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FE7A7C" w14:textId="4644BFA6" w:rsidR="005F0B8A" w:rsidRDefault="005F0B8A" w:rsidP="005F0B8A">
      <w:pPr>
        <w:jc w:val="center"/>
        <w:rPr>
          <w:b/>
          <w:bCs/>
          <w:sz w:val="56"/>
          <w:szCs w:val="72"/>
          <w:rtl/>
        </w:rPr>
      </w:pPr>
      <w:r w:rsidRPr="005F0B8A">
        <w:rPr>
          <w:rFonts w:hint="cs"/>
          <w:b/>
          <w:bCs/>
          <w:sz w:val="56"/>
          <w:szCs w:val="72"/>
          <w:rtl/>
        </w:rPr>
        <w:t>اکسیر استراتژی</w:t>
      </w:r>
    </w:p>
    <w:p w14:paraId="567910B4" w14:textId="55D16373" w:rsidR="005F0B8A" w:rsidRPr="00705F97" w:rsidRDefault="002007F9" w:rsidP="005F0B8A">
      <w:pPr>
        <w:jc w:val="center"/>
        <w:rPr>
          <w:sz w:val="56"/>
          <w:szCs w:val="72"/>
          <w:rtl/>
          <w:lang w:bidi="fa-IR"/>
        </w:rPr>
      </w:pPr>
      <w:r w:rsidRPr="00705F97">
        <w:rPr>
          <w:rFonts w:hint="cs"/>
          <w:sz w:val="44"/>
          <w:szCs w:val="48"/>
          <w:rtl/>
          <w:lang w:bidi="fa-IR"/>
        </w:rPr>
        <w:t xml:space="preserve">هم نوایی </w:t>
      </w:r>
      <w:r w:rsidR="00705F97" w:rsidRPr="00705F97">
        <w:rPr>
          <w:rFonts w:hint="cs"/>
          <w:sz w:val="44"/>
          <w:szCs w:val="48"/>
          <w:rtl/>
          <w:lang w:bidi="fa-IR"/>
        </w:rPr>
        <w:t>تدوین و پیاده سازی استراتژی در رهیافت های محیط کسب و کار</w:t>
      </w:r>
    </w:p>
    <w:p w14:paraId="1B631614" w14:textId="4352B3BD" w:rsidR="005F0B8A" w:rsidRDefault="005F0B8A" w:rsidP="005F0B8A">
      <w:pPr>
        <w:jc w:val="center"/>
        <w:rPr>
          <w:b/>
          <w:bCs/>
          <w:sz w:val="56"/>
          <w:szCs w:val="72"/>
          <w:rtl/>
        </w:rPr>
      </w:pPr>
    </w:p>
    <w:p w14:paraId="56C63585" w14:textId="0D0023AF" w:rsidR="005F0B8A" w:rsidRDefault="005F0B8A" w:rsidP="005F0B8A">
      <w:pPr>
        <w:jc w:val="center"/>
        <w:rPr>
          <w:b/>
          <w:bCs/>
          <w:sz w:val="56"/>
          <w:szCs w:val="72"/>
          <w:rtl/>
        </w:rPr>
      </w:pPr>
    </w:p>
    <w:p w14:paraId="5965A76C" w14:textId="5EAB101E" w:rsidR="005F0B8A" w:rsidRDefault="002231CB" w:rsidP="005F0B8A">
      <w:pPr>
        <w:jc w:val="center"/>
        <w:rPr>
          <w:b/>
          <w:bCs/>
          <w:sz w:val="36"/>
          <w:szCs w:val="40"/>
          <w:rtl/>
        </w:rPr>
      </w:pPr>
      <w:r>
        <w:rPr>
          <w:rFonts w:hint="cs"/>
          <w:b/>
          <w:bCs/>
          <w:sz w:val="36"/>
          <w:szCs w:val="40"/>
          <w:rtl/>
        </w:rPr>
        <w:t>مؤلفان</w:t>
      </w:r>
    </w:p>
    <w:p w14:paraId="63963A7E" w14:textId="5F4E52B8" w:rsidR="002231CB" w:rsidRPr="002231CB" w:rsidRDefault="002231CB" w:rsidP="005F0B8A">
      <w:pPr>
        <w:jc w:val="center"/>
        <w:rPr>
          <w:sz w:val="36"/>
          <w:szCs w:val="40"/>
          <w:rtl/>
        </w:rPr>
      </w:pPr>
      <w:r w:rsidRPr="002231CB">
        <w:rPr>
          <w:rFonts w:hint="cs"/>
          <w:sz w:val="36"/>
          <w:szCs w:val="40"/>
          <w:rtl/>
        </w:rPr>
        <w:t>دکتر رحمت اله قلی پور</w:t>
      </w:r>
    </w:p>
    <w:p w14:paraId="5AC857E0" w14:textId="68644409" w:rsidR="002231CB" w:rsidRPr="002231CB" w:rsidRDefault="002231CB" w:rsidP="005F0B8A">
      <w:pPr>
        <w:jc w:val="center"/>
        <w:rPr>
          <w:b/>
          <w:bCs/>
          <w:sz w:val="28"/>
          <w:szCs w:val="32"/>
          <w:rtl/>
        </w:rPr>
      </w:pPr>
      <w:r w:rsidRPr="002231CB">
        <w:rPr>
          <w:rFonts w:hint="cs"/>
          <w:sz w:val="28"/>
          <w:szCs w:val="32"/>
          <w:rtl/>
        </w:rPr>
        <w:t>استاد دانشگاه تهران</w:t>
      </w:r>
    </w:p>
    <w:p w14:paraId="5A2AEAE2" w14:textId="44588A76" w:rsidR="005F0B8A" w:rsidRPr="002231CB" w:rsidRDefault="002231CB" w:rsidP="005F0B8A">
      <w:pPr>
        <w:jc w:val="center"/>
        <w:rPr>
          <w:sz w:val="36"/>
          <w:szCs w:val="40"/>
          <w:rtl/>
        </w:rPr>
      </w:pPr>
      <w:r w:rsidRPr="002231CB">
        <w:rPr>
          <w:rFonts w:hint="cs"/>
          <w:sz w:val="36"/>
          <w:szCs w:val="40"/>
          <w:rtl/>
        </w:rPr>
        <w:t>امیرسالار ونکی</w:t>
      </w:r>
    </w:p>
    <w:p w14:paraId="13C4B0B4" w14:textId="48CDBBDC" w:rsidR="002231CB" w:rsidRPr="002231CB" w:rsidRDefault="002231CB" w:rsidP="005F0B8A">
      <w:pPr>
        <w:jc w:val="center"/>
        <w:rPr>
          <w:sz w:val="36"/>
          <w:szCs w:val="40"/>
          <w:rtl/>
        </w:rPr>
      </w:pPr>
      <w:r w:rsidRPr="002231CB">
        <w:rPr>
          <w:rFonts w:hint="cs"/>
          <w:sz w:val="36"/>
          <w:szCs w:val="40"/>
          <w:rtl/>
        </w:rPr>
        <w:t>مصباح سیوندیان</w:t>
      </w:r>
    </w:p>
    <w:p w14:paraId="7A73773C" w14:textId="3AB22EF6" w:rsidR="003F052C" w:rsidRDefault="003F052C" w:rsidP="003F052C">
      <w:pPr>
        <w:rPr>
          <w:rtl/>
        </w:rPr>
      </w:pPr>
    </w:p>
    <w:p w14:paraId="4C34B60F" w14:textId="77777777" w:rsidR="00E460CB" w:rsidRDefault="00E460CB" w:rsidP="003F052C">
      <w:pPr>
        <w:rPr>
          <w:color w:val="FF0000"/>
          <w:rtl/>
        </w:rPr>
      </w:pPr>
    </w:p>
    <w:p w14:paraId="3A243FDD" w14:textId="77777777" w:rsidR="00E460CB" w:rsidRDefault="00E460CB" w:rsidP="003F052C">
      <w:pPr>
        <w:rPr>
          <w:color w:val="FF0000"/>
          <w:rtl/>
        </w:rPr>
      </w:pPr>
    </w:p>
    <w:p w14:paraId="2FA66A7B" w14:textId="77777777" w:rsidR="00E460CB" w:rsidRDefault="00E460CB" w:rsidP="003F052C">
      <w:pPr>
        <w:rPr>
          <w:b/>
          <w:bCs/>
          <w:rtl/>
        </w:rPr>
        <w:sectPr w:rsidR="00E460CB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C05813" w14:textId="505D8AE6" w:rsidR="003F052C" w:rsidRPr="003F052C" w:rsidRDefault="003F052C" w:rsidP="003F052C">
      <w:pPr>
        <w:rPr>
          <w:b/>
          <w:bCs/>
          <w:rtl/>
        </w:rPr>
      </w:pPr>
      <w:r w:rsidRPr="003F052C">
        <w:rPr>
          <w:rFonts w:hint="cs"/>
          <w:b/>
          <w:bCs/>
          <w:rtl/>
        </w:rPr>
        <w:lastRenderedPageBreak/>
        <w:t>پیشگفتار</w:t>
      </w:r>
    </w:p>
    <w:p w14:paraId="3D70B667" w14:textId="7776681C" w:rsidR="00F45C6F" w:rsidRDefault="009D025C" w:rsidP="00FA1893">
      <w:pPr>
        <w:rPr>
          <w:rtl/>
        </w:rPr>
      </w:pPr>
      <w:r>
        <w:rPr>
          <w:rFonts w:hint="cs"/>
          <w:rtl/>
        </w:rPr>
        <w:t>برای عرض تبریک به ی</w:t>
      </w:r>
      <w:r w:rsidR="00F45C6F">
        <w:rPr>
          <w:rFonts w:hint="cs"/>
          <w:rtl/>
        </w:rPr>
        <w:t>ک</w:t>
      </w:r>
      <w:r>
        <w:rPr>
          <w:rFonts w:hint="cs"/>
          <w:rtl/>
        </w:rPr>
        <w:t xml:space="preserve">ی از دوستانم که به تازگی مدیر عامل آن شرکت شده </w:t>
      </w:r>
      <w:r w:rsidR="00FA1893">
        <w:rPr>
          <w:rFonts w:hint="cs"/>
          <w:rtl/>
        </w:rPr>
        <w:t>بود</w:t>
      </w:r>
      <w:r>
        <w:rPr>
          <w:rFonts w:hint="cs"/>
          <w:rtl/>
        </w:rPr>
        <w:t xml:space="preserve">، </w:t>
      </w:r>
      <w:r w:rsidR="00F45C6F">
        <w:rPr>
          <w:rFonts w:hint="cs"/>
          <w:rtl/>
        </w:rPr>
        <w:t>به اتفاق بعضی از دوستان خ</w:t>
      </w:r>
      <w:r>
        <w:rPr>
          <w:rFonts w:hint="cs"/>
          <w:rtl/>
        </w:rPr>
        <w:t>دمت ایشان رسید</w:t>
      </w:r>
      <w:r w:rsidR="009437C4">
        <w:rPr>
          <w:rFonts w:hint="cs"/>
          <w:rtl/>
        </w:rPr>
        <w:t>یم</w:t>
      </w:r>
      <w:r>
        <w:rPr>
          <w:rFonts w:hint="cs"/>
          <w:rtl/>
        </w:rPr>
        <w:t>. ماه رمضان بود و ما هم غروبگان وارد شرکت شد</w:t>
      </w:r>
      <w:r w:rsidR="009437C4">
        <w:rPr>
          <w:rFonts w:hint="cs"/>
          <w:rtl/>
        </w:rPr>
        <w:t>یم</w:t>
      </w:r>
      <w:r>
        <w:rPr>
          <w:rFonts w:hint="cs"/>
          <w:rtl/>
        </w:rPr>
        <w:t>. بعد از گپ و گفت اولیه</w:t>
      </w:r>
      <w:r w:rsidR="00F45C6F">
        <w:rPr>
          <w:rFonts w:hint="cs"/>
          <w:rtl/>
        </w:rPr>
        <w:t>،</w:t>
      </w:r>
      <w:r>
        <w:rPr>
          <w:rFonts w:hint="cs"/>
          <w:rtl/>
        </w:rPr>
        <w:t xml:space="preserve"> ما را هدایت کرد به سالن جلسات که با سفره افطار مواجه شدیم. در میان</w:t>
      </w:r>
      <w:r w:rsidR="00F45C6F">
        <w:rPr>
          <w:rFonts w:hint="cs"/>
          <w:rtl/>
        </w:rPr>
        <w:t>ه</w:t>
      </w:r>
      <w:r>
        <w:rPr>
          <w:rFonts w:hint="cs"/>
          <w:rtl/>
        </w:rPr>
        <w:t xml:space="preserve"> صرف افطار و صحبت ها</w:t>
      </w:r>
      <w:r w:rsidR="00F45C6F">
        <w:rPr>
          <w:rFonts w:hint="cs"/>
          <w:rtl/>
        </w:rPr>
        <w:t xml:space="preserve">ی متفرقه، مدیر عامل از مشکلات شرکت و نداشتن </w:t>
      </w:r>
      <w:r>
        <w:rPr>
          <w:rFonts w:hint="cs"/>
          <w:rtl/>
        </w:rPr>
        <w:t>یک چارچوب مشخص</w:t>
      </w:r>
      <w:r w:rsidR="009437C4">
        <w:rPr>
          <w:rFonts w:hint="cs"/>
          <w:rtl/>
        </w:rPr>
        <w:t>،</w:t>
      </w:r>
      <w:r>
        <w:rPr>
          <w:rFonts w:hint="cs"/>
          <w:rtl/>
        </w:rPr>
        <w:t xml:space="preserve"> چندگانگی در تصمیم و فعالیت </w:t>
      </w:r>
      <w:r w:rsidR="00F45C6F">
        <w:rPr>
          <w:rFonts w:hint="cs"/>
          <w:rtl/>
        </w:rPr>
        <w:t xml:space="preserve">های چند سویه و </w:t>
      </w:r>
      <w:r>
        <w:rPr>
          <w:rFonts w:hint="cs"/>
          <w:rtl/>
        </w:rPr>
        <w:t xml:space="preserve">بعضا متضاد در شرکت صحبت می کرد و </w:t>
      </w:r>
      <w:r w:rsidR="009437C4">
        <w:rPr>
          <w:rFonts w:hint="cs"/>
          <w:rtl/>
        </w:rPr>
        <w:t>در مورد</w:t>
      </w:r>
      <w:r>
        <w:rPr>
          <w:rFonts w:hint="cs"/>
          <w:rtl/>
        </w:rPr>
        <w:t xml:space="preserve"> برنامه های </w:t>
      </w:r>
      <w:r w:rsidR="00F45C6F">
        <w:rPr>
          <w:rFonts w:hint="cs"/>
          <w:rtl/>
        </w:rPr>
        <w:t>خ</w:t>
      </w:r>
      <w:r>
        <w:rPr>
          <w:rFonts w:hint="cs"/>
          <w:rtl/>
        </w:rPr>
        <w:t xml:space="preserve">ود برای ساماندهی شرکت توضیح می داد. بنده به یکباره به ذهنم رسید که </w:t>
      </w:r>
      <w:r w:rsidR="00F45C6F">
        <w:rPr>
          <w:rFonts w:hint="cs"/>
          <w:rtl/>
        </w:rPr>
        <w:t xml:space="preserve">بگویم شما نیازمند یک </w:t>
      </w:r>
      <w:r w:rsidR="009437C4">
        <w:rPr>
          <w:rFonts w:cs="Calibri" w:hint="cs"/>
          <w:rtl/>
        </w:rPr>
        <w:t>«</w:t>
      </w:r>
      <w:r w:rsidR="00F45C6F">
        <w:rPr>
          <w:rFonts w:hint="cs"/>
          <w:rtl/>
        </w:rPr>
        <w:t>برنامه استراتژیک</w:t>
      </w:r>
      <w:r w:rsidR="009437C4">
        <w:rPr>
          <w:rFonts w:cs="Calibri" w:hint="cs"/>
          <w:rtl/>
        </w:rPr>
        <w:t>»</w:t>
      </w:r>
      <w:r w:rsidR="00F45C6F">
        <w:rPr>
          <w:rFonts w:hint="cs"/>
          <w:rtl/>
        </w:rPr>
        <w:t xml:space="preserve"> هستید. جالب آنکه</w:t>
      </w:r>
      <w:r>
        <w:rPr>
          <w:rFonts w:hint="cs"/>
          <w:rtl/>
        </w:rPr>
        <w:t xml:space="preserve"> بلافاصله با یک گارد شدید از طرف ایشان</w:t>
      </w:r>
      <w:r w:rsidR="009437C4">
        <w:rPr>
          <w:rFonts w:hint="cs"/>
          <w:rtl/>
        </w:rPr>
        <w:t xml:space="preserve"> </w:t>
      </w:r>
      <w:r w:rsidR="00F45C6F">
        <w:rPr>
          <w:rFonts w:hint="cs"/>
          <w:rtl/>
        </w:rPr>
        <w:t>(مدیر عامل)</w:t>
      </w:r>
      <w:r>
        <w:rPr>
          <w:rFonts w:hint="cs"/>
          <w:rtl/>
        </w:rPr>
        <w:t xml:space="preserve"> م</w:t>
      </w:r>
      <w:r w:rsidR="00F45C6F">
        <w:rPr>
          <w:rFonts w:hint="cs"/>
          <w:rtl/>
        </w:rPr>
        <w:t>واجه شدم.</w:t>
      </w:r>
      <w:r>
        <w:rPr>
          <w:rFonts w:hint="cs"/>
          <w:rtl/>
        </w:rPr>
        <w:t xml:space="preserve"> با این مضمون که </w:t>
      </w:r>
      <w:r w:rsidR="009437C4">
        <w:rPr>
          <w:rFonts w:hint="cs"/>
          <w:rtl/>
        </w:rPr>
        <w:t>«</w:t>
      </w:r>
      <w:r>
        <w:rPr>
          <w:rFonts w:hint="cs"/>
          <w:rtl/>
        </w:rPr>
        <w:t>برنامه استرات</w:t>
      </w:r>
      <w:r w:rsidR="00F45C6F">
        <w:rPr>
          <w:rFonts w:hint="cs"/>
          <w:rtl/>
        </w:rPr>
        <w:t>ژ</w:t>
      </w:r>
      <w:r>
        <w:rPr>
          <w:rFonts w:hint="cs"/>
          <w:rtl/>
        </w:rPr>
        <w:t xml:space="preserve">یک </w:t>
      </w:r>
      <w:r w:rsidR="00F45C6F">
        <w:rPr>
          <w:rFonts w:hint="cs"/>
          <w:rtl/>
        </w:rPr>
        <w:t xml:space="preserve">را </w:t>
      </w:r>
      <w:r>
        <w:rPr>
          <w:rFonts w:hint="cs"/>
          <w:rtl/>
        </w:rPr>
        <w:t>همه شرکت ها تقریبا دارند</w:t>
      </w:r>
      <w:r w:rsidR="009437C4">
        <w:rPr>
          <w:rFonts w:hint="cs"/>
          <w:rtl/>
        </w:rPr>
        <w:t>؛</w:t>
      </w:r>
      <w:r>
        <w:rPr>
          <w:rFonts w:hint="cs"/>
          <w:rtl/>
        </w:rPr>
        <w:t xml:space="preserve"> اما عموم این برنامه</w:t>
      </w:r>
      <w:r w:rsidR="00F45C6F">
        <w:rPr>
          <w:rFonts w:hint="cs"/>
          <w:rtl/>
        </w:rPr>
        <w:t xml:space="preserve"> ها</w:t>
      </w:r>
      <w:r>
        <w:rPr>
          <w:rFonts w:hint="cs"/>
          <w:rtl/>
        </w:rPr>
        <w:t xml:space="preserve"> غیر قابل اجرا </w:t>
      </w:r>
      <w:r w:rsidR="009437C4">
        <w:rPr>
          <w:rFonts w:hint="cs"/>
          <w:rtl/>
        </w:rPr>
        <w:t>هستند</w:t>
      </w:r>
      <w:r>
        <w:rPr>
          <w:rFonts w:hint="cs"/>
          <w:rtl/>
        </w:rPr>
        <w:t xml:space="preserve"> و عمدتا در آرشیو شرکت ها خاک می خور</w:t>
      </w:r>
      <w:r w:rsidR="009437C4">
        <w:rPr>
          <w:rFonts w:hint="cs"/>
          <w:rtl/>
        </w:rPr>
        <w:t>ند»</w:t>
      </w:r>
      <w:r>
        <w:rPr>
          <w:rFonts w:hint="cs"/>
          <w:rtl/>
        </w:rPr>
        <w:t>. به فکر فرو رفتم</w:t>
      </w:r>
      <w:r w:rsidR="00F45C6F">
        <w:rPr>
          <w:rFonts w:hint="cs"/>
          <w:rtl/>
        </w:rPr>
        <w:t xml:space="preserve"> که چه پاسخی به نگاه </w:t>
      </w:r>
      <w:r w:rsidR="00FA1893">
        <w:rPr>
          <w:rFonts w:hint="cs"/>
          <w:rtl/>
        </w:rPr>
        <w:t xml:space="preserve">و گفته </w:t>
      </w:r>
      <w:r w:rsidR="00F45C6F">
        <w:rPr>
          <w:rFonts w:hint="cs"/>
          <w:rtl/>
        </w:rPr>
        <w:t xml:space="preserve">مدیر عامل </w:t>
      </w:r>
      <w:r>
        <w:rPr>
          <w:rFonts w:hint="cs"/>
          <w:rtl/>
        </w:rPr>
        <w:t>بدهم. اما بدون اینکه جبه</w:t>
      </w:r>
      <w:r w:rsidR="00F45C6F">
        <w:rPr>
          <w:rFonts w:hint="cs"/>
          <w:rtl/>
        </w:rPr>
        <w:t xml:space="preserve">ه </w:t>
      </w:r>
      <w:r>
        <w:rPr>
          <w:rFonts w:hint="cs"/>
          <w:rtl/>
        </w:rPr>
        <w:t>ای نسبت به رویکردش داشته باشم</w:t>
      </w:r>
      <w:r w:rsidR="00F45C6F">
        <w:rPr>
          <w:rFonts w:hint="cs"/>
          <w:rtl/>
        </w:rPr>
        <w:t xml:space="preserve">، گفتم </w:t>
      </w:r>
      <w:r w:rsidR="009437C4">
        <w:rPr>
          <w:rFonts w:hint="cs"/>
          <w:rtl/>
        </w:rPr>
        <w:t>«</w:t>
      </w:r>
      <w:r>
        <w:rPr>
          <w:rFonts w:hint="cs"/>
          <w:rtl/>
        </w:rPr>
        <w:t>اگر شما بخواهید ما برنامه ای برای شما تدوین می کنیم که با این مشکل مواجه نشود</w:t>
      </w:r>
      <w:r w:rsidR="009437C4">
        <w:rPr>
          <w:rFonts w:hint="cs"/>
          <w:rtl/>
        </w:rPr>
        <w:t>»</w:t>
      </w:r>
      <w:r>
        <w:rPr>
          <w:rFonts w:hint="cs"/>
          <w:rtl/>
        </w:rPr>
        <w:t xml:space="preserve">. بدون پاسخ مثبت یا منفی توسط ایشان، بحث عوض شد و </w:t>
      </w:r>
      <w:r w:rsidR="00F45C6F">
        <w:rPr>
          <w:rFonts w:hint="cs"/>
          <w:rtl/>
        </w:rPr>
        <w:t xml:space="preserve">جلسه به اتمام رسید و ما از شرکت </w:t>
      </w:r>
      <w:r>
        <w:rPr>
          <w:rFonts w:hint="cs"/>
          <w:rtl/>
        </w:rPr>
        <w:t xml:space="preserve">خارج شدیم. </w:t>
      </w:r>
      <w:r w:rsidR="00F45C6F">
        <w:rPr>
          <w:rFonts w:hint="cs"/>
          <w:rtl/>
        </w:rPr>
        <w:t>اگر چه بعد از مدت کوتاهی مدیرعامل از بنده دعوت کرد که برای شرکت برنامه استراتژیک بنویسم و من به اتفاق تیم تحقیقاتی و با همکاری مدیران و کارشناسان تحقیق و توسعه شرکت این برنامه را به شکلی که رضایت شرکت را نیز تامین کرد تدوین نمود</w:t>
      </w:r>
      <w:r w:rsidR="009437C4">
        <w:rPr>
          <w:rFonts w:hint="cs"/>
          <w:rtl/>
        </w:rPr>
        <w:t>یم</w:t>
      </w:r>
      <w:r w:rsidR="00F45C6F">
        <w:rPr>
          <w:rFonts w:hint="cs"/>
          <w:rtl/>
        </w:rPr>
        <w:t xml:space="preserve">، </w:t>
      </w:r>
      <w:r>
        <w:rPr>
          <w:rFonts w:hint="cs"/>
          <w:rtl/>
        </w:rPr>
        <w:t xml:space="preserve">اما از آن تاریخ به بعد همواره این سوال </w:t>
      </w:r>
      <w:r w:rsidR="00F45C6F">
        <w:rPr>
          <w:rFonts w:hint="cs"/>
          <w:rtl/>
        </w:rPr>
        <w:t>ذ</w:t>
      </w:r>
      <w:r>
        <w:rPr>
          <w:rFonts w:hint="cs"/>
          <w:rtl/>
        </w:rPr>
        <w:t>هنم را درگیر کرده بود که چرا برنا</w:t>
      </w:r>
      <w:r w:rsidR="00F45C6F">
        <w:rPr>
          <w:rFonts w:hint="cs"/>
          <w:rtl/>
        </w:rPr>
        <w:t>م</w:t>
      </w:r>
      <w:r>
        <w:rPr>
          <w:rFonts w:hint="cs"/>
          <w:rtl/>
        </w:rPr>
        <w:t>ه ها با چنین مشکلی مواجه می شوند. اشکال کار در کجاست</w:t>
      </w:r>
      <w:r w:rsidR="00F45C6F">
        <w:rPr>
          <w:rFonts w:hint="cs"/>
          <w:rtl/>
        </w:rPr>
        <w:t>؟</w:t>
      </w:r>
      <w:r>
        <w:rPr>
          <w:rFonts w:hint="cs"/>
          <w:rtl/>
        </w:rPr>
        <w:t xml:space="preserve"> این سوال مبنایی برای مطالعاتی شده که نتیجه آن این کتاب است. </w:t>
      </w:r>
    </w:p>
    <w:p w14:paraId="654B436C" w14:textId="67DF6BF9" w:rsidR="003F052C" w:rsidRPr="00F45C6F" w:rsidRDefault="00F45C6F" w:rsidP="00F45C6F">
      <w:pPr>
        <w:rPr>
          <w:rFonts w:cs="Calibri"/>
          <w:rtl/>
        </w:rPr>
      </w:pPr>
      <w:r>
        <w:rPr>
          <w:rFonts w:hint="cs"/>
          <w:rtl/>
        </w:rPr>
        <w:t xml:space="preserve">برای پاسخ به این سوال این فرض را مبنای کار قرار دادیم که </w:t>
      </w:r>
      <w:r w:rsidR="009437C4">
        <w:rPr>
          <w:rFonts w:hint="cs"/>
          <w:rtl/>
        </w:rPr>
        <w:t>«</w:t>
      </w:r>
      <w:r>
        <w:rPr>
          <w:rFonts w:hint="cs"/>
          <w:rtl/>
        </w:rPr>
        <w:t>د</w:t>
      </w:r>
      <w:r w:rsidR="003F052C" w:rsidRPr="003F052C">
        <w:rPr>
          <w:rtl/>
        </w:rPr>
        <w:t xml:space="preserve">ر </w:t>
      </w:r>
      <w:r w:rsidR="003F052C">
        <w:rPr>
          <w:rFonts w:hint="cs"/>
          <w:rtl/>
        </w:rPr>
        <w:t>دورنمای</w:t>
      </w:r>
      <w:r w:rsidR="003F052C" w:rsidRPr="003F052C">
        <w:rPr>
          <w:rtl/>
        </w:rPr>
        <w:t xml:space="preserve"> دائماً در حال تحول دن</w:t>
      </w:r>
      <w:r w:rsidR="003F052C" w:rsidRPr="003F052C">
        <w:rPr>
          <w:rFonts w:hint="cs"/>
          <w:rtl/>
        </w:rPr>
        <w:t>ی</w:t>
      </w:r>
      <w:r w:rsidR="003F052C" w:rsidRPr="003F052C">
        <w:rPr>
          <w:rFonts w:hint="eastAsia"/>
          <w:rtl/>
        </w:rPr>
        <w:t>ا</w:t>
      </w:r>
      <w:r w:rsidR="003F052C" w:rsidRPr="003F052C">
        <w:rPr>
          <w:rFonts w:hint="cs"/>
          <w:rtl/>
        </w:rPr>
        <w:t>ی</w:t>
      </w:r>
      <w:r w:rsidR="003F052C" w:rsidRPr="003F052C">
        <w:rPr>
          <w:rtl/>
        </w:rPr>
        <w:t xml:space="preserve"> </w:t>
      </w:r>
      <w:r w:rsidR="003F052C">
        <w:rPr>
          <w:rFonts w:hint="cs"/>
          <w:rtl/>
        </w:rPr>
        <w:t>کسب و کار</w:t>
      </w:r>
      <w:r w:rsidR="003F052C" w:rsidRPr="003F052C">
        <w:rPr>
          <w:rtl/>
        </w:rPr>
        <w:t xml:space="preserve">، </w:t>
      </w:r>
      <w:r w:rsidR="003F052C">
        <w:rPr>
          <w:rFonts w:hint="cs"/>
          <w:rtl/>
        </w:rPr>
        <w:t>شرکت ها با تغییراتی شتاب گیرنده روبرو هستند که روز به روز بر سرعت آن افزوده می شود</w:t>
      </w:r>
      <w:r w:rsidR="003F052C" w:rsidRPr="003F052C">
        <w:rPr>
          <w:rtl/>
        </w:rPr>
        <w:t xml:space="preserve">. </w:t>
      </w:r>
      <w:r w:rsidR="003F052C">
        <w:rPr>
          <w:rFonts w:hint="cs"/>
          <w:rtl/>
        </w:rPr>
        <w:t>عصر حاضر</w:t>
      </w:r>
      <w:r w:rsidR="003F052C" w:rsidRPr="003F052C">
        <w:rPr>
          <w:rtl/>
        </w:rPr>
        <w:t xml:space="preserve"> با پ</w:t>
      </w:r>
      <w:r w:rsidR="003F052C" w:rsidRPr="003F052C">
        <w:rPr>
          <w:rFonts w:hint="cs"/>
          <w:rtl/>
        </w:rPr>
        <w:t>ی</w:t>
      </w:r>
      <w:r w:rsidR="003F052C" w:rsidRPr="003F052C">
        <w:rPr>
          <w:rFonts w:hint="eastAsia"/>
          <w:rtl/>
        </w:rPr>
        <w:t>شرفت</w:t>
      </w:r>
      <w:r w:rsidR="003F052C" w:rsidRPr="003F052C">
        <w:rPr>
          <w:rtl/>
        </w:rPr>
        <w:t xml:space="preserve"> ها</w:t>
      </w:r>
      <w:r w:rsidR="003F052C" w:rsidRPr="003F052C">
        <w:rPr>
          <w:rFonts w:hint="cs"/>
          <w:rtl/>
        </w:rPr>
        <w:t>ی</w:t>
      </w:r>
      <w:r w:rsidR="003F052C" w:rsidRPr="003F052C">
        <w:rPr>
          <w:rtl/>
        </w:rPr>
        <w:t xml:space="preserve"> ب</w:t>
      </w:r>
      <w:r w:rsidR="003F052C" w:rsidRPr="003F052C">
        <w:rPr>
          <w:rFonts w:hint="cs"/>
          <w:rtl/>
        </w:rPr>
        <w:t>ی</w:t>
      </w:r>
      <w:r w:rsidR="003F052C" w:rsidRPr="003F052C">
        <w:rPr>
          <w:rtl/>
        </w:rPr>
        <w:t xml:space="preserve"> سابقه </w:t>
      </w:r>
      <w:r w:rsidR="003F052C">
        <w:rPr>
          <w:rFonts w:hint="cs"/>
          <w:rtl/>
        </w:rPr>
        <w:t>فنار</w:t>
      </w:r>
      <w:r w:rsidR="009D025C">
        <w:rPr>
          <w:rFonts w:hint="cs"/>
          <w:rtl/>
          <w:lang w:bidi="fa-IR"/>
        </w:rPr>
        <w:t>ور</w:t>
      </w:r>
      <w:r w:rsidR="003F052C">
        <w:rPr>
          <w:rFonts w:hint="cs"/>
          <w:rtl/>
        </w:rPr>
        <w:t>ی</w:t>
      </w:r>
      <w:r w:rsidR="003F052C" w:rsidRPr="003F052C">
        <w:rPr>
          <w:rFonts w:hint="eastAsia"/>
          <w:rtl/>
        </w:rPr>
        <w:t>،</w:t>
      </w:r>
      <w:r w:rsidR="003F052C" w:rsidRPr="003F052C">
        <w:rPr>
          <w:rtl/>
        </w:rPr>
        <w:t xml:space="preserve"> تغ</w:t>
      </w:r>
      <w:r w:rsidR="003F052C" w:rsidRPr="003F052C">
        <w:rPr>
          <w:rFonts w:hint="cs"/>
          <w:rtl/>
        </w:rPr>
        <w:t>یی</w:t>
      </w:r>
      <w:r w:rsidR="003F052C" w:rsidRPr="003F052C">
        <w:rPr>
          <w:rFonts w:hint="eastAsia"/>
          <w:rtl/>
        </w:rPr>
        <w:t>رات</w:t>
      </w:r>
      <w:r w:rsidR="003F052C" w:rsidRPr="003F052C">
        <w:rPr>
          <w:rtl/>
        </w:rPr>
        <w:t xml:space="preserve"> ژئوپ</w:t>
      </w:r>
      <w:r w:rsidR="009D025C">
        <w:rPr>
          <w:rFonts w:hint="cs"/>
          <w:rtl/>
        </w:rPr>
        <w:t>و</w:t>
      </w:r>
      <w:r w:rsidR="003F052C" w:rsidRPr="003F052C">
        <w:rPr>
          <w:rtl/>
        </w:rPr>
        <w:t>ل</w:t>
      </w:r>
      <w:r w:rsidR="003F052C" w:rsidRPr="003F052C">
        <w:rPr>
          <w:rFonts w:hint="eastAsia"/>
          <w:rtl/>
        </w:rPr>
        <w:t>ت</w:t>
      </w:r>
      <w:r w:rsidR="003F052C" w:rsidRPr="003F052C">
        <w:rPr>
          <w:rFonts w:hint="cs"/>
          <w:rtl/>
        </w:rPr>
        <w:t>ی</w:t>
      </w:r>
      <w:r w:rsidR="003F052C" w:rsidRPr="003F052C">
        <w:rPr>
          <w:rFonts w:hint="eastAsia"/>
          <w:rtl/>
        </w:rPr>
        <w:t>ک</w:t>
      </w:r>
      <w:r w:rsidR="003F052C" w:rsidRPr="003F052C">
        <w:rPr>
          <w:rFonts w:hint="cs"/>
          <w:rtl/>
        </w:rPr>
        <w:t>ی</w:t>
      </w:r>
      <w:r w:rsidR="003F052C" w:rsidRPr="003F052C">
        <w:rPr>
          <w:rtl/>
        </w:rPr>
        <w:t xml:space="preserve"> و دگرگون</w:t>
      </w:r>
      <w:r w:rsidR="003F052C" w:rsidRPr="003F052C">
        <w:rPr>
          <w:rFonts w:hint="cs"/>
          <w:rtl/>
        </w:rPr>
        <w:t>ی</w:t>
      </w:r>
      <w:r w:rsidR="003F052C" w:rsidRPr="003F052C">
        <w:rPr>
          <w:rtl/>
        </w:rPr>
        <w:t xml:space="preserve"> ها</w:t>
      </w:r>
      <w:r w:rsidR="003F052C" w:rsidRPr="003F052C">
        <w:rPr>
          <w:rFonts w:hint="cs"/>
          <w:rtl/>
        </w:rPr>
        <w:t>ی</w:t>
      </w:r>
      <w:r w:rsidR="003F052C" w:rsidRPr="003F052C">
        <w:rPr>
          <w:rtl/>
        </w:rPr>
        <w:t xml:space="preserve"> اجتماع</w:t>
      </w:r>
      <w:r w:rsidR="003F052C" w:rsidRPr="003F052C">
        <w:rPr>
          <w:rFonts w:hint="cs"/>
          <w:rtl/>
        </w:rPr>
        <w:t>ی</w:t>
      </w:r>
      <w:r w:rsidR="003F052C" w:rsidRPr="003F052C">
        <w:rPr>
          <w:rtl/>
        </w:rPr>
        <w:t xml:space="preserve"> مشخص </w:t>
      </w:r>
      <w:r w:rsidR="003F052C">
        <w:rPr>
          <w:rFonts w:hint="cs"/>
          <w:rtl/>
        </w:rPr>
        <w:t>می شود و به تبع آن</w:t>
      </w:r>
      <w:r w:rsidR="003F052C" w:rsidRPr="003F052C">
        <w:rPr>
          <w:rtl/>
        </w:rPr>
        <w:t xml:space="preserve"> جوهر مح</w:t>
      </w:r>
      <w:r w:rsidR="003F052C" w:rsidRPr="003F052C">
        <w:rPr>
          <w:rFonts w:hint="cs"/>
          <w:rtl/>
        </w:rPr>
        <w:t>ی</w:t>
      </w:r>
      <w:r w:rsidR="003F052C" w:rsidRPr="003F052C">
        <w:rPr>
          <w:rFonts w:hint="eastAsia"/>
          <w:rtl/>
        </w:rPr>
        <w:t>ط</w:t>
      </w:r>
      <w:r w:rsidR="003F052C" w:rsidRPr="003F052C">
        <w:rPr>
          <w:rtl/>
        </w:rPr>
        <w:t xml:space="preserve"> </w:t>
      </w:r>
      <w:r w:rsidR="003F052C">
        <w:rPr>
          <w:rFonts w:hint="cs"/>
          <w:rtl/>
        </w:rPr>
        <w:t>کسب و کار نیز</w:t>
      </w:r>
      <w:r w:rsidR="003F052C" w:rsidRPr="003F052C">
        <w:rPr>
          <w:rtl/>
        </w:rPr>
        <w:t xml:space="preserve"> در حال دگرد</w:t>
      </w:r>
      <w:r w:rsidR="003F052C" w:rsidRPr="003F052C">
        <w:rPr>
          <w:rFonts w:hint="cs"/>
          <w:rtl/>
        </w:rPr>
        <w:t>ی</w:t>
      </w:r>
      <w:r w:rsidR="003F052C" w:rsidRPr="003F052C">
        <w:rPr>
          <w:rFonts w:hint="eastAsia"/>
          <w:rtl/>
        </w:rPr>
        <w:t>س</w:t>
      </w:r>
      <w:r w:rsidR="003F052C" w:rsidRPr="003F052C">
        <w:rPr>
          <w:rFonts w:hint="cs"/>
          <w:rtl/>
        </w:rPr>
        <w:t>ی</w:t>
      </w:r>
      <w:r w:rsidR="003F052C" w:rsidRPr="003F052C">
        <w:rPr>
          <w:rtl/>
        </w:rPr>
        <w:t xml:space="preserve"> عم</w:t>
      </w:r>
      <w:r w:rsidR="003F052C" w:rsidRPr="003F052C">
        <w:rPr>
          <w:rFonts w:hint="cs"/>
          <w:rtl/>
        </w:rPr>
        <w:t>ی</w:t>
      </w:r>
      <w:r w:rsidR="003F052C" w:rsidRPr="003F052C">
        <w:rPr>
          <w:rFonts w:hint="eastAsia"/>
          <w:rtl/>
        </w:rPr>
        <w:t>ق</w:t>
      </w:r>
      <w:r w:rsidR="003F052C" w:rsidRPr="003F052C">
        <w:rPr>
          <w:rtl/>
        </w:rPr>
        <w:t xml:space="preserve"> است. </w:t>
      </w:r>
      <w:r w:rsidR="003F052C" w:rsidRPr="003F052C">
        <w:rPr>
          <w:rFonts w:hint="eastAsia"/>
          <w:rtl/>
        </w:rPr>
        <w:t>در</w:t>
      </w:r>
      <w:r w:rsidR="003F052C" w:rsidRPr="003F052C">
        <w:rPr>
          <w:rtl/>
        </w:rPr>
        <w:t xml:space="preserve"> </w:t>
      </w:r>
      <w:r w:rsidR="003F052C">
        <w:rPr>
          <w:rFonts w:hint="cs"/>
          <w:rtl/>
        </w:rPr>
        <w:t>مواجهه با</w:t>
      </w:r>
      <w:r w:rsidR="003F052C" w:rsidRPr="003F052C">
        <w:rPr>
          <w:rtl/>
        </w:rPr>
        <w:t xml:space="preserve"> ا</w:t>
      </w:r>
      <w:r w:rsidR="003F052C" w:rsidRPr="003F052C">
        <w:rPr>
          <w:rFonts w:hint="cs"/>
          <w:rtl/>
        </w:rPr>
        <w:t>ی</w:t>
      </w:r>
      <w:r w:rsidR="003F052C" w:rsidRPr="003F052C">
        <w:rPr>
          <w:rFonts w:hint="eastAsia"/>
          <w:rtl/>
        </w:rPr>
        <w:t>ن</w:t>
      </w:r>
      <w:r w:rsidR="003F052C" w:rsidRPr="003F052C">
        <w:rPr>
          <w:rtl/>
        </w:rPr>
        <w:t xml:space="preserve"> پس‌زم</w:t>
      </w:r>
      <w:r w:rsidR="003F052C" w:rsidRPr="003F052C">
        <w:rPr>
          <w:rFonts w:hint="cs"/>
          <w:rtl/>
        </w:rPr>
        <w:t>ی</w:t>
      </w:r>
      <w:r w:rsidR="003F052C" w:rsidRPr="003F052C">
        <w:rPr>
          <w:rFonts w:hint="eastAsia"/>
          <w:rtl/>
        </w:rPr>
        <w:t>نه</w:t>
      </w:r>
      <w:r w:rsidR="003F052C" w:rsidRPr="003F052C">
        <w:rPr>
          <w:rtl/>
        </w:rPr>
        <w:t xml:space="preserve"> پو</w:t>
      </w:r>
      <w:r w:rsidR="003F052C" w:rsidRPr="003F052C">
        <w:rPr>
          <w:rFonts w:hint="cs"/>
          <w:rtl/>
        </w:rPr>
        <w:t>ی</w:t>
      </w:r>
      <w:r w:rsidR="003F052C" w:rsidRPr="003F052C">
        <w:rPr>
          <w:rFonts w:hint="eastAsia"/>
          <w:rtl/>
        </w:rPr>
        <w:t>ا</w:t>
      </w:r>
      <w:r w:rsidR="003F052C" w:rsidRPr="003F052C">
        <w:rPr>
          <w:rtl/>
        </w:rPr>
        <w:t xml:space="preserve"> است که «اکس</w:t>
      </w:r>
      <w:r w:rsidR="003F052C" w:rsidRPr="003F052C">
        <w:rPr>
          <w:rFonts w:hint="cs"/>
          <w:rtl/>
        </w:rPr>
        <w:t>ی</w:t>
      </w:r>
      <w:r w:rsidR="003F052C" w:rsidRPr="003F052C">
        <w:rPr>
          <w:rFonts w:hint="eastAsia"/>
          <w:rtl/>
        </w:rPr>
        <w:t>ر</w:t>
      </w:r>
      <w:r w:rsidR="003F052C" w:rsidRPr="003F052C">
        <w:rPr>
          <w:rtl/>
        </w:rPr>
        <w:t xml:space="preserve"> استراتژ</w:t>
      </w:r>
      <w:r w:rsidR="003F052C" w:rsidRPr="003F052C">
        <w:rPr>
          <w:rFonts w:hint="cs"/>
          <w:rtl/>
        </w:rPr>
        <w:t>ی</w:t>
      </w:r>
      <w:r w:rsidR="00102D8D">
        <w:rPr>
          <w:rFonts w:hint="cs"/>
          <w:rtl/>
        </w:rPr>
        <w:t xml:space="preserve">: </w:t>
      </w:r>
      <w:r w:rsidR="00102D8D" w:rsidRPr="00102D8D">
        <w:rPr>
          <w:rtl/>
        </w:rPr>
        <w:t>هم نوا</w:t>
      </w:r>
      <w:r w:rsidR="00102D8D" w:rsidRPr="00102D8D">
        <w:rPr>
          <w:rFonts w:hint="cs"/>
          <w:rtl/>
        </w:rPr>
        <w:t>یی</w:t>
      </w:r>
      <w:r w:rsidR="00102D8D" w:rsidRPr="00102D8D">
        <w:rPr>
          <w:rtl/>
        </w:rPr>
        <w:t xml:space="preserve"> تدو</w:t>
      </w:r>
      <w:r w:rsidR="00102D8D" w:rsidRPr="00102D8D">
        <w:rPr>
          <w:rFonts w:hint="cs"/>
          <w:rtl/>
        </w:rPr>
        <w:t>ی</w:t>
      </w:r>
      <w:r w:rsidR="00102D8D" w:rsidRPr="00102D8D">
        <w:rPr>
          <w:rFonts w:hint="eastAsia"/>
          <w:rtl/>
        </w:rPr>
        <w:t>ن</w:t>
      </w:r>
      <w:r w:rsidR="00102D8D" w:rsidRPr="00102D8D">
        <w:rPr>
          <w:rtl/>
        </w:rPr>
        <w:t xml:space="preserve"> و پ</w:t>
      </w:r>
      <w:r w:rsidR="00102D8D" w:rsidRPr="00102D8D">
        <w:rPr>
          <w:rFonts w:hint="cs"/>
          <w:rtl/>
        </w:rPr>
        <w:t>ی</w:t>
      </w:r>
      <w:r w:rsidR="00102D8D" w:rsidRPr="00102D8D">
        <w:rPr>
          <w:rFonts w:hint="eastAsia"/>
          <w:rtl/>
        </w:rPr>
        <w:t>اده</w:t>
      </w:r>
      <w:r w:rsidR="00102D8D" w:rsidRPr="00102D8D">
        <w:rPr>
          <w:rtl/>
        </w:rPr>
        <w:t xml:space="preserve"> ساز</w:t>
      </w:r>
      <w:r w:rsidR="00102D8D" w:rsidRPr="00102D8D">
        <w:rPr>
          <w:rFonts w:hint="cs"/>
          <w:rtl/>
        </w:rPr>
        <w:t>ی</w:t>
      </w:r>
      <w:r w:rsidR="00102D8D" w:rsidRPr="00102D8D">
        <w:rPr>
          <w:rtl/>
        </w:rPr>
        <w:t xml:space="preserve"> استراتژ</w:t>
      </w:r>
      <w:r w:rsidR="00102D8D" w:rsidRPr="00102D8D">
        <w:rPr>
          <w:rFonts w:hint="cs"/>
          <w:rtl/>
        </w:rPr>
        <w:t>ی</w:t>
      </w:r>
      <w:r w:rsidR="00102D8D" w:rsidRPr="00102D8D">
        <w:rPr>
          <w:rtl/>
        </w:rPr>
        <w:t xml:space="preserve"> در ره</w:t>
      </w:r>
      <w:r w:rsidR="00102D8D" w:rsidRPr="00102D8D">
        <w:rPr>
          <w:rFonts w:hint="cs"/>
          <w:rtl/>
        </w:rPr>
        <w:t>ی</w:t>
      </w:r>
      <w:r w:rsidR="00102D8D" w:rsidRPr="00102D8D">
        <w:rPr>
          <w:rFonts w:hint="eastAsia"/>
          <w:rtl/>
        </w:rPr>
        <w:t>افت</w:t>
      </w:r>
      <w:r w:rsidR="00102D8D" w:rsidRPr="00102D8D">
        <w:rPr>
          <w:rtl/>
        </w:rPr>
        <w:t xml:space="preserve"> ها</w:t>
      </w:r>
      <w:r w:rsidR="00102D8D" w:rsidRPr="00102D8D">
        <w:rPr>
          <w:rFonts w:hint="cs"/>
          <w:rtl/>
        </w:rPr>
        <w:t>ی</w:t>
      </w:r>
      <w:r w:rsidR="00102D8D" w:rsidRPr="00102D8D">
        <w:rPr>
          <w:rtl/>
        </w:rPr>
        <w:t xml:space="preserve"> مح</w:t>
      </w:r>
      <w:r w:rsidR="00102D8D" w:rsidRPr="00102D8D">
        <w:rPr>
          <w:rFonts w:hint="cs"/>
          <w:rtl/>
        </w:rPr>
        <w:t>ی</w:t>
      </w:r>
      <w:r w:rsidR="00102D8D" w:rsidRPr="00102D8D">
        <w:rPr>
          <w:rFonts w:hint="eastAsia"/>
          <w:rtl/>
        </w:rPr>
        <w:t>ط</w:t>
      </w:r>
      <w:r w:rsidR="00102D8D" w:rsidRPr="00102D8D">
        <w:rPr>
          <w:rtl/>
        </w:rPr>
        <w:t xml:space="preserve"> کسب و کار</w:t>
      </w:r>
      <w:r w:rsidR="003F052C" w:rsidRPr="003F052C">
        <w:rPr>
          <w:rFonts w:hint="eastAsia"/>
          <w:rtl/>
        </w:rPr>
        <w:t>»</w:t>
      </w:r>
      <w:r w:rsidR="003F052C" w:rsidRPr="003F052C">
        <w:rPr>
          <w:rtl/>
        </w:rPr>
        <w:t xml:space="preserve"> </w:t>
      </w:r>
      <w:r w:rsidR="003F052C">
        <w:rPr>
          <w:rFonts w:hint="cs"/>
          <w:rtl/>
        </w:rPr>
        <w:t>به عنوان</w:t>
      </w:r>
      <w:r w:rsidR="003F052C" w:rsidRPr="003F052C">
        <w:rPr>
          <w:rtl/>
        </w:rPr>
        <w:t xml:space="preserve"> راهنما</w:t>
      </w:r>
      <w:r w:rsidR="003F052C" w:rsidRPr="003F052C">
        <w:rPr>
          <w:rFonts w:hint="cs"/>
          <w:rtl/>
        </w:rPr>
        <w:t>ی</w:t>
      </w:r>
      <w:r w:rsidR="003F052C">
        <w:rPr>
          <w:rFonts w:hint="cs"/>
          <w:rtl/>
        </w:rPr>
        <w:t>ی</w:t>
      </w:r>
      <w:r w:rsidR="003F052C" w:rsidRPr="003F052C">
        <w:rPr>
          <w:rtl/>
        </w:rPr>
        <w:t xml:space="preserve"> برا</w:t>
      </w:r>
      <w:r w:rsidR="003F052C" w:rsidRPr="003F052C">
        <w:rPr>
          <w:rFonts w:hint="cs"/>
          <w:rtl/>
        </w:rPr>
        <w:t>ی</w:t>
      </w:r>
      <w:r w:rsidR="003F052C" w:rsidRPr="003F052C">
        <w:rPr>
          <w:rtl/>
        </w:rPr>
        <w:t xml:space="preserve"> روشن کردن </w:t>
      </w:r>
      <w:r w:rsidR="003F052C">
        <w:rPr>
          <w:rFonts w:hint="cs"/>
          <w:rtl/>
        </w:rPr>
        <w:t>ارتباط</w:t>
      </w:r>
      <w:r w:rsidR="003F052C" w:rsidRPr="003F052C">
        <w:rPr>
          <w:rtl/>
        </w:rPr>
        <w:t xml:space="preserve"> پ</w:t>
      </w:r>
      <w:r w:rsidR="003F052C" w:rsidRPr="003F052C">
        <w:rPr>
          <w:rFonts w:hint="cs"/>
          <w:rtl/>
        </w:rPr>
        <w:t>ی</w:t>
      </w:r>
      <w:r w:rsidR="003F052C" w:rsidRPr="003F052C">
        <w:rPr>
          <w:rFonts w:hint="eastAsia"/>
          <w:rtl/>
        </w:rPr>
        <w:t>چ</w:t>
      </w:r>
      <w:r w:rsidR="003F052C" w:rsidRPr="003F052C">
        <w:rPr>
          <w:rFonts w:hint="cs"/>
          <w:rtl/>
        </w:rPr>
        <w:t>ی</w:t>
      </w:r>
      <w:r w:rsidR="003F052C" w:rsidRPr="003F052C">
        <w:rPr>
          <w:rFonts w:hint="eastAsia"/>
          <w:rtl/>
        </w:rPr>
        <w:t>ده</w:t>
      </w:r>
      <w:r w:rsidR="003F052C" w:rsidRPr="003F052C">
        <w:rPr>
          <w:rtl/>
        </w:rPr>
        <w:t xml:space="preserve"> ب</w:t>
      </w:r>
      <w:r w:rsidR="003F052C" w:rsidRPr="003F052C">
        <w:rPr>
          <w:rFonts w:hint="cs"/>
          <w:rtl/>
        </w:rPr>
        <w:t>ی</w:t>
      </w:r>
      <w:r w:rsidR="003F052C" w:rsidRPr="003F052C">
        <w:rPr>
          <w:rFonts w:hint="eastAsia"/>
          <w:rtl/>
        </w:rPr>
        <w:t>ن</w:t>
      </w:r>
      <w:r w:rsidR="003F052C" w:rsidRPr="003F052C">
        <w:rPr>
          <w:rtl/>
        </w:rPr>
        <w:t xml:space="preserve"> استراتژ</w:t>
      </w:r>
      <w:r w:rsidR="003F052C" w:rsidRPr="003F052C">
        <w:rPr>
          <w:rFonts w:hint="cs"/>
          <w:rtl/>
        </w:rPr>
        <w:t>ی</w:t>
      </w:r>
      <w:r w:rsidR="003F052C" w:rsidRPr="003F052C">
        <w:rPr>
          <w:rtl/>
        </w:rPr>
        <w:t xml:space="preserve"> و مح</w:t>
      </w:r>
      <w:r w:rsidR="003F052C" w:rsidRPr="003F052C">
        <w:rPr>
          <w:rFonts w:hint="cs"/>
          <w:rtl/>
        </w:rPr>
        <w:t>ی</w:t>
      </w:r>
      <w:r w:rsidR="003F052C" w:rsidRPr="003F052C">
        <w:rPr>
          <w:rFonts w:hint="eastAsia"/>
          <w:rtl/>
        </w:rPr>
        <w:t>ط‌ها</w:t>
      </w:r>
      <w:r w:rsidR="003F052C" w:rsidRPr="003F052C">
        <w:rPr>
          <w:rFonts w:hint="cs"/>
          <w:rtl/>
        </w:rPr>
        <w:t>ی</w:t>
      </w:r>
      <w:r w:rsidR="003F052C" w:rsidRPr="003F052C">
        <w:rPr>
          <w:rtl/>
        </w:rPr>
        <w:t xml:space="preserve"> چندوجه</w:t>
      </w:r>
      <w:r w:rsidR="003F052C" w:rsidRPr="003F052C">
        <w:rPr>
          <w:rFonts w:hint="cs"/>
          <w:rtl/>
        </w:rPr>
        <w:t>ی</w:t>
      </w:r>
      <w:r w:rsidR="003F052C" w:rsidRPr="003F052C">
        <w:rPr>
          <w:rtl/>
        </w:rPr>
        <w:t xml:space="preserve"> که کسب‌وکارها در آن</w:t>
      </w:r>
      <w:r w:rsidR="00102D8D">
        <w:rPr>
          <w:rFonts w:hint="cs"/>
          <w:rtl/>
        </w:rPr>
        <w:t xml:space="preserve"> ها</w:t>
      </w:r>
      <w:r w:rsidR="003F052C" w:rsidRPr="003F052C">
        <w:rPr>
          <w:rtl/>
        </w:rPr>
        <w:t xml:space="preserve"> فعال</w:t>
      </w:r>
      <w:r w:rsidR="003F052C" w:rsidRPr="003F052C">
        <w:rPr>
          <w:rFonts w:hint="cs"/>
          <w:rtl/>
        </w:rPr>
        <w:t>ی</w:t>
      </w:r>
      <w:r w:rsidR="003F052C" w:rsidRPr="003F052C">
        <w:rPr>
          <w:rFonts w:hint="eastAsia"/>
          <w:rtl/>
        </w:rPr>
        <w:t>ت</w:t>
      </w:r>
      <w:r w:rsidR="003F052C" w:rsidRPr="003F052C">
        <w:rPr>
          <w:rtl/>
        </w:rPr>
        <w:t xml:space="preserve"> م</w:t>
      </w:r>
      <w:r w:rsidR="003F052C" w:rsidRPr="003F052C">
        <w:rPr>
          <w:rFonts w:hint="cs"/>
          <w:rtl/>
        </w:rPr>
        <w:t>ی‌</w:t>
      </w:r>
      <w:r w:rsidR="003F052C" w:rsidRPr="003F052C">
        <w:rPr>
          <w:rFonts w:hint="eastAsia"/>
          <w:rtl/>
        </w:rPr>
        <w:t>کنند</w:t>
      </w:r>
      <w:r w:rsidR="003F052C">
        <w:rPr>
          <w:rFonts w:hint="cs"/>
          <w:rtl/>
        </w:rPr>
        <w:t xml:space="preserve">، </w:t>
      </w:r>
      <w:r w:rsidR="003F052C" w:rsidRPr="003F052C">
        <w:rPr>
          <w:rtl/>
        </w:rPr>
        <w:t>پد</w:t>
      </w:r>
      <w:r w:rsidR="003F052C" w:rsidRPr="003F052C">
        <w:rPr>
          <w:rFonts w:hint="cs"/>
          <w:rtl/>
        </w:rPr>
        <w:t>ی</w:t>
      </w:r>
      <w:r w:rsidR="003F052C" w:rsidRPr="003F052C">
        <w:rPr>
          <w:rFonts w:hint="eastAsia"/>
          <w:rtl/>
        </w:rPr>
        <w:t>دار</w:t>
      </w:r>
      <w:r w:rsidR="003F052C" w:rsidRPr="003F052C">
        <w:rPr>
          <w:rtl/>
        </w:rPr>
        <w:t xml:space="preserve"> م</w:t>
      </w:r>
      <w:r w:rsidR="003F052C" w:rsidRPr="003F052C">
        <w:rPr>
          <w:rFonts w:hint="cs"/>
          <w:rtl/>
        </w:rPr>
        <w:t>ی‌</w:t>
      </w:r>
      <w:r w:rsidR="003F052C" w:rsidRPr="003F052C">
        <w:rPr>
          <w:rFonts w:hint="eastAsia"/>
          <w:rtl/>
        </w:rPr>
        <w:t>شود</w:t>
      </w:r>
      <w:r w:rsidR="009437C4">
        <w:rPr>
          <w:rFonts w:hint="cs"/>
          <w:rtl/>
        </w:rPr>
        <w:t>»</w:t>
      </w:r>
      <w:r>
        <w:rPr>
          <w:rFonts w:cs="Calibri" w:hint="cs"/>
          <w:rtl/>
        </w:rPr>
        <w:t>.</w:t>
      </w:r>
      <w:r w:rsidR="009E08AF">
        <w:rPr>
          <w:rFonts w:cs="Calibri" w:hint="cs"/>
          <w:rtl/>
        </w:rPr>
        <w:t xml:space="preserve"> </w:t>
      </w:r>
    </w:p>
    <w:p w14:paraId="5C119047" w14:textId="2E3A173B" w:rsidR="003F052C" w:rsidRDefault="002950EE" w:rsidP="003F052C">
      <w:pPr>
        <w:rPr>
          <w:rtl/>
        </w:rPr>
      </w:pPr>
      <w:r w:rsidRPr="002950EE">
        <w:rPr>
          <w:rtl/>
        </w:rPr>
        <w:t>رو</w:t>
      </w:r>
      <w:r w:rsidRPr="002950EE">
        <w:rPr>
          <w:rFonts w:hint="cs"/>
          <w:rtl/>
        </w:rPr>
        <w:t>ی</w:t>
      </w:r>
      <w:r w:rsidRPr="002950EE">
        <w:rPr>
          <w:rFonts w:hint="eastAsia"/>
          <w:rtl/>
        </w:rPr>
        <w:t>کرد</w:t>
      </w:r>
      <w:r w:rsidRPr="002950EE">
        <w:rPr>
          <w:rtl/>
        </w:rPr>
        <w:t xml:space="preserve"> سنت</w:t>
      </w:r>
      <w:r w:rsidRPr="002950EE">
        <w:rPr>
          <w:rFonts w:hint="cs"/>
          <w:rtl/>
        </w:rPr>
        <w:t>ی</w:t>
      </w:r>
      <w:r w:rsidRPr="002950EE">
        <w:rPr>
          <w:rtl/>
        </w:rPr>
        <w:t xml:space="preserve"> به برنامه ر</w:t>
      </w:r>
      <w:r w:rsidRPr="002950EE">
        <w:rPr>
          <w:rFonts w:hint="cs"/>
          <w:rtl/>
        </w:rPr>
        <w:t>ی</w:t>
      </w:r>
      <w:r w:rsidRPr="002950EE">
        <w:rPr>
          <w:rFonts w:hint="eastAsia"/>
          <w:rtl/>
        </w:rPr>
        <w:t>ز</w:t>
      </w:r>
      <w:r w:rsidRPr="002950EE">
        <w:rPr>
          <w:rFonts w:hint="cs"/>
          <w:rtl/>
        </w:rPr>
        <w:t>ی</w:t>
      </w:r>
      <w:r w:rsidRPr="002950EE">
        <w:rPr>
          <w:rtl/>
        </w:rPr>
        <w:t xml:space="preserve"> استراتژ</w:t>
      </w:r>
      <w:r w:rsidRPr="002950EE">
        <w:rPr>
          <w:rFonts w:hint="cs"/>
          <w:rtl/>
        </w:rPr>
        <w:t>ی</w:t>
      </w:r>
      <w:r w:rsidRPr="002950EE">
        <w:rPr>
          <w:rFonts w:hint="eastAsia"/>
          <w:rtl/>
        </w:rPr>
        <w:t>ک،</w:t>
      </w:r>
      <w:r w:rsidRPr="002950EE">
        <w:rPr>
          <w:rtl/>
        </w:rPr>
        <w:t xml:space="preserve"> با قابل</w:t>
      </w:r>
      <w:r w:rsidRPr="002950EE">
        <w:rPr>
          <w:rFonts w:hint="cs"/>
          <w:rtl/>
        </w:rPr>
        <w:t>ی</w:t>
      </w:r>
      <w:r w:rsidRPr="002950EE">
        <w:rPr>
          <w:rFonts w:hint="eastAsia"/>
          <w:rtl/>
        </w:rPr>
        <w:t>ت</w:t>
      </w:r>
      <w:r w:rsidRPr="002950EE">
        <w:rPr>
          <w:rtl/>
        </w:rPr>
        <w:t xml:space="preserve"> پ</w:t>
      </w:r>
      <w:r w:rsidRPr="002950EE">
        <w:rPr>
          <w:rFonts w:hint="cs"/>
          <w:rtl/>
        </w:rPr>
        <w:t>ی</w:t>
      </w:r>
      <w:r w:rsidRPr="002950EE">
        <w:rPr>
          <w:rFonts w:hint="eastAsia"/>
          <w:rtl/>
        </w:rPr>
        <w:t>ش</w:t>
      </w:r>
      <w:r w:rsidRPr="002950EE">
        <w:rPr>
          <w:rtl/>
        </w:rPr>
        <w:t xml:space="preserve"> ب</w:t>
      </w:r>
      <w:r w:rsidRPr="002950EE">
        <w:rPr>
          <w:rFonts w:hint="cs"/>
          <w:rtl/>
        </w:rPr>
        <w:t>ی</w:t>
      </w:r>
      <w:r w:rsidRPr="002950EE">
        <w:rPr>
          <w:rFonts w:hint="eastAsia"/>
          <w:rtl/>
        </w:rPr>
        <w:t>ن</w:t>
      </w:r>
      <w:r w:rsidRPr="002950EE">
        <w:rPr>
          <w:rFonts w:hint="cs"/>
          <w:rtl/>
        </w:rPr>
        <w:t>ی</w:t>
      </w:r>
      <w:r w:rsidRPr="002950EE">
        <w:rPr>
          <w:rtl/>
        </w:rPr>
        <w:t xml:space="preserve"> راحت </w:t>
      </w:r>
      <w:r>
        <w:rPr>
          <w:rFonts w:hint="cs"/>
          <w:rtl/>
        </w:rPr>
        <w:t>و ذهنیت «یک راهکار برای همه»</w:t>
      </w:r>
      <w:r w:rsidRPr="002950EE">
        <w:rPr>
          <w:rtl/>
        </w:rPr>
        <w:t>، به طور فزا</w:t>
      </w:r>
      <w:r w:rsidRPr="002950EE">
        <w:rPr>
          <w:rFonts w:hint="cs"/>
          <w:rtl/>
        </w:rPr>
        <w:t>ی</w:t>
      </w:r>
      <w:r w:rsidRPr="002950EE">
        <w:rPr>
          <w:rFonts w:hint="eastAsia"/>
          <w:rtl/>
        </w:rPr>
        <w:t>نده</w:t>
      </w:r>
      <w:r w:rsidRPr="002950EE">
        <w:rPr>
          <w:rtl/>
        </w:rPr>
        <w:t xml:space="preserve"> ا</w:t>
      </w:r>
      <w:r w:rsidRPr="002950EE">
        <w:rPr>
          <w:rFonts w:hint="cs"/>
          <w:rtl/>
        </w:rPr>
        <w:t>ی</w:t>
      </w:r>
      <w:r w:rsidRPr="002950EE">
        <w:rPr>
          <w:rtl/>
        </w:rPr>
        <w:t xml:space="preserve"> در مواجهه با چالش ها</w:t>
      </w:r>
      <w:r w:rsidRPr="002950EE">
        <w:rPr>
          <w:rFonts w:hint="cs"/>
          <w:rtl/>
        </w:rPr>
        <w:t>ی</w:t>
      </w:r>
      <w:r w:rsidRPr="002950EE">
        <w:rPr>
          <w:rtl/>
        </w:rPr>
        <w:t xml:space="preserve"> امروز</w:t>
      </w:r>
      <w:r w:rsidRPr="002950EE">
        <w:rPr>
          <w:rFonts w:hint="cs"/>
          <w:rtl/>
        </w:rPr>
        <w:t>ی</w:t>
      </w:r>
      <w:r w:rsidRPr="002950EE">
        <w:rPr>
          <w:rtl/>
        </w:rPr>
        <w:t xml:space="preserve"> ناکاف</w:t>
      </w:r>
      <w:r w:rsidRPr="002950EE">
        <w:rPr>
          <w:rFonts w:hint="cs"/>
          <w:rtl/>
        </w:rPr>
        <w:t>ی</w:t>
      </w:r>
      <w:r w:rsidRPr="002950EE">
        <w:rPr>
          <w:rtl/>
        </w:rPr>
        <w:t xml:space="preserve"> </w:t>
      </w:r>
      <w:r>
        <w:rPr>
          <w:rFonts w:hint="cs"/>
          <w:rtl/>
        </w:rPr>
        <w:t>می باشد</w:t>
      </w:r>
      <w:r w:rsidRPr="002950EE">
        <w:rPr>
          <w:rtl/>
        </w:rPr>
        <w:t>. با درک ا</w:t>
      </w:r>
      <w:r w:rsidRPr="002950EE">
        <w:rPr>
          <w:rFonts w:hint="cs"/>
          <w:rtl/>
        </w:rPr>
        <w:t>ی</w:t>
      </w:r>
      <w:r w:rsidRPr="002950EE">
        <w:rPr>
          <w:rFonts w:hint="eastAsia"/>
          <w:rtl/>
        </w:rPr>
        <w:t>ن</w:t>
      </w:r>
      <w:r w:rsidRPr="002950EE">
        <w:rPr>
          <w:rtl/>
        </w:rPr>
        <w:t xml:space="preserve"> موضوع، </w:t>
      </w:r>
      <w:r>
        <w:rPr>
          <w:rFonts w:hint="cs"/>
          <w:rtl/>
        </w:rPr>
        <w:t>تلاش ارزشمند</w:t>
      </w:r>
      <w:r w:rsidRPr="002950EE">
        <w:rPr>
          <w:rtl/>
        </w:rPr>
        <w:t xml:space="preserve"> مارت</w:t>
      </w:r>
      <w:r w:rsidRPr="002950EE">
        <w:rPr>
          <w:rFonts w:hint="cs"/>
          <w:rtl/>
        </w:rPr>
        <w:t>ی</w:t>
      </w:r>
      <w:r w:rsidRPr="002950EE">
        <w:rPr>
          <w:rFonts w:hint="eastAsia"/>
          <w:rtl/>
        </w:rPr>
        <w:t>ن</w:t>
      </w:r>
      <w:r w:rsidRPr="002950EE">
        <w:rPr>
          <w:rtl/>
        </w:rPr>
        <w:t xml:space="preserve"> ر</w:t>
      </w:r>
      <w:r w:rsidRPr="002950EE">
        <w:rPr>
          <w:rFonts w:hint="cs"/>
          <w:rtl/>
        </w:rPr>
        <w:t>ی</w:t>
      </w:r>
      <w:r w:rsidRPr="002950EE">
        <w:rPr>
          <w:rFonts w:hint="eastAsia"/>
          <w:rtl/>
        </w:rPr>
        <w:t>وز</w:t>
      </w:r>
      <w:r w:rsidRPr="002950EE">
        <w:rPr>
          <w:rtl/>
        </w:rPr>
        <w:t xml:space="preserve"> و همکارانش، همانطور که در «</w:t>
      </w:r>
      <w:r>
        <w:rPr>
          <w:rFonts w:hint="cs"/>
          <w:rtl/>
        </w:rPr>
        <w:t>استراتژی رسیدن به استراتژی</w:t>
      </w:r>
      <w:r>
        <w:rPr>
          <w:rStyle w:val="FootnoteReference"/>
          <w:rtl/>
        </w:rPr>
        <w:footnoteReference w:id="1"/>
      </w:r>
      <w:r w:rsidRPr="002950EE">
        <w:rPr>
          <w:rtl/>
        </w:rPr>
        <w:t>» و «</w:t>
      </w:r>
      <w:r w:rsidR="009437C4">
        <w:rPr>
          <w:rFonts w:hint="cs"/>
          <w:rtl/>
        </w:rPr>
        <w:t xml:space="preserve">پویایی </w:t>
      </w:r>
      <w:r w:rsidRPr="002950EE">
        <w:rPr>
          <w:rtl/>
        </w:rPr>
        <w:t>استراتژ</w:t>
      </w:r>
      <w:r w:rsidRPr="002950EE">
        <w:rPr>
          <w:rFonts w:hint="cs"/>
          <w:rtl/>
        </w:rPr>
        <w:t>ی</w:t>
      </w:r>
      <w:r>
        <w:rPr>
          <w:rFonts w:hint="cs"/>
          <w:rtl/>
        </w:rPr>
        <w:t xml:space="preserve"> </w:t>
      </w:r>
      <w:r w:rsidRPr="002950EE">
        <w:rPr>
          <w:rtl/>
        </w:rPr>
        <w:t>کسب و کار</w:t>
      </w:r>
      <w:r>
        <w:rPr>
          <w:rStyle w:val="FootnoteReference"/>
          <w:rtl/>
        </w:rPr>
        <w:footnoteReference w:id="2"/>
      </w:r>
      <w:r w:rsidRPr="002950EE">
        <w:rPr>
          <w:rFonts w:hint="eastAsia"/>
          <w:rtl/>
        </w:rPr>
        <w:t>»</w:t>
      </w:r>
      <w:r w:rsidRPr="002950EE">
        <w:rPr>
          <w:rtl/>
        </w:rPr>
        <w:t xml:space="preserve"> خلاصه شده است، </w:t>
      </w:r>
      <w:r w:rsidRPr="002950EE">
        <w:rPr>
          <w:rFonts w:hint="cs"/>
          <w:rtl/>
        </w:rPr>
        <w:t>ی</w:t>
      </w:r>
      <w:r w:rsidRPr="002950EE">
        <w:rPr>
          <w:rFonts w:hint="eastAsia"/>
          <w:rtl/>
        </w:rPr>
        <w:t>ک</w:t>
      </w:r>
      <w:r w:rsidRPr="002950EE">
        <w:rPr>
          <w:rtl/>
        </w:rPr>
        <w:t xml:space="preserve"> تغ</w:t>
      </w:r>
      <w:r w:rsidRPr="002950EE">
        <w:rPr>
          <w:rFonts w:hint="cs"/>
          <w:rtl/>
        </w:rPr>
        <w:t>یی</w:t>
      </w:r>
      <w:r w:rsidRPr="002950EE">
        <w:rPr>
          <w:rFonts w:hint="eastAsia"/>
          <w:rtl/>
        </w:rPr>
        <w:t>ر</w:t>
      </w:r>
      <w:r w:rsidRPr="002950EE">
        <w:rPr>
          <w:rtl/>
        </w:rPr>
        <w:t xml:space="preserve"> پارادا</w:t>
      </w:r>
      <w:r w:rsidRPr="002950EE">
        <w:rPr>
          <w:rFonts w:hint="cs"/>
          <w:rtl/>
        </w:rPr>
        <w:t>ی</w:t>
      </w:r>
      <w:r w:rsidRPr="002950EE">
        <w:rPr>
          <w:rFonts w:hint="eastAsia"/>
          <w:rtl/>
        </w:rPr>
        <w:t>م</w:t>
      </w:r>
      <w:r w:rsidRPr="002950EE">
        <w:rPr>
          <w:rtl/>
        </w:rPr>
        <w:t xml:space="preserve"> را </w:t>
      </w:r>
      <w:r w:rsidR="00102D8D">
        <w:rPr>
          <w:rFonts w:hint="cs"/>
          <w:rtl/>
        </w:rPr>
        <w:t>نشان</w:t>
      </w:r>
      <w:r w:rsidRPr="002950EE">
        <w:rPr>
          <w:rtl/>
        </w:rPr>
        <w:t xml:space="preserve"> م</w:t>
      </w:r>
      <w:r w:rsidRPr="002950EE">
        <w:rPr>
          <w:rFonts w:hint="cs"/>
          <w:rtl/>
        </w:rPr>
        <w:t>ی</w:t>
      </w:r>
      <w:r w:rsidRPr="002950EE">
        <w:rPr>
          <w:rtl/>
        </w:rPr>
        <w:t xml:space="preserve"> دهد</w:t>
      </w:r>
      <w:r>
        <w:rPr>
          <w:rStyle w:val="FootnoteReference"/>
          <w:rtl/>
        </w:rPr>
        <w:footnoteReference w:id="3"/>
      </w:r>
      <w:r w:rsidR="009437C4" w:rsidRPr="009437C4">
        <w:rPr>
          <w:rFonts w:hint="cs"/>
          <w:vertAlign w:val="superscript"/>
          <w:rtl/>
        </w:rPr>
        <w:t>و</w:t>
      </w:r>
      <w:r w:rsidR="009437C4">
        <w:rPr>
          <w:rStyle w:val="FootnoteReference"/>
          <w:rtl/>
        </w:rPr>
        <w:footnoteReference w:id="4"/>
      </w:r>
      <w:r w:rsidRPr="002950EE">
        <w:rPr>
          <w:rtl/>
        </w:rPr>
        <w:t>. آنها جسورانه مح</w:t>
      </w:r>
      <w:r w:rsidRPr="002950EE">
        <w:rPr>
          <w:rFonts w:hint="cs"/>
          <w:rtl/>
        </w:rPr>
        <w:t>ی</w:t>
      </w:r>
      <w:r w:rsidRPr="002950EE">
        <w:rPr>
          <w:rFonts w:hint="eastAsia"/>
          <w:rtl/>
        </w:rPr>
        <w:t>ط</w:t>
      </w:r>
      <w:r w:rsidRPr="002950EE">
        <w:rPr>
          <w:rtl/>
        </w:rPr>
        <w:t xml:space="preserve"> ها</w:t>
      </w:r>
      <w:r w:rsidRPr="002950EE">
        <w:rPr>
          <w:rFonts w:hint="cs"/>
          <w:rtl/>
        </w:rPr>
        <w:t>ی</w:t>
      </w:r>
      <w:r w:rsidRPr="002950EE">
        <w:rPr>
          <w:rtl/>
        </w:rPr>
        <w:t xml:space="preserve"> </w:t>
      </w:r>
      <w:r>
        <w:rPr>
          <w:rFonts w:hint="cs"/>
          <w:rtl/>
        </w:rPr>
        <w:t>کسب و کار</w:t>
      </w:r>
      <w:r w:rsidRPr="002950EE">
        <w:rPr>
          <w:rtl/>
        </w:rPr>
        <w:t xml:space="preserve"> را بر اساس غ</w:t>
      </w:r>
      <w:r w:rsidRPr="002950EE">
        <w:rPr>
          <w:rFonts w:hint="cs"/>
          <w:rtl/>
        </w:rPr>
        <w:t>ی</w:t>
      </w:r>
      <w:r w:rsidRPr="002950EE">
        <w:rPr>
          <w:rFonts w:hint="eastAsia"/>
          <w:rtl/>
        </w:rPr>
        <w:t>رقابل</w:t>
      </w:r>
      <w:r w:rsidRPr="002950EE">
        <w:rPr>
          <w:rtl/>
        </w:rPr>
        <w:t xml:space="preserve"> پ</w:t>
      </w:r>
      <w:r w:rsidRPr="002950EE">
        <w:rPr>
          <w:rFonts w:hint="cs"/>
          <w:rtl/>
        </w:rPr>
        <w:t>ی</w:t>
      </w:r>
      <w:r w:rsidRPr="002950EE">
        <w:rPr>
          <w:rFonts w:hint="eastAsia"/>
          <w:rtl/>
        </w:rPr>
        <w:t>ش</w:t>
      </w:r>
      <w:r w:rsidRPr="002950EE">
        <w:rPr>
          <w:rtl/>
        </w:rPr>
        <w:t xml:space="preserve"> ب</w:t>
      </w:r>
      <w:r w:rsidRPr="002950EE">
        <w:rPr>
          <w:rFonts w:hint="cs"/>
          <w:rtl/>
        </w:rPr>
        <w:t>ی</w:t>
      </w:r>
      <w:r w:rsidRPr="002950EE">
        <w:rPr>
          <w:rFonts w:hint="eastAsia"/>
          <w:rtl/>
        </w:rPr>
        <w:t>ن</w:t>
      </w:r>
      <w:r w:rsidRPr="002950EE">
        <w:rPr>
          <w:rFonts w:hint="cs"/>
          <w:rtl/>
        </w:rPr>
        <w:t>ی</w:t>
      </w:r>
      <w:r w:rsidRPr="002950EE">
        <w:rPr>
          <w:rtl/>
        </w:rPr>
        <w:t xml:space="preserve"> بودن، </w:t>
      </w:r>
      <w:r>
        <w:rPr>
          <w:rFonts w:hint="cs"/>
          <w:rtl/>
        </w:rPr>
        <w:t>انعطاف پذیری</w:t>
      </w:r>
      <w:r w:rsidRPr="002950EE">
        <w:rPr>
          <w:rtl/>
        </w:rPr>
        <w:t xml:space="preserve"> و </w:t>
      </w:r>
      <w:r>
        <w:rPr>
          <w:rFonts w:hint="cs"/>
          <w:rtl/>
        </w:rPr>
        <w:t xml:space="preserve">طاقت </w:t>
      </w:r>
      <w:r>
        <w:rPr>
          <w:rFonts w:hint="cs"/>
          <w:rtl/>
        </w:rPr>
        <w:lastRenderedPageBreak/>
        <w:t>فرسایی</w:t>
      </w:r>
      <w:r w:rsidRPr="002950EE">
        <w:rPr>
          <w:rtl/>
        </w:rPr>
        <w:t xml:space="preserve"> آن ها دسته بند</w:t>
      </w:r>
      <w:r w:rsidRPr="002950EE">
        <w:rPr>
          <w:rFonts w:hint="cs"/>
          <w:rtl/>
        </w:rPr>
        <w:t>ی</w:t>
      </w:r>
      <w:r w:rsidRPr="002950EE">
        <w:rPr>
          <w:rtl/>
        </w:rPr>
        <w:t xml:space="preserve"> </w:t>
      </w:r>
      <w:r>
        <w:rPr>
          <w:rFonts w:hint="cs"/>
          <w:rtl/>
        </w:rPr>
        <w:t>کرده</w:t>
      </w:r>
      <w:r w:rsidRPr="002950EE">
        <w:rPr>
          <w:rtl/>
        </w:rPr>
        <w:t xml:space="preserve"> و چارچوب</w:t>
      </w:r>
      <w:r w:rsidRPr="002950EE">
        <w:rPr>
          <w:rFonts w:hint="cs"/>
          <w:rtl/>
        </w:rPr>
        <w:t>ی</w:t>
      </w:r>
      <w:r w:rsidRPr="002950EE">
        <w:rPr>
          <w:rtl/>
        </w:rPr>
        <w:t xml:space="preserve"> جامع</w:t>
      </w:r>
      <w:r>
        <w:rPr>
          <w:rFonts w:hint="cs"/>
          <w:rtl/>
        </w:rPr>
        <w:t xml:space="preserve"> به نام «پالت استراتژی» را</w:t>
      </w:r>
      <w:r w:rsidRPr="002950EE">
        <w:rPr>
          <w:rtl/>
        </w:rPr>
        <w:t xml:space="preserve"> ارائه م</w:t>
      </w:r>
      <w:r w:rsidRPr="002950EE">
        <w:rPr>
          <w:rFonts w:hint="cs"/>
          <w:rtl/>
        </w:rPr>
        <w:t>ی</w:t>
      </w:r>
      <w:r w:rsidRPr="002950EE">
        <w:rPr>
          <w:rtl/>
        </w:rPr>
        <w:t xml:space="preserve"> دهند که با پ</w:t>
      </w:r>
      <w:r w:rsidRPr="002950EE">
        <w:rPr>
          <w:rFonts w:hint="cs"/>
          <w:rtl/>
        </w:rPr>
        <w:t>ی</w:t>
      </w:r>
      <w:r w:rsidRPr="002950EE">
        <w:rPr>
          <w:rFonts w:hint="eastAsia"/>
          <w:rtl/>
        </w:rPr>
        <w:t>چ</w:t>
      </w:r>
      <w:r w:rsidRPr="002950EE">
        <w:rPr>
          <w:rFonts w:hint="cs"/>
          <w:rtl/>
        </w:rPr>
        <w:t>ی</w:t>
      </w:r>
      <w:r w:rsidRPr="002950EE">
        <w:rPr>
          <w:rFonts w:hint="eastAsia"/>
          <w:rtl/>
        </w:rPr>
        <w:t>دگ</w:t>
      </w:r>
      <w:r w:rsidRPr="002950EE">
        <w:rPr>
          <w:rFonts w:hint="cs"/>
          <w:rtl/>
        </w:rPr>
        <w:t>ی</w:t>
      </w:r>
      <w:r w:rsidRPr="002950EE">
        <w:rPr>
          <w:rtl/>
        </w:rPr>
        <w:t xml:space="preserve"> ها</w:t>
      </w:r>
      <w:r w:rsidRPr="002950EE">
        <w:rPr>
          <w:rFonts w:hint="cs"/>
          <w:rtl/>
        </w:rPr>
        <w:t>ی</w:t>
      </w:r>
      <w:r w:rsidRPr="002950EE">
        <w:rPr>
          <w:rtl/>
        </w:rPr>
        <w:t xml:space="preserve"> دن</w:t>
      </w:r>
      <w:r w:rsidRPr="002950EE">
        <w:rPr>
          <w:rFonts w:hint="cs"/>
          <w:rtl/>
        </w:rPr>
        <w:t>ی</w:t>
      </w:r>
      <w:r w:rsidRPr="002950EE">
        <w:rPr>
          <w:rFonts w:hint="eastAsia"/>
          <w:rtl/>
        </w:rPr>
        <w:t>ا</w:t>
      </w:r>
      <w:r w:rsidRPr="002950EE">
        <w:rPr>
          <w:rFonts w:hint="cs"/>
          <w:rtl/>
        </w:rPr>
        <w:t>ی</w:t>
      </w:r>
      <w:r w:rsidRPr="002950EE">
        <w:rPr>
          <w:rtl/>
        </w:rPr>
        <w:t xml:space="preserve"> معاصر </w:t>
      </w:r>
      <w:r>
        <w:rPr>
          <w:rFonts w:hint="cs"/>
          <w:rtl/>
        </w:rPr>
        <w:t>هماهنگ</w:t>
      </w:r>
      <w:r w:rsidRPr="002950EE">
        <w:rPr>
          <w:rtl/>
        </w:rPr>
        <w:t xml:space="preserve"> م</w:t>
      </w:r>
      <w:r w:rsidRPr="002950EE">
        <w:rPr>
          <w:rFonts w:hint="cs"/>
          <w:rtl/>
        </w:rPr>
        <w:t>ی</w:t>
      </w:r>
      <w:r w:rsidRPr="002950EE">
        <w:rPr>
          <w:rtl/>
        </w:rPr>
        <w:t xml:space="preserve"> شود.</w:t>
      </w:r>
    </w:p>
    <w:p w14:paraId="0ECC57FC" w14:textId="29305E71" w:rsidR="002950EE" w:rsidRDefault="00C90135" w:rsidP="009E08AF">
      <w:pPr>
        <w:rPr>
          <w:rtl/>
        </w:rPr>
      </w:pPr>
      <w:r w:rsidRPr="00C90135">
        <w:rPr>
          <w:rtl/>
        </w:rPr>
        <w:t>در «اکس</w:t>
      </w:r>
      <w:r w:rsidRPr="00C90135">
        <w:rPr>
          <w:rFonts w:hint="cs"/>
          <w:rtl/>
        </w:rPr>
        <w:t>ی</w:t>
      </w:r>
      <w:r w:rsidRPr="00C90135">
        <w:rPr>
          <w:rFonts w:hint="eastAsia"/>
          <w:rtl/>
        </w:rPr>
        <w:t>ر</w:t>
      </w:r>
      <w:r w:rsidRPr="00C90135">
        <w:rPr>
          <w:rtl/>
        </w:rPr>
        <w:t xml:space="preserve"> استراتژ</w:t>
      </w:r>
      <w:r w:rsidRPr="00C90135">
        <w:rPr>
          <w:rFonts w:hint="cs"/>
          <w:rtl/>
        </w:rPr>
        <w:t>ی</w:t>
      </w:r>
      <w:r w:rsidRPr="00C90135">
        <w:rPr>
          <w:rFonts w:hint="eastAsia"/>
          <w:rtl/>
        </w:rPr>
        <w:t>»،</w:t>
      </w:r>
      <w:r w:rsidRPr="00C90135">
        <w:rPr>
          <w:rtl/>
        </w:rPr>
        <w:t xml:space="preserve"> ما ب</w:t>
      </w:r>
      <w:r w:rsidRPr="00C90135">
        <w:rPr>
          <w:rFonts w:hint="cs"/>
          <w:rtl/>
        </w:rPr>
        <w:t>ی</w:t>
      </w:r>
      <w:r w:rsidRPr="00C90135">
        <w:rPr>
          <w:rFonts w:hint="eastAsia"/>
          <w:rtl/>
        </w:rPr>
        <w:t>نش‌ها</w:t>
      </w:r>
      <w:r w:rsidRPr="00C90135">
        <w:rPr>
          <w:rFonts w:hint="cs"/>
          <w:rtl/>
        </w:rPr>
        <w:t>ی</w:t>
      </w:r>
      <w:r w:rsidRPr="00C90135">
        <w:rPr>
          <w:rtl/>
        </w:rPr>
        <w:t xml:space="preserve"> نوآورانه </w:t>
      </w:r>
      <w:r w:rsidR="00102D8D">
        <w:rPr>
          <w:rFonts w:hint="cs"/>
          <w:rtl/>
        </w:rPr>
        <w:t>در مورد محیط های کسب و کار</w:t>
      </w:r>
      <w:r w:rsidRPr="00C90135">
        <w:rPr>
          <w:rtl/>
        </w:rPr>
        <w:t xml:space="preserve"> را تقط</w:t>
      </w:r>
      <w:r w:rsidRPr="00C90135">
        <w:rPr>
          <w:rFonts w:hint="cs"/>
          <w:rtl/>
        </w:rPr>
        <w:t>ی</w:t>
      </w:r>
      <w:r w:rsidRPr="00C90135">
        <w:rPr>
          <w:rFonts w:hint="eastAsia"/>
          <w:rtl/>
        </w:rPr>
        <w:t>ر</w:t>
      </w:r>
      <w:r w:rsidRPr="00C90135">
        <w:rPr>
          <w:rtl/>
        </w:rPr>
        <w:t xml:space="preserve"> م</w:t>
      </w:r>
      <w:r w:rsidRPr="00C90135">
        <w:rPr>
          <w:rFonts w:hint="cs"/>
          <w:rtl/>
        </w:rPr>
        <w:t>ی‌</w:t>
      </w:r>
      <w:r w:rsidRPr="00C90135">
        <w:rPr>
          <w:rFonts w:hint="eastAsia"/>
          <w:rtl/>
        </w:rPr>
        <w:t>کن</w:t>
      </w:r>
      <w:r w:rsidRPr="00C90135">
        <w:rPr>
          <w:rFonts w:hint="cs"/>
          <w:rtl/>
        </w:rPr>
        <w:t>ی</w:t>
      </w:r>
      <w:r w:rsidRPr="00C90135">
        <w:rPr>
          <w:rFonts w:hint="eastAsia"/>
          <w:rtl/>
        </w:rPr>
        <w:t>م</w:t>
      </w:r>
      <w:r w:rsidRPr="00C90135">
        <w:rPr>
          <w:rtl/>
        </w:rPr>
        <w:t xml:space="preserve"> و لنز متمرکز</w:t>
      </w:r>
      <w:r w:rsidRPr="00C90135">
        <w:rPr>
          <w:rFonts w:hint="cs"/>
          <w:rtl/>
        </w:rPr>
        <w:t>ی</w:t>
      </w:r>
      <w:r w:rsidRPr="00C90135">
        <w:rPr>
          <w:rtl/>
        </w:rPr>
        <w:t xml:space="preserve"> را ارائه م</w:t>
      </w:r>
      <w:r w:rsidRPr="00C90135">
        <w:rPr>
          <w:rFonts w:hint="cs"/>
          <w:rtl/>
        </w:rPr>
        <w:t>ی‌</w:t>
      </w:r>
      <w:r>
        <w:rPr>
          <w:rFonts w:hint="cs"/>
          <w:rtl/>
        </w:rPr>
        <w:t>نماییم</w:t>
      </w:r>
      <w:r w:rsidRPr="00C90135">
        <w:rPr>
          <w:rtl/>
        </w:rPr>
        <w:t xml:space="preserve"> که از طر</w:t>
      </w:r>
      <w:r w:rsidRPr="00C90135">
        <w:rPr>
          <w:rFonts w:hint="cs"/>
          <w:rtl/>
        </w:rPr>
        <w:t>ی</w:t>
      </w:r>
      <w:r w:rsidRPr="00C90135">
        <w:rPr>
          <w:rFonts w:hint="eastAsia"/>
          <w:rtl/>
        </w:rPr>
        <w:t>ق</w:t>
      </w:r>
      <w:r w:rsidRPr="00C90135">
        <w:rPr>
          <w:rtl/>
        </w:rPr>
        <w:t xml:space="preserve"> م</w:t>
      </w:r>
      <w:r w:rsidRPr="00C90135">
        <w:rPr>
          <w:rFonts w:hint="cs"/>
          <w:rtl/>
        </w:rPr>
        <w:t>ی‌</w:t>
      </w:r>
      <w:r w:rsidRPr="00C90135">
        <w:rPr>
          <w:rFonts w:hint="eastAsia"/>
          <w:rtl/>
        </w:rPr>
        <w:t>توان</w:t>
      </w:r>
      <w:r w:rsidRPr="00C90135">
        <w:rPr>
          <w:rtl/>
        </w:rPr>
        <w:t xml:space="preserve"> </w:t>
      </w:r>
      <w:r>
        <w:rPr>
          <w:rFonts w:hint="cs"/>
          <w:rtl/>
        </w:rPr>
        <w:t>محیط های</w:t>
      </w:r>
      <w:r w:rsidRPr="00C90135">
        <w:rPr>
          <w:rtl/>
        </w:rPr>
        <w:t xml:space="preserve"> استراتژ</w:t>
      </w:r>
      <w:r w:rsidRPr="00C90135">
        <w:rPr>
          <w:rFonts w:hint="cs"/>
          <w:rtl/>
        </w:rPr>
        <w:t>ی</w:t>
      </w:r>
      <w:r w:rsidRPr="00C90135">
        <w:rPr>
          <w:rFonts w:hint="eastAsia"/>
          <w:rtl/>
        </w:rPr>
        <w:t>ک</w:t>
      </w:r>
      <w:r w:rsidRPr="00C90135">
        <w:rPr>
          <w:rtl/>
        </w:rPr>
        <w:t xml:space="preserve"> متنوع را درک و پ</w:t>
      </w:r>
      <w:r w:rsidRPr="00C90135">
        <w:rPr>
          <w:rFonts w:hint="cs"/>
          <w:rtl/>
        </w:rPr>
        <w:t>ی</w:t>
      </w:r>
      <w:r w:rsidRPr="00C90135">
        <w:rPr>
          <w:rFonts w:hint="eastAsia"/>
          <w:rtl/>
        </w:rPr>
        <w:t>ما</w:t>
      </w:r>
      <w:r w:rsidRPr="00C90135">
        <w:rPr>
          <w:rFonts w:hint="cs"/>
          <w:rtl/>
        </w:rPr>
        <w:t>ی</w:t>
      </w:r>
      <w:r w:rsidRPr="00C90135">
        <w:rPr>
          <w:rFonts w:hint="eastAsia"/>
          <w:rtl/>
        </w:rPr>
        <w:t>ش</w:t>
      </w:r>
      <w:r w:rsidRPr="00C90135">
        <w:rPr>
          <w:rtl/>
        </w:rPr>
        <w:t xml:space="preserve"> کرد. هدف </w:t>
      </w:r>
      <w:r>
        <w:rPr>
          <w:rFonts w:hint="cs"/>
          <w:rtl/>
        </w:rPr>
        <w:t xml:space="preserve">ما </w:t>
      </w:r>
      <w:r w:rsidRPr="00C90135">
        <w:rPr>
          <w:rtl/>
        </w:rPr>
        <w:t>استخراج و</w:t>
      </w:r>
      <w:r w:rsidRPr="00C90135">
        <w:rPr>
          <w:rFonts w:hint="cs"/>
          <w:rtl/>
        </w:rPr>
        <w:t>ی</w:t>
      </w:r>
      <w:r w:rsidRPr="00C90135">
        <w:rPr>
          <w:rFonts w:hint="eastAsia"/>
          <w:rtl/>
        </w:rPr>
        <w:t>ژگ</w:t>
      </w:r>
      <w:r w:rsidRPr="00C90135">
        <w:rPr>
          <w:rFonts w:hint="cs"/>
          <w:rtl/>
        </w:rPr>
        <w:t>ی‌</w:t>
      </w:r>
      <w:r w:rsidRPr="00C90135">
        <w:rPr>
          <w:rFonts w:hint="eastAsia"/>
          <w:rtl/>
        </w:rPr>
        <w:t>ها</w:t>
      </w:r>
      <w:r w:rsidRPr="00C90135">
        <w:rPr>
          <w:rFonts w:hint="cs"/>
          <w:rtl/>
        </w:rPr>
        <w:t>ی</w:t>
      </w:r>
      <w:r w:rsidRPr="00C90135">
        <w:rPr>
          <w:rtl/>
        </w:rPr>
        <w:t xml:space="preserve"> </w:t>
      </w:r>
      <w:r w:rsidR="00102D8D">
        <w:rPr>
          <w:rFonts w:hint="cs"/>
          <w:rtl/>
        </w:rPr>
        <w:t>کلیدی و متمایزی</w:t>
      </w:r>
      <w:r>
        <w:rPr>
          <w:rFonts w:hint="cs"/>
          <w:rtl/>
        </w:rPr>
        <w:t xml:space="preserve"> است</w:t>
      </w:r>
      <w:r w:rsidRPr="00C90135">
        <w:rPr>
          <w:rtl/>
        </w:rPr>
        <w:t xml:space="preserve"> که هر مح</w:t>
      </w:r>
      <w:r w:rsidRPr="00C90135">
        <w:rPr>
          <w:rFonts w:hint="cs"/>
          <w:rtl/>
        </w:rPr>
        <w:t>ی</w:t>
      </w:r>
      <w:r w:rsidRPr="00C90135">
        <w:rPr>
          <w:rFonts w:hint="eastAsia"/>
          <w:rtl/>
        </w:rPr>
        <w:t>ط</w:t>
      </w:r>
      <w:r w:rsidRPr="00C90135">
        <w:rPr>
          <w:rtl/>
        </w:rPr>
        <w:t xml:space="preserve"> استراتژ</w:t>
      </w:r>
      <w:r w:rsidRPr="00C90135">
        <w:rPr>
          <w:rFonts w:hint="cs"/>
          <w:rtl/>
        </w:rPr>
        <w:t>ی</w:t>
      </w:r>
      <w:r w:rsidRPr="00C90135">
        <w:rPr>
          <w:rFonts w:hint="eastAsia"/>
          <w:rtl/>
        </w:rPr>
        <w:t>ک</w:t>
      </w:r>
      <w:r w:rsidRPr="00C90135">
        <w:rPr>
          <w:rtl/>
        </w:rPr>
        <w:t xml:space="preserve"> را تعر</w:t>
      </w:r>
      <w:r w:rsidRPr="00C90135">
        <w:rPr>
          <w:rFonts w:hint="cs"/>
          <w:rtl/>
        </w:rPr>
        <w:t>ی</w:t>
      </w:r>
      <w:r w:rsidRPr="00C90135">
        <w:rPr>
          <w:rFonts w:hint="eastAsia"/>
          <w:rtl/>
        </w:rPr>
        <w:t>ف</w:t>
      </w:r>
      <w:r w:rsidRPr="00C90135">
        <w:rPr>
          <w:rtl/>
        </w:rPr>
        <w:t xml:space="preserve"> م</w:t>
      </w:r>
      <w:r w:rsidRPr="00C90135">
        <w:rPr>
          <w:rFonts w:hint="cs"/>
          <w:rtl/>
        </w:rPr>
        <w:t>ی‌</w:t>
      </w:r>
      <w:r w:rsidRPr="00C90135">
        <w:rPr>
          <w:rFonts w:hint="eastAsia"/>
          <w:rtl/>
        </w:rPr>
        <w:t>کند</w:t>
      </w:r>
      <w:r w:rsidRPr="00C90135">
        <w:rPr>
          <w:rtl/>
        </w:rPr>
        <w:t xml:space="preserve"> </w:t>
      </w:r>
      <w:r>
        <w:rPr>
          <w:rFonts w:hint="cs"/>
          <w:rtl/>
        </w:rPr>
        <w:t>تا</w:t>
      </w:r>
      <w:r w:rsidRPr="00C90135">
        <w:rPr>
          <w:rtl/>
        </w:rPr>
        <w:t xml:space="preserve"> هم دانشگاه</w:t>
      </w:r>
      <w:r w:rsidRPr="00C90135">
        <w:rPr>
          <w:rFonts w:hint="cs"/>
          <w:rtl/>
        </w:rPr>
        <w:t>ی</w:t>
      </w:r>
      <w:r w:rsidRPr="00C90135">
        <w:rPr>
          <w:rFonts w:hint="eastAsia"/>
          <w:rtl/>
        </w:rPr>
        <w:t>ان</w:t>
      </w:r>
      <w:r w:rsidRPr="00C90135">
        <w:rPr>
          <w:rtl/>
        </w:rPr>
        <w:t xml:space="preserve"> و هم متخصصان را به دانش و ابزارها</w:t>
      </w:r>
      <w:r w:rsidRPr="00C90135">
        <w:rPr>
          <w:rFonts w:hint="cs"/>
          <w:rtl/>
        </w:rPr>
        <w:t>ی</w:t>
      </w:r>
      <w:r w:rsidRPr="00C90135">
        <w:rPr>
          <w:rtl/>
        </w:rPr>
        <w:t xml:space="preserve"> مورد ن</w:t>
      </w:r>
      <w:r w:rsidRPr="00C90135">
        <w:rPr>
          <w:rFonts w:hint="cs"/>
          <w:rtl/>
        </w:rPr>
        <w:t>ی</w:t>
      </w:r>
      <w:r w:rsidRPr="00C90135">
        <w:rPr>
          <w:rFonts w:hint="eastAsia"/>
          <w:rtl/>
        </w:rPr>
        <w:t>از</w:t>
      </w:r>
      <w:r w:rsidRPr="00C90135">
        <w:rPr>
          <w:rtl/>
        </w:rPr>
        <w:t xml:space="preserve"> برا</w:t>
      </w:r>
      <w:r w:rsidRPr="00C90135">
        <w:rPr>
          <w:rFonts w:hint="cs"/>
          <w:rtl/>
        </w:rPr>
        <w:t>ی</w:t>
      </w:r>
      <w:r w:rsidRPr="00C90135">
        <w:rPr>
          <w:rtl/>
        </w:rPr>
        <w:t xml:space="preserve"> تدو</w:t>
      </w:r>
      <w:r w:rsidRPr="00C90135">
        <w:rPr>
          <w:rFonts w:hint="cs"/>
          <w:rtl/>
        </w:rPr>
        <w:t>ی</w:t>
      </w:r>
      <w:r w:rsidRPr="00C90135">
        <w:rPr>
          <w:rFonts w:hint="eastAsia"/>
          <w:rtl/>
        </w:rPr>
        <w:t>ن</w:t>
      </w:r>
      <w:r w:rsidRPr="00C90135">
        <w:rPr>
          <w:rtl/>
        </w:rPr>
        <w:t xml:space="preserve"> و </w:t>
      </w:r>
      <w:r>
        <w:rPr>
          <w:rFonts w:hint="cs"/>
          <w:rtl/>
        </w:rPr>
        <w:t>پیاده سازی</w:t>
      </w:r>
      <w:r w:rsidRPr="00C90135">
        <w:rPr>
          <w:rtl/>
        </w:rPr>
        <w:t xml:space="preserve"> استراتژ</w:t>
      </w:r>
      <w:r w:rsidRPr="00C90135">
        <w:rPr>
          <w:rFonts w:hint="cs"/>
          <w:rtl/>
        </w:rPr>
        <w:t>ی‌</w:t>
      </w:r>
      <w:r w:rsidRPr="00C90135">
        <w:rPr>
          <w:rFonts w:hint="eastAsia"/>
          <w:rtl/>
        </w:rPr>
        <w:t>ها</w:t>
      </w:r>
      <w:r w:rsidRPr="00C90135">
        <w:rPr>
          <w:rFonts w:hint="cs"/>
          <w:rtl/>
        </w:rPr>
        <w:t>یی</w:t>
      </w:r>
      <w:r w:rsidRPr="00C90135">
        <w:rPr>
          <w:rtl/>
        </w:rPr>
        <w:t xml:space="preserve"> که </w:t>
      </w:r>
      <w:r>
        <w:rPr>
          <w:rFonts w:hint="cs"/>
          <w:rtl/>
        </w:rPr>
        <w:t xml:space="preserve">با محیط های کسب و کار متنوع سازگار هستند، </w:t>
      </w:r>
      <w:r w:rsidRPr="00C90135">
        <w:rPr>
          <w:rtl/>
        </w:rPr>
        <w:t xml:space="preserve">مجهز </w:t>
      </w:r>
      <w:r>
        <w:rPr>
          <w:rFonts w:hint="cs"/>
          <w:rtl/>
        </w:rPr>
        <w:t>کنیم</w:t>
      </w:r>
      <w:r w:rsidRPr="00C90135">
        <w:rPr>
          <w:rtl/>
        </w:rPr>
        <w:t>.</w:t>
      </w:r>
    </w:p>
    <w:p w14:paraId="42E2EC49" w14:textId="400BEF37" w:rsidR="00C90135" w:rsidRDefault="00813058" w:rsidP="003F052C">
      <w:pPr>
        <w:rPr>
          <w:rtl/>
        </w:rPr>
      </w:pPr>
      <w:r w:rsidRPr="00813058">
        <w:rPr>
          <w:rtl/>
        </w:rPr>
        <w:t>مهم‌تر</w:t>
      </w:r>
      <w:r w:rsidRPr="00813058">
        <w:rPr>
          <w:rFonts w:hint="cs"/>
          <w:rtl/>
        </w:rPr>
        <w:t>ی</w:t>
      </w:r>
      <w:r w:rsidRPr="00813058">
        <w:rPr>
          <w:rFonts w:hint="eastAsia"/>
          <w:rtl/>
        </w:rPr>
        <w:t>ن</w:t>
      </w:r>
      <w:r w:rsidRPr="00813058">
        <w:rPr>
          <w:rtl/>
        </w:rPr>
        <w:t xml:space="preserve"> ب</w:t>
      </w:r>
      <w:r w:rsidRPr="00813058">
        <w:rPr>
          <w:rFonts w:hint="cs"/>
          <w:rtl/>
        </w:rPr>
        <w:t>ی</w:t>
      </w:r>
      <w:r w:rsidRPr="00813058">
        <w:rPr>
          <w:rFonts w:hint="eastAsia"/>
          <w:rtl/>
        </w:rPr>
        <w:t>نش‌ها</w:t>
      </w:r>
      <w:r w:rsidRPr="00813058">
        <w:rPr>
          <w:rtl/>
        </w:rPr>
        <w:t xml:space="preserve"> در «اکس</w:t>
      </w:r>
      <w:r w:rsidRPr="00813058">
        <w:rPr>
          <w:rFonts w:hint="cs"/>
          <w:rtl/>
        </w:rPr>
        <w:t>ی</w:t>
      </w:r>
      <w:r w:rsidRPr="00813058">
        <w:rPr>
          <w:rFonts w:hint="eastAsia"/>
          <w:rtl/>
        </w:rPr>
        <w:t>ر</w:t>
      </w:r>
      <w:r w:rsidRPr="00813058">
        <w:rPr>
          <w:rtl/>
        </w:rPr>
        <w:t xml:space="preserve"> استراتژ</w:t>
      </w:r>
      <w:r w:rsidRPr="00813058">
        <w:rPr>
          <w:rFonts w:hint="cs"/>
          <w:rtl/>
        </w:rPr>
        <w:t>ی</w:t>
      </w:r>
      <w:r w:rsidRPr="00813058">
        <w:rPr>
          <w:rFonts w:hint="eastAsia"/>
          <w:rtl/>
        </w:rPr>
        <w:t>»</w:t>
      </w:r>
      <w:r w:rsidRPr="00813058">
        <w:rPr>
          <w:rtl/>
        </w:rPr>
        <w:t xml:space="preserve"> </w:t>
      </w:r>
      <w:r>
        <w:rPr>
          <w:rFonts w:hint="cs"/>
          <w:rtl/>
        </w:rPr>
        <w:t>به صورت پررنگ مشخص شده اند</w:t>
      </w:r>
      <w:r w:rsidRPr="00813058">
        <w:rPr>
          <w:rtl/>
        </w:rPr>
        <w:t xml:space="preserve"> </w:t>
      </w:r>
      <w:r>
        <w:rPr>
          <w:rFonts w:hint="cs"/>
          <w:rtl/>
        </w:rPr>
        <w:t xml:space="preserve">تا </w:t>
      </w:r>
      <w:r w:rsidRPr="00813058">
        <w:rPr>
          <w:rtl/>
        </w:rPr>
        <w:t>همه نکات ظر</w:t>
      </w:r>
      <w:r w:rsidRPr="00813058">
        <w:rPr>
          <w:rFonts w:hint="cs"/>
          <w:rtl/>
        </w:rPr>
        <w:t>ی</w:t>
      </w:r>
      <w:r w:rsidRPr="00813058">
        <w:rPr>
          <w:rFonts w:hint="eastAsia"/>
          <w:rtl/>
        </w:rPr>
        <w:t>ف</w:t>
      </w:r>
      <w:r w:rsidRPr="00813058">
        <w:rPr>
          <w:rtl/>
        </w:rPr>
        <w:t xml:space="preserve"> و </w:t>
      </w:r>
      <w:r>
        <w:rPr>
          <w:rFonts w:hint="cs"/>
          <w:rtl/>
        </w:rPr>
        <w:t xml:space="preserve">پنهان </w:t>
      </w:r>
      <w:r w:rsidRPr="00813058">
        <w:rPr>
          <w:rtl/>
        </w:rPr>
        <w:t>استراتژ</w:t>
      </w:r>
      <w:r w:rsidRPr="00813058">
        <w:rPr>
          <w:rFonts w:hint="cs"/>
          <w:rtl/>
        </w:rPr>
        <w:t>ی</w:t>
      </w:r>
      <w:r w:rsidR="006431FE">
        <w:rPr>
          <w:rFonts w:hint="cs"/>
          <w:rtl/>
        </w:rPr>
        <w:t>،</w:t>
      </w:r>
      <w:r w:rsidRPr="00813058">
        <w:rPr>
          <w:rtl/>
        </w:rPr>
        <w:t xml:space="preserve"> نه تنها </w:t>
      </w:r>
      <w:r>
        <w:rPr>
          <w:rFonts w:hint="cs"/>
          <w:rtl/>
        </w:rPr>
        <w:t xml:space="preserve">به سادگی قابل مطالعه و </w:t>
      </w:r>
      <w:r w:rsidRPr="00813058">
        <w:rPr>
          <w:rtl/>
        </w:rPr>
        <w:t xml:space="preserve">درک </w:t>
      </w:r>
      <w:r>
        <w:rPr>
          <w:rFonts w:hint="cs"/>
          <w:rtl/>
        </w:rPr>
        <w:t>باشند</w:t>
      </w:r>
      <w:r w:rsidRPr="00813058">
        <w:rPr>
          <w:rFonts w:hint="eastAsia"/>
          <w:rtl/>
        </w:rPr>
        <w:t>،</w:t>
      </w:r>
      <w:r w:rsidRPr="00813058">
        <w:rPr>
          <w:rtl/>
        </w:rPr>
        <w:t xml:space="preserve"> بلکه به راحت</w:t>
      </w:r>
      <w:r w:rsidRPr="00813058">
        <w:rPr>
          <w:rFonts w:hint="cs"/>
          <w:rtl/>
        </w:rPr>
        <w:t>ی</w:t>
      </w:r>
      <w:r w:rsidRPr="00813058">
        <w:rPr>
          <w:rtl/>
        </w:rPr>
        <w:t xml:space="preserve"> </w:t>
      </w:r>
      <w:r w:rsidR="00102D8D">
        <w:rPr>
          <w:rFonts w:hint="cs"/>
          <w:rtl/>
        </w:rPr>
        <w:t>فهم</w:t>
      </w:r>
      <w:r w:rsidRPr="00813058">
        <w:rPr>
          <w:rtl/>
        </w:rPr>
        <w:t xml:space="preserve"> </w:t>
      </w:r>
      <w:r>
        <w:rPr>
          <w:rFonts w:hint="cs"/>
          <w:rtl/>
        </w:rPr>
        <w:t>شوند</w:t>
      </w:r>
      <w:r w:rsidRPr="00813058">
        <w:rPr>
          <w:rtl/>
        </w:rPr>
        <w:t>. با تأک</w:t>
      </w:r>
      <w:r w:rsidRPr="00813058">
        <w:rPr>
          <w:rFonts w:hint="cs"/>
          <w:rtl/>
        </w:rPr>
        <w:t>ی</w:t>
      </w:r>
      <w:r w:rsidRPr="00813058">
        <w:rPr>
          <w:rFonts w:hint="eastAsia"/>
          <w:rtl/>
        </w:rPr>
        <w:t>د</w:t>
      </w:r>
      <w:r w:rsidRPr="00813058">
        <w:rPr>
          <w:rtl/>
        </w:rPr>
        <w:t xml:space="preserve"> بر نکات محور</w:t>
      </w:r>
      <w:r w:rsidRPr="00813058">
        <w:rPr>
          <w:rFonts w:hint="cs"/>
          <w:rtl/>
        </w:rPr>
        <w:t>ی</w:t>
      </w:r>
      <w:r w:rsidRPr="00813058">
        <w:rPr>
          <w:rFonts w:hint="eastAsia"/>
          <w:rtl/>
        </w:rPr>
        <w:t>،</w:t>
      </w:r>
      <w:r w:rsidRPr="00813058">
        <w:rPr>
          <w:rtl/>
        </w:rPr>
        <w:t xml:space="preserve"> هدف ما ا</w:t>
      </w:r>
      <w:r w:rsidRPr="00813058">
        <w:rPr>
          <w:rFonts w:hint="cs"/>
          <w:rtl/>
        </w:rPr>
        <w:t>ی</w:t>
      </w:r>
      <w:r w:rsidRPr="00813058">
        <w:rPr>
          <w:rFonts w:hint="eastAsia"/>
          <w:rtl/>
        </w:rPr>
        <w:t>ن</w:t>
      </w:r>
      <w:r w:rsidRPr="00813058">
        <w:rPr>
          <w:rtl/>
        </w:rPr>
        <w:t xml:space="preserve"> است که مخاطبان خود را </w:t>
      </w:r>
      <w:r>
        <w:rPr>
          <w:rFonts w:hint="cs"/>
          <w:rtl/>
        </w:rPr>
        <w:t>در مواجهه با</w:t>
      </w:r>
      <w:r w:rsidRPr="00813058">
        <w:rPr>
          <w:rtl/>
        </w:rPr>
        <w:t xml:space="preserve"> پ</w:t>
      </w:r>
      <w:r w:rsidRPr="00813058">
        <w:rPr>
          <w:rFonts w:hint="cs"/>
          <w:rtl/>
        </w:rPr>
        <w:t>ی</w:t>
      </w:r>
      <w:r w:rsidRPr="00813058">
        <w:rPr>
          <w:rFonts w:hint="eastAsia"/>
          <w:rtl/>
        </w:rPr>
        <w:t>چ</w:t>
      </w:r>
      <w:r w:rsidRPr="00813058">
        <w:rPr>
          <w:rFonts w:hint="cs"/>
          <w:rtl/>
        </w:rPr>
        <w:t>ی</w:t>
      </w:r>
      <w:r w:rsidRPr="00813058">
        <w:rPr>
          <w:rFonts w:hint="eastAsia"/>
          <w:rtl/>
        </w:rPr>
        <w:t>دگ</w:t>
      </w:r>
      <w:r w:rsidRPr="00813058">
        <w:rPr>
          <w:rFonts w:hint="cs"/>
          <w:rtl/>
        </w:rPr>
        <w:t>ی‌</w:t>
      </w:r>
      <w:r w:rsidRPr="00813058">
        <w:rPr>
          <w:rFonts w:hint="eastAsia"/>
          <w:rtl/>
        </w:rPr>
        <w:t>ها</w:t>
      </w:r>
      <w:r w:rsidRPr="00813058">
        <w:rPr>
          <w:rFonts w:hint="cs"/>
          <w:rtl/>
        </w:rPr>
        <w:t>ی</w:t>
      </w:r>
      <w:r w:rsidRPr="00813058">
        <w:rPr>
          <w:rtl/>
        </w:rPr>
        <w:t xml:space="preserve"> تصم</w:t>
      </w:r>
      <w:r w:rsidRPr="00813058">
        <w:rPr>
          <w:rFonts w:hint="cs"/>
          <w:rtl/>
        </w:rPr>
        <w:t>ی</w:t>
      </w:r>
      <w:r w:rsidRPr="00813058">
        <w:rPr>
          <w:rFonts w:hint="eastAsia"/>
          <w:rtl/>
        </w:rPr>
        <w:t>م‌گ</w:t>
      </w:r>
      <w:r w:rsidRPr="00813058">
        <w:rPr>
          <w:rFonts w:hint="cs"/>
          <w:rtl/>
        </w:rPr>
        <w:t>ی</w:t>
      </w:r>
      <w:r w:rsidRPr="00813058">
        <w:rPr>
          <w:rFonts w:hint="eastAsia"/>
          <w:rtl/>
        </w:rPr>
        <w:t>ر</w:t>
      </w:r>
      <w:r w:rsidRPr="00813058">
        <w:rPr>
          <w:rFonts w:hint="cs"/>
          <w:rtl/>
        </w:rPr>
        <w:t>ی</w:t>
      </w:r>
      <w:r w:rsidRPr="00813058">
        <w:rPr>
          <w:rtl/>
        </w:rPr>
        <w:t xml:space="preserve"> استراتژ</w:t>
      </w:r>
      <w:r w:rsidRPr="00813058">
        <w:rPr>
          <w:rFonts w:hint="cs"/>
          <w:rtl/>
        </w:rPr>
        <w:t>ی</w:t>
      </w:r>
      <w:r w:rsidRPr="00813058">
        <w:rPr>
          <w:rFonts w:hint="eastAsia"/>
          <w:rtl/>
        </w:rPr>
        <w:t>ک</w:t>
      </w:r>
      <w:r w:rsidRPr="00813058">
        <w:rPr>
          <w:rtl/>
        </w:rPr>
        <w:t xml:space="preserve"> راهنما</w:t>
      </w:r>
      <w:r w:rsidRPr="00813058">
        <w:rPr>
          <w:rFonts w:hint="cs"/>
          <w:rtl/>
        </w:rPr>
        <w:t>یی</w:t>
      </w:r>
      <w:r w:rsidRPr="00813058">
        <w:rPr>
          <w:rtl/>
        </w:rPr>
        <w:t xml:space="preserve"> کن</w:t>
      </w:r>
      <w:r w:rsidRPr="00813058">
        <w:rPr>
          <w:rFonts w:hint="cs"/>
          <w:rtl/>
        </w:rPr>
        <w:t>ی</w:t>
      </w:r>
      <w:r w:rsidRPr="00813058">
        <w:rPr>
          <w:rFonts w:hint="eastAsia"/>
          <w:rtl/>
        </w:rPr>
        <w:t>م</w:t>
      </w:r>
      <w:r w:rsidRPr="00813058">
        <w:rPr>
          <w:rtl/>
        </w:rPr>
        <w:t xml:space="preserve"> و درک عم</w:t>
      </w:r>
      <w:r w:rsidRPr="00813058">
        <w:rPr>
          <w:rFonts w:hint="cs"/>
          <w:rtl/>
        </w:rPr>
        <w:t>ی</w:t>
      </w:r>
      <w:r w:rsidRPr="00813058">
        <w:rPr>
          <w:rFonts w:hint="eastAsia"/>
          <w:rtl/>
        </w:rPr>
        <w:t>ق‌تر</w:t>
      </w:r>
      <w:r w:rsidRPr="00813058">
        <w:rPr>
          <w:rtl/>
        </w:rPr>
        <w:t xml:space="preserve"> از مح</w:t>
      </w:r>
      <w:r w:rsidRPr="00813058">
        <w:rPr>
          <w:rFonts w:hint="cs"/>
          <w:rtl/>
        </w:rPr>
        <w:t>ی</w:t>
      </w:r>
      <w:r w:rsidRPr="00813058">
        <w:rPr>
          <w:rFonts w:hint="eastAsia"/>
          <w:rtl/>
        </w:rPr>
        <w:t>ط‌ها</w:t>
      </w:r>
      <w:r w:rsidRPr="00813058">
        <w:rPr>
          <w:rFonts w:hint="cs"/>
          <w:rtl/>
        </w:rPr>
        <w:t>ی</w:t>
      </w:r>
      <w:r w:rsidRPr="00813058">
        <w:rPr>
          <w:rtl/>
        </w:rPr>
        <w:t xml:space="preserve"> استراتژ</w:t>
      </w:r>
      <w:r w:rsidRPr="00813058">
        <w:rPr>
          <w:rFonts w:hint="cs"/>
          <w:rtl/>
        </w:rPr>
        <w:t>ی</w:t>
      </w:r>
      <w:r w:rsidRPr="00813058">
        <w:rPr>
          <w:rFonts w:hint="eastAsia"/>
          <w:rtl/>
        </w:rPr>
        <w:t>ک</w:t>
      </w:r>
      <w:r w:rsidRPr="00813058">
        <w:rPr>
          <w:rtl/>
        </w:rPr>
        <w:t xml:space="preserve"> که سرنوشت کسب‌وکارها را شکل م</w:t>
      </w:r>
      <w:r w:rsidRPr="00813058">
        <w:rPr>
          <w:rFonts w:hint="cs"/>
          <w:rtl/>
        </w:rPr>
        <w:t>ی‌</w:t>
      </w:r>
      <w:r w:rsidRPr="00813058">
        <w:rPr>
          <w:rFonts w:hint="eastAsia"/>
          <w:rtl/>
        </w:rPr>
        <w:t>دهند،</w:t>
      </w:r>
      <w:r w:rsidRPr="00813058">
        <w:rPr>
          <w:rtl/>
        </w:rPr>
        <w:t xml:space="preserve"> تقو</w:t>
      </w:r>
      <w:r w:rsidRPr="00813058">
        <w:rPr>
          <w:rFonts w:hint="cs"/>
          <w:rtl/>
        </w:rPr>
        <w:t>ی</w:t>
      </w:r>
      <w:r w:rsidRPr="00813058">
        <w:rPr>
          <w:rFonts w:hint="eastAsia"/>
          <w:rtl/>
        </w:rPr>
        <w:t>ت</w:t>
      </w:r>
      <w:r w:rsidRPr="00813058">
        <w:rPr>
          <w:rtl/>
        </w:rPr>
        <w:t xml:space="preserve"> </w:t>
      </w:r>
      <w:r w:rsidR="00855DBA">
        <w:rPr>
          <w:rFonts w:hint="cs"/>
          <w:rtl/>
        </w:rPr>
        <w:t>نماییم</w:t>
      </w:r>
      <w:r w:rsidRPr="00813058">
        <w:rPr>
          <w:rtl/>
        </w:rPr>
        <w:t>.</w:t>
      </w:r>
      <w:r>
        <w:rPr>
          <w:rFonts w:hint="cs"/>
          <w:rtl/>
        </w:rPr>
        <w:t xml:space="preserve"> </w:t>
      </w:r>
    </w:p>
    <w:p w14:paraId="3EA37D15" w14:textId="4DB02400" w:rsidR="00813058" w:rsidRDefault="002007F9" w:rsidP="003F052C">
      <w:pPr>
        <w:rPr>
          <w:rtl/>
        </w:rPr>
      </w:pPr>
      <w:r>
        <w:rPr>
          <w:rFonts w:hint="cs"/>
          <w:rtl/>
        </w:rPr>
        <w:t>«اکسیر</w:t>
      </w:r>
      <w:r w:rsidRPr="002007F9">
        <w:rPr>
          <w:rtl/>
        </w:rPr>
        <w:t xml:space="preserve"> استراتژ</w:t>
      </w:r>
      <w:r w:rsidRPr="002007F9">
        <w:rPr>
          <w:rFonts w:hint="cs"/>
          <w:rtl/>
        </w:rPr>
        <w:t>ی</w:t>
      </w:r>
      <w:r>
        <w:rPr>
          <w:rFonts w:hint="cs"/>
          <w:rtl/>
        </w:rPr>
        <w:t>» هم برای</w:t>
      </w:r>
      <w:r w:rsidRPr="002007F9">
        <w:rPr>
          <w:rtl/>
        </w:rPr>
        <w:t xml:space="preserve"> </w:t>
      </w:r>
      <w:r>
        <w:rPr>
          <w:rFonts w:hint="cs"/>
          <w:rtl/>
        </w:rPr>
        <w:t>افراد آکادمیکی</w:t>
      </w:r>
      <w:r w:rsidRPr="002007F9">
        <w:rPr>
          <w:rtl/>
        </w:rPr>
        <w:t xml:space="preserve"> که به دنبال کاوش علم</w:t>
      </w:r>
      <w:r w:rsidRPr="002007F9">
        <w:rPr>
          <w:rFonts w:hint="cs"/>
          <w:rtl/>
        </w:rPr>
        <w:t>ی</w:t>
      </w:r>
      <w:r w:rsidRPr="002007F9">
        <w:rPr>
          <w:rtl/>
        </w:rPr>
        <w:t xml:space="preserve"> در مورد پارادا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م</w:t>
      </w:r>
      <w:r w:rsidRPr="002007F9">
        <w:rPr>
          <w:rtl/>
        </w:rPr>
        <w:t xml:space="preserve"> ها</w:t>
      </w:r>
      <w:r w:rsidRPr="002007F9">
        <w:rPr>
          <w:rFonts w:hint="cs"/>
          <w:rtl/>
        </w:rPr>
        <w:t>ی</w:t>
      </w:r>
      <w:r w:rsidRPr="002007F9">
        <w:rPr>
          <w:rtl/>
        </w:rPr>
        <w:t xml:space="preserve"> استراتژ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ک</w:t>
      </w:r>
      <w:r w:rsidRPr="002007F9">
        <w:rPr>
          <w:rtl/>
        </w:rPr>
        <w:t xml:space="preserve"> هست</w:t>
      </w:r>
      <w:r>
        <w:rPr>
          <w:rFonts w:hint="cs"/>
          <w:rtl/>
        </w:rPr>
        <w:t>ند</w:t>
      </w:r>
      <w:r w:rsidRPr="002007F9">
        <w:rPr>
          <w:rtl/>
        </w:rPr>
        <w:t xml:space="preserve"> </w:t>
      </w:r>
      <w:r>
        <w:rPr>
          <w:rFonts w:hint="cs"/>
          <w:rtl/>
        </w:rPr>
        <w:t xml:space="preserve">و هم </w:t>
      </w:r>
      <w:r w:rsidRPr="002007F9">
        <w:rPr>
          <w:rtl/>
        </w:rPr>
        <w:t>متخصص</w:t>
      </w:r>
      <w:r>
        <w:rPr>
          <w:rFonts w:hint="cs"/>
          <w:rtl/>
        </w:rPr>
        <w:t>انی</w:t>
      </w:r>
      <w:r w:rsidRPr="002007F9">
        <w:rPr>
          <w:rtl/>
        </w:rPr>
        <w:t xml:space="preserve"> که </w:t>
      </w:r>
      <w:r>
        <w:rPr>
          <w:rFonts w:hint="cs"/>
          <w:rtl/>
        </w:rPr>
        <w:t>با</w:t>
      </w:r>
      <w:r w:rsidRPr="002007F9">
        <w:rPr>
          <w:rtl/>
        </w:rPr>
        <w:t xml:space="preserve"> پ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چ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دگ</w:t>
      </w:r>
      <w:r w:rsidRPr="002007F9">
        <w:rPr>
          <w:rFonts w:hint="cs"/>
          <w:rtl/>
        </w:rPr>
        <w:t>ی</w:t>
      </w:r>
      <w:r w:rsidRPr="002007F9">
        <w:rPr>
          <w:rtl/>
        </w:rPr>
        <w:t xml:space="preserve"> ها</w:t>
      </w:r>
      <w:r w:rsidRPr="002007F9">
        <w:rPr>
          <w:rFonts w:hint="cs"/>
          <w:rtl/>
        </w:rPr>
        <w:t>ی</w:t>
      </w:r>
      <w:r w:rsidRPr="002007F9">
        <w:rPr>
          <w:rtl/>
        </w:rPr>
        <w:t xml:space="preserve"> عمل</w:t>
      </w:r>
      <w:r w:rsidRPr="002007F9">
        <w:rPr>
          <w:rFonts w:hint="cs"/>
          <w:rtl/>
        </w:rPr>
        <w:t>ی</w:t>
      </w:r>
      <w:r w:rsidRPr="002007F9">
        <w:rPr>
          <w:rtl/>
        </w:rPr>
        <w:t xml:space="preserve"> تصم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م</w:t>
      </w:r>
      <w:r w:rsidRPr="002007F9">
        <w:rPr>
          <w:rtl/>
        </w:rPr>
        <w:t xml:space="preserve"> گ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ر</w:t>
      </w:r>
      <w:r w:rsidRPr="002007F9">
        <w:rPr>
          <w:rFonts w:hint="cs"/>
          <w:rtl/>
        </w:rPr>
        <w:t>ی</w:t>
      </w:r>
      <w:r w:rsidRPr="002007F9">
        <w:rPr>
          <w:rtl/>
        </w:rPr>
        <w:t xml:space="preserve"> استراتژ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ک</w:t>
      </w:r>
      <w:r w:rsidRPr="002007F9">
        <w:rPr>
          <w:rtl/>
        </w:rPr>
        <w:t xml:space="preserve"> </w:t>
      </w:r>
      <w:r>
        <w:rPr>
          <w:rFonts w:hint="cs"/>
          <w:rtl/>
        </w:rPr>
        <w:t>دست و پنجه نرم می کنند</w:t>
      </w:r>
      <w:r w:rsidRPr="002007F9">
        <w:rPr>
          <w:rtl/>
        </w:rPr>
        <w:t xml:space="preserve">، به عنوان 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ک</w:t>
      </w:r>
      <w:r w:rsidRPr="002007F9">
        <w:rPr>
          <w:rtl/>
        </w:rPr>
        <w:t xml:space="preserve"> راهنما</w:t>
      </w:r>
      <w:r w:rsidRPr="002007F9">
        <w:rPr>
          <w:rFonts w:hint="cs"/>
          <w:rtl/>
        </w:rPr>
        <w:t>ی</w:t>
      </w:r>
      <w:r w:rsidRPr="002007F9">
        <w:rPr>
          <w:rtl/>
        </w:rPr>
        <w:t xml:space="preserve"> جامع </w:t>
      </w:r>
      <w:r>
        <w:rPr>
          <w:rFonts w:hint="cs"/>
          <w:rtl/>
        </w:rPr>
        <w:t>محسوب می شود</w:t>
      </w:r>
      <w:r w:rsidRPr="002007F9">
        <w:rPr>
          <w:rtl/>
        </w:rPr>
        <w:t>. در ا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ن</w:t>
      </w:r>
      <w:r w:rsidRPr="002007F9">
        <w:rPr>
          <w:rtl/>
        </w:rPr>
        <w:t xml:space="preserve"> </w:t>
      </w:r>
      <w:r w:rsidR="00855DBA">
        <w:rPr>
          <w:rFonts w:hint="cs"/>
          <w:rtl/>
        </w:rPr>
        <w:t>کتاب</w:t>
      </w:r>
      <w:r w:rsidRPr="002007F9">
        <w:rPr>
          <w:rtl/>
        </w:rPr>
        <w:t>، نقشه راه</w:t>
      </w:r>
      <w:r w:rsidRPr="002007F9">
        <w:rPr>
          <w:rFonts w:hint="cs"/>
          <w:rtl/>
        </w:rPr>
        <w:t>ی</w:t>
      </w:r>
      <w:r w:rsidRPr="002007F9">
        <w:rPr>
          <w:rtl/>
        </w:rPr>
        <w:t xml:space="preserve"> را کشف </w:t>
      </w:r>
      <w:r>
        <w:rPr>
          <w:rFonts w:hint="cs"/>
          <w:rtl/>
        </w:rPr>
        <w:t>خواهید کرد</w:t>
      </w:r>
      <w:r w:rsidRPr="002007F9">
        <w:rPr>
          <w:rtl/>
        </w:rPr>
        <w:t xml:space="preserve"> که </w:t>
      </w:r>
      <w:r>
        <w:rPr>
          <w:rFonts w:hint="cs"/>
          <w:rtl/>
        </w:rPr>
        <w:t>شما را در درک</w:t>
      </w:r>
      <w:r w:rsidRPr="002007F9">
        <w:rPr>
          <w:rtl/>
        </w:rPr>
        <w:t xml:space="preserve"> تفاوت ها</w:t>
      </w:r>
      <w:r w:rsidRPr="002007F9">
        <w:rPr>
          <w:rFonts w:hint="cs"/>
          <w:rtl/>
        </w:rPr>
        <w:t>ی</w:t>
      </w:r>
      <w:r w:rsidRPr="002007F9">
        <w:rPr>
          <w:rtl/>
        </w:rPr>
        <w:t xml:space="preserve"> ظر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ف</w:t>
      </w:r>
      <w:r w:rsidRPr="002007F9">
        <w:rPr>
          <w:rtl/>
        </w:rPr>
        <w:t xml:space="preserve"> مح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ط</w:t>
      </w:r>
      <w:r w:rsidRPr="002007F9">
        <w:rPr>
          <w:rtl/>
        </w:rPr>
        <w:t xml:space="preserve"> ها</w:t>
      </w:r>
      <w:r w:rsidRPr="002007F9">
        <w:rPr>
          <w:rFonts w:hint="cs"/>
          <w:rtl/>
        </w:rPr>
        <w:t>ی</w:t>
      </w:r>
      <w:r w:rsidRPr="002007F9">
        <w:rPr>
          <w:rtl/>
        </w:rPr>
        <w:t xml:space="preserve"> استراتژ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ک</w:t>
      </w:r>
      <w:r w:rsidRPr="002007F9">
        <w:rPr>
          <w:rtl/>
        </w:rPr>
        <w:t xml:space="preserve"> کلاس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ک،</w:t>
      </w:r>
      <w:r w:rsidRPr="002007F9">
        <w:rPr>
          <w:rtl/>
        </w:rPr>
        <w:t xml:space="preserve"> </w:t>
      </w:r>
      <w:r>
        <w:rPr>
          <w:rFonts w:hint="cs"/>
          <w:rtl/>
        </w:rPr>
        <w:t>انطباقی</w:t>
      </w:r>
      <w:r w:rsidRPr="002007F9">
        <w:rPr>
          <w:rFonts w:hint="eastAsia"/>
          <w:rtl/>
        </w:rPr>
        <w:t>،</w:t>
      </w:r>
      <w:r w:rsidRPr="002007F9">
        <w:rPr>
          <w:rtl/>
        </w:rPr>
        <w:t xml:space="preserve"> </w:t>
      </w:r>
      <w:r>
        <w:rPr>
          <w:rFonts w:hint="cs"/>
          <w:rtl/>
        </w:rPr>
        <w:t>آرمان گرایانه</w:t>
      </w:r>
      <w:r w:rsidRPr="002007F9">
        <w:rPr>
          <w:rFonts w:hint="eastAsia"/>
          <w:rtl/>
        </w:rPr>
        <w:t>،</w:t>
      </w:r>
      <w:r w:rsidRPr="002007F9">
        <w:rPr>
          <w:rtl/>
        </w:rPr>
        <w:t xml:space="preserve"> شکل ده</w:t>
      </w:r>
      <w:r w:rsidRPr="002007F9">
        <w:rPr>
          <w:rFonts w:hint="cs"/>
          <w:rtl/>
        </w:rPr>
        <w:t>ی</w:t>
      </w:r>
      <w:r w:rsidRPr="002007F9">
        <w:rPr>
          <w:rtl/>
        </w:rPr>
        <w:t xml:space="preserve"> و نوساز</w:t>
      </w:r>
      <w:r w:rsidRPr="002007F9">
        <w:rPr>
          <w:rFonts w:hint="cs"/>
          <w:rtl/>
        </w:rPr>
        <w:t>ی</w:t>
      </w:r>
      <w:r w:rsidRPr="002007F9">
        <w:rPr>
          <w:rtl/>
        </w:rPr>
        <w:t xml:space="preserve"> </w:t>
      </w:r>
      <w:r>
        <w:rPr>
          <w:rFonts w:hint="cs"/>
          <w:rtl/>
        </w:rPr>
        <w:t>یاری می نماید</w:t>
      </w:r>
      <w:r w:rsidRPr="002007F9">
        <w:rPr>
          <w:rtl/>
        </w:rPr>
        <w:t>.</w:t>
      </w:r>
      <w:r>
        <w:rPr>
          <w:rFonts w:hint="cs"/>
          <w:rtl/>
        </w:rPr>
        <w:t xml:space="preserve"> </w:t>
      </w:r>
    </w:p>
    <w:p w14:paraId="2887A9FA" w14:textId="790EE882" w:rsidR="002007F9" w:rsidRDefault="002007F9" w:rsidP="003F052C">
      <w:pPr>
        <w:rPr>
          <w:rtl/>
          <w:lang w:bidi="fa-IR"/>
        </w:rPr>
      </w:pPr>
      <w:r w:rsidRPr="002007F9">
        <w:rPr>
          <w:rtl/>
        </w:rPr>
        <w:t>سفر</w:t>
      </w:r>
      <w:r w:rsidRPr="002007F9">
        <w:rPr>
          <w:rFonts w:hint="cs"/>
          <w:rtl/>
        </w:rPr>
        <w:t>ی</w:t>
      </w:r>
      <w:r w:rsidRPr="002007F9">
        <w:rPr>
          <w:rtl/>
        </w:rPr>
        <w:t xml:space="preserve"> را با </w:t>
      </w:r>
      <w:r>
        <w:rPr>
          <w:rFonts w:hint="cs"/>
          <w:rtl/>
        </w:rPr>
        <w:t>«اکسیر</w:t>
      </w:r>
      <w:r w:rsidRPr="002007F9">
        <w:rPr>
          <w:rtl/>
        </w:rPr>
        <w:t xml:space="preserve"> استراتژ</w:t>
      </w:r>
      <w:r w:rsidRPr="002007F9">
        <w:rPr>
          <w:rFonts w:hint="cs"/>
          <w:rtl/>
        </w:rPr>
        <w:t>ی</w:t>
      </w:r>
      <w:r>
        <w:rPr>
          <w:rFonts w:hint="cs"/>
          <w:rtl/>
        </w:rPr>
        <w:t>»</w:t>
      </w:r>
      <w:r w:rsidRPr="002007F9">
        <w:rPr>
          <w:rtl/>
        </w:rPr>
        <w:t xml:space="preserve"> آغاز کن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د</w:t>
      </w:r>
      <w:r w:rsidRPr="002007F9">
        <w:rPr>
          <w:rtl/>
        </w:rPr>
        <w:t xml:space="preserve"> که</w:t>
      </w:r>
      <w:r>
        <w:rPr>
          <w:rFonts w:hint="cs"/>
          <w:rtl/>
        </w:rPr>
        <w:t xml:space="preserve"> در آن</w:t>
      </w:r>
      <w:r w:rsidRPr="002007F9">
        <w:rPr>
          <w:rtl/>
        </w:rPr>
        <w:t xml:space="preserve"> </w:t>
      </w:r>
      <w:r>
        <w:rPr>
          <w:rFonts w:hint="cs"/>
          <w:rtl/>
        </w:rPr>
        <w:t>«</w:t>
      </w:r>
      <w:r w:rsidRPr="002007F9">
        <w:rPr>
          <w:rtl/>
        </w:rPr>
        <w:t>اکس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ر</w:t>
      </w:r>
      <w:r>
        <w:rPr>
          <w:rFonts w:hint="cs"/>
          <w:rtl/>
        </w:rPr>
        <w:t>»</w:t>
      </w:r>
      <w:r w:rsidRPr="002007F9">
        <w:rPr>
          <w:rtl/>
        </w:rPr>
        <w:t xml:space="preserve"> نه در 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ک</w:t>
      </w:r>
      <w:r w:rsidRPr="002007F9">
        <w:rPr>
          <w:rtl/>
        </w:rPr>
        <w:t xml:space="preserve"> </w:t>
      </w:r>
      <w:r>
        <w:rPr>
          <w:rFonts w:hint="cs"/>
          <w:rtl/>
        </w:rPr>
        <w:t>«</w:t>
      </w:r>
      <w:r w:rsidRPr="002007F9">
        <w:rPr>
          <w:rtl/>
        </w:rPr>
        <w:t>نوش دارو</w:t>
      </w:r>
      <w:r>
        <w:rPr>
          <w:rFonts w:hint="cs"/>
          <w:rtl/>
        </w:rPr>
        <w:t>»</w:t>
      </w:r>
      <w:r w:rsidRPr="002007F9">
        <w:rPr>
          <w:rtl/>
        </w:rPr>
        <w:t>، بلکه در درک دق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ق</w:t>
      </w:r>
      <w:r w:rsidRPr="002007F9">
        <w:rPr>
          <w:rtl/>
        </w:rPr>
        <w:t xml:space="preserve"> و کاربرد استراتژ</w:t>
      </w:r>
      <w:r w:rsidRPr="002007F9">
        <w:rPr>
          <w:rFonts w:hint="cs"/>
          <w:rtl/>
        </w:rPr>
        <w:t>ی</w:t>
      </w:r>
      <w:r w:rsidRPr="002007F9">
        <w:rPr>
          <w:rtl/>
        </w:rPr>
        <w:t xml:space="preserve"> در </w:t>
      </w:r>
      <w:r w:rsidR="00102D8D">
        <w:rPr>
          <w:rFonts w:hint="cs"/>
          <w:rtl/>
        </w:rPr>
        <w:t>فراز</w:t>
      </w:r>
      <w:r w:rsidRPr="002007F9">
        <w:rPr>
          <w:rtl/>
        </w:rPr>
        <w:t xml:space="preserve"> و </w:t>
      </w:r>
      <w:r w:rsidR="00102D8D">
        <w:rPr>
          <w:rFonts w:hint="cs"/>
          <w:rtl/>
        </w:rPr>
        <w:t>فرودهای</w:t>
      </w:r>
      <w:r w:rsidRPr="002007F9">
        <w:rPr>
          <w:rtl/>
        </w:rPr>
        <w:t xml:space="preserve"> هم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شه</w:t>
      </w:r>
      <w:r w:rsidRPr="002007F9">
        <w:rPr>
          <w:rtl/>
        </w:rPr>
        <w:t xml:space="preserve"> در حال تغ</w:t>
      </w:r>
      <w:r w:rsidRPr="002007F9">
        <w:rPr>
          <w:rFonts w:hint="cs"/>
          <w:rtl/>
        </w:rPr>
        <w:t>یی</w:t>
      </w:r>
      <w:r w:rsidRPr="002007F9">
        <w:rPr>
          <w:rFonts w:hint="eastAsia"/>
          <w:rtl/>
        </w:rPr>
        <w:t>ر</w:t>
      </w:r>
      <w:r w:rsidRPr="002007F9">
        <w:rPr>
          <w:rtl/>
        </w:rPr>
        <w:t xml:space="preserve"> دن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ا</w:t>
      </w:r>
      <w:r w:rsidRPr="002007F9">
        <w:rPr>
          <w:rFonts w:hint="cs"/>
          <w:rtl/>
        </w:rPr>
        <w:t>ی</w:t>
      </w:r>
      <w:r w:rsidRPr="002007F9">
        <w:rPr>
          <w:rtl/>
        </w:rPr>
        <w:t xml:space="preserve"> </w:t>
      </w:r>
      <w:r w:rsidR="00102D8D">
        <w:rPr>
          <w:rFonts w:hint="cs"/>
          <w:rtl/>
        </w:rPr>
        <w:t>کسب و کار</w:t>
      </w:r>
      <w:r w:rsidRPr="002007F9">
        <w:rPr>
          <w:rtl/>
        </w:rPr>
        <w:t xml:space="preserve"> نهفته است. باشد که ا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ن</w:t>
      </w:r>
      <w:r w:rsidRPr="002007F9">
        <w:rPr>
          <w:rtl/>
        </w:rPr>
        <w:t xml:space="preserve"> صفحات مس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ر</w:t>
      </w:r>
      <w:r w:rsidRPr="002007F9">
        <w:rPr>
          <w:rtl/>
        </w:rPr>
        <w:t xml:space="preserve"> شما را در ا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ن</w:t>
      </w:r>
      <w:r w:rsidRPr="002007F9">
        <w:rPr>
          <w:rtl/>
        </w:rPr>
        <w:t xml:space="preserve"> </w:t>
      </w:r>
      <w:r w:rsidR="00102D8D">
        <w:rPr>
          <w:rFonts w:hint="cs"/>
          <w:rtl/>
        </w:rPr>
        <w:t>دورنمای</w:t>
      </w:r>
      <w:r w:rsidRPr="002007F9">
        <w:rPr>
          <w:rtl/>
        </w:rPr>
        <w:t xml:space="preserve"> پو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ا</w:t>
      </w:r>
      <w:r w:rsidRPr="002007F9">
        <w:rPr>
          <w:rtl/>
        </w:rPr>
        <w:t xml:space="preserve"> روشن کنند</w:t>
      </w:r>
      <w:r w:rsidR="00102D8D">
        <w:rPr>
          <w:rFonts w:hint="cs"/>
          <w:rtl/>
        </w:rPr>
        <w:t xml:space="preserve"> </w:t>
      </w:r>
      <w:r w:rsidRPr="002007F9">
        <w:rPr>
          <w:rtl/>
        </w:rPr>
        <w:t>که</w:t>
      </w:r>
      <w:r w:rsidR="00102D8D">
        <w:rPr>
          <w:rFonts w:hint="cs"/>
          <w:rtl/>
        </w:rPr>
        <w:t xml:space="preserve"> در آن</w:t>
      </w:r>
      <w:r w:rsidRPr="002007F9">
        <w:rPr>
          <w:rtl/>
        </w:rPr>
        <w:t xml:space="preserve"> استراتژ</w:t>
      </w:r>
      <w:r w:rsidRPr="002007F9">
        <w:rPr>
          <w:rFonts w:hint="cs"/>
          <w:rtl/>
        </w:rPr>
        <w:t>ی</w:t>
      </w:r>
      <w:r w:rsidRPr="002007F9">
        <w:rPr>
          <w:rtl/>
        </w:rPr>
        <w:t xml:space="preserve"> فقط 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ک</w:t>
      </w:r>
      <w:r w:rsidRPr="002007F9">
        <w:rPr>
          <w:rtl/>
        </w:rPr>
        <w:t xml:space="preserve"> برنا</w:t>
      </w:r>
      <w:r w:rsidRPr="002007F9">
        <w:rPr>
          <w:rFonts w:hint="eastAsia"/>
          <w:rtl/>
        </w:rPr>
        <w:t>مه</w:t>
      </w:r>
      <w:r w:rsidRPr="002007F9">
        <w:rPr>
          <w:rtl/>
        </w:rPr>
        <w:t xml:space="preserve"> ن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ست،</w:t>
      </w:r>
      <w:r w:rsidRPr="002007F9">
        <w:rPr>
          <w:rtl/>
        </w:rPr>
        <w:t xml:space="preserve"> بلکه اکس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ر</w:t>
      </w:r>
      <w:r w:rsidRPr="002007F9">
        <w:rPr>
          <w:rFonts w:hint="cs"/>
          <w:rtl/>
        </w:rPr>
        <w:t>ی</w:t>
      </w:r>
      <w:r w:rsidRPr="002007F9">
        <w:rPr>
          <w:rtl/>
        </w:rPr>
        <w:t xml:space="preserve"> است که </w:t>
      </w:r>
      <w:r w:rsidR="00102D8D">
        <w:rPr>
          <w:rFonts w:hint="cs"/>
          <w:rtl/>
          <w:lang w:bidi="fa-IR"/>
        </w:rPr>
        <w:t>انطباق یافته</w:t>
      </w:r>
      <w:r w:rsidRPr="002007F9">
        <w:rPr>
          <w:rtl/>
        </w:rPr>
        <w:t xml:space="preserve"> و </w:t>
      </w:r>
      <w:r w:rsidR="00102D8D">
        <w:rPr>
          <w:rFonts w:hint="cs"/>
          <w:rtl/>
        </w:rPr>
        <w:t>غنا می یابد</w:t>
      </w:r>
      <w:r w:rsidRPr="002007F9">
        <w:rPr>
          <w:rtl/>
        </w:rPr>
        <w:t xml:space="preserve"> و موفق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ت</w:t>
      </w:r>
      <w:r w:rsidRPr="002007F9">
        <w:rPr>
          <w:rtl/>
        </w:rPr>
        <w:t xml:space="preserve"> پا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دار</w:t>
      </w:r>
      <w:r w:rsidRPr="002007F9">
        <w:rPr>
          <w:rtl/>
        </w:rPr>
        <w:t xml:space="preserve"> را تضم</w:t>
      </w:r>
      <w:r w:rsidRPr="002007F9">
        <w:rPr>
          <w:rFonts w:hint="cs"/>
          <w:rtl/>
        </w:rPr>
        <w:t>ی</w:t>
      </w:r>
      <w:r w:rsidRPr="002007F9">
        <w:rPr>
          <w:rFonts w:hint="eastAsia"/>
          <w:rtl/>
        </w:rPr>
        <w:t>ن</w:t>
      </w:r>
      <w:r w:rsidRPr="002007F9">
        <w:rPr>
          <w:rtl/>
        </w:rPr>
        <w:t xml:space="preserve"> م</w:t>
      </w:r>
      <w:r w:rsidRPr="002007F9">
        <w:rPr>
          <w:rFonts w:hint="cs"/>
          <w:rtl/>
        </w:rPr>
        <w:t>ی</w:t>
      </w:r>
      <w:r w:rsidRPr="002007F9">
        <w:rPr>
          <w:rtl/>
        </w:rPr>
        <w:t xml:space="preserve"> کند.</w:t>
      </w:r>
    </w:p>
    <w:p w14:paraId="6F60092D" w14:textId="77777777" w:rsidR="009E08AF" w:rsidRDefault="00855DBA" w:rsidP="009E08AF">
      <w:pPr>
        <w:rPr>
          <w:rtl/>
          <w:lang w:bidi="fa-IR"/>
        </w:rPr>
      </w:pPr>
      <w:r>
        <w:rPr>
          <w:rFonts w:hint="cs"/>
          <w:rtl/>
          <w:lang w:bidi="fa-IR"/>
        </w:rPr>
        <w:t>کتاب اکسیر استراتژی در</w:t>
      </w:r>
      <w:r w:rsidR="009E08AF">
        <w:rPr>
          <w:rFonts w:hint="cs"/>
          <w:rtl/>
          <w:lang w:bidi="fa-IR"/>
        </w:rPr>
        <w:t xml:space="preserve"> 14 فصل تنظیم شده است. </w:t>
      </w:r>
    </w:p>
    <w:p w14:paraId="2F5E7353" w14:textId="1F72BDDC" w:rsidR="00B0207C" w:rsidRDefault="009E08AF" w:rsidP="009E08AF">
      <w:pPr>
        <w:rPr>
          <w:rtl/>
          <w:lang w:bidi="fa-IR"/>
        </w:rPr>
      </w:pPr>
      <w:r>
        <w:rPr>
          <w:rFonts w:hint="cs"/>
          <w:rtl/>
          <w:lang w:bidi="fa-IR"/>
        </w:rPr>
        <w:t>در</w:t>
      </w:r>
      <w:r w:rsidR="00855DBA">
        <w:rPr>
          <w:rFonts w:hint="cs"/>
          <w:rtl/>
          <w:lang w:bidi="fa-IR"/>
        </w:rPr>
        <w:t xml:space="preserve"> </w:t>
      </w:r>
      <w:r>
        <w:rPr>
          <w:rFonts w:hint="cs"/>
          <w:b/>
          <w:bCs/>
          <w:rtl/>
          <w:lang w:bidi="fa-IR"/>
        </w:rPr>
        <w:t>فصل نخست،</w:t>
      </w:r>
      <w:r w:rsidR="00855DBA">
        <w:rPr>
          <w:rFonts w:hint="cs"/>
          <w:rtl/>
          <w:lang w:bidi="fa-IR"/>
        </w:rPr>
        <w:t xml:space="preserve"> با بیان تعاریف و مفاهیم استراتژی و معرفی پالت استراتژی، مسیر را برای تشریح انواع رویکردها به استراتژی مطابق با الزامات محیطی هموار می سازد. در </w:t>
      </w:r>
      <w:r w:rsidR="00855DBA" w:rsidRPr="00B0207C">
        <w:rPr>
          <w:rFonts w:hint="cs"/>
          <w:b/>
          <w:bCs/>
          <w:rtl/>
          <w:lang w:bidi="fa-IR"/>
        </w:rPr>
        <w:t>فصل های دوم تا ششم</w:t>
      </w:r>
      <w:r w:rsidR="00855DBA">
        <w:rPr>
          <w:rFonts w:hint="cs"/>
          <w:rtl/>
          <w:lang w:bidi="fa-IR"/>
        </w:rPr>
        <w:t xml:space="preserve"> رویکردهای کلاسیک، انطباقی، آرمان‌گرایانه، شکل‌دهی و نوسازی به استراتژی را به تفصیل مورد بررسی قرار می ده</w:t>
      </w:r>
      <w:r>
        <w:rPr>
          <w:rFonts w:hint="cs"/>
          <w:rtl/>
          <w:lang w:bidi="fa-IR"/>
        </w:rPr>
        <w:t>د</w:t>
      </w:r>
      <w:r w:rsidR="00855DBA">
        <w:rPr>
          <w:rFonts w:hint="cs"/>
          <w:rtl/>
          <w:lang w:bidi="fa-IR"/>
        </w:rPr>
        <w:t xml:space="preserve"> و مشخصه‌ها و نکات مربوط به استراتژی‌پردازی و پیاده‌سازی </w:t>
      </w:r>
      <w:r w:rsidR="008A7951">
        <w:rPr>
          <w:rFonts w:hint="cs"/>
          <w:rtl/>
          <w:lang w:bidi="fa-IR"/>
        </w:rPr>
        <w:t xml:space="preserve">در </w:t>
      </w:r>
      <w:r w:rsidR="00855DBA">
        <w:rPr>
          <w:rFonts w:hint="cs"/>
          <w:rtl/>
          <w:lang w:bidi="fa-IR"/>
        </w:rPr>
        <w:t>هر رویکرد</w:t>
      </w:r>
      <w:r w:rsidR="008A7951">
        <w:rPr>
          <w:rFonts w:hint="cs"/>
          <w:rtl/>
          <w:lang w:bidi="fa-IR"/>
        </w:rPr>
        <w:t xml:space="preserve"> به استراتژی</w:t>
      </w:r>
      <w:r>
        <w:rPr>
          <w:rFonts w:hint="cs"/>
          <w:rtl/>
          <w:lang w:bidi="fa-IR"/>
        </w:rPr>
        <w:t xml:space="preserve"> را مشخص می نماید</w:t>
      </w:r>
      <w:r w:rsidR="00855DBA">
        <w:rPr>
          <w:rFonts w:hint="cs"/>
          <w:rtl/>
          <w:lang w:bidi="fa-IR"/>
        </w:rPr>
        <w:t xml:space="preserve">. همچنین نکات و دام‌هایی که رهبران استراتژیک باید در به کارگیری هر رویکرد مورد توجه قرار دهند را </w:t>
      </w:r>
      <w:r w:rsidR="00B0207C">
        <w:rPr>
          <w:rFonts w:hint="cs"/>
          <w:rtl/>
          <w:lang w:bidi="fa-IR"/>
        </w:rPr>
        <w:t xml:space="preserve">ذکر می </w:t>
      </w:r>
      <w:r w:rsidR="0090384A">
        <w:rPr>
          <w:rFonts w:hint="cs"/>
          <w:rtl/>
          <w:lang w:bidi="fa-IR"/>
        </w:rPr>
        <w:t>کن</w:t>
      </w:r>
      <w:r>
        <w:rPr>
          <w:rFonts w:hint="cs"/>
          <w:rtl/>
          <w:lang w:bidi="fa-IR"/>
        </w:rPr>
        <w:t>د</w:t>
      </w:r>
      <w:r w:rsidR="00B0207C">
        <w:rPr>
          <w:rFonts w:hint="cs"/>
          <w:rtl/>
          <w:lang w:bidi="fa-IR"/>
        </w:rPr>
        <w:t xml:space="preserve">. در </w:t>
      </w:r>
      <w:r w:rsidR="00B0207C" w:rsidRPr="00B0207C">
        <w:rPr>
          <w:rFonts w:hint="cs"/>
          <w:b/>
          <w:bCs/>
          <w:rtl/>
          <w:lang w:bidi="fa-IR"/>
        </w:rPr>
        <w:t>فصل هفتم</w:t>
      </w:r>
      <w:r w:rsidR="00B0207C">
        <w:rPr>
          <w:rFonts w:hint="cs"/>
          <w:rtl/>
          <w:lang w:bidi="fa-IR"/>
        </w:rPr>
        <w:t xml:space="preserve"> چگونگی به</w:t>
      </w:r>
      <w:r w:rsidR="0090384A">
        <w:rPr>
          <w:rFonts w:hint="cs"/>
          <w:rtl/>
          <w:lang w:bidi="fa-IR"/>
        </w:rPr>
        <w:t>‌</w:t>
      </w:r>
      <w:r w:rsidR="00B0207C">
        <w:rPr>
          <w:rFonts w:hint="cs"/>
          <w:rtl/>
          <w:lang w:bidi="fa-IR"/>
        </w:rPr>
        <w:t>کارگیری چند رویکرد به طور همزمان را در قالب مفهوم دوسوتوانی مورد بررسی قرار خواه</w:t>
      </w:r>
      <w:r>
        <w:rPr>
          <w:rFonts w:hint="cs"/>
          <w:rtl/>
          <w:lang w:bidi="fa-IR"/>
        </w:rPr>
        <w:t>د</w:t>
      </w:r>
      <w:r w:rsidR="00B0207C">
        <w:rPr>
          <w:rFonts w:hint="cs"/>
          <w:rtl/>
          <w:lang w:bidi="fa-IR"/>
        </w:rPr>
        <w:t xml:space="preserve"> داد و انواع رویکردها به دوسوتوانی را معرفی می نمای</w:t>
      </w:r>
      <w:r>
        <w:rPr>
          <w:rFonts w:hint="cs"/>
          <w:rtl/>
          <w:lang w:bidi="fa-IR"/>
        </w:rPr>
        <w:t>د</w:t>
      </w:r>
      <w:r w:rsidR="00B0207C">
        <w:rPr>
          <w:rFonts w:hint="cs"/>
          <w:rtl/>
          <w:lang w:bidi="fa-IR"/>
        </w:rPr>
        <w:t xml:space="preserve">. در </w:t>
      </w:r>
      <w:r w:rsidR="00B0207C" w:rsidRPr="00B0207C">
        <w:rPr>
          <w:rFonts w:hint="cs"/>
          <w:b/>
          <w:bCs/>
          <w:rtl/>
          <w:lang w:bidi="fa-IR"/>
        </w:rPr>
        <w:t>فصل هشتم</w:t>
      </w:r>
      <w:r w:rsidR="00B0207C">
        <w:rPr>
          <w:rFonts w:hint="cs"/>
          <w:rtl/>
          <w:lang w:bidi="fa-IR"/>
        </w:rPr>
        <w:t xml:space="preserve"> نیز نقش رهبران استراتژیک و سوالاتی که در هر رویکرد باید پاسخ دهند را مورد بررسی قرار </w:t>
      </w:r>
      <w:r>
        <w:rPr>
          <w:rFonts w:hint="cs"/>
          <w:rtl/>
          <w:lang w:bidi="fa-IR"/>
        </w:rPr>
        <w:t>می دهد</w:t>
      </w:r>
      <w:r w:rsidR="00B0207C">
        <w:rPr>
          <w:rFonts w:hint="cs"/>
          <w:rtl/>
          <w:lang w:bidi="fa-IR"/>
        </w:rPr>
        <w:t xml:space="preserve">. </w:t>
      </w:r>
    </w:p>
    <w:p w14:paraId="0FF0210C" w14:textId="7763FCDB" w:rsidR="00B0207C" w:rsidRDefault="00B0207C" w:rsidP="009E08AF">
      <w:pPr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در </w:t>
      </w:r>
      <w:r w:rsidRPr="00B0207C">
        <w:rPr>
          <w:rFonts w:hint="cs"/>
          <w:b/>
          <w:bCs/>
          <w:rtl/>
          <w:lang w:bidi="fa-IR"/>
        </w:rPr>
        <w:t>فصل نهم</w:t>
      </w:r>
      <w:r w:rsidR="009E08AF">
        <w:rPr>
          <w:rFonts w:hint="cs"/>
          <w:rtl/>
          <w:lang w:bidi="fa-IR"/>
        </w:rPr>
        <w:t xml:space="preserve"> نگاهی خواهد</w:t>
      </w:r>
      <w:r>
        <w:rPr>
          <w:rFonts w:hint="cs"/>
          <w:rtl/>
          <w:lang w:bidi="fa-IR"/>
        </w:rPr>
        <w:t xml:space="preserve"> داشت به برخی مفاهیم و چارچوب</w:t>
      </w:r>
      <w:r w:rsidR="0090384A">
        <w:rPr>
          <w:rFonts w:hint="cs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های پرکاربرد در استراتژی کلاسیک و </w:t>
      </w:r>
      <w:r w:rsidR="008A7951">
        <w:rPr>
          <w:rFonts w:hint="cs"/>
          <w:rtl/>
          <w:lang w:bidi="fa-IR"/>
        </w:rPr>
        <w:t xml:space="preserve">همچنین </w:t>
      </w:r>
      <w:r>
        <w:rPr>
          <w:rFonts w:hint="cs"/>
          <w:rtl/>
          <w:lang w:bidi="fa-IR"/>
        </w:rPr>
        <w:t>میزان مرتبط بودن و شیوه به</w:t>
      </w:r>
      <w:r w:rsidR="0090384A">
        <w:rPr>
          <w:rFonts w:hint="cs"/>
          <w:rtl/>
          <w:lang w:bidi="fa-IR"/>
        </w:rPr>
        <w:t>‌</w:t>
      </w:r>
      <w:r>
        <w:rPr>
          <w:rFonts w:hint="cs"/>
          <w:rtl/>
          <w:lang w:bidi="fa-IR"/>
        </w:rPr>
        <w:t>کارگیری آن</w:t>
      </w:r>
      <w:r w:rsidR="0090384A">
        <w:rPr>
          <w:rFonts w:hint="cs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 در دیگر </w:t>
      </w:r>
      <w:r w:rsidR="008A7951">
        <w:rPr>
          <w:rFonts w:hint="cs"/>
          <w:rtl/>
          <w:lang w:bidi="fa-IR"/>
        </w:rPr>
        <w:t>رویکردها به</w:t>
      </w:r>
      <w:r>
        <w:rPr>
          <w:rFonts w:hint="cs"/>
          <w:rtl/>
          <w:lang w:bidi="fa-IR"/>
        </w:rPr>
        <w:t xml:space="preserve"> استراتژی را مورد بررسی قرار خواه</w:t>
      </w:r>
      <w:r w:rsidR="009E08AF">
        <w:rPr>
          <w:rFonts w:hint="cs"/>
          <w:rtl/>
          <w:lang w:bidi="fa-IR"/>
        </w:rPr>
        <w:t>د</w:t>
      </w:r>
      <w:r>
        <w:rPr>
          <w:rFonts w:hint="cs"/>
          <w:rtl/>
          <w:lang w:bidi="fa-IR"/>
        </w:rPr>
        <w:t xml:space="preserve"> داد. </w:t>
      </w:r>
      <w:r w:rsidR="00001CCF">
        <w:rPr>
          <w:rFonts w:hint="cs"/>
          <w:rtl/>
          <w:lang w:bidi="fa-IR"/>
        </w:rPr>
        <w:t xml:space="preserve">در </w:t>
      </w:r>
      <w:r w:rsidR="00001CCF" w:rsidRPr="007A7003">
        <w:rPr>
          <w:rFonts w:hint="cs"/>
          <w:b/>
          <w:bCs/>
          <w:rtl/>
          <w:lang w:bidi="fa-IR"/>
        </w:rPr>
        <w:t>فصل دهم</w:t>
      </w:r>
      <w:r w:rsidR="00001CCF">
        <w:rPr>
          <w:rFonts w:hint="cs"/>
          <w:rtl/>
          <w:lang w:bidi="fa-IR"/>
        </w:rPr>
        <w:t xml:space="preserve"> قابلیت</w:t>
      </w:r>
      <w:r w:rsidR="0090384A">
        <w:rPr>
          <w:rFonts w:hint="cs"/>
          <w:rtl/>
          <w:lang w:bidi="fa-IR"/>
        </w:rPr>
        <w:t>‌</w:t>
      </w:r>
      <w:r w:rsidR="00001CCF">
        <w:rPr>
          <w:rFonts w:hint="cs"/>
          <w:rtl/>
          <w:lang w:bidi="fa-IR"/>
        </w:rPr>
        <w:t xml:space="preserve">های جدیدی را که </w:t>
      </w:r>
      <w:r w:rsidR="007A7003">
        <w:rPr>
          <w:rFonts w:hint="cs"/>
          <w:rtl/>
          <w:lang w:bidi="fa-IR"/>
        </w:rPr>
        <w:t>شرکت</w:t>
      </w:r>
      <w:r w:rsidR="0090384A">
        <w:rPr>
          <w:rFonts w:hint="cs"/>
          <w:rtl/>
          <w:lang w:bidi="fa-IR"/>
        </w:rPr>
        <w:t>‌</w:t>
      </w:r>
      <w:r w:rsidR="007A7003">
        <w:rPr>
          <w:rFonts w:hint="cs"/>
          <w:rtl/>
          <w:lang w:bidi="fa-IR"/>
        </w:rPr>
        <w:t>ها برای پیگیری استراتژی در محیط</w:t>
      </w:r>
      <w:r w:rsidR="0090384A">
        <w:rPr>
          <w:rFonts w:hint="cs"/>
          <w:rtl/>
          <w:lang w:bidi="fa-IR"/>
        </w:rPr>
        <w:t>‌</w:t>
      </w:r>
      <w:r w:rsidR="007A7003">
        <w:rPr>
          <w:rFonts w:hint="cs"/>
          <w:rtl/>
          <w:lang w:bidi="fa-IR"/>
        </w:rPr>
        <w:t>هایی غیر از محیط کلاسیک</w:t>
      </w:r>
      <w:r w:rsidR="008A7951">
        <w:rPr>
          <w:rFonts w:hint="cs"/>
          <w:rtl/>
          <w:lang w:bidi="fa-IR"/>
        </w:rPr>
        <w:t xml:space="preserve"> نیاز دارند را</w:t>
      </w:r>
      <w:r w:rsidR="007A7003">
        <w:rPr>
          <w:rFonts w:hint="cs"/>
          <w:rtl/>
          <w:lang w:bidi="fa-IR"/>
        </w:rPr>
        <w:t xml:space="preserve"> معرفی </w:t>
      </w:r>
      <w:r w:rsidR="009E08AF">
        <w:rPr>
          <w:rFonts w:hint="cs"/>
          <w:rtl/>
          <w:lang w:bidi="fa-IR"/>
        </w:rPr>
        <w:t>می نماید</w:t>
      </w:r>
      <w:r w:rsidR="007A7003">
        <w:rPr>
          <w:rFonts w:hint="cs"/>
          <w:rtl/>
          <w:lang w:bidi="fa-IR"/>
        </w:rPr>
        <w:t xml:space="preserve">. در </w:t>
      </w:r>
      <w:r w:rsidR="007A7003" w:rsidRPr="007A7003">
        <w:rPr>
          <w:rFonts w:hint="cs"/>
          <w:b/>
          <w:bCs/>
          <w:rtl/>
          <w:lang w:bidi="fa-IR"/>
        </w:rPr>
        <w:t>فصل یازدهم</w:t>
      </w:r>
      <w:r w:rsidR="007A7003">
        <w:rPr>
          <w:rFonts w:hint="cs"/>
          <w:rtl/>
          <w:lang w:bidi="fa-IR"/>
        </w:rPr>
        <w:t xml:space="preserve"> استراتژی رسیدن به فرایند استراتژی و فرایندهای مناسب برای پنج رویکرد استراتژی را </w:t>
      </w:r>
      <w:r w:rsidR="008A7951">
        <w:rPr>
          <w:rFonts w:hint="cs"/>
          <w:rtl/>
          <w:lang w:bidi="fa-IR"/>
        </w:rPr>
        <w:t>معرفی</w:t>
      </w:r>
      <w:r w:rsidR="007A7003">
        <w:rPr>
          <w:rFonts w:hint="cs"/>
          <w:rtl/>
          <w:lang w:bidi="fa-IR"/>
        </w:rPr>
        <w:t xml:space="preserve"> می</w:t>
      </w:r>
      <w:r w:rsidR="0090384A">
        <w:rPr>
          <w:rFonts w:hint="cs"/>
          <w:rtl/>
          <w:lang w:bidi="fa-IR"/>
        </w:rPr>
        <w:t>‌</w:t>
      </w:r>
      <w:r w:rsidR="009E08AF">
        <w:rPr>
          <w:rFonts w:hint="cs"/>
          <w:rtl/>
          <w:lang w:bidi="fa-IR"/>
        </w:rPr>
        <w:t>کند</w:t>
      </w:r>
      <w:r w:rsidR="007A7003">
        <w:rPr>
          <w:rFonts w:hint="cs"/>
          <w:rtl/>
          <w:lang w:bidi="fa-IR"/>
        </w:rPr>
        <w:t>. همچنین در ادامه شیوه سفارشی‌سازی فرایندهای استراتژی را بررسی می</w:t>
      </w:r>
      <w:r w:rsidR="0090384A">
        <w:rPr>
          <w:rFonts w:hint="cs"/>
          <w:rtl/>
          <w:lang w:bidi="fa-IR"/>
        </w:rPr>
        <w:t>‌</w:t>
      </w:r>
      <w:r w:rsidR="007A7003">
        <w:rPr>
          <w:rFonts w:hint="cs"/>
          <w:rtl/>
          <w:lang w:bidi="fa-IR"/>
        </w:rPr>
        <w:t>نمای</w:t>
      </w:r>
      <w:r w:rsidR="009E08AF">
        <w:rPr>
          <w:rFonts w:hint="cs"/>
          <w:rtl/>
          <w:lang w:bidi="fa-IR"/>
        </w:rPr>
        <w:t>د</w:t>
      </w:r>
      <w:r w:rsidR="007A7003">
        <w:rPr>
          <w:rFonts w:hint="cs"/>
          <w:rtl/>
          <w:lang w:bidi="fa-IR"/>
        </w:rPr>
        <w:t xml:space="preserve">. در </w:t>
      </w:r>
      <w:r w:rsidR="007A7003" w:rsidRPr="007A7003">
        <w:rPr>
          <w:rFonts w:hint="cs"/>
          <w:b/>
          <w:bCs/>
          <w:rtl/>
          <w:lang w:bidi="fa-IR"/>
        </w:rPr>
        <w:t>فصل دوازدهم</w:t>
      </w:r>
      <w:r w:rsidR="007A7003">
        <w:rPr>
          <w:rFonts w:hint="cs"/>
          <w:rtl/>
          <w:lang w:bidi="fa-IR"/>
        </w:rPr>
        <w:t xml:space="preserve"> به چگونگی انتخاب و توسعه استراتژی</w:t>
      </w:r>
      <w:r w:rsidR="0090384A">
        <w:rPr>
          <w:rFonts w:hint="cs"/>
          <w:rtl/>
          <w:lang w:bidi="fa-IR"/>
        </w:rPr>
        <w:t>‌</w:t>
      </w:r>
      <w:r w:rsidR="007A7003">
        <w:rPr>
          <w:rFonts w:hint="cs"/>
          <w:rtl/>
          <w:lang w:bidi="fa-IR"/>
        </w:rPr>
        <w:t>های مناسب می</w:t>
      </w:r>
      <w:r w:rsidR="0090384A">
        <w:rPr>
          <w:rFonts w:hint="cs"/>
          <w:rtl/>
          <w:lang w:bidi="fa-IR"/>
        </w:rPr>
        <w:t>‌</w:t>
      </w:r>
      <w:r w:rsidR="007A7003">
        <w:rPr>
          <w:rFonts w:hint="cs"/>
          <w:rtl/>
          <w:lang w:bidi="fa-IR"/>
        </w:rPr>
        <w:t>پرداز</w:t>
      </w:r>
      <w:r w:rsidR="009E08AF">
        <w:rPr>
          <w:rFonts w:hint="cs"/>
          <w:rtl/>
          <w:lang w:bidi="fa-IR"/>
        </w:rPr>
        <w:t>د</w:t>
      </w:r>
      <w:r w:rsidR="007A7003">
        <w:rPr>
          <w:rFonts w:hint="cs"/>
          <w:rtl/>
          <w:lang w:bidi="fa-IR"/>
        </w:rPr>
        <w:t xml:space="preserve"> و انواع صفاتی که رهبران برای رهبری در هر یک از رویکردهای استراتژی نیاز دارند را </w:t>
      </w:r>
      <w:r w:rsidR="008A7951">
        <w:rPr>
          <w:rFonts w:hint="cs"/>
          <w:rtl/>
          <w:lang w:bidi="fa-IR"/>
        </w:rPr>
        <w:t>شناسایی</w:t>
      </w:r>
      <w:r w:rsidR="007A7003">
        <w:rPr>
          <w:rFonts w:hint="cs"/>
          <w:rtl/>
          <w:lang w:bidi="fa-IR"/>
        </w:rPr>
        <w:t xml:space="preserve"> </w:t>
      </w:r>
      <w:r w:rsidR="009E08AF">
        <w:rPr>
          <w:rFonts w:hint="cs"/>
          <w:rtl/>
          <w:lang w:bidi="fa-IR"/>
        </w:rPr>
        <w:t>و نیز</w:t>
      </w:r>
      <w:r w:rsidR="007A7003">
        <w:rPr>
          <w:rFonts w:hint="cs"/>
          <w:rtl/>
          <w:lang w:bidi="fa-IR"/>
        </w:rPr>
        <w:t xml:space="preserve"> پنج گام برای ایجاد قابلیت</w:t>
      </w:r>
      <w:r w:rsidR="0090384A">
        <w:rPr>
          <w:rFonts w:hint="cs"/>
          <w:rtl/>
          <w:lang w:bidi="fa-IR"/>
        </w:rPr>
        <w:t>‌</w:t>
      </w:r>
      <w:r w:rsidR="007A7003">
        <w:rPr>
          <w:rFonts w:hint="cs"/>
          <w:rtl/>
          <w:lang w:bidi="fa-IR"/>
        </w:rPr>
        <w:t>های استراتژیک را معرفی می</w:t>
      </w:r>
      <w:r w:rsidR="0090384A">
        <w:rPr>
          <w:rFonts w:hint="cs"/>
          <w:rtl/>
          <w:lang w:bidi="fa-IR"/>
        </w:rPr>
        <w:t>‌</w:t>
      </w:r>
      <w:r w:rsidR="009E08AF">
        <w:rPr>
          <w:rFonts w:hint="cs"/>
          <w:rtl/>
          <w:lang w:bidi="fa-IR"/>
        </w:rPr>
        <w:t xml:space="preserve"> کند</w:t>
      </w:r>
      <w:r w:rsidR="007A7003">
        <w:rPr>
          <w:rFonts w:hint="cs"/>
          <w:rtl/>
          <w:lang w:bidi="fa-IR"/>
        </w:rPr>
        <w:t xml:space="preserve">. در </w:t>
      </w:r>
      <w:r w:rsidR="007A7003" w:rsidRPr="007071A1">
        <w:rPr>
          <w:rFonts w:hint="cs"/>
          <w:b/>
          <w:bCs/>
          <w:rtl/>
          <w:lang w:bidi="fa-IR"/>
        </w:rPr>
        <w:t>فصل سیزدهم</w:t>
      </w:r>
      <w:r w:rsidR="007A7003">
        <w:rPr>
          <w:rFonts w:hint="cs"/>
          <w:rtl/>
          <w:lang w:bidi="fa-IR"/>
        </w:rPr>
        <w:t xml:space="preserve">، مرزهای استراتژی را گسترش داده و ابعاد رقابت در محیط پویای امروز را </w:t>
      </w:r>
      <w:r w:rsidR="009E08AF">
        <w:rPr>
          <w:rFonts w:hint="cs"/>
          <w:rtl/>
          <w:lang w:bidi="fa-IR"/>
        </w:rPr>
        <w:t>شناسایی  و در ادامه</w:t>
      </w:r>
      <w:r w:rsidR="007071A1">
        <w:rPr>
          <w:rFonts w:hint="cs"/>
          <w:rtl/>
          <w:lang w:bidi="fa-IR"/>
        </w:rPr>
        <w:t xml:space="preserve"> اهمیت مقیاس و </w:t>
      </w:r>
      <w:r w:rsidR="0090384A">
        <w:rPr>
          <w:rFonts w:hint="cs"/>
          <w:rtl/>
          <w:lang w:bidi="fa-IR"/>
        </w:rPr>
        <w:t>انواع جدید مقیاس که برای استراتژی سازمان و شرکت حیاتی هستند</w:t>
      </w:r>
      <w:r w:rsidR="007071A1">
        <w:rPr>
          <w:rFonts w:hint="cs"/>
          <w:rtl/>
          <w:lang w:bidi="fa-IR"/>
        </w:rPr>
        <w:t xml:space="preserve"> را بررسی </w:t>
      </w:r>
      <w:r w:rsidR="009E08AF">
        <w:rPr>
          <w:rFonts w:hint="cs"/>
          <w:rtl/>
          <w:lang w:bidi="fa-IR"/>
        </w:rPr>
        <w:t>می کند</w:t>
      </w:r>
      <w:r w:rsidR="007071A1">
        <w:rPr>
          <w:rFonts w:hint="cs"/>
          <w:rtl/>
          <w:lang w:bidi="fa-IR"/>
        </w:rPr>
        <w:t xml:space="preserve">. در نهایت در </w:t>
      </w:r>
      <w:r w:rsidR="007071A1" w:rsidRPr="007071A1">
        <w:rPr>
          <w:rFonts w:hint="cs"/>
          <w:b/>
          <w:bCs/>
          <w:rtl/>
          <w:lang w:bidi="fa-IR"/>
        </w:rPr>
        <w:t>فصل چهاردهم</w:t>
      </w:r>
      <w:r w:rsidR="007071A1">
        <w:rPr>
          <w:rFonts w:hint="cs"/>
          <w:rtl/>
          <w:lang w:bidi="fa-IR"/>
        </w:rPr>
        <w:t xml:space="preserve"> استراتژی در مقیاس</w:t>
      </w:r>
      <w:r w:rsidR="0090384A">
        <w:rPr>
          <w:rFonts w:cs="Times New Roman"/>
          <w:szCs w:val="22"/>
          <w:cs/>
          <w:lang w:bidi="fa-IR"/>
        </w:rPr>
        <w:t>‎</w:t>
      </w:r>
      <w:r w:rsidR="007071A1">
        <w:rPr>
          <w:rFonts w:hint="cs"/>
          <w:rtl/>
          <w:lang w:bidi="fa-IR"/>
        </w:rPr>
        <w:t>های زمانی چندگانه را ب</w:t>
      </w:r>
      <w:r w:rsidR="009E08AF">
        <w:rPr>
          <w:rFonts w:hint="cs"/>
          <w:rtl/>
          <w:lang w:bidi="fa-IR"/>
        </w:rPr>
        <w:t>ه بحث می گذارد</w:t>
      </w:r>
      <w:r w:rsidR="007071A1">
        <w:rPr>
          <w:rFonts w:hint="cs"/>
          <w:rtl/>
          <w:lang w:bidi="fa-IR"/>
        </w:rPr>
        <w:t xml:space="preserve"> و بیان می</w:t>
      </w:r>
      <w:r w:rsidR="0090384A">
        <w:rPr>
          <w:rFonts w:hint="cs"/>
          <w:rtl/>
          <w:lang w:bidi="fa-IR"/>
        </w:rPr>
        <w:t>‌</w:t>
      </w:r>
      <w:r w:rsidR="007071A1">
        <w:rPr>
          <w:rFonts w:hint="cs"/>
          <w:rtl/>
          <w:lang w:bidi="fa-IR"/>
        </w:rPr>
        <w:t>ک</w:t>
      </w:r>
      <w:r w:rsidR="009E08AF">
        <w:rPr>
          <w:rFonts w:hint="cs"/>
          <w:rtl/>
          <w:lang w:bidi="fa-IR"/>
        </w:rPr>
        <w:t xml:space="preserve">د </w:t>
      </w:r>
      <w:r w:rsidR="007071A1">
        <w:rPr>
          <w:rFonts w:hint="cs"/>
          <w:rtl/>
          <w:lang w:bidi="fa-IR"/>
        </w:rPr>
        <w:t>که در عصر حاضر مقیاس</w:t>
      </w:r>
      <w:r w:rsidR="0090384A">
        <w:rPr>
          <w:rFonts w:hint="cs"/>
          <w:rtl/>
          <w:lang w:bidi="fa-IR"/>
        </w:rPr>
        <w:t>‌</w:t>
      </w:r>
      <w:r w:rsidR="007071A1">
        <w:rPr>
          <w:rFonts w:hint="cs"/>
          <w:rtl/>
          <w:lang w:bidi="fa-IR"/>
        </w:rPr>
        <w:t xml:space="preserve">های زمانی مختلف در حال همگرایی و نزدیک شدن هستند. </w:t>
      </w:r>
    </w:p>
    <w:p w14:paraId="4EF9F90D" w14:textId="50FB8AFD" w:rsidR="00E3533C" w:rsidRDefault="00E3533C" w:rsidP="00632F88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شایسته است از همه عزیزانی که در جمع </w:t>
      </w:r>
      <w:r w:rsidR="00580BE1">
        <w:rPr>
          <w:rFonts w:hint="cs"/>
          <w:rtl/>
          <w:lang w:bidi="fa-IR"/>
        </w:rPr>
        <w:t>آ</w:t>
      </w:r>
      <w:r>
        <w:rPr>
          <w:rFonts w:hint="cs"/>
          <w:rtl/>
          <w:lang w:bidi="fa-IR"/>
        </w:rPr>
        <w:t>وری اطلاعات، تدوین کتاب و انتشار آن کمک نموده اند و مشارکت داشته اند سپاس و قدردانی شود. بویژه از آقای</w:t>
      </w:r>
      <w:r w:rsidR="00580BE1">
        <w:rPr>
          <w:rFonts w:hint="cs"/>
          <w:rtl/>
          <w:lang w:bidi="fa-IR"/>
        </w:rPr>
        <w:t>ا</w:t>
      </w:r>
      <w:r>
        <w:rPr>
          <w:rFonts w:hint="cs"/>
          <w:rtl/>
          <w:lang w:bidi="fa-IR"/>
        </w:rPr>
        <w:t xml:space="preserve">ن امیر سالار ونکی و مصباح سیوندیان که در جمع </w:t>
      </w:r>
      <w:r w:rsidR="00580BE1">
        <w:rPr>
          <w:rFonts w:hint="cs"/>
          <w:rtl/>
          <w:lang w:bidi="fa-IR"/>
        </w:rPr>
        <w:t>آ</w:t>
      </w:r>
      <w:r>
        <w:rPr>
          <w:rFonts w:hint="cs"/>
          <w:rtl/>
          <w:lang w:bidi="fa-IR"/>
        </w:rPr>
        <w:t xml:space="preserve">وری اطلاعات و تدوین این مجموعه همراهی کامل داشته اند تشکر </w:t>
      </w:r>
      <w:r w:rsidR="00632F88">
        <w:rPr>
          <w:rFonts w:hint="cs"/>
          <w:rtl/>
          <w:lang w:bidi="fa-IR"/>
        </w:rPr>
        <w:t>و قدردانی می شود</w:t>
      </w:r>
      <w:r w:rsidR="00580BE1">
        <w:rPr>
          <w:rFonts w:hint="cs"/>
          <w:rtl/>
          <w:lang w:bidi="fa-IR"/>
        </w:rPr>
        <w:t>. هم</w:t>
      </w:r>
      <w:r>
        <w:rPr>
          <w:rFonts w:hint="cs"/>
          <w:rtl/>
          <w:lang w:bidi="fa-IR"/>
        </w:rPr>
        <w:t>چنین از همکاران انتشارات ... بویژه .... ویراستار علمی و .... مدیر</w:t>
      </w:r>
      <w:r w:rsidR="00580BE1">
        <w:rPr>
          <w:rFonts w:hint="cs"/>
          <w:rtl/>
          <w:lang w:bidi="fa-IR"/>
        </w:rPr>
        <w:t xml:space="preserve"> محترم</w:t>
      </w:r>
      <w:r>
        <w:rPr>
          <w:rFonts w:hint="cs"/>
          <w:rtl/>
          <w:lang w:bidi="fa-IR"/>
        </w:rPr>
        <w:t xml:space="preserve"> انتشارات، کمال تشکر و سپاس را داریم. امید است این اندک کارگشای حداکثری برای تدوین گران و مجریان استراتژی در سازمان ها و شرکت ها باشد و آن نگاه منفی که در </w:t>
      </w:r>
      <w:r w:rsidR="00580BE1">
        <w:rPr>
          <w:rFonts w:hint="cs"/>
          <w:rtl/>
          <w:lang w:bidi="fa-IR"/>
        </w:rPr>
        <w:t>روایت</w:t>
      </w:r>
      <w:r>
        <w:rPr>
          <w:rFonts w:hint="cs"/>
          <w:rtl/>
          <w:lang w:bidi="fa-IR"/>
        </w:rPr>
        <w:t xml:space="preserve"> بالا به </w:t>
      </w:r>
      <w:r w:rsidR="00580BE1">
        <w:rPr>
          <w:rFonts w:hint="cs"/>
          <w:rtl/>
          <w:lang w:bidi="fa-IR"/>
        </w:rPr>
        <w:t>آ</w:t>
      </w:r>
      <w:r>
        <w:rPr>
          <w:rFonts w:hint="cs"/>
          <w:rtl/>
          <w:lang w:bidi="fa-IR"/>
        </w:rPr>
        <w:t>ن اشاره شده</w:t>
      </w:r>
      <w:r w:rsidR="00580BE1">
        <w:rPr>
          <w:rFonts w:hint="cs"/>
          <w:rtl/>
          <w:lang w:bidi="fa-IR"/>
        </w:rPr>
        <w:t xml:space="preserve"> است،</w:t>
      </w:r>
      <w:r>
        <w:rPr>
          <w:rFonts w:hint="cs"/>
          <w:rtl/>
          <w:lang w:bidi="fa-IR"/>
        </w:rPr>
        <w:t xml:space="preserve"> کاسته شود.</w:t>
      </w:r>
    </w:p>
    <w:p w14:paraId="70F95E3F" w14:textId="04573547" w:rsidR="00E3533C" w:rsidRDefault="00E3533C" w:rsidP="00580BE1">
      <w:pPr>
        <w:jc w:val="right"/>
        <w:rPr>
          <w:rtl/>
          <w:lang w:bidi="fa-IR"/>
        </w:rPr>
      </w:pPr>
      <w:r>
        <w:rPr>
          <w:rFonts w:hint="cs"/>
          <w:rtl/>
          <w:lang w:bidi="fa-IR"/>
        </w:rPr>
        <w:t xml:space="preserve">رحمت اله قلی پور </w:t>
      </w:r>
    </w:p>
    <w:p w14:paraId="20A3907A" w14:textId="0ED502E5" w:rsidR="00E3533C" w:rsidRDefault="00580BE1" w:rsidP="00580BE1">
      <w:pPr>
        <w:jc w:val="right"/>
        <w:rPr>
          <w:rtl/>
          <w:lang w:bidi="fa-IR"/>
        </w:rPr>
      </w:pPr>
      <w:r>
        <w:rPr>
          <w:rFonts w:hint="cs"/>
          <w:rtl/>
          <w:lang w:bidi="fa-IR"/>
        </w:rPr>
        <w:t>بهار 1403</w:t>
      </w:r>
    </w:p>
    <w:p w14:paraId="6A37CF60" w14:textId="77777777" w:rsidR="00C90135" w:rsidRDefault="00C90135" w:rsidP="003F052C">
      <w:pPr>
        <w:rPr>
          <w:rtl/>
        </w:rPr>
      </w:pPr>
    </w:p>
    <w:p w14:paraId="5092AEDD" w14:textId="264B28A8" w:rsidR="003F052C" w:rsidRDefault="003F052C" w:rsidP="003F052C">
      <w:pPr>
        <w:rPr>
          <w:rtl/>
        </w:rPr>
      </w:pPr>
    </w:p>
    <w:p w14:paraId="2C637CBD" w14:textId="77777777" w:rsidR="003F052C" w:rsidRDefault="003F052C" w:rsidP="003F052C">
      <w:pPr>
        <w:rPr>
          <w:rtl/>
        </w:rPr>
      </w:pPr>
    </w:p>
    <w:p w14:paraId="0B413104" w14:textId="77777777" w:rsidR="003F052C" w:rsidRDefault="003F052C" w:rsidP="003F052C">
      <w:pPr>
        <w:rPr>
          <w:rtl/>
        </w:rPr>
      </w:pPr>
    </w:p>
    <w:p w14:paraId="767A7E7C" w14:textId="77777777" w:rsidR="005F0B8A" w:rsidRDefault="005F0B8A" w:rsidP="005F0B8A">
      <w:pPr>
        <w:rPr>
          <w:rtl/>
        </w:rPr>
        <w:sectPr w:rsidR="005F0B8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65689E" w14:textId="17EA8C8F" w:rsidR="005F0B8A" w:rsidRPr="00D643A5" w:rsidRDefault="0057408D" w:rsidP="005F0B8A">
      <w:pPr>
        <w:rPr>
          <w:b/>
          <w:bCs/>
          <w:rtl/>
        </w:rPr>
      </w:pPr>
      <w:r w:rsidRPr="00D643A5">
        <w:rPr>
          <w:rFonts w:hint="cs"/>
          <w:b/>
          <w:bCs/>
          <w:rtl/>
        </w:rPr>
        <w:lastRenderedPageBreak/>
        <w:t>فهرست مطالب</w:t>
      </w:r>
    </w:p>
    <w:p w14:paraId="1B2D6080" w14:textId="28D809F8" w:rsidR="00605ABA" w:rsidRPr="00605ABA" w:rsidRDefault="003F052C" w:rsidP="00605ABA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TOC</w:instrText>
      </w:r>
      <w:r>
        <w:rPr>
          <w:rtl/>
        </w:rPr>
        <w:instrText xml:space="preserve"> \</w:instrText>
      </w:r>
      <w:r>
        <w:instrText>o "1-2" \h \z \u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hyperlink w:anchor="_Toc168503321" w:history="1">
        <w:r w:rsidR="00605ABA" w:rsidRPr="00605ABA">
          <w:rPr>
            <w:rStyle w:val="Hyperlink"/>
            <w:rFonts w:cs="B Nazanin"/>
            <w:noProof/>
            <w:rtl/>
          </w:rPr>
          <w:t>1.</w:t>
        </w:r>
        <w:r w:rsidR="00605ABA" w:rsidRPr="00605ABA">
          <w:rPr>
            <w:rFonts w:eastAsiaTheme="minorEastAsia" w:cs="B Nazanin"/>
            <w:b w:val="0"/>
            <w:bCs w:val="0"/>
            <w: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فصل اول: استراتژ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_Toc168503321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10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6DBD2FC" w14:textId="2CB6682B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322" w:history="1">
        <w:r w:rsidR="00605ABA" w:rsidRPr="00605ABA">
          <w:rPr>
            <w:rStyle w:val="Hyperlink"/>
            <w:rFonts w:cs="B Nazanin"/>
            <w:noProof/>
            <w:rtl/>
          </w:rPr>
          <w:t>1-1.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مقدمه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_Toc168503322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10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2A39E823" w14:textId="2B84C714" w:rsidR="00605ABA" w:rsidRPr="00605ABA" w:rsidRDefault="00AB662D" w:rsidP="00605ABA">
      <w:pPr>
        <w:pStyle w:val="TOC2"/>
        <w:tabs>
          <w:tab w:val="left" w:pos="1760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23" w:history="1">
        <w:r w:rsidR="00605ABA" w:rsidRPr="00605ABA">
          <w:rPr>
            <w:rStyle w:val="Hyperlink"/>
            <w:rFonts w:cs="B Nazanin"/>
            <w:noProof/>
            <w:rtl/>
          </w:rPr>
          <w:t>1-2.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مفهوم استراتژ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_Toc168503323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11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0A8B5159" w14:textId="744DFBD3" w:rsidR="00605ABA" w:rsidRPr="00605ABA" w:rsidRDefault="00AB662D" w:rsidP="00605ABA">
      <w:pPr>
        <w:pStyle w:val="TOC2"/>
        <w:tabs>
          <w:tab w:val="left" w:pos="1901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24" w:history="1">
        <w:r w:rsidR="00605ABA" w:rsidRPr="00605ABA">
          <w:rPr>
            <w:rStyle w:val="Hyperlink"/>
            <w:rFonts w:cs="B Nazanin"/>
            <w:noProof/>
            <w:rtl/>
          </w:rPr>
          <w:t>1-3.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مح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ط</w:t>
        </w:r>
        <w:r w:rsidR="00605ABA" w:rsidRPr="00605ABA">
          <w:rPr>
            <w:rStyle w:val="Hyperlink"/>
            <w:rFonts w:cs="B Nazanin"/>
            <w:noProof/>
            <w:rtl/>
          </w:rPr>
          <w:t xml:space="preserve"> کسب و کار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_Toc168503324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14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1DBC7383" w14:textId="3FF8F7FB" w:rsidR="00605ABA" w:rsidRPr="00605ABA" w:rsidRDefault="00AB662D" w:rsidP="00605ABA">
      <w:pPr>
        <w:pStyle w:val="TOC2"/>
        <w:tabs>
          <w:tab w:val="left" w:pos="1540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25" w:history="1">
        <w:r w:rsidR="00605ABA" w:rsidRPr="00605ABA">
          <w:rPr>
            <w:rStyle w:val="Hyperlink"/>
            <w:rFonts w:cs="B Nazanin"/>
            <w:noProof/>
            <w:rtl/>
          </w:rPr>
          <w:t>1-4.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پالت استراتژ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_Toc168503325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16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61A83A8F" w14:textId="4CCD973F" w:rsidR="00605ABA" w:rsidRPr="00605ABA" w:rsidRDefault="00AB662D" w:rsidP="00605ABA">
      <w:pPr>
        <w:pStyle w:val="TOC2"/>
        <w:tabs>
          <w:tab w:val="left" w:pos="1931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26" w:history="1">
        <w:r w:rsidR="00605ABA" w:rsidRPr="00605ABA">
          <w:rPr>
            <w:rStyle w:val="Hyperlink"/>
            <w:rFonts w:cs="B Nazanin"/>
            <w:noProof/>
            <w:rtl/>
          </w:rPr>
          <w:t>1-5.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پنج الگو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استراتژ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_Toc168503326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17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0DDB7537" w14:textId="012C9659" w:rsidR="00605ABA" w:rsidRPr="00605ABA" w:rsidRDefault="00AB662D" w:rsidP="00605ABA">
      <w:pPr>
        <w:pStyle w:val="TOC2"/>
        <w:tabs>
          <w:tab w:val="left" w:pos="2303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27" w:history="1">
        <w:r w:rsidR="00605ABA" w:rsidRPr="00605ABA">
          <w:rPr>
            <w:rStyle w:val="Hyperlink"/>
            <w:rFonts w:cs="B Nazanin"/>
            <w:noProof/>
            <w:rtl/>
          </w:rPr>
          <w:t>1-6.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به‌کارگ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ر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پالت استراتژ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_Toc168503327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19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72C7CB9" w14:textId="2C6588E5" w:rsidR="00605ABA" w:rsidRPr="00605ABA" w:rsidRDefault="00AB662D" w:rsidP="00605ABA">
      <w:pPr>
        <w:pStyle w:val="TOC2"/>
        <w:tabs>
          <w:tab w:val="left" w:pos="6702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28" w:history="1">
        <w:r w:rsidR="00605ABA" w:rsidRPr="00605ABA">
          <w:rPr>
            <w:rStyle w:val="Hyperlink"/>
            <w:rFonts w:cs="B Nazanin"/>
            <w:noProof/>
            <w:rtl/>
          </w:rPr>
          <w:t>1-7.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پ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ش‌ب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ن</w:t>
        </w:r>
        <w:r w:rsidR="00605ABA" w:rsidRPr="00605ABA">
          <w:rPr>
            <w:rStyle w:val="Hyperlink"/>
            <w:rFonts w:cs="B Nazanin" w:hint="cs"/>
            <w:noProof/>
            <w:rtl/>
          </w:rPr>
          <w:t>ی‌</w:t>
        </w:r>
        <w:r w:rsidR="00605ABA" w:rsidRPr="00605ABA">
          <w:rPr>
            <w:rStyle w:val="Hyperlink"/>
            <w:rFonts w:cs="B Nazanin" w:hint="eastAsia"/>
            <w:noProof/>
            <w:rtl/>
          </w:rPr>
          <w:t>ناپذ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ر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انعطاف‌پذ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ر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و طاقت‌فرسا</w:t>
        </w:r>
        <w:r w:rsidR="00605ABA" w:rsidRPr="00605ABA">
          <w:rPr>
            <w:rStyle w:val="Hyperlink"/>
            <w:rFonts w:cs="B Nazanin" w:hint="cs"/>
            <w:noProof/>
            <w:rtl/>
          </w:rPr>
          <w:t>یی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به‌عنوان محورها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پالت استراتژ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>
          <w:rPr>
            <w:rStyle w:val="Hyperlink"/>
            <w:rFonts w:cs="B Nazanin" w:hint="cs"/>
            <w:noProof/>
            <w:rtl/>
          </w:rPr>
          <w:t xml:space="preserve"> 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_Toc168503328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21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40B99275" w14:textId="5888C1BD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329" w:history="1">
        <w:r w:rsidR="00605ABA" w:rsidRPr="00605ABA">
          <w:rPr>
            <w:rStyle w:val="Hyperlink"/>
            <w:rFonts w:cs="B Nazanin"/>
            <w:noProof/>
            <w:rtl/>
          </w:rPr>
          <w:t>1-8.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دام‌ها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_Toc168503329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22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2A3476C2" w14:textId="126D57A7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330" w:history="1">
        <w:r w:rsidR="00605ABA" w:rsidRPr="00605ABA">
          <w:rPr>
            <w:rStyle w:val="Hyperlink"/>
            <w:rFonts w:cs="B Nazanin"/>
            <w:noProof/>
            <w:rtl/>
          </w:rPr>
          <w:t>1-9.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جمع‌بند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_Toc168503330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24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9BCCBAA" w14:textId="2C79F27A" w:rsidR="00605ABA" w:rsidRPr="00605ABA" w:rsidRDefault="00AB662D" w:rsidP="00605ABA">
      <w:pPr>
        <w:pStyle w:val="TOC1"/>
        <w:tabs>
          <w:tab w:val="left" w:pos="3341"/>
        </w:tabs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168503331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2.</w:t>
        </w:r>
        <w:r w:rsidR="00605ABA" w:rsidRPr="00605ABA">
          <w:rPr>
            <w:rFonts w:eastAsiaTheme="minorEastAsia" w:cs="B Nazanin"/>
            <w:b w:val="0"/>
            <w:bCs w:val="0"/>
            <w: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فصل دوم: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کلاس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</w:t>
        </w:r>
        <w:r w:rsidR="00605ABA" w:rsidRPr="00605ABA">
          <w:rPr>
            <w:rStyle w:val="Hyperlink"/>
            <w:rFonts w:cs="B Nazanin"/>
            <w:noProof/>
            <w:rtl/>
          </w:rPr>
          <w:t>: بزرگ باش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_Toc168503331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25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1ADE14C6" w14:textId="11EEFF93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332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2-1.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مقدمه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_Toc168503332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25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54CFA581" w14:textId="687379D6" w:rsidR="00605ABA" w:rsidRPr="00605ABA" w:rsidRDefault="00AB662D" w:rsidP="00605ABA">
      <w:pPr>
        <w:pStyle w:val="TOC2"/>
        <w:tabs>
          <w:tab w:val="left" w:pos="2560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33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2-2.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رو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کرد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کلاس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ک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در 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ک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نگاه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_Toc168503333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25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D0D1AD5" w14:textId="32A85F85" w:rsidR="00605ABA" w:rsidRPr="00605ABA" w:rsidRDefault="00AB662D" w:rsidP="00605ABA">
      <w:pPr>
        <w:pStyle w:val="TOC2"/>
        <w:tabs>
          <w:tab w:val="left" w:pos="2757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34" w:history="1">
        <w:r w:rsidR="00605ABA" w:rsidRPr="00605ABA">
          <w:rPr>
            <w:rStyle w:val="Hyperlink"/>
            <w:rFonts w:cs="B Nazanin"/>
            <w:noProof/>
            <w:rtl/>
          </w:rPr>
          <w:t>2-3.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موارد آشنا در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کلاس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_Toc168503334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27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ACB3678" w14:textId="4A1AC287" w:rsidR="00605ABA" w:rsidRPr="00605ABA" w:rsidRDefault="00AB662D" w:rsidP="00605ABA">
      <w:pPr>
        <w:pStyle w:val="TOC2"/>
        <w:tabs>
          <w:tab w:val="left" w:pos="2991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35" w:history="1">
        <w:r w:rsidR="00605ABA" w:rsidRPr="00605ABA">
          <w:rPr>
            <w:rStyle w:val="Hyperlink"/>
            <w:rFonts w:cs="B Nazanin"/>
            <w:noProof/>
            <w:rtl/>
          </w:rPr>
          <w:t>2-4.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شرا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ط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به‌کارگ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ر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کلاس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_Toc168503335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28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20F57250" w14:textId="100DB5A4" w:rsidR="00605ABA" w:rsidRPr="00605ABA" w:rsidRDefault="00AB662D" w:rsidP="00605ABA">
      <w:pPr>
        <w:pStyle w:val="TOC2"/>
        <w:tabs>
          <w:tab w:val="left" w:pos="3641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36" w:history="1">
        <w:r w:rsidR="00605ABA" w:rsidRPr="00605ABA">
          <w:rPr>
            <w:rStyle w:val="Hyperlink"/>
            <w:rFonts w:cs="B Nazanin"/>
            <w:noProof/>
            <w:rtl/>
          </w:rPr>
          <w:t>2-5.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کلاس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در عمل: استراتژ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پرداز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_Toc168503336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30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032F1CF1" w14:textId="477EB09E" w:rsidR="00605ABA" w:rsidRPr="00605ABA" w:rsidRDefault="00AB662D" w:rsidP="00605ABA">
      <w:pPr>
        <w:pStyle w:val="TOC2"/>
        <w:tabs>
          <w:tab w:val="left" w:pos="3229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37" w:history="1">
        <w:r w:rsidR="00605ABA" w:rsidRPr="00605ABA">
          <w:rPr>
            <w:rStyle w:val="Hyperlink"/>
            <w:rFonts w:cs="B Nazanin"/>
            <w:noProof/>
            <w:rtl/>
          </w:rPr>
          <w:t>2-6.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کلاس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در عمل: پ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اده‌ساز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_Toc168503337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38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4175EDAB" w14:textId="5BB0C925" w:rsidR="00605ABA" w:rsidRPr="00605ABA" w:rsidRDefault="00AB662D" w:rsidP="00605ABA">
      <w:pPr>
        <w:pStyle w:val="TOC2"/>
        <w:tabs>
          <w:tab w:val="left" w:pos="3039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38" w:history="1">
        <w:r w:rsidR="00605ABA" w:rsidRPr="00605ABA">
          <w:rPr>
            <w:rStyle w:val="Hyperlink"/>
            <w:rFonts w:cs="B Nazanin"/>
            <w:noProof/>
            <w:rtl/>
          </w:rPr>
          <w:t>2-7.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اقدامات سازگار با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کرد کلاس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_Toc168503338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44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642B81BA" w14:textId="260551AC" w:rsidR="00605ABA" w:rsidRPr="00605ABA" w:rsidRDefault="00AB662D" w:rsidP="00605ABA">
      <w:pPr>
        <w:pStyle w:val="TOC2"/>
        <w:tabs>
          <w:tab w:val="left" w:pos="1540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39" w:history="1">
        <w:r w:rsidR="00605ABA" w:rsidRPr="00605ABA">
          <w:rPr>
            <w:rStyle w:val="Hyperlink"/>
            <w:rFonts w:cs="B Nazanin"/>
            <w:noProof/>
            <w:rtl/>
          </w:rPr>
          <w:t>2-8.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نکات و دام‌ها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_Toc168503339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44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741CADC9" w14:textId="693A0210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340" w:history="1">
        <w:r w:rsidR="00605ABA" w:rsidRPr="00605ABA">
          <w:rPr>
            <w:rStyle w:val="Hyperlink"/>
            <w:rFonts w:cs="B Nazanin"/>
            <w:noProof/>
            <w:rtl/>
          </w:rPr>
          <w:t>2-9.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جمع‌بند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_Toc168503340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46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0B43E378" w14:textId="28D4CADE" w:rsidR="00605ABA" w:rsidRPr="00605ABA" w:rsidRDefault="00AB662D" w:rsidP="00605ABA">
      <w:pPr>
        <w:pStyle w:val="TOC1"/>
        <w:tabs>
          <w:tab w:val="left" w:pos="3318"/>
        </w:tabs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168503341" w:history="1">
        <w:r w:rsidR="00605ABA" w:rsidRPr="00605ABA">
          <w:rPr>
            <w:rStyle w:val="Hyperlink"/>
            <w:rFonts w:cs="B Nazanin"/>
            <w:noProof/>
            <w:rtl/>
          </w:rPr>
          <w:t>3.</w:t>
        </w:r>
        <w:r w:rsidR="00605ABA" w:rsidRPr="00605ABA">
          <w:rPr>
            <w:rFonts w:eastAsiaTheme="minorEastAsia" w:cs="B Nazanin"/>
            <w:b w:val="0"/>
            <w:bCs w:val="0"/>
            <w: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فصل سوم: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انطباق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: سر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ع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باش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_Toc168503341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48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467A385A" w14:textId="303B9C16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342" w:history="1">
        <w:r w:rsidR="00605ABA" w:rsidRPr="00605ABA">
          <w:rPr>
            <w:rStyle w:val="Hyperlink"/>
            <w:rFonts w:cs="B Nazanin"/>
            <w:noProof/>
            <w:rtl/>
          </w:rPr>
          <w:t>3-1.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مقدمه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_Toc168503342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48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59D0B2A7" w14:textId="17570E86" w:rsidR="00605ABA" w:rsidRPr="00605ABA" w:rsidRDefault="00AB662D" w:rsidP="00605ABA">
      <w:pPr>
        <w:pStyle w:val="TOC2"/>
        <w:tabs>
          <w:tab w:val="left" w:pos="2432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43" w:history="1">
        <w:r w:rsidR="00605ABA" w:rsidRPr="00605ABA">
          <w:rPr>
            <w:rStyle w:val="Hyperlink"/>
            <w:rFonts w:cs="B Nazanin"/>
            <w:noProof/>
            <w:rtl/>
          </w:rPr>
          <w:t>3-2.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انطباق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در 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نگاه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_Toc168503343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48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662A854" w14:textId="5FF96394" w:rsidR="00605ABA" w:rsidRPr="00605ABA" w:rsidRDefault="00AB662D" w:rsidP="00605ABA">
      <w:pPr>
        <w:pStyle w:val="TOC2"/>
        <w:tabs>
          <w:tab w:val="left" w:pos="2629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44" w:history="1">
        <w:r w:rsidR="00605ABA" w:rsidRPr="00605ABA">
          <w:rPr>
            <w:rStyle w:val="Hyperlink"/>
            <w:rFonts w:cs="B Nazanin"/>
            <w:noProof/>
            <w:rtl/>
          </w:rPr>
          <w:t>3-3.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موارد آشنا در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انطباق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_Toc168503344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50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01E07B6E" w14:textId="02CA0696" w:rsidR="00605ABA" w:rsidRPr="00605ABA" w:rsidRDefault="00AB662D" w:rsidP="00605ABA">
      <w:pPr>
        <w:pStyle w:val="TOC2"/>
        <w:tabs>
          <w:tab w:val="left" w:pos="2863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45" w:history="1">
        <w:r w:rsidR="00605ABA" w:rsidRPr="00605ABA">
          <w:rPr>
            <w:rStyle w:val="Hyperlink"/>
            <w:rFonts w:cs="B Nazanin"/>
            <w:noProof/>
            <w:rtl/>
          </w:rPr>
          <w:t>3-4.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شرا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ط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به‌کارگ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ر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انطباق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_Toc168503345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51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1BEBE76E" w14:textId="01BC7EE0" w:rsidR="00605ABA" w:rsidRPr="00605ABA" w:rsidRDefault="00AB662D" w:rsidP="00605ABA">
      <w:pPr>
        <w:pStyle w:val="TOC2"/>
        <w:tabs>
          <w:tab w:val="left" w:pos="3513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46" w:history="1">
        <w:r w:rsidR="00605ABA" w:rsidRPr="00605ABA">
          <w:rPr>
            <w:rStyle w:val="Hyperlink"/>
            <w:rFonts w:cs="B Nazanin"/>
            <w:noProof/>
            <w:rtl/>
          </w:rPr>
          <w:t>3-5.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انطباق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در عمل: استراتژ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پرداز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_Toc168503346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53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441A30D8" w14:textId="5F671265" w:rsidR="00605ABA" w:rsidRPr="00605ABA" w:rsidRDefault="00AB662D" w:rsidP="00605ABA">
      <w:pPr>
        <w:pStyle w:val="TOC2"/>
        <w:tabs>
          <w:tab w:val="left" w:pos="3101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47" w:history="1">
        <w:r w:rsidR="00605ABA" w:rsidRPr="00605ABA">
          <w:rPr>
            <w:rStyle w:val="Hyperlink"/>
            <w:rFonts w:cs="B Nazanin"/>
            <w:noProof/>
            <w:rtl/>
          </w:rPr>
          <w:t>3-6.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انطباق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در عمل: پ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اده‌ساز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_Toc168503347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59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BD09CB2" w14:textId="0E90EB8A" w:rsidR="00605ABA" w:rsidRPr="00605ABA" w:rsidRDefault="00AB662D" w:rsidP="00605ABA">
      <w:pPr>
        <w:pStyle w:val="TOC2"/>
        <w:tabs>
          <w:tab w:val="left" w:pos="2911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48" w:history="1">
        <w:r w:rsidR="00605ABA" w:rsidRPr="00605ABA">
          <w:rPr>
            <w:rStyle w:val="Hyperlink"/>
            <w:rFonts w:cs="B Nazanin"/>
            <w:noProof/>
            <w:rtl/>
          </w:rPr>
          <w:t>3-7.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اقدامات سازگار با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انطباق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_Toc168503348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66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4D18246B" w14:textId="2FE8D034" w:rsidR="00605ABA" w:rsidRPr="00605ABA" w:rsidRDefault="00AB662D" w:rsidP="00605ABA">
      <w:pPr>
        <w:pStyle w:val="TOC2"/>
        <w:tabs>
          <w:tab w:val="left" w:pos="1540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49" w:history="1">
        <w:r w:rsidR="00605ABA" w:rsidRPr="00605ABA">
          <w:rPr>
            <w:rStyle w:val="Hyperlink"/>
            <w:rFonts w:cs="B Nazanin"/>
            <w:noProof/>
            <w:rtl/>
          </w:rPr>
          <w:t>3-8.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نکات و دام‌ها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_Toc168503349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66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239E8D9" w14:textId="2F39942E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350" w:history="1">
        <w:r w:rsidR="00605ABA" w:rsidRPr="00605ABA">
          <w:rPr>
            <w:rStyle w:val="Hyperlink"/>
            <w:rFonts w:cs="B Nazanin"/>
            <w:noProof/>
            <w:rtl/>
          </w:rPr>
          <w:t>3-9.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جمع‌بند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_Toc168503350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68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72A6ADB6" w14:textId="5E85D4BA" w:rsidR="00605ABA" w:rsidRPr="00605ABA" w:rsidRDefault="00AB662D" w:rsidP="00605ABA">
      <w:pPr>
        <w:pStyle w:val="TOC1"/>
        <w:tabs>
          <w:tab w:val="left" w:pos="3955"/>
        </w:tabs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168503351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4.</w:t>
        </w:r>
        <w:r w:rsidR="00605ABA" w:rsidRPr="00605ABA">
          <w:rPr>
            <w:rFonts w:eastAsiaTheme="minorEastAsia" w:cs="B Nazanin"/>
            <w:b w:val="0"/>
            <w:bCs w:val="0"/>
            <w: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فصل چهارم: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آرمان‌گرا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انه</w:t>
        </w:r>
        <w:r w:rsidR="00605ABA" w:rsidRPr="00605ABA">
          <w:rPr>
            <w:rStyle w:val="Hyperlink"/>
            <w:rFonts w:cs="B Nazanin"/>
            <w:noProof/>
            <w:rtl/>
          </w:rPr>
          <w:t>: پ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شگام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باش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_Toc168503351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70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7F6319FF" w14:textId="356271E7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352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4-1.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مقدمه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_Toc168503352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70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17E947A5" w14:textId="6D3FDE5B" w:rsidR="00605ABA" w:rsidRPr="00605ABA" w:rsidRDefault="00AB662D" w:rsidP="00605ABA">
      <w:pPr>
        <w:pStyle w:val="TOC2"/>
        <w:tabs>
          <w:tab w:val="left" w:pos="2830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53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4-2.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رو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کرد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آرمان‌گرا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انه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در 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ک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نگاه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_Toc168503353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70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6B6E5018" w14:textId="731659BB" w:rsidR="00605ABA" w:rsidRPr="00605ABA" w:rsidRDefault="00AB662D" w:rsidP="00605ABA">
      <w:pPr>
        <w:pStyle w:val="TOC2"/>
        <w:tabs>
          <w:tab w:val="left" w:pos="3027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54" w:history="1">
        <w:r w:rsidR="00605ABA" w:rsidRPr="00605ABA">
          <w:rPr>
            <w:rStyle w:val="Hyperlink"/>
            <w:rFonts w:cs="B Nazanin"/>
            <w:noProof/>
            <w:rtl/>
          </w:rPr>
          <w:t>4-3.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موارد آشنا در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آرمان‌گرا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انه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_Toc168503354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72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020389AE" w14:textId="4EA332FD" w:rsidR="00605ABA" w:rsidRPr="00605ABA" w:rsidRDefault="00AB662D" w:rsidP="00605ABA">
      <w:pPr>
        <w:pStyle w:val="TOC2"/>
        <w:tabs>
          <w:tab w:val="left" w:pos="3261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55" w:history="1">
        <w:r w:rsidR="00605ABA" w:rsidRPr="00605ABA">
          <w:rPr>
            <w:rStyle w:val="Hyperlink"/>
            <w:rFonts w:cs="B Nazanin"/>
            <w:noProof/>
            <w:rtl/>
          </w:rPr>
          <w:t>4-4.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شرا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ط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به‌کارگ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ر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آرمان‌گرا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انه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_Toc168503355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73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5CC58D7C" w14:textId="0CBB5A62" w:rsidR="00605ABA" w:rsidRPr="00605ABA" w:rsidRDefault="00AB662D" w:rsidP="00605ABA">
      <w:pPr>
        <w:pStyle w:val="TOC2"/>
        <w:tabs>
          <w:tab w:val="left" w:pos="3910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56" w:history="1">
        <w:r w:rsidR="00605ABA" w:rsidRPr="00605ABA">
          <w:rPr>
            <w:rStyle w:val="Hyperlink"/>
            <w:rFonts w:cs="B Nazanin"/>
            <w:noProof/>
            <w:rtl/>
          </w:rPr>
          <w:t>4-5.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آرمان‌گرا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انه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در عمل: استراتژ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پرداز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_Toc168503356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75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21D1AD83" w14:textId="7CBEC0BC" w:rsidR="00605ABA" w:rsidRPr="00605ABA" w:rsidRDefault="00AB662D" w:rsidP="00605ABA">
      <w:pPr>
        <w:pStyle w:val="TOC2"/>
        <w:tabs>
          <w:tab w:val="left" w:pos="3499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57" w:history="1">
        <w:r w:rsidR="00605ABA" w:rsidRPr="00605ABA">
          <w:rPr>
            <w:rStyle w:val="Hyperlink"/>
            <w:rFonts w:cs="B Nazanin"/>
            <w:noProof/>
            <w:rtl/>
          </w:rPr>
          <w:t>4-6.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آرمان‌گرا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انه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در عمل: پ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اده‌ساز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_Toc168503357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79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03FA2E72" w14:textId="1969F01C" w:rsidR="00605ABA" w:rsidRPr="00605ABA" w:rsidRDefault="00AB662D" w:rsidP="00605ABA">
      <w:pPr>
        <w:pStyle w:val="TOC2"/>
        <w:tabs>
          <w:tab w:val="left" w:pos="3308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58" w:history="1">
        <w:r w:rsidR="00605ABA" w:rsidRPr="00605ABA">
          <w:rPr>
            <w:rStyle w:val="Hyperlink"/>
            <w:rFonts w:cs="B Nazanin"/>
            <w:noProof/>
            <w:rtl/>
          </w:rPr>
          <w:t>4-7.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اقدامات سازگار با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آرمان‌گرا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انه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_Toc168503358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84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2FD47334" w14:textId="312ABEDC" w:rsidR="00605ABA" w:rsidRPr="00605ABA" w:rsidRDefault="00AB662D" w:rsidP="00605ABA">
      <w:pPr>
        <w:pStyle w:val="TOC2"/>
        <w:tabs>
          <w:tab w:val="left" w:pos="1540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59" w:history="1">
        <w:r w:rsidR="00605ABA" w:rsidRPr="00605ABA">
          <w:rPr>
            <w:rStyle w:val="Hyperlink"/>
            <w:rFonts w:cs="B Nazanin"/>
            <w:noProof/>
            <w:rtl/>
          </w:rPr>
          <w:t>4-8.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نکات و دام‌ها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_Toc168503359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84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045456AE" w14:textId="30EC998F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360" w:history="1">
        <w:r w:rsidR="00605ABA" w:rsidRPr="00605ABA">
          <w:rPr>
            <w:rStyle w:val="Hyperlink"/>
            <w:rFonts w:cs="B Nazanin"/>
            <w:noProof/>
            <w:rtl/>
          </w:rPr>
          <w:t>4-9.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جمع‌بند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_Toc168503360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86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28DFAF2" w14:textId="48CE3AFB" w:rsidR="00605ABA" w:rsidRPr="00605ABA" w:rsidRDefault="00AB662D" w:rsidP="00605ABA">
      <w:pPr>
        <w:pStyle w:val="TOC1"/>
        <w:tabs>
          <w:tab w:val="left" w:pos="4242"/>
        </w:tabs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168503361" w:history="1">
        <w:r w:rsidR="00605ABA" w:rsidRPr="00605ABA">
          <w:rPr>
            <w:rStyle w:val="Hyperlink"/>
            <w:rFonts w:cs="B Nazanin"/>
            <w:noProof/>
            <w:rtl/>
          </w:rPr>
          <w:t>5.</w:t>
        </w:r>
        <w:r w:rsidR="00605ABA" w:rsidRPr="00605ABA">
          <w:rPr>
            <w:rFonts w:eastAsiaTheme="minorEastAsia" w:cs="B Nazanin"/>
            <w:b w:val="0"/>
            <w:bCs w:val="0"/>
            <w: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فصل پنجم: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شکل‌ده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: سازمان دهنده باش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_Toc168503361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88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0BE0F66D" w14:textId="2A0145E8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362" w:history="1">
        <w:r w:rsidR="00605ABA" w:rsidRPr="00605ABA">
          <w:rPr>
            <w:rStyle w:val="Hyperlink"/>
            <w:rFonts w:cs="B Nazanin"/>
            <w:noProof/>
            <w:rtl/>
          </w:rPr>
          <w:t>5-1.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مقدمه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_Toc168503362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88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505A6546" w14:textId="6FEDAA85" w:rsidR="00605ABA" w:rsidRPr="00605ABA" w:rsidRDefault="00AB662D" w:rsidP="00605ABA">
      <w:pPr>
        <w:pStyle w:val="TOC2"/>
        <w:tabs>
          <w:tab w:val="left" w:pos="2599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63" w:history="1">
        <w:r w:rsidR="00605ABA" w:rsidRPr="00605ABA">
          <w:rPr>
            <w:rStyle w:val="Hyperlink"/>
            <w:rFonts w:cs="B Nazanin"/>
            <w:noProof/>
            <w:rtl/>
          </w:rPr>
          <w:t>5-2.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شکل‌ده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در 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نگاه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_Toc168503363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89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6EC18AE" w14:textId="07DDEC30" w:rsidR="00605ABA" w:rsidRPr="00605ABA" w:rsidRDefault="00AB662D" w:rsidP="00605ABA">
      <w:pPr>
        <w:pStyle w:val="TOC2"/>
        <w:tabs>
          <w:tab w:val="left" w:pos="2796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64" w:history="1">
        <w:r w:rsidR="00605ABA" w:rsidRPr="00605ABA">
          <w:rPr>
            <w:rStyle w:val="Hyperlink"/>
            <w:rFonts w:cs="B Nazanin"/>
            <w:noProof/>
            <w:rtl/>
          </w:rPr>
          <w:t>5-3.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موارد آشنا در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شکل‌ده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_Toc168503364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91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1A7B946B" w14:textId="7D6E662B" w:rsidR="00605ABA" w:rsidRPr="00605ABA" w:rsidRDefault="00AB662D" w:rsidP="00605ABA">
      <w:pPr>
        <w:pStyle w:val="TOC2"/>
        <w:tabs>
          <w:tab w:val="left" w:pos="3030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65" w:history="1">
        <w:r w:rsidR="00605ABA" w:rsidRPr="00605ABA">
          <w:rPr>
            <w:rStyle w:val="Hyperlink"/>
            <w:rFonts w:cs="B Nazanin"/>
            <w:noProof/>
            <w:rtl/>
          </w:rPr>
          <w:t>5-4.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شرا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ط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به‌کارگ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ر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شکل‌ده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_Toc168503365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92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11F9921C" w14:textId="6A5ABAD8" w:rsidR="00605ABA" w:rsidRPr="00605ABA" w:rsidRDefault="00AB662D" w:rsidP="00605ABA">
      <w:pPr>
        <w:pStyle w:val="TOC2"/>
        <w:tabs>
          <w:tab w:val="left" w:pos="3679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66" w:history="1">
        <w:r w:rsidR="00605ABA" w:rsidRPr="00605ABA">
          <w:rPr>
            <w:rStyle w:val="Hyperlink"/>
            <w:rFonts w:cs="B Nazanin"/>
            <w:noProof/>
            <w:rtl/>
          </w:rPr>
          <w:t>5-5.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شکل‌ده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در عمل: استراتژ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پرداز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_Toc168503366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95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2E66E95B" w14:textId="761E8AF1" w:rsidR="00605ABA" w:rsidRPr="00605ABA" w:rsidRDefault="00AB662D" w:rsidP="00605ABA">
      <w:pPr>
        <w:pStyle w:val="TOC2"/>
        <w:tabs>
          <w:tab w:val="left" w:pos="3268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67" w:history="1">
        <w:r w:rsidR="00605ABA" w:rsidRPr="00605ABA">
          <w:rPr>
            <w:rStyle w:val="Hyperlink"/>
            <w:rFonts w:cs="B Nazanin"/>
            <w:noProof/>
            <w:rtl/>
          </w:rPr>
          <w:t>5-6.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شکل‌ده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در عمل: پ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اده‌ساز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_Toc168503367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100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D130FD7" w14:textId="0582086B" w:rsidR="00605ABA" w:rsidRPr="00605ABA" w:rsidRDefault="00AB662D" w:rsidP="00605ABA">
      <w:pPr>
        <w:pStyle w:val="TOC2"/>
        <w:tabs>
          <w:tab w:val="left" w:pos="3077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68" w:history="1">
        <w:r w:rsidR="00605ABA" w:rsidRPr="00605ABA">
          <w:rPr>
            <w:rStyle w:val="Hyperlink"/>
            <w:rFonts w:cs="B Nazanin"/>
            <w:noProof/>
            <w:rtl/>
          </w:rPr>
          <w:t>5-7.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اقدامات سازگار با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شکل‌ده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_Toc168503368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104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1F538565" w14:textId="0552C669" w:rsidR="00605ABA" w:rsidRPr="00605ABA" w:rsidRDefault="00AB662D" w:rsidP="00605ABA">
      <w:pPr>
        <w:pStyle w:val="TOC2"/>
        <w:tabs>
          <w:tab w:val="left" w:pos="1540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69" w:history="1">
        <w:r w:rsidR="00605ABA" w:rsidRPr="00605ABA">
          <w:rPr>
            <w:rStyle w:val="Hyperlink"/>
            <w:rFonts w:cs="B Nazanin"/>
            <w:noProof/>
            <w:rtl/>
          </w:rPr>
          <w:t>5-8.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نکات و دام‌ها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_Toc168503369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104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623148CF" w14:textId="31664B34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370" w:history="1">
        <w:r w:rsidR="00605ABA" w:rsidRPr="00605ABA">
          <w:rPr>
            <w:rStyle w:val="Hyperlink"/>
            <w:rFonts w:cs="B Nazanin"/>
            <w:noProof/>
            <w:rtl/>
          </w:rPr>
          <w:t>5-9.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جمع‌بند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_Toc168503370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106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17C3143A" w14:textId="41AE1CC6" w:rsidR="00605ABA" w:rsidRPr="00605ABA" w:rsidRDefault="00AB662D" w:rsidP="00605ABA">
      <w:pPr>
        <w:pStyle w:val="TOC1"/>
        <w:tabs>
          <w:tab w:val="left" w:pos="3423"/>
        </w:tabs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168503371" w:history="1">
        <w:r w:rsidR="00605ABA" w:rsidRPr="00605ABA">
          <w:rPr>
            <w:rStyle w:val="Hyperlink"/>
            <w:rFonts w:cs="B Nazanin"/>
            <w:noProof/>
            <w:rtl/>
          </w:rPr>
          <w:t>6.</w:t>
        </w:r>
        <w:r w:rsidR="00605ABA" w:rsidRPr="00605ABA">
          <w:rPr>
            <w:rFonts w:eastAsiaTheme="minorEastAsia" w:cs="B Nazanin"/>
            <w:b w:val="0"/>
            <w:bCs w:val="0"/>
            <w: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فصل ششم: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نوساز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: دوام ب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اور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_Toc168503371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107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1EBC58B" w14:textId="4BABEDDD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372" w:history="1">
        <w:r w:rsidR="00605ABA" w:rsidRPr="00605ABA">
          <w:rPr>
            <w:rStyle w:val="Hyperlink"/>
            <w:rFonts w:cs="B Nazanin"/>
            <w:noProof/>
            <w:rtl/>
          </w:rPr>
          <w:t>6-1.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مقدمه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_Toc168503372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107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D06427C" w14:textId="7ADDCF86" w:rsidR="00605ABA" w:rsidRPr="00605ABA" w:rsidRDefault="00AB662D" w:rsidP="00605ABA">
      <w:pPr>
        <w:pStyle w:val="TOC2"/>
        <w:tabs>
          <w:tab w:val="left" w:pos="2495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73" w:history="1">
        <w:r w:rsidR="00605ABA" w:rsidRPr="00605ABA">
          <w:rPr>
            <w:rStyle w:val="Hyperlink"/>
            <w:rFonts w:cs="B Nazanin"/>
            <w:noProof/>
            <w:rtl/>
          </w:rPr>
          <w:t>6-2.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نوساز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در 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نگاه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_Toc168503373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107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431527C" w14:textId="08B86B34" w:rsidR="00605ABA" w:rsidRPr="00605ABA" w:rsidRDefault="00AB662D" w:rsidP="00605ABA">
      <w:pPr>
        <w:pStyle w:val="TOC2"/>
        <w:tabs>
          <w:tab w:val="left" w:pos="2692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74" w:history="1">
        <w:r w:rsidR="00605ABA" w:rsidRPr="00605ABA">
          <w:rPr>
            <w:rStyle w:val="Hyperlink"/>
            <w:rFonts w:cs="B Nazanin"/>
            <w:noProof/>
            <w:rtl/>
          </w:rPr>
          <w:t>6-3.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موارد آشنا در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نوساز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_Toc168503374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109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633624CE" w14:textId="4EEC6943" w:rsidR="00605ABA" w:rsidRPr="00605ABA" w:rsidRDefault="00AB662D" w:rsidP="00605ABA">
      <w:pPr>
        <w:pStyle w:val="TOC2"/>
        <w:tabs>
          <w:tab w:val="left" w:pos="2926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75" w:history="1">
        <w:r w:rsidR="00605ABA" w:rsidRPr="00605ABA">
          <w:rPr>
            <w:rStyle w:val="Hyperlink"/>
            <w:rFonts w:cs="B Nazanin"/>
            <w:noProof/>
            <w:rtl/>
          </w:rPr>
          <w:t>6-4.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شرا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ط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به‌کارگ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ر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نوساز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_Toc168503375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110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2F2ED0CC" w14:textId="320C481D" w:rsidR="00605ABA" w:rsidRPr="00605ABA" w:rsidRDefault="00AB662D" w:rsidP="00605ABA">
      <w:pPr>
        <w:pStyle w:val="TOC2"/>
        <w:tabs>
          <w:tab w:val="left" w:pos="3575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76" w:history="1">
        <w:r w:rsidR="00605ABA" w:rsidRPr="00605ABA">
          <w:rPr>
            <w:rStyle w:val="Hyperlink"/>
            <w:rFonts w:cs="B Nazanin"/>
            <w:noProof/>
            <w:rtl/>
          </w:rPr>
          <w:t>6-5.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نوساز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در عمل: استراتژ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پرداز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_Toc168503376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112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20CF368" w14:textId="127907B7" w:rsidR="00605ABA" w:rsidRPr="00605ABA" w:rsidRDefault="00AB662D" w:rsidP="00605ABA">
      <w:pPr>
        <w:pStyle w:val="TOC2"/>
        <w:tabs>
          <w:tab w:val="left" w:pos="3164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77" w:history="1">
        <w:r w:rsidR="00605ABA" w:rsidRPr="00605ABA">
          <w:rPr>
            <w:rStyle w:val="Hyperlink"/>
            <w:rFonts w:cs="B Nazanin"/>
            <w:noProof/>
            <w:rtl/>
          </w:rPr>
          <w:t>6-6.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نوساز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در عمل: پ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اده‌ساز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_Toc168503377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117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5E2B9B1" w14:textId="014E2DA8" w:rsidR="00605ABA" w:rsidRPr="00605ABA" w:rsidRDefault="00AB662D" w:rsidP="00605ABA">
      <w:pPr>
        <w:pStyle w:val="TOC2"/>
        <w:tabs>
          <w:tab w:val="left" w:pos="2973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78" w:history="1">
        <w:r w:rsidR="00605ABA" w:rsidRPr="00605ABA">
          <w:rPr>
            <w:rStyle w:val="Hyperlink"/>
            <w:rFonts w:cs="B Nazanin"/>
            <w:noProof/>
            <w:rtl/>
          </w:rPr>
          <w:t>6-7.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اقدامات سازگار با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نوساز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_Toc168503378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123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55FA9E21" w14:textId="64A0C5B9" w:rsidR="00605ABA" w:rsidRPr="00605ABA" w:rsidRDefault="00AB662D" w:rsidP="00605ABA">
      <w:pPr>
        <w:pStyle w:val="TOC2"/>
        <w:tabs>
          <w:tab w:val="left" w:pos="1540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79" w:history="1">
        <w:r w:rsidR="00605ABA" w:rsidRPr="00605ABA">
          <w:rPr>
            <w:rStyle w:val="Hyperlink"/>
            <w:rFonts w:cs="B Nazanin"/>
            <w:noProof/>
            <w:rtl/>
          </w:rPr>
          <w:t>6-8.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نکات و دام‌ها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_Toc168503379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123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0A91483C" w14:textId="2D8A5F16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380" w:history="1">
        <w:r w:rsidR="00605ABA" w:rsidRPr="00605ABA">
          <w:rPr>
            <w:rStyle w:val="Hyperlink"/>
            <w:rFonts w:cs="B Nazanin"/>
            <w:noProof/>
            <w:rtl/>
          </w:rPr>
          <w:t>6-9.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جمع‌بند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_Toc168503380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125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028CDD06" w14:textId="1D532774" w:rsidR="00605ABA" w:rsidRPr="00605ABA" w:rsidRDefault="00AB662D" w:rsidP="00605ABA">
      <w:pPr>
        <w:pStyle w:val="TOC1"/>
        <w:tabs>
          <w:tab w:val="left" w:pos="3415"/>
        </w:tabs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168503381" w:history="1">
        <w:r w:rsidR="00605ABA" w:rsidRPr="00605ABA">
          <w:rPr>
            <w:rStyle w:val="Hyperlink"/>
            <w:rFonts w:cs="B Nazanin"/>
            <w:noProof/>
            <w:rtl/>
          </w:rPr>
          <w:t>7.</w:t>
        </w:r>
        <w:r w:rsidR="00605ABA" w:rsidRPr="00605ABA">
          <w:rPr>
            <w:rFonts w:eastAsiaTheme="minorEastAsia" w:cs="B Nazanin"/>
            <w:b w:val="0"/>
            <w:bCs w:val="0"/>
            <w: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فصل هفتم: دوسوتوان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: چندحالت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باش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_Toc168503381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127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7107DDA2" w14:textId="728099D2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382" w:history="1">
        <w:r w:rsidR="00605ABA" w:rsidRPr="00605ABA">
          <w:rPr>
            <w:rStyle w:val="Hyperlink"/>
            <w:rFonts w:cs="B Nazanin"/>
            <w:noProof/>
            <w:rtl/>
          </w:rPr>
          <w:t>7-1.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مقدمه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_Toc168503382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127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55CE815F" w14:textId="134F2929" w:rsidR="00605ABA" w:rsidRPr="00605ABA" w:rsidRDefault="00AB662D" w:rsidP="00605ABA">
      <w:pPr>
        <w:pStyle w:val="TOC2"/>
        <w:tabs>
          <w:tab w:val="left" w:pos="2139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83" w:history="1">
        <w:r w:rsidR="00605ABA" w:rsidRPr="00605ABA">
          <w:rPr>
            <w:rStyle w:val="Hyperlink"/>
            <w:rFonts w:cs="B Nazanin"/>
            <w:noProof/>
            <w:rtl/>
          </w:rPr>
          <w:t>7-2.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دوسوتوان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در 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نگاه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_Toc168503383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127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6E45EB1B" w14:textId="709A7E39" w:rsidR="00605ABA" w:rsidRPr="00605ABA" w:rsidRDefault="00AB662D" w:rsidP="00605ABA">
      <w:pPr>
        <w:pStyle w:val="TOC2"/>
        <w:tabs>
          <w:tab w:val="left" w:pos="2462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84" w:history="1">
        <w:r w:rsidR="00605ABA" w:rsidRPr="00605ABA">
          <w:rPr>
            <w:rStyle w:val="Hyperlink"/>
            <w:rFonts w:cs="B Nazanin"/>
            <w:noProof/>
            <w:rtl/>
          </w:rPr>
          <w:t>7-3.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چهار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به دوسوتوان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_Toc168503384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129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0B596399" w14:textId="3FD5C394" w:rsidR="00605ABA" w:rsidRPr="00605ABA" w:rsidRDefault="00AB662D" w:rsidP="00605ABA">
      <w:pPr>
        <w:pStyle w:val="TOC2"/>
        <w:tabs>
          <w:tab w:val="left" w:pos="6740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85" w:history="1">
        <w:r w:rsidR="00605ABA" w:rsidRPr="00605ABA">
          <w:rPr>
            <w:rStyle w:val="Hyperlink"/>
            <w:rFonts w:cs="B Nazanin"/>
            <w:noProof/>
            <w:rtl/>
          </w:rPr>
          <w:t>7-4.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غلبه بر چالش‌ها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دوسوتوان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: الگور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تم‌ها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خودمنتظم و سازمان‌ها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تکامل 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ابنده</w:t>
        </w:r>
        <w:r w:rsidR="00605ABA">
          <w:rPr>
            <w:rStyle w:val="Hyperlink"/>
            <w:rFonts w:cs="B Nazanin" w:hint="cs"/>
            <w:noProof/>
            <w:rtl/>
          </w:rPr>
          <w:t xml:space="preserve">  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_Toc168503385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134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7F4E9090" w14:textId="66F92E8C" w:rsidR="00605ABA" w:rsidRPr="00605ABA" w:rsidRDefault="00AB662D" w:rsidP="00605ABA">
      <w:pPr>
        <w:pStyle w:val="TOC2"/>
        <w:tabs>
          <w:tab w:val="left" w:pos="3145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86" w:history="1">
        <w:r w:rsidR="00605ABA" w:rsidRPr="00605ABA">
          <w:rPr>
            <w:rStyle w:val="Hyperlink"/>
            <w:rFonts w:cs="B Nazanin"/>
            <w:noProof/>
            <w:rtl/>
          </w:rPr>
          <w:t>7-5.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عمل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ات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کردن استراتژ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در دو سطح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_Toc168503386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135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040CD60F" w14:textId="2181644D" w:rsidR="00605ABA" w:rsidRPr="00605ABA" w:rsidRDefault="00AB662D" w:rsidP="00605ABA">
      <w:pPr>
        <w:pStyle w:val="TOC2"/>
        <w:tabs>
          <w:tab w:val="left" w:pos="1970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87" w:history="1">
        <w:r w:rsidR="00605ABA" w:rsidRPr="00605ABA">
          <w:rPr>
            <w:rStyle w:val="Hyperlink"/>
            <w:rFonts w:cs="B Nazanin"/>
            <w:noProof/>
            <w:rtl/>
          </w:rPr>
          <w:t>7-6.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فراتر از دوسوتوان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؟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_Toc168503387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136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7B7CA6BB" w14:textId="7FC72A88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388" w:history="1">
        <w:r w:rsidR="00605ABA" w:rsidRPr="00605ABA">
          <w:rPr>
            <w:rStyle w:val="Hyperlink"/>
            <w:rFonts w:cs="B Nazanin"/>
            <w:noProof/>
            <w:rtl/>
          </w:rPr>
          <w:t>7-7.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جمع‌بند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_Toc168503388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137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7815575B" w14:textId="1BBC4410" w:rsidR="00605ABA" w:rsidRPr="00605ABA" w:rsidRDefault="00AB662D" w:rsidP="00605ABA">
      <w:pPr>
        <w:pStyle w:val="TOC1"/>
        <w:tabs>
          <w:tab w:val="left" w:pos="3724"/>
        </w:tabs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168503389" w:history="1">
        <w:r w:rsidR="00605ABA" w:rsidRPr="00605ABA">
          <w:rPr>
            <w:rStyle w:val="Hyperlink"/>
            <w:rFonts w:cs="B Nazanin"/>
            <w:noProof/>
            <w:rtl/>
          </w:rPr>
          <w:t>8.</w:t>
        </w:r>
        <w:r w:rsidR="00605ABA" w:rsidRPr="00605ABA">
          <w:rPr>
            <w:rFonts w:eastAsiaTheme="minorEastAsia" w:cs="B Nazanin"/>
            <w:b w:val="0"/>
            <w:bCs w:val="0"/>
            <w: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فصل هشتم: نقش رهبران: جان دهنده باش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_Toc168503389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138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65C52EF9" w14:textId="30072DC5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390" w:history="1">
        <w:r w:rsidR="00605ABA" w:rsidRPr="00605ABA">
          <w:rPr>
            <w:rStyle w:val="Hyperlink"/>
            <w:rFonts w:cs="B Nazanin"/>
            <w:noProof/>
            <w:rtl/>
          </w:rPr>
          <w:t>8-1.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مقدمه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_Toc168503390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138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58A7FC78" w14:textId="55E3FD11" w:rsidR="00605ABA" w:rsidRPr="00605ABA" w:rsidRDefault="00AB662D" w:rsidP="00605ABA">
      <w:pPr>
        <w:pStyle w:val="TOC2"/>
        <w:tabs>
          <w:tab w:val="left" w:pos="2244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91" w:history="1">
        <w:r w:rsidR="00605ABA" w:rsidRPr="00605ABA">
          <w:rPr>
            <w:rStyle w:val="Hyperlink"/>
            <w:rFonts w:cs="B Nazanin"/>
            <w:noProof/>
            <w:rtl/>
          </w:rPr>
          <w:t>8-2.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 xml:space="preserve">نقش رهبران در 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نگاه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_Toc168503391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138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F8D64A8" w14:textId="40F55733" w:rsidR="00605ABA" w:rsidRPr="00605ABA" w:rsidRDefault="00AB662D" w:rsidP="00605ABA">
      <w:pPr>
        <w:pStyle w:val="TOC2"/>
        <w:tabs>
          <w:tab w:val="left" w:pos="4002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92" w:history="1">
        <w:r w:rsidR="00605ABA" w:rsidRPr="00605ABA">
          <w:rPr>
            <w:rStyle w:val="Hyperlink"/>
            <w:rFonts w:cs="B Nazanin"/>
            <w:noProof/>
            <w:rtl/>
          </w:rPr>
          <w:t>8-3.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نقش‌ها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کل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رهبر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در دن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پ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چ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ده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و پو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ا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_Toc168503392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140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2E5B4B70" w14:textId="052033B7" w:rsidR="00605ABA" w:rsidRPr="00605ABA" w:rsidRDefault="00AB662D" w:rsidP="00605ABA">
      <w:pPr>
        <w:pStyle w:val="TOC2"/>
        <w:tabs>
          <w:tab w:val="left" w:pos="2578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93" w:history="1">
        <w:r w:rsidR="00605ABA" w:rsidRPr="00605ABA">
          <w:rPr>
            <w:rStyle w:val="Hyperlink"/>
            <w:rFonts w:cs="B Nazanin"/>
            <w:noProof/>
            <w:rtl/>
          </w:rPr>
          <w:t>8-4.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پرسش‌ها</w:t>
        </w:r>
        <w:r w:rsidR="00605ABA" w:rsidRPr="00605ABA">
          <w:rPr>
            <w:rStyle w:val="Hyperlink"/>
            <w:rFonts w:cs="B Nazanin" w:hint="cs"/>
            <w:noProof/>
            <w:rtl/>
          </w:rPr>
          <w:t>یی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بر اساس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_Toc168503393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146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7F69C952" w14:textId="4650B68C" w:rsidR="00605ABA" w:rsidRPr="00605ABA" w:rsidRDefault="00AB662D" w:rsidP="00605ABA">
      <w:pPr>
        <w:pStyle w:val="TOC2"/>
        <w:tabs>
          <w:tab w:val="left" w:pos="1540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94" w:history="1">
        <w:r w:rsidR="00605ABA" w:rsidRPr="00605ABA">
          <w:rPr>
            <w:rStyle w:val="Hyperlink"/>
            <w:rFonts w:cs="B Nazanin"/>
            <w:noProof/>
            <w:rtl/>
          </w:rPr>
          <w:t>8-5.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نکات و دام‌ها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_Toc168503394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148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185D537D" w14:textId="10F73697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395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8-6.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جمع‌بند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_Toc168503395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149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4F58B043" w14:textId="577AB4BA" w:rsidR="00605ABA" w:rsidRPr="00605ABA" w:rsidRDefault="00AB662D" w:rsidP="00605ABA">
      <w:pPr>
        <w:pStyle w:val="TOC1"/>
        <w:tabs>
          <w:tab w:val="left" w:pos="3490"/>
        </w:tabs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168503396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9.</w:t>
        </w:r>
        <w:r w:rsidR="00605ABA" w:rsidRPr="00605ABA">
          <w:rPr>
            <w:rFonts w:eastAsiaTheme="minorEastAsia" w:cs="B Nazanin"/>
            <w:b w:val="0"/>
            <w:bCs w:val="0"/>
            <w: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فصل نهم: به‌روزرسان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استراتژ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کلاس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ک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_Toc168503396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151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186EC99E" w14:textId="17F2074D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397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9-1.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مقدمه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_Toc168503397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151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6D396C9E" w14:textId="41BC6EFC" w:rsidR="00605ABA" w:rsidRPr="00605ABA" w:rsidRDefault="00AB662D" w:rsidP="00605ABA">
      <w:pPr>
        <w:pStyle w:val="TOC2"/>
        <w:tabs>
          <w:tab w:val="left" w:pos="2388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98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9-2.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بازنگر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قانون سه و چهار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_Toc168503398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152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4F08C868" w14:textId="49C1A7FC" w:rsidR="00605ABA" w:rsidRPr="00605ABA" w:rsidRDefault="00AB662D" w:rsidP="00605ABA">
      <w:pPr>
        <w:pStyle w:val="TOC2"/>
        <w:tabs>
          <w:tab w:val="left" w:pos="1967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399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9-3.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بازب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ن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منحن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تجربه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_Toc168503399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154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1EFD23E9" w14:textId="7A68CC88" w:rsidR="00605ABA" w:rsidRPr="00605ABA" w:rsidRDefault="00AB662D" w:rsidP="00605ABA">
      <w:pPr>
        <w:pStyle w:val="TOC2"/>
        <w:tabs>
          <w:tab w:val="left" w:pos="2505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00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9-4.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بازب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ن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رقابت مبتن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بر زمان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_Toc168503400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159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70576B39" w14:textId="162A827A" w:rsidR="00605ABA" w:rsidRPr="00605ABA" w:rsidRDefault="00AB662D" w:rsidP="00605ABA">
      <w:pPr>
        <w:pStyle w:val="TOC2"/>
        <w:tabs>
          <w:tab w:val="left" w:pos="2371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01" w:history="1">
        <w:r w:rsidR="00605ABA" w:rsidRPr="00605ABA">
          <w:rPr>
            <w:rStyle w:val="Hyperlink"/>
            <w:rFonts w:cs="B Nazanin"/>
            <w:noProof/>
            <w:rtl/>
          </w:rPr>
          <w:t>9-5.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بازب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ن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ماتر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س رشد-سهم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_Toc168503401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161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64B951C8" w14:textId="598C5C4D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402" w:history="1">
        <w:r w:rsidR="00605ABA" w:rsidRPr="00605ABA">
          <w:rPr>
            <w:rStyle w:val="Hyperlink"/>
            <w:rFonts w:cs="B Nazanin"/>
            <w:noProof/>
            <w:rtl/>
          </w:rPr>
          <w:t>9-6.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جمع‌بند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_Toc168503402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166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4834B09" w14:textId="26F697EC" w:rsidR="00605ABA" w:rsidRPr="00605ABA" w:rsidRDefault="00AB662D" w:rsidP="00605ABA">
      <w:pPr>
        <w:pStyle w:val="TOC1"/>
        <w:tabs>
          <w:tab w:val="left" w:pos="4227"/>
        </w:tabs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168503403" w:history="1">
        <w:r w:rsidR="00605ABA" w:rsidRPr="00605ABA">
          <w:rPr>
            <w:rStyle w:val="Hyperlink"/>
            <w:rFonts w:cs="B Nazanin"/>
            <w:noProof/>
            <w:rtl/>
          </w:rPr>
          <w:t>10.</w:t>
        </w:r>
        <w:r w:rsidR="00605ABA" w:rsidRPr="00605ABA">
          <w:rPr>
            <w:rFonts w:eastAsiaTheme="minorEastAsia" w:cs="B Nazanin"/>
            <w:b w:val="0"/>
            <w:bCs w:val="0"/>
            <w: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فصل دهم: تسلط بر قابل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ت‌ها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استراتژ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ک جد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د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_Toc168503403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168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2BE268E5" w14:textId="70BD7085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404" w:history="1">
        <w:r w:rsidR="00605ABA" w:rsidRPr="00605ABA">
          <w:rPr>
            <w:rStyle w:val="Hyperlink"/>
            <w:rFonts w:cs="B Nazanin"/>
            <w:noProof/>
            <w:rtl/>
          </w:rPr>
          <w:t>10-1.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مقدمه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_Toc168503404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168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27DEDDC1" w14:textId="4AC3DB75" w:rsidR="00605ABA" w:rsidRPr="00605ABA" w:rsidRDefault="00AB662D" w:rsidP="00605ABA">
      <w:pPr>
        <w:pStyle w:val="TOC2"/>
        <w:tabs>
          <w:tab w:val="left" w:pos="1540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05" w:history="1">
        <w:r w:rsidR="00605ABA" w:rsidRPr="00605ABA">
          <w:rPr>
            <w:rStyle w:val="Hyperlink"/>
            <w:rFonts w:cs="B Nazanin"/>
            <w:noProof/>
            <w:rtl/>
          </w:rPr>
          <w:t>10-2.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مز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ت انطباق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_Toc168503405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168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2BEDF04F" w14:textId="2B3956B8" w:rsidR="00605ABA" w:rsidRPr="00605ABA" w:rsidRDefault="00AB662D" w:rsidP="00605ABA">
      <w:pPr>
        <w:pStyle w:val="TOC2"/>
        <w:tabs>
          <w:tab w:val="left" w:pos="2406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06" w:history="1">
        <w:r w:rsidR="00605ABA" w:rsidRPr="00605ABA">
          <w:rPr>
            <w:rStyle w:val="Hyperlink"/>
            <w:rFonts w:cs="B Nazanin"/>
            <w:noProof/>
            <w:rtl/>
          </w:rPr>
          <w:t>10-3.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شکل‌ده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برا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برنده شدن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_Toc168503406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177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6228CD34" w14:textId="624AA7D4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407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10-4.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جمع‌بند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_Toc168503407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182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5255412C" w14:textId="007C5D2B" w:rsidR="00605ABA" w:rsidRPr="00605ABA" w:rsidRDefault="00AB662D" w:rsidP="00605ABA">
      <w:pPr>
        <w:pStyle w:val="TOC1"/>
        <w:tabs>
          <w:tab w:val="left" w:pos="4180"/>
        </w:tabs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168503408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11.</w:t>
        </w:r>
        <w:r w:rsidR="00605ABA" w:rsidRPr="00605ABA">
          <w:rPr>
            <w:rFonts w:eastAsiaTheme="minorEastAsia" w:cs="B Nazanin"/>
            <w:b w:val="0"/>
            <w:bCs w:val="0"/>
            <w: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فصل 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ازده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م: استراتژ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رس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دن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به فرا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ند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استراتژ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_Toc168503408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184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2BB20370" w14:textId="5F101866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409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11-1.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مقدمه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_Toc168503409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184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673A99FB" w14:textId="10E4FCD0" w:rsidR="00605ABA" w:rsidRPr="00605ABA" w:rsidRDefault="00AB662D" w:rsidP="00605ABA">
      <w:pPr>
        <w:pStyle w:val="TOC2"/>
        <w:tabs>
          <w:tab w:val="left" w:pos="1760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10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11-2.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فرا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ند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استراتژ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_Toc168503410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184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4E321829" w14:textId="52F9AFC9" w:rsidR="00605ABA" w:rsidRPr="00605ABA" w:rsidRDefault="00AB662D" w:rsidP="00605ABA">
      <w:pPr>
        <w:pStyle w:val="TOC2"/>
        <w:tabs>
          <w:tab w:val="left" w:pos="2784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11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11-3.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چالش‌ها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مح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ط‌ها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مختلف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_Toc168503411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185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72D5BEE6" w14:textId="6B0D639B" w:rsidR="00605ABA" w:rsidRPr="00605ABA" w:rsidRDefault="00AB662D" w:rsidP="00605ABA">
      <w:pPr>
        <w:pStyle w:val="TOC2"/>
        <w:tabs>
          <w:tab w:val="left" w:pos="3835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12" w:history="1">
        <w:r w:rsidR="00605ABA" w:rsidRPr="00605ABA">
          <w:rPr>
            <w:rStyle w:val="Hyperlink"/>
            <w:rFonts w:cs="B Nazanin"/>
            <w:noProof/>
            <w:rtl/>
          </w:rPr>
          <w:t>11-4.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فرآ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ندها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مناسب برا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پنج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کرد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استراتژ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_Toc168503412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185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0D096DE0" w14:textId="204670F7" w:rsidR="00605ABA" w:rsidRPr="00605ABA" w:rsidRDefault="00AB662D" w:rsidP="00605ABA">
      <w:pPr>
        <w:pStyle w:val="TOC2"/>
        <w:tabs>
          <w:tab w:val="left" w:pos="3065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13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11-5.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سفارش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ساز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فرآ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ندها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استراتژ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_Toc168503413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188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DC8E8A4" w14:textId="488808AE" w:rsidR="00605ABA" w:rsidRPr="00605ABA" w:rsidRDefault="00AB662D" w:rsidP="00605ABA">
      <w:pPr>
        <w:pStyle w:val="TOC2"/>
        <w:tabs>
          <w:tab w:val="left" w:pos="3272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14" w:history="1">
        <w:r w:rsidR="00605ABA" w:rsidRPr="00605ABA">
          <w:rPr>
            <w:rStyle w:val="Hyperlink"/>
            <w:rFonts w:cs="B Nazanin"/>
            <w:noProof/>
            <w:rtl/>
          </w:rPr>
          <w:t>11-6.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ر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ت فرآ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ندها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چندگانه استراتژ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_Toc168503414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189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5F91B33E" w14:textId="1861E209" w:rsidR="00605ABA" w:rsidRPr="00605ABA" w:rsidRDefault="00AB662D" w:rsidP="00605ABA">
      <w:pPr>
        <w:pStyle w:val="TOC2"/>
        <w:tabs>
          <w:tab w:val="left" w:pos="2585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15" w:history="1">
        <w:r w:rsidR="00605ABA" w:rsidRPr="00605ABA">
          <w:rPr>
            <w:rStyle w:val="Hyperlink"/>
            <w:rFonts w:cs="B Nazanin"/>
            <w:noProof/>
            <w:rtl/>
          </w:rPr>
          <w:t>11-7.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بازب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ن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مجدد واحد استراتژ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_Toc168503415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192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73963F4A" w14:textId="0CDFB221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416" w:history="1">
        <w:r w:rsidR="00605ABA" w:rsidRPr="00605ABA">
          <w:rPr>
            <w:rStyle w:val="Hyperlink"/>
            <w:rFonts w:cs="B Nazanin"/>
            <w:noProof/>
            <w:rtl/>
          </w:rPr>
          <w:t>11-8.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جمع‌بند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_Toc168503416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193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6606FE0E" w14:textId="2082495A" w:rsidR="00605ABA" w:rsidRPr="00605ABA" w:rsidRDefault="00AB662D" w:rsidP="00605ABA">
      <w:pPr>
        <w:pStyle w:val="TOC1"/>
        <w:tabs>
          <w:tab w:val="left" w:pos="5867"/>
        </w:tabs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168503417" w:history="1">
        <w:r w:rsidR="00605ABA" w:rsidRPr="00605ABA">
          <w:rPr>
            <w:rStyle w:val="Hyperlink"/>
            <w:rFonts w:cs="B Nazanin"/>
            <w:noProof/>
            <w:rtl/>
          </w:rPr>
          <w:t>12.</w:t>
        </w:r>
        <w:r w:rsidR="00605ABA" w:rsidRPr="00605ABA">
          <w:rPr>
            <w:rFonts w:eastAsiaTheme="minorEastAsia" w:cs="B Nazanin"/>
            <w:b w:val="0"/>
            <w:bCs w:val="0"/>
            <w: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فصل دوازدهم: انتخاب و توسعه استراتژ</w:t>
        </w:r>
        <w:r w:rsidR="00605ABA" w:rsidRPr="00605ABA">
          <w:rPr>
            <w:rStyle w:val="Hyperlink"/>
            <w:rFonts w:cs="B Nazanin" w:hint="cs"/>
            <w:noProof/>
            <w:rtl/>
          </w:rPr>
          <w:t>ی‌</w:t>
        </w:r>
        <w:r w:rsidR="00605ABA" w:rsidRPr="00605ABA">
          <w:rPr>
            <w:rStyle w:val="Hyperlink"/>
            <w:rFonts w:cs="B Nazanin" w:hint="eastAsia"/>
            <w:noProof/>
            <w:rtl/>
          </w:rPr>
          <w:t>ها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مناسب برا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هر مح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ط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_Toc168503417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194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54D48D0" w14:textId="054B9AA0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418" w:history="1">
        <w:r w:rsidR="00605ABA" w:rsidRPr="00605ABA">
          <w:rPr>
            <w:rStyle w:val="Hyperlink"/>
            <w:rFonts w:cs="B Nazanin"/>
            <w:noProof/>
            <w:rtl/>
          </w:rPr>
          <w:t>12-1.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مقدمه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_Toc168503418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194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70EF125A" w14:textId="54F94974" w:rsidR="00605ABA" w:rsidRPr="00605ABA" w:rsidRDefault="00AB662D" w:rsidP="00605ABA">
      <w:pPr>
        <w:pStyle w:val="TOC2"/>
        <w:tabs>
          <w:tab w:val="left" w:pos="4868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19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12-2.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سنجه‌ها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مختلف علوم اعصاب برا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مح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ط‌ها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مختلف</w:t>
        </w:r>
        <w:r w:rsidR="00605ABA">
          <w:rPr>
            <w:rStyle w:val="Hyperlink"/>
            <w:rFonts w:cs="B Nazanin" w:hint="cs"/>
            <w:noProof/>
            <w:rtl/>
            <w:lang w:bidi="fa-IR"/>
          </w:rPr>
          <w:t xml:space="preserve">   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_Toc168503419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194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1E9FE8C7" w14:textId="20746724" w:rsidR="00605ABA" w:rsidRPr="00605ABA" w:rsidRDefault="00AB662D" w:rsidP="00605ABA">
      <w:pPr>
        <w:pStyle w:val="TOC2"/>
        <w:tabs>
          <w:tab w:val="left" w:pos="4257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20" w:history="1">
        <w:r w:rsidR="00605ABA" w:rsidRPr="00605ABA">
          <w:rPr>
            <w:rStyle w:val="Hyperlink"/>
            <w:rFonts w:cs="B Nazanin"/>
            <w:noProof/>
            <w:rtl/>
          </w:rPr>
          <w:t>12-3.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دوسوتوان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نادر است اما م</w:t>
        </w:r>
        <w:r w:rsidR="00605ABA" w:rsidRPr="00605ABA">
          <w:rPr>
            <w:rStyle w:val="Hyperlink"/>
            <w:rFonts w:cs="B Nazanin" w:hint="cs"/>
            <w:noProof/>
            <w:rtl/>
          </w:rPr>
          <w:t>ی‌</w:t>
        </w:r>
        <w:r w:rsidR="00605ABA" w:rsidRPr="00605ABA">
          <w:rPr>
            <w:rStyle w:val="Hyperlink"/>
            <w:rFonts w:cs="B Nazanin" w:hint="eastAsia"/>
            <w:noProof/>
            <w:rtl/>
          </w:rPr>
          <w:t>توان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به آن دست 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افت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_Toc168503420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197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77B1EB4A" w14:textId="6613607A" w:rsidR="00605ABA" w:rsidRPr="00605ABA" w:rsidRDefault="00AB662D" w:rsidP="00605ABA">
      <w:pPr>
        <w:pStyle w:val="TOC2"/>
        <w:tabs>
          <w:tab w:val="left" w:pos="3675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21" w:history="1">
        <w:r w:rsidR="00605ABA" w:rsidRPr="00605ABA">
          <w:rPr>
            <w:rStyle w:val="Hyperlink"/>
            <w:rFonts w:cs="B Nazanin"/>
            <w:noProof/>
            <w:rtl/>
          </w:rPr>
          <w:t>12-4.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محدود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ت‌ها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آزمون‌ها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شخص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ت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سنت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_Toc168503421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199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7F9C5D48" w14:textId="2C97F61D" w:rsidR="00605ABA" w:rsidRPr="00605ABA" w:rsidRDefault="00AB662D" w:rsidP="00605ABA">
      <w:pPr>
        <w:pStyle w:val="TOC2"/>
        <w:tabs>
          <w:tab w:val="left" w:pos="3718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22" w:history="1">
        <w:r w:rsidR="00605ABA" w:rsidRPr="00605ABA">
          <w:rPr>
            <w:rStyle w:val="Hyperlink"/>
            <w:rFonts w:cs="B Nazanin"/>
            <w:noProof/>
            <w:rtl/>
          </w:rPr>
          <w:t>12-5.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نرخ 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ادگ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ر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متفاوت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رو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کردها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استراتژ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ک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_Toc168503422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199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2CB38679" w14:textId="3872EA0D" w:rsidR="00605ABA" w:rsidRPr="00605ABA" w:rsidRDefault="00AB662D" w:rsidP="00605ABA">
      <w:pPr>
        <w:pStyle w:val="TOC2"/>
        <w:tabs>
          <w:tab w:val="left" w:pos="3576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23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12-6.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پنج گام برا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جاد قابل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ت‌ها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استراتژ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ک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_Toc168503423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200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7E3A9869" w14:textId="619532AC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424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12-7.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جمع‌بند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_Toc168503424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203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28F5E6C9" w14:textId="47655303" w:rsidR="00605ABA" w:rsidRPr="00605ABA" w:rsidRDefault="00AB662D" w:rsidP="00605ABA">
      <w:pPr>
        <w:pStyle w:val="TOC1"/>
        <w:tabs>
          <w:tab w:val="left" w:pos="3516"/>
        </w:tabs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168503425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13.</w:t>
        </w:r>
        <w:r w:rsidR="00605ABA" w:rsidRPr="00605ABA">
          <w:rPr>
            <w:rFonts w:eastAsiaTheme="minorEastAsia" w:cs="B Nazanin"/>
            <w:b w:val="0"/>
            <w:bCs w:val="0"/>
            <w: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فصل س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زدهم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: گسترش مرزها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استراتژ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_Toc168503425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205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7CA3838F" w14:textId="3244C195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426" w:history="1">
        <w:r w:rsidR="00605ABA" w:rsidRPr="00605ABA">
          <w:rPr>
            <w:rStyle w:val="Hyperlink"/>
            <w:rFonts w:cs="B Nazanin"/>
            <w:noProof/>
            <w:rtl/>
          </w:rPr>
          <w:t>13-1.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مقدمه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_Toc168503426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205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27FAFD49" w14:textId="676531AE" w:rsidR="00605ABA" w:rsidRPr="00605ABA" w:rsidRDefault="00AB662D" w:rsidP="00605ABA">
      <w:pPr>
        <w:pStyle w:val="TOC2"/>
        <w:tabs>
          <w:tab w:val="left" w:pos="1902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27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13-2.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منطق جد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د رقابت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_Toc168503427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205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62D3A891" w14:textId="350F3338" w:rsidR="00605ABA" w:rsidRPr="00605ABA" w:rsidRDefault="00AB662D" w:rsidP="00605ABA">
      <w:pPr>
        <w:pStyle w:val="TOC2"/>
        <w:tabs>
          <w:tab w:val="left" w:pos="2732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28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13-3.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اهم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ت مق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اس در عصر جد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د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_Toc168503428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213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6CF6B4B7" w14:textId="06423D03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429" w:history="1">
        <w:r w:rsidR="00605ABA" w:rsidRPr="00605ABA">
          <w:rPr>
            <w:rStyle w:val="Hyperlink"/>
            <w:rFonts w:cs="B Nazanin"/>
            <w:noProof/>
            <w:rtl/>
          </w:rPr>
          <w:t>13-4.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جمع‌بند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_Toc168503429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219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4F7FBBDA" w14:textId="34A9D598" w:rsidR="00605ABA" w:rsidRPr="00605ABA" w:rsidRDefault="00AB662D" w:rsidP="00605ABA">
      <w:pPr>
        <w:pStyle w:val="TOC1"/>
        <w:tabs>
          <w:tab w:val="left" w:pos="4609"/>
        </w:tabs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168503430" w:history="1">
        <w:r w:rsidR="00605ABA" w:rsidRPr="00605ABA">
          <w:rPr>
            <w:rStyle w:val="Hyperlink"/>
            <w:rFonts w:cs="B Nazanin"/>
            <w:noProof/>
            <w:rtl/>
          </w:rPr>
          <w:t>14.</w:t>
        </w:r>
        <w:r w:rsidR="00605ABA" w:rsidRPr="00605ABA">
          <w:rPr>
            <w:rFonts w:eastAsiaTheme="minorEastAsia" w:cs="B Nazanin"/>
            <w:b w:val="0"/>
            <w:bCs w:val="0"/>
            <w: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فصل چهاردهم: استراتژ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در مق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اس‌ها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زمان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چندگانه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_Toc168503430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220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72567F45" w14:textId="646C2E8E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431" w:history="1">
        <w:r w:rsidR="00605ABA" w:rsidRPr="00605ABA">
          <w:rPr>
            <w:rStyle w:val="Hyperlink"/>
            <w:rFonts w:cs="B Nazanin"/>
            <w:noProof/>
            <w:rtl/>
          </w:rPr>
          <w:t>14-1.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مقدمه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_Toc168503431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220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7B5D7B8A" w14:textId="12BC2657" w:rsidR="00605ABA" w:rsidRPr="00605ABA" w:rsidRDefault="00AB662D" w:rsidP="00605ABA">
      <w:pPr>
        <w:pStyle w:val="TOC2"/>
        <w:tabs>
          <w:tab w:val="left" w:pos="2394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32" w:history="1">
        <w:r w:rsidR="00605ABA" w:rsidRPr="00605ABA">
          <w:rPr>
            <w:rStyle w:val="Hyperlink"/>
            <w:rFonts w:cs="B Nazanin"/>
            <w:noProof/>
            <w:rtl/>
          </w:rPr>
          <w:t>14-2.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مق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اس‌ها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زمان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چندگانه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_Toc168503432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220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4C59588A" w14:textId="3C034487" w:rsidR="00605ABA" w:rsidRPr="00605ABA" w:rsidRDefault="00AB662D" w:rsidP="00605ABA">
      <w:pPr>
        <w:pStyle w:val="TOC2"/>
        <w:tabs>
          <w:tab w:val="left" w:pos="5774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33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14-3.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چرا استراتژ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مق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اس‌ها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زمان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چندگانه به‌طور فزا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نده‌ا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ح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ات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است؟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_Toc168503433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222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1AA68645" w14:textId="21CFE4B5" w:rsidR="00605ABA" w:rsidRPr="00605ABA" w:rsidRDefault="00AB662D" w:rsidP="00605ABA">
      <w:pPr>
        <w:pStyle w:val="TOC2"/>
        <w:tabs>
          <w:tab w:val="left" w:pos="3174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34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14-4.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الهام از ط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ف گسترده‌ا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از د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دگاه‌ها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_Toc168503434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224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0179BA45" w14:textId="09A063BE" w:rsidR="00605ABA" w:rsidRPr="00605ABA" w:rsidRDefault="00AB662D" w:rsidP="00605ABA">
      <w:pPr>
        <w:pStyle w:val="TOC2"/>
        <w:tabs>
          <w:tab w:val="left" w:pos="4924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35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14-5.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پنج د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دگاه در مورد استراتژ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ها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مق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اس‌ها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زمان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چندگانه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_Toc168503435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224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5EB9B32" w14:textId="698DC396" w:rsidR="00605ABA" w:rsidRPr="00605ABA" w:rsidRDefault="00AB662D" w:rsidP="00605ABA">
      <w:pPr>
        <w:pStyle w:val="TOC2"/>
        <w:tabs>
          <w:tab w:val="left" w:pos="4904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36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14-6.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ب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نش‌ها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را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ج در مورد استراتژ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مق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اس‌ها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زمان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چندگانه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_Toc168503436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234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2AAD9480" w14:textId="3D66D9A3" w:rsidR="00605ABA" w:rsidRPr="00605ABA" w:rsidRDefault="00AB662D" w:rsidP="00605ABA">
      <w:pPr>
        <w:pStyle w:val="TOC2"/>
        <w:tabs>
          <w:tab w:val="left" w:pos="5984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37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14-7.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استراتژ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فراکتال: واکنش مؤثر به کوو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د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19 در مق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اس‌ها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زمان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چندگانه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_Toc168503437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240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6026AE71" w14:textId="07E8BB7D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438" w:history="1">
        <w:r w:rsidR="00605ABA" w:rsidRPr="00605ABA">
          <w:rPr>
            <w:rStyle w:val="Hyperlink"/>
            <w:rFonts w:cs="B Nazanin"/>
            <w:noProof/>
            <w:rtl/>
          </w:rPr>
          <w:t>14-8.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جمع‌بند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_Toc168503438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248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46FF0AE1" w14:textId="2F91BE4A" w:rsidR="00605ABA" w:rsidRPr="00605ABA" w:rsidRDefault="00AB662D" w:rsidP="00605ABA">
      <w:pPr>
        <w:pStyle w:val="TOC1"/>
        <w:tabs>
          <w:tab w:val="left" w:pos="7477"/>
        </w:tabs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168503439" w:history="1">
        <w:r w:rsidR="00605ABA" w:rsidRPr="00605ABA">
          <w:rPr>
            <w:rStyle w:val="Hyperlink"/>
            <w:rFonts w:eastAsia="Times New Roman" w:cs="B Nazanin"/>
            <w:noProof/>
            <w:rtl/>
            <w:lang w:bidi="fa-IR"/>
          </w:rPr>
          <w:t>15.</w:t>
        </w:r>
        <w:r w:rsidR="00605ABA" w:rsidRPr="00605ABA">
          <w:rPr>
            <w:rFonts w:eastAsiaTheme="minorEastAsia" w:cs="B Nazanin"/>
            <w:b w:val="0"/>
            <w:bCs w:val="0"/>
            <w: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 xml:space="preserve">فصل پانزدهم: </w:t>
        </w:r>
        <w:r w:rsidR="00605ABA" w:rsidRPr="00605ABA">
          <w:rPr>
            <w:rStyle w:val="Hyperlink"/>
            <w:rFonts w:eastAsia="Times New Roman" w:cs="B Nazanin"/>
            <w:noProof/>
            <w:rtl/>
          </w:rPr>
          <w:t>تدو</w:t>
        </w:r>
        <w:r w:rsidR="00605ABA" w:rsidRPr="00605ABA">
          <w:rPr>
            <w:rStyle w:val="Hyperlink"/>
            <w:rFonts w:eastAsia="Times New Roman" w:cs="B Nazanin" w:hint="cs"/>
            <w:noProof/>
            <w:rtl/>
          </w:rPr>
          <w:t>ی</w:t>
        </w:r>
        <w:r w:rsidR="00605ABA" w:rsidRPr="00605ABA">
          <w:rPr>
            <w:rStyle w:val="Hyperlink"/>
            <w:rFonts w:eastAsia="Times New Roman" w:cs="B Nazanin" w:hint="eastAsia"/>
            <w:noProof/>
            <w:rtl/>
          </w:rPr>
          <w:t>ن</w:t>
        </w:r>
        <w:r w:rsidR="00605ABA" w:rsidRPr="00605ABA">
          <w:rPr>
            <w:rStyle w:val="Hyperlink"/>
            <w:rFonts w:eastAsia="Times New Roman" w:cs="B Nazanin"/>
            <w:noProof/>
            <w:rtl/>
          </w:rPr>
          <w:t xml:space="preserve"> برنامه استراتژ</w:t>
        </w:r>
        <w:r w:rsidR="00605ABA" w:rsidRPr="00605ABA">
          <w:rPr>
            <w:rStyle w:val="Hyperlink"/>
            <w:rFonts w:eastAsia="Times New Roman" w:cs="B Nazanin" w:hint="cs"/>
            <w:noProof/>
            <w:rtl/>
          </w:rPr>
          <w:t>ی</w:t>
        </w:r>
        <w:r w:rsidR="00605ABA" w:rsidRPr="00605ABA">
          <w:rPr>
            <w:rStyle w:val="Hyperlink"/>
            <w:rFonts w:eastAsia="Times New Roman" w:cs="B Nazanin" w:hint="eastAsia"/>
            <w:noProof/>
            <w:rtl/>
          </w:rPr>
          <w:t>ک</w:t>
        </w:r>
        <w:r w:rsidR="00605ABA" w:rsidRPr="00605ABA">
          <w:rPr>
            <w:rStyle w:val="Hyperlink"/>
            <w:rFonts w:eastAsia="Times New Roman" w:cs="B Nazanin"/>
            <w:noProof/>
            <w:rtl/>
          </w:rPr>
          <w:t xml:space="preserve"> در بنگاه (مطالعه مورد</w:t>
        </w:r>
        <w:r w:rsidR="00605ABA" w:rsidRPr="00605ABA">
          <w:rPr>
            <w:rStyle w:val="Hyperlink"/>
            <w:rFonts w:eastAsia="Times New Roman" w:cs="B Nazanin" w:hint="cs"/>
            <w:noProof/>
            <w:rtl/>
          </w:rPr>
          <w:t>ی</w:t>
        </w:r>
        <w:r w:rsidR="00605ABA" w:rsidRPr="00605ABA">
          <w:rPr>
            <w:rStyle w:val="Hyperlink"/>
            <w:rFonts w:eastAsia="Times New Roman" w:cs="B Nazanin"/>
            <w:noProof/>
            <w:rtl/>
          </w:rPr>
          <w:t xml:space="preserve"> شرکت </w:t>
        </w:r>
        <w:r w:rsidR="00605ABA" w:rsidRPr="00605ABA">
          <w:rPr>
            <w:rStyle w:val="Hyperlink"/>
            <w:rFonts w:eastAsia="Times New Roman" w:cs="B Nazanin"/>
            <w:noProof/>
            <w:rtl/>
            <w:lang w:bidi="fa-IR"/>
          </w:rPr>
          <w:t>قطعه ساز</w:t>
        </w:r>
        <w:r w:rsidR="00605ABA" w:rsidRPr="00605ABA">
          <w:rPr>
            <w:rStyle w:val="Hyperlink"/>
            <w:rFonts w:eastAsia="Times New Roman"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eastAsia="Times New Roman" w:cs="B Nazanin"/>
            <w:noProof/>
            <w:rtl/>
            <w:lang w:bidi="fa-IR"/>
          </w:rPr>
          <w:t xml:space="preserve"> تهران)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_Toc168503439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251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41512DCF" w14:textId="3379FC8A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440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15-1.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مقدمه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_Toc168503440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251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62573065" w14:textId="6A4EF664" w:rsidR="00605ABA" w:rsidRPr="00605ABA" w:rsidRDefault="00AB662D" w:rsidP="00605ABA">
      <w:pPr>
        <w:pStyle w:val="TOC2"/>
        <w:rPr>
          <w:rFonts w:eastAsiaTheme="minorEastAsia" w:cs="B Nazanin"/>
          <w:smallCaps w:val="0"/>
          <w:noProof/>
          <w:sz w:val="22"/>
          <w:szCs w:val="22"/>
        </w:rPr>
      </w:pPr>
      <w:hyperlink w:anchor="_Toc168503441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15-2.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هدف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_Toc168503441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251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45E8767F" w14:textId="66EF807E" w:rsidR="00605ABA" w:rsidRPr="00605ABA" w:rsidRDefault="00AB662D" w:rsidP="00605ABA">
      <w:pPr>
        <w:pStyle w:val="TOC2"/>
        <w:tabs>
          <w:tab w:val="left" w:pos="1540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42" w:history="1">
        <w:r w:rsidR="00605ABA" w:rsidRPr="00605ABA">
          <w:rPr>
            <w:rStyle w:val="Hyperlink"/>
            <w:rFonts w:cs="B Nazanin"/>
            <w:noProof/>
            <w:rtl/>
          </w:rPr>
          <w:t>15-3.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معرف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سازمان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_Toc168503442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252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0216BDE2" w14:textId="535F9503" w:rsidR="00605ABA" w:rsidRPr="00605ABA" w:rsidRDefault="00AB662D" w:rsidP="00605ABA">
      <w:pPr>
        <w:pStyle w:val="TOC2"/>
        <w:tabs>
          <w:tab w:val="left" w:pos="4493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43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15-4.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>شناسا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مح</w:t>
        </w:r>
        <w:r w:rsidR="00605ABA" w:rsidRPr="00605ABA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  <w:lang w:bidi="fa-IR"/>
          </w:rPr>
          <w:t>ط</w:t>
        </w:r>
        <w:r w:rsidR="00605ABA" w:rsidRPr="00605ABA">
          <w:rPr>
            <w:rStyle w:val="Hyperlink"/>
            <w:rFonts w:cs="B Nazanin"/>
            <w:noProof/>
            <w:rtl/>
            <w:lang w:bidi="fa-IR"/>
          </w:rPr>
          <w:t xml:space="preserve"> کسب و کار </w:t>
        </w:r>
        <w:r w:rsidR="00605ABA" w:rsidRPr="00605ABA">
          <w:rPr>
            <w:rStyle w:val="Hyperlink"/>
            <w:rFonts w:cs="B Nazanin"/>
            <w:noProof/>
            <w:rtl/>
          </w:rPr>
          <w:t>شرکت قطعه‌ساز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تهران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_Toc168503443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253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D7F2F1D" w14:textId="19A7DD27" w:rsidR="00605ABA" w:rsidRPr="00605ABA" w:rsidRDefault="00AB662D" w:rsidP="00605ABA">
      <w:pPr>
        <w:pStyle w:val="TOC2"/>
        <w:tabs>
          <w:tab w:val="left" w:pos="2464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44" w:history="1">
        <w:r w:rsidR="00605ABA" w:rsidRPr="00605ABA">
          <w:rPr>
            <w:rStyle w:val="Hyperlink"/>
            <w:rFonts w:eastAsia="Times New Roman" w:cs="B Nazanin"/>
            <w:noProof/>
            <w:rtl/>
          </w:rPr>
          <w:t>15-5.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eastAsia="Times New Roman" w:cs="B Nazanin"/>
            <w:noProof/>
            <w:rtl/>
          </w:rPr>
          <w:t>مدل</w:t>
        </w:r>
        <w:r w:rsidR="00605ABA" w:rsidRPr="00605ABA">
          <w:rPr>
            <w:rStyle w:val="Hyperlink"/>
            <w:rFonts w:ascii="B Titr" w:eastAsia="Times New Roman" w:hAnsi="B Titr" w:cs="B Nazanin"/>
            <w:noProof/>
            <w:rtl/>
          </w:rPr>
          <w:t xml:space="preserve"> </w:t>
        </w:r>
        <w:r w:rsidR="00605ABA" w:rsidRPr="00605ABA">
          <w:rPr>
            <w:rStyle w:val="Hyperlink"/>
            <w:rFonts w:eastAsia="Times New Roman" w:cs="B Nazanin"/>
            <w:noProof/>
            <w:rtl/>
          </w:rPr>
          <w:t>برنامهر</w:t>
        </w:r>
        <w:r w:rsidR="00605ABA" w:rsidRPr="00605ABA">
          <w:rPr>
            <w:rStyle w:val="Hyperlink"/>
            <w:rFonts w:eastAsia="Times New Roman" w:cs="B Nazanin" w:hint="cs"/>
            <w:noProof/>
            <w:rtl/>
          </w:rPr>
          <w:t>ی</w:t>
        </w:r>
        <w:r w:rsidR="00605ABA" w:rsidRPr="00605ABA">
          <w:rPr>
            <w:rStyle w:val="Hyperlink"/>
            <w:rFonts w:eastAsia="Times New Roman" w:cs="B Nazanin" w:hint="eastAsia"/>
            <w:noProof/>
            <w:rtl/>
          </w:rPr>
          <w:t>ز</w:t>
        </w:r>
        <w:r w:rsidR="00605ABA" w:rsidRPr="00605ABA">
          <w:rPr>
            <w:rStyle w:val="Hyperlink"/>
            <w:rFonts w:eastAsia="Times New Roman" w:cs="B Nazanin" w:hint="cs"/>
            <w:noProof/>
            <w:rtl/>
          </w:rPr>
          <w:t>ی</w:t>
        </w:r>
        <w:r w:rsidR="00605ABA" w:rsidRPr="00605ABA">
          <w:rPr>
            <w:rStyle w:val="Hyperlink"/>
            <w:rFonts w:eastAsia="Times New Roman" w:cs="B Nazanin"/>
            <w:noProof/>
            <w:rtl/>
          </w:rPr>
          <w:t xml:space="preserve"> استراتژ</w:t>
        </w:r>
        <w:r w:rsidR="00605ABA" w:rsidRPr="00605ABA">
          <w:rPr>
            <w:rStyle w:val="Hyperlink"/>
            <w:rFonts w:eastAsia="Times New Roman" w:cs="B Nazanin" w:hint="cs"/>
            <w:noProof/>
            <w:rtl/>
          </w:rPr>
          <w:t>ی</w:t>
        </w:r>
        <w:r w:rsidR="00605ABA" w:rsidRPr="00605ABA">
          <w:rPr>
            <w:rStyle w:val="Hyperlink"/>
            <w:rFonts w:eastAsia="Times New Roman" w:cs="B Nazanin" w:hint="eastAsia"/>
            <w:noProof/>
            <w:rtl/>
          </w:rPr>
          <w:t>ک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_Toc168503444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254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533F453A" w14:textId="2B33E4AE" w:rsidR="00605ABA" w:rsidRPr="00605ABA" w:rsidRDefault="00AB662D" w:rsidP="00605ABA">
      <w:pPr>
        <w:pStyle w:val="TOC2"/>
        <w:tabs>
          <w:tab w:val="left" w:pos="3859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45" w:history="1">
        <w:r w:rsidR="00605ABA" w:rsidRPr="00605ABA">
          <w:rPr>
            <w:rStyle w:val="Hyperlink"/>
            <w:rFonts w:ascii="Calibri" w:eastAsia="Calibri" w:hAnsi="Calibri" w:cs="B Nazanin"/>
            <w:noProof/>
            <w:rtl/>
          </w:rPr>
          <w:t>15-6.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ورود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ها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مامور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>ت، چشم انداز و ارزش ها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_Toc168503445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255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D4F9CCF" w14:textId="12904E25" w:rsidR="00605ABA" w:rsidRPr="00605ABA" w:rsidRDefault="00AB662D" w:rsidP="00605ABA">
      <w:pPr>
        <w:pStyle w:val="TOC2"/>
        <w:tabs>
          <w:tab w:val="left" w:pos="4105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46" w:history="1">
        <w:r w:rsidR="00605ABA" w:rsidRPr="00605ABA">
          <w:rPr>
            <w:rStyle w:val="Hyperlink"/>
            <w:rFonts w:eastAsia="Calibri" w:cs="B Nazanin"/>
            <w:noProof/>
            <w:rtl/>
            <w:lang w:bidi="fa-IR"/>
          </w:rPr>
          <w:t>15-7.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eastAsia="Calibri" w:cs="B Nazanin"/>
            <w:noProof/>
            <w:rtl/>
            <w:lang w:bidi="fa-IR"/>
          </w:rPr>
          <w:t>تدو</w:t>
        </w:r>
        <w:r w:rsidR="00605ABA" w:rsidRPr="00605ABA">
          <w:rPr>
            <w:rStyle w:val="Hyperlink"/>
            <w:rFonts w:eastAsia="Calibri"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eastAsia="Calibri" w:cs="B Nazanin" w:hint="eastAsia"/>
            <w:noProof/>
            <w:rtl/>
            <w:lang w:bidi="fa-IR"/>
          </w:rPr>
          <w:t>ن</w:t>
        </w:r>
        <w:r w:rsidR="00605ABA" w:rsidRPr="00605ABA">
          <w:rPr>
            <w:rStyle w:val="Hyperlink"/>
            <w:rFonts w:eastAsia="Calibri" w:cs="B Nazanin"/>
            <w:noProof/>
            <w:rtl/>
            <w:lang w:bidi="fa-IR"/>
          </w:rPr>
          <w:t xml:space="preserve"> مامور</w:t>
        </w:r>
        <w:r w:rsidR="00605ABA" w:rsidRPr="00605ABA">
          <w:rPr>
            <w:rStyle w:val="Hyperlink"/>
            <w:rFonts w:eastAsia="Calibri"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eastAsia="Calibri" w:cs="B Nazanin" w:hint="eastAsia"/>
            <w:noProof/>
            <w:rtl/>
            <w:lang w:bidi="fa-IR"/>
          </w:rPr>
          <w:t>ت،</w:t>
        </w:r>
        <w:r w:rsidR="00605ABA" w:rsidRPr="00605ABA">
          <w:rPr>
            <w:rStyle w:val="Hyperlink"/>
            <w:rFonts w:eastAsia="Calibri" w:cs="B Nazanin"/>
            <w:noProof/>
            <w:rtl/>
            <w:lang w:bidi="fa-IR"/>
          </w:rPr>
          <w:t xml:space="preserve"> چشم انداز و ارزش ها</w:t>
        </w:r>
        <w:r w:rsidR="00605ABA" w:rsidRPr="00605ABA">
          <w:rPr>
            <w:rStyle w:val="Hyperlink"/>
            <w:rFonts w:eastAsia="Calibri"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eastAsia="Calibri" w:cs="B Nazanin"/>
            <w:noProof/>
            <w:rtl/>
            <w:lang w:bidi="fa-IR"/>
          </w:rPr>
          <w:t xml:space="preserve"> شرکت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_Toc168503446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257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23F89C4" w14:textId="75CDCE32" w:rsidR="00605ABA" w:rsidRPr="00605ABA" w:rsidRDefault="00AB662D" w:rsidP="00605ABA">
      <w:pPr>
        <w:pStyle w:val="TOC2"/>
        <w:tabs>
          <w:tab w:val="left" w:pos="1785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47" w:history="1">
        <w:r w:rsidR="00605ABA" w:rsidRPr="00605ABA">
          <w:rPr>
            <w:rStyle w:val="Hyperlink"/>
            <w:rFonts w:eastAsia="Times New Roman" w:cs="B Nazanin"/>
            <w:noProof/>
            <w:rtl/>
          </w:rPr>
          <w:t>15-8.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eastAsia="Times New Roman" w:cs="B Nazanin"/>
            <w:noProof/>
            <w:rtl/>
          </w:rPr>
          <w:t>خط مش</w:t>
        </w:r>
        <w:r w:rsidR="00605ABA" w:rsidRPr="00605ABA">
          <w:rPr>
            <w:rStyle w:val="Hyperlink"/>
            <w:rFonts w:eastAsia="Times New Roman" w:cs="B Nazanin" w:hint="cs"/>
            <w:noProof/>
            <w:rtl/>
          </w:rPr>
          <w:t>ی</w:t>
        </w:r>
        <w:r w:rsidR="00605ABA" w:rsidRPr="00605ABA">
          <w:rPr>
            <w:rStyle w:val="Hyperlink"/>
            <w:rFonts w:eastAsia="Times New Roman" w:cs="B Nazanin"/>
            <w:noProof/>
            <w:rtl/>
          </w:rPr>
          <w:t xml:space="preserve"> سازمان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_Toc168503447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259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4A94F281" w14:textId="37CBE26E" w:rsidR="00605ABA" w:rsidRPr="00605ABA" w:rsidRDefault="00AB662D" w:rsidP="00605ABA">
      <w:pPr>
        <w:pStyle w:val="TOC2"/>
        <w:tabs>
          <w:tab w:val="left" w:pos="6637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48" w:history="1">
        <w:r w:rsidR="00605ABA" w:rsidRPr="00605ABA">
          <w:rPr>
            <w:rStyle w:val="Hyperlink"/>
            <w:rFonts w:eastAsia="Times New Roman" w:cs="B Nazanin"/>
            <w:noProof/>
            <w:rtl/>
          </w:rPr>
          <w:t>15-9.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eastAsia="Times New Roman" w:cs="B Nazanin"/>
            <w:noProof/>
            <w:rtl/>
          </w:rPr>
          <w:t>اهداف شرکت مبتن</w:t>
        </w:r>
        <w:r w:rsidR="00605ABA" w:rsidRPr="00605ABA">
          <w:rPr>
            <w:rStyle w:val="Hyperlink"/>
            <w:rFonts w:eastAsia="Times New Roman" w:cs="B Nazanin" w:hint="cs"/>
            <w:noProof/>
            <w:rtl/>
          </w:rPr>
          <w:t>ی</w:t>
        </w:r>
        <w:r w:rsidR="00605ABA" w:rsidRPr="00605ABA">
          <w:rPr>
            <w:rStyle w:val="Hyperlink"/>
            <w:rFonts w:eastAsia="Times New Roman" w:cs="B Nazanin"/>
            <w:noProof/>
            <w:rtl/>
          </w:rPr>
          <w:t xml:space="preserve"> بر چشم انداز و مامور</w:t>
        </w:r>
        <w:r w:rsidR="00605ABA" w:rsidRPr="00605ABA">
          <w:rPr>
            <w:rStyle w:val="Hyperlink"/>
            <w:rFonts w:eastAsia="Times New Roman" w:cs="B Nazanin" w:hint="cs"/>
            <w:noProof/>
            <w:rtl/>
          </w:rPr>
          <w:t>ی</w:t>
        </w:r>
        <w:r w:rsidR="00605ABA" w:rsidRPr="00605ABA">
          <w:rPr>
            <w:rStyle w:val="Hyperlink"/>
            <w:rFonts w:eastAsia="Times New Roman" w:cs="B Nazanin"/>
            <w:noProof/>
            <w:rtl/>
          </w:rPr>
          <w:t>ت و با توجه به مح</w:t>
        </w:r>
        <w:r w:rsidR="00605ABA" w:rsidRPr="00605ABA">
          <w:rPr>
            <w:rStyle w:val="Hyperlink"/>
            <w:rFonts w:eastAsia="Times New Roman" w:cs="B Nazanin" w:hint="cs"/>
            <w:noProof/>
            <w:rtl/>
          </w:rPr>
          <w:t>ی</w:t>
        </w:r>
        <w:r w:rsidR="00605ABA" w:rsidRPr="00605ABA">
          <w:rPr>
            <w:rStyle w:val="Hyperlink"/>
            <w:rFonts w:eastAsia="Times New Roman" w:cs="B Nazanin"/>
            <w:noProof/>
            <w:rtl/>
          </w:rPr>
          <w:t>ط داخل</w:t>
        </w:r>
        <w:r w:rsidR="00605ABA" w:rsidRPr="00605ABA">
          <w:rPr>
            <w:rStyle w:val="Hyperlink"/>
            <w:rFonts w:eastAsia="Times New Roman" w:cs="B Nazanin" w:hint="cs"/>
            <w:noProof/>
            <w:rtl/>
          </w:rPr>
          <w:t>ی</w:t>
        </w:r>
        <w:r w:rsidR="00605ABA" w:rsidRPr="00605ABA">
          <w:rPr>
            <w:rStyle w:val="Hyperlink"/>
            <w:rFonts w:eastAsia="Times New Roman" w:cs="B Nazanin"/>
            <w:noProof/>
            <w:rtl/>
          </w:rPr>
          <w:t xml:space="preserve"> و خارج</w:t>
        </w:r>
        <w:r w:rsidR="00605ABA" w:rsidRPr="00605ABA">
          <w:rPr>
            <w:rStyle w:val="Hyperlink"/>
            <w:rFonts w:eastAsia="Times New Roman" w:cs="B Nazanin" w:hint="cs"/>
            <w:noProof/>
            <w:rtl/>
          </w:rPr>
          <w:t>ی</w:t>
        </w:r>
        <w:r w:rsidR="00605ABA">
          <w:rPr>
            <w:rStyle w:val="Hyperlink"/>
            <w:rFonts w:eastAsia="Times New Roman" w:cs="B Nazanin" w:hint="cs"/>
            <w:noProof/>
            <w:rtl/>
          </w:rPr>
          <w:t xml:space="preserve">  </w:t>
        </w:r>
        <w:r w:rsidR="00605ABA">
          <w:rPr>
            <w:rStyle w:val="Hyperlink"/>
            <w:rFonts w:eastAsia="Times New Roman" w:cs="B Nazanin"/>
            <w:noProof/>
            <w:rtl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_Toc168503448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259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4F281195" w14:textId="2F6929FD" w:rsidR="00605ABA" w:rsidRPr="00605ABA" w:rsidRDefault="00AB662D" w:rsidP="00605ABA">
      <w:pPr>
        <w:pStyle w:val="TOC2"/>
        <w:tabs>
          <w:tab w:val="left" w:pos="3468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49" w:history="1">
        <w:r w:rsidR="00605ABA" w:rsidRPr="00605ABA">
          <w:rPr>
            <w:rStyle w:val="Hyperlink"/>
            <w:rFonts w:cs="B Nazanin"/>
            <w:noProof/>
            <w:rtl/>
          </w:rPr>
          <w:t>15-10.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مطالعه مح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ط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خارج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و داخل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/>
            <w:noProof/>
            <w:rtl/>
          </w:rPr>
          <w:t xml:space="preserve"> سازمان (</w:t>
        </w:r>
        <w:r w:rsidR="00605ABA" w:rsidRPr="00605ABA">
          <w:rPr>
            <w:rStyle w:val="Hyperlink"/>
            <w:rFonts w:cs="B Nazanin"/>
            <w:noProof/>
          </w:rPr>
          <w:t>SWOT Analysis</w:t>
        </w:r>
        <w:r w:rsidR="00605ABA" w:rsidRPr="00605ABA">
          <w:rPr>
            <w:rStyle w:val="Hyperlink"/>
            <w:rFonts w:cs="B Nazanin"/>
            <w:noProof/>
            <w:rtl/>
          </w:rPr>
          <w:t>)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_Toc168503449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261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4F376F59" w14:textId="79DB59FD" w:rsidR="00605ABA" w:rsidRPr="00605ABA" w:rsidRDefault="00AB662D" w:rsidP="00605ABA">
      <w:pPr>
        <w:pStyle w:val="TOC2"/>
        <w:tabs>
          <w:tab w:val="left" w:pos="3023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50" w:history="1">
        <w:r w:rsidR="00605ABA" w:rsidRPr="00605ABA">
          <w:rPr>
            <w:rStyle w:val="Hyperlink"/>
            <w:rFonts w:eastAsia="Times New Roman" w:cs="B Nazanin"/>
            <w:noProof/>
            <w:rtl/>
            <w:lang w:bidi="fa-IR"/>
          </w:rPr>
          <w:t>15-11.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eastAsia="Times New Roman" w:cs="B Nazanin"/>
            <w:noProof/>
            <w:rtl/>
            <w:lang w:bidi="fa-IR"/>
          </w:rPr>
          <w:t>استراتژ</w:t>
        </w:r>
        <w:r w:rsidR="00605ABA" w:rsidRPr="00605ABA">
          <w:rPr>
            <w:rStyle w:val="Hyperlink"/>
            <w:rFonts w:eastAsia="Times New Roman"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eastAsia="Times New Roman" w:cs="B Nazanin"/>
            <w:noProof/>
            <w:rtl/>
            <w:lang w:bidi="fa-IR"/>
          </w:rPr>
          <w:t xml:space="preserve"> ها</w:t>
        </w:r>
        <w:r w:rsidR="00605ABA" w:rsidRPr="00605ABA">
          <w:rPr>
            <w:rStyle w:val="Hyperlink"/>
            <w:rFonts w:eastAsia="Times New Roman"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eastAsia="Times New Roman" w:cs="B Nazanin"/>
            <w:noProof/>
            <w:rtl/>
            <w:lang w:bidi="fa-IR"/>
          </w:rPr>
          <w:t xml:space="preserve"> اصل</w:t>
        </w:r>
        <w:r w:rsidR="00605ABA" w:rsidRPr="00605ABA">
          <w:rPr>
            <w:rStyle w:val="Hyperlink"/>
            <w:rFonts w:eastAsia="Times New Roman" w:cs="B Nazanin" w:hint="cs"/>
            <w:noProof/>
            <w:rtl/>
            <w:lang w:bidi="fa-IR"/>
          </w:rPr>
          <w:t>ی</w:t>
        </w:r>
        <w:r w:rsidR="00605ABA" w:rsidRPr="00605ABA">
          <w:rPr>
            <w:rStyle w:val="Hyperlink"/>
            <w:rFonts w:eastAsia="Times New Roman" w:cs="B Nazanin"/>
            <w:noProof/>
            <w:rtl/>
            <w:lang w:bidi="fa-IR"/>
          </w:rPr>
          <w:t xml:space="preserve"> (نها</w:t>
        </w:r>
        <w:r w:rsidR="00605ABA" w:rsidRPr="00605ABA">
          <w:rPr>
            <w:rStyle w:val="Hyperlink"/>
            <w:rFonts w:eastAsia="Times New Roman" w:cs="B Nazanin" w:hint="cs"/>
            <w:noProof/>
            <w:rtl/>
            <w:lang w:bidi="fa-IR"/>
          </w:rPr>
          <w:t>یی</w:t>
        </w:r>
        <w:r w:rsidR="00605ABA" w:rsidRPr="00605ABA">
          <w:rPr>
            <w:rStyle w:val="Hyperlink"/>
            <w:rFonts w:eastAsia="Times New Roman" w:cs="B Nazanin"/>
            <w:noProof/>
            <w:rtl/>
            <w:lang w:bidi="fa-IR"/>
          </w:rPr>
          <w:t>) شرکت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_Toc168503450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272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1CB78A97" w14:textId="0D37AFF2" w:rsidR="00605ABA" w:rsidRPr="00605ABA" w:rsidRDefault="00AB662D" w:rsidP="00605ABA">
      <w:pPr>
        <w:pStyle w:val="TOC2"/>
        <w:tabs>
          <w:tab w:val="left" w:pos="1540"/>
        </w:tabs>
        <w:rPr>
          <w:rFonts w:eastAsiaTheme="minorEastAsia" w:cs="B Nazanin"/>
          <w:smallCaps w:val="0"/>
          <w:noProof/>
          <w:sz w:val="22"/>
          <w:szCs w:val="22"/>
        </w:rPr>
      </w:pPr>
      <w:hyperlink w:anchor="_Toc168503451" w:history="1">
        <w:r w:rsidR="00605ABA" w:rsidRPr="00605ABA">
          <w:rPr>
            <w:rStyle w:val="Hyperlink"/>
            <w:rFonts w:cs="B Nazanin"/>
            <w:noProof/>
            <w:rtl/>
            <w:lang w:bidi="fa-IR"/>
          </w:rPr>
          <w:t>15-12.</w:t>
        </w:r>
        <w:r w:rsidR="00605ABA" w:rsidRPr="00605ABA">
          <w:rPr>
            <w:rFonts w:eastAsiaTheme="minorEastAsia" w:cs="B Nazanin"/>
            <w:smallCaps w:val="0"/>
            <w:noProof/>
            <w:sz w:val="22"/>
            <w:szCs w:val="22"/>
          </w:rPr>
          <w:tab/>
        </w:r>
        <w:r w:rsidR="00605ABA" w:rsidRPr="00605ABA">
          <w:rPr>
            <w:rStyle w:val="Hyperlink"/>
            <w:rFonts w:cs="B Nazanin"/>
            <w:noProof/>
            <w:rtl/>
          </w:rPr>
          <w:t>نت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جه</w:t>
        </w:r>
        <w:r w:rsidR="00605ABA" w:rsidRPr="00605ABA">
          <w:rPr>
            <w:rStyle w:val="Hyperlink"/>
            <w:rFonts w:cs="B Nazanin"/>
            <w:noProof/>
            <w:rtl/>
          </w:rPr>
          <w:t xml:space="preserve"> گ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Style w:val="Hyperlink"/>
            <w:rFonts w:cs="B Nazanin" w:hint="eastAsia"/>
            <w:noProof/>
            <w:rtl/>
          </w:rPr>
          <w:t>ر</w:t>
        </w:r>
        <w:r w:rsidR="00605ABA" w:rsidRPr="00605ABA">
          <w:rPr>
            <w:rStyle w:val="Hyperlink"/>
            <w:rFonts w:cs="B Nazanin" w:hint="cs"/>
            <w:noProof/>
            <w:rtl/>
          </w:rPr>
          <w:t>ی</w:t>
        </w:r>
        <w:r w:rsidR="00605ABA" w:rsidRPr="00605ABA">
          <w:rPr>
            <w:rFonts w:cs="B Nazanin"/>
            <w:noProof/>
            <w:webHidden/>
          </w:rPr>
          <w:tab/>
        </w:r>
        <w:r w:rsidR="00605ABA" w:rsidRPr="00605ABA">
          <w:rPr>
            <w:rFonts w:cs="B Nazanin"/>
            <w:noProof/>
            <w:webHidden/>
          </w:rPr>
          <w:fldChar w:fldCharType="begin"/>
        </w:r>
        <w:r w:rsidR="00605ABA" w:rsidRPr="00605ABA">
          <w:rPr>
            <w:rFonts w:cs="B Nazanin"/>
            <w:noProof/>
            <w:webHidden/>
          </w:rPr>
          <w:instrText xml:space="preserve"> PAGEREF _Toc168503451 \h </w:instrText>
        </w:r>
        <w:r w:rsidR="00605ABA" w:rsidRPr="00605ABA">
          <w:rPr>
            <w:rFonts w:cs="B Nazanin"/>
            <w:noProof/>
            <w:webHidden/>
          </w:rPr>
        </w:r>
        <w:r w:rsidR="00605ABA" w:rsidRPr="00605ABA">
          <w:rPr>
            <w:rFonts w:cs="B Nazanin"/>
            <w:noProof/>
            <w:webHidden/>
          </w:rPr>
          <w:fldChar w:fldCharType="separate"/>
        </w:r>
        <w:r w:rsidR="00605ABA">
          <w:rPr>
            <w:rFonts w:cs="B Nazanin"/>
            <w:noProof/>
            <w:webHidden/>
            <w:rtl/>
          </w:rPr>
          <w:t>276</w:t>
        </w:r>
        <w:r w:rsidR="00605ABA" w:rsidRPr="00605ABA">
          <w:rPr>
            <w:rFonts w:cs="B Nazanin"/>
            <w:noProof/>
            <w:webHidden/>
          </w:rPr>
          <w:fldChar w:fldCharType="end"/>
        </w:r>
      </w:hyperlink>
    </w:p>
    <w:p w14:paraId="3C743B5B" w14:textId="484C93DA" w:rsidR="003F052C" w:rsidRDefault="003F052C" w:rsidP="008561EC">
      <w:pPr>
        <w:rPr>
          <w:rFonts w:asciiTheme="minorHAnsi" w:hAnsiTheme="minorHAnsi" w:cstheme="minorHAnsi"/>
          <w:b/>
          <w:bCs/>
          <w:caps/>
          <w:sz w:val="20"/>
          <w:szCs w:val="24"/>
          <w:rtl/>
          <w:lang w:bidi="fa-IR"/>
        </w:rPr>
      </w:pPr>
      <w:r>
        <w:rPr>
          <w:rFonts w:asciiTheme="minorHAnsi" w:hAnsiTheme="minorHAnsi" w:cstheme="minorHAnsi"/>
          <w:sz w:val="20"/>
          <w:szCs w:val="24"/>
          <w:rtl/>
        </w:rPr>
        <w:fldChar w:fldCharType="end"/>
      </w:r>
    </w:p>
    <w:p w14:paraId="2D4CD0A2" w14:textId="470CC090" w:rsidR="003F052C" w:rsidRDefault="003F052C" w:rsidP="005F0B8A">
      <w:pPr>
        <w:rPr>
          <w:rFonts w:asciiTheme="minorHAnsi" w:hAnsiTheme="minorHAnsi" w:cstheme="minorHAnsi"/>
          <w:b/>
          <w:bCs/>
          <w:caps/>
          <w:sz w:val="20"/>
          <w:szCs w:val="24"/>
          <w:rtl/>
          <w:lang w:bidi="fa-IR"/>
        </w:rPr>
      </w:pPr>
    </w:p>
    <w:p w14:paraId="4F4423F6" w14:textId="77777777" w:rsidR="003F052C" w:rsidRDefault="003F052C" w:rsidP="005F0B8A">
      <w:pPr>
        <w:rPr>
          <w:rtl/>
          <w:lang w:bidi="fa-IR"/>
        </w:rPr>
      </w:pPr>
    </w:p>
    <w:p w14:paraId="6D526AA2" w14:textId="31A5A10F" w:rsidR="005936D8" w:rsidRDefault="003F052C" w:rsidP="0057408D">
      <w:pPr>
        <w:pStyle w:val="Heading1"/>
        <w:rPr>
          <w:rtl/>
        </w:rPr>
      </w:pPr>
      <w:bookmarkStart w:id="0" w:name="_Toc151112089"/>
      <w:bookmarkStart w:id="1" w:name="_Toc168503321"/>
      <w:r>
        <w:rPr>
          <w:rFonts w:hint="cs"/>
          <w:rtl/>
        </w:rPr>
        <w:lastRenderedPageBreak/>
        <w:t xml:space="preserve">فصل </w:t>
      </w:r>
      <w:r w:rsidR="00EC381E">
        <w:rPr>
          <w:rFonts w:hint="cs"/>
          <w:rtl/>
        </w:rPr>
        <w:t>اول</w:t>
      </w:r>
      <w:r>
        <w:rPr>
          <w:rFonts w:hint="cs"/>
          <w:rtl/>
        </w:rPr>
        <w:t xml:space="preserve">: </w:t>
      </w:r>
      <w:r w:rsidR="005936D8">
        <w:rPr>
          <w:rFonts w:hint="cs"/>
          <w:rtl/>
        </w:rPr>
        <w:t>استراتژی</w:t>
      </w:r>
      <w:bookmarkEnd w:id="0"/>
      <w:bookmarkEnd w:id="1"/>
    </w:p>
    <w:p w14:paraId="3A208368" w14:textId="3722AE8D" w:rsidR="00167CD1" w:rsidRDefault="00167CD1" w:rsidP="00167CD1">
      <w:pPr>
        <w:pStyle w:val="Heading2"/>
        <w:rPr>
          <w:rtl/>
        </w:rPr>
      </w:pPr>
      <w:bookmarkStart w:id="2" w:name="_Toc168503322"/>
      <w:r>
        <w:rPr>
          <w:rFonts w:hint="cs"/>
          <w:rtl/>
        </w:rPr>
        <w:t>مقدمه</w:t>
      </w:r>
      <w:bookmarkEnd w:id="2"/>
    </w:p>
    <w:p w14:paraId="7E34F19C" w14:textId="330381A2" w:rsidR="00197EDB" w:rsidRDefault="009437C4" w:rsidP="00580BE1">
      <w:r>
        <w:rPr>
          <w:rFonts w:hint="cs"/>
          <w:rtl/>
        </w:rPr>
        <w:t xml:space="preserve">در </w:t>
      </w:r>
      <w:r w:rsidR="00197EDB">
        <w:rPr>
          <w:rFonts w:hint="cs"/>
          <w:rtl/>
        </w:rPr>
        <w:t xml:space="preserve">فصل آغازین کتاب «اکسیر استراتژی» </w:t>
      </w:r>
      <w:r w:rsidR="00197EDB" w:rsidRPr="00197EDB">
        <w:rPr>
          <w:rtl/>
        </w:rPr>
        <w:t>به مفهوم اساس</w:t>
      </w:r>
      <w:r w:rsidR="00197EDB" w:rsidRPr="00197EDB">
        <w:rPr>
          <w:rFonts w:hint="cs"/>
          <w:rtl/>
        </w:rPr>
        <w:t>ی</w:t>
      </w:r>
      <w:r w:rsidR="00197EDB" w:rsidRPr="00197EDB">
        <w:rPr>
          <w:rtl/>
        </w:rPr>
        <w:t xml:space="preserve"> استراتژ</w:t>
      </w:r>
      <w:r w:rsidR="00197EDB" w:rsidRPr="00197EDB">
        <w:rPr>
          <w:rFonts w:hint="cs"/>
          <w:rtl/>
        </w:rPr>
        <w:t>ی</w:t>
      </w:r>
      <w:r w:rsidR="00197EDB" w:rsidRPr="00197EDB">
        <w:rPr>
          <w:rtl/>
        </w:rPr>
        <w:t xml:space="preserve"> و نقش محور</w:t>
      </w:r>
      <w:r w:rsidR="00197EDB" w:rsidRPr="00197EDB">
        <w:rPr>
          <w:rFonts w:hint="cs"/>
          <w:rtl/>
        </w:rPr>
        <w:t>ی</w:t>
      </w:r>
      <w:r w:rsidR="00197EDB" w:rsidRPr="00197EDB">
        <w:rPr>
          <w:rtl/>
        </w:rPr>
        <w:t xml:space="preserve"> آن در مد</w:t>
      </w:r>
      <w:r w:rsidR="00197EDB" w:rsidRPr="00197EDB">
        <w:rPr>
          <w:rFonts w:hint="cs"/>
          <w:rtl/>
        </w:rPr>
        <w:t>ی</w:t>
      </w:r>
      <w:r w:rsidR="00197EDB" w:rsidRPr="00197EDB">
        <w:rPr>
          <w:rFonts w:hint="eastAsia"/>
          <w:rtl/>
        </w:rPr>
        <w:t>ر</w:t>
      </w:r>
      <w:r w:rsidR="00197EDB" w:rsidRPr="00197EDB">
        <w:rPr>
          <w:rFonts w:hint="cs"/>
          <w:rtl/>
        </w:rPr>
        <w:t>ی</w:t>
      </w:r>
      <w:r w:rsidR="00197EDB" w:rsidRPr="00197EDB">
        <w:rPr>
          <w:rFonts w:hint="eastAsia"/>
          <w:rtl/>
        </w:rPr>
        <w:t>ت</w:t>
      </w:r>
      <w:r w:rsidR="00197EDB" w:rsidRPr="00197EDB">
        <w:rPr>
          <w:rtl/>
        </w:rPr>
        <w:t xml:space="preserve"> استراتژ</w:t>
      </w:r>
      <w:r w:rsidR="00197EDB" w:rsidRPr="00197EDB">
        <w:rPr>
          <w:rFonts w:hint="cs"/>
          <w:rtl/>
        </w:rPr>
        <w:t>ی</w:t>
      </w:r>
      <w:r w:rsidR="00197EDB" w:rsidRPr="00197EDB">
        <w:rPr>
          <w:rFonts w:hint="eastAsia"/>
          <w:rtl/>
        </w:rPr>
        <w:t>ک</w:t>
      </w:r>
      <w:r w:rsidR="00197EDB" w:rsidRPr="00197EDB">
        <w:rPr>
          <w:rtl/>
        </w:rPr>
        <w:t xml:space="preserve"> م</w:t>
      </w:r>
      <w:r w:rsidR="00197EDB" w:rsidRPr="00197EDB">
        <w:rPr>
          <w:rFonts w:hint="cs"/>
          <w:rtl/>
        </w:rPr>
        <w:t>ی</w:t>
      </w:r>
      <w:r w:rsidR="00197EDB">
        <w:rPr>
          <w:rFonts w:hint="cs"/>
          <w:rtl/>
        </w:rPr>
        <w:t>‌</w:t>
      </w:r>
      <w:r w:rsidR="00197EDB" w:rsidRPr="00197EDB">
        <w:rPr>
          <w:rtl/>
        </w:rPr>
        <w:t>پرداز</w:t>
      </w:r>
      <w:r>
        <w:rPr>
          <w:rFonts w:hint="cs"/>
          <w:rtl/>
        </w:rPr>
        <w:t>یم</w:t>
      </w:r>
      <w:r w:rsidR="00197EDB" w:rsidRPr="00197EDB">
        <w:rPr>
          <w:rtl/>
        </w:rPr>
        <w:t>. در ا</w:t>
      </w:r>
      <w:r w:rsidR="00197EDB" w:rsidRPr="00197EDB">
        <w:rPr>
          <w:rFonts w:hint="cs"/>
          <w:rtl/>
        </w:rPr>
        <w:t>ی</w:t>
      </w:r>
      <w:r w:rsidR="00197EDB" w:rsidRPr="00197EDB">
        <w:rPr>
          <w:rFonts w:hint="eastAsia"/>
          <w:rtl/>
        </w:rPr>
        <w:t>ن</w:t>
      </w:r>
      <w:r w:rsidR="00197EDB" w:rsidRPr="00197EDB">
        <w:rPr>
          <w:rtl/>
        </w:rPr>
        <w:t xml:space="preserve"> فصل، سفر</w:t>
      </w:r>
      <w:r w:rsidR="00197EDB" w:rsidRPr="00197EDB">
        <w:rPr>
          <w:rFonts w:hint="cs"/>
          <w:rtl/>
        </w:rPr>
        <w:t>ی</w:t>
      </w:r>
      <w:r w:rsidR="00197EDB" w:rsidRPr="00197EDB">
        <w:rPr>
          <w:rtl/>
        </w:rPr>
        <w:t xml:space="preserve"> برا</w:t>
      </w:r>
      <w:r w:rsidR="00197EDB" w:rsidRPr="00197EDB">
        <w:rPr>
          <w:rFonts w:hint="cs"/>
          <w:rtl/>
        </w:rPr>
        <w:t>ی</w:t>
      </w:r>
      <w:r w:rsidR="00197EDB" w:rsidRPr="00197EDB">
        <w:rPr>
          <w:rtl/>
        </w:rPr>
        <w:t xml:space="preserve"> درک ماه</w:t>
      </w:r>
      <w:r w:rsidR="00197EDB" w:rsidRPr="00197EDB">
        <w:rPr>
          <w:rFonts w:hint="cs"/>
          <w:rtl/>
        </w:rPr>
        <w:t>ی</w:t>
      </w:r>
      <w:r w:rsidR="00197EDB" w:rsidRPr="00197EDB">
        <w:rPr>
          <w:rFonts w:hint="eastAsia"/>
          <w:rtl/>
        </w:rPr>
        <w:t>ت</w:t>
      </w:r>
      <w:r w:rsidR="00197EDB" w:rsidRPr="00197EDB">
        <w:rPr>
          <w:rtl/>
        </w:rPr>
        <w:t xml:space="preserve"> استراتژ</w:t>
      </w:r>
      <w:r w:rsidR="00197EDB" w:rsidRPr="00197EDB">
        <w:rPr>
          <w:rFonts w:hint="cs"/>
          <w:rtl/>
        </w:rPr>
        <w:t>ی</w:t>
      </w:r>
      <w:r w:rsidR="00197EDB" w:rsidRPr="00197EDB">
        <w:rPr>
          <w:rtl/>
        </w:rPr>
        <w:t xml:space="preserve"> آغاز م</w:t>
      </w:r>
      <w:r w:rsidR="00197EDB" w:rsidRPr="00197EDB">
        <w:rPr>
          <w:rFonts w:hint="cs"/>
          <w:rtl/>
        </w:rPr>
        <w:t>ی</w:t>
      </w:r>
      <w:r w:rsidR="00197EDB">
        <w:rPr>
          <w:rFonts w:hint="cs"/>
          <w:rtl/>
        </w:rPr>
        <w:t>‌</w:t>
      </w:r>
      <w:r>
        <w:rPr>
          <w:rFonts w:hint="cs"/>
          <w:rtl/>
        </w:rPr>
        <w:t>نماییم</w:t>
      </w:r>
      <w:r w:rsidR="00197EDB" w:rsidRPr="00197EDB">
        <w:rPr>
          <w:rFonts w:hint="eastAsia"/>
          <w:rtl/>
        </w:rPr>
        <w:t>،</w:t>
      </w:r>
      <w:r w:rsidR="00197EDB" w:rsidRPr="00197EDB">
        <w:rPr>
          <w:rtl/>
        </w:rPr>
        <w:t xml:space="preserve"> تعار</w:t>
      </w:r>
      <w:r w:rsidR="00197EDB" w:rsidRPr="00197EDB">
        <w:rPr>
          <w:rFonts w:hint="cs"/>
          <w:rtl/>
        </w:rPr>
        <w:t>ی</w:t>
      </w:r>
      <w:r w:rsidR="00197EDB" w:rsidRPr="00197EDB">
        <w:rPr>
          <w:rFonts w:hint="eastAsia"/>
          <w:rtl/>
        </w:rPr>
        <w:t>ف</w:t>
      </w:r>
      <w:r w:rsidR="00197EDB" w:rsidRPr="00197EDB">
        <w:rPr>
          <w:rtl/>
        </w:rPr>
        <w:t xml:space="preserve"> مختلف آن</w:t>
      </w:r>
      <w:r>
        <w:rPr>
          <w:rFonts w:hint="cs"/>
          <w:rtl/>
        </w:rPr>
        <w:t xml:space="preserve"> را</w:t>
      </w:r>
      <w:r w:rsidR="00197EDB" w:rsidRPr="00197EDB">
        <w:rPr>
          <w:rtl/>
        </w:rPr>
        <w:t xml:space="preserve"> </w:t>
      </w:r>
      <w:r w:rsidR="00580BE1">
        <w:rPr>
          <w:rFonts w:hint="cs"/>
          <w:rtl/>
        </w:rPr>
        <w:t>مورد</w:t>
      </w:r>
      <w:r w:rsidR="00197EDB" w:rsidRPr="00197EDB">
        <w:rPr>
          <w:rtl/>
        </w:rPr>
        <w:t xml:space="preserve"> بررس</w:t>
      </w:r>
      <w:r w:rsidR="00197EDB" w:rsidRPr="00197EDB">
        <w:rPr>
          <w:rFonts w:hint="cs"/>
          <w:rtl/>
        </w:rPr>
        <w:t>ی</w:t>
      </w:r>
      <w:r w:rsidR="00197EDB" w:rsidRPr="00197EDB">
        <w:rPr>
          <w:rtl/>
        </w:rPr>
        <w:t xml:space="preserve"> </w:t>
      </w:r>
      <w:r w:rsidR="00580BE1">
        <w:rPr>
          <w:rFonts w:hint="cs"/>
          <w:rtl/>
        </w:rPr>
        <w:t xml:space="preserve">قرار می </w:t>
      </w:r>
      <w:r>
        <w:rPr>
          <w:rFonts w:hint="cs"/>
          <w:rtl/>
        </w:rPr>
        <w:t>دهیم</w:t>
      </w:r>
      <w:r w:rsidR="00197EDB" w:rsidRPr="00197EDB">
        <w:rPr>
          <w:rtl/>
        </w:rPr>
        <w:t xml:space="preserve"> و عناصر کل</w:t>
      </w:r>
      <w:r w:rsidR="00197EDB" w:rsidRPr="00197EDB">
        <w:rPr>
          <w:rFonts w:hint="cs"/>
          <w:rtl/>
        </w:rPr>
        <w:t>ی</w:t>
      </w:r>
      <w:r w:rsidR="00197EDB" w:rsidRPr="00197EDB">
        <w:rPr>
          <w:rFonts w:hint="eastAsia"/>
          <w:rtl/>
        </w:rPr>
        <w:t>د</w:t>
      </w:r>
      <w:r w:rsidR="00197EDB" w:rsidRPr="00197EDB">
        <w:rPr>
          <w:rFonts w:hint="cs"/>
          <w:rtl/>
        </w:rPr>
        <w:t>ی</w:t>
      </w:r>
      <w:r w:rsidR="00197EDB" w:rsidRPr="00197EDB">
        <w:rPr>
          <w:rtl/>
        </w:rPr>
        <w:t xml:space="preserve"> شکل</w:t>
      </w:r>
      <w:r w:rsidR="00197EDB">
        <w:rPr>
          <w:rFonts w:hint="cs"/>
          <w:rtl/>
        </w:rPr>
        <w:t>‌</w:t>
      </w:r>
      <w:r w:rsidR="00197EDB" w:rsidRPr="00197EDB">
        <w:rPr>
          <w:rtl/>
        </w:rPr>
        <w:t>دهنده فرآ</w:t>
      </w:r>
      <w:r w:rsidR="00197EDB" w:rsidRPr="00197EDB">
        <w:rPr>
          <w:rFonts w:hint="cs"/>
          <w:rtl/>
        </w:rPr>
        <w:t>ی</w:t>
      </w:r>
      <w:r w:rsidR="00197EDB" w:rsidRPr="00197EDB">
        <w:rPr>
          <w:rFonts w:hint="eastAsia"/>
          <w:rtl/>
        </w:rPr>
        <w:t>ند</w:t>
      </w:r>
      <w:r w:rsidR="00197EDB" w:rsidRPr="00197EDB">
        <w:rPr>
          <w:rtl/>
        </w:rPr>
        <w:t xml:space="preserve"> مد</w:t>
      </w:r>
      <w:r w:rsidR="00197EDB" w:rsidRPr="00197EDB">
        <w:rPr>
          <w:rFonts w:hint="cs"/>
          <w:rtl/>
        </w:rPr>
        <w:t>ی</w:t>
      </w:r>
      <w:r w:rsidR="00197EDB" w:rsidRPr="00197EDB">
        <w:rPr>
          <w:rFonts w:hint="eastAsia"/>
          <w:rtl/>
        </w:rPr>
        <w:t>ر</w:t>
      </w:r>
      <w:r w:rsidR="00197EDB" w:rsidRPr="00197EDB">
        <w:rPr>
          <w:rFonts w:hint="cs"/>
          <w:rtl/>
        </w:rPr>
        <w:t>ی</w:t>
      </w:r>
      <w:r w:rsidR="00197EDB" w:rsidRPr="00197EDB">
        <w:rPr>
          <w:rFonts w:hint="eastAsia"/>
          <w:rtl/>
        </w:rPr>
        <w:t>ت</w:t>
      </w:r>
      <w:r w:rsidR="00197EDB" w:rsidRPr="00197EDB">
        <w:rPr>
          <w:rtl/>
        </w:rPr>
        <w:t xml:space="preserve"> استرات</w:t>
      </w:r>
      <w:r w:rsidR="00197EDB" w:rsidRPr="00197EDB">
        <w:rPr>
          <w:rFonts w:hint="eastAsia"/>
          <w:rtl/>
        </w:rPr>
        <w:t>ژ</w:t>
      </w:r>
      <w:r w:rsidR="00197EDB" w:rsidRPr="00197EDB">
        <w:rPr>
          <w:rFonts w:hint="cs"/>
          <w:rtl/>
        </w:rPr>
        <w:t>ی</w:t>
      </w:r>
      <w:r w:rsidR="00197EDB" w:rsidRPr="00197EDB">
        <w:rPr>
          <w:rFonts w:hint="eastAsia"/>
          <w:rtl/>
        </w:rPr>
        <w:t>ک</w:t>
      </w:r>
      <w:r w:rsidR="00197EDB" w:rsidRPr="00197EDB">
        <w:rPr>
          <w:rtl/>
        </w:rPr>
        <w:t xml:space="preserve"> </w:t>
      </w:r>
      <w:r>
        <w:rPr>
          <w:rFonts w:hint="cs"/>
          <w:rtl/>
        </w:rPr>
        <w:t xml:space="preserve">را </w:t>
      </w:r>
      <w:r w:rsidR="00197EDB" w:rsidRPr="00197EDB">
        <w:rPr>
          <w:rtl/>
        </w:rPr>
        <w:t>آشکار م</w:t>
      </w:r>
      <w:r w:rsidR="00197EDB">
        <w:rPr>
          <w:rFonts w:hint="cs"/>
          <w:rtl/>
        </w:rPr>
        <w:t>ی‌</w:t>
      </w:r>
      <w:r>
        <w:rPr>
          <w:rFonts w:hint="cs"/>
          <w:rtl/>
        </w:rPr>
        <w:t>سازیم</w:t>
      </w:r>
      <w:r w:rsidR="00197EDB" w:rsidRPr="00197EDB">
        <w:rPr>
          <w:rtl/>
        </w:rPr>
        <w:t>.</w:t>
      </w:r>
      <w:r w:rsidR="002C4718">
        <w:rPr>
          <w:rFonts w:hint="cs"/>
          <w:rtl/>
        </w:rPr>
        <w:t xml:space="preserve"> </w:t>
      </w:r>
      <w:r w:rsidR="00197EDB" w:rsidRPr="00197EDB">
        <w:rPr>
          <w:rtl/>
        </w:rPr>
        <w:t>هدف اصل</w:t>
      </w:r>
      <w:r w:rsidR="00197EDB" w:rsidRPr="00197EDB">
        <w:rPr>
          <w:rFonts w:hint="cs"/>
          <w:rtl/>
        </w:rPr>
        <w:t>ی</w:t>
      </w:r>
      <w:r w:rsidR="00197EDB" w:rsidRPr="00197EDB">
        <w:rPr>
          <w:rtl/>
        </w:rPr>
        <w:t xml:space="preserve"> در ا</w:t>
      </w:r>
      <w:r w:rsidR="00197EDB" w:rsidRPr="00197EDB">
        <w:rPr>
          <w:rFonts w:hint="cs"/>
          <w:rtl/>
        </w:rPr>
        <w:t>ی</w:t>
      </w:r>
      <w:r w:rsidR="00197EDB" w:rsidRPr="00197EDB">
        <w:rPr>
          <w:rFonts w:hint="eastAsia"/>
          <w:rtl/>
        </w:rPr>
        <w:t>ن</w:t>
      </w:r>
      <w:r w:rsidR="00197EDB" w:rsidRPr="00197EDB">
        <w:rPr>
          <w:rtl/>
        </w:rPr>
        <w:t xml:space="preserve"> فصل، ا</w:t>
      </w:r>
      <w:r w:rsidR="00197EDB" w:rsidRPr="00197EDB">
        <w:rPr>
          <w:rFonts w:hint="cs"/>
          <w:rtl/>
        </w:rPr>
        <w:t>ی</w:t>
      </w:r>
      <w:r w:rsidR="00197EDB" w:rsidRPr="00197EDB">
        <w:rPr>
          <w:rFonts w:hint="eastAsia"/>
          <w:rtl/>
        </w:rPr>
        <w:t>جاد</w:t>
      </w:r>
      <w:r w:rsidR="00197EDB" w:rsidRPr="00197EDB">
        <w:rPr>
          <w:rtl/>
        </w:rPr>
        <w:t xml:space="preserve"> زم</w:t>
      </w:r>
      <w:r w:rsidR="00197EDB" w:rsidRPr="00197EDB">
        <w:rPr>
          <w:rFonts w:hint="cs"/>
          <w:rtl/>
        </w:rPr>
        <w:t>ی</w:t>
      </w:r>
      <w:r w:rsidR="00197EDB" w:rsidRPr="00197EDB">
        <w:rPr>
          <w:rFonts w:hint="eastAsia"/>
          <w:rtl/>
        </w:rPr>
        <w:t>نه</w:t>
      </w:r>
      <w:r w:rsidR="00197EDB">
        <w:rPr>
          <w:rFonts w:hint="eastAsia"/>
        </w:rPr>
        <w:t>‌</w:t>
      </w:r>
      <w:r w:rsidR="00197EDB">
        <w:rPr>
          <w:rFonts w:hint="cs"/>
          <w:rtl/>
        </w:rPr>
        <w:t>ای</w:t>
      </w:r>
      <w:r w:rsidR="00197EDB" w:rsidRPr="00197EDB">
        <w:rPr>
          <w:rtl/>
        </w:rPr>
        <w:t xml:space="preserve"> برا</w:t>
      </w:r>
      <w:r w:rsidR="00197EDB" w:rsidRPr="00197EDB">
        <w:rPr>
          <w:rFonts w:hint="cs"/>
          <w:rtl/>
        </w:rPr>
        <w:t>ی</w:t>
      </w:r>
      <w:r w:rsidR="00197EDB" w:rsidRPr="00197EDB">
        <w:rPr>
          <w:rtl/>
        </w:rPr>
        <w:t xml:space="preserve"> درک پ</w:t>
      </w:r>
      <w:r w:rsidR="00197EDB" w:rsidRPr="00197EDB">
        <w:rPr>
          <w:rFonts w:hint="cs"/>
          <w:rtl/>
        </w:rPr>
        <w:t>ی</w:t>
      </w:r>
      <w:r w:rsidR="00197EDB" w:rsidRPr="00197EDB">
        <w:rPr>
          <w:rFonts w:hint="eastAsia"/>
          <w:rtl/>
        </w:rPr>
        <w:t>چ</w:t>
      </w:r>
      <w:r w:rsidR="00197EDB" w:rsidRPr="00197EDB">
        <w:rPr>
          <w:rFonts w:hint="cs"/>
          <w:rtl/>
        </w:rPr>
        <w:t>ی</w:t>
      </w:r>
      <w:r w:rsidR="00197EDB" w:rsidRPr="00197EDB">
        <w:rPr>
          <w:rFonts w:hint="eastAsia"/>
          <w:rtl/>
        </w:rPr>
        <w:t>دگ</w:t>
      </w:r>
      <w:r w:rsidR="00197EDB" w:rsidRPr="00197EDB">
        <w:rPr>
          <w:rFonts w:hint="cs"/>
          <w:rtl/>
        </w:rPr>
        <w:t>ی</w:t>
      </w:r>
      <w:r w:rsidR="00197EDB">
        <w:rPr>
          <w:rFonts w:hint="cs"/>
          <w:rtl/>
        </w:rPr>
        <w:t>‌</w:t>
      </w:r>
      <w:r w:rsidR="00197EDB" w:rsidRPr="00197EDB">
        <w:rPr>
          <w:rtl/>
        </w:rPr>
        <w:t>ها</w:t>
      </w:r>
      <w:r w:rsidR="00197EDB" w:rsidRPr="00197EDB">
        <w:rPr>
          <w:rFonts w:hint="cs"/>
          <w:rtl/>
        </w:rPr>
        <w:t>ی</w:t>
      </w:r>
      <w:r w:rsidR="00197EDB" w:rsidRPr="00197EDB">
        <w:rPr>
          <w:rtl/>
        </w:rPr>
        <w:t xml:space="preserve"> مد</w:t>
      </w:r>
      <w:r w:rsidR="00197EDB" w:rsidRPr="00197EDB">
        <w:rPr>
          <w:rFonts w:hint="cs"/>
          <w:rtl/>
        </w:rPr>
        <w:t>ی</w:t>
      </w:r>
      <w:r w:rsidR="00197EDB" w:rsidRPr="00197EDB">
        <w:rPr>
          <w:rFonts w:hint="eastAsia"/>
          <w:rtl/>
        </w:rPr>
        <w:t>ر</w:t>
      </w:r>
      <w:r w:rsidR="00197EDB" w:rsidRPr="00197EDB">
        <w:rPr>
          <w:rFonts w:hint="cs"/>
          <w:rtl/>
        </w:rPr>
        <w:t>ی</w:t>
      </w:r>
      <w:r w:rsidR="00197EDB" w:rsidRPr="00197EDB">
        <w:rPr>
          <w:rFonts w:hint="eastAsia"/>
          <w:rtl/>
        </w:rPr>
        <w:t>ت</w:t>
      </w:r>
      <w:r w:rsidR="00197EDB" w:rsidRPr="00197EDB">
        <w:rPr>
          <w:rtl/>
        </w:rPr>
        <w:t xml:space="preserve"> استراتژ</w:t>
      </w:r>
      <w:r w:rsidR="00197EDB" w:rsidRPr="00197EDB">
        <w:rPr>
          <w:rFonts w:hint="cs"/>
          <w:rtl/>
        </w:rPr>
        <w:t>ی</w:t>
      </w:r>
      <w:r w:rsidR="00197EDB" w:rsidRPr="00197EDB">
        <w:rPr>
          <w:rFonts w:hint="eastAsia"/>
          <w:rtl/>
        </w:rPr>
        <w:t>ک</w:t>
      </w:r>
      <w:r w:rsidR="00197EDB" w:rsidRPr="00197EDB">
        <w:rPr>
          <w:rtl/>
        </w:rPr>
        <w:t xml:space="preserve"> است. </w:t>
      </w:r>
    </w:p>
    <w:p w14:paraId="7748FC67" w14:textId="2B6FE5A4" w:rsidR="00197EDB" w:rsidRDefault="00197EDB" w:rsidP="00580BE1">
      <w:pPr>
        <w:rPr>
          <w:rtl/>
        </w:rPr>
      </w:pPr>
      <w:r w:rsidRPr="00197EDB">
        <w:rPr>
          <w:rtl/>
        </w:rPr>
        <w:t>علاوه بر ا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ن،</w:t>
      </w:r>
      <w:r w:rsidRPr="00197EDB">
        <w:rPr>
          <w:rtl/>
        </w:rPr>
        <w:t xml:space="preserve"> توجه خود را به مح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ط</w:t>
      </w:r>
      <w:r w:rsidRPr="00197EDB">
        <w:rPr>
          <w:rtl/>
        </w:rPr>
        <w:t xml:space="preserve"> کسب</w:t>
      </w:r>
      <w:r>
        <w:rPr>
          <w:rFonts w:hint="cs"/>
          <w:rtl/>
        </w:rPr>
        <w:t>‌</w:t>
      </w:r>
      <w:r w:rsidRPr="00197EDB">
        <w:rPr>
          <w:rtl/>
        </w:rPr>
        <w:t>وکار پو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ا</w:t>
      </w:r>
      <w:r w:rsidRPr="00197EDB">
        <w:rPr>
          <w:rFonts w:hint="cs"/>
          <w:rtl/>
        </w:rPr>
        <w:t>یی</w:t>
      </w:r>
      <w:r w:rsidRPr="00197EDB">
        <w:rPr>
          <w:rtl/>
        </w:rPr>
        <w:t xml:space="preserve"> که استراتژ</w:t>
      </w:r>
      <w:r w:rsidRPr="00197EDB">
        <w:rPr>
          <w:rFonts w:hint="cs"/>
          <w:rtl/>
        </w:rPr>
        <w:t>ی</w:t>
      </w:r>
      <w:r>
        <w:rPr>
          <w:rFonts w:hint="cs"/>
          <w:rtl/>
        </w:rPr>
        <w:t>‌</w:t>
      </w:r>
      <w:r w:rsidRPr="00197EDB">
        <w:rPr>
          <w:rtl/>
        </w:rPr>
        <w:t>ها در آن عمل م</w:t>
      </w:r>
      <w:r w:rsidRPr="00197EDB">
        <w:rPr>
          <w:rFonts w:hint="cs"/>
          <w:rtl/>
        </w:rPr>
        <w:t>ی</w:t>
      </w:r>
      <w:r>
        <w:rPr>
          <w:rFonts w:hint="cs"/>
          <w:rtl/>
        </w:rPr>
        <w:t>‌</w:t>
      </w:r>
      <w:r w:rsidRPr="00197EDB">
        <w:rPr>
          <w:rtl/>
        </w:rPr>
        <w:t>کنند</w:t>
      </w:r>
      <w:r>
        <w:rPr>
          <w:rFonts w:hint="cs"/>
          <w:rtl/>
        </w:rPr>
        <w:t>،</w:t>
      </w:r>
      <w:r w:rsidRPr="00197EDB">
        <w:rPr>
          <w:rtl/>
        </w:rPr>
        <w:t xml:space="preserve"> معطوف م</w:t>
      </w:r>
      <w:r w:rsidRPr="00197EDB">
        <w:rPr>
          <w:rFonts w:hint="cs"/>
          <w:rtl/>
        </w:rPr>
        <w:t>ی</w:t>
      </w:r>
      <w:r>
        <w:rPr>
          <w:rFonts w:hint="cs"/>
          <w:rtl/>
        </w:rPr>
        <w:t>‌ساز</w:t>
      </w:r>
      <w:r w:rsidR="009437C4">
        <w:rPr>
          <w:rFonts w:hint="cs"/>
          <w:rtl/>
        </w:rPr>
        <w:t>یم</w:t>
      </w:r>
      <w:r w:rsidRPr="00197EDB">
        <w:rPr>
          <w:rtl/>
        </w:rPr>
        <w:t xml:space="preserve">. </w:t>
      </w:r>
      <w:r>
        <w:rPr>
          <w:rFonts w:hint="cs"/>
          <w:rtl/>
        </w:rPr>
        <w:t xml:space="preserve">در ادامه، </w:t>
      </w:r>
      <w:r w:rsidRPr="00197EDB">
        <w:rPr>
          <w:rtl/>
        </w:rPr>
        <w:t>پ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چ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دگ</w:t>
      </w:r>
      <w:r w:rsidRPr="00197EDB">
        <w:rPr>
          <w:rFonts w:hint="cs"/>
          <w:rtl/>
        </w:rPr>
        <w:t>ی‌</w:t>
      </w:r>
      <w:r w:rsidRPr="00197EDB">
        <w:rPr>
          <w:rFonts w:hint="eastAsia"/>
          <w:rtl/>
        </w:rPr>
        <w:t>ها</w:t>
      </w:r>
      <w:r w:rsidRPr="00197EDB">
        <w:rPr>
          <w:rFonts w:hint="cs"/>
          <w:rtl/>
        </w:rPr>
        <w:t>ی</w:t>
      </w:r>
      <w:r w:rsidRPr="00197EDB">
        <w:rPr>
          <w:rtl/>
        </w:rPr>
        <w:t xml:space="preserve"> </w:t>
      </w:r>
      <w:r>
        <w:rPr>
          <w:rFonts w:hint="cs"/>
          <w:rtl/>
        </w:rPr>
        <w:t>دورنمای</w:t>
      </w:r>
      <w:r w:rsidRPr="00197EDB">
        <w:rPr>
          <w:rtl/>
        </w:rPr>
        <w:t xml:space="preserve"> کسب‌وکار امروز</w:t>
      </w:r>
      <w:r w:rsidRPr="00197EDB">
        <w:rPr>
          <w:rFonts w:hint="cs"/>
          <w:rtl/>
        </w:rPr>
        <w:t>ی</w:t>
      </w:r>
      <w:r>
        <w:rPr>
          <w:rFonts w:hint="cs"/>
          <w:rtl/>
        </w:rPr>
        <w:t xml:space="preserve"> را</w:t>
      </w:r>
      <w:r w:rsidRPr="00197EDB">
        <w:rPr>
          <w:rtl/>
        </w:rPr>
        <w:t xml:space="preserve"> پ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ما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ش</w:t>
      </w:r>
      <w:r w:rsidRPr="00197EDB">
        <w:rPr>
          <w:rtl/>
        </w:rPr>
        <w:t xml:space="preserve"> م</w:t>
      </w:r>
      <w:r w:rsidRPr="00197EDB">
        <w:rPr>
          <w:rFonts w:hint="cs"/>
          <w:rtl/>
        </w:rPr>
        <w:t>ی‌</w:t>
      </w:r>
      <w:r>
        <w:rPr>
          <w:rFonts w:hint="cs"/>
          <w:rtl/>
        </w:rPr>
        <w:t>نمای</w:t>
      </w:r>
      <w:r w:rsidR="009437C4">
        <w:rPr>
          <w:rFonts w:hint="cs"/>
          <w:rtl/>
        </w:rPr>
        <w:t>یم</w:t>
      </w:r>
      <w:r w:rsidRPr="00197EDB">
        <w:rPr>
          <w:rtl/>
        </w:rPr>
        <w:t xml:space="preserve"> و آشفتگ</w:t>
      </w:r>
      <w:r w:rsidRPr="00197EDB">
        <w:rPr>
          <w:rFonts w:hint="cs"/>
          <w:rtl/>
        </w:rPr>
        <w:t>ی</w:t>
      </w:r>
      <w:r w:rsidRPr="00197EDB">
        <w:rPr>
          <w:rtl/>
        </w:rPr>
        <w:t xml:space="preserve"> و عدم</w:t>
      </w:r>
      <w:r>
        <w:rPr>
          <w:rFonts w:hint="cs"/>
          <w:rtl/>
        </w:rPr>
        <w:t>‌</w:t>
      </w:r>
      <w:r w:rsidRPr="00197EDB">
        <w:rPr>
          <w:rtl/>
        </w:rPr>
        <w:t>اطم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نان</w:t>
      </w:r>
      <w:r w:rsidRPr="00197EDB">
        <w:rPr>
          <w:rFonts w:hint="cs"/>
          <w:rtl/>
        </w:rPr>
        <w:t>ی</w:t>
      </w:r>
      <w:r w:rsidRPr="00197EDB">
        <w:rPr>
          <w:rtl/>
        </w:rPr>
        <w:t xml:space="preserve"> را که سازمان‌ها با آن مواجه هستند، برجسته م</w:t>
      </w:r>
      <w:r w:rsidRPr="00197EDB">
        <w:rPr>
          <w:rFonts w:hint="cs"/>
          <w:rtl/>
        </w:rPr>
        <w:t>ی‌</w:t>
      </w:r>
      <w:r w:rsidRPr="00197EDB">
        <w:rPr>
          <w:rFonts w:hint="eastAsia"/>
          <w:rtl/>
        </w:rPr>
        <w:t>ک</w:t>
      </w:r>
      <w:r w:rsidR="009437C4">
        <w:rPr>
          <w:rFonts w:hint="cs"/>
          <w:rtl/>
        </w:rPr>
        <w:t>نیم</w:t>
      </w:r>
      <w:r w:rsidRPr="00197EDB">
        <w:rPr>
          <w:rtl/>
        </w:rPr>
        <w:t>. با تأک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د</w:t>
      </w:r>
      <w:r w:rsidRPr="00197EDB">
        <w:rPr>
          <w:rtl/>
        </w:rPr>
        <w:t xml:space="preserve"> بر اهم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ت</w:t>
      </w:r>
      <w:r w:rsidRPr="00197EDB">
        <w:rPr>
          <w:rtl/>
        </w:rPr>
        <w:t xml:space="preserve"> تج</w:t>
      </w:r>
      <w:r w:rsidRPr="00197EDB">
        <w:rPr>
          <w:rFonts w:hint="eastAsia"/>
          <w:rtl/>
        </w:rPr>
        <w:t>ز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ه</w:t>
      </w:r>
      <w:r>
        <w:rPr>
          <w:rFonts w:hint="cs"/>
          <w:rtl/>
        </w:rPr>
        <w:t>‌</w:t>
      </w:r>
      <w:r w:rsidRPr="00197EDB">
        <w:rPr>
          <w:rtl/>
        </w:rPr>
        <w:t>وتحل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ل</w:t>
      </w:r>
      <w:r w:rsidRPr="00197EDB">
        <w:rPr>
          <w:rtl/>
        </w:rPr>
        <w:t xml:space="preserve"> مح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ط</w:t>
      </w:r>
      <w:r w:rsidRPr="00197EDB">
        <w:rPr>
          <w:rtl/>
        </w:rPr>
        <w:t xml:space="preserve"> و شناسا</w:t>
      </w:r>
      <w:r w:rsidRPr="00197EDB">
        <w:rPr>
          <w:rFonts w:hint="cs"/>
          <w:rtl/>
        </w:rPr>
        <w:t>یی</w:t>
      </w:r>
      <w:r w:rsidRPr="00197EDB">
        <w:rPr>
          <w:rtl/>
        </w:rPr>
        <w:t xml:space="preserve"> عوامل مح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ط</w:t>
      </w:r>
      <w:r w:rsidRPr="00197EDB">
        <w:rPr>
          <w:rFonts w:hint="cs"/>
          <w:rtl/>
        </w:rPr>
        <w:t>ی</w:t>
      </w:r>
      <w:r w:rsidRPr="00197EDB">
        <w:rPr>
          <w:rtl/>
        </w:rPr>
        <w:t xml:space="preserve"> کل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د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،</w:t>
      </w:r>
      <w:r w:rsidRPr="00197EDB">
        <w:rPr>
          <w:rtl/>
        </w:rPr>
        <w:t xml:space="preserve"> هدف ا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ن</w:t>
      </w:r>
      <w:r w:rsidRPr="00197EDB">
        <w:rPr>
          <w:rtl/>
        </w:rPr>
        <w:t xml:space="preserve"> است که به ا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ن</w:t>
      </w:r>
      <w:r w:rsidRPr="00197EDB">
        <w:rPr>
          <w:rtl/>
        </w:rPr>
        <w:t xml:space="preserve"> سؤال </w:t>
      </w:r>
      <w:r>
        <w:rPr>
          <w:rFonts w:hint="cs"/>
          <w:rtl/>
        </w:rPr>
        <w:t xml:space="preserve">پاسخ </w:t>
      </w:r>
      <w:r w:rsidR="00E63BB5">
        <w:rPr>
          <w:rFonts w:hint="cs"/>
          <w:rtl/>
        </w:rPr>
        <w:t>دهیم</w:t>
      </w:r>
      <w:r>
        <w:rPr>
          <w:rFonts w:hint="cs"/>
          <w:rtl/>
        </w:rPr>
        <w:t xml:space="preserve"> که</w:t>
      </w:r>
      <w:r w:rsidRPr="00197EDB">
        <w:rPr>
          <w:rtl/>
        </w:rPr>
        <w:t xml:space="preserve"> چگونه مح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ط</w:t>
      </w:r>
      <w:r w:rsidRPr="00197EDB">
        <w:rPr>
          <w:rtl/>
        </w:rPr>
        <w:t xml:space="preserve"> کسب</w:t>
      </w:r>
      <w:r>
        <w:rPr>
          <w:rFonts w:hint="cs"/>
          <w:rtl/>
        </w:rPr>
        <w:t>‌</w:t>
      </w:r>
      <w:r w:rsidRPr="00197EDB">
        <w:rPr>
          <w:rtl/>
        </w:rPr>
        <w:t>وکار بر تصم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م</w:t>
      </w:r>
      <w:r>
        <w:rPr>
          <w:rFonts w:hint="cs"/>
          <w:rtl/>
        </w:rPr>
        <w:t>‌</w:t>
      </w:r>
      <w:r w:rsidRPr="00197EDB">
        <w:rPr>
          <w:rtl/>
        </w:rPr>
        <w:t>گ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ر</w:t>
      </w:r>
      <w:r w:rsidRPr="00197EDB">
        <w:rPr>
          <w:rFonts w:hint="cs"/>
          <w:rtl/>
        </w:rPr>
        <w:t>ی</w:t>
      </w:r>
      <w:r w:rsidRPr="00197EDB">
        <w:rPr>
          <w:rtl/>
        </w:rPr>
        <w:t xml:space="preserve"> استراتژ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ک</w:t>
      </w:r>
      <w:r w:rsidRPr="00197EDB">
        <w:rPr>
          <w:rtl/>
        </w:rPr>
        <w:t xml:space="preserve"> تأث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ر</w:t>
      </w:r>
      <w:r w:rsidRPr="00197EDB">
        <w:rPr>
          <w:rtl/>
        </w:rPr>
        <w:t xml:space="preserve"> م</w:t>
      </w:r>
      <w:r w:rsidRPr="00197EDB">
        <w:rPr>
          <w:rFonts w:hint="cs"/>
          <w:rtl/>
        </w:rPr>
        <w:t>ی</w:t>
      </w:r>
      <w:r>
        <w:rPr>
          <w:rFonts w:hint="cs"/>
          <w:rtl/>
        </w:rPr>
        <w:t>‌</w:t>
      </w:r>
      <w:r w:rsidRPr="00197EDB">
        <w:rPr>
          <w:rtl/>
        </w:rPr>
        <w:t>گذارد؟</w:t>
      </w:r>
    </w:p>
    <w:p w14:paraId="00958560" w14:textId="61D33281" w:rsidR="00197EDB" w:rsidRDefault="00197EDB" w:rsidP="006E2332">
      <w:pPr>
        <w:rPr>
          <w:rtl/>
        </w:rPr>
      </w:pPr>
      <w:r>
        <w:rPr>
          <w:rFonts w:hint="cs"/>
          <w:rtl/>
        </w:rPr>
        <w:t>با عمیق تر شدن در</w:t>
      </w:r>
      <w:r w:rsidRPr="00197EDB">
        <w:rPr>
          <w:rtl/>
        </w:rPr>
        <w:t xml:space="preserve"> </w:t>
      </w:r>
      <w:r>
        <w:rPr>
          <w:rFonts w:hint="cs"/>
          <w:rtl/>
        </w:rPr>
        <w:t>مباحث</w:t>
      </w:r>
      <w:r w:rsidRPr="00197EDB">
        <w:rPr>
          <w:rFonts w:hint="eastAsia"/>
          <w:rtl/>
        </w:rPr>
        <w:t>،</w:t>
      </w:r>
      <w:r w:rsidRPr="00197EDB">
        <w:rPr>
          <w:rtl/>
        </w:rPr>
        <w:t xml:space="preserve"> با چالش انتخاب رو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کرد</w:t>
      </w:r>
      <w:r w:rsidRPr="00197EDB">
        <w:rPr>
          <w:rtl/>
        </w:rPr>
        <w:t xml:space="preserve"> استراتژ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ک</w:t>
      </w:r>
      <w:r w:rsidR="001D30D5">
        <w:rPr>
          <w:rFonts w:hint="cs"/>
          <w:rtl/>
        </w:rPr>
        <w:t xml:space="preserve"> </w:t>
      </w:r>
      <w:r w:rsidRPr="00197EDB">
        <w:rPr>
          <w:rtl/>
        </w:rPr>
        <w:t>متناسب با زم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نه</w:t>
      </w:r>
      <w:r w:rsidRPr="00197EDB">
        <w:rPr>
          <w:rtl/>
        </w:rPr>
        <w:t xml:space="preserve"> سازمان</w:t>
      </w:r>
      <w:r w:rsidRPr="00197EDB">
        <w:rPr>
          <w:rFonts w:hint="cs"/>
          <w:rtl/>
        </w:rPr>
        <w:t>ی</w:t>
      </w:r>
      <w:r w:rsidRPr="00197EDB">
        <w:rPr>
          <w:rtl/>
        </w:rPr>
        <w:t xml:space="preserve"> خاص</w:t>
      </w:r>
      <w:r>
        <w:rPr>
          <w:rFonts w:hint="cs"/>
          <w:rtl/>
        </w:rPr>
        <w:t xml:space="preserve"> و محیط کسب و کاری که سازمان در آن فعالیت می کند،</w:t>
      </w:r>
      <w:r w:rsidRPr="00197EDB">
        <w:rPr>
          <w:rtl/>
        </w:rPr>
        <w:t xml:space="preserve"> مواجه م</w:t>
      </w:r>
      <w:r w:rsidRPr="00197EDB">
        <w:rPr>
          <w:rFonts w:hint="cs"/>
          <w:rtl/>
        </w:rPr>
        <w:t>ی</w:t>
      </w:r>
      <w:r w:rsidRPr="00197EDB">
        <w:rPr>
          <w:rtl/>
        </w:rPr>
        <w:t xml:space="preserve"> شو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م</w:t>
      </w:r>
      <w:r w:rsidRPr="00197EDB">
        <w:rPr>
          <w:rtl/>
        </w:rPr>
        <w:t>. برا</w:t>
      </w:r>
      <w:r w:rsidRPr="00197EDB">
        <w:rPr>
          <w:rFonts w:hint="cs"/>
          <w:rtl/>
        </w:rPr>
        <w:t>ی</w:t>
      </w:r>
      <w:r w:rsidRPr="00197EDB">
        <w:rPr>
          <w:rtl/>
        </w:rPr>
        <w:t xml:space="preserve"> مقابله با ا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ن</w:t>
      </w:r>
      <w:r w:rsidRPr="00197EDB">
        <w:rPr>
          <w:rtl/>
        </w:rPr>
        <w:t xml:space="preserve"> چالش، پالت استراتژ</w:t>
      </w:r>
      <w:r w:rsidRPr="00197EDB">
        <w:rPr>
          <w:rFonts w:hint="cs"/>
          <w:rtl/>
        </w:rPr>
        <w:t>ی</w:t>
      </w:r>
      <w:r w:rsidR="006E2332">
        <w:rPr>
          <w:rtl/>
        </w:rPr>
        <w:t xml:space="preserve"> </w:t>
      </w:r>
      <w:r w:rsidRPr="00197EDB">
        <w:rPr>
          <w:rtl/>
        </w:rPr>
        <w:t>معرف</w:t>
      </w:r>
      <w:r w:rsidRPr="00197EDB">
        <w:rPr>
          <w:rFonts w:hint="cs"/>
          <w:rtl/>
        </w:rPr>
        <w:t>ی</w:t>
      </w:r>
      <w:r w:rsidRPr="00197EDB">
        <w:rPr>
          <w:rtl/>
        </w:rPr>
        <w:t xml:space="preserve"> م</w:t>
      </w:r>
      <w:r w:rsidRPr="00197EDB">
        <w:rPr>
          <w:rFonts w:hint="cs"/>
          <w:rtl/>
        </w:rPr>
        <w:t>ی‌</w:t>
      </w:r>
      <w:r w:rsidR="006E2332">
        <w:rPr>
          <w:rFonts w:hint="cs"/>
          <w:rtl/>
        </w:rPr>
        <w:t>شود</w:t>
      </w:r>
      <w:r>
        <w:rPr>
          <w:rFonts w:hint="cs"/>
          <w:rtl/>
        </w:rPr>
        <w:t>؛</w:t>
      </w:r>
      <w:r w:rsidRPr="00197EDB">
        <w:rPr>
          <w:rtl/>
        </w:rPr>
        <w:t xml:space="preserve"> چارچوب</w:t>
      </w:r>
      <w:r w:rsidRPr="00197EDB">
        <w:rPr>
          <w:rFonts w:hint="cs"/>
          <w:rtl/>
        </w:rPr>
        <w:t>ی</w:t>
      </w:r>
      <w:r w:rsidRPr="00197EDB">
        <w:rPr>
          <w:rtl/>
        </w:rPr>
        <w:t xml:space="preserve"> که برا</w:t>
      </w:r>
      <w:r w:rsidRPr="00197EDB">
        <w:rPr>
          <w:rFonts w:hint="cs"/>
          <w:rtl/>
        </w:rPr>
        <w:t>ی</w:t>
      </w:r>
      <w:r w:rsidRPr="00197EDB">
        <w:rPr>
          <w:rtl/>
        </w:rPr>
        <w:t xml:space="preserve"> هدا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ت</w:t>
      </w:r>
      <w:r w:rsidRPr="00197EDB">
        <w:rPr>
          <w:rtl/>
        </w:rPr>
        <w:t xml:space="preserve"> تصم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م‌گ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ر</w:t>
      </w:r>
      <w:r w:rsidRPr="00197EDB">
        <w:rPr>
          <w:rFonts w:hint="cs"/>
          <w:rtl/>
        </w:rPr>
        <w:t>ی</w:t>
      </w:r>
      <w:r w:rsidRPr="00197EDB">
        <w:rPr>
          <w:rtl/>
        </w:rPr>
        <w:t xml:space="preserve"> استراتژ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ک</w:t>
      </w:r>
      <w:r w:rsidRPr="00197EDB">
        <w:rPr>
          <w:rtl/>
        </w:rPr>
        <w:t xml:space="preserve"> </w:t>
      </w:r>
      <w:r>
        <w:rPr>
          <w:rFonts w:hint="cs"/>
          <w:rtl/>
        </w:rPr>
        <w:t>از طریق</w:t>
      </w:r>
      <w:r w:rsidRPr="00197EDB">
        <w:rPr>
          <w:rtl/>
        </w:rPr>
        <w:t xml:space="preserve"> طبقه‌بند</w:t>
      </w:r>
      <w:r w:rsidRPr="00197EDB">
        <w:rPr>
          <w:rFonts w:hint="cs"/>
          <w:rtl/>
        </w:rPr>
        <w:t>ی</w:t>
      </w:r>
      <w:r w:rsidRPr="00197EDB">
        <w:rPr>
          <w:rtl/>
        </w:rPr>
        <w:t xml:space="preserve"> مح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ط‌ها</w:t>
      </w:r>
      <w:r w:rsidRPr="00197EDB">
        <w:rPr>
          <w:rtl/>
        </w:rPr>
        <w:t xml:space="preserve"> بر اساس سطوح انعطاف‌پذ</w:t>
      </w:r>
      <w:r w:rsidRPr="00197EDB">
        <w:rPr>
          <w:rFonts w:hint="cs"/>
          <w:rtl/>
        </w:rPr>
        <w:t>ی</w:t>
      </w:r>
      <w:r w:rsidRPr="00197EDB">
        <w:rPr>
          <w:rtl/>
        </w:rPr>
        <w:t>ر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،</w:t>
      </w:r>
      <w:r w:rsidRPr="00197EDB">
        <w:rPr>
          <w:rtl/>
        </w:rPr>
        <w:t xml:space="preserve"> غ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رقابل</w:t>
      </w:r>
      <w:r w:rsidRPr="00197EDB">
        <w:rPr>
          <w:rtl/>
        </w:rPr>
        <w:t xml:space="preserve"> پ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ش‌ب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ن</w:t>
      </w:r>
      <w:r w:rsidRPr="00197EDB">
        <w:rPr>
          <w:rFonts w:hint="cs"/>
          <w:rtl/>
        </w:rPr>
        <w:t>ی</w:t>
      </w:r>
      <w:r w:rsidR="001D30D5">
        <w:rPr>
          <w:rFonts w:hint="cs"/>
          <w:rtl/>
        </w:rPr>
        <w:t xml:space="preserve"> بودن</w:t>
      </w:r>
      <w:r w:rsidRPr="00197EDB">
        <w:rPr>
          <w:rtl/>
        </w:rPr>
        <w:t xml:space="preserve"> و </w:t>
      </w:r>
      <w:r>
        <w:rPr>
          <w:rFonts w:hint="cs"/>
          <w:rtl/>
        </w:rPr>
        <w:t>طاقت فرسایی</w:t>
      </w:r>
      <w:r w:rsidRPr="00197EDB">
        <w:rPr>
          <w:rtl/>
        </w:rPr>
        <w:t xml:space="preserve"> آن‌ها طراح</w:t>
      </w:r>
      <w:r w:rsidRPr="00197EDB">
        <w:rPr>
          <w:rFonts w:hint="cs"/>
          <w:rtl/>
        </w:rPr>
        <w:t>ی</w:t>
      </w:r>
      <w:r w:rsidRPr="00197EDB">
        <w:rPr>
          <w:rtl/>
        </w:rPr>
        <w:t xml:space="preserve"> شده است. </w:t>
      </w:r>
      <w:r w:rsidR="002C4718" w:rsidRPr="00197EDB">
        <w:rPr>
          <w:rtl/>
        </w:rPr>
        <w:t xml:space="preserve">هدف ما </w:t>
      </w:r>
      <w:r w:rsidRPr="00197EDB">
        <w:rPr>
          <w:rtl/>
        </w:rPr>
        <w:t xml:space="preserve">از </w:t>
      </w:r>
      <w:r w:rsidR="002C4718">
        <w:rPr>
          <w:rFonts w:hint="cs"/>
          <w:rtl/>
        </w:rPr>
        <w:t>معرفی این چارچوب</w:t>
      </w:r>
      <w:r w:rsidRPr="00197EDB">
        <w:rPr>
          <w:rtl/>
        </w:rPr>
        <w:t>، بررس</w:t>
      </w:r>
      <w:r w:rsidRPr="00197EDB">
        <w:rPr>
          <w:rFonts w:hint="cs"/>
          <w:rtl/>
        </w:rPr>
        <w:t>ی</w:t>
      </w:r>
      <w:r w:rsidRPr="00197EDB">
        <w:rPr>
          <w:rtl/>
        </w:rPr>
        <w:t xml:space="preserve"> مجموعه متنوع</w:t>
      </w:r>
      <w:r w:rsidRPr="00197EDB">
        <w:rPr>
          <w:rFonts w:hint="cs"/>
          <w:rtl/>
        </w:rPr>
        <w:t>ی</w:t>
      </w:r>
      <w:r w:rsidRPr="00197EDB">
        <w:rPr>
          <w:rtl/>
        </w:rPr>
        <w:t xml:space="preserve"> از رو</w:t>
      </w:r>
      <w:r w:rsidRPr="00197EDB">
        <w:rPr>
          <w:rFonts w:hint="cs"/>
          <w:rtl/>
        </w:rPr>
        <w:t>ی</w:t>
      </w:r>
      <w:r w:rsidRPr="00197EDB">
        <w:rPr>
          <w:rFonts w:hint="eastAsia"/>
          <w:rtl/>
        </w:rPr>
        <w:t>کردها</w:t>
      </w:r>
      <w:r w:rsidR="001D30D5">
        <w:rPr>
          <w:rFonts w:hint="cs"/>
          <w:rtl/>
        </w:rPr>
        <w:t xml:space="preserve"> به</w:t>
      </w:r>
      <w:r w:rsidRPr="00197EDB">
        <w:rPr>
          <w:rtl/>
        </w:rPr>
        <w:t xml:space="preserve"> استراتژ</w:t>
      </w:r>
      <w:r w:rsidRPr="00197EDB">
        <w:rPr>
          <w:rFonts w:hint="cs"/>
          <w:rtl/>
        </w:rPr>
        <w:t>ی</w:t>
      </w:r>
      <w:r w:rsidRPr="00197EDB">
        <w:rPr>
          <w:rtl/>
        </w:rPr>
        <w:t xml:space="preserve"> و </w:t>
      </w:r>
      <w:r w:rsidR="002C4718">
        <w:rPr>
          <w:rFonts w:hint="cs"/>
          <w:rtl/>
        </w:rPr>
        <w:t>به‌کارگیری</w:t>
      </w:r>
      <w:r w:rsidRPr="00197EDB">
        <w:rPr>
          <w:rtl/>
        </w:rPr>
        <w:t xml:space="preserve"> پالت استراتژ</w:t>
      </w:r>
      <w:r w:rsidRPr="00197EDB">
        <w:rPr>
          <w:rFonts w:hint="cs"/>
          <w:rtl/>
        </w:rPr>
        <w:t>ی</w:t>
      </w:r>
      <w:r w:rsidRPr="00197EDB">
        <w:rPr>
          <w:rtl/>
        </w:rPr>
        <w:t xml:space="preserve"> </w:t>
      </w:r>
      <w:r w:rsidR="002C4718">
        <w:rPr>
          <w:rFonts w:hint="cs"/>
          <w:rtl/>
        </w:rPr>
        <w:t>می باشد</w:t>
      </w:r>
      <w:r w:rsidRPr="00197EDB">
        <w:rPr>
          <w:rtl/>
        </w:rPr>
        <w:t>.</w:t>
      </w:r>
    </w:p>
    <w:p w14:paraId="732F85F9" w14:textId="130709D7" w:rsidR="002C4718" w:rsidRDefault="002C4718" w:rsidP="00197EDB">
      <w:pPr>
        <w:rPr>
          <w:rtl/>
        </w:rPr>
      </w:pPr>
      <w:r w:rsidRPr="002C4718">
        <w:rPr>
          <w:rtl/>
        </w:rPr>
        <w:t>در نها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ت،</w:t>
      </w:r>
      <w:r w:rsidRPr="002C4718">
        <w:rPr>
          <w:rtl/>
        </w:rPr>
        <w:t xml:space="preserve"> کاوش ما در ا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ن</w:t>
      </w:r>
      <w:r w:rsidRPr="002C4718">
        <w:rPr>
          <w:rtl/>
        </w:rPr>
        <w:t xml:space="preserve"> فصل به موانع و </w:t>
      </w:r>
      <w:r>
        <w:rPr>
          <w:rFonts w:hint="cs"/>
          <w:rtl/>
        </w:rPr>
        <w:t>دام هایی</w:t>
      </w:r>
      <w:r w:rsidRPr="002C4718">
        <w:rPr>
          <w:rtl/>
        </w:rPr>
        <w:t xml:space="preserve"> که </w:t>
      </w:r>
      <w:r>
        <w:rPr>
          <w:rFonts w:hint="cs"/>
          <w:rtl/>
        </w:rPr>
        <w:t xml:space="preserve">ممکن است </w:t>
      </w:r>
      <w:r w:rsidRPr="002C4718">
        <w:rPr>
          <w:rtl/>
        </w:rPr>
        <w:t>در کاربرد پالت استراتژ</w:t>
      </w:r>
      <w:r w:rsidRPr="002C4718">
        <w:rPr>
          <w:rFonts w:hint="cs"/>
          <w:rtl/>
        </w:rPr>
        <w:t>ی</w:t>
      </w:r>
      <w:r w:rsidRPr="002C4718">
        <w:rPr>
          <w:rtl/>
        </w:rPr>
        <w:t xml:space="preserve"> با آن</w:t>
      </w:r>
      <w:r>
        <w:rPr>
          <w:rFonts w:hint="cs"/>
          <w:rtl/>
        </w:rPr>
        <w:t>‌ها</w:t>
      </w:r>
      <w:r w:rsidRPr="002C4718">
        <w:rPr>
          <w:rtl/>
        </w:rPr>
        <w:t xml:space="preserve"> مواجه </w:t>
      </w:r>
      <w:r w:rsidRPr="002C4718">
        <w:rPr>
          <w:rFonts w:hint="eastAsia"/>
          <w:rtl/>
        </w:rPr>
        <w:t>شو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م،</w:t>
      </w:r>
      <w:r w:rsidRPr="002C4718">
        <w:rPr>
          <w:rtl/>
        </w:rPr>
        <w:t xml:space="preserve"> </w:t>
      </w:r>
      <w:r>
        <w:rPr>
          <w:rFonts w:hint="cs"/>
          <w:rtl/>
        </w:rPr>
        <w:t>منتهی می شود</w:t>
      </w:r>
      <w:r w:rsidRPr="002C4718">
        <w:rPr>
          <w:rtl/>
        </w:rPr>
        <w:t>. با تصد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ق</w:t>
      </w:r>
      <w:r w:rsidRPr="002C4718">
        <w:rPr>
          <w:rtl/>
        </w:rPr>
        <w:t xml:space="preserve"> و پرداختن به ا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ن</w:t>
      </w:r>
      <w:r w:rsidRPr="002C4718">
        <w:rPr>
          <w:rtl/>
        </w:rPr>
        <w:t xml:space="preserve"> چالش</w:t>
      </w:r>
      <w:r>
        <w:rPr>
          <w:rFonts w:hint="cs"/>
          <w:rtl/>
        </w:rPr>
        <w:t>‌</w:t>
      </w:r>
      <w:r w:rsidRPr="002C4718">
        <w:rPr>
          <w:rtl/>
        </w:rPr>
        <w:t>ها، تلاش م</w:t>
      </w:r>
      <w:r w:rsidRPr="002C4718">
        <w:rPr>
          <w:rFonts w:hint="cs"/>
          <w:rtl/>
        </w:rPr>
        <w:t>ی</w:t>
      </w:r>
      <w:r>
        <w:rPr>
          <w:rFonts w:hint="cs"/>
          <w:rtl/>
        </w:rPr>
        <w:t>‌</w:t>
      </w:r>
      <w:r w:rsidRPr="002C4718">
        <w:rPr>
          <w:rtl/>
        </w:rPr>
        <w:t>کن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م</w:t>
      </w:r>
      <w:r w:rsidRPr="002C4718">
        <w:rPr>
          <w:rtl/>
        </w:rPr>
        <w:t xml:space="preserve"> راه را برا</w:t>
      </w:r>
      <w:r w:rsidRPr="002C4718">
        <w:rPr>
          <w:rFonts w:hint="cs"/>
          <w:rtl/>
        </w:rPr>
        <w:t>ی</w:t>
      </w:r>
      <w:r w:rsidRPr="002C4718">
        <w:rPr>
          <w:rtl/>
        </w:rPr>
        <w:t xml:space="preserve"> درک دق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ق</w:t>
      </w:r>
      <w:r w:rsidRPr="002C4718">
        <w:rPr>
          <w:rtl/>
        </w:rPr>
        <w:t xml:space="preserve"> </w:t>
      </w:r>
      <w:r>
        <w:rPr>
          <w:rFonts w:hint="cs"/>
          <w:rtl/>
        </w:rPr>
        <w:t>پالت استراتژی</w:t>
      </w:r>
      <w:r w:rsidRPr="002C4718">
        <w:rPr>
          <w:rtl/>
        </w:rPr>
        <w:t xml:space="preserve"> و پ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امدها</w:t>
      </w:r>
      <w:r w:rsidRPr="002C4718">
        <w:rPr>
          <w:rFonts w:hint="cs"/>
          <w:rtl/>
        </w:rPr>
        <w:t>ی</w:t>
      </w:r>
      <w:r w:rsidRPr="002C4718">
        <w:rPr>
          <w:rtl/>
        </w:rPr>
        <w:t xml:space="preserve"> عمل</w:t>
      </w:r>
      <w:r w:rsidRPr="002C4718">
        <w:rPr>
          <w:rFonts w:hint="cs"/>
          <w:rtl/>
        </w:rPr>
        <w:t>ی</w:t>
      </w:r>
      <w:r w:rsidRPr="002C4718">
        <w:rPr>
          <w:rtl/>
        </w:rPr>
        <w:t xml:space="preserve"> آن هموار </w:t>
      </w:r>
      <w:r>
        <w:rPr>
          <w:rFonts w:hint="cs"/>
          <w:rtl/>
        </w:rPr>
        <w:t>سازیم</w:t>
      </w:r>
      <w:r w:rsidRPr="002C4718">
        <w:rPr>
          <w:rtl/>
        </w:rPr>
        <w:t>.</w:t>
      </w:r>
    </w:p>
    <w:p w14:paraId="10113F45" w14:textId="082BBC75" w:rsidR="002C4718" w:rsidRPr="00167CD1" w:rsidRDefault="002C4718" w:rsidP="002C4718">
      <w:pPr>
        <w:rPr>
          <w:rtl/>
        </w:rPr>
      </w:pPr>
      <w:r w:rsidRPr="002C4718">
        <w:rPr>
          <w:rtl/>
        </w:rPr>
        <w:t xml:space="preserve">در </w:t>
      </w:r>
      <w:r>
        <w:rPr>
          <w:rFonts w:hint="cs"/>
          <w:rtl/>
        </w:rPr>
        <w:t>طول</w:t>
      </w:r>
      <w:r w:rsidRPr="002C4718">
        <w:rPr>
          <w:rtl/>
        </w:rPr>
        <w:t xml:space="preserve"> ا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ن</w:t>
      </w:r>
      <w:r w:rsidRPr="002C4718">
        <w:rPr>
          <w:rtl/>
        </w:rPr>
        <w:t xml:space="preserve"> فصل، از شما دعوت م</w:t>
      </w:r>
      <w:r w:rsidRPr="002C4718">
        <w:rPr>
          <w:rFonts w:hint="cs"/>
          <w:rtl/>
        </w:rPr>
        <w:t>ی</w:t>
      </w:r>
      <w:r w:rsidRPr="002C4718">
        <w:rPr>
          <w:rtl/>
        </w:rPr>
        <w:t xml:space="preserve"> کن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م</w:t>
      </w:r>
      <w:r w:rsidRPr="002C4718">
        <w:rPr>
          <w:rtl/>
        </w:rPr>
        <w:t xml:space="preserve"> که به </w:t>
      </w:r>
      <w:r>
        <w:rPr>
          <w:rFonts w:hint="cs"/>
          <w:rtl/>
        </w:rPr>
        <w:t xml:space="preserve">این </w:t>
      </w:r>
      <w:r w:rsidRPr="002C4718">
        <w:rPr>
          <w:rtl/>
        </w:rPr>
        <w:t>سؤالات</w:t>
      </w:r>
      <w:r>
        <w:rPr>
          <w:rFonts w:hint="cs"/>
          <w:rtl/>
        </w:rPr>
        <w:t xml:space="preserve"> </w:t>
      </w:r>
      <w:r w:rsidRPr="002C4718">
        <w:rPr>
          <w:rtl/>
        </w:rPr>
        <w:t>فکر کن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د</w:t>
      </w:r>
      <w:r w:rsidRPr="002C4718">
        <w:rPr>
          <w:rtl/>
        </w:rPr>
        <w:t>: استراتژ</w:t>
      </w:r>
      <w:r w:rsidRPr="002C4718">
        <w:rPr>
          <w:rFonts w:hint="cs"/>
          <w:rtl/>
        </w:rPr>
        <w:t>ی</w:t>
      </w:r>
      <w:r w:rsidRPr="002C4718">
        <w:rPr>
          <w:rtl/>
        </w:rPr>
        <w:t xml:space="preserve"> برا</w:t>
      </w:r>
      <w:r w:rsidRPr="002C4718">
        <w:rPr>
          <w:rFonts w:hint="cs"/>
          <w:rtl/>
        </w:rPr>
        <w:t>ی</w:t>
      </w:r>
      <w:r w:rsidRPr="002C4718">
        <w:rPr>
          <w:rtl/>
        </w:rPr>
        <w:t xml:space="preserve"> شما چه معنا</w:t>
      </w:r>
      <w:r w:rsidRPr="002C4718">
        <w:rPr>
          <w:rFonts w:hint="cs"/>
          <w:rtl/>
        </w:rPr>
        <w:t>یی</w:t>
      </w:r>
      <w:r w:rsidRPr="002C4718">
        <w:rPr>
          <w:rtl/>
        </w:rPr>
        <w:t xml:space="preserve"> دارد؟ درک شما از استراتژ</w:t>
      </w:r>
      <w:r w:rsidRPr="002C4718">
        <w:rPr>
          <w:rFonts w:hint="cs"/>
          <w:rtl/>
        </w:rPr>
        <w:t>ی</w:t>
      </w:r>
      <w:r w:rsidRPr="002C4718">
        <w:rPr>
          <w:rtl/>
        </w:rPr>
        <w:t xml:space="preserve"> با مفاه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م</w:t>
      </w:r>
      <w:r w:rsidRPr="002C4718">
        <w:rPr>
          <w:rtl/>
        </w:rPr>
        <w:t xml:space="preserve"> ارائه شده در ا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نجا</w:t>
      </w:r>
      <w:r w:rsidRPr="002C4718">
        <w:rPr>
          <w:rtl/>
        </w:rPr>
        <w:t xml:space="preserve"> چگونه هماهنگ است؟ و چگونه ب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نش‌ها</w:t>
      </w:r>
      <w:r w:rsidRPr="002C4718">
        <w:rPr>
          <w:rFonts w:hint="cs"/>
          <w:rtl/>
        </w:rPr>
        <w:t>ی</w:t>
      </w:r>
      <w:r w:rsidRPr="002C4718">
        <w:rPr>
          <w:rtl/>
        </w:rPr>
        <w:t xml:space="preserve"> به‌دست‌آمده از ا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ن</w:t>
      </w:r>
      <w:r w:rsidRPr="002C4718">
        <w:rPr>
          <w:rtl/>
        </w:rPr>
        <w:t xml:space="preserve"> فصل م</w:t>
      </w:r>
      <w:r w:rsidRPr="002C4718">
        <w:rPr>
          <w:rFonts w:hint="cs"/>
          <w:rtl/>
        </w:rPr>
        <w:t>ی‌</w:t>
      </w:r>
      <w:r w:rsidRPr="002C4718">
        <w:rPr>
          <w:rFonts w:hint="eastAsia"/>
          <w:rtl/>
        </w:rPr>
        <w:t>توا</w:t>
      </w:r>
      <w:r>
        <w:rPr>
          <w:rFonts w:hint="cs"/>
          <w:rtl/>
        </w:rPr>
        <w:t>ن</w:t>
      </w:r>
      <w:r w:rsidRPr="002C4718">
        <w:rPr>
          <w:rFonts w:hint="eastAsia"/>
          <w:rtl/>
        </w:rPr>
        <w:t>ند</w:t>
      </w:r>
      <w:r w:rsidRPr="002C4718">
        <w:rPr>
          <w:rtl/>
        </w:rPr>
        <w:t xml:space="preserve"> رو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کرد</w:t>
      </w:r>
      <w:r w:rsidRPr="002C4718">
        <w:rPr>
          <w:rtl/>
        </w:rPr>
        <w:t xml:space="preserve"> شما به مد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ر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ت</w:t>
      </w:r>
      <w:r w:rsidRPr="002C4718">
        <w:rPr>
          <w:rtl/>
        </w:rPr>
        <w:t xml:space="preserve"> استراتژ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ک</w:t>
      </w:r>
      <w:r>
        <w:rPr>
          <w:rFonts w:hint="cs"/>
          <w:rtl/>
        </w:rPr>
        <w:t xml:space="preserve"> را</w:t>
      </w:r>
      <w:r w:rsidRPr="002C4718">
        <w:rPr>
          <w:rtl/>
        </w:rPr>
        <w:t xml:space="preserve"> تقو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ت</w:t>
      </w:r>
      <w:r w:rsidRPr="002C4718">
        <w:rPr>
          <w:rtl/>
        </w:rPr>
        <w:t xml:space="preserve"> کند؟ در ا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ن</w:t>
      </w:r>
      <w:r w:rsidRPr="002C4718">
        <w:rPr>
          <w:rtl/>
        </w:rPr>
        <w:t xml:space="preserve"> سفر فکر</w:t>
      </w:r>
      <w:r w:rsidRPr="002C4718">
        <w:rPr>
          <w:rFonts w:hint="cs"/>
          <w:rtl/>
        </w:rPr>
        <w:t>ی</w:t>
      </w:r>
      <w:r w:rsidRPr="002C4718">
        <w:rPr>
          <w:rtl/>
        </w:rPr>
        <w:t xml:space="preserve"> به ما بپ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وند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د</w:t>
      </w:r>
      <w:r w:rsidRPr="002C4718">
        <w:rPr>
          <w:rtl/>
        </w:rPr>
        <w:t xml:space="preserve"> تا جوهر</w:t>
      </w:r>
      <w:r>
        <w:rPr>
          <w:rFonts w:hint="cs"/>
          <w:rtl/>
        </w:rPr>
        <w:t>ة</w:t>
      </w:r>
      <w:r w:rsidRPr="002C4718">
        <w:rPr>
          <w:rtl/>
        </w:rPr>
        <w:t xml:space="preserve"> استراتژ</w:t>
      </w:r>
      <w:r w:rsidRPr="002C4718">
        <w:rPr>
          <w:rFonts w:hint="cs"/>
          <w:rtl/>
        </w:rPr>
        <w:t>ی</w:t>
      </w:r>
      <w:r w:rsidRPr="002C4718">
        <w:rPr>
          <w:rtl/>
        </w:rPr>
        <w:t xml:space="preserve"> را </w:t>
      </w:r>
      <w:r>
        <w:rPr>
          <w:rFonts w:hint="cs"/>
          <w:rtl/>
        </w:rPr>
        <w:t>آشکار</w:t>
      </w:r>
      <w:r w:rsidRPr="002C4718">
        <w:rPr>
          <w:rtl/>
        </w:rPr>
        <w:t xml:space="preserve"> </w:t>
      </w:r>
      <w:r>
        <w:rPr>
          <w:rFonts w:hint="cs"/>
          <w:rtl/>
        </w:rPr>
        <w:t>سازیم</w:t>
      </w:r>
      <w:r w:rsidRPr="002C4718">
        <w:rPr>
          <w:rtl/>
        </w:rPr>
        <w:t xml:space="preserve"> و سفر</w:t>
      </w:r>
      <w:r w:rsidRPr="002C4718">
        <w:rPr>
          <w:rFonts w:hint="cs"/>
          <w:rtl/>
        </w:rPr>
        <w:t>ی</w:t>
      </w:r>
      <w:r w:rsidRPr="002C4718">
        <w:rPr>
          <w:rtl/>
        </w:rPr>
        <w:t xml:space="preserve"> متحول کننده را در قلمروها</w:t>
      </w:r>
      <w:r w:rsidRPr="002C4718">
        <w:rPr>
          <w:rFonts w:hint="cs"/>
          <w:rtl/>
        </w:rPr>
        <w:t>ی</w:t>
      </w:r>
      <w:r w:rsidRPr="002C4718">
        <w:rPr>
          <w:rtl/>
        </w:rPr>
        <w:t xml:space="preserve"> مد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ر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ت</w:t>
      </w:r>
      <w:r w:rsidRPr="002C4718">
        <w:rPr>
          <w:rtl/>
        </w:rPr>
        <w:t xml:space="preserve"> استراتژ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ک</w:t>
      </w:r>
      <w:r w:rsidRPr="002C4718">
        <w:rPr>
          <w:rtl/>
        </w:rPr>
        <w:t xml:space="preserve"> آغاز کن</w:t>
      </w:r>
      <w:r w:rsidRPr="002C4718">
        <w:rPr>
          <w:rFonts w:hint="cs"/>
          <w:rtl/>
        </w:rPr>
        <w:t>ی</w:t>
      </w:r>
      <w:r w:rsidRPr="002C4718">
        <w:rPr>
          <w:rFonts w:hint="eastAsia"/>
          <w:rtl/>
        </w:rPr>
        <w:t>م</w:t>
      </w:r>
      <w:r w:rsidRPr="002C4718">
        <w:rPr>
          <w:rtl/>
        </w:rPr>
        <w:t>.</w:t>
      </w:r>
    </w:p>
    <w:p w14:paraId="13D37720" w14:textId="54386453" w:rsidR="00DE2E51" w:rsidRPr="00DE2E51" w:rsidRDefault="00F5423F" w:rsidP="00DE2E51">
      <w:pPr>
        <w:pStyle w:val="Heading2"/>
        <w:rPr>
          <w:rtl/>
        </w:rPr>
      </w:pPr>
      <w:bookmarkStart w:id="3" w:name="_Toc168503323"/>
      <w:r>
        <w:rPr>
          <w:rFonts w:hint="cs"/>
          <w:rtl/>
        </w:rPr>
        <w:lastRenderedPageBreak/>
        <w:t>مفهوم</w:t>
      </w:r>
      <w:r w:rsidR="00DE2E51">
        <w:rPr>
          <w:rFonts w:hint="cs"/>
          <w:rtl/>
        </w:rPr>
        <w:t xml:space="preserve"> استراتژی</w:t>
      </w:r>
      <w:bookmarkEnd w:id="3"/>
    </w:p>
    <w:p w14:paraId="42038B37" w14:textId="58DF6C1E" w:rsidR="00D716B0" w:rsidRDefault="00304AC7" w:rsidP="006A4E2A">
      <w:pPr>
        <w:rPr>
          <w:sz w:val="26"/>
          <w:rtl/>
        </w:rPr>
      </w:pPr>
      <w:r w:rsidRPr="00476C68">
        <w:rPr>
          <w:sz w:val="26"/>
          <w:rtl/>
        </w:rPr>
        <w:t>استراتژی شیوه</w:t>
      </w:r>
      <w:r w:rsidR="00D24F74">
        <w:rPr>
          <w:sz w:val="26"/>
          <w:rtl/>
        </w:rPr>
        <w:t xml:space="preserve">‌ای </w:t>
      </w:r>
      <w:r w:rsidRPr="00476C68">
        <w:rPr>
          <w:sz w:val="26"/>
          <w:rtl/>
        </w:rPr>
        <w:t xml:space="preserve">برای </w:t>
      </w:r>
      <w:r w:rsidRPr="00B17312">
        <w:rPr>
          <w:b/>
          <w:bCs/>
          <w:sz w:val="26"/>
          <w:u w:val="single"/>
          <w:rtl/>
        </w:rPr>
        <w:t>دستیابی به هدف</w:t>
      </w:r>
      <w:r w:rsidRPr="00476C68">
        <w:rPr>
          <w:sz w:val="26"/>
          <w:rtl/>
        </w:rPr>
        <w:t xml:space="preserve"> یا نتایج مطلوب </w:t>
      </w:r>
      <w:r w:rsidR="00D24F74">
        <w:rPr>
          <w:sz w:val="26"/>
          <w:rtl/>
        </w:rPr>
        <w:t>کسب‌وکار</w:t>
      </w:r>
      <w:r w:rsidRPr="00476C68">
        <w:rPr>
          <w:sz w:val="26"/>
          <w:rtl/>
        </w:rPr>
        <w:t xml:space="preserve"> است.</w:t>
      </w:r>
      <w:r>
        <w:rPr>
          <w:rFonts w:hint="cs"/>
          <w:sz w:val="26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برنامه‌ریزی</w:t>
      </w:r>
      <w:r w:rsidRPr="00476C68">
        <w:rPr>
          <w:sz w:val="26"/>
          <w:rtl/>
        </w:rPr>
        <w:t xml:space="preserve"> برای مدت زمان طولانی</w:t>
      </w:r>
      <w:r w:rsidRPr="00304AC7">
        <w:rPr>
          <w:sz w:val="26"/>
          <w:rtl/>
        </w:rPr>
        <w:t xml:space="preserve"> </w:t>
      </w:r>
      <w:r w:rsidRPr="00B17312">
        <w:rPr>
          <w:b/>
          <w:bCs/>
          <w:sz w:val="26"/>
          <w:u w:val="single"/>
          <w:rtl/>
        </w:rPr>
        <w:t>رویکرد غالب</w:t>
      </w:r>
      <w:r w:rsidRPr="00476C68">
        <w:rPr>
          <w:sz w:val="26"/>
          <w:rtl/>
        </w:rPr>
        <w:t xml:space="preserve"> در استراتژی </w:t>
      </w:r>
      <w:r w:rsidR="00D24F74">
        <w:rPr>
          <w:sz w:val="26"/>
          <w:rtl/>
        </w:rPr>
        <w:t>کسب‌وکار</w:t>
      </w:r>
      <w:r w:rsidRPr="00476C68">
        <w:rPr>
          <w:sz w:val="26"/>
          <w:rtl/>
        </w:rPr>
        <w:t xml:space="preserve"> بوده است.</w:t>
      </w:r>
      <w:r>
        <w:rPr>
          <w:rFonts w:hint="cs"/>
          <w:sz w:val="26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استراتژی‌های</w:t>
      </w:r>
      <w:r w:rsidRPr="005B4D9B">
        <w:rPr>
          <w:b/>
          <w:bCs/>
          <w:sz w:val="26"/>
          <w:u w:val="single"/>
          <w:rtl/>
        </w:rPr>
        <w:t xml:space="preserve"> اثربخش</w:t>
      </w:r>
      <w:r w:rsidRPr="00476C68">
        <w:rPr>
          <w:sz w:val="26"/>
          <w:rtl/>
        </w:rPr>
        <w:t xml:space="preserve"> </w:t>
      </w:r>
      <w:r w:rsidR="00D24F74">
        <w:rPr>
          <w:sz w:val="26"/>
          <w:rtl/>
        </w:rPr>
        <w:t>کسب‌وکار</w:t>
      </w:r>
      <w:r w:rsidRPr="00476C68">
        <w:rPr>
          <w:sz w:val="26"/>
          <w:rtl/>
        </w:rPr>
        <w:t xml:space="preserve"> هرگز به همین رویکرد </w:t>
      </w:r>
      <w:r w:rsidRPr="00E85FD8">
        <w:rPr>
          <w:b/>
          <w:bCs/>
          <w:sz w:val="26"/>
          <w:u w:val="single"/>
          <w:rtl/>
        </w:rPr>
        <w:t xml:space="preserve">محدود </w:t>
      </w:r>
      <w:r w:rsidRPr="00E85FD8">
        <w:rPr>
          <w:rFonts w:hint="cs"/>
          <w:b/>
          <w:bCs/>
          <w:sz w:val="26"/>
          <w:u w:val="single"/>
          <w:rtl/>
        </w:rPr>
        <w:t>نیستند</w:t>
      </w:r>
      <w:r w:rsidR="00B56004">
        <w:rPr>
          <w:rFonts w:hint="cs"/>
          <w:b/>
          <w:bCs/>
          <w:sz w:val="26"/>
          <w:u w:val="single"/>
          <w:rtl/>
        </w:rPr>
        <w:t xml:space="preserve"> </w:t>
      </w:r>
      <w:r w:rsidR="00B56004" w:rsidRPr="00B56004">
        <w:rPr>
          <w:rFonts w:hint="cs"/>
          <w:sz w:val="26"/>
          <w:rtl/>
        </w:rPr>
        <w:t>(ریوز</w:t>
      </w:r>
      <w:r w:rsidR="00B56004">
        <w:rPr>
          <w:rStyle w:val="FootnoteReference"/>
          <w:sz w:val="26"/>
          <w:rtl/>
        </w:rPr>
        <w:footnoteReference w:id="5"/>
      </w:r>
      <w:r w:rsidR="00B56004" w:rsidRPr="00B56004">
        <w:rPr>
          <w:rFonts w:hint="cs"/>
          <w:sz w:val="26"/>
          <w:rtl/>
        </w:rPr>
        <w:t xml:space="preserve"> و همکاران، 2012)</w:t>
      </w:r>
      <w:r>
        <w:rPr>
          <w:rFonts w:hint="cs"/>
          <w:sz w:val="26"/>
          <w:rtl/>
        </w:rPr>
        <w:t xml:space="preserve">. </w:t>
      </w:r>
    </w:p>
    <w:p w14:paraId="14BA0F46" w14:textId="77777777" w:rsidR="00F5423F" w:rsidRDefault="006E7307" w:rsidP="006E7307">
      <w:pPr>
        <w:rPr>
          <w:sz w:val="26"/>
          <w:rtl/>
          <w:lang w:bidi="fa-IR"/>
        </w:rPr>
      </w:pPr>
      <w:r w:rsidRPr="006E7307">
        <w:rPr>
          <w:sz w:val="26"/>
          <w:rtl/>
          <w:lang w:bidi="fa-IR"/>
        </w:rPr>
        <w:t>مد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rFonts w:hint="eastAsia"/>
          <w:sz w:val="26"/>
          <w:rtl/>
          <w:lang w:bidi="fa-IR"/>
        </w:rPr>
        <w:t>ر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rFonts w:hint="eastAsia"/>
          <w:sz w:val="26"/>
          <w:rtl/>
          <w:lang w:bidi="fa-IR"/>
        </w:rPr>
        <w:t>ت</w:t>
      </w:r>
      <w:r w:rsidRPr="006E7307">
        <w:rPr>
          <w:sz w:val="26"/>
          <w:rtl/>
          <w:lang w:bidi="fa-IR"/>
        </w:rPr>
        <w:t xml:space="preserve"> استراتژ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rFonts w:hint="eastAsia"/>
          <w:sz w:val="26"/>
          <w:rtl/>
          <w:lang w:bidi="fa-IR"/>
        </w:rPr>
        <w:t>ک</w:t>
      </w:r>
      <w:r w:rsidRPr="006E7307">
        <w:rPr>
          <w:rFonts w:hint="cs"/>
          <w:sz w:val="26"/>
          <w:rtl/>
          <w:lang w:bidi="fa-IR"/>
        </w:rPr>
        <w:t xml:space="preserve"> یک</w:t>
      </w:r>
      <w:r w:rsidRPr="006E7307">
        <w:rPr>
          <w:sz w:val="26"/>
          <w:rtl/>
          <w:lang w:bidi="fa-IR"/>
        </w:rPr>
        <w:t xml:space="preserve"> حوزه </w:t>
      </w:r>
      <w:r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F5423F">
        <w:rPr>
          <w:rFonts w:hint="eastAsia"/>
          <w:b/>
          <w:bCs/>
          <w:sz w:val="26"/>
          <w:u w:val="single"/>
          <w:rtl/>
          <w:lang w:bidi="fa-IR"/>
        </w:rPr>
        <w:t>کپارچه</w:t>
      </w:r>
      <w:r w:rsidRPr="006E7307">
        <w:rPr>
          <w:sz w:val="26"/>
          <w:rtl/>
          <w:lang w:bidi="fa-IR"/>
        </w:rPr>
        <w:t xml:space="preserve"> </w:t>
      </w:r>
      <w:r w:rsidRPr="00F5423F">
        <w:rPr>
          <w:rFonts w:hint="cs"/>
          <w:b/>
          <w:bCs/>
          <w:sz w:val="26"/>
          <w:u w:val="single"/>
          <w:rtl/>
          <w:lang w:bidi="fa-IR"/>
        </w:rPr>
        <w:t>کننده</w:t>
      </w:r>
      <w:r w:rsidRPr="006E7307">
        <w:rPr>
          <w:rFonts w:hint="cs"/>
          <w:sz w:val="26"/>
          <w:rtl/>
          <w:lang w:bidi="fa-IR"/>
        </w:rPr>
        <w:t xml:space="preserve"> از مدیریت</w:t>
      </w:r>
      <w:r w:rsidRPr="006E7307">
        <w:rPr>
          <w:sz w:val="26"/>
          <w:rtl/>
          <w:lang w:bidi="fa-IR"/>
        </w:rPr>
        <w:t xml:space="preserve"> است که </w:t>
      </w:r>
      <w:r w:rsidRPr="00F5423F">
        <w:rPr>
          <w:b/>
          <w:bCs/>
          <w:sz w:val="26"/>
          <w:u w:val="single"/>
          <w:rtl/>
          <w:lang w:bidi="fa-IR"/>
        </w:rPr>
        <w:t>تجز</w:t>
      </w:r>
      <w:r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F5423F">
        <w:rPr>
          <w:rFonts w:hint="eastAsia"/>
          <w:b/>
          <w:bCs/>
          <w:sz w:val="26"/>
          <w:u w:val="single"/>
          <w:rtl/>
          <w:lang w:bidi="fa-IR"/>
        </w:rPr>
        <w:t>ه</w:t>
      </w:r>
      <w:r w:rsidRPr="006E7307">
        <w:rPr>
          <w:sz w:val="26"/>
          <w:rtl/>
          <w:lang w:bidi="fa-IR"/>
        </w:rPr>
        <w:t xml:space="preserve"> و </w:t>
      </w:r>
      <w:r w:rsidRPr="00F5423F">
        <w:rPr>
          <w:b/>
          <w:bCs/>
          <w:sz w:val="26"/>
          <w:u w:val="single"/>
          <w:rtl/>
          <w:lang w:bidi="fa-IR"/>
        </w:rPr>
        <w:t>تحل</w:t>
      </w:r>
      <w:r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F5423F">
        <w:rPr>
          <w:rFonts w:hint="eastAsia"/>
          <w:b/>
          <w:bCs/>
          <w:sz w:val="26"/>
          <w:u w:val="single"/>
          <w:rtl/>
          <w:lang w:bidi="fa-IR"/>
        </w:rPr>
        <w:t>ل</w:t>
      </w:r>
      <w:r w:rsidRPr="006E7307">
        <w:rPr>
          <w:rFonts w:hint="eastAsia"/>
          <w:sz w:val="26"/>
          <w:rtl/>
          <w:lang w:bidi="fa-IR"/>
        </w:rPr>
        <w:t>،</w:t>
      </w:r>
      <w:r w:rsidRPr="006E7307">
        <w:rPr>
          <w:sz w:val="26"/>
          <w:rtl/>
          <w:lang w:bidi="fa-IR"/>
        </w:rPr>
        <w:t xml:space="preserve"> </w:t>
      </w:r>
      <w:r w:rsidRPr="00F5423F">
        <w:rPr>
          <w:rFonts w:hint="cs"/>
          <w:b/>
          <w:bCs/>
          <w:sz w:val="26"/>
          <w:u w:val="single"/>
          <w:rtl/>
          <w:lang w:bidi="fa-IR"/>
        </w:rPr>
        <w:t>تدوین</w:t>
      </w:r>
      <w:r w:rsidRPr="006E7307">
        <w:rPr>
          <w:sz w:val="26"/>
          <w:rtl/>
          <w:lang w:bidi="fa-IR"/>
        </w:rPr>
        <w:t xml:space="preserve"> و </w:t>
      </w:r>
      <w:r w:rsidRPr="00F5423F">
        <w:rPr>
          <w:b/>
          <w:bCs/>
          <w:sz w:val="26"/>
          <w:u w:val="single"/>
          <w:rtl/>
          <w:lang w:bidi="fa-IR"/>
        </w:rPr>
        <w:t>پ</w:t>
      </w:r>
      <w:r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F5423F">
        <w:rPr>
          <w:rFonts w:hint="eastAsia"/>
          <w:b/>
          <w:bCs/>
          <w:sz w:val="26"/>
          <w:u w:val="single"/>
          <w:rtl/>
          <w:lang w:bidi="fa-IR"/>
        </w:rPr>
        <w:t>اده</w:t>
      </w:r>
      <w:r w:rsidRPr="006E7307">
        <w:rPr>
          <w:sz w:val="26"/>
          <w:rtl/>
          <w:lang w:bidi="fa-IR"/>
        </w:rPr>
        <w:t xml:space="preserve"> </w:t>
      </w:r>
      <w:r w:rsidRPr="00F5423F">
        <w:rPr>
          <w:b/>
          <w:bCs/>
          <w:sz w:val="26"/>
          <w:u w:val="single"/>
          <w:rtl/>
          <w:lang w:bidi="fa-IR"/>
        </w:rPr>
        <w:t>ساز</w:t>
      </w:r>
      <w:r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6E7307">
        <w:rPr>
          <w:sz w:val="26"/>
          <w:rtl/>
          <w:lang w:bidi="fa-IR"/>
        </w:rPr>
        <w:t xml:space="preserve"> را در </w:t>
      </w:r>
      <w:r w:rsidRPr="006E7307">
        <w:rPr>
          <w:rFonts w:hint="cs"/>
          <w:sz w:val="26"/>
          <w:rtl/>
          <w:lang w:bidi="fa-IR"/>
        </w:rPr>
        <w:t>راستای دست یابی به</w:t>
      </w:r>
      <w:r w:rsidRPr="006E7307">
        <w:rPr>
          <w:sz w:val="26"/>
          <w:rtl/>
          <w:lang w:bidi="fa-IR"/>
        </w:rPr>
        <w:t xml:space="preserve"> </w:t>
      </w:r>
      <w:r w:rsidRPr="00F5423F">
        <w:rPr>
          <w:b/>
          <w:bCs/>
          <w:sz w:val="26"/>
          <w:u w:val="single"/>
          <w:rtl/>
          <w:lang w:bidi="fa-IR"/>
        </w:rPr>
        <w:t>مز</w:t>
      </w:r>
      <w:r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F5423F">
        <w:rPr>
          <w:rFonts w:hint="eastAsia"/>
          <w:b/>
          <w:bCs/>
          <w:sz w:val="26"/>
          <w:u w:val="single"/>
          <w:rtl/>
          <w:lang w:bidi="fa-IR"/>
        </w:rPr>
        <w:t>ت</w:t>
      </w:r>
      <w:r w:rsidRPr="006E7307">
        <w:rPr>
          <w:sz w:val="26"/>
          <w:rtl/>
          <w:lang w:bidi="fa-IR"/>
        </w:rPr>
        <w:t xml:space="preserve"> </w:t>
      </w:r>
      <w:r w:rsidRPr="00F5423F">
        <w:rPr>
          <w:b/>
          <w:bCs/>
          <w:sz w:val="26"/>
          <w:u w:val="single"/>
          <w:rtl/>
          <w:lang w:bidi="fa-IR"/>
        </w:rPr>
        <w:t>رقابت</w:t>
      </w:r>
      <w:r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6E7307">
        <w:rPr>
          <w:sz w:val="26"/>
          <w:rtl/>
          <w:lang w:bidi="fa-IR"/>
        </w:rPr>
        <w:t xml:space="preserve"> ترک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rFonts w:hint="eastAsia"/>
          <w:sz w:val="26"/>
          <w:rtl/>
          <w:lang w:bidi="fa-IR"/>
        </w:rPr>
        <w:t>ب</w:t>
      </w:r>
      <w:r w:rsidRPr="006E7307">
        <w:rPr>
          <w:sz w:val="26"/>
          <w:rtl/>
          <w:lang w:bidi="fa-IR"/>
        </w:rPr>
        <w:t xml:space="preserve"> م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sz w:val="26"/>
          <w:rtl/>
          <w:lang w:bidi="fa-IR"/>
        </w:rPr>
        <w:t xml:space="preserve"> کند. </w:t>
      </w:r>
    </w:p>
    <w:p w14:paraId="7F01ADC0" w14:textId="2E5252AA" w:rsidR="006E7307" w:rsidRDefault="006E7307" w:rsidP="006E7307">
      <w:pPr>
        <w:rPr>
          <w:sz w:val="26"/>
          <w:rtl/>
          <w:lang w:bidi="fa-IR"/>
        </w:rPr>
      </w:pPr>
      <w:r w:rsidRPr="00F5423F">
        <w:rPr>
          <w:b/>
          <w:bCs/>
          <w:sz w:val="26"/>
          <w:u w:val="single"/>
          <w:rtl/>
          <w:lang w:bidi="fa-IR"/>
        </w:rPr>
        <w:t>تسلط</w:t>
      </w:r>
      <w:r w:rsidRPr="006E7307">
        <w:rPr>
          <w:sz w:val="26"/>
          <w:rtl/>
          <w:lang w:bidi="fa-IR"/>
        </w:rPr>
        <w:t xml:space="preserve"> بر مد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rFonts w:hint="eastAsia"/>
          <w:sz w:val="26"/>
          <w:rtl/>
          <w:lang w:bidi="fa-IR"/>
        </w:rPr>
        <w:t>ر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rFonts w:hint="eastAsia"/>
          <w:sz w:val="26"/>
          <w:rtl/>
          <w:lang w:bidi="fa-IR"/>
        </w:rPr>
        <w:t>ت</w:t>
      </w:r>
      <w:r w:rsidRPr="006E7307">
        <w:rPr>
          <w:sz w:val="26"/>
          <w:rtl/>
          <w:lang w:bidi="fa-IR"/>
        </w:rPr>
        <w:t xml:space="preserve"> استراتژ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rFonts w:hint="eastAsia"/>
          <w:sz w:val="26"/>
          <w:rtl/>
          <w:lang w:bidi="fa-IR"/>
        </w:rPr>
        <w:t>ک</w:t>
      </w:r>
      <w:r w:rsidRPr="006E7307">
        <w:rPr>
          <w:sz w:val="26"/>
          <w:rtl/>
          <w:lang w:bidi="fa-IR"/>
        </w:rPr>
        <w:t xml:space="preserve"> شما را قادر م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sz w:val="26"/>
          <w:rtl/>
          <w:lang w:bidi="fa-IR"/>
        </w:rPr>
        <w:t xml:space="preserve"> سازد 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rFonts w:hint="eastAsia"/>
          <w:sz w:val="26"/>
          <w:rtl/>
          <w:lang w:bidi="fa-IR"/>
        </w:rPr>
        <w:t>ک</w:t>
      </w:r>
      <w:r w:rsidRPr="006E7307">
        <w:rPr>
          <w:sz w:val="26"/>
          <w:rtl/>
          <w:lang w:bidi="fa-IR"/>
        </w:rPr>
        <w:t xml:space="preserve"> </w:t>
      </w:r>
      <w:r w:rsidRPr="00F5423F">
        <w:rPr>
          <w:b/>
          <w:bCs/>
          <w:sz w:val="26"/>
          <w:u w:val="single"/>
          <w:rtl/>
          <w:lang w:bidi="fa-IR"/>
        </w:rPr>
        <w:t>شرکت</w:t>
      </w:r>
      <w:r w:rsidRPr="006E7307">
        <w:rPr>
          <w:sz w:val="26"/>
          <w:rtl/>
          <w:lang w:bidi="fa-IR"/>
        </w:rPr>
        <w:t xml:space="preserve"> 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rFonts w:hint="eastAsia"/>
          <w:sz w:val="26"/>
          <w:rtl/>
          <w:lang w:bidi="fa-IR"/>
        </w:rPr>
        <w:t>ا</w:t>
      </w:r>
      <w:r w:rsidRPr="006E7307">
        <w:rPr>
          <w:sz w:val="26"/>
          <w:rtl/>
          <w:lang w:bidi="fa-IR"/>
        </w:rPr>
        <w:t xml:space="preserve"> 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rFonts w:hint="eastAsia"/>
          <w:sz w:val="26"/>
          <w:rtl/>
          <w:lang w:bidi="fa-IR"/>
        </w:rPr>
        <w:t>ک</w:t>
      </w:r>
      <w:r w:rsidRPr="006E7307">
        <w:rPr>
          <w:sz w:val="26"/>
          <w:rtl/>
          <w:lang w:bidi="fa-IR"/>
        </w:rPr>
        <w:t xml:space="preserve"> </w:t>
      </w:r>
      <w:r w:rsidRPr="00F5423F">
        <w:rPr>
          <w:b/>
          <w:bCs/>
          <w:sz w:val="26"/>
          <w:u w:val="single"/>
          <w:rtl/>
          <w:lang w:bidi="fa-IR"/>
        </w:rPr>
        <w:t>سازمان</w:t>
      </w:r>
      <w:r w:rsidRPr="006E7307">
        <w:rPr>
          <w:sz w:val="26"/>
          <w:rtl/>
          <w:lang w:bidi="fa-IR"/>
        </w:rPr>
        <w:t xml:space="preserve"> </w:t>
      </w:r>
      <w:r w:rsidRPr="00F5423F">
        <w:rPr>
          <w:b/>
          <w:bCs/>
          <w:sz w:val="26"/>
          <w:u w:val="single"/>
          <w:rtl/>
          <w:lang w:bidi="fa-IR"/>
        </w:rPr>
        <w:t>غ</w:t>
      </w:r>
      <w:r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F5423F">
        <w:rPr>
          <w:rFonts w:hint="eastAsia"/>
          <w:b/>
          <w:bCs/>
          <w:sz w:val="26"/>
          <w:u w:val="single"/>
          <w:rtl/>
          <w:lang w:bidi="fa-IR"/>
        </w:rPr>
        <w:t>رانتفاع</w:t>
      </w:r>
      <w:r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6E7307">
        <w:rPr>
          <w:sz w:val="26"/>
          <w:rtl/>
          <w:lang w:bidi="fa-IR"/>
        </w:rPr>
        <w:t xml:space="preserve"> را به </w:t>
      </w:r>
      <w:r w:rsidRPr="006E7307">
        <w:rPr>
          <w:rFonts w:hint="cs"/>
          <w:sz w:val="26"/>
          <w:rtl/>
          <w:lang w:bidi="fa-IR"/>
        </w:rPr>
        <w:t>عنوان</w:t>
      </w:r>
      <w:r w:rsidRPr="006E7307">
        <w:rPr>
          <w:sz w:val="26"/>
          <w:rtl/>
          <w:lang w:bidi="fa-IR"/>
        </w:rPr>
        <w:t xml:space="preserve"> </w:t>
      </w:r>
      <w:r w:rsidRPr="006E7307">
        <w:rPr>
          <w:rFonts w:hint="cs"/>
          <w:sz w:val="26"/>
          <w:rtl/>
          <w:lang w:bidi="fa-IR"/>
        </w:rPr>
        <w:t xml:space="preserve">یک </w:t>
      </w:r>
      <w:r w:rsidRPr="00F5423F">
        <w:rPr>
          <w:rFonts w:hint="cs"/>
          <w:b/>
          <w:bCs/>
          <w:sz w:val="26"/>
          <w:u w:val="single"/>
          <w:rtl/>
          <w:lang w:bidi="fa-IR"/>
        </w:rPr>
        <w:t>کل</w:t>
      </w:r>
      <w:r w:rsidRPr="006E7307">
        <w:rPr>
          <w:sz w:val="26"/>
          <w:rtl/>
          <w:lang w:bidi="fa-IR"/>
        </w:rPr>
        <w:t xml:space="preserve"> مشاهده کن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rFonts w:hint="eastAsia"/>
          <w:sz w:val="26"/>
          <w:rtl/>
          <w:lang w:bidi="fa-IR"/>
        </w:rPr>
        <w:t>د</w:t>
      </w:r>
      <w:r w:rsidRPr="006E7307">
        <w:rPr>
          <w:sz w:val="26"/>
          <w:rtl/>
          <w:lang w:bidi="fa-IR"/>
        </w:rPr>
        <w:t>. همچن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rFonts w:hint="eastAsia"/>
          <w:sz w:val="26"/>
          <w:rtl/>
          <w:lang w:bidi="fa-IR"/>
        </w:rPr>
        <w:t>ن</w:t>
      </w:r>
      <w:r w:rsidRPr="006E7307">
        <w:rPr>
          <w:sz w:val="26"/>
          <w:rtl/>
          <w:lang w:bidi="fa-IR"/>
        </w:rPr>
        <w:t xml:space="preserve"> به شما ا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rFonts w:hint="eastAsia"/>
          <w:sz w:val="26"/>
          <w:rtl/>
          <w:lang w:bidi="fa-IR"/>
        </w:rPr>
        <w:t>ن</w:t>
      </w:r>
      <w:r w:rsidRPr="006E7307">
        <w:rPr>
          <w:sz w:val="26"/>
          <w:rtl/>
          <w:lang w:bidi="fa-IR"/>
        </w:rPr>
        <w:t xml:space="preserve"> امکان را م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sz w:val="26"/>
          <w:rtl/>
          <w:lang w:bidi="fa-IR"/>
        </w:rPr>
        <w:t xml:space="preserve"> دهد که مانند 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rFonts w:hint="eastAsia"/>
          <w:sz w:val="26"/>
          <w:rtl/>
          <w:lang w:bidi="fa-IR"/>
        </w:rPr>
        <w:t>ک</w:t>
      </w:r>
      <w:r w:rsidRPr="006E7307">
        <w:rPr>
          <w:sz w:val="26"/>
          <w:rtl/>
          <w:lang w:bidi="fa-IR"/>
        </w:rPr>
        <w:t xml:space="preserve"> </w:t>
      </w:r>
      <w:r w:rsidRPr="00F5423F">
        <w:rPr>
          <w:b/>
          <w:bCs/>
          <w:sz w:val="26"/>
          <w:u w:val="single"/>
          <w:rtl/>
          <w:lang w:bidi="fa-IR"/>
        </w:rPr>
        <w:t>مد</w:t>
      </w:r>
      <w:r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F5423F">
        <w:rPr>
          <w:rFonts w:hint="eastAsia"/>
          <w:b/>
          <w:bCs/>
          <w:sz w:val="26"/>
          <w:u w:val="single"/>
          <w:rtl/>
          <w:lang w:bidi="fa-IR"/>
        </w:rPr>
        <w:t>ر</w:t>
      </w:r>
      <w:r w:rsidRPr="006E7307">
        <w:rPr>
          <w:sz w:val="26"/>
          <w:rtl/>
          <w:lang w:bidi="fa-IR"/>
        </w:rPr>
        <w:t xml:space="preserve"> </w:t>
      </w:r>
      <w:r w:rsidRPr="00F5423F">
        <w:rPr>
          <w:b/>
          <w:bCs/>
          <w:sz w:val="26"/>
          <w:u w:val="single"/>
          <w:rtl/>
          <w:lang w:bidi="fa-IR"/>
        </w:rPr>
        <w:t>کل</w:t>
      </w:r>
      <w:r w:rsidRPr="006E7307">
        <w:rPr>
          <w:sz w:val="26"/>
          <w:rtl/>
          <w:lang w:bidi="fa-IR"/>
        </w:rPr>
        <w:t xml:space="preserve"> فکر کن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rFonts w:hint="eastAsia"/>
          <w:sz w:val="26"/>
          <w:rtl/>
          <w:lang w:bidi="fa-IR"/>
        </w:rPr>
        <w:t>د</w:t>
      </w:r>
      <w:r w:rsidRPr="006E7307">
        <w:rPr>
          <w:sz w:val="26"/>
          <w:rtl/>
          <w:lang w:bidi="fa-IR"/>
        </w:rPr>
        <w:t xml:space="preserve"> </w:t>
      </w:r>
      <w:r w:rsidRPr="006E7307">
        <w:rPr>
          <w:rFonts w:hint="cs"/>
          <w:sz w:val="26"/>
          <w:rtl/>
          <w:lang w:bidi="fa-IR"/>
        </w:rPr>
        <w:t>و</w:t>
      </w:r>
      <w:r w:rsidRPr="006E7307">
        <w:rPr>
          <w:sz w:val="26"/>
          <w:rtl/>
          <w:lang w:bidi="fa-IR"/>
        </w:rPr>
        <w:t xml:space="preserve"> به سازمان خود کمک </w:t>
      </w:r>
      <w:r w:rsidR="00555155">
        <w:rPr>
          <w:rFonts w:hint="cs"/>
          <w:sz w:val="26"/>
          <w:rtl/>
          <w:lang w:bidi="fa-IR"/>
        </w:rPr>
        <w:t>نمایید</w:t>
      </w:r>
      <w:r w:rsidRPr="006E7307">
        <w:rPr>
          <w:sz w:val="26"/>
          <w:rtl/>
          <w:lang w:bidi="fa-IR"/>
        </w:rPr>
        <w:t xml:space="preserve"> تا به </w:t>
      </w:r>
      <w:r w:rsidRPr="00F5423F">
        <w:rPr>
          <w:b/>
          <w:bCs/>
          <w:sz w:val="26"/>
          <w:u w:val="single"/>
          <w:rtl/>
          <w:lang w:bidi="fa-IR"/>
        </w:rPr>
        <w:t>عملکرد</w:t>
      </w:r>
      <w:r w:rsidRPr="006E7307">
        <w:rPr>
          <w:sz w:val="26"/>
          <w:rtl/>
          <w:lang w:bidi="fa-IR"/>
        </w:rPr>
        <w:t xml:space="preserve"> </w:t>
      </w:r>
      <w:r w:rsidRPr="00F5423F">
        <w:rPr>
          <w:b/>
          <w:bCs/>
          <w:sz w:val="26"/>
          <w:u w:val="single"/>
          <w:rtl/>
          <w:lang w:bidi="fa-IR"/>
        </w:rPr>
        <w:t>برتر</w:t>
      </w:r>
      <w:r w:rsidRPr="006E7307">
        <w:rPr>
          <w:sz w:val="26"/>
          <w:rtl/>
          <w:lang w:bidi="fa-IR"/>
        </w:rPr>
        <w:t xml:space="preserve"> دست 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rFonts w:hint="eastAsia"/>
          <w:sz w:val="26"/>
          <w:rtl/>
          <w:lang w:bidi="fa-IR"/>
        </w:rPr>
        <w:t>ابد</w:t>
      </w:r>
      <w:r w:rsidRPr="006E7307">
        <w:rPr>
          <w:sz w:val="26"/>
          <w:rtl/>
          <w:lang w:bidi="fa-IR"/>
        </w:rPr>
        <w:t>.</w:t>
      </w:r>
    </w:p>
    <w:p w14:paraId="5F978607" w14:textId="77777777" w:rsidR="00F5423F" w:rsidRDefault="006E7307" w:rsidP="006E7307">
      <w:pPr>
        <w:rPr>
          <w:sz w:val="26"/>
          <w:rtl/>
          <w:lang w:bidi="fa-IR"/>
        </w:rPr>
      </w:pPr>
      <w:r w:rsidRPr="00F5423F">
        <w:rPr>
          <w:b/>
          <w:bCs/>
          <w:sz w:val="26"/>
          <w:u w:val="single"/>
          <w:rtl/>
          <w:lang w:bidi="fa-IR"/>
        </w:rPr>
        <w:t>استراتژ</w:t>
      </w:r>
      <w:r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6E7307">
        <w:rPr>
          <w:sz w:val="26"/>
          <w:rtl/>
          <w:lang w:bidi="fa-IR"/>
        </w:rPr>
        <w:t xml:space="preserve"> مجموعه ا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sz w:val="26"/>
          <w:rtl/>
          <w:lang w:bidi="fa-IR"/>
        </w:rPr>
        <w:t xml:space="preserve"> از </w:t>
      </w:r>
      <w:r w:rsidRPr="00F5423F">
        <w:rPr>
          <w:b/>
          <w:bCs/>
          <w:sz w:val="26"/>
          <w:u w:val="single"/>
          <w:rtl/>
          <w:lang w:bidi="fa-IR"/>
        </w:rPr>
        <w:t>اقدامات</w:t>
      </w:r>
      <w:r w:rsidRPr="006E7307">
        <w:rPr>
          <w:sz w:val="26"/>
          <w:rtl/>
          <w:lang w:bidi="fa-IR"/>
        </w:rPr>
        <w:t xml:space="preserve"> </w:t>
      </w:r>
      <w:r w:rsidRPr="00F5423F">
        <w:rPr>
          <w:b/>
          <w:bCs/>
          <w:sz w:val="26"/>
          <w:u w:val="single"/>
          <w:rtl/>
          <w:lang w:bidi="fa-IR"/>
        </w:rPr>
        <w:t>هدفمند</w:t>
      </w:r>
      <w:r w:rsidRPr="006E7307">
        <w:rPr>
          <w:sz w:val="26"/>
          <w:rtl/>
          <w:lang w:bidi="fa-IR"/>
        </w:rPr>
        <w:t xml:space="preserve"> و </w:t>
      </w:r>
      <w:r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F5423F">
        <w:rPr>
          <w:rFonts w:hint="eastAsia"/>
          <w:b/>
          <w:bCs/>
          <w:sz w:val="26"/>
          <w:u w:val="single"/>
          <w:rtl/>
          <w:lang w:bidi="fa-IR"/>
        </w:rPr>
        <w:t>کپارچه</w:t>
      </w:r>
      <w:r w:rsidRPr="006E7307">
        <w:rPr>
          <w:sz w:val="26"/>
          <w:rtl/>
          <w:lang w:bidi="fa-IR"/>
        </w:rPr>
        <w:t xml:space="preserve"> است که 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rFonts w:hint="eastAsia"/>
          <w:sz w:val="26"/>
          <w:rtl/>
          <w:lang w:bidi="fa-IR"/>
        </w:rPr>
        <w:t>ک</w:t>
      </w:r>
      <w:r w:rsidRPr="006E7307">
        <w:rPr>
          <w:sz w:val="26"/>
          <w:rtl/>
          <w:lang w:bidi="fa-IR"/>
        </w:rPr>
        <w:t xml:space="preserve"> شرکت برا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sz w:val="26"/>
          <w:rtl/>
          <w:lang w:bidi="fa-IR"/>
        </w:rPr>
        <w:t xml:space="preserve"> به </w:t>
      </w:r>
      <w:r w:rsidRPr="00F5423F">
        <w:rPr>
          <w:b/>
          <w:bCs/>
          <w:sz w:val="26"/>
          <w:u w:val="single"/>
          <w:rtl/>
          <w:lang w:bidi="fa-IR"/>
        </w:rPr>
        <w:t>دست</w:t>
      </w:r>
      <w:r w:rsidRPr="006E7307">
        <w:rPr>
          <w:sz w:val="26"/>
          <w:rtl/>
          <w:lang w:bidi="fa-IR"/>
        </w:rPr>
        <w:t xml:space="preserve"> </w:t>
      </w:r>
      <w:r w:rsidRPr="00F5423F">
        <w:rPr>
          <w:b/>
          <w:bCs/>
          <w:sz w:val="26"/>
          <w:u w:val="single"/>
          <w:rtl/>
          <w:lang w:bidi="fa-IR"/>
        </w:rPr>
        <w:t>آوردن</w:t>
      </w:r>
      <w:r w:rsidRPr="006E7307">
        <w:rPr>
          <w:sz w:val="26"/>
          <w:rtl/>
          <w:lang w:bidi="fa-IR"/>
        </w:rPr>
        <w:t xml:space="preserve"> و </w:t>
      </w:r>
      <w:r w:rsidRPr="00F5423F">
        <w:rPr>
          <w:b/>
          <w:bCs/>
          <w:sz w:val="26"/>
          <w:u w:val="single"/>
          <w:rtl/>
          <w:lang w:bidi="fa-IR"/>
        </w:rPr>
        <w:t>حفظ</w:t>
      </w:r>
      <w:r w:rsidRPr="006E7307">
        <w:rPr>
          <w:sz w:val="26"/>
          <w:rtl/>
          <w:lang w:bidi="fa-IR"/>
        </w:rPr>
        <w:t xml:space="preserve"> </w:t>
      </w:r>
      <w:r w:rsidRPr="00F5423F">
        <w:rPr>
          <w:b/>
          <w:bCs/>
          <w:sz w:val="26"/>
          <w:u w:val="single"/>
          <w:rtl/>
          <w:lang w:bidi="fa-IR"/>
        </w:rPr>
        <w:t>عملکرد</w:t>
      </w:r>
      <w:r w:rsidRPr="006E7307">
        <w:rPr>
          <w:sz w:val="26"/>
          <w:rtl/>
          <w:lang w:bidi="fa-IR"/>
        </w:rPr>
        <w:t xml:space="preserve"> </w:t>
      </w:r>
      <w:r w:rsidRPr="00F5423F">
        <w:rPr>
          <w:b/>
          <w:bCs/>
          <w:sz w:val="26"/>
          <w:u w:val="single"/>
          <w:rtl/>
          <w:lang w:bidi="fa-IR"/>
        </w:rPr>
        <w:t>برتر</w:t>
      </w:r>
      <w:r w:rsidRPr="006E7307">
        <w:rPr>
          <w:sz w:val="26"/>
          <w:rtl/>
          <w:lang w:bidi="fa-IR"/>
        </w:rPr>
        <w:t xml:space="preserve"> نسبت به </w:t>
      </w:r>
      <w:r w:rsidRPr="00F5423F">
        <w:rPr>
          <w:b/>
          <w:bCs/>
          <w:sz w:val="26"/>
          <w:u w:val="single"/>
          <w:rtl/>
          <w:lang w:bidi="fa-IR"/>
        </w:rPr>
        <w:t>رقبا</w:t>
      </w:r>
      <w:r w:rsidRPr="006E7307">
        <w:rPr>
          <w:sz w:val="26"/>
          <w:rtl/>
          <w:lang w:bidi="fa-IR"/>
        </w:rPr>
        <w:t xml:space="preserve"> انجام م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sz w:val="26"/>
          <w:rtl/>
          <w:lang w:bidi="fa-IR"/>
        </w:rPr>
        <w:t xml:space="preserve"> دهد. </w:t>
      </w:r>
    </w:p>
    <w:p w14:paraId="7963BCFD" w14:textId="77777777" w:rsidR="00F5423F" w:rsidRDefault="006E7307" w:rsidP="006E7307">
      <w:pPr>
        <w:rPr>
          <w:sz w:val="26"/>
          <w:rtl/>
          <w:lang w:bidi="fa-IR"/>
        </w:rPr>
      </w:pPr>
      <w:r w:rsidRPr="006E7307">
        <w:rPr>
          <w:sz w:val="26"/>
          <w:rtl/>
          <w:lang w:bidi="fa-IR"/>
        </w:rPr>
        <w:t>استراتژ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sz w:val="26"/>
          <w:rtl/>
          <w:lang w:bidi="fa-IR"/>
        </w:rPr>
        <w:t xml:space="preserve"> نت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rFonts w:hint="eastAsia"/>
          <w:sz w:val="26"/>
          <w:rtl/>
          <w:lang w:bidi="fa-IR"/>
        </w:rPr>
        <w:t>جه</w:t>
      </w:r>
      <w:r w:rsidRPr="006E7307">
        <w:rPr>
          <w:sz w:val="26"/>
          <w:rtl/>
          <w:lang w:bidi="fa-IR"/>
        </w:rPr>
        <w:t xml:space="preserve"> </w:t>
      </w:r>
      <w:r w:rsidRPr="00F5423F">
        <w:rPr>
          <w:b/>
          <w:bCs/>
          <w:sz w:val="26"/>
          <w:u w:val="single"/>
          <w:rtl/>
          <w:lang w:bidi="fa-IR"/>
        </w:rPr>
        <w:t>فرآ</w:t>
      </w:r>
      <w:r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F5423F">
        <w:rPr>
          <w:rFonts w:hint="eastAsia"/>
          <w:b/>
          <w:bCs/>
          <w:sz w:val="26"/>
          <w:u w:val="single"/>
          <w:rtl/>
          <w:lang w:bidi="fa-IR"/>
        </w:rPr>
        <w:t>ند</w:t>
      </w:r>
      <w:r w:rsidRPr="006E7307">
        <w:rPr>
          <w:sz w:val="26"/>
          <w:rtl/>
          <w:lang w:bidi="fa-IR"/>
        </w:rPr>
        <w:t xml:space="preserve"> </w:t>
      </w:r>
      <w:r w:rsidRPr="00F5423F">
        <w:rPr>
          <w:b/>
          <w:bCs/>
          <w:sz w:val="26"/>
          <w:u w:val="single"/>
          <w:rtl/>
          <w:lang w:bidi="fa-IR"/>
        </w:rPr>
        <w:t>مد</w:t>
      </w:r>
      <w:r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F5423F">
        <w:rPr>
          <w:rFonts w:hint="eastAsia"/>
          <w:b/>
          <w:bCs/>
          <w:sz w:val="26"/>
          <w:u w:val="single"/>
          <w:rtl/>
          <w:lang w:bidi="fa-IR"/>
        </w:rPr>
        <w:t>ر</w:t>
      </w:r>
      <w:r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F5423F">
        <w:rPr>
          <w:rFonts w:hint="eastAsia"/>
          <w:b/>
          <w:bCs/>
          <w:sz w:val="26"/>
          <w:u w:val="single"/>
          <w:rtl/>
          <w:lang w:bidi="fa-IR"/>
        </w:rPr>
        <w:t>ت</w:t>
      </w:r>
      <w:r w:rsidRPr="006E7307">
        <w:rPr>
          <w:sz w:val="26"/>
          <w:rtl/>
          <w:lang w:bidi="fa-IR"/>
        </w:rPr>
        <w:t xml:space="preserve"> </w:t>
      </w:r>
      <w:r w:rsidRPr="00F5423F">
        <w:rPr>
          <w:b/>
          <w:bCs/>
          <w:sz w:val="26"/>
          <w:u w:val="single"/>
          <w:rtl/>
          <w:lang w:bidi="fa-IR"/>
        </w:rPr>
        <w:t>استراتژ</w:t>
      </w:r>
      <w:r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F5423F">
        <w:rPr>
          <w:rFonts w:hint="eastAsia"/>
          <w:b/>
          <w:bCs/>
          <w:sz w:val="26"/>
          <w:u w:val="single"/>
          <w:rtl/>
          <w:lang w:bidi="fa-IR"/>
        </w:rPr>
        <w:t>ک</w:t>
      </w:r>
      <w:r w:rsidRPr="006E7307">
        <w:rPr>
          <w:sz w:val="26"/>
          <w:rtl/>
          <w:lang w:bidi="fa-IR"/>
        </w:rPr>
        <w:t xml:space="preserve"> است.</w:t>
      </w:r>
      <w:r w:rsidRPr="006E7307">
        <w:rPr>
          <w:rFonts w:hint="cs"/>
          <w:sz w:val="26"/>
          <w:rtl/>
          <w:lang w:bidi="fa-IR"/>
        </w:rPr>
        <w:t xml:space="preserve"> </w:t>
      </w:r>
    </w:p>
    <w:p w14:paraId="79A17625" w14:textId="661DAD70" w:rsidR="00F5423F" w:rsidRDefault="00F5423F" w:rsidP="00F5423F">
      <w:pPr>
        <w:rPr>
          <w:sz w:val="26"/>
        </w:rPr>
      </w:pPr>
      <w:r w:rsidRPr="006E7307">
        <w:rPr>
          <w:sz w:val="26"/>
          <w:rtl/>
          <w:lang w:bidi="fa-IR"/>
        </w:rPr>
        <w:t xml:space="preserve">شرکت ها </w:t>
      </w:r>
      <w:r>
        <w:rPr>
          <w:rFonts w:hint="cs"/>
          <w:sz w:val="26"/>
          <w:rtl/>
          <w:lang w:bidi="fa-IR"/>
        </w:rPr>
        <w:t xml:space="preserve">و سازمان ها </w:t>
      </w:r>
      <w:r w:rsidR="006E7307" w:rsidRPr="006E7307">
        <w:rPr>
          <w:rFonts w:hint="cs"/>
          <w:sz w:val="26"/>
          <w:rtl/>
          <w:lang w:bidi="fa-IR"/>
        </w:rPr>
        <w:t>به منظور</w:t>
      </w:r>
      <w:r w:rsidR="006E7307" w:rsidRPr="006E7307">
        <w:rPr>
          <w:sz w:val="26"/>
          <w:rtl/>
          <w:lang w:bidi="fa-IR"/>
        </w:rPr>
        <w:t xml:space="preserve"> دست</w:t>
      </w:r>
      <w:r w:rsidR="006E7307" w:rsidRPr="006E7307">
        <w:rPr>
          <w:rFonts w:hint="cs"/>
          <w:sz w:val="26"/>
          <w:rtl/>
          <w:lang w:bidi="fa-IR"/>
        </w:rPr>
        <w:t>ی</w:t>
      </w:r>
      <w:r w:rsidR="006E7307" w:rsidRPr="006E7307">
        <w:rPr>
          <w:rFonts w:hint="eastAsia"/>
          <w:sz w:val="26"/>
          <w:rtl/>
          <w:lang w:bidi="fa-IR"/>
        </w:rPr>
        <w:t>اب</w:t>
      </w:r>
      <w:r w:rsidR="006E7307" w:rsidRPr="006E7307">
        <w:rPr>
          <w:rFonts w:hint="cs"/>
          <w:sz w:val="26"/>
          <w:rtl/>
          <w:lang w:bidi="fa-IR"/>
        </w:rPr>
        <w:t>ی</w:t>
      </w:r>
      <w:r w:rsidR="006E7307" w:rsidRPr="006E7307">
        <w:rPr>
          <w:sz w:val="26"/>
          <w:rtl/>
          <w:lang w:bidi="fa-IR"/>
        </w:rPr>
        <w:t xml:space="preserve"> به </w:t>
      </w:r>
      <w:r w:rsidR="006E7307" w:rsidRPr="00F5423F">
        <w:rPr>
          <w:b/>
          <w:bCs/>
          <w:sz w:val="26"/>
          <w:u w:val="single"/>
          <w:rtl/>
          <w:lang w:bidi="fa-IR"/>
        </w:rPr>
        <w:t>عملکرد</w:t>
      </w:r>
      <w:r w:rsidR="006E7307" w:rsidRPr="006E7307">
        <w:rPr>
          <w:sz w:val="26"/>
          <w:rtl/>
          <w:lang w:bidi="fa-IR"/>
        </w:rPr>
        <w:t xml:space="preserve"> </w:t>
      </w:r>
      <w:r w:rsidR="006E7307" w:rsidRPr="00F5423F">
        <w:rPr>
          <w:b/>
          <w:bCs/>
          <w:sz w:val="26"/>
          <w:u w:val="single"/>
          <w:rtl/>
          <w:lang w:bidi="fa-IR"/>
        </w:rPr>
        <w:t>برتر</w:t>
      </w:r>
      <w:r w:rsidR="006E7307" w:rsidRPr="006E7307">
        <w:rPr>
          <w:sz w:val="26"/>
          <w:rtl/>
          <w:lang w:bidi="fa-IR"/>
        </w:rPr>
        <w:t>، برا</w:t>
      </w:r>
      <w:r w:rsidR="006E7307" w:rsidRPr="006E7307">
        <w:rPr>
          <w:rFonts w:hint="cs"/>
          <w:sz w:val="26"/>
          <w:rtl/>
          <w:lang w:bidi="fa-IR"/>
        </w:rPr>
        <w:t xml:space="preserve">ی </w:t>
      </w:r>
      <w:r>
        <w:rPr>
          <w:rFonts w:hint="cs"/>
          <w:sz w:val="26"/>
          <w:rtl/>
          <w:lang w:bidi="fa-IR"/>
        </w:rPr>
        <w:t>کسب</w:t>
      </w:r>
      <w:r w:rsidR="006E7307" w:rsidRPr="006E7307">
        <w:rPr>
          <w:sz w:val="26"/>
          <w:rtl/>
          <w:lang w:bidi="fa-IR"/>
        </w:rPr>
        <w:t xml:space="preserve"> </w:t>
      </w:r>
      <w:r w:rsidR="006E7307" w:rsidRPr="00F5423F">
        <w:rPr>
          <w:b/>
          <w:bCs/>
          <w:sz w:val="26"/>
          <w:u w:val="single"/>
          <w:rtl/>
          <w:lang w:bidi="fa-IR"/>
        </w:rPr>
        <w:t>منابع</w:t>
      </w:r>
      <w:r w:rsidR="006E7307" w:rsidRPr="006E7307">
        <w:rPr>
          <w:sz w:val="26"/>
          <w:rtl/>
          <w:lang w:bidi="fa-IR"/>
        </w:rPr>
        <w:t xml:space="preserve"> رقابت م</w:t>
      </w:r>
      <w:r w:rsidR="006E7307" w:rsidRPr="006E7307">
        <w:rPr>
          <w:rFonts w:hint="cs"/>
          <w:sz w:val="26"/>
          <w:rtl/>
          <w:lang w:bidi="fa-IR"/>
        </w:rPr>
        <w:t>ی</w:t>
      </w:r>
      <w:r w:rsidR="006E7307" w:rsidRPr="006E7307">
        <w:rPr>
          <w:sz w:val="26"/>
          <w:rtl/>
          <w:lang w:bidi="fa-IR"/>
        </w:rPr>
        <w:t xml:space="preserve"> کنند: </w:t>
      </w:r>
      <w:r w:rsidR="006E7307" w:rsidRPr="00F5423F">
        <w:rPr>
          <w:b/>
          <w:bCs/>
          <w:sz w:val="26"/>
          <w:u w:val="single"/>
          <w:rtl/>
        </w:rPr>
        <w:t>سرما</w:t>
      </w:r>
      <w:r w:rsidR="006E7307" w:rsidRPr="00F5423F">
        <w:rPr>
          <w:rFonts w:hint="cs"/>
          <w:b/>
          <w:bCs/>
          <w:sz w:val="26"/>
          <w:u w:val="single"/>
          <w:rtl/>
        </w:rPr>
        <w:t>ی</w:t>
      </w:r>
      <w:r w:rsidR="006E7307" w:rsidRPr="00F5423F">
        <w:rPr>
          <w:rFonts w:hint="eastAsia"/>
          <w:b/>
          <w:bCs/>
          <w:sz w:val="26"/>
          <w:u w:val="single"/>
          <w:rtl/>
        </w:rPr>
        <w:t>ه</w:t>
      </w:r>
      <w:r w:rsidR="006E7307" w:rsidRPr="00F5423F">
        <w:rPr>
          <w:sz w:val="26"/>
          <w:rtl/>
        </w:rPr>
        <w:t xml:space="preserve"> </w:t>
      </w:r>
      <w:r w:rsidR="006E7307" w:rsidRPr="00F5423F">
        <w:rPr>
          <w:b/>
          <w:bCs/>
          <w:sz w:val="26"/>
          <w:u w:val="single"/>
          <w:rtl/>
        </w:rPr>
        <w:t>گذار</w:t>
      </w:r>
      <w:r w:rsidR="006E7307" w:rsidRPr="00F5423F">
        <w:rPr>
          <w:rFonts w:hint="cs"/>
          <w:b/>
          <w:bCs/>
          <w:sz w:val="26"/>
          <w:u w:val="single"/>
          <w:rtl/>
        </w:rPr>
        <w:t>ی</w:t>
      </w:r>
      <w:r w:rsidR="006E7307" w:rsidRPr="00F5423F">
        <w:rPr>
          <w:sz w:val="26"/>
          <w:rtl/>
        </w:rPr>
        <w:t xml:space="preserve"> </w:t>
      </w:r>
      <w:r w:rsidR="006E7307" w:rsidRPr="00F5423F">
        <w:rPr>
          <w:b/>
          <w:bCs/>
          <w:sz w:val="26"/>
          <w:u w:val="single"/>
          <w:rtl/>
        </w:rPr>
        <w:t>ها</w:t>
      </w:r>
      <w:r w:rsidR="006E7307" w:rsidRPr="00F5423F">
        <w:rPr>
          <w:rFonts w:hint="cs"/>
          <w:b/>
          <w:bCs/>
          <w:sz w:val="26"/>
          <w:u w:val="single"/>
          <w:rtl/>
        </w:rPr>
        <w:t>ی</w:t>
      </w:r>
      <w:r w:rsidR="006E7307" w:rsidRPr="00F5423F">
        <w:rPr>
          <w:sz w:val="26"/>
          <w:rtl/>
        </w:rPr>
        <w:t xml:space="preserve"> </w:t>
      </w:r>
      <w:r w:rsidR="006E7307" w:rsidRPr="00F5423F">
        <w:rPr>
          <w:rFonts w:hint="cs"/>
          <w:b/>
          <w:bCs/>
          <w:sz w:val="26"/>
          <w:u w:val="single"/>
          <w:rtl/>
        </w:rPr>
        <w:t>خطرپذیر</w:t>
      </w:r>
      <w:r w:rsidR="006E7307" w:rsidRPr="00F5423F">
        <w:rPr>
          <w:rFonts w:hint="cs"/>
          <w:sz w:val="26"/>
          <w:rtl/>
        </w:rPr>
        <w:t xml:space="preserve"> </w:t>
      </w:r>
      <w:r w:rsidR="006E7307" w:rsidRPr="00F5423F">
        <w:rPr>
          <w:sz w:val="26"/>
          <w:rtl/>
        </w:rPr>
        <w:t>برا</w:t>
      </w:r>
      <w:r w:rsidR="006E7307" w:rsidRPr="00F5423F">
        <w:rPr>
          <w:rFonts w:hint="cs"/>
          <w:sz w:val="26"/>
          <w:rtl/>
        </w:rPr>
        <w:t>ی دست یابی به</w:t>
      </w:r>
      <w:r w:rsidR="006E7307" w:rsidRPr="00F5423F">
        <w:rPr>
          <w:sz w:val="26"/>
          <w:rtl/>
        </w:rPr>
        <w:t xml:space="preserve"> </w:t>
      </w:r>
      <w:r w:rsidR="006E7307" w:rsidRPr="00F5423F">
        <w:rPr>
          <w:b/>
          <w:bCs/>
          <w:sz w:val="26"/>
          <w:u w:val="single"/>
          <w:rtl/>
        </w:rPr>
        <w:t>سرما</w:t>
      </w:r>
      <w:r w:rsidR="006E7307" w:rsidRPr="00F5423F">
        <w:rPr>
          <w:rFonts w:hint="cs"/>
          <w:b/>
          <w:bCs/>
          <w:sz w:val="26"/>
          <w:u w:val="single"/>
          <w:rtl/>
        </w:rPr>
        <w:t>ی</w:t>
      </w:r>
      <w:r w:rsidR="006E7307" w:rsidRPr="00F5423F">
        <w:rPr>
          <w:rFonts w:hint="eastAsia"/>
          <w:b/>
          <w:bCs/>
          <w:sz w:val="26"/>
          <w:u w:val="single"/>
          <w:rtl/>
        </w:rPr>
        <w:t>ه</w:t>
      </w:r>
      <w:r w:rsidR="006E7307" w:rsidRPr="00F5423F">
        <w:rPr>
          <w:sz w:val="26"/>
          <w:rtl/>
        </w:rPr>
        <w:t xml:space="preserve"> </w:t>
      </w:r>
      <w:r w:rsidR="006E7307" w:rsidRPr="00F5423F">
        <w:rPr>
          <w:b/>
          <w:bCs/>
          <w:sz w:val="26"/>
          <w:u w:val="single"/>
          <w:rtl/>
        </w:rPr>
        <w:t>مال</w:t>
      </w:r>
      <w:r w:rsidR="006E7307" w:rsidRPr="00F5423F">
        <w:rPr>
          <w:rFonts w:hint="cs"/>
          <w:b/>
          <w:bCs/>
          <w:sz w:val="26"/>
          <w:u w:val="single"/>
          <w:rtl/>
        </w:rPr>
        <w:t>ی</w:t>
      </w:r>
      <w:r w:rsidR="006E7307" w:rsidRPr="00F5423F">
        <w:rPr>
          <w:sz w:val="26"/>
          <w:rtl/>
        </w:rPr>
        <w:t xml:space="preserve"> و </w:t>
      </w:r>
      <w:r w:rsidR="006E7307" w:rsidRPr="00F5423F">
        <w:rPr>
          <w:b/>
          <w:bCs/>
          <w:sz w:val="26"/>
          <w:u w:val="single"/>
          <w:rtl/>
        </w:rPr>
        <w:t>انسان</w:t>
      </w:r>
      <w:r w:rsidR="006E7307" w:rsidRPr="00F5423F">
        <w:rPr>
          <w:rFonts w:hint="cs"/>
          <w:b/>
          <w:bCs/>
          <w:sz w:val="26"/>
          <w:u w:val="single"/>
          <w:rtl/>
        </w:rPr>
        <w:t>ی</w:t>
      </w:r>
      <w:r w:rsidR="006E7307" w:rsidRPr="00F5423F">
        <w:rPr>
          <w:sz w:val="26"/>
          <w:rtl/>
        </w:rPr>
        <w:t xml:space="preserve">، </w:t>
      </w:r>
      <w:r w:rsidR="006E7307" w:rsidRPr="00F5423F">
        <w:rPr>
          <w:b/>
          <w:bCs/>
          <w:sz w:val="26"/>
          <w:u w:val="single"/>
          <w:rtl/>
          <w:lang w:bidi="fa-IR"/>
        </w:rPr>
        <w:t>شرکت</w:t>
      </w:r>
      <w:r w:rsidR="006E7307" w:rsidRPr="00F5423F">
        <w:rPr>
          <w:sz w:val="26"/>
          <w:rtl/>
          <w:lang w:bidi="fa-IR"/>
        </w:rPr>
        <w:t xml:space="preserve"> </w:t>
      </w:r>
      <w:r w:rsidR="006E7307" w:rsidRPr="00F5423F">
        <w:rPr>
          <w:b/>
          <w:bCs/>
          <w:sz w:val="26"/>
          <w:u w:val="single"/>
          <w:rtl/>
          <w:lang w:bidi="fa-IR"/>
        </w:rPr>
        <w:t>ها</w:t>
      </w:r>
      <w:r w:rsidR="006E7307"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="006E7307" w:rsidRPr="00F5423F">
        <w:rPr>
          <w:sz w:val="26"/>
          <w:rtl/>
          <w:lang w:bidi="fa-IR"/>
        </w:rPr>
        <w:t xml:space="preserve"> </w:t>
      </w:r>
      <w:r w:rsidR="006E7307" w:rsidRPr="00F5423F">
        <w:rPr>
          <w:b/>
          <w:bCs/>
          <w:sz w:val="26"/>
          <w:u w:val="single"/>
          <w:rtl/>
          <w:lang w:bidi="fa-IR"/>
        </w:rPr>
        <w:t>موجود</w:t>
      </w:r>
      <w:r w:rsidR="006E7307" w:rsidRPr="00F5423F">
        <w:rPr>
          <w:sz w:val="26"/>
          <w:rtl/>
          <w:lang w:bidi="fa-IR"/>
        </w:rPr>
        <w:t xml:space="preserve"> برا</w:t>
      </w:r>
      <w:r w:rsidR="006E7307" w:rsidRPr="00F5423F">
        <w:rPr>
          <w:rFonts w:hint="cs"/>
          <w:sz w:val="26"/>
          <w:rtl/>
          <w:lang w:bidi="fa-IR"/>
        </w:rPr>
        <w:t>ی</w:t>
      </w:r>
      <w:r w:rsidR="006E7307" w:rsidRPr="00F5423F">
        <w:rPr>
          <w:sz w:val="26"/>
          <w:rtl/>
          <w:lang w:bidi="fa-IR"/>
        </w:rPr>
        <w:t xml:space="preserve"> </w:t>
      </w:r>
      <w:r w:rsidR="006E7307" w:rsidRPr="00F5423F">
        <w:rPr>
          <w:b/>
          <w:bCs/>
          <w:sz w:val="26"/>
          <w:u w:val="single"/>
          <w:rtl/>
          <w:lang w:bidi="fa-IR"/>
        </w:rPr>
        <w:t>رشد</w:t>
      </w:r>
      <w:r w:rsidR="006E7307" w:rsidRPr="00F5423F">
        <w:rPr>
          <w:sz w:val="26"/>
          <w:rtl/>
          <w:lang w:bidi="fa-IR"/>
        </w:rPr>
        <w:t xml:space="preserve"> </w:t>
      </w:r>
      <w:r w:rsidR="006E7307" w:rsidRPr="00F5423F">
        <w:rPr>
          <w:b/>
          <w:bCs/>
          <w:sz w:val="26"/>
          <w:u w:val="single"/>
          <w:rtl/>
          <w:lang w:bidi="fa-IR"/>
        </w:rPr>
        <w:t>سودآور</w:t>
      </w:r>
      <w:r w:rsidR="006E7307" w:rsidRPr="00F5423F">
        <w:rPr>
          <w:rFonts w:hint="cs"/>
          <w:sz w:val="26"/>
          <w:rtl/>
          <w:lang w:bidi="fa-IR"/>
        </w:rPr>
        <w:t xml:space="preserve">، </w:t>
      </w:r>
      <w:r w:rsidR="006E7307" w:rsidRPr="00F5423F">
        <w:rPr>
          <w:b/>
          <w:bCs/>
          <w:sz w:val="26"/>
          <w:u w:val="single"/>
          <w:rtl/>
          <w:lang w:bidi="fa-IR"/>
        </w:rPr>
        <w:t>سازمان‌ها</w:t>
      </w:r>
      <w:r w:rsidR="006E7307"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="006E7307" w:rsidRPr="00F5423F">
        <w:rPr>
          <w:sz w:val="26"/>
          <w:rtl/>
          <w:lang w:bidi="fa-IR"/>
        </w:rPr>
        <w:t xml:space="preserve"> </w:t>
      </w:r>
      <w:r w:rsidR="006E7307" w:rsidRPr="00F5423F">
        <w:rPr>
          <w:b/>
          <w:bCs/>
          <w:sz w:val="26"/>
          <w:u w:val="single"/>
          <w:rtl/>
          <w:lang w:bidi="fa-IR"/>
        </w:rPr>
        <w:t>خ</w:t>
      </w:r>
      <w:r w:rsidR="006E7307"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="006E7307" w:rsidRPr="00F5423F">
        <w:rPr>
          <w:rFonts w:hint="eastAsia"/>
          <w:b/>
          <w:bCs/>
          <w:sz w:val="26"/>
          <w:u w:val="single"/>
          <w:rtl/>
          <w:lang w:bidi="fa-IR"/>
        </w:rPr>
        <w:t>ر</w:t>
      </w:r>
      <w:r w:rsidR="006E7307"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="006E7307" w:rsidRPr="00F5423F">
        <w:rPr>
          <w:rFonts w:hint="eastAsia"/>
          <w:b/>
          <w:bCs/>
          <w:sz w:val="26"/>
          <w:u w:val="single"/>
          <w:rtl/>
          <w:lang w:bidi="fa-IR"/>
        </w:rPr>
        <w:t>ه</w:t>
      </w:r>
      <w:r w:rsidR="006E7307" w:rsidRPr="00F5423F">
        <w:rPr>
          <w:sz w:val="26"/>
          <w:rtl/>
          <w:lang w:bidi="fa-IR"/>
        </w:rPr>
        <w:t xml:space="preserve"> برا</w:t>
      </w:r>
      <w:r w:rsidR="006E7307" w:rsidRPr="00F5423F">
        <w:rPr>
          <w:rFonts w:hint="cs"/>
          <w:sz w:val="26"/>
          <w:rtl/>
          <w:lang w:bidi="fa-IR"/>
        </w:rPr>
        <w:t>ی کسب</w:t>
      </w:r>
      <w:r w:rsidR="006E7307" w:rsidRPr="00F5423F">
        <w:rPr>
          <w:sz w:val="26"/>
          <w:rtl/>
          <w:lang w:bidi="fa-IR"/>
        </w:rPr>
        <w:t xml:space="preserve"> </w:t>
      </w:r>
      <w:r w:rsidR="006E7307" w:rsidRPr="00F5423F">
        <w:rPr>
          <w:b/>
          <w:bCs/>
          <w:sz w:val="26"/>
          <w:u w:val="single"/>
          <w:rtl/>
          <w:lang w:bidi="fa-IR"/>
        </w:rPr>
        <w:t>کمک‌ها</w:t>
      </w:r>
      <w:r w:rsidR="006E7307"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="006E7307" w:rsidRPr="00F5423F">
        <w:rPr>
          <w:sz w:val="26"/>
          <w:rtl/>
          <w:lang w:bidi="fa-IR"/>
        </w:rPr>
        <w:t xml:space="preserve"> </w:t>
      </w:r>
      <w:r w:rsidR="006E7307" w:rsidRPr="00F5423F">
        <w:rPr>
          <w:b/>
          <w:bCs/>
          <w:sz w:val="26"/>
          <w:u w:val="single"/>
          <w:rtl/>
          <w:lang w:bidi="fa-IR"/>
        </w:rPr>
        <w:t>مال</w:t>
      </w:r>
      <w:r w:rsidR="006E7307"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="006E7307" w:rsidRPr="00F5423F">
        <w:rPr>
          <w:rFonts w:hint="eastAsia"/>
          <w:sz w:val="26"/>
          <w:rtl/>
          <w:lang w:bidi="fa-IR"/>
        </w:rPr>
        <w:t>،</w:t>
      </w:r>
      <w:r w:rsidR="006E7307" w:rsidRPr="00F5423F">
        <w:rPr>
          <w:sz w:val="26"/>
          <w:rtl/>
          <w:lang w:bidi="fa-IR"/>
        </w:rPr>
        <w:t xml:space="preserve"> </w:t>
      </w:r>
      <w:r w:rsidR="006E7307" w:rsidRPr="00F5423F">
        <w:rPr>
          <w:b/>
          <w:bCs/>
          <w:sz w:val="26"/>
          <w:u w:val="single"/>
          <w:rtl/>
          <w:lang w:bidi="fa-IR"/>
        </w:rPr>
        <w:t>دانشگاه‌ها</w:t>
      </w:r>
      <w:r w:rsidR="006E7307" w:rsidRPr="00F5423F">
        <w:rPr>
          <w:sz w:val="26"/>
          <w:rtl/>
          <w:lang w:bidi="fa-IR"/>
        </w:rPr>
        <w:t xml:space="preserve"> برا</w:t>
      </w:r>
      <w:r w:rsidR="006E7307" w:rsidRPr="00F5423F">
        <w:rPr>
          <w:rFonts w:hint="cs"/>
          <w:sz w:val="26"/>
          <w:rtl/>
          <w:lang w:bidi="fa-IR"/>
        </w:rPr>
        <w:t>ی</w:t>
      </w:r>
      <w:r w:rsidR="006E7307" w:rsidRPr="00F5423F">
        <w:rPr>
          <w:sz w:val="26"/>
          <w:rtl/>
          <w:lang w:bidi="fa-IR"/>
        </w:rPr>
        <w:t xml:space="preserve"> </w:t>
      </w:r>
      <w:r w:rsidR="006E7307" w:rsidRPr="00F5423F">
        <w:rPr>
          <w:rFonts w:hint="cs"/>
          <w:sz w:val="26"/>
          <w:rtl/>
          <w:lang w:bidi="fa-IR"/>
        </w:rPr>
        <w:t xml:space="preserve">جذب </w:t>
      </w:r>
      <w:r w:rsidR="006E7307" w:rsidRPr="00F5423F">
        <w:rPr>
          <w:sz w:val="26"/>
          <w:rtl/>
          <w:lang w:bidi="fa-IR"/>
        </w:rPr>
        <w:t>بهتر</w:t>
      </w:r>
      <w:r w:rsidR="006E7307" w:rsidRPr="00F5423F">
        <w:rPr>
          <w:rFonts w:hint="cs"/>
          <w:sz w:val="26"/>
          <w:rtl/>
          <w:lang w:bidi="fa-IR"/>
        </w:rPr>
        <w:t>ی</w:t>
      </w:r>
      <w:r w:rsidR="006E7307" w:rsidRPr="00F5423F">
        <w:rPr>
          <w:rFonts w:hint="eastAsia"/>
          <w:sz w:val="26"/>
          <w:rtl/>
          <w:lang w:bidi="fa-IR"/>
        </w:rPr>
        <w:t>ن</w:t>
      </w:r>
      <w:r w:rsidR="006E7307" w:rsidRPr="00F5423F">
        <w:rPr>
          <w:sz w:val="26"/>
          <w:rtl/>
          <w:lang w:bidi="fa-IR"/>
        </w:rPr>
        <w:t xml:space="preserve"> </w:t>
      </w:r>
      <w:r w:rsidR="006E7307" w:rsidRPr="00F5423F">
        <w:rPr>
          <w:b/>
          <w:bCs/>
          <w:sz w:val="26"/>
          <w:u w:val="single"/>
          <w:rtl/>
          <w:lang w:bidi="fa-IR"/>
        </w:rPr>
        <w:t>دانشجو</w:t>
      </w:r>
      <w:r w:rsidR="006E7307"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="006E7307" w:rsidRPr="00F5423F">
        <w:rPr>
          <w:rFonts w:hint="eastAsia"/>
          <w:b/>
          <w:bCs/>
          <w:sz w:val="26"/>
          <w:u w:val="single"/>
          <w:rtl/>
          <w:lang w:bidi="fa-IR"/>
        </w:rPr>
        <w:t>ان</w:t>
      </w:r>
      <w:r w:rsidR="006E7307" w:rsidRPr="00F5423F">
        <w:rPr>
          <w:sz w:val="26"/>
          <w:rtl/>
          <w:lang w:bidi="fa-IR"/>
        </w:rPr>
        <w:t xml:space="preserve"> و </w:t>
      </w:r>
      <w:r w:rsidR="006E7307" w:rsidRPr="00F5423F">
        <w:rPr>
          <w:b/>
          <w:bCs/>
          <w:sz w:val="26"/>
          <w:u w:val="single"/>
          <w:rtl/>
          <w:lang w:bidi="fa-IR"/>
        </w:rPr>
        <w:t>اسات</w:t>
      </w:r>
      <w:r w:rsidR="006E7307"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="006E7307" w:rsidRPr="00F5423F">
        <w:rPr>
          <w:rFonts w:hint="eastAsia"/>
          <w:b/>
          <w:bCs/>
          <w:sz w:val="26"/>
          <w:u w:val="single"/>
          <w:rtl/>
          <w:lang w:bidi="fa-IR"/>
        </w:rPr>
        <w:t>د</w:t>
      </w:r>
      <w:r w:rsidR="006E7307" w:rsidRPr="00F5423F">
        <w:rPr>
          <w:rFonts w:hint="eastAsia"/>
          <w:sz w:val="26"/>
          <w:rtl/>
          <w:lang w:bidi="fa-IR"/>
        </w:rPr>
        <w:t>،</w:t>
      </w:r>
      <w:r w:rsidR="006E7307" w:rsidRPr="00F5423F">
        <w:rPr>
          <w:sz w:val="26"/>
          <w:rtl/>
          <w:lang w:bidi="fa-IR"/>
        </w:rPr>
        <w:t xml:space="preserve"> </w:t>
      </w:r>
      <w:r w:rsidR="006E7307" w:rsidRPr="00F5423F">
        <w:rPr>
          <w:b/>
          <w:bCs/>
          <w:sz w:val="26"/>
          <w:u w:val="single"/>
          <w:rtl/>
          <w:lang w:bidi="fa-IR"/>
        </w:rPr>
        <w:t>ت</w:t>
      </w:r>
      <w:r w:rsidR="006E7307"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="006E7307" w:rsidRPr="00F5423F">
        <w:rPr>
          <w:rFonts w:hint="eastAsia"/>
          <w:b/>
          <w:bCs/>
          <w:sz w:val="26"/>
          <w:u w:val="single"/>
          <w:rtl/>
          <w:lang w:bidi="fa-IR"/>
        </w:rPr>
        <w:t>م‌ها</w:t>
      </w:r>
      <w:r w:rsidR="006E7307"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="006E7307" w:rsidRPr="00F5423F">
        <w:rPr>
          <w:sz w:val="26"/>
          <w:rtl/>
          <w:lang w:bidi="fa-IR"/>
        </w:rPr>
        <w:t xml:space="preserve"> </w:t>
      </w:r>
      <w:r w:rsidR="006E7307" w:rsidRPr="00F5423F">
        <w:rPr>
          <w:b/>
          <w:bCs/>
          <w:sz w:val="26"/>
          <w:u w:val="single"/>
          <w:rtl/>
          <w:lang w:bidi="fa-IR"/>
        </w:rPr>
        <w:t>ورزش</w:t>
      </w:r>
      <w:r w:rsidR="006E7307"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="006E7307" w:rsidRPr="00F5423F">
        <w:rPr>
          <w:sz w:val="26"/>
          <w:rtl/>
          <w:lang w:bidi="fa-IR"/>
        </w:rPr>
        <w:t xml:space="preserve"> برا</w:t>
      </w:r>
      <w:r w:rsidR="006E7307" w:rsidRPr="00F5423F">
        <w:rPr>
          <w:rFonts w:hint="cs"/>
          <w:sz w:val="26"/>
          <w:rtl/>
          <w:lang w:bidi="fa-IR"/>
        </w:rPr>
        <w:t>ی</w:t>
      </w:r>
      <w:r w:rsidR="006E7307" w:rsidRPr="00F5423F">
        <w:rPr>
          <w:sz w:val="26"/>
          <w:rtl/>
          <w:lang w:bidi="fa-IR"/>
        </w:rPr>
        <w:t xml:space="preserve"> </w:t>
      </w:r>
      <w:r w:rsidR="006E7307" w:rsidRPr="00F5423F">
        <w:rPr>
          <w:b/>
          <w:bCs/>
          <w:sz w:val="26"/>
          <w:u w:val="single"/>
          <w:rtl/>
          <w:lang w:bidi="fa-IR"/>
        </w:rPr>
        <w:t>قهرمان</w:t>
      </w:r>
      <w:r w:rsidR="006E7307"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="006E7307" w:rsidRPr="00F5423F">
        <w:rPr>
          <w:sz w:val="26"/>
          <w:rtl/>
          <w:lang w:bidi="fa-IR"/>
        </w:rPr>
        <w:t xml:space="preserve"> و </w:t>
      </w:r>
      <w:r w:rsidR="006E7307" w:rsidRPr="00F5423F">
        <w:rPr>
          <w:b/>
          <w:bCs/>
          <w:sz w:val="26"/>
          <w:u w:val="single"/>
          <w:rtl/>
          <w:lang w:bidi="fa-IR"/>
        </w:rPr>
        <w:t>افراد</w:t>
      </w:r>
      <w:r w:rsidR="006E7307" w:rsidRPr="00F5423F">
        <w:rPr>
          <w:sz w:val="26"/>
          <w:rtl/>
          <w:lang w:bidi="fa-IR"/>
        </w:rPr>
        <w:t xml:space="preserve"> </w:t>
      </w:r>
      <w:r w:rsidR="006E7307" w:rsidRPr="00F5423F">
        <w:rPr>
          <w:b/>
          <w:bCs/>
          <w:sz w:val="26"/>
          <w:u w:val="single"/>
          <w:rtl/>
          <w:lang w:bidi="fa-IR"/>
        </w:rPr>
        <w:t>مشهور</w:t>
      </w:r>
      <w:r w:rsidR="006E7307" w:rsidRPr="00F5423F">
        <w:rPr>
          <w:sz w:val="26"/>
          <w:rtl/>
          <w:lang w:bidi="fa-IR"/>
        </w:rPr>
        <w:t xml:space="preserve"> برا</w:t>
      </w:r>
      <w:r w:rsidR="006E7307" w:rsidRPr="00F5423F">
        <w:rPr>
          <w:rFonts w:hint="cs"/>
          <w:sz w:val="26"/>
          <w:rtl/>
          <w:lang w:bidi="fa-IR"/>
        </w:rPr>
        <w:t>ی</w:t>
      </w:r>
      <w:r w:rsidR="006E7307" w:rsidRPr="00F5423F">
        <w:rPr>
          <w:sz w:val="26"/>
          <w:rtl/>
          <w:lang w:bidi="fa-IR"/>
        </w:rPr>
        <w:t xml:space="preserve"> </w:t>
      </w:r>
      <w:r w:rsidR="006E7307" w:rsidRPr="00F5423F">
        <w:rPr>
          <w:rFonts w:hint="cs"/>
          <w:b/>
          <w:bCs/>
          <w:sz w:val="26"/>
          <w:u w:val="single"/>
          <w:rtl/>
          <w:lang w:bidi="fa-IR"/>
        </w:rPr>
        <w:t>شناخته</w:t>
      </w:r>
      <w:r w:rsidR="006E7307" w:rsidRPr="00F5423F">
        <w:rPr>
          <w:rFonts w:hint="cs"/>
          <w:sz w:val="26"/>
          <w:rtl/>
          <w:lang w:bidi="fa-IR"/>
        </w:rPr>
        <w:t xml:space="preserve"> </w:t>
      </w:r>
      <w:r w:rsidR="006E7307" w:rsidRPr="00F5423F">
        <w:rPr>
          <w:rFonts w:hint="cs"/>
          <w:b/>
          <w:bCs/>
          <w:sz w:val="26"/>
          <w:u w:val="single"/>
          <w:rtl/>
          <w:lang w:bidi="fa-IR"/>
        </w:rPr>
        <w:t>شدن</w:t>
      </w:r>
      <w:r w:rsidR="006E7307" w:rsidRPr="00F5423F">
        <w:rPr>
          <w:sz w:val="26"/>
          <w:rtl/>
          <w:lang w:bidi="fa-IR"/>
        </w:rPr>
        <w:t xml:space="preserve"> </w:t>
      </w:r>
      <w:r w:rsidR="006E7307" w:rsidRPr="00F5423F">
        <w:rPr>
          <w:rFonts w:hint="cs"/>
          <w:sz w:val="26"/>
          <w:rtl/>
          <w:lang w:bidi="fa-IR"/>
        </w:rPr>
        <w:t xml:space="preserve">توسط </w:t>
      </w:r>
      <w:r w:rsidR="006E7307" w:rsidRPr="00F5423F">
        <w:rPr>
          <w:rFonts w:hint="cs"/>
          <w:b/>
          <w:bCs/>
          <w:sz w:val="26"/>
          <w:u w:val="single"/>
          <w:rtl/>
          <w:lang w:bidi="fa-IR"/>
        </w:rPr>
        <w:t>جامعه</w:t>
      </w:r>
      <w:r>
        <w:rPr>
          <w:rFonts w:hint="cs"/>
          <w:sz w:val="26"/>
          <w:rtl/>
          <w:lang w:bidi="fa-IR"/>
        </w:rPr>
        <w:t xml:space="preserve">. </w:t>
      </w:r>
    </w:p>
    <w:p w14:paraId="06F84A84" w14:textId="77777777" w:rsidR="00F5423F" w:rsidRDefault="006E7307" w:rsidP="00F5423F">
      <w:pPr>
        <w:rPr>
          <w:sz w:val="26"/>
          <w:rtl/>
        </w:rPr>
      </w:pPr>
      <w:r w:rsidRPr="00F5423F">
        <w:rPr>
          <w:rFonts w:hint="cs"/>
          <w:sz w:val="26"/>
          <w:rtl/>
        </w:rPr>
        <w:t>ی</w:t>
      </w:r>
      <w:r w:rsidRPr="00F5423F">
        <w:rPr>
          <w:rFonts w:hint="eastAsia"/>
          <w:sz w:val="26"/>
          <w:rtl/>
        </w:rPr>
        <w:t>ک</w:t>
      </w:r>
      <w:r w:rsidRPr="00F5423F">
        <w:rPr>
          <w:sz w:val="26"/>
          <w:rtl/>
        </w:rPr>
        <w:t xml:space="preserve"> </w:t>
      </w:r>
      <w:r w:rsidRPr="00F5423F">
        <w:rPr>
          <w:b/>
          <w:bCs/>
          <w:sz w:val="26"/>
          <w:u w:val="single"/>
          <w:rtl/>
        </w:rPr>
        <w:t>استراتژ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sz w:val="26"/>
          <w:rtl/>
        </w:rPr>
        <w:t xml:space="preserve"> </w:t>
      </w:r>
      <w:r w:rsidRPr="00F5423F">
        <w:rPr>
          <w:b/>
          <w:bCs/>
          <w:sz w:val="26"/>
          <w:u w:val="single"/>
          <w:rtl/>
        </w:rPr>
        <w:t>خوب</w:t>
      </w:r>
      <w:r w:rsidRPr="00F5423F">
        <w:rPr>
          <w:sz w:val="26"/>
          <w:rtl/>
        </w:rPr>
        <w:t xml:space="preserve"> شرکت را قادر م</w:t>
      </w:r>
      <w:r w:rsidRPr="00F5423F">
        <w:rPr>
          <w:rFonts w:hint="cs"/>
          <w:sz w:val="26"/>
          <w:rtl/>
        </w:rPr>
        <w:t>ی</w:t>
      </w:r>
      <w:r w:rsidRPr="00F5423F">
        <w:rPr>
          <w:sz w:val="26"/>
          <w:rtl/>
        </w:rPr>
        <w:t xml:space="preserve"> سازد تا در هر شرا</w:t>
      </w:r>
      <w:r w:rsidRPr="00F5423F">
        <w:rPr>
          <w:rFonts w:hint="cs"/>
          <w:sz w:val="26"/>
          <w:rtl/>
        </w:rPr>
        <w:t>ی</w:t>
      </w:r>
      <w:r w:rsidRPr="00F5423F">
        <w:rPr>
          <w:rFonts w:hint="eastAsia"/>
          <w:sz w:val="26"/>
          <w:rtl/>
        </w:rPr>
        <w:t>ط</w:t>
      </w:r>
      <w:r w:rsidRPr="00F5423F">
        <w:rPr>
          <w:sz w:val="26"/>
          <w:rtl/>
        </w:rPr>
        <w:t xml:space="preserve"> رقابت</w:t>
      </w:r>
      <w:r w:rsidRPr="00F5423F">
        <w:rPr>
          <w:rFonts w:hint="cs"/>
          <w:sz w:val="26"/>
          <w:rtl/>
        </w:rPr>
        <w:t>ی</w:t>
      </w:r>
      <w:r w:rsidRPr="00F5423F">
        <w:rPr>
          <w:sz w:val="26"/>
          <w:rtl/>
        </w:rPr>
        <w:t xml:space="preserve"> به </w:t>
      </w:r>
      <w:r w:rsidRPr="00F5423F">
        <w:rPr>
          <w:b/>
          <w:bCs/>
          <w:sz w:val="26"/>
          <w:u w:val="single"/>
          <w:rtl/>
        </w:rPr>
        <w:t>عملکرد</w:t>
      </w:r>
      <w:r w:rsidRPr="00F5423F">
        <w:rPr>
          <w:sz w:val="26"/>
          <w:rtl/>
        </w:rPr>
        <w:t xml:space="preserve"> </w:t>
      </w:r>
      <w:r w:rsidRPr="00F5423F">
        <w:rPr>
          <w:b/>
          <w:bCs/>
          <w:sz w:val="26"/>
          <w:u w:val="single"/>
          <w:rtl/>
        </w:rPr>
        <w:t>برتر</w:t>
      </w:r>
      <w:r w:rsidRPr="00F5423F">
        <w:rPr>
          <w:sz w:val="26"/>
          <w:rtl/>
        </w:rPr>
        <w:t xml:space="preserve"> و </w:t>
      </w:r>
      <w:r w:rsidRPr="00F5423F">
        <w:rPr>
          <w:b/>
          <w:bCs/>
          <w:sz w:val="26"/>
          <w:u w:val="single"/>
          <w:rtl/>
        </w:rPr>
        <w:t>مز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rFonts w:hint="eastAsia"/>
          <w:b/>
          <w:bCs/>
          <w:sz w:val="26"/>
          <w:u w:val="single"/>
          <w:rtl/>
        </w:rPr>
        <w:t>ت</w:t>
      </w:r>
      <w:r w:rsidRPr="00F5423F">
        <w:rPr>
          <w:sz w:val="26"/>
          <w:rtl/>
        </w:rPr>
        <w:t xml:space="preserve"> </w:t>
      </w:r>
      <w:r w:rsidRPr="00F5423F">
        <w:rPr>
          <w:b/>
          <w:bCs/>
          <w:sz w:val="26"/>
          <w:u w:val="single"/>
          <w:rtl/>
        </w:rPr>
        <w:t>رقابت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sz w:val="26"/>
          <w:rtl/>
        </w:rPr>
        <w:t xml:space="preserve"> نسبت به </w:t>
      </w:r>
      <w:r w:rsidRPr="00F5423F">
        <w:rPr>
          <w:b/>
          <w:bCs/>
          <w:sz w:val="26"/>
          <w:u w:val="single"/>
          <w:rtl/>
        </w:rPr>
        <w:t>رقبا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sz w:val="26"/>
          <w:rtl/>
        </w:rPr>
        <w:t xml:space="preserve"> خود دست </w:t>
      </w:r>
      <w:r w:rsidRPr="00F5423F">
        <w:rPr>
          <w:rFonts w:hint="cs"/>
          <w:sz w:val="26"/>
          <w:rtl/>
        </w:rPr>
        <w:t>ی</w:t>
      </w:r>
      <w:r w:rsidRPr="00F5423F">
        <w:rPr>
          <w:rFonts w:hint="eastAsia"/>
          <w:sz w:val="26"/>
          <w:rtl/>
        </w:rPr>
        <w:t>ابد</w:t>
      </w:r>
      <w:r w:rsidRPr="00F5423F">
        <w:rPr>
          <w:sz w:val="26"/>
          <w:rtl/>
        </w:rPr>
        <w:t xml:space="preserve">. </w:t>
      </w:r>
    </w:p>
    <w:p w14:paraId="77F725D2" w14:textId="428B3173" w:rsidR="006E7307" w:rsidRPr="00F5423F" w:rsidRDefault="006E7307" w:rsidP="00F5423F">
      <w:pPr>
        <w:rPr>
          <w:sz w:val="26"/>
          <w:rtl/>
        </w:rPr>
      </w:pPr>
      <w:r w:rsidRPr="00F5423F">
        <w:rPr>
          <w:rFonts w:hint="cs"/>
          <w:sz w:val="26"/>
          <w:rtl/>
        </w:rPr>
        <w:t>ی</w:t>
      </w:r>
      <w:r w:rsidRPr="00F5423F">
        <w:rPr>
          <w:rFonts w:hint="eastAsia"/>
          <w:sz w:val="26"/>
          <w:rtl/>
        </w:rPr>
        <w:t>ک</w:t>
      </w:r>
      <w:r w:rsidRPr="00F5423F">
        <w:rPr>
          <w:sz w:val="26"/>
          <w:rtl/>
        </w:rPr>
        <w:t xml:space="preserve"> </w:t>
      </w:r>
      <w:r w:rsidRPr="00F5423F">
        <w:rPr>
          <w:b/>
          <w:bCs/>
          <w:sz w:val="26"/>
          <w:u w:val="single"/>
          <w:rtl/>
        </w:rPr>
        <w:t>استراتژ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sz w:val="26"/>
          <w:rtl/>
        </w:rPr>
        <w:t xml:space="preserve"> </w:t>
      </w:r>
      <w:r w:rsidRPr="00F5423F">
        <w:rPr>
          <w:b/>
          <w:bCs/>
          <w:sz w:val="26"/>
          <w:u w:val="single"/>
          <w:rtl/>
        </w:rPr>
        <w:t>خوب</w:t>
      </w:r>
      <w:r w:rsidRPr="00F5423F">
        <w:rPr>
          <w:sz w:val="26"/>
          <w:rtl/>
        </w:rPr>
        <w:t xml:space="preserve"> شامل </w:t>
      </w:r>
      <w:r w:rsidRPr="00F5423F">
        <w:rPr>
          <w:b/>
          <w:bCs/>
          <w:sz w:val="26"/>
          <w:u w:val="single"/>
          <w:rtl/>
        </w:rPr>
        <w:t>سه</w:t>
      </w:r>
      <w:r w:rsidRPr="00F5423F">
        <w:rPr>
          <w:sz w:val="26"/>
          <w:rtl/>
        </w:rPr>
        <w:t xml:space="preserve"> </w:t>
      </w:r>
      <w:r w:rsidRPr="00F5423F">
        <w:rPr>
          <w:b/>
          <w:bCs/>
          <w:sz w:val="26"/>
          <w:u w:val="single"/>
          <w:rtl/>
        </w:rPr>
        <w:t>عنصر</w:t>
      </w:r>
      <w:r w:rsidRPr="00F5423F">
        <w:rPr>
          <w:sz w:val="26"/>
          <w:rtl/>
        </w:rPr>
        <w:t xml:space="preserve"> کل</w:t>
      </w:r>
      <w:r w:rsidRPr="00F5423F">
        <w:rPr>
          <w:rFonts w:hint="cs"/>
          <w:sz w:val="26"/>
          <w:rtl/>
        </w:rPr>
        <w:t>ی</w:t>
      </w:r>
      <w:r w:rsidRPr="00F5423F">
        <w:rPr>
          <w:rFonts w:hint="eastAsia"/>
          <w:sz w:val="26"/>
          <w:rtl/>
        </w:rPr>
        <w:t>د</w:t>
      </w:r>
      <w:r w:rsidRPr="00F5423F">
        <w:rPr>
          <w:rFonts w:hint="cs"/>
          <w:sz w:val="26"/>
          <w:rtl/>
        </w:rPr>
        <w:t>ی</w:t>
      </w:r>
      <w:r w:rsidRPr="00F5423F">
        <w:rPr>
          <w:sz w:val="26"/>
          <w:rtl/>
        </w:rPr>
        <w:t xml:space="preserve"> است که </w:t>
      </w:r>
      <w:r w:rsidRPr="00F5423F">
        <w:rPr>
          <w:b/>
          <w:bCs/>
          <w:sz w:val="26"/>
          <w:u w:val="single"/>
          <w:rtl/>
        </w:rPr>
        <w:t>فرآ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rFonts w:hint="eastAsia"/>
          <w:b/>
          <w:bCs/>
          <w:sz w:val="26"/>
          <w:u w:val="single"/>
          <w:rtl/>
        </w:rPr>
        <w:t>ند</w:t>
      </w:r>
      <w:r w:rsidRPr="00F5423F">
        <w:rPr>
          <w:sz w:val="26"/>
          <w:rtl/>
        </w:rPr>
        <w:t xml:space="preserve"> </w:t>
      </w:r>
      <w:r w:rsidRPr="00F5423F">
        <w:rPr>
          <w:b/>
          <w:bCs/>
          <w:sz w:val="26"/>
          <w:u w:val="single"/>
          <w:rtl/>
        </w:rPr>
        <w:t>مد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rFonts w:hint="eastAsia"/>
          <w:b/>
          <w:bCs/>
          <w:sz w:val="26"/>
          <w:u w:val="single"/>
          <w:rtl/>
        </w:rPr>
        <w:t>ر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rFonts w:hint="eastAsia"/>
          <w:b/>
          <w:bCs/>
          <w:sz w:val="26"/>
          <w:u w:val="single"/>
          <w:rtl/>
        </w:rPr>
        <w:t>ت</w:t>
      </w:r>
      <w:r w:rsidRPr="00F5423F">
        <w:rPr>
          <w:sz w:val="26"/>
          <w:rtl/>
        </w:rPr>
        <w:t xml:space="preserve"> </w:t>
      </w:r>
      <w:r w:rsidRPr="00F5423F">
        <w:rPr>
          <w:b/>
          <w:bCs/>
          <w:sz w:val="26"/>
          <w:u w:val="single"/>
          <w:rtl/>
        </w:rPr>
        <w:t>استراتژ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rFonts w:hint="eastAsia"/>
          <w:b/>
          <w:bCs/>
          <w:sz w:val="26"/>
          <w:u w:val="single"/>
          <w:rtl/>
        </w:rPr>
        <w:t>ک</w:t>
      </w:r>
      <w:r w:rsidRPr="00F5423F">
        <w:rPr>
          <w:sz w:val="26"/>
          <w:rtl/>
        </w:rPr>
        <w:t xml:space="preserve"> را تشک</w:t>
      </w:r>
      <w:r w:rsidRPr="00F5423F">
        <w:rPr>
          <w:rFonts w:hint="cs"/>
          <w:sz w:val="26"/>
          <w:rtl/>
        </w:rPr>
        <w:t>ی</w:t>
      </w:r>
      <w:r w:rsidRPr="00F5423F">
        <w:rPr>
          <w:rFonts w:hint="eastAsia"/>
          <w:sz w:val="26"/>
          <w:rtl/>
        </w:rPr>
        <w:t>ل</w:t>
      </w:r>
      <w:r w:rsidRPr="00F5423F">
        <w:rPr>
          <w:sz w:val="26"/>
          <w:rtl/>
        </w:rPr>
        <w:t xml:space="preserve"> م</w:t>
      </w:r>
      <w:r w:rsidRPr="00F5423F">
        <w:rPr>
          <w:rFonts w:hint="cs"/>
          <w:sz w:val="26"/>
          <w:rtl/>
        </w:rPr>
        <w:t>ی</w:t>
      </w:r>
      <w:r w:rsidRPr="00F5423F">
        <w:rPr>
          <w:sz w:val="26"/>
          <w:rtl/>
        </w:rPr>
        <w:t xml:space="preserve"> ده</w:t>
      </w:r>
      <w:r w:rsidRPr="00F5423F">
        <w:rPr>
          <w:rFonts w:hint="cs"/>
          <w:sz w:val="26"/>
          <w:rtl/>
        </w:rPr>
        <w:t>ن</w:t>
      </w:r>
      <w:r w:rsidRPr="00F5423F">
        <w:rPr>
          <w:sz w:val="26"/>
          <w:rtl/>
        </w:rPr>
        <w:t>د</w:t>
      </w:r>
      <w:r w:rsidR="00B56004">
        <w:rPr>
          <w:rFonts w:hint="cs"/>
          <w:sz w:val="26"/>
          <w:rtl/>
        </w:rPr>
        <w:t xml:space="preserve"> (روترمل</w:t>
      </w:r>
      <w:r w:rsidR="00B56004">
        <w:rPr>
          <w:rStyle w:val="FootnoteReference"/>
          <w:sz w:val="26"/>
          <w:rtl/>
        </w:rPr>
        <w:footnoteReference w:id="6"/>
      </w:r>
      <w:r w:rsidR="00B56004">
        <w:rPr>
          <w:rFonts w:hint="cs"/>
          <w:sz w:val="26"/>
          <w:rtl/>
        </w:rPr>
        <w:t>، 2023)</w:t>
      </w:r>
      <w:r w:rsidRPr="00F5423F">
        <w:rPr>
          <w:sz w:val="26"/>
          <w:rtl/>
        </w:rPr>
        <w:t>:</w:t>
      </w:r>
      <w:r w:rsidRPr="00F5423F">
        <w:rPr>
          <w:rFonts w:hint="cs"/>
          <w:sz w:val="26"/>
          <w:rtl/>
        </w:rPr>
        <w:t xml:space="preserve"> </w:t>
      </w:r>
    </w:p>
    <w:p w14:paraId="5F72F1CF" w14:textId="35BF5C0A" w:rsidR="006E7307" w:rsidRPr="006E7307" w:rsidRDefault="006E7307" w:rsidP="00FB1DC5">
      <w:pPr>
        <w:numPr>
          <w:ilvl w:val="0"/>
          <w:numId w:val="292"/>
        </w:numPr>
        <w:rPr>
          <w:sz w:val="26"/>
          <w:rtl/>
          <w:lang w:bidi="fa-IR"/>
        </w:rPr>
      </w:pPr>
      <w:r w:rsidRPr="006E7307">
        <w:rPr>
          <w:b/>
          <w:bCs/>
          <w:sz w:val="26"/>
          <w:u w:val="single"/>
          <w:rtl/>
          <w:lang w:bidi="fa-IR"/>
        </w:rPr>
        <w:t>تشخ</w:t>
      </w:r>
      <w:r w:rsidRPr="006E7307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6E7307">
        <w:rPr>
          <w:rFonts w:hint="eastAsia"/>
          <w:b/>
          <w:bCs/>
          <w:sz w:val="26"/>
          <w:u w:val="single"/>
          <w:rtl/>
          <w:lang w:bidi="fa-IR"/>
        </w:rPr>
        <w:t>ص</w:t>
      </w:r>
      <w:r w:rsidRPr="006E7307">
        <w:rPr>
          <w:b/>
          <w:bCs/>
          <w:sz w:val="26"/>
          <w:u w:val="single"/>
          <w:rtl/>
          <w:lang w:bidi="fa-IR"/>
        </w:rPr>
        <w:t xml:space="preserve"> برا</w:t>
      </w:r>
      <w:r w:rsidRPr="006E7307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6E7307">
        <w:rPr>
          <w:b/>
          <w:bCs/>
          <w:sz w:val="26"/>
          <w:u w:val="single"/>
          <w:rtl/>
          <w:lang w:bidi="fa-IR"/>
        </w:rPr>
        <w:t xml:space="preserve"> شناسا</w:t>
      </w:r>
      <w:r w:rsidRPr="006E7307">
        <w:rPr>
          <w:rFonts w:hint="cs"/>
          <w:b/>
          <w:bCs/>
          <w:sz w:val="26"/>
          <w:u w:val="single"/>
          <w:rtl/>
          <w:lang w:bidi="fa-IR"/>
        </w:rPr>
        <w:t>یی</w:t>
      </w:r>
      <w:r w:rsidRPr="006E7307">
        <w:rPr>
          <w:b/>
          <w:bCs/>
          <w:sz w:val="26"/>
          <w:u w:val="single"/>
          <w:rtl/>
          <w:lang w:bidi="fa-IR"/>
        </w:rPr>
        <w:t xml:space="preserve"> چالش رقابت</w:t>
      </w:r>
      <w:r w:rsidRPr="006E7307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6E7307">
        <w:rPr>
          <w:b/>
          <w:bCs/>
          <w:sz w:val="26"/>
          <w:u w:val="single"/>
          <w:rtl/>
          <w:lang w:bidi="fa-IR"/>
        </w:rPr>
        <w:t>.</w:t>
      </w:r>
      <w:r w:rsidRPr="006E7307">
        <w:rPr>
          <w:sz w:val="26"/>
          <w:rtl/>
          <w:lang w:bidi="fa-IR"/>
        </w:rPr>
        <w:t xml:space="preserve"> تشخ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rFonts w:hint="eastAsia"/>
          <w:sz w:val="26"/>
          <w:rtl/>
          <w:lang w:bidi="fa-IR"/>
        </w:rPr>
        <w:t>ص</w:t>
      </w:r>
      <w:r w:rsidRPr="006E7307">
        <w:rPr>
          <w:sz w:val="26"/>
          <w:rtl/>
          <w:lang w:bidi="fa-IR"/>
        </w:rPr>
        <w:t xml:space="preserve"> شامل </w:t>
      </w:r>
      <w:r w:rsidRPr="006E7307">
        <w:rPr>
          <w:b/>
          <w:bCs/>
          <w:sz w:val="26"/>
          <w:u w:val="single"/>
          <w:rtl/>
          <w:lang w:bidi="fa-IR"/>
        </w:rPr>
        <w:t>تجز</w:t>
      </w:r>
      <w:r w:rsidRPr="006E7307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6E7307">
        <w:rPr>
          <w:rFonts w:hint="eastAsia"/>
          <w:b/>
          <w:bCs/>
          <w:sz w:val="26"/>
          <w:u w:val="single"/>
          <w:rtl/>
          <w:lang w:bidi="fa-IR"/>
        </w:rPr>
        <w:t>ه</w:t>
      </w:r>
      <w:r w:rsidRPr="006E7307">
        <w:rPr>
          <w:sz w:val="26"/>
          <w:rtl/>
          <w:lang w:bidi="fa-IR"/>
        </w:rPr>
        <w:t xml:space="preserve"> و </w:t>
      </w:r>
      <w:r w:rsidRPr="006E7307">
        <w:rPr>
          <w:b/>
          <w:bCs/>
          <w:sz w:val="26"/>
          <w:u w:val="single"/>
          <w:rtl/>
          <w:lang w:bidi="fa-IR"/>
        </w:rPr>
        <w:t>تحل</w:t>
      </w:r>
      <w:r w:rsidRPr="006E7307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6E7307">
        <w:rPr>
          <w:rFonts w:hint="eastAsia"/>
          <w:b/>
          <w:bCs/>
          <w:sz w:val="26"/>
          <w:u w:val="single"/>
          <w:rtl/>
          <w:lang w:bidi="fa-IR"/>
        </w:rPr>
        <w:t>ل</w:t>
      </w:r>
      <w:r w:rsidRPr="006E7307">
        <w:rPr>
          <w:sz w:val="26"/>
          <w:rtl/>
          <w:lang w:bidi="fa-IR"/>
        </w:rPr>
        <w:t xml:space="preserve"> </w:t>
      </w:r>
      <w:r w:rsidRPr="006E7307">
        <w:rPr>
          <w:b/>
          <w:bCs/>
          <w:sz w:val="26"/>
          <w:u w:val="single"/>
          <w:rtl/>
          <w:lang w:bidi="fa-IR"/>
        </w:rPr>
        <w:t>مح</w:t>
      </w:r>
      <w:r w:rsidRPr="006E7307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6E7307">
        <w:rPr>
          <w:rFonts w:hint="eastAsia"/>
          <w:b/>
          <w:bCs/>
          <w:sz w:val="26"/>
          <w:u w:val="single"/>
          <w:rtl/>
          <w:lang w:bidi="fa-IR"/>
        </w:rPr>
        <w:t>ط</w:t>
      </w:r>
      <w:r w:rsidRPr="006E7307">
        <w:rPr>
          <w:sz w:val="26"/>
          <w:rtl/>
          <w:lang w:bidi="fa-IR"/>
        </w:rPr>
        <w:t xml:space="preserve"> </w:t>
      </w:r>
      <w:r w:rsidRPr="006E7307">
        <w:rPr>
          <w:b/>
          <w:bCs/>
          <w:sz w:val="26"/>
          <w:u w:val="single"/>
          <w:rtl/>
          <w:lang w:bidi="fa-IR"/>
        </w:rPr>
        <w:t>ها</w:t>
      </w:r>
      <w:r w:rsidRPr="006E7307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6E7307">
        <w:rPr>
          <w:sz w:val="26"/>
          <w:rtl/>
          <w:lang w:bidi="fa-IR"/>
        </w:rPr>
        <w:t xml:space="preserve"> </w:t>
      </w:r>
      <w:r w:rsidRPr="006E7307">
        <w:rPr>
          <w:b/>
          <w:bCs/>
          <w:sz w:val="26"/>
          <w:u w:val="single"/>
          <w:rtl/>
          <w:lang w:bidi="fa-IR"/>
        </w:rPr>
        <w:t>خارج</w:t>
      </w:r>
      <w:r w:rsidRPr="006E7307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6E7307">
        <w:rPr>
          <w:sz w:val="26"/>
          <w:rtl/>
          <w:lang w:bidi="fa-IR"/>
        </w:rPr>
        <w:t xml:space="preserve"> و </w:t>
      </w:r>
      <w:r w:rsidRPr="006E7307">
        <w:rPr>
          <w:b/>
          <w:bCs/>
          <w:sz w:val="26"/>
          <w:u w:val="single"/>
          <w:rtl/>
          <w:lang w:bidi="fa-IR"/>
        </w:rPr>
        <w:t>داخل</w:t>
      </w:r>
      <w:r w:rsidRPr="006E7307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6E7307">
        <w:rPr>
          <w:sz w:val="26"/>
          <w:rtl/>
          <w:lang w:bidi="fa-IR"/>
        </w:rPr>
        <w:t xml:space="preserve"> شرکت است</w:t>
      </w:r>
      <w:r w:rsidR="00484D73">
        <w:rPr>
          <w:rFonts w:hint="cs"/>
          <w:sz w:val="26"/>
          <w:rtl/>
          <w:lang w:bidi="fa-IR"/>
        </w:rPr>
        <w:t xml:space="preserve">. </w:t>
      </w:r>
      <w:r w:rsidR="00484D73" w:rsidRPr="00484D73">
        <w:rPr>
          <w:rFonts w:hint="cs"/>
          <w:sz w:val="26"/>
          <w:rtl/>
          <w:lang w:bidi="fa-IR"/>
        </w:rPr>
        <w:t>ی</w:t>
      </w:r>
      <w:r w:rsidR="00484D73" w:rsidRPr="00484D73">
        <w:rPr>
          <w:rFonts w:hint="eastAsia"/>
          <w:sz w:val="26"/>
          <w:rtl/>
          <w:lang w:bidi="fa-IR"/>
        </w:rPr>
        <w:t>ک</w:t>
      </w:r>
      <w:r w:rsidR="00484D73" w:rsidRPr="00484D73">
        <w:rPr>
          <w:sz w:val="26"/>
          <w:rtl/>
          <w:lang w:bidi="fa-IR"/>
        </w:rPr>
        <w:t xml:space="preserve"> استراتژ</w:t>
      </w:r>
      <w:r w:rsidR="00484D73" w:rsidRPr="00484D73">
        <w:rPr>
          <w:rFonts w:hint="cs"/>
          <w:sz w:val="26"/>
          <w:rtl/>
          <w:lang w:bidi="fa-IR"/>
        </w:rPr>
        <w:t>ی</w:t>
      </w:r>
      <w:r w:rsidR="00484D73" w:rsidRPr="00484D73">
        <w:rPr>
          <w:sz w:val="26"/>
          <w:rtl/>
          <w:lang w:bidi="fa-IR"/>
        </w:rPr>
        <w:t xml:space="preserve"> خوب با</w:t>
      </w:r>
      <w:r w:rsidR="00484D73" w:rsidRPr="00484D73">
        <w:rPr>
          <w:rFonts w:hint="cs"/>
          <w:sz w:val="26"/>
          <w:rtl/>
          <w:lang w:bidi="fa-IR"/>
        </w:rPr>
        <w:t>ی</w:t>
      </w:r>
      <w:r w:rsidR="00484D73" w:rsidRPr="00484D73">
        <w:rPr>
          <w:rFonts w:hint="eastAsia"/>
          <w:sz w:val="26"/>
          <w:rtl/>
          <w:lang w:bidi="fa-IR"/>
        </w:rPr>
        <w:t>د</w:t>
      </w:r>
      <w:r w:rsidR="00484D73" w:rsidRPr="00484D73">
        <w:rPr>
          <w:sz w:val="26"/>
          <w:rtl/>
          <w:lang w:bidi="fa-IR"/>
        </w:rPr>
        <w:t xml:space="preserve"> با </w:t>
      </w:r>
      <w:r w:rsidR="00484D73" w:rsidRPr="00F5423F">
        <w:rPr>
          <w:b/>
          <w:bCs/>
          <w:sz w:val="26"/>
          <w:u w:val="single"/>
          <w:rtl/>
          <w:lang w:bidi="fa-IR"/>
        </w:rPr>
        <w:t>تشخ</w:t>
      </w:r>
      <w:r w:rsidR="00484D73"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="00484D73" w:rsidRPr="00F5423F">
        <w:rPr>
          <w:rFonts w:hint="eastAsia"/>
          <w:b/>
          <w:bCs/>
          <w:sz w:val="26"/>
          <w:u w:val="single"/>
          <w:rtl/>
          <w:lang w:bidi="fa-IR"/>
        </w:rPr>
        <w:t>ص</w:t>
      </w:r>
      <w:r w:rsidR="00484D73" w:rsidRPr="00484D73">
        <w:rPr>
          <w:sz w:val="26"/>
          <w:rtl/>
          <w:lang w:bidi="fa-IR"/>
        </w:rPr>
        <w:t xml:space="preserve"> </w:t>
      </w:r>
      <w:r w:rsidR="00484D73" w:rsidRPr="00F5423F">
        <w:rPr>
          <w:b/>
          <w:bCs/>
          <w:sz w:val="26"/>
          <w:u w:val="single"/>
          <w:rtl/>
          <w:lang w:bidi="fa-IR"/>
        </w:rPr>
        <w:t>دق</w:t>
      </w:r>
      <w:r w:rsidR="00484D73"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="00484D73" w:rsidRPr="00F5423F">
        <w:rPr>
          <w:rFonts w:hint="eastAsia"/>
          <w:b/>
          <w:bCs/>
          <w:sz w:val="26"/>
          <w:u w:val="single"/>
          <w:rtl/>
          <w:lang w:bidi="fa-IR"/>
        </w:rPr>
        <w:t>ق</w:t>
      </w:r>
      <w:r w:rsidR="00484D73" w:rsidRPr="00484D73">
        <w:rPr>
          <w:sz w:val="26"/>
          <w:rtl/>
          <w:lang w:bidi="fa-IR"/>
        </w:rPr>
        <w:t xml:space="preserve"> و </w:t>
      </w:r>
      <w:r w:rsidR="00484D73" w:rsidRPr="00F5423F">
        <w:rPr>
          <w:rFonts w:hint="cs"/>
          <w:b/>
          <w:bCs/>
          <w:sz w:val="26"/>
          <w:u w:val="single"/>
          <w:rtl/>
          <w:lang w:bidi="fa-IR"/>
        </w:rPr>
        <w:t>نقادانه</w:t>
      </w:r>
      <w:r w:rsidR="00484D73" w:rsidRPr="00484D73">
        <w:rPr>
          <w:sz w:val="26"/>
          <w:rtl/>
          <w:lang w:bidi="fa-IR"/>
        </w:rPr>
        <w:t xml:space="preserve"> چالش رقابت</w:t>
      </w:r>
      <w:r w:rsidR="00484D73" w:rsidRPr="00484D73">
        <w:rPr>
          <w:rFonts w:hint="cs"/>
          <w:sz w:val="26"/>
          <w:rtl/>
          <w:lang w:bidi="fa-IR"/>
        </w:rPr>
        <w:t>ی</w:t>
      </w:r>
      <w:r w:rsidR="00484D73" w:rsidRPr="00484D73">
        <w:rPr>
          <w:sz w:val="26"/>
          <w:rtl/>
          <w:lang w:bidi="fa-IR"/>
        </w:rPr>
        <w:t xml:space="preserve"> شروع شود.</w:t>
      </w:r>
    </w:p>
    <w:p w14:paraId="57B36A3D" w14:textId="0A21A0BE" w:rsidR="006E7307" w:rsidRPr="006E7307" w:rsidRDefault="006E7307" w:rsidP="00FB1DC5">
      <w:pPr>
        <w:numPr>
          <w:ilvl w:val="0"/>
          <w:numId w:val="292"/>
        </w:numPr>
        <w:rPr>
          <w:sz w:val="26"/>
          <w:rtl/>
          <w:lang w:bidi="fa-IR"/>
        </w:rPr>
      </w:pPr>
      <w:r w:rsidRPr="006E7307">
        <w:rPr>
          <w:rFonts w:hint="cs"/>
          <w:b/>
          <w:bCs/>
          <w:sz w:val="26"/>
          <w:u w:val="single"/>
          <w:rtl/>
          <w:lang w:bidi="fa-IR"/>
        </w:rPr>
        <w:lastRenderedPageBreak/>
        <w:t>ی</w:t>
      </w:r>
      <w:r w:rsidRPr="006E7307">
        <w:rPr>
          <w:rFonts w:hint="eastAsia"/>
          <w:b/>
          <w:bCs/>
          <w:sz w:val="26"/>
          <w:u w:val="single"/>
          <w:rtl/>
          <w:lang w:bidi="fa-IR"/>
        </w:rPr>
        <w:t>ک</w:t>
      </w:r>
      <w:r w:rsidRPr="006E7307">
        <w:rPr>
          <w:b/>
          <w:bCs/>
          <w:sz w:val="26"/>
          <w:u w:val="single"/>
          <w:rtl/>
          <w:lang w:bidi="fa-IR"/>
        </w:rPr>
        <w:t xml:space="preserve"> </w:t>
      </w:r>
      <w:r w:rsidRPr="006E7307">
        <w:rPr>
          <w:rFonts w:hint="cs"/>
          <w:b/>
          <w:bCs/>
          <w:sz w:val="26"/>
          <w:u w:val="single"/>
          <w:rtl/>
          <w:lang w:bidi="fa-IR"/>
        </w:rPr>
        <w:t>سیاست</w:t>
      </w:r>
      <w:r w:rsidRPr="006E7307">
        <w:rPr>
          <w:b/>
          <w:bCs/>
          <w:sz w:val="26"/>
          <w:u w:val="single"/>
          <w:rtl/>
          <w:lang w:bidi="fa-IR"/>
        </w:rPr>
        <w:t xml:space="preserve"> راهنما برا</w:t>
      </w:r>
      <w:r w:rsidRPr="006E7307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6E7307">
        <w:rPr>
          <w:b/>
          <w:bCs/>
          <w:sz w:val="26"/>
          <w:u w:val="single"/>
          <w:rtl/>
          <w:lang w:bidi="fa-IR"/>
        </w:rPr>
        <w:t xml:space="preserve"> </w:t>
      </w:r>
      <w:r w:rsidRPr="006E7307">
        <w:rPr>
          <w:rFonts w:hint="cs"/>
          <w:b/>
          <w:bCs/>
          <w:sz w:val="26"/>
          <w:u w:val="single"/>
          <w:rtl/>
          <w:lang w:bidi="fa-IR"/>
        </w:rPr>
        <w:t>مواجهه با</w:t>
      </w:r>
      <w:r w:rsidRPr="006E7307">
        <w:rPr>
          <w:b/>
          <w:bCs/>
          <w:sz w:val="26"/>
          <w:u w:val="single"/>
          <w:rtl/>
          <w:lang w:bidi="fa-IR"/>
        </w:rPr>
        <w:t xml:space="preserve"> چالش رقابت</w:t>
      </w:r>
      <w:r w:rsidRPr="006E7307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6E7307">
        <w:rPr>
          <w:b/>
          <w:bCs/>
          <w:sz w:val="26"/>
          <w:u w:val="single"/>
          <w:rtl/>
          <w:lang w:bidi="fa-IR"/>
        </w:rPr>
        <w:t xml:space="preserve"> از طر</w:t>
      </w:r>
      <w:r w:rsidRPr="006E7307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6E7307">
        <w:rPr>
          <w:rFonts w:hint="eastAsia"/>
          <w:b/>
          <w:bCs/>
          <w:sz w:val="26"/>
          <w:u w:val="single"/>
          <w:rtl/>
          <w:lang w:bidi="fa-IR"/>
        </w:rPr>
        <w:t>ق</w:t>
      </w:r>
      <w:r w:rsidRPr="006E7307">
        <w:rPr>
          <w:b/>
          <w:bCs/>
          <w:sz w:val="26"/>
          <w:u w:val="single"/>
          <w:rtl/>
          <w:lang w:bidi="fa-IR"/>
        </w:rPr>
        <w:t xml:space="preserve"> تدو</w:t>
      </w:r>
      <w:r w:rsidRPr="006E7307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6E7307">
        <w:rPr>
          <w:rFonts w:hint="eastAsia"/>
          <w:b/>
          <w:bCs/>
          <w:sz w:val="26"/>
          <w:u w:val="single"/>
          <w:rtl/>
          <w:lang w:bidi="fa-IR"/>
        </w:rPr>
        <w:t>ن</w:t>
      </w:r>
      <w:r w:rsidRPr="006E7307">
        <w:rPr>
          <w:b/>
          <w:bCs/>
          <w:sz w:val="26"/>
          <w:u w:val="single"/>
          <w:rtl/>
          <w:lang w:bidi="fa-IR"/>
        </w:rPr>
        <w:t xml:space="preserve"> استراتژ</w:t>
      </w:r>
      <w:r w:rsidRPr="006E7307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6E7307">
        <w:rPr>
          <w:b/>
          <w:bCs/>
          <w:sz w:val="26"/>
          <w:u w:val="single"/>
          <w:rtl/>
          <w:lang w:bidi="fa-IR"/>
        </w:rPr>
        <w:t>.</w:t>
      </w:r>
      <w:r w:rsidRPr="006E7307">
        <w:rPr>
          <w:sz w:val="26"/>
          <w:rtl/>
          <w:lang w:bidi="fa-IR"/>
        </w:rPr>
        <w:t xml:space="preserve"> </w:t>
      </w:r>
      <w:r w:rsidRPr="006E7307">
        <w:rPr>
          <w:rFonts w:hint="cs"/>
          <w:sz w:val="26"/>
          <w:rtl/>
          <w:lang w:bidi="fa-IR"/>
        </w:rPr>
        <w:t>سیاست</w:t>
      </w:r>
      <w:r w:rsidRPr="006E7307">
        <w:rPr>
          <w:sz w:val="26"/>
          <w:rtl/>
          <w:lang w:bidi="fa-IR"/>
        </w:rPr>
        <w:t xml:space="preserve"> راهنما </w:t>
      </w:r>
      <w:r w:rsidRPr="006E7307">
        <w:rPr>
          <w:b/>
          <w:bCs/>
          <w:sz w:val="26"/>
          <w:u w:val="single"/>
          <w:rtl/>
          <w:lang w:bidi="fa-IR"/>
        </w:rPr>
        <w:t>پا</w:t>
      </w:r>
      <w:r w:rsidRPr="006E7307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6E7307">
        <w:rPr>
          <w:rFonts w:hint="eastAsia"/>
          <w:b/>
          <w:bCs/>
          <w:sz w:val="26"/>
          <w:u w:val="single"/>
          <w:rtl/>
          <w:lang w:bidi="fa-IR"/>
        </w:rPr>
        <w:t>ه</w:t>
      </w:r>
      <w:r w:rsidRPr="006E7307">
        <w:rPr>
          <w:sz w:val="26"/>
          <w:rtl/>
          <w:lang w:bidi="fa-IR"/>
        </w:rPr>
        <w:t xml:space="preserve"> و </w:t>
      </w:r>
      <w:r w:rsidRPr="006E7307">
        <w:rPr>
          <w:b/>
          <w:bCs/>
          <w:sz w:val="26"/>
          <w:u w:val="single"/>
          <w:rtl/>
          <w:lang w:bidi="fa-IR"/>
        </w:rPr>
        <w:t>اساس</w:t>
      </w:r>
      <w:r w:rsidRPr="006E7307">
        <w:rPr>
          <w:sz w:val="26"/>
          <w:rtl/>
          <w:lang w:bidi="fa-IR"/>
        </w:rPr>
        <w:t xml:space="preserve"> ا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rFonts w:hint="eastAsia"/>
          <w:sz w:val="26"/>
          <w:rtl/>
          <w:lang w:bidi="fa-IR"/>
        </w:rPr>
        <w:t>جاد</w:t>
      </w:r>
      <w:r w:rsidRPr="006E7307">
        <w:rPr>
          <w:sz w:val="26"/>
          <w:rtl/>
          <w:lang w:bidi="fa-IR"/>
        </w:rPr>
        <w:t xml:space="preserve"> استراتژ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sz w:val="26"/>
          <w:rtl/>
          <w:lang w:bidi="fa-IR"/>
        </w:rPr>
        <w:t xml:space="preserve"> ها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sz w:val="26"/>
          <w:rtl/>
          <w:lang w:bidi="fa-IR"/>
        </w:rPr>
        <w:t xml:space="preserve"> </w:t>
      </w:r>
      <w:r w:rsidR="00F5423F" w:rsidRPr="00F5423F">
        <w:rPr>
          <w:rFonts w:hint="cs"/>
          <w:b/>
          <w:bCs/>
          <w:sz w:val="26"/>
          <w:u w:val="single"/>
          <w:rtl/>
          <w:lang w:bidi="fa-IR"/>
        </w:rPr>
        <w:t>بنگاه</w:t>
      </w:r>
      <w:r w:rsidRPr="006E7307">
        <w:rPr>
          <w:rFonts w:hint="eastAsia"/>
          <w:sz w:val="26"/>
          <w:rtl/>
          <w:lang w:bidi="fa-IR"/>
        </w:rPr>
        <w:t>،</w:t>
      </w:r>
      <w:r w:rsidRPr="006E7307">
        <w:rPr>
          <w:sz w:val="26"/>
          <w:rtl/>
          <w:lang w:bidi="fa-IR"/>
        </w:rPr>
        <w:t xml:space="preserve"> </w:t>
      </w:r>
      <w:r w:rsidRPr="006E7307">
        <w:rPr>
          <w:rFonts w:hint="cs"/>
          <w:b/>
          <w:bCs/>
          <w:sz w:val="26"/>
          <w:u w:val="single"/>
          <w:rtl/>
          <w:lang w:bidi="fa-IR"/>
        </w:rPr>
        <w:t>کسب و کار</w:t>
      </w:r>
      <w:r w:rsidRPr="006E7307">
        <w:rPr>
          <w:sz w:val="26"/>
          <w:rtl/>
          <w:lang w:bidi="fa-IR"/>
        </w:rPr>
        <w:t xml:space="preserve"> و </w:t>
      </w:r>
      <w:r w:rsidRPr="006E7307">
        <w:rPr>
          <w:rFonts w:hint="cs"/>
          <w:b/>
          <w:bCs/>
          <w:sz w:val="26"/>
          <w:u w:val="single"/>
          <w:rtl/>
          <w:lang w:bidi="fa-IR"/>
        </w:rPr>
        <w:t>کارکرد</w:t>
      </w:r>
      <w:r w:rsidRPr="006E7307">
        <w:rPr>
          <w:sz w:val="26"/>
          <w:rtl/>
          <w:lang w:bidi="fa-IR"/>
        </w:rPr>
        <w:t xml:space="preserve"> </w:t>
      </w:r>
      <w:r w:rsidRPr="006E7307">
        <w:rPr>
          <w:rFonts w:hint="cs"/>
          <w:sz w:val="26"/>
          <w:rtl/>
          <w:lang w:bidi="fa-IR"/>
        </w:rPr>
        <w:t>ی</w:t>
      </w:r>
      <w:r w:rsidRPr="006E7307">
        <w:rPr>
          <w:rFonts w:hint="eastAsia"/>
          <w:sz w:val="26"/>
          <w:rtl/>
          <w:lang w:bidi="fa-IR"/>
        </w:rPr>
        <w:t>ک</w:t>
      </w:r>
      <w:r w:rsidRPr="006E7307">
        <w:rPr>
          <w:sz w:val="26"/>
          <w:rtl/>
          <w:lang w:bidi="fa-IR"/>
        </w:rPr>
        <w:t xml:space="preserve"> شرکت را </w:t>
      </w:r>
      <w:r w:rsidRPr="006E7307">
        <w:rPr>
          <w:rFonts w:hint="cs"/>
          <w:sz w:val="26"/>
          <w:rtl/>
          <w:lang w:bidi="fa-IR"/>
        </w:rPr>
        <w:t>فراهم می نماید</w:t>
      </w:r>
      <w:r w:rsidR="00484D73">
        <w:rPr>
          <w:rFonts w:hint="cs"/>
          <w:sz w:val="26"/>
          <w:rtl/>
          <w:lang w:bidi="fa-IR"/>
        </w:rPr>
        <w:t xml:space="preserve">. </w:t>
      </w:r>
      <w:r w:rsidR="00484D73" w:rsidRPr="00484D73">
        <w:rPr>
          <w:sz w:val="26"/>
          <w:rtl/>
          <w:lang w:bidi="fa-IR"/>
        </w:rPr>
        <w:t xml:space="preserve">پس از </w:t>
      </w:r>
      <w:r w:rsidR="00484D73" w:rsidRPr="00F5423F">
        <w:rPr>
          <w:b/>
          <w:bCs/>
          <w:sz w:val="26"/>
          <w:u w:val="single"/>
          <w:rtl/>
          <w:lang w:bidi="fa-IR"/>
        </w:rPr>
        <w:t>تشخ</w:t>
      </w:r>
      <w:r w:rsidR="00484D73"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="00484D73" w:rsidRPr="00F5423F">
        <w:rPr>
          <w:rFonts w:hint="eastAsia"/>
          <w:b/>
          <w:bCs/>
          <w:sz w:val="26"/>
          <w:u w:val="single"/>
          <w:rtl/>
          <w:lang w:bidi="fa-IR"/>
        </w:rPr>
        <w:t>ص</w:t>
      </w:r>
      <w:r w:rsidR="00484D73" w:rsidRPr="00484D73">
        <w:rPr>
          <w:sz w:val="26"/>
          <w:rtl/>
          <w:lang w:bidi="fa-IR"/>
        </w:rPr>
        <w:t xml:space="preserve"> </w:t>
      </w:r>
      <w:r w:rsidR="00484D73" w:rsidRPr="00F5423F">
        <w:rPr>
          <w:b/>
          <w:bCs/>
          <w:sz w:val="26"/>
          <w:u w:val="single"/>
          <w:rtl/>
          <w:lang w:bidi="fa-IR"/>
        </w:rPr>
        <w:t>چالش</w:t>
      </w:r>
      <w:r w:rsidR="00484D73" w:rsidRPr="00484D73">
        <w:rPr>
          <w:sz w:val="26"/>
          <w:rtl/>
          <w:lang w:bidi="fa-IR"/>
        </w:rPr>
        <w:t xml:space="preserve"> </w:t>
      </w:r>
      <w:r w:rsidR="00484D73" w:rsidRPr="00F5423F">
        <w:rPr>
          <w:b/>
          <w:bCs/>
          <w:sz w:val="26"/>
          <w:u w:val="single"/>
          <w:rtl/>
          <w:lang w:bidi="fa-IR"/>
        </w:rPr>
        <w:t>رقابت</w:t>
      </w:r>
      <w:r w:rsidR="00484D73"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="00484D73" w:rsidRPr="00484D73">
        <w:rPr>
          <w:rFonts w:hint="eastAsia"/>
          <w:sz w:val="26"/>
          <w:rtl/>
          <w:lang w:bidi="fa-IR"/>
        </w:rPr>
        <w:t>،</w:t>
      </w:r>
      <w:r w:rsidR="00484D73" w:rsidRPr="00484D73">
        <w:rPr>
          <w:sz w:val="26"/>
          <w:rtl/>
          <w:lang w:bidi="fa-IR"/>
        </w:rPr>
        <w:t xml:space="preserve"> رهبران استراتژ</w:t>
      </w:r>
      <w:r w:rsidR="00484D73" w:rsidRPr="00484D73">
        <w:rPr>
          <w:rFonts w:hint="cs"/>
          <w:sz w:val="26"/>
          <w:rtl/>
          <w:lang w:bidi="fa-IR"/>
        </w:rPr>
        <w:t>ی</w:t>
      </w:r>
      <w:r w:rsidR="00484D73" w:rsidRPr="00484D73">
        <w:rPr>
          <w:rFonts w:hint="eastAsia"/>
          <w:sz w:val="26"/>
          <w:rtl/>
          <w:lang w:bidi="fa-IR"/>
        </w:rPr>
        <w:t>ک</w:t>
      </w:r>
      <w:r w:rsidR="00484D73" w:rsidRPr="00484D73">
        <w:rPr>
          <w:sz w:val="26"/>
          <w:rtl/>
          <w:lang w:bidi="fa-IR"/>
        </w:rPr>
        <w:t xml:space="preserve"> با</w:t>
      </w:r>
      <w:r w:rsidR="00484D73" w:rsidRPr="00484D73">
        <w:rPr>
          <w:rFonts w:hint="cs"/>
          <w:sz w:val="26"/>
          <w:rtl/>
          <w:lang w:bidi="fa-IR"/>
        </w:rPr>
        <w:t>ی</w:t>
      </w:r>
      <w:r w:rsidR="00484D73" w:rsidRPr="00484D73">
        <w:rPr>
          <w:rFonts w:hint="eastAsia"/>
          <w:sz w:val="26"/>
          <w:rtl/>
          <w:lang w:bidi="fa-IR"/>
        </w:rPr>
        <w:t>د</w:t>
      </w:r>
      <w:r w:rsidR="00484D73" w:rsidRPr="00484D73">
        <w:rPr>
          <w:sz w:val="26"/>
          <w:rtl/>
          <w:lang w:bidi="fa-IR"/>
        </w:rPr>
        <w:t xml:space="preserve"> در </w:t>
      </w:r>
      <w:r w:rsidR="00484D73" w:rsidRPr="00F5423F">
        <w:rPr>
          <w:b/>
          <w:bCs/>
          <w:sz w:val="26"/>
          <w:u w:val="single"/>
          <w:rtl/>
          <w:lang w:bidi="fa-IR"/>
        </w:rPr>
        <w:t>پاسخ</w:t>
      </w:r>
      <w:r w:rsidR="00484D73" w:rsidRPr="00484D73">
        <w:rPr>
          <w:sz w:val="26"/>
          <w:rtl/>
          <w:lang w:bidi="fa-IR"/>
        </w:rPr>
        <w:t xml:space="preserve"> به آن، </w:t>
      </w:r>
      <w:r w:rsidR="00484D73" w:rsidRPr="00484D73">
        <w:rPr>
          <w:rFonts w:hint="cs"/>
          <w:sz w:val="26"/>
          <w:rtl/>
          <w:lang w:bidi="fa-IR"/>
        </w:rPr>
        <w:t>ی</w:t>
      </w:r>
      <w:r w:rsidR="00484D73" w:rsidRPr="00484D73">
        <w:rPr>
          <w:rFonts w:hint="eastAsia"/>
          <w:sz w:val="26"/>
          <w:rtl/>
          <w:lang w:bidi="fa-IR"/>
        </w:rPr>
        <w:t>ک</w:t>
      </w:r>
      <w:r w:rsidR="00484D73" w:rsidRPr="00484D73">
        <w:rPr>
          <w:sz w:val="26"/>
          <w:rtl/>
          <w:lang w:bidi="fa-IR"/>
        </w:rPr>
        <w:t xml:space="preserve"> </w:t>
      </w:r>
      <w:r w:rsidR="00484D73" w:rsidRPr="00F5423F">
        <w:rPr>
          <w:rFonts w:hint="cs"/>
          <w:b/>
          <w:bCs/>
          <w:sz w:val="26"/>
          <w:u w:val="single"/>
          <w:rtl/>
          <w:lang w:bidi="fa-IR"/>
        </w:rPr>
        <w:t>سیاست</w:t>
      </w:r>
      <w:r w:rsidR="00484D73" w:rsidRPr="00484D73">
        <w:rPr>
          <w:sz w:val="26"/>
          <w:rtl/>
          <w:lang w:bidi="fa-IR"/>
        </w:rPr>
        <w:t xml:space="preserve"> </w:t>
      </w:r>
      <w:r w:rsidR="00484D73" w:rsidRPr="00F5423F">
        <w:rPr>
          <w:sz w:val="26"/>
          <w:rtl/>
          <w:lang w:bidi="fa-IR"/>
        </w:rPr>
        <w:t>راهنما</w:t>
      </w:r>
      <w:r w:rsidR="00484D73" w:rsidRPr="00F5423F">
        <w:rPr>
          <w:rFonts w:hint="cs"/>
          <w:sz w:val="26"/>
          <w:rtl/>
          <w:lang w:bidi="fa-IR"/>
        </w:rPr>
        <w:t>ی</w:t>
      </w:r>
      <w:r w:rsidR="00484D73" w:rsidRPr="00484D73">
        <w:rPr>
          <w:sz w:val="26"/>
          <w:rtl/>
          <w:lang w:bidi="fa-IR"/>
        </w:rPr>
        <w:t xml:space="preserve"> </w:t>
      </w:r>
      <w:r w:rsidR="00484D73" w:rsidRPr="00F5423F">
        <w:rPr>
          <w:b/>
          <w:bCs/>
          <w:sz w:val="26"/>
          <w:u w:val="single"/>
          <w:rtl/>
          <w:lang w:bidi="fa-IR"/>
        </w:rPr>
        <w:t>موثر</w:t>
      </w:r>
      <w:r w:rsidR="00484D73" w:rsidRPr="00484D73">
        <w:rPr>
          <w:sz w:val="26"/>
          <w:rtl/>
          <w:lang w:bidi="fa-IR"/>
        </w:rPr>
        <w:t xml:space="preserve"> تدو</w:t>
      </w:r>
      <w:r w:rsidR="00484D73" w:rsidRPr="00484D73">
        <w:rPr>
          <w:rFonts w:hint="cs"/>
          <w:sz w:val="26"/>
          <w:rtl/>
          <w:lang w:bidi="fa-IR"/>
        </w:rPr>
        <w:t>ی</w:t>
      </w:r>
      <w:r w:rsidR="00484D73" w:rsidRPr="00484D73">
        <w:rPr>
          <w:rFonts w:hint="eastAsia"/>
          <w:sz w:val="26"/>
          <w:rtl/>
          <w:lang w:bidi="fa-IR"/>
        </w:rPr>
        <w:t>ن</w:t>
      </w:r>
      <w:r w:rsidR="00484D73" w:rsidRPr="00484D73">
        <w:rPr>
          <w:sz w:val="26"/>
          <w:rtl/>
          <w:lang w:bidi="fa-IR"/>
        </w:rPr>
        <w:t xml:space="preserve"> کنند. استراتژ</w:t>
      </w:r>
      <w:r w:rsidR="00484D73" w:rsidRPr="00484D73">
        <w:rPr>
          <w:rFonts w:hint="cs"/>
          <w:sz w:val="26"/>
          <w:rtl/>
          <w:lang w:bidi="fa-IR"/>
        </w:rPr>
        <w:t>ی</w:t>
      </w:r>
      <w:r w:rsidR="00484D73" w:rsidRPr="00484D73">
        <w:rPr>
          <w:sz w:val="26"/>
          <w:rtl/>
          <w:lang w:bidi="fa-IR"/>
        </w:rPr>
        <w:t xml:space="preserve"> توسعه‌</w:t>
      </w:r>
      <w:r w:rsidR="00484D73" w:rsidRPr="00484D73">
        <w:rPr>
          <w:rFonts w:hint="cs"/>
          <w:sz w:val="26"/>
          <w:rtl/>
          <w:lang w:bidi="fa-IR"/>
        </w:rPr>
        <w:t>ی</w:t>
      </w:r>
      <w:r w:rsidR="00484D73" w:rsidRPr="00484D73">
        <w:rPr>
          <w:rFonts w:hint="eastAsia"/>
          <w:sz w:val="26"/>
          <w:rtl/>
          <w:lang w:bidi="fa-IR"/>
        </w:rPr>
        <w:t>افته</w:t>
      </w:r>
      <w:r w:rsidR="00484D73" w:rsidRPr="00484D73">
        <w:rPr>
          <w:sz w:val="26"/>
          <w:rtl/>
          <w:lang w:bidi="fa-IR"/>
        </w:rPr>
        <w:t xml:space="preserve"> با</w:t>
      </w:r>
      <w:r w:rsidR="00484D73" w:rsidRPr="00484D73">
        <w:rPr>
          <w:rFonts w:hint="cs"/>
          <w:sz w:val="26"/>
          <w:rtl/>
          <w:lang w:bidi="fa-IR"/>
        </w:rPr>
        <w:t>ی</w:t>
      </w:r>
      <w:r w:rsidR="00484D73" w:rsidRPr="00484D73">
        <w:rPr>
          <w:rFonts w:hint="eastAsia"/>
          <w:sz w:val="26"/>
          <w:rtl/>
          <w:lang w:bidi="fa-IR"/>
        </w:rPr>
        <w:t>د</w:t>
      </w:r>
      <w:r w:rsidR="00484D73" w:rsidRPr="00484D73">
        <w:rPr>
          <w:sz w:val="26"/>
          <w:rtl/>
          <w:lang w:bidi="fa-IR"/>
        </w:rPr>
        <w:t xml:space="preserve"> در </w:t>
      </w:r>
      <w:r w:rsidR="00484D73" w:rsidRPr="00F5423F">
        <w:rPr>
          <w:b/>
          <w:bCs/>
          <w:sz w:val="26"/>
          <w:u w:val="single"/>
          <w:rtl/>
          <w:lang w:bidi="fa-IR"/>
        </w:rPr>
        <w:t>بلندمدت</w:t>
      </w:r>
      <w:r w:rsidR="00484D73" w:rsidRPr="00484D73">
        <w:rPr>
          <w:sz w:val="26"/>
          <w:rtl/>
          <w:lang w:bidi="fa-IR"/>
        </w:rPr>
        <w:t xml:space="preserve"> </w:t>
      </w:r>
      <w:r w:rsidR="00484D73" w:rsidRPr="00F5423F">
        <w:rPr>
          <w:rFonts w:hint="cs"/>
          <w:b/>
          <w:bCs/>
          <w:sz w:val="26"/>
          <w:u w:val="single"/>
          <w:rtl/>
        </w:rPr>
        <w:t>سازگاری</w:t>
      </w:r>
      <w:r w:rsidR="00484D73" w:rsidRPr="00484D73">
        <w:rPr>
          <w:rFonts w:hint="cs"/>
          <w:sz w:val="26"/>
          <w:rtl/>
        </w:rPr>
        <w:t xml:space="preserve"> </w:t>
      </w:r>
      <w:r w:rsidR="00484D73" w:rsidRPr="00484D73">
        <w:rPr>
          <w:rFonts w:hint="cs"/>
          <w:sz w:val="26"/>
          <w:rtl/>
          <w:lang w:bidi="fa-IR"/>
        </w:rPr>
        <w:t>داشته</w:t>
      </w:r>
      <w:r w:rsidR="00484D73" w:rsidRPr="00484D73">
        <w:rPr>
          <w:sz w:val="26"/>
          <w:rtl/>
          <w:lang w:bidi="fa-IR"/>
        </w:rPr>
        <w:t xml:space="preserve"> باشد و اغلب با </w:t>
      </w:r>
      <w:r w:rsidR="00484D73" w:rsidRPr="00F5423F">
        <w:rPr>
          <w:b/>
          <w:bCs/>
          <w:sz w:val="26"/>
          <w:u w:val="single"/>
          <w:rtl/>
          <w:lang w:bidi="fa-IR"/>
        </w:rPr>
        <w:t>تعهدات</w:t>
      </w:r>
      <w:r w:rsidR="00484D73" w:rsidRPr="00484D73">
        <w:rPr>
          <w:sz w:val="26"/>
          <w:rtl/>
          <w:lang w:bidi="fa-IR"/>
        </w:rPr>
        <w:t xml:space="preserve"> </w:t>
      </w:r>
      <w:r w:rsidR="00484D73" w:rsidRPr="00F5423F">
        <w:rPr>
          <w:b/>
          <w:bCs/>
          <w:sz w:val="26"/>
          <w:u w:val="single"/>
          <w:rtl/>
          <w:lang w:bidi="fa-IR"/>
        </w:rPr>
        <w:t>استراتژ</w:t>
      </w:r>
      <w:r w:rsidR="00484D73" w:rsidRPr="00F5423F">
        <w:rPr>
          <w:rFonts w:hint="cs"/>
          <w:b/>
          <w:bCs/>
          <w:sz w:val="26"/>
          <w:u w:val="single"/>
          <w:rtl/>
          <w:lang w:bidi="fa-IR"/>
        </w:rPr>
        <w:t>ی</w:t>
      </w:r>
      <w:r w:rsidR="00484D73" w:rsidRPr="00F5423F">
        <w:rPr>
          <w:rFonts w:hint="eastAsia"/>
          <w:b/>
          <w:bCs/>
          <w:sz w:val="26"/>
          <w:u w:val="single"/>
          <w:rtl/>
          <w:lang w:bidi="fa-IR"/>
        </w:rPr>
        <w:t>ک</w:t>
      </w:r>
      <w:r w:rsidR="00484D73" w:rsidRPr="00484D73">
        <w:rPr>
          <w:sz w:val="26"/>
          <w:rtl/>
          <w:lang w:bidi="fa-IR"/>
        </w:rPr>
        <w:t xml:space="preserve"> پشت</w:t>
      </w:r>
      <w:r w:rsidR="00484D73" w:rsidRPr="00484D73">
        <w:rPr>
          <w:rFonts w:hint="cs"/>
          <w:sz w:val="26"/>
          <w:rtl/>
          <w:lang w:bidi="fa-IR"/>
        </w:rPr>
        <w:t>ی</w:t>
      </w:r>
      <w:r w:rsidR="00484D73" w:rsidRPr="00484D73">
        <w:rPr>
          <w:rFonts w:hint="eastAsia"/>
          <w:sz w:val="26"/>
          <w:rtl/>
          <w:lang w:bidi="fa-IR"/>
        </w:rPr>
        <w:t>بان</w:t>
      </w:r>
      <w:r w:rsidR="00484D73" w:rsidRPr="00484D73">
        <w:rPr>
          <w:rFonts w:hint="cs"/>
          <w:sz w:val="26"/>
          <w:rtl/>
          <w:lang w:bidi="fa-IR"/>
        </w:rPr>
        <w:t>ی</w:t>
      </w:r>
      <w:r w:rsidR="00484D73" w:rsidRPr="00484D73">
        <w:rPr>
          <w:sz w:val="26"/>
          <w:rtl/>
          <w:lang w:bidi="fa-IR"/>
        </w:rPr>
        <w:t xml:space="preserve"> م</w:t>
      </w:r>
      <w:r w:rsidR="00484D73" w:rsidRPr="00484D73">
        <w:rPr>
          <w:rFonts w:hint="cs"/>
          <w:sz w:val="26"/>
          <w:rtl/>
          <w:lang w:bidi="fa-IR"/>
        </w:rPr>
        <w:t>ی‌</w:t>
      </w:r>
      <w:r w:rsidR="00484D73" w:rsidRPr="00484D73">
        <w:rPr>
          <w:rFonts w:hint="eastAsia"/>
          <w:sz w:val="26"/>
          <w:rtl/>
          <w:lang w:bidi="fa-IR"/>
        </w:rPr>
        <w:t>شود</w:t>
      </w:r>
      <w:r w:rsidR="00484D73" w:rsidRPr="00484D73">
        <w:rPr>
          <w:sz w:val="26"/>
          <w:rtl/>
          <w:lang w:bidi="fa-IR"/>
        </w:rPr>
        <w:t>.</w:t>
      </w:r>
      <w:r w:rsidR="00484D73">
        <w:rPr>
          <w:rFonts w:hint="cs"/>
          <w:sz w:val="26"/>
          <w:rtl/>
          <w:lang w:bidi="fa-IR"/>
        </w:rPr>
        <w:t xml:space="preserve"> </w:t>
      </w:r>
    </w:p>
    <w:p w14:paraId="2626B33E" w14:textId="5788E0BF" w:rsidR="006E7307" w:rsidRDefault="006E7307" w:rsidP="00FB1DC5">
      <w:pPr>
        <w:pStyle w:val="ListParagraph"/>
        <w:numPr>
          <w:ilvl w:val="0"/>
          <w:numId w:val="292"/>
        </w:numPr>
        <w:rPr>
          <w:sz w:val="26"/>
        </w:rPr>
      </w:pPr>
      <w:r w:rsidRPr="00F5423F">
        <w:rPr>
          <w:b/>
          <w:bCs/>
          <w:sz w:val="26"/>
          <w:u w:val="single"/>
          <w:rtl/>
        </w:rPr>
        <w:t>مجموعه ا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b/>
          <w:bCs/>
          <w:sz w:val="26"/>
          <w:u w:val="single"/>
          <w:rtl/>
        </w:rPr>
        <w:t xml:space="preserve"> از اقدامات منسجم برا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b/>
          <w:bCs/>
          <w:sz w:val="26"/>
          <w:u w:val="single"/>
          <w:rtl/>
        </w:rPr>
        <w:t xml:space="preserve"> </w:t>
      </w:r>
      <w:r w:rsidRPr="00F5423F">
        <w:rPr>
          <w:rFonts w:hint="cs"/>
          <w:b/>
          <w:bCs/>
          <w:sz w:val="26"/>
          <w:u w:val="single"/>
          <w:rtl/>
        </w:rPr>
        <w:t>پیاده سازی</w:t>
      </w:r>
      <w:r w:rsidRPr="00F5423F">
        <w:rPr>
          <w:b/>
          <w:bCs/>
          <w:sz w:val="26"/>
          <w:u w:val="single"/>
          <w:rtl/>
        </w:rPr>
        <w:t xml:space="preserve"> </w:t>
      </w:r>
      <w:r w:rsidRPr="00F5423F">
        <w:rPr>
          <w:rFonts w:hint="cs"/>
          <w:b/>
          <w:bCs/>
          <w:sz w:val="26"/>
          <w:u w:val="single"/>
          <w:rtl/>
        </w:rPr>
        <w:t>سیاست</w:t>
      </w:r>
      <w:r w:rsidRPr="00F5423F">
        <w:rPr>
          <w:b/>
          <w:bCs/>
          <w:sz w:val="26"/>
          <w:u w:val="single"/>
          <w:rtl/>
        </w:rPr>
        <w:t xml:space="preserve"> راهنما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b/>
          <w:bCs/>
          <w:sz w:val="26"/>
          <w:u w:val="single"/>
          <w:rtl/>
        </w:rPr>
        <w:t xml:space="preserve"> شرکت</w:t>
      </w:r>
      <w:r w:rsidR="00484D73" w:rsidRPr="00F5423F">
        <w:rPr>
          <w:rFonts w:hint="cs"/>
          <w:sz w:val="26"/>
          <w:u w:val="single"/>
          <w:rtl/>
        </w:rPr>
        <w:t>.</w:t>
      </w:r>
      <w:r w:rsidR="00484D73">
        <w:rPr>
          <w:rFonts w:hint="cs"/>
          <w:sz w:val="26"/>
          <w:rtl/>
        </w:rPr>
        <w:t xml:space="preserve"> </w:t>
      </w:r>
      <w:r w:rsidR="00484D73" w:rsidRPr="00484D73">
        <w:rPr>
          <w:sz w:val="26"/>
          <w:rtl/>
          <w:lang w:bidi="ar-SA"/>
        </w:rPr>
        <w:t>رهبران استراتژ</w:t>
      </w:r>
      <w:r w:rsidR="00484D73" w:rsidRPr="00484D73">
        <w:rPr>
          <w:rFonts w:hint="cs"/>
          <w:sz w:val="26"/>
          <w:rtl/>
          <w:lang w:bidi="ar-SA"/>
        </w:rPr>
        <w:t>ی</w:t>
      </w:r>
      <w:r w:rsidR="00484D73" w:rsidRPr="00484D73">
        <w:rPr>
          <w:rFonts w:hint="eastAsia"/>
          <w:sz w:val="26"/>
          <w:rtl/>
          <w:lang w:bidi="ar-SA"/>
        </w:rPr>
        <w:t>ک</w:t>
      </w:r>
      <w:r w:rsidR="00484D73" w:rsidRPr="00484D73">
        <w:rPr>
          <w:sz w:val="26"/>
          <w:rtl/>
          <w:lang w:bidi="ar-SA"/>
        </w:rPr>
        <w:t xml:space="preserve"> </w:t>
      </w:r>
      <w:r w:rsidR="00484D73" w:rsidRPr="00484D73">
        <w:rPr>
          <w:rFonts w:hint="cs"/>
          <w:sz w:val="26"/>
          <w:rtl/>
          <w:lang w:bidi="ar-SA"/>
        </w:rPr>
        <w:t>ی</w:t>
      </w:r>
      <w:r w:rsidR="00484D73" w:rsidRPr="00484D73">
        <w:rPr>
          <w:rFonts w:hint="eastAsia"/>
          <w:sz w:val="26"/>
          <w:rtl/>
          <w:lang w:bidi="ar-SA"/>
        </w:rPr>
        <w:t>ک</w:t>
      </w:r>
      <w:r w:rsidR="00484D73" w:rsidRPr="00484D73">
        <w:rPr>
          <w:sz w:val="26"/>
          <w:rtl/>
          <w:lang w:bidi="ar-SA"/>
        </w:rPr>
        <w:t xml:space="preserve"> </w:t>
      </w:r>
      <w:r w:rsidR="00484D73" w:rsidRPr="00F5423F">
        <w:rPr>
          <w:b/>
          <w:bCs/>
          <w:sz w:val="26"/>
          <w:u w:val="single"/>
          <w:rtl/>
          <w:lang w:bidi="ar-SA"/>
        </w:rPr>
        <w:t>س</w:t>
      </w:r>
      <w:r w:rsidR="00484D73" w:rsidRPr="00F5423F">
        <w:rPr>
          <w:rFonts w:hint="cs"/>
          <w:b/>
          <w:bCs/>
          <w:sz w:val="26"/>
          <w:u w:val="single"/>
          <w:rtl/>
          <w:lang w:bidi="ar-SA"/>
        </w:rPr>
        <w:t>ی</w:t>
      </w:r>
      <w:r w:rsidR="00484D73" w:rsidRPr="00F5423F">
        <w:rPr>
          <w:rFonts w:hint="eastAsia"/>
          <w:b/>
          <w:bCs/>
          <w:sz w:val="26"/>
          <w:u w:val="single"/>
          <w:rtl/>
          <w:lang w:bidi="ar-SA"/>
        </w:rPr>
        <w:t>است</w:t>
      </w:r>
      <w:r w:rsidR="00484D73" w:rsidRPr="00484D73">
        <w:rPr>
          <w:sz w:val="26"/>
          <w:rtl/>
          <w:lang w:bidi="ar-SA"/>
        </w:rPr>
        <w:t xml:space="preserve"> </w:t>
      </w:r>
      <w:r w:rsidR="00484D73" w:rsidRPr="00F5423F">
        <w:rPr>
          <w:b/>
          <w:bCs/>
          <w:sz w:val="26"/>
          <w:u w:val="single"/>
          <w:rtl/>
          <w:lang w:bidi="ar-SA"/>
        </w:rPr>
        <w:t>راهنما</w:t>
      </w:r>
      <w:r w:rsidR="00484D73" w:rsidRPr="00484D73">
        <w:rPr>
          <w:sz w:val="26"/>
          <w:rtl/>
          <w:lang w:bidi="ar-SA"/>
        </w:rPr>
        <w:t xml:space="preserve"> را از طر</w:t>
      </w:r>
      <w:r w:rsidR="00484D73" w:rsidRPr="00484D73">
        <w:rPr>
          <w:rFonts w:hint="cs"/>
          <w:sz w:val="26"/>
          <w:rtl/>
          <w:lang w:bidi="ar-SA"/>
        </w:rPr>
        <w:t>ی</w:t>
      </w:r>
      <w:r w:rsidR="00484D73" w:rsidRPr="00484D73">
        <w:rPr>
          <w:rFonts w:hint="eastAsia"/>
          <w:sz w:val="26"/>
          <w:rtl/>
          <w:lang w:bidi="ar-SA"/>
        </w:rPr>
        <w:t>ق</w:t>
      </w:r>
      <w:r w:rsidR="00484D73" w:rsidRPr="00484D73">
        <w:rPr>
          <w:sz w:val="26"/>
          <w:rtl/>
          <w:lang w:bidi="ar-SA"/>
        </w:rPr>
        <w:t xml:space="preserve"> </w:t>
      </w:r>
      <w:r w:rsidR="00484D73" w:rsidRPr="00484D73">
        <w:rPr>
          <w:rFonts w:hint="cs"/>
          <w:sz w:val="26"/>
          <w:rtl/>
          <w:lang w:bidi="ar-SA"/>
        </w:rPr>
        <w:t>مجموعه</w:t>
      </w:r>
      <w:r w:rsidR="001A31D7">
        <w:rPr>
          <w:rFonts w:hint="cs"/>
          <w:sz w:val="26"/>
          <w:rtl/>
          <w:lang w:bidi="ar-SA"/>
        </w:rPr>
        <w:t xml:space="preserve"> ای</w:t>
      </w:r>
      <w:r w:rsidR="00484D73" w:rsidRPr="00484D73">
        <w:rPr>
          <w:rFonts w:hint="cs"/>
          <w:sz w:val="26"/>
          <w:rtl/>
          <w:lang w:bidi="ar-SA"/>
        </w:rPr>
        <w:t xml:space="preserve"> از </w:t>
      </w:r>
      <w:r w:rsidR="00484D73" w:rsidRPr="00F5423F">
        <w:rPr>
          <w:b/>
          <w:bCs/>
          <w:sz w:val="26"/>
          <w:u w:val="single"/>
          <w:rtl/>
          <w:lang w:bidi="ar-SA"/>
        </w:rPr>
        <w:t>اقدامات</w:t>
      </w:r>
      <w:r w:rsidR="00484D73" w:rsidRPr="00484D73">
        <w:rPr>
          <w:sz w:val="26"/>
          <w:rtl/>
          <w:lang w:bidi="ar-SA"/>
        </w:rPr>
        <w:t xml:space="preserve"> </w:t>
      </w:r>
      <w:r w:rsidR="00484D73" w:rsidRPr="00F5423F">
        <w:rPr>
          <w:b/>
          <w:bCs/>
          <w:sz w:val="26"/>
          <w:u w:val="single"/>
          <w:rtl/>
          <w:lang w:bidi="ar-SA"/>
        </w:rPr>
        <w:t>منسجم</w:t>
      </w:r>
      <w:r w:rsidR="00484D73" w:rsidRPr="00484D73">
        <w:rPr>
          <w:sz w:val="26"/>
          <w:rtl/>
          <w:lang w:bidi="ar-SA"/>
        </w:rPr>
        <w:t xml:space="preserve"> </w:t>
      </w:r>
      <w:r w:rsidR="00484D73" w:rsidRPr="00484D73">
        <w:rPr>
          <w:rFonts w:hint="cs"/>
          <w:sz w:val="26"/>
          <w:rtl/>
          <w:lang w:bidi="ar-SA"/>
        </w:rPr>
        <w:t>پیاده سازی</w:t>
      </w:r>
      <w:r w:rsidR="00484D73" w:rsidRPr="00484D73">
        <w:rPr>
          <w:sz w:val="26"/>
          <w:rtl/>
          <w:lang w:bidi="ar-SA"/>
        </w:rPr>
        <w:t xml:space="preserve"> م</w:t>
      </w:r>
      <w:r w:rsidR="00484D73" w:rsidRPr="00484D73">
        <w:rPr>
          <w:rFonts w:hint="cs"/>
          <w:sz w:val="26"/>
          <w:rtl/>
          <w:lang w:bidi="ar-SA"/>
        </w:rPr>
        <w:t>ی</w:t>
      </w:r>
      <w:r w:rsidR="00484D73" w:rsidRPr="00484D73">
        <w:rPr>
          <w:sz w:val="26"/>
          <w:rtl/>
          <w:lang w:bidi="ar-SA"/>
        </w:rPr>
        <w:t xml:space="preserve"> کنند.</w:t>
      </w:r>
    </w:p>
    <w:p w14:paraId="1354BCD4" w14:textId="67D9B505" w:rsidR="00402552" w:rsidRPr="00402552" w:rsidRDefault="00402552" w:rsidP="00402552">
      <w:pPr>
        <w:rPr>
          <w:sz w:val="26"/>
          <w:rtl/>
          <w:lang w:bidi="fa-IR"/>
        </w:rPr>
      </w:pPr>
      <w:r w:rsidRPr="00402552">
        <w:rPr>
          <w:b/>
          <w:bCs/>
          <w:sz w:val="26"/>
          <w:u w:val="single"/>
          <w:rtl/>
          <w:lang w:bidi="fa-IR"/>
        </w:rPr>
        <w:t>جوهر</w:t>
      </w:r>
      <w:r w:rsidRPr="00402552">
        <w:rPr>
          <w:rFonts w:hint="cs"/>
          <w:b/>
          <w:bCs/>
          <w:sz w:val="26"/>
          <w:u w:val="single"/>
          <w:rtl/>
          <w:lang w:bidi="fa-IR"/>
        </w:rPr>
        <w:t>ه</w:t>
      </w:r>
      <w:r w:rsidRPr="00402552">
        <w:rPr>
          <w:rFonts w:hint="cs"/>
          <w:sz w:val="26"/>
          <w:rtl/>
          <w:lang w:bidi="fa-IR"/>
        </w:rPr>
        <w:t xml:space="preserve"> </w:t>
      </w:r>
      <w:r w:rsidRPr="00402552">
        <w:rPr>
          <w:rFonts w:hint="cs"/>
          <w:b/>
          <w:bCs/>
          <w:sz w:val="26"/>
          <w:u w:val="single"/>
          <w:rtl/>
          <w:lang w:bidi="fa-IR"/>
        </w:rPr>
        <w:t>وجودی</w:t>
      </w:r>
      <w:r w:rsidRPr="00402552">
        <w:rPr>
          <w:sz w:val="26"/>
          <w:rtl/>
          <w:lang w:bidi="fa-IR"/>
        </w:rPr>
        <w:t xml:space="preserve"> مد</w:t>
      </w:r>
      <w:r w:rsidRPr="00402552">
        <w:rPr>
          <w:rFonts w:hint="cs"/>
          <w:sz w:val="26"/>
          <w:rtl/>
          <w:lang w:bidi="fa-IR"/>
        </w:rPr>
        <w:t>ی</w:t>
      </w:r>
      <w:r w:rsidRPr="00402552">
        <w:rPr>
          <w:rFonts w:hint="eastAsia"/>
          <w:sz w:val="26"/>
          <w:rtl/>
          <w:lang w:bidi="fa-IR"/>
        </w:rPr>
        <w:t>ر</w:t>
      </w:r>
      <w:r w:rsidRPr="00402552">
        <w:rPr>
          <w:rFonts w:hint="cs"/>
          <w:sz w:val="26"/>
          <w:rtl/>
          <w:lang w:bidi="fa-IR"/>
        </w:rPr>
        <w:t>ی</w:t>
      </w:r>
      <w:r w:rsidRPr="00402552">
        <w:rPr>
          <w:rFonts w:hint="eastAsia"/>
          <w:sz w:val="26"/>
          <w:rtl/>
          <w:lang w:bidi="fa-IR"/>
        </w:rPr>
        <w:t>ت</w:t>
      </w:r>
      <w:r w:rsidRPr="00402552">
        <w:rPr>
          <w:sz w:val="26"/>
          <w:rtl/>
          <w:lang w:bidi="fa-IR"/>
        </w:rPr>
        <w:t xml:space="preserve"> استراتژ</w:t>
      </w:r>
      <w:r w:rsidRPr="00402552">
        <w:rPr>
          <w:rFonts w:hint="cs"/>
          <w:sz w:val="26"/>
          <w:rtl/>
          <w:lang w:bidi="fa-IR"/>
        </w:rPr>
        <w:t>ی</w:t>
      </w:r>
      <w:r w:rsidRPr="00402552">
        <w:rPr>
          <w:rFonts w:hint="eastAsia"/>
          <w:sz w:val="26"/>
          <w:rtl/>
          <w:lang w:bidi="fa-IR"/>
        </w:rPr>
        <w:t>ک</w:t>
      </w:r>
      <w:r w:rsidRPr="00402552">
        <w:rPr>
          <w:sz w:val="26"/>
          <w:rtl/>
          <w:lang w:bidi="fa-IR"/>
        </w:rPr>
        <w:t xml:space="preserve"> مطالعه </w:t>
      </w:r>
      <w:r w:rsidRPr="00402552">
        <w:rPr>
          <w:rFonts w:hint="cs"/>
          <w:b/>
          <w:bCs/>
          <w:sz w:val="26"/>
          <w:u w:val="single"/>
          <w:rtl/>
          <w:lang w:bidi="fa-IR"/>
        </w:rPr>
        <w:t>علت</w:t>
      </w:r>
      <w:r w:rsidRPr="00402552">
        <w:rPr>
          <w:sz w:val="26"/>
          <w:rtl/>
          <w:lang w:bidi="fa-IR"/>
        </w:rPr>
        <w:t xml:space="preserve"> </w:t>
      </w:r>
      <w:r w:rsidRPr="00402552">
        <w:rPr>
          <w:b/>
          <w:bCs/>
          <w:sz w:val="26"/>
          <w:u w:val="single"/>
          <w:rtl/>
          <w:lang w:bidi="fa-IR"/>
        </w:rPr>
        <w:t>عملکرد</w:t>
      </w:r>
      <w:r w:rsidRPr="00402552">
        <w:rPr>
          <w:sz w:val="26"/>
          <w:rtl/>
          <w:lang w:bidi="fa-IR"/>
        </w:rPr>
        <w:t xml:space="preserve"> </w:t>
      </w:r>
      <w:r w:rsidRPr="00402552">
        <w:rPr>
          <w:b/>
          <w:bCs/>
          <w:sz w:val="26"/>
          <w:u w:val="single"/>
          <w:rtl/>
          <w:lang w:bidi="fa-IR"/>
        </w:rPr>
        <w:t>بهتر</w:t>
      </w:r>
      <w:r w:rsidRPr="00402552">
        <w:rPr>
          <w:sz w:val="26"/>
          <w:rtl/>
          <w:lang w:bidi="fa-IR"/>
        </w:rPr>
        <w:t xml:space="preserve"> برخ</w:t>
      </w:r>
      <w:r w:rsidRPr="00402552">
        <w:rPr>
          <w:rFonts w:hint="cs"/>
          <w:sz w:val="26"/>
          <w:rtl/>
          <w:lang w:bidi="fa-IR"/>
        </w:rPr>
        <w:t>ی</w:t>
      </w:r>
      <w:r w:rsidRPr="00402552">
        <w:rPr>
          <w:sz w:val="26"/>
          <w:rtl/>
          <w:lang w:bidi="fa-IR"/>
        </w:rPr>
        <w:t xml:space="preserve"> از شرکت</w:t>
      </w:r>
      <w:r w:rsidRPr="00402552">
        <w:rPr>
          <w:sz w:val="26"/>
          <w:rtl/>
          <w:lang w:bidi="fa-IR"/>
        </w:rPr>
        <w:softHyphen/>
        <w:t xml:space="preserve">ها </w:t>
      </w:r>
      <w:r w:rsidRPr="00402552">
        <w:rPr>
          <w:rFonts w:hint="cs"/>
          <w:sz w:val="26"/>
          <w:rtl/>
          <w:lang w:bidi="fa-IR"/>
        </w:rPr>
        <w:t>است</w:t>
      </w:r>
      <w:r w:rsidRPr="00402552">
        <w:rPr>
          <w:sz w:val="26"/>
          <w:rtl/>
          <w:lang w:bidi="fa-IR"/>
        </w:rPr>
        <w:t>.</w:t>
      </w:r>
      <w:r w:rsidRPr="00402552">
        <w:rPr>
          <w:rFonts w:hint="cs"/>
          <w:sz w:val="26"/>
          <w:rtl/>
          <w:lang w:bidi="fa-IR"/>
        </w:rPr>
        <w:t xml:space="preserve"> </w:t>
      </w:r>
      <w:r w:rsidRPr="00402552">
        <w:rPr>
          <w:sz w:val="26"/>
          <w:rtl/>
          <w:lang w:bidi="fa-IR"/>
        </w:rPr>
        <w:t>بنابرا</w:t>
      </w:r>
      <w:r w:rsidRPr="00402552">
        <w:rPr>
          <w:rFonts w:hint="cs"/>
          <w:sz w:val="26"/>
          <w:rtl/>
          <w:lang w:bidi="fa-IR"/>
        </w:rPr>
        <w:t>ی</w:t>
      </w:r>
      <w:r w:rsidRPr="00402552">
        <w:rPr>
          <w:rFonts w:hint="eastAsia"/>
          <w:sz w:val="26"/>
          <w:rtl/>
          <w:lang w:bidi="fa-IR"/>
        </w:rPr>
        <w:t>ن،</w:t>
      </w:r>
      <w:r w:rsidRPr="00402552">
        <w:rPr>
          <w:sz w:val="26"/>
          <w:rtl/>
          <w:lang w:bidi="fa-IR"/>
        </w:rPr>
        <w:t xml:space="preserve"> مد</w:t>
      </w:r>
      <w:r w:rsidRPr="00402552">
        <w:rPr>
          <w:rFonts w:hint="cs"/>
          <w:sz w:val="26"/>
          <w:rtl/>
          <w:lang w:bidi="fa-IR"/>
        </w:rPr>
        <w:t>ی</w:t>
      </w:r>
      <w:r w:rsidRPr="00402552">
        <w:rPr>
          <w:rFonts w:hint="eastAsia"/>
          <w:sz w:val="26"/>
          <w:rtl/>
          <w:lang w:bidi="fa-IR"/>
        </w:rPr>
        <w:t>ران</w:t>
      </w:r>
      <w:r w:rsidRPr="00402552">
        <w:rPr>
          <w:sz w:val="26"/>
          <w:rtl/>
          <w:lang w:bidi="fa-IR"/>
        </w:rPr>
        <w:t xml:space="preserve"> با</w:t>
      </w:r>
      <w:r w:rsidRPr="00402552">
        <w:rPr>
          <w:rFonts w:hint="cs"/>
          <w:sz w:val="26"/>
          <w:rtl/>
          <w:lang w:bidi="fa-IR"/>
        </w:rPr>
        <w:t>ی</w:t>
      </w:r>
      <w:r w:rsidRPr="00402552">
        <w:rPr>
          <w:rFonts w:hint="eastAsia"/>
          <w:sz w:val="26"/>
          <w:rtl/>
          <w:lang w:bidi="fa-IR"/>
        </w:rPr>
        <w:t>د</w:t>
      </w:r>
      <w:r w:rsidRPr="00402552">
        <w:rPr>
          <w:sz w:val="26"/>
          <w:rtl/>
          <w:lang w:bidi="fa-IR"/>
        </w:rPr>
        <w:t xml:space="preserve"> </w:t>
      </w:r>
      <w:r w:rsidRPr="00402552">
        <w:rPr>
          <w:rFonts w:hint="cs"/>
          <w:b/>
          <w:bCs/>
          <w:sz w:val="26"/>
          <w:u w:val="single"/>
          <w:rtl/>
          <w:lang w:bidi="fa-IR"/>
        </w:rPr>
        <w:t>چگونگی</w:t>
      </w:r>
      <w:r w:rsidRPr="00402552">
        <w:rPr>
          <w:rFonts w:hint="cs"/>
          <w:sz w:val="26"/>
          <w:rtl/>
          <w:lang w:bidi="fa-IR"/>
        </w:rPr>
        <w:t xml:space="preserve"> </w:t>
      </w:r>
      <w:r w:rsidRPr="00402552">
        <w:rPr>
          <w:rFonts w:hint="cs"/>
          <w:b/>
          <w:bCs/>
          <w:sz w:val="26"/>
          <w:u w:val="single"/>
          <w:rtl/>
          <w:lang w:bidi="fa-IR"/>
        </w:rPr>
        <w:t>رقابت</w:t>
      </w:r>
      <w:r w:rsidRPr="00402552">
        <w:rPr>
          <w:sz w:val="26"/>
          <w:rtl/>
          <w:lang w:bidi="fa-IR"/>
        </w:rPr>
        <w:t xml:space="preserve"> شرکت </w:t>
      </w:r>
      <w:r w:rsidRPr="00402552">
        <w:rPr>
          <w:rFonts w:hint="cs"/>
          <w:sz w:val="26"/>
          <w:rtl/>
          <w:lang w:bidi="fa-IR"/>
        </w:rPr>
        <w:t>را بگونه ای تعیین نمایند</w:t>
      </w:r>
      <w:r w:rsidRPr="00402552">
        <w:rPr>
          <w:sz w:val="26"/>
          <w:rtl/>
          <w:lang w:bidi="fa-IR"/>
        </w:rPr>
        <w:t xml:space="preserve"> تا </w:t>
      </w:r>
      <w:r w:rsidRPr="00402552">
        <w:rPr>
          <w:rFonts w:hint="cs"/>
          <w:sz w:val="26"/>
          <w:rtl/>
          <w:lang w:bidi="fa-IR"/>
        </w:rPr>
        <w:t xml:space="preserve">شرکت به </w:t>
      </w:r>
      <w:r w:rsidRPr="00402552">
        <w:rPr>
          <w:b/>
          <w:bCs/>
          <w:sz w:val="26"/>
          <w:u w:val="single"/>
          <w:rtl/>
          <w:lang w:bidi="fa-IR"/>
        </w:rPr>
        <w:t>مزا</w:t>
      </w:r>
      <w:r w:rsidRPr="00402552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402552">
        <w:rPr>
          <w:rFonts w:hint="eastAsia"/>
          <w:b/>
          <w:bCs/>
          <w:sz w:val="26"/>
          <w:u w:val="single"/>
          <w:rtl/>
          <w:lang w:bidi="fa-IR"/>
        </w:rPr>
        <w:t>ا</w:t>
      </w:r>
      <w:r w:rsidRPr="00402552">
        <w:rPr>
          <w:rFonts w:hint="cs"/>
          <w:b/>
          <w:bCs/>
          <w:sz w:val="26"/>
          <w:u w:val="single"/>
          <w:rtl/>
          <w:lang w:bidi="fa-IR"/>
        </w:rPr>
        <w:t>یی</w:t>
      </w:r>
      <w:r w:rsidRPr="00402552">
        <w:rPr>
          <w:rFonts w:hint="cs"/>
          <w:sz w:val="26"/>
          <w:rtl/>
          <w:lang w:bidi="fa-IR"/>
        </w:rPr>
        <w:t xml:space="preserve"> با </w:t>
      </w:r>
      <w:r w:rsidRPr="00402552">
        <w:rPr>
          <w:rFonts w:hint="cs"/>
          <w:b/>
          <w:bCs/>
          <w:sz w:val="26"/>
          <w:u w:val="single"/>
          <w:rtl/>
          <w:lang w:bidi="fa-IR"/>
        </w:rPr>
        <w:t>پایداری</w:t>
      </w:r>
      <w:r w:rsidRPr="00402552">
        <w:rPr>
          <w:rFonts w:hint="cs"/>
          <w:sz w:val="26"/>
          <w:rtl/>
          <w:lang w:bidi="fa-IR"/>
        </w:rPr>
        <w:t xml:space="preserve"> </w:t>
      </w:r>
      <w:r w:rsidRPr="00402552">
        <w:rPr>
          <w:b/>
          <w:bCs/>
          <w:sz w:val="26"/>
          <w:u w:val="single"/>
          <w:rtl/>
          <w:lang w:bidi="fa-IR"/>
        </w:rPr>
        <w:t>طولان</w:t>
      </w:r>
      <w:r w:rsidRPr="00402552">
        <w:rPr>
          <w:rFonts w:hint="cs"/>
          <w:b/>
          <w:bCs/>
          <w:sz w:val="26"/>
          <w:u w:val="single"/>
          <w:rtl/>
          <w:lang w:bidi="fa-IR"/>
        </w:rPr>
        <w:t>ی</w:t>
      </w:r>
      <w:r w:rsidRPr="00402552">
        <w:rPr>
          <w:sz w:val="26"/>
          <w:rtl/>
          <w:lang w:bidi="fa-IR"/>
        </w:rPr>
        <w:t xml:space="preserve"> </w:t>
      </w:r>
      <w:r w:rsidRPr="00402552">
        <w:rPr>
          <w:rFonts w:hint="cs"/>
          <w:b/>
          <w:bCs/>
          <w:sz w:val="26"/>
          <w:u w:val="single"/>
          <w:rtl/>
          <w:lang w:bidi="fa-IR"/>
        </w:rPr>
        <w:t>مدت</w:t>
      </w:r>
      <w:r w:rsidRPr="00402552">
        <w:rPr>
          <w:sz w:val="26"/>
          <w:rtl/>
          <w:lang w:bidi="fa-IR"/>
        </w:rPr>
        <w:t xml:space="preserve"> </w:t>
      </w:r>
      <w:r w:rsidRPr="00402552">
        <w:rPr>
          <w:rFonts w:hint="cs"/>
          <w:sz w:val="26"/>
          <w:rtl/>
          <w:lang w:bidi="fa-IR"/>
        </w:rPr>
        <w:t>دست یابد</w:t>
      </w:r>
      <w:r w:rsidRPr="00402552">
        <w:rPr>
          <w:sz w:val="26"/>
          <w:rtl/>
          <w:lang w:bidi="fa-IR"/>
        </w:rPr>
        <w:t xml:space="preserve">. </w:t>
      </w:r>
      <w:r w:rsidRPr="00402552">
        <w:rPr>
          <w:rFonts w:hint="cs"/>
          <w:sz w:val="26"/>
          <w:rtl/>
          <w:lang w:bidi="fa-IR"/>
        </w:rPr>
        <w:t>این امر به معنی</w:t>
      </w:r>
      <w:r w:rsidRPr="00402552">
        <w:rPr>
          <w:sz w:val="26"/>
          <w:rtl/>
          <w:lang w:bidi="fa-IR"/>
        </w:rPr>
        <w:t xml:space="preserve"> تمرکز </w:t>
      </w:r>
      <w:r w:rsidRPr="00402552">
        <w:rPr>
          <w:rFonts w:hint="cs"/>
          <w:sz w:val="26"/>
          <w:rtl/>
          <w:lang w:bidi="fa-IR"/>
        </w:rPr>
        <w:t>بر</w:t>
      </w:r>
      <w:r w:rsidRPr="00402552">
        <w:rPr>
          <w:sz w:val="26"/>
          <w:rtl/>
          <w:lang w:bidi="fa-IR"/>
        </w:rPr>
        <w:t xml:space="preserve"> دو سوال اساس</w:t>
      </w:r>
      <w:r w:rsidRPr="00402552">
        <w:rPr>
          <w:rFonts w:hint="cs"/>
          <w:sz w:val="26"/>
          <w:rtl/>
          <w:lang w:bidi="fa-IR"/>
        </w:rPr>
        <w:t>ی است</w:t>
      </w:r>
      <w:r w:rsidRPr="00402552">
        <w:rPr>
          <w:sz w:val="26"/>
          <w:rtl/>
          <w:lang w:bidi="fa-IR"/>
        </w:rPr>
        <w:t>:</w:t>
      </w:r>
    </w:p>
    <w:p w14:paraId="07F8982B" w14:textId="77777777" w:rsidR="00402552" w:rsidRPr="00F5423F" w:rsidRDefault="00402552" w:rsidP="00FB1DC5">
      <w:pPr>
        <w:numPr>
          <w:ilvl w:val="0"/>
          <w:numId w:val="293"/>
        </w:numPr>
        <w:rPr>
          <w:b/>
          <w:bCs/>
          <w:sz w:val="26"/>
          <w:u w:val="single"/>
        </w:rPr>
      </w:pPr>
      <w:r w:rsidRPr="00402552">
        <w:rPr>
          <w:b/>
          <w:bCs/>
          <w:sz w:val="26"/>
          <w:u w:val="single"/>
          <w:rtl/>
        </w:rPr>
        <w:t>چگونه با</w:t>
      </w:r>
      <w:r w:rsidRPr="00402552">
        <w:rPr>
          <w:rFonts w:hint="cs"/>
          <w:b/>
          <w:bCs/>
          <w:sz w:val="26"/>
          <w:u w:val="single"/>
          <w:rtl/>
        </w:rPr>
        <w:t>ی</w:t>
      </w:r>
      <w:r w:rsidRPr="00402552">
        <w:rPr>
          <w:rFonts w:hint="eastAsia"/>
          <w:b/>
          <w:bCs/>
          <w:sz w:val="26"/>
          <w:u w:val="single"/>
          <w:rtl/>
        </w:rPr>
        <w:t>د</w:t>
      </w:r>
      <w:r w:rsidRPr="00402552">
        <w:rPr>
          <w:b/>
          <w:bCs/>
          <w:sz w:val="26"/>
          <w:u w:val="single"/>
          <w:rtl/>
        </w:rPr>
        <w:t xml:space="preserve"> برا</w:t>
      </w:r>
      <w:r w:rsidRPr="00402552">
        <w:rPr>
          <w:rFonts w:hint="cs"/>
          <w:b/>
          <w:bCs/>
          <w:sz w:val="26"/>
          <w:u w:val="single"/>
          <w:rtl/>
        </w:rPr>
        <w:t>ی</w:t>
      </w:r>
      <w:r w:rsidRPr="00402552">
        <w:rPr>
          <w:b/>
          <w:bCs/>
          <w:sz w:val="26"/>
          <w:u w:val="single"/>
          <w:rtl/>
        </w:rPr>
        <w:t xml:space="preserve"> ا</w:t>
      </w:r>
      <w:r w:rsidRPr="00402552">
        <w:rPr>
          <w:rFonts w:hint="cs"/>
          <w:b/>
          <w:bCs/>
          <w:sz w:val="26"/>
          <w:u w:val="single"/>
          <w:rtl/>
        </w:rPr>
        <w:t>ی</w:t>
      </w:r>
      <w:r w:rsidRPr="00402552">
        <w:rPr>
          <w:rFonts w:hint="eastAsia"/>
          <w:b/>
          <w:bCs/>
          <w:sz w:val="26"/>
          <w:u w:val="single"/>
          <w:rtl/>
        </w:rPr>
        <w:t>جاد</w:t>
      </w:r>
      <w:r w:rsidRPr="00402552">
        <w:rPr>
          <w:b/>
          <w:bCs/>
          <w:sz w:val="26"/>
          <w:u w:val="single"/>
          <w:rtl/>
        </w:rPr>
        <w:t xml:space="preserve"> مز</w:t>
      </w:r>
      <w:r w:rsidRPr="00402552">
        <w:rPr>
          <w:rFonts w:hint="cs"/>
          <w:b/>
          <w:bCs/>
          <w:sz w:val="26"/>
          <w:u w:val="single"/>
          <w:rtl/>
        </w:rPr>
        <w:t>ی</w:t>
      </w:r>
      <w:r w:rsidRPr="00402552">
        <w:rPr>
          <w:rFonts w:hint="eastAsia"/>
          <w:b/>
          <w:bCs/>
          <w:sz w:val="26"/>
          <w:u w:val="single"/>
          <w:rtl/>
        </w:rPr>
        <w:t>ت</w:t>
      </w:r>
      <w:r w:rsidRPr="00402552">
        <w:rPr>
          <w:b/>
          <w:bCs/>
          <w:sz w:val="26"/>
          <w:u w:val="single"/>
          <w:rtl/>
        </w:rPr>
        <w:t xml:space="preserve"> رقابت</w:t>
      </w:r>
      <w:r w:rsidRPr="00402552">
        <w:rPr>
          <w:rFonts w:hint="cs"/>
          <w:b/>
          <w:bCs/>
          <w:sz w:val="26"/>
          <w:u w:val="single"/>
          <w:rtl/>
        </w:rPr>
        <w:t>ی</w:t>
      </w:r>
      <w:r w:rsidRPr="00402552">
        <w:rPr>
          <w:b/>
          <w:bCs/>
          <w:sz w:val="26"/>
          <w:u w:val="single"/>
          <w:rtl/>
        </w:rPr>
        <w:t xml:space="preserve"> در بازار رقابت کن</w:t>
      </w:r>
      <w:r w:rsidRPr="00402552">
        <w:rPr>
          <w:rFonts w:hint="cs"/>
          <w:b/>
          <w:bCs/>
          <w:sz w:val="26"/>
          <w:u w:val="single"/>
          <w:rtl/>
        </w:rPr>
        <w:t>ی</w:t>
      </w:r>
      <w:r w:rsidRPr="00402552">
        <w:rPr>
          <w:rFonts w:hint="eastAsia"/>
          <w:b/>
          <w:bCs/>
          <w:sz w:val="26"/>
          <w:u w:val="single"/>
          <w:rtl/>
        </w:rPr>
        <w:t>م؟</w:t>
      </w:r>
      <w:r w:rsidRPr="00F5423F">
        <w:rPr>
          <w:rFonts w:hint="cs"/>
          <w:b/>
          <w:bCs/>
          <w:sz w:val="26"/>
          <w:u w:val="single"/>
          <w:rtl/>
        </w:rPr>
        <w:t xml:space="preserve"> </w:t>
      </w:r>
    </w:p>
    <w:p w14:paraId="1670502B" w14:textId="456327BF" w:rsidR="00402552" w:rsidRPr="00402552" w:rsidRDefault="00402552" w:rsidP="00402552">
      <w:pPr>
        <w:ind w:left="720"/>
        <w:rPr>
          <w:sz w:val="26"/>
          <w:rtl/>
        </w:rPr>
      </w:pPr>
      <w:r w:rsidRPr="00402552">
        <w:rPr>
          <w:sz w:val="26"/>
          <w:rtl/>
        </w:rPr>
        <w:t>مد</w:t>
      </w:r>
      <w:r w:rsidRPr="00402552">
        <w:rPr>
          <w:rFonts w:hint="cs"/>
          <w:sz w:val="26"/>
          <w:rtl/>
        </w:rPr>
        <w:t>ی</w:t>
      </w:r>
      <w:r w:rsidRPr="00402552">
        <w:rPr>
          <w:rFonts w:hint="eastAsia"/>
          <w:sz w:val="26"/>
          <w:rtl/>
        </w:rPr>
        <w:t>ران</w:t>
      </w:r>
      <w:r w:rsidRPr="00402552">
        <w:rPr>
          <w:sz w:val="26"/>
          <w:rtl/>
        </w:rPr>
        <w:t xml:space="preserve"> تع</w:t>
      </w:r>
      <w:r w:rsidRPr="00402552">
        <w:rPr>
          <w:rFonts w:hint="cs"/>
          <w:sz w:val="26"/>
          <w:rtl/>
        </w:rPr>
        <w:t>یی</w:t>
      </w:r>
      <w:r w:rsidRPr="00402552">
        <w:rPr>
          <w:rFonts w:hint="eastAsia"/>
          <w:sz w:val="26"/>
          <w:rtl/>
        </w:rPr>
        <w:t>ن</w:t>
      </w:r>
      <w:r w:rsidRPr="00402552">
        <w:rPr>
          <w:sz w:val="26"/>
          <w:rtl/>
        </w:rPr>
        <w:t xml:space="preserve"> </w:t>
      </w:r>
      <w:r w:rsidRPr="00402552">
        <w:rPr>
          <w:rFonts w:hint="cs"/>
          <w:sz w:val="26"/>
          <w:rtl/>
        </w:rPr>
        <w:t>می</w:t>
      </w:r>
      <w:r w:rsidRPr="00402552">
        <w:rPr>
          <w:sz w:val="26"/>
          <w:rtl/>
        </w:rPr>
        <w:softHyphen/>
        <w:t>کنند که آ</w:t>
      </w:r>
      <w:r w:rsidRPr="00402552">
        <w:rPr>
          <w:rFonts w:hint="cs"/>
          <w:sz w:val="26"/>
          <w:rtl/>
        </w:rPr>
        <w:t>ی</w:t>
      </w:r>
      <w:r w:rsidRPr="00402552">
        <w:rPr>
          <w:rFonts w:hint="eastAsia"/>
          <w:sz w:val="26"/>
          <w:rtl/>
        </w:rPr>
        <w:t>ا</w:t>
      </w:r>
      <w:r w:rsidRPr="00402552">
        <w:rPr>
          <w:sz w:val="26"/>
          <w:rtl/>
        </w:rPr>
        <w:t xml:space="preserve"> شرکت با</w:t>
      </w:r>
      <w:r w:rsidRPr="00402552">
        <w:rPr>
          <w:rFonts w:hint="cs"/>
          <w:sz w:val="26"/>
          <w:rtl/>
        </w:rPr>
        <w:t>ی</w:t>
      </w:r>
      <w:r w:rsidRPr="00402552">
        <w:rPr>
          <w:rFonts w:hint="eastAsia"/>
          <w:sz w:val="26"/>
          <w:rtl/>
        </w:rPr>
        <w:t>د</w:t>
      </w:r>
      <w:r w:rsidRPr="00402552">
        <w:rPr>
          <w:sz w:val="26"/>
          <w:rtl/>
        </w:rPr>
        <w:t xml:space="preserve"> خود را به عنوان </w:t>
      </w:r>
      <w:r w:rsidRPr="00402552">
        <w:rPr>
          <w:b/>
          <w:bCs/>
          <w:sz w:val="26"/>
          <w:u w:val="single"/>
          <w:rtl/>
        </w:rPr>
        <w:t>تول</w:t>
      </w:r>
      <w:r w:rsidRPr="00402552">
        <w:rPr>
          <w:rFonts w:hint="cs"/>
          <w:b/>
          <w:bCs/>
          <w:sz w:val="26"/>
          <w:u w:val="single"/>
          <w:rtl/>
        </w:rPr>
        <w:t>ی</w:t>
      </w:r>
      <w:r w:rsidRPr="00402552">
        <w:rPr>
          <w:rFonts w:hint="eastAsia"/>
          <w:b/>
          <w:bCs/>
          <w:sz w:val="26"/>
          <w:u w:val="single"/>
          <w:rtl/>
        </w:rPr>
        <w:t>دکننده</w:t>
      </w:r>
      <w:r w:rsidRPr="00402552">
        <w:rPr>
          <w:sz w:val="26"/>
          <w:rtl/>
        </w:rPr>
        <w:t xml:space="preserve"> </w:t>
      </w:r>
      <w:r w:rsidRPr="00402552">
        <w:rPr>
          <w:b/>
          <w:bCs/>
          <w:sz w:val="26"/>
          <w:u w:val="single"/>
          <w:rtl/>
        </w:rPr>
        <w:t>کم</w:t>
      </w:r>
      <w:r w:rsidRPr="00402552">
        <w:rPr>
          <w:sz w:val="26"/>
          <w:rtl/>
        </w:rPr>
        <w:t xml:space="preserve"> </w:t>
      </w:r>
      <w:r w:rsidRPr="00402552">
        <w:rPr>
          <w:b/>
          <w:bCs/>
          <w:sz w:val="26"/>
          <w:u w:val="single"/>
          <w:rtl/>
        </w:rPr>
        <w:t>هز</w:t>
      </w:r>
      <w:r w:rsidRPr="00402552">
        <w:rPr>
          <w:rFonts w:hint="cs"/>
          <w:b/>
          <w:bCs/>
          <w:sz w:val="26"/>
          <w:u w:val="single"/>
          <w:rtl/>
        </w:rPr>
        <w:t>ی</w:t>
      </w:r>
      <w:r w:rsidRPr="00402552">
        <w:rPr>
          <w:rFonts w:hint="eastAsia"/>
          <w:b/>
          <w:bCs/>
          <w:sz w:val="26"/>
          <w:u w:val="single"/>
          <w:rtl/>
        </w:rPr>
        <w:t>نه</w:t>
      </w:r>
      <w:r w:rsidRPr="00402552">
        <w:rPr>
          <w:sz w:val="26"/>
          <w:rtl/>
        </w:rPr>
        <w:t xml:space="preserve"> معرف</w:t>
      </w:r>
      <w:r w:rsidRPr="00402552">
        <w:rPr>
          <w:rFonts w:hint="cs"/>
          <w:sz w:val="26"/>
          <w:rtl/>
        </w:rPr>
        <w:t>ی</w:t>
      </w:r>
      <w:r w:rsidRPr="00402552">
        <w:rPr>
          <w:sz w:val="26"/>
          <w:rtl/>
        </w:rPr>
        <w:t xml:space="preserve"> </w:t>
      </w:r>
      <w:r w:rsidRPr="00402552">
        <w:rPr>
          <w:rFonts w:hint="cs"/>
          <w:sz w:val="26"/>
          <w:rtl/>
        </w:rPr>
        <w:t>نماید</w:t>
      </w:r>
      <w:r w:rsidRPr="00402552">
        <w:rPr>
          <w:sz w:val="26"/>
          <w:rtl/>
        </w:rPr>
        <w:t xml:space="preserve"> </w:t>
      </w:r>
      <w:r w:rsidRPr="00402552">
        <w:rPr>
          <w:rFonts w:hint="cs"/>
          <w:sz w:val="26"/>
          <w:rtl/>
        </w:rPr>
        <w:t>ی</w:t>
      </w:r>
      <w:r w:rsidRPr="00402552">
        <w:rPr>
          <w:rFonts w:hint="eastAsia"/>
          <w:sz w:val="26"/>
          <w:rtl/>
        </w:rPr>
        <w:t>ا</w:t>
      </w:r>
      <w:r w:rsidRPr="00402552">
        <w:rPr>
          <w:sz w:val="26"/>
          <w:rtl/>
        </w:rPr>
        <w:t xml:space="preserve"> محصولات و خدمات</w:t>
      </w:r>
      <w:r w:rsidRPr="00402552">
        <w:rPr>
          <w:rFonts w:hint="cs"/>
          <w:sz w:val="26"/>
          <w:rtl/>
        </w:rPr>
        <w:t>ی</w:t>
      </w:r>
      <w:r w:rsidRPr="00402552">
        <w:rPr>
          <w:sz w:val="26"/>
          <w:rtl/>
        </w:rPr>
        <w:t xml:space="preserve"> را توسعه دهد که </w:t>
      </w:r>
      <w:r w:rsidRPr="00402552">
        <w:rPr>
          <w:b/>
          <w:bCs/>
          <w:sz w:val="26"/>
          <w:u w:val="single"/>
          <w:rtl/>
        </w:rPr>
        <w:t>منحصر</w:t>
      </w:r>
      <w:r w:rsidRPr="00402552">
        <w:rPr>
          <w:sz w:val="26"/>
          <w:rtl/>
        </w:rPr>
        <w:t xml:space="preserve"> </w:t>
      </w:r>
      <w:r w:rsidRPr="00402552">
        <w:rPr>
          <w:b/>
          <w:bCs/>
          <w:sz w:val="26"/>
          <w:u w:val="single"/>
          <w:rtl/>
        </w:rPr>
        <w:t>به</w:t>
      </w:r>
      <w:r w:rsidRPr="00402552">
        <w:rPr>
          <w:sz w:val="26"/>
          <w:rtl/>
        </w:rPr>
        <w:t xml:space="preserve"> </w:t>
      </w:r>
      <w:r w:rsidRPr="00402552">
        <w:rPr>
          <w:b/>
          <w:bCs/>
          <w:sz w:val="26"/>
          <w:u w:val="single"/>
          <w:rtl/>
        </w:rPr>
        <w:t>فرد</w:t>
      </w:r>
      <w:r w:rsidRPr="00402552">
        <w:rPr>
          <w:sz w:val="26"/>
          <w:rtl/>
        </w:rPr>
        <w:t xml:space="preserve"> </w:t>
      </w:r>
      <w:r w:rsidRPr="00402552">
        <w:rPr>
          <w:rFonts w:hint="cs"/>
          <w:sz w:val="26"/>
          <w:rtl/>
        </w:rPr>
        <w:t>بوده</w:t>
      </w:r>
      <w:r w:rsidRPr="00402552">
        <w:rPr>
          <w:sz w:val="26"/>
          <w:rtl/>
        </w:rPr>
        <w:t xml:space="preserve"> و شرکت را قادر م</w:t>
      </w:r>
      <w:r w:rsidRPr="00402552">
        <w:rPr>
          <w:rFonts w:hint="cs"/>
          <w:sz w:val="26"/>
          <w:rtl/>
        </w:rPr>
        <w:t>ی‌</w:t>
      </w:r>
      <w:r w:rsidRPr="00402552">
        <w:rPr>
          <w:rFonts w:hint="eastAsia"/>
          <w:sz w:val="26"/>
          <w:rtl/>
        </w:rPr>
        <w:t>ساز</w:t>
      </w:r>
      <w:r w:rsidRPr="00402552">
        <w:rPr>
          <w:rFonts w:hint="cs"/>
          <w:sz w:val="26"/>
          <w:rtl/>
        </w:rPr>
        <w:t>ن</w:t>
      </w:r>
      <w:r w:rsidRPr="00402552">
        <w:rPr>
          <w:rFonts w:hint="eastAsia"/>
          <w:sz w:val="26"/>
          <w:rtl/>
        </w:rPr>
        <w:t>د</w:t>
      </w:r>
      <w:r w:rsidRPr="00402552">
        <w:rPr>
          <w:sz w:val="26"/>
          <w:rtl/>
        </w:rPr>
        <w:t xml:space="preserve"> </w:t>
      </w:r>
      <w:r w:rsidRPr="00402552">
        <w:rPr>
          <w:b/>
          <w:bCs/>
          <w:sz w:val="26"/>
          <w:u w:val="single"/>
          <w:rtl/>
        </w:rPr>
        <w:t>ق</w:t>
      </w:r>
      <w:r w:rsidRPr="00402552">
        <w:rPr>
          <w:rFonts w:hint="cs"/>
          <w:b/>
          <w:bCs/>
          <w:sz w:val="26"/>
          <w:u w:val="single"/>
          <w:rtl/>
        </w:rPr>
        <w:t>ی</w:t>
      </w:r>
      <w:r w:rsidRPr="00402552">
        <w:rPr>
          <w:rFonts w:hint="eastAsia"/>
          <w:b/>
          <w:bCs/>
          <w:sz w:val="26"/>
          <w:u w:val="single"/>
          <w:rtl/>
        </w:rPr>
        <w:t>مت‌ها</w:t>
      </w:r>
      <w:r w:rsidRPr="00402552">
        <w:rPr>
          <w:rFonts w:hint="cs"/>
          <w:b/>
          <w:bCs/>
          <w:sz w:val="26"/>
          <w:u w:val="single"/>
          <w:rtl/>
        </w:rPr>
        <w:t>ی</w:t>
      </w:r>
      <w:r w:rsidRPr="00402552">
        <w:rPr>
          <w:sz w:val="26"/>
          <w:rtl/>
        </w:rPr>
        <w:t xml:space="preserve"> </w:t>
      </w:r>
      <w:r w:rsidRPr="00402552">
        <w:rPr>
          <w:b/>
          <w:bCs/>
          <w:sz w:val="26"/>
          <w:u w:val="single"/>
          <w:rtl/>
        </w:rPr>
        <w:t>بالاتر</w:t>
      </w:r>
      <w:r w:rsidRPr="00402552">
        <w:rPr>
          <w:rFonts w:hint="cs"/>
          <w:b/>
          <w:bCs/>
          <w:sz w:val="26"/>
          <w:u w:val="single"/>
          <w:rtl/>
        </w:rPr>
        <w:t>ی</w:t>
      </w:r>
      <w:r w:rsidRPr="00402552">
        <w:rPr>
          <w:sz w:val="26"/>
          <w:rtl/>
        </w:rPr>
        <w:t xml:space="preserve"> اعمال کند</w:t>
      </w:r>
      <w:r w:rsidRPr="00402552">
        <w:rPr>
          <w:rFonts w:hint="cs"/>
          <w:sz w:val="26"/>
          <w:rtl/>
        </w:rPr>
        <w:t>؛</w:t>
      </w:r>
      <w:r w:rsidRPr="00402552">
        <w:rPr>
          <w:sz w:val="26"/>
          <w:rtl/>
        </w:rPr>
        <w:t xml:space="preserve"> </w:t>
      </w:r>
      <w:r w:rsidRPr="00402552">
        <w:rPr>
          <w:rFonts w:hint="cs"/>
          <w:sz w:val="26"/>
          <w:rtl/>
        </w:rPr>
        <w:t>ی</w:t>
      </w:r>
      <w:r w:rsidRPr="00402552">
        <w:rPr>
          <w:rFonts w:hint="eastAsia"/>
          <w:sz w:val="26"/>
          <w:rtl/>
        </w:rPr>
        <w:t>ا</w:t>
      </w:r>
      <w:r w:rsidRPr="00402552">
        <w:rPr>
          <w:sz w:val="26"/>
          <w:rtl/>
        </w:rPr>
        <w:t xml:space="preserve"> با</w:t>
      </w:r>
      <w:r w:rsidRPr="00402552">
        <w:rPr>
          <w:rFonts w:hint="cs"/>
          <w:sz w:val="26"/>
          <w:rtl/>
        </w:rPr>
        <w:t>ی</w:t>
      </w:r>
      <w:r w:rsidRPr="00402552">
        <w:rPr>
          <w:rFonts w:hint="eastAsia"/>
          <w:sz w:val="26"/>
          <w:rtl/>
        </w:rPr>
        <w:t>د</w:t>
      </w:r>
      <w:r w:rsidRPr="00402552">
        <w:rPr>
          <w:sz w:val="26"/>
          <w:rtl/>
        </w:rPr>
        <w:t xml:space="preserve"> </w:t>
      </w:r>
      <w:r w:rsidRPr="00402552">
        <w:rPr>
          <w:rFonts w:hint="cs"/>
          <w:sz w:val="26"/>
          <w:rtl/>
        </w:rPr>
        <w:t xml:space="preserve">از هر دو به صورت </w:t>
      </w:r>
      <w:r w:rsidRPr="00402552">
        <w:rPr>
          <w:b/>
          <w:bCs/>
          <w:sz w:val="26"/>
          <w:u w:val="single"/>
          <w:rtl/>
        </w:rPr>
        <w:t>ترک</w:t>
      </w:r>
      <w:r w:rsidRPr="00402552">
        <w:rPr>
          <w:rFonts w:hint="cs"/>
          <w:b/>
          <w:bCs/>
          <w:sz w:val="26"/>
          <w:u w:val="single"/>
          <w:rtl/>
        </w:rPr>
        <w:t>ی</w:t>
      </w:r>
      <w:r w:rsidRPr="00402552">
        <w:rPr>
          <w:rFonts w:hint="eastAsia"/>
          <w:b/>
          <w:bCs/>
          <w:sz w:val="26"/>
          <w:u w:val="single"/>
          <w:rtl/>
        </w:rPr>
        <w:t>ب</w:t>
      </w:r>
      <w:r w:rsidRPr="00402552">
        <w:rPr>
          <w:rFonts w:hint="cs"/>
          <w:b/>
          <w:bCs/>
          <w:sz w:val="26"/>
          <w:u w:val="single"/>
          <w:rtl/>
        </w:rPr>
        <w:t>ی</w:t>
      </w:r>
      <w:r w:rsidRPr="00402552">
        <w:rPr>
          <w:sz w:val="26"/>
          <w:rtl/>
        </w:rPr>
        <w:t xml:space="preserve"> ا</w:t>
      </w:r>
      <w:r w:rsidRPr="00402552">
        <w:rPr>
          <w:rFonts w:hint="cs"/>
          <w:sz w:val="26"/>
          <w:rtl/>
        </w:rPr>
        <w:t>ستفاده نماید</w:t>
      </w:r>
      <w:r w:rsidRPr="00402552">
        <w:rPr>
          <w:sz w:val="26"/>
          <w:rtl/>
        </w:rPr>
        <w:t>؟</w:t>
      </w:r>
    </w:p>
    <w:p w14:paraId="082A2C96" w14:textId="77777777" w:rsidR="00402552" w:rsidRPr="00F5423F" w:rsidRDefault="00402552" w:rsidP="00FB1DC5">
      <w:pPr>
        <w:pStyle w:val="ListParagraph"/>
        <w:numPr>
          <w:ilvl w:val="0"/>
          <w:numId w:val="293"/>
        </w:numPr>
        <w:rPr>
          <w:sz w:val="26"/>
          <w:u w:val="single"/>
        </w:rPr>
      </w:pPr>
      <w:r w:rsidRPr="00F5423F">
        <w:rPr>
          <w:b/>
          <w:bCs/>
          <w:sz w:val="26"/>
          <w:u w:val="single"/>
          <w:rtl/>
        </w:rPr>
        <w:t>چگونه م</w:t>
      </w:r>
      <w:r w:rsidRPr="00F5423F">
        <w:rPr>
          <w:rFonts w:hint="cs"/>
          <w:b/>
          <w:bCs/>
          <w:sz w:val="26"/>
          <w:u w:val="single"/>
          <w:rtl/>
        </w:rPr>
        <w:t>ی‌</w:t>
      </w:r>
      <w:r w:rsidRPr="00F5423F">
        <w:rPr>
          <w:rFonts w:hint="eastAsia"/>
          <w:b/>
          <w:bCs/>
          <w:sz w:val="26"/>
          <w:u w:val="single"/>
          <w:rtl/>
        </w:rPr>
        <w:t>توان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rFonts w:hint="eastAsia"/>
          <w:b/>
          <w:bCs/>
          <w:sz w:val="26"/>
          <w:u w:val="single"/>
          <w:rtl/>
        </w:rPr>
        <w:t>م</w:t>
      </w:r>
      <w:r w:rsidRPr="00F5423F">
        <w:rPr>
          <w:b/>
          <w:bCs/>
          <w:sz w:val="26"/>
          <w:u w:val="single"/>
          <w:rtl/>
        </w:rPr>
        <w:t xml:space="preserve"> مز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rFonts w:hint="eastAsia"/>
          <w:b/>
          <w:bCs/>
          <w:sz w:val="26"/>
          <w:u w:val="single"/>
          <w:rtl/>
        </w:rPr>
        <w:t>ت‌ها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b/>
          <w:bCs/>
          <w:sz w:val="26"/>
          <w:u w:val="single"/>
          <w:rtl/>
        </w:rPr>
        <w:t xml:space="preserve"> رقابت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b/>
          <w:bCs/>
          <w:sz w:val="26"/>
          <w:u w:val="single"/>
          <w:rtl/>
        </w:rPr>
        <w:softHyphen/>
      </w:r>
      <w:r w:rsidRPr="00F5423F">
        <w:rPr>
          <w:rFonts w:hint="cs"/>
          <w:b/>
          <w:bCs/>
          <w:sz w:val="26"/>
          <w:u w:val="single"/>
          <w:rtl/>
        </w:rPr>
        <w:t>ای</w:t>
      </w:r>
      <w:r w:rsidRPr="00F5423F">
        <w:rPr>
          <w:b/>
          <w:bCs/>
          <w:sz w:val="26"/>
          <w:u w:val="single"/>
          <w:rtl/>
        </w:rPr>
        <w:t xml:space="preserve"> در بازار ا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rFonts w:hint="eastAsia"/>
          <w:b/>
          <w:bCs/>
          <w:sz w:val="26"/>
          <w:u w:val="single"/>
          <w:rtl/>
        </w:rPr>
        <w:t>جاد</w:t>
      </w:r>
      <w:r w:rsidRPr="00F5423F">
        <w:rPr>
          <w:b/>
          <w:bCs/>
          <w:sz w:val="26"/>
          <w:u w:val="single"/>
          <w:rtl/>
        </w:rPr>
        <w:t xml:space="preserve"> </w:t>
      </w:r>
      <w:r w:rsidRPr="00F5423F">
        <w:rPr>
          <w:rFonts w:hint="cs"/>
          <w:b/>
          <w:bCs/>
          <w:sz w:val="26"/>
          <w:u w:val="single"/>
          <w:rtl/>
        </w:rPr>
        <w:t>نماییم</w:t>
      </w:r>
      <w:r w:rsidRPr="00F5423F">
        <w:rPr>
          <w:b/>
          <w:bCs/>
          <w:sz w:val="26"/>
          <w:u w:val="single"/>
          <w:rtl/>
        </w:rPr>
        <w:t xml:space="preserve"> </w:t>
      </w:r>
      <w:r w:rsidRPr="00F5423F">
        <w:rPr>
          <w:rFonts w:hint="cs"/>
          <w:b/>
          <w:bCs/>
          <w:sz w:val="26"/>
          <w:u w:val="single"/>
          <w:rtl/>
        </w:rPr>
        <w:t>که</w:t>
      </w:r>
      <w:r w:rsidRPr="00F5423F">
        <w:rPr>
          <w:b/>
          <w:bCs/>
          <w:sz w:val="26"/>
          <w:u w:val="single"/>
          <w:rtl/>
        </w:rPr>
        <w:t xml:space="preserve"> منحصربه‌فرد</w:t>
      </w:r>
      <w:r w:rsidRPr="00F5423F">
        <w:rPr>
          <w:rFonts w:hint="cs"/>
          <w:b/>
          <w:bCs/>
          <w:sz w:val="26"/>
          <w:u w:val="single"/>
          <w:rtl/>
        </w:rPr>
        <w:t xml:space="preserve"> و</w:t>
      </w:r>
      <w:r w:rsidRPr="00F5423F">
        <w:rPr>
          <w:b/>
          <w:bCs/>
          <w:sz w:val="26"/>
          <w:u w:val="single"/>
          <w:rtl/>
        </w:rPr>
        <w:t xml:space="preserve"> ارزشمند</w:t>
      </w:r>
      <w:r w:rsidRPr="00F5423F">
        <w:rPr>
          <w:rFonts w:hint="cs"/>
          <w:b/>
          <w:bCs/>
          <w:sz w:val="26"/>
          <w:u w:val="single"/>
          <w:rtl/>
        </w:rPr>
        <w:t xml:space="preserve"> بوده</w:t>
      </w:r>
      <w:r w:rsidRPr="00F5423F">
        <w:rPr>
          <w:b/>
          <w:bCs/>
          <w:sz w:val="26"/>
          <w:u w:val="single"/>
          <w:rtl/>
        </w:rPr>
        <w:t xml:space="preserve"> و </w:t>
      </w:r>
      <w:r w:rsidRPr="00F5423F">
        <w:rPr>
          <w:rFonts w:hint="cs"/>
          <w:b/>
          <w:bCs/>
          <w:sz w:val="26"/>
          <w:u w:val="single"/>
          <w:rtl/>
        </w:rPr>
        <w:t>تقلید</w:t>
      </w:r>
      <w:r w:rsidRPr="00F5423F">
        <w:rPr>
          <w:b/>
          <w:bCs/>
          <w:sz w:val="26"/>
          <w:u w:val="single"/>
          <w:rtl/>
        </w:rPr>
        <w:t xml:space="preserve"> 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rFonts w:hint="eastAsia"/>
          <w:b/>
          <w:bCs/>
          <w:sz w:val="26"/>
          <w:u w:val="single"/>
          <w:rtl/>
        </w:rPr>
        <w:t>ا</w:t>
      </w:r>
      <w:r w:rsidRPr="00F5423F">
        <w:rPr>
          <w:b/>
          <w:bCs/>
          <w:sz w:val="26"/>
          <w:u w:val="single"/>
          <w:rtl/>
        </w:rPr>
        <w:t xml:space="preserve"> جا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rFonts w:hint="eastAsia"/>
          <w:b/>
          <w:bCs/>
          <w:sz w:val="26"/>
          <w:u w:val="single"/>
          <w:rtl/>
        </w:rPr>
        <w:t>گز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rFonts w:hint="eastAsia"/>
          <w:b/>
          <w:bCs/>
          <w:sz w:val="26"/>
          <w:u w:val="single"/>
          <w:rtl/>
        </w:rPr>
        <w:t>ن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b/>
          <w:bCs/>
          <w:sz w:val="26"/>
          <w:u w:val="single"/>
          <w:rtl/>
        </w:rPr>
        <w:t xml:space="preserve"> آن </w:t>
      </w:r>
      <w:r w:rsidRPr="00F5423F">
        <w:rPr>
          <w:rFonts w:hint="cs"/>
          <w:b/>
          <w:bCs/>
          <w:sz w:val="26"/>
          <w:u w:val="single"/>
          <w:rtl/>
        </w:rPr>
        <w:t>برای</w:t>
      </w:r>
      <w:r w:rsidRPr="00F5423F">
        <w:rPr>
          <w:b/>
          <w:bCs/>
          <w:sz w:val="26"/>
          <w:u w:val="single"/>
          <w:rtl/>
        </w:rPr>
        <w:t xml:space="preserve"> رقب</w:t>
      </w:r>
      <w:r w:rsidRPr="00F5423F">
        <w:rPr>
          <w:rFonts w:hint="cs"/>
          <w:b/>
          <w:bCs/>
          <w:sz w:val="26"/>
          <w:u w:val="single"/>
          <w:rtl/>
        </w:rPr>
        <w:t>ا دشوار</w:t>
      </w:r>
      <w:r w:rsidRPr="00F5423F">
        <w:rPr>
          <w:b/>
          <w:bCs/>
          <w:sz w:val="26"/>
          <w:u w:val="single"/>
          <w:rtl/>
        </w:rPr>
        <w:t xml:space="preserve"> </w:t>
      </w:r>
      <w:r w:rsidRPr="00F5423F">
        <w:rPr>
          <w:rFonts w:hint="cs"/>
          <w:b/>
          <w:bCs/>
          <w:sz w:val="26"/>
          <w:u w:val="single"/>
          <w:rtl/>
        </w:rPr>
        <w:t>باشد</w:t>
      </w:r>
      <w:r w:rsidRPr="00F5423F">
        <w:rPr>
          <w:b/>
          <w:bCs/>
          <w:sz w:val="26"/>
          <w:u w:val="single"/>
          <w:rtl/>
        </w:rPr>
        <w:t>؟</w:t>
      </w:r>
      <w:r w:rsidRPr="00F5423F">
        <w:rPr>
          <w:rFonts w:hint="cs"/>
          <w:sz w:val="26"/>
          <w:u w:val="single"/>
          <w:rtl/>
        </w:rPr>
        <w:t xml:space="preserve"> </w:t>
      </w:r>
    </w:p>
    <w:p w14:paraId="6E6AD405" w14:textId="54FD246C" w:rsidR="00402552" w:rsidRDefault="00402552" w:rsidP="00402552">
      <w:pPr>
        <w:pStyle w:val="ListParagraph"/>
        <w:rPr>
          <w:sz w:val="26"/>
          <w:rtl/>
        </w:rPr>
      </w:pPr>
      <w:r w:rsidRPr="00402552">
        <w:rPr>
          <w:rFonts w:hint="cs"/>
          <w:sz w:val="26"/>
          <w:rtl/>
        </w:rPr>
        <w:t>این سوال به این معنی است که</w:t>
      </w:r>
      <w:r w:rsidRPr="00402552">
        <w:rPr>
          <w:sz w:val="26"/>
          <w:rtl/>
        </w:rPr>
        <w:t xml:space="preserve"> مد</w:t>
      </w:r>
      <w:r w:rsidRPr="00402552">
        <w:rPr>
          <w:rFonts w:hint="cs"/>
          <w:sz w:val="26"/>
          <w:rtl/>
        </w:rPr>
        <w:t>ی</w:t>
      </w:r>
      <w:r w:rsidRPr="00402552">
        <w:rPr>
          <w:rFonts w:hint="eastAsia"/>
          <w:sz w:val="26"/>
          <w:rtl/>
        </w:rPr>
        <w:t>ران</w:t>
      </w:r>
      <w:r w:rsidRPr="00402552">
        <w:rPr>
          <w:sz w:val="26"/>
          <w:rtl/>
        </w:rPr>
        <w:t xml:space="preserve"> به جا</w:t>
      </w:r>
      <w:r w:rsidRPr="00402552">
        <w:rPr>
          <w:rFonts w:hint="cs"/>
          <w:sz w:val="26"/>
          <w:rtl/>
        </w:rPr>
        <w:t>ی</w:t>
      </w:r>
      <w:r w:rsidRPr="00402552">
        <w:rPr>
          <w:sz w:val="26"/>
          <w:rtl/>
        </w:rPr>
        <w:t xml:space="preserve"> </w:t>
      </w:r>
      <w:r w:rsidRPr="00F5423F">
        <w:rPr>
          <w:rFonts w:hint="cs"/>
          <w:b/>
          <w:bCs/>
          <w:sz w:val="26"/>
          <w:u w:val="single"/>
          <w:rtl/>
        </w:rPr>
        <w:t>مزیت</w:t>
      </w:r>
      <w:r w:rsidRPr="00F5423F">
        <w:rPr>
          <w:b/>
          <w:bCs/>
          <w:sz w:val="26"/>
          <w:u w:val="single"/>
          <w:rtl/>
        </w:rPr>
        <w:softHyphen/>
      </w:r>
      <w:r w:rsidRPr="00F5423F">
        <w:rPr>
          <w:rFonts w:hint="cs"/>
          <w:b/>
          <w:bCs/>
          <w:sz w:val="26"/>
          <w:u w:val="single"/>
          <w:rtl/>
        </w:rPr>
        <w:t>های</w:t>
      </w:r>
      <w:r w:rsidRPr="00402552">
        <w:rPr>
          <w:rFonts w:hint="cs"/>
          <w:sz w:val="26"/>
          <w:rtl/>
        </w:rPr>
        <w:t xml:space="preserve"> </w:t>
      </w:r>
      <w:r w:rsidRPr="00F5423F">
        <w:rPr>
          <w:rFonts w:hint="cs"/>
          <w:b/>
          <w:bCs/>
          <w:sz w:val="26"/>
          <w:u w:val="single"/>
          <w:rtl/>
        </w:rPr>
        <w:t>موقت</w:t>
      </w:r>
      <w:r w:rsidRPr="00402552">
        <w:rPr>
          <w:rFonts w:hint="eastAsia"/>
          <w:sz w:val="26"/>
          <w:rtl/>
        </w:rPr>
        <w:t>،</w:t>
      </w:r>
      <w:r w:rsidRPr="00402552">
        <w:rPr>
          <w:sz w:val="26"/>
          <w:rtl/>
        </w:rPr>
        <w:t xml:space="preserve"> با</w:t>
      </w:r>
      <w:r w:rsidRPr="00402552">
        <w:rPr>
          <w:rFonts w:hint="cs"/>
          <w:sz w:val="26"/>
          <w:rtl/>
        </w:rPr>
        <w:t>ی</w:t>
      </w:r>
      <w:r w:rsidRPr="00402552">
        <w:rPr>
          <w:rFonts w:hint="eastAsia"/>
          <w:sz w:val="26"/>
          <w:rtl/>
        </w:rPr>
        <w:t>د</w:t>
      </w:r>
      <w:r w:rsidRPr="00402552">
        <w:rPr>
          <w:sz w:val="26"/>
          <w:rtl/>
        </w:rPr>
        <w:t xml:space="preserve"> </w:t>
      </w:r>
      <w:r w:rsidRPr="00F5423F">
        <w:rPr>
          <w:b/>
          <w:bCs/>
          <w:sz w:val="26"/>
          <w:u w:val="single"/>
          <w:rtl/>
        </w:rPr>
        <w:t>مز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rFonts w:hint="eastAsia"/>
          <w:b/>
          <w:bCs/>
          <w:sz w:val="26"/>
          <w:u w:val="single"/>
          <w:rtl/>
        </w:rPr>
        <w:t>ت</w:t>
      </w:r>
      <w:r w:rsidRPr="00F5423F">
        <w:rPr>
          <w:b/>
          <w:bCs/>
          <w:sz w:val="26"/>
          <w:u w:val="single"/>
          <w:rtl/>
        </w:rPr>
        <w:softHyphen/>
        <w:t>ها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402552">
        <w:rPr>
          <w:sz w:val="26"/>
          <w:rtl/>
        </w:rPr>
        <w:t xml:space="preserve"> </w:t>
      </w:r>
      <w:r w:rsidRPr="00F5423F">
        <w:rPr>
          <w:b/>
          <w:bCs/>
          <w:sz w:val="26"/>
          <w:u w:val="single"/>
          <w:rtl/>
        </w:rPr>
        <w:t>پا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F5423F">
        <w:rPr>
          <w:rFonts w:hint="eastAsia"/>
          <w:b/>
          <w:bCs/>
          <w:sz w:val="26"/>
          <w:u w:val="single"/>
          <w:rtl/>
        </w:rPr>
        <w:t>دار</w:t>
      </w:r>
      <w:r w:rsidRPr="00F5423F">
        <w:rPr>
          <w:rFonts w:hint="cs"/>
          <w:b/>
          <w:bCs/>
          <w:sz w:val="26"/>
          <w:u w:val="single"/>
          <w:rtl/>
        </w:rPr>
        <w:t>ی</w:t>
      </w:r>
      <w:r w:rsidRPr="00402552">
        <w:rPr>
          <w:rFonts w:hint="cs"/>
          <w:sz w:val="26"/>
          <w:rtl/>
        </w:rPr>
        <w:t xml:space="preserve"> را ایجاد</w:t>
      </w:r>
      <w:r w:rsidRPr="00402552">
        <w:rPr>
          <w:sz w:val="26"/>
          <w:rtl/>
        </w:rPr>
        <w:t xml:space="preserve"> </w:t>
      </w:r>
      <w:r w:rsidRPr="00402552">
        <w:rPr>
          <w:rFonts w:hint="cs"/>
          <w:sz w:val="26"/>
          <w:rtl/>
        </w:rPr>
        <w:t>نمایند که چنین ویژگی هایی داشته باشند</w:t>
      </w:r>
      <w:r w:rsidRPr="00402552">
        <w:rPr>
          <w:sz w:val="26"/>
          <w:rtl/>
        </w:rPr>
        <w:t>.</w:t>
      </w:r>
    </w:p>
    <w:p w14:paraId="0B419E71" w14:textId="62F2FCA8" w:rsidR="00402552" w:rsidRDefault="00402552" w:rsidP="00402552">
      <w:pPr>
        <w:rPr>
          <w:rtl/>
        </w:rPr>
      </w:pPr>
      <w:r w:rsidRPr="00F5423F">
        <w:rPr>
          <w:b/>
          <w:bCs/>
          <w:u w:val="single"/>
          <w:rtl/>
        </w:rPr>
        <w:t>چهار</w:t>
      </w:r>
      <w:r w:rsidRPr="0013495A">
        <w:rPr>
          <w:rtl/>
        </w:rPr>
        <w:t xml:space="preserve"> </w:t>
      </w:r>
      <w:r w:rsidRPr="00F5423F">
        <w:rPr>
          <w:rFonts w:hint="cs"/>
          <w:b/>
          <w:bCs/>
          <w:u w:val="single"/>
          <w:rtl/>
        </w:rPr>
        <w:t>ویژگی</w:t>
      </w:r>
      <w:r w:rsidRPr="0013495A">
        <w:rPr>
          <w:rtl/>
        </w:rPr>
        <w:t xml:space="preserve"> کل</w:t>
      </w:r>
      <w:r w:rsidRPr="0013495A">
        <w:rPr>
          <w:rFonts w:hint="cs"/>
          <w:rtl/>
        </w:rPr>
        <w:t>ی</w:t>
      </w:r>
      <w:r w:rsidRPr="0013495A">
        <w:rPr>
          <w:rFonts w:hint="eastAsia"/>
          <w:rtl/>
        </w:rPr>
        <w:t>د</w:t>
      </w:r>
      <w:r w:rsidRPr="0013495A">
        <w:rPr>
          <w:rFonts w:hint="cs"/>
          <w:rtl/>
        </w:rPr>
        <w:t>ی</w:t>
      </w:r>
      <w:r w:rsidRPr="0013495A">
        <w:rPr>
          <w:rtl/>
        </w:rPr>
        <w:t xml:space="preserve"> </w:t>
      </w:r>
      <w:r w:rsidRPr="00F5423F">
        <w:rPr>
          <w:b/>
          <w:bCs/>
          <w:u w:val="single"/>
          <w:rtl/>
        </w:rPr>
        <w:t>مد</w:t>
      </w:r>
      <w:r w:rsidRPr="00F5423F">
        <w:rPr>
          <w:rFonts w:hint="cs"/>
          <w:b/>
          <w:bCs/>
          <w:u w:val="single"/>
          <w:rtl/>
        </w:rPr>
        <w:t>ی</w:t>
      </w:r>
      <w:r w:rsidRPr="00F5423F">
        <w:rPr>
          <w:rFonts w:hint="eastAsia"/>
          <w:b/>
          <w:bCs/>
          <w:u w:val="single"/>
          <w:rtl/>
        </w:rPr>
        <w:t>ر</w:t>
      </w:r>
      <w:r w:rsidRPr="00F5423F">
        <w:rPr>
          <w:rFonts w:hint="cs"/>
          <w:b/>
          <w:bCs/>
          <w:u w:val="single"/>
          <w:rtl/>
        </w:rPr>
        <w:t>ی</w:t>
      </w:r>
      <w:r w:rsidRPr="00F5423F">
        <w:rPr>
          <w:rFonts w:hint="eastAsia"/>
          <w:b/>
          <w:bCs/>
          <w:u w:val="single"/>
          <w:rtl/>
        </w:rPr>
        <w:t>ت</w:t>
      </w:r>
      <w:r w:rsidRPr="0013495A">
        <w:rPr>
          <w:rtl/>
        </w:rPr>
        <w:t xml:space="preserve"> </w:t>
      </w:r>
      <w:r w:rsidRPr="00F5423F">
        <w:rPr>
          <w:b/>
          <w:bCs/>
          <w:u w:val="single"/>
          <w:rtl/>
        </w:rPr>
        <w:t>استراتژ</w:t>
      </w:r>
      <w:r w:rsidRPr="00F5423F">
        <w:rPr>
          <w:rFonts w:hint="cs"/>
          <w:b/>
          <w:bCs/>
          <w:u w:val="single"/>
          <w:rtl/>
        </w:rPr>
        <w:t>ی</w:t>
      </w:r>
      <w:r w:rsidRPr="00F5423F">
        <w:rPr>
          <w:rFonts w:hint="eastAsia"/>
          <w:b/>
          <w:bCs/>
          <w:u w:val="single"/>
          <w:rtl/>
        </w:rPr>
        <w:t>ک</w:t>
      </w:r>
      <w:r>
        <w:rPr>
          <w:rFonts w:hint="cs"/>
          <w:rtl/>
        </w:rPr>
        <w:t>:</w:t>
      </w:r>
    </w:p>
    <w:p w14:paraId="25127B6F" w14:textId="77777777" w:rsidR="00F5423F" w:rsidRPr="00EA6797" w:rsidRDefault="00402552" w:rsidP="00FB1DC5">
      <w:pPr>
        <w:pStyle w:val="ListParagraph"/>
        <w:numPr>
          <w:ilvl w:val="0"/>
          <w:numId w:val="293"/>
        </w:numPr>
      </w:pPr>
      <w:r w:rsidRPr="00402552">
        <w:rPr>
          <w:rtl/>
        </w:rPr>
        <w:t>اول</w:t>
      </w:r>
      <w:r w:rsidRPr="00402552">
        <w:rPr>
          <w:rFonts w:hint="cs"/>
          <w:rtl/>
        </w:rPr>
        <w:t xml:space="preserve"> از همه</w:t>
      </w:r>
      <w:r w:rsidRPr="00402552">
        <w:rPr>
          <w:rtl/>
        </w:rPr>
        <w:t>، مد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ر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ت</w:t>
      </w:r>
      <w:r w:rsidRPr="00402552">
        <w:rPr>
          <w:rtl/>
        </w:rPr>
        <w:t xml:space="preserve"> استراتژ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ک</w:t>
      </w:r>
      <w:r w:rsidR="00F5423F">
        <w:rPr>
          <w:rFonts w:hint="cs"/>
          <w:rtl/>
        </w:rPr>
        <w:t xml:space="preserve"> شرکت </w:t>
      </w:r>
      <w:r w:rsidR="00F5423F" w:rsidRPr="00EA6797">
        <w:rPr>
          <w:rFonts w:hint="cs"/>
          <w:rtl/>
        </w:rPr>
        <w:t>را</w:t>
      </w:r>
      <w:r w:rsidRPr="00EA6797">
        <w:rPr>
          <w:rtl/>
        </w:rPr>
        <w:t xml:space="preserve"> به سمت </w:t>
      </w:r>
      <w:r w:rsidRPr="00EA6797">
        <w:rPr>
          <w:rFonts w:hint="cs"/>
          <w:b/>
          <w:bCs/>
          <w:u w:val="single"/>
          <w:rtl/>
        </w:rPr>
        <w:t>آرمان</w:t>
      </w:r>
      <w:r w:rsidRPr="00EA6797">
        <w:rPr>
          <w:b/>
          <w:bCs/>
          <w:u w:val="single"/>
          <w:rtl/>
        </w:rPr>
        <w:softHyphen/>
      </w:r>
      <w:r w:rsidRPr="00EA6797">
        <w:rPr>
          <w:rFonts w:hint="cs"/>
          <w:b/>
          <w:bCs/>
          <w:u w:val="single"/>
          <w:rtl/>
        </w:rPr>
        <w:t>ها</w:t>
      </w:r>
      <w:r w:rsidRPr="00EA6797">
        <w:rPr>
          <w:rtl/>
        </w:rPr>
        <w:t xml:space="preserve"> و </w:t>
      </w:r>
      <w:r w:rsidRPr="00EA6797">
        <w:rPr>
          <w:rFonts w:hint="cs"/>
          <w:b/>
          <w:bCs/>
          <w:u w:val="single"/>
          <w:rtl/>
        </w:rPr>
        <w:t>اهداف</w:t>
      </w:r>
      <w:r w:rsidRPr="00EA6797">
        <w:rPr>
          <w:rtl/>
        </w:rPr>
        <w:t xml:space="preserve"> </w:t>
      </w:r>
      <w:r w:rsidRPr="00EA6797">
        <w:rPr>
          <w:b/>
          <w:bCs/>
          <w:u w:val="single"/>
          <w:rtl/>
        </w:rPr>
        <w:t>کل</w:t>
      </w:r>
      <w:r w:rsidRPr="00EA6797">
        <w:rPr>
          <w:rFonts w:hint="cs"/>
          <w:b/>
          <w:bCs/>
          <w:u w:val="single"/>
          <w:rtl/>
        </w:rPr>
        <w:t>ی</w:t>
      </w:r>
      <w:r w:rsidRPr="00EA6797">
        <w:rPr>
          <w:rtl/>
        </w:rPr>
        <w:t xml:space="preserve"> </w:t>
      </w:r>
      <w:r w:rsidRPr="00EA6797">
        <w:rPr>
          <w:b/>
          <w:bCs/>
          <w:u w:val="single"/>
          <w:rtl/>
        </w:rPr>
        <w:t>سازمان</w:t>
      </w:r>
      <w:r w:rsidRPr="00EA6797">
        <w:rPr>
          <w:rFonts w:hint="cs"/>
          <w:b/>
          <w:bCs/>
          <w:u w:val="single"/>
          <w:rtl/>
        </w:rPr>
        <w:t>ی</w:t>
      </w:r>
      <w:r w:rsidRPr="00EA6797">
        <w:rPr>
          <w:rtl/>
        </w:rPr>
        <w:t xml:space="preserve"> </w:t>
      </w:r>
      <w:r w:rsidRPr="00EA6797">
        <w:rPr>
          <w:b/>
          <w:bCs/>
          <w:u w:val="single"/>
          <w:rtl/>
        </w:rPr>
        <w:t>هدا</w:t>
      </w:r>
      <w:r w:rsidRPr="00EA6797">
        <w:rPr>
          <w:rFonts w:hint="cs"/>
          <w:b/>
          <w:bCs/>
          <w:u w:val="single"/>
          <w:rtl/>
        </w:rPr>
        <w:t>ی</w:t>
      </w:r>
      <w:r w:rsidRPr="00EA6797">
        <w:rPr>
          <w:rFonts w:hint="eastAsia"/>
          <w:b/>
          <w:bCs/>
          <w:u w:val="single"/>
          <w:rtl/>
        </w:rPr>
        <w:t>ت</w:t>
      </w:r>
      <w:r w:rsidRPr="00EA6797">
        <w:rPr>
          <w:rtl/>
        </w:rPr>
        <w:t xml:space="preserve"> </w:t>
      </w:r>
      <w:r w:rsidRPr="00EA6797">
        <w:rPr>
          <w:rFonts w:hint="cs"/>
          <w:rtl/>
        </w:rPr>
        <w:t>می</w:t>
      </w:r>
      <w:r w:rsidRPr="00EA6797">
        <w:rPr>
          <w:rtl/>
        </w:rPr>
        <w:softHyphen/>
      </w:r>
      <w:r w:rsidRPr="00EA6797">
        <w:rPr>
          <w:rFonts w:hint="cs"/>
          <w:rtl/>
        </w:rPr>
        <w:t>نماید</w:t>
      </w:r>
      <w:r w:rsidRPr="00EA6797">
        <w:rPr>
          <w:rtl/>
        </w:rPr>
        <w:t xml:space="preserve">. </w:t>
      </w:r>
    </w:p>
    <w:p w14:paraId="4FC65B25" w14:textId="07A376D5" w:rsidR="00F5423F" w:rsidRDefault="00402552" w:rsidP="00FB1DC5">
      <w:pPr>
        <w:pStyle w:val="ListParagraph"/>
        <w:numPr>
          <w:ilvl w:val="1"/>
          <w:numId w:val="293"/>
        </w:numPr>
      </w:pPr>
      <w:r w:rsidRPr="00EA6797">
        <w:rPr>
          <w:rFonts w:hint="cs"/>
          <w:rtl/>
        </w:rPr>
        <w:t>ی</w:t>
      </w:r>
      <w:r w:rsidRPr="00EA6797">
        <w:rPr>
          <w:rFonts w:hint="eastAsia"/>
          <w:rtl/>
        </w:rPr>
        <w:t>عن</w:t>
      </w:r>
      <w:r w:rsidRPr="00EA6797">
        <w:rPr>
          <w:rFonts w:hint="cs"/>
          <w:rtl/>
        </w:rPr>
        <w:t>ی</w:t>
      </w:r>
      <w:r w:rsidRPr="00EA6797">
        <w:rPr>
          <w:rtl/>
        </w:rPr>
        <w:t xml:space="preserve"> </w:t>
      </w:r>
      <w:r w:rsidRPr="00EA6797">
        <w:rPr>
          <w:rFonts w:hint="cs"/>
          <w:rtl/>
        </w:rPr>
        <w:t xml:space="preserve">تلاش ها </w:t>
      </w:r>
      <w:r w:rsidRPr="00EA6797">
        <w:rPr>
          <w:rtl/>
        </w:rPr>
        <w:t xml:space="preserve">نه صرفاً </w:t>
      </w:r>
      <w:r w:rsidRPr="00EA6797">
        <w:rPr>
          <w:rFonts w:hint="cs"/>
          <w:rtl/>
        </w:rPr>
        <w:t>در ی</w:t>
      </w:r>
      <w:r w:rsidRPr="00EA6797">
        <w:rPr>
          <w:rFonts w:hint="eastAsia"/>
          <w:rtl/>
        </w:rPr>
        <w:t>ک</w:t>
      </w:r>
      <w:r w:rsidRPr="00EA6797">
        <w:rPr>
          <w:rtl/>
        </w:rPr>
        <w:t xml:space="preserve"> </w:t>
      </w:r>
      <w:r w:rsidRPr="00EA6797">
        <w:rPr>
          <w:b/>
          <w:bCs/>
          <w:u w:val="single"/>
          <w:rtl/>
        </w:rPr>
        <w:t>حوزه</w:t>
      </w:r>
      <w:r w:rsidRPr="00EA6797">
        <w:rPr>
          <w:rtl/>
        </w:rPr>
        <w:t xml:space="preserve"> </w:t>
      </w:r>
      <w:r w:rsidRPr="00EA6797">
        <w:rPr>
          <w:rFonts w:hint="cs"/>
          <w:b/>
          <w:bCs/>
          <w:u w:val="single"/>
          <w:rtl/>
        </w:rPr>
        <w:t>کارکردی</w:t>
      </w:r>
      <w:r w:rsidRPr="00EA6797">
        <w:rPr>
          <w:rtl/>
        </w:rPr>
        <w:t xml:space="preserve"> </w:t>
      </w:r>
      <w:r w:rsidRPr="00EA6797">
        <w:rPr>
          <w:b/>
          <w:bCs/>
          <w:u w:val="single"/>
          <w:rtl/>
        </w:rPr>
        <w:t>واحد</w:t>
      </w:r>
      <w:r w:rsidRPr="00EA6797">
        <w:rPr>
          <w:rtl/>
        </w:rPr>
        <w:t xml:space="preserve">، </w:t>
      </w:r>
      <w:r w:rsidRPr="00EA6797">
        <w:rPr>
          <w:rFonts w:hint="cs"/>
          <w:rtl/>
        </w:rPr>
        <w:t>بلکه در</w:t>
      </w:r>
      <w:r w:rsidRPr="00EA6797">
        <w:rPr>
          <w:rtl/>
        </w:rPr>
        <w:t xml:space="preserve"> </w:t>
      </w:r>
      <w:r w:rsidRPr="00EA6797">
        <w:rPr>
          <w:b/>
          <w:bCs/>
          <w:u w:val="single"/>
          <w:rtl/>
        </w:rPr>
        <w:t>کل</w:t>
      </w:r>
      <w:r w:rsidRPr="00EA6797">
        <w:rPr>
          <w:rtl/>
        </w:rPr>
        <w:t xml:space="preserve"> </w:t>
      </w:r>
      <w:r w:rsidRPr="00EA6797">
        <w:rPr>
          <w:b/>
          <w:bCs/>
          <w:u w:val="single"/>
          <w:rtl/>
        </w:rPr>
        <w:t>سازمان</w:t>
      </w:r>
      <w:r w:rsidRPr="00EA6797">
        <w:rPr>
          <w:rtl/>
        </w:rPr>
        <w:t xml:space="preserve"> </w:t>
      </w:r>
      <w:r w:rsidRPr="00EA6797">
        <w:rPr>
          <w:rFonts w:hint="cs"/>
          <w:rtl/>
        </w:rPr>
        <w:t>باید</w:t>
      </w:r>
      <w:r w:rsidRPr="00EA6797">
        <w:rPr>
          <w:rtl/>
        </w:rPr>
        <w:t xml:space="preserve"> در جهت</w:t>
      </w:r>
      <w:r w:rsidRPr="00402552">
        <w:rPr>
          <w:rFonts w:hint="cs"/>
          <w:rtl/>
        </w:rPr>
        <w:t xml:space="preserve"> دستیابی به</w:t>
      </w:r>
      <w:r w:rsidRPr="00402552">
        <w:rPr>
          <w:rtl/>
        </w:rPr>
        <w:t xml:space="preserve"> بهتر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ن</w:t>
      </w:r>
      <w:r w:rsidRPr="00402552">
        <w:rPr>
          <w:rtl/>
        </w:rPr>
        <w:softHyphen/>
      </w:r>
      <w:r w:rsidRPr="00402552">
        <w:rPr>
          <w:rFonts w:hint="cs"/>
          <w:rtl/>
        </w:rPr>
        <w:t xml:space="preserve">ها </w:t>
      </w:r>
      <w:r w:rsidRPr="00402552">
        <w:rPr>
          <w:rtl/>
        </w:rPr>
        <w:t>معطوف شو</w:t>
      </w:r>
      <w:r w:rsidRPr="00402552">
        <w:rPr>
          <w:rFonts w:hint="cs"/>
          <w:rtl/>
        </w:rPr>
        <w:t>ن</w:t>
      </w:r>
      <w:r w:rsidRPr="00402552">
        <w:rPr>
          <w:rtl/>
        </w:rPr>
        <w:t xml:space="preserve">د. </w:t>
      </w:r>
    </w:p>
    <w:p w14:paraId="7D478609" w14:textId="2E24AB24" w:rsidR="00402552" w:rsidRDefault="00402552" w:rsidP="00FB1DC5">
      <w:pPr>
        <w:pStyle w:val="ListParagraph"/>
        <w:numPr>
          <w:ilvl w:val="1"/>
          <w:numId w:val="293"/>
        </w:numPr>
        <w:rPr>
          <w:rtl/>
        </w:rPr>
      </w:pPr>
      <w:r w:rsidRPr="00402552">
        <w:rPr>
          <w:rtl/>
        </w:rPr>
        <w:t>برخ</w:t>
      </w:r>
      <w:r w:rsidRPr="00402552">
        <w:rPr>
          <w:rFonts w:hint="cs"/>
          <w:rtl/>
        </w:rPr>
        <w:t>ی</w:t>
      </w:r>
      <w:r w:rsidRPr="00402552">
        <w:rPr>
          <w:rtl/>
        </w:rPr>
        <w:t xml:space="preserve"> از نو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سندگان</w:t>
      </w:r>
      <w:r w:rsidRPr="00402552">
        <w:rPr>
          <w:rtl/>
        </w:rPr>
        <w:t xml:space="preserve"> از ا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ن</w:t>
      </w:r>
      <w:r w:rsidRPr="00402552">
        <w:rPr>
          <w:rtl/>
        </w:rPr>
        <w:t xml:space="preserve"> د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دگاه</w:t>
      </w:r>
      <w:r w:rsidRPr="00402552">
        <w:rPr>
          <w:rtl/>
        </w:rPr>
        <w:t xml:space="preserve"> به عنوان «</w:t>
      </w:r>
      <w:r w:rsidRPr="00F5423F">
        <w:rPr>
          <w:rFonts w:hint="cs"/>
          <w:b/>
          <w:bCs/>
          <w:u w:val="single"/>
          <w:rtl/>
        </w:rPr>
        <w:t>عقلانیت</w:t>
      </w:r>
      <w:r w:rsidRPr="00402552">
        <w:rPr>
          <w:rtl/>
        </w:rPr>
        <w:t xml:space="preserve"> </w:t>
      </w:r>
      <w:r w:rsidRPr="00F5423F">
        <w:rPr>
          <w:b/>
          <w:bCs/>
          <w:u w:val="single"/>
          <w:rtl/>
        </w:rPr>
        <w:t>سازمان</w:t>
      </w:r>
      <w:r w:rsidRPr="00F5423F">
        <w:rPr>
          <w:rFonts w:hint="cs"/>
          <w:b/>
          <w:bCs/>
          <w:u w:val="single"/>
          <w:rtl/>
        </w:rPr>
        <w:t>ی</w:t>
      </w:r>
      <w:r w:rsidRPr="00402552">
        <w:rPr>
          <w:rtl/>
        </w:rPr>
        <w:t xml:space="preserve"> در مقابل </w:t>
      </w:r>
      <w:r w:rsidRPr="00F5423F">
        <w:rPr>
          <w:rFonts w:hint="cs"/>
          <w:b/>
          <w:bCs/>
          <w:u w:val="single"/>
          <w:rtl/>
        </w:rPr>
        <w:t>عقلانیت</w:t>
      </w:r>
      <w:r w:rsidRPr="00402552">
        <w:rPr>
          <w:rtl/>
        </w:rPr>
        <w:t xml:space="preserve"> </w:t>
      </w:r>
      <w:r w:rsidRPr="00F5423F">
        <w:rPr>
          <w:b/>
          <w:bCs/>
          <w:u w:val="single"/>
          <w:rtl/>
        </w:rPr>
        <w:t>فرد</w:t>
      </w:r>
      <w:r w:rsidRPr="00F5423F">
        <w:rPr>
          <w:rFonts w:hint="cs"/>
          <w:b/>
          <w:bCs/>
          <w:u w:val="single"/>
          <w:rtl/>
        </w:rPr>
        <w:t>ی</w:t>
      </w:r>
      <w:r w:rsidRPr="00402552">
        <w:rPr>
          <w:vertAlign w:val="superscript"/>
          <w:rtl/>
        </w:rPr>
        <w:footnoteReference w:id="7"/>
      </w:r>
      <w:r w:rsidRPr="00402552">
        <w:rPr>
          <w:rFonts w:hint="eastAsia"/>
          <w:rtl/>
        </w:rPr>
        <w:t>»</w:t>
      </w:r>
      <w:r w:rsidRPr="00402552">
        <w:rPr>
          <w:rtl/>
        </w:rPr>
        <w:t xml:space="preserve"> 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اد</w:t>
      </w:r>
      <w:r w:rsidRPr="00402552">
        <w:rPr>
          <w:rtl/>
        </w:rPr>
        <w:t xml:space="preserve"> کرده</w:t>
      </w:r>
      <w:r w:rsidRPr="00402552">
        <w:rPr>
          <w:rtl/>
        </w:rPr>
        <w:softHyphen/>
        <w:t>اند.</w:t>
      </w:r>
      <w:r w:rsidRPr="00402552">
        <w:rPr>
          <w:rFonts w:hint="cs"/>
          <w:rtl/>
        </w:rPr>
        <w:t xml:space="preserve"> ی</w:t>
      </w:r>
      <w:r w:rsidRPr="00402552">
        <w:rPr>
          <w:rFonts w:hint="eastAsia"/>
          <w:rtl/>
        </w:rPr>
        <w:t>عن</w:t>
      </w:r>
      <w:r w:rsidRPr="00402552">
        <w:rPr>
          <w:rFonts w:hint="cs"/>
          <w:rtl/>
        </w:rPr>
        <w:t>ی</w:t>
      </w:r>
      <w:r w:rsidRPr="00402552">
        <w:rPr>
          <w:rtl/>
        </w:rPr>
        <w:t xml:space="preserve"> آنچه ممکن است برا</w:t>
      </w:r>
      <w:r w:rsidRPr="00402552">
        <w:rPr>
          <w:rFonts w:hint="cs"/>
          <w:rtl/>
        </w:rPr>
        <w:t>ی</w:t>
      </w:r>
      <w:r w:rsidRPr="00402552">
        <w:rPr>
          <w:rtl/>
        </w:rPr>
        <w:t xml:space="preserve"> </w:t>
      </w:r>
      <w:r w:rsidRPr="00EA6797">
        <w:rPr>
          <w:rFonts w:hint="cs"/>
          <w:b/>
          <w:bCs/>
          <w:u w:val="single"/>
          <w:rtl/>
        </w:rPr>
        <w:t>ی</w:t>
      </w:r>
      <w:r w:rsidRPr="00EA6797">
        <w:rPr>
          <w:rFonts w:hint="eastAsia"/>
          <w:b/>
          <w:bCs/>
          <w:u w:val="single"/>
          <w:rtl/>
        </w:rPr>
        <w:t>ک</w:t>
      </w:r>
      <w:r w:rsidRPr="00402552">
        <w:rPr>
          <w:rtl/>
        </w:rPr>
        <w:t xml:space="preserve"> </w:t>
      </w:r>
      <w:r w:rsidRPr="00EA6797">
        <w:rPr>
          <w:b/>
          <w:bCs/>
          <w:u w:val="single"/>
          <w:rtl/>
        </w:rPr>
        <w:t>حوزه</w:t>
      </w:r>
      <w:r w:rsidRPr="00402552">
        <w:rPr>
          <w:rtl/>
        </w:rPr>
        <w:t xml:space="preserve"> </w:t>
      </w:r>
      <w:r w:rsidRPr="00EA6797">
        <w:rPr>
          <w:rFonts w:hint="cs"/>
          <w:b/>
          <w:bCs/>
          <w:u w:val="single"/>
          <w:rtl/>
        </w:rPr>
        <w:t>کارکردی</w:t>
      </w:r>
      <w:r w:rsidRPr="00402552">
        <w:rPr>
          <w:rtl/>
        </w:rPr>
        <w:t xml:space="preserve"> «</w:t>
      </w:r>
      <w:r w:rsidRPr="00EA6797">
        <w:rPr>
          <w:b/>
          <w:bCs/>
          <w:u w:val="single"/>
          <w:rtl/>
        </w:rPr>
        <w:t>عقلان</w:t>
      </w:r>
      <w:r w:rsidRPr="00EA6797">
        <w:rPr>
          <w:rFonts w:hint="cs"/>
          <w:b/>
          <w:bCs/>
          <w:u w:val="single"/>
          <w:rtl/>
        </w:rPr>
        <w:t>ی</w:t>
      </w:r>
      <w:r w:rsidRPr="00402552">
        <w:rPr>
          <w:rFonts w:hint="eastAsia"/>
          <w:rtl/>
        </w:rPr>
        <w:t>»</w:t>
      </w:r>
      <w:r w:rsidRPr="00402552">
        <w:rPr>
          <w:rtl/>
        </w:rPr>
        <w:t xml:space="preserve"> 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ا</w:t>
      </w:r>
      <w:r w:rsidRPr="00402552">
        <w:rPr>
          <w:rtl/>
        </w:rPr>
        <w:t xml:space="preserve"> ا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ده</w:t>
      </w:r>
      <w:r w:rsidRPr="00402552">
        <w:rPr>
          <w:rtl/>
        </w:rPr>
        <w:softHyphen/>
        <w:t>آل به نظر برسد، مانند عمل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ات،</w:t>
      </w:r>
      <w:r w:rsidRPr="00402552">
        <w:rPr>
          <w:rtl/>
        </w:rPr>
        <w:t xml:space="preserve"> ممکن است به نفع </w:t>
      </w:r>
      <w:r w:rsidRPr="00EA6797">
        <w:rPr>
          <w:b/>
          <w:bCs/>
          <w:u w:val="single"/>
          <w:rtl/>
        </w:rPr>
        <w:t>کل</w:t>
      </w:r>
      <w:r w:rsidRPr="00402552">
        <w:rPr>
          <w:rtl/>
        </w:rPr>
        <w:t xml:space="preserve"> </w:t>
      </w:r>
      <w:r w:rsidRPr="00EA6797">
        <w:rPr>
          <w:b/>
          <w:bCs/>
          <w:u w:val="single"/>
          <w:rtl/>
        </w:rPr>
        <w:t>شرکت</w:t>
      </w:r>
      <w:r w:rsidRPr="00402552">
        <w:rPr>
          <w:rtl/>
        </w:rPr>
        <w:t xml:space="preserve"> نباشد.</w:t>
      </w:r>
    </w:p>
    <w:p w14:paraId="3F7DE1BA" w14:textId="77777777" w:rsidR="00EA6797" w:rsidRDefault="00402552" w:rsidP="00FB1DC5">
      <w:pPr>
        <w:pStyle w:val="ListParagraph"/>
        <w:numPr>
          <w:ilvl w:val="0"/>
          <w:numId w:val="293"/>
        </w:numPr>
      </w:pPr>
      <w:r w:rsidRPr="00402552">
        <w:rPr>
          <w:rtl/>
        </w:rPr>
        <w:t>دوم، مد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ر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ت</w:t>
      </w:r>
      <w:r w:rsidRPr="00402552">
        <w:rPr>
          <w:rtl/>
        </w:rPr>
        <w:t xml:space="preserve"> استراتژ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ک</w:t>
      </w:r>
      <w:r w:rsidRPr="00402552">
        <w:rPr>
          <w:rtl/>
        </w:rPr>
        <w:t xml:space="preserve"> </w:t>
      </w:r>
      <w:r w:rsidRPr="00EA6797">
        <w:rPr>
          <w:b/>
          <w:bCs/>
          <w:i/>
          <w:iCs/>
          <w:u w:val="single"/>
          <w:rtl/>
        </w:rPr>
        <w:t>ذ</w:t>
      </w:r>
      <w:r w:rsidRPr="00EA6797">
        <w:rPr>
          <w:rFonts w:hint="cs"/>
          <w:b/>
          <w:bCs/>
          <w:i/>
          <w:iCs/>
          <w:u w:val="single"/>
          <w:rtl/>
        </w:rPr>
        <w:t>ی</w:t>
      </w:r>
      <w:r w:rsidRPr="00EA6797">
        <w:rPr>
          <w:b/>
          <w:bCs/>
          <w:i/>
          <w:iCs/>
          <w:u w:val="single"/>
          <w:rtl/>
        </w:rPr>
        <w:softHyphen/>
      </w:r>
      <w:r w:rsidRPr="00EA6797">
        <w:rPr>
          <w:rFonts w:hint="eastAsia"/>
          <w:b/>
          <w:bCs/>
          <w:i/>
          <w:iCs/>
          <w:u w:val="single"/>
          <w:rtl/>
        </w:rPr>
        <w:t>نفعان</w:t>
      </w:r>
      <w:r w:rsidRPr="00402552">
        <w:rPr>
          <w:i/>
          <w:iCs/>
          <w:rtl/>
        </w:rPr>
        <w:t xml:space="preserve"> </w:t>
      </w:r>
      <w:r w:rsidRPr="00EA6797">
        <w:rPr>
          <w:b/>
          <w:bCs/>
          <w:i/>
          <w:iCs/>
          <w:u w:val="single"/>
          <w:rtl/>
        </w:rPr>
        <w:t>متعدد</w:t>
      </w:r>
      <w:r w:rsidRPr="00EA6797">
        <w:rPr>
          <w:rFonts w:hint="cs"/>
          <w:b/>
          <w:bCs/>
          <w:i/>
          <w:iCs/>
          <w:u w:val="single"/>
          <w:rtl/>
        </w:rPr>
        <w:t>ی</w:t>
      </w:r>
      <w:r w:rsidRPr="00402552">
        <w:rPr>
          <w:rFonts w:hint="cs"/>
          <w:i/>
          <w:iCs/>
          <w:rtl/>
        </w:rPr>
        <w:t xml:space="preserve"> را</w:t>
      </w:r>
      <w:r w:rsidRPr="00402552">
        <w:rPr>
          <w:i/>
          <w:iCs/>
          <w:rtl/>
        </w:rPr>
        <w:t xml:space="preserve"> در </w:t>
      </w:r>
      <w:r w:rsidRPr="00EA6797">
        <w:rPr>
          <w:b/>
          <w:bCs/>
          <w:i/>
          <w:iCs/>
          <w:u w:val="single"/>
          <w:rtl/>
        </w:rPr>
        <w:t>تصم</w:t>
      </w:r>
      <w:r w:rsidRPr="00EA6797">
        <w:rPr>
          <w:rFonts w:hint="cs"/>
          <w:b/>
          <w:bCs/>
          <w:i/>
          <w:iCs/>
          <w:u w:val="single"/>
          <w:rtl/>
        </w:rPr>
        <w:t>ی</w:t>
      </w:r>
      <w:r w:rsidRPr="00EA6797">
        <w:rPr>
          <w:rFonts w:hint="eastAsia"/>
          <w:b/>
          <w:bCs/>
          <w:i/>
          <w:iCs/>
          <w:u w:val="single"/>
          <w:rtl/>
        </w:rPr>
        <w:t>م</w:t>
      </w:r>
      <w:r w:rsidRPr="00EA6797">
        <w:rPr>
          <w:b/>
          <w:bCs/>
          <w:i/>
          <w:iCs/>
          <w:u w:val="single"/>
          <w:rtl/>
        </w:rPr>
        <w:softHyphen/>
        <w:t>گ</w:t>
      </w:r>
      <w:r w:rsidRPr="00EA6797">
        <w:rPr>
          <w:rFonts w:hint="cs"/>
          <w:b/>
          <w:bCs/>
          <w:i/>
          <w:iCs/>
          <w:u w:val="single"/>
          <w:rtl/>
        </w:rPr>
        <w:t>ی</w:t>
      </w:r>
      <w:r w:rsidRPr="00EA6797">
        <w:rPr>
          <w:rFonts w:hint="eastAsia"/>
          <w:b/>
          <w:bCs/>
          <w:i/>
          <w:iCs/>
          <w:u w:val="single"/>
          <w:rtl/>
        </w:rPr>
        <w:t>ر</w:t>
      </w:r>
      <w:r w:rsidRPr="00EA6797">
        <w:rPr>
          <w:rFonts w:hint="cs"/>
          <w:b/>
          <w:bCs/>
          <w:i/>
          <w:iCs/>
          <w:u w:val="single"/>
          <w:rtl/>
        </w:rPr>
        <w:t>ی</w:t>
      </w:r>
      <w:r w:rsidRPr="00402552">
        <w:rPr>
          <w:i/>
          <w:iCs/>
          <w:rtl/>
        </w:rPr>
        <w:t xml:space="preserve"> </w:t>
      </w:r>
      <w:r w:rsidRPr="00402552">
        <w:rPr>
          <w:rFonts w:hint="cs"/>
          <w:i/>
          <w:iCs/>
          <w:rtl/>
        </w:rPr>
        <w:t>در بر می گیرد</w:t>
      </w:r>
      <w:r w:rsidRPr="00402552">
        <w:rPr>
          <w:rtl/>
        </w:rPr>
        <w:t xml:space="preserve">. </w:t>
      </w:r>
    </w:p>
    <w:p w14:paraId="7362848A" w14:textId="77777777" w:rsidR="00EA6797" w:rsidRDefault="00402552" w:rsidP="00FB1DC5">
      <w:pPr>
        <w:pStyle w:val="ListParagraph"/>
        <w:numPr>
          <w:ilvl w:val="1"/>
          <w:numId w:val="293"/>
        </w:numPr>
      </w:pPr>
      <w:r w:rsidRPr="00402552">
        <w:rPr>
          <w:rFonts w:hint="cs"/>
          <w:b/>
          <w:bCs/>
          <w:rtl/>
        </w:rPr>
        <w:lastRenderedPageBreak/>
        <w:t>ذی</w:t>
      </w:r>
      <w:r w:rsidRPr="00402552">
        <w:rPr>
          <w:b/>
          <w:bCs/>
          <w:rtl/>
        </w:rPr>
        <w:softHyphen/>
      </w:r>
      <w:r w:rsidRPr="00402552">
        <w:rPr>
          <w:rFonts w:hint="cs"/>
          <w:b/>
          <w:bCs/>
          <w:rtl/>
        </w:rPr>
        <w:t>نفعان</w:t>
      </w:r>
      <w:r w:rsidRPr="00402552">
        <w:rPr>
          <w:b/>
          <w:bCs/>
          <w:vertAlign w:val="superscript"/>
          <w:rtl/>
        </w:rPr>
        <w:footnoteReference w:id="8"/>
      </w:r>
      <w:r w:rsidRPr="00402552">
        <w:rPr>
          <w:rtl/>
        </w:rPr>
        <w:t xml:space="preserve"> آن دسته از </w:t>
      </w:r>
      <w:r w:rsidRPr="00EA6797">
        <w:rPr>
          <w:b/>
          <w:bCs/>
          <w:u w:val="single"/>
          <w:rtl/>
        </w:rPr>
        <w:t>افراد</w:t>
      </w:r>
      <w:r w:rsidRPr="00402552">
        <w:rPr>
          <w:rtl/>
        </w:rPr>
        <w:t xml:space="preserve">، </w:t>
      </w:r>
      <w:r w:rsidRPr="00EA6797">
        <w:rPr>
          <w:b/>
          <w:bCs/>
          <w:u w:val="single"/>
          <w:rtl/>
        </w:rPr>
        <w:t>گروه</w:t>
      </w:r>
      <w:r w:rsidRPr="00EA6797">
        <w:rPr>
          <w:b/>
          <w:bCs/>
          <w:u w:val="single"/>
          <w:rtl/>
        </w:rPr>
        <w:softHyphen/>
        <w:t>ها</w:t>
      </w:r>
      <w:r w:rsidRPr="00402552">
        <w:rPr>
          <w:rtl/>
        </w:rPr>
        <w:t xml:space="preserve"> و </w:t>
      </w:r>
      <w:r w:rsidRPr="00EA6797">
        <w:rPr>
          <w:b/>
          <w:bCs/>
          <w:u w:val="single"/>
          <w:rtl/>
        </w:rPr>
        <w:t>سازمان</w:t>
      </w:r>
      <w:r w:rsidRPr="00EA6797">
        <w:rPr>
          <w:b/>
          <w:bCs/>
          <w:u w:val="single"/>
          <w:rtl/>
        </w:rPr>
        <w:softHyphen/>
        <w:t>ها</w:t>
      </w:r>
      <w:r w:rsidRPr="00EA6797">
        <w:rPr>
          <w:rFonts w:hint="cs"/>
          <w:b/>
          <w:bCs/>
          <w:u w:val="single"/>
          <w:rtl/>
        </w:rPr>
        <w:t>یی</w:t>
      </w:r>
      <w:r w:rsidRPr="00402552">
        <w:rPr>
          <w:rtl/>
        </w:rPr>
        <w:t xml:space="preserve"> هستند که در </w:t>
      </w:r>
      <w:r w:rsidRPr="00EA6797">
        <w:rPr>
          <w:b/>
          <w:bCs/>
          <w:u w:val="single"/>
          <w:rtl/>
        </w:rPr>
        <w:t>موفق</w:t>
      </w:r>
      <w:r w:rsidRPr="00EA6797">
        <w:rPr>
          <w:rFonts w:hint="cs"/>
          <w:b/>
          <w:bCs/>
          <w:u w:val="single"/>
          <w:rtl/>
        </w:rPr>
        <w:t>ی</w:t>
      </w:r>
      <w:r w:rsidRPr="00EA6797">
        <w:rPr>
          <w:rFonts w:hint="eastAsia"/>
          <w:b/>
          <w:bCs/>
          <w:u w:val="single"/>
          <w:rtl/>
        </w:rPr>
        <w:t>ت</w:t>
      </w:r>
      <w:r w:rsidRPr="00402552">
        <w:rPr>
          <w:rtl/>
        </w:rPr>
        <w:t xml:space="preserve"> سازمان </w:t>
      </w:r>
      <w:r w:rsidRPr="00402552">
        <w:rPr>
          <w:rFonts w:hint="cs"/>
          <w:rtl/>
        </w:rPr>
        <w:t>«</w:t>
      </w:r>
      <w:r w:rsidRPr="00EA6797">
        <w:rPr>
          <w:rFonts w:hint="cs"/>
          <w:b/>
          <w:bCs/>
          <w:u w:val="single"/>
          <w:rtl/>
        </w:rPr>
        <w:t>نقش</w:t>
      </w:r>
      <w:r w:rsidRPr="00402552">
        <w:rPr>
          <w:rFonts w:hint="cs"/>
          <w:rtl/>
        </w:rPr>
        <w:t>»</w:t>
      </w:r>
      <w:r w:rsidRPr="00402552">
        <w:rPr>
          <w:rtl/>
        </w:rPr>
        <w:t xml:space="preserve"> دارند، از جمله </w:t>
      </w:r>
      <w:r w:rsidRPr="00EA6797">
        <w:rPr>
          <w:b/>
          <w:bCs/>
          <w:u w:val="single"/>
          <w:rtl/>
        </w:rPr>
        <w:t>مالکان</w:t>
      </w:r>
      <w:r w:rsidRPr="00402552">
        <w:rPr>
          <w:rtl/>
        </w:rPr>
        <w:t xml:space="preserve"> (سهامداران در 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ک</w:t>
      </w:r>
      <w:r w:rsidRPr="00402552">
        <w:rPr>
          <w:rtl/>
        </w:rPr>
        <w:t xml:space="preserve"> شرکت سهام</w:t>
      </w:r>
      <w:r w:rsidRPr="00402552">
        <w:rPr>
          <w:rFonts w:hint="cs"/>
          <w:rtl/>
        </w:rPr>
        <w:t>ی</w:t>
      </w:r>
      <w:r w:rsidRPr="00402552">
        <w:rPr>
          <w:rtl/>
        </w:rPr>
        <w:t xml:space="preserve"> عام)، </w:t>
      </w:r>
      <w:r w:rsidRPr="00EA6797">
        <w:rPr>
          <w:b/>
          <w:bCs/>
          <w:u w:val="single"/>
          <w:rtl/>
        </w:rPr>
        <w:t>کا</w:t>
      </w:r>
      <w:r w:rsidRPr="00EA6797">
        <w:rPr>
          <w:rFonts w:hint="cs"/>
          <w:b/>
          <w:bCs/>
          <w:u w:val="single"/>
          <w:rtl/>
        </w:rPr>
        <w:t>رمندان</w:t>
      </w:r>
      <w:r w:rsidRPr="00402552">
        <w:rPr>
          <w:rtl/>
        </w:rPr>
        <w:t xml:space="preserve">، </w:t>
      </w:r>
      <w:r w:rsidRPr="00EA6797">
        <w:rPr>
          <w:b/>
          <w:bCs/>
          <w:u w:val="single"/>
          <w:rtl/>
        </w:rPr>
        <w:t>مشتر</w:t>
      </w:r>
      <w:r w:rsidRPr="00EA6797">
        <w:rPr>
          <w:rFonts w:hint="cs"/>
          <w:b/>
          <w:bCs/>
          <w:u w:val="single"/>
          <w:rtl/>
        </w:rPr>
        <w:t>ی</w:t>
      </w:r>
      <w:r w:rsidRPr="00EA6797">
        <w:rPr>
          <w:rFonts w:hint="eastAsia"/>
          <w:b/>
          <w:bCs/>
          <w:u w:val="single"/>
          <w:rtl/>
        </w:rPr>
        <w:t>ان</w:t>
      </w:r>
      <w:r w:rsidRPr="00402552">
        <w:rPr>
          <w:rtl/>
        </w:rPr>
        <w:t xml:space="preserve">، </w:t>
      </w:r>
      <w:r w:rsidRPr="00EA6797">
        <w:rPr>
          <w:b/>
          <w:bCs/>
          <w:u w:val="single"/>
          <w:rtl/>
        </w:rPr>
        <w:t>تام</w:t>
      </w:r>
      <w:r w:rsidRPr="00EA6797">
        <w:rPr>
          <w:rFonts w:hint="cs"/>
          <w:b/>
          <w:bCs/>
          <w:u w:val="single"/>
          <w:rtl/>
        </w:rPr>
        <w:t>ی</w:t>
      </w:r>
      <w:r w:rsidRPr="00EA6797">
        <w:rPr>
          <w:rFonts w:hint="eastAsia"/>
          <w:b/>
          <w:bCs/>
          <w:u w:val="single"/>
          <w:rtl/>
        </w:rPr>
        <w:t>ن</w:t>
      </w:r>
      <w:r w:rsidRPr="00EA6797">
        <w:rPr>
          <w:b/>
          <w:bCs/>
          <w:u w:val="single"/>
          <w:rtl/>
        </w:rPr>
        <w:softHyphen/>
        <w:t>کنندگان</w:t>
      </w:r>
      <w:r w:rsidRPr="00402552">
        <w:rPr>
          <w:rtl/>
        </w:rPr>
        <w:t xml:space="preserve">، </w:t>
      </w:r>
      <w:r w:rsidRPr="00402552">
        <w:rPr>
          <w:rFonts w:hint="cs"/>
          <w:rtl/>
        </w:rPr>
        <w:t xml:space="preserve">به طور کلی </w:t>
      </w:r>
      <w:r w:rsidRPr="00EA6797">
        <w:rPr>
          <w:b/>
          <w:bCs/>
          <w:u w:val="single"/>
          <w:rtl/>
        </w:rPr>
        <w:t>جامعه</w:t>
      </w:r>
      <w:r w:rsidRPr="00402552">
        <w:rPr>
          <w:rtl/>
        </w:rPr>
        <w:t xml:space="preserve">، </w:t>
      </w:r>
      <w:r w:rsidRPr="00402552">
        <w:rPr>
          <w:rFonts w:hint="eastAsia"/>
          <w:rtl/>
        </w:rPr>
        <w:t>و</w:t>
      </w:r>
      <w:r w:rsidRPr="00402552">
        <w:rPr>
          <w:rtl/>
        </w:rPr>
        <w:t xml:space="preserve"> </w:t>
      </w:r>
      <w:r w:rsidRPr="00402552">
        <w:rPr>
          <w:rFonts w:hint="cs"/>
          <w:rtl/>
        </w:rPr>
        <w:t>الی آخر</w:t>
      </w:r>
      <w:r w:rsidRPr="00402552">
        <w:rPr>
          <w:rtl/>
        </w:rPr>
        <w:t>.</w:t>
      </w:r>
      <w:r w:rsidRPr="00402552">
        <w:rPr>
          <w:rFonts w:hint="cs"/>
          <w:rtl/>
        </w:rPr>
        <w:t xml:space="preserve"> </w:t>
      </w:r>
    </w:p>
    <w:p w14:paraId="3FA0BC54" w14:textId="2A3CA3BE" w:rsidR="00402552" w:rsidRDefault="00402552" w:rsidP="00FB1DC5">
      <w:pPr>
        <w:pStyle w:val="ListParagraph"/>
        <w:numPr>
          <w:ilvl w:val="1"/>
          <w:numId w:val="293"/>
        </w:numPr>
        <w:rPr>
          <w:rtl/>
        </w:rPr>
      </w:pPr>
      <w:r w:rsidRPr="00402552">
        <w:rPr>
          <w:rtl/>
        </w:rPr>
        <w:t>اگر مد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ران</w:t>
      </w:r>
      <w:r w:rsidRPr="00402552">
        <w:rPr>
          <w:rtl/>
        </w:rPr>
        <w:t xml:space="preserve"> رو</w:t>
      </w:r>
      <w:r w:rsidRPr="00402552">
        <w:rPr>
          <w:rFonts w:hint="cs"/>
          <w:rtl/>
        </w:rPr>
        <w:t>ی</w:t>
      </w:r>
      <w:r w:rsidRPr="00402552">
        <w:rPr>
          <w:rtl/>
        </w:rPr>
        <w:t xml:space="preserve"> 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ک</w:t>
      </w:r>
      <w:r w:rsidRPr="00402552">
        <w:rPr>
          <w:rtl/>
        </w:rPr>
        <w:t xml:space="preserve"> </w:t>
      </w:r>
      <w:r w:rsidRPr="00EA6797">
        <w:rPr>
          <w:rFonts w:hint="cs"/>
          <w:b/>
          <w:bCs/>
          <w:u w:val="single"/>
          <w:rtl/>
        </w:rPr>
        <w:t>ذی</w:t>
      </w:r>
      <w:r w:rsidRPr="00EA6797">
        <w:rPr>
          <w:b/>
          <w:bCs/>
          <w:u w:val="single"/>
          <w:rtl/>
        </w:rPr>
        <w:softHyphen/>
      </w:r>
      <w:r w:rsidRPr="00EA6797">
        <w:rPr>
          <w:rFonts w:hint="cs"/>
          <w:b/>
          <w:bCs/>
          <w:u w:val="single"/>
          <w:rtl/>
        </w:rPr>
        <w:t>نفع</w:t>
      </w:r>
      <w:r w:rsidRPr="00402552">
        <w:rPr>
          <w:rtl/>
        </w:rPr>
        <w:t xml:space="preserve"> </w:t>
      </w:r>
      <w:r w:rsidRPr="00EA6797">
        <w:rPr>
          <w:b/>
          <w:bCs/>
          <w:u w:val="single"/>
          <w:rtl/>
        </w:rPr>
        <w:t>واحد</w:t>
      </w:r>
      <w:r w:rsidRPr="00402552">
        <w:rPr>
          <w:rtl/>
        </w:rPr>
        <w:t xml:space="preserve"> تمرکز </w:t>
      </w:r>
      <w:r w:rsidRPr="00402552">
        <w:rPr>
          <w:rFonts w:hint="cs"/>
          <w:rtl/>
        </w:rPr>
        <w:t>نمایند،</w:t>
      </w:r>
      <w:r w:rsidRPr="00402552">
        <w:rPr>
          <w:rtl/>
        </w:rPr>
        <w:t xml:space="preserve"> </w:t>
      </w:r>
      <w:r w:rsidRPr="00EA6797">
        <w:rPr>
          <w:b/>
          <w:bCs/>
          <w:u w:val="single"/>
          <w:rtl/>
        </w:rPr>
        <w:t>موفق</w:t>
      </w:r>
      <w:r w:rsidRPr="00402552">
        <w:rPr>
          <w:rtl/>
        </w:rPr>
        <w:t xml:space="preserve"> </w:t>
      </w:r>
      <w:r w:rsidRPr="00EA6797">
        <w:rPr>
          <w:b/>
          <w:bCs/>
          <w:u w:val="single"/>
          <w:rtl/>
        </w:rPr>
        <w:t>نخواهند</w:t>
      </w:r>
      <w:r w:rsidRPr="00402552">
        <w:rPr>
          <w:rtl/>
        </w:rPr>
        <w:t xml:space="preserve"> شد.</w:t>
      </w:r>
    </w:p>
    <w:p w14:paraId="4556963B" w14:textId="77777777" w:rsidR="00EA6797" w:rsidRDefault="00402552" w:rsidP="00FB1DC5">
      <w:pPr>
        <w:pStyle w:val="ListParagraph"/>
        <w:numPr>
          <w:ilvl w:val="0"/>
          <w:numId w:val="293"/>
        </w:numPr>
      </w:pPr>
      <w:r w:rsidRPr="00402552">
        <w:rPr>
          <w:rtl/>
        </w:rPr>
        <w:t>سوم، مد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ر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ت</w:t>
      </w:r>
      <w:r w:rsidRPr="00402552">
        <w:rPr>
          <w:rtl/>
        </w:rPr>
        <w:t xml:space="preserve"> </w:t>
      </w:r>
      <w:r w:rsidRPr="00EA6797">
        <w:rPr>
          <w:rtl/>
        </w:rPr>
        <w:t>استراتژ</w:t>
      </w:r>
      <w:r w:rsidRPr="00EA6797">
        <w:rPr>
          <w:rFonts w:hint="cs"/>
          <w:rtl/>
        </w:rPr>
        <w:t>ی</w:t>
      </w:r>
      <w:r w:rsidRPr="00EA6797">
        <w:rPr>
          <w:rFonts w:hint="eastAsia"/>
          <w:rtl/>
        </w:rPr>
        <w:t>ک</w:t>
      </w:r>
      <w:r w:rsidRPr="00EA6797">
        <w:rPr>
          <w:rFonts w:hint="cs"/>
          <w:rtl/>
        </w:rPr>
        <w:t xml:space="preserve"> </w:t>
      </w:r>
      <w:r w:rsidRPr="00EA6797">
        <w:rPr>
          <w:rtl/>
        </w:rPr>
        <w:t xml:space="preserve">مستلزم </w:t>
      </w:r>
      <w:r w:rsidRPr="00EA6797">
        <w:rPr>
          <w:b/>
          <w:bCs/>
          <w:u w:val="single"/>
          <w:rtl/>
        </w:rPr>
        <w:t>ترک</w:t>
      </w:r>
      <w:r w:rsidRPr="00EA6797">
        <w:rPr>
          <w:rFonts w:hint="cs"/>
          <w:b/>
          <w:bCs/>
          <w:u w:val="single"/>
          <w:rtl/>
        </w:rPr>
        <w:t>ی</w:t>
      </w:r>
      <w:r w:rsidRPr="00EA6797">
        <w:rPr>
          <w:rFonts w:hint="eastAsia"/>
          <w:b/>
          <w:bCs/>
          <w:u w:val="single"/>
          <w:rtl/>
        </w:rPr>
        <w:t>ب</w:t>
      </w:r>
      <w:r w:rsidRPr="00EA6797">
        <w:rPr>
          <w:rFonts w:hint="cs"/>
          <w:b/>
          <w:bCs/>
          <w:u w:val="single"/>
          <w:rtl/>
        </w:rPr>
        <w:t>ی</w:t>
      </w:r>
      <w:r w:rsidRPr="00EA6797">
        <w:rPr>
          <w:rFonts w:hint="cs"/>
          <w:rtl/>
        </w:rPr>
        <w:t xml:space="preserve"> از</w:t>
      </w:r>
      <w:r w:rsidRPr="00EA6797">
        <w:rPr>
          <w:rtl/>
        </w:rPr>
        <w:t xml:space="preserve"> </w:t>
      </w:r>
      <w:r w:rsidRPr="00EA6797">
        <w:rPr>
          <w:b/>
          <w:bCs/>
          <w:u w:val="single"/>
          <w:rtl/>
        </w:rPr>
        <w:t>د</w:t>
      </w:r>
      <w:r w:rsidRPr="00EA6797">
        <w:rPr>
          <w:rFonts w:hint="cs"/>
          <w:b/>
          <w:bCs/>
          <w:u w:val="single"/>
          <w:rtl/>
        </w:rPr>
        <w:t>ی</w:t>
      </w:r>
      <w:r w:rsidRPr="00EA6797">
        <w:rPr>
          <w:rFonts w:hint="eastAsia"/>
          <w:b/>
          <w:bCs/>
          <w:u w:val="single"/>
          <w:rtl/>
        </w:rPr>
        <w:t>دگاه</w:t>
      </w:r>
      <w:r w:rsidRPr="00EA6797">
        <w:rPr>
          <w:b/>
          <w:bCs/>
          <w:u w:val="single"/>
          <w:rtl/>
        </w:rPr>
        <w:softHyphen/>
        <w:t>ها</w:t>
      </w:r>
      <w:r w:rsidRPr="00EA6797">
        <w:rPr>
          <w:rFonts w:hint="cs"/>
          <w:b/>
          <w:bCs/>
          <w:u w:val="single"/>
          <w:rtl/>
        </w:rPr>
        <w:t>ی</w:t>
      </w:r>
      <w:r w:rsidRPr="00EA6797">
        <w:rPr>
          <w:rtl/>
        </w:rPr>
        <w:t xml:space="preserve"> </w:t>
      </w:r>
      <w:r w:rsidRPr="00EA6797">
        <w:rPr>
          <w:b/>
          <w:bCs/>
          <w:u w:val="single"/>
          <w:rtl/>
        </w:rPr>
        <w:t>کوتاه</w:t>
      </w:r>
      <w:r w:rsidRPr="00EA6797">
        <w:rPr>
          <w:b/>
          <w:bCs/>
          <w:u w:val="single"/>
          <w:rtl/>
        </w:rPr>
        <w:softHyphen/>
        <w:t>مدت</w:t>
      </w:r>
      <w:r w:rsidRPr="00EA6797">
        <w:rPr>
          <w:rtl/>
        </w:rPr>
        <w:t xml:space="preserve"> و </w:t>
      </w:r>
      <w:r w:rsidRPr="00EA6797">
        <w:rPr>
          <w:b/>
          <w:bCs/>
          <w:u w:val="single"/>
          <w:rtl/>
        </w:rPr>
        <w:t>بلندمدت</w:t>
      </w:r>
      <w:r w:rsidRPr="00EA6797">
        <w:rPr>
          <w:rtl/>
        </w:rPr>
        <w:t xml:space="preserve"> است.</w:t>
      </w:r>
      <w:r w:rsidRPr="00EA6797">
        <w:rPr>
          <w:rFonts w:hint="cs"/>
          <w:rtl/>
        </w:rPr>
        <w:t xml:space="preserve"> </w:t>
      </w:r>
    </w:p>
    <w:p w14:paraId="4CF9A473" w14:textId="77777777" w:rsidR="00EA6797" w:rsidRDefault="00402552" w:rsidP="00FB1DC5">
      <w:pPr>
        <w:pStyle w:val="ListParagraph"/>
        <w:numPr>
          <w:ilvl w:val="1"/>
          <w:numId w:val="293"/>
        </w:numPr>
      </w:pPr>
      <w:r w:rsidRPr="00EA6797">
        <w:rPr>
          <w:rtl/>
        </w:rPr>
        <w:t>پ</w:t>
      </w:r>
      <w:r w:rsidRPr="00EA6797">
        <w:rPr>
          <w:rFonts w:hint="cs"/>
          <w:rtl/>
        </w:rPr>
        <w:t>ی</w:t>
      </w:r>
      <w:r w:rsidRPr="00EA6797">
        <w:rPr>
          <w:rFonts w:hint="eastAsia"/>
          <w:rtl/>
        </w:rPr>
        <w:t>تر</w:t>
      </w:r>
      <w:r w:rsidRPr="00402552">
        <w:rPr>
          <w:rtl/>
        </w:rPr>
        <w:t xml:space="preserve"> سنگه</w:t>
      </w:r>
      <w:r w:rsidRPr="00402552">
        <w:rPr>
          <w:vertAlign w:val="superscript"/>
          <w:rtl/>
        </w:rPr>
        <w:footnoteReference w:id="9"/>
      </w:r>
      <w:r w:rsidRPr="00402552">
        <w:rPr>
          <w:rtl/>
        </w:rPr>
        <w:t>، از ا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ن</w:t>
      </w:r>
      <w:r w:rsidRPr="00402552">
        <w:rPr>
          <w:rtl/>
        </w:rPr>
        <w:t xml:space="preserve"> ن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از</w:t>
      </w:r>
      <w:r w:rsidRPr="00402552">
        <w:rPr>
          <w:rtl/>
        </w:rPr>
        <w:t xml:space="preserve"> به عنوان </w:t>
      </w:r>
      <w:r w:rsidRPr="00402552">
        <w:rPr>
          <w:rFonts w:hint="cs"/>
          <w:rtl/>
        </w:rPr>
        <w:t>«</w:t>
      </w:r>
      <w:r w:rsidRPr="00EA6797">
        <w:rPr>
          <w:b/>
          <w:bCs/>
          <w:u w:val="single"/>
          <w:rtl/>
        </w:rPr>
        <w:t>تنش</w:t>
      </w:r>
      <w:r w:rsidRPr="00402552">
        <w:rPr>
          <w:rtl/>
        </w:rPr>
        <w:t xml:space="preserve"> </w:t>
      </w:r>
      <w:r w:rsidRPr="00EA6797">
        <w:rPr>
          <w:b/>
          <w:bCs/>
          <w:u w:val="single"/>
          <w:rtl/>
        </w:rPr>
        <w:t>خلاق</w:t>
      </w:r>
      <w:r w:rsidRPr="00402552">
        <w:rPr>
          <w:vertAlign w:val="superscript"/>
          <w:rtl/>
        </w:rPr>
        <w:footnoteReference w:id="10"/>
      </w:r>
      <w:r w:rsidRPr="00402552">
        <w:rPr>
          <w:rFonts w:hint="cs"/>
          <w:rtl/>
        </w:rPr>
        <w:t>»</w:t>
      </w:r>
      <w:r w:rsidRPr="00402552">
        <w:rPr>
          <w:rtl/>
        </w:rPr>
        <w:t xml:space="preserve"> 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اد</w:t>
      </w:r>
      <w:r w:rsidRPr="00402552">
        <w:rPr>
          <w:rtl/>
        </w:rPr>
        <w:t xml:space="preserve"> کرده است.</w:t>
      </w:r>
      <w:r w:rsidRPr="00402552">
        <w:rPr>
          <w:rFonts w:hint="cs"/>
          <w:rtl/>
        </w:rPr>
        <w:t xml:space="preserve"> </w:t>
      </w:r>
      <w:r w:rsidRPr="00402552">
        <w:rPr>
          <w:rtl/>
        </w:rPr>
        <w:t>به ا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ن</w:t>
      </w:r>
      <w:r w:rsidRPr="00402552">
        <w:rPr>
          <w:rtl/>
        </w:rPr>
        <w:t xml:space="preserve"> معنا که مد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ران</w:t>
      </w:r>
      <w:r w:rsidRPr="00402552">
        <w:rPr>
          <w:rtl/>
        </w:rPr>
        <w:t xml:space="preserve"> با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د</w:t>
      </w:r>
      <w:r w:rsidRPr="00402552">
        <w:rPr>
          <w:rtl/>
        </w:rPr>
        <w:t xml:space="preserve"> هم </w:t>
      </w:r>
      <w:r w:rsidRPr="00EA6797">
        <w:rPr>
          <w:b/>
          <w:bCs/>
          <w:u w:val="single"/>
          <w:rtl/>
        </w:rPr>
        <w:t>چشم‌انداز</w:t>
      </w:r>
      <w:r w:rsidRPr="00EA6797">
        <w:rPr>
          <w:rFonts w:hint="cs"/>
          <w:b/>
          <w:bCs/>
          <w:u w:val="single"/>
          <w:rtl/>
        </w:rPr>
        <w:t>ی</w:t>
      </w:r>
      <w:r w:rsidRPr="00402552">
        <w:rPr>
          <w:rtl/>
        </w:rPr>
        <w:t xml:space="preserve"> برا</w:t>
      </w:r>
      <w:r w:rsidRPr="00402552">
        <w:rPr>
          <w:rFonts w:hint="cs"/>
          <w:rtl/>
        </w:rPr>
        <w:t>ی</w:t>
      </w:r>
      <w:r w:rsidRPr="00402552">
        <w:rPr>
          <w:rtl/>
        </w:rPr>
        <w:t xml:space="preserve"> </w:t>
      </w:r>
      <w:r w:rsidRPr="00EA6797">
        <w:rPr>
          <w:b/>
          <w:bCs/>
          <w:u w:val="single"/>
          <w:rtl/>
        </w:rPr>
        <w:t>آ</w:t>
      </w:r>
      <w:r w:rsidRPr="00EA6797">
        <w:rPr>
          <w:rFonts w:hint="cs"/>
          <w:b/>
          <w:bCs/>
          <w:u w:val="single"/>
          <w:rtl/>
        </w:rPr>
        <w:t>ی</w:t>
      </w:r>
      <w:r w:rsidRPr="00EA6797">
        <w:rPr>
          <w:rFonts w:hint="eastAsia"/>
          <w:b/>
          <w:bCs/>
          <w:u w:val="single"/>
          <w:rtl/>
        </w:rPr>
        <w:t>نده</w:t>
      </w:r>
      <w:r w:rsidRPr="00402552">
        <w:rPr>
          <w:rtl/>
        </w:rPr>
        <w:t xml:space="preserve"> سازمان داشته باشند و هم بر </w:t>
      </w:r>
      <w:r w:rsidRPr="00EA6797">
        <w:rPr>
          <w:b/>
          <w:bCs/>
          <w:u w:val="single"/>
          <w:rtl/>
        </w:rPr>
        <w:t>ن</w:t>
      </w:r>
      <w:r w:rsidRPr="00EA6797">
        <w:rPr>
          <w:rFonts w:hint="cs"/>
          <w:b/>
          <w:bCs/>
          <w:u w:val="single"/>
          <w:rtl/>
        </w:rPr>
        <w:t>ی</w:t>
      </w:r>
      <w:r w:rsidRPr="00EA6797">
        <w:rPr>
          <w:rFonts w:hint="eastAsia"/>
          <w:b/>
          <w:bCs/>
          <w:u w:val="single"/>
          <w:rtl/>
        </w:rPr>
        <w:t>ازها</w:t>
      </w:r>
      <w:r w:rsidRPr="00EA6797">
        <w:rPr>
          <w:rFonts w:hint="cs"/>
          <w:b/>
          <w:bCs/>
          <w:u w:val="single"/>
          <w:rtl/>
        </w:rPr>
        <w:t>ی</w:t>
      </w:r>
      <w:r w:rsidRPr="00402552">
        <w:rPr>
          <w:rtl/>
        </w:rPr>
        <w:t xml:space="preserve"> </w:t>
      </w:r>
      <w:r w:rsidRPr="00EA6797">
        <w:rPr>
          <w:b/>
          <w:bCs/>
          <w:u w:val="single"/>
          <w:rtl/>
        </w:rPr>
        <w:t>عمل</w:t>
      </w:r>
      <w:r w:rsidRPr="00EA6797">
        <w:rPr>
          <w:rFonts w:hint="cs"/>
          <w:b/>
          <w:bCs/>
          <w:u w:val="single"/>
          <w:rtl/>
        </w:rPr>
        <w:t>ی</w:t>
      </w:r>
      <w:r w:rsidRPr="00EA6797">
        <w:rPr>
          <w:rFonts w:hint="eastAsia"/>
          <w:b/>
          <w:bCs/>
          <w:u w:val="single"/>
          <w:rtl/>
        </w:rPr>
        <w:t>ات</w:t>
      </w:r>
      <w:r w:rsidRPr="00EA6797">
        <w:rPr>
          <w:rFonts w:hint="cs"/>
          <w:b/>
          <w:bCs/>
          <w:u w:val="single"/>
          <w:rtl/>
        </w:rPr>
        <w:t>ی</w:t>
      </w:r>
      <w:r w:rsidRPr="00402552">
        <w:rPr>
          <w:rtl/>
        </w:rPr>
        <w:t xml:space="preserve"> فعل</w:t>
      </w:r>
      <w:r w:rsidRPr="00402552">
        <w:rPr>
          <w:rFonts w:hint="cs"/>
          <w:rtl/>
        </w:rPr>
        <w:t>ی</w:t>
      </w:r>
      <w:r w:rsidRPr="00402552">
        <w:rPr>
          <w:rtl/>
        </w:rPr>
        <w:t xml:space="preserve"> آن تمرکز </w:t>
      </w:r>
      <w:r w:rsidRPr="00402552">
        <w:rPr>
          <w:rFonts w:hint="cs"/>
          <w:rtl/>
        </w:rPr>
        <w:t>نمایند</w:t>
      </w:r>
      <w:r w:rsidRPr="00402552">
        <w:rPr>
          <w:rtl/>
        </w:rPr>
        <w:t xml:space="preserve">. </w:t>
      </w:r>
    </w:p>
    <w:p w14:paraId="041DFCE8" w14:textId="77777777" w:rsidR="00EA6797" w:rsidRDefault="00402552" w:rsidP="00FB1DC5">
      <w:pPr>
        <w:pStyle w:val="ListParagraph"/>
        <w:numPr>
          <w:ilvl w:val="1"/>
          <w:numId w:val="293"/>
        </w:numPr>
      </w:pPr>
      <w:r w:rsidRPr="00402552">
        <w:rPr>
          <w:rtl/>
        </w:rPr>
        <w:t>با ا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ن</w:t>
      </w:r>
      <w:r w:rsidRPr="00402552">
        <w:rPr>
          <w:rtl/>
        </w:rPr>
        <w:t xml:space="preserve"> حال، </w:t>
      </w:r>
      <w:r w:rsidRPr="00EA6797">
        <w:rPr>
          <w:b/>
          <w:bCs/>
          <w:u w:val="single"/>
          <w:rtl/>
        </w:rPr>
        <w:t>بازارها</w:t>
      </w:r>
      <w:r w:rsidRPr="00EA6797">
        <w:rPr>
          <w:rFonts w:hint="cs"/>
          <w:b/>
          <w:bCs/>
          <w:u w:val="single"/>
          <w:rtl/>
        </w:rPr>
        <w:t>ی</w:t>
      </w:r>
      <w:r w:rsidRPr="00402552">
        <w:rPr>
          <w:rtl/>
        </w:rPr>
        <w:t xml:space="preserve"> </w:t>
      </w:r>
      <w:r w:rsidRPr="00EA6797">
        <w:rPr>
          <w:b/>
          <w:bCs/>
          <w:u w:val="single"/>
          <w:rtl/>
        </w:rPr>
        <w:t>مال</w:t>
      </w:r>
      <w:r w:rsidRPr="00EA6797">
        <w:rPr>
          <w:rFonts w:hint="cs"/>
          <w:b/>
          <w:bCs/>
          <w:u w:val="single"/>
          <w:rtl/>
        </w:rPr>
        <w:t>ی</w:t>
      </w:r>
      <w:r w:rsidRPr="00402552">
        <w:rPr>
          <w:rtl/>
        </w:rPr>
        <w:t xml:space="preserve"> م</w:t>
      </w:r>
      <w:r w:rsidRPr="00402552">
        <w:rPr>
          <w:rFonts w:hint="cs"/>
          <w:rtl/>
        </w:rPr>
        <w:t>ی</w:t>
      </w:r>
      <w:r w:rsidRPr="00402552">
        <w:rPr>
          <w:rtl/>
        </w:rPr>
        <w:softHyphen/>
        <w:t xml:space="preserve">توانند </w:t>
      </w:r>
      <w:r w:rsidRPr="00EA6797">
        <w:rPr>
          <w:b/>
          <w:bCs/>
          <w:u w:val="single"/>
          <w:rtl/>
        </w:rPr>
        <w:t>فشارها</w:t>
      </w:r>
      <w:r w:rsidRPr="00EA6797">
        <w:rPr>
          <w:rFonts w:hint="cs"/>
          <w:b/>
          <w:bCs/>
          <w:u w:val="single"/>
          <w:rtl/>
        </w:rPr>
        <w:t>ی</w:t>
      </w:r>
      <w:r w:rsidRPr="00402552">
        <w:rPr>
          <w:rtl/>
        </w:rPr>
        <w:t xml:space="preserve"> قابل توجه</w:t>
      </w:r>
      <w:r w:rsidRPr="00402552">
        <w:rPr>
          <w:rFonts w:hint="cs"/>
          <w:rtl/>
        </w:rPr>
        <w:t>ی</w:t>
      </w:r>
      <w:r w:rsidRPr="00402552">
        <w:rPr>
          <w:rtl/>
        </w:rPr>
        <w:t xml:space="preserve"> بر مد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ران</w:t>
      </w:r>
      <w:r w:rsidRPr="00402552">
        <w:rPr>
          <w:rtl/>
        </w:rPr>
        <w:t xml:space="preserve"> اجرا</w:t>
      </w:r>
      <w:r w:rsidRPr="00402552">
        <w:rPr>
          <w:rFonts w:hint="cs"/>
          <w:rtl/>
        </w:rPr>
        <w:t>یی</w:t>
      </w:r>
      <w:r w:rsidRPr="00402552">
        <w:rPr>
          <w:rtl/>
        </w:rPr>
        <w:t xml:space="preserve"> </w:t>
      </w:r>
      <w:r w:rsidRPr="00402552">
        <w:rPr>
          <w:rFonts w:hint="cs"/>
          <w:rtl/>
        </w:rPr>
        <w:t>جهت</w:t>
      </w:r>
      <w:r w:rsidRPr="00402552">
        <w:rPr>
          <w:rtl/>
        </w:rPr>
        <w:t xml:space="preserve"> دست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اب</w:t>
      </w:r>
      <w:r w:rsidRPr="00402552">
        <w:rPr>
          <w:rFonts w:hint="cs"/>
          <w:rtl/>
        </w:rPr>
        <w:t>ی</w:t>
      </w:r>
      <w:r w:rsidRPr="00402552">
        <w:rPr>
          <w:rtl/>
        </w:rPr>
        <w:t xml:space="preserve"> به </w:t>
      </w:r>
      <w:r w:rsidRPr="00EA6797">
        <w:rPr>
          <w:rFonts w:hint="eastAsia"/>
          <w:b/>
          <w:bCs/>
          <w:u w:val="single"/>
          <w:rtl/>
        </w:rPr>
        <w:t>آماج</w:t>
      </w:r>
      <w:r w:rsidRPr="00EA6797">
        <w:rPr>
          <w:b/>
          <w:bCs/>
          <w:u w:val="single"/>
          <w:rtl/>
        </w:rPr>
        <w:softHyphen/>
      </w:r>
      <w:r w:rsidRPr="00EA6797">
        <w:rPr>
          <w:b/>
          <w:bCs/>
          <w:u w:val="single"/>
          <w:rtl/>
        </w:rPr>
        <w:softHyphen/>
      </w:r>
      <w:r w:rsidRPr="00EA6797">
        <w:rPr>
          <w:rFonts w:hint="eastAsia"/>
          <w:b/>
          <w:bCs/>
          <w:u w:val="single"/>
          <w:rtl/>
        </w:rPr>
        <w:t>ها</w:t>
      </w:r>
      <w:r w:rsidRPr="00EA6797">
        <w:rPr>
          <w:rFonts w:hint="cs"/>
          <w:b/>
          <w:bCs/>
          <w:u w:val="single"/>
          <w:rtl/>
        </w:rPr>
        <w:t>ی</w:t>
      </w:r>
      <w:r w:rsidRPr="00402552">
        <w:rPr>
          <w:vertAlign w:val="superscript"/>
          <w:rtl/>
        </w:rPr>
        <w:footnoteReference w:id="11"/>
      </w:r>
      <w:r w:rsidRPr="00402552">
        <w:rPr>
          <w:rtl/>
        </w:rPr>
        <w:t xml:space="preserve"> </w:t>
      </w:r>
      <w:r w:rsidRPr="00EA6797">
        <w:rPr>
          <w:b/>
          <w:bCs/>
          <w:u w:val="single"/>
          <w:rtl/>
        </w:rPr>
        <w:t>عملکرد</w:t>
      </w:r>
      <w:r w:rsidRPr="00EA6797">
        <w:rPr>
          <w:rFonts w:hint="cs"/>
          <w:b/>
          <w:bCs/>
          <w:u w:val="single"/>
          <w:rtl/>
        </w:rPr>
        <w:t>ی</w:t>
      </w:r>
      <w:r w:rsidRPr="00402552">
        <w:rPr>
          <w:rtl/>
        </w:rPr>
        <w:t xml:space="preserve"> </w:t>
      </w:r>
      <w:r w:rsidRPr="00EA6797">
        <w:rPr>
          <w:b/>
          <w:bCs/>
          <w:u w:val="single"/>
          <w:rtl/>
        </w:rPr>
        <w:t>کوتاه</w:t>
      </w:r>
      <w:r w:rsidRPr="00EA6797">
        <w:rPr>
          <w:b/>
          <w:bCs/>
          <w:u w:val="single"/>
          <w:rtl/>
        </w:rPr>
        <w:softHyphen/>
        <w:t>مدت</w:t>
      </w:r>
      <w:r w:rsidRPr="00402552">
        <w:rPr>
          <w:rtl/>
        </w:rPr>
        <w:t xml:space="preserve"> وارد </w:t>
      </w:r>
      <w:r w:rsidRPr="00402552">
        <w:rPr>
          <w:rFonts w:hint="cs"/>
          <w:rtl/>
        </w:rPr>
        <w:t>سازند</w:t>
      </w:r>
      <w:r w:rsidRPr="00402552">
        <w:rPr>
          <w:rtl/>
        </w:rPr>
        <w:t xml:space="preserve">. </w:t>
      </w:r>
    </w:p>
    <w:p w14:paraId="7ED9FCE6" w14:textId="3CB22822" w:rsidR="00402552" w:rsidRPr="00402552" w:rsidRDefault="00402552" w:rsidP="00FB1DC5">
      <w:pPr>
        <w:pStyle w:val="ListParagraph"/>
        <w:numPr>
          <w:ilvl w:val="1"/>
          <w:numId w:val="293"/>
        </w:numPr>
        <w:rPr>
          <w:rtl/>
        </w:rPr>
      </w:pPr>
      <w:r w:rsidRPr="00402552">
        <w:rPr>
          <w:rtl/>
        </w:rPr>
        <w:t xml:space="preserve">مطالعات نشان </w:t>
      </w:r>
      <w:r w:rsidRPr="00402552">
        <w:rPr>
          <w:rFonts w:hint="cs"/>
          <w:rtl/>
        </w:rPr>
        <w:t>می</w:t>
      </w:r>
      <w:r w:rsidRPr="00402552">
        <w:rPr>
          <w:rtl/>
        </w:rPr>
        <w:softHyphen/>
      </w:r>
      <w:r w:rsidRPr="00402552">
        <w:rPr>
          <w:rFonts w:hint="cs"/>
          <w:rtl/>
        </w:rPr>
        <w:t>دهند</w:t>
      </w:r>
      <w:r w:rsidRPr="00402552">
        <w:rPr>
          <w:rtl/>
        </w:rPr>
        <w:t xml:space="preserve"> که رهبران شرکت‌ها اغلب </w:t>
      </w:r>
      <w:r w:rsidRPr="00EA6797">
        <w:rPr>
          <w:rFonts w:hint="cs"/>
          <w:b/>
          <w:bCs/>
          <w:u w:val="single"/>
          <w:rtl/>
        </w:rPr>
        <w:t>ره</w:t>
      </w:r>
      <w:r w:rsidRPr="00EA6797">
        <w:rPr>
          <w:b/>
          <w:bCs/>
          <w:u w:val="single"/>
          <w:rtl/>
        </w:rPr>
        <w:softHyphen/>
      </w:r>
      <w:r w:rsidRPr="00EA6797">
        <w:rPr>
          <w:rFonts w:hint="cs"/>
          <w:b/>
          <w:bCs/>
          <w:u w:val="single"/>
          <w:rtl/>
        </w:rPr>
        <w:t>یافتی</w:t>
      </w:r>
      <w:r w:rsidRPr="00402552">
        <w:rPr>
          <w:vertAlign w:val="superscript"/>
          <w:rtl/>
        </w:rPr>
        <w:footnoteReference w:id="12"/>
      </w:r>
      <w:r w:rsidRPr="00402552">
        <w:rPr>
          <w:rtl/>
        </w:rPr>
        <w:t xml:space="preserve"> </w:t>
      </w:r>
      <w:r w:rsidRPr="00EA6797">
        <w:rPr>
          <w:b/>
          <w:bCs/>
          <w:u w:val="single"/>
          <w:rtl/>
        </w:rPr>
        <w:t>کوتاه‌مدت</w:t>
      </w:r>
      <w:r w:rsidRPr="00402552">
        <w:rPr>
          <w:rtl/>
        </w:rPr>
        <w:t xml:space="preserve"> دارند که </w:t>
      </w:r>
      <w:r w:rsidRPr="00EA6797">
        <w:rPr>
          <w:b/>
          <w:bCs/>
          <w:u w:val="single"/>
          <w:rtl/>
        </w:rPr>
        <w:t>به</w:t>
      </w:r>
      <w:r w:rsidR="00EA6797" w:rsidRPr="00EA6797">
        <w:rPr>
          <w:rFonts w:hint="cs"/>
          <w:b/>
          <w:bCs/>
          <w:u w:val="single"/>
          <w:rtl/>
        </w:rPr>
        <w:t>‌</w:t>
      </w:r>
      <w:r w:rsidRPr="00EA6797">
        <w:rPr>
          <w:b/>
          <w:bCs/>
          <w:u w:val="single"/>
          <w:rtl/>
        </w:rPr>
        <w:t>ضرر</w:t>
      </w:r>
      <w:r w:rsidRPr="00402552">
        <w:rPr>
          <w:rtl/>
        </w:rPr>
        <w:t xml:space="preserve"> </w:t>
      </w:r>
      <w:r w:rsidR="00EA6797" w:rsidRPr="00EA6797">
        <w:rPr>
          <w:rFonts w:hint="cs"/>
          <w:b/>
          <w:bCs/>
          <w:u w:val="single"/>
          <w:rtl/>
        </w:rPr>
        <w:t>خلق</w:t>
      </w:r>
      <w:r w:rsidRPr="00402552">
        <w:rPr>
          <w:rtl/>
        </w:rPr>
        <w:t xml:space="preserve"> </w:t>
      </w:r>
      <w:r w:rsidRPr="00EA6797">
        <w:rPr>
          <w:b/>
          <w:bCs/>
          <w:u w:val="single"/>
          <w:rtl/>
        </w:rPr>
        <w:t>ارزش</w:t>
      </w:r>
      <w:r w:rsidRPr="00402552">
        <w:rPr>
          <w:rtl/>
        </w:rPr>
        <w:t xml:space="preserve"> </w:t>
      </w:r>
      <w:r w:rsidRPr="00EA6797">
        <w:rPr>
          <w:b/>
          <w:bCs/>
          <w:u w:val="single"/>
          <w:rtl/>
        </w:rPr>
        <w:t>بلندمدت</w:t>
      </w:r>
      <w:r w:rsidRPr="00402552">
        <w:rPr>
          <w:rFonts w:hint="cs"/>
          <w:rtl/>
        </w:rPr>
        <w:t xml:space="preserve"> برای</w:t>
      </w:r>
      <w:r w:rsidRPr="00402552">
        <w:rPr>
          <w:rtl/>
        </w:rPr>
        <w:t xml:space="preserve"> سهامدار</w:t>
      </w:r>
      <w:r w:rsidRPr="00402552">
        <w:rPr>
          <w:rFonts w:hint="cs"/>
          <w:rtl/>
        </w:rPr>
        <w:t>ان</w:t>
      </w:r>
      <w:r w:rsidRPr="00402552">
        <w:rPr>
          <w:rtl/>
        </w:rPr>
        <w:t xml:space="preserve"> است.</w:t>
      </w:r>
    </w:p>
    <w:p w14:paraId="1F259B8C" w14:textId="4D788BEE" w:rsidR="00EA6797" w:rsidRDefault="00402552" w:rsidP="001A31D7">
      <w:pPr>
        <w:pStyle w:val="ListParagraph"/>
        <w:numPr>
          <w:ilvl w:val="0"/>
          <w:numId w:val="293"/>
        </w:numPr>
      </w:pPr>
      <w:r w:rsidRPr="00402552">
        <w:rPr>
          <w:rtl/>
        </w:rPr>
        <w:t>چهارم، مد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ر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ت</w:t>
      </w:r>
      <w:r w:rsidRPr="00402552">
        <w:rPr>
          <w:rtl/>
        </w:rPr>
        <w:t xml:space="preserve"> </w:t>
      </w:r>
      <w:r w:rsidRPr="00EA6797">
        <w:rPr>
          <w:rtl/>
        </w:rPr>
        <w:t>استراتژ</w:t>
      </w:r>
      <w:r w:rsidRPr="00EA6797">
        <w:rPr>
          <w:rFonts w:hint="cs"/>
          <w:rtl/>
        </w:rPr>
        <w:t>ی</w:t>
      </w:r>
      <w:r w:rsidRPr="00EA6797">
        <w:rPr>
          <w:rFonts w:hint="eastAsia"/>
          <w:rtl/>
        </w:rPr>
        <w:t>ک</w:t>
      </w:r>
      <w:r w:rsidRPr="00EA6797">
        <w:rPr>
          <w:rtl/>
        </w:rPr>
        <w:t xml:space="preserve"> شامل </w:t>
      </w:r>
      <w:r w:rsidRPr="00EA6797">
        <w:rPr>
          <w:b/>
          <w:bCs/>
          <w:u w:val="single"/>
          <w:rtl/>
        </w:rPr>
        <w:t>تشخ</w:t>
      </w:r>
      <w:r w:rsidRPr="00EA6797">
        <w:rPr>
          <w:rFonts w:hint="cs"/>
          <w:b/>
          <w:bCs/>
          <w:u w:val="single"/>
          <w:rtl/>
        </w:rPr>
        <w:t>ی</w:t>
      </w:r>
      <w:r w:rsidRPr="00EA6797">
        <w:rPr>
          <w:rFonts w:hint="eastAsia"/>
          <w:b/>
          <w:bCs/>
          <w:u w:val="single"/>
          <w:rtl/>
        </w:rPr>
        <w:t>ص</w:t>
      </w:r>
      <w:r w:rsidRPr="00EA6797">
        <w:rPr>
          <w:rtl/>
        </w:rPr>
        <w:t xml:space="preserve"> </w:t>
      </w:r>
      <w:r w:rsidR="001A31D7">
        <w:rPr>
          <w:rFonts w:hint="cs"/>
          <w:b/>
          <w:bCs/>
          <w:u w:val="single"/>
          <w:rtl/>
        </w:rPr>
        <w:t>و تحلیل(سبک و سنگین نمودن)</w:t>
      </w:r>
      <w:r w:rsidRPr="00EA6797">
        <w:rPr>
          <w:rtl/>
        </w:rPr>
        <w:t xml:space="preserve"> ب</w:t>
      </w:r>
      <w:r w:rsidRPr="00EA6797">
        <w:rPr>
          <w:rFonts w:hint="cs"/>
          <w:rtl/>
        </w:rPr>
        <w:t>ی</w:t>
      </w:r>
      <w:r w:rsidRPr="00EA6797">
        <w:rPr>
          <w:rFonts w:hint="eastAsia"/>
          <w:rtl/>
        </w:rPr>
        <w:t>ن</w:t>
      </w:r>
      <w:r w:rsidRPr="00EA6797">
        <w:rPr>
          <w:rtl/>
        </w:rPr>
        <w:t xml:space="preserve"> </w:t>
      </w:r>
      <w:r w:rsidRPr="00EA6797">
        <w:rPr>
          <w:b/>
          <w:bCs/>
          <w:u w:val="single"/>
          <w:rtl/>
        </w:rPr>
        <w:t>اثربخش</w:t>
      </w:r>
      <w:r w:rsidRPr="00EA6797">
        <w:rPr>
          <w:rFonts w:hint="cs"/>
          <w:b/>
          <w:bCs/>
          <w:u w:val="single"/>
          <w:rtl/>
        </w:rPr>
        <w:t>ی</w:t>
      </w:r>
      <w:r w:rsidRPr="00EA6797">
        <w:rPr>
          <w:rtl/>
        </w:rPr>
        <w:t xml:space="preserve"> و </w:t>
      </w:r>
      <w:r w:rsidRPr="00EA6797">
        <w:rPr>
          <w:b/>
          <w:bCs/>
          <w:u w:val="single"/>
          <w:rtl/>
        </w:rPr>
        <w:t>کارا</w:t>
      </w:r>
      <w:r w:rsidRPr="00EA6797">
        <w:rPr>
          <w:rFonts w:hint="cs"/>
          <w:b/>
          <w:bCs/>
          <w:u w:val="single"/>
          <w:rtl/>
        </w:rPr>
        <w:t>یی</w:t>
      </w:r>
      <w:r w:rsidRPr="00EA6797">
        <w:rPr>
          <w:rtl/>
        </w:rPr>
        <w:t xml:space="preserve"> است</w:t>
      </w:r>
      <w:r w:rsidRPr="00402552">
        <w:rPr>
          <w:i/>
          <w:iCs/>
          <w:rtl/>
        </w:rPr>
        <w:t>.</w:t>
      </w:r>
      <w:r w:rsidRPr="00402552">
        <w:rPr>
          <w:rtl/>
        </w:rPr>
        <w:t xml:space="preserve"> </w:t>
      </w:r>
    </w:p>
    <w:p w14:paraId="02C359A9" w14:textId="77777777" w:rsidR="002703CB" w:rsidRDefault="00402552" w:rsidP="00FB1DC5">
      <w:pPr>
        <w:pStyle w:val="ListParagraph"/>
        <w:numPr>
          <w:ilvl w:val="1"/>
          <w:numId w:val="293"/>
        </w:numPr>
      </w:pPr>
      <w:r w:rsidRPr="00402552">
        <w:rPr>
          <w:rtl/>
        </w:rPr>
        <w:t>برخ</w:t>
      </w:r>
      <w:r w:rsidRPr="00402552">
        <w:rPr>
          <w:rFonts w:hint="cs"/>
          <w:rtl/>
        </w:rPr>
        <w:t>ی</w:t>
      </w:r>
      <w:r w:rsidRPr="00402552">
        <w:rPr>
          <w:rtl/>
        </w:rPr>
        <w:t xml:space="preserve"> از نو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سندگان</w:t>
      </w:r>
      <w:r w:rsidRPr="00402552">
        <w:rPr>
          <w:rtl/>
        </w:rPr>
        <w:t xml:space="preserve"> به ا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ن</w:t>
      </w:r>
      <w:r w:rsidRPr="00402552">
        <w:rPr>
          <w:rFonts w:hint="cs"/>
          <w:rtl/>
        </w:rPr>
        <w:t xml:space="preserve"> موضوع، به عنوان</w:t>
      </w:r>
      <w:r w:rsidRPr="00402552">
        <w:rPr>
          <w:rtl/>
        </w:rPr>
        <w:t xml:space="preserve"> تفاوت ب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ن</w:t>
      </w:r>
      <w:r w:rsidRPr="00402552">
        <w:rPr>
          <w:rtl/>
        </w:rPr>
        <w:t xml:space="preserve"> «</w:t>
      </w:r>
      <w:r w:rsidRPr="002703CB">
        <w:rPr>
          <w:b/>
          <w:bCs/>
          <w:u w:val="single"/>
          <w:rtl/>
        </w:rPr>
        <w:t>انجام</w:t>
      </w:r>
      <w:r w:rsidRPr="00402552">
        <w:rPr>
          <w:rtl/>
        </w:rPr>
        <w:t xml:space="preserve"> </w:t>
      </w:r>
      <w:r w:rsidRPr="002703CB">
        <w:rPr>
          <w:b/>
          <w:bCs/>
          <w:u w:val="single"/>
          <w:rtl/>
        </w:rPr>
        <w:t>کار</w:t>
      </w:r>
      <w:r w:rsidRPr="00402552">
        <w:rPr>
          <w:rtl/>
        </w:rPr>
        <w:t xml:space="preserve"> </w:t>
      </w:r>
      <w:r w:rsidRPr="002703CB">
        <w:rPr>
          <w:b/>
          <w:bCs/>
          <w:u w:val="single"/>
          <w:rtl/>
        </w:rPr>
        <w:t>درست</w:t>
      </w:r>
      <w:r w:rsidRPr="00402552">
        <w:rPr>
          <w:rtl/>
        </w:rPr>
        <w:t xml:space="preserve">» </w:t>
      </w:r>
      <w:r w:rsidRPr="00402552">
        <w:rPr>
          <w:b/>
          <w:bCs/>
          <w:rtl/>
        </w:rPr>
        <w:t>(</w:t>
      </w:r>
      <w:r w:rsidRPr="002703CB">
        <w:rPr>
          <w:b/>
          <w:bCs/>
          <w:u w:val="single"/>
          <w:rtl/>
        </w:rPr>
        <w:t>اثربخش</w:t>
      </w:r>
      <w:r w:rsidRPr="002703CB">
        <w:rPr>
          <w:rFonts w:hint="cs"/>
          <w:b/>
          <w:bCs/>
          <w:u w:val="single"/>
          <w:rtl/>
        </w:rPr>
        <w:t>ی</w:t>
      </w:r>
      <w:r w:rsidRPr="00402552">
        <w:rPr>
          <w:b/>
          <w:bCs/>
          <w:rtl/>
        </w:rPr>
        <w:t xml:space="preserve">) </w:t>
      </w:r>
      <w:r w:rsidRPr="00402552">
        <w:rPr>
          <w:rtl/>
        </w:rPr>
        <w:t>و «</w:t>
      </w:r>
      <w:r w:rsidRPr="002703CB">
        <w:rPr>
          <w:b/>
          <w:bCs/>
          <w:u w:val="single"/>
          <w:rtl/>
        </w:rPr>
        <w:t>انجام</w:t>
      </w:r>
      <w:r w:rsidRPr="00402552">
        <w:rPr>
          <w:rtl/>
        </w:rPr>
        <w:t xml:space="preserve"> </w:t>
      </w:r>
      <w:r w:rsidRPr="002703CB">
        <w:rPr>
          <w:b/>
          <w:bCs/>
          <w:u w:val="single"/>
          <w:rtl/>
        </w:rPr>
        <w:t>درست</w:t>
      </w:r>
      <w:r w:rsidRPr="00402552">
        <w:rPr>
          <w:rtl/>
        </w:rPr>
        <w:t xml:space="preserve"> </w:t>
      </w:r>
      <w:r w:rsidRPr="002703CB">
        <w:rPr>
          <w:b/>
          <w:bCs/>
          <w:u w:val="single"/>
          <w:rtl/>
        </w:rPr>
        <w:t>کارها</w:t>
      </w:r>
      <w:r w:rsidRPr="00402552">
        <w:rPr>
          <w:rtl/>
        </w:rPr>
        <w:t xml:space="preserve">» </w:t>
      </w:r>
      <w:r w:rsidRPr="00402552">
        <w:rPr>
          <w:b/>
          <w:bCs/>
          <w:rtl/>
        </w:rPr>
        <w:t>(</w:t>
      </w:r>
      <w:r w:rsidRPr="002703CB">
        <w:rPr>
          <w:b/>
          <w:bCs/>
          <w:u w:val="single"/>
          <w:rtl/>
        </w:rPr>
        <w:t>کارآمد</w:t>
      </w:r>
      <w:r w:rsidRPr="002703CB">
        <w:rPr>
          <w:rFonts w:hint="cs"/>
          <w:b/>
          <w:bCs/>
          <w:u w:val="single"/>
          <w:rtl/>
        </w:rPr>
        <w:t>ی</w:t>
      </w:r>
      <w:r w:rsidRPr="00402552">
        <w:rPr>
          <w:b/>
          <w:bCs/>
          <w:rtl/>
        </w:rPr>
        <w:t>)</w:t>
      </w:r>
      <w:r w:rsidRPr="00402552">
        <w:rPr>
          <w:rtl/>
        </w:rPr>
        <w:t xml:space="preserve"> اشاره </w:t>
      </w:r>
      <w:r w:rsidRPr="00402552">
        <w:rPr>
          <w:rFonts w:hint="cs"/>
          <w:rtl/>
        </w:rPr>
        <w:t>نموده اند</w:t>
      </w:r>
      <w:r w:rsidRPr="00402552">
        <w:rPr>
          <w:rtl/>
        </w:rPr>
        <w:t xml:space="preserve">. </w:t>
      </w:r>
    </w:p>
    <w:p w14:paraId="7B0B11AF" w14:textId="6EE18FA7" w:rsidR="00402552" w:rsidRPr="00402552" w:rsidRDefault="00402552" w:rsidP="00FB1DC5">
      <w:pPr>
        <w:pStyle w:val="ListParagraph"/>
        <w:numPr>
          <w:ilvl w:val="1"/>
          <w:numId w:val="293"/>
        </w:numPr>
        <w:rPr>
          <w:rtl/>
        </w:rPr>
      </w:pPr>
      <w:r w:rsidRPr="00402552">
        <w:rPr>
          <w:rtl/>
        </w:rPr>
        <w:t>در حال</w:t>
      </w:r>
      <w:r w:rsidRPr="00402552">
        <w:rPr>
          <w:rFonts w:hint="cs"/>
          <w:rtl/>
        </w:rPr>
        <w:t>ی</w:t>
      </w:r>
      <w:r w:rsidRPr="00402552">
        <w:rPr>
          <w:rtl/>
        </w:rPr>
        <w:t xml:space="preserve"> که مد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ران</w:t>
      </w:r>
      <w:r w:rsidRPr="00402552">
        <w:rPr>
          <w:rtl/>
        </w:rPr>
        <w:t xml:space="preserve"> با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د</w:t>
      </w:r>
      <w:r w:rsidRPr="00402552">
        <w:rPr>
          <w:rtl/>
        </w:rPr>
        <w:t xml:space="preserve"> </w:t>
      </w:r>
      <w:r w:rsidRPr="002703CB">
        <w:rPr>
          <w:b/>
          <w:bCs/>
          <w:u w:val="single"/>
          <w:rtl/>
        </w:rPr>
        <w:t>منابع</w:t>
      </w:r>
      <w:r w:rsidRPr="00402552">
        <w:rPr>
          <w:rtl/>
        </w:rPr>
        <w:t xml:space="preserve"> را عاقلانه </w:t>
      </w:r>
      <w:r w:rsidRPr="002703CB">
        <w:rPr>
          <w:b/>
          <w:bCs/>
          <w:u w:val="single"/>
          <w:rtl/>
        </w:rPr>
        <w:t>تخص</w:t>
      </w:r>
      <w:r w:rsidRPr="002703CB">
        <w:rPr>
          <w:rFonts w:hint="cs"/>
          <w:b/>
          <w:bCs/>
          <w:u w:val="single"/>
          <w:rtl/>
        </w:rPr>
        <w:t>ی</w:t>
      </w:r>
      <w:r w:rsidRPr="002703CB">
        <w:rPr>
          <w:rFonts w:hint="eastAsia"/>
          <w:b/>
          <w:bCs/>
          <w:u w:val="single"/>
          <w:rtl/>
        </w:rPr>
        <w:t>ص</w:t>
      </w:r>
      <w:r w:rsidRPr="00402552">
        <w:rPr>
          <w:rFonts w:hint="cs"/>
          <w:rtl/>
        </w:rPr>
        <w:t xml:space="preserve"> داده</w:t>
      </w:r>
      <w:r w:rsidRPr="00402552">
        <w:rPr>
          <w:rtl/>
        </w:rPr>
        <w:t xml:space="preserve"> و </w:t>
      </w:r>
      <w:r w:rsidRPr="002703CB">
        <w:rPr>
          <w:b/>
          <w:bCs/>
          <w:u w:val="single"/>
          <w:rtl/>
        </w:rPr>
        <w:t>استفاده</w:t>
      </w:r>
      <w:r w:rsidRPr="00402552">
        <w:rPr>
          <w:rtl/>
        </w:rPr>
        <w:t xml:space="preserve"> </w:t>
      </w:r>
      <w:r w:rsidRPr="00402552">
        <w:rPr>
          <w:rFonts w:hint="cs"/>
          <w:rtl/>
        </w:rPr>
        <w:t>نمایند</w:t>
      </w:r>
      <w:r w:rsidRPr="00402552">
        <w:rPr>
          <w:rtl/>
        </w:rPr>
        <w:t>، همچنان با</w:t>
      </w:r>
      <w:r w:rsidRPr="00402552">
        <w:rPr>
          <w:rFonts w:hint="cs"/>
          <w:rtl/>
        </w:rPr>
        <w:t>ی</w:t>
      </w:r>
      <w:r w:rsidRPr="00402552">
        <w:rPr>
          <w:rFonts w:hint="eastAsia"/>
          <w:rtl/>
        </w:rPr>
        <w:t>د</w:t>
      </w:r>
      <w:r w:rsidRPr="00402552">
        <w:rPr>
          <w:rtl/>
        </w:rPr>
        <w:t xml:space="preserve"> تلاش خود را </w:t>
      </w:r>
      <w:r w:rsidRPr="00402552">
        <w:rPr>
          <w:rFonts w:hint="cs"/>
          <w:rtl/>
        </w:rPr>
        <w:t>در جهت</w:t>
      </w:r>
      <w:r w:rsidRPr="00402552">
        <w:rPr>
          <w:rtl/>
        </w:rPr>
        <w:t xml:space="preserve"> </w:t>
      </w:r>
      <w:r w:rsidRPr="002703CB">
        <w:rPr>
          <w:b/>
          <w:bCs/>
          <w:u w:val="single"/>
          <w:rtl/>
        </w:rPr>
        <w:t>دست</w:t>
      </w:r>
      <w:r w:rsidRPr="002703CB">
        <w:rPr>
          <w:rFonts w:hint="cs"/>
          <w:b/>
          <w:bCs/>
          <w:u w:val="single"/>
          <w:rtl/>
        </w:rPr>
        <w:t>ی</w:t>
      </w:r>
      <w:r w:rsidRPr="002703CB">
        <w:rPr>
          <w:rFonts w:hint="eastAsia"/>
          <w:b/>
          <w:bCs/>
          <w:u w:val="single"/>
          <w:rtl/>
        </w:rPr>
        <w:t>اب</w:t>
      </w:r>
      <w:r w:rsidRPr="002703CB">
        <w:rPr>
          <w:rFonts w:hint="cs"/>
          <w:b/>
          <w:bCs/>
          <w:u w:val="single"/>
          <w:rtl/>
        </w:rPr>
        <w:t>ی</w:t>
      </w:r>
      <w:r w:rsidRPr="00402552">
        <w:rPr>
          <w:rtl/>
        </w:rPr>
        <w:t xml:space="preserve"> به </w:t>
      </w:r>
      <w:r w:rsidRPr="002703CB">
        <w:rPr>
          <w:rFonts w:hint="cs"/>
          <w:b/>
          <w:bCs/>
          <w:u w:val="single"/>
          <w:rtl/>
        </w:rPr>
        <w:t>اهداف</w:t>
      </w:r>
      <w:r w:rsidRPr="00402552">
        <w:rPr>
          <w:rtl/>
        </w:rPr>
        <w:t xml:space="preserve"> </w:t>
      </w:r>
      <w:r w:rsidRPr="002703CB">
        <w:rPr>
          <w:b/>
          <w:bCs/>
          <w:u w:val="single"/>
          <w:rtl/>
        </w:rPr>
        <w:t>کل</w:t>
      </w:r>
      <w:r w:rsidRPr="002703CB">
        <w:rPr>
          <w:rFonts w:hint="cs"/>
          <w:b/>
          <w:bCs/>
          <w:u w:val="single"/>
          <w:rtl/>
        </w:rPr>
        <w:t>ی</w:t>
      </w:r>
      <w:r w:rsidRPr="00402552">
        <w:rPr>
          <w:rtl/>
        </w:rPr>
        <w:t xml:space="preserve"> </w:t>
      </w:r>
      <w:r w:rsidRPr="002703CB">
        <w:rPr>
          <w:b/>
          <w:bCs/>
          <w:u w:val="single"/>
          <w:rtl/>
        </w:rPr>
        <w:t>سازمان</w:t>
      </w:r>
      <w:r w:rsidRPr="002703CB">
        <w:rPr>
          <w:rFonts w:hint="cs"/>
          <w:b/>
          <w:bCs/>
          <w:u w:val="single"/>
          <w:rtl/>
        </w:rPr>
        <w:t>ی</w:t>
      </w:r>
      <w:r w:rsidRPr="00402552">
        <w:rPr>
          <w:rtl/>
        </w:rPr>
        <w:t xml:space="preserve"> </w:t>
      </w:r>
      <w:r w:rsidRPr="00402552">
        <w:rPr>
          <w:rFonts w:hint="cs"/>
          <w:rtl/>
        </w:rPr>
        <w:t>معطوف سازند</w:t>
      </w:r>
      <w:r w:rsidRPr="00402552">
        <w:rPr>
          <w:rtl/>
        </w:rPr>
        <w:t>.</w:t>
      </w:r>
    </w:p>
    <w:p w14:paraId="69A1B88B" w14:textId="0A945DFF" w:rsidR="002703CB" w:rsidRDefault="00402552" w:rsidP="00402552">
      <w:pPr>
        <w:rPr>
          <w:sz w:val="26"/>
          <w:rtl/>
          <w:lang w:bidi="fa-IR"/>
        </w:rPr>
      </w:pPr>
      <w:r w:rsidRPr="00402552">
        <w:rPr>
          <w:sz w:val="26"/>
          <w:rtl/>
          <w:lang w:bidi="fa-IR"/>
        </w:rPr>
        <w:t>مد</w:t>
      </w:r>
      <w:r w:rsidRPr="00402552">
        <w:rPr>
          <w:rFonts w:hint="cs"/>
          <w:sz w:val="26"/>
          <w:rtl/>
          <w:lang w:bidi="fa-IR"/>
        </w:rPr>
        <w:t>ی</w:t>
      </w:r>
      <w:r w:rsidRPr="00402552">
        <w:rPr>
          <w:rFonts w:hint="eastAsia"/>
          <w:sz w:val="26"/>
          <w:rtl/>
          <w:lang w:bidi="fa-IR"/>
        </w:rPr>
        <w:t>ران</w:t>
      </w:r>
      <w:r w:rsidRPr="00402552">
        <w:rPr>
          <w:sz w:val="26"/>
          <w:rtl/>
          <w:lang w:bidi="fa-IR"/>
        </w:rPr>
        <w:t xml:space="preserve"> موفق با</w:t>
      </w:r>
      <w:r w:rsidRPr="00402552">
        <w:rPr>
          <w:rFonts w:hint="cs"/>
          <w:sz w:val="26"/>
          <w:rtl/>
          <w:lang w:bidi="fa-IR"/>
        </w:rPr>
        <w:t>ی</w:t>
      </w:r>
      <w:r w:rsidRPr="00402552">
        <w:rPr>
          <w:rFonts w:hint="eastAsia"/>
          <w:sz w:val="26"/>
          <w:rtl/>
          <w:lang w:bidi="fa-IR"/>
        </w:rPr>
        <w:t>د</w:t>
      </w:r>
      <w:r w:rsidRPr="00402552">
        <w:rPr>
          <w:rFonts w:hint="cs"/>
          <w:sz w:val="26"/>
          <w:rtl/>
          <w:lang w:bidi="fa-IR"/>
        </w:rPr>
        <w:t xml:space="preserve"> مدام</w:t>
      </w:r>
      <w:r w:rsidRPr="00402552">
        <w:rPr>
          <w:sz w:val="26"/>
          <w:rtl/>
          <w:lang w:bidi="fa-IR"/>
        </w:rPr>
        <w:t xml:space="preserve"> </w:t>
      </w:r>
      <w:r w:rsidRPr="002703CB">
        <w:rPr>
          <w:rFonts w:hint="cs"/>
          <w:b/>
          <w:bCs/>
          <w:sz w:val="26"/>
          <w:u w:val="single"/>
          <w:rtl/>
          <w:lang w:bidi="fa-IR"/>
        </w:rPr>
        <w:t>سبک</w:t>
      </w:r>
      <w:r w:rsidR="001A31D7">
        <w:rPr>
          <w:rFonts w:hint="cs"/>
          <w:b/>
          <w:bCs/>
          <w:sz w:val="26"/>
          <w:u w:val="single"/>
          <w:rtl/>
          <w:lang w:bidi="fa-IR"/>
        </w:rPr>
        <w:t xml:space="preserve"> و</w:t>
      </w:r>
      <w:r w:rsidRPr="00402552">
        <w:rPr>
          <w:rFonts w:hint="cs"/>
          <w:sz w:val="26"/>
          <w:rtl/>
          <w:lang w:bidi="fa-IR"/>
        </w:rPr>
        <w:t xml:space="preserve"> </w:t>
      </w:r>
      <w:r w:rsidRPr="002703CB">
        <w:rPr>
          <w:rFonts w:hint="cs"/>
          <w:b/>
          <w:bCs/>
          <w:sz w:val="26"/>
          <w:u w:val="single"/>
          <w:rtl/>
          <w:lang w:bidi="fa-IR"/>
        </w:rPr>
        <w:t>سنگین</w:t>
      </w:r>
      <w:r w:rsidRPr="00402552">
        <w:rPr>
          <w:sz w:val="26"/>
          <w:vertAlign w:val="superscript"/>
          <w:rtl/>
          <w:lang w:bidi="fa-IR"/>
        </w:rPr>
        <w:footnoteReference w:id="13"/>
      </w:r>
      <w:r w:rsidRPr="00402552">
        <w:rPr>
          <w:rFonts w:hint="cs"/>
          <w:sz w:val="26"/>
          <w:rtl/>
          <w:lang w:bidi="fa-IR"/>
        </w:rPr>
        <w:t xml:space="preserve"> نمایند</w:t>
      </w:r>
      <w:r w:rsidRPr="00402552">
        <w:rPr>
          <w:sz w:val="26"/>
          <w:rtl/>
          <w:lang w:bidi="fa-IR"/>
        </w:rPr>
        <w:t>.</w:t>
      </w:r>
      <w:r w:rsidRPr="00402552">
        <w:rPr>
          <w:rFonts w:hint="cs"/>
          <w:sz w:val="26"/>
          <w:rtl/>
          <w:lang w:bidi="fa-IR"/>
        </w:rPr>
        <w:t xml:space="preserve"> </w:t>
      </w:r>
    </w:p>
    <w:p w14:paraId="16F21544" w14:textId="77777777" w:rsidR="002703CB" w:rsidRPr="002703CB" w:rsidRDefault="00402552" w:rsidP="00FB1DC5">
      <w:pPr>
        <w:pStyle w:val="ListParagraph"/>
        <w:numPr>
          <w:ilvl w:val="0"/>
          <w:numId w:val="295"/>
        </w:numPr>
        <w:rPr>
          <w:sz w:val="26"/>
          <w:rtl/>
        </w:rPr>
      </w:pPr>
      <w:r w:rsidRPr="002703CB">
        <w:rPr>
          <w:rFonts w:hint="cs"/>
          <w:sz w:val="26"/>
          <w:rtl/>
        </w:rPr>
        <w:t>این موضوع</w:t>
      </w:r>
      <w:r w:rsidRPr="002703CB">
        <w:rPr>
          <w:sz w:val="26"/>
          <w:rtl/>
        </w:rPr>
        <w:t xml:space="preserve"> </w:t>
      </w:r>
      <w:r w:rsidRPr="002703CB">
        <w:rPr>
          <w:rFonts w:hint="cs"/>
          <w:sz w:val="26"/>
          <w:rtl/>
        </w:rPr>
        <w:t>اصلی</w:t>
      </w:r>
      <w:r w:rsidRPr="002703CB">
        <w:rPr>
          <w:sz w:val="26"/>
          <w:rtl/>
        </w:rPr>
        <w:softHyphen/>
      </w:r>
      <w:r w:rsidRPr="002703CB">
        <w:rPr>
          <w:rFonts w:hint="cs"/>
          <w:sz w:val="26"/>
          <w:rtl/>
        </w:rPr>
        <w:t xml:space="preserve">ترین مولفه </w:t>
      </w:r>
      <w:r w:rsidRPr="002703CB">
        <w:rPr>
          <w:sz w:val="26"/>
          <w:rtl/>
        </w:rPr>
        <w:t xml:space="preserve">در </w:t>
      </w:r>
      <w:r w:rsidRPr="002703CB">
        <w:rPr>
          <w:rFonts w:hint="cs"/>
          <w:b/>
          <w:bCs/>
          <w:sz w:val="26"/>
          <w:u w:val="single"/>
          <w:rtl/>
        </w:rPr>
        <w:t>انجام</w:t>
      </w:r>
      <w:r w:rsidRPr="002703CB">
        <w:rPr>
          <w:sz w:val="26"/>
          <w:rtl/>
        </w:rPr>
        <w:t xml:space="preserve"> </w:t>
      </w:r>
      <w:r w:rsidRPr="002703CB">
        <w:rPr>
          <w:b/>
          <w:bCs/>
          <w:sz w:val="26"/>
          <w:u w:val="single"/>
          <w:rtl/>
        </w:rPr>
        <w:t>مد</w:t>
      </w:r>
      <w:r w:rsidRPr="002703CB">
        <w:rPr>
          <w:rFonts w:hint="cs"/>
          <w:b/>
          <w:bCs/>
          <w:sz w:val="26"/>
          <w:u w:val="single"/>
          <w:rtl/>
        </w:rPr>
        <w:t>ی</w:t>
      </w:r>
      <w:r w:rsidRPr="002703CB">
        <w:rPr>
          <w:rFonts w:hint="eastAsia"/>
          <w:b/>
          <w:bCs/>
          <w:sz w:val="26"/>
          <w:u w:val="single"/>
          <w:rtl/>
        </w:rPr>
        <w:t>ر</w:t>
      </w:r>
      <w:r w:rsidRPr="002703CB">
        <w:rPr>
          <w:rFonts w:hint="cs"/>
          <w:b/>
          <w:bCs/>
          <w:sz w:val="26"/>
          <w:u w:val="single"/>
          <w:rtl/>
        </w:rPr>
        <w:t>ی</w:t>
      </w:r>
      <w:r w:rsidRPr="002703CB">
        <w:rPr>
          <w:rFonts w:hint="eastAsia"/>
          <w:b/>
          <w:bCs/>
          <w:sz w:val="26"/>
          <w:u w:val="single"/>
          <w:rtl/>
        </w:rPr>
        <w:t>ت</w:t>
      </w:r>
      <w:r w:rsidRPr="002703CB">
        <w:rPr>
          <w:sz w:val="26"/>
          <w:rtl/>
        </w:rPr>
        <w:t xml:space="preserve"> </w:t>
      </w:r>
      <w:r w:rsidRPr="002703CB">
        <w:rPr>
          <w:b/>
          <w:bCs/>
          <w:sz w:val="26"/>
          <w:u w:val="single"/>
          <w:rtl/>
        </w:rPr>
        <w:t>استراتژ</w:t>
      </w:r>
      <w:r w:rsidRPr="002703CB">
        <w:rPr>
          <w:rFonts w:hint="cs"/>
          <w:b/>
          <w:bCs/>
          <w:sz w:val="26"/>
          <w:u w:val="single"/>
          <w:rtl/>
        </w:rPr>
        <w:t>ی</w:t>
      </w:r>
      <w:r w:rsidRPr="002703CB">
        <w:rPr>
          <w:rFonts w:hint="eastAsia"/>
          <w:b/>
          <w:bCs/>
          <w:sz w:val="26"/>
          <w:u w:val="single"/>
          <w:rtl/>
        </w:rPr>
        <w:t>ک</w:t>
      </w:r>
      <w:r w:rsidRPr="002703CB">
        <w:rPr>
          <w:sz w:val="26"/>
          <w:rtl/>
        </w:rPr>
        <w:t xml:space="preserve"> است.</w:t>
      </w:r>
    </w:p>
    <w:p w14:paraId="193E232F" w14:textId="602687E0" w:rsidR="00402552" w:rsidRPr="002703CB" w:rsidRDefault="00402552" w:rsidP="00FB1DC5">
      <w:pPr>
        <w:pStyle w:val="ListParagraph"/>
        <w:numPr>
          <w:ilvl w:val="0"/>
          <w:numId w:val="295"/>
        </w:numPr>
        <w:rPr>
          <w:sz w:val="26"/>
          <w:rtl/>
        </w:rPr>
      </w:pPr>
      <w:r w:rsidRPr="002703CB">
        <w:rPr>
          <w:sz w:val="26"/>
          <w:rtl/>
        </w:rPr>
        <w:t>مد</w:t>
      </w:r>
      <w:r w:rsidRPr="002703CB">
        <w:rPr>
          <w:rFonts w:hint="cs"/>
          <w:sz w:val="26"/>
          <w:rtl/>
        </w:rPr>
        <w:t>ی</w:t>
      </w:r>
      <w:r w:rsidRPr="002703CB">
        <w:rPr>
          <w:rFonts w:hint="eastAsia"/>
          <w:sz w:val="26"/>
          <w:rtl/>
        </w:rPr>
        <w:t>ران</w:t>
      </w:r>
      <w:r w:rsidRPr="002703CB">
        <w:rPr>
          <w:sz w:val="26"/>
          <w:rtl/>
        </w:rPr>
        <w:t xml:space="preserve"> با</w:t>
      </w:r>
      <w:r w:rsidRPr="002703CB">
        <w:rPr>
          <w:rFonts w:hint="cs"/>
          <w:sz w:val="26"/>
          <w:rtl/>
        </w:rPr>
        <w:t>ی</w:t>
      </w:r>
      <w:r w:rsidRPr="002703CB">
        <w:rPr>
          <w:rFonts w:hint="eastAsia"/>
          <w:sz w:val="26"/>
          <w:rtl/>
        </w:rPr>
        <w:t>د</w:t>
      </w:r>
      <w:r w:rsidRPr="002703CB">
        <w:rPr>
          <w:sz w:val="26"/>
          <w:rtl/>
        </w:rPr>
        <w:t xml:space="preserve"> در مواقع</w:t>
      </w:r>
      <w:r w:rsidRPr="002703CB">
        <w:rPr>
          <w:rFonts w:hint="cs"/>
          <w:sz w:val="26"/>
          <w:rtl/>
        </w:rPr>
        <w:t>ی بر</w:t>
      </w:r>
      <w:r w:rsidRPr="002703CB">
        <w:rPr>
          <w:sz w:val="26"/>
          <w:rtl/>
        </w:rPr>
        <w:t xml:space="preserve"> </w:t>
      </w:r>
      <w:r w:rsidRPr="002703CB">
        <w:rPr>
          <w:b/>
          <w:bCs/>
          <w:sz w:val="26"/>
          <w:u w:val="single"/>
          <w:rtl/>
        </w:rPr>
        <w:t>کوتاه</w:t>
      </w:r>
      <w:r w:rsidRPr="002703CB">
        <w:rPr>
          <w:b/>
          <w:bCs/>
          <w:sz w:val="26"/>
          <w:u w:val="single"/>
          <w:rtl/>
        </w:rPr>
        <w:softHyphen/>
        <w:t>مدت</w:t>
      </w:r>
      <w:r w:rsidRPr="002703CB">
        <w:rPr>
          <w:sz w:val="26"/>
          <w:rtl/>
        </w:rPr>
        <w:t xml:space="preserve"> و </w:t>
      </w:r>
      <w:r w:rsidRPr="002703CB">
        <w:rPr>
          <w:b/>
          <w:bCs/>
          <w:sz w:val="26"/>
          <w:u w:val="single"/>
          <w:rtl/>
        </w:rPr>
        <w:t>کارا</w:t>
      </w:r>
      <w:r w:rsidRPr="002703CB">
        <w:rPr>
          <w:rFonts w:hint="cs"/>
          <w:b/>
          <w:bCs/>
          <w:sz w:val="26"/>
          <w:u w:val="single"/>
          <w:rtl/>
        </w:rPr>
        <w:t>یی</w:t>
      </w:r>
      <w:r w:rsidRPr="002703CB">
        <w:rPr>
          <w:sz w:val="26"/>
          <w:rtl/>
        </w:rPr>
        <w:t xml:space="preserve"> تمرکز </w:t>
      </w:r>
      <w:r w:rsidRPr="002703CB">
        <w:rPr>
          <w:rFonts w:hint="cs"/>
          <w:sz w:val="26"/>
          <w:rtl/>
        </w:rPr>
        <w:t xml:space="preserve">نمایند؛ </w:t>
      </w:r>
      <w:r w:rsidRPr="002703CB">
        <w:rPr>
          <w:sz w:val="26"/>
          <w:rtl/>
        </w:rPr>
        <w:t>در مواقع د</w:t>
      </w:r>
      <w:r w:rsidRPr="002703CB">
        <w:rPr>
          <w:rFonts w:hint="cs"/>
          <w:sz w:val="26"/>
          <w:rtl/>
        </w:rPr>
        <w:t>ی</w:t>
      </w:r>
      <w:r w:rsidRPr="002703CB">
        <w:rPr>
          <w:rFonts w:hint="eastAsia"/>
          <w:sz w:val="26"/>
          <w:rtl/>
        </w:rPr>
        <w:t>گر،</w:t>
      </w:r>
      <w:r w:rsidRPr="002703CB">
        <w:rPr>
          <w:sz w:val="26"/>
          <w:rtl/>
        </w:rPr>
        <w:t xml:space="preserve"> بر </w:t>
      </w:r>
      <w:r w:rsidRPr="002703CB">
        <w:rPr>
          <w:b/>
          <w:bCs/>
          <w:sz w:val="26"/>
          <w:u w:val="single"/>
          <w:rtl/>
        </w:rPr>
        <w:t>بلندمدت</w:t>
      </w:r>
      <w:r w:rsidRPr="002703CB">
        <w:rPr>
          <w:sz w:val="26"/>
          <w:rtl/>
        </w:rPr>
        <w:t xml:space="preserve"> و </w:t>
      </w:r>
      <w:r w:rsidRPr="002703CB">
        <w:rPr>
          <w:b/>
          <w:bCs/>
          <w:sz w:val="26"/>
          <w:u w:val="single"/>
          <w:rtl/>
        </w:rPr>
        <w:t>گسترش</w:t>
      </w:r>
      <w:r w:rsidRPr="002703CB">
        <w:rPr>
          <w:sz w:val="26"/>
          <w:rtl/>
        </w:rPr>
        <w:t xml:space="preserve"> </w:t>
      </w:r>
      <w:r w:rsidRPr="002703CB">
        <w:rPr>
          <w:b/>
          <w:bCs/>
          <w:sz w:val="26"/>
          <w:u w:val="single"/>
          <w:rtl/>
        </w:rPr>
        <w:t>دامنه</w:t>
      </w:r>
      <w:r w:rsidRPr="002703CB">
        <w:rPr>
          <w:sz w:val="26"/>
          <w:rtl/>
        </w:rPr>
        <w:t xml:space="preserve"> </w:t>
      </w:r>
      <w:r w:rsidRPr="002703CB">
        <w:rPr>
          <w:b/>
          <w:bCs/>
          <w:sz w:val="26"/>
          <w:u w:val="single"/>
          <w:rtl/>
        </w:rPr>
        <w:t>محصول</w:t>
      </w:r>
      <w:r w:rsidRPr="002703CB">
        <w:rPr>
          <w:sz w:val="26"/>
          <w:rtl/>
        </w:rPr>
        <w:t>-</w:t>
      </w:r>
      <w:r w:rsidRPr="002703CB">
        <w:rPr>
          <w:b/>
          <w:bCs/>
          <w:sz w:val="26"/>
          <w:u w:val="single"/>
          <w:rtl/>
        </w:rPr>
        <w:t>بازار</w:t>
      </w:r>
      <w:r w:rsidRPr="002703CB">
        <w:rPr>
          <w:sz w:val="26"/>
          <w:rtl/>
        </w:rPr>
        <w:t xml:space="preserve"> شرکت به منظور </w:t>
      </w:r>
      <w:r w:rsidRPr="002703CB">
        <w:rPr>
          <w:b/>
          <w:bCs/>
          <w:sz w:val="26"/>
          <w:u w:val="single"/>
          <w:rtl/>
        </w:rPr>
        <w:t>پ</w:t>
      </w:r>
      <w:r w:rsidRPr="002703CB">
        <w:rPr>
          <w:rFonts w:hint="cs"/>
          <w:b/>
          <w:bCs/>
          <w:sz w:val="26"/>
          <w:u w:val="single"/>
          <w:rtl/>
        </w:rPr>
        <w:t>ی</w:t>
      </w:r>
      <w:r w:rsidRPr="002703CB">
        <w:rPr>
          <w:rFonts w:hint="eastAsia"/>
          <w:b/>
          <w:bCs/>
          <w:sz w:val="26"/>
          <w:u w:val="single"/>
          <w:rtl/>
        </w:rPr>
        <w:t>ش‌ب</w:t>
      </w:r>
      <w:r w:rsidRPr="002703CB">
        <w:rPr>
          <w:rFonts w:hint="cs"/>
          <w:b/>
          <w:bCs/>
          <w:sz w:val="26"/>
          <w:u w:val="single"/>
          <w:rtl/>
        </w:rPr>
        <w:t>ی</w:t>
      </w:r>
      <w:r w:rsidRPr="002703CB">
        <w:rPr>
          <w:rFonts w:hint="eastAsia"/>
          <w:b/>
          <w:bCs/>
          <w:sz w:val="26"/>
          <w:u w:val="single"/>
          <w:rtl/>
        </w:rPr>
        <w:t>ن</w:t>
      </w:r>
      <w:r w:rsidRPr="002703CB">
        <w:rPr>
          <w:rFonts w:hint="cs"/>
          <w:b/>
          <w:bCs/>
          <w:sz w:val="26"/>
          <w:u w:val="single"/>
          <w:rtl/>
        </w:rPr>
        <w:t>ی</w:t>
      </w:r>
      <w:r w:rsidRPr="002703CB">
        <w:rPr>
          <w:sz w:val="26"/>
          <w:rtl/>
        </w:rPr>
        <w:t xml:space="preserve"> </w:t>
      </w:r>
      <w:r w:rsidRPr="002703CB">
        <w:rPr>
          <w:b/>
          <w:bCs/>
          <w:sz w:val="26"/>
          <w:u w:val="single"/>
          <w:rtl/>
        </w:rPr>
        <w:t>فرصت‌ها</w:t>
      </w:r>
      <w:r w:rsidRPr="002703CB">
        <w:rPr>
          <w:sz w:val="26"/>
          <w:rtl/>
        </w:rPr>
        <w:t xml:space="preserve"> در مح</w:t>
      </w:r>
      <w:r w:rsidRPr="002703CB">
        <w:rPr>
          <w:rFonts w:hint="cs"/>
          <w:sz w:val="26"/>
          <w:rtl/>
        </w:rPr>
        <w:t>ی</w:t>
      </w:r>
      <w:r w:rsidRPr="002703CB">
        <w:rPr>
          <w:rFonts w:hint="eastAsia"/>
          <w:sz w:val="26"/>
          <w:rtl/>
        </w:rPr>
        <w:t>ط</w:t>
      </w:r>
      <w:r w:rsidRPr="002703CB">
        <w:rPr>
          <w:sz w:val="26"/>
          <w:rtl/>
        </w:rPr>
        <w:t xml:space="preserve"> رقابت</w:t>
      </w:r>
      <w:r w:rsidRPr="002703CB">
        <w:rPr>
          <w:rFonts w:hint="cs"/>
          <w:sz w:val="26"/>
          <w:rtl/>
        </w:rPr>
        <w:t>ی</w:t>
      </w:r>
      <w:r w:rsidRPr="002703CB">
        <w:rPr>
          <w:sz w:val="26"/>
          <w:rtl/>
        </w:rPr>
        <w:t xml:space="preserve"> </w:t>
      </w:r>
      <w:r w:rsidRPr="002703CB">
        <w:rPr>
          <w:rFonts w:hint="cs"/>
          <w:sz w:val="26"/>
          <w:rtl/>
        </w:rPr>
        <w:t>تاکید داشته باشند.</w:t>
      </w:r>
    </w:p>
    <w:p w14:paraId="4C78B3C5" w14:textId="74C8838E" w:rsidR="00E85FD8" w:rsidRDefault="00E85FD8" w:rsidP="006A4E2A">
      <w:pPr>
        <w:rPr>
          <w:sz w:val="26"/>
          <w:rtl/>
        </w:rPr>
      </w:pPr>
      <w:r w:rsidRPr="00476C68">
        <w:rPr>
          <w:sz w:val="26"/>
          <w:rtl/>
        </w:rPr>
        <w:t xml:space="preserve">استراتژی همان </w:t>
      </w:r>
      <w:r w:rsidRPr="00E85FD8">
        <w:rPr>
          <w:b/>
          <w:bCs/>
          <w:sz w:val="26"/>
          <w:u w:val="single"/>
          <w:rtl/>
        </w:rPr>
        <w:t xml:space="preserve">حل مسئله </w:t>
      </w:r>
      <w:r w:rsidRPr="00476C68">
        <w:rPr>
          <w:sz w:val="26"/>
          <w:rtl/>
        </w:rPr>
        <w:t xml:space="preserve">است و بهترین رویکرد برای آن به </w:t>
      </w:r>
      <w:r w:rsidRPr="00E85FD8">
        <w:rPr>
          <w:b/>
          <w:bCs/>
          <w:sz w:val="26"/>
          <w:u w:val="single"/>
          <w:rtl/>
        </w:rPr>
        <w:t>مسئله مشخصی</w:t>
      </w:r>
      <w:r w:rsidRPr="00476C68">
        <w:rPr>
          <w:sz w:val="26"/>
          <w:rtl/>
        </w:rPr>
        <w:t xml:space="preserve"> بستگی دارد که با آن مواجهید.</w:t>
      </w:r>
    </w:p>
    <w:p w14:paraId="1F7A6F3C" w14:textId="2AF22601" w:rsidR="00DE2E51" w:rsidRDefault="00DE2E51" w:rsidP="00DE2E51">
      <w:pPr>
        <w:pStyle w:val="Heading2"/>
        <w:rPr>
          <w:rtl/>
        </w:rPr>
      </w:pPr>
      <w:bookmarkStart w:id="4" w:name="_Toc168503324"/>
      <w:r>
        <w:rPr>
          <w:rFonts w:hint="cs"/>
          <w:rtl/>
        </w:rPr>
        <w:lastRenderedPageBreak/>
        <w:t>محیط کسب و کار</w:t>
      </w:r>
      <w:bookmarkEnd w:id="4"/>
    </w:p>
    <w:p w14:paraId="0236FC9F" w14:textId="1286127E" w:rsidR="0043368F" w:rsidRDefault="00D871F8" w:rsidP="0043368F">
      <w:pPr>
        <w:rPr>
          <w:rtl/>
          <w:lang w:bidi="fa-IR"/>
        </w:rPr>
      </w:pPr>
      <w:r w:rsidRPr="00D871F8">
        <w:rPr>
          <w:rFonts w:hint="cs"/>
          <w:rtl/>
          <w:lang w:bidi="fa-IR"/>
        </w:rPr>
        <w:t xml:space="preserve">مدیران موفق باید </w:t>
      </w:r>
      <w:r w:rsidRPr="0043368F">
        <w:rPr>
          <w:rFonts w:hint="cs"/>
          <w:b/>
          <w:bCs/>
          <w:u w:val="single"/>
          <w:rtl/>
          <w:lang w:bidi="fa-IR"/>
        </w:rPr>
        <w:t>فرصت</w:t>
      </w:r>
      <w:r w:rsidRPr="00D871F8">
        <w:rPr>
          <w:rFonts w:hint="cs"/>
          <w:rtl/>
          <w:lang w:bidi="fa-IR"/>
        </w:rPr>
        <w:t xml:space="preserve"> </w:t>
      </w:r>
      <w:r w:rsidRPr="0043368F">
        <w:rPr>
          <w:rFonts w:hint="cs"/>
          <w:b/>
          <w:bCs/>
          <w:u w:val="single"/>
          <w:rtl/>
          <w:lang w:bidi="fa-IR"/>
        </w:rPr>
        <w:t>ها</w:t>
      </w:r>
      <w:r w:rsidRPr="00D871F8">
        <w:rPr>
          <w:rFonts w:hint="cs"/>
          <w:rtl/>
          <w:lang w:bidi="fa-IR"/>
        </w:rPr>
        <w:t xml:space="preserve"> و </w:t>
      </w:r>
      <w:r w:rsidRPr="0043368F">
        <w:rPr>
          <w:rFonts w:hint="cs"/>
          <w:b/>
          <w:bCs/>
          <w:u w:val="single"/>
          <w:rtl/>
          <w:lang w:bidi="fa-IR"/>
        </w:rPr>
        <w:t>تهدیدها</w:t>
      </w:r>
      <w:r w:rsidRPr="00D871F8">
        <w:rPr>
          <w:rFonts w:hint="cs"/>
          <w:rtl/>
          <w:lang w:bidi="fa-IR"/>
        </w:rPr>
        <w:t xml:space="preserve"> در </w:t>
      </w:r>
      <w:r w:rsidRPr="0043368F">
        <w:rPr>
          <w:rFonts w:hint="cs"/>
          <w:b/>
          <w:bCs/>
          <w:u w:val="single"/>
          <w:rtl/>
          <w:lang w:bidi="fa-IR"/>
        </w:rPr>
        <w:t>محیط</w:t>
      </w:r>
      <w:r w:rsidRPr="00D871F8">
        <w:rPr>
          <w:rFonts w:hint="cs"/>
          <w:rtl/>
          <w:lang w:bidi="fa-IR"/>
        </w:rPr>
        <w:t xml:space="preserve"> </w:t>
      </w:r>
      <w:r w:rsidRPr="0043368F">
        <w:rPr>
          <w:rFonts w:hint="cs"/>
          <w:b/>
          <w:bCs/>
          <w:u w:val="single"/>
          <w:rtl/>
          <w:lang w:bidi="fa-IR"/>
        </w:rPr>
        <w:t>بیرونی</w:t>
      </w:r>
      <w:r w:rsidRPr="00D871F8">
        <w:rPr>
          <w:rFonts w:hint="cs"/>
          <w:rtl/>
          <w:lang w:bidi="fa-IR"/>
        </w:rPr>
        <w:t xml:space="preserve"> شرکت خود را بشناسند. آنها باید از آنچه در </w:t>
      </w:r>
      <w:r w:rsidRPr="0043368F">
        <w:rPr>
          <w:rFonts w:hint="cs"/>
          <w:b/>
          <w:bCs/>
          <w:u w:val="single"/>
          <w:rtl/>
          <w:lang w:bidi="fa-IR"/>
        </w:rPr>
        <w:t>خارج</w:t>
      </w:r>
      <w:r w:rsidRPr="00D871F8">
        <w:rPr>
          <w:rFonts w:hint="cs"/>
          <w:rtl/>
          <w:lang w:bidi="fa-IR"/>
        </w:rPr>
        <w:t xml:space="preserve"> از شرکتشان می گذرد آگاه باشند. </w:t>
      </w:r>
    </w:p>
    <w:p w14:paraId="26A8CD3B" w14:textId="77230718" w:rsidR="00DE2E51" w:rsidRDefault="00D871F8" w:rsidP="00D871F8">
      <w:pPr>
        <w:rPr>
          <w:rtl/>
          <w:lang w:bidi="fa-IR"/>
        </w:rPr>
      </w:pPr>
      <w:r w:rsidRPr="00D871F8">
        <w:rPr>
          <w:rFonts w:hint="cs"/>
          <w:rtl/>
          <w:lang w:bidi="fa-IR"/>
        </w:rPr>
        <w:t xml:space="preserve">اگر آنها به طور </w:t>
      </w:r>
      <w:r w:rsidRPr="0043368F">
        <w:rPr>
          <w:rFonts w:hint="cs"/>
          <w:b/>
          <w:bCs/>
          <w:u w:val="single"/>
          <w:rtl/>
          <w:lang w:bidi="fa-IR"/>
        </w:rPr>
        <w:t>انحصاری</w:t>
      </w:r>
      <w:r w:rsidRPr="00D871F8">
        <w:rPr>
          <w:rFonts w:hint="cs"/>
          <w:rtl/>
          <w:lang w:bidi="fa-IR"/>
        </w:rPr>
        <w:t xml:space="preserve"> بر </w:t>
      </w:r>
      <w:r w:rsidRPr="0043368F">
        <w:rPr>
          <w:rFonts w:hint="cs"/>
          <w:b/>
          <w:bCs/>
          <w:u w:val="single"/>
          <w:rtl/>
          <w:lang w:bidi="fa-IR"/>
        </w:rPr>
        <w:t>کارایی</w:t>
      </w:r>
      <w:r w:rsidRPr="00D871F8">
        <w:rPr>
          <w:rFonts w:hint="cs"/>
          <w:rtl/>
          <w:lang w:bidi="fa-IR"/>
        </w:rPr>
        <w:t xml:space="preserve"> </w:t>
      </w:r>
      <w:r w:rsidRPr="0043368F">
        <w:rPr>
          <w:rFonts w:hint="cs"/>
          <w:b/>
          <w:bCs/>
          <w:u w:val="single"/>
          <w:rtl/>
          <w:lang w:bidi="fa-IR"/>
        </w:rPr>
        <w:t>عملیات</w:t>
      </w:r>
      <w:r w:rsidRPr="00D871F8">
        <w:rPr>
          <w:rFonts w:hint="cs"/>
          <w:rtl/>
          <w:lang w:bidi="fa-IR"/>
        </w:rPr>
        <w:t xml:space="preserve"> </w:t>
      </w:r>
      <w:r w:rsidRPr="0043368F">
        <w:rPr>
          <w:rFonts w:hint="cs"/>
          <w:b/>
          <w:bCs/>
          <w:u w:val="single"/>
          <w:rtl/>
          <w:lang w:bidi="fa-IR"/>
        </w:rPr>
        <w:t>داخلی</w:t>
      </w:r>
      <w:r w:rsidRPr="00D871F8">
        <w:rPr>
          <w:rFonts w:hint="cs"/>
          <w:rtl/>
          <w:lang w:bidi="fa-IR"/>
        </w:rPr>
        <w:t xml:space="preserve"> تمرکز نمایند، شرکت ممکن است به </w:t>
      </w:r>
      <w:r w:rsidRPr="0043368F">
        <w:rPr>
          <w:rFonts w:hint="cs"/>
          <w:b/>
          <w:bCs/>
          <w:u w:val="single"/>
          <w:rtl/>
          <w:lang w:bidi="fa-IR"/>
        </w:rPr>
        <w:t>کارآمدترین</w:t>
      </w:r>
      <w:r w:rsidRPr="00D871F8">
        <w:rPr>
          <w:rFonts w:hint="cs"/>
          <w:rtl/>
          <w:lang w:bidi="fa-IR"/>
        </w:rPr>
        <w:t xml:space="preserve"> </w:t>
      </w:r>
      <w:r w:rsidRPr="0043368F">
        <w:rPr>
          <w:rFonts w:hint="cs"/>
          <w:b/>
          <w:bCs/>
          <w:u w:val="single"/>
          <w:rtl/>
          <w:lang w:bidi="fa-IR"/>
        </w:rPr>
        <w:t>تولیدکننده</w:t>
      </w:r>
      <w:r w:rsidRPr="00D871F8">
        <w:rPr>
          <w:rFonts w:hint="cs"/>
          <w:rtl/>
          <w:lang w:bidi="fa-IR"/>
        </w:rPr>
        <w:t xml:space="preserve"> در جهان تبدیل شود. اما اگر آنها </w:t>
      </w:r>
      <w:r w:rsidRPr="0043368F">
        <w:rPr>
          <w:rFonts w:hint="cs"/>
          <w:b/>
          <w:bCs/>
          <w:u w:val="single"/>
          <w:rtl/>
          <w:lang w:bidi="fa-IR"/>
        </w:rPr>
        <w:t>تغییرات</w:t>
      </w:r>
      <w:r w:rsidRPr="00D871F8">
        <w:rPr>
          <w:rFonts w:hint="cs"/>
          <w:rtl/>
          <w:lang w:bidi="fa-IR"/>
        </w:rPr>
        <w:t xml:space="preserve"> </w:t>
      </w:r>
      <w:r w:rsidRPr="0043368F">
        <w:rPr>
          <w:rFonts w:hint="cs"/>
          <w:b/>
          <w:bCs/>
          <w:u w:val="single"/>
          <w:rtl/>
          <w:lang w:bidi="fa-IR"/>
        </w:rPr>
        <w:t>بازار</w:t>
      </w:r>
      <w:r w:rsidRPr="00D871F8">
        <w:rPr>
          <w:rFonts w:hint="cs"/>
          <w:rtl/>
          <w:lang w:bidi="fa-IR"/>
        </w:rPr>
        <w:t xml:space="preserve"> را </w:t>
      </w:r>
      <w:r w:rsidRPr="0043368F">
        <w:rPr>
          <w:rFonts w:hint="cs"/>
          <w:b/>
          <w:bCs/>
          <w:u w:val="single"/>
          <w:rtl/>
          <w:lang w:bidi="fa-IR"/>
        </w:rPr>
        <w:t>اشتباه</w:t>
      </w:r>
      <w:r w:rsidRPr="00D871F8">
        <w:rPr>
          <w:rFonts w:hint="cs"/>
          <w:rtl/>
          <w:lang w:bidi="fa-IR"/>
        </w:rPr>
        <w:t xml:space="preserve"> محاسبه کنند، </w:t>
      </w:r>
      <w:r w:rsidRPr="0043368F">
        <w:rPr>
          <w:rFonts w:hint="cs"/>
          <w:b/>
          <w:bCs/>
          <w:u w:val="single"/>
          <w:rtl/>
          <w:lang w:bidi="fa-IR"/>
        </w:rPr>
        <w:t>فرصت‌ها</w:t>
      </w:r>
      <w:r w:rsidRPr="00D871F8">
        <w:rPr>
          <w:rFonts w:hint="cs"/>
          <w:rtl/>
          <w:lang w:bidi="fa-IR"/>
        </w:rPr>
        <w:t xml:space="preserve"> را از دست خواهند داد و </w:t>
      </w:r>
      <w:r w:rsidR="0043368F" w:rsidRPr="0043368F">
        <w:rPr>
          <w:rFonts w:hint="cs"/>
          <w:b/>
          <w:bCs/>
          <w:u w:val="single"/>
          <w:rtl/>
          <w:lang w:bidi="fa-IR"/>
        </w:rPr>
        <w:t>جایگاه</w:t>
      </w:r>
      <w:r w:rsidR="0043368F">
        <w:rPr>
          <w:rFonts w:hint="cs"/>
          <w:rtl/>
          <w:lang w:bidi="fa-IR"/>
        </w:rPr>
        <w:t xml:space="preserve"> </w:t>
      </w:r>
      <w:r w:rsidRPr="00D871F8">
        <w:rPr>
          <w:rFonts w:hint="cs"/>
          <w:rtl/>
          <w:lang w:bidi="fa-IR"/>
        </w:rPr>
        <w:t xml:space="preserve">دلخواه آنها محقق نخواهد شد. </w:t>
      </w:r>
    </w:p>
    <w:p w14:paraId="3FE5A0D6" w14:textId="71DE1709" w:rsidR="00D871F8" w:rsidRDefault="00D871F8" w:rsidP="001A31D7">
      <w:pPr>
        <w:rPr>
          <w:rtl/>
          <w:lang w:bidi="fa-IR"/>
        </w:rPr>
      </w:pPr>
      <w:r w:rsidRPr="00D871F8">
        <w:rPr>
          <w:rFonts w:hint="cs"/>
          <w:rtl/>
          <w:lang w:bidi="fa-IR"/>
        </w:rPr>
        <w:t xml:space="preserve">هر مدیری مجموعه‌ای از </w:t>
      </w:r>
      <w:r w:rsidRPr="0043368F">
        <w:rPr>
          <w:rFonts w:hint="cs"/>
          <w:b/>
          <w:bCs/>
          <w:u w:val="single"/>
          <w:rtl/>
          <w:lang w:bidi="fa-IR"/>
        </w:rPr>
        <w:t>سوگیری</w:t>
      </w:r>
      <w:r w:rsidRPr="00D871F8">
        <w:rPr>
          <w:rFonts w:hint="cs"/>
          <w:rtl/>
          <w:lang w:bidi="fa-IR"/>
        </w:rPr>
        <w:t xml:space="preserve"> ها، </w:t>
      </w:r>
      <w:r w:rsidRPr="0043368F">
        <w:rPr>
          <w:rFonts w:hint="cs"/>
          <w:b/>
          <w:bCs/>
          <w:u w:val="single"/>
          <w:rtl/>
          <w:lang w:bidi="fa-IR"/>
        </w:rPr>
        <w:t>مفروضات</w:t>
      </w:r>
      <w:r w:rsidRPr="00D871F8">
        <w:rPr>
          <w:rFonts w:hint="cs"/>
          <w:rtl/>
          <w:lang w:bidi="fa-IR"/>
        </w:rPr>
        <w:t xml:space="preserve"> و </w:t>
      </w:r>
      <w:r w:rsidRPr="0043368F">
        <w:rPr>
          <w:rFonts w:hint="cs"/>
          <w:b/>
          <w:bCs/>
          <w:u w:val="single"/>
          <w:rtl/>
          <w:lang w:bidi="fa-IR"/>
        </w:rPr>
        <w:t>مواضع</w:t>
      </w:r>
      <w:r w:rsidRPr="00D871F8">
        <w:rPr>
          <w:rFonts w:hint="cs"/>
          <w:rtl/>
          <w:lang w:bidi="fa-IR"/>
        </w:rPr>
        <w:t xml:space="preserve"> </w:t>
      </w:r>
      <w:r w:rsidRPr="0043368F">
        <w:rPr>
          <w:rFonts w:hint="cs"/>
          <w:b/>
          <w:bCs/>
          <w:u w:val="single"/>
          <w:rtl/>
          <w:lang w:bidi="fa-IR"/>
        </w:rPr>
        <w:t>پیش‌فرض</w:t>
      </w:r>
      <w:r w:rsidRPr="00D871F8">
        <w:rPr>
          <w:rFonts w:hint="cs"/>
          <w:rtl/>
          <w:lang w:bidi="fa-IR"/>
        </w:rPr>
        <w:t xml:space="preserve"> در مورد اینکه </w:t>
      </w:r>
      <w:r w:rsidRPr="0043368F">
        <w:rPr>
          <w:rFonts w:hint="cs"/>
          <w:b/>
          <w:bCs/>
          <w:u w:val="single"/>
          <w:rtl/>
          <w:lang w:bidi="fa-IR"/>
        </w:rPr>
        <w:t>ساختار</w:t>
      </w:r>
      <w:r w:rsidRPr="00D871F8">
        <w:rPr>
          <w:rFonts w:hint="cs"/>
          <w:rtl/>
          <w:lang w:bidi="fa-IR"/>
        </w:rPr>
        <w:t xml:space="preserve"> «</w:t>
      </w:r>
      <w:r w:rsidRPr="0043368F">
        <w:rPr>
          <w:rFonts w:hint="cs"/>
          <w:b/>
          <w:bCs/>
          <w:u w:val="single"/>
          <w:rtl/>
          <w:lang w:bidi="fa-IR"/>
        </w:rPr>
        <w:t>صنعت</w:t>
      </w:r>
      <w:r w:rsidRPr="00D871F8">
        <w:rPr>
          <w:rFonts w:hint="cs"/>
          <w:rtl/>
          <w:lang w:bidi="fa-IR"/>
        </w:rPr>
        <w:t xml:space="preserve">» مربوطه </w:t>
      </w:r>
      <w:r w:rsidRPr="0043368F">
        <w:rPr>
          <w:rFonts w:hint="cs"/>
          <w:b/>
          <w:bCs/>
          <w:u w:val="single"/>
          <w:rtl/>
          <w:lang w:bidi="fa-IR"/>
        </w:rPr>
        <w:t>چگونه</w:t>
      </w:r>
      <w:r w:rsidRPr="00D871F8">
        <w:rPr>
          <w:rFonts w:hint="cs"/>
          <w:rtl/>
          <w:lang w:bidi="fa-IR"/>
        </w:rPr>
        <w:t xml:space="preserve"> است، چگونه یک </w:t>
      </w:r>
      <w:r w:rsidRPr="0043368F">
        <w:rPr>
          <w:rFonts w:hint="cs"/>
          <w:b/>
          <w:bCs/>
          <w:u w:val="single"/>
          <w:rtl/>
          <w:lang w:bidi="fa-IR"/>
        </w:rPr>
        <w:t>فرد</w:t>
      </w:r>
      <w:r w:rsidRPr="00D871F8">
        <w:rPr>
          <w:rFonts w:hint="cs"/>
          <w:rtl/>
          <w:lang w:bidi="fa-IR"/>
        </w:rPr>
        <w:t xml:space="preserve"> در صنعت </w:t>
      </w:r>
      <w:r w:rsidRPr="0043368F">
        <w:rPr>
          <w:rFonts w:hint="cs"/>
          <w:b/>
          <w:bCs/>
          <w:u w:val="single"/>
          <w:rtl/>
          <w:lang w:bidi="fa-IR"/>
        </w:rPr>
        <w:t>درآمد</w:t>
      </w:r>
      <w:r w:rsidRPr="00D871F8">
        <w:rPr>
          <w:rFonts w:hint="cs"/>
          <w:rtl/>
          <w:lang w:bidi="fa-IR"/>
        </w:rPr>
        <w:t xml:space="preserve"> </w:t>
      </w:r>
      <w:r w:rsidRPr="0043368F">
        <w:rPr>
          <w:rFonts w:hint="cs"/>
          <w:b/>
          <w:bCs/>
          <w:u w:val="single"/>
          <w:rtl/>
          <w:lang w:bidi="fa-IR"/>
        </w:rPr>
        <w:t>کسب</w:t>
      </w:r>
      <w:r w:rsidRPr="00D871F8">
        <w:rPr>
          <w:rFonts w:hint="cs"/>
          <w:rtl/>
          <w:lang w:bidi="fa-IR"/>
        </w:rPr>
        <w:t xml:space="preserve"> می‌کند، </w:t>
      </w:r>
      <w:r w:rsidRPr="0043368F">
        <w:rPr>
          <w:rFonts w:hint="cs"/>
          <w:b/>
          <w:bCs/>
          <w:u w:val="single"/>
          <w:rtl/>
          <w:lang w:bidi="fa-IR"/>
        </w:rPr>
        <w:t>چه</w:t>
      </w:r>
      <w:r w:rsidRPr="00D871F8">
        <w:rPr>
          <w:rFonts w:hint="cs"/>
          <w:rtl/>
          <w:lang w:bidi="fa-IR"/>
        </w:rPr>
        <w:t xml:space="preserve"> </w:t>
      </w:r>
      <w:r w:rsidRPr="0043368F">
        <w:rPr>
          <w:rFonts w:hint="cs"/>
          <w:b/>
          <w:bCs/>
          <w:u w:val="single"/>
          <w:rtl/>
          <w:lang w:bidi="fa-IR"/>
        </w:rPr>
        <w:t>کسی</w:t>
      </w:r>
      <w:r w:rsidRPr="00D871F8">
        <w:rPr>
          <w:rFonts w:hint="cs"/>
          <w:rtl/>
          <w:lang w:bidi="fa-IR"/>
        </w:rPr>
        <w:t xml:space="preserve"> در حال </w:t>
      </w:r>
      <w:r w:rsidRPr="0043368F">
        <w:rPr>
          <w:rFonts w:hint="cs"/>
          <w:b/>
          <w:bCs/>
          <w:u w:val="single"/>
          <w:rtl/>
          <w:lang w:bidi="fa-IR"/>
        </w:rPr>
        <w:t>رقابت</w:t>
      </w:r>
      <w:r w:rsidRPr="00D871F8">
        <w:rPr>
          <w:rFonts w:hint="cs"/>
          <w:rtl/>
          <w:lang w:bidi="fa-IR"/>
        </w:rPr>
        <w:t xml:space="preserve"> است، </w:t>
      </w:r>
      <w:r w:rsidRPr="0043368F">
        <w:rPr>
          <w:rFonts w:hint="cs"/>
          <w:b/>
          <w:bCs/>
          <w:u w:val="single"/>
          <w:rtl/>
          <w:lang w:bidi="fa-IR"/>
        </w:rPr>
        <w:t>مشتریان</w:t>
      </w:r>
      <w:r w:rsidRPr="00D871F8">
        <w:rPr>
          <w:rFonts w:hint="cs"/>
          <w:rtl/>
          <w:lang w:bidi="fa-IR"/>
        </w:rPr>
        <w:t xml:space="preserve"> چه کسانی هستند و </w:t>
      </w:r>
      <w:r w:rsidR="001A31D7">
        <w:rPr>
          <w:rFonts w:hint="cs"/>
          <w:rtl/>
          <w:lang w:bidi="fa-IR"/>
        </w:rPr>
        <w:t>پرسش هایی از جنس،</w:t>
      </w:r>
      <w:r w:rsidRPr="00D871F8">
        <w:rPr>
          <w:rFonts w:hint="cs"/>
          <w:rtl/>
          <w:lang w:bidi="fa-IR"/>
        </w:rPr>
        <w:t xml:space="preserve"> در ذهن دارد. </w:t>
      </w:r>
      <w:r w:rsidRPr="0043368F">
        <w:rPr>
          <w:rFonts w:hint="cs"/>
          <w:b/>
          <w:bCs/>
          <w:u w:val="single"/>
          <w:rtl/>
          <w:lang w:bidi="fa-IR"/>
        </w:rPr>
        <w:t>تجزیه</w:t>
      </w:r>
      <w:r w:rsidRPr="00D871F8">
        <w:rPr>
          <w:rFonts w:hint="cs"/>
          <w:rtl/>
          <w:lang w:bidi="fa-IR"/>
        </w:rPr>
        <w:t xml:space="preserve"> و </w:t>
      </w:r>
      <w:r w:rsidRPr="0043368F">
        <w:rPr>
          <w:rFonts w:hint="cs"/>
          <w:b/>
          <w:bCs/>
          <w:u w:val="single"/>
          <w:rtl/>
          <w:lang w:bidi="fa-IR"/>
        </w:rPr>
        <w:t>تحلیل</w:t>
      </w:r>
      <w:r w:rsidRPr="00D871F8">
        <w:rPr>
          <w:rFonts w:hint="cs"/>
          <w:rtl/>
          <w:lang w:bidi="fa-IR"/>
        </w:rPr>
        <w:t xml:space="preserve"> </w:t>
      </w:r>
      <w:r w:rsidRPr="0043368F">
        <w:rPr>
          <w:rFonts w:hint="cs"/>
          <w:b/>
          <w:bCs/>
          <w:u w:val="single"/>
          <w:rtl/>
          <w:lang w:bidi="fa-IR"/>
        </w:rPr>
        <w:t>محیطی</w:t>
      </w:r>
      <w:r w:rsidRPr="00D871F8">
        <w:rPr>
          <w:rFonts w:hint="cs"/>
          <w:rtl/>
          <w:lang w:bidi="fa-IR"/>
        </w:rPr>
        <w:t xml:space="preserve"> شما را </w:t>
      </w:r>
      <w:r w:rsidRPr="0043368F">
        <w:rPr>
          <w:rFonts w:hint="cs"/>
          <w:b/>
          <w:bCs/>
          <w:u w:val="single"/>
          <w:rtl/>
          <w:lang w:bidi="fa-IR"/>
        </w:rPr>
        <w:t>ملزم</w:t>
      </w:r>
      <w:r w:rsidRPr="00D871F8">
        <w:rPr>
          <w:rFonts w:hint="cs"/>
          <w:rtl/>
          <w:lang w:bidi="fa-IR"/>
        </w:rPr>
        <w:t xml:space="preserve"> می نماید تا به طور مداوم چنین </w:t>
      </w:r>
      <w:r w:rsidRPr="0043368F">
        <w:rPr>
          <w:rFonts w:hint="cs"/>
          <w:b/>
          <w:bCs/>
          <w:u w:val="single"/>
          <w:rtl/>
          <w:lang w:bidi="fa-IR"/>
        </w:rPr>
        <w:t>فرضیاتی</w:t>
      </w:r>
      <w:r w:rsidRPr="00D871F8">
        <w:rPr>
          <w:rFonts w:hint="cs"/>
          <w:rtl/>
          <w:lang w:bidi="fa-IR"/>
        </w:rPr>
        <w:t xml:space="preserve"> را زیر سوال ببرید.</w:t>
      </w:r>
    </w:p>
    <w:p w14:paraId="2DD4A998" w14:textId="1C851097" w:rsidR="00D871F8" w:rsidRDefault="00D871F8" w:rsidP="00D871F8">
      <w:pPr>
        <w:rPr>
          <w:rtl/>
          <w:lang w:bidi="fa-IR"/>
        </w:rPr>
      </w:pPr>
      <w:r w:rsidRPr="00D871F8">
        <w:rPr>
          <w:rFonts w:hint="cs"/>
          <w:rtl/>
          <w:lang w:bidi="fa-IR"/>
        </w:rPr>
        <w:t xml:space="preserve">استراتژی یک شرکت ممکن است در </w:t>
      </w:r>
      <w:r w:rsidRPr="0043368F">
        <w:rPr>
          <w:rFonts w:hint="cs"/>
          <w:b/>
          <w:bCs/>
          <w:u w:val="single"/>
          <w:rtl/>
          <w:lang w:bidi="fa-IR"/>
        </w:rPr>
        <w:t>یک</w:t>
      </w:r>
      <w:r w:rsidRPr="00D871F8">
        <w:rPr>
          <w:rFonts w:hint="cs"/>
          <w:rtl/>
          <w:lang w:bidi="fa-IR"/>
        </w:rPr>
        <w:t xml:space="preserve"> </w:t>
      </w:r>
      <w:r w:rsidRPr="0043368F">
        <w:rPr>
          <w:rFonts w:hint="cs"/>
          <w:b/>
          <w:bCs/>
          <w:u w:val="single"/>
          <w:rtl/>
          <w:lang w:bidi="fa-IR"/>
        </w:rPr>
        <w:t>برهه</w:t>
      </w:r>
      <w:r w:rsidRPr="00D871F8">
        <w:rPr>
          <w:rFonts w:hint="cs"/>
          <w:rtl/>
          <w:lang w:bidi="fa-IR"/>
        </w:rPr>
        <w:t xml:space="preserve"> </w:t>
      </w:r>
      <w:r w:rsidRPr="0043368F">
        <w:rPr>
          <w:rFonts w:hint="cs"/>
          <w:b/>
          <w:bCs/>
          <w:u w:val="single"/>
          <w:rtl/>
          <w:lang w:bidi="fa-IR"/>
        </w:rPr>
        <w:t>زمانی</w:t>
      </w:r>
      <w:r w:rsidRPr="00D871F8">
        <w:rPr>
          <w:rFonts w:hint="cs"/>
          <w:rtl/>
          <w:lang w:bidi="fa-IR"/>
        </w:rPr>
        <w:t xml:space="preserve"> </w:t>
      </w:r>
      <w:r w:rsidRPr="0043368F">
        <w:rPr>
          <w:rFonts w:hint="cs"/>
          <w:b/>
          <w:bCs/>
          <w:u w:val="single"/>
          <w:rtl/>
          <w:lang w:bidi="fa-IR"/>
        </w:rPr>
        <w:t>خوب</w:t>
      </w:r>
      <w:r w:rsidRPr="00D871F8">
        <w:rPr>
          <w:rFonts w:hint="cs"/>
          <w:rtl/>
          <w:lang w:bidi="fa-IR"/>
        </w:rPr>
        <w:t xml:space="preserve"> باشد، اما زمانی که </w:t>
      </w:r>
      <w:r w:rsidRPr="0043368F">
        <w:rPr>
          <w:rFonts w:hint="cs"/>
          <w:b/>
          <w:bCs/>
          <w:u w:val="single"/>
          <w:rtl/>
          <w:lang w:bidi="fa-IR"/>
        </w:rPr>
        <w:t>چارچوب</w:t>
      </w:r>
      <w:r w:rsidRPr="00D871F8">
        <w:rPr>
          <w:rFonts w:hint="cs"/>
          <w:rtl/>
          <w:lang w:bidi="fa-IR"/>
        </w:rPr>
        <w:t xml:space="preserve"> </w:t>
      </w:r>
      <w:r w:rsidRPr="0043368F">
        <w:rPr>
          <w:rFonts w:hint="cs"/>
          <w:b/>
          <w:bCs/>
          <w:u w:val="single"/>
          <w:rtl/>
          <w:lang w:bidi="fa-IR"/>
        </w:rPr>
        <w:t>مرجع</w:t>
      </w:r>
      <w:r w:rsidRPr="00D871F8">
        <w:rPr>
          <w:rFonts w:hint="cs"/>
          <w:rtl/>
          <w:lang w:bidi="fa-IR"/>
        </w:rPr>
        <w:t xml:space="preserve"> مدیریت با </w:t>
      </w:r>
      <w:r w:rsidRPr="0043368F">
        <w:rPr>
          <w:rFonts w:hint="cs"/>
          <w:b/>
          <w:bCs/>
          <w:u w:val="single"/>
          <w:rtl/>
          <w:lang w:bidi="fa-IR"/>
        </w:rPr>
        <w:t>واقعیت</w:t>
      </w:r>
      <w:r w:rsidRPr="00D871F8">
        <w:rPr>
          <w:rFonts w:hint="cs"/>
          <w:rtl/>
          <w:lang w:bidi="fa-IR"/>
        </w:rPr>
        <w:t xml:space="preserve"> های </w:t>
      </w:r>
      <w:r w:rsidRPr="0043368F">
        <w:rPr>
          <w:rFonts w:hint="cs"/>
          <w:b/>
          <w:bCs/>
          <w:u w:val="single"/>
          <w:rtl/>
          <w:lang w:bidi="fa-IR"/>
        </w:rPr>
        <w:t>وضعیت</w:t>
      </w:r>
      <w:r w:rsidRPr="00D871F8">
        <w:rPr>
          <w:rFonts w:hint="cs"/>
          <w:rtl/>
          <w:lang w:bidi="fa-IR"/>
        </w:rPr>
        <w:t xml:space="preserve"> </w:t>
      </w:r>
      <w:r w:rsidRPr="0043368F">
        <w:rPr>
          <w:rFonts w:hint="cs"/>
          <w:b/>
          <w:bCs/>
          <w:u w:val="single"/>
          <w:rtl/>
          <w:lang w:bidi="fa-IR"/>
        </w:rPr>
        <w:t>واقعی</w:t>
      </w:r>
      <w:r w:rsidRPr="00D871F8">
        <w:rPr>
          <w:rFonts w:hint="cs"/>
          <w:rtl/>
          <w:lang w:bidi="fa-IR"/>
        </w:rPr>
        <w:t xml:space="preserve"> کسب و کار </w:t>
      </w:r>
      <w:r w:rsidRPr="0043368F">
        <w:rPr>
          <w:rFonts w:hint="cs"/>
          <w:b/>
          <w:bCs/>
          <w:u w:val="single"/>
          <w:rtl/>
          <w:lang w:bidi="fa-IR"/>
        </w:rPr>
        <w:t>همخوانی</w:t>
      </w:r>
      <w:r w:rsidRPr="00D871F8">
        <w:rPr>
          <w:rFonts w:hint="cs"/>
          <w:rtl/>
          <w:lang w:bidi="fa-IR"/>
        </w:rPr>
        <w:t xml:space="preserve"> نداشته باشد، ممکن است به </w:t>
      </w:r>
      <w:r w:rsidRPr="0043368F">
        <w:rPr>
          <w:rFonts w:hint="cs"/>
          <w:b/>
          <w:bCs/>
          <w:u w:val="single"/>
          <w:rtl/>
          <w:lang w:bidi="fa-IR"/>
        </w:rPr>
        <w:t>بیراهه</w:t>
      </w:r>
      <w:r w:rsidRPr="00D871F8">
        <w:rPr>
          <w:rFonts w:hint="cs"/>
          <w:rtl/>
          <w:lang w:bidi="fa-IR"/>
        </w:rPr>
        <w:t xml:space="preserve"> برود. این نتیجه زمانی رخ می</w:t>
      </w:r>
      <w:r w:rsidRPr="00D871F8">
        <w:rPr>
          <w:rFonts w:hint="cs"/>
          <w:rtl/>
          <w:lang w:bidi="fa-IR"/>
        </w:rPr>
        <w:softHyphen/>
        <w:t xml:space="preserve">دهد که </w:t>
      </w:r>
      <w:r w:rsidRPr="0043368F">
        <w:rPr>
          <w:rFonts w:hint="cs"/>
          <w:b/>
          <w:bCs/>
          <w:u w:val="single"/>
          <w:rtl/>
          <w:lang w:bidi="fa-IR"/>
        </w:rPr>
        <w:t>فرضیات</w:t>
      </w:r>
      <w:r w:rsidRPr="00D871F8">
        <w:rPr>
          <w:rFonts w:hint="cs"/>
          <w:rtl/>
          <w:lang w:bidi="fa-IR"/>
        </w:rPr>
        <w:t xml:space="preserve">، </w:t>
      </w:r>
      <w:r w:rsidRPr="0043368F">
        <w:rPr>
          <w:rFonts w:hint="cs"/>
          <w:b/>
          <w:bCs/>
          <w:u w:val="single"/>
          <w:rtl/>
          <w:lang w:bidi="fa-IR"/>
        </w:rPr>
        <w:t>مقدمات</w:t>
      </w:r>
      <w:r w:rsidRPr="00D871F8">
        <w:rPr>
          <w:rFonts w:hint="cs"/>
          <w:rtl/>
          <w:lang w:bidi="fa-IR"/>
        </w:rPr>
        <w:t xml:space="preserve"> یا </w:t>
      </w:r>
      <w:r w:rsidRPr="0043368F">
        <w:rPr>
          <w:rFonts w:hint="cs"/>
          <w:b/>
          <w:bCs/>
          <w:u w:val="single"/>
          <w:rtl/>
          <w:lang w:bidi="fa-IR"/>
        </w:rPr>
        <w:t>باورهای</w:t>
      </w:r>
      <w:r w:rsidRPr="00D871F8">
        <w:rPr>
          <w:rFonts w:hint="cs"/>
          <w:rtl/>
          <w:lang w:bidi="fa-IR"/>
        </w:rPr>
        <w:t xml:space="preserve"> </w:t>
      </w:r>
      <w:r w:rsidRPr="0043368F">
        <w:rPr>
          <w:rFonts w:hint="cs"/>
          <w:b/>
          <w:bCs/>
          <w:u w:val="single"/>
          <w:rtl/>
          <w:lang w:bidi="fa-IR"/>
        </w:rPr>
        <w:t>مدیریت</w:t>
      </w:r>
      <w:r w:rsidRPr="00D871F8">
        <w:rPr>
          <w:rFonts w:hint="cs"/>
          <w:rtl/>
          <w:lang w:bidi="fa-IR"/>
        </w:rPr>
        <w:t xml:space="preserve"> </w:t>
      </w:r>
      <w:r w:rsidRPr="0043368F">
        <w:rPr>
          <w:rFonts w:hint="cs"/>
          <w:b/>
          <w:bCs/>
          <w:u w:val="single"/>
          <w:rtl/>
          <w:lang w:bidi="fa-IR"/>
        </w:rPr>
        <w:t>نادرست</w:t>
      </w:r>
      <w:r w:rsidRPr="00D871F8">
        <w:rPr>
          <w:rFonts w:hint="cs"/>
          <w:rtl/>
          <w:lang w:bidi="fa-IR"/>
        </w:rPr>
        <w:t xml:space="preserve"> باشند یا </w:t>
      </w:r>
      <w:r w:rsidRPr="0043368F">
        <w:rPr>
          <w:rFonts w:hint="cs"/>
          <w:b/>
          <w:bCs/>
          <w:u w:val="single"/>
          <w:rtl/>
          <w:lang w:bidi="fa-IR"/>
        </w:rPr>
        <w:t>تناقضات</w:t>
      </w:r>
      <w:r w:rsidRPr="00D871F8">
        <w:rPr>
          <w:rFonts w:hint="cs"/>
          <w:rtl/>
          <w:lang w:bidi="fa-IR"/>
        </w:rPr>
        <w:t xml:space="preserve"> </w:t>
      </w:r>
      <w:r w:rsidRPr="0043368F">
        <w:rPr>
          <w:rFonts w:hint="cs"/>
          <w:b/>
          <w:bCs/>
          <w:u w:val="single"/>
          <w:rtl/>
          <w:lang w:bidi="fa-IR"/>
        </w:rPr>
        <w:t>درونی</w:t>
      </w:r>
      <w:r w:rsidRPr="00D871F8">
        <w:rPr>
          <w:rFonts w:hint="cs"/>
          <w:rtl/>
          <w:lang w:bidi="fa-IR"/>
        </w:rPr>
        <w:t xml:space="preserve"> بین آنها، «نظریه کسب و کار</w:t>
      </w:r>
      <w:r>
        <w:rPr>
          <w:rStyle w:val="FootnoteReference"/>
          <w:rtl/>
          <w:lang w:bidi="fa-IR"/>
        </w:rPr>
        <w:footnoteReference w:id="14"/>
      </w:r>
      <w:r w:rsidRPr="00D871F8">
        <w:rPr>
          <w:rFonts w:hint="cs"/>
          <w:rtl/>
          <w:lang w:bidi="fa-IR"/>
        </w:rPr>
        <w:t xml:space="preserve">» را به طور کلی </w:t>
      </w:r>
      <w:r w:rsidRPr="0043368F">
        <w:rPr>
          <w:rFonts w:hint="cs"/>
          <w:b/>
          <w:bCs/>
          <w:u w:val="single"/>
          <w:rtl/>
          <w:lang w:bidi="fa-IR"/>
        </w:rPr>
        <w:t>نامعتبر</w:t>
      </w:r>
      <w:r w:rsidRPr="00D871F8">
        <w:rPr>
          <w:rFonts w:hint="cs"/>
          <w:rtl/>
          <w:lang w:bidi="fa-IR"/>
        </w:rPr>
        <w:t xml:space="preserve"> می سازد</w:t>
      </w:r>
      <w:r w:rsidR="00EC4B06">
        <w:rPr>
          <w:rFonts w:hint="cs"/>
          <w:rtl/>
          <w:lang w:bidi="fa-IR"/>
        </w:rPr>
        <w:t xml:space="preserve"> (دراکر</w:t>
      </w:r>
      <w:r w:rsidR="00EC4B06">
        <w:rPr>
          <w:rStyle w:val="FootnoteReference"/>
          <w:rtl/>
          <w:lang w:bidi="fa-IR"/>
        </w:rPr>
        <w:footnoteReference w:id="15"/>
      </w:r>
      <w:r w:rsidR="00EC4B06">
        <w:rPr>
          <w:rFonts w:hint="cs"/>
          <w:rtl/>
          <w:lang w:bidi="fa-IR"/>
        </w:rPr>
        <w:t>، 1994)</w:t>
      </w:r>
      <w:r w:rsidRPr="00D871F8">
        <w:rPr>
          <w:rFonts w:hint="cs"/>
          <w:rtl/>
          <w:lang w:bidi="fa-IR"/>
        </w:rPr>
        <w:t>.</w:t>
      </w:r>
    </w:p>
    <w:p w14:paraId="639A2F42" w14:textId="2C541680" w:rsidR="00D871F8" w:rsidRDefault="00D871F8" w:rsidP="00D871F8">
      <w:pPr>
        <w:rPr>
          <w:rFonts w:eastAsia="Calibri"/>
          <w:sz w:val="24"/>
          <w:szCs w:val="24"/>
          <w:rtl/>
          <w:lang w:bidi="fa-IR"/>
        </w:rPr>
      </w:pPr>
      <w:r w:rsidRPr="0013495A">
        <w:rPr>
          <w:rFonts w:eastAsia="Calibri" w:hint="cs"/>
          <w:sz w:val="24"/>
          <w:szCs w:val="24"/>
          <w:rtl/>
          <w:lang w:bidi="fa-IR"/>
        </w:rPr>
        <w:t xml:space="preserve">سه فرآیند مهم - </w:t>
      </w:r>
      <w:r w:rsidRPr="0043368F">
        <w:rPr>
          <w:rFonts w:eastAsia="Calibri" w:hint="cs"/>
          <w:b/>
          <w:bCs/>
          <w:sz w:val="24"/>
          <w:szCs w:val="24"/>
          <w:u w:val="single"/>
          <w:rtl/>
          <w:lang w:bidi="fa-IR"/>
        </w:rPr>
        <w:t>پویش</w:t>
      </w:r>
      <w:r w:rsidRPr="0013495A">
        <w:rPr>
          <w:rFonts w:eastAsia="Calibri" w:hint="cs"/>
          <w:sz w:val="24"/>
          <w:szCs w:val="24"/>
          <w:rtl/>
          <w:lang w:bidi="fa-IR"/>
        </w:rPr>
        <w:t xml:space="preserve">، </w:t>
      </w:r>
      <w:r w:rsidRPr="0043368F">
        <w:rPr>
          <w:rFonts w:eastAsia="Calibri" w:hint="cs"/>
          <w:b/>
          <w:bCs/>
          <w:sz w:val="24"/>
          <w:szCs w:val="24"/>
          <w:u w:val="single"/>
          <w:rtl/>
          <w:lang w:bidi="fa-IR"/>
        </w:rPr>
        <w:t>پایش</w:t>
      </w:r>
      <w:r w:rsidRPr="0013495A">
        <w:rPr>
          <w:rFonts w:eastAsia="Calibri" w:hint="cs"/>
          <w:sz w:val="24"/>
          <w:szCs w:val="24"/>
          <w:rtl/>
          <w:lang w:bidi="fa-IR"/>
        </w:rPr>
        <w:t xml:space="preserve"> و جمع‌آوری </w:t>
      </w:r>
      <w:r w:rsidRPr="0043368F">
        <w:rPr>
          <w:rFonts w:eastAsia="Calibri" w:hint="cs"/>
          <w:b/>
          <w:bCs/>
          <w:sz w:val="24"/>
          <w:szCs w:val="24"/>
          <w:u w:val="single"/>
          <w:rtl/>
          <w:lang w:bidi="fa-IR"/>
        </w:rPr>
        <w:t>هوش</w:t>
      </w:r>
      <w:r w:rsidRPr="0013495A">
        <w:rPr>
          <w:rFonts w:eastAsia="Calibri" w:hint="cs"/>
          <w:sz w:val="24"/>
          <w:szCs w:val="24"/>
          <w:rtl/>
          <w:lang w:bidi="fa-IR"/>
        </w:rPr>
        <w:t xml:space="preserve"> </w:t>
      </w:r>
      <w:r w:rsidRPr="0043368F">
        <w:rPr>
          <w:rFonts w:eastAsia="Calibri" w:hint="cs"/>
          <w:b/>
          <w:bCs/>
          <w:sz w:val="24"/>
          <w:szCs w:val="24"/>
          <w:u w:val="single"/>
          <w:rtl/>
          <w:lang w:bidi="fa-IR"/>
        </w:rPr>
        <w:t>رقابتی</w:t>
      </w:r>
      <w:r w:rsidRPr="0013495A">
        <w:rPr>
          <w:rFonts w:eastAsia="Calibri" w:hint="cs"/>
          <w:sz w:val="24"/>
          <w:szCs w:val="24"/>
          <w:rtl/>
          <w:lang w:bidi="fa-IR"/>
        </w:rPr>
        <w:t xml:space="preserve"> - برای توسعه </w:t>
      </w:r>
      <w:r w:rsidRPr="0043368F">
        <w:rPr>
          <w:rFonts w:eastAsia="Calibri" w:hint="cs"/>
          <w:b/>
          <w:bCs/>
          <w:sz w:val="24"/>
          <w:szCs w:val="24"/>
          <w:u w:val="single"/>
          <w:rtl/>
          <w:lang w:bidi="fa-IR"/>
        </w:rPr>
        <w:t>پیش‌نگری‌ها</w:t>
      </w:r>
      <w:r w:rsidRPr="0013495A">
        <w:rPr>
          <w:rFonts w:eastAsia="Calibri" w:hint="cs"/>
          <w:sz w:val="24"/>
          <w:szCs w:val="24"/>
          <w:rtl/>
          <w:lang w:bidi="fa-IR"/>
        </w:rPr>
        <w:t xml:space="preserve"> استفاده می‌شوند</w:t>
      </w:r>
      <w:r w:rsidR="00EC4B06">
        <w:rPr>
          <w:rFonts w:eastAsia="Calibri" w:hint="cs"/>
          <w:sz w:val="24"/>
          <w:szCs w:val="24"/>
          <w:rtl/>
          <w:lang w:bidi="fa-IR"/>
        </w:rPr>
        <w:t xml:space="preserve"> (دس و همکاران، 2020)</w:t>
      </w:r>
      <w:r>
        <w:rPr>
          <w:rFonts w:eastAsia="Calibri" w:hint="cs"/>
          <w:sz w:val="24"/>
          <w:szCs w:val="24"/>
          <w:rtl/>
          <w:lang w:bidi="fa-IR"/>
        </w:rPr>
        <w:t xml:space="preserve">. </w:t>
      </w:r>
    </w:p>
    <w:p w14:paraId="7C7DF4E8" w14:textId="77777777" w:rsidR="0041091A" w:rsidRDefault="00D871F8" w:rsidP="00FB1DC5">
      <w:pPr>
        <w:pStyle w:val="ListParagraph"/>
        <w:numPr>
          <w:ilvl w:val="0"/>
          <w:numId w:val="294"/>
        </w:numPr>
      </w:pPr>
      <w:r w:rsidRPr="00D871F8">
        <w:rPr>
          <w:rFonts w:hint="cs"/>
          <w:b/>
          <w:bCs/>
          <w:rtl/>
        </w:rPr>
        <w:t>پویش محیطی</w:t>
      </w:r>
      <w:r w:rsidR="0043368F">
        <w:rPr>
          <w:rStyle w:val="FootnoteReference"/>
          <w:b/>
          <w:bCs/>
          <w:rtl/>
        </w:rPr>
        <w:footnoteReference w:id="16"/>
      </w:r>
      <w:r w:rsidRPr="00D871F8">
        <w:rPr>
          <w:rFonts w:hint="cs"/>
          <w:rtl/>
        </w:rPr>
        <w:t xml:space="preserve"> زیر نظر داشتن </w:t>
      </w:r>
      <w:r w:rsidRPr="0043368F">
        <w:rPr>
          <w:rFonts w:hint="cs"/>
          <w:b/>
          <w:bCs/>
          <w:u w:val="single"/>
          <w:rtl/>
        </w:rPr>
        <w:t>محیط</w:t>
      </w:r>
      <w:r w:rsidRPr="00D871F8">
        <w:rPr>
          <w:rFonts w:hint="cs"/>
          <w:rtl/>
        </w:rPr>
        <w:t xml:space="preserve"> </w:t>
      </w:r>
      <w:r w:rsidRPr="0043368F">
        <w:rPr>
          <w:rFonts w:hint="cs"/>
          <w:b/>
          <w:bCs/>
          <w:u w:val="single"/>
          <w:rtl/>
        </w:rPr>
        <w:t>خارجی</w:t>
      </w:r>
      <w:r w:rsidRPr="00D871F8">
        <w:rPr>
          <w:rFonts w:hint="cs"/>
          <w:rtl/>
        </w:rPr>
        <w:t xml:space="preserve"> یک شرکت به منظور </w:t>
      </w:r>
      <w:r w:rsidRPr="0043368F">
        <w:rPr>
          <w:rFonts w:hint="cs"/>
          <w:b/>
          <w:bCs/>
          <w:u w:val="single"/>
          <w:rtl/>
        </w:rPr>
        <w:t>پیش</w:t>
      </w:r>
      <w:r w:rsidRPr="00D871F8">
        <w:rPr>
          <w:rFonts w:hint="cs"/>
          <w:rtl/>
        </w:rPr>
        <w:t xml:space="preserve"> </w:t>
      </w:r>
      <w:r w:rsidRPr="0043368F">
        <w:rPr>
          <w:rFonts w:hint="cs"/>
          <w:b/>
          <w:bCs/>
          <w:u w:val="single"/>
          <w:rtl/>
        </w:rPr>
        <w:t>بینی</w:t>
      </w:r>
      <w:r w:rsidRPr="00D871F8">
        <w:rPr>
          <w:rFonts w:hint="cs"/>
          <w:rtl/>
        </w:rPr>
        <w:t xml:space="preserve"> </w:t>
      </w:r>
      <w:r w:rsidRPr="0043368F">
        <w:rPr>
          <w:rFonts w:hint="cs"/>
          <w:b/>
          <w:bCs/>
          <w:u w:val="single"/>
          <w:rtl/>
        </w:rPr>
        <w:t>تغییرات</w:t>
      </w:r>
      <w:r w:rsidRPr="00D871F8">
        <w:rPr>
          <w:rFonts w:hint="cs"/>
          <w:rtl/>
        </w:rPr>
        <w:t xml:space="preserve"> </w:t>
      </w:r>
      <w:r w:rsidRPr="0043368F">
        <w:rPr>
          <w:rFonts w:hint="cs"/>
          <w:b/>
          <w:bCs/>
          <w:u w:val="single"/>
          <w:rtl/>
        </w:rPr>
        <w:t>محیطی</w:t>
      </w:r>
      <w:r w:rsidRPr="00D871F8">
        <w:rPr>
          <w:rFonts w:hint="cs"/>
          <w:rtl/>
        </w:rPr>
        <w:t xml:space="preserve"> و </w:t>
      </w:r>
      <w:r w:rsidRPr="0043368F">
        <w:rPr>
          <w:rFonts w:hint="cs"/>
          <w:b/>
          <w:bCs/>
          <w:u w:val="single"/>
          <w:rtl/>
        </w:rPr>
        <w:t>شناسایی</w:t>
      </w:r>
      <w:r w:rsidRPr="00D871F8">
        <w:rPr>
          <w:rFonts w:hint="cs"/>
          <w:rtl/>
        </w:rPr>
        <w:t xml:space="preserve"> </w:t>
      </w:r>
      <w:r w:rsidRPr="0043368F">
        <w:rPr>
          <w:rFonts w:hint="cs"/>
          <w:b/>
          <w:bCs/>
          <w:u w:val="single"/>
          <w:rtl/>
        </w:rPr>
        <w:t>تغییراتی</w:t>
      </w:r>
      <w:r w:rsidRPr="00D871F8">
        <w:rPr>
          <w:rFonts w:hint="cs"/>
          <w:rtl/>
        </w:rPr>
        <w:t xml:space="preserve"> که از قبل در حال انجام هستند را شامل می شود.</w:t>
      </w:r>
      <w:r>
        <w:rPr>
          <w:rFonts w:hint="cs"/>
          <w:rtl/>
        </w:rPr>
        <w:t xml:space="preserve"> </w:t>
      </w:r>
    </w:p>
    <w:p w14:paraId="3D5F95C2" w14:textId="401B905C" w:rsidR="00D871F8" w:rsidRDefault="00D871F8" w:rsidP="00FB1DC5">
      <w:pPr>
        <w:pStyle w:val="ListParagraph"/>
        <w:numPr>
          <w:ilvl w:val="1"/>
          <w:numId w:val="294"/>
        </w:numPr>
        <w:rPr>
          <w:rtl/>
        </w:rPr>
      </w:pPr>
      <w:r w:rsidRPr="00D871F8">
        <w:rPr>
          <w:rFonts w:hint="cs"/>
          <w:rtl/>
        </w:rPr>
        <w:t xml:space="preserve">این امر </w:t>
      </w:r>
      <w:r w:rsidRPr="0041091A">
        <w:rPr>
          <w:rFonts w:hint="cs"/>
          <w:b/>
          <w:bCs/>
          <w:u w:val="single"/>
          <w:rtl/>
        </w:rPr>
        <w:t>پیش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از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اینکه</w:t>
      </w:r>
      <w:r w:rsidRPr="00D871F8">
        <w:rPr>
          <w:rFonts w:hint="cs"/>
          <w:rtl/>
        </w:rPr>
        <w:t xml:space="preserve"> تغییرات یک </w:t>
      </w:r>
      <w:r w:rsidRPr="0041091A">
        <w:rPr>
          <w:rFonts w:hint="cs"/>
          <w:b/>
          <w:bCs/>
          <w:u w:val="single"/>
          <w:rtl/>
        </w:rPr>
        <w:t>الگوی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قابل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تشخیص</w:t>
      </w:r>
      <w:r w:rsidRPr="00D871F8">
        <w:rPr>
          <w:rFonts w:hint="cs"/>
          <w:rtl/>
        </w:rPr>
        <w:t xml:space="preserve"> ایجاد نمایند و قبل از اینکه </w:t>
      </w:r>
      <w:r w:rsidRPr="0041091A">
        <w:rPr>
          <w:rFonts w:hint="cs"/>
          <w:b/>
          <w:bCs/>
          <w:u w:val="single"/>
          <w:rtl/>
        </w:rPr>
        <w:t>رقبا</w:t>
      </w:r>
      <w:r w:rsidRPr="00D871F8">
        <w:rPr>
          <w:rFonts w:hint="cs"/>
          <w:rtl/>
        </w:rPr>
        <w:t xml:space="preserve"> آنها را تشخیص دهند، سازمان را نسبت به </w:t>
      </w:r>
      <w:r w:rsidRPr="0041091A">
        <w:rPr>
          <w:rFonts w:hint="cs"/>
          <w:b/>
          <w:bCs/>
          <w:u w:val="single"/>
          <w:rtl/>
        </w:rPr>
        <w:t>روندها</w:t>
      </w:r>
      <w:r w:rsidRPr="00D871F8">
        <w:rPr>
          <w:rFonts w:hint="cs"/>
          <w:rtl/>
        </w:rPr>
        <w:t xml:space="preserve"> و </w:t>
      </w:r>
      <w:r w:rsidRPr="0041091A">
        <w:rPr>
          <w:rFonts w:hint="cs"/>
          <w:b/>
          <w:bCs/>
          <w:u w:val="single"/>
          <w:rtl/>
        </w:rPr>
        <w:t>رویدادهای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مهم</w:t>
      </w:r>
      <w:r w:rsidRPr="00D871F8">
        <w:rPr>
          <w:rFonts w:hint="cs"/>
          <w:rtl/>
        </w:rPr>
        <w:t xml:space="preserve"> آگاه می نماید. </w:t>
      </w:r>
      <w:r w:rsidRPr="00D871F8">
        <w:rPr>
          <w:rtl/>
        </w:rPr>
        <w:t>در غ</w:t>
      </w:r>
      <w:r w:rsidRPr="00D871F8">
        <w:rPr>
          <w:rFonts w:hint="cs"/>
          <w:rtl/>
        </w:rPr>
        <w:t>ی</w:t>
      </w:r>
      <w:r w:rsidRPr="00D871F8">
        <w:rPr>
          <w:rFonts w:hint="eastAsia"/>
          <w:rtl/>
        </w:rPr>
        <w:t>ر</w:t>
      </w:r>
      <w:r w:rsidRPr="00D871F8">
        <w:rPr>
          <w:rtl/>
        </w:rPr>
        <w:t xml:space="preserve"> ا</w:t>
      </w:r>
      <w:r w:rsidRPr="00D871F8">
        <w:rPr>
          <w:rFonts w:hint="cs"/>
          <w:rtl/>
        </w:rPr>
        <w:t>ی</w:t>
      </w:r>
      <w:r w:rsidRPr="00D871F8">
        <w:rPr>
          <w:rFonts w:hint="eastAsia"/>
          <w:rtl/>
        </w:rPr>
        <w:t>ن</w:t>
      </w:r>
      <w:r w:rsidRPr="00D871F8">
        <w:rPr>
          <w:rtl/>
        </w:rPr>
        <w:t xml:space="preserve"> صورت، شرکت ممکن است به </w:t>
      </w:r>
      <w:r w:rsidRPr="0041091A">
        <w:rPr>
          <w:b/>
          <w:bCs/>
          <w:u w:val="single"/>
          <w:rtl/>
        </w:rPr>
        <w:t>حالت</w:t>
      </w:r>
      <w:r w:rsidRPr="00D871F8">
        <w:rPr>
          <w:rtl/>
        </w:rPr>
        <w:t xml:space="preserve"> </w:t>
      </w:r>
      <w:r w:rsidRPr="0041091A">
        <w:rPr>
          <w:b/>
          <w:bCs/>
          <w:u w:val="single"/>
          <w:rtl/>
        </w:rPr>
        <w:t>واکنش</w:t>
      </w:r>
      <w:r w:rsidRPr="0041091A">
        <w:rPr>
          <w:rFonts w:hint="cs"/>
          <w:b/>
          <w:bCs/>
          <w:u w:val="single"/>
          <w:rtl/>
        </w:rPr>
        <w:t>ی</w:t>
      </w:r>
      <w:r w:rsidRPr="00D871F8">
        <w:rPr>
          <w:rtl/>
        </w:rPr>
        <w:t xml:space="preserve"> مجبور شود.</w:t>
      </w:r>
    </w:p>
    <w:p w14:paraId="09BB5BF1" w14:textId="77777777" w:rsidR="0041091A" w:rsidRDefault="00D871F8" w:rsidP="00FB1DC5">
      <w:pPr>
        <w:pStyle w:val="ListParagraph"/>
        <w:numPr>
          <w:ilvl w:val="0"/>
          <w:numId w:val="294"/>
        </w:numPr>
      </w:pPr>
      <w:r w:rsidRPr="00D871F8">
        <w:rPr>
          <w:rFonts w:hint="cs"/>
          <w:b/>
          <w:bCs/>
          <w:rtl/>
        </w:rPr>
        <w:t>پایش محیطی</w:t>
      </w:r>
      <w:r w:rsidR="0041091A">
        <w:rPr>
          <w:rStyle w:val="FootnoteReference"/>
          <w:b/>
          <w:bCs/>
          <w:rtl/>
        </w:rPr>
        <w:footnoteReference w:id="17"/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تکامل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روندهای</w:t>
      </w:r>
      <w:r w:rsidRPr="00D871F8">
        <w:rPr>
          <w:rFonts w:hint="cs"/>
          <w:rtl/>
        </w:rPr>
        <w:t xml:space="preserve"> محیطی، </w:t>
      </w:r>
      <w:r w:rsidRPr="0041091A">
        <w:rPr>
          <w:rFonts w:hint="cs"/>
          <w:b/>
          <w:bCs/>
          <w:u w:val="single"/>
          <w:rtl/>
        </w:rPr>
        <w:t>توالی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رویدادها</w:t>
      </w:r>
      <w:r w:rsidRPr="00D871F8">
        <w:rPr>
          <w:rFonts w:hint="cs"/>
          <w:rtl/>
        </w:rPr>
        <w:t xml:space="preserve"> یا </w:t>
      </w:r>
      <w:r w:rsidRPr="0041091A">
        <w:rPr>
          <w:rFonts w:hint="cs"/>
          <w:b/>
          <w:bCs/>
          <w:u w:val="single"/>
          <w:rtl/>
        </w:rPr>
        <w:t>جریان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فعالیت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ها</w:t>
      </w:r>
      <w:r w:rsidRPr="00D871F8">
        <w:rPr>
          <w:rFonts w:hint="cs"/>
          <w:rtl/>
        </w:rPr>
        <w:t xml:space="preserve"> را دنبال می نماید. </w:t>
      </w:r>
    </w:p>
    <w:p w14:paraId="6B46DCCC" w14:textId="710451D7" w:rsidR="0041091A" w:rsidRDefault="00D871F8" w:rsidP="00FB1DC5">
      <w:pPr>
        <w:pStyle w:val="ListParagraph"/>
        <w:numPr>
          <w:ilvl w:val="1"/>
          <w:numId w:val="294"/>
        </w:numPr>
      </w:pPr>
      <w:r w:rsidRPr="00D871F8">
        <w:rPr>
          <w:rFonts w:hint="cs"/>
          <w:rtl/>
        </w:rPr>
        <w:t xml:space="preserve">این موارد ممکن است </w:t>
      </w:r>
      <w:r w:rsidRPr="0041091A">
        <w:rPr>
          <w:rFonts w:hint="cs"/>
          <w:b/>
          <w:bCs/>
          <w:u w:val="single"/>
          <w:rtl/>
        </w:rPr>
        <w:t>روندهایی</w:t>
      </w:r>
      <w:r w:rsidRPr="00D871F8">
        <w:rPr>
          <w:rFonts w:hint="cs"/>
          <w:rtl/>
        </w:rPr>
        <w:t xml:space="preserve"> باشند که شرکت به طور </w:t>
      </w:r>
      <w:r w:rsidRPr="0041091A">
        <w:rPr>
          <w:rFonts w:hint="cs"/>
          <w:b/>
          <w:bCs/>
          <w:u w:val="single"/>
          <w:rtl/>
        </w:rPr>
        <w:t>تصادفی</w:t>
      </w:r>
      <w:r w:rsidRPr="00D871F8">
        <w:rPr>
          <w:rFonts w:hint="cs"/>
          <w:rtl/>
        </w:rPr>
        <w:t xml:space="preserve"> با آنها مواجه شده یا </w:t>
      </w:r>
      <w:r w:rsidR="0041091A" w:rsidRPr="0041091A">
        <w:rPr>
          <w:rFonts w:hint="cs"/>
          <w:b/>
          <w:bCs/>
          <w:u w:val="single"/>
          <w:rtl/>
        </w:rPr>
        <w:t>روند</w:t>
      </w:r>
      <w:r w:rsidRPr="0041091A">
        <w:rPr>
          <w:rFonts w:hint="cs"/>
          <w:b/>
          <w:bCs/>
          <w:u w:val="single"/>
          <w:rtl/>
        </w:rPr>
        <w:t>هایی</w:t>
      </w:r>
      <w:r w:rsidRPr="00D871F8">
        <w:rPr>
          <w:rFonts w:hint="cs"/>
          <w:rtl/>
        </w:rPr>
        <w:t xml:space="preserve"> باشند که از </w:t>
      </w:r>
      <w:r w:rsidRPr="0041091A">
        <w:rPr>
          <w:rFonts w:hint="cs"/>
          <w:b/>
          <w:bCs/>
          <w:u w:val="single"/>
          <w:rtl/>
        </w:rPr>
        <w:t>خارج</w:t>
      </w:r>
      <w:r w:rsidR="001C5D71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سازمان</w:t>
      </w:r>
      <w:r w:rsidRPr="00D871F8">
        <w:rPr>
          <w:rFonts w:hint="cs"/>
          <w:rtl/>
        </w:rPr>
        <w:t xml:space="preserve"> مورد توجه قرار گرفته اند. </w:t>
      </w:r>
    </w:p>
    <w:p w14:paraId="35275563" w14:textId="55D86FD3" w:rsidR="00D871F8" w:rsidRDefault="00D871F8" w:rsidP="00FB1DC5">
      <w:pPr>
        <w:pStyle w:val="ListParagraph"/>
        <w:numPr>
          <w:ilvl w:val="1"/>
          <w:numId w:val="294"/>
        </w:numPr>
        <w:rPr>
          <w:rtl/>
        </w:rPr>
      </w:pPr>
      <w:r w:rsidRPr="00D871F8">
        <w:rPr>
          <w:rFonts w:hint="cs"/>
          <w:rtl/>
        </w:rPr>
        <w:lastRenderedPageBreak/>
        <w:t xml:space="preserve">پایش محیطی شرکت ها را قادر می سازد تا </w:t>
      </w:r>
      <w:r w:rsidRPr="0041091A">
        <w:rPr>
          <w:rFonts w:hint="cs"/>
          <w:b/>
          <w:bCs/>
          <w:u w:val="single"/>
          <w:rtl/>
        </w:rPr>
        <w:t>میزان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تغییر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دورنمای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رقابت</w:t>
      </w:r>
      <w:r w:rsidRPr="00D871F8">
        <w:rPr>
          <w:rFonts w:hint="cs"/>
          <w:rtl/>
        </w:rPr>
        <w:t xml:space="preserve"> توسط </w:t>
      </w:r>
      <w:r w:rsidRPr="0041091A">
        <w:rPr>
          <w:rFonts w:hint="cs"/>
          <w:b/>
          <w:bCs/>
          <w:u w:val="single"/>
          <w:rtl/>
        </w:rPr>
        <w:t>روندهای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محیطی</w:t>
      </w:r>
      <w:r w:rsidRPr="00D871F8">
        <w:rPr>
          <w:rFonts w:hint="cs"/>
          <w:rtl/>
        </w:rPr>
        <w:t xml:space="preserve"> را ارزیابی نمایند.</w:t>
      </w:r>
    </w:p>
    <w:p w14:paraId="1F31E5A0" w14:textId="77777777" w:rsidR="0041091A" w:rsidRDefault="00D871F8" w:rsidP="00FB1DC5">
      <w:pPr>
        <w:pStyle w:val="ListParagraph"/>
        <w:numPr>
          <w:ilvl w:val="0"/>
          <w:numId w:val="294"/>
        </w:numPr>
      </w:pPr>
      <w:r w:rsidRPr="00D871F8">
        <w:rPr>
          <w:rFonts w:hint="cs"/>
          <w:b/>
          <w:bCs/>
          <w:rtl/>
        </w:rPr>
        <w:t>هوش رقابتی</w:t>
      </w:r>
      <w:r w:rsidRPr="00D871F8">
        <w:rPr>
          <w:rFonts w:hint="cs"/>
          <w:rtl/>
        </w:rPr>
        <w:t xml:space="preserve"> به شرکت ها در </w:t>
      </w:r>
      <w:r w:rsidRPr="0041091A">
        <w:rPr>
          <w:rFonts w:hint="cs"/>
          <w:b/>
          <w:bCs/>
          <w:u w:val="single"/>
          <w:rtl/>
        </w:rPr>
        <w:t>تعریف</w:t>
      </w:r>
      <w:r w:rsidRPr="00D871F8">
        <w:rPr>
          <w:rFonts w:hint="cs"/>
          <w:rtl/>
        </w:rPr>
        <w:t xml:space="preserve"> و </w:t>
      </w:r>
      <w:r w:rsidRPr="0041091A">
        <w:rPr>
          <w:rFonts w:hint="cs"/>
          <w:b/>
          <w:bCs/>
          <w:u w:val="single"/>
          <w:rtl/>
        </w:rPr>
        <w:t>درک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صنعت</w:t>
      </w:r>
      <w:r w:rsidRPr="00D871F8">
        <w:rPr>
          <w:rFonts w:hint="cs"/>
          <w:rtl/>
        </w:rPr>
        <w:t xml:space="preserve"> و </w:t>
      </w:r>
      <w:r w:rsidRPr="0041091A">
        <w:rPr>
          <w:rFonts w:hint="cs"/>
          <w:b/>
          <w:bCs/>
          <w:u w:val="single"/>
          <w:rtl/>
        </w:rPr>
        <w:t>شناسایی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نقاط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قوت</w:t>
      </w:r>
      <w:r w:rsidRPr="00D871F8">
        <w:rPr>
          <w:rFonts w:hint="cs"/>
          <w:rtl/>
        </w:rPr>
        <w:t xml:space="preserve"> و </w:t>
      </w:r>
      <w:r w:rsidRPr="0041091A">
        <w:rPr>
          <w:rFonts w:hint="cs"/>
          <w:b/>
          <w:bCs/>
          <w:u w:val="single"/>
          <w:rtl/>
        </w:rPr>
        <w:t>ضعف</w:t>
      </w:r>
      <w:r w:rsidRPr="00D871F8">
        <w:rPr>
          <w:rFonts w:hint="cs"/>
          <w:rtl/>
        </w:rPr>
        <w:t xml:space="preserve"> رقبا کمک می نماید. </w:t>
      </w:r>
    </w:p>
    <w:p w14:paraId="1928E2B2" w14:textId="77777777" w:rsidR="0041091A" w:rsidRDefault="00D871F8" w:rsidP="00FB1DC5">
      <w:pPr>
        <w:pStyle w:val="ListParagraph"/>
        <w:numPr>
          <w:ilvl w:val="1"/>
          <w:numId w:val="294"/>
        </w:numPr>
      </w:pPr>
      <w:r w:rsidRPr="00D871F8">
        <w:rPr>
          <w:rFonts w:hint="cs"/>
          <w:rtl/>
        </w:rPr>
        <w:t xml:space="preserve">هوش رقابتی شامل </w:t>
      </w:r>
      <w:r w:rsidRPr="0041091A">
        <w:rPr>
          <w:rFonts w:hint="cs"/>
          <w:b/>
          <w:bCs/>
          <w:u w:val="single"/>
          <w:rtl/>
        </w:rPr>
        <w:t>گردآوری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اطلاعات</w:t>
      </w:r>
      <w:r w:rsidRPr="00D871F8">
        <w:rPr>
          <w:rFonts w:hint="cs"/>
          <w:rtl/>
        </w:rPr>
        <w:t xml:space="preserve"> در مورد </w:t>
      </w:r>
      <w:r w:rsidRPr="0041091A">
        <w:rPr>
          <w:rFonts w:hint="cs"/>
          <w:b/>
          <w:bCs/>
          <w:u w:val="single"/>
          <w:rtl/>
        </w:rPr>
        <w:t>رقبا</w:t>
      </w:r>
      <w:r w:rsidRPr="00D871F8">
        <w:rPr>
          <w:rFonts w:hint="cs"/>
          <w:rtl/>
        </w:rPr>
        <w:t xml:space="preserve"> و </w:t>
      </w:r>
      <w:r w:rsidRPr="0041091A">
        <w:rPr>
          <w:rFonts w:hint="cs"/>
          <w:b/>
          <w:bCs/>
          <w:u w:val="single"/>
          <w:rtl/>
        </w:rPr>
        <w:t>تفسیر</w:t>
      </w:r>
      <w:r w:rsidRPr="00D871F8">
        <w:rPr>
          <w:rFonts w:hint="cs"/>
          <w:rtl/>
        </w:rPr>
        <w:t xml:space="preserve"> این </w:t>
      </w:r>
      <w:r w:rsidRPr="0041091A">
        <w:rPr>
          <w:rFonts w:hint="cs"/>
          <w:b/>
          <w:bCs/>
          <w:u w:val="single"/>
          <w:rtl/>
        </w:rPr>
        <w:t>اطلاعات</w:t>
      </w:r>
      <w:r w:rsidRPr="00D871F8">
        <w:rPr>
          <w:rFonts w:hint="cs"/>
          <w:rtl/>
        </w:rPr>
        <w:t xml:space="preserve"> است. </w:t>
      </w:r>
    </w:p>
    <w:p w14:paraId="5B0DCAF7" w14:textId="5B44EC1B" w:rsidR="00D871F8" w:rsidRDefault="00D871F8" w:rsidP="00FB1DC5">
      <w:pPr>
        <w:pStyle w:val="ListParagraph"/>
        <w:numPr>
          <w:ilvl w:val="1"/>
          <w:numId w:val="294"/>
        </w:numPr>
        <w:rPr>
          <w:rtl/>
        </w:rPr>
      </w:pPr>
      <w:r w:rsidRPr="00D871F8">
        <w:rPr>
          <w:rFonts w:hint="cs"/>
          <w:rtl/>
        </w:rPr>
        <w:t xml:space="preserve">هوش رقابتی در صورتی که به </w:t>
      </w:r>
      <w:r w:rsidRPr="0041091A">
        <w:rPr>
          <w:rFonts w:hint="cs"/>
          <w:b/>
          <w:bCs/>
          <w:u w:val="single"/>
          <w:rtl/>
        </w:rPr>
        <w:t>درستی</w:t>
      </w:r>
      <w:r w:rsidRPr="00D871F8">
        <w:rPr>
          <w:rFonts w:hint="cs"/>
          <w:rtl/>
        </w:rPr>
        <w:t xml:space="preserve"> انجام شود، به شرکت کمک می کند تا با </w:t>
      </w:r>
      <w:r w:rsidRPr="0041091A">
        <w:rPr>
          <w:rFonts w:hint="cs"/>
          <w:b/>
          <w:bCs/>
          <w:u w:val="single"/>
          <w:rtl/>
        </w:rPr>
        <w:t>پیش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انگاری</w:t>
      </w:r>
      <w:r w:rsidRPr="00D871F8">
        <w:rPr>
          <w:rFonts w:hint="cs"/>
          <w:rtl/>
        </w:rPr>
        <w:t xml:space="preserve"> حرکات رقبا و </w:t>
      </w:r>
      <w:r w:rsidRPr="0041091A">
        <w:rPr>
          <w:rFonts w:hint="cs"/>
          <w:b/>
          <w:bCs/>
          <w:u w:val="single"/>
          <w:rtl/>
        </w:rPr>
        <w:t>کاهش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زمان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پاسخ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دهی</w:t>
      </w:r>
      <w:r w:rsidRPr="00D871F8">
        <w:rPr>
          <w:rFonts w:hint="cs"/>
          <w:rtl/>
        </w:rPr>
        <w:t xml:space="preserve">، از </w:t>
      </w:r>
      <w:r w:rsidRPr="0041091A">
        <w:rPr>
          <w:rFonts w:hint="cs"/>
          <w:b/>
          <w:bCs/>
          <w:u w:val="single"/>
          <w:rtl/>
        </w:rPr>
        <w:t>غافلگیری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rtl/>
        </w:rPr>
        <w:t>خود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جلوگیری</w:t>
      </w:r>
      <w:r w:rsidRPr="00D871F8">
        <w:rPr>
          <w:rFonts w:hint="cs"/>
          <w:rtl/>
        </w:rPr>
        <w:t xml:space="preserve"> نماید.</w:t>
      </w:r>
    </w:p>
    <w:p w14:paraId="6B39A54B" w14:textId="77777777" w:rsidR="0041091A" w:rsidRDefault="00D871F8" w:rsidP="00FB1DC5">
      <w:pPr>
        <w:pStyle w:val="ListParagraph"/>
        <w:numPr>
          <w:ilvl w:val="0"/>
          <w:numId w:val="294"/>
        </w:numPr>
      </w:pPr>
      <w:r w:rsidRPr="0041091A">
        <w:rPr>
          <w:rFonts w:hint="cs"/>
          <w:b/>
          <w:bCs/>
          <w:u w:val="single"/>
          <w:rtl/>
        </w:rPr>
        <w:t>پیش نگری محیطی</w:t>
      </w:r>
      <w:r w:rsidR="0041091A" w:rsidRPr="0041091A">
        <w:rPr>
          <w:rFonts w:hint="cs"/>
          <w:b/>
          <w:bCs/>
          <w:u w:val="single"/>
          <w:rtl/>
        </w:rPr>
        <w:t>:</w:t>
      </w:r>
      <w:r w:rsidR="0041091A">
        <w:rPr>
          <w:rFonts w:hint="cs"/>
          <w:b/>
          <w:bCs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پویش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محیطی</w:t>
      </w:r>
      <w:r w:rsidRPr="00D871F8">
        <w:rPr>
          <w:rFonts w:hint="cs"/>
          <w:rtl/>
        </w:rPr>
        <w:t xml:space="preserve">، </w:t>
      </w:r>
      <w:r w:rsidRPr="0041091A">
        <w:rPr>
          <w:rFonts w:hint="cs"/>
          <w:b/>
          <w:bCs/>
          <w:u w:val="single"/>
          <w:rtl/>
        </w:rPr>
        <w:t>پایش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محیطی</w:t>
      </w:r>
      <w:r w:rsidRPr="00D871F8">
        <w:rPr>
          <w:rFonts w:hint="cs"/>
          <w:rtl/>
        </w:rPr>
        <w:t xml:space="preserve"> و </w:t>
      </w:r>
      <w:r w:rsidRPr="0041091A">
        <w:rPr>
          <w:rFonts w:hint="cs"/>
          <w:b/>
          <w:bCs/>
          <w:u w:val="single"/>
          <w:rtl/>
        </w:rPr>
        <w:t>هوش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رقابتی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rtl/>
        </w:rPr>
        <w:t>ورودی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rtl/>
        </w:rPr>
        <w:t>های</w:t>
      </w:r>
      <w:r w:rsidRPr="00D871F8">
        <w:rPr>
          <w:rFonts w:hint="cs"/>
          <w:rtl/>
        </w:rPr>
        <w:t xml:space="preserve"> مهمی برای </w:t>
      </w:r>
      <w:r w:rsidRPr="0041091A">
        <w:rPr>
          <w:rFonts w:hint="cs"/>
          <w:b/>
          <w:bCs/>
          <w:u w:val="single"/>
          <w:rtl/>
        </w:rPr>
        <w:t>تجزیه</w:t>
      </w:r>
      <w:r w:rsidRPr="00D871F8">
        <w:rPr>
          <w:rFonts w:hint="cs"/>
          <w:rtl/>
        </w:rPr>
        <w:t xml:space="preserve"> و </w:t>
      </w:r>
      <w:r w:rsidRPr="0041091A">
        <w:rPr>
          <w:rFonts w:hint="cs"/>
          <w:b/>
          <w:bCs/>
          <w:u w:val="single"/>
          <w:rtl/>
        </w:rPr>
        <w:t>تحلیل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محیط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خارجی</w:t>
      </w:r>
      <w:r w:rsidRPr="00D871F8">
        <w:rPr>
          <w:rFonts w:hint="cs"/>
          <w:rtl/>
        </w:rPr>
        <w:t xml:space="preserve"> هستند. </w:t>
      </w:r>
    </w:p>
    <w:p w14:paraId="7698E2F3" w14:textId="62477AAA" w:rsidR="0041091A" w:rsidRDefault="00D871F8" w:rsidP="00FB1DC5">
      <w:pPr>
        <w:pStyle w:val="ListParagraph"/>
        <w:numPr>
          <w:ilvl w:val="1"/>
          <w:numId w:val="294"/>
        </w:numPr>
      </w:pPr>
      <w:r w:rsidRPr="0041091A">
        <w:rPr>
          <w:rFonts w:hint="cs"/>
          <w:b/>
          <w:bCs/>
          <w:u w:val="single"/>
          <w:rtl/>
        </w:rPr>
        <w:t>پیش‌نگری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محیطی</w:t>
      </w:r>
      <w:r w:rsidRPr="00D871F8">
        <w:rPr>
          <w:rFonts w:hint="cs"/>
          <w:rtl/>
        </w:rPr>
        <w:t xml:space="preserve"> شامل توسعه </w:t>
      </w:r>
      <w:r w:rsidRPr="0041091A">
        <w:rPr>
          <w:rFonts w:hint="cs"/>
          <w:b/>
          <w:bCs/>
          <w:u w:val="single"/>
          <w:rtl/>
        </w:rPr>
        <w:t>پیش‌نمایی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هایی</w:t>
      </w:r>
      <w:r w:rsidRPr="00D871F8">
        <w:rPr>
          <w:vertAlign w:val="superscript"/>
          <w:rtl/>
        </w:rPr>
        <w:footnoteReference w:id="18"/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باورپذیر</w:t>
      </w:r>
      <w:r w:rsidRPr="00D871F8">
        <w:rPr>
          <w:rFonts w:hint="cs"/>
          <w:rtl/>
        </w:rPr>
        <w:t xml:space="preserve"> در مورد </w:t>
      </w:r>
      <w:r w:rsidRPr="0041091A">
        <w:rPr>
          <w:rFonts w:hint="cs"/>
          <w:b/>
          <w:bCs/>
          <w:u w:val="single"/>
          <w:rtl/>
        </w:rPr>
        <w:t>جهت</w:t>
      </w:r>
      <w:r w:rsidRPr="00D871F8">
        <w:rPr>
          <w:rFonts w:hint="cs"/>
          <w:rtl/>
        </w:rPr>
        <w:t xml:space="preserve">، </w:t>
      </w:r>
      <w:r w:rsidRPr="0041091A">
        <w:rPr>
          <w:rFonts w:hint="cs"/>
          <w:b/>
          <w:bCs/>
          <w:u w:val="single"/>
          <w:rtl/>
        </w:rPr>
        <w:t>وسعت</w:t>
      </w:r>
      <w:r w:rsidRPr="00D871F8">
        <w:rPr>
          <w:rFonts w:hint="cs"/>
          <w:rtl/>
        </w:rPr>
        <w:t xml:space="preserve">، </w:t>
      </w:r>
      <w:r w:rsidRPr="0041091A">
        <w:rPr>
          <w:rFonts w:hint="cs"/>
          <w:b/>
          <w:bCs/>
          <w:u w:val="single"/>
          <w:rtl/>
        </w:rPr>
        <w:t>سرعت</w:t>
      </w:r>
      <w:r w:rsidRPr="00D871F8">
        <w:rPr>
          <w:rFonts w:hint="cs"/>
          <w:rtl/>
        </w:rPr>
        <w:t xml:space="preserve"> و </w:t>
      </w:r>
      <w:r w:rsidRPr="0041091A">
        <w:rPr>
          <w:rFonts w:hint="cs"/>
          <w:b/>
          <w:bCs/>
          <w:u w:val="single"/>
          <w:rtl/>
        </w:rPr>
        <w:t>شدت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تغییرات</w:t>
      </w:r>
      <w:r w:rsidRPr="00D871F8">
        <w:rPr>
          <w:rFonts w:hint="cs"/>
          <w:rtl/>
        </w:rPr>
        <w:t xml:space="preserve"> محیطی است. </w:t>
      </w:r>
    </w:p>
    <w:p w14:paraId="6666DF97" w14:textId="77777777" w:rsidR="0041091A" w:rsidRDefault="00D871F8" w:rsidP="00FB1DC5">
      <w:pPr>
        <w:pStyle w:val="ListParagraph"/>
        <w:numPr>
          <w:ilvl w:val="1"/>
          <w:numId w:val="294"/>
        </w:numPr>
      </w:pPr>
      <w:r w:rsidRPr="00D871F8">
        <w:rPr>
          <w:rFonts w:hint="cs"/>
          <w:rtl/>
        </w:rPr>
        <w:t xml:space="preserve">هدف آن </w:t>
      </w:r>
      <w:r w:rsidRPr="0041091A">
        <w:rPr>
          <w:rFonts w:hint="cs"/>
          <w:b/>
          <w:bCs/>
          <w:u w:val="single"/>
          <w:rtl/>
        </w:rPr>
        <w:t>پیش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بینی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تغییر</w:t>
      </w:r>
      <w:r w:rsidRPr="00D871F8">
        <w:rPr>
          <w:rFonts w:hint="cs"/>
          <w:rtl/>
        </w:rPr>
        <w:t xml:space="preserve"> است. </w:t>
      </w:r>
    </w:p>
    <w:p w14:paraId="75AE85E9" w14:textId="77777777" w:rsidR="0041091A" w:rsidRDefault="00D871F8" w:rsidP="00FB1DC5">
      <w:pPr>
        <w:pStyle w:val="ListParagraph"/>
        <w:numPr>
          <w:ilvl w:val="1"/>
          <w:numId w:val="294"/>
        </w:numPr>
      </w:pPr>
      <w:r w:rsidRPr="00D871F8">
        <w:rPr>
          <w:rFonts w:hint="cs"/>
          <w:rtl/>
        </w:rPr>
        <w:t>این موضوع مورد سوال قرار می</w:t>
      </w:r>
      <w:r w:rsidRPr="00D871F8">
        <w:rPr>
          <w:rFonts w:hint="cs"/>
          <w:rtl/>
        </w:rPr>
        <w:softHyphen/>
        <w:t xml:space="preserve">گیرد که </w:t>
      </w:r>
      <w:r w:rsidRPr="0041091A">
        <w:rPr>
          <w:rFonts w:hint="cs"/>
          <w:b/>
          <w:bCs/>
          <w:u w:val="single"/>
          <w:rtl/>
        </w:rPr>
        <w:t>چه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مدت</w:t>
      </w:r>
      <w:r w:rsidRPr="00D871F8">
        <w:rPr>
          <w:rFonts w:hint="cs"/>
          <w:rtl/>
        </w:rPr>
        <w:t xml:space="preserve"> طول می کشد تا یک </w:t>
      </w:r>
      <w:r w:rsidRPr="0041091A">
        <w:rPr>
          <w:rFonts w:hint="cs"/>
          <w:b/>
          <w:bCs/>
          <w:u w:val="single"/>
          <w:rtl/>
        </w:rPr>
        <w:t>فناوری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جدید</w:t>
      </w:r>
      <w:r w:rsidRPr="00D871F8">
        <w:rPr>
          <w:rFonts w:hint="cs"/>
          <w:rtl/>
        </w:rPr>
        <w:t xml:space="preserve"> به بازار </w:t>
      </w:r>
      <w:r w:rsidRPr="0041091A">
        <w:rPr>
          <w:rFonts w:hint="cs"/>
          <w:b/>
          <w:bCs/>
          <w:u w:val="single"/>
          <w:rtl/>
        </w:rPr>
        <w:t>عرضه</w:t>
      </w:r>
      <w:r w:rsidRPr="00D871F8">
        <w:rPr>
          <w:rFonts w:hint="cs"/>
          <w:rtl/>
        </w:rPr>
        <w:t xml:space="preserve"> شود؟ </w:t>
      </w:r>
    </w:p>
    <w:p w14:paraId="106C324F" w14:textId="77777777" w:rsidR="0041091A" w:rsidRDefault="00D871F8" w:rsidP="00FB1DC5">
      <w:pPr>
        <w:pStyle w:val="ListParagraph"/>
        <w:numPr>
          <w:ilvl w:val="1"/>
          <w:numId w:val="294"/>
        </w:numPr>
      </w:pPr>
      <w:r w:rsidRPr="00D871F8">
        <w:rPr>
          <w:rFonts w:hint="cs"/>
          <w:rtl/>
        </w:rPr>
        <w:t xml:space="preserve">آیا </w:t>
      </w:r>
      <w:r w:rsidRPr="0041091A">
        <w:rPr>
          <w:rFonts w:hint="cs"/>
          <w:b/>
          <w:bCs/>
          <w:u w:val="single"/>
          <w:rtl/>
        </w:rPr>
        <w:t>نگرانی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اجتماعی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فعلی</w:t>
      </w:r>
      <w:r w:rsidRPr="00D871F8">
        <w:rPr>
          <w:rFonts w:hint="cs"/>
          <w:rtl/>
        </w:rPr>
        <w:t xml:space="preserve"> در مورد یک موضوع منجر به </w:t>
      </w:r>
      <w:r w:rsidRPr="0041091A">
        <w:rPr>
          <w:rFonts w:hint="cs"/>
          <w:b/>
          <w:bCs/>
          <w:u w:val="single"/>
          <w:rtl/>
        </w:rPr>
        <w:t>وضع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قوانین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جدید</w:t>
      </w:r>
      <w:r w:rsidRPr="00D871F8">
        <w:rPr>
          <w:rFonts w:hint="cs"/>
          <w:rtl/>
        </w:rPr>
        <w:t xml:space="preserve"> می شود؟ </w:t>
      </w:r>
    </w:p>
    <w:p w14:paraId="4BDADE7B" w14:textId="4354346E" w:rsidR="00D871F8" w:rsidRPr="00DE2E51" w:rsidRDefault="00D871F8" w:rsidP="00FB1DC5">
      <w:pPr>
        <w:pStyle w:val="ListParagraph"/>
        <w:numPr>
          <w:ilvl w:val="1"/>
          <w:numId w:val="294"/>
        </w:numPr>
        <w:rPr>
          <w:rtl/>
        </w:rPr>
      </w:pPr>
      <w:r w:rsidRPr="00D871F8">
        <w:rPr>
          <w:rFonts w:hint="cs"/>
          <w:rtl/>
        </w:rPr>
        <w:t xml:space="preserve">آیا </w:t>
      </w:r>
      <w:r w:rsidRPr="0041091A">
        <w:rPr>
          <w:rFonts w:hint="cs"/>
          <w:b/>
          <w:bCs/>
          <w:u w:val="single"/>
          <w:rtl/>
        </w:rPr>
        <w:t>روند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فعلی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سبک</w:t>
      </w:r>
      <w:r w:rsidRPr="00D871F8">
        <w:rPr>
          <w:rFonts w:hint="cs"/>
          <w:rtl/>
        </w:rPr>
        <w:t xml:space="preserve"> </w:t>
      </w:r>
      <w:r w:rsidRPr="0041091A">
        <w:rPr>
          <w:rFonts w:hint="cs"/>
          <w:b/>
          <w:bCs/>
          <w:u w:val="single"/>
          <w:rtl/>
        </w:rPr>
        <w:t>زندگی</w:t>
      </w:r>
      <w:r w:rsidRPr="00D871F8">
        <w:rPr>
          <w:rFonts w:hint="cs"/>
          <w:rtl/>
        </w:rPr>
        <w:t xml:space="preserve"> ادامه خواهد داشت؟</w:t>
      </w:r>
    </w:p>
    <w:p w14:paraId="31530735" w14:textId="71CD53CE" w:rsidR="006A4E2A" w:rsidRPr="005B4D9B" w:rsidRDefault="006A4E2A" w:rsidP="006A4E2A">
      <w:pPr>
        <w:rPr>
          <w:sz w:val="26"/>
          <w:rtl/>
        </w:rPr>
      </w:pPr>
      <w:r w:rsidRPr="005B4D9B">
        <w:rPr>
          <w:rFonts w:hint="cs"/>
          <w:sz w:val="26"/>
          <w:rtl/>
        </w:rPr>
        <w:t xml:space="preserve">محیط امروز </w:t>
      </w:r>
      <w:r w:rsidR="00D24F74">
        <w:rPr>
          <w:rFonts w:hint="cs"/>
          <w:sz w:val="26"/>
          <w:rtl/>
        </w:rPr>
        <w:t>کسب‌وکار</w:t>
      </w:r>
      <w:r w:rsidR="00D871F8">
        <w:rPr>
          <w:rFonts w:hint="cs"/>
          <w:sz w:val="26"/>
          <w:rtl/>
        </w:rPr>
        <w:t xml:space="preserve"> با ویژگی های زیر مشخص می شود</w:t>
      </w:r>
      <w:r w:rsidR="00EC4B06">
        <w:rPr>
          <w:rFonts w:hint="cs"/>
          <w:sz w:val="26"/>
          <w:rtl/>
          <w:lang w:bidi="fa-IR"/>
        </w:rPr>
        <w:t xml:space="preserve"> (ریوز و هاییس</w:t>
      </w:r>
      <w:r w:rsidR="00EC4B06">
        <w:rPr>
          <w:rStyle w:val="FootnoteReference"/>
          <w:sz w:val="26"/>
          <w:rtl/>
          <w:lang w:bidi="fa-IR"/>
        </w:rPr>
        <w:footnoteReference w:id="19"/>
      </w:r>
      <w:r w:rsidR="00EC4B06">
        <w:rPr>
          <w:rFonts w:hint="cs"/>
          <w:sz w:val="26"/>
          <w:rtl/>
          <w:lang w:bidi="fa-IR"/>
        </w:rPr>
        <w:t>، 2015)</w:t>
      </w:r>
      <w:r w:rsidR="00D871F8">
        <w:rPr>
          <w:rFonts w:hint="cs"/>
          <w:sz w:val="26"/>
          <w:rtl/>
        </w:rPr>
        <w:t>:</w:t>
      </w:r>
    </w:p>
    <w:p w14:paraId="1D622B5D" w14:textId="29FAAFFA" w:rsidR="006A4E2A" w:rsidRDefault="006A4E2A" w:rsidP="00AE47DA">
      <w:pPr>
        <w:pStyle w:val="ListParagraph"/>
        <w:numPr>
          <w:ilvl w:val="0"/>
          <w:numId w:val="19"/>
        </w:numPr>
        <w:rPr>
          <w:sz w:val="26"/>
        </w:rPr>
      </w:pPr>
      <w:r w:rsidRPr="00B17312">
        <w:rPr>
          <w:b/>
          <w:bCs/>
          <w:sz w:val="26"/>
          <w:u w:val="single"/>
          <w:rtl/>
        </w:rPr>
        <w:t>سرعت تغییرات</w:t>
      </w:r>
      <w:r w:rsidRPr="00476C68">
        <w:rPr>
          <w:sz w:val="26"/>
          <w:rtl/>
        </w:rPr>
        <w:t xml:space="preserve"> و </w:t>
      </w:r>
      <w:r w:rsidRPr="00B17312">
        <w:rPr>
          <w:b/>
          <w:bCs/>
          <w:sz w:val="26"/>
          <w:u w:val="single"/>
          <w:rtl/>
        </w:rPr>
        <w:t>شدت عدم اطمینان</w:t>
      </w:r>
      <w:r w:rsidRPr="00476C68">
        <w:rPr>
          <w:sz w:val="26"/>
          <w:rtl/>
        </w:rPr>
        <w:t xml:space="preserve"> آن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>بیش از هر زمان دیگری است</w:t>
      </w:r>
      <w:r>
        <w:rPr>
          <w:rFonts w:hint="cs"/>
          <w:sz w:val="26"/>
          <w:rtl/>
        </w:rPr>
        <w:t xml:space="preserve">؛ به دلیل: </w:t>
      </w:r>
    </w:p>
    <w:p w14:paraId="113DD50D" w14:textId="7EBC2FCD" w:rsidR="006A4E2A" w:rsidRPr="006A4E2A" w:rsidRDefault="00D24F74" w:rsidP="00AE47DA">
      <w:pPr>
        <w:pStyle w:val="ListParagraph"/>
        <w:numPr>
          <w:ilvl w:val="1"/>
          <w:numId w:val="19"/>
        </w:numPr>
        <w:rPr>
          <w:sz w:val="26"/>
        </w:rPr>
      </w:pPr>
      <w:r>
        <w:rPr>
          <w:b/>
          <w:bCs/>
          <w:sz w:val="26"/>
          <w:u w:val="single"/>
          <w:rtl/>
        </w:rPr>
        <w:t>جهانی‌سازی</w:t>
      </w:r>
    </w:p>
    <w:p w14:paraId="35E79B0A" w14:textId="3B08370A" w:rsidR="006A4E2A" w:rsidRPr="006A4E2A" w:rsidRDefault="006A4E2A" w:rsidP="00AE47DA">
      <w:pPr>
        <w:pStyle w:val="ListParagraph"/>
        <w:numPr>
          <w:ilvl w:val="1"/>
          <w:numId w:val="19"/>
        </w:numPr>
        <w:rPr>
          <w:sz w:val="26"/>
        </w:rPr>
      </w:pPr>
      <w:r w:rsidRPr="00B17312">
        <w:rPr>
          <w:b/>
          <w:bCs/>
          <w:sz w:val="26"/>
          <w:u w:val="single"/>
          <w:rtl/>
        </w:rPr>
        <w:t xml:space="preserve">تغییرات </w:t>
      </w:r>
      <w:r w:rsidR="00D24F74">
        <w:rPr>
          <w:b/>
          <w:bCs/>
          <w:sz w:val="26"/>
          <w:u w:val="single"/>
          <w:rtl/>
        </w:rPr>
        <w:t>فنّاورانه</w:t>
      </w:r>
      <w:r w:rsidRPr="00B17312">
        <w:rPr>
          <w:b/>
          <w:bCs/>
          <w:sz w:val="26"/>
          <w:u w:val="single"/>
          <w:rtl/>
        </w:rPr>
        <w:t xml:space="preserve"> سریع</w:t>
      </w:r>
    </w:p>
    <w:p w14:paraId="0663F3C1" w14:textId="06900800" w:rsidR="006A4E2A" w:rsidRPr="006A4E2A" w:rsidRDefault="006A4E2A" w:rsidP="00AE47DA">
      <w:pPr>
        <w:pStyle w:val="ListParagraph"/>
        <w:numPr>
          <w:ilvl w:val="1"/>
          <w:numId w:val="19"/>
        </w:numPr>
        <w:rPr>
          <w:sz w:val="26"/>
        </w:rPr>
      </w:pPr>
      <w:r w:rsidRPr="00B17312">
        <w:rPr>
          <w:b/>
          <w:bCs/>
          <w:sz w:val="26"/>
          <w:u w:val="single"/>
          <w:rtl/>
        </w:rPr>
        <w:t>درهم تنیدگی اقتصادی</w:t>
      </w:r>
    </w:p>
    <w:p w14:paraId="5E8F9E3F" w14:textId="7C36D714" w:rsidR="006A4E2A" w:rsidRPr="005B4D9B" w:rsidRDefault="006A4E2A" w:rsidP="00AE47DA">
      <w:pPr>
        <w:pStyle w:val="ListParagraph"/>
        <w:numPr>
          <w:ilvl w:val="0"/>
          <w:numId w:val="19"/>
        </w:numPr>
        <w:rPr>
          <w:sz w:val="26"/>
        </w:rPr>
      </w:pPr>
      <w:r w:rsidRPr="00B17312">
        <w:rPr>
          <w:b/>
          <w:bCs/>
          <w:sz w:val="26"/>
          <w:u w:val="single"/>
          <w:rtl/>
        </w:rPr>
        <w:t>تنوع</w:t>
      </w:r>
      <w:r w:rsidRPr="006A4E2A">
        <w:rPr>
          <w:sz w:val="26"/>
          <w:rtl/>
        </w:rPr>
        <w:t xml:space="preserve"> </w:t>
      </w:r>
      <w:r w:rsidRPr="00476C68">
        <w:rPr>
          <w:sz w:val="26"/>
          <w:rtl/>
        </w:rPr>
        <w:t xml:space="preserve">و </w:t>
      </w:r>
      <w:r w:rsidRPr="00E545E1">
        <w:rPr>
          <w:b/>
          <w:bCs/>
          <w:sz w:val="26"/>
          <w:rtl/>
        </w:rPr>
        <w:t>گ</w:t>
      </w:r>
      <w:r w:rsidRPr="00B17312">
        <w:rPr>
          <w:b/>
          <w:bCs/>
          <w:sz w:val="26"/>
          <w:u w:val="single"/>
          <w:rtl/>
        </w:rPr>
        <w:t xml:space="preserve">ستره محیط </w:t>
      </w:r>
      <w:r w:rsidR="00D24F74">
        <w:rPr>
          <w:b/>
          <w:bCs/>
          <w:sz w:val="26"/>
          <w:u w:val="single"/>
          <w:rtl/>
        </w:rPr>
        <w:t>کسب‌وکار</w:t>
      </w:r>
      <w:r w:rsidR="005B4D9B">
        <w:rPr>
          <w:rFonts w:hint="cs"/>
          <w:b/>
          <w:bCs/>
          <w:sz w:val="26"/>
          <w:u w:val="single"/>
          <w:rtl/>
        </w:rPr>
        <w:t xml:space="preserve"> افزایش </w:t>
      </w:r>
      <w:r w:rsidR="005B4D9B" w:rsidRPr="005B4D9B">
        <w:rPr>
          <w:rFonts w:hint="cs"/>
          <w:sz w:val="26"/>
          <w:rtl/>
        </w:rPr>
        <w:t>یافته است</w:t>
      </w:r>
    </w:p>
    <w:p w14:paraId="3C8D83F2" w14:textId="34C2C63E" w:rsidR="005B4D9B" w:rsidRDefault="005B4D9B" w:rsidP="00AE47DA">
      <w:pPr>
        <w:pStyle w:val="ListParagraph"/>
        <w:numPr>
          <w:ilvl w:val="0"/>
          <w:numId w:val="19"/>
        </w:numPr>
        <w:rPr>
          <w:sz w:val="26"/>
        </w:rPr>
      </w:pPr>
      <w:r w:rsidRPr="00B17312">
        <w:rPr>
          <w:b/>
          <w:bCs/>
          <w:sz w:val="26"/>
          <w:u w:val="single"/>
          <w:rtl/>
        </w:rPr>
        <w:t xml:space="preserve">سرعت و تناوب دفعات از دست دادن بازار توسط </w:t>
      </w:r>
      <w:r w:rsidR="00D24F74">
        <w:rPr>
          <w:b/>
          <w:bCs/>
          <w:sz w:val="26"/>
          <w:u w:val="single"/>
          <w:rtl/>
        </w:rPr>
        <w:t>شرکت‌های</w:t>
      </w:r>
      <w:r w:rsidRPr="00B17312">
        <w:rPr>
          <w:b/>
          <w:bCs/>
          <w:sz w:val="26"/>
          <w:u w:val="single"/>
          <w:rtl/>
        </w:rPr>
        <w:t xml:space="preserve"> مسلط</w:t>
      </w:r>
      <w:r w:rsidRPr="00476C68">
        <w:rPr>
          <w:sz w:val="26"/>
          <w:rtl/>
        </w:rPr>
        <w:t xml:space="preserve"> بر آن</w:t>
      </w:r>
      <w:r>
        <w:rPr>
          <w:rFonts w:hint="cs"/>
          <w:sz w:val="26"/>
          <w:rtl/>
        </w:rPr>
        <w:t xml:space="preserve"> افزایش یافته است.</w:t>
      </w:r>
    </w:p>
    <w:p w14:paraId="2FFE9480" w14:textId="7FD0C322" w:rsidR="005B4D9B" w:rsidRDefault="005B4D9B" w:rsidP="00AE47DA">
      <w:pPr>
        <w:pStyle w:val="ListParagraph"/>
        <w:numPr>
          <w:ilvl w:val="0"/>
          <w:numId w:val="19"/>
        </w:numPr>
        <w:rPr>
          <w:sz w:val="26"/>
        </w:rPr>
      </w:pPr>
      <w:r w:rsidRPr="00B17312">
        <w:rPr>
          <w:b/>
          <w:bCs/>
          <w:sz w:val="26"/>
          <w:u w:val="single"/>
          <w:rtl/>
        </w:rPr>
        <w:t>فاصله عملکرد میان برندگان و بازندگان</w:t>
      </w:r>
      <w:r w:rsidRPr="00476C68">
        <w:rPr>
          <w:sz w:val="26"/>
          <w:rtl/>
        </w:rPr>
        <w:t xml:space="preserve"> بازار</w:t>
      </w:r>
      <w:r>
        <w:rPr>
          <w:rFonts w:hint="cs"/>
          <w:sz w:val="26"/>
          <w:rtl/>
        </w:rPr>
        <w:t xml:space="preserve"> افزایش یافته است.</w:t>
      </w:r>
    </w:p>
    <w:p w14:paraId="07E6A56F" w14:textId="0213B79E" w:rsidR="005B4D9B" w:rsidRDefault="005B4D9B" w:rsidP="00AE47DA">
      <w:pPr>
        <w:pStyle w:val="ListParagraph"/>
        <w:numPr>
          <w:ilvl w:val="0"/>
          <w:numId w:val="19"/>
        </w:numPr>
        <w:rPr>
          <w:sz w:val="26"/>
        </w:rPr>
      </w:pPr>
      <w:r w:rsidRPr="00476C68">
        <w:rPr>
          <w:sz w:val="26"/>
          <w:rtl/>
        </w:rPr>
        <w:t xml:space="preserve">خطر </w:t>
      </w:r>
      <w:r w:rsidRPr="00B17312">
        <w:rPr>
          <w:b/>
          <w:bCs/>
          <w:sz w:val="26"/>
          <w:u w:val="single"/>
          <w:rtl/>
        </w:rPr>
        <w:t>از دست رفتن</w:t>
      </w:r>
      <w:r w:rsidRPr="00B17312">
        <w:rPr>
          <w:rFonts w:hint="cs"/>
          <w:b/>
          <w:bCs/>
          <w:sz w:val="26"/>
          <w:u w:val="single"/>
          <w:rtl/>
        </w:rPr>
        <w:t xml:space="preserve"> </w:t>
      </w:r>
      <w:r w:rsidRPr="00B17312">
        <w:rPr>
          <w:b/>
          <w:bCs/>
          <w:sz w:val="26"/>
          <w:u w:val="single"/>
          <w:rtl/>
        </w:rPr>
        <w:t xml:space="preserve">جایگاه شرکت توسط </w:t>
      </w:r>
      <w:r w:rsidR="00D24F74">
        <w:rPr>
          <w:b/>
          <w:bCs/>
          <w:sz w:val="26"/>
          <w:u w:val="single"/>
          <w:rtl/>
        </w:rPr>
        <w:t>تازه‌واردان</w:t>
      </w:r>
      <w:r w:rsidRPr="00476C68">
        <w:rPr>
          <w:sz w:val="26"/>
          <w:rtl/>
        </w:rPr>
        <w:t xml:space="preserve"> </w:t>
      </w:r>
      <w:r w:rsidR="00D24F74">
        <w:rPr>
          <w:rFonts w:hint="cs"/>
          <w:sz w:val="26"/>
          <w:rtl/>
        </w:rPr>
        <w:t>بیش‌ازپیش</w:t>
      </w:r>
      <w:r w:rsidRPr="00476C68">
        <w:rPr>
          <w:sz w:val="26"/>
          <w:rtl/>
        </w:rPr>
        <w:t xml:space="preserve"> حس</w:t>
      </w:r>
      <w:r w:rsidR="00D24F74">
        <w:rPr>
          <w:rFonts w:hint="cs"/>
          <w:sz w:val="26"/>
          <w:rtl/>
        </w:rPr>
        <w:t xml:space="preserve"> می‌</w:t>
      </w:r>
      <w:r>
        <w:rPr>
          <w:rFonts w:hint="cs"/>
          <w:sz w:val="26"/>
          <w:rtl/>
        </w:rPr>
        <w:t xml:space="preserve">شود. </w:t>
      </w:r>
      <w:r w:rsidRPr="00476C68">
        <w:rPr>
          <w:sz w:val="26"/>
          <w:rtl/>
        </w:rPr>
        <w:t xml:space="preserve">بسیاری از </w:t>
      </w:r>
      <w:r w:rsidR="00D24F74">
        <w:rPr>
          <w:sz w:val="26"/>
          <w:rtl/>
        </w:rPr>
        <w:t>شرکت‌های</w:t>
      </w:r>
      <w:r w:rsidRPr="00476C68">
        <w:rPr>
          <w:sz w:val="26"/>
          <w:rtl/>
        </w:rPr>
        <w:t xml:space="preserve"> </w:t>
      </w:r>
      <w:r w:rsidR="00D24F74">
        <w:rPr>
          <w:sz w:val="26"/>
          <w:rtl/>
        </w:rPr>
        <w:t>تازه‌وارد</w:t>
      </w:r>
      <w:r w:rsidRPr="00476C68">
        <w:rPr>
          <w:sz w:val="26"/>
          <w:rtl/>
        </w:rPr>
        <w:t xml:space="preserve"> نیز همین هدف را برای خودشان </w:t>
      </w:r>
      <w:r w:rsidR="00D24F74">
        <w:rPr>
          <w:sz w:val="26"/>
          <w:rtl/>
        </w:rPr>
        <w:t>برمی‌گزینند</w:t>
      </w:r>
      <w:r>
        <w:rPr>
          <w:rFonts w:hint="cs"/>
          <w:sz w:val="26"/>
          <w:rtl/>
        </w:rPr>
        <w:t xml:space="preserve">.  </w:t>
      </w:r>
    </w:p>
    <w:p w14:paraId="72D812A3" w14:textId="2864D09F" w:rsidR="005B4D9B" w:rsidRDefault="005B4D9B" w:rsidP="00AE47DA">
      <w:pPr>
        <w:pStyle w:val="ListParagraph"/>
        <w:numPr>
          <w:ilvl w:val="0"/>
          <w:numId w:val="19"/>
        </w:numPr>
        <w:rPr>
          <w:sz w:val="26"/>
        </w:rPr>
      </w:pPr>
      <w:r w:rsidRPr="00B17312">
        <w:rPr>
          <w:b/>
          <w:bCs/>
          <w:sz w:val="26"/>
          <w:u w:val="single"/>
          <w:rtl/>
        </w:rPr>
        <w:lastRenderedPageBreak/>
        <w:t xml:space="preserve">دامنه فعالیت </w:t>
      </w:r>
      <w:r w:rsidR="00D24F74">
        <w:rPr>
          <w:b/>
          <w:bCs/>
          <w:sz w:val="26"/>
          <w:u w:val="single"/>
          <w:rtl/>
        </w:rPr>
        <w:t>شرکت‌های</w:t>
      </w:r>
      <w:r w:rsidRPr="00B17312">
        <w:rPr>
          <w:b/>
          <w:bCs/>
          <w:sz w:val="26"/>
          <w:u w:val="single"/>
          <w:rtl/>
        </w:rPr>
        <w:t xml:space="preserve"> بزرگ به تعداد بیشتری از </w:t>
      </w:r>
      <w:r w:rsidR="00D24F74">
        <w:rPr>
          <w:b/>
          <w:bCs/>
          <w:sz w:val="26"/>
          <w:u w:val="single"/>
          <w:rtl/>
        </w:rPr>
        <w:t>محیط‌های</w:t>
      </w:r>
      <w:r w:rsidRPr="00B17312">
        <w:rPr>
          <w:b/>
          <w:bCs/>
          <w:sz w:val="26"/>
          <w:u w:val="single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کسب‌وکار</w:t>
      </w:r>
      <w:r w:rsidRPr="00B17312">
        <w:rPr>
          <w:b/>
          <w:bCs/>
          <w:sz w:val="26"/>
          <w:u w:val="single"/>
          <w:rtl/>
        </w:rPr>
        <w:t xml:space="preserve"> گسترش</w:t>
      </w:r>
      <w:r w:rsidRPr="00476C68">
        <w:rPr>
          <w:sz w:val="26"/>
          <w:rtl/>
        </w:rPr>
        <w:t xml:space="preserve"> یافته است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 xml:space="preserve">که سرعت تغییر در </w:t>
      </w:r>
      <w:r w:rsidR="00D24F74">
        <w:rPr>
          <w:sz w:val="26"/>
          <w:rtl/>
        </w:rPr>
        <w:t>آن‌ها</w:t>
      </w:r>
      <w:r w:rsidRPr="00476C68">
        <w:rPr>
          <w:sz w:val="26"/>
          <w:rtl/>
        </w:rPr>
        <w:t xml:space="preserve"> با گذشت زمان بیشتر هم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>شود.</w:t>
      </w:r>
      <w:r>
        <w:rPr>
          <w:rFonts w:hint="cs"/>
          <w:sz w:val="26"/>
          <w:rtl/>
        </w:rPr>
        <w:t xml:space="preserve"> </w:t>
      </w:r>
    </w:p>
    <w:p w14:paraId="3468DAA5" w14:textId="363C685D" w:rsidR="005B4D9B" w:rsidRPr="005B4D9B" w:rsidRDefault="00D24F74" w:rsidP="005B4D9B">
      <w:pPr>
        <w:rPr>
          <w:sz w:val="26"/>
          <w:rtl/>
        </w:rPr>
      </w:pPr>
      <w:r>
        <w:rPr>
          <w:sz w:val="26"/>
          <w:rtl/>
        </w:rPr>
        <w:t>کسب‌وکار</w:t>
      </w:r>
      <w:r w:rsidR="005B4D9B" w:rsidRPr="00476C68">
        <w:rPr>
          <w:sz w:val="26"/>
          <w:rtl/>
        </w:rPr>
        <w:t>ها</w:t>
      </w:r>
      <w:r w:rsidR="005B4D9B">
        <w:rPr>
          <w:rFonts w:hint="cs"/>
          <w:sz w:val="26"/>
          <w:rtl/>
        </w:rPr>
        <w:t xml:space="preserve"> </w:t>
      </w:r>
      <w:r>
        <w:rPr>
          <w:sz w:val="26"/>
          <w:rtl/>
        </w:rPr>
        <w:t>نه‌تنها</w:t>
      </w:r>
      <w:r w:rsidR="005B4D9B" w:rsidRPr="00476C68">
        <w:rPr>
          <w:sz w:val="26"/>
          <w:rtl/>
        </w:rPr>
        <w:t xml:space="preserve"> باید </w:t>
      </w:r>
      <w:r w:rsidR="005B4D9B" w:rsidRPr="00B17312">
        <w:rPr>
          <w:b/>
          <w:bCs/>
          <w:sz w:val="26"/>
          <w:u w:val="single"/>
          <w:rtl/>
        </w:rPr>
        <w:t>رویکرد مناسبی</w:t>
      </w:r>
      <w:r w:rsidR="005B4D9B" w:rsidRPr="00476C68">
        <w:rPr>
          <w:sz w:val="26"/>
          <w:rtl/>
        </w:rPr>
        <w:t xml:space="preserve"> را نسبت به استراتژی اتخاذ کرده یا </w:t>
      </w:r>
      <w:r w:rsidR="005B4D9B" w:rsidRPr="00B17312">
        <w:rPr>
          <w:b/>
          <w:bCs/>
          <w:sz w:val="26"/>
          <w:u w:val="single"/>
          <w:rtl/>
        </w:rPr>
        <w:t>ترکیب صحیحی از رویکردهای مختلف</w:t>
      </w:r>
      <w:r w:rsidR="005B4D9B" w:rsidRPr="00476C68">
        <w:rPr>
          <w:sz w:val="26"/>
          <w:rtl/>
        </w:rPr>
        <w:t xml:space="preserve"> را </w:t>
      </w:r>
      <w:r>
        <w:rPr>
          <w:sz w:val="26"/>
          <w:rtl/>
        </w:rPr>
        <w:t>به‌کارگیرند</w:t>
      </w:r>
      <w:r w:rsidR="005B4D9B" w:rsidRPr="00476C68">
        <w:rPr>
          <w:sz w:val="26"/>
          <w:rtl/>
        </w:rPr>
        <w:t xml:space="preserve">، بلکه باید این ترکیب را </w:t>
      </w:r>
      <w:r w:rsidR="005B4D9B" w:rsidRPr="00B17312">
        <w:rPr>
          <w:b/>
          <w:bCs/>
          <w:sz w:val="26"/>
          <w:u w:val="single"/>
          <w:rtl/>
        </w:rPr>
        <w:t>همگام با تغییرات محیطی</w:t>
      </w:r>
      <w:r w:rsidR="005B4D9B" w:rsidRPr="00476C68">
        <w:rPr>
          <w:sz w:val="26"/>
          <w:rtl/>
        </w:rPr>
        <w:t xml:space="preserve"> </w:t>
      </w:r>
      <w:r w:rsidR="005B4D9B" w:rsidRPr="00B17312">
        <w:rPr>
          <w:b/>
          <w:bCs/>
          <w:sz w:val="26"/>
          <w:u w:val="single"/>
          <w:rtl/>
        </w:rPr>
        <w:t>اصلاح</w:t>
      </w:r>
      <w:r w:rsidR="005B4D9B" w:rsidRPr="00476C68">
        <w:rPr>
          <w:sz w:val="26"/>
          <w:rtl/>
        </w:rPr>
        <w:t xml:space="preserve"> کنند.</w:t>
      </w:r>
    </w:p>
    <w:p w14:paraId="2D4CC1D1" w14:textId="6900BF67" w:rsidR="00304AC7" w:rsidRDefault="00304AC7">
      <w:pPr>
        <w:rPr>
          <w:sz w:val="26"/>
          <w:rtl/>
        </w:rPr>
      </w:pPr>
      <w:r w:rsidRPr="00476C68">
        <w:rPr>
          <w:sz w:val="26"/>
          <w:rtl/>
        </w:rPr>
        <w:t xml:space="preserve">چیزی وجود ندارد که به درد </w:t>
      </w:r>
      <w:r w:rsidRPr="005B4D9B">
        <w:rPr>
          <w:b/>
          <w:bCs/>
          <w:sz w:val="26"/>
          <w:u w:val="single"/>
          <w:rtl/>
        </w:rPr>
        <w:t xml:space="preserve">همه </w:t>
      </w:r>
      <w:r w:rsidR="00D24F74">
        <w:rPr>
          <w:b/>
          <w:bCs/>
          <w:sz w:val="26"/>
          <w:u w:val="single"/>
          <w:rtl/>
        </w:rPr>
        <w:t>موقعیت‌ها</w:t>
      </w:r>
      <w:r w:rsidRPr="00476C68">
        <w:rPr>
          <w:sz w:val="26"/>
          <w:rtl/>
        </w:rPr>
        <w:t xml:space="preserve"> بخورد.</w:t>
      </w:r>
    </w:p>
    <w:p w14:paraId="39638487" w14:textId="6B550BE0" w:rsidR="005B4D9B" w:rsidRPr="001C5D71" w:rsidRDefault="005B4D9B">
      <w:pPr>
        <w:rPr>
          <w:b/>
          <w:bCs/>
          <w:sz w:val="26"/>
          <w:rtl/>
        </w:rPr>
      </w:pPr>
      <w:r w:rsidRPr="001C5D71">
        <w:rPr>
          <w:rFonts w:hint="cs"/>
          <w:b/>
          <w:bCs/>
          <w:sz w:val="26"/>
          <w:rtl/>
        </w:rPr>
        <w:t>چالش</w:t>
      </w:r>
      <w:r w:rsidR="00D24F74" w:rsidRPr="001C5D71">
        <w:rPr>
          <w:rFonts w:hint="cs"/>
          <w:b/>
          <w:bCs/>
          <w:sz w:val="26"/>
          <w:rtl/>
        </w:rPr>
        <w:t xml:space="preserve">‌های </w:t>
      </w:r>
      <w:r w:rsidRPr="001C5D71">
        <w:rPr>
          <w:rFonts w:hint="cs"/>
          <w:b/>
          <w:bCs/>
          <w:sz w:val="26"/>
          <w:rtl/>
        </w:rPr>
        <w:t xml:space="preserve">انتخاب رویکرد مناسب به استراتژی: </w:t>
      </w:r>
    </w:p>
    <w:p w14:paraId="46C1D4C8" w14:textId="26AC6435" w:rsidR="005B4D9B" w:rsidRDefault="005B4D9B" w:rsidP="00AE47DA">
      <w:pPr>
        <w:pStyle w:val="ListParagraph"/>
        <w:numPr>
          <w:ilvl w:val="0"/>
          <w:numId w:val="20"/>
        </w:numPr>
        <w:rPr>
          <w:sz w:val="26"/>
        </w:rPr>
      </w:pPr>
      <w:r w:rsidRPr="00B17312">
        <w:rPr>
          <w:b/>
          <w:bCs/>
          <w:sz w:val="26"/>
          <w:u w:val="single"/>
          <w:rtl/>
        </w:rPr>
        <w:t>تعداد ابزارها و چارچوب</w:t>
      </w:r>
      <w:r w:rsidR="00D24F74">
        <w:rPr>
          <w:sz w:val="26"/>
          <w:rtl/>
        </w:rPr>
        <w:t xml:space="preserve">‌های </w:t>
      </w:r>
      <w:r w:rsidRPr="00476C68">
        <w:rPr>
          <w:sz w:val="26"/>
          <w:rtl/>
        </w:rPr>
        <w:t>در دسترس رهبران</w:t>
      </w:r>
      <w:r>
        <w:rPr>
          <w:rFonts w:hint="cs"/>
          <w:sz w:val="26"/>
          <w:rtl/>
        </w:rPr>
        <w:t xml:space="preserve"> </w:t>
      </w:r>
      <w:r w:rsidRPr="00B17312">
        <w:rPr>
          <w:b/>
          <w:bCs/>
          <w:sz w:val="26"/>
          <w:u w:val="single"/>
          <w:rtl/>
        </w:rPr>
        <w:t>افزایش چشمگیری</w:t>
      </w:r>
      <w:r w:rsidRPr="00476C68">
        <w:rPr>
          <w:sz w:val="26"/>
          <w:rtl/>
        </w:rPr>
        <w:t xml:space="preserve"> یافته است.</w:t>
      </w:r>
    </w:p>
    <w:p w14:paraId="66A51897" w14:textId="6A515627" w:rsidR="005B4D9B" w:rsidRDefault="005B4D9B" w:rsidP="00AE47DA">
      <w:pPr>
        <w:pStyle w:val="ListParagraph"/>
        <w:numPr>
          <w:ilvl w:val="0"/>
          <w:numId w:val="20"/>
        </w:numPr>
        <w:rPr>
          <w:sz w:val="26"/>
        </w:rPr>
      </w:pPr>
      <w:r w:rsidRPr="00476C68">
        <w:rPr>
          <w:sz w:val="26"/>
          <w:rtl/>
        </w:rPr>
        <w:t>پاسخ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>به این پرسش</w:t>
      </w:r>
      <w:r w:rsidR="00D24F74">
        <w:rPr>
          <w:sz w:val="26"/>
          <w:rtl/>
        </w:rPr>
        <w:t xml:space="preserve">‌ها </w:t>
      </w:r>
      <w:r w:rsidRPr="00476C68">
        <w:rPr>
          <w:sz w:val="26"/>
          <w:rtl/>
        </w:rPr>
        <w:t xml:space="preserve">که این </w:t>
      </w:r>
      <w:r w:rsidRPr="00B17312">
        <w:rPr>
          <w:b/>
          <w:bCs/>
          <w:sz w:val="26"/>
          <w:u w:val="single"/>
          <w:rtl/>
        </w:rPr>
        <w:t>رویکردها</w:t>
      </w:r>
      <w:r w:rsidRPr="00476C68">
        <w:rPr>
          <w:sz w:val="26"/>
          <w:rtl/>
        </w:rPr>
        <w:t xml:space="preserve"> چگونه با همدیگر </w:t>
      </w:r>
      <w:r w:rsidRPr="00B17312">
        <w:rPr>
          <w:b/>
          <w:bCs/>
          <w:sz w:val="26"/>
          <w:u w:val="single"/>
          <w:rtl/>
        </w:rPr>
        <w:t>ارتباط</w:t>
      </w:r>
      <w:r w:rsidRPr="00476C68">
        <w:rPr>
          <w:sz w:val="26"/>
          <w:rtl/>
        </w:rPr>
        <w:t xml:space="preserve"> پیدا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کنند و در چه </w:t>
      </w:r>
      <w:r w:rsidRPr="00B17312">
        <w:rPr>
          <w:b/>
          <w:bCs/>
          <w:sz w:val="26"/>
          <w:u w:val="single"/>
          <w:rtl/>
        </w:rPr>
        <w:t>زمانی</w:t>
      </w:r>
      <w:r w:rsidRPr="00476C68">
        <w:rPr>
          <w:sz w:val="26"/>
          <w:rtl/>
        </w:rPr>
        <w:t xml:space="preserve"> باید یا نباید </w:t>
      </w:r>
      <w:r w:rsidR="00D24F74">
        <w:rPr>
          <w:sz w:val="26"/>
          <w:rtl/>
        </w:rPr>
        <w:t>آن‌ها</w:t>
      </w:r>
      <w:r w:rsidRPr="00476C68">
        <w:rPr>
          <w:sz w:val="26"/>
          <w:rtl/>
        </w:rPr>
        <w:t xml:space="preserve"> را به کار گرفت</w:t>
      </w:r>
      <w:r>
        <w:rPr>
          <w:rFonts w:hint="cs"/>
          <w:sz w:val="26"/>
          <w:rtl/>
        </w:rPr>
        <w:t>،</w:t>
      </w:r>
      <w:r w:rsidRPr="00476C68">
        <w:rPr>
          <w:sz w:val="26"/>
          <w:rtl/>
        </w:rPr>
        <w:t xml:space="preserve"> </w:t>
      </w:r>
      <w:r w:rsidR="00D24F74">
        <w:rPr>
          <w:sz w:val="26"/>
          <w:rtl/>
        </w:rPr>
        <w:t>کاملاً</w:t>
      </w:r>
      <w:r w:rsidRPr="00476C68">
        <w:rPr>
          <w:sz w:val="26"/>
          <w:rtl/>
        </w:rPr>
        <w:t xml:space="preserve"> مبهم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>است.</w:t>
      </w:r>
    </w:p>
    <w:p w14:paraId="58AF34D5" w14:textId="31F3558E" w:rsidR="005B4D9B" w:rsidRPr="005B4D9B" w:rsidRDefault="005B4D9B" w:rsidP="00AE47DA">
      <w:pPr>
        <w:pStyle w:val="ListParagraph"/>
        <w:numPr>
          <w:ilvl w:val="0"/>
          <w:numId w:val="20"/>
        </w:numPr>
        <w:rPr>
          <w:sz w:val="26"/>
          <w:rtl/>
        </w:rPr>
      </w:pPr>
      <w:r w:rsidRPr="00B17312">
        <w:rPr>
          <w:b/>
          <w:bCs/>
          <w:sz w:val="26"/>
          <w:u w:val="single"/>
          <w:rtl/>
        </w:rPr>
        <w:t>شیوه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Pr="00B17312">
        <w:rPr>
          <w:b/>
          <w:bCs/>
          <w:sz w:val="26"/>
          <w:u w:val="single"/>
          <w:rtl/>
        </w:rPr>
        <w:t>پابرجا و مطمئن برای انتخاب رویکرد صحیح و متناسب با شرایط</w:t>
      </w:r>
      <w:r w:rsidRPr="00476C68">
        <w:rPr>
          <w:sz w:val="26"/>
          <w:rtl/>
        </w:rPr>
        <w:t xml:space="preserve"> </w:t>
      </w:r>
      <w:r>
        <w:rPr>
          <w:rFonts w:hint="cs"/>
          <w:sz w:val="26"/>
          <w:rtl/>
        </w:rPr>
        <w:t>در اختیار نیست</w:t>
      </w:r>
      <w:r w:rsidRPr="00476C68">
        <w:rPr>
          <w:sz w:val="26"/>
          <w:rtl/>
        </w:rPr>
        <w:t>.</w:t>
      </w:r>
    </w:p>
    <w:p w14:paraId="28C84A33" w14:textId="11A6FB8E" w:rsidR="005936D8" w:rsidRDefault="005936D8" w:rsidP="005936D8">
      <w:pPr>
        <w:pStyle w:val="Heading2"/>
        <w:rPr>
          <w:rtl/>
        </w:rPr>
      </w:pPr>
      <w:bookmarkStart w:id="5" w:name="_Toc151112090"/>
      <w:bookmarkStart w:id="6" w:name="_Toc168503325"/>
      <w:r w:rsidRPr="00476C68">
        <w:rPr>
          <w:rtl/>
        </w:rPr>
        <w:t>پالت استراتژی</w:t>
      </w:r>
      <w:bookmarkEnd w:id="5"/>
      <w:bookmarkEnd w:id="6"/>
    </w:p>
    <w:p w14:paraId="15EA745D" w14:textId="6B828AE0" w:rsidR="00E85FD8" w:rsidRDefault="005936D8" w:rsidP="00304AC7">
      <w:pPr>
        <w:rPr>
          <w:sz w:val="26"/>
          <w:rtl/>
        </w:rPr>
      </w:pPr>
      <w:r w:rsidRPr="000F6B30">
        <w:rPr>
          <w:b/>
          <w:bCs/>
          <w:sz w:val="26"/>
          <w:u w:val="single"/>
          <w:rtl/>
        </w:rPr>
        <w:t>محیط</w:t>
      </w:r>
      <w:r w:rsidRPr="00476C68">
        <w:rPr>
          <w:sz w:val="26"/>
          <w:rtl/>
        </w:rPr>
        <w:t xml:space="preserve"> </w:t>
      </w:r>
      <w:r w:rsidRPr="000F6B30">
        <w:rPr>
          <w:b/>
          <w:bCs/>
          <w:sz w:val="26"/>
          <w:u w:val="single"/>
          <w:rtl/>
        </w:rPr>
        <w:t>رویکردتان</w:t>
      </w:r>
      <w:r w:rsidRPr="00476C68">
        <w:rPr>
          <w:sz w:val="26"/>
          <w:rtl/>
        </w:rPr>
        <w:t xml:space="preserve"> را نسبت به استراتژی تعیین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476C68">
        <w:rPr>
          <w:sz w:val="26"/>
          <w:rtl/>
        </w:rPr>
        <w:t>.</w:t>
      </w:r>
    </w:p>
    <w:p w14:paraId="0850188B" w14:textId="77777777" w:rsidR="00E85FD8" w:rsidRPr="00E85FD8" w:rsidRDefault="005936D8" w:rsidP="00AE47DA">
      <w:pPr>
        <w:pStyle w:val="ListParagraph"/>
        <w:numPr>
          <w:ilvl w:val="0"/>
          <w:numId w:val="22"/>
        </w:numPr>
        <w:rPr>
          <w:sz w:val="26"/>
          <w:rtl/>
        </w:rPr>
      </w:pPr>
      <w:r w:rsidRPr="00E85FD8">
        <w:rPr>
          <w:sz w:val="26"/>
          <w:rtl/>
        </w:rPr>
        <w:t xml:space="preserve">ابتدا باید </w:t>
      </w:r>
      <w:r w:rsidRPr="00E85FD8">
        <w:rPr>
          <w:b/>
          <w:bCs/>
          <w:sz w:val="26"/>
          <w:u w:val="single"/>
          <w:rtl/>
        </w:rPr>
        <w:t>محیط را ارزیابی</w:t>
      </w:r>
      <w:r w:rsidRPr="00E85FD8">
        <w:rPr>
          <w:sz w:val="26"/>
          <w:rtl/>
        </w:rPr>
        <w:t xml:space="preserve"> کنید </w:t>
      </w:r>
    </w:p>
    <w:p w14:paraId="4E0D286A" w14:textId="5BC0A393" w:rsidR="005936D8" w:rsidRPr="00E85FD8" w:rsidRDefault="005936D8" w:rsidP="00AE47DA">
      <w:pPr>
        <w:pStyle w:val="ListParagraph"/>
        <w:numPr>
          <w:ilvl w:val="0"/>
          <w:numId w:val="22"/>
        </w:numPr>
        <w:rPr>
          <w:sz w:val="26"/>
          <w:rtl/>
        </w:rPr>
      </w:pPr>
      <w:r w:rsidRPr="00E85FD8">
        <w:rPr>
          <w:sz w:val="26"/>
          <w:rtl/>
        </w:rPr>
        <w:t xml:space="preserve">و سپس </w:t>
      </w:r>
      <w:r w:rsidRPr="00E85FD8">
        <w:rPr>
          <w:b/>
          <w:bCs/>
          <w:sz w:val="26"/>
          <w:u w:val="single"/>
          <w:rtl/>
        </w:rPr>
        <w:t>رویکرد مناسب</w:t>
      </w:r>
      <w:r w:rsidRPr="00E85FD8">
        <w:rPr>
          <w:sz w:val="26"/>
          <w:rtl/>
        </w:rPr>
        <w:t xml:space="preserve"> را برای آن</w:t>
      </w:r>
      <w:r w:rsidRPr="00E85FD8">
        <w:rPr>
          <w:rFonts w:hint="cs"/>
          <w:sz w:val="26"/>
          <w:rtl/>
        </w:rPr>
        <w:t xml:space="preserve"> </w:t>
      </w:r>
      <w:r w:rsidRPr="00E85FD8">
        <w:rPr>
          <w:sz w:val="26"/>
          <w:rtl/>
        </w:rPr>
        <w:t>برگزینید و اجرا کنید.</w:t>
      </w:r>
    </w:p>
    <w:p w14:paraId="3B9811C0" w14:textId="4A14CEBB" w:rsidR="00E85FD8" w:rsidRDefault="00D24F74" w:rsidP="00304AC7">
      <w:pPr>
        <w:rPr>
          <w:sz w:val="26"/>
          <w:rtl/>
        </w:rPr>
      </w:pPr>
      <w:r>
        <w:rPr>
          <w:b/>
          <w:bCs/>
          <w:sz w:val="26"/>
          <w:u w:val="single"/>
          <w:rtl/>
        </w:rPr>
        <w:t>محیط‌های</w:t>
      </w:r>
      <w:r w:rsidR="005936D8" w:rsidRPr="00E85FD8">
        <w:rPr>
          <w:b/>
          <w:bCs/>
          <w:sz w:val="26"/>
          <w:u w:val="single"/>
          <w:rtl/>
        </w:rPr>
        <w:t xml:space="preserve"> مختلف</w:t>
      </w:r>
      <w:r w:rsidR="005936D8" w:rsidRPr="00476C68">
        <w:rPr>
          <w:sz w:val="26"/>
          <w:rtl/>
        </w:rPr>
        <w:t xml:space="preserve"> </w:t>
      </w:r>
      <w:r>
        <w:rPr>
          <w:sz w:val="26"/>
          <w:rtl/>
        </w:rPr>
        <w:t>کسب‌وکار</w:t>
      </w:r>
      <w:r w:rsidR="005936D8" w:rsidRPr="00476C68">
        <w:rPr>
          <w:sz w:val="26"/>
          <w:rtl/>
        </w:rPr>
        <w:t xml:space="preserve"> </w:t>
      </w:r>
      <w:r>
        <w:rPr>
          <w:sz w:val="26"/>
          <w:rtl/>
        </w:rPr>
        <w:t>به‌واسطه</w:t>
      </w:r>
      <w:r w:rsidR="005936D8" w:rsidRPr="00476C68">
        <w:rPr>
          <w:sz w:val="26"/>
          <w:rtl/>
        </w:rPr>
        <w:t xml:space="preserve"> </w:t>
      </w:r>
      <w:r w:rsidR="005936D8" w:rsidRPr="000F6B30">
        <w:rPr>
          <w:b/>
          <w:bCs/>
          <w:sz w:val="26"/>
          <w:u w:val="single"/>
          <w:rtl/>
        </w:rPr>
        <w:t>سه وجه</w:t>
      </w:r>
      <w:r w:rsidR="005936D8" w:rsidRPr="00476C68">
        <w:rPr>
          <w:sz w:val="26"/>
          <w:rtl/>
        </w:rPr>
        <w:t xml:space="preserve"> که</w:t>
      </w:r>
      <w:r>
        <w:rPr>
          <w:sz w:val="26"/>
          <w:rtl/>
        </w:rPr>
        <w:t xml:space="preserve"> می‌</w:t>
      </w:r>
      <w:r w:rsidR="005936D8" w:rsidRPr="00476C68">
        <w:rPr>
          <w:sz w:val="26"/>
          <w:rtl/>
        </w:rPr>
        <w:t xml:space="preserve">توان </w:t>
      </w:r>
      <w:r>
        <w:rPr>
          <w:sz w:val="26"/>
          <w:rtl/>
        </w:rPr>
        <w:t>آن‌ها</w:t>
      </w:r>
      <w:r w:rsidR="005936D8" w:rsidRPr="00476C68">
        <w:rPr>
          <w:sz w:val="26"/>
          <w:rtl/>
        </w:rPr>
        <w:t xml:space="preserve"> را </w:t>
      </w:r>
      <w:r>
        <w:rPr>
          <w:sz w:val="26"/>
          <w:rtl/>
        </w:rPr>
        <w:t>به‌سادگی</w:t>
      </w:r>
      <w:r w:rsidR="005936D8" w:rsidRPr="00476C68">
        <w:rPr>
          <w:sz w:val="26"/>
          <w:rtl/>
        </w:rPr>
        <w:t xml:space="preserve"> تشخیص داد</w:t>
      </w:r>
      <w:r w:rsidR="005936D8">
        <w:rPr>
          <w:rFonts w:hint="cs"/>
          <w:sz w:val="26"/>
          <w:rtl/>
        </w:rPr>
        <w:t>،</w:t>
      </w:r>
      <w:r w:rsidR="005936D8" w:rsidRPr="00476C68">
        <w:rPr>
          <w:sz w:val="26"/>
          <w:rtl/>
        </w:rPr>
        <w:t xml:space="preserve"> از هم متمایز</w:t>
      </w:r>
      <w:r>
        <w:rPr>
          <w:sz w:val="26"/>
          <w:rtl/>
        </w:rPr>
        <w:t xml:space="preserve"> می‌</w:t>
      </w:r>
      <w:r w:rsidR="005936D8" w:rsidRPr="00476C68">
        <w:rPr>
          <w:sz w:val="26"/>
          <w:rtl/>
        </w:rPr>
        <w:t xml:space="preserve">شوند: </w:t>
      </w:r>
    </w:p>
    <w:p w14:paraId="627F4AC8" w14:textId="740E581A" w:rsidR="00E85FD8" w:rsidRDefault="005936D8" w:rsidP="00AE47DA">
      <w:pPr>
        <w:pStyle w:val="ListParagraph"/>
        <w:numPr>
          <w:ilvl w:val="0"/>
          <w:numId w:val="23"/>
        </w:numPr>
        <w:rPr>
          <w:sz w:val="26"/>
        </w:rPr>
      </w:pPr>
      <w:r w:rsidRPr="00E85FD8">
        <w:rPr>
          <w:b/>
          <w:bCs/>
          <w:sz w:val="26"/>
          <w:u w:val="single"/>
          <w:rtl/>
        </w:rPr>
        <w:t xml:space="preserve">قابلیت </w:t>
      </w:r>
      <w:r w:rsidR="00D24F74">
        <w:rPr>
          <w:b/>
          <w:bCs/>
          <w:sz w:val="26"/>
          <w:u w:val="single"/>
          <w:rtl/>
        </w:rPr>
        <w:t>پیش‌بینی</w:t>
      </w:r>
      <w:r w:rsidRPr="00E85FD8">
        <w:rPr>
          <w:sz w:val="26"/>
          <w:rtl/>
        </w:rPr>
        <w:t xml:space="preserve"> (آیا</w:t>
      </w:r>
      <w:r w:rsidR="00D24F74">
        <w:rPr>
          <w:sz w:val="26"/>
          <w:rtl/>
        </w:rPr>
        <w:t xml:space="preserve"> می‌توانید</w:t>
      </w:r>
      <w:r w:rsidRPr="00E85FD8">
        <w:rPr>
          <w:sz w:val="26"/>
          <w:rtl/>
        </w:rPr>
        <w:t xml:space="preserve"> آن را </w:t>
      </w:r>
      <w:r w:rsidR="00D24F74">
        <w:rPr>
          <w:sz w:val="26"/>
          <w:rtl/>
        </w:rPr>
        <w:t>پیش‌بینی</w:t>
      </w:r>
      <w:r w:rsidRPr="00E85FD8">
        <w:rPr>
          <w:sz w:val="26"/>
          <w:rtl/>
        </w:rPr>
        <w:t xml:space="preserve"> کنید؟)، </w:t>
      </w:r>
    </w:p>
    <w:p w14:paraId="5D783AC3" w14:textId="302EA11D" w:rsidR="00E85FD8" w:rsidRDefault="00D24F74" w:rsidP="00AE47DA">
      <w:pPr>
        <w:pStyle w:val="ListParagraph"/>
        <w:numPr>
          <w:ilvl w:val="0"/>
          <w:numId w:val="23"/>
        </w:numPr>
        <w:rPr>
          <w:sz w:val="26"/>
        </w:rPr>
      </w:pPr>
      <w:r>
        <w:rPr>
          <w:b/>
          <w:bCs/>
          <w:sz w:val="26"/>
          <w:u w:val="single"/>
          <w:rtl/>
        </w:rPr>
        <w:t>انعطاف‌پذیری</w:t>
      </w:r>
      <w:r w:rsidR="005936D8" w:rsidRPr="00E85FD8">
        <w:rPr>
          <w:sz w:val="26"/>
          <w:rtl/>
        </w:rPr>
        <w:t xml:space="preserve"> (آیا </w:t>
      </w:r>
      <w:r>
        <w:rPr>
          <w:sz w:val="26"/>
          <w:rtl/>
        </w:rPr>
        <w:t>می‌توانید</w:t>
      </w:r>
      <w:r w:rsidR="005936D8" w:rsidRPr="00E85FD8">
        <w:rPr>
          <w:sz w:val="26"/>
          <w:rtl/>
        </w:rPr>
        <w:t xml:space="preserve"> آن را </w:t>
      </w:r>
      <w:r>
        <w:rPr>
          <w:sz w:val="26"/>
          <w:rtl/>
        </w:rPr>
        <w:t>به‌تنهایی</w:t>
      </w:r>
      <w:r w:rsidR="005936D8" w:rsidRPr="00E85FD8">
        <w:rPr>
          <w:sz w:val="26"/>
          <w:rtl/>
        </w:rPr>
        <w:t xml:space="preserve">، یا با همکاری دیگران </w:t>
      </w:r>
      <w:r>
        <w:rPr>
          <w:sz w:val="26"/>
          <w:rtl/>
        </w:rPr>
        <w:t>شکل دهید</w:t>
      </w:r>
      <w:r w:rsidR="005936D8" w:rsidRPr="00E85FD8">
        <w:rPr>
          <w:sz w:val="26"/>
          <w:rtl/>
        </w:rPr>
        <w:t xml:space="preserve">؟)، و </w:t>
      </w:r>
    </w:p>
    <w:p w14:paraId="68B72639" w14:textId="20DD0D22" w:rsidR="00E85FD8" w:rsidRPr="00E85FD8" w:rsidRDefault="00D24F74" w:rsidP="00AE47DA">
      <w:pPr>
        <w:pStyle w:val="ListParagraph"/>
        <w:numPr>
          <w:ilvl w:val="0"/>
          <w:numId w:val="23"/>
        </w:numPr>
        <w:rPr>
          <w:sz w:val="26"/>
        </w:rPr>
      </w:pPr>
      <w:r>
        <w:rPr>
          <w:b/>
          <w:bCs/>
          <w:sz w:val="26"/>
          <w:u w:val="single"/>
          <w:rtl/>
        </w:rPr>
        <w:t>طاقت‌فرسایی</w:t>
      </w:r>
      <w:r w:rsidR="005936D8" w:rsidRPr="00E85FD8">
        <w:rPr>
          <w:sz w:val="26"/>
          <w:rtl/>
        </w:rPr>
        <w:t xml:space="preserve"> (آیا</w:t>
      </w:r>
      <w:r>
        <w:rPr>
          <w:sz w:val="26"/>
          <w:rtl/>
        </w:rPr>
        <w:t xml:space="preserve"> می‌توانید</w:t>
      </w:r>
      <w:r w:rsidR="005936D8" w:rsidRPr="00E85FD8">
        <w:rPr>
          <w:sz w:val="26"/>
          <w:rtl/>
        </w:rPr>
        <w:t xml:space="preserve"> از آن جان سالم به در ببرید؟)</w:t>
      </w:r>
      <w:r w:rsidR="00B56004">
        <w:rPr>
          <w:rFonts w:hint="cs"/>
          <w:sz w:val="26"/>
          <w:rtl/>
        </w:rPr>
        <w:t xml:space="preserve"> </w:t>
      </w:r>
      <w:r w:rsidR="005936D8" w:rsidRPr="00E85FD8">
        <w:rPr>
          <w:sz w:val="26"/>
          <w:rtl/>
        </w:rPr>
        <w:t>.</w:t>
      </w:r>
      <w:r w:rsidR="005936D8" w:rsidRPr="00E85FD8">
        <w:rPr>
          <w:rFonts w:hint="cs"/>
          <w:sz w:val="26"/>
          <w:rtl/>
        </w:rPr>
        <w:t xml:space="preserve"> </w:t>
      </w:r>
    </w:p>
    <w:p w14:paraId="5B3F4A43" w14:textId="4388DAEE" w:rsidR="005936D8" w:rsidRDefault="005936D8" w:rsidP="00E85FD8">
      <w:pPr>
        <w:rPr>
          <w:sz w:val="26"/>
          <w:rtl/>
        </w:rPr>
      </w:pPr>
      <w:r w:rsidRPr="00E85FD8">
        <w:rPr>
          <w:sz w:val="26"/>
          <w:rtl/>
        </w:rPr>
        <w:t>ترکیب این وجه</w:t>
      </w:r>
      <w:r w:rsidR="00D24F74">
        <w:rPr>
          <w:rFonts w:hint="cs"/>
          <w:sz w:val="26"/>
          <w:rtl/>
        </w:rPr>
        <w:t xml:space="preserve">‌ها </w:t>
      </w:r>
      <w:r w:rsidRPr="00E85FD8">
        <w:rPr>
          <w:sz w:val="26"/>
          <w:rtl/>
        </w:rPr>
        <w:t xml:space="preserve">در یک ماتریس، </w:t>
      </w:r>
      <w:r w:rsidRPr="00E85FD8">
        <w:rPr>
          <w:b/>
          <w:bCs/>
          <w:sz w:val="26"/>
          <w:u w:val="single"/>
          <w:rtl/>
        </w:rPr>
        <w:t>پنج دسته</w:t>
      </w:r>
      <w:r w:rsidRPr="00E85FD8">
        <w:rPr>
          <w:sz w:val="26"/>
          <w:rtl/>
        </w:rPr>
        <w:t xml:space="preserve"> شرایط محیطی </w:t>
      </w:r>
      <w:r w:rsidR="00D24F74">
        <w:rPr>
          <w:sz w:val="26"/>
          <w:rtl/>
        </w:rPr>
        <w:t>کاملاً</w:t>
      </w:r>
      <w:r w:rsidRPr="00E85FD8">
        <w:rPr>
          <w:sz w:val="26"/>
          <w:rtl/>
        </w:rPr>
        <w:t xml:space="preserve"> متمایز را نمایان</w:t>
      </w:r>
      <w:r w:rsidR="00D24F74">
        <w:rPr>
          <w:sz w:val="26"/>
          <w:rtl/>
        </w:rPr>
        <w:t xml:space="preserve"> می‌</w:t>
      </w:r>
      <w:r w:rsidRPr="00E85FD8">
        <w:rPr>
          <w:sz w:val="26"/>
          <w:rtl/>
        </w:rPr>
        <w:t xml:space="preserve">سازد که هرکدام به </w:t>
      </w:r>
      <w:r w:rsidRPr="00E85FD8">
        <w:rPr>
          <w:b/>
          <w:bCs/>
          <w:sz w:val="26"/>
          <w:u w:val="single"/>
          <w:rtl/>
        </w:rPr>
        <w:t>رویکرد مجزایی</w:t>
      </w:r>
      <w:r w:rsidRPr="00E85FD8">
        <w:rPr>
          <w:sz w:val="26"/>
          <w:rtl/>
        </w:rPr>
        <w:t xml:space="preserve"> برای استراتژی و </w:t>
      </w:r>
      <w:r w:rsidR="00D24F74">
        <w:rPr>
          <w:sz w:val="26"/>
          <w:rtl/>
        </w:rPr>
        <w:t>پیاده‌سازی</w:t>
      </w:r>
      <w:r w:rsidRPr="00E85FD8">
        <w:rPr>
          <w:sz w:val="26"/>
          <w:rtl/>
        </w:rPr>
        <w:t xml:space="preserve"> آن نیاز دارند</w:t>
      </w:r>
      <w:r w:rsidR="005F26A8">
        <w:rPr>
          <w:rFonts w:hint="cs"/>
          <w:sz w:val="26"/>
          <w:rtl/>
        </w:rPr>
        <w:t xml:space="preserve"> (شکل 1)</w:t>
      </w:r>
      <w:r w:rsidRPr="00E85FD8">
        <w:rPr>
          <w:sz w:val="26"/>
          <w:rtl/>
        </w:rPr>
        <w:t>.</w:t>
      </w:r>
    </w:p>
    <w:p w14:paraId="0E082ACF" w14:textId="1FF70712" w:rsidR="002A4F85" w:rsidRDefault="00D11BBC" w:rsidP="002A4F8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C53FFC8" wp14:editId="3825DF5F">
            <wp:extent cx="5499100" cy="3797935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E009A2" w14:textId="689E9B51" w:rsidR="00A1711B" w:rsidRDefault="002A4F85" w:rsidP="002A4F85">
      <w:pPr>
        <w:pStyle w:val="Caption"/>
        <w:jc w:val="center"/>
        <w:rPr>
          <w:sz w:val="26"/>
          <w:rtl/>
        </w:rPr>
      </w:pPr>
      <w:r>
        <w:rPr>
          <w:rtl/>
        </w:rPr>
        <w:t xml:space="preserve">شکل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1E7BB7">
        <w:rPr>
          <w:noProof/>
          <w:rtl/>
        </w:rPr>
        <w:t>1</w:t>
      </w:r>
      <w:r>
        <w:rPr>
          <w:rtl/>
        </w:rPr>
        <w:fldChar w:fldCharType="end"/>
      </w:r>
      <w:r>
        <w:rPr>
          <w:rFonts w:hint="cs"/>
          <w:rtl/>
        </w:rPr>
        <w:t xml:space="preserve">. سه وجه </w:t>
      </w:r>
      <w:r w:rsidR="00D24F74">
        <w:rPr>
          <w:rFonts w:hint="cs"/>
          <w:rtl/>
        </w:rPr>
        <w:t xml:space="preserve">محیط‌های </w:t>
      </w:r>
      <w:r>
        <w:rPr>
          <w:rFonts w:hint="cs"/>
          <w:rtl/>
        </w:rPr>
        <w:t>مختلف و رویکردها به استراتژی</w:t>
      </w:r>
    </w:p>
    <w:p w14:paraId="283850AC" w14:textId="2FA94F74" w:rsidR="00E85FD8" w:rsidRDefault="00E85FD8" w:rsidP="00E85FD8">
      <w:pPr>
        <w:rPr>
          <w:sz w:val="26"/>
          <w:rtl/>
        </w:rPr>
      </w:pPr>
      <w:r w:rsidRPr="00476C68">
        <w:rPr>
          <w:sz w:val="26"/>
          <w:rtl/>
        </w:rPr>
        <w:t xml:space="preserve">پالت استراتژی از </w:t>
      </w:r>
      <w:r w:rsidRPr="000F6B30">
        <w:rPr>
          <w:b/>
          <w:bCs/>
          <w:sz w:val="26"/>
          <w:u w:val="single"/>
          <w:rtl/>
        </w:rPr>
        <w:t>پنج رویکرد</w:t>
      </w:r>
      <w:r w:rsidRPr="00476C68">
        <w:rPr>
          <w:sz w:val="26"/>
          <w:rtl/>
        </w:rPr>
        <w:t xml:space="preserve"> نسبت به استراتژی شکل گرفته است که ممکن است هرکدام متناسب با </w:t>
      </w:r>
      <w:r w:rsidRPr="000F6B30">
        <w:rPr>
          <w:b/>
          <w:bCs/>
          <w:sz w:val="26"/>
          <w:u w:val="single"/>
          <w:rtl/>
        </w:rPr>
        <w:t>شرایط خاص</w:t>
      </w:r>
      <w:r w:rsidRPr="00476C68">
        <w:rPr>
          <w:sz w:val="26"/>
          <w:rtl/>
        </w:rPr>
        <w:t xml:space="preserve"> پیش رو و در </w:t>
      </w:r>
      <w:r w:rsidRPr="000F6B30">
        <w:rPr>
          <w:b/>
          <w:bCs/>
          <w:sz w:val="26"/>
          <w:u w:val="single"/>
          <w:rtl/>
        </w:rPr>
        <w:t>بخش</w:t>
      </w:r>
      <w:r w:rsidR="00D24F74">
        <w:rPr>
          <w:b/>
          <w:bCs/>
          <w:sz w:val="26"/>
          <w:u w:val="single"/>
          <w:rtl/>
        </w:rPr>
        <w:t xml:space="preserve">‌هایی </w:t>
      </w:r>
      <w:r w:rsidRPr="000F6B30">
        <w:rPr>
          <w:b/>
          <w:bCs/>
          <w:sz w:val="26"/>
          <w:u w:val="single"/>
          <w:rtl/>
        </w:rPr>
        <w:t xml:space="preserve">از </w:t>
      </w:r>
      <w:r w:rsidR="00D24F74">
        <w:rPr>
          <w:b/>
          <w:bCs/>
          <w:sz w:val="26"/>
          <w:u w:val="single"/>
          <w:rtl/>
        </w:rPr>
        <w:t>کسب‌وکار</w:t>
      </w:r>
      <w:r w:rsidRPr="00476C68">
        <w:rPr>
          <w:sz w:val="26"/>
          <w:rtl/>
        </w:rPr>
        <w:t xml:space="preserve"> به </w:t>
      </w:r>
      <w:r w:rsidR="00D24F74">
        <w:rPr>
          <w:sz w:val="26"/>
          <w:rtl/>
        </w:rPr>
        <w:t>کار گرفته</w:t>
      </w:r>
      <w:r w:rsidRPr="00476C68">
        <w:rPr>
          <w:sz w:val="26"/>
          <w:rtl/>
        </w:rPr>
        <w:t xml:space="preserve"> شوند</w:t>
      </w:r>
      <w:r w:rsidR="00EC4B06">
        <w:rPr>
          <w:rFonts w:hint="cs"/>
          <w:sz w:val="26"/>
          <w:rtl/>
        </w:rPr>
        <w:t xml:space="preserve"> </w:t>
      </w:r>
      <w:r w:rsidR="00EC4B06">
        <w:rPr>
          <w:rFonts w:hint="cs"/>
          <w:sz w:val="26"/>
          <w:rtl/>
          <w:lang w:bidi="fa-IR"/>
        </w:rPr>
        <w:t>(ریوز و هاییس، 2015</w:t>
      </w:r>
      <w:r w:rsidR="005446A4">
        <w:rPr>
          <w:rFonts w:hint="cs"/>
          <w:sz w:val="26"/>
          <w:rtl/>
          <w:lang w:bidi="fa-IR"/>
        </w:rPr>
        <w:t>، جلالی، 1395</w:t>
      </w:r>
      <w:r w:rsidR="00EC4B06">
        <w:rPr>
          <w:rFonts w:hint="cs"/>
          <w:sz w:val="26"/>
          <w:rtl/>
          <w:lang w:bidi="fa-IR"/>
        </w:rPr>
        <w:t>)</w:t>
      </w:r>
      <w:r w:rsidRPr="00476C68">
        <w:rPr>
          <w:sz w:val="26"/>
          <w:rtl/>
        </w:rPr>
        <w:t>.</w:t>
      </w:r>
    </w:p>
    <w:p w14:paraId="137B9548" w14:textId="22092194" w:rsidR="00E85FD8" w:rsidRDefault="00E85FD8" w:rsidP="00E85FD8">
      <w:pPr>
        <w:rPr>
          <w:sz w:val="26"/>
          <w:rtl/>
        </w:rPr>
      </w:pPr>
      <w:r>
        <w:rPr>
          <w:rFonts w:hint="cs"/>
          <w:sz w:val="26"/>
          <w:rtl/>
        </w:rPr>
        <w:t xml:space="preserve">شیوه </w:t>
      </w:r>
      <w:r w:rsidR="00D24F74">
        <w:rPr>
          <w:rFonts w:hint="cs"/>
          <w:sz w:val="26"/>
          <w:rtl/>
        </w:rPr>
        <w:t>بخش‌بندی</w:t>
      </w:r>
      <w:r>
        <w:rPr>
          <w:rFonts w:hint="cs"/>
          <w:sz w:val="26"/>
          <w:rtl/>
        </w:rPr>
        <w:t xml:space="preserve"> </w:t>
      </w:r>
      <w:r w:rsidR="00D24F74">
        <w:rPr>
          <w:rFonts w:hint="cs"/>
          <w:sz w:val="26"/>
          <w:rtl/>
        </w:rPr>
        <w:t>کسب‌وکار</w:t>
      </w:r>
      <w:r>
        <w:rPr>
          <w:rFonts w:hint="cs"/>
          <w:sz w:val="26"/>
          <w:rtl/>
        </w:rPr>
        <w:t xml:space="preserve"> برای </w:t>
      </w:r>
      <w:r w:rsidR="00D24F74">
        <w:rPr>
          <w:rFonts w:hint="cs"/>
          <w:sz w:val="26"/>
          <w:rtl/>
        </w:rPr>
        <w:t>به‌کارگیری</w:t>
      </w:r>
      <w:r>
        <w:rPr>
          <w:rFonts w:hint="cs"/>
          <w:sz w:val="26"/>
          <w:rtl/>
        </w:rPr>
        <w:t xml:space="preserve"> پالت استراتژی: </w:t>
      </w:r>
    </w:p>
    <w:p w14:paraId="071A9785" w14:textId="77777777" w:rsidR="00E85FD8" w:rsidRPr="005B4D9B" w:rsidRDefault="00E85FD8" w:rsidP="00AE47DA">
      <w:pPr>
        <w:pStyle w:val="ListParagraph"/>
        <w:numPr>
          <w:ilvl w:val="0"/>
          <w:numId w:val="21"/>
        </w:numPr>
        <w:rPr>
          <w:sz w:val="26"/>
        </w:rPr>
      </w:pPr>
      <w:r w:rsidRPr="00E85FD8">
        <w:rPr>
          <w:b/>
          <w:bCs/>
          <w:sz w:val="26"/>
          <w:u w:val="single"/>
          <w:rtl/>
        </w:rPr>
        <w:t>نواحی</w:t>
      </w:r>
      <w:r w:rsidRPr="00476C68">
        <w:rPr>
          <w:sz w:val="26"/>
          <w:rtl/>
        </w:rPr>
        <w:t xml:space="preserve"> </w:t>
      </w:r>
      <w:r w:rsidRPr="000F6B30">
        <w:rPr>
          <w:b/>
          <w:bCs/>
          <w:sz w:val="26"/>
          <w:u w:val="single"/>
          <w:rtl/>
        </w:rPr>
        <w:t>جغرافیایی</w:t>
      </w:r>
    </w:p>
    <w:p w14:paraId="22336AD0" w14:textId="77777777" w:rsidR="00E85FD8" w:rsidRPr="005B4D9B" w:rsidRDefault="00E85FD8" w:rsidP="00AE47DA">
      <w:pPr>
        <w:pStyle w:val="ListParagraph"/>
        <w:numPr>
          <w:ilvl w:val="0"/>
          <w:numId w:val="21"/>
        </w:numPr>
        <w:rPr>
          <w:sz w:val="26"/>
        </w:rPr>
      </w:pPr>
      <w:r w:rsidRPr="000F6B30">
        <w:rPr>
          <w:b/>
          <w:bCs/>
          <w:sz w:val="26"/>
          <w:u w:val="single"/>
          <w:rtl/>
        </w:rPr>
        <w:t>صنایع</w:t>
      </w:r>
    </w:p>
    <w:p w14:paraId="29956875" w14:textId="77777777" w:rsidR="00E85FD8" w:rsidRPr="005B4D9B" w:rsidRDefault="00E85FD8" w:rsidP="00AE47DA">
      <w:pPr>
        <w:pStyle w:val="ListParagraph"/>
        <w:numPr>
          <w:ilvl w:val="0"/>
          <w:numId w:val="21"/>
        </w:numPr>
        <w:rPr>
          <w:sz w:val="26"/>
        </w:rPr>
      </w:pPr>
      <w:r w:rsidRPr="000F6B30">
        <w:rPr>
          <w:b/>
          <w:bCs/>
          <w:sz w:val="26"/>
          <w:u w:val="single"/>
          <w:rtl/>
        </w:rPr>
        <w:t>کارکردها</w:t>
      </w:r>
    </w:p>
    <w:p w14:paraId="78F7F5C2" w14:textId="1D068053" w:rsidR="00E85FD8" w:rsidRPr="00E85FD8" w:rsidRDefault="00E85FD8" w:rsidP="00AE47DA">
      <w:pPr>
        <w:pStyle w:val="ListParagraph"/>
        <w:numPr>
          <w:ilvl w:val="0"/>
          <w:numId w:val="21"/>
        </w:numPr>
        <w:rPr>
          <w:sz w:val="26"/>
          <w:rtl/>
        </w:rPr>
      </w:pPr>
      <w:r w:rsidRPr="000F6B30">
        <w:rPr>
          <w:b/>
          <w:bCs/>
          <w:sz w:val="26"/>
          <w:u w:val="single"/>
          <w:rtl/>
        </w:rPr>
        <w:t>مراحل مختلف عمر</w:t>
      </w:r>
    </w:p>
    <w:p w14:paraId="1425B6FD" w14:textId="04615291" w:rsidR="008D6D04" w:rsidRDefault="008D6D04" w:rsidP="008D6D04">
      <w:pPr>
        <w:pStyle w:val="Heading2"/>
        <w:rPr>
          <w:rtl/>
        </w:rPr>
      </w:pPr>
      <w:bookmarkStart w:id="7" w:name="_Toc151112091"/>
      <w:bookmarkStart w:id="8" w:name="_Toc168503326"/>
      <w:r w:rsidRPr="00476C68">
        <w:rPr>
          <w:rtl/>
        </w:rPr>
        <w:t>پنج الگوی استراتژی</w:t>
      </w:r>
      <w:bookmarkEnd w:id="7"/>
      <w:bookmarkEnd w:id="8"/>
    </w:p>
    <w:p w14:paraId="24A944F7" w14:textId="5E4829CC" w:rsidR="008D6D04" w:rsidRDefault="008D6D04" w:rsidP="008D6D04">
      <w:pPr>
        <w:rPr>
          <w:sz w:val="26"/>
          <w:rtl/>
        </w:rPr>
      </w:pPr>
      <w:r w:rsidRPr="00476C68">
        <w:rPr>
          <w:sz w:val="26"/>
          <w:rtl/>
        </w:rPr>
        <w:t>هرکدام از شرایط محیطی با یک رویکرد مشخص نسبت به استراتژی ارتباط دارند:</w:t>
      </w:r>
    </w:p>
    <w:p w14:paraId="11785F0A" w14:textId="44960C3F" w:rsidR="008D6D04" w:rsidRPr="008D6D04" w:rsidRDefault="00D24F74" w:rsidP="008D6D04">
      <w:pPr>
        <w:pStyle w:val="ListParagraph"/>
        <w:numPr>
          <w:ilvl w:val="0"/>
          <w:numId w:val="1"/>
        </w:numPr>
      </w:pPr>
      <w:r>
        <w:rPr>
          <w:sz w:val="26"/>
          <w:rtl/>
        </w:rPr>
        <w:lastRenderedPageBreak/>
        <w:t xml:space="preserve">محیط‌های </w:t>
      </w:r>
      <w:r w:rsidR="008D6D04" w:rsidRPr="008D6D04">
        <w:rPr>
          <w:sz w:val="26"/>
          <w:rtl/>
        </w:rPr>
        <w:t xml:space="preserve">کلاسیک و </w:t>
      </w:r>
      <w:r w:rsidR="004306EB">
        <w:rPr>
          <w:sz w:val="26"/>
          <w:rtl/>
        </w:rPr>
        <w:t>پیش‌بینی‌پذیر</w:t>
      </w:r>
      <w:r w:rsidR="008D6D04" w:rsidRPr="008D6D04">
        <w:rPr>
          <w:sz w:val="26"/>
          <w:rtl/>
        </w:rPr>
        <w:t xml:space="preserve">، متکی به </w:t>
      </w:r>
      <w:r>
        <w:rPr>
          <w:sz w:val="26"/>
          <w:rtl/>
        </w:rPr>
        <w:t xml:space="preserve">استراتژی‌های </w:t>
      </w:r>
      <w:r w:rsidR="008D6D04" w:rsidRPr="008D6D04">
        <w:rPr>
          <w:sz w:val="26"/>
          <w:rtl/>
        </w:rPr>
        <w:t xml:space="preserve">ناشی از </w:t>
      </w:r>
      <w:r w:rsidR="008D6D04" w:rsidRPr="008D6D04">
        <w:rPr>
          <w:b/>
          <w:bCs/>
          <w:sz w:val="26"/>
          <w:u w:val="single"/>
          <w:rtl/>
        </w:rPr>
        <w:t>موقعیت</w:t>
      </w:r>
      <w:r w:rsidR="008D6D04" w:rsidRPr="008D6D04">
        <w:rPr>
          <w:sz w:val="26"/>
          <w:rtl/>
        </w:rPr>
        <w:t xml:space="preserve"> و </w:t>
      </w:r>
      <w:r>
        <w:rPr>
          <w:b/>
          <w:bCs/>
          <w:sz w:val="26"/>
          <w:u w:val="single"/>
          <w:rtl/>
        </w:rPr>
        <w:t>جا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گاه‌اند</w:t>
      </w:r>
      <w:r w:rsidR="008D6D04" w:rsidRPr="008D6D04">
        <w:rPr>
          <w:sz w:val="26"/>
          <w:rtl/>
        </w:rPr>
        <w:t xml:space="preserve"> که </w:t>
      </w:r>
      <w:r w:rsidR="008D6D04" w:rsidRPr="008D6D04">
        <w:rPr>
          <w:b/>
          <w:bCs/>
          <w:sz w:val="26"/>
          <w:u w:val="single"/>
          <w:rtl/>
        </w:rPr>
        <w:t>بر مبنای</w:t>
      </w:r>
      <w:r w:rsidR="008D6D04" w:rsidRPr="008D6D04">
        <w:rPr>
          <w:sz w:val="26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مزیت‌های</w:t>
      </w:r>
      <w:r>
        <w:rPr>
          <w:b/>
          <w:bCs/>
          <w:sz w:val="26"/>
          <w:u w:val="single"/>
          <w:rtl/>
        </w:rPr>
        <w:t xml:space="preserve"> </w:t>
      </w:r>
      <w:r w:rsidR="008D6D04" w:rsidRPr="008D6D04">
        <w:rPr>
          <w:b/>
          <w:bCs/>
          <w:sz w:val="26"/>
          <w:u w:val="single"/>
          <w:rtl/>
        </w:rPr>
        <w:t>رقابتی</w:t>
      </w:r>
      <w:r w:rsidR="008D6D04" w:rsidRPr="008D6D04">
        <w:rPr>
          <w:sz w:val="26"/>
          <w:rtl/>
        </w:rPr>
        <w:t xml:space="preserve"> کسب شده از طریق </w:t>
      </w:r>
      <w:r>
        <w:rPr>
          <w:b/>
          <w:bCs/>
          <w:sz w:val="26"/>
          <w:u w:val="single"/>
          <w:rtl/>
        </w:rPr>
        <w:t>صرفه‌جویی</w:t>
      </w:r>
      <w:r w:rsidR="008D6D04" w:rsidRPr="008D6D04">
        <w:rPr>
          <w:b/>
          <w:bCs/>
          <w:sz w:val="26"/>
          <w:u w:val="single"/>
          <w:rtl/>
        </w:rPr>
        <w:t xml:space="preserve"> ناشی از</w:t>
      </w:r>
      <w:r w:rsidR="008D6D04" w:rsidRPr="008D6D04">
        <w:rPr>
          <w:rFonts w:hint="cs"/>
          <w:b/>
          <w:bCs/>
          <w:sz w:val="26"/>
          <w:u w:val="single"/>
          <w:rtl/>
        </w:rPr>
        <w:t xml:space="preserve"> </w:t>
      </w:r>
      <w:r w:rsidR="008D6D04" w:rsidRPr="008D6D04">
        <w:rPr>
          <w:b/>
          <w:bCs/>
          <w:sz w:val="26"/>
          <w:u w:val="single"/>
          <w:rtl/>
        </w:rPr>
        <w:t>مقیاس</w:t>
      </w:r>
      <w:r w:rsidR="008D6D04" w:rsidRPr="008D6D04">
        <w:rPr>
          <w:sz w:val="26"/>
          <w:rtl/>
        </w:rPr>
        <w:t xml:space="preserve">، </w:t>
      </w:r>
      <w:r w:rsidR="008D6D04" w:rsidRPr="008D6D04">
        <w:rPr>
          <w:b/>
          <w:bCs/>
          <w:sz w:val="26"/>
          <w:u w:val="single"/>
          <w:rtl/>
        </w:rPr>
        <w:t>تمایز</w:t>
      </w:r>
      <w:r w:rsidR="008D6D04" w:rsidRPr="008D6D04">
        <w:rPr>
          <w:sz w:val="26"/>
          <w:rtl/>
        </w:rPr>
        <w:t xml:space="preserve"> یا </w:t>
      </w:r>
      <w:r w:rsidR="004306EB">
        <w:rPr>
          <w:b/>
          <w:bCs/>
          <w:sz w:val="26"/>
          <w:u w:val="single"/>
          <w:rtl/>
        </w:rPr>
        <w:t>قابلیت‌ها</w:t>
      </w:r>
      <w:r>
        <w:rPr>
          <w:b/>
          <w:bCs/>
          <w:sz w:val="26"/>
          <w:u w:val="single"/>
          <w:rtl/>
        </w:rPr>
        <w:t xml:space="preserve"> </w:t>
      </w:r>
      <w:r w:rsidR="008D6D04" w:rsidRPr="008D6D04">
        <w:rPr>
          <w:sz w:val="26"/>
          <w:rtl/>
        </w:rPr>
        <w:t xml:space="preserve">به دست </w:t>
      </w:r>
      <w:r>
        <w:rPr>
          <w:sz w:val="26"/>
          <w:rtl/>
        </w:rPr>
        <w:t>آمده‌اند</w:t>
      </w:r>
      <w:r w:rsidR="008D6D04" w:rsidRPr="008D6D04">
        <w:rPr>
          <w:sz w:val="26"/>
          <w:rtl/>
        </w:rPr>
        <w:t xml:space="preserve">. این </w:t>
      </w:r>
      <w:r>
        <w:rPr>
          <w:sz w:val="26"/>
          <w:rtl/>
        </w:rPr>
        <w:t>استراتژی‌ها</w:t>
      </w:r>
      <w:r w:rsidR="008D6D04" w:rsidRPr="008D6D04">
        <w:rPr>
          <w:sz w:val="26"/>
          <w:rtl/>
        </w:rPr>
        <w:t xml:space="preserve"> با </w:t>
      </w:r>
      <w:r w:rsidR="008D6D04" w:rsidRPr="008D6D04">
        <w:rPr>
          <w:b/>
          <w:bCs/>
          <w:sz w:val="26"/>
          <w:u w:val="single"/>
          <w:rtl/>
        </w:rPr>
        <w:t>تحلیل</w:t>
      </w:r>
      <w:r>
        <w:rPr>
          <w:b/>
          <w:bCs/>
          <w:sz w:val="26"/>
          <w:u w:val="single"/>
          <w:rtl/>
        </w:rPr>
        <w:t xml:space="preserve">‌ها </w:t>
      </w:r>
      <w:r w:rsidR="008D6D04" w:rsidRPr="008D6D04">
        <w:rPr>
          <w:sz w:val="26"/>
          <w:rtl/>
        </w:rPr>
        <w:t xml:space="preserve">و </w:t>
      </w:r>
      <w:r>
        <w:rPr>
          <w:b/>
          <w:bCs/>
          <w:sz w:val="26"/>
          <w:u w:val="single"/>
          <w:rtl/>
        </w:rPr>
        <w:t xml:space="preserve">برنامه‌ریزی‌های </w:t>
      </w:r>
      <w:r w:rsidR="008D6D04" w:rsidRPr="008D6D04">
        <w:rPr>
          <w:b/>
          <w:bCs/>
          <w:sz w:val="26"/>
          <w:u w:val="single"/>
          <w:rtl/>
        </w:rPr>
        <w:t>جامع</w:t>
      </w:r>
      <w:r w:rsidR="008D6D04" w:rsidRPr="008D6D04">
        <w:rPr>
          <w:sz w:val="26"/>
          <w:rtl/>
        </w:rPr>
        <w:t xml:space="preserve"> حاصل</w:t>
      </w:r>
      <w:r>
        <w:rPr>
          <w:sz w:val="26"/>
          <w:rtl/>
        </w:rPr>
        <w:t xml:space="preserve"> می‌</w:t>
      </w:r>
      <w:r w:rsidR="008D6D04" w:rsidRPr="008D6D04">
        <w:rPr>
          <w:sz w:val="26"/>
          <w:rtl/>
        </w:rPr>
        <w:t>شوند.</w:t>
      </w:r>
    </w:p>
    <w:p w14:paraId="031D786F" w14:textId="69623FBE" w:rsidR="008D6D04" w:rsidRPr="008D6D04" w:rsidRDefault="008D6D04" w:rsidP="008D6D04">
      <w:pPr>
        <w:pStyle w:val="ListParagraph"/>
        <w:numPr>
          <w:ilvl w:val="0"/>
          <w:numId w:val="1"/>
        </w:numPr>
      </w:pPr>
      <w:r w:rsidRPr="00476C68">
        <w:rPr>
          <w:sz w:val="26"/>
          <w:rtl/>
        </w:rPr>
        <w:t xml:space="preserve">شرایط محیطی انطباقی به </w:t>
      </w:r>
      <w:r w:rsidR="00D24F74">
        <w:rPr>
          <w:b/>
          <w:bCs/>
          <w:sz w:val="26"/>
          <w:u w:val="single"/>
          <w:rtl/>
        </w:rPr>
        <w:t>آزمون‌ها</w:t>
      </w:r>
      <w:r w:rsidRPr="00476C68">
        <w:rPr>
          <w:sz w:val="26"/>
          <w:rtl/>
        </w:rPr>
        <w:t xml:space="preserve"> و </w:t>
      </w:r>
      <w:r w:rsidRPr="008D6D04">
        <w:rPr>
          <w:b/>
          <w:bCs/>
          <w:sz w:val="26"/>
          <w:u w:val="single"/>
          <w:rtl/>
        </w:rPr>
        <w:t>تجربه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8D6D04">
        <w:rPr>
          <w:b/>
          <w:bCs/>
          <w:sz w:val="26"/>
          <w:u w:val="single"/>
          <w:rtl/>
        </w:rPr>
        <w:t>مستمر</w:t>
      </w:r>
      <w:r w:rsidRPr="00476C68">
        <w:rPr>
          <w:sz w:val="26"/>
          <w:rtl/>
        </w:rPr>
        <w:t xml:space="preserve"> نیاز دارند، زیرا </w:t>
      </w:r>
      <w:r w:rsidR="00D24F74">
        <w:rPr>
          <w:sz w:val="26"/>
          <w:rtl/>
        </w:rPr>
        <w:t>برنامه‌ریزی</w:t>
      </w:r>
      <w:r w:rsidRPr="00476C68">
        <w:rPr>
          <w:sz w:val="26"/>
          <w:rtl/>
        </w:rPr>
        <w:t xml:space="preserve"> در مواجهه با تغییرات سریع و </w:t>
      </w:r>
      <w:r w:rsidR="00D24F74">
        <w:rPr>
          <w:sz w:val="26"/>
          <w:rtl/>
        </w:rPr>
        <w:t>پیش‌بینی‌ناپذیر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>کارآمد نیست.</w:t>
      </w:r>
    </w:p>
    <w:p w14:paraId="05905274" w14:textId="609F5896" w:rsidR="008D6D04" w:rsidRPr="008D6D04" w:rsidRDefault="008D6D04" w:rsidP="008D6D04">
      <w:pPr>
        <w:pStyle w:val="ListParagraph"/>
        <w:numPr>
          <w:ilvl w:val="0"/>
          <w:numId w:val="1"/>
        </w:numPr>
      </w:pPr>
      <w:r w:rsidRPr="00476C68">
        <w:rPr>
          <w:sz w:val="26"/>
          <w:rtl/>
        </w:rPr>
        <w:t xml:space="preserve">در وضعیت </w:t>
      </w:r>
      <w:r w:rsidR="00D24F74">
        <w:rPr>
          <w:sz w:val="26"/>
          <w:rtl/>
        </w:rPr>
        <w:t>آرمان‌گرایانه</w:t>
      </w:r>
      <w:r w:rsidRPr="00476C68">
        <w:rPr>
          <w:sz w:val="26"/>
          <w:rtl/>
        </w:rPr>
        <w:t xml:space="preserve">، </w:t>
      </w:r>
      <w:r w:rsidR="00D24F74">
        <w:rPr>
          <w:sz w:val="26"/>
          <w:rtl/>
        </w:rPr>
        <w:t>شرکت‌هایی</w:t>
      </w:r>
      <w:r w:rsidRPr="00476C68">
        <w:rPr>
          <w:sz w:val="26"/>
          <w:rtl/>
        </w:rPr>
        <w:t xml:space="preserve"> به موفقیت دست پیدا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کنند که در </w:t>
      </w:r>
      <w:r w:rsidRPr="008D6D04">
        <w:rPr>
          <w:b/>
          <w:bCs/>
          <w:sz w:val="26"/>
          <w:u w:val="single"/>
          <w:rtl/>
        </w:rPr>
        <w:t>خلق بازارهای جدید</w:t>
      </w:r>
      <w:r w:rsidRPr="00476C68">
        <w:rPr>
          <w:sz w:val="26"/>
          <w:rtl/>
        </w:rPr>
        <w:t xml:space="preserve"> یا </w:t>
      </w:r>
      <w:r w:rsidRPr="008D6D04">
        <w:rPr>
          <w:b/>
          <w:bCs/>
          <w:sz w:val="26"/>
          <w:u w:val="single"/>
          <w:rtl/>
        </w:rPr>
        <w:t>برهم زدن بازارهای موجود</w:t>
      </w:r>
      <w:r w:rsidRPr="00476C68">
        <w:rPr>
          <w:sz w:val="26"/>
          <w:rtl/>
        </w:rPr>
        <w:t xml:space="preserve"> </w:t>
      </w:r>
      <w:r w:rsidRPr="008D6D04">
        <w:rPr>
          <w:b/>
          <w:bCs/>
          <w:sz w:val="26"/>
          <w:u w:val="single"/>
          <w:rtl/>
        </w:rPr>
        <w:t>پیشگام</w:t>
      </w:r>
      <w:r w:rsidRPr="00476C68">
        <w:rPr>
          <w:sz w:val="26"/>
          <w:rtl/>
        </w:rPr>
        <w:t xml:space="preserve"> باشند.</w:t>
      </w:r>
    </w:p>
    <w:p w14:paraId="173C1377" w14:textId="3AC6437A" w:rsidR="008D6D04" w:rsidRPr="008D6D04" w:rsidRDefault="008D6D04" w:rsidP="008D6D04">
      <w:pPr>
        <w:pStyle w:val="ListParagraph"/>
        <w:numPr>
          <w:ilvl w:val="0"/>
          <w:numId w:val="1"/>
        </w:numPr>
      </w:pPr>
      <w:r w:rsidRPr="00476C68">
        <w:rPr>
          <w:sz w:val="26"/>
          <w:rtl/>
        </w:rPr>
        <w:t xml:space="preserve">در شرایط محیطی </w:t>
      </w:r>
      <w:r w:rsidR="00D24F74">
        <w:rPr>
          <w:sz w:val="26"/>
          <w:rtl/>
        </w:rPr>
        <w:t>شکل‌دهی</w:t>
      </w:r>
      <w:r w:rsidRPr="00476C68">
        <w:rPr>
          <w:sz w:val="26"/>
          <w:rtl/>
        </w:rPr>
        <w:t xml:space="preserve">، </w:t>
      </w:r>
      <w:r w:rsidR="00D24F74">
        <w:rPr>
          <w:sz w:val="26"/>
          <w:rtl/>
        </w:rPr>
        <w:t>شرکت‌ها می‌</w:t>
      </w:r>
      <w:r w:rsidRPr="00476C68">
        <w:rPr>
          <w:sz w:val="26"/>
          <w:rtl/>
        </w:rPr>
        <w:t xml:space="preserve">توانند با </w:t>
      </w:r>
      <w:r w:rsidRPr="008D6D04">
        <w:rPr>
          <w:b/>
          <w:bCs/>
          <w:sz w:val="26"/>
          <w:u w:val="single"/>
          <w:rtl/>
        </w:rPr>
        <w:t>همکاری</w:t>
      </w:r>
      <w:r w:rsidRPr="00476C68">
        <w:rPr>
          <w:sz w:val="26"/>
          <w:rtl/>
        </w:rPr>
        <w:t xml:space="preserve"> یکدیگر، </w:t>
      </w:r>
      <w:r w:rsidR="00D24F74">
        <w:rPr>
          <w:b/>
          <w:bCs/>
          <w:sz w:val="26"/>
          <w:u w:val="single"/>
          <w:rtl/>
        </w:rPr>
        <w:t>سازمان‌دهی</w:t>
      </w:r>
      <w:r w:rsidRPr="00476C68">
        <w:rPr>
          <w:sz w:val="26"/>
          <w:rtl/>
        </w:rPr>
        <w:t xml:space="preserve"> و</w:t>
      </w:r>
      <w:r>
        <w:rPr>
          <w:rFonts w:hint="cs"/>
          <w:sz w:val="26"/>
          <w:rtl/>
        </w:rPr>
        <w:t xml:space="preserve"> </w:t>
      </w:r>
      <w:r w:rsidRPr="008D6D04">
        <w:rPr>
          <w:b/>
          <w:bCs/>
          <w:sz w:val="26"/>
          <w:u w:val="single"/>
          <w:rtl/>
        </w:rPr>
        <w:t xml:space="preserve">هماهنگ کردن </w:t>
      </w:r>
      <w:r w:rsidR="00D24F74">
        <w:rPr>
          <w:b/>
          <w:bCs/>
          <w:sz w:val="26"/>
          <w:u w:val="single"/>
          <w:rtl/>
        </w:rPr>
        <w:t>فعالیت‌های</w:t>
      </w:r>
      <w:r w:rsidRPr="008D6D04">
        <w:rPr>
          <w:b/>
          <w:bCs/>
          <w:sz w:val="26"/>
          <w:u w:val="single"/>
          <w:rtl/>
        </w:rPr>
        <w:t xml:space="preserve"> دیگر ذینفعان</w:t>
      </w:r>
      <w:r w:rsidRPr="00476C68">
        <w:rPr>
          <w:sz w:val="26"/>
          <w:rtl/>
        </w:rPr>
        <w:t>، صنعت را شکل دهند.</w:t>
      </w:r>
    </w:p>
    <w:p w14:paraId="549E74DF" w14:textId="0A30C02F" w:rsidR="008D6D04" w:rsidRPr="00B17312" w:rsidRDefault="008D6D04" w:rsidP="008D6D04">
      <w:pPr>
        <w:pStyle w:val="ListParagraph"/>
        <w:numPr>
          <w:ilvl w:val="0"/>
          <w:numId w:val="1"/>
        </w:numPr>
      </w:pPr>
      <w:r w:rsidRPr="00476C68">
        <w:rPr>
          <w:sz w:val="26"/>
          <w:rtl/>
        </w:rPr>
        <w:t xml:space="preserve">در شرایط </w:t>
      </w:r>
      <w:r w:rsidR="00D24F74">
        <w:rPr>
          <w:sz w:val="26"/>
          <w:rtl/>
        </w:rPr>
        <w:t>طاقت‌فرسای</w:t>
      </w:r>
      <w:r w:rsidRPr="00476C68">
        <w:rPr>
          <w:sz w:val="26"/>
          <w:rtl/>
        </w:rPr>
        <w:t xml:space="preserve"> محیط نوسازی، شرکت باید در ابتدا </w:t>
      </w:r>
      <w:r w:rsidR="00D24F74">
        <w:rPr>
          <w:sz w:val="26"/>
          <w:rtl/>
        </w:rPr>
        <w:t>به‌منظور</w:t>
      </w:r>
      <w:r w:rsidRPr="00476C68">
        <w:rPr>
          <w:sz w:val="26"/>
          <w:rtl/>
        </w:rPr>
        <w:t xml:space="preserve"> </w:t>
      </w:r>
      <w:r w:rsidRPr="00B17312">
        <w:rPr>
          <w:b/>
          <w:bCs/>
          <w:sz w:val="26"/>
          <w:u w:val="single"/>
          <w:rtl/>
        </w:rPr>
        <w:t>تضمین بقا</w:t>
      </w:r>
      <w:r w:rsidRPr="00476C68">
        <w:rPr>
          <w:sz w:val="26"/>
          <w:rtl/>
        </w:rPr>
        <w:t xml:space="preserve"> </w:t>
      </w:r>
      <w:r w:rsidRPr="00B17312">
        <w:rPr>
          <w:b/>
          <w:bCs/>
          <w:sz w:val="26"/>
          <w:u w:val="single"/>
          <w:rtl/>
        </w:rPr>
        <w:t>منابع خود را آزاد ساخته</w:t>
      </w:r>
      <w:r w:rsidRPr="00476C68">
        <w:rPr>
          <w:sz w:val="26"/>
          <w:rtl/>
        </w:rPr>
        <w:t xml:space="preserve"> و از </w:t>
      </w:r>
      <w:r w:rsidR="00D24F74">
        <w:rPr>
          <w:sz w:val="26"/>
          <w:rtl/>
        </w:rPr>
        <w:t>آن‌ها</w:t>
      </w:r>
      <w:r w:rsidRPr="00476C68">
        <w:rPr>
          <w:sz w:val="26"/>
          <w:rtl/>
        </w:rPr>
        <w:t xml:space="preserve"> </w:t>
      </w:r>
      <w:r w:rsidRPr="00B17312">
        <w:rPr>
          <w:b/>
          <w:bCs/>
          <w:sz w:val="26"/>
          <w:u w:val="single"/>
          <w:rtl/>
        </w:rPr>
        <w:t>حفاظت</w:t>
      </w:r>
      <w:r w:rsidRPr="00476C68">
        <w:rPr>
          <w:sz w:val="26"/>
          <w:rtl/>
        </w:rPr>
        <w:t xml:space="preserve"> کند و سپس </w:t>
      </w:r>
      <w:r w:rsidRPr="00B17312">
        <w:rPr>
          <w:sz w:val="26"/>
          <w:u w:val="single"/>
          <w:rtl/>
        </w:rPr>
        <w:t>یکی از چهار رویکرد دیگر</w:t>
      </w:r>
      <w:r w:rsidRPr="00476C68">
        <w:rPr>
          <w:sz w:val="26"/>
          <w:rtl/>
        </w:rPr>
        <w:t xml:space="preserve"> را برای</w:t>
      </w:r>
      <w:r>
        <w:rPr>
          <w:rFonts w:hint="cs"/>
          <w:sz w:val="26"/>
          <w:rtl/>
        </w:rPr>
        <w:t xml:space="preserve"> </w:t>
      </w:r>
      <w:r w:rsidRPr="00B17312">
        <w:rPr>
          <w:b/>
          <w:bCs/>
          <w:sz w:val="26"/>
          <w:u w:val="single"/>
          <w:rtl/>
        </w:rPr>
        <w:t>رشد دوباره</w:t>
      </w:r>
      <w:r w:rsidRPr="00476C68">
        <w:rPr>
          <w:sz w:val="26"/>
          <w:rtl/>
        </w:rPr>
        <w:t xml:space="preserve"> و اطمینان از دستیابی به موفقیت بلندمدت برگزیند.</w:t>
      </w:r>
    </w:p>
    <w:p w14:paraId="4F625556" w14:textId="3DBD0FD1" w:rsidR="00B17312" w:rsidRDefault="004306EB" w:rsidP="00B17312">
      <w:pPr>
        <w:rPr>
          <w:sz w:val="26"/>
          <w:rtl/>
        </w:rPr>
      </w:pPr>
      <w:r>
        <w:rPr>
          <w:sz w:val="26"/>
          <w:rtl/>
        </w:rPr>
        <w:t>مهم‌ترین</w:t>
      </w:r>
      <w:r w:rsidR="00B17312" w:rsidRPr="00476C68">
        <w:rPr>
          <w:sz w:val="26"/>
          <w:rtl/>
        </w:rPr>
        <w:t xml:space="preserve"> قاعده در هرکدام از این رویکردها تفاوت آشکاری با دیگر رویکردها دارد </w:t>
      </w:r>
      <w:r w:rsidR="002A4F85">
        <w:rPr>
          <w:rFonts w:hint="cs"/>
          <w:sz w:val="26"/>
          <w:rtl/>
        </w:rPr>
        <w:t xml:space="preserve">(جدول </w:t>
      </w:r>
      <w:r w:rsidR="005F26A8">
        <w:rPr>
          <w:rFonts w:hint="cs"/>
          <w:sz w:val="26"/>
          <w:rtl/>
        </w:rPr>
        <w:t>1</w:t>
      </w:r>
      <w:r w:rsidR="002A4F85">
        <w:rPr>
          <w:rFonts w:hint="cs"/>
          <w:sz w:val="26"/>
          <w:rtl/>
        </w:rPr>
        <w:t>)</w:t>
      </w:r>
      <w:r w:rsidR="00B17312" w:rsidRPr="00476C68">
        <w:rPr>
          <w:sz w:val="26"/>
          <w:rtl/>
        </w:rPr>
        <w:t>:</w:t>
      </w:r>
    </w:p>
    <w:p w14:paraId="6F498DE2" w14:textId="77777777" w:rsidR="00B17312" w:rsidRPr="008A7FB5" w:rsidRDefault="00B17312" w:rsidP="00B17312">
      <w:pPr>
        <w:pStyle w:val="ListParagraph"/>
        <w:numPr>
          <w:ilvl w:val="0"/>
          <w:numId w:val="2"/>
        </w:numPr>
        <w:rPr>
          <w:sz w:val="26"/>
        </w:rPr>
      </w:pPr>
      <w:r w:rsidRPr="008A7FB5">
        <w:rPr>
          <w:sz w:val="26"/>
          <w:rtl/>
        </w:rPr>
        <w:t xml:space="preserve">رویکرد کلاسیک: </w:t>
      </w:r>
      <w:r w:rsidRPr="00B17312">
        <w:rPr>
          <w:b/>
          <w:bCs/>
          <w:sz w:val="26"/>
          <w:u w:val="single"/>
          <w:rtl/>
        </w:rPr>
        <w:t>بزرگ باش</w:t>
      </w:r>
    </w:p>
    <w:p w14:paraId="73D4F98E" w14:textId="77777777" w:rsidR="00B17312" w:rsidRPr="008A7FB5" w:rsidRDefault="00B17312" w:rsidP="00B17312">
      <w:pPr>
        <w:pStyle w:val="ListParagraph"/>
        <w:numPr>
          <w:ilvl w:val="0"/>
          <w:numId w:val="2"/>
        </w:numPr>
        <w:rPr>
          <w:sz w:val="26"/>
        </w:rPr>
      </w:pPr>
      <w:r w:rsidRPr="008A7FB5">
        <w:rPr>
          <w:sz w:val="26"/>
          <w:rtl/>
        </w:rPr>
        <w:t xml:space="preserve">رویکرد انطباقی: </w:t>
      </w:r>
      <w:r w:rsidRPr="00B17312">
        <w:rPr>
          <w:b/>
          <w:bCs/>
          <w:sz w:val="26"/>
          <w:u w:val="single"/>
          <w:rtl/>
        </w:rPr>
        <w:t>سریع باش</w:t>
      </w:r>
    </w:p>
    <w:p w14:paraId="4C76B080" w14:textId="3CD764F0" w:rsidR="00B17312" w:rsidRPr="008A7FB5" w:rsidRDefault="00B17312" w:rsidP="00B17312">
      <w:pPr>
        <w:pStyle w:val="ListParagraph"/>
        <w:numPr>
          <w:ilvl w:val="0"/>
          <w:numId w:val="2"/>
        </w:numPr>
        <w:rPr>
          <w:sz w:val="26"/>
        </w:rPr>
      </w:pPr>
      <w:r w:rsidRPr="008A7FB5">
        <w:rPr>
          <w:sz w:val="26"/>
          <w:rtl/>
        </w:rPr>
        <w:t xml:space="preserve">رویکرد </w:t>
      </w:r>
      <w:r w:rsidR="00D24F74">
        <w:rPr>
          <w:sz w:val="26"/>
          <w:rtl/>
        </w:rPr>
        <w:t>آرمان‌گرایانه</w:t>
      </w:r>
      <w:r w:rsidRPr="008A7FB5">
        <w:rPr>
          <w:sz w:val="26"/>
          <w:rtl/>
        </w:rPr>
        <w:t xml:space="preserve">: </w:t>
      </w:r>
      <w:r w:rsidRPr="00B17312">
        <w:rPr>
          <w:b/>
          <w:bCs/>
          <w:sz w:val="26"/>
          <w:u w:val="single"/>
          <w:rtl/>
        </w:rPr>
        <w:t>پیشگام باش</w:t>
      </w:r>
    </w:p>
    <w:p w14:paraId="005DF858" w14:textId="663568C5" w:rsidR="00B17312" w:rsidRPr="008A7FB5" w:rsidRDefault="00B17312" w:rsidP="00B17312">
      <w:pPr>
        <w:pStyle w:val="ListParagraph"/>
        <w:numPr>
          <w:ilvl w:val="0"/>
          <w:numId w:val="2"/>
        </w:numPr>
        <w:rPr>
          <w:sz w:val="26"/>
        </w:rPr>
      </w:pPr>
      <w:r w:rsidRPr="008A7FB5">
        <w:rPr>
          <w:sz w:val="26"/>
          <w:rtl/>
        </w:rPr>
        <w:t xml:space="preserve">رویکرد </w:t>
      </w:r>
      <w:r w:rsidR="00D24F74">
        <w:rPr>
          <w:sz w:val="26"/>
          <w:rtl/>
        </w:rPr>
        <w:t>شکل‌دهی</w:t>
      </w:r>
      <w:r w:rsidRPr="008A7FB5">
        <w:rPr>
          <w:sz w:val="26"/>
          <w:rtl/>
        </w:rPr>
        <w:t xml:space="preserve">: </w:t>
      </w:r>
      <w:r w:rsidRPr="00B17312">
        <w:rPr>
          <w:b/>
          <w:bCs/>
          <w:sz w:val="26"/>
          <w:u w:val="single"/>
          <w:rtl/>
        </w:rPr>
        <w:t>سازمان دهنده باش</w:t>
      </w:r>
    </w:p>
    <w:p w14:paraId="38EF8592" w14:textId="06BE1377" w:rsidR="00B17312" w:rsidRPr="00B17312" w:rsidRDefault="00B17312" w:rsidP="00B17312">
      <w:pPr>
        <w:pStyle w:val="ListParagraph"/>
        <w:numPr>
          <w:ilvl w:val="0"/>
          <w:numId w:val="2"/>
        </w:numPr>
      </w:pPr>
      <w:r w:rsidRPr="00B17312">
        <w:rPr>
          <w:sz w:val="26"/>
          <w:rtl/>
        </w:rPr>
        <w:t xml:space="preserve">رویکرد نوسازی: </w:t>
      </w:r>
      <w:r w:rsidRPr="00B17312">
        <w:rPr>
          <w:b/>
          <w:bCs/>
          <w:sz w:val="26"/>
          <w:u w:val="single"/>
          <w:rtl/>
        </w:rPr>
        <w:t>دوام بیاور</w:t>
      </w:r>
    </w:p>
    <w:p w14:paraId="44FD60F2" w14:textId="0F8FC62D" w:rsidR="00B17312" w:rsidRDefault="00D24F74" w:rsidP="00B17312">
      <w:pPr>
        <w:rPr>
          <w:sz w:val="26"/>
          <w:rtl/>
        </w:rPr>
      </w:pPr>
      <w:r>
        <w:rPr>
          <w:sz w:val="26"/>
          <w:rtl/>
        </w:rPr>
        <w:t>شرکت‌هایی</w:t>
      </w:r>
      <w:r w:rsidR="00B17312" w:rsidRPr="00476C68">
        <w:rPr>
          <w:sz w:val="26"/>
          <w:rtl/>
        </w:rPr>
        <w:t xml:space="preserve"> که </w:t>
      </w:r>
      <w:r w:rsidR="004306EB">
        <w:rPr>
          <w:sz w:val="26"/>
          <w:rtl/>
        </w:rPr>
        <w:t>توانسته‌اند</w:t>
      </w:r>
      <w:r w:rsidR="00B17312" w:rsidRPr="00476C68">
        <w:rPr>
          <w:sz w:val="26"/>
          <w:rtl/>
        </w:rPr>
        <w:t xml:space="preserve"> </w:t>
      </w:r>
      <w:r w:rsidR="004306EB">
        <w:rPr>
          <w:sz w:val="26"/>
          <w:rtl/>
        </w:rPr>
        <w:t>استراتژی‌هایشان</w:t>
      </w:r>
      <w:r w:rsidR="00B17312" w:rsidRPr="00476C68">
        <w:rPr>
          <w:sz w:val="26"/>
          <w:rtl/>
        </w:rPr>
        <w:t xml:space="preserve"> را </w:t>
      </w:r>
      <w:r w:rsidR="004306EB">
        <w:rPr>
          <w:sz w:val="26"/>
          <w:rtl/>
        </w:rPr>
        <w:t>به‌طور</w:t>
      </w:r>
      <w:r w:rsidR="00B17312" w:rsidRPr="00476C68">
        <w:rPr>
          <w:sz w:val="26"/>
          <w:rtl/>
        </w:rPr>
        <w:t xml:space="preserve"> </w:t>
      </w:r>
      <w:r w:rsidR="004306EB">
        <w:rPr>
          <w:sz w:val="26"/>
          <w:rtl/>
        </w:rPr>
        <w:t>موفقیت‌آمیزی</w:t>
      </w:r>
      <w:r w:rsidR="00B17312" w:rsidRPr="00476C68">
        <w:rPr>
          <w:sz w:val="26"/>
          <w:rtl/>
        </w:rPr>
        <w:t xml:space="preserve"> با شرایط محیطی منطبق سازند</w:t>
      </w:r>
      <w:r w:rsidR="00B17312">
        <w:rPr>
          <w:rFonts w:hint="cs"/>
          <w:sz w:val="26"/>
          <w:rtl/>
        </w:rPr>
        <w:t>،</w:t>
      </w:r>
      <w:r w:rsidR="00B17312" w:rsidRPr="00476C68">
        <w:rPr>
          <w:sz w:val="26"/>
          <w:rtl/>
        </w:rPr>
        <w:t xml:space="preserve"> </w:t>
      </w:r>
      <w:r w:rsidR="00B17312" w:rsidRPr="00B17312">
        <w:rPr>
          <w:b/>
          <w:bCs/>
          <w:sz w:val="26"/>
          <w:u w:val="single"/>
          <w:rtl/>
        </w:rPr>
        <w:t xml:space="preserve">بازده </w:t>
      </w:r>
      <w:r w:rsidR="004306EB">
        <w:rPr>
          <w:b/>
          <w:bCs/>
          <w:sz w:val="26"/>
          <w:u w:val="single"/>
          <w:rtl/>
        </w:rPr>
        <w:t>چشم‌گیرتری</w:t>
      </w:r>
      <w:r w:rsidR="00B17312" w:rsidRPr="00476C68">
        <w:rPr>
          <w:sz w:val="26"/>
          <w:rtl/>
        </w:rPr>
        <w:t xml:space="preserve"> (</w:t>
      </w:r>
      <w:r w:rsidR="004306EB">
        <w:rPr>
          <w:sz w:val="26"/>
          <w:rtl/>
        </w:rPr>
        <w:t>در حدود</w:t>
      </w:r>
      <w:r w:rsidR="00B17312" w:rsidRPr="00476C68">
        <w:rPr>
          <w:sz w:val="26"/>
          <w:rtl/>
        </w:rPr>
        <w:t xml:space="preserve"> چهار تا هشت درصد از مجموع بازده</w:t>
      </w:r>
      <w:r w:rsidR="00B17312">
        <w:rPr>
          <w:rFonts w:hint="cs"/>
          <w:sz w:val="26"/>
          <w:rtl/>
        </w:rPr>
        <w:t xml:space="preserve"> </w:t>
      </w:r>
      <w:r w:rsidR="004306EB">
        <w:rPr>
          <w:sz w:val="26"/>
          <w:rtl/>
        </w:rPr>
        <w:t>سهام‌داران</w:t>
      </w:r>
      <w:r w:rsidR="00B17312" w:rsidRPr="00476C68">
        <w:rPr>
          <w:sz w:val="26"/>
          <w:rtl/>
        </w:rPr>
        <w:t xml:space="preserve">) نسبت به </w:t>
      </w:r>
      <w:r>
        <w:rPr>
          <w:sz w:val="26"/>
          <w:rtl/>
        </w:rPr>
        <w:t>شرکت‌های</w:t>
      </w:r>
      <w:r w:rsidR="00B17312" w:rsidRPr="00476C68">
        <w:rPr>
          <w:sz w:val="26"/>
          <w:rtl/>
        </w:rPr>
        <w:t xml:space="preserve"> ناموفق در این زمینه به دست </w:t>
      </w:r>
      <w:r w:rsidR="004306EB">
        <w:rPr>
          <w:sz w:val="26"/>
          <w:rtl/>
        </w:rPr>
        <w:t>آورده‌اند</w:t>
      </w:r>
      <w:r w:rsidR="00B17312" w:rsidRPr="00476C68">
        <w:rPr>
          <w:sz w:val="26"/>
          <w:rtl/>
        </w:rPr>
        <w:t>.</w:t>
      </w:r>
    </w:p>
    <w:p w14:paraId="4EE3C4FD" w14:textId="0A31452C" w:rsidR="002A4F85" w:rsidRDefault="002A4F85" w:rsidP="002A4F85">
      <w:pPr>
        <w:pStyle w:val="Caption"/>
        <w:keepNext/>
      </w:pPr>
      <w:r>
        <w:rPr>
          <w:rtl/>
        </w:rPr>
        <w:t xml:space="preserve">جدول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جدول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192A78">
        <w:rPr>
          <w:noProof/>
          <w:rtl/>
        </w:rPr>
        <w:t>1</w:t>
      </w:r>
      <w:r>
        <w:rPr>
          <w:rtl/>
        </w:rPr>
        <w:fldChar w:fldCharType="end"/>
      </w:r>
      <w:r>
        <w:rPr>
          <w:rFonts w:hint="cs"/>
          <w:rtl/>
        </w:rPr>
        <w:t>. اجزای کلیدی انواع رویکردها به استراتژی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7C50B0" w:rsidRPr="00392EA7" w14:paraId="1DF0B2DC" w14:textId="77777777" w:rsidTr="00D11BBC">
        <w:tc>
          <w:tcPr>
            <w:tcW w:w="1558" w:type="dxa"/>
            <w:shd w:val="clear" w:color="auto" w:fill="F2F2F2" w:themeFill="background1" w:themeFillShade="F2"/>
            <w:vAlign w:val="center"/>
          </w:tcPr>
          <w:p w14:paraId="770EEFA5" w14:textId="4DCCE1C1" w:rsidR="007C50B0" w:rsidRPr="00392EA7" w:rsidRDefault="007C50B0" w:rsidP="00392EA7">
            <w:pPr>
              <w:jc w:val="center"/>
              <w:rPr>
                <w:b/>
                <w:bCs/>
                <w:szCs w:val="22"/>
                <w:rtl/>
              </w:rPr>
            </w:pPr>
            <w:r w:rsidRPr="00392EA7">
              <w:rPr>
                <w:rFonts w:hint="cs"/>
                <w:b/>
                <w:bCs/>
                <w:szCs w:val="22"/>
                <w:rtl/>
              </w:rPr>
              <w:t>اجزای کلیدی</w:t>
            </w:r>
          </w:p>
        </w:tc>
        <w:tc>
          <w:tcPr>
            <w:tcW w:w="1558" w:type="dxa"/>
            <w:shd w:val="clear" w:color="auto" w:fill="F2F2F2" w:themeFill="background1" w:themeFillShade="F2"/>
            <w:vAlign w:val="center"/>
          </w:tcPr>
          <w:p w14:paraId="130C770B" w14:textId="52FEA944" w:rsidR="007C50B0" w:rsidRPr="00392EA7" w:rsidRDefault="007C50B0" w:rsidP="00392EA7">
            <w:pPr>
              <w:jc w:val="center"/>
              <w:rPr>
                <w:b/>
                <w:bCs/>
                <w:szCs w:val="22"/>
                <w:rtl/>
              </w:rPr>
            </w:pPr>
            <w:r w:rsidRPr="00392EA7">
              <w:rPr>
                <w:rFonts w:hint="cs"/>
                <w:b/>
                <w:bCs/>
                <w:szCs w:val="22"/>
                <w:rtl/>
              </w:rPr>
              <w:t>کلاسیک</w:t>
            </w:r>
          </w:p>
        </w:tc>
        <w:tc>
          <w:tcPr>
            <w:tcW w:w="1558" w:type="dxa"/>
            <w:shd w:val="clear" w:color="auto" w:fill="F2F2F2" w:themeFill="background1" w:themeFillShade="F2"/>
            <w:vAlign w:val="center"/>
          </w:tcPr>
          <w:p w14:paraId="603F9C43" w14:textId="62938B0E" w:rsidR="007C50B0" w:rsidRPr="00392EA7" w:rsidRDefault="007C50B0" w:rsidP="00392EA7">
            <w:pPr>
              <w:jc w:val="center"/>
              <w:rPr>
                <w:b/>
                <w:bCs/>
                <w:szCs w:val="22"/>
                <w:rtl/>
              </w:rPr>
            </w:pPr>
            <w:r w:rsidRPr="00392EA7">
              <w:rPr>
                <w:rFonts w:hint="cs"/>
                <w:b/>
                <w:bCs/>
                <w:szCs w:val="22"/>
                <w:rtl/>
              </w:rPr>
              <w:t>انطباقی</w:t>
            </w:r>
          </w:p>
        </w:tc>
        <w:tc>
          <w:tcPr>
            <w:tcW w:w="1558" w:type="dxa"/>
            <w:shd w:val="clear" w:color="auto" w:fill="F2F2F2" w:themeFill="background1" w:themeFillShade="F2"/>
            <w:vAlign w:val="center"/>
          </w:tcPr>
          <w:p w14:paraId="035AAA2F" w14:textId="2250DD3E" w:rsidR="007C50B0" w:rsidRPr="00392EA7" w:rsidRDefault="00D24F74" w:rsidP="00392EA7">
            <w:pPr>
              <w:jc w:val="center"/>
              <w:rPr>
                <w:b/>
                <w:bCs/>
                <w:szCs w:val="22"/>
                <w:rtl/>
              </w:rPr>
            </w:pPr>
            <w:r>
              <w:rPr>
                <w:rFonts w:hint="cs"/>
                <w:b/>
                <w:bCs/>
                <w:szCs w:val="22"/>
                <w:rtl/>
              </w:rPr>
              <w:t>آرمان‌گرایانه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83F7982" w14:textId="0DC3DF3E" w:rsidR="007C50B0" w:rsidRPr="00392EA7" w:rsidRDefault="00D24F74" w:rsidP="00392EA7">
            <w:pPr>
              <w:jc w:val="center"/>
              <w:rPr>
                <w:b/>
                <w:bCs/>
                <w:szCs w:val="22"/>
                <w:rtl/>
              </w:rPr>
            </w:pPr>
            <w:r>
              <w:rPr>
                <w:rFonts w:hint="cs"/>
                <w:b/>
                <w:bCs/>
                <w:szCs w:val="22"/>
                <w:rtl/>
              </w:rPr>
              <w:t>شکل‌دهی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6253F0D" w14:textId="118D2FB1" w:rsidR="007C50B0" w:rsidRPr="00392EA7" w:rsidRDefault="007C50B0" w:rsidP="00392EA7">
            <w:pPr>
              <w:jc w:val="center"/>
              <w:rPr>
                <w:b/>
                <w:bCs/>
                <w:szCs w:val="22"/>
                <w:rtl/>
              </w:rPr>
            </w:pPr>
            <w:r w:rsidRPr="00392EA7">
              <w:rPr>
                <w:rFonts w:hint="cs"/>
                <w:b/>
                <w:bCs/>
                <w:szCs w:val="22"/>
                <w:rtl/>
              </w:rPr>
              <w:t>نوسازی</w:t>
            </w:r>
          </w:p>
        </w:tc>
      </w:tr>
      <w:tr w:rsidR="007C50B0" w:rsidRPr="00392EA7" w14:paraId="41D426BA" w14:textId="77777777" w:rsidTr="00392EA7">
        <w:tc>
          <w:tcPr>
            <w:tcW w:w="1558" w:type="dxa"/>
            <w:vAlign w:val="center"/>
          </w:tcPr>
          <w:p w14:paraId="360A734C" w14:textId="2ACC10A4" w:rsidR="007C50B0" w:rsidRPr="00392EA7" w:rsidRDefault="007C50B0" w:rsidP="00392EA7">
            <w:pPr>
              <w:jc w:val="center"/>
              <w:rPr>
                <w:b/>
                <w:bCs/>
                <w:szCs w:val="22"/>
                <w:rtl/>
              </w:rPr>
            </w:pPr>
            <w:r w:rsidRPr="00392EA7">
              <w:rPr>
                <w:rFonts w:hint="cs"/>
                <w:b/>
                <w:bCs/>
                <w:szCs w:val="22"/>
                <w:rtl/>
              </w:rPr>
              <w:t>ایده کلیدی</w:t>
            </w:r>
          </w:p>
        </w:tc>
        <w:tc>
          <w:tcPr>
            <w:tcW w:w="1558" w:type="dxa"/>
            <w:vAlign w:val="center"/>
          </w:tcPr>
          <w:p w14:paraId="49F5E820" w14:textId="513B338D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بزرگ باش</w:t>
            </w:r>
          </w:p>
        </w:tc>
        <w:tc>
          <w:tcPr>
            <w:tcW w:w="1558" w:type="dxa"/>
            <w:vAlign w:val="center"/>
          </w:tcPr>
          <w:p w14:paraId="79D6F255" w14:textId="1E3B44E1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سریع باش</w:t>
            </w:r>
          </w:p>
        </w:tc>
        <w:tc>
          <w:tcPr>
            <w:tcW w:w="1558" w:type="dxa"/>
            <w:vAlign w:val="center"/>
          </w:tcPr>
          <w:p w14:paraId="461B977F" w14:textId="348A0CFC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پیشگام باش</w:t>
            </w:r>
          </w:p>
        </w:tc>
        <w:tc>
          <w:tcPr>
            <w:tcW w:w="1559" w:type="dxa"/>
            <w:vAlign w:val="center"/>
          </w:tcPr>
          <w:p w14:paraId="2B8FBD47" w14:textId="0019C554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سازمان دهنده باش</w:t>
            </w:r>
          </w:p>
        </w:tc>
        <w:tc>
          <w:tcPr>
            <w:tcW w:w="1559" w:type="dxa"/>
            <w:vAlign w:val="center"/>
          </w:tcPr>
          <w:p w14:paraId="445D13FA" w14:textId="0784D870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دوام بیاور</w:t>
            </w:r>
          </w:p>
        </w:tc>
      </w:tr>
      <w:tr w:rsidR="007C50B0" w:rsidRPr="00392EA7" w14:paraId="53B36B0C" w14:textId="77777777" w:rsidTr="00392EA7">
        <w:tc>
          <w:tcPr>
            <w:tcW w:w="1558" w:type="dxa"/>
            <w:vAlign w:val="center"/>
          </w:tcPr>
          <w:p w14:paraId="02DE7D4C" w14:textId="51BA226D" w:rsidR="007C50B0" w:rsidRPr="00392EA7" w:rsidRDefault="007C50B0" w:rsidP="00392EA7">
            <w:pPr>
              <w:jc w:val="center"/>
              <w:rPr>
                <w:b/>
                <w:bCs/>
                <w:szCs w:val="22"/>
                <w:rtl/>
              </w:rPr>
            </w:pPr>
            <w:r w:rsidRPr="00392EA7">
              <w:rPr>
                <w:rFonts w:hint="cs"/>
                <w:b/>
                <w:bCs/>
                <w:szCs w:val="22"/>
                <w:rtl/>
              </w:rPr>
              <w:t>نوع محیط</w:t>
            </w:r>
          </w:p>
        </w:tc>
        <w:tc>
          <w:tcPr>
            <w:tcW w:w="1558" w:type="dxa"/>
            <w:vAlign w:val="center"/>
          </w:tcPr>
          <w:p w14:paraId="61D65FA6" w14:textId="71795AC0" w:rsidR="007C50B0" w:rsidRPr="00392EA7" w:rsidRDefault="004306EB" w:rsidP="00392EA7">
            <w:pPr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پیش‌بینی‌پذیر</w:t>
            </w:r>
          </w:p>
          <w:p w14:paraId="2C798A47" w14:textId="6D859721" w:rsidR="007C50B0" w:rsidRPr="00392EA7" w:rsidRDefault="004306EB" w:rsidP="00392EA7">
            <w:pPr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انعطاف‌ناپذیر</w:t>
            </w:r>
          </w:p>
        </w:tc>
        <w:tc>
          <w:tcPr>
            <w:tcW w:w="1558" w:type="dxa"/>
            <w:vAlign w:val="center"/>
          </w:tcPr>
          <w:p w14:paraId="28FF74E9" w14:textId="66FCC32C" w:rsidR="007C50B0" w:rsidRPr="00392EA7" w:rsidRDefault="00D24F74" w:rsidP="00392EA7">
            <w:pPr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پیش‌بینی‌ناپذیر</w:t>
            </w:r>
          </w:p>
          <w:p w14:paraId="4DBA8C14" w14:textId="5F6B3EFF" w:rsidR="007C50B0" w:rsidRPr="00392EA7" w:rsidRDefault="004306EB" w:rsidP="00392EA7">
            <w:pPr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انعطاف‌ناپذیر</w:t>
            </w:r>
          </w:p>
        </w:tc>
        <w:tc>
          <w:tcPr>
            <w:tcW w:w="1558" w:type="dxa"/>
            <w:vAlign w:val="center"/>
          </w:tcPr>
          <w:p w14:paraId="2F20F6D7" w14:textId="7E94D588" w:rsidR="007C50B0" w:rsidRPr="00392EA7" w:rsidRDefault="004306EB" w:rsidP="00392EA7">
            <w:pPr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پیش‌بینی‌پذیر</w:t>
            </w:r>
          </w:p>
          <w:p w14:paraId="089CB449" w14:textId="0210A07F" w:rsidR="007C50B0" w:rsidRPr="00392EA7" w:rsidRDefault="004306EB" w:rsidP="00392EA7">
            <w:pPr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انعطاف‌پذیر</w:t>
            </w:r>
          </w:p>
        </w:tc>
        <w:tc>
          <w:tcPr>
            <w:tcW w:w="1559" w:type="dxa"/>
            <w:vAlign w:val="center"/>
          </w:tcPr>
          <w:p w14:paraId="77B3DD50" w14:textId="4EF4D8B2" w:rsidR="007C50B0" w:rsidRPr="00392EA7" w:rsidRDefault="00D24F74" w:rsidP="00392EA7">
            <w:pPr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پیش‌بینی‌ناپذیر</w:t>
            </w:r>
          </w:p>
          <w:p w14:paraId="7EBCFFE6" w14:textId="6F281864" w:rsidR="007C50B0" w:rsidRPr="00392EA7" w:rsidRDefault="004306EB" w:rsidP="00392EA7">
            <w:pPr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انعطاف‌پذیر</w:t>
            </w:r>
          </w:p>
        </w:tc>
        <w:tc>
          <w:tcPr>
            <w:tcW w:w="1559" w:type="dxa"/>
            <w:vAlign w:val="center"/>
          </w:tcPr>
          <w:p w14:paraId="33B22147" w14:textId="51B415E1" w:rsidR="007C50B0" w:rsidRPr="00392EA7" w:rsidRDefault="004306EB" w:rsidP="00392EA7">
            <w:pPr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طاقت‌فرسا</w:t>
            </w:r>
          </w:p>
        </w:tc>
      </w:tr>
      <w:tr w:rsidR="007C50B0" w:rsidRPr="00392EA7" w14:paraId="60C4BAB0" w14:textId="77777777" w:rsidTr="00392EA7">
        <w:tc>
          <w:tcPr>
            <w:tcW w:w="1558" w:type="dxa"/>
            <w:vAlign w:val="center"/>
          </w:tcPr>
          <w:p w14:paraId="251E856D" w14:textId="1ACEB41D" w:rsidR="007C50B0" w:rsidRPr="00392EA7" w:rsidRDefault="007C50B0" w:rsidP="00392EA7">
            <w:pPr>
              <w:jc w:val="center"/>
              <w:rPr>
                <w:b/>
                <w:bCs/>
                <w:szCs w:val="22"/>
                <w:rtl/>
              </w:rPr>
            </w:pPr>
            <w:r w:rsidRPr="00392EA7">
              <w:rPr>
                <w:rFonts w:hint="cs"/>
                <w:b/>
                <w:bCs/>
                <w:szCs w:val="22"/>
                <w:rtl/>
              </w:rPr>
              <w:t xml:space="preserve">صنایعی که این رویکرد در </w:t>
            </w:r>
            <w:r w:rsidR="00D24F74">
              <w:rPr>
                <w:rFonts w:hint="cs"/>
                <w:b/>
                <w:bCs/>
                <w:szCs w:val="22"/>
                <w:rtl/>
              </w:rPr>
              <w:t xml:space="preserve">آن‌ها </w:t>
            </w:r>
            <w:r w:rsidRPr="00392EA7">
              <w:rPr>
                <w:rFonts w:hint="cs"/>
                <w:b/>
                <w:bCs/>
                <w:szCs w:val="22"/>
                <w:rtl/>
              </w:rPr>
              <w:t>به کار</w:t>
            </w:r>
            <w:r w:rsidR="00D24F74">
              <w:rPr>
                <w:rFonts w:hint="cs"/>
                <w:b/>
                <w:bCs/>
                <w:szCs w:val="22"/>
                <w:rtl/>
              </w:rPr>
              <w:t xml:space="preserve"> می‌</w:t>
            </w:r>
            <w:r w:rsidRPr="00392EA7">
              <w:rPr>
                <w:rFonts w:hint="cs"/>
                <w:b/>
                <w:bCs/>
                <w:szCs w:val="22"/>
                <w:rtl/>
              </w:rPr>
              <w:t>رود</w:t>
            </w:r>
          </w:p>
        </w:tc>
        <w:tc>
          <w:tcPr>
            <w:tcW w:w="1558" w:type="dxa"/>
            <w:vAlign w:val="center"/>
          </w:tcPr>
          <w:p w14:paraId="15A0314B" w14:textId="6924967F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زیرساخت</w:t>
            </w:r>
            <w:r w:rsidR="00D24F74">
              <w:rPr>
                <w:rFonts w:hint="cs"/>
                <w:szCs w:val="22"/>
                <w:rtl/>
              </w:rPr>
              <w:t xml:space="preserve">‌های </w:t>
            </w:r>
            <w:r w:rsidRPr="00392EA7">
              <w:rPr>
                <w:rFonts w:hint="cs"/>
                <w:szCs w:val="22"/>
                <w:rtl/>
              </w:rPr>
              <w:t>عمومی</w:t>
            </w:r>
          </w:p>
          <w:p w14:paraId="5DAB6E7D" w14:textId="77777777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خودروسازی</w:t>
            </w:r>
          </w:p>
          <w:p w14:paraId="1EF166D0" w14:textId="38D9E173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نفت و گاز</w:t>
            </w:r>
          </w:p>
        </w:tc>
        <w:tc>
          <w:tcPr>
            <w:tcW w:w="1558" w:type="dxa"/>
            <w:vAlign w:val="center"/>
          </w:tcPr>
          <w:p w14:paraId="28212E06" w14:textId="42186A74" w:rsidR="007C50B0" w:rsidRPr="00392EA7" w:rsidRDefault="004306EB" w:rsidP="00392EA7">
            <w:pPr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نیمه‌رساناها</w:t>
            </w:r>
          </w:p>
          <w:p w14:paraId="2E020697" w14:textId="4768E41F" w:rsidR="007C50B0" w:rsidRPr="00392EA7" w:rsidRDefault="004306EB" w:rsidP="00392EA7">
            <w:pPr>
              <w:jc w:val="center"/>
              <w:rPr>
                <w:szCs w:val="22"/>
                <w:rtl/>
              </w:rPr>
            </w:pPr>
            <w:r>
              <w:rPr>
                <w:szCs w:val="22"/>
                <w:rtl/>
              </w:rPr>
              <w:t>خرده‌فروش</w:t>
            </w:r>
            <w:r>
              <w:rPr>
                <w:rFonts w:hint="cs"/>
                <w:szCs w:val="22"/>
                <w:rtl/>
              </w:rPr>
              <w:t>ی</w:t>
            </w:r>
            <w:r w:rsidR="007C50B0" w:rsidRPr="00392EA7">
              <w:rPr>
                <w:rFonts w:hint="cs"/>
                <w:szCs w:val="22"/>
                <w:rtl/>
              </w:rPr>
              <w:t xml:space="preserve"> پوشاک</w:t>
            </w:r>
          </w:p>
        </w:tc>
        <w:tc>
          <w:tcPr>
            <w:tcW w:w="1558" w:type="dxa"/>
            <w:vAlign w:val="center"/>
          </w:tcPr>
          <w:p w14:paraId="1EC39E35" w14:textId="3A43A96F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صنعت مشخصی وجود ندارد (صنعت جدید یا برهم زدن صنایع موجود)</w:t>
            </w:r>
          </w:p>
        </w:tc>
        <w:tc>
          <w:tcPr>
            <w:tcW w:w="1559" w:type="dxa"/>
            <w:vAlign w:val="center"/>
          </w:tcPr>
          <w:p w14:paraId="1B6F55F2" w14:textId="281A10ED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 xml:space="preserve">برخی از </w:t>
            </w:r>
            <w:r w:rsidR="004306EB">
              <w:rPr>
                <w:szCs w:val="22"/>
                <w:rtl/>
              </w:rPr>
              <w:t>نرم‌افزارها</w:t>
            </w:r>
          </w:p>
          <w:p w14:paraId="51991871" w14:textId="44EDA520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برنامه</w:t>
            </w:r>
            <w:r w:rsidR="00D24F74">
              <w:rPr>
                <w:rFonts w:hint="cs"/>
                <w:szCs w:val="22"/>
                <w:rtl/>
              </w:rPr>
              <w:t xml:space="preserve">‌های </w:t>
            </w:r>
            <w:r w:rsidRPr="00392EA7">
              <w:rPr>
                <w:rFonts w:hint="cs"/>
                <w:szCs w:val="22"/>
                <w:rtl/>
              </w:rPr>
              <w:t>کاربردی تلفن</w:t>
            </w:r>
            <w:r w:rsidR="00D24F74">
              <w:rPr>
                <w:rFonts w:hint="cs"/>
                <w:szCs w:val="22"/>
                <w:rtl/>
              </w:rPr>
              <w:t xml:space="preserve">‌های </w:t>
            </w:r>
            <w:r w:rsidRPr="00392EA7">
              <w:rPr>
                <w:rFonts w:hint="cs"/>
                <w:szCs w:val="22"/>
                <w:rtl/>
              </w:rPr>
              <w:t>هوشمند</w:t>
            </w:r>
          </w:p>
        </w:tc>
        <w:tc>
          <w:tcPr>
            <w:tcW w:w="1559" w:type="dxa"/>
            <w:vAlign w:val="center"/>
          </w:tcPr>
          <w:p w14:paraId="794B81F0" w14:textId="58C5FFB8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مؤسسه</w:t>
            </w:r>
            <w:r w:rsidR="00D24F74">
              <w:rPr>
                <w:rFonts w:hint="cs"/>
                <w:szCs w:val="22"/>
                <w:rtl/>
              </w:rPr>
              <w:t xml:space="preserve">‌های </w:t>
            </w:r>
            <w:r w:rsidRPr="00392EA7">
              <w:rPr>
                <w:rFonts w:hint="cs"/>
                <w:szCs w:val="22"/>
                <w:rtl/>
              </w:rPr>
              <w:t>مالی در بحران سال</w:t>
            </w:r>
            <w:r w:rsidR="00D24F74">
              <w:rPr>
                <w:rFonts w:hint="cs"/>
                <w:szCs w:val="22"/>
                <w:rtl/>
              </w:rPr>
              <w:t xml:space="preserve">‌های </w:t>
            </w:r>
            <w:r w:rsidRPr="00392EA7">
              <w:rPr>
                <w:rFonts w:hint="cs"/>
                <w:szCs w:val="22"/>
                <w:rtl/>
              </w:rPr>
              <w:t>2008 و 2009</w:t>
            </w:r>
          </w:p>
        </w:tc>
      </w:tr>
      <w:tr w:rsidR="007C50B0" w:rsidRPr="00392EA7" w14:paraId="38E173B9" w14:textId="77777777" w:rsidTr="00392EA7">
        <w:tc>
          <w:tcPr>
            <w:tcW w:w="1558" w:type="dxa"/>
            <w:vAlign w:val="center"/>
          </w:tcPr>
          <w:p w14:paraId="763ADE5B" w14:textId="1E1D15A4" w:rsidR="007C50B0" w:rsidRPr="00392EA7" w:rsidRDefault="007C50B0" w:rsidP="00392EA7">
            <w:pPr>
              <w:jc w:val="center"/>
              <w:rPr>
                <w:b/>
                <w:bCs/>
                <w:szCs w:val="22"/>
                <w:rtl/>
              </w:rPr>
            </w:pPr>
            <w:r w:rsidRPr="00392EA7">
              <w:rPr>
                <w:rFonts w:hint="cs"/>
                <w:b/>
                <w:bCs/>
                <w:szCs w:val="22"/>
                <w:rtl/>
              </w:rPr>
              <w:lastRenderedPageBreak/>
              <w:t>شاخص</w:t>
            </w:r>
            <w:r w:rsidR="00D24F74">
              <w:rPr>
                <w:rFonts w:hint="cs"/>
                <w:b/>
                <w:bCs/>
                <w:szCs w:val="22"/>
                <w:rtl/>
              </w:rPr>
              <w:t xml:space="preserve">‌های </w:t>
            </w:r>
            <w:r w:rsidRPr="00392EA7">
              <w:rPr>
                <w:rFonts w:hint="cs"/>
                <w:b/>
                <w:bCs/>
                <w:szCs w:val="22"/>
                <w:rtl/>
              </w:rPr>
              <w:t>رویکرد</w:t>
            </w:r>
          </w:p>
        </w:tc>
        <w:tc>
          <w:tcPr>
            <w:tcW w:w="1558" w:type="dxa"/>
            <w:vAlign w:val="center"/>
          </w:tcPr>
          <w:p w14:paraId="02C0B223" w14:textId="77777777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رشد اندک</w:t>
            </w:r>
          </w:p>
          <w:p w14:paraId="75DA122A" w14:textId="49F7DD1A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سطح تمرکز فراوان</w:t>
            </w:r>
          </w:p>
          <w:p w14:paraId="57765988" w14:textId="77777777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صنایع بالغ</w:t>
            </w:r>
          </w:p>
          <w:p w14:paraId="4B7142E4" w14:textId="54051FCA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 xml:space="preserve">قوانین </w:t>
            </w:r>
            <w:r w:rsidR="004306EB">
              <w:rPr>
                <w:szCs w:val="22"/>
                <w:rtl/>
              </w:rPr>
              <w:t>باثبات</w:t>
            </w:r>
          </w:p>
        </w:tc>
        <w:tc>
          <w:tcPr>
            <w:tcW w:w="1558" w:type="dxa"/>
            <w:vAlign w:val="center"/>
          </w:tcPr>
          <w:p w14:paraId="49F5C514" w14:textId="452EEAB2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 xml:space="preserve">رشد </w:t>
            </w:r>
            <w:r w:rsidR="004306EB">
              <w:rPr>
                <w:szCs w:val="22"/>
                <w:rtl/>
              </w:rPr>
              <w:t>ب</w:t>
            </w:r>
            <w:r w:rsidR="004306EB">
              <w:rPr>
                <w:rFonts w:hint="cs"/>
                <w:szCs w:val="22"/>
                <w:rtl/>
              </w:rPr>
              <w:t>ی‌</w:t>
            </w:r>
            <w:r w:rsidR="004306EB">
              <w:rPr>
                <w:rFonts w:hint="eastAsia"/>
                <w:szCs w:val="22"/>
                <w:rtl/>
              </w:rPr>
              <w:t>ثبات</w:t>
            </w:r>
          </w:p>
          <w:p w14:paraId="0D602A5D" w14:textId="77777777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سطح تمرکز محدود</w:t>
            </w:r>
          </w:p>
          <w:p w14:paraId="5193A53D" w14:textId="77777777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صنایع جوان</w:t>
            </w:r>
          </w:p>
          <w:p w14:paraId="53200C27" w14:textId="00801B54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 xml:space="preserve">تغییرات </w:t>
            </w:r>
            <w:r w:rsidR="00D24F74">
              <w:rPr>
                <w:rFonts w:hint="cs"/>
                <w:szCs w:val="22"/>
                <w:rtl/>
              </w:rPr>
              <w:t>فنّاورانه</w:t>
            </w:r>
            <w:r w:rsidRPr="00392EA7">
              <w:rPr>
                <w:rFonts w:hint="cs"/>
                <w:szCs w:val="22"/>
                <w:rtl/>
              </w:rPr>
              <w:t xml:space="preserve"> فراوان</w:t>
            </w:r>
          </w:p>
        </w:tc>
        <w:tc>
          <w:tcPr>
            <w:tcW w:w="1558" w:type="dxa"/>
            <w:vAlign w:val="center"/>
          </w:tcPr>
          <w:p w14:paraId="1230D4C3" w14:textId="77777777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قابلیت بالقوه برای رشد فراوان</w:t>
            </w:r>
          </w:p>
          <w:p w14:paraId="62F031FC" w14:textId="77777777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عدم وجود رقبای مستقیم</w:t>
            </w:r>
          </w:p>
          <w:p w14:paraId="0F7F2084" w14:textId="0E7DC93B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قوانین محدود</w:t>
            </w:r>
          </w:p>
        </w:tc>
        <w:tc>
          <w:tcPr>
            <w:tcW w:w="1559" w:type="dxa"/>
            <w:vAlign w:val="center"/>
          </w:tcPr>
          <w:p w14:paraId="5F9CC236" w14:textId="1E3A9FF7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پراکندگی</w:t>
            </w:r>
          </w:p>
          <w:p w14:paraId="683D7AEC" w14:textId="07700A79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 xml:space="preserve">عدم وجود </w:t>
            </w:r>
            <w:r w:rsidR="004306EB">
              <w:rPr>
                <w:szCs w:val="22"/>
                <w:rtl/>
              </w:rPr>
              <w:t>نقش‌آفر</w:t>
            </w:r>
            <w:r w:rsidR="004306EB">
              <w:rPr>
                <w:rFonts w:hint="cs"/>
                <w:szCs w:val="22"/>
                <w:rtl/>
              </w:rPr>
              <w:t>ی</w:t>
            </w:r>
            <w:r w:rsidR="004306EB">
              <w:rPr>
                <w:rFonts w:hint="eastAsia"/>
                <w:szCs w:val="22"/>
                <w:rtl/>
              </w:rPr>
              <w:t>ن</w:t>
            </w:r>
            <w:r w:rsidRPr="00392EA7">
              <w:rPr>
                <w:rFonts w:hint="cs"/>
                <w:szCs w:val="22"/>
                <w:rtl/>
              </w:rPr>
              <w:t xml:space="preserve"> مسلط</w:t>
            </w:r>
          </w:p>
          <w:p w14:paraId="1B0F3475" w14:textId="5B07065F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 xml:space="preserve">قوانین </w:t>
            </w:r>
            <w:r w:rsidR="004306EB">
              <w:rPr>
                <w:szCs w:val="22"/>
                <w:rtl/>
              </w:rPr>
              <w:t>شکل‌پذ</w:t>
            </w:r>
            <w:r w:rsidR="004306EB">
              <w:rPr>
                <w:rFonts w:hint="cs"/>
                <w:szCs w:val="22"/>
                <w:rtl/>
              </w:rPr>
              <w:t>ی</w:t>
            </w:r>
            <w:r w:rsidR="004306EB">
              <w:rPr>
                <w:rFonts w:hint="eastAsia"/>
                <w:szCs w:val="22"/>
                <w:rtl/>
              </w:rPr>
              <w:t>ر</w:t>
            </w:r>
          </w:p>
        </w:tc>
        <w:tc>
          <w:tcPr>
            <w:tcW w:w="1559" w:type="dxa"/>
            <w:vAlign w:val="center"/>
          </w:tcPr>
          <w:p w14:paraId="60AA7A19" w14:textId="77777777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رشد اندک، افول، بحران</w:t>
            </w:r>
          </w:p>
          <w:p w14:paraId="64E97DD2" w14:textId="14ABD94A" w:rsidR="007C50B0" w:rsidRPr="00392EA7" w:rsidRDefault="004306EB" w:rsidP="00392EA7">
            <w:pPr>
              <w:jc w:val="center"/>
              <w:rPr>
                <w:szCs w:val="22"/>
                <w:rtl/>
              </w:rPr>
            </w:pPr>
            <w:r>
              <w:rPr>
                <w:szCs w:val="22"/>
                <w:rtl/>
              </w:rPr>
              <w:t>تأم</w:t>
            </w:r>
            <w:r>
              <w:rPr>
                <w:rFonts w:hint="cs"/>
                <w:szCs w:val="22"/>
                <w:rtl/>
              </w:rPr>
              <w:t>ی</w:t>
            </w:r>
            <w:r>
              <w:rPr>
                <w:rFonts w:hint="eastAsia"/>
                <w:szCs w:val="22"/>
                <w:rtl/>
              </w:rPr>
              <w:t>ن</w:t>
            </w:r>
            <w:r w:rsidR="007C50B0" w:rsidRPr="00392EA7">
              <w:rPr>
                <w:rFonts w:hint="cs"/>
                <w:szCs w:val="22"/>
                <w:rtl/>
              </w:rPr>
              <w:t xml:space="preserve"> مالی محدود</w:t>
            </w:r>
          </w:p>
          <w:p w14:paraId="315C3170" w14:textId="1A5AE72A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جریان نقدینگی منفی</w:t>
            </w:r>
          </w:p>
        </w:tc>
      </w:tr>
      <w:tr w:rsidR="007C50B0" w:rsidRPr="00392EA7" w14:paraId="63C6D03F" w14:textId="77777777" w:rsidTr="00392EA7">
        <w:tc>
          <w:tcPr>
            <w:tcW w:w="1558" w:type="dxa"/>
            <w:vAlign w:val="center"/>
          </w:tcPr>
          <w:p w14:paraId="3C215879" w14:textId="067AFB6F" w:rsidR="007C50B0" w:rsidRPr="00392EA7" w:rsidRDefault="007C50B0" w:rsidP="00392EA7">
            <w:pPr>
              <w:jc w:val="center"/>
              <w:rPr>
                <w:b/>
                <w:bCs/>
                <w:szCs w:val="22"/>
                <w:rtl/>
              </w:rPr>
            </w:pPr>
            <w:r w:rsidRPr="00392EA7">
              <w:rPr>
                <w:rFonts w:hint="cs"/>
                <w:b/>
                <w:bCs/>
                <w:szCs w:val="22"/>
                <w:rtl/>
              </w:rPr>
              <w:t>روش</w:t>
            </w:r>
          </w:p>
        </w:tc>
        <w:tc>
          <w:tcPr>
            <w:tcW w:w="1558" w:type="dxa"/>
            <w:vAlign w:val="center"/>
          </w:tcPr>
          <w:p w14:paraId="664BF2BF" w14:textId="37F4BB18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 xml:space="preserve">تحلیل، </w:t>
            </w:r>
            <w:r w:rsidR="00D24F74">
              <w:rPr>
                <w:rFonts w:hint="cs"/>
                <w:szCs w:val="22"/>
                <w:rtl/>
              </w:rPr>
              <w:t>برنامه‌ریزی</w:t>
            </w:r>
            <w:r w:rsidRPr="00392EA7">
              <w:rPr>
                <w:rFonts w:hint="cs"/>
                <w:szCs w:val="22"/>
                <w:rtl/>
              </w:rPr>
              <w:t xml:space="preserve"> و اجرا</w:t>
            </w:r>
          </w:p>
        </w:tc>
        <w:tc>
          <w:tcPr>
            <w:tcW w:w="1558" w:type="dxa"/>
            <w:vAlign w:val="center"/>
          </w:tcPr>
          <w:p w14:paraId="0AAC6C98" w14:textId="06616744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 xml:space="preserve">تغییر و </w:t>
            </w:r>
            <w:r w:rsidR="004306EB">
              <w:rPr>
                <w:szCs w:val="22"/>
                <w:rtl/>
              </w:rPr>
              <w:t>دگرگون‌ساز</w:t>
            </w:r>
            <w:r w:rsidR="004306EB">
              <w:rPr>
                <w:rFonts w:hint="cs"/>
                <w:szCs w:val="22"/>
                <w:rtl/>
              </w:rPr>
              <w:t>ی</w:t>
            </w:r>
            <w:r w:rsidRPr="00392EA7">
              <w:rPr>
                <w:rFonts w:hint="cs"/>
                <w:szCs w:val="22"/>
                <w:rtl/>
              </w:rPr>
              <w:t>، انتخاب و پرورش</w:t>
            </w:r>
          </w:p>
        </w:tc>
        <w:tc>
          <w:tcPr>
            <w:tcW w:w="1558" w:type="dxa"/>
            <w:vAlign w:val="center"/>
          </w:tcPr>
          <w:p w14:paraId="13CEC994" w14:textId="1FEA7741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تجسم، خلق و پافشاری</w:t>
            </w:r>
          </w:p>
        </w:tc>
        <w:tc>
          <w:tcPr>
            <w:tcW w:w="1559" w:type="dxa"/>
            <w:vAlign w:val="center"/>
          </w:tcPr>
          <w:p w14:paraId="7F17FBBE" w14:textId="08F5C9EA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 xml:space="preserve">همراهی، </w:t>
            </w:r>
            <w:r w:rsidR="00D24F74">
              <w:rPr>
                <w:rFonts w:hint="cs"/>
                <w:szCs w:val="22"/>
                <w:rtl/>
              </w:rPr>
              <w:t>سازمان‌دهی</w:t>
            </w:r>
            <w:r w:rsidRPr="00392EA7">
              <w:rPr>
                <w:rFonts w:hint="cs"/>
                <w:szCs w:val="22"/>
                <w:rtl/>
              </w:rPr>
              <w:t xml:space="preserve"> و تکامل</w:t>
            </w:r>
          </w:p>
        </w:tc>
        <w:tc>
          <w:tcPr>
            <w:tcW w:w="1559" w:type="dxa"/>
            <w:vAlign w:val="center"/>
          </w:tcPr>
          <w:p w14:paraId="5621A514" w14:textId="1B0C7D0B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 xml:space="preserve">واکنش (یا پیشگیری)، </w:t>
            </w:r>
            <w:r w:rsidR="004306EB">
              <w:rPr>
                <w:szCs w:val="22"/>
                <w:rtl/>
              </w:rPr>
              <w:t>به‌صرفه</w:t>
            </w:r>
            <w:r w:rsidRPr="00392EA7">
              <w:rPr>
                <w:rFonts w:hint="cs"/>
                <w:szCs w:val="22"/>
                <w:rtl/>
              </w:rPr>
              <w:t xml:space="preserve"> ساختن و رشد</w:t>
            </w:r>
          </w:p>
        </w:tc>
      </w:tr>
      <w:tr w:rsidR="007C50B0" w:rsidRPr="00392EA7" w14:paraId="12B94E4F" w14:textId="77777777" w:rsidTr="00392EA7">
        <w:tc>
          <w:tcPr>
            <w:tcW w:w="1558" w:type="dxa"/>
            <w:vAlign w:val="center"/>
          </w:tcPr>
          <w:p w14:paraId="6D35021F" w14:textId="25E00515" w:rsidR="007C50B0" w:rsidRPr="00392EA7" w:rsidRDefault="007C50B0" w:rsidP="00392EA7">
            <w:pPr>
              <w:jc w:val="center"/>
              <w:rPr>
                <w:b/>
                <w:bCs/>
                <w:szCs w:val="22"/>
                <w:rtl/>
              </w:rPr>
            </w:pPr>
            <w:r w:rsidRPr="00392EA7">
              <w:rPr>
                <w:rFonts w:hint="cs"/>
                <w:b/>
                <w:bCs/>
                <w:szCs w:val="22"/>
                <w:rtl/>
              </w:rPr>
              <w:t>معیارهای موفقیت</w:t>
            </w:r>
          </w:p>
        </w:tc>
        <w:tc>
          <w:tcPr>
            <w:tcW w:w="1558" w:type="dxa"/>
            <w:vAlign w:val="center"/>
          </w:tcPr>
          <w:p w14:paraId="259F5846" w14:textId="00340B74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مقیاس سهم بازار</w:t>
            </w:r>
          </w:p>
        </w:tc>
        <w:tc>
          <w:tcPr>
            <w:tcW w:w="1558" w:type="dxa"/>
            <w:vAlign w:val="center"/>
          </w:tcPr>
          <w:p w14:paraId="6D0A3664" w14:textId="32A8C6CD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طول دوره، شاخص پایداری محصولات جدید</w:t>
            </w:r>
          </w:p>
        </w:tc>
        <w:tc>
          <w:tcPr>
            <w:tcW w:w="1558" w:type="dxa"/>
            <w:vAlign w:val="center"/>
          </w:tcPr>
          <w:p w14:paraId="3008CE2F" w14:textId="77777777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پیشگامی در بازار</w:t>
            </w:r>
          </w:p>
          <w:p w14:paraId="3BD586AD" w14:textId="4A7418AE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 xml:space="preserve">رضایت مشتریان و </w:t>
            </w:r>
            <w:r w:rsidR="004306EB">
              <w:rPr>
                <w:szCs w:val="22"/>
                <w:rtl/>
              </w:rPr>
              <w:t>مصرف‌کنندگان</w:t>
            </w:r>
            <w:r w:rsidRPr="00392EA7">
              <w:rPr>
                <w:rFonts w:hint="cs"/>
                <w:szCs w:val="22"/>
                <w:rtl/>
              </w:rPr>
              <w:t xml:space="preserve"> جدید</w:t>
            </w:r>
          </w:p>
        </w:tc>
        <w:tc>
          <w:tcPr>
            <w:tcW w:w="1559" w:type="dxa"/>
            <w:vAlign w:val="center"/>
          </w:tcPr>
          <w:p w14:paraId="2367E98E" w14:textId="5F15D706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رشد و سودآوری اکوسیستم</w:t>
            </w:r>
          </w:p>
          <w:p w14:paraId="099C6781" w14:textId="70A09AB9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شاخص پایداری محصولات جدید</w:t>
            </w:r>
          </w:p>
        </w:tc>
        <w:tc>
          <w:tcPr>
            <w:tcW w:w="1559" w:type="dxa"/>
            <w:vAlign w:val="center"/>
          </w:tcPr>
          <w:p w14:paraId="61EC09F1" w14:textId="081631DF" w:rsidR="007C50B0" w:rsidRPr="00392EA7" w:rsidRDefault="00D24F74" w:rsidP="00392EA7">
            <w:pPr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صرفه‌جویی</w:t>
            </w:r>
            <w:r w:rsidR="007C50B0" w:rsidRPr="00392EA7">
              <w:rPr>
                <w:rFonts w:hint="cs"/>
                <w:szCs w:val="22"/>
                <w:rtl/>
              </w:rPr>
              <w:t xml:space="preserve"> در </w:t>
            </w:r>
            <w:r w:rsidR="004306EB">
              <w:rPr>
                <w:szCs w:val="22"/>
                <w:rtl/>
              </w:rPr>
              <w:t>هز</w:t>
            </w:r>
            <w:r w:rsidR="004306EB">
              <w:rPr>
                <w:rFonts w:hint="cs"/>
                <w:szCs w:val="22"/>
                <w:rtl/>
              </w:rPr>
              <w:t>ی</w:t>
            </w:r>
            <w:r w:rsidR="004306EB">
              <w:rPr>
                <w:rFonts w:hint="eastAsia"/>
                <w:szCs w:val="22"/>
                <w:rtl/>
              </w:rPr>
              <w:t>نه‌ها</w:t>
            </w:r>
          </w:p>
          <w:p w14:paraId="503B6C5F" w14:textId="33ED1A68" w:rsidR="007C50B0" w:rsidRPr="00392EA7" w:rsidRDefault="007C50B0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جریان نقدینگی</w:t>
            </w:r>
          </w:p>
        </w:tc>
      </w:tr>
      <w:tr w:rsidR="007C50B0" w:rsidRPr="00392EA7" w14:paraId="5B4310E3" w14:textId="77777777" w:rsidTr="00392EA7">
        <w:tc>
          <w:tcPr>
            <w:tcW w:w="1558" w:type="dxa"/>
            <w:vAlign w:val="center"/>
          </w:tcPr>
          <w:p w14:paraId="553F3AF1" w14:textId="2C5813AF" w:rsidR="007C50B0" w:rsidRPr="00392EA7" w:rsidRDefault="007C50B0" w:rsidP="00392EA7">
            <w:pPr>
              <w:jc w:val="center"/>
              <w:rPr>
                <w:b/>
                <w:bCs/>
                <w:szCs w:val="22"/>
                <w:rtl/>
              </w:rPr>
            </w:pPr>
            <w:r w:rsidRPr="00392EA7">
              <w:rPr>
                <w:rFonts w:hint="cs"/>
                <w:b/>
                <w:bCs/>
                <w:szCs w:val="22"/>
                <w:rtl/>
              </w:rPr>
              <w:t>مفاهیم مرتبط</w:t>
            </w:r>
          </w:p>
        </w:tc>
        <w:tc>
          <w:tcPr>
            <w:tcW w:w="1558" w:type="dxa"/>
            <w:vAlign w:val="center"/>
          </w:tcPr>
          <w:p w14:paraId="1243FBB3" w14:textId="77777777" w:rsidR="007C50B0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منحنی تجربه</w:t>
            </w:r>
          </w:p>
          <w:p w14:paraId="3D4ED607" w14:textId="4A178200" w:rsidR="00392EA7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ماتریس بی سی حی</w:t>
            </w:r>
          </w:p>
          <w:p w14:paraId="1DE496E1" w14:textId="77777777" w:rsidR="00392EA7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پنج نیروی پورتر</w:t>
            </w:r>
          </w:p>
          <w:p w14:paraId="75C505F1" w14:textId="12DB0979" w:rsidR="00392EA7" w:rsidRPr="00392EA7" w:rsidRDefault="004306EB" w:rsidP="00392EA7">
            <w:pPr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قابلیت‌ها</w:t>
            </w:r>
          </w:p>
        </w:tc>
        <w:tc>
          <w:tcPr>
            <w:tcW w:w="1558" w:type="dxa"/>
            <w:vAlign w:val="center"/>
          </w:tcPr>
          <w:p w14:paraId="45B9D01D" w14:textId="77777777" w:rsidR="007C50B0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رقابت مبتنی بر زمان</w:t>
            </w:r>
          </w:p>
          <w:p w14:paraId="221A6EDE" w14:textId="54119473" w:rsidR="00392EA7" w:rsidRPr="00392EA7" w:rsidRDefault="004306EB" w:rsidP="00392EA7">
            <w:pPr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مزیت‌های</w:t>
            </w:r>
            <w:r w:rsidR="00D24F74">
              <w:rPr>
                <w:rFonts w:hint="cs"/>
                <w:szCs w:val="22"/>
                <w:rtl/>
              </w:rPr>
              <w:t xml:space="preserve"> </w:t>
            </w:r>
            <w:r w:rsidR="00392EA7" w:rsidRPr="00392EA7">
              <w:rPr>
                <w:rFonts w:hint="cs"/>
                <w:szCs w:val="22"/>
                <w:rtl/>
              </w:rPr>
              <w:t>ناپایدار</w:t>
            </w:r>
          </w:p>
          <w:p w14:paraId="2281D8F3" w14:textId="57BC6BFA" w:rsidR="00392EA7" w:rsidRPr="00392EA7" w:rsidRDefault="004306EB" w:rsidP="00392EA7">
            <w:pPr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مزیت‌های</w:t>
            </w:r>
            <w:r w:rsidR="00D24F74">
              <w:rPr>
                <w:rFonts w:hint="cs"/>
                <w:szCs w:val="22"/>
                <w:rtl/>
              </w:rPr>
              <w:t xml:space="preserve"> </w:t>
            </w:r>
            <w:r w:rsidR="00392EA7" w:rsidRPr="00392EA7">
              <w:rPr>
                <w:rFonts w:hint="cs"/>
                <w:szCs w:val="22"/>
                <w:rtl/>
              </w:rPr>
              <w:t>انطباقی</w:t>
            </w:r>
          </w:p>
        </w:tc>
        <w:tc>
          <w:tcPr>
            <w:tcW w:w="1558" w:type="dxa"/>
            <w:vAlign w:val="center"/>
          </w:tcPr>
          <w:p w14:paraId="3CEBF92B" w14:textId="77777777" w:rsidR="007C50B0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اقیانوس آبی</w:t>
            </w:r>
          </w:p>
          <w:p w14:paraId="6A6CB96B" w14:textId="2595F3E7" w:rsidR="00392EA7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معمای نوآوران</w:t>
            </w:r>
          </w:p>
        </w:tc>
        <w:tc>
          <w:tcPr>
            <w:tcW w:w="1559" w:type="dxa"/>
            <w:vAlign w:val="center"/>
          </w:tcPr>
          <w:p w14:paraId="79953599" w14:textId="6546EA37" w:rsidR="007C50B0" w:rsidRPr="00392EA7" w:rsidRDefault="004306EB" w:rsidP="00392EA7">
            <w:pPr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شبکه‌ها</w:t>
            </w:r>
          </w:p>
          <w:p w14:paraId="0767B60D" w14:textId="6CA4B85B" w:rsidR="00392EA7" w:rsidRPr="00392EA7" w:rsidRDefault="004306EB" w:rsidP="00392EA7">
            <w:pPr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اکوسیستم‌ها</w:t>
            </w:r>
          </w:p>
          <w:p w14:paraId="68122139" w14:textId="2E9C6C13" w:rsidR="00392EA7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بسترها</w:t>
            </w:r>
          </w:p>
        </w:tc>
        <w:tc>
          <w:tcPr>
            <w:tcW w:w="1559" w:type="dxa"/>
            <w:vAlign w:val="center"/>
          </w:tcPr>
          <w:p w14:paraId="2F7EA025" w14:textId="77777777" w:rsidR="007C50B0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تحول</w:t>
            </w:r>
          </w:p>
          <w:p w14:paraId="1A91825E" w14:textId="696F4111" w:rsidR="00392EA7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تغییر مسیر</w:t>
            </w:r>
          </w:p>
        </w:tc>
      </w:tr>
      <w:tr w:rsidR="007C50B0" w:rsidRPr="00392EA7" w14:paraId="71D0D1A1" w14:textId="77777777" w:rsidTr="00392EA7">
        <w:tc>
          <w:tcPr>
            <w:tcW w:w="1558" w:type="dxa"/>
            <w:vAlign w:val="center"/>
          </w:tcPr>
          <w:p w14:paraId="5A6748CA" w14:textId="0832919F" w:rsidR="007C50B0" w:rsidRPr="00392EA7" w:rsidRDefault="007C50B0" w:rsidP="00392EA7">
            <w:pPr>
              <w:jc w:val="center"/>
              <w:rPr>
                <w:b/>
                <w:bCs/>
                <w:szCs w:val="22"/>
                <w:rtl/>
              </w:rPr>
            </w:pPr>
            <w:r w:rsidRPr="00392EA7">
              <w:rPr>
                <w:rFonts w:hint="cs"/>
                <w:b/>
                <w:bCs/>
                <w:szCs w:val="22"/>
                <w:rtl/>
              </w:rPr>
              <w:t>نمونه</w:t>
            </w:r>
            <w:r w:rsidR="00D24F74">
              <w:rPr>
                <w:rFonts w:hint="cs"/>
                <w:b/>
                <w:bCs/>
                <w:szCs w:val="22"/>
                <w:rtl/>
              </w:rPr>
              <w:t xml:space="preserve">‌های </w:t>
            </w:r>
            <w:r w:rsidRPr="00392EA7">
              <w:rPr>
                <w:rFonts w:hint="cs"/>
                <w:b/>
                <w:bCs/>
                <w:szCs w:val="22"/>
                <w:rtl/>
              </w:rPr>
              <w:t>برجسته</w:t>
            </w:r>
          </w:p>
        </w:tc>
        <w:tc>
          <w:tcPr>
            <w:tcW w:w="1558" w:type="dxa"/>
            <w:vAlign w:val="center"/>
          </w:tcPr>
          <w:p w14:paraId="44C8CDEE" w14:textId="02E3077B" w:rsidR="007C50B0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پی اند جی</w:t>
            </w:r>
          </w:p>
          <w:p w14:paraId="47605828" w14:textId="187D927F" w:rsidR="00392EA7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مارس</w:t>
            </w:r>
          </w:p>
        </w:tc>
        <w:tc>
          <w:tcPr>
            <w:tcW w:w="1558" w:type="dxa"/>
            <w:vAlign w:val="center"/>
          </w:tcPr>
          <w:p w14:paraId="04113C08" w14:textId="77777777" w:rsidR="007C50B0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خدمات مشاوره تاتا</w:t>
            </w:r>
          </w:p>
          <w:p w14:paraId="5622CA26" w14:textId="2440E614" w:rsidR="00392EA7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تری ام</w:t>
            </w:r>
          </w:p>
        </w:tc>
        <w:tc>
          <w:tcPr>
            <w:tcW w:w="1558" w:type="dxa"/>
            <w:vAlign w:val="center"/>
          </w:tcPr>
          <w:p w14:paraId="6F5338B1" w14:textId="77777777" w:rsidR="007C50B0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آمازون</w:t>
            </w:r>
          </w:p>
          <w:p w14:paraId="0FB208EC" w14:textId="1BBEDD5E" w:rsidR="00392EA7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کوئین تایل</w:t>
            </w:r>
          </w:p>
        </w:tc>
        <w:tc>
          <w:tcPr>
            <w:tcW w:w="1559" w:type="dxa"/>
            <w:vAlign w:val="center"/>
          </w:tcPr>
          <w:p w14:paraId="42146706" w14:textId="77777777" w:rsidR="007C50B0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اپل</w:t>
            </w:r>
          </w:p>
          <w:p w14:paraId="3C0CF58A" w14:textId="3FBB757A" w:rsidR="00392EA7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نوونوردیسک</w:t>
            </w:r>
          </w:p>
        </w:tc>
        <w:tc>
          <w:tcPr>
            <w:tcW w:w="1559" w:type="dxa"/>
            <w:vAlign w:val="center"/>
          </w:tcPr>
          <w:p w14:paraId="2FE30868" w14:textId="77777777" w:rsidR="007C50B0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امریکن اکسپرس</w:t>
            </w:r>
          </w:p>
          <w:p w14:paraId="583484A0" w14:textId="15DEDC52" w:rsidR="00392EA7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ای</w:t>
            </w:r>
            <w:r w:rsidR="00D24F74">
              <w:rPr>
                <w:rFonts w:hint="cs"/>
                <w:szCs w:val="22"/>
                <w:rtl/>
              </w:rPr>
              <w:t xml:space="preserve">‌ای </w:t>
            </w:r>
            <w:r w:rsidRPr="00392EA7">
              <w:rPr>
                <w:rFonts w:hint="cs"/>
                <w:szCs w:val="22"/>
                <w:rtl/>
              </w:rPr>
              <w:t>جی</w:t>
            </w:r>
          </w:p>
        </w:tc>
      </w:tr>
      <w:tr w:rsidR="007C50B0" w:rsidRPr="00392EA7" w14:paraId="12E39770" w14:textId="77777777" w:rsidTr="00392EA7">
        <w:tc>
          <w:tcPr>
            <w:tcW w:w="1558" w:type="dxa"/>
            <w:vAlign w:val="center"/>
          </w:tcPr>
          <w:p w14:paraId="4D851AF8" w14:textId="55097225" w:rsidR="007C50B0" w:rsidRPr="00392EA7" w:rsidRDefault="007C50B0" w:rsidP="00392EA7">
            <w:pPr>
              <w:jc w:val="center"/>
              <w:rPr>
                <w:b/>
                <w:bCs/>
                <w:szCs w:val="22"/>
                <w:rtl/>
              </w:rPr>
            </w:pPr>
            <w:r w:rsidRPr="00392EA7">
              <w:rPr>
                <w:rFonts w:hint="cs"/>
                <w:b/>
                <w:bCs/>
                <w:szCs w:val="22"/>
                <w:rtl/>
              </w:rPr>
              <w:t>دام</w:t>
            </w:r>
            <w:r w:rsidR="00D24F74">
              <w:rPr>
                <w:rFonts w:hint="cs"/>
                <w:b/>
                <w:bCs/>
                <w:szCs w:val="22"/>
                <w:rtl/>
              </w:rPr>
              <w:t xml:space="preserve">‌های </w:t>
            </w:r>
            <w:r w:rsidRPr="00392EA7">
              <w:rPr>
                <w:rFonts w:hint="cs"/>
                <w:b/>
                <w:bCs/>
                <w:szCs w:val="22"/>
                <w:rtl/>
              </w:rPr>
              <w:t>کلیدی</w:t>
            </w:r>
          </w:p>
        </w:tc>
        <w:tc>
          <w:tcPr>
            <w:tcW w:w="1558" w:type="dxa"/>
            <w:vAlign w:val="center"/>
          </w:tcPr>
          <w:p w14:paraId="066868E6" w14:textId="34B83B7A" w:rsidR="007C50B0" w:rsidRPr="00392EA7" w:rsidRDefault="004306EB" w:rsidP="00392EA7">
            <w:pPr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به‌کارگیری</w:t>
            </w:r>
            <w:r w:rsidR="00392EA7" w:rsidRPr="00392EA7">
              <w:rPr>
                <w:rFonts w:hint="cs"/>
                <w:szCs w:val="22"/>
                <w:rtl/>
              </w:rPr>
              <w:t xml:space="preserve"> </w:t>
            </w:r>
            <w:r>
              <w:rPr>
                <w:rFonts w:hint="cs"/>
                <w:szCs w:val="22"/>
                <w:rtl/>
              </w:rPr>
              <w:t>بیش‌ازحد</w:t>
            </w:r>
          </w:p>
        </w:tc>
        <w:tc>
          <w:tcPr>
            <w:tcW w:w="1558" w:type="dxa"/>
            <w:vAlign w:val="center"/>
          </w:tcPr>
          <w:p w14:paraId="6E8CF9FF" w14:textId="01C20DB2" w:rsidR="007C50B0" w:rsidRPr="00392EA7" w:rsidRDefault="00D24F74" w:rsidP="00392EA7">
            <w:pPr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برنامه‌ریزی</w:t>
            </w:r>
            <w:r w:rsidR="00392EA7" w:rsidRPr="00392EA7">
              <w:rPr>
                <w:rFonts w:hint="cs"/>
                <w:szCs w:val="22"/>
                <w:rtl/>
              </w:rPr>
              <w:t xml:space="preserve"> چیزهایی که برنامه پذیر نیستند</w:t>
            </w:r>
          </w:p>
        </w:tc>
        <w:tc>
          <w:tcPr>
            <w:tcW w:w="1558" w:type="dxa"/>
            <w:vAlign w:val="center"/>
          </w:tcPr>
          <w:p w14:paraId="315F9F8D" w14:textId="7B2E684B" w:rsidR="007C50B0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آرمان اشتباه</w:t>
            </w:r>
          </w:p>
        </w:tc>
        <w:tc>
          <w:tcPr>
            <w:tcW w:w="1559" w:type="dxa"/>
            <w:vAlign w:val="center"/>
          </w:tcPr>
          <w:p w14:paraId="3C78BE10" w14:textId="7F5EFDB0" w:rsidR="007C50B0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 xml:space="preserve">مدیریت </w:t>
            </w:r>
            <w:r w:rsidR="004306EB">
              <w:rPr>
                <w:rFonts w:hint="cs"/>
                <w:szCs w:val="22"/>
                <w:rtl/>
              </w:rPr>
              <w:t>بیش‌ازحد</w:t>
            </w:r>
            <w:r w:rsidRPr="00392EA7">
              <w:rPr>
                <w:rFonts w:hint="cs"/>
                <w:szCs w:val="22"/>
                <w:rtl/>
              </w:rPr>
              <w:t xml:space="preserve"> اکوسیستم</w:t>
            </w:r>
          </w:p>
        </w:tc>
        <w:tc>
          <w:tcPr>
            <w:tcW w:w="1559" w:type="dxa"/>
            <w:vAlign w:val="center"/>
          </w:tcPr>
          <w:p w14:paraId="7F203D7B" w14:textId="6D604CE1" w:rsidR="007C50B0" w:rsidRPr="00392EA7" w:rsidRDefault="00392EA7" w:rsidP="00392EA7">
            <w:pPr>
              <w:jc w:val="center"/>
              <w:rPr>
                <w:szCs w:val="22"/>
                <w:rtl/>
              </w:rPr>
            </w:pPr>
            <w:r w:rsidRPr="00392EA7">
              <w:rPr>
                <w:rFonts w:hint="cs"/>
                <w:szCs w:val="22"/>
                <w:rtl/>
              </w:rPr>
              <w:t>در نظر نگرفتن گام دوم</w:t>
            </w:r>
          </w:p>
        </w:tc>
      </w:tr>
    </w:tbl>
    <w:p w14:paraId="76AE0DDA" w14:textId="77777777" w:rsidR="00247E02" w:rsidRDefault="00247E02" w:rsidP="00B17312">
      <w:pPr>
        <w:rPr>
          <w:sz w:val="26"/>
          <w:rtl/>
        </w:rPr>
      </w:pPr>
    </w:p>
    <w:p w14:paraId="3B8CCAD2" w14:textId="1793AA41" w:rsidR="00B17312" w:rsidRDefault="004306EB" w:rsidP="00B63624">
      <w:pPr>
        <w:pStyle w:val="Heading2"/>
        <w:rPr>
          <w:rtl/>
        </w:rPr>
      </w:pPr>
      <w:bookmarkStart w:id="9" w:name="_Toc151112092"/>
      <w:bookmarkStart w:id="10" w:name="_Toc168503327"/>
      <w:r>
        <w:rPr>
          <w:rtl/>
        </w:rPr>
        <w:t>به‌کارگیری</w:t>
      </w:r>
      <w:r w:rsidR="00B63624" w:rsidRPr="00476C68">
        <w:rPr>
          <w:rtl/>
        </w:rPr>
        <w:t xml:space="preserve"> پالت استراتژی</w:t>
      </w:r>
      <w:bookmarkEnd w:id="9"/>
      <w:bookmarkEnd w:id="10"/>
    </w:p>
    <w:p w14:paraId="0113C60A" w14:textId="1586FF97" w:rsidR="00B63624" w:rsidRDefault="004306EB" w:rsidP="00B63624">
      <w:pPr>
        <w:rPr>
          <w:sz w:val="26"/>
          <w:rtl/>
        </w:rPr>
      </w:pPr>
      <w:r>
        <w:rPr>
          <w:sz w:val="26"/>
          <w:rtl/>
        </w:rPr>
        <w:t>می‌توان</w:t>
      </w:r>
      <w:r w:rsidR="00B63624" w:rsidRPr="00476C68">
        <w:rPr>
          <w:sz w:val="26"/>
          <w:rtl/>
        </w:rPr>
        <w:t xml:space="preserve"> پالت استراتژی را در سه سطح استفاده کرد</w:t>
      </w:r>
      <w:r w:rsidR="00427BEC">
        <w:rPr>
          <w:rFonts w:hint="cs"/>
          <w:sz w:val="26"/>
          <w:rtl/>
        </w:rPr>
        <w:t xml:space="preserve"> (شکل </w:t>
      </w:r>
      <w:r w:rsidR="005F26A8">
        <w:rPr>
          <w:rFonts w:hint="cs"/>
          <w:sz w:val="26"/>
          <w:rtl/>
        </w:rPr>
        <w:t>2</w:t>
      </w:r>
      <w:r w:rsidR="00427BEC">
        <w:rPr>
          <w:rFonts w:hint="cs"/>
          <w:sz w:val="26"/>
          <w:rtl/>
        </w:rPr>
        <w:t>)</w:t>
      </w:r>
      <w:r w:rsidR="00B63624" w:rsidRPr="00476C68">
        <w:rPr>
          <w:sz w:val="26"/>
          <w:rtl/>
        </w:rPr>
        <w:t xml:space="preserve">: </w:t>
      </w:r>
    </w:p>
    <w:p w14:paraId="4863E75D" w14:textId="59DDE010" w:rsidR="00B63624" w:rsidRPr="00B63624" w:rsidRDefault="00B63624" w:rsidP="00B63624">
      <w:pPr>
        <w:pStyle w:val="ListParagraph"/>
        <w:numPr>
          <w:ilvl w:val="0"/>
          <w:numId w:val="3"/>
        </w:numPr>
      </w:pPr>
      <w:r w:rsidRPr="00B63624">
        <w:rPr>
          <w:sz w:val="26"/>
          <w:rtl/>
        </w:rPr>
        <w:t xml:space="preserve">برای ایجاد </w:t>
      </w:r>
      <w:r w:rsidRPr="00B63624">
        <w:rPr>
          <w:b/>
          <w:bCs/>
          <w:sz w:val="26"/>
          <w:u w:val="single"/>
          <w:rtl/>
        </w:rPr>
        <w:t>تناسب و اجرای صحیح رویکرد مناسب</w:t>
      </w:r>
      <w:r w:rsidRPr="00B63624">
        <w:rPr>
          <w:sz w:val="26"/>
          <w:rtl/>
        </w:rPr>
        <w:t xml:space="preserve"> نسبت به استراتژی در یک </w:t>
      </w:r>
      <w:r w:rsidRPr="00B63624">
        <w:rPr>
          <w:b/>
          <w:bCs/>
          <w:sz w:val="26"/>
          <w:u w:val="single"/>
          <w:rtl/>
        </w:rPr>
        <w:t xml:space="preserve">بخش مشخص از </w:t>
      </w:r>
      <w:r w:rsidR="00D24F74">
        <w:rPr>
          <w:b/>
          <w:bCs/>
          <w:sz w:val="26"/>
          <w:u w:val="single"/>
          <w:rtl/>
        </w:rPr>
        <w:t>کسب‌وکار</w:t>
      </w:r>
      <w:r w:rsidRPr="00B63624">
        <w:rPr>
          <w:sz w:val="26"/>
          <w:rtl/>
        </w:rPr>
        <w:t xml:space="preserve">، </w:t>
      </w:r>
    </w:p>
    <w:p w14:paraId="29B08380" w14:textId="495AF4F2" w:rsidR="00B63624" w:rsidRPr="00B63624" w:rsidRDefault="00B63624" w:rsidP="00B63624">
      <w:pPr>
        <w:pStyle w:val="ListParagraph"/>
        <w:numPr>
          <w:ilvl w:val="0"/>
          <w:numId w:val="3"/>
        </w:numPr>
      </w:pPr>
      <w:r w:rsidRPr="00B63624">
        <w:rPr>
          <w:sz w:val="26"/>
          <w:rtl/>
        </w:rPr>
        <w:t xml:space="preserve">برای </w:t>
      </w:r>
      <w:r w:rsidRPr="00B63624">
        <w:rPr>
          <w:b/>
          <w:bCs/>
          <w:sz w:val="26"/>
          <w:u w:val="single"/>
          <w:rtl/>
        </w:rPr>
        <w:t>مدیریت اثربخش چندین رویکرد</w:t>
      </w:r>
      <w:r w:rsidRPr="00B63624">
        <w:rPr>
          <w:sz w:val="26"/>
          <w:rtl/>
        </w:rPr>
        <w:t xml:space="preserve"> در </w:t>
      </w:r>
      <w:r w:rsidR="004306EB">
        <w:rPr>
          <w:b/>
          <w:bCs/>
          <w:sz w:val="26"/>
          <w:u w:val="single"/>
          <w:rtl/>
        </w:rPr>
        <w:t>بخش‌های</w:t>
      </w:r>
      <w:r w:rsidRPr="00B63624">
        <w:rPr>
          <w:b/>
          <w:bCs/>
          <w:sz w:val="26"/>
          <w:u w:val="single"/>
          <w:rtl/>
        </w:rPr>
        <w:t xml:space="preserve"> مختلف </w:t>
      </w:r>
      <w:r w:rsidR="00D24F74">
        <w:rPr>
          <w:b/>
          <w:bCs/>
          <w:sz w:val="26"/>
          <w:u w:val="single"/>
          <w:rtl/>
        </w:rPr>
        <w:t>کسب‌وکار</w:t>
      </w:r>
      <w:r w:rsidRPr="00B63624">
        <w:rPr>
          <w:sz w:val="26"/>
          <w:rtl/>
        </w:rPr>
        <w:t xml:space="preserve"> یا در</w:t>
      </w:r>
      <w:r w:rsidRPr="00B63624">
        <w:rPr>
          <w:rFonts w:hint="cs"/>
          <w:sz w:val="26"/>
          <w:rtl/>
        </w:rPr>
        <w:t xml:space="preserve"> </w:t>
      </w:r>
      <w:r w:rsidRPr="00B63624">
        <w:rPr>
          <w:b/>
          <w:bCs/>
          <w:sz w:val="26"/>
          <w:u w:val="single"/>
          <w:rtl/>
        </w:rPr>
        <w:t>دوره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B63624">
        <w:rPr>
          <w:b/>
          <w:bCs/>
          <w:sz w:val="26"/>
          <w:u w:val="single"/>
          <w:rtl/>
        </w:rPr>
        <w:t>زمانی مختلف</w:t>
      </w:r>
      <w:r w:rsidRPr="00B63624">
        <w:rPr>
          <w:sz w:val="26"/>
          <w:rtl/>
        </w:rPr>
        <w:t xml:space="preserve">، </w:t>
      </w:r>
    </w:p>
    <w:p w14:paraId="0DFB9921" w14:textId="1B55523F" w:rsidR="00B63624" w:rsidRPr="00A1711B" w:rsidRDefault="00B63624" w:rsidP="00B63624">
      <w:pPr>
        <w:pStyle w:val="ListParagraph"/>
        <w:numPr>
          <w:ilvl w:val="0"/>
          <w:numId w:val="3"/>
        </w:numPr>
      </w:pPr>
      <w:r w:rsidRPr="00B63624">
        <w:rPr>
          <w:sz w:val="26"/>
          <w:rtl/>
        </w:rPr>
        <w:t xml:space="preserve">و برای کمک به رهبران </w:t>
      </w:r>
      <w:r w:rsidR="00D24F74">
        <w:rPr>
          <w:sz w:val="26"/>
          <w:rtl/>
        </w:rPr>
        <w:t>کسب‌وکار</w:t>
      </w:r>
      <w:r w:rsidRPr="00B63624">
        <w:rPr>
          <w:sz w:val="26"/>
          <w:rtl/>
        </w:rPr>
        <w:t xml:space="preserve"> </w:t>
      </w:r>
      <w:r w:rsidR="00D24F74">
        <w:rPr>
          <w:sz w:val="26"/>
          <w:rtl/>
        </w:rPr>
        <w:t>به‌منظور</w:t>
      </w:r>
      <w:r w:rsidRPr="00B63624">
        <w:rPr>
          <w:sz w:val="26"/>
          <w:rtl/>
        </w:rPr>
        <w:t xml:space="preserve"> </w:t>
      </w:r>
      <w:r w:rsidRPr="00B63624">
        <w:rPr>
          <w:b/>
          <w:bCs/>
          <w:sz w:val="26"/>
          <w:u w:val="single"/>
          <w:rtl/>
        </w:rPr>
        <w:t>نمایش نتیجه ترکیب رویکردها</w:t>
      </w:r>
      <w:r w:rsidRPr="00B63624">
        <w:rPr>
          <w:sz w:val="26"/>
          <w:rtl/>
        </w:rPr>
        <w:t>.</w:t>
      </w:r>
    </w:p>
    <w:p w14:paraId="0CDCA277" w14:textId="5F26B77F" w:rsidR="00427BEC" w:rsidRDefault="00D11BBC" w:rsidP="00427BEC">
      <w:pPr>
        <w:keepNext/>
      </w:pPr>
      <w:r>
        <w:rPr>
          <w:noProof/>
        </w:rPr>
        <w:lastRenderedPageBreak/>
        <w:drawing>
          <wp:inline distT="0" distB="0" distL="0" distR="0" wp14:anchorId="238B5C38" wp14:editId="317135B9">
            <wp:extent cx="5864860" cy="270065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0C1FCE" w14:textId="59432F9E" w:rsidR="00A1711B" w:rsidRPr="00B63624" w:rsidRDefault="00427BEC" w:rsidP="00427BEC">
      <w:pPr>
        <w:pStyle w:val="Caption"/>
        <w:jc w:val="center"/>
      </w:pPr>
      <w:r>
        <w:rPr>
          <w:rtl/>
        </w:rPr>
        <w:t xml:space="preserve">شکل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1E7BB7">
        <w:rPr>
          <w:noProof/>
          <w:rtl/>
        </w:rPr>
        <w:t>2</w:t>
      </w:r>
      <w:r>
        <w:rPr>
          <w:rtl/>
        </w:rPr>
        <w:fldChar w:fldCharType="end"/>
      </w:r>
      <w:r>
        <w:rPr>
          <w:rFonts w:hint="cs"/>
          <w:rtl/>
        </w:rPr>
        <w:t xml:space="preserve">. </w:t>
      </w:r>
      <w:r w:rsidRPr="00476C68">
        <w:rPr>
          <w:sz w:val="26"/>
          <w:rtl/>
        </w:rPr>
        <w:t>سه سطح</w:t>
      </w:r>
      <w:r>
        <w:rPr>
          <w:rFonts w:hint="cs"/>
          <w:sz w:val="26"/>
          <w:rtl/>
        </w:rPr>
        <w:t xml:space="preserve"> کاربرد پالت استراتژی</w:t>
      </w:r>
    </w:p>
    <w:p w14:paraId="5CF683B6" w14:textId="20259248" w:rsidR="00B63624" w:rsidRDefault="00B63624" w:rsidP="00B63624">
      <w:pPr>
        <w:rPr>
          <w:sz w:val="26"/>
          <w:rtl/>
        </w:rPr>
      </w:pPr>
      <w:r w:rsidRPr="00476C68">
        <w:rPr>
          <w:sz w:val="26"/>
          <w:rtl/>
        </w:rPr>
        <w:t xml:space="preserve">پالت استراتژی </w:t>
      </w:r>
      <w:r w:rsidRPr="00B63624">
        <w:rPr>
          <w:b/>
          <w:bCs/>
          <w:sz w:val="26"/>
          <w:u w:val="single"/>
          <w:rtl/>
        </w:rPr>
        <w:t>زبان جدیدی</w:t>
      </w:r>
      <w:r w:rsidRPr="00476C68">
        <w:rPr>
          <w:sz w:val="26"/>
          <w:rtl/>
        </w:rPr>
        <w:t xml:space="preserve"> را برای رهبران </w:t>
      </w:r>
      <w:r w:rsidR="00D24F74">
        <w:rPr>
          <w:sz w:val="26"/>
          <w:rtl/>
        </w:rPr>
        <w:t>به‌منظور</w:t>
      </w:r>
      <w:r w:rsidRPr="00476C68">
        <w:rPr>
          <w:sz w:val="26"/>
          <w:rtl/>
        </w:rPr>
        <w:t xml:space="preserve"> </w:t>
      </w:r>
      <w:r w:rsidRPr="00B63624">
        <w:rPr>
          <w:b/>
          <w:bCs/>
          <w:sz w:val="26"/>
          <w:u w:val="single"/>
          <w:rtl/>
        </w:rPr>
        <w:t>توصیف</w:t>
      </w:r>
      <w:r w:rsidRPr="00476C68">
        <w:rPr>
          <w:sz w:val="26"/>
          <w:rtl/>
        </w:rPr>
        <w:t xml:space="preserve"> و </w:t>
      </w:r>
      <w:r w:rsidRPr="00B63624">
        <w:rPr>
          <w:b/>
          <w:bCs/>
          <w:sz w:val="26"/>
          <w:u w:val="single"/>
          <w:rtl/>
        </w:rPr>
        <w:t>انتخاب رویکرد مناسب</w:t>
      </w:r>
      <w:r w:rsidRPr="00476C68">
        <w:rPr>
          <w:sz w:val="26"/>
          <w:rtl/>
        </w:rPr>
        <w:t xml:space="preserve"> نسبت به استراتژی در هرکدام از </w:t>
      </w:r>
      <w:r w:rsidR="004306EB">
        <w:rPr>
          <w:sz w:val="26"/>
          <w:rtl/>
        </w:rPr>
        <w:t>بخش‌های</w:t>
      </w:r>
      <w:r w:rsidRPr="00476C68">
        <w:rPr>
          <w:sz w:val="26"/>
          <w:rtl/>
        </w:rPr>
        <w:t xml:space="preserve"> </w:t>
      </w:r>
      <w:r w:rsidR="00D24F74">
        <w:rPr>
          <w:sz w:val="26"/>
          <w:rtl/>
        </w:rPr>
        <w:t>کسب‌وکار</w:t>
      </w:r>
      <w:r w:rsidRPr="00476C68">
        <w:rPr>
          <w:sz w:val="26"/>
          <w:rtl/>
        </w:rPr>
        <w:t xml:space="preserve"> فراهم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>آورد.</w:t>
      </w:r>
      <w:r w:rsidR="00330AD3" w:rsidRPr="00330AD3">
        <w:rPr>
          <w:sz w:val="26"/>
          <w:rtl/>
        </w:rPr>
        <w:t xml:space="preserve"> </w:t>
      </w:r>
      <w:r w:rsidR="004306EB">
        <w:rPr>
          <w:sz w:val="26"/>
          <w:rtl/>
        </w:rPr>
        <w:t>به‌علاوه</w:t>
      </w:r>
      <w:r w:rsidR="00330AD3" w:rsidRPr="00476C68">
        <w:rPr>
          <w:sz w:val="26"/>
          <w:rtl/>
        </w:rPr>
        <w:t>، پالت استراتژی زنجیرهای منطقی را ایجاد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="00330AD3" w:rsidRPr="00476C68">
        <w:rPr>
          <w:sz w:val="26"/>
          <w:rtl/>
        </w:rPr>
        <w:t xml:space="preserve"> که </w:t>
      </w:r>
      <w:r w:rsidR="00330AD3" w:rsidRPr="00330AD3">
        <w:rPr>
          <w:b/>
          <w:bCs/>
          <w:sz w:val="26"/>
          <w:u w:val="single"/>
          <w:rtl/>
        </w:rPr>
        <w:t>استراتژی پردازی و</w:t>
      </w:r>
      <w:r w:rsidR="00330AD3" w:rsidRPr="00330AD3">
        <w:rPr>
          <w:rFonts w:hint="cs"/>
          <w:b/>
          <w:bCs/>
          <w:sz w:val="26"/>
          <w:u w:val="single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پیاده‌سازی</w:t>
      </w:r>
      <w:r w:rsidR="00330AD3" w:rsidRPr="00476C68">
        <w:rPr>
          <w:sz w:val="26"/>
          <w:rtl/>
        </w:rPr>
        <w:t xml:space="preserve"> را در هر رویکرد به همدیگر </w:t>
      </w:r>
      <w:r w:rsidR="00330AD3" w:rsidRPr="00330AD3">
        <w:rPr>
          <w:b/>
          <w:bCs/>
          <w:sz w:val="26"/>
          <w:u w:val="single"/>
          <w:rtl/>
        </w:rPr>
        <w:t>متصل</w:t>
      </w:r>
      <w:r w:rsidR="00D24F74">
        <w:rPr>
          <w:sz w:val="26"/>
          <w:rtl/>
        </w:rPr>
        <w:t xml:space="preserve"> می‌</w:t>
      </w:r>
      <w:r w:rsidR="00330AD3" w:rsidRPr="00476C68">
        <w:rPr>
          <w:sz w:val="26"/>
          <w:rtl/>
        </w:rPr>
        <w:t>سازد.</w:t>
      </w:r>
    </w:p>
    <w:p w14:paraId="5A43DB41" w14:textId="0922E1D1" w:rsidR="00653DE0" w:rsidRDefault="00330AD3" w:rsidP="00B63624">
      <w:pPr>
        <w:rPr>
          <w:sz w:val="26"/>
          <w:rtl/>
        </w:rPr>
      </w:pPr>
      <w:r w:rsidRPr="00476C68">
        <w:rPr>
          <w:sz w:val="26"/>
          <w:rtl/>
        </w:rPr>
        <w:t xml:space="preserve">در بسیاری از </w:t>
      </w:r>
      <w:r w:rsidR="00D24F74">
        <w:rPr>
          <w:sz w:val="26"/>
          <w:rtl/>
        </w:rPr>
        <w:t>شرکت‌ها</w:t>
      </w:r>
      <w:r w:rsidRPr="00476C68">
        <w:rPr>
          <w:sz w:val="26"/>
          <w:rtl/>
        </w:rPr>
        <w:t xml:space="preserve">، استراتژی پردازی و </w:t>
      </w:r>
      <w:r w:rsidR="00D24F74">
        <w:rPr>
          <w:sz w:val="26"/>
          <w:rtl/>
        </w:rPr>
        <w:t>پیاده‌سازی</w:t>
      </w:r>
      <w:r w:rsidRPr="00476C68">
        <w:rPr>
          <w:sz w:val="26"/>
          <w:rtl/>
        </w:rPr>
        <w:t xml:space="preserve"> هم از حیث </w:t>
      </w:r>
      <w:r w:rsidRPr="00330AD3">
        <w:rPr>
          <w:b/>
          <w:bCs/>
          <w:sz w:val="26"/>
          <w:u w:val="single"/>
          <w:rtl/>
        </w:rPr>
        <w:t>زمانی</w:t>
      </w:r>
      <w:r w:rsidRPr="00476C68">
        <w:rPr>
          <w:sz w:val="26"/>
          <w:rtl/>
        </w:rPr>
        <w:t xml:space="preserve"> و هم از حیث </w:t>
      </w:r>
      <w:r w:rsidR="00D24F74">
        <w:rPr>
          <w:b/>
          <w:bCs/>
          <w:sz w:val="26"/>
          <w:u w:val="single"/>
          <w:rtl/>
        </w:rPr>
        <w:t>سازمان‌دهی</w:t>
      </w:r>
      <w:r w:rsidRPr="00476C68">
        <w:rPr>
          <w:sz w:val="26"/>
          <w:rtl/>
        </w:rPr>
        <w:t xml:space="preserve"> از همدیگر جدا </w:t>
      </w:r>
      <w:r w:rsidR="004306EB">
        <w:rPr>
          <w:sz w:val="26"/>
          <w:rtl/>
        </w:rPr>
        <w:t>شده‌اند</w:t>
      </w:r>
      <w:r w:rsidRPr="00476C68">
        <w:rPr>
          <w:sz w:val="26"/>
          <w:rtl/>
        </w:rPr>
        <w:t>.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 xml:space="preserve">هرکدام از رویکردها </w:t>
      </w:r>
      <w:r w:rsidR="00D24F74">
        <w:rPr>
          <w:sz w:val="26"/>
          <w:rtl/>
        </w:rPr>
        <w:t>نه‌تنها</w:t>
      </w:r>
      <w:r w:rsidRPr="00476C68">
        <w:rPr>
          <w:sz w:val="26"/>
          <w:rtl/>
        </w:rPr>
        <w:t xml:space="preserve"> </w:t>
      </w:r>
      <w:r w:rsidRPr="00330AD3">
        <w:rPr>
          <w:b/>
          <w:bCs/>
          <w:sz w:val="26"/>
          <w:u w:val="single"/>
          <w:rtl/>
        </w:rPr>
        <w:t xml:space="preserve">روش </w:t>
      </w:r>
      <w:r w:rsidR="00D24F74">
        <w:rPr>
          <w:b/>
          <w:bCs/>
          <w:sz w:val="26"/>
          <w:u w:val="single"/>
          <w:rtl/>
        </w:rPr>
        <w:t>کاملاً</w:t>
      </w:r>
      <w:r w:rsidRPr="00330AD3">
        <w:rPr>
          <w:b/>
          <w:bCs/>
          <w:sz w:val="26"/>
          <w:u w:val="single"/>
          <w:rtl/>
        </w:rPr>
        <w:t xml:space="preserve"> متمایزی را برای</w:t>
      </w:r>
      <w:r w:rsidRPr="00476C68">
        <w:rPr>
          <w:sz w:val="26"/>
          <w:rtl/>
        </w:rPr>
        <w:t xml:space="preserve"> </w:t>
      </w:r>
      <w:r w:rsidRPr="00330AD3">
        <w:rPr>
          <w:b/>
          <w:bCs/>
          <w:sz w:val="26"/>
          <w:u w:val="single"/>
          <w:rtl/>
        </w:rPr>
        <w:t>اندیشیدن</w:t>
      </w:r>
      <w:r w:rsidRPr="00476C68">
        <w:rPr>
          <w:sz w:val="26"/>
          <w:rtl/>
        </w:rPr>
        <w:t xml:space="preserve"> به استراتژی دارند، بلکه روش متفاوتی را برای </w:t>
      </w:r>
      <w:r w:rsidRPr="00330AD3">
        <w:rPr>
          <w:b/>
          <w:bCs/>
          <w:sz w:val="26"/>
          <w:u w:val="single"/>
          <w:rtl/>
        </w:rPr>
        <w:t>اجرای</w:t>
      </w:r>
      <w:r w:rsidRPr="00330AD3">
        <w:rPr>
          <w:rFonts w:hint="cs"/>
          <w:b/>
          <w:bCs/>
          <w:sz w:val="26"/>
          <w:u w:val="single"/>
          <w:rtl/>
        </w:rPr>
        <w:t xml:space="preserve"> </w:t>
      </w:r>
      <w:r w:rsidRPr="00330AD3">
        <w:rPr>
          <w:b/>
          <w:bCs/>
          <w:sz w:val="26"/>
          <w:u w:val="single"/>
          <w:rtl/>
        </w:rPr>
        <w:t>استراتژی</w:t>
      </w:r>
      <w:r w:rsidRPr="00476C68">
        <w:rPr>
          <w:sz w:val="26"/>
          <w:rtl/>
        </w:rPr>
        <w:t xml:space="preserve"> دارند و الزامات بسیار متفاوتی را برای مدیریت </w:t>
      </w:r>
      <w:r w:rsidR="00653DE0">
        <w:rPr>
          <w:rFonts w:hint="cs"/>
          <w:sz w:val="26"/>
          <w:rtl/>
        </w:rPr>
        <w:t>این موارد</w:t>
      </w:r>
      <w:r w:rsidR="00D24F74">
        <w:rPr>
          <w:rFonts w:hint="cs"/>
          <w:sz w:val="26"/>
          <w:rtl/>
        </w:rPr>
        <w:t xml:space="preserve"> می‌</w:t>
      </w:r>
      <w:r w:rsidR="00653DE0">
        <w:rPr>
          <w:rFonts w:hint="cs"/>
          <w:sz w:val="26"/>
          <w:rtl/>
        </w:rPr>
        <w:t>طلبند:</w:t>
      </w:r>
    </w:p>
    <w:p w14:paraId="699DF31A" w14:textId="77777777" w:rsidR="00653DE0" w:rsidRPr="00653DE0" w:rsidRDefault="00330AD3" w:rsidP="00AE47DA">
      <w:pPr>
        <w:pStyle w:val="ListParagraph"/>
        <w:numPr>
          <w:ilvl w:val="0"/>
          <w:numId w:val="26"/>
        </w:numPr>
        <w:rPr>
          <w:sz w:val="26"/>
          <w:rtl/>
        </w:rPr>
      </w:pPr>
      <w:r w:rsidRPr="00653DE0">
        <w:rPr>
          <w:b/>
          <w:bCs/>
          <w:sz w:val="26"/>
          <w:u w:val="single"/>
          <w:rtl/>
        </w:rPr>
        <w:t>اطلاعات</w:t>
      </w:r>
      <w:r w:rsidRPr="00653DE0">
        <w:rPr>
          <w:sz w:val="26"/>
          <w:rtl/>
        </w:rPr>
        <w:t xml:space="preserve">، </w:t>
      </w:r>
    </w:p>
    <w:p w14:paraId="47A37A22" w14:textId="77777777" w:rsidR="00653DE0" w:rsidRPr="00653DE0" w:rsidRDefault="00330AD3" w:rsidP="00AE47DA">
      <w:pPr>
        <w:pStyle w:val="ListParagraph"/>
        <w:numPr>
          <w:ilvl w:val="0"/>
          <w:numId w:val="26"/>
        </w:numPr>
        <w:rPr>
          <w:sz w:val="26"/>
          <w:rtl/>
        </w:rPr>
      </w:pPr>
      <w:r w:rsidRPr="00653DE0">
        <w:rPr>
          <w:b/>
          <w:bCs/>
          <w:sz w:val="26"/>
          <w:u w:val="single"/>
          <w:rtl/>
        </w:rPr>
        <w:t>نوآوری</w:t>
      </w:r>
      <w:r w:rsidRPr="00653DE0">
        <w:rPr>
          <w:sz w:val="26"/>
          <w:rtl/>
        </w:rPr>
        <w:t xml:space="preserve">، </w:t>
      </w:r>
    </w:p>
    <w:p w14:paraId="117057C9" w14:textId="6FEA0927" w:rsidR="00653DE0" w:rsidRPr="00653DE0" w:rsidRDefault="00D24F74" w:rsidP="00AE47DA">
      <w:pPr>
        <w:pStyle w:val="ListParagraph"/>
        <w:numPr>
          <w:ilvl w:val="0"/>
          <w:numId w:val="26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سازمان‌دهی</w:t>
      </w:r>
      <w:r w:rsidR="00330AD3" w:rsidRPr="00653DE0">
        <w:rPr>
          <w:sz w:val="26"/>
          <w:rtl/>
        </w:rPr>
        <w:t xml:space="preserve">، </w:t>
      </w:r>
    </w:p>
    <w:p w14:paraId="60CAA17A" w14:textId="77777777" w:rsidR="00653DE0" w:rsidRPr="00653DE0" w:rsidRDefault="00330AD3" w:rsidP="00AE47DA">
      <w:pPr>
        <w:pStyle w:val="ListParagraph"/>
        <w:numPr>
          <w:ilvl w:val="0"/>
          <w:numId w:val="26"/>
        </w:numPr>
        <w:rPr>
          <w:sz w:val="26"/>
          <w:rtl/>
        </w:rPr>
      </w:pPr>
      <w:r w:rsidRPr="00653DE0">
        <w:rPr>
          <w:b/>
          <w:bCs/>
          <w:sz w:val="26"/>
          <w:u w:val="single"/>
          <w:rtl/>
        </w:rPr>
        <w:t>رهبری</w:t>
      </w:r>
      <w:r w:rsidRPr="00653DE0">
        <w:rPr>
          <w:sz w:val="26"/>
          <w:rtl/>
        </w:rPr>
        <w:t xml:space="preserve"> و </w:t>
      </w:r>
    </w:p>
    <w:p w14:paraId="5F1BCB97" w14:textId="3F7087D4" w:rsidR="00330AD3" w:rsidRPr="00653DE0" w:rsidRDefault="00330AD3" w:rsidP="00AE47DA">
      <w:pPr>
        <w:pStyle w:val="ListParagraph"/>
        <w:numPr>
          <w:ilvl w:val="0"/>
          <w:numId w:val="26"/>
        </w:numPr>
        <w:rPr>
          <w:sz w:val="26"/>
          <w:rtl/>
        </w:rPr>
      </w:pPr>
      <w:r w:rsidRPr="00653DE0">
        <w:rPr>
          <w:b/>
          <w:bCs/>
          <w:sz w:val="26"/>
          <w:u w:val="single"/>
          <w:rtl/>
        </w:rPr>
        <w:t>فرهنگ</w:t>
      </w:r>
      <w:r w:rsidR="00653DE0" w:rsidRPr="00653DE0">
        <w:rPr>
          <w:rFonts w:hint="cs"/>
          <w:sz w:val="26"/>
          <w:rtl/>
        </w:rPr>
        <w:t>.</w:t>
      </w:r>
    </w:p>
    <w:p w14:paraId="03000CC2" w14:textId="1B8C15B6" w:rsidR="0039770A" w:rsidRDefault="0039770A" w:rsidP="00B63624">
      <w:pPr>
        <w:rPr>
          <w:sz w:val="26"/>
          <w:rtl/>
        </w:rPr>
      </w:pPr>
      <w:r w:rsidRPr="00476C68">
        <w:rPr>
          <w:sz w:val="26"/>
          <w:rtl/>
        </w:rPr>
        <w:t xml:space="preserve">پالت استراتژی </w:t>
      </w:r>
      <w:r w:rsidR="00D24F74">
        <w:rPr>
          <w:sz w:val="26"/>
          <w:rtl/>
        </w:rPr>
        <w:t>نه‌تنها</w:t>
      </w:r>
      <w:r w:rsidRPr="00476C68">
        <w:rPr>
          <w:sz w:val="26"/>
          <w:rtl/>
        </w:rPr>
        <w:t xml:space="preserve"> </w:t>
      </w:r>
      <w:r w:rsidRPr="0039770A">
        <w:rPr>
          <w:b/>
          <w:bCs/>
          <w:sz w:val="26"/>
          <w:u w:val="single"/>
          <w:rtl/>
        </w:rPr>
        <w:t>راهنمایی درباره نیت</w:t>
      </w:r>
      <w:r w:rsidR="00D24F74">
        <w:rPr>
          <w:rFonts w:hint="cs"/>
          <w:b/>
          <w:bCs/>
          <w:sz w:val="26"/>
          <w:u w:val="single"/>
          <w:rtl/>
        </w:rPr>
        <w:t xml:space="preserve">‌های </w:t>
      </w:r>
      <w:r w:rsidRPr="0039770A">
        <w:rPr>
          <w:b/>
          <w:bCs/>
          <w:sz w:val="26"/>
          <w:u w:val="single"/>
          <w:rtl/>
        </w:rPr>
        <w:t>استراتژیک</w:t>
      </w:r>
      <w:r w:rsidRPr="00476C68">
        <w:rPr>
          <w:sz w:val="26"/>
          <w:rtl/>
        </w:rPr>
        <w:t xml:space="preserve"> است، بلکه </w:t>
      </w:r>
      <w:r w:rsidRPr="0039770A">
        <w:rPr>
          <w:b/>
          <w:bCs/>
          <w:sz w:val="26"/>
          <w:u w:val="single"/>
          <w:rtl/>
        </w:rPr>
        <w:t xml:space="preserve">دستورالعملی برای </w:t>
      </w:r>
      <w:r w:rsidR="00D24F74">
        <w:rPr>
          <w:b/>
          <w:bCs/>
          <w:sz w:val="26"/>
          <w:u w:val="single"/>
          <w:rtl/>
        </w:rPr>
        <w:t>سازمان‌دهی</w:t>
      </w:r>
      <w:r w:rsidRPr="0039770A">
        <w:rPr>
          <w:b/>
          <w:bCs/>
          <w:sz w:val="26"/>
          <w:u w:val="single"/>
          <w:rtl/>
        </w:rPr>
        <w:t xml:space="preserve"> عملیاتی</w:t>
      </w:r>
      <w:r w:rsidRPr="00476C68">
        <w:rPr>
          <w:sz w:val="26"/>
          <w:rtl/>
        </w:rPr>
        <w:t xml:space="preserve"> شرکت به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>شمار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>آید.</w:t>
      </w:r>
    </w:p>
    <w:p w14:paraId="7132A12E" w14:textId="59D828C0" w:rsidR="007222B6" w:rsidRDefault="0039770A" w:rsidP="00AE47DA">
      <w:pPr>
        <w:pStyle w:val="ListParagraph"/>
        <w:numPr>
          <w:ilvl w:val="0"/>
          <w:numId w:val="27"/>
        </w:numPr>
        <w:rPr>
          <w:sz w:val="26"/>
        </w:rPr>
      </w:pPr>
      <w:r w:rsidRPr="007222B6">
        <w:rPr>
          <w:sz w:val="26"/>
          <w:rtl/>
        </w:rPr>
        <w:t>پالت استراتژی به مدیران ارشد کمک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7222B6">
        <w:rPr>
          <w:sz w:val="26"/>
          <w:rtl/>
        </w:rPr>
        <w:t xml:space="preserve"> تا </w:t>
      </w:r>
      <w:r w:rsidR="004306EB">
        <w:rPr>
          <w:b/>
          <w:bCs/>
          <w:sz w:val="26"/>
          <w:u w:val="single"/>
          <w:rtl/>
        </w:rPr>
        <w:t>بخش‌های</w:t>
      </w:r>
      <w:r w:rsidRPr="007222B6">
        <w:rPr>
          <w:b/>
          <w:bCs/>
          <w:sz w:val="26"/>
          <w:u w:val="single"/>
          <w:rtl/>
        </w:rPr>
        <w:t xml:space="preserve"> مختلف </w:t>
      </w:r>
      <w:r w:rsidR="00D24F74">
        <w:rPr>
          <w:b/>
          <w:bCs/>
          <w:sz w:val="26"/>
          <w:u w:val="single"/>
          <w:rtl/>
        </w:rPr>
        <w:t>کسب‌وکار</w:t>
      </w:r>
      <w:r w:rsidRPr="007222B6">
        <w:rPr>
          <w:b/>
          <w:bCs/>
          <w:sz w:val="26"/>
          <w:u w:val="single"/>
          <w:rtl/>
        </w:rPr>
        <w:t>شان</w:t>
      </w:r>
      <w:r w:rsidRPr="007222B6">
        <w:rPr>
          <w:sz w:val="26"/>
          <w:rtl/>
        </w:rPr>
        <w:t xml:space="preserve"> را که هرکدام به </w:t>
      </w:r>
      <w:r w:rsidRPr="007222B6">
        <w:rPr>
          <w:b/>
          <w:bCs/>
          <w:sz w:val="26"/>
          <w:u w:val="single"/>
          <w:rtl/>
        </w:rPr>
        <w:t>رویکرد متفاوتی</w:t>
      </w:r>
      <w:r w:rsidRPr="007222B6">
        <w:rPr>
          <w:sz w:val="26"/>
          <w:rtl/>
        </w:rPr>
        <w:t xml:space="preserve"> نیاز دارند، از هم </w:t>
      </w:r>
      <w:r w:rsidRPr="007222B6">
        <w:rPr>
          <w:b/>
          <w:bCs/>
          <w:sz w:val="26"/>
          <w:rtl/>
        </w:rPr>
        <w:t>تفکیک</w:t>
      </w:r>
      <w:r w:rsidRPr="007222B6">
        <w:rPr>
          <w:sz w:val="26"/>
          <w:rtl/>
        </w:rPr>
        <w:t xml:space="preserve"> کنند و </w:t>
      </w:r>
    </w:p>
    <w:p w14:paraId="44BA5BB5" w14:textId="509551F3" w:rsidR="0039770A" w:rsidRPr="007222B6" w:rsidRDefault="0039770A" w:rsidP="00AE47DA">
      <w:pPr>
        <w:pStyle w:val="ListParagraph"/>
        <w:numPr>
          <w:ilvl w:val="0"/>
          <w:numId w:val="27"/>
        </w:numPr>
        <w:rPr>
          <w:sz w:val="26"/>
          <w:rtl/>
        </w:rPr>
      </w:pPr>
      <w:r w:rsidRPr="007222B6">
        <w:rPr>
          <w:sz w:val="26"/>
          <w:rtl/>
        </w:rPr>
        <w:lastRenderedPageBreak/>
        <w:t xml:space="preserve">رویکردهای مختلف به استراتژی را </w:t>
      </w:r>
      <w:r w:rsidR="004306EB">
        <w:rPr>
          <w:sz w:val="26"/>
          <w:rtl/>
        </w:rPr>
        <w:t>به‌طور</w:t>
      </w:r>
      <w:r w:rsidRPr="007222B6">
        <w:rPr>
          <w:sz w:val="26"/>
          <w:rtl/>
        </w:rPr>
        <w:t xml:space="preserve"> اثربخش در </w:t>
      </w:r>
      <w:r w:rsidRPr="007222B6">
        <w:rPr>
          <w:b/>
          <w:bCs/>
          <w:sz w:val="26"/>
          <w:u w:val="single"/>
          <w:rtl/>
        </w:rPr>
        <w:t xml:space="preserve">واحدهای </w:t>
      </w:r>
      <w:r w:rsidR="00D24F74">
        <w:rPr>
          <w:b/>
          <w:bCs/>
          <w:sz w:val="26"/>
          <w:u w:val="single"/>
          <w:rtl/>
        </w:rPr>
        <w:t>کسب‌وکار</w:t>
      </w:r>
      <w:r w:rsidRPr="007222B6">
        <w:rPr>
          <w:sz w:val="26"/>
          <w:rtl/>
        </w:rPr>
        <w:t xml:space="preserve">، </w:t>
      </w:r>
      <w:r w:rsidRPr="007222B6">
        <w:rPr>
          <w:b/>
          <w:bCs/>
          <w:sz w:val="26"/>
          <w:u w:val="single"/>
          <w:rtl/>
        </w:rPr>
        <w:t>نواحی جغرافیایی</w:t>
      </w:r>
      <w:r w:rsidRPr="007222B6">
        <w:rPr>
          <w:sz w:val="26"/>
          <w:rtl/>
        </w:rPr>
        <w:t xml:space="preserve"> یا</w:t>
      </w:r>
      <w:r w:rsidRPr="007222B6">
        <w:rPr>
          <w:rFonts w:hint="cs"/>
          <w:sz w:val="26"/>
          <w:rtl/>
        </w:rPr>
        <w:t xml:space="preserve"> </w:t>
      </w:r>
      <w:r w:rsidRPr="007222B6">
        <w:rPr>
          <w:b/>
          <w:bCs/>
          <w:sz w:val="26"/>
          <w:u w:val="single"/>
          <w:rtl/>
        </w:rPr>
        <w:t>مرحله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7222B6">
        <w:rPr>
          <w:b/>
          <w:bCs/>
          <w:sz w:val="26"/>
          <w:u w:val="single"/>
          <w:rtl/>
        </w:rPr>
        <w:t>مختلف دوره عمر</w:t>
      </w:r>
      <w:r w:rsidRPr="007222B6">
        <w:rPr>
          <w:sz w:val="26"/>
          <w:rtl/>
        </w:rPr>
        <w:t xml:space="preserve"> شرکت ترکیب کنند</w:t>
      </w:r>
      <w:r w:rsidR="00EC4B06">
        <w:rPr>
          <w:rFonts w:hint="cs"/>
          <w:sz w:val="26"/>
          <w:rtl/>
        </w:rPr>
        <w:t xml:space="preserve"> </w:t>
      </w:r>
      <w:r w:rsidR="005446A4">
        <w:rPr>
          <w:rFonts w:hint="cs"/>
          <w:sz w:val="26"/>
          <w:rtl/>
        </w:rPr>
        <w:t>(ریوز و هاییس، 2015، جلالی، 1395)</w:t>
      </w:r>
      <w:r w:rsidRPr="007222B6">
        <w:rPr>
          <w:sz w:val="26"/>
          <w:rtl/>
        </w:rPr>
        <w:t>.</w:t>
      </w:r>
    </w:p>
    <w:p w14:paraId="49CF693A" w14:textId="7DD9E693" w:rsidR="0039770A" w:rsidRDefault="00D24F74" w:rsidP="0039770A">
      <w:pPr>
        <w:pStyle w:val="Heading2"/>
        <w:rPr>
          <w:rtl/>
        </w:rPr>
      </w:pPr>
      <w:bookmarkStart w:id="11" w:name="_Toc151112093"/>
      <w:bookmarkStart w:id="12" w:name="_Toc168503328"/>
      <w:r>
        <w:rPr>
          <w:rtl/>
        </w:rPr>
        <w:t>پیش‌بینی‌ناپذیر</w:t>
      </w:r>
      <w:r w:rsidR="0039770A" w:rsidRPr="00476C68">
        <w:rPr>
          <w:rtl/>
        </w:rPr>
        <w:t xml:space="preserve">ی، </w:t>
      </w:r>
      <w:r>
        <w:rPr>
          <w:rtl/>
        </w:rPr>
        <w:t>انعطاف‌پذیری</w:t>
      </w:r>
      <w:r w:rsidR="0039770A" w:rsidRPr="00476C68">
        <w:rPr>
          <w:rtl/>
        </w:rPr>
        <w:t xml:space="preserve"> و </w:t>
      </w:r>
      <w:r>
        <w:rPr>
          <w:rtl/>
        </w:rPr>
        <w:t>طاقت‌فرسایی</w:t>
      </w:r>
      <w:r w:rsidR="0039770A" w:rsidRPr="00476C68">
        <w:rPr>
          <w:rtl/>
        </w:rPr>
        <w:t xml:space="preserve"> </w:t>
      </w:r>
      <w:r w:rsidR="004306EB">
        <w:rPr>
          <w:rtl/>
        </w:rPr>
        <w:t>به‌عنوان</w:t>
      </w:r>
      <w:r w:rsidR="0039770A" w:rsidRPr="00476C68">
        <w:rPr>
          <w:rtl/>
        </w:rPr>
        <w:t xml:space="preserve"> محورهای پالت استراتژی</w:t>
      </w:r>
      <w:bookmarkEnd w:id="11"/>
      <w:bookmarkEnd w:id="12"/>
    </w:p>
    <w:p w14:paraId="3B23D283" w14:textId="1C523E14" w:rsidR="00F37C8D" w:rsidRDefault="00F37C8D" w:rsidP="0039770A">
      <w:pPr>
        <w:rPr>
          <w:sz w:val="26"/>
          <w:rtl/>
        </w:rPr>
      </w:pPr>
      <w:r>
        <w:rPr>
          <w:rFonts w:hint="cs"/>
          <w:sz w:val="26"/>
          <w:rtl/>
        </w:rPr>
        <w:t xml:space="preserve">مشخصات </w:t>
      </w:r>
      <w:r w:rsidR="0039770A" w:rsidRPr="00476C68">
        <w:rPr>
          <w:sz w:val="26"/>
          <w:rtl/>
        </w:rPr>
        <w:t xml:space="preserve">رهبرانی که رویکرد کلاسیک را </w:t>
      </w:r>
      <w:r w:rsidR="00D24F74">
        <w:rPr>
          <w:sz w:val="26"/>
          <w:rtl/>
        </w:rPr>
        <w:t>برمی‌گزینند</w:t>
      </w:r>
      <w:r>
        <w:rPr>
          <w:rFonts w:hint="cs"/>
          <w:sz w:val="26"/>
          <w:rtl/>
        </w:rPr>
        <w:t>:</w:t>
      </w:r>
      <w:r w:rsidR="0039770A" w:rsidRPr="00476C68">
        <w:rPr>
          <w:sz w:val="26"/>
          <w:rtl/>
        </w:rPr>
        <w:t xml:space="preserve"> </w:t>
      </w:r>
    </w:p>
    <w:p w14:paraId="0ADD5228" w14:textId="19E92ADF" w:rsidR="00F37C8D" w:rsidRDefault="0039770A" w:rsidP="00AE47DA">
      <w:pPr>
        <w:pStyle w:val="ListParagraph"/>
        <w:numPr>
          <w:ilvl w:val="0"/>
          <w:numId w:val="28"/>
        </w:numPr>
        <w:rPr>
          <w:sz w:val="26"/>
        </w:rPr>
      </w:pPr>
      <w:r w:rsidRPr="00F37C8D">
        <w:rPr>
          <w:sz w:val="26"/>
          <w:rtl/>
        </w:rPr>
        <w:t>تصور</w:t>
      </w:r>
      <w:r w:rsidR="00D24F74">
        <w:rPr>
          <w:sz w:val="26"/>
          <w:rtl/>
        </w:rPr>
        <w:t xml:space="preserve"> می‌</w:t>
      </w:r>
      <w:r w:rsidRPr="00F37C8D">
        <w:rPr>
          <w:sz w:val="26"/>
          <w:rtl/>
        </w:rPr>
        <w:t xml:space="preserve">کنند دنیا </w:t>
      </w:r>
      <w:r w:rsidR="00D24F74">
        <w:rPr>
          <w:sz w:val="26"/>
          <w:rtl/>
        </w:rPr>
        <w:t>کاملاً</w:t>
      </w:r>
      <w:r w:rsidRPr="00F37C8D">
        <w:rPr>
          <w:sz w:val="26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پیش‌بینی‌پذیر</w:t>
      </w:r>
      <w:r w:rsidRPr="00F37C8D">
        <w:rPr>
          <w:sz w:val="26"/>
          <w:rtl/>
        </w:rPr>
        <w:t xml:space="preserve"> است. </w:t>
      </w:r>
    </w:p>
    <w:p w14:paraId="672A9F4E" w14:textId="423E31B6" w:rsidR="00F37C8D" w:rsidRDefault="00F37C8D" w:rsidP="00AE47DA">
      <w:pPr>
        <w:pStyle w:val="ListParagraph"/>
        <w:numPr>
          <w:ilvl w:val="0"/>
          <w:numId w:val="28"/>
        </w:numPr>
        <w:rPr>
          <w:sz w:val="26"/>
        </w:rPr>
      </w:pPr>
      <w:r w:rsidRPr="00F37C8D">
        <w:rPr>
          <w:sz w:val="26"/>
          <w:rtl/>
        </w:rPr>
        <w:t>تصور</w:t>
      </w:r>
      <w:r w:rsidR="00D24F74">
        <w:rPr>
          <w:sz w:val="26"/>
          <w:rtl/>
        </w:rPr>
        <w:t xml:space="preserve"> می‌</w:t>
      </w:r>
      <w:r w:rsidRPr="00F37C8D">
        <w:rPr>
          <w:sz w:val="26"/>
          <w:rtl/>
        </w:rPr>
        <w:t xml:space="preserve">کنند </w:t>
      </w:r>
      <w:r w:rsidR="0039770A" w:rsidRPr="00F37C8D">
        <w:rPr>
          <w:sz w:val="26"/>
          <w:rtl/>
        </w:rPr>
        <w:t xml:space="preserve">طراحی </w:t>
      </w:r>
      <w:r w:rsidR="0039770A" w:rsidRPr="00F37C8D">
        <w:rPr>
          <w:b/>
          <w:bCs/>
          <w:sz w:val="26"/>
          <w:u w:val="single"/>
          <w:rtl/>
        </w:rPr>
        <w:t>برنامه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="0039770A" w:rsidRPr="00F37C8D">
        <w:rPr>
          <w:b/>
          <w:bCs/>
          <w:sz w:val="26"/>
          <w:u w:val="single"/>
          <w:rtl/>
        </w:rPr>
        <w:t>بلندمدت</w:t>
      </w:r>
      <w:r w:rsidR="0039770A" w:rsidRPr="00F37C8D">
        <w:rPr>
          <w:sz w:val="26"/>
          <w:rtl/>
        </w:rPr>
        <w:t xml:space="preserve"> و </w:t>
      </w:r>
      <w:r w:rsidR="004306EB">
        <w:rPr>
          <w:sz w:val="26"/>
          <w:rtl/>
        </w:rPr>
        <w:t>سرمایه‌گذاری</w:t>
      </w:r>
      <w:r w:rsidR="0039770A" w:rsidRPr="00F37C8D">
        <w:rPr>
          <w:sz w:val="26"/>
          <w:rtl/>
        </w:rPr>
        <w:t xml:space="preserve"> در </w:t>
      </w:r>
      <w:r w:rsidR="0039770A" w:rsidRPr="00F37C8D">
        <w:rPr>
          <w:b/>
          <w:bCs/>
          <w:sz w:val="26"/>
          <w:u w:val="single"/>
          <w:rtl/>
        </w:rPr>
        <w:t>تحلیل</w:t>
      </w:r>
      <w:r w:rsidR="0039770A" w:rsidRPr="00F37C8D">
        <w:rPr>
          <w:sz w:val="26"/>
          <w:rtl/>
        </w:rPr>
        <w:t xml:space="preserve"> و </w:t>
      </w:r>
      <w:r w:rsidR="00D24F74">
        <w:rPr>
          <w:b/>
          <w:bCs/>
          <w:sz w:val="26"/>
          <w:u w:val="single"/>
          <w:rtl/>
        </w:rPr>
        <w:t>پیش‌بینی</w:t>
      </w:r>
      <w:r w:rsidR="0039770A" w:rsidRPr="00F37C8D">
        <w:rPr>
          <w:sz w:val="26"/>
          <w:rtl/>
        </w:rPr>
        <w:t xml:space="preserve"> معنادار است. </w:t>
      </w:r>
    </w:p>
    <w:p w14:paraId="340DDE16" w14:textId="44B5F730" w:rsidR="00F37C8D" w:rsidRDefault="0039770A" w:rsidP="00AE47DA">
      <w:pPr>
        <w:pStyle w:val="ListParagraph"/>
        <w:numPr>
          <w:ilvl w:val="0"/>
          <w:numId w:val="28"/>
        </w:numPr>
        <w:rPr>
          <w:sz w:val="26"/>
        </w:rPr>
      </w:pPr>
      <w:r w:rsidRPr="00F37C8D">
        <w:rPr>
          <w:sz w:val="26"/>
          <w:rtl/>
        </w:rPr>
        <w:t>به توانایی</w:t>
      </w:r>
      <w:r w:rsidRPr="00F37C8D">
        <w:rPr>
          <w:b/>
          <w:bCs/>
          <w:sz w:val="26"/>
          <w:u w:val="single"/>
          <w:rtl/>
        </w:rPr>
        <w:t xml:space="preserve"> تغییر در قواعد بازی</w:t>
      </w:r>
      <w:r w:rsidRPr="00F37C8D">
        <w:rPr>
          <w:sz w:val="26"/>
          <w:rtl/>
        </w:rPr>
        <w:t xml:space="preserve"> اعتقاد ندارند </w:t>
      </w:r>
    </w:p>
    <w:p w14:paraId="0F6EE8CD" w14:textId="34DEDECF" w:rsidR="00F37C8D" w:rsidRDefault="0039770A" w:rsidP="00AE47DA">
      <w:pPr>
        <w:pStyle w:val="ListParagraph"/>
        <w:numPr>
          <w:ilvl w:val="0"/>
          <w:numId w:val="28"/>
        </w:numPr>
        <w:rPr>
          <w:sz w:val="26"/>
        </w:rPr>
      </w:pPr>
      <w:r w:rsidRPr="00F37C8D">
        <w:rPr>
          <w:b/>
          <w:bCs/>
          <w:sz w:val="26"/>
          <w:u w:val="single"/>
          <w:rtl/>
        </w:rPr>
        <w:t>شرایط محیطی را اصل تغییرناپذیر</w:t>
      </w:r>
      <w:r w:rsidR="00D24F74">
        <w:rPr>
          <w:sz w:val="26"/>
          <w:rtl/>
        </w:rPr>
        <w:t xml:space="preserve"> می‌</w:t>
      </w:r>
      <w:r w:rsidRPr="00F37C8D">
        <w:rPr>
          <w:sz w:val="26"/>
          <w:rtl/>
        </w:rPr>
        <w:t xml:space="preserve">دانند </w:t>
      </w:r>
    </w:p>
    <w:p w14:paraId="041B389B" w14:textId="6FA302D6" w:rsidR="00F37C8D" w:rsidRDefault="0039770A" w:rsidP="00AE47DA">
      <w:pPr>
        <w:pStyle w:val="ListParagraph"/>
        <w:numPr>
          <w:ilvl w:val="0"/>
          <w:numId w:val="28"/>
        </w:numPr>
        <w:rPr>
          <w:sz w:val="26"/>
        </w:rPr>
      </w:pPr>
      <w:r w:rsidRPr="00F37C8D">
        <w:rPr>
          <w:sz w:val="26"/>
          <w:rtl/>
        </w:rPr>
        <w:t xml:space="preserve">محیط را </w:t>
      </w:r>
      <w:r w:rsidRPr="00F37C8D">
        <w:rPr>
          <w:b/>
          <w:bCs/>
          <w:sz w:val="26"/>
          <w:u w:val="single"/>
          <w:rtl/>
        </w:rPr>
        <w:t>باثبات</w:t>
      </w:r>
      <w:r w:rsidRPr="00F37C8D">
        <w:rPr>
          <w:sz w:val="26"/>
          <w:rtl/>
        </w:rPr>
        <w:t xml:space="preserve"> و </w:t>
      </w:r>
      <w:r w:rsidR="004306EB">
        <w:rPr>
          <w:b/>
          <w:bCs/>
          <w:sz w:val="26"/>
          <w:u w:val="single"/>
          <w:rtl/>
        </w:rPr>
        <w:t>انعطاف‌ناپذیر</w:t>
      </w:r>
      <w:r w:rsidR="00D24F74">
        <w:rPr>
          <w:sz w:val="26"/>
          <w:rtl/>
        </w:rPr>
        <w:t xml:space="preserve"> می‌</w:t>
      </w:r>
      <w:r w:rsidRPr="00F37C8D">
        <w:rPr>
          <w:sz w:val="26"/>
          <w:rtl/>
        </w:rPr>
        <w:t xml:space="preserve">پندارند. </w:t>
      </w:r>
    </w:p>
    <w:p w14:paraId="042ED0CA" w14:textId="4C7B6550" w:rsidR="0039770A" w:rsidRPr="00F37C8D" w:rsidRDefault="0039770A" w:rsidP="00AE47DA">
      <w:pPr>
        <w:pStyle w:val="ListParagraph"/>
        <w:numPr>
          <w:ilvl w:val="0"/>
          <w:numId w:val="28"/>
        </w:numPr>
        <w:rPr>
          <w:sz w:val="26"/>
          <w:rtl/>
        </w:rPr>
      </w:pPr>
      <w:r w:rsidRPr="00F37C8D">
        <w:rPr>
          <w:sz w:val="26"/>
          <w:rtl/>
        </w:rPr>
        <w:t xml:space="preserve">بیشترین تلاش ممکن را برای </w:t>
      </w:r>
      <w:r w:rsidR="004306EB">
        <w:rPr>
          <w:b/>
          <w:bCs/>
          <w:sz w:val="26"/>
          <w:u w:val="single"/>
          <w:rtl/>
        </w:rPr>
        <w:t>بهینه‌سازی</w:t>
      </w:r>
      <w:r w:rsidRPr="00F37C8D">
        <w:rPr>
          <w:b/>
          <w:bCs/>
          <w:sz w:val="26"/>
          <w:u w:val="single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جایگاهشان</w:t>
      </w:r>
      <w:r w:rsidRPr="00F37C8D">
        <w:rPr>
          <w:sz w:val="26"/>
          <w:rtl/>
        </w:rPr>
        <w:t xml:space="preserve"> انجام </w:t>
      </w:r>
      <w:r w:rsidR="004306EB">
        <w:rPr>
          <w:sz w:val="26"/>
          <w:rtl/>
        </w:rPr>
        <w:t>می‌دهند</w:t>
      </w:r>
      <w:r w:rsidRPr="00F37C8D">
        <w:rPr>
          <w:sz w:val="26"/>
          <w:rtl/>
        </w:rPr>
        <w:t>.</w:t>
      </w:r>
    </w:p>
    <w:p w14:paraId="26E9C764" w14:textId="4493CD24" w:rsidR="0039770A" w:rsidRDefault="0039770A" w:rsidP="0039770A">
      <w:pPr>
        <w:rPr>
          <w:sz w:val="26"/>
          <w:rtl/>
        </w:rPr>
      </w:pPr>
      <w:r w:rsidRPr="00476C68">
        <w:rPr>
          <w:sz w:val="26"/>
          <w:rtl/>
        </w:rPr>
        <w:t xml:space="preserve">در دنیای </w:t>
      </w:r>
      <w:r w:rsidR="004306EB">
        <w:rPr>
          <w:sz w:val="26"/>
          <w:rtl/>
        </w:rPr>
        <w:t>به‌سرعت</w:t>
      </w:r>
      <w:r w:rsidRPr="00476C68">
        <w:rPr>
          <w:sz w:val="26"/>
          <w:rtl/>
        </w:rPr>
        <w:t xml:space="preserve"> در حال تغییر و تکامل، این </w:t>
      </w:r>
      <w:r w:rsidR="004306EB">
        <w:rPr>
          <w:sz w:val="26"/>
          <w:rtl/>
        </w:rPr>
        <w:t>پیش‌فرض‌ها</w:t>
      </w:r>
      <w:r w:rsidR="00D24F74">
        <w:rPr>
          <w:sz w:val="26"/>
          <w:rtl/>
        </w:rPr>
        <w:t xml:space="preserve"> </w:t>
      </w:r>
      <w:r w:rsidRPr="00476C68">
        <w:rPr>
          <w:sz w:val="26"/>
          <w:rtl/>
        </w:rPr>
        <w:t>از سه جنبه بنیادین به چالش کشیده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>شوند.</w:t>
      </w:r>
    </w:p>
    <w:p w14:paraId="2892BF2D" w14:textId="4CD4848E" w:rsidR="0039770A" w:rsidRPr="0039770A" w:rsidRDefault="0039770A" w:rsidP="0039770A">
      <w:pPr>
        <w:pStyle w:val="ListParagraph"/>
        <w:numPr>
          <w:ilvl w:val="0"/>
          <w:numId w:val="4"/>
        </w:numPr>
      </w:pPr>
      <w:r w:rsidRPr="00476C68">
        <w:rPr>
          <w:sz w:val="26"/>
          <w:rtl/>
        </w:rPr>
        <w:t xml:space="preserve">به دلیل </w:t>
      </w:r>
      <w:r w:rsidRPr="0039770A">
        <w:rPr>
          <w:b/>
          <w:bCs/>
          <w:sz w:val="26"/>
          <w:u w:val="single"/>
          <w:rtl/>
        </w:rPr>
        <w:t xml:space="preserve">افزایش </w:t>
      </w:r>
      <w:r w:rsidR="00D24F74">
        <w:rPr>
          <w:b/>
          <w:bCs/>
          <w:sz w:val="26"/>
          <w:u w:val="single"/>
          <w:rtl/>
        </w:rPr>
        <w:t>پیش‌بینی‌ناپذیر</w:t>
      </w:r>
      <w:r w:rsidRPr="0039770A">
        <w:rPr>
          <w:b/>
          <w:bCs/>
          <w:sz w:val="26"/>
          <w:u w:val="single"/>
          <w:rtl/>
        </w:rPr>
        <w:t>ی</w:t>
      </w:r>
      <w:r w:rsidRPr="00476C68">
        <w:rPr>
          <w:sz w:val="26"/>
          <w:rtl/>
        </w:rPr>
        <w:t xml:space="preserve"> در محیط </w:t>
      </w:r>
      <w:r w:rsidR="00D24F74">
        <w:rPr>
          <w:sz w:val="26"/>
          <w:rtl/>
        </w:rPr>
        <w:t>کسب‌وکار</w:t>
      </w:r>
      <w:r w:rsidRPr="00476C68">
        <w:rPr>
          <w:sz w:val="26"/>
          <w:rtl/>
        </w:rPr>
        <w:t xml:space="preserve"> امروزی، </w:t>
      </w:r>
      <w:r w:rsidR="00D24F74">
        <w:rPr>
          <w:b/>
          <w:bCs/>
          <w:sz w:val="26"/>
          <w:u w:val="single"/>
          <w:rtl/>
        </w:rPr>
        <w:t>برنامه‌ریزی</w:t>
      </w:r>
      <w:r w:rsidRPr="00E85FD8">
        <w:rPr>
          <w:b/>
          <w:bCs/>
          <w:sz w:val="26"/>
          <w:u w:val="single"/>
          <w:rtl/>
        </w:rPr>
        <w:t xml:space="preserve"> بلندمدت</w:t>
      </w:r>
      <w:r w:rsidRPr="00476C68">
        <w:rPr>
          <w:sz w:val="26"/>
          <w:rtl/>
        </w:rPr>
        <w:t xml:space="preserve"> اغلب به موفقیت </w:t>
      </w:r>
      <w:r w:rsidR="004306EB">
        <w:rPr>
          <w:sz w:val="26"/>
          <w:rtl/>
        </w:rPr>
        <w:t>نمی‌انجامد</w:t>
      </w:r>
    </w:p>
    <w:p w14:paraId="7EDBBC3F" w14:textId="30738CE0" w:rsidR="0039770A" w:rsidRPr="0039770A" w:rsidRDefault="0039770A" w:rsidP="0039770A">
      <w:pPr>
        <w:pStyle w:val="ListParagraph"/>
        <w:numPr>
          <w:ilvl w:val="0"/>
          <w:numId w:val="4"/>
        </w:numPr>
      </w:pPr>
      <w:r w:rsidRPr="00476C68">
        <w:rPr>
          <w:sz w:val="26"/>
          <w:rtl/>
        </w:rPr>
        <w:t xml:space="preserve">تغییرات </w:t>
      </w:r>
      <w:r w:rsidR="00D24F74">
        <w:rPr>
          <w:sz w:val="26"/>
          <w:rtl/>
        </w:rPr>
        <w:t>فنّاورانه</w:t>
      </w:r>
      <w:r w:rsidRPr="00476C68">
        <w:rPr>
          <w:sz w:val="26"/>
          <w:rtl/>
        </w:rPr>
        <w:t xml:space="preserve">، </w:t>
      </w:r>
      <w:r w:rsidR="00D24F74">
        <w:rPr>
          <w:sz w:val="26"/>
          <w:rtl/>
        </w:rPr>
        <w:t>جهانی‌سازی</w:t>
      </w:r>
      <w:r w:rsidRPr="00476C68">
        <w:rPr>
          <w:sz w:val="26"/>
          <w:rtl/>
        </w:rPr>
        <w:t xml:space="preserve"> و دیگر محرکه</w:t>
      </w:r>
      <w:r w:rsidR="00D24F74">
        <w:rPr>
          <w:sz w:val="26"/>
          <w:rtl/>
        </w:rPr>
        <w:t xml:space="preserve">‌ها </w:t>
      </w:r>
      <w:r w:rsidRPr="00476C68">
        <w:rPr>
          <w:sz w:val="26"/>
          <w:rtl/>
        </w:rPr>
        <w:t xml:space="preserve">سبب </w:t>
      </w:r>
      <w:r w:rsidR="004306EB">
        <w:rPr>
          <w:sz w:val="26"/>
          <w:rtl/>
        </w:rPr>
        <w:t>شده‌اند</w:t>
      </w:r>
      <w:r w:rsidRPr="00476C68">
        <w:rPr>
          <w:sz w:val="26"/>
          <w:rtl/>
        </w:rPr>
        <w:t xml:space="preserve"> که </w:t>
      </w:r>
      <w:r w:rsidRPr="0039770A">
        <w:rPr>
          <w:b/>
          <w:bCs/>
          <w:sz w:val="26"/>
          <w:u w:val="single"/>
          <w:rtl/>
        </w:rPr>
        <w:t>ساختار فعلی صنایع</w:t>
      </w:r>
      <w:r w:rsidRPr="00476C68">
        <w:rPr>
          <w:sz w:val="26"/>
          <w:rtl/>
        </w:rPr>
        <w:t xml:space="preserve"> </w:t>
      </w:r>
      <w:r w:rsidR="004306EB">
        <w:rPr>
          <w:sz w:val="26"/>
          <w:rtl/>
        </w:rPr>
        <w:t>به‌طور</w:t>
      </w:r>
      <w:r w:rsidRPr="00476C68">
        <w:rPr>
          <w:sz w:val="26"/>
          <w:rtl/>
        </w:rPr>
        <w:t xml:space="preserve"> پیوسته برهم بخورد</w:t>
      </w:r>
      <w:r>
        <w:rPr>
          <w:rFonts w:hint="cs"/>
          <w:sz w:val="26"/>
          <w:rtl/>
        </w:rPr>
        <w:t xml:space="preserve">. </w:t>
      </w:r>
      <w:r w:rsidR="004306EB">
        <w:rPr>
          <w:sz w:val="26"/>
          <w:rtl/>
        </w:rPr>
        <w:t>درنتیجه</w:t>
      </w:r>
      <w:r w:rsidRPr="00476C68">
        <w:rPr>
          <w:sz w:val="26"/>
          <w:rtl/>
        </w:rPr>
        <w:t xml:space="preserve">، </w:t>
      </w:r>
      <w:r w:rsidRPr="0039770A">
        <w:rPr>
          <w:b/>
          <w:bCs/>
          <w:sz w:val="26"/>
          <w:u w:val="single"/>
          <w:rtl/>
        </w:rPr>
        <w:t>ساختار صنعت</w:t>
      </w:r>
      <w:r w:rsidRPr="00476C68">
        <w:rPr>
          <w:sz w:val="26"/>
          <w:rtl/>
        </w:rPr>
        <w:t xml:space="preserve"> و </w:t>
      </w:r>
      <w:r w:rsidRPr="0039770A">
        <w:rPr>
          <w:b/>
          <w:bCs/>
          <w:sz w:val="26"/>
          <w:u w:val="single"/>
          <w:rtl/>
        </w:rPr>
        <w:t>پایه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39770A">
        <w:rPr>
          <w:b/>
          <w:bCs/>
          <w:sz w:val="26"/>
          <w:u w:val="single"/>
          <w:rtl/>
        </w:rPr>
        <w:t>رقابت</w:t>
      </w:r>
      <w:r w:rsidRPr="00476C68">
        <w:rPr>
          <w:sz w:val="26"/>
          <w:rtl/>
        </w:rPr>
        <w:t xml:space="preserve"> </w:t>
      </w:r>
      <w:r w:rsidR="004306EB">
        <w:rPr>
          <w:sz w:val="26"/>
          <w:rtl/>
        </w:rPr>
        <w:t>به‌طور</w:t>
      </w:r>
      <w:r w:rsidRPr="00476C68">
        <w:rPr>
          <w:sz w:val="26"/>
          <w:rtl/>
        </w:rPr>
        <w:t xml:space="preserve"> روزافزونی </w:t>
      </w:r>
      <w:r w:rsidRPr="0039770A">
        <w:rPr>
          <w:b/>
          <w:bCs/>
          <w:sz w:val="26"/>
          <w:u w:val="single"/>
          <w:rtl/>
        </w:rPr>
        <w:t>منعطف</w:t>
      </w:r>
      <w:r w:rsidRPr="00476C68">
        <w:rPr>
          <w:sz w:val="26"/>
          <w:rtl/>
        </w:rPr>
        <w:t xml:space="preserve"> </w:t>
      </w:r>
      <w:r w:rsidR="004306EB">
        <w:rPr>
          <w:sz w:val="26"/>
          <w:rtl/>
        </w:rPr>
        <w:t>شده‌اند</w:t>
      </w:r>
      <w:r w:rsidRPr="00476C68">
        <w:rPr>
          <w:sz w:val="26"/>
          <w:rtl/>
        </w:rPr>
        <w:t xml:space="preserve"> و </w:t>
      </w:r>
      <w:r w:rsidR="00D24F74">
        <w:rPr>
          <w:sz w:val="26"/>
          <w:rtl/>
        </w:rPr>
        <w:t>شرکت‌ها</w:t>
      </w:r>
      <w:r w:rsidRPr="00476C68">
        <w:rPr>
          <w:sz w:val="26"/>
          <w:rtl/>
        </w:rPr>
        <w:t xml:space="preserve"> </w:t>
      </w:r>
      <w:r w:rsidRPr="0039770A">
        <w:rPr>
          <w:b/>
          <w:bCs/>
          <w:sz w:val="26"/>
          <w:u w:val="single"/>
          <w:rtl/>
        </w:rPr>
        <w:t>فرصت</w:t>
      </w:r>
      <w:r w:rsidRPr="00476C68">
        <w:rPr>
          <w:sz w:val="26"/>
          <w:rtl/>
        </w:rPr>
        <w:t xml:space="preserve"> بیشتری برای</w:t>
      </w:r>
      <w:r>
        <w:rPr>
          <w:rFonts w:hint="cs"/>
          <w:sz w:val="26"/>
          <w:rtl/>
        </w:rPr>
        <w:t xml:space="preserve"> </w:t>
      </w:r>
      <w:r w:rsidRPr="0039770A">
        <w:rPr>
          <w:b/>
          <w:bCs/>
          <w:sz w:val="26"/>
          <w:u w:val="single"/>
          <w:rtl/>
        </w:rPr>
        <w:t>شکل دادن</w:t>
      </w:r>
      <w:r w:rsidRPr="00476C68">
        <w:rPr>
          <w:sz w:val="26"/>
          <w:rtl/>
        </w:rPr>
        <w:t xml:space="preserve"> به بازار دارند.</w:t>
      </w:r>
    </w:p>
    <w:p w14:paraId="27617954" w14:textId="16D1D4BD" w:rsidR="0039770A" w:rsidRPr="0039770A" w:rsidRDefault="0039770A" w:rsidP="0039770A">
      <w:pPr>
        <w:pStyle w:val="ListParagraph"/>
        <w:numPr>
          <w:ilvl w:val="0"/>
          <w:numId w:val="4"/>
        </w:numPr>
      </w:pPr>
      <w:r w:rsidRPr="0039770A">
        <w:rPr>
          <w:b/>
          <w:bCs/>
          <w:sz w:val="26"/>
          <w:u w:val="single"/>
          <w:rtl/>
        </w:rPr>
        <w:t>عدم تناسب میان استراتژی و محیط</w:t>
      </w:r>
      <w:r w:rsidRPr="00476C68">
        <w:rPr>
          <w:sz w:val="26"/>
          <w:rtl/>
        </w:rPr>
        <w:t xml:space="preserve"> به دلیل </w:t>
      </w:r>
      <w:r w:rsidR="004306EB">
        <w:rPr>
          <w:b/>
          <w:bCs/>
          <w:sz w:val="26"/>
          <w:u w:val="single"/>
          <w:rtl/>
        </w:rPr>
        <w:t>بحران‌های</w:t>
      </w:r>
      <w:r w:rsidRPr="0039770A">
        <w:rPr>
          <w:b/>
          <w:bCs/>
          <w:sz w:val="26"/>
          <w:u w:val="single"/>
          <w:rtl/>
        </w:rPr>
        <w:t xml:space="preserve"> ناگهانی یا </w:t>
      </w:r>
      <w:r w:rsidR="004306EB">
        <w:rPr>
          <w:b/>
          <w:bCs/>
          <w:sz w:val="26"/>
          <w:u w:val="single"/>
          <w:rtl/>
        </w:rPr>
        <w:t>دگرگونی‌های</w:t>
      </w:r>
      <w:r w:rsidRPr="0039770A">
        <w:rPr>
          <w:b/>
          <w:bCs/>
          <w:sz w:val="26"/>
          <w:u w:val="single"/>
          <w:rtl/>
        </w:rPr>
        <w:t xml:space="preserve"> مداوم</w:t>
      </w:r>
      <w:r w:rsidRPr="00476C68">
        <w:rPr>
          <w:sz w:val="26"/>
          <w:rtl/>
        </w:rPr>
        <w:t xml:space="preserve"> هم شدیدتر و هم </w:t>
      </w:r>
      <w:r w:rsidR="004306EB">
        <w:rPr>
          <w:sz w:val="26"/>
          <w:rtl/>
        </w:rPr>
        <w:t>متداول‌تر</w:t>
      </w:r>
      <w:r w:rsidRPr="00476C68">
        <w:rPr>
          <w:sz w:val="26"/>
          <w:rtl/>
        </w:rPr>
        <w:t xml:space="preserve"> شده است. بنابراین، لازم است </w:t>
      </w:r>
      <w:r w:rsidR="00D24F74">
        <w:rPr>
          <w:sz w:val="26"/>
          <w:rtl/>
        </w:rPr>
        <w:t>طاقت‌فرسایی</w:t>
      </w:r>
      <w:r w:rsidRPr="00476C68">
        <w:rPr>
          <w:sz w:val="26"/>
          <w:rtl/>
        </w:rPr>
        <w:t xml:space="preserve"> محیط را هم در نظر بگیریم که سبب نیاز</w:t>
      </w:r>
      <w:r>
        <w:rPr>
          <w:rFonts w:hint="cs"/>
          <w:sz w:val="26"/>
          <w:rtl/>
        </w:rPr>
        <w:t xml:space="preserve"> </w:t>
      </w:r>
      <w:r w:rsidR="00D24F74">
        <w:rPr>
          <w:sz w:val="26"/>
          <w:rtl/>
        </w:rPr>
        <w:t xml:space="preserve">شرکت‌ها </w:t>
      </w:r>
      <w:r w:rsidRPr="00476C68">
        <w:rPr>
          <w:sz w:val="26"/>
          <w:rtl/>
        </w:rPr>
        <w:t xml:space="preserve">برای تمرکز بر </w:t>
      </w:r>
      <w:r w:rsidRPr="0039770A">
        <w:rPr>
          <w:b/>
          <w:bCs/>
          <w:sz w:val="26"/>
          <w:u w:val="single"/>
          <w:rtl/>
        </w:rPr>
        <w:t>بقا</w:t>
      </w:r>
      <w:r w:rsidRPr="00476C68">
        <w:rPr>
          <w:sz w:val="26"/>
          <w:rtl/>
        </w:rPr>
        <w:t xml:space="preserve"> و </w:t>
      </w:r>
      <w:r w:rsidR="004306EB" w:rsidRPr="004306EB">
        <w:rPr>
          <w:b/>
          <w:bCs/>
          <w:sz w:val="26"/>
          <w:u w:val="single"/>
          <w:rtl/>
        </w:rPr>
        <w:t>به‌صرفه</w:t>
      </w:r>
      <w:r w:rsidRPr="0039770A">
        <w:rPr>
          <w:b/>
          <w:bCs/>
          <w:sz w:val="26"/>
          <w:u w:val="single"/>
          <w:rtl/>
        </w:rPr>
        <w:t xml:space="preserve"> ساختن </w:t>
      </w:r>
      <w:r w:rsidR="004306EB">
        <w:rPr>
          <w:b/>
          <w:bCs/>
          <w:sz w:val="26"/>
          <w:u w:val="single"/>
          <w:rtl/>
        </w:rPr>
        <w:t>فعالیت‌هایشان</w:t>
      </w:r>
      <w:r w:rsidRPr="00476C68">
        <w:rPr>
          <w:sz w:val="26"/>
          <w:rtl/>
        </w:rPr>
        <w:t xml:space="preserve"> در </w:t>
      </w:r>
      <w:r w:rsidR="004306EB">
        <w:rPr>
          <w:b/>
          <w:bCs/>
          <w:sz w:val="26"/>
          <w:u w:val="single"/>
          <w:rtl/>
        </w:rPr>
        <w:t>کوتاه‌مدت</w:t>
      </w:r>
      <w:r w:rsidRPr="00476C68">
        <w:rPr>
          <w:sz w:val="26"/>
          <w:rtl/>
        </w:rPr>
        <w:t xml:space="preserve"> شده است.</w:t>
      </w:r>
    </w:p>
    <w:p w14:paraId="4504C9CF" w14:textId="115AA01C" w:rsidR="00E85FD8" w:rsidRDefault="0039770A" w:rsidP="0039770A">
      <w:pPr>
        <w:rPr>
          <w:sz w:val="26"/>
          <w:rtl/>
        </w:rPr>
      </w:pPr>
      <w:r w:rsidRPr="00476C68">
        <w:rPr>
          <w:sz w:val="26"/>
          <w:rtl/>
        </w:rPr>
        <w:t xml:space="preserve">همه </w:t>
      </w:r>
      <w:r w:rsidR="00D24F74">
        <w:rPr>
          <w:sz w:val="26"/>
          <w:rtl/>
        </w:rPr>
        <w:t>کسب‌وکار</w:t>
      </w:r>
      <w:r w:rsidRPr="00476C68">
        <w:rPr>
          <w:sz w:val="26"/>
          <w:rtl/>
        </w:rPr>
        <w:t xml:space="preserve">ها یا </w:t>
      </w:r>
      <w:r w:rsidR="004306EB">
        <w:rPr>
          <w:sz w:val="26"/>
          <w:rtl/>
        </w:rPr>
        <w:t>مدل‌های</w:t>
      </w:r>
      <w:r w:rsidRPr="00476C68">
        <w:rPr>
          <w:sz w:val="26"/>
          <w:rtl/>
        </w:rPr>
        <w:t xml:space="preserve"> </w:t>
      </w:r>
      <w:r w:rsidR="00D24F74">
        <w:rPr>
          <w:sz w:val="26"/>
          <w:rtl/>
        </w:rPr>
        <w:t>کسب‌وکار</w:t>
      </w:r>
      <w:r w:rsidRPr="00476C68">
        <w:rPr>
          <w:sz w:val="26"/>
          <w:rtl/>
        </w:rPr>
        <w:t xml:space="preserve"> </w:t>
      </w:r>
      <w:r w:rsidR="004306EB">
        <w:rPr>
          <w:sz w:val="26"/>
          <w:rtl/>
        </w:rPr>
        <w:t>به‌طور</w:t>
      </w:r>
      <w:r w:rsidRPr="00476C68">
        <w:rPr>
          <w:sz w:val="26"/>
          <w:rtl/>
        </w:rPr>
        <w:t xml:space="preserve"> </w:t>
      </w:r>
      <w:r w:rsidR="004306EB">
        <w:rPr>
          <w:sz w:val="26"/>
          <w:rtl/>
        </w:rPr>
        <w:t>اجتناب‌ناپذیر</w:t>
      </w:r>
      <w:r w:rsidRPr="00476C68">
        <w:rPr>
          <w:sz w:val="26"/>
          <w:rtl/>
        </w:rPr>
        <w:t xml:space="preserve"> دارای </w:t>
      </w:r>
      <w:r w:rsidRPr="0039770A">
        <w:rPr>
          <w:b/>
          <w:bCs/>
          <w:sz w:val="26"/>
          <w:u w:val="single"/>
          <w:rtl/>
        </w:rPr>
        <w:t>چرخه عمر</w:t>
      </w:r>
      <w:r w:rsidRPr="00476C68">
        <w:rPr>
          <w:sz w:val="26"/>
          <w:rtl/>
        </w:rPr>
        <w:t xml:space="preserve"> </w:t>
      </w:r>
      <w:r w:rsidR="004306EB">
        <w:rPr>
          <w:sz w:val="26"/>
          <w:rtl/>
        </w:rPr>
        <w:t>مشخصی‌اند</w:t>
      </w:r>
      <w:r w:rsidRPr="00476C68">
        <w:rPr>
          <w:sz w:val="26"/>
          <w:rtl/>
        </w:rPr>
        <w:t xml:space="preserve"> و هرکدام از مرحله</w:t>
      </w:r>
      <w:r w:rsidR="00D24F74">
        <w:rPr>
          <w:sz w:val="26"/>
          <w:rtl/>
        </w:rPr>
        <w:t xml:space="preserve">‌های </w:t>
      </w:r>
      <w:r w:rsidRPr="00476C68">
        <w:rPr>
          <w:sz w:val="26"/>
          <w:rtl/>
        </w:rPr>
        <w:t xml:space="preserve">این چرخه عمر نیازمند </w:t>
      </w:r>
      <w:r w:rsidRPr="0039770A">
        <w:rPr>
          <w:b/>
          <w:bCs/>
          <w:sz w:val="26"/>
          <w:u w:val="single"/>
          <w:rtl/>
        </w:rPr>
        <w:t>رویکرد متفاوتی</w:t>
      </w:r>
      <w:r w:rsidRPr="00476C68">
        <w:rPr>
          <w:sz w:val="26"/>
          <w:rtl/>
        </w:rPr>
        <w:t xml:space="preserve"> به استراتژی است</w:t>
      </w:r>
      <w:r w:rsidR="005F26A8">
        <w:rPr>
          <w:rFonts w:hint="cs"/>
          <w:sz w:val="26"/>
          <w:rtl/>
        </w:rPr>
        <w:t xml:space="preserve"> (شکل 3)</w:t>
      </w:r>
      <w:r w:rsidRPr="00476C68">
        <w:rPr>
          <w:sz w:val="26"/>
          <w:rtl/>
        </w:rPr>
        <w:t>.</w:t>
      </w:r>
      <w:r w:rsidRPr="0039770A">
        <w:rPr>
          <w:sz w:val="26"/>
          <w:rtl/>
        </w:rPr>
        <w:t xml:space="preserve"> </w:t>
      </w:r>
    </w:p>
    <w:p w14:paraId="0B60F6B4" w14:textId="7E0531BB" w:rsidR="00E85FD8" w:rsidRDefault="0039770A" w:rsidP="00AE47DA">
      <w:pPr>
        <w:pStyle w:val="ListParagraph"/>
        <w:numPr>
          <w:ilvl w:val="0"/>
          <w:numId w:val="24"/>
        </w:numPr>
        <w:rPr>
          <w:sz w:val="26"/>
        </w:rPr>
      </w:pPr>
      <w:r w:rsidRPr="00E85FD8">
        <w:rPr>
          <w:b/>
          <w:bCs/>
          <w:sz w:val="26"/>
          <w:u w:val="single"/>
          <w:rtl/>
        </w:rPr>
        <w:t>پیدایش</w:t>
      </w:r>
      <w:r w:rsidRPr="00E85FD8">
        <w:rPr>
          <w:sz w:val="26"/>
          <w:rtl/>
        </w:rPr>
        <w:t xml:space="preserve"> </w:t>
      </w:r>
      <w:r w:rsidR="00D24F74">
        <w:rPr>
          <w:sz w:val="26"/>
          <w:rtl/>
        </w:rPr>
        <w:t>کسب‌وکار</w:t>
      </w:r>
      <w:r w:rsidRPr="00E85FD8">
        <w:rPr>
          <w:sz w:val="26"/>
          <w:rtl/>
        </w:rPr>
        <w:t>ها در ناحیه</w:t>
      </w:r>
      <w:r w:rsidR="00D24F74">
        <w:rPr>
          <w:rFonts w:hint="cs"/>
          <w:sz w:val="26"/>
          <w:rtl/>
        </w:rPr>
        <w:t xml:space="preserve">‌های </w:t>
      </w:r>
      <w:r w:rsidR="00D24F74">
        <w:rPr>
          <w:b/>
          <w:bCs/>
          <w:sz w:val="26"/>
          <w:u w:val="single"/>
          <w:rtl/>
        </w:rPr>
        <w:t>آرمان‌گرایانه</w:t>
      </w:r>
      <w:r w:rsidRPr="00E85FD8">
        <w:rPr>
          <w:sz w:val="26"/>
          <w:rtl/>
        </w:rPr>
        <w:t xml:space="preserve"> یا </w:t>
      </w:r>
      <w:r w:rsidR="00D24F74">
        <w:rPr>
          <w:b/>
          <w:bCs/>
          <w:sz w:val="26"/>
          <w:u w:val="single"/>
          <w:rtl/>
        </w:rPr>
        <w:t>شکل‌دهی</w:t>
      </w:r>
      <w:r w:rsidRPr="00E85FD8">
        <w:rPr>
          <w:rFonts w:hint="cs"/>
          <w:sz w:val="26"/>
          <w:rtl/>
        </w:rPr>
        <w:t xml:space="preserve"> </w:t>
      </w:r>
      <w:r w:rsidRPr="00E85FD8">
        <w:rPr>
          <w:sz w:val="26"/>
          <w:rtl/>
        </w:rPr>
        <w:t xml:space="preserve">پالت استراتژی رخ </w:t>
      </w:r>
      <w:r w:rsidR="004306EB">
        <w:rPr>
          <w:sz w:val="26"/>
          <w:rtl/>
        </w:rPr>
        <w:t>می‌دهد</w:t>
      </w:r>
      <w:r w:rsidRPr="00E85FD8">
        <w:rPr>
          <w:sz w:val="26"/>
          <w:rtl/>
        </w:rPr>
        <w:t xml:space="preserve"> </w:t>
      </w:r>
    </w:p>
    <w:p w14:paraId="2F254DA6" w14:textId="135AB4E6" w:rsidR="00653DE0" w:rsidRDefault="0039770A" w:rsidP="00AE47DA">
      <w:pPr>
        <w:pStyle w:val="ListParagraph"/>
        <w:numPr>
          <w:ilvl w:val="0"/>
          <w:numId w:val="24"/>
        </w:numPr>
        <w:rPr>
          <w:sz w:val="26"/>
        </w:rPr>
      </w:pPr>
      <w:r w:rsidRPr="00E85FD8">
        <w:rPr>
          <w:sz w:val="26"/>
          <w:rtl/>
        </w:rPr>
        <w:t xml:space="preserve">و سپس، </w:t>
      </w:r>
      <w:r w:rsidR="00D24F74">
        <w:rPr>
          <w:sz w:val="26"/>
          <w:rtl/>
        </w:rPr>
        <w:t>کسب‌وکار</w:t>
      </w:r>
      <w:r w:rsidRPr="00E85FD8">
        <w:rPr>
          <w:sz w:val="26"/>
          <w:rtl/>
        </w:rPr>
        <w:t xml:space="preserve"> پیش از آنکه </w:t>
      </w:r>
      <w:r w:rsidR="00D24F74">
        <w:rPr>
          <w:sz w:val="26"/>
          <w:rtl/>
        </w:rPr>
        <w:t>به‌واسطه</w:t>
      </w:r>
      <w:r w:rsidRPr="00E85FD8">
        <w:rPr>
          <w:sz w:val="26"/>
          <w:rtl/>
        </w:rPr>
        <w:t xml:space="preserve"> </w:t>
      </w:r>
      <w:r w:rsidRPr="00E85FD8">
        <w:rPr>
          <w:b/>
          <w:bCs/>
          <w:sz w:val="26"/>
          <w:u w:val="single"/>
          <w:rtl/>
        </w:rPr>
        <w:t>نوآوری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E85FD8">
        <w:rPr>
          <w:sz w:val="26"/>
          <w:rtl/>
        </w:rPr>
        <w:t xml:space="preserve">یا </w:t>
      </w:r>
      <w:r w:rsidRPr="00E85FD8">
        <w:rPr>
          <w:b/>
          <w:bCs/>
          <w:sz w:val="26"/>
          <w:u w:val="single"/>
          <w:rtl/>
        </w:rPr>
        <w:t>ورود به چرخه عمر جدید</w:t>
      </w:r>
      <w:r w:rsidRPr="00E85FD8">
        <w:rPr>
          <w:sz w:val="26"/>
          <w:rtl/>
        </w:rPr>
        <w:t xml:space="preserve"> از بین برود، درصدد </w:t>
      </w:r>
      <w:r w:rsidRPr="00E85FD8">
        <w:rPr>
          <w:b/>
          <w:bCs/>
          <w:sz w:val="26"/>
          <w:u w:val="single"/>
          <w:rtl/>
        </w:rPr>
        <w:t xml:space="preserve">حرکت </w:t>
      </w:r>
      <w:r w:rsidR="004306EB">
        <w:rPr>
          <w:b/>
          <w:bCs/>
          <w:sz w:val="26"/>
          <w:u w:val="single"/>
          <w:rtl/>
        </w:rPr>
        <w:t>برخلاف</w:t>
      </w:r>
      <w:r w:rsidRPr="00E85FD8">
        <w:rPr>
          <w:b/>
          <w:bCs/>
          <w:sz w:val="26"/>
          <w:u w:val="single"/>
          <w:rtl/>
        </w:rPr>
        <w:t xml:space="preserve"> جهت عقربه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E85FD8">
        <w:rPr>
          <w:b/>
          <w:bCs/>
          <w:sz w:val="26"/>
          <w:u w:val="single"/>
          <w:rtl/>
        </w:rPr>
        <w:t>ساعت</w:t>
      </w:r>
      <w:r w:rsidRPr="00E85FD8">
        <w:rPr>
          <w:sz w:val="26"/>
          <w:rtl/>
        </w:rPr>
        <w:t xml:space="preserve"> و ورود به ناحیه</w:t>
      </w:r>
      <w:r w:rsidR="00D24F74">
        <w:rPr>
          <w:rFonts w:hint="cs"/>
          <w:sz w:val="26"/>
          <w:rtl/>
        </w:rPr>
        <w:t xml:space="preserve">‌های </w:t>
      </w:r>
      <w:r w:rsidRPr="00E85FD8">
        <w:rPr>
          <w:b/>
          <w:bCs/>
          <w:sz w:val="26"/>
          <w:u w:val="single"/>
          <w:rtl/>
        </w:rPr>
        <w:t>انطباقی</w:t>
      </w:r>
      <w:r w:rsidRPr="00E85FD8">
        <w:rPr>
          <w:sz w:val="26"/>
          <w:rtl/>
        </w:rPr>
        <w:t xml:space="preserve"> یا </w:t>
      </w:r>
      <w:r w:rsidRPr="00E85FD8">
        <w:rPr>
          <w:b/>
          <w:bCs/>
          <w:sz w:val="26"/>
          <w:u w:val="single"/>
          <w:rtl/>
        </w:rPr>
        <w:t>کلاسیک</w:t>
      </w:r>
      <w:r w:rsidRPr="00E85FD8">
        <w:rPr>
          <w:sz w:val="26"/>
          <w:rtl/>
        </w:rPr>
        <w:t xml:space="preserve"> </w:t>
      </w:r>
      <w:r w:rsidR="004306EB">
        <w:rPr>
          <w:sz w:val="26"/>
          <w:rtl/>
        </w:rPr>
        <w:t>برم</w:t>
      </w:r>
      <w:r w:rsidR="004306EB">
        <w:rPr>
          <w:rFonts w:hint="cs"/>
          <w:sz w:val="26"/>
          <w:rtl/>
        </w:rPr>
        <w:t>ی‌</w:t>
      </w:r>
      <w:r w:rsidR="004306EB">
        <w:rPr>
          <w:rFonts w:hint="eastAsia"/>
          <w:sz w:val="26"/>
          <w:rtl/>
        </w:rPr>
        <w:t>آ</w:t>
      </w:r>
      <w:r w:rsidR="004306EB">
        <w:rPr>
          <w:rFonts w:hint="cs"/>
          <w:sz w:val="26"/>
          <w:rtl/>
        </w:rPr>
        <w:t>ی</w:t>
      </w:r>
      <w:r w:rsidR="004306EB">
        <w:rPr>
          <w:rFonts w:hint="eastAsia"/>
          <w:sz w:val="26"/>
          <w:rtl/>
        </w:rPr>
        <w:t>د</w:t>
      </w:r>
      <w:r w:rsidRPr="00E85FD8">
        <w:rPr>
          <w:sz w:val="26"/>
          <w:rtl/>
        </w:rPr>
        <w:t>؛</w:t>
      </w:r>
      <w:r w:rsidRPr="00E85FD8">
        <w:rPr>
          <w:rFonts w:hint="cs"/>
          <w:sz w:val="26"/>
          <w:rtl/>
        </w:rPr>
        <w:t xml:space="preserve"> </w:t>
      </w:r>
    </w:p>
    <w:p w14:paraId="3E2F7F2F" w14:textId="73FDF16D" w:rsidR="0039770A" w:rsidRDefault="0039770A" w:rsidP="00653DE0">
      <w:pPr>
        <w:rPr>
          <w:sz w:val="26"/>
          <w:rtl/>
        </w:rPr>
      </w:pPr>
      <w:r w:rsidRPr="00653DE0">
        <w:rPr>
          <w:sz w:val="26"/>
          <w:rtl/>
        </w:rPr>
        <w:t>البته مسیر واقعی ممکن</w:t>
      </w:r>
      <w:r w:rsidRPr="00653DE0">
        <w:rPr>
          <w:rFonts w:hint="cs"/>
          <w:sz w:val="26"/>
          <w:rtl/>
        </w:rPr>
        <w:t xml:space="preserve"> </w:t>
      </w:r>
      <w:r w:rsidRPr="00653DE0">
        <w:rPr>
          <w:sz w:val="26"/>
          <w:rtl/>
        </w:rPr>
        <w:t xml:space="preserve">است </w:t>
      </w:r>
      <w:r w:rsidR="004306EB">
        <w:rPr>
          <w:sz w:val="26"/>
          <w:rtl/>
        </w:rPr>
        <w:t>تفاوت‌هایی</w:t>
      </w:r>
      <w:r w:rsidRPr="00653DE0">
        <w:rPr>
          <w:sz w:val="26"/>
          <w:rtl/>
        </w:rPr>
        <w:t xml:space="preserve"> با این مسیر داشته باشد.</w:t>
      </w:r>
    </w:p>
    <w:p w14:paraId="1ECDFDA4" w14:textId="28169536" w:rsidR="0065557D" w:rsidRDefault="00D11BBC" w:rsidP="0065557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4E96294" wp14:editId="40F1AE44">
            <wp:extent cx="2536242" cy="2552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993" cy="2557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B6908" w14:textId="7DB1C0F2" w:rsidR="0065557D" w:rsidRDefault="0065557D" w:rsidP="0065557D">
      <w:pPr>
        <w:pStyle w:val="Caption"/>
        <w:jc w:val="center"/>
        <w:rPr>
          <w:sz w:val="26"/>
          <w:rtl/>
        </w:rPr>
      </w:pPr>
      <w:r>
        <w:rPr>
          <w:rtl/>
        </w:rPr>
        <w:t xml:space="preserve">شکل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1E7BB7">
        <w:rPr>
          <w:noProof/>
          <w:rtl/>
        </w:rPr>
        <w:t>3</w:t>
      </w:r>
      <w:r>
        <w:rPr>
          <w:rtl/>
        </w:rPr>
        <w:fldChar w:fldCharType="end"/>
      </w:r>
      <w:r>
        <w:rPr>
          <w:rFonts w:hint="cs"/>
          <w:rtl/>
        </w:rPr>
        <w:t xml:space="preserve">. رویکردهای </w:t>
      </w:r>
      <w:r w:rsidR="00CB1402">
        <w:rPr>
          <w:rFonts w:hint="cs"/>
          <w:rtl/>
        </w:rPr>
        <w:t xml:space="preserve">متفاوت به استراتژی متناسب با چرخه عمر </w:t>
      </w:r>
      <w:r w:rsidR="00D24F74">
        <w:rPr>
          <w:rFonts w:hint="cs"/>
          <w:rtl/>
        </w:rPr>
        <w:t>کسب‌وکار</w:t>
      </w:r>
    </w:p>
    <w:p w14:paraId="372BEC89" w14:textId="66A2E856" w:rsidR="00A1711B" w:rsidRDefault="00A1711B" w:rsidP="00653DE0">
      <w:pPr>
        <w:rPr>
          <w:sz w:val="26"/>
          <w:rtl/>
        </w:rPr>
      </w:pPr>
    </w:p>
    <w:p w14:paraId="64050AD4" w14:textId="12B8132C" w:rsidR="00A1711B" w:rsidRPr="00653DE0" w:rsidRDefault="00A1711B" w:rsidP="00653DE0">
      <w:pPr>
        <w:rPr>
          <w:sz w:val="26"/>
          <w:rtl/>
        </w:rPr>
      </w:pPr>
    </w:p>
    <w:p w14:paraId="05E8B2E0" w14:textId="66D2D90B" w:rsidR="00653DE0" w:rsidRDefault="006844EE" w:rsidP="0039770A">
      <w:pPr>
        <w:rPr>
          <w:sz w:val="26"/>
          <w:rtl/>
        </w:rPr>
      </w:pPr>
      <w:r w:rsidRPr="00476C68">
        <w:rPr>
          <w:sz w:val="26"/>
          <w:rtl/>
        </w:rPr>
        <w:t xml:space="preserve">رهبران با </w:t>
      </w:r>
      <w:r w:rsidRPr="006844EE">
        <w:rPr>
          <w:b/>
          <w:bCs/>
          <w:sz w:val="26"/>
          <w:u w:val="single"/>
          <w:rtl/>
        </w:rPr>
        <w:t xml:space="preserve">تعیین </w:t>
      </w:r>
      <w:r w:rsidR="004306EB">
        <w:rPr>
          <w:b/>
          <w:bCs/>
          <w:sz w:val="26"/>
          <w:u w:val="single"/>
          <w:rtl/>
        </w:rPr>
        <w:t>پ</w:t>
      </w:r>
      <w:r w:rsidR="004306EB">
        <w:rPr>
          <w:rFonts w:hint="cs"/>
          <w:b/>
          <w:bCs/>
          <w:sz w:val="26"/>
          <w:u w:val="single"/>
          <w:rtl/>
        </w:rPr>
        <w:t>ی</w:t>
      </w:r>
      <w:r w:rsidR="004306EB">
        <w:rPr>
          <w:rFonts w:hint="eastAsia"/>
          <w:b/>
          <w:bCs/>
          <w:sz w:val="26"/>
          <w:u w:val="single"/>
          <w:rtl/>
        </w:rPr>
        <w:t>ش‌زم</w:t>
      </w:r>
      <w:r w:rsidR="004306EB">
        <w:rPr>
          <w:rFonts w:hint="cs"/>
          <w:b/>
          <w:bCs/>
          <w:sz w:val="26"/>
          <w:u w:val="single"/>
          <w:rtl/>
        </w:rPr>
        <w:t>ی</w:t>
      </w:r>
      <w:r w:rsidR="004306EB">
        <w:rPr>
          <w:rFonts w:hint="eastAsia"/>
          <w:b/>
          <w:bCs/>
          <w:sz w:val="26"/>
          <w:u w:val="single"/>
          <w:rtl/>
        </w:rPr>
        <w:t>نه‌ها</w:t>
      </w:r>
      <w:r w:rsidR="00D24F74">
        <w:rPr>
          <w:b/>
          <w:bCs/>
          <w:sz w:val="26"/>
          <w:u w:val="single"/>
          <w:rtl/>
        </w:rPr>
        <w:t xml:space="preserve"> </w:t>
      </w:r>
      <w:r w:rsidRPr="00476C68">
        <w:rPr>
          <w:sz w:val="26"/>
          <w:rtl/>
        </w:rPr>
        <w:t xml:space="preserve">و </w:t>
      </w:r>
      <w:r w:rsidRPr="006844EE">
        <w:rPr>
          <w:b/>
          <w:bCs/>
          <w:sz w:val="26"/>
          <w:u w:val="single"/>
          <w:rtl/>
        </w:rPr>
        <w:t xml:space="preserve">تغییر </w:t>
      </w:r>
      <w:r w:rsidR="00D24F74">
        <w:rPr>
          <w:b/>
          <w:bCs/>
          <w:sz w:val="26"/>
          <w:u w:val="single"/>
          <w:rtl/>
        </w:rPr>
        <w:t>آن‌ها</w:t>
      </w:r>
      <w:r w:rsidRPr="00476C68">
        <w:rPr>
          <w:sz w:val="26"/>
          <w:rtl/>
        </w:rPr>
        <w:t xml:space="preserve"> از </w:t>
      </w:r>
      <w:r w:rsidRPr="00F37C8D">
        <w:rPr>
          <w:b/>
          <w:bCs/>
          <w:sz w:val="26"/>
          <w:u w:val="single"/>
          <w:rtl/>
        </w:rPr>
        <w:t>نقش</w:t>
      </w:r>
      <w:r w:rsidRPr="00476C68">
        <w:rPr>
          <w:sz w:val="26"/>
          <w:rtl/>
        </w:rPr>
        <w:t xml:space="preserve"> حیاتی در </w:t>
      </w:r>
      <w:r w:rsidR="004306EB">
        <w:rPr>
          <w:b/>
          <w:bCs/>
          <w:sz w:val="26"/>
          <w:u w:val="single"/>
          <w:rtl/>
        </w:rPr>
        <w:t>به‌کارگیری</w:t>
      </w:r>
      <w:r w:rsidRPr="006844EE">
        <w:rPr>
          <w:b/>
          <w:bCs/>
          <w:sz w:val="26"/>
          <w:u w:val="single"/>
          <w:rtl/>
        </w:rPr>
        <w:t xml:space="preserve"> رویکردهای استراتژی</w:t>
      </w:r>
      <w:r w:rsidRPr="00476C68">
        <w:rPr>
          <w:sz w:val="26"/>
          <w:rtl/>
        </w:rPr>
        <w:t xml:space="preserve"> برخوردارند. </w:t>
      </w:r>
    </w:p>
    <w:p w14:paraId="00B3A7EB" w14:textId="3A6EBA13" w:rsidR="00653DE0" w:rsidRDefault="00D24F74" w:rsidP="00AE47DA">
      <w:pPr>
        <w:pStyle w:val="ListParagraph"/>
        <w:numPr>
          <w:ilvl w:val="0"/>
          <w:numId w:val="25"/>
        </w:numPr>
        <w:rPr>
          <w:sz w:val="26"/>
        </w:rPr>
      </w:pPr>
      <w:r>
        <w:rPr>
          <w:sz w:val="26"/>
          <w:rtl/>
        </w:rPr>
        <w:t>آن‌ها</w:t>
      </w:r>
      <w:r w:rsidR="006844EE" w:rsidRPr="00653DE0">
        <w:rPr>
          <w:sz w:val="26"/>
          <w:rtl/>
        </w:rPr>
        <w:t xml:space="preserve"> </w:t>
      </w:r>
      <w:r w:rsidR="006844EE" w:rsidRPr="00653DE0">
        <w:rPr>
          <w:b/>
          <w:bCs/>
          <w:sz w:val="26"/>
          <w:u w:val="single"/>
          <w:rtl/>
        </w:rPr>
        <w:t>محیط را مطالعه</w:t>
      </w:r>
      <w:r>
        <w:rPr>
          <w:sz w:val="26"/>
          <w:rtl/>
        </w:rPr>
        <w:t xml:space="preserve"> می‌</w:t>
      </w:r>
      <w:r w:rsidR="006844EE" w:rsidRPr="00653DE0">
        <w:rPr>
          <w:sz w:val="26"/>
          <w:rtl/>
        </w:rPr>
        <w:t xml:space="preserve">کنند تا درباره </w:t>
      </w:r>
      <w:r w:rsidR="00F37C8D">
        <w:rPr>
          <w:rFonts w:hint="cs"/>
          <w:sz w:val="26"/>
          <w:rtl/>
        </w:rPr>
        <w:t xml:space="preserve">این </w:t>
      </w:r>
      <w:r w:rsidR="00653DE0">
        <w:rPr>
          <w:rFonts w:hint="cs"/>
          <w:sz w:val="26"/>
          <w:rtl/>
        </w:rPr>
        <w:t xml:space="preserve">موارد </w:t>
      </w:r>
      <w:r w:rsidR="00653DE0" w:rsidRPr="00653DE0">
        <w:rPr>
          <w:sz w:val="26"/>
          <w:rtl/>
        </w:rPr>
        <w:t>تصمیم بگیرند</w:t>
      </w:r>
      <w:r w:rsidR="00F37C8D">
        <w:rPr>
          <w:rFonts w:hint="cs"/>
          <w:sz w:val="26"/>
          <w:rtl/>
        </w:rPr>
        <w:t>:</w:t>
      </w:r>
    </w:p>
    <w:p w14:paraId="602BFD32" w14:textId="340B29CD" w:rsidR="00653DE0" w:rsidRDefault="006844EE" w:rsidP="00AE47DA">
      <w:pPr>
        <w:pStyle w:val="ListParagraph"/>
        <w:numPr>
          <w:ilvl w:val="1"/>
          <w:numId w:val="25"/>
        </w:numPr>
        <w:rPr>
          <w:sz w:val="26"/>
        </w:rPr>
      </w:pPr>
      <w:r w:rsidRPr="00653DE0">
        <w:rPr>
          <w:b/>
          <w:bCs/>
          <w:sz w:val="26"/>
          <w:u w:val="single"/>
          <w:rtl/>
        </w:rPr>
        <w:t xml:space="preserve">محل </w:t>
      </w:r>
      <w:r w:rsidR="004306EB">
        <w:rPr>
          <w:b/>
          <w:bCs/>
          <w:sz w:val="26"/>
          <w:u w:val="single"/>
          <w:rtl/>
        </w:rPr>
        <w:t>به‌کارگیری</w:t>
      </w:r>
      <w:r w:rsidRPr="00653DE0">
        <w:rPr>
          <w:b/>
          <w:bCs/>
          <w:sz w:val="26"/>
          <w:u w:val="single"/>
          <w:rtl/>
        </w:rPr>
        <w:t xml:space="preserve"> هر رویکرد</w:t>
      </w:r>
      <w:r w:rsidRPr="00653DE0">
        <w:rPr>
          <w:sz w:val="26"/>
          <w:rtl/>
        </w:rPr>
        <w:t xml:space="preserve"> و </w:t>
      </w:r>
    </w:p>
    <w:p w14:paraId="35E9241B" w14:textId="006F475F" w:rsidR="00653DE0" w:rsidRDefault="006844EE" w:rsidP="00AE47DA">
      <w:pPr>
        <w:pStyle w:val="ListParagraph"/>
        <w:numPr>
          <w:ilvl w:val="1"/>
          <w:numId w:val="25"/>
        </w:numPr>
        <w:rPr>
          <w:sz w:val="26"/>
        </w:rPr>
      </w:pPr>
      <w:r w:rsidRPr="00653DE0">
        <w:rPr>
          <w:b/>
          <w:bCs/>
          <w:sz w:val="26"/>
          <w:u w:val="single"/>
          <w:rtl/>
        </w:rPr>
        <w:t>اشخاص شایسته</w:t>
      </w:r>
      <w:r w:rsidRPr="00653DE0">
        <w:rPr>
          <w:sz w:val="26"/>
          <w:rtl/>
        </w:rPr>
        <w:t xml:space="preserve"> برای اجرای آن</w:t>
      </w:r>
      <w:r w:rsidR="00653DE0">
        <w:rPr>
          <w:rFonts w:hint="cs"/>
          <w:sz w:val="26"/>
          <w:rtl/>
        </w:rPr>
        <w:t>.</w:t>
      </w:r>
    </w:p>
    <w:p w14:paraId="08610412" w14:textId="6EE94ACC" w:rsidR="00653DE0" w:rsidRDefault="006844EE" w:rsidP="00AE47DA">
      <w:pPr>
        <w:pStyle w:val="ListParagraph"/>
        <w:numPr>
          <w:ilvl w:val="0"/>
          <w:numId w:val="25"/>
        </w:numPr>
        <w:rPr>
          <w:sz w:val="26"/>
        </w:rPr>
      </w:pPr>
      <w:r w:rsidRPr="00653DE0">
        <w:rPr>
          <w:sz w:val="26"/>
          <w:rtl/>
        </w:rPr>
        <w:t>رهبران نقش</w:t>
      </w:r>
      <w:r w:rsidRPr="00653DE0">
        <w:rPr>
          <w:rFonts w:hint="cs"/>
          <w:sz w:val="26"/>
          <w:rtl/>
        </w:rPr>
        <w:t xml:space="preserve"> </w:t>
      </w:r>
      <w:r w:rsidRPr="00653DE0">
        <w:rPr>
          <w:sz w:val="26"/>
          <w:rtl/>
        </w:rPr>
        <w:t xml:space="preserve">حساس </w:t>
      </w:r>
      <w:r w:rsidRPr="00653DE0">
        <w:rPr>
          <w:b/>
          <w:bCs/>
          <w:sz w:val="26"/>
          <w:u w:val="single"/>
          <w:rtl/>
        </w:rPr>
        <w:t>عرضه روایت یکپارچه</w:t>
      </w:r>
      <w:r w:rsidR="00653DE0">
        <w:rPr>
          <w:rFonts w:hint="cs"/>
          <w:b/>
          <w:bCs/>
          <w:sz w:val="26"/>
          <w:u w:val="single"/>
          <w:rtl/>
        </w:rPr>
        <w:t>‌</w:t>
      </w:r>
      <w:r w:rsidRPr="00653DE0">
        <w:rPr>
          <w:b/>
          <w:bCs/>
          <w:sz w:val="26"/>
          <w:u w:val="single"/>
          <w:rtl/>
        </w:rPr>
        <w:t>ای</w:t>
      </w:r>
      <w:r w:rsidRPr="00653DE0">
        <w:rPr>
          <w:sz w:val="26"/>
          <w:rtl/>
        </w:rPr>
        <w:t xml:space="preserve"> از استراتژی را به محیط درون و بیرون </w:t>
      </w:r>
      <w:r w:rsidR="00D24F74">
        <w:rPr>
          <w:sz w:val="26"/>
          <w:rtl/>
        </w:rPr>
        <w:t>کسب‌وکار</w:t>
      </w:r>
      <w:r w:rsidRPr="00653DE0">
        <w:rPr>
          <w:sz w:val="26"/>
          <w:rtl/>
        </w:rPr>
        <w:t xml:space="preserve"> بر عهده دارند. </w:t>
      </w:r>
    </w:p>
    <w:p w14:paraId="08EF1473" w14:textId="21925ED5" w:rsidR="00653DE0" w:rsidRDefault="006844EE" w:rsidP="00AE47DA">
      <w:pPr>
        <w:pStyle w:val="ListParagraph"/>
        <w:numPr>
          <w:ilvl w:val="0"/>
          <w:numId w:val="25"/>
        </w:numPr>
        <w:rPr>
          <w:sz w:val="26"/>
        </w:rPr>
      </w:pPr>
      <w:r w:rsidRPr="00653DE0">
        <w:rPr>
          <w:sz w:val="26"/>
          <w:rtl/>
        </w:rPr>
        <w:t xml:space="preserve">باید </w:t>
      </w:r>
      <w:r w:rsidR="004306EB">
        <w:rPr>
          <w:sz w:val="26"/>
          <w:rtl/>
        </w:rPr>
        <w:t>به‌طور</w:t>
      </w:r>
      <w:r w:rsidRPr="00653DE0">
        <w:rPr>
          <w:sz w:val="26"/>
          <w:rtl/>
        </w:rPr>
        <w:t xml:space="preserve"> مستمر </w:t>
      </w:r>
      <w:r w:rsidRPr="00653DE0">
        <w:rPr>
          <w:b/>
          <w:bCs/>
          <w:sz w:val="26"/>
          <w:u w:val="single"/>
          <w:rtl/>
        </w:rPr>
        <w:t>نمای استراتژی</w:t>
      </w:r>
      <w:r w:rsidRPr="00653DE0">
        <w:rPr>
          <w:sz w:val="26"/>
          <w:rtl/>
        </w:rPr>
        <w:t xml:space="preserve"> خود را که </w:t>
      </w:r>
      <w:r w:rsidRPr="00653DE0">
        <w:rPr>
          <w:b/>
          <w:bCs/>
          <w:sz w:val="26"/>
          <w:u w:val="single"/>
          <w:rtl/>
        </w:rPr>
        <w:t>ترکیبی از رویکردهای مختلف</w:t>
      </w:r>
      <w:r w:rsidRPr="00653DE0">
        <w:rPr>
          <w:sz w:val="26"/>
          <w:rtl/>
        </w:rPr>
        <w:t xml:space="preserve"> نسبت به استراتژی است، به تصویر دربیاورند و </w:t>
      </w:r>
    </w:p>
    <w:p w14:paraId="7E0226BF" w14:textId="291CC9BA" w:rsidR="0039770A" w:rsidRPr="00653DE0" w:rsidRDefault="006844EE" w:rsidP="00AE47DA">
      <w:pPr>
        <w:pStyle w:val="ListParagraph"/>
        <w:numPr>
          <w:ilvl w:val="0"/>
          <w:numId w:val="25"/>
        </w:numPr>
        <w:rPr>
          <w:sz w:val="26"/>
          <w:rtl/>
        </w:rPr>
      </w:pPr>
      <w:r w:rsidRPr="00653DE0">
        <w:rPr>
          <w:sz w:val="26"/>
          <w:rtl/>
        </w:rPr>
        <w:t xml:space="preserve">آن را با </w:t>
      </w:r>
      <w:r w:rsidRPr="00653DE0">
        <w:rPr>
          <w:b/>
          <w:bCs/>
          <w:sz w:val="26"/>
          <w:u w:val="single"/>
          <w:rtl/>
        </w:rPr>
        <w:t>حمایت از</w:t>
      </w:r>
      <w:r w:rsidRPr="00653DE0">
        <w:rPr>
          <w:rFonts w:hint="cs"/>
          <w:b/>
          <w:bCs/>
          <w:sz w:val="26"/>
          <w:u w:val="single"/>
          <w:rtl/>
        </w:rPr>
        <w:t xml:space="preserve"> </w:t>
      </w:r>
      <w:r w:rsidRPr="00653DE0">
        <w:rPr>
          <w:b/>
          <w:bCs/>
          <w:sz w:val="26"/>
          <w:u w:val="single"/>
          <w:rtl/>
        </w:rPr>
        <w:t>ابتکارات اساسی تغییر</w:t>
      </w:r>
      <w:r w:rsidRPr="00653DE0">
        <w:rPr>
          <w:sz w:val="26"/>
          <w:rtl/>
        </w:rPr>
        <w:t xml:space="preserve">، </w:t>
      </w:r>
      <w:r w:rsidRPr="00653DE0">
        <w:rPr>
          <w:b/>
          <w:bCs/>
          <w:sz w:val="26"/>
          <w:u w:val="single"/>
          <w:rtl/>
        </w:rPr>
        <w:t>طرح پرسش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653DE0">
        <w:rPr>
          <w:b/>
          <w:bCs/>
          <w:sz w:val="26"/>
          <w:u w:val="single"/>
          <w:rtl/>
        </w:rPr>
        <w:t>صحیح</w:t>
      </w:r>
      <w:r w:rsidRPr="00653DE0">
        <w:rPr>
          <w:sz w:val="26"/>
          <w:rtl/>
        </w:rPr>
        <w:t xml:space="preserve"> و به </w:t>
      </w:r>
      <w:r w:rsidRPr="00653DE0">
        <w:rPr>
          <w:b/>
          <w:bCs/>
          <w:sz w:val="26"/>
          <w:u w:val="single"/>
          <w:rtl/>
        </w:rPr>
        <w:t xml:space="preserve">چالش کشیدن </w:t>
      </w:r>
      <w:r w:rsidR="004306EB">
        <w:rPr>
          <w:b/>
          <w:bCs/>
          <w:sz w:val="26"/>
          <w:u w:val="single"/>
          <w:rtl/>
        </w:rPr>
        <w:t>پیش‌فرض‌ها</w:t>
      </w:r>
      <w:r w:rsidR="00D24F74">
        <w:rPr>
          <w:b/>
          <w:bCs/>
          <w:sz w:val="26"/>
          <w:u w:val="single"/>
          <w:rtl/>
        </w:rPr>
        <w:t xml:space="preserve"> </w:t>
      </w:r>
      <w:r w:rsidRPr="00653DE0">
        <w:rPr>
          <w:sz w:val="26"/>
          <w:rtl/>
        </w:rPr>
        <w:t xml:space="preserve">برای اجتناب از تسلط یک منطق خاص، </w:t>
      </w:r>
      <w:r w:rsidRPr="00653DE0">
        <w:rPr>
          <w:b/>
          <w:bCs/>
          <w:sz w:val="26"/>
          <w:u w:val="single"/>
          <w:rtl/>
        </w:rPr>
        <w:t>پویا</w:t>
      </w:r>
      <w:r w:rsidRPr="00653DE0">
        <w:rPr>
          <w:sz w:val="26"/>
          <w:rtl/>
        </w:rPr>
        <w:t xml:space="preserve"> و </w:t>
      </w:r>
      <w:r w:rsidR="004306EB">
        <w:rPr>
          <w:b/>
          <w:bCs/>
          <w:sz w:val="26"/>
          <w:u w:val="single"/>
          <w:rtl/>
        </w:rPr>
        <w:t>به‌روز</w:t>
      </w:r>
      <w:r w:rsidRPr="00653DE0">
        <w:rPr>
          <w:sz w:val="26"/>
          <w:rtl/>
        </w:rPr>
        <w:t xml:space="preserve"> نگاه دارند.</w:t>
      </w:r>
    </w:p>
    <w:p w14:paraId="3EEB5467" w14:textId="4033619D" w:rsidR="00F62EF8" w:rsidRDefault="004306EB" w:rsidP="00F62EF8">
      <w:pPr>
        <w:pStyle w:val="Heading2"/>
        <w:rPr>
          <w:rtl/>
        </w:rPr>
      </w:pPr>
      <w:bookmarkStart w:id="13" w:name="_Toc168503329"/>
      <w:r>
        <w:rPr>
          <w:rFonts w:hint="cs"/>
          <w:rtl/>
        </w:rPr>
        <w:t>دام‌ها</w:t>
      </w:r>
      <w:bookmarkEnd w:id="13"/>
    </w:p>
    <w:p w14:paraId="157F823D" w14:textId="33813BED" w:rsidR="00F62EF8" w:rsidRDefault="00F62EF8" w:rsidP="00F62EF8">
      <w:pPr>
        <w:rPr>
          <w:sz w:val="26"/>
          <w:rtl/>
        </w:rPr>
      </w:pPr>
      <w:r w:rsidRPr="00476C68">
        <w:rPr>
          <w:sz w:val="26"/>
          <w:rtl/>
        </w:rPr>
        <w:t>چالش</w:t>
      </w:r>
      <w:r w:rsidR="00D24F74">
        <w:rPr>
          <w:sz w:val="26"/>
          <w:rtl/>
        </w:rPr>
        <w:t xml:space="preserve">‌هایی </w:t>
      </w:r>
      <w:r w:rsidRPr="00476C68">
        <w:rPr>
          <w:sz w:val="26"/>
          <w:rtl/>
        </w:rPr>
        <w:t xml:space="preserve">بر سر موفقیت در </w:t>
      </w:r>
      <w:r>
        <w:rPr>
          <w:rFonts w:hint="cs"/>
          <w:sz w:val="26"/>
          <w:rtl/>
        </w:rPr>
        <w:t>متمایزسازی و تعیین رویکرد مناسب به استراتژی</w:t>
      </w:r>
      <w:r w:rsidRPr="00476C68">
        <w:rPr>
          <w:sz w:val="26"/>
          <w:rtl/>
        </w:rPr>
        <w:t xml:space="preserve"> وجود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>دارد</w:t>
      </w:r>
      <w:r>
        <w:rPr>
          <w:rFonts w:hint="cs"/>
          <w:sz w:val="26"/>
          <w:rtl/>
        </w:rPr>
        <w:t>:</w:t>
      </w:r>
    </w:p>
    <w:p w14:paraId="57E11A0A" w14:textId="7F187BA2" w:rsidR="00F62EF8" w:rsidRDefault="00F62EF8" w:rsidP="00F62EF8">
      <w:pPr>
        <w:pStyle w:val="Heading3"/>
        <w:rPr>
          <w:rtl/>
        </w:rPr>
      </w:pPr>
      <w:r w:rsidRPr="00476C68">
        <w:rPr>
          <w:rtl/>
        </w:rPr>
        <w:lastRenderedPageBreak/>
        <w:t>درک از محیط</w:t>
      </w:r>
    </w:p>
    <w:p w14:paraId="694BEF4F" w14:textId="5F3F8491" w:rsidR="00F62EF8" w:rsidRDefault="00F62EF8" w:rsidP="00F62EF8">
      <w:pPr>
        <w:rPr>
          <w:sz w:val="26"/>
          <w:rtl/>
        </w:rPr>
      </w:pPr>
      <w:r w:rsidRPr="00476C68">
        <w:rPr>
          <w:sz w:val="26"/>
          <w:rtl/>
        </w:rPr>
        <w:t xml:space="preserve">برخی از رهبران تخمین درستی از میزان </w:t>
      </w:r>
      <w:r w:rsidR="00D24F74">
        <w:rPr>
          <w:sz w:val="26"/>
          <w:rtl/>
        </w:rPr>
        <w:t>پیش‌بینی‌ناپذیر</w:t>
      </w:r>
      <w:r w:rsidRPr="00476C68">
        <w:rPr>
          <w:sz w:val="26"/>
          <w:rtl/>
        </w:rPr>
        <w:t xml:space="preserve">ی و </w:t>
      </w:r>
      <w:r w:rsidR="00D24F74">
        <w:rPr>
          <w:sz w:val="26"/>
          <w:rtl/>
        </w:rPr>
        <w:t>انعطاف‌پذیری</w:t>
      </w:r>
      <w:r w:rsidRPr="00476C68">
        <w:rPr>
          <w:sz w:val="26"/>
          <w:rtl/>
        </w:rPr>
        <w:t xml:space="preserve"> </w:t>
      </w:r>
      <w:r w:rsidR="004306EB">
        <w:rPr>
          <w:sz w:val="26"/>
          <w:rtl/>
        </w:rPr>
        <w:t>محیط‌هایشان</w:t>
      </w:r>
      <w:r w:rsidRPr="00476C68">
        <w:rPr>
          <w:sz w:val="26"/>
          <w:rtl/>
        </w:rPr>
        <w:t xml:space="preserve"> </w:t>
      </w:r>
      <w:r w:rsidR="00F37C8D">
        <w:rPr>
          <w:rFonts w:hint="cs"/>
          <w:sz w:val="26"/>
          <w:rtl/>
        </w:rPr>
        <w:t>ندارند</w:t>
      </w:r>
      <w:r w:rsidRPr="00476C68">
        <w:rPr>
          <w:sz w:val="26"/>
          <w:rtl/>
        </w:rPr>
        <w:t>.</w:t>
      </w:r>
    </w:p>
    <w:p w14:paraId="7F9259E7" w14:textId="24B914F9" w:rsidR="00F62EF8" w:rsidRPr="00F37C8D" w:rsidRDefault="00F62EF8" w:rsidP="00AE47DA">
      <w:pPr>
        <w:pStyle w:val="ListParagraph"/>
        <w:numPr>
          <w:ilvl w:val="0"/>
          <w:numId w:val="29"/>
        </w:numPr>
        <w:rPr>
          <w:sz w:val="26"/>
          <w:rtl/>
        </w:rPr>
      </w:pPr>
      <w:r w:rsidRPr="00F37C8D">
        <w:rPr>
          <w:sz w:val="26"/>
          <w:rtl/>
        </w:rPr>
        <w:t xml:space="preserve">بسیاری از مدیران ارشد </w:t>
      </w:r>
      <w:r w:rsidR="004306EB">
        <w:rPr>
          <w:b/>
          <w:bCs/>
          <w:sz w:val="26"/>
          <w:u w:val="single"/>
          <w:rtl/>
        </w:rPr>
        <w:t>پیش‌بینی‌پذیر</w:t>
      </w:r>
      <w:r w:rsidRPr="00F37C8D">
        <w:rPr>
          <w:b/>
          <w:bCs/>
          <w:sz w:val="26"/>
          <w:u w:val="single"/>
          <w:rtl/>
        </w:rPr>
        <w:t>ی</w:t>
      </w:r>
      <w:r w:rsidRPr="00F37C8D">
        <w:rPr>
          <w:sz w:val="26"/>
          <w:rtl/>
        </w:rPr>
        <w:t xml:space="preserve"> یا </w:t>
      </w:r>
      <w:r w:rsidR="00D24F74">
        <w:rPr>
          <w:b/>
          <w:bCs/>
          <w:sz w:val="26"/>
          <w:u w:val="single"/>
          <w:rtl/>
        </w:rPr>
        <w:t>انعطاف‌پذیری</w:t>
      </w:r>
      <w:r w:rsidRPr="00F37C8D">
        <w:rPr>
          <w:sz w:val="26"/>
          <w:rtl/>
        </w:rPr>
        <w:t xml:space="preserve"> محیط پیرامون </w:t>
      </w:r>
      <w:r w:rsidR="00D24F74">
        <w:rPr>
          <w:sz w:val="26"/>
          <w:rtl/>
        </w:rPr>
        <w:t>کسب‌وکار</w:t>
      </w:r>
      <w:r w:rsidRPr="00F37C8D">
        <w:rPr>
          <w:sz w:val="26"/>
          <w:rtl/>
        </w:rPr>
        <w:t xml:space="preserve">شان را بسیار </w:t>
      </w:r>
      <w:r w:rsidRPr="00F37C8D">
        <w:rPr>
          <w:b/>
          <w:bCs/>
          <w:sz w:val="26"/>
          <w:u w:val="single"/>
          <w:rtl/>
        </w:rPr>
        <w:t>بیشتر از میزان</w:t>
      </w:r>
      <w:r w:rsidRPr="00F37C8D">
        <w:rPr>
          <w:rFonts w:hint="cs"/>
          <w:b/>
          <w:bCs/>
          <w:sz w:val="26"/>
          <w:u w:val="single"/>
          <w:rtl/>
        </w:rPr>
        <w:t xml:space="preserve"> </w:t>
      </w:r>
      <w:r w:rsidRPr="00F37C8D">
        <w:rPr>
          <w:b/>
          <w:bCs/>
          <w:sz w:val="26"/>
          <w:u w:val="single"/>
          <w:rtl/>
        </w:rPr>
        <w:t>واقعی</w:t>
      </w:r>
      <w:r w:rsidRPr="00F37C8D">
        <w:rPr>
          <w:sz w:val="26"/>
          <w:rtl/>
        </w:rPr>
        <w:t xml:space="preserve"> آن برآورد</w:t>
      </w:r>
      <w:r w:rsidR="00D24F74">
        <w:rPr>
          <w:sz w:val="26"/>
          <w:rtl/>
        </w:rPr>
        <w:t xml:space="preserve"> می‌</w:t>
      </w:r>
      <w:r w:rsidR="00F37C8D">
        <w:rPr>
          <w:rFonts w:hint="cs"/>
          <w:sz w:val="26"/>
          <w:rtl/>
        </w:rPr>
        <w:t>کنند</w:t>
      </w:r>
      <w:r w:rsidRPr="00F37C8D">
        <w:rPr>
          <w:sz w:val="26"/>
          <w:rtl/>
        </w:rPr>
        <w:t xml:space="preserve">. این مسئله ممکن است ناشی از تمایل انسانی نسبت به این باور باشد که </w:t>
      </w:r>
      <w:r w:rsidRPr="00F37C8D">
        <w:rPr>
          <w:b/>
          <w:bCs/>
          <w:sz w:val="26"/>
          <w:u w:val="single"/>
          <w:rtl/>
        </w:rPr>
        <w:t>قادریم</w:t>
      </w:r>
      <w:r w:rsidRPr="00F37C8D">
        <w:rPr>
          <w:sz w:val="26"/>
          <w:rtl/>
        </w:rPr>
        <w:t xml:space="preserve"> محیطمان را </w:t>
      </w:r>
      <w:r w:rsidR="00D24F74">
        <w:rPr>
          <w:b/>
          <w:bCs/>
          <w:sz w:val="26"/>
          <w:u w:val="single"/>
          <w:rtl/>
        </w:rPr>
        <w:t>پیش‌بینی</w:t>
      </w:r>
      <w:r w:rsidRPr="00F37C8D">
        <w:rPr>
          <w:sz w:val="26"/>
          <w:rtl/>
        </w:rPr>
        <w:t xml:space="preserve"> و </w:t>
      </w:r>
      <w:r w:rsidRPr="00F37C8D">
        <w:rPr>
          <w:b/>
          <w:bCs/>
          <w:sz w:val="26"/>
          <w:u w:val="single"/>
          <w:rtl/>
        </w:rPr>
        <w:t>کنترل</w:t>
      </w:r>
      <w:r w:rsidRPr="00F37C8D">
        <w:rPr>
          <w:sz w:val="26"/>
          <w:rtl/>
        </w:rPr>
        <w:t xml:space="preserve"> کنیم</w:t>
      </w:r>
      <w:r w:rsidRPr="00F37C8D">
        <w:rPr>
          <w:rFonts w:hint="cs"/>
          <w:sz w:val="26"/>
          <w:rtl/>
        </w:rPr>
        <w:t>.</w:t>
      </w:r>
    </w:p>
    <w:p w14:paraId="2F47E78E" w14:textId="33908FC8" w:rsidR="00F62EF8" w:rsidRPr="00F37C8D" w:rsidRDefault="00F62EF8" w:rsidP="00AE47DA">
      <w:pPr>
        <w:pStyle w:val="ListParagraph"/>
        <w:numPr>
          <w:ilvl w:val="0"/>
          <w:numId w:val="29"/>
        </w:numPr>
        <w:rPr>
          <w:sz w:val="26"/>
          <w:rtl/>
        </w:rPr>
      </w:pPr>
      <w:r w:rsidRPr="00F37C8D">
        <w:rPr>
          <w:sz w:val="26"/>
          <w:rtl/>
        </w:rPr>
        <w:t xml:space="preserve">محیط </w:t>
      </w:r>
      <w:r w:rsidRPr="00F37C8D">
        <w:rPr>
          <w:b/>
          <w:bCs/>
          <w:sz w:val="26"/>
          <w:u w:val="single"/>
          <w:rtl/>
        </w:rPr>
        <w:t>عمدتاً</w:t>
      </w:r>
      <w:r w:rsidRPr="00F37C8D">
        <w:rPr>
          <w:sz w:val="26"/>
          <w:rtl/>
        </w:rPr>
        <w:t xml:space="preserve"> </w:t>
      </w:r>
      <w:r w:rsidR="004306EB">
        <w:rPr>
          <w:sz w:val="26"/>
          <w:rtl/>
        </w:rPr>
        <w:t>به‌صورت</w:t>
      </w:r>
      <w:r w:rsidRPr="00F37C8D">
        <w:rPr>
          <w:sz w:val="26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پیش‌بینی‌پذیر</w:t>
      </w:r>
      <w:r w:rsidRPr="00F37C8D">
        <w:rPr>
          <w:sz w:val="26"/>
          <w:rtl/>
        </w:rPr>
        <w:t xml:space="preserve"> و </w:t>
      </w:r>
      <w:r w:rsidR="004306EB">
        <w:rPr>
          <w:b/>
          <w:bCs/>
          <w:sz w:val="26"/>
          <w:u w:val="single"/>
          <w:rtl/>
        </w:rPr>
        <w:t>انعطاف‌پذیر</w:t>
      </w:r>
      <w:r w:rsidRPr="00F37C8D">
        <w:rPr>
          <w:sz w:val="26"/>
          <w:rtl/>
        </w:rPr>
        <w:t xml:space="preserve"> (متناسب با رویکرد </w:t>
      </w:r>
      <w:r w:rsidR="00D24F74">
        <w:rPr>
          <w:sz w:val="26"/>
          <w:rtl/>
        </w:rPr>
        <w:t>آرمان‌گرایانه</w:t>
      </w:r>
      <w:r w:rsidRPr="00F37C8D">
        <w:rPr>
          <w:sz w:val="26"/>
          <w:rtl/>
        </w:rPr>
        <w:t>) ارزیابی</w:t>
      </w:r>
      <w:r w:rsidR="00D24F74">
        <w:rPr>
          <w:sz w:val="26"/>
          <w:rtl/>
        </w:rPr>
        <w:t xml:space="preserve"> می‌</w:t>
      </w:r>
      <w:r w:rsidRPr="00F37C8D">
        <w:rPr>
          <w:rFonts w:hint="cs"/>
          <w:sz w:val="26"/>
          <w:rtl/>
        </w:rPr>
        <w:t xml:space="preserve">شود و </w:t>
      </w:r>
      <w:r w:rsidRPr="00F37C8D">
        <w:rPr>
          <w:b/>
          <w:bCs/>
          <w:sz w:val="26"/>
          <w:u w:val="single"/>
          <w:rtl/>
        </w:rPr>
        <w:t>کمتر</w:t>
      </w:r>
      <w:r w:rsidRPr="00F37C8D">
        <w:rPr>
          <w:sz w:val="26"/>
          <w:rtl/>
        </w:rPr>
        <w:t xml:space="preserve"> پیش</w:t>
      </w:r>
      <w:r w:rsidR="00D24F74">
        <w:rPr>
          <w:sz w:val="26"/>
          <w:rtl/>
        </w:rPr>
        <w:t xml:space="preserve"> می‌</w:t>
      </w:r>
      <w:r w:rsidRPr="00F37C8D">
        <w:rPr>
          <w:rFonts w:hint="cs"/>
          <w:sz w:val="26"/>
          <w:rtl/>
        </w:rPr>
        <w:t>آید</w:t>
      </w:r>
      <w:r w:rsidRPr="00F37C8D">
        <w:rPr>
          <w:sz w:val="26"/>
          <w:rtl/>
        </w:rPr>
        <w:t xml:space="preserve"> که محیطی </w:t>
      </w:r>
      <w:r w:rsidRPr="00F37C8D">
        <w:rPr>
          <w:b/>
          <w:bCs/>
          <w:sz w:val="26"/>
          <w:u w:val="single"/>
          <w:rtl/>
        </w:rPr>
        <w:t xml:space="preserve">هم </w:t>
      </w:r>
      <w:r w:rsidR="00D24F74">
        <w:rPr>
          <w:b/>
          <w:bCs/>
          <w:sz w:val="26"/>
          <w:u w:val="single"/>
          <w:rtl/>
        </w:rPr>
        <w:t>پیش‌بینی‌ناپذیر</w:t>
      </w:r>
      <w:r w:rsidRPr="00F37C8D">
        <w:rPr>
          <w:sz w:val="26"/>
          <w:rtl/>
        </w:rPr>
        <w:t xml:space="preserve"> و </w:t>
      </w:r>
      <w:r w:rsidRPr="00F37C8D">
        <w:rPr>
          <w:b/>
          <w:bCs/>
          <w:sz w:val="26"/>
          <w:u w:val="single"/>
          <w:rtl/>
        </w:rPr>
        <w:t xml:space="preserve">هم </w:t>
      </w:r>
      <w:r w:rsidR="004306EB">
        <w:rPr>
          <w:b/>
          <w:bCs/>
          <w:sz w:val="26"/>
          <w:u w:val="single"/>
          <w:rtl/>
        </w:rPr>
        <w:t>انعطاف‌ناپذیر</w:t>
      </w:r>
      <w:r w:rsidRPr="00F37C8D">
        <w:rPr>
          <w:sz w:val="26"/>
          <w:rtl/>
        </w:rPr>
        <w:t xml:space="preserve"> (متناسب با رویکرد انطباقی) شناخته شود</w:t>
      </w:r>
      <w:r w:rsidRPr="00F37C8D">
        <w:rPr>
          <w:rFonts w:hint="cs"/>
          <w:sz w:val="26"/>
          <w:rtl/>
        </w:rPr>
        <w:t xml:space="preserve">. </w:t>
      </w:r>
    </w:p>
    <w:p w14:paraId="221AB6CF" w14:textId="2930DF1D" w:rsidR="00F62EF8" w:rsidRPr="00F37C8D" w:rsidRDefault="00D24F74" w:rsidP="005C3FB6">
      <w:pPr>
        <w:pStyle w:val="ListParagraph"/>
        <w:numPr>
          <w:ilvl w:val="0"/>
          <w:numId w:val="29"/>
        </w:numPr>
        <w:rPr>
          <w:sz w:val="26"/>
          <w:rtl/>
        </w:rPr>
      </w:pPr>
      <w:r>
        <w:rPr>
          <w:rFonts w:hint="cs"/>
          <w:sz w:val="26"/>
          <w:rtl/>
        </w:rPr>
        <w:t>شرکت‌ها</w:t>
      </w:r>
      <w:r w:rsidR="00F62EF8" w:rsidRPr="00F37C8D">
        <w:rPr>
          <w:sz w:val="26"/>
          <w:rtl/>
        </w:rPr>
        <w:t xml:space="preserve"> در </w:t>
      </w:r>
      <w:r w:rsidR="00F62EF8" w:rsidRPr="00F37C8D">
        <w:rPr>
          <w:b/>
          <w:bCs/>
          <w:sz w:val="26"/>
          <w:u w:val="single"/>
          <w:rtl/>
        </w:rPr>
        <w:t>درک</w:t>
      </w:r>
      <w:r w:rsidR="00F62EF8" w:rsidRPr="00F37C8D">
        <w:rPr>
          <w:sz w:val="26"/>
          <w:rtl/>
        </w:rPr>
        <w:t xml:space="preserve"> قرار گرفتن در</w:t>
      </w:r>
      <w:r w:rsidR="00F62EF8" w:rsidRPr="00F37C8D">
        <w:rPr>
          <w:rFonts w:hint="cs"/>
          <w:sz w:val="26"/>
          <w:rtl/>
        </w:rPr>
        <w:t xml:space="preserve"> </w:t>
      </w:r>
      <w:r w:rsidR="00F62EF8" w:rsidRPr="00F37C8D">
        <w:rPr>
          <w:sz w:val="26"/>
          <w:rtl/>
        </w:rPr>
        <w:t xml:space="preserve">محیط </w:t>
      </w:r>
      <w:r w:rsidR="004306EB">
        <w:rPr>
          <w:b/>
          <w:bCs/>
          <w:sz w:val="26"/>
          <w:u w:val="single"/>
          <w:rtl/>
        </w:rPr>
        <w:t>طاقت‌فرسا</w:t>
      </w:r>
      <w:r w:rsidR="00F62EF8" w:rsidRPr="00F37C8D">
        <w:rPr>
          <w:sz w:val="26"/>
          <w:rtl/>
        </w:rPr>
        <w:t xml:space="preserve"> و </w:t>
      </w:r>
      <w:r w:rsidR="00F62EF8" w:rsidRPr="00F37C8D">
        <w:rPr>
          <w:b/>
          <w:bCs/>
          <w:sz w:val="26"/>
          <w:u w:val="single"/>
          <w:rtl/>
        </w:rPr>
        <w:t>نیاز</w:t>
      </w:r>
      <w:r w:rsidR="00F62EF8" w:rsidRPr="00F37C8D">
        <w:rPr>
          <w:sz w:val="26"/>
          <w:rtl/>
        </w:rPr>
        <w:t xml:space="preserve"> به رویکرد نوسازی </w:t>
      </w:r>
      <w:r w:rsidR="00F62EF8" w:rsidRPr="00F37C8D">
        <w:rPr>
          <w:b/>
          <w:bCs/>
          <w:sz w:val="26"/>
          <w:u w:val="single"/>
          <w:rtl/>
        </w:rPr>
        <w:t>تأخیر</w:t>
      </w:r>
      <w:r w:rsidR="00F62EF8" w:rsidRPr="00F37C8D">
        <w:rPr>
          <w:sz w:val="26"/>
          <w:rtl/>
        </w:rPr>
        <w:t xml:space="preserve"> دارند.</w:t>
      </w:r>
      <w:r w:rsidR="00F62EF8" w:rsidRPr="00F37C8D">
        <w:rPr>
          <w:rFonts w:hint="cs"/>
          <w:sz w:val="26"/>
          <w:rtl/>
        </w:rPr>
        <w:t xml:space="preserve"> </w:t>
      </w:r>
      <w:r w:rsidR="00F62EF8" w:rsidRPr="00F37C8D">
        <w:rPr>
          <w:sz w:val="26"/>
          <w:rtl/>
        </w:rPr>
        <w:t xml:space="preserve">در اصل، رویکرد نوسازی ماهیتی </w:t>
      </w:r>
      <w:r w:rsidR="004306EB">
        <w:rPr>
          <w:b/>
          <w:bCs/>
          <w:sz w:val="26"/>
          <w:u w:val="single"/>
          <w:rtl/>
        </w:rPr>
        <w:t>پ</w:t>
      </w:r>
      <w:r w:rsidR="004306EB">
        <w:rPr>
          <w:rFonts w:hint="cs"/>
          <w:b/>
          <w:bCs/>
          <w:sz w:val="26"/>
          <w:u w:val="single"/>
          <w:rtl/>
        </w:rPr>
        <w:t>ی</w:t>
      </w:r>
      <w:r w:rsidR="004306EB">
        <w:rPr>
          <w:rFonts w:hint="eastAsia"/>
          <w:b/>
          <w:bCs/>
          <w:sz w:val="26"/>
          <w:u w:val="single"/>
          <w:rtl/>
        </w:rPr>
        <w:t>شگ</w:t>
      </w:r>
      <w:r w:rsidR="004306EB">
        <w:rPr>
          <w:rFonts w:hint="cs"/>
          <w:b/>
          <w:bCs/>
          <w:sz w:val="26"/>
          <w:u w:val="single"/>
          <w:rtl/>
        </w:rPr>
        <w:t>ی</w:t>
      </w:r>
      <w:r w:rsidR="004306EB">
        <w:rPr>
          <w:rFonts w:hint="eastAsia"/>
          <w:b/>
          <w:bCs/>
          <w:sz w:val="26"/>
          <w:u w:val="single"/>
          <w:rtl/>
        </w:rPr>
        <w:t>رانه</w:t>
      </w:r>
      <w:r w:rsidR="00F62EF8" w:rsidRPr="00F37C8D">
        <w:rPr>
          <w:sz w:val="26"/>
          <w:rtl/>
        </w:rPr>
        <w:t xml:space="preserve"> دارد.</w:t>
      </w:r>
      <w:r w:rsidR="00F62EF8" w:rsidRPr="00F37C8D">
        <w:rPr>
          <w:rFonts w:hint="cs"/>
          <w:sz w:val="26"/>
          <w:rtl/>
        </w:rPr>
        <w:t xml:space="preserve"> </w:t>
      </w:r>
      <w:r w:rsidR="00F62EF8" w:rsidRPr="00F37C8D">
        <w:rPr>
          <w:sz w:val="26"/>
          <w:rtl/>
        </w:rPr>
        <w:t xml:space="preserve">اما در عمل، بیشتر </w:t>
      </w:r>
      <w:r>
        <w:rPr>
          <w:sz w:val="26"/>
          <w:rtl/>
        </w:rPr>
        <w:t xml:space="preserve">شرکت‌ها </w:t>
      </w:r>
      <w:r w:rsidR="00F62EF8" w:rsidRPr="00F37C8D">
        <w:rPr>
          <w:sz w:val="26"/>
          <w:rtl/>
        </w:rPr>
        <w:t>زمانی انگیزه تحول و دگرگونی را پیدا</w:t>
      </w:r>
      <w:r>
        <w:rPr>
          <w:sz w:val="26"/>
          <w:rtl/>
        </w:rPr>
        <w:t xml:space="preserve"> می‌</w:t>
      </w:r>
      <w:r w:rsidR="00F62EF8" w:rsidRPr="00F37C8D">
        <w:rPr>
          <w:sz w:val="26"/>
          <w:rtl/>
        </w:rPr>
        <w:t xml:space="preserve">کنند که عملکرد مالی یا </w:t>
      </w:r>
      <w:r w:rsidR="004306EB">
        <w:rPr>
          <w:sz w:val="26"/>
          <w:rtl/>
        </w:rPr>
        <w:t>رقابت</w:t>
      </w:r>
      <w:r w:rsidR="004306EB">
        <w:rPr>
          <w:rFonts w:hint="cs"/>
          <w:sz w:val="26"/>
          <w:rtl/>
        </w:rPr>
        <w:t>ی‌</w:t>
      </w:r>
      <w:r w:rsidR="004306EB">
        <w:rPr>
          <w:rFonts w:hint="eastAsia"/>
          <w:sz w:val="26"/>
          <w:rtl/>
        </w:rPr>
        <w:t>شان</w:t>
      </w:r>
      <w:r w:rsidR="00F62EF8" w:rsidRPr="00F37C8D">
        <w:rPr>
          <w:sz w:val="26"/>
          <w:rtl/>
        </w:rPr>
        <w:t xml:space="preserve"> رو به وخامت گذاشته باشد.</w:t>
      </w:r>
    </w:p>
    <w:p w14:paraId="27125F31" w14:textId="0E34360E" w:rsidR="00C07EA8" w:rsidRDefault="00C07EA8" w:rsidP="00C07EA8">
      <w:pPr>
        <w:pStyle w:val="Heading3"/>
        <w:rPr>
          <w:rtl/>
        </w:rPr>
      </w:pPr>
      <w:r w:rsidRPr="00476C68">
        <w:rPr>
          <w:rtl/>
        </w:rPr>
        <w:t>انتخاب رویکرد مناسب</w:t>
      </w:r>
    </w:p>
    <w:p w14:paraId="040A8278" w14:textId="6653D441" w:rsidR="00C07EA8" w:rsidRPr="00F37C8D" w:rsidRDefault="00C07EA8" w:rsidP="00AE47DA">
      <w:pPr>
        <w:pStyle w:val="ListParagraph"/>
        <w:numPr>
          <w:ilvl w:val="0"/>
          <w:numId w:val="30"/>
        </w:numPr>
        <w:rPr>
          <w:sz w:val="26"/>
          <w:rtl/>
        </w:rPr>
      </w:pPr>
      <w:r w:rsidRPr="00F37C8D">
        <w:rPr>
          <w:b/>
          <w:bCs/>
          <w:sz w:val="26"/>
          <w:u w:val="single"/>
          <w:rtl/>
        </w:rPr>
        <w:t>عدم تناسب</w:t>
      </w:r>
      <w:r w:rsidRPr="00F37C8D">
        <w:rPr>
          <w:sz w:val="26"/>
          <w:rtl/>
        </w:rPr>
        <w:t xml:space="preserve"> در </w:t>
      </w:r>
      <w:r w:rsidRPr="00F37C8D">
        <w:rPr>
          <w:b/>
          <w:bCs/>
          <w:sz w:val="26"/>
          <w:u w:val="single"/>
          <w:rtl/>
        </w:rPr>
        <w:t>انتخاب رویکردهای</w:t>
      </w:r>
      <w:r w:rsidRPr="00F37C8D">
        <w:rPr>
          <w:sz w:val="26"/>
          <w:rtl/>
        </w:rPr>
        <w:t xml:space="preserve"> استراتژی </w:t>
      </w:r>
      <w:r w:rsidR="00D24F74">
        <w:rPr>
          <w:sz w:val="26"/>
          <w:rtl/>
        </w:rPr>
        <w:t>شرکت‌ها</w:t>
      </w:r>
      <w:r w:rsidRPr="00F37C8D">
        <w:rPr>
          <w:sz w:val="26"/>
          <w:rtl/>
        </w:rPr>
        <w:t xml:space="preserve"> نیز </w:t>
      </w:r>
      <w:r w:rsidRPr="00F37C8D">
        <w:rPr>
          <w:rFonts w:hint="cs"/>
          <w:sz w:val="26"/>
          <w:rtl/>
        </w:rPr>
        <w:t>وجود دارد.</w:t>
      </w:r>
      <w:r w:rsidRPr="00F37C8D">
        <w:rPr>
          <w:sz w:val="26"/>
          <w:rtl/>
        </w:rPr>
        <w:t xml:space="preserve"> </w:t>
      </w:r>
      <w:r w:rsidR="004306EB">
        <w:rPr>
          <w:sz w:val="26"/>
          <w:rtl/>
        </w:rPr>
        <w:t>درحال</w:t>
      </w:r>
      <w:r w:rsidR="004306EB">
        <w:rPr>
          <w:rFonts w:hint="cs"/>
          <w:sz w:val="26"/>
          <w:rtl/>
        </w:rPr>
        <w:t>ی‌</w:t>
      </w:r>
      <w:r w:rsidR="004306EB">
        <w:rPr>
          <w:rFonts w:hint="eastAsia"/>
          <w:sz w:val="26"/>
          <w:rtl/>
        </w:rPr>
        <w:t>که</w:t>
      </w:r>
      <w:r w:rsidRPr="00F37C8D">
        <w:rPr>
          <w:sz w:val="26"/>
          <w:rtl/>
        </w:rPr>
        <w:t xml:space="preserve"> رویکردهای بیان شده عمدتاً با </w:t>
      </w:r>
      <w:r w:rsidRPr="00F37C8D">
        <w:rPr>
          <w:b/>
          <w:bCs/>
          <w:sz w:val="26"/>
          <w:u w:val="single"/>
          <w:rtl/>
        </w:rPr>
        <w:t>ادراک از محیط</w:t>
      </w:r>
      <w:r w:rsidRPr="00F37C8D">
        <w:rPr>
          <w:sz w:val="26"/>
          <w:rtl/>
        </w:rPr>
        <w:t xml:space="preserve"> برای رویکردهای کلاسیک، </w:t>
      </w:r>
      <w:r w:rsidR="00D24F74">
        <w:rPr>
          <w:sz w:val="26"/>
          <w:rtl/>
        </w:rPr>
        <w:t>آرمان‌گرایانه</w:t>
      </w:r>
      <w:r w:rsidRPr="00F37C8D">
        <w:rPr>
          <w:sz w:val="26"/>
          <w:rtl/>
        </w:rPr>
        <w:t xml:space="preserve"> و انطباقی تناسب </w:t>
      </w:r>
      <w:r w:rsidRPr="00F37C8D">
        <w:rPr>
          <w:rFonts w:hint="cs"/>
          <w:sz w:val="26"/>
          <w:rtl/>
        </w:rPr>
        <w:t>دارند</w:t>
      </w:r>
      <w:r w:rsidRPr="00F37C8D">
        <w:rPr>
          <w:sz w:val="26"/>
          <w:rtl/>
        </w:rPr>
        <w:t xml:space="preserve">، </w:t>
      </w:r>
      <w:r w:rsidR="00D24F74">
        <w:rPr>
          <w:sz w:val="26"/>
          <w:rtl/>
        </w:rPr>
        <w:t xml:space="preserve">شرکت‌ها </w:t>
      </w:r>
      <w:r w:rsidRPr="00F37C8D">
        <w:rPr>
          <w:sz w:val="26"/>
          <w:rtl/>
        </w:rPr>
        <w:t xml:space="preserve">عموماً </w:t>
      </w:r>
      <w:r w:rsidR="004306EB">
        <w:rPr>
          <w:b/>
          <w:bCs/>
          <w:sz w:val="26"/>
          <w:u w:val="single"/>
          <w:rtl/>
        </w:rPr>
        <w:t>سبک‌ها</w:t>
      </w:r>
      <w:r w:rsidR="004306EB">
        <w:rPr>
          <w:rFonts w:hint="cs"/>
          <w:b/>
          <w:bCs/>
          <w:sz w:val="26"/>
          <w:u w:val="single"/>
          <w:rtl/>
        </w:rPr>
        <w:t>یی</w:t>
      </w:r>
      <w:r w:rsidRPr="00F37C8D">
        <w:rPr>
          <w:sz w:val="26"/>
          <w:rtl/>
        </w:rPr>
        <w:t xml:space="preserve"> را اظهار</w:t>
      </w:r>
      <w:r w:rsidR="00D24F74">
        <w:rPr>
          <w:rFonts w:hint="cs"/>
          <w:sz w:val="26"/>
          <w:rtl/>
        </w:rPr>
        <w:t xml:space="preserve"> می‌</w:t>
      </w:r>
      <w:r w:rsidRPr="00F37C8D">
        <w:rPr>
          <w:rFonts w:hint="cs"/>
          <w:sz w:val="26"/>
          <w:rtl/>
        </w:rPr>
        <w:t>دارند</w:t>
      </w:r>
      <w:r w:rsidRPr="00F37C8D">
        <w:rPr>
          <w:sz w:val="26"/>
          <w:rtl/>
        </w:rPr>
        <w:t xml:space="preserve"> که با </w:t>
      </w:r>
      <w:r w:rsidR="004306EB">
        <w:rPr>
          <w:b/>
          <w:bCs/>
          <w:sz w:val="26"/>
          <w:u w:val="single"/>
          <w:rtl/>
        </w:rPr>
        <w:t>ادراکشان</w:t>
      </w:r>
      <w:r w:rsidRPr="00F37C8D">
        <w:rPr>
          <w:b/>
          <w:bCs/>
          <w:sz w:val="26"/>
          <w:u w:val="single"/>
          <w:rtl/>
        </w:rPr>
        <w:t xml:space="preserve"> از محیط تناسب</w:t>
      </w:r>
      <w:r w:rsidRPr="00F37C8D">
        <w:rPr>
          <w:sz w:val="26"/>
          <w:rtl/>
        </w:rPr>
        <w:t xml:space="preserve"> منطقی </w:t>
      </w:r>
      <w:r w:rsidRPr="00F37C8D">
        <w:rPr>
          <w:rFonts w:hint="cs"/>
          <w:sz w:val="26"/>
          <w:rtl/>
        </w:rPr>
        <w:t>ندارد</w:t>
      </w:r>
      <w:r w:rsidRPr="00F37C8D">
        <w:rPr>
          <w:sz w:val="26"/>
          <w:rtl/>
        </w:rPr>
        <w:t>.</w:t>
      </w:r>
    </w:p>
    <w:p w14:paraId="1D58373E" w14:textId="733FEACD" w:rsidR="00C07EA8" w:rsidRPr="00F37C8D" w:rsidRDefault="00D24F74" w:rsidP="00AE47DA">
      <w:pPr>
        <w:pStyle w:val="ListParagraph"/>
        <w:numPr>
          <w:ilvl w:val="0"/>
          <w:numId w:val="30"/>
        </w:numPr>
        <w:rPr>
          <w:sz w:val="26"/>
          <w:rtl/>
        </w:rPr>
      </w:pPr>
      <w:r>
        <w:rPr>
          <w:sz w:val="26"/>
          <w:rtl/>
        </w:rPr>
        <w:t xml:space="preserve">شرکت‌ها </w:t>
      </w:r>
      <w:r w:rsidR="00C07EA8" w:rsidRPr="00F37C8D">
        <w:rPr>
          <w:sz w:val="26"/>
          <w:rtl/>
        </w:rPr>
        <w:t xml:space="preserve">عموماً رویکردهای انطباقی و </w:t>
      </w:r>
      <w:r>
        <w:rPr>
          <w:sz w:val="26"/>
          <w:rtl/>
        </w:rPr>
        <w:t>شکل‌دهی</w:t>
      </w:r>
      <w:r w:rsidR="00C07EA8" w:rsidRPr="00F37C8D">
        <w:rPr>
          <w:sz w:val="26"/>
          <w:rtl/>
        </w:rPr>
        <w:t xml:space="preserve"> را با یکدیگر </w:t>
      </w:r>
      <w:r w:rsidR="00C07EA8" w:rsidRPr="00F37C8D">
        <w:rPr>
          <w:b/>
          <w:bCs/>
          <w:sz w:val="26"/>
          <w:u w:val="single"/>
          <w:rtl/>
        </w:rPr>
        <w:t>اشتباه</w:t>
      </w:r>
      <w:r>
        <w:rPr>
          <w:sz w:val="26"/>
          <w:rtl/>
        </w:rPr>
        <w:t xml:space="preserve"> می‌</w:t>
      </w:r>
      <w:r w:rsidR="00C07EA8" w:rsidRPr="00F37C8D">
        <w:rPr>
          <w:rFonts w:hint="cs"/>
          <w:sz w:val="26"/>
          <w:rtl/>
        </w:rPr>
        <w:t>گیرند</w:t>
      </w:r>
      <w:r w:rsidR="00C07EA8" w:rsidRPr="00F37C8D">
        <w:rPr>
          <w:sz w:val="26"/>
          <w:rtl/>
        </w:rPr>
        <w:t xml:space="preserve"> که این مسئله به دلیل </w:t>
      </w:r>
      <w:r w:rsidR="00C07EA8" w:rsidRPr="00F37C8D">
        <w:rPr>
          <w:b/>
          <w:bCs/>
          <w:sz w:val="26"/>
          <w:u w:val="single"/>
          <w:rtl/>
        </w:rPr>
        <w:t>ناآشنایی</w:t>
      </w:r>
      <w:r w:rsidR="00C07EA8" w:rsidRPr="00F37C8D">
        <w:rPr>
          <w:sz w:val="26"/>
          <w:rtl/>
        </w:rPr>
        <w:t xml:space="preserve"> </w:t>
      </w:r>
      <w:r>
        <w:rPr>
          <w:sz w:val="26"/>
          <w:rtl/>
        </w:rPr>
        <w:t>آن‌ها</w:t>
      </w:r>
      <w:r w:rsidR="00C07EA8" w:rsidRPr="00F37C8D">
        <w:rPr>
          <w:sz w:val="26"/>
          <w:rtl/>
        </w:rPr>
        <w:t xml:space="preserve"> با رویکرد </w:t>
      </w:r>
      <w:r>
        <w:rPr>
          <w:sz w:val="26"/>
          <w:rtl/>
        </w:rPr>
        <w:t>شکل‌دهی</w:t>
      </w:r>
      <w:r w:rsidR="00C07EA8" w:rsidRPr="00F37C8D">
        <w:rPr>
          <w:sz w:val="26"/>
          <w:rtl/>
        </w:rPr>
        <w:t xml:space="preserve"> چندان عجیب </w:t>
      </w:r>
      <w:r w:rsidR="00C07EA8" w:rsidRPr="00F37C8D">
        <w:rPr>
          <w:rFonts w:hint="cs"/>
          <w:sz w:val="26"/>
          <w:rtl/>
        </w:rPr>
        <w:t>نیست</w:t>
      </w:r>
      <w:r w:rsidR="00C07EA8" w:rsidRPr="00F37C8D">
        <w:rPr>
          <w:sz w:val="26"/>
          <w:rtl/>
        </w:rPr>
        <w:t>.</w:t>
      </w:r>
    </w:p>
    <w:p w14:paraId="2218C307" w14:textId="3954FBAA" w:rsidR="00C07EA8" w:rsidRPr="00F37C8D" w:rsidRDefault="00D24F74" w:rsidP="00AE47DA">
      <w:pPr>
        <w:pStyle w:val="ListParagraph"/>
        <w:numPr>
          <w:ilvl w:val="0"/>
          <w:numId w:val="30"/>
        </w:numPr>
        <w:rPr>
          <w:sz w:val="26"/>
          <w:rtl/>
        </w:rPr>
      </w:pPr>
      <w:r>
        <w:rPr>
          <w:sz w:val="26"/>
          <w:rtl/>
        </w:rPr>
        <w:t xml:space="preserve">شرکت‌ها </w:t>
      </w:r>
      <w:r w:rsidR="00C07EA8" w:rsidRPr="00F37C8D">
        <w:rPr>
          <w:sz w:val="26"/>
          <w:rtl/>
        </w:rPr>
        <w:t>معمولاً</w:t>
      </w:r>
      <w:r w:rsidR="00C07EA8" w:rsidRPr="00F37C8D">
        <w:rPr>
          <w:rFonts w:hint="cs"/>
          <w:sz w:val="26"/>
          <w:rtl/>
        </w:rPr>
        <w:t xml:space="preserve"> </w:t>
      </w:r>
      <w:r w:rsidR="00C07EA8" w:rsidRPr="00F37C8D">
        <w:rPr>
          <w:sz w:val="26"/>
          <w:rtl/>
        </w:rPr>
        <w:t>قصدشان را برای استفاده از رویکرد انطباقی عنوان</w:t>
      </w:r>
      <w:r>
        <w:rPr>
          <w:sz w:val="26"/>
          <w:rtl/>
        </w:rPr>
        <w:t xml:space="preserve"> می‌</w:t>
      </w:r>
      <w:r w:rsidR="00C07EA8" w:rsidRPr="00F37C8D">
        <w:rPr>
          <w:rFonts w:hint="cs"/>
          <w:sz w:val="26"/>
          <w:rtl/>
        </w:rPr>
        <w:t>کنند</w:t>
      </w:r>
      <w:r w:rsidR="00C07EA8" w:rsidRPr="00F37C8D">
        <w:rPr>
          <w:sz w:val="26"/>
          <w:rtl/>
        </w:rPr>
        <w:t xml:space="preserve">، بدون آنکه توجهی به </w:t>
      </w:r>
      <w:r w:rsidR="00C07EA8" w:rsidRPr="00F37C8D">
        <w:rPr>
          <w:b/>
          <w:bCs/>
          <w:sz w:val="26"/>
          <w:u w:val="single"/>
          <w:rtl/>
        </w:rPr>
        <w:t>ارزیابی خودشان</w:t>
      </w:r>
      <w:r w:rsidR="00C07EA8" w:rsidRPr="00F37C8D">
        <w:rPr>
          <w:sz w:val="26"/>
          <w:rtl/>
        </w:rPr>
        <w:t xml:space="preserve"> از </w:t>
      </w:r>
      <w:r w:rsidR="00C07EA8" w:rsidRPr="00F37C8D">
        <w:rPr>
          <w:b/>
          <w:bCs/>
          <w:sz w:val="26"/>
          <w:u w:val="single"/>
          <w:rtl/>
        </w:rPr>
        <w:t>محیط</w:t>
      </w:r>
      <w:r w:rsidR="00C07EA8" w:rsidRPr="00F37C8D">
        <w:rPr>
          <w:sz w:val="26"/>
          <w:rtl/>
        </w:rPr>
        <w:t xml:space="preserve"> یا میزان </w:t>
      </w:r>
      <w:r>
        <w:rPr>
          <w:b/>
          <w:bCs/>
          <w:sz w:val="26"/>
          <w:u w:val="single"/>
          <w:rtl/>
        </w:rPr>
        <w:t>پیش‌بینی‌ناپذیر</w:t>
      </w:r>
      <w:r w:rsidR="00C07EA8" w:rsidRPr="00F37C8D">
        <w:rPr>
          <w:b/>
          <w:bCs/>
          <w:sz w:val="26"/>
          <w:u w:val="single"/>
          <w:rtl/>
        </w:rPr>
        <w:t>ی</w:t>
      </w:r>
      <w:r w:rsidR="00C07EA8" w:rsidRPr="00F37C8D">
        <w:rPr>
          <w:sz w:val="26"/>
          <w:rtl/>
        </w:rPr>
        <w:t xml:space="preserve"> آن داشته باشند.</w:t>
      </w:r>
      <w:r w:rsidR="00C07EA8" w:rsidRPr="00F37C8D">
        <w:rPr>
          <w:rFonts w:hint="cs"/>
          <w:sz w:val="26"/>
          <w:rtl/>
        </w:rPr>
        <w:t xml:space="preserve"> </w:t>
      </w:r>
      <w:r w:rsidR="00C07EA8" w:rsidRPr="00F37C8D">
        <w:rPr>
          <w:sz w:val="26"/>
          <w:rtl/>
        </w:rPr>
        <w:t xml:space="preserve">این </w:t>
      </w:r>
      <w:r w:rsidR="00C07EA8" w:rsidRPr="00F37C8D">
        <w:rPr>
          <w:b/>
          <w:bCs/>
          <w:sz w:val="26"/>
          <w:u w:val="single"/>
          <w:rtl/>
        </w:rPr>
        <w:t>تناقض</w:t>
      </w:r>
      <w:r w:rsidR="00C07EA8" w:rsidRPr="00F37C8D">
        <w:rPr>
          <w:sz w:val="26"/>
          <w:rtl/>
        </w:rPr>
        <w:t xml:space="preserve"> ممکن است ناشی از </w:t>
      </w:r>
      <w:r w:rsidR="00C07EA8" w:rsidRPr="00F37C8D">
        <w:rPr>
          <w:b/>
          <w:bCs/>
          <w:sz w:val="26"/>
          <w:u w:val="single"/>
          <w:rtl/>
        </w:rPr>
        <w:t>اقبال عمومی</w:t>
      </w:r>
      <w:r w:rsidR="00C07EA8" w:rsidRPr="00F37C8D">
        <w:rPr>
          <w:sz w:val="26"/>
          <w:rtl/>
        </w:rPr>
        <w:t xml:space="preserve"> به مفاهیم </w:t>
      </w:r>
      <w:r w:rsidR="00C07EA8" w:rsidRPr="00F37C8D">
        <w:rPr>
          <w:b/>
          <w:bCs/>
          <w:sz w:val="26"/>
          <w:u w:val="single"/>
          <w:rtl/>
        </w:rPr>
        <w:t>چابکی</w:t>
      </w:r>
      <w:r w:rsidR="00C07EA8" w:rsidRPr="00F37C8D">
        <w:rPr>
          <w:sz w:val="26"/>
          <w:rtl/>
        </w:rPr>
        <w:t xml:space="preserve">، </w:t>
      </w:r>
      <w:r w:rsidR="00C07EA8" w:rsidRPr="00F37C8D">
        <w:rPr>
          <w:b/>
          <w:bCs/>
          <w:sz w:val="26"/>
          <w:u w:val="single"/>
          <w:rtl/>
        </w:rPr>
        <w:t>سرعت</w:t>
      </w:r>
      <w:r w:rsidR="00C07EA8" w:rsidRPr="00F37C8D">
        <w:rPr>
          <w:sz w:val="26"/>
          <w:rtl/>
        </w:rPr>
        <w:t xml:space="preserve"> و </w:t>
      </w:r>
      <w:r w:rsidR="00C07EA8" w:rsidRPr="00F37C8D">
        <w:rPr>
          <w:b/>
          <w:bCs/>
          <w:sz w:val="26"/>
          <w:u w:val="single"/>
          <w:rtl/>
        </w:rPr>
        <w:t>تجربه</w:t>
      </w:r>
      <w:r w:rsidR="00C07EA8" w:rsidRPr="00F37C8D">
        <w:rPr>
          <w:sz w:val="26"/>
          <w:rtl/>
        </w:rPr>
        <w:t xml:space="preserve"> باشد که</w:t>
      </w:r>
      <w:r w:rsidR="00C07EA8" w:rsidRPr="00F37C8D">
        <w:rPr>
          <w:rFonts w:hint="cs"/>
          <w:sz w:val="26"/>
          <w:rtl/>
        </w:rPr>
        <w:t xml:space="preserve"> </w:t>
      </w:r>
      <w:r w:rsidR="00C07EA8" w:rsidRPr="00F37C8D">
        <w:rPr>
          <w:sz w:val="26"/>
          <w:rtl/>
        </w:rPr>
        <w:t xml:space="preserve">ناشی از نگرش متمایل به رویکرد انطباقی، بدون توجه به شرایط واقعی </w:t>
      </w:r>
      <w:r>
        <w:rPr>
          <w:sz w:val="26"/>
          <w:rtl/>
        </w:rPr>
        <w:t>کسب‌وکار</w:t>
      </w:r>
      <w:r w:rsidR="00C07EA8" w:rsidRPr="00F37C8D">
        <w:rPr>
          <w:sz w:val="26"/>
          <w:rtl/>
        </w:rPr>
        <w:t xml:space="preserve"> است.</w:t>
      </w:r>
    </w:p>
    <w:p w14:paraId="18754B0F" w14:textId="221FAF8E" w:rsidR="001717B9" w:rsidRDefault="004306EB" w:rsidP="001717B9">
      <w:pPr>
        <w:pStyle w:val="Heading3"/>
        <w:rPr>
          <w:rtl/>
        </w:rPr>
      </w:pPr>
      <w:r>
        <w:rPr>
          <w:rtl/>
        </w:rPr>
        <w:t>به‌کارگیری</w:t>
      </w:r>
      <w:r w:rsidR="001717B9" w:rsidRPr="00476C68">
        <w:rPr>
          <w:rtl/>
        </w:rPr>
        <w:t xml:space="preserve"> صحیح رویکردها</w:t>
      </w:r>
    </w:p>
    <w:p w14:paraId="00139086" w14:textId="37C15865" w:rsidR="009A25C8" w:rsidRDefault="009A25C8" w:rsidP="00AE47DA">
      <w:pPr>
        <w:pStyle w:val="ListParagraph"/>
        <w:numPr>
          <w:ilvl w:val="0"/>
          <w:numId w:val="31"/>
        </w:numPr>
        <w:rPr>
          <w:sz w:val="26"/>
        </w:rPr>
      </w:pPr>
      <w:r w:rsidRPr="009A25C8">
        <w:rPr>
          <w:rFonts w:hint="cs"/>
          <w:sz w:val="26"/>
          <w:rtl/>
        </w:rPr>
        <w:t>بس</w:t>
      </w:r>
      <w:r w:rsidR="001717B9" w:rsidRPr="009A25C8">
        <w:rPr>
          <w:sz w:val="26"/>
          <w:rtl/>
        </w:rPr>
        <w:t xml:space="preserve">یاری از رهبران رویکرد صحیح استراتژیکی را برای محیط </w:t>
      </w:r>
      <w:r w:rsidR="00D24F74">
        <w:rPr>
          <w:sz w:val="26"/>
          <w:rtl/>
        </w:rPr>
        <w:t>کسب‌وکار</w:t>
      </w:r>
      <w:r w:rsidR="001717B9" w:rsidRPr="009A25C8">
        <w:rPr>
          <w:sz w:val="26"/>
          <w:rtl/>
        </w:rPr>
        <w:t>شان انتخاب</w:t>
      </w:r>
      <w:r w:rsidR="00D24F74">
        <w:rPr>
          <w:sz w:val="26"/>
          <w:rtl/>
        </w:rPr>
        <w:t xml:space="preserve"> می‌</w:t>
      </w:r>
      <w:r w:rsidR="001717B9" w:rsidRPr="009A25C8">
        <w:rPr>
          <w:sz w:val="26"/>
          <w:rtl/>
        </w:rPr>
        <w:t xml:space="preserve">کنند، اما </w:t>
      </w:r>
      <w:r w:rsidR="004306EB">
        <w:rPr>
          <w:sz w:val="26"/>
          <w:rtl/>
        </w:rPr>
        <w:t>سازمانشان</w:t>
      </w:r>
      <w:r w:rsidR="001717B9" w:rsidRPr="009A25C8">
        <w:rPr>
          <w:sz w:val="26"/>
          <w:rtl/>
        </w:rPr>
        <w:t xml:space="preserve"> در </w:t>
      </w:r>
      <w:r w:rsidR="001717B9" w:rsidRPr="009A25C8">
        <w:rPr>
          <w:b/>
          <w:bCs/>
          <w:sz w:val="26"/>
          <w:u w:val="single"/>
          <w:rtl/>
        </w:rPr>
        <w:t>اجرای</w:t>
      </w:r>
      <w:r w:rsidR="001717B9" w:rsidRPr="009A25C8">
        <w:rPr>
          <w:sz w:val="26"/>
          <w:rtl/>
        </w:rPr>
        <w:t xml:space="preserve"> این رویکرد </w:t>
      </w:r>
      <w:r w:rsidR="001717B9" w:rsidRPr="009A25C8">
        <w:rPr>
          <w:b/>
          <w:bCs/>
          <w:sz w:val="26"/>
          <w:u w:val="single"/>
          <w:rtl/>
        </w:rPr>
        <w:t>سردرگم و ناتوان</w:t>
      </w:r>
      <w:r w:rsidR="001717B9" w:rsidRPr="009A25C8">
        <w:rPr>
          <w:sz w:val="26"/>
          <w:rtl/>
        </w:rPr>
        <w:t xml:space="preserve"> است. </w:t>
      </w:r>
    </w:p>
    <w:p w14:paraId="3ADE5C4B" w14:textId="5F9AB8B0" w:rsidR="001717B9" w:rsidRDefault="001717B9" w:rsidP="00AE47DA">
      <w:pPr>
        <w:pStyle w:val="ListParagraph"/>
        <w:numPr>
          <w:ilvl w:val="0"/>
          <w:numId w:val="31"/>
        </w:numPr>
        <w:rPr>
          <w:sz w:val="26"/>
        </w:rPr>
      </w:pPr>
      <w:r w:rsidRPr="009A25C8">
        <w:rPr>
          <w:sz w:val="26"/>
          <w:rtl/>
        </w:rPr>
        <w:t>سازمان</w:t>
      </w:r>
      <w:r w:rsidR="00D24F74">
        <w:rPr>
          <w:sz w:val="26"/>
          <w:rtl/>
        </w:rPr>
        <w:t xml:space="preserve">‌ها </w:t>
      </w:r>
      <w:r w:rsidRPr="009A25C8">
        <w:rPr>
          <w:rFonts w:hint="cs"/>
          <w:sz w:val="26"/>
          <w:rtl/>
        </w:rPr>
        <w:t xml:space="preserve">تمایل شدیدی </w:t>
      </w:r>
      <w:r w:rsidRPr="009A25C8">
        <w:rPr>
          <w:sz w:val="26"/>
          <w:rtl/>
        </w:rPr>
        <w:t xml:space="preserve">به </w:t>
      </w:r>
      <w:r w:rsidRPr="009A25C8">
        <w:rPr>
          <w:b/>
          <w:bCs/>
          <w:sz w:val="26"/>
          <w:u w:val="single"/>
          <w:rtl/>
        </w:rPr>
        <w:t xml:space="preserve">تداوم </w:t>
      </w:r>
      <w:r w:rsidR="004306EB">
        <w:rPr>
          <w:b/>
          <w:bCs/>
          <w:sz w:val="26"/>
          <w:u w:val="single"/>
          <w:rtl/>
        </w:rPr>
        <w:t>روش‌های</w:t>
      </w:r>
      <w:r w:rsidR="00D24F74">
        <w:rPr>
          <w:sz w:val="26"/>
          <w:rtl/>
        </w:rPr>
        <w:t xml:space="preserve"> </w:t>
      </w:r>
      <w:r w:rsidRPr="009A25C8">
        <w:rPr>
          <w:b/>
          <w:bCs/>
          <w:sz w:val="26"/>
          <w:u w:val="single"/>
          <w:rtl/>
        </w:rPr>
        <w:t>آشنا</w:t>
      </w:r>
      <w:r w:rsidRPr="009A25C8">
        <w:rPr>
          <w:rFonts w:hint="cs"/>
          <w:sz w:val="26"/>
          <w:rtl/>
        </w:rPr>
        <w:t xml:space="preserve"> </w:t>
      </w:r>
      <w:r w:rsidRPr="009A25C8">
        <w:rPr>
          <w:sz w:val="26"/>
          <w:rtl/>
        </w:rPr>
        <w:t xml:space="preserve">و </w:t>
      </w:r>
      <w:r w:rsidR="004306EB">
        <w:rPr>
          <w:b/>
          <w:bCs/>
          <w:sz w:val="26"/>
          <w:u w:val="single"/>
          <w:rtl/>
        </w:rPr>
        <w:t>رضا</w:t>
      </w:r>
      <w:r w:rsidR="004306EB">
        <w:rPr>
          <w:rFonts w:hint="cs"/>
          <w:b/>
          <w:bCs/>
          <w:sz w:val="26"/>
          <w:u w:val="single"/>
          <w:rtl/>
        </w:rPr>
        <w:t>ی</w:t>
      </w:r>
      <w:r w:rsidR="004306EB">
        <w:rPr>
          <w:rFonts w:hint="eastAsia"/>
          <w:b/>
          <w:bCs/>
          <w:sz w:val="26"/>
          <w:u w:val="single"/>
          <w:rtl/>
        </w:rPr>
        <w:t>ت‌بخش</w:t>
      </w:r>
      <w:r w:rsidRPr="009A25C8">
        <w:rPr>
          <w:sz w:val="26"/>
          <w:rtl/>
        </w:rPr>
        <w:t xml:space="preserve"> رویکردهای </w:t>
      </w:r>
      <w:r w:rsidRPr="009A25C8">
        <w:rPr>
          <w:b/>
          <w:bCs/>
          <w:sz w:val="26"/>
          <w:u w:val="single"/>
          <w:rtl/>
        </w:rPr>
        <w:t>کلاسیک</w:t>
      </w:r>
      <w:r w:rsidRPr="009A25C8">
        <w:rPr>
          <w:sz w:val="26"/>
          <w:rtl/>
        </w:rPr>
        <w:t xml:space="preserve"> و </w:t>
      </w:r>
      <w:r w:rsidR="00D24F74">
        <w:rPr>
          <w:b/>
          <w:bCs/>
          <w:sz w:val="26"/>
          <w:u w:val="single"/>
          <w:rtl/>
        </w:rPr>
        <w:t>آرمان‌گرایانه</w:t>
      </w:r>
      <w:r w:rsidR="00402DEB" w:rsidRPr="009A25C8">
        <w:rPr>
          <w:rFonts w:hint="cs"/>
          <w:b/>
          <w:bCs/>
          <w:sz w:val="26"/>
          <w:u w:val="single"/>
          <w:rtl/>
        </w:rPr>
        <w:t xml:space="preserve"> </w:t>
      </w:r>
      <w:r w:rsidR="00402DEB" w:rsidRPr="009A25C8">
        <w:rPr>
          <w:rFonts w:hint="cs"/>
          <w:sz w:val="26"/>
          <w:rtl/>
        </w:rPr>
        <w:t>دارند</w:t>
      </w:r>
      <w:r w:rsidRPr="009A25C8">
        <w:rPr>
          <w:sz w:val="26"/>
          <w:rtl/>
        </w:rPr>
        <w:t xml:space="preserve">، حتی </w:t>
      </w:r>
      <w:r w:rsidR="004306EB">
        <w:rPr>
          <w:sz w:val="26"/>
          <w:rtl/>
        </w:rPr>
        <w:t>باوجودا</w:t>
      </w:r>
      <w:r w:rsidR="004306EB">
        <w:rPr>
          <w:rFonts w:hint="cs"/>
          <w:sz w:val="26"/>
          <w:rtl/>
        </w:rPr>
        <w:t>ی</w:t>
      </w:r>
      <w:r w:rsidR="004306EB">
        <w:rPr>
          <w:rFonts w:hint="eastAsia"/>
          <w:sz w:val="26"/>
          <w:rtl/>
        </w:rPr>
        <w:t>نکه</w:t>
      </w:r>
      <w:r w:rsidRPr="009A25C8">
        <w:rPr>
          <w:sz w:val="26"/>
          <w:rtl/>
        </w:rPr>
        <w:t xml:space="preserve"> رهبران درباره اجرای رویکردهای متفاوت </w:t>
      </w:r>
      <w:r w:rsidR="00402DEB" w:rsidRPr="009A25C8">
        <w:rPr>
          <w:sz w:val="26"/>
          <w:rtl/>
        </w:rPr>
        <w:t>اظهارنظر صریح</w:t>
      </w:r>
      <w:r w:rsidR="00402DEB" w:rsidRPr="009A25C8">
        <w:rPr>
          <w:rFonts w:hint="cs"/>
          <w:sz w:val="26"/>
          <w:rtl/>
        </w:rPr>
        <w:t>ی دارند</w:t>
      </w:r>
      <w:r w:rsidR="00EC4B06">
        <w:rPr>
          <w:rFonts w:hint="cs"/>
          <w:sz w:val="26"/>
          <w:rtl/>
        </w:rPr>
        <w:t xml:space="preserve"> </w:t>
      </w:r>
      <w:r w:rsidR="005446A4">
        <w:rPr>
          <w:rFonts w:hint="cs"/>
          <w:sz w:val="26"/>
          <w:rtl/>
        </w:rPr>
        <w:t>(ریوز و هاییس، 2015، جلالی، 1395)</w:t>
      </w:r>
      <w:r w:rsidRPr="009A25C8">
        <w:rPr>
          <w:sz w:val="26"/>
          <w:rtl/>
        </w:rPr>
        <w:t>.</w:t>
      </w:r>
    </w:p>
    <w:p w14:paraId="50CDEC04" w14:textId="3B7B0509" w:rsidR="008A6FFF" w:rsidRDefault="008A6FFF" w:rsidP="008A6FFF">
      <w:pPr>
        <w:pStyle w:val="Heading2"/>
        <w:rPr>
          <w:rtl/>
        </w:rPr>
      </w:pPr>
      <w:bookmarkStart w:id="14" w:name="_Toc168503330"/>
      <w:r>
        <w:rPr>
          <w:rFonts w:hint="cs"/>
          <w:rtl/>
        </w:rPr>
        <w:lastRenderedPageBreak/>
        <w:t>جمع‌بندی</w:t>
      </w:r>
      <w:bookmarkEnd w:id="14"/>
    </w:p>
    <w:p w14:paraId="797CEE00" w14:textId="33EACA4C" w:rsidR="008A6FFF" w:rsidRDefault="008A6FFF" w:rsidP="008A6FFF">
      <w:pPr>
        <w:rPr>
          <w:rtl/>
        </w:rPr>
      </w:pPr>
      <w:r w:rsidRPr="008A6FFF">
        <w:rPr>
          <w:rtl/>
        </w:rPr>
        <w:t xml:space="preserve">در فصل </w:t>
      </w:r>
      <w:r>
        <w:rPr>
          <w:rFonts w:hint="cs"/>
          <w:rtl/>
        </w:rPr>
        <w:t>آغازین</w:t>
      </w:r>
      <w:r w:rsidRPr="008A6FFF">
        <w:rPr>
          <w:rtl/>
        </w:rPr>
        <w:t xml:space="preserve"> </w:t>
      </w:r>
      <w:r w:rsidR="005C3FB6">
        <w:rPr>
          <w:rFonts w:hint="cs"/>
          <w:rtl/>
        </w:rPr>
        <w:t xml:space="preserve">کتاب </w:t>
      </w:r>
      <w:r w:rsidRPr="008A6FFF">
        <w:rPr>
          <w:rtl/>
        </w:rPr>
        <w:t>«اکس</w:t>
      </w:r>
      <w:r w:rsidRPr="008A6FFF">
        <w:rPr>
          <w:rFonts w:hint="cs"/>
          <w:rtl/>
        </w:rPr>
        <w:t>ی</w:t>
      </w:r>
      <w:r w:rsidRPr="008A6FFF">
        <w:rPr>
          <w:rFonts w:hint="eastAsia"/>
          <w:rtl/>
        </w:rPr>
        <w:t>ر</w:t>
      </w:r>
      <w:r w:rsidRPr="008A6FFF">
        <w:rPr>
          <w:rtl/>
        </w:rPr>
        <w:t xml:space="preserve"> استراتژ</w:t>
      </w:r>
      <w:r w:rsidRPr="008A6FFF">
        <w:rPr>
          <w:rFonts w:hint="cs"/>
          <w:rtl/>
        </w:rPr>
        <w:t>ی</w:t>
      </w:r>
      <w:r w:rsidRPr="008A6FFF">
        <w:rPr>
          <w:rFonts w:hint="eastAsia"/>
          <w:rtl/>
        </w:rPr>
        <w:t>»،</w:t>
      </w:r>
      <w:r w:rsidRPr="008A6FFF">
        <w:rPr>
          <w:rtl/>
        </w:rPr>
        <w:t xml:space="preserve"> به بررس</w:t>
      </w:r>
      <w:r w:rsidRPr="008A6FFF">
        <w:rPr>
          <w:rFonts w:hint="cs"/>
          <w:rtl/>
        </w:rPr>
        <w:t>ی</w:t>
      </w:r>
      <w:r w:rsidRPr="008A6FFF">
        <w:rPr>
          <w:rtl/>
        </w:rPr>
        <w:t xml:space="preserve"> جامع مفهوم استراتژ</w:t>
      </w:r>
      <w:r w:rsidRPr="008A6FFF">
        <w:rPr>
          <w:rFonts w:hint="cs"/>
          <w:rtl/>
        </w:rPr>
        <w:t>ی</w:t>
      </w:r>
      <w:r w:rsidRPr="008A6FFF">
        <w:rPr>
          <w:rtl/>
        </w:rPr>
        <w:t xml:space="preserve"> و اهم</w:t>
      </w:r>
      <w:r w:rsidRPr="008A6FFF">
        <w:rPr>
          <w:rFonts w:hint="cs"/>
          <w:rtl/>
        </w:rPr>
        <w:t>ی</w:t>
      </w:r>
      <w:r w:rsidRPr="008A6FFF">
        <w:rPr>
          <w:rFonts w:hint="eastAsia"/>
          <w:rtl/>
        </w:rPr>
        <w:t>ت</w:t>
      </w:r>
      <w:r w:rsidRPr="008A6FFF">
        <w:rPr>
          <w:rtl/>
        </w:rPr>
        <w:t xml:space="preserve"> ح</w:t>
      </w:r>
      <w:r w:rsidRPr="008A6FFF">
        <w:rPr>
          <w:rFonts w:hint="cs"/>
          <w:rtl/>
        </w:rPr>
        <w:t>ی</w:t>
      </w:r>
      <w:r w:rsidRPr="008A6FFF">
        <w:rPr>
          <w:rFonts w:hint="eastAsia"/>
          <w:rtl/>
        </w:rPr>
        <w:t>ات</w:t>
      </w:r>
      <w:r w:rsidRPr="008A6FFF">
        <w:rPr>
          <w:rFonts w:hint="cs"/>
          <w:rtl/>
        </w:rPr>
        <w:t>ی</w:t>
      </w:r>
      <w:r w:rsidRPr="008A6FFF">
        <w:rPr>
          <w:rtl/>
        </w:rPr>
        <w:t xml:space="preserve"> آن در حوزه مد</w:t>
      </w:r>
      <w:r w:rsidRPr="008A6FFF">
        <w:rPr>
          <w:rFonts w:hint="cs"/>
          <w:rtl/>
        </w:rPr>
        <w:t>ی</w:t>
      </w:r>
      <w:r w:rsidRPr="008A6FFF">
        <w:rPr>
          <w:rFonts w:hint="eastAsia"/>
          <w:rtl/>
        </w:rPr>
        <w:t>ر</w:t>
      </w:r>
      <w:r w:rsidRPr="008A6FFF">
        <w:rPr>
          <w:rFonts w:hint="cs"/>
          <w:rtl/>
        </w:rPr>
        <w:t>ی</w:t>
      </w:r>
      <w:r w:rsidRPr="008A6FFF">
        <w:rPr>
          <w:rFonts w:hint="eastAsia"/>
          <w:rtl/>
        </w:rPr>
        <w:t>ت</w:t>
      </w:r>
      <w:r w:rsidRPr="008A6FFF">
        <w:rPr>
          <w:rtl/>
        </w:rPr>
        <w:t xml:space="preserve"> استراتژ</w:t>
      </w:r>
      <w:r w:rsidRPr="008A6FFF">
        <w:rPr>
          <w:rFonts w:hint="cs"/>
          <w:rtl/>
        </w:rPr>
        <w:t>ی</w:t>
      </w:r>
      <w:r w:rsidRPr="008A6FFF">
        <w:rPr>
          <w:rFonts w:hint="eastAsia"/>
          <w:rtl/>
        </w:rPr>
        <w:t>ک</w:t>
      </w:r>
      <w:r w:rsidRPr="008A6FFF">
        <w:rPr>
          <w:rtl/>
        </w:rPr>
        <w:t xml:space="preserve"> پرداخت</w:t>
      </w:r>
      <w:r w:rsidRPr="008A6FFF">
        <w:rPr>
          <w:rFonts w:hint="cs"/>
          <w:rtl/>
        </w:rPr>
        <w:t>ی</w:t>
      </w:r>
      <w:r w:rsidRPr="008A6FFF">
        <w:rPr>
          <w:rFonts w:hint="eastAsia"/>
          <w:rtl/>
        </w:rPr>
        <w:t>م</w:t>
      </w:r>
      <w:r w:rsidRPr="008A6FFF">
        <w:rPr>
          <w:rtl/>
        </w:rPr>
        <w:t>. در ا</w:t>
      </w:r>
      <w:r w:rsidRPr="008A6FFF">
        <w:rPr>
          <w:rFonts w:hint="cs"/>
          <w:rtl/>
        </w:rPr>
        <w:t>ی</w:t>
      </w:r>
      <w:r w:rsidRPr="008A6FFF">
        <w:rPr>
          <w:rFonts w:hint="eastAsia"/>
          <w:rtl/>
        </w:rPr>
        <w:t>نجا</w:t>
      </w:r>
      <w:r w:rsidRPr="008A6FFF">
        <w:rPr>
          <w:rtl/>
        </w:rPr>
        <w:t xml:space="preserve"> خلاصه ا</w:t>
      </w:r>
      <w:r w:rsidRPr="008A6FFF">
        <w:rPr>
          <w:rFonts w:hint="cs"/>
          <w:rtl/>
        </w:rPr>
        <w:t>ی</w:t>
      </w:r>
      <w:r w:rsidRPr="008A6FFF">
        <w:rPr>
          <w:rtl/>
        </w:rPr>
        <w:t xml:space="preserve"> از ب</w:t>
      </w:r>
      <w:r w:rsidRPr="008A6FFF">
        <w:rPr>
          <w:rFonts w:hint="cs"/>
          <w:rtl/>
        </w:rPr>
        <w:t>ی</w:t>
      </w:r>
      <w:r w:rsidRPr="008A6FFF">
        <w:rPr>
          <w:rFonts w:hint="eastAsia"/>
          <w:rtl/>
        </w:rPr>
        <w:t>نش</w:t>
      </w:r>
      <w:r w:rsidRPr="008A6FFF">
        <w:rPr>
          <w:rtl/>
        </w:rPr>
        <w:t xml:space="preserve"> ها</w:t>
      </w:r>
      <w:r w:rsidR="001D30D5">
        <w:rPr>
          <w:rFonts w:hint="cs"/>
          <w:rtl/>
        </w:rPr>
        <w:t xml:space="preserve">ی </w:t>
      </w:r>
      <w:r w:rsidRPr="008A6FFF">
        <w:rPr>
          <w:rtl/>
        </w:rPr>
        <w:t>کل</w:t>
      </w:r>
      <w:r w:rsidRPr="008A6FFF">
        <w:rPr>
          <w:rFonts w:hint="cs"/>
          <w:rtl/>
        </w:rPr>
        <w:t>ی</w:t>
      </w:r>
      <w:r w:rsidRPr="008A6FFF">
        <w:rPr>
          <w:rFonts w:hint="eastAsia"/>
          <w:rtl/>
        </w:rPr>
        <w:t>د</w:t>
      </w:r>
      <w:r w:rsidRPr="008A6FFF">
        <w:rPr>
          <w:rFonts w:hint="cs"/>
          <w:rtl/>
        </w:rPr>
        <w:t>ی</w:t>
      </w:r>
      <w:r w:rsidRPr="008A6FFF">
        <w:rPr>
          <w:rtl/>
        </w:rPr>
        <w:t xml:space="preserve"> ارائه شده در ا</w:t>
      </w:r>
      <w:r w:rsidRPr="008A6FFF">
        <w:rPr>
          <w:rFonts w:hint="cs"/>
          <w:rtl/>
        </w:rPr>
        <w:t>ی</w:t>
      </w:r>
      <w:r w:rsidRPr="008A6FFF">
        <w:rPr>
          <w:rFonts w:hint="eastAsia"/>
          <w:rtl/>
        </w:rPr>
        <w:t>ن</w:t>
      </w:r>
      <w:r w:rsidRPr="008A6FFF">
        <w:rPr>
          <w:rtl/>
        </w:rPr>
        <w:t xml:space="preserve"> فصل آورده شده است:</w:t>
      </w:r>
    </w:p>
    <w:p w14:paraId="6A4F571B" w14:textId="5DC00F6A" w:rsidR="008A6FFF" w:rsidRDefault="008A6FFF" w:rsidP="00FB1DC5">
      <w:pPr>
        <w:pStyle w:val="ListParagraph"/>
        <w:numPr>
          <w:ilvl w:val="0"/>
          <w:numId w:val="297"/>
        </w:numPr>
      </w:pPr>
      <w:r w:rsidRPr="008A6FFF">
        <w:rPr>
          <w:b/>
          <w:bCs/>
          <w:rtl/>
        </w:rPr>
        <w:t>درک استراتژ</w:t>
      </w:r>
      <w:r w:rsidRPr="008A6FFF">
        <w:rPr>
          <w:rFonts w:hint="cs"/>
          <w:b/>
          <w:bCs/>
          <w:rtl/>
        </w:rPr>
        <w:t>ی</w:t>
      </w:r>
      <w:r w:rsidRPr="008A6FFF">
        <w:rPr>
          <w:b/>
          <w:bCs/>
          <w:rtl/>
        </w:rPr>
        <w:t>:</w:t>
      </w:r>
      <w:r w:rsidRPr="008A6FFF">
        <w:rPr>
          <w:rtl/>
        </w:rPr>
        <w:t xml:space="preserve"> </w:t>
      </w:r>
      <w:r>
        <w:rPr>
          <w:rFonts w:hint="cs"/>
          <w:rtl/>
        </w:rPr>
        <w:t xml:space="preserve">این فصل را </w:t>
      </w:r>
      <w:r w:rsidRPr="008A6FFF">
        <w:rPr>
          <w:rtl/>
        </w:rPr>
        <w:t>با کنکاش در ماه</w:t>
      </w:r>
      <w:r w:rsidRPr="008A6FFF">
        <w:rPr>
          <w:rFonts w:hint="cs"/>
          <w:rtl/>
        </w:rPr>
        <w:t>ی</w:t>
      </w:r>
      <w:r w:rsidRPr="008A6FFF">
        <w:rPr>
          <w:rFonts w:hint="eastAsia"/>
          <w:rtl/>
        </w:rPr>
        <w:t>ت</w:t>
      </w:r>
      <w:r w:rsidRPr="008A6FFF">
        <w:rPr>
          <w:rtl/>
        </w:rPr>
        <w:t xml:space="preserve"> استراتژ</w:t>
      </w:r>
      <w:r w:rsidRPr="008A6FFF">
        <w:rPr>
          <w:rFonts w:hint="cs"/>
          <w:rtl/>
        </w:rPr>
        <w:t>ی</w:t>
      </w:r>
      <w:r w:rsidRPr="008A6FFF">
        <w:rPr>
          <w:rtl/>
        </w:rPr>
        <w:t xml:space="preserve"> شروع کرد</w:t>
      </w:r>
      <w:r w:rsidRPr="008A6FFF">
        <w:rPr>
          <w:rFonts w:hint="cs"/>
          <w:rtl/>
        </w:rPr>
        <w:t>ی</w:t>
      </w:r>
      <w:r w:rsidRPr="008A6FFF">
        <w:rPr>
          <w:rFonts w:hint="eastAsia"/>
          <w:rtl/>
        </w:rPr>
        <w:t>م</w:t>
      </w:r>
      <w:r w:rsidRPr="008A6FFF">
        <w:rPr>
          <w:rtl/>
        </w:rPr>
        <w:t xml:space="preserve"> و تعار</w:t>
      </w:r>
      <w:r w:rsidRPr="008A6FFF">
        <w:rPr>
          <w:rFonts w:hint="cs"/>
          <w:rtl/>
        </w:rPr>
        <w:t>ی</w:t>
      </w:r>
      <w:r w:rsidRPr="008A6FFF">
        <w:rPr>
          <w:rFonts w:hint="eastAsia"/>
          <w:rtl/>
        </w:rPr>
        <w:t>ف</w:t>
      </w:r>
      <w:r w:rsidRPr="008A6FFF">
        <w:rPr>
          <w:rtl/>
        </w:rPr>
        <w:t xml:space="preserve"> و تفاس</w:t>
      </w:r>
      <w:r w:rsidRPr="008A6FFF">
        <w:rPr>
          <w:rFonts w:hint="cs"/>
          <w:rtl/>
        </w:rPr>
        <w:t>ی</w:t>
      </w:r>
      <w:r w:rsidRPr="008A6FFF">
        <w:rPr>
          <w:rFonts w:hint="eastAsia"/>
          <w:rtl/>
        </w:rPr>
        <w:t>ر</w:t>
      </w:r>
      <w:r w:rsidRPr="008A6FFF">
        <w:rPr>
          <w:rtl/>
        </w:rPr>
        <w:t xml:space="preserve"> مختلف آن را </w:t>
      </w:r>
      <w:r>
        <w:rPr>
          <w:rFonts w:hint="cs"/>
          <w:rtl/>
        </w:rPr>
        <w:t>ارائه نمودیم</w:t>
      </w:r>
      <w:r w:rsidRPr="008A6FFF">
        <w:rPr>
          <w:rtl/>
        </w:rPr>
        <w:t xml:space="preserve">. </w:t>
      </w:r>
      <w:r w:rsidR="009356AA">
        <w:rPr>
          <w:rFonts w:hint="cs"/>
          <w:rtl/>
        </w:rPr>
        <w:t>از طریق</w:t>
      </w:r>
      <w:r>
        <w:rPr>
          <w:rFonts w:hint="cs"/>
          <w:rtl/>
        </w:rPr>
        <w:t xml:space="preserve"> این </w:t>
      </w:r>
      <w:r w:rsidRPr="008A6FFF">
        <w:rPr>
          <w:rtl/>
        </w:rPr>
        <w:t>کاوش</w:t>
      </w:r>
      <w:r w:rsidR="009356AA">
        <w:rPr>
          <w:rFonts w:hint="cs"/>
          <w:rtl/>
        </w:rPr>
        <w:t xml:space="preserve">، </w:t>
      </w:r>
      <w:r w:rsidRPr="008A6FFF">
        <w:rPr>
          <w:rtl/>
        </w:rPr>
        <w:t>خوانندگان به درک</w:t>
      </w:r>
      <w:r w:rsidR="009356AA">
        <w:rPr>
          <w:rFonts w:hint="cs"/>
          <w:rtl/>
        </w:rPr>
        <w:t>ی</w:t>
      </w:r>
      <w:r w:rsidRPr="008A6FFF">
        <w:rPr>
          <w:rtl/>
        </w:rPr>
        <w:t xml:space="preserve"> دق</w:t>
      </w:r>
      <w:r w:rsidRPr="008A6FFF">
        <w:rPr>
          <w:rFonts w:hint="cs"/>
          <w:rtl/>
        </w:rPr>
        <w:t>ی</w:t>
      </w:r>
      <w:r w:rsidRPr="008A6FFF">
        <w:rPr>
          <w:rFonts w:hint="eastAsia"/>
          <w:rtl/>
        </w:rPr>
        <w:t>ق</w:t>
      </w:r>
      <w:r w:rsidRPr="008A6FFF">
        <w:rPr>
          <w:rtl/>
        </w:rPr>
        <w:t xml:space="preserve"> از ماه</w:t>
      </w:r>
      <w:r w:rsidRPr="008A6FFF">
        <w:rPr>
          <w:rFonts w:hint="cs"/>
          <w:rtl/>
        </w:rPr>
        <w:t>ی</w:t>
      </w:r>
      <w:r w:rsidRPr="008A6FFF">
        <w:rPr>
          <w:rFonts w:hint="eastAsia"/>
          <w:rtl/>
        </w:rPr>
        <w:t>ت</w:t>
      </w:r>
      <w:r w:rsidRPr="008A6FFF">
        <w:rPr>
          <w:rtl/>
        </w:rPr>
        <w:t xml:space="preserve"> چند وجه</w:t>
      </w:r>
      <w:r w:rsidRPr="008A6FFF">
        <w:rPr>
          <w:rFonts w:hint="cs"/>
          <w:rtl/>
        </w:rPr>
        <w:t>ی</w:t>
      </w:r>
      <w:r w:rsidRPr="008A6FFF">
        <w:rPr>
          <w:rtl/>
        </w:rPr>
        <w:t xml:space="preserve"> استراتژ</w:t>
      </w:r>
      <w:r w:rsidRPr="008A6FFF">
        <w:rPr>
          <w:rFonts w:hint="cs"/>
          <w:rtl/>
        </w:rPr>
        <w:t>ی</w:t>
      </w:r>
      <w:r w:rsidRPr="008A6FFF">
        <w:rPr>
          <w:rtl/>
        </w:rPr>
        <w:t xml:space="preserve"> و نقش محور</w:t>
      </w:r>
      <w:r w:rsidRPr="008A6FFF">
        <w:rPr>
          <w:rFonts w:hint="cs"/>
          <w:rtl/>
        </w:rPr>
        <w:t>ی</w:t>
      </w:r>
      <w:r w:rsidRPr="008A6FFF">
        <w:rPr>
          <w:rtl/>
        </w:rPr>
        <w:t xml:space="preserve"> آن در هدا</w:t>
      </w:r>
      <w:r w:rsidRPr="008A6FFF">
        <w:rPr>
          <w:rFonts w:hint="cs"/>
          <w:rtl/>
        </w:rPr>
        <w:t>ی</w:t>
      </w:r>
      <w:r w:rsidRPr="008A6FFF">
        <w:rPr>
          <w:rFonts w:hint="eastAsia"/>
          <w:rtl/>
        </w:rPr>
        <w:t>ت</w:t>
      </w:r>
      <w:r w:rsidRPr="008A6FFF">
        <w:rPr>
          <w:rtl/>
        </w:rPr>
        <w:t xml:space="preserve"> جهت سازمان</w:t>
      </w:r>
      <w:r w:rsidRPr="008A6FFF">
        <w:rPr>
          <w:rFonts w:hint="cs"/>
          <w:rtl/>
        </w:rPr>
        <w:t>ی</w:t>
      </w:r>
      <w:r w:rsidRPr="008A6FFF">
        <w:rPr>
          <w:rtl/>
        </w:rPr>
        <w:t xml:space="preserve"> دست </w:t>
      </w:r>
      <w:r w:rsidR="009356AA">
        <w:rPr>
          <w:rFonts w:hint="cs"/>
          <w:rtl/>
        </w:rPr>
        <w:t>یافتند</w:t>
      </w:r>
      <w:r w:rsidRPr="008A6FFF">
        <w:rPr>
          <w:rtl/>
        </w:rPr>
        <w:t>.</w:t>
      </w:r>
    </w:p>
    <w:p w14:paraId="39B69531" w14:textId="2992598F" w:rsidR="008A6FFF" w:rsidRDefault="009356AA" w:rsidP="00FB1DC5">
      <w:pPr>
        <w:pStyle w:val="ListParagraph"/>
        <w:numPr>
          <w:ilvl w:val="0"/>
          <w:numId w:val="297"/>
        </w:numPr>
      </w:pPr>
      <w:r w:rsidRPr="009356AA">
        <w:rPr>
          <w:b/>
          <w:bCs/>
          <w:rtl/>
        </w:rPr>
        <w:t>پ</w:t>
      </w:r>
      <w:r w:rsidRPr="009356AA">
        <w:rPr>
          <w:rFonts w:hint="cs"/>
          <w:b/>
          <w:bCs/>
          <w:rtl/>
        </w:rPr>
        <w:t>ی</w:t>
      </w:r>
      <w:r w:rsidRPr="009356AA">
        <w:rPr>
          <w:rFonts w:hint="eastAsia"/>
          <w:b/>
          <w:bCs/>
          <w:rtl/>
        </w:rPr>
        <w:t>ما</w:t>
      </w:r>
      <w:r w:rsidRPr="009356AA">
        <w:rPr>
          <w:rFonts w:hint="cs"/>
          <w:b/>
          <w:bCs/>
          <w:rtl/>
        </w:rPr>
        <w:t>ی</w:t>
      </w:r>
      <w:r w:rsidRPr="009356AA">
        <w:rPr>
          <w:rFonts w:hint="eastAsia"/>
          <w:b/>
          <w:bCs/>
          <w:rtl/>
        </w:rPr>
        <w:t>ش</w:t>
      </w:r>
      <w:r w:rsidRPr="009356AA">
        <w:rPr>
          <w:b/>
          <w:bCs/>
          <w:rtl/>
        </w:rPr>
        <w:t xml:space="preserve"> در مح</w:t>
      </w:r>
      <w:r w:rsidRPr="009356AA">
        <w:rPr>
          <w:rFonts w:hint="cs"/>
          <w:b/>
          <w:bCs/>
          <w:rtl/>
        </w:rPr>
        <w:t>ی</w:t>
      </w:r>
      <w:r w:rsidRPr="009356AA">
        <w:rPr>
          <w:rFonts w:hint="eastAsia"/>
          <w:b/>
          <w:bCs/>
          <w:rtl/>
        </w:rPr>
        <w:t>ط</w:t>
      </w:r>
      <w:r w:rsidRPr="009356AA">
        <w:rPr>
          <w:b/>
          <w:bCs/>
          <w:rtl/>
        </w:rPr>
        <w:t xml:space="preserve"> کسب و کار:</w:t>
      </w:r>
      <w:r w:rsidRPr="009356AA">
        <w:rPr>
          <w:rtl/>
        </w:rPr>
        <w:t xml:space="preserve"> با </w:t>
      </w:r>
      <w:r w:rsidR="00E82DC4">
        <w:rPr>
          <w:rFonts w:hint="cs"/>
          <w:rtl/>
        </w:rPr>
        <w:t>اشاره به</w:t>
      </w:r>
      <w:r w:rsidRPr="009356AA">
        <w:rPr>
          <w:rtl/>
        </w:rPr>
        <w:t xml:space="preserve"> ماه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ت</w:t>
      </w:r>
      <w:r w:rsidRPr="009356AA">
        <w:rPr>
          <w:rtl/>
        </w:rPr>
        <w:t xml:space="preserve"> پو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ا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مح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ط</w:t>
      </w:r>
      <w:r w:rsidRPr="009356AA">
        <w:rPr>
          <w:rtl/>
        </w:rPr>
        <w:t xml:space="preserve"> کسب و کار، </w:t>
      </w:r>
      <w:r w:rsidR="00E82DC4">
        <w:rPr>
          <w:rFonts w:hint="cs"/>
          <w:rtl/>
        </w:rPr>
        <w:t>تلاطم</w:t>
      </w:r>
      <w:r w:rsidRPr="009356AA">
        <w:rPr>
          <w:rtl/>
        </w:rPr>
        <w:t xml:space="preserve"> و عدم اطم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نان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که سازمان ها با آن مواجه </w:t>
      </w:r>
      <w:r>
        <w:rPr>
          <w:rFonts w:hint="cs"/>
          <w:rtl/>
        </w:rPr>
        <w:t>هستند را</w:t>
      </w:r>
      <w:r w:rsidRPr="009356AA">
        <w:rPr>
          <w:rtl/>
        </w:rPr>
        <w:t xml:space="preserve"> برجسته </w:t>
      </w:r>
      <w:r>
        <w:rPr>
          <w:rFonts w:hint="cs"/>
          <w:rtl/>
        </w:rPr>
        <w:t>نمودیم</w:t>
      </w:r>
      <w:r w:rsidRPr="009356AA">
        <w:rPr>
          <w:rtl/>
        </w:rPr>
        <w:t>. با تأک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د</w:t>
      </w:r>
      <w:r w:rsidRPr="009356AA">
        <w:rPr>
          <w:rtl/>
        </w:rPr>
        <w:t xml:space="preserve"> بر اهم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ت</w:t>
      </w:r>
      <w:r w:rsidRPr="009356AA">
        <w:rPr>
          <w:rtl/>
        </w:rPr>
        <w:t xml:space="preserve"> تجز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ه</w:t>
      </w:r>
      <w:r w:rsidRPr="009356AA">
        <w:rPr>
          <w:rtl/>
        </w:rPr>
        <w:t xml:space="preserve"> و تحل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ل</w:t>
      </w:r>
      <w:r w:rsidRPr="009356AA">
        <w:rPr>
          <w:rtl/>
        </w:rPr>
        <w:t xml:space="preserve"> مح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ط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،</w:t>
      </w:r>
      <w:r w:rsidRPr="009356AA">
        <w:rPr>
          <w:rtl/>
        </w:rPr>
        <w:t xml:space="preserve"> خوانندگان ب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نش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در مورد عوامل مؤثر بر تصم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م</w:t>
      </w:r>
      <w:r w:rsidRPr="009356AA">
        <w:rPr>
          <w:rtl/>
        </w:rPr>
        <w:t xml:space="preserve"> گ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ر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استراتژ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ک</w:t>
      </w:r>
      <w:r w:rsidRPr="009356AA">
        <w:rPr>
          <w:rtl/>
        </w:rPr>
        <w:t xml:space="preserve"> و ن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از</w:t>
      </w:r>
      <w:r w:rsidRPr="009356AA">
        <w:rPr>
          <w:rtl/>
        </w:rPr>
        <w:t xml:space="preserve"> به سازگار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</w:t>
      </w:r>
      <w:r>
        <w:rPr>
          <w:rFonts w:hint="cs"/>
          <w:rtl/>
        </w:rPr>
        <w:t>به منظور</w:t>
      </w:r>
      <w:r w:rsidRPr="009356AA">
        <w:rPr>
          <w:rtl/>
        </w:rPr>
        <w:t xml:space="preserve"> پا</w:t>
      </w:r>
      <w:r w:rsidRPr="009356AA">
        <w:rPr>
          <w:rFonts w:hint="eastAsia"/>
          <w:rtl/>
        </w:rPr>
        <w:t>سخ</w:t>
      </w:r>
      <w:r w:rsidRPr="009356AA">
        <w:rPr>
          <w:rtl/>
        </w:rPr>
        <w:t xml:space="preserve"> به شرا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ط</w:t>
      </w:r>
      <w:r w:rsidRPr="009356AA">
        <w:rPr>
          <w:rtl/>
        </w:rPr>
        <w:t xml:space="preserve"> در حال تغ</w:t>
      </w:r>
      <w:r w:rsidRPr="009356AA">
        <w:rPr>
          <w:rFonts w:hint="cs"/>
          <w:rtl/>
        </w:rPr>
        <w:t>یی</w:t>
      </w:r>
      <w:r w:rsidRPr="009356AA">
        <w:rPr>
          <w:rFonts w:hint="eastAsia"/>
          <w:rtl/>
        </w:rPr>
        <w:t>ر</w:t>
      </w:r>
      <w:r>
        <w:rPr>
          <w:rFonts w:hint="cs"/>
          <w:rtl/>
        </w:rPr>
        <w:t xml:space="preserve"> محیط</w:t>
      </w:r>
      <w:r w:rsidRPr="009356AA">
        <w:rPr>
          <w:rtl/>
        </w:rPr>
        <w:t xml:space="preserve"> به دست آوردند.</w:t>
      </w:r>
    </w:p>
    <w:p w14:paraId="4CEA5646" w14:textId="43FCC426" w:rsidR="009356AA" w:rsidRDefault="009356AA" w:rsidP="00FB1DC5">
      <w:pPr>
        <w:pStyle w:val="ListParagraph"/>
        <w:numPr>
          <w:ilvl w:val="0"/>
          <w:numId w:val="297"/>
        </w:numPr>
      </w:pPr>
      <w:r w:rsidRPr="009356AA">
        <w:rPr>
          <w:b/>
          <w:bCs/>
          <w:rtl/>
        </w:rPr>
        <w:t>معرف</w:t>
      </w:r>
      <w:r w:rsidRPr="009356AA">
        <w:rPr>
          <w:rFonts w:hint="cs"/>
          <w:b/>
          <w:bCs/>
          <w:rtl/>
        </w:rPr>
        <w:t>ی</w:t>
      </w:r>
      <w:r w:rsidRPr="009356AA">
        <w:rPr>
          <w:b/>
          <w:bCs/>
          <w:rtl/>
        </w:rPr>
        <w:t xml:space="preserve"> پالت استراتژ</w:t>
      </w:r>
      <w:r w:rsidRPr="009356AA">
        <w:rPr>
          <w:rFonts w:hint="cs"/>
          <w:b/>
          <w:bCs/>
          <w:rtl/>
        </w:rPr>
        <w:t>ی</w:t>
      </w:r>
      <w:r w:rsidRPr="009356AA">
        <w:rPr>
          <w:b/>
          <w:bCs/>
          <w:rtl/>
        </w:rPr>
        <w:t>:</w:t>
      </w:r>
      <w:r w:rsidRPr="009356AA">
        <w:rPr>
          <w:rtl/>
        </w:rPr>
        <w:t xml:space="preserve"> برا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مقابله با چالش انتخاب رو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کرد</w:t>
      </w:r>
      <w:r w:rsidRPr="009356AA">
        <w:rPr>
          <w:rtl/>
        </w:rPr>
        <w:t xml:space="preserve"> استراتژ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ک</w:t>
      </w:r>
      <w:r w:rsidRPr="009356AA">
        <w:rPr>
          <w:rtl/>
        </w:rPr>
        <w:t xml:space="preserve"> مناسب، چارچوب پالت استراتژ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را معرف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</w:t>
      </w:r>
      <w:r>
        <w:rPr>
          <w:rFonts w:hint="cs"/>
          <w:rtl/>
        </w:rPr>
        <w:t>نمودیم</w:t>
      </w:r>
      <w:r w:rsidRPr="009356AA">
        <w:rPr>
          <w:rtl/>
        </w:rPr>
        <w:t>. با طبقه بند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مح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ط</w:t>
      </w:r>
      <w:r w:rsidRPr="009356AA">
        <w:rPr>
          <w:rtl/>
        </w:rPr>
        <w:t xml:space="preserve"> ها بر اساس انعطاف پذ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ر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،</w:t>
      </w:r>
      <w:r w:rsidRPr="009356AA">
        <w:rPr>
          <w:rtl/>
        </w:rPr>
        <w:t xml:space="preserve"> غ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رقابل</w:t>
      </w:r>
      <w:r w:rsidRPr="009356AA">
        <w:rPr>
          <w:rtl/>
        </w:rPr>
        <w:t xml:space="preserve"> پ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ش</w:t>
      </w:r>
      <w:r w:rsidRPr="009356AA">
        <w:rPr>
          <w:rtl/>
        </w:rPr>
        <w:t xml:space="preserve"> ب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ن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بودن و </w:t>
      </w:r>
      <w:r>
        <w:rPr>
          <w:rFonts w:hint="cs"/>
          <w:rtl/>
        </w:rPr>
        <w:t>طاقت فرسایی</w:t>
      </w:r>
      <w:r w:rsidRPr="009356AA">
        <w:rPr>
          <w:rFonts w:hint="eastAsia"/>
          <w:rtl/>
        </w:rPr>
        <w:t>،</w:t>
      </w:r>
      <w:r w:rsidRPr="009356AA">
        <w:rPr>
          <w:rtl/>
        </w:rPr>
        <w:t xml:space="preserve"> خوانندگان ابزار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کاربرد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برا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هدا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ت</w:t>
      </w:r>
      <w:r w:rsidRPr="009356AA">
        <w:rPr>
          <w:rtl/>
        </w:rPr>
        <w:t xml:space="preserve"> تصم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م</w:t>
      </w:r>
      <w:r w:rsidRPr="009356AA">
        <w:rPr>
          <w:rtl/>
        </w:rPr>
        <w:t xml:space="preserve"> گ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ر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استراتژ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ک</w:t>
      </w:r>
      <w:r w:rsidRPr="009356AA">
        <w:rPr>
          <w:rtl/>
        </w:rPr>
        <w:t xml:space="preserve"> و همسو</w:t>
      </w:r>
      <w:r w:rsidRPr="009356AA">
        <w:rPr>
          <w:rFonts w:hint="cs"/>
          <w:rtl/>
        </w:rPr>
        <w:t>یی</w:t>
      </w:r>
      <w:r w:rsidRPr="009356AA">
        <w:rPr>
          <w:rtl/>
        </w:rPr>
        <w:t xml:space="preserve"> استرا</w:t>
      </w:r>
      <w:r w:rsidRPr="009356AA">
        <w:rPr>
          <w:rFonts w:hint="eastAsia"/>
          <w:rtl/>
        </w:rPr>
        <w:t>تژ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ها با زم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نه</w:t>
      </w:r>
      <w:r w:rsidRPr="009356AA">
        <w:rPr>
          <w:rtl/>
        </w:rPr>
        <w:t xml:space="preserve"> ها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مح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ط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به دست آوردند.</w:t>
      </w:r>
    </w:p>
    <w:p w14:paraId="52FDCDBB" w14:textId="6B3CB339" w:rsidR="009356AA" w:rsidRDefault="009356AA" w:rsidP="00FB1DC5">
      <w:pPr>
        <w:pStyle w:val="ListParagraph"/>
        <w:numPr>
          <w:ilvl w:val="0"/>
          <w:numId w:val="297"/>
        </w:numPr>
      </w:pPr>
      <w:r w:rsidRPr="009356AA">
        <w:rPr>
          <w:b/>
          <w:bCs/>
          <w:rtl/>
        </w:rPr>
        <w:t>کاوش رو</w:t>
      </w:r>
      <w:r w:rsidRPr="009356AA">
        <w:rPr>
          <w:rFonts w:hint="cs"/>
          <w:b/>
          <w:bCs/>
          <w:rtl/>
        </w:rPr>
        <w:t>ی</w:t>
      </w:r>
      <w:r w:rsidRPr="009356AA">
        <w:rPr>
          <w:rFonts w:hint="eastAsia"/>
          <w:b/>
          <w:bCs/>
          <w:rtl/>
        </w:rPr>
        <w:t>کردها</w:t>
      </w:r>
      <w:r w:rsidRPr="009356AA">
        <w:rPr>
          <w:rFonts w:hint="cs"/>
          <w:b/>
          <w:bCs/>
          <w:rtl/>
        </w:rPr>
        <w:t>ی</w:t>
      </w:r>
      <w:r w:rsidRPr="009356AA">
        <w:rPr>
          <w:b/>
          <w:bCs/>
          <w:rtl/>
        </w:rPr>
        <w:t xml:space="preserve"> استراتژ</w:t>
      </w:r>
      <w:r w:rsidRPr="009356AA">
        <w:rPr>
          <w:rFonts w:hint="cs"/>
          <w:b/>
          <w:bCs/>
          <w:rtl/>
        </w:rPr>
        <w:t>ی</w:t>
      </w:r>
      <w:r w:rsidRPr="009356AA">
        <w:rPr>
          <w:rFonts w:hint="eastAsia"/>
          <w:b/>
          <w:bCs/>
          <w:rtl/>
        </w:rPr>
        <w:t>ک</w:t>
      </w:r>
      <w:r w:rsidRPr="009356AA">
        <w:rPr>
          <w:b/>
          <w:bCs/>
          <w:rtl/>
        </w:rPr>
        <w:t>:</w:t>
      </w:r>
      <w:r w:rsidRPr="009356AA">
        <w:rPr>
          <w:rtl/>
        </w:rPr>
        <w:t xml:space="preserve"> با تک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ه</w:t>
      </w:r>
      <w:r w:rsidRPr="009356AA">
        <w:rPr>
          <w:rtl/>
        </w:rPr>
        <w:t xml:space="preserve"> بر چارچوب پالت استراتژ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،</w:t>
      </w:r>
      <w:r w:rsidRPr="009356AA">
        <w:rPr>
          <w:rtl/>
        </w:rPr>
        <w:t xml:space="preserve"> مجموعه متنوع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از رو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کردها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استراتژ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ک</w:t>
      </w:r>
      <w:r w:rsidRPr="009356AA">
        <w:rPr>
          <w:rtl/>
        </w:rPr>
        <w:t xml:space="preserve"> متناسب با زم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نه</w:t>
      </w:r>
      <w:r w:rsidRPr="009356AA">
        <w:rPr>
          <w:rtl/>
        </w:rPr>
        <w:t xml:space="preserve"> ها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مختلف مح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ط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را </w:t>
      </w:r>
      <w:r>
        <w:rPr>
          <w:rFonts w:hint="cs"/>
          <w:rtl/>
        </w:rPr>
        <w:t>معرفی</w:t>
      </w:r>
      <w:r w:rsidRPr="009356AA">
        <w:rPr>
          <w:rtl/>
        </w:rPr>
        <w:t xml:space="preserve"> کرد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م</w:t>
      </w:r>
      <w:r w:rsidRPr="009356AA">
        <w:rPr>
          <w:rtl/>
        </w:rPr>
        <w:t>. خوانندگان از طر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ق</w:t>
      </w:r>
      <w:r w:rsidRPr="009356AA">
        <w:rPr>
          <w:rtl/>
        </w:rPr>
        <w:t xml:space="preserve"> تجز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ه</w:t>
      </w:r>
      <w:r w:rsidRPr="009356AA">
        <w:rPr>
          <w:rtl/>
        </w:rPr>
        <w:t xml:space="preserve"> و تحل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ل</w:t>
      </w:r>
      <w:r w:rsidRPr="009356AA">
        <w:rPr>
          <w:rtl/>
        </w:rPr>
        <w:t xml:space="preserve"> دق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ق،</w:t>
      </w:r>
      <w:r w:rsidRPr="009356AA">
        <w:rPr>
          <w:rtl/>
        </w:rPr>
        <w:t xml:space="preserve"> ب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نش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در مورد </w:t>
      </w:r>
      <w:r>
        <w:rPr>
          <w:rFonts w:hint="cs"/>
          <w:rtl/>
        </w:rPr>
        <w:t>به کارگیری</w:t>
      </w:r>
      <w:r w:rsidRPr="009356AA">
        <w:rPr>
          <w:rtl/>
        </w:rPr>
        <w:t xml:space="preserve"> استراتژ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ک</w:t>
      </w:r>
      <w:r w:rsidRPr="009356AA">
        <w:rPr>
          <w:rtl/>
        </w:rPr>
        <w:t xml:space="preserve"> رو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کردها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مختلف و اهم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ت</w:t>
      </w:r>
      <w:r w:rsidRPr="009356AA">
        <w:rPr>
          <w:rtl/>
        </w:rPr>
        <w:t xml:space="preserve"> همسو</w:t>
      </w:r>
      <w:r w:rsidRPr="009356AA">
        <w:rPr>
          <w:rFonts w:hint="cs"/>
          <w:rtl/>
        </w:rPr>
        <w:t>یی</w:t>
      </w:r>
      <w:r w:rsidRPr="009356AA">
        <w:rPr>
          <w:rtl/>
        </w:rPr>
        <w:t xml:space="preserve"> استراتژ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با اهداف سازمان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و پو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ا</w:t>
      </w:r>
      <w:r w:rsidRPr="009356AA">
        <w:rPr>
          <w:rFonts w:hint="cs"/>
          <w:rtl/>
        </w:rPr>
        <w:t>یی</w:t>
      </w:r>
      <w:r w:rsidRPr="009356AA">
        <w:rPr>
          <w:rtl/>
        </w:rPr>
        <w:t xml:space="preserve"> مح</w:t>
      </w:r>
      <w:r w:rsidRPr="009356AA">
        <w:rPr>
          <w:rFonts w:hint="cs"/>
          <w:rtl/>
        </w:rPr>
        <w:t>ی</w:t>
      </w:r>
      <w:r w:rsidRPr="009356AA">
        <w:rPr>
          <w:rFonts w:hint="eastAsia"/>
          <w:rtl/>
        </w:rPr>
        <w:t>ط</w:t>
      </w:r>
      <w:r w:rsidRPr="009356AA">
        <w:rPr>
          <w:rFonts w:hint="cs"/>
          <w:rtl/>
        </w:rPr>
        <w:t>ی</w:t>
      </w:r>
      <w:r w:rsidRPr="009356AA">
        <w:rPr>
          <w:rtl/>
        </w:rPr>
        <w:t xml:space="preserve"> به دست آوردند.</w:t>
      </w:r>
    </w:p>
    <w:p w14:paraId="12B473DE" w14:textId="282D9312" w:rsidR="000F19A1" w:rsidRDefault="000F19A1" w:rsidP="00FB1DC5">
      <w:pPr>
        <w:pStyle w:val="ListParagraph"/>
        <w:numPr>
          <w:ilvl w:val="0"/>
          <w:numId w:val="297"/>
        </w:numPr>
      </w:pPr>
      <w:r w:rsidRPr="000F19A1">
        <w:rPr>
          <w:b/>
          <w:bCs/>
          <w:rtl/>
        </w:rPr>
        <w:t xml:space="preserve">پرداختن به </w:t>
      </w:r>
      <w:r w:rsidRPr="000F19A1">
        <w:rPr>
          <w:rFonts w:hint="cs"/>
          <w:b/>
          <w:bCs/>
          <w:rtl/>
        </w:rPr>
        <w:t>دام</w:t>
      </w:r>
      <w:r w:rsidRPr="000F19A1">
        <w:rPr>
          <w:b/>
          <w:bCs/>
          <w:rtl/>
        </w:rPr>
        <w:t xml:space="preserve"> ها:</w:t>
      </w:r>
      <w:r w:rsidRPr="000F19A1">
        <w:rPr>
          <w:rtl/>
        </w:rPr>
        <w:t xml:space="preserve"> در نها</w:t>
      </w:r>
      <w:r w:rsidRPr="000F19A1">
        <w:rPr>
          <w:rFonts w:hint="cs"/>
          <w:rtl/>
        </w:rPr>
        <w:t>ی</w:t>
      </w:r>
      <w:r w:rsidRPr="000F19A1">
        <w:rPr>
          <w:rFonts w:hint="eastAsia"/>
          <w:rtl/>
        </w:rPr>
        <w:t>ت،</w:t>
      </w:r>
      <w:r w:rsidRPr="000F19A1">
        <w:rPr>
          <w:rtl/>
        </w:rPr>
        <w:t xml:space="preserve"> چالش ها و </w:t>
      </w:r>
      <w:r>
        <w:rPr>
          <w:rFonts w:hint="cs"/>
          <w:rtl/>
        </w:rPr>
        <w:t>دام های به‌کارگیری</w:t>
      </w:r>
      <w:r w:rsidR="008C3862">
        <w:rPr>
          <w:rFonts w:hint="cs"/>
          <w:rtl/>
        </w:rPr>
        <w:t xml:space="preserve"> پالت استراتژی را برجسته نمودیم</w:t>
      </w:r>
      <w:r w:rsidRPr="000F19A1">
        <w:rPr>
          <w:rtl/>
        </w:rPr>
        <w:t xml:space="preserve"> و بر اهم</w:t>
      </w:r>
      <w:r w:rsidRPr="000F19A1">
        <w:rPr>
          <w:rFonts w:hint="cs"/>
          <w:rtl/>
        </w:rPr>
        <w:t>ی</w:t>
      </w:r>
      <w:r w:rsidRPr="000F19A1">
        <w:rPr>
          <w:rFonts w:hint="eastAsia"/>
          <w:rtl/>
        </w:rPr>
        <w:t>ت</w:t>
      </w:r>
      <w:r w:rsidRPr="000F19A1">
        <w:rPr>
          <w:rtl/>
        </w:rPr>
        <w:t xml:space="preserve"> مد</w:t>
      </w:r>
      <w:r w:rsidRPr="000F19A1">
        <w:rPr>
          <w:rFonts w:hint="cs"/>
          <w:rtl/>
        </w:rPr>
        <w:t>ی</w:t>
      </w:r>
      <w:r w:rsidRPr="000F19A1">
        <w:rPr>
          <w:rFonts w:hint="eastAsia"/>
          <w:rtl/>
        </w:rPr>
        <w:t>ر</w:t>
      </w:r>
      <w:r w:rsidRPr="000F19A1">
        <w:rPr>
          <w:rFonts w:hint="cs"/>
          <w:rtl/>
        </w:rPr>
        <w:t>ی</w:t>
      </w:r>
      <w:r w:rsidRPr="000F19A1">
        <w:rPr>
          <w:rFonts w:hint="eastAsia"/>
          <w:rtl/>
        </w:rPr>
        <w:t>ت</w:t>
      </w:r>
      <w:r w:rsidRPr="000F19A1">
        <w:rPr>
          <w:rtl/>
        </w:rPr>
        <w:t xml:space="preserve"> فعال و سازگار</w:t>
      </w:r>
      <w:r w:rsidRPr="000F19A1">
        <w:rPr>
          <w:rFonts w:hint="cs"/>
          <w:rtl/>
        </w:rPr>
        <w:t>ی</w:t>
      </w:r>
      <w:r w:rsidRPr="000F19A1">
        <w:rPr>
          <w:rtl/>
        </w:rPr>
        <w:t xml:space="preserve"> مستمر تأک</w:t>
      </w:r>
      <w:r w:rsidRPr="000F19A1">
        <w:rPr>
          <w:rFonts w:hint="cs"/>
          <w:rtl/>
        </w:rPr>
        <w:t>ی</w:t>
      </w:r>
      <w:r w:rsidRPr="000F19A1">
        <w:rPr>
          <w:rFonts w:hint="eastAsia"/>
          <w:rtl/>
        </w:rPr>
        <w:t>د</w:t>
      </w:r>
      <w:r w:rsidRPr="000F19A1">
        <w:rPr>
          <w:rtl/>
        </w:rPr>
        <w:t xml:space="preserve"> کرد</w:t>
      </w:r>
      <w:r w:rsidRPr="000F19A1">
        <w:rPr>
          <w:rFonts w:hint="cs"/>
          <w:rtl/>
        </w:rPr>
        <w:t>ی</w:t>
      </w:r>
      <w:r w:rsidRPr="000F19A1">
        <w:rPr>
          <w:rFonts w:hint="eastAsia"/>
          <w:rtl/>
        </w:rPr>
        <w:t>م</w:t>
      </w:r>
      <w:r w:rsidRPr="000F19A1">
        <w:rPr>
          <w:rtl/>
        </w:rPr>
        <w:t>. با پرداختن به ا</w:t>
      </w:r>
      <w:r w:rsidRPr="000F19A1">
        <w:rPr>
          <w:rFonts w:hint="cs"/>
          <w:rtl/>
        </w:rPr>
        <w:t>ی</w:t>
      </w:r>
      <w:r w:rsidRPr="000F19A1">
        <w:rPr>
          <w:rFonts w:hint="eastAsia"/>
          <w:rtl/>
        </w:rPr>
        <w:t>ن</w:t>
      </w:r>
      <w:r w:rsidRPr="000F19A1">
        <w:rPr>
          <w:rtl/>
        </w:rPr>
        <w:t xml:space="preserve"> </w:t>
      </w:r>
      <w:r w:rsidR="008C3862">
        <w:rPr>
          <w:rFonts w:hint="cs"/>
          <w:rtl/>
        </w:rPr>
        <w:t>دام ها</w:t>
      </w:r>
      <w:r w:rsidRPr="000F19A1">
        <w:rPr>
          <w:rtl/>
        </w:rPr>
        <w:t>، خوانندگان درک عم</w:t>
      </w:r>
      <w:r w:rsidRPr="000F19A1">
        <w:rPr>
          <w:rFonts w:hint="cs"/>
          <w:rtl/>
        </w:rPr>
        <w:t>ی</w:t>
      </w:r>
      <w:r w:rsidRPr="000F19A1">
        <w:rPr>
          <w:rFonts w:hint="eastAsia"/>
          <w:rtl/>
        </w:rPr>
        <w:t>ق‌تر</w:t>
      </w:r>
      <w:r w:rsidRPr="000F19A1">
        <w:rPr>
          <w:rFonts w:hint="cs"/>
          <w:rtl/>
        </w:rPr>
        <w:t>ی</w:t>
      </w:r>
      <w:r w:rsidRPr="000F19A1">
        <w:rPr>
          <w:rtl/>
        </w:rPr>
        <w:t xml:space="preserve"> از پ</w:t>
      </w:r>
      <w:r w:rsidRPr="000F19A1">
        <w:rPr>
          <w:rFonts w:hint="cs"/>
          <w:rtl/>
        </w:rPr>
        <w:t>ی</w:t>
      </w:r>
      <w:r w:rsidRPr="000F19A1">
        <w:rPr>
          <w:rFonts w:hint="eastAsia"/>
          <w:rtl/>
        </w:rPr>
        <w:t>چ</w:t>
      </w:r>
      <w:r w:rsidRPr="000F19A1">
        <w:rPr>
          <w:rFonts w:hint="cs"/>
          <w:rtl/>
        </w:rPr>
        <w:t>ی</w:t>
      </w:r>
      <w:r w:rsidRPr="000F19A1">
        <w:rPr>
          <w:rFonts w:hint="eastAsia"/>
          <w:rtl/>
        </w:rPr>
        <w:t>دگ</w:t>
      </w:r>
      <w:r w:rsidRPr="000F19A1">
        <w:rPr>
          <w:rFonts w:hint="cs"/>
          <w:rtl/>
        </w:rPr>
        <w:t>ی‌</w:t>
      </w:r>
      <w:r w:rsidRPr="000F19A1">
        <w:rPr>
          <w:rFonts w:hint="eastAsia"/>
          <w:rtl/>
        </w:rPr>
        <w:t>ها</w:t>
      </w:r>
      <w:r w:rsidRPr="000F19A1">
        <w:rPr>
          <w:rFonts w:hint="cs"/>
          <w:rtl/>
        </w:rPr>
        <w:t>ی</w:t>
      </w:r>
      <w:r w:rsidRPr="000F19A1">
        <w:rPr>
          <w:rtl/>
        </w:rPr>
        <w:t xml:space="preserve"> مد</w:t>
      </w:r>
      <w:r w:rsidRPr="000F19A1">
        <w:rPr>
          <w:rFonts w:hint="cs"/>
          <w:rtl/>
        </w:rPr>
        <w:t>ی</w:t>
      </w:r>
      <w:r w:rsidRPr="000F19A1">
        <w:rPr>
          <w:rFonts w:hint="eastAsia"/>
          <w:rtl/>
        </w:rPr>
        <w:t>ر</w:t>
      </w:r>
      <w:r w:rsidRPr="000F19A1">
        <w:rPr>
          <w:rFonts w:hint="cs"/>
          <w:rtl/>
        </w:rPr>
        <w:t>ی</w:t>
      </w:r>
      <w:r w:rsidRPr="000F19A1">
        <w:rPr>
          <w:rFonts w:hint="eastAsia"/>
          <w:rtl/>
        </w:rPr>
        <w:t>ت</w:t>
      </w:r>
      <w:r w:rsidRPr="000F19A1">
        <w:rPr>
          <w:rtl/>
        </w:rPr>
        <w:t xml:space="preserve"> استراتژ</w:t>
      </w:r>
      <w:r w:rsidRPr="000F19A1">
        <w:rPr>
          <w:rFonts w:hint="cs"/>
          <w:rtl/>
        </w:rPr>
        <w:t>ی</w:t>
      </w:r>
      <w:r w:rsidRPr="000F19A1">
        <w:rPr>
          <w:rFonts w:hint="eastAsia"/>
          <w:rtl/>
        </w:rPr>
        <w:t>ک</w:t>
      </w:r>
      <w:r w:rsidRPr="000F19A1">
        <w:rPr>
          <w:rtl/>
        </w:rPr>
        <w:t xml:space="preserve"> و ن</w:t>
      </w:r>
      <w:r w:rsidRPr="000F19A1">
        <w:rPr>
          <w:rFonts w:hint="cs"/>
          <w:rtl/>
        </w:rPr>
        <w:t>ی</w:t>
      </w:r>
      <w:r w:rsidRPr="000F19A1">
        <w:rPr>
          <w:rFonts w:hint="eastAsia"/>
          <w:rtl/>
        </w:rPr>
        <w:t>از</w:t>
      </w:r>
      <w:r w:rsidRPr="000F19A1">
        <w:rPr>
          <w:rtl/>
        </w:rPr>
        <w:t xml:space="preserve"> به چابک</w:t>
      </w:r>
      <w:r w:rsidRPr="000F19A1">
        <w:rPr>
          <w:rFonts w:hint="cs"/>
          <w:rtl/>
        </w:rPr>
        <w:t>ی</w:t>
      </w:r>
      <w:r w:rsidRPr="000F19A1">
        <w:rPr>
          <w:rtl/>
        </w:rPr>
        <w:t xml:space="preserve"> استراتژ</w:t>
      </w:r>
      <w:r w:rsidRPr="000F19A1">
        <w:rPr>
          <w:rFonts w:hint="cs"/>
          <w:rtl/>
        </w:rPr>
        <w:t>ی</w:t>
      </w:r>
      <w:r w:rsidRPr="000F19A1">
        <w:rPr>
          <w:rFonts w:hint="eastAsia"/>
          <w:rtl/>
        </w:rPr>
        <w:t>ک</w:t>
      </w:r>
      <w:r w:rsidRPr="000F19A1">
        <w:rPr>
          <w:rtl/>
        </w:rPr>
        <w:t xml:space="preserve"> به دست آوردند.</w:t>
      </w:r>
    </w:p>
    <w:p w14:paraId="776FD2DB" w14:textId="38C63E27" w:rsidR="008C3862" w:rsidRPr="008A6FFF" w:rsidRDefault="008C3862" w:rsidP="005C3FB6">
      <w:r w:rsidRPr="008C3862">
        <w:rPr>
          <w:rtl/>
        </w:rPr>
        <w:t>به طور خلاصه، ا</w:t>
      </w:r>
      <w:r w:rsidRPr="008C3862">
        <w:rPr>
          <w:rFonts w:hint="cs"/>
          <w:rtl/>
        </w:rPr>
        <w:t>ی</w:t>
      </w:r>
      <w:r w:rsidRPr="008C3862">
        <w:rPr>
          <w:rFonts w:hint="eastAsia"/>
          <w:rtl/>
        </w:rPr>
        <w:t>ن</w:t>
      </w:r>
      <w:r w:rsidRPr="008C3862">
        <w:rPr>
          <w:rtl/>
        </w:rPr>
        <w:t xml:space="preserve"> فصل درک</w:t>
      </w:r>
      <w:r>
        <w:rPr>
          <w:rFonts w:hint="cs"/>
          <w:rtl/>
        </w:rPr>
        <w:t>ی</w:t>
      </w:r>
      <w:r w:rsidRPr="008C3862">
        <w:rPr>
          <w:rtl/>
        </w:rPr>
        <w:t xml:space="preserve"> اساس</w:t>
      </w:r>
      <w:r w:rsidRPr="008C3862">
        <w:rPr>
          <w:rFonts w:hint="cs"/>
          <w:rtl/>
        </w:rPr>
        <w:t>ی</w:t>
      </w:r>
      <w:r w:rsidRPr="008C3862">
        <w:rPr>
          <w:rtl/>
        </w:rPr>
        <w:t xml:space="preserve"> از استراتژ</w:t>
      </w:r>
      <w:r w:rsidRPr="008C3862">
        <w:rPr>
          <w:rFonts w:hint="cs"/>
          <w:rtl/>
        </w:rPr>
        <w:t>ی</w:t>
      </w:r>
      <w:r w:rsidRPr="008C3862">
        <w:rPr>
          <w:rtl/>
        </w:rPr>
        <w:t xml:space="preserve"> و</w:t>
      </w:r>
      <w:r>
        <w:rPr>
          <w:rFonts w:hint="cs"/>
          <w:rtl/>
          <w:lang w:bidi="fa-IR"/>
        </w:rPr>
        <w:t xml:space="preserve"> پالت استراتژی و</w:t>
      </w:r>
      <w:r w:rsidRPr="008C3862">
        <w:rPr>
          <w:rtl/>
        </w:rPr>
        <w:t xml:space="preserve"> مفاه</w:t>
      </w:r>
      <w:r w:rsidRPr="008C3862">
        <w:rPr>
          <w:rFonts w:hint="cs"/>
          <w:rtl/>
        </w:rPr>
        <w:t>ی</w:t>
      </w:r>
      <w:r w:rsidRPr="008C3862">
        <w:rPr>
          <w:rFonts w:hint="eastAsia"/>
          <w:rtl/>
        </w:rPr>
        <w:t>م</w:t>
      </w:r>
      <w:r w:rsidRPr="008C3862">
        <w:rPr>
          <w:rtl/>
        </w:rPr>
        <w:t xml:space="preserve"> عمل</w:t>
      </w:r>
      <w:r w:rsidRPr="008C3862">
        <w:rPr>
          <w:rFonts w:hint="cs"/>
          <w:rtl/>
        </w:rPr>
        <w:t>ی</w:t>
      </w:r>
      <w:r w:rsidRPr="008C3862">
        <w:rPr>
          <w:rtl/>
        </w:rPr>
        <w:t xml:space="preserve"> آن در مد</w:t>
      </w:r>
      <w:r w:rsidRPr="008C3862">
        <w:rPr>
          <w:rFonts w:hint="cs"/>
          <w:rtl/>
        </w:rPr>
        <w:t>ی</w:t>
      </w:r>
      <w:r w:rsidRPr="008C3862">
        <w:rPr>
          <w:rFonts w:hint="eastAsia"/>
          <w:rtl/>
        </w:rPr>
        <w:t>ر</w:t>
      </w:r>
      <w:r w:rsidRPr="008C3862">
        <w:rPr>
          <w:rFonts w:hint="cs"/>
          <w:rtl/>
        </w:rPr>
        <w:t>ی</w:t>
      </w:r>
      <w:r w:rsidRPr="008C3862">
        <w:rPr>
          <w:rFonts w:hint="eastAsia"/>
          <w:rtl/>
        </w:rPr>
        <w:t>ت</w:t>
      </w:r>
      <w:r w:rsidRPr="008C3862">
        <w:rPr>
          <w:rtl/>
        </w:rPr>
        <w:t xml:space="preserve"> استراتژ</w:t>
      </w:r>
      <w:r w:rsidRPr="008C3862">
        <w:rPr>
          <w:rFonts w:hint="cs"/>
          <w:rtl/>
        </w:rPr>
        <w:t>ی</w:t>
      </w:r>
      <w:r w:rsidRPr="008C3862">
        <w:rPr>
          <w:rFonts w:hint="eastAsia"/>
          <w:rtl/>
        </w:rPr>
        <w:t>ک</w:t>
      </w:r>
      <w:r>
        <w:rPr>
          <w:rFonts w:hint="cs"/>
          <w:rtl/>
        </w:rPr>
        <w:t xml:space="preserve"> برای خوانندگان</w:t>
      </w:r>
      <w:r w:rsidRPr="008C3862">
        <w:rPr>
          <w:rtl/>
        </w:rPr>
        <w:t xml:space="preserve"> ارائه </w:t>
      </w:r>
      <w:r>
        <w:rPr>
          <w:rFonts w:hint="cs"/>
          <w:rtl/>
        </w:rPr>
        <w:t>نمود</w:t>
      </w:r>
      <w:r w:rsidRPr="008C3862">
        <w:rPr>
          <w:rtl/>
        </w:rPr>
        <w:t xml:space="preserve">. </w:t>
      </w:r>
      <w:r w:rsidR="005C3FB6">
        <w:rPr>
          <w:rFonts w:hint="cs"/>
          <w:rtl/>
        </w:rPr>
        <w:t>در فصل های بعد</w:t>
      </w:r>
      <w:r>
        <w:rPr>
          <w:rFonts w:hint="cs"/>
          <w:rtl/>
        </w:rPr>
        <w:t xml:space="preserve"> با</w:t>
      </w:r>
      <w:r w:rsidRPr="008C3862">
        <w:rPr>
          <w:rtl/>
        </w:rPr>
        <w:t xml:space="preserve"> تجه</w:t>
      </w:r>
      <w:r w:rsidRPr="008C3862">
        <w:rPr>
          <w:rFonts w:hint="cs"/>
          <w:rtl/>
        </w:rPr>
        <w:t>ی</w:t>
      </w:r>
      <w:r w:rsidRPr="008C3862">
        <w:rPr>
          <w:rFonts w:hint="eastAsia"/>
          <w:rtl/>
        </w:rPr>
        <w:t>ز</w:t>
      </w:r>
      <w:r w:rsidRPr="008C3862">
        <w:rPr>
          <w:rtl/>
        </w:rPr>
        <w:t xml:space="preserve"> خوانندگان به ب</w:t>
      </w:r>
      <w:r w:rsidRPr="008C3862">
        <w:rPr>
          <w:rFonts w:hint="cs"/>
          <w:rtl/>
        </w:rPr>
        <w:t>ی</w:t>
      </w:r>
      <w:r w:rsidRPr="008C3862">
        <w:rPr>
          <w:rFonts w:hint="eastAsia"/>
          <w:rtl/>
        </w:rPr>
        <w:t>نش</w:t>
      </w:r>
      <w:r w:rsidRPr="008C3862">
        <w:rPr>
          <w:rtl/>
        </w:rPr>
        <w:t xml:space="preserve"> ها، چارچوب ها و ابزارها</w:t>
      </w:r>
      <w:r w:rsidRPr="008C3862">
        <w:rPr>
          <w:rFonts w:hint="cs"/>
          <w:rtl/>
        </w:rPr>
        <w:t>ی</w:t>
      </w:r>
      <w:r w:rsidRPr="008C3862">
        <w:rPr>
          <w:rtl/>
        </w:rPr>
        <w:t xml:space="preserve"> عمل</w:t>
      </w:r>
      <w:r w:rsidRPr="008C3862">
        <w:rPr>
          <w:rFonts w:hint="cs"/>
          <w:rtl/>
        </w:rPr>
        <w:t>ی</w:t>
      </w:r>
      <w:r w:rsidRPr="008C3862">
        <w:rPr>
          <w:rFonts w:hint="eastAsia"/>
          <w:rtl/>
        </w:rPr>
        <w:t>،</w:t>
      </w:r>
      <w:r w:rsidRPr="008C3862">
        <w:rPr>
          <w:rtl/>
        </w:rPr>
        <w:t xml:space="preserve"> زم</w:t>
      </w:r>
      <w:r w:rsidRPr="008C3862">
        <w:rPr>
          <w:rFonts w:hint="cs"/>
          <w:rtl/>
        </w:rPr>
        <w:t>ی</w:t>
      </w:r>
      <w:r w:rsidRPr="008C3862">
        <w:rPr>
          <w:rFonts w:hint="eastAsia"/>
          <w:rtl/>
        </w:rPr>
        <w:t>نه</w:t>
      </w:r>
      <w:r w:rsidRPr="008C3862">
        <w:rPr>
          <w:rtl/>
        </w:rPr>
        <w:t xml:space="preserve"> را برا</w:t>
      </w:r>
      <w:r w:rsidRPr="008C3862">
        <w:rPr>
          <w:rFonts w:hint="cs"/>
          <w:rtl/>
        </w:rPr>
        <w:t>ی</w:t>
      </w:r>
      <w:r w:rsidRPr="008C3862">
        <w:rPr>
          <w:rtl/>
        </w:rPr>
        <w:t xml:space="preserve"> سفر</w:t>
      </w:r>
      <w:r w:rsidRPr="008C3862">
        <w:rPr>
          <w:rFonts w:hint="cs"/>
          <w:rtl/>
        </w:rPr>
        <w:t>ی</w:t>
      </w:r>
      <w:r w:rsidRPr="008C3862">
        <w:rPr>
          <w:rtl/>
        </w:rPr>
        <w:t xml:space="preserve"> دگرگون کننده در قلمروها</w:t>
      </w:r>
      <w:r w:rsidRPr="008C3862">
        <w:rPr>
          <w:rFonts w:hint="cs"/>
          <w:rtl/>
        </w:rPr>
        <w:t>ی</w:t>
      </w:r>
      <w:r w:rsidRPr="008C3862">
        <w:rPr>
          <w:rtl/>
        </w:rPr>
        <w:t xml:space="preserve"> تفکر استراتژ</w:t>
      </w:r>
      <w:r w:rsidRPr="008C3862">
        <w:rPr>
          <w:rFonts w:hint="cs"/>
          <w:rtl/>
        </w:rPr>
        <w:t>ی</w:t>
      </w:r>
      <w:r w:rsidRPr="008C3862">
        <w:rPr>
          <w:rFonts w:hint="eastAsia"/>
          <w:rtl/>
        </w:rPr>
        <w:t>ک</w:t>
      </w:r>
      <w:r w:rsidRPr="008C3862">
        <w:rPr>
          <w:rtl/>
        </w:rPr>
        <w:t xml:space="preserve"> و تصم</w:t>
      </w:r>
      <w:r w:rsidRPr="008C3862">
        <w:rPr>
          <w:rFonts w:hint="cs"/>
          <w:rtl/>
        </w:rPr>
        <w:t>ی</w:t>
      </w:r>
      <w:r w:rsidRPr="008C3862">
        <w:rPr>
          <w:rFonts w:hint="eastAsia"/>
          <w:rtl/>
        </w:rPr>
        <w:t>م</w:t>
      </w:r>
      <w:r w:rsidRPr="008C3862">
        <w:rPr>
          <w:rtl/>
        </w:rPr>
        <w:t xml:space="preserve"> گ</w:t>
      </w:r>
      <w:r w:rsidRPr="008C3862">
        <w:rPr>
          <w:rFonts w:hint="cs"/>
          <w:rtl/>
        </w:rPr>
        <w:t>ی</w:t>
      </w:r>
      <w:r w:rsidRPr="008C3862">
        <w:rPr>
          <w:rFonts w:hint="eastAsia"/>
          <w:rtl/>
        </w:rPr>
        <w:t>ر</w:t>
      </w:r>
      <w:r w:rsidRPr="008C3862">
        <w:rPr>
          <w:rFonts w:hint="cs"/>
          <w:rtl/>
        </w:rPr>
        <w:t>ی</w:t>
      </w:r>
      <w:r w:rsidRPr="008C3862">
        <w:rPr>
          <w:rtl/>
        </w:rPr>
        <w:t xml:space="preserve"> فراهم م</w:t>
      </w:r>
      <w:r w:rsidRPr="008C3862">
        <w:rPr>
          <w:rFonts w:hint="cs"/>
          <w:rtl/>
        </w:rPr>
        <w:t>ی</w:t>
      </w:r>
      <w:r w:rsidRPr="008C3862">
        <w:rPr>
          <w:rtl/>
        </w:rPr>
        <w:t xml:space="preserve"> </w:t>
      </w:r>
      <w:r>
        <w:rPr>
          <w:rFonts w:hint="cs"/>
          <w:rtl/>
        </w:rPr>
        <w:t>نماییم</w:t>
      </w:r>
      <w:r w:rsidRPr="008C3862">
        <w:rPr>
          <w:rtl/>
        </w:rPr>
        <w:t>.</w:t>
      </w:r>
    </w:p>
    <w:p w14:paraId="61121ECC" w14:textId="77777777" w:rsidR="00402DEB" w:rsidRPr="001717B9" w:rsidRDefault="00402DEB" w:rsidP="001717B9"/>
    <w:p w14:paraId="23DAB598" w14:textId="6B08FC3B" w:rsidR="001717B9" w:rsidRDefault="003F052C" w:rsidP="00B67D46">
      <w:pPr>
        <w:pStyle w:val="Heading1"/>
        <w:rPr>
          <w:rtl/>
          <w:lang w:bidi="fa-IR"/>
        </w:rPr>
      </w:pPr>
      <w:bookmarkStart w:id="15" w:name="_Toc151112095"/>
      <w:bookmarkStart w:id="16" w:name="_Toc168503331"/>
      <w:r>
        <w:rPr>
          <w:rFonts w:hint="cs"/>
          <w:rtl/>
        </w:rPr>
        <w:lastRenderedPageBreak/>
        <w:t>فصل دو</w:t>
      </w:r>
      <w:r w:rsidR="00EC381E">
        <w:rPr>
          <w:rFonts w:hint="cs"/>
          <w:rtl/>
        </w:rPr>
        <w:t>م</w:t>
      </w:r>
      <w:r>
        <w:rPr>
          <w:rFonts w:hint="cs"/>
          <w:rtl/>
        </w:rPr>
        <w:t xml:space="preserve">: </w:t>
      </w:r>
      <w:r w:rsidR="00CA23F0">
        <w:rPr>
          <w:rFonts w:hint="cs"/>
          <w:rtl/>
        </w:rPr>
        <w:t>رویکرد کلاسیک: بزرگ باش</w:t>
      </w:r>
      <w:bookmarkEnd w:id="15"/>
      <w:bookmarkEnd w:id="16"/>
    </w:p>
    <w:p w14:paraId="52C14EE1" w14:textId="6CB1CE30" w:rsidR="00D31C21" w:rsidRDefault="00D31C21" w:rsidP="00D31C21">
      <w:pPr>
        <w:pStyle w:val="Heading2"/>
        <w:rPr>
          <w:rtl/>
          <w:lang w:bidi="fa-IR"/>
        </w:rPr>
      </w:pPr>
      <w:bookmarkStart w:id="17" w:name="_Toc168503332"/>
      <w:r>
        <w:rPr>
          <w:rFonts w:hint="cs"/>
          <w:rtl/>
          <w:lang w:bidi="fa-IR"/>
        </w:rPr>
        <w:t>مقدمه</w:t>
      </w:r>
      <w:bookmarkEnd w:id="17"/>
    </w:p>
    <w:p w14:paraId="15859B00" w14:textId="0A5C463E" w:rsidR="0094390C" w:rsidRDefault="00D31C21" w:rsidP="0003631D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از این فصل </w:t>
      </w:r>
      <w:r w:rsidR="0003631D">
        <w:rPr>
          <w:rFonts w:hint="cs"/>
          <w:rtl/>
          <w:lang w:bidi="fa-IR"/>
        </w:rPr>
        <w:t>مباحث</w:t>
      </w:r>
      <w:r>
        <w:rPr>
          <w:rFonts w:hint="cs"/>
          <w:rtl/>
          <w:lang w:bidi="fa-IR"/>
        </w:rPr>
        <w:t xml:space="preserve"> خود برای کاوش در </w:t>
      </w:r>
      <w:r w:rsidR="0094390C">
        <w:rPr>
          <w:rFonts w:hint="cs"/>
          <w:rtl/>
          <w:lang w:bidi="fa-IR"/>
        </w:rPr>
        <w:t xml:space="preserve">پالت استراتژی را آغاز می نماییم و </w:t>
      </w:r>
      <w:r w:rsidRPr="00D31C21">
        <w:rPr>
          <w:rtl/>
          <w:lang w:bidi="fa-IR"/>
        </w:rPr>
        <w:t>به قلمرو «استراتژ</w:t>
      </w:r>
      <w:r w:rsidRPr="00D31C21">
        <w:rPr>
          <w:rFonts w:hint="cs"/>
          <w:rtl/>
          <w:lang w:bidi="fa-IR"/>
        </w:rPr>
        <w:t>ی</w:t>
      </w:r>
      <w:r w:rsidRPr="00D31C21">
        <w:rPr>
          <w:rtl/>
          <w:lang w:bidi="fa-IR"/>
        </w:rPr>
        <w:t xml:space="preserve"> کلاس</w:t>
      </w:r>
      <w:r w:rsidRPr="00D31C21">
        <w:rPr>
          <w:rFonts w:hint="cs"/>
          <w:rtl/>
          <w:lang w:bidi="fa-IR"/>
        </w:rPr>
        <w:t>ی</w:t>
      </w:r>
      <w:r w:rsidRPr="00D31C21">
        <w:rPr>
          <w:rFonts w:hint="eastAsia"/>
          <w:rtl/>
          <w:lang w:bidi="fa-IR"/>
        </w:rPr>
        <w:t>ک»</w:t>
      </w:r>
      <w:r w:rsidRPr="00D31C21">
        <w:rPr>
          <w:rtl/>
          <w:lang w:bidi="fa-IR"/>
        </w:rPr>
        <w:t xml:space="preserve"> م</w:t>
      </w:r>
      <w:r w:rsidRPr="00D31C21">
        <w:rPr>
          <w:rFonts w:hint="cs"/>
          <w:rtl/>
          <w:lang w:bidi="fa-IR"/>
        </w:rPr>
        <w:t>ی</w:t>
      </w:r>
      <w:r w:rsidRPr="00D31C21">
        <w:rPr>
          <w:rtl/>
          <w:lang w:bidi="fa-IR"/>
        </w:rPr>
        <w:t xml:space="preserve"> پرداز</w:t>
      </w:r>
      <w:r w:rsidRPr="00D31C21">
        <w:rPr>
          <w:rFonts w:hint="cs"/>
          <w:rtl/>
          <w:lang w:bidi="fa-IR"/>
        </w:rPr>
        <w:t>ی</w:t>
      </w:r>
      <w:r w:rsidRPr="00D31C21">
        <w:rPr>
          <w:rFonts w:hint="eastAsia"/>
          <w:rtl/>
          <w:lang w:bidi="fa-IR"/>
        </w:rPr>
        <w:t>م</w:t>
      </w:r>
      <w:r w:rsidRPr="00D31C21">
        <w:rPr>
          <w:rtl/>
          <w:lang w:bidi="fa-IR"/>
        </w:rPr>
        <w:t>. در ا</w:t>
      </w:r>
      <w:r w:rsidRPr="00D31C21">
        <w:rPr>
          <w:rFonts w:hint="cs"/>
          <w:rtl/>
          <w:lang w:bidi="fa-IR"/>
        </w:rPr>
        <w:t>ی</w:t>
      </w:r>
      <w:r w:rsidRPr="00D31C21">
        <w:rPr>
          <w:rFonts w:hint="eastAsia"/>
          <w:rtl/>
          <w:lang w:bidi="fa-IR"/>
        </w:rPr>
        <w:t>ن</w:t>
      </w:r>
      <w:r w:rsidRPr="00D31C21">
        <w:rPr>
          <w:rtl/>
          <w:lang w:bidi="fa-IR"/>
        </w:rPr>
        <w:t xml:space="preserve"> فصل، رو</w:t>
      </w:r>
      <w:r w:rsidRPr="00D31C21">
        <w:rPr>
          <w:rFonts w:hint="cs"/>
          <w:rtl/>
          <w:lang w:bidi="fa-IR"/>
        </w:rPr>
        <w:t>ی</w:t>
      </w:r>
      <w:r w:rsidRPr="00D31C21">
        <w:rPr>
          <w:rFonts w:hint="eastAsia"/>
          <w:rtl/>
          <w:lang w:bidi="fa-IR"/>
        </w:rPr>
        <w:t>کرد</w:t>
      </w:r>
      <w:r w:rsidRPr="00D31C21">
        <w:rPr>
          <w:rtl/>
          <w:lang w:bidi="fa-IR"/>
        </w:rPr>
        <w:t xml:space="preserve"> استراتژ</w:t>
      </w:r>
      <w:r w:rsidRPr="00D31C21">
        <w:rPr>
          <w:rFonts w:hint="cs"/>
          <w:rtl/>
          <w:lang w:bidi="fa-IR"/>
        </w:rPr>
        <w:t>ی</w:t>
      </w:r>
      <w:r w:rsidRPr="00D31C21">
        <w:rPr>
          <w:rtl/>
          <w:lang w:bidi="fa-IR"/>
        </w:rPr>
        <w:t xml:space="preserve"> کلاس</w:t>
      </w:r>
      <w:r w:rsidRPr="00D31C21">
        <w:rPr>
          <w:rFonts w:hint="cs"/>
          <w:rtl/>
          <w:lang w:bidi="fa-IR"/>
        </w:rPr>
        <w:t>ی</w:t>
      </w:r>
      <w:r w:rsidRPr="00D31C21">
        <w:rPr>
          <w:rFonts w:hint="eastAsia"/>
          <w:rtl/>
          <w:lang w:bidi="fa-IR"/>
        </w:rPr>
        <w:t>ک</w:t>
      </w:r>
      <w:r w:rsidRPr="00D31C21">
        <w:rPr>
          <w:rtl/>
          <w:lang w:bidi="fa-IR"/>
        </w:rPr>
        <w:t xml:space="preserve"> و کاربرد آن در صنا</w:t>
      </w:r>
      <w:r w:rsidRPr="00D31C21">
        <w:rPr>
          <w:rFonts w:hint="cs"/>
          <w:rtl/>
          <w:lang w:bidi="fa-IR"/>
        </w:rPr>
        <w:t>ی</w:t>
      </w:r>
      <w:r w:rsidRPr="00D31C21">
        <w:rPr>
          <w:rFonts w:hint="eastAsia"/>
          <w:rtl/>
          <w:lang w:bidi="fa-IR"/>
        </w:rPr>
        <w:t>ع</w:t>
      </w:r>
      <w:r w:rsidRPr="00D31C21">
        <w:rPr>
          <w:rFonts w:hint="cs"/>
          <w:rtl/>
          <w:lang w:bidi="fa-IR"/>
        </w:rPr>
        <w:t>ی</w:t>
      </w:r>
      <w:r w:rsidRPr="00D31C21">
        <w:rPr>
          <w:rtl/>
          <w:lang w:bidi="fa-IR"/>
        </w:rPr>
        <w:t xml:space="preserve"> که با</w:t>
      </w:r>
      <w:r w:rsidR="0094390C">
        <w:rPr>
          <w:rFonts w:hint="cs"/>
          <w:rtl/>
          <w:lang w:bidi="fa-IR"/>
        </w:rPr>
        <w:t xml:space="preserve"> </w:t>
      </w:r>
      <w:r w:rsidRPr="00D31C21">
        <w:rPr>
          <w:rtl/>
          <w:lang w:bidi="fa-IR"/>
        </w:rPr>
        <w:t>ثبات و قابل</w:t>
      </w:r>
      <w:r w:rsidR="0094390C">
        <w:rPr>
          <w:rFonts w:hint="cs"/>
          <w:rtl/>
          <w:lang w:bidi="fa-IR"/>
        </w:rPr>
        <w:t>یت</w:t>
      </w:r>
      <w:r w:rsidRPr="00D31C21">
        <w:rPr>
          <w:rtl/>
          <w:lang w:bidi="fa-IR"/>
        </w:rPr>
        <w:t xml:space="preserve"> پ</w:t>
      </w:r>
      <w:r w:rsidRPr="00D31C21">
        <w:rPr>
          <w:rFonts w:hint="cs"/>
          <w:rtl/>
          <w:lang w:bidi="fa-IR"/>
        </w:rPr>
        <w:t>ی</w:t>
      </w:r>
      <w:r w:rsidRPr="00D31C21">
        <w:rPr>
          <w:rFonts w:hint="eastAsia"/>
          <w:rtl/>
          <w:lang w:bidi="fa-IR"/>
        </w:rPr>
        <w:t>ش‌ب</w:t>
      </w:r>
      <w:r w:rsidRPr="00D31C21">
        <w:rPr>
          <w:rFonts w:hint="cs"/>
          <w:rtl/>
          <w:lang w:bidi="fa-IR"/>
        </w:rPr>
        <w:t>ی</w:t>
      </w:r>
      <w:r w:rsidRPr="00D31C21">
        <w:rPr>
          <w:rFonts w:hint="eastAsia"/>
          <w:rtl/>
          <w:lang w:bidi="fa-IR"/>
        </w:rPr>
        <w:t>ن</w:t>
      </w:r>
      <w:r w:rsidRPr="00D31C21">
        <w:rPr>
          <w:rFonts w:hint="cs"/>
          <w:rtl/>
          <w:lang w:bidi="fa-IR"/>
        </w:rPr>
        <w:t>ی</w:t>
      </w:r>
      <w:r w:rsidRPr="00D31C21">
        <w:rPr>
          <w:rtl/>
          <w:lang w:bidi="fa-IR"/>
        </w:rPr>
        <w:t xml:space="preserve"> مشخص م</w:t>
      </w:r>
      <w:r w:rsidRPr="00D31C21">
        <w:rPr>
          <w:rFonts w:hint="cs"/>
          <w:rtl/>
          <w:lang w:bidi="fa-IR"/>
        </w:rPr>
        <w:t>ی‌</w:t>
      </w:r>
      <w:r w:rsidRPr="00D31C21">
        <w:rPr>
          <w:rFonts w:hint="eastAsia"/>
          <w:rtl/>
          <w:lang w:bidi="fa-IR"/>
        </w:rPr>
        <w:t>شوند</w:t>
      </w:r>
      <w:r w:rsidRPr="00D31C21">
        <w:rPr>
          <w:rtl/>
          <w:lang w:bidi="fa-IR"/>
        </w:rPr>
        <w:t xml:space="preserve"> را بررس</w:t>
      </w:r>
      <w:r w:rsidRPr="00D31C21">
        <w:rPr>
          <w:rFonts w:hint="cs"/>
          <w:rtl/>
          <w:lang w:bidi="fa-IR"/>
        </w:rPr>
        <w:t>ی</w:t>
      </w:r>
      <w:r w:rsidRPr="00D31C21">
        <w:rPr>
          <w:rtl/>
          <w:lang w:bidi="fa-IR"/>
        </w:rPr>
        <w:t xml:space="preserve"> م</w:t>
      </w:r>
      <w:r w:rsidRPr="00D31C21">
        <w:rPr>
          <w:rFonts w:hint="cs"/>
          <w:rtl/>
          <w:lang w:bidi="fa-IR"/>
        </w:rPr>
        <w:t>ی‌</w:t>
      </w:r>
      <w:r w:rsidRPr="00D31C21">
        <w:rPr>
          <w:rFonts w:hint="eastAsia"/>
          <w:rtl/>
          <w:lang w:bidi="fa-IR"/>
        </w:rPr>
        <w:t>کن</w:t>
      </w:r>
      <w:r w:rsidRPr="00D31C21">
        <w:rPr>
          <w:rFonts w:hint="cs"/>
          <w:rtl/>
          <w:lang w:bidi="fa-IR"/>
        </w:rPr>
        <w:t>ی</w:t>
      </w:r>
      <w:r w:rsidRPr="00D31C21">
        <w:rPr>
          <w:rFonts w:hint="eastAsia"/>
          <w:rtl/>
          <w:lang w:bidi="fa-IR"/>
        </w:rPr>
        <w:t>م</w:t>
      </w:r>
      <w:r w:rsidRPr="00D31C21">
        <w:rPr>
          <w:rtl/>
          <w:lang w:bidi="fa-IR"/>
        </w:rPr>
        <w:t>. رهبران</w:t>
      </w:r>
      <w:r w:rsidRPr="00D31C21">
        <w:rPr>
          <w:rFonts w:hint="cs"/>
          <w:rtl/>
          <w:lang w:bidi="fa-IR"/>
        </w:rPr>
        <w:t>ی</w:t>
      </w:r>
      <w:r w:rsidRPr="00D31C21">
        <w:rPr>
          <w:rtl/>
          <w:lang w:bidi="fa-IR"/>
        </w:rPr>
        <w:t xml:space="preserve"> که رو</w:t>
      </w:r>
      <w:r w:rsidRPr="00D31C21">
        <w:rPr>
          <w:rFonts w:hint="cs"/>
          <w:rtl/>
          <w:lang w:bidi="fa-IR"/>
        </w:rPr>
        <w:t>ی</w:t>
      </w:r>
      <w:r w:rsidRPr="00D31C21">
        <w:rPr>
          <w:rFonts w:hint="eastAsia"/>
          <w:rtl/>
          <w:lang w:bidi="fa-IR"/>
        </w:rPr>
        <w:t>کرد</w:t>
      </w:r>
      <w:r w:rsidRPr="00D31C21">
        <w:rPr>
          <w:rtl/>
          <w:lang w:bidi="fa-IR"/>
        </w:rPr>
        <w:t xml:space="preserve"> کلاس</w:t>
      </w:r>
      <w:r w:rsidRPr="00D31C21">
        <w:rPr>
          <w:rFonts w:hint="cs"/>
          <w:rtl/>
          <w:lang w:bidi="fa-IR"/>
        </w:rPr>
        <w:t>ی</w:t>
      </w:r>
      <w:r w:rsidRPr="00D31C21">
        <w:rPr>
          <w:rFonts w:hint="eastAsia"/>
          <w:rtl/>
          <w:lang w:bidi="fa-IR"/>
        </w:rPr>
        <w:t>ک</w:t>
      </w:r>
      <w:r w:rsidRPr="00D31C21">
        <w:rPr>
          <w:rtl/>
          <w:lang w:bidi="fa-IR"/>
        </w:rPr>
        <w:t xml:space="preserve"> را اتخاذ م</w:t>
      </w:r>
      <w:r w:rsidRPr="00D31C21">
        <w:rPr>
          <w:rFonts w:hint="cs"/>
          <w:rtl/>
          <w:lang w:bidi="fa-IR"/>
        </w:rPr>
        <w:t>ی‌</w:t>
      </w:r>
      <w:r w:rsidRPr="00D31C21">
        <w:rPr>
          <w:rFonts w:hint="eastAsia"/>
          <w:rtl/>
          <w:lang w:bidi="fa-IR"/>
        </w:rPr>
        <w:t>کنند،</w:t>
      </w:r>
      <w:r w:rsidRPr="00D31C21">
        <w:rPr>
          <w:rtl/>
          <w:lang w:bidi="fa-IR"/>
        </w:rPr>
        <w:t xml:space="preserve"> در م</w:t>
      </w:r>
      <w:r w:rsidRPr="00D31C21">
        <w:rPr>
          <w:rFonts w:hint="eastAsia"/>
          <w:rtl/>
          <w:lang w:bidi="fa-IR"/>
        </w:rPr>
        <w:t>ح</w:t>
      </w:r>
      <w:r w:rsidRPr="00D31C21">
        <w:rPr>
          <w:rFonts w:hint="cs"/>
          <w:rtl/>
          <w:lang w:bidi="fa-IR"/>
        </w:rPr>
        <w:t>ی</w:t>
      </w:r>
      <w:r w:rsidRPr="00D31C21">
        <w:rPr>
          <w:rFonts w:hint="eastAsia"/>
          <w:rtl/>
          <w:lang w:bidi="fa-IR"/>
        </w:rPr>
        <w:t>ط‌ها</w:t>
      </w:r>
      <w:r w:rsidRPr="00D31C21">
        <w:rPr>
          <w:rFonts w:hint="cs"/>
          <w:rtl/>
          <w:lang w:bidi="fa-IR"/>
        </w:rPr>
        <w:t>یی</w:t>
      </w:r>
      <w:r w:rsidRPr="00D31C21">
        <w:rPr>
          <w:rtl/>
          <w:lang w:bidi="fa-IR"/>
        </w:rPr>
        <w:t xml:space="preserve"> </w:t>
      </w:r>
      <w:r w:rsidR="0094390C">
        <w:rPr>
          <w:rFonts w:hint="cs"/>
          <w:rtl/>
          <w:lang w:bidi="fa-IR"/>
        </w:rPr>
        <w:t>فعالیت می کنند</w:t>
      </w:r>
      <w:r w:rsidRPr="00D31C21">
        <w:rPr>
          <w:rtl/>
          <w:lang w:bidi="fa-IR"/>
        </w:rPr>
        <w:t xml:space="preserve"> که چشم‌انداز رقابت</w:t>
      </w:r>
      <w:r w:rsidRPr="00D31C21">
        <w:rPr>
          <w:rFonts w:hint="cs"/>
          <w:rtl/>
          <w:lang w:bidi="fa-IR"/>
        </w:rPr>
        <w:t>ی</w:t>
      </w:r>
      <w:r w:rsidRPr="00D31C21">
        <w:rPr>
          <w:rtl/>
          <w:lang w:bidi="fa-IR"/>
        </w:rPr>
        <w:t xml:space="preserve"> نسبتاً پا</w:t>
      </w:r>
      <w:r w:rsidRPr="00D31C21">
        <w:rPr>
          <w:rFonts w:hint="cs"/>
          <w:rtl/>
          <w:lang w:bidi="fa-IR"/>
        </w:rPr>
        <w:t>ی</w:t>
      </w:r>
      <w:r w:rsidRPr="00D31C21">
        <w:rPr>
          <w:rFonts w:hint="eastAsia"/>
          <w:rtl/>
          <w:lang w:bidi="fa-IR"/>
        </w:rPr>
        <w:t>دار</w:t>
      </w:r>
      <w:r w:rsidR="00E82DC4">
        <w:rPr>
          <w:rFonts w:hint="cs"/>
          <w:rtl/>
          <w:lang w:bidi="fa-IR"/>
        </w:rPr>
        <w:t>ی</w:t>
      </w:r>
      <w:r w:rsidRPr="00D31C21">
        <w:rPr>
          <w:rtl/>
          <w:lang w:bidi="fa-IR"/>
        </w:rPr>
        <w:t xml:space="preserve"> </w:t>
      </w:r>
      <w:r w:rsidR="00E82DC4">
        <w:rPr>
          <w:rFonts w:hint="cs"/>
          <w:rtl/>
          <w:lang w:bidi="fa-IR"/>
        </w:rPr>
        <w:t>دارند</w:t>
      </w:r>
      <w:r w:rsidRPr="00D31C21">
        <w:rPr>
          <w:rtl/>
          <w:lang w:bidi="fa-IR"/>
        </w:rPr>
        <w:t xml:space="preserve"> و</w:t>
      </w:r>
      <w:r w:rsidR="0094390C" w:rsidRPr="0094390C">
        <w:rPr>
          <w:rtl/>
          <w:lang w:bidi="fa-IR"/>
        </w:rPr>
        <w:t xml:space="preserve"> </w:t>
      </w:r>
      <w:r w:rsidR="0094390C" w:rsidRPr="00D31C21">
        <w:rPr>
          <w:rtl/>
          <w:lang w:bidi="fa-IR"/>
        </w:rPr>
        <w:t>مز</w:t>
      </w:r>
      <w:r w:rsidR="0094390C" w:rsidRPr="00D31C21">
        <w:rPr>
          <w:rFonts w:hint="cs"/>
          <w:rtl/>
          <w:lang w:bidi="fa-IR"/>
        </w:rPr>
        <w:t>ی</w:t>
      </w:r>
      <w:r w:rsidR="0094390C" w:rsidRPr="00D31C21">
        <w:rPr>
          <w:rFonts w:hint="eastAsia"/>
          <w:rtl/>
          <w:lang w:bidi="fa-IR"/>
        </w:rPr>
        <w:t>ت‌ها</w:t>
      </w:r>
      <w:r w:rsidR="0094390C" w:rsidRPr="00D31C21">
        <w:rPr>
          <w:rFonts w:hint="cs"/>
          <w:rtl/>
          <w:lang w:bidi="fa-IR"/>
        </w:rPr>
        <w:t>ی</w:t>
      </w:r>
      <w:r w:rsidR="0094390C" w:rsidRPr="00D31C21">
        <w:rPr>
          <w:rtl/>
          <w:lang w:bidi="fa-IR"/>
        </w:rPr>
        <w:t xml:space="preserve"> رقابت</w:t>
      </w:r>
      <w:r w:rsidR="0094390C" w:rsidRPr="00D31C21">
        <w:rPr>
          <w:rFonts w:hint="cs"/>
          <w:rtl/>
          <w:lang w:bidi="fa-IR"/>
        </w:rPr>
        <w:t>ی</w:t>
      </w:r>
      <w:r w:rsidRPr="00D31C21">
        <w:rPr>
          <w:rtl/>
          <w:lang w:bidi="fa-IR"/>
        </w:rPr>
        <w:t xml:space="preserve"> پس از به دست آوردن، پا</w:t>
      </w:r>
      <w:r w:rsidRPr="00D31C21">
        <w:rPr>
          <w:rFonts w:hint="cs"/>
          <w:rtl/>
          <w:lang w:bidi="fa-IR"/>
        </w:rPr>
        <w:t>ی</w:t>
      </w:r>
      <w:r w:rsidRPr="00D31C21">
        <w:rPr>
          <w:rFonts w:hint="eastAsia"/>
          <w:rtl/>
          <w:lang w:bidi="fa-IR"/>
        </w:rPr>
        <w:t>دار</w:t>
      </w:r>
      <w:r w:rsidRPr="00D31C21">
        <w:rPr>
          <w:rtl/>
          <w:lang w:bidi="fa-IR"/>
        </w:rPr>
        <w:t xml:space="preserve"> م</w:t>
      </w:r>
      <w:r w:rsidRPr="00D31C21">
        <w:rPr>
          <w:rFonts w:hint="cs"/>
          <w:rtl/>
          <w:lang w:bidi="fa-IR"/>
        </w:rPr>
        <w:t>ی‌</w:t>
      </w:r>
      <w:r w:rsidRPr="00D31C21">
        <w:rPr>
          <w:rFonts w:hint="eastAsia"/>
          <w:rtl/>
          <w:lang w:bidi="fa-IR"/>
        </w:rPr>
        <w:t>مانند</w:t>
      </w:r>
      <w:r w:rsidRPr="00D31C21">
        <w:rPr>
          <w:rtl/>
          <w:lang w:bidi="fa-IR"/>
        </w:rPr>
        <w:t>.</w:t>
      </w:r>
      <w:r w:rsidR="00E80EC6">
        <w:rPr>
          <w:rFonts w:hint="cs"/>
          <w:rtl/>
          <w:lang w:bidi="fa-IR"/>
        </w:rPr>
        <w:t xml:space="preserve"> </w:t>
      </w:r>
      <w:r w:rsidR="00E80EC6" w:rsidRPr="00E80EC6">
        <w:rPr>
          <w:rtl/>
          <w:lang w:bidi="fa-IR"/>
        </w:rPr>
        <w:t>سنگ بنا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tl/>
          <w:lang w:bidi="fa-IR"/>
        </w:rPr>
        <w:t xml:space="preserve"> استراتژ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tl/>
          <w:lang w:bidi="fa-IR"/>
        </w:rPr>
        <w:t xml:space="preserve"> ها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tl/>
          <w:lang w:bidi="fa-IR"/>
        </w:rPr>
        <w:t xml:space="preserve"> کلاس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Fonts w:hint="eastAsia"/>
          <w:rtl/>
          <w:lang w:bidi="fa-IR"/>
        </w:rPr>
        <w:t>ک</w:t>
      </w:r>
      <w:r w:rsidR="00E80EC6" w:rsidRPr="00E80EC6">
        <w:rPr>
          <w:rtl/>
          <w:lang w:bidi="fa-IR"/>
        </w:rPr>
        <w:t xml:space="preserve"> در دست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Fonts w:hint="eastAsia"/>
          <w:rtl/>
          <w:lang w:bidi="fa-IR"/>
        </w:rPr>
        <w:t>اب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tl/>
          <w:lang w:bidi="fa-IR"/>
        </w:rPr>
        <w:t xml:space="preserve"> به مز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Fonts w:hint="eastAsia"/>
          <w:rtl/>
          <w:lang w:bidi="fa-IR"/>
        </w:rPr>
        <w:t>ت</w:t>
      </w:r>
      <w:r w:rsidR="00E80EC6" w:rsidRPr="00E80EC6">
        <w:rPr>
          <w:rtl/>
          <w:lang w:bidi="fa-IR"/>
        </w:rPr>
        <w:t xml:space="preserve"> رقابت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tl/>
          <w:lang w:bidi="fa-IR"/>
        </w:rPr>
        <w:t xml:space="preserve"> پا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Fonts w:hint="eastAsia"/>
          <w:rtl/>
          <w:lang w:bidi="fa-IR"/>
        </w:rPr>
        <w:t>دار</w:t>
      </w:r>
      <w:r w:rsidR="00E80EC6" w:rsidRPr="00E80EC6">
        <w:rPr>
          <w:rtl/>
          <w:lang w:bidi="fa-IR"/>
        </w:rPr>
        <w:t xml:space="preserve"> نهفته است. شرکت‌ها</w:t>
      </w:r>
      <w:r w:rsidR="00E80EC6" w:rsidRPr="00E80EC6">
        <w:rPr>
          <w:rFonts w:hint="cs"/>
          <w:rtl/>
          <w:lang w:bidi="fa-IR"/>
        </w:rPr>
        <w:t>یی</w:t>
      </w:r>
      <w:r w:rsidR="00E80EC6" w:rsidRPr="00E80EC6">
        <w:rPr>
          <w:rtl/>
          <w:lang w:bidi="fa-IR"/>
        </w:rPr>
        <w:t xml:space="preserve"> که از ا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Fonts w:hint="eastAsia"/>
          <w:rtl/>
          <w:lang w:bidi="fa-IR"/>
        </w:rPr>
        <w:t>ن</w:t>
      </w:r>
      <w:r w:rsidR="00E80EC6" w:rsidRPr="00E80EC6">
        <w:rPr>
          <w:rtl/>
          <w:lang w:bidi="fa-IR"/>
        </w:rPr>
        <w:t xml:space="preserve"> رو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Fonts w:hint="eastAsia"/>
          <w:rtl/>
          <w:lang w:bidi="fa-IR"/>
        </w:rPr>
        <w:t>کرد</w:t>
      </w:r>
      <w:r w:rsidR="00E80EC6" w:rsidRPr="00E80EC6">
        <w:rPr>
          <w:rtl/>
          <w:lang w:bidi="fa-IR"/>
        </w:rPr>
        <w:t xml:space="preserve"> استفاده م</w:t>
      </w:r>
      <w:r w:rsidR="00E80EC6" w:rsidRPr="00E80EC6">
        <w:rPr>
          <w:rFonts w:hint="cs"/>
          <w:rtl/>
          <w:lang w:bidi="fa-IR"/>
        </w:rPr>
        <w:t>ی‌</w:t>
      </w:r>
      <w:r w:rsidR="00E80EC6" w:rsidRPr="00E80EC6">
        <w:rPr>
          <w:rFonts w:hint="eastAsia"/>
          <w:rtl/>
          <w:lang w:bidi="fa-IR"/>
        </w:rPr>
        <w:t>کنند</w:t>
      </w:r>
      <w:r w:rsidR="00E80EC6" w:rsidRPr="00E80EC6">
        <w:rPr>
          <w:rtl/>
          <w:lang w:bidi="fa-IR"/>
        </w:rPr>
        <w:t xml:space="preserve"> بر دست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Fonts w:hint="eastAsia"/>
          <w:rtl/>
          <w:lang w:bidi="fa-IR"/>
        </w:rPr>
        <w:t>اب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tl/>
          <w:lang w:bidi="fa-IR"/>
        </w:rPr>
        <w:t xml:space="preserve"> به موقع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Fonts w:hint="eastAsia"/>
          <w:rtl/>
          <w:lang w:bidi="fa-IR"/>
        </w:rPr>
        <w:t>ت</w:t>
      </w:r>
      <w:r w:rsidR="00E80EC6" w:rsidRPr="00E80EC6">
        <w:rPr>
          <w:rtl/>
          <w:lang w:bidi="fa-IR"/>
        </w:rPr>
        <w:t xml:space="preserve"> به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Fonts w:hint="eastAsia"/>
          <w:rtl/>
          <w:lang w:bidi="fa-IR"/>
        </w:rPr>
        <w:t>نه</w:t>
      </w:r>
      <w:r w:rsidR="00E80EC6" w:rsidRPr="00E80EC6">
        <w:rPr>
          <w:rtl/>
          <w:lang w:bidi="fa-IR"/>
        </w:rPr>
        <w:t xml:space="preserve"> در بازارها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tl/>
          <w:lang w:bidi="fa-IR"/>
        </w:rPr>
        <w:t xml:space="preserve"> جذاب تمرکز م</w:t>
      </w:r>
      <w:r w:rsidR="00E80EC6" w:rsidRPr="00E80EC6">
        <w:rPr>
          <w:rFonts w:hint="cs"/>
          <w:rtl/>
          <w:lang w:bidi="fa-IR"/>
        </w:rPr>
        <w:t>ی‌</w:t>
      </w:r>
      <w:r w:rsidR="00E80EC6" w:rsidRPr="00E80EC6">
        <w:rPr>
          <w:rFonts w:hint="eastAsia"/>
          <w:rtl/>
          <w:lang w:bidi="fa-IR"/>
        </w:rPr>
        <w:t>کنند</w:t>
      </w:r>
      <w:r w:rsidR="00E80EC6" w:rsidRPr="00E80EC6">
        <w:rPr>
          <w:rtl/>
          <w:lang w:bidi="fa-IR"/>
        </w:rPr>
        <w:t xml:space="preserve"> که در آن مز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Fonts w:hint="eastAsia"/>
          <w:rtl/>
          <w:lang w:bidi="fa-IR"/>
        </w:rPr>
        <w:t>ت‌ها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tl/>
          <w:lang w:bidi="fa-IR"/>
        </w:rPr>
        <w:t xml:space="preserve"> رقابت</w:t>
      </w:r>
      <w:r w:rsidR="00E80EC6" w:rsidRPr="00E80EC6">
        <w:rPr>
          <w:rFonts w:hint="cs"/>
          <w:rtl/>
          <w:lang w:bidi="fa-IR"/>
        </w:rPr>
        <w:t>ی</w:t>
      </w:r>
      <w:r w:rsidR="00E82DC4">
        <w:rPr>
          <w:rFonts w:hint="cs"/>
          <w:rtl/>
          <w:lang w:bidi="fa-IR"/>
        </w:rPr>
        <w:t xml:space="preserve"> که ممکن است </w:t>
      </w:r>
      <w:r w:rsidR="00E80EC6" w:rsidRPr="00E80EC6">
        <w:rPr>
          <w:rtl/>
          <w:lang w:bidi="fa-IR"/>
        </w:rPr>
        <w:t>ناش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tl/>
          <w:lang w:bidi="fa-IR"/>
        </w:rPr>
        <w:t xml:space="preserve"> از برتر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tl/>
          <w:lang w:bidi="fa-IR"/>
        </w:rPr>
        <w:t xml:space="preserve"> عمل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Fonts w:hint="eastAsia"/>
          <w:rtl/>
          <w:lang w:bidi="fa-IR"/>
        </w:rPr>
        <w:t>ات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Fonts w:hint="eastAsia"/>
          <w:rtl/>
          <w:lang w:bidi="fa-IR"/>
        </w:rPr>
        <w:t>،</w:t>
      </w:r>
      <w:r w:rsidR="00E80EC6" w:rsidRPr="00E80EC6">
        <w:rPr>
          <w:rtl/>
          <w:lang w:bidi="fa-IR"/>
        </w:rPr>
        <w:t xml:space="preserve"> تما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Fonts w:hint="eastAsia"/>
          <w:rtl/>
          <w:lang w:bidi="fa-IR"/>
        </w:rPr>
        <w:t>ز</w:t>
      </w:r>
      <w:r w:rsidR="00E80EC6" w:rsidRPr="00E80EC6">
        <w:rPr>
          <w:rtl/>
          <w:lang w:bidi="fa-IR"/>
        </w:rPr>
        <w:t xml:space="preserve"> 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Fonts w:hint="eastAsia"/>
          <w:rtl/>
          <w:lang w:bidi="fa-IR"/>
        </w:rPr>
        <w:t>ا</w:t>
      </w:r>
      <w:r w:rsidR="00E80EC6" w:rsidRPr="00E80EC6">
        <w:rPr>
          <w:rtl/>
          <w:lang w:bidi="fa-IR"/>
        </w:rPr>
        <w:t xml:space="preserve"> قابل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Fonts w:hint="eastAsia"/>
          <w:rtl/>
          <w:lang w:bidi="fa-IR"/>
        </w:rPr>
        <w:t>ت‌ها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tl/>
          <w:lang w:bidi="fa-IR"/>
        </w:rPr>
        <w:t xml:space="preserve"> م</w:t>
      </w:r>
      <w:r w:rsidR="00E80EC6" w:rsidRPr="00E80EC6">
        <w:rPr>
          <w:rFonts w:hint="eastAsia"/>
          <w:rtl/>
          <w:lang w:bidi="fa-IR"/>
        </w:rPr>
        <w:t>نحصربه‌فرد</w:t>
      </w:r>
      <w:r w:rsidR="00E80EC6" w:rsidRPr="00E80EC6">
        <w:rPr>
          <w:rtl/>
          <w:lang w:bidi="fa-IR"/>
        </w:rPr>
        <w:t xml:space="preserve"> باشد، م</w:t>
      </w:r>
      <w:r w:rsidR="00E80EC6" w:rsidRPr="00E80EC6">
        <w:rPr>
          <w:rFonts w:hint="cs"/>
          <w:rtl/>
          <w:lang w:bidi="fa-IR"/>
        </w:rPr>
        <w:t>ی‌</w:t>
      </w:r>
      <w:r w:rsidR="00E80EC6" w:rsidRPr="00E80EC6">
        <w:rPr>
          <w:rFonts w:hint="eastAsia"/>
          <w:rtl/>
          <w:lang w:bidi="fa-IR"/>
        </w:rPr>
        <w:t>تواند</w:t>
      </w:r>
      <w:r w:rsidR="00E80EC6" w:rsidRPr="00E80EC6">
        <w:rPr>
          <w:rtl/>
          <w:lang w:bidi="fa-IR"/>
        </w:rPr>
        <w:t xml:space="preserve"> در طول زمان </w:t>
      </w:r>
      <w:r w:rsidR="00E82DC4">
        <w:rPr>
          <w:rFonts w:hint="cs"/>
          <w:rtl/>
          <w:lang w:bidi="fa-IR"/>
        </w:rPr>
        <w:t>پایدار بماند</w:t>
      </w:r>
      <w:r w:rsidR="00E80EC6" w:rsidRPr="00E80EC6">
        <w:rPr>
          <w:rtl/>
          <w:lang w:bidi="fa-IR"/>
        </w:rPr>
        <w:t>.</w:t>
      </w:r>
    </w:p>
    <w:p w14:paraId="5D9B3C1C" w14:textId="77777777" w:rsidR="00E82DC4" w:rsidRDefault="00E80EC6" w:rsidP="00E80EC6">
      <w:pPr>
        <w:rPr>
          <w:rtl/>
          <w:lang w:bidi="fa-IR"/>
        </w:rPr>
      </w:pPr>
      <w:r>
        <w:rPr>
          <w:rFonts w:hint="cs"/>
          <w:rtl/>
          <w:lang w:bidi="fa-IR"/>
        </w:rPr>
        <w:t>در</w:t>
      </w:r>
      <w:r w:rsidRPr="00E80EC6">
        <w:rPr>
          <w:rtl/>
          <w:lang w:bidi="fa-IR"/>
        </w:rPr>
        <w:t xml:space="preserve"> ا</w:t>
      </w:r>
      <w:r w:rsidRPr="00E80EC6">
        <w:rPr>
          <w:rFonts w:hint="cs"/>
          <w:rtl/>
          <w:lang w:bidi="fa-IR"/>
        </w:rPr>
        <w:t>ی</w:t>
      </w:r>
      <w:r w:rsidRPr="00E80EC6">
        <w:rPr>
          <w:rFonts w:hint="eastAsia"/>
          <w:rtl/>
          <w:lang w:bidi="fa-IR"/>
        </w:rPr>
        <w:t>ن</w:t>
      </w:r>
      <w:r w:rsidRPr="00E80EC6">
        <w:rPr>
          <w:rtl/>
          <w:lang w:bidi="fa-IR"/>
        </w:rPr>
        <w:t xml:space="preserve"> فصل، هدف ما کشف پ</w:t>
      </w:r>
      <w:r w:rsidRPr="00E80EC6">
        <w:rPr>
          <w:rFonts w:hint="cs"/>
          <w:rtl/>
          <w:lang w:bidi="fa-IR"/>
        </w:rPr>
        <w:t>ی</w:t>
      </w:r>
      <w:r w:rsidRPr="00E80EC6">
        <w:rPr>
          <w:rFonts w:hint="eastAsia"/>
          <w:rtl/>
          <w:lang w:bidi="fa-IR"/>
        </w:rPr>
        <w:t>چ</w:t>
      </w:r>
      <w:r w:rsidRPr="00E80EC6">
        <w:rPr>
          <w:rFonts w:hint="cs"/>
          <w:rtl/>
          <w:lang w:bidi="fa-IR"/>
        </w:rPr>
        <w:t>ی</w:t>
      </w:r>
      <w:r w:rsidRPr="00E80EC6">
        <w:rPr>
          <w:rFonts w:hint="eastAsia"/>
          <w:rtl/>
          <w:lang w:bidi="fa-IR"/>
        </w:rPr>
        <w:t>دگ</w:t>
      </w:r>
      <w:r w:rsidRPr="00E80EC6">
        <w:rPr>
          <w:rFonts w:hint="cs"/>
          <w:rtl/>
          <w:lang w:bidi="fa-IR"/>
        </w:rPr>
        <w:t>ی</w:t>
      </w:r>
      <w:r w:rsidRPr="00E80EC6">
        <w:rPr>
          <w:rtl/>
          <w:lang w:bidi="fa-IR"/>
        </w:rPr>
        <w:t xml:space="preserve"> ها</w:t>
      </w:r>
      <w:r w:rsidRPr="00E80EC6">
        <w:rPr>
          <w:rFonts w:hint="cs"/>
          <w:rtl/>
          <w:lang w:bidi="fa-IR"/>
        </w:rPr>
        <w:t>ی</w:t>
      </w:r>
      <w:r w:rsidRPr="00E80EC6">
        <w:rPr>
          <w:rtl/>
          <w:lang w:bidi="fa-IR"/>
        </w:rPr>
        <w:t xml:space="preserve"> استراتژ</w:t>
      </w:r>
      <w:r w:rsidRPr="00E80EC6">
        <w:rPr>
          <w:rFonts w:hint="cs"/>
          <w:rtl/>
          <w:lang w:bidi="fa-IR"/>
        </w:rPr>
        <w:t>ی</w:t>
      </w:r>
      <w:r w:rsidRPr="00E80EC6">
        <w:rPr>
          <w:rtl/>
          <w:lang w:bidi="fa-IR"/>
        </w:rPr>
        <w:t xml:space="preserve"> کلاس</w:t>
      </w:r>
      <w:r w:rsidRPr="00E80EC6">
        <w:rPr>
          <w:rFonts w:hint="cs"/>
          <w:rtl/>
          <w:lang w:bidi="fa-IR"/>
        </w:rPr>
        <w:t>ی</w:t>
      </w:r>
      <w:r w:rsidRPr="00E80EC6">
        <w:rPr>
          <w:rFonts w:hint="eastAsia"/>
          <w:rtl/>
          <w:lang w:bidi="fa-IR"/>
        </w:rPr>
        <w:t>ک،</w:t>
      </w:r>
      <w:r w:rsidRPr="00E80EC6">
        <w:rPr>
          <w:rtl/>
          <w:lang w:bidi="fa-IR"/>
        </w:rPr>
        <w:t xml:space="preserve"> کاوش در اصول، روش شناس</w:t>
      </w:r>
      <w:r w:rsidRPr="00E80EC6">
        <w:rPr>
          <w:rFonts w:hint="cs"/>
          <w:rtl/>
          <w:lang w:bidi="fa-IR"/>
        </w:rPr>
        <w:t>ی</w:t>
      </w:r>
      <w:r w:rsidRPr="00E80EC6">
        <w:rPr>
          <w:rtl/>
          <w:lang w:bidi="fa-IR"/>
        </w:rPr>
        <w:t xml:space="preserve"> و مفاه</w:t>
      </w:r>
      <w:r w:rsidRPr="00E80EC6">
        <w:rPr>
          <w:rFonts w:hint="cs"/>
          <w:rtl/>
          <w:lang w:bidi="fa-IR"/>
        </w:rPr>
        <w:t>ی</w:t>
      </w:r>
      <w:r w:rsidRPr="00E80EC6">
        <w:rPr>
          <w:rFonts w:hint="eastAsia"/>
          <w:rtl/>
          <w:lang w:bidi="fa-IR"/>
        </w:rPr>
        <w:t>م</w:t>
      </w:r>
      <w:r w:rsidRPr="00E80EC6">
        <w:rPr>
          <w:rtl/>
          <w:lang w:bidi="fa-IR"/>
        </w:rPr>
        <w:t xml:space="preserve"> عمل</w:t>
      </w:r>
      <w:r w:rsidRPr="00E80EC6">
        <w:rPr>
          <w:rFonts w:hint="cs"/>
          <w:rtl/>
          <w:lang w:bidi="fa-IR"/>
        </w:rPr>
        <w:t>ی</w:t>
      </w:r>
      <w:r w:rsidRPr="00E80EC6">
        <w:rPr>
          <w:rtl/>
          <w:lang w:bidi="fa-IR"/>
        </w:rPr>
        <w:t xml:space="preserve"> آن است. در طول کاوش خود، به </w:t>
      </w:r>
      <w:r w:rsidR="00E82DC4">
        <w:rPr>
          <w:rFonts w:hint="cs"/>
          <w:rtl/>
          <w:lang w:bidi="fa-IR"/>
        </w:rPr>
        <w:t xml:space="preserve">این </w:t>
      </w:r>
      <w:r w:rsidRPr="00E80EC6">
        <w:rPr>
          <w:rtl/>
          <w:lang w:bidi="fa-IR"/>
        </w:rPr>
        <w:t>سوالات کل</w:t>
      </w:r>
      <w:r w:rsidRPr="00E80EC6">
        <w:rPr>
          <w:rFonts w:hint="cs"/>
          <w:rtl/>
          <w:lang w:bidi="fa-IR"/>
        </w:rPr>
        <w:t>ی</w:t>
      </w:r>
      <w:r w:rsidRPr="00E80EC6">
        <w:rPr>
          <w:rFonts w:hint="eastAsia"/>
          <w:rtl/>
          <w:lang w:bidi="fa-IR"/>
        </w:rPr>
        <w:t>د</w:t>
      </w:r>
      <w:r w:rsidRPr="00E80EC6">
        <w:rPr>
          <w:rFonts w:hint="cs"/>
          <w:rtl/>
          <w:lang w:bidi="fa-IR"/>
        </w:rPr>
        <w:t>ی</w:t>
      </w:r>
      <w:r w:rsidRPr="00E80EC6">
        <w:rPr>
          <w:rtl/>
          <w:lang w:bidi="fa-IR"/>
        </w:rPr>
        <w:t xml:space="preserve"> </w:t>
      </w:r>
      <w:r w:rsidR="00E82DC4" w:rsidRPr="00E80EC6">
        <w:rPr>
          <w:rtl/>
          <w:lang w:bidi="fa-IR"/>
        </w:rPr>
        <w:t>خواه</w:t>
      </w:r>
      <w:r w:rsidR="00E82DC4" w:rsidRPr="00E80EC6">
        <w:rPr>
          <w:rFonts w:hint="cs"/>
          <w:rtl/>
          <w:lang w:bidi="fa-IR"/>
        </w:rPr>
        <w:t>ی</w:t>
      </w:r>
      <w:r w:rsidR="00E82DC4" w:rsidRPr="00E80EC6">
        <w:rPr>
          <w:rFonts w:hint="eastAsia"/>
          <w:rtl/>
          <w:lang w:bidi="fa-IR"/>
        </w:rPr>
        <w:t>م</w:t>
      </w:r>
      <w:r w:rsidR="00E82DC4" w:rsidRPr="00E80EC6">
        <w:rPr>
          <w:rtl/>
          <w:lang w:bidi="fa-IR"/>
        </w:rPr>
        <w:t xml:space="preserve"> پرداخت</w:t>
      </w:r>
      <w:r w:rsidRPr="00E80EC6">
        <w:rPr>
          <w:rtl/>
          <w:lang w:bidi="fa-IR"/>
        </w:rPr>
        <w:t xml:space="preserve">: </w:t>
      </w:r>
    </w:p>
    <w:p w14:paraId="6E69EC08" w14:textId="77777777" w:rsidR="00E82DC4" w:rsidRDefault="00E80EC6" w:rsidP="00E82DC4">
      <w:pPr>
        <w:pStyle w:val="ListParagraph"/>
        <w:numPr>
          <w:ilvl w:val="0"/>
          <w:numId w:val="321"/>
        </w:numPr>
        <w:rPr>
          <w:rtl/>
        </w:rPr>
      </w:pPr>
      <w:r w:rsidRPr="00E80EC6">
        <w:rPr>
          <w:rtl/>
        </w:rPr>
        <w:t>چه چ</w:t>
      </w:r>
      <w:r w:rsidRPr="00E80EC6">
        <w:rPr>
          <w:rFonts w:hint="cs"/>
          <w:rtl/>
        </w:rPr>
        <w:t>ی</w:t>
      </w:r>
      <w:r w:rsidRPr="00E80EC6">
        <w:rPr>
          <w:rFonts w:hint="eastAsia"/>
          <w:rtl/>
        </w:rPr>
        <w:t>ز</w:t>
      </w:r>
      <w:r w:rsidRPr="00E80EC6">
        <w:rPr>
          <w:rFonts w:hint="cs"/>
          <w:rtl/>
        </w:rPr>
        <w:t>ی</w:t>
      </w:r>
      <w:r w:rsidRPr="00E80EC6">
        <w:rPr>
          <w:rtl/>
        </w:rPr>
        <w:t xml:space="preserve"> استراتژ</w:t>
      </w:r>
      <w:r w:rsidRPr="00E80EC6">
        <w:rPr>
          <w:rFonts w:hint="cs"/>
          <w:rtl/>
        </w:rPr>
        <w:t>ی</w:t>
      </w:r>
      <w:r w:rsidRPr="00E80EC6">
        <w:rPr>
          <w:rtl/>
        </w:rPr>
        <w:t xml:space="preserve"> کلاس</w:t>
      </w:r>
      <w:r w:rsidRPr="00E80EC6">
        <w:rPr>
          <w:rFonts w:hint="cs"/>
          <w:rtl/>
        </w:rPr>
        <w:t>ی</w:t>
      </w:r>
      <w:r w:rsidRPr="00E80EC6">
        <w:rPr>
          <w:rFonts w:hint="eastAsia"/>
          <w:rtl/>
        </w:rPr>
        <w:t>ک</w:t>
      </w:r>
      <w:r w:rsidRPr="00E80EC6">
        <w:rPr>
          <w:rtl/>
        </w:rPr>
        <w:t xml:space="preserve"> را تعر</w:t>
      </w:r>
      <w:r w:rsidRPr="00E80EC6">
        <w:rPr>
          <w:rFonts w:hint="cs"/>
          <w:rtl/>
        </w:rPr>
        <w:t>ی</w:t>
      </w:r>
      <w:r w:rsidRPr="00E80EC6">
        <w:rPr>
          <w:rFonts w:hint="eastAsia"/>
          <w:rtl/>
        </w:rPr>
        <w:t>ف</w:t>
      </w:r>
      <w:r w:rsidRPr="00E80EC6">
        <w:rPr>
          <w:rtl/>
        </w:rPr>
        <w:t xml:space="preserve"> م</w:t>
      </w:r>
      <w:r w:rsidRPr="00E80EC6">
        <w:rPr>
          <w:rFonts w:hint="cs"/>
          <w:rtl/>
        </w:rPr>
        <w:t>ی</w:t>
      </w:r>
      <w:r w:rsidRPr="00E80EC6">
        <w:rPr>
          <w:rtl/>
        </w:rPr>
        <w:t xml:space="preserve"> کند؟</w:t>
      </w:r>
    </w:p>
    <w:p w14:paraId="725B9359" w14:textId="77777777" w:rsidR="00E82DC4" w:rsidRDefault="00E80EC6" w:rsidP="00E82DC4">
      <w:pPr>
        <w:pStyle w:val="ListParagraph"/>
        <w:numPr>
          <w:ilvl w:val="0"/>
          <w:numId w:val="321"/>
        </w:numPr>
        <w:rPr>
          <w:rtl/>
        </w:rPr>
      </w:pPr>
      <w:r w:rsidRPr="00E80EC6">
        <w:rPr>
          <w:rtl/>
        </w:rPr>
        <w:t>چگونه شرکت ها از اصول استراتژ</w:t>
      </w:r>
      <w:r w:rsidRPr="00E80EC6">
        <w:rPr>
          <w:rFonts w:hint="cs"/>
          <w:rtl/>
        </w:rPr>
        <w:t>ی</w:t>
      </w:r>
      <w:r w:rsidRPr="00E80EC6">
        <w:rPr>
          <w:rtl/>
        </w:rPr>
        <w:t xml:space="preserve"> کلاس</w:t>
      </w:r>
      <w:r w:rsidRPr="00E80EC6">
        <w:rPr>
          <w:rFonts w:hint="cs"/>
          <w:rtl/>
        </w:rPr>
        <w:t>ی</w:t>
      </w:r>
      <w:r w:rsidRPr="00E80EC6">
        <w:rPr>
          <w:rFonts w:hint="eastAsia"/>
          <w:rtl/>
        </w:rPr>
        <w:t>ک</w:t>
      </w:r>
      <w:r w:rsidRPr="00E80EC6">
        <w:rPr>
          <w:rtl/>
        </w:rPr>
        <w:t xml:space="preserve"> برا</w:t>
      </w:r>
      <w:r w:rsidRPr="00E80EC6">
        <w:rPr>
          <w:rFonts w:hint="cs"/>
          <w:rtl/>
        </w:rPr>
        <w:t>ی</w:t>
      </w:r>
      <w:r w:rsidRPr="00E80EC6">
        <w:rPr>
          <w:rtl/>
        </w:rPr>
        <w:t xml:space="preserve"> دست</w:t>
      </w:r>
      <w:r w:rsidRPr="00E80EC6">
        <w:rPr>
          <w:rFonts w:hint="cs"/>
          <w:rtl/>
        </w:rPr>
        <w:t>ی</w:t>
      </w:r>
      <w:r w:rsidRPr="00E80EC6">
        <w:rPr>
          <w:rFonts w:hint="eastAsia"/>
          <w:rtl/>
        </w:rPr>
        <w:t>اب</w:t>
      </w:r>
      <w:r w:rsidRPr="00E80EC6">
        <w:rPr>
          <w:rFonts w:hint="cs"/>
          <w:rtl/>
        </w:rPr>
        <w:t>ی</w:t>
      </w:r>
      <w:r w:rsidRPr="00E80EC6">
        <w:rPr>
          <w:rtl/>
        </w:rPr>
        <w:t xml:space="preserve"> به مز</w:t>
      </w:r>
      <w:r w:rsidRPr="00E80EC6">
        <w:rPr>
          <w:rFonts w:hint="cs"/>
          <w:rtl/>
        </w:rPr>
        <w:t>ی</w:t>
      </w:r>
      <w:r w:rsidRPr="00E80EC6">
        <w:rPr>
          <w:rtl/>
        </w:rPr>
        <w:t>ت ها</w:t>
      </w:r>
      <w:r w:rsidRPr="00E80EC6">
        <w:rPr>
          <w:rFonts w:hint="cs"/>
          <w:rtl/>
        </w:rPr>
        <w:t>ی</w:t>
      </w:r>
      <w:r w:rsidRPr="00E80EC6">
        <w:rPr>
          <w:rtl/>
        </w:rPr>
        <w:t xml:space="preserve"> رقابت</w:t>
      </w:r>
      <w:r w:rsidRPr="00E80EC6">
        <w:rPr>
          <w:rFonts w:hint="cs"/>
          <w:rtl/>
        </w:rPr>
        <w:t>ی</w:t>
      </w:r>
      <w:r w:rsidRPr="00E80EC6">
        <w:rPr>
          <w:rtl/>
        </w:rPr>
        <w:t xml:space="preserve"> پا</w:t>
      </w:r>
      <w:r w:rsidRPr="00E80EC6">
        <w:rPr>
          <w:rFonts w:hint="cs"/>
          <w:rtl/>
        </w:rPr>
        <w:t>ی</w:t>
      </w:r>
      <w:r w:rsidRPr="00E80EC6">
        <w:rPr>
          <w:rFonts w:hint="eastAsia"/>
          <w:rtl/>
        </w:rPr>
        <w:t>دار</w:t>
      </w:r>
      <w:r w:rsidRPr="00E80EC6">
        <w:rPr>
          <w:rtl/>
        </w:rPr>
        <w:t xml:space="preserve"> استفاده م</w:t>
      </w:r>
      <w:r w:rsidRPr="00E80EC6">
        <w:rPr>
          <w:rFonts w:hint="cs"/>
          <w:rtl/>
        </w:rPr>
        <w:t>ی</w:t>
      </w:r>
      <w:r w:rsidRPr="00E80EC6">
        <w:rPr>
          <w:rtl/>
        </w:rPr>
        <w:t xml:space="preserve"> کنند؟ </w:t>
      </w:r>
    </w:p>
    <w:p w14:paraId="0817C510" w14:textId="6D48F4EF" w:rsidR="00E80EC6" w:rsidRDefault="00E80EC6" w:rsidP="00E82DC4">
      <w:pPr>
        <w:pStyle w:val="ListParagraph"/>
        <w:numPr>
          <w:ilvl w:val="0"/>
          <w:numId w:val="321"/>
        </w:numPr>
        <w:rPr>
          <w:rtl/>
        </w:rPr>
      </w:pPr>
      <w:r w:rsidRPr="00E80EC6">
        <w:rPr>
          <w:rtl/>
        </w:rPr>
        <w:t>مشکلات و چالش ها</w:t>
      </w:r>
      <w:r w:rsidRPr="00E80EC6">
        <w:rPr>
          <w:rFonts w:hint="cs"/>
          <w:rtl/>
        </w:rPr>
        <w:t>ی</w:t>
      </w:r>
      <w:r w:rsidRPr="00E80EC6">
        <w:rPr>
          <w:rtl/>
        </w:rPr>
        <w:t xml:space="preserve"> بالقوه مرتبط با </w:t>
      </w:r>
      <w:r>
        <w:rPr>
          <w:rFonts w:hint="cs"/>
          <w:rtl/>
        </w:rPr>
        <w:t>پیاده سازی</w:t>
      </w:r>
      <w:r w:rsidRPr="00E80EC6">
        <w:rPr>
          <w:rtl/>
        </w:rPr>
        <w:t xml:space="preserve"> استراتژ</w:t>
      </w:r>
      <w:r w:rsidRPr="00E80EC6">
        <w:rPr>
          <w:rFonts w:hint="cs"/>
          <w:rtl/>
        </w:rPr>
        <w:t>ی</w:t>
      </w:r>
      <w:r w:rsidRPr="00E80EC6">
        <w:rPr>
          <w:rtl/>
        </w:rPr>
        <w:t xml:space="preserve"> کلاس</w:t>
      </w:r>
      <w:r w:rsidRPr="00E80EC6">
        <w:rPr>
          <w:rFonts w:hint="cs"/>
          <w:rtl/>
        </w:rPr>
        <w:t>ی</w:t>
      </w:r>
      <w:r w:rsidRPr="00E80EC6">
        <w:rPr>
          <w:rFonts w:hint="eastAsia"/>
          <w:rtl/>
        </w:rPr>
        <w:t>ک</w:t>
      </w:r>
      <w:r w:rsidRPr="00E80EC6">
        <w:rPr>
          <w:rtl/>
        </w:rPr>
        <w:t xml:space="preserve"> در </w:t>
      </w:r>
      <w:r>
        <w:rPr>
          <w:rFonts w:hint="cs"/>
          <w:rtl/>
        </w:rPr>
        <w:t>دورنمای</w:t>
      </w:r>
      <w:r w:rsidRPr="00E80EC6">
        <w:rPr>
          <w:rtl/>
        </w:rPr>
        <w:t xml:space="preserve"> کسب و کار پو</w:t>
      </w:r>
      <w:r w:rsidRPr="00E80EC6">
        <w:rPr>
          <w:rFonts w:hint="cs"/>
          <w:rtl/>
        </w:rPr>
        <w:t>ی</w:t>
      </w:r>
      <w:r w:rsidRPr="00E80EC6">
        <w:rPr>
          <w:rFonts w:hint="eastAsia"/>
          <w:rtl/>
        </w:rPr>
        <w:t>ا</w:t>
      </w:r>
      <w:r w:rsidRPr="00E80EC6">
        <w:rPr>
          <w:rFonts w:hint="cs"/>
          <w:rtl/>
        </w:rPr>
        <w:t>ی</w:t>
      </w:r>
      <w:r w:rsidRPr="00E80EC6">
        <w:rPr>
          <w:rtl/>
        </w:rPr>
        <w:t xml:space="preserve"> امروز</w:t>
      </w:r>
      <w:r w:rsidRPr="00E80EC6">
        <w:rPr>
          <w:rFonts w:hint="cs"/>
          <w:rtl/>
        </w:rPr>
        <w:t>ی</w:t>
      </w:r>
      <w:r w:rsidRPr="00E80EC6">
        <w:rPr>
          <w:rtl/>
        </w:rPr>
        <w:t xml:space="preserve"> چ</w:t>
      </w:r>
      <w:r w:rsidRPr="00E80EC6">
        <w:rPr>
          <w:rFonts w:hint="cs"/>
          <w:rtl/>
        </w:rPr>
        <w:t>ی</w:t>
      </w:r>
      <w:r w:rsidRPr="00E80EC6">
        <w:rPr>
          <w:rFonts w:hint="eastAsia"/>
          <w:rtl/>
        </w:rPr>
        <w:t>ست؟</w:t>
      </w:r>
      <w:r>
        <w:rPr>
          <w:rFonts w:hint="cs"/>
          <w:rtl/>
        </w:rPr>
        <w:t xml:space="preserve"> </w:t>
      </w:r>
    </w:p>
    <w:p w14:paraId="22B7BBDF" w14:textId="6D732DE8" w:rsidR="00E80EC6" w:rsidRDefault="0003631D" w:rsidP="0003631D">
      <w:pPr>
        <w:rPr>
          <w:rtl/>
          <w:lang w:bidi="fa-IR"/>
        </w:rPr>
      </w:pPr>
      <w:r>
        <w:rPr>
          <w:rFonts w:hint="cs"/>
          <w:rtl/>
          <w:lang w:bidi="fa-IR"/>
        </w:rPr>
        <w:t>این فصل را دنبال کنید</w:t>
      </w:r>
      <w:r w:rsidR="00E80EC6" w:rsidRPr="00E80EC6">
        <w:rPr>
          <w:rtl/>
          <w:lang w:bidi="fa-IR"/>
        </w:rPr>
        <w:t xml:space="preserve"> تا </w:t>
      </w:r>
      <w:r w:rsidR="00E80EC6">
        <w:rPr>
          <w:rFonts w:hint="cs"/>
          <w:rtl/>
          <w:lang w:bidi="fa-IR"/>
        </w:rPr>
        <w:t>با ورود به</w:t>
      </w:r>
      <w:r w:rsidR="00E80EC6" w:rsidRPr="00E80EC6">
        <w:rPr>
          <w:rtl/>
          <w:lang w:bidi="fa-IR"/>
        </w:rPr>
        <w:t xml:space="preserve"> دن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Fonts w:hint="eastAsia"/>
          <w:rtl/>
          <w:lang w:bidi="fa-IR"/>
        </w:rPr>
        <w:t>ا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tl/>
          <w:lang w:bidi="fa-IR"/>
        </w:rPr>
        <w:t xml:space="preserve"> استراتژ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tl/>
          <w:lang w:bidi="fa-IR"/>
        </w:rPr>
        <w:t xml:space="preserve"> کلاس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Fonts w:hint="eastAsia"/>
          <w:rtl/>
          <w:lang w:bidi="fa-IR"/>
        </w:rPr>
        <w:t>ک</w:t>
      </w:r>
      <w:r w:rsidR="00E80EC6">
        <w:rPr>
          <w:rFonts w:hint="cs"/>
          <w:rtl/>
          <w:lang w:bidi="fa-IR"/>
        </w:rPr>
        <w:t xml:space="preserve">، </w:t>
      </w:r>
      <w:r w:rsidR="00E80EC6" w:rsidRPr="00E80EC6">
        <w:rPr>
          <w:rtl/>
          <w:lang w:bidi="fa-IR"/>
        </w:rPr>
        <w:t>راهبردها</w:t>
      </w:r>
      <w:r w:rsidR="00E80EC6" w:rsidRPr="00E80EC6">
        <w:rPr>
          <w:rFonts w:hint="cs"/>
          <w:rtl/>
          <w:lang w:bidi="fa-IR"/>
        </w:rPr>
        <w:t>یی</w:t>
      </w:r>
      <w:r w:rsidR="00E80EC6" w:rsidRPr="00E80EC6">
        <w:rPr>
          <w:rtl/>
          <w:lang w:bidi="fa-IR"/>
        </w:rPr>
        <w:t xml:space="preserve">  کشف </w:t>
      </w:r>
      <w:r>
        <w:rPr>
          <w:rFonts w:hint="cs"/>
          <w:rtl/>
          <w:lang w:bidi="fa-IR"/>
        </w:rPr>
        <w:t>شود</w:t>
      </w:r>
      <w:r w:rsidR="00E80EC6" w:rsidRPr="00E80EC6">
        <w:rPr>
          <w:rtl/>
          <w:lang w:bidi="fa-IR"/>
        </w:rPr>
        <w:t xml:space="preserve"> که در موفق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Fonts w:hint="eastAsia"/>
          <w:rtl/>
          <w:lang w:bidi="fa-IR"/>
        </w:rPr>
        <w:t>ت</w:t>
      </w:r>
      <w:r w:rsidR="00E80EC6" w:rsidRPr="00E80EC6">
        <w:rPr>
          <w:rtl/>
          <w:lang w:bidi="fa-IR"/>
        </w:rPr>
        <w:t xml:space="preserve"> سازمان</w:t>
      </w:r>
      <w:r w:rsidR="00E80EC6" w:rsidRPr="00E80EC6">
        <w:rPr>
          <w:rFonts w:hint="cs"/>
          <w:rtl/>
          <w:lang w:bidi="fa-IR"/>
        </w:rPr>
        <w:t>ی</w:t>
      </w:r>
      <w:r w:rsidR="00E80EC6" w:rsidRPr="00E80EC6">
        <w:rPr>
          <w:rtl/>
          <w:lang w:bidi="fa-IR"/>
        </w:rPr>
        <w:t xml:space="preserve"> امتحان خود را پس داده اند.</w:t>
      </w:r>
      <w:r w:rsidR="00E80EC6">
        <w:rPr>
          <w:rFonts w:hint="cs"/>
          <w:rtl/>
          <w:lang w:bidi="fa-IR"/>
        </w:rPr>
        <w:t xml:space="preserve"> </w:t>
      </w:r>
    </w:p>
    <w:p w14:paraId="0EE3EC14" w14:textId="00A7F008" w:rsidR="00D31C21" w:rsidRPr="00D31C21" w:rsidRDefault="00D31C21" w:rsidP="00D31C21">
      <w:pPr>
        <w:pStyle w:val="Heading2"/>
        <w:rPr>
          <w:rtl/>
          <w:lang w:bidi="fa-IR"/>
        </w:rPr>
      </w:pPr>
      <w:bookmarkStart w:id="18" w:name="_Toc168503333"/>
      <w:r>
        <w:rPr>
          <w:rFonts w:hint="cs"/>
          <w:rtl/>
          <w:lang w:bidi="fa-IR"/>
        </w:rPr>
        <w:t>رویکرد کلاسیک در یک نگاه</w:t>
      </w:r>
      <w:bookmarkEnd w:id="18"/>
    </w:p>
    <w:p w14:paraId="694B2FAC" w14:textId="62D6E4C5" w:rsidR="002070DD" w:rsidRDefault="002070DD" w:rsidP="0003631D">
      <w:pPr>
        <w:rPr>
          <w:sz w:val="26"/>
          <w:rtl/>
        </w:rPr>
      </w:pPr>
      <w:r w:rsidRPr="00476C68">
        <w:rPr>
          <w:sz w:val="26"/>
          <w:rtl/>
        </w:rPr>
        <w:t>رهبرانی که رویکرد کلاسیک را به کار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گیرند با صنعتی </w:t>
      </w:r>
      <w:r w:rsidR="004306EB">
        <w:rPr>
          <w:sz w:val="26"/>
          <w:rtl/>
        </w:rPr>
        <w:t>مواجه‌اند</w:t>
      </w:r>
      <w:r w:rsidRPr="00476C68">
        <w:rPr>
          <w:sz w:val="26"/>
          <w:rtl/>
        </w:rPr>
        <w:t xml:space="preserve"> که </w:t>
      </w:r>
      <w:r w:rsidR="004306EB">
        <w:rPr>
          <w:b/>
          <w:bCs/>
          <w:sz w:val="26"/>
          <w:u w:val="single"/>
          <w:rtl/>
        </w:rPr>
        <w:t>نسبتاً</w:t>
      </w:r>
      <w:r w:rsidRPr="002070DD">
        <w:rPr>
          <w:b/>
          <w:bCs/>
          <w:sz w:val="26"/>
          <w:u w:val="single"/>
          <w:rtl/>
        </w:rPr>
        <w:t xml:space="preserve"> باثبات</w:t>
      </w:r>
      <w:r w:rsidRPr="00476C68">
        <w:rPr>
          <w:sz w:val="26"/>
          <w:rtl/>
        </w:rPr>
        <w:t xml:space="preserve"> و </w:t>
      </w:r>
      <w:r w:rsidR="004306EB">
        <w:rPr>
          <w:b/>
          <w:bCs/>
          <w:sz w:val="26"/>
          <w:u w:val="single"/>
          <w:rtl/>
        </w:rPr>
        <w:t>پیش‌بینی‌پذیر</w:t>
      </w:r>
      <w:r w:rsidRPr="00476C68">
        <w:rPr>
          <w:sz w:val="26"/>
          <w:rtl/>
        </w:rPr>
        <w:t xml:space="preserve"> است.</w:t>
      </w:r>
      <w:r>
        <w:rPr>
          <w:rFonts w:hint="cs"/>
          <w:sz w:val="26"/>
          <w:rtl/>
        </w:rPr>
        <w:t xml:space="preserve"> </w:t>
      </w:r>
      <w:r w:rsidRPr="002070DD">
        <w:rPr>
          <w:b/>
          <w:bCs/>
          <w:sz w:val="26"/>
          <w:u w:val="single"/>
          <w:rtl/>
        </w:rPr>
        <w:t>بنیان رقابت</w:t>
      </w:r>
      <w:r w:rsidRPr="00476C68">
        <w:rPr>
          <w:sz w:val="26"/>
          <w:rtl/>
        </w:rPr>
        <w:t xml:space="preserve"> نیز </w:t>
      </w:r>
      <w:r w:rsidRPr="002070DD">
        <w:rPr>
          <w:b/>
          <w:bCs/>
          <w:sz w:val="26"/>
          <w:u w:val="single"/>
          <w:rtl/>
        </w:rPr>
        <w:t>باثبات</w:t>
      </w:r>
      <w:r w:rsidRPr="00476C68">
        <w:rPr>
          <w:sz w:val="26"/>
          <w:rtl/>
        </w:rPr>
        <w:t xml:space="preserve"> است و هرگاه به </w:t>
      </w:r>
      <w:r w:rsidRPr="002070DD">
        <w:rPr>
          <w:b/>
          <w:bCs/>
          <w:sz w:val="26"/>
          <w:u w:val="single"/>
          <w:rtl/>
        </w:rPr>
        <w:t>مزیتی</w:t>
      </w:r>
      <w:r w:rsidRPr="00476C68">
        <w:rPr>
          <w:sz w:val="26"/>
          <w:rtl/>
        </w:rPr>
        <w:t xml:space="preserve"> دست پیدا کن</w:t>
      </w:r>
      <w:r w:rsidR="0003631D">
        <w:rPr>
          <w:rFonts w:hint="cs"/>
          <w:sz w:val="26"/>
          <w:rtl/>
        </w:rPr>
        <w:t>د</w:t>
      </w:r>
      <w:r w:rsidRPr="00476C68">
        <w:rPr>
          <w:sz w:val="26"/>
          <w:rtl/>
        </w:rPr>
        <w:t xml:space="preserve">، </w:t>
      </w:r>
      <w:r w:rsidRPr="002070DD">
        <w:rPr>
          <w:b/>
          <w:bCs/>
          <w:sz w:val="26"/>
          <w:u w:val="single"/>
          <w:rtl/>
        </w:rPr>
        <w:t>پایدار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>ماند.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>مزیت رقابتی پایدار فلسفه</w:t>
      </w:r>
      <w:r>
        <w:rPr>
          <w:rFonts w:ascii="Arial" w:hAnsi="Arial" w:cs="Arial" w:hint="cs"/>
          <w:sz w:val="26"/>
          <w:rtl/>
        </w:rPr>
        <w:t xml:space="preserve"> </w:t>
      </w:r>
      <w:r w:rsidRPr="00476C68">
        <w:rPr>
          <w:sz w:val="26"/>
          <w:rtl/>
        </w:rPr>
        <w:t>استراتژیست</w:t>
      </w:r>
      <w:r w:rsidR="00D24F74">
        <w:rPr>
          <w:sz w:val="26"/>
          <w:rtl/>
        </w:rPr>
        <w:t xml:space="preserve">‌های </w:t>
      </w:r>
      <w:r w:rsidRPr="00476C68">
        <w:rPr>
          <w:sz w:val="26"/>
          <w:rtl/>
        </w:rPr>
        <w:t>کلاسیک است.</w:t>
      </w:r>
      <w:r>
        <w:rPr>
          <w:rFonts w:hint="cs"/>
          <w:sz w:val="26"/>
          <w:rtl/>
        </w:rPr>
        <w:t xml:space="preserve"> </w:t>
      </w:r>
      <w:r w:rsidR="00D24F74">
        <w:rPr>
          <w:sz w:val="26"/>
          <w:rtl/>
        </w:rPr>
        <w:t>شرکت‌های</w:t>
      </w:r>
      <w:r w:rsidRPr="00476C68">
        <w:rPr>
          <w:sz w:val="26"/>
          <w:rtl/>
        </w:rPr>
        <w:t xml:space="preserve"> کلاسیک </w:t>
      </w:r>
      <w:r w:rsidRPr="002070DD">
        <w:rPr>
          <w:b/>
          <w:bCs/>
          <w:sz w:val="26"/>
          <w:u w:val="single"/>
          <w:rtl/>
        </w:rPr>
        <w:t>ن</w:t>
      </w:r>
      <w:r w:rsidR="004306EB">
        <w:rPr>
          <w:b/>
          <w:bCs/>
          <w:sz w:val="26"/>
          <w:u w:val="single"/>
          <w:rtl/>
        </w:rPr>
        <w:t>می‌توان</w:t>
      </w:r>
      <w:r w:rsidRPr="002070DD">
        <w:rPr>
          <w:b/>
          <w:bCs/>
          <w:sz w:val="26"/>
          <w:u w:val="single"/>
          <w:rtl/>
        </w:rPr>
        <w:t>ند</w:t>
      </w:r>
      <w:r w:rsidRPr="00476C68">
        <w:rPr>
          <w:sz w:val="26"/>
          <w:rtl/>
        </w:rPr>
        <w:t xml:space="preserve"> </w:t>
      </w:r>
      <w:r w:rsidR="00D24F74">
        <w:rPr>
          <w:sz w:val="26"/>
          <w:rtl/>
        </w:rPr>
        <w:t>به‌سادگی</w:t>
      </w:r>
      <w:r w:rsidRPr="00476C68">
        <w:rPr>
          <w:sz w:val="26"/>
          <w:rtl/>
        </w:rPr>
        <w:t xml:space="preserve"> </w:t>
      </w:r>
      <w:r w:rsidRPr="002070DD">
        <w:rPr>
          <w:b/>
          <w:bCs/>
          <w:sz w:val="26"/>
          <w:u w:val="single"/>
          <w:rtl/>
        </w:rPr>
        <w:t>بنیان رقابت</w:t>
      </w:r>
      <w:r w:rsidRPr="00476C68">
        <w:rPr>
          <w:sz w:val="26"/>
          <w:rtl/>
        </w:rPr>
        <w:t xml:space="preserve"> را در صنعت </w:t>
      </w:r>
      <w:r w:rsidRPr="002070DD">
        <w:rPr>
          <w:b/>
          <w:bCs/>
          <w:sz w:val="26"/>
          <w:u w:val="single"/>
          <w:rtl/>
        </w:rPr>
        <w:t>تغییر</w:t>
      </w:r>
      <w:r w:rsidRPr="00476C68">
        <w:rPr>
          <w:sz w:val="26"/>
          <w:rtl/>
        </w:rPr>
        <w:t xml:space="preserve"> دهند؛ بنابراین هنگامی به موفقیت دست پیدا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کنند که بتوانند در </w:t>
      </w:r>
      <w:r w:rsidRPr="002070DD">
        <w:rPr>
          <w:b/>
          <w:bCs/>
          <w:sz w:val="26"/>
          <w:u w:val="single"/>
          <w:rtl/>
        </w:rPr>
        <w:t>بازاری جذاب</w:t>
      </w:r>
      <w:r w:rsidRPr="00476C68">
        <w:rPr>
          <w:sz w:val="26"/>
          <w:rtl/>
        </w:rPr>
        <w:t xml:space="preserve"> که در آن مزیت دارند، </w:t>
      </w:r>
      <w:r w:rsidRPr="002070DD">
        <w:rPr>
          <w:b/>
          <w:bCs/>
          <w:sz w:val="26"/>
          <w:u w:val="single"/>
          <w:rtl/>
        </w:rPr>
        <w:t>جایگاه بهینه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Pr="00476C68">
        <w:rPr>
          <w:sz w:val="26"/>
          <w:rtl/>
        </w:rPr>
        <w:t>کسب کنند.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>مزیت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تواند بر مبنای </w:t>
      </w:r>
      <w:r w:rsidRPr="002070DD">
        <w:rPr>
          <w:b/>
          <w:bCs/>
          <w:sz w:val="26"/>
          <w:u w:val="single"/>
          <w:rtl/>
        </w:rPr>
        <w:t>مقیاس عملیاتی برتر</w:t>
      </w:r>
      <w:r w:rsidRPr="00476C68">
        <w:rPr>
          <w:sz w:val="26"/>
          <w:rtl/>
        </w:rPr>
        <w:t xml:space="preserve">، </w:t>
      </w:r>
      <w:r w:rsidRPr="002070DD">
        <w:rPr>
          <w:b/>
          <w:bCs/>
          <w:sz w:val="26"/>
          <w:u w:val="single"/>
          <w:rtl/>
        </w:rPr>
        <w:t>تمایز</w:t>
      </w:r>
      <w:r w:rsidRPr="00476C68">
        <w:rPr>
          <w:sz w:val="26"/>
          <w:rtl/>
        </w:rPr>
        <w:t xml:space="preserve"> (و همچنین مقیاس عملیاتی در بخش محدودی از بازار) یا </w:t>
      </w:r>
      <w:r w:rsidR="004306EB">
        <w:rPr>
          <w:b/>
          <w:bCs/>
          <w:sz w:val="26"/>
          <w:u w:val="single"/>
          <w:rtl/>
        </w:rPr>
        <w:t>قابلیت‌های</w:t>
      </w:r>
      <w:r w:rsidR="00D24F74">
        <w:rPr>
          <w:b/>
          <w:bCs/>
          <w:sz w:val="26"/>
          <w:u w:val="single"/>
          <w:rtl/>
        </w:rPr>
        <w:t xml:space="preserve"> </w:t>
      </w:r>
      <w:r w:rsidRPr="002070DD">
        <w:rPr>
          <w:b/>
          <w:bCs/>
          <w:sz w:val="26"/>
          <w:u w:val="single"/>
          <w:rtl/>
        </w:rPr>
        <w:t>برتر</w:t>
      </w:r>
      <w:r w:rsidRPr="00476C68">
        <w:rPr>
          <w:sz w:val="26"/>
          <w:rtl/>
        </w:rPr>
        <w:t xml:space="preserve"> باشد.</w:t>
      </w:r>
      <w:r w:rsidRPr="002070DD">
        <w:rPr>
          <w:sz w:val="26"/>
          <w:rtl/>
        </w:rPr>
        <w:t xml:space="preserve"> </w:t>
      </w:r>
      <w:r w:rsidRPr="002070DD">
        <w:rPr>
          <w:b/>
          <w:bCs/>
          <w:sz w:val="26"/>
          <w:u w:val="single"/>
          <w:rtl/>
        </w:rPr>
        <w:t xml:space="preserve">اندازه، تمایز یا </w:t>
      </w:r>
      <w:r w:rsidR="004306EB">
        <w:rPr>
          <w:b/>
          <w:bCs/>
          <w:sz w:val="26"/>
          <w:u w:val="single"/>
          <w:rtl/>
        </w:rPr>
        <w:t>قابلیت‌ها</w:t>
      </w:r>
      <w:r w:rsidRPr="00476C68">
        <w:rPr>
          <w:sz w:val="26"/>
          <w:rtl/>
        </w:rPr>
        <w:t xml:space="preserve"> (توانمندی در کاری که به آن مشغولید) </w:t>
      </w:r>
      <w:r w:rsidRPr="002070DD">
        <w:rPr>
          <w:b/>
          <w:bCs/>
          <w:sz w:val="26"/>
          <w:u w:val="single"/>
          <w:rtl/>
        </w:rPr>
        <w:t>منشأ پایدار مزیت رقابتی</w:t>
      </w:r>
      <w:r w:rsidRPr="00476C68">
        <w:rPr>
          <w:sz w:val="26"/>
          <w:rtl/>
        </w:rPr>
        <w:t xml:space="preserve"> در محیط باثبات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>است.</w:t>
      </w:r>
    </w:p>
    <w:p w14:paraId="46A7AD90" w14:textId="5CF1BE51" w:rsidR="009A25C8" w:rsidRDefault="00D24F74" w:rsidP="002070DD">
      <w:pPr>
        <w:rPr>
          <w:sz w:val="26"/>
          <w:rtl/>
        </w:rPr>
      </w:pPr>
      <w:r>
        <w:rPr>
          <w:sz w:val="26"/>
          <w:rtl/>
        </w:rPr>
        <w:lastRenderedPageBreak/>
        <w:t xml:space="preserve">شرکت‌های </w:t>
      </w:r>
      <w:r w:rsidR="004306EB">
        <w:rPr>
          <w:sz w:val="26"/>
          <w:rtl/>
        </w:rPr>
        <w:t>به‌کارگ</w:t>
      </w:r>
      <w:r w:rsidR="004306EB">
        <w:rPr>
          <w:rFonts w:hint="cs"/>
          <w:sz w:val="26"/>
          <w:rtl/>
        </w:rPr>
        <w:t>ی</w:t>
      </w:r>
      <w:r w:rsidR="004306EB">
        <w:rPr>
          <w:rFonts w:hint="eastAsia"/>
          <w:sz w:val="26"/>
          <w:rtl/>
        </w:rPr>
        <w:t>رنده</w:t>
      </w:r>
      <w:r w:rsidR="002070DD" w:rsidRPr="00476C68">
        <w:rPr>
          <w:sz w:val="26"/>
          <w:rtl/>
        </w:rPr>
        <w:t xml:space="preserve"> این رویکرد از </w:t>
      </w:r>
      <w:r w:rsidR="00B70D82">
        <w:rPr>
          <w:b/>
          <w:bCs/>
          <w:sz w:val="26"/>
          <w:u w:val="single"/>
          <w:rtl/>
        </w:rPr>
        <w:t>تحلیل‌های</w:t>
      </w:r>
      <w:r>
        <w:rPr>
          <w:b/>
          <w:bCs/>
          <w:sz w:val="26"/>
          <w:u w:val="single"/>
          <w:rtl/>
        </w:rPr>
        <w:t xml:space="preserve"> </w:t>
      </w:r>
      <w:r w:rsidR="002070DD" w:rsidRPr="002070DD">
        <w:rPr>
          <w:b/>
          <w:bCs/>
          <w:sz w:val="26"/>
          <w:u w:val="single"/>
          <w:rtl/>
        </w:rPr>
        <w:t>دقیق</w:t>
      </w:r>
      <w:r w:rsidR="002070DD" w:rsidRPr="00476C68">
        <w:rPr>
          <w:sz w:val="26"/>
          <w:rtl/>
        </w:rPr>
        <w:t xml:space="preserve"> برای </w:t>
      </w:r>
      <w:r w:rsidR="00601784">
        <w:rPr>
          <w:rFonts w:hint="cs"/>
          <w:sz w:val="26"/>
          <w:rtl/>
        </w:rPr>
        <w:t>این موارد استفاده</w:t>
      </w:r>
      <w:r>
        <w:rPr>
          <w:rFonts w:hint="cs"/>
          <w:sz w:val="26"/>
          <w:rtl/>
        </w:rPr>
        <w:t xml:space="preserve"> می‌</w:t>
      </w:r>
      <w:r w:rsidR="00601784">
        <w:rPr>
          <w:rFonts w:hint="cs"/>
          <w:sz w:val="26"/>
          <w:rtl/>
        </w:rPr>
        <w:t>کنند:</w:t>
      </w:r>
    </w:p>
    <w:p w14:paraId="6B855E90" w14:textId="77777777" w:rsidR="009A25C8" w:rsidRPr="00601784" w:rsidRDefault="002070DD" w:rsidP="00AE47DA">
      <w:pPr>
        <w:pStyle w:val="ListParagraph"/>
        <w:numPr>
          <w:ilvl w:val="0"/>
          <w:numId w:val="32"/>
        </w:numPr>
        <w:rPr>
          <w:sz w:val="26"/>
          <w:rtl/>
        </w:rPr>
      </w:pPr>
      <w:r w:rsidRPr="00601784">
        <w:rPr>
          <w:sz w:val="26"/>
          <w:rtl/>
        </w:rPr>
        <w:t>تعیین</w:t>
      </w:r>
      <w:r w:rsidRPr="00601784">
        <w:rPr>
          <w:b/>
          <w:bCs/>
          <w:sz w:val="26"/>
          <w:u w:val="single"/>
          <w:rtl/>
        </w:rPr>
        <w:t xml:space="preserve"> جذابیت بازار</w:t>
      </w:r>
      <w:r w:rsidRPr="00601784">
        <w:rPr>
          <w:sz w:val="26"/>
          <w:rtl/>
        </w:rPr>
        <w:t xml:space="preserve">، </w:t>
      </w:r>
    </w:p>
    <w:p w14:paraId="39F61448" w14:textId="3D9E23A8" w:rsidR="00601784" w:rsidRPr="00601784" w:rsidRDefault="00601784" w:rsidP="00AE47DA">
      <w:pPr>
        <w:pStyle w:val="ListParagraph"/>
        <w:numPr>
          <w:ilvl w:val="0"/>
          <w:numId w:val="32"/>
        </w:numPr>
        <w:rPr>
          <w:sz w:val="26"/>
          <w:rtl/>
        </w:rPr>
      </w:pPr>
      <w:r w:rsidRPr="00601784">
        <w:rPr>
          <w:rFonts w:hint="cs"/>
          <w:sz w:val="26"/>
          <w:rtl/>
        </w:rPr>
        <w:t>تعیین</w:t>
      </w:r>
      <w:r w:rsidRPr="00601784">
        <w:rPr>
          <w:rFonts w:hint="cs"/>
          <w:b/>
          <w:bCs/>
          <w:sz w:val="26"/>
          <w:u w:val="single"/>
          <w:rtl/>
        </w:rPr>
        <w:t xml:space="preserve"> </w:t>
      </w:r>
      <w:r w:rsidR="002070DD" w:rsidRPr="00601784">
        <w:rPr>
          <w:b/>
          <w:bCs/>
          <w:sz w:val="26"/>
          <w:u w:val="single"/>
          <w:rtl/>
        </w:rPr>
        <w:t>بنیان و مبنای رقابت در بازار</w:t>
      </w:r>
      <w:r w:rsidR="002070DD" w:rsidRPr="00601784">
        <w:rPr>
          <w:sz w:val="26"/>
          <w:rtl/>
        </w:rPr>
        <w:t xml:space="preserve"> </w:t>
      </w:r>
      <w:r w:rsidR="002070DD" w:rsidRPr="00601784">
        <w:rPr>
          <w:b/>
          <w:bCs/>
          <w:sz w:val="26"/>
          <w:u w:val="single"/>
          <w:rtl/>
        </w:rPr>
        <w:t>هدف</w:t>
      </w:r>
      <w:r w:rsidR="002070DD" w:rsidRPr="00601784">
        <w:rPr>
          <w:sz w:val="26"/>
          <w:rtl/>
        </w:rPr>
        <w:t xml:space="preserve"> و</w:t>
      </w:r>
    </w:p>
    <w:p w14:paraId="71DBC310" w14:textId="019B3191" w:rsidR="00601784" w:rsidRPr="00601784" w:rsidRDefault="004306EB" w:rsidP="00AE47DA">
      <w:pPr>
        <w:pStyle w:val="ListParagraph"/>
        <w:numPr>
          <w:ilvl w:val="0"/>
          <w:numId w:val="32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قابلیت‌های</w:t>
      </w:r>
      <w:r w:rsidR="002070DD" w:rsidRPr="00601784">
        <w:rPr>
          <w:b/>
          <w:bCs/>
          <w:sz w:val="26"/>
          <w:u w:val="single"/>
          <w:rtl/>
        </w:rPr>
        <w:t xml:space="preserve"> فعلی و آتی </w:t>
      </w:r>
      <w:r>
        <w:rPr>
          <w:b/>
          <w:bCs/>
          <w:sz w:val="26"/>
          <w:u w:val="single"/>
          <w:rtl/>
        </w:rPr>
        <w:t>رقابت‌پذیری</w:t>
      </w:r>
      <w:r w:rsidR="002070DD" w:rsidRPr="00601784">
        <w:rPr>
          <w:b/>
          <w:bCs/>
          <w:sz w:val="26"/>
          <w:u w:val="single"/>
          <w:rtl/>
        </w:rPr>
        <w:t>شان</w:t>
      </w:r>
      <w:r w:rsidR="002070DD" w:rsidRPr="00601784">
        <w:rPr>
          <w:sz w:val="26"/>
          <w:rtl/>
        </w:rPr>
        <w:t xml:space="preserve">. </w:t>
      </w:r>
    </w:p>
    <w:p w14:paraId="7F490DA7" w14:textId="236E4BBD" w:rsidR="00601784" w:rsidRDefault="002070DD" w:rsidP="00601784">
      <w:pPr>
        <w:rPr>
          <w:sz w:val="26"/>
          <w:rtl/>
        </w:rPr>
      </w:pPr>
      <w:r w:rsidRPr="00476C68">
        <w:rPr>
          <w:sz w:val="26"/>
          <w:rtl/>
        </w:rPr>
        <w:t>این تحلیل</w:t>
      </w:r>
      <w:r w:rsidR="00D24F74">
        <w:rPr>
          <w:sz w:val="26"/>
          <w:rtl/>
        </w:rPr>
        <w:t>‌ها آن‌ها</w:t>
      </w:r>
      <w:r w:rsidRPr="00476C68">
        <w:rPr>
          <w:sz w:val="26"/>
          <w:rtl/>
        </w:rPr>
        <w:t xml:space="preserve"> را در </w:t>
      </w:r>
      <w:r w:rsidR="004306EB">
        <w:rPr>
          <w:b/>
          <w:bCs/>
          <w:sz w:val="26"/>
          <w:u w:val="single"/>
          <w:rtl/>
        </w:rPr>
        <w:t>تصم</w:t>
      </w:r>
      <w:r w:rsidR="004306EB">
        <w:rPr>
          <w:rFonts w:hint="cs"/>
          <w:b/>
          <w:bCs/>
          <w:sz w:val="26"/>
          <w:u w:val="single"/>
          <w:rtl/>
        </w:rPr>
        <w:t>ی</w:t>
      </w:r>
      <w:r w:rsidR="004306EB">
        <w:rPr>
          <w:rFonts w:hint="eastAsia"/>
          <w:b/>
          <w:bCs/>
          <w:sz w:val="26"/>
          <w:u w:val="single"/>
          <w:rtl/>
        </w:rPr>
        <w:t>م‌گ</w:t>
      </w:r>
      <w:r w:rsidR="004306EB">
        <w:rPr>
          <w:rFonts w:hint="cs"/>
          <w:b/>
          <w:bCs/>
          <w:sz w:val="26"/>
          <w:u w:val="single"/>
          <w:rtl/>
        </w:rPr>
        <w:t>ی</w:t>
      </w:r>
      <w:r w:rsidR="004306EB">
        <w:rPr>
          <w:rFonts w:hint="eastAsia"/>
          <w:b/>
          <w:bCs/>
          <w:sz w:val="26"/>
          <w:u w:val="single"/>
          <w:rtl/>
        </w:rPr>
        <w:t>ر</w:t>
      </w:r>
      <w:r w:rsidR="004306EB">
        <w:rPr>
          <w:rFonts w:hint="cs"/>
          <w:b/>
          <w:bCs/>
          <w:sz w:val="26"/>
          <w:u w:val="single"/>
          <w:rtl/>
        </w:rPr>
        <w:t>ی</w:t>
      </w:r>
      <w:r w:rsidRPr="00476C68">
        <w:rPr>
          <w:sz w:val="26"/>
          <w:rtl/>
        </w:rPr>
        <w:t xml:space="preserve"> </w:t>
      </w:r>
      <w:r w:rsidR="00601784">
        <w:rPr>
          <w:rFonts w:hint="cs"/>
          <w:sz w:val="26"/>
          <w:rtl/>
        </w:rPr>
        <w:t xml:space="preserve">برای موارد زیر </w:t>
      </w:r>
      <w:r w:rsidR="00601784" w:rsidRPr="00476C68">
        <w:rPr>
          <w:sz w:val="26"/>
          <w:rtl/>
        </w:rPr>
        <w:t>کمک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="00601784" w:rsidRPr="00476C68">
        <w:rPr>
          <w:sz w:val="26"/>
          <w:rtl/>
        </w:rPr>
        <w:t>.</w:t>
      </w:r>
      <w:r w:rsidR="00601784">
        <w:rPr>
          <w:rFonts w:hint="cs"/>
          <w:sz w:val="26"/>
          <w:rtl/>
        </w:rPr>
        <w:t xml:space="preserve"> </w:t>
      </w:r>
    </w:p>
    <w:p w14:paraId="0A0C1C60" w14:textId="3BC36793" w:rsidR="00601784" w:rsidRPr="00601784" w:rsidRDefault="002070DD" w:rsidP="00AE47DA">
      <w:pPr>
        <w:pStyle w:val="ListParagraph"/>
        <w:numPr>
          <w:ilvl w:val="0"/>
          <w:numId w:val="34"/>
        </w:numPr>
        <w:rPr>
          <w:sz w:val="26"/>
          <w:rtl/>
        </w:rPr>
      </w:pPr>
      <w:r w:rsidRPr="00601784">
        <w:rPr>
          <w:b/>
          <w:bCs/>
          <w:sz w:val="26"/>
          <w:u w:val="single"/>
          <w:rtl/>
        </w:rPr>
        <w:t>جایگاه هدف</w:t>
      </w:r>
      <w:r w:rsidRPr="00601784">
        <w:rPr>
          <w:sz w:val="26"/>
          <w:rtl/>
        </w:rPr>
        <w:t xml:space="preserve"> و </w:t>
      </w:r>
    </w:p>
    <w:p w14:paraId="30609402" w14:textId="73B83E44" w:rsidR="00601784" w:rsidRPr="00601784" w:rsidRDefault="004306EB" w:rsidP="00AE47DA">
      <w:pPr>
        <w:pStyle w:val="ListParagraph"/>
        <w:numPr>
          <w:ilvl w:val="0"/>
          <w:numId w:val="33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جهت‌گیری‌های</w:t>
      </w:r>
      <w:r w:rsidR="00D24F74">
        <w:rPr>
          <w:b/>
          <w:bCs/>
          <w:sz w:val="26"/>
          <w:u w:val="single"/>
          <w:rtl/>
        </w:rPr>
        <w:t xml:space="preserve"> </w:t>
      </w:r>
      <w:r w:rsidR="002070DD" w:rsidRPr="00601784">
        <w:rPr>
          <w:b/>
          <w:bCs/>
          <w:sz w:val="26"/>
          <w:u w:val="single"/>
          <w:rtl/>
        </w:rPr>
        <w:t>استراتژیک</w:t>
      </w:r>
      <w:r w:rsidR="002070DD" w:rsidRPr="00601784">
        <w:rPr>
          <w:sz w:val="26"/>
          <w:rtl/>
        </w:rPr>
        <w:t xml:space="preserve"> </w:t>
      </w:r>
    </w:p>
    <w:p w14:paraId="02DC592C" w14:textId="4755A816" w:rsidR="00601784" w:rsidRDefault="004306EB" w:rsidP="002070DD">
      <w:pPr>
        <w:rPr>
          <w:sz w:val="26"/>
          <w:rtl/>
        </w:rPr>
      </w:pPr>
      <w:r>
        <w:rPr>
          <w:sz w:val="26"/>
          <w:rtl/>
        </w:rPr>
        <w:t>پس‌ازآن</w:t>
      </w:r>
      <w:r w:rsidR="002070DD" w:rsidRPr="00476C68">
        <w:rPr>
          <w:sz w:val="26"/>
          <w:rtl/>
        </w:rPr>
        <w:t xml:space="preserve">، این </w:t>
      </w:r>
      <w:r w:rsidR="00D24F74">
        <w:rPr>
          <w:sz w:val="26"/>
          <w:rtl/>
        </w:rPr>
        <w:t xml:space="preserve">شرکت‌ها </w:t>
      </w:r>
      <w:r w:rsidR="002070DD" w:rsidRPr="00476C68">
        <w:rPr>
          <w:sz w:val="26"/>
          <w:rtl/>
        </w:rPr>
        <w:t xml:space="preserve">به </w:t>
      </w:r>
      <w:r>
        <w:rPr>
          <w:sz w:val="26"/>
          <w:rtl/>
        </w:rPr>
        <w:t>پ</w:t>
      </w:r>
      <w:r>
        <w:rPr>
          <w:rFonts w:hint="cs"/>
          <w:sz w:val="26"/>
          <w:rtl/>
        </w:rPr>
        <w:t>ی‌</w:t>
      </w:r>
      <w:r>
        <w:rPr>
          <w:rFonts w:hint="eastAsia"/>
          <w:sz w:val="26"/>
          <w:rtl/>
        </w:rPr>
        <w:t>ر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ز</w:t>
      </w:r>
      <w:r>
        <w:rPr>
          <w:rFonts w:hint="cs"/>
          <w:sz w:val="26"/>
          <w:rtl/>
        </w:rPr>
        <w:t>ی</w:t>
      </w:r>
      <w:r w:rsidR="002070DD" w:rsidRPr="00476C68">
        <w:rPr>
          <w:sz w:val="26"/>
          <w:rtl/>
        </w:rPr>
        <w:t xml:space="preserve"> </w:t>
      </w:r>
      <w:r w:rsidR="002070DD" w:rsidRPr="002070DD">
        <w:rPr>
          <w:b/>
          <w:bCs/>
          <w:sz w:val="26"/>
          <w:u w:val="single"/>
          <w:rtl/>
        </w:rPr>
        <w:t>برنامه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="002070DD" w:rsidRPr="00476C68">
        <w:rPr>
          <w:sz w:val="26"/>
          <w:rtl/>
        </w:rPr>
        <w:t xml:space="preserve">برای </w:t>
      </w:r>
      <w:r w:rsidR="002070DD" w:rsidRPr="002070DD">
        <w:rPr>
          <w:b/>
          <w:bCs/>
          <w:sz w:val="26"/>
          <w:u w:val="single"/>
          <w:rtl/>
        </w:rPr>
        <w:t xml:space="preserve">دستیابی </w:t>
      </w:r>
      <w:r w:rsidR="00BA2244">
        <w:rPr>
          <w:b/>
          <w:bCs/>
          <w:sz w:val="26"/>
          <w:u w:val="single"/>
          <w:rtl/>
        </w:rPr>
        <w:t>به‌جای</w:t>
      </w:r>
      <w:r w:rsidR="002070DD" w:rsidRPr="002070DD">
        <w:rPr>
          <w:b/>
          <w:bCs/>
          <w:sz w:val="26"/>
          <w:u w:val="single"/>
          <w:rtl/>
        </w:rPr>
        <w:t>گاه هدفشان</w:t>
      </w:r>
      <w:r w:rsidR="00D24F74">
        <w:rPr>
          <w:sz w:val="26"/>
          <w:rtl/>
        </w:rPr>
        <w:t xml:space="preserve"> می‌</w:t>
      </w:r>
      <w:r w:rsidR="002070DD" w:rsidRPr="00476C68">
        <w:rPr>
          <w:sz w:val="26"/>
          <w:rtl/>
        </w:rPr>
        <w:t>پردازند.</w:t>
      </w:r>
      <w:r w:rsidR="002070DD">
        <w:rPr>
          <w:rFonts w:hint="cs"/>
          <w:sz w:val="26"/>
          <w:rtl/>
        </w:rPr>
        <w:t xml:space="preserve"> </w:t>
      </w:r>
      <w:r>
        <w:rPr>
          <w:sz w:val="26"/>
          <w:rtl/>
        </w:rPr>
        <w:t>ا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ن‌گونه</w:t>
      </w:r>
      <w:r w:rsidR="002070DD" w:rsidRPr="00476C68">
        <w:rPr>
          <w:sz w:val="26"/>
          <w:rtl/>
        </w:rPr>
        <w:t xml:space="preserve"> </w:t>
      </w:r>
      <w:r>
        <w:rPr>
          <w:sz w:val="26"/>
          <w:rtl/>
        </w:rPr>
        <w:t>برنامه‌ها</w:t>
      </w:r>
      <w:r w:rsidR="00601784">
        <w:rPr>
          <w:rFonts w:hint="cs"/>
          <w:sz w:val="26"/>
          <w:rtl/>
        </w:rPr>
        <w:t>:</w:t>
      </w:r>
      <w:r w:rsidR="002070DD" w:rsidRPr="00476C68">
        <w:rPr>
          <w:sz w:val="26"/>
          <w:rtl/>
        </w:rPr>
        <w:t xml:space="preserve"> </w:t>
      </w:r>
    </w:p>
    <w:p w14:paraId="0591E0D8" w14:textId="4A1B5BCF" w:rsidR="00601784" w:rsidRDefault="004306EB" w:rsidP="00AE47DA">
      <w:pPr>
        <w:pStyle w:val="ListParagraph"/>
        <w:numPr>
          <w:ilvl w:val="0"/>
          <w:numId w:val="33"/>
        </w:numPr>
        <w:rPr>
          <w:sz w:val="26"/>
        </w:rPr>
      </w:pPr>
      <w:r>
        <w:rPr>
          <w:sz w:val="26"/>
          <w:rtl/>
        </w:rPr>
        <w:t>به‌طورمعمول</w:t>
      </w:r>
      <w:r w:rsidR="002070DD" w:rsidRPr="00601784">
        <w:rPr>
          <w:sz w:val="26"/>
          <w:rtl/>
        </w:rPr>
        <w:t xml:space="preserve"> به </w:t>
      </w:r>
      <w:r w:rsidR="002070DD" w:rsidRPr="00601784">
        <w:rPr>
          <w:b/>
          <w:bCs/>
          <w:sz w:val="26"/>
          <w:u w:val="single"/>
          <w:rtl/>
        </w:rPr>
        <w:t>تغییر</w:t>
      </w:r>
      <w:r w:rsidR="002070DD" w:rsidRPr="00601784">
        <w:rPr>
          <w:sz w:val="26"/>
          <w:rtl/>
        </w:rPr>
        <w:t xml:space="preserve"> زیادی </w:t>
      </w:r>
      <w:r w:rsidR="002070DD" w:rsidRPr="00601784">
        <w:rPr>
          <w:b/>
          <w:bCs/>
          <w:sz w:val="26"/>
          <w:u w:val="single"/>
          <w:rtl/>
        </w:rPr>
        <w:t>احتیاج ندارند</w:t>
      </w:r>
      <w:r w:rsidR="002070DD" w:rsidRPr="00601784">
        <w:rPr>
          <w:b/>
          <w:bCs/>
          <w:sz w:val="26"/>
          <w:rtl/>
        </w:rPr>
        <w:t>؛</w:t>
      </w:r>
      <w:r w:rsidR="002070DD" w:rsidRPr="00601784">
        <w:rPr>
          <w:sz w:val="26"/>
          <w:rtl/>
        </w:rPr>
        <w:t xml:space="preserve"> </w:t>
      </w:r>
    </w:p>
    <w:p w14:paraId="5D413F9C" w14:textId="1C2F7D04" w:rsidR="00601784" w:rsidRDefault="002070DD" w:rsidP="00AE47DA">
      <w:pPr>
        <w:pStyle w:val="ListParagraph"/>
        <w:numPr>
          <w:ilvl w:val="0"/>
          <w:numId w:val="33"/>
        </w:numPr>
        <w:rPr>
          <w:sz w:val="26"/>
        </w:rPr>
      </w:pPr>
      <w:r w:rsidRPr="00601784">
        <w:rPr>
          <w:sz w:val="26"/>
          <w:rtl/>
        </w:rPr>
        <w:t xml:space="preserve">برآوردی از </w:t>
      </w:r>
      <w:r w:rsidRPr="00601784">
        <w:rPr>
          <w:b/>
          <w:bCs/>
          <w:sz w:val="26"/>
          <w:u w:val="single"/>
          <w:rtl/>
        </w:rPr>
        <w:t>چگونگی تغییر و تکامل محیط</w:t>
      </w:r>
      <w:r w:rsidRPr="00601784">
        <w:rPr>
          <w:sz w:val="26"/>
          <w:rtl/>
        </w:rPr>
        <w:t xml:space="preserve"> را شامل</w:t>
      </w:r>
      <w:r w:rsidR="00D24F74">
        <w:rPr>
          <w:sz w:val="26"/>
          <w:rtl/>
        </w:rPr>
        <w:t xml:space="preserve"> می‌</w:t>
      </w:r>
      <w:r w:rsidRPr="00601784">
        <w:rPr>
          <w:sz w:val="26"/>
          <w:rtl/>
        </w:rPr>
        <w:t xml:space="preserve">شوند و </w:t>
      </w:r>
    </w:p>
    <w:p w14:paraId="3117CF68" w14:textId="60DE6658" w:rsidR="002070DD" w:rsidRPr="00601784" w:rsidRDefault="004306EB" w:rsidP="00AE47DA">
      <w:pPr>
        <w:pStyle w:val="ListParagraph"/>
        <w:numPr>
          <w:ilvl w:val="0"/>
          <w:numId w:val="33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گام‌های</w:t>
      </w:r>
      <w:r w:rsidR="002070DD" w:rsidRPr="00601784">
        <w:rPr>
          <w:b/>
          <w:bCs/>
          <w:sz w:val="26"/>
          <w:u w:val="single"/>
          <w:rtl/>
        </w:rPr>
        <w:t xml:space="preserve"> عملیاتی لازم برای خلق و حفظ </w:t>
      </w:r>
      <w:r w:rsidR="00B70D82">
        <w:rPr>
          <w:b/>
          <w:bCs/>
          <w:sz w:val="26"/>
          <w:u w:val="single"/>
          <w:rtl/>
        </w:rPr>
        <w:t>مزیت‌ها</w:t>
      </w:r>
      <w:r w:rsidR="00D24F74">
        <w:rPr>
          <w:b/>
          <w:bCs/>
          <w:sz w:val="26"/>
          <w:u w:val="single"/>
          <w:rtl/>
        </w:rPr>
        <w:t xml:space="preserve"> </w:t>
      </w:r>
      <w:r w:rsidR="002070DD" w:rsidRPr="00601784">
        <w:rPr>
          <w:sz w:val="26"/>
          <w:rtl/>
        </w:rPr>
        <w:t>را در</w:t>
      </w:r>
      <w:r w:rsidR="00204B66">
        <w:rPr>
          <w:rFonts w:hint="cs"/>
          <w:sz w:val="26"/>
          <w:rtl/>
        </w:rPr>
        <w:t xml:space="preserve"> </w:t>
      </w:r>
      <w:r w:rsidR="002070DD" w:rsidRPr="00601784">
        <w:rPr>
          <w:sz w:val="26"/>
          <w:rtl/>
        </w:rPr>
        <w:t>بردارند.</w:t>
      </w:r>
    </w:p>
    <w:p w14:paraId="6F86BB35" w14:textId="4D893503" w:rsidR="002070DD" w:rsidRDefault="004306EB" w:rsidP="002070DD">
      <w:pPr>
        <w:rPr>
          <w:sz w:val="26"/>
          <w:rtl/>
        </w:rPr>
      </w:pPr>
      <w:r>
        <w:rPr>
          <w:sz w:val="26"/>
          <w:rtl/>
        </w:rPr>
        <w:t>درنهایت</w:t>
      </w:r>
      <w:r w:rsidR="002070DD" w:rsidRPr="00476C68">
        <w:rPr>
          <w:sz w:val="26"/>
          <w:rtl/>
        </w:rPr>
        <w:t xml:space="preserve">، </w:t>
      </w:r>
      <w:r w:rsidR="00D24F74">
        <w:rPr>
          <w:sz w:val="26"/>
          <w:rtl/>
        </w:rPr>
        <w:t>شرکت‌ها</w:t>
      </w:r>
      <w:r w:rsidR="002070DD" w:rsidRPr="00476C68">
        <w:rPr>
          <w:sz w:val="26"/>
          <w:rtl/>
        </w:rPr>
        <w:t xml:space="preserve"> این برنامه</w:t>
      </w:r>
      <w:r w:rsidR="00D24F74">
        <w:rPr>
          <w:sz w:val="26"/>
          <w:rtl/>
        </w:rPr>
        <w:t xml:space="preserve">‌ها </w:t>
      </w:r>
      <w:r w:rsidR="002070DD" w:rsidRPr="00476C68">
        <w:rPr>
          <w:sz w:val="26"/>
          <w:rtl/>
        </w:rPr>
        <w:t xml:space="preserve">را </w:t>
      </w:r>
      <w:r>
        <w:rPr>
          <w:sz w:val="26"/>
          <w:rtl/>
        </w:rPr>
        <w:t>به‌طور</w:t>
      </w:r>
      <w:r w:rsidR="002070DD" w:rsidRPr="00476C68">
        <w:rPr>
          <w:sz w:val="26"/>
          <w:rtl/>
        </w:rPr>
        <w:t xml:space="preserve"> کامل </w:t>
      </w:r>
      <w:r w:rsidR="00D24F74">
        <w:rPr>
          <w:b/>
          <w:bCs/>
          <w:sz w:val="26"/>
          <w:u w:val="single"/>
          <w:rtl/>
        </w:rPr>
        <w:t>پیاده‌سازی</w:t>
      </w:r>
      <w:r w:rsidR="00D24F74">
        <w:rPr>
          <w:sz w:val="26"/>
          <w:rtl/>
        </w:rPr>
        <w:t xml:space="preserve"> می‌</w:t>
      </w:r>
      <w:r w:rsidR="002070DD" w:rsidRPr="00476C68">
        <w:rPr>
          <w:sz w:val="26"/>
          <w:rtl/>
        </w:rPr>
        <w:t xml:space="preserve">کنند </w:t>
      </w:r>
      <w:r w:rsidR="002070DD" w:rsidRPr="002070DD">
        <w:rPr>
          <w:b/>
          <w:bCs/>
          <w:sz w:val="26"/>
          <w:u w:val="single"/>
          <w:rtl/>
        </w:rPr>
        <w:t>همه</w:t>
      </w:r>
      <w:r w:rsidR="002070DD" w:rsidRPr="002070DD">
        <w:rPr>
          <w:rFonts w:hint="cs"/>
          <w:b/>
          <w:bCs/>
          <w:sz w:val="26"/>
          <w:u w:val="single"/>
          <w:rtl/>
        </w:rPr>
        <w:t xml:space="preserve"> </w:t>
      </w:r>
      <w:r>
        <w:rPr>
          <w:b/>
          <w:bCs/>
          <w:sz w:val="26"/>
          <w:u w:val="single"/>
          <w:rtl/>
        </w:rPr>
        <w:t>بخش‌های</w:t>
      </w:r>
      <w:r w:rsidR="002070DD" w:rsidRPr="002070DD">
        <w:rPr>
          <w:b/>
          <w:bCs/>
          <w:sz w:val="26"/>
          <w:u w:val="single"/>
          <w:rtl/>
        </w:rPr>
        <w:t xml:space="preserve"> سازمان</w:t>
      </w:r>
      <w:r w:rsidR="002070DD" w:rsidRPr="00476C68">
        <w:rPr>
          <w:sz w:val="26"/>
          <w:rtl/>
        </w:rPr>
        <w:t xml:space="preserve"> </w:t>
      </w:r>
      <w:r w:rsidR="00D24F74">
        <w:rPr>
          <w:sz w:val="26"/>
          <w:rtl/>
        </w:rPr>
        <w:t>به‌منظور</w:t>
      </w:r>
      <w:r w:rsidR="002070DD" w:rsidRPr="00476C68">
        <w:rPr>
          <w:sz w:val="26"/>
          <w:rtl/>
        </w:rPr>
        <w:t xml:space="preserve"> </w:t>
      </w:r>
      <w:r w:rsidR="002070DD" w:rsidRPr="002070DD">
        <w:rPr>
          <w:b/>
          <w:bCs/>
          <w:sz w:val="26"/>
          <w:u w:val="single"/>
          <w:rtl/>
        </w:rPr>
        <w:t>حرکت کارآمد</w:t>
      </w:r>
      <w:r w:rsidR="002070DD" w:rsidRPr="00476C68">
        <w:rPr>
          <w:sz w:val="26"/>
          <w:rtl/>
        </w:rPr>
        <w:t xml:space="preserve"> </w:t>
      </w:r>
      <w:r>
        <w:rPr>
          <w:sz w:val="26"/>
          <w:rtl/>
        </w:rPr>
        <w:t>به‌سوی</w:t>
      </w:r>
      <w:r w:rsidR="002070DD" w:rsidRPr="00476C68">
        <w:rPr>
          <w:sz w:val="26"/>
          <w:rtl/>
        </w:rPr>
        <w:t xml:space="preserve"> </w:t>
      </w:r>
      <w:r w:rsidR="002070DD" w:rsidRPr="002070DD">
        <w:rPr>
          <w:b/>
          <w:bCs/>
          <w:sz w:val="26"/>
          <w:u w:val="single"/>
          <w:rtl/>
        </w:rPr>
        <w:t>اهداف</w:t>
      </w:r>
      <w:r w:rsidR="002070DD" w:rsidRPr="00476C68">
        <w:rPr>
          <w:sz w:val="26"/>
          <w:rtl/>
        </w:rPr>
        <w:t xml:space="preserve"> </w:t>
      </w:r>
      <w:r>
        <w:rPr>
          <w:sz w:val="26"/>
          <w:rtl/>
        </w:rPr>
        <w:t>تعر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ف‌شده</w:t>
      </w:r>
      <w:r w:rsidR="002070DD" w:rsidRPr="00476C68">
        <w:rPr>
          <w:sz w:val="26"/>
          <w:rtl/>
        </w:rPr>
        <w:t xml:space="preserve"> تمرکز</w:t>
      </w:r>
      <w:r w:rsidR="00D24F74">
        <w:rPr>
          <w:sz w:val="26"/>
          <w:rtl/>
        </w:rPr>
        <w:t xml:space="preserve"> می‌</w:t>
      </w:r>
      <w:r w:rsidR="002070DD" w:rsidRPr="00476C68">
        <w:rPr>
          <w:sz w:val="26"/>
          <w:rtl/>
        </w:rPr>
        <w:t>کنند</w:t>
      </w:r>
      <w:r w:rsidR="005F26A8">
        <w:rPr>
          <w:rFonts w:hint="cs"/>
          <w:sz w:val="26"/>
          <w:rtl/>
        </w:rPr>
        <w:t xml:space="preserve"> (شکل 4)</w:t>
      </w:r>
      <w:r w:rsidR="002070DD" w:rsidRPr="00476C68">
        <w:rPr>
          <w:sz w:val="26"/>
          <w:rtl/>
        </w:rPr>
        <w:t>.</w:t>
      </w:r>
    </w:p>
    <w:p w14:paraId="46C5C74C" w14:textId="479A6B59" w:rsidR="005F26A8" w:rsidRDefault="00735DD5" w:rsidP="005F26A8">
      <w:pPr>
        <w:keepNext/>
        <w:jc w:val="center"/>
      </w:pPr>
      <w:r>
        <w:rPr>
          <w:noProof/>
        </w:rPr>
        <w:drawing>
          <wp:inline distT="0" distB="0" distL="0" distR="0" wp14:anchorId="4C1DCB4E" wp14:editId="5C7299A3">
            <wp:extent cx="1952625" cy="2550807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48" cy="2553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7B80CF" w14:textId="3C16AC0B" w:rsidR="005F26A8" w:rsidRDefault="005F26A8" w:rsidP="005F26A8">
      <w:pPr>
        <w:pStyle w:val="Caption"/>
        <w:jc w:val="center"/>
        <w:rPr>
          <w:sz w:val="26"/>
          <w:rtl/>
        </w:rPr>
      </w:pPr>
      <w:r>
        <w:rPr>
          <w:rtl/>
        </w:rPr>
        <w:t xml:space="preserve">شکل </w:t>
      </w:r>
      <w:r>
        <w:rPr>
          <w:rtl/>
        </w:rPr>
        <w:fldChar w:fldCharType="begin"/>
      </w:r>
      <w:r w:rsidRPr="005F26A8">
        <w:rPr>
          <w:rtl/>
        </w:rPr>
        <w:instrText xml:space="preserve"> </w:instrText>
      </w:r>
      <w:r w:rsidRPr="005F26A8">
        <w:instrText>SEQ</w:instrText>
      </w:r>
      <w:r w:rsidRPr="005F26A8">
        <w:rPr>
          <w:rtl/>
        </w:rPr>
        <w:instrText xml:space="preserve"> شکل \* </w:instrText>
      </w:r>
      <w:r w:rsidRPr="005F26A8">
        <w:instrText>ARABIC</w:instrText>
      </w:r>
      <w:r w:rsidRPr="005F26A8">
        <w:rPr>
          <w:rtl/>
        </w:rPr>
        <w:instrText xml:space="preserve"> </w:instrText>
      </w:r>
      <w:r>
        <w:rPr>
          <w:rtl/>
        </w:rPr>
        <w:fldChar w:fldCharType="separate"/>
      </w:r>
      <w:r w:rsidR="001E7BB7">
        <w:rPr>
          <w:noProof/>
          <w:rtl/>
        </w:rPr>
        <w:t>4</w:t>
      </w:r>
      <w:r>
        <w:rPr>
          <w:rtl/>
        </w:rPr>
        <w:fldChar w:fldCharType="end"/>
      </w:r>
      <w:r>
        <w:rPr>
          <w:rFonts w:hint="cs"/>
          <w:rtl/>
        </w:rPr>
        <w:t>. رویکرد کلاسیک به استراتژی</w:t>
      </w:r>
    </w:p>
    <w:p w14:paraId="5A887014" w14:textId="77777777" w:rsidR="00204B66" w:rsidRDefault="00204B66" w:rsidP="002070DD">
      <w:pPr>
        <w:rPr>
          <w:sz w:val="26"/>
          <w:rtl/>
        </w:rPr>
      </w:pPr>
    </w:p>
    <w:p w14:paraId="3ED07DC9" w14:textId="77777777" w:rsidR="00204B66" w:rsidRDefault="00204B66" w:rsidP="002070DD">
      <w:pPr>
        <w:rPr>
          <w:sz w:val="26"/>
          <w:rtl/>
        </w:rPr>
      </w:pPr>
    </w:p>
    <w:p w14:paraId="3F9CB9FE" w14:textId="11853860" w:rsidR="00601784" w:rsidRDefault="004306EB" w:rsidP="002070DD">
      <w:pPr>
        <w:rPr>
          <w:sz w:val="26"/>
          <w:rtl/>
        </w:rPr>
      </w:pPr>
      <w:r>
        <w:rPr>
          <w:sz w:val="26"/>
          <w:rtl/>
        </w:rPr>
        <w:lastRenderedPageBreak/>
        <w:t>پ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امدها</w:t>
      </w:r>
      <w:r>
        <w:rPr>
          <w:rFonts w:hint="cs"/>
          <w:sz w:val="26"/>
          <w:rtl/>
        </w:rPr>
        <w:t>ی</w:t>
      </w:r>
      <w:r w:rsidR="00601784">
        <w:rPr>
          <w:rFonts w:hint="cs"/>
          <w:sz w:val="26"/>
          <w:rtl/>
        </w:rPr>
        <w:t xml:space="preserve"> </w:t>
      </w:r>
      <w:r>
        <w:rPr>
          <w:sz w:val="26"/>
          <w:rtl/>
        </w:rPr>
        <w:t>به‌کارگ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ر</w:t>
      </w:r>
      <w:r>
        <w:rPr>
          <w:rFonts w:hint="cs"/>
          <w:sz w:val="26"/>
          <w:rtl/>
        </w:rPr>
        <w:t>ی</w:t>
      </w:r>
      <w:r w:rsidR="00601784">
        <w:rPr>
          <w:rFonts w:hint="cs"/>
          <w:sz w:val="26"/>
          <w:rtl/>
        </w:rPr>
        <w:t xml:space="preserve"> رویکرد کلاسیک:</w:t>
      </w:r>
    </w:p>
    <w:p w14:paraId="7AB04479" w14:textId="4676F70A" w:rsidR="00601784" w:rsidRDefault="002070DD" w:rsidP="00AE47DA">
      <w:pPr>
        <w:pStyle w:val="ListParagraph"/>
        <w:numPr>
          <w:ilvl w:val="0"/>
          <w:numId w:val="35"/>
        </w:numPr>
        <w:rPr>
          <w:sz w:val="26"/>
        </w:rPr>
      </w:pPr>
      <w:r w:rsidRPr="00601784">
        <w:rPr>
          <w:sz w:val="26"/>
          <w:rtl/>
        </w:rPr>
        <w:t xml:space="preserve">رویکرد کلاسیک به استراتژی در صورت </w:t>
      </w:r>
      <w:r w:rsidR="004306EB">
        <w:rPr>
          <w:sz w:val="26"/>
          <w:rtl/>
        </w:rPr>
        <w:t>به‌کارگیری</w:t>
      </w:r>
      <w:r w:rsidRPr="00601784">
        <w:rPr>
          <w:sz w:val="26"/>
          <w:rtl/>
        </w:rPr>
        <w:t xml:space="preserve"> صحیح</w:t>
      </w:r>
      <w:r w:rsidR="00D24F74">
        <w:rPr>
          <w:sz w:val="26"/>
          <w:rtl/>
        </w:rPr>
        <w:t xml:space="preserve"> می‌</w:t>
      </w:r>
      <w:r w:rsidRPr="00601784">
        <w:rPr>
          <w:sz w:val="26"/>
          <w:rtl/>
        </w:rPr>
        <w:t xml:space="preserve">تواند بسیار تأثیرگذار باشد و </w:t>
      </w:r>
      <w:r w:rsidRPr="00601784">
        <w:rPr>
          <w:b/>
          <w:bCs/>
          <w:sz w:val="26"/>
          <w:u w:val="single"/>
          <w:rtl/>
        </w:rPr>
        <w:t>جایگاه پیشتازانه</w:t>
      </w:r>
      <w:r w:rsidRPr="00601784">
        <w:rPr>
          <w:sz w:val="26"/>
          <w:rtl/>
        </w:rPr>
        <w:t xml:space="preserve"> </w:t>
      </w:r>
      <w:r w:rsidRPr="00601784">
        <w:rPr>
          <w:b/>
          <w:bCs/>
          <w:sz w:val="26"/>
          <w:u w:val="single"/>
          <w:rtl/>
        </w:rPr>
        <w:t>ارزشمند</w:t>
      </w:r>
      <w:r w:rsidRPr="00601784">
        <w:rPr>
          <w:sz w:val="26"/>
          <w:rtl/>
        </w:rPr>
        <w:t xml:space="preserve"> و </w:t>
      </w:r>
      <w:r w:rsidRPr="00601784">
        <w:rPr>
          <w:b/>
          <w:bCs/>
          <w:sz w:val="26"/>
          <w:u w:val="single"/>
          <w:rtl/>
        </w:rPr>
        <w:t>بادوامی</w:t>
      </w:r>
      <w:r w:rsidRPr="00601784">
        <w:rPr>
          <w:sz w:val="26"/>
          <w:rtl/>
        </w:rPr>
        <w:t xml:space="preserve"> خلق کند. </w:t>
      </w:r>
    </w:p>
    <w:p w14:paraId="47247359" w14:textId="5544C68D" w:rsidR="00601784" w:rsidRDefault="002070DD" w:rsidP="00AE47DA">
      <w:pPr>
        <w:pStyle w:val="ListParagraph"/>
        <w:numPr>
          <w:ilvl w:val="0"/>
          <w:numId w:val="35"/>
        </w:numPr>
        <w:rPr>
          <w:sz w:val="26"/>
        </w:rPr>
      </w:pPr>
      <w:r w:rsidRPr="00601784">
        <w:rPr>
          <w:b/>
          <w:bCs/>
          <w:sz w:val="26"/>
          <w:u w:val="single"/>
          <w:rtl/>
        </w:rPr>
        <w:t>هیچ جریمه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Pr="00601784">
        <w:rPr>
          <w:sz w:val="26"/>
          <w:rtl/>
        </w:rPr>
        <w:t xml:space="preserve">برای </w:t>
      </w:r>
      <w:r w:rsidRPr="00601784">
        <w:rPr>
          <w:b/>
          <w:bCs/>
          <w:sz w:val="26"/>
          <w:u w:val="single"/>
          <w:rtl/>
        </w:rPr>
        <w:t>تغییرات تدریجی</w:t>
      </w:r>
      <w:r w:rsidRPr="00601784">
        <w:rPr>
          <w:sz w:val="26"/>
          <w:rtl/>
        </w:rPr>
        <w:t xml:space="preserve"> وجود ندارد، زیرا محیط </w:t>
      </w:r>
      <w:r w:rsidR="004306EB">
        <w:rPr>
          <w:sz w:val="26"/>
          <w:rtl/>
        </w:rPr>
        <w:t>پیش‌بینی‌پذیر</w:t>
      </w:r>
      <w:r w:rsidRPr="00601784">
        <w:rPr>
          <w:sz w:val="26"/>
          <w:rtl/>
        </w:rPr>
        <w:t xml:space="preserve"> است و بدون تحولات برهم زننده </w:t>
      </w:r>
      <w:r w:rsidR="004306EB">
        <w:rPr>
          <w:b/>
          <w:bCs/>
          <w:sz w:val="26"/>
          <w:u w:val="single"/>
          <w:rtl/>
        </w:rPr>
        <w:t>به‌طور</w:t>
      </w:r>
      <w:r w:rsidRPr="00601784">
        <w:rPr>
          <w:b/>
          <w:bCs/>
          <w:sz w:val="26"/>
          <w:u w:val="single"/>
          <w:rtl/>
        </w:rPr>
        <w:t xml:space="preserve"> تدریجی تکامل</w:t>
      </w:r>
      <w:r w:rsidR="00D24F74">
        <w:rPr>
          <w:sz w:val="26"/>
          <w:rtl/>
        </w:rPr>
        <w:t xml:space="preserve"> می‌</w:t>
      </w:r>
      <w:r w:rsidRPr="00601784">
        <w:rPr>
          <w:sz w:val="26"/>
          <w:rtl/>
        </w:rPr>
        <w:t xml:space="preserve">یابد. </w:t>
      </w:r>
    </w:p>
    <w:p w14:paraId="21A6A587" w14:textId="4B300A8B" w:rsidR="002070DD" w:rsidRPr="00601784" w:rsidRDefault="002070DD" w:rsidP="00AE47DA">
      <w:pPr>
        <w:pStyle w:val="ListParagraph"/>
        <w:numPr>
          <w:ilvl w:val="0"/>
          <w:numId w:val="35"/>
        </w:numPr>
        <w:rPr>
          <w:sz w:val="26"/>
          <w:rtl/>
        </w:rPr>
      </w:pPr>
      <w:r w:rsidRPr="00601784">
        <w:rPr>
          <w:b/>
          <w:bCs/>
          <w:sz w:val="26"/>
          <w:u w:val="single"/>
          <w:rtl/>
        </w:rPr>
        <w:t>انباشت بهبودهای</w:t>
      </w:r>
      <w:r w:rsidRPr="00601784">
        <w:rPr>
          <w:sz w:val="26"/>
          <w:rtl/>
        </w:rPr>
        <w:t xml:space="preserve"> </w:t>
      </w:r>
      <w:r w:rsidRPr="00601784">
        <w:rPr>
          <w:b/>
          <w:bCs/>
          <w:sz w:val="26"/>
          <w:u w:val="single"/>
          <w:rtl/>
        </w:rPr>
        <w:t>کوچک</w:t>
      </w:r>
      <w:r w:rsidRPr="00601784">
        <w:rPr>
          <w:sz w:val="26"/>
          <w:rtl/>
        </w:rPr>
        <w:t xml:space="preserve"> و </w:t>
      </w:r>
      <w:r w:rsidRPr="00601784">
        <w:rPr>
          <w:b/>
          <w:bCs/>
          <w:sz w:val="26"/>
          <w:u w:val="single"/>
          <w:rtl/>
        </w:rPr>
        <w:t>پیوسته</w:t>
      </w:r>
      <w:r w:rsidRPr="00601784">
        <w:rPr>
          <w:sz w:val="26"/>
          <w:rtl/>
        </w:rPr>
        <w:t xml:space="preserve"> در عملکرد</w:t>
      </w:r>
      <w:r w:rsidR="00D24F74">
        <w:rPr>
          <w:sz w:val="26"/>
          <w:rtl/>
        </w:rPr>
        <w:t xml:space="preserve"> می‌</w:t>
      </w:r>
      <w:r w:rsidRPr="00601784">
        <w:rPr>
          <w:sz w:val="26"/>
          <w:rtl/>
        </w:rPr>
        <w:t xml:space="preserve">تواند به </w:t>
      </w:r>
      <w:r w:rsidR="004306EB">
        <w:rPr>
          <w:b/>
          <w:bCs/>
          <w:sz w:val="26"/>
          <w:u w:val="single"/>
          <w:rtl/>
        </w:rPr>
        <w:t>مزیت‌های</w:t>
      </w:r>
      <w:r w:rsidR="00D24F74">
        <w:rPr>
          <w:b/>
          <w:bCs/>
          <w:sz w:val="26"/>
          <w:u w:val="single"/>
          <w:rtl/>
        </w:rPr>
        <w:t xml:space="preserve"> </w:t>
      </w:r>
      <w:r w:rsidRPr="00601784">
        <w:rPr>
          <w:b/>
          <w:bCs/>
          <w:sz w:val="26"/>
          <w:u w:val="single"/>
          <w:rtl/>
        </w:rPr>
        <w:t>رقابتی پایدار</w:t>
      </w:r>
      <w:r w:rsidRPr="00601784">
        <w:rPr>
          <w:sz w:val="26"/>
          <w:rtl/>
        </w:rPr>
        <w:t xml:space="preserve"> و </w:t>
      </w:r>
      <w:r w:rsidR="004306EB">
        <w:rPr>
          <w:sz w:val="26"/>
          <w:rtl/>
        </w:rPr>
        <w:t>چشم‌گ</w:t>
      </w:r>
      <w:r w:rsidR="004306EB">
        <w:rPr>
          <w:rFonts w:hint="cs"/>
          <w:sz w:val="26"/>
          <w:rtl/>
        </w:rPr>
        <w:t>ی</w:t>
      </w:r>
      <w:r w:rsidR="004306EB">
        <w:rPr>
          <w:rFonts w:hint="eastAsia"/>
          <w:sz w:val="26"/>
          <w:rtl/>
        </w:rPr>
        <w:t>ر</w:t>
      </w:r>
      <w:r w:rsidRPr="00601784">
        <w:rPr>
          <w:rFonts w:hint="cs"/>
          <w:sz w:val="26"/>
          <w:rtl/>
        </w:rPr>
        <w:t xml:space="preserve"> </w:t>
      </w:r>
      <w:r w:rsidRPr="00601784">
        <w:rPr>
          <w:sz w:val="26"/>
          <w:rtl/>
        </w:rPr>
        <w:t>تبدیل شود.</w:t>
      </w:r>
    </w:p>
    <w:p w14:paraId="4DD77780" w14:textId="4EAB79D1" w:rsidR="00063EB2" w:rsidRDefault="00601784" w:rsidP="002070DD">
      <w:pPr>
        <w:rPr>
          <w:sz w:val="26"/>
          <w:rtl/>
        </w:rPr>
      </w:pPr>
      <w:r>
        <w:rPr>
          <w:rFonts w:hint="cs"/>
          <w:sz w:val="26"/>
          <w:rtl/>
        </w:rPr>
        <w:t xml:space="preserve">نقش اندازه در رویکرد کلاسیک: </w:t>
      </w:r>
    </w:p>
    <w:p w14:paraId="1D5724A5" w14:textId="1682C09B" w:rsidR="00601784" w:rsidRPr="00601784" w:rsidRDefault="002070DD" w:rsidP="00AE47DA">
      <w:pPr>
        <w:pStyle w:val="ListParagraph"/>
        <w:numPr>
          <w:ilvl w:val="0"/>
          <w:numId w:val="36"/>
        </w:numPr>
        <w:rPr>
          <w:sz w:val="26"/>
          <w:rtl/>
        </w:rPr>
      </w:pPr>
      <w:r w:rsidRPr="00601784">
        <w:rPr>
          <w:sz w:val="26"/>
          <w:rtl/>
        </w:rPr>
        <w:t>اندازه مؤلفه</w:t>
      </w:r>
      <w:r w:rsidR="00D24F74">
        <w:rPr>
          <w:sz w:val="26"/>
          <w:rtl/>
        </w:rPr>
        <w:t xml:space="preserve">‌ای </w:t>
      </w:r>
      <w:r w:rsidR="00204B66">
        <w:rPr>
          <w:rFonts w:hint="cs"/>
          <w:sz w:val="26"/>
          <w:rtl/>
        </w:rPr>
        <w:t>ا</w:t>
      </w:r>
      <w:r w:rsidRPr="00601784">
        <w:rPr>
          <w:sz w:val="26"/>
          <w:rtl/>
        </w:rPr>
        <w:t xml:space="preserve">ست که </w:t>
      </w:r>
      <w:r w:rsidRPr="00601784">
        <w:rPr>
          <w:b/>
          <w:bCs/>
          <w:sz w:val="26"/>
          <w:u w:val="single"/>
          <w:rtl/>
        </w:rPr>
        <w:t>خودش باعث تقویت خودش</w:t>
      </w:r>
      <w:r w:rsidRPr="00601784">
        <w:rPr>
          <w:sz w:val="26"/>
          <w:rtl/>
        </w:rPr>
        <w:t xml:space="preserve"> </w:t>
      </w:r>
      <w:r w:rsidR="004306EB">
        <w:rPr>
          <w:sz w:val="26"/>
          <w:rtl/>
        </w:rPr>
        <w:t>م</w:t>
      </w:r>
      <w:r w:rsidR="004306EB">
        <w:rPr>
          <w:rFonts w:hint="cs"/>
          <w:sz w:val="26"/>
          <w:rtl/>
        </w:rPr>
        <w:t>ی‌</w:t>
      </w:r>
      <w:r w:rsidR="004306EB">
        <w:rPr>
          <w:rFonts w:hint="eastAsia"/>
          <w:sz w:val="26"/>
          <w:rtl/>
        </w:rPr>
        <w:t>شود</w:t>
      </w:r>
      <w:r w:rsidRPr="00601784">
        <w:rPr>
          <w:rFonts w:hint="cs"/>
          <w:sz w:val="26"/>
          <w:rtl/>
        </w:rPr>
        <w:t xml:space="preserve">. </w:t>
      </w:r>
    </w:p>
    <w:p w14:paraId="29F13123" w14:textId="32186AB2" w:rsidR="00601784" w:rsidRDefault="002070DD" w:rsidP="00AE47DA">
      <w:pPr>
        <w:pStyle w:val="ListParagraph"/>
        <w:numPr>
          <w:ilvl w:val="0"/>
          <w:numId w:val="36"/>
        </w:numPr>
        <w:rPr>
          <w:sz w:val="26"/>
        </w:rPr>
      </w:pPr>
      <w:r w:rsidRPr="00601784">
        <w:rPr>
          <w:sz w:val="26"/>
          <w:rtl/>
        </w:rPr>
        <w:t xml:space="preserve">هرچه </w:t>
      </w:r>
      <w:r w:rsidRPr="00601784">
        <w:rPr>
          <w:b/>
          <w:bCs/>
          <w:sz w:val="26"/>
          <w:u w:val="single"/>
          <w:rtl/>
        </w:rPr>
        <w:t xml:space="preserve">شرکت </w:t>
      </w:r>
      <w:r w:rsidR="004306EB">
        <w:rPr>
          <w:b/>
          <w:bCs/>
          <w:sz w:val="26"/>
          <w:u w:val="single"/>
          <w:rtl/>
        </w:rPr>
        <w:t>بزرگ‌تر</w:t>
      </w:r>
      <w:r w:rsidRPr="00601784">
        <w:rPr>
          <w:sz w:val="26"/>
          <w:rtl/>
        </w:rPr>
        <w:t xml:space="preserve"> باشد، </w:t>
      </w:r>
      <w:r w:rsidRPr="00601784">
        <w:rPr>
          <w:b/>
          <w:bCs/>
          <w:sz w:val="26"/>
          <w:u w:val="single"/>
          <w:rtl/>
        </w:rPr>
        <w:t>هزینه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601784">
        <w:rPr>
          <w:b/>
          <w:bCs/>
          <w:sz w:val="26"/>
          <w:u w:val="single"/>
          <w:rtl/>
        </w:rPr>
        <w:t>کمتری</w:t>
      </w:r>
      <w:r w:rsidRPr="00601784">
        <w:rPr>
          <w:sz w:val="26"/>
          <w:rtl/>
        </w:rPr>
        <w:t xml:space="preserve"> در مقایسه با رقبا دارد. </w:t>
      </w:r>
    </w:p>
    <w:p w14:paraId="2C72C58C" w14:textId="4409CCC6" w:rsidR="00601784" w:rsidRDefault="002070DD" w:rsidP="00AE47DA">
      <w:pPr>
        <w:pStyle w:val="ListParagraph"/>
        <w:numPr>
          <w:ilvl w:val="0"/>
          <w:numId w:val="36"/>
        </w:numPr>
        <w:rPr>
          <w:sz w:val="26"/>
        </w:rPr>
      </w:pPr>
      <w:r w:rsidRPr="00601784">
        <w:rPr>
          <w:sz w:val="26"/>
          <w:rtl/>
        </w:rPr>
        <w:t xml:space="preserve">هرگاه شرکت </w:t>
      </w:r>
      <w:r w:rsidRPr="00601784">
        <w:rPr>
          <w:b/>
          <w:bCs/>
          <w:sz w:val="26"/>
          <w:u w:val="single"/>
          <w:rtl/>
        </w:rPr>
        <w:t>مقیاس</w:t>
      </w:r>
      <w:r w:rsidRPr="00601784">
        <w:rPr>
          <w:sz w:val="26"/>
          <w:rtl/>
        </w:rPr>
        <w:t xml:space="preserve"> و </w:t>
      </w:r>
      <w:r w:rsidRPr="00601784">
        <w:rPr>
          <w:b/>
          <w:bCs/>
          <w:sz w:val="26"/>
          <w:u w:val="single"/>
          <w:rtl/>
        </w:rPr>
        <w:t>تجربه</w:t>
      </w:r>
      <w:r w:rsidRPr="00601784">
        <w:rPr>
          <w:sz w:val="26"/>
          <w:rtl/>
        </w:rPr>
        <w:t xml:space="preserve"> را در هم آمیزد، </w:t>
      </w:r>
      <w:r w:rsidRPr="00601784">
        <w:rPr>
          <w:b/>
          <w:bCs/>
          <w:sz w:val="26"/>
          <w:u w:val="single"/>
          <w:rtl/>
        </w:rPr>
        <w:t>هزینه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601784">
        <w:rPr>
          <w:b/>
          <w:bCs/>
          <w:sz w:val="26"/>
          <w:u w:val="single"/>
          <w:rtl/>
        </w:rPr>
        <w:t>کمتر</w:t>
      </w:r>
      <w:r w:rsidRPr="00601784">
        <w:rPr>
          <w:sz w:val="26"/>
          <w:rtl/>
        </w:rPr>
        <w:t xml:space="preserve"> به پشتوانه</w:t>
      </w:r>
      <w:r w:rsidR="00D24F74">
        <w:rPr>
          <w:sz w:val="26"/>
          <w:rtl/>
        </w:rPr>
        <w:t xml:space="preserve">‌ای </w:t>
      </w:r>
      <w:r w:rsidRPr="00601784">
        <w:rPr>
          <w:sz w:val="26"/>
          <w:rtl/>
        </w:rPr>
        <w:t xml:space="preserve">برای </w:t>
      </w:r>
      <w:r w:rsidRPr="00601784">
        <w:rPr>
          <w:b/>
          <w:bCs/>
          <w:sz w:val="26"/>
          <w:u w:val="single"/>
          <w:rtl/>
        </w:rPr>
        <w:t xml:space="preserve">کاهش </w:t>
      </w:r>
      <w:r w:rsidR="004306EB">
        <w:rPr>
          <w:b/>
          <w:bCs/>
          <w:sz w:val="26"/>
          <w:u w:val="single"/>
          <w:rtl/>
        </w:rPr>
        <w:t>قیمت‌ها</w:t>
      </w:r>
      <w:r w:rsidRPr="00601784">
        <w:rPr>
          <w:rFonts w:hint="cs"/>
          <w:sz w:val="26"/>
          <w:rtl/>
        </w:rPr>
        <w:t xml:space="preserve"> </w:t>
      </w:r>
      <w:r w:rsidRPr="00601784">
        <w:rPr>
          <w:sz w:val="26"/>
          <w:rtl/>
        </w:rPr>
        <w:t>تبدیل</w:t>
      </w:r>
      <w:r w:rsidR="00D24F74">
        <w:rPr>
          <w:sz w:val="26"/>
          <w:rtl/>
        </w:rPr>
        <w:t xml:space="preserve"> می‌</w:t>
      </w:r>
      <w:r w:rsidRPr="00601784">
        <w:rPr>
          <w:sz w:val="26"/>
          <w:rtl/>
        </w:rPr>
        <w:t>شوند و این</w:t>
      </w:r>
      <w:r w:rsidR="00D24F74">
        <w:rPr>
          <w:sz w:val="26"/>
          <w:rtl/>
        </w:rPr>
        <w:t xml:space="preserve"> می‌</w:t>
      </w:r>
      <w:r w:rsidRPr="00601784">
        <w:rPr>
          <w:sz w:val="26"/>
          <w:rtl/>
        </w:rPr>
        <w:t xml:space="preserve">تواند سبب </w:t>
      </w:r>
      <w:r w:rsidRPr="00601784">
        <w:rPr>
          <w:b/>
          <w:bCs/>
          <w:sz w:val="26"/>
          <w:u w:val="single"/>
          <w:rtl/>
        </w:rPr>
        <w:t>افزایش در میزان فروش</w:t>
      </w:r>
      <w:r w:rsidRPr="00601784">
        <w:rPr>
          <w:sz w:val="26"/>
          <w:rtl/>
        </w:rPr>
        <w:t xml:space="preserve"> و تکمیل روند </w:t>
      </w:r>
      <w:r w:rsidR="004306EB">
        <w:rPr>
          <w:sz w:val="26"/>
          <w:rtl/>
        </w:rPr>
        <w:t>موفق</w:t>
      </w:r>
      <w:r w:rsidR="004306EB">
        <w:rPr>
          <w:rFonts w:hint="cs"/>
          <w:sz w:val="26"/>
          <w:rtl/>
        </w:rPr>
        <w:t>ی</w:t>
      </w:r>
      <w:r w:rsidR="004306EB">
        <w:rPr>
          <w:rFonts w:hint="eastAsia"/>
          <w:sz w:val="26"/>
          <w:rtl/>
        </w:rPr>
        <w:t>ت‌آم</w:t>
      </w:r>
      <w:r w:rsidR="004306EB">
        <w:rPr>
          <w:rFonts w:hint="cs"/>
          <w:sz w:val="26"/>
          <w:rtl/>
        </w:rPr>
        <w:t>ی</w:t>
      </w:r>
      <w:r w:rsidR="004306EB">
        <w:rPr>
          <w:rFonts w:hint="eastAsia"/>
          <w:sz w:val="26"/>
          <w:rtl/>
        </w:rPr>
        <w:t>ز</w:t>
      </w:r>
      <w:r w:rsidRPr="00601784">
        <w:rPr>
          <w:sz w:val="26"/>
          <w:rtl/>
        </w:rPr>
        <w:t xml:space="preserve"> باشد</w:t>
      </w:r>
      <w:r w:rsidRPr="00601784">
        <w:rPr>
          <w:rFonts w:hint="cs"/>
          <w:sz w:val="26"/>
          <w:rtl/>
        </w:rPr>
        <w:t xml:space="preserve">. </w:t>
      </w:r>
    </w:p>
    <w:p w14:paraId="167A8C98" w14:textId="0E81EB80" w:rsidR="00601784" w:rsidRDefault="002070DD" w:rsidP="00AE47DA">
      <w:pPr>
        <w:pStyle w:val="ListParagraph"/>
        <w:numPr>
          <w:ilvl w:val="0"/>
          <w:numId w:val="36"/>
        </w:numPr>
        <w:rPr>
          <w:sz w:val="26"/>
        </w:rPr>
      </w:pPr>
      <w:r w:rsidRPr="00601784">
        <w:rPr>
          <w:sz w:val="26"/>
          <w:rtl/>
        </w:rPr>
        <w:t xml:space="preserve">بازده </w:t>
      </w:r>
      <w:r w:rsidRPr="00601784">
        <w:rPr>
          <w:b/>
          <w:bCs/>
          <w:sz w:val="26"/>
          <w:u w:val="single"/>
          <w:rtl/>
        </w:rPr>
        <w:t>پیشتازی</w:t>
      </w:r>
      <w:r w:rsidRPr="00601784">
        <w:rPr>
          <w:sz w:val="26"/>
          <w:rtl/>
        </w:rPr>
        <w:t xml:space="preserve"> در بازار </w:t>
      </w:r>
      <w:r w:rsidR="004306EB">
        <w:rPr>
          <w:sz w:val="26"/>
          <w:rtl/>
        </w:rPr>
        <w:t>درصورت</w:t>
      </w:r>
      <w:r w:rsidR="004306EB">
        <w:rPr>
          <w:rFonts w:hint="cs"/>
          <w:sz w:val="26"/>
          <w:rtl/>
        </w:rPr>
        <w:t>ی‌</w:t>
      </w:r>
      <w:r w:rsidR="004306EB">
        <w:rPr>
          <w:rFonts w:hint="eastAsia"/>
          <w:sz w:val="26"/>
          <w:rtl/>
        </w:rPr>
        <w:t>که</w:t>
      </w:r>
      <w:r w:rsidRPr="00601784">
        <w:rPr>
          <w:sz w:val="26"/>
          <w:rtl/>
        </w:rPr>
        <w:t xml:space="preserve"> </w:t>
      </w:r>
      <w:r w:rsidRPr="00601784">
        <w:rPr>
          <w:b/>
          <w:bCs/>
          <w:sz w:val="26"/>
          <w:u w:val="single"/>
          <w:rtl/>
        </w:rPr>
        <w:t>زودهنگام</w:t>
      </w:r>
      <w:r w:rsidRPr="00601784">
        <w:rPr>
          <w:sz w:val="26"/>
          <w:rtl/>
        </w:rPr>
        <w:t xml:space="preserve"> به دست آید و </w:t>
      </w:r>
      <w:r w:rsidRPr="00601784">
        <w:rPr>
          <w:b/>
          <w:bCs/>
          <w:sz w:val="26"/>
          <w:u w:val="single"/>
          <w:rtl/>
        </w:rPr>
        <w:t>تا</w:t>
      </w:r>
      <w:r w:rsidRPr="00601784">
        <w:rPr>
          <w:rFonts w:hint="cs"/>
          <w:b/>
          <w:bCs/>
          <w:sz w:val="26"/>
          <w:u w:val="single"/>
          <w:rtl/>
        </w:rPr>
        <w:t xml:space="preserve"> </w:t>
      </w:r>
      <w:r w:rsidRPr="00601784">
        <w:rPr>
          <w:b/>
          <w:bCs/>
          <w:sz w:val="26"/>
          <w:u w:val="single"/>
          <w:rtl/>
        </w:rPr>
        <w:t>زمان کاهش سرعت رشد</w:t>
      </w:r>
      <w:r w:rsidRPr="00601784">
        <w:rPr>
          <w:sz w:val="26"/>
          <w:rtl/>
        </w:rPr>
        <w:t xml:space="preserve"> حفظ شود، بسیار بالاست. </w:t>
      </w:r>
    </w:p>
    <w:p w14:paraId="4EBD9C35" w14:textId="67CAF6E9" w:rsidR="00601784" w:rsidRDefault="004306EB" w:rsidP="00AE47DA">
      <w:pPr>
        <w:pStyle w:val="ListParagraph"/>
        <w:numPr>
          <w:ilvl w:val="0"/>
          <w:numId w:val="36"/>
        </w:numPr>
        <w:rPr>
          <w:sz w:val="26"/>
        </w:rPr>
      </w:pPr>
      <w:r>
        <w:rPr>
          <w:sz w:val="26"/>
          <w:rtl/>
        </w:rPr>
        <w:t>سرمایه‌گذاری</w:t>
      </w:r>
      <w:r w:rsidR="002070DD" w:rsidRPr="00601784">
        <w:rPr>
          <w:sz w:val="26"/>
          <w:rtl/>
        </w:rPr>
        <w:t xml:space="preserve"> در </w:t>
      </w:r>
      <w:r w:rsidR="002070DD" w:rsidRPr="00601784">
        <w:rPr>
          <w:b/>
          <w:bCs/>
          <w:sz w:val="26"/>
          <w:u w:val="single"/>
          <w:rtl/>
        </w:rPr>
        <w:t>سهم بازار</w:t>
      </w:r>
      <w:r w:rsidR="002070DD" w:rsidRPr="00601784">
        <w:rPr>
          <w:sz w:val="26"/>
          <w:rtl/>
        </w:rPr>
        <w:t xml:space="preserve"> در طول </w:t>
      </w:r>
      <w:r w:rsidR="002070DD" w:rsidRPr="00601784">
        <w:rPr>
          <w:b/>
          <w:bCs/>
          <w:sz w:val="26"/>
          <w:u w:val="single"/>
          <w:rtl/>
        </w:rPr>
        <w:t>دوره رشد</w:t>
      </w:r>
      <w:r w:rsidR="00D24F74">
        <w:rPr>
          <w:sz w:val="26"/>
          <w:rtl/>
        </w:rPr>
        <w:t xml:space="preserve"> می‌</w:t>
      </w:r>
      <w:r w:rsidR="002070DD" w:rsidRPr="00601784">
        <w:rPr>
          <w:sz w:val="26"/>
          <w:rtl/>
        </w:rPr>
        <w:t>تواند بسیار جذاب باشد</w:t>
      </w:r>
      <w:r w:rsidR="002070DD" w:rsidRPr="00601784">
        <w:rPr>
          <w:rFonts w:hint="cs"/>
          <w:sz w:val="26"/>
          <w:rtl/>
        </w:rPr>
        <w:t xml:space="preserve">. </w:t>
      </w:r>
    </w:p>
    <w:p w14:paraId="3A1F2D27" w14:textId="6634B66D" w:rsidR="00601784" w:rsidRDefault="004306EB" w:rsidP="00AE47DA">
      <w:pPr>
        <w:pStyle w:val="ListParagraph"/>
        <w:numPr>
          <w:ilvl w:val="0"/>
          <w:numId w:val="36"/>
        </w:numPr>
        <w:rPr>
          <w:sz w:val="26"/>
        </w:rPr>
      </w:pPr>
      <w:r>
        <w:rPr>
          <w:sz w:val="26"/>
          <w:rtl/>
        </w:rPr>
        <w:t>سرمایه‌گذاری</w:t>
      </w:r>
      <w:r w:rsidR="002070DD" w:rsidRPr="00601784">
        <w:rPr>
          <w:sz w:val="26"/>
          <w:rtl/>
        </w:rPr>
        <w:t xml:space="preserve"> در </w:t>
      </w:r>
      <w:r w:rsidR="002070DD" w:rsidRPr="00601784">
        <w:rPr>
          <w:b/>
          <w:bCs/>
          <w:sz w:val="26"/>
          <w:u w:val="single"/>
          <w:rtl/>
        </w:rPr>
        <w:t>سهم بازار</w:t>
      </w:r>
      <w:r w:rsidR="002070DD" w:rsidRPr="00601784">
        <w:rPr>
          <w:sz w:val="26"/>
          <w:rtl/>
        </w:rPr>
        <w:t xml:space="preserve"> </w:t>
      </w:r>
      <w:r w:rsidR="002070DD" w:rsidRPr="00601784">
        <w:rPr>
          <w:b/>
          <w:bCs/>
          <w:sz w:val="26"/>
          <w:u w:val="single"/>
          <w:rtl/>
        </w:rPr>
        <w:t>حاشیه سود</w:t>
      </w:r>
      <w:r w:rsidR="002070DD" w:rsidRPr="00601784">
        <w:rPr>
          <w:sz w:val="26"/>
          <w:rtl/>
        </w:rPr>
        <w:t xml:space="preserve"> را افزایش</w:t>
      </w:r>
      <w:r w:rsidR="00D24F74">
        <w:rPr>
          <w:sz w:val="26"/>
          <w:rtl/>
        </w:rPr>
        <w:t xml:space="preserve"> </w:t>
      </w:r>
      <w:r>
        <w:rPr>
          <w:sz w:val="26"/>
          <w:rtl/>
        </w:rPr>
        <w:t>می‌دهد</w:t>
      </w:r>
      <w:r w:rsidR="002070DD" w:rsidRPr="00601784">
        <w:rPr>
          <w:sz w:val="26"/>
          <w:rtl/>
        </w:rPr>
        <w:t xml:space="preserve"> و </w:t>
      </w:r>
      <w:r w:rsidR="002070DD" w:rsidRPr="00601784">
        <w:rPr>
          <w:b/>
          <w:bCs/>
          <w:sz w:val="26"/>
          <w:u w:val="single"/>
          <w:rtl/>
        </w:rPr>
        <w:t>بازده سرمایه</w:t>
      </w:r>
      <w:r w:rsidR="002070DD" w:rsidRPr="00601784">
        <w:rPr>
          <w:sz w:val="26"/>
          <w:rtl/>
        </w:rPr>
        <w:t xml:space="preserve"> بسیار زیاد خواهد شد</w:t>
      </w:r>
      <w:r w:rsidR="002070DD" w:rsidRPr="00601784">
        <w:rPr>
          <w:rFonts w:hint="cs"/>
          <w:sz w:val="26"/>
          <w:rtl/>
        </w:rPr>
        <w:t xml:space="preserve">. </w:t>
      </w:r>
    </w:p>
    <w:p w14:paraId="6DB582E7" w14:textId="521B8AE5" w:rsidR="00601784" w:rsidRDefault="002070DD" w:rsidP="00AE47DA">
      <w:pPr>
        <w:pStyle w:val="ListParagraph"/>
        <w:numPr>
          <w:ilvl w:val="0"/>
          <w:numId w:val="36"/>
        </w:numPr>
        <w:rPr>
          <w:sz w:val="26"/>
        </w:rPr>
      </w:pPr>
      <w:r w:rsidRPr="00601784">
        <w:rPr>
          <w:sz w:val="26"/>
          <w:rtl/>
        </w:rPr>
        <w:t xml:space="preserve">اندازه برای </w:t>
      </w:r>
      <w:r w:rsidR="00D24F74">
        <w:rPr>
          <w:sz w:val="26"/>
          <w:rtl/>
        </w:rPr>
        <w:t>شرکت‌های</w:t>
      </w:r>
      <w:r w:rsidRPr="00601784">
        <w:rPr>
          <w:sz w:val="26"/>
          <w:rtl/>
        </w:rPr>
        <w:t xml:space="preserve"> </w:t>
      </w:r>
      <w:r w:rsidRPr="00601784">
        <w:rPr>
          <w:b/>
          <w:bCs/>
          <w:sz w:val="26"/>
          <w:u w:val="single"/>
          <w:rtl/>
        </w:rPr>
        <w:t>پیشتاز</w:t>
      </w:r>
      <w:r w:rsidRPr="00601784">
        <w:rPr>
          <w:sz w:val="26"/>
          <w:rtl/>
        </w:rPr>
        <w:t xml:space="preserve"> در </w:t>
      </w:r>
      <w:r w:rsidR="00D24F74">
        <w:rPr>
          <w:sz w:val="26"/>
          <w:rtl/>
        </w:rPr>
        <w:t>محیط‌های</w:t>
      </w:r>
      <w:r w:rsidRPr="00601784">
        <w:rPr>
          <w:sz w:val="26"/>
          <w:rtl/>
        </w:rPr>
        <w:t xml:space="preserve"> کلاسیک مانند </w:t>
      </w:r>
      <w:r w:rsidRPr="00601784">
        <w:rPr>
          <w:b/>
          <w:bCs/>
          <w:sz w:val="26"/>
          <w:u w:val="single"/>
          <w:rtl/>
        </w:rPr>
        <w:t>محافظ</w:t>
      </w:r>
      <w:r w:rsidRPr="00601784">
        <w:rPr>
          <w:sz w:val="26"/>
          <w:rtl/>
        </w:rPr>
        <w:t xml:space="preserve"> است</w:t>
      </w:r>
      <w:r w:rsidRPr="00601784">
        <w:rPr>
          <w:rFonts w:hint="cs"/>
          <w:sz w:val="26"/>
          <w:rtl/>
        </w:rPr>
        <w:t xml:space="preserve">. </w:t>
      </w:r>
    </w:p>
    <w:p w14:paraId="117E0641" w14:textId="242F9E9C" w:rsidR="002070DD" w:rsidRPr="00601784" w:rsidRDefault="002070DD" w:rsidP="00AE47DA">
      <w:pPr>
        <w:pStyle w:val="ListParagraph"/>
        <w:numPr>
          <w:ilvl w:val="0"/>
          <w:numId w:val="36"/>
        </w:numPr>
        <w:rPr>
          <w:sz w:val="26"/>
          <w:rtl/>
        </w:rPr>
      </w:pPr>
      <w:r w:rsidRPr="00601784">
        <w:rPr>
          <w:rFonts w:hint="cs"/>
          <w:b/>
          <w:bCs/>
          <w:sz w:val="26"/>
          <w:u w:val="single"/>
          <w:rtl/>
        </w:rPr>
        <w:t>اندازه و مقیاس</w:t>
      </w:r>
      <w:r w:rsidRPr="00601784">
        <w:rPr>
          <w:rFonts w:hint="cs"/>
          <w:sz w:val="26"/>
          <w:rtl/>
        </w:rPr>
        <w:t xml:space="preserve"> بزرگ موجب </w:t>
      </w:r>
      <w:r w:rsidRPr="00601784">
        <w:rPr>
          <w:rFonts w:hint="cs"/>
          <w:b/>
          <w:bCs/>
          <w:sz w:val="26"/>
          <w:u w:val="single"/>
          <w:rtl/>
        </w:rPr>
        <w:t>افزایش مانع</w:t>
      </w:r>
      <w:r w:rsidRPr="00601784">
        <w:rPr>
          <w:rFonts w:hint="cs"/>
          <w:sz w:val="26"/>
          <w:rtl/>
        </w:rPr>
        <w:t xml:space="preserve"> و میزان </w:t>
      </w:r>
      <w:r w:rsidR="004306EB">
        <w:rPr>
          <w:rFonts w:hint="cs"/>
          <w:b/>
          <w:bCs/>
          <w:sz w:val="26"/>
          <w:u w:val="single"/>
          <w:rtl/>
        </w:rPr>
        <w:t>سرمایه‌گذاری</w:t>
      </w:r>
      <w:r w:rsidRPr="00601784">
        <w:rPr>
          <w:rFonts w:hint="cs"/>
          <w:sz w:val="26"/>
          <w:rtl/>
        </w:rPr>
        <w:t xml:space="preserve"> برای </w:t>
      </w:r>
      <w:r w:rsidR="00190F70" w:rsidRPr="00601784">
        <w:rPr>
          <w:rFonts w:hint="cs"/>
          <w:sz w:val="26"/>
          <w:rtl/>
        </w:rPr>
        <w:t>دستیابی به مقیاس عملیاتی برای</w:t>
      </w:r>
      <w:r w:rsidRPr="00601784">
        <w:rPr>
          <w:rFonts w:hint="cs"/>
          <w:sz w:val="26"/>
          <w:rtl/>
        </w:rPr>
        <w:t xml:space="preserve"> </w:t>
      </w:r>
      <w:r w:rsidRPr="00601784">
        <w:rPr>
          <w:rFonts w:hint="cs"/>
          <w:b/>
          <w:bCs/>
          <w:sz w:val="26"/>
          <w:u w:val="single"/>
          <w:rtl/>
        </w:rPr>
        <w:t>رقبا</w:t>
      </w:r>
      <w:r w:rsidRPr="00601784">
        <w:rPr>
          <w:rFonts w:hint="cs"/>
          <w:sz w:val="26"/>
          <w:rtl/>
        </w:rPr>
        <w:t xml:space="preserve"> شود</w:t>
      </w:r>
      <w:r w:rsidR="00EC4B06">
        <w:rPr>
          <w:rFonts w:hint="cs"/>
          <w:sz w:val="26"/>
          <w:rtl/>
        </w:rPr>
        <w:t xml:space="preserve"> (هندرسون</w:t>
      </w:r>
      <w:r w:rsidR="00EC4B06">
        <w:rPr>
          <w:rStyle w:val="FootnoteReference"/>
          <w:sz w:val="26"/>
          <w:rtl/>
        </w:rPr>
        <w:footnoteReference w:id="20"/>
      </w:r>
      <w:r w:rsidR="00EC4B06">
        <w:rPr>
          <w:rFonts w:hint="cs"/>
          <w:sz w:val="26"/>
          <w:rtl/>
        </w:rPr>
        <w:t>، 1970)</w:t>
      </w:r>
      <w:r w:rsidRPr="00601784">
        <w:rPr>
          <w:rFonts w:hint="cs"/>
          <w:sz w:val="26"/>
          <w:rtl/>
        </w:rPr>
        <w:t xml:space="preserve">. </w:t>
      </w:r>
    </w:p>
    <w:p w14:paraId="60ED7CD7" w14:textId="6820BBB9" w:rsidR="00D8075C" w:rsidRDefault="00D8075C" w:rsidP="00D8075C">
      <w:pPr>
        <w:pStyle w:val="Heading2"/>
        <w:rPr>
          <w:rtl/>
        </w:rPr>
      </w:pPr>
      <w:bookmarkStart w:id="19" w:name="_Toc151112096"/>
      <w:bookmarkStart w:id="20" w:name="_Toc168503334"/>
      <w:r>
        <w:rPr>
          <w:rFonts w:hint="cs"/>
          <w:rtl/>
        </w:rPr>
        <w:t>موارد آشنا در رویکرد کلاسیک</w:t>
      </w:r>
      <w:bookmarkEnd w:id="19"/>
      <w:bookmarkEnd w:id="20"/>
    </w:p>
    <w:p w14:paraId="4ACE89B0" w14:textId="462B178F" w:rsidR="00D8075C" w:rsidRDefault="00D8075C" w:rsidP="00204B66">
      <w:pPr>
        <w:rPr>
          <w:sz w:val="26"/>
          <w:rtl/>
        </w:rPr>
      </w:pPr>
      <w:r w:rsidRPr="00476C68">
        <w:rPr>
          <w:sz w:val="26"/>
          <w:rtl/>
        </w:rPr>
        <w:t>بیشتر رهبران با</w:t>
      </w:r>
      <w:r w:rsidR="00204B66">
        <w:rPr>
          <w:sz w:val="26"/>
          <w:rtl/>
        </w:rPr>
        <w:t xml:space="preserve"> رویکرد کلاسیک به استراتژی آشنا</w:t>
      </w:r>
      <w:r w:rsidR="00204B66">
        <w:rPr>
          <w:rFonts w:hint="cs"/>
          <w:sz w:val="26"/>
          <w:rtl/>
        </w:rPr>
        <w:t xml:space="preserve"> هستند.</w:t>
      </w:r>
      <w:r w:rsidRPr="00D8075C">
        <w:rPr>
          <w:sz w:val="26"/>
          <w:rtl/>
        </w:rPr>
        <w:t xml:space="preserve"> </w:t>
      </w:r>
      <w:r w:rsidR="00D24F74">
        <w:rPr>
          <w:sz w:val="26"/>
          <w:rtl/>
        </w:rPr>
        <w:t>در</w:t>
      </w:r>
      <w:r w:rsidR="00204B66">
        <w:rPr>
          <w:rFonts w:hint="cs"/>
          <w:sz w:val="26"/>
          <w:rtl/>
        </w:rPr>
        <w:t xml:space="preserve"> </w:t>
      </w:r>
      <w:r w:rsidR="00D24F74">
        <w:rPr>
          <w:sz w:val="26"/>
          <w:rtl/>
        </w:rPr>
        <w:t>واقع</w:t>
      </w:r>
      <w:r w:rsidRPr="00476C68">
        <w:rPr>
          <w:sz w:val="26"/>
          <w:rtl/>
        </w:rPr>
        <w:t xml:space="preserve">، </w:t>
      </w:r>
      <w:r w:rsidR="004306EB">
        <w:rPr>
          <w:sz w:val="26"/>
          <w:rtl/>
        </w:rPr>
        <w:t>هنگام</w:t>
      </w:r>
      <w:r w:rsidR="004306EB">
        <w:rPr>
          <w:rFonts w:hint="cs"/>
          <w:sz w:val="26"/>
          <w:rtl/>
        </w:rPr>
        <w:t>ی‌</w:t>
      </w:r>
      <w:r w:rsidR="004306EB">
        <w:rPr>
          <w:rFonts w:hint="eastAsia"/>
          <w:sz w:val="26"/>
          <w:rtl/>
        </w:rPr>
        <w:t>که</w:t>
      </w:r>
      <w:r w:rsidRPr="00476C68">
        <w:rPr>
          <w:sz w:val="26"/>
          <w:rtl/>
        </w:rPr>
        <w:t xml:space="preserve"> واژه استراتژی را به کار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>گیرند، منظورشان همین رویکرد است.</w:t>
      </w:r>
      <w:r w:rsidRPr="00D8075C">
        <w:rPr>
          <w:sz w:val="26"/>
          <w:rtl/>
        </w:rPr>
        <w:t xml:space="preserve"> </w:t>
      </w:r>
      <w:r w:rsidRPr="00476C68">
        <w:rPr>
          <w:sz w:val="26"/>
          <w:rtl/>
        </w:rPr>
        <w:t>بسیاری از مفاهیم، چارچوب</w:t>
      </w:r>
      <w:r w:rsidR="00D24F74">
        <w:rPr>
          <w:sz w:val="26"/>
          <w:rtl/>
        </w:rPr>
        <w:t xml:space="preserve">‌ها </w:t>
      </w:r>
      <w:r w:rsidRPr="00476C68">
        <w:rPr>
          <w:sz w:val="26"/>
          <w:rtl/>
        </w:rPr>
        <w:t>و ابزارهایی که امروزه توسط مدیران استفاده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شوند، برآمده از رویکرد کلاسیک به </w:t>
      </w:r>
      <w:r w:rsidR="004306EB">
        <w:rPr>
          <w:sz w:val="26"/>
          <w:rtl/>
        </w:rPr>
        <w:t>استراتژ</w:t>
      </w:r>
      <w:r w:rsidR="004306EB">
        <w:rPr>
          <w:rFonts w:hint="cs"/>
          <w:sz w:val="26"/>
          <w:rtl/>
        </w:rPr>
        <w:t>ی</w:t>
      </w:r>
      <w:r w:rsidR="00204B66">
        <w:rPr>
          <w:rFonts w:hint="cs"/>
          <w:sz w:val="26"/>
          <w:rtl/>
        </w:rPr>
        <w:t xml:space="preserve"> است</w:t>
      </w:r>
      <w:r w:rsidRPr="00476C68">
        <w:rPr>
          <w:sz w:val="26"/>
          <w:rtl/>
        </w:rPr>
        <w:t>.</w:t>
      </w:r>
    </w:p>
    <w:p w14:paraId="7B876A82" w14:textId="2B4BC3F3" w:rsidR="00D8075C" w:rsidRPr="00D8075C" w:rsidRDefault="00D8075C" w:rsidP="00D8075C">
      <w:pPr>
        <w:pStyle w:val="ListParagraph"/>
        <w:numPr>
          <w:ilvl w:val="0"/>
          <w:numId w:val="5"/>
        </w:numPr>
        <w:rPr>
          <w:sz w:val="26"/>
          <w:rtl/>
        </w:rPr>
      </w:pPr>
      <w:r w:rsidRPr="00D8075C">
        <w:rPr>
          <w:sz w:val="26"/>
          <w:rtl/>
        </w:rPr>
        <w:t xml:space="preserve">مفهوم </w:t>
      </w:r>
      <w:r w:rsidRPr="00D8075C">
        <w:rPr>
          <w:b/>
          <w:bCs/>
          <w:sz w:val="26"/>
          <w:u w:val="single"/>
          <w:rtl/>
        </w:rPr>
        <w:t>استراتژی رقابتی</w:t>
      </w:r>
      <w:r w:rsidRPr="00D8075C">
        <w:rPr>
          <w:sz w:val="26"/>
          <w:rtl/>
        </w:rPr>
        <w:t xml:space="preserve"> در دهه ۱۹۶۰ توسط بی سی جی برای آن دسته از کارفرمایانی که در </w:t>
      </w:r>
      <w:r w:rsidR="00D24F74">
        <w:rPr>
          <w:sz w:val="26"/>
          <w:rtl/>
        </w:rPr>
        <w:t>کسب‌وکار</w:t>
      </w:r>
      <w:r w:rsidRPr="00D8075C">
        <w:rPr>
          <w:sz w:val="26"/>
          <w:rtl/>
        </w:rPr>
        <w:t xml:space="preserve">های باثبات و </w:t>
      </w:r>
      <w:r w:rsidR="004306EB">
        <w:rPr>
          <w:sz w:val="26"/>
          <w:rtl/>
        </w:rPr>
        <w:t>نسبتاً</w:t>
      </w:r>
      <w:r w:rsidRPr="00D8075C">
        <w:rPr>
          <w:sz w:val="26"/>
          <w:rtl/>
        </w:rPr>
        <w:t xml:space="preserve"> قابل </w:t>
      </w:r>
      <w:r w:rsidR="00D24F74">
        <w:rPr>
          <w:sz w:val="26"/>
          <w:rtl/>
        </w:rPr>
        <w:t>پیش‌بینی</w:t>
      </w:r>
      <w:r w:rsidRPr="00D8075C">
        <w:rPr>
          <w:sz w:val="26"/>
          <w:rtl/>
        </w:rPr>
        <w:t xml:space="preserve"> حضور داشتند، توسعه و اشاعه یافت</w:t>
      </w:r>
      <w:r w:rsidR="00EC4B06">
        <w:rPr>
          <w:rFonts w:hint="cs"/>
          <w:sz w:val="26"/>
          <w:rtl/>
        </w:rPr>
        <w:t xml:space="preserve"> (گروه مشاوره بوستون، 1960)</w:t>
      </w:r>
      <w:r w:rsidRPr="00D8075C">
        <w:rPr>
          <w:sz w:val="26"/>
          <w:rtl/>
        </w:rPr>
        <w:t>.</w:t>
      </w:r>
    </w:p>
    <w:p w14:paraId="4F762AB4" w14:textId="736D1FD0" w:rsidR="00D8075C" w:rsidRPr="00D8075C" w:rsidRDefault="00D8075C" w:rsidP="00D8075C">
      <w:pPr>
        <w:pStyle w:val="ListParagraph"/>
        <w:numPr>
          <w:ilvl w:val="0"/>
          <w:numId w:val="5"/>
        </w:numPr>
        <w:rPr>
          <w:sz w:val="26"/>
          <w:rtl/>
        </w:rPr>
      </w:pPr>
      <w:r w:rsidRPr="00D8075C">
        <w:rPr>
          <w:sz w:val="26"/>
          <w:rtl/>
        </w:rPr>
        <w:lastRenderedPageBreak/>
        <w:t>برو</w:t>
      </w:r>
      <w:r w:rsidRPr="00D8075C">
        <w:rPr>
          <w:rFonts w:hint="cs"/>
          <w:sz w:val="26"/>
          <w:rtl/>
        </w:rPr>
        <w:t>س</w:t>
      </w:r>
      <w:r w:rsidRPr="00D8075C">
        <w:rPr>
          <w:sz w:val="26"/>
          <w:rtl/>
        </w:rPr>
        <w:t xml:space="preserve"> هند</w:t>
      </w:r>
      <w:r w:rsidR="004306EB">
        <w:rPr>
          <w:rFonts w:hint="cs"/>
          <w:sz w:val="26"/>
          <w:rtl/>
        </w:rPr>
        <w:t>ر</w:t>
      </w:r>
      <w:r w:rsidRPr="00D8075C">
        <w:rPr>
          <w:sz w:val="26"/>
          <w:rtl/>
        </w:rPr>
        <w:t xml:space="preserve">سون، مؤسس بی سی جی، مفهوم </w:t>
      </w:r>
      <w:r w:rsidRPr="00D8075C">
        <w:rPr>
          <w:b/>
          <w:bCs/>
          <w:sz w:val="26"/>
          <w:u w:val="single"/>
          <w:rtl/>
        </w:rPr>
        <w:t>م</w:t>
      </w:r>
      <w:r w:rsidRPr="00D8075C">
        <w:rPr>
          <w:rFonts w:hint="cs"/>
          <w:b/>
          <w:bCs/>
          <w:sz w:val="26"/>
          <w:u w:val="single"/>
          <w:rtl/>
        </w:rPr>
        <w:t>ن</w:t>
      </w:r>
      <w:r w:rsidRPr="00D8075C">
        <w:rPr>
          <w:b/>
          <w:bCs/>
          <w:sz w:val="26"/>
          <w:u w:val="single"/>
          <w:rtl/>
        </w:rPr>
        <w:t>ح</w:t>
      </w:r>
      <w:r w:rsidRPr="00D8075C">
        <w:rPr>
          <w:rFonts w:hint="cs"/>
          <w:b/>
          <w:bCs/>
          <w:sz w:val="26"/>
          <w:u w:val="single"/>
          <w:rtl/>
        </w:rPr>
        <w:t>ن</w:t>
      </w:r>
      <w:r w:rsidRPr="00D8075C">
        <w:rPr>
          <w:b/>
          <w:bCs/>
          <w:sz w:val="26"/>
          <w:u w:val="single"/>
          <w:rtl/>
        </w:rPr>
        <w:t>ی تجربه</w:t>
      </w:r>
      <w:r w:rsidRPr="00D8075C">
        <w:rPr>
          <w:sz w:val="26"/>
          <w:rtl/>
        </w:rPr>
        <w:t xml:space="preserve"> را مطرح</w:t>
      </w:r>
      <w:r w:rsidRPr="00D8075C">
        <w:rPr>
          <w:rFonts w:hint="cs"/>
          <w:sz w:val="26"/>
          <w:rtl/>
        </w:rPr>
        <w:t xml:space="preserve"> </w:t>
      </w:r>
      <w:r w:rsidRPr="00D8075C">
        <w:rPr>
          <w:sz w:val="26"/>
          <w:rtl/>
        </w:rPr>
        <w:t>کرد؛ ایده</w:t>
      </w:r>
      <w:r w:rsidR="00D24F74">
        <w:rPr>
          <w:sz w:val="26"/>
          <w:rtl/>
        </w:rPr>
        <w:t xml:space="preserve">‌ای </w:t>
      </w:r>
      <w:r w:rsidRPr="00D8075C">
        <w:rPr>
          <w:sz w:val="26"/>
          <w:rtl/>
        </w:rPr>
        <w:t xml:space="preserve">که بر مبنای آن </w:t>
      </w:r>
      <w:r w:rsidRPr="00D8075C">
        <w:rPr>
          <w:b/>
          <w:bCs/>
          <w:sz w:val="26"/>
          <w:u w:val="single"/>
          <w:rtl/>
        </w:rPr>
        <w:t>انباشت تجربه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D8075C">
        <w:rPr>
          <w:sz w:val="26"/>
          <w:rtl/>
        </w:rPr>
        <w:t xml:space="preserve">و </w:t>
      </w:r>
      <w:r w:rsidRPr="00D8075C">
        <w:rPr>
          <w:b/>
          <w:bCs/>
          <w:sz w:val="26"/>
          <w:u w:val="single"/>
          <w:rtl/>
        </w:rPr>
        <w:t>اندازه</w:t>
      </w:r>
      <w:r w:rsidR="00D24F74">
        <w:rPr>
          <w:sz w:val="26"/>
          <w:rtl/>
        </w:rPr>
        <w:t xml:space="preserve"> می‌</w:t>
      </w:r>
      <w:r w:rsidRPr="00D8075C">
        <w:rPr>
          <w:sz w:val="26"/>
          <w:rtl/>
        </w:rPr>
        <w:t xml:space="preserve">تواند </w:t>
      </w:r>
      <w:r w:rsidRPr="00D8075C">
        <w:rPr>
          <w:b/>
          <w:bCs/>
          <w:sz w:val="26"/>
          <w:u w:val="single"/>
          <w:rtl/>
        </w:rPr>
        <w:t xml:space="preserve">منبع </w:t>
      </w:r>
      <w:r w:rsidR="004306EB">
        <w:rPr>
          <w:b/>
          <w:bCs/>
          <w:sz w:val="26"/>
          <w:u w:val="single"/>
          <w:rtl/>
        </w:rPr>
        <w:t>مزیت‌های</w:t>
      </w:r>
      <w:r w:rsidR="00D24F74">
        <w:rPr>
          <w:b/>
          <w:bCs/>
          <w:sz w:val="26"/>
          <w:u w:val="single"/>
          <w:rtl/>
        </w:rPr>
        <w:t xml:space="preserve"> </w:t>
      </w:r>
      <w:r w:rsidRPr="00D8075C">
        <w:rPr>
          <w:b/>
          <w:bCs/>
          <w:sz w:val="26"/>
          <w:u w:val="single"/>
          <w:rtl/>
        </w:rPr>
        <w:t>رقابتی بادوام</w:t>
      </w:r>
      <w:r w:rsidRPr="00D8075C">
        <w:rPr>
          <w:sz w:val="26"/>
          <w:rtl/>
        </w:rPr>
        <w:t xml:space="preserve"> باشد.</w:t>
      </w:r>
      <w:r w:rsidRPr="00D8075C">
        <w:rPr>
          <w:rFonts w:hint="cs"/>
          <w:sz w:val="26"/>
          <w:rtl/>
        </w:rPr>
        <w:t xml:space="preserve"> </w:t>
      </w:r>
      <w:r w:rsidRPr="00D8075C">
        <w:rPr>
          <w:sz w:val="26"/>
          <w:rtl/>
        </w:rPr>
        <w:t xml:space="preserve">منحنی تجربه ابزار مهمی برای هدایت </w:t>
      </w:r>
      <w:r w:rsidR="00D24F74">
        <w:rPr>
          <w:sz w:val="26"/>
          <w:rtl/>
        </w:rPr>
        <w:t>شرکت‌ها</w:t>
      </w:r>
      <w:r w:rsidRPr="00D8075C">
        <w:rPr>
          <w:sz w:val="26"/>
          <w:rtl/>
        </w:rPr>
        <w:t xml:space="preserve"> درباره شیوه </w:t>
      </w:r>
      <w:r w:rsidRPr="00D8075C">
        <w:rPr>
          <w:b/>
          <w:bCs/>
          <w:sz w:val="26"/>
          <w:u w:val="single"/>
          <w:rtl/>
        </w:rPr>
        <w:t>مدیریت هزینه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D8075C">
        <w:rPr>
          <w:sz w:val="26"/>
          <w:rtl/>
        </w:rPr>
        <w:t xml:space="preserve">و </w:t>
      </w:r>
      <w:r w:rsidR="004306EB">
        <w:rPr>
          <w:b/>
          <w:bCs/>
          <w:sz w:val="26"/>
          <w:u w:val="single"/>
          <w:rtl/>
        </w:rPr>
        <w:t>قیمت‌ها</w:t>
      </w:r>
      <w:r w:rsidRPr="00D8075C">
        <w:rPr>
          <w:sz w:val="26"/>
          <w:rtl/>
        </w:rPr>
        <w:t xml:space="preserve"> </w:t>
      </w:r>
      <w:r w:rsidR="00D24F74">
        <w:rPr>
          <w:sz w:val="26"/>
          <w:rtl/>
        </w:rPr>
        <w:t>به‌منظور</w:t>
      </w:r>
      <w:r w:rsidRPr="00D8075C">
        <w:rPr>
          <w:sz w:val="26"/>
          <w:rtl/>
        </w:rPr>
        <w:t xml:space="preserve"> دستیابی به </w:t>
      </w:r>
      <w:r w:rsidR="004306EB">
        <w:rPr>
          <w:sz w:val="26"/>
          <w:rtl/>
        </w:rPr>
        <w:t>مزیت‌های</w:t>
      </w:r>
      <w:r w:rsidRPr="00D8075C">
        <w:rPr>
          <w:sz w:val="26"/>
          <w:rtl/>
        </w:rPr>
        <w:t xml:space="preserve"> بلندمدت است</w:t>
      </w:r>
      <w:r w:rsidR="00EC4B06">
        <w:rPr>
          <w:rFonts w:hint="cs"/>
          <w:sz w:val="26"/>
          <w:rtl/>
        </w:rPr>
        <w:t xml:space="preserve"> (هندرسون، 1968)</w:t>
      </w:r>
      <w:r w:rsidRPr="00D8075C">
        <w:rPr>
          <w:sz w:val="26"/>
          <w:rtl/>
        </w:rPr>
        <w:t>.</w:t>
      </w:r>
    </w:p>
    <w:p w14:paraId="3262E9DC" w14:textId="4EF964AB" w:rsidR="00D8075C" w:rsidRDefault="00D8075C" w:rsidP="00D8075C">
      <w:pPr>
        <w:pStyle w:val="ListParagraph"/>
        <w:numPr>
          <w:ilvl w:val="0"/>
          <w:numId w:val="5"/>
        </w:numPr>
        <w:rPr>
          <w:sz w:val="26"/>
        </w:rPr>
      </w:pPr>
      <w:r w:rsidRPr="00D8075C">
        <w:rPr>
          <w:b/>
          <w:bCs/>
          <w:sz w:val="26"/>
          <w:u w:val="single"/>
          <w:rtl/>
        </w:rPr>
        <w:t>ماتریس بی سی جی</w:t>
      </w:r>
      <w:r w:rsidRPr="00D8075C">
        <w:rPr>
          <w:sz w:val="26"/>
          <w:rtl/>
        </w:rPr>
        <w:t xml:space="preserve"> مزیت ناشی از </w:t>
      </w:r>
      <w:r w:rsidRPr="00D8075C">
        <w:rPr>
          <w:b/>
          <w:bCs/>
          <w:sz w:val="26"/>
          <w:u w:val="single"/>
          <w:rtl/>
        </w:rPr>
        <w:t>مقیاس عملیاتی</w:t>
      </w:r>
      <w:r w:rsidRPr="00D8075C">
        <w:rPr>
          <w:sz w:val="26"/>
          <w:rtl/>
        </w:rPr>
        <w:t xml:space="preserve"> را با تشخیص </w:t>
      </w:r>
      <w:r w:rsidRPr="00D8075C">
        <w:rPr>
          <w:b/>
          <w:bCs/>
          <w:sz w:val="26"/>
          <w:u w:val="single"/>
          <w:rtl/>
        </w:rPr>
        <w:t>بازارهای جذاب</w:t>
      </w:r>
      <w:r w:rsidRPr="00D8075C">
        <w:rPr>
          <w:sz w:val="26"/>
          <w:rtl/>
        </w:rPr>
        <w:t xml:space="preserve"> و </w:t>
      </w:r>
      <w:r w:rsidRPr="00D8075C">
        <w:rPr>
          <w:b/>
          <w:bCs/>
          <w:sz w:val="26"/>
          <w:u w:val="single"/>
          <w:rtl/>
        </w:rPr>
        <w:t>مستعد رشد</w:t>
      </w:r>
      <w:r w:rsidRPr="00D8075C">
        <w:rPr>
          <w:sz w:val="26"/>
          <w:rtl/>
        </w:rPr>
        <w:t xml:space="preserve"> ترکیب کرد و در دهه</w:t>
      </w:r>
      <w:r w:rsidR="00D24F74">
        <w:rPr>
          <w:sz w:val="26"/>
          <w:rtl/>
        </w:rPr>
        <w:t xml:space="preserve">‌های </w:t>
      </w:r>
      <w:r w:rsidRPr="00D8075C">
        <w:rPr>
          <w:sz w:val="26"/>
          <w:rtl/>
        </w:rPr>
        <w:t xml:space="preserve">۱۹۷۰ و ۱۹۸۰ توسط بسیاری از </w:t>
      </w:r>
      <w:r w:rsidR="00D24F74">
        <w:rPr>
          <w:sz w:val="26"/>
          <w:rtl/>
        </w:rPr>
        <w:t>شرکت‌های</w:t>
      </w:r>
      <w:r w:rsidRPr="00D8075C">
        <w:rPr>
          <w:sz w:val="26"/>
          <w:rtl/>
        </w:rPr>
        <w:t xml:space="preserve"> حاضر در لیست فورچون پانصد برای </w:t>
      </w:r>
      <w:r w:rsidRPr="00D8075C">
        <w:rPr>
          <w:b/>
          <w:bCs/>
          <w:sz w:val="26"/>
          <w:u w:val="single"/>
          <w:rtl/>
        </w:rPr>
        <w:t>تخصیص منابع</w:t>
      </w:r>
      <w:r w:rsidRPr="00D8075C">
        <w:rPr>
          <w:sz w:val="26"/>
          <w:rtl/>
        </w:rPr>
        <w:t xml:space="preserve"> در </w:t>
      </w:r>
      <w:r w:rsidRPr="00D8075C">
        <w:rPr>
          <w:b/>
          <w:bCs/>
          <w:sz w:val="26"/>
          <w:u w:val="single"/>
          <w:rtl/>
        </w:rPr>
        <w:t>پرتفوی</w:t>
      </w:r>
      <w:r w:rsidRPr="00D8075C">
        <w:rPr>
          <w:rFonts w:hint="cs"/>
          <w:sz w:val="26"/>
          <w:rtl/>
        </w:rPr>
        <w:t xml:space="preserve"> </w:t>
      </w:r>
      <w:r w:rsidR="00D24F74">
        <w:rPr>
          <w:sz w:val="26"/>
          <w:rtl/>
        </w:rPr>
        <w:t>کسب‌وکار</w:t>
      </w:r>
      <w:r w:rsidRPr="00D8075C">
        <w:rPr>
          <w:sz w:val="26"/>
          <w:rtl/>
        </w:rPr>
        <w:t>هایشان استفاده شد</w:t>
      </w:r>
      <w:r w:rsidR="00EC4B06">
        <w:rPr>
          <w:rFonts w:hint="cs"/>
          <w:sz w:val="26"/>
          <w:rtl/>
        </w:rPr>
        <w:t xml:space="preserve"> (هندرسون، 1970)</w:t>
      </w:r>
      <w:r w:rsidRPr="00D8075C">
        <w:rPr>
          <w:sz w:val="26"/>
          <w:rtl/>
        </w:rPr>
        <w:t>.</w:t>
      </w:r>
    </w:p>
    <w:p w14:paraId="5D39E253" w14:textId="16CAFADD" w:rsidR="00D8075C" w:rsidRDefault="00D8075C" w:rsidP="00D8075C">
      <w:pPr>
        <w:pStyle w:val="ListParagraph"/>
        <w:numPr>
          <w:ilvl w:val="0"/>
          <w:numId w:val="5"/>
        </w:numPr>
        <w:rPr>
          <w:sz w:val="26"/>
        </w:rPr>
      </w:pPr>
      <w:r w:rsidRPr="00D8075C">
        <w:rPr>
          <w:b/>
          <w:bCs/>
          <w:sz w:val="26"/>
          <w:u w:val="single"/>
          <w:rtl/>
        </w:rPr>
        <w:t xml:space="preserve">ماتریس </w:t>
      </w:r>
      <w:r w:rsidR="004306EB">
        <w:rPr>
          <w:b/>
          <w:bCs/>
          <w:sz w:val="26"/>
          <w:u w:val="single"/>
          <w:rtl/>
        </w:rPr>
        <w:t>محیط‌ها</w:t>
      </w:r>
      <w:r w:rsidRPr="00476C68">
        <w:rPr>
          <w:sz w:val="26"/>
          <w:rtl/>
        </w:rPr>
        <w:t xml:space="preserve"> که توسط ریچارد لاکریج توسعه داده شده بود، نشان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داد </w:t>
      </w:r>
      <w:r w:rsidRPr="00D8075C">
        <w:rPr>
          <w:b/>
          <w:bCs/>
          <w:sz w:val="26"/>
          <w:u w:val="single"/>
          <w:rtl/>
        </w:rPr>
        <w:t>ارتباط میان بازده</w:t>
      </w:r>
      <w:r w:rsidRPr="00476C68">
        <w:rPr>
          <w:sz w:val="26"/>
          <w:rtl/>
        </w:rPr>
        <w:t xml:space="preserve"> و </w:t>
      </w:r>
      <w:r w:rsidRPr="00D8075C">
        <w:rPr>
          <w:b/>
          <w:bCs/>
          <w:sz w:val="26"/>
          <w:u w:val="single"/>
          <w:rtl/>
        </w:rPr>
        <w:t>مقیاس</w:t>
      </w:r>
      <w:r w:rsidRPr="00476C68">
        <w:rPr>
          <w:sz w:val="26"/>
          <w:rtl/>
        </w:rPr>
        <w:t xml:space="preserve"> به </w:t>
      </w:r>
      <w:r w:rsidRPr="00D8075C">
        <w:rPr>
          <w:b/>
          <w:bCs/>
          <w:sz w:val="26"/>
          <w:u w:val="single"/>
          <w:rtl/>
        </w:rPr>
        <w:t>تعداد</w:t>
      </w:r>
      <w:r w:rsidRPr="00476C68">
        <w:rPr>
          <w:sz w:val="26"/>
          <w:rtl/>
        </w:rPr>
        <w:t xml:space="preserve"> و </w:t>
      </w:r>
      <w:r w:rsidRPr="00D8075C">
        <w:rPr>
          <w:b/>
          <w:bCs/>
          <w:sz w:val="26"/>
          <w:u w:val="single"/>
          <w:rtl/>
        </w:rPr>
        <w:t>قوت منابع</w:t>
      </w:r>
      <w:r w:rsidRPr="00476C68">
        <w:rPr>
          <w:sz w:val="26"/>
          <w:rtl/>
        </w:rPr>
        <w:t xml:space="preserve"> </w:t>
      </w:r>
      <w:r w:rsidR="004306EB">
        <w:rPr>
          <w:sz w:val="26"/>
          <w:rtl/>
        </w:rPr>
        <w:t>مزیت‌های</w:t>
      </w:r>
      <w:r w:rsidR="00D24F74">
        <w:rPr>
          <w:sz w:val="26"/>
          <w:rtl/>
        </w:rPr>
        <w:t xml:space="preserve"> </w:t>
      </w:r>
      <w:r w:rsidRPr="00476C68">
        <w:rPr>
          <w:sz w:val="26"/>
          <w:rtl/>
        </w:rPr>
        <w:t>رقابتی وابسته است.</w:t>
      </w:r>
      <w:r w:rsidRPr="00D8075C">
        <w:rPr>
          <w:rtl/>
        </w:rPr>
        <w:t xml:space="preserve"> </w:t>
      </w:r>
      <w:r w:rsidRPr="00D8075C">
        <w:rPr>
          <w:sz w:val="26"/>
          <w:rtl/>
        </w:rPr>
        <w:t>ا</w:t>
      </w:r>
      <w:r w:rsidRPr="00D8075C">
        <w:rPr>
          <w:rFonts w:hint="cs"/>
          <w:sz w:val="26"/>
          <w:rtl/>
        </w:rPr>
        <w:t>ی</w:t>
      </w:r>
      <w:r w:rsidRPr="00D8075C">
        <w:rPr>
          <w:rFonts w:hint="eastAsia"/>
          <w:sz w:val="26"/>
          <w:rtl/>
        </w:rPr>
        <w:t>ن</w:t>
      </w:r>
      <w:r w:rsidRPr="00D8075C">
        <w:rPr>
          <w:sz w:val="26"/>
          <w:rtl/>
        </w:rPr>
        <w:t xml:space="preserve"> ابزار نشان</w:t>
      </w:r>
      <w:r w:rsidR="00D24F74">
        <w:rPr>
          <w:sz w:val="26"/>
          <w:rtl/>
        </w:rPr>
        <w:t xml:space="preserve"> می‌</w:t>
      </w:r>
      <w:r w:rsidRPr="00D8075C">
        <w:rPr>
          <w:sz w:val="26"/>
          <w:rtl/>
        </w:rPr>
        <w:t>داد که رقابت و مز</w:t>
      </w:r>
      <w:r w:rsidRPr="00D8075C">
        <w:rPr>
          <w:rFonts w:hint="cs"/>
          <w:sz w:val="26"/>
          <w:rtl/>
        </w:rPr>
        <w:t>ی</w:t>
      </w:r>
      <w:r w:rsidRPr="00D8075C">
        <w:rPr>
          <w:rFonts w:hint="eastAsia"/>
          <w:sz w:val="26"/>
          <w:rtl/>
        </w:rPr>
        <w:t>ت</w:t>
      </w:r>
      <w:r w:rsidRPr="00D8075C">
        <w:rPr>
          <w:sz w:val="26"/>
          <w:rtl/>
        </w:rPr>
        <w:t xml:space="preserve"> چگونه در </w:t>
      </w:r>
      <w:r w:rsidRPr="00D8075C">
        <w:rPr>
          <w:b/>
          <w:bCs/>
          <w:sz w:val="26"/>
          <w:u w:val="single"/>
          <w:rtl/>
        </w:rPr>
        <w:t>بازار</w:t>
      </w:r>
      <w:r w:rsidRPr="00D8075C">
        <w:rPr>
          <w:sz w:val="26"/>
          <w:rtl/>
        </w:rPr>
        <w:t xml:space="preserve"> </w:t>
      </w:r>
      <w:r w:rsidRPr="00D8075C">
        <w:rPr>
          <w:b/>
          <w:bCs/>
          <w:sz w:val="26"/>
          <w:u w:val="single"/>
          <w:rtl/>
        </w:rPr>
        <w:t>محل</w:t>
      </w:r>
      <w:r w:rsidRPr="00D8075C">
        <w:rPr>
          <w:rFonts w:hint="cs"/>
          <w:b/>
          <w:bCs/>
          <w:sz w:val="26"/>
          <w:u w:val="single"/>
          <w:rtl/>
        </w:rPr>
        <w:t>ی</w:t>
      </w:r>
      <w:r w:rsidRPr="00D8075C">
        <w:rPr>
          <w:b/>
          <w:bCs/>
          <w:sz w:val="26"/>
          <w:u w:val="single"/>
          <w:rtl/>
        </w:rPr>
        <w:t xml:space="preserve"> و اختصاص</w:t>
      </w:r>
      <w:r w:rsidRPr="00D8075C">
        <w:rPr>
          <w:rFonts w:hint="cs"/>
          <w:b/>
          <w:bCs/>
          <w:sz w:val="26"/>
          <w:u w:val="single"/>
          <w:rtl/>
        </w:rPr>
        <w:t>ی</w:t>
      </w:r>
      <w:r w:rsidRPr="00D8075C">
        <w:rPr>
          <w:rFonts w:hint="eastAsia"/>
          <w:sz w:val="26"/>
          <w:rtl/>
        </w:rPr>
        <w:t>،</w:t>
      </w:r>
      <w:r w:rsidRPr="00D8075C">
        <w:rPr>
          <w:sz w:val="26"/>
          <w:rtl/>
        </w:rPr>
        <w:t xml:space="preserve"> </w:t>
      </w:r>
      <w:r w:rsidRPr="00D8075C">
        <w:rPr>
          <w:b/>
          <w:bCs/>
          <w:sz w:val="26"/>
          <w:u w:val="single"/>
          <w:rtl/>
        </w:rPr>
        <w:t>بازار پراکنده</w:t>
      </w:r>
      <w:r w:rsidRPr="00D8075C">
        <w:rPr>
          <w:sz w:val="26"/>
          <w:rtl/>
        </w:rPr>
        <w:t xml:space="preserve"> و </w:t>
      </w:r>
      <w:r w:rsidRPr="00D8075C">
        <w:rPr>
          <w:b/>
          <w:bCs/>
          <w:sz w:val="26"/>
          <w:u w:val="single"/>
          <w:rtl/>
        </w:rPr>
        <w:t xml:space="preserve">بازار به </w:t>
      </w:r>
      <w:r w:rsidR="004306EB">
        <w:rPr>
          <w:b/>
          <w:bCs/>
          <w:sz w:val="26"/>
          <w:u w:val="single"/>
          <w:rtl/>
        </w:rPr>
        <w:t>بن‌بست</w:t>
      </w:r>
      <w:r w:rsidRPr="00D8075C">
        <w:rPr>
          <w:b/>
          <w:bCs/>
          <w:sz w:val="26"/>
          <w:u w:val="single"/>
          <w:rtl/>
        </w:rPr>
        <w:t xml:space="preserve"> رس</w:t>
      </w:r>
      <w:r w:rsidRPr="00D8075C">
        <w:rPr>
          <w:rFonts w:hint="cs"/>
          <w:b/>
          <w:bCs/>
          <w:sz w:val="26"/>
          <w:u w:val="single"/>
          <w:rtl/>
        </w:rPr>
        <w:t>ی</w:t>
      </w:r>
      <w:r w:rsidRPr="00D8075C">
        <w:rPr>
          <w:rFonts w:hint="eastAsia"/>
          <w:b/>
          <w:bCs/>
          <w:sz w:val="26"/>
          <w:u w:val="single"/>
          <w:rtl/>
        </w:rPr>
        <w:t>ده</w:t>
      </w:r>
      <w:r w:rsidRPr="00D8075C">
        <w:rPr>
          <w:sz w:val="26"/>
          <w:rtl/>
        </w:rPr>
        <w:t xml:space="preserve"> همانند </w:t>
      </w:r>
      <w:r w:rsidRPr="00D8075C">
        <w:rPr>
          <w:b/>
          <w:bCs/>
          <w:sz w:val="26"/>
          <w:u w:val="single"/>
          <w:rtl/>
        </w:rPr>
        <w:t>بازارها</w:t>
      </w:r>
      <w:r w:rsidRPr="00D8075C">
        <w:rPr>
          <w:rFonts w:hint="cs"/>
          <w:b/>
          <w:bCs/>
          <w:sz w:val="26"/>
          <w:u w:val="single"/>
          <w:rtl/>
        </w:rPr>
        <w:t>ی</w:t>
      </w:r>
      <w:r w:rsidRPr="00D8075C">
        <w:rPr>
          <w:b/>
          <w:bCs/>
          <w:sz w:val="26"/>
          <w:u w:val="single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شناخته‌شده</w:t>
      </w:r>
      <w:r w:rsidRPr="00D8075C">
        <w:rPr>
          <w:b/>
          <w:bCs/>
          <w:sz w:val="26"/>
          <w:u w:val="single"/>
          <w:rtl/>
        </w:rPr>
        <w:t xml:space="preserve"> انبوه</w:t>
      </w:r>
      <w:r w:rsidRPr="00D8075C">
        <w:rPr>
          <w:sz w:val="26"/>
          <w:rtl/>
        </w:rPr>
        <w:t xml:space="preserve"> کار</w:t>
      </w:r>
      <w:r w:rsidR="00D24F74">
        <w:rPr>
          <w:sz w:val="26"/>
          <w:rtl/>
        </w:rPr>
        <w:t xml:space="preserve"> می‌</w:t>
      </w:r>
      <w:r w:rsidRPr="00D8075C">
        <w:rPr>
          <w:sz w:val="26"/>
          <w:rtl/>
        </w:rPr>
        <w:t>کنند</w:t>
      </w:r>
      <w:r w:rsidR="00EC4B06">
        <w:rPr>
          <w:rFonts w:hint="cs"/>
          <w:sz w:val="26"/>
          <w:rtl/>
        </w:rPr>
        <w:t xml:space="preserve"> (لاچریج</w:t>
      </w:r>
      <w:r w:rsidR="00EC4B06">
        <w:rPr>
          <w:rStyle w:val="FootnoteReference"/>
          <w:sz w:val="26"/>
          <w:rtl/>
        </w:rPr>
        <w:footnoteReference w:id="21"/>
      </w:r>
      <w:r w:rsidR="00EC4B06">
        <w:rPr>
          <w:rFonts w:hint="cs"/>
          <w:sz w:val="26"/>
          <w:rtl/>
        </w:rPr>
        <w:t>، 1981)</w:t>
      </w:r>
      <w:r w:rsidRPr="00D8075C">
        <w:rPr>
          <w:sz w:val="26"/>
          <w:rtl/>
        </w:rPr>
        <w:t>.</w:t>
      </w:r>
    </w:p>
    <w:p w14:paraId="08C08C96" w14:textId="662D5631" w:rsidR="00D8075C" w:rsidRDefault="00D8075C" w:rsidP="00D8075C">
      <w:pPr>
        <w:pStyle w:val="ListParagraph"/>
        <w:numPr>
          <w:ilvl w:val="0"/>
          <w:numId w:val="5"/>
        </w:numPr>
        <w:rPr>
          <w:sz w:val="26"/>
        </w:rPr>
      </w:pPr>
      <w:r w:rsidRPr="00476C68">
        <w:rPr>
          <w:sz w:val="26"/>
          <w:rtl/>
        </w:rPr>
        <w:t xml:space="preserve">مایکل پورتر </w:t>
      </w:r>
      <w:r w:rsidR="004306EB">
        <w:rPr>
          <w:sz w:val="26"/>
          <w:rtl/>
        </w:rPr>
        <w:t>شناخته‌شده‌تر</w:t>
      </w:r>
      <w:r w:rsidR="004306EB">
        <w:rPr>
          <w:rFonts w:hint="cs"/>
          <w:sz w:val="26"/>
          <w:rtl/>
        </w:rPr>
        <w:t>ی</w:t>
      </w:r>
      <w:r w:rsidR="004306EB">
        <w:rPr>
          <w:rFonts w:hint="eastAsia"/>
          <w:sz w:val="26"/>
          <w:rtl/>
        </w:rPr>
        <w:t>ن</w:t>
      </w:r>
      <w:r w:rsidRPr="00476C68">
        <w:rPr>
          <w:sz w:val="26"/>
          <w:rtl/>
        </w:rPr>
        <w:t xml:space="preserve"> و </w:t>
      </w:r>
      <w:r w:rsidR="004306EB">
        <w:rPr>
          <w:sz w:val="26"/>
          <w:rtl/>
        </w:rPr>
        <w:t>جامع‌تر</w:t>
      </w:r>
      <w:r w:rsidR="004306EB">
        <w:rPr>
          <w:rFonts w:hint="cs"/>
          <w:sz w:val="26"/>
          <w:rtl/>
        </w:rPr>
        <w:t>ی</w:t>
      </w:r>
      <w:r w:rsidR="004306EB">
        <w:rPr>
          <w:rFonts w:hint="eastAsia"/>
          <w:sz w:val="26"/>
          <w:rtl/>
        </w:rPr>
        <w:t>ن</w:t>
      </w:r>
      <w:r w:rsidRPr="00476C68">
        <w:rPr>
          <w:sz w:val="26"/>
          <w:rtl/>
        </w:rPr>
        <w:t xml:space="preserve"> ابزار را در استراتژی کلاسیک خلق کرده است. </w:t>
      </w:r>
      <w:r w:rsidRPr="00D8075C">
        <w:rPr>
          <w:b/>
          <w:bCs/>
          <w:sz w:val="26"/>
          <w:u w:val="single"/>
          <w:rtl/>
        </w:rPr>
        <w:t>چارچوب پنج نیروی</w:t>
      </w:r>
      <w:r w:rsidRPr="00476C68">
        <w:rPr>
          <w:sz w:val="26"/>
          <w:rtl/>
        </w:rPr>
        <w:t xml:space="preserve"> او نشان </w:t>
      </w:r>
      <w:r w:rsidR="004306EB">
        <w:rPr>
          <w:sz w:val="26"/>
          <w:rtl/>
        </w:rPr>
        <w:t>می‌دهد</w:t>
      </w:r>
      <w:r w:rsidRPr="00476C68">
        <w:rPr>
          <w:sz w:val="26"/>
          <w:rtl/>
        </w:rPr>
        <w:t xml:space="preserve"> که </w:t>
      </w:r>
      <w:r w:rsidRPr="00D8075C">
        <w:rPr>
          <w:b/>
          <w:bCs/>
          <w:sz w:val="26"/>
          <w:u w:val="single"/>
          <w:rtl/>
        </w:rPr>
        <w:t>جذابیت صنعت</w:t>
      </w:r>
      <w:r w:rsidRPr="00476C68">
        <w:rPr>
          <w:sz w:val="26"/>
          <w:rtl/>
        </w:rPr>
        <w:t xml:space="preserve"> چگونه توسط </w:t>
      </w:r>
      <w:r w:rsidR="004306EB">
        <w:rPr>
          <w:sz w:val="26"/>
          <w:rtl/>
        </w:rPr>
        <w:t>برهم‌کنش</w:t>
      </w:r>
      <w:r w:rsidRPr="00476C68">
        <w:rPr>
          <w:sz w:val="26"/>
          <w:rtl/>
        </w:rPr>
        <w:t xml:space="preserve"> پنج نیروی رقابتی (</w:t>
      </w:r>
      <w:r w:rsidR="004306EB">
        <w:rPr>
          <w:b/>
          <w:bCs/>
          <w:sz w:val="26"/>
          <w:u w:val="single"/>
          <w:rtl/>
        </w:rPr>
        <w:t>تأم</w:t>
      </w:r>
      <w:r w:rsidR="004306EB">
        <w:rPr>
          <w:rFonts w:hint="cs"/>
          <w:b/>
          <w:bCs/>
          <w:sz w:val="26"/>
          <w:u w:val="single"/>
          <w:rtl/>
        </w:rPr>
        <w:t>ی</w:t>
      </w:r>
      <w:r w:rsidR="004306EB">
        <w:rPr>
          <w:rFonts w:hint="eastAsia"/>
          <w:b/>
          <w:bCs/>
          <w:sz w:val="26"/>
          <w:u w:val="single"/>
          <w:rtl/>
        </w:rPr>
        <w:t>ن‌کنندگان</w:t>
      </w:r>
      <w:r w:rsidRPr="00476C68">
        <w:rPr>
          <w:sz w:val="26"/>
          <w:rtl/>
        </w:rPr>
        <w:t xml:space="preserve">، </w:t>
      </w:r>
      <w:r w:rsidRPr="00D8075C">
        <w:rPr>
          <w:b/>
          <w:bCs/>
          <w:sz w:val="26"/>
          <w:u w:val="single"/>
          <w:rtl/>
        </w:rPr>
        <w:t>مشتریان</w:t>
      </w:r>
      <w:r w:rsidRPr="00476C68">
        <w:rPr>
          <w:sz w:val="26"/>
          <w:rtl/>
        </w:rPr>
        <w:t xml:space="preserve">، </w:t>
      </w:r>
      <w:r w:rsidRPr="00D8075C">
        <w:rPr>
          <w:b/>
          <w:bCs/>
          <w:sz w:val="26"/>
          <w:u w:val="single"/>
          <w:rtl/>
        </w:rPr>
        <w:t>کالاهای</w:t>
      </w:r>
      <w:r w:rsidRPr="00D8075C">
        <w:rPr>
          <w:rFonts w:hint="cs"/>
          <w:b/>
          <w:bCs/>
          <w:sz w:val="26"/>
          <w:u w:val="single"/>
          <w:rtl/>
        </w:rPr>
        <w:t xml:space="preserve"> </w:t>
      </w:r>
      <w:r w:rsidRPr="00D8075C">
        <w:rPr>
          <w:b/>
          <w:bCs/>
          <w:sz w:val="26"/>
          <w:u w:val="single"/>
          <w:rtl/>
        </w:rPr>
        <w:t>جایگزین</w:t>
      </w:r>
      <w:r w:rsidRPr="00476C68">
        <w:rPr>
          <w:sz w:val="26"/>
          <w:rtl/>
        </w:rPr>
        <w:t xml:space="preserve">، </w:t>
      </w:r>
      <w:r w:rsidRPr="00D8075C">
        <w:rPr>
          <w:b/>
          <w:bCs/>
          <w:sz w:val="26"/>
          <w:u w:val="single"/>
          <w:rtl/>
        </w:rPr>
        <w:t>رقبای موجود</w:t>
      </w:r>
      <w:r w:rsidRPr="00476C68">
        <w:rPr>
          <w:sz w:val="26"/>
          <w:rtl/>
        </w:rPr>
        <w:t xml:space="preserve"> و </w:t>
      </w:r>
      <w:r w:rsidRPr="00D8075C">
        <w:rPr>
          <w:b/>
          <w:bCs/>
          <w:sz w:val="26"/>
          <w:u w:val="single"/>
          <w:rtl/>
        </w:rPr>
        <w:t>کالاهای مکمل</w:t>
      </w:r>
      <w:r>
        <w:rPr>
          <w:rFonts w:hint="cs"/>
          <w:sz w:val="26"/>
          <w:rtl/>
        </w:rPr>
        <w:t>)</w:t>
      </w:r>
      <w:r w:rsidRPr="00476C68">
        <w:rPr>
          <w:sz w:val="26"/>
          <w:rtl/>
        </w:rPr>
        <w:t xml:space="preserve"> تعیین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شود. </w:t>
      </w:r>
      <w:r w:rsidR="00D24F74">
        <w:rPr>
          <w:sz w:val="26"/>
          <w:rtl/>
        </w:rPr>
        <w:t>شرکت‌ها</w:t>
      </w:r>
      <w:r w:rsidRPr="00476C68">
        <w:rPr>
          <w:sz w:val="26"/>
          <w:rtl/>
        </w:rPr>
        <w:t xml:space="preserve"> باید صنایع جذاب را انتخاب کنند و سپس با استراتژی </w:t>
      </w:r>
      <w:r w:rsidRPr="00D8075C">
        <w:rPr>
          <w:b/>
          <w:bCs/>
          <w:sz w:val="26"/>
          <w:u w:val="single"/>
          <w:rtl/>
        </w:rPr>
        <w:t>رهبری هزینه</w:t>
      </w:r>
      <w:r w:rsidRPr="00476C68">
        <w:rPr>
          <w:sz w:val="26"/>
          <w:rtl/>
        </w:rPr>
        <w:t xml:space="preserve"> یا </w:t>
      </w:r>
      <w:r w:rsidRPr="00D8075C">
        <w:rPr>
          <w:b/>
          <w:bCs/>
          <w:sz w:val="26"/>
          <w:u w:val="single"/>
          <w:rtl/>
        </w:rPr>
        <w:t>تمایز</w:t>
      </w:r>
      <w:r w:rsidRPr="00476C68">
        <w:rPr>
          <w:sz w:val="26"/>
          <w:rtl/>
        </w:rPr>
        <w:t xml:space="preserve">، و یا </w:t>
      </w:r>
      <w:r w:rsidRPr="00D8075C">
        <w:rPr>
          <w:b/>
          <w:bCs/>
          <w:sz w:val="26"/>
          <w:u w:val="single"/>
          <w:rtl/>
        </w:rPr>
        <w:t>ترکیب همسانی از جایگاه و مقیاس</w:t>
      </w:r>
      <w:r w:rsidRPr="00476C68">
        <w:rPr>
          <w:sz w:val="26"/>
          <w:rtl/>
        </w:rPr>
        <w:t xml:space="preserve"> در آن به موفقیت دست پیدا کنند</w:t>
      </w:r>
      <w:r w:rsidR="00EC4B06">
        <w:rPr>
          <w:rFonts w:hint="cs"/>
          <w:sz w:val="26"/>
          <w:rtl/>
        </w:rPr>
        <w:t xml:space="preserve"> (پورتر، </w:t>
      </w:r>
      <w:r w:rsidR="000E1B9B">
        <w:rPr>
          <w:rFonts w:hint="cs"/>
          <w:sz w:val="26"/>
          <w:rtl/>
        </w:rPr>
        <w:t>1979)</w:t>
      </w:r>
      <w:r w:rsidRPr="00476C68">
        <w:rPr>
          <w:sz w:val="26"/>
          <w:rtl/>
        </w:rPr>
        <w:t>.</w:t>
      </w:r>
    </w:p>
    <w:p w14:paraId="096017B5" w14:textId="40223BC5" w:rsidR="00D8075C" w:rsidRDefault="00D8075C" w:rsidP="00D8075C">
      <w:pPr>
        <w:pStyle w:val="ListParagraph"/>
        <w:numPr>
          <w:ilvl w:val="0"/>
          <w:numId w:val="5"/>
        </w:numPr>
        <w:rPr>
          <w:sz w:val="26"/>
        </w:rPr>
      </w:pPr>
      <w:r w:rsidRPr="00476C68">
        <w:rPr>
          <w:sz w:val="26"/>
          <w:rtl/>
        </w:rPr>
        <w:t xml:space="preserve">برگر ورنرفلت، جی بارنی، سی کی پراهالاد و گری همل بر این مسئله متمرکز شدند که چگونه برخی از </w:t>
      </w:r>
      <w:r w:rsidR="00D24F74">
        <w:rPr>
          <w:sz w:val="26"/>
          <w:rtl/>
        </w:rPr>
        <w:t>شرکت‌ها می‌</w:t>
      </w:r>
      <w:r w:rsidRPr="00476C68">
        <w:rPr>
          <w:sz w:val="26"/>
          <w:rtl/>
        </w:rPr>
        <w:t xml:space="preserve">توانند با </w:t>
      </w:r>
      <w:r w:rsidRPr="00D8075C">
        <w:rPr>
          <w:b/>
          <w:bCs/>
          <w:sz w:val="26"/>
          <w:u w:val="single"/>
          <w:rtl/>
        </w:rPr>
        <w:t>ایجاد</w:t>
      </w:r>
      <w:r w:rsidRPr="00476C68">
        <w:rPr>
          <w:sz w:val="26"/>
          <w:rtl/>
        </w:rPr>
        <w:t xml:space="preserve"> و </w:t>
      </w:r>
      <w:r w:rsidR="004306EB">
        <w:rPr>
          <w:b/>
          <w:bCs/>
          <w:sz w:val="26"/>
          <w:u w:val="single"/>
          <w:rtl/>
        </w:rPr>
        <w:t>بهره‌بردار</w:t>
      </w:r>
      <w:r w:rsidR="004306EB">
        <w:rPr>
          <w:rFonts w:hint="cs"/>
          <w:b/>
          <w:bCs/>
          <w:sz w:val="26"/>
          <w:u w:val="single"/>
          <w:rtl/>
        </w:rPr>
        <w:t>ی</w:t>
      </w:r>
      <w:r w:rsidRPr="00476C68">
        <w:rPr>
          <w:sz w:val="26"/>
          <w:rtl/>
        </w:rPr>
        <w:t xml:space="preserve"> از </w:t>
      </w:r>
      <w:r w:rsidR="004306EB">
        <w:rPr>
          <w:b/>
          <w:bCs/>
          <w:sz w:val="26"/>
          <w:u w:val="single"/>
          <w:rtl/>
        </w:rPr>
        <w:t>قابلیت‌ها</w:t>
      </w:r>
      <w:r w:rsidRPr="00D8075C">
        <w:rPr>
          <w:b/>
          <w:bCs/>
          <w:sz w:val="26"/>
          <w:u w:val="single"/>
          <w:rtl/>
        </w:rPr>
        <w:t xml:space="preserve"> یا شایستگی</w:t>
      </w:r>
      <w:r w:rsidR="00D24F74">
        <w:rPr>
          <w:sz w:val="26"/>
          <w:rtl/>
        </w:rPr>
        <w:t xml:space="preserve">‌ها </w:t>
      </w:r>
      <w:r w:rsidRPr="00D8075C">
        <w:rPr>
          <w:b/>
          <w:bCs/>
          <w:sz w:val="26"/>
          <w:u w:val="single"/>
          <w:rtl/>
        </w:rPr>
        <w:t>جایگاه برتری</w:t>
      </w:r>
      <w:r w:rsidRPr="00476C68">
        <w:rPr>
          <w:sz w:val="26"/>
          <w:rtl/>
        </w:rPr>
        <w:t xml:space="preserve"> بیابند. این مفهوم به شیوه</w:t>
      </w:r>
      <w:r w:rsidR="00D24F74">
        <w:rPr>
          <w:sz w:val="26"/>
          <w:rtl/>
        </w:rPr>
        <w:t xml:space="preserve">‌ای </w:t>
      </w:r>
      <w:r w:rsidR="004306EB">
        <w:rPr>
          <w:sz w:val="26"/>
          <w:rtl/>
        </w:rPr>
        <w:t>گ</w:t>
      </w:r>
      <w:r w:rsidR="004306EB">
        <w:rPr>
          <w:rFonts w:hint="cs"/>
          <w:sz w:val="26"/>
          <w:rtl/>
        </w:rPr>
        <w:t>ی</w:t>
      </w:r>
      <w:r w:rsidR="004306EB">
        <w:rPr>
          <w:rFonts w:hint="eastAsia"/>
          <w:sz w:val="26"/>
          <w:rtl/>
        </w:rPr>
        <w:t>ج‌کننده</w:t>
      </w:r>
      <w:r w:rsidRPr="00476C68">
        <w:rPr>
          <w:sz w:val="26"/>
          <w:rtl/>
        </w:rPr>
        <w:t xml:space="preserve"> با نام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 xml:space="preserve">رویکرد </w:t>
      </w:r>
      <w:r w:rsidRPr="00D8075C">
        <w:rPr>
          <w:b/>
          <w:bCs/>
          <w:sz w:val="26"/>
          <w:u w:val="single"/>
          <w:rtl/>
        </w:rPr>
        <w:t>منبع محور</w:t>
      </w:r>
      <w:r w:rsidRPr="00476C68">
        <w:rPr>
          <w:sz w:val="26"/>
          <w:rtl/>
        </w:rPr>
        <w:t xml:space="preserve"> شناخته </w:t>
      </w:r>
      <w:r w:rsidR="004306EB">
        <w:rPr>
          <w:sz w:val="26"/>
          <w:rtl/>
        </w:rPr>
        <w:t>م</w:t>
      </w:r>
      <w:r w:rsidR="004306EB">
        <w:rPr>
          <w:rFonts w:hint="cs"/>
          <w:sz w:val="26"/>
          <w:rtl/>
        </w:rPr>
        <w:t>ی‌</w:t>
      </w:r>
      <w:r w:rsidR="004306EB">
        <w:rPr>
          <w:rFonts w:hint="eastAsia"/>
          <w:sz w:val="26"/>
          <w:rtl/>
        </w:rPr>
        <w:t>شود</w:t>
      </w:r>
      <w:r w:rsidRPr="00476C68">
        <w:rPr>
          <w:sz w:val="26"/>
          <w:rtl/>
        </w:rPr>
        <w:t>. منابعی که منجر به مزیت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شوند باید </w:t>
      </w:r>
      <w:r w:rsidRPr="00D8075C">
        <w:rPr>
          <w:b/>
          <w:bCs/>
          <w:sz w:val="26"/>
          <w:u w:val="single"/>
          <w:rtl/>
        </w:rPr>
        <w:t>ارزشمند</w:t>
      </w:r>
      <w:r w:rsidRPr="00476C68">
        <w:rPr>
          <w:sz w:val="26"/>
          <w:rtl/>
        </w:rPr>
        <w:t xml:space="preserve">، </w:t>
      </w:r>
      <w:r w:rsidRPr="00D8075C">
        <w:rPr>
          <w:b/>
          <w:bCs/>
          <w:sz w:val="26"/>
          <w:u w:val="single"/>
          <w:rtl/>
        </w:rPr>
        <w:t>کمیاب</w:t>
      </w:r>
      <w:r w:rsidRPr="00476C68">
        <w:rPr>
          <w:sz w:val="26"/>
          <w:rtl/>
        </w:rPr>
        <w:t xml:space="preserve">، </w:t>
      </w:r>
      <w:r w:rsidRPr="00D8075C">
        <w:rPr>
          <w:b/>
          <w:bCs/>
          <w:sz w:val="26"/>
          <w:u w:val="single"/>
          <w:rtl/>
        </w:rPr>
        <w:t>تقلیدناپذیر</w:t>
      </w:r>
      <w:r w:rsidRPr="00476C68">
        <w:rPr>
          <w:sz w:val="26"/>
          <w:rtl/>
        </w:rPr>
        <w:t xml:space="preserve"> و </w:t>
      </w:r>
      <w:r w:rsidRPr="00D8075C">
        <w:rPr>
          <w:b/>
          <w:bCs/>
          <w:sz w:val="26"/>
          <w:u w:val="single"/>
          <w:rtl/>
        </w:rPr>
        <w:t>جایگزین ناپذیر</w:t>
      </w:r>
      <w:r w:rsidRPr="00476C68">
        <w:rPr>
          <w:sz w:val="26"/>
          <w:rtl/>
        </w:rPr>
        <w:t xml:space="preserve"> باشند</w:t>
      </w:r>
      <w:r w:rsidR="000E1B9B">
        <w:rPr>
          <w:rFonts w:hint="cs"/>
          <w:sz w:val="26"/>
          <w:rtl/>
        </w:rPr>
        <w:t xml:space="preserve"> (ورنرفلت، 1984، بارنی، 1991، پرالاهاد و هامل، 1990)</w:t>
      </w:r>
      <w:r>
        <w:rPr>
          <w:rFonts w:hint="cs"/>
          <w:sz w:val="26"/>
          <w:rtl/>
        </w:rPr>
        <w:t xml:space="preserve">. </w:t>
      </w:r>
    </w:p>
    <w:p w14:paraId="343230F0" w14:textId="4648FCC4" w:rsidR="00D8075C" w:rsidRDefault="00D8075C" w:rsidP="00D8075C">
      <w:pPr>
        <w:pStyle w:val="ListParagraph"/>
        <w:numPr>
          <w:ilvl w:val="0"/>
          <w:numId w:val="5"/>
        </w:numPr>
        <w:rPr>
          <w:sz w:val="26"/>
        </w:rPr>
      </w:pPr>
      <w:r w:rsidRPr="00476C68">
        <w:rPr>
          <w:sz w:val="26"/>
          <w:rtl/>
        </w:rPr>
        <w:t>فیلیپ ایوانز، جورج استاک و لاورنس شولمن از پی سی جی به بررسی این مسئله پرداختند که</w:t>
      </w:r>
      <w:r>
        <w:rPr>
          <w:rFonts w:hint="cs"/>
          <w:sz w:val="26"/>
          <w:rtl/>
        </w:rPr>
        <w:t xml:space="preserve"> </w:t>
      </w:r>
      <w:r w:rsidR="00D24F74">
        <w:rPr>
          <w:sz w:val="26"/>
          <w:rtl/>
        </w:rPr>
        <w:t>شرکت‌ها</w:t>
      </w:r>
      <w:r w:rsidRPr="00476C68">
        <w:rPr>
          <w:sz w:val="26"/>
          <w:rtl/>
        </w:rPr>
        <w:t xml:space="preserve"> چگونه با </w:t>
      </w:r>
      <w:r w:rsidRPr="00D8075C">
        <w:rPr>
          <w:b/>
          <w:bCs/>
          <w:sz w:val="26"/>
          <w:u w:val="single"/>
          <w:rtl/>
        </w:rPr>
        <w:t xml:space="preserve">ایجاد </w:t>
      </w:r>
      <w:r w:rsidR="004306EB">
        <w:rPr>
          <w:b/>
          <w:bCs/>
          <w:sz w:val="26"/>
          <w:u w:val="single"/>
          <w:rtl/>
        </w:rPr>
        <w:t>قابلیت‌ها</w:t>
      </w:r>
      <w:r w:rsidR="00D24F74">
        <w:rPr>
          <w:b/>
          <w:bCs/>
          <w:sz w:val="26"/>
          <w:u w:val="single"/>
          <w:rtl/>
        </w:rPr>
        <w:t xml:space="preserve"> </w:t>
      </w:r>
      <w:r w:rsidRPr="00476C68">
        <w:rPr>
          <w:sz w:val="26"/>
          <w:rtl/>
        </w:rPr>
        <w:t xml:space="preserve">قادر به </w:t>
      </w:r>
      <w:r w:rsidRPr="00D8075C">
        <w:rPr>
          <w:b/>
          <w:bCs/>
          <w:sz w:val="26"/>
          <w:u w:val="single"/>
          <w:rtl/>
        </w:rPr>
        <w:t>خلق مزیت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>شوند</w:t>
      </w:r>
      <w:r w:rsidR="000E1B9B">
        <w:rPr>
          <w:rFonts w:hint="cs"/>
          <w:sz w:val="26"/>
          <w:rtl/>
        </w:rPr>
        <w:t xml:space="preserve"> (</w:t>
      </w:r>
      <w:r w:rsidR="000E1B9B" w:rsidRPr="00476C68">
        <w:rPr>
          <w:sz w:val="26"/>
          <w:rtl/>
        </w:rPr>
        <w:t>ا</w:t>
      </w:r>
      <w:r w:rsidR="000E1B9B">
        <w:rPr>
          <w:rFonts w:hint="cs"/>
          <w:sz w:val="26"/>
          <w:rtl/>
        </w:rPr>
        <w:t>ستاک</w:t>
      </w:r>
      <w:r w:rsidR="000E1B9B">
        <w:rPr>
          <w:rStyle w:val="FootnoteReference"/>
          <w:sz w:val="26"/>
          <w:rtl/>
        </w:rPr>
        <w:footnoteReference w:id="22"/>
      </w:r>
      <w:r w:rsidR="000E1B9B">
        <w:rPr>
          <w:rFonts w:hint="cs"/>
          <w:sz w:val="26"/>
          <w:rtl/>
        </w:rPr>
        <w:t xml:space="preserve"> و همکاران، 1992)</w:t>
      </w:r>
      <w:r>
        <w:rPr>
          <w:rFonts w:hint="cs"/>
          <w:sz w:val="26"/>
          <w:rtl/>
        </w:rPr>
        <w:t xml:space="preserve">. </w:t>
      </w:r>
    </w:p>
    <w:p w14:paraId="2272BD41" w14:textId="1A46388A" w:rsidR="00D8075C" w:rsidRDefault="00D8075C" w:rsidP="00D8075C">
      <w:pPr>
        <w:pStyle w:val="Heading2"/>
        <w:rPr>
          <w:rtl/>
        </w:rPr>
      </w:pPr>
      <w:bookmarkStart w:id="21" w:name="_Toc151112097"/>
      <w:bookmarkStart w:id="22" w:name="_Toc168503335"/>
      <w:r>
        <w:rPr>
          <w:rFonts w:hint="cs"/>
          <w:rtl/>
        </w:rPr>
        <w:t>شرایط به‌کارگیری رویکرد کلاسیک</w:t>
      </w:r>
      <w:bookmarkEnd w:id="21"/>
      <w:bookmarkEnd w:id="22"/>
    </w:p>
    <w:p w14:paraId="33A119F3" w14:textId="1625D092" w:rsidR="008D7112" w:rsidRDefault="008D7112" w:rsidP="003F100E">
      <w:pPr>
        <w:rPr>
          <w:sz w:val="26"/>
          <w:rtl/>
        </w:rPr>
      </w:pPr>
      <w:r w:rsidRPr="00476C68">
        <w:rPr>
          <w:sz w:val="26"/>
          <w:rtl/>
        </w:rPr>
        <w:t xml:space="preserve">اگر </w:t>
      </w:r>
      <w:r w:rsidRPr="008D7112">
        <w:rPr>
          <w:b/>
          <w:bCs/>
          <w:sz w:val="26"/>
          <w:u w:val="single"/>
          <w:rtl/>
        </w:rPr>
        <w:t>تحول در محرکه</w:t>
      </w:r>
      <w:r w:rsidR="00D24F74">
        <w:rPr>
          <w:rFonts w:hint="cs"/>
          <w:b/>
          <w:bCs/>
          <w:sz w:val="26"/>
          <w:u w:val="single"/>
          <w:rtl/>
        </w:rPr>
        <w:t xml:space="preserve">‌های </w:t>
      </w:r>
      <w:r w:rsidRPr="008D7112">
        <w:rPr>
          <w:b/>
          <w:bCs/>
          <w:sz w:val="26"/>
          <w:u w:val="single"/>
          <w:rtl/>
        </w:rPr>
        <w:t>تقاضا و ساختار صنعت</w:t>
      </w:r>
      <w:r w:rsidRPr="00476C68">
        <w:rPr>
          <w:sz w:val="26"/>
          <w:rtl/>
        </w:rPr>
        <w:t xml:space="preserve"> به دلیل </w:t>
      </w:r>
      <w:r w:rsidRPr="008D7112">
        <w:rPr>
          <w:b/>
          <w:bCs/>
          <w:sz w:val="26"/>
          <w:u w:val="single"/>
          <w:rtl/>
        </w:rPr>
        <w:t>موانع ورود به صنعت</w:t>
      </w:r>
      <w:r w:rsidRPr="00476C68">
        <w:rPr>
          <w:sz w:val="26"/>
          <w:rtl/>
        </w:rPr>
        <w:t xml:space="preserve"> یا </w:t>
      </w:r>
      <w:r w:rsidRPr="008D7112">
        <w:rPr>
          <w:b/>
          <w:bCs/>
          <w:sz w:val="26"/>
          <w:u w:val="single"/>
          <w:rtl/>
        </w:rPr>
        <w:t>تغییرات محدود</w:t>
      </w:r>
      <w:r w:rsidRPr="008D7112">
        <w:rPr>
          <w:sz w:val="26"/>
          <w:rtl/>
        </w:rPr>
        <w:t xml:space="preserve"> در </w:t>
      </w:r>
      <w:r w:rsidR="004306EB">
        <w:rPr>
          <w:b/>
          <w:bCs/>
          <w:sz w:val="26"/>
          <w:u w:val="single"/>
          <w:rtl/>
        </w:rPr>
        <w:t>فنّاوری</w:t>
      </w:r>
      <w:r w:rsidRPr="00476C68">
        <w:rPr>
          <w:sz w:val="26"/>
          <w:rtl/>
        </w:rPr>
        <w:t xml:space="preserve"> و </w:t>
      </w:r>
      <w:r w:rsidRPr="008D7112">
        <w:rPr>
          <w:b/>
          <w:bCs/>
          <w:sz w:val="26"/>
          <w:u w:val="single"/>
          <w:rtl/>
        </w:rPr>
        <w:t>قوانین</w:t>
      </w:r>
      <w:r w:rsidRPr="00476C68">
        <w:rPr>
          <w:sz w:val="26"/>
          <w:rtl/>
        </w:rPr>
        <w:t xml:space="preserve"> </w:t>
      </w:r>
      <w:r w:rsidR="004306EB">
        <w:rPr>
          <w:sz w:val="26"/>
          <w:rtl/>
        </w:rPr>
        <w:t>به‌صورت</w:t>
      </w:r>
      <w:r w:rsidRPr="00476C68">
        <w:rPr>
          <w:sz w:val="26"/>
          <w:rtl/>
        </w:rPr>
        <w:t xml:space="preserve"> </w:t>
      </w:r>
      <w:r w:rsidRPr="008D7112">
        <w:rPr>
          <w:b/>
          <w:bCs/>
          <w:sz w:val="26"/>
          <w:u w:val="single"/>
          <w:rtl/>
        </w:rPr>
        <w:t>تدریجی</w:t>
      </w:r>
      <w:r w:rsidRPr="00476C68">
        <w:rPr>
          <w:sz w:val="26"/>
          <w:rtl/>
        </w:rPr>
        <w:t xml:space="preserve"> رخ دهد</w:t>
      </w:r>
      <w:r>
        <w:rPr>
          <w:rFonts w:hint="cs"/>
          <w:sz w:val="26"/>
          <w:rtl/>
        </w:rPr>
        <w:t>،</w:t>
      </w:r>
      <w:r w:rsidRPr="00476C68">
        <w:rPr>
          <w:sz w:val="26"/>
          <w:rtl/>
        </w:rPr>
        <w:t xml:space="preserve"> </w:t>
      </w:r>
      <w:r w:rsidRPr="008D7112">
        <w:rPr>
          <w:b/>
          <w:bCs/>
          <w:sz w:val="26"/>
          <w:u w:val="single"/>
          <w:rtl/>
        </w:rPr>
        <w:t>محیط باثبات</w:t>
      </w:r>
      <w:r w:rsidRPr="00476C68">
        <w:rPr>
          <w:sz w:val="26"/>
          <w:rtl/>
        </w:rPr>
        <w:t xml:space="preserve"> است.</w:t>
      </w:r>
    </w:p>
    <w:p w14:paraId="24489FD8" w14:textId="75613A74" w:rsidR="001D7CFA" w:rsidRDefault="008D7112" w:rsidP="003F100E">
      <w:pPr>
        <w:rPr>
          <w:sz w:val="26"/>
          <w:rtl/>
        </w:rPr>
      </w:pPr>
      <w:r w:rsidRPr="00476C68">
        <w:rPr>
          <w:sz w:val="26"/>
          <w:rtl/>
        </w:rPr>
        <w:t>شاخص</w:t>
      </w:r>
      <w:r w:rsidR="00D24F74">
        <w:rPr>
          <w:sz w:val="26"/>
          <w:rtl/>
        </w:rPr>
        <w:t xml:space="preserve">‌هایی </w:t>
      </w:r>
      <w:r>
        <w:rPr>
          <w:rFonts w:hint="cs"/>
          <w:sz w:val="26"/>
          <w:rtl/>
        </w:rPr>
        <w:t>که</w:t>
      </w:r>
      <w:r w:rsidRPr="00476C68">
        <w:rPr>
          <w:sz w:val="26"/>
          <w:rtl/>
        </w:rPr>
        <w:t xml:space="preserve"> </w:t>
      </w:r>
      <w:r w:rsidR="004306EB">
        <w:rPr>
          <w:sz w:val="26"/>
          <w:rtl/>
        </w:rPr>
        <w:t>نشان‌دهنده</w:t>
      </w:r>
      <w:r w:rsidRPr="00476C68">
        <w:rPr>
          <w:sz w:val="26"/>
          <w:rtl/>
        </w:rPr>
        <w:t xml:space="preserve"> محیط </w:t>
      </w:r>
      <w:r w:rsidR="004306EB">
        <w:rPr>
          <w:sz w:val="26"/>
          <w:rtl/>
        </w:rPr>
        <w:t>کلاسیک‌اند</w:t>
      </w:r>
      <w:r>
        <w:rPr>
          <w:rFonts w:hint="cs"/>
          <w:sz w:val="26"/>
          <w:rtl/>
        </w:rPr>
        <w:t xml:space="preserve">: </w:t>
      </w:r>
    </w:p>
    <w:p w14:paraId="153D0E26" w14:textId="5B12EEE5" w:rsidR="008D7112" w:rsidRPr="00E54B22" w:rsidRDefault="00E54B22" w:rsidP="008D7112">
      <w:pPr>
        <w:pStyle w:val="ListParagraph"/>
        <w:numPr>
          <w:ilvl w:val="0"/>
          <w:numId w:val="6"/>
        </w:numPr>
      </w:pPr>
      <w:r w:rsidRPr="00514800">
        <w:rPr>
          <w:sz w:val="26"/>
          <w:rtl/>
        </w:rPr>
        <w:lastRenderedPageBreak/>
        <w:t xml:space="preserve">صنعت </w:t>
      </w:r>
      <w:r w:rsidRPr="0010187D">
        <w:rPr>
          <w:b/>
          <w:bCs/>
          <w:sz w:val="26"/>
          <w:u w:val="single"/>
          <w:rtl/>
        </w:rPr>
        <w:t>بالغ</w:t>
      </w:r>
      <w:r w:rsidRPr="00514800">
        <w:rPr>
          <w:sz w:val="26"/>
          <w:rtl/>
        </w:rPr>
        <w:t xml:space="preserve"> </w:t>
      </w:r>
      <w:r>
        <w:rPr>
          <w:rFonts w:hint="cs"/>
          <w:sz w:val="26"/>
          <w:rtl/>
        </w:rPr>
        <w:t xml:space="preserve">و </w:t>
      </w:r>
      <w:r w:rsidR="004306EB">
        <w:rPr>
          <w:sz w:val="26"/>
          <w:rtl/>
        </w:rPr>
        <w:t>نسبتاً</w:t>
      </w:r>
      <w:r w:rsidR="008D7112" w:rsidRPr="00476C68">
        <w:rPr>
          <w:sz w:val="26"/>
          <w:rtl/>
        </w:rPr>
        <w:t xml:space="preserve"> </w:t>
      </w:r>
      <w:r w:rsidR="008D7112" w:rsidRPr="008D7112">
        <w:rPr>
          <w:b/>
          <w:bCs/>
          <w:sz w:val="26"/>
          <w:u w:val="single"/>
          <w:rtl/>
        </w:rPr>
        <w:t>شکل گرفته</w:t>
      </w:r>
      <w:r w:rsidR="008D7112" w:rsidRPr="00476C68">
        <w:rPr>
          <w:sz w:val="26"/>
          <w:rtl/>
        </w:rPr>
        <w:t xml:space="preserve"> </w:t>
      </w:r>
      <w:r w:rsidR="0010187D">
        <w:rPr>
          <w:rFonts w:hint="cs"/>
          <w:sz w:val="26"/>
          <w:rtl/>
        </w:rPr>
        <w:t>است</w:t>
      </w:r>
    </w:p>
    <w:p w14:paraId="41727BE7" w14:textId="41FF8F0C" w:rsidR="00E54B22" w:rsidRPr="00E54B22" w:rsidRDefault="00E54B22" w:rsidP="008D7112">
      <w:pPr>
        <w:pStyle w:val="ListParagraph"/>
        <w:numPr>
          <w:ilvl w:val="0"/>
          <w:numId w:val="6"/>
        </w:numPr>
      </w:pPr>
      <w:r w:rsidRPr="0010187D">
        <w:rPr>
          <w:b/>
          <w:bCs/>
          <w:sz w:val="26"/>
          <w:u w:val="single"/>
          <w:rtl/>
        </w:rPr>
        <w:t>ساختار صنعت</w:t>
      </w:r>
      <w:r w:rsidRPr="00514800">
        <w:rPr>
          <w:sz w:val="26"/>
          <w:rtl/>
        </w:rPr>
        <w:t xml:space="preserve"> باثبات است</w:t>
      </w:r>
    </w:p>
    <w:p w14:paraId="041FA87D" w14:textId="04CF859D" w:rsidR="00E54B22" w:rsidRPr="00E54B22" w:rsidRDefault="00E54B22" w:rsidP="008D7112">
      <w:pPr>
        <w:pStyle w:val="ListParagraph"/>
        <w:numPr>
          <w:ilvl w:val="0"/>
          <w:numId w:val="6"/>
        </w:numPr>
      </w:pPr>
      <w:r w:rsidRPr="0010187D">
        <w:rPr>
          <w:b/>
          <w:bCs/>
          <w:sz w:val="26"/>
          <w:u w:val="single"/>
          <w:rtl/>
        </w:rPr>
        <w:t>مبنای رقابت</w:t>
      </w:r>
      <w:r w:rsidRPr="00514800">
        <w:rPr>
          <w:sz w:val="26"/>
          <w:rtl/>
        </w:rPr>
        <w:t xml:space="preserve"> در صنعت باثبات است</w:t>
      </w:r>
    </w:p>
    <w:p w14:paraId="28458E23" w14:textId="48124B5E" w:rsidR="00E54B22" w:rsidRPr="00E54B22" w:rsidRDefault="00E54B22" w:rsidP="008D7112">
      <w:pPr>
        <w:pStyle w:val="ListParagraph"/>
        <w:numPr>
          <w:ilvl w:val="0"/>
          <w:numId w:val="6"/>
        </w:numPr>
      </w:pPr>
      <w:r w:rsidRPr="0010187D">
        <w:rPr>
          <w:b/>
          <w:bCs/>
          <w:sz w:val="26"/>
          <w:u w:val="single"/>
          <w:rtl/>
        </w:rPr>
        <w:t>توسعه صنعت</w:t>
      </w:r>
      <w:r w:rsidRPr="00514800">
        <w:rPr>
          <w:sz w:val="26"/>
          <w:rtl/>
        </w:rPr>
        <w:t xml:space="preserve"> قابل </w:t>
      </w:r>
      <w:r w:rsidR="00D24F74">
        <w:rPr>
          <w:sz w:val="26"/>
          <w:rtl/>
        </w:rPr>
        <w:t>پیش‌بینی</w:t>
      </w:r>
      <w:r w:rsidRPr="00514800">
        <w:rPr>
          <w:sz w:val="26"/>
          <w:rtl/>
        </w:rPr>
        <w:t xml:space="preserve"> است</w:t>
      </w:r>
    </w:p>
    <w:p w14:paraId="34377702" w14:textId="1547D757" w:rsidR="00E54B22" w:rsidRPr="00E54B22" w:rsidRDefault="0010187D" w:rsidP="008D7112">
      <w:pPr>
        <w:pStyle w:val="ListParagraph"/>
        <w:numPr>
          <w:ilvl w:val="0"/>
          <w:numId w:val="6"/>
        </w:numPr>
      </w:pPr>
      <w:r w:rsidRPr="00514800">
        <w:rPr>
          <w:sz w:val="26"/>
          <w:rtl/>
        </w:rPr>
        <w:t xml:space="preserve">صنعت </w:t>
      </w:r>
      <w:r w:rsidR="00D24F74">
        <w:rPr>
          <w:sz w:val="26"/>
          <w:rtl/>
        </w:rPr>
        <w:t>به‌سادگی</w:t>
      </w:r>
      <w:r w:rsidR="00E54B22" w:rsidRPr="00514800">
        <w:rPr>
          <w:sz w:val="26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قابل‌تغ</w:t>
      </w:r>
      <w:r w:rsidR="004306EB">
        <w:rPr>
          <w:rFonts w:hint="cs"/>
          <w:b/>
          <w:bCs/>
          <w:sz w:val="26"/>
          <w:u w:val="single"/>
          <w:rtl/>
        </w:rPr>
        <w:t>یی</w:t>
      </w:r>
      <w:r w:rsidR="004306EB">
        <w:rPr>
          <w:rFonts w:hint="eastAsia"/>
          <w:b/>
          <w:bCs/>
          <w:sz w:val="26"/>
          <w:u w:val="single"/>
          <w:rtl/>
        </w:rPr>
        <w:t>ر</w:t>
      </w:r>
      <w:r w:rsidR="00E54B22" w:rsidRPr="00514800">
        <w:rPr>
          <w:sz w:val="26"/>
          <w:rtl/>
        </w:rPr>
        <w:t xml:space="preserve"> و </w:t>
      </w:r>
      <w:r w:rsidR="00E54B22" w:rsidRPr="0010187D">
        <w:rPr>
          <w:b/>
          <w:bCs/>
          <w:sz w:val="26"/>
          <w:u w:val="single"/>
          <w:rtl/>
        </w:rPr>
        <w:t>شکل دادن</w:t>
      </w:r>
      <w:r w:rsidR="00E54B22" w:rsidRPr="00514800">
        <w:rPr>
          <w:sz w:val="26"/>
          <w:rtl/>
        </w:rPr>
        <w:t xml:space="preserve"> نیست</w:t>
      </w:r>
    </w:p>
    <w:p w14:paraId="3B6407C8" w14:textId="6D2A6DF7" w:rsidR="00E54B22" w:rsidRPr="00E54B22" w:rsidRDefault="0010187D" w:rsidP="008D7112">
      <w:pPr>
        <w:pStyle w:val="ListParagraph"/>
        <w:numPr>
          <w:ilvl w:val="0"/>
          <w:numId w:val="6"/>
        </w:numPr>
      </w:pPr>
      <w:r w:rsidRPr="00514800">
        <w:rPr>
          <w:sz w:val="26"/>
          <w:rtl/>
        </w:rPr>
        <w:t xml:space="preserve">صنعت </w:t>
      </w:r>
      <w:r w:rsidR="00E54B22" w:rsidRPr="0010187D">
        <w:rPr>
          <w:b/>
          <w:bCs/>
          <w:sz w:val="26"/>
          <w:u w:val="single"/>
          <w:rtl/>
        </w:rPr>
        <w:t>رشد ملایم و پیوسته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="00E54B22" w:rsidRPr="00514800">
        <w:rPr>
          <w:sz w:val="26"/>
          <w:rtl/>
        </w:rPr>
        <w:t>دارد</w:t>
      </w:r>
    </w:p>
    <w:p w14:paraId="14E72255" w14:textId="6261EF0E" w:rsidR="00E54B22" w:rsidRPr="008D7112" w:rsidRDefault="0010187D" w:rsidP="008D7112">
      <w:pPr>
        <w:pStyle w:val="ListParagraph"/>
        <w:numPr>
          <w:ilvl w:val="0"/>
          <w:numId w:val="6"/>
        </w:numPr>
      </w:pPr>
      <w:r w:rsidRPr="00514800">
        <w:rPr>
          <w:sz w:val="26"/>
          <w:rtl/>
        </w:rPr>
        <w:t xml:space="preserve">صنعت </w:t>
      </w:r>
      <w:r w:rsidR="00E54B22" w:rsidRPr="00514800">
        <w:rPr>
          <w:sz w:val="26"/>
          <w:rtl/>
        </w:rPr>
        <w:t xml:space="preserve">به </w:t>
      </w:r>
      <w:r w:rsidR="00E54B22" w:rsidRPr="0010187D">
        <w:rPr>
          <w:b/>
          <w:bCs/>
          <w:sz w:val="26"/>
          <w:u w:val="single"/>
          <w:rtl/>
        </w:rPr>
        <w:t>تمرکز شدید</w:t>
      </w:r>
      <w:r w:rsidR="00E54B22" w:rsidRPr="00514800">
        <w:rPr>
          <w:sz w:val="26"/>
          <w:rtl/>
        </w:rPr>
        <w:t xml:space="preserve"> شهرت دارد</w:t>
      </w:r>
    </w:p>
    <w:p w14:paraId="53835784" w14:textId="14379A6D" w:rsidR="008D7112" w:rsidRPr="008D7112" w:rsidRDefault="0010187D" w:rsidP="008D7112">
      <w:pPr>
        <w:pStyle w:val="ListParagraph"/>
        <w:numPr>
          <w:ilvl w:val="0"/>
          <w:numId w:val="6"/>
        </w:numPr>
      </w:pPr>
      <w:r w:rsidRPr="00514800">
        <w:rPr>
          <w:sz w:val="26"/>
          <w:rtl/>
        </w:rPr>
        <w:t xml:space="preserve">صنعت </w:t>
      </w:r>
      <w:r w:rsidR="008D7112" w:rsidRPr="008D7112">
        <w:rPr>
          <w:b/>
          <w:bCs/>
          <w:sz w:val="26"/>
          <w:u w:val="single"/>
          <w:rtl/>
        </w:rPr>
        <w:t>نرخ بازده به مقیاس بالایی</w:t>
      </w:r>
      <w:r w:rsidR="008D7112" w:rsidRPr="00476C68">
        <w:rPr>
          <w:sz w:val="26"/>
          <w:rtl/>
        </w:rPr>
        <w:t xml:space="preserve"> </w:t>
      </w:r>
      <w:r>
        <w:rPr>
          <w:rFonts w:hint="cs"/>
          <w:sz w:val="26"/>
          <w:rtl/>
        </w:rPr>
        <w:t>دارد</w:t>
      </w:r>
    </w:p>
    <w:p w14:paraId="6D3FFC4B" w14:textId="5112D80D" w:rsidR="008D7112" w:rsidRPr="008D7112" w:rsidRDefault="008D7112" w:rsidP="008D7112">
      <w:pPr>
        <w:pStyle w:val="ListParagraph"/>
        <w:numPr>
          <w:ilvl w:val="0"/>
          <w:numId w:val="6"/>
        </w:numPr>
      </w:pPr>
      <w:r w:rsidRPr="008D7112">
        <w:rPr>
          <w:b/>
          <w:bCs/>
          <w:sz w:val="26"/>
          <w:u w:val="single"/>
          <w:rtl/>
        </w:rPr>
        <w:t>تغییر جایگاه</w:t>
      </w:r>
      <w:r w:rsidRPr="008D7112">
        <w:rPr>
          <w:rFonts w:hint="cs"/>
          <w:b/>
          <w:bCs/>
          <w:sz w:val="26"/>
          <w:u w:val="single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نقش‌آفرینان</w:t>
      </w:r>
      <w:r w:rsidRPr="00476C68">
        <w:rPr>
          <w:sz w:val="26"/>
          <w:rtl/>
        </w:rPr>
        <w:t xml:space="preserve"> از حیث </w:t>
      </w:r>
      <w:r w:rsidR="004306EB">
        <w:rPr>
          <w:b/>
          <w:bCs/>
          <w:sz w:val="26"/>
          <w:u w:val="single"/>
          <w:rtl/>
        </w:rPr>
        <w:t>رتبه‌شان</w:t>
      </w:r>
      <w:r w:rsidRPr="00476C68">
        <w:rPr>
          <w:sz w:val="26"/>
          <w:rtl/>
        </w:rPr>
        <w:t xml:space="preserve"> در </w:t>
      </w:r>
      <w:r w:rsidRPr="008D7112">
        <w:rPr>
          <w:b/>
          <w:bCs/>
          <w:sz w:val="26"/>
          <w:u w:val="single"/>
          <w:rtl/>
        </w:rPr>
        <w:t>اندازه</w:t>
      </w:r>
      <w:r w:rsidRPr="00476C68">
        <w:rPr>
          <w:sz w:val="26"/>
          <w:rtl/>
        </w:rPr>
        <w:t xml:space="preserve"> شرکت مسئله</w:t>
      </w:r>
      <w:r w:rsidR="00D24F74">
        <w:rPr>
          <w:sz w:val="26"/>
          <w:rtl/>
        </w:rPr>
        <w:t xml:space="preserve">‌ای </w:t>
      </w:r>
      <w:r w:rsidRPr="00476C68">
        <w:rPr>
          <w:sz w:val="26"/>
          <w:rtl/>
        </w:rPr>
        <w:t xml:space="preserve">نامتداول </w:t>
      </w:r>
      <w:r w:rsidR="0010187D">
        <w:rPr>
          <w:rFonts w:hint="cs"/>
          <w:sz w:val="26"/>
          <w:rtl/>
        </w:rPr>
        <w:t>است</w:t>
      </w:r>
    </w:p>
    <w:p w14:paraId="7B78FC52" w14:textId="5DA8FBFB" w:rsidR="008D7112" w:rsidRPr="008D7112" w:rsidRDefault="004306EB" w:rsidP="008D7112">
      <w:pPr>
        <w:pStyle w:val="ListParagraph"/>
        <w:numPr>
          <w:ilvl w:val="0"/>
          <w:numId w:val="6"/>
        </w:numPr>
      </w:pPr>
      <w:r>
        <w:rPr>
          <w:b/>
          <w:bCs/>
          <w:sz w:val="26"/>
          <w:u w:val="single"/>
          <w:rtl/>
        </w:rPr>
        <w:t>مدل‌های</w:t>
      </w:r>
      <w:r w:rsidR="008D7112" w:rsidRPr="008D7112">
        <w:rPr>
          <w:b/>
          <w:bCs/>
          <w:sz w:val="26"/>
          <w:u w:val="single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کسب‌وکار</w:t>
      </w:r>
      <w:r w:rsidR="008D7112" w:rsidRPr="00476C68">
        <w:rPr>
          <w:sz w:val="26"/>
          <w:rtl/>
        </w:rPr>
        <w:t xml:space="preserve"> و </w:t>
      </w:r>
      <w:r>
        <w:rPr>
          <w:b/>
          <w:bCs/>
          <w:sz w:val="26"/>
          <w:u w:val="single"/>
          <w:rtl/>
        </w:rPr>
        <w:t>فنّاوری‌های</w:t>
      </w:r>
      <w:r w:rsidR="008D7112" w:rsidRPr="00476C68">
        <w:rPr>
          <w:sz w:val="26"/>
          <w:rtl/>
        </w:rPr>
        <w:t xml:space="preserve"> کلیدی </w:t>
      </w:r>
      <w:r w:rsidR="008D7112" w:rsidRPr="008D7112">
        <w:rPr>
          <w:b/>
          <w:bCs/>
          <w:sz w:val="26"/>
          <w:u w:val="single"/>
          <w:rtl/>
        </w:rPr>
        <w:t>همگن و باثبات</w:t>
      </w:r>
      <w:r w:rsidR="008D7112" w:rsidRPr="00476C68">
        <w:rPr>
          <w:sz w:val="26"/>
          <w:rtl/>
        </w:rPr>
        <w:t xml:space="preserve"> </w:t>
      </w:r>
      <w:r w:rsidR="0010187D">
        <w:rPr>
          <w:rFonts w:hint="cs"/>
          <w:sz w:val="26"/>
          <w:rtl/>
        </w:rPr>
        <w:t>هستند</w:t>
      </w:r>
    </w:p>
    <w:p w14:paraId="7C39FFF5" w14:textId="47610EBE" w:rsidR="008D7112" w:rsidRPr="008D7112" w:rsidRDefault="008D7112" w:rsidP="008D7112">
      <w:pPr>
        <w:pStyle w:val="ListParagraph"/>
        <w:numPr>
          <w:ilvl w:val="0"/>
          <w:numId w:val="6"/>
        </w:numPr>
      </w:pPr>
      <w:r w:rsidRPr="008D7112">
        <w:rPr>
          <w:b/>
          <w:bCs/>
          <w:sz w:val="26"/>
          <w:u w:val="single"/>
          <w:rtl/>
        </w:rPr>
        <w:t>برندهای قدرتمندی</w:t>
      </w:r>
      <w:r w:rsidRPr="00476C68">
        <w:rPr>
          <w:sz w:val="26"/>
          <w:rtl/>
        </w:rPr>
        <w:t xml:space="preserve"> وجود </w:t>
      </w:r>
      <w:r w:rsidR="0010187D">
        <w:rPr>
          <w:rFonts w:hint="cs"/>
          <w:sz w:val="26"/>
          <w:rtl/>
        </w:rPr>
        <w:t>دارند</w:t>
      </w:r>
    </w:p>
    <w:p w14:paraId="4DC4C30A" w14:textId="0389EF1C" w:rsidR="008D7112" w:rsidRPr="00E54B22" w:rsidRDefault="008D7112" w:rsidP="008D7112">
      <w:pPr>
        <w:pStyle w:val="ListParagraph"/>
        <w:numPr>
          <w:ilvl w:val="0"/>
          <w:numId w:val="6"/>
        </w:numPr>
      </w:pPr>
      <w:r w:rsidRPr="008D7112">
        <w:rPr>
          <w:b/>
          <w:bCs/>
          <w:sz w:val="26"/>
          <w:u w:val="single"/>
          <w:rtl/>
        </w:rPr>
        <w:t>نرخ رش</w:t>
      </w:r>
      <w:r w:rsidR="0010187D">
        <w:rPr>
          <w:rFonts w:hint="cs"/>
          <w:b/>
          <w:bCs/>
          <w:sz w:val="26"/>
          <w:u w:val="single"/>
          <w:rtl/>
        </w:rPr>
        <w:t xml:space="preserve">د </w:t>
      </w:r>
      <w:r w:rsidR="0010187D" w:rsidRPr="00514800">
        <w:rPr>
          <w:sz w:val="26"/>
          <w:rtl/>
        </w:rPr>
        <w:t>صنعت</w:t>
      </w:r>
      <w:r w:rsidRPr="008D7112">
        <w:rPr>
          <w:b/>
          <w:bCs/>
          <w:sz w:val="26"/>
          <w:u w:val="single"/>
          <w:rtl/>
        </w:rPr>
        <w:t xml:space="preserve"> اندک</w:t>
      </w:r>
      <w:r w:rsidRPr="00476C68">
        <w:rPr>
          <w:sz w:val="26"/>
          <w:rtl/>
        </w:rPr>
        <w:t xml:space="preserve"> </w:t>
      </w:r>
      <w:r w:rsidR="0010187D">
        <w:rPr>
          <w:rFonts w:hint="cs"/>
          <w:sz w:val="26"/>
          <w:rtl/>
        </w:rPr>
        <w:t>است</w:t>
      </w:r>
    </w:p>
    <w:p w14:paraId="3D1B7533" w14:textId="5D4649A9" w:rsidR="00E54B22" w:rsidRPr="008D7112" w:rsidRDefault="00E54B22" w:rsidP="008D7112">
      <w:pPr>
        <w:pStyle w:val="ListParagraph"/>
        <w:numPr>
          <w:ilvl w:val="0"/>
          <w:numId w:val="6"/>
        </w:numPr>
      </w:pPr>
      <w:r w:rsidRPr="0010187D">
        <w:rPr>
          <w:b/>
          <w:bCs/>
          <w:sz w:val="26"/>
          <w:u w:val="single"/>
          <w:rtl/>
        </w:rPr>
        <w:t>محیط قانونی</w:t>
      </w:r>
      <w:r w:rsidRPr="00514800">
        <w:rPr>
          <w:sz w:val="26"/>
          <w:rtl/>
        </w:rPr>
        <w:t xml:space="preserve"> صنعت باثبات است</w:t>
      </w:r>
      <w:r w:rsidR="0010187D">
        <w:rPr>
          <w:rFonts w:hint="cs"/>
          <w:sz w:val="26"/>
          <w:rtl/>
        </w:rPr>
        <w:t xml:space="preserve">. </w:t>
      </w:r>
    </w:p>
    <w:p w14:paraId="4B6D1085" w14:textId="26A84658" w:rsidR="008D7112" w:rsidRDefault="0010187D" w:rsidP="008D7112">
      <w:pPr>
        <w:rPr>
          <w:sz w:val="26"/>
          <w:rtl/>
        </w:rPr>
      </w:pPr>
      <w:r>
        <w:rPr>
          <w:rFonts w:hint="cs"/>
          <w:sz w:val="26"/>
          <w:rtl/>
        </w:rPr>
        <w:t>صنایعی با ویژگی</w:t>
      </w:r>
      <w:r w:rsidR="00D24F74">
        <w:rPr>
          <w:rFonts w:hint="cs"/>
          <w:sz w:val="26"/>
          <w:rtl/>
        </w:rPr>
        <w:t xml:space="preserve">‌های </w:t>
      </w:r>
      <w:r>
        <w:rPr>
          <w:rFonts w:hint="cs"/>
          <w:sz w:val="26"/>
          <w:rtl/>
        </w:rPr>
        <w:t xml:space="preserve">بالا </w:t>
      </w:r>
      <w:r w:rsidR="008D7112" w:rsidRPr="00476C68">
        <w:rPr>
          <w:sz w:val="26"/>
          <w:rtl/>
        </w:rPr>
        <w:t xml:space="preserve">شرایط </w:t>
      </w:r>
      <w:r w:rsidR="004306EB">
        <w:rPr>
          <w:b/>
          <w:bCs/>
          <w:sz w:val="26"/>
          <w:u w:val="single"/>
          <w:rtl/>
        </w:rPr>
        <w:t>پیش‌بینی‌پذیر</w:t>
      </w:r>
      <w:r w:rsidR="008D7112" w:rsidRPr="001D7CFA">
        <w:rPr>
          <w:b/>
          <w:bCs/>
          <w:sz w:val="26"/>
          <w:u w:val="single"/>
          <w:rtl/>
        </w:rPr>
        <w:t>ی</w:t>
      </w:r>
      <w:r w:rsidR="008D7112" w:rsidRPr="00476C68">
        <w:rPr>
          <w:sz w:val="26"/>
          <w:rtl/>
        </w:rPr>
        <w:t xml:space="preserve"> و</w:t>
      </w:r>
      <w:r w:rsidR="008D7112">
        <w:rPr>
          <w:rFonts w:hint="cs"/>
          <w:sz w:val="26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انعطاف‌ناپذیر</w:t>
      </w:r>
      <w:r w:rsidR="008D7112" w:rsidRPr="001D7CFA">
        <w:rPr>
          <w:b/>
          <w:bCs/>
          <w:sz w:val="26"/>
          <w:u w:val="single"/>
          <w:rtl/>
        </w:rPr>
        <w:t>ی</w:t>
      </w:r>
      <w:r w:rsidR="008D7112" w:rsidRPr="00476C68">
        <w:rPr>
          <w:sz w:val="26"/>
          <w:rtl/>
        </w:rPr>
        <w:t xml:space="preserve"> محیطی را تجربه</w:t>
      </w:r>
      <w:r w:rsidR="00D24F74">
        <w:rPr>
          <w:sz w:val="26"/>
          <w:rtl/>
        </w:rPr>
        <w:t xml:space="preserve"> می‌</w:t>
      </w:r>
      <w:r w:rsidR="008D7112" w:rsidRPr="00476C68">
        <w:rPr>
          <w:sz w:val="26"/>
          <w:rtl/>
        </w:rPr>
        <w:t>کنند و این محیط، استراتژی کلاسیک را</w:t>
      </w:r>
      <w:r w:rsidR="00D24F74">
        <w:rPr>
          <w:sz w:val="26"/>
          <w:rtl/>
        </w:rPr>
        <w:t xml:space="preserve"> می‌</w:t>
      </w:r>
      <w:r w:rsidR="008D7112" w:rsidRPr="00476C68">
        <w:rPr>
          <w:sz w:val="26"/>
          <w:rtl/>
        </w:rPr>
        <w:t>طلبد.</w:t>
      </w:r>
      <w:r w:rsidR="001D7CFA" w:rsidRPr="001D7CFA">
        <w:rPr>
          <w:sz w:val="26"/>
          <w:rtl/>
        </w:rPr>
        <w:t xml:space="preserve"> </w:t>
      </w:r>
      <w:r w:rsidR="001D7CFA" w:rsidRPr="00476C68">
        <w:rPr>
          <w:sz w:val="26"/>
          <w:rtl/>
        </w:rPr>
        <w:t xml:space="preserve">در مقابل، </w:t>
      </w:r>
      <w:r w:rsidR="001D7CFA" w:rsidRPr="001D7CFA">
        <w:rPr>
          <w:b/>
          <w:bCs/>
          <w:sz w:val="26"/>
          <w:u w:val="single"/>
          <w:rtl/>
        </w:rPr>
        <w:t>صنایع جدید</w:t>
      </w:r>
      <w:r w:rsidR="001D7CFA" w:rsidRPr="00476C68">
        <w:rPr>
          <w:sz w:val="26"/>
          <w:rtl/>
        </w:rPr>
        <w:t xml:space="preserve"> با </w:t>
      </w:r>
      <w:r w:rsidR="001D7CFA" w:rsidRPr="001D7CFA">
        <w:rPr>
          <w:b/>
          <w:bCs/>
          <w:sz w:val="26"/>
          <w:u w:val="single"/>
          <w:rtl/>
        </w:rPr>
        <w:t>موانع ورود اندک</w:t>
      </w:r>
      <w:r w:rsidR="001D7CFA" w:rsidRPr="00476C68">
        <w:rPr>
          <w:sz w:val="26"/>
          <w:rtl/>
        </w:rPr>
        <w:t xml:space="preserve">، </w:t>
      </w:r>
      <w:r w:rsidR="001D7CFA" w:rsidRPr="001D7CFA">
        <w:rPr>
          <w:b/>
          <w:bCs/>
          <w:sz w:val="26"/>
          <w:u w:val="single"/>
          <w:rtl/>
        </w:rPr>
        <w:t>بازده به مقیاس پایین</w:t>
      </w:r>
      <w:r w:rsidR="001D7CFA" w:rsidRPr="00476C68">
        <w:rPr>
          <w:sz w:val="26"/>
          <w:rtl/>
        </w:rPr>
        <w:t xml:space="preserve">، </w:t>
      </w:r>
      <w:r w:rsidR="001D7CFA" w:rsidRPr="001D7CFA">
        <w:rPr>
          <w:b/>
          <w:bCs/>
          <w:sz w:val="26"/>
          <w:u w:val="single"/>
          <w:rtl/>
        </w:rPr>
        <w:t>ساختار پراکنده</w:t>
      </w:r>
      <w:r w:rsidR="001D7CFA" w:rsidRPr="00476C68">
        <w:rPr>
          <w:sz w:val="26"/>
          <w:rtl/>
        </w:rPr>
        <w:t xml:space="preserve">، </w:t>
      </w:r>
      <w:r w:rsidR="001D7CFA" w:rsidRPr="001D7CFA">
        <w:rPr>
          <w:b/>
          <w:bCs/>
          <w:sz w:val="26"/>
          <w:u w:val="single"/>
          <w:rtl/>
        </w:rPr>
        <w:t>تغییرات برهم زننده</w:t>
      </w:r>
      <w:r w:rsidR="001D7CFA" w:rsidRPr="00476C68">
        <w:rPr>
          <w:sz w:val="26"/>
          <w:rtl/>
        </w:rPr>
        <w:t xml:space="preserve"> و </w:t>
      </w:r>
      <w:r w:rsidR="001D7CFA" w:rsidRPr="001D7CFA">
        <w:rPr>
          <w:b/>
          <w:bCs/>
          <w:sz w:val="26"/>
          <w:u w:val="single"/>
          <w:rtl/>
        </w:rPr>
        <w:t xml:space="preserve">مستمر </w:t>
      </w:r>
      <w:r w:rsidR="004306EB">
        <w:rPr>
          <w:b/>
          <w:bCs/>
          <w:sz w:val="26"/>
          <w:u w:val="single"/>
          <w:rtl/>
        </w:rPr>
        <w:t>فنّاوری</w:t>
      </w:r>
      <w:r w:rsidR="001D7CFA" w:rsidRPr="00476C68">
        <w:rPr>
          <w:sz w:val="26"/>
          <w:rtl/>
        </w:rPr>
        <w:t xml:space="preserve">، </w:t>
      </w:r>
      <w:r w:rsidR="004306EB">
        <w:rPr>
          <w:b/>
          <w:bCs/>
          <w:sz w:val="26"/>
          <w:u w:val="single"/>
          <w:rtl/>
        </w:rPr>
        <w:t>نرخ‌های</w:t>
      </w:r>
      <w:r w:rsidR="001D7CFA" w:rsidRPr="001D7CFA">
        <w:rPr>
          <w:b/>
          <w:bCs/>
          <w:sz w:val="26"/>
          <w:u w:val="single"/>
          <w:rtl/>
        </w:rPr>
        <w:t xml:space="preserve"> رشد بالا</w:t>
      </w:r>
      <w:r w:rsidR="001D7CFA" w:rsidRPr="00476C68">
        <w:rPr>
          <w:sz w:val="26"/>
          <w:rtl/>
        </w:rPr>
        <w:t xml:space="preserve"> و </w:t>
      </w:r>
      <w:r w:rsidR="001D7CFA" w:rsidRPr="001D7CFA">
        <w:rPr>
          <w:b/>
          <w:bCs/>
          <w:sz w:val="26"/>
          <w:u w:val="single"/>
          <w:rtl/>
        </w:rPr>
        <w:t>قوانینی که</w:t>
      </w:r>
      <w:r w:rsidR="001D7CFA" w:rsidRPr="001D7CFA">
        <w:rPr>
          <w:rFonts w:hint="cs"/>
          <w:b/>
          <w:bCs/>
          <w:sz w:val="26"/>
          <w:u w:val="single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به‌سرعت</w:t>
      </w:r>
      <w:r w:rsidR="001D7CFA" w:rsidRPr="001D7CFA">
        <w:rPr>
          <w:b/>
          <w:bCs/>
          <w:sz w:val="26"/>
          <w:u w:val="single"/>
          <w:rtl/>
        </w:rPr>
        <w:t xml:space="preserve"> شکل</w:t>
      </w:r>
      <w:r w:rsidR="00D24F74">
        <w:rPr>
          <w:sz w:val="26"/>
          <w:rtl/>
        </w:rPr>
        <w:t xml:space="preserve"> می‌</w:t>
      </w:r>
      <w:r w:rsidR="001D7CFA" w:rsidRPr="00476C68">
        <w:rPr>
          <w:sz w:val="26"/>
          <w:rtl/>
        </w:rPr>
        <w:t>گیرند</w:t>
      </w:r>
      <w:r w:rsidR="001D7CFA">
        <w:rPr>
          <w:rFonts w:hint="cs"/>
          <w:sz w:val="26"/>
          <w:rtl/>
        </w:rPr>
        <w:t>،</w:t>
      </w:r>
      <w:r w:rsidR="001D7CFA" w:rsidRPr="00476C68">
        <w:rPr>
          <w:sz w:val="26"/>
          <w:rtl/>
        </w:rPr>
        <w:t xml:space="preserve"> به احتمال فراوان به </w:t>
      </w:r>
      <w:r w:rsidR="001D7CFA" w:rsidRPr="001D7CFA">
        <w:rPr>
          <w:b/>
          <w:bCs/>
          <w:sz w:val="26"/>
          <w:u w:val="single"/>
          <w:rtl/>
        </w:rPr>
        <w:t>رویکردهای متفاوتی</w:t>
      </w:r>
      <w:r w:rsidR="001D7CFA" w:rsidRPr="00476C68">
        <w:rPr>
          <w:sz w:val="26"/>
          <w:rtl/>
        </w:rPr>
        <w:t xml:space="preserve"> نسبت به استراتژی نیاز دارند.</w:t>
      </w:r>
    </w:p>
    <w:p w14:paraId="585865BF" w14:textId="59A86A33" w:rsidR="002D74C9" w:rsidRDefault="00D24F74" w:rsidP="00183ABC">
      <w:pPr>
        <w:rPr>
          <w:sz w:val="26"/>
          <w:rtl/>
        </w:rPr>
      </w:pPr>
      <w:r>
        <w:rPr>
          <w:sz w:val="26"/>
          <w:rtl/>
        </w:rPr>
        <w:t xml:space="preserve">شرکت‌ها </w:t>
      </w:r>
      <w:r w:rsidR="001D7CFA">
        <w:rPr>
          <w:rFonts w:hint="cs"/>
          <w:sz w:val="26"/>
          <w:rtl/>
        </w:rPr>
        <w:t>در چنین صنایعی</w:t>
      </w:r>
      <w:r>
        <w:rPr>
          <w:rFonts w:hint="cs"/>
          <w:sz w:val="26"/>
          <w:rtl/>
        </w:rPr>
        <w:t xml:space="preserve"> می‌</w:t>
      </w:r>
      <w:r w:rsidR="001D7CFA" w:rsidRPr="00476C68">
        <w:rPr>
          <w:sz w:val="26"/>
          <w:rtl/>
        </w:rPr>
        <w:t xml:space="preserve">توانند بر مبنای </w:t>
      </w:r>
      <w:r w:rsidR="00183ABC">
        <w:rPr>
          <w:rFonts w:hint="cs"/>
          <w:sz w:val="26"/>
          <w:rtl/>
        </w:rPr>
        <w:t xml:space="preserve">موارد زیر </w:t>
      </w:r>
      <w:r w:rsidR="004306EB">
        <w:rPr>
          <w:sz w:val="26"/>
          <w:rtl/>
        </w:rPr>
        <w:t>تصمیم‌گیری</w:t>
      </w:r>
      <w:r w:rsidR="00183ABC" w:rsidRPr="002D74C9">
        <w:rPr>
          <w:sz w:val="26"/>
          <w:rtl/>
        </w:rPr>
        <w:t xml:space="preserve"> کنند.</w:t>
      </w:r>
    </w:p>
    <w:p w14:paraId="34E2896D" w14:textId="77777777" w:rsidR="002D74C9" w:rsidRDefault="001D7CFA" w:rsidP="00AE47DA">
      <w:pPr>
        <w:pStyle w:val="ListParagraph"/>
        <w:numPr>
          <w:ilvl w:val="0"/>
          <w:numId w:val="37"/>
        </w:numPr>
        <w:rPr>
          <w:sz w:val="26"/>
        </w:rPr>
      </w:pPr>
      <w:r w:rsidRPr="002D74C9">
        <w:rPr>
          <w:b/>
          <w:bCs/>
          <w:sz w:val="26"/>
          <w:u w:val="single"/>
          <w:rtl/>
        </w:rPr>
        <w:t>جایگاه و برندشان</w:t>
      </w:r>
      <w:r w:rsidRPr="002D74C9">
        <w:rPr>
          <w:sz w:val="26"/>
          <w:rtl/>
        </w:rPr>
        <w:t xml:space="preserve">، </w:t>
      </w:r>
    </w:p>
    <w:p w14:paraId="44B18A00" w14:textId="77777777" w:rsidR="002D74C9" w:rsidRDefault="001D7CFA" w:rsidP="00AE47DA">
      <w:pPr>
        <w:pStyle w:val="ListParagraph"/>
        <w:numPr>
          <w:ilvl w:val="0"/>
          <w:numId w:val="37"/>
        </w:numPr>
        <w:rPr>
          <w:sz w:val="26"/>
        </w:rPr>
      </w:pPr>
      <w:r w:rsidRPr="002D74C9">
        <w:rPr>
          <w:b/>
          <w:bCs/>
          <w:sz w:val="26"/>
          <w:u w:val="single"/>
          <w:rtl/>
        </w:rPr>
        <w:t>جایگاه و برند رقبا</w:t>
      </w:r>
      <w:r w:rsidRPr="002D74C9">
        <w:rPr>
          <w:sz w:val="26"/>
          <w:rtl/>
        </w:rPr>
        <w:t xml:space="preserve">، </w:t>
      </w:r>
    </w:p>
    <w:p w14:paraId="4D5B4F8A" w14:textId="291086C7" w:rsidR="002D74C9" w:rsidRDefault="004306EB" w:rsidP="00AE47DA">
      <w:pPr>
        <w:pStyle w:val="ListParagraph"/>
        <w:numPr>
          <w:ilvl w:val="0"/>
          <w:numId w:val="37"/>
        </w:numPr>
        <w:rPr>
          <w:sz w:val="26"/>
        </w:rPr>
      </w:pPr>
      <w:r>
        <w:rPr>
          <w:b/>
          <w:bCs/>
          <w:sz w:val="26"/>
          <w:u w:val="single"/>
          <w:rtl/>
        </w:rPr>
        <w:t>قابلیت‌ها</w:t>
      </w:r>
      <w:r w:rsidR="001D7CFA" w:rsidRPr="002D74C9">
        <w:rPr>
          <w:b/>
          <w:bCs/>
          <w:sz w:val="26"/>
          <w:u w:val="single"/>
          <w:rtl/>
        </w:rPr>
        <w:t>یشان</w:t>
      </w:r>
      <w:r w:rsidR="001D7CFA" w:rsidRPr="002D74C9">
        <w:rPr>
          <w:sz w:val="26"/>
          <w:rtl/>
        </w:rPr>
        <w:t xml:space="preserve"> برای </w:t>
      </w:r>
    </w:p>
    <w:p w14:paraId="06D2FB1E" w14:textId="09B7AC4D" w:rsidR="002D74C9" w:rsidRDefault="001D7CFA" w:rsidP="00AE47DA">
      <w:pPr>
        <w:pStyle w:val="ListParagraph"/>
        <w:numPr>
          <w:ilvl w:val="1"/>
          <w:numId w:val="37"/>
        </w:numPr>
        <w:rPr>
          <w:sz w:val="26"/>
        </w:rPr>
      </w:pPr>
      <w:r w:rsidRPr="002D74C9">
        <w:rPr>
          <w:b/>
          <w:bCs/>
          <w:sz w:val="26"/>
          <w:u w:val="single"/>
          <w:rtl/>
        </w:rPr>
        <w:t>توسعه</w:t>
      </w:r>
      <w:r w:rsidRPr="002D74C9">
        <w:rPr>
          <w:rFonts w:hint="cs"/>
          <w:b/>
          <w:bCs/>
          <w:sz w:val="26"/>
          <w:u w:val="single"/>
          <w:rtl/>
        </w:rPr>
        <w:t xml:space="preserve"> </w:t>
      </w:r>
      <w:r w:rsidRPr="002D74C9">
        <w:rPr>
          <w:b/>
          <w:bCs/>
          <w:sz w:val="26"/>
          <w:u w:val="single"/>
          <w:rtl/>
        </w:rPr>
        <w:t>محصول</w:t>
      </w:r>
    </w:p>
    <w:p w14:paraId="6085FF83" w14:textId="19F8B04A" w:rsidR="002D74C9" w:rsidRDefault="001D7CFA" w:rsidP="00AE47DA">
      <w:pPr>
        <w:pStyle w:val="ListParagraph"/>
        <w:numPr>
          <w:ilvl w:val="1"/>
          <w:numId w:val="37"/>
        </w:numPr>
        <w:rPr>
          <w:sz w:val="26"/>
        </w:rPr>
      </w:pPr>
      <w:r w:rsidRPr="002D74C9">
        <w:rPr>
          <w:b/>
          <w:bCs/>
          <w:sz w:val="26"/>
          <w:u w:val="single"/>
          <w:rtl/>
        </w:rPr>
        <w:t>تولید</w:t>
      </w:r>
    </w:p>
    <w:p w14:paraId="43084C94" w14:textId="7BC9FF47" w:rsidR="002D74C9" w:rsidRDefault="001D7CFA" w:rsidP="00AE47DA">
      <w:pPr>
        <w:pStyle w:val="ListParagraph"/>
        <w:numPr>
          <w:ilvl w:val="1"/>
          <w:numId w:val="37"/>
        </w:numPr>
        <w:rPr>
          <w:sz w:val="26"/>
        </w:rPr>
      </w:pPr>
      <w:r w:rsidRPr="002D74C9">
        <w:rPr>
          <w:b/>
          <w:bCs/>
          <w:sz w:val="26"/>
          <w:u w:val="single"/>
          <w:rtl/>
        </w:rPr>
        <w:t>بازاریابی</w:t>
      </w:r>
      <w:r w:rsidR="002D74C9">
        <w:rPr>
          <w:rFonts w:hint="cs"/>
          <w:b/>
          <w:bCs/>
          <w:sz w:val="26"/>
          <w:u w:val="single"/>
          <w:rtl/>
        </w:rPr>
        <w:t xml:space="preserve"> </w:t>
      </w:r>
    </w:p>
    <w:p w14:paraId="4B989178" w14:textId="51F55C7E" w:rsidR="002D74C9" w:rsidRDefault="00D24F74" w:rsidP="00AE47DA">
      <w:pPr>
        <w:pStyle w:val="ListParagraph"/>
        <w:numPr>
          <w:ilvl w:val="1"/>
          <w:numId w:val="37"/>
        </w:numPr>
        <w:rPr>
          <w:sz w:val="26"/>
        </w:rPr>
      </w:pPr>
      <w:r>
        <w:rPr>
          <w:b/>
          <w:bCs/>
          <w:sz w:val="26"/>
          <w:u w:val="single"/>
          <w:rtl/>
        </w:rPr>
        <w:t>پیش‌بینی</w:t>
      </w:r>
      <w:r w:rsidR="001D7CFA" w:rsidRPr="002D74C9">
        <w:rPr>
          <w:b/>
          <w:bCs/>
          <w:sz w:val="26"/>
          <w:u w:val="single"/>
          <w:rtl/>
        </w:rPr>
        <w:t xml:space="preserve"> از تکامل بازار</w:t>
      </w:r>
      <w:r w:rsidR="001D7CFA" w:rsidRPr="002D74C9">
        <w:rPr>
          <w:sz w:val="26"/>
          <w:rtl/>
        </w:rPr>
        <w:t xml:space="preserve">، درباره </w:t>
      </w:r>
    </w:p>
    <w:p w14:paraId="102C197E" w14:textId="77777777" w:rsidR="002D74C9" w:rsidRDefault="001D7CFA" w:rsidP="00AE47DA">
      <w:pPr>
        <w:pStyle w:val="ListParagraph"/>
        <w:numPr>
          <w:ilvl w:val="2"/>
          <w:numId w:val="37"/>
        </w:numPr>
        <w:rPr>
          <w:sz w:val="26"/>
        </w:rPr>
      </w:pPr>
      <w:r w:rsidRPr="002D74C9">
        <w:rPr>
          <w:b/>
          <w:bCs/>
          <w:sz w:val="26"/>
          <w:u w:val="single"/>
          <w:rtl/>
        </w:rPr>
        <w:t>دامنه</w:t>
      </w:r>
      <w:r w:rsidRPr="002D74C9">
        <w:rPr>
          <w:sz w:val="26"/>
          <w:rtl/>
        </w:rPr>
        <w:t xml:space="preserve"> و </w:t>
      </w:r>
    </w:p>
    <w:p w14:paraId="5916C4BC" w14:textId="60D972A0" w:rsidR="002D74C9" w:rsidRDefault="001D7CFA" w:rsidP="00AE47DA">
      <w:pPr>
        <w:pStyle w:val="ListParagraph"/>
        <w:numPr>
          <w:ilvl w:val="2"/>
          <w:numId w:val="37"/>
        </w:numPr>
        <w:rPr>
          <w:sz w:val="26"/>
        </w:rPr>
      </w:pPr>
      <w:r w:rsidRPr="002D74C9">
        <w:rPr>
          <w:b/>
          <w:bCs/>
          <w:sz w:val="26"/>
          <w:u w:val="single"/>
          <w:rtl/>
        </w:rPr>
        <w:t xml:space="preserve">روش </w:t>
      </w:r>
      <w:r w:rsidR="004306EB">
        <w:rPr>
          <w:b/>
          <w:bCs/>
          <w:sz w:val="26"/>
          <w:u w:val="single"/>
          <w:rtl/>
        </w:rPr>
        <w:t>جایگاه‌یابی</w:t>
      </w:r>
      <w:r w:rsidRPr="002D74C9">
        <w:rPr>
          <w:b/>
          <w:bCs/>
          <w:sz w:val="26"/>
          <w:u w:val="single"/>
          <w:rtl/>
        </w:rPr>
        <w:t xml:space="preserve"> محصول</w:t>
      </w:r>
      <w:r w:rsidRPr="002D74C9">
        <w:rPr>
          <w:sz w:val="26"/>
          <w:rtl/>
        </w:rPr>
        <w:t xml:space="preserve">شان </w:t>
      </w:r>
    </w:p>
    <w:p w14:paraId="5C694338" w14:textId="1CD425E5" w:rsidR="004421A4" w:rsidRDefault="004421A4" w:rsidP="00056FB0">
      <w:pPr>
        <w:rPr>
          <w:sz w:val="26"/>
          <w:rtl/>
        </w:rPr>
      </w:pPr>
      <w:r w:rsidRPr="00476C68">
        <w:rPr>
          <w:sz w:val="26"/>
          <w:rtl/>
        </w:rPr>
        <w:lastRenderedPageBreak/>
        <w:t>با وجود اینکه</w:t>
      </w:r>
      <w:r>
        <w:rPr>
          <w:rFonts w:hint="cs"/>
          <w:sz w:val="26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فنّاوری</w:t>
      </w:r>
      <w:r w:rsidRPr="00183ABC">
        <w:rPr>
          <w:b/>
          <w:bCs/>
          <w:sz w:val="26"/>
          <w:u w:val="single"/>
          <w:rtl/>
        </w:rPr>
        <w:t xml:space="preserve"> و </w:t>
      </w:r>
      <w:r w:rsidR="00D24F74">
        <w:rPr>
          <w:b/>
          <w:bCs/>
          <w:sz w:val="26"/>
          <w:u w:val="single"/>
          <w:rtl/>
        </w:rPr>
        <w:t>جهانی‌سازی</w:t>
      </w:r>
      <w:r w:rsidRPr="00476C68">
        <w:rPr>
          <w:sz w:val="26"/>
          <w:rtl/>
        </w:rPr>
        <w:t xml:space="preserve"> بسیاری از صنایع را با دگرگونی </w:t>
      </w:r>
      <w:r w:rsidR="004306EB">
        <w:rPr>
          <w:sz w:val="26"/>
          <w:rtl/>
        </w:rPr>
        <w:t>روبرو</w:t>
      </w:r>
      <w:r w:rsidRPr="00476C68">
        <w:rPr>
          <w:sz w:val="26"/>
          <w:rtl/>
        </w:rPr>
        <w:t xml:space="preserve"> ساخته است، </w:t>
      </w:r>
      <w:r w:rsidRPr="00183ABC">
        <w:rPr>
          <w:b/>
          <w:bCs/>
          <w:sz w:val="26"/>
          <w:u w:val="single"/>
          <w:rtl/>
        </w:rPr>
        <w:t>شرایط محیط کلاسیک</w:t>
      </w:r>
      <w:r w:rsidRPr="00476C68">
        <w:rPr>
          <w:sz w:val="26"/>
          <w:rtl/>
        </w:rPr>
        <w:t xml:space="preserve"> در بسیاری از صنایع </w:t>
      </w:r>
      <w:r w:rsidRPr="00183ABC">
        <w:rPr>
          <w:b/>
          <w:bCs/>
          <w:sz w:val="26"/>
          <w:u w:val="single"/>
          <w:rtl/>
        </w:rPr>
        <w:t>همچنان</w:t>
      </w:r>
      <w:r w:rsidRPr="00183ABC">
        <w:rPr>
          <w:rFonts w:hint="cs"/>
          <w:b/>
          <w:bCs/>
          <w:sz w:val="26"/>
          <w:u w:val="single"/>
          <w:rtl/>
        </w:rPr>
        <w:t xml:space="preserve"> </w:t>
      </w:r>
      <w:r w:rsidRPr="00183ABC">
        <w:rPr>
          <w:b/>
          <w:bCs/>
          <w:sz w:val="26"/>
          <w:u w:val="single"/>
          <w:rtl/>
        </w:rPr>
        <w:t>پابرجاست</w:t>
      </w:r>
      <w:r w:rsidRPr="00476C68">
        <w:rPr>
          <w:sz w:val="26"/>
          <w:rtl/>
        </w:rPr>
        <w:t xml:space="preserve">. بنابراین، این ادعا که مزیت رقابتی پایدار و </w:t>
      </w:r>
      <w:r w:rsidRPr="00183ABC">
        <w:rPr>
          <w:b/>
          <w:bCs/>
          <w:sz w:val="26"/>
          <w:u w:val="single"/>
          <w:rtl/>
        </w:rPr>
        <w:t>رویکرد کلاسیک</w:t>
      </w:r>
      <w:r w:rsidRPr="00476C68">
        <w:rPr>
          <w:sz w:val="26"/>
          <w:rtl/>
        </w:rPr>
        <w:t xml:space="preserve"> به استراتژی دیگر </w:t>
      </w:r>
      <w:r w:rsidRPr="00183ABC">
        <w:rPr>
          <w:b/>
          <w:bCs/>
          <w:sz w:val="26"/>
          <w:u w:val="single"/>
          <w:rtl/>
        </w:rPr>
        <w:t>کارایی ندارند</w:t>
      </w:r>
      <w:r w:rsidRPr="00476C68">
        <w:rPr>
          <w:sz w:val="26"/>
          <w:rtl/>
        </w:rPr>
        <w:t xml:space="preserve">، ادعایی </w:t>
      </w:r>
      <w:r w:rsidRPr="00183ABC">
        <w:rPr>
          <w:b/>
          <w:bCs/>
          <w:sz w:val="26"/>
          <w:u w:val="single"/>
          <w:rtl/>
        </w:rPr>
        <w:t xml:space="preserve">خطرناک و </w:t>
      </w:r>
      <w:r w:rsidR="004306EB">
        <w:rPr>
          <w:b/>
          <w:bCs/>
          <w:sz w:val="26"/>
          <w:u w:val="single"/>
          <w:rtl/>
        </w:rPr>
        <w:t>گمراه‌کننده</w:t>
      </w:r>
      <w:r w:rsidRPr="00476C68">
        <w:rPr>
          <w:sz w:val="26"/>
          <w:rtl/>
        </w:rPr>
        <w:t xml:space="preserve"> است.</w:t>
      </w:r>
    </w:p>
    <w:p w14:paraId="1DFBE6AC" w14:textId="336B1623" w:rsidR="002D74C9" w:rsidRDefault="004421A4" w:rsidP="004421A4">
      <w:pPr>
        <w:rPr>
          <w:sz w:val="26"/>
          <w:rtl/>
        </w:rPr>
      </w:pPr>
      <w:r w:rsidRPr="00476C68">
        <w:rPr>
          <w:sz w:val="26"/>
          <w:rtl/>
        </w:rPr>
        <w:t xml:space="preserve">برخی </w:t>
      </w:r>
      <w:r w:rsidRPr="00183ABC">
        <w:rPr>
          <w:b/>
          <w:bCs/>
          <w:sz w:val="26"/>
          <w:u w:val="single"/>
          <w:rtl/>
        </w:rPr>
        <w:t>صنایع باثبات</w:t>
      </w:r>
      <w:r w:rsidRPr="00476C68">
        <w:rPr>
          <w:sz w:val="26"/>
          <w:rtl/>
        </w:rPr>
        <w:t xml:space="preserve"> نیازمند اتخاذ </w:t>
      </w:r>
      <w:r w:rsidRPr="00183ABC">
        <w:rPr>
          <w:b/>
          <w:bCs/>
          <w:sz w:val="26"/>
          <w:u w:val="single"/>
          <w:rtl/>
        </w:rPr>
        <w:t>رویکردهای جدیدی</w:t>
      </w:r>
      <w:r w:rsidRPr="00476C68">
        <w:rPr>
          <w:sz w:val="26"/>
          <w:rtl/>
        </w:rPr>
        <w:t xml:space="preserve"> به </w:t>
      </w:r>
      <w:r w:rsidR="004306EB">
        <w:rPr>
          <w:sz w:val="26"/>
          <w:rtl/>
        </w:rPr>
        <w:t>استراتژ</w:t>
      </w:r>
      <w:r w:rsidR="004306EB">
        <w:rPr>
          <w:rFonts w:hint="cs"/>
          <w:sz w:val="26"/>
          <w:rtl/>
        </w:rPr>
        <w:t>ی‌</w:t>
      </w:r>
      <w:r w:rsidR="004306EB">
        <w:rPr>
          <w:rFonts w:hint="eastAsia"/>
          <w:sz w:val="26"/>
          <w:rtl/>
        </w:rPr>
        <w:t>اند</w:t>
      </w:r>
      <w:r w:rsidRPr="00476C68">
        <w:rPr>
          <w:sz w:val="26"/>
          <w:rtl/>
        </w:rPr>
        <w:t>.</w:t>
      </w:r>
      <w:r>
        <w:rPr>
          <w:rFonts w:hint="cs"/>
          <w:sz w:val="26"/>
          <w:rtl/>
        </w:rPr>
        <w:t xml:space="preserve"> </w:t>
      </w:r>
      <w:r w:rsidR="004306EB">
        <w:rPr>
          <w:sz w:val="26"/>
          <w:rtl/>
        </w:rPr>
        <w:t>به‌عنوان‌مثال</w:t>
      </w:r>
      <w:r>
        <w:rPr>
          <w:rFonts w:hint="cs"/>
          <w:sz w:val="26"/>
          <w:rtl/>
        </w:rPr>
        <w:t xml:space="preserve"> </w:t>
      </w:r>
      <w:r w:rsidR="00D24F74">
        <w:rPr>
          <w:sz w:val="26"/>
          <w:rtl/>
        </w:rPr>
        <w:t>شرکت‌های</w:t>
      </w:r>
      <w:r w:rsidR="001432C7" w:rsidRPr="00476C68">
        <w:rPr>
          <w:sz w:val="26"/>
          <w:rtl/>
        </w:rPr>
        <w:t xml:space="preserve"> </w:t>
      </w:r>
      <w:r w:rsidR="004306EB">
        <w:rPr>
          <w:sz w:val="26"/>
          <w:rtl/>
        </w:rPr>
        <w:t>ارائه‌دهنده</w:t>
      </w:r>
      <w:r w:rsidR="001432C7">
        <w:rPr>
          <w:rFonts w:hint="cs"/>
          <w:sz w:val="26"/>
          <w:rtl/>
        </w:rPr>
        <w:t xml:space="preserve"> زیرساخت</w:t>
      </w:r>
      <w:r w:rsidR="00D24F74">
        <w:rPr>
          <w:rFonts w:hint="cs"/>
          <w:sz w:val="26"/>
          <w:rtl/>
        </w:rPr>
        <w:t xml:space="preserve">‌های </w:t>
      </w:r>
      <w:r w:rsidR="001432C7">
        <w:rPr>
          <w:rFonts w:hint="cs"/>
          <w:sz w:val="26"/>
          <w:rtl/>
        </w:rPr>
        <w:t xml:space="preserve">انرژی برق </w:t>
      </w:r>
      <w:r w:rsidR="001432C7" w:rsidRPr="00476C68">
        <w:rPr>
          <w:sz w:val="26"/>
          <w:rtl/>
        </w:rPr>
        <w:t xml:space="preserve">باید رویکرد </w:t>
      </w:r>
      <w:r w:rsidR="004306EB">
        <w:rPr>
          <w:sz w:val="26"/>
          <w:rtl/>
        </w:rPr>
        <w:t>کلاسیکشان</w:t>
      </w:r>
      <w:r w:rsidR="001432C7" w:rsidRPr="00476C68">
        <w:rPr>
          <w:sz w:val="26"/>
          <w:rtl/>
        </w:rPr>
        <w:t xml:space="preserve"> به استراتژی را با رویکردهایی جایگزین کنند که جنبه انطباقی بیشتری داشته باشد.</w:t>
      </w:r>
      <w:r w:rsidR="001432C7">
        <w:rPr>
          <w:rFonts w:hint="cs"/>
          <w:sz w:val="26"/>
          <w:rtl/>
        </w:rPr>
        <w:t xml:space="preserve"> </w:t>
      </w:r>
    </w:p>
    <w:p w14:paraId="75DB48EF" w14:textId="3E9503F7" w:rsidR="002D74C9" w:rsidRDefault="002D74C9" w:rsidP="004421A4">
      <w:pPr>
        <w:rPr>
          <w:sz w:val="26"/>
          <w:rtl/>
        </w:rPr>
      </w:pPr>
      <w:r>
        <w:rPr>
          <w:rFonts w:hint="cs"/>
          <w:sz w:val="26"/>
          <w:rtl/>
        </w:rPr>
        <w:t xml:space="preserve">برخی </w:t>
      </w:r>
      <w:r w:rsidRPr="00476C68">
        <w:rPr>
          <w:sz w:val="26"/>
          <w:rtl/>
        </w:rPr>
        <w:t xml:space="preserve">دلایل </w:t>
      </w:r>
      <w:r>
        <w:rPr>
          <w:rFonts w:hint="cs"/>
          <w:sz w:val="26"/>
          <w:rtl/>
        </w:rPr>
        <w:t xml:space="preserve">تغییر رویکرد به استراتژی برای </w:t>
      </w:r>
      <w:r w:rsidR="00D24F74">
        <w:rPr>
          <w:sz w:val="26"/>
          <w:rtl/>
        </w:rPr>
        <w:t>شرکت‌های</w:t>
      </w:r>
      <w:r w:rsidR="00A27AA9" w:rsidRPr="00476C68">
        <w:rPr>
          <w:sz w:val="26"/>
          <w:rtl/>
        </w:rPr>
        <w:t xml:space="preserve"> </w:t>
      </w:r>
      <w:r w:rsidR="004306EB">
        <w:rPr>
          <w:sz w:val="26"/>
          <w:rtl/>
        </w:rPr>
        <w:t>ارائه‌دهنده</w:t>
      </w:r>
      <w:r w:rsidR="00A27AA9">
        <w:rPr>
          <w:rFonts w:hint="cs"/>
          <w:sz w:val="26"/>
          <w:rtl/>
        </w:rPr>
        <w:t xml:space="preserve"> زیرساخت</w:t>
      </w:r>
      <w:r w:rsidR="00D24F74">
        <w:rPr>
          <w:rFonts w:hint="cs"/>
          <w:sz w:val="26"/>
          <w:rtl/>
        </w:rPr>
        <w:t xml:space="preserve">‌های </w:t>
      </w:r>
      <w:r w:rsidR="00A27AA9">
        <w:rPr>
          <w:rFonts w:hint="cs"/>
          <w:sz w:val="26"/>
          <w:rtl/>
        </w:rPr>
        <w:t>انرژی برق:</w:t>
      </w:r>
    </w:p>
    <w:p w14:paraId="15E1D1E5" w14:textId="471EFA3F" w:rsidR="00A27AA9" w:rsidRPr="00A27AA9" w:rsidRDefault="004306EB" w:rsidP="00AE47DA">
      <w:pPr>
        <w:pStyle w:val="ListParagraph"/>
        <w:numPr>
          <w:ilvl w:val="0"/>
          <w:numId w:val="38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نوسان‌های</w:t>
      </w:r>
      <w:r w:rsidR="001432C7" w:rsidRPr="00A27AA9">
        <w:rPr>
          <w:b/>
          <w:bCs/>
          <w:sz w:val="26"/>
          <w:u w:val="single"/>
          <w:rtl/>
        </w:rPr>
        <w:t xml:space="preserve"> </w:t>
      </w:r>
      <w:r>
        <w:rPr>
          <w:b/>
          <w:bCs/>
          <w:sz w:val="26"/>
          <w:u w:val="single"/>
          <w:rtl/>
        </w:rPr>
        <w:t>دنباله‌دار</w:t>
      </w:r>
      <w:r w:rsidR="001432C7" w:rsidRPr="00A27AA9">
        <w:rPr>
          <w:b/>
          <w:bCs/>
          <w:sz w:val="26"/>
          <w:u w:val="single"/>
          <w:rtl/>
        </w:rPr>
        <w:t xml:space="preserve"> در قیمت </w:t>
      </w:r>
      <w:r>
        <w:rPr>
          <w:b/>
          <w:bCs/>
          <w:sz w:val="26"/>
          <w:u w:val="single"/>
          <w:rtl/>
        </w:rPr>
        <w:t>نهاده‌ها</w:t>
      </w:r>
      <w:r w:rsidR="001432C7" w:rsidRPr="00A27AA9">
        <w:rPr>
          <w:sz w:val="26"/>
          <w:rtl/>
        </w:rPr>
        <w:t xml:space="preserve">، </w:t>
      </w:r>
    </w:p>
    <w:p w14:paraId="4AC61AC9" w14:textId="7CAC028B" w:rsidR="00A27AA9" w:rsidRPr="00A27AA9" w:rsidRDefault="001432C7" w:rsidP="00AE47DA">
      <w:pPr>
        <w:pStyle w:val="ListParagraph"/>
        <w:numPr>
          <w:ilvl w:val="0"/>
          <w:numId w:val="38"/>
        </w:numPr>
        <w:rPr>
          <w:sz w:val="26"/>
          <w:rtl/>
        </w:rPr>
      </w:pPr>
      <w:r w:rsidRPr="00A27AA9">
        <w:rPr>
          <w:b/>
          <w:bCs/>
          <w:sz w:val="26"/>
          <w:u w:val="single"/>
          <w:rtl/>
        </w:rPr>
        <w:t xml:space="preserve">افزایش منابع </w:t>
      </w:r>
      <w:r w:rsidR="004306EB">
        <w:rPr>
          <w:b/>
          <w:bCs/>
          <w:sz w:val="26"/>
          <w:u w:val="single"/>
          <w:rtl/>
        </w:rPr>
        <w:t>انرژی‌های</w:t>
      </w:r>
      <w:r w:rsidRPr="00A27AA9">
        <w:rPr>
          <w:b/>
          <w:bCs/>
          <w:sz w:val="26"/>
          <w:u w:val="single"/>
          <w:rtl/>
        </w:rPr>
        <w:t xml:space="preserve"> جایگزین</w:t>
      </w:r>
      <w:r w:rsidRPr="00A27AA9">
        <w:rPr>
          <w:sz w:val="26"/>
          <w:rtl/>
        </w:rPr>
        <w:t xml:space="preserve">، </w:t>
      </w:r>
    </w:p>
    <w:p w14:paraId="355F423A" w14:textId="16CB9F55" w:rsidR="00A27AA9" w:rsidRPr="00A27AA9" w:rsidRDefault="001432C7" w:rsidP="00AE47DA">
      <w:pPr>
        <w:pStyle w:val="ListParagraph"/>
        <w:numPr>
          <w:ilvl w:val="0"/>
          <w:numId w:val="38"/>
        </w:numPr>
        <w:rPr>
          <w:sz w:val="26"/>
          <w:rtl/>
        </w:rPr>
      </w:pPr>
      <w:r w:rsidRPr="00A27AA9">
        <w:rPr>
          <w:b/>
          <w:bCs/>
          <w:sz w:val="26"/>
          <w:u w:val="single"/>
          <w:rtl/>
        </w:rPr>
        <w:t>تشدید قوانین</w:t>
      </w:r>
      <w:r w:rsidRPr="00A27AA9">
        <w:rPr>
          <w:sz w:val="26"/>
          <w:rtl/>
        </w:rPr>
        <w:t xml:space="preserve"> مرتبط با آلاینده</w:t>
      </w:r>
      <w:r w:rsidR="00D24F74">
        <w:rPr>
          <w:sz w:val="26"/>
          <w:rtl/>
        </w:rPr>
        <w:t xml:space="preserve">‌ها </w:t>
      </w:r>
      <w:r w:rsidRPr="00A27AA9">
        <w:rPr>
          <w:sz w:val="26"/>
          <w:rtl/>
        </w:rPr>
        <w:t>و</w:t>
      </w:r>
      <w:r w:rsidRPr="00A27AA9">
        <w:rPr>
          <w:rFonts w:hint="cs"/>
          <w:sz w:val="26"/>
          <w:rtl/>
        </w:rPr>
        <w:t xml:space="preserve"> </w:t>
      </w:r>
    </w:p>
    <w:p w14:paraId="1CCA5E6A" w14:textId="528740D3" w:rsidR="00A27AA9" w:rsidRPr="00A27AA9" w:rsidRDefault="001432C7" w:rsidP="00AE47DA">
      <w:pPr>
        <w:pStyle w:val="ListParagraph"/>
        <w:numPr>
          <w:ilvl w:val="0"/>
          <w:numId w:val="38"/>
        </w:numPr>
        <w:rPr>
          <w:sz w:val="26"/>
          <w:rtl/>
        </w:rPr>
      </w:pPr>
      <w:r w:rsidRPr="00A27AA9">
        <w:rPr>
          <w:sz w:val="26"/>
          <w:rtl/>
        </w:rPr>
        <w:t xml:space="preserve">شدت یافتن </w:t>
      </w:r>
      <w:r w:rsidR="004306EB">
        <w:rPr>
          <w:b/>
          <w:bCs/>
          <w:sz w:val="26"/>
          <w:u w:val="single"/>
          <w:rtl/>
        </w:rPr>
        <w:t>سخت‌گ</w:t>
      </w:r>
      <w:r w:rsidR="004306EB">
        <w:rPr>
          <w:rFonts w:hint="cs"/>
          <w:b/>
          <w:bCs/>
          <w:sz w:val="26"/>
          <w:u w:val="single"/>
          <w:rtl/>
        </w:rPr>
        <w:t>ی</w:t>
      </w:r>
      <w:r w:rsidR="004306EB">
        <w:rPr>
          <w:rFonts w:hint="eastAsia"/>
          <w:b/>
          <w:bCs/>
          <w:sz w:val="26"/>
          <w:u w:val="single"/>
          <w:rtl/>
        </w:rPr>
        <w:t>ر</w:t>
      </w:r>
      <w:r w:rsidR="004306EB">
        <w:rPr>
          <w:rFonts w:hint="cs"/>
          <w:b/>
          <w:bCs/>
          <w:sz w:val="26"/>
          <w:u w:val="single"/>
          <w:rtl/>
        </w:rPr>
        <w:t>ی</w:t>
      </w:r>
      <w:r w:rsidRPr="00A27AA9">
        <w:rPr>
          <w:b/>
          <w:bCs/>
          <w:sz w:val="26"/>
          <w:u w:val="single"/>
          <w:rtl/>
        </w:rPr>
        <w:t xml:space="preserve"> دولت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A27AA9">
        <w:rPr>
          <w:sz w:val="26"/>
          <w:rtl/>
        </w:rPr>
        <w:t>نسبت به استفاده از انرژی هسته</w:t>
      </w:r>
      <w:r w:rsidR="00D24F74">
        <w:rPr>
          <w:sz w:val="26"/>
          <w:rtl/>
        </w:rPr>
        <w:t xml:space="preserve">‌ای </w:t>
      </w:r>
      <w:r w:rsidRPr="00A27AA9">
        <w:rPr>
          <w:sz w:val="26"/>
          <w:rtl/>
        </w:rPr>
        <w:t xml:space="preserve">پس از فاجعه فوکوشیما، </w:t>
      </w:r>
    </w:p>
    <w:p w14:paraId="5AFEB60C" w14:textId="321B35C5" w:rsidR="00A27AA9" w:rsidRDefault="00A27AA9" w:rsidP="004421A4">
      <w:pPr>
        <w:rPr>
          <w:sz w:val="26"/>
          <w:rtl/>
        </w:rPr>
      </w:pPr>
      <w:r>
        <w:rPr>
          <w:rFonts w:hint="cs"/>
          <w:sz w:val="26"/>
          <w:rtl/>
        </w:rPr>
        <w:t xml:space="preserve">پیامدها برای </w:t>
      </w:r>
      <w:r w:rsidR="004306EB">
        <w:rPr>
          <w:rFonts w:hint="cs"/>
          <w:sz w:val="26"/>
          <w:rtl/>
        </w:rPr>
        <w:t>نقش‌آفرینان</w:t>
      </w:r>
      <w:r>
        <w:rPr>
          <w:rFonts w:hint="cs"/>
          <w:sz w:val="26"/>
          <w:rtl/>
        </w:rPr>
        <w:t>:</w:t>
      </w:r>
    </w:p>
    <w:p w14:paraId="5E473028" w14:textId="528CA0E6" w:rsidR="00A27AA9" w:rsidRPr="00A27AA9" w:rsidRDefault="00E54B22" w:rsidP="00AE47DA">
      <w:pPr>
        <w:pStyle w:val="ListParagraph"/>
        <w:numPr>
          <w:ilvl w:val="0"/>
          <w:numId w:val="39"/>
        </w:numPr>
        <w:rPr>
          <w:sz w:val="26"/>
          <w:rtl/>
        </w:rPr>
      </w:pPr>
      <w:r w:rsidRPr="00A27AA9">
        <w:rPr>
          <w:sz w:val="26"/>
          <w:rtl/>
        </w:rPr>
        <w:t xml:space="preserve">در </w:t>
      </w:r>
      <w:r w:rsidR="004306EB">
        <w:rPr>
          <w:sz w:val="26"/>
          <w:rtl/>
        </w:rPr>
        <w:t>تلاش‌اند</w:t>
      </w:r>
      <w:r w:rsidRPr="00A27AA9">
        <w:rPr>
          <w:sz w:val="26"/>
          <w:rtl/>
        </w:rPr>
        <w:t xml:space="preserve"> تا </w:t>
      </w:r>
      <w:r w:rsidRPr="00A27AA9">
        <w:rPr>
          <w:b/>
          <w:bCs/>
          <w:sz w:val="26"/>
          <w:u w:val="single"/>
          <w:rtl/>
        </w:rPr>
        <w:t xml:space="preserve">منابع </w:t>
      </w:r>
      <w:r w:rsidRPr="00A27AA9">
        <w:rPr>
          <w:sz w:val="26"/>
          <w:rtl/>
        </w:rPr>
        <w:t>انرژی خود را</w:t>
      </w:r>
      <w:r w:rsidRPr="00A27AA9">
        <w:rPr>
          <w:b/>
          <w:bCs/>
          <w:sz w:val="26"/>
          <w:u w:val="single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متنوع‌تر</w:t>
      </w:r>
      <w:r w:rsidRPr="00A27AA9">
        <w:rPr>
          <w:sz w:val="26"/>
          <w:rtl/>
        </w:rPr>
        <w:t xml:space="preserve"> کنند</w:t>
      </w:r>
    </w:p>
    <w:p w14:paraId="7B98247D" w14:textId="0A6AC175" w:rsidR="00A27AA9" w:rsidRPr="00A27AA9" w:rsidRDefault="00E54B22" w:rsidP="00AE47DA">
      <w:pPr>
        <w:pStyle w:val="ListParagraph"/>
        <w:numPr>
          <w:ilvl w:val="0"/>
          <w:numId w:val="39"/>
        </w:numPr>
        <w:rPr>
          <w:sz w:val="26"/>
          <w:rtl/>
        </w:rPr>
      </w:pPr>
      <w:r w:rsidRPr="00A27AA9">
        <w:rPr>
          <w:sz w:val="26"/>
          <w:rtl/>
        </w:rPr>
        <w:t xml:space="preserve">از </w:t>
      </w:r>
      <w:r w:rsidR="004306EB">
        <w:rPr>
          <w:b/>
          <w:bCs/>
          <w:sz w:val="26"/>
          <w:u w:val="single"/>
          <w:rtl/>
        </w:rPr>
        <w:t>فنّاوری‌های</w:t>
      </w:r>
      <w:r w:rsidRPr="00A27AA9">
        <w:rPr>
          <w:b/>
          <w:bCs/>
          <w:sz w:val="26"/>
          <w:u w:val="single"/>
          <w:rtl/>
        </w:rPr>
        <w:t xml:space="preserve"> جدید</w:t>
      </w:r>
      <w:r w:rsidRPr="00A27AA9">
        <w:rPr>
          <w:sz w:val="26"/>
          <w:rtl/>
        </w:rPr>
        <w:t xml:space="preserve"> مانند</w:t>
      </w:r>
      <w:r w:rsidRPr="00A27AA9">
        <w:rPr>
          <w:rFonts w:hint="cs"/>
          <w:sz w:val="26"/>
          <w:rtl/>
        </w:rPr>
        <w:t xml:space="preserve"> </w:t>
      </w:r>
      <w:r w:rsidRPr="00A27AA9">
        <w:rPr>
          <w:sz w:val="26"/>
          <w:rtl/>
        </w:rPr>
        <w:t xml:space="preserve">صفحات خورشیدی استفاده کنند؛ </w:t>
      </w:r>
    </w:p>
    <w:p w14:paraId="6C6608F9" w14:textId="712CD09C" w:rsidR="004421A4" w:rsidRPr="00A27AA9" w:rsidRDefault="004306EB" w:rsidP="00AE47DA">
      <w:pPr>
        <w:pStyle w:val="ListParagraph"/>
        <w:numPr>
          <w:ilvl w:val="0"/>
          <w:numId w:val="39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مدل‌های</w:t>
      </w:r>
      <w:r w:rsidR="00E54B22" w:rsidRPr="00A27AA9">
        <w:rPr>
          <w:b/>
          <w:bCs/>
          <w:sz w:val="26"/>
          <w:u w:val="single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کسب‌وکار</w:t>
      </w:r>
      <w:r w:rsidR="00E54B22" w:rsidRPr="00A27AA9">
        <w:rPr>
          <w:b/>
          <w:bCs/>
          <w:sz w:val="26"/>
          <w:u w:val="single"/>
          <w:rtl/>
        </w:rPr>
        <w:t>شان</w:t>
      </w:r>
      <w:r w:rsidR="00E54B22" w:rsidRPr="00A27AA9">
        <w:rPr>
          <w:sz w:val="26"/>
          <w:rtl/>
        </w:rPr>
        <w:t xml:space="preserve"> را با افزودن خدماتی مانند </w:t>
      </w:r>
      <w:r>
        <w:rPr>
          <w:sz w:val="26"/>
          <w:rtl/>
        </w:rPr>
        <w:t>فنّاوری‌های</w:t>
      </w:r>
      <w:r w:rsidR="00D24F74">
        <w:rPr>
          <w:sz w:val="26"/>
          <w:rtl/>
        </w:rPr>
        <w:t xml:space="preserve"> </w:t>
      </w:r>
      <w:r w:rsidR="00E54B22" w:rsidRPr="00A27AA9">
        <w:rPr>
          <w:sz w:val="26"/>
          <w:rtl/>
        </w:rPr>
        <w:t>خانه</w:t>
      </w:r>
      <w:r w:rsidR="00D24F74">
        <w:rPr>
          <w:sz w:val="26"/>
          <w:rtl/>
        </w:rPr>
        <w:t xml:space="preserve">‌های </w:t>
      </w:r>
      <w:r w:rsidR="00E54B22" w:rsidRPr="00A27AA9">
        <w:rPr>
          <w:sz w:val="26"/>
          <w:rtl/>
        </w:rPr>
        <w:t xml:space="preserve">هوشمند </w:t>
      </w:r>
      <w:r w:rsidR="00E54B22" w:rsidRPr="00A27AA9">
        <w:rPr>
          <w:b/>
          <w:bCs/>
          <w:sz w:val="26"/>
          <w:u w:val="single"/>
          <w:rtl/>
        </w:rPr>
        <w:t>تکمیل</w:t>
      </w:r>
      <w:r w:rsidR="00E54B22" w:rsidRPr="00A27AA9">
        <w:rPr>
          <w:sz w:val="26"/>
          <w:rtl/>
        </w:rPr>
        <w:t xml:space="preserve"> کنند</w:t>
      </w:r>
      <w:r w:rsidR="00E54B22" w:rsidRPr="00A27AA9">
        <w:rPr>
          <w:rFonts w:hint="cs"/>
          <w:sz w:val="26"/>
          <w:rtl/>
        </w:rPr>
        <w:t xml:space="preserve">. </w:t>
      </w:r>
    </w:p>
    <w:p w14:paraId="1828A840" w14:textId="5073B6C4" w:rsidR="00A27AA9" w:rsidRDefault="00D24F74" w:rsidP="004421A4">
      <w:pPr>
        <w:rPr>
          <w:sz w:val="26"/>
          <w:rtl/>
        </w:rPr>
      </w:pPr>
      <w:r>
        <w:rPr>
          <w:sz w:val="26"/>
          <w:rtl/>
        </w:rPr>
        <w:t>شرکت‌ها</w:t>
      </w:r>
      <w:r w:rsidR="00E54B22" w:rsidRPr="00476C68">
        <w:rPr>
          <w:sz w:val="26"/>
          <w:rtl/>
        </w:rPr>
        <w:t xml:space="preserve"> باید فقط زمانی این رویکرد را انتخاب کنند که شرایط پیش روی </w:t>
      </w:r>
      <w:r>
        <w:rPr>
          <w:sz w:val="26"/>
          <w:rtl/>
        </w:rPr>
        <w:t>کسب‌وکار</w:t>
      </w:r>
      <w:r w:rsidR="00E54B22" w:rsidRPr="00476C68">
        <w:rPr>
          <w:sz w:val="26"/>
          <w:rtl/>
        </w:rPr>
        <w:t xml:space="preserve">شان را </w:t>
      </w:r>
      <w:r w:rsidR="004306EB">
        <w:rPr>
          <w:sz w:val="26"/>
          <w:rtl/>
        </w:rPr>
        <w:t>به‌دقت</w:t>
      </w:r>
      <w:r w:rsidR="00E54B22" w:rsidRPr="00476C68">
        <w:rPr>
          <w:sz w:val="26"/>
          <w:rtl/>
        </w:rPr>
        <w:t xml:space="preserve"> بررسی کرده باشند. این تصمیم نباید بر مبنای </w:t>
      </w:r>
      <w:r w:rsidR="00A27AA9">
        <w:rPr>
          <w:rFonts w:hint="cs"/>
          <w:sz w:val="26"/>
          <w:rtl/>
        </w:rPr>
        <w:t>موارد زیر اتخاذ شود:</w:t>
      </w:r>
    </w:p>
    <w:p w14:paraId="3363D526" w14:textId="77777777" w:rsidR="00A27AA9" w:rsidRPr="00A27AA9" w:rsidRDefault="00E54B22" w:rsidP="00AE47DA">
      <w:pPr>
        <w:pStyle w:val="ListParagraph"/>
        <w:numPr>
          <w:ilvl w:val="0"/>
          <w:numId w:val="40"/>
        </w:numPr>
        <w:rPr>
          <w:sz w:val="26"/>
          <w:rtl/>
        </w:rPr>
      </w:pPr>
      <w:r w:rsidRPr="00A27AA9">
        <w:rPr>
          <w:sz w:val="26"/>
          <w:rtl/>
        </w:rPr>
        <w:t xml:space="preserve">پیشینه شرکت، </w:t>
      </w:r>
    </w:p>
    <w:p w14:paraId="26DD0D82" w14:textId="77777777" w:rsidR="00A27AA9" w:rsidRPr="00A27AA9" w:rsidRDefault="00E54B22" w:rsidP="00AE47DA">
      <w:pPr>
        <w:pStyle w:val="ListParagraph"/>
        <w:numPr>
          <w:ilvl w:val="0"/>
          <w:numId w:val="40"/>
        </w:numPr>
        <w:rPr>
          <w:sz w:val="26"/>
          <w:rtl/>
        </w:rPr>
      </w:pPr>
      <w:r w:rsidRPr="00A27AA9">
        <w:rPr>
          <w:sz w:val="26"/>
          <w:rtl/>
        </w:rPr>
        <w:t>آشنایی با این رویکرد</w:t>
      </w:r>
      <w:r w:rsidRPr="00A27AA9">
        <w:rPr>
          <w:rFonts w:hint="cs"/>
          <w:sz w:val="26"/>
          <w:rtl/>
        </w:rPr>
        <w:t xml:space="preserve">، </w:t>
      </w:r>
    </w:p>
    <w:p w14:paraId="287DF76A" w14:textId="42BD1A2C" w:rsidR="00A27AA9" w:rsidRPr="00A27AA9" w:rsidRDefault="00E54B22" w:rsidP="00AE47DA">
      <w:pPr>
        <w:pStyle w:val="ListParagraph"/>
        <w:numPr>
          <w:ilvl w:val="0"/>
          <w:numId w:val="40"/>
        </w:numPr>
        <w:rPr>
          <w:sz w:val="26"/>
          <w:rtl/>
        </w:rPr>
      </w:pPr>
      <w:r w:rsidRPr="00A27AA9">
        <w:rPr>
          <w:sz w:val="26"/>
          <w:rtl/>
        </w:rPr>
        <w:t xml:space="preserve">روند متداول در دیگر </w:t>
      </w:r>
      <w:r w:rsidR="00D24F74">
        <w:rPr>
          <w:sz w:val="26"/>
          <w:rtl/>
        </w:rPr>
        <w:t>کسب‌وکار</w:t>
      </w:r>
      <w:r w:rsidRPr="00A27AA9">
        <w:rPr>
          <w:sz w:val="26"/>
          <w:rtl/>
        </w:rPr>
        <w:t xml:space="preserve">ها یا </w:t>
      </w:r>
    </w:p>
    <w:p w14:paraId="3FA07456" w14:textId="38950E12" w:rsidR="00E54B22" w:rsidRPr="00A27AA9" w:rsidRDefault="00E54B22" w:rsidP="00AE47DA">
      <w:pPr>
        <w:pStyle w:val="ListParagraph"/>
        <w:numPr>
          <w:ilvl w:val="0"/>
          <w:numId w:val="40"/>
        </w:numPr>
        <w:rPr>
          <w:sz w:val="26"/>
          <w:rtl/>
        </w:rPr>
      </w:pPr>
      <w:r w:rsidRPr="00A27AA9">
        <w:rPr>
          <w:sz w:val="26"/>
          <w:rtl/>
        </w:rPr>
        <w:t>تفکرات مرسوم مدیریتی</w:t>
      </w:r>
      <w:r w:rsidR="00E34672">
        <w:rPr>
          <w:rFonts w:hint="cs"/>
          <w:sz w:val="26"/>
          <w:rtl/>
        </w:rPr>
        <w:t xml:space="preserve"> </w:t>
      </w:r>
      <w:r w:rsidRPr="00A27AA9">
        <w:rPr>
          <w:sz w:val="26"/>
          <w:rtl/>
        </w:rPr>
        <w:t>.</w:t>
      </w:r>
    </w:p>
    <w:p w14:paraId="625A0D0D" w14:textId="0AFF7BBB" w:rsidR="00D8075C" w:rsidRDefault="008D5D46" w:rsidP="008D5D46">
      <w:pPr>
        <w:pStyle w:val="Heading2"/>
        <w:rPr>
          <w:rtl/>
        </w:rPr>
      </w:pPr>
      <w:bookmarkStart w:id="23" w:name="_Toc151112098"/>
      <w:bookmarkStart w:id="24" w:name="_Toc168503336"/>
      <w:r w:rsidRPr="00476C68">
        <w:rPr>
          <w:rtl/>
        </w:rPr>
        <w:t>رویکرد کلاسیک در عمل: استراتژی پردازی</w:t>
      </w:r>
      <w:bookmarkEnd w:id="23"/>
      <w:bookmarkEnd w:id="24"/>
    </w:p>
    <w:p w14:paraId="063A5DB3" w14:textId="2B3F790E" w:rsidR="008D5D46" w:rsidRDefault="008D5D46" w:rsidP="008D5D46">
      <w:pPr>
        <w:rPr>
          <w:sz w:val="26"/>
          <w:rtl/>
        </w:rPr>
      </w:pPr>
      <w:r w:rsidRPr="00476C68">
        <w:rPr>
          <w:sz w:val="26"/>
          <w:rtl/>
        </w:rPr>
        <w:t xml:space="preserve">استراتژی اغلب </w:t>
      </w:r>
      <w:r w:rsidR="004306EB">
        <w:rPr>
          <w:sz w:val="26"/>
          <w:rtl/>
        </w:rPr>
        <w:t>به‌عنوان</w:t>
      </w:r>
      <w:r w:rsidRPr="00476C68">
        <w:rPr>
          <w:sz w:val="26"/>
          <w:rtl/>
        </w:rPr>
        <w:t xml:space="preserve"> یک </w:t>
      </w:r>
      <w:r w:rsidRPr="008D5D46">
        <w:rPr>
          <w:b/>
          <w:bCs/>
          <w:sz w:val="26"/>
          <w:u w:val="single"/>
          <w:rtl/>
        </w:rPr>
        <w:t>خروجی</w:t>
      </w:r>
      <w:r w:rsidRPr="00476C68">
        <w:rPr>
          <w:sz w:val="26"/>
          <w:rtl/>
        </w:rPr>
        <w:t xml:space="preserve"> از </w:t>
      </w:r>
      <w:r w:rsidRPr="008D5D46">
        <w:rPr>
          <w:b/>
          <w:bCs/>
          <w:sz w:val="26"/>
          <w:u w:val="single"/>
          <w:rtl/>
        </w:rPr>
        <w:t>فرایند ذهنی برنامه ریزان</w:t>
      </w:r>
      <w:r w:rsidRPr="00476C68">
        <w:rPr>
          <w:sz w:val="26"/>
          <w:rtl/>
        </w:rPr>
        <w:t xml:space="preserve"> تصور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شود که </w:t>
      </w:r>
      <w:r w:rsidRPr="008D5D46">
        <w:rPr>
          <w:b/>
          <w:bCs/>
          <w:sz w:val="26"/>
          <w:u w:val="single"/>
          <w:rtl/>
        </w:rPr>
        <w:t>اجرای</w:t>
      </w:r>
      <w:r w:rsidRPr="00476C68">
        <w:rPr>
          <w:sz w:val="26"/>
          <w:rtl/>
        </w:rPr>
        <w:t xml:space="preserve"> آن بر عهده </w:t>
      </w:r>
      <w:r w:rsidRPr="008D5D46">
        <w:rPr>
          <w:b/>
          <w:bCs/>
          <w:sz w:val="26"/>
          <w:u w:val="single"/>
          <w:rtl/>
        </w:rPr>
        <w:t>دیگران</w:t>
      </w:r>
      <w:r w:rsidRPr="00476C68">
        <w:rPr>
          <w:sz w:val="26"/>
          <w:rtl/>
        </w:rPr>
        <w:t xml:space="preserve"> است. این تمایز میان تفکر (استراتژی پردازی) و اجرا نادرست است. استراتژی تا </w:t>
      </w:r>
      <w:r w:rsidR="004306EB">
        <w:rPr>
          <w:sz w:val="26"/>
          <w:rtl/>
        </w:rPr>
        <w:t>هنگام</w:t>
      </w:r>
      <w:r w:rsidR="004306EB">
        <w:rPr>
          <w:rFonts w:hint="cs"/>
          <w:sz w:val="26"/>
          <w:rtl/>
        </w:rPr>
        <w:t>ی‌</w:t>
      </w:r>
      <w:r w:rsidR="004306EB">
        <w:rPr>
          <w:rFonts w:hint="eastAsia"/>
          <w:sz w:val="26"/>
          <w:rtl/>
        </w:rPr>
        <w:t>که</w:t>
      </w:r>
      <w:r w:rsidRPr="00476C68">
        <w:rPr>
          <w:sz w:val="26"/>
          <w:rtl/>
        </w:rPr>
        <w:t xml:space="preserve"> </w:t>
      </w:r>
      <w:r w:rsidR="004306EB">
        <w:rPr>
          <w:sz w:val="26"/>
          <w:rtl/>
        </w:rPr>
        <w:t>به‌طور</w:t>
      </w:r>
      <w:r w:rsidRPr="00476C68">
        <w:rPr>
          <w:sz w:val="26"/>
          <w:rtl/>
        </w:rPr>
        <w:t xml:space="preserve"> </w:t>
      </w:r>
      <w:r w:rsidRPr="008D5D46">
        <w:rPr>
          <w:b/>
          <w:bCs/>
          <w:sz w:val="26"/>
          <w:u w:val="single"/>
          <w:rtl/>
        </w:rPr>
        <w:t>اثربخش اجرا</w:t>
      </w:r>
      <w:r w:rsidRPr="00476C68">
        <w:rPr>
          <w:sz w:val="26"/>
          <w:rtl/>
        </w:rPr>
        <w:t xml:space="preserve"> نشود</w:t>
      </w:r>
      <w:r>
        <w:rPr>
          <w:rFonts w:hint="cs"/>
          <w:sz w:val="26"/>
          <w:rtl/>
        </w:rPr>
        <w:t>،</w:t>
      </w:r>
      <w:r w:rsidRPr="00476C68">
        <w:rPr>
          <w:sz w:val="26"/>
          <w:rtl/>
        </w:rPr>
        <w:t xml:space="preserve"> به </w:t>
      </w:r>
      <w:r w:rsidRPr="00476C68">
        <w:rPr>
          <w:sz w:val="26"/>
          <w:rtl/>
        </w:rPr>
        <w:lastRenderedPageBreak/>
        <w:t>موفقیت</w:t>
      </w:r>
      <w:r>
        <w:rPr>
          <w:rFonts w:hint="cs"/>
          <w:sz w:val="26"/>
          <w:rtl/>
        </w:rPr>
        <w:t xml:space="preserve"> </w:t>
      </w:r>
      <w:r w:rsidR="004306EB">
        <w:rPr>
          <w:sz w:val="26"/>
          <w:rtl/>
        </w:rPr>
        <w:t>نمی‌انجامد</w:t>
      </w:r>
      <w:r w:rsidRPr="00476C68">
        <w:rPr>
          <w:sz w:val="26"/>
          <w:rtl/>
        </w:rPr>
        <w:t>.</w:t>
      </w:r>
      <w:r w:rsidRPr="008D5D46">
        <w:rPr>
          <w:sz w:val="26"/>
          <w:rtl/>
        </w:rPr>
        <w:t xml:space="preserve"> </w:t>
      </w:r>
      <w:r w:rsidRPr="008D5D46">
        <w:rPr>
          <w:b/>
          <w:bCs/>
          <w:sz w:val="26"/>
          <w:u w:val="single"/>
          <w:rtl/>
        </w:rPr>
        <w:t>ارتباط</w:t>
      </w:r>
      <w:r w:rsidRPr="00476C68">
        <w:rPr>
          <w:sz w:val="26"/>
          <w:rtl/>
        </w:rPr>
        <w:t xml:space="preserve"> نزدیکی میان </w:t>
      </w:r>
      <w:r w:rsidRPr="008D5D46">
        <w:rPr>
          <w:b/>
          <w:bCs/>
          <w:sz w:val="26"/>
          <w:u w:val="single"/>
          <w:rtl/>
        </w:rPr>
        <w:t>استراتژی پردازی و اجرا</w:t>
      </w:r>
      <w:r w:rsidRPr="00476C68">
        <w:rPr>
          <w:sz w:val="26"/>
          <w:rtl/>
        </w:rPr>
        <w:t xml:space="preserve"> وجود دارد و این ارتباط به </w:t>
      </w:r>
      <w:r w:rsidRPr="008D5D46">
        <w:rPr>
          <w:b/>
          <w:bCs/>
          <w:sz w:val="26"/>
          <w:u w:val="single"/>
          <w:rtl/>
        </w:rPr>
        <w:t>رویکردی</w:t>
      </w:r>
      <w:r w:rsidRPr="00476C68">
        <w:rPr>
          <w:sz w:val="26"/>
          <w:rtl/>
        </w:rPr>
        <w:t xml:space="preserve"> بستگی دارد که نسبت به استراتژی اتخاذ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>شود.</w:t>
      </w:r>
    </w:p>
    <w:p w14:paraId="505B2E3C" w14:textId="2A2431AA" w:rsidR="008D5D46" w:rsidRDefault="008D5D46" w:rsidP="008D5D46">
      <w:pPr>
        <w:rPr>
          <w:sz w:val="26"/>
          <w:rtl/>
        </w:rPr>
      </w:pPr>
      <w:r w:rsidRPr="00476C68">
        <w:rPr>
          <w:sz w:val="26"/>
          <w:rtl/>
        </w:rPr>
        <w:t xml:space="preserve">استراتژی پردازی کلاسیک فرایندی </w:t>
      </w:r>
      <w:r w:rsidR="004306EB">
        <w:rPr>
          <w:sz w:val="26"/>
          <w:rtl/>
        </w:rPr>
        <w:t>دوبخش</w:t>
      </w:r>
      <w:r w:rsidR="004306EB">
        <w:rPr>
          <w:rFonts w:hint="cs"/>
          <w:sz w:val="26"/>
          <w:rtl/>
        </w:rPr>
        <w:t>ی</w:t>
      </w:r>
      <w:r w:rsidRPr="00476C68">
        <w:rPr>
          <w:sz w:val="26"/>
          <w:rtl/>
        </w:rPr>
        <w:t xml:space="preserve"> است</w:t>
      </w:r>
      <w:r>
        <w:rPr>
          <w:rFonts w:hint="cs"/>
          <w:sz w:val="26"/>
          <w:rtl/>
        </w:rPr>
        <w:t xml:space="preserve">: </w:t>
      </w:r>
    </w:p>
    <w:p w14:paraId="1206A3D6" w14:textId="76A487B6" w:rsidR="008D5D46" w:rsidRPr="008D5D46" w:rsidRDefault="008D5D46" w:rsidP="008D5D46">
      <w:pPr>
        <w:pStyle w:val="ListParagraph"/>
        <w:numPr>
          <w:ilvl w:val="0"/>
          <w:numId w:val="7"/>
        </w:numPr>
      </w:pPr>
      <w:r w:rsidRPr="00476C68">
        <w:rPr>
          <w:sz w:val="26"/>
          <w:rtl/>
        </w:rPr>
        <w:t xml:space="preserve">بخش اول </w:t>
      </w:r>
      <w:r w:rsidRPr="008D5D46">
        <w:rPr>
          <w:b/>
          <w:bCs/>
          <w:sz w:val="26"/>
          <w:u w:val="single"/>
          <w:rtl/>
        </w:rPr>
        <w:t>تحلیل جذابیت بازار</w:t>
      </w:r>
      <w:r w:rsidRPr="00476C68">
        <w:rPr>
          <w:sz w:val="26"/>
          <w:rtl/>
        </w:rPr>
        <w:t xml:space="preserve">، </w:t>
      </w:r>
      <w:r w:rsidRPr="008D5D46">
        <w:rPr>
          <w:b/>
          <w:bCs/>
          <w:sz w:val="26"/>
          <w:u w:val="single"/>
          <w:rtl/>
        </w:rPr>
        <w:t>مبنای رقابت</w:t>
      </w:r>
      <w:r w:rsidRPr="00476C68">
        <w:rPr>
          <w:sz w:val="26"/>
          <w:rtl/>
        </w:rPr>
        <w:t xml:space="preserve"> و </w:t>
      </w:r>
      <w:r w:rsidR="004306EB">
        <w:rPr>
          <w:b/>
          <w:bCs/>
          <w:sz w:val="26"/>
          <w:u w:val="single"/>
          <w:rtl/>
        </w:rPr>
        <w:t>رقابت‌پذیری</w:t>
      </w:r>
      <w:r w:rsidRPr="008D5D46">
        <w:rPr>
          <w:b/>
          <w:bCs/>
          <w:sz w:val="26"/>
          <w:u w:val="single"/>
          <w:rtl/>
        </w:rPr>
        <w:t xml:space="preserve"> شرکت</w:t>
      </w:r>
    </w:p>
    <w:p w14:paraId="6EDB2C91" w14:textId="4775979D" w:rsidR="008D5D46" w:rsidRPr="008D5D46" w:rsidRDefault="008D5D46" w:rsidP="008D5D46">
      <w:pPr>
        <w:pStyle w:val="ListParagraph"/>
        <w:numPr>
          <w:ilvl w:val="0"/>
          <w:numId w:val="7"/>
        </w:numPr>
      </w:pPr>
      <w:r w:rsidRPr="00476C68">
        <w:rPr>
          <w:sz w:val="26"/>
          <w:rtl/>
        </w:rPr>
        <w:t xml:space="preserve">بخش دوم، </w:t>
      </w:r>
      <w:r w:rsidR="004306EB">
        <w:rPr>
          <w:sz w:val="26"/>
          <w:rtl/>
        </w:rPr>
        <w:t>پ</w:t>
      </w:r>
      <w:r w:rsidR="004306EB">
        <w:rPr>
          <w:rFonts w:hint="cs"/>
          <w:sz w:val="26"/>
          <w:rtl/>
        </w:rPr>
        <w:t>ی‌</w:t>
      </w:r>
      <w:r w:rsidR="004306EB">
        <w:rPr>
          <w:rFonts w:hint="eastAsia"/>
          <w:sz w:val="26"/>
          <w:rtl/>
        </w:rPr>
        <w:t>ر</w:t>
      </w:r>
      <w:r w:rsidR="004306EB">
        <w:rPr>
          <w:rFonts w:hint="cs"/>
          <w:sz w:val="26"/>
          <w:rtl/>
        </w:rPr>
        <w:t>ی</w:t>
      </w:r>
      <w:r w:rsidR="004306EB">
        <w:rPr>
          <w:rFonts w:hint="eastAsia"/>
          <w:sz w:val="26"/>
          <w:rtl/>
        </w:rPr>
        <w:t>ز</w:t>
      </w:r>
      <w:r w:rsidR="004306EB">
        <w:rPr>
          <w:rFonts w:hint="cs"/>
          <w:sz w:val="26"/>
          <w:rtl/>
        </w:rPr>
        <w:t>ی</w:t>
      </w:r>
      <w:r w:rsidRPr="00476C68">
        <w:rPr>
          <w:sz w:val="26"/>
          <w:rtl/>
        </w:rPr>
        <w:t xml:space="preserve"> </w:t>
      </w:r>
      <w:r w:rsidRPr="008D5D46">
        <w:rPr>
          <w:b/>
          <w:bCs/>
          <w:sz w:val="26"/>
          <w:u w:val="single"/>
          <w:rtl/>
        </w:rPr>
        <w:t>برنامه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Pr="00476C68">
        <w:rPr>
          <w:sz w:val="26"/>
          <w:rtl/>
        </w:rPr>
        <w:t>است که این مؤلفه</w:t>
      </w:r>
      <w:r w:rsidR="00D24F74">
        <w:rPr>
          <w:sz w:val="26"/>
          <w:rtl/>
        </w:rPr>
        <w:t xml:space="preserve">‌ها </w:t>
      </w:r>
      <w:r w:rsidRPr="00476C68">
        <w:rPr>
          <w:sz w:val="26"/>
          <w:rtl/>
        </w:rPr>
        <w:t xml:space="preserve">را </w:t>
      </w:r>
      <w:r w:rsidR="00D24F74">
        <w:rPr>
          <w:b/>
          <w:bCs/>
          <w:sz w:val="26"/>
          <w:u w:val="single"/>
          <w:rtl/>
        </w:rPr>
        <w:t>پیش‌بینی</w:t>
      </w:r>
      <w:r w:rsidRPr="00476C68">
        <w:rPr>
          <w:sz w:val="26"/>
          <w:rtl/>
        </w:rPr>
        <w:t xml:space="preserve"> کند، </w:t>
      </w:r>
      <w:r w:rsidRPr="008D5D46">
        <w:rPr>
          <w:b/>
          <w:bCs/>
          <w:sz w:val="26"/>
          <w:u w:val="single"/>
          <w:rtl/>
        </w:rPr>
        <w:t>جایگاه</w:t>
      </w:r>
      <w:r w:rsidRPr="00476C68">
        <w:rPr>
          <w:sz w:val="26"/>
          <w:rtl/>
        </w:rPr>
        <w:t xml:space="preserve"> </w:t>
      </w:r>
      <w:r w:rsidR="004306EB">
        <w:rPr>
          <w:sz w:val="26"/>
          <w:rtl/>
        </w:rPr>
        <w:t>هدف‌گ</w:t>
      </w:r>
      <w:r w:rsidR="004306EB">
        <w:rPr>
          <w:rFonts w:hint="cs"/>
          <w:sz w:val="26"/>
          <w:rtl/>
        </w:rPr>
        <w:t>ی</w:t>
      </w:r>
      <w:r w:rsidR="004306EB">
        <w:rPr>
          <w:rFonts w:hint="eastAsia"/>
          <w:sz w:val="26"/>
          <w:rtl/>
        </w:rPr>
        <w:t>ر</w:t>
      </w:r>
      <w:r w:rsidR="004306EB">
        <w:rPr>
          <w:rFonts w:hint="cs"/>
          <w:sz w:val="26"/>
          <w:rtl/>
        </w:rPr>
        <w:t>ی</w:t>
      </w:r>
      <w:r w:rsidRPr="00476C68">
        <w:rPr>
          <w:sz w:val="26"/>
          <w:rtl/>
        </w:rPr>
        <w:t xml:space="preserve"> شده را ترسیم</w:t>
      </w:r>
      <w:r w:rsidR="00D24F74">
        <w:rPr>
          <w:rFonts w:hint="cs"/>
          <w:sz w:val="26"/>
          <w:rtl/>
        </w:rPr>
        <w:t xml:space="preserve"> </w:t>
      </w:r>
      <w:r w:rsidR="00B118C9">
        <w:rPr>
          <w:rFonts w:hint="cs"/>
          <w:sz w:val="26"/>
          <w:rtl/>
        </w:rPr>
        <w:t>می‌کند</w:t>
      </w:r>
      <w:r w:rsidRPr="007703DD">
        <w:rPr>
          <w:sz w:val="26"/>
          <w:rtl/>
        </w:rPr>
        <w:t xml:space="preserve"> و نقشه</w:t>
      </w:r>
      <w:r w:rsidR="00D24F74">
        <w:rPr>
          <w:rFonts w:hint="cs"/>
          <w:sz w:val="26"/>
          <w:rtl/>
        </w:rPr>
        <w:t xml:space="preserve">‌ای </w:t>
      </w:r>
      <w:r w:rsidRPr="007703DD">
        <w:rPr>
          <w:sz w:val="26"/>
          <w:rtl/>
        </w:rPr>
        <w:t>شامل</w:t>
      </w:r>
      <w:r>
        <w:rPr>
          <w:rFonts w:hint="cs"/>
          <w:sz w:val="26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گام‌های</w:t>
      </w:r>
      <w:r w:rsidR="00D24F74">
        <w:rPr>
          <w:b/>
          <w:bCs/>
          <w:sz w:val="26"/>
          <w:u w:val="single"/>
          <w:rtl/>
        </w:rPr>
        <w:t xml:space="preserve"> </w:t>
      </w:r>
      <w:r w:rsidRPr="008D5D46">
        <w:rPr>
          <w:b/>
          <w:bCs/>
          <w:sz w:val="26"/>
          <w:u w:val="single"/>
          <w:rtl/>
        </w:rPr>
        <w:t>لازم</w:t>
      </w:r>
      <w:r w:rsidRPr="00476C68">
        <w:rPr>
          <w:sz w:val="26"/>
          <w:rtl/>
        </w:rPr>
        <w:t xml:space="preserve"> برای دستیابی به این اهداف را طراحی کند</w:t>
      </w:r>
    </w:p>
    <w:p w14:paraId="2DEB46C5" w14:textId="5283F505" w:rsidR="00A27AA9" w:rsidRDefault="008D5D46" w:rsidP="008D5D46">
      <w:pPr>
        <w:rPr>
          <w:sz w:val="26"/>
          <w:rtl/>
        </w:rPr>
      </w:pPr>
      <w:r w:rsidRPr="00476C68">
        <w:rPr>
          <w:sz w:val="26"/>
          <w:rtl/>
        </w:rPr>
        <w:t xml:space="preserve">نود درصد از </w:t>
      </w:r>
      <w:r w:rsidR="00D24F74">
        <w:rPr>
          <w:sz w:val="26"/>
          <w:rtl/>
        </w:rPr>
        <w:t>شرکت‌هایی</w:t>
      </w:r>
      <w:r w:rsidRPr="00476C68">
        <w:rPr>
          <w:sz w:val="26"/>
          <w:rtl/>
        </w:rPr>
        <w:t xml:space="preserve"> که متمایل به اتخاذ رویکرد </w:t>
      </w:r>
      <w:r w:rsidR="004306EB">
        <w:rPr>
          <w:sz w:val="26"/>
          <w:rtl/>
        </w:rPr>
        <w:t>کلاسیک‌اند</w:t>
      </w:r>
      <w:r>
        <w:rPr>
          <w:rFonts w:hint="cs"/>
          <w:sz w:val="26"/>
          <w:rtl/>
        </w:rPr>
        <w:t>،</w:t>
      </w:r>
      <w:r w:rsidRPr="00476C68">
        <w:rPr>
          <w:sz w:val="26"/>
          <w:rtl/>
        </w:rPr>
        <w:t xml:space="preserve"> از </w:t>
      </w:r>
      <w:r w:rsidRPr="008D5D46">
        <w:rPr>
          <w:b/>
          <w:bCs/>
          <w:sz w:val="26"/>
          <w:u w:val="single"/>
          <w:rtl/>
        </w:rPr>
        <w:t>برآوردهای دقیق</w:t>
      </w:r>
      <w:r w:rsidRPr="00476C68">
        <w:rPr>
          <w:sz w:val="26"/>
          <w:rtl/>
        </w:rPr>
        <w:t xml:space="preserve"> و </w:t>
      </w:r>
      <w:r w:rsidR="004306EB">
        <w:rPr>
          <w:b/>
          <w:bCs/>
          <w:sz w:val="26"/>
          <w:u w:val="single"/>
          <w:rtl/>
        </w:rPr>
        <w:t>جزئ</w:t>
      </w:r>
      <w:r w:rsidR="004306EB">
        <w:rPr>
          <w:rFonts w:hint="cs"/>
          <w:b/>
          <w:bCs/>
          <w:sz w:val="26"/>
          <w:u w:val="single"/>
          <w:rtl/>
        </w:rPr>
        <w:t>ی‌</w:t>
      </w:r>
      <w:r w:rsidR="004306EB">
        <w:rPr>
          <w:rFonts w:hint="eastAsia"/>
          <w:b/>
          <w:bCs/>
          <w:sz w:val="26"/>
          <w:u w:val="single"/>
          <w:rtl/>
        </w:rPr>
        <w:t>نگر</w:t>
      </w:r>
      <w:r w:rsidRPr="00476C68">
        <w:rPr>
          <w:sz w:val="26"/>
          <w:rtl/>
        </w:rPr>
        <w:t xml:space="preserve"> استفاده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کنند و هشتاد درصد از </w:t>
      </w:r>
      <w:r w:rsidR="00D24F74">
        <w:rPr>
          <w:sz w:val="26"/>
          <w:rtl/>
        </w:rPr>
        <w:t>آن‌ها</w:t>
      </w:r>
      <w:r w:rsidRPr="00476C68">
        <w:rPr>
          <w:sz w:val="26"/>
          <w:rtl/>
        </w:rPr>
        <w:t xml:space="preserve"> این برآوردها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>را به برنامه</w:t>
      </w:r>
      <w:r w:rsidR="00D24F74">
        <w:rPr>
          <w:sz w:val="26"/>
          <w:rtl/>
        </w:rPr>
        <w:t xml:space="preserve">‌های </w:t>
      </w:r>
      <w:r w:rsidRPr="00476C68">
        <w:rPr>
          <w:sz w:val="26"/>
          <w:rtl/>
        </w:rPr>
        <w:t>بلندمدت تبدیل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>کنند.</w:t>
      </w:r>
      <w:r w:rsidRPr="008D5D46">
        <w:rPr>
          <w:sz w:val="26"/>
          <w:rtl/>
        </w:rPr>
        <w:t xml:space="preserve"> </w:t>
      </w:r>
      <w:r w:rsidRPr="00476C68">
        <w:rPr>
          <w:sz w:val="26"/>
          <w:rtl/>
        </w:rPr>
        <w:t>آشنایی با این فرایند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تواند سبب </w:t>
      </w:r>
      <w:r w:rsidR="004306EB">
        <w:rPr>
          <w:sz w:val="26"/>
          <w:rtl/>
        </w:rPr>
        <w:t>کم‌اهم</w:t>
      </w:r>
      <w:r w:rsidR="004306EB">
        <w:rPr>
          <w:rFonts w:hint="cs"/>
          <w:sz w:val="26"/>
          <w:rtl/>
        </w:rPr>
        <w:t>ی</w:t>
      </w:r>
      <w:r w:rsidR="004306EB">
        <w:rPr>
          <w:rFonts w:hint="eastAsia"/>
          <w:sz w:val="26"/>
          <w:rtl/>
        </w:rPr>
        <w:t>ت</w:t>
      </w:r>
      <w:r w:rsidRPr="00476C68">
        <w:rPr>
          <w:sz w:val="26"/>
          <w:rtl/>
        </w:rPr>
        <w:t xml:space="preserve"> انگاشتن آن شود و ممکن است رویه</w:t>
      </w:r>
      <w:r w:rsidR="00D24F74">
        <w:rPr>
          <w:sz w:val="26"/>
          <w:rtl/>
        </w:rPr>
        <w:t xml:space="preserve">‌های </w:t>
      </w:r>
      <w:r w:rsidRPr="00476C68">
        <w:rPr>
          <w:sz w:val="26"/>
          <w:rtl/>
        </w:rPr>
        <w:t xml:space="preserve">استراتژی </w:t>
      </w:r>
      <w:r w:rsidR="004306EB">
        <w:rPr>
          <w:sz w:val="26"/>
          <w:rtl/>
        </w:rPr>
        <w:t>به‌اندازه‌ا</w:t>
      </w:r>
      <w:r w:rsidR="004306EB">
        <w:rPr>
          <w:rFonts w:hint="cs"/>
          <w:sz w:val="26"/>
          <w:rtl/>
        </w:rPr>
        <w:t>ی</w:t>
      </w:r>
      <w:r w:rsidR="00D24F74">
        <w:rPr>
          <w:rFonts w:hint="cs"/>
          <w:sz w:val="26"/>
          <w:rtl/>
        </w:rPr>
        <w:t xml:space="preserve"> </w:t>
      </w:r>
      <w:r w:rsidRPr="008D5D46">
        <w:rPr>
          <w:b/>
          <w:bCs/>
          <w:sz w:val="26"/>
          <w:u w:val="single"/>
          <w:rtl/>
        </w:rPr>
        <w:t>تشریفاتی</w:t>
      </w:r>
      <w:r w:rsidRPr="00476C68">
        <w:rPr>
          <w:sz w:val="26"/>
          <w:rtl/>
        </w:rPr>
        <w:t xml:space="preserve">، </w:t>
      </w:r>
      <w:r w:rsidR="004306EB">
        <w:rPr>
          <w:b/>
          <w:bCs/>
          <w:sz w:val="26"/>
          <w:u w:val="single"/>
          <w:rtl/>
        </w:rPr>
        <w:t>ماش</w:t>
      </w:r>
      <w:r w:rsidR="004306EB">
        <w:rPr>
          <w:rFonts w:hint="cs"/>
          <w:b/>
          <w:bCs/>
          <w:sz w:val="26"/>
          <w:u w:val="single"/>
          <w:rtl/>
        </w:rPr>
        <w:t>ی</w:t>
      </w:r>
      <w:r w:rsidR="004306EB">
        <w:rPr>
          <w:rFonts w:hint="eastAsia"/>
          <w:b/>
          <w:bCs/>
          <w:sz w:val="26"/>
          <w:u w:val="single"/>
          <w:rtl/>
        </w:rPr>
        <w:t>ن‌وار</w:t>
      </w:r>
      <w:r w:rsidRPr="00476C68">
        <w:rPr>
          <w:sz w:val="26"/>
          <w:rtl/>
        </w:rPr>
        <w:t xml:space="preserve"> یا </w:t>
      </w:r>
      <w:r w:rsidR="004306EB">
        <w:rPr>
          <w:b/>
          <w:bCs/>
          <w:sz w:val="26"/>
          <w:u w:val="single"/>
          <w:rtl/>
        </w:rPr>
        <w:t>بیش‌ازحد</w:t>
      </w:r>
      <w:r w:rsidRPr="008D5D46">
        <w:rPr>
          <w:b/>
          <w:bCs/>
          <w:sz w:val="26"/>
          <w:u w:val="single"/>
          <w:rtl/>
        </w:rPr>
        <w:t xml:space="preserve"> پیچیده</w:t>
      </w:r>
      <w:r w:rsidRPr="00476C68">
        <w:rPr>
          <w:sz w:val="26"/>
          <w:rtl/>
        </w:rPr>
        <w:t xml:space="preserve"> شوند که </w:t>
      </w:r>
      <w:r w:rsidR="004306EB">
        <w:rPr>
          <w:sz w:val="26"/>
          <w:rtl/>
        </w:rPr>
        <w:t>چشم‌انداز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>استراتژی را قربانی کنند.</w:t>
      </w:r>
      <w:r w:rsidR="002C725B" w:rsidRPr="002C725B">
        <w:rPr>
          <w:sz w:val="26"/>
          <w:rtl/>
        </w:rPr>
        <w:t xml:space="preserve"> </w:t>
      </w:r>
      <w:r w:rsidR="002C725B" w:rsidRPr="00476C68">
        <w:rPr>
          <w:sz w:val="26"/>
          <w:rtl/>
        </w:rPr>
        <w:t xml:space="preserve">دنبال کردن فرایند یا استفاده از </w:t>
      </w:r>
      <w:r w:rsidR="004306EB">
        <w:rPr>
          <w:sz w:val="26"/>
          <w:rtl/>
        </w:rPr>
        <w:t>روش‌های</w:t>
      </w:r>
      <w:r w:rsidR="002C725B" w:rsidRPr="00476C68">
        <w:rPr>
          <w:sz w:val="26"/>
          <w:rtl/>
        </w:rPr>
        <w:t xml:space="preserve"> مناسب</w:t>
      </w:r>
      <w:r w:rsidR="00D24F74">
        <w:rPr>
          <w:sz w:val="26"/>
          <w:rtl/>
        </w:rPr>
        <w:t xml:space="preserve"> می‌</w:t>
      </w:r>
      <w:r w:rsidR="002C725B" w:rsidRPr="00476C68">
        <w:rPr>
          <w:sz w:val="26"/>
          <w:rtl/>
        </w:rPr>
        <w:t xml:space="preserve">تواند </w:t>
      </w:r>
      <w:r w:rsidR="00D24F74">
        <w:rPr>
          <w:sz w:val="26"/>
          <w:rtl/>
        </w:rPr>
        <w:t>به‌سادگی</w:t>
      </w:r>
      <w:r w:rsidR="002C725B" w:rsidRPr="00476C68">
        <w:rPr>
          <w:sz w:val="26"/>
          <w:rtl/>
        </w:rPr>
        <w:t xml:space="preserve"> جایگزین خلق بینش شود.</w:t>
      </w:r>
      <w:r w:rsidR="002C725B">
        <w:rPr>
          <w:rFonts w:hint="cs"/>
          <w:sz w:val="26"/>
          <w:rtl/>
        </w:rPr>
        <w:t xml:space="preserve"> </w:t>
      </w:r>
      <w:r w:rsidR="002C725B" w:rsidRPr="00476C68">
        <w:rPr>
          <w:sz w:val="26"/>
          <w:rtl/>
        </w:rPr>
        <w:t xml:space="preserve">فرایند کلاسیک استراتژی پردازی برای </w:t>
      </w:r>
      <w:r w:rsidR="004306EB">
        <w:rPr>
          <w:sz w:val="26"/>
          <w:rtl/>
        </w:rPr>
        <w:t>طرح‌ریزی</w:t>
      </w:r>
      <w:r w:rsidR="002C725B" w:rsidRPr="00476C68">
        <w:rPr>
          <w:sz w:val="26"/>
          <w:rtl/>
        </w:rPr>
        <w:t xml:space="preserve"> برنامه</w:t>
      </w:r>
      <w:r w:rsidR="00D24F74">
        <w:rPr>
          <w:sz w:val="26"/>
          <w:rtl/>
        </w:rPr>
        <w:t xml:space="preserve">‌های </w:t>
      </w:r>
      <w:r w:rsidR="002C725B" w:rsidRPr="00476C68">
        <w:rPr>
          <w:sz w:val="26"/>
          <w:rtl/>
        </w:rPr>
        <w:t xml:space="preserve">قدرتمند و تأثیرگذار، باید از </w:t>
      </w:r>
      <w:r w:rsidR="002C725B" w:rsidRPr="002C725B">
        <w:rPr>
          <w:b/>
          <w:bCs/>
          <w:sz w:val="26"/>
          <w:u w:val="single"/>
          <w:rtl/>
        </w:rPr>
        <w:t>ابزارهای آشنای</w:t>
      </w:r>
      <w:r w:rsidR="002C725B" w:rsidRPr="00476C68">
        <w:rPr>
          <w:sz w:val="26"/>
          <w:rtl/>
        </w:rPr>
        <w:t xml:space="preserve"> خود برای دستیابی</w:t>
      </w:r>
      <w:r w:rsidR="002C725B">
        <w:rPr>
          <w:rFonts w:hint="cs"/>
          <w:sz w:val="26"/>
          <w:rtl/>
        </w:rPr>
        <w:t xml:space="preserve"> </w:t>
      </w:r>
      <w:r w:rsidR="002C725B" w:rsidRPr="00476C68">
        <w:rPr>
          <w:sz w:val="26"/>
          <w:rtl/>
        </w:rPr>
        <w:t xml:space="preserve">به </w:t>
      </w:r>
      <w:r w:rsidR="002D72FF">
        <w:rPr>
          <w:b/>
          <w:bCs/>
          <w:sz w:val="26"/>
          <w:u w:val="single"/>
          <w:rtl/>
        </w:rPr>
        <w:t>بینش‌های</w:t>
      </w:r>
      <w:r w:rsidR="00D24F74">
        <w:rPr>
          <w:b/>
          <w:bCs/>
          <w:sz w:val="26"/>
          <w:u w:val="single"/>
          <w:rtl/>
        </w:rPr>
        <w:t xml:space="preserve"> </w:t>
      </w:r>
      <w:r w:rsidR="002C725B" w:rsidRPr="002C725B">
        <w:rPr>
          <w:b/>
          <w:bCs/>
          <w:sz w:val="26"/>
          <w:u w:val="single"/>
          <w:rtl/>
        </w:rPr>
        <w:t xml:space="preserve">جدید، ناآشنا، دشوار و </w:t>
      </w:r>
      <w:r w:rsidR="00D24F74">
        <w:rPr>
          <w:b/>
          <w:bCs/>
          <w:sz w:val="26"/>
          <w:u w:val="single"/>
          <w:rtl/>
        </w:rPr>
        <w:t>پیش‌بینی‌ناپذیر</w:t>
      </w:r>
      <w:r w:rsidR="002C725B" w:rsidRPr="00476C68">
        <w:rPr>
          <w:sz w:val="26"/>
          <w:rtl/>
        </w:rPr>
        <w:t xml:space="preserve"> استفاده کند تا به شما امکان غلبه بر رقبا را بدهد</w:t>
      </w:r>
      <w:r w:rsidR="00E34672">
        <w:rPr>
          <w:rFonts w:hint="cs"/>
          <w:sz w:val="26"/>
          <w:rtl/>
        </w:rPr>
        <w:t xml:space="preserve"> </w:t>
      </w:r>
      <w:r w:rsidR="005446A4">
        <w:rPr>
          <w:rFonts w:hint="cs"/>
          <w:sz w:val="26"/>
          <w:rtl/>
          <w:lang w:bidi="fa-IR"/>
        </w:rPr>
        <w:t>(ریوز و هاییس، 2015، جلالی، 1395)</w:t>
      </w:r>
      <w:r w:rsidR="002C725B" w:rsidRPr="00476C68">
        <w:rPr>
          <w:sz w:val="26"/>
          <w:rtl/>
        </w:rPr>
        <w:t>.</w:t>
      </w:r>
      <w:r w:rsidR="002C725B" w:rsidRPr="002C725B">
        <w:rPr>
          <w:sz w:val="26"/>
          <w:rtl/>
        </w:rPr>
        <w:t xml:space="preserve"> </w:t>
      </w:r>
    </w:p>
    <w:p w14:paraId="42C72863" w14:textId="7B1F5857" w:rsidR="00A27AA9" w:rsidRDefault="00A27AA9" w:rsidP="008D5D46">
      <w:pPr>
        <w:rPr>
          <w:sz w:val="26"/>
          <w:rtl/>
        </w:rPr>
      </w:pPr>
      <w:r w:rsidRPr="00476C68">
        <w:rPr>
          <w:sz w:val="26"/>
          <w:rtl/>
        </w:rPr>
        <w:t>نشانه</w:t>
      </w:r>
      <w:r w:rsidR="00D24F74">
        <w:rPr>
          <w:sz w:val="26"/>
          <w:rtl/>
        </w:rPr>
        <w:t xml:space="preserve">‌هایی </w:t>
      </w:r>
      <w:r w:rsidRPr="00476C68">
        <w:rPr>
          <w:sz w:val="26"/>
          <w:rtl/>
        </w:rPr>
        <w:t>از فرایند مطلوب استراتژی</w:t>
      </w:r>
      <w:r>
        <w:rPr>
          <w:rFonts w:hint="cs"/>
          <w:sz w:val="26"/>
          <w:rtl/>
        </w:rPr>
        <w:t>:</w:t>
      </w:r>
    </w:p>
    <w:p w14:paraId="4BC886F3" w14:textId="77777777" w:rsidR="00A27AA9" w:rsidRPr="00A27AA9" w:rsidRDefault="002C725B" w:rsidP="00AE47DA">
      <w:pPr>
        <w:pStyle w:val="ListParagraph"/>
        <w:numPr>
          <w:ilvl w:val="0"/>
          <w:numId w:val="41"/>
        </w:numPr>
        <w:rPr>
          <w:sz w:val="26"/>
          <w:rtl/>
        </w:rPr>
      </w:pPr>
      <w:r w:rsidRPr="00A27AA9">
        <w:rPr>
          <w:b/>
          <w:bCs/>
          <w:sz w:val="26"/>
          <w:u w:val="single"/>
          <w:rtl/>
        </w:rPr>
        <w:t>غافلگیرشدن</w:t>
      </w:r>
      <w:r w:rsidRPr="00A27AA9">
        <w:rPr>
          <w:sz w:val="26"/>
          <w:rtl/>
        </w:rPr>
        <w:t xml:space="preserve">، </w:t>
      </w:r>
    </w:p>
    <w:p w14:paraId="54A18419" w14:textId="77777777" w:rsidR="00A27AA9" w:rsidRPr="00A27AA9" w:rsidRDefault="002C725B" w:rsidP="00AE47DA">
      <w:pPr>
        <w:pStyle w:val="ListParagraph"/>
        <w:numPr>
          <w:ilvl w:val="0"/>
          <w:numId w:val="41"/>
        </w:numPr>
        <w:rPr>
          <w:sz w:val="26"/>
          <w:rtl/>
        </w:rPr>
      </w:pPr>
      <w:r w:rsidRPr="00A27AA9">
        <w:rPr>
          <w:b/>
          <w:bCs/>
          <w:sz w:val="26"/>
          <w:u w:val="single"/>
          <w:rtl/>
        </w:rPr>
        <w:t>ایجاد حس دشواری</w:t>
      </w:r>
      <w:r w:rsidRPr="00A27AA9">
        <w:rPr>
          <w:sz w:val="26"/>
          <w:rtl/>
        </w:rPr>
        <w:t xml:space="preserve"> یا </w:t>
      </w:r>
    </w:p>
    <w:p w14:paraId="5CAD3441" w14:textId="2794DEE9" w:rsidR="008D5D46" w:rsidRPr="00A27AA9" w:rsidRDefault="002C725B" w:rsidP="00AE47DA">
      <w:pPr>
        <w:pStyle w:val="ListParagraph"/>
        <w:numPr>
          <w:ilvl w:val="0"/>
          <w:numId w:val="41"/>
        </w:numPr>
        <w:rPr>
          <w:sz w:val="26"/>
          <w:rtl/>
        </w:rPr>
      </w:pPr>
      <w:r w:rsidRPr="00A27AA9">
        <w:rPr>
          <w:b/>
          <w:bCs/>
          <w:sz w:val="26"/>
          <w:u w:val="single"/>
          <w:rtl/>
        </w:rPr>
        <w:t>دور شدن نسبت به برنامه سال قبل</w:t>
      </w:r>
      <w:r w:rsidR="00A27AA9" w:rsidRPr="00A27AA9">
        <w:rPr>
          <w:rFonts w:hint="cs"/>
          <w:sz w:val="26"/>
          <w:rtl/>
        </w:rPr>
        <w:t>.</w:t>
      </w:r>
    </w:p>
    <w:p w14:paraId="4C89F131" w14:textId="64DF02C7" w:rsidR="00774386" w:rsidRDefault="00774386" w:rsidP="00774386">
      <w:pPr>
        <w:pStyle w:val="Heading3"/>
        <w:rPr>
          <w:rtl/>
        </w:rPr>
      </w:pPr>
      <w:r w:rsidRPr="00476C68">
        <w:rPr>
          <w:rtl/>
        </w:rPr>
        <w:t>تحلیل</w:t>
      </w:r>
    </w:p>
    <w:p w14:paraId="5A7A85E6" w14:textId="3EE0BDE7" w:rsidR="00774386" w:rsidRDefault="00774386" w:rsidP="00A27AA9">
      <w:pPr>
        <w:pStyle w:val="Heading4"/>
        <w:rPr>
          <w:rtl/>
        </w:rPr>
      </w:pPr>
      <w:r w:rsidRPr="00476C68">
        <w:rPr>
          <w:rtl/>
        </w:rPr>
        <w:t>جذابیت بازار: کجا رقابت کنیم</w:t>
      </w:r>
    </w:p>
    <w:p w14:paraId="3D974437" w14:textId="74201EC6" w:rsidR="00DC72BA" w:rsidRDefault="00DC72BA" w:rsidP="00DC72BA">
      <w:pPr>
        <w:rPr>
          <w:sz w:val="26"/>
          <w:rtl/>
        </w:rPr>
      </w:pPr>
      <w:r w:rsidRPr="00476C68">
        <w:rPr>
          <w:sz w:val="26"/>
          <w:rtl/>
        </w:rPr>
        <w:t xml:space="preserve">تشخیص صحیح بازار جذاب </w:t>
      </w:r>
      <w:r w:rsidRPr="00DC72BA">
        <w:rPr>
          <w:b/>
          <w:bCs/>
          <w:sz w:val="26"/>
          <w:u w:val="single"/>
          <w:rtl/>
        </w:rPr>
        <w:t>نخستین گام</w:t>
      </w:r>
      <w:r w:rsidRPr="00476C68">
        <w:rPr>
          <w:sz w:val="26"/>
          <w:rtl/>
        </w:rPr>
        <w:t xml:space="preserve"> برای دستیابی به موفقیت است</w:t>
      </w:r>
      <w:r>
        <w:rPr>
          <w:rFonts w:hint="cs"/>
          <w:sz w:val="26"/>
          <w:rtl/>
        </w:rPr>
        <w:t xml:space="preserve">. </w:t>
      </w:r>
      <w:r w:rsidRPr="00476C68">
        <w:rPr>
          <w:sz w:val="26"/>
          <w:rtl/>
        </w:rPr>
        <w:t>این گام مشخص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476C68">
        <w:rPr>
          <w:sz w:val="26"/>
          <w:rtl/>
        </w:rPr>
        <w:t xml:space="preserve"> که شرکتتان در چه </w:t>
      </w:r>
      <w:r w:rsidRPr="00DC72BA">
        <w:rPr>
          <w:b/>
          <w:bCs/>
          <w:sz w:val="26"/>
          <w:u w:val="single"/>
          <w:rtl/>
        </w:rPr>
        <w:t>حوزه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Pr="00DC72BA">
        <w:rPr>
          <w:b/>
          <w:bCs/>
          <w:sz w:val="26"/>
          <w:u w:val="single"/>
          <w:rtl/>
        </w:rPr>
        <w:t>فعالیت</w:t>
      </w:r>
      <w:r w:rsidRPr="00476C68">
        <w:rPr>
          <w:sz w:val="26"/>
          <w:rtl/>
        </w:rPr>
        <w:t xml:space="preserve"> خواهد کرد و در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>چه حوزه</w:t>
      </w:r>
      <w:r w:rsidR="00D24F74">
        <w:rPr>
          <w:sz w:val="26"/>
          <w:rtl/>
        </w:rPr>
        <w:t xml:space="preserve">‌هایی </w:t>
      </w:r>
      <w:r w:rsidRPr="00476C68">
        <w:rPr>
          <w:sz w:val="26"/>
          <w:rtl/>
        </w:rPr>
        <w:t>هم فعالیت نخواهد داشت.</w:t>
      </w:r>
    </w:p>
    <w:p w14:paraId="7213D12D" w14:textId="66390F39" w:rsidR="00DC72BA" w:rsidRDefault="00DC72BA" w:rsidP="00DC72BA">
      <w:pPr>
        <w:rPr>
          <w:sz w:val="26"/>
          <w:rtl/>
        </w:rPr>
      </w:pPr>
      <w:r w:rsidRPr="00476C68">
        <w:rPr>
          <w:sz w:val="26"/>
          <w:rtl/>
        </w:rPr>
        <w:t xml:space="preserve">استراتژی نیازمند آن است که در </w:t>
      </w:r>
      <w:r w:rsidRPr="00A27AA9">
        <w:rPr>
          <w:b/>
          <w:bCs/>
          <w:sz w:val="26"/>
          <w:u w:val="single"/>
          <w:rtl/>
        </w:rPr>
        <w:t>رقابت</w:t>
      </w:r>
      <w:r w:rsidRPr="00476C68">
        <w:rPr>
          <w:sz w:val="26"/>
          <w:rtl/>
        </w:rPr>
        <w:t xml:space="preserve"> </w:t>
      </w:r>
      <w:r w:rsidR="00B70D82">
        <w:rPr>
          <w:b/>
          <w:bCs/>
          <w:sz w:val="26"/>
          <w:u w:val="single"/>
          <w:rtl/>
        </w:rPr>
        <w:t>سبک‌سنگ</w:t>
      </w:r>
      <w:r w:rsidR="00B70D82">
        <w:rPr>
          <w:rFonts w:hint="cs"/>
          <w:b/>
          <w:bCs/>
          <w:sz w:val="26"/>
          <w:u w:val="single"/>
          <w:rtl/>
        </w:rPr>
        <w:t>ی</w:t>
      </w:r>
      <w:r w:rsidR="00B70D82">
        <w:rPr>
          <w:rFonts w:hint="eastAsia"/>
          <w:b/>
          <w:bCs/>
          <w:sz w:val="26"/>
          <w:u w:val="single"/>
          <w:rtl/>
        </w:rPr>
        <w:t>ن</w:t>
      </w:r>
      <w:r w:rsidRPr="00476C68">
        <w:rPr>
          <w:sz w:val="26"/>
          <w:rtl/>
        </w:rPr>
        <w:t xml:space="preserve"> کنید و انتخاب کنید که چه کاری را انجام ندهید</w:t>
      </w:r>
      <w:r w:rsidR="00E34672">
        <w:rPr>
          <w:rFonts w:hint="cs"/>
          <w:sz w:val="26"/>
          <w:rtl/>
        </w:rPr>
        <w:t xml:space="preserve"> (پورتر، 1996)</w:t>
      </w:r>
      <w:r>
        <w:rPr>
          <w:rFonts w:hint="cs"/>
          <w:sz w:val="26"/>
          <w:rtl/>
        </w:rPr>
        <w:t xml:space="preserve">. </w:t>
      </w:r>
    </w:p>
    <w:p w14:paraId="63B3AB1D" w14:textId="04DB9C4E" w:rsidR="00A27AA9" w:rsidRDefault="00DC72BA" w:rsidP="00DC72BA">
      <w:pPr>
        <w:rPr>
          <w:sz w:val="26"/>
          <w:rtl/>
        </w:rPr>
      </w:pPr>
      <w:r w:rsidRPr="00476C68">
        <w:rPr>
          <w:sz w:val="26"/>
          <w:rtl/>
        </w:rPr>
        <w:t xml:space="preserve">لازم است </w:t>
      </w:r>
      <w:r w:rsidR="00D24F74">
        <w:rPr>
          <w:sz w:val="26"/>
          <w:rtl/>
        </w:rPr>
        <w:t>شرکت‌ها</w:t>
      </w:r>
      <w:r w:rsidR="00A27AA9">
        <w:rPr>
          <w:rFonts w:hint="cs"/>
          <w:sz w:val="26"/>
          <w:rtl/>
        </w:rPr>
        <w:t>:</w:t>
      </w:r>
    </w:p>
    <w:p w14:paraId="4F684030" w14:textId="77777777" w:rsidR="00A27AA9" w:rsidRPr="00A27AA9" w:rsidRDefault="00DC72BA" w:rsidP="00AE47DA">
      <w:pPr>
        <w:pStyle w:val="ListParagraph"/>
        <w:numPr>
          <w:ilvl w:val="0"/>
          <w:numId w:val="42"/>
        </w:numPr>
        <w:rPr>
          <w:sz w:val="26"/>
          <w:rtl/>
        </w:rPr>
      </w:pPr>
      <w:r w:rsidRPr="00A27AA9">
        <w:rPr>
          <w:sz w:val="26"/>
          <w:rtl/>
        </w:rPr>
        <w:t xml:space="preserve">اندیشمندانه بازار خود را </w:t>
      </w:r>
      <w:r w:rsidRPr="00A27AA9">
        <w:rPr>
          <w:b/>
          <w:bCs/>
          <w:sz w:val="26"/>
          <w:u w:val="single"/>
          <w:rtl/>
        </w:rPr>
        <w:t>تشخیص</w:t>
      </w:r>
      <w:r w:rsidRPr="00A27AA9">
        <w:rPr>
          <w:sz w:val="26"/>
          <w:rtl/>
        </w:rPr>
        <w:t xml:space="preserve"> دهند</w:t>
      </w:r>
      <w:r w:rsidRPr="00A27AA9">
        <w:rPr>
          <w:rFonts w:hint="cs"/>
          <w:sz w:val="26"/>
          <w:rtl/>
        </w:rPr>
        <w:t>،</w:t>
      </w:r>
      <w:r w:rsidRPr="00A27AA9">
        <w:rPr>
          <w:sz w:val="26"/>
          <w:rtl/>
        </w:rPr>
        <w:t xml:space="preserve"> </w:t>
      </w:r>
    </w:p>
    <w:p w14:paraId="7E23D18B" w14:textId="73492147" w:rsidR="00A27AA9" w:rsidRPr="00A27AA9" w:rsidRDefault="00DC72BA" w:rsidP="00AE47DA">
      <w:pPr>
        <w:pStyle w:val="ListParagraph"/>
        <w:numPr>
          <w:ilvl w:val="0"/>
          <w:numId w:val="42"/>
        </w:numPr>
        <w:rPr>
          <w:sz w:val="26"/>
          <w:rtl/>
        </w:rPr>
      </w:pPr>
      <w:r w:rsidRPr="00A27AA9">
        <w:rPr>
          <w:sz w:val="26"/>
          <w:rtl/>
        </w:rPr>
        <w:t xml:space="preserve">آن را به </w:t>
      </w:r>
      <w:r w:rsidR="004306EB">
        <w:rPr>
          <w:b/>
          <w:bCs/>
          <w:sz w:val="26"/>
          <w:u w:val="single"/>
          <w:rtl/>
        </w:rPr>
        <w:t>بخش‌های</w:t>
      </w:r>
      <w:r w:rsidR="00D24F74">
        <w:rPr>
          <w:b/>
          <w:bCs/>
          <w:sz w:val="26"/>
          <w:u w:val="single"/>
          <w:rtl/>
        </w:rPr>
        <w:t xml:space="preserve"> </w:t>
      </w:r>
      <w:r w:rsidRPr="00A27AA9">
        <w:rPr>
          <w:b/>
          <w:bCs/>
          <w:sz w:val="26"/>
          <w:u w:val="single"/>
          <w:rtl/>
        </w:rPr>
        <w:t>مناسب</w:t>
      </w:r>
      <w:r w:rsidRPr="00A27AA9">
        <w:rPr>
          <w:sz w:val="26"/>
          <w:rtl/>
        </w:rPr>
        <w:t xml:space="preserve"> تقسیم کنند و </w:t>
      </w:r>
    </w:p>
    <w:p w14:paraId="2FC68FAB" w14:textId="6D735F81" w:rsidR="00DC72BA" w:rsidRPr="00A27AA9" w:rsidRDefault="00DC72BA" w:rsidP="00AE47DA">
      <w:pPr>
        <w:pStyle w:val="ListParagraph"/>
        <w:numPr>
          <w:ilvl w:val="0"/>
          <w:numId w:val="42"/>
        </w:numPr>
        <w:rPr>
          <w:sz w:val="26"/>
          <w:rtl/>
        </w:rPr>
      </w:pPr>
      <w:r w:rsidRPr="00A27AA9">
        <w:rPr>
          <w:b/>
          <w:bCs/>
          <w:sz w:val="26"/>
          <w:u w:val="single"/>
          <w:rtl/>
        </w:rPr>
        <w:lastRenderedPageBreak/>
        <w:t>جذابیت</w:t>
      </w:r>
      <w:r w:rsidRPr="00A27AA9">
        <w:rPr>
          <w:sz w:val="26"/>
          <w:rtl/>
        </w:rPr>
        <w:t xml:space="preserve"> هر بخش را تعیین کنند.</w:t>
      </w:r>
      <w:r w:rsidRPr="00A27AA9">
        <w:rPr>
          <w:rFonts w:hint="cs"/>
          <w:sz w:val="26"/>
          <w:rtl/>
        </w:rPr>
        <w:t xml:space="preserve"> </w:t>
      </w:r>
    </w:p>
    <w:p w14:paraId="0EF2EB11" w14:textId="05AFD8AD" w:rsidR="00DC72BA" w:rsidRDefault="00D24F74" w:rsidP="00DC72BA">
      <w:pPr>
        <w:rPr>
          <w:sz w:val="26"/>
          <w:rtl/>
        </w:rPr>
      </w:pPr>
      <w:r>
        <w:rPr>
          <w:sz w:val="26"/>
          <w:rtl/>
        </w:rPr>
        <w:t xml:space="preserve">شرکت‌ها </w:t>
      </w:r>
      <w:r w:rsidR="00DC72BA" w:rsidRPr="00476C68">
        <w:rPr>
          <w:sz w:val="26"/>
          <w:rtl/>
        </w:rPr>
        <w:t xml:space="preserve">باید از تمایل برای ماندگاری در </w:t>
      </w:r>
      <w:r w:rsidR="00DC72BA" w:rsidRPr="00DC72BA">
        <w:rPr>
          <w:b/>
          <w:bCs/>
          <w:sz w:val="26"/>
          <w:u w:val="single"/>
          <w:rtl/>
        </w:rPr>
        <w:t>بازارهای آشنا</w:t>
      </w:r>
      <w:r w:rsidR="00DC72BA" w:rsidRPr="00476C68">
        <w:rPr>
          <w:sz w:val="26"/>
          <w:rtl/>
        </w:rPr>
        <w:t xml:space="preserve"> اما </w:t>
      </w:r>
      <w:r w:rsidR="00DC72BA" w:rsidRPr="00DC72BA">
        <w:rPr>
          <w:b/>
          <w:bCs/>
          <w:sz w:val="26"/>
          <w:u w:val="single"/>
          <w:rtl/>
        </w:rPr>
        <w:t>غیرجذاب</w:t>
      </w:r>
      <w:r w:rsidR="00DC72BA" w:rsidRPr="00476C68">
        <w:rPr>
          <w:sz w:val="26"/>
          <w:rtl/>
        </w:rPr>
        <w:t xml:space="preserve"> و نادیده گرفتن بازارهای </w:t>
      </w:r>
      <w:r w:rsidR="00DC72BA" w:rsidRPr="00DC72BA">
        <w:rPr>
          <w:b/>
          <w:bCs/>
          <w:sz w:val="26"/>
          <w:u w:val="single"/>
          <w:rtl/>
        </w:rPr>
        <w:t>ناآشنا</w:t>
      </w:r>
      <w:r w:rsidR="00DC72BA" w:rsidRPr="00476C68">
        <w:rPr>
          <w:sz w:val="26"/>
          <w:rtl/>
        </w:rPr>
        <w:t xml:space="preserve"> اما</w:t>
      </w:r>
      <w:r w:rsidR="00DC72BA">
        <w:rPr>
          <w:rFonts w:hint="cs"/>
          <w:sz w:val="26"/>
          <w:rtl/>
        </w:rPr>
        <w:t xml:space="preserve"> </w:t>
      </w:r>
      <w:r w:rsidR="00DC72BA" w:rsidRPr="00DC72BA">
        <w:rPr>
          <w:b/>
          <w:bCs/>
          <w:sz w:val="26"/>
          <w:u w:val="single"/>
          <w:rtl/>
        </w:rPr>
        <w:t>جذاب</w:t>
      </w:r>
      <w:r w:rsidR="00DC72BA" w:rsidRPr="00476C68">
        <w:rPr>
          <w:sz w:val="26"/>
          <w:rtl/>
        </w:rPr>
        <w:t xml:space="preserve"> اجتناب کنند. بدترین کاری که </w:t>
      </w:r>
      <w:r>
        <w:rPr>
          <w:sz w:val="26"/>
          <w:rtl/>
        </w:rPr>
        <w:t>شرکت‌ها می‌</w:t>
      </w:r>
      <w:r w:rsidR="00DC72BA" w:rsidRPr="00476C68">
        <w:rPr>
          <w:sz w:val="26"/>
          <w:rtl/>
        </w:rPr>
        <w:t xml:space="preserve">توانند انجام دهند. </w:t>
      </w:r>
      <w:r w:rsidR="00DC72BA" w:rsidRPr="00DC72BA">
        <w:rPr>
          <w:b/>
          <w:bCs/>
          <w:sz w:val="26"/>
          <w:u w:val="single"/>
          <w:rtl/>
        </w:rPr>
        <w:t>دنبال کردن رشد</w:t>
      </w:r>
      <w:r w:rsidR="00DC72BA" w:rsidRPr="00476C68">
        <w:rPr>
          <w:sz w:val="26"/>
          <w:rtl/>
        </w:rPr>
        <w:t xml:space="preserve"> بدون هیچ انتخابی است. رشد </w:t>
      </w:r>
      <w:r w:rsidR="00B70D82">
        <w:rPr>
          <w:sz w:val="26"/>
          <w:rtl/>
        </w:rPr>
        <w:t>به‌خود</w:t>
      </w:r>
      <w:r w:rsidR="00B70D82">
        <w:rPr>
          <w:rFonts w:hint="cs"/>
          <w:sz w:val="26"/>
          <w:rtl/>
        </w:rPr>
        <w:t>ی‌</w:t>
      </w:r>
      <w:r w:rsidR="00B70D82">
        <w:rPr>
          <w:rFonts w:hint="eastAsia"/>
          <w:sz w:val="26"/>
          <w:rtl/>
        </w:rPr>
        <w:t>خود</w:t>
      </w:r>
      <w:r w:rsidR="00DC72BA" w:rsidRPr="00476C68">
        <w:rPr>
          <w:sz w:val="26"/>
          <w:rtl/>
        </w:rPr>
        <w:t xml:space="preserve"> استراتژی نیست.</w:t>
      </w:r>
      <w:r w:rsidR="00DC72BA">
        <w:rPr>
          <w:rFonts w:hint="cs"/>
          <w:sz w:val="26"/>
          <w:rtl/>
        </w:rPr>
        <w:t xml:space="preserve"> </w:t>
      </w:r>
    </w:p>
    <w:p w14:paraId="3B408188" w14:textId="4A8BE800" w:rsidR="00FD569F" w:rsidRDefault="00FD569F" w:rsidP="00DC72BA">
      <w:pPr>
        <w:rPr>
          <w:sz w:val="26"/>
          <w:rtl/>
        </w:rPr>
      </w:pPr>
      <w:r w:rsidRPr="00476C68">
        <w:rPr>
          <w:sz w:val="26"/>
          <w:rtl/>
        </w:rPr>
        <w:t>برای تعیین حوزه فعالیت باید چند گام اساسی را دنبال کنید.</w:t>
      </w:r>
    </w:p>
    <w:p w14:paraId="74502E93" w14:textId="1B4F6239" w:rsidR="00FD569F" w:rsidRPr="00FD569F" w:rsidRDefault="00FD569F" w:rsidP="00AE47DA">
      <w:pPr>
        <w:pStyle w:val="ListParagraph"/>
        <w:numPr>
          <w:ilvl w:val="0"/>
          <w:numId w:val="43"/>
        </w:numPr>
      </w:pPr>
      <w:r w:rsidRPr="00476C68">
        <w:rPr>
          <w:sz w:val="26"/>
          <w:rtl/>
        </w:rPr>
        <w:t xml:space="preserve">در ابتدا </w:t>
      </w:r>
      <w:r w:rsidRPr="00FD569F">
        <w:rPr>
          <w:b/>
          <w:bCs/>
          <w:sz w:val="26"/>
          <w:u w:val="single"/>
          <w:rtl/>
        </w:rPr>
        <w:t>کلیت بازارتان</w:t>
      </w:r>
      <w:r w:rsidRPr="00476C68">
        <w:rPr>
          <w:sz w:val="26"/>
          <w:rtl/>
        </w:rPr>
        <w:t xml:space="preserve"> را ترسیم کنید و </w:t>
      </w:r>
      <w:r w:rsidRPr="00FD569F">
        <w:rPr>
          <w:b/>
          <w:bCs/>
          <w:sz w:val="26"/>
          <w:u w:val="single"/>
          <w:rtl/>
        </w:rPr>
        <w:t xml:space="preserve">مرزهای </w:t>
      </w:r>
      <w:r w:rsidR="00B70D82">
        <w:rPr>
          <w:b/>
          <w:bCs/>
          <w:sz w:val="26"/>
          <w:u w:val="single"/>
          <w:rtl/>
        </w:rPr>
        <w:t>تثب</w:t>
      </w:r>
      <w:r w:rsidR="00B70D82">
        <w:rPr>
          <w:rFonts w:hint="cs"/>
          <w:b/>
          <w:bCs/>
          <w:sz w:val="26"/>
          <w:u w:val="single"/>
          <w:rtl/>
        </w:rPr>
        <w:t>ی</w:t>
      </w:r>
      <w:r w:rsidR="00B70D82">
        <w:rPr>
          <w:rFonts w:hint="eastAsia"/>
          <w:b/>
          <w:bCs/>
          <w:sz w:val="26"/>
          <w:u w:val="single"/>
          <w:rtl/>
        </w:rPr>
        <w:t>ت‌شده</w:t>
      </w:r>
      <w:r w:rsidRPr="00FD569F">
        <w:rPr>
          <w:b/>
          <w:bCs/>
          <w:sz w:val="26"/>
          <w:u w:val="single"/>
          <w:rtl/>
        </w:rPr>
        <w:t xml:space="preserve"> بازار</w:t>
      </w:r>
      <w:r w:rsidRPr="00476C68">
        <w:rPr>
          <w:sz w:val="26"/>
          <w:rtl/>
        </w:rPr>
        <w:t xml:space="preserve"> را با دید نقادانه بسنجید.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 xml:space="preserve">تحلیل جامع بازار ممکن است به </w:t>
      </w:r>
      <w:r w:rsidR="002D72FF">
        <w:rPr>
          <w:sz w:val="26"/>
          <w:rtl/>
        </w:rPr>
        <w:t>بینش‌های</w:t>
      </w:r>
      <w:r w:rsidR="00D24F74">
        <w:rPr>
          <w:sz w:val="26"/>
          <w:rtl/>
        </w:rPr>
        <w:t xml:space="preserve"> </w:t>
      </w:r>
      <w:r w:rsidRPr="00476C68">
        <w:rPr>
          <w:sz w:val="26"/>
          <w:rtl/>
        </w:rPr>
        <w:t>غافلگیرکننده</w:t>
      </w:r>
      <w:r w:rsidR="00D24F74">
        <w:rPr>
          <w:sz w:val="26"/>
          <w:rtl/>
        </w:rPr>
        <w:t xml:space="preserve">‌ای </w:t>
      </w:r>
      <w:r w:rsidRPr="00476C68">
        <w:rPr>
          <w:sz w:val="26"/>
          <w:rtl/>
        </w:rPr>
        <w:t xml:space="preserve">منجر شود که </w:t>
      </w:r>
      <w:r w:rsidR="00B70D82">
        <w:rPr>
          <w:sz w:val="26"/>
          <w:rtl/>
        </w:rPr>
        <w:t>جهت‌گ</w:t>
      </w:r>
      <w:r w:rsidR="00B70D82">
        <w:rPr>
          <w:rFonts w:hint="cs"/>
          <w:sz w:val="26"/>
          <w:rtl/>
        </w:rPr>
        <w:t>ی</w:t>
      </w:r>
      <w:r w:rsidR="00B70D82">
        <w:rPr>
          <w:rFonts w:hint="eastAsia"/>
          <w:sz w:val="26"/>
          <w:rtl/>
        </w:rPr>
        <w:t>ر</w:t>
      </w:r>
      <w:r w:rsidR="00B70D82">
        <w:rPr>
          <w:rFonts w:hint="cs"/>
          <w:sz w:val="26"/>
          <w:rtl/>
        </w:rPr>
        <w:t>ی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>استراتژیک شرکت را تحت تأثیر قرار دهد.</w:t>
      </w:r>
    </w:p>
    <w:p w14:paraId="4595C725" w14:textId="165001F9" w:rsidR="00A27AA9" w:rsidRPr="00A27AA9" w:rsidRDefault="00FD569F" w:rsidP="00AE47DA">
      <w:pPr>
        <w:pStyle w:val="ListParagraph"/>
        <w:numPr>
          <w:ilvl w:val="0"/>
          <w:numId w:val="43"/>
        </w:numPr>
      </w:pPr>
      <w:r w:rsidRPr="00476C68">
        <w:rPr>
          <w:sz w:val="26"/>
          <w:rtl/>
        </w:rPr>
        <w:t xml:space="preserve">در مرحله بعدی، </w:t>
      </w:r>
      <w:r w:rsidR="004306EB">
        <w:rPr>
          <w:sz w:val="26"/>
          <w:rtl/>
        </w:rPr>
        <w:t>بخش‌های</w:t>
      </w:r>
      <w:r w:rsidR="00D24F74">
        <w:rPr>
          <w:sz w:val="26"/>
          <w:rtl/>
        </w:rPr>
        <w:t xml:space="preserve"> </w:t>
      </w:r>
      <w:r w:rsidRPr="00476C68">
        <w:rPr>
          <w:sz w:val="26"/>
          <w:rtl/>
        </w:rPr>
        <w:t>صنعت را مشخص کرده و درک کنید.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 xml:space="preserve">بسیاری از </w:t>
      </w:r>
      <w:r w:rsidR="00D24F74">
        <w:rPr>
          <w:sz w:val="26"/>
          <w:rtl/>
        </w:rPr>
        <w:t xml:space="preserve">شرکت‌ها </w:t>
      </w:r>
      <w:r w:rsidRPr="00476C68">
        <w:rPr>
          <w:sz w:val="26"/>
          <w:rtl/>
        </w:rPr>
        <w:t>به دلیل داده</w:t>
      </w:r>
      <w:r w:rsidR="00D24F74">
        <w:rPr>
          <w:sz w:val="26"/>
          <w:rtl/>
        </w:rPr>
        <w:t xml:space="preserve">‌های </w:t>
      </w:r>
      <w:r w:rsidRPr="00476C68">
        <w:rPr>
          <w:sz w:val="26"/>
          <w:rtl/>
        </w:rPr>
        <w:t xml:space="preserve">در دسترس مانند </w:t>
      </w:r>
    </w:p>
    <w:p w14:paraId="37AA84BC" w14:textId="77777777" w:rsidR="00A27AA9" w:rsidRPr="00A27AA9" w:rsidRDefault="00FD569F" w:rsidP="00AE47DA">
      <w:pPr>
        <w:pStyle w:val="ListParagraph"/>
        <w:numPr>
          <w:ilvl w:val="0"/>
          <w:numId w:val="44"/>
        </w:numPr>
      </w:pPr>
      <w:r w:rsidRPr="00A27AA9">
        <w:rPr>
          <w:b/>
          <w:bCs/>
          <w:sz w:val="26"/>
          <w:u w:val="single"/>
          <w:rtl/>
        </w:rPr>
        <w:t>طبقات موجود محصول</w:t>
      </w:r>
      <w:r w:rsidRPr="00A27AA9">
        <w:rPr>
          <w:sz w:val="26"/>
          <w:rtl/>
        </w:rPr>
        <w:t xml:space="preserve">، </w:t>
      </w:r>
    </w:p>
    <w:p w14:paraId="231EEECE" w14:textId="3B0D1A14" w:rsidR="00A27AA9" w:rsidRPr="00A27AA9" w:rsidRDefault="00FD569F" w:rsidP="00AE47DA">
      <w:pPr>
        <w:pStyle w:val="ListParagraph"/>
        <w:numPr>
          <w:ilvl w:val="0"/>
          <w:numId w:val="44"/>
        </w:numPr>
      </w:pPr>
      <w:r w:rsidRPr="00A27AA9">
        <w:rPr>
          <w:b/>
          <w:bCs/>
          <w:sz w:val="26"/>
          <w:u w:val="single"/>
          <w:rtl/>
        </w:rPr>
        <w:t xml:space="preserve">حدود واحدهای </w:t>
      </w:r>
      <w:r w:rsidR="00D24F74">
        <w:rPr>
          <w:b/>
          <w:bCs/>
          <w:sz w:val="26"/>
          <w:u w:val="single"/>
          <w:rtl/>
        </w:rPr>
        <w:t>کسب‌وکار</w:t>
      </w:r>
      <w:r w:rsidRPr="00A27AA9">
        <w:rPr>
          <w:sz w:val="26"/>
          <w:rtl/>
        </w:rPr>
        <w:t xml:space="preserve"> یا </w:t>
      </w:r>
    </w:p>
    <w:p w14:paraId="6E5262D1" w14:textId="77777777" w:rsidR="00A27AA9" w:rsidRPr="00A27AA9" w:rsidRDefault="00FD569F" w:rsidP="00AE47DA">
      <w:pPr>
        <w:pStyle w:val="ListParagraph"/>
        <w:numPr>
          <w:ilvl w:val="0"/>
          <w:numId w:val="44"/>
        </w:numPr>
      </w:pPr>
      <w:r w:rsidRPr="00A27AA9">
        <w:rPr>
          <w:b/>
          <w:bCs/>
          <w:sz w:val="26"/>
          <w:u w:val="single"/>
          <w:rtl/>
        </w:rPr>
        <w:t>متغیرهای جمعیت شناختی</w:t>
      </w:r>
      <w:r w:rsidRPr="00A27AA9">
        <w:rPr>
          <w:sz w:val="26"/>
          <w:rtl/>
        </w:rPr>
        <w:t xml:space="preserve">، </w:t>
      </w:r>
    </w:p>
    <w:p w14:paraId="0F98F69A" w14:textId="625F04BD" w:rsidR="00A27AA9" w:rsidRDefault="00FD569F" w:rsidP="00A27AA9">
      <w:pPr>
        <w:ind w:left="720"/>
        <w:rPr>
          <w:sz w:val="26"/>
          <w:rtl/>
        </w:rPr>
      </w:pPr>
      <w:r w:rsidRPr="00A27AA9">
        <w:rPr>
          <w:sz w:val="26"/>
          <w:rtl/>
        </w:rPr>
        <w:t xml:space="preserve">در </w:t>
      </w:r>
      <w:r w:rsidR="00D24F74">
        <w:rPr>
          <w:sz w:val="26"/>
          <w:rtl/>
        </w:rPr>
        <w:t>بخش‌بندی</w:t>
      </w:r>
      <w:r w:rsidRPr="00A27AA9">
        <w:rPr>
          <w:sz w:val="26"/>
          <w:rtl/>
        </w:rPr>
        <w:t xml:space="preserve"> اشتباه</w:t>
      </w:r>
      <w:r w:rsidR="00D24F74">
        <w:rPr>
          <w:sz w:val="26"/>
          <w:rtl/>
        </w:rPr>
        <w:t xml:space="preserve"> می‌</w:t>
      </w:r>
      <w:r w:rsidRPr="00A27AA9">
        <w:rPr>
          <w:rFonts w:hint="cs"/>
          <w:sz w:val="26"/>
          <w:rtl/>
        </w:rPr>
        <w:t xml:space="preserve">کنند. </w:t>
      </w:r>
      <w:r w:rsidR="00B70D82">
        <w:rPr>
          <w:sz w:val="26"/>
          <w:rtl/>
        </w:rPr>
        <w:t>تحلیل‌های</w:t>
      </w:r>
      <w:r w:rsidRPr="00A27AA9">
        <w:rPr>
          <w:sz w:val="26"/>
          <w:rtl/>
        </w:rPr>
        <w:t xml:space="preserve"> خوب از این گزینه</w:t>
      </w:r>
      <w:r w:rsidR="00D24F74">
        <w:rPr>
          <w:sz w:val="26"/>
          <w:rtl/>
        </w:rPr>
        <w:t xml:space="preserve">‌های </w:t>
      </w:r>
      <w:r w:rsidRPr="00A27AA9">
        <w:rPr>
          <w:sz w:val="26"/>
          <w:rtl/>
        </w:rPr>
        <w:t>در دسترس و ساده فراتر</w:t>
      </w:r>
      <w:r w:rsidR="00D24F74">
        <w:rPr>
          <w:sz w:val="26"/>
          <w:rtl/>
        </w:rPr>
        <w:t xml:space="preserve"> می‌</w:t>
      </w:r>
      <w:r w:rsidRPr="00A27AA9">
        <w:rPr>
          <w:sz w:val="26"/>
          <w:rtl/>
        </w:rPr>
        <w:t xml:space="preserve">روند تا با </w:t>
      </w:r>
    </w:p>
    <w:p w14:paraId="7F4BDBA9" w14:textId="530037F2" w:rsidR="00A27AA9" w:rsidRPr="00A27AA9" w:rsidRDefault="00FD569F" w:rsidP="00AE47DA">
      <w:pPr>
        <w:pStyle w:val="ListParagraph"/>
        <w:numPr>
          <w:ilvl w:val="0"/>
          <w:numId w:val="46"/>
        </w:numPr>
        <w:rPr>
          <w:sz w:val="26"/>
          <w:rtl/>
        </w:rPr>
      </w:pPr>
      <w:r w:rsidRPr="00A27AA9">
        <w:rPr>
          <w:b/>
          <w:bCs/>
          <w:sz w:val="26"/>
          <w:u w:val="single"/>
          <w:rtl/>
        </w:rPr>
        <w:t>محرکه</w:t>
      </w:r>
      <w:r w:rsidR="00D24F74">
        <w:rPr>
          <w:rFonts w:hint="cs"/>
          <w:b/>
          <w:bCs/>
          <w:sz w:val="26"/>
          <w:u w:val="single"/>
          <w:rtl/>
        </w:rPr>
        <w:t xml:space="preserve">‌های </w:t>
      </w:r>
      <w:r w:rsidRPr="00A27AA9">
        <w:rPr>
          <w:b/>
          <w:bCs/>
          <w:sz w:val="26"/>
          <w:u w:val="single"/>
          <w:rtl/>
        </w:rPr>
        <w:t>واقعی تقاضا</w:t>
      </w:r>
      <w:r w:rsidRPr="00A27AA9">
        <w:rPr>
          <w:sz w:val="26"/>
          <w:rtl/>
        </w:rPr>
        <w:t xml:space="preserve"> یا </w:t>
      </w:r>
    </w:p>
    <w:p w14:paraId="7DD6F966" w14:textId="77777777" w:rsidR="00A27AA9" w:rsidRPr="00A27AA9" w:rsidRDefault="00FD569F" w:rsidP="00AE47DA">
      <w:pPr>
        <w:pStyle w:val="ListParagraph"/>
        <w:numPr>
          <w:ilvl w:val="0"/>
          <w:numId w:val="46"/>
        </w:numPr>
        <w:rPr>
          <w:sz w:val="26"/>
          <w:rtl/>
        </w:rPr>
      </w:pPr>
      <w:r w:rsidRPr="00A27AA9">
        <w:rPr>
          <w:b/>
          <w:bCs/>
          <w:sz w:val="26"/>
          <w:u w:val="single"/>
          <w:rtl/>
        </w:rPr>
        <w:t>مرزهای اصلی رقابت</w:t>
      </w:r>
      <w:r w:rsidRPr="00A27AA9">
        <w:rPr>
          <w:sz w:val="26"/>
          <w:rtl/>
        </w:rPr>
        <w:t xml:space="preserve"> </w:t>
      </w:r>
    </w:p>
    <w:p w14:paraId="314D747A" w14:textId="59950742" w:rsidR="00FD569F" w:rsidRPr="00A27AA9" w:rsidRDefault="004306EB" w:rsidP="00A27AA9">
      <w:pPr>
        <w:ind w:left="720"/>
        <w:rPr>
          <w:sz w:val="26"/>
        </w:rPr>
      </w:pPr>
      <w:r>
        <w:rPr>
          <w:sz w:val="26"/>
          <w:rtl/>
        </w:rPr>
        <w:t>روبه‌رو</w:t>
      </w:r>
      <w:r w:rsidR="00FD569F" w:rsidRPr="00A27AA9">
        <w:rPr>
          <w:sz w:val="26"/>
          <w:rtl/>
        </w:rPr>
        <w:t xml:space="preserve"> شوند.</w:t>
      </w:r>
    </w:p>
    <w:p w14:paraId="6FCB2217" w14:textId="53D295C9" w:rsidR="00A27AA9" w:rsidRPr="00A27AA9" w:rsidRDefault="00476A7F" w:rsidP="00AE47DA">
      <w:pPr>
        <w:pStyle w:val="ListParagraph"/>
        <w:numPr>
          <w:ilvl w:val="0"/>
          <w:numId w:val="43"/>
        </w:numPr>
      </w:pPr>
      <w:r w:rsidRPr="00476C68">
        <w:rPr>
          <w:sz w:val="26"/>
          <w:rtl/>
        </w:rPr>
        <w:t xml:space="preserve">آخرین گام، </w:t>
      </w:r>
      <w:r w:rsidRPr="00476A7F">
        <w:rPr>
          <w:b/>
          <w:bCs/>
          <w:sz w:val="26"/>
          <w:u w:val="single"/>
          <w:rtl/>
        </w:rPr>
        <w:t xml:space="preserve">نگاهی </w:t>
      </w:r>
      <w:r w:rsidR="00B70D82">
        <w:rPr>
          <w:b/>
          <w:bCs/>
          <w:sz w:val="26"/>
          <w:u w:val="single"/>
          <w:rtl/>
        </w:rPr>
        <w:t>هدف‌دار</w:t>
      </w:r>
      <w:r w:rsidRPr="00476C68">
        <w:rPr>
          <w:sz w:val="26"/>
          <w:rtl/>
        </w:rPr>
        <w:t xml:space="preserve"> نسبت به </w:t>
      </w:r>
      <w:r w:rsidR="004306EB">
        <w:rPr>
          <w:b/>
          <w:bCs/>
          <w:sz w:val="26"/>
          <w:u w:val="single"/>
          <w:rtl/>
        </w:rPr>
        <w:t>بخش‌های</w:t>
      </w:r>
      <w:r w:rsidR="00D24F74">
        <w:rPr>
          <w:b/>
          <w:bCs/>
          <w:sz w:val="26"/>
          <w:u w:val="single"/>
          <w:rtl/>
        </w:rPr>
        <w:t xml:space="preserve"> </w:t>
      </w:r>
      <w:r w:rsidRPr="00476A7F">
        <w:rPr>
          <w:b/>
          <w:bCs/>
          <w:sz w:val="26"/>
          <w:u w:val="single"/>
          <w:rtl/>
        </w:rPr>
        <w:t>دارای جذابیت</w:t>
      </w:r>
      <w:r w:rsidRPr="00476C68">
        <w:rPr>
          <w:sz w:val="26"/>
          <w:rtl/>
        </w:rPr>
        <w:t xml:space="preserve"> است.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 xml:space="preserve">برای در اختیار داشتن تصویری جامع و </w:t>
      </w:r>
      <w:r w:rsidR="00B70D82">
        <w:rPr>
          <w:sz w:val="26"/>
          <w:rtl/>
        </w:rPr>
        <w:t>آینده‌نگر</w:t>
      </w:r>
      <w:r w:rsidRPr="00476C68">
        <w:rPr>
          <w:sz w:val="26"/>
          <w:rtl/>
        </w:rPr>
        <w:t>، تحلیل</w:t>
      </w:r>
      <w:r w:rsidR="00D24F74">
        <w:rPr>
          <w:sz w:val="26"/>
          <w:rtl/>
        </w:rPr>
        <w:t xml:space="preserve">‌ها </w:t>
      </w:r>
      <w:r w:rsidRPr="00476C68">
        <w:rPr>
          <w:sz w:val="26"/>
          <w:rtl/>
        </w:rPr>
        <w:t xml:space="preserve">باید </w:t>
      </w:r>
      <w:r w:rsidRPr="00476A7F">
        <w:rPr>
          <w:b/>
          <w:bCs/>
          <w:sz w:val="26"/>
          <w:u w:val="single"/>
          <w:rtl/>
        </w:rPr>
        <w:t>شاخصه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476A7F">
        <w:rPr>
          <w:b/>
          <w:bCs/>
          <w:sz w:val="26"/>
          <w:u w:val="single"/>
          <w:rtl/>
        </w:rPr>
        <w:t>کمی</w:t>
      </w:r>
      <w:r w:rsidRPr="00476C68">
        <w:rPr>
          <w:sz w:val="26"/>
          <w:rtl/>
        </w:rPr>
        <w:t xml:space="preserve"> </w:t>
      </w:r>
      <w:r w:rsidR="00A27AA9">
        <w:rPr>
          <w:rFonts w:hint="cs"/>
          <w:sz w:val="26"/>
          <w:rtl/>
        </w:rPr>
        <w:t xml:space="preserve">و </w:t>
      </w:r>
      <w:r w:rsidR="00A27AA9" w:rsidRPr="00A27AA9">
        <w:rPr>
          <w:rFonts w:hint="cs"/>
          <w:b/>
          <w:bCs/>
          <w:sz w:val="26"/>
          <w:u w:val="single"/>
          <w:rtl/>
        </w:rPr>
        <w:t>کیفی</w:t>
      </w:r>
      <w:r w:rsidR="00A27AA9">
        <w:rPr>
          <w:rFonts w:hint="cs"/>
          <w:sz w:val="26"/>
          <w:rtl/>
        </w:rPr>
        <w:t xml:space="preserve"> را ترکیب کنند.</w:t>
      </w:r>
    </w:p>
    <w:p w14:paraId="0367FE96" w14:textId="503EC1DF" w:rsidR="00A27AA9" w:rsidRPr="00A27AA9" w:rsidRDefault="00A27AA9" w:rsidP="00AE47DA">
      <w:pPr>
        <w:pStyle w:val="ListParagraph"/>
        <w:numPr>
          <w:ilvl w:val="1"/>
          <w:numId w:val="43"/>
        </w:numPr>
      </w:pPr>
      <w:r>
        <w:rPr>
          <w:rFonts w:hint="cs"/>
          <w:sz w:val="26"/>
          <w:rtl/>
        </w:rPr>
        <w:t>شاخصه</w:t>
      </w:r>
      <w:r w:rsidR="00D24F74">
        <w:rPr>
          <w:rFonts w:hint="cs"/>
          <w:sz w:val="26"/>
          <w:rtl/>
        </w:rPr>
        <w:t xml:space="preserve">‌های </w:t>
      </w:r>
      <w:r w:rsidRPr="00A27AA9">
        <w:rPr>
          <w:rFonts w:hint="cs"/>
          <w:b/>
          <w:bCs/>
          <w:sz w:val="26"/>
          <w:u w:val="single"/>
          <w:rtl/>
        </w:rPr>
        <w:t>کمی</w:t>
      </w:r>
      <w:r>
        <w:rPr>
          <w:rFonts w:hint="cs"/>
          <w:sz w:val="26"/>
          <w:rtl/>
        </w:rPr>
        <w:t xml:space="preserve"> مانند: </w:t>
      </w:r>
      <w:r w:rsidR="00476A7F" w:rsidRPr="00476C68">
        <w:rPr>
          <w:sz w:val="26"/>
          <w:rtl/>
        </w:rPr>
        <w:t xml:space="preserve"> </w:t>
      </w:r>
    </w:p>
    <w:p w14:paraId="02815D4A" w14:textId="77777777" w:rsidR="00A27AA9" w:rsidRPr="00A27AA9" w:rsidRDefault="00476A7F" w:rsidP="00AE47DA">
      <w:pPr>
        <w:pStyle w:val="ListParagraph"/>
        <w:numPr>
          <w:ilvl w:val="2"/>
          <w:numId w:val="43"/>
        </w:numPr>
      </w:pPr>
      <w:r w:rsidRPr="00476A7F">
        <w:rPr>
          <w:b/>
          <w:bCs/>
          <w:sz w:val="26"/>
          <w:u w:val="single"/>
          <w:rtl/>
        </w:rPr>
        <w:t>سودآوری</w:t>
      </w:r>
      <w:r w:rsidRPr="00476C68">
        <w:rPr>
          <w:sz w:val="26"/>
          <w:rtl/>
        </w:rPr>
        <w:t xml:space="preserve"> و </w:t>
      </w:r>
    </w:p>
    <w:p w14:paraId="56D0A3C7" w14:textId="77777777" w:rsidR="00A27AA9" w:rsidRPr="00A27AA9" w:rsidRDefault="00476A7F" w:rsidP="00AE47DA">
      <w:pPr>
        <w:pStyle w:val="ListParagraph"/>
        <w:numPr>
          <w:ilvl w:val="2"/>
          <w:numId w:val="43"/>
        </w:numPr>
      </w:pPr>
      <w:r w:rsidRPr="00476A7F">
        <w:rPr>
          <w:b/>
          <w:bCs/>
          <w:sz w:val="26"/>
          <w:u w:val="single"/>
          <w:rtl/>
        </w:rPr>
        <w:t>رشد</w:t>
      </w:r>
      <w:r w:rsidRPr="00476C68">
        <w:rPr>
          <w:sz w:val="26"/>
          <w:rtl/>
        </w:rPr>
        <w:t xml:space="preserve"> </w:t>
      </w:r>
    </w:p>
    <w:p w14:paraId="2D47D555" w14:textId="2A89D678" w:rsidR="00A27AA9" w:rsidRPr="00A27AA9" w:rsidRDefault="00A27AA9" w:rsidP="00AE47DA">
      <w:pPr>
        <w:pStyle w:val="ListParagraph"/>
        <w:numPr>
          <w:ilvl w:val="1"/>
          <w:numId w:val="43"/>
        </w:numPr>
        <w:rPr>
          <w:sz w:val="26"/>
          <w:rtl/>
        </w:rPr>
      </w:pPr>
      <w:r w:rsidRPr="00A27AA9">
        <w:rPr>
          <w:rFonts w:hint="cs"/>
          <w:sz w:val="26"/>
          <w:rtl/>
        </w:rPr>
        <w:t>شاخصه</w:t>
      </w:r>
      <w:r w:rsidR="00D24F74">
        <w:rPr>
          <w:rFonts w:hint="cs"/>
          <w:sz w:val="26"/>
          <w:rtl/>
        </w:rPr>
        <w:t xml:space="preserve">‌های </w:t>
      </w:r>
      <w:r w:rsidR="00B70D82">
        <w:rPr>
          <w:b/>
          <w:bCs/>
          <w:sz w:val="26"/>
          <w:u w:val="single"/>
          <w:rtl/>
        </w:rPr>
        <w:t>کیفی‌تری</w:t>
      </w:r>
      <w:r w:rsidR="00476A7F" w:rsidRPr="00A27AA9">
        <w:rPr>
          <w:sz w:val="26"/>
          <w:rtl/>
        </w:rPr>
        <w:t xml:space="preserve"> مانند</w:t>
      </w:r>
      <w:r w:rsidRPr="00A27AA9">
        <w:rPr>
          <w:rFonts w:hint="cs"/>
          <w:sz w:val="26"/>
          <w:rtl/>
        </w:rPr>
        <w:t>:</w:t>
      </w:r>
      <w:r w:rsidR="00476A7F" w:rsidRPr="00A27AA9">
        <w:rPr>
          <w:sz w:val="26"/>
          <w:rtl/>
        </w:rPr>
        <w:t xml:space="preserve"> </w:t>
      </w:r>
    </w:p>
    <w:p w14:paraId="3DB01E6D" w14:textId="77777777" w:rsidR="00A27AA9" w:rsidRPr="00A27AA9" w:rsidRDefault="00476A7F" w:rsidP="00AE47DA">
      <w:pPr>
        <w:pStyle w:val="ListParagraph"/>
        <w:numPr>
          <w:ilvl w:val="0"/>
          <w:numId w:val="45"/>
        </w:numPr>
        <w:rPr>
          <w:sz w:val="26"/>
          <w:rtl/>
        </w:rPr>
      </w:pPr>
      <w:r w:rsidRPr="00A27AA9">
        <w:rPr>
          <w:b/>
          <w:bCs/>
          <w:sz w:val="26"/>
          <w:u w:val="single"/>
          <w:rtl/>
        </w:rPr>
        <w:t>موانع ورود</w:t>
      </w:r>
      <w:r w:rsidRPr="00A27AA9">
        <w:rPr>
          <w:sz w:val="26"/>
          <w:rtl/>
        </w:rPr>
        <w:t xml:space="preserve">، </w:t>
      </w:r>
    </w:p>
    <w:p w14:paraId="1F2DF1BC" w14:textId="77777777" w:rsidR="00A27AA9" w:rsidRPr="00A27AA9" w:rsidRDefault="00476A7F" w:rsidP="00AE47DA">
      <w:pPr>
        <w:pStyle w:val="ListParagraph"/>
        <w:numPr>
          <w:ilvl w:val="0"/>
          <w:numId w:val="45"/>
        </w:numPr>
        <w:rPr>
          <w:sz w:val="26"/>
          <w:rtl/>
        </w:rPr>
      </w:pPr>
      <w:r w:rsidRPr="00A27AA9">
        <w:rPr>
          <w:b/>
          <w:bCs/>
          <w:sz w:val="26"/>
          <w:u w:val="single"/>
          <w:rtl/>
        </w:rPr>
        <w:t>شدت رقابت</w:t>
      </w:r>
      <w:r w:rsidRPr="00A27AA9">
        <w:rPr>
          <w:sz w:val="26"/>
          <w:rtl/>
        </w:rPr>
        <w:t xml:space="preserve"> و </w:t>
      </w:r>
    </w:p>
    <w:p w14:paraId="4266F3B6" w14:textId="7081F73F" w:rsidR="00A27AA9" w:rsidRPr="00A27AA9" w:rsidRDefault="00476A7F" w:rsidP="00AE47DA">
      <w:pPr>
        <w:pStyle w:val="ListParagraph"/>
        <w:numPr>
          <w:ilvl w:val="0"/>
          <w:numId w:val="45"/>
        </w:numPr>
        <w:rPr>
          <w:sz w:val="26"/>
          <w:rtl/>
        </w:rPr>
      </w:pPr>
      <w:r w:rsidRPr="00A27AA9">
        <w:rPr>
          <w:b/>
          <w:bCs/>
          <w:sz w:val="26"/>
          <w:u w:val="single"/>
          <w:rtl/>
        </w:rPr>
        <w:t>قدرت</w:t>
      </w:r>
      <w:r w:rsidRPr="00A27AA9">
        <w:rPr>
          <w:rFonts w:hint="cs"/>
          <w:b/>
          <w:bCs/>
          <w:sz w:val="26"/>
          <w:u w:val="single"/>
          <w:rtl/>
        </w:rPr>
        <w:t xml:space="preserve"> </w:t>
      </w:r>
      <w:r w:rsidR="00B70D82">
        <w:rPr>
          <w:b/>
          <w:bCs/>
          <w:sz w:val="26"/>
          <w:u w:val="single"/>
          <w:rtl/>
        </w:rPr>
        <w:t>چانه‌زنی</w:t>
      </w:r>
      <w:r w:rsidRPr="00A27AA9">
        <w:rPr>
          <w:b/>
          <w:bCs/>
          <w:sz w:val="26"/>
          <w:u w:val="single"/>
          <w:rtl/>
        </w:rPr>
        <w:t xml:space="preserve"> </w:t>
      </w:r>
      <w:r w:rsidR="00B70D82">
        <w:rPr>
          <w:b/>
          <w:bCs/>
          <w:sz w:val="26"/>
          <w:u w:val="single"/>
          <w:rtl/>
        </w:rPr>
        <w:t>تأمین‌کنندگان</w:t>
      </w:r>
      <w:r w:rsidRPr="00A27AA9">
        <w:rPr>
          <w:sz w:val="26"/>
          <w:rtl/>
        </w:rPr>
        <w:t xml:space="preserve"> و </w:t>
      </w:r>
    </w:p>
    <w:p w14:paraId="30D5ED23" w14:textId="4E2BA8CB" w:rsidR="00A27AA9" w:rsidRPr="00A27AA9" w:rsidRDefault="00A27AA9" w:rsidP="00AE47DA">
      <w:pPr>
        <w:pStyle w:val="ListParagraph"/>
        <w:numPr>
          <w:ilvl w:val="0"/>
          <w:numId w:val="45"/>
        </w:numPr>
        <w:rPr>
          <w:sz w:val="26"/>
          <w:rtl/>
        </w:rPr>
      </w:pPr>
      <w:r w:rsidRPr="00A27AA9">
        <w:rPr>
          <w:b/>
          <w:bCs/>
          <w:sz w:val="26"/>
          <w:u w:val="single"/>
          <w:rtl/>
        </w:rPr>
        <w:t>قدرت</w:t>
      </w:r>
      <w:r w:rsidRPr="00A27AA9">
        <w:rPr>
          <w:rFonts w:hint="cs"/>
          <w:b/>
          <w:bCs/>
          <w:sz w:val="26"/>
          <w:u w:val="single"/>
          <w:rtl/>
        </w:rPr>
        <w:t xml:space="preserve"> </w:t>
      </w:r>
      <w:r w:rsidR="00B70D82">
        <w:rPr>
          <w:b/>
          <w:bCs/>
          <w:sz w:val="26"/>
          <w:u w:val="single"/>
          <w:rtl/>
        </w:rPr>
        <w:t>چانه‌زنی</w:t>
      </w:r>
      <w:r w:rsidRPr="00A27AA9">
        <w:rPr>
          <w:b/>
          <w:bCs/>
          <w:sz w:val="26"/>
          <w:u w:val="single"/>
          <w:rtl/>
        </w:rPr>
        <w:t xml:space="preserve"> </w:t>
      </w:r>
      <w:r w:rsidR="00476A7F" w:rsidRPr="00A27AA9">
        <w:rPr>
          <w:b/>
          <w:bCs/>
          <w:sz w:val="26"/>
          <w:u w:val="single"/>
          <w:rtl/>
        </w:rPr>
        <w:t>مشتریان</w:t>
      </w:r>
      <w:r w:rsidR="00476A7F" w:rsidRPr="00A27AA9">
        <w:rPr>
          <w:sz w:val="26"/>
          <w:rtl/>
        </w:rPr>
        <w:t xml:space="preserve"> </w:t>
      </w:r>
    </w:p>
    <w:p w14:paraId="125F61EA" w14:textId="02376103" w:rsidR="00FD569F" w:rsidRPr="00DC72BA" w:rsidRDefault="005420F3" w:rsidP="00A27AA9">
      <w:pPr>
        <w:ind w:left="720"/>
      </w:pPr>
      <w:r w:rsidRPr="00A27AA9">
        <w:rPr>
          <w:sz w:val="26"/>
          <w:rtl/>
        </w:rPr>
        <w:lastRenderedPageBreak/>
        <w:t>از محدود شدن در داده</w:t>
      </w:r>
      <w:r w:rsidR="00D24F74">
        <w:rPr>
          <w:sz w:val="26"/>
          <w:rtl/>
        </w:rPr>
        <w:t xml:space="preserve">‌های </w:t>
      </w:r>
      <w:r w:rsidRPr="00A27AA9">
        <w:rPr>
          <w:sz w:val="26"/>
          <w:rtl/>
        </w:rPr>
        <w:t xml:space="preserve">در دسترس یا اطلاعاتی که حضور در حوزه فعالیت </w:t>
      </w:r>
      <w:r w:rsidR="00B70D82">
        <w:rPr>
          <w:sz w:val="26"/>
          <w:rtl/>
        </w:rPr>
        <w:t>کنونی‌تان</w:t>
      </w:r>
      <w:r w:rsidRPr="00A27AA9">
        <w:rPr>
          <w:sz w:val="26"/>
          <w:rtl/>
        </w:rPr>
        <w:t xml:space="preserve"> را تأیید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A27AA9">
        <w:rPr>
          <w:rFonts w:hint="cs"/>
          <w:sz w:val="26"/>
          <w:rtl/>
        </w:rPr>
        <w:t>،</w:t>
      </w:r>
      <w:r w:rsidRPr="00A27AA9">
        <w:rPr>
          <w:sz w:val="26"/>
          <w:rtl/>
        </w:rPr>
        <w:t xml:space="preserve"> اجتناب کنید.</w:t>
      </w:r>
    </w:p>
    <w:p w14:paraId="61C9EEFE" w14:textId="516A810D" w:rsidR="00774386" w:rsidRDefault="00D8261D" w:rsidP="00D8261D">
      <w:pPr>
        <w:pStyle w:val="Heading4"/>
        <w:rPr>
          <w:rtl/>
        </w:rPr>
      </w:pPr>
      <w:r w:rsidRPr="00476C68">
        <w:rPr>
          <w:rtl/>
        </w:rPr>
        <w:t>مبنای رقابت: چگونه فعالیت کنیم</w:t>
      </w:r>
    </w:p>
    <w:p w14:paraId="22F4A370" w14:textId="416282D0" w:rsidR="002918B3" w:rsidRDefault="00D8261D" w:rsidP="00D8261D">
      <w:pPr>
        <w:rPr>
          <w:sz w:val="26"/>
          <w:rtl/>
        </w:rPr>
      </w:pPr>
      <w:r w:rsidRPr="00476C68">
        <w:rPr>
          <w:sz w:val="26"/>
          <w:rtl/>
        </w:rPr>
        <w:t xml:space="preserve">در هر بازار کلاسیکی، </w:t>
      </w:r>
      <w:r w:rsidR="00B70D82">
        <w:rPr>
          <w:sz w:val="26"/>
          <w:rtl/>
        </w:rPr>
        <w:t>مزیت‌ها</w:t>
      </w:r>
      <w:r w:rsidRPr="00476C68">
        <w:rPr>
          <w:sz w:val="26"/>
          <w:rtl/>
        </w:rPr>
        <w:t xml:space="preserve"> برگرفته از سه منشأ خواهند بود: </w:t>
      </w:r>
    </w:p>
    <w:p w14:paraId="044DD963" w14:textId="77777777" w:rsidR="002918B3" w:rsidRPr="002918B3" w:rsidRDefault="00D8261D" w:rsidP="00AE47DA">
      <w:pPr>
        <w:pStyle w:val="ListParagraph"/>
        <w:numPr>
          <w:ilvl w:val="0"/>
          <w:numId w:val="47"/>
        </w:numPr>
        <w:rPr>
          <w:sz w:val="26"/>
          <w:rtl/>
        </w:rPr>
      </w:pPr>
      <w:r w:rsidRPr="002918B3">
        <w:rPr>
          <w:b/>
          <w:bCs/>
          <w:sz w:val="26"/>
          <w:u w:val="single"/>
          <w:rtl/>
        </w:rPr>
        <w:t>اندازه</w:t>
      </w:r>
      <w:r w:rsidRPr="002918B3">
        <w:rPr>
          <w:sz w:val="26"/>
          <w:rtl/>
        </w:rPr>
        <w:t xml:space="preserve">، </w:t>
      </w:r>
    </w:p>
    <w:p w14:paraId="49C09E21" w14:textId="77777777" w:rsidR="002918B3" w:rsidRPr="002918B3" w:rsidRDefault="00D8261D" w:rsidP="00AE47DA">
      <w:pPr>
        <w:pStyle w:val="ListParagraph"/>
        <w:numPr>
          <w:ilvl w:val="0"/>
          <w:numId w:val="47"/>
        </w:numPr>
        <w:rPr>
          <w:sz w:val="26"/>
          <w:rtl/>
        </w:rPr>
      </w:pPr>
      <w:r w:rsidRPr="002918B3">
        <w:rPr>
          <w:b/>
          <w:bCs/>
          <w:sz w:val="26"/>
          <w:u w:val="single"/>
          <w:rtl/>
        </w:rPr>
        <w:t>تمایز</w:t>
      </w:r>
      <w:r w:rsidRPr="002918B3">
        <w:rPr>
          <w:sz w:val="26"/>
          <w:rtl/>
        </w:rPr>
        <w:t xml:space="preserve"> یا </w:t>
      </w:r>
    </w:p>
    <w:p w14:paraId="1622A71C" w14:textId="7143F006" w:rsidR="002918B3" w:rsidRPr="002918B3" w:rsidRDefault="004306EB" w:rsidP="00AE47DA">
      <w:pPr>
        <w:pStyle w:val="ListParagraph"/>
        <w:numPr>
          <w:ilvl w:val="0"/>
          <w:numId w:val="47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قابلیت‌های</w:t>
      </w:r>
      <w:r w:rsidR="00D24F74">
        <w:rPr>
          <w:b/>
          <w:bCs/>
          <w:sz w:val="26"/>
          <w:u w:val="single"/>
          <w:rtl/>
        </w:rPr>
        <w:t xml:space="preserve"> </w:t>
      </w:r>
      <w:r w:rsidR="00D8261D" w:rsidRPr="002918B3">
        <w:rPr>
          <w:b/>
          <w:bCs/>
          <w:sz w:val="26"/>
          <w:u w:val="single"/>
          <w:rtl/>
        </w:rPr>
        <w:t>برتر</w:t>
      </w:r>
      <w:r w:rsidR="00D8261D" w:rsidRPr="002918B3">
        <w:rPr>
          <w:sz w:val="26"/>
          <w:rtl/>
        </w:rPr>
        <w:t xml:space="preserve">. </w:t>
      </w:r>
    </w:p>
    <w:p w14:paraId="5689FD79" w14:textId="27F6C8B3" w:rsidR="002918B3" w:rsidRDefault="00D8261D" w:rsidP="00D8261D">
      <w:pPr>
        <w:rPr>
          <w:sz w:val="26"/>
          <w:rtl/>
        </w:rPr>
      </w:pPr>
      <w:r w:rsidRPr="00476C68">
        <w:rPr>
          <w:sz w:val="26"/>
          <w:rtl/>
        </w:rPr>
        <w:t xml:space="preserve">جذابیت بازار برای شرکت شما به </w:t>
      </w:r>
      <w:r w:rsidR="002918B3">
        <w:rPr>
          <w:rFonts w:hint="cs"/>
          <w:sz w:val="26"/>
          <w:rtl/>
        </w:rPr>
        <w:t>این موارد بستگی دارد:</w:t>
      </w:r>
    </w:p>
    <w:p w14:paraId="24B8EF46" w14:textId="77777777" w:rsidR="002918B3" w:rsidRPr="002918B3" w:rsidRDefault="00D8261D" w:rsidP="00AE47DA">
      <w:pPr>
        <w:pStyle w:val="ListParagraph"/>
        <w:numPr>
          <w:ilvl w:val="0"/>
          <w:numId w:val="48"/>
        </w:numPr>
        <w:rPr>
          <w:sz w:val="26"/>
          <w:rtl/>
        </w:rPr>
      </w:pPr>
      <w:r w:rsidRPr="002918B3">
        <w:rPr>
          <w:b/>
          <w:bCs/>
          <w:sz w:val="26"/>
          <w:u w:val="single"/>
          <w:rtl/>
        </w:rPr>
        <w:t>تناسب</w:t>
      </w:r>
      <w:r w:rsidRPr="002918B3">
        <w:rPr>
          <w:sz w:val="26"/>
          <w:rtl/>
        </w:rPr>
        <w:t xml:space="preserve"> میان </w:t>
      </w:r>
      <w:r w:rsidRPr="002918B3">
        <w:rPr>
          <w:b/>
          <w:bCs/>
          <w:sz w:val="26"/>
          <w:u w:val="single"/>
          <w:rtl/>
        </w:rPr>
        <w:t>مبنای رقابت</w:t>
      </w:r>
      <w:r w:rsidRPr="002918B3">
        <w:rPr>
          <w:rFonts w:hint="cs"/>
          <w:b/>
          <w:bCs/>
          <w:sz w:val="26"/>
          <w:u w:val="single"/>
          <w:rtl/>
        </w:rPr>
        <w:t xml:space="preserve"> </w:t>
      </w:r>
      <w:r w:rsidRPr="002918B3">
        <w:rPr>
          <w:b/>
          <w:bCs/>
          <w:sz w:val="26"/>
          <w:u w:val="single"/>
          <w:rtl/>
        </w:rPr>
        <w:t>در آن بازار</w:t>
      </w:r>
      <w:r w:rsidRPr="002918B3">
        <w:rPr>
          <w:sz w:val="26"/>
          <w:rtl/>
        </w:rPr>
        <w:t xml:space="preserve"> و </w:t>
      </w:r>
    </w:p>
    <w:p w14:paraId="0F7AE075" w14:textId="48E6A055" w:rsidR="00D8261D" w:rsidRPr="002918B3" w:rsidRDefault="004306EB" w:rsidP="00AE47DA">
      <w:pPr>
        <w:pStyle w:val="ListParagraph"/>
        <w:numPr>
          <w:ilvl w:val="0"/>
          <w:numId w:val="48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رقابت‌پذیری</w:t>
      </w:r>
      <w:r w:rsidR="00D8261D" w:rsidRPr="002918B3">
        <w:rPr>
          <w:b/>
          <w:bCs/>
          <w:sz w:val="26"/>
          <w:u w:val="single"/>
          <w:rtl/>
        </w:rPr>
        <w:t xml:space="preserve"> شرکتتان</w:t>
      </w:r>
      <w:r w:rsidR="00D8261D" w:rsidRPr="002918B3">
        <w:rPr>
          <w:sz w:val="26"/>
          <w:rtl/>
        </w:rPr>
        <w:t xml:space="preserve"> در یکی از سه وجه پیش گفته.</w:t>
      </w:r>
    </w:p>
    <w:p w14:paraId="0B9149A8" w14:textId="65ABA838" w:rsidR="002918B3" w:rsidRDefault="00D8261D" w:rsidP="00D8261D">
      <w:pPr>
        <w:rPr>
          <w:sz w:val="26"/>
          <w:rtl/>
        </w:rPr>
      </w:pPr>
      <w:r w:rsidRPr="00476C68">
        <w:rPr>
          <w:sz w:val="26"/>
          <w:rtl/>
        </w:rPr>
        <w:t xml:space="preserve">برای فهم این مبنا، به </w:t>
      </w:r>
      <w:r w:rsidRPr="00D8261D">
        <w:rPr>
          <w:b/>
          <w:bCs/>
          <w:sz w:val="26"/>
          <w:u w:val="single"/>
          <w:rtl/>
        </w:rPr>
        <w:t>ارتباط</w:t>
      </w:r>
      <w:r w:rsidRPr="00476C68">
        <w:rPr>
          <w:sz w:val="26"/>
          <w:rtl/>
        </w:rPr>
        <w:t xml:space="preserve"> میان </w:t>
      </w:r>
      <w:r w:rsidRPr="00D8261D">
        <w:rPr>
          <w:b/>
          <w:bCs/>
          <w:sz w:val="26"/>
          <w:u w:val="single"/>
          <w:rtl/>
        </w:rPr>
        <w:t>سهم بازار</w:t>
      </w:r>
      <w:r w:rsidRPr="00476C68">
        <w:rPr>
          <w:sz w:val="26"/>
          <w:rtl/>
        </w:rPr>
        <w:t xml:space="preserve"> و </w:t>
      </w:r>
      <w:r w:rsidRPr="00D8261D">
        <w:rPr>
          <w:b/>
          <w:bCs/>
          <w:sz w:val="26"/>
          <w:u w:val="single"/>
          <w:rtl/>
        </w:rPr>
        <w:t>سودآوری</w:t>
      </w:r>
      <w:r w:rsidRPr="00476C68">
        <w:rPr>
          <w:sz w:val="26"/>
          <w:rtl/>
        </w:rPr>
        <w:t xml:space="preserve"> در همه </w:t>
      </w:r>
      <w:r w:rsidR="00D24F74">
        <w:rPr>
          <w:sz w:val="26"/>
          <w:rtl/>
        </w:rPr>
        <w:t>شرکت‌های</w:t>
      </w:r>
      <w:r w:rsidRPr="00476C68">
        <w:rPr>
          <w:sz w:val="26"/>
          <w:rtl/>
        </w:rPr>
        <w:t xml:space="preserve"> فعال در آن بازار دقت کنید.</w:t>
      </w:r>
      <w:r w:rsidRPr="00D8261D">
        <w:rPr>
          <w:sz w:val="26"/>
          <w:rtl/>
        </w:rPr>
        <w:t xml:space="preserve"> </w:t>
      </w:r>
      <w:r w:rsidRPr="00476C68">
        <w:rPr>
          <w:sz w:val="26"/>
          <w:rtl/>
        </w:rPr>
        <w:t>این ارتباط به شما در درک روش فعالیت در بازار کمک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476C68">
        <w:rPr>
          <w:sz w:val="26"/>
          <w:rtl/>
        </w:rPr>
        <w:t>.</w:t>
      </w:r>
      <w:r w:rsidRPr="00D8261D">
        <w:rPr>
          <w:sz w:val="26"/>
          <w:rtl/>
        </w:rPr>
        <w:t xml:space="preserve"> </w:t>
      </w:r>
    </w:p>
    <w:p w14:paraId="24560463" w14:textId="658138F0" w:rsidR="002918B3" w:rsidRDefault="00E05638" w:rsidP="00AE47DA">
      <w:pPr>
        <w:pStyle w:val="ListParagraph"/>
        <w:numPr>
          <w:ilvl w:val="0"/>
          <w:numId w:val="49"/>
        </w:numPr>
        <w:rPr>
          <w:sz w:val="26"/>
        </w:rPr>
      </w:pPr>
      <w:r>
        <w:rPr>
          <w:rFonts w:hint="cs"/>
          <w:sz w:val="26"/>
          <w:rtl/>
        </w:rPr>
        <w:t>ا</w:t>
      </w:r>
      <w:r w:rsidR="00D8261D" w:rsidRPr="002918B3">
        <w:rPr>
          <w:sz w:val="26"/>
          <w:rtl/>
        </w:rPr>
        <w:t xml:space="preserve">گر </w:t>
      </w:r>
      <w:r w:rsidR="00D8261D" w:rsidRPr="002918B3">
        <w:rPr>
          <w:b/>
          <w:bCs/>
          <w:sz w:val="26"/>
          <w:u w:val="single"/>
          <w:rtl/>
        </w:rPr>
        <w:t>ارتباط مثبت</w:t>
      </w:r>
      <w:r w:rsidR="00D8261D" w:rsidRPr="002918B3">
        <w:rPr>
          <w:sz w:val="26"/>
          <w:rtl/>
        </w:rPr>
        <w:t xml:space="preserve"> و </w:t>
      </w:r>
      <w:r w:rsidR="00D8261D" w:rsidRPr="002918B3">
        <w:rPr>
          <w:b/>
          <w:bCs/>
          <w:sz w:val="26"/>
          <w:u w:val="single"/>
          <w:rtl/>
        </w:rPr>
        <w:t>مستقیمی</w:t>
      </w:r>
      <w:r w:rsidR="00D8261D" w:rsidRPr="002918B3">
        <w:rPr>
          <w:sz w:val="26"/>
          <w:rtl/>
        </w:rPr>
        <w:t xml:space="preserve"> میان سهم بازار و سودآوری وجود دارد</w:t>
      </w:r>
      <w:r w:rsidR="00D8261D" w:rsidRPr="002918B3">
        <w:rPr>
          <w:rFonts w:hint="cs"/>
          <w:sz w:val="26"/>
          <w:rtl/>
        </w:rPr>
        <w:t>،</w:t>
      </w:r>
      <w:r w:rsidR="00D8261D" w:rsidRPr="002918B3">
        <w:rPr>
          <w:sz w:val="26"/>
          <w:rtl/>
        </w:rPr>
        <w:t xml:space="preserve"> بازار</w:t>
      </w:r>
      <w:r w:rsidR="00D8261D" w:rsidRPr="002918B3">
        <w:rPr>
          <w:rFonts w:hint="cs"/>
          <w:sz w:val="26"/>
          <w:rtl/>
        </w:rPr>
        <w:t xml:space="preserve"> </w:t>
      </w:r>
      <w:r w:rsidR="00D8261D" w:rsidRPr="002918B3">
        <w:rPr>
          <w:sz w:val="26"/>
          <w:rtl/>
        </w:rPr>
        <w:t xml:space="preserve">تحت تأثیر </w:t>
      </w:r>
      <w:r w:rsidR="00D8261D" w:rsidRPr="002918B3">
        <w:rPr>
          <w:b/>
          <w:bCs/>
          <w:sz w:val="26"/>
          <w:u w:val="single"/>
          <w:rtl/>
        </w:rPr>
        <w:t>حجم یا مقیاس عملیاتی</w:t>
      </w:r>
      <w:r w:rsidR="00D8261D" w:rsidRPr="002918B3">
        <w:rPr>
          <w:sz w:val="26"/>
          <w:rtl/>
        </w:rPr>
        <w:t xml:space="preserve"> خواهد بود.</w:t>
      </w:r>
      <w:r w:rsidR="00D8261D" w:rsidRPr="002918B3">
        <w:rPr>
          <w:rFonts w:hint="cs"/>
          <w:sz w:val="26"/>
          <w:rtl/>
        </w:rPr>
        <w:t xml:space="preserve"> </w:t>
      </w:r>
    </w:p>
    <w:p w14:paraId="129D9F70" w14:textId="65CE6ABD" w:rsidR="002918B3" w:rsidRDefault="00D8261D" w:rsidP="00AE47DA">
      <w:pPr>
        <w:pStyle w:val="ListParagraph"/>
        <w:numPr>
          <w:ilvl w:val="0"/>
          <w:numId w:val="49"/>
        </w:numPr>
        <w:rPr>
          <w:sz w:val="26"/>
        </w:rPr>
      </w:pPr>
      <w:r w:rsidRPr="002918B3">
        <w:rPr>
          <w:sz w:val="26"/>
          <w:rtl/>
        </w:rPr>
        <w:t xml:space="preserve">اگر </w:t>
      </w:r>
      <w:r w:rsidR="00B70D82">
        <w:rPr>
          <w:sz w:val="26"/>
          <w:rtl/>
        </w:rPr>
        <w:t>ا</w:t>
      </w:r>
      <w:r w:rsidR="00B70D82">
        <w:rPr>
          <w:rFonts w:hint="cs"/>
          <w:sz w:val="26"/>
          <w:rtl/>
        </w:rPr>
        <w:t>ی</w:t>
      </w:r>
      <w:r w:rsidR="00B70D82">
        <w:rPr>
          <w:rFonts w:hint="eastAsia"/>
          <w:sz w:val="26"/>
          <w:rtl/>
        </w:rPr>
        <w:t>ن‌چن</w:t>
      </w:r>
      <w:r w:rsidR="00B70D82">
        <w:rPr>
          <w:rFonts w:hint="cs"/>
          <w:sz w:val="26"/>
          <w:rtl/>
        </w:rPr>
        <w:t>ی</w:t>
      </w:r>
      <w:r w:rsidR="00B70D82">
        <w:rPr>
          <w:rFonts w:hint="eastAsia"/>
          <w:sz w:val="26"/>
          <w:rtl/>
        </w:rPr>
        <w:t>ن</w:t>
      </w:r>
      <w:r w:rsidRPr="002918B3">
        <w:rPr>
          <w:sz w:val="26"/>
          <w:rtl/>
        </w:rPr>
        <w:t xml:space="preserve"> نباشد،</w:t>
      </w:r>
      <w:r w:rsidR="00D24F74">
        <w:rPr>
          <w:sz w:val="26"/>
          <w:rtl/>
        </w:rPr>
        <w:t xml:space="preserve"> می‌</w:t>
      </w:r>
      <w:r w:rsidRPr="002918B3">
        <w:rPr>
          <w:sz w:val="26"/>
          <w:rtl/>
        </w:rPr>
        <w:t xml:space="preserve">توان </w:t>
      </w:r>
      <w:r w:rsidR="00B70D82">
        <w:rPr>
          <w:sz w:val="26"/>
          <w:rtl/>
        </w:rPr>
        <w:t>به‌وس</w:t>
      </w:r>
      <w:r w:rsidR="00B70D82">
        <w:rPr>
          <w:rFonts w:hint="cs"/>
          <w:sz w:val="26"/>
          <w:rtl/>
        </w:rPr>
        <w:t>ی</w:t>
      </w:r>
      <w:r w:rsidR="00B70D82">
        <w:rPr>
          <w:rFonts w:hint="eastAsia"/>
          <w:sz w:val="26"/>
          <w:rtl/>
        </w:rPr>
        <w:t>له</w:t>
      </w:r>
      <w:r w:rsidRPr="002918B3">
        <w:rPr>
          <w:sz w:val="26"/>
          <w:rtl/>
        </w:rPr>
        <w:t xml:space="preserve"> </w:t>
      </w:r>
      <w:r w:rsidRPr="002918B3">
        <w:rPr>
          <w:b/>
          <w:bCs/>
          <w:sz w:val="26"/>
          <w:u w:val="single"/>
          <w:rtl/>
        </w:rPr>
        <w:t>تمایز</w:t>
      </w:r>
      <w:r w:rsidRPr="002918B3">
        <w:rPr>
          <w:sz w:val="26"/>
          <w:rtl/>
        </w:rPr>
        <w:t xml:space="preserve"> در </w:t>
      </w:r>
      <w:r w:rsidRPr="002918B3">
        <w:rPr>
          <w:b/>
          <w:bCs/>
          <w:sz w:val="26"/>
          <w:u w:val="single"/>
          <w:rtl/>
        </w:rPr>
        <w:t>حوزه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2918B3">
        <w:rPr>
          <w:b/>
          <w:bCs/>
          <w:sz w:val="26"/>
          <w:u w:val="single"/>
          <w:rtl/>
        </w:rPr>
        <w:t>خاصی از بازار</w:t>
      </w:r>
      <w:r w:rsidRPr="002918B3">
        <w:rPr>
          <w:sz w:val="26"/>
          <w:rtl/>
        </w:rPr>
        <w:t xml:space="preserve"> یا دستیابی به </w:t>
      </w:r>
      <w:r w:rsidRPr="002918B3">
        <w:rPr>
          <w:b/>
          <w:bCs/>
          <w:sz w:val="26"/>
          <w:u w:val="single"/>
          <w:rtl/>
        </w:rPr>
        <w:t xml:space="preserve">مقیاس عملیاتی در </w:t>
      </w:r>
      <w:r w:rsidR="00B70D82">
        <w:rPr>
          <w:b/>
          <w:bCs/>
          <w:sz w:val="26"/>
          <w:u w:val="single"/>
          <w:rtl/>
        </w:rPr>
        <w:t>ناح</w:t>
      </w:r>
      <w:r w:rsidR="00B70D82">
        <w:rPr>
          <w:rFonts w:hint="cs"/>
          <w:b/>
          <w:bCs/>
          <w:sz w:val="26"/>
          <w:u w:val="single"/>
          <w:rtl/>
        </w:rPr>
        <w:t>ی</w:t>
      </w:r>
      <w:r w:rsidR="00B70D82">
        <w:rPr>
          <w:rFonts w:hint="eastAsia"/>
          <w:b/>
          <w:bCs/>
          <w:sz w:val="26"/>
          <w:u w:val="single"/>
          <w:rtl/>
        </w:rPr>
        <w:t>ه‌ها</w:t>
      </w:r>
      <w:r w:rsidR="00B70D82">
        <w:rPr>
          <w:rFonts w:hint="cs"/>
          <w:b/>
          <w:bCs/>
          <w:sz w:val="26"/>
          <w:u w:val="single"/>
          <w:rtl/>
        </w:rPr>
        <w:t>ی</w:t>
      </w:r>
      <w:r w:rsidRPr="002918B3">
        <w:rPr>
          <w:b/>
          <w:bCs/>
          <w:sz w:val="26"/>
          <w:u w:val="single"/>
          <w:rtl/>
        </w:rPr>
        <w:t xml:space="preserve"> جغرافیایی محدود</w:t>
      </w:r>
      <w:r w:rsidRPr="002918B3">
        <w:rPr>
          <w:sz w:val="26"/>
          <w:rtl/>
        </w:rPr>
        <w:t xml:space="preserve"> و </w:t>
      </w:r>
      <w:r w:rsidRPr="002918B3">
        <w:rPr>
          <w:b/>
          <w:bCs/>
          <w:sz w:val="26"/>
          <w:u w:val="single"/>
          <w:rtl/>
        </w:rPr>
        <w:t>بازارهای پراکنده</w:t>
      </w:r>
      <w:r w:rsidRPr="002918B3">
        <w:rPr>
          <w:sz w:val="26"/>
          <w:rtl/>
        </w:rPr>
        <w:t xml:space="preserve"> به رقابت پرداخت. </w:t>
      </w:r>
    </w:p>
    <w:p w14:paraId="42164C30" w14:textId="6CEA2A3F" w:rsidR="00D8261D" w:rsidRPr="002918B3" w:rsidRDefault="00D8261D" w:rsidP="00AE47DA">
      <w:pPr>
        <w:pStyle w:val="ListParagraph"/>
        <w:numPr>
          <w:ilvl w:val="0"/>
          <w:numId w:val="49"/>
        </w:numPr>
        <w:rPr>
          <w:sz w:val="26"/>
          <w:rtl/>
        </w:rPr>
      </w:pPr>
      <w:r w:rsidRPr="002918B3">
        <w:rPr>
          <w:sz w:val="26"/>
          <w:rtl/>
        </w:rPr>
        <w:t>در بدترین حالت، بازار</w:t>
      </w:r>
      <w:r w:rsidRPr="002918B3">
        <w:rPr>
          <w:rFonts w:hint="cs"/>
          <w:sz w:val="26"/>
          <w:rtl/>
        </w:rPr>
        <w:t xml:space="preserve"> </w:t>
      </w:r>
      <w:r w:rsidRPr="002918B3">
        <w:rPr>
          <w:sz w:val="26"/>
          <w:rtl/>
        </w:rPr>
        <w:t xml:space="preserve">در </w:t>
      </w:r>
      <w:r w:rsidR="00B70D82">
        <w:rPr>
          <w:sz w:val="26"/>
          <w:rtl/>
        </w:rPr>
        <w:t>بن‌بست</w:t>
      </w:r>
      <w:r w:rsidR="00B70D82">
        <w:rPr>
          <w:rFonts w:hint="cs"/>
          <w:sz w:val="26"/>
          <w:rtl/>
        </w:rPr>
        <w:t>ی</w:t>
      </w:r>
      <w:r w:rsidRPr="002918B3">
        <w:rPr>
          <w:sz w:val="26"/>
          <w:rtl/>
        </w:rPr>
        <w:t xml:space="preserve"> قرار گرفته است که </w:t>
      </w:r>
      <w:r w:rsidRPr="002918B3">
        <w:rPr>
          <w:b/>
          <w:bCs/>
          <w:sz w:val="26"/>
          <w:u w:val="single"/>
          <w:rtl/>
        </w:rPr>
        <w:t>هزینه خروج از آن بسیار</w:t>
      </w:r>
      <w:r w:rsidRPr="002918B3">
        <w:rPr>
          <w:sz w:val="26"/>
          <w:rtl/>
        </w:rPr>
        <w:t xml:space="preserve"> </w:t>
      </w:r>
      <w:r w:rsidRPr="002918B3">
        <w:rPr>
          <w:b/>
          <w:bCs/>
          <w:sz w:val="26"/>
          <w:u w:val="single"/>
          <w:rtl/>
        </w:rPr>
        <w:t>بالاست</w:t>
      </w:r>
      <w:r w:rsidRPr="002918B3">
        <w:rPr>
          <w:sz w:val="26"/>
          <w:rtl/>
        </w:rPr>
        <w:t xml:space="preserve"> و محصول رو به </w:t>
      </w:r>
      <w:r w:rsidR="00B70D82">
        <w:rPr>
          <w:sz w:val="26"/>
          <w:rtl/>
        </w:rPr>
        <w:t>تبد</w:t>
      </w:r>
      <w:r w:rsidR="00B70D82">
        <w:rPr>
          <w:rFonts w:hint="cs"/>
          <w:sz w:val="26"/>
          <w:rtl/>
        </w:rPr>
        <w:t>ی</w:t>
      </w:r>
      <w:r w:rsidR="00B70D82">
        <w:rPr>
          <w:rFonts w:hint="eastAsia"/>
          <w:sz w:val="26"/>
          <w:rtl/>
        </w:rPr>
        <w:t>ل‌شدن</w:t>
      </w:r>
      <w:r w:rsidRPr="002918B3">
        <w:rPr>
          <w:sz w:val="26"/>
          <w:rtl/>
        </w:rPr>
        <w:t xml:space="preserve"> به </w:t>
      </w:r>
      <w:r w:rsidRPr="002918B3">
        <w:rPr>
          <w:b/>
          <w:bCs/>
          <w:sz w:val="26"/>
          <w:u w:val="single"/>
          <w:rtl/>
        </w:rPr>
        <w:t>کالایی عادی</w:t>
      </w:r>
      <w:r w:rsidR="00D24F74">
        <w:rPr>
          <w:sz w:val="26"/>
          <w:rtl/>
        </w:rPr>
        <w:t xml:space="preserve"> می‌</w:t>
      </w:r>
      <w:r w:rsidRPr="002918B3">
        <w:rPr>
          <w:sz w:val="26"/>
          <w:rtl/>
        </w:rPr>
        <w:t xml:space="preserve">رود. چنین بازاری برای </w:t>
      </w:r>
      <w:r w:rsidR="00B70D82">
        <w:rPr>
          <w:sz w:val="26"/>
          <w:rtl/>
        </w:rPr>
        <w:t>ه</w:t>
      </w:r>
      <w:r w:rsidR="00B70D82">
        <w:rPr>
          <w:rFonts w:hint="cs"/>
          <w:sz w:val="26"/>
          <w:rtl/>
        </w:rPr>
        <w:t>ی</w:t>
      </w:r>
      <w:r w:rsidR="00B70D82">
        <w:rPr>
          <w:rFonts w:hint="eastAsia"/>
          <w:sz w:val="26"/>
          <w:rtl/>
        </w:rPr>
        <w:t>چ‌کس</w:t>
      </w:r>
      <w:r w:rsidRPr="002918B3">
        <w:rPr>
          <w:sz w:val="26"/>
          <w:rtl/>
        </w:rPr>
        <w:t xml:space="preserve"> جذاب نیست</w:t>
      </w:r>
      <w:r w:rsidR="00584FD5" w:rsidRPr="002918B3">
        <w:rPr>
          <w:rFonts w:hint="cs"/>
          <w:sz w:val="26"/>
          <w:rtl/>
        </w:rPr>
        <w:t xml:space="preserve">. </w:t>
      </w:r>
    </w:p>
    <w:p w14:paraId="5734DEAD" w14:textId="14CE57AB" w:rsidR="00584FD5" w:rsidRDefault="00584FD5" w:rsidP="00D8261D">
      <w:pPr>
        <w:rPr>
          <w:sz w:val="26"/>
          <w:rtl/>
        </w:rPr>
      </w:pPr>
      <w:r w:rsidRPr="00476C68">
        <w:rPr>
          <w:sz w:val="26"/>
          <w:rtl/>
        </w:rPr>
        <w:t xml:space="preserve">همه بازارهای </w:t>
      </w:r>
      <w:r w:rsidRPr="00584FD5">
        <w:rPr>
          <w:b/>
          <w:bCs/>
          <w:sz w:val="26"/>
          <w:u w:val="single"/>
          <w:rtl/>
        </w:rPr>
        <w:t>انبوه</w:t>
      </w:r>
      <w:r w:rsidRPr="00476C68">
        <w:rPr>
          <w:sz w:val="26"/>
          <w:rtl/>
        </w:rPr>
        <w:t xml:space="preserve">، </w:t>
      </w:r>
      <w:r w:rsidRPr="00584FD5">
        <w:rPr>
          <w:b/>
          <w:bCs/>
          <w:sz w:val="26"/>
          <w:u w:val="single"/>
          <w:rtl/>
        </w:rPr>
        <w:t>پراکنده</w:t>
      </w:r>
      <w:r w:rsidRPr="00476C68">
        <w:rPr>
          <w:sz w:val="26"/>
          <w:rtl/>
        </w:rPr>
        <w:t xml:space="preserve"> یا </w:t>
      </w:r>
      <w:r w:rsidRPr="00584FD5">
        <w:rPr>
          <w:b/>
          <w:bCs/>
          <w:sz w:val="26"/>
          <w:u w:val="single"/>
          <w:rtl/>
        </w:rPr>
        <w:t>خاص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>توانند سودآور بوده و به نظر جذاب برسند.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 xml:space="preserve">اما هرکدام نیازمند رویکرد متفاوتی برای دستیابی به </w:t>
      </w:r>
      <w:r w:rsidR="00B70D82">
        <w:rPr>
          <w:sz w:val="26"/>
          <w:rtl/>
        </w:rPr>
        <w:t>موفق</w:t>
      </w:r>
      <w:r w:rsidR="00B70D82">
        <w:rPr>
          <w:rFonts w:hint="cs"/>
          <w:sz w:val="26"/>
          <w:rtl/>
        </w:rPr>
        <w:t>ی</w:t>
      </w:r>
      <w:r w:rsidR="00B70D82">
        <w:rPr>
          <w:rFonts w:hint="eastAsia"/>
          <w:sz w:val="26"/>
          <w:rtl/>
        </w:rPr>
        <w:t>ت‌اند</w:t>
      </w:r>
      <w:r w:rsidRPr="00476C68">
        <w:rPr>
          <w:sz w:val="26"/>
          <w:rtl/>
        </w:rPr>
        <w:t xml:space="preserve">. لازم است </w:t>
      </w:r>
      <w:r w:rsidR="00D24F74">
        <w:rPr>
          <w:sz w:val="26"/>
          <w:rtl/>
        </w:rPr>
        <w:t>شرکت‌ها</w:t>
      </w:r>
      <w:r w:rsidRPr="00476C68">
        <w:rPr>
          <w:sz w:val="26"/>
          <w:rtl/>
        </w:rPr>
        <w:t xml:space="preserve"> </w:t>
      </w:r>
      <w:r w:rsidRPr="00584FD5">
        <w:rPr>
          <w:b/>
          <w:bCs/>
          <w:sz w:val="26"/>
          <w:u w:val="single"/>
          <w:rtl/>
        </w:rPr>
        <w:t>چگونگی دستیابی به سودآوری</w:t>
      </w:r>
      <w:r w:rsidRPr="00476C68">
        <w:rPr>
          <w:sz w:val="26"/>
          <w:rtl/>
        </w:rPr>
        <w:t xml:space="preserve"> را بفهمند تا بتوانند تصمیم بگیرند که این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 xml:space="preserve">بازی </w:t>
      </w:r>
      <w:r w:rsidR="00B70D82">
        <w:rPr>
          <w:sz w:val="26"/>
          <w:rtl/>
        </w:rPr>
        <w:t>آن‌هاست</w:t>
      </w:r>
      <w:r>
        <w:rPr>
          <w:rFonts w:hint="cs"/>
          <w:sz w:val="26"/>
          <w:rtl/>
        </w:rPr>
        <w:t>،</w:t>
      </w:r>
      <w:r w:rsidRPr="00476C68">
        <w:rPr>
          <w:sz w:val="26"/>
          <w:rtl/>
        </w:rPr>
        <w:t xml:space="preserve"> یا شرکت دیگری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>تواند پیروز شود.</w:t>
      </w:r>
    </w:p>
    <w:p w14:paraId="5E5F755C" w14:textId="19CCADC2" w:rsidR="00584FD5" w:rsidRDefault="00584FD5" w:rsidP="004944FD">
      <w:pPr>
        <w:pStyle w:val="Heading4"/>
        <w:rPr>
          <w:rtl/>
        </w:rPr>
      </w:pPr>
      <w:r w:rsidRPr="00476C68">
        <w:rPr>
          <w:rtl/>
        </w:rPr>
        <w:t>جایگاه رقابتی: چگونه به موفقیت دست پیدا کنیم</w:t>
      </w:r>
    </w:p>
    <w:p w14:paraId="56192134" w14:textId="02916AF0" w:rsidR="004944FD" w:rsidRDefault="004944FD" w:rsidP="004944FD">
      <w:pPr>
        <w:rPr>
          <w:sz w:val="26"/>
          <w:rtl/>
        </w:rPr>
      </w:pPr>
      <w:r w:rsidRPr="00476C68">
        <w:rPr>
          <w:sz w:val="26"/>
          <w:rtl/>
        </w:rPr>
        <w:t xml:space="preserve">در آخرین مرحله </w:t>
      </w:r>
      <w:r w:rsidR="00B70D82">
        <w:rPr>
          <w:sz w:val="26"/>
          <w:rtl/>
        </w:rPr>
        <w:t>تحل</w:t>
      </w:r>
      <w:r w:rsidR="00B70D82">
        <w:rPr>
          <w:rFonts w:hint="cs"/>
          <w:sz w:val="26"/>
          <w:rtl/>
        </w:rPr>
        <w:t>ی</w:t>
      </w:r>
      <w:r w:rsidR="00B70D82">
        <w:rPr>
          <w:rFonts w:hint="eastAsia"/>
          <w:sz w:val="26"/>
          <w:rtl/>
        </w:rPr>
        <w:t>ل‌ها</w:t>
      </w:r>
      <w:r w:rsidRPr="00476C68">
        <w:rPr>
          <w:sz w:val="26"/>
          <w:rtl/>
        </w:rPr>
        <w:t xml:space="preserve">، شرکت </w:t>
      </w:r>
      <w:r w:rsidR="004306EB">
        <w:rPr>
          <w:b/>
          <w:bCs/>
          <w:sz w:val="26"/>
          <w:u w:val="single"/>
          <w:rtl/>
        </w:rPr>
        <w:t>قابلیت‌های</w:t>
      </w:r>
      <w:r w:rsidRPr="004944FD">
        <w:rPr>
          <w:b/>
          <w:bCs/>
          <w:sz w:val="26"/>
          <w:u w:val="single"/>
          <w:rtl/>
        </w:rPr>
        <w:t xml:space="preserve"> خود</w:t>
      </w:r>
      <w:r w:rsidRPr="00476C68">
        <w:rPr>
          <w:sz w:val="26"/>
          <w:rtl/>
        </w:rPr>
        <w:t xml:space="preserve"> را برای کسب </w:t>
      </w:r>
      <w:r w:rsidRPr="004944FD">
        <w:rPr>
          <w:b/>
          <w:bCs/>
          <w:sz w:val="26"/>
          <w:u w:val="single"/>
          <w:rtl/>
        </w:rPr>
        <w:t>مزیت</w:t>
      </w:r>
      <w:r w:rsidRPr="00476C68">
        <w:rPr>
          <w:sz w:val="26"/>
          <w:rtl/>
        </w:rPr>
        <w:t xml:space="preserve"> نسبت به رقبا مشخص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476C68">
        <w:rPr>
          <w:sz w:val="26"/>
          <w:rtl/>
        </w:rPr>
        <w:t>.</w:t>
      </w:r>
      <w:r w:rsidRPr="004944FD">
        <w:rPr>
          <w:sz w:val="26"/>
          <w:rtl/>
        </w:rPr>
        <w:t xml:space="preserve"> </w:t>
      </w:r>
      <w:r w:rsidR="00B70D82">
        <w:rPr>
          <w:sz w:val="26"/>
          <w:rtl/>
        </w:rPr>
        <w:t>به‌عبارت‌د</w:t>
      </w:r>
      <w:r w:rsidR="00B70D82">
        <w:rPr>
          <w:rFonts w:hint="cs"/>
          <w:sz w:val="26"/>
          <w:rtl/>
        </w:rPr>
        <w:t>ی</w:t>
      </w:r>
      <w:r w:rsidR="00B70D82">
        <w:rPr>
          <w:rFonts w:hint="eastAsia"/>
          <w:sz w:val="26"/>
          <w:rtl/>
        </w:rPr>
        <w:t>گر</w:t>
      </w:r>
      <w:r w:rsidRPr="00476C68">
        <w:rPr>
          <w:sz w:val="26"/>
          <w:rtl/>
        </w:rPr>
        <w:t>، شما درباره این تصمیم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گیرید که شرکتتان بر مبنای </w:t>
      </w:r>
      <w:r w:rsidRPr="004944FD">
        <w:rPr>
          <w:b/>
          <w:bCs/>
          <w:sz w:val="26"/>
          <w:u w:val="single"/>
          <w:rtl/>
        </w:rPr>
        <w:t>مقیاس عملیاتی</w:t>
      </w:r>
      <w:r w:rsidRPr="00476C68">
        <w:rPr>
          <w:sz w:val="26"/>
          <w:rtl/>
        </w:rPr>
        <w:t xml:space="preserve">، </w:t>
      </w:r>
      <w:r w:rsidRPr="004944FD">
        <w:rPr>
          <w:b/>
          <w:bCs/>
          <w:sz w:val="26"/>
          <w:u w:val="single"/>
          <w:rtl/>
        </w:rPr>
        <w:t>تمایز</w:t>
      </w:r>
      <w:r w:rsidRPr="00476C68">
        <w:rPr>
          <w:sz w:val="26"/>
          <w:rtl/>
        </w:rPr>
        <w:t xml:space="preserve"> یا </w:t>
      </w:r>
      <w:r w:rsidR="004306EB">
        <w:rPr>
          <w:b/>
          <w:bCs/>
          <w:sz w:val="26"/>
          <w:u w:val="single"/>
          <w:rtl/>
        </w:rPr>
        <w:t>قابلیت‌ها</w:t>
      </w:r>
      <w:r w:rsidRPr="00476C68">
        <w:rPr>
          <w:sz w:val="26"/>
          <w:rtl/>
        </w:rPr>
        <w:t xml:space="preserve"> رقابت خواهد کرد.</w:t>
      </w:r>
    </w:p>
    <w:p w14:paraId="58DDEF40" w14:textId="4950EE71" w:rsidR="004944FD" w:rsidRPr="00264F3E" w:rsidRDefault="004944FD" w:rsidP="00AE47DA">
      <w:pPr>
        <w:pStyle w:val="ListParagraph"/>
        <w:numPr>
          <w:ilvl w:val="0"/>
          <w:numId w:val="50"/>
        </w:numPr>
        <w:rPr>
          <w:sz w:val="26"/>
          <w:rtl/>
        </w:rPr>
      </w:pPr>
      <w:r w:rsidRPr="00264F3E">
        <w:rPr>
          <w:sz w:val="26"/>
          <w:rtl/>
        </w:rPr>
        <w:lastRenderedPageBreak/>
        <w:t xml:space="preserve">اگر در حال حاضر در زمره </w:t>
      </w:r>
      <w:r w:rsidR="00B70D82">
        <w:rPr>
          <w:b/>
          <w:bCs/>
          <w:sz w:val="26"/>
          <w:u w:val="single"/>
          <w:rtl/>
        </w:rPr>
        <w:t>بزرگ‌تر</w:t>
      </w:r>
      <w:r w:rsidR="00B70D82">
        <w:rPr>
          <w:rFonts w:hint="cs"/>
          <w:b/>
          <w:bCs/>
          <w:sz w:val="26"/>
          <w:u w:val="single"/>
          <w:rtl/>
        </w:rPr>
        <w:t>ی</w:t>
      </w:r>
      <w:r w:rsidR="00B70D82">
        <w:rPr>
          <w:rFonts w:hint="eastAsia"/>
          <w:b/>
          <w:bCs/>
          <w:sz w:val="26"/>
          <w:u w:val="single"/>
          <w:rtl/>
        </w:rPr>
        <w:t>ن</w:t>
      </w:r>
      <w:r w:rsidRPr="00264F3E">
        <w:rPr>
          <w:b/>
          <w:bCs/>
          <w:sz w:val="26"/>
          <w:u w:val="single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شرکت‌های</w:t>
      </w:r>
      <w:r w:rsidRPr="00264F3E">
        <w:rPr>
          <w:sz w:val="26"/>
          <w:rtl/>
        </w:rPr>
        <w:t xml:space="preserve"> بازار هستید، روی </w:t>
      </w:r>
      <w:r w:rsidRPr="00264F3E">
        <w:rPr>
          <w:b/>
          <w:bCs/>
          <w:sz w:val="26"/>
          <w:u w:val="single"/>
          <w:rtl/>
        </w:rPr>
        <w:t>مقیاس عملیاتی</w:t>
      </w:r>
      <w:r w:rsidRPr="00264F3E">
        <w:rPr>
          <w:sz w:val="26"/>
          <w:rtl/>
        </w:rPr>
        <w:t xml:space="preserve"> تأکید کنید. اگر </w:t>
      </w:r>
      <w:r w:rsidR="00D24F74">
        <w:rPr>
          <w:sz w:val="26"/>
          <w:rtl/>
        </w:rPr>
        <w:t>کسب‌وکار</w:t>
      </w:r>
      <w:r w:rsidRPr="00264F3E">
        <w:rPr>
          <w:sz w:val="26"/>
          <w:rtl/>
        </w:rPr>
        <w:t xml:space="preserve">تان در میان سه شرکت برتر صنعت جای ندارد، کسب موفقیت حتی با وجود </w:t>
      </w:r>
      <w:r w:rsidR="004306EB">
        <w:rPr>
          <w:sz w:val="26"/>
          <w:rtl/>
        </w:rPr>
        <w:t>سرمایه‌گذاری</w:t>
      </w:r>
      <w:r w:rsidRPr="00264F3E">
        <w:rPr>
          <w:sz w:val="26"/>
          <w:rtl/>
        </w:rPr>
        <w:t xml:space="preserve"> برای کسب سهم بیشتری از بازار کار بسیار</w:t>
      </w:r>
      <w:r w:rsidRPr="00264F3E">
        <w:rPr>
          <w:rFonts w:hint="cs"/>
          <w:sz w:val="26"/>
          <w:rtl/>
        </w:rPr>
        <w:t xml:space="preserve"> </w:t>
      </w:r>
      <w:r w:rsidRPr="00264F3E">
        <w:rPr>
          <w:sz w:val="26"/>
          <w:rtl/>
        </w:rPr>
        <w:t>دشواری است. اگر حواس رقبا پرت شود</w:t>
      </w:r>
      <w:r w:rsidRPr="00264F3E">
        <w:rPr>
          <w:rFonts w:hint="cs"/>
          <w:sz w:val="26"/>
          <w:rtl/>
        </w:rPr>
        <w:t>،</w:t>
      </w:r>
      <w:r w:rsidRPr="00264F3E">
        <w:rPr>
          <w:sz w:val="26"/>
          <w:rtl/>
        </w:rPr>
        <w:t xml:space="preserve"> امکان دارد </w:t>
      </w:r>
      <w:r w:rsidR="00D24F74">
        <w:rPr>
          <w:sz w:val="26"/>
          <w:rtl/>
        </w:rPr>
        <w:t>شرکت‌های</w:t>
      </w:r>
      <w:r w:rsidRPr="00264F3E">
        <w:rPr>
          <w:sz w:val="26"/>
          <w:rtl/>
        </w:rPr>
        <w:t xml:space="preserve"> ضعیف هم گاهی به موفقیت برسند؛ اما بروس هندرسون</w:t>
      </w:r>
      <w:r w:rsidRPr="00264F3E">
        <w:rPr>
          <w:rFonts w:hint="cs"/>
          <w:sz w:val="26"/>
          <w:rtl/>
        </w:rPr>
        <w:t>،</w:t>
      </w:r>
      <w:r w:rsidRPr="00264F3E">
        <w:rPr>
          <w:sz w:val="26"/>
          <w:rtl/>
        </w:rPr>
        <w:t xml:space="preserve"> ایده </w:t>
      </w:r>
      <w:r w:rsidRPr="00264F3E">
        <w:rPr>
          <w:b/>
          <w:bCs/>
          <w:sz w:val="26"/>
          <w:u w:val="single"/>
          <w:rtl/>
        </w:rPr>
        <w:t xml:space="preserve">فروش </w:t>
      </w:r>
      <w:r w:rsidR="00B70D82">
        <w:rPr>
          <w:b/>
          <w:bCs/>
          <w:sz w:val="26"/>
          <w:u w:val="single"/>
          <w:rtl/>
        </w:rPr>
        <w:t>سگ‌ها</w:t>
      </w:r>
      <w:r w:rsidRPr="00264F3E">
        <w:rPr>
          <w:sz w:val="26"/>
          <w:rtl/>
        </w:rPr>
        <w:t xml:space="preserve"> (</w:t>
      </w:r>
      <w:r w:rsidR="00D24F74">
        <w:rPr>
          <w:sz w:val="26"/>
          <w:rtl/>
        </w:rPr>
        <w:t>کسب‌وکار</w:t>
      </w:r>
      <w:r w:rsidRPr="00264F3E">
        <w:rPr>
          <w:sz w:val="26"/>
          <w:rtl/>
        </w:rPr>
        <w:t xml:space="preserve">های دارای سهم بازار کم در بازارهایی با رشد کم) </w:t>
      </w:r>
      <w:r w:rsidRPr="00264F3E">
        <w:rPr>
          <w:rFonts w:hint="cs"/>
          <w:sz w:val="26"/>
          <w:rtl/>
        </w:rPr>
        <w:t>را پیشنهاد</w:t>
      </w:r>
      <w:r w:rsidR="00D24F74">
        <w:rPr>
          <w:rFonts w:hint="cs"/>
          <w:sz w:val="26"/>
          <w:rtl/>
        </w:rPr>
        <w:t xml:space="preserve"> </w:t>
      </w:r>
      <w:r w:rsidR="004306EB">
        <w:rPr>
          <w:rFonts w:hint="cs"/>
          <w:sz w:val="26"/>
          <w:rtl/>
        </w:rPr>
        <w:t>می‌دهد</w:t>
      </w:r>
      <w:r w:rsidRPr="00264F3E">
        <w:rPr>
          <w:sz w:val="26"/>
          <w:rtl/>
        </w:rPr>
        <w:t>. صنایع</w:t>
      </w:r>
      <w:r w:rsidRPr="00264F3E">
        <w:rPr>
          <w:rFonts w:hint="cs"/>
          <w:sz w:val="26"/>
          <w:rtl/>
        </w:rPr>
        <w:t xml:space="preserve"> </w:t>
      </w:r>
      <w:r w:rsidRPr="00264F3E">
        <w:rPr>
          <w:sz w:val="26"/>
          <w:rtl/>
        </w:rPr>
        <w:t xml:space="preserve">پایدار رقابتی </w:t>
      </w:r>
      <w:r w:rsidR="004306EB">
        <w:rPr>
          <w:sz w:val="26"/>
          <w:rtl/>
        </w:rPr>
        <w:t>درنهایت</w:t>
      </w:r>
      <w:r w:rsidRPr="00264F3E">
        <w:rPr>
          <w:sz w:val="26"/>
          <w:rtl/>
        </w:rPr>
        <w:t xml:space="preserve"> به وضعیتی ختم</w:t>
      </w:r>
      <w:r w:rsidR="00D24F74">
        <w:rPr>
          <w:sz w:val="26"/>
          <w:rtl/>
        </w:rPr>
        <w:t xml:space="preserve"> می‌</w:t>
      </w:r>
      <w:r w:rsidRPr="00264F3E">
        <w:rPr>
          <w:sz w:val="26"/>
          <w:rtl/>
        </w:rPr>
        <w:t xml:space="preserve">شوند که فقط </w:t>
      </w:r>
      <w:r w:rsidRPr="00264F3E">
        <w:rPr>
          <w:b/>
          <w:bCs/>
          <w:sz w:val="26"/>
          <w:u w:val="single"/>
          <w:rtl/>
        </w:rPr>
        <w:t xml:space="preserve">سه </w:t>
      </w:r>
      <w:r w:rsidR="00B70D82">
        <w:rPr>
          <w:b/>
          <w:bCs/>
          <w:sz w:val="26"/>
          <w:u w:val="single"/>
          <w:rtl/>
        </w:rPr>
        <w:t>نقش‌آفر</w:t>
      </w:r>
      <w:r w:rsidR="00B70D82">
        <w:rPr>
          <w:rFonts w:hint="cs"/>
          <w:b/>
          <w:bCs/>
          <w:sz w:val="26"/>
          <w:u w:val="single"/>
          <w:rtl/>
        </w:rPr>
        <w:t>ی</w:t>
      </w:r>
      <w:r w:rsidR="00B70D82">
        <w:rPr>
          <w:rFonts w:hint="eastAsia"/>
          <w:b/>
          <w:bCs/>
          <w:sz w:val="26"/>
          <w:u w:val="single"/>
          <w:rtl/>
        </w:rPr>
        <w:t>ن</w:t>
      </w:r>
      <w:r w:rsidRPr="00264F3E">
        <w:rPr>
          <w:b/>
          <w:bCs/>
          <w:sz w:val="26"/>
          <w:u w:val="single"/>
          <w:rtl/>
        </w:rPr>
        <w:t xml:space="preserve"> سودآور</w:t>
      </w:r>
      <w:r w:rsidRPr="00264F3E">
        <w:rPr>
          <w:sz w:val="26"/>
          <w:rtl/>
        </w:rPr>
        <w:t xml:space="preserve"> در </w:t>
      </w:r>
      <w:r w:rsidR="00D24F74">
        <w:rPr>
          <w:sz w:val="26"/>
          <w:rtl/>
        </w:rPr>
        <w:t>آن‌ها</w:t>
      </w:r>
      <w:r w:rsidRPr="00264F3E">
        <w:rPr>
          <w:sz w:val="26"/>
          <w:rtl/>
        </w:rPr>
        <w:t xml:space="preserve"> باقی </w:t>
      </w:r>
      <w:r w:rsidR="00EE72BB">
        <w:rPr>
          <w:sz w:val="26"/>
          <w:rtl/>
        </w:rPr>
        <w:t>م</w:t>
      </w:r>
      <w:r w:rsidR="00EE72BB">
        <w:rPr>
          <w:rFonts w:hint="cs"/>
          <w:sz w:val="26"/>
          <w:rtl/>
        </w:rPr>
        <w:t>ی‌</w:t>
      </w:r>
      <w:r w:rsidR="00EE72BB">
        <w:rPr>
          <w:rFonts w:hint="eastAsia"/>
          <w:sz w:val="26"/>
          <w:rtl/>
        </w:rPr>
        <w:t>ماند</w:t>
      </w:r>
      <w:r w:rsidR="00E34672">
        <w:rPr>
          <w:rFonts w:hint="cs"/>
          <w:sz w:val="26"/>
          <w:rtl/>
        </w:rPr>
        <w:t xml:space="preserve"> (هندرسون، 1976، روز و همکاران، 2012)</w:t>
      </w:r>
      <w:r w:rsidRPr="00264F3E">
        <w:rPr>
          <w:sz w:val="26"/>
          <w:rtl/>
        </w:rPr>
        <w:t>.</w:t>
      </w:r>
      <w:r w:rsidRPr="00264F3E">
        <w:rPr>
          <w:rFonts w:hint="cs"/>
          <w:sz w:val="26"/>
          <w:rtl/>
        </w:rPr>
        <w:t xml:space="preserve"> </w:t>
      </w:r>
    </w:p>
    <w:p w14:paraId="47CC4AE6" w14:textId="6579CF9F" w:rsidR="00D02C45" w:rsidRPr="00264F3E" w:rsidRDefault="00D24F74" w:rsidP="00264F3E">
      <w:pPr>
        <w:pStyle w:val="ListParagraph"/>
        <w:rPr>
          <w:sz w:val="26"/>
          <w:rtl/>
        </w:rPr>
      </w:pPr>
      <w:r>
        <w:rPr>
          <w:sz w:val="26"/>
          <w:rtl/>
        </w:rPr>
        <w:t>شرکت‌ها</w:t>
      </w:r>
      <w:r w:rsidR="00D02C45" w:rsidRPr="00264F3E">
        <w:rPr>
          <w:sz w:val="26"/>
          <w:rtl/>
        </w:rPr>
        <w:t xml:space="preserve"> برای حفظ مزیت رقابتی ناشی از اندازه باید از </w:t>
      </w:r>
      <w:r w:rsidR="00D02C45" w:rsidRPr="00264F3E">
        <w:rPr>
          <w:b/>
          <w:bCs/>
          <w:sz w:val="26"/>
          <w:u w:val="single"/>
          <w:rtl/>
        </w:rPr>
        <w:t>سهم بازارشان</w:t>
      </w:r>
      <w:r w:rsidR="00D02C45" w:rsidRPr="00264F3E">
        <w:rPr>
          <w:sz w:val="26"/>
          <w:rtl/>
        </w:rPr>
        <w:t xml:space="preserve"> حفاظت کنند. دستیابی به مزیت رقابتی پایدار به دلیل اندازه حتمی نیست</w:t>
      </w:r>
      <w:r w:rsidR="00D02C45" w:rsidRPr="00264F3E">
        <w:rPr>
          <w:rFonts w:hint="cs"/>
          <w:sz w:val="26"/>
          <w:rtl/>
        </w:rPr>
        <w:t xml:space="preserve">، بنابراین </w:t>
      </w:r>
      <w:r w:rsidR="00EE72BB">
        <w:rPr>
          <w:sz w:val="26"/>
          <w:rtl/>
        </w:rPr>
        <w:t>صرفاً</w:t>
      </w:r>
      <w:r w:rsidR="00D02C45" w:rsidRPr="00264F3E">
        <w:rPr>
          <w:sz w:val="26"/>
          <w:rtl/>
        </w:rPr>
        <w:t xml:space="preserve"> برای دستیابی </w:t>
      </w:r>
      <w:r w:rsidR="00EE72BB">
        <w:rPr>
          <w:sz w:val="26"/>
          <w:rtl/>
        </w:rPr>
        <w:t>به‌اندازه</w:t>
      </w:r>
      <w:r w:rsidR="00D02C45" w:rsidRPr="00264F3E">
        <w:rPr>
          <w:sz w:val="26"/>
          <w:rtl/>
        </w:rPr>
        <w:t xml:space="preserve"> </w:t>
      </w:r>
      <w:r w:rsidR="00D02C45" w:rsidRPr="00264F3E">
        <w:rPr>
          <w:rFonts w:hint="cs"/>
          <w:sz w:val="26"/>
          <w:rtl/>
        </w:rPr>
        <w:t>تلاش نکنید</w:t>
      </w:r>
      <w:r w:rsidR="00D02C45" w:rsidRPr="00264F3E">
        <w:rPr>
          <w:sz w:val="26"/>
          <w:rtl/>
        </w:rPr>
        <w:t>.</w:t>
      </w:r>
      <w:r w:rsidR="00D02C45" w:rsidRPr="00264F3E">
        <w:rPr>
          <w:rFonts w:hint="cs"/>
          <w:sz w:val="26"/>
          <w:rtl/>
        </w:rPr>
        <w:t xml:space="preserve"> </w:t>
      </w:r>
      <w:r w:rsidR="00D02C45" w:rsidRPr="00264F3E">
        <w:rPr>
          <w:sz w:val="26"/>
          <w:rtl/>
        </w:rPr>
        <w:t>اگر</w:t>
      </w:r>
      <w:r w:rsidR="00D02C45" w:rsidRPr="00264F3E">
        <w:rPr>
          <w:rFonts w:hint="cs"/>
          <w:sz w:val="26"/>
          <w:rtl/>
        </w:rPr>
        <w:t xml:space="preserve"> </w:t>
      </w:r>
      <w:r>
        <w:rPr>
          <w:sz w:val="26"/>
          <w:rtl/>
        </w:rPr>
        <w:t>شرکت‌های</w:t>
      </w:r>
      <w:r w:rsidR="00D02C45" w:rsidRPr="00264F3E">
        <w:rPr>
          <w:sz w:val="26"/>
          <w:rtl/>
        </w:rPr>
        <w:t xml:space="preserve"> بزرگ </w:t>
      </w:r>
      <w:r w:rsidR="00D02C45" w:rsidRPr="00264F3E">
        <w:rPr>
          <w:b/>
          <w:bCs/>
          <w:sz w:val="26"/>
          <w:u w:val="single"/>
          <w:rtl/>
        </w:rPr>
        <w:t>کارایی عملیاتی</w:t>
      </w:r>
      <w:r w:rsidR="00D02C45" w:rsidRPr="00264F3E">
        <w:rPr>
          <w:sz w:val="26"/>
          <w:rtl/>
        </w:rPr>
        <w:t xml:space="preserve"> را </w:t>
      </w:r>
      <w:r>
        <w:rPr>
          <w:sz w:val="26"/>
          <w:rtl/>
        </w:rPr>
        <w:t>به‌واسطه</w:t>
      </w:r>
      <w:r w:rsidR="00D02C45" w:rsidRPr="00264F3E">
        <w:rPr>
          <w:sz w:val="26"/>
          <w:rtl/>
        </w:rPr>
        <w:t xml:space="preserve"> </w:t>
      </w:r>
      <w:r w:rsidR="00EE72BB">
        <w:rPr>
          <w:sz w:val="26"/>
          <w:rtl/>
        </w:rPr>
        <w:t>بهره‌بردار</w:t>
      </w:r>
      <w:r w:rsidR="00EE72BB">
        <w:rPr>
          <w:rFonts w:hint="cs"/>
          <w:sz w:val="26"/>
          <w:rtl/>
        </w:rPr>
        <w:t>ی</w:t>
      </w:r>
      <w:r w:rsidR="00D02C45" w:rsidRPr="00264F3E">
        <w:rPr>
          <w:sz w:val="26"/>
          <w:rtl/>
        </w:rPr>
        <w:t xml:space="preserve"> از قابلیت بالقوه </w:t>
      </w:r>
      <w:r w:rsidR="00D02C45" w:rsidRPr="00264F3E">
        <w:rPr>
          <w:b/>
          <w:bCs/>
          <w:sz w:val="26"/>
          <w:u w:val="single"/>
          <w:rtl/>
        </w:rPr>
        <w:t>مقیاس</w:t>
      </w:r>
      <w:r w:rsidR="00D02C45" w:rsidRPr="00264F3E">
        <w:rPr>
          <w:sz w:val="26"/>
          <w:rtl/>
        </w:rPr>
        <w:t xml:space="preserve"> محقق نکنند، به </w:t>
      </w:r>
      <w:r w:rsidR="00D02C45" w:rsidRPr="00264F3E">
        <w:rPr>
          <w:b/>
          <w:bCs/>
          <w:sz w:val="26"/>
          <w:u w:val="single"/>
          <w:rtl/>
        </w:rPr>
        <w:t>رهبران هزینه</w:t>
      </w:r>
      <w:r w:rsidR="00D02C45" w:rsidRPr="00264F3E">
        <w:rPr>
          <w:sz w:val="26"/>
          <w:rtl/>
        </w:rPr>
        <w:t xml:space="preserve"> تبدیل </w:t>
      </w:r>
      <w:r w:rsidR="00EE72BB">
        <w:rPr>
          <w:sz w:val="26"/>
          <w:rtl/>
        </w:rPr>
        <w:t>نم</w:t>
      </w:r>
      <w:r w:rsidR="00EE72BB">
        <w:rPr>
          <w:rFonts w:hint="cs"/>
          <w:sz w:val="26"/>
          <w:rtl/>
        </w:rPr>
        <w:t>ی‌</w:t>
      </w:r>
      <w:r w:rsidR="00EE72BB">
        <w:rPr>
          <w:rFonts w:hint="eastAsia"/>
          <w:sz w:val="26"/>
          <w:rtl/>
        </w:rPr>
        <w:t>شوند</w:t>
      </w:r>
      <w:r w:rsidR="00D02C45" w:rsidRPr="00264F3E">
        <w:rPr>
          <w:sz w:val="26"/>
          <w:rtl/>
        </w:rPr>
        <w:t>.</w:t>
      </w:r>
      <w:r w:rsidR="00D02C45" w:rsidRPr="00264F3E">
        <w:rPr>
          <w:rFonts w:hint="cs"/>
          <w:sz w:val="26"/>
          <w:rtl/>
        </w:rPr>
        <w:t xml:space="preserve"> </w:t>
      </w:r>
      <w:r>
        <w:rPr>
          <w:rFonts w:hint="cs"/>
          <w:sz w:val="26"/>
          <w:rtl/>
        </w:rPr>
        <w:t>درواقع</w:t>
      </w:r>
      <w:r w:rsidR="00D02C45" w:rsidRPr="00264F3E">
        <w:rPr>
          <w:rFonts w:hint="cs"/>
          <w:sz w:val="26"/>
          <w:rtl/>
        </w:rPr>
        <w:t xml:space="preserve"> تلاش برای اندازه بیشتر با هدف دستیابی به </w:t>
      </w:r>
      <w:r w:rsidR="00D02C45" w:rsidRPr="00264F3E">
        <w:rPr>
          <w:rFonts w:hint="cs"/>
          <w:b/>
          <w:bCs/>
          <w:sz w:val="26"/>
          <w:u w:val="single"/>
          <w:rtl/>
        </w:rPr>
        <w:t>کارایی</w:t>
      </w:r>
      <w:r w:rsidR="00D02C45" w:rsidRPr="00264F3E">
        <w:rPr>
          <w:rFonts w:hint="cs"/>
          <w:sz w:val="26"/>
          <w:rtl/>
        </w:rPr>
        <w:t xml:space="preserve"> و </w:t>
      </w:r>
      <w:r w:rsidR="00D02C45" w:rsidRPr="00264F3E">
        <w:rPr>
          <w:rFonts w:hint="cs"/>
          <w:b/>
          <w:bCs/>
          <w:sz w:val="26"/>
          <w:u w:val="single"/>
          <w:rtl/>
        </w:rPr>
        <w:t>کاهش هزینه</w:t>
      </w:r>
      <w:r>
        <w:rPr>
          <w:rFonts w:hint="cs"/>
          <w:b/>
          <w:bCs/>
          <w:sz w:val="26"/>
          <w:u w:val="single"/>
          <w:rtl/>
        </w:rPr>
        <w:t xml:space="preserve">‌ها </w:t>
      </w:r>
      <w:r w:rsidR="00D02C45" w:rsidRPr="00264F3E">
        <w:rPr>
          <w:rFonts w:hint="cs"/>
          <w:sz w:val="26"/>
          <w:rtl/>
        </w:rPr>
        <w:t>انجام</w:t>
      </w:r>
      <w:r>
        <w:rPr>
          <w:rFonts w:hint="cs"/>
          <w:sz w:val="26"/>
          <w:rtl/>
        </w:rPr>
        <w:t xml:space="preserve"> می‌</w:t>
      </w:r>
      <w:r w:rsidR="00D02C45" w:rsidRPr="00264F3E">
        <w:rPr>
          <w:rFonts w:hint="cs"/>
          <w:sz w:val="26"/>
          <w:rtl/>
        </w:rPr>
        <w:t xml:space="preserve">شود. </w:t>
      </w:r>
      <w:r w:rsidR="00D02C45" w:rsidRPr="00264F3E">
        <w:rPr>
          <w:sz w:val="26"/>
          <w:rtl/>
        </w:rPr>
        <w:t>کاهش محسوس یا نامحسوس هزینه</w:t>
      </w:r>
      <w:r>
        <w:rPr>
          <w:sz w:val="26"/>
          <w:rtl/>
        </w:rPr>
        <w:t xml:space="preserve">‌ها </w:t>
      </w:r>
      <w:r w:rsidR="00D02C45" w:rsidRPr="00264F3E">
        <w:rPr>
          <w:sz w:val="26"/>
          <w:rtl/>
        </w:rPr>
        <w:t xml:space="preserve">همیشه </w:t>
      </w:r>
      <w:r w:rsidR="004306EB">
        <w:rPr>
          <w:sz w:val="26"/>
          <w:rtl/>
        </w:rPr>
        <w:t>به‌صورت</w:t>
      </w:r>
      <w:r w:rsidR="00D02C45" w:rsidRPr="00264F3E">
        <w:rPr>
          <w:sz w:val="26"/>
          <w:rtl/>
        </w:rPr>
        <w:t xml:space="preserve"> خودکار با </w:t>
      </w:r>
      <w:r w:rsidR="00D02C45" w:rsidRPr="00264F3E">
        <w:rPr>
          <w:b/>
          <w:bCs/>
          <w:sz w:val="26"/>
          <w:u w:val="single"/>
          <w:rtl/>
        </w:rPr>
        <w:t>افزایش در حجم تولید</w:t>
      </w:r>
      <w:r w:rsidR="00D02C45" w:rsidRPr="00264F3E">
        <w:rPr>
          <w:rFonts w:hint="cs"/>
          <w:sz w:val="26"/>
          <w:rtl/>
        </w:rPr>
        <w:t xml:space="preserve"> </w:t>
      </w:r>
      <w:r w:rsidR="00D02C45" w:rsidRPr="00264F3E">
        <w:rPr>
          <w:sz w:val="26"/>
          <w:rtl/>
        </w:rPr>
        <w:t xml:space="preserve">رخ </w:t>
      </w:r>
      <w:r w:rsidR="00EE72BB">
        <w:rPr>
          <w:b/>
          <w:bCs/>
          <w:sz w:val="26"/>
          <w:u w:val="single"/>
          <w:rtl/>
        </w:rPr>
        <w:t>نم</w:t>
      </w:r>
      <w:r w:rsidR="00EE72BB">
        <w:rPr>
          <w:rFonts w:hint="cs"/>
          <w:b/>
          <w:bCs/>
          <w:sz w:val="26"/>
          <w:u w:val="single"/>
          <w:rtl/>
        </w:rPr>
        <w:t>ی‌</w:t>
      </w:r>
      <w:r w:rsidR="00EE72BB">
        <w:rPr>
          <w:rFonts w:hint="eastAsia"/>
          <w:b/>
          <w:bCs/>
          <w:sz w:val="26"/>
          <w:u w:val="single"/>
          <w:rtl/>
        </w:rPr>
        <w:t>دهد</w:t>
      </w:r>
      <w:r w:rsidR="00D02C45" w:rsidRPr="00264F3E">
        <w:rPr>
          <w:sz w:val="26"/>
          <w:rtl/>
        </w:rPr>
        <w:t xml:space="preserve">. این مسئله به </w:t>
      </w:r>
      <w:r w:rsidR="00D02C45" w:rsidRPr="00264F3E">
        <w:rPr>
          <w:b/>
          <w:bCs/>
          <w:sz w:val="26"/>
          <w:u w:val="single"/>
          <w:rtl/>
        </w:rPr>
        <w:t>مدیران شایسته</w:t>
      </w:r>
      <w:r>
        <w:rPr>
          <w:b/>
          <w:bCs/>
          <w:sz w:val="26"/>
          <w:u w:val="single"/>
          <w:rtl/>
        </w:rPr>
        <w:t xml:space="preserve">‌ای </w:t>
      </w:r>
      <w:r w:rsidR="00D02C45" w:rsidRPr="00264F3E">
        <w:rPr>
          <w:sz w:val="26"/>
          <w:rtl/>
        </w:rPr>
        <w:t xml:space="preserve">بستگی دارد که </w:t>
      </w:r>
      <w:r w:rsidR="00EE72BB">
        <w:rPr>
          <w:sz w:val="26"/>
          <w:rtl/>
        </w:rPr>
        <w:t>به‌موازات</w:t>
      </w:r>
      <w:r w:rsidR="00D02C45" w:rsidRPr="00264F3E">
        <w:rPr>
          <w:sz w:val="26"/>
          <w:rtl/>
        </w:rPr>
        <w:t xml:space="preserve"> افزایش حجم تولید در </w:t>
      </w:r>
      <w:r w:rsidR="00EE72BB">
        <w:rPr>
          <w:sz w:val="26"/>
          <w:rtl/>
        </w:rPr>
        <w:t>جست‌وجو</w:t>
      </w:r>
      <w:r w:rsidR="00EE72BB">
        <w:rPr>
          <w:rFonts w:hint="cs"/>
          <w:sz w:val="26"/>
          <w:rtl/>
        </w:rPr>
        <w:t>ی</w:t>
      </w:r>
      <w:r w:rsidR="00D02C45" w:rsidRPr="00264F3E">
        <w:rPr>
          <w:sz w:val="26"/>
          <w:rtl/>
        </w:rPr>
        <w:t xml:space="preserve"> </w:t>
      </w:r>
      <w:r w:rsidR="00EE72BB">
        <w:rPr>
          <w:b/>
          <w:bCs/>
          <w:sz w:val="26"/>
          <w:u w:val="single"/>
          <w:rtl/>
        </w:rPr>
        <w:t>راه‌ها</w:t>
      </w:r>
      <w:r w:rsidR="00EE72BB">
        <w:rPr>
          <w:rFonts w:hint="cs"/>
          <w:b/>
          <w:bCs/>
          <w:sz w:val="26"/>
          <w:u w:val="single"/>
          <w:rtl/>
        </w:rPr>
        <w:t>یی</w:t>
      </w:r>
      <w:r w:rsidR="00D02C45" w:rsidRPr="00264F3E">
        <w:rPr>
          <w:b/>
          <w:bCs/>
          <w:sz w:val="26"/>
          <w:u w:val="single"/>
          <w:rtl/>
        </w:rPr>
        <w:t xml:space="preserve"> برای کاهش هزینه</w:t>
      </w:r>
      <w:r>
        <w:rPr>
          <w:b/>
          <w:bCs/>
          <w:sz w:val="26"/>
          <w:u w:val="single"/>
          <w:rtl/>
        </w:rPr>
        <w:t xml:space="preserve">‌ها </w:t>
      </w:r>
      <w:r w:rsidR="00D02C45" w:rsidRPr="00264F3E">
        <w:rPr>
          <w:sz w:val="26"/>
          <w:rtl/>
        </w:rPr>
        <w:t>باشند. بنابراین چنین رابطه</w:t>
      </w:r>
      <w:r>
        <w:rPr>
          <w:sz w:val="26"/>
          <w:rtl/>
        </w:rPr>
        <w:t xml:space="preserve">‌ای </w:t>
      </w:r>
      <w:r w:rsidR="00D02C45" w:rsidRPr="00264F3E">
        <w:rPr>
          <w:sz w:val="26"/>
          <w:rtl/>
        </w:rPr>
        <w:t>بیش از آنکه قطعی باشد</w:t>
      </w:r>
      <w:r w:rsidR="00D02C45" w:rsidRPr="00264F3E">
        <w:rPr>
          <w:rFonts w:hint="cs"/>
          <w:sz w:val="26"/>
          <w:rtl/>
        </w:rPr>
        <w:t>،</w:t>
      </w:r>
      <w:r w:rsidR="00D02C45" w:rsidRPr="00264F3E">
        <w:rPr>
          <w:sz w:val="26"/>
          <w:rtl/>
        </w:rPr>
        <w:t xml:space="preserve"> مسئله</w:t>
      </w:r>
      <w:r>
        <w:rPr>
          <w:sz w:val="26"/>
          <w:rtl/>
        </w:rPr>
        <w:t>‌ای کاملاً</w:t>
      </w:r>
      <w:r w:rsidR="00D02C45" w:rsidRPr="00264F3E">
        <w:rPr>
          <w:sz w:val="26"/>
          <w:rtl/>
        </w:rPr>
        <w:t xml:space="preserve"> بالقوه است</w:t>
      </w:r>
      <w:r w:rsidR="00E34672">
        <w:rPr>
          <w:rFonts w:hint="cs"/>
          <w:sz w:val="26"/>
          <w:rtl/>
        </w:rPr>
        <w:t xml:space="preserve"> (هندرسون، 1968)</w:t>
      </w:r>
      <w:r w:rsidR="00D02C45" w:rsidRPr="00264F3E">
        <w:rPr>
          <w:sz w:val="26"/>
          <w:rtl/>
        </w:rPr>
        <w:t>.</w:t>
      </w:r>
      <w:r w:rsidR="00D02C45" w:rsidRPr="00264F3E">
        <w:rPr>
          <w:rFonts w:hint="cs"/>
          <w:sz w:val="26"/>
          <w:rtl/>
        </w:rPr>
        <w:t xml:space="preserve"> </w:t>
      </w:r>
    </w:p>
    <w:p w14:paraId="5C18C9A4" w14:textId="1CE1949A" w:rsidR="0058085E" w:rsidRPr="00264F3E" w:rsidRDefault="0058085E" w:rsidP="00AE47DA">
      <w:pPr>
        <w:pStyle w:val="ListParagraph"/>
        <w:numPr>
          <w:ilvl w:val="0"/>
          <w:numId w:val="50"/>
        </w:numPr>
        <w:rPr>
          <w:sz w:val="26"/>
          <w:rtl/>
        </w:rPr>
      </w:pPr>
      <w:r w:rsidRPr="00264F3E">
        <w:rPr>
          <w:sz w:val="26"/>
          <w:rtl/>
        </w:rPr>
        <w:t xml:space="preserve">در صورت </w:t>
      </w:r>
      <w:r w:rsidRPr="00264F3E">
        <w:rPr>
          <w:b/>
          <w:bCs/>
          <w:sz w:val="26"/>
          <w:u w:val="single"/>
          <w:rtl/>
        </w:rPr>
        <w:t>فقدان مقیاس</w:t>
      </w:r>
      <w:r w:rsidRPr="00264F3E">
        <w:rPr>
          <w:sz w:val="26"/>
          <w:rtl/>
        </w:rPr>
        <w:t xml:space="preserve">، </w:t>
      </w:r>
      <w:r w:rsidRPr="00264F3E">
        <w:rPr>
          <w:b/>
          <w:bCs/>
          <w:sz w:val="26"/>
          <w:u w:val="single"/>
          <w:rtl/>
        </w:rPr>
        <w:t>تمایز</w:t>
      </w:r>
      <w:r w:rsidR="00D24F74">
        <w:rPr>
          <w:sz w:val="26"/>
          <w:rtl/>
        </w:rPr>
        <w:t xml:space="preserve"> می‌</w:t>
      </w:r>
      <w:r w:rsidRPr="00264F3E">
        <w:rPr>
          <w:sz w:val="26"/>
          <w:rtl/>
        </w:rPr>
        <w:t xml:space="preserve">تواند گزینه جایگزین جذابی باشد؛ </w:t>
      </w:r>
      <w:r w:rsidR="00E05638">
        <w:rPr>
          <w:rFonts w:hint="cs"/>
          <w:sz w:val="26"/>
          <w:rtl/>
        </w:rPr>
        <w:t xml:space="preserve"> </w:t>
      </w:r>
      <w:r w:rsidRPr="00264F3E">
        <w:rPr>
          <w:sz w:val="26"/>
          <w:rtl/>
        </w:rPr>
        <w:t xml:space="preserve"> و شرکت بتواند محصولاتش را </w:t>
      </w:r>
      <w:r w:rsidR="00EE72BB">
        <w:rPr>
          <w:sz w:val="26"/>
          <w:rtl/>
        </w:rPr>
        <w:t>به‌اندازه‌ا</w:t>
      </w:r>
      <w:r w:rsidR="00EE72BB">
        <w:rPr>
          <w:rFonts w:hint="cs"/>
          <w:sz w:val="26"/>
          <w:rtl/>
        </w:rPr>
        <w:t>ی</w:t>
      </w:r>
      <w:r w:rsidR="00D24F74">
        <w:rPr>
          <w:sz w:val="26"/>
          <w:rtl/>
        </w:rPr>
        <w:t xml:space="preserve"> </w:t>
      </w:r>
      <w:r w:rsidRPr="00264F3E">
        <w:rPr>
          <w:sz w:val="26"/>
          <w:rtl/>
        </w:rPr>
        <w:t xml:space="preserve">متمایز کند که </w:t>
      </w:r>
      <w:r w:rsidRPr="00264F3E">
        <w:rPr>
          <w:b/>
          <w:bCs/>
          <w:sz w:val="26"/>
          <w:u w:val="single"/>
          <w:rtl/>
        </w:rPr>
        <w:t>مانع از رقابت</w:t>
      </w:r>
      <w:r w:rsidRPr="00264F3E">
        <w:rPr>
          <w:sz w:val="26"/>
          <w:rtl/>
        </w:rPr>
        <w:t xml:space="preserve"> </w:t>
      </w:r>
      <w:r w:rsidR="004306EB">
        <w:rPr>
          <w:sz w:val="26"/>
          <w:rtl/>
        </w:rPr>
        <w:t>نقش‌آفرینان</w:t>
      </w:r>
      <w:r w:rsidRPr="00264F3E">
        <w:rPr>
          <w:sz w:val="26"/>
          <w:rtl/>
        </w:rPr>
        <w:t xml:space="preserve"> اصلی </w:t>
      </w:r>
      <w:r w:rsidRPr="00264F3E">
        <w:rPr>
          <w:b/>
          <w:bCs/>
          <w:sz w:val="26"/>
          <w:u w:val="single"/>
          <w:rtl/>
        </w:rPr>
        <w:t>پیشتاز در هزینه</w:t>
      </w:r>
      <w:r w:rsidRPr="00264F3E">
        <w:rPr>
          <w:sz w:val="26"/>
          <w:rtl/>
        </w:rPr>
        <w:t xml:space="preserve"> شود. تمایز</w:t>
      </w:r>
      <w:r w:rsidRPr="00264F3E">
        <w:rPr>
          <w:rFonts w:hint="cs"/>
          <w:sz w:val="26"/>
          <w:rtl/>
        </w:rPr>
        <w:t xml:space="preserve"> </w:t>
      </w:r>
      <w:r w:rsidR="00EE72BB">
        <w:rPr>
          <w:sz w:val="26"/>
          <w:rtl/>
        </w:rPr>
        <w:t>موفق</w:t>
      </w:r>
      <w:r w:rsidR="00EE72BB">
        <w:rPr>
          <w:rFonts w:hint="cs"/>
          <w:sz w:val="26"/>
          <w:rtl/>
        </w:rPr>
        <w:t>ی</w:t>
      </w:r>
      <w:r w:rsidR="00EE72BB">
        <w:rPr>
          <w:rFonts w:hint="eastAsia"/>
          <w:sz w:val="26"/>
          <w:rtl/>
        </w:rPr>
        <w:t>ت‌آم</w:t>
      </w:r>
      <w:r w:rsidR="00EE72BB">
        <w:rPr>
          <w:rFonts w:hint="cs"/>
          <w:sz w:val="26"/>
          <w:rtl/>
        </w:rPr>
        <w:t>ی</w:t>
      </w:r>
      <w:r w:rsidR="00EE72BB">
        <w:rPr>
          <w:rFonts w:hint="eastAsia"/>
          <w:sz w:val="26"/>
          <w:rtl/>
        </w:rPr>
        <w:t>ز</w:t>
      </w:r>
      <w:r w:rsidRPr="00264F3E">
        <w:rPr>
          <w:sz w:val="26"/>
          <w:rtl/>
        </w:rPr>
        <w:t xml:space="preserve"> مستلزم ارائه محصولی </w:t>
      </w:r>
      <w:r w:rsidRPr="00264F3E">
        <w:rPr>
          <w:b/>
          <w:bCs/>
          <w:sz w:val="26"/>
          <w:u w:val="single"/>
          <w:rtl/>
        </w:rPr>
        <w:t>ارزشمند</w:t>
      </w:r>
      <w:r w:rsidRPr="00264F3E">
        <w:rPr>
          <w:sz w:val="26"/>
          <w:rtl/>
        </w:rPr>
        <w:t xml:space="preserve"> و </w:t>
      </w:r>
      <w:r w:rsidRPr="00264F3E">
        <w:rPr>
          <w:b/>
          <w:bCs/>
          <w:sz w:val="26"/>
          <w:u w:val="single"/>
          <w:rtl/>
        </w:rPr>
        <w:t>متمایز</w:t>
      </w:r>
      <w:r w:rsidRPr="00264F3E">
        <w:rPr>
          <w:sz w:val="26"/>
          <w:rtl/>
        </w:rPr>
        <w:t xml:space="preserve"> به مشتری در </w:t>
      </w:r>
      <w:r w:rsidRPr="00264F3E">
        <w:rPr>
          <w:b/>
          <w:bCs/>
          <w:sz w:val="26"/>
          <w:u w:val="single"/>
          <w:rtl/>
        </w:rPr>
        <w:t>بخشی ویژه از بازار</w:t>
      </w:r>
      <w:r w:rsidRPr="00264F3E">
        <w:rPr>
          <w:sz w:val="26"/>
          <w:rtl/>
        </w:rPr>
        <w:t xml:space="preserve"> است.</w:t>
      </w:r>
      <w:r w:rsidR="00063EB2" w:rsidRPr="00063EB2">
        <w:rPr>
          <w:rtl/>
        </w:rPr>
        <w:t xml:space="preserve"> هرگاه برندی در </w:t>
      </w:r>
      <w:r w:rsidR="00063EB2" w:rsidRPr="00264F3E">
        <w:rPr>
          <w:b/>
          <w:bCs/>
          <w:u w:val="single"/>
          <w:rtl/>
        </w:rPr>
        <w:t xml:space="preserve">ذهن </w:t>
      </w:r>
      <w:r w:rsidR="00EE72BB">
        <w:rPr>
          <w:b/>
          <w:bCs/>
          <w:u w:val="single"/>
          <w:rtl/>
        </w:rPr>
        <w:t>مصرف‌کنندگان</w:t>
      </w:r>
      <w:r w:rsidR="00063EB2" w:rsidRPr="00063EB2">
        <w:rPr>
          <w:rtl/>
        </w:rPr>
        <w:t xml:space="preserve"> جا بیافتد، </w:t>
      </w:r>
      <w:r w:rsidR="00063EB2" w:rsidRPr="00264F3E">
        <w:rPr>
          <w:b/>
          <w:bCs/>
          <w:u w:val="single"/>
          <w:rtl/>
        </w:rPr>
        <w:t>دوام و ماندگاری</w:t>
      </w:r>
      <w:r w:rsidR="00063EB2" w:rsidRPr="00063EB2">
        <w:rPr>
          <w:rtl/>
        </w:rPr>
        <w:t xml:space="preserve"> بالایی خواهد داشت</w:t>
      </w:r>
      <w:r w:rsidR="00063EB2" w:rsidRPr="00063EB2">
        <w:rPr>
          <w:rFonts w:hint="cs"/>
          <w:rtl/>
        </w:rPr>
        <w:t>.</w:t>
      </w:r>
      <w:r w:rsidRPr="00264F3E">
        <w:rPr>
          <w:sz w:val="26"/>
          <w:rtl/>
        </w:rPr>
        <w:t xml:space="preserve"> تمایز فقط به معنای جدید بودن نیست، زیرا ویژگی</w:t>
      </w:r>
      <w:r w:rsidR="00D24F74">
        <w:rPr>
          <w:sz w:val="26"/>
          <w:rtl/>
        </w:rPr>
        <w:t xml:space="preserve">‌های </w:t>
      </w:r>
      <w:r w:rsidRPr="00264F3E">
        <w:rPr>
          <w:sz w:val="26"/>
          <w:rtl/>
        </w:rPr>
        <w:t>ناخواسته و اضافی</w:t>
      </w:r>
      <w:r w:rsidR="00D24F74">
        <w:rPr>
          <w:sz w:val="26"/>
          <w:rtl/>
        </w:rPr>
        <w:t xml:space="preserve"> می‌</w:t>
      </w:r>
      <w:r w:rsidRPr="00264F3E">
        <w:rPr>
          <w:sz w:val="26"/>
          <w:rtl/>
        </w:rPr>
        <w:t>توانند پیچیدگی و هزینه را افزایش دهند. تمایز به معنای پاسخ به یکی از</w:t>
      </w:r>
      <w:r w:rsidRPr="00264F3E">
        <w:rPr>
          <w:rFonts w:hint="cs"/>
          <w:sz w:val="26"/>
          <w:rtl/>
        </w:rPr>
        <w:t xml:space="preserve"> </w:t>
      </w:r>
      <w:r w:rsidRPr="00264F3E">
        <w:rPr>
          <w:b/>
          <w:bCs/>
          <w:sz w:val="26"/>
          <w:u w:val="single"/>
          <w:rtl/>
        </w:rPr>
        <w:t xml:space="preserve">تمایلات مشخص </w:t>
      </w:r>
      <w:r w:rsidR="00EE72BB">
        <w:rPr>
          <w:b/>
          <w:bCs/>
          <w:sz w:val="26"/>
          <w:u w:val="single"/>
          <w:rtl/>
        </w:rPr>
        <w:t>مصرف‌کننده</w:t>
      </w:r>
      <w:r w:rsidRPr="00264F3E">
        <w:rPr>
          <w:sz w:val="26"/>
          <w:rtl/>
        </w:rPr>
        <w:t xml:space="preserve"> به شیوه</w:t>
      </w:r>
      <w:r w:rsidR="00D24F74">
        <w:rPr>
          <w:sz w:val="26"/>
          <w:rtl/>
        </w:rPr>
        <w:t xml:space="preserve">‌ای </w:t>
      </w:r>
      <w:r w:rsidRPr="00264F3E">
        <w:rPr>
          <w:b/>
          <w:bCs/>
          <w:sz w:val="26"/>
          <w:u w:val="single"/>
          <w:rtl/>
        </w:rPr>
        <w:t>ارزشمند</w:t>
      </w:r>
      <w:r w:rsidRPr="00264F3E">
        <w:rPr>
          <w:sz w:val="26"/>
          <w:rtl/>
        </w:rPr>
        <w:t xml:space="preserve"> و </w:t>
      </w:r>
      <w:r w:rsidR="00EE72BB">
        <w:rPr>
          <w:b/>
          <w:bCs/>
          <w:sz w:val="26"/>
          <w:u w:val="single"/>
          <w:rtl/>
        </w:rPr>
        <w:t>ب</w:t>
      </w:r>
      <w:r w:rsidR="00EE72BB">
        <w:rPr>
          <w:rFonts w:hint="cs"/>
          <w:b/>
          <w:bCs/>
          <w:sz w:val="26"/>
          <w:u w:val="single"/>
          <w:rtl/>
        </w:rPr>
        <w:t>ی‌</w:t>
      </w:r>
      <w:r w:rsidR="00EE72BB">
        <w:rPr>
          <w:rFonts w:hint="eastAsia"/>
          <w:b/>
          <w:bCs/>
          <w:sz w:val="26"/>
          <w:u w:val="single"/>
          <w:rtl/>
        </w:rPr>
        <w:t>همتاست</w:t>
      </w:r>
      <w:r w:rsidRPr="00264F3E">
        <w:rPr>
          <w:sz w:val="26"/>
          <w:rtl/>
        </w:rPr>
        <w:t xml:space="preserve">. </w:t>
      </w:r>
      <w:r w:rsidR="004306EB">
        <w:rPr>
          <w:sz w:val="26"/>
          <w:rtl/>
        </w:rPr>
        <w:t>نقش‌آفرینان</w:t>
      </w:r>
      <w:r w:rsidRPr="00264F3E">
        <w:rPr>
          <w:sz w:val="26"/>
          <w:rtl/>
        </w:rPr>
        <w:t xml:space="preserve"> </w:t>
      </w:r>
      <w:r w:rsidR="004306EB">
        <w:rPr>
          <w:sz w:val="26"/>
          <w:rtl/>
        </w:rPr>
        <w:t>بخش‌های</w:t>
      </w:r>
      <w:r w:rsidR="00D24F74">
        <w:rPr>
          <w:sz w:val="26"/>
          <w:rtl/>
        </w:rPr>
        <w:t xml:space="preserve"> </w:t>
      </w:r>
      <w:r w:rsidRPr="00264F3E">
        <w:rPr>
          <w:sz w:val="26"/>
          <w:rtl/>
        </w:rPr>
        <w:t xml:space="preserve">ویژه بازار باید در </w:t>
      </w:r>
      <w:r w:rsidRPr="00264F3E">
        <w:rPr>
          <w:b/>
          <w:bCs/>
          <w:sz w:val="26"/>
          <w:u w:val="single"/>
          <w:rtl/>
        </w:rPr>
        <w:t>کشف</w:t>
      </w:r>
      <w:r w:rsidRPr="00264F3E">
        <w:rPr>
          <w:sz w:val="26"/>
          <w:rtl/>
        </w:rPr>
        <w:t xml:space="preserve">، </w:t>
      </w:r>
      <w:r w:rsidRPr="00264F3E">
        <w:rPr>
          <w:b/>
          <w:bCs/>
          <w:sz w:val="26"/>
          <w:u w:val="single"/>
          <w:rtl/>
        </w:rPr>
        <w:t>تشخیص</w:t>
      </w:r>
      <w:r w:rsidRPr="00264F3E">
        <w:rPr>
          <w:sz w:val="26"/>
          <w:rtl/>
        </w:rPr>
        <w:t xml:space="preserve"> و </w:t>
      </w:r>
      <w:r w:rsidR="00EE72BB">
        <w:rPr>
          <w:b/>
          <w:bCs/>
          <w:sz w:val="26"/>
          <w:u w:val="single"/>
          <w:rtl/>
        </w:rPr>
        <w:t>پاسخ‌گو</w:t>
      </w:r>
      <w:r w:rsidR="00EE72BB">
        <w:rPr>
          <w:rFonts w:hint="cs"/>
          <w:b/>
          <w:bCs/>
          <w:sz w:val="26"/>
          <w:u w:val="single"/>
          <w:rtl/>
        </w:rPr>
        <w:t>یی</w:t>
      </w:r>
      <w:r w:rsidRPr="00264F3E">
        <w:rPr>
          <w:sz w:val="26"/>
          <w:rtl/>
        </w:rPr>
        <w:t xml:space="preserve"> به </w:t>
      </w:r>
      <w:r w:rsidRPr="00264F3E">
        <w:rPr>
          <w:b/>
          <w:bCs/>
          <w:sz w:val="26"/>
          <w:u w:val="single"/>
          <w:rtl/>
        </w:rPr>
        <w:t>نیازهای پنهان بخش خاصی از بازار</w:t>
      </w:r>
      <w:r w:rsidRPr="00264F3E">
        <w:rPr>
          <w:sz w:val="26"/>
          <w:rtl/>
        </w:rPr>
        <w:t xml:space="preserve"> توانمند باشند</w:t>
      </w:r>
      <w:r w:rsidRPr="00264F3E">
        <w:rPr>
          <w:rFonts w:hint="cs"/>
          <w:sz w:val="26"/>
          <w:rtl/>
        </w:rPr>
        <w:t xml:space="preserve">. </w:t>
      </w:r>
    </w:p>
    <w:p w14:paraId="4B7EE3F7" w14:textId="61A39AC4" w:rsidR="0058085E" w:rsidRPr="00264F3E" w:rsidRDefault="004306EB" w:rsidP="00AE47DA">
      <w:pPr>
        <w:pStyle w:val="ListParagraph"/>
        <w:numPr>
          <w:ilvl w:val="0"/>
          <w:numId w:val="50"/>
        </w:numPr>
        <w:rPr>
          <w:sz w:val="26"/>
          <w:rtl/>
        </w:rPr>
      </w:pPr>
      <w:r>
        <w:rPr>
          <w:sz w:val="26"/>
          <w:rtl/>
        </w:rPr>
        <w:t>درنهایت</w:t>
      </w:r>
      <w:r w:rsidR="0058085E" w:rsidRPr="00264F3E">
        <w:rPr>
          <w:sz w:val="26"/>
          <w:rtl/>
        </w:rPr>
        <w:t xml:space="preserve">، گاهی </w:t>
      </w:r>
      <w:r w:rsidR="00D24F74">
        <w:rPr>
          <w:sz w:val="26"/>
          <w:rtl/>
        </w:rPr>
        <w:t>شرکت‌ها</w:t>
      </w:r>
      <w:r w:rsidR="0058085E" w:rsidRPr="00264F3E">
        <w:rPr>
          <w:sz w:val="26"/>
          <w:rtl/>
        </w:rPr>
        <w:t xml:space="preserve"> با تمرکز بر </w:t>
      </w:r>
      <w:r w:rsidR="0058085E" w:rsidRPr="00264F3E">
        <w:rPr>
          <w:b/>
          <w:bCs/>
          <w:sz w:val="26"/>
          <w:u w:val="single"/>
          <w:rtl/>
        </w:rPr>
        <w:t>خلق</w:t>
      </w:r>
      <w:r w:rsidR="0058085E" w:rsidRPr="00264F3E">
        <w:rPr>
          <w:sz w:val="26"/>
          <w:rtl/>
        </w:rPr>
        <w:t xml:space="preserve"> و </w:t>
      </w:r>
      <w:r>
        <w:rPr>
          <w:b/>
          <w:bCs/>
          <w:sz w:val="26"/>
          <w:u w:val="single"/>
          <w:rtl/>
        </w:rPr>
        <w:t>به‌کارگیری</w:t>
      </w:r>
      <w:r w:rsidR="0058085E" w:rsidRPr="00264F3E">
        <w:rPr>
          <w:sz w:val="26"/>
          <w:rtl/>
        </w:rPr>
        <w:t xml:space="preserve"> </w:t>
      </w:r>
      <w:r>
        <w:rPr>
          <w:b/>
          <w:bCs/>
          <w:sz w:val="26"/>
          <w:u w:val="single"/>
          <w:rtl/>
        </w:rPr>
        <w:t>قابلیت‌های</w:t>
      </w:r>
      <w:r w:rsidR="00D24F74">
        <w:rPr>
          <w:rFonts w:hint="cs"/>
          <w:b/>
          <w:bCs/>
          <w:sz w:val="26"/>
          <w:u w:val="single"/>
          <w:rtl/>
        </w:rPr>
        <w:t xml:space="preserve"> </w:t>
      </w:r>
      <w:r w:rsidR="0058085E" w:rsidRPr="00264F3E">
        <w:rPr>
          <w:b/>
          <w:bCs/>
          <w:sz w:val="26"/>
          <w:u w:val="single"/>
          <w:rtl/>
        </w:rPr>
        <w:t>ممتازی</w:t>
      </w:r>
      <w:r w:rsidR="0058085E" w:rsidRPr="00264F3E">
        <w:rPr>
          <w:sz w:val="26"/>
          <w:rtl/>
        </w:rPr>
        <w:t xml:space="preserve"> که برای مشتریان در بازارهای مختلف </w:t>
      </w:r>
      <w:r w:rsidR="0058085E" w:rsidRPr="00264F3E">
        <w:rPr>
          <w:b/>
          <w:bCs/>
          <w:sz w:val="26"/>
          <w:u w:val="single"/>
          <w:rtl/>
        </w:rPr>
        <w:t>ارزشمند</w:t>
      </w:r>
      <w:r w:rsidR="0058085E" w:rsidRPr="00264F3E">
        <w:rPr>
          <w:sz w:val="26"/>
          <w:rtl/>
        </w:rPr>
        <w:t xml:space="preserve"> است، قادر به دستیابی به موفقیت</w:t>
      </w:r>
      <w:r w:rsidR="00D24F74">
        <w:rPr>
          <w:sz w:val="26"/>
          <w:rtl/>
        </w:rPr>
        <w:t xml:space="preserve"> می‌</w:t>
      </w:r>
      <w:r w:rsidR="0058085E" w:rsidRPr="00264F3E">
        <w:rPr>
          <w:sz w:val="26"/>
          <w:rtl/>
        </w:rPr>
        <w:t xml:space="preserve">شوند؛ </w:t>
      </w:r>
      <w:r w:rsidR="00EE72BB">
        <w:rPr>
          <w:sz w:val="26"/>
          <w:rtl/>
        </w:rPr>
        <w:t>باوجودآنکه</w:t>
      </w:r>
      <w:r w:rsidR="0058085E" w:rsidRPr="00264F3E">
        <w:rPr>
          <w:sz w:val="26"/>
          <w:rtl/>
        </w:rPr>
        <w:t xml:space="preserve"> مزیتی در مقیاس </w:t>
      </w:r>
      <w:r w:rsidR="00EE72BB">
        <w:rPr>
          <w:sz w:val="26"/>
          <w:rtl/>
        </w:rPr>
        <w:t>عمل</w:t>
      </w:r>
      <w:r w:rsidR="00EE72BB">
        <w:rPr>
          <w:rFonts w:hint="cs"/>
          <w:sz w:val="26"/>
          <w:rtl/>
        </w:rPr>
        <w:t>ی</w:t>
      </w:r>
      <w:r w:rsidR="00EE72BB">
        <w:rPr>
          <w:rFonts w:hint="eastAsia"/>
          <w:sz w:val="26"/>
          <w:rtl/>
        </w:rPr>
        <w:t>ات</w:t>
      </w:r>
      <w:r w:rsidR="00EE72BB">
        <w:rPr>
          <w:rFonts w:hint="cs"/>
          <w:sz w:val="26"/>
          <w:rtl/>
        </w:rPr>
        <w:t>ی‌</w:t>
      </w:r>
      <w:r w:rsidR="00EE72BB">
        <w:rPr>
          <w:rFonts w:hint="eastAsia"/>
          <w:sz w:val="26"/>
          <w:rtl/>
        </w:rPr>
        <w:t>شان</w:t>
      </w:r>
      <w:r w:rsidR="0058085E" w:rsidRPr="00264F3E">
        <w:rPr>
          <w:sz w:val="26"/>
          <w:rtl/>
        </w:rPr>
        <w:t xml:space="preserve"> ندارند و در طبقه</w:t>
      </w:r>
      <w:r w:rsidR="00D24F74">
        <w:rPr>
          <w:sz w:val="26"/>
          <w:rtl/>
        </w:rPr>
        <w:t xml:space="preserve">‌ای </w:t>
      </w:r>
      <w:r w:rsidR="0058085E" w:rsidRPr="00264F3E">
        <w:rPr>
          <w:sz w:val="26"/>
          <w:rtl/>
        </w:rPr>
        <w:t>از</w:t>
      </w:r>
      <w:r w:rsidR="0058085E" w:rsidRPr="00264F3E">
        <w:rPr>
          <w:rFonts w:hint="cs"/>
          <w:sz w:val="26"/>
          <w:rtl/>
        </w:rPr>
        <w:t xml:space="preserve"> </w:t>
      </w:r>
      <w:r w:rsidR="0058085E" w:rsidRPr="00264F3E">
        <w:rPr>
          <w:sz w:val="26"/>
          <w:rtl/>
        </w:rPr>
        <w:t>محصولات فعالیت</w:t>
      </w:r>
      <w:r w:rsidR="00D24F74">
        <w:rPr>
          <w:sz w:val="26"/>
          <w:rtl/>
        </w:rPr>
        <w:t xml:space="preserve"> می‌</w:t>
      </w:r>
      <w:r w:rsidR="0058085E" w:rsidRPr="00264F3E">
        <w:rPr>
          <w:sz w:val="26"/>
          <w:rtl/>
        </w:rPr>
        <w:t xml:space="preserve">کنند که ایجاد تمایز در </w:t>
      </w:r>
      <w:r w:rsidR="00D24F74">
        <w:rPr>
          <w:sz w:val="26"/>
          <w:rtl/>
        </w:rPr>
        <w:t>آن‌ها</w:t>
      </w:r>
      <w:r w:rsidR="0058085E" w:rsidRPr="00264F3E">
        <w:rPr>
          <w:sz w:val="26"/>
          <w:rtl/>
        </w:rPr>
        <w:t xml:space="preserve"> دشوار است.</w:t>
      </w:r>
      <w:r w:rsidR="0058085E" w:rsidRPr="00264F3E">
        <w:rPr>
          <w:rFonts w:hint="cs"/>
          <w:sz w:val="26"/>
          <w:rtl/>
        </w:rPr>
        <w:t xml:space="preserve"> </w:t>
      </w:r>
      <w:r w:rsidR="0058085E" w:rsidRPr="00264F3E">
        <w:rPr>
          <w:b/>
          <w:bCs/>
          <w:sz w:val="26"/>
          <w:u w:val="single"/>
          <w:rtl/>
        </w:rPr>
        <w:t>همانندسازی</w:t>
      </w:r>
      <w:r w:rsidR="0058085E" w:rsidRPr="00264F3E">
        <w:rPr>
          <w:sz w:val="26"/>
          <w:rtl/>
        </w:rPr>
        <w:t xml:space="preserve"> این </w:t>
      </w:r>
      <w:r>
        <w:rPr>
          <w:sz w:val="26"/>
          <w:rtl/>
        </w:rPr>
        <w:t>قابلیت‌های</w:t>
      </w:r>
      <w:r w:rsidR="0058085E" w:rsidRPr="00264F3E">
        <w:rPr>
          <w:sz w:val="26"/>
          <w:rtl/>
        </w:rPr>
        <w:t xml:space="preserve"> ممتاز باید </w:t>
      </w:r>
      <w:r w:rsidR="0058085E" w:rsidRPr="00264F3E">
        <w:rPr>
          <w:b/>
          <w:bCs/>
          <w:sz w:val="26"/>
          <w:u w:val="single"/>
          <w:rtl/>
        </w:rPr>
        <w:t>دشوار</w:t>
      </w:r>
      <w:r w:rsidR="0058085E" w:rsidRPr="00264F3E">
        <w:rPr>
          <w:sz w:val="26"/>
          <w:rtl/>
        </w:rPr>
        <w:t xml:space="preserve"> باشد (</w:t>
      </w:r>
      <w:r w:rsidR="00EE72BB">
        <w:rPr>
          <w:sz w:val="26"/>
          <w:rtl/>
        </w:rPr>
        <w:t>تقل</w:t>
      </w:r>
      <w:r w:rsidR="00EE72BB">
        <w:rPr>
          <w:rFonts w:hint="cs"/>
          <w:sz w:val="26"/>
          <w:rtl/>
        </w:rPr>
        <w:t>ی</w:t>
      </w:r>
      <w:r w:rsidR="00EE72BB">
        <w:rPr>
          <w:rFonts w:hint="eastAsia"/>
          <w:sz w:val="26"/>
          <w:rtl/>
        </w:rPr>
        <w:t>دناپذ</w:t>
      </w:r>
      <w:r w:rsidR="00EE72BB">
        <w:rPr>
          <w:rFonts w:hint="cs"/>
          <w:sz w:val="26"/>
          <w:rtl/>
        </w:rPr>
        <w:t>ی</w:t>
      </w:r>
      <w:r w:rsidR="00EE72BB">
        <w:rPr>
          <w:rFonts w:hint="eastAsia"/>
          <w:sz w:val="26"/>
          <w:rtl/>
        </w:rPr>
        <w:t>ر</w:t>
      </w:r>
      <w:r w:rsidR="00EE72BB">
        <w:rPr>
          <w:rFonts w:hint="cs"/>
          <w:sz w:val="26"/>
          <w:rtl/>
        </w:rPr>
        <w:t>ی</w:t>
      </w:r>
      <w:r w:rsidR="0058085E" w:rsidRPr="00264F3E">
        <w:rPr>
          <w:sz w:val="26"/>
          <w:rtl/>
        </w:rPr>
        <w:t xml:space="preserve"> و فاقد قابلیت جایگزینی)، </w:t>
      </w:r>
      <w:r>
        <w:rPr>
          <w:sz w:val="26"/>
          <w:rtl/>
        </w:rPr>
        <w:t>به‌طور</w:t>
      </w:r>
      <w:r w:rsidR="0058085E" w:rsidRPr="00264F3E">
        <w:rPr>
          <w:sz w:val="26"/>
          <w:rtl/>
        </w:rPr>
        <w:t xml:space="preserve"> محسوسی </w:t>
      </w:r>
      <w:r w:rsidR="0058085E" w:rsidRPr="00264F3E">
        <w:rPr>
          <w:b/>
          <w:bCs/>
          <w:sz w:val="26"/>
          <w:u w:val="single"/>
          <w:rtl/>
        </w:rPr>
        <w:t>متمایز</w:t>
      </w:r>
      <w:r w:rsidR="0058085E" w:rsidRPr="00264F3E">
        <w:rPr>
          <w:sz w:val="26"/>
          <w:rtl/>
        </w:rPr>
        <w:t xml:space="preserve"> باشند (کمیاب) و مربوط به </w:t>
      </w:r>
      <w:r w:rsidR="0058085E" w:rsidRPr="00264F3E">
        <w:rPr>
          <w:b/>
          <w:bCs/>
          <w:sz w:val="26"/>
          <w:u w:val="single"/>
          <w:rtl/>
        </w:rPr>
        <w:t>مشتریان</w:t>
      </w:r>
      <w:r w:rsidR="0058085E" w:rsidRPr="00264F3E">
        <w:rPr>
          <w:sz w:val="26"/>
          <w:rtl/>
        </w:rPr>
        <w:t xml:space="preserve"> باشند (</w:t>
      </w:r>
      <w:r w:rsidR="0058085E" w:rsidRPr="00264F3E">
        <w:rPr>
          <w:b/>
          <w:bCs/>
          <w:sz w:val="26"/>
          <w:u w:val="single"/>
          <w:rtl/>
        </w:rPr>
        <w:t>ارزشمندی</w:t>
      </w:r>
      <w:r w:rsidR="0058085E" w:rsidRPr="00264F3E">
        <w:rPr>
          <w:sz w:val="26"/>
          <w:rtl/>
        </w:rPr>
        <w:t>).</w:t>
      </w:r>
      <w:r w:rsidR="0058085E" w:rsidRPr="00264F3E">
        <w:rPr>
          <w:rFonts w:hint="cs"/>
          <w:sz w:val="26"/>
          <w:rtl/>
        </w:rPr>
        <w:t xml:space="preserve"> </w:t>
      </w:r>
      <w:r>
        <w:rPr>
          <w:rFonts w:hint="cs"/>
          <w:sz w:val="26"/>
          <w:rtl/>
        </w:rPr>
        <w:t>به‌عنوان</w:t>
      </w:r>
      <w:r w:rsidR="0058085E" w:rsidRPr="00264F3E">
        <w:rPr>
          <w:rFonts w:hint="cs"/>
          <w:sz w:val="26"/>
          <w:rtl/>
        </w:rPr>
        <w:t xml:space="preserve"> نمونه </w:t>
      </w:r>
      <w:r w:rsidR="0058085E" w:rsidRPr="00264F3E">
        <w:rPr>
          <w:sz w:val="26"/>
          <w:rtl/>
        </w:rPr>
        <w:t>پی</w:t>
      </w:r>
      <w:r w:rsidR="0058085E" w:rsidRPr="00264F3E">
        <w:rPr>
          <w:rFonts w:hint="cs"/>
          <w:sz w:val="26"/>
          <w:rtl/>
        </w:rPr>
        <w:t>‌</w:t>
      </w:r>
      <w:r w:rsidR="0058085E" w:rsidRPr="00264F3E">
        <w:rPr>
          <w:sz w:val="26"/>
          <w:rtl/>
        </w:rPr>
        <w:t xml:space="preserve">اندجی با </w:t>
      </w:r>
      <w:r w:rsidR="00EE72BB">
        <w:rPr>
          <w:sz w:val="26"/>
          <w:rtl/>
        </w:rPr>
        <w:t>بهره‌گ</w:t>
      </w:r>
      <w:r w:rsidR="00EE72BB">
        <w:rPr>
          <w:rFonts w:hint="cs"/>
          <w:sz w:val="26"/>
          <w:rtl/>
        </w:rPr>
        <w:t>ی</w:t>
      </w:r>
      <w:r w:rsidR="00EE72BB">
        <w:rPr>
          <w:rFonts w:hint="eastAsia"/>
          <w:sz w:val="26"/>
          <w:rtl/>
        </w:rPr>
        <w:t>ر</w:t>
      </w:r>
      <w:r w:rsidR="00EE72BB">
        <w:rPr>
          <w:rFonts w:hint="cs"/>
          <w:sz w:val="26"/>
          <w:rtl/>
        </w:rPr>
        <w:t>ی</w:t>
      </w:r>
      <w:r w:rsidR="0058085E" w:rsidRPr="00264F3E">
        <w:rPr>
          <w:sz w:val="26"/>
          <w:rtl/>
        </w:rPr>
        <w:t xml:space="preserve"> از </w:t>
      </w:r>
      <w:r>
        <w:rPr>
          <w:sz w:val="26"/>
          <w:rtl/>
        </w:rPr>
        <w:t>قابلیت‌های</w:t>
      </w:r>
      <w:r w:rsidR="0058085E" w:rsidRPr="00264F3E">
        <w:rPr>
          <w:sz w:val="26"/>
          <w:rtl/>
        </w:rPr>
        <w:t xml:space="preserve"> </w:t>
      </w:r>
      <w:r w:rsidR="00EE72BB">
        <w:rPr>
          <w:sz w:val="26"/>
          <w:rtl/>
        </w:rPr>
        <w:t>کل</w:t>
      </w:r>
      <w:r w:rsidR="00EE72BB">
        <w:rPr>
          <w:rFonts w:hint="cs"/>
          <w:sz w:val="26"/>
          <w:rtl/>
        </w:rPr>
        <w:t>ی</w:t>
      </w:r>
      <w:r w:rsidR="00EE72BB">
        <w:rPr>
          <w:rFonts w:hint="eastAsia"/>
          <w:sz w:val="26"/>
          <w:rtl/>
        </w:rPr>
        <w:t>د</w:t>
      </w:r>
      <w:r w:rsidR="00EE72BB">
        <w:rPr>
          <w:rFonts w:hint="cs"/>
          <w:sz w:val="26"/>
          <w:rtl/>
        </w:rPr>
        <w:t>ی‌</w:t>
      </w:r>
      <w:r w:rsidR="00EE72BB">
        <w:rPr>
          <w:rFonts w:hint="eastAsia"/>
          <w:sz w:val="26"/>
          <w:rtl/>
        </w:rPr>
        <w:t>اش</w:t>
      </w:r>
      <w:r w:rsidR="0058085E" w:rsidRPr="00264F3E">
        <w:rPr>
          <w:sz w:val="26"/>
          <w:rtl/>
        </w:rPr>
        <w:t xml:space="preserve"> در بازاریابی و مدیریت زنجیره تأمین جایگاه مستحکمی در طبقات محصول جدید (مانند خوشبوکننده</w:t>
      </w:r>
      <w:r w:rsidR="00D24F74">
        <w:rPr>
          <w:sz w:val="26"/>
          <w:rtl/>
        </w:rPr>
        <w:t xml:space="preserve">‌ها </w:t>
      </w:r>
      <w:r w:rsidR="0058085E" w:rsidRPr="00264F3E">
        <w:rPr>
          <w:sz w:val="26"/>
          <w:rtl/>
        </w:rPr>
        <w:t>و لوازم اصلاح)</w:t>
      </w:r>
      <w:r w:rsidR="0058085E" w:rsidRPr="00264F3E">
        <w:rPr>
          <w:rFonts w:hint="cs"/>
          <w:sz w:val="26"/>
          <w:rtl/>
        </w:rPr>
        <w:t xml:space="preserve"> </w:t>
      </w:r>
      <w:r w:rsidR="0058085E" w:rsidRPr="00264F3E">
        <w:rPr>
          <w:sz w:val="26"/>
          <w:rtl/>
        </w:rPr>
        <w:t xml:space="preserve">به دست آورد و </w:t>
      </w:r>
      <w:r w:rsidR="00EE72BB">
        <w:rPr>
          <w:sz w:val="26"/>
          <w:rtl/>
        </w:rPr>
        <w:t>سال‌ها</w:t>
      </w:r>
      <w:r w:rsidR="00EE72BB">
        <w:rPr>
          <w:rFonts w:hint="cs"/>
          <w:sz w:val="26"/>
          <w:rtl/>
        </w:rPr>
        <w:t>یی</w:t>
      </w:r>
      <w:r w:rsidR="0058085E" w:rsidRPr="00264F3E">
        <w:rPr>
          <w:sz w:val="26"/>
          <w:rtl/>
        </w:rPr>
        <w:t xml:space="preserve"> با رشد بالا و بازده </w:t>
      </w:r>
      <w:r w:rsidR="00EE72BB">
        <w:rPr>
          <w:sz w:val="26"/>
          <w:rtl/>
        </w:rPr>
        <w:t>فوق‌العاده</w:t>
      </w:r>
      <w:r w:rsidR="0058085E" w:rsidRPr="00264F3E">
        <w:rPr>
          <w:sz w:val="26"/>
          <w:rtl/>
        </w:rPr>
        <w:t xml:space="preserve"> را محقق ساخت</w:t>
      </w:r>
      <w:r w:rsidR="0058085E" w:rsidRPr="00264F3E">
        <w:rPr>
          <w:rFonts w:hint="cs"/>
          <w:sz w:val="26"/>
          <w:rtl/>
        </w:rPr>
        <w:t xml:space="preserve">. </w:t>
      </w:r>
    </w:p>
    <w:p w14:paraId="6EC90033" w14:textId="21916178" w:rsidR="0058085E" w:rsidRDefault="00F00D42" w:rsidP="004944FD">
      <w:pPr>
        <w:rPr>
          <w:sz w:val="26"/>
          <w:rtl/>
        </w:rPr>
      </w:pPr>
      <w:r w:rsidRPr="009441AC">
        <w:rPr>
          <w:rtl/>
        </w:rPr>
        <w:t xml:space="preserve">بسیار مهم است که شرکت </w:t>
      </w:r>
      <w:r w:rsidR="00EE72BB">
        <w:rPr>
          <w:rtl/>
        </w:rPr>
        <w:t>تفاوت‌ها</w:t>
      </w:r>
      <w:r w:rsidR="00EE72BB">
        <w:rPr>
          <w:rFonts w:hint="cs"/>
          <w:rtl/>
        </w:rPr>
        <w:t>ی</w:t>
      </w:r>
      <w:r w:rsidRPr="009441AC">
        <w:rPr>
          <w:rtl/>
        </w:rPr>
        <w:t xml:space="preserve"> موجود میان </w:t>
      </w:r>
      <w:r w:rsidR="00D24F74">
        <w:rPr>
          <w:rtl/>
        </w:rPr>
        <w:t>کسب‌وکار</w:t>
      </w:r>
      <w:r w:rsidRPr="009441AC">
        <w:rPr>
          <w:rtl/>
        </w:rPr>
        <w:t xml:space="preserve">های مختلف را فهمیده و از رویکردهای مختلفی برای </w:t>
      </w:r>
      <w:r w:rsidR="00D24F74">
        <w:rPr>
          <w:rtl/>
        </w:rPr>
        <w:t>آن‌ها</w:t>
      </w:r>
      <w:r w:rsidRPr="009441AC">
        <w:rPr>
          <w:rtl/>
        </w:rPr>
        <w:t xml:space="preserve"> استفاده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9441AC">
        <w:rPr>
          <w:rtl/>
        </w:rPr>
        <w:t>.</w:t>
      </w:r>
      <w:r>
        <w:rPr>
          <w:rFonts w:hint="cs"/>
          <w:rtl/>
        </w:rPr>
        <w:t xml:space="preserve"> </w:t>
      </w:r>
      <w:r w:rsidR="00D24F74">
        <w:rPr>
          <w:rFonts w:hint="cs"/>
          <w:sz w:val="26"/>
          <w:rtl/>
        </w:rPr>
        <w:t>شرکت‌ها می‌</w:t>
      </w:r>
      <w:r w:rsidR="0058085E">
        <w:rPr>
          <w:rFonts w:hint="cs"/>
          <w:sz w:val="26"/>
          <w:rtl/>
        </w:rPr>
        <w:t xml:space="preserve">توانند جایگاه خود در </w:t>
      </w:r>
      <w:r w:rsidR="004306EB">
        <w:rPr>
          <w:rFonts w:hint="cs"/>
          <w:b/>
          <w:bCs/>
          <w:sz w:val="26"/>
          <w:u w:val="single"/>
          <w:rtl/>
        </w:rPr>
        <w:t>بخش‌های</w:t>
      </w:r>
      <w:r w:rsidR="00D24F74">
        <w:rPr>
          <w:rFonts w:hint="cs"/>
          <w:b/>
          <w:bCs/>
          <w:sz w:val="26"/>
          <w:u w:val="single"/>
          <w:rtl/>
        </w:rPr>
        <w:t xml:space="preserve"> </w:t>
      </w:r>
      <w:r w:rsidR="0058085E" w:rsidRPr="0058085E">
        <w:rPr>
          <w:rFonts w:hint="cs"/>
          <w:b/>
          <w:bCs/>
          <w:sz w:val="26"/>
          <w:u w:val="single"/>
          <w:rtl/>
        </w:rPr>
        <w:t>مختلف</w:t>
      </w:r>
      <w:r w:rsidR="0058085E">
        <w:rPr>
          <w:rFonts w:hint="cs"/>
          <w:sz w:val="26"/>
          <w:rtl/>
        </w:rPr>
        <w:t xml:space="preserve"> را به </w:t>
      </w:r>
      <w:r w:rsidR="0058085E" w:rsidRPr="0058085E">
        <w:rPr>
          <w:rFonts w:hint="cs"/>
          <w:b/>
          <w:bCs/>
          <w:sz w:val="26"/>
          <w:u w:val="single"/>
          <w:rtl/>
        </w:rPr>
        <w:t>شیوه</w:t>
      </w:r>
      <w:r w:rsidR="00D24F74">
        <w:rPr>
          <w:rFonts w:hint="cs"/>
          <w:b/>
          <w:bCs/>
          <w:sz w:val="26"/>
          <w:u w:val="single"/>
          <w:rtl/>
        </w:rPr>
        <w:t xml:space="preserve">‌ای </w:t>
      </w:r>
      <w:r w:rsidR="0058085E" w:rsidRPr="0058085E">
        <w:rPr>
          <w:rFonts w:hint="cs"/>
          <w:b/>
          <w:bCs/>
          <w:sz w:val="26"/>
          <w:u w:val="single"/>
          <w:rtl/>
        </w:rPr>
        <w:t>متفاوت</w:t>
      </w:r>
      <w:r w:rsidR="0058085E">
        <w:rPr>
          <w:rFonts w:hint="cs"/>
          <w:sz w:val="26"/>
          <w:rtl/>
        </w:rPr>
        <w:t xml:space="preserve"> تثبیت کنند. </w:t>
      </w:r>
      <w:r w:rsidR="00EE72BB">
        <w:rPr>
          <w:sz w:val="26"/>
          <w:rtl/>
        </w:rPr>
        <w:t>به‌عنوان‌مثال</w:t>
      </w:r>
      <w:r w:rsidR="0058085E">
        <w:rPr>
          <w:rFonts w:hint="cs"/>
          <w:sz w:val="26"/>
          <w:rtl/>
        </w:rPr>
        <w:t xml:space="preserve"> </w:t>
      </w:r>
      <w:r w:rsidR="0058085E">
        <w:rPr>
          <w:rFonts w:hint="cs"/>
          <w:sz w:val="26"/>
          <w:rtl/>
        </w:rPr>
        <w:lastRenderedPageBreak/>
        <w:t xml:space="preserve">در یک بخش ممکن است دستیابی به مقیاس عملیاتی موجب پیشتازی در بازار شود و در بخشی دیگر ممکن است پیشتازی از طریق تمایز یا </w:t>
      </w:r>
      <w:r w:rsidR="004306EB">
        <w:rPr>
          <w:rFonts w:hint="cs"/>
          <w:sz w:val="26"/>
          <w:rtl/>
        </w:rPr>
        <w:t>قابلیت‌های</w:t>
      </w:r>
      <w:r w:rsidR="00D24F74">
        <w:rPr>
          <w:rFonts w:hint="cs"/>
          <w:sz w:val="26"/>
          <w:rtl/>
        </w:rPr>
        <w:t xml:space="preserve"> </w:t>
      </w:r>
      <w:r w:rsidR="0058085E">
        <w:rPr>
          <w:rFonts w:hint="cs"/>
          <w:sz w:val="26"/>
          <w:rtl/>
        </w:rPr>
        <w:t xml:space="preserve">خاص به دست آید. </w:t>
      </w:r>
    </w:p>
    <w:p w14:paraId="7A1EF2DE" w14:textId="5076E710" w:rsidR="0058085E" w:rsidRDefault="00D24F74" w:rsidP="0058085E">
      <w:pPr>
        <w:pStyle w:val="Heading3"/>
        <w:rPr>
          <w:rtl/>
        </w:rPr>
      </w:pPr>
      <w:r>
        <w:rPr>
          <w:rtl/>
        </w:rPr>
        <w:t>برنامه‌ریزی</w:t>
      </w:r>
    </w:p>
    <w:p w14:paraId="0919BD27" w14:textId="4EC8B577" w:rsidR="00264F3E" w:rsidRDefault="00D24F74" w:rsidP="0058085E">
      <w:pPr>
        <w:rPr>
          <w:sz w:val="26"/>
          <w:rtl/>
        </w:rPr>
      </w:pPr>
      <w:r>
        <w:rPr>
          <w:sz w:val="26"/>
          <w:rtl/>
        </w:rPr>
        <w:t>شرکت‌ها می‌</w:t>
      </w:r>
      <w:r w:rsidR="00F00D42" w:rsidRPr="00476C68">
        <w:rPr>
          <w:sz w:val="26"/>
          <w:rtl/>
        </w:rPr>
        <w:t xml:space="preserve">توانند با </w:t>
      </w:r>
      <w:r w:rsidR="00EE72BB">
        <w:rPr>
          <w:sz w:val="26"/>
          <w:rtl/>
        </w:rPr>
        <w:t>بهره‌گ</w:t>
      </w:r>
      <w:r w:rsidR="00EE72BB">
        <w:rPr>
          <w:rFonts w:hint="cs"/>
          <w:sz w:val="26"/>
          <w:rtl/>
        </w:rPr>
        <w:t>ی</w:t>
      </w:r>
      <w:r w:rsidR="00EE72BB">
        <w:rPr>
          <w:rFonts w:hint="eastAsia"/>
          <w:sz w:val="26"/>
          <w:rtl/>
        </w:rPr>
        <w:t>ر</w:t>
      </w:r>
      <w:r w:rsidR="00EE72BB">
        <w:rPr>
          <w:rFonts w:hint="cs"/>
          <w:sz w:val="26"/>
          <w:rtl/>
        </w:rPr>
        <w:t>ی</w:t>
      </w:r>
      <w:r w:rsidR="00F00D42" w:rsidRPr="00476C68">
        <w:rPr>
          <w:sz w:val="26"/>
          <w:rtl/>
        </w:rPr>
        <w:t xml:space="preserve"> از </w:t>
      </w:r>
      <w:r w:rsidR="00B70D82">
        <w:rPr>
          <w:b/>
          <w:bCs/>
          <w:sz w:val="26"/>
          <w:u w:val="single"/>
          <w:rtl/>
        </w:rPr>
        <w:t>تحلیل‌های</w:t>
      </w:r>
      <w:r>
        <w:rPr>
          <w:b/>
          <w:bCs/>
          <w:sz w:val="26"/>
          <w:u w:val="single"/>
          <w:rtl/>
        </w:rPr>
        <w:t xml:space="preserve"> </w:t>
      </w:r>
      <w:r w:rsidR="00F00D42" w:rsidRPr="00F00D42">
        <w:rPr>
          <w:b/>
          <w:bCs/>
          <w:sz w:val="26"/>
          <w:u w:val="single"/>
          <w:rtl/>
        </w:rPr>
        <w:t>بازار</w:t>
      </w:r>
      <w:r w:rsidR="00F00D42" w:rsidRPr="00476C68">
        <w:rPr>
          <w:sz w:val="26"/>
          <w:rtl/>
        </w:rPr>
        <w:t xml:space="preserve"> و </w:t>
      </w:r>
      <w:r w:rsidR="00F00D42" w:rsidRPr="00F00D42">
        <w:rPr>
          <w:b/>
          <w:bCs/>
          <w:sz w:val="26"/>
          <w:u w:val="single"/>
          <w:rtl/>
        </w:rPr>
        <w:t>رقابت</w:t>
      </w:r>
      <w:r w:rsidR="00F00D42" w:rsidRPr="00476C68">
        <w:rPr>
          <w:sz w:val="26"/>
          <w:rtl/>
        </w:rPr>
        <w:t xml:space="preserve"> و </w:t>
      </w:r>
      <w:r>
        <w:rPr>
          <w:b/>
          <w:bCs/>
          <w:sz w:val="26"/>
          <w:u w:val="single"/>
          <w:rtl/>
        </w:rPr>
        <w:t>پیش‌بینی</w:t>
      </w:r>
      <w:r w:rsidR="00F00D42" w:rsidRPr="00476C68">
        <w:rPr>
          <w:sz w:val="26"/>
          <w:rtl/>
        </w:rPr>
        <w:t xml:space="preserve"> اینکه </w:t>
      </w:r>
      <w:r w:rsidR="00F00D42" w:rsidRPr="00F00D42">
        <w:rPr>
          <w:b/>
          <w:bCs/>
          <w:sz w:val="26"/>
          <w:u w:val="single"/>
          <w:rtl/>
        </w:rPr>
        <w:t>شرایط</w:t>
      </w:r>
      <w:r w:rsidR="00F00D42" w:rsidRPr="00476C68">
        <w:rPr>
          <w:sz w:val="26"/>
          <w:rtl/>
        </w:rPr>
        <w:t xml:space="preserve"> به چه صورت خواهد بود، </w:t>
      </w:r>
    </w:p>
    <w:p w14:paraId="6ABD1AE9" w14:textId="08A938D3" w:rsidR="00264F3E" w:rsidRDefault="00F00D42" w:rsidP="00AE47DA">
      <w:pPr>
        <w:pStyle w:val="ListParagraph"/>
        <w:numPr>
          <w:ilvl w:val="0"/>
          <w:numId w:val="51"/>
        </w:numPr>
        <w:rPr>
          <w:sz w:val="26"/>
        </w:rPr>
      </w:pPr>
      <w:r w:rsidRPr="00264F3E">
        <w:rPr>
          <w:b/>
          <w:bCs/>
          <w:sz w:val="26"/>
          <w:u w:val="single"/>
          <w:rtl/>
        </w:rPr>
        <w:t>اهداف</w:t>
      </w:r>
      <w:r w:rsidRPr="00264F3E">
        <w:rPr>
          <w:sz w:val="26"/>
          <w:rtl/>
        </w:rPr>
        <w:t xml:space="preserve"> و </w:t>
      </w:r>
      <w:r w:rsidR="004306EB">
        <w:rPr>
          <w:b/>
          <w:bCs/>
          <w:sz w:val="26"/>
          <w:u w:val="single"/>
          <w:rtl/>
        </w:rPr>
        <w:t>جهت‌گیری‌های</w:t>
      </w:r>
      <w:r w:rsidR="00D24F74">
        <w:rPr>
          <w:b/>
          <w:bCs/>
          <w:sz w:val="26"/>
          <w:u w:val="single"/>
          <w:rtl/>
        </w:rPr>
        <w:t xml:space="preserve"> </w:t>
      </w:r>
      <w:r w:rsidR="00EE72BB">
        <w:rPr>
          <w:b/>
          <w:bCs/>
          <w:sz w:val="26"/>
          <w:u w:val="single"/>
          <w:rtl/>
        </w:rPr>
        <w:t>استراتژ</w:t>
      </w:r>
      <w:r w:rsidR="00EE72BB">
        <w:rPr>
          <w:rFonts w:hint="cs"/>
          <w:b/>
          <w:bCs/>
          <w:sz w:val="26"/>
          <w:u w:val="single"/>
          <w:rtl/>
        </w:rPr>
        <w:t>ی</w:t>
      </w:r>
      <w:r w:rsidR="00EE72BB">
        <w:rPr>
          <w:rFonts w:hint="eastAsia"/>
          <w:b/>
          <w:bCs/>
          <w:sz w:val="26"/>
          <w:u w:val="single"/>
          <w:rtl/>
        </w:rPr>
        <w:t>کشان</w:t>
      </w:r>
      <w:r w:rsidRPr="00264F3E">
        <w:rPr>
          <w:sz w:val="26"/>
          <w:rtl/>
        </w:rPr>
        <w:t xml:space="preserve"> را تعیین کنند</w:t>
      </w:r>
      <w:r w:rsidRPr="00264F3E">
        <w:rPr>
          <w:rFonts w:hint="cs"/>
          <w:sz w:val="26"/>
          <w:rtl/>
        </w:rPr>
        <w:t>،</w:t>
      </w:r>
      <w:r w:rsidRPr="00264F3E">
        <w:rPr>
          <w:sz w:val="26"/>
          <w:rtl/>
        </w:rPr>
        <w:t xml:space="preserve"> </w:t>
      </w:r>
    </w:p>
    <w:p w14:paraId="653CADB2" w14:textId="129219E5" w:rsidR="00264F3E" w:rsidRDefault="00EE72BB" w:rsidP="00AE47DA">
      <w:pPr>
        <w:pStyle w:val="ListParagraph"/>
        <w:numPr>
          <w:ilvl w:val="0"/>
          <w:numId w:val="51"/>
        </w:numPr>
        <w:rPr>
          <w:sz w:val="26"/>
        </w:rPr>
      </w:pPr>
      <w:r>
        <w:rPr>
          <w:b/>
          <w:bCs/>
          <w:sz w:val="26"/>
          <w:u w:val="single"/>
          <w:rtl/>
        </w:rPr>
        <w:t>آرمانشان</w:t>
      </w:r>
      <w:r w:rsidR="00F00D42" w:rsidRPr="00264F3E">
        <w:rPr>
          <w:sz w:val="26"/>
          <w:rtl/>
        </w:rPr>
        <w:t xml:space="preserve"> را مشخص کنند و </w:t>
      </w:r>
    </w:p>
    <w:p w14:paraId="564125E4" w14:textId="457B66C2" w:rsidR="00264F3E" w:rsidRPr="00264F3E" w:rsidRDefault="00F00D42" w:rsidP="00AE47DA">
      <w:pPr>
        <w:pStyle w:val="ListParagraph"/>
        <w:numPr>
          <w:ilvl w:val="0"/>
          <w:numId w:val="51"/>
        </w:numPr>
        <w:rPr>
          <w:sz w:val="26"/>
        </w:rPr>
      </w:pPr>
      <w:r w:rsidRPr="00264F3E">
        <w:rPr>
          <w:b/>
          <w:bCs/>
          <w:sz w:val="26"/>
          <w:u w:val="single"/>
          <w:rtl/>
        </w:rPr>
        <w:t>برنامه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264F3E">
        <w:rPr>
          <w:b/>
          <w:bCs/>
          <w:sz w:val="26"/>
          <w:u w:val="single"/>
          <w:rtl/>
        </w:rPr>
        <w:t>عملیاتی</w:t>
      </w:r>
      <w:r w:rsidRPr="00264F3E">
        <w:rPr>
          <w:sz w:val="26"/>
          <w:rtl/>
        </w:rPr>
        <w:t xml:space="preserve"> را برای دستیابی به آن اهداف</w:t>
      </w:r>
      <w:r w:rsidRPr="00264F3E">
        <w:rPr>
          <w:rFonts w:hint="cs"/>
          <w:sz w:val="26"/>
          <w:rtl/>
        </w:rPr>
        <w:t xml:space="preserve"> </w:t>
      </w:r>
      <w:r w:rsidR="004306EB">
        <w:rPr>
          <w:sz w:val="26"/>
          <w:rtl/>
        </w:rPr>
        <w:t>طرح‌ریزی</w:t>
      </w:r>
      <w:r w:rsidRPr="00264F3E">
        <w:rPr>
          <w:sz w:val="26"/>
          <w:rtl/>
        </w:rPr>
        <w:t xml:space="preserve"> کنند.</w:t>
      </w:r>
      <w:r w:rsidRPr="00264F3E">
        <w:rPr>
          <w:rFonts w:hint="cs"/>
          <w:sz w:val="26"/>
          <w:rtl/>
        </w:rPr>
        <w:t xml:space="preserve"> </w:t>
      </w:r>
    </w:p>
    <w:p w14:paraId="1B93B08E" w14:textId="0F36D8B3" w:rsidR="0058085E" w:rsidRPr="00264F3E" w:rsidRDefault="00EE72BB" w:rsidP="00264F3E">
      <w:pPr>
        <w:rPr>
          <w:sz w:val="26"/>
          <w:rtl/>
        </w:rPr>
      </w:pPr>
      <w:r>
        <w:rPr>
          <w:sz w:val="26"/>
          <w:rtl/>
        </w:rPr>
        <w:t>پس‌ازآن</w:t>
      </w:r>
      <w:r w:rsidR="00F00D42" w:rsidRPr="00264F3E">
        <w:rPr>
          <w:sz w:val="26"/>
          <w:rtl/>
        </w:rPr>
        <w:t xml:space="preserve">، </w:t>
      </w:r>
      <w:r w:rsidR="00D24F74">
        <w:rPr>
          <w:sz w:val="26"/>
          <w:rtl/>
        </w:rPr>
        <w:t>شرکت‌ها می‌</w:t>
      </w:r>
      <w:r w:rsidR="00F00D42" w:rsidRPr="00264F3E">
        <w:rPr>
          <w:sz w:val="26"/>
          <w:rtl/>
        </w:rPr>
        <w:t>توانند برنامه</w:t>
      </w:r>
      <w:r w:rsidR="00D24F74">
        <w:rPr>
          <w:sz w:val="26"/>
          <w:rtl/>
        </w:rPr>
        <w:t xml:space="preserve">‌ها </w:t>
      </w:r>
      <w:r w:rsidR="00F00D42" w:rsidRPr="00264F3E">
        <w:rPr>
          <w:sz w:val="26"/>
          <w:rtl/>
        </w:rPr>
        <w:t xml:space="preserve">را به </w:t>
      </w:r>
      <w:r w:rsidR="00F00D42" w:rsidRPr="00264F3E">
        <w:rPr>
          <w:b/>
          <w:bCs/>
          <w:sz w:val="26"/>
          <w:u w:val="single"/>
          <w:rtl/>
        </w:rPr>
        <w:t>شاخصه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="00F00D42" w:rsidRPr="00264F3E">
        <w:rPr>
          <w:b/>
          <w:bCs/>
          <w:sz w:val="26"/>
          <w:u w:val="single"/>
          <w:rtl/>
        </w:rPr>
        <w:t>عملیاتی</w:t>
      </w:r>
      <w:r w:rsidR="00F00D42" w:rsidRPr="00264F3E">
        <w:rPr>
          <w:sz w:val="26"/>
          <w:rtl/>
        </w:rPr>
        <w:t xml:space="preserve"> لازم برای تحقق برنامه خرد کنند.</w:t>
      </w:r>
      <w:r w:rsidR="00F00D42" w:rsidRPr="00264F3E">
        <w:rPr>
          <w:rFonts w:hint="cs"/>
          <w:sz w:val="26"/>
          <w:rtl/>
        </w:rPr>
        <w:t xml:space="preserve"> </w:t>
      </w:r>
    </w:p>
    <w:p w14:paraId="7878E5C9" w14:textId="02A71239" w:rsidR="00F00D42" w:rsidRPr="00BF467A" w:rsidRDefault="00F00D42" w:rsidP="00735DD5">
      <w:pPr>
        <w:pStyle w:val="Heading4"/>
        <w:rPr>
          <w:rtl/>
        </w:rPr>
      </w:pPr>
      <w:r w:rsidRPr="00BF467A">
        <w:rPr>
          <w:rtl/>
        </w:rPr>
        <w:t xml:space="preserve">تعیین </w:t>
      </w:r>
      <w:r w:rsidR="00EE72BB" w:rsidRPr="00BF467A">
        <w:rPr>
          <w:rFonts w:hint="eastAsia"/>
          <w:rtl/>
        </w:rPr>
        <w:t>جهت‌گ</w:t>
      </w:r>
      <w:r w:rsidR="00EE72BB" w:rsidRPr="00BF467A">
        <w:rPr>
          <w:rFonts w:hint="cs"/>
          <w:rtl/>
        </w:rPr>
        <w:t>ی</w:t>
      </w:r>
      <w:r w:rsidR="00EE72BB" w:rsidRPr="00BF467A">
        <w:rPr>
          <w:rFonts w:hint="eastAsia"/>
          <w:rtl/>
        </w:rPr>
        <w:t>ر</w:t>
      </w:r>
      <w:r w:rsidR="00EE72BB" w:rsidRPr="00BF467A">
        <w:rPr>
          <w:rFonts w:hint="cs"/>
          <w:rtl/>
        </w:rPr>
        <w:t>ی</w:t>
      </w:r>
      <w:r w:rsidRPr="00BF467A">
        <w:rPr>
          <w:rtl/>
        </w:rPr>
        <w:t xml:space="preserve"> استراتژیک</w:t>
      </w:r>
    </w:p>
    <w:p w14:paraId="06240889" w14:textId="03A396CA" w:rsidR="00264F3E" w:rsidRDefault="00F00D42" w:rsidP="00264F3E">
      <w:pPr>
        <w:rPr>
          <w:sz w:val="26"/>
          <w:rtl/>
        </w:rPr>
      </w:pPr>
      <w:r>
        <w:rPr>
          <w:rFonts w:hint="cs"/>
          <w:sz w:val="26"/>
          <w:rtl/>
        </w:rPr>
        <w:t>ف</w:t>
      </w:r>
      <w:r w:rsidRPr="00476C68">
        <w:rPr>
          <w:sz w:val="26"/>
          <w:rtl/>
        </w:rPr>
        <w:t xml:space="preserve">رایندهای </w:t>
      </w:r>
      <w:r w:rsidR="00D24F74">
        <w:rPr>
          <w:sz w:val="26"/>
          <w:rtl/>
        </w:rPr>
        <w:t>برنامه‌ریزی</w:t>
      </w:r>
      <w:r w:rsidRPr="00476C68">
        <w:rPr>
          <w:sz w:val="26"/>
          <w:rtl/>
        </w:rPr>
        <w:t xml:space="preserve"> به </w:t>
      </w:r>
      <w:r w:rsidR="00D77F0B">
        <w:rPr>
          <w:rFonts w:hint="cs"/>
          <w:sz w:val="26"/>
          <w:rtl/>
        </w:rPr>
        <w:t xml:space="preserve">موارد زیر </w:t>
      </w:r>
      <w:r w:rsidR="00D77F0B" w:rsidRPr="00476C68">
        <w:rPr>
          <w:sz w:val="26"/>
          <w:rtl/>
        </w:rPr>
        <w:t>گرایش دارند.</w:t>
      </w:r>
    </w:p>
    <w:p w14:paraId="477F0C2E" w14:textId="77777777" w:rsidR="00264F3E" w:rsidRPr="00264F3E" w:rsidRDefault="00F00D42" w:rsidP="00AE47DA">
      <w:pPr>
        <w:pStyle w:val="ListParagraph"/>
        <w:numPr>
          <w:ilvl w:val="0"/>
          <w:numId w:val="53"/>
        </w:numPr>
        <w:rPr>
          <w:sz w:val="26"/>
          <w:rtl/>
        </w:rPr>
      </w:pPr>
      <w:r w:rsidRPr="00264F3E">
        <w:rPr>
          <w:b/>
          <w:bCs/>
          <w:sz w:val="26"/>
          <w:u w:val="single"/>
          <w:rtl/>
        </w:rPr>
        <w:t>پیچیده شدن</w:t>
      </w:r>
      <w:r w:rsidRPr="00264F3E">
        <w:rPr>
          <w:sz w:val="26"/>
          <w:rtl/>
        </w:rPr>
        <w:t xml:space="preserve">، </w:t>
      </w:r>
    </w:p>
    <w:p w14:paraId="44BF06A2" w14:textId="77777777" w:rsidR="00264F3E" w:rsidRPr="00264F3E" w:rsidRDefault="00F00D42" w:rsidP="00AE47DA">
      <w:pPr>
        <w:pStyle w:val="ListParagraph"/>
        <w:numPr>
          <w:ilvl w:val="0"/>
          <w:numId w:val="53"/>
        </w:numPr>
        <w:rPr>
          <w:sz w:val="26"/>
          <w:rtl/>
        </w:rPr>
      </w:pPr>
      <w:r w:rsidRPr="00264F3E">
        <w:rPr>
          <w:b/>
          <w:bCs/>
          <w:sz w:val="26"/>
          <w:u w:val="single"/>
          <w:rtl/>
        </w:rPr>
        <w:t>تشریفاتی شدن</w:t>
      </w:r>
      <w:r w:rsidRPr="00264F3E">
        <w:rPr>
          <w:sz w:val="26"/>
          <w:rtl/>
        </w:rPr>
        <w:t xml:space="preserve"> و </w:t>
      </w:r>
    </w:p>
    <w:p w14:paraId="74F337CC" w14:textId="77777777" w:rsidR="00264F3E" w:rsidRPr="00264F3E" w:rsidRDefault="00F00D42" w:rsidP="00AE47DA">
      <w:pPr>
        <w:pStyle w:val="ListParagraph"/>
        <w:numPr>
          <w:ilvl w:val="0"/>
          <w:numId w:val="53"/>
        </w:numPr>
        <w:rPr>
          <w:sz w:val="26"/>
          <w:rtl/>
        </w:rPr>
      </w:pPr>
      <w:r w:rsidRPr="00264F3E">
        <w:rPr>
          <w:b/>
          <w:bCs/>
          <w:sz w:val="26"/>
          <w:u w:val="single"/>
          <w:rtl/>
        </w:rPr>
        <w:t>عدم اثربخشی</w:t>
      </w:r>
      <w:r w:rsidRPr="00264F3E">
        <w:rPr>
          <w:sz w:val="26"/>
          <w:rtl/>
        </w:rPr>
        <w:t xml:space="preserve"> </w:t>
      </w:r>
    </w:p>
    <w:p w14:paraId="7355E946" w14:textId="7F422F15" w:rsidR="00264F3E" w:rsidRDefault="00D24F74" w:rsidP="00264F3E">
      <w:pPr>
        <w:rPr>
          <w:sz w:val="26"/>
          <w:rtl/>
        </w:rPr>
      </w:pPr>
      <w:r>
        <w:rPr>
          <w:sz w:val="26"/>
          <w:rtl/>
        </w:rPr>
        <w:t xml:space="preserve">برنامه‌ریزی‌های </w:t>
      </w:r>
      <w:r w:rsidR="00F00D42" w:rsidRPr="00476C68">
        <w:rPr>
          <w:sz w:val="26"/>
          <w:rtl/>
        </w:rPr>
        <w:t>صحیح نباید صرفاً مقدمه</w:t>
      </w:r>
      <w:r>
        <w:rPr>
          <w:sz w:val="26"/>
          <w:rtl/>
        </w:rPr>
        <w:t xml:space="preserve">‌ای </w:t>
      </w:r>
      <w:r w:rsidR="00F00D42" w:rsidRPr="00476C68">
        <w:rPr>
          <w:sz w:val="26"/>
          <w:rtl/>
        </w:rPr>
        <w:t xml:space="preserve">برای </w:t>
      </w:r>
      <w:r w:rsidR="00EE72BB">
        <w:rPr>
          <w:sz w:val="26"/>
          <w:rtl/>
        </w:rPr>
        <w:t>بودجه‌بند</w:t>
      </w:r>
      <w:r w:rsidR="00EE72BB">
        <w:rPr>
          <w:rFonts w:hint="cs"/>
          <w:sz w:val="26"/>
          <w:rtl/>
        </w:rPr>
        <w:t>ی</w:t>
      </w:r>
      <w:r w:rsidR="00F00D42" w:rsidRPr="00476C68">
        <w:rPr>
          <w:sz w:val="26"/>
          <w:rtl/>
        </w:rPr>
        <w:t xml:space="preserve"> باشند و تنها اصلاحیه و تأییدی بر برنامه</w:t>
      </w:r>
      <w:r>
        <w:rPr>
          <w:sz w:val="26"/>
          <w:rtl/>
        </w:rPr>
        <w:t xml:space="preserve">‌های </w:t>
      </w:r>
      <w:r w:rsidR="00F00D42" w:rsidRPr="00476C68">
        <w:rPr>
          <w:sz w:val="26"/>
          <w:rtl/>
        </w:rPr>
        <w:t xml:space="preserve">سال قبل به شمار بیایند؛ بلکه باید </w:t>
      </w:r>
      <w:r w:rsidR="00D77F0B">
        <w:rPr>
          <w:rFonts w:hint="cs"/>
          <w:sz w:val="26"/>
          <w:rtl/>
        </w:rPr>
        <w:t>ویژگی</w:t>
      </w:r>
      <w:r>
        <w:rPr>
          <w:rFonts w:hint="cs"/>
          <w:sz w:val="26"/>
          <w:rtl/>
        </w:rPr>
        <w:t xml:space="preserve">‌های </w:t>
      </w:r>
      <w:r w:rsidR="00D77F0B">
        <w:rPr>
          <w:rFonts w:hint="cs"/>
          <w:sz w:val="26"/>
          <w:rtl/>
        </w:rPr>
        <w:t xml:space="preserve">زیر را داشته باشند: </w:t>
      </w:r>
    </w:p>
    <w:p w14:paraId="3E225BB9" w14:textId="7FF64011" w:rsidR="00264F3E" w:rsidRPr="00264F3E" w:rsidRDefault="00F00D42" w:rsidP="00AE47DA">
      <w:pPr>
        <w:pStyle w:val="ListParagraph"/>
        <w:numPr>
          <w:ilvl w:val="0"/>
          <w:numId w:val="52"/>
        </w:numPr>
        <w:rPr>
          <w:sz w:val="26"/>
          <w:rtl/>
        </w:rPr>
      </w:pPr>
      <w:r w:rsidRPr="00264F3E">
        <w:rPr>
          <w:b/>
          <w:bCs/>
          <w:sz w:val="26"/>
          <w:u w:val="single"/>
          <w:rtl/>
        </w:rPr>
        <w:t>حاوی بینش</w:t>
      </w:r>
      <w:r w:rsidR="00D77F0B">
        <w:rPr>
          <w:rFonts w:hint="cs"/>
          <w:b/>
          <w:bCs/>
          <w:sz w:val="26"/>
          <w:u w:val="single"/>
          <w:rtl/>
        </w:rPr>
        <w:t xml:space="preserve"> </w:t>
      </w:r>
      <w:r w:rsidR="00D77F0B" w:rsidRPr="00D77F0B">
        <w:rPr>
          <w:rFonts w:hint="cs"/>
          <w:sz w:val="26"/>
          <w:rtl/>
        </w:rPr>
        <w:t>باشند</w:t>
      </w:r>
      <w:r w:rsidRPr="00264F3E">
        <w:rPr>
          <w:sz w:val="26"/>
          <w:rtl/>
        </w:rPr>
        <w:t>،</w:t>
      </w:r>
      <w:r w:rsidRPr="00264F3E">
        <w:rPr>
          <w:rFonts w:hint="cs"/>
          <w:sz w:val="26"/>
          <w:rtl/>
        </w:rPr>
        <w:t xml:space="preserve"> </w:t>
      </w:r>
    </w:p>
    <w:p w14:paraId="0BAC422E" w14:textId="28E46D59" w:rsidR="00264F3E" w:rsidRPr="00264F3E" w:rsidRDefault="00F00D42" w:rsidP="00AE47DA">
      <w:pPr>
        <w:pStyle w:val="ListParagraph"/>
        <w:numPr>
          <w:ilvl w:val="0"/>
          <w:numId w:val="52"/>
        </w:numPr>
        <w:rPr>
          <w:sz w:val="26"/>
          <w:rtl/>
        </w:rPr>
      </w:pPr>
      <w:r w:rsidRPr="00264F3E">
        <w:rPr>
          <w:b/>
          <w:bCs/>
          <w:sz w:val="26"/>
          <w:u w:val="single"/>
          <w:rtl/>
        </w:rPr>
        <w:t xml:space="preserve">متناسب با </w:t>
      </w:r>
      <w:r w:rsidR="00EE72BB">
        <w:rPr>
          <w:b/>
          <w:bCs/>
          <w:sz w:val="26"/>
          <w:u w:val="single"/>
          <w:rtl/>
        </w:rPr>
        <w:t>و</w:t>
      </w:r>
      <w:r w:rsidR="00EE72BB">
        <w:rPr>
          <w:rFonts w:hint="cs"/>
          <w:b/>
          <w:bCs/>
          <w:sz w:val="26"/>
          <w:u w:val="single"/>
          <w:rtl/>
        </w:rPr>
        <w:t>ی</w:t>
      </w:r>
      <w:r w:rsidR="00EE72BB">
        <w:rPr>
          <w:rFonts w:hint="eastAsia"/>
          <w:b/>
          <w:bCs/>
          <w:sz w:val="26"/>
          <w:u w:val="single"/>
          <w:rtl/>
        </w:rPr>
        <w:t>ژگ</w:t>
      </w:r>
      <w:r w:rsidR="00EE72BB">
        <w:rPr>
          <w:rFonts w:hint="cs"/>
          <w:b/>
          <w:bCs/>
          <w:sz w:val="26"/>
          <w:u w:val="single"/>
          <w:rtl/>
        </w:rPr>
        <w:t>ی‌</w:t>
      </w:r>
      <w:r w:rsidR="00EE72BB">
        <w:rPr>
          <w:rFonts w:hint="eastAsia"/>
          <w:b/>
          <w:bCs/>
          <w:sz w:val="26"/>
          <w:u w:val="single"/>
          <w:rtl/>
        </w:rPr>
        <w:t>ها</w:t>
      </w:r>
      <w:r w:rsidR="00EE72BB">
        <w:rPr>
          <w:rFonts w:hint="cs"/>
          <w:b/>
          <w:bCs/>
          <w:sz w:val="26"/>
          <w:u w:val="single"/>
          <w:rtl/>
        </w:rPr>
        <w:t>ی</w:t>
      </w:r>
      <w:r w:rsidRPr="00264F3E">
        <w:rPr>
          <w:b/>
          <w:bCs/>
          <w:sz w:val="26"/>
          <w:u w:val="single"/>
          <w:rtl/>
        </w:rPr>
        <w:t xml:space="preserve"> خاص </w:t>
      </w:r>
      <w:r w:rsidR="00D24F74">
        <w:rPr>
          <w:b/>
          <w:bCs/>
          <w:sz w:val="26"/>
          <w:u w:val="single"/>
          <w:rtl/>
        </w:rPr>
        <w:t>کسب‌وکار</w:t>
      </w:r>
      <w:r w:rsidRPr="00264F3E">
        <w:rPr>
          <w:sz w:val="26"/>
          <w:rtl/>
        </w:rPr>
        <w:t xml:space="preserve"> </w:t>
      </w:r>
      <w:r w:rsidR="00D77F0B">
        <w:rPr>
          <w:rFonts w:hint="cs"/>
          <w:sz w:val="26"/>
          <w:rtl/>
        </w:rPr>
        <w:t xml:space="preserve">باشند </w:t>
      </w:r>
      <w:r w:rsidRPr="00264F3E">
        <w:rPr>
          <w:sz w:val="26"/>
          <w:rtl/>
        </w:rPr>
        <w:t xml:space="preserve">و </w:t>
      </w:r>
    </w:p>
    <w:p w14:paraId="6DC7B819" w14:textId="77777777" w:rsidR="00264F3E" w:rsidRDefault="00F00D42" w:rsidP="00AE47DA">
      <w:pPr>
        <w:pStyle w:val="ListParagraph"/>
        <w:numPr>
          <w:ilvl w:val="0"/>
          <w:numId w:val="52"/>
        </w:numPr>
        <w:rPr>
          <w:rtl/>
        </w:rPr>
      </w:pPr>
      <w:r w:rsidRPr="00264F3E">
        <w:rPr>
          <w:b/>
          <w:bCs/>
          <w:sz w:val="26"/>
          <w:u w:val="single"/>
          <w:rtl/>
        </w:rPr>
        <w:t>منعطف در برابر شرایط</w:t>
      </w:r>
      <w:r w:rsidRPr="00264F3E">
        <w:rPr>
          <w:sz w:val="26"/>
          <w:u w:val="single"/>
          <w:rtl/>
        </w:rPr>
        <w:t xml:space="preserve"> </w:t>
      </w:r>
      <w:r w:rsidRPr="00264F3E">
        <w:rPr>
          <w:b/>
          <w:bCs/>
          <w:sz w:val="26"/>
          <w:u w:val="single"/>
          <w:rtl/>
        </w:rPr>
        <w:t>در حال تغییر</w:t>
      </w:r>
      <w:r w:rsidRPr="00264F3E">
        <w:rPr>
          <w:sz w:val="26"/>
          <w:rtl/>
        </w:rPr>
        <w:t xml:space="preserve"> باشند.</w:t>
      </w:r>
      <w:r w:rsidR="00063EB2" w:rsidRPr="00063EB2">
        <w:rPr>
          <w:rtl/>
        </w:rPr>
        <w:t xml:space="preserve"> </w:t>
      </w:r>
    </w:p>
    <w:p w14:paraId="27175365" w14:textId="1DDC199F" w:rsidR="00264F3E" w:rsidRDefault="00063EB2" w:rsidP="00264F3E">
      <w:pPr>
        <w:rPr>
          <w:rtl/>
        </w:rPr>
      </w:pPr>
      <w:r w:rsidRPr="00063EB2">
        <w:rPr>
          <w:rtl/>
        </w:rPr>
        <w:t xml:space="preserve">نکته کلیدی برای </w:t>
      </w:r>
      <w:r w:rsidR="00D24F74">
        <w:rPr>
          <w:rtl/>
        </w:rPr>
        <w:t>برنامه‌ریزی</w:t>
      </w:r>
      <w:r w:rsidRPr="00063EB2">
        <w:rPr>
          <w:rtl/>
        </w:rPr>
        <w:t xml:space="preserve"> موفق</w:t>
      </w:r>
      <w:r w:rsidR="00264F3E">
        <w:rPr>
          <w:rFonts w:hint="cs"/>
          <w:rtl/>
        </w:rPr>
        <w:t>:</w:t>
      </w:r>
      <w:r w:rsidRPr="00063EB2">
        <w:rPr>
          <w:rtl/>
        </w:rPr>
        <w:t xml:space="preserve"> </w:t>
      </w:r>
    </w:p>
    <w:p w14:paraId="64088E6F" w14:textId="7F556C07" w:rsidR="00264F3E" w:rsidRDefault="00063EB2" w:rsidP="00AE47DA">
      <w:pPr>
        <w:pStyle w:val="ListParagraph"/>
        <w:numPr>
          <w:ilvl w:val="0"/>
          <w:numId w:val="54"/>
        </w:numPr>
        <w:rPr>
          <w:rtl/>
        </w:rPr>
      </w:pPr>
      <w:r w:rsidRPr="00063EB2">
        <w:rPr>
          <w:rtl/>
        </w:rPr>
        <w:t xml:space="preserve">اطمینان یافتن از </w:t>
      </w:r>
      <w:r w:rsidRPr="00264F3E">
        <w:rPr>
          <w:b/>
          <w:bCs/>
          <w:u w:val="single"/>
          <w:rtl/>
        </w:rPr>
        <w:t xml:space="preserve">سادگی فرایند </w:t>
      </w:r>
      <w:r w:rsidR="00D24F74">
        <w:rPr>
          <w:b/>
          <w:bCs/>
          <w:u w:val="single"/>
          <w:rtl/>
        </w:rPr>
        <w:t>برنامه‌ریزی</w:t>
      </w:r>
      <w:r w:rsidRPr="00063EB2">
        <w:rPr>
          <w:rtl/>
        </w:rPr>
        <w:t xml:space="preserve"> و </w:t>
      </w:r>
    </w:p>
    <w:p w14:paraId="28577C92" w14:textId="0AEDDFC7" w:rsidR="00F00D42" w:rsidRPr="00264F3E" w:rsidRDefault="00063EB2" w:rsidP="00AE47DA">
      <w:pPr>
        <w:pStyle w:val="ListParagraph"/>
        <w:numPr>
          <w:ilvl w:val="0"/>
          <w:numId w:val="54"/>
        </w:numPr>
        <w:rPr>
          <w:b/>
          <w:bCs/>
          <w:sz w:val="26"/>
          <w:u w:val="single"/>
          <w:rtl/>
        </w:rPr>
      </w:pPr>
      <w:r w:rsidRPr="00063EB2">
        <w:rPr>
          <w:rtl/>
        </w:rPr>
        <w:t xml:space="preserve">تمرکز آن بر </w:t>
      </w:r>
      <w:r w:rsidRPr="00264F3E">
        <w:rPr>
          <w:b/>
          <w:bCs/>
          <w:u w:val="single"/>
          <w:rtl/>
        </w:rPr>
        <w:t>ایجاد بینش</w:t>
      </w:r>
      <w:r w:rsidRPr="00063EB2">
        <w:rPr>
          <w:rtl/>
        </w:rPr>
        <w:t xml:space="preserve"> در مسائل اساسی</w:t>
      </w:r>
      <w:r w:rsidRPr="00063EB2">
        <w:rPr>
          <w:rFonts w:hint="cs"/>
          <w:rtl/>
        </w:rPr>
        <w:t>.</w:t>
      </w:r>
      <w:r w:rsidRPr="00063EB2">
        <w:rPr>
          <w:rtl/>
        </w:rPr>
        <w:t xml:space="preserve"> تمرکز</w:t>
      </w:r>
      <w:r w:rsidRPr="00063EB2">
        <w:rPr>
          <w:rFonts w:hint="cs"/>
          <w:rtl/>
        </w:rPr>
        <w:t xml:space="preserve"> باید</w:t>
      </w:r>
      <w:r w:rsidRPr="00063EB2">
        <w:rPr>
          <w:rtl/>
        </w:rPr>
        <w:t xml:space="preserve"> روی چیزهایی مانند </w:t>
      </w:r>
      <w:r w:rsidRPr="00264F3E">
        <w:rPr>
          <w:b/>
          <w:bCs/>
          <w:u w:val="single"/>
          <w:rtl/>
        </w:rPr>
        <w:t>هزینه</w:t>
      </w:r>
      <w:r w:rsidR="00D24F74">
        <w:rPr>
          <w:b/>
          <w:bCs/>
          <w:u w:val="single"/>
          <w:rtl/>
        </w:rPr>
        <w:t xml:space="preserve">‌ها </w:t>
      </w:r>
      <w:r w:rsidRPr="00063EB2">
        <w:rPr>
          <w:rtl/>
        </w:rPr>
        <w:t xml:space="preserve">و </w:t>
      </w:r>
      <w:r w:rsidRPr="00264F3E">
        <w:rPr>
          <w:b/>
          <w:bCs/>
          <w:u w:val="single"/>
          <w:rtl/>
        </w:rPr>
        <w:t>سودآوری</w:t>
      </w:r>
      <w:r w:rsidRPr="00063EB2">
        <w:rPr>
          <w:rFonts w:hint="cs"/>
          <w:rtl/>
        </w:rPr>
        <w:t xml:space="preserve"> باشد</w:t>
      </w:r>
      <w:r w:rsidRPr="00063EB2">
        <w:rPr>
          <w:rtl/>
        </w:rPr>
        <w:t xml:space="preserve"> که </w:t>
      </w:r>
      <w:r w:rsidRPr="00063EB2">
        <w:rPr>
          <w:rFonts w:hint="cs"/>
          <w:rtl/>
        </w:rPr>
        <w:t xml:space="preserve">شرکت </w:t>
      </w:r>
      <w:r w:rsidRPr="00063EB2">
        <w:rPr>
          <w:rtl/>
        </w:rPr>
        <w:t xml:space="preserve">قادر به </w:t>
      </w:r>
      <w:r w:rsidRPr="00264F3E">
        <w:rPr>
          <w:b/>
          <w:bCs/>
          <w:u w:val="single"/>
          <w:rtl/>
        </w:rPr>
        <w:t>کنترل</w:t>
      </w:r>
      <w:r w:rsidRPr="00063EB2">
        <w:rPr>
          <w:rtl/>
        </w:rPr>
        <w:t xml:space="preserve"> </w:t>
      </w:r>
      <w:r w:rsidR="00D24F74">
        <w:rPr>
          <w:rtl/>
        </w:rPr>
        <w:t>آن‌ها</w:t>
      </w:r>
      <w:r w:rsidRPr="00063EB2">
        <w:rPr>
          <w:rtl/>
        </w:rPr>
        <w:t xml:space="preserve"> </w:t>
      </w:r>
      <w:r w:rsidRPr="00063EB2">
        <w:rPr>
          <w:rFonts w:hint="cs"/>
          <w:rtl/>
        </w:rPr>
        <w:t>است</w:t>
      </w:r>
      <w:r>
        <w:rPr>
          <w:rFonts w:hint="cs"/>
          <w:rtl/>
        </w:rPr>
        <w:t>.</w:t>
      </w:r>
    </w:p>
    <w:p w14:paraId="3343D07A" w14:textId="1CBDB53A" w:rsidR="00C7549A" w:rsidRDefault="00D24F74" w:rsidP="00F00D42">
      <w:pPr>
        <w:rPr>
          <w:rtl/>
        </w:rPr>
      </w:pPr>
      <w:r>
        <w:rPr>
          <w:rFonts w:hint="cs"/>
          <w:rtl/>
        </w:rPr>
        <w:t xml:space="preserve">شرکت‌ها </w:t>
      </w:r>
      <w:r w:rsidR="00063EB2" w:rsidRPr="00063EB2">
        <w:rPr>
          <w:rtl/>
        </w:rPr>
        <w:t xml:space="preserve">هنگام </w:t>
      </w:r>
      <w:r>
        <w:rPr>
          <w:rtl/>
        </w:rPr>
        <w:t>برنامه‌ریزی</w:t>
      </w:r>
      <w:r>
        <w:rPr>
          <w:rFonts w:hint="cs"/>
          <w:rtl/>
        </w:rPr>
        <w:t xml:space="preserve"> می‌</w:t>
      </w:r>
      <w:r w:rsidR="00063EB2" w:rsidRPr="00063EB2">
        <w:rPr>
          <w:rFonts w:hint="cs"/>
          <w:rtl/>
        </w:rPr>
        <w:t>توانند</w:t>
      </w:r>
      <w:r w:rsidR="00063EB2" w:rsidRPr="00063EB2">
        <w:rPr>
          <w:rtl/>
        </w:rPr>
        <w:t xml:space="preserve"> از </w:t>
      </w:r>
      <w:r w:rsidR="00063EB2" w:rsidRPr="00063EB2">
        <w:rPr>
          <w:b/>
          <w:bCs/>
          <w:u w:val="single"/>
          <w:rtl/>
        </w:rPr>
        <w:t>پنج اصل</w:t>
      </w:r>
      <w:r w:rsidR="00063EB2" w:rsidRPr="00063EB2">
        <w:rPr>
          <w:rtl/>
        </w:rPr>
        <w:t xml:space="preserve"> استفاده </w:t>
      </w:r>
      <w:r w:rsidR="00063EB2" w:rsidRPr="00063EB2">
        <w:rPr>
          <w:rFonts w:hint="cs"/>
          <w:rtl/>
        </w:rPr>
        <w:t>کنند</w:t>
      </w:r>
      <w:r w:rsidR="00063EB2" w:rsidRPr="00063EB2">
        <w:rPr>
          <w:rtl/>
        </w:rPr>
        <w:t xml:space="preserve"> که ریشه در فرهنگ شرکت دارند: </w:t>
      </w:r>
    </w:p>
    <w:p w14:paraId="120C454C" w14:textId="77777777" w:rsidR="00C7549A" w:rsidRDefault="00063EB2" w:rsidP="00AE47DA">
      <w:pPr>
        <w:pStyle w:val="ListParagraph"/>
        <w:numPr>
          <w:ilvl w:val="0"/>
          <w:numId w:val="55"/>
        </w:numPr>
        <w:rPr>
          <w:rtl/>
        </w:rPr>
      </w:pPr>
      <w:r w:rsidRPr="00C7549A">
        <w:rPr>
          <w:b/>
          <w:bCs/>
          <w:u w:val="single"/>
          <w:rtl/>
        </w:rPr>
        <w:lastRenderedPageBreak/>
        <w:t>کیفیت</w:t>
      </w:r>
      <w:r w:rsidRPr="00063EB2">
        <w:rPr>
          <w:rtl/>
        </w:rPr>
        <w:t xml:space="preserve">، </w:t>
      </w:r>
    </w:p>
    <w:p w14:paraId="3EA7C4D1" w14:textId="5866FC6B" w:rsidR="00C7549A" w:rsidRDefault="00EE72BB" w:rsidP="00AE47DA">
      <w:pPr>
        <w:pStyle w:val="ListParagraph"/>
        <w:numPr>
          <w:ilvl w:val="0"/>
          <w:numId w:val="55"/>
        </w:numPr>
        <w:rPr>
          <w:rtl/>
        </w:rPr>
      </w:pPr>
      <w:r>
        <w:rPr>
          <w:b/>
          <w:bCs/>
          <w:u w:val="single"/>
          <w:rtl/>
        </w:rPr>
        <w:t>پاسخ‌گو</w:t>
      </w:r>
      <w:r>
        <w:rPr>
          <w:rFonts w:hint="cs"/>
          <w:b/>
          <w:bCs/>
          <w:u w:val="single"/>
          <w:rtl/>
        </w:rPr>
        <w:t>یی</w:t>
      </w:r>
      <w:r w:rsidR="00063EB2" w:rsidRPr="00063EB2">
        <w:rPr>
          <w:rtl/>
        </w:rPr>
        <w:t xml:space="preserve">، </w:t>
      </w:r>
    </w:p>
    <w:p w14:paraId="504FC788" w14:textId="77777777" w:rsidR="00C7549A" w:rsidRDefault="00063EB2" w:rsidP="00AE47DA">
      <w:pPr>
        <w:pStyle w:val="ListParagraph"/>
        <w:numPr>
          <w:ilvl w:val="0"/>
          <w:numId w:val="55"/>
        </w:numPr>
        <w:rPr>
          <w:rtl/>
        </w:rPr>
      </w:pPr>
      <w:r w:rsidRPr="00C7549A">
        <w:rPr>
          <w:b/>
          <w:bCs/>
          <w:u w:val="single"/>
          <w:rtl/>
        </w:rPr>
        <w:t>منافع متقابل</w:t>
      </w:r>
      <w:r w:rsidRPr="00063EB2">
        <w:rPr>
          <w:rtl/>
        </w:rPr>
        <w:t xml:space="preserve">، </w:t>
      </w:r>
    </w:p>
    <w:p w14:paraId="544A9B9B" w14:textId="77777777" w:rsidR="00C7549A" w:rsidRDefault="00063EB2" w:rsidP="00AE47DA">
      <w:pPr>
        <w:pStyle w:val="ListParagraph"/>
        <w:numPr>
          <w:ilvl w:val="0"/>
          <w:numId w:val="55"/>
        </w:numPr>
        <w:rPr>
          <w:rtl/>
        </w:rPr>
      </w:pPr>
      <w:r w:rsidRPr="00C7549A">
        <w:rPr>
          <w:b/>
          <w:bCs/>
          <w:u w:val="single"/>
          <w:rtl/>
        </w:rPr>
        <w:t>کارایی</w:t>
      </w:r>
      <w:r w:rsidRPr="00063EB2">
        <w:rPr>
          <w:rtl/>
        </w:rPr>
        <w:t xml:space="preserve"> و </w:t>
      </w:r>
    </w:p>
    <w:p w14:paraId="2455B55F" w14:textId="1FA69263" w:rsidR="00063EB2" w:rsidRPr="00C7549A" w:rsidRDefault="00063EB2" w:rsidP="00AE47DA">
      <w:pPr>
        <w:pStyle w:val="ListParagraph"/>
        <w:numPr>
          <w:ilvl w:val="0"/>
          <w:numId w:val="55"/>
        </w:numPr>
        <w:rPr>
          <w:sz w:val="26"/>
          <w:rtl/>
        </w:rPr>
      </w:pPr>
      <w:r w:rsidRPr="00C7549A">
        <w:rPr>
          <w:b/>
          <w:bCs/>
          <w:u w:val="single"/>
          <w:rtl/>
        </w:rPr>
        <w:t>استقلال</w:t>
      </w:r>
      <w:r w:rsidRPr="00063EB2">
        <w:rPr>
          <w:rFonts w:hint="cs"/>
          <w:rtl/>
        </w:rPr>
        <w:t>.</w:t>
      </w:r>
    </w:p>
    <w:p w14:paraId="54E19E5C" w14:textId="07C1848D" w:rsidR="00C7549A" w:rsidRDefault="00C7549A" w:rsidP="00F00D42">
      <w:pPr>
        <w:rPr>
          <w:sz w:val="26"/>
          <w:rtl/>
        </w:rPr>
      </w:pPr>
      <w:r>
        <w:rPr>
          <w:rFonts w:hint="cs"/>
          <w:sz w:val="26"/>
          <w:rtl/>
        </w:rPr>
        <w:t xml:space="preserve">عوامل </w:t>
      </w:r>
      <w:r w:rsidR="00EE72BB">
        <w:rPr>
          <w:sz w:val="26"/>
          <w:rtl/>
        </w:rPr>
        <w:t>تع</w:t>
      </w:r>
      <w:r w:rsidR="00EE72BB">
        <w:rPr>
          <w:rFonts w:hint="cs"/>
          <w:sz w:val="26"/>
          <w:rtl/>
        </w:rPr>
        <w:t>یی</w:t>
      </w:r>
      <w:r w:rsidR="00EE72BB">
        <w:rPr>
          <w:rFonts w:hint="eastAsia"/>
          <w:sz w:val="26"/>
          <w:rtl/>
        </w:rPr>
        <w:t>ن‌کننده</w:t>
      </w:r>
      <w:r>
        <w:rPr>
          <w:rFonts w:hint="cs"/>
          <w:sz w:val="26"/>
          <w:rtl/>
        </w:rPr>
        <w:t xml:space="preserve"> موفقیت برای </w:t>
      </w:r>
      <w:r w:rsidR="00D24F74">
        <w:rPr>
          <w:rFonts w:hint="cs"/>
          <w:sz w:val="26"/>
          <w:rtl/>
        </w:rPr>
        <w:t xml:space="preserve">شرکت‌هایی </w:t>
      </w:r>
      <w:r>
        <w:rPr>
          <w:rFonts w:hint="cs"/>
          <w:sz w:val="26"/>
          <w:rtl/>
        </w:rPr>
        <w:t>که رویکرد کلاسیک را به کار</w:t>
      </w:r>
      <w:r w:rsidR="00D24F74">
        <w:rPr>
          <w:rFonts w:hint="cs"/>
          <w:sz w:val="26"/>
          <w:rtl/>
        </w:rPr>
        <w:t xml:space="preserve"> می‌</w:t>
      </w:r>
      <w:r>
        <w:rPr>
          <w:rFonts w:hint="cs"/>
          <w:sz w:val="26"/>
          <w:rtl/>
        </w:rPr>
        <w:t>گیرند:</w:t>
      </w:r>
    </w:p>
    <w:p w14:paraId="7CC79C59" w14:textId="6B266587" w:rsidR="00D77F0B" w:rsidRDefault="00D77F0B" w:rsidP="00AE47DA">
      <w:pPr>
        <w:pStyle w:val="ListParagraph"/>
        <w:numPr>
          <w:ilvl w:val="0"/>
          <w:numId w:val="56"/>
        </w:numPr>
        <w:rPr>
          <w:sz w:val="26"/>
        </w:rPr>
      </w:pPr>
      <w:r>
        <w:rPr>
          <w:rFonts w:hint="cs"/>
          <w:sz w:val="26"/>
          <w:rtl/>
        </w:rPr>
        <w:t xml:space="preserve">نگاه </w:t>
      </w:r>
      <w:r w:rsidR="004306EB">
        <w:rPr>
          <w:rFonts w:hint="cs"/>
          <w:b/>
          <w:bCs/>
          <w:sz w:val="26"/>
          <w:u w:val="single"/>
          <w:rtl/>
        </w:rPr>
        <w:t>کوتاه‌مدت</w:t>
      </w:r>
      <w:r>
        <w:rPr>
          <w:rFonts w:hint="cs"/>
          <w:sz w:val="26"/>
          <w:rtl/>
        </w:rPr>
        <w:t xml:space="preserve"> و </w:t>
      </w:r>
      <w:r w:rsidR="00EE72BB">
        <w:rPr>
          <w:b/>
          <w:bCs/>
          <w:sz w:val="26"/>
          <w:u w:val="single"/>
          <w:rtl/>
        </w:rPr>
        <w:t>بلندمدت</w:t>
      </w:r>
    </w:p>
    <w:p w14:paraId="0C466206" w14:textId="0B457294" w:rsidR="00D77F0B" w:rsidRDefault="00D24F74" w:rsidP="00AE47DA">
      <w:pPr>
        <w:pStyle w:val="ListParagraph"/>
        <w:numPr>
          <w:ilvl w:val="1"/>
          <w:numId w:val="56"/>
        </w:numPr>
        <w:rPr>
          <w:sz w:val="26"/>
        </w:rPr>
      </w:pPr>
      <w:r>
        <w:rPr>
          <w:sz w:val="26"/>
          <w:rtl/>
        </w:rPr>
        <w:t>شرکت‌های</w:t>
      </w:r>
      <w:r w:rsidR="00F00D42" w:rsidRPr="00C7549A">
        <w:rPr>
          <w:sz w:val="26"/>
          <w:rtl/>
        </w:rPr>
        <w:t xml:space="preserve"> موفقی که از رویکرد کلاسیک استفاده</w:t>
      </w:r>
      <w:r>
        <w:rPr>
          <w:sz w:val="26"/>
          <w:rtl/>
        </w:rPr>
        <w:t xml:space="preserve"> می‌</w:t>
      </w:r>
      <w:r w:rsidR="00F00D42" w:rsidRPr="00C7549A">
        <w:rPr>
          <w:sz w:val="26"/>
          <w:rtl/>
        </w:rPr>
        <w:t xml:space="preserve">کنند، اجازه </w:t>
      </w:r>
      <w:r w:rsidR="00EE72BB">
        <w:rPr>
          <w:sz w:val="26"/>
          <w:rtl/>
        </w:rPr>
        <w:t>نم</w:t>
      </w:r>
      <w:r w:rsidR="00EE72BB">
        <w:rPr>
          <w:rFonts w:hint="cs"/>
          <w:sz w:val="26"/>
          <w:rtl/>
        </w:rPr>
        <w:t>ی‌</w:t>
      </w:r>
      <w:r w:rsidR="00EE72BB">
        <w:rPr>
          <w:rFonts w:hint="eastAsia"/>
          <w:sz w:val="26"/>
          <w:rtl/>
        </w:rPr>
        <w:t>دهند</w:t>
      </w:r>
      <w:r w:rsidR="00F00D42" w:rsidRPr="00C7549A">
        <w:rPr>
          <w:sz w:val="26"/>
          <w:rtl/>
        </w:rPr>
        <w:t xml:space="preserve"> </w:t>
      </w:r>
      <w:r w:rsidR="00F00D42" w:rsidRPr="00C7549A">
        <w:rPr>
          <w:b/>
          <w:bCs/>
          <w:sz w:val="26"/>
          <w:u w:val="single"/>
          <w:rtl/>
        </w:rPr>
        <w:t xml:space="preserve">عملکرد </w:t>
      </w:r>
      <w:r w:rsidR="004306EB">
        <w:rPr>
          <w:b/>
          <w:bCs/>
          <w:sz w:val="26"/>
          <w:u w:val="single"/>
          <w:rtl/>
        </w:rPr>
        <w:t>کوتاه‌مدت</w:t>
      </w:r>
      <w:r w:rsidR="00F00D42" w:rsidRPr="00C7549A">
        <w:rPr>
          <w:sz w:val="26"/>
          <w:rtl/>
        </w:rPr>
        <w:t xml:space="preserve"> در نقطه </w:t>
      </w:r>
      <w:r w:rsidR="00F00D42" w:rsidRPr="00C7549A">
        <w:rPr>
          <w:b/>
          <w:bCs/>
          <w:sz w:val="26"/>
          <w:u w:val="single"/>
          <w:rtl/>
        </w:rPr>
        <w:t>تمرکز اصلی</w:t>
      </w:r>
      <w:r w:rsidR="00F00D42" w:rsidRPr="00C7549A">
        <w:rPr>
          <w:sz w:val="26"/>
          <w:rtl/>
        </w:rPr>
        <w:t xml:space="preserve"> </w:t>
      </w:r>
      <w:r>
        <w:rPr>
          <w:sz w:val="26"/>
          <w:rtl/>
        </w:rPr>
        <w:t>برنامه‌ریزی</w:t>
      </w:r>
      <w:r w:rsidR="00F00D42" w:rsidRPr="00C7549A">
        <w:rPr>
          <w:sz w:val="26"/>
          <w:rtl/>
        </w:rPr>
        <w:t xml:space="preserve"> قرار داشته باشد.</w:t>
      </w:r>
      <w:r w:rsidR="00F00D42" w:rsidRPr="00C7549A">
        <w:rPr>
          <w:rFonts w:hint="cs"/>
          <w:sz w:val="26"/>
          <w:rtl/>
        </w:rPr>
        <w:t xml:space="preserve"> </w:t>
      </w:r>
    </w:p>
    <w:p w14:paraId="2D636EF1" w14:textId="009D35CD" w:rsidR="00D77F0B" w:rsidRDefault="00F00D42" w:rsidP="00AE47DA">
      <w:pPr>
        <w:pStyle w:val="ListParagraph"/>
        <w:numPr>
          <w:ilvl w:val="1"/>
          <w:numId w:val="56"/>
        </w:numPr>
        <w:rPr>
          <w:sz w:val="26"/>
        </w:rPr>
      </w:pPr>
      <w:r w:rsidRPr="00C7549A">
        <w:rPr>
          <w:b/>
          <w:bCs/>
          <w:sz w:val="26"/>
          <w:u w:val="single"/>
          <w:rtl/>
        </w:rPr>
        <w:t>فرایند ضعیف</w:t>
      </w:r>
      <w:r w:rsidRPr="00C7549A">
        <w:rPr>
          <w:sz w:val="26"/>
          <w:rtl/>
        </w:rPr>
        <w:t xml:space="preserve">، مدیران را </w:t>
      </w:r>
      <w:r w:rsidRPr="00C7549A">
        <w:rPr>
          <w:b/>
          <w:bCs/>
          <w:sz w:val="26"/>
          <w:u w:val="single"/>
          <w:rtl/>
        </w:rPr>
        <w:t>متمرکز</w:t>
      </w:r>
      <w:r w:rsidRPr="00C7549A">
        <w:rPr>
          <w:sz w:val="26"/>
          <w:rtl/>
        </w:rPr>
        <w:t xml:space="preserve"> و </w:t>
      </w:r>
      <w:r w:rsidRPr="00C7549A">
        <w:rPr>
          <w:b/>
          <w:bCs/>
          <w:sz w:val="26"/>
          <w:u w:val="single"/>
          <w:rtl/>
        </w:rPr>
        <w:t>متعهد</w:t>
      </w:r>
      <w:r w:rsidRPr="00C7549A">
        <w:rPr>
          <w:sz w:val="26"/>
          <w:rtl/>
        </w:rPr>
        <w:t xml:space="preserve"> بر </w:t>
      </w:r>
      <w:r w:rsidRPr="00C7549A">
        <w:rPr>
          <w:b/>
          <w:bCs/>
          <w:sz w:val="26"/>
          <w:u w:val="single"/>
          <w:rtl/>
        </w:rPr>
        <w:t xml:space="preserve">اهداف </w:t>
      </w:r>
      <w:r w:rsidR="004306EB">
        <w:rPr>
          <w:b/>
          <w:bCs/>
          <w:sz w:val="26"/>
          <w:u w:val="single"/>
          <w:rtl/>
        </w:rPr>
        <w:t>کوتاه‌مدت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C7549A">
        <w:rPr>
          <w:sz w:val="26"/>
          <w:rtl/>
        </w:rPr>
        <w:t xml:space="preserve"> و باعث نادیده گرفتن </w:t>
      </w:r>
      <w:r w:rsidRPr="00C7549A">
        <w:rPr>
          <w:b/>
          <w:bCs/>
          <w:sz w:val="26"/>
          <w:u w:val="single"/>
          <w:rtl/>
        </w:rPr>
        <w:t>دیدگاه</w:t>
      </w:r>
      <w:r w:rsidRPr="00C7549A">
        <w:rPr>
          <w:rFonts w:hint="cs"/>
          <w:b/>
          <w:bCs/>
          <w:sz w:val="26"/>
          <w:u w:val="single"/>
          <w:rtl/>
        </w:rPr>
        <w:t xml:space="preserve"> </w:t>
      </w:r>
      <w:r w:rsidRPr="00C7549A">
        <w:rPr>
          <w:b/>
          <w:bCs/>
          <w:sz w:val="26"/>
          <w:u w:val="single"/>
          <w:rtl/>
        </w:rPr>
        <w:t>بلندمدت</w:t>
      </w:r>
      <w:r w:rsidRPr="00C7549A">
        <w:rPr>
          <w:sz w:val="26"/>
          <w:rtl/>
        </w:rPr>
        <w:t xml:space="preserve"> و </w:t>
      </w:r>
      <w:r w:rsidRPr="00C7549A">
        <w:rPr>
          <w:b/>
          <w:bCs/>
          <w:sz w:val="26"/>
          <w:u w:val="single"/>
          <w:rtl/>
        </w:rPr>
        <w:t>منسجم</w:t>
      </w:r>
      <w:r w:rsidRPr="00C7549A">
        <w:rPr>
          <w:sz w:val="26"/>
          <w:rtl/>
        </w:rPr>
        <w:t xml:space="preserve"> نسبت به </w:t>
      </w:r>
      <w:r w:rsidR="00EE72BB">
        <w:rPr>
          <w:b/>
          <w:bCs/>
          <w:sz w:val="26"/>
          <w:u w:val="single"/>
          <w:rtl/>
        </w:rPr>
        <w:t>جهت‌گ</w:t>
      </w:r>
      <w:r w:rsidR="00EE72BB">
        <w:rPr>
          <w:rFonts w:hint="cs"/>
          <w:b/>
          <w:bCs/>
          <w:sz w:val="26"/>
          <w:u w:val="single"/>
          <w:rtl/>
        </w:rPr>
        <w:t>ی</w:t>
      </w:r>
      <w:r w:rsidR="00EE72BB">
        <w:rPr>
          <w:rFonts w:hint="eastAsia"/>
          <w:b/>
          <w:bCs/>
          <w:sz w:val="26"/>
          <w:u w:val="single"/>
          <w:rtl/>
        </w:rPr>
        <w:t>ر</w:t>
      </w:r>
      <w:r w:rsidR="00EE72BB">
        <w:rPr>
          <w:rFonts w:hint="cs"/>
          <w:b/>
          <w:bCs/>
          <w:sz w:val="26"/>
          <w:u w:val="single"/>
          <w:rtl/>
        </w:rPr>
        <w:t>ی</w:t>
      </w:r>
      <w:r w:rsidRPr="00C7549A">
        <w:rPr>
          <w:sz w:val="26"/>
          <w:rtl/>
        </w:rPr>
        <w:t xml:space="preserve"> شرکت</w:t>
      </w:r>
      <w:r w:rsidR="00D24F74">
        <w:rPr>
          <w:sz w:val="26"/>
          <w:rtl/>
        </w:rPr>
        <w:t xml:space="preserve"> می‌</w:t>
      </w:r>
      <w:r w:rsidRPr="00C7549A">
        <w:rPr>
          <w:sz w:val="26"/>
          <w:rtl/>
        </w:rPr>
        <w:t>شود.</w:t>
      </w:r>
      <w:r w:rsidRPr="00C7549A">
        <w:rPr>
          <w:rFonts w:hint="cs"/>
          <w:sz w:val="26"/>
          <w:rtl/>
        </w:rPr>
        <w:t xml:space="preserve"> </w:t>
      </w:r>
    </w:p>
    <w:p w14:paraId="71A4E7C2" w14:textId="5B0C6432" w:rsidR="00F00D42" w:rsidRPr="00C7549A" w:rsidRDefault="00F00D42" w:rsidP="00AE47DA">
      <w:pPr>
        <w:pStyle w:val="ListParagraph"/>
        <w:numPr>
          <w:ilvl w:val="1"/>
          <w:numId w:val="56"/>
        </w:numPr>
        <w:rPr>
          <w:sz w:val="26"/>
          <w:rtl/>
        </w:rPr>
      </w:pPr>
      <w:r w:rsidRPr="00C7549A">
        <w:rPr>
          <w:sz w:val="26"/>
          <w:rtl/>
        </w:rPr>
        <w:t xml:space="preserve">اهداف و تعهدات </w:t>
      </w:r>
      <w:r w:rsidR="004306EB">
        <w:rPr>
          <w:b/>
          <w:bCs/>
          <w:sz w:val="26"/>
          <w:u w:val="single"/>
          <w:rtl/>
        </w:rPr>
        <w:t>کوتاه‌مدت</w:t>
      </w:r>
      <w:r w:rsidRPr="00C7549A">
        <w:rPr>
          <w:sz w:val="26"/>
          <w:rtl/>
        </w:rPr>
        <w:t xml:space="preserve"> مطلوب در برنامه</w:t>
      </w:r>
      <w:r w:rsidR="00D24F74">
        <w:rPr>
          <w:sz w:val="26"/>
          <w:rtl/>
        </w:rPr>
        <w:t xml:space="preserve">‌ها </w:t>
      </w:r>
      <w:r w:rsidR="004306EB">
        <w:rPr>
          <w:sz w:val="26"/>
          <w:rtl/>
        </w:rPr>
        <w:t>به‌طور</w:t>
      </w:r>
      <w:r w:rsidRPr="00C7549A">
        <w:rPr>
          <w:sz w:val="26"/>
          <w:rtl/>
        </w:rPr>
        <w:t xml:space="preserve"> طبیعی برآمده از </w:t>
      </w:r>
      <w:r w:rsidRPr="00C7549A">
        <w:rPr>
          <w:b/>
          <w:bCs/>
          <w:sz w:val="26"/>
          <w:u w:val="single"/>
          <w:rtl/>
        </w:rPr>
        <w:t xml:space="preserve">دیدگاه </w:t>
      </w:r>
      <w:r w:rsidR="00EE72BB">
        <w:rPr>
          <w:b/>
          <w:bCs/>
          <w:sz w:val="26"/>
          <w:u w:val="single"/>
          <w:rtl/>
        </w:rPr>
        <w:t>بلندمدت‌اند</w:t>
      </w:r>
      <w:r w:rsidR="00E34672">
        <w:rPr>
          <w:rFonts w:hint="cs"/>
          <w:b/>
          <w:bCs/>
          <w:sz w:val="26"/>
          <w:u w:val="single"/>
          <w:rtl/>
        </w:rPr>
        <w:t xml:space="preserve"> </w:t>
      </w:r>
      <w:r w:rsidRPr="00C7549A">
        <w:rPr>
          <w:sz w:val="26"/>
          <w:rtl/>
        </w:rPr>
        <w:t>.</w:t>
      </w:r>
      <w:r w:rsidRPr="00C7549A">
        <w:rPr>
          <w:rFonts w:hint="cs"/>
          <w:sz w:val="26"/>
          <w:rtl/>
        </w:rPr>
        <w:t xml:space="preserve"> </w:t>
      </w:r>
    </w:p>
    <w:p w14:paraId="029872B4" w14:textId="5910277F" w:rsidR="00385E13" w:rsidRPr="00385E13" w:rsidRDefault="00EE72BB" w:rsidP="00AE47DA">
      <w:pPr>
        <w:pStyle w:val="ListParagraph"/>
        <w:numPr>
          <w:ilvl w:val="0"/>
          <w:numId w:val="56"/>
        </w:numPr>
        <w:rPr>
          <w:sz w:val="26"/>
        </w:rPr>
      </w:pPr>
      <w:r>
        <w:rPr>
          <w:b/>
          <w:bCs/>
          <w:sz w:val="26"/>
          <w:u w:val="single"/>
          <w:rtl/>
        </w:rPr>
        <w:t>چالش‌ها</w:t>
      </w:r>
    </w:p>
    <w:p w14:paraId="66BCE9BB" w14:textId="03A7C999" w:rsidR="00385E13" w:rsidRDefault="00385E13" w:rsidP="00AE47DA">
      <w:pPr>
        <w:pStyle w:val="ListParagraph"/>
        <w:numPr>
          <w:ilvl w:val="1"/>
          <w:numId w:val="56"/>
        </w:numPr>
        <w:rPr>
          <w:sz w:val="26"/>
        </w:rPr>
      </w:pPr>
      <w:r>
        <w:rPr>
          <w:rFonts w:hint="cs"/>
          <w:b/>
          <w:bCs/>
          <w:sz w:val="26"/>
          <w:u w:val="single"/>
          <w:rtl/>
        </w:rPr>
        <w:t>چالش</w:t>
      </w:r>
      <w:r w:rsidR="00F00D42" w:rsidRPr="00C7549A">
        <w:rPr>
          <w:sz w:val="26"/>
          <w:rtl/>
        </w:rPr>
        <w:t xml:space="preserve"> بخشی کلیدی از </w:t>
      </w:r>
      <w:r w:rsidR="00F00D42" w:rsidRPr="00C7549A">
        <w:rPr>
          <w:b/>
          <w:bCs/>
          <w:sz w:val="26"/>
          <w:u w:val="single"/>
          <w:rtl/>
        </w:rPr>
        <w:t>فرایند</w:t>
      </w:r>
      <w:r w:rsidR="00F00D42" w:rsidRPr="00C7549A">
        <w:rPr>
          <w:sz w:val="26"/>
          <w:rtl/>
        </w:rPr>
        <w:t xml:space="preserve"> قدرتمند </w:t>
      </w:r>
      <w:r w:rsidR="00D24F74">
        <w:rPr>
          <w:b/>
          <w:bCs/>
          <w:sz w:val="26"/>
          <w:u w:val="single"/>
          <w:rtl/>
        </w:rPr>
        <w:t>برنامه‌ریزی</w:t>
      </w:r>
      <w:r w:rsidR="00F00D42" w:rsidRPr="00C7549A">
        <w:rPr>
          <w:b/>
          <w:bCs/>
          <w:sz w:val="26"/>
          <w:u w:val="single"/>
          <w:rtl/>
        </w:rPr>
        <w:t xml:space="preserve"> استراتژیک</w:t>
      </w:r>
      <w:r w:rsidR="00F00D42" w:rsidRPr="00C7549A">
        <w:rPr>
          <w:sz w:val="26"/>
          <w:rtl/>
        </w:rPr>
        <w:t xml:space="preserve"> است و مواجهه و </w:t>
      </w:r>
      <w:r w:rsidR="00EE72BB">
        <w:rPr>
          <w:sz w:val="26"/>
          <w:rtl/>
        </w:rPr>
        <w:t>در نظر</w:t>
      </w:r>
      <w:r w:rsidR="00F00D42" w:rsidRPr="00C7549A">
        <w:rPr>
          <w:sz w:val="26"/>
          <w:rtl/>
        </w:rPr>
        <w:t xml:space="preserve"> گرفتن </w:t>
      </w:r>
      <w:r w:rsidR="00F00D42" w:rsidRPr="00C7549A">
        <w:rPr>
          <w:b/>
          <w:bCs/>
          <w:sz w:val="26"/>
          <w:u w:val="single"/>
          <w:rtl/>
        </w:rPr>
        <w:t>دیدگاه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="00F00D42" w:rsidRPr="00C7549A">
        <w:rPr>
          <w:b/>
          <w:bCs/>
          <w:sz w:val="26"/>
          <w:u w:val="single"/>
          <w:rtl/>
        </w:rPr>
        <w:t>جدید</w:t>
      </w:r>
      <w:r w:rsidR="00F00D42" w:rsidRPr="00C7549A">
        <w:rPr>
          <w:sz w:val="26"/>
          <w:rtl/>
        </w:rPr>
        <w:t xml:space="preserve"> و </w:t>
      </w:r>
      <w:r w:rsidR="00F00D42" w:rsidRPr="00C7549A">
        <w:rPr>
          <w:b/>
          <w:bCs/>
          <w:sz w:val="26"/>
          <w:u w:val="single"/>
          <w:rtl/>
        </w:rPr>
        <w:t>متنوع</w:t>
      </w:r>
      <w:r w:rsidR="00F00D42" w:rsidRPr="00C7549A">
        <w:rPr>
          <w:sz w:val="26"/>
          <w:rtl/>
        </w:rPr>
        <w:t xml:space="preserve"> را تضمین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="00F00D42" w:rsidRPr="00C7549A">
        <w:rPr>
          <w:sz w:val="26"/>
          <w:rtl/>
        </w:rPr>
        <w:t>.</w:t>
      </w:r>
      <w:r w:rsidR="00F00D42" w:rsidRPr="00C7549A">
        <w:rPr>
          <w:rFonts w:hint="cs"/>
          <w:sz w:val="26"/>
          <w:rtl/>
        </w:rPr>
        <w:t xml:space="preserve"> </w:t>
      </w:r>
    </w:p>
    <w:p w14:paraId="065270A1" w14:textId="303AF0D6" w:rsidR="00385E13" w:rsidRDefault="00F00D42" w:rsidP="00AE47DA">
      <w:pPr>
        <w:pStyle w:val="ListParagraph"/>
        <w:numPr>
          <w:ilvl w:val="1"/>
          <w:numId w:val="56"/>
        </w:numPr>
        <w:rPr>
          <w:sz w:val="26"/>
        </w:rPr>
      </w:pPr>
      <w:r w:rsidRPr="00C7549A">
        <w:rPr>
          <w:b/>
          <w:bCs/>
          <w:sz w:val="26"/>
          <w:u w:val="single"/>
          <w:rtl/>
        </w:rPr>
        <w:t>فرهنگ پذیرنده</w:t>
      </w:r>
      <w:r w:rsidRPr="00C7549A">
        <w:rPr>
          <w:sz w:val="26"/>
          <w:rtl/>
        </w:rPr>
        <w:t xml:space="preserve"> </w:t>
      </w:r>
      <w:r w:rsidR="00EE72BB">
        <w:rPr>
          <w:sz w:val="26"/>
          <w:rtl/>
        </w:rPr>
        <w:t>چالش‌ها</w:t>
      </w:r>
      <w:r w:rsidRPr="00C7549A">
        <w:rPr>
          <w:sz w:val="26"/>
          <w:rtl/>
        </w:rPr>
        <w:t xml:space="preserve"> و </w:t>
      </w:r>
      <w:r w:rsidRPr="00C7549A">
        <w:rPr>
          <w:b/>
          <w:bCs/>
          <w:sz w:val="26"/>
          <w:u w:val="single"/>
          <w:rtl/>
        </w:rPr>
        <w:t>بحث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C7549A">
        <w:rPr>
          <w:b/>
          <w:bCs/>
          <w:sz w:val="26"/>
          <w:u w:val="single"/>
          <w:rtl/>
        </w:rPr>
        <w:t>جدی</w:t>
      </w:r>
      <w:r w:rsidRPr="00C7549A">
        <w:rPr>
          <w:sz w:val="26"/>
          <w:rtl/>
        </w:rPr>
        <w:t>، مؤلفه</w:t>
      </w:r>
      <w:r w:rsidR="00D24F74">
        <w:rPr>
          <w:sz w:val="26"/>
          <w:rtl/>
        </w:rPr>
        <w:t xml:space="preserve">‌های </w:t>
      </w:r>
      <w:r w:rsidRPr="00C7549A">
        <w:rPr>
          <w:sz w:val="26"/>
          <w:rtl/>
        </w:rPr>
        <w:t xml:space="preserve">اساسی برای </w:t>
      </w:r>
      <w:r w:rsidR="00EE72BB">
        <w:rPr>
          <w:sz w:val="26"/>
          <w:rtl/>
        </w:rPr>
        <w:t>موفق</w:t>
      </w:r>
      <w:r w:rsidR="00EE72BB">
        <w:rPr>
          <w:rFonts w:hint="cs"/>
          <w:sz w:val="26"/>
          <w:rtl/>
        </w:rPr>
        <w:t>ی</w:t>
      </w:r>
      <w:r w:rsidR="00EE72BB">
        <w:rPr>
          <w:rFonts w:hint="eastAsia"/>
          <w:sz w:val="26"/>
          <w:rtl/>
        </w:rPr>
        <w:t>ت‌اند</w:t>
      </w:r>
      <w:r w:rsidRPr="00C7549A">
        <w:rPr>
          <w:sz w:val="26"/>
          <w:rtl/>
        </w:rPr>
        <w:t>.</w:t>
      </w:r>
      <w:r w:rsidRPr="00C7549A">
        <w:rPr>
          <w:rFonts w:hint="cs"/>
          <w:sz w:val="26"/>
          <w:rtl/>
        </w:rPr>
        <w:t xml:space="preserve"> </w:t>
      </w:r>
    </w:p>
    <w:p w14:paraId="2C1D8C51" w14:textId="16FAE66C" w:rsidR="00F00D42" w:rsidRPr="00C7549A" w:rsidRDefault="00EE72BB" w:rsidP="00AE47DA">
      <w:pPr>
        <w:pStyle w:val="ListParagraph"/>
        <w:numPr>
          <w:ilvl w:val="1"/>
          <w:numId w:val="56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قالب‌ها</w:t>
      </w:r>
      <w:r>
        <w:rPr>
          <w:rFonts w:hint="cs"/>
          <w:b/>
          <w:bCs/>
          <w:sz w:val="26"/>
          <w:u w:val="single"/>
          <w:rtl/>
        </w:rPr>
        <w:t>ی</w:t>
      </w:r>
      <w:r w:rsidR="00EB45C2" w:rsidRPr="00385E13">
        <w:rPr>
          <w:b/>
          <w:bCs/>
          <w:sz w:val="26"/>
          <w:u w:val="single"/>
          <w:rtl/>
        </w:rPr>
        <w:t xml:space="preserve"> </w:t>
      </w:r>
      <w:r>
        <w:rPr>
          <w:b/>
          <w:bCs/>
          <w:sz w:val="26"/>
          <w:u w:val="single"/>
          <w:rtl/>
        </w:rPr>
        <w:t>سخت‌گ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رانه</w:t>
      </w:r>
      <w:r w:rsidR="00EB45C2" w:rsidRPr="00C7549A">
        <w:rPr>
          <w:sz w:val="26"/>
          <w:rtl/>
        </w:rPr>
        <w:t xml:space="preserve"> و </w:t>
      </w:r>
      <w:r w:rsidR="00EB45C2" w:rsidRPr="00385E13">
        <w:rPr>
          <w:b/>
          <w:bCs/>
          <w:sz w:val="26"/>
          <w:u w:val="single"/>
          <w:rtl/>
        </w:rPr>
        <w:t>رویه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="00EB45C2" w:rsidRPr="00385E13">
        <w:rPr>
          <w:b/>
          <w:bCs/>
          <w:sz w:val="26"/>
          <w:u w:val="single"/>
          <w:rtl/>
        </w:rPr>
        <w:t>روتین</w:t>
      </w:r>
      <w:r w:rsidR="00EB45C2" w:rsidRPr="00C7549A">
        <w:rPr>
          <w:sz w:val="26"/>
          <w:rtl/>
        </w:rPr>
        <w:t xml:space="preserve"> ن</w:t>
      </w:r>
      <w:r w:rsidR="004306EB">
        <w:rPr>
          <w:sz w:val="26"/>
          <w:rtl/>
        </w:rPr>
        <w:t>می‌توان</w:t>
      </w:r>
      <w:r w:rsidR="00EB45C2" w:rsidRPr="00C7549A">
        <w:rPr>
          <w:sz w:val="26"/>
          <w:rtl/>
        </w:rPr>
        <w:t xml:space="preserve">ند جایگزینی برای </w:t>
      </w:r>
      <w:r w:rsidR="002D72FF">
        <w:rPr>
          <w:b/>
          <w:bCs/>
          <w:sz w:val="26"/>
          <w:u w:val="single"/>
          <w:rtl/>
        </w:rPr>
        <w:t>فرصت‌های</w:t>
      </w:r>
      <w:r w:rsidR="00EB45C2" w:rsidRPr="00C7549A">
        <w:rPr>
          <w:sz w:val="26"/>
          <w:rtl/>
        </w:rPr>
        <w:t xml:space="preserve"> ناشی از این چالش</w:t>
      </w:r>
      <w:r w:rsidR="00D24F74">
        <w:rPr>
          <w:sz w:val="26"/>
          <w:rtl/>
        </w:rPr>
        <w:t xml:space="preserve">‌های </w:t>
      </w:r>
      <w:r w:rsidR="00EB45C2" w:rsidRPr="00C7549A">
        <w:rPr>
          <w:sz w:val="26"/>
          <w:rtl/>
        </w:rPr>
        <w:t xml:space="preserve">جدی باشند و </w:t>
      </w:r>
      <w:r w:rsidR="00EB45C2" w:rsidRPr="00385E13">
        <w:rPr>
          <w:b/>
          <w:bCs/>
          <w:sz w:val="26"/>
          <w:u w:val="single"/>
          <w:rtl/>
        </w:rPr>
        <w:t>پیچیدگی فرایند</w:t>
      </w:r>
      <w:r w:rsidR="00EB45C2" w:rsidRPr="00C7549A">
        <w:rPr>
          <w:sz w:val="26"/>
          <w:rtl/>
        </w:rPr>
        <w:t xml:space="preserve"> نباید </w:t>
      </w:r>
      <w:r w:rsidR="00EB45C2" w:rsidRPr="00385E13">
        <w:rPr>
          <w:b/>
          <w:bCs/>
          <w:sz w:val="26"/>
          <w:u w:val="single"/>
          <w:rtl/>
        </w:rPr>
        <w:t>مانعی</w:t>
      </w:r>
      <w:r w:rsidR="00EB45C2" w:rsidRPr="00C7549A">
        <w:rPr>
          <w:sz w:val="26"/>
          <w:rtl/>
        </w:rPr>
        <w:t xml:space="preserve"> برای این </w:t>
      </w:r>
      <w:r w:rsidR="00B118C9">
        <w:rPr>
          <w:sz w:val="26"/>
          <w:rtl/>
        </w:rPr>
        <w:t>فرصت‌ها</w:t>
      </w:r>
      <w:r w:rsidR="00EB45C2" w:rsidRPr="00C7549A">
        <w:rPr>
          <w:sz w:val="26"/>
          <w:rtl/>
        </w:rPr>
        <w:t xml:space="preserve"> باشد یا </w:t>
      </w:r>
      <w:r w:rsidR="00D24F74">
        <w:rPr>
          <w:sz w:val="26"/>
          <w:rtl/>
        </w:rPr>
        <w:t>آن‌ها</w:t>
      </w:r>
      <w:r w:rsidR="00EB45C2" w:rsidRPr="00C7549A">
        <w:rPr>
          <w:sz w:val="26"/>
          <w:rtl/>
        </w:rPr>
        <w:t xml:space="preserve"> را تضعیف کند.</w:t>
      </w:r>
      <w:r w:rsidR="00EB45C2" w:rsidRPr="00C7549A">
        <w:rPr>
          <w:rFonts w:hint="cs"/>
          <w:sz w:val="26"/>
          <w:rtl/>
        </w:rPr>
        <w:t xml:space="preserve"> </w:t>
      </w:r>
    </w:p>
    <w:p w14:paraId="1C9EF364" w14:textId="34E1DC63" w:rsidR="00385E13" w:rsidRPr="00385E13" w:rsidRDefault="00385E13" w:rsidP="00AE47DA">
      <w:pPr>
        <w:pStyle w:val="ListParagraph"/>
        <w:numPr>
          <w:ilvl w:val="0"/>
          <w:numId w:val="56"/>
        </w:numPr>
        <w:rPr>
          <w:b/>
          <w:bCs/>
          <w:sz w:val="26"/>
          <w:u w:val="single"/>
        </w:rPr>
      </w:pPr>
      <w:r w:rsidRPr="00385E13">
        <w:rPr>
          <w:rFonts w:hint="cs"/>
          <w:b/>
          <w:bCs/>
          <w:sz w:val="26"/>
          <w:u w:val="single"/>
          <w:rtl/>
        </w:rPr>
        <w:t xml:space="preserve">افق </w:t>
      </w:r>
      <w:r w:rsidR="00D24F74">
        <w:rPr>
          <w:rFonts w:hint="cs"/>
          <w:b/>
          <w:bCs/>
          <w:sz w:val="26"/>
          <w:u w:val="single"/>
          <w:rtl/>
        </w:rPr>
        <w:t>برنامه‌ریزی</w:t>
      </w:r>
    </w:p>
    <w:p w14:paraId="17614768" w14:textId="106F1E8B" w:rsidR="00385E13" w:rsidRDefault="00EB45C2" w:rsidP="00AE47DA">
      <w:pPr>
        <w:pStyle w:val="ListParagraph"/>
        <w:numPr>
          <w:ilvl w:val="1"/>
          <w:numId w:val="56"/>
        </w:numPr>
        <w:rPr>
          <w:sz w:val="26"/>
        </w:rPr>
      </w:pPr>
      <w:r w:rsidRPr="00C7549A">
        <w:rPr>
          <w:sz w:val="26"/>
          <w:rtl/>
        </w:rPr>
        <w:t xml:space="preserve">فرایند </w:t>
      </w:r>
      <w:r w:rsidR="00D24F74">
        <w:rPr>
          <w:sz w:val="26"/>
          <w:rtl/>
        </w:rPr>
        <w:t>برنامه‌ریزی</w:t>
      </w:r>
      <w:r w:rsidRPr="00C7549A">
        <w:rPr>
          <w:sz w:val="26"/>
          <w:rtl/>
        </w:rPr>
        <w:t xml:space="preserve"> نباید </w:t>
      </w:r>
      <w:r w:rsidRPr="00C7549A">
        <w:rPr>
          <w:b/>
          <w:bCs/>
          <w:sz w:val="26"/>
          <w:u w:val="single"/>
          <w:rtl/>
        </w:rPr>
        <w:t>محدود به چرخه ثابت سالیانه</w:t>
      </w:r>
      <w:r w:rsidRPr="00C7549A">
        <w:rPr>
          <w:sz w:val="26"/>
          <w:rtl/>
        </w:rPr>
        <w:t xml:space="preserve"> و افق سه تا </w:t>
      </w:r>
      <w:r w:rsidR="00EE72BB">
        <w:rPr>
          <w:sz w:val="26"/>
          <w:rtl/>
        </w:rPr>
        <w:t>پنج‌ساله</w:t>
      </w:r>
      <w:r w:rsidRPr="00C7549A">
        <w:rPr>
          <w:sz w:val="26"/>
          <w:rtl/>
        </w:rPr>
        <w:t xml:space="preserve"> باشد؛ </w:t>
      </w:r>
    </w:p>
    <w:p w14:paraId="43FB386B" w14:textId="11A23894" w:rsidR="00EB45C2" w:rsidRDefault="00EB45C2" w:rsidP="00AE47DA">
      <w:pPr>
        <w:pStyle w:val="ListParagraph"/>
        <w:numPr>
          <w:ilvl w:val="1"/>
          <w:numId w:val="56"/>
        </w:numPr>
        <w:rPr>
          <w:sz w:val="26"/>
        </w:rPr>
      </w:pPr>
      <w:r w:rsidRPr="00C7549A">
        <w:rPr>
          <w:sz w:val="26"/>
          <w:rtl/>
        </w:rPr>
        <w:t xml:space="preserve">باید </w:t>
      </w:r>
      <w:r w:rsidRPr="00C7549A">
        <w:rPr>
          <w:b/>
          <w:bCs/>
          <w:sz w:val="26"/>
          <w:u w:val="single"/>
          <w:rtl/>
        </w:rPr>
        <w:t>شرایط خاص محیط</w:t>
      </w:r>
      <w:r w:rsidRPr="00C7549A">
        <w:rPr>
          <w:sz w:val="26"/>
          <w:rtl/>
        </w:rPr>
        <w:t xml:space="preserve"> پیش روی شرکت و </w:t>
      </w:r>
      <w:r w:rsidRPr="00C7549A">
        <w:rPr>
          <w:b/>
          <w:bCs/>
          <w:sz w:val="26"/>
          <w:u w:val="single"/>
          <w:rtl/>
        </w:rPr>
        <w:t>سرعت تغییرات آن</w:t>
      </w:r>
      <w:r w:rsidRPr="00C7549A">
        <w:rPr>
          <w:sz w:val="26"/>
          <w:rtl/>
        </w:rPr>
        <w:t xml:space="preserve"> را بازتاب دهد.</w:t>
      </w:r>
      <w:r w:rsidRPr="00C7549A">
        <w:rPr>
          <w:rFonts w:hint="cs"/>
          <w:sz w:val="26"/>
          <w:rtl/>
        </w:rPr>
        <w:t xml:space="preserve"> </w:t>
      </w:r>
    </w:p>
    <w:p w14:paraId="4DAB71E3" w14:textId="765BDC7D" w:rsidR="00385E13" w:rsidRPr="00385E13" w:rsidRDefault="00385E13" w:rsidP="00AE47DA">
      <w:pPr>
        <w:pStyle w:val="ListParagraph"/>
        <w:numPr>
          <w:ilvl w:val="0"/>
          <w:numId w:val="56"/>
        </w:numPr>
        <w:rPr>
          <w:b/>
          <w:bCs/>
          <w:sz w:val="26"/>
          <w:u w:val="single"/>
        </w:rPr>
      </w:pPr>
      <w:r w:rsidRPr="00385E13">
        <w:rPr>
          <w:rFonts w:hint="cs"/>
          <w:b/>
          <w:bCs/>
          <w:sz w:val="26"/>
          <w:u w:val="single"/>
          <w:rtl/>
        </w:rPr>
        <w:t>فرصت</w:t>
      </w:r>
    </w:p>
    <w:p w14:paraId="78EC1884" w14:textId="210150A4" w:rsidR="00385E13" w:rsidRDefault="00C7549A" w:rsidP="00AE47DA">
      <w:pPr>
        <w:pStyle w:val="ListParagraph"/>
        <w:numPr>
          <w:ilvl w:val="1"/>
          <w:numId w:val="56"/>
        </w:numPr>
        <w:rPr>
          <w:sz w:val="26"/>
        </w:rPr>
      </w:pPr>
      <w:r w:rsidRPr="00C7549A">
        <w:rPr>
          <w:sz w:val="26"/>
          <w:rtl/>
        </w:rPr>
        <w:t xml:space="preserve">فرایند </w:t>
      </w:r>
      <w:r w:rsidR="00EE72BB">
        <w:rPr>
          <w:sz w:val="26"/>
          <w:rtl/>
        </w:rPr>
        <w:t>نظام‌مند</w:t>
      </w:r>
      <w:r w:rsidRPr="00C7549A">
        <w:rPr>
          <w:sz w:val="26"/>
          <w:rtl/>
        </w:rPr>
        <w:t xml:space="preserve"> </w:t>
      </w:r>
      <w:r w:rsidR="00D24F74">
        <w:rPr>
          <w:sz w:val="26"/>
          <w:rtl/>
        </w:rPr>
        <w:t>برنامه‌ریزی</w:t>
      </w:r>
      <w:r w:rsidRPr="00C7549A">
        <w:rPr>
          <w:sz w:val="26"/>
          <w:rtl/>
        </w:rPr>
        <w:t xml:space="preserve"> استراتژیک که بر اساس </w:t>
      </w:r>
      <w:r w:rsidR="00B70D82">
        <w:rPr>
          <w:sz w:val="26"/>
          <w:rtl/>
        </w:rPr>
        <w:t>تحلیل‌های</w:t>
      </w:r>
      <w:r w:rsidR="00D24F74">
        <w:rPr>
          <w:sz w:val="26"/>
          <w:rtl/>
        </w:rPr>
        <w:t xml:space="preserve"> </w:t>
      </w:r>
      <w:r w:rsidRPr="00C7549A">
        <w:rPr>
          <w:sz w:val="26"/>
          <w:rtl/>
        </w:rPr>
        <w:t xml:space="preserve">عمیق بازار </w:t>
      </w:r>
      <w:r w:rsidR="00EE72BB">
        <w:rPr>
          <w:sz w:val="26"/>
          <w:rtl/>
        </w:rPr>
        <w:t>پ</w:t>
      </w:r>
      <w:r w:rsidR="00EE72BB">
        <w:rPr>
          <w:rFonts w:hint="cs"/>
          <w:sz w:val="26"/>
          <w:rtl/>
        </w:rPr>
        <w:t>ی‌</w:t>
      </w:r>
      <w:r w:rsidR="00EE72BB">
        <w:rPr>
          <w:rFonts w:hint="eastAsia"/>
          <w:sz w:val="26"/>
          <w:rtl/>
        </w:rPr>
        <w:t>ر</w:t>
      </w:r>
      <w:r w:rsidR="00EE72BB">
        <w:rPr>
          <w:rFonts w:hint="cs"/>
          <w:sz w:val="26"/>
          <w:rtl/>
        </w:rPr>
        <w:t>ی</w:t>
      </w:r>
      <w:r w:rsidR="00EE72BB">
        <w:rPr>
          <w:rFonts w:hint="eastAsia"/>
          <w:sz w:val="26"/>
          <w:rtl/>
        </w:rPr>
        <w:t>ز</w:t>
      </w:r>
      <w:r w:rsidR="00EE72BB">
        <w:rPr>
          <w:rFonts w:hint="cs"/>
          <w:sz w:val="26"/>
          <w:rtl/>
        </w:rPr>
        <w:t>ی</w:t>
      </w:r>
      <w:r w:rsidRPr="00C7549A">
        <w:rPr>
          <w:sz w:val="26"/>
          <w:rtl/>
        </w:rPr>
        <w:t xml:space="preserve"> شده است</w:t>
      </w:r>
      <w:r w:rsidRPr="00C7549A">
        <w:rPr>
          <w:rFonts w:hint="cs"/>
          <w:sz w:val="26"/>
          <w:rtl/>
        </w:rPr>
        <w:t>،</w:t>
      </w:r>
      <w:r w:rsidRPr="00C7549A">
        <w:rPr>
          <w:sz w:val="26"/>
          <w:rtl/>
        </w:rPr>
        <w:t xml:space="preserve"> عاملی حیاتی </w:t>
      </w:r>
      <w:r w:rsidRPr="00C7549A">
        <w:rPr>
          <w:rFonts w:hint="cs"/>
          <w:sz w:val="26"/>
          <w:rtl/>
        </w:rPr>
        <w:t>برای</w:t>
      </w:r>
      <w:r w:rsidRPr="00C7549A">
        <w:rPr>
          <w:sz w:val="26"/>
          <w:rtl/>
        </w:rPr>
        <w:t xml:space="preserve"> موفقیت است</w:t>
      </w:r>
      <w:r w:rsidRPr="00C7549A">
        <w:rPr>
          <w:rFonts w:hint="cs"/>
          <w:sz w:val="26"/>
          <w:rtl/>
        </w:rPr>
        <w:t xml:space="preserve"> و</w:t>
      </w:r>
      <w:r w:rsidRPr="00C7549A">
        <w:rPr>
          <w:sz w:val="26"/>
          <w:rtl/>
        </w:rPr>
        <w:t xml:space="preserve"> برای </w:t>
      </w:r>
      <w:r w:rsidR="00EE72BB">
        <w:rPr>
          <w:sz w:val="26"/>
          <w:rtl/>
        </w:rPr>
        <w:t>بهره‌گ</w:t>
      </w:r>
      <w:r w:rsidR="00EE72BB">
        <w:rPr>
          <w:rFonts w:hint="cs"/>
          <w:sz w:val="26"/>
          <w:rtl/>
        </w:rPr>
        <w:t>ی</w:t>
      </w:r>
      <w:r w:rsidR="00EE72BB">
        <w:rPr>
          <w:rFonts w:hint="eastAsia"/>
          <w:sz w:val="26"/>
          <w:rtl/>
        </w:rPr>
        <w:t>ر</w:t>
      </w:r>
      <w:r w:rsidR="00EE72BB">
        <w:rPr>
          <w:rFonts w:hint="cs"/>
          <w:sz w:val="26"/>
          <w:rtl/>
        </w:rPr>
        <w:t>ی</w:t>
      </w:r>
      <w:r w:rsidRPr="00C7549A">
        <w:rPr>
          <w:sz w:val="26"/>
          <w:rtl/>
        </w:rPr>
        <w:t xml:space="preserve"> حداکثری از </w:t>
      </w:r>
      <w:r w:rsidR="002D72FF">
        <w:rPr>
          <w:b/>
          <w:bCs/>
          <w:sz w:val="26"/>
          <w:u w:val="single"/>
          <w:rtl/>
        </w:rPr>
        <w:t>فرصت‌های</w:t>
      </w:r>
      <w:r w:rsidRPr="00C7549A">
        <w:rPr>
          <w:b/>
          <w:bCs/>
          <w:sz w:val="26"/>
          <w:u w:val="single"/>
          <w:rtl/>
        </w:rPr>
        <w:t xml:space="preserve"> </w:t>
      </w:r>
      <w:r w:rsidR="00EE72BB">
        <w:rPr>
          <w:b/>
          <w:bCs/>
          <w:sz w:val="26"/>
          <w:u w:val="single"/>
          <w:rtl/>
        </w:rPr>
        <w:t>شناخته‌شده</w:t>
      </w:r>
      <w:r w:rsidRPr="00C7549A">
        <w:rPr>
          <w:sz w:val="26"/>
          <w:rtl/>
        </w:rPr>
        <w:t xml:space="preserve"> طراحی شده است، </w:t>
      </w:r>
    </w:p>
    <w:p w14:paraId="7A8E929A" w14:textId="1699B374" w:rsidR="00385E13" w:rsidRDefault="002D72FF" w:rsidP="00AE47DA">
      <w:pPr>
        <w:pStyle w:val="ListParagraph"/>
        <w:numPr>
          <w:ilvl w:val="1"/>
          <w:numId w:val="56"/>
        </w:numPr>
        <w:rPr>
          <w:sz w:val="26"/>
        </w:rPr>
      </w:pPr>
      <w:r>
        <w:rPr>
          <w:sz w:val="26"/>
          <w:rtl/>
        </w:rPr>
        <w:t>فرصت‌های</w:t>
      </w:r>
      <w:r w:rsidR="00C7549A" w:rsidRPr="00C7549A">
        <w:rPr>
          <w:sz w:val="26"/>
          <w:rtl/>
        </w:rPr>
        <w:t xml:space="preserve"> جدیدتر</w:t>
      </w:r>
      <w:r w:rsidR="00C7549A" w:rsidRPr="00C7549A">
        <w:rPr>
          <w:rFonts w:hint="cs"/>
          <w:sz w:val="26"/>
          <w:rtl/>
        </w:rPr>
        <w:t xml:space="preserve"> </w:t>
      </w:r>
      <w:r w:rsidR="00C7549A" w:rsidRPr="00C7549A">
        <w:rPr>
          <w:sz w:val="26"/>
          <w:rtl/>
        </w:rPr>
        <w:t xml:space="preserve">را </w:t>
      </w:r>
      <w:r w:rsidR="00C7549A" w:rsidRPr="00C7549A">
        <w:rPr>
          <w:b/>
          <w:bCs/>
          <w:sz w:val="26"/>
          <w:u w:val="single"/>
          <w:rtl/>
        </w:rPr>
        <w:t>برجسته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="00C7549A" w:rsidRPr="00C7549A">
        <w:rPr>
          <w:sz w:val="26"/>
          <w:rtl/>
        </w:rPr>
        <w:t xml:space="preserve"> و </w:t>
      </w:r>
    </w:p>
    <w:p w14:paraId="03B71E2B" w14:textId="6C040FA4" w:rsidR="00C7549A" w:rsidRPr="00C7549A" w:rsidRDefault="00C7549A" w:rsidP="00AE47DA">
      <w:pPr>
        <w:pStyle w:val="ListParagraph"/>
        <w:numPr>
          <w:ilvl w:val="1"/>
          <w:numId w:val="56"/>
        </w:numPr>
        <w:rPr>
          <w:sz w:val="26"/>
          <w:rtl/>
        </w:rPr>
      </w:pPr>
      <w:r w:rsidRPr="00C7549A">
        <w:rPr>
          <w:sz w:val="26"/>
          <w:rtl/>
        </w:rPr>
        <w:t xml:space="preserve">از </w:t>
      </w:r>
      <w:r w:rsidRPr="00C7549A">
        <w:rPr>
          <w:b/>
          <w:bCs/>
          <w:sz w:val="26"/>
          <w:u w:val="single"/>
          <w:rtl/>
        </w:rPr>
        <w:t>تشریفاتی شدن</w:t>
      </w:r>
      <w:r w:rsidRPr="00C7549A">
        <w:rPr>
          <w:sz w:val="26"/>
          <w:rtl/>
        </w:rPr>
        <w:t xml:space="preserve">، یعنی انجام کارها به </w:t>
      </w:r>
      <w:r w:rsidRPr="00C7549A">
        <w:rPr>
          <w:b/>
          <w:bCs/>
          <w:sz w:val="26"/>
          <w:u w:val="single"/>
          <w:rtl/>
        </w:rPr>
        <w:t>شیوه متداول</w:t>
      </w:r>
      <w:r w:rsidRPr="00C7549A">
        <w:rPr>
          <w:sz w:val="26"/>
          <w:rtl/>
        </w:rPr>
        <w:t xml:space="preserve"> به دلیل </w:t>
      </w:r>
      <w:r w:rsidR="00EE72BB">
        <w:rPr>
          <w:sz w:val="26"/>
          <w:rtl/>
        </w:rPr>
        <w:t>دنباله‌رو</w:t>
      </w:r>
      <w:r w:rsidR="00EE72BB">
        <w:rPr>
          <w:rFonts w:hint="cs"/>
          <w:sz w:val="26"/>
          <w:rtl/>
        </w:rPr>
        <w:t>ی</w:t>
      </w:r>
      <w:r w:rsidRPr="00C7549A">
        <w:rPr>
          <w:sz w:val="26"/>
          <w:rtl/>
        </w:rPr>
        <w:t xml:space="preserve"> از شیوه همیشگی، اجتناب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C7549A">
        <w:rPr>
          <w:sz w:val="26"/>
          <w:rtl/>
        </w:rPr>
        <w:t>.</w:t>
      </w:r>
      <w:r w:rsidRPr="00C7549A">
        <w:rPr>
          <w:rFonts w:hint="cs"/>
          <w:sz w:val="26"/>
          <w:rtl/>
        </w:rPr>
        <w:t xml:space="preserve"> </w:t>
      </w:r>
    </w:p>
    <w:p w14:paraId="20DC3DB1" w14:textId="72C0E9A7" w:rsidR="00CE4AE0" w:rsidRPr="00CE4AE0" w:rsidRDefault="00CE4AE0" w:rsidP="00AE47DA">
      <w:pPr>
        <w:pStyle w:val="ListParagraph"/>
        <w:numPr>
          <w:ilvl w:val="0"/>
          <w:numId w:val="56"/>
        </w:numPr>
        <w:rPr>
          <w:b/>
          <w:bCs/>
          <w:sz w:val="26"/>
          <w:u w:val="single"/>
          <w:rtl/>
        </w:rPr>
      </w:pPr>
      <w:r w:rsidRPr="00CE4AE0">
        <w:rPr>
          <w:rFonts w:hint="cs"/>
          <w:b/>
          <w:bCs/>
          <w:sz w:val="26"/>
          <w:u w:val="single"/>
          <w:rtl/>
        </w:rPr>
        <w:lastRenderedPageBreak/>
        <w:t xml:space="preserve">بحث و </w:t>
      </w:r>
      <w:r w:rsidR="00EE72BB">
        <w:rPr>
          <w:b/>
          <w:bCs/>
          <w:sz w:val="26"/>
          <w:u w:val="single"/>
          <w:rtl/>
        </w:rPr>
        <w:t>تبادل‌نظر</w:t>
      </w:r>
    </w:p>
    <w:p w14:paraId="52B31424" w14:textId="3D2F3F60" w:rsidR="00CE4AE0" w:rsidRDefault="00C7549A" w:rsidP="00AE47DA">
      <w:pPr>
        <w:pStyle w:val="ListParagraph"/>
        <w:numPr>
          <w:ilvl w:val="1"/>
          <w:numId w:val="56"/>
        </w:numPr>
        <w:rPr>
          <w:sz w:val="26"/>
        </w:rPr>
      </w:pPr>
      <w:r w:rsidRPr="00C7549A">
        <w:rPr>
          <w:rFonts w:hint="cs"/>
          <w:sz w:val="26"/>
          <w:rtl/>
        </w:rPr>
        <w:t>ایجاد</w:t>
      </w:r>
      <w:r w:rsidRPr="00C7549A">
        <w:rPr>
          <w:sz w:val="26"/>
          <w:rtl/>
        </w:rPr>
        <w:t xml:space="preserve"> </w:t>
      </w:r>
      <w:r w:rsidRPr="00C7549A">
        <w:rPr>
          <w:b/>
          <w:bCs/>
          <w:sz w:val="26"/>
          <w:u w:val="single"/>
          <w:rtl/>
        </w:rPr>
        <w:t>فضای بحثی</w:t>
      </w:r>
      <w:r w:rsidRPr="00C7549A">
        <w:rPr>
          <w:sz w:val="26"/>
          <w:rtl/>
        </w:rPr>
        <w:t xml:space="preserve"> با اعطای فرصت به </w:t>
      </w:r>
      <w:r w:rsidRPr="00C7549A">
        <w:rPr>
          <w:b/>
          <w:bCs/>
          <w:sz w:val="26"/>
          <w:u w:val="single"/>
          <w:rtl/>
        </w:rPr>
        <w:t>مدیران</w:t>
      </w:r>
      <w:r w:rsidRPr="00C7549A">
        <w:rPr>
          <w:sz w:val="26"/>
          <w:rtl/>
        </w:rPr>
        <w:t xml:space="preserve"> و </w:t>
      </w:r>
      <w:r w:rsidRPr="00C7549A">
        <w:rPr>
          <w:b/>
          <w:bCs/>
          <w:sz w:val="26"/>
          <w:u w:val="single"/>
          <w:rtl/>
        </w:rPr>
        <w:t>شرکای کلیدی</w:t>
      </w:r>
      <w:r w:rsidRPr="00C7549A">
        <w:rPr>
          <w:sz w:val="26"/>
          <w:rtl/>
        </w:rPr>
        <w:t xml:space="preserve"> هرکدام از </w:t>
      </w:r>
      <w:r w:rsidR="00D24F74">
        <w:rPr>
          <w:sz w:val="26"/>
          <w:rtl/>
        </w:rPr>
        <w:t>کسب‌وکار</w:t>
      </w:r>
      <w:r w:rsidRPr="00C7549A">
        <w:rPr>
          <w:sz w:val="26"/>
          <w:rtl/>
        </w:rPr>
        <w:t xml:space="preserve">ها برای </w:t>
      </w:r>
      <w:r w:rsidRPr="00C7549A">
        <w:rPr>
          <w:b/>
          <w:bCs/>
          <w:sz w:val="26"/>
          <w:u w:val="single"/>
          <w:rtl/>
        </w:rPr>
        <w:t>ارائه</w:t>
      </w:r>
      <w:r w:rsidRPr="00C7549A">
        <w:rPr>
          <w:rFonts w:hint="cs"/>
          <w:b/>
          <w:bCs/>
          <w:sz w:val="26"/>
          <w:u w:val="single"/>
          <w:rtl/>
        </w:rPr>
        <w:t xml:space="preserve"> </w:t>
      </w:r>
      <w:r w:rsidRPr="00C7549A">
        <w:rPr>
          <w:b/>
          <w:bCs/>
          <w:sz w:val="26"/>
          <w:u w:val="single"/>
          <w:rtl/>
        </w:rPr>
        <w:t>تحلیل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C7549A">
        <w:rPr>
          <w:b/>
          <w:bCs/>
          <w:sz w:val="26"/>
          <w:u w:val="single"/>
          <w:rtl/>
        </w:rPr>
        <w:t xml:space="preserve">و </w:t>
      </w:r>
      <w:r w:rsidR="00EE72BB">
        <w:rPr>
          <w:b/>
          <w:bCs/>
          <w:sz w:val="26"/>
          <w:u w:val="single"/>
          <w:rtl/>
        </w:rPr>
        <w:t>پ</w:t>
      </w:r>
      <w:r w:rsidR="00EE72BB">
        <w:rPr>
          <w:rFonts w:hint="cs"/>
          <w:b/>
          <w:bCs/>
          <w:sz w:val="26"/>
          <w:u w:val="single"/>
          <w:rtl/>
        </w:rPr>
        <w:t>ی</w:t>
      </w:r>
      <w:r w:rsidR="00EE72BB">
        <w:rPr>
          <w:rFonts w:hint="eastAsia"/>
          <w:b/>
          <w:bCs/>
          <w:sz w:val="26"/>
          <w:u w:val="single"/>
          <w:rtl/>
        </w:rPr>
        <w:t>شنهاد‌ها</w:t>
      </w:r>
      <w:r w:rsidR="00EE72BB">
        <w:rPr>
          <w:rFonts w:hint="cs"/>
          <w:b/>
          <w:bCs/>
          <w:sz w:val="26"/>
          <w:u w:val="single"/>
          <w:rtl/>
        </w:rPr>
        <w:t>ی</w:t>
      </w:r>
      <w:r w:rsidR="00EE72BB">
        <w:rPr>
          <w:rFonts w:hint="eastAsia"/>
          <w:b/>
          <w:bCs/>
          <w:sz w:val="26"/>
          <w:u w:val="single"/>
          <w:rtl/>
        </w:rPr>
        <w:t>شان</w:t>
      </w:r>
      <w:r w:rsidRPr="00C7549A">
        <w:rPr>
          <w:sz w:val="26"/>
          <w:rtl/>
        </w:rPr>
        <w:t xml:space="preserve"> به فرایند </w:t>
      </w:r>
      <w:r w:rsidR="00D24F74">
        <w:rPr>
          <w:sz w:val="26"/>
          <w:rtl/>
        </w:rPr>
        <w:t>برنامه‌ریزی</w:t>
      </w:r>
      <w:r w:rsidRPr="00C7549A">
        <w:rPr>
          <w:sz w:val="26"/>
          <w:rtl/>
        </w:rPr>
        <w:t xml:space="preserve"> </w:t>
      </w:r>
      <w:r w:rsidRPr="00C7549A">
        <w:rPr>
          <w:b/>
          <w:bCs/>
          <w:sz w:val="26"/>
          <w:u w:val="single"/>
          <w:rtl/>
        </w:rPr>
        <w:t>نظم</w:t>
      </w:r>
      <w:r w:rsidRPr="00C7549A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Pr="00C7549A">
        <w:rPr>
          <w:sz w:val="26"/>
          <w:rtl/>
        </w:rPr>
        <w:t>.</w:t>
      </w:r>
      <w:r w:rsidRPr="00C7549A">
        <w:rPr>
          <w:rFonts w:hint="cs"/>
          <w:sz w:val="26"/>
          <w:rtl/>
        </w:rPr>
        <w:t xml:space="preserve"> </w:t>
      </w:r>
    </w:p>
    <w:p w14:paraId="38856A79" w14:textId="2434E44E" w:rsidR="00CE4AE0" w:rsidRDefault="00EE72BB" w:rsidP="00AE47DA">
      <w:pPr>
        <w:pStyle w:val="ListParagraph"/>
        <w:numPr>
          <w:ilvl w:val="1"/>
          <w:numId w:val="56"/>
        </w:numPr>
        <w:rPr>
          <w:sz w:val="26"/>
        </w:rPr>
      </w:pPr>
      <w:r>
        <w:rPr>
          <w:b/>
          <w:bCs/>
          <w:sz w:val="26"/>
          <w:u w:val="single"/>
          <w:rtl/>
        </w:rPr>
        <w:t>گفت‌وگوها</w:t>
      </w:r>
      <w:r>
        <w:rPr>
          <w:rFonts w:hint="cs"/>
          <w:b/>
          <w:bCs/>
          <w:sz w:val="26"/>
          <w:u w:val="single"/>
          <w:rtl/>
        </w:rPr>
        <w:t>ی</w:t>
      </w:r>
      <w:r w:rsidR="00C7549A" w:rsidRPr="00C7549A">
        <w:rPr>
          <w:b/>
          <w:bCs/>
          <w:sz w:val="26"/>
          <w:u w:val="single"/>
          <w:rtl/>
        </w:rPr>
        <w:t xml:space="preserve"> فعالانه</w:t>
      </w:r>
      <w:r w:rsidR="00C7549A" w:rsidRPr="00C7549A">
        <w:rPr>
          <w:sz w:val="26"/>
          <w:rtl/>
        </w:rPr>
        <w:t xml:space="preserve"> و </w:t>
      </w:r>
      <w:r w:rsidR="00C7549A" w:rsidRPr="00C7549A">
        <w:rPr>
          <w:b/>
          <w:bCs/>
          <w:sz w:val="26"/>
          <w:u w:val="single"/>
          <w:rtl/>
        </w:rPr>
        <w:t xml:space="preserve">جریان </w:t>
      </w:r>
      <w:r>
        <w:rPr>
          <w:b/>
          <w:bCs/>
          <w:sz w:val="26"/>
          <w:u w:val="single"/>
          <w:rtl/>
        </w:rPr>
        <w:t>رفت‌وبرگشت</w:t>
      </w:r>
      <w:r w:rsidR="00C7549A" w:rsidRPr="00C7549A">
        <w:rPr>
          <w:sz w:val="26"/>
          <w:rtl/>
        </w:rPr>
        <w:t xml:space="preserve"> ایده</w:t>
      </w:r>
      <w:r w:rsidR="00D24F74">
        <w:rPr>
          <w:sz w:val="26"/>
          <w:rtl/>
        </w:rPr>
        <w:t xml:space="preserve">‌ها </w:t>
      </w:r>
      <w:r w:rsidR="00C7549A" w:rsidRPr="00C7549A">
        <w:rPr>
          <w:sz w:val="26"/>
          <w:rtl/>
        </w:rPr>
        <w:t xml:space="preserve">میان اعضای تیم </w:t>
      </w:r>
      <w:r w:rsidR="00D24F74">
        <w:rPr>
          <w:sz w:val="26"/>
          <w:rtl/>
        </w:rPr>
        <w:t>به‌منظور</w:t>
      </w:r>
      <w:r w:rsidR="00C7549A" w:rsidRPr="00C7549A">
        <w:rPr>
          <w:sz w:val="26"/>
          <w:rtl/>
        </w:rPr>
        <w:t xml:space="preserve"> به چالش کشیدن وضعیت فعلی و روش مرسوم انجام کارها</w:t>
      </w:r>
      <w:r w:rsidR="00C7549A" w:rsidRPr="00C7549A">
        <w:rPr>
          <w:rFonts w:hint="cs"/>
          <w:sz w:val="26"/>
          <w:rtl/>
        </w:rPr>
        <w:t>،</w:t>
      </w:r>
      <w:r w:rsidR="00C7549A" w:rsidRPr="00C7549A">
        <w:rPr>
          <w:sz w:val="26"/>
          <w:rtl/>
        </w:rPr>
        <w:t xml:space="preserve"> منجر به </w:t>
      </w:r>
      <w:r w:rsidR="00C7549A" w:rsidRPr="00C7549A">
        <w:rPr>
          <w:b/>
          <w:bCs/>
          <w:sz w:val="26"/>
          <w:u w:val="single"/>
          <w:rtl/>
        </w:rPr>
        <w:t>شفافیت</w:t>
      </w:r>
      <w:r w:rsidR="00C7549A" w:rsidRPr="00C7549A">
        <w:rPr>
          <w:sz w:val="26"/>
          <w:rtl/>
        </w:rPr>
        <w:t xml:space="preserve"> بیشتر درباره </w:t>
      </w:r>
      <w:r w:rsidR="00C7549A" w:rsidRPr="00C7549A">
        <w:rPr>
          <w:b/>
          <w:bCs/>
          <w:sz w:val="26"/>
          <w:u w:val="single"/>
          <w:rtl/>
        </w:rPr>
        <w:t>چرایی</w:t>
      </w:r>
      <w:r w:rsidR="00C7549A" w:rsidRPr="00C7549A">
        <w:rPr>
          <w:sz w:val="26"/>
          <w:rtl/>
        </w:rPr>
        <w:t xml:space="preserve"> پرداختن به کارها</w:t>
      </w:r>
      <w:r w:rsidR="00D24F74">
        <w:rPr>
          <w:sz w:val="26"/>
          <w:rtl/>
        </w:rPr>
        <w:t xml:space="preserve"> می‌</w:t>
      </w:r>
      <w:r w:rsidR="00C7549A" w:rsidRPr="00C7549A">
        <w:rPr>
          <w:sz w:val="26"/>
          <w:rtl/>
        </w:rPr>
        <w:t xml:space="preserve">شود و </w:t>
      </w:r>
    </w:p>
    <w:p w14:paraId="795D19E3" w14:textId="0AA99B33" w:rsidR="00C7549A" w:rsidRDefault="00C7549A" w:rsidP="00AE47DA">
      <w:pPr>
        <w:pStyle w:val="ListParagraph"/>
        <w:numPr>
          <w:ilvl w:val="1"/>
          <w:numId w:val="56"/>
        </w:numPr>
        <w:rPr>
          <w:sz w:val="26"/>
          <w:rtl/>
        </w:rPr>
      </w:pPr>
      <w:r w:rsidRPr="00C7549A">
        <w:rPr>
          <w:sz w:val="26"/>
          <w:rtl/>
        </w:rPr>
        <w:t xml:space="preserve">ضمن معین کردن </w:t>
      </w:r>
      <w:r w:rsidRPr="00C7549A">
        <w:rPr>
          <w:b/>
          <w:bCs/>
          <w:sz w:val="26"/>
          <w:u w:val="single"/>
          <w:rtl/>
        </w:rPr>
        <w:t>نقش هر فرد</w:t>
      </w:r>
      <w:r w:rsidRPr="00C7549A">
        <w:rPr>
          <w:sz w:val="26"/>
          <w:rtl/>
        </w:rPr>
        <w:t xml:space="preserve"> در برنامه، </w:t>
      </w:r>
      <w:r w:rsidRPr="00C7549A">
        <w:rPr>
          <w:b/>
          <w:bCs/>
          <w:sz w:val="26"/>
          <w:u w:val="single"/>
          <w:rtl/>
        </w:rPr>
        <w:t>مسئولیت</w:t>
      </w:r>
      <w:r w:rsidRPr="00C7549A">
        <w:rPr>
          <w:sz w:val="26"/>
          <w:rtl/>
        </w:rPr>
        <w:t xml:space="preserve"> و </w:t>
      </w:r>
      <w:r w:rsidR="00EE72BB">
        <w:rPr>
          <w:b/>
          <w:bCs/>
          <w:sz w:val="26"/>
          <w:u w:val="single"/>
          <w:rtl/>
        </w:rPr>
        <w:t>پاسخ‌گو</w:t>
      </w:r>
      <w:r w:rsidR="00EE72BB">
        <w:rPr>
          <w:rFonts w:hint="cs"/>
          <w:b/>
          <w:bCs/>
          <w:sz w:val="26"/>
          <w:u w:val="single"/>
          <w:rtl/>
        </w:rPr>
        <w:t>یی</w:t>
      </w:r>
      <w:r w:rsidRPr="00C7549A">
        <w:rPr>
          <w:sz w:val="26"/>
          <w:rtl/>
        </w:rPr>
        <w:t xml:space="preserve"> او را درباره نتایج </w:t>
      </w:r>
      <w:r w:rsidR="004306EB">
        <w:rPr>
          <w:sz w:val="26"/>
          <w:rtl/>
        </w:rPr>
        <w:t>به‌طور</w:t>
      </w:r>
      <w:r w:rsidRPr="00C7549A">
        <w:rPr>
          <w:sz w:val="26"/>
          <w:rtl/>
        </w:rPr>
        <w:t xml:space="preserve"> خاص مشخص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C7549A">
        <w:rPr>
          <w:rFonts w:hint="cs"/>
          <w:sz w:val="26"/>
          <w:rtl/>
        </w:rPr>
        <w:t>.</w:t>
      </w:r>
    </w:p>
    <w:p w14:paraId="1B86B1EC" w14:textId="6BA937EA" w:rsidR="004375D6" w:rsidRPr="004375D6" w:rsidRDefault="00D24F74" w:rsidP="00AE47DA">
      <w:pPr>
        <w:pStyle w:val="ListParagraph"/>
        <w:numPr>
          <w:ilvl w:val="0"/>
          <w:numId w:val="56"/>
        </w:numPr>
        <w:rPr>
          <w:b/>
          <w:bCs/>
          <w:sz w:val="26"/>
          <w:u w:val="single"/>
        </w:rPr>
      </w:pPr>
      <w:r>
        <w:rPr>
          <w:rFonts w:hint="cs"/>
          <w:b/>
          <w:bCs/>
          <w:sz w:val="26"/>
          <w:u w:val="single"/>
          <w:rtl/>
        </w:rPr>
        <w:t>برنامه‌ریزی</w:t>
      </w:r>
      <w:r w:rsidR="004375D6">
        <w:rPr>
          <w:rFonts w:hint="cs"/>
          <w:b/>
          <w:bCs/>
          <w:sz w:val="26"/>
          <w:u w:val="single"/>
          <w:rtl/>
        </w:rPr>
        <w:t xml:space="preserve"> برای </w:t>
      </w:r>
      <w:r w:rsidR="004375D6" w:rsidRPr="004375D6">
        <w:rPr>
          <w:rFonts w:hint="cs"/>
          <w:b/>
          <w:bCs/>
          <w:sz w:val="26"/>
          <w:u w:val="single"/>
          <w:rtl/>
        </w:rPr>
        <w:t>رشد پایدار</w:t>
      </w:r>
    </w:p>
    <w:p w14:paraId="07CFB80F" w14:textId="5103D14F" w:rsidR="004375D6" w:rsidRDefault="00D24F74" w:rsidP="00AE47DA">
      <w:pPr>
        <w:pStyle w:val="ListParagraph"/>
        <w:numPr>
          <w:ilvl w:val="1"/>
          <w:numId w:val="56"/>
        </w:numPr>
        <w:rPr>
          <w:sz w:val="26"/>
        </w:rPr>
      </w:pPr>
      <w:r>
        <w:rPr>
          <w:sz w:val="26"/>
          <w:rtl/>
        </w:rPr>
        <w:t>شرکت‌ها</w:t>
      </w:r>
      <w:r>
        <w:rPr>
          <w:rFonts w:hint="cs"/>
          <w:sz w:val="26"/>
          <w:rtl/>
        </w:rPr>
        <w:t xml:space="preserve"> </w:t>
      </w:r>
      <w:r w:rsidR="00C7549A" w:rsidRPr="00C7549A">
        <w:rPr>
          <w:rFonts w:hint="cs"/>
          <w:sz w:val="26"/>
          <w:rtl/>
        </w:rPr>
        <w:t>باید</w:t>
      </w:r>
      <w:r w:rsidR="00C7549A" w:rsidRPr="00C7549A">
        <w:rPr>
          <w:sz w:val="26"/>
          <w:rtl/>
        </w:rPr>
        <w:t xml:space="preserve"> </w:t>
      </w:r>
      <w:r w:rsidR="00C7549A" w:rsidRPr="00C7549A">
        <w:rPr>
          <w:b/>
          <w:bCs/>
          <w:sz w:val="26"/>
          <w:u w:val="single"/>
          <w:rtl/>
        </w:rPr>
        <w:t>محرکه</w:t>
      </w:r>
      <w:r>
        <w:rPr>
          <w:b/>
          <w:bCs/>
          <w:sz w:val="26"/>
          <w:u w:val="single"/>
          <w:rtl/>
        </w:rPr>
        <w:t xml:space="preserve">‌های </w:t>
      </w:r>
      <w:r w:rsidR="00C7549A" w:rsidRPr="00C7549A">
        <w:rPr>
          <w:b/>
          <w:bCs/>
          <w:sz w:val="26"/>
          <w:u w:val="single"/>
          <w:rtl/>
        </w:rPr>
        <w:t>رشد در آینده</w:t>
      </w:r>
      <w:r w:rsidR="00C7549A" w:rsidRPr="00C7549A">
        <w:rPr>
          <w:sz w:val="26"/>
          <w:rtl/>
        </w:rPr>
        <w:t xml:space="preserve"> را بررسی کرده و زمینه </w:t>
      </w:r>
      <w:r w:rsidR="00C7549A" w:rsidRPr="00C7549A">
        <w:rPr>
          <w:b/>
          <w:bCs/>
          <w:sz w:val="26"/>
          <w:u w:val="single"/>
          <w:rtl/>
        </w:rPr>
        <w:t>اقدامات تحول</w:t>
      </w:r>
      <w:r w:rsidR="00EE72BB">
        <w:rPr>
          <w:rFonts w:hint="cs"/>
          <w:b/>
          <w:bCs/>
          <w:sz w:val="26"/>
          <w:u w:val="single"/>
          <w:rtl/>
        </w:rPr>
        <w:t>‌</w:t>
      </w:r>
      <w:r w:rsidR="00C7549A" w:rsidRPr="00C7549A">
        <w:rPr>
          <w:b/>
          <w:bCs/>
          <w:sz w:val="26"/>
          <w:u w:val="single"/>
          <w:rtl/>
        </w:rPr>
        <w:t>گرایانه</w:t>
      </w:r>
      <w:r w:rsidR="00C7549A" w:rsidRPr="00C7549A">
        <w:rPr>
          <w:sz w:val="26"/>
          <w:rtl/>
        </w:rPr>
        <w:t xml:space="preserve"> لازم برای</w:t>
      </w:r>
      <w:r w:rsidR="00C7549A" w:rsidRPr="00C7549A">
        <w:rPr>
          <w:rFonts w:hint="cs"/>
          <w:sz w:val="26"/>
          <w:rtl/>
        </w:rPr>
        <w:t xml:space="preserve"> </w:t>
      </w:r>
      <w:r w:rsidR="00C7549A" w:rsidRPr="00C7549A">
        <w:rPr>
          <w:sz w:val="26"/>
          <w:rtl/>
        </w:rPr>
        <w:t xml:space="preserve">دستیابی به </w:t>
      </w:r>
      <w:r w:rsidR="00C7549A" w:rsidRPr="00C7549A">
        <w:rPr>
          <w:b/>
          <w:bCs/>
          <w:sz w:val="26"/>
          <w:u w:val="single"/>
          <w:rtl/>
        </w:rPr>
        <w:t>رشد پایدار</w:t>
      </w:r>
      <w:r w:rsidR="00C7549A" w:rsidRPr="00C7549A">
        <w:rPr>
          <w:sz w:val="26"/>
          <w:rtl/>
        </w:rPr>
        <w:t xml:space="preserve"> را در بلندمدت فراهم </w:t>
      </w:r>
      <w:r w:rsidR="00C7549A" w:rsidRPr="00C7549A">
        <w:rPr>
          <w:rFonts w:hint="cs"/>
          <w:sz w:val="26"/>
          <w:rtl/>
        </w:rPr>
        <w:t>کنند</w:t>
      </w:r>
      <w:r w:rsidR="00C7549A" w:rsidRPr="00C7549A">
        <w:rPr>
          <w:sz w:val="26"/>
          <w:rtl/>
        </w:rPr>
        <w:t xml:space="preserve">. </w:t>
      </w:r>
    </w:p>
    <w:p w14:paraId="06377DF9" w14:textId="7323BC51" w:rsidR="00C7549A" w:rsidRPr="00C7549A" w:rsidRDefault="00C7549A" w:rsidP="00AE47DA">
      <w:pPr>
        <w:pStyle w:val="ListParagraph"/>
        <w:numPr>
          <w:ilvl w:val="1"/>
          <w:numId w:val="56"/>
        </w:numPr>
        <w:rPr>
          <w:sz w:val="26"/>
          <w:rtl/>
        </w:rPr>
      </w:pPr>
      <w:r w:rsidRPr="00C7549A">
        <w:rPr>
          <w:sz w:val="26"/>
          <w:rtl/>
        </w:rPr>
        <w:t xml:space="preserve">پیروی از چنین </w:t>
      </w:r>
      <w:r w:rsidRPr="00C7549A">
        <w:rPr>
          <w:b/>
          <w:bCs/>
          <w:sz w:val="26"/>
          <w:u w:val="single"/>
          <w:rtl/>
        </w:rPr>
        <w:t xml:space="preserve">برنامه </w:t>
      </w:r>
      <w:r w:rsidR="00EE72BB">
        <w:rPr>
          <w:b/>
          <w:bCs/>
          <w:sz w:val="26"/>
          <w:u w:val="single"/>
          <w:rtl/>
        </w:rPr>
        <w:t>نظام‌مند</w:t>
      </w:r>
      <w:r w:rsidR="00EE72BB">
        <w:rPr>
          <w:rFonts w:hint="cs"/>
          <w:b/>
          <w:bCs/>
          <w:sz w:val="26"/>
          <w:u w:val="single"/>
          <w:rtl/>
        </w:rPr>
        <w:t>ی</w:t>
      </w:r>
      <w:r w:rsidRPr="00C7549A">
        <w:rPr>
          <w:sz w:val="26"/>
          <w:rtl/>
        </w:rPr>
        <w:t xml:space="preserve"> مزایای فراوانی برای شرکت دارد. اما این مسئله فقط در صورتی ست که این فرایند </w:t>
      </w:r>
      <w:r w:rsidR="00BF467A">
        <w:rPr>
          <w:sz w:val="26"/>
          <w:rtl/>
        </w:rPr>
        <w:t>به‌اندازه</w:t>
      </w:r>
      <w:r w:rsidRPr="00C7549A">
        <w:rPr>
          <w:sz w:val="26"/>
          <w:rtl/>
        </w:rPr>
        <w:t xml:space="preserve"> کافی </w:t>
      </w:r>
      <w:r w:rsidRPr="00C7549A">
        <w:rPr>
          <w:b/>
          <w:bCs/>
          <w:sz w:val="26"/>
          <w:u w:val="single"/>
          <w:rtl/>
        </w:rPr>
        <w:t>منعطف</w:t>
      </w:r>
      <w:r w:rsidRPr="00C7549A">
        <w:rPr>
          <w:sz w:val="26"/>
          <w:rtl/>
        </w:rPr>
        <w:t xml:space="preserve"> باشد و هر جا که نیاز است</w:t>
      </w:r>
      <w:r w:rsidRPr="00C7549A">
        <w:rPr>
          <w:rFonts w:hint="cs"/>
          <w:sz w:val="26"/>
          <w:rtl/>
        </w:rPr>
        <w:t>،</w:t>
      </w:r>
      <w:r w:rsidRPr="00C7549A">
        <w:rPr>
          <w:sz w:val="26"/>
          <w:rtl/>
        </w:rPr>
        <w:t xml:space="preserve"> </w:t>
      </w:r>
      <w:r w:rsidRPr="00C7549A">
        <w:rPr>
          <w:b/>
          <w:bCs/>
          <w:sz w:val="26"/>
          <w:u w:val="single"/>
          <w:rtl/>
        </w:rPr>
        <w:t>امکان واکاوی</w:t>
      </w:r>
      <w:r w:rsidRPr="00C7549A">
        <w:rPr>
          <w:sz w:val="26"/>
          <w:rtl/>
        </w:rPr>
        <w:t xml:space="preserve"> و </w:t>
      </w:r>
      <w:r w:rsidRPr="00C7549A">
        <w:rPr>
          <w:b/>
          <w:bCs/>
          <w:sz w:val="26"/>
          <w:u w:val="single"/>
          <w:rtl/>
        </w:rPr>
        <w:t>تعمق بیشتر</w:t>
      </w:r>
      <w:r w:rsidRPr="00C7549A">
        <w:rPr>
          <w:sz w:val="26"/>
          <w:rtl/>
        </w:rPr>
        <w:t xml:space="preserve"> را به شرکت بدهد.</w:t>
      </w:r>
    </w:p>
    <w:p w14:paraId="78FD57B0" w14:textId="53FE3876" w:rsidR="00C7549A" w:rsidRPr="00C7549A" w:rsidRDefault="00C7549A" w:rsidP="00C7549A">
      <w:pPr>
        <w:rPr>
          <w:sz w:val="26"/>
          <w:rtl/>
        </w:rPr>
      </w:pPr>
      <w:r w:rsidRPr="00C7549A">
        <w:rPr>
          <w:b/>
          <w:bCs/>
          <w:sz w:val="26"/>
          <w:u w:val="single"/>
          <w:rtl/>
        </w:rPr>
        <w:t>نظم</w:t>
      </w:r>
      <w:r w:rsidRPr="00C7549A">
        <w:rPr>
          <w:sz w:val="26"/>
          <w:rtl/>
        </w:rPr>
        <w:t xml:space="preserve"> </w:t>
      </w:r>
      <w:r w:rsidRPr="00C7549A">
        <w:rPr>
          <w:b/>
          <w:bCs/>
          <w:sz w:val="26"/>
          <w:u w:val="single"/>
          <w:rtl/>
        </w:rPr>
        <w:t>ثبات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Pr="00C7549A">
        <w:rPr>
          <w:sz w:val="26"/>
          <w:rtl/>
        </w:rPr>
        <w:t xml:space="preserve"> و </w:t>
      </w:r>
      <w:r w:rsidRPr="00C7549A">
        <w:rPr>
          <w:b/>
          <w:bCs/>
          <w:sz w:val="26"/>
          <w:u w:val="single"/>
          <w:rtl/>
        </w:rPr>
        <w:t>ثبات</w:t>
      </w:r>
      <w:r w:rsidRPr="00C7549A">
        <w:rPr>
          <w:sz w:val="26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انعطاف‌پذیری</w:t>
      </w:r>
      <w:r w:rsidRPr="00C7549A">
        <w:rPr>
          <w:sz w:val="26"/>
          <w:rtl/>
        </w:rPr>
        <w:t xml:space="preserve"> را ممکن</w:t>
      </w:r>
      <w:r w:rsidR="00D24F74">
        <w:rPr>
          <w:sz w:val="26"/>
          <w:rtl/>
        </w:rPr>
        <w:t xml:space="preserve"> می‌</w:t>
      </w:r>
      <w:r w:rsidRPr="00C7549A">
        <w:rPr>
          <w:sz w:val="26"/>
          <w:rtl/>
        </w:rPr>
        <w:t>سازد.</w:t>
      </w:r>
    </w:p>
    <w:p w14:paraId="7D408DBC" w14:textId="2FDBBCE7" w:rsidR="00C7549A" w:rsidRDefault="00BF467A" w:rsidP="00F00D42">
      <w:pPr>
        <w:rPr>
          <w:sz w:val="26"/>
          <w:rtl/>
        </w:rPr>
      </w:pPr>
      <w:r>
        <w:rPr>
          <w:sz w:val="26"/>
          <w:rtl/>
        </w:rPr>
        <w:t>ارزنده‌تر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ن</w:t>
      </w:r>
      <w:r w:rsidR="00EB45C2" w:rsidRPr="00476C68">
        <w:rPr>
          <w:sz w:val="26"/>
          <w:rtl/>
        </w:rPr>
        <w:t xml:space="preserve"> جنبه برنامه این است که </w:t>
      </w:r>
      <w:r w:rsidR="00EB45C2" w:rsidRPr="00EB45C2">
        <w:rPr>
          <w:b/>
          <w:bCs/>
          <w:sz w:val="26"/>
          <w:u w:val="single"/>
          <w:rtl/>
        </w:rPr>
        <w:t xml:space="preserve">مسیری </w:t>
      </w:r>
      <w:r>
        <w:rPr>
          <w:b/>
          <w:bCs/>
          <w:sz w:val="26"/>
          <w:u w:val="single"/>
          <w:rtl/>
        </w:rPr>
        <w:t>پ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ش‌ب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ن</w:t>
      </w:r>
      <w:r>
        <w:rPr>
          <w:rFonts w:hint="cs"/>
          <w:b/>
          <w:bCs/>
          <w:sz w:val="26"/>
          <w:u w:val="single"/>
          <w:rtl/>
        </w:rPr>
        <w:t>ی‌</w:t>
      </w:r>
      <w:r>
        <w:rPr>
          <w:rFonts w:hint="eastAsia"/>
          <w:b/>
          <w:bCs/>
          <w:sz w:val="26"/>
          <w:u w:val="single"/>
          <w:rtl/>
        </w:rPr>
        <w:t>شده</w:t>
      </w:r>
      <w:r w:rsidR="00EB45C2" w:rsidRPr="00476C68">
        <w:rPr>
          <w:sz w:val="26"/>
          <w:rtl/>
        </w:rPr>
        <w:t xml:space="preserve"> را برای </w:t>
      </w:r>
      <w:r w:rsidR="00EB45C2" w:rsidRPr="00EB45C2">
        <w:rPr>
          <w:b/>
          <w:bCs/>
          <w:sz w:val="26"/>
          <w:u w:val="single"/>
          <w:rtl/>
        </w:rPr>
        <w:t>رسیدن به مزیت رقابتی</w:t>
      </w:r>
      <w:r w:rsidR="00EB45C2" w:rsidRPr="00476C68">
        <w:rPr>
          <w:sz w:val="26"/>
          <w:rtl/>
        </w:rPr>
        <w:t xml:space="preserve"> خلق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="00EB45C2" w:rsidRPr="00476C68">
        <w:rPr>
          <w:sz w:val="26"/>
          <w:rtl/>
        </w:rPr>
        <w:t>.</w:t>
      </w:r>
      <w:r w:rsidR="00EB45C2">
        <w:rPr>
          <w:rFonts w:hint="cs"/>
          <w:sz w:val="26"/>
          <w:rtl/>
        </w:rPr>
        <w:t xml:space="preserve"> </w:t>
      </w:r>
      <w:r w:rsidR="00EB45C2" w:rsidRPr="00476C68">
        <w:rPr>
          <w:sz w:val="26"/>
          <w:rtl/>
        </w:rPr>
        <w:t>برنامه</w:t>
      </w:r>
      <w:r w:rsidR="00D24F74">
        <w:rPr>
          <w:sz w:val="26"/>
          <w:rtl/>
        </w:rPr>
        <w:t xml:space="preserve"> می‌</w:t>
      </w:r>
      <w:r w:rsidR="00EB45C2" w:rsidRPr="00476C68">
        <w:rPr>
          <w:sz w:val="26"/>
          <w:rtl/>
        </w:rPr>
        <w:t xml:space="preserve">تواند از دو جنبه بنیان خوبی برای </w:t>
      </w:r>
      <w:r w:rsidR="00EB45C2" w:rsidRPr="00EB45C2">
        <w:rPr>
          <w:b/>
          <w:bCs/>
          <w:sz w:val="26"/>
          <w:u w:val="single"/>
          <w:rtl/>
        </w:rPr>
        <w:t>مدیریت عدم اطمینان</w:t>
      </w:r>
      <w:r w:rsidR="00D24F74">
        <w:rPr>
          <w:rFonts w:hint="cs"/>
          <w:b/>
          <w:bCs/>
          <w:sz w:val="26"/>
          <w:u w:val="single"/>
          <w:rtl/>
        </w:rPr>
        <w:t xml:space="preserve">‌های </w:t>
      </w:r>
      <w:r w:rsidR="00EB45C2" w:rsidRPr="004375D6">
        <w:rPr>
          <w:b/>
          <w:bCs/>
          <w:sz w:val="26"/>
          <w:u w:val="single"/>
          <w:rtl/>
        </w:rPr>
        <w:t>ملایم</w:t>
      </w:r>
      <w:r w:rsidR="00EB45C2" w:rsidRPr="00476C68">
        <w:rPr>
          <w:sz w:val="26"/>
          <w:rtl/>
        </w:rPr>
        <w:t xml:space="preserve"> باشد.</w:t>
      </w:r>
      <w:r w:rsidR="00EB45C2">
        <w:rPr>
          <w:rFonts w:hint="cs"/>
          <w:sz w:val="26"/>
          <w:rtl/>
        </w:rPr>
        <w:t xml:space="preserve"> </w:t>
      </w:r>
    </w:p>
    <w:p w14:paraId="7FB77821" w14:textId="7F9C3B5F" w:rsidR="00C7549A" w:rsidRDefault="00EB45C2" w:rsidP="00AE47DA">
      <w:pPr>
        <w:pStyle w:val="ListParagraph"/>
        <w:numPr>
          <w:ilvl w:val="0"/>
          <w:numId w:val="57"/>
        </w:numPr>
        <w:rPr>
          <w:sz w:val="26"/>
        </w:rPr>
      </w:pPr>
      <w:r w:rsidRPr="00C7549A">
        <w:rPr>
          <w:sz w:val="26"/>
          <w:rtl/>
        </w:rPr>
        <w:t>نخست</w:t>
      </w:r>
      <w:r w:rsidRPr="00C7549A">
        <w:rPr>
          <w:rFonts w:hint="cs"/>
          <w:sz w:val="26"/>
          <w:rtl/>
        </w:rPr>
        <w:t>،</w:t>
      </w:r>
      <w:r w:rsidRPr="00C7549A">
        <w:rPr>
          <w:sz w:val="26"/>
          <w:rtl/>
        </w:rPr>
        <w:t xml:space="preserve"> برنامه</w:t>
      </w:r>
      <w:r w:rsidR="00D24F74">
        <w:rPr>
          <w:sz w:val="26"/>
          <w:rtl/>
        </w:rPr>
        <w:t xml:space="preserve"> می‌</w:t>
      </w:r>
      <w:r w:rsidRPr="00C7549A">
        <w:rPr>
          <w:sz w:val="26"/>
          <w:rtl/>
        </w:rPr>
        <w:t xml:space="preserve">تواند با </w:t>
      </w:r>
      <w:r w:rsidRPr="00C7549A">
        <w:rPr>
          <w:b/>
          <w:bCs/>
          <w:sz w:val="26"/>
          <w:u w:val="single"/>
          <w:rtl/>
        </w:rPr>
        <w:t>شناسایی</w:t>
      </w:r>
      <w:r w:rsidRPr="00C7549A">
        <w:rPr>
          <w:sz w:val="26"/>
          <w:rtl/>
        </w:rPr>
        <w:t xml:space="preserve"> و </w:t>
      </w:r>
      <w:r w:rsidR="00BF467A">
        <w:rPr>
          <w:b/>
          <w:bCs/>
          <w:sz w:val="26"/>
          <w:u w:val="single"/>
          <w:rtl/>
        </w:rPr>
        <w:t>نظام‌مند</w:t>
      </w:r>
      <w:r w:rsidRPr="00C7549A">
        <w:rPr>
          <w:sz w:val="26"/>
          <w:rtl/>
        </w:rPr>
        <w:t xml:space="preserve"> ساختن آنچه </w:t>
      </w:r>
      <w:r w:rsidR="00BF467A">
        <w:rPr>
          <w:sz w:val="26"/>
          <w:rtl/>
        </w:rPr>
        <w:t>قابل‌برنامه‌ر</w:t>
      </w:r>
      <w:r w:rsidR="00BF467A">
        <w:rPr>
          <w:rFonts w:hint="cs"/>
          <w:sz w:val="26"/>
          <w:rtl/>
        </w:rPr>
        <w:t>ی</w:t>
      </w:r>
      <w:r w:rsidR="00BF467A">
        <w:rPr>
          <w:rFonts w:hint="eastAsia"/>
          <w:sz w:val="26"/>
          <w:rtl/>
        </w:rPr>
        <w:t>ز</w:t>
      </w:r>
      <w:r w:rsidR="00BF467A">
        <w:rPr>
          <w:rFonts w:hint="cs"/>
          <w:sz w:val="26"/>
          <w:rtl/>
        </w:rPr>
        <w:t>ی</w:t>
      </w:r>
      <w:r w:rsidRPr="00C7549A">
        <w:rPr>
          <w:sz w:val="26"/>
          <w:rtl/>
        </w:rPr>
        <w:t xml:space="preserve"> است</w:t>
      </w:r>
      <w:r w:rsidRPr="00C7549A">
        <w:rPr>
          <w:rFonts w:hint="cs"/>
          <w:sz w:val="26"/>
          <w:rtl/>
        </w:rPr>
        <w:t>،</w:t>
      </w:r>
      <w:r w:rsidRPr="00C7549A">
        <w:rPr>
          <w:sz w:val="26"/>
          <w:rtl/>
        </w:rPr>
        <w:t xml:space="preserve"> </w:t>
      </w:r>
      <w:r w:rsidRPr="00C7549A">
        <w:rPr>
          <w:b/>
          <w:bCs/>
          <w:sz w:val="26"/>
          <w:u w:val="single"/>
          <w:rtl/>
        </w:rPr>
        <w:t>آزادی عمل</w:t>
      </w:r>
      <w:r w:rsidRPr="00C7549A">
        <w:rPr>
          <w:sz w:val="26"/>
          <w:rtl/>
        </w:rPr>
        <w:t xml:space="preserve"> لازم را برای تمرکز روی </w:t>
      </w:r>
      <w:r w:rsidRPr="00C7549A">
        <w:rPr>
          <w:b/>
          <w:bCs/>
          <w:sz w:val="26"/>
          <w:u w:val="single"/>
          <w:rtl/>
        </w:rPr>
        <w:t>جنبه</w:t>
      </w:r>
      <w:r w:rsidR="00D24F74">
        <w:rPr>
          <w:rFonts w:hint="cs"/>
          <w:b/>
          <w:bCs/>
          <w:sz w:val="26"/>
          <w:u w:val="single"/>
          <w:rtl/>
        </w:rPr>
        <w:t xml:space="preserve">‌هایی </w:t>
      </w:r>
      <w:r w:rsidRPr="00C7549A">
        <w:rPr>
          <w:sz w:val="26"/>
          <w:rtl/>
        </w:rPr>
        <w:t xml:space="preserve">از </w:t>
      </w:r>
      <w:r w:rsidR="00D24F74">
        <w:rPr>
          <w:sz w:val="26"/>
          <w:rtl/>
        </w:rPr>
        <w:t>کسب‌وکار</w:t>
      </w:r>
      <w:r w:rsidRPr="00C7549A">
        <w:rPr>
          <w:sz w:val="26"/>
          <w:rtl/>
        </w:rPr>
        <w:t xml:space="preserve"> فراهم کند که </w:t>
      </w:r>
      <w:r w:rsidRPr="00C7549A">
        <w:rPr>
          <w:b/>
          <w:bCs/>
          <w:sz w:val="26"/>
          <w:u w:val="single"/>
          <w:rtl/>
        </w:rPr>
        <w:t>پویایی بیشتر</w:t>
      </w:r>
      <w:r w:rsidRPr="00C7549A">
        <w:rPr>
          <w:sz w:val="26"/>
          <w:rtl/>
        </w:rPr>
        <w:t xml:space="preserve"> یا </w:t>
      </w:r>
      <w:r w:rsidRPr="00C7549A">
        <w:rPr>
          <w:b/>
          <w:bCs/>
          <w:sz w:val="26"/>
          <w:u w:val="single"/>
          <w:rtl/>
        </w:rPr>
        <w:t xml:space="preserve">قابلیت </w:t>
      </w:r>
      <w:r w:rsidR="00D24F74">
        <w:rPr>
          <w:b/>
          <w:bCs/>
          <w:sz w:val="26"/>
          <w:u w:val="single"/>
          <w:rtl/>
        </w:rPr>
        <w:t>پیش‌بینی</w:t>
      </w:r>
      <w:r w:rsidRPr="00C7549A">
        <w:rPr>
          <w:b/>
          <w:bCs/>
          <w:sz w:val="26"/>
          <w:u w:val="single"/>
          <w:rtl/>
        </w:rPr>
        <w:t xml:space="preserve"> کمتری</w:t>
      </w:r>
      <w:r w:rsidRPr="00C7549A">
        <w:rPr>
          <w:sz w:val="26"/>
          <w:rtl/>
        </w:rPr>
        <w:t xml:space="preserve"> دارند.</w:t>
      </w:r>
      <w:r w:rsidRPr="00C7549A">
        <w:rPr>
          <w:rFonts w:hint="cs"/>
          <w:sz w:val="26"/>
          <w:rtl/>
        </w:rPr>
        <w:t xml:space="preserve"> </w:t>
      </w:r>
    </w:p>
    <w:p w14:paraId="5B8B52AB" w14:textId="7CEEA425" w:rsidR="00EB45C2" w:rsidRPr="00C7549A" w:rsidRDefault="00EB45C2" w:rsidP="00AE47DA">
      <w:pPr>
        <w:pStyle w:val="ListParagraph"/>
        <w:numPr>
          <w:ilvl w:val="0"/>
          <w:numId w:val="57"/>
        </w:numPr>
        <w:rPr>
          <w:sz w:val="26"/>
          <w:rtl/>
        </w:rPr>
      </w:pPr>
      <w:r w:rsidRPr="00C7549A">
        <w:rPr>
          <w:sz w:val="26"/>
          <w:rtl/>
        </w:rPr>
        <w:t>دوم. تفکر عمیق درباره</w:t>
      </w:r>
      <w:r w:rsidRPr="00C7549A">
        <w:rPr>
          <w:rFonts w:ascii="Arial" w:hAnsi="Arial" w:cs="Arial" w:hint="cs"/>
          <w:sz w:val="26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پیش‌فرض‌ها</w:t>
      </w:r>
      <w:r w:rsidR="00D24F74">
        <w:rPr>
          <w:b/>
          <w:bCs/>
          <w:sz w:val="26"/>
          <w:u w:val="single"/>
          <w:rtl/>
        </w:rPr>
        <w:t xml:space="preserve">ی </w:t>
      </w:r>
      <w:r w:rsidRPr="00C7549A">
        <w:rPr>
          <w:b/>
          <w:bCs/>
          <w:sz w:val="26"/>
          <w:u w:val="single"/>
          <w:rtl/>
        </w:rPr>
        <w:t>برنامه استراتژیک</w:t>
      </w:r>
      <w:r w:rsidR="00D24F74">
        <w:rPr>
          <w:sz w:val="26"/>
          <w:rtl/>
        </w:rPr>
        <w:t xml:space="preserve"> می‌</w:t>
      </w:r>
      <w:r w:rsidRPr="00C7549A">
        <w:rPr>
          <w:sz w:val="26"/>
          <w:rtl/>
        </w:rPr>
        <w:t xml:space="preserve">تواند مدیران را برای </w:t>
      </w:r>
      <w:r w:rsidR="00BF467A">
        <w:rPr>
          <w:b/>
          <w:bCs/>
          <w:sz w:val="26"/>
          <w:u w:val="single"/>
          <w:rtl/>
        </w:rPr>
        <w:t>پاسخ‌گو</w:t>
      </w:r>
      <w:r w:rsidR="00BF467A">
        <w:rPr>
          <w:rFonts w:hint="cs"/>
          <w:b/>
          <w:bCs/>
          <w:sz w:val="26"/>
          <w:u w:val="single"/>
          <w:rtl/>
        </w:rPr>
        <w:t>یی</w:t>
      </w:r>
      <w:r w:rsidRPr="00C7549A">
        <w:rPr>
          <w:b/>
          <w:bCs/>
          <w:sz w:val="26"/>
          <w:u w:val="single"/>
          <w:rtl/>
        </w:rPr>
        <w:t xml:space="preserve"> اثربخش</w:t>
      </w:r>
      <w:r w:rsidRPr="00C7549A">
        <w:rPr>
          <w:sz w:val="26"/>
          <w:rtl/>
        </w:rPr>
        <w:t xml:space="preserve"> به </w:t>
      </w:r>
      <w:r w:rsidRPr="00C7549A">
        <w:rPr>
          <w:b/>
          <w:bCs/>
          <w:sz w:val="26"/>
          <w:u w:val="single"/>
          <w:rtl/>
        </w:rPr>
        <w:t>تغییرات غیرمنتظره</w:t>
      </w:r>
      <w:r w:rsidRPr="00C7549A">
        <w:rPr>
          <w:sz w:val="26"/>
          <w:rtl/>
        </w:rPr>
        <w:t xml:space="preserve"> آماده سازد.</w:t>
      </w:r>
      <w:r w:rsidRPr="00C7549A">
        <w:rPr>
          <w:rFonts w:hint="cs"/>
          <w:sz w:val="26"/>
          <w:rtl/>
        </w:rPr>
        <w:t xml:space="preserve"> </w:t>
      </w:r>
      <w:r w:rsidRPr="00C7549A">
        <w:rPr>
          <w:sz w:val="26"/>
          <w:rtl/>
        </w:rPr>
        <w:t xml:space="preserve">این </w:t>
      </w:r>
      <w:r w:rsidR="00D24F74">
        <w:rPr>
          <w:sz w:val="26"/>
          <w:rtl/>
        </w:rPr>
        <w:t>استراتژی‌های</w:t>
      </w:r>
      <w:r w:rsidRPr="00C7549A">
        <w:rPr>
          <w:sz w:val="26"/>
          <w:rtl/>
        </w:rPr>
        <w:t xml:space="preserve"> </w:t>
      </w:r>
      <w:r w:rsidR="00BF467A">
        <w:rPr>
          <w:sz w:val="26"/>
          <w:rtl/>
        </w:rPr>
        <w:t>پد</w:t>
      </w:r>
      <w:r w:rsidR="00BF467A">
        <w:rPr>
          <w:rFonts w:hint="cs"/>
          <w:sz w:val="26"/>
          <w:rtl/>
        </w:rPr>
        <w:t>ی</w:t>
      </w:r>
      <w:r w:rsidR="00BF467A">
        <w:rPr>
          <w:rFonts w:hint="eastAsia"/>
          <w:sz w:val="26"/>
          <w:rtl/>
        </w:rPr>
        <w:t>دار</w:t>
      </w:r>
      <w:r w:rsidR="00BF467A">
        <w:rPr>
          <w:sz w:val="26"/>
          <w:rtl/>
        </w:rPr>
        <w:t xml:space="preserve"> شونده</w:t>
      </w:r>
      <w:r w:rsidRPr="00C7549A">
        <w:rPr>
          <w:sz w:val="26"/>
          <w:rtl/>
        </w:rPr>
        <w:t xml:space="preserve"> ممکن است در </w:t>
      </w:r>
      <w:r w:rsidRPr="00C7549A">
        <w:rPr>
          <w:b/>
          <w:bCs/>
          <w:sz w:val="26"/>
          <w:u w:val="single"/>
          <w:rtl/>
        </w:rPr>
        <w:t>تضاد</w:t>
      </w:r>
      <w:r w:rsidRPr="00C7549A">
        <w:rPr>
          <w:sz w:val="26"/>
          <w:rtl/>
        </w:rPr>
        <w:t xml:space="preserve"> با </w:t>
      </w:r>
      <w:r w:rsidRPr="00C7549A">
        <w:rPr>
          <w:b/>
          <w:bCs/>
          <w:sz w:val="26"/>
          <w:u w:val="single"/>
          <w:rtl/>
        </w:rPr>
        <w:t>برنامه اصلی</w:t>
      </w:r>
      <w:r w:rsidRPr="00C7549A">
        <w:rPr>
          <w:sz w:val="26"/>
          <w:rtl/>
        </w:rPr>
        <w:t xml:space="preserve"> باشند؛ حتی اگر </w:t>
      </w:r>
      <w:r w:rsidR="00BF467A">
        <w:rPr>
          <w:sz w:val="26"/>
          <w:rtl/>
        </w:rPr>
        <w:t>پ</w:t>
      </w:r>
      <w:r w:rsidR="00BF467A">
        <w:rPr>
          <w:rFonts w:hint="cs"/>
          <w:sz w:val="26"/>
          <w:rtl/>
        </w:rPr>
        <w:t>ی‌</w:t>
      </w:r>
      <w:r w:rsidR="00BF467A">
        <w:rPr>
          <w:rFonts w:hint="eastAsia"/>
          <w:sz w:val="26"/>
          <w:rtl/>
        </w:rPr>
        <w:t>ر</w:t>
      </w:r>
      <w:r w:rsidR="00BF467A">
        <w:rPr>
          <w:rFonts w:hint="cs"/>
          <w:sz w:val="26"/>
          <w:rtl/>
        </w:rPr>
        <w:t>ی</w:t>
      </w:r>
      <w:r w:rsidR="00BF467A">
        <w:rPr>
          <w:rFonts w:hint="eastAsia"/>
          <w:sz w:val="26"/>
          <w:rtl/>
        </w:rPr>
        <w:t>ز</w:t>
      </w:r>
      <w:r w:rsidR="00BF467A">
        <w:rPr>
          <w:rFonts w:hint="cs"/>
          <w:sz w:val="26"/>
          <w:rtl/>
        </w:rPr>
        <w:t>ی</w:t>
      </w:r>
      <w:r w:rsidRPr="00C7549A">
        <w:rPr>
          <w:sz w:val="26"/>
          <w:rtl/>
        </w:rPr>
        <w:t xml:space="preserve"> برنامه اصلی </w:t>
      </w:r>
      <w:r w:rsidR="00D24F74">
        <w:rPr>
          <w:sz w:val="26"/>
          <w:rtl/>
        </w:rPr>
        <w:t>کاملاً</w:t>
      </w:r>
      <w:r w:rsidRPr="00C7549A">
        <w:rPr>
          <w:sz w:val="26"/>
          <w:rtl/>
        </w:rPr>
        <w:t xml:space="preserve"> </w:t>
      </w:r>
      <w:r w:rsidR="00BF467A">
        <w:rPr>
          <w:sz w:val="26"/>
          <w:rtl/>
        </w:rPr>
        <w:t>حساب‌شده</w:t>
      </w:r>
      <w:r w:rsidRPr="00C7549A">
        <w:rPr>
          <w:sz w:val="26"/>
          <w:rtl/>
        </w:rPr>
        <w:t xml:space="preserve"> و</w:t>
      </w:r>
      <w:r w:rsidRPr="00C7549A">
        <w:rPr>
          <w:rFonts w:hint="cs"/>
          <w:sz w:val="26"/>
          <w:rtl/>
        </w:rPr>
        <w:t xml:space="preserve"> </w:t>
      </w:r>
      <w:r w:rsidRPr="00C7549A">
        <w:rPr>
          <w:sz w:val="26"/>
          <w:rtl/>
        </w:rPr>
        <w:t>اندیشمندانه باشد</w:t>
      </w:r>
      <w:r w:rsidR="00E34672">
        <w:rPr>
          <w:rFonts w:hint="cs"/>
          <w:sz w:val="26"/>
          <w:rtl/>
        </w:rPr>
        <w:t xml:space="preserve"> </w:t>
      </w:r>
      <w:r w:rsidR="005446A4">
        <w:rPr>
          <w:rFonts w:hint="cs"/>
          <w:sz w:val="26"/>
          <w:rtl/>
        </w:rPr>
        <w:t>(ریوز و هاییس، 2015، جلالی، 1395)</w:t>
      </w:r>
      <w:r w:rsidRPr="00C7549A">
        <w:rPr>
          <w:sz w:val="26"/>
          <w:rtl/>
        </w:rPr>
        <w:t>.</w:t>
      </w:r>
      <w:r w:rsidRPr="00C7549A">
        <w:rPr>
          <w:rFonts w:hint="cs"/>
          <w:sz w:val="26"/>
          <w:rtl/>
        </w:rPr>
        <w:t xml:space="preserve"> </w:t>
      </w:r>
    </w:p>
    <w:p w14:paraId="0B52C17D" w14:textId="01914992" w:rsidR="00F70CC8" w:rsidRPr="00BF467A" w:rsidRDefault="00BF467A" w:rsidP="00735DD5">
      <w:pPr>
        <w:pStyle w:val="Heading4"/>
        <w:rPr>
          <w:lang w:bidi="fa-IR"/>
        </w:rPr>
      </w:pPr>
      <w:r w:rsidRPr="00BF467A">
        <w:rPr>
          <w:rFonts w:hint="eastAsia"/>
          <w:rtl/>
        </w:rPr>
        <w:t>جار</w:t>
      </w:r>
      <w:r w:rsidRPr="00BF467A">
        <w:rPr>
          <w:rFonts w:hint="cs"/>
          <w:rtl/>
        </w:rPr>
        <w:t>ی‌</w:t>
      </w:r>
      <w:r w:rsidRPr="00BF467A">
        <w:rPr>
          <w:rFonts w:hint="eastAsia"/>
          <w:rtl/>
        </w:rPr>
        <w:t>ساز</w:t>
      </w:r>
      <w:r w:rsidRPr="00BF467A">
        <w:rPr>
          <w:rFonts w:hint="cs"/>
          <w:rtl/>
        </w:rPr>
        <w:t>ی</w:t>
      </w:r>
      <w:r w:rsidR="00F70CC8" w:rsidRPr="00BF467A">
        <w:rPr>
          <w:rtl/>
        </w:rPr>
        <w:t xml:space="preserve"> </w:t>
      </w:r>
      <w:r>
        <w:rPr>
          <w:rtl/>
        </w:rPr>
        <w:t>جهت‌گ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 w:rsidR="00D24F74" w:rsidRPr="00BF467A">
        <w:rPr>
          <w:rtl/>
        </w:rPr>
        <w:t xml:space="preserve"> </w:t>
      </w:r>
      <w:r w:rsidR="00F70CC8" w:rsidRPr="00BF467A">
        <w:rPr>
          <w:rtl/>
        </w:rPr>
        <w:t>و اهداف در قالب برنامه</w:t>
      </w:r>
      <w:r w:rsidR="00D24F74" w:rsidRPr="00BF467A">
        <w:rPr>
          <w:rtl/>
        </w:rPr>
        <w:t xml:space="preserve">‌های </w:t>
      </w:r>
      <w:r w:rsidR="00F70CC8" w:rsidRPr="00BF467A">
        <w:rPr>
          <w:rtl/>
        </w:rPr>
        <w:t>عملیاتی</w:t>
      </w:r>
    </w:p>
    <w:p w14:paraId="5915F2EA" w14:textId="677CE947" w:rsidR="004375D6" w:rsidRDefault="00F70CC8" w:rsidP="00F70CC8">
      <w:pPr>
        <w:rPr>
          <w:sz w:val="26"/>
          <w:rtl/>
        </w:rPr>
      </w:pPr>
      <w:r w:rsidRPr="00476C68">
        <w:rPr>
          <w:sz w:val="26"/>
          <w:rtl/>
        </w:rPr>
        <w:t xml:space="preserve">تصویر روشن و واضحی از مقصد </w:t>
      </w:r>
      <w:r w:rsidR="00BF467A">
        <w:rPr>
          <w:sz w:val="26"/>
          <w:rtl/>
        </w:rPr>
        <w:t>به‌خود</w:t>
      </w:r>
      <w:r w:rsidR="00BF467A">
        <w:rPr>
          <w:rFonts w:hint="cs"/>
          <w:sz w:val="26"/>
          <w:rtl/>
        </w:rPr>
        <w:t>ی‌</w:t>
      </w:r>
      <w:r w:rsidR="00BF467A">
        <w:rPr>
          <w:rFonts w:hint="eastAsia"/>
          <w:sz w:val="26"/>
          <w:rtl/>
        </w:rPr>
        <w:t>خود</w:t>
      </w:r>
      <w:r w:rsidRPr="00476C68">
        <w:rPr>
          <w:sz w:val="26"/>
          <w:rtl/>
        </w:rPr>
        <w:t xml:space="preserve"> کافی نیست، برنامه باید دربرگیرنده </w:t>
      </w:r>
      <w:r w:rsidRPr="00F70CC8">
        <w:rPr>
          <w:b/>
          <w:bCs/>
          <w:sz w:val="26"/>
          <w:u w:val="single"/>
          <w:rtl/>
        </w:rPr>
        <w:t>نقشه</w:t>
      </w:r>
      <w:r w:rsidR="00D24F74">
        <w:rPr>
          <w:rFonts w:hint="cs"/>
          <w:b/>
          <w:bCs/>
          <w:sz w:val="26"/>
          <w:u w:val="single"/>
          <w:rtl/>
        </w:rPr>
        <w:t xml:space="preserve">‌ای </w:t>
      </w:r>
      <w:r w:rsidRPr="00476C68">
        <w:rPr>
          <w:sz w:val="26"/>
          <w:rtl/>
        </w:rPr>
        <w:t>برای رسیدن به این مقصد باشد.</w:t>
      </w:r>
      <w:r w:rsidRPr="00F70CC8">
        <w:rPr>
          <w:sz w:val="26"/>
          <w:rtl/>
        </w:rPr>
        <w:t xml:space="preserve"> </w:t>
      </w:r>
      <w:r w:rsidRPr="00476C68">
        <w:rPr>
          <w:sz w:val="26"/>
          <w:rtl/>
        </w:rPr>
        <w:t xml:space="preserve">برنامه باید استراتژی را با </w:t>
      </w:r>
      <w:r w:rsidR="004375D6">
        <w:rPr>
          <w:rFonts w:hint="cs"/>
          <w:sz w:val="26"/>
          <w:rtl/>
        </w:rPr>
        <w:t xml:space="preserve">در نظر گرفتن موارد زیر </w:t>
      </w:r>
      <w:r w:rsidR="004375D6" w:rsidRPr="00476C68">
        <w:rPr>
          <w:sz w:val="26"/>
          <w:rtl/>
        </w:rPr>
        <w:t>اجرایی کند</w:t>
      </w:r>
      <w:r w:rsidR="004375D6">
        <w:rPr>
          <w:rFonts w:hint="cs"/>
          <w:sz w:val="26"/>
          <w:rtl/>
        </w:rPr>
        <w:t>:</w:t>
      </w:r>
    </w:p>
    <w:p w14:paraId="51E15E82" w14:textId="405EC67F" w:rsidR="004375D6" w:rsidRPr="004375D6" w:rsidRDefault="00F70CC8" w:rsidP="00AE47DA">
      <w:pPr>
        <w:pStyle w:val="ListParagraph"/>
        <w:numPr>
          <w:ilvl w:val="0"/>
          <w:numId w:val="59"/>
        </w:numPr>
        <w:rPr>
          <w:sz w:val="26"/>
          <w:rtl/>
        </w:rPr>
      </w:pPr>
      <w:r w:rsidRPr="004375D6">
        <w:rPr>
          <w:sz w:val="26"/>
          <w:rtl/>
        </w:rPr>
        <w:t xml:space="preserve">ایجاد </w:t>
      </w:r>
      <w:r w:rsidRPr="004375D6">
        <w:rPr>
          <w:b/>
          <w:bCs/>
          <w:sz w:val="26"/>
          <w:u w:val="single"/>
          <w:rtl/>
        </w:rPr>
        <w:t>شاخصه</w:t>
      </w:r>
      <w:r w:rsidR="00D24F74">
        <w:rPr>
          <w:rFonts w:hint="cs"/>
          <w:b/>
          <w:bCs/>
          <w:sz w:val="26"/>
          <w:u w:val="single"/>
          <w:rtl/>
        </w:rPr>
        <w:t xml:space="preserve">‌ها </w:t>
      </w:r>
      <w:r w:rsidRPr="004375D6">
        <w:rPr>
          <w:sz w:val="26"/>
          <w:rtl/>
        </w:rPr>
        <w:t xml:space="preserve">و </w:t>
      </w:r>
      <w:r w:rsidRPr="004375D6">
        <w:rPr>
          <w:b/>
          <w:bCs/>
          <w:sz w:val="26"/>
          <w:u w:val="single"/>
          <w:rtl/>
        </w:rPr>
        <w:t>معیارهای هدف</w:t>
      </w:r>
      <w:r w:rsidRPr="004375D6">
        <w:rPr>
          <w:sz w:val="26"/>
          <w:rtl/>
        </w:rPr>
        <w:t xml:space="preserve"> که لازم است شرکت </w:t>
      </w:r>
      <w:r w:rsidR="00BF467A">
        <w:rPr>
          <w:sz w:val="26"/>
          <w:rtl/>
        </w:rPr>
        <w:t>بدان‌ها</w:t>
      </w:r>
      <w:r w:rsidRPr="004375D6">
        <w:rPr>
          <w:sz w:val="26"/>
          <w:rtl/>
        </w:rPr>
        <w:t xml:space="preserve"> برسد و </w:t>
      </w:r>
    </w:p>
    <w:p w14:paraId="5240066B" w14:textId="38DB5890" w:rsidR="00F70CC8" w:rsidRPr="004375D6" w:rsidRDefault="00F70CC8" w:rsidP="00AE47DA">
      <w:pPr>
        <w:pStyle w:val="ListParagraph"/>
        <w:numPr>
          <w:ilvl w:val="0"/>
          <w:numId w:val="59"/>
        </w:numPr>
        <w:rPr>
          <w:sz w:val="26"/>
          <w:rtl/>
        </w:rPr>
      </w:pPr>
      <w:r w:rsidRPr="004375D6">
        <w:rPr>
          <w:b/>
          <w:bCs/>
          <w:sz w:val="26"/>
          <w:u w:val="single"/>
          <w:rtl/>
        </w:rPr>
        <w:t>اقدامات لازم</w:t>
      </w:r>
      <w:r w:rsidRPr="004375D6">
        <w:rPr>
          <w:sz w:val="26"/>
          <w:rtl/>
        </w:rPr>
        <w:t xml:space="preserve"> برای</w:t>
      </w:r>
      <w:r w:rsidRPr="004375D6">
        <w:rPr>
          <w:sz w:val="26"/>
        </w:rPr>
        <w:t xml:space="preserve"> </w:t>
      </w:r>
      <w:r w:rsidRPr="004375D6">
        <w:rPr>
          <w:sz w:val="26"/>
          <w:rtl/>
        </w:rPr>
        <w:t>دستیابی به این اهداف.</w:t>
      </w:r>
      <w:r w:rsidRPr="004375D6">
        <w:rPr>
          <w:rFonts w:hint="cs"/>
          <w:sz w:val="26"/>
          <w:rtl/>
        </w:rPr>
        <w:t xml:space="preserve"> </w:t>
      </w:r>
    </w:p>
    <w:p w14:paraId="6FD0D4AC" w14:textId="69DA30F5" w:rsidR="00D81724" w:rsidRPr="00D81724" w:rsidRDefault="00D81724" w:rsidP="00F70CC8">
      <w:pPr>
        <w:rPr>
          <w:sz w:val="26"/>
          <w:rtl/>
        </w:rPr>
      </w:pPr>
      <w:r w:rsidRPr="00D81724">
        <w:rPr>
          <w:rFonts w:hint="cs"/>
          <w:sz w:val="26"/>
          <w:rtl/>
        </w:rPr>
        <w:lastRenderedPageBreak/>
        <w:t>ویژگی</w:t>
      </w:r>
      <w:r w:rsidR="00D24F74">
        <w:rPr>
          <w:rFonts w:hint="cs"/>
          <w:sz w:val="26"/>
          <w:rtl/>
        </w:rPr>
        <w:t xml:space="preserve">‌ها </w:t>
      </w:r>
      <w:r>
        <w:rPr>
          <w:rFonts w:hint="cs"/>
          <w:sz w:val="26"/>
          <w:rtl/>
        </w:rPr>
        <w:t>و پیامدهای</w:t>
      </w:r>
      <w:r w:rsidRPr="00D81724">
        <w:rPr>
          <w:rFonts w:hint="cs"/>
          <w:sz w:val="26"/>
          <w:rtl/>
        </w:rPr>
        <w:t xml:space="preserve"> برنامه</w:t>
      </w:r>
      <w:r w:rsidR="00D24F74">
        <w:rPr>
          <w:rFonts w:hint="cs"/>
          <w:sz w:val="26"/>
          <w:rtl/>
        </w:rPr>
        <w:t xml:space="preserve">‌های </w:t>
      </w:r>
      <w:r w:rsidRPr="00D81724">
        <w:rPr>
          <w:rFonts w:hint="cs"/>
          <w:sz w:val="26"/>
          <w:rtl/>
        </w:rPr>
        <w:t>عملیاتی</w:t>
      </w:r>
      <w:r>
        <w:rPr>
          <w:rFonts w:hint="cs"/>
          <w:sz w:val="26"/>
          <w:rtl/>
        </w:rPr>
        <w:t xml:space="preserve"> مطلوب</w:t>
      </w:r>
      <w:r w:rsidRPr="00D81724">
        <w:rPr>
          <w:rFonts w:hint="cs"/>
          <w:sz w:val="26"/>
          <w:rtl/>
        </w:rPr>
        <w:t>:</w:t>
      </w:r>
    </w:p>
    <w:p w14:paraId="24AA5E0F" w14:textId="040BD86F" w:rsidR="00D81724" w:rsidRPr="00D81724" w:rsidRDefault="00F70CC8" w:rsidP="00AE47DA">
      <w:pPr>
        <w:pStyle w:val="ListParagraph"/>
        <w:numPr>
          <w:ilvl w:val="0"/>
          <w:numId w:val="60"/>
        </w:numPr>
        <w:rPr>
          <w:sz w:val="26"/>
          <w:rtl/>
        </w:rPr>
      </w:pPr>
      <w:r w:rsidRPr="00D81724">
        <w:rPr>
          <w:b/>
          <w:bCs/>
          <w:sz w:val="26"/>
          <w:u w:val="single"/>
          <w:rtl/>
        </w:rPr>
        <w:t>برنامه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D81724">
        <w:rPr>
          <w:b/>
          <w:bCs/>
          <w:sz w:val="26"/>
          <w:u w:val="single"/>
          <w:rtl/>
        </w:rPr>
        <w:t>عملیاتی</w:t>
      </w:r>
      <w:r w:rsidRPr="00D81724">
        <w:rPr>
          <w:sz w:val="26"/>
          <w:rtl/>
        </w:rPr>
        <w:t xml:space="preserve"> مطلوب هرکدام از </w:t>
      </w:r>
      <w:r w:rsidRPr="00D81724">
        <w:rPr>
          <w:b/>
          <w:bCs/>
          <w:sz w:val="26"/>
          <w:u w:val="single"/>
          <w:rtl/>
        </w:rPr>
        <w:t>اقدامات</w:t>
      </w:r>
      <w:r w:rsidRPr="00D81724">
        <w:rPr>
          <w:sz w:val="26"/>
          <w:rtl/>
        </w:rPr>
        <w:t xml:space="preserve"> استراتژیک را </w:t>
      </w:r>
      <w:r w:rsidR="004306EB">
        <w:rPr>
          <w:sz w:val="26"/>
          <w:rtl/>
        </w:rPr>
        <w:t>به‌طور</w:t>
      </w:r>
      <w:r w:rsidRPr="00D81724">
        <w:rPr>
          <w:sz w:val="26"/>
          <w:rtl/>
        </w:rPr>
        <w:t xml:space="preserve"> </w:t>
      </w:r>
      <w:r w:rsidRPr="00D81724">
        <w:rPr>
          <w:b/>
          <w:bCs/>
          <w:sz w:val="26"/>
          <w:u w:val="single"/>
          <w:rtl/>
        </w:rPr>
        <w:t>مستقیم</w:t>
      </w:r>
      <w:r w:rsidRPr="00D81724">
        <w:rPr>
          <w:sz w:val="26"/>
          <w:rtl/>
        </w:rPr>
        <w:t xml:space="preserve"> به </w:t>
      </w:r>
      <w:r w:rsidR="00BF467A">
        <w:rPr>
          <w:b/>
          <w:bCs/>
          <w:sz w:val="26"/>
          <w:u w:val="single"/>
          <w:rtl/>
        </w:rPr>
        <w:t>جهت‌گ</w:t>
      </w:r>
      <w:r w:rsidR="00BF467A">
        <w:rPr>
          <w:rFonts w:hint="cs"/>
          <w:b/>
          <w:bCs/>
          <w:sz w:val="26"/>
          <w:u w:val="single"/>
          <w:rtl/>
        </w:rPr>
        <w:t>ی</w:t>
      </w:r>
      <w:r w:rsidR="00BF467A">
        <w:rPr>
          <w:rFonts w:hint="eastAsia"/>
          <w:b/>
          <w:bCs/>
          <w:sz w:val="26"/>
          <w:u w:val="single"/>
          <w:rtl/>
        </w:rPr>
        <w:t>ر</w:t>
      </w:r>
      <w:r w:rsidR="00BF467A">
        <w:rPr>
          <w:rFonts w:hint="cs"/>
          <w:b/>
          <w:bCs/>
          <w:sz w:val="26"/>
          <w:u w:val="single"/>
          <w:rtl/>
        </w:rPr>
        <w:t>ی</w:t>
      </w:r>
      <w:r w:rsidRPr="00D81724">
        <w:rPr>
          <w:b/>
          <w:bCs/>
          <w:sz w:val="26"/>
          <w:u w:val="single"/>
          <w:rtl/>
        </w:rPr>
        <w:t xml:space="preserve"> کلی</w:t>
      </w:r>
      <w:r w:rsidRPr="00D81724">
        <w:rPr>
          <w:sz w:val="26"/>
          <w:rtl/>
        </w:rPr>
        <w:t xml:space="preserve"> شرکت متصل</w:t>
      </w:r>
      <w:r w:rsidR="00D24F74">
        <w:rPr>
          <w:sz w:val="26"/>
          <w:rtl/>
        </w:rPr>
        <w:t xml:space="preserve"> می‌</w:t>
      </w:r>
      <w:r w:rsidRPr="00D81724">
        <w:rPr>
          <w:sz w:val="26"/>
          <w:rtl/>
        </w:rPr>
        <w:t>سازند.</w:t>
      </w:r>
      <w:r w:rsidRPr="00D81724">
        <w:rPr>
          <w:rFonts w:hint="cs"/>
          <w:sz w:val="26"/>
          <w:rtl/>
        </w:rPr>
        <w:t xml:space="preserve"> </w:t>
      </w:r>
    </w:p>
    <w:p w14:paraId="5F881628" w14:textId="4024C7A6" w:rsidR="00D81724" w:rsidRPr="00D81724" w:rsidRDefault="00F70CC8" w:rsidP="00AE47DA">
      <w:pPr>
        <w:pStyle w:val="ListParagraph"/>
        <w:numPr>
          <w:ilvl w:val="0"/>
          <w:numId w:val="60"/>
        </w:numPr>
        <w:rPr>
          <w:sz w:val="26"/>
          <w:rtl/>
        </w:rPr>
      </w:pPr>
      <w:r w:rsidRPr="00D81724">
        <w:rPr>
          <w:sz w:val="26"/>
          <w:rtl/>
        </w:rPr>
        <w:t>برنامه</w:t>
      </w:r>
      <w:r w:rsidR="00D24F74">
        <w:rPr>
          <w:sz w:val="26"/>
          <w:rtl/>
        </w:rPr>
        <w:t xml:space="preserve">‌های </w:t>
      </w:r>
      <w:r w:rsidRPr="00D81724">
        <w:rPr>
          <w:sz w:val="26"/>
          <w:rtl/>
        </w:rPr>
        <w:t>عملیاتی این تضمین را به وجود</w:t>
      </w:r>
      <w:r w:rsidR="00D24F74">
        <w:rPr>
          <w:sz w:val="26"/>
          <w:rtl/>
        </w:rPr>
        <w:t xml:space="preserve"> می‌</w:t>
      </w:r>
      <w:r w:rsidRPr="00D81724">
        <w:rPr>
          <w:sz w:val="26"/>
          <w:rtl/>
        </w:rPr>
        <w:t xml:space="preserve">آورند که </w:t>
      </w:r>
      <w:r w:rsidRPr="00D81724">
        <w:rPr>
          <w:b/>
          <w:bCs/>
          <w:sz w:val="26"/>
          <w:u w:val="single"/>
          <w:rtl/>
        </w:rPr>
        <w:t>منابع ارزشمند</w:t>
      </w:r>
      <w:r w:rsidRPr="00D81724">
        <w:rPr>
          <w:sz w:val="26"/>
          <w:rtl/>
        </w:rPr>
        <w:t xml:space="preserve"> تنها به </w:t>
      </w:r>
      <w:r w:rsidR="00B118C9">
        <w:rPr>
          <w:sz w:val="26"/>
          <w:rtl/>
        </w:rPr>
        <w:t>فعالیت‌هایی</w:t>
      </w:r>
      <w:r w:rsidRPr="00D81724">
        <w:rPr>
          <w:sz w:val="26"/>
          <w:rtl/>
        </w:rPr>
        <w:t xml:space="preserve"> </w:t>
      </w:r>
      <w:r w:rsidRPr="00D81724">
        <w:rPr>
          <w:b/>
          <w:bCs/>
          <w:sz w:val="26"/>
          <w:u w:val="single"/>
          <w:rtl/>
        </w:rPr>
        <w:t>تخصیص</w:t>
      </w:r>
      <w:r w:rsidR="00D24F74">
        <w:rPr>
          <w:sz w:val="26"/>
          <w:rtl/>
        </w:rPr>
        <w:t xml:space="preserve"> می‌</w:t>
      </w:r>
      <w:r w:rsidRPr="00D81724">
        <w:rPr>
          <w:sz w:val="26"/>
          <w:rtl/>
        </w:rPr>
        <w:t>یابند که هم به لحاظ</w:t>
      </w:r>
      <w:r w:rsidRPr="00D81724">
        <w:rPr>
          <w:sz w:val="26"/>
        </w:rPr>
        <w:t xml:space="preserve"> </w:t>
      </w:r>
      <w:r w:rsidRPr="00D81724">
        <w:rPr>
          <w:b/>
          <w:bCs/>
          <w:sz w:val="26"/>
          <w:u w:val="single"/>
          <w:rtl/>
        </w:rPr>
        <w:t>مالی</w:t>
      </w:r>
      <w:r w:rsidRPr="00D81724">
        <w:rPr>
          <w:sz w:val="26"/>
          <w:rtl/>
        </w:rPr>
        <w:t xml:space="preserve"> </w:t>
      </w:r>
      <w:r w:rsidRPr="00D81724">
        <w:rPr>
          <w:b/>
          <w:bCs/>
          <w:sz w:val="26"/>
          <w:u w:val="single"/>
          <w:rtl/>
        </w:rPr>
        <w:t>جذاب</w:t>
      </w:r>
      <w:r w:rsidRPr="00D81724">
        <w:rPr>
          <w:sz w:val="26"/>
          <w:rtl/>
        </w:rPr>
        <w:t xml:space="preserve"> بوده و هم با </w:t>
      </w:r>
      <w:r w:rsidR="00BF467A">
        <w:rPr>
          <w:b/>
          <w:bCs/>
          <w:sz w:val="26"/>
          <w:u w:val="single"/>
          <w:rtl/>
        </w:rPr>
        <w:t>جهت‌گ</w:t>
      </w:r>
      <w:r w:rsidR="00BF467A">
        <w:rPr>
          <w:rFonts w:hint="cs"/>
          <w:b/>
          <w:bCs/>
          <w:sz w:val="26"/>
          <w:u w:val="single"/>
          <w:rtl/>
        </w:rPr>
        <w:t>ی</w:t>
      </w:r>
      <w:r w:rsidR="00BF467A">
        <w:rPr>
          <w:rFonts w:hint="eastAsia"/>
          <w:b/>
          <w:bCs/>
          <w:sz w:val="26"/>
          <w:u w:val="single"/>
          <w:rtl/>
        </w:rPr>
        <w:t>ر</w:t>
      </w:r>
      <w:r w:rsidR="00BF467A">
        <w:rPr>
          <w:rFonts w:hint="cs"/>
          <w:b/>
          <w:bCs/>
          <w:sz w:val="26"/>
          <w:u w:val="single"/>
          <w:rtl/>
        </w:rPr>
        <w:t>ی</w:t>
      </w:r>
      <w:r w:rsidRPr="00D81724">
        <w:rPr>
          <w:sz w:val="26"/>
          <w:rtl/>
        </w:rPr>
        <w:t xml:space="preserve"> شرکت در </w:t>
      </w:r>
      <w:r w:rsidRPr="00D81724">
        <w:rPr>
          <w:b/>
          <w:bCs/>
          <w:sz w:val="26"/>
          <w:u w:val="single"/>
          <w:rtl/>
        </w:rPr>
        <w:t>تناسب</w:t>
      </w:r>
      <w:r w:rsidRPr="00D81724">
        <w:rPr>
          <w:sz w:val="26"/>
          <w:rtl/>
        </w:rPr>
        <w:t xml:space="preserve"> باشند. </w:t>
      </w:r>
    </w:p>
    <w:p w14:paraId="4651B2DF" w14:textId="155C9E12" w:rsidR="00F70CC8" w:rsidRPr="00D81724" w:rsidRDefault="00F70CC8" w:rsidP="00AE47DA">
      <w:pPr>
        <w:pStyle w:val="ListParagraph"/>
        <w:numPr>
          <w:ilvl w:val="0"/>
          <w:numId w:val="60"/>
        </w:numPr>
        <w:rPr>
          <w:sz w:val="26"/>
          <w:rtl/>
        </w:rPr>
      </w:pPr>
      <w:r w:rsidRPr="00D81724">
        <w:rPr>
          <w:sz w:val="26"/>
          <w:rtl/>
        </w:rPr>
        <w:t xml:space="preserve">برنامه مطلوب </w:t>
      </w:r>
      <w:r w:rsidRPr="00D81724">
        <w:rPr>
          <w:b/>
          <w:bCs/>
          <w:sz w:val="26"/>
          <w:u w:val="single"/>
          <w:rtl/>
        </w:rPr>
        <w:t>نقشه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Pr="00D81724">
        <w:rPr>
          <w:sz w:val="26"/>
          <w:rtl/>
        </w:rPr>
        <w:t xml:space="preserve">است که </w:t>
      </w:r>
      <w:r w:rsidR="00BF467A">
        <w:rPr>
          <w:sz w:val="26"/>
          <w:rtl/>
        </w:rPr>
        <w:t>سرراست‌تر</w:t>
      </w:r>
      <w:r w:rsidR="00BF467A">
        <w:rPr>
          <w:rFonts w:hint="cs"/>
          <w:sz w:val="26"/>
          <w:rtl/>
        </w:rPr>
        <w:t>ی</w:t>
      </w:r>
      <w:r w:rsidR="00BF467A">
        <w:rPr>
          <w:rFonts w:hint="eastAsia"/>
          <w:sz w:val="26"/>
          <w:rtl/>
        </w:rPr>
        <w:t>ن</w:t>
      </w:r>
      <w:r w:rsidRPr="00D81724">
        <w:rPr>
          <w:sz w:val="26"/>
          <w:rtl/>
        </w:rPr>
        <w:t xml:space="preserve"> </w:t>
      </w:r>
      <w:r w:rsidRPr="00D81724">
        <w:rPr>
          <w:b/>
          <w:bCs/>
          <w:sz w:val="26"/>
          <w:u w:val="single"/>
          <w:rtl/>
        </w:rPr>
        <w:t>مسیر</w:t>
      </w:r>
      <w:r w:rsidRPr="00D81724">
        <w:rPr>
          <w:sz w:val="26"/>
          <w:rtl/>
        </w:rPr>
        <w:t xml:space="preserve"> ممکن را برای</w:t>
      </w:r>
      <w:r w:rsidRPr="00D81724">
        <w:rPr>
          <w:sz w:val="26"/>
        </w:rPr>
        <w:t xml:space="preserve"> </w:t>
      </w:r>
      <w:r w:rsidRPr="00D81724">
        <w:rPr>
          <w:sz w:val="26"/>
          <w:rtl/>
        </w:rPr>
        <w:t>دستیابی به موفقیت ترسیم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D81724">
        <w:rPr>
          <w:sz w:val="26"/>
          <w:rtl/>
        </w:rPr>
        <w:t xml:space="preserve"> و </w:t>
      </w:r>
      <w:r w:rsidRPr="00D81724">
        <w:rPr>
          <w:b/>
          <w:bCs/>
          <w:sz w:val="26"/>
          <w:u w:val="single"/>
          <w:rtl/>
        </w:rPr>
        <w:t>ابزاری</w:t>
      </w:r>
      <w:r w:rsidRPr="00D81724">
        <w:rPr>
          <w:sz w:val="26"/>
          <w:rtl/>
        </w:rPr>
        <w:t xml:space="preserve"> برای </w:t>
      </w:r>
      <w:r w:rsidR="00BF467A">
        <w:rPr>
          <w:b/>
          <w:bCs/>
          <w:sz w:val="26"/>
          <w:u w:val="single"/>
          <w:rtl/>
        </w:rPr>
        <w:t>هم‌راستا</w:t>
      </w:r>
      <w:r w:rsidRPr="00D81724">
        <w:rPr>
          <w:sz w:val="26"/>
          <w:rtl/>
        </w:rPr>
        <w:t xml:space="preserve"> کردن </w:t>
      </w:r>
      <w:r w:rsidRPr="00D81724">
        <w:rPr>
          <w:b/>
          <w:bCs/>
          <w:sz w:val="26"/>
          <w:u w:val="single"/>
          <w:rtl/>
        </w:rPr>
        <w:t>تلاش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D81724">
        <w:rPr>
          <w:b/>
          <w:bCs/>
          <w:sz w:val="26"/>
          <w:u w:val="single"/>
          <w:rtl/>
        </w:rPr>
        <w:t>کارکنان</w:t>
      </w:r>
      <w:r w:rsidRPr="00D81724">
        <w:rPr>
          <w:sz w:val="26"/>
          <w:rtl/>
        </w:rPr>
        <w:t xml:space="preserve"> و </w:t>
      </w:r>
      <w:r w:rsidRPr="00D81724">
        <w:rPr>
          <w:b/>
          <w:bCs/>
          <w:sz w:val="26"/>
          <w:u w:val="single"/>
          <w:rtl/>
        </w:rPr>
        <w:t>هدف</w:t>
      </w:r>
      <w:r w:rsidRPr="00D81724">
        <w:rPr>
          <w:sz w:val="26"/>
          <w:rtl/>
        </w:rPr>
        <w:t xml:space="preserve"> سازمان از طریق ایجاد تعداد زیادی از </w:t>
      </w:r>
      <w:r w:rsidRPr="00D81724">
        <w:rPr>
          <w:b/>
          <w:bCs/>
          <w:sz w:val="26"/>
          <w:u w:val="single"/>
          <w:rtl/>
        </w:rPr>
        <w:t>نقاط کنترل</w:t>
      </w:r>
      <w:r w:rsidRPr="00D81724">
        <w:rPr>
          <w:sz w:val="26"/>
          <w:rtl/>
        </w:rPr>
        <w:t xml:space="preserve"> در طی مسیر</w:t>
      </w:r>
      <w:r w:rsidRPr="00D81724">
        <w:rPr>
          <w:rFonts w:hint="cs"/>
          <w:sz w:val="26"/>
          <w:rtl/>
        </w:rPr>
        <w:t xml:space="preserve"> </w:t>
      </w:r>
      <w:r w:rsidRPr="00D81724">
        <w:rPr>
          <w:sz w:val="26"/>
          <w:rtl/>
        </w:rPr>
        <w:t>ا</w:t>
      </w:r>
      <w:r w:rsidRPr="00D81724">
        <w:rPr>
          <w:rFonts w:hint="cs"/>
          <w:sz w:val="26"/>
          <w:rtl/>
        </w:rPr>
        <w:t>ست.</w:t>
      </w:r>
    </w:p>
    <w:p w14:paraId="0D676DAF" w14:textId="7C24F9E1" w:rsidR="00C7549A" w:rsidRDefault="00054523" w:rsidP="00054523">
      <w:pPr>
        <w:rPr>
          <w:sz w:val="26"/>
          <w:rtl/>
        </w:rPr>
      </w:pPr>
      <w:r w:rsidRPr="009441AC">
        <w:rPr>
          <w:sz w:val="26"/>
          <w:rtl/>
        </w:rPr>
        <w:t xml:space="preserve">مدیران در </w:t>
      </w:r>
      <w:r w:rsidR="00D24F74">
        <w:rPr>
          <w:sz w:val="26"/>
          <w:rtl/>
        </w:rPr>
        <w:t>محیط‌های</w:t>
      </w:r>
      <w:r w:rsidR="00D24F74">
        <w:rPr>
          <w:rFonts w:hint="cs"/>
          <w:sz w:val="26"/>
          <w:rtl/>
        </w:rPr>
        <w:t xml:space="preserve"> </w:t>
      </w:r>
      <w:r w:rsidRPr="009441AC">
        <w:rPr>
          <w:sz w:val="26"/>
          <w:rtl/>
        </w:rPr>
        <w:t>باثبات</w:t>
      </w:r>
      <w:r w:rsidR="00D24F74">
        <w:rPr>
          <w:sz w:val="26"/>
          <w:rtl/>
        </w:rPr>
        <w:t xml:space="preserve"> می‌</w:t>
      </w:r>
      <w:r w:rsidRPr="009441AC">
        <w:rPr>
          <w:sz w:val="26"/>
          <w:rtl/>
        </w:rPr>
        <w:t xml:space="preserve">توانند </w:t>
      </w:r>
      <w:r w:rsidR="00D24F74">
        <w:rPr>
          <w:sz w:val="26"/>
          <w:rtl/>
        </w:rPr>
        <w:t>به‌سادگی</w:t>
      </w:r>
      <w:r w:rsidRPr="009441AC">
        <w:rPr>
          <w:sz w:val="26"/>
          <w:rtl/>
        </w:rPr>
        <w:t xml:space="preserve"> </w:t>
      </w:r>
      <w:r w:rsidRPr="00054523">
        <w:rPr>
          <w:b/>
          <w:bCs/>
          <w:sz w:val="26"/>
          <w:u w:val="single"/>
          <w:rtl/>
        </w:rPr>
        <w:t>بهترین گزینه استراتژیک</w:t>
      </w:r>
      <w:r w:rsidRPr="009441AC">
        <w:rPr>
          <w:sz w:val="26"/>
          <w:rtl/>
        </w:rPr>
        <w:t xml:space="preserve"> را </w:t>
      </w:r>
      <w:r w:rsidRPr="00054523">
        <w:rPr>
          <w:b/>
          <w:bCs/>
          <w:sz w:val="26"/>
          <w:u w:val="single"/>
          <w:rtl/>
        </w:rPr>
        <w:t>تحلیل</w:t>
      </w:r>
      <w:r w:rsidRPr="009441AC">
        <w:rPr>
          <w:sz w:val="26"/>
          <w:rtl/>
        </w:rPr>
        <w:t xml:space="preserve"> کرده و </w:t>
      </w:r>
      <w:r w:rsidRPr="00054523">
        <w:rPr>
          <w:b/>
          <w:bCs/>
          <w:sz w:val="26"/>
          <w:u w:val="single"/>
          <w:rtl/>
        </w:rPr>
        <w:t>مسیرشان</w:t>
      </w:r>
      <w:r w:rsidRPr="009441AC">
        <w:rPr>
          <w:sz w:val="26"/>
          <w:rtl/>
        </w:rPr>
        <w:t xml:space="preserve"> را </w:t>
      </w:r>
      <w:r w:rsidR="004306EB">
        <w:rPr>
          <w:sz w:val="26"/>
          <w:rtl/>
        </w:rPr>
        <w:t>به‌سوی</w:t>
      </w:r>
      <w:r w:rsidRPr="009441AC">
        <w:rPr>
          <w:sz w:val="26"/>
          <w:rtl/>
        </w:rPr>
        <w:t xml:space="preserve"> آن </w:t>
      </w:r>
      <w:r w:rsidR="00D24F74">
        <w:rPr>
          <w:b/>
          <w:bCs/>
          <w:sz w:val="26"/>
          <w:u w:val="single"/>
          <w:rtl/>
        </w:rPr>
        <w:t>برنامه‌ریزی</w:t>
      </w:r>
      <w:r w:rsidRPr="009441AC">
        <w:rPr>
          <w:sz w:val="26"/>
          <w:rtl/>
        </w:rPr>
        <w:t xml:space="preserve"> کنند. </w:t>
      </w:r>
    </w:p>
    <w:p w14:paraId="27DF8E90" w14:textId="3A5C4D6E" w:rsidR="00C75671" w:rsidRDefault="00054523" w:rsidP="00AE47DA">
      <w:pPr>
        <w:pStyle w:val="ListParagraph"/>
        <w:numPr>
          <w:ilvl w:val="0"/>
          <w:numId w:val="56"/>
        </w:numPr>
        <w:rPr>
          <w:sz w:val="26"/>
        </w:rPr>
      </w:pPr>
      <w:r w:rsidRPr="00C7549A">
        <w:rPr>
          <w:sz w:val="26"/>
          <w:rtl/>
        </w:rPr>
        <w:t xml:space="preserve">این کار </w:t>
      </w:r>
      <w:r w:rsidR="00BF467A">
        <w:rPr>
          <w:sz w:val="26"/>
          <w:rtl/>
        </w:rPr>
        <w:t>معمولاً</w:t>
      </w:r>
      <w:r w:rsidRPr="00C7549A">
        <w:rPr>
          <w:sz w:val="26"/>
          <w:rtl/>
        </w:rPr>
        <w:t xml:space="preserve"> شامل </w:t>
      </w:r>
      <w:r w:rsidRPr="00C7549A">
        <w:rPr>
          <w:b/>
          <w:bCs/>
          <w:sz w:val="26"/>
          <w:u w:val="single"/>
          <w:rtl/>
        </w:rPr>
        <w:t>دوره کوتاه و مشخصی برای تحلیل</w:t>
      </w:r>
      <w:r w:rsidRPr="00C7549A">
        <w:rPr>
          <w:sz w:val="26"/>
          <w:rtl/>
        </w:rPr>
        <w:t xml:space="preserve"> یا بررسی همه گزینه</w:t>
      </w:r>
      <w:r w:rsidR="00D24F74">
        <w:rPr>
          <w:sz w:val="26"/>
          <w:rtl/>
        </w:rPr>
        <w:t xml:space="preserve">‌های </w:t>
      </w:r>
      <w:r w:rsidRPr="00C7549A">
        <w:rPr>
          <w:sz w:val="26"/>
          <w:rtl/>
        </w:rPr>
        <w:t xml:space="preserve">شناخته شده است </w:t>
      </w:r>
    </w:p>
    <w:p w14:paraId="5DE64440" w14:textId="4834FC80" w:rsidR="00C7549A" w:rsidRDefault="00054523" w:rsidP="00AE47DA">
      <w:pPr>
        <w:pStyle w:val="ListParagraph"/>
        <w:numPr>
          <w:ilvl w:val="0"/>
          <w:numId w:val="56"/>
        </w:numPr>
        <w:rPr>
          <w:sz w:val="26"/>
        </w:rPr>
      </w:pPr>
      <w:r w:rsidRPr="00C7549A">
        <w:rPr>
          <w:sz w:val="26"/>
          <w:rtl/>
        </w:rPr>
        <w:t>به</w:t>
      </w:r>
      <w:r w:rsidRPr="00C7549A">
        <w:rPr>
          <w:rFonts w:hint="cs"/>
          <w:sz w:val="26"/>
          <w:rtl/>
        </w:rPr>
        <w:t xml:space="preserve"> </w:t>
      </w:r>
      <w:r w:rsidRPr="00C7549A">
        <w:rPr>
          <w:sz w:val="26"/>
          <w:rtl/>
        </w:rPr>
        <w:t xml:space="preserve">دنبال آن </w:t>
      </w:r>
      <w:r w:rsidRPr="00C7549A">
        <w:rPr>
          <w:b/>
          <w:bCs/>
          <w:sz w:val="26"/>
          <w:u w:val="single"/>
          <w:rtl/>
        </w:rPr>
        <w:t xml:space="preserve">دوره </w:t>
      </w:r>
      <w:r w:rsidR="00BF467A">
        <w:rPr>
          <w:b/>
          <w:bCs/>
          <w:sz w:val="26"/>
          <w:u w:val="single"/>
          <w:rtl/>
        </w:rPr>
        <w:t>بلندمدت‌تر</w:t>
      </w:r>
      <w:r w:rsidR="00BF467A">
        <w:rPr>
          <w:rFonts w:hint="cs"/>
          <w:b/>
          <w:bCs/>
          <w:sz w:val="26"/>
          <w:u w:val="single"/>
          <w:rtl/>
        </w:rPr>
        <w:t>ی</w:t>
      </w:r>
      <w:r w:rsidRPr="00C7549A">
        <w:rPr>
          <w:sz w:val="26"/>
          <w:rtl/>
        </w:rPr>
        <w:t xml:space="preserve"> برای </w:t>
      </w:r>
      <w:r w:rsidR="004306EB">
        <w:rPr>
          <w:b/>
          <w:bCs/>
          <w:sz w:val="26"/>
          <w:u w:val="single"/>
          <w:rtl/>
        </w:rPr>
        <w:t>بهینه‌سازی</w:t>
      </w:r>
      <w:r w:rsidRPr="00C7549A">
        <w:rPr>
          <w:sz w:val="26"/>
          <w:rtl/>
        </w:rPr>
        <w:t xml:space="preserve"> و </w:t>
      </w:r>
      <w:r w:rsidR="00BF467A">
        <w:rPr>
          <w:b/>
          <w:bCs/>
          <w:sz w:val="26"/>
          <w:u w:val="single"/>
          <w:rtl/>
        </w:rPr>
        <w:t>بهره‌بردار</w:t>
      </w:r>
      <w:r w:rsidR="00BF467A">
        <w:rPr>
          <w:rFonts w:hint="cs"/>
          <w:b/>
          <w:bCs/>
          <w:sz w:val="26"/>
          <w:u w:val="single"/>
          <w:rtl/>
        </w:rPr>
        <w:t>ی</w:t>
      </w:r>
      <w:r w:rsidRPr="00C7549A">
        <w:rPr>
          <w:sz w:val="26"/>
          <w:rtl/>
        </w:rPr>
        <w:t xml:space="preserve"> از گزینه</w:t>
      </w:r>
      <w:r w:rsidR="00D24F74">
        <w:rPr>
          <w:sz w:val="26"/>
          <w:rtl/>
        </w:rPr>
        <w:t xml:space="preserve">‌ها </w:t>
      </w:r>
      <w:r w:rsidRPr="00C7549A">
        <w:rPr>
          <w:sz w:val="26"/>
          <w:rtl/>
        </w:rPr>
        <w:t>رخ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Pr="00C7549A">
        <w:rPr>
          <w:sz w:val="26"/>
          <w:rtl/>
        </w:rPr>
        <w:t>.</w:t>
      </w:r>
      <w:r w:rsidR="00D03B9C" w:rsidRPr="00C7549A">
        <w:rPr>
          <w:sz w:val="26"/>
          <w:rtl/>
        </w:rPr>
        <w:t xml:space="preserve"> </w:t>
      </w:r>
    </w:p>
    <w:p w14:paraId="0CB0BF55" w14:textId="2D2570AF" w:rsidR="00C7549A" w:rsidRDefault="00D03B9C" w:rsidP="00AE47DA">
      <w:pPr>
        <w:pStyle w:val="ListParagraph"/>
        <w:numPr>
          <w:ilvl w:val="0"/>
          <w:numId w:val="56"/>
        </w:numPr>
        <w:rPr>
          <w:sz w:val="26"/>
        </w:rPr>
      </w:pPr>
      <w:r w:rsidRPr="00C7549A">
        <w:rPr>
          <w:sz w:val="26"/>
          <w:rtl/>
        </w:rPr>
        <w:t xml:space="preserve">طول مدت دوره تحلیل اولیه عمدتاً به </w:t>
      </w:r>
      <w:r w:rsidRPr="00C7549A">
        <w:rPr>
          <w:b/>
          <w:bCs/>
          <w:sz w:val="26"/>
          <w:u w:val="single"/>
          <w:rtl/>
        </w:rPr>
        <w:t>تعداد گزینه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C7549A">
        <w:rPr>
          <w:sz w:val="26"/>
          <w:rtl/>
        </w:rPr>
        <w:t xml:space="preserve">و </w:t>
      </w:r>
      <w:r w:rsidRPr="00C7549A">
        <w:rPr>
          <w:b/>
          <w:bCs/>
          <w:sz w:val="26"/>
          <w:u w:val="single"/>
          <w:rtl/>
        </w:rPr>
        <w:t xml:space="preserve">میزان تفاوت میان </w:t>
      </w:r>
      <w:r w:rsidR="00D24F74">
        <w:rPr>
          <w:b/>
          <w:bCs/>
          <w:sz w:val="26"/>
          <w:u w:val="single"/>
          <w:rtl/>
        </w:rPr>
        <w:t>آن‌ها</w:t>
      </w:r>
      <w:r w:rsidRPr="00C7549A">
        <w:rPr>
          <w:sz w:val="26"/>
          <w:rtl/>
        </w:rPr>
        <w:t xml:space="preserve"> بستگی دارد.</w:t>
      </w:r>
      <w:r w:rsidRPr="00C7549A">
        <w:rPr>
          <w:rFonts w:hint="cs"/>
          <w:sz w:val="26"/>
          <w:rtl/>
        </w:rPr>
        <w:t xml:space="preserve"> </w:t>
      </w:r>
    </w:p>
    <w:p w14:paraId="2E98DD8B" w14:textId="0B1F3EDB" w:rsidR="00C7549A" w:rsidRDefault="00BF467A" w:rsidP="00AE47DA">
      <w:pPr>
        <w:pStyle w:val="ListParagraph"/>
        <w:numPr>
          <w:ilvl w:val="0"/>
          <w:numId w:val="56"/>
        </w:numPr>
        <w:rPr>
          <w:sz w:val="26"/>
        </w:rPr>
      </w:pPr>
      <w:r>
        <w:rPr>
          <w:sz w:val="26"/>
          <w:rtl/>
        </w:rPr>
        <w:t>هنگام</w:t>
      </w:r>
      <w:r>
        <w:rPr>
          <w:rFonts w:hint="cs"/>
          <w:sz w:val="26"/>
          <w:rtl/>
        </w:rPr>
        <w:t>ی‌</w:t>
      </w:r>
      <w:r>
        <w:rPr>
          <w:rFonts w:hint="eastAsia"/>
          <w:sz w:val="26"/>
          <w:rtl/>
        </w:rPr>
        <w:t>که</w:t>
      </w:r>
      <w:r w:rsidR="00D03B9C" w:rsidRPr="00C7549A">
        <w:rPr>
          <w:sz w:val="26"/>
          <w:rtl/>
        </w:rPr>
        <w:t xml:space="preserve"> به </w:t>
      </w:r>
      <w:r w:rsidR="00D03B9C" w:rsidRPr="00C75671">
        <w:rPr>
          <w:b/>
          <w:bCs/>
          <w:sz w:val="26"/>
          <w:u w:val="single"/>
          <w:rtl/>
        </w:rPr>
        <w:t>گزینه صحیح</w:t>
      </w:r>
      <w:r w:rsidR="00D03B9C" w:rsidRPr="00C7549A">
        <w:rPr>
          <w:sz w:val="26"/>
          <w:rtl/>
        </w:rPr>
        <w:t xml:space="preserve"> دست پیدا کنید، باید برای </w:t>
      </w:r>
      <w:r>
        <w:rPr>
          <w:sz w:val="26"/>
          <w:rtl/>
        </w:rPr>
        <w:t>بهره‌بردار</w:t>
      </w:r>
      <w:r>
        <w:rPr>
          <w:rFonts w:hint="cs"/>
          <w:sz w:val="26"/>
          <w:rtl/>
        </w:rPr>
        <w:t>ی</w:t>
      </w:r>
      <w:r w:rsidR="00D03B9C" w:rsidRPr="00C7549A">
        <w:rPr>
          <w:sz w:val="26"/>
          <w:rtl/>
        </w:rPr>
        <w:t xml:space="preserve"> از آن در </w:t>
      </w:r>
      <w:r w:rsidR="00D03B9C" w:rsidRPr="00C75671">
        <w:rPr>
          <w:b/>
          <w:bCs/>
          <w:sz w:val="26"/>
          <w:u w:val="single"/>
          <w:rtl/>
        </w:rPr>
        <w:t xml:space="preserve">آینده قابل </w:t>
      </w:r>
      <w:r w:rsidR="00D24F74">
        <w:rPr>
          <w:b/>
          <w:bCs/>
          <w:sz w:val="26"/>
          <w:u w:val="single"/>
          <w:rtl/>
        </w:rPr>
        <w:t>پیش‌بینی</w:t>
      </w:r>
      <w:r w:rsidR="00C75671">
        <w:rPr>
          <w:rFonts w:hint="cs"/>
          <w:sz w:val="26"/>
          <w:rtl/>
        </w:rPr>
        <w:t>،</w:t>
      </w:r>
      <w:r w:rsidR="00D03B9C" w:rsidRPr="00C7549A">
        <w:rPr>
          <w:sz w:val="26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برنامه‌ریزی</w:t>
      </w:r>
      <w:r w:rsidR="00D03B9C" w:rsidRPr="00C7549A">
        <w:rPr>
          <w:sz w:val="26"/>
          <w:rtl/>
        </w:rPr>
        <w:t xml:space="preserve"> کنید. </w:t>
      </w:r>
    </w:p>
    <w:p w14:paraId="27BA0887" w14:textId="3103D98C" w:rsidR="00054523" w:rsidRPr="00C7549A" w:rsidRDefault="00BF467A" w:rsidP="00AE47DA">
      <w:pPr>
        <w:pStyle w:val="ListParagraph"/>
        <w:numPr>
          <w:ilvl w:val="0"/>
          <w:numId w:val="56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جست‌وجو</w:t>
      </w:r>
      <w:r>
        <w:rPr>
          <w:rFonts w:hint="cs"/>
          <w:b/>
          <w:bCs/>
          <w:sz w:val="26"/>
          <w:u w:val="single"/>
          <w:rtl/>
        </w:rPr>
        <w:t>ی</w:t>
      </w:r>
      <w:r w:rsidR="00D03B9C" w:rsidRPr="00C7549A">
        <w:rPr>
          <w:b/>
          <w:bCs/>
          <w:sz w:val="26"/>
          <w:u w:val="single"/>
          <w:rtl/>
        </w:rPr>
        <w:t xml:space="preserve"> بیشتر</w:t>
      </w:r>
      <w:r w:rsidR="00D03B9C" w:rsidRPr="00C7549A">
        <w:rPr>
          <w:sz w:val="26"/>
          <w:rtl/>
        </w:rPr>
        <w:t xml:space="preserve"> چیزی جز </w:t>
      </w:r>
      <w:r w:rsidR="00D03B9C" w:rsidRPr="00C7549A">
        <w:rPr>
          <w:b/>
          <w:bCs/>
          <w:sz w:val="26"/>
          <w:u w:val="single"/>
          <w:rtl/>
        </w:rPr>
        <w:t>اتلاف زمان</w:t>
      </w:r>
      <w:r w:rsidR="00D03B9C" w:rsidRPr="00C7549A">
        <w:rPr>
          <w:sz w:val="26"/>
          <w:rtl/>
        </w:rPr>
        <w:t xml:space="preserve"> نیست، زیرا گزینه استراتژیک بهینه تغییر مهمی در محیط باثبات نخواهد داشت.</w:t>
      </w:r>
    </w:p>
    <w:p w14:paraId="29509E14" w14:textId="1EBB6AB6" w:rsidR="00D03B9C" w:rsidRDefault="00D03B9C" w:rsidP="00D03B9C">
      <w:pPr>
        <w:pStyle w:val="Heading2"/>
        <w:rPr>
          <w:rtl/>
        </w:rPr>
      </w:pPr>
      <w:bookmarkStart w:id="25" w:name="_Toc151112099"/>
      <w:bookmarkStart w:id="26" w:name="_Toc168503337"/>
      <w:r w:rsidRPr="00476C68">
        <w:rPr>
          <w:rtl/>
        </w:rPr>
        <w:t xml:space="preserve">رویکرد کلاسیک در عمل: </w:t>
      </w:r>
      <w:r w:rsidR="00D24F74">
        <w:rPr>
          <w:rtl/>
        </w:rPr>
        <w:t>پیاده‌سازی</w:t>
      </w:r>
      <w:bookmarkEnd w:id="25"/>
      <w:bookmarkEnd w:id="26"/>
    </w:p>
    <w:p w14:paraId="476D118A" w14:textId="624B2915" w:rsidR="00C7549A" w:rsidRDefault="00D03B9C" w:rsidP="00D03B9C">
      <w:pPr>
        <w:rPr>
          <w:sz w:val="26"/>
          <w:rtl/>
        </w:rPr>
      </w:pPr>
      <w:r w:rsidRPr="00476C68">
        <w:rPr>
          <w:sz w:val="26"/>
          <w:rtl/>
        </w:rPr>
        <w:t xml:space="preserve">هرکدام از رویکردهای استراتژی </w:t>
      </w:r>
      <w:r w:rsidRPr="00D03B9C">
        <w:rPr>
          <w:b/>
          <w:bCs/>
          <w:sz w:val="26"/>
          <w:u w:val="single"/>
          <w:rtl/>
        </w:rPr>
        <w:t>رابطه</w:t>
      </w:r>
      <w:r w:rsidRPr="00476C68">
        <w:rPr>
          <w:sz w:val="26"/>
          <w:rtl/>
        </w:rPr>
        <w:t xml:space="preserve"> مهم و متمایزی را میان </w:t>
      </w:r>
      <w:r w:rsidRPr="00D03B9C">
        <w:rPr>
          <w:b/>
          <w:bCs/>
          <w:sz w:val="26"/>
          <w:u w:val="single"/>
          <w:rtl/>
        </w:rPr>
        <w:t>استراتژی پردازی</w:t>
      </w:r>
      <w:r w:rsidRPr="00476C68">
        <w:rPr>
          <w:sz w:val="26"/>
          <w:rtl/>
        </w:rPr>
        <w:t xml:space="preserve"> و </w:t>
      </w:r>
      <w:r w:rsidR="00D24F74">
        <w:rPr>
          <w:b/>
          <w:bCs/>
          <w:sz w:val="26"/>
          <w:u w:val="single"/>
          <w:rtl/>
        </w:rPr>
        <w:t>پیاده‌سازی</w:t>
      </w:r>
      <w:r w:rsidRPr="00476C68">
        <w:rPr>
          <w:sz w:val="26"/>
          <w:rtl/>
        </w:rPr>
        <w:t xml:space="preserve"> یا </w:t>
      </w:r>
      <w:r w:rsidRPr="00D03B9C">
        <w:rPr>
          <w:b/>
          <w:bCs/>
          <w:sz w:val="26"/>
          <w:u w:val="single"/>
          <w:rtl/>
        </w:rPr>
        <w:t>تفکر</w:t>
      </w:r>
      <w:r w:rsidRPr="00476C68">
        <w:rPr>
          <w:sz w:val="26"/>
          <w:rtl/>
        </w:rPr>
        <w:t xml:space="preserve"> و </w:t>
      </w:r>
      <w:r w:rsidRPr="00D03B9C">
        <w:rPr>
          <w:b/>
          <w:bCs/>
          <w:sz w:val="26"/>
          <w:u w:val="single"/>
          <w:rtl/>
        </w:rPr>
        <w:t>عمل</w:t>
      </w:r>
      <w:r w:rsidRPr="00476C68">
        <w:rPr>
          <w:sz w:val="26"/>
          <w:rtl/>
        </w:rPr>
        <w:t xml:space="preserve"> به همراه دارند و به همین دلیل، </w:t>
      </w:r>
      <w:r w:rsidRPr="00D03B9C">
        <w:rPr>
          <w:b/>
          <w:bCs/>
          <w:sz w:val="26"/>
          <w:u w:val="single"/>
          <w:rtl/>
        </w:rPr>
        <w:t>مجموعه الزامات كاملاً متفاوتی</w:t>
      </w:r>
      <w:r w:rsidRPr="00476C68">
        <w:rPr>
          <w:sz w:val="26"/>
          <w:rtl/>
        </w:rPr>
        <w:t xml:space="preserve"> را برای اجرای </w:t>
      </w:r>
      <w:r w:rsidR="00BF467A">
        <w:rPr>
          <w:sz w:val="26"/>
          <w:rtl/>
        </w:rPr>
        <w:t>موفق</w:t>
      </w:r>
      <w:r w:rsidR="00BF467A">
        <w:rPr>
          <w:rFonts w:hint="cs"/>
          <w:sz w:val="26"/>
          <w:rtl/>
        </w:rPr>
        <w:t>ی</w:t>
      </w:r>
      <w:r w:rsidR="00BF467A">
        <w:rPr>
          <w:rFonts w:hint="eastAsia"/>
          <w:sz w:val="26"/>
          <w:rtl/>
        </w:rPr>
        <w:t>ت‌آم</w:t>
      </w:r>
      <w:r w:rsidR="00BF467A">
        <w:rPr>
          <w:rFonts w:hint="cs"/>
          <w:sz w:val="26"/>
          <w:rtl/>
        </w:rPr>
        <w:t>ی</w:t>
      </w:r>
      <w:r w:rsidR="00BF467A">
        <w:rPr>
          <w:rFonts w:hint="eastAsia"/>
          <w:sz w:val="26"/>
          <w:rtl/>
        </w:rPr>
        <w:t>ز</w:t>
      </w:r>
      <w:r w:rsidRPr="00476C68">
        <w:rPr>
          <w:sz w:val="26"/>
          <w:rtl/>
        </w:rPr>
        <w:t xml:space="preserve"> استراتژی دارند.</w:t>
      </w:r>
      <w:r w:rsidRPr="00D03B9C">
        <w:rPr>
          <w:sz w:val="26"/>
          <w:rtl/>
        </w:rPr>
        <w:t xml:space="preserve"> </w:t>
      </w:r>
      <w:r w:rsidRPr="00476C68">
        <w:rPr>
          <w:sz w:val="26"/>
          <w:rtl/>
        </w:rPr>
        <w:t xml:space="preserve">پرداختن به </w:t>
      </w:r>
      <w:r>
        <w:rPr>
          <w:rFonts w:hint="cs"/>
          <w:sz w:val="26"/>
          <w:rtl/>
        </w:rPr>
        <w:t>این الزامات</w:t>
      </w:r>
      <w:r w:rsidRPr="00476C68">
        <w:rPr>
          <w:sz w:val="26"/>
          <w:rtl/>
        </w:rPr>
        <w:t xml:space="preserve"> </w:t>
      </w:r>
      <w:r w:rsidR="004306EB">
        <w:rPr>
          <w:sz w:val="26"/>
          <w:rtl/>
        </w:rPr>
        <w:t>به‌طور</w:t>
      </w:r>
      <w:r w:rsidRPr="00476C68">
        <w:rPr>
          <w:sz w:val="26"/>
          <w:rtl/>
        </w:rPr>
        <w:t xml:space="preserve"> واضحی ارزشمند است، زیرا: </w:t>
      </w:r>
    </w:p>
    <w:p w14:paraId="55A0444B" w14:textId="7BFE0299" w:rsidR="00C7549A" w:rsidRDefault="00D03B9C" w:rsidP="00AE47DA">
      <w:pPr>
        <w:pStyle w:val="ListParagraph"/>
        <w:numPr>
          <w:ilvl w:val="0"/>
          <w:numId w:val="58"/>
        </w:numPr>
        <w:rPr>
          <w:sz w:val="26"/>
        </w:rPr>
      </w:pPr>
      <w:r w:rsidRPr="00C7549A">
        <w:rPr>
          <w:sz w:val="26"/>
          <w:rtl/>
        </w:rPr>
        <w:t>بسیاری از مدیران ارشد به این نکته اشاره</w:t>
      </w:r>
      <w:r w:rsidR="00D24F74">
        <w:rPr>
          <w:sz w:val="26"/>
          <w:rtl/>
        </w:rPr>
        <w:t xml:space="preserve"> می‌</w:t>
      </w:r>
      <w:r w:rsidRPr="00C7549A">
        <w:rPr>
          <w:rFonts w:hint="cs"/>
          <w:sz w:val="26"/>
          <w:rtl/>
        </w:rPr>
        <w:t>کنند</w:t>
      </w:r>
      <w:r w:rsidRPr="00C7549A">
        <w:rPr>
          <w:sz w:val="26"/>
          <w:rtl/>
        </w:rPr>
        <w:t xml:space="preserve"> که </w:t>
      </w:r>
      <w:r w:rsidRPr="00C7549A">
        <w:rPr>
          <w:b/>
          <w:bCs/>
          <w:sz w:val="26"/>
          <w:u w:val="single"/>
          <w:rtl/>
        </w:rPr>
        <w:t>اجرای</w:t>
      </w:r>
      <w:r w:rsidRPr="00C7549A">
        <w:rPr>
          <w:sz w:val="26"/>
          <w:rtl/>
        </w:rPr>
        <w:t xml:space="preserve"> صحیح استراتژی به </w:t>
      </w:r>
      <w:r w:rsidRPr="00C7549A">
        <w:rPr>
          <w:b/>
          <w:bCs/>
          <w:sz w:val="26"/>
          <w:u w:val="single"/>
          <w:rtl/>
        </w:rPr>
        <w:t>دشواری</w:t>
      </w:r>
      <w:r w:rsidRPr="00C7549A">
        <w:rPr>
          <w:sz w:val="26"/>
          <w:rtl/>
        </w:rPr>
        <w:t xml:space="preserve"> </w:t>
      </w:r>
      <w:r w:rsidRPr="00C7549A">
        <w:rPr>
          <w:b/>
          <w:bCs/>
          <w:sz w:val="26"/>
          <w:u w:val="single"/>
          <w:rtl/>
        </w:rPr>
        <w:t>طراحی</w:t>
      </w:r>
      <w:r w:rsidRPr="00C7549A">
        <w:rPr>
          <w:sz w:val="26"/>
          <w:rtl/>
        </w:rPr>
        <w:t xml:space="preserve"> استراتژی</w:t>
      </w:r>
      <w:r w:rsidRPr="00C7549A">
        <w:rPr>
          <w:rFonts w:hint="cs"/>
          <w:sz w:val="26"/>
          <w:rtl/>
        </w:rPr>
        <w:t xml:space="preserve"> </w:t>
      </w:r>
      <w:r w:rsidRPr="00C7549A">
        <w:rPr>
          <w:sz w:val="26"/>
          <w:rtl/>
        </w:rPr>
        <w:t xml:space="preserve">اثربخش است؛ و </w:t>
      </w:r>
    </w:p>
    <w:p w14:paraId="108445DB" w14:textId="4E33C284" w:rsidR="00D03B9C" w:rsidRPr="00C7549A" w:rsidRDefault="004306EB" w:rsidP="00AE47DA">
      <w:pPr>
        <w:pStyle w:val="ListParagraph"/>
        <w:numPr>
          <w:ilvl w:val="0"/>
          <w:numId w:val="58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تصمیم‌گیری</w:t>
      </w:r>
      <w:r w:rsidR="00D03B9C" w:rsidRPr="00C7549A">
        <w:rPr>
          <w:b/>
          <w:bCs/>
          <w:sz w:val="26"/>
          <w:u w:val="single"/>
          <w:rtl/>
        </w:rPr>
        <w:t xml:space="preserve"> سنجیده</w:t>
      </w:r>
      <w:r w:rsidR="00D03B9C" w:rsidRPr="00C7549A">
        <w:rPr>
          <w:sz w:val="26"/>
          <w:rtl/>
        </w:rPr>
        <w:t xml:space="preserve"> درباره </w:t>
      </w:r>
      <w:r w:rsidR="00D03B9C" w:rsidRPr="00C7549A">
        <w:rPr>
          <w:b/>
          <w:bCs/>
          <w:sz w:val="26"/>
          <w:u w:val="single"/>
          <w:rtl/>
        </w:rPr>
        <w:t>رویکرد</w:t>
      </w:r>
      <w:r w:rsidR="00D03B9C" w:rsidRPr="00C7549A">
        <w:rPr>
          <w:sz w:val="26"/>
          <w:rtl/>
        </w:rPr>
        <w:t xml:space="preserve"> </w:t>
      </w:r>
      <w:r w:rsidR="00D24F74">
        <w:rPr>
          <w:sz w:val="26"/>
          <w:rtl/>
        </w:rPr>
        <w:t>پیاده‌سازی</w:t>
      </w:r>
      <w:r w:rsidR="00D03B9C" w:rsidRPr="00C7549A">
        <w:rPr>
          <w:sz w:val="26"/>
          <w:rtl/>
        </w:rPr>
        <w:t xml:space="preserve"> استراتژی بسیار حیاتی است.</w:t>
      </w:r>
      <w:r w:rsidR="00D03B9C" w:rsidRPr="00C7549A">
        <w:rPr>
          <w:rFonts w:hint="cs"/>
          <w:sz w:val="26"/>
          <w:rtl/>
        </w:rPr>
        <w:t xml:space="preserve"> </w:t>
      </w:r>
    </w:p>
    <w:p w14:paraId="3AE123EA" w14:textId="2623E8F1" w:rsidR="00D03B9C" w:rsidRDefault="00D24F74" w:rsidP="00D03B9C">
      <w:pPr>
        <w:rPr>
          <w:sz w:val="26"/>
          <w:rtl/>
        </w:rPr>
      </w:pPr>
      <w:r>
        <w:rPr>
          <w:b/>
          <w:bCs/>
          <w:sz w:val="26"/>
          <w:u w:val="single"/>
          <w:rtl/>
        </w:rPr>
        <w:lastRenderedPageBreak/>
        <w:t>پیاده‌سازی</w:t>
      </w:r>
      <w:r w:rsidR="00D03B9C" w:rsidRPr="00D03B9C">
        <w:rPr>
          <w:b/>
          <w:bCs/>
          <w:sz w:val="26"/>
          <w:u w:val="single"/>
          <w:rtl/>
        </w:rPr>
        <w:t xml:space="preserve"> استراتژی</w:t>
      </w:r>
      <w:r w:rsidR="00D03B9C" w:rsidRPr="00476C68">
        <w:rPr>
          <w:sz w:val="26"/>
          <w:rtl/>
        </w:rPr>
        <w:t xml:space="preserve"> شیوه کلی و عمومی</w:t>
      </w:r>
      <w:r w:rsidR="00D03B9C">
        <w:rPr>
          <w:rFonts w:hint="cs"/>
          <w:sz w:val="26"/>
          <w:rtl/>
        </w:rPr>
        <w:t xml:space="preserve"> </w:t>
      </w:r>
      <w:r w:rsidR="00D03B9C" w:rsidRPr="00476C68">
        <w:rPr>
          <w:sz w:val="26"/>
          <w:rtl/>
        </w:rPr>
        <w:t xml:space="preserve">ندارد، بلکه </w:t>
      </w:r>
      <w:r w:rsidR="00D03B9C" w:rsidRPr="00D03B9C">
        <w:rPr>
          <w:b/>
          <w:bCs/>
          <w:sz w:val="26"/>
          <w:u w:val="single"/>
          <w:rtl/>
        </w:rPr>
        <w:t>راه</w:t>
      </w:r>
      <w:r>
        <w:rPr>
          <w:b/>
          <w:bCs/>
          <w:sz w:val="26"/>
          <w:u w:val="single"/>
          <w:rtl/>
        </w:rPr>
        <w:t xml:space="preserve">‌های </w:t>
      </w:r>
      <w:r w:rsidR="00D03B9C" w:rsidRPr="00D03B9C">
        <w:rPr>
          <w:b/>
          <w:bCs/>
          <w:sz w:val="26"/>
          <w:u w:val="single"/>
          <w:rtl/>
        </w:rPr>
        <w:t>متنوعی</w:t>
      </w:r>
      <w:r w:rsidR="00D03B9C" w:rsidRPr="00476C68">
        <w:rPr>
          <w:sz w:val="26"/>
          <w:rtl/>
        </w:rPr>
        <w:t xml:space="preserve"> با توجه به </w:t>
      </w:r>
      <w:r w:rsidR="00D03B9C" w:rsidRPr="00D03B9C">
        <w:rPr>
          <w:b/>
          <w:bCs/>
          <w:sz w:val="26"/>
          <w:u w:val="single"/>
          <w:rtl/>
        </w:rPr>
        <w:t>رویکرد</w:t>
      </w:r>
      <w:r w:rsidR="00D03B9C" w:rsidRPr="00476C68">
        <w:rPr>
          <w:sz w:val="26"/>
          <w:rtl/>
        </w:rPr>
        <w:t xml:space="preserve"> نسبت به استراتژی دارد.</w:t>
      </w:r>
      <w:r w:rsidR="00D03B9C">
        <w:rPr>
          <w:rFonts w:hint="cs"/>
          <w:sz w:val="26"/>
          <w:rtl/>
        </w:rPr>
        <w:t xml:space="preserve"> </w:t>
      </w:r>
      <w:r w:rsidR="00BF467A">
        <w:rPr>
          <w:sz w:val="26"/>
          <w:rtl/>
        </w:rPr>
        <w:t>مفهوم‌ساز</w:t>
      </w:r>
      <w:r w:rsidR="00BF467A">
        <w:rPr>
          <w:rFonts w:hint="cs"/>
          <w:sz w:val="26"/>
          <w:rtl/>
        </w:rPr>
        <w:t>ی</w:t>
      </w:r>
      <w:r w:rsidR="00D03B9C" w:rsidRPr="00476C68">
        <w:rPr>
          <w:sz w:val="26"/>
          <w:rtl/>
        </w:rPr>
        <w:t xml:space="preserve"> ما از استراتژی باید هم </w:t>
      </w:r>
      <w:r w:rsidR="00D03B9C" w:rsidRPr="00D03B9C">
        <w:rPr>
          <w:b/>
          <w:bCs/>
          <w:sz w:val="26"/>
          <w:u w:val="single"/>
          <w:rtl/>
        </w:rPr>
        <w:t>اندیشه</w:t>
      </w:r>
      <w:r w:rsidR="00D03B9C" w:rsidRPr="00476C68">
        <w:rPr>
          <w:sz w:val="26"/>
          <w:rtl/>
        </w:rPr>
        <w:t xml:space="preserve"> و هم </w:t>
      </w:r>
      <w:r w:rsidR="00D03B9C" w:rsidRPr="00D03B9C">
        <w:rPr>
          <w:b/>
          <w:bCs/>
          <w:sz w:val="26"/>
          <w:u w:val="single"/>
          <w:rtl/>
        </w:rPr>
        <w:t>عمل</w:t>
      </w:r>
      <w:r w:rsidR="00D03B9C" w:rsidRPr="00476C68">
        <w:rPr>
          <w:sz w:val="26"/>
          <w:rtl/>
        </w:rPr>
        <w:t xml:space="preserve">، یعنی </w:t>
      </w:r>
      <w:r w:rsidR="00D03B9C" w:rsidRPr="00D03B9C">
        <w:rPr>
          <w:b/>
          <w:bCs/>
          <w:sz w:val="26"/>
          <w:u w:val="single"/>
          <w:rtl/>
        </w:rPr>
        <w:t>فرهنگ</w:t>
      </w:r>
      <w:r w:rsidR="00D03B9C" w:rsidRPr="00476C68">
        <w:rPr>
          <w:sz w:val="26"/>
          <w:rtl/>
        </w:rPr>
        <w:t xml:space="preserve">، </w:t>
      </w:r>
      <w:r>
        <w:rPr>
          <w:b/>
          <w:bCs/>
          <w:sz w:val="26"/>
          <w:u w:val="single"/>
          <w:rtl/>
        </w:rPr>
        <w:t>سازمان‌دهی</w:t>
      </w:r>
      <w:r w:rsidR="00D03B9C" w:rsidRPr="00476C68">
        <w:rPr>
          <w:sz w:val="26"/>
          <w:rtl/>
        </w:rPr>
        <w:t xml:space="preserve">، </w:t>
      </w:r>
      <w:r w:rsidR="00D03B9C" w:rsidRPr="00D03B9C">
        <w:rPr>
          <w:b/>
          <w:bCs/>
          <w:sz w:val="26"/>
          <w:u w:val="single"/>
          <w:rtl/>
        </w:rPr>
        <w:t>رهبری</w:t>
      </w:r>
      <w:r w:rsidR="00D03B9C" w:rsidRPr="00476C68">
        <w:rPr>
          <w:sz w:val="26"/>
          <w:rtl/>
        </w:rPr>
        <w:t xml:space="preserve"> و دیگر مؤلفه</w:t>
      </w:r>
      <w:r>
        <w:rPr>
          <w:sz w:val="26"/>
          <w:rtl/>
        </w:rPr>
        <w:t>‌های کسب‌وکار</w:t>
      </w:r>
      <w:r w:rsidR="00D03B9C" w:rsidRPr="00476C68">
        <w:rPr>
          <w:sz w:val="26"/>
          <w:rtl/>
        </w:rPr>
        <w:t xml:space="preserve"> را دربرگیرد که اندیشه و عمل را ممکن</w:t>
      </w:r>
      <w:r>
        <w:rPr>
          <w:rFonts w:hint="cs"/>
          <w:sz w:val="26"/>
          <w:rtl/>
        </w:rPr>
        <w:t xml:space="preserve"> می‌</w:t>
      </w:r>
      <w:r w:rsidR="00D03B9C" w:rsidRPr="00476C68">
        <w:rPr>
          <w:sz w:val="26"/>
          <w:rtl/>
        </w:rPr>
        <w:t>سازند.</w:t>
      </w:r>
      <w:r w:rsidR="00D03B9C">
        <w:rPr>
          <w:rFonts w:hint="cs"/>
          <w:sz w:val="26"/>
          <w:rtl/>
        </w:rPr>
        <w:t xml:space="preserve"> </w:t>
      </w:r>
    </w:p>
    <w:p w14:paraId="1C5AF0F7" w14:textId="615506F8" w:rsidR="00D03B9C" w:rsidRDefault="00D03B9C" w:rsidP="00D03B9C">
      <w:pPr>
        <w:rPr>
          <w:sz w:val="26"/>
          <w:lang w:bidi="fa-IR"/>
        </w:rPr>
      </w:pPr>
      <w:r w:rsidRPr="00476C68">
        <w:rPr>
          <w:sz w:val="26"/>
          <w:rtl/>
        </w:rPr>
        <w:t xml:space="preserve">برای آنکه استراتژی به </w:t>
      </w:r>
      <w:r w:rsidRPr="00D03B9C">
        <w:rPr>
          <w:b/>
          <w:bCs/>
          <w:sz w:val="26"/>
          <w:u w:val="single"/>
          <w:rtl/>
        </w:rPr>
        <w:t>اجرا</w:t>
      </w:r>
      <w:r w:rsidRPr="00476C68">
        <w:rPr>
          <w:sz w:val="26"/>
          <w:rtl/>
        </w:rPr>
        <w:t xml:space="preserve"> درآید، لازم است از کمیته مدیریت سازمان فراتر رود و در </w:t>
      </w:r>
      <w:r w:rsidRPr="00D03B9C">
        <w:rPr>
          <w:b/>
          <w:bCs/>
          <w:sz w:val="26"/>
          <w:u w:val="single"/>
          <w:rtl/>
        </w:rPr>
        <w:t xml:space="preserve">سطوح </w:t>
      </w:r>
      <w:r w:rsidR="00BF467A">
        <w:rPr>
          <w:b/>
          <w:bCs/>
          <w:sz w:val="26"/>
          <w:u w:val="single"/>
          <w:rtl/>
        </w:rPr>
        <w:t>پا</w:t>
      </w:r>
      <w:r w:rsidR="00BF467A">
        <w:rPr>
          <w:rFonts w:hint="cs"/>
          <w:b/>
          <w:bCs/>
          <w:sz w:val="26"/>
          <w:u w:val="single"/>
          <w:rtl/>
        </w:rPr>
        <w:t>یی</w:t>
      </w:r>
      <w:r w:rsidR="00BF467A">
        <w:rPr>
          <w:rFonts w:hint="eastAsia"/>
          <w:b/>
          <w:bCs/>
          <w:sz w:val="26"/>
          <w:u w:val="single"/>
          <w:rtl/>
        </w:rPr>
        <w:t>ن‌تر</w:t>
      </w:r>
      <w:r w:rsidRPr="00476C68">
        <w:rPr>
          <w:sz w:val="26"/>
          <w:rtl/>
        </w:rPr>
        <w:t xml:space="preserve"> سازمان </w:t>
      </w:r>
      <w:r w:rsidRPr="00D03B9C">
        <w:rPr>
          <w:b/>
          <w:bCs/>
          <w:sz w:val="26"/>
          <w:u w:val="single"/>
          <w:rtl/>
        </w:rPr>
        <w:t>جاری</w:t>
      </w:r>
      <w:r w:rsidRPr="00476C68">
        <w:rPr>
          <w:sz w:val="26"/>
          <w:rtl/>
        </w:rPr>
        <w:t xml:space="preserve"> شود و این امر نیازمند </w:t>
      </w:r>
      <w:r w:rsidRPr="00D03B9C">
        <w:rPr>
          <w:b/>
          <w:bCs/>
          <w:sz w:val="26"/>
          <w:u w:val="single"/>
          <w:rtl/>
        </w:rPr>
        <w:t>اقدامات هماهنگ شده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Pr="00476C68">
        <w:rPr>
          <w:sz w:val="26"/>
          <w:rtl/>
        </w:rPr>
        <w:t xml:space="preserve">در </w:t>
      </w:r>
      <w:r w:rsidRPr="00D03B9C">
        <w:rPr>
          <w:b/>
          <w:bCs/>
          <w:sz w:val="26"/>
          <w:u w:val="single"/>
          <w:rtl/>
        </w:rPr>
        <w:t>تمام سازمان</w:t>
      </w:r>
      <w:r w:rsidRPr="00476C68">
        <w:rPr>
          <w:sz w:val="26"/>
          <w:rtl/>
        </w:rPr>
        <w:t xml:space="preserve"> است.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>با وجود اهمیت برنامه که عموماً در سطح ارشد سازمان تدوین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شود، </w:t>
      </w:r>
      <w:r w:rsidRPr="00D03B9C">
        <w:rPr>
          <w:b/>
          <w:bCs/>
          <w:sz w:val="26"/>
          <w:u w:val="single"/>
          <w:rtl/>
        </w:rPr>
        <w:t>مزیت</w:t>
      </w:r>
      <w:r w:rsidRPr="00476C68">
        <w:rPr>
          <w:sz w:val="26"/>
          <w:rtl/>
        </w:rPr>
        <w:t xml:space="preserve"> و </w:t>
      </w:r>
      <w:r w:rsidRPr="00D03B9C">
        <w:rPr>
          <w:b/>
          <w:bCs/>
          <w:sz w:val="26"/>
          <w:u w:val="single"/>
          <w:rtl/>
        </w:rPr>
        <w:t>ارزش</w:t>
      </w:r>
      <w:r w:rsidRPr="00476C68">
        <w:rPr>
          <w:sz w:val="26"/>
          <w:rtl/>
        </w:rPr>
        <w:t xml:space="preserve"> در </w:t>
      </w:r>
      <w:r w:rsidRPr="00D03B9C">
        <w:rPr>
          <w:b/>
          <w:bCs/>
          <w:sz w:val="26"/>
          <w:u w:val="single"/>
          <w:rtl/>
        </w:rPr>
        <w:t xml:space="preserve">سطوح </w:t>
      </w:r>
      <w:r w:rsidR="00BF467A">
        <w:rPr>
          <w:b/>
          <w:bCs/>
          <w:sz w:val="26"/>
          <w:u w:val="single"/>
          <w:rtl/>
        </w:rPr>
        <w:t>پا</w:t>
      </w:r>
      <w:r w:rsidR="00BF467A">
        <w:rPr>
          <w:rFonts w:hint="cs"/>
          <w:b/>
          <w:bCs/>
          <w:sz w:val="26"/>
          <w:u w:val="single"/>
          <w:rtl/>
        </w:rPr>
        <w:t>یی</w:t>
      </w:r>
      <w:r w:rsidR="00BF467A">
        <w:rPr>
          <w:rFonts w:hint="eastAsia"/>
          <w:b/>
          <w:bCs/>
          <w:sz w:val="26"/>
          <w:u w:val="single"/>
          <w:rtl/>
        </w:rPr>
        <w:t>ن‌تر</w:t>
      </w:r>
      <w:r w:rsidRPr="00476C68">
        <w:rPr>
          <w:sz w:val="26"/>
          <w:rtl/>
        </w:rPr>
        <w:t xml:space="preserve"> سازمان و به هنگام </w:t>
      </w:r>
      <w:r w:rsidRPr="00D03B9C">
        <w:rPr>
          <w:b/>
          <w:bCs/>
          <w:sz w:val="26"/>
          <w:u w:val="single"/>
          <w:rtl/>
        </w:rPr>
        <w:t>اجرا</w:t>
      </w:r>
      <w:r w:rsidRPr="00476C68">
        <w:rPr>
          <w:sz w:val="26"/>
          <w:rtl/>
        </w:rPr>
        <w:t xml:space="preserve"> محقق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>شوند.</w:t>
      </w:r>
      <w:r w:rsidRPr="00D03B9C">
        <w:rPr>
          <w:sz w:val="26"/>
          <w:rtl/>
        </w:rPr>
        <w:t xml:space="preserve"> </w:t>
      </w:r>
      <w:r w:rsidRPr="00476C68">
        <w:rPr>
          <w:sz w:val="26"/>
          <w:rtl/>
        </w:rPr>
        <w:t xml:space="preserve">بنابراین، </w:t>
      </w:r>
      <w:r w:rsidR="00BF467A">
        <w:rPr>
          <w:sz w:val="26"/>
          <w:rtl/>
        </w:rPr>
        <w:t>هر چ</w:t>
      </w:r>
      <w:r w:rsidR="00BF467A">
        <w:rPr>
          <w:rFonts w:hint="cs"/>
          <w:sz w:val="26"/>
          <w:rtl/>
        </w:rPr>
        <w:t>ی</w:t>
      </w:r>
      <w:r w:rsidR="00BF467A">
        <w:rPr>
          <w:rFonts w:hint="eastAsia"/>
          <w:sz w:val="26"/>
          <w:rtl/>
        </w:rPr>
        <w:t>ز</w:t>
      </w:r>
      <w:r w:rsidR="00BF467A">
        <w:rPr>
          <w:rFonts w:hint="cs"/>
          <w:sz w:val="26"/>
          <w:rtl/>
        </w:rPr>
        <w:t>ی</w:t>
      </w:r>
      <w:r w:rsidRPr="00476C68">
        <w:rPr>
          <w:sz w:val="26"/>
          <w:rtl/>
        </w:rPr>
        <w:t xml:space="preserve"> درباره سازمان، از مدیریت </w:t>
      </w:r>
      <w:r w:rsidRPr="00D03B9C">
        <w:rPr>
          <w:b/>
          <w:bCs/>
          <w:sz w:val="26"/>
          <w:u w:val="single"/>
          <w:rtl/>
        </w:rPr>
        <w:t>اطلاعات</w:t>
      </w:r>
      <w:r w:rsidRPr="00476C68">
        <w:rPr>
          <w:sz w:val="26"/>
          <w:rtl/>
        </w:rPr>
        <w:t xml:space="preserve"> تا </w:t>
      </w:r>
      <w:r w:rsidRPr="00D03B9C">
        <w:rPr>
          <w:b/>
          <w:bCs/>
          <w:sz w:val="26"/>
          <w:u w:val="single"/>
          <w:rtl/>
        </w:rPr>
        <w:t>فرهنگ</w:t>
      </w:r>
      <w:r>
        <w:rPr>
          <w:rFonts w:hint="cs"/>
          <w:sz w:val="26"/>
          <w:rtl/>
        </w:rPr>
        <w:t>،</w:t>
      </w:r>
      <w:r w:rsidRPr="00476C68">
        <w:rPr>
          <w:sz w:val="26"/>
          <w:rtl/>
        </w:rPr>
        <w:t xml:space="preserve"> باید متمرکز بر پشتیبانی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 xml:space="preserve">از </w:t>
      </w:r>
      <w:r w:rsidRPr="00D03B9C">
        <w:rPr>
          <w:b/>
          <w:bCs/>
          <w:sz w:val="26"/>
          <w:u w:val="single"/>
          <w:rtl/>
        </w:rPr>
        <w:t>ترجمه</w:t>
      </w:r>
      <w:r w:rsidRPr="00476C68">
        <w:rPr>
          <w:sz w:val="26"/>
          <w:rtl/>
        </w:rPr>
        <w:t xml:space="preserve"> </w:t>
      </w:r>
      <w:r w:rsidRPr="00D03B9C">
        <w:rPr>
          <w:b/>
          <w:bCs/>
          <w:sz w:val="26"/>
          <w:u w:val="single"/>
          <w:rtl/>
        </w:rPr>
        <w:t>برنامه</w:t>
      </w:r>
      <w:r w:rsidRPr="00476C68">
        <w:rPr>
          <w:sz w:val="26"/>
          <w:rtl/>
        </w:rPr>
        <w:t xml:space="preserve"> به </w:t>
      </w:r>
      <w:r w:rsidRPr="00D03B9C">
        <w:rPr>
          <w:b/>
          <w:bCs/>
          <w:sz w:val="26"/>
          <w:u w:val="single"/>
          <w:rtl/>
        </w:rPr>
        <w:t>عمل</w:t>
      </w:r>
      <w:r w:rsidRPr="00476C68">
        <w:rPr>
          <w:sz w:val="26"/>
          <w:rtl/>
        </w:rPr>
        <w:t xml:space="preserve"> باشد.</w:t>
      </w:r>
    </w:p>
    <w:p w14:paraId="51DE4324" w14:textId="7A156A2B" w:rsidR="0069066A" w:rsidRDefault="0069066A" w:rsidP="0069066A">
      <w:pPr>
        <w:pStyle w:val="Heading3"/>
        <w:rPr>
          <w:rtl/>
        </w:rPr>
      </w:pPr>
      <w:r w:rsidRPr="00476C68">
        <w:rPr>
          <w:rtl/>
        </w:rPr>
        <w:t>اطلاعات</w:t>
      </w:r>
    </w:p>
    <w:p w14:paraId="28EF9387" w14:textId="5902321B" w:rsidR="00C75671" w:rsidRDefault="00F7744A" w:rsidP="0069066A">
      <w:pPr>
        <w:rPr>
          <w:sz w:val="26"/>
          <w:rtl/>
        </w:rPr>
      </w:pPr>
      <w:r w:rsidRPr="00476C68">
        <w:rPr>
          <w:sz w:val="26"/>
          <w:rtl/>
        </w:rPr>
        <w:t>اطلاعات نقش کلیدی و ویژه</w:t>
      </w:r>
      <w:r w:rsidR="00D24F74">
        <w:rPr>
          <w:sz w:val="26"/>
          <w:rtl/>
        </w:rPr>
        <w:t xml:space="preserve">‌ای </w:t>
      </w:r>
      <w:r w:rsidRPr="00476C68">
        <w:rPr>
          <w:sz w:val="26"/>
          <w:rtl/>
        </w:rPr>
        <w:t xml:space="preserve">در استراتژی کلاسیک دارد: </w:t>
      </w:r>
    </w:p>
    <w:p w14:paraId="3E6098F3" w14:textId="799F5343" w:rsidR="00C75671" w:rsidRPr="00C75671" w:rsidRDefault="00F7744A" w:rsidP="00AE47DA">
      <w:pPr>
        <w:pStyle w:val="ListParagraph"/>
        <w:numPr>
          <w:ilvl w:val="0"/>
          <w:numId w:val="61"/>
        </w:numPr>
        <w:rPr>
          <w:sz w:val="26"/>
          <w:rtl/>
        </w:rPr>
      </w:pPr>
      <w:r w:rsidRPr="00C75671">
        <w:rPr>
          <w:sz w:val="26"/>
          <w:rtl/>
        </w:rPr>
        <w:t xml:space="preserve">اطلاعات به </w:t>
      </w:r>
      <w:r w:rsidRPr="00C75671">
        <w:rPr>
          <w:b/>
          <w:bCs/>
          <w:sz w:val="26"/>
          <w:u w:val="single"/>
          <w:rtl/>
        </w:rPr>
        <w:t>تحلیل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C75671">
        <w:rPr>
          <w:sz w:val="26"/>
          <w:rtl/>
        </w:rPr>
        <w:t xml:space="preserve">و </w:t>
      </w:r>
      <w:r w:rsidRPr="00C75671">
        <w:rPr>
          <w:b/>
          <w:bCs/>
          <w:sz w:val="26"/>
          <w:u w:val="single"/>
          <w:rtl/>
        </w:rPr>
        <w:t xml:space="preserve">فرایند </w:t>
      </w:r>
      <w:r w:rsidR="00D24F74">
        <w:rPr>
          <w:b/>
          <w:bCs/>
          <w:sz w:val="26"/>
          <w:u w:val="single"/>
          <w:rtl/>
        </w:rPr>
        <w:t>برنامه‌ریزی</w:t>
      </w:r>
      <w:r w:rsidRPr="00C75671">
        <w:rPr>
          <w:sz w:val="26"/>
          <w:rtl/>
        </w:rPr>
        <w:t xml:space="preserve"> شکل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="00C75671" w:rsidRPr="00C75671">
        <w:rPr>
          <w:rFonts w:hint="cs"/>
          <w:sz w:val="26"/>
          <w:rtl/>
        </w:rPr>
        <w:t>.</w:t>
      </w:r>
      <w:r w:rsidRPr="00C75671">
        <w:rPr>
          <w:sz w:val="26"/>
          <w:rtl/>
        </w:rPr>
        <w:t xml:space="preserve"> </w:t>
      </w:r>
    </w:p>
    <w:p w14:paraId="7DF8FE40" w14:textId="411C07A4" w:rsidR="00C75671" w:rsidRPr="00C75671" w:rsidRDefault="00F7744A" w:rsidP="00AE47DA">
      <w:pPr>
        <w:pStyle w:val="ListParagraph"/>
        <w:numPr>
          <w:ilvl w:val="0"/>
          <w:numId w:val="61"/>
        </w:numPr>
        <w:rPr>
          <w:sz w:val="26"/>
          <w:rtl/>
        </w:rPr>
      </w:pPr>
      <w:r w:rsidRPr="00C75671">
        <w:rPr>
          <w:sz w:val="26"/>
          <w:rtl/>
        </w:rPr>
        <w:t xml:space="preserve">امکان </w:t>
      </w:r>
      <w:r w:rsidRPr="00C75671">
        <w:rPr>
          <w:b/>
          <w:bCs/>
          <w:sz w:val="26"/>
          <w:u w:val="single"/>
          <w:rtl/>
        </w:rPr>
        <w:t>پیگیری</w:t>
      </w:r>
      <w:r w:rsidRPr="00C75671">
        <w:rPr>
          <w:sz w:val="26"/>
          <w:rtl/>
        </w:rPr>
        <w:t xml:space="preserve"> </w:t>
      </w:r>
      <w:r w:rsidRPr="00C75671">
        <w:rPr>
          <w:b/>
          <w:bCs/>
          <w:sz w:val="26"/>
          <w:u w:val="single"/>
          <w:rtl/>
        </w:rPr>
        <w:t>اجرای</w:t>
      </w:r>
      <w:r w:rsidRPr="00C75671">
        <w:rPr>
          <w:sz w:val="26"/>
          <w:rtl/>
        </w:rPr>
        <w:t xml:space="preserve"> استراتژی را فراهم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C75671">
        <w:rPr>
          <w:sz w:val="26"/>
          <w:rtl/>
        </w:rPr>
        <w:t xml:space="preserve">. </w:t>
      </w:r>
    </w:p>
    <w:p w14:paraId="3196C565" w14:textId="5C73E02F" w:rsidR="00C75671" w:rsidRPr="00C75671" w:rsidRDefault="00F7744A" w:rsidP="00AE47DA">
      <w:pPr>
        <w:pStyle w:val="ListParagraph"/>
        <w:numPr>
          <w:ilvl w:val="0"/>
          <w:numId w:val="61"/>
        </w:numPr>
        <w:rPr>
          <w:sz w:val="26"/>
          <w:rtl/>
        </w:rPr>
      </w:pPr>
      <w:r w:rsidRPr="00C75671">
        <w:rPr>
          <w:sz w:val="26"/>
          <w:rtl/>
        </w:rPr>
        <w:t xml:space="preserve">دسترسی به اطلاعات </w:t>
      </w:r>
      <w:r w:rsidR="00BF467A">
        <w:rPr>
          <w:b/>
          <w:bCs/>
          <w:sz w:val="26"/>
          <w:u w:val="single"/>
          <w:rtl/>
        </w:rPr>
        <w:t>باک</w:t>
      </w:r>
      <w:r w:rsidR="00BF467A">
        <w:rPr>
          <w:rFonts w:hint="cs"/>
          <w:b/>
          <w:bCs/>
          <w:sz w:val="26"/>
          <w:u w:val="single"/>
          <w:rtl/>
        </w:rPr>
        <w:t>ی</w:t>
      </w:r>
      <w:r w:rsidR="00BF467A">
        <w:rPr>
          <w:rFonts w:hint="eastAsia"/>
          <w:b/>
          <w:bCs/>
          <w:sz w:val="26"/>
          <w:u w:val="single"/>
          <w:rtl/>
        </w:rPr>
        <w:t>ف</w:t>
      </w:r>
      <w:r w:rsidR="00BF467A">
        <w:rPr>
          <w:rFonts w:hint="cs"/>
          <w:b/>
          <w:bCs/>
          <w:sz w:val="26"/>
          <w:u w:val="single"/>
          <w:rtl/>
        </w:rPr>
        <w:t>ی</w:t>
      </w:r>
      <w:r w:rsidR="00BF467A">
        <w:rPr>
          <w:rFonts w:hint="eastAsia"/>
          <w:b/>
          <w:bCs/>
          <w:sz w:val="26"/>
          <w:u w:val="single"/>
          <w:rtl/>
        </w:rPr>
        <w:t>ت‌تر</w:t>
      </w:r>
      <w:r w:rsidR="00BF467A">
        <w:rPr>
          <w:rFonts w:hint="cs"/>
          <w:b/>
          <w:bCs/>
          <w:sz w:val="26"/>
          <w:u w:val="single"/>
          <w:rtl/>
        </w:rPr>
        <w:t>ی</w:t>
      </w:r>
      <w:r w:rsidRPr="00C75671">
        <w:rPr>
          <w:sz w:val="26"/>
          <w:rtl/>
        </w:rPr>
        <w:t xml:space="preserve"> از </w:t>
      </w:r>
      <w:r w:rsidRPr="00C75671">
        <w:rPr>
          <w:b/>
          <w:bCs/>
          <w:sz w:val="26"/>
          <w:u w:val="single"/>
          <w:rtl/>
        </w:rPr>
        <w:t>بازار</w:t>
      </w:r>
      <w:r w:rsidRPr="00C75671">
        <w:rPr>
          <w:sz w:val="26"/>
          <w:rtl/>
        </w:rPr>
        <w:t xml:space="preserve"> و </w:t>
      </w:r>
      <w:r w:rsidRPr="00C75671">
        <w:rPr>
          <w:b/>
          <w:bCs/>
          <w:sz w:val="26"/>
          <w:u w:val="single"/>
          <w:rtl/>
        </w:rPr>
        <w:t>رقابت</w:t>
      </w:r>
      <w:r w:rsidRPr="00C75671">
        <w:rPr>
          <w:sz w:val="26"/>
          <w:rtl/>
        </w:rPr>
        <w:t xml:space="preserve">، </w:t>
      </w:r>
      <w:r w:rsidRPr="00C75671">
        <w:rPr>
          <w:b/>
          <w:bCs/>
          <w:sz w:val="26"/>
          <w:u w:val="single"/>
          <w:rtl/>
        </w:rPr>
        <w:t>تحلیل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C75671">
        <w:rPr>
          <w:sz w:val="26"/>
          <w:rtl/>
        </w:rPr>
        <w:t xml:space="preserve">و </w:t>
      </w:r>
      <w:r w:rsidRPr="00C75671">
        <w:rPr>
          <w:b/>
          <w:bCs/>
          <w:sz w:val="26"/>
          <w:u w:val="single"/>
          <w:rtl/>
        </w:rPr>
        <w:t>ارزیابی عملکرد</w:t>
      </w:r>
      <w:r w:rsidR="00D24F74">
        <w:rPr>
          <w:rFonts w:hint="cs"/>
          <w:sz w:val="26"/>
          <w:rtl/>
        </w:rPr>
        <w:t xml:space="preserve"> می‌</w:t>
      </w:r>
      <w:r w:rsidRPr="00C75671">
        <w:rPr>
          <w:sz w:val="26"/>
          <w:rtl/>
        </w:rPr>
        <w:t xml:space="preserve">تواند </w:t>
      </w:r>
      <w:r w:rsidRPr="00C75671">
        <w:rPr>
          <w:b/>
          <w:bCs/>
          <w:sz w:val="26"/>
          <w:u w:val="single"/>
          <w:rtl/>
        </w:rPr>
        <w:t>جریان بازی</w:t>
      </w:r>
      <w:r w:rsidRPr="00C75671">
        <w:rPr>
          <w:sz w:val="26"/>
          <w:rtl/>
        </w:rPr>
        <w:t xml:space="preserve"> را در دستیابی به مزیت رقابتی </w:t>
      </w:r>
      <w:r w:rsidRPr="00C75671">
        <w:rPr>
          <w:b/>
          <w:bCs/>
          <w:sz w:val="26"/>
          <w:u w:val="single"/>
          <w:rtl/>
        </w:rPr>
        <w:t>تغییر</w:t>
      </w:r>
      <w:r w:rsidRPr="00C75671">
        <w:rPr>
          <w:sz w:val="26"/>
          <w:rtl/>
        </w:rPr>
        <w:t xml:space="preserve"> دهد. </w:t>
      </w:r>
    </w:p>
    <w:p w14:paraId="2296ED15" w14:textId="13285E65" w:rsidR="0069066A" w:rsidRPr="00C75671" w:rsidRDefault="00D24F74" w:rsidP="00AE47DA">
      <w:pPr>
        <w:pStyle w:val="ListParagraph"/>
        <w:numPr>
          <w:ilvl w:val="0"/>
          <w:numId w:val="61"/>
        </w:numPr>
        <w:rPr>
          <w:sz w:val="26"/>
          <w:rtl/>
        </w:rPr>
      </w:pPr>
      <w:r>
        <w:rPr>
          <w:sz w:val="26"/>
          <w:rtl/>
        </w:rPr>
        <w:t xml:space="preserve">شرکت‌هایی </w:t>
      </w:r>
      <w:r w:rsidR="00F7744A" w:rsidRPr="00C75671">
        <w:rPr>
          <w:sz w:val="26"/>
          <w:rtl/>
        </w:rPr>
        <w:t>که از رویکرد کلاسیک استفاده</w:t>
      </w:r>
      <w:r>
        <w:rPr>
          <w:sz w:val="26"/>
          <w:rtl/>
        </w:rPr>
        <w:t xml:space="preserve"> می‌</w:t>
      </w:r>
      <w:r w:rsidR="00F7744A" w:rsidRPr="00C75671">
        <w:rPr>
          <w:sz w:val="26"/>
          <w:rtl/>
        </w:rPr>
        <w:t xml:space="preserve">کنند قادرند با </w:t>
      </w:r>
      <w:r w:rsidR="00F7744A" w:rsidRPr="00C75671">
        <w:rPr>
          <w:b/>
          <w:bCs/>
          <w:sz w:val="26"/>
          <w:u w:val="single"/>
          <w:rtl/>
        </w:rPr>
        <w:t>مدیریت بهتر اطلاعات</w:t>
      </w:r>
      <w:r w:rsidR="00F7744A" w:rsidRPr="00C75671">
        <w:rPr>
          <w:sz w:val="26"/>
          <w:rtl/>
        </w:rPr>
        <w:t xml:space="preserve">، </w:t>
      </w:r>
      <w:r w:rsidR="00F7744A" w:rsidRPr="00C75671">
        <w:rPr>
          <w:b/>
          <w:bCs/>
          <w:sz w:val="26"/>
          <w:u w:val="single"/>
          <w:rtl/>
        </w:rPr>
        <w:t>برنامه</w:t>
      </w:r>
      <w:r>
        <w:rPr>
          <w:b/>
          <w:bCs/>
          <w:sz w:val="26"/>
          <w:u w:val="single"/>
          <w:rtl/>
        </w:rPr>
        <w:t xml:space="preserve">‌های </w:t>
      </w:r>
      <w:r w:rsidR="00F7744A" w:rsidRPr="00C75671">
        <w:rPr>
          <w:b/>
          <w:bCs/>
          <w:sz w:val="26"/>
          <w:u w:val="single"/>
          <w:rtl/>
        </w:rPr>
        <w:t>بهتری</w:t>
      </w:r>
      <w:r w:rsidR="00F7744A" w:rsidRPr="00C75671">
        <w:rPr>
          <w:sz w:val="26"/>
          <w:rtl/>
        </w:rPr>
        <w:t xml:space="preserve"> را نسبت به رقبای خود تدوین کنند، </w:t>
      </w:r>
      <w:r w:rsidR="00BF467A">
        <w:rPr>
          <w:b/>
          <w:bCs/>
          <w:sz w:val="26"/>
          <w:u w:val="single"/>
          <w:rtl/>
        </w:rPr>
        <w:t>واکنش‌ها</w:t>
      </w:r>
      <w:r w:rsidR="00BF467A">
        <w:rPr>
          <w:rFonts w:hint="cs"/>
          <w:b/>
          <w:bCs/>
          <w:sz w:val="26"/>
          <w:u w:val="single"/>
          <w:rtl/>
        </w:rPr>
        <w:t>ی</w:t>
      </w:r>
      <w:r w:rsidR="00F7744A" w:rsidRPr="00C75671">
        <w:rPr>
          <w:b/>
          <w:bCs/>
          <w:sz w:val="26"/>
          <w:u w:val="single"/>
          <w:rtl/>
        </w:rPr>
        <w:t xml:space="preserve"> </w:t>
      </w:r>
      <w:r w:rsidR="00BF467A">
        <w:rPr>
          <w:b/>
          <w:bCs/>
          <w:sz w:val="26"/>
          <w:u w:val="single"/>
          <w:rtl/>
        </w:rPr>
        <w:t>سر</w:t>
      </w:r>
      <w:r w:rsidR="00BF467A">
        <w:rPr>
          <w:rFonts w:hint="cs"/>
          <w:b/>
          <w:bCs/>
          <w:sz w:val="26"/>
          <w:u w:val="single"/>
          <w:rtl/>
        </w:rPr>
        <w:t>ی</w:t>
      </w:r>
      <w:r w:rsidR="00BF467A">
        <w:rPr>
          <w:rFonts w:hint="eastAsia"/>
          <w:b/>
          <w:bCs/>
          <w:sz w:val="26"/>
          <w:u w:val="single"/>
          <w:rtl/>
        </w:rPr>
        <w:t>ع‌تر</w:t>
      </w:r>
      <w:r w:rsidR="00BF467A">
        <w:rPr>
          <w:rFonts w:hint="cs"/>
          <w:b/>
          <w:bCs/>
          <w:sz w:val="26"/>
          <w:u w:val="single"/>
          <w:rtl/>
        </w:rPr>
        <w:t>ی</w:t>
      </w:r>
      <w:r w:rsidR="00F7744A" w:rsidRPr="00C75671">
        <w:rPr>
          <w:sz w:val="26"/>
          <w:rtl/>
        </w:rPr>
        <w:t xml:space="preserve"> به تغییر در</w:t>
      </w:r>
      <w:r w:rsidR="00F7744A" w:rsidRPr="00C75671">
        <w:rPr>
          <w:rFonts w:hint="cs"/>
          <w:sz w:val="26"/>
          <w:rtl/>
        </w:rPr>
        <w:t xml:space="preserve"> </w:t>
      </w:r>
      <w:r w:rsidR="00F7744A" w:rsidRPr="00C75671">
        <w:rPr>
          <w:sz w:val="26"/>
          <w:rtl/>
        </w:rPr>
        <w:t>پویایی</w:t>
      </w:r>
      <w:r>
        <w:rPr>
          <w:sz w:val="26"/>
          <w:rtl/>
        </w:rPr>
        <w:t xml:space="preserve">‌های </w:t>
      </w:r>
      <w:r w:rsidR="00F7744A" w:rsidRPr="00C75671">
        <w:rPr>
          <w:sz w:val="26"/>
          <w:rtl/>
        </w:rPr>
        <w:t xml:space="preserve">رقابتی داشته باشند و </w:t>
      </w:r>
      <w:r w:rsidR="00BF467A">
        <w:rPr>
          <w:sz w:val="26"/>
          <w:rtl/>
        </w:rPr>
        <w:t>استراتژ</w:t>
      </w:r>
      <w:r w:rsidR="00BF467A">
        <w:rPr>
          <w:rFonts w:hint="cs"/>
          <w:sz w:val="26"/>
          <w:rtl/>
        </w:rPr>
        <w:t>ی‌</w:t>
      </w:r>
      <w:r w:rsidR="00BF467A">
        <w:rPr>
          <w:rFonts w:hint="eastAsia"/>
          <w:sz w:val="26"/>
          <w:rtl/>
        </w:rPr>
        <w:t>ها</w:t>
      </w:r>
      <w:r w:rsidR="00BF467A">
        <w:rPr>
          <w:rFonts w:hint="cs"/>
          <w:sz w:val="26"/>
          <w:rtl/>
        </w:rPr>
        <w:t>ی</w:t>
      </w:r>
      <w:r w:rsidR="00BF467A">
        <w:rPr>
          <w:rFonts w:hint="eastAsia"/>
          <w:sz w:val="26"/>
          <w:rtl/>
        </w:rPr>
        <w:t>شان</w:t>
      </w:r>
      <w:r w:rsidR="00F7744A" w:rsidRPr="00C75671">
        <w:rPr>
          <w:sz w:val="26"/>
          <w:rtl/>
        </w:rPr>
        <w:t xml:space="preserve"> را به شیوه </w:t>
      </w:r>
      <w:r w:rsidR="00F7744A" w:rsidRPr="00C75671">
        <w:rPr>
          <w:b/>
          <w:bCs/>
          <w:sz w:val="26"/>
          <w:u w:val="single"/>
          <w:rtl/>
        </w:rPr>
        <w:t>کارآمدتری اجرا</w:t>
      </w:r>
      <w:r w:rsidR="00F7744A" w:rsidRPr="00C75671">
        <w:rPr>
          <w:sz w:val="26"/>
          <w:rtl/>
        </w:rPr>
        <w:t xml:space="preserve"> کنند.</w:t>
      </w:r>
      <w:r w:rsidR="00F7744A" w:rsidRPr="00C75671">
        <w:rPr>
          <w:rFonts w:hint="cs"/>
          <w:sz w:val="26"/>
          <w:rtl/>
        </w:rPr>
        <w:t xml:space="preserve"> </w:t>
      </w:r>
    </w:p>
    <w:p w14:paraId="21124291" w14:textId="47A6E6F7" w:rsidR="007D7A21" w:rsidRPr="00C75671" w:rsidRDefault="00D24F74" w:rsidP="00AE47DA">
      <w:pPr>
        <w:pStyle w:val="ListParagraph"/>
        <w:numPr>
          <w:ilvl w:val="0"/>
          <w:numId w:val="61"/>
        </w:numPr>
        <w:rPr>
          <w:sz w:val="26"/>
          <w:rtl/>
        </w:rPr>
      </w:pPr>
      <w:r>
        <w:rPr>
          <w:sz w:val="26"/>
          <w:rtl/>
        </w:rPr>
        <w:t>شرکت‌های</w:t>
      </w:r>
      <w:r w:rsidR="007D7A21" w:rsidRPr="00C75671">
        <w:rPr>
          <w:sz w:val="26"/>
          <w:rtl/>
        </w:rPr>
        <w:t xml:space="preserve"> موفق در </w:t>
      </w:r>
      <w:r w:rsidR="004306EB">
        <w:rPr>
          <w:sz w:val="26"/>
          <w:rtl/>
        </w:rPr>
        <w:t>به‌کارگیری</w:t>
      </w:r>
      <w:r w:rsidR="007D7A21" w:rsidRPr="00C75671">
        <w:rPr>
          <w:sz w:val="26"/>
          <w:rtl/>
        </w:rPr>
        <w:t xml:space="preserve"> رویکرد کلاسیک، روی </w:t>
      </w:r>
      <w:r w:rsidR="007D7A21" w:rsidRPr="00C75671">
        <w:rPr>
          <w:b/>
          <w:bCs/>
          <w:sz w:val="26"/>
          <w:u w:val="single"/>
          <w:rtl/>
        </w:rPr>
        <w:t>یافتن منابع جدید</w:t>
      </w:r>
      <w:r w:rsidR="007D7A21" w:rsidRPr="00C75671">
        <w:rPr>
          <w:sz w:val="26"/>
          <w:rtl/>
        </w:rPr>
        <w:t xml:space="preserve"> اطلاعاتی </w:t>
      </w:r>
      <w:r w:rsidR="004306EB">
        <w:rPr>
          <w:sz w:val="26"/>
          <w:rtl/>
        </w:rPr>
        <w:t>سرمایه‌گذاری</w:t>
      </w:r>
      <w:r>
        <w:rPr>
          <w:sz w:val="26"/>
          <w:rtl/>
        </w:rPr>
        <w:t xml:space="preserve"> می‌</w:t>
      </w:r>
      <w:r w:rsidR="007D7A21" w:rsidRPr="00C75671">
        <w:rPr>
          <w:sz w:val="26"/>
          <w:rtl/>
        </w:rPr>
        <w:t xml:space="preserve">کنند؛ یا منابع اطلاعاتی موجود را به </w:t>
      </w:r>
      <w:r w:rsidR="007D7A21" w:rsidRPr="00C75671">
        <w:rPr>
          <w:b/>
          <w:bCs/>
          <w:sz w:val="26"/>
          <w:u w:val="single"/>
          <w:rtl/>
        </w:rPr>
        <w:t>شیوه جدیدی استفاده</w:t>
      </w:r>
      <w:r>
        <w:rPr>
          <w:sz w:val="26"/>
          <w:rtl/>
        </w:rPr>
        <w:t xml:space="preserve"> می‌</w:t>
      </w:r>
      <w:r w:rsidR="007D7A21" w:rsidRPr="00C75671">
        <w:rPr>
          <w:sz w:val="26"/>
          <w:rtl/>
        </w:rPr>
        <w:t xml:space="preserve">کنند تا </w:t>
      </w:r>
      <w:r w:rsidR="002D72FF">
        <w:rPr>
          <w:b/>
          <w:bCs/>
          <w:sz w:val="26"/>
          <w:u w:val="single"/>
          <w:rtl/>
        </w:rPr>
        <w:t>بینش‌های</w:t>
      </w:r>
      <w:r>
        <w:rPr>
          <w:b/>
          <w:bCs/>
          <w:sz w:val="26"/>
          <w:u w:val="single"/>
          <w:rtl/>
        </w:rPr>
        <w:t xml:space="preserve"> </w:t>
      </w:r>
      <w:r w:rsidR="007D7A21" w:rsidRPr="00C75671">
        <w:rPr>
          <w:b/>
          <w:bCs/>
          <w:sz w:val="26"/>
          <w:u w:val="single"/>
          <w:rtl/>
        </w:rPr>
        <w:t>بدیعی</w:t>
      </w:r>
      <w:r w:rsidR="007D7A21" w:rsidRPr="00C75671">
        <w:rPr>
          <w:sz w:val="26"/>
          <w:rtl/>
        </w:rPr>
        <w:t xml:space="preserve"> را برای برنامه</w:t>
      </w:r>
      <w:r>
        <w:rPr>
          <w:sz w:val="26"/>
          <w:rtl/>
        </w:rPr>
        <w:t xml:space="preserve">‌های </w:t>
      </w:r>
      <w:r w:rsidR="007D7A21" w:rsidRPr="00C75671">
        <w:rPr>
          <w:sz w:val="26"/>
          <w:rtl/>
        </w:rPr>
        <w:t>خود در اختیار داشته باشند.</w:t>
      </w:r>
    </w:p>
    <w:p w14:paraId="4095E6E5" w14:textId="7E1C6726" w:rsidR="006560B6" w:rsidRPr="00C75671" w:rsidRDefault="00D24F74" w:rsidP="00AE47DA">
      <w:pPr>
        <w:pStyle w:val="ListParagraph"/>
        <w:numPr>
          <w:ilvl w:val="0"/>
          <w:numId w:val="61"/>
        </w:numPr>
        <w:rPr>
          <w:sz w:val="26"/>
          <w:rtl/>
        </w:rPr>
      </w:pPr>
      <w:r>
        <w:rPr>
          <w:sz w:val="26"/>
          <w:rtl/>
        </w:rPr>
        <w:t>شرکت‌هایی</w:t>
      </w:r>
      <w:r w:rsidR="00F610CB" w:rsidRPr="00C75671">
        <w:rPr>
          <w:sz w:val="26"/>
          <w:rtl/>
        </w:rPr>
        <w:t xml:space="preserve"> که از رویکرد کلاسیک استفاده</w:t>
      </w:r>
      <w:r>
        <w:rPr>
          <w:sz w:val="26"/>
          <w:rtl/>
        </w:rPr>
        <w:t xml:space="preserve"> می‌</w:t>
      </w:r>
      <w:r w:rsidR="00F610CB" w:rsidRPr="00C75671">
        <w:rPr>
          <w:sz w:val="26"/>
          <w:rtl/>
        </w:rPr>
        <w:t xml:space="preserve">کنند قادرند از مزایای ناشی از </w:t>
      </w:r>
      <w:r w:rsidR="00F610CB" w:rsidRPr="00C75671">
        <w:rPr>
          <w:b/>
          <w:bCs/>
          <w:sz w:val="26"/>
          <w:u w:val="single"/>
          <w:rtl/>
        </w:rPr>
        <w:t>ارزیابی عملکرد</w:t>
      </w:r>
      <w:r w:rsidR="00F610CB" w:rsidRPr="00C75671">
        <w:rPr>
          <w:sz w:val="26"/>
          <w:rtl/>
        </w:rPr>
        <w:t xml:space="preserve"> نیز </w:t>
      </w:r>
      <w:r w:rsidR="00BF467A">
        <w:rPr>
          <w:sz w:val="26"/>
          <w:rtl/>
        </w:rPr>
        <w:t>بهره‌مند</w:t>
      </w:r>
      <w:r w:rsidR="00F610CB" w:rsidRPr="00C75671">
        <w:rPr>
          <w:sz w:val="26"/>
          <w:rtl/>
        </w:rPr>
        <w:t xml:space="preserve"> شوند</w:t>
      </w:r>
      <w:r w:rsidR="00E34672">
        <w:rPr>
          <w:rFonts w:hint="cs"/>
          <w:sz w:val="26"/>
          <w:rtl/>
        </w:rPr>
        <w:t xml:space="preserve"> (گودریدز</w:t>
      </w:r>
      <w:r w:rsidR="00E34672">
        <w:rPr>
          <w:rStyle w:val="FootnoteReference"/>
          <w:sz w:val="26"/>
          <w:rtl/>
        </w:rPr>
        <w:footnoteReference w:id="23"/>
      </w:r>
      <w:r w:rsidR="00E34672">
        <w:rPr>
          <w:rFonts w:hint="cs"/>
          <w:sz w:val="26"/>
          <w:rtl/>
        </w:rPr>
        <w:t>، 2014)</w:t>
      </w:r>
      <w:r w:rsidR="00F610CB" w:rsidRPr="00C75671">
        <w:rPr>
          <w:sz w:val="26"/>
          <w:rtl/>
        </w:rPr>
        <w:t>.</w:t>
      </w:r>
      <w:r w:rsidR="00F610CB" w:rsidRPr="00C75671">
        <w:rPr>
          <w:rFonts w:hint="cs"/>
          <w:sz w:val="26"/>
          <w:rtl/>
        </w:rPr>
        <w:t xml:space="preserve"> </w:t>
      </w:r>
      <w:r w:rsidR="00BF467A">
        <w:rPr>
          <w:sz w:val="26"/>
          <w:rtl/>
        </w:rPr>
        <w:t>اندازه‌گ</w:t>
      </w:r>
      <w:r w:rsidR="00BF467A">
        <w:rPr>
          <w:rFonts w:hint="cs"/>
          <w:sz w:val="26"/>
          <w:rtl/>
        </w:rPr>
        <w:t>ی</w:t>
      </w:r>
      <w:r w:rsidR="00BF467A">
        <w:rPr>
          <w:rFonts w:hint="eastAsia"/>
          <w:sz w:val="26"/>
          <w:rtl/>
        </w:rPr>
        <w:t>ر</w:t>
      </w:r>
      <w:r w:rsidR="00BF467A">
        <w:rPr>
          <w:rFonts w:hint="cs"/>
          <w:sz w:val="26"/>
          <w:rtl/>
        </w:rPr>
        <w:t>ی</w:t>
      </w:r>
      <w:r w:rsidR="00F610CB" w:rsidRPr="00C75671">
        <w:rPr>
          <w:sz w:val="26"/>
          <w:rtl/>
        </w:rPr>
        <w:t xml:space="preserve"> عملکرد اثربخش، برنامه</w:t>
      </w:r>
      <w:r>
        <w:rPr>
          <w:sz w:val="26"/>
          <w:rtl/>
        </w:rPr>
        <w:t xml:space="preserve">‌های </w:t>
      </w:r>
      <w:r w:rsidR="00F610CB" w:rsidRPr="00C75671">
        <w:rPr>
          <w:sz w:val="26"/>
          <w:rtl/>
        </w:rPr>
        <w:t>استراتژیک را از طریق</w:t>
      </w:r>
      <w:r w:rsidR="00F610CB" w:rsidRPr="00C75671">
        <w:rPr>
          <w:rFonts w:hint="cs"/>
          <w:sz w:val="26"/>
          <w:rtl/>
        </w:rPr>
        <w:t xml:space="preserve"> </w:t>
      </w:r>
      <w:r w:rsidR="00F610CB" w:rsidRPr="00C75671">
        <w:rPr>
          <w:b/>
          <w:bCs/>
          <w:sz w:val="26"/>
          <w:u w:val="single"/>
          <w:rtl/>
        </w:rPr>
        <w:t>معیارهای کلیدی عملکرد</w:t>
      </w:r>
      <w:r w:rsidR="00F610CB" w:rsidRPr="00C75671">
        <w:rPr>
          <w:sz w:val="26"/>
          <w:rtl/>
        </w:rPr>
        <w:t xml:space="preserve"> با </w:t>
      </w:r>
      <w:r w:rsidR="00F610CB" w:rsidRPr="00C75671">
        <w:rPr>
          <w:b/>
          <w:bCs/>
          <w:sz w:val="26"/>
          <w:u w:val="single"/>
          <w:rtl/>
        </w:rPr>
        <w:t>نوآوری</w:t>
      </w:r>
      <w:r>
        <w:rPr>
          <w:b/>
          <w:bCs/>
          <w:sz w:val="26"/>
          <w:u w:val="single"/>
          <w:rtl/>
        </w:rPr>
        <w:t xml:space="preserve">‌های </w:t>
      </w:r>
      <w:r w:rsidR="00F610CB" w:rsidRPr="00C75671">
        <w:rPr>
          <w:b/>
          <w:bCs/>
          <w:sz w:val="26"/>
          <w:u w:val="single"/>
          <w:rtl/>
        </w:rPr>
        <w:t>فردی</w:t>
      </w:r>
      <w:r w:rsidR="00F610CB" w:rsidRPr="00C75671">
        <w:rPr>
          <w:sz w:val="26"/>
          <w:rtl/>
        </w:rPr>
        <w:t xml:space="preserve"> و </w:t>
      </w:r>
      <w:r w:rsidR="00F610CB" w:rsidRPr="00C75671">
        <w:rPr>
          <w:b/>
          <w:bCs/>
          <w:sz w:val="26"/>
          <w:u w:val="single"/>
          <w:rtl/>
        </w:rPr>
        <w:t>اقدامات در هر سطح</w:t>
      </w:r>
      <w:r w:rsidR="00F610CB" w:rsidRPr="00C75671">
        <w:rPr>
          <w:sz w:val="26"/>
          <w:rtl/>
        </w:rPr>
        <w:t xml:space="preserve"> ترکیب</w:t>
      </w:r>
      <w:r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="00F610CB" w:rsidRPr="00C75671">
        <w:rPr>
          <w:sz w:val="26"/>
          <w:rtl/>
        </w:rPr>
        <w:t xml:space="preserve"> و </w:t>
      </w:r>
      <w:r>
        <w:rPr>
          <w:sz w:val="26"/>
          <w:rtl/>
        </w:rPr>
        <w:t>آن‌ها</w:t>
      </w:r>
      <w:r w:rsidR="00F610CB" w:rsidRPr="00C75671">
        <w:rPr>
          <w:sz w:val="26"/>
          <w:rtl/>
        </w:rPr>
        <w:t xml:space="preserve"> را به </w:t>
      </w:r>
      <w:r w:rsidR="00F610CB" w:rsidRPr="00C75671">
        <w:rPr>
          <w:b/>
          <w:bCs/>
          <w:sz w:val="26"/>
          <w:u w:val="single"/>
          <w:rtl/>
        </w:rPr>
        <w:t xml:space="preserve">اهداف </w:t>
      </w:r>
      <w:r w:rsidR="00BF467A">
        <w:rPr>
          <w:b/>
          <w:bCs/>
          <w:sz w:val="26"/>
          <w:u w:val="single"/>
          <w:rtl/>
        </w:rPr>
        <w:t>بزرگ‌تر</w:t>
      </w:r>
      <w:r w:rsidR="00F610CB" w:rsidRPr="00C75671">
        <w:rPr>
          <w:sz w:val="26"/>
          <w:rtl/>
        </w:rPr>
        <w:t xml:space="preserve"> </w:t>
      </w:r>
      <w:r w:rsidR="00F610CB" w:rsidRPr="00C75671">
        <w:rPr>
          <w:b/>
          <w:bCs/>
          <w:sz w:val="26"/>
          <w:u w:val="single"/>
          <w:rtl/>
        </w:rPr>
        <w:t>پیوند</w:t>
      </w:r>
      <w:r>
        <w:rPr>
          <w:sz w:val="26"/>
          <w:rtl/>
        </w:rPr>
        <w:t xml:space="preserve"> می‌</w:t>
      </w:r>
      <w:r w:rsidR="00F610CB" w:rsidRPr="00C75671">
        <w:rPr>
          <w:sz w:val="26"/>
          <w:rtl/>
        </w:rPr>
        <w:t>زند. ارزیابی شفاف</w:t>
      </w:r>
      <w:r w:rsidR="006560B6" w:rsidRPr="00C75671">
        <w:rPr>
          <w:rFonts w:hint="cs"/>
          <w:sz w:val="26"/>
          <w:rtl/>
        </w:rPr>
        <w:t>:</w:t>
      </w:r>
      <w:r w:rsidR="00F610CB" w:rsidRPr="00C75671">
        <w:rPr>
          <w:sz w:val="26"/>
          <w:rtl/>
        </w:rPr>
        <w:t xml:space="preserve"> </w:t>
      </w:r>
    </w:p>
    <w:p w14:paraId="08EB4589" w14:textId="5F12B915" w:rsidR="006560B6" w:rsidRPr="006560B6" w:rsidRDefault="00F610CB" w:rsidP="00AE47DA">
      <w:pPr>
        <w:pStyle w:val="ListParagraph"/>
        <w:numPr>
          <w:ilvl w:val="0"/>
          <w:numId w:val="62"/>
        </w:numPr>
        <w:rPr>
          <w:sz w:val="26"/>
          <w:rtl/>
        </w:rPr>
      </w:pPr>
      <w:r w:rsidRPr="006560B6">
        <w:rPr>
          <w:sz w:val="26"/>
          <w:rtl/>
        </w:rPr>
        <w:t xml:space="preserve">کارکنان را </w:t>
      </w:r>
      <w:r w:rsidR="00BF467A">
        <w:rPr>
          <w:b/>
          <w:bCs/>
          <w:sz w:val="26"/>
          <w:u w:val="single"/>
          <w:rtl/>
        </w:rPr>
        <w:t>مسئول</w:t>
      </w:r>
      <w:r w:rsidR="00BF467A">
        <w:rPr>
          <w:rFonts w:hint="cs"/>
          <w:b/>
          <w:bCs/>
          <w:sz w:val="26"/>
          <w:u w:val="single"/>
          <w:rtl/>
        </w:rPr>
        <w:t>ی</w:t>
      </w:r>
      <w:r w:rsidR="00BF467A">
        <w:rPr>
          <w:rFonts w:hint="eastAsia"/>
          <w:b/>
          <w:bCs/>
          <w:sz w:val="26"/>
          <w:u w:val="single"/>
          <w:rtl/>
        </w:rPr>
        <w:t>ت‌پذ</w:t>
      </w:r>
      <w:r w:rsidR="00BF467A">
        <w:rPr>
          <w:rFonts w:hint="cs"/>
          <w:b/>
          <w:bCs/>
          <w:sz w:val="26"/>
          <w:u w:val="single"/>
          <w:rtl/>
        </w:rPr>
        <w:t>ی</w:t>
      </w:r>
      <w:r w:rsidR="00BF467A">
        <w:rPr>
          <w:rFonts w:hint="eastAsia"/>
          <w:b/>
          <w:bCs/>
          <w:sz w:val="26"/>
          <w:u w:val="single"/>
          <w:rtl/>
        </w:rPr>
        <w:t>ر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6560B6">
        <w:rPr>
          <w:rFonts w:hint="cs"/>
          <w:sz w:val="26"/>
          <w:rtl/>
        </w:rPr>
        <w:t xml:space="preserve">، </w:t>
      </w:r>
    </w:p>
    <w:p w14:paraId="13249818" w14:textId="4EFF720A" w:rsidR="006560B6" w:rsidRPr="006560B6" w:rsidRDefault="00F610CB" w:rsidP="00AE47DA">
      <w:pPr>
        <w:pStyle w:val="ListParagraph"/>
        <w:numPr>
          <w:ilvl w:val="0"/>
          <w:numId w:val="62"/>
        </w:numPr>
        <w:rPr>
          <w:sz w:val="26"/>
          <w:rtl/>
        </w:rPr>
      </w:pPr>
      <w:r w:rsidRPr="006560B6">
        <w:rPr>
          <w:b/>
          <w:bCs/>
          <w:sz w:val="26"/>
          <w:u w:val="single"/>
          <w:rtl/>
        </w:rPr>
        <w:t>هشدارهای</w:t>
      </w:r>
      <w:r w:rsidRPr="006560B6">
        <w:rPr>
          <w:sz w:val="26"/>
          <w:rtl/>
        </w:rPr>
        <w:t xml:space="preserve"> زودهنگامی درباره </w:t>
      </w:r>
      <w:r w:rsidRPr="006560B6">
        <w:rPr>
          <w:b/>
          <w:bCs/>
          <w:sz w:val="26"/>
          <w:u w:val="single"/>
          <w:rtl/>
        </w:rPr>
        <w:t>خروج برنامه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6560B6">
        <w:rPr>
          <w:b/>
          <w:bCs/>
          <w:sz w:val="26"/>
          <w:u w:val="single"/>
          <w:rtl/>
        </w:rPr>
        <w:t>از مسیر</w:t>
      </w:r>
      <w:r w:rsidRPr="006560B6">
        <w:rPr>
          <w:sz w:val="26"/>
          <w:rtl/>
        </w:rPr>
        <w:t xml:space="preserve"> فراهم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6560B6">
        <w:rPr>
          <w:sz w:val="26"/>
          <w:rtl/>
        </w:rPr>
        <w:t xml:space="preserve"> و</w:t>
      </w:r>
      <w:r w:rsidRPr="006560B6">
        <w:rPr>
          <w:rFonts w:hint="cs"/>
          <w:sz w:val="26"/>
          <w:rtl/>
        </w:rPr>
        <w:t xml:space="preserve"> </w:t>
      </w:r>
    </w:p>
    <w:p w14:paraId="680C892C" w14:textId="3FE920BA" w:rsidR="00F610CB" w:rsidRPr="006560B6" w:rsidRDefault="00F610CB" w:rsidP="00AE47DA">
      <w:pPr>
        <w:pStyle w:val="ListParagraph"/>
        <w:numPr>
          <w:ilvl w:val="0"/>
          <w:numId w:val="62"/>
        </w:numPr>
        <w:rPr>
          <w:sz w:val="26"/>
          <w:rtl/>
        </w:rPr>
      </w:pPr>
      <w:r w:rsidRPr="006560B6">
        <w:rPr>
          <w:b/>
          <w:bCs/>
          <w:sz w:val="26"/>
          <w:u w:val="single"/>
          <w:rtl/>
        </w:rPr>
        <w:t>زمان و محل</w:t>
      </w:r>
      <w:r w:rsidRPr="006560B6">
        <w:rPr>
          <w:sz w:val="26"/>
          <w:rtl/>
        </w:rPr>
        <w:t xml:space="preserve"> لازم را برای </w:t>
      </w:r>
      <w:r w:rsidRPr="006560B6">
        <w:rPr>
          <w:b/>
          <w:bCs/>
          <w:sz w:val="26"/>
          <w:u w:val="single"/>
          <w:rtl/>
        </w:rPr>
        <w:t xml:space="preserve">مداخله یا ارزیابی مجدد </w:t>
      </w:r>
      <w:r w:rsidR="004306EB">
        <w:rPr>
          <w:b/>
          <w:bCs/>
          <w:sz w:val="26"/>
          <w:u w:val="single"/>
          <w:rtl/>
        </w:rPr>
        <w:t>پیش‌فرض‌ها</w:t>
      </w:r>
      <w:r w:rsidR="00D24F74">
        <w:rPr>
          <w:b/>
          <w:bCs/>
          <w:sz w:val="26"/>
          <w:u w:val="single"/>
          <w:rtl/>
        </w:rPr>
        <w:t xml:space="preserve"> </w:t>
      </w:r>
      <w:r w:rsidRPr="006560B6">
        <w:rPr>
          <w:sz w:val="26"/>
          <w:rtl/>
        </w:rPr>
        <w:t>مشخص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6560B6">
        <w:rPr>
          <w:sz w:val="26"/>
          <w:rtl/>
        </w:rPr>
        <w:t>.</w:t>
      </w:r>
    </w:p>
    <w:p w14:paraId="64730560" w14:textId="4D90FAB6" w:rsidR="00F610CB" w:rsidRPr="00C75671" w:rsidRDefault="00D24F74" w:rsidP="00AE47DA">
      <w:pPr>
        <w:pStyle w:val="ListParagraph"/>
        <w:numPr>
          <w:ilvl w:val="0"/>
          <w:numId w:val="63"/>
        </w:numPr>
        <w:rPr>
          <w:sz w:val="26"/>
          <w:rtl/>
        </w:rPr>
      </w:pPr>
      <w:r>
        <w:rPr>
          <w:sz w:val="26"/>
          <w:rtl/>
        </w:rPr>
        <w:lastRenderedPageBreak/>
        <w:t>شرکت‌ها می‌</w:t>
      </w:r>
      <w:r w:rsidR="00F610CB" w:rsidRPr="00C75671">
        <w:rPr>
          <w:sz w:val="26"/>
          <w:rtl/>
        </w:rPr>
        <w:t>توانند به گزارش</w:t>
      </w:r>
      <w:r>
        <w:rPr>
          <w:sz w:val="26"/>
          <w:rtl/>
        </w:rPr>
        <w:t xml:space="preserve">‌های </w:t>
      </w:r>
      <w:r w:rsidR="00F610CB" w:rsidRPr="00C75671">
        <w:rPr>
          <w:sz w:val="26"/>
          <w:rtl/>
        </w:rPr>
        <w:t xml:space="preserve">پیچیده و استاندارد اتکای فراوانی داشته باشند، </w:t>
      </w:r>
      <w:r w:rsidR="00BF467A">
        <w:rPr>
          <w:sz w:val="26"/>
          <w:rtl/>
        </w:rPr>
        <w:t>باا</w:t>
      </w:r>
      <w:r w:rsidR="00BF467A">
        <w:rPr>
          <w:rFonts w:hint="cs"/>
          <w:sz w:val="26"/>
          <w:rtl/>
        </w:rPr>
        <w:t>ی</w:t>
      </w:r>
      <w:r w:rsidR="00BF467A">
        <w:rPr>
          <w:rFonts w:hint="eastAsia"/>
          <w:sz w:val="26"/>
          <w:rtl/>
        </w:rPr>
        <w:t>ن‌حال</w:t>
      </w:r>
      <w:r w:rsidR="00F610CB" w:rsidRPr="00C75671">
        <w:rPr>
          <w:sz w:val="26"/>
          <w:rtl/>
        </w:rPr>
        <w:t xml:space="preserve"> </w:t>
      </w:r>
      <w:r>
        <w:rPr>
          <w:sz w:val="26"/>
          <w:rtl/>
        </w:rPr>
        <w:t>آن‌ها می‌</w:t>
      </w:r>
      <w:r w:rsidR="00F610CB" w:rsidRPr="00C75671">
        <w:rPr>
          <w:sz w:val="26"/>
          <w:rtl/>
        </w:rPr>
        <w:t xml:space="preserve">توانند </w:t>
      </w:r>
      <w:r w:rsidR="00BF467A">
        <w:rPr>
          <w:sz w:val="26"/>
          <w:rtl/>
        </w:rPr>
        <w:t>به‌جا</w:t>
      </w:r>
      <w:r w:rsidR="00BF467A">
        <w:rPr>
          <w:rFonts w:hint="cs"/>
          <w:sz w:val="26"/>
          <w:rtl/>
        </w:rPr>
        <w:t>ی</w:t>
      </w:r>
      <w:r w:rsidR="00F610CB" w:rsidRPr="00C75671">
        <w:rPr>
          <w:sz w:val="26"/>
          <w:rtl/>
        </w:rPr>
        <w:t xml:space="preserve"> تمرکز روی یافتن </w:t>
      </w:r>
      <w:r w:rsidR="00BF467A">
        <w:rPr>
          <w:b/>
          <w:bCs/>
          <w:sz w:val="26"/>
          <w:u w:val="single"/>
          <w:rtl/>
        </w:rPr>
        <w:t>نابهنجار</w:t>
      </w:r>
      <w:r w:rsidR="00BF467A">
        <w:rPr>
          <w:rFonts w:hint="cs"/>
          <w:b/>
          <w:bCs/>
          <w:sz w:val="26"/>
          <w:u w:val="single"/>
          <w:rtl/>
        </w:rPr>
        <w:t>ی‌</w:t>
      </w:r>
      <w:r w:rsidR="00BF467A">
        <w:rPr>
          <w:rFonts w:hint="eastAsia"/>
          <w:b/>
          <w:bCs/>
          <w:sz w:val="26"/>
          <w:u w:val="single"/>
          <w:rtl/>
        </w:rPr>
        <w:t>ها</w:t>
      </w:r>
      <w:r w:rsidR="00F610CB" w:rsidRPr="00C75671">
        <w:rPr>
          <w:sz w:val="26"/>
          <w:rtl/>
        </w:rPr>
        <w:t xml:space="preserve">، </w:t>
      </w:r>
      <w:r w:rsidR="00F610CB" w:rsidRPr="00C75671">
        <w:rPr>
          <w:b/>
          <w:bCs/>
          <w:sz w:val="26"/>
          <w:u w:val="single"/>
          <w:rtl/>
        </w:rPr>
        <w:t>تلاش</w:t>
      </w:r>
      <w:r>
        <w:rPr>
          <w:b/>
          <w:bCs/>
          <w:sz w:val="26"/>
          <w:u w:val="single"/>
          <w:rtl/>
        </w:rPr>
        <w:t>‌های</w:t>
      </w:r>
      <w:r w:rsidR="005F535A">
        <w:rPr>
          <w:rFonts w:hint="cs"/>
          <w:b/>
          <w:bCs/>
          <w:sz w:val="26"/>
          <w:u w:val="single"/>
          <w:rtl/>
        </w:rPr>
        <w:t>ی</w:t>
      </w:r>
      <w:r>
        <w:rPr>
          <w:b/>
          <w:bCs/>
          <w:sz w:val="26"/>
          <w:u w:val="single"/>
          <w:rtl/>
        </w:rPr>
        <w:t xml:space="preserve"> </w:t>
      </w:r>
      <w:r w:rsidR="00F610CB" w:rsidRPr="00C75671">
        <w:rPr>
          <w:sz w:val="26"/>
          <w:rtl/>
        </w:rPr>
        <w:t xml:space="preserve">در راستای برنامه را افزایش داده یا </w:t>
      </w:r>
      <w:r w:rsidR="00BF467A">
        <w:rPr>
          <w:sz w:val="26"/>
          <w:rtl/>
        </w:rPr>
        <w:t>به‌روزرسان</w:t>
      </w:r>
      <w:r w:rsidR="00BF467A">
        <w:rPr>
          <w:rFonts w:hint="cs"/>
          <w:sz w:val="26"/>
          <w:rtl/>
        </w:rPr>
        <w:t>ی</w:t>
      </w:r>
      <w:r w:rsidR="00F610CB" w:rsidRPr="00C75671">
        <w:rPr>
          <w:b/>
          <w:bCs/>
          <w:sz w:val="26"/>
          <w:u w:val="single"/>
          <w:rtl/>
        </w:rPr>
        <w:t xml:space="preserve"> </w:t>
      </w:r>
      <w:r w:rsidR="00BF467A">
        <w:rPr>
          <w:b/>
          <w:bCs/>
          <w:sz w:val="26"/>
          <w:u w:val="single"/>
          <w:rtl/>
        </w:rPr>
        <w:t>جهت‌گ</w:t>
      </w:r>
      <w:r w:rsidR="00BF467A">
        <w:rPr>
          <w:rFonts w:hint="cs"/>
          <w:b/>
          <w:bCs/>
          <w:sz w:val="26"/>
          <w:u w:val="single"/>
          <w:rtl/>
        </w:rPr>
        <w:t>ی</w:t>
      </w:r>
      <w:r w:rsidR="00BF467A">
        <w:rPr>
          <w:rFonts w:hint="eastAsia"/>
          <w:b/>
          <w:bCs/>
          <w:sz w:val="26"/>
          <w:u w:val="single"/>
          <w:rtl/>
        </w:rPr>
        <w:t>ر</w:t>
      </w:r>
      <w:r w:rsidR="00BF467A">
        <w:rPr>
          <w:rFonts w:hint="cs"/>
          <w:b/>
          <w:bCs/>
          <w:sz w:val="26"/>
          <w:u w:val="single"/>
          <w:rtl/>
        </w:rPr>
        <w:t>ی</w:t>
      </w:r>
      <w:r w:rsidR="00F610CB" w:rsidRPr="00C75671">
        <w:rPr>
          <w:b/>
          <w:bCs/>
          <w:sz w:val="26"/>
          <w:u w:val="single"/>
          <w:rtl/>
        </w:rPr>
        <w:t xml:space="preserve"> استراتژیک</w:t>
      </w:r>
      <w:r w:rsidR="00F610CB" w:rsidRPr="00C75671">
        <w:rPr>
          <w:sz w:val="26"/>
          <w:rtl/>
        </w:rPr>
        <w:t xml:space="preserve"> را تسریع کنند.</w:t>
      </w:r>
    </w:p>
    <w:p w14:paraId="302FC861" w14:textId="77777777" w:rsidR="00F610CB" w:rsidRDefault="00F610CB" w:rsidP="00F610CB">
      <w:pPr>
        <w:pStyle w:val="Heading3"/>
        <w:rPr>
          <w:lang w:bidi="fa-IR"/>
        </w:rPr>
      </w:pPr>
      <w:r w:rsidRPr="00476C68">
        <w:rPr>
          <w:rtl/>
        </w:rPr>
        <w:t>نوآوری</w:t>
      </w:r>
    </w:p>
    <w:p w14:paraId="615B2350" w14:textId="70242B7C" w:rsidR="00C75671" w:rsidRPr="00C75671" w:rsidRDefault="00F610CB" w:rsidP="00AE47DA">
      <w:pPr>
        <w:pStyle w:val="ListParagraph"/>
        <w:numPr>
          <w:ilvl w:val="0"/>
          <w:numId w:val="63"/>
        </w:numPr>
        <w:rPr>
          <w:sz w:val="26"/>
          <w:rtl/>
        </w:rPr>
      </w:pPr>
      <w:r w:rsidRPr="00C75671">
        <w:rPr>
          <w:sz w:val="26"/>
          <w:rtl/>
        </w:rPr>
        <w:t xml:space="preserve">نوآوری در استراتژی کلاسیک عموماً </w:t>
      </w:r>
      <w:r w:rsidR="004306EB">
        <w:rPr>
          <w:sz w:val="26"/>
          <w:rtl/>
        </w:rPr>
        <w:t>به‌صورت</w:t>
      </w:r>
      <w:r w:rsidRPr="00C75671">
        <w:rPr>
          <w:sz w:val="26"/>
          <w:rtl/>
        </w:rPr>
        <w:t xml:space="preserve"> </w:t>
      </w:r>
      <w:r w:rsidR="00BF467A">
        <w:rPr>
          <w:b/>
          <w:bCs/>
          <w:sz w:val="26"/>
          <w:u w:val="single"/>
          <w:rtl/>
        </w:rPr>
        <w:t>گاه‌وب</w:t>
      </w:r>
      <w:r w:rsidR="00BF467A">
        <w:rPr>
          <w:rFonts w:hint="cs"/>
          <w:b/>
          <w:bCs/>
          <w:sz w:val="26"/>
          <w:u w:val="single"/>
          <w:rtl/>
        </w:rPr>
        <w:t>ی</w:t>
      </w:r>
      <w:r w:rsidR="00BF467A">
        <w:rPr>
          <w:rFonts w:hint="eastAsia"/>
          <w:b/>
          <w:bCs/>
          <w:sz w:val="26"/>
          <w:u w:val="single"/>
          <w:rtl/>
        </w:rPr>
        <w:t>گاه</w:t>
      </w:r>
      <w:r w:rsidRPr="00C75671">
        <w:rPr>
          <w:sz w:val="26"/>
          <w:rtl/>
        </w:rPr>
        <w:t xml:space="preserve">، </w:t>
      </w:r>
      <w:r w:rsidRPr="00C75671">
        <w:rPr>
          <w:b/>
          <w:bCs/>
          <w:sz w:val="26"/>
          <w:u w:val="single"/>
          <w:rtl/>
        </w:rPr>
        <w:t>تدریجی</w:t>
      </w:r>
      <w:r w:rsidRPr="00C75671">
        <w:rPr>
          <w:sz w:val="26"/>
          <w:rtl/>
        </w:rPr>
        <w:t xml:space="preserve"> و </w:t>
      </w:r>
      <w:r w:rsidRPr="00C75671">
        <w:rPr>
          <w:b/>
          <w:bCs/>
          <w:sz w:val="26"/>
          <w:u w:val="single"/>
          <w:rtl/>
        </w:rPr>
        <w:t>انباشتی</w:t>
      </w:r>
      <w:r w:rsidRPr="00C75671">
        <w:rPr>
          <w:sz w:val="26"/>
          <w:rtl/>
        </w:rPr>
        <w:t xml:space="preserve"> رخ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Pr="00C75671">
        <w:rPr>
          <w:sz w:val="26"/>
          <w:rtl/>
        </w:rPr>
        <w:t xml:space="preserve">. </w:t>
      </w:r>
    </w:p>
    <w:p w14:paraId="7EA2CBEF" w14:textId="7BA7036C" w:rsidR="00C75671" w:rsidRPr="00C75671" w:rsidRDefault="00F610CB" w:rsidP="00AE47DA">
      <w:pPr>
        <w:pStyle w:val="ListParagraph"/>
        <w:numPr>
          <w:ilvl w:val="0"/>
          <w:numId w:val="63"/>
        </w:numPr>
        <w:rPr>
          <w:sz w:val="26"/>
          <w:rtl/>
        </w:rPr>
      </w:pPr>
      <w:r w:rsidRPr="00C75671">
        <w:rPr>
          <w:sz w:val="26"/>
          <w:rtl/>
        </w:rPr>
        <w:t xml:space="preserve">نوآوری به </w:t>
      </w:r>
      <w:r w:rsidR="00D24F74">
        <w:rPr>
          <w:sz w:val="26"/>
          <w:rtl/>
        </w:rPr>
        <w:t>شرکت‌ها</w:t>
      </w:r>
      <w:r w:rsidRPr="00C75671">
        <w:rPr>
          <w:sz w:val="26"/>
          <w:rtl/>
        </w:rPr>
        <w:t xml:space="preserve"> امکان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Pr="00C75671">
        <w:rPr>
          <w:sz w:val="26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مزیت‌های</w:t>
      </w:r>
      <w:r w:rsidRPr="00C75671">
        <w:rPr>
          <w:b/>
          <w:bCs/>
          <w:sz w:val="26"/>
          <w:u w:val="single"/>
          <w:rtl/>
        </w:rPr>
        <w:t xml:space="preserve"> بالقوه</w:t>
      </w:r>
      <w:r w:rsidRPr="00C75671">
        <w:rPr>
          <w:sz w:val="26"/>
          <w:rtl/>
        </w:rPr>
        <w:t xml:space="preserve"> ناشی از </w:t>
      </w:r>
      <w:r w:rsidRPr="00C75671">
        <w:rPr>
          <w:b/>
          <w:bCs/>
          <w:sz w:val="26"/>
          <w:u w:val="single"/>
          <w:rtl/>
        </w:rPr>
        <w:t>مقیاس</w:t>
      </w:r>
      <w:r w:rsidRPr="00C75671">
        <w:rPr>
          <w:sz w:val="26"/>
          <w:rtl/>
        </w:rPr>
        <w:t xml:space="preserve">، </w:t>
      </w:r>
      <w:r w:rsidRPr="00C75671">
        <w:rPr>
          <w:b/>
          <w:bCs/>
          <w:sz w:val="26"/>
          <w:u w:val="single"/>
          <w:rtl/>
        </w:rPr>
        <w:t>تمایز</w:t>
      </w:r>
      <w:r w:rsidRPr="00C75671">
        <w:rPr>
          <w:sz w:val="26"/>
          <w:rtl/>
        </w:rPr>
        <w:t xml:space="preserve"> و </w:t>
      </w:r>
      <w:r w:rsidR="004306EB">
        <w:rPr>
          <w:b/>
          <w:bCs/>
          <w:sz w:val="26"/>
          <w:u w:val="single"/>
          <w:rtl/>
        </w:rPr>
        <w:t>قابلیت‌ها</w:t>
      </w:r>
      <w:r w:rsidR="00D24F74">
        <w:rPr>
          <w:b/>
          <w:bCs/>
          <w:sz w:val="26"/>
          <w:u w:val="single"/>
          <w:rtl/>
        </w:rPr>
        <w:t xml:space="preserve"> </w:t>
      </w:r>
      <w:r w:rsidRPr="00C75671">
        <w:rPr>
          <w:sz w:val="26"/>
          <w:rtl/>
        </w:rPr>
        <w:t>را که مبنای برنامه</w:t>
      </w:r>
      <w:r w:rsidR="00D24F74">
        <w:rPr>
          <w:sz w:val="26"/>
          <w:rtl/>
        </w:rPr>
        <w:t xml:space="preserve">‌های </w:t>
      </w:r>
      <w:r w:rsidR="00BF467A">
        <w:rPr>
          <w:sz w:val="26"/>
          <w:rtl/>
        </w:rPr>
        <w:t>آن‌هاست</w:t>
      </w:r>
      <w:r w:rsidRPr="00C75671">
        <w:rPr>
          <w:rFonts w:hint="cs"/>
          <w:sz w:val="26"/>
          <w:rtl/>
        </w:rPr>
        <w:t>،</w:t>
      </w:r>
      <w:r w:rsidRPr="00C75671">
        <w:rPr>
          <w:sz w:val="26"/>
          <w:rtl/>
        </w:rPr>
        <w:t xml:space="preserve"> محقق کنند. </w:t>
      </w:r>
    </w:p>
    <w:p w14:paraId="4B3E7698" w14:textId="00CF79AC" w:rsidR="00C75671" w:rsidRPr="00C75671" w:rsidRDefault="00F610CB" w:rsidP="00AE47DA">
      <w:pPr>
        <w:pStyle w:val="ListParagraph"/>
        <w:numPr>
          <w:ilvl w:val="0"/>
          <w:numId w:val="63"/>
        </w:numPr>
        <w:rPr>
          <w:sz w:val="26"/>
          <w:rtl/>
        </w:rPr>
      </w:pPr>
      <w:r w:rsidRPr="00C75671">
        <w:rPr>
          <w:sz w:val="26"/>
          <w:rtl/>
        </w:rPr>
        <w:t>نوآوری در رویکرد</w:t>
      </w:r>
      <w:r w:rsidRPr="00C75671">
        <w:rPr>
          <w:rFonts w:hint="cs"/>
          <w:sz w:val="26"/>
          <w:rtl/>
        </w:rPr>
        <w:t xml:space="preserve"> </w:t>
      </w:r>
      <w:r w:rsidRPr="00C75671">
        <w:rPr>
          <w:sz w:val="26"/>
          <w:rtl/>
        </w:rPr>
        <w:t xml:space="preserve">کلاسیک </w:t>
      </w:r>
      <w:r w:rsidR="00D24F74">
        <w:rPr>
          <w:sz w:val="26"/>
          <w:rtl/>
        </w:rPr>
        <w:t>کاملاً</w:t>
      </w:r>
      <w:r w:rsidRPr="00C75671">
        <w:rPr>
          <w:sz w:val="26"/>
          <w:rtl/>
        </w:rPr>
        <w:t xml:space="preserve"> با </w:t>
      </w:r>
      <w:r w:rsidRPr="00C75671">
        <w:rPr>
          <w:b/>
          <w:bCs/>
          <w:sz w:val="26"/>
          <w:u w:val="single"/>
          <w:rtl/>
        </w:rPr>
        <w:t>نوآوری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C75671">
        <w:rPr>
          <w:b/>
          <w:bCs/>
          <w:sz w:val="26"/>
          <w:u w:val="single"/>
          <w:rtl/>
        </w:rPr>
        <w:t>برهم زننده</w:t>
      </w:r>
      <w:r w:rsidRPr="00C75671">
        <w:rPr>
          <w:sz w:val="26"/>
          <w:rtl/>
        </w:rPr>
        <w:t xml:space="preserve"> در رویکرد </w:t>
      </w:r>
      <w:r w:rsidR="00D24F74">
        <w:rPr>
          <w:sz w:val="26"/>
          <w:rtl/>
        </w:rPr>
        <w:t>آرمان‌گرایانه</w:t>
      </w:r>
      <w:r w:rsidRPr="00C75671">
        <w:rPr>
          <w:sz w:val="26"/>
          <w:rtl/>
        </w:rPr>
        <w:t xml:space="preserve"> یا تجربه</w:t>
      </w:r>
      <w:r w:rsidR="00D24F74">
        <w:rPr>
          <w:sz w:val="26"/>
          <w:rtl/>
        </w:rPr>
        <w:t xml:space="preserve">‌های </w:t>
      </w:r>
      <w:r w:rsidRPr="00C75671">
        <w:rPr>
          <w:sz w:val="26"/>
          <w:rtl/>
        </w:rPr>
        <w:t xml:space="preserve">مستمر در رویکرد انطباقی </w:t>
      </w:r>
      <w:r w:rsidRPr="00C75671">
        <w:rPr>
          <w:b/>
          <w:bCs/>
          <w:sz w:val="26"/>
          <w:u w:val="single"/>
          <w:rtl/>
        </w:rPr>
        <w:t>تفاوت</w:t>
      </w:r>
      <w:r w:rsidRPr="00C75671">
        <w:rPr>
          <w:sz w:val="26"/>
          <w:rtl/>
        </w:rPr>
        <w:t xml:space="preserve"> دارد. </w:t>
      </w:r>
    </w:p>
    <w:p w14:paraId="7EACF5FC" w14:textId="301616A9" w:rsidR="00C75671" w:rsidRPr="00C75671" w:rsidRDefault="00BF467A" w:rsidP="00AE47DA">
      <w:pPr>
        <w:pStyle w:val="ListParagraph"/>
        <w:numPr>
          <w:ilvl w:val="0"/>
          <w:numId w:val="63"/>
        </w:numPr>
        <w:rPr>
          <w:sz w:val="26"/>
          <w:rtl/>
        </w:rPr>
      </w:pPr>
      <w:r>
        <w:rPr>
          <w:sz w:val="26"/>
          <w:rtl/>
        </w:rPr>
        <w:t>ازآنجا</w:t>
      </w:r>
      <w:r>
        <w:rPr>
          <w:rFonts w:hint="cs"/>
          <w:sz w:val="26"/>
          <w:rtl/>
        </w:rPr>
        <w:t>یی‌</w:t>
      </w:r>
      <w:r>
        <w:rPr>
          <w:rFonts w:hint="eastAsia"/>
          <w:sz w:val="26"/>
          <w:rtl/>
        </w:rPr>
        <w:t>که</w:t>
      </w:r>
      <w:r w:rsidR="00F610CB" w:rsidRPr="00C75671">
        <w:rPr>
          <w:sz w:val="26"/>
          <w:rtl/>
        </w:rPr>
        <w:t xml:space="preserve"> نوآوری در </w:t>
      </w:r>
      <w:r w:rsidR="00D24F74">
        <w:rPr>
          <w:sz w:val="26"/>
          <w:rtl/>
        </w:rPr>
        <w:t>شرکت‌های</w:t>
      </w:r>
      <w:r w:rsidR="00F610CB" w:rsidRPr="00C75671">
        <w:rPr>
          <w:sz w:val="26"/>
          <w:rtl/>
        </w:rPr>
        <w:t xml:space="preserve"> </w:t>
      </w:r>
      <w:r>
        <w:rPr>
          <w:sz w:val="26"/>
          <w:rtl/>
        </w:rPr>
        <w:t>به‌کارگ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رنده</w:t>
      </w:r>
      <w:r w:rsidR="00F610CB" w:rsidRPr="00C75671">
        <w:rPr>
          <w:sz w:val="26"/>
          <w:rtl/>
        </w:rPr>
        <w:t xml:space="preserve"> رویکرد کلاسیک سبب </w:t>
      </w:r>
      <w:r w:rsidR="00F610CB" w:rsidRPr="00C75671">
        <w:rPr>
          <w:b/>
          <w:bCs/>
          <w:sz w:val="26"/>
          <w:u w:val="single"/>
          <w:rtl/>
        </w:rPr>
        <w:t>ارتقای منابع آشنا</w:t>
      </w:r>
      <w:r w:rsidR="00F610CB" w:rsidRPr="00C75671">
        <w:rPr>
          <w:sz w:val="26"/>
          <w:rtl/>
        </w:rPr>
        <w:t xml:space="preserve"> و </w:t>
      </w:r>
      <w:r w:rsidR="00F610CB" w:rsidRPr="00C75671">
        <w:rPr>
          <w:b/>
          <w:bCs/>
          <w:sz w:val="26"/>
          <w:u w:val="single"/>
          <w:rtl/>
        </w:rPr>
        <w:t xml:space="preserve">باثبات </w:t>
      </w:r>
      <w:r w:rsidR="00B70D82">
        <w:rPr>
          <w:b/>
          <w:bCs/>
          <w:sz w:val="26"/>
          <w:u w:val="single"/>
          <w:rtl/>
        </w:rPr>
        <w:t>مزیت‌ها</w:t>
      </w:r>
      <w:r w:rsidR="00D24F74">
        <w:rPr>
          <w:b/>
          <w:bCs/>
          <w:sz w:val="26"/>
          <w:u w:val="single"/>
          <w:rtl/>
        </w:rPr>
        <w:t xml:space="preserve"> </w:t>
      </w:r>
      <w:r w:rsidR="00D24F74">
        <w:rPr>
          <w:sz w:val="26"/>
          <w:rtl/>
        </w:rPr>
        <w:t>می‌</w:t>
      </w:r>
      <w:r w:rsidR="00F610CB" w:rsidRPr="00C75671">
        <w:rPr>
          <w:sz w:val="26"/>
          <w:rtl/>
        </w:rPr>
        <w:t>شود</w:t>
      </w:r>
      <w:r w:rsidR="00F610CB" w:rsidRPr="00C75671">
        <w:rPr>
          <w:rFonts w:hint="cs"/>
          <w:sz w:val="26"/>
          <w:rtl/>
        </w:rPr>
        <w:t>،</w:t>
      </w:r>
      <w:r w:rsidR="00F610CB" w:rsidRPr="00C75671">
        <w:rPr>
          <w:sz w:val="26"/>
          <w:rtl/>
        </w:rPr>
        <w:t xml:space="preserve"> </w:t>
      </w:r>
      <w:r w:rsidR="00F610CB" w:rsidRPr="00C75671">
        <w:rPr>
          <w:b/>
          <w:bCs/>
          <w:sz w:val="26"/>
          <w:u w:val="single"/>
          <w:rtl/>
        </w:rPr>
        <w:t>پیشرفت</w:t>
      </w:r>
      <w:r w:rsidR="00F610CB" w:rsidRPr="00C75671">
        <w:rPr>
          <w:sz w:val="26"/>
          <w:rtl/>
        </w:rPr>
        <w:t xml:space="preserve"> هم</w:t>
      </w:r>
      <w:r w:rsidR="00F610CB" w:rsidRPr="00C75671">
        <w:rPr>
          <w:rFonts w:hint="cs"/>
          <w:sz w:val="26"/>
          <w:rtl/>
        </w:rPr>
        <w:t xml:space="preserve"> </w:t>
      </w:r>
      <w:r w:rsidR="004306EB">
        <w:rPr>
          <w:sz w:val="26"/>
          <w:rtl/>
        </w:rPr>
        <w:t>به‌صورت</w:t>
      </w:r>
      <w:r w:rsidR="00F610CB" w:rsidRPr="00C75671">
        <w:rPr>
          <w:sz w:val="26"/>
          <w:rtl/>
        </w:rPr>
        <w:t xml:space="preserve"> </w:t>
      </w:r>
      <w:r w:rsidR="00F610CB" w:rsidRPr="00C75671">
        <w:rPr>
          <w:b/>
          <w:bCs/>
          <w:sz w:val="26"/>
          <w:u w:val="single"/>
          <w:rtl/>
        </w:rPr>
        <w:t>خطی</w:t>
      </w:r>
      <w:r w:rsidR="00F610CB" w:rsidRPr="00C75671">
        <w:rPr>
          <w:sz w:val="26"/>
          <w:rtl/>
        </w:rPr>
        <w:t xml:space="preserve"> و </w:t>
      </w:r>
      <w:r w:rsidR="00F610CB" w:rsidRPr="00C75671">
        <w:rPr>
          <w:b/>
          <w:bCs/>
          <w:sz w:val="26"/>
          <w:u w:val="single"/>
          <w:rtl/>
        </w:rPr>
        <w:t>تدریجی</w:t>
      </w:r>
      <w:r w:rsidR="00F610CB" w:rsidRPr="00C75671">
        <w:rPr>
          <w:sz w:val="26"/>
          <w:rtl/>
        </w:rPr>
        <w:t xml:space="preserve"> است و امکان دستیابی به </w:t>
      </w:r>
      <w:r w:rsidR="00F610CB" w:rsidRPr="00C75671">
        <w:rPr>
          <w:b/>
          <w:bCs/>
          <w:sz w:val="26"/>
          <w:u w:val="single"/>
          <w:rtl/>
        </w:rPr>
        <w:t xml:space="preserve">وضعیت مطلوب از پیش </w:t>
      </w:r>
      <w:r>
        <w:rPr>
          <w:b/>
          <w:bCs/>
          <w:sz w:val="26"/>
          <w:u w:val="single"/>
          <w:rtl/>
        </w:rPr>
        <w:t>تعر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ف‌شده</w:t>
      </w:r>
      <w:r w:rsidR="00F610CB" w:rsidRPr="00C75671">
        <w:rPr>
          <w:sz w:val="26"/>
          <w:rtl/>
        </w:rPr>
        <w:t xml:space="preserve"> و </w:t>
      </w:r>
      <w:r w:rsidR="00F610CB" w:rsidRPr="00C75671">
        <w:rPr>
          <w:b/>
          <w:bCs/>
          <w:sz w:val="26"/>
          <w:u w:val="single"/>
          <w:rtl/>
        </w:rPr>
        <w:t>شاخصه</w:t>
      </w:r>
      <w:r w:rsidR="00D24F74">
        <w:rPr>
          <w:rFonts w:hint="cs"/>
          <w:b/>
          <w:bCs/>
          <w:sz w:val="26"/>
          <w:u w:val="single"/>
          <w:rtl/>
        </w:rPr>
        <w:t xml:space="preserve">‌های </w:t>
      </w:r>
      <w:r w:rsidR="00F610CB" w:rsidRPr="00C75671">
        <w:rPr>
          <w:b/>
          <w:bCs/>
          <w:sz w:val="26"/>
          <w:u w:val="single"/>
          <w:rtl/>
        </w:rPr>
        <w:t>واضح</w:t>
      </w:r>
      <w:r w:rsidR="00F610CB" w:rsidRPr="00C75671">
        <w:rPr>
          <w:sz w:val="26"/>
          <w:rtl/>
        </w:rPr>
        <w:t xml:space="preserve"> را فراهم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="00F610CB" w:rsidRPr="00C75671">
        <w:rPr>
          <w:sz w:val="26"/>
          <w:rtl/>
        </w:rPr>
        <w:t xml:space="preserve">. </w:t>
      </w:r>
    </w:p>
    <w:p w14:paraId="49FEB7C9" w14:textId="36589084" w:rsidR="00F610CB" w:rsidRPr="00C75671" w:rsidRDefault="00F610CB" w:rsidP="00AE47DA">
      <w:pPr>
        <w:pStyle w:val="ListParagraph"/>
        <w:numPr>
          <w:ilvl w:val="0"/>
          <w:numId w:val="63"/>
        </w:numPr>
        <w:rPr>
          <w:sz w:val="26"/>
          <w:rtl/>
        </w:rPr>
      </w:pPr>
      <w:r w:rsidRPr="00C75671">
        <w:rPr>
          <w:sz w:val="26"/>
          <w:rtl/>
        </w:rPr>
        <w:t xml:space="preserve">فرایند نوآوری </w:t>
      </w:r>
      <w:r w:rsidRPr="00C75671">
        <w:rPr>
          <w:b/>
          <w:bCs/>
          <w:sz w:val="26"/>
          <w:u w:val="single"/>
          <w:rtl/>
        </w:rPr>
        <w:t>نظم یافته</w:t>
      </w:r>
      <w:r w:rsidRPr="00C75671">
        <w:rPr>
          <w:sz w:val="26"/>
          <w:rtl/>
        </w:rPr>
        <w:t xml:space="preserve"> و </w:t>
      </w:r>
      <w:r w:rsidRPr="00C75671">
        <w:rPr>
          <w:b/>
          <w:bCs/>
          <w:sz w:val="26"/>
          <w:u w:val="single"/>
          <w:rtl/>
        </w:rPr>
        <w:t>سرراست</w:t>
      </w:r>
      <w:r w:rsidRPr="00C75671">
        <w:rPr>
          <w:sz w:val="26"/>
          <w:rtl/>
        </w:rPr>
        <w:t xml:space="preserve"> است.</w:t>
      </w:r>
    </w:p>
    <w:p w14:paraId="35BE70DE" w14:textId="350B5945" w:rsidR="00984562" w:rsidRPr="00C75671" w:rsidRDefault="00984562" w:rsidP="00AE47DA">
      <w:pPr>
        <w:pStyle w:val="ListParagraph"/>
        <w:numPr>
          <w:ilvl w:val="0"/>
          <w:numId w:val="63"/>
        </w:numPr>
        <w:rPr>
          <w:sz w:val="26"/>
          <w:rtl/>
        </w:rPr>
      </w:pPr>
      <w:r w:rsidRPr="008A7FB5">
        <w:rPr>
          <w:rtl/>
        </w:rPr>
        <w:t>یکی از جنبه</w:t>
      </w:r>
      <w:r w:rsidR="00D24F74">
        <w:rPr>
          <w:rtl/>
        </w:rPr>
        <w:t xml:space="preserve">‌هایی </w:t>
      </w:r>
      <w:r w:rsidRPr="008A7FB5">
        <w:rPr>
          <w:rtl/>
        </w:rPr>
        <w:t xml:space="preserve">که </w:t>
      </w:r>
      <w:r w:rsidR="00D24F74">
        <w:rPr>
          <w:rFonts w:hint="cs"/>
          <w:rtl/>
        </w:rPr>
        <w:t xml:space="preserve">شرکت‌ها </w:t>
      </w:r>
      <w:r w:rsidR="00D24F74">
        <w:rPr>
          <w:rtl/>
        </w:rPr>
        <w:t>به‌واسطه</w:t>
      </w:r>
      <w:r w:rsidRPr="00984562">
        <w:rPr>
          <w:rtl/>
        </w:rPr>
        <w:t xml:space="preserve"> آن</w:t>
      </w:r>
      <w:r w:rsidR="00D24F74">
        <w:rPr>
          <w:rtl/>
        </w:rPr>
        <w:t xml:space="preserve"> می‌</w:t>
      </w:r>
      <w:r w:rsidRPr="00984562">
        <w:rPr>
          <w:rFonts w:hint="cs"/>
          <w:rtl/>
        </w:rPr>
        <w:t xml:space="preserve">توانند </w:t>
      </w:r>
      <w:r w:rsidRPr="00984562">
        <w:rPr>
          <w:rtl/>
        </w:rPr>
        <w:t xml:space="preserve">درصدد </w:t>
      </w:r>
      <w:r w:rsidRPr="00C75671">
        <w:rPr>
          <w:b/>
          <w:bCs/>
          <w:u w:val="single"/>
          <w:rtl/>
        </w:rPr>
        <w:t>شکل دادن به محیط بیرونی</w:t>
      </w:r>
      <w:r w:rsidRPr="00984562">
        <w:rPr>
          <w:rtl/>
        </w:rPr>
        <w:t xml:space="preserve"> بر آی</w:t>
      </w:r>
      <w:r w:rsidRPr="00984562">
        <w:rPr>
          <w:rFonts w:hint="cs"/>
          <w:rtl/>
        </w:rPr>
        <w:t>ن</w:t>
      </w:r>
      <w:r w:rsidRPr="00984562">
        <w:rPr>
          <w:rtl/>
        </w:rPr>
        <w:t xml:space="preserve">د، نوآوری برای </w:t>
      </w:r>
      <w:r w:rsidRPr="00C75671">
        <w:rPr>
          <w:b/>
          <w:bCs/>
          <w:u w:val="single"/>
          <w:rtl/>
        </w:rPr>
        <w:t xml:space="preserve">تحریک تقاضای </w:t>
      </w:r>
      <w:r w:rsidR="00BF467A">
        <w:rPr>
          <w:b/>
          <w:bCs/>
          <w:u w:val="single"/>
          <w:rtl/>
        </w:rPr>
        <w:t>مصرف‌کنندگان</w:t>
      </w:r>
      <w:r w:rsidRPr="00C75671">
        <w:rPr>
          <w:b/>
          <w:bCs/>
          <w:u w:val="single"/>
          <w:rtl/>
        </w:rPr>
        <w:t xml:space="preserve"> نهایی</w:t>
      </w:r>
      <w:r w:rsidRPr="00984562">
        <w:rPr>
          <w:rtl/>
        </w:rPr>
        <w:t xml:space="preserve"> است</w:t>
      </w:r>
      <w:r w:rsidRPr="008A7FB5">
        <w:rPr>
          <w:rtl/>
        </w:rPr>
        <w:t>.</w:t>
      </w:r>
    </w:p>
    <w:p w14:paraId="737CD7A9" w14:textId="49F88452" w:rsidR="00C75671" w:rsidRPr="00C75671" w:rsidRDefault="00D24F74" w:rsidP="00AE47DA">
      <w:pPr>
        <w:pStyle w:val="ListParagraph"/>
        <w:numPr>
          <w:ilvl w:val="0"/>
          <w:numId w:val="63"/>
        </w:numPr>
        <w:rPr>
          <w:sz w:val="26"/>
          <w:rtl/>
        </w:rPr>
      </w:pPr>
      <w:r>
        <w:rPr>
          <w:sz w:val="26"/>
          <w:rtl/>
        </w:rPr>
        <w:t>شرکت‌هایی</w:t>
      </w:r>
      <w:r w:rsidR="00F610CB" w:rsidRPr="00C75671">
        <w:rPr>
          <w:sz w:val="26"/>
          <w:rtl/>
        </w:rPr>
        <w:t xml:space="preserve"> که از رویکرد کلاسیک استفاده</w:t>
      </w:r>
      <w:r>
        <w:rPr>
          <w:sz w:val="26"/>
          <w:rtl/>
        </w:rPr>
        <w:t xml:space="preserve"> می‌</w:t>
      </w:r>
      <w:r w:rsidR="00F610CB" w:rsidRPr="00C75671">
        <w:rPr>
          <w:sz w:val="26"/>
          <w:rtl/>
        </w:rPr>
        <w:t xml:space="preserve">کنند، باید همان </w:t>
      </w:r>
      <w:r w:rsidR="00F610CB" w:rsidRPr="00C75671">
        <w:rPr>
          <w:b/>
          <w:bCs/>
          <w:sz w:val="26"/>
          <w:u w:val="single"/>
          <w:rtl/>
        </w:rPr>
        <w:t>دقت</w:t>
      </w:r>
      <w:r w:rsidR="00F610CB" w:rsidRPr="00C75671">
        <w:rPr>
          <w:sz w:val="26"/>
          <w:rtl/>
        </w:rPr>
        <w:t xml:space="preserve"> در </w:t>
      </w:r>
      <w:r w:rsidR="00F610CB" w:rsidRPr="00C75671">
        <w:rPr>
          <w:b/>
          <w:bCs/>
          <w:sz w:val="26"/>
          <w:u w:val="single"/>
          <w:rtl/>
        </w:rPr>
        <w:t>هزینه</w:t>
      </w:r>
      <w:r>
        <w:rPr>
          <w:b/>
          <w:bCs/>
          <w:sz w:val="26"/>
          <w:u w:val="single"/>
          <w:rtl/>
        </w:rPr>
        <w:t xml:space="preserve">‌های </w:t>
      </w:r>
      <w:r w:rsidR="001B1B7F">
        <w:rPr>
          <w:b/>
          <w:bCs/>
          <w:sz w:val="26"/>
          <w:u w:val="single"/>
          <w:rtl/>
        </w:rPr>
        <w:t>عمل</w:t>
      </w:r>
      <w:r w:rsidR="001B1B7F">
        <w:rPr>
          <w:rFonts w:hint="cs"/>
          <w:b/>
          <w:bCs/>
          <w:sz w:val="26"/>
          <w:u w:val="single"/>
          <w:rtl/>
        </w:rPr>
        <w:t>ی</w:t>
      </w:r>
      <w:r w:rsidR="001B1B7F">
        <w:rPr>
          <w:rFonts w:hint="eastAsia"/>
          <w:b/>
          <w:bCs/>
          <w:sz w:val="26"/>
          <w:u w:val="single"/>
          <w:rtl/>
        </w:rPr>
        <w:t>ات</w:t>
      </w:r>
      <w:r w:rsidR="001B1B7F">
        <w:rPr>
          <w:rFonts w:hint="cs"/>
          <w:b/>
          <w:bCs/>
          <w:sz w:val="26"/>
          <w:u w:val="single"/>
          <w:rtl/>
        </w:rPr>
        <w:t>ی‌</w:t>
      </w:r>
      <w:r w:rsidR="001B1B7F">
        <w:rPr>
          <w:rFonts w:hint="eastAsia"/>
          <w:b/>
          <w:bCs/>
          <w:sz w:val="26"/>
          <w:u w:val="single"/>
          <w:rtl/>
        </w:rPr>
        <w:t>شان</w:t>
      </w:r>
      <w:r w:rsidR="00F610CB" w:rsidRPr="00C75671">
        <w:rPr>
          <w:sz w:val="26"/>
          <w:rtl/>
        </w:rPr>
        <w:t xml:space="preserve"> را برای </w:t>
      </w:r>
      <w:r w:rsidR="00F610CB" w:rsidRPr="00C75671">
        <w:rPr>
          <w:b/>
          <w:bCs/>
          <w:sz w:val="26"/>
          <w:u w:val="single"/>
          <w:rtl/>
        </w:rPr>
        <w:t>اداره فرایند نوآوری</w:t>
      </w:r>
      <w:r w:rsidR="00F610CB" w:rsidRPr="00C75671">
        <w:rPr>
          <w:sz w:val="26"/>
          <w:rtl/>
        </w:rPr>
        <w:t xml:space="preserve"> نیز به کار بگیرند. </w:t>
      </w:r>
    </w:p>
    <w:p w14:paraId="64FFE4EB" w14:textId="5F60D79F" w:rsidR="00C75671" w:rsidRPr="00C75671" w:rsidRDefault="00F610CB" w:rsidP="00AE47DA">
      <w:pPr>
        <w:pStyle w:val="ListParagraph"/>
        <w:numPr>
          <w:ilvl w:val="0"/>
          <w:numId w:val="63"/>
        </w:numPr>
        <w:rPr>
          <w:sz w:val="26"/>
          <w:rtl/>
        </w:rPr>
      </w:pPr>
      <w:r w:rsidRPr="00C75671">
        <w:rPr>
          <w:b/>
          <w:bCs/>
          <w:sz w:val="26"/>
          <w:u w:val="single"/>
          <w:rtl/>
        </w:rPr>
        <w:t>نرخ بازده</w:t>
      </w:r>
      <w:r w:rsidRPr="00C75671">
        <w:rPr>
          <w:sz w:val="26"/>
          <w:rtl/>
        </w:rPr>
        <w:t xml:space="preserve"> مورد انتظار از </w:t>
      </w:r>
      <w:r w:rsidR="004306EB">
        <w:rPr>
          <w:sz w:val="26"/>
          <w:rtl/>
        </w:rPr>
        <w:t>سرمایه‌گذاری</w:t>
      </w:r>
      <w:r w:rsidRPr="00C75671">
        <w:rPr>
          <w:sz w:val="26"/>
          <w:rtl/>
        </w:rPr>
        <w:t xml:space="preserve"> باید </w:t>
      </w:r>
      <w:r w:rsidRPr="00C75671">
        <w:rPr>
          <w:b/>
          <w:bCs/>
          <w:sz w:val="26"/>
          <w:u w:val="single"/>
          <w:rtl/>
        </w:rPr>
        <w:t>راهنمای تصمیم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C75671">
        <w:rPr>
          <w:sz w:val="26"/>
          <w:rtl/>
        </w:rPr>
        <w:t xml:space="preserve">باشد. </w:t>
      </w:r>
    </w:p>
    <w:p w14:paraId="796680F1" w14:textId="0E00E890" w:rsidR="00F610CB" w:rsidRPr="00C75671" w:rsidRDefault="00F610CB" w:rsidP="00AE47DA">
      <w:pPr>
        <w:pStyle w:val="ListParagraph"/>
        <w:numPr>
          <w:ilvl w:val="0"/>
          <w:numId w:val="63"/>
        </w:numPr>
        <w:rPr>
          <w:sz w:val="26"/>
          <w:rtl/>
        </w:rPr>
      </w:pPr>
      <w:r w:rsidRPr="00C75671">
        <w:rPr>
          <w:sz w:val="26"/>
          <w:rtl/>
        </w:rPr>
        <w:t xml:space="preserve">این </w:t>
      </w:r>
      <w:r w:rsidR="00D24F74">
        <w:rPr>
          <w:sz w:val="26"/>
          <w:rtl/>
        </w:rPr>
        <w:t xml:space="preserve">شرکت‌ها </w:t>
      </w:r>
      <w:r w:rsidR="004306EB">
        <w:rPr>
          <w:sz w:val="26"/>
          <w:rtl/>
        </w:rPr>
        <w:t>سرمایه‌گذاری</w:t>
      </w:r>
      <w:r w:rsidRPr="00C75671">
        <w:rPr>
          <w:sz w:val="26"/>
          <w:rtl/>
        </w:rPr>
        <w:t xml:space="preserve"> فراوانی</w:t>
      </w:r>
      <w:r w:rsidRPr="00C75671">
        <w:rPr>
          <w:rFonts w:hint="cs"/>
          <w:sz w:val="26"/>
          <w:rtl/>
        </w:rPr>
        <w:t xml:space="preserve"> </w:t>
      </w:r>
      <w:r w:rsidRPr="00C75671">
        <w:rPr>
          <w:sz w:val="26"/>
          <w:rtl/>
        </w:rPr>
        <w:t xml:space="preserve">روی </w:t>
      </w:r>
      <w:r w:rsidR="00D24F74">
        <w:rPr>
          <w:sz w:val="26"/>
          <w:rtl/>
        </w:rPr>
        <w:t>کسب‌وکار</w:t>
      </w:r>
      <w:r w:rsidRPr="00C75671">
        <w:rPr>
          <w:sz w:val="26"/>
          <w:rtl/>
        </w:rPr>
        <w:t xml:space="preserve">های </w:t>
      </w:r>
      <w:r w:rsidR="001B1B7F">
        <w:rPr>
          <w:b/>
          <w:bCs/>
          <w:sz w:val="26"/>
          <w:u w:val="single"/>
          <w:rtl/>
        </w:rPr>
        <w:t>کم‌رشد</w:t>
      </w:r>
      <w:r w:rsidRPr="00C75671">
        <w:rPr>
          <w:sz w:val="26"/>
          <w:rtl/>
        </w:rPr>
        <w:t xml:space="preserve"> واقع در خانه </w:t>
      </w:r>
      <w:r w:rsidRPr="00C75671">
        <w:rPr>
          <w:b/>
          <w:bCs/>
          <w:sz w:val="26"/>
          <w:u w:val="single"/>
          <w:rtl/>
        </w:rPr>
        <w:t>گاوشیرده</w:t>
      </w:r>
      <w:r w:rsidRPr="00C75671">
        <w:rPr>
          <w:sz w:val="26"/>
          <w:rtl/>
        </w:rPr>
        <w:t xml:space="preserve"> ماتریس بی سی جی</w:t>
      </w:r>
      <w:r w:rsidR="00D24F74">
        <w:rPr>
          <w:sz w:val="26"/>
          <w:rtl/>
        </w:rPr>
        <w:t xml:space="preserve"> می‌</w:t>
      </w:r>
      <w:r w:rsidRPr="00C75671">
        <w:rPr>
          <w:sz w:val="26"/>
          <w:rtl/>
        </w:rPr>
        <w:t xml:space="preserve">کنند؛ این کار عموماً با </w:t>
      </w:r>
      <w:r w:rsidR="001B1B7F">
        <w:rPr>
          <w:b/>
          <w:bCs/>
          <w:sz w:val="26"/>
          <w:u w:val="single"/>
          <w:rtl/>
        </w:rPr>
        <w:t>صرف‌نظر</w:t>
      </w:r>
      <w:r w:rsidRPr="00C75671">
        <w:rPr>
          <w:b/>
          <w:bCs/>
          <w:sz w:val="26"/>
          <w:u w:val="single"/>
          <w:rtl/>
        </w:rPr>
        <w:t xml:space="preserve"> کردن</w:t>
      </w:r>
      <w:r w:rsidRPr="00C75671">
        <w:rPr>
          <w:sz w:val="26"/>
          <w:rtl/>
        </w:rPr>
        <w:t xml:space="preserve"> از تأمین مالی و توجه نکردن به </w:t>
      </w:r>
      <w:r w:rsidR="00D24F74">
        <w:rPr>
          <w:sz w:val="26"/>
          <w:rtl/>
        </w:rPr>
        <w:t>کسب‌وکار</w:t>
      </w:r>
      <w:r w:rsidRPr="00C75671">
        <w:rPr>
          <w:b/>
          <w:bCs/>
          <w:sz w:val="26"/>
          <w:u w:val="single"/>
          <w:rtl/>
        </w:rPr>
        <w:t>های ناآشنای در حال رشد</w:t>
      </w:r>
      <w:r w:rsidRPr="00C75671">
        <w:rPr>
          <w:sz w:val="26"/>
          <w:rtl/>
        </w:rPr>
        <w:t xml:space="preserve"> یا </w:t>
      </w:r>
      <w:r w:rsidRPr="00C75671">
        <w:rPr>
          <w:b/>
          <w:bCs/>
          <w:sz w:val="26"/>
          <w:u w:val="single"/>
          <w:rtl/>
        </w:rPr>
        <w:t>اقدامات نوآورانه</w:t>
      </w:r>
      <w:r w:rsidRPr="00C75671">
        <w:rPr>
          <w:sz w:val="26"/>
          <w:rtl/>
        </w:rPr>
        <w:t xml:space="preserve"> </w:t>
      </w:r>
      <w:r w:rsidR="00B118C9">
        <w:rPr>
          <w:sz w:val="26"/>
          <w:rtl/>
        </w:rPr>
        <w:t>موردنیاز</w:t>
      </w:r>
      <w:r w:rsidRPr="00C75671">
        <w:rPr>
          <w:sz w:val="26"/>
          <w:rtl/>
        </w:rPr>
        <w:t xml:space="preserve"> انجام</w:t>
      </w:r>
      <w:r w:rsidR="00D24F74">
        <w:rPr>
          <w:sz w:val="26"/>
          <w:rtl/>
        </w:rPr>
        <w:t xml:space="preserve"> می‌</w:t>
      </w:r>
      <w:r w:rsidRPr="00C75671">
        <w:rPr>
          <w:sz w:val="26"/>
          <w:rtl/>
        </w:rPr>
        <w:t>شود.</w:t>
      </w:r>
    </w:p>
    <w:p w14:paraId="5000ADC6" w14:textId="4ABD1391" w:rsidR="00F610CB" w:rsidRPr="00C75671" w:rsidRDefault="00F610CB" w:rsidP="00AE47DA">
      <w:pPr>
        <w:pStyle w:val="ListParagraph"/>
        <w:numPr>
          <w:ilvl w:val="0"/>
          <w:numId w:val="63"/>
        </w:numPr>
        <w:rPr>
          <w:sz w:val="26"/>
          <w:rtl/>
        </w:rPr>
      </w:pPr>
      <w:r w:rsidRPr="00C75671">
        <w:rPr>
          <w:sz w:val="26"/>
          <w:rtl/>
        </w:rPr>
        <w:t>برخی از</w:t>
      </w:r>
      <w:r w:rsidRPr="00C75671">
        <w:rPr>
          <w:rFonts w:hint="cs"/>
          <w:sz w:val="26"/>
          <w:rtl/>
        </w:rPr>
        <w:t xml:space="preserve"> </w:t>
      </w:r>
      <w:r w:rsidR="001B1B7F">
        <w:rPr>
          <w:sz w:val="26"/>
          <w:rtl/>
        </w:rPr>
        <w:t>شناخته‌شده‌تر</w:t>
      </w:r>
      <w:r w:rsidR="001B1B7F">
        <w:rPr>
          <w:rFonts w:hint="cs"/>
          <w:sz w:val="26"/>
          <w:rtl/>
        </w:rPr>
        <w:t>ی</w:t>
      </w:r>
      <w:r w:rsidR="001B1B7F">
        <w:rPr>
          <w:rFonts w:hint="eastAsia"/>
          <w:sz w:val="26"/>
          <w:rtl/>
        </w:rPr>
        <w:t>ن</w:t>
      </w:r>
      <w:r w:rsidRPr="00C75671">
        <w:rPr>
          <w:sz w:val="26"/>
          <w:rtl/>
        </w:rPr>
        <w:t xml:space="preserve"> </w:t>
      </w:r>
      <w:r w:rsidRPr="00C75671">
        <w:rPr>
          <w:b/>
          <w:bCs/>
          <w:sz w:val="26"/>
          <w:u w:val="single"/>
          <w:rtl/>
        </w:rPr>
        <w:t>ابزارهای کلاسیک</w:t>
      </w:r>
      <w:r w:rsidRPr="00C75671">
        <w:rPr>
          <w:sz w:val="26"/>
          <w:rtl/>
        </w:rPr>
        <w:t xml:space="preserve"> مانند ماتریس بی سی جی، برای </w:t>
      </w:r>
      <w:r w:rsidR="001B1B7F">
        <w:rPr>
          <w:sz w:val="26"/>
          <w:rtl/>
        </w:rPr>
        <w:t>پاسخ‌گو</w:t>
      </w:r>
      <w:r w:rsidR="001B1B7F">
        <w:rPr>
          <w:rFonts w:hint="cs"/>
          <w:sz w:val="26"/>
          <w:rtl/>
        </w:rPr>
        <w:t>یی</w:t>
      </w:r>
      <w:r w:rsidRPr="00C75671">
        <w:rPr>
          <w:sz w:val="26"/>
          <w:rtl/>
        </w:rPr>
        <w:t xml:space="preserve"> به </w:t>
      </w:r>
      <w:r w:rsidRPr="00C75671">
        <w:rPr>
          <w:b/>
          <w:bCs/>
          <w:sz w:val="26"/>
          <w:u w:val="single"/>
          <w:rtl/>
        </w:rPr>
        <w:t>چالش تخصیص منابع</w:t>
      </w:r>
      <w:r w:rsidRPr="00C75671">
        <w:rPr>
          <w:sz w:val="26"/>
          <w:rtl/>
        </w:rPr>
        <w:t xml:space="preserve"> به </w:t>
      </w:r>
      <w:r w:rsidRPr="00C75671">
        <w:rPr>
          <w:b/>
          <w:bCs/>
          <w:sz w:val="26"/>
          <w:u w:val="single"/>
          <w:rtl/>
        </w:rPr>
        <w:t xml:space="preserve">پرتفوی متغیری از </w:t>
      </w:r>
      <w:r w:rsidR="00B118C9">
        <w:rPr>
          <w:b/>
          <w:bCs/>
          <w:sz w:val="26"/>
          <w:u w:val="single"/>
          <w:rtl/>
        </w:rPr>
        <w:t>فرصت‌ها</w:t>
      </w:r>
      <w:r w:rsidRPr="00C75671">
        <w:rPr>
          <w:sz w:val="26"/>
          <w:rtl/>
        </w:rPr>
        <w:t xml:space="preserve"> که از لحاظ </w:t>
      </w:r>
      <w:r w:rsidRPr="00C75671">
        <w:rPr>
          <w:b/>
          <w:bCs/>
          <w:sz w:val="26"/>
          <w:u w:val="single"/>
          <w:rtl/>
        </w:rPr>
        <w:t>قابلیت</w:t>
      </w:r>
      <w:r w:rsidRPr="00C75671">
        <w:rPr>
          <w:sz w:val="26"/>
          <w:rtl/>
        </w:rPr>
        <w:t xml:space="preserve"> و </w:t>
      </w:r>
      <w:r w:rsidRPr="00C75671">
        <w:rPr>
          <w:b/>
          <w:bCs/>
          <w:sz w:val="26"/>
          <w:u w:val="single"/>
          <w:rtl/>
        </w:rPr>
        <w:t>مرحله رشد</w:t>
      </w:r>
      <w:r w:rsidRPr="00C75671">
        <w:rPr>
          <w:sz w:val="26"/>
          <w:rtl/>
        </w:rPr>
        <w:t xml:space="preserve"> با هم </w:t>
      </w:r>
      <w:r w:rsidR="001B1B7F">
        <w:rPr>
          <w:sz w:val="26"/>
          <w:rtl/>
        </w:rPr>
        <w:t>متفاوت‌اند</w:t>
      </w:r>
      <w:r w:rsidRPr="00C75671">
        <w:rPr>
          <w:sz w:val="26"/>
          <w:rtl/>
        </w:rPr>
        <w:t xml:space="preserve">؛ طراحی </w:t>
      </w:r>
      <w:r w:rsidR="004306EB">
        <w:rPr>
          <w:sz w:val="26"/>
          <w:rtl/>
        </w:rPr>
        <w:t>شده‌اند</w:t>
      </w:r>
      <w:r w:rsidRPr="00C75671">
        <w:rPr>
          <w:sz w:val="26"/>
          <w:rtl/>
        </w:rPr>
        <w:t>.</w:t>
      </w:r>
    </w:p>
    <w:p w14:paraId="625D6B87" w14:textId="4116D25A" w:rsidR="00F610CB" w:rsidRDefault="00D24F74" w:rsidP="00F610CB">
      <w:pPr>
        <w:pStyle w:val="Heading3"/>
        <w:rPr>
          <w:lang w:bidi="fa-IR"/>
        </w:rPr>
      </w:pPr>
      <w:r>
        <w:rPr>
          <w:rtl/>
        </w:rPr>
        <w:t>سازمان‌دهی</w:t>
      </w:r>
    </w:p>
    <w:p w14:paraId="1A008582" w14:textId="7A2963C7" w:rsidR="00C75671" w:rsidRPr="00C75671" w:rsidRDefault="001B1B7F" w:rsidP="00AE47DA">
      <w:pPr>
        <w:pStyle w:val="ListParagraph"/>
        <w:numPr>
          <w:ilvl w:val="0"/>
          <w:numId w:val="65"/>
        </w:numPr>
        <w:rPr>
          <w:sz w:val="26"/>
          <w:rtl/>
        </w:rPr>
      </w:pPr>
      <w:r>
        <w:rPr>
          <w:sz w:val="26"/>
          <w:rtl/>
        </w:rPr>
        <w:t>ازآنجا</w:t>
      </w:r>
      <w:r>
        <w:rPr>
          <w:rFonts w:hint="cs"/>
          <w:sz w:val="26"/>
          <w:rtl/>
        </w:rPr>
        <w:t>یی‌</w:t>
      </w:r>
      <w:r>
        <w:rPr>
          <w:rFonts w:hint="eastAsia"/>
          <w:sz w:val="26"/>
          <w:rtl/>
        </w:rPr>
        <w:t>که</w:t>
      </w:r>
      <w:r w:rsidR="00F610CB" w:rsidRPr="00C75671">
        <w:rPr>
          <w:sz w:val="26"/>
          <w:rtl/>
        </w:rPr>
        <w:t xml:space="preserve"> استراتژی کلاسیک به </w:t>
      </w:r>
      <w:r w:rsidR="004306EB">
        <w:rPr>
          <w:sz w:val="26"/>
          <w:rtl/>
        </w:rPr>
        <w:t>مزیت‌های</w:t>
      </w:r>
      <w:r w:rsidR="00F610CB" w:rsidRPr="00C75671">
        <w:rPr>
          <w:sz w:val="26"/>
          <w:rtl/>
        </w:rPr>
        <w:t xml:space="preserve"> پایدار وابسته است</w:t>
      </w:r>
      <w:r w:rsidR="00F610CB" w:rsidRPr="00C75671">
        <w:rPr>
          <w:rFonts w:hint="cs"/>
          <w:sz w:val="26"/>
          <w:rtl/>
        </w:rPr>
        <w:t>،</w:t>
      </w:r>
      <w:r w:rsidR="00F610CB" w:rsidRPr="00C75671">
        <w:rPr>
          <w:sz w:val="26"/>
          <w:rtl/>
        </w:rPr>
        <w:t xml:space="preserve"> </w:t>
      </w:r>
      <w:r w:rsidR="00F610CB" w:rsidRPr="00C75671">
        <w:rPr>
          <w:b/>
          <w:bCs/>
          <w:sz w:val="26"/>
          <w:u w:val="single"/>
          <w:rtl/>
        </w:rPr>
        <w:t>ساختار</w:t>
      </w:r>
      <w:r w:rsidR="00F610CB" w:rsidRPr="00C75671">
        <w:rPr>
          <w:sz w:val="26"/>
          <w:rtl/>
        </w:rPr>
        <w:t xml:space="preserve"> باید </w:t>
      </w:r>
      <w:r w:rsidR="004306EB">
        <w:rPr>
          <w:sz w:val="26"/>
          <w:rtl/>
        </w:rPr>
        <w:t>به‌صورت</w:t>
      </w:r>
      <w:r w:rsidR="00F610CB" w:rsidRPr="00C75671">
        <w:rPr>
          <w:sz w:val="26"/>
          <w:rtl/>
        </w:rPr>
        <w:t xml:space="preserve">ی باشد که شرکت را در انجام </w:t>
      </w:r>
      <w:r w:rsidR="00F610CB" w:rsidRPr="00C75671">
        <w:rPr>
          <w:b/>
          <w:bCs/>
          <w:sz w:val="26"/>
          <w:u w:val="single"/>
          <w:rtl/>
        </w:rPr>
        <w:t>کارهای متداول</w:t>
      </w:r>
      <w:r w:rsidR="00F610CB" w:rsidRPr="00C75671">
        <w:rPr>
          <w:sz w:val="26"/>
          <w:rtl/>
        </w:rPr>
        <w:t xml:space="preserve"> و </w:t>
      </w:r>
      <w:r w:rsidR="00F610CB" w:rsidRPr="00C75671">
        <w:rPr>
          <w:b/>
          <w:bCs/>
          <w:sz w:val="26"/>
          <w:u w:val="single"/>
          <w:rtl/>
        </w:rPr>
        <w:t>تکراری</w:t>
      </w:r>
      <w:r w:rsidR="00F610CB" w:rsidRPr="00C75671">
        <w:rPr>
          <w:sz w:val="26"/>
          <w:rtl/>
        </w:rPr>
        <w:t xml:space="preserve"> به بهترین وجه یاری کند. </w:t>
      </w:r>
    </w:p>
    <w:p w14:paraId="60CE731D" w14:textId="4FA74A7A" w:rsidR="00C75671" w:rsidRPr="00C75671" w:rsidRDefault="00C75671" w:rsidP="00AE47DA">
      <w:pPr>
        <w:pStyle w:val="ListParagraph"/>
        <w:numPr>
          <w:ilvl w:val="0"/>
          <w:numId w:val="65"/>
        </w:numPr>
        <w:rPr>
          <w:b/>
          <w:bCs/>
          <w:sz w:val="26"/>
          <w:u w:val="single"/>
          <w:rtl/>
        </w:rPr>
      </w:pPr>
      <w:r w:rsidRPr="00C75671">
        <w:rPr>
          <w:sz w:val="26"/>
          <w:rtl/>
        </w:rPr>
        <w:t xml:space="preserve">اصول طراحی </w:t>
      </w:r>
      <w:r w:rsidR="00BA2244">
        <w:rPr>
          <w:sz w:val="26"/>
          <w:rtl/>
        </w:rPr>
        <w:t>سازمان‌های</w:t>
      </w:r>
      <w:r w:rsidRPr="00C75671">
        <w:rPr>
          <w:sz w:val="26"/>
          <w:rtl/>
        </w:rPr>
        <w:t xml:space="preserve"> کلاسیک</w:t>
      </w:r>
      <w:r>
        <w:rPr>
          <w:rFonts w:hint="cs"/>
          <w:sz w:val="26"/>
          <w:rtl/>
        </w:rPr>
        <w:t xml:space="preserve"> </w:t>
      </w:r>
      <w:r w:rsidRPr="00C75671">
        <w:rPr>
          <w:sz w:val="26"/>
          <w:rtl/>
        </w:rPr>
        <w:t xml:space="preserve">برای پشتیبانی از </w:t>
      </w:r>
      <w:r w:rsidRPr="00C75671">
        <w:rPr>
          <w:b/>
          <w:bCs/>
          <w:sz w:val="26"/>
          <w:u w:val="single"/>
          <w:rtl/>
        </w:rPr>
        <w:t xml:space="preserve">ایجاد </w:t>
      </w:r>
      <w:r w:rsidR="004306EB">
        <w:rPr>
          <w:b/>
          <w:bCs/>
          <w:sz w:val="26"/>
          <w:u w:val="single"/>
          <w:rtl/>
        </w:rPr>
        <w:t>قابلیت‌ها</w:t>
      </w:r>
      <w:r>
        <w:rPr>
          <w:rFonts w:hint="cs"/>
          <w:b/>
          <w:bCs/>
          <w:sz w:val="26"/>
          <w:u w:val="single"/>
          <w:rtl/>
        </w:rPr>
        <w:t>:</w:t>
      </w:r>
    </w:p>
    <w:p w14:paraId="07EFF835" w14:textId="77777777" w:rsidR="00C75671" w:rsidRDefault="00F610CB" w:rsidP="00AE47DA">
      <w:pPr>
        <w:pStyle w:val="ListParagraph"/>
        <w:numPr>
          <w:ilvl w:val="0"/>
          <w:numId w:val="64"/>
        </w:numPr>
        <w:rPr>
          <w:sz w:val="26"/>
        </w:rPr>
      </w:pPr>
      <w:r w:rsidRPr="00C75671">
        <w:rPr>
          <w:b/>
          <w:bCs/>
          <w:sz w:val="26"/>
          <w:u w:val="single"/>
          <w:rtl/>
        </w:rPr>
        <w:lastRenderedPageBreak/>
        <w:t>تخصصی سازی</w:t>
      </w:r>
      <w:r w:rsidRPr="00C75671">
        <w:rPr>
          <w:sz w:val="26"/>
          <w:rtl/>
        </w:rPr>
        <w:t xml:space="preserve">، </w:t>
      </w:r>
    </w:p>
    <w:p w14:paraId="6EB60CC9" w14:textId="77777777" w:rsidR="00C75671" w:rsidRDefault="00F610CB" w:rsidP="00AE47DA">
      <w:pPr>
        <w:pStyle w:val="ListParagraph"/>
        <w:numPr>
          <w:ilvl w:val="0"/>
          <w:numId w:val="64"/>
        </w:numPr>
        <w:rPr>
          <w:sz w:val="26"/>
        </w:rPr>
      </w:pPr>
      <w:r w:rsidRPr="00C75671">
        <w:rPr>
          <w:b/>
          <w:bCs/>
          <w:sz w:val="26"/>
          <w:u w:val="single"/>
          <w:rtl/>
        </w:rPr>
        <w:t>تفویض اختیار</w:t>
      </w:r>
      <w:r w:rsidRPr="00C75671">
        <w:rPr>
          <w:sz w:val="26"/>
          <w:rtl/>
        </w:rPr>
        <w:t xml:space="preserve"> (تقسیم وظایف) و </w:t>
      </w:r>
    </w:p>
    <w:p w14:paraId="486AA9D8" w14:textId="3A534E8A" w:rsidR="00C75671" w:rsidRPr="00C75671" w:rsidRDefault="00F610CB" w:rsidP="00AE47DA">
      <w:pPr>
        <w:pStyle w:val="ListParagraph"/>
        <w:numPr>
          <w:ilvl w:val="0"/>
          <w:numId w:val="64"/>
        </w:numPr>
        <w:rPr>
          <w:sz w:val="26"/>
          <w:rtl/>
        </w:rPr>
      </w:pPr>
      <w:r w:rsidRPr="00C75671">
        <w:rPr>
          <w:b/>
          <w:bCs/>
          <w:sz w:val="26"/>
          <w:u w:val="single"/>
          <w:rtl/>
        </w:rPr>
        <w:t>استانداردسازی</w:t>
      </w:r>
      <w:r w:rsidRPr="00C75671">
        <w:rPr>
          <w:rFonts w:hint="cs"/>
          <w:sz w:val="26"/>
          <w:rtl/>
        </w:rPr>
        <w:t xml:space="preserve"> </w:t>
      </w:r>
    </w:p>
    <w:p w14:paraId="6E8DC972" w14:textId="5897117A" w:rsidR="00C75671" w:rsidRPr="00C75671" w:rsidRDefault="00CA1FFC" w:rsidP="00AE47DA">
      <w:pPr>
        <w:pStyle w:val="ListParagraph"/>
        <w:numPr>
          <w:ilvl w:val="0"/>
          <w:numId w:val="66"/>
        </w:numPr>
        <w:rPr>
          <w:b/>
          <w:bCs/>
          <w:sz w:val="26"/>
          <w:u w:val="single"/>
          <w:rtl/>
        </w:rPr>
      </w:pPr>
      <w:r>
        <w:rPr>
          <w:sz w:val="26"/>
          <w:rtl/>
        </w:rPr>
        <w:t>مهم‌تر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ن</w:t>
      </w:r>
      <w:r w:rsidR="00C75671" w:rsidRPr="00C75671">
        <w:rPr>
          <w:sz w:val="26"/>
          <w:rtl/>
        </w:rPr>
        <w:t xml:space="preserve"> ویژگی</w:t>
      </w:r>
      <w:r w:rsidR="00D24F74">
        <w:rPr>
          <w:sz w:val="26"/>
          <w:rtl/>
        </w:rPr>
        <w:t xml:space="preserve">‌های </w:t>
      </w:r>
      <w:r w:rsidR="00BA2244">
        <w:rPr>
          <w:sz w:val="26"/>
          <w:rtl/>
        </w:rPr>
        <w:t>سازمان‌های</w:t>
      </w:r>
      <w:r w:rsidR="00C75671" w:rsidRPr="00C75671">
        <w:rPr>
          <w:sz w:val="26"/>
          <w:rtl/>
        </w:rPr>
        <w:t xml:space="preserve"> کلاسیک</w:t>
      </w:r>
    </w:p>
    <w:p w14:paraId="3C96C57A" w14:textId="7D8D2B72" w:rsidR="00C75671" w:rsidRDefault="00F610CB" w:rsidP="00AE47DA">
      <w:pPr>
        <w:pStyle w:val="ListParagraph"/>
        <w:numPr>
          <w:ilvl w:val="0"/>
          <w:numId w:val="67"/>
        </w:numPr>
        <w:rPr>
          <w:sz w:val="26"/>
        </w:rPr>
      </w:pPr>
      <w:r w:rsidRPr="00C75671">
        <w:rPr>
          <w:b/>
          <w:bCs/>
          <w:sz w:val="26"/>
          <w:u w:val="single"/>
          <w:rtl/>
        </w:rPr>
        <w:t>رویه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C75671">
        <w:rPr>
          <w:b/>
          <w:bCs/>
          <w:sz w:val="26"/>
          <w:u w:val="single"/>
          <w:rtl/>
        </w:rPr>
        <w:t>عملیاتی استاندارد</w:t>
      </w:r>
      <w:r w:rsidRPr="00C75671">
        <w:rPr>
          <w:sz w:val="26"/>
          <w:rtl/>
        </w:rPr>
        <w:t xml:space="preserve">، </w:t>
      </w:r>
    </w:p>
    <w:p w14:paraId="6EA51B91" w14:textId="77777777" w:rsidR="00C75671" w:rsidRDefault="00F610CB" w:rsidP="00AE47DA">
      <w:pPr>
        <w:pStyle w:val="ListParagraph"/>
        <w:numPr>
          <w:ilvl w:val="0"/>
          <w:numId w:val="67"/>
        </w:numPr>
        <w:rPr>
          <w:sz w:val="26"/>
        </w:rPr>
      </w:pPr>
      <w:r w:rsidRPr="00C75671">
        <w:rPr>
          <w:b/>
          <w:bCs/>
          <w:sz w:val="26"/>
          <w:u w:val="single"/>
          <w:rtl/>
        </w:rPr>
        <w:t>نظارت سلسله مراتبی شدید</w:t>
      </w:r>
      <w:r w:rsidRPr="00C75671">
        <w:rPr>
          <w:sz w:val="26"/>
          <w:rtl/>
        </w:rPr>
        <w:t xml:space="preserve">، </w:t>
      </w:r>
    </w:p>
    <w:p w14:paraId="077AD42E" w14:textId="5D4F66B8" w:rsidR="00C75671" w:rsidRDefault="00CA1FFC" w:rsidP="00AE47DA">
      <w:pPr>
        <w:pStyle w:val="ListParagraph"/>
        <w:numPr>
          <w:ilvl w:val="0"/>
          <w:numId w:val="67"/>
        </w:numPr>
        <w:rPr>
          <w:sz w:val="26"/>
        </w:rPr>
      </w:pPr>
      <w:r>
        <w:rPr>
          <w:b/>
          <w:bCs/>
          <w:sz w:val="26"/>
          <w:u w:val="single"/>
          <w:rtl/>
        </w:rPr>
        <w:t>تفاوت‌ها</w:t>
      </w:r>
      <w:r>
        <w:rPr>
          <w:rFonts w:hint="cs"/>
          <w:b/>
          <w:bCs/>
          <w:sz w:val="26"/>
          <w:u w:val="single"/>
          <w:rtl/>
        </w:rPr>
        <w:t>ی</w:t>
      </w:r>
      <w:r w:rsidR="00F610CB" w:rsidRPr="00C75671">
        <w:rPr>
          <w:b/>
          <w:bCs/>
          <w:sz w:val="26"/>
          <w:u w:val="single"/>
          <w:rtl/>
        </w:rPr>
        <w:t xml:space="preserve"> اندک در فرایندها</w:t>
      </w:r>
      <w:r w:rsidR="00F610CB" w:rsidRPr="00C75671">
        <w:rPr>
          <w:sz w:val="26"/>
          <w:rtl/>
        </w:rPr>
        <w:t xml:space="preserve"> و </w:t>
      </w:r>
    </w:p>
    <w:p w14:paraId="56C1C2DD" w14:textId="0E2A9838" w:rsidR="00F610CB" w:rsidRPr="00C75671" w:rsidRDefault="00F610CB" w:rsidP="00AE47DA">
      <w:pPr>
        <w:pStyle w:val="ListParagraph"/>
        <w:numPr>
          <w:ilvl w:val="0"/>
          <w:numId w:val="67"/>
        </w:numPr>
        <w:rPr>
          <w:sz w:val="26"/>
          <w:rtl/>
        </w:rPr>
      </w:pPr>
      <w:r w:rsidRPr="00C75671">
        <w:rPr>
          <w:b/>
          <w:bCs/>
          <w:sz w:val="26"/>
          <w:u w:val="single"/>
          <w:rtl/>
        </w:rPr>
        <w:t>توجه به جزئیات</w:t>
      </w:r>
      <w:r w:rsidRPr="00C75671">
        <w:rPr>
          <w:sz w:val="26"/>
          <w:rtl/>
        </w:rPr>
        <w:t xml:space="preserve"> </w:t>
      </w:r>
    </w:p>
    <w:p w14:paraId="37374A89" w14:textId="77777777" w:rsidR="00C75671" w:rsidRPr="00C75671" w:rsidRDefault="00063EB2" w:rsidP="00AE47DA">
      <w:pPr>
        <w:pStyle w:val="ListParagraph"/>
        <w:numPr>
          <w:ilvl w:val="0"/>
          <w:numId w:val="66"/>
        </w:numPr>
        <w:rPr>
          <w:sz w:val="26"/>
        </w:rPr>
      </w:pPr>
      <w:r w:rsidRPr="00C75671">
        <w:rPr>
          <w:b/>
          <w:bCs/>
          <w:u w:val="single"/>
          <w:rtl/>
        </w:rPr>
        <w:t>ساده</w:t>
      </w:r>
      <w:r w:rsidRPr="00063EB2">
        <w:rPr>
          <w:rtl/>
        </w:rPr>
        <w:t xml:space="preserve"> نگاه داشتن </w:t>
      </w:r>
      <w:r w:rsidRPr="00C75671">
        <w:rPr>
          <w:b/>
          <w:bCs/>
          <w:u w:val="single"/>
          <w:rtl/>
        </w:rPr>
        <w:t>ساختار</w:t>
      </w:r>
      <w:r w:rsidRPr="00063EB2">
        <w:rPr>
          <w:rtl/>
        </w:rPr>
        <w:t xml:space="preserve"> برای </w:t>
      </w:r>
      <w:r>
        <w:rPr>
          <w:rFonts w:hint="cs"/>
          <w:rtl/>
        </w:rPr>
        <w:t>شرکت</w:t>
      </w:r>
      <w:r w:rsidRPr="00063EB2">
        <w:rPr>
          <w:rtl/>
        </w:rPr>
        <w:t xml:space="preserve"> اهمیت دارد. </w:t>
      </w:r>
    </w:p>
    <w:p w14:paraId="4DE07BE5" w14:textId="754A227E" w:rsidR="00C75671" w:rsidRPr="00C75671" w:rsidRDefault="00063EB2" w:rsidP="00AE47DA">
      <w:pPr>
        <w:pStyle w:val="ListParagraph"/>
        <w:numPr>
          <w:ilvl w:val="0"/>
          <w:numId w:val="66"/>
        </w:numPr>
        <w:rPr>
          <w:sz w:val="26"/>
        </w:rPr>
      </w:pPr>
      <w:r w:rsidRPr="00C75671">
        <w:rPr>
          <w:b/>
          <w:bCs/>
          <w:u w:val="single"/>
          <w:rtl/>
        </w:rPr>
        <w:t>لایه</w:t>
      </w:r>
      <w:r w:rsidR="00D24F74">
        <w:rPr>
          <w:b/>
          <w:bCs/>
          <w:u w:val="single"/>
          <w:rtl/>
        </w:rPr>
        <w:t xml:space="preserve">‌ها </w:t>
      </w:r>
      <w:r w:rsidRPr="00063EB2">
        <w:rPr>
          <w:rtl/>
        </w:rPr>
        <w:t xml:space="preserve">و </w:t>
      </w:r>
      <w:r w:rsidRPr="00C75671">
        <w:rPr>
          <w:b/>
          <w:bCs/>
          <w:u w:val="single"/>
          <w:rtl/>
        </w:rPr>
        <w:t>سطوح</w:t>
      </w:r>
      <w:r w:rsidRPr="00C75671">
        <w:rPr>
          <w:rFonts w:hint="cs"/>
          <w:b/>
          <w:bCs/>
          <w:u w:val="single"/>
          <w:rtl/>
        </w:rPr>
        <w:t xml:space="preserve"> </w:t>
      </w:r>
      <w:r w:rsidRPr="00C75671">
        <w:rPr>
          <w:b/>
          <w:bCs/>
          <w:u w:val="single"/>
          <w:rtl/>
        </w:rPr>
        <w:t>اضافی</w:t>
      </w:r>
      <w:r w:rsidRPr="00063EB2">
        <w:rPr>
          <w:rtl/>
        </w:rPr>
        <w:t xml:space="preserve"> در ساختار سازمان </w:t>
      </w:r>
      <w:r w:rsidRPr="00C75671">
        <w:rPr>
          <w:b/>
          <w:bCs/>
          <w:u w:val="single"/>
          <w:rtl/>
        </w:rPr>
        <w:t>بینش</w:t>
      </w:r>
      <w:r w:rsidR="00D24F74">
        <w:rPr>
          <w:b/>
          <w:bCs/>
          <w:u w:val="single"/>
          <w:rtl/>
        </w:rPr>
        <w:t xml:space="preserve">‌ها </w:t>
      </w:r>
      <w:r w:rsidRPr="00063EB2">
        <w:rPr>
          <w:rtl/>
        </w:rPr>
        <w:t xml:space="preserve">را </w:t>
      </w:r>
      <w:r w:rsidRPr="00C75671">
        <w:rPr>
          <w:b/>
          <w:bCs/>
          <w:u w:val="single"/>
          <w:rtl/>
        </w:rPr>
        <w:t>تضعیف</w:t>
      </w:r>
      <w:r w:rsidRPr="00063EB2">
        <w:rPr>
          <w:rtl/>
        </w:rPr>
        <w:t xml:space="preserve"> و </w:t>
      </w:r>
      <w:r w:rsidRPr="00C75671">
        <w:rPr>
          <w:b/>
          <w:bCs/>
          <w:u w:val="single"/>
          <w:rtl/>
        </w:rPr>
        <w:t>فیلتر</w:t>
      </w:r>
      <w:r w:rsidR="00D24F74">
        <w:rPr>
          <w:rtl/>
        </w:rPr>
        <w:t xml:space="preserve"> می‌</w:t>
      </w:r>
      <w:r w:rsidRPr="00063EB2">
        <w:rPr>
          <w:rtl/>
        </w:rPr>
        <w:t xml:space="preserve">کنند. </w:t>
      </w:r>
    </w:p>
    <w:p w14:paraId="4109399C" w14:textId="6E9976AC" w:rsidR="00063EB2" w:rsidRPr="00C75671" w:rsidRDefault="00063EB2" w:rsidP="00AE47DA">
      <w:pPr>
        <w:pStyle w:val="ListParagraph"/>
        <w:numPr>
          <w:ilvl w:val="0"/>
          <w:numId w:val="66"/>
        </w:numPr>
        <w:rPr>
          <w:sz w:val="26"/>
          <w:rtl/>
        </w:rPr>
      </w:pPr>
      <w:r w:rsidRPr="00063EB2">
        <w:rPr>
          <w:rtl/>
        </w:rPr>
        <w:t xml:space="preserve">استراتژی اهمیت دارد. اما از </w:t>
      </w:r>
      <w:r w:rsidRPr="00C75671">
        <w:rPr>
          <w:b/>
          <w:bCs/>
          <w:u w:val="single"/>
          <w:rtl/>
        </w:rPr>
        <w:t xml:space="preserve">فرایند پیچیده </w:t>
      </w:r>
      <w:r w:rsidR="00D24F74">
        <w:rPr>
          <w:b/>
          <w:bCs/>
          <w:u w:val="single"/>
          <w:rtl/>
        </w:rPr>
        <w:t>برنامه‌ریزی</w:t>
      </w:r>
      <w:r w:rsidRPr="00063EB2">
        <w:rPr>
          <w:rtl/>
        </w:rPr>
        <w:t xml:space="preserve"> به دست </w:t>
      </w:r>
      <w:r w:rsidR="00CA1FFC">
        <w:rPr>
          <w:rtl/>
        </w:rPr>
        <w:t>نم</w:t>
      </w:r>
      <w:r w:rsidR="00CA1FFC">
        <w:rPr>
          <w:rFonts w:hint="cs"/>
          <w:rtl/>
        </w:rPr>
        <w:t>ی‌</w:t>
      </w:r>
      <w:r w:rsidR="00CA1FFC">
        <w:rPr>
          <w:rFonts w:hint="eastAsia"/>
          <w:rtl/>
        </w:rPr>
        <w:t>آ</w:t>
      </w:r>
      <w:r w:rsidR="00CA1FFC">
        <w:rPr>
          <w:rFonts w:hint="cs"/>
          <w:rtl/>
        </w:rPr>
        <w:t>ی</w:t>
      </w:r>
      <w:r w:rsidR="00CA1FFC">
        <w:rPr>
          <w:rFonts w:hint="eastAsia"/>
          <w:rtl/>
        </w:rPr>
        <w:t>د</w:t>
      </w:r>
      <w:r w:rsidRPr="00063EB2">
        <w:rPr>
          <w:rtl/>
        </w:rPr>
        <w:t>.</w:t>
      </w:r>
    </w:p>
    <w:p w14:paraId="57DC99EB" w14:textId="6D2B9220" w:rsidR="00C51CDD" w:rsidRPr="00C75671" w:rsidRDefault="00C51CDD" w:rsidP="00AE47DA">
      <w:pPr>
        <w:pStyle w:val="ListParagraph"/>
        <w:numPr>
          <w:ilvl w:val="0"/>
          <w:numId w:val="66"/>
        </w:numPr>
        <w:rPr>
          <w:sz w:val="26"/>
          <w:rtl/>
        </w:rPr>
      </w:pPr>
      <w:r w:rsidRPr="00C75671">
        <w:rPr>
          <w:sz w:val="26"/>
          <w:rtl/>
        </w:rPr>
        <w:t xml:space="preserve">الزامات رویکردهای </w:t>
      </w:r>
      <w:r w:rsidRPr="00C75671">
        <w:rPr>
          <w:b/>
          <w:bCs/>
          <w:sz w:val="26"/>
          <w:u w:val="single"/>
          <w:rtl/>
        </w:rPr>
        <w:t>انطباقی</w:t>
      </w:r>
      <w:r w:rsidRPr="00C75671">
        <w:rPr>
          <w:sz w:val="26"/>
          <w:rtl/>
        </w:rPr>
        <w:t xml:space="preserve"> یا </w:t>
      </w:r>
      <w:r w:rsidR="00D24F74">
        <w:rPr>
          <w:b/>
          <w:bCs/>
          <w:sz w:val="26"/>
          <w:u w:val="single"/>
          <w:rtl/>
        </w:rPr>
        <w:t>شکل‌دهی</w:t>
      </w:r>
      <w:r w:rsidRPr="00C75671">
        <w:rPr>
          <w:sz w:val="26"/>
          <w:rtl/>
        </w:rPr>
        <w:t xml:space="preserve"> </w:t>
      </w:r>
      <w:r w:rsidR="00D24F74">
        <w:rPr>
          <w:sz w:val="26"/>
          <w:rtl/>
        </w:rPr>
        <w:t>کاملاً</w:t>
      </w:r>
      <w:r w:rsidRPr="00C75671">
        <w:rPr>
          <w:sz w:val="26"/>
          <w:rtl/>
        </w:rPr>
        <w:t xml:space="preserve"> </w:t>
      </w:r>
      <w:r w:rsidRPr="00C75671">
        <w:rPr>
          <w:b/>
          <w:bCs/>
          <w:sz w:val="26"/>
          <w:u w:val="single"/>
          <w:rtl/>
        </w:rPr>
        <w:t>متفاوت</w:t>
      </w:r>
      <w:r w:rsidRPr="00C75671">
        <w:rPr>
          <w:sz w:val="26"/>
          <w:rtl/>
        </w:rPr>
        <w:t xml:space="preserve"> است. این رویکردها نیاز به </w:t>
      </w:r>
      <w:r w:rsidRPr="00C75671">
        <w:rPr>
          <w:b/>
          <w:bCs/>
          <w:sz w:val="26"/>
          <w:u w:val="single"/>
          <w:rtl/>
        </w:rPr>
        <w:t>تسهیل آزمایش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C75671">
        <w:rPr>
          <w:sz w:val="26"/>
          <w:rtl/>
        </w:rPr>
        <w:t xml:space="preserve">و </w:t>
      </w:r>
      <w:r w:rsidRPr="00C75671">
        <w:rPr>
          <w:b/>
          <w:bCs/>
          <w:sz w:val="26"/>
          <w:u w:val="single"/>
          <w:rtl/>
        </w:rPr>
        <w:t>تجربه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C75671">
        <w:rPr>
          <w:b/>
          <w:bCs/>
          <w:sz w:val="26"/>
          <w:u w:val="single"/>
          <w:rtl/>
        </w:rPr>
        <w:t>مستمر</w:t>
      </w:r>
      <w:r w:rsidRPr="00C75671">
        <w:rPr>
          <w:sz w:val="26"/>
          <w:rtl/>
        </w:rPr>
        <w:t xml:space="preserve"> در راستای نتایج ناشناخته یا</w:t>
      </w:r>
      <w:r w:rsidRPr="00C75671">
        <w:rPr>
          <w:rFonts w:hint="cs"/>
          <w:sz w:val="26"/>
          <w:rtl/>
        </w:rPr>
        <w:t xml:space="preserve"> </w:t>
      </w:r>
      <w:r w:rsidRPr="00C75671">
        <w:rPr>
          <w:sz w:val="26"/>
          <w:rtl/>
        </w:rPr>
        <w:t>در حال تغییر دارند.</w:t>
      </w:r>
      <w:r w:rsidR="00967BCC" w:rsidRPr="00C75671">
        <w:rPr>
          <w:sz w:val="26"/>
          <w:rtl/>
        </w:rPr>
        <w:t xml:space="preserve"> آنچه ما </w:t>
      </w:r>
      <w:r w:rsidR="004306EB">
        <w:rPr>
          <w:sz w:val="26"/>
          <w:rtl/>
        </w:rPr>
        <w:t>به‌عنوان</w:t>
      </w:r>
      <w:r w:rsidR="00967BCC" w:rsidRPr="00C75671">
        <w:rPr>
          <w:sz w:val="26"/>
          <w:rtl/>
        </w:rPr>
        <w:t xml:space="preserve"> </w:t>
      </w:r>
      <w:r w:rsidR="00967BCC" w:rsidRPr="00C75671">
        <w:rPr>
          <w:b/>
          <w:bCs/>
          <w:sz w:val="26"/>
          <w:u w:val="single"/>
          <w:rtl/>
        </w:rPr>
        <w:t>جنبه</w:t>
      </w:r>
      <w:r w:rsidR="00D24F74">
        <w:rPr>
          <w:rFonts w:hint="cs"/>
          <w:b/>
          <w:bCs/>
          <w:sz w:val="26"/>
          <w:u w:val="single"/>
          <w:rtl/>
        </w:rPr>
        <w:t xml:space="preserve">‌های </w:t>
      </w:r>
      <w:r w:rsidR="00BA2244">
        <w:rPr>
          <w:b/>
          <w:bCs/>
          <w:sz w:val="26"/>
          <w:u w:val="single"/>
          <w:rtl/>
        </w:rPr>
        <w:t>عموم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BA2244">
        <w:rPr>
          <w:rFonts w:hint="eastAsia"/>
          <w:b/>
          <w:bCs/>
          <w:sz w:val="26"/>
          <w:u w:val="single"/>
          <w:rtl/>
        </w:rPr>
        <w:t>ت‌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BA2244">
        <w:rPr>
          <w:rFonts w:hint="eastAsia"/>
          <w:b/>
          <w:bCs/>
          <w:sz w:val="26"/>
          <w:u w:val="single"/>
          <w:rtl/>
        </w:rPr>
        <w:t>افته</w:t>
      </w:r>
      <w:r w:rsidR="00967BCC" w:rsidRPr="00C75671">
        <w:rPr>
          <w:b/>
          <w:bCs/>
          <w:sz w:val="26"/>
          <w:u w:val="single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سازمان‌دهی</w:t>
      </w:r>
      <w:r w:rsidR="00967BCC" w:rsidRPr="00C75671">
        <w:rPr>
          <w:b/>
          <w:bCs/>
          <w:sz w:val="26"/>
          <w:u w:val="single"/>
          <w:rtl/>
        </w:rPr>
        <w:t xml:space="preserve"> مطلوب</w:t>
      </w:r>
      <w:r w:rsidR="00967BCC" w:rsidRPr="00C75671">
        <w:rPr>
          <w:sz w:val="26"/>
          <w:rtl/>
        </w:rPr>
        <w:t xml:space="preserve"> در تصور داریم، </w:t>
      </w:r>
      <w:r w:rsidR="00967BCC" w:rsidRPr="00C75671">
        <w:rPr>
          <w:b/>
          <w:bCs/>
          <w:sz w:val="26"/>
          <w:u w:val="single"/>
          <w:rtl/>
        </w:rPr>
        <w:t>وابسته به رویکردی</w:t>
      </w:r>
      <w:r w:rsidR="00967BCC" w:rsidRPr="00C75671">
        <w:rPr>
          <w:sz w:val="26"/>
          <w:rtl/>
        </w:rPr>
        <w:t xml:space="preserve"> ست که نسبت به استراتژی در پیش</w:t>
      </w:r>
      <w:r w:rsidR="00D24F74">
        <w:rPr>
          <w:sz w:val="26"/>
          <w:rtl/>
        </w:rPr>
        <w:t xml:space="preserve"> می‌</w:t>
      </w:r>
      <w:r w:rsidR="00967BCC" w:rsidRPr="00C75671">
        <w:rPr>
          <w:sz w:val="26"/>
          <w:rtl/>
        </w:rPr>
        <w:t>گیریم.</w:t>
      </w:r>
    </w:p>
    <w:p w14:paraId="025DB639" w14:textId="5A721FBC" w:rsidR="00C75671" w:rsidRPr="00C75671" w:rsidRDefault="00530043" w:rsidP="00AE47DA">
      <w:pPr>
        <w:pStyle w:val="ListParagraph"/>
        <w:numPr>
          <w:ilvl w:val="0"/>
          <w:numId w:val="68"/>
        </w:numPr>
        <w:rPr>
          <w:sz w:val="26"/>
          <w:rtl/>
        </w:rPr>
      </w:pPr>
      <w:r w:rsidRPr="00C75671">
        <w:rPr>
          <w:b/>
          <w:bCs/>
          <w:sz w:val="26"/>
          <w:u w:val="single"/>
          <w:rtl/>
        </w:rPr>
        <w:t>تخصصی سازی</w:t>
      </w:r>
      <w:r w:rsidRPr="00C75671">
        <w:rPr>
          <w:sz w:val="26"/>
          <w:rtl/>
        </w:rPr>
        <w:t xml:space="preserve"> به میزان فراوانی در </w:t>
      </w:r>
      <w:r w:rsidR="00BA2244">
        <w:rPr>
          <w:sz w:val="26"/>
          <w:rtl/>
        </w:rPr>
        <w:t>سازمان‌های</w:t>
      </w:r>
      <w:r w:rsidRPr="00C75671">
        <w:rPr>
          <w:sz w:val="26"/>
          <w:rtl/>
        </w:rPr>
        <w:t xml:space="preserve"> کلاسیک نمایان است. </w:t>
      </w:r>
      <w:r w:rsidR="00BA2244">
        <w:rPr>
          <w:sz w:val="26"/>
          <w:rtl/>
        </w:rPr>
        <w:t>ازا</w:t>
      </w:r>
      <w:r w:rsidR="00BA2244">
        <w:rPr>
          <w:rFonts w:hint="cs"/>
          <w:sz w:val="26"/>
          <w:rtl/>
        </w:rPr>
        <w:t>ی</w:t>
      </w:r>
      <w:r w:rsidR="00BA2244">
        <w:rPr>
          <w:rFonts w:hint="eastAsia"/>
          <w:sz w:val="26"/>
          <w:rtl/>
        </w:rPr>
        <w:t>ن‌رو</w:t>
      </w:r>
      <w:r w:rsidRPr="00C75671">
        <w:rPr>
          <w:sz w:val="26"/>
          <w:rtl/>
        </w:rPr>
        <w:t xml:space="preserve"> کارکنان </w:t>
      </w:r>
      <w:r w:rsidR="00BA2244">
        <w:rPr>
          <w:sz w:val="26"/>
          <w:rtl/>
        </w:rPr>
        <w:t>ا</w:t>
      </w:r>
      <w:r w:rsidR="00BA2244">
        <w:rPr>
          <w:rFonts w:hint="cs"/>
          <w:sz w:val="26"/>
          <w:rtl/>
        </w:rPr>
        <w:t>ی</w:t>
      </w:r>
      <w:r w:rsidR="00BA2244">
        <w:rPr>
          <w:rFonts w:hint="eastAsia"/>
          <w:sz w:val="26"/>
          <w:rtl/>
        </w:rPr>
        <w:t>ن‌گونه</w:t>
      </w:r>
      <w:r w:rsidRPr="00C75671">
        <w:rPr>
          <w:sz w:val="26"/>
          <w:rtl/>
        </w:rPr>
        <w:t xml:space="preserve"> سازمان</w:t>
      </w:r>
      <w:r w:rsidR="00D24F74">
        <w:rPr>
          <w:sz w:val="26"/>
          <w:rtl/>
        </w:rPr>
        <w:t>‌ها می‌</w:t>
      </w:r>
      <w:r w:rsidRPr="00C75671">
        <w:rPr>
          <w:sz w:val="26"/>
          <w:rtl/>
        </w:rPr>
        <w:t xml:space="preserve">توانند در </w:t>
      </w:r>
      <w:r w:rsidRPr="00C75671">
        <w:rPr>
          <w:b/>
          <w:bCs/>
          <w:sz w:val="26"/>
          <w:u w:val="single"/>
          <w:rtl/>
        </w:rPr>
        <w:t>طول زمان</w:t>
      </w:r>
      <w:r w:rsidRPr="00C75671">
        <w:rPr>
          <w:sz w:val="26"/>
          <w:rtl/>
        </w:rPr>
        <w:t xml:space="preserve"> </w:t>
      </w:r>
      <w:r w:rsidR="00BA2244">
        <w:rPr>
          <w:sz w:val="26"/>
          <w:rtl/>
        </w:rPr>
        <w:t>تخصص‌ها</w:t>
      </w:r>
      <w:r w:rsidR="00BA2244">
        <w:rPr>
          <w:rFonts w:hint="cs"/>
          <w:sz w:val="26"/>
          <w:rtl/>
        </w:rPr>
        <w:t>ی</w:t>
      </w:r>
      <w:r w:rsidR="00BA2244">
        <w:rPr>
          <w:rFonts w:hint="eastAsia"/>
          <w:sz w:val="26"/>
          <w:rtl/>
        </w:rPr>
        <w:t>شان</w:t>
      </w:r>
      <w:r w:rsidRPr="00C75671">
        <w:rPr>
          <w:sz w:val="26"/>
          <w:rtl/>
        </w:rPr>
        <w:t xml:space="preserve"> را افزایش دهند. </w:t>
      </w:r>
    </w:p>
    <w:p w14:paraId="6B9B63A5" w14:textId="2962B5B5" w:rsidR="00C75671" w:rsidRPr="00C75671" w:rsidRDefault="00530043" w:rsidP="00AE47DA">
      <w:pPr>
        <w:pStyle w:val="ListParagraph"/>
        <w:numPr>
          <w:ilvl w:val="0"/>
          <w:numId w:val="68"/>
        </w:numPr>
        <w:rPr>
          <w:sz w:val="26"/>
          <w:rtl/>
        </w:rPr>
      </w:pPr>
      <w:r w:rsidRPr="00C75671">
        <w:rPr>
          <w:sz w:val="26"/>
          <w:rtl/>
        </w:rPr>
        <w:t xml:space="preserve">شرکت از مزایای بالقوه </w:t>
      </w:r>
      <w:r w:rsidRPr="00C75671">
        <w:rPr>
          <w:b/>
          <w:bCs/>
          <w:sz w:val="26"/>
          <w:u w:val="single"/>
          <w:rtl/>
        </w:rPr>
        <w:t>منحنی تجربه</w:t>
      </w:r>
      <w:r w:rsidRPr="00C75671">
        <w:rPr>
          <w:sz w:val="26"/>
          <w:rtl/>
        </w:rPr>
        <w:t xml:space="preserve"> در هر دوره از </w:t>
      </w:r>
      <w:r w:rsidR="00D24F74">
        <w:rPr>
          <w:sz w:val="26"/>
          <w:rtl/>
        </w:rPr>
        <w:t>کسب‌وکار</w:t>
      </w:r>
      <w:r w:rsidRPr="00C75671">
        <w:rPr>
          <w:rFonts w:hint="cs"/>
          <w:sz w:val="26"/>
          <w:rtl/>
        </w:rPr>
        <w:t xml:space="preserve"> </w:t>
      </w:r>
      <w:r w:rsidR="00BA2244">
        <w:rPr>
          <w:sz w:val="26"/>
          <w:rtl/>
        </w:rPr>
        <w:t>بهره‌مند</w:t>
      </w:r>
      <w:r w:rsidR="00D24F74">
        <w:rPr>
          <w:sz w:val="26"/>
          <w:rtl/>
        </w:rPr>
        <w:t xml:space="preserve"> می‌</w:t>
      </w:r>
      <w:r w:rsidRPr="00C75671">
        <w:rPr>
          <w:sz w:val="26"/>
          <w:rtl/>
        </w:rPr>
        <w:t xml:space="preserve">شود. </w:t>
      </w:r>
    </w:p>
    <w:p w14:paraId="52E973ED" w14:textId="2AF1EB0A" w:rsidR="00530043" w:rsidRPr="00C75671" w:rsidRDefault="00530043" w:rsidP="00AE47DA">
      <w:pPr>
        <w:pStyle w:val="ListParagraph"/>
        <w:numPr>
          <w:ilvl w:val="0"/>
          <w:numId w:val="68"/>
        </w:numPr>
        <w:rPr>
          <w:sz w:val="26"/>
          <w:rtl/>
        </w:rPr>
      </w:pPr>
      <w:r w:rsidRPr="00C75671">
        <w:rPr>
          <w:b/>
          <w:bCs/>
          <w:sz w:val="26"/>
          <w:u w:val="single"/>
          <w:rtl/>
        </w:rPr>
        <w:t>برنامه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C75671">
        <w:rPr>
          <w:b/>
          <w:bCs/>
          <w:sz w:val="26"/>
          <w:u w:val="single"/>
          <w:rtl/>
        </w:rPr>
        <w:t>آموزشی</w:t>
      </w:r>
      <w:r w:rsidRPr="00C75671">
        <w:rPr>
          <w:sz w:val="26"/>
          <w:rtl/>
        </w:rPr>
        <w:t xml:space="preserve"> و </w:t>
      </w:r>
      <w:r w:rsidRPr="00C75671">
        <w:rPr>
          <w:b/>
          <w:bCs/>
          <w:sz w:val="26"/>
          <w:u w:val="single"/>
          <w:rtl/>
        </w:rPr>
        <w:t>ایجاد مهارت</w:t>
      </w:r>
      <w:r w:rsidRPr="00C75671">
        <w:rPr>
          <w:sz w:val="26"/>
          <w:rtl/>
        </w:rPr>
        <w:t xml:space="preserve"> روی </w:t>
      </w:r>
      <w:r w:rsidRPr="00C75671">
        <w:rPr>
          <w:b/>
          <w:bCs/>
          <w:sz w:val="26"/>
          <w:u w:val="single"/>
          <w:rtl/>
        </w:rPr>
        <w:t>خلق و تقویت تخصص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="00C75671">
        <w:rPr>
          <w:rFonts w:hint="cs"/>
          <w:sz w:val="26"/>
          <w:rtl/>
        </w:rPr>
        <w:t>در</w:t>
      </w:r>
      <w:r w:rsidRPr="00C75671">
        <w:rPr>
          <w:sz w:val="26"/>
          <w:rtl/>
        </w:rPr>
        <w:t xml:space="preserve"> </w:t>
      </w:r>
      <w:r w:rsidRPr="00C75671">
        <w:rPr>
          <w:b/>
          <w:bCs/>
          <w:sz w:val="26"/>
          <w:u w:val="single"/>
          <w:rtl/>
        </w:rPr>
        <w:t>زمینه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C75671">
        <w:rPr>
          <w:b/>
          <w:bCs/>
          <w:sz w:val="26"/>
          <w:u w:val="single"/>
          <w:rtl/>
        </w:rPr>
        <w:t>محدود و مشخصی</w:t>
      </w:r>
      <w:r w:rsidRPr="00C75671">
        <w:rPr>
          <w:sz w:val="26"/>
          <w:rtl/>
        </w:rPr>
        <w:t xml:space="preserve"> </w:t>
      </w:r>
      <w:r w:rsidR="00C75671">
        <w:rPr>
          <w:rFonts w:hint="cs"/>
          <w:sz w:val="26"/>
          <w:rtl/>
        </w:rPr>
        <w:t>متمرکز</w:t>
      </w:r>
      <w:r w:rsidR="00D24F74">
        <w:rPr>
          <w:rFonts w:hint="cs"/>
          <w:sz w:val="26"/>
          <w:rtl/>
        </w:rPr>
        <w:t xml:space="preserve"> می‌</w:t>
      </w:r>
      <w:r w:rsidRPr="00C75671">
        <w:rPr>
          <w:sz w:val="26"/>
          <w:rtl/>
        </w:rPr>
        <w:t>شود و بنابراین، کارکنان</w:t>
      </w:r>
      <w:r w:rsidR="00D24F74">
        <w:rPr>
          <w:sz w:val="26"/>
          <w:rtl/>
        </w:rPr>
        <w:t xml:space="preserve"> می‌</w:t>
      </w:r>
      <w:r w:rsidRPr="00C75671">
        <w:rPr>
          <w:sz w:val="26"/>
          <w:rtl/>
        </w:rPr>
        <w:t xml:space="preserve">توانند وظایف </w:t>
      </w:r>
      <w:r w:rsidR="00BA2244">
        <w:rPr>
          <w:sz w:val="26"/>
          <w:rtl/>
        </w:rPr>
        <w:t>فعل</w:t>
      </w:r>
      <w:r w:rsidR="00BA2244">
        <w:rPr>
          <w:rFonts w:hint="cs"/>
          <w:sz w:val="26"/>
          <w:rtl/>
        </w:rPr>
        <w:t>ی‌</w:t>
      </w:r>
      <w:r w:rsidR="00BA2244">
        <w:rPr>
          <w:rFonts w:hint="eastAsia"/>
          <w:sz w:val="26"/>
          <w:rtl/>
        </w:rPr>
        <w:t>شان</w:t>
      </w:r>
      <w:r w:rsidRPr="00C75671">
        <w:rPr>
          <w:sz w:val="26"/>
          <w:rtl/>
        </w:rPr>
        <w:t xml:space="preserve"> را بهتر انجام دهند.</w:t>
      </w:r>
    </w:p>
    <w:p w14:paraId="2C1F33BE" w14:textId="0C5C9A88" w:rsidR="00C75671" w:rsidRPr="00C75671" w:rsidRDefault="00530043" w:rsidP="00AE47DA">
      <w:pPr>
        <w:pStyle w:val="ListParagraph"/>
        <w:numPr>
          <w:ilvl w:val="0"/>
          <w:numId w:val="68"/>
        </w:numPr>
        <w:rPr>
          <w:sz w:val="26"/>
          <w:rtl/>
        </w:rPr>
      </w:pPr>
      <w:r w:rsidRPr="00C75671">
        <w:rPr>
          <w:sz w:val="26"/>
          <w:rtl/>
        </w:rPr>
        <w:t xml:space="preserve">پاشنه آشیل </w:t>
      </w:r>
      <w:r w:rsidR="00D24F74">
        <w:rPr>
          <w:sz w:val="26"/>
          <w:rtl/>
        </w:rPr>
        <w:t>شرکت‌های</w:t>
      </w:r>
      <w:r w:rsidRPr="00C75671">
        <w:rPr>
          <w:sz w:val="26"/>
          <w:rtl/>
        </w:rPr>
        <w:t xml:space="preserve"> </w:t>
      </w:r>
      <w:r w:rsidR="00BA2244">
        <w:rPr>
          <w:sz w:val="26"/>
          <w:rtl/>
        </w:rPr>
        <w:t>به‌کارگ</w:t>
      </w:r>
      <w:r w:rsidR="00BA2244">
        <w:rPr>
          <w:rFonts w:hint="cs"/>
          <w:sz w:val="26"/>
          <w:rtl/>
        </w:rPr>
        <w:t>ی</w:t>
      </w:r>
      <w:r w:rsidR="00BA2244">
        <w:rPr>
          <w:rFonts w:hint="eastAsia"/>
          <w:sz w:val="26"/>
          <w:rtl/>
        </w:rPr>
        <w:t>رنده</w:t>
      </w:r>
      <w:r w:rsidRPr="00C75671">
        <w:rPr>
          <w:sz w:val="26"/>
          <w:rtl/>
        </w:rPr>
        <w:t xml:space="preserve"> رویکرد کلاسیک در </w:t>
      </w:r>
      <w:r w:rsidRPr="00C75671">
        <w:rPr>
          <w:b/>
          <w:bCs/>
          <w:sz w:val="26"/>
          <w:u w:val="single"/>
          <w:rtl/>
        </w:rPr>
        <w:t>جزئیات</w:t>
      </w:r>
      <w:r w:rsidRPr="00C75671">
        <w:rPr>
          <w:sz w:val="26"/>
          <w:rtl/>
        </w:rPr>
        <w:t xml:space="preserve"> است، زیرا </w:t>
      </w:r>
      <w:r w:rsidRPr="00C75671">
        <w:rPr>
          <w:b/>
          <w:bCs/>
          <w:sz w:val="26"/>
          <w:u w:val="single"/>
          <w:rtl/>
        </w:rPr>
        <w:t xml:space="preserve">نادیده گرفتن </w:t>
      </w:r>
      <w:r w:rsidR="00B118C9">
        <w:rPr>
          <w:b/>
          <w:bCs/>
          <w:sz w:val="26"/>
          <w:u w:val="single"/>
          <w:rtl/>
        </w:rPr>
        <w:t>فرصت‌ها</w:t>
      </w:r>
      <w:r w:rsidRPr="00C75671">
        <w:rPr>
          <w:sz w:val="26"/>
          <w:rtl/>
        </w:rPr>
        <w:t xml:space="preserve"> برای </w:t>
      </w:r>
      <w:r w:rsidRPr="00C75671">
        <w:rPr>
          <w:b/>
          <w:bCs/>
          <w:sz w:val="26"/>
          <w:u w:val="single"/>
          <w:rtl/>
        </w:rPr>
        <w:t>بهبود کارایی</w:t>
      </w:r>
      <w:r w:rsidRPr="00C75671">
        <w:rPr>
          <w:sz w:val="26"/>
          <w:rtl/>
        </w:rPr>
        <w:t xml:space="preserve"> </w:t>
      </w:r>
      <w:r w:rsidRPr="00C75671">
        <w:rPr>
          <w:b/>
          <w:bCs/>
          <w:sz w:val="26"/>
          <w:u w:val="single"/>
          <w:rtl/>
        </w:rPr>
        <w:t>هزینه</w:t>
      </w:r>
      <w:r w:rsidR="00D24F74">
        <w:rPr>
          <w:sz w:val="26"/>
          <w:rtl/>
        </w:rPr>
        <w:t xml:space="preserve"> می‌</w:t>
      </w:r>
      <w:r w:rsidRPr="00C75671">
        <w:rPr>
          <w:sz w:val="26"/>
          <w:rtl/>
        </w:rPr>
        <w:t xml:space="preserve">تواند در طول زمان به </w:t>
      </w:r>
      <w:r w:rsidRPr="00C75671">
        <w:rPr>
          <w:b/>
          <w:bCs/>
          <w:sz w:val="26"/>
          <w:u w:val="single"/>
          <w:rtl/>
        </w:rPr>
        <w:t>عدم مزیت رقابتی</w:t>
      </w:r>
      <w:r w:rsidRPr="00C75671">
        <w:rPr>
          <w:sz w:val="26"/>
          <w:rtl/>
        </w:rPr>
        <w:t xml:space="preserve"> بیانجامد. </w:t>
      </w:r>
    </w:p>
    <w:p w14:paraId="136054C3" w14:textId="7A179ECF" w:rsidR="00C75671" w:rsidRPr="00C75671" w:rsidRDefault="00BA2244" w:rsidP="00AE47DA">
      <w:pPr>
        <w:pStyle w:val="ListParagraph"/>
        <w:numPr>
          <w:ilvl w:val="0"/>
          <w:numId w:val="68"/>
        </w:numPr>
        <w:rPr>
          <w:sz w:val="26"/>
          <w:rtl/>
        </w:rPr>
      </w:pPr>
      <w:r>
        <w:rPr>
          <w:sz w:val="26"/>
          <w:rtl/>
        </w:rPr>
        <w:t>سازمان‌های</w:t>
      </w:r>
      <w:r w:rsidR="00530043" w:rsidRPr="00C75671">
        <w:rPr>
          <w:sz w:val="26"/>
          <w:rtl/>
        </w:rPr>
        <w:t xml:space="preserve"> کلاسیک روی </w:t>
      </w:r>
      <w:r w:rsidR="00530043" w:rsidRPr="00C75671">
        <w:rPr>
          <w:b/>
          <w:bCs/>
          <w:sz w:val="26"/>
          <w:u w:val="single"/>
          <w:rtl/>
        </w:rPr>
        <w:t>نظم</w:t>
      </w:r>
      <w:r w:rsidR="00530043" w:rsidRPr="00C75671">
        <w:rPr>
          <w:sz w:val="26"/>
          <w:rtl/>
        </w:rPr>
        <w:t xml:space="preserve"> و </w:t>
      </w:r>
      <w:r w:rsidR="00530043" w:rsidRPr="00C75671">
        <w:rPr>
          <w:b/>
          <w:bCs/>
          <w:sz w:val="26"/>
          <w:u w:val="single"/>
          <w:rtl/>
        </w:rPr>
        <w:t>ساختار</w:t>
      </w:r>
      <w:r w:rsidR="00530043" w:rsidRPr="00C75671">
        <w:rPr>
          <w:sz w:val="26"/>
          <w:rtl/>
        </w:rPr>
        <w:t xml:space="preserve"> تأکید</w:t>
      </w:r>
      <w:r w:rsidR="00D24F74">
        <w:rPr>
          <w:sz w:val="26"/>
          <w:rtl/>
        </w:rPr>
        <w:t xml:space="preserve"> می‌</w:t>
      </w:r>
      <w:r w:rsidR="00530043" w:rsidRPr="00C75671">
        <w:rPr>
          <w:sz w:val="26"/>
          <w:rtl/>
        </w:rPr>
        <w:t>کنند تا</w:t>
      </w:r>
      <w:r w:rsidR="00530043" w:rsidRPr="00C75671">
        <w:rPr>
          <w:rFonts w:hint="cs"/>
          <w:sz w:val="26"/>
          <w:rtl/>
        </w:rPr>
        <w:t xml:space="preserve">  </w:t>
      </w:r>
      <w:r w:rsidR="00530043" w:rsidRPr="00C75671">
        <w:rPr>
          <w:sz w:val="26"/>
          <w:rtl/>
        </w:rPr>
        <w:t xml:space="preserve">از اجرای </w:t>
      </w:r>
      <w:r>
        <w:rPr>
          <w:sz w:val="26"/>
          <w:rtl/>
        </w:rPr>
        <w:t>ب</w:t>
      </w:r>
      <w:r>
        <w:rPr>
          <w:rFonts w:hint="cs"/>
          <w:sz w:val="26"/>
          <w:rtl/>
        </w:rPr>
        <w:t>ی‌</w:t>
      </w:r>
      <w:r>
        <w:rPr>
          <w:rFonts w:hint="eastAsia"/>
          <w:sz w:val="26"/>
          <w:rtl/>
        </w:rPr>
        <w:t>ع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ب</w:t>
      </w:r>
      <w:r w:rsidR="00530043" w:rsidRPr="00C75671">
        <w:rPr>
          <w:sz w:val="26"/>
          <w:rtl/>
        </w:rPr>
        <w:t xml:space="preserve"> و نقص و کارآمد استراتژی مطمئن شوند. </w:t>
      </w:r>
    </w:p>
    <w:p w14:paraId="7E5190FA" w14:textId="16CC55A8" w:rsidR="00C75671" w:rsidRPr="00C75671" w:rsidRDefault="00530043" w:rsidP="00AE47DA">
      <w:pPr>
        <w:pStyle w:val="ListParagraph"/>
        <w:numPr>
          <w:ilvl w:val="0"/>
          <w:numId w:val="68"/>
        </w:numPr>
        <w:rPr>
          <w:sz w:val="26"/>
          <w:rtl/>
        </w:rPr>
      </w:pPr>
      <w:r w:rsidRPr="00C75671">
        <w:rPr>
          <w:sz w:val="26"/>
          <w:rtl/>
        </w:rPr>
        <w:t xml:space="preserve">این </w:t>
      </w:r>
      <w:r w:rsidR="00D24F74">
        <w:rPr>
          <w:sz w:val="26"/>
          <w:rtl/>
        </w:rPr>
        <w:t xml:space="preserve">شرکت‌ها </w:t>
      </w:r>
      <w:r w:rsidRPr="00C75671">
        <w:rPr>
          <w:sz w:val="26"/>
          <w:rtl/>
        </w:rPr>
        <w:t xml:space="preserve">عموماً </w:t>
      </w:r>
      <w:r w:rsidRPr="00C75671">
        <w:rPr>
          <w:b/>
          <w:bCs/>
          <w:sz w:val="26"/>
          <w:u w:val="single"/>
          <w:rtl/>
        </w:rPr>
        <w:t xml:space="preserve">سلسله </w:t>
      </w:r>
      <w:r w:rsidR="00BA2244">
        <w:rPr>
          <w:b/>
          <w:bCs/>
          <w:sz w:val="26"/>
          <w:u w:val="single"/>
          <w:rtl/>
        </w:rPr>
        <w:t>مراتب</w:t>
      </w:r>
      <w:r w:rsidR="00BA2244">
        <w:rPr>
          <w:rFonts w:hint="cs"/>
          <w:b/>
          <w:bCs/>
          <w:sz w:val="26"/>
          <w:u w:val="single"/>
          <w:rtl/>
        </w:rPr>
        <w:t>ی‌</w:t>
      </w:r>
      <w:r w:rsidR="00BA2244">
        <w:rPr>
          <w:rFonts w:hint="eastAsia"/>
          <w:b/>
          <w:bCs/>
          <w:sz w:val="26"/>
          <w:u w:val="single"/>
          <w:rtl/>
        </w:rPr>
        <w:t>اند</w:t>
      </w:r>
      <w:r w:rsidRPr="00C75671">
        <w:rPr>
          <w:sz w:val="26"/>
          <w:rtl/>
        </w:rPr>
        <w:t xml:space="preserve"> و </w:t>
      </w:r>
      <w:r w:rsidRPr="00C75671">
        <w:rPr>
          <w:b/>
          <w:bCs/>
          <w:sz w:val="26"/>
          <w:u w:val="single"/>
          <w:rtl/>
        </w:rPr>
        <w:t>رویه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C75671">
        <w:rPr>
          <w:b/>
          <w:bCs/>
          <w:sz w:val="26"/>
          <w:u w:val="single"/>
          <w:rtl/>
        </w:rPr>
        <w:t>عملیاتی شفافی</w:t>
      </w:r>
      <w:r w:rsidRPr="00C75671">
        <w:rPr>
          <w:sz w:val="26"/>
          <w:rtl/>
        </w:rPr>
        <w:t xml:space="preserve"> دارند. </w:t>
      </w:r>
    </w:p>
    <w:p w14:paraId="15B9A139" w14:textId="6BFBE717" w:rsidR="00530043" w:rsidRPr="00C75671" w:rsidRDefault="00530043" w:rsidP="00AE47DA">
      <w:pPr>
        <w:pStyle w:val="ListParagraph"/>
        <w:numPr>
          <w:ilvl w:val="0"/>
          <w:numId w:val="68"/>
        </w:numPr>
        <w:rPr>
          <w:sz w:val="26"/>
          <w:rtl/>
        </w:rPr>
      </w:pPr>
      <w:r w:rsidRPr="00C75671">
        <w:rPr>
          <w:sz w:val="26"/>
          <w:rtl/>
        </w:rPr>
        <w:t xml:space="preserve">این </w:t>
      </w:r>
      <w:r w:rsidR="00D24F74">
        <w:rPr>
          <w:sz w:val="26"/>
          <w:rtl/>
        </w:rPr>
        <w:t>شرکت‌ها به‌واسطه</w:t>
      </w:r>
      <w:r w:rsidRPr="00C75671">
        <w:rPr>
          <w:sz w:val="26"/>
          <w:rtl/>
        </w:rPr>
        <w:t xml:space="preserve"> الگوبرداری</w:t>
      </w:r>
      <w:r w:rsidR="00D24F74">
        <w:rPr>
          <w:sz w:val="26"/>
          <w:rtl/>
        </w:rPr>
        <w:t xml:space="preserve">‌های </w:t>
      </w:r>
      <w:r w:rsidRPr="00C75671">
        <w:rPr>
          <w:sz w:val="26"/>
          <w:rtl/>
        </w:rPr>
        <w:t>مستمر داخلی و خارجی</w:t>
      </w:r>
      <w:r w:rsidR="00C75671" w:rsidRPr="00C75671">
        <w:rPr>
          <w:rFonts w:hint="cs"/>
          <w:sz w:val="26"/>
          <w:rtl/>
        </w:rPr>
        <w:t>،</w:t>
      </w:r>
      <w:r w:rsidRPr="00C75671">
        <w:rPr>
          <w:sz w:val="26"/>
          <w:rtl/>
        </w:rPr>
        <w:t xml:space="preserve"> </w:t>
      </w:r>
      <w:r w:rsidRPr="00C75671">
        <w:rPr>
          <w:b/>
          <w:bCs/>
          <w:sz w:val="26"/>
          <w:u w:val="single"/>
          <w:rtl/>
        </w:rPr>
        <w:t>استانداردسازی</w:t>
      </w:r>
      <w:r w:rsidRPr="00C75671">
        <w:rPr>
          <w:sz w:val="26"/>
          <w:rtl/>
        </w:rPr>
        <w:t xml:space="preserve"> و </w:t>
      </w:r>
      <w:r w:rsidRPr="00C75671">
        <w:rPr>
          <w:b/>
          <w:bCs/>
          <w:sz w:val="26"/>
          <w:u w:val="single"/>
          <w:rtl/>
        </w:rPr>
        <w:t>حداقل سازی</w:t>
      </w:r>
      <w:r w:rsidRPr="00C75671">
        <w:rPr>
          <w:rFonts w:hint="cs"/>
          <w:b/>
          <w:bCs/>
          <w:sz w:val="26"/>
          <w:u w:val="single"/>
          <w:rtl/>
        </w:rPr>
        <w:t xml:space="preserve"> </w:t>
      </w:r>
      <w:r w:rsidRPr="00C75671">
        <w:rPr>
          <w:b/>
          <w:bCs/>
          <w:sz w:val="26"/>
          <w:u w:val="single"/>
          <w:rtl/>
        </w:rPr>
        <w:t>تفاوت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C75671">
        <w:rPr>
          <w:sz w:val="26"/>
          <w:rtl/>
        </w:rPr>
        <w:t>را به کار</w:t>
      </w:r>
      <w:r w:rsidR="00D24F74">
        <w:rPr>
          <w:sz w:val="26"/>
          <w:rtl/>
        </w:rPr>
        <w:t xml:space="preserve"> می‌</w:t>
      </w:r>
      <w:r w:rsidRPr="00C75671">
        <w:rPr>
          <w:sz w:val="26"/>
          <w:rtl/>
        </w:rPr>
        <w:t>گیرند تا هزینه</w:t>
      </w:r>
      <w:r w:rsidR="00D24F74">
        <w:rPr>
          <w:sz w:val="26"/>
          <w:rtl/>
        </w:rPr>
        <w:t xml:space="preserve">‌ها </w:t>
      </w:r>
      <w:r w:rsidRPr="00C75671">
        <w:rPr>
          <w:sz w:val="26"/>
          <w:rtl/>
        </w:rPr>
        <w:t>را کاهش دهند.</w:t>
      </w:r>
    </w:p>
    <w:p w14:paraId="3B11D8DB" w14:textId="2F0F36ED" w:rsidR="0065401A" w:rsidRDefault="00BA2244" w:rsidP="00530043">
      <w:pPr>
        <w:rPr>
          <w:sz w:val="26"/>
          <w:rtl/>
        </w:rPr>
      </w:pPr>
      <w:r>
        <w:rPr>
          <w:sz w:val="26"/>
          <w:rtl/>
        </w:rPr>
        <w:t>سازمان‌های</w:t>
      </w:r>
      <w:r w:rsidR="00D24F74">
        <w:rPr>
          <w:sz w:val="26"/>
          <w:rtl/>
        </w:rPr>
        <w:t xml:space="preserve"> </w:t>
      </w:r>
      <w:r w:rsidR="00530043" w:rsidRPr="00476C68">
        <w:rPr>
          <w:sz w:val="26"/>
          <w:rtl/>
        </w:rPr>
        <w:t xml:space="preserve">کلاسیک با عملکرد ضعیف در اجرای استراتژی، ممکن است از اثرات جانبی این </w:t>
      </w:r>
      <w:r>
        <w:rPr>
          <w:sz w:val="26"/>
          <w:rtl/>
        </w:rPr>
        <w:t>انتخاب‌ها</w:t>
      </w:r>
      <w:r w:rsidR="00530043" w:rsidRPr="00476C68">
        <w:rPr>
          <w:sz w:val="26"/>
          <w:rtl/>
        </w:rPr>
        <w:t xml:space="preserve"> تأثیر پذیرفته باشند: </w:t>
      </w:r>
    </w:p>
    <w:p w14:paraId="796EDED6" w14:textId="4F075307" w:rsidR="0065401A" w:rsidRDefault="00BA2244" w:rsidP="00AE47DA">
      <w:pPr>
        <w:pStyle w:val="ListParagraph"/>
        <w:numPr>
          <w:ilvl w:val="0"/>
          <w:numId w:val="69"/>
        </w:numPr>
        <w:rPr>
          <w:sz w:val="26"/>
        </w:rPr>
      </w:pPr>
      <w:r>
        <w:rPr>
          <w:b/>
          <w:bCs/>
          <w:sz w:val="26"/>
          <w:u w:val="single"/>
          <w:rtl/>
        </w:rPr>
        <w:t>محافظه‌کار</w:t>
      </w:r>
      <w:r>
        <w:rPr>
          <w:rFonts w:hint="cs"/>
          <w:b/>
          <w:bCs/>
          <w:sz w:val="26"/>
          <w:u w:val="single"/>
          <w:rtl/>
        </w:rPr>
        <w:t>ی</w:t>
      </w:r>
      <w:r w:rsidR="00530043" w:rsidRPr="0065401A">
        <w:rPr>
          <w:sz w:val="26"/>
          <w:rtl/>
        </w:rPr>
        <w:t xml:space="preserve">، </w:t>
      </w:r>
    </w:p>
    <w:p w14:paraId="7DDD9E1B" w14:textId="77777777" w:rsidR="0065401A" w:rsidRDefault="00530043" w:rsidP="00AE47DA">
      <w:pPr>
        <w:pStyle w:val="ListParagraph"/>
        <w:numPr>
          <w:ilvl w:val="0"/>
          <w:numId w:val="69"/>
        </w:numPr>
        <w:rPr>
          <w:sz w:val="26"/>
        </w:rPr>
      </w:pPr>
      <w:r w:rsidRPr="0065401A">
        <w:rPr>
          <w:b/>
          <w:bCs/>
          <w:sz w:val="26"/>
          <w:u w:val="single"/>
          <w:rtl/>
        </w:rPr>
        <w:lastRenderedPageBreak/>
        <w:t>چنددستگی</w:t>
      </w:r>
      <w:r w:rsidRPr="0065401A">
        <w:rPr>
          <w:sz w:val="26"/>
          <w:rtl/>
        </w:rPr>
        <w:t xml:space="preserve">، </w:t>
      </w:r>
    </w:p>
    <w:p w14:paraId="4CA4B847" w14:textId="77777777" w:rsidR="0065401A" w:rsidRDefault="00530043" w:rsidP="00AE47DA">
      <w:pPr>
        <w:pStyle w:val="ListParagraph"/>
        <w:numPr>
          <w:ilvl w:val="0"/>
          <w:numId w:val="69"/>
        </w:numPr>
        <w:rPr>
          <w:sz w:val="26"/>
        </w:rPr>
      </w:pPr>
      <w:r w:rsidRPr="0065401A">
        <w:rPr>
          <w:b/>
          <w:bCs/>
          <w:sz w:val="26"/>
          <w:u w:val="single"/>
          <w:rtl/>
        </w:rPr>
        <w:t>ارتباطات افقی ضعیف</w:t>
      </w:r>
      <w:r w:rsidRPr="0065401A">
        <w:rPr>
          <w:sz w:val="26"/>
          <w:rtl/>
        </w:rPr>
        <w:t xml:space="preserve">، </w:t>
      </w:r>
    </w:p>
    <w:p w14:paraId="039574EE" w14:textId="77777777" w:rsidR="0065401A" w:rsidRDefault="00530043" w:rsidP="00AE47DA">
      <w:pPr>
        <w:pStyle w:val="ListParagraph"/>
        <w:numPr>
          <w:ilvl w:val="0"/>
          <w:numId w:val="69"/>
        </w:numPr>
        <w:rPr>
          <w:sz w:val="26"/>
        </w:rPr>
      </w:pPr>
      <w:r w:rsidRPr="0065401A">
        <w:rPr>
          <w:b/>
          <w:bCs/>
          <w:sz w:val="26"/>
          <w:u w:val="single"/>
          <w:rtl/>
        </w:rPr>
        <w:t>نبود مشارکت</w:t>
      </w:r>
      <w:r w:rsidRPr="0065401A">
        <w:rPr>
          <w:sz w:val="26"/>
          <w:rtl/>
        </w:rPr>
        <w:t xml:space="preserve">، </w:t>
      </w:r>
    </w:p>
    <w:p w14:paraId="5A2E2125" w14:textId="2D25AAAE" w:rsidR="0065401A" w:rsidRDefault="004306EB" w:rsidP="00AE47DA">
      <w:pPr>
        <w:pStyle w:val="ListParagraph"/>
        <w:numPr>
          <w:ilvl w:val="0"/>
          <w:numId w:val="69"/>
        </w:numPr>
        <w:rPr>
          <w:sz w:val="26"/>
        </w:rPr>
      </w:pPr>
      <w:r>
        <w:rPr>
          <w:b/>
          <w:bCs/>
          <w:sz w:val="26"/>
          <w:u w:val="single"/>
          <w:rtl/>
        </w:rPr>
        <w:t>انعطاف‌ناپذیر</w:t>
      </w:r>
      <w:r w:rsidR="00530043" w:rsidRPr="0065401A">
        <w:rPr>
          <w:b/>
          <w:bCs/>
          <w:sz w:val="26"/>
          <w:u w:val="single"/>
          <w:rtl/>
        </w:rPr>
        <w:t>ی</w:t>
      </w:r>
      <w:r w:rsidR="00530043" w:rsidRPr="0065401A">
        <w:rPr>
          <w:sz w:val="26"/>
          <w:rtl/>
        </w:rPr>
        <w:t xml:space="preserve"> و </w:t>
      </w:r>
    </w:p>
    <w:p w14:paraId="2B1C2A81" w14:textId="77777777" w:rsidR="0065401A" w:rsidRDefault="00530043" w:rsidP="00AE47DA">
      <w:pPr>
        <w:pStyle w:val="ListParagraph"/>
        <w:numPr>
          <w:ilvl w:val="0"/>
          <w:numId w:val="69"/>
        </w:numPr>
        <w:rPr>
          <w:sz w:val="26"/>
        </w:rPr>
      </w:pPr>
      <w:r w:rsidRPr="0065401A">
        <w:rPr>
          <w:b/>
          <w:bCs/>
          <w:sz w:val="26"/>
          <w:u w:val="single"/>
          <w:rtl/>
        </w:rPr>
        <w:t>پیچیدگی کلی بسیار زیاد</w:t>
      </w:r>
      <w:r w:rsidRPr="0065401A">
        <w:rPr>
          <w:sz w:val="26"/>
          <w:rtl/>
        </w:rPr>
        <w:t xml:space="preserve">. </w:t>
      </w:r>
    </w:p>
    <w:p w14:paraId="53D41C90" w14:textId="6C3B1C62" w:rsidR="00530043" w:rsidRPr="0065401A" w:rsidRDefault="00530043" w:rsidP="0065401A">
      <w:pPr>
        <w:rPr>
          <w:sz w:val="26"/>
          <w:rtl/>
        </w:rPr>
      </w:pPr>
      <w:r w:rsidRPr="0065401A">
        <w:rPr>
          <w:sz w:val="26"/>
          <w:rtl/>
        </w:rPr>
        <w:t>اگر این</w:t>
      </w:r>
      <w:r w:rsidRPr="0065401A">
        <w:rPr>
          <w:rFonts w:hint="cs"/>
          <w:sz w:val="26"/>
          <w:rtl/>
        </w:rPr>
        <w:t xml:space="preserve"> </w:t>
      </w:r>
      <w:r w:rsidRPr="0065401A">
        <w:rPr>
          <w:sz w:val="26"/>
          <w:rtl/>
        </w:rPr>
        <w:t xml:space="preserve">اثرات جانبی بسیار قوی باشند، </w:t>
      </w:r>
      <w:r w:rsidRPr="0065401A">
        <w:rPr>
          <w:b/>
          <w:bCs/>
          <w:sz w:val="26"/>
          <w:u w:val="single"/>
          <w:rtl/>
        </w:rPr>
        <w:t>هیچ سازمانی</w:t>
      </w:r>
      <w:r w:rsidRPr="0065401A">
        <w:rPr>
          <w:sz w:val="26"/>
          <w:rtl/>
        </w:rPr>
        <w:t>؛ چه کلاسیک و چه هر نوع دیگری، ن</w:t>
      </w:r>
      <w:r w:rsidR="004306EB">
        <w:rPr>
          <w:sz w:val="26"/>
          <w:rtl/>
        </w:rPr>
        <w:t>می‌توان</w:t>
      </w:r>
      <w:r w:rsidRPr="0065401A">
        <w:rPr>
          <w:sz w:val="26"/>
          <w:rtl/>
        </w:rPr>
        <w:t xml:space="preserve">د </w:t>
      </w:r>
      <w:r w:rsidRPr="0065401A">
        <w:rPr>
          <w:b/>
          <w:bCs/>
          <w:sz w:val="26"/>
          <w:u w:val="single"/>
          <w:rtl/>
        </w:rPr>
        <w:t>عملکرد اثربخشی</w:t>
      </w:r>
      <w:r w:rsidRPr="0065401A">
        <w:rPr>
          <w:sz w:val="26"/>
          <w:rtl/>
        </w:rPr>
        <w:t xml:space="preserve"> داشته باشد. به همین دلیل، رهبران سازمان باید </w:t>
      </w:r>
      <w:r w:rsidR="004306EB">
        <w:rPr>
          <w:sz w:val="26"/>
          <w:rtl/>
        </w:rPr>
        <w:t>به‌طور</w:t>
      </w:r>
      <w:r w:rsidRPr="0065401A">
        <w:rPr>
          <w:sz w:val="26"/>
          <w:rtl/>
        </w:rPr>
        <w:t xml:space="preserve"> دقیق به </w:t>
      </w:r>
      <w:r w:rsidRPr="0065401A">
        <w:rPr>
          <w:b/>
          <w:bCs/>
          <w:sz w:val="26"/>
          <w:u w:val="single"/>
          <w:rtl/>
        </w:rPr>
        <w:t>نظارت</w:t>
      </w:r>
      <w:r w:rsidRPr="0065401A">
        <w:rPr>
          <w:sz w:val="26"/>
          <w:rtl/>
        </w:rPr>
        <w:t xml:space="preserve"> و </w:t>
      </w:r>
      <w:r w:rsidRPr="0065401A">
        <w:rPr>
          <w:b/>
          <w:bCs/>
          <w:sz w:val="26"/>
          <w:u w:val="single"/>
          <w:rtl/>
        </w:rPr>
        <w:t>مقابله</w:t>
      </w:r>
      <w:r w:rsidRPr="0065401A">
        <w:rPr>
          <w:sz w:val="26"/>
          <w:rtl/>
        </w:rPr>
        <w:t xml:space="preserve"> با این اثرات نامطلوب جانبی بپردازند.</w:t>
      </w:r>
    </w:p>
    <w:p w14:paraId="3F7B2F03" w14:textId="21D2F2B0" w:rsidR="00530043" w:rsidRDefault="00D24F74" w:rsidP="00530043">
      <w:pPr>
        <w:rPr>
          <w:sz w:val="26"/>
          <w:rtl/>
        </w:rPr>
      </w:pPr>
      <w:r>
        <w:rPr>
          <w:rFonts w:hint="cs"/>
          <w:sz w:val="26"/>
          <w:rtl/>
        </w:rPr>
        <w:t xml:space="preserve">شرکت‌ها </w:t>
      </w:r>
      <w:r w:rsidR="00530043" w:rsidRPr="00476C68">
        <w:rPr>
          <w:sz w:val="26"/>
          <w:rtl/>
        </w:rPr>
        <w:t xml:space="preserve">برای اجتناب از </w:t>
      </w:r>
      <w:r w:rsidR="004306EB">
        <w:rPr>
          <w:b/>
          <w:bCs/>
          <w:sz w:val="26"/>
          <w:u w:val="single"/>
          <w:rtl/>
        </w:rPr>
        <w:t>انعطاف‌ناپذیر</w:t>
      </w:r>
      <w:r w:rsidR="00530043" w:rsidRPr="00530043">
        <w:rPr>
          <w:b/>
          <w:bCs/>
          <w:sz w:val="26"/>
          <w:u w:val="single"/>
          <w:rtl/>
        </w:rPr>
        <w:t>ی</w:t>
      </w:r>
      <w:r w:rsidR="00530043" w:rsidRPr="00476C68">
        <w:rPr>
          <w:sz w:val="26"/>
          <w:rtl/>
        </w:rPr>
        <w:t xml:space="preserve"> که </w:t>
      </w:r>
      <w:r w:rsidR="00530043" w:rsidRPr="00530043">
        <w:rPr>
          <w:b/>
          <w:bCs/>
          <w:sz w:val="26"/>
          <w:u w:val="single"/>
          <w:rtl/>
        </w:rPr>
        <w:t>وجه منفی</w:t>
      </w:r>
      <w:r w:rsidR="00530043" w:rsidRPr="00476C68">
        <w:rPr>
          <w:sz w:val="26"/>
          <w:rtl/>
        </w:rPr>
        <w:t xml:space="preserve"> </w:t>
      </w:r>
      <w:r w:rsidR="00BA2244">
        <w:rPr>
          <w:sz w:val="26"/>
          <w:rtl/>
        </w:rPr>
        <w:t>سازمان‌های</w:t>
      </w:r>
      <w:r w:rsidR="00530043" w:rsidRPr="00476C68">
        <w:rPr>
          <w:sz w:val="26"/>
          <w:rtl/>
        </w:rPr>
        <w:t xml:space="preserve"> کلاسیک است،</w:t>
      </w:r>
      <w:r>
        <w:rPr>
          <w:sz w:val="26"/>
          <w:rtl/>
        </w:rPr>
        <w:t xml:space="preserve"> می‌</w:t>
      </w:r>
      <w:r w:rsidR="00530043">
        <w:rPr>
          <w:rFonts w:hint="cs"/>
          <w:sz w:val="26"/>
          <w:rtl/>
        </w:rPr>
        <w:t>توانند از</w:t>
      </w:r>
      <w:r w:rsidR="00530043" w:rsidRPr="00476C68">
        <w:rPr>
          <w:sz w:val="26"/>
          <w:rtl/>
        </w:rPr>
        <w:t xml:space="preserve"> </w:t>
      </w:r>
      <w:r w:rsidR="00530043" w:rsidRPr="00530043">
        <w:rPr>
          <w:b/>
          <w:bCs/>
          <w:sz w:val="26"/>
          <w:u w:val="single"/>
          <w:rtl/>
        </w:rPr>
        <w:t>جلسه</w:t>
      </w:r>
      <w:r>
        <w:rPr>
          <w:rFonts w:hint="cs"/>
          <w:b/>
          <w:bCs/>
          <w:sz w:val="26"/>
          <w:u w:val="single"/>
          <w:rtl/>
        </w:rPr>
        <w:t xml:space="preserve">‌هایی </w:t>
      </w:r>
      <w:r w:rsidR="00530043" w:rsidRPr="00530043">
        <w:rPr>
          <w:b/>
          <w:bCs/>
          <w:sz w:val="26"/>
          <w:u w:val="single"/>
          <w:rtl/>
        </w:rPr>
        <w:t>فشرده</w:t>
      </w:r>
      <w:r w:rsidR="00530043" w:rsidRPr="00476C68">
        <w:rPr>
          <w:sz w:val="26"/>
          <w:rtl/>
        </w:rPr>
        <w:t xml:space="preserve"> برای مواجهه با مشکلات</w:t>
      </w:r>
      <w:r w:rsidR="00530043">
        <w:rPr>
          <w:rFonts w:hint="cs"/>
          <w:sz w:val="26"/>
          <w:rtl/>
        </w:rPr>
        <w:t>ی</w:t>
      </w:r>
      <w:r w:rsidR="00530043" w:rsidRPr="00476C68">
        <w:rPr>
          <w:sz w:val="26"/>
          <w:rtl/>
        </w:rPr>
        <w:t xml:space="preserve"> که </w:t>
      </w:r>
      <w:r w:rsidR="00530043" w:rsidRPr="00530043">
        <w:rPr>
          <w:b/>
          <w:bCs/>
          <w:sz w:val="26"/>
          <w:u w:val="single"/>
          <w:rtl/>
        </w:rPr>
        <w:t>مسئله</w:t>
      </w:r>
      <w:r>
        <w:rPr>
          <w:b/>
          <w:bCs/>
          <w:sz w:val="26"/>
          <w:u w:val="single"/>
          <w:rtl/>
        </w:rPr>
        <w:t xml:space="preserve">‌های </w:t>
      </w:r>
      <w:r w:rsidR="00530043" w:rsidRPr="00530043">
        <w:rPr>
          <w:b/>
          <w:bCs/>
          <w:sz w:val="26"/>
          <w:u w:val="single"/>
          <w:rtl/>
        </w:rPr>
        <w:t>فوری</w:t>
      </w:r>
      <w:r w:rsidR="00530043">
        <w:rPr>
          <w:rFonts w:hint="cs"/>
          <w:sz w:val="26"/>
          <w:rtl/>
        </w:rPr>
        <w:t xml:space="preserve"> مانند </w:t>
      </w:r>
      <w:r w:rsidR="00BA2244">
        <w:rPr>
          <w:sz w:val="26"/>
          <w:rtl/>
        </w:rPr>
        <w:t>د</w:t>
      </w:r>
      <w:r w:rsidR="00BA2244">
        <w:rPr>
          <w:rFonts w:hint="cs"/>
          <w:sz w:val="26"/>
          <w:rtl/>
        </w:rPr>
        <w:t>ی</w:t>
      </w:r>
      <w:r w:rsidR="00BA2244">
        <w:rPr>
          <w:rFonts w:hint="eastAsia"/>
          <w:sz w:val="26"/>
          <w:rtl/>
        </w:rPr>
        <w:t>وان‌سالار</w:t>
      </w:r>
      <w:r w:rsidR="00BA2244">
        <w:rPr>
          <w:rFonts w:hint="cs"/>
          <w:sz w:val="26"/>
          <w:rtl/>
        </w:rPr>
        <w:t>ی</w:t>
      </w:r>
      <w:r w:rsidR="00530043" w:rsidRPr="00476C68">
        <w:rPr>
          <w:sz w:val="26"/>
          <w:rtl/>
        </w:rPr>
        <w:t xml:space="preserve"> در </w:t>
      </w:r>
      <w:r>
        <w:rPr>
          <w:sz w:val="26"/>
          <w:rtl/>
        </w:rPr>
        <w:t>آن‌ها</w:t>
      </w:r>
      <w:r>
        <w:rPr>
          <w:rFonts w:hint="cs"/>
          <w:sz w:val="26"/>
          <w:rtl/>
        </w:rPr>
        <w:t xml:space="preserve"> </w:t>
      </w:r>
      <w:r w:rsidR="00530043" w:rsidRPr="00476C68">
        <w:rPr>
          <w:sz w:val="26"/>
          <w:rtl/>
        </w:rPr>
        <w:t xml:space="preserve">برای دستیابی به </w:t>
      </w:r>
      <w:r w:rsidR="00BA2244">
        <w:rPr>
          <w:sz w:val="26"/>
          <w:rtl/>
        </w:rPr>
        <w:t>راه‌حل</w:t>
      </w:r>
      <w:r w:rsidR="00530043" w:rsidRPr="00476C68">
        <w:rPr>
          <w:sz w:val="26"/>
          <w:rtl/>
        </w:rPr>
        <w:t xml:space="preserve"> طرح</w:t>
      </w:r>
      <w:r>
        <w:rPr>
          <w:rFonts w:hint="cs"/>
          <w:sz w:val="26"/>
          <w:rtl/>
        </w:rPr>
        <w:t xml:space="preserve"> می‌</w:t>
      </w:r>
      <w:r w:rsidR="00530043" w:rsidRPr="00476C68">
        <w:rPr>
          <w:sz w:val="26"/>
          <w:rtl/>
        </w:rPr>
        <w:t>شود</w:t>
      </w:r>
      <w:r w:rsidR="00530043">
        <w:rPr>
          <w:rFonts w:hint="cs"/>
          <w:sz w:val="26"/>
          <w:rtl/>
        </w:rPr>
        <w:t>، استفاده نمایند</w:t>
      </w:r>
      <w:r w:rsidR="00530043" w:rsidRPr="00476C68">
        <w:rPr>
          <w:sz w:val="26"/>
          <w:rtl/>
        </w:rPr>
        <w:t>.</w:t>
      </w:r>
    </w:p>
    <w:p w14:paraId="45769377" w14:textId="77777777" w:rsidR="008B153C" w:rsidRDefault="008B153C" w:rsidP="008B153C">
      <w:pPr>
        <w:pStyle w:val="Heading3"/>
        <w:rPr>
          <w:lang w:bidi="fa-IR"/>
        </w:rPr>
      </w:pPr>
      <w:r w:rsidRPr="00476C68">
        <w:rPr>
          <w:rtl/>
        </w:rPr>
        <w:t>فرهنگ</w:t>
      </w:r>
    </w:p>
    <w:p w14:paraId="2D1290D6" w14:textId="769F4937" w:rsidR="0065401A" w:rsidRPr="0065401A" w:rsidRDefault="00D24F74" w:rsidP="00AE47DA">
      <w:pPr>
        <w:pStyle w:val="ListParagraph"/>
        <w:numPr>
          <w:ilvl w:val="0"/>
          <w:numId w:val="70"/>
        </w:numPr>
        <w:rPr>
          <w:sz w:val="26"/>
          <w:rtl/>
        </w:rPr>
      </w:pPr>
      <w:r>
        <w:rPr>
          <w:sz w:val="26"/>
          <w:rtl/>
        </w:rPr>
        <w:t>شرکت‌های</w:t>
      </w:r>
      <w:r w:rsidR="008B153C" w:rsidRPr="0065401A">
        <w:rPr>
          <w:sz w:val="26"/>
          <w:rtl/>
        </w:rPr>
        <w:t xml:space="preserve"> </w:t>
      </w:r>
      <w:r w:rsidR="00BA2244">
        <w:rPr>
          <w:sz w:val="26"/>
          <w:rtl/>
        </w:rPr>
        <w:t>به‌کارگ</w:t>
      </w:r>
      <w:r w:rsidR="00BA2244">
        <w:rPr>
          <w:rFonts w:hint="cs"/>
          <w:sz w:val="26"/>
          <w:rtl/>
        </w:rPr>
        <w:t>ی</w:t>
      </w:r>
      <w:r w:rsidR="00BA2244">
        <w:rPr>
          <w:rFonts w:hint="eastAsia"/>
          <w:sz w:val="26"/>
          <w:rtl/>
        </w:rPr>
        <w:t>رنده</w:t>
      </w:r>
      <w:r w:rsidR="008B153C" w:rsidRPr="0065401A">
        <w:rPr>
          <w:sz w:val="26"/>
          <w:rtl/>
        </w:rPr>
        <w:t xml:space="preserve"> رویکرد کلاسیک باید از </w:t>
      </w:r>
      <w:r w:rsidR="008B153C" w:rsidRPr="0065401A">
        <w:rPr>
          <w:b/>
          <w:bCs/>
          <w:sz w:val="26"/>
          <w:u w:val="single"/>
          <w:rtl/>
        </w:rPr>
        <w:t>تعالی</w:t>
      </w:r>
      <w:r w:rsidR="008B153C" w:rsidRPr="0065401A">
        <w:rPr>
          <w:sz w:val="26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مزیت‌های</w:t>
      </w:r>
      <w:r w:rsidR="008B153C" w:rsidRPr="0065401A">
        <w:rPr>
          <w:b/>
          <w:bCs/>
          <w:sz w:val="26"/>
          <w:u w:val="single"/>
          <w:rtl/>
        </w:rPr>
        <w:t xml:space="preserve"> پایدارشان</w:t>
      </w:r>
      <w:r w:rsidR="008B153C" w:rsidRPr="0065401A">
        <w:rPr>
          <w:sz w:val="26"/>
          <w:rtl/>
        </w:rPr>
        <w:t xml:space="preserve"> پشتیبانی کنند. </w:t>
      </w:r>
    </w:p>
    <w:p w14:paraId="0584A6BD" w14:textId="64AFB639" w:rsidR="0065401A" w:rsidRDefault="008B153C" w:rsidP="00AE47DA">
      <w:pPr>
        <w:pStyle w:val="ListParagraph"/>
        <w:numPr>
          <w:ilvl w:val="0"/>
          <w:numId w:val="70"/>
        </w:numPr>
        <w:rPr>
          <w:sz w:val="26"/>
        </w:rPr>
      </w:pPr>
      <w:r w:rsidRPr="0065401A">
        <w:rPr>
          <w:sz w:val="26"/>
          <w:rtl/>
        </w:rPr>
        <w:t xml:space="preserve">لازم است فرهنگ این </w:t>
      </w:r>
      <w:r w:rsidR="00D24F74">
        <w:rPr>
          <w:sz w:val="26"/>
          <w:rtl/>
        </w:rPr>
        <w:t>شرکت‌ها</w:t>
      </w:r>
      <w:r w:rsidRPr="0065401A">
        <w:rPr>
          <w:sz w:val="26"/>
          <w:rtl/>
        </w:rPr>
        <w:t xml:space="preserve"> </w:t>
      </w:r>
    </w:p>
    <w:p w14:paraId="2E8029A7" w14:textId="48799BE9" w:rsidR="0065401A" w:rsidRDefault="00BA2244" w:rsidP="00AE47DA">
      <w:pPr>
        <w:pStyle w:val="ListParagraph"/>
        <w:numPr>
          <w:ilvl w:val="1"/>
          <w:numId w:val="70"/>
        </w:numPr>
        <w:rPr>
          <w:sz w:val="26"/>
        </w:rPr>
      </w:pPr>
      <w:r>
        <w:rPr>
          <w:b/>
          <w:bCs/>
          <w:sz w:val="26"/>
          <w:u w:val="single"/>
          <w:rtl/>
        </w:rPr>
        <w:t>نظام‌مند</w:t>
      </w:r>
      <w:r w:rsidR="008B153C" w:rsidRPr="0065401A">
        <w:rPr>
          <w:sz w:val="26"/>
          <w:rtl/>
        </w:rPr>
        <w:t xml:space="preserve">، </w:t>
      </w:r>
    </w:p>
    <w:p w14:paraId="4F72391D" w14:textId="77777777" w:rsidR="0065401A" w:rsidRDefault="008B153C" w:rsidP="00AE47DA">
      <w:pPr>
        <w:pStyle w:val="ListParagraph"/>
        <w:numPr>
          <w:ilvl w:val="1"/>
          <w:numId w:val="70"/>
        </w:numPr>
        <w:rPr>
          <w:sz w:val="26"/>
        </w:rPr>
      </w:pPr>
      <w:r w:rsidRPr="0065401A">
        <w:rPr>
          <w:b/>
          <w:bCs/>
          <w:sz w:val="26"/>
          <w:u w:val="single"/>
          <w:rtl/>
        </w:rPr>
        <w:t>متمرکز</w:t>
      </w:r>
      <w:r w:rsidRPr="0065401A">
        <w:rPr>
          <w:sz w:val="26"/>
          <w:rtl/>
        </w:rPr>
        <w:t xml:space="preserve">، </w:t>
      </w:r>
    </w:p>
    <w:p w14:paraId="399E3EA4" w14:textId="202D6995" w:rsidR="0065401A" w:rsidRDefault="008B153C" w:rsidP="00AE47DA">
      <w:pPr>
        <w:pStyle w:val="ListParagraph"/>
        <w:numPr>
          <w:ilvl w:val="1"/>
          <w:numId w:val="70"/>
        </w:numPr>
        <w:rPr>
          <w:sz w:val="26"/>
        </w:rPr>
      </w:pPr>
      <w:r w:rsidRPr="0065401A">
        <w:rPr>
          <w:b/>
          <w:bCs/>
          <w:sz w:val="26"/>
          <w:u w:val="single"/>
          <w:rtl/>
        </w:rPr>
        <w:t>تحلیل</w:t>
      </w:r>
      <w:r w:rsidR="00BA2244">
        <w:rPr>
          <w:rFonts w:hint="cs"/>
          <w:b/>
          <w:bCs/>
          <w:sz w:val="26"/>
          <w:u w:val="single"/>
          <w:rtl/>
        </w:rPr>
        <w:t>‌</w:t>
      </w:r>
      <w:r w:rsidRPr="0065401A">
        <w:rPr>
          <w:b/>
          <w:bCs/>
          <w:sz w:val="26"/>
          <w:u w:val="single"/>
          <w:rtl/>
        </w:rPr>
        <w:t>گرایانه</w:t>
      </w:r>
      <w:r w:rsidRPr="0065401A">
        <w:rPr>
          <w:sz w:val="26"/>
          <w:rtl/>
        </w:rPr>
        <w:t xml:space="preserve">، </w:t>
      </w:r>
    </w:p>
    <w:p w14:paraId="5A46D1C4" w14:textId="77777777" w:rsidR="0065401A" w:rsidRDefault="008B153C" w:rsidP="00AE47DA">
      <w:pPr>
        <w:pStyle w:val="ListParagraph"/>
        <w:numPr>
          <w:ilvl w:val="1"/>
          <w:numId w:val="70"/>
        </w:numPr>
        <w:rPr>
          <w:sz w:val="26"/>
        </w:rPr>
      </w:pPr>
      <w:r w:rsidRPr="0065401A">
        <w:rPr>
          <w:b/>
          <w:bCs/>
          <w:sz w:val="26"/>
          <w:u w:val="single"/>
          <w:rtl/>
        </w:rPr>
        <w:t>هدفمند</w:t>
      </w:r>
      <w:r w:rsidRPr="0065401A">
        <w:rPr>
          <w:sz w:val="26"/>
          <w:rtl/>
        </w:rPr>
        <w:t xml:space="preserve"> و </w:t>
      </w:r>
    </w:p>
    <w:p w14:paraId="5615CD6D" w14:textId="573A08B6" w:rsidR="0065401A" w:rsidRDefault="008B153C" w:rsidP="00AE47DA">
      <w:pPr>
        <w:pStyle w:val="ListParagraph"/>
        <w:numPr>
          <w:ilvl w:val="1"/>
          <w:numId w:val="70"/>
        </w:numPr>
        <w:rPr>
          <w:sz w:val="26"/>
        </w:rPr>
      </w:pPr>
      <w:r w:rsidRPr="0065401A">
        <w:rPr>
          <w:b/>
          <w:bCs/>
          <w:sz w:val="26"/>
          <w:u w:val="single"/>
          <w:rtl/>
        </w:rPr>
        <w:t xml:space="preserve">معطوف به </w:t>
      </w:r>
      <w:r w:rsidR="00BA2244">
        <w:rPr>
          <w:b/>
          <w:bCs/>
          <w:sz w:val="26"/>
          <w:u w:val="single"/>
          <w:rtl/>
        </w:rPr>
        <w:t>مسئول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BA2244">
        <w:rPr>
          <w:rFonts w:hint="eastAsia"/>
          <w:b/>
          <w:bCs/>
          <w:sz w:val="26"/>
          <w:u w:val="single"/>
          <w:rtl/>
        </w:rPr>
        <w:t>ت‌پذ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BA2244">
        <w:rPr>
          <w:rFonts w:hint="eastAsia"/>
          <w:b/>
          <w:bCs/>
          <w:sz w:val="26"/>
          <w:u w:val="single"/>
          <w:rtl/>
        </w:rPr>
        <w:t>ر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Pr="0065401A">
        <w:rPr>
          <w:sz w:val="26"/>
          <w:rtl/>
        </w:rPr>
        <w:t xml:space="preserve"> و </w:t>
      </w:r>
      <w:r w:rsidR="00BA2244">
        <w:rPr>
          <w:b/>
          <w:bCs/>
          <w:sz w:val="26"/>
          <w:u w:val="single"/>
          <w:rtl/>
        </w:rPr>
        <w:t>پاسخ‌گو</w:t>
      </w:r>
      <w:r w:rsidR="00BA2244">
        <w:rPr>
          <w:rFonts w:hint="cs"/>
          <w:b/>
          <w:bCs/>
          <w:sz w:val="26"/>
          <w:u w:val="single"/>
          <w:rtl/>
        </w:rPr>
        <w:t>یی</w:t>
      </w:r>
      <w:r w:rsidRPr="0065401A">
        <w:rPr>
          <w:sz w:val="26"/>
          <w:rtl/>
        </w:rPr>
        <w:t xml:space="preserve"> باشد. </w:t>
      </w:r>
    </w:p>
    <w:p w14:paraId="6EA6C5A5" w14:textId="56B316C2" w:rsidR="0065401A" w:rsidRDefault="008B153C" w:rsidP="00AE47DA">
      <w:pPr>
        <w:pStyle w:val="ListParagraph"/>
        <w:numPr>
          <w:ilvl w:val="0"/>
          <w:numId w:val="70"/>
        </w:numPr>
        <w:rPr>
          <w:sz w:val="26"/>
        </w:rPr>
      </w:pPr>
      <w:r w:rsidRPr="0065401A">
        <w:rPr>
          <w:sz w:val="26"/>
          <w:rtl/>
        </w:rPr>
        <w:t>فرهنگ کلاسیک</w:t>
      </w:r>
      <w:r w:rsidRPr="0065401A">
        <w:rPr>
          <w:rFonts w:hint="cs"/>
          <w:sz w:val="26"/>
          <w:rtl/>
        </w:rPr>
        <w:t xml:space="preserve"> </w:t>
      </w:r>
      <w:r w:rsidRPr="0065401A">
        <w:rPr>
          <w:sz w:val="26"/>
          <w:rtl/>
        </w:rPr>
        <w:t xml:space="preserve">بازتابی از روحیه </w:t>
      </w:r>
      <w:r w:rsidR="00BA2244">
        <w:rPr>
          <w:b/>
          <w:bCs/>
          <w:sz w:val="26"/>
          <w:u w:val="single"/>
          <w:rtl/>
        </w:rPr>
        <w:t>عمل‌گرا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BA2244">
        <w:rPr>
          <w:rFonts w:hint="eastAsia"/>
          <w:b/>
          <w:bCs/>
          <w:sz w:val="26"/>
          <w:u w:val="single"/>
          <w:rtl/>
        </w:rPr>
        <w:t>انه</w:t>
      </w:r>
      <w:r w:rsidRPr="0065401A">
        <w:rPr>
          <w:sz w:val="26"/>
          <w:rtl/>
        </w:rPr>
        <w:t xml:space="preserve"> است: این فرهنگ </w:t>
      </w:r>
    </w:p>
    <w:p w14:paraId="0D9392E1" w14:textId="5D1AA01F" w:rsidR="0065401A" w:rsidRDefault="008B153C" w:rsidP="00AE47DA">
      <w:pPr>
        <w:pStyle w:val="ListParagraph"/>
        <w:numPr>
          <w:ilvl w:val="1"/>
          <w:numId w:val="70"/>
        </w:numPr>
        <w:rPr>
          <w:sz w:val="26"/>
        </w:rPr>
      </w:pPr>
      <w:r w:rsidRPr="0065401A">
        <w:rPr>
          <w:sz w:val="26"/>
          <w:rtl/>
        </w:rPr>
        <w:t xml:space="preserve">به </w:t>
      </w:r>
      <w:r w:rsidRPr="0065401A">
        <w:rPr>
          <w:b/>
          <w:bCs/>
          <w:sz w:val="26"/>
          <w:u w:val="single"/>
          <w:rtl/>
        </w:rPr>
        <w:t>تلاش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="00BA2244">
        <w:rPr>
          <w:b/>
          <w:bCs/>
          <w:sz w:val="26"/>
          <w:u w:val="single"/>
          <w:rtl/>
        </w:rPr>
        <w:t>نظام‌مند</w:t>
      </w:r>
      <w:r w:rsidRPr="0065401A">
        <w:rPr>
          <w:sz w:val="26"/>
          <w:rtl/>
        </w:rPr>
        <w:t xml:space="preserve">، </w:t>
      </w:r>
      <w:r w:rsidRPr="0065401A">
        <w:rPr>
          <w:b/>
          <w:bCs/>
          <w:sz w:val="26"/>
          <w:u w:val="single"/>
          <w:rtl/>
        </w:rPr>
        <w:t>پیگیری فعالانه</w:t>
      </w:r>
      <w:r w:rsidRPr="0065401A">
        <w:rPr>
          <w:sz w:val="26"/>
          <w:rtl/>
        </w:rPr>
        <w:t xml:space="preserve"> و </w:t>
      </w:r>
      <w:r w:rsidRPr="0065401A">
        <w:rPr>
          <w:b/>
          <w:bCs/>
          <w:sz w:val="26"/>
          <w:u w:val="single"/>
          <w:rtl/>
        </w:rPr>
        <w:t xml:space="preserve">دستیابی به اهداف </w:t>
      </w:r>
      <w:r w:rsidR="00BA2244">
        <w:rPr>
          <w:b/>
          <w:bCs/>
          <w:sz w:val="26"/>
          <w:u w:val="single"/>
          <w:rtl/>
        </w:rPr>
        <w:t>شناخته‌شده</w:t>
      </w:r>
      <w:r w:rsidRPr="0065401A">
        <w:rPr>
          <w:sz w:val="26"/>
          <w:rtl/>
        </w:rPr>
        <w:t xml:space="preserve"> پاداش </w:t>
      </w:r>
      <w:r w:rsidR="004306EB">
        <w:rPr>
          <w:sz w:val="26"/>
          <w:rtl/>
        </w:rPr>
        <w:t>می‌دهد</w:t>
      </w:r>
      <w:r w:rsidRPr="0065401A">
        <w:rPr>
          <w:sz w:val="26"/>
          <w:rtl/>
        </w:rPr>
        <w:t xml:space="preserve"> و </w:t>
      </w:r>
    </w:p>
    <w:p w14:paraId="1BD13F50" w14:textId="61BDBB25" w:rsidR="008B153C" w:rsidRPr="0065401A" w:rsidRDefault="008B153C" w:rsidP="00AE47DA">
      <w:pPr>
        <w:pStyle w:val="ListParagraph"/>
        <w:numPr>
          <w:ilvl w:val="1"/>
          <w:numId w:val="70"/>
        </w:numPr>
        <w:rPr>
          <w:sz w:val="26"/>
          <w:rtl/>
        </w:rPr>
      </w:pPr>
      <w:r w:rsidRPr="0065401A">
        <w:rPr>
          <w:b/>
          <w:bCs/>
          <w:sz w:val="26"/>
          <w:u w:val="single"/>
          <w:rtl/>
        </w:rPr>
        <w:t>حس مشترک</w:t>
      </w:r>
      <w:r w:rsidRPr="0065401A">
        <w:rPr>
          <w:sz w:val="26"/>
          <w:rtl/>
        </w:rPr>
        <w:t xml:space="preserve"> قدرتمندی را نسبت به یک هدف واحد نمایان</w:t>
      </w:r>
      <w:r w:rsidR="00D24F74">
        <w:rPr>
          <w:sz w:val="26"/>
          <w:rtl/>
        </w:rPr>
        <w:t xml:space="preserve"> می‌</w:t>
      </w:r>
      <w:r w:rsidRPr="0065401A">
        <w:rPr>
          <w:sz w:val="26"/>
          <w:rtl/>
        </w:rPr>
        <w:t>سازد.</w:t>
      </w:r>
    </w:p>
    <w:p w14:paraId="4586069A" w14:textId="2F627A27" w:rsidR="00BE28E1" w:rsidRDefault="008B153C" w:rsidP="00AE47DA">
      <w:pPr>
        <w:pStyle w:val="ListParagraph"/>
        <w:numPr>
          <w:ilvl w:val="0"/>
          <w:numId w:val="71"/>
        </w:numPr>
        <w:rPr>
          <w:sz w:val="26"/>
        </w:rPr>
      </w:pPr>
      <w:r w:rsidRPr="00BE28E1">
        <w:rPr>
          <w:sz w:val="26"/>
          <w:rtl/>
        </w:rPr>
        <w:t xml:space="preserve">فرهنگ کلاسیک </w:t>
      </w:r>
      <w:r w:rsidRPr="00BE28E1">
        <w:rPr>
          <w:b/>
          <w:bCs/>
          <w:sz w:val="26"/>
          <w:u w:val="single"/>
          <w:rtl/>
        </w:rPr>
        <w:t>تحلیل</w:t>
      </w:r>
      <w:r w:rsidR="00BA2244">
        <w:rPr>
          <w:rFonts w:hint="cs"/>
          <w:b/>
          <w:bCs/>
          <w:sz w:val="26"/>
          <w:u w:val="single"/>
          <w:rtl/>
        </w:rPr>
        <w:t>‌</w:t>
      </w:r>
      <w:r w:rsidRPr="00BE28E1">
        <w:rPr>
          <w:b/>
          <w:bCs/>
          <w:sz w:val="26"/>
          <w:u w:val="single"/>
          <w:rtl/>
        </w:rPr>
        <w:t>گرایانه</w:t>
      </w:r>
      <w:r w:rsidRPr="00BE28E1">
        <w:rPr>
          <w:sz w:val="26"/>
          <w:rtl/>
        </w:rPr>
        <w:t xml:space="preserve"> و </w:t>
      </w:r>
      <w:r w:rsidRPr="00BE28E1">
        <w:rPr>
          <w:b/>
          <w:bCs/>
          <w:sz w:val="26"/>
          <w:u w:val="single"/>
          <w:rtl/>
        </w:rPr>
        <w:t>هدفمند</w:t>
      </w:r>
      <w:r w:rsidRPr="00BE28E1">
        <w:rPr>
          <w:sz w:val="26"/>
          <w:rtl/>
        </w:rPr>
        <w:t xml:space="preserve"> است. </w:t>
      </w:r>
    </w:p>
    <w:p w14:paraId="75216FC6" w14:textId="3ADA26CB" w:rsidR="008B153C" w:rsidRPr="00BE28E1" w:rsidRDefault="008B153C" w:rsidP="00AE47DA">
      <w:pPr>
        <w:pStyle w:val="ListParagraph"/>
        <w:numPr>
          <w:ilvl w:val="0"/>
          <w:numId w:val="71"/>
        </w:numPr>
        <w:rPr>
          <w:sz w:val="26"/>
          <w:rtl/>
        </w:rPr>
      </w:pPr>
      <w:r w:rsidRPr="00BE28E1">
        <w:rPr>
          <w:sz w:val="26"/>
          <w:rtl/>
        </w:rPr>
        <w:t xml:space="preserve">چنین فرهنگی برای </w:t>
      </w:r>
      <w:r w:rsidRPr="00BE28E1">
        <w:rPr>
          <w:b/>
          <w:bCs/>
          <w:sz w:val="26"/>
          <w:u w:val="single"/>
          <w:rtl/>
        </w:rPr>
        <w:t>برنامه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BE28E1">
        <w:rPr>
          <w:b/>
          <w:bCs/>
          <w:sz w:val="26"/>
          <w:u w:val="single"/>
          <w:rtl/>
        </w:rPr>
        <w:t>ارزش</w:t>
      </w:r>
      <w:r w:rsidRPr="00BE28E1">
        <w:rPr>
          <w:sz w:val="26"/>
          <w:rtl/>
        </w:rPr>
        <w:t xml:space="preserve"> قائل است و به </w:t>
      </w:r>
      <w:r w:rsidR="00D24F74">
        <w:rPr>
          <w:sz w:val="26"/>
          <w:rtl/>
        </w:rPr>
        <w:t>آن‌ها</w:t>
      </w:r>
      <w:r w:rsidRPr="00BE28E1">
        <w:rPr>
          <w:sz w:val="26"/>
          <w:rtl/>
        </w:rPr>
        <w:t xml:space="preserve"> پایبند است.</w:t>
      </w:r>
    </w:p>
    <w:p w14:paraId="532A9380" w14:textId="1E3ABEB0" w:rsidR="00BE28E1" w:rsidRDefault="00D24F74" w:rsidP="00AE47DA">
      <w:pPr>
        <w:pStyle w:val="ListParagraph"/>
        <w:numPr>
          <w:ilvl w:val="0"/>
          <w:numId w:val="71"/>
        </w:numPr>
        <w:rPr>
          <w:sz w:val="26"/>
        </w:rPr>
      </w:pPr>
      <w:r>
        <w:rPr>
          <w:sz w:val="26"/>
          <w:rtl/>
        </w:rPr>
        <w:t>شرکت‌های</w:t>
      </w:r>
      <w:r w:rsidR="003C6C96" w:rsidRPr="00BE28E1">
        <w:rPr>
          <w:sz w:val="26"/>
          <w:rtl/>
        </w:rPr>
        <w:t xml:space="preserve"> کلاسیک گاهی در قالب </w:t>
      </w:r>
      <w:r w:rsidR="00BA2244">
        <w:rPr>
          <w:b/>
          <w:bCs/>
          <w:sz w:val="26"/>
          <w:u w:val="single"/>
          <w:rtl/>
        </w:rPr>
        <w:t>سازمان‌های</w:t>
      </w:r>
      <w:r w:rsidR="003C6C96" w:rsidRPr="00BE28E1">
        <w:rPr>
          <w:b/>
          <w:bCs/>
          <w:sz w:val="26"/>
          <w:u w:val="single"/>
          <w:rtl/>
        </w:rPr>
        <w:t xml:space="preserve"> </w:t>
      </w:r>
      <w:r w:rsidR="00BA2244">
        <w:rPr>
          <w:b/>
          <w:bCs/>
          <w:sz w:val="26"/>
          <w:u w:val="single"/>
          <w:rtl/>
        </w:rPr>
        <w:t>غ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BA2244">
        <w:rPr>
          <w:rFonts w:hint="eastAsia"/>
          <w:b/>
          <w:bCs/>
          <w:sz w:val="26"/>
          <w:u w:val="single"/>
          <w:rtl/>
        </w:rPr>
        <w:t>رشخص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3C6C96" w:rsidRPr="00BE28E1">
        <w:rPr>
          <w:sz w:val="26"/>
          <w:rtl/>
        </w:rPr>
        <w:t xml:space="preserve"> و </w:t>
      </w:r>
      <w:r w:rsidR="00BA2244">
        <w:rPr>
          <w:b/>
          <w:bCs/>
          <w:sz w:val="26"/>
          <w:u w:val="single"/>
          <w:rtl/>
        </w:rPr>
        <w:t>د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BA2244">
        <w:rPr>
          <w:rFonts w:hint="eastAsia"/>
          <w:b/>
          <w:bCs/>
          <w:sz w:val="26"/>
          <w:u w:val="single"/>
          <w:rtl/>
        </w:rPr>
        <w:t>وان‌سالار</w:t>
      </w:r>
      <w:r w:rsidR="003C6C96" w:rsidRPr="00BE28E1">
        <w:rPr>
          <w:sz w:val="26"/>
          <w:rtl/>
        </w:rPr>
        <w:t xml:space="preserve"> تصور</w:t>
      </w:r>
      <w:r>
        <w:rPr>
          <w:sz w:val="26"/>
          <w:rtl/>
        </w:rPr>
        <w:t xml:space="preserve"> می‌</w:t>
      </w:r>
      <w:r w:rsidR="003C6C96" w:rsidRPr="00BE28E1">
        <w:rPr>
          <w:sz w:val="26"/>
          <w:rtl/>
        </w:rPr>
        <w:t xml:space="preserve">شوند. اما </w:t>
      </w:r>
      <w:r>
        <w:rPr>
          <w:sz w:val="26"/>
          <w:rtl/>
        </w:rPr>
        <w:t xml:space="preserve">شرکت‌های </w:t>
      </w:r>
      <w:r w:rsidR="003C6C96" w:rsidRPr="00BE28E1">
        <w:rPr>
          <w:rFonts w:hint="cs"/>
          <w:sz w:val="26"/>
          <w:rtl/>
        </w:rPr>
        <w:t>موفق</w:t>
      </w:r>
      <w:r w:rsidR="003C6C96" w:rsidRPr="00BE28E1">
        <w:rPr>
          <w:sz w:val="26"/>
          <w:rtl/>
        </w:rPr>
        <w:t xml:space="preserve"> گونه</w:t>
      </w:r>
      <w:r>
        <w:rPr>
          <w:sz w:val="26"/>
          <w:rtl/>
        </w:rPr>
        <w:t xml:space="preserve">‌ای </w:t>
      </w:r>
      <w:r w:rsidR="003C6C96" w:rsidRPr="00BE28E1">
        <w:rPr>
          <w:sz w:val="26"/>
          <w:rtl/>
        </w:rPr>
        <w:t xml:space="preserve">از فرهنگ را دارند که </w:t>
      </w:r>
      <w:r w:rsidR="00BA2244">
        <w:rPr>
          <w:sz w:val="26"/>
          <w:rtl/>
        </w:rPr>
        <w:t>کارکنانشان</w:t>
      </w:r>
      <w:r w:rsidR="003C6C96" w:rsidRPr="00BE28E1">
        <w:rPr>
          <w:sz w:val="26"/>
          <w:rtl/>
        </w:rPr>
        <w:t xml:space="preserve"> را برای </w:t>
      </w:r>
      <w:r w:rsidR="003C6C96" w:rsidRPr="00BE28E1">
        <w:rPr>
          <w:b/>
          <w:bCs/>
          <w:sz w:val="26"/>
          <w:u w:val="single"/>
          <w:rtl/>
        </w:rPr>
        <w:t>دستیابی به اهداف مشترک</w:t>
      </w:r>
      <w:r w:rsidR="003C6C96" w:rsidRPr="00BE28E1">
        <w:rPr>
          <w:sz w:val="26"/>
          <w:rtl/>
        </w:rPr>
        <w:t xml:space="preserve">، به </w:t>
      </w:r>
      <w:r w:rsidR="003C6C96" w:rsidRPr="00BE28E1">
        <w:rPr>
          <w:b/>
          <w:bCs/>
          <w:sz w:val="26"/>
          <w:u w:val="single"/>
          <w:rtl/>
        </w:rPr>
        <w:t>همکاری با یکدیگر</w:t>
      </w:r>
      <w:r w:rsidR="003C6C96" w:rsidRPr="00BE28E1">
        <w:rPr>
          <w:sz w:val="26"/>
          <w:rtl/>
        </w:rPr>
        <w:t xml:space="preserve"> به شیوه</w:t>
      </w:r>
      <w:r>
        <w:rPr>
          <w:sz w:val="26"/>
          <w:rtl/>
        </w:rPr>
        <w:t xml:space="preserve">‌ای </w:t>
      </w:r>
      <w:r w:rsidR="003C6C96" w:rsidRPr="00BE28E1">
        <w:rPr>
          <w:b/>
          <w:bCs/>
          <w:sz w:val="26"/>
          <w:u w:val="single"/>
          <w:rtl/>
        </w:rPr>
        <w:t>هدفمند</w:t>
      </w:r>
      <w:r w:rsidR="003C6C96" w:rsidRPr="00BE28E1">
        <w:rPr>
          <w:sz w:val="26"/>
          <w:rtl/>
        </w:rPr>
        <w:t>،</w:t>
      </w:r>
      <w:r w:rsidR="003C6C96" w:rsidRPr="00BE28E1">
        <w:rPr>
          <w:rFonts w:hint="cs"/>
          <w:sz w:val="26"/>
          <w:rtl/>
        </w:rPr>
        <w:t xml:space="preserve"> </w:t>
      </w:r>
      <w:r w:rsidR="003C6C96" w:rsidRPr="00BE28E1">
        <w:rPr>
          <w:b/>
          <w:bCs/>
          <w:sz w:val="26"/>
          <w:u w:val="single"/>
          <w:rtl/>
        </w:rPr>
        <w:t>مشارکتی</w:t>
      </w:r>
      <w:r w:rsidR="003C6C96" w:rsidRPr="00BE28E1">
        <w:rPr>
          <w:sz w:val="26"/>
          <w:rtl/>
        </w:rPr>
        <w:t xml:space="preserve"> و </w:t>
      </w:r>
      <w:r w:rsidR="003C6C96" w:rsidRPr="00BE28E1">
        <w:rPr>
          <w:b/>
          <w:bCs/>
          <w:sz w:val="26"/>
          <w:u w:val="single"/>
          <w:rtl/>
        </w:rPr>
        <w:t>همراه با پاداش</w:t>
      </w:r>
      <w:r w:rsidR="003C6C96" w:rsidRPr="00BE28E1">
        <w:rPr>
          <w:sz w:val="26"/>
          <w:rtl/>
        </w:rPr>
        <w:t xml:space="preserve"> تشویق</w:t>
      </w:r>
      <w:r>
        <w:rPr>
          <w:sz w:val="26"/>
          <w:rtl/>
        </w:rPr>
        <w:t xml:space="preserve"> می‌</w:t>
      </w:r>
      <w:r w:rsidR="003C6C96" w:rsidRPr="00BE28E1">
        <w:rPr>
          <w:sz w:val="26"/>
          <w:rtl/>
        </w:rPr>
        <w:t xml:space="preserve">کنند. </w:t>
      </w:r>
    </w:p>
    <w:p w14:paraId="1F068C99" w14:textId="7CD985BB" w:rsidR="00BE28E1" w:rsidRDefault="00BA2244" w:rsidP="00AE47DA">
      <w:pPr>
        <w:pStyle w:val="ListParagraph"/>
        <w:numPr>
          <w:ilvl w:val="0"/>
          <w:numId w:val="71"/>
        </w:numPr>
        <w:rPr>
          <w:sz w:val="26"/>
        </w:rPr>
      </w:pPr>
      <w:r>
        <w:rPr>
          <w:b/>
          <w:bCs/>
          <w:sz w:val="26"/>
          <w:u w:val="single"/>
          <w:rtl/>
        </w:rPr>
        <w:lastRenderedPageBreak/>
        <w:t>هدف‌ها</w:t>
      </w:r>
      <w:r>
        <w:rPr>
          <w:rFonts w:hint="cs"/>
          <w:b/>
          <w:bCs/>
          <w:sz w:val="26"/>
          <w:u w:val="single"/>
          <w:rtl/>
        </w:rPr>
        <w:t>ی</w:t>
      </w:r>
      <w:r w:rsidR="003C6C96" w:rsidRPr="00BE28E1">
        <w:rPr>
          <w:b/>
          <w:bCs/>
          <w:sz w:val="26"/>
          <w:u w:val="single"/>
          <w:rtl/>
        </w:rPr>
        <w:t xml:space="preserve"> متغیری</w:t>
      </w:r>
      <w:r w:rsidR="003C6C96" w:rsidRPr="00BE28E1">
        <w:rPr>
          <w:sz w:val="26"/>
          <w:rtl/>
        </w:rPr>
        <w:t xml:space="preserve"> وجود ندارد؛ </w:t>
      </w:r>
      <w:r w:rsidR="00D24F74">
        <w:rPr>
          <w:sz w:val="26"/>
          <w:rtl/>
        </w:rPr>
        <w:t>کاملاً</w:t>
      </w:r>
      <w:r w:rsidR="003C6C96" w:rsidRPr="00BE28E1">
        <w:rPr>
          <w:sz w:val="26"/>
          <w:rtl/>
        </w:rPr>
        <w:t xml:space="preserve"> مشخص است که باید بر چه تمرکز کرد، بنابراین کارکنان</w:t>
      </w:r>
      <w:r w:rsidR="00D24F74">
        <w:rPr>
          <w:sz w:val="26"/>
          <w:rtl/>
        </w:rPr>
        <w:t xml:space="preserve"> می‌</w:t>
      </w:r>
      <w:r w:rsidR="003C6C96" w:rsidRPr="00BE28E1">
        <w:rPr>
          <w:sz w:val="26"/>
          <w:rtl/>
        </w:rPr>
        <w:t xml:space="preserve">توانند روی </w:t>
      </w:r>
      <w:r w:rsidR="003C6C96" w:rsidRPr="00BE28E1">
        <w:rPr>
          <w:b/>
          <w:bCs/>
          <w:sz w:val="26"/>
          <w:u w:val="single"/>
          <w:rtl/>
        </w:rPr>
        <w:t xml:space="preserve">انجام </w:t>
      </w:r>
      <w:r>
        <w:rPr>
          <w:b/>
          <w:bCs/>
          <w:sz w:val="26"/>
          <w:u w:val="single"/>
          <w:rtl/>
        </w:rPr>
        <w:t>وظا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فشان</w:t>
      </w:r>
      <w:r w:rsidR="003C6C96" w:rsidRPr="00BE28E1">
        <w:rPr>
          <w:sz w:val="26"/>
          <w:rtl/>
        </w:rPr>
        <w:t xml:space="preserve"> تمرکز کنند. </w:t>
      </w:r>
    </w:p>
    <w:p w14:paraId="09BF2587" w14:textId="658A917B" w:rsidR="00BE28E1" w:rsidRDefault="003C6C96" w:rsidP="00AE47DA">
      <w:pPr>
        <w:pStyle w:val="ListParagraph"/>
        <w:numPr>
          <w:ilvl w:val="0"/>
          <w:numId w:val="71"/>
        </w:numPr>
        <w:rPr>
          <w:sz w:val="26"/>
        </w:rPr>
      </w:pPr>
      <w:r w:rsidRPr="00BE28E1">
        <w:rPr>
          <w:sz w:val="26"/>
          <w:rtl/>
        </w:rPr>
        <w:t>عموماً فرهنگ</w:t>
      </w:r>
      <w:r w:rsidR="00D24F74">
        <w:rPr>
          <w:sz w:val="26"/>
          <w:rtl/>
        </w:rPr>
        <w:t xml:space="preserve">‌های </w:t>
      </w:r>
      <w:r w:rsidRPr="00BE28E1">
        <w:rPr>
          <w:sz w:val="26"/>
          <w:rtl/>
        </w:rPr>
        <w:t xml:space="preserve">کلاسیک </w:t>
      </w:r>
      <w:r w:rsidRPr="00BE28E1">
        <w:rPr>
          <w:b/>
          <w:bCs/>
          <w:sz w:val="26"/>
          <w:u w:val="single"/>
          <w:rtl/>
        </w:rPr>
        <w:t>بهبود اندک</w:t>
      </w:r>
      <w:r w:rsidRPr="00BE28E1">
        <w:rPr>
          <w:sz w:val="26"/>
          <w:rtl/>
        </w:rPr>
        <w:t xml:space="preserve"> یا </w:t>
      </w:r>
      <w:r w:rsidRPr="00BE28E1">
        <w:rPr>
          <w:b/>
          <w:bCs/>
          <w:sz w:val="26"/>
          <w:u w:val="single"/>
          <w:rtl/>
        </w:rPr>
        <w:t>ایفای نقش ویژه</w:t>
      </w:r>
      <w:r w:rsidRPr="00BE28E1">
        <w:rPr>
          <w:rFonts w:hint="cs"/>
          <w:sz w:val="26"/>
          <w:rtl/>
        </w:rPr>
        <w:t xml:space="preserve"> </w:t>
      </w:r>
      <w:r w:rsidRPr="00BE28E1">
        <w:rPr>
          <w:sz w:val="26"/>
          <w:rtl/>
        </w:rPr>
        <w:t xml:space="preserve">در مسیر دستیابی به اهداف </w:t>
      </w:r>
      <w:r w:rsidR="00BA2244">
        <w:rPr>
          <w:sz w:val="26"/>
          <w:rtl/>
        </w:rPr>
        <w:t>بزرگ‌تر</w:t>
      </w:r>
      <w:r w:rsidRPr="00BE28E1">
        <w:rPr>
          <w:sz w:val="26"/>
          <w:rtl/>
        </w:rPr>
        <w:t xml:space="preserve"> را شناسایی کرده و به آن </w:t>
      </w:r>
      <w:r w:rsidRPr="00BE28E1">
        <w:rPr>
          <w:b/>
          <w:bCs/>
          <w:sz w:val="26"/>
          <w:u w:val="single"/>
          <w:rtl/>
        </w:rPr>
        <w:t>ارزش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می‌دهند</w:t>
      </w:r>
      <w:r w:rsidRPr="00BE28E1">
        <w:rPr>
          <w:sz w:val="26"/>
          <w:rtl/>
        </w:rPr>
        <w:t xml:space="preserve">. </w:t>
      </w:r>
    </w:p>
    <w:p w14:paraId="6FDCC71C" w14:textId="322CBDC0" w:rsidR="003C6C96" w:rsidRPr="00BE28E1" w:rsidRDefault="003C6C96" w:rsidP="00AE47DA">
      <w:pPr>
        <w:pStyle w:val="ListParagraph"/>
        <w:numPr>
          <w:ilvl w:val="0"/>
          <w:numId w:val="71"/>
        </w:numPr>
        <w:rPr>
          <w:sz w:val="26"/>
          <w:rtl/>
        </w:rPr>
      </w:pPr>
      <w:r w:rsidRPr="00BE28E1">
        <w:rPr>
          <w:sz w:val="26"/>
          <w:rtl/>
        </w:rPr>
        <w:t xml:space="preserve">فرهنگ کلاسیکی که </w:t>
      </w:r>
      <w:r w:rsidR="00BA2244">
        <w:rPr>
          <w:sz w:val="26"/>
          <w:rtl/>
        </w:rPr>
        <w:t>به‌خوب</w:t>
      </w:r>
      <w:r w:rsidR="00BA2244">
        <w:rPr>
          <w:rFonts w:hint="cs"/>
          <w:sz w:val="26"/>
          <w:rtl/>
        </w:rPr>
        <w:t>ی</w:t>
      </w:r>
      <w:r w:rsidRPr="00BE28E1">
        <w:rPr>
          <w:sz w:val="26"/>
          <w:rtl/>
        </w:rPr>
        <w:t xml:space="preserve"> شکل گرفته باشد، فضای کاری ایجاد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BE28E1">
        <w:rPr>
          <w:sz w:val="26"/>
          <w:rtl/>
        </w:rPr>
        <w:t xml:space="preserve"> که </w:t>
      </w:r>
      <w:r w:rsidR="002D72FF">
        <w:rPr>
          <w:b/>
          <w:bCs/>
          <w:sz w:val="26"/>
          <w:u w:val="single"/>
          <w:rtl/>
        </w:rPr>
        <w:t>فرصت‌های</w:t>
      </w:r>
      <w:r w:rsidRPr="00BE28E1">
        <w:rPr>
          <w:b/>
          <w:bCs/>
          <w:sz w:val="26"/>
          <w:u w:val="single"/>
          <w:rtl/>
        </w:rPr>
        <w:t xml:space="preserve"> متعدد</w:t>
      </w:r>
      <w:r w:rsidRPr="00BE28E1">
        <w:rPr>
          <w:sz w:val="26"/>
          <w:rtl/>
        </w:rPr>
        <w:t xml:space="preserve"> برای </w:t>
      </w:r>
      <w:r w:rsidRPr="00BE28E1">
        <w:rPr>
          <w:b/>
          <w:bCs/>
          <w:sz w:val="26"/>
          <w:u w:val="single"/>
          <w:rtl/>
        </w:rPr>
        <w:t>موفقیت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BE28E1">
        <w:rPr>
          <w:b/>
          <w:bCs/>
          <w:sz w:val="26"/>
          <w:u w:val="single"/>
          <w:rtl/>
        </w:rPr>
        <w:t>فردی</w:t>
      </w:r>
      <w:r w:rsidRPr="00BE28E1">
        <w:rPr>
          <w:sz w:val="26"/>
          <w:rtl/>
        </w:rPr>
        <w:t xml:space="preserve"> را خلق کرده و به کارکنان</w:t>
      </w:r>
      <w:r w:rsidRPr="00BE28E1">
        <w:rPr>
          <w:rFonts w:hint="cs"/>
          <w:sz w:val="26"/>
          <w:rtl/>
        </w:rPr>
        <w:t xml:space="preserve"> </w:t>
      </w:r>
      <w:r w:rsidRPr="00BE28E1">
        <w:rPr>
          <w:sz w:val="26"/>
          <w:rtl/>
        </w:rPr>
        <w:t>اجازه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Pr="00BE28E1">
        <w:rPr>
          <w:sz w:val="26"/>
          <w:rtl/>
        </w:rPr>
        <w:t xml:space="preserve"> </w:t>
      </w:r>
      <w:r w:rsidRPr="00BE28E1">
        <w:rPr>
          <w:b/>
          <w:bCs/>
          <w:sz w:val="26"/>
          <w:u w:val="single"/>
          <w:rtl/>
        </w:rPr>
        <w:t>سهم</w:t>
      </w:r>
      <w:r w:rsidRPr="00BE28E1">
        <w:rPr>
          <w:sz w:val="26"/>
          <w:rtl/>
        </w:rPr>
        <w:t xml:space="preserve"> و </w:t>
      </w:r>
      <w:r w:rsidR="00BA2244">
        <w:rPr>
          <w:b/>
          <w:bCs/>
          <w:sz w:val="26"/>
          <w:u w:val="single"/>
          <w:rtl/>
        </w:rPr>
        <w:t>نقششان</w:t>
      </w:r>
      <w:r w:rsidRPr="00BE28E1">
        <w:rPr>
          <w:sz w:val="26"/>
          <w:rtl/>
        </w:rPr>
        <w:t xml:space="preserve"> را در اهداف شرکت احساس کنند.</w:t>
      </w:r>
    </w:p>
    <w:p w14:paraId="6A5E6A30" w14:textId="77777777" w:rsidR="0062067D" w:rsidRDefault="0062067D" w:rsidP="0062067D">
      <w:pPr>
        <w:pStyle w:val="Heading3"/>
        <w:rPr>
          <w:lang w:bidi="fa-IR"/>
        </w:rPr>
      </w:pPr>
      <w:r w:rsidRPr="00476C68">
        <w:rPr>
          <w:rtl/>
        </w:rPr>
        <w:t>رهبری</w:t>
      </w:r>
    </w:p>
    <w:p w14:paraId="56E781D2" w14:textId="216AAC92" w:rsidR="003D2441" w:rsidRDefault="0062067D" w:rsidP="00AE47DA">
      <w:pPr>
        <w:pStyle w:val="ListParagraph"/>
        <w:numPr>
          <w:ilvl w:val="0"/>
          <w:numId w:val="72"/>
        </w:numPr>
        <w:rPr>
          <w:sz w:val="26"/>
        </w:rPr>
      </w:pPr>
      <w:r w:rsidRPr="003D2441">
        <w:rPr>
          <w:b/>
          <w:bCs/>
          <w:sz w:val="26"/>
          <w:u w:val="single"/>
          <w:rtl/>
        </w:rPr>
        <w:t>تمرکز</w:t>
      </w:r>
      <w:r w:rsidRPr="003D2441">
        <w:rPr>
          <w:sz w:val="26"/>
          <w:rtl/>
        </w:rPr>
        <w:t xml:space="preserve"> در معنای </w:t>
      </w:r>
      <w:r w:rsidR="00BA2244">
        <w:rPr>
          <w:sz w:val="26"/>
          <w:rtl/>
        </w:rPr>
        <w:t>بهره‌بردار</w:t>
      </w:r>
      <w:r w:rsidR="00BA2244">
        <w:rPr>
          <w:rFonts w:hint="cs"/>
          <w:sz w:val="26"/>
          <w:rtl/>
        </w:rPr>
        <w:t>ی</w:t>
      </w:r>
      <w:r w:rsidRPr="003D2441">
        <w:rPr>
          <w:sz w:val="26"/>
          <w:rtl/>
        </w:rPr>
        <w:t xml:space="preserve"> از </w:t>
      </w:r>
      <w:r w:rsidRPr="003D2441">
        <w:rPr>
          <w:b/>
          <w:bCs/>
          <w:sz w:val="26"/>
          <w:u w:val="single"/>
          <w:rtl/>
        </w:rPr>
        <w:t>اهداف و مسیرهای تغییرناپذیر</w:t>
      </w:r>
      <w:r w:rsidRPr="003D2441">
        <w:rPr>
          <w:sz w:val="26"/>
          <w:rtl/>
        </w:rPr>
        <w:t xml:space="preserve"> و </w:t>
      </w:r>
      <w:r w:rsidR="00D24F74">
        <w:rPr>
          <w:b/>
          <w:bCs/>
          <w:sz w:val="26"/>
          <w:u w:val="single"/>
          <w:rtl/>
        </w:rPr>
        <w:t>کاملاً</w:t>
      </w:r>
      <w:r w:rsidRPr="003D2441">
        <w:rPr>
          <w:b/>
          <w:bCs/>
          <w:sz w:val="26"/>
          <w:u w:val="single"/>
          <w:rtl/>
        </w:rPr>
        <w:t xml:space="preserve"> مشخص</w:t>
      </w:r>
      <w:r w:rsidRPr="003D2441">
        <w:rPr>
          <w:sz w:val="26"/>
          <w:rtl/>
        </w:rPr>
        <w:t xml:space="preserve">، حاکم بر فرهنگ و ساختار </w:t>
      </w:r>
      <w:r w:rsidR="00D24F74">
        <w:rPr>
          <w:sz w:val="26"/>
          <w:rtl/>
        </w:rPr>
        <w:t xml:space="preserve">شرکت‌های </w:t>
      </w:r>
      <w:r w:rsidRPr="003D2441">
        <w:rPr>
          <w:sz w:val="26"/>
          <w:rtl/>
        </w:rPr>
        <w:t xml:space="preserve">کلاسیک است. </w:t>
      </w:r>
    </w:p>
    <w:p w14:paraId="761916F9" w14:textId="34BC07DD" w:rsidR="003D2441" w:rsidRDefault="0062067D" w:rsidP="00AE47DA">
      <w:pPr>
        <w:pStyle w:val="ListParagraph"/>
        <w:numPr>
          <w:ilvl w:val="0"/>
          <w:numId w:val="72"/>
        </w:numPr>
        <w:rPr>
          <w:sz w:val="26"/>
        </w:rPr>
      </w:pPr>
      <w:r w:rsidRPr="003D2441">
        <w:rPr>
          <w:b/>
          <w:bCs/>
          <w:sz w:val="26"/>
          <w:u w:val="single"/>
          <w:rtl/>
        </w:rPr>
        <w:t>تمرکز</w:t>
      </w:r>
      <w:r w:rsidRPr="003D2441">
        <w:rPr>
          <w:sz w:val="26"/>
          <w:rtl/>
        </w:rPr>
        <w:t xml:space="preserve"> در این </w:t>
      </w:r>
      <w:r w:rsidR="00D24F74">
        <w:rPr>
          <w:sz w:val="26"/>
          <w:rtl/>
        </w:rPr>
        <w:t>شرکت‌ها</w:t>
      </w:r>
      <w:r w:rsidRPr="003D2441">
        <w:rPr>
          <w:sz w:val="26"/>
          <w:rtl/>
        </w:rPr>
        <w:t xml:space="preserve"> برآمده از </w:t>
      </w:r>
      <w:r w:rsidRPr="003D2441">
        <w:rPr>
          <w:b/>
          <w:bCs/>
          <w:sz w:val="26"/>
          <w:u w:val="single"/>
          <w:rtl/>
        </w:rPr>
        <w:t>سطوح ارشد سازمان</w:t>
      </w:r>
      <w:r w:rsidRPr="003D2441">
        <w:rPr>
          <w:sz w:val="26"/>
          <w:rtl/>
        </w:rPr>
        <w:t xml:space="preserve"> است. </w:t>
      </w:r>
    </w:p>
    <w:p w14:paraId="1B57B113" w14:textId="16160C44" w:rsidR="003D2441" w:rsidRDefault="0062067D" w:rsidP="00AE47DA">
      <w:pPr>
        <w:pStyle w:val="ListParagraph"/>
        <w:numPr>
          <w:ilvl w:val="0"/>
          <w:numId w:val="72"/>
        </w:numPr>
        <w:rPr>
          <w:sz w:val="26"/>
        </w:rPr>
      </w:pPr>
      <w:r w:rsidRPr="003D2441">
        <w:rPr>
          <w:sz w:val="26"/>
          <w:rtl/>
        </w:rPr>
        <w:t xml:space="preserve">رهبران باید </w:t>
      </w:r>
      <w:r w:rsidRPr="003D2441">
        <w:rPr>
          <w:b/>
          <w:bCs/>
          <w:sz w:val="26"/>
          <w:u w:val="single"/>
          <w:rtl/>
        </w:rPr>
        <w:t>اهداف سطح بالایی</w:t>
      </w:r>
      <w:r w:rsidRPr="003D2441">
        <w:rPr>
          <w:sz w:val="26"/>
          <w:rtl/>
        </w:rPr>
        <w:t xml:space="preserve"> را</w:t>
      </w:r>
      <w:r w:rsidRPr="003D2441">
        <w:rPr>
          <w:rFonts w:hint="cs"/>
          <w:sz w:val="26"/>
          <w:rtl/>
        </w:rPr>
        <w:t xml:space="preserve"> تعیین </w:t>
      </w:r>
      <w:r w:rsidRPr="003D2441">
        <w:rPr>
          <w:sz w:val="26"/>
          <w:rtl/>
        </w:rPr>
        <w:t>کنند</w:t>
      </w:r>
      <w:r w:rsidRPr="003D2441">
        <w:rPr>
          <w:rFonts w:hint="cs"/>
          <w:sz w:val="26"/>
          <w:rtl/>
        </w:rPr>
        <w:t>،</w:t>
      </w:r>
      <w:r w:rsidRPr="003D2441">
        <w:rPr>
          <w:sz w:val="26"/>
          <w:rtl/>
        </w:rPr>
        <w:t xml:space="preserve"> </w:t>
      </w:r>
      <w:r w:rsidRPr="003D2441">
        <w:rPr>
          <w:b/>
          <w:bCs/>
          <w:sz w:val="26"/>
          <w:u w:val="single"/>
          <w:rtl/>
        </w:rPr>
        <w:t>حوزه فعالیت</w:t>
      </w:r>
      <w:r w:rsidRPr="003D2441">
        <w:rPr>
          <w:sz w:val="26"/>
          <w:rtl/>
        </w:rPr>
        <w:t xml:space="preserve"> و </w:t>
      </w:r>
      <w:r w:rsidRPr="003D2441">
        <w:rPr>
          <w:b/>
          <w:bCs/>
          <w:sz w:val="26"/>
          <w:u w:val="single"/>
          <w:rtl/>
        </w:rPr>
        <w:t>روش دستیابی به موفقیت</w:t>
      </w:r>
      <w:r w:rsidRPr="003D2441">
        <w:rPr>
          <w:sz w:val="26"/>
          <w:rtl/>
        </w:rPr>
        <w:t xml:space="preserve"> را مشخص کنند</w:t>
      </w:r>
      <w:r w:rsidRPr="003D2441">
        <w:rPr>
          <w:rFonts w:hint="cs"/>
          <w:sz w:val="26"/>
          <w:rtl/>
        </w:rPr>
        <w:t>،</w:t>
      </w:r>
      <w:r w:rsidRPr="003D2441">
        <w:rPr>
          <w:sz w:val="26"/>
          <w:rtl/>
        </w:rPr>
        <w:t xml:space="preserve"> بر </w:t>
      </w:r>
      <w:r w:rsidRPr="003D2441">
        <w:rPr>
          <w:b/>
          <w:bCs/>
          <w:sz w:val="26"/>
          <w:u w:val="single"/>
          <w:rtl/>
        </w:rPr>
        <w:t>طراحی</w:t>
      </w:r>
      <w:r w:rsidRPr="003D2441">
        <w:rPr>
          <w:sz w:val="26"/>
          <w:rtl/>
        </w:rPr>
        <w:t xml:space="preserve"> و </w:t>
      </w:r>
      <w:r w:rsidRPr="003D2441">
        <w:rPr>
          <w:b/>
          <w:bCs/>
          <w:sz w:val="26"/>
          <w:u w:val="single"/>
          <w:rtl/>
        </w:rPr>
        <w:t>ایجاد برنامه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3D2441">
        <w:rPr>
          <w:sz w:val="26"/>
          <w:rtl/>
        </w:rPr>
        <w:t xml:space="preserve">هر بخش نظارت کنند و </w:t>
      </w:r>
      <w:r w:rsidRPr="003D2441">
        <w:rPr>
          <w:b/>
          <w:bCs/>
          <w:sz w:val="26"/>
          <w:u w:val="single"/>
          <w:rtl/>
        </w:rPr>
        <w:t>تحقق</w:t>
      </w:r>
      <w:r w:rsidRPr="003D2441">
        <w:rPr>
          <w:sz w:val="26"/>
          <w:rtl/>
        </w:rPr>
        <w:t xml:space="preserve"> چنین برنامه</w:t>
      </w:r>
      <w:r w:rsidR="00D24F74">
        <w:rPr>
          <w:sz w:val="26"/>
          <w:rtl/>
        </w:rPr>
        <w:t xml:space="preserve">‌هایی </w:t>
      </w:r>
      <w:r w:rsidRPr="003D2441">
        <w:rPr>
          <w:sz w:val="26"/>
          <w:rtl/>
        </w:rPr>
        <w:t xml:space="preserve">را با تمرکزی </w:t>
      </w:r>
      <w:r w:rsidR="00BA2244">
        <w:rPr>
          <w:sz w:val="26"/>
          <w:rtl/>
        </w:rPr>
        <w:t>ب</w:t>
      </w:r>
      <w:r w:rsidR="00BA2244">
        <w:rPr>
          <w:rFonts w:hint="cs"/>
          <w:sz w:val="26"/>
          <w:rtl/>
        </w:rPr>
        <w:t>ی‌</w:t>
      </w:r>
      <w:r w:rsidR="00BA2244">
        <w:rPr>
          <w:rFonts w:hint="eastAsia"/>
          <w:sz w:val="26"/>
          <w:rtl/>
        </w:rPr>
        <w:t>وقفه</w:t>
      </w:r>
      <w:r w:rsidRPr="003D2441">
        <w:rPr>
          <w:sz w:val="26"/>
          <w:rtl/>
        </w:rPr>
        <w:t xml:space="preserve"> </w:t>
      </w:r>
      <w:r w:rsidRPr="003D2441">
        <w:rPr>
          <w:b/>
          <w:bCs/>
          <w:sz w:val="26"/>
          <w:u w:val="single"/>
          <w:rtl/>
        </w:rPr>
        <w:t>تشویق</w:t>
      </w:r>
      <w:r w:rsidRPr="003D2441">
        <w:rPr>
          <w:sz w:val="26"/>
          <w:rtl/>
        </w:rPr>
        <w:t xml:space="preserve"> کنند. </w:t>
      </w:r>
    </w:p>
    <w:p w14:paraId="55EC6EAB" w14:textId="6282145F" w:rsidR="0062067D" w:rsidRPr="003D2441" w:rsidRDefault="0062067D" w:rsidP="00AE47DA">
      <w:pPr>
        <w:pStyle w:val="ListParagraph"/>
        <w:numPr>
          <w:ilvl w:val="0"/>
          <w:numId w:val="72"/>
        </w:numPr>
        <w:rPr>
          <w:sz w:val="26"/>
          <w:rtl/>
        </w:rPr>
      </w:pPr>
      <w:r w:rsidRPr="003D2441">
        <w:rPr>
          <w:sz w:val="26"/>
          <w:rtl/>
        </w:rPr>
        <w:t>رهبران باید گامی به عقب بردارند و به</w:t>
      </w:r>
      <w:r w:rsidRPr="003D2441">
        <w:rPr>
          <w:rFonts w:hint="cs"/>
          <w:sz w:val="26"/>
          <w:rtl/>
        </w:rPr>
        <w:t xml:space="preserve"> </w:t>
      </w:r>
      <w:r w:rsidRPr="003D2441">
        <w:rPr>
          <w:sz w:val="26"/>
          <w:rtl/>
        </w:rPr>
        <w:t xml:space="preserve">بررسی این بپردازند که </w:t>
      </w:r>
      <w:r w:rsidRPr="003D2441">
        <w:rPr>
          <w:b/>
          <w:bCs/>
          <w:sz w:val="26"/>
          <w:u w:val="single"/>
          <w:rtl/>
        </w:rPr>
        <w:t xml:space="preserve">تمرکز </w:t>
      </w:r>
      <w:r w:rsidR="00BA2244">
        <w:rPr>
          <w:b/>
          <w:bCs/>
          <w:sz w:val="26"/>
          <w:u w:val="single"/>
          <w:rtl/>
        </w:rPr>
        <w:t>ب</w:t>
      </w:r>
      <w:r w:rsidR="00BA2244">
        <w:rPr>
          <w:rFonts w:hint="cs"/>
          <w:b/>
          <w:bCs/>
          <w:sz w:val="26"/>
          <w:u w:val="single"/>
          <w:rtl/>
        </w:rPr>
        <w:t>ی‌</w:t>
      </w:r>
      <w:r w:rsidR="00BA2244">
        <w:rPr>
          <w:rFonts w:hint="eastAsia"/>
          <w:b/>
          <w:bCs/>
          <w:sz w:val="26"/>
          <w:u w:val="single"/>
          <w:rtl/>
        </w:rPr>
        <w:t>وقفه</w:t>
      </w:r>
      <w:r w:rsidRPr="003D2441">
        <w:rPr>
          <w:sz w:val="26"/>
          <w:rtl/>
        </w:rPr>
        <w:t xml:space="preserve"> بر </w:t>
      </w:r>
      <w:r w:rsidRPr="003D2441">
        <w:rPr>
          <w:b/>
          <w:bCs/>
          <w:sz w:val="26"/>
          <w:u w:val="single"/>
          <w:rtl/>
        </w:rPr>
        <w:t>اجرا و کارایی</w:t>
      </w:r>
      <w:r w:rsidRPr="003D2441">
        <w:rPr>
          <w:sz w:val="26"/>
          <w:rtl/>
        </w:rPr>
        <w:t xml:space="preserve"> منجر به </w:t>
      </w:r>
      <w:r w:rsidRPr="003D2441">
        <w:rPr>
          <w:b/>
          <w:bCs/>
          <w:sz w:val="26"/>
          <w:u w:val="single"/>
          <w:rtl/>
        </w:rPr>
        <w:t>افراط و اخلال</w:t>
      </w:r>
      <w:r w:rsidRPr="003D2441">
        <w:rPr>
          <w:sz w:val="26"/>
          <w:rtl/>
        </w:rPr>
        <w:t xml:space="preserve"> نشود.</w:t>
      </w:r>
    </w:p>
    <w:p w14:paraId="084A36D2" w14:textId="405E28EB" w:rsidR="003D2441" w:rsidRDefault="0062067D" w:rsidP="00AE47DA">
      <w:pPr>
        <w:pStyle w:val="ListParagraph"/>
        <w:numPr>
          <w:ilvl w:val="0"/>
          <w:numId w:val="72"/>
        </w:numPr>
        <w:rPr>
          <w:sz w:val="26"/>
        </w:rPr>
      </w:pPr>
      <w:r w:rsidRPr="003D2441">
        <w:rPr>
          <w:b/>
          <w:bCs/>
          <w:sz w:val="26"/>
          <w:u w:val="single"/>
          <w:rtl/>
        </w:rPr>
        <w:t>مدیران ارشد اجرایی</w:t>
      </w:r>
      <w:r w:rsidRPr="003D2441">
        <w:rPr>
          <w:sz w:val="26"/>
          <w:rtl/>
        </w:rPr>
        <w:t xml:space="preserve"> </w:t>
      </w:r>
      <w:r w:rsidR="00D24F74">
        <w:rPr>
          <w:sz w:val="26"/>
          <w:rtl/>
        </w:rPr>
        <w:t>شرکت‌ها</w:t>
      </w:r>
      <w:r w:rsidRPr="003D2441">
        <w:rPr>
          <w:sz w:val="26"/>
          <w:rtl/>
        </w:rPr>
        <w:t xml:space="preserve"> نقش حساسی در جلوگیری از </w:t>
      </w:r>
      <w:r w:rsidRPr="003D2441">
        <w:rPr>
          <w:b/>
          <w:bCs/>
          <w:sz w:val="26"/>
          <w:u w:val="single"/>
          <w:rtl/>
        </w:rPr>
        <w:t>تشریفاتی شدن</w:t>
      </w:r>
      <w:r w:rsidRPr="003D2441">
        <w:rPr>
          <w:sz w:val="26"/>
          <w:rtl/>
        </w:rPr>
        <w:t xml:space="preserve"> فرایند استراتژی دارند. </w:t>
      </w:r>
    </w:p>
    <w:p w14:paraId="1D922333" w14:textId="76AD144B" w:rsidR="003D2441" w:rsidRDefault="0062067D" w:rsidP="00AE47DA">
      <w:pPr>
        <w:pStyle w:val="ListParagraph"/>
        <w:numPr>
          <w:ilvl w:val="0"/>
          <w:numId w:val="72"/>
        </w:numPr>
        <w:rPr>
          <w:sz w:val="26"/>
        </w:rPr>
      </w:pPr>
      <w:r w:rsidRPr="003D2441">
        <w:rPr>
          <w:sz w:val="26"/>
          <w:rtl/>
        </w:rPr>
        <w:t xml:space="preserve">رهبران کلاسیک باید در خط مقدم </w:t>
      </w:r>
      <w:r w:rsidRPr="003D2441">
        <w:rPr>
          <w:b/>
          <w:bCs/>
          <w:sz w:val="26"/>
          <w:u w:val="single"/>
          <w:rtl/>
        </w:rPr>
        <w:t>انگیزه بخشی</w:t>
      </w:r>
      <w:r w:rsidRPr="003D2441">
        <w:rPr>
          <w:sz w:val="26"/>
          <w:rtl/>
        </w:rPr>
        <w:t xml:space="preserve"> به </w:t>
      </w:r>
      <w:r w:rsidR="00D24F74">
        <w:rPr>
          <w:sz w:val="26"/>
          <w:rtl/>
        </w:rPr>
        <w:t>شرکت‌های</w:t>
      </w:r>
      <w:r w:rsidRPr="003D2441">
        <w:rPr>
          <w:sz w:val="26"/>
          <w:rtl/>
        </w:rPr>
        <w:t xml:space="preserve"> خود برای </w:t>
      </w:r>
      <w:r w:rsidRPr="003D2441">
        <w:rPr>
          <w:b/>
          <w:bCs/>
          <w:sz w:val="26"/>
          <w:u w:val="single"/>
          <w:rtl/>
        </w:rPr>
        <w:t>تفکر</w:t>
      </w:r>
      <w:r w:rsidRPr="003D2441">
        <w:rPr>
          <w:sz w:val="26"/>
          <w:rtl/>
        </w:rPr>
        <w:t xml:space="preserve"> متفاوت درباره </w:t>
      </w:r>
      <w:r w:rsidRPr="003D2441">
        <w:rPr>
          <w:b/>
          <w:bCs/>
          <w:sz w:val="26"/>
          <w:u w:val="single"/>
          <w:rtl/>
        </w:rPr>
        <w:t>بازار</w:t>
      </w:r>
      <w:r w:rsidRPr="003D2441">
        <w:rPr>
          <w:sz w:val="26"/>
          <w:rtl/>
        </w:rPr>
        <w:t xml:space="preserve"> و </w:t>
      </w:r>
      <w:r w:rsidRPr="003D2441">
        <w:rPr>
          <w:b/>
          <w:bCs/>
          <w:sz w:val="26"/>
          <w:u w:val="single"/>
          <w:rtl/>
        </w:rPr>
        <w:t>دستیابی</w:t>
      </w:r>
      <w:r w:rsidRPr="003D2441">
        <w:rPr>
          <w:sz w:val="26"/>
          <w:rtl/>
        </w:rPr>
        <w:t xml:space="preserve"> به </w:t>
      </w:r>
      <w:r w:rsidR="002D72FF">
        <w:rPr>
          <w:b/>
          <w:bCs/>
          <w:sz w:val="26"/>
          <w:u w:val="single"/>
          <w:rtl/>
        </w:rPr>
        <w:t>بینش‌های</w:t>
      </w:r>
      <w:r w:rsidRPr="003D2441">
        <w:rPr>
          <w:b/>
          <w:bCs/>
          <w:sz w:val="26"/>
          <w:u w:val="single"/>
          <w:rtl/>
        </w:rPr>
        <w:t xml:space="preserve"> جدید</w:t>
      </w:r>
      <w:r w:rsidRPr="003D2441">
        <w:rPr>
          <w:sz w:val="26"/>
          <w:rtl/>
        </w:rPr>
        <w:t xml:space="preserve"> باشند. </w:t>
      </w:r>
    </w:p>
    <w:p w14:paraId="7804960B" w14:textId="4FADCB2E" w:rsidR="0062067D" w:rsidRPr="003D2441" w:rsidRDefault="00D24F74" w:rsidP="00AE47DA">
      <w:pPr>
        <w:pStyle w:val="ListParagraph"/>
        <w:numPr>
          <w:ilvl w:val="0"/>
          <w:numId w:val="72"/>
        </w:numPr>
        <w:rPr>
          <w:sz w:val="26"/>
          <w:rtl/>
        </w:rPr>
      </w:pPr>
      <w:r>
        <w:rPr>
          <w:sz w:val="26"/>
          <w:rtl/>
        </w:rPr>
        <w:t>آن‌ها</w:t>
      </w:r>
      <w:r w:rsidR="0062067D" w:rsidRPr="003D2441">
        <w:rPr>
          <w:sz w:val="26"/>
          <w:rtl/>
        </w:rPr>
        <w:t xml:space="preserve"> هم</w:t>
      </w:r>
      <w:r w:rsidR="0062067D" w:rsidRPr="003D2441">
        <w:rPr>
          <w:rFonts w:hint="cs"/>
          <w:sz w:val="26"/>
          <w:rtl/>
        </w:rPr>
        <w:t xml:space="preserve"> </w:t>
      </w:r>
      <w:r w:rsidR="00BA2244">
        <w:rPr>
          <w:b/>
          <w:bCs/>
          <w:sz w:val="26"/>
          <w:u w:val="single"/>
          <w:rtl/>
        </w:rPr>
        <w:t>ژرف‌اند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BA2244">
        <w:rPr>
          <w:rFonts w:hint="eastAsia"/>
          <w:b/>
          <w:bCs/>
          <w:sz w:val="26"/>
          <w:u w:val="single"/>
          <w:rtl/>
        </w:rPr>
        <w:t>ش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62067D" w:rsidRPr="003D2441">
        <w:rPr>
          <w:sz w:val="26"/>
          <w:rtl/>
        </w:rPr>
        <w:t xml:space="preserve"> و هم </w:t>
      </w:r>
      <w:r w:rsidR="0062067D" w:rsidRPr="003D2441">
        <w:rPr>
          <w:b/>
          <w:bCs/>
          <w:sz w:val="26"/>
          <w:u w:val="single"/>
          <w:rtl/>
        </w:rPr>
        <w:t>آزادی عمل</w:t>
      </w:r>
      <w:r w:rsidR="0062067D" w:rsidRPr="003D2441">
        <w:rPr>
          <w:sz w:val="26"/>
          <w:rtl/>
        </w:rPr>
        <w:t xml:space="preserve"> لازم را برای به پرسش کشیدن </w:t>
      </w:r>
      <w:r w:rsidR="004306EB">
        <w:rPr>
          <w:b/>
          <w:bCs/>
          <w:sz w:val="26"/>
          <w:u w:val="single"/>
          <w:rtl/>
        </w:rPr>
        <w:t>پیش‌فرض‌ها</w:t>
      </w:r>
      <w:r>
        <w:rPr>
          <w:b/>
          <w:bCs/>
          <w:sz w:val="26"/>
          <w:u w:val="single"/>
          <w:rtl/>
        </w:rPr>
        <w:t xml:space="preserve">ی </w:t>
      </w:r>
      <w:r w:rsidR="0062067D" w:rsidRPr="003D2441">
        <w:rPr>
          <w:b/>
          <w:bCs/>
          <w:sz w:val="26"/>
          <w:u w:val="single"/>
          <w:rtl/>
        </w:rPr>
        <w:t>قدیمی</w:t>
      </w:r>
      <w:r w:rsidR="0062067D" w:rsidRPr="003D2441">
        <w:rPr>
          <w:sz w:val="26"/>
          <w:rtl/>
        </w:rPr>
        <w:t xml:space="preserve">، </w:t>
      </w:r>
      <w:r w:rsidR="0062067D" w:rsidRPr="003D2441">
        <w:rPr>
          <w:b/>
          <w:bCs/>
          <w:sz w:val="26"/>
          <w:u w:val="single"/>
          <w:rtl/>
        </w:rPr>
        <w:t>تعاریف موجود</w:t>
      </w:r>
      <w:r w:rsidR="0062067D" w:rsidRPr="003D2441">
        <w:rPr>
          <w:sz w:val="26"/>
          <w:rtl/>
        </w:rPr>
        <w:t xml:space="preserve"> از بازار یا اتکای </w:t>
      </w:r>
      <w:r w:rsidR="004306EB">
        <w:rPr>
          <w:sz w:val="26"/>
          <w:rtl/>
        </w:rPr>
        <w:t>بیش‌ازحد</w:t>
      </w:r>
      <w:r w:rsidR="0062067D" w:rsidRPr="003D2441">
        <w:rPr>
          <w:sz w:val="26"/>
          <w:rtl/>
        </w:rPr>
        <w:t xml:space="preserve"> به </w:t>
      </w:r>
      <w:r w:rsidR="0062067D" w:rsidRPr="003D2441">
        <w:rPr>
          <w:b/>
          <w:bCs/>
          <w:sz w:val="26"/>
          <w:u w:val="single"/>
          <w:rtl/>
        </w:rPr>
        <w:t>اطلاعات</w:t>
      </w:r>
      <w:r w:rsidR="0062067D" w:rsidRPr="003D2441">
        <w:rPr>
          <w:sz w:val="26"/>
          <w:rtl/>
        </w:rPr>
        <w:t xml:space="preserve"> در دسترس در اختیار دارند.</w:t>
      </w:r>
    </w:p>
    <w:p w14:paraId="7329BBD3" w14:textId="595026E7" w:rsidR="003D2441" w:rsidRDefault="0062067D" w:rsidP="00AE47DA">
      <w:pPr>
        <w:pStyle w:val="ListParagraph"/>
        <w:numPr>
          <w:ilvl w:val="0"/>
          <w:numId w:val="72"/>
        </w:numPr>
        <w:rPr>
          <w:sz w:val="26"/>
        </w:rPr>
      </w:pPr>
      <w:r w:rsidRPr="003D2441">
        <w:rPr>
          <w:sz w:val="26"/>
          <w:rtl/>
        </w:rPr>
        <w:t xml:space="preserve">در حین فرایند </w:t>
      </w:r>
      <w:r w:rsidR="00D24F74">
        <w:rPr>
          <w:sz w:val="26"/>
          <w:rtl/>
        </w:rPr>
        <w:t>برنامه‌ریزی</w:t>
      </w:r>
      <w:r w:rsidRPr="003D2441">
        <w:rPr>
          <w:sz w:val="26"/>
          <w:rtl/>
        </w:rPr>
        <w:t xml:space="preserve">، در جایگاه رهبر باید </w:t>
      </w:r>
      <w:r w:rsidRPr="003D2441">
        <w:rPr>
          <w:b/>
          <w:bCs/>
          <w:sz w:val="26"/>
          <w:u w:val="single"/>
          <w:rtl/>
        </w:rPr>
        <w:t>نگاهی از بالا</w:t>
      </w:r>
      <w:r w:rsidRPr="003D2441">
        <w:rPr>
          <w:sz w:val="26"/>
          <w:rtl/>
        </w:rPr>
        <w:t xml:space="preserve"> به استراتژی داشته باشید </w:t>
      </w:r>
      <w:r w:rsidR="00BA2244">
        <w:rPr>
          <w:sz w:val="26"/>
          <w:rtl/>
        </w:rPr>
        <w:t>به‌جا</w:t>
      </w:r>
      <w:r w:rsidR="00BA2244">
        <w:rPr>
          <w:rFonts w:hint="cs"/>
          <w:sz w:val="26"/>
          <w:rtl/>
        </w:rPr>
        <w:t>ی</w:t>
      </w:r>
      <w:r w:rsidRPr="003D2441">
        <w:rPr>
          <w:sz w:val="26"/>
          <w:rtl/>
        </w:rPr>
        <w:t xml:space="preserve"> آنکه تحت تأثیر </w:t>
      </w:r>
      <w:r w:rsidRPr="003D2441">
        <w:rPr>
          <w:b/>
          <w:bCs/>
          <w:sz w:val="26"/>
          <w:u w:val="single"/>
          <w:rtl/>
        </w:rPr>
        <w:t>جوانب</w:t>
      </w:r>
      <w:r w:rsidRPr="003D2441">
        <w:rPr>
          <w:sz w:val="26"/>
          <w:rtl/>
        </w:rPr>
        <w:t xml:space="preserve"> مالی </w:t>
      </w:r>
      <w:r w:rsidR="004306EB">
        <w:rPr>
          <w:b/>
          <w:bCs/>
          <w:sz w:val="26"/>
          <w:u w:val="single"/>
          <w:rtl/>
        </w:rPr>
        <w:t>کوتاه‌مدت</w:t>
      </w:r>
      <w:r w:rsidRPr="003D2441">
        <w:rPr>
          <w:sz w:val="26"/>
          <w:rtl/>
        </w:rPr>
        <w:t xml:space="preserve"> قرار بگیرید. </w:t>
      </w:r>
    </w:p>
    <w:p w14:paraId="23FF456A" w14:textId="379C40E7" w:rsidR="0062067D" w:rsidRDefault="0062067D" w:rsidP="00AE47DA">
      <w:pPr>
        <w:pStyle w:val="ListParagraph"/>
        <w:numPr>
          <w:ilvl w:val="0"/>
          <w:numId w:val="72"/>
        </w:numPr>
        <w:rPr>
          <w:sz w:val="26"/>
        </w:rPr>
      </w:pPr>
      <w:r w:rsidRPr="003D2441">
        <w:rPr>
          <w:sz w:val="26"/>
          <w:rtl/>
        </w:rPr>
        <w:t xml:space="preserve">از این مسئله مطمئن شوید که مدیران </w:t>
      </w:r>
      <w:r w:rsidRPr="003D2441">
        <w:rPr>
          <w:b/>
          <w:bCs/>
          <w:sz w:val="26"/>
          <w:u w:val="single"/>
          <w:rtl/>
        </w:rPr>
        <w:t>برنامه</w:t>
      </w:r>
      <w:r w:rsidR="00D24F74">
        <w:rPr>
          <w:rFonts w:hint="cs"/>
          <w:b/>
          <w:bCs/>
          <w:sz w:val="26"/>
          <w:u w:val="single"/>
          <w:rtl/>
        </w:rPr>
        <w:t xml:space="preserve">‌های </w:t>
      </w:r>
      <w:r w:rsidRPr="003D2441">
        <w:rPr>
          <w:b/>
          <w:bCs/>
          <w:sz w:val="26"/>
          <w:u w:val="single"/>
          <w:rtl/>
        </w:rPr>
        <w:t>منسجم و بلندمدتی</w:t>
      </w:r>
      <w:r w:rsidRPr="003D2441">
        <w:rPr>
          <w:sz w:val="26"/>
          <w:rtl/>
        </w:rPr>
        <w:t xml:space="preserve"> خلق کرده و به </w:t>
      </w:r>
      <w:r w:rsidR="00D24F74">
        <w:rPr>
          <w:sz w:val="26"/>
          <w:rtl/>
        </w:rPr>
        <w:t>آن‌ها</w:t>
      </w:r>
      <w:r w:rsidRPr="003D2441">
        <w:rPr>
          <w:rFonts w:hint="cs"/>
          <w:sz w:val="26"/>
          <w:rtl/>
        </w:rPr>
        <w:t xml:space="preserve"> </w:t>
      </w:r>
      <w:r w:rsidRPr="003D2441">
        <w:rPr>
          <w:sz w:val="26"/>
          <w:rtl/>
        </w:rPr>
        <w:t xml:space="preserve">متعهدند. این کار اغلب نیازمند وادار ساختن سازمان به </w:t>
      </w:r>
      <w:r w:rsidRPr="003D2441">
        <w:rPr>
          <w:b/>
          <w:bCs/>
          <w:sz w:val="26"/>
          <w:u w:val="single"/>
          <w:rtl/>
        </w:rPr>
        <w:t>اتخاذ تصمیم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3D2441">
        <w:rPr>
          <w:b/>
          <w:bCs/>
          <w:sz w:val="26"/>
          <w:u w:val="single"/>
          <w:rtl/>
        </w:rPr>
        <w:t>دشوار</w:t>
      </w:r>
      <w:r w:rsidRPr="003D2441">
        <w:rPr>
          <w:sz w:val="26"/>
          <w:rtl/>
        </w:rPr>
        <w:t xml:space="preserve"> است</w:t>
      </w:r>
      <w:r w:rsidR="003D2441">
        <w:rPr>
          <w:rFonts w:hint="cs"/>
          <w:sz w:val="26"/>
          <w:rtl/>
        </w:rPr>
        <w:t>؛</w:t>
      </w:r>
      <w:r w:rsidRPr="003D2441">
        <w:rPr>
          <w:sz w:val="26"/>
          <w:rtl/>
        </w:rPr>
        <w:t xml:space="preserve"> زیرا </w:t>
      </w:r>
      <w:r w:rsidRPr="003D2441">
        <w:rPr>
          <w:b/>
          <w:bCs/>
          <w:sz w:val="26"/>
          <w:u w:val="single"/>
          <w:rtl/>
        </w:rPr>
        <w:t>تصمیم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3D2441">
        <w:rPr>
          <w:b/>
          <w:bCs/>
          <w:sz w:val="26"/>
          <w:u w:val="single"/>
          <w:rtl/>
        </w:rPr>
        <w:t>بهینه</w:t>
      </w:r>
      <w:r w:rsidRPr="003D2441">
        <w:rPr>
          <w:sz w:val="26"/>
          <w:rtl/>
        </w:rPr>
        <w:t xml:space="preserve"> در </w:t>
      </w:r>
      <w:r w:rsidRPr="003D2441">
        <w:rPr>
          <w:b/>
          <w:bCs/>
          <w:sz w:val="26"/>
          <w:u w:val="single"/>
          <w:rtl/>
        </w:rPr>
        <w:t>بلندمدت</w:t>
      </w:r>
      <w:r w:rsidRPr="003D2441">
        <w:rPr>
          <w:sz w:val="26"/>
          <w:rtl/>
        </w:rPr>
        <w:t xml:space="preserve"> ممکن است با </w:t>
      </w:r>
      <w:r w:rsidRPr="003D2441">
        <w:rPr>
          <w:b/>
          <w:bCs/>
          <w:sz w:val="26"/>
          <w:u w:val="single"/>
          <w:rtl/>
        </w:rPr>
        <w:t xml:space="preserve">عملکرد </w:t>
      </w:r>
      <w:r w:rsidR="004306EB">
        <w:rPr>
          <w:b/>
          <w:bCs/>
          <w:sz w:val="26"/>
          <w:u w:val="single"/>
          <w:rtl/>
        </w:rPr>
        <w:t>کوتاه‌مدت</w:t>
      </w:r>
      <w:r w:rsidRPr="003D2441">
        <w:rPr>
          <w:sz w:val="26"/>
          <w:rtl/>
        </w:rPr>
        <w:t xml:space="preserve"> </w:t>
      </w:r>
      <w:r w:rsidRPr="003D2441">
        <w:rPr>
          <w:b/>
          <w:bCs/>
          <w:sz w:val="26"/>
          <w:u w:val="single"/>
          <w:rtl/>
        </w:rPr>
        <w:t>متضاد</w:t>
      </w:r>
      <w:r w:rsidRPr="003D2441">
        <w:rPr>
          <w:sz w:val="26"/>
          <w:rtl/>
        </w:rPr>
        <w:t xml:space="preserve"> باشند.</w:t>
      </w:r>
    </w:p>
    <w:p w14:paraId="317A8CEB" w14:textId="77777777" w:rsidR="006F4E92" w:rsidRDefault="006F4E92" w:rsidP="006F4E92">
      <w:pPr>
        <w:pStyle w:val="Heading2"/>
        <w:rPr>
          <w:rtl/>
        </w:rPr>
      </w:pPr>
      <w:bookmarkStart w:id="27" w:name="_Toc151112100"/>
      <w:bookmarkStart w:id="28" w:name="_Toc168503338"/>
      <w:r>
        <w:rPr>
          <w:rFonts w:hint="cs"/>
          <w:rtl/>
        </w:rPr>
        <w:lastRenderedPageBreak/>
        <w:t>اقدامات سازگار با رویکرد کلاسیک</w:t>
      </w:r>
      <w:bookmarkEnd w:id="27"/>
      <w:bookmarkEnd w:id="28"/>
    </w:p>
    <w:p w14:paraId="457CDBAD" w14:textId="412042B8" w:rsidR="006F4E92" w:rsidRDefault="006F4E92" w:rsidP="006F4E92">
      <w:pPr>
        <w:rPr>
          <w:sz w:val="26"/>
          <w:lang w:bidi="fa-IR"/>
        </w:rPr>
      </w:pPr>
      <w:r w:rsidRPr="00476C68">
        <w:rPr>
          <w:sz w:val="26"/>
          <w:rtl/>
        </w:rPr>
        <w:t>اگر اقدامات زیر را در سازمانتان مشاهده</w:t>
      </w:r>
      <w:r w:rsidR="00D24F74">
        <w:rPr>
          <w:sz w:val="26"/>
          <w:rtl/>
        </w:rPr>
        <w:t xml:space="preserve"> </w:t>
      </w:r>
      <w:r w:rsidR="004D3E25">
        <w:rPr>
          <w:sz w:val="26"/>
          <w:rtl/>
        </w:rPr>
        <w:t>می‌کنید</w:t>
      </w:r>
      <w:r w:rsidRPr="00476C68">
        <w:rPr>
          <w:sz w:val="26"/>
          <w:rtl/>
        </w:rPr>
        <w:t xml:space="preserve">، در حال </w:t>
      </w:r>
      <w:r w:rsidR="004306EB">
        <w:rPr>
          <w:sz w:val="26"/>
          <w:rtl/>
        </w:rPr>
        <w:t>به‌کارگیری</w:t>
      </w:r>
      <w:r w:rsidRPr="00476C68">
        <w:rPr>
          <w:sz w:val="26"/>
          <w:rtl/>
        </w:rPr>
        <w:t xml:space="preserve"> رویکرد کلاسیک هستید :</w:t>
      </w:r>
    </w:p>
    <w:p w14:paraId="6204608D" w14:textId="77777777" w:rsidR="006F4E92" w:rsidRPr="00B01906" w:rsidRDefault="006F4E92" w:rsidP="006F4E92">
      <w:pPr>
        <w:pStyle w:val="ListParagraph"/>
        <w:numPr>
          <w:ilvl w:val="0"/>
          <w:numId w:val="8"/>
        </w:numPr>
        <w:spacing w:after="0"/>
        <w:rPr>
          <w:sz w:val="26"/>
        </w:rPr>
      </w:pPr>
      <w:r w:rsidRPr="00B01906">
        <w:rPr>
          <w:sz w:val="26"/>
          <w:rtl/>
        </w:rPr>
        <w:t xml:space="preserve">درباره </w:t>
      </w:r>
      <w:r w:rsidRPr="006F4E92">
        <w:rPr>
          <w:b/>
          <w:bCs/>
          <w:sz w:val="26"/>
          <w:u w:val="single"/>
          <w:rtl/>
        </w:rPr>
        <w:t>حوزه فعالیت</w:t>
      </w:r>
      <w:r w:rsidRPr="00B01906">
        <w:rPr>
          <w:sz w:val="26"/>
          <w:rtl/>
        </w:rPr>
        <w:t xml:space="preserve"> شرکت </w:t>
      </w:r>
      <w:r w:rsidRPr="006F4E92">
        <w:rPr>
          <w:b/>
          <w:bCs/>
          <w:sz w:val="26"/>
          <w:u w:val="single"/>
          <w:rtl/>
        </w:rPr>
        <w:t>دقیق</w:t>
      </w:r>
      <w:r w:rsidRPr="00B01906">
        <w:rPr>
          <w:sz w:val="26"/>
          <w:rtl/>
        </w:rPr>
        <w:t xml:space="preserve"> و </w:t>
      </w:r>
      <w:r w:rsidRPr="006F4E92">
        <w:rPr>
          <w:b/>
          <w:bCs/>
          <w:sz w:val="26"/>
          <w:u w:val="single"/>
          <w:rtl/>
        </w:rPr>
        <w:t>سنجیده</w:t>
      </w:r>
      <w:r w:rsidRPr="00B01906">
        <w:rPr>
          <w:sz w:val="26"/>
          <w:rtl/>
        </w:rPr>
        <w:t xml:space="preserve"> هستید.</w:t>
      </w:r>
    </w:p>
    <w:p w14:paraId="5CF8DFDB" w14:textId="295C5FB7" w:rsidR="006F4E92" w:rsidRPr="00B01906" w:rsidRDefault="006F4E92" w:rsidP="006F4E92">
      <w:pPr>
        <w:pStyle w:val="ListParagraph"/>
        <w:numPr>
          <w:ilvl w:val="0"/>
          <w:numId w:val="8"/>
        </w:numPr>
        <w:spacing w:after="0"/>
        <w:rPr>
          <w:sz w:val="26"/>
        </w:rPr>
      </w:pPr>
      <w:r w:rsidRPr="006F4E92">
        <w:rPr>
          <w:b/>
          <w:bCs/>
          <w:sz w:val="26"/>
          <w:u w:val="single"/>
          <w:rtl/>
        </w:rPr>
        <w:t>جذابیت بازار</w:t>
      </w:r>
      <w:r w:rsidRPr="00B01906">
        <w:rPr>
          <w:sz w:val="26"/>
          <w:rtl/>
        </w:rPr>
        <w:t xml:space="preserve"> و </w:t>
      </w:r>
      <w:r w:rsidR="004306EB">
        <w:rPr>
          <w:b/>
          <w:bCs/>
          <w:sz w:val="26"/>
          <w:u w:val="single"/>
          <w:rtl/>
        </w:rPr>
        <w:t>بخش‌های</w:t>
      </w:r>
      <w:r w:rsidRPr="00B01906">
        <w:rPr>
          <w:sz w:val="26"/>
          <w:rtl/>
        </w:rPr>
        <w:t xml:space="preserve"> آن را </w:t>
      </w:r>
      <w:r w:rsidRPr="006F4E92">
        <w:rPr>
          <w:b/>
          <w:bCs/>
          <w:sz w:val="26"/>
          <w:u w:val="single"/>
          <w:rtl/>
        </w:rPr>
        <w:t>تحلیل</w:t>
      </w:r>
      <w:r w:rsidR="00D24F74">
        <w:rPr>
          <w:sz w:val="26"/>
          <w:rtl/>
        </w:rPr>
        <w:t xml:space="preserve"> </w:t>
      </w:r>
      <w:r w:rsidR="004D3E25">
        <w:rPr>
          <w:sz w:val="26"/>
          <w:rtl/>
        </w:rPr>
        <w:t>می‌کنید</w:t>
      </w:r>
      <w:r w:rsidRPr="00B01906">
        <w:rPr>
          <w:sz w:val="26"/>
          <w:rtl/>
        </w:rPr>
        <w:t>.</w:t>
      </w:r>
    </w:p>
    <w:p w14:paraId="52B0BE35" w14:textId="33B5953D" w:rsidR="006F4E92" w:rsidRPr="00B01906" w:rsidRDefault="006F4E92" w:rsidP="006F4E92">
      <w:pPr>
        <w:pStyle w:val="ListParagraph"/>
        <w:numPr>
          <w:ilvl w:val="0"/>
          <w:numId w:val="8"/>
        </w:numPr>
        <w:spacing w:after="0"/>
        <w:rPr>
          <w:sz w:val="26"/>
        </w:rPr>
      </w:pPr>
      <w:r w:rsidRPr="00B01906">
        <w:rPr>
          <w:sz w:val="26"/>
          <w:rtl/>
        </w:rPr>
        <w:t xml:space="preserve">به </w:t>
      </w:r>
      <w:r w:rsidRPr="006F4E92">
        <w:rPr>
          <w:b/>
          <w:bCs/>
          <w:sz w:val="26"/>
          <w:u w:val="single"/>
          <w:rtl/>
        </w:rPr>
        <w:t>تحلیل</w:t>
      </w:r>
      <w:r w:rsidRPr="00B01906">
        <w:rPr>
          <w:sz w:val="26"/>
          <w:rtl/>
        </w:rPr>
        <w:t xml:space="preserve"> </w:t>
      </w:r>
      <w:r w:rsidRPr="006F4E92">
        <w:rPr>
          <w:b/>
          <w:bCs/>
          <w:sz w:val="26"/>
          <w:u w:val="single"/>
          <w:rtl/>
        </w:rPr>
        <w:t>مبنای رقابت</w:t>
      </w:r>
      <w:r w:rsidR="00D24F74">
        <w:rPr>
          <w:sz w:val="26"/>
          <w:rtl/>
        </w:rPr>
        <w:t xml:space="preserve"> می‌</w:t>
      </w:r>
      <w:r w:rsidRPr="00B01906">
        <w:rPr>
          <w:sz w:val="26"/>
          <w:rtl/>
        </w:rPr>
        <w:t>پردازید.</w:t>
      </w:r>
    </w:p>
    <w:p w14:paraId="617DD570" w14:textId="7C194AE0" w:rsidR="006F4E92" w:rsidRPr="00B01906" w:rsidRDefault="004306EB" w:rsidP="006F4E92">
      <w:pPr>
        <w:pStyle w:val="ListParagraph"/>
        <w:numPr>
          <w:ilvl w:val="0"/>
          <w:numId w:val="8"/>
        </w:numPr>
        <w:spacing w:after="0"/>
        <w:rPr>
          <w:sz w:val="26"/>
        </w:rPr>
      </w:pPr>
      <w:r>
        <w:rPr>
          <w:b/>
          <w:bCs/>
          <w:sz w:val="26"/>
          <w:u w:val="single"/>
          <w:rtl/>
        </w:rPr>
        <w:t>رقابت‌پذیری</w:t>
      </w:r>
      <w:r w:rsidR="006F4E92" w:rsidRPr="00B01906">
        <w:rPr>
          <w:sz w:val="26"/>
          <w:rtl/>
        </w:rPr>
        <w:t xml:space="preserve"> شرکت را </w:t>
      </w:r>
      <w:r w:rsidR="006F4E92" w:rsidRPr="006F4E92">
        <w:rPr>
          <w:b/>
          <w:bCs/>
          <w:sz w:val="26"/>
          <w:u w:val="single"/>
          <w:rtl/>
        </w:rPr>
        <w:t>تحلیل</w:t>
      </w:r>
      <w:r w:rsidR="00D24F74">
        <w:rPr>
          <w:sz w:val="26"/>
          <w:rtl/>
        </w:rPr>
        <w:t xml:space="preserve"> </w:t>
      </w:r>
      <w:r w:rsidR="004D3E25">
        <w:rPr>
          <w:sz w:val="26"/>
          <w:rtl/>
        </w:rPr>
        <w:t>می‌کنید</w:t>
      </w:r>
      <w:r w:rsidR="006F4E92" w:rsidRPr="00B01906">
        <w:rPr>
          <w:sz w:val="26"/>
          <w:rtl/>
        </w:rPr>
        <w:t>.</w:t>
      </w:r>
    </w:p>
    <w:p w14:paraId="33720FE4" w14:textId="375877C5" w:rsidR="006F4E92" w:rsidRPr="00B01906" w:rsidRDefault="006F4E92" w:rsidP="006F4E92">
      <w:pPr>
        <w:pStyle w:val="ListParagraph"/>
        <w:numPr>
          <w:ilvl w:val="0"/>
          <w:numId w:val="8"/>
        </w:numPr>
        <w:spacing w:after="0"/>
        <w:rPr>
          <w:sz w:val="26"/>
        </w:rPr>
      </w:pPr>
      <w:r w:rsidRPr="006F4E92">
        <w:rPr>
          <w:b/>
          <w:bCs/>
          <w:sz w:val="26"/>
          <w:u w:val="single"/>
          <w:rtl/>
        </w:rPr>
        <w:t>جایگاه بهینه</w:t>
      </w:r>
      <w:r w:rsidRPr="00B01906">
        <w:rPr>
          <w:sz w:val="26"/>
          <w:rtl/>
        </w:rPr>
        <w:t xml:space="preserve"> شرکت را بر مبنای </w:t>
      </w:r>
      <w:r w:rsidRPr="006F4E92">
        <w:rPr>
          <w:b/>
          <w:bCs/>
          <w:sz w:val="26"/>
          <w:u w:val="single"/>
          <w:rtl/>
        </w:rPr>
        <w:t>مقیاس</w:t>
      </w:r>
      <w:r w:rsidRPr="00B01906">
        <w:rPr>
          <w:sz w:val="26"/>
          <w:rtl/>
        </w:rPr>
        <w:t xml:space="preserve">، </w:t>
      </w:r>
      <w:r w:rsidRPr="006F4E92">
        <w:rPr>
          <w:b/>
          <w:bCs/>
          <w:sz w:val="26"/>
          <w:u w:val="single"/>
          <w:rtl/>
        </w:rPr>
        <w:t>تمایز</w:t>
      </w:r>
      <w:r w:rsidRPr="00B01906">
        <w:rPr>
          <w:sz w:val="26"/>
          <w:rtl/>
        </w:rPr>
        <w:t xml:space="preserve"> یا </w:t>
      </w:r>
      <w:r w:rsidR="004306EB">
        <w:rPr>
          <w:b/>
          <w:bCs/>
          <w:sz w:val="26"/>
          <w:u w:val="single"/>
          <w:rtl/>
        </w:rPr>
        <w:t>قابلیت‌ها</w:t>
      </w:r>
      <w:r w:rsidRPr="00B01906">
        <w:rPr>
          <w:sz w:val="26"/>
          <w:rtl/>
        </w:rPr>
        <w:t xml:space="preserve"> مشخص</w:t>
      </w:r>
      <w:r w:rsidR="00D24F74">
        <w:rPr>
          <w:sz w:val="26"/>
          <w:rtl/>
        </w:rPr>
        <w:t xml:space="preserve"> </w:t>
      </w:r>
      <w:r w:rsidR="004D3E25">
        <w:rPr>
          <w:sz w:val="26"/>
          <w:rtl/>
        </w:rPr>
        <w:t>می‌کنید</w:t>
      </w:r>
      <w:r w:rsidRPr="00B01906">
        <w:rPr>
          <w:sz w:val="26"/>
          <w:rtl/>
        </w:rPr>
        <w:t>.</w:t>
      </w:r>
    </w:p>
    <w:p w14:paraId="39D86E60" w14:textId="507E1E5E" w:rsidR="006F4E92" w:rsidRPr="00B01906" w:rsidRDefault="006F4E92" w:rsidP="006F4E92">
      <w:pPr>
        <w:pStyle w:val="ListParagraph"/>
        <w:numPr>
          <w:ilvl w:val="0"/>
          <w:numId w:val="8"/>
        </w:numPr>
        <w:spacing w:after="0"/>
        <w:rPr>
          <w:sz w:val="26"/>
        </w:rPr>
      </w:pPr>
      <w:r w:rsidRPr="006F4E92">
        <w:rPr>
          <w:b/>
          <w:bCs/>
          <w:sz w:val="26"/>
          <w:u w:val="single"/>
          <w:rtl/>
        </w:rPr>
        <w:t>توسعه بازار</w:t>
      </w:r>
      <w:r w:rsidRPr="00B01906">
        <w:rPr>
          <w:sz w:val="26"/>
          <w:rtl/>
        </w:rPr>
        <w:t xml:space="preserve"> را </w:t>
      </w:r>
      <w:r w:rsidR="00D24F74">
        <w:rPr>
          <w:b/>
          <w:bCs/>
          <w:sz w:val="26"/>
          <w:u w:val="single"/>
          <w:rtl/>
        </w:rPr>
        <w:t>پیش‌بینی</w:t>
      </w:r>
      <w:r w:rsidR="00D24F74">
        <w:rPr>
          <w:sz w:val="26"/>
          <w:rtl/>
        </w:rPr>
        <w:t xml:space="preserve"> </w:t>
      </w:r>
      <w:r w:rsidR="004D3E25">
        <w:rPr>
          <w:sz w:val="26"/>
          <w:rtl/>
        </w:rPr>
        <w:t>می‌کنید</w:t>
      </w:r>
      <w:r w:rsidRPr="00B01906">
        <w:rPr>
          <w:sz w:val="26"/>
          <w:rtl/>
        </w:rPr>
        <w:t>.</w:t>
      </w:r>
      <w:r w:rsidRPr="00B01906">
        <w:rPr>
          <w:rFonts w:hint="cs"/>
          <w:sz w:val="26"/>
          <w:rtl/>
        </w:rPr>
        <w:t xml:space="preserve"> </w:t>
      </w:r>
    </w:p>
    <w:p w14:paraId="3F0F3CD4" w14:textId="250897EE" w:rsidR="006F4E92" w:rsidRPr="00B01906" w:rsidRDefault="006F4E92" w:rsidP="006F4E92">
      <w:pPr>
        <w:pStyle w:val="ListParagraph"/>
        <w:numPr>
          <w:ilvl w:val="0"/>
          <w:numId w:val="8"/>
        </w:numPr>
        <w:spacing w:after="0"/>
        <w:rPr>
          <w:sz w:val="26"/>
        </w:rPr>
      </w:pPr>
      <w:r w:rsidRPr="006F4E92">
        <w:rPr>
          <w:b/>
          <w:bCs/>
          <w:sz w:val="26"/>
          <w:u w:val="single"/>
          <w:rtl/>
        </w:rPr>
        <w:t>اهداف</w:t>
      </w:r>
      <w:r w:rsidRPr="00B01906">
        <w:rPr>
          <w:sz w:val="26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کوتاه‌مدت</w:t>
      </w:r>
      <w:r w:rsidRPr="00B01906">
        <w:rPr>
          <w:sz w:val="26"/>
          <w:rtl/>
        </w:rPr>
        <w:t xml:space="preserve"> و </w:t>
      </w:r>
      <w:r w:rsidRPr="006F4E92">
        <w:rPr>
          <w:b/>
          <w:bCs/>
          <w:sz w:val="26"/>
          <w:u w:val="single"/>
          <w:rtl/>
        </w:rPr>
        <w:t>بلندمدت</w:t>
      </w:r>
      <w:r w:rsidRPr="00B01906">
        <w:rPr>
          <w:sz w:val="26"/>
          <w:rtl/>
        </w:rPr>
        <w:t xml:space="preserve"> </w:t>
      </w:r>
      <w:r w:rsidRPr="006F4E92">
        <w:rPr>
          <w:b/>
          <w:bCs/>
          <w:sz w:val="26"/>
          <w:u w:val="single"/>
          <w:rtl/>
        </w:rPr>
        <w:t>دقیقی</w:t>
      </w:r>
      <w:r w:rsidRPr="00B01906">
        <w:rPr>
          <w:sz w:val="26"/>
          <w:rtl/>
        </w:rPr>
        <w:t xml:space="preserve"> را مشخص</w:t>
      </w:r>
      <w:r w:rsidR="00D24F74">
        <w:rPr>
          <w:sz w:val="26"/>
          <w:rtl/>
        </w:rPr>
        <w:t xml:space="preserve"> </w:t>
      </w:r>
      <w:r w:rsidR="004D3E25">
        <w:rPr>
          <w:sz w:val="26"/>
          <w:rtl/>
        </w:rPr>
        <w:t>می‌کنید</w:t>
      </w:r>
      <w:r w:rsidRPr="00B01906">
        <w:rPr>
          <w:sz w:val="26"/>
          <w:rtl/>
        </w:rPr>
        <w:t>.</w:t>
      </w:r>
    </w:p>
    <w:p w14:paraId="469D76B1" w14:textId="3E7C58D7" w:rsidR="006F4E92" w:rsidRPr="00B01906" w:rsidRDefault="006F4E92" w:rsidP="006F4E92">
      <w:pPr>
        <w:pStyle w:val="ListParagraph"/>
        <w:numPr>
          <w:ilvl w:val="0"/>
          <w:numId w:val="8"/>
        </w:numPr>
        <w:spacing w:after="0"/>
        <w:rPr>
          <w:sz w:val="26"/>
        </w:rPr>
      </w:pPr>
      <w:r w:rsidRPr="006F4E92">
        <w:rPr>
          <w:b/>
          <w:bCs/>
          <w:sz w:val="26"/>
          <w:u w:val="single"/>
          <w:rtl/>
        </w:rPr>
        <w:t>برنامه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6F4E92">
        <w:rPr>
          <w:b/>
          <w:bCs/>
          <w:sz w:val="26"/>
          <w:u w:val="single"/>
          <w:rtl/>
        </w:rPr>
        <w:t>بلندمدت</w:t>
      </w:r>
      <w:r w:rsidRPr="00B01906">
        <w:rPr>
          <w:sz w:val="26"/>
          <w:rtl/>
        </w:rPr>
        <w:t xml:space="preserve"> و </w:t>
      </w:r>
      <w:r w:rsidRPr="006F4E92">
        <w:rPr>
          <w:b/>
          <w:bCs/>
          <w:sz w:val="26"/>
          <w:u w:val="single"/>
          <w:rtl/>
        </w:rPr>
        <w:t>باثباتی</w:t>
      </w:r>
      <w:r w:rsidRPr="00B01906">
        <w:rPr>
          <w:sz w:val="26"/>
          <w:rtl/>
        </w:rPr>
        <w:t xml:space="preserve"> را </w:t>
      </w:r>
      <w:r w:rsidR="004306EB">
        <w:rPr>
          <w:sz w:val="26"/>
          <w:rtl/>
        </w:rPr>
        <w:t>طرح‌ریزی</w:t>
      </w:r>
      <w:r w:rsidR="00D24F74">
        <w:rPr>
          <w:sz w:val="26"/>
          <w:rtl/>
        </w:rPr>
        <w:t xml:space="preserve"> </w:t>
      </w:r>
      <w:r w:rsidR="004D3E25">
        <w:rPr>
          <w:sz w:val="26"/>
          <w:rtl/>
        </w:rPr>
        <w:t>می‌کنید</w:t>
      </w:r>
      <w:r w:rsidRPr="00B01906">
        <w:rPr>
          <w:sz w:val="26"/>
          <w:rtl/>
        </w:rPr>
        <w:t>.</w:t>
      </w:r>
    </w:p>
    <w:p w14:paraId="21DF50CD" w14:textId="07B4B4B7" w:rsidR="006F4E92" w:rsidRPr="00B01906" w:rsidRDefault="006F4E92" w:rsidP="006F4E92">
      <w:pPr>
        <w:pStyle w:val="ListParagraph"/>
        <w:numPr>
          <w:ilvl w:val="0"/>
          <w:numId w:val="8"/>
        </w:numPr>
        <w:spacing w:after="0"/>
        <w:rPr>
          <w:sz w:val="26"/>
        </w:rPr>
      </w:pPr>
      <w:r w:rsidRPr="00B01906">
        <w:rPr>
          <w:sz w:val="26"/>
          <w:rtl/>
        </w:rPr>
        <w:t xml:space="preserve">به تعیین </w:t>
      </w:r>
      <w:r w:rsidRPr="006F4E92">
        <w:rPr>
          <w:b/>
          <w:bCs/>
          <w:sz w:val="26"/>
          <w:u w:val="single"/>
          <w:rtl/>
        </w:rPr>
        <w:t>شاخصه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B01906">
        <w:rPr>
          <w:sz w:val="26"/>
          <w:rtl/>
        </w:rPr>
        <w:t xml:space="preserve">و </w:t>
      </w:r>
      <w:r w:rsidRPr="006F4E92">
        <w:rPr>
          <w:b/>
          <w:bCs/>
          <w:sz w:val="26"/>
          <w:u w:val="single"/>
          <w:rtl/>
        </w:rPr>
        <w:t>معیارهای</w:t>
      </w:r>
      <w:r w:rsidRPr="00B01906">
        <w:rPr>
          <w:sz w:val="26"/>
          <w:rtl/>
        </w:rPr>
        <w:t xml:space="preserve"> </w:t>
      </w:r>
      <w:r w:rsidRPr="006F4E92">
        <w:rPr>
          <w:b/>
          <w:bCs/>
          <w:sz w:val="26"/>
          <w:u w:val="single"/>
          <w:rtl/>
        </w:rPr>
        <w:t>عملکردی</w:t>
      </w:r>
      <w:r w:rsidR="00D24F74">
        <w:rPr>
          <w:sz w:val="26"/>
          <w:rtl/>
        </w:rPr>
        <w:t xml:space="preserve"> می‌</w:t>
      </w:r>
      <w:r w:rsidRPr="00B01906">
        <w:rPr>
          <w:sz w:val="26"/>
          <w:rtl/>
        </w:rPr>
        <w:t>پردازید.</w:t>
      </w:r>
    </w:p>
    <w:p w14:paraId="2804E3FA" w14:textId="69D3EEA8" w:rsidR="000B2F46" w:rsidRPr="00331532" w:rsidRDefault="006F4E92" w:rsidP="009D025C">
      <w:pPr>
        <w:pStyle w:val="ListParagraph"/>
        <w:numPr>
          <w:ilvl w:val="0"/>
          <w:numId w:val="8"/>
        </w:numPr>
      </w:pPr>
      <w:r w:rsidRPr="00054E09">
        <w:rPr>
          <w:sz w:val="26"/>
          <w:rtl/>
        </w:rPr>
        <w:t xml:space="preserve">با </w:t>
      </w:r>
      <w:r w:rsidRPr="000B2F46">
        <w:rPr>
          <w:sz w:val="26"/>
          <w:u w:val="single"/>
          <w:rtl/>
        </w:rPr>
        <w:t>نظم</w:t>
      </w:r>
      <w:r w:rsidRPr="00054E09">
        <w:rPr>
          <w:sz w:val="26"/>
          <w:rtl/>
        </w:rPr>
        <w:t xml:space="preserve"> و </w:t>
      </w:r>
      <w:r w:rsidRPr="000B2F46">
        <w:rPr>
          <w:sz w:val="26"/>
          <w:u w:val="single"/>
          <w:rtl/>
        </w:rPr>
        <w:t>ساختار</w:t>
      </w:r>
      <w:r w:rsidRPr="00054E09">
        <w:rPr>
          <w:sz w:val="26"/>
          <w:rtl/>
        </w:rPr>
        <w:t xml:space="preserve"> خاصی به </w:t>
      </w:r>
      <w:r w:rsidRPr="000B2F46">
        <w:rPr>
          <w:sz w:val="26"/>
          <w:u w:val="single"/>
          <w:rtl/>
        </w:rPr>
        <w:t>اجرا</w:t>
      </w:r>
      <w:r w:rsidRPr="00054E09">
        <w:rPr>
          <w:sz w:val="26"/>
          <w:rtl/>
        </w:rPr>
        <w:t xml:space="preserve"> مشغول هستید</w:t>
      </w:r>
      <w:r w:rsidR="000B2F46">
        <w:rPr>
          <w:rFonts w:hint="cs"/>
          <w:sz w:val="26"/>
          <w:rtl/>
        </w:rPr>
        <w:t>.</w:t>
      </w:r>
    </w:p>
    <w:p w14:paraId="02779CF2" w14:textId="50556F02" w:rsidR="00331532" w:rsidRDefault="00331532" w:rsidP="00331532">
      <w:pPr>
        <w:pStyle w:val="Heading2"/>
        <w:rPr>
          <w:rtl/>
        </w:rPr>
      </w:pPr>
      <w:bookmarkStart w:id="29" w:name="_Toc168503339"/>
      <w:r>
        <w:rPr>
          <w:rFonts w:hint="cs"/>
          <w:rtl/>
        </w:rPr>
        <w:t xml:space="preserve">نکات و </w:t>
      </w:r>
      <w:r w:rsidR="004306EB">
        <w:rPr>
          <w:rFonts w:hint="cs"/>
          <w:rtl/>
        </w:rPr>
        <w:t>دام‌ها</w:t>
      </w:r>
      <w:bookmarkEnd w:id="29"/>
    </w:p>
    <w:p w14:paraId="75FB2AE7" w14:textId="55B6C6D8" w:rsidR="006C5E4E" w:rsidRPr="00054E09" w:rsidRDefault="00E47AD2" w:rsidP="00E47AD2">
      <w:pPr>
        <w:rPr>
          <w:rtl/>
        </w:rPr>
      </w:pPr>
      <w:r>
        <w:rPr>
          <w:rFonts w:hint="cs"/>
          <w:rtl/>
        </w:rPr>
        <w:t>م</w:t>
      </w:r>
      <w:r w:rsidR="001040B1" w:rsidRPr="00054E09">
        <w:rPr>
          <w:rtl/>
        </w:rPr>
        <w:t>ؤلفه</w:t>
      </w:r>
      <w:r w:rsidR="00D24F74">
        <w:rPr>
          <w:rtl/>
        </w:rPr>
        <w:t xml:space="preserve">‌های </w:t>
      </w:r>
      <w:r w:rsidR="001040B1" w:rsidRPr="00054E09">
        <w:rPr>
          <w:rtl/>
        </w:rPr>
        <w:t xml:space="preserve">کلیدی استراتژی کلاسیک موفق شامل </w:t>
      </w:r>
      <w:r w:rsidR="005F535A">
        <w:rPr>
          <w:rFonts w:hint="cs"/>
          <w:rtl/>
        </w:rPr>
        <w:t xml:space="preserve"> موارد زیر است.</w:t>
      </w:r>
    </w:p>
    <w:p w14:paraId="6051B3FB" w14:textId="77777777" w:rsidR="006C5E4E" w:rsidRDefault="001040B1" w:rsidP="00AE47DA">
      <w:pPr>
        <w:pStyle w:val="ListParagraph"/>
        <w:numPr>
          <w:ilvl w:val="0"/>
          <w:numId w:val="73"/>
        </w:numPr>
        <w:rPr>
          <w:sz w:val="26"/>
        </w:rPr>
      </w:pPr>
      <w:r w:rsidRPr="006C5E4E">
        <w:rPr>
          <w:b/>
          <w:bCs/>
          <w:sz w:val="26"/>
          <w:u w:val="single"/>
          <w:rtl/>
        </w:rPr>
        <w:t>تعریف جایگاه</w:t>
      </w:r>
      <w:r w:rsidRPr="006C5E4E">
        <w:rPr>
          <w:sz w:val="26"/>
          <w:rtl/>
        </w:rPr>
        <w:t xml:space="preserve"> دارای </w:t>
      </w:r>
      <w:r w:rsidRPr="006C5E4E">
        <w:rPr>
          <w:b/>
          <w:bCs/>
          <w:sz w:val="26"/>
          <w:u w:val="single"/>
          <w:rtl/>
        </w:rPr>
        <w:t>مزیت رقابتی</w:t>
      </w:r>
      <w:r w:rsidRPr="006C5E4E">
        <w:rPr>
          <w:sz w:val="26"/>
          <w:rtl/>
        </w:rPr>
        <w:t xml:space="preserve"> بر اساس </w:t>
      </w:r>
      <w:r w:rsidRPr="006C5E4E">
        <w:rPr>
          <w:b/>
          <w:bCs/>
          <w:sz w:val="26"/>
          <w:u w:val="single"/>
          <w:rtl/>
        </w:rPr>
        <w:t>تحلیل</w:t>
      </w:r>
      <w:r w:rsidRPr="006C5E4E">
        <w:rPr>
          <w:sz w:val="26"/>
          <w:rtl/>
        </w:rPr>
        <w:t xml:space="preserve">، </w:t>
      </w:r>
    </w:p>
    <w:p w14:paraId="7A114A10" w14:textId="2E7E96D0" w:rsidR="006C5E4E" w:rsidRDefault="001040B1" w:rsidP="00AE47DA">
      <w:pPr>
        <w:pStyle w:val="ListParagraph"/>
        <w:numPr>
          <w:ilvl w:val="0"/>
          <w:numId w:val="73"/>
        </w:numPr>
        <w:rPr>
          <w:sz w:val="26"/>
        </w:rPr>
      </w:pPr>
      <w:r w:rsidRPr="006C5E4E">
        <w:rPr>
          <w:sz w:val="26"/>
          <w:rtl/>
        </w:rPr>
        <w:t>ایجاد بر</w:t>
      </w:r>
      <w:r w:rsidRPr="006C5E4E">
        <w:rPr>
          <w:b/>
          <w:bCs/>
          <w:sz w:val="26"/>
          <w:u w:val="single"/>
          <w:rtl/>
        </w:rPr>
        <w:t>نامه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Pr="006C5E4E">
        <w:rPr>
          <w:sz w:val="26"/>
          <w:rtl/>
        </w:rPr>
        <w:t xml:space="preserve">برای دستیابی به آن و </w:t>
      </w:r>
    </w:p>
    <w:p w14:paraId="076C50E5" w14:textId="77777777" w:rsidR="006C5E4E" w:rsidRDefault="001040B1" w:rsidP="00AE47DA">
      <w:pPr>
        <w:pStyle w:val="ListParagraph"/>
        <w:numPr>
          <w:ilvl w:val="0"/>
          <w:numId w:val="73"/>
        </w:numPr>
        <w:rPr>
          <w:sz w:val="26"/>
        </w:rPr>
      </w:pPr>
      <w:r w:rsidRPr="006C5E4E">
        <w:rPr>
          <w:sz w:val="26"/>
          <w:rtl/>
        </w:rPr>
        <w:t xml:space="preserve">خلق </w:t>
      </w:r>
      <w:r w:rsidRPr="006C5E4E">
        <w:rPr>
          <w:b/>
          <w:bCs/>
          <w:sz w:val="26"/>
          <w:u w:val="single"/>
          <w:rtl/>
        </w:rPr>
        <w:t>ساختاری</w:t>
      </w:r>
      <w:r w:rsidRPr="006C5E4E">
        <w:rPr>
          <w:sz w:val="26"/>
          <w:rtl/>
        </w:rPr>
        <w:t xml:space="preserve"> ست که از اجرای دقیق برنامه پشتیبانی کند. </w:t>
      </w:r>
    </w:p>
    <w:p w14:paraId="77C4A970" w14:textId="51A83819" w:rsidR="001040B1" w:rsidRPr="006C5E4E" w:rsidRDefault="001040B1" w:rsidP="006C5E4E">
      <w:pPr>
        <w:rPr>
          <w:sz w:val="26"/>
          <w:rtl/>
        </w:rPr>
      </w:pPr>
      <w:r w:rsidRPr="006C5E4E">
        <w:rPr>
          <w:sz w:val="26"/>
          <w:rtl/>
        </w:rPr>
        <w:t>البته، اجرای</w:t>
      </w:r>
      <w:r w:rsidRPr="006C5E4E">
        <w:rPr>
          <w:rFonts w:hint="cs"/>
          <w:sz w:val="26"/>
          <w:rtl/>
        </w:rPr>
        <w:t xml:space="preserve"> </w:t>
      </w:r>
      <w:r w:rsidRPr="006C5E4E">
        <w:rPr>
          <w:sz w:val="26"/>
          <w:rtl/>
        </w:rPr>
        <w:t xml:space="preserve">این سه مؤلفه کار </w:t>
      </w:r>
      <w:r w:rsidR="00BA2244">
        <w:rPr>
          <w:sz w:val="26"/>
          <w:rtl/>
        </w:rPr>
        <w:t>کم‌اهم</w:t>
      </w:r>
      <w:r w:rsidR="00BA2244">
        <w:rPr>
          <w:rFonts w:hint="cs"/>
          <w:sz w:val="26"/>
          <w:rtl/>
        </w:rPr>
        <w:t>ی</w:t>
      </w:r>
      <w:r w:rsidR="00BA2244">
        <w:rPr>
          <w:rFonts w:hint="eastAsia"/>
          <w:sz w:val="26"/>
          <w:rtl/>
        </w:rPr>
        <w:t>ت</w:t>
      </w:r>
      <w:r w:rsidR="00BA2244">
        <w:rPr>
          <w:rFonts w:hint="cs"/>
          <w:sz w:val="26"/>
          <w:rtl/>
        </w:rPr>
        <w:t>ی</w:t>
      </w:r>
      <w:r w:rsidRPr="006C5E4E">
        <w:rPr>
          <w:sz w:val="26"/>
          <w:rtl/>
        </w:rPr>
        <w:t xml:space="preserve"> نیست.</w:t>
      </w:r>
    </w:p>
    <w:p w14:paraId="5132100D" w14:textId="751917EA" w:rsidR="006C5E4E" w:rsidRDefault="00D036C1" w:rsidP="00AE47DA">
      <w:pPr>
        <w:pStyle w:val="ListParagraph"/>
        <w:numPr>
          <w:ilvl w:val="0"/>
          <w:numId w:val="74"/>
        </w:numPr>
        <w:rPr>
          <w:sz w:val="26"/>
        </w:rPr>
      </w:pPr>
      <w:r w:rsidRPr="006C5E4E">
        <w:rPr>
          <w:sz w:val="26"/>
          <w:rtl/>
        </w:rPr>
        <w:t xml:space="preserve">هرگاه مدیران ارشد محیط را </w:t>
      </w:r>
      <w:r w:rsidR="004306EB">
        <w:rPr>
          <w:b/>
          <w:bCs/>
          <w:sz w:val="26"/>
          <w:u w:val="single"/>
          <w:rtl/>
        </w:rPr>
        <w:t>پیش‌بینی‌پذیر</w:t>
      </w:r>
      <w:r w:rsidRPr="006C5E4E">
        <w:rPr>
          <w:sz w:val="26"/>
          <w:rtl/>
        </w:rPr>
        <w:t xml:space="preserve"> و </w:t>
      </w:r>
      <w:r w:rsidR="004306EB">
        <w:rPr>
          <w:b/>
          <w:bCs/>
          <w:sz w:val="26"/>
          <w:u w:val="single"/>
          <w:rtl/>
        </w:rPr>
        <w:t>انعطاف‌ناپذیر</w:t>
      </w:r>
      <w:r w:rsidRPr="006C5E4E">
        <w:rPr>
          <w:sz w:val="26"/>
          <w:rtl/>
        </w:rPr>
        <w:t xml:space="preserve"> بدانند، به احتمال فراوان رو </w:t>
      </w:r>
      <w:r w:rsidR="004306EB">
        <w:rPr>
          <w:sz w:val="26"/>
          <w:rtl/>
        </w:rPr>
        <w:t>به‌سوی</w:t>
      </w:r>
      <w:r w:rsidRPr="006C5E4E">
        <w:rPr>
          <w:sz w:val="26"/>
          <w:rtl/>
        </w:rPr>
        <w:t xml:space="preserve"> </w:t>
      </w:r>
      <w:r w:rsidRPr="006C5E4E">
        <w:rPr>
          <w:b/>
          <w:bCs/>
          <w:sz w:val="26"/>
          <w:u w:val="single"/>
          <w:rtl/>
        </w:rPr>
        <w:t>رویکرد کلاسیک</w:t>
      </w:r>
      <w:r w:rsidRPr="006C5E4E">
        <w:rPr>
          <w:sz w:val="26"/>
          <w:rtl/>
        </w:rPr>
        <w:t xml:space="preserve"> به استراتژی</w:t>
      </w:r>
      <w:r w:rsidR="00D24F74">
        <w:rPr>
          <w:sz w:val="26"/>
          <w:rtl/>
        </w:rPr>
        <w:t xml:space="preserve"> می‌</w:t>
      </w:r>
      <w:r w:rsidRPr="006C5E4E">
        <w:rPr>
          <w:sz w:val="26"/>
          <w:rtl/>
        </w:rPr>
        <w:t>آورند.</w:t>
      </w:r>
      <w:r w:rsidR="00B150A3" w:rsidRPr="006C5E4E">
        <w:rPr>
          <w:sz w:val="26"/>
          <w:rtl/>
        </w:rPr>
        <w:t xml:space="preserve"> </w:t>
      </w:r>
    </w:p>
    <w:p w14:paraId="043AC22C" w14:textId="40C2319E" w:rsidR="001040B1" w:rsidRPr="006C5E4E" w:rsidRDefault="00B150A3" w:rsidP="00AE47DA">
      <w:pPr>
        <w:pStyle w:val="ListParagraph"/>
        <w:numPr>
          <w:ilvl w:val="0"/>
          <w:numId w:val="74"/>
        </w:numPr>
        <w:rPr>
          <w:sz w:val="26"/>
          <w:rtl/>
        </w:rPr>
      </w:pPr>
      <w:r w:rsidRPr="006C5E4E">
        <w:rPr>
          <w:sz w:val="26"/>
          <w:rtl/>
        </w:rPr>
        <w:t xml:space="preserve">در بسیاری از موارد </w:t>
      </w:r>
      <w:r w:rsidR="00D24F74">
        <w:rPr>
          <w:b/>
          <w:bCs/>
          <w:sz w:val="26"/>
          <w:u w:val="single"/>
          <w:rtl/>
        </w:rPr>
        <w:t>انعطاف‌پذیری</w:t>
      </w:r>
      <w:r w:rsidRPr="006C5E4E">
        <w:rPr>
          <w:sz w:val="26"/>
          <w:rtl/>
        </w:rPr>
        <w:t xml:space="preserve"> محیط کلاسیک </w:t>
      </w:r>
      <w:r w:rsidR="004306EB">
        <w:rPr>
          <w:b/>
          <w:bCs/>
          <w:sz w:val="26"/>
          <w:u w:val="single"/>
          <w:rtl/>
        </w:rPr>
        <w:t>بیش‌ازحد</w:t>
      </w:r>
      <w:r w:rsidRPr="006C5E4E">
        <w:rPr>
          <w:b/>
          <w:bCs/>
          <w:sz w:val="26"/>
          <w:u w:val="single"/>
          <w:rtl/>
        </w:rPr>
        <w:t xml:space="preserve"> واقعی</w:t>
      </w:r>
      <w:r w:rsidRPr="006C5E4E">
        <w:rPr>
          <w:rFonts w:hint="cs"/>
          <w:sz w:val="26"/>
          <w:rtl/>
        </w:rPr>
        <w:t xml:space="preserve"> </w:t>
      </w:r>
      <w:r w:rsidRPr="006C5E4E">
        <w:rPr>
          <w:sz w:val="26"/>
          <w:rtl/>
        </w:rPr>
        <w:t>برآورد</w:t>
      </w:r>
      <w:r w:rsidR="00D24F74">
        <w:rPr>
          <w:sz w:val="26"/>
          <w:rtl/>
        </w:rPr>
        <w:t xml:space="preserve"> می‌</w:t>
      </w:r>
      <w:r w:rsidRPr="006C5E4E">
        <w:rPr>
          <w:sz w:val="26"/>
          <w:rtl/>
        </w:rPr>
        <w:t xml:space="preserve">شود و این مسئله سبب اتخاذ رویکرد </w:t>
      </w:r>
      <w:r w:rsidR="00D24F74">
        <w:rPr>
          <w:b/>
          <w:bCs/>
          <w:sz w:val="26"/>
          <w:u w:val="single"/>
          <w:rtl/>
        </w:rPr>
        <w:t>آرمان‌گرایانه</w:t>
      </w:r>
      <w:r w:rsidRPr="006C5E4E">
        <w:rPr>
          <w:sz w:val="26"/>
          <w:rtl/>
        </w:rPr>
        <w:t xml:space="preserve"> از سوی رهبران</w:t>
      </w:r>
      <w:r w:rsidR="00D24F74">
        <w:rPr>
          <w:sz w:val="26"/>
          <w:rtl/>
        </w:rPr>
        <w:t xml:space="preserve"> می‌</w:t>
      </w:r>
      <w:r w:rsidRPr="006C5E4E">
        <w:rPr>
          <w:sz w:val="26"/>
          <w:rtl/>
        </w:rPr>
        <w:t>شود.</w:t>
      </w:r>
    </w:p>
    <w:p w14:paraId="32D5B690" w14:textId="6B0AE14C" w:rsidR="006C5E4E" w:rsidRDefault="00AB728F" w:rsidP="00AE47DA">
      <w:pPr>
        <w:pStyle w:val="ListParagraph"/>
        <w:numPr>
          <w:ilvl w:val="0"/>
          <w:numId w:val="74"/>
        </w:numPr>
        <w:rPr>
          <w:sz w:val="26"/>
        </w:rPr>
      </w:pPr>
      <w:r w:rsidRPr="006C5E4E">
        <w:rPr>
          <w:sz w:val="26"/>
          <w:rtl/>
        </w:rPr>
        <w:t xml:space="preserve">روش کلاسیک </w:t>
      </w:r>
      <w:r w:rsidR="00D24F74">
        <w:rPr>
          <w:sz w:val="26"/>
          <w:rtl/>
        </w:rPr>
        <w:t>برنامه‌ریزی</w:t>
      </w:r>
      <w:r w:rsidRPr="006C5E4E">
        <w:rPr>
          <w:sz w:val="26"/>
          <w:rtl/>
        </w:rPr>
        <w:t xml:space="preserve"> استراتژیک که بیشتر از </w:t>
      </w:r>
      <w:r w:rsidRPr="006C5E4E">
        <w:rPr>
          <w:b/>
          <w:bCs/>
          <w:sz w:val="26"/>
          <w:u w:val="single"/>
          <w:rtl/>
        </w:rPr>
        <w:t>ابزارها</w:t>
      </w:r>
      <w:r w:rsidRPr="006C5E4E">
        <w:rPr>
          <w:sz w:val="26"/>
          <w:rtl/>
        </w:rPr>
        <w:t xml:space="preserve"> (فرایندها و </w:t>
      </w:r>
      <w:r w:rsidR="004306EB">
        <w:rPr>
          <w:sz w:val="26"/>
          <w:rtl/>
        </w:rPr>
        <w:t>قابلیت‌ها</w:t>
      </w:r>
      <w:r w:rsidRPr="006C5E4E">
        <w:rPr>
          <w:sz w:val="26"/>
          <w:rtl/>
        </w:rPr>
        <w:t xml:space="preserve">)، بر </w:t>
      </w:r>
      <w:r w:rsidRPr="006C5E4E">
        <w:rPr>
          <w:b/>
          <w:bCs/>
          <w:sz w:val="26"/>
          <w:u w:val="single"/>
          <w:rtl/>
        </w:rPr>
        <w:t>نتایج</w:t>
      </w:r>
      <w:r w:rsidRPr="006C5E4E">
        <w:rPr>
          <w:sz w:val="26"/>
          <w:rtl/>
        </w:rPr>
        <w:t xml:space="preserve"> (اهداف) متمرکز است و به </w:t>
      </w:r>
      <w:r w:rsidRPr="006C5E4E">
        <w:rPr>
          <w:b/>
          <w:bCs/>
          <w:sz w:val="26"/>
          <w:u w:val="single"/>
          <w:rtl/>
        </w:rPr>
        <w:t>صحت</w:t>
      </w:r>
      <w:r w:rsidRPr="006C5E4E">
        <w:rPr>
          <w:sz w:val="26"/>
          <w:rtl/>
        </w:rPr>
        <w:t xml:space="preserve"> بیشتر از </w:t>
      </w:r>
      <w:r w:rsidRPr="006C5E4E">
        <w:rPr>
          <w:b/>
          <w:bCs/>
          <w:sz w:val="26"/>
          <w:u w:val="single"/>
          <w:rtl/>
        </w:rPr>
        <w:t>سرعت</w:t>
      </w:r>
      <w:r w:rsidRPr="006C5E4E">
        <w:rPr>
          <w:sz w:val="26"/>
          <w:rtl/>
        </w:rPr>
        <w:t xml:space="preserve"> اولویت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Pr="006C5E4E">
        <w:rPr>
          <w:rFonts w:hint="cs"/>
          <w:sz w:val="26"/>
          <w:rtl/>
        </w:rPr>
        <w:t xml:space="preserve">، </w:t>
      </w:r>
      <w:r w:rsidR="00BA2244">
        <w:rPr>
          <w:sz w:val="26"/>
          <w:rtl/>
        </w:rPr>
        <w:t>آن‌چنان</w:t>
      </w:r>
      <w:r w:rsidRPr="006C5E4E">
        <w:rPr>
          <w:sz w:val="26"/>
          <w:rtl/>
        </w:rPr>
        <w:t xml:space="preserve"> فراگیر و جاافتاده شده است که تقریباً بدون توجه به </w:t>
      </w:r>
      <w:r w:rsidRPr="006C5E4E">
        <w:rPr>
          <w:b/>
          <w:bCs/>
          <w:sz w:val="26"/>
          <w:u w:val="single"/>
          <w:rtl/>
        </w:rPr>
        <w:t>محیط واقعی</w:t>
      </w:r>
      <w:r w:rsidRPr="006C5E4E">
        <w:rPr>
          <w:sz w:val="26"/>
          <w:rtl/>
        </w:rPr>
        <w:t xml:space="preserve"> یا </w:t>
      </w:r>
      <w:r w:rsidR="00BA2244">
        <w:rPr>
          <w:b/>
          <w:bCs/>
          <w:sz w:val="26"/>
          <w:u w:val="single"/>
          <w:rtl/>
        </w:rPr>
        <w:t>قابل‌تصور</w:t>
      </w:r>
      <w:r w:rsidRPr="006C5E4E">
        <w:rPr>
          <w:sz w:val="26"/>
          <w:rtl/>
        </w:rPr>
        <w:t xml:space="preserve"> </w:t>
      </w:r>
      <w:r w:rsidR="00D24F74">
        <w:rPr>
          <w:sz w:val="26"/>
          <w:rtl/>
        </w:rPr>
        <w:t>کسب‌وکار</w:t>
      </w:r>
      <w:r w:rsidRPr="006C5E4E">
        <w:rPr>
          <w:sz w:val="26"/>
          <w:rtl/>
        </w:rPr>
        <w:t xml:space="preserve"> به کار گرفته</w:t>
      </w:r>
      <w:r w:rsidR="00D24F74">
        <w:rPr>
          <w:sz w:val="26"/>
          <w:rtl/>
        </w:rPr>
        <w:t xml:space="preserve"> می‌</w:t>
      </w:r>
      <w:r w:rsidRPr="006C5E4E">
        <w:rPr>
          <w:sz w:val="26"/>
          <w:rtl/>
        </w:rPr>
        <w:t>شود.</w:t>
      </w:r>
      <w:r w:rsidRPr="006C5E4E">
        <w:rPr>
          <w:rFonts w:hint="cs"/>
          <w:sz w:val="26"/>
          <w:rtl/>
        </w:rPr>
        <w:t xml:space="preserve"> </w:t>
      </w:r>
    </w:p>
    <w:p w14:paraId="6251E95A" w14:textId="0DD6E7F8" w:rsidR="006C5E4E" w:rsidRDefault="00AB728F" w:rsidP="00AE47DA">
      <w:pPr>
        <w:pStyle w:val="ListParagraph"/>
        <w:numPr>
          <w:ilvl w:val="0"/>
          <w:numId w:val="74"/>
        </w:numPr>
        <w:rPr>
          <w:sz w:val="26"/>
        </w:rPr>
      </w:pPr>
      <w:r w:rsidRPr="006C5E4E">
        <w:rPr>
          <w:sz w:val="26"/>
          <w:rtl/>
        </w:rPr>
        <w:lastRenderedPageBreak/>
        <w:t xml:space="preserve">گاهی رهبران تمایل به اتخاذ رویکرد </w:t>
      </w:r>
      <w:r w:rsidRPr="006C5E4E">
        <w:rPr>
          <w:b/>
          <w:bCs/>
          <w:sz w:val="26"/>
          <w:u w:val="single"/>
          <w:rtl/>
        </w:rPr>
        <w:t>انطباقی</w:t>
      </w:r>
      <w:r w:rsidRPr="006C5E4E">
        <w:rPr>
          <w:sz w:val="26"/>
          <w:rtl/>
        </w:rPr>
        <w:t xml:space="preserve"> در محیط </w:t>
      </w:r>
      <w:r w:rsidRPr="006C5E4E">
        <w:rPr>
          <w:b/>
          <w:bCs/>
          <w:sz w:val="26"/>
          <w:u w:val="single"/>
          <w:rtl/>
        </w:rPr>
        <w:t>کلاسیک</w:t>
      </w:r>
      <w:r w:rsidRPr="006C5E4E">
        <w:rPr>
          <w:sz w:val="26"/>
          <w:rtl/>
        </w:rPr>
        <w:t xml:space="preserve"> دارند</w:t>
      </w:r>
      <w:r w:rsidRPr="006C5E4E">
        <w:rPr>
          <w:rFonts w:hint="cs"/>
          <w:sz w:val="26"/>
          <w:rtl/>
        </w:rPr>
        <w:t>،</w:t>
      </w:r>
      <w:r w:rsidRPr="006C5E4E">
        <w:rPr>
          <w:sz w:val="26"/>
          <w:rtl/>
        </w:rPr>
        <w:t xml:space="preserve"> </w:t>
      </w:r>
      <w:r w:rsidR="00BA2244">
        <w:rPr>
          <w:sz w:val="26"/>
          <w:rtl/>
        </w:rPr>
        <w:t>درحال</w:t>
      </w:r>
      <w:r w:rsidR="00BA2244">
        <w:rPr>
          <w:rFonts w:hint="cs"/>
          <w:sz w:val="26"/>
          <w:rtl/>
        </w:rPr>
        <w:t>ی‌</w:t>
      </w:r>
      <w:r w:rsidR="00BA2244">
        <w:rPr>
          <w:rFonts w:hint="eastAsia"/>
          <w:sz w:val="26"/>
          <w:rtl/>
        </w:rPr>
        <w:t>که</w:t>
      </w:r>
      <w:r w:rsidRPr="006C5E4E">
        <w:rPr>
          <w:rFonts w:hint="cs"/>
          <w:sz w:val="26"/>
          <w:rtl/>
        </w:rPr>
        <w:t xml:space="preserve"> </w:t>
      </w:r>
      <w:r w:rsidRPr="006C5E4E">
        <w:rPr>
          <w:sz w:val="26"/>
          <w:rtl/>
        </w:rPr>
        <w:t xml:space="preserve">شاید این مسئله در اقدامات واقعی </w:t>
      </w:r>
      <w:r w:rsidR="00BA2244">
        <w:rPr>
          <w:sz w:val="26"/>
          <w:rtl/>
        </w:rPr>
        <w:t>سازمانشان</w:t>
      </w:r>
      <w:r w:rsidRPr="006C5E4E">
        <w:rPr>
          <w:sz w:val="26"/>
          <w:rtl/>
        </w:rPr>
        <w:t xml:space="preserve"> نمودی نداشته باشد. این تمایل </w:t>
      </w:r>
      <w:r w:rsidR="00BA2244">
        <w:rPr>
          <w:sz w:val="26"/>
          <w:rtl/>
        </w:rPr>
        <w:t>نابجا</w:t>
      </w:r>
      <w:r w:rsidRPr="006C5E4E">
        <w:rPr>
          <w:sz w:val="26"/>
          <w:rtl/>
        </w:rPr>
        <w:t xml:space="preserve"> برای </w:t>
      </w:r>
      <w:r w:rsidR="004306EB">
        <w:rPr>
          <w:sz w:val="26"/>
          <w:rtl/>
        </w:rPr>
        <w:t>به‌کارگیری</w:t>
      </w:r>
      <w:r w:rsidRPr="006C5E4E">
        <w:rPr>
          <w:sz w:val="26"/>
          <w:rtl/>
        </w:rPr>
        <w:t xml:space="preserve"> رویکرد انطباقی به احتمال فراوان ناشی از </w:t>
      </w:r>
      <w:r w:rsidRPr="006C5E4E">
        <w:rPr>
          <w:b/>
          <w:bCs/>
          <w:sz w:val="26"/>
          <w:u w:val="single"/>
          <w:rtl/>
        </w:rPr>
        <w:t>مقبولیت فعلی</w:t>
      </w:r>
      <w:r w:rsidRPr="006C5E4E">
        <w:rPr>
          <w:sz w:val="26"/>
          <w:rtl/>
        </w:rPr>
        <w:t xml:space="preserve"> ایده</w:t>
      </w:r>
      <w:r w:rsidR="00D24F74">
        <w:rPr>
          <w:sz w:val="26"/>
          <w:rtl/>
        </w:rPr>
        <w:t xml:space="preserve">‌های </w:t>
      </w:r>
      <w:r w:rsidRPr="006C5E4E">
        <w:rPr>
          <w:sz w:val="26"/>
          <w:rtl/>
        </w:rPr>
        <w:t xml:space="preserve">مرتبط با استراتژی انطباقی در ادبیات مدیریتی است. </w:t>
      </w:r>
    </w:p>
    <w:p w14:paraId="1BFB1C4E" w14:textId="6D03F4E6" w:rsidR="00AB728F" w:rsidRDefault="00AB728F" w:rsidP="00AE47DA">
      <w:pPr>
        <w:pStyle w:val="ListParagraph"/>
        <w:numPr>
          <w:ilvl w:val="0"/>
          <w:numId w:val="74"/>
        </w:numPr>
        <w:rPr>
          <w:sz w:val="26"/>
        </w:rPr>
      </w:pPr>
      <w:r w:rsidRPr="006C5E4E">
        <w:rPr>
          <w:sz w:val="26"/>
          <w:rtl/>
        </w:rPr>
        <w:t xml:space="preserve">حتی در رویکرد کلاسیک هم که </w:t>
      </w:r>
      <w:r w:rsidR="00BA2244">
        <w:rPr>
          <w:sz w:val="26"/>
          <w:rtl/>
        </w:rPr>
        <w:t>شناخته‌شده‌تر</w:t>
      </w:r>
      <w:r w:rsidR="00BA2244">
        <w:rPr>
          <w:rFonts w:hint="cs"/>
          <w:sz w:val="26"/>
          <w:rtl/>
        </w:rPr>
        <w:t>ی</w:t>
      </w:r>
      <w:r w:rsidR="00BA2244">
        <w:rPr>
          <w:rFonts w:hint="eastAsia"/>
          <w:sz w:val="26"/>
          <w:rtl/>
        </w:rPr>
        <w:t>ن</w:t>
      </w:r>
      <w:r w:rsidRPr="006C5E4E">
        <w:rPr>
          <w:sz w:val="26"/>
          <w:rtl/>
        </w:rPr>
        <w:t xml:space="preserve"> رویکرد نسبت به استراتژی است</w:t>
      </w:r>
      <w:r w:rsidRPr="006C5E4E">
        <w:rPr>
          <w:rFonts w:hint="cs"/>
          <w:sz w:val="26"/>
          <w:rtl/>
        </w:rPr>
        <w:t>،</w:t>
      </w:r>
      <w:r w:rsidRPr="006C5E4E">
        <w:rPr>
          <w:sz w:val="26"/>
          <w:rtl/>
        </w:rPr>
        <w:t xml:space="preserve"> بدفهمی</w:t>
      </w:r>
      <w:r w:rsidR="00D24F74">
        <w:rPr>
          <w:sz w:val="26"/>
          <w:rtl/>
        </w:rPr>
        <w:t xml:space="preserve">‌ها </w:t>
      </w:r>
      <w:r w:rsidRPr="006C5E4E">
        <w:rPr>
          <w:sz w:val="26"/>
          <w:rtl/>
        </w:rPr>
        <w:t xml:space="preserve">و </w:t>
      </w:r>
      <w:r w:rsidR="00BA2244">
        <w:rPr>
          <w:sz w:val="26"/>
          <w:rtl/>
        </w:rPr>
        <w:t>به‌کارگ</w:t>
      </w:r>
      <w:r w:rsidR="00BA2244">
        <w:rPr>
          <w:rFonts w:hint="cs"/>
          <w:sz w:val="26"/>
          <w:rtl/>
        </w:rPr>
        <w:t>ی</w:t>
      </w:r>
      <w:r w:rsidR="00BA2244">
        <w:rPr>
          <w:rFonts w:hint="eastAsia"/>
          <w:sz w:val="26"/>
          <w:rtl/>
        </w:rPr>
        <w:t>ر</w:t>
      </w:r>
      <w:r w:rsidR="00BA2244">
        <w:rPr>
          <w:rFonts w:hint="cs"/>
          <w:sz w:val="26"/>
          <w:rtl/>
        </w:rPr>
        <w:t>ی‌</w:t>
      </w:r>
      <w:r w:rsidR="00BA2244">
        <w:rPr>
          <w:rFonts w:hint="eastAsia"/>
          <w:sz w:val="26"/>
          <w:rtl/>
        </w:rPr>
        <w:t>ها</w:t>
      </w:r>
      <w:r w:rsidR="00BA2244">
        <w:rPr>
          <w:rFonts w:hint="cs"/>
          <w:sz w:val="26"/>
          <w:rtl/>
        </w:rPr>
        <w:t>ی</w:t>
      </w:r>
      <w:r w:rsidRPr="006C5E4E">
        <w:rPr>
          <w:sz w:val="26"/>
          <w:rtl/>
        </w:rPr>
        <w:t xml:space="preserve"> نابجا وجود دارد</w:t>
      </w:r>
      <w:r w:rsidR="000D4BC3">
        <w:rPr>
          <w:rFonts w:hint="cs"/>
          <w:sz w:val="26"/>
          <w:rtl/>
        </w:rPr>
        <w:t xml:space="preserve"> </w:t>
      </w:r>
      <w:r w:rsidR="005446A4">
        <w:rPr>
          <w:rFonts w:hint="cs"/>
          <w:sz w:val="26"/>
          <w:rtl/>
        </w:rPr>
        <w:t>(ریوز و هاییس، 2015، جلالی، 1395)</w:t>
      </w:r>
      <w:r w:rsidRPr="006C5E4E">
        <w:rPr>
          <w:sz w:val="26"/>
          <w:rtl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C6A69" w14:paraId="60BCCF71" w14:textId="77777777" w:rsidTr="00AF327A">
        <w:tc>
          <w:tcPr>
            <w:tcW w:w="4675" w:type="dxa"/>
            <w:shd w:val="clear" w:color="auto" w:fill="D9D9D9" w:themeFill="background1" w:themeFillShade="D9"/>
          </w:tcPr>
          <w:p w14:paraId="40892D86" w14:textId="24DD8120" w:rsidR="004C6A69" w:rsidRPr="00AF327A" w:rsidRDefault="004C6A69" w:rsidP="00AF327A">
            <w:pPr>
              <w:jc w:val="center"/>
              <w:rPr>
                <w:b/>
                <w:bCs/>
                <w:sz w:val="26"/>
                <w:rtl/>
              </w:rPr>
            </w:pPr>
            <w:r w:rsidRPr="00AF327A">
              <w:rPr>
                <w:rFonts w:hint="cs"/>
                <w:b/>
                <w:bCs/>
                <w:sz w:val="26"/>
                <w:rtl/>
              </w:rPr>
              <w:t>نکات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69A4577A" w14:textId="4ACF4A91" w:rsidR="004C6A69" w:rsidRPr="00AF327A" w:rsidRDefault="004306EB" w:rsidP="00AF327A">
            <w:pPr>
              <w:jc w:val="center"/>
              <w:rPr>
                <w:b/>
                <w:bCs/>
                <w:sz w:val="26"/>
                <w:rtl/>
              </w:rPr>
            </w:pPr>
            <w:r>
              <w:rPr>
                <w:rFonts w:hint="cs"/>
                <w:b/>
                <w:bCs/>
                <w:sz w:val="26"/>
                <w:rtl/>
              </w:rPr>
              <w:t>دام‌ها</w:t>
            </w:r>
          </w:p>
        </w:tc>
      </w:tr>
      <w:tr w:rsidR="004C6A69" w14:paraId="272C66E1" w14:textId="77777777" w:rsidTr="00AF327A">
        <w:tc>
          <w:tcPr>
            <w:tcW w:w="4675" w:type="dxa"/>
            <w:vAlign w:val="center"/>
          </w:tcPr>
          <w:p w14:paraId="757DACCC" w14:textId="6E6C2178" w:rsidR="004C6A69" w:rsidRPr="004C6A69" w:rsidRDefault="004C6A69" w:rsidP="00FB1DC5">
            <w:pPr>
              <w:pStyle w:val="ListParagraph"/>
              <w:numPr>
                <w:ilvl w:val="0"/>
                <w:numId w:val="167"/>
              </w:numPr>
              <w:spacing w:after="0"/>
              <w:ind w:left="360"/>
              <w:rPr>
                <w:sz w:val="26"/>
                <w:rtl/>
              </w:rPr>
            </w:pPr>
            <w:r w:rsidRPr="00735DD5">
              <w:rPr>
                <w:b/>
                <w:bCs/>
                <w:sz w:val="26"/>
                <w:rtl/>
              </w:rPr>
              <w:t>آماده غافلگ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rFonts w:hint="eastAsia"/>
                <w:b/>
                <w:bCs/>
                <w:sz w:val="26"/>
                <w:rtl/>
              </w:rPr>
              <w:t>ر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b/>
                <w:bCs/>
                <w:sz w:val="26"/>
                <w:rtl/>
              </w:rPr>
              <w:t xml:space="preserve"> باش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rFonts w:hint="eastAsia"/>
                <w:b/>
                <w:bCs/>
                <w:sz w:val="26"/>
                <w:rtl/>
              </w:rPr>
              <w:t>د</w:t>
            </w:r>
            <w:r w:rsidRPr="00735DD5">
              <w:rPr>
                <w:b/>
                <w:bCs/>
                <w:sz w:val="26"/>
                <w:rtl/>
              </w:rPr>
              <w:t>:</w:t>
            </w:r>
            <w:r w:rsidRPr="004C6A69">
              <w:rPr>
                <w:sz w:val="26"/>
                <w:rtl/>
              </w:rPr>
              <w:t xml:space="preserve"> </w:t>
            </w:r>
            <w:r w:rsidR="002D72FF">
              <w:rPr>
                <w:sz w:val="26"/>
                <w:rtl/>
              </w:rPr>
              <w:t>بینش‌های</w:t>
            </w:r>
            <w:r w:rsidR="00D24F74">
              <w:rPr>
                <w:sz w:val="26"/>
                <w:rtl/>
              </w:rPr>
              <w:t xml:space="preserve"> </w:t>
            </w:r>
            <w:r w:rsidRPr="004C6A69">
              <w:rPr>
                <w:sz w:val="26"/>
                <w:rtl/>
              </w:rPr>
              <w:t>جد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د</w:t>
            </w:r>
            <w:r w:rsidRPr="004C6A69">
              <w:rPr>
                <w:sz w:val="26"/>
                <w:rtl/>
              </w:rPr>
              <w:t xml:space="preserve"> و ناآشنا را دنبال کن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د</w:t>
            </w:r>
            <w:r w:rsidRPr="004C6A69">
              <w:rPr>
                <w:sz w:val="26"/>
                <w:rtl/>
              </w:rPr>
              <w:t xml:space="preserve"> که به شما امکان</w:t>
            </w:r>
            <w:r w:rsidR="00D24F74">
              <w:rPr>
                <w:sz w:val="26"/>
                <w:rtl/>
              </w:rPr>
              <w:t xml:space="preserve"> </w:t>
            </w:r>
            <w:r w:rsidR="004306EB">
              <w:rPr>
                <w:sz w:val="26"/>
                <w:rtl/>
              </w:rPr>
              <w:t>می‌دهند</w:t>
            </w:r>
            <w:r w:rsidRPr="004C6A69">
              <w:rPr>
                <w:sz w:val="26"/>
                <w:rtl/>
              </w:rPr>
              <w:t xml:space="preserve"> از رقبا پ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ش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sz w:val="26"/>
                <w:rtl/>
              </w:rPr>
              <w:t xml:space="preserve"> بگ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ر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د</w:t>
            </w:r>
            <w:r w:rsidRPr="004C6A69">
              <w:rPr>
                <w:sz w:val="26"/>
                <w:rtl/>
              </w:rPr>
              <w:t xml:space="preserve"> و ممکن است به سطح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sz w:val="26"/>
                <w:rtl/>
              </w:rPr>
              <w:t xml:space="preserve"> از ناراحت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sz w:val="26"/>
                <w:rtl/>
              </w:rPr>
              <w:t xml:space="preserve"> و شگفت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sz w:val="26"/>
                <w:rtl/>
              </w:rPr>
              <w:t xml:space="preserve"> ن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از</w:t>
            </w:r>
            <w:r w:rsidRPr="004C6A69">
              <w:rPr>
                <w:sz w:val="26"/>
                <w:rtl/>
              </w:rPr>
              <w:t xml:space="preserve"> داشته باش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د</w:t>
            </w:r>
            <w:r w:rsidRPr="004C6A69">
              <w:rPr>
                <w:sz w:val="26"/>
                <w:rtl/>
              </w:rPr>
              <w:t>.</w:t>
            </w:r>
          </w:p>
          <w:p w14:paraId="281D2A59" w14:textId="78F0E7F4" w:rsidR="004C6A69" w:rsidRPr="004C6A69" w:rsidRDefault="00735DD5" w:rsidP="00FB1DC5">
            <w:pPr>
              <w:pStyle w:val="ListParagraph"/>
              <w:numPr>
                <w:ilvl w:val="0"/>
                <w:numId w:val="167"/>
              </w:numPr>
              <w:spacing w:after="0"/>
              <w:ind w:left="360"/>
              <w:rPr>
                <w:sz w:val="26"/>
                <w:rtl/>
              </w:rPr>
            </w:pPr>
            <w:r>
              <w:rPr>
                <w:rFonts w:hint="cs"/>
                <w:b/>
                <w:bCs/>
                <w:sz w:val="26"/>
                <w:rtl/>
              </w:rPr>
              <w:t>تصمیم</w:t>
            </w:r>
            <w:r w:rsidR="004C6A69" w:rsidRPr="00735DD5">
              <w:rPr>
                <w:b/>
                <w:bCs/>
                <w:sz w:val="26"/>
                <w:rtl/>
              </w:rPr>
              <w:t xml:space="preserve"> سخت بگ</w:t>
            </w:r>
            <w:r w:rsidR="004C6A69"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="004C6A69" w:rsidRPr="00735DD5">
              <w:rPr>
                <w:rFonts w:hint="eastAsia"/>
                <w:b/>
                <w:bCs/>
                <w:sz w:val="26"/>
                <w:rtl/>
              </w:rPr>
              <w:t>ر</w:t>
            </w:r>
            <w:r w:rsidR="004C6A69"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="004C6A69" w:rsidRPr="00735DD5">
              <w:rPr>
                <w:rFonts w:hint="eastAsia"/>
                <w:b/>
                <w:bCs/>
                <w:sz w:val="26"/>
                <w:rtl/>
              </w:rPr>
              <w:t>د</w:t>
            </w:r>
            <w:r w:rsidR="004C6A69" w:rsidRPr="00735DD5">
              <w:rPr>
                <w:b/>
                <w:bCs/>
                <w:sz w:val="26"/>
                <w:rtl/>
              </w:rPr>
              <w:t>:</w:t>
            </w:r>
            <w:r w:rsidR="004C6A69" w:rsidRPr="004C6A69">
              <w:rPr>
                <w:sz w:val="26"/>
                <w:rtl/>
              </w:rPr>
              <w:t xml:space="preserve"> از توانا</w:t>
            </w:r>
            <w:r w:rsidR="004C6A69" w:rsidRPr="004C6A69">
              <w:rPr>
                <w:rFonts w:hint="cs"/>
                <w:sz w:val="26"/>
                <w:rtl/>
              </w:rPr>
              <w:t>یی</w:t>
            </w:r>
            <w:r w:rsidR="004C6A69" w:rsidRPr="004C6A69">
              <w:rPr>
                <w:sz w:val="26"/>
                <w:rtl/>
              </w:rPr>
              <w:t xml:space="preserve"> خود برا</w:t>
            </w:r>
            <w:r w:rsidR="004C6A69" w:rsidRPr="004C6A69">
              <w:rPr>
                <w:rFonts w:hint="cs"/>
                <w:sz w:val="26"/>
                <w:rtl/>
              </w:rPr>
              <w:t>ی</w:t>
            </w:r>
            <w:r w:rsidR="004C6A69" w:rsidRPr="004C6A69">
              <w:rPr>
                <w:sz w:val="26"/>
                <w:rtl/>
              </w:rPr>
              <w:t xml:space="preserve"> </w:t>
            </w:r>
            <w:r w:rsidR="00D24F74">
              <w:rPr>
                <w:sz w:val="26"/>
                <w:rtl/>
              </w:rPr>
              <w:t>پیش‌بینی</w:t>
            </w:r>
            <w:r w:rsidR="004C6A69" w:rsidRPr="004C6A69">
              <w:rPr>
                <w:rFonts w:hint="cs"/>
                <w:sz w:val="26"/>
                <w:rtl/>
              </w:rPr>
              <w:t xml:space="preserve"> در</w:t>
            </w:r>
            <w:r w:rsidR="004C6A69" w:rsidRPr="004C6A69">
              <w:rPr>
                <w:sz w:val="26"/>
                <w:rtl/>
              </w:rPr>
              <w:t xml:space="preserve"> انجام بهتر</w:t>
            </w:r>
            <w:r w:rsidR="004C6A69" w:rsidRPr="004C6A69">
              <w:rPr>
                <w:rFonts w:hint="cs"/>
                <w:sz w:val="26"/>
                <w:rtl/>
              </w:rPr>
              <w:t>ی</w:t>
            </w:r>
            <w:r w:rsidR="004C6A69" w:rsidRPr="004C6A69">
              <w:rPr>
                <w:rFonts w:hint="eastAsia"/>
                <w:sz w:val="26"/>
                <w:rtl/>
              </w:rPr>
              <w:t>ن</w:t>
            </w:r>
            <w:r w:rsidR="004C6A69" w:rsidRPr="004C6A69">
              <w:rPr>
                <w:sz w:val="26"/>
                <w:rtl/>
              </w:rPr>
              <w:t xml:space="preserve"> انتخاب برا</w:t>
            </w:r>
            <w:r w:rsidR="004C6A69" w:rsidRPr="004C6A69">
              <w:rPr>
                <w:rFonts w:hint="cs"/>
                <w:sz w:val="26"/>
                <w:rtl/>
              </w:rPr>
              <w:t>ی</w:t>
            </w:r>
            <w:r w:rsidR="004C6A69" w:rsidRPr="004C6A69">
              <w:rPr>
                <w:sz w:val="26"/>
                <w:rtl/>
              </w:rPr>
              <w:t xml:space="preserve"> موقع</w:t>
            </w:r>
            <w:r w:rsidR="004C6A69" w:rsidRPr="004C6A69">
              <w:rPr>
                <w:rFonts w:hint="cs"/>
                <w:sz w:val="26"/>
                <w:rtl/>
              </w:rPr>
              <w:t>ی</w:t>
            </w:r>
            <w:r w:rsidR="004C6A69" w:rsidRPr="004C6A69">
              <w:rPr>
                <w:rFonts w:hint="eastAsia"/>
                <w:sz w:val="26"/>
                <w:rtl/>
              </w:rPr>
              <w:t>ت</w:t>
            </w:r>
            <w:r w:rsidR="004C6A69" w:rsidRPr="004C6A69">
              <w:rPr>
                <w:sz w:val="26"/>
                <w:rtl/>
              </w:rPr>
              <w:t xml:space="preserve"> استراتژ</w:t>
            </w:r>
            <w:r w:rsidR="004C6A69" w:rsidRPr="004C6A69">
              <w:rPr>
                <w:rFonts w:hint="cs"/>
                <w:sz w:val="26"/>
                <w:rtl/>
              </w:rPr>
              <w:t>ی</w:t>
            </w:r>
            <w:r w:rsidR="004C6A69" w:rsidRPr="004C6A69">
              <w:rPr>
                <w:rFonts w:hint="eastAsia"/>
                <w:sz w:val="26"/>
                <w:rtl/>
              </w:rPr>
              <w:t>ک</w:t>
            </w:r>
            <w:r w:rsidR="004C6A69" w:rsidRPr="004C6A69">
              <w:rPr>
                <w:sz w:val="26"/>
                <w:rtl/>
              </w:rPr>
              <w:t xml:space="preserve"> شرکت خود استفاده کن</w:t>
            </w:r>
            <w:r w:rsidR="004C6A69" w:rsidRPr="004C6A69">
              <w:rPr>
                <w:rFonts w:hint="cs"/>
                <w:sz w:val="26"/>
                <w:rtl/>
              </w:rPr>
              <w:t>ی</w:t>
            </w:r>
            <w:r w:rsidR="004C6A69" w:rsidRPr="004C6A69">
              <w:rPr>
                <w:rFonts w:hint="eastAsia"/>
                <w:sz w:val="26"/>
                <w:rtl/>
              </w:rPr>
              <w:t>د</w:t>
            </w:r>
            <w:r w:rsidR="004C6A69" w:rsidRPr="004C6A69">
              <w:rPr>
                <w:sz w:val="26"/>
                <w:rtl/>
              </w:rPr>
              <w:t>. استراتژ</w:t>
            </w:r>
            <w:r w:rsidR="004C6A69" w:rsidRPr="004C6A69">
              <w:rPr>
                <w:rFonts w:hint="cs"/>
                <w:sz w:val="26"/>
                <w:rtl/>
              </w:rPr>
              <w:t>ی</w:t>
            </w:r>
            <w:r w:rsidR="004C6A69" w:rsidRPr="004C6A69">
              <w:rPr>
                <w:sz w:val="26"/>
                <w:rtl/>
              </w:rPr>
              <w:t xml:space="preserve"> فقط به ا</w:t>
            </w:r>
            <w:r w:rsidR="004C6A69" w:rsidRPr="004C6A69">
              <w:rPr>
                <w:rFonts w:hint="cs"/>
                <w:sz w:val="26"/>
                <w:rtl/>
              </w:rPr>
              <w:t>ی</w:t>
            </w:r>
            <w:r w:rsidR="004C6A69" w:rsidRPr="004C6A69">
              <w:rPr>
                <w:rFonts w:hint="eastAsia"/>
                <w:sz w:val="26"/>
                <w:rtl/>
              </w:rPr>
              <w:t>ن</w:t>
            </w:r>
            <w:r w:rsidR="004C6A69" w:rsidRPr="004C6A69">
              <w:rPr>
                <w:sz w:val="26"/>
                <w:rtl/>
              </w:rPr>
              <w:t xml:space="preserve"> ن</w:t>
            </w:r>
            <w:r w:rsidR="004C6A69" w:rsidRPr="004C6A69">
              <w:rPr>
                <w:rFonts w:hint="cs"/>
                <w:sz w:val="26"/>
                <w:rtl/>
              </w:rPr>
              <w:t>ی</w:t>
            </w:r>
            <w:r w:rsidR="004C6A69" w:rsidRPr="004C6A69">
              <w:rPr>
                <w:rFonts w:hint="eastAsia"/>
                <w:sz w:val="26"/>
                <w:rtl/>
              </w:rPr>
              <w:t>ست</w:t>
            </w:r>
            <w:r w:rsidR="004C6A69" w:rsidRPr="004C6A69">
              <w:rPr>
                <w:sz w:val="26"/>
                <w:rtl/>
              </w:rPr>
              <w:t xml:space="preserve"> که کجا باز</w:t>
            </w:r>
            <w:r w:rsidR="004C6A69" w:rsidRPr="004C6A69">
              <w:rPr>
                <w:rFonts w:hint="cs"/>
                <w:sz w:val="26"/>
                <w:rtl/>
              </w:rPr>
              <w:t>ی</w:t>
            </w:r>
            <w:r w:rsidR="00D24F74">
              <w:rPr>
                <w:sz w:val="26"/>
                <w:rtl/>
              </w:rPr>
              <w:t xml:space="preserve"> </w:t>
            </w:r>
            <w:r w:rsidR="004D3E25">
              <w:rPr>
                <w:sz w:val="26"/>
                <w:rtl/>
              </w:rPr>
              <w:t>می‌کنید</w:t>
            </w:r>
            <w:r w:rsidR="004C6A69" w:rsidRPr="004C6A69">
              <w:rPr>
                <w:rFonts w:hint="eastAsia"/>
                <w:sz w:val="26"/>
                <w:rtl/>
              </w:rPr>
              <w:t>،</w:t>
            </w:r>
            <w:r w:rsidR="004C6A69" w:rsidRPr="004C6A69">
              <w:rPr>
                <w:sz w:val="26"/>
                <w:rtl/>
              </w:rPr>
              <w:t xml:space="preserve"> بلکه در مورد جا</w:t>
            </w:r>
            <w:r w:rsidR="004C6A69" w:rsidRPr="004C6A69">
              <w:rPr>
                <w:rFonts w:hint="cs"/>
                <w:sz w:val="26"/>
                <w:rtl/>
              </w:rPr>
              <w:t>یی است</w:t>
            </w:r>
            <w:r w:rsidR="004C6A69" w:rsidRPr="004C6A69">
              <w:rPr>
                <w:sz w:val="26"/>
                <w:rtl/>
              </w:rPr>
              <w:t xml:space="preserve"> که باز</w:t>
            </w:r>
            <w:r w:rsidR="004C6A69" w:rsidRPr="004C6A69">
              <w:rPr>
                <w:rFonts w:hint="cs"/>
                <w:sz w:val="26"/>
                <w:rtl/>
              </w:rPr>
              <w:t>ی</w:t>
            </w:r>
            <w:r w:rsidR="004C6A69" w:rsidRPr="004C6A69">
              <w:rPr>
                <w:sz w:val="26"/>
                <w:rtl/>
              </w:rPr>
              <w:t xml:space="preserve"> </w:t>
            </w:r>
            <w:r w:rsidR="00BA2244">
              <w:rPr>
                <w:sz w:val="26"/>
                <w:rtl/>
              </w:rPr>
              <w:t>نم</w:t>
            </w:r>
            <w:r w:rsidR="00BA2244">
              <w:rPr>
                <w:rFonts w:hint="cs"/>
                <w:sz w:val="26"/>
                <w:rtl/>
              </w:rPr>
              <w:t>ی‌</w:t>
            </w:r>
            <w:r w:rsidR="00BA2244">
              <w:rPr>
                <w:rFonts w:hint="eastAsia"/>
                <w:sz w:val="26"/>
                <w:rtl/>
              </w:rPr>
              <w:t>کن</w:t>
            </w:r>
            <w:r w:rsidR="00BA2244">
              <w:rPr>
                <w:rFonts w:hint="cs"/>
                <w:sz w:val="26"/>
                <w:rtl/>
              </w:rPr>
              <w:t>ی</w:t>
            </w:r>
            <w:r w:rsidR="00BA2244">
              <w:rPr>
                <w:rFonts w:hint="eastAsia"/>
                <w:sz w:val="26"/>
                <w:rtl/>
              </w:rPr>
              <w:t>د</w:t>
            </w:r>
            <w:r w:rsidR="004C6A69" w:rsidRPr="004C6A69">
              <w:rPr>
                <w:sz w:val="26"/>
                <w:rtl/>
              </w:rPr>
              <w:t>.</w:t>
            </w:r>
          </w:p>
          <w:p w14:paraId="2531E92C" w14:textId="32EEF2EF" w:rsidR="004C6A69" w:rsidRPr="004C6A69" w:rsidRDefault="004C6A69" w:rsidP="00FB1DC5">
            <w:pPr>
              <w:pStyle w:val="ListParagraph"/>
              <w:numPr>
                <w:ilvl w:val="0"/>
                <w:numId w:val="167"/>
              </w:numPr>
              <w:spacing w:after="0"/>
              <w:ind w:left="360"/>
              <w:rPr>
                <w:sz w:val="26"/>
                <w:rtl/>
              </w:rPr>
            </w:pPr>
            <w:r w:rsidRPr="00735DD5">
              <w:rPr>
                <w:b/>
                <w:bCs/>
                <w:sz w:val="26"/>
                <w:rtl/>
              </w:rPr>
              <w:t>افق زمان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b/>
                <w:bCs/>
                <w:sz w:val="26"/>
                <w:rtl/>
              </w:rPr>
              <w:t xml:space="preserve"> مناسب را تنظ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rFonts w:hint="eastAsia"/>
                <w:b/>
                <w:bCs/>
                <w:sz w:val="26"/>
                <w:rtl/>
              </w:rPr>
              <w:t>م</w:t>
            </w:r>
            <w:r w:rsidRPr="00735DD5">
              <w:rPr>
                <w:b/>
                <w:bCs/>
                <w:sz w:val="26"/>
                <w:rtl/>
              </w:rPr>
              <w:t xml:space="preserve"> کن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rFonts w:hint="eastAsia"/>
                <w:b/>
                <w:bCs/>
                <w:sz w:val="26"/>
                <w:rtl/>
              </w:rPr>
              <w:t>د</w:t>
            </w:r>
            <w:r w:rsidRPr="00735DD5">
              <w:rPr>
                <w:b/>
                <w:bCs/>
                <w:sz w:val="26"/>
                <w:rtl/>
              </w:rPr>
              <w:t>:</w:t>
            </w:r>
            <w:r w:rsidRPr="004C6A69">
              <w:rPr>
                <w:sz w:val="26"/>
                <w:rtl/>
              </w:rPr>
              <w:t xml:space="preserve"> چرخه </w:t>
            </w:r>
            <w:r w:rsidR="00D24F74">
              <w:rPr>
                <w:sz w:val="26"/>
                <w:rtl/>
              </w:rPr>
              <w:t>برنامه‌ریزی</w:t>
            </w:r>
            <w:r w:rsidRPr="004C6A69">
              <w:rPr>
                <w:sz w:val="26"/>
                <w:rtl/>
              </w:rPr>
              <w:t xml:space="preserve"> را با صنعت هماهنگ کن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د</w:t>
            </w:r>
            <w:r w:rsidRPr="004C6A69">
              <w:rPr>
                <w:sz w:val="26"/>
                <w:rtl/>
              </w:rPr>
              <w:t xml:space="preserve"> و زمان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sz w:val="26"/>
                <w:rtl/>
              </w:rPr>
              <w:t xml:space="preserve"> که </w:t>
            </w:r>
            <w:r w:rsidR="002D72FF">
              <w:rPr>
                <w:sz w:val="26"/>
                <w:rtl/>
              </w:rPr>
              <w:t>بینش‌های</w:t>
            </w:r>
            <w:r w:rsidR="00D24F74">
              <w:rPr>
                <w:sz w:val="26"/>
                <w:rtl/>
              </w:rPr>
              <w:t xml:space="preserve"> </w:t>
            </w:r>
            <w:r w:rsidRPr="004C6A69">
              <w:rPr>
                <w:sz w:val="26"/>
                <w:rtl/>
              </w:rPr>
              <w:t>جد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د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sz w:val="26"/>
                <w:rtl/>
              </w:rPr>
              <w:t xml:space="preserve"> در دسترس قرار گرفت، برنامه</w:t>
            </w:r>
            <w:r w:rsidR="00D24F74">
              <w:rPr>
                <w:sz w:val="26"/>
                <w:rtl/>
              </w:rPr>
              <w:t xml:space="preserve">‌ها </w:t>
            </w:r>
            <w:r w:rsidRPr="004C6A69">
              <w:rPr>
                <w:sz w:val="26"/>
                <w:rtl/>
              </w:rPr>
              <w:t>را تنظ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م</w:t>
            </w:r>
            <w:r w:rsidRPr="004C6A69">
              <w:rPr>
                <w:sz w:val="26"/>
                <w:rtl/>
              </w:rPr>
              <w:t xml:space="preserve"> کن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د</w:t>
            </w:r>
            <w:r w:rsidRPr="004C6A69">
              <w:rPr>
                <w:sz w:val="26"/>
                <w:rtl/>
              </w:rPr>
              <w:t>. سال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sz w:val="26"/>
                <w:rtl/>
              </w:rPr>
              <w:t xml:space="preserve"> </w:t>
            </w:r>
            <w:r w:rsidR="00BA2244">
              <w:rPr>
                <w:rFonts w:hint="cs"/>
                <w:sz w:val="26"/>
                <w:rtl/>
              </w:rPr>
              <w:t>ی</w:t>
            </w:r>
            <w:r w:rsidR="00BA2244">
              <w:rPr>
                <w:rFonts w:hint="eastAsia"/>
                <w:sz w:val="26"/>
                <w:rtl/>
              </w:rPr>
              <w:t>ک‌بار</w:t>
            </w:r>
            <w:r w:rsidRPr="004C6A69">
              <w:rPr>
                <w:sz w:val="26"/>
                <w:rtl/>
              </w:rPr>
              <w:t xml:space="preserve">؟ سه بار؟ هر دو سال </w:t>
            </w:r>
            <w:r w:rsidR="00BA2244">
              <w:rPr>
                <w:rFonts w:hint="cs"/>
                <w:sz w:val="26"/>
                <w:rtl/>
              </w:rPr>
              <w:t>ی</w:t>
            </w:r>
            <w:r w:rsidR="00BA2244">
              <w:rPr>
                <w:rFonts w:hint="eastAsia"/>
                <w:sz w:val="26"/>
                <w:rtl/>
              </w:rPr>
              <w:t>ک‌بار</w:t>
            </w:r>
            <w:r w:rsidRPr="004C6A69">
              <w:rPr>
                <w:rFonts w:hint="eastAsia"/>
                <w:sz w:val="26"/>
                <w:rtl/>
              </w:rPr>
              <w:t>؟</w:t>
            </w:r>
            <w:r w:rsidRPr="004C6A69">
              <w:rPr>
                <w:sz w:val="26"/>
                <w:rtl/>
              </w:rPr>
              <w:t xml:space="preserve"> 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ک</w:t>
            </w:r>
            <w:r w:rsidRPr="004C6A69">
              <w:rPr>
                <w:sz w:val="26"/>
                <w:rtl/>
              </w:rPr>
              <w:t xml:space="preserve"> انتخاب </w:t>
            </w:r>
            <w:r w:rsidRPr="004C6A69">
              <w:rPr>
                <w:rFonts w:hint="cs"/>
                <w:sz w:val="26"/>
                <w:rtl/>
              </w:rPr>
              <w:t>هوشمندانه</w:t>
            </w:r>
            <w:r w:rsidRPr="004C6A69">
              <w:rPr>
                <w:sz w:val="26"/>
                <w:rtl/>
              </w:rPr>
              <w:t xml:space="preserve"> انجام ده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د</w:t>
            </w:r>
            <w:r w:rsidRPr="004C6A69">
              <w:rPr>
                <w:sz w:val="26"/>
                <w:rtl/>
              </w:rPr>
              <w:t>.</w:t>
            </w:r>
          </w:p>
          <w:p w14:paraId="5314D845" w14:textId="75E7686A" w:rsidR="004C6A69" w:rsidRPr="004C6A69" w:rsidRDefault="004C6A69" w:rsidP="00FB1DC5">
            <w:pPr>
              <w:pStyle w:val="ListParagraph"/>
              <w:numPr>
                <w:ilvl w:val="0"/>
                <w:numId w:val="167"/>
              </w:numPr>
              <w:spacing w:after="0"/>
              <w:ind w:left="360"/>
              <w:rPr>
                <w:sz w:val="26"/>
                <w:rtl/>
              </w:rPr>
            </w:pPr>
            <w:r w:rsidRPr="00735DD5">
              <w:rPr>
                <w:rFonts w:hint="cs"/>
                <w:b/>
                <w:bCs/>
                <w:sz w:val="26"/>
                <w:rtl/>
              </w:rPr>
              <w:t>جزو</w:t>
            </w:r>
            <w:r w:rsidRPr="00735DD5">
              <w:rPr>
                <w:b/>
                <w:bCs/>
                <w:sz w:val="26"/>
                <w:rtl/>
              </w:rPr>
              <w:t xml:space="preserve"> سه </w:t>
            </w:r>
            <w:r w:rsidRPr="00735DD5">
              <w:rPr>
                <w:rFonts w:hint="cs"/>
                <w:b/>
                <w:bCs/>
                <w:sz w:val="26"/>
                <w:rtl/>
              </w:rPr>
              <w:t>شرکت</w:t>
            </w:r>
            <w:r w:rsidRPr="00735DD5">
              <w:rPr>
                <w:b/>
                <w:bCs/>
                <w:sz w:val="26"/>
                <w:rtl/>
              </w:rPr>
              <w:t xml:space="preserve"> برتر باش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rFonts w:hint="eastAsia"/>
                <w:b/>
                <w:bCs/>
                <w:sz w:val="26"/>
                <w:rtl/>
              </w:rPr>
              <w:t>د</w:t>
            </w:r>
            <w:r w:rsidRPr="00735DD5">
              <w:rPr>
                <w:b/>
                <w:bCs/>
                <w:sz w:val="26"/>
                <w:rtl/>
              </w:rPr>
              <w:t>:</w:t>
            </w:r>
            <w:r w:rsidRPr="004C6A69">
              <w:rPr>
                <w:sz w:val="26"/>
                <w:rtl/>
              </w:rPr>
              <w:t xml:space="preserve"> هنگام پ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گ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ر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sz w:val="26"/>
                <w:rtl/>
              </w:rPr>
              <w:t xml:space="preserve"> موقع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ت‌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اب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sz w:val="26"/>
                <w:rtl/>
              </w:rPr>
              <w:t xml:space="preserve"> مبتن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sz w:val="26"/>
                <w:rtl/>
              </w:rPr>
              <w:t xml:space="preserve"> بر اندازه، شروع از 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ک</w:t>
            </w:r>
            <w:r w:rsidRPr="004C6A69">
              <w:rPr>
                <w:sz w:val="26"/>
                <w:rtl/>
              </w:rPr>
              <w:t xml:space="preserve"> سهم بازار کوچک، ا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جاد</w:t>
            </w:r>
            <w:r w:rsidRPr="004C6A69">
              <w:rPr>
                <w:sz w:val="26"/>
                <w:rtl/>
              </w:rPr>
              <w:t xml:space="preserve"> ارزش پا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دار</w:t>
            </w:r>
            <w:r w:rsidRPr="004C6A69">
              <w:rPr>
                <w:sz w:val="26"/>
                <w:rtl/>
              </w:rPr>
              <w:t xml:space="preserve"> را دشوار </w:t>
            </w:r>
            <w:r w:rsidR="00B118C9">
              <w:rPr>
                <w:sz w:val="26"/>
                <w:rtl/>
              </w:rPr>
              <w:t>می‌کند</w:t>
            </w:r>
            <w:r w:rsidRPr="004C6A69">
              <w:rPr>
                <w:sz w:val="26"/>
                <w:rtl/>
              </w:rPr>
              <w:t>.</w:t>
            </w:r>
          </w:p>
          <w:p w14:paraId="5187A8A1" w14:textId="449C5C59" w:rsidR="004C6A69" w:rsidRPr="004C6A69" w:rsidRDefault="004C6A69" w:rsidP="00FB1DC5">
            <w:pPr>
              <w:pStyle w:val="ListParagraph"/>
              <w:numPr>
                <w:ilvl w:val="0"/>
                <w:numId w:val="167"/>
              </w:numPr>
              <w:spacing w:after="0"/>
              <w:ind w:left="360"/>
              <w:rPr>
                <w:sz w:val="26"/>
                <w:rtl/>
              </w:rPr>
            </w:pPr>
            <w:r w:rsidRPr="00735DD5">
              <w:rPr>
                <w:b/>
                <w:bCs/>
                <w:sz w:val="26"/>
                <w:rtl/>
              </w:rPr>
              <w:t>منحن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b/>
                <w:bCs/>
                <w:sz w:val="26"/>
                <w:rtl/>
              </w:rPr>
              <w:t xml:space="preserve"> تجربه را دنبال کن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rFonts w:hint="eastAsia"/>
                <w:b/>
                <w:bCs/>
                <w:sz w:val="26"/>
                <w:rtl/>
              </w:rPr>
              <w:t>د</w:t>
            </w:r>
            <w:r w:rsidRPr="00735DD5">
              <w:rPr>
                <w:b/>
                <w:bCs/>
                <w:sz w:val="26"/>
                <w:rtl/>
              </w:rPr>
              <w:t>:</w:t>
            </w:r>
            <w:r w:rsidRPr="004C6A69">
              <w:rPr>
                <w:sz w:val="26"/>
                <w:rtl/>
              </w:rPr>
              <w:t xml:space="preserve"> بهبود هز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نه</w:t>
            </w:r>
            <w:r w:rsidRPr="004C6A69">
              <w:rPr>
                <w:sz w:val="26"/>
                <w:rtl/>
              </w:rPr>
              <w:t xml:space="preserve"> </w:t>
            </w:r>
            <w:r w:rsidR="004306EB">
              <w:rPr>
                <w:sz w:val="26"/>
                <w:rtl/>
              </w:rPr>
              <w:t>به‌طور</w:t>
            </w:r>
            <w:r w:rsidRPr="004C6A69">
              <w:rPr>
                <w:sz w:val="26"/>
                <w:rtl/>
              </w:rPr>
              <w:t xml:space="preserve"> خودکار انجام </w:t>
            </w:r>
            <w:r w:rsidR="00BA2244">
              <w:rPr>
                <w:sz w:val="26"/>
                <w:rtl/>
              </w:rPr>
              <w:t>نمی‌شود</w:t>
            </w:r>
            <w:r w:rsidRPr="004C6A69">
              <w:rPr>
                <w:sz w:val="26"/>
                <w:rtl/>
              </w:rPr>
              <w:t xml:space="preserve">. فعالانه </w:t>
            </w:r>
            <w:r w:rsidR="00D24F74">
              <w:rPr>
                <w:sz w:val="26"/>
                <w:rtl/>
              </w:rPr>
              <w:t>آن‌ها</w:t>
            </w:r>
            <w:r w:rsidRPr="004C6A69">
              <w:rPr>
                <w:sz w:val="26"/>
                <w:rtl/>
              </w:rPr>
              <w:t xml:space="preserve"> را درک کن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د</w:t>
            </w:r>
            <w:r w:rsidRPr="004C6A69">
              <w:rPr>
                <w:sz w:val="26"/>
                <w:rtl/>
              </w:rPr>
              <w:t xml:space="preserve"> و زمان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sz w:val="26"/>
                <w:rtl/>
              </w:rPr>
              <w:t xml:space="preserve"> که حجم افزا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ش</w:t>
            </w:r>
            <w:r w:rsidRPr="004C6A69">
              <w:rPr>
                <w:sz w:val="26"/>
                <w:rtl/>
              </w:rPr>
              <w:t xml:space="preserve"> </w:t>
            </w:r>
            <w:r w:rsidRPr="004C6A69">
              <w:rPr>
                <w:rFonts w:hint="cs"/>
                <w:sz w:val="26"/>
                <w:rtl/>
              </w:rPr>
              <w:t>ی</w:t>
            </w:r>
            <w:r w:rsidRPr="004C6A69">
              <w:rPr>
                <w:rFonts w:hint="eastAsia"/>
                <w:sz w:val="26"/>
                <w:rtl/>
              </w:rPr>
              <w:t>افت</w:t>
            </w:r>
            <w:r w:rsidRPr="004C6A69">
              <w:rPr>
                <w:sz w:val="26"/>
                <w:rtl/>
              </w:rPr>
              <w:t xml:space="preserve"> به </w:t>
            </w:r>
            <w:r w:rsidRPr="004C6A69">
              <w:rPr>
                <w:rFonts w:hint="cs"/>
                <w:sz w:val="26"/>
                <w:rtl/>
              </w:rPr>
              <w:t>آن دست یابید</w:t>
            </w:r>
            <w:r w:rsidRPr="004C6A69">
              <w:rPr>
                <w:sz w:val="26"/>
                <w:rtl/>
              </w:rPr>
              <w:t>.</w:t>
            </w:r>
          </w:p>
          <w:p w14:paraId="62C1C52D" w14:textId="14F58C30" w:rsidR="004C6A69" w:rsidRPr="004C6A69" w:rsidRDefault="004306EB" w:rsidP="00FB1DC5">
            <w:pPr>
              <w:pStyle w:val="ListParagraph"/>
              <w:numPr>
                <w:ilvl w:val="0"/>
                <w:numId w:val="167"/>
              </w:numPr>
              <w:spacing w:after="0"/>
              <w:ind w:left="360"/>
              <w:rPr>
                <w:sz w:val="26"/>
                <w:rtl/>
              </w:rPr>
            </w:pPr>
            <w:r w:rsidRPr="00735DD5">
              <w:rPr>
                <w:b/>
                <w:bCs/>
                <w:sz w:val="26"/>
                <w:rtl/>
              </w:rPr>
              <w:t>به‌طور</w:t>
            </w:r>
            <w:r w:rsidR="004C6A69" w:rsidRPr="00735DD5">
              <w:rPr>
                <w:b/>
                <w:bCs/>
                <w:sz w:val="26"/>
                <w:rtl/>
              </w:rPr>
              <w:t xml:space="preserve"> معنادار</w:t>
            </w:r>
            <w:r w:rsidR="004C6A69"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="004C6A69" w:rsidRPr="00735DD5">
              <w:rPr>
                <w:b/>
                <w:bCs/>
                <w:sz w:val="26"/>
                <w:rtl/>
              </w:rPr>
              <w:t xml:space="preserve"> متفاوت باش</w:t>
            </w:r>
            <w:r w:rsidR="004C6A69"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="004C6A69" w:rsidRPr="00735DD5">
              <w:rPr>
                <w:rFonts w:hint="eastAsia"/>
                <w:b/>
                <w:bCs/>
                <w:sz w:val="26"/>
                <w:rtl/>
              </w:rPr>
              <w:t>د</w:t>
            </w:r>
            <w:r w:rsidR="004C6A69" w:rsidRPr="00735DD5">
              <w:rPr>
                <w:b/>
                <w:bCs/>
                <w:sz w:val="26"/>
                <w:rtl/>
              </w:rPr>
              <w:t>:</w:t>
            </w:r>
            <w:r w:rsidR="004C6A69" w:rsidRPr="004C6A69">
              <w:rPr>
                <w:sz w:val="26"/>
                <w:rtl/>
              </w:rPr>
              <w:t xml:space="preserve"> بر اساس قابل</w:t>
            </w:r>
            <w:r w:rsidR="004C6A69" w:rsidRPr="004C6A69">
              <w:rPr>
                <w:rFonts w:hint="cs"/>
                <w:sz w:val="26"/>
                <w:rtl/>
              </w:rPr>
              <w:t>ی</w:t>
            </w:r>
            <w:r w:rsidR="004C6A69" w:rsidRPr="004C6A69">
              <w:rPr>
                <w:rFonts w:hint="eastAsia"/>
                <w:sz w:val="26"/>
                <w:rtl/>
              </w:rPr>
              <w:t>ت</w:t>
            </w:r>
            <w:r w:rsidR="00D24F74">
              <w:rPr>
                <w:sz w:val="26"/>
                <w:rtl/>
              </w:rPr>
              <w:t xml:space="preserve">‌هایی </w:t>
            </w:r>
            <w:r w:rsidR="004C6A69" w:rsidRPr="004C6A69">
              <w:rPr>
                <w:sz w:val="26"/>
                <w:rtl/>
              </w:rPr>
              <w:t>که برا</w:t>
            </w:r>
            <w:r w:rsidR="004C6A69" w:rsidRPr="004C6A69">
              <w:rPr>
                <w:rFonts w:hint="cs"/>
                <w:sz w:val="26"/>
                <w:rtl/>
              </w:rPr>
              <w:t>ی</w:t>
            </w:r>
            <w:r w:rsidR="004C6A69" w:rsidRPr="004C6A69">
              <w:rPr>
                <w:sz w:val="26"/>
                <w:rtl/>
              </w:rPr>
              <w:t xml:space="preserve"> </w:t>
            </w:r>
            <w:r w:rsidR="00BA2244">
              <w:rPr>
                <w:sz w:val="26"/>
                <w:rtl/>
              </w:rPr>
              <w:t>مصرف‌کنندگان</w:t>
            </w:r>
            <w:r w:rsidR="004C6A69" w:rsidRPr="004C6A69">
              <w:rPr>
                <w:sz w:val="26"/>
                <w:rtl/>
              </w:rPr>
              <w:t xml:space="preserve"> ارزشمند هستند و تقل</w:t>
            </w:r>
            <w:r w:rsidR="004C6A69" w:rsidRPr="004C6A69">
              <w:rPr>
                <w:rFonts w:hint="cs"/>
                <w:sz w:val="26"/>
                <w:rtl/>
              </w:rPr>
              <w:t>ی</w:t>
            </w:r>
            <w:r w:rsidR="004C6A69" w:rsidRPr="004C6A69">
              <w:rPr>
                <w:rFonts w:hint="eastAsia"/>
                <w:sz w:val="26"/>
                <w:rtl/>
              </w:rPr>
              <w:t>د</w:t>
            </w:r>
            <w:r w:rsidR="004C6A69" w:rsidRPr="004C6A69">
              <w:rPr>
                <w:sz w:val="26"/>
                <w:rtl/>
              </w:rPr>
              <w:t xml:space="preserve"> </w:t>
            </w:r>
            <w:r w:rsidR="00D24F74">
              <w:rPr>
                <w:sz w:val="26"/>
                <w:rtl/>
              </w:rPr>
              <w:t>آن‌ها</w:t>
            </w:r>
            <w:r w:rsidR="004C6A69" w:rsidRPr="004C6A69">
              <w:rPr>
                <w:sz w:val="26"/>
                <w:rtl/>
              </w:rPr>
              <w:t xml:space="preserve"> سخت است، متما</w:t>
            </w:r>
            <w:r w:rsidR="004C6A69" w:rsidRPr="004C6A69">
              <w:rPr>
                <w:rFonts w:hint="cs"/>
                <w:sz w:val="26"/>
                <w:rtl/>
              </w:rPr>
              <w:t>ی</w:t>
            </w:r>
            <w:r w:rsidR="004C6A69" w:rsidRPr="004C6A69">
              <w:rPr>
                <w:rFonts w:hint="eastAsia"/>
                <w:sz w:val="26"/>
                <w:rtl/>
              </w:rPr>
              <w:t>ز</w:t>
            </w:r>
            <w:r w:rsidR="004C6A69" w:rsidRPr="004C6A69">
              <w:rPr>
                <w:sz w:val="26"/>
                <w:rtl/>
              </w:rPr>
              <w:t xml:space="preserve"> شو</w:t>
            </w:r>
            <w:r w:rsidR="004C6A69" w:rsidRPr="004C6A69">
              <w:rPr>
                <w:rFonts w:hint="cs"/>
                <w:sz w:val="26"/>
                <w:rtl/>
              </w:rPr>
              <w:t>ی</w:t>
            </w:r>
            <w:r w:rsidR="004C6A69" w:rsidRPr="004C6A69">
              <w:rPr>
                <w:rFonts w:hint="eastAsia"/>
                <w:sz w:val="26"/>
                <w:rtl/>
              </w:rPr>
              <w:t>د</w:t>
            </w:r>
            <w:r w:rsidR="004C6A69" w:rsidRPr="004C6A69">
              <w:rPr>
                <w:sz w:val="26"/>
                <w:rtl/>
              </w:rPr>
              <w:t>.</w:t>
            </w:r>
          </w:p>
          <w:p w14:paraId="23327285" w14:textId="159C8BDD" w:rsidR="00AF327A" w:rsidRPr="00AF327A" w:rsidRDefault="00BA2244" w:rsidP="00FB1DC5">
            <w:pPr>
              <w:pStyle w:val="ListParagraph"/>
              <w:numPr>
                <w:ilvl w:val="0"/>
                <w:numId w:val="167"/>
              </w:numPr>
              <w:spacing w:after="0"/>
              <w:ind w:left="360"/>
              <w:rPr>
                <w:sz w:val="26"/>
                <w:rtl/>
              </w:rPr>
            </w:pPr>
            <w:r w:rsidRPr="00735DD5">
              <w:rPr>
                <w:b/>
                <w:bCs/>
                <w:sz w:val="26"/>
                <w:rtl/>
              </w:rPr>
              <w:lastRenderedPageBreak/>
              <w:t>به‌شدت</w:t>
            </w:r>
            <w:r w:rsidR="004C6A69" w:rsidRPr="00735DD5">
              <w:rPr>
                <w:b/>
                <w:bCs/>
                <w:sz w:val="26"/>
                <w:rtl/>
              </w:rPr>
              <w:t xml:space="preserve"> نوآور</w:t>
            </w:r>
            <w:r w:rsidR="004C6A69"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="004C6A69" w:rsidRPr="00735DD5">
              <w:rPr>
                <w:b/>
                <w:bCs/>
                <w:sz w:val="26"/>
                <w:rtl/>
              </w:rPr>
              <w:t xml:space="preserve"> کن</w:t>
            </w:r>
            <w:r w:rsidR="004C6A69"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="004C6A69" w:rsidRPr="00735DD5">
              <w:rPr>
                <w:rFonts w:hint="eastAsia"/>
                <w:b/>
                <w:bCs/>
                <w:sz w:val="26"/>
                <w:rtl/>
              </w:rPr>
              <w:t>د</w:t>
            </w:r>
            <w:r w:rsidR="004C6A69" w:rsidRPr="00735DD5">
              <w:rPr>
                <w:b/>
                <w:bCs/>
                <w:sz w:val="26"/>
                <w:rtl/>
              </w:rPr>
              <w:t>:</w:t>
            </w:r>
            <w:r w:rsidR="004C6A69" w:rsidRPr="00AF327A">
              <w:rPr>
                <w:sz w:val="26"/>
                <w:rtl/>
              </w:rPr>
              <w:t xml:space="preserve"> در تصم</w:t>
            </w:r>
            <w:r w:rsidR="004C6A69" w:rsidRPr="00AF327A">
              <w:rPr>
                <w:rFonts w:hint="cs"/>
                <w:sz w:val="26"/>
                <w:rtl/>
              </w:rPr>
              <w:t>ی</w:t>
            </w:r>
            <w:r w:rsidR="004C6A69" w:rsidRPr="00AF327A">
              <w:rPr>
                <w:rFonts w:hint="eastAsia"/>
                <w:sz w:val="26"/>
                <w:rtl/>
              </w:rPr>
              <w:t>مات</w:t>
            </w:r>
            <w:r w:rsidR="004C6A69" w:rsidRPr="00AF327A">
              <w:rPr>
                <w:sz w:val="26"/>
                <w:rtl/>
              </w:rPr>
              <w:t xml:space="preserve"> خود در مورد تخص</w:t>
            </w:r>
            <w:r w:rsidR="004C6A69" w:rsidRPr="00AF327A">
              <w:rPr>
                <w:rFonts w:hint="cs"/>
                <w:sz w:val="26"/>
                <w:rtl/>
              </w:rPr>
              <w:t>ی</w:t>
            </w:r>
            <w:r w:rsidR="004C6A69" w:rsidRPr="00AF327A">
              <w:rPr>
                <w:rFonts w:hint="eastAsia"/>
                <w:sz w:val="26"/>
                <w:rtl/>
              </w:rPr>
              <w:t>ص</w:t>
            </w:r>
            <w:r w:rsidR="004C6A69" w:rsidRPr="00AF327A">
              <w:rPr>
                <w:sz w:val="26"/>
                <w:rtl/>
              </w:rPr>
              <w:t xml:space="preserve"> منابع نوآور</w:t>
            </w:r>
            <w:r w:rsidR="004C6A69" w:rsidRPr="00AF327A">
              <w:rPr>
                <w:rFonts w:hint="cs"/>
                <w:sz w:val="26"/>
                <w:rtl/>
              </w:rPr>
              <w:t>ی</w:t>
            </w:r>
            <w:r w:rsidR="004C6A69" w:rsidRPr="00AF327A">
              <w:rPr>
                <w:sz w:val="26"/>
                <w:rtl/>
              </w:rPr>
              <w:t xml:space="preserve"> همان دقت را به کار ببر</w:t>
            </w:r>
            <w:r w:rsidR="004C6A69" w:rsidRPr="00AF327A">
              <w:rPr>
                <w:rFonts w:hint="cs"/>
                <w:sz w:val="26"/>
                <w:rtl/>
              </w:rPr>
              <w:t>ی</w:t>
            </w:r>
            <w:r w:rsidR="004C6A69" w:rsidRPr="00AF327A">
              <w:rPr>
                <w:rFonts w:hint="eastAsia"/>
                <w:sz w:val="26"/>
                <w:rtl/>
              </w:rPr>
              <w:t>د</w:t>
            </w:r>
            <w:r w:rsidR="004C6A69" w:rsidRPr="00AF327A">
              <w:rPr>
                <w:sz w:val="26"/>
                <w:rtl/>
              </w:rPr>
              <w:t xml:space="preserve"> که برا</w:t>
            </w:r>
            <w:r w:rsidR="004C6A69" w:rsidRPr="00AF327A">
              <w:rPr>
                <w:rFonts w:hint="cs"/>
                <w:sz w:val="26"/>
                <w:rtl/>
              </w:rPr>
              <w:t>ی</w:t>
            </w:r>
            <w:r w:rsidR="004C6A69" w:rsidRPr="00AF327A">
              <w:rPr>
                <w:sz w:val="26"/>
                <w:rtl/>
              </w:rPr>
              <w:t xml:space="preserve"> هز</w:t>
            </w:r>
            <w:r w:rsidR="004C6A69" w:rsidRPr="00AF327A">
              <w:rPr>
                <w:rFonts w:hint="cs"/>
                <w:sz w:val="26"/>
                <w:rtl/>
              </w:rPr>
              <w:t>ی</w:t>
            </w:r>
            <w:r w:rsidR="004C6A69" w:rsidRPr="00AF327A">
              <w:rPr>
                <w:rFonts w:hint="eastAsia"/>
                <w:sz w:val="26"/>
                <w:rtl/>
              </w:rPr>
              <w:t>نه</w:t>
            </w:r>
            <w:r w:rsidR="00D24F74">
              <w:rPr>
                <w:sz w:val="26"/>
                <w:rtl/>
              </w:rPr>
              <w:t xml:space="preserve">‌های </w:t>
            </w:r>
            <w:r w:rsidR="004C6A69" w:rsidRPr="00AF327A">
              <w:rPr>
                <w:sz w:val="26"/>
                <w:rtl/>
              </w:rPr>
              <w:t>عمل</w:t>
            </w:r>
            <w:r w:rsidR="004C6A69" w:rsidRPr="00AF327A">
              <w:rPr>
                <w:rFonts w:hint="cs"/>
                <w:sz w:val="26"/>
                <w:rtl/>
              </w:rPr>
              <w:t>ی</w:t>
            </w:r>
            <w:r w:rsidR="004C6A69" w:rsidRPr="00AF327A">
              <w:rPr>
                <w:rFonts w:hint="eastAsia"/>
                <w:sz w:val="26"/>
                <w:rtl/>
              </w:rPr>
              <w:t>ات</w:t>
            </w:r>
            <w:r w:rsidR="004C6A69" w:rsidRPr="00AF327A">
              <w:rPr>
                <w:rFonts w:hint="cs"/>
                <w:sz w:val="26"/>
                <w:rtl/>
              </w:rPr>
              <w:t>ی</w:t>
            </w:r>
            <w:r w:rsidR="004C6A69" w:rsidRPr="00AF327A">
              <w:rPr>
                <w:sz w:val="26"/>
                <w:rtl/>
              </w:rPr>
              <w:t xml:space="preserve"> خود انجام</w:t>
            </w:r>
            <w:r w:rsidR="00D24F74">
              <w:rPr>
                <w:sz w:val="26"/>
                <w:rtl/>
              </w:rPr>
              <w:t xml:space="preserve"> می‌</w:t>
            </w:r>
            <w:r w:rsidR="004C6A69" w:rsidRPr="00AF327A">
              <w:rPr>
                <w:sz w:val="26"/>
                <w:rtl/>
              </w:rPr>
              <w:t>ده</w:t>
            </w:r>
            <w:r w:rsidR="004C6A69" w:rsidRPr="00AF327A">
              <w:rPr>
                <w:rFonts w:hint="cs"/>
                <w:sz w:val="26"/>
                <w:rtl/>
              </w:rPr>
              <w:t>ی</w:t>
            </w:r>
            <w:r w:rsidR="004C6A69" w:rsidRPr="00AF327A">
              <w:rPr>
                <w:rFonts w:hint="eastAsia"/>
                <w:sz w:val="26"/>
                <w:rtl/>
              </w:rPr>
              <w:t>د</w:t>
            </w:r>
            <w:r w:rsidR="004C6A69" w:rsidRPr="00AF327A">
              <w:rPr>
                <w:sz w:val="26"/>
                <w:rtl/>
              </w:rPr>
              <w:t>.</w:t>
            </w:r>
          </w:p>
          <w:p w14:paraId="466F0003" w14:textId="50994680" w:rsidR="00AF327A" w:rsidRPr="00AF327A" w:rsidRDefault="00AF327A" w:rsidP="00AF327A">
            <w:pPr>
              <w:rPr>
                <w:sz w:val="26"/>
                <w:rtl/>
              </w:rPr>
            </w:pPr>
          </w:p>
        </w:tc>
        <w:tc>
          <w:tcPr>
            <w:tcW w:w="4675" w:type="dxa"/>
            <w:vAlign w:val="center"/>
          </w:tcPr>
          <w:p w14:paraId="7D524024" w14:textId="30F2C12E" w:rsidR="004C6A69" w:rsidRPr="00EC2B43" w:rsidRDefault="004C6A69" w:rsidP="00FB1DC5">
            <w:pPr>
              <w:pStyle w:val="ListParagraph"/>
              <w:numPr>
                <w:ilvl w:val="0"/>
                <w:numId w:val="168"/>
              </w:numPr>
              <w:spacing w:after="0"/>
              <w:ind w:left="360"/>
              <w:rPr>
                <w:sz w:val="26"/>
                <w:rtl/>
              </w:rPr>
            </w:pPr>
            <w:r w:rsidRPr="00735DD5">
              <w:rPr>
                <w:b/>
                <w:bCs/>
                <w:sz w:val="26"/>
                <w:rtl/>
              </w:rPr>
              <w:lastRenderedPageBreak/>
              <w:t>تشر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rFonts w:hint="eastAsia"/>
                <w:b/>
                <w:bCs/>
                <w:sz w:val="26"/>
                <w:rtl/>
              </w:rPr>
              <w:t>فات</w:t>
            </w:r>
            <w:r w:rsidRPr="00735DD5">
              <w:rPr>
                <w:b/>
                <w:bCs/>
                <w:sz w:val="26"/>
                <w:rtl/>
              </w:rPr>
              <w:t>:</w:t>
            </w:r>
            <w:r w:rsidRPr="00EC2B43">
              <w:rPr>
                <w:sz w:val="26"/>
                <w:rtl/>
              </w:rPr>
              <w:t xml:space="preserve"> برخ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از </w:t>
            </w:r>
            <w:r w:rsidR="00D24F74">
              <w:rPr>
                <w:sz w:val="26"/>
                <w:rtl/>
              </w:rPr>
              <w:t xml:space="preserve">شرکت‌ها </w:t>
            </w:r>
            <w:r w:rsidRPr="00EC2B43">
              <w:rPr>
                <w:sz w:val="26"/>
                <w:rtl/>
              </w:rPr>
              <w:t>ابزارها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کلاس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ک</w:t>
            </w:r>
            <w:r w:rsidRPr="00EC2B43">
              <w:rPr>
                <w:sz w:val="26"/>
                <w:rtl/>
              </w:rPr>
              <w:t xml:space="preserve"> و 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ک</w:t>
            </w:r>
            <w:r w:rsidRPr="00EC2B43">
              <w:rPr>
                <w:sz w:val="26"/>
                <w:rtl/>
              </w:rPr>
              <w:t xml:space="preserve"> فرآ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ند</w:t>
            </w:r>
            <w:r w:rsidRPr="00EC2B43">
              <w:rPr>
                <w:sz w:val="26"/>
                <w:rtl/>
              </w:rPr>
              <w:t xml:space="preserve"> </w:t>
            </w:r>
            <w:r w:rsidR="00D24F74">
              <w:rPr>
                <w:sz w:val="26"/>
                <w:rtl/>
              </w:rPr>
              <w:t>برنامه‌ریزی</w:t>
            </w:r>
            <w:r w:rsidRPr="00EC2B43">
              <w:rPr>
                <w:sz w:val="26"/>
                <w:rtl/>
              </w:rPr>
              <w:t xml:space="preserve"> پ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چ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ده</w:t>
            </w:r>
            <w:r w:rsidRPr="00EC2B43">
              <w:rPr>
                <w:sz w:val="26"/>
                <w:rtl/>
              </w:rPr>
              <w:t xml:space="preserve"> را به کار</w:t>
            </w:r>
            <w:r w:rsidR="00D24F74">
              <w:rPr>
                <w:sz w:val="26"/>
                <w:rtl/>
              </w:rPr>
              <w:t xml:space="preserve"> می‌</w:t>
            </w:r>
            <w:r w:rsidRPr="00EC2B43">
              <w:rPr>
                <w:sz w:val="26"/>
                <w:rtl/>
              </w:rPr>
              <w:t>گ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رند</w:t>
            </w:r>
            <w:r w:rsidRPr="00EC2B43">
              <w:rPr>
                <w:sz w:val="26"/>
                <w:rtl/>
              </w:rPr>
              <w:t xml:space="preserve"> و در صورت </w:t>
            </w:r>
            <w:r w:rsidRPr="00EC2B43">
              <w:rPr>
                <w:rFonts w:hint="cs"/>
                <w:sz w:val="26"/>
                <w:rtl/>
              </w:rPr>
              <w:t>پیروی از چنین</w:t>
            </w:r>
            <w:r w:rsidRPr="00EC2B43">
              <w:rPr>
                <w:sz w:val="26"/>
                <w:rtl/>
              </w:rPr>
              <w:t xml:space="preserve"> </w:t>
            </w:r>
            <w:r w:rsidRPr="00EC2B43">
              <w:rPr>
                <w:rFonts w:hint="cs"/>
                <w:sz w:val="26"/>
                <w:rtl/>
              </w:rPr>
              <w:t>فرایندی</w:t>
            </w:r>
            <w:r w:rsidRPr="00EC2B43">
              <w:rPr>
                <w:sz w:val="26"/>
                <w:rtl/>
              </w:rPr>
              <w:t xml:space="preserve">، </w:t>
            </w:r>
            <w:r w:rsidRPr="00EC2B43">
              <w:rPr>
                <w:rFonts w:hint="cs"/>
                <w:sz w:val="26"/>
                <w:rtl/>
              </w:rPr>
              <w:t>به</w:t>
            </w:r>
            <w:r w:rsidRPr="00EC2B43">
              <w:rPr>
                <w:sz w:val="26"/>
                <w:rtl/>
              </w:rPr>
              <w:t xml:space="preserve"> ب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نش</w:t>
            </w:r>
            <w:r w:rsidRPr="00EC2B43">
              <w:rPr>
                <w:sz w:val="26"/>
                <w:rtl/>
              </w:rPr>
              <w:t xml:space="preserve"> </w:t>
            </w:r>
            <w:r w:rsidR="00BA2244">
              <w:rPr>
                <w:sz w:val="26"/>
                <w:rtl/>
              </w:rPr>
              <w:t>موردن</w:t>
            </w:r>
            <w:r w:rsidR="00BA2244">
              <w:rPr>
                <w:rFonts w:hint="cs"/>
                <w:sz w:val="26"/>
                <w:rtl/>
              </w:rPr>
              <w:t>ی</w:t>
            </w:r>
            <w:r w:rsidR="00BA2244">
              <w:rPr>
                <w:rFonts w:hint="eastAsia"/>
                <w:sz w:val="26"/>
                <w:rtl/>
              </w:rPr>
              <w:t>از</w:t>
            </w:r>
            <w:r w:rsidRPr="00EC2B43">
              <w:rPr>
                <w:rFonts w:hint="cs"/>
                <w:sz w:val="26"/>
                <w:rtl/>
              </w:rPr>
              <w:t xml:space="preserve"> دست </w:t>
            </w:r>
            <w:r w:rsidR="00BA2244">
              <w:rPr>
                <w:sz w:val="26"/>
                <w:rtl/>
              </w:rPr>
              <w:t>نم</w:t>
            </w:r>
            <w:r w:rsidR="00BA2244">
              <w:rPr>
                <w:rFonts w:hint="cs"/>
                <w:sz w:val="26"/>
                <w:rtl/>
              </w:rPr>
              <w:t>ی‌ی</w:t>
            </w:r>
            <w:r w:rsidR="00BA2244">
              <w:rPr>
                <w:rFonts w:hint="eastAsia"/>
                <w:sz w:val="26"/>
                <w:rtl/>
              </w:rPr>
              <w:t>ابند</w:t>
            </w:r>
            <w:r w:rsidRPr="00EC2B43">
              <w:rPr>
                <w:sz w:val="26"/>
                <w:rtl/>
              </w:rPr>
              <w:t>.</w:t>
            </w:r>
            <w:r w:rsidRPr="00EC2B43">
              <w:rPr>
                <w:rFonts w:hint="cs"/>
                <w:sz w:val="26"/>
                <w:rtl/>
              </w:rPr>
              <w:t xml:space="preserve"> </w:t>
            </w:r>
          </w:p>
          <w:p w14:paraId="471784B0" w14:textId="3B49B36E" w:rsidR="004C6A69" w:rsidRPr="00EC2B43" w:rsidRDefault="004C6A69" w:rsidP="00FB1DC5">
            <w:pPr>
              <w:pStyle w:val="ListParagraph"/>
              <w:numPr>
                <w:ilvl w:val="0"/>
                <w:numId w:val="168"/>
              </w:numPr>
              <w:spacing w:after="0"/>
              <w:ind w:left="360"/>
              <w:rPr>
                <w:sz w:val="26"/>
                <w:rtl/>
              </w:rPr>
            </w:pPr>
            <w:r w:rsidRPr="00735DD5">
              <w:rPr>
                <w:b/>
                <w:bCs/>
                <w:sz w:val="26"/>
                <w:rtl/>
              </w:rPr>
              <w:t>جا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rFonts w:hint="eastAsia"/>
                <w:b/>
                <w:bCs/>
                <w:sz w:val="26"/>
                <w:rtl/>
              </w:rPr>
              <w:t>گز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rFonts w:hint="eastAsia"/>
                <w:b/>
                <w:bCs/>
                <w:sz w:val="26"/>
                <w:rtl/>
              </w:rPr>
              <w:t>ن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b/>
                <w:bCs/>
                <w:sz w:val="26"/>
                <w:rtl/>
              </w:rPr>
              <w:t xml:space="preserve"> استراتژ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b/>
                <w:bCs/>
                <w:sz w:val="26"/>
                <w:rtl/>
              </w:rPr>
              <w:t xml:space="preserve"> با </w:t>
            </w:r>
            <w:r w:rsidR="00BA2244" w:rsidRPr="00735DD5">
              <w:rPr>
                <w:b/>
                <w:bCs/>
                <w:sz w:val="26"/>
                <w:rtl/>
              </w:rPr>
              <w:t>بودجه‌بند</w:t>
            </w:r>
            <w:r w:rsidR="00BA2244"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b/>
                <w:bCs/>
                <w:sz w:val="26"/>
                <w:rtl/>
              </w:rPr>
              <w:t>:</w:t>
            </w:r>
            <w:r w:rsidRPr="00EC2B43">
              <w:rPr>
                <w:sz w:val="26"/>
                <w:rtl/>
              </w:rPr>
              <w:t xml:space="preserve"> </w:t>
            </w:r>
            <w:r w:rsidR="00A5594A" w:rsidRPr="00EC2B43">
              <w:rPr>
                <w:rFonts w:hint="cs"/>
                <w:sz w:val="26"/>
                <w:rtl/>
              </w:rPr>
              <w:t>ت</w:t>
            </w:r>
            <w:r w:rsidR="00A5594A" w:rsidRPr="00EC2B43">
              <w:rPr>
                <w:sz w:val="26"/>
                <w:rtl/>
              </w:rPr>
              <w:t>مرکز فرآ</w:t>
            </w:r>
            <w:r w:rsidR="00A5594A" w:rsidRPr="00EC2B43">
              <w:rPr>
                <w:rFonts w:hint="cs"/>
                <w:sz w:val="26"/>
                <w:rtl/>
              </w:rPr>
              <w:t>ی</w:t>
            </w:r>
            <w:r w:rsidR="00A5594A" w:rsidRPr="00EC2B43">
              <w:rPr>
                <w:rFonts w:hint="eastAsia"/>
                <w:sz w:val="26"/>
                <w:rtl/>
              </w:rPr>
              <w:t>ند</w:t>
            </w:r>
            <w:r w:rsidR="00A5594A" w:rsidRPr="00EC2B43">
              <w:rPr>
                <w:sz w:val="26"/>
                <w:rtl/>
              </w:rPr>
              <w:t xml:space="preserve"> </w:t>
            </w:r>
            <w:r w:rsidR="00D24F74">
              <w:rPr>
                <w:sz w:val="26"/>
                <w:rtl/>
              </w:rPr>
              <w:t>برنامه‌ریزی</w:t>
            </w:r>
            <w:r w:rsidR="00A5594A" w:rsidRPr="00EC2B43">
              <w:rPr>
                <w:rFonts w:hint="cs"/>
                <w:sz w:val="26"/>
                <w:rtl/>
              </w:rPr>
              <w:t xml:space="preserve"> بر</w:t>
            </w:r>
            <w:r w:rsidRPr="00EC2B43">
              <w:rPr>
                <w:sz w:val="26"/>
                <w:rtl/>
              </w:rPr>
              <w:t xml:space="preserve"> مع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ارها</w:t>
            </w:r>
            <w:r w:rsidRPr="00EC2B43">
              <w:rPr>
                <w:sz w:val="26"/>
                <w:rtl/>
              </w:rPr>
              <w:t xml:space="preserve"> و بودجه</w:t>
            </w:r>
            <w:r w:rsidR="00D24F74">
              <w:rPr>
                <w:sz w:val="26"/>
                <w:rtl/>
              </w:rPr>
              <w:t xml:space="preserve">‌ها </w:t>
            </w:r>
            <w:r w:rsidR="00A5594A" w:rsidRPr="00EC2B43">
              <w:rPr>
                <w:rFonts w:hint="cs"/>
                <w:sz w:val="26"/>
                <w:rtl/>
              </w:rPr>
              <w:t xml:space="preserve">در </w:t>
            </w:r>
            <w:r w:rsidR="004306EB">
              <w:rPr>
                <w:sz w:val="26"/>
                <w:rtl/>
              </w:rPr>
              <w:t>کوتاه‌مدت</w:t>
            </w:r>
            <w:r w:rsidRPr="00EC2B43">
              <w:rPr>
                <w:sz w:val="26"/>
                <w:rtl/>
              </w:rPr>
              <w:t xml:space="preserve">. 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ک</w:t>
            </w:r>
            <w:r w:rsidRPr="00EC2B43">
              <w:rPr>
                <w:sz w:val="26"/>
                <w:rtl/>
              </w:rPr>
              <w:t xml:space="preserve"> برنامه استراتژ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ک</w:t>
            </w:r>
            <w:r w:rsidRPr="00EC2B43">
              <w:rPr>
                <w:sz w:val="26"/>
                <w:rtl/>
              </w:rPr>
              <w:t xml:space="preserve"> بد </w:t>
            </w:r>
            <w:r w:rsidR="00BA2244">
              <w:rPr>
                <w:sz w:val="26"/>
                <w:rtl/>
              </w:rPr>
              <w:t>‌موجب</w:t>
            </w:r>
            <w:r w:rsidR="00D24F74">
              <w:rPr>
                <w:rFonts w:hint="cs"/>
                <w:sz w:val="26"/>
                <w:rtl/>
              </w:rPr>
              <w:t xml:space="preserve"> می‌</w:t>
            </w:r>
            <w:r w:rsidR="00A5594A" w:rsidRPr="00EC2B43">
              <w:rPr>
                <w:rFonts w:hint="cs"/>
                <w:sz w:val="26"/>
                <w:rtl/>
              </w:rPr>
              <w:t xml:space="preserve">شود </w:t>
            </w:r>
            <w:r w:rsidRPr="00EC2B43">
              <w:rPr>
                <w:sz w:val="26"/>
                <w:rtl/>
              </w:rPr>
              <w:t>مد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ران</w:t>
            </w:r>
            <w:r w:rsidRPr="00EC2B43">
              <w:rPr>
                <w:sz w:val="26"/>
                <w:rtl/>
              </w:rPr>
              <w:t xml:space="preserve"> بدون تعهد به د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د</w:t>
            </w:r>
            <w:r w:rsidRPr="00EC2B43">
              <w:rPr>
                <w:sz w:val="26"/>
                <w:rtl/>
              </w:rPr>
              <w:t xml:space="preserve"> منسجم و بلندمدت از </w:t>
            </w:r>
            <w:r w:rsidR="00D24F74">
              <w:rPr>
                <w:sz w:val="26"/>
                <w:rtl/>
              </w:rPr>
              <w:t>کسب‌وکار</w:t>
            </w:r>
            <w:r w:rsidRPr="00EC2B43">
              <w:rPr>
                <w:sz w:val="26"/>
                <w:rtl/>
              </w:rPr>
              <w:t>، رو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اهداف </w:t>
            </w:r>
            <w:r w:rsidR="004306EB">
              <w:rPr>
                <w:sz w:val="26"/>
                <w:rtl/>
              </w:rPr>
              <w:t>کوتاه‌مدت</w:t>
            </w:r>
            <w:r w:rsidRPr="00EC2B43">
              <w:rPr>
                <w:sz w:val="26"/>
                <w:rtl/>
              </w:rPr>
              <w:t xml:space="preserve"> تمرکز کنند و متعه</w:t>
            </w:r>
            <w:r w:rsidRPr="00EC2B43">
              <w:rPr>
                <w:rFonts w:hint="eastAsia"/>
                <w:sz w:val="26"/>
                <w:rtl/>
              </w:rPr>
              <w:t>د</w:t>
            </w:r>
            <w:r w:rsidRPr="00EC2B43">
              <w:rPr>
                <w:sz w:val="26"/>
                <w:rtl/>
              </w:rPr>
              <w:t xml:space="preserve"> شوند.</w:t>
            </w:r>
          </w:p>
          <w:p w14:paraId="76C459FC" w14:textId="2ECB93EF" w:rsidR="00A5594A" w:rsidRPr="00EC2B43" w:rsidRDefault="00A5594A" w:rsidP="00FB1DC5">
            <w:pPr>
              <w:pStyle w:val="ListParagraph"/>
              <w:numPr>
                <w:ilvl w:val="0"/>
                <w:numId w:val="168"/>
              </w:numPr>
              <w:spacing w:after="0"/>
              <w:ind w:left="360"/>
              <w:rPr>
                <w:sz w:val="26"/>
                <w:rtl/>
              </w:rPr>
            </w:pPr>
            <w:r w:rsidRPr="00735DD5">
              <w:rPr>
                <w:rFonts w:hint="cs"/>
                <w:b/>
                <w:bCs/>
                <w:sz w:val="26"/>
                <w:rtl/>
              </w:rPr>
              <w:t>اصرار بر یک راهکار</w:t>
            </w:r>
            <w:r w:rsidRPr="00735DD5">
              <w:rPr>
                <w:b/>
                <w:bCs/>
                <w:sz w:val="26"/>
                <w:rtl/>
              </w:rPr>
              <w:t>:</w:t>
            </w:r>
            <w:r w:rsidRPr="00EC2B43">
              <w:rPr>
                <w:sz w:val="26"/>
                <w:rtl/>
              </w:rPr>
              <w:t xml:space="preserve"> </w:t>
            </w:r>
            <w:r w:rsidRPr="00EC2B43">
              <w:rPr>
                <w:rFonts w:hint="cs"/>
                <w:sz w:val="26"/>
                <w:rtl/>
              </w:rPr>
              <w:t>پیروی از</w:t>
            </w:r>
            <w:r w:rsidRPr="00EC2B43">
              <w:rPr>
                <w:sz w:val="26"/>
                <w:rtl/>
              </w:rPr>
              <w:t xml:space="preserve"> </w:t>
            </w:r>
            <w:r w:rsidR="00735DD5">
              <w:rPr>
                <w:rFonts w:hint="cs"/>
                <w:sz w:val="26"/>
                <w:rtl/>
              </w:rPr>
              <w:t>«</w:t>
            </w:r>
            <w:r w:rsidRPr="00EC2B43">
              <w:rPr>
                <w:rFonts w:hint="cs"/>
                <w:sz w:val="26"/>
                <w:rtl/>
              </w:rPr>
              <w:t xml:space="preserve">آنچه </w:t>
            </w:r>
            <w:r w:rsidR="00BA2244">
              <w:rPr>
                <w:sz w:val="26"/>
                <w:rtl/>
              </w:rPr>
              <w:t>همان‌طور</w:t>
            </w:r>
            <w:r w:rsidRPr="00EC2B43">
              <w:rPr>
                <w:sz w:val="26"/>
                <w:rtl/>
              </w:rPr>
              <w:t xml:space="preserve"> که هم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شه</w:t>
            </w:r>
            <w:r w:rsidRPr="00EC2B43">
              <w:rPr>
                <w:sz w:val="26"/>
                <w:rtl/>
              </w:rPr>
              <w:t xml:space="preserve"> بوده</w:t>
            </w:r>
            <w:r w:rsidR="00735DD5">
              <w:rPr>
                <w:rFonts w:hint="cs"/>
                <w:sz w:val="26"/>
                <w:rtl/>
              </w:rPr>
              <w:t>»</w:t>
            </w:r>
            <w:r w:rsidRPr="00EC2B43">
              <w:rPr>
                <w:sz w:val="26"/>
                <w:rtl/>
              </w:rPr>
              <w:t xml:space="preserve"> </w:t>
            </w:r>
            <w:r w:rsidR="00BA2244">
              <w:rPr>
                <w:sz w:val="26"/>
                <w:rtl/>
              </w:rPr>
              <w:t>به‌جا</w:t>
            </w:r>
            <w:r w:rsidR="00BA2244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</w:t>
            </w:r>
            <w:r w:rsidR="00735DD5">
              <w:rPr>
                <w:rFonts w:hint="cs"/>
                <w:sz w:val="26"/>
                <w:rtl/>
              </w:rPr>
              <w:t>«</w:t>
            </w:r>
            <w:r w:rsidR="00BA2244">
              <w:rPr>
                <w:sz w:val="26"/>
                <w:rtl/>
              </w:rPr>
              <w:t>آن‌طور</w:t>
            </w:r>
            <w:r w:rsidRPr="00EC2B43">
              <w:rPr>
                <w:sz w:val="26"/>
                <w:rtl/>
              </w:rPr>
              <w:t xml:space="preserve"> که با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د</w:t>
            </w:r>
            <w:r w:rsidRPr="00EC2B43">
              <w:rPr>
                <w:sz w:val="26"/>
                <w:rtl/>
              </w:rPr>
              <w:t xml:space="preserve"> باشد</w:t>
            </w:r>
            <w:r w:rsidR="00735DD5">
              <w:rPr>
                <w:rFonts w:hint="cs"/>
                <w:sz w:val="26"/>
                <w:rtl/>
              </w:rPr>
              <w:t>»</w:t>
            </w:r>
            <w:r w:rsidRPr="00EC2B43">
              <w:rPr>
                <w:sz w:val="26"/>
                <w:rtl/>
              </w:rPr>
              <w:t xml:space="preserve"> شما را در 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ک</w:t>
            </w:r>
            <w:r w:rsidRPr="00EC2B43">
              <w:rPr>
                <w:sz w:val="26"/>
                <w:rtl/>
              </w:rPr>
              <w:t xml:space="preserve"> رکود استراتژ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ک</w:t>
            </w:r>
            <w:r w:rsidRPr="00EC2B43">
              <w:rPr>
                <w:sz w:val="26"/>
                <w:rtl/>
              </w:rPr>
              <w:t xml:space="preserve"> نگه</w:t>
            </w:r>
            <w:r w:rsidR="00D24F74">
              <w:rPr>
                <w:sz w:val="26"/>
                <w:rtl/>
              </w:rPr>
              <w:t xml:space="preserve"> می‌</w:t>
            </w:r>
            <w:r w:rsidRPr="00EC2B43">
              <w:rPr>
                <w:sz w:val="26"/>
                <w:rtl/>
              </w:rPr>
              <w:t>دارد. کلاس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ک</w:t>
            </w:r>
            <w:r w:rsidRPr="00EC2B43">
              <w:rPr>
                <w:sz w:val="26"/>
                <w:rtl/>
              </w:rPr>
              <w:t xml:space="preserve"> بودن به معنا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تغ</w:t>
            </w:r>
            <w:r w:rsidRPr="00EC2B43">
              <w:rPr>
                <w:rFonts w:hint="cs"/>
                <w:sz w:val="26"/>
                <w:rtl/>
              </w:rPr>
              <w:t>یی</w:t>
            </w:r>
            <w:r w:rsidRPr="00EC2B43">
              <w:rPr>
                <w:rFonts w:hint="eastAsia"/>
                <w:sz w:val="26"/>
                <w:rtl/>
              </w:rPr>
              <w:t>ر</w:t>
            </w:r>
            <w:r w:rsidRPr="00EC2B43">
              <w:rPr>
                <w:sz w:val="26"/>
                <w:rtl/>
              </w:rPr>
              <w:t xml:space="preserve"> نکردن ن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ست</w:t>
            </w:r>
            <w:r w:rsidRPr="00EC2B43">
              <w:rPr>
                <w:sz w:val="26"/>
                <w:rtl/>
              </w:rPr>
              <w:t>.</w:t>
            </w:r>
          </w:p>
          <w:p w14:paraId="1B4AF095" w14:textId="566DF774" w:rsidR="00A5594A" w:rsidRPr="00EC2B43" w:rsidRDefault="00BA2244" w:rsidP="00FB1DC5">
            <w:pPr>
              <w:pStyle w:val="ListParagraph"/>
              <w:numPr>
                <w:ilvl w:val="0"/>
                <w:numId w:val="168"/>
              </w:numPr>
              <w:spacing w:after="0"/>
              <w:ind w:left="360"/>
              <w:rPr>
                <w:sz w:val="26"/>
                <w:rtl/>
              </w:rPr>
            </w:pPr>
            <w:r w:rsidRPr="00735DD5">
              <w:rPr>
                <w:b/>
                <w:bCs/>
                <w:sz w:val="26"/>
                <w:rtl/>
              </w:rPr>
              <w:t>تقس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rFonts w:hint="eastAsia"/>
                <w:b/>
                <w:bCs/>
                <w:sz w:val="26"/>
                <w:rtl/>
              </w:rPr>
              <w:t>م‌بند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="00A5594A" w:rsidRPr="00735DD5">
              <w:rPr>
                <w:b/>
                <w:bCs/>
                <w:sz w:val="26"/>
                <w:rtl/>
              </w:rPr>
              <w:t xml:space="preserve"> برا</w:t>
            </w:r>
            <w:r w:rsidR="00A5594A"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="00A5594A" w:rsidRPr="00735DD5">
              <w:rPr>
                <w:b/>
                <w:bCs/>
                <w:sz w:val="26"/>
                <w:rtl/>
              </w:rPr>
              <w:t xml:space="preserve"> راحت</w:t>
            </w:r>
            <w:r w:rsidR="00A5594A"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="00A5594A" w:rsidRPr="00735DD5">
              <w:rPr>
                <w:b/>
                <w:bCs/>
                <w:sz w:val="26"/>
                <w:rtl/>
              </w:rPr>
              <w:t>:</w:t>
            </w:r>
            <w:r w:rsidR="00A5594A" w:rsidRPr="00EC2B43">
              <w:rPr>
                <w:sz w:val="26"/>
                <w:rtl/>
              </w:rPr>
              <w:t xml:space="preserve"> </w:t>
            </w:r>
            <w:r>
              <w:rPr>
                <w:sz w:val="26"/>
                <w:rtl/>
              </w:rPr>
              <w:t>تقس</w:t>
            </w:r>
            <w:r>
              <w:rPr>
                <w:rFonts w:hint="cs"/>
                <w:sz w:val="26"/>
                <w:rtl/>
              </w:rPr>
              <w:t>ی</w:t>
            </w:r>
            <w:r>
              <w:rPr>
                <w:rFonts w:hint="eastAsia"/>
                <w:sz w:val="26"/>
                <w:rtl/>
              </w:rPr>
              <w:t>م‌بند</w:t>
            </w:r>
            <w:r>
              <w:rPr>
                <w:rFonts w:hint="cs"/>
                <w:sz w:val="26"/>
                <w:rtl/>
              </w:rPr>
              <w:t>ی</w:t>
            </w:r>
            <w:r w:rsidR="00A5594A" w:rsidRPr="00EC2B43">
              <w:rPr>
                <w:sz w:val="26"/>
                <w:rtl/>
              </w:rPr>
              <w:t xml:space="preserve"> بر اساس </w:t>
            </w:r>
            <w:r>
              <w:rPr>
                <w:sz w:val="26"/>
                <w:rtl/>
              </w:rPr>
              <w:t>دسته‌بند</w:t>
            </w:r>
            <w:r>
              <w:rPr>
                <w:rFonts w:hint="cs"/>
                <w:sz w:val="26"/>
                <w:rtl/>
              </w:rPr>
              <w:t>ی‌</w:t>
            </w:r>
            <w:r>
              <w:rPr>
                <w:rFonts w:hint="eastAsia"/>
                <w:sz w:val="26"/>
                <w:rtl/>
              </w:rPr>
              <w:t>ها</w:t>
            </w:r>
            <w:r>
              <w:rPr>
                <w:rFonts w:hint="cs"/>
                <w:sz w:val="26"/>
                <w:rtl/>
              </w:rPr>
              <w:t>ی</w:t>
            </w:r>
            <w:r w:rsidR="00D24F74">
              <w:rPr>
                <w:sz w:val="26"/>
                <w:rtl/>
              </w:rPr>
              <w:t xml:space="preserve"> </w:t>
            </w:r>
            <w:r>
              <w:rPr>
                <w:sz w:val="26"/>
                <w:rtl/>
              </w:rPr>
              <w:t>شناخته‌شده</w:t>
            </w:r>
            <w:r w:rsidR="00A5594A" w:rsidRPr="00EC2B43">
              <w:rPr>
                <w:sz w:val="26"/>
                <w:rtl/>
              </w:rPr>
              <w:t xml:space="preserve"> و موجود، مانند مرزها</w:t>
            </w:r>
            <w:r w:rsidR="00A5594A" w:rsidRPr="00EC2B43">
              <w:rPr>
                <w:rFonts w:hint="cs"/>
                <w:sz w:val="26"/>
                <w:rtl/>
              </w:rPr>
              <w:t>ی</w:t>
            </w:r>
            <w:r w:rsidR="00A5594A" w:rsidRPr="00EC2B43">
              <w:rPr>
                <w:sz w:val="26"/>
                <w:rtl/>
              </w:rPr>
              <w:t xml:space="preserve"> واحد </w:t>
            </w:r>
            <w:r w:rsidR="00D24F74">
              <w:rPr>
                <w:rFonts w:hint="cs"/>
                <w:sz w:val="26"/>
                <w:rtl/>
              </w:rPr>
              <w:t>کسب‌وکار</w:t>
            </w:r>
            <w:r w:rsidR="00A5594A" w:rsidRPr="00EC2B43">
              <w:rPr>
                <w:sz w:val="26"/>
                <w:rtl/>
              </w:rPr>
              <w:t xml:space="preserve"> فعل</w:t>
            </w:r>
            <w:r w:rsidR="00A5594A" w:rsidRPr="00EC2B43">
              <w:rPr>
                <w:rFonts w:hint="cs"/>
                <w:sz w:val="26"/>
                <w:rtl/>
              </w:rPr>
              <w:t>ی</w:t>
            </w:r>
            <w:r w:rsidR="00A5594A" w:rsidRPr="00EC2B43">
              <w:rPr>
                <w:rFonts w:hint="eastAsia"/>
                <w:sz w:val="26"/>
                <w:rtl/>
              </w:rPr>
              <w:t>،</w:t>
            </w:r>
            <w:r w:rsidR="00A5594A" w:rsidRPr="00EC2B43">
              <w:rPr>
                <w:sz w:val="26"/>
                <w:rtl/>
              </w:rPr>
              <w:t xml:space="preserve"> </w:t>
            </w:r>
            <w:r>
              <w:rPr>
                <w:sz w:val="26"/>
                <w:rtl/>
              </w:rPr>
              <w:t>به‌جا</w:t>
            </w:r>
            <w:r>
              <w:rPr>
                <w:rFonts w:hint="cs"/>
                <w:sz w:val="26"/>
                <w:rtl/>
              </w:rPr>
              <w:t>ی</w:t>
            </w:r>
            <w:r w:rsidR="00A5594A" w:rsidRPr="00EC2B43">
              <w:rPr>
                <w:sz w:val="26"/>
                <w:rtl/>
              </w:rPr>
              <w:t xml:space="preserve"> تلاش برا</w:t>
            </w:r>
            <w:r w:rsidR="00A5594A" w:rsidRPr="00EC2B43">
              <w:rPr>
                <w:rFonts w:hint="cs"/>
                <w:sz w:val="26"/>
                <w:rtl/>
              </w:rPr>
              <w:t>ی</w:t>
            </w:r>
            <w:r w:rsidR="00A5594A" w:rsidRPr="00EC2B43">
              <w:rPr>
                <w:sz w:val="26"/>
                <w:rtl/>
              </w:rPr>
              <w:t xml:space="preserve"> </w:t>
            </w:r>
            <w:r>
              <w:rPr>
                <w:sz w:val="26"/>
                <w:rtl/>
              </w:rPr>
              <w:t>تجز</w:t>
            </w:r>
            <w:r>
              <w:rPr>
                <w:rFonts w:hint="cs"/>
                <w:sz w:val="26"/>
                <w:rtl/>
              </w:rPr>
              <w:t>ی</w:t>
            </w:r>
            <w:r>
              <w:rPr>
                <w:rFonts w:hint="eastAsia"/>
                <w:sz w:val="26"/>
                <w:rtl/>
              </w:rPr>
              <w:t>ه‌وتحل</w:t>
            </w:r>
            <w:r>
              <w:rPr>
                <w:rFonts w:hint="cs"/>
                <w:sz w:val="26"/>
                <w:rtl/>
              </w:rPr>
              <w:t>ی</w:t>
            </w:r>
            <w:r>
              <w:rPr>
                <w:rFonts w:hint="eastAsia"/>
                <w:sz w:val="26"/>
                <w:rtl/>
              </w:rPr>
              <w:t>ل</w:t>
            </w:r>
            <w:r w:rsidR="00A5594A" w:rsidRPr="00EC2B43">
              <w:rPr>
                <w:sz w:val="26"/>
                <w:rtl/>
              </w:rPr>
              <w:t xml:space="preserve"> </w:t>
            </w:r>
            <w:r>
              <w:rPr>
                <w:sz w:val="26"/>
                <w:rtl/>
              </w:rPr>
              <w:t>عم</w:t>
            </w:r>
            <w:r>
              <w:rPr>
                <w:rFonts w:hint="cs"/>
                <w:sz w:val="26"/>
                <w:rtl/>
              </w:rPr>
              <w:t>ی</w:t>
            </w:r>
            <w:r>
              <w:rPr>
                <w:rFonts w:hint="eastAsia"/>
                <w:sz w:val="26"/>
                <w:rtl/>
              </w:rPr>
              <w:t>ق‌تر</w:t>
            </w:r>
            <w:r w:rsidR="00A5594A" w:rsidRPr="00EC2B43">
              <w:rPr>
                <w:sz w:val="26"/>
                <w:rtl/>
              </w:rPr>
              <w:t>،</w:t>
            </w:r>
            <w:r w:rsidR="00D24F74">
              <w:rPr>
                <w:sz w:val="26"/>
                <w:rtl/>
              </w:rPr>
              <w:t xml:space="preserve"> می‌</w:t>
            </w:r>
            <w:r w:rsidR="00A5594A" w:rsidRPr="00EC2B43">
              <w:rPr>
                <w:sz w:val="26"/>
                <w:rtl/>
              </w:rPr>
              <w:t>تواند از درک عم</w:t>
            </w:r>
            <w:r w:rsidR="00A5594A" w:rsidRPr="00EC2B43">
              <w:rPr>
                <w:rFonts w:hint="cs"/>
                <w:sz w:val="26"/>
                <w:rtl/>
              </w:rPr>
              <w:t>ی</w:t>
            </w:r>
            <w:r w:rsidR="00A5594A" w:rsidRPr="00EC2B43">
              <w:rPr>
                <w:rFonts w:hint="eastAsia"/>
                <w:sz w:val="26"/>
                <w:rtl/>
              </w:rPr>
              <w:t>ق</w:t>
            </w:r>
            <w:r w:rsidR="00A5594A" w:rsidRPr="00EC2B43">
              <w:rPr>
                <w:sz w:val="26"/>
                <w:rtl/>
              </w:rPr>
              <w:t xml:space="preserve"> ن</w:t>
            </w:r>
            <w:r w:rsidR="00A5594A" w:rsidRPr="00EC2B43">
              <w:rPr>
                <w:rFonts w:hint="cs"/>
                <w:sz w:val="26"/>
                <w:rtl/>
              </w:rPr>
              <w:t>ی</w:t>
            </w:r>
            <w:r w:rsidR="00A5594A" w:rsidRPr="00EC2B43">
              <w:rPr>
                <w:rFonts w:hint="eastAsia"/>
                <w:sz w:val="26"/>
                <w:rtl/>
              </w:rPr>
              <w:t>ازها</w:t>
            </w:r>
            <w:r w:rsidR="00A5594A" w:rsidRPr="00EC2B43">
              <w:rPr>
                <w:rFonts w:hint="cs"/>
                <w:sz w:val="26"/>
                <w:rtl/>
              </w:rPr>
              <w:t>ی</w:t>
            </w:r>
            <w:r w:rsidR="00A5594A" w:rsidRPr="00EC2B43">
              <w:rPr>
                <w:sz w:val="26"/>
                <w:rtl/>
              </w:rPr>
              <w:t xml:space="preserve"> مشتر</w:t>
            </w:r>
            <w:r w:rsidR="00A5594A" w:rsidRPr="00EC2B43">
              <w:rPr>
                <w:rFonts w:hint="cs"/>
                <w:sz w:val="26"/>
                <w:rtl/>
              </w:rPr>
              <w:t>ی</w:t>
            </w:r>
            <w:r w:rsidR="00A5594A" w:rsidRPr="00EC2B43">
              <w:rPr>
                <w:sz w:val="26"/>
                <w:rtl/>
              </w:rPr>
              <w:t xml:space="preserve"> جلوگ</w:t>
            </w:r>
            <w:r w:rsidR="00A5594A" w:rsidRPr="00EC2B43">
              <w:rPr>
                <w:rFonts w:hint="cs"/>
                <w:sz w:val="26"/>
                <w:rtl/>
              </w:rPr>
              <w:t>ی</w:t>
            </w:r>
            <w:r w:rsidR="00A5594A" w:rsidRPr="00EC2B43">
              <w:rPr>
                <w:rFonts w:hint="eastAsia"/>
                <w:sz w:val="26"/>
                <w:rtl/>
              </w:rPr>
              <w:t>ر</w:t>
            </w:r>
            <w:r w:rsidR="00A5594A" w:rsidRPr="00EC2B43">
              <w:rPr>
                <w:rFonts w:hint="cs"/>
                <w:sz w:val="26"/>
                <w:rtl/>
              </w:rPr>
              <w:t>ی</w:t>
            </w:r>
            <w:r w:rsidR="00A5594A" w:rsidRPr="00EC2B43">
              <w:rPr>
                <w:sz w:val="26"/>
                <w:rtl/>
              </w:rPr>
              <w:t xml:space="preserve"> کند.</w:t>
            </w:r>
          </w:p>
          <w:p w14:paraId="5E1D7BF8" w14:textId="405CC23E" w:rsidR="00A5594A" w:rsidRPr="00EC2B43" w:rsidRDefault="00A5594A" w:rsidP="00FB1DC5">
            <w:pPr>
              <w:pStyle w:val="ListParagraph"/>
              <w:numPr>
                <w:ilvl w:val="0"/>
                <w:numId w:val="168"/>
              </w:numPr>
              <w:spacing w:after="0"/>
              <w:ind w:left="360"/>
              <w:rPr>
                <w:sz w:val="26"/>
                <w:rtl/>
              </w:rPr>
            </w:pPr>
            <w:r w:rsidRPr="00735DD5">
              <w:rPr>
                <w:b/>
                <w:bCs/>
                <w:sz w:val="26"/>
                <w:rtl/>
              </w:rPr>
              <w:t xml:space="preserve">چرخه </w:t>
            </w:r>
            <w:r w:rsidR="00D24F74" w:rsidRPr="00735DD5">
              <w:rPr>
                <w:b/>
                <w:bCs/>
                <w:sz w:val="26"/>
                <w:rtl/>
              </w:rPr>
              <w:t>برنامه‌ریزی</w:t>
            </w:r>
            <w:r w:rsidRPr="00735DD5">
              <w:rPr>
                <w:b/>
                <w:bCs/>
                <w:sz w:val="26"/>
                <w:rtl/>
              </w:rPr>
              <w:t xml:space="preserve"> </w:t>
            </w:r>
            <w:r w:rsidR="00BA2244" w:rsidRPr="00735DD5">
              <w:rPr>
                <w:b/>
                <w:bCs/>
                <w:sz w:val="26"/>
                <w:rtl/>
              </w:rPr>
              <w:t>سفت‌وسخت</w:t>
            </w:r>
            <w:r w:rsidRPr="00735DD5">
              <w:rPr>
                <w:b/>
                <w:bCs/>
                <w:sz w:val="26"/>
                <w:rtl/>
              </w:rPr>
              <w:t>:</w:t>
            </w:r>
            <w:r w:rsidRPr="00EC2B43">
              <w:rPr>
                <w:sz w:val="26"/>
                <w:rtl/>
              </w:rPr>
              <w:t xml:space="preserve"> اگر زمان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که چرخه صنعت شما کوتاه</w:t>
            </w:r>
            <w:r w:rsidR="00D24F74">
              <w:rPr>
                <w:sz w:val="26"/>
                <w:rtl/>
              </w:rPr>
              <w:t xml:space="preserve"> می‌</w:t>
            </w:r>
            <w:r w:rsidRPr="00EC2B43">
              <w:rPr>
                <w:sz w:val="26"/>
                <w:rtl/>
              </w:rPr>
              <w:t xml:space="preserve">شود به </w:t>
            </w:r>
            <w:r w:rsidR="00D24F74">
              <w:rPr>
                <w:sz w:val="26"/>
                <w:rtl/>
              </w:rPr>
              <w:t>برنامه‌ریزی</w:t>
            </w:r>
            <w:r w:rsidRPr="00EC2B43">
              <w:rPr>
                <w:sz w:val="26"/>
                <w:rtl/>
              </w:rPr>
              <w:t xml:space="preserve"> سالانه پا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بند</w:t>
            </w:r>
            <w:r w:rsidRPr="00EC2B43">
              <w:rPr>
                <w:sz w:val="26"/>
                <w:rtl/>
              </w:rPr>
              <w:t xml:space="preserve"> باش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د،</w:t>
            </w:r>
            <w:r w:rsidRPr="00EC2B43">
              <w:rPr>
                <w:sz w:val="26"/>
                <w:rtl/>
              </w:rPr>
              <w:t xml:space="preserve"> 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ا</w:t>
            </w:r>
            <w:r w:rsidRPr="00EC2B43">
              <w:rPr>
                <w:sz w:val="26"/>
                <w:rtl/>
              </w:rPr>
              <w:t xml:space="preserve"> اگر برنامه</w:t>
            </w:r>
            <w:r w:rsidR="00D24F74">
              <w:rPr>
                <w:sz w:val="26"/>
                <w:rtl/>
              </w:rPr>
              <w:t xml:space="preserve">‌های </w:t>
            </w:r>
            <w:r w:rsidRPr="00EC2B43">
              <w:rPr>
                <w:sz w:val="26"/>
                <w:rtl/>
              </w:rPr>
              <w:t xml:space="preserve">خود را </w:t>
            </w:r>
            <w:r w:rsidR="00BA2244">
              <w:rPr>
                <w:sz w:val="26"/>
                <w:rtl/>
              </w:rPr>
              <w:t>به‌جا</w:t>
            </w:r>
            <w:r w:rsidR="00BA2244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خود </w:t>
            </w:r>
            <w:r w:rsidR="00D24F74">
              <w:rPr>
                <w:sz w:val="26"/>
                <w:rtl/>
              </w:rPr>
              <w:t>کسب‌وکار</w:t>
            </w:r>
            <w:r w:rsidRPr="00EC2B43">
              <w:rPr>
                <w:sz w:val="26"/>
                <w:rtl/>
              </w:rPr>
              <w:t xml:space="preserve"> </w:t>
            </w:r>
            <w:r w:rsidRPr="00EC2B43">
              <w:rPr>
                <w:rFonts w:hint="cs"/>
                <w:sz w:val="26"/>
                <w:rtl/>
              </w:rPr>
              <w:t>مبتنی بر بازار سرمایه</w:t>
            </w:r>
            <w:r w:rsidRPr="00EC2B43">
              <w:rPr>
                <w:sz w:val="26"/>
                <w:rtl/>
              </w:rPr>
              <w:t xml:space="preserve"> بساز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د،</w:t>
            </w:r>
            <w:r w:rsidRPr="00EC2B43">
              <w:rPr>
                <w:sz w:val="26"/>
                <w:rtl/>
              </w:rPr>
              <w:t xml:space="preserve"> ممکن است نتوان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د</w:t>
            </w:r>
            <w:r w:rsidRPr="00EC2B43">
              <w:rPr>
                <w:sz w:val="26"/>
                <w:rtl/>
              </w:rPr>
              <w:t xml:space="preserve"> با مح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ط</w:t>
            </w:r>
            <w:r w:rsidRPr="00EC2B43">
              <w:rPr>
                <w:sz w:val="26"/>
                <w:rtl/>
              </w:rPr>
              <w:t xml:space="preserve"> خاص شرکت خود سازگار شو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د</w:t>
            </w:r>
            <w:r w:rsidRPr="00EC2B43">
              <w:rPr>
                <w:sz w:val="26"/>
                <w:rtl/>
              </w:rPr>
              <w:t>.</w:t>
            </w:r>
          </w:p>
          <w:p w14:paraId="65C8BA33" w14:textId="05FE01FC" w:rsidR="00A5594A" w:rsidRPr="00EC2B43" w:rsidRDefault="00A5594A" w:rsidP="00FB1DC5">
            <w:pPr>
              <w:pStyle w:val="ListParagraph"/>
              <w:numPr>
                <w:ilvl w:val="0"/>
                <w:numId w:val="168"/>
              </w:numPr>
              <w:spacing w:after="0"/>
              <w:ind w:left="360"/>
              <w:rPr>
                <w:sz w:val="26"/>
                <w:rtl/>
              </w:rPr>
            </w:pPr>
            <w:r w:rsidRPr="00735DD5">
              <w:rPr>
                <w:b/>
                <w:bCs/>
                <w:sz w:val="26"/>
                <w:rtl/>
              </w:rPr>
              <w:t>تک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rFonts w:hint="eastAsia"/>
                <w:b/>
                <w:bCs/>
                <w:sz w:val="26"/>
                <w:rtl/>
              </w:rPr>
              <w:t>ه</w:t>
            </w:r>
            <w:r w:rsidRPr="00735DD5">
              <w:rPr>
                <w:b/>
                <w:bCs/>
                <w:sz w:val="26"/>
                <w:rtl/>
              </w:rPr>
              <w:t xml:space="preserve"> بر مز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rFonts w:hint="eastAsia"/>
                <w:b/>
                <w:bCs/>
                <w:sz w:val="26"/>
                <w:rtl/>
              </w:rPr>
              <w:t>ت</w:t>
            </w:r>
            <w:r w:rsidRPr="00735DD5">
              <w:rPr>
                <w:b/>
                <w:bCs/>
                <w:sz w:val="26"/>
                <w:rtl/>
              </w:rPr>
              <w:t xml:space="preserve"> هم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rFonts w:hint="eastAsia"/>
                <w:b/>
                <w:bCs/>
                <w:sz w:val="26"/>
                <w:rtl/>
              </w:rPr>
              <w:t>شگ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b/>
                <w:bCs/>
                <w:sz w:val="26"/>
                <w:rtl/>
              </w:rPr>
              <w:t>:</w:t>
            </w:r>
            <w:r w:rsidRPr="00EC2B43">
              <w:rPr>
                <w:sz w:val="26"/>
                <w:rtl/>
              </w:rPr>
              <w:t xml:space="preserve"> تمرکز فقط بر منابع مز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ت</w:t>
            </w:r>
            <w:r w:rsidRPr="00EC2B43">
              <w:rPr>
                <w:sz w:val="26"/>
                <w:rtl/>
              </w:rPr>
              <w:t xml:space="preserve"> موجود گاه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اوقات</w:t>
            </w:r>
            <w:r w:rsidR="00D24F74">
              <w:rPr>
                <w:sz w:val="26"/>
                <w:rtl/>
              </w:rPr>
              <w:t xml:space="preserve"> می‌</w:t>
            </w:r>
            <w:r w:rsidRPr="00EC2B43">
              <w:rPr>
                <w:sz w:val="26"/>
                <w:rtl/>
              </w:rPr>
              <w:t>تواند منجر به مشکلات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شود. </w:t>
            </w:r>
            <w:r w:rsidR="00BA2244">
              <w:rPr>
                <w:sz w:val="26"/>
                <w:rtl/>
              </w:rPr>
              <w:lastRenderedPageBreak/>
              <w:t>درحال</w:t>
            </w:r>
            <w:r w:rsidR="00BA2244">
              <w:rPr>
                <w:rFonts w:hint="cs"/>
                <w:sz w:val="26"/>
                <w:rtl/>
              </w:rPr>
              <w:t>ی‌</w:t>
            </w:r>
            <w:r w:rsidR="00BA2244">
              <w:rPr>
                <w:rFonts w:hint="eastAsia"/>
                <w:sz w:val="26"/>
                <w:rtl/>
              </w:rPr>
              <w:t>که</w:t>
            </w:r>
            <w:r w:rsidRPr="00EC2B43">
              <w:rPr>
                <w:sz w:val="26"/>
                <w:rtl/>
              </w:rPr>
              <w:t xml:space="preserve"> افزا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ش</w:t>
            </w:r>
            <w:r w:rsidRPr="00EC2B43">
              <w:rPr>
                <w:rFonts w:hint="eastAsia"/>
                <w:sz w:val="26"/>
              </w:rPr>
              <w:t>‌</w:t>
            </w:r>
            <w:r w:rsidRPr="00EC2B43">
              <w:rPr>
                <w:sz w:val="26"/>
                <w:rtl/>
              </w:rPr>
              <w:t>گرا</w:t>
            </w:r>
            <w:r w:rsidRPr="00EC2B43">
              <w:rPr>
                <w:rFonts w:hint="cs"/>
                <w:sz w:val="26"/>
                <w:rtl/>
              </w:rPr>
              <w:t>یی</w:t>
            </w:r>
            <w:r w:rsidRPr="00EC2B43">
              <w:rPr>
                <w:sz w:val="26"/>
                <w:rtl/>
              </w:rPr>
              <w:t xml:space="preserve"> در استراتژ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کلاس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ک</w:t>
            </w:r>
            <w:r w:rsidRPr="00EC2B43">
              <w:rPr>
                <w:sz w:val="26"/>
                <w:rtl/>
              </w:rPr>
              <w:t xml:space="preserve"> </w:t>
            </w:r>
            <w:r w:rsidR="004306EB">
              <w:rPr>
                <w:rFonts w:hint="cs"/>
                <w:sz w:val="26"/>
                <w:rtl/>
              </w:rPr>
              <w:t>به‌صورت</w:t>
            </w:r>
            <w:r w:rsidRPr="00EC2B43">
              <w:rPr>
                <w:rFonts w:hint="cs"/>
                <w:sz w:val="26"/>
                <w:rtl/>
              </w:rPr>
              <w:t xml:space="preserve"> </w:t>
            </w:r>
            <w:r w:rsidRPr="00EC2B43">
              <w:rPr>
                <w:sz w:val="26"/>
                <w:rtl/>
              </w:rPr>
              <w:t>ذات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</w:t>
            </w:r>
            <w:r w:rsidRPr="00EC2B43">
              <w:rPr>
                <w:rFonts w:hint="cs"/>
                <w:sz w:val="26"/>
                <w:rtl/>
              </w:rPr>
              <w:t>وجود دارد</w:t>
            </w:r>
            <w:r w:rsidRPr="00EC2B43">
              <w:rPr>
                <w:sz w:val="26"/>
                <w:rtl/>
              </w:rPr>
              <w:t>، ممکن است گاه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اوقات پرش</w:t>
            </w:r>
            <w:r w:rsidR="00D24F74">
              <w:rPr>
                <w:sz w:val="26"/>
                <w:rtl/>
              </w:rPr>
              <w:t xml:space="preserve">‌های </w:t>
            </w:r>
            <w:r w:rsidRPr="00EC2B43">
              <w:rPr>
                <w:sz w:val="26"/>
                <w:rtl/>
              </w:rPr>
              <w:t>بزرگ ضرور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باشد.</w:t>
            </w:r>
          </w:p>
          <w:p w14:paraId="3A10CE2D" w14:textId="29AD57E0" w:rsidR="00A5594A" w:rsidRPr="00EC2B43" w:rsidRDefault="00BB24DB" w:rsidP="00FB1DC5">
            <w:pPr>
              <w:pStyle w:val="ListParagraph"/>
              <w:numPr>
                <w:ilvl w:val="0"/>
                <w:numId w:val="168"/>
              </w:numPr>
              <w:spacing w:after="0"/>
              <w:ind w:left="360"/>
              <w:rPr>
                <w:sz w:val="26"/>
                <w:rtl/>
              </w:rPr>
            </w:pPr>
            <w:r w:rsidRPr="00735DD5">
              <w:rPr>
                <w:rFonts w:hint="cs"/>
                <w:b/>
                <w:bCs/>
                <w:sz w:val="26"/>
                <w:rtl/>
              </w:rPr>
              <w:t>استفاده از</w:t>
            </w:r>
            <w:r w:rsidRPr="00735DD5">
              <w:rPr>
                <w:b/>
                <w:bCs/>
                <w:sz w:val="26"/>
                <w:rtl/>
              </w:rPr>
              <w:t xml:space="preserve"> 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rFonts w:hint="eastAsia"/>
                <w:b/>
                <w:bCs/>
                <w:sz w:val="26"/>
                <w:rtl/>
              </w:rPr>
              <w:t>ک</w:t>
            </w:r>
            <w:r w:rsidRPr="00735DD5">
              <w:rPr>
                <w:b/>
                <w:bCs/>
                <w:sz w:val="26"/>
                <w:rtl/>
              </w:rPr>
              <w:t xml:space="preserve"> رو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rFonts w:hint="eastAsia"/>
                <w:b/>
                <w:bCs/>
                <w:sz w:val="26"/>
                <w:rtl/>
              </w:rPr>
              <w:t>کرد</w:t>
            </w:r>
            <w:r w:rsidRPr="00735DD5">
              <w:rPr>
                <w:b/>
                <w:bCs/>
                <w:sz w:val="26"/>
                <w:rtl/>
              </w:rPr>
              <w:t xml:space="preserve"> کلاس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rFonts w:hint="eastAsia"/>
                <w:b/>
                <w:bCs/>
                <w:sz w:val="26"/>
                <w:rtl/>
              </w:rPr>
              <w:t>ک</w:t>
            </w:r>
            <w:r w:rsidRPr="00735DD5">
              <w:rPr>
                <w:b/>
                <w:bCs/>
                <w:sz w:val="26"/>
                <w:rtl/>
              </w:rPr>
              <w:t xml:space="preserve"> </w:t>
            </w:r>
            <w:r w:rsidR="004306EB" w:rsidRPr="00735DD5">
              <w:rPr>
                <w:b/>
                <w:bCs/>
                <w:sz w:val="26"/>
                <w:rtl/>
              </w:rPr>
              <w:t>به‌طور</w:t>
            </w:r>
            <w:r w:rsidRPr="00735DD5">
              <w:rPr>
                <w:b/>
                <w:bCs/>
                <w:sz w:val="26"/>
                <w:rtl/>
              </w:rPr>
              <w:t xml:space="preserve"> پ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rFonts w:hint="eastAsia"/>
                <w:b/>
                <w:bCs/>
                <w:sz w:val="26"/>
                <w:rtl/>
              </w:rPr>
              <w:t>ش‌فرض</w:t>
            </w:r>
            <w:r w:rsidRPr="00735DD5">
              <w:rPr>
                <w:b/>
                <w:bCs/>
                <w:sz w:val="26"/>
                <w:rtl/>
              </w:rPr>
              <w:t>:</w:t>
            </w:r>
            <w:r w:rsidRPr="00EC2B43">
              <w:rPr>
                <w:sz w:val="26"/>
                <w:rtl/>
              </w:rPr>
              <w:t xml:space="preserve"> بس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ار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از </w:t>
            </w:r>
            <w:r w:rsidR="00D24F74">
              <w:rPr>
                <w:sz w:val="26"/>
                <w:rtl/>
              </w:rPr>
              <w:t>شرکت‌ها</w:t>
            </w:r>
            <w:r w:rsidRPr="00EC2B43">
              <w:rPr>
                <w:sz w:val="26"/>
                <w:rtl/>
              </w:rPr>
              <w:t xml:space="preserve"> 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ک</w:t>
            </w:r>
            <w:r w:rsidRPr="00EC2B43">
              <w:rPr>
                <w:sz w:val="26"/>
                <w:rtl/>
              </w:rPr>
              <w:t xml:space="preserve"> رو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کرد</w:t>
            </w:r>
            <w:r w:rsidRPr="00EC2B43">
              <w:rPr>
                <w:sz w:val="26"/>
                <w:rtl/>
              </w:rPr>
              <w:t xml:space="preserve"> کلاس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ک</w:t>
            </w:r>
            <w:r w:rsidRPr="00EC2B43">
              <w:rPr>
                <w:sz w:val="26"/>
                <w:rtl/>
              </w:rPr>
              <w:t xml:space="preserve"> را اعلام کرده 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ا</w:t>
            </w:r>
            <w:r w:rsidRPr="00EC2B43">
              <w:rPr>
                <w:sz w:val="26"/>
                <w:rtl/>
              </w:rPr>
              <w:t xml:space="preserve"> به کار م</w:t>
            </w:r>
            <w:r w:rsidRPr="00EC2B43">
              <w:rPr>
                <w:rFonts w:hint="cs"/>
                <w:sz w:val="26"/>
                <w:rtl/>
              </w:rPr>
              <w:t>ی‌</w:t>
            </w:r>
            <w:r w:rsidRPr="00EC2B43">
              <w:rPr>
                <w:rFonts w:hint="eastAsia"/>
                <w:sz w:val="26"/>
                <w:rtl/>
              </w:rPr>
              <w:t>گ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رند</w:t>
            </w:r>
            <w:r w:rsidRPr="00EC2B43">
              <w:rPr>
                <w:sz w:val="26"/>
                <w:rtl/>
              </w:rPr>
              <w:t xml:space="preserve"> ز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را</w:t>
            </w:r>
            <w:r w:rsidRPr="00EC2B43">
              <w:rPr>
                <w:sz w:val="26"/>
                <w:rtl/>
              </w:rPr>
              <w:t xml:space="preserve"> بس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ار</w:t>
            </w:r>
            <w:r w:rsidRPr="00EC2B43">
              <w:rPr>
                <w:sz w:val="26"/>
                <w:rtl/>
              </w:rPr>
              <w:t xml:space="preserve"> آشناست. اجازه نده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د</w:t>
            </w:r>
            <w:r w:rsidRPr="00EC2B43">
              <w:rPr>
                <w:sz w:val="26"/>
                <w:rtl/>
              </w:rPr>
              <w:t xml:space="preserve"> آشنا</w:t>
            </w:r>
            <w:r w:rsidRPr="00EC2B43">
              <w:rPr>
                <w:rFonts w:hint="cs"/>
                <w:sz w:val="26"/>
                <w:rtl/>
              </w:rPr>
              <w:t>یی</w:t>
            </w:r>
            <w:r w:rsidRPr="00EC2B43">
              <w:rPr>
                <w:sz w:val="26"/>
                <w:rtl/>
              </w:rPr>
              <w:t xml:space="preserve"> راهنما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شما در انتخاب رو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کرد</w:t>
            </w:r>
            <w:r w:rsidRPr="00EC2B43">
              <w:rPr>
                <w:sz w:val="26"/>
                <w:rtl/>
              </w:rPr>
              <w:t xml:space="preserve"> مناسب برا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شرکت باشد.</w:t>
            </w:r>
          </w:p>
          <w:p w14:paraId="2B604463" w14:textId="028B0C7B" w:rsidR="00BB24DB" w:rsidRPr="00EC2B43" w:rsidRDefault="00BB24DB" w:rsidP="00FB1DC5">
            <w:pPr>
              <w:pStyle w:val="ListParagraph"/>
              <w:numPr>
                <w:ilvl w:val="0"/>
                <w:numId w:val="168"/>
              </w:numPr>
              <w:spacing w:after="0"/>
              <w:ind w:left="360"/>
              <w:rPr>
                <w:sz w:val="26"/>
                <w:rtl/>
              </w:rPr>
            </w:pPr>
            <w:r w:rsidRPr="00735DD5">
              <w:rPr>
                <w:rFonts w:hint="cs"/>
                <w:b/>
                <w:bCs/>
                <w:sz w:val="26"/>
                <w:rtl/>
              </w:rPr>
              <w:t xml:space="preserve">مد شدن رویکرد </w:t>
            </w:r>
            <w:r w:rsidRPr="00735DD5">
              <w:rPr>
                <w:b/>
                <w:bCs/>
                <w:sz w:val="26"/>
                <w:rtl/>
              </w:rPr>
              <w:t>غ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rFonts w:hint="eastAsia"/>
                <w:b/>
                <w:bCs/>
                <w:sz w:val="26"/>
                <w:rtl/>
              </w:rPr>
              <w:t>رکلاس</w:t>
            </w:r>
            <w:r w:rsidRPr="00735DD5">
              <w:rPr>
                <w:rFonts w:hint="cs"/>
                <w:b/>
                <w:bCs/>
                <w:sz w:val="26"/>
                <w:rtl/>
              </w:rPr>
              <w:t>ی</w:t>
            </w:r>
            <w:r w:rsidRPr="00735DD5">
              <w:rPr>
                <w:rFonts w:hint="eastAsia"/>
                <w:b/>
                <w:bCs/>
                <w:sz w:val="26"/>
                <w:rtl/>
              </w:rPr>
              <w:t>ک</w:t>
            </w:r>
            <w:r w:rsidRPr="00735DD5">
              <w:rPr>
                <w:b/>
                <w:bCs/>
                <w:sz w:val="26"/>
                <w:rtl/>
              </w:rPr>
              <w:t>:</w:t>
            </w:r>
            <w:r w:rsidRPr="00EC2B43">
              <w:rPr>
                <w:sz w:val="26"/>
                <w:rtl/>
              </w:rPr>
              <w:t xml:space="preserve"> سا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ر</w:t>
            </w:r>
            <w:r w:rsidRPr="00EC2B43">
              <w:rPr>
                <w:sz w:val="26"/>
                <w:rtl/>
              </w:rPr>
              <w:t xml:space="preserve"> </w:t>
            </w:r>
            <w:r w:rsidR="00D24F74">
              <w:rPr>
                <w:sz w:val="26"/>
                <w:rtl/>
              </w:rPr>
              <w:t xml:space="preserve">شرکت‌ها </w:t>
            </w:r>
            <w:r w:rsidRPr="00EC2B43">
              <w:rPr>
                <w:sz w:val="26"/>
                <w:rtl/>
              </w:rPr>
              <w:t>سبک کلاس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ک</w:t>
            </w:r>
            <w:r w:rsidRPr="00EC2B43">
              <w:rPr>
                <w:sz w:val="26"/>
                <w:rtl/>
              </w:rPr>
              <w:t xml:space="preserve"> را به دل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ل</w:t>
            </w:r>
            <w:r w:rsidRPr="00EC2B43">
              <w:rPr>
                <w:sz w:val="26"/>
                <w:rtl/>
              </w:rPr>
              <w:t xml:space="preserve"> فر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ب</w:t>
            </w:r>
            <w:r w:rsidRPr="00EC2B43">
              <w:rPr>
                <w:sz w:val="26"/>
                <w:rtl/>
              </w:rPr>
              <w:t xml:space="preserve"> آخر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ن</w:t>
            </w:r>
            <w:r w:rsidRPr="00EC2B43">
              <w:rPr>
                <w:sz w:val="26"/>
                <w:rtl/>
              </w:rPr>
              <w:t xml:space="preserve"> مد مد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ر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ت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ا</w:t>
            </w:r>
            <w:r w:rsidRPr="00EC2B43">
              <w:rPr>
                <w:sz w:val="26"/>
                <w:rtl/>
              </w:rPr>
              <w:t xml:space="preserve"> به دل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ل</w:t>
            </w:r>
            <w:r w:rsidRPr="00EC2B43">
              <w:rPr>
                <w:sz w:val="26"/>
                <w:rtl/>
              </w:rPr>
              <w:t xml:space="preserve"> روندها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عموم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پو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ا</w:t>
            </w:r>
            <w:r w:rsidRPr="00EC2B43">
              <w:rPr>
                <w:rFonts w:hint="cs"/>
                <w:sz w:val="26"/>
                <w:rtl/>
              </w:rPr>
              <w:t>یی</w:t>
            </w:r>
            <w:r w:rsidRPr="00EC2B43">
              <w:rPr>
                <w:sz w:val="26"/>
                <w:rtl/>
              </w:rPr>
              <w:t xml:space="preserve"> و عدم اطم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نان</w:t>
            </w:r>
            <w:r w:rsidRPr="00EC2B43">
              <w:rPr>
                <w:sz w:val="26"/>
                <w:rtl/>
              </w:rPr>
              <w:t xml:space="preserve"> در اقتصاد رد</w:t>
            </w:r>
            <w:r w:rsidR="00D24F74">
              <w:rPr>
                <w:sz w:val="26"/>
                <w:rtl/>
              </w:rPr>
              <w:t xml:space="preserve"> می‌</w:t>
            </w:r>
            <w:r w:rsidRPr="00EC2B43">
              <w:rPr>
                <w:sz w:val="26"/>
                <w:rtl/>
              </w:rPr>
              <w:t>کنند. پ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رو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از 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ک</w:t>
            </w:r>
            <w:r w:rsidRPr="00EC2B43">
              <w:rPr>
                <w:sz w:val="26"/>
                <w:rtl/>
              </w:rPr>
              <w:t xml:space="preserve"> روند، بهتر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ن</w:t>
            </w:r>
            <w:r w:rsidRPr="00EC2B43">
              <w:rPr>
                <w:sz w:val="26"/>
                <w:rtl/>
              </w:rPr>
              <w:t xml:space="preserve"> دل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ل</w:t>
            </w:r>
            <w:r w:rsidRPr="00EC2B43">
              <w:rPr>
                <w:sz w:val="26"/>
                <w:rtl/>
              </w:rPr>
              <w:t xml:space="preserve"> برا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انتخاب رو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کرد</w:t>
            </w:r>
            <w:r w:rsidRPr="00EC2B43">
              <w:rPr>
                <w:sz w:val="26"/>
                <w:rtl/>
              </w:rPr>
              <w:t xml:space="preserve"> به استراتژ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sz w:val="26"/>
                <w:rtl/>
              </w:rPr>
              <w:t xml:space="preserve"> ن</w:t>
            </w:r>
            <w:r w:rsidRPr="00EC2B43">
              <w:rPr>
                <w:rFonts w:hint="cs"/>
                <w:sz w:val="26"/>
                <w:rtl/>
              </w:rPr>
              <w:t>ی</w:t>
            </w:r>
            <w:r w:rsidRPr="00EC2B43">
              <w:rPr>
                <w:rFonts w:hint="eastAsia"/>
                <w:sz w:val="26"/>
                <w:rtl/>
              </w:rPr>
              <w:t>ست</w:t>
            </w:r>
            <w:r w:rsidRPr="00EC2B43">
              <w:rPr>
                <w:sz w:val="26"/>
                <w:rtl/>
              </w:rPr>
              <w:t>.</w:t>
            </w:r>
          </w:p>
        </w:tc>
      </w:tr>
    </w:tbl>
    <w:p w14:paraId="360478FF" w14:textId="77777777" w:rsidR="004C6A69" w:rsidRPr="004C6A69" w:rsidRDefault="004C6A69" w:rsidP="004C6A69">
      <w:pPr>
        <w:rPr>
          <w:sz w:val="26"/>
        </w:rPr>
      </w:pPr>
    </w:p>
    <w:p w14:paraId="1BA2CB39" w14:textId="108675E8" w:rsidR="0088411D" w:rsidRDefault="007C6226" w:rsidP="007C6226">
      <w:pPr>
        <w:pStyle w:val="Heading2"/>
        <w:rPr>
          <w:rtl/>
        </w:rPr>
      </w:pPr>
      <w:bookmarkStart w:id="30" w:name="_Toc168503340"/>
      <w:r>
        <w:rPr>
          <w:rFonts w:hint="cs"/>
          <w:rtl/>
        </w:rPr>
        <w:t>جمع‌بندی</w:t>
      </w:r>
      <w:bookmarkEnd w:id="30"/>
    </w:p>
    <w:p w14:paraId="11660FEA" w14:textId="1B5D8690" w:rsidR="007C6226" w:rsidRDefault="007C6226" w:rsidP="007C6226">
      <w:pPr>
        <w:rPr>
          <w:rtl/>
        </w:rPr>
      </w:pPr>
      <w:r>
        <w:rPr>
          <w:rFonts w:hint="cs"/>
          <w:rtl/>
        </w:rPr>
        <w:t xml:space="preserve">در </w:t>
      </w:r>
      <w:r w:rsidRPr="007C6226">
        <w:rPr>
          <w:rtl/>
        </w:rPr>
        <w:t xml:space="preserve">فصل دوم </w:t>
      </w:r>
      <w:r>
        <w:rPr>
          <w:rFonts w:hint="cs"/>
          <w:rtl/>
        </w:rPr>
        <w:t>«</w:t>
      </w:r>
      <w:r w:rsidRPr="007C6226">
        <w:rPr>
          <w:rtl/>
        </w:rPr>
        <w:t>اکس</w:t>
      </w:r>
      <w:r w:rsidRPr="007C6226">
        <w:rPr>
          <w:rFonts w:hint="cs"/>
          <w:rtl/>
        </w:rPr>
        <w:t>ی</w:t>
      </w:r>
      <w:r w:rsidRPr="007C6226">
        <w:rPr>
          <w:rFonts w:hint="eastAsia"/>
          <w:rtl/>
        </w:rPr>
        <w:t>ر</w:t>
      </w:r>
      <w:r w:rsidRPr="007C6226">
        <w:rPr>
          <w:rtl/>
        </w:rPr>
        <w:t xml:space="preserve"> استراتژ</w:t>
      </w:r>
      <w:r w:rsidRPr="007C6226">
        <w:rPr>
          <w:rFonts w:hint="cs"/>
          <w:rtl/>
        </w:rPr>
        <w:t>ی</w:t>
      </w:r>
      <w:r>
        <w:rPr>
          <w:rFonts w:hint="cs"/>
          <w:rtl/>
        </w:rPr>
        <w:t>»</w:t>
      </w:r>
      <w:r w:rsidRPr="007C6226">
        <w:rPr>
          <w:rtl/>
        </w:rPr>
        <w:t xml:space="preserve"> به قلمرو </w:t>
      </w:r>
      <w:r>
        <w:rPr>
          <w:rFonts w:hint="cs"/>
          <w:rtl/>
        </w:rPr>
        <w:t>«</w:t>
      </w:r>
      <w:r w:rsidRPr="007C6226">
        <w:rPr>
          <w:rtl/>
        </w:rPr>
        <w:t>استراتژ</w:t>
      </w:r>
      <w:r w:rsidRPr="007C6226">
        <w:rPr>
          <w:rFonts w:hint="cs"/>
          <w:rtl/>
        </w:rPr>
        <w:t>ی</w:t>
      </w:r>
      <w:r w:rsidRPr="007C6226">
        <w:rPr>
          <w:rtl/>
        </w:rPr>
        <w:t xml:space="preserve"> کلاس</w:t>
      </w:r>
      <w:r w:rsidRPr="007C6226">
        <w:rPr>
          <w:rFonts w:hint="cs"/>
          <w:rtl/>
        </w:rPr>
        <w:t>ی</w:t>
      </w:r>
      <w:r w:rsidRPr="007C6226">
        <w:rPr>
          <w:rFonts w:hint="eastAsia"/>
          <w:rtl/>
        </w:rPr>
        <w:t>ک</w:t>
      </w:r>
      <w:r>
        <w:rPr>
          <w:rFonts w:hint="cs"/>
          <w:rtl/>
        </w:rPr>
        <w:t>»</w:t>
      </w:r>
      <w:r w:rsidRPr="007C6226">
        <w:rPr>
          <w:rtl/>
        </w:rPr>
        <w:t xml:space="preserve"> </w:t>
      </w:r>
      <w:r>
        <w:rPr>
          <w:rFonts w:hint="cs"/>
          <w:rtl/>
        </w:rPr>
        <w:t>پرداختیم</w:t>
      </w:r>
      <w:r w:rsidRPr="007C6226">
        <w:rPr>
          <w:rtl/>
        </w:rPr>
        <w:t xml:space="preserve"> و اصول و ش</w:t>
      </w:r>
      <w:r w:rsidRPr="007C6226">
        <w:rPr>
          <w:rFonts w:hint="cs"/>
          <w:rtl/>
        </w:rPr>
        <w:t>ی</w:t>
      </w:r>
      <w:r w:rsidRPr="007C6226">
        <w:rPr>
          <w:rFonts w:hint="eastAsia"/>
          <w:rtl/>
        </w:rPr>
        <w:t>وه</w:t>
      </w:r>
      <w:r w:rsidRPr="007C6226">
        <w:rPr>
          <w:rtl/>
        </w:rPr>
        <w:t xml:space="preserve"> ها</w:t>
      </w:r>
      <w:r w:rsidRPr="007C6226">
        <w:rPr>
          <w:rFonts w:hint="cs"/>
          <w:rtl/>
        </w:rPr>
        <w:t>ی</w:t>
      </w:r>
      <w:r w:rsidRPr="007C6226">
        <w:rPr>
          <w:rtl/>
        </w:rPr>
        <w:t xml:space="preserve"> به کار گرفته شده توسط سازمان ها</w:t>
      </w:r>
      <w:r w:rsidRPr="007C6226">
        <w:rPr>
          <w:rFonts w:hint="cs"/>
          <w:rtl/>
        </w:rPr>
        <w:t>یی</w:t>
      </w:r>
      <w:r w:rsidRPr="007C6226">
        <w:rPr>
          <w:rtl/>
        </w:rPr>
        <w:t xml:space="preserve"> که در صنا</w:t>
      </w:r>
      <w:r w:rsidRPr="007C6226">
        <w:rPr>
          <w:rFonts w:hint="cs"/>
          <w:rtl/>
        </w:rPr>
        <w:t>ی</w:t>
      </w:r>
      <w:r w:rsidRPr="007C6226">
        <w:rPr>
          <w:rFonts w:hint="eastAsia"/>
          <w:rtl/>
        </w:rPr>
        <w:t>ع</w:t>
      </w:r>
      <w:r w:rsidRPr="007C6226">
        <w:rPr>
          <w:rtl/>
        </w:rPr>
        <w:t xml:space="preserve"> نسبتاً پا</w:t>
      </w:r>
      <w:r w:rsidRPr="007C6226">
        <w:rPr>
          <w:rFonts w:hint="cs"/>
          <w:rtl/>
        </w:rPr>
        <w:t>ی</w:t>
      </w:r>
      <w:r w:rsidRPr="007C6226">
        <w:rPr>
          <w:rFonts w:hint="eastAsia"/>
          <w:rtl/>
        </w:rPr>
        <w:t>دار</w:t>
      </w:r>
      <w:r w:rsidRPr="007C6226">
        <w:rPr>
          <w:rtl/>
        </w:rPr>
        <w:t xml:space="preserve"> و قابل پ</w:t>
      </w:r>
      <w:r w:rsidRPr="007C6226">
        <w:rPr>
          <w:rFonts w:hint="cs"/>
          <w:rtl/>
        </w:rPr>
        <w:t>ی</w:t>
      </w:r>
      <w:r w:rsidRPr="007C6226">
        <w:rPr>
          <w:rFonts w:hint="eastAsia"/>
          <w:rtl/>
        </w:rPr>
        <w:t>ش</w:t>
      </w:r>
      <w:r w:rsidRPr="007C6226">
        <w:rPr>
          <w:rtl/>
        </w:rPr>
        <w:t xml:space="preserve"> ب</w:t>
      </w:r>
      <w:r w:rsidRPr="007C6226">
        <w:rPr>
          <w:rFonts w:hint="cs"/>
          <w:rtl/>
        </w:rPr>
        <w:t>ی</w:t>
      </w:r>
      <w:r w:rsidRPr="007C6226">
        <w:rPr>
          <w:rFonts w:hint="eastAsia"/>
          <w:rtl/>
        </w:rPr>
        <w:t>ن</w:t>
      </w:r>
      <w:r w:rsidRPr="007C6226">
        <w:rPr>
          <w:rFonts w:hint="cs"/>
          <w:rtl/>
        </w:rPr>
        <w:t>ی</w:t>
      </w:r>
      <w:r w:rsidRPr="007C6226">
        <w:rPr>
          <w:rtl/>
        </w:rPr>
        <w:t xml:space="preserve"> فعال</w:t>
      </w:r>
      <w:r w:rsidRPr="007C6226">
        <w:rPr>
          <w:rFonts w:hint="cs"/>
          <w:rtl/>
        </w:rPr>
        <w:t>ی</w:t>
      </w:r>
      <w:r w:rsidRPr="007C6226">
        <w:rPr>
          <w:rFonts w:hint="eastAsia"/>
          <w:rtl/>
        </w:rPr>
        <w:t>ت</w:t>
      </w:r>
      <w:r w:rsidRPr="007C6226">
        <w:rPr>
          <w:rtl/>
        </w:rPr>
        <w:t xml:space="preserve"> م</w:t>
      </w:r>
      <w:r w:rsidRPr="007C6226">
        <w:rPr>
          <w:rFonts w:hint="cs"/>
          <w:rtl/>
        </w:rPr>
        <w:t>ی</w:t>
      </w:r>
      <w:r w:rsidRPr="007C6226">
        <w:rPr>
          <w:rtl/>
        </w:rPr>
        <w:t xml:space="preserve"> کنند</w:t>
      </w:r>
      <w:r w:rsidR="009B1AC6">
        <w:rPr>
          <w:rFonts w:hint="cs"/>
          <w:rtl/>
        </w:rPr>
        <w:t xml:space="preserve"> را</w:t>
      </w:r>
      <w:r w:rsidRPr="007C6226">
        <w:rPr>
          <w:rtl/>
        </w:rPr>
        <w:t xml:space="preserve"> توض</w:t>
      </w:r>
      <w:r w:rsidRPr="007C6226">
        <w:rPr>
          <w:rFonts w:hint="cs"/>
          <w:rtl/>
        </w:rPr>
        <w:t>ی</w:t>
      </w:r>
      <w:r w:rsidRPr="007C6226">
        <w:rPr>
          <w:rFonts w:hint="eastAsia"/>
          <w:rtl/>
        </w:rPr>
        <w:t>ح</w:t>
      </w:r>
      <w:r w:rsidRPr="007C6226">
        <w:rPr>
          <w:rtl/>
        </w:rPr>
        <w:t xml:space="preserve"> </w:t>
      </w:r>
      <w:r w:rsidR="009B1AC6">
        <w:rPr>
          <w:rFonts w:hint="cs"/>
          <w:rtl/>
        </w:rPr>
        <w:t>دادیم</w:t>
      </w:r>
      <w:r w:rsidRPr="007C6226">
        <w:rPr>
          <w:rtl/>
        </w:rPr>
        <w:t>. در ا</w:t>
      </w:r>
      <w:r w:rsidRPr="007C6226">
        <w:rPr>
          <w:rFonts w:hint="cs"/>
          <w:rtl/>
        </w:rPr>
        <w:t>ی</w:t>
      </w:r>
      <w:r w:rsidRPr="007C6226">
        <w:rPr>
          <w:rFonts w:hint="eastAsia"/>
          <w:rtl/>
        </w:rPr>
        <w:t>نجا</w:t>
      </w:r>
      <w:r w:rsidRPr="007C6226">
        <w:rPr>
          <w:rtl/>
        </w:rPr>
        <w:t xml:space="preserve"> خلاصه ا</w:t>
      </w:r>
      <w:r w:rsidRPr="007C6226">
        <w:rPr>
          <w:rFonts w:hint="cs"/>
          <w:rtl/>
        </w:rPr>
        <w:t>ی</w:t>
      </w:r>
      <w:r w:rsidRPr="007C6226">
        <w:rPr>
          <w:rtl/>
        </w:rPr>
        <w:t xml:space="preserve"> از ب</w:t>
      </w:r>
      <w:r w:rsidRPr="007C6226">
        <w:rPr>
          <w:rFonts w:hint="cs"/>
          <w:rtl/>
        </w:rPr>
        <w:t>ی</w:t>
      </w:r>
      <w:r w:rsidRPr="007C6226">
        <w:rPr>
          <w:rFonts w:hint="eastAsia"/>
          <w:rtl/>
        </w:rPr>
        <w:t>نش</w:t>
      </w:r>
      <w:r w:rsidRPr="007C6226">
        <w:rPr>
          <w:rtl/>
        </w:rPr>
        <w:t xml:space="preserve"> ها و د</w:t>
      </w:r>
      <w:r w:rsidRPr="007C6226">
        <w:rPr>
          <w:rFonts w:hint="cs"/>
          <w:rtl/>
        </w:rPr>
        <w:t>ی</w:t>
      </w:r>
      <w:r w:rsidRPr="007C6226">
        <w:rPr>
          <w:rFonts w:hint="eastAsia"/>
          <w:rtl/>
        </w:rPr>
        <w:t>دگاه</w:t>
      </w:r>
      <w:r w:rsidRPr="007C6226">
        <w:rPr>
          <w:rtl/>
        </w:rPr>
        <w:t xml:space="preserve"> ها</w:t>
      </w:r>
      <w:r w:rsidRPr="007C6226">
        <w:rPr>
          <w:rFonts w:hint="cs"/>
          <w:rtl/>
        </w:rPr>
        <w:t>ی</w:t>
      </w:r>
      <w:r w:rsidRPr="007C6226">
        <w:rPr>
          <w:rtl/>
        </w:rPr>
        <w:t xml:space="preserve"> کل</w:t>
      </w:r>
      <w:r w:rsidRPr="007C6226">
        <w:rPr>
          <w:rFonts w:hint="cs"/>
          <w:rtl/>
        </w:rPr>
        <w:t>ی</w:t>
      </w:r>
      <w:r w:rsidRPr="007C6226">
        <w:rPr>
          <w:rFonts w:hint="eastAsia"/>
          <w:rtl/>
        </w:rPr>
        <w:t>د</w:t>
      </w:r>
      <w:r w:rsidRPr="007C6226">
        <w:rPr>
          <w:rFonts w:hint="cs"/>
          <w:rtl/>
        </w:rPr>
        <w:t>ی</w:t>
      </w:r>
      <w:r w:rsidRPr="007C6226">
        <w:rPr>
          <w:rtl/>
        </w:rPr>
        <w:t xml:space="preserve"> ارائه شده در ا</w:t>
      </w:r>
      <w:r w:rsidRPr="007C6226">
        <w:rPr>
          <w:rFonts w:hint="cs"/>
          <w:rtl/>
        </w:rPr>
        <w:t>ی</w:t>
      </w:r>
      <w:r w:rsidRPr="007C6226">
        <w:rPr>
          <w:rFonts w:hint="eastAsia"/>
          <w:rtl/>
        </w:rPr>
        <w:t>ن</w:t>
      </w:r>
      <w:r w:rsidRPr="007C6226">
        <w:rPr>
          <w:rtl/>
        </w:rPr>
        <w:t xml:space="preserve"> فص</w:t>
      </w:r>
      <w:r w:rsidRPr="007C6226">
        <w:rPr>
          <w:rFonts w:hint="eastAsia"/>
          <w:rtl/>
        </w:rPr>
        <w:t>ل</w:t>
      </w:r>
      <w:r w:rsidRPr="007C6226">
        <w:rPr>
          <w:rtl/>
        </w:rPr>
        <w:t xml:space="preserve"> آورده شده است:</w:t>
      </w:r>
    </w:p>
    <w:p w14:paraId="6E000A51" w14:textId="651E4316" w:rsidR="009B1AC6" w:rsidRDefault="009B1AC6" w:rsidP="009B1AC6">
      <w:pPr>
        <w:pStyle w:val="ListParagraph"/>
        <w:numPr>
          <w:ilvl w:val="0"/>
          <w:numId w:val="298"/>
        </w:numPr>
      </w:pPr>
      <w:r w:rsidRPr="009B1AC6">
        <w:rPr>
          <w:b/>
          <w:bCs/>
          <w:rtl/>
        </w:rPr>
        <w:t>مبان</w:t>
      </w:r>
      <w:r w:rsidRPr="009B1AC6">
        <w:rPr>
          <w:rFonts w:hint="cs"/>
          <w:b/>
          <w:bCs/>
          <w:rtl/>
        </w:rPr>
        <w:t>ی</w:t>
      </w:r>
      <w:r w:rsidRPr="009B1AC6">
        <w:rPr>
          <w:b/>
          <w:bCs/>
          <w:rtl/>
        </w:rPr>
        <w:t xml:space="preserve"> استراتژ</w:t>
      </w:r>
      <w:r w:rsidRPr="009B1AC6">
        <w:rPr>
          <w:rFonts w:hint="cs"/>
          <w:b/>
          <w:bCs/>
          <w:rtl/>
        </w:rPr>
        <w:t>ی</w:t>
      </w:r>
      <w:r w:rsidRPr="009B1AC6">
        <w:rPr>
          <w:b/>
          <w:bCs/>
          <w:rtl/>
        </w:rPr>
        <w:t xml:space="preserve"> کلاس</w:t>
      </w:r>
      <w:r w:rsidRPr="009B1AC6">
        <w:rPr>
          <w:rFonts w:hint="cs"/>
          <w:b/>
          <w:bCs/>
          <w:rtl/>
        </w:rPr>
        <w:t>ی</w:t>
      </w:r>
      <w:r w:rsidRPr="009B1AC6">
        <w:rPr>
          <w:rFonts w:hint="eastAsia"/>
          <w:b/>
          <w:bCs/>
          <w:rtl/>
        </w:rPr>
        <w:t>ک</w:t>
      </w:r>
      <w:r w:rsidRPr="009B1AC6">
        <w:rPr>
          <w:b/>
          <w:bCs/>
          <w:rtl/>
        </w:rPr>
        <w:t>:</w:t>
      </w:r>
      <w:r w:rsidRPr="009B1AC6">
        <w:rPr>
          <w:rtl/>
        </w:rPr>
        <w:t xml:space="preserve"> استراتژ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ست</w:t>
      </w:r>
      <w:r w:rsidRPr="009B1AC6">
        <w:rPr>
          <w:rtl/>
        </w:rPr>
        <w:t xml:space="preserve"> ها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کلاس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ک</w:t>
      </w:r>
      <w:r w:rsidRPr="009B1AC6">
        <w:rPr>
          <w:rtl/>
        </w:rPr>
        <w:t xml:space="preserve"> در صنا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ع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فعال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ت</w:t>
      </w:r>
      <w:r w:rsidRPr="009B1AC6">
        <w:rPr>
          <w:rtl/>
        </w:rPr>
        <w:t xml:space="preserve"> م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کنند که با ثبات و قابل پ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ش</w:t>
      </w:r>
      <w:r w:rsidRPr="009B1AC6">
        <w:rPr>
          <w:rtl/>
        </w:rPr>
        <w:t xml:space="preserve"> ب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ن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</w:t>
      </w:r>
      <w:r>
        <w:rPr>
          <w:rFonts w:hint="cs"/>
          <w:rtl/>
        </w:rPr>
        <w:t>هستند</w:t>
      </w:r>
      <w:r w:rsidRPr="009B1AC6">
        <w:rPr>
          <w:rtl/>
        </w:rPr>
        <w:t>. هدف آنها دست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اب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به مز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ت</w:t>
      </w:r>
      <w:r w:rsidRPr="009B1AC6">
        <w:rPr>
          <w:rtl/>
        </w:rPr>
        <w:t xml:space="preserve"> رقابت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پا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دار</w:t>
      </w:r>
      <w:r w:rsidRPr="009B1AC6">
        <w:rPr>
          <w:rtl/>
        </w:rPr>
        <w:t xml:space="preserve"> با استفاده از مق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اس</w:t>
      </w:r>
      <w:r w:rsidRPr="009B1AC6">
        <w:rPr>
          <w:rtl/>
        </w:rPr>
        <w:t xml:space="preserve"> عمل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ات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،</w:t>
      </w:r>
      <w:r w:rsidRPr="009B1AC6">
        <w:rPr>
          <w:rtl/>
        </w:rPr>
        <w:t xml:space="preserve"> تما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ز</w:t>
      </w:r>
      <w:r w:rsidRPr="009B1AC6">
        <w:rPr>
          <w:rtl/>
        </w:rPr>
        <w:t xml:space="preserve"> 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ا</w:t>
      </w:r>
      <w:r w:rsidRPr="009B1AC6">
        <w:rPr>
          <w:rtl/>
        </w:rPr>
        <w:t xml:space="preserve"> قابل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ت</w:t>
      </w:r>
      <w:r w:rsidRPr="009B1AC6">
        <w:rPr>
          <w:rtl/>
        </w:rPr>
        <w:t xml:space="preserve"> ها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برتر است. فلسفه استراتژ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ست‌ها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کلاس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ک</w:t>
      </w:r>
      <w:r w:rsidRPr="009B1AC6">
        <w:rPr>
          <w:rtl/>
        </w:rPr>
        <w:t xml:space="preserve"> حول مفهوم مز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ت</w:t>
      </w:r>
      <w:r w:rsidRPr="009B1AC6">
        <w:rPr>
          <w:rtl/>
        </w:rPr>
        <w:t xml:space="preserve"> رقاب</w:t>
      </w:r>
      <w:r w:rsidRPr="009B1AC6">
        <w:rPr>
          <w:rFonts w:hint="eastAsia"/>
          <w:rtl/>
        </w:rPr>
        <w:t>ت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پا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دار</w:t>
      </w:r>
      <w:r w:rsidRPr="009B1AC6">
        <w:rPr>
          <w:rtl/>
        </w:rPr>
        <w:t xml:space="preserve"> </w:t>
      </w:r>
      <w:r>
        <w:rPr>
          <w:rFonts w:hint="cs"/>
          <w:rtl/>
        </w:rPr>
        <w:t>شکل می گیرد</w:t>
      </w:r>
      <w:r w:rsidRPr="009B1AC6">
        <w:rPr>
          <w:rtl/>
        </w:rPr>
        <w:t xml:space="preserve"> که از برتر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عمل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ات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،</w:t>
      </w:r>
      <w:r w:rsidRPr="009B1AC6">
        <w:rPr>
          <w:rtl/>
        </w:rPr>
        <w:t xml:space="preserve"> تما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ز</w:t>
      </w:r>
      <w:r w:rsidRPr="009B1AC6">
        <w:rPr>
          <w:rtl/>
        </w:rPr>
        <w:t xml:space="preserve"> 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ا</w:t>
      </w:r>
      <w:r w:rsidRPr="009B1AC6">
        <w:rPr>
          <w:rtl/>
        </w:rPr>
        <w:t xml:space="preserve"> قابل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ت‌ها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متناسب با شرا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ط</w:t>
      </w:r>
      <w:r w:rsidRPr="009B1AC6">
        <w:rPr>
          <w:rtl/>
        </w:rPr>
        <w:t xml:space="preserve"> بازار خاص ناش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م</w:t>
      </w:r>
      <w:r w:rsidRPr="009B1AC6">
        <w:rPr>
          <w:rFonts w:hint="cs"/>
          <w:rtl/>
        </w:rPr>
        <w:t>ی‌</w:t>
      </w:r>
      <w:r w:rsidRPr="009B1AC6">
        <w:rPr>
          <w:rFonts w:hint="eastAsia"/>
          <w:rtl/>
        </w:rPr>
        <w:t>شود</w:t>
      </w:r>
      <w:r w:rsidRPr="009B1AC6">
        <w:rPr>
          <w:rtl/>
        </w:rPr>
        <w:t>.</w:t>
      </w:r>
    </w:p>
    <w:p w14:paraId="550080A7" w14:textId="204EAB60" w:rsidR="009B1AC6" w:rsidRDefault="009B1AC6" w:rsidP="009B1AC6">
      <w:pPr>
        <w:pStyle w:val="ListParagraph"/>
        <w:numPr>
          <w:ilvl w:val="0"/>
          <w:numId w:val="298"/>
        </w:numPr>
      </w:pPr>
      <w:r w:rsidRPr="009B1AC6">
        <w:rPr>
          <w:b/>
          <w:bCs/>
          <w:rtl/>
        </w:rPr>
        <w:t>تجز</w:t>
      </w:r>
      <w:r w:rsidRPr="009B1AC6">
        <w:rPr>
          <w:rFonts w:hint="cs"/>
          <w:b/>
          <w:bCs/>
          <w:rtl/>
        </w:rPr>
        <w:t>ی</w:t>
      </w:r>
      <w:r w:rsidRPr="009B1AC6">
        <w:rPr>
          <w:rFonts w:hint="eastAsia"/>
          <w:b/>
          <w:bCs/>
          <w:rtl/>
        </w:rPr>
        <w:t>ه</w:t>
      </w:r>
      <w:r w:rsidRPr="009B1AC6">
        <w:rPr>
          <w:b/>
          <w:bCs/>
          <w:rtl/>
        </w:rPr>
        <w:t xml:space="preserve"> و تحل</w:t>
      </w:r>
      <w:r w:rsidRPr="009B1AC6">
        <w:rPr>
          <w:rFonts w:hint="cs"/>
          <w:b/>
          <w:bCs/>
          <w:rtl/>
        </w:rPr>
        <w:t>ی</w:t>
      </w:r>
      <w:r w:rsidRPr="009B1AC6">
        <w:rPr>
          <w:rFonts w:hint="eastAsia"/>
          <w:b/>
          <w:bCs/>
          <w:rtl/>
        </w:rPr>
        <w:t>ل</w:t>
      </w:r>
      <w:r w:rsidRPr="009B1AC6">
        <w:rPr>
          <w:b/>
          <w:bCs/>
          <w:rtl/>
        </w:rPr>
        <w:t xml:space="preserve"> استراتژ</w:t>
      </w:r>
      <w:r w:rsidRPr="009B1AC6">
        <w:rPr>
          <w:rFonts w:hint="cs"/>
          <w:b/>
          <w:bCs/>
          <w:rtl/>
        </w:rPr>
        <w:t>ی</w:t>
      </w:r>
      <w:r w:rsidRPr="009B1AC6">
        <w:rPr>
          <w:rFonts w:hint="eastAsia"/>
          <w:b/>
          <w:bCs/>
          <w:rtl/>
        </w:rPr>
        <w:t>ک</w:t>
      </w:r>
      <w:r w:rsidRPr="009B1AC6">
        <w:rPr>
          <w:b/>
          <w:bCs/>
          <w:rtl/>
        </w:rPr>
        <w:t>:</w:t>
      </w:r>
      <w:r w:rsidRPr="009B1AC6">
        <w:rPr>
          <w:rtl/>
        </w:rPr>
        <w:t xml:space="preserve"> استراتژ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ست</w:t>
      </w:r>
      <w:r w:rsidRPr="009B1AC6">
        <w:rPr>
          <w:rtl/>
        </w:rPr>
        <w:t xml:space="preserve"> ها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کلاس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ک</w:t>
      </w:r>
      <w:r w:rsidRPr="009B1AC6">
        <w:rPr>
          <w:rtl/>
        </w:rPr>
        <w:t xml:space="preserve"> برا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ارز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اب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جذاب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ت</w:t>
      </w:r>
      <w:r w:rsidRPr="009B1AC6">
        <w:rPr>
          <w:rtl/>
        </w:rPr>
        <w:t xml:space="preserve"> بازار، شناسا</w:t>
      </w:r>
      <w:r w:rsidRPr="009B1AC6">
        <w:rPr>
          <w:rFonts w:hint="cs"/>
          <w:rtl/>
        </w:rPr>
        <w:t>یی</w:t>
      </w:r>
      <w:r w:rsidRPr="009B1AC6">
        <w:rPr>
          <w:rtl/>
        </w:rPr>
        <w:t xml:space="preserve"> </w:t>
      </w:r>
      <w:r>
        <w:rPr>
          <w:rFonts w:hint="cs"/>
          <w:rtl/>
        </w:rPr>
        <w:t>مب</w:t>
      </w:r>
      <w:r w:rsidR="00E82DC4">
        <w:rPr>
          <w:rFonts w:hint="cs"/>
          <w:rtl/>
        </w:rPr>
        <w:t>نای</w:t>
      </w:r>
      <w:r w:rsidRPr="009B1AC6">
        <w:rPr>
          <w:rtl/>
        </w:rPr>
        <w:t xml:space="preserve"> رقابت و ارز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اب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رقابت فعل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و آ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نده</w:t>
      </w:r>
      <w:r w:rsidRPr="009B1AC6">
        <w:rPr>
          <w:rtl/>
        </w:rPr>
        <w:t xml:space="preserve"> خود</w:t>
      </w:r>
      <w:r>
        <w:rPr>
          <w:rFonts w:hint="cs"/>
          <w:rtl/>
        </w:rPr>
        <w:t>،</w:t>
      </w:r>
      <w:r w:rsidRPr="009B1AC6">
        <w:rPr>
          <w:rtl/>
        </w:rPr>
        <w:t xml:space="preserve"> بر تجز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ه</w:t>
      </w:r>
      <w:r w:rsidRPr="009B1AC6">
        <w:rPr>
          <w:rtl/>
        </w:rPr>
        <w:t xml:space="preserve"> و تحل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ل</w:t>
      </w:r>
      <w:r w:rsidRPr="009B1AC6">
        <w:rPr>
          <w:rtl/>
        </w:rPr>
        <w:t xml:space="preserve"> دق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ق</w:t>
      </w:r>
      <w:r w:rsidRPr="009B1AC6">
        <w:rPr>
          <w:rtl/>
        </w:rPr>
        <w:t xml:space="preserve"> تک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ه</w:t>
      </w:r>
      <w:r w:rsidRPr="009B1AC6">
        <w:rPr>
          <w:rtl/>
        </w:rPr>
        <w:t xml:space="preserve"> م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کنند. ا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ن</w:t>
      </w:r>
      <w:r w:rsidRPr="009B1AC6">
        <w:rPr>
          <w:rtl/>
        </w:rPr>
        <w:t xml:space="preserve"> رو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کرد</w:t>
      </w:r>
      <w:r w:rsidRPr="009B1AC6">
        <w:rPr>
          <w:rtl/>
        </w:rPr>
        <w:t xml:space="preserve"> تحل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ل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</w:t>
      </w:r>
      <w:r>
        <w:rPr>
          <w:rFonts w:hint="cs"/>
          <w:rtl/>
        </w:rPr>
        <w:t>اطلاعات لازم برای</w:t>
      </w:r>
      <w:r w:rsidRPr="009B1AC6">
        <w:rPr>
          <w:rtl/>
        </w:rPr>
        <w:t xml:space="preserve"> تصم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م</w:t>
      </w:r>
      <w:r w:rsidRPr="009B1AC6">
        <w:rPr>
          <w:rtl/>
        </w:rPr>
        <w:t xml:space="preserve"> گ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ر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استراتژ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ک،</w:t>
      </w:r>
      <w:r w:rsidRPr="009B1AC6">
        <w:rPr>
          <w:rtl/>
        </w:rPr>
        <w:t xml:space="preserve"> از جمله </w:t>
      </w:r>
      <w:r w:rsidR="00E82DC4">
        <w:rPr>
          <w:rFonts w:hint="cs"/>
          <w:rtl/>
        </w:rPr>
        <w:t>تعیین</w:t>
      </w:r>
      <w:r w:rsidRPr="009B1AC6">
        <w:rPr>
          <w:rtl/>
        </w:rPr>
        <w:t xml:space="preserve"> </w:t>
      </w:r>
      <w:r>
        <w:rPr>
          <w:rFonts w:hint="cs"/>
          <w:rtl/>
        </w:rPr>
        <w:t>جایگاه</w:t>
      </w:r>
      <w:r w:rsidRPr="009B1AC6">
        <w:rPr>
          <w:rtl/>
        </w:rPr>
        <w:t xml:space="preserve"> و جهت گ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ر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استراتژ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ک</w:t>
      </w:r>
      <w:r w:rsidR="00E82DC4">
        <w:rPr>
          <w:rFonts w:hint="cs"/>
          <w:rtl/>
        </w:rPr>
        <w:t xml:space="preserve"> را</w:t>
      </w:r>
      <w:r w:rsidRPr="009B1AC6">
        <w:rPr>
          <w:rtl/>
        </w:rPr>
        <w:t xml:space="preserve"> </w:t>
      </w:r>
      <w:r>
        <w:rPr>
          <w:rFonts w:hint="cs"/>
          <w:rtl/>
        </w:rPr>
        <w:t>فراهم می آورد</w:t>
      </w:r>
      <w:r w:rsidRPr="009B1AC6">
        <w:rPr>
          <w:rtl/>
        </w:rPr>
        <w:t>.</w:t>
      </w:r>
    </w:p>
    <w:p w14:paraId="3E07A42F" w14:textId="2257F71F" w:rsidR="009B1AC6" w:rsidRDefault="009B1AC6" w:rsidP="009B1AC6">
      <w:pPr>
        <w:pStyle w:val="ListParagraph"/>
        <w:numPr>
          <w:ilvl w:val="0"/>
          <w:numId w:val="298"/>
        </w:numPr>
      </w:pPr>
      <w:r w:rsidRPr="009B1AC6">
        <w:rPr>
          <w:b/>
          <w:bCs/>
          <w:rtl/>
        </w:rPr>
        <w:t>برنامه ر</w:t>
      </w:r>
      <w:r w:rsidRPr="009B1AC6">
        <w:rPr>
          <w:rFonts w:hint="cs"/>
          <w:b/>
          <w:bCs/>
          <w:rtl/>
        </w:rPr>
        <w:t>ی</w:t>
      </w:r>
      <w:r w:rsidRPr="009B1AC6">
        <w:rPr>
          <w:rFonts w:hint="eastAsia"/>
          <w:b/>
          <w:bCs/>
          <w:rtl/>
        </w:rPr>
        <w:t>ز</w:t>
      </w:r>
      <w:r w:rsidRPr="009B1AC6">
        <w:rPr>
          <w:rFonts w:hint="cs"/>
          <w:b/>
          <w:bCs/>
          <w:rtl/>
        </w:rPr>
        <w:t>ی</w:t>
      </w:r>
      <w:r w:rsidRPr="009B1AC6">
        <w:rPr>
          <w:b/>
          <w:bCs/>
          <w:rtl/>
        </w:rPr>
        <w:t xml:space="preserve"> و </w:t>
      </w:r>
      <w:r w:rsidRPr="009B1AC6">
        <w:rPr>
          <w:rFonts w:hint="cs"/>
          <w:b/>
          <w:bCs/>
          <w:rtl/>
        </w:rPr>
        <w:t>پیاده سازی</w:t>
      </w:r>
      <w:r w:rsidRPr="009B1AC6">
        <w:rPr>
          <w:b/>
          <w:bCs/>
          <w:rtl/>
        </w:rPr>
        <w:t xml:space="preserve"> استراتژ</w:t>
      </w:r>
      <w:r w:rsidRPr="009B1AC6">
        <w:rPr>
          <w:rFonts w:hint="cs"/>
          <w:b/>
          <w:bCs/>
          <w:rtl/>
        </w:rPr>
        <w:t>ی</w:t>
      </w:r>
      <w:r w:rsidRPr="009B1AC6">
        <w:rPr>
          <w:rFonts w:hint="eastAsia"/>
          <w:b/>
          <w:bCs/>
          <w:rtl/>
        </w:rPr>
        <w:t>ک</w:t>
      </w:r>
      <w:r w:rsidRPr="009B1AC6">
        <w:rPr>
          <w:b/>
          <w:bCs/>
          <w:rtl/>
        </w:rPr>
        <w:t xml:space="preserve">: </w:t>
      </w:r>
      <w:r w:rsidRPr="009B1AC6">
        <w:rPr>
          <w:rtl/>
        </w:rPr>
        <w:t>سازمان ها</w:t>
      </w:r>
      <w:r w:rsidRPr="009B1AC6">
        <w:rPr>
          <w:rFonts w:hint="cs"/>
          <w:rtl/>
        </w:rPr>
        <w:t>یی</w:t>
      </w:r>
      <w:r w:rsidRPr="009B1AC6">
        <w:rPr>
          <w:rtl/>
        </w:rPr>
        <w:t xml:space="preserve"> که از استراتژ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کلاس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ک</w:t>
      </w:r>
      <w:r w:rsidRPr="009B1AC6">
        <w:rPr>
          <w:rtl/>
        </w:rPr>
        <w:t xml:space="preserve"> استفاده م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کنند، </w:t>
      </w:r>
      <w:r w:rsidR="00E82DC4">
        <w:rPr>
          <w:rFonts w:hint="cs"/>
          <w:rtl/>
        </w:rPr>
        <w:t>پس از</w:t>
      </w:r>
      <w:r w:rsidRPr="009B1AC6">
        <w:rPr>
          <w:rtl/>
        </w:rPr>
        <w:t xml:space="preserve"> تحل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ل</w:t>
      </w:r>
      <w:r w:rsidRPr="009B1AC6">
        <w:rPr>
          <w:rtl/>
        </w:rPr>
        <w:t xml:space="preserve"> استراتژ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ک،</w:t>
      </w:r>
      <w:r w:rsidRPr="009B1AC6">
        <w:rPr>
          <w:rtl/>
        </w:rPr>
        <w:t xml:space="preserve"> برنامه ها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جامع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را برا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دست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اب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به اهداف استراتژ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ک</w:t>
      </w:r>
      <w:r w:rsidRPr="009B1AC6">
        <w:rPr>
          <w:rtl/>
        </w:rPr>
        <w:t xml:space="preserve"> خود توسعه م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دهند. ا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ن</w:t>
      </w:r>
      <w:r w:rsidRPr="009B1AC6">
        <w:rPr>
          <w:rtl/>
        </w:rPr>
        <w:t xml:space="preserve"> </w:t>
      </w:r>
      <w:r>
        <w:rPr>
          <w:rFonts w:hint="cs"/>
          <w:rtl/>
        </w:rPr>
        <w:t>برنامه ها</w:t>
      </w:r>
      <w:r w:rsidRPr="009B1AC6">
        <w:rPr>
          <w:rtl/>
        </w:rPr>
        <w:t xml:space="preserve"> معمولاً به تغ</w:t>
      </w:r>
      <w:r w:rsidRPr="009B1AC6">
        <w:rPr>
          <w:rFonts w:hint="cs"/>
          <w:rtl/>
        </w:rPr>
        <w:t>یی</w:t>
      </w:r>
      <w:r w:rsidRPr="009B1AC6">
        <w:rPr>
          <w:rFonts w:hint="eastAsia"/>
          <w:rtl/>
        </w:rPr>
        <w:t>رات</w:t>
      </w:r>
      <w:r w:rsidRPr="009B1AC6">
        <w:rPr>
          <w:rtl/>
        </w:rPr>
        <w:t xml:space="preserve"> حداقل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ن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از</w:t>
      </w:r>
      <w:r w:rsidRPr="009B1AC6">
        <w:rPr>
          <w:rtl/>
        </w:rPr>
        <w:t xml:space="preserve"> دارند، ب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نش‌ها</w:t>
      </w:r>
      <w:r>
        <w:rPr>
          <w:rFonts w:hint="cs"/>
          <w:rtl/>
        </w:rPr>
        <w:t xml:space="preserve"> </w:t>
      </w:r>
      <w:r w:rsidRPr="009B1AC6">
        <w:rPr>
          <w:rtl/>
        </w:rPr>
        <w:t>در مورد تغ</w:t>
      </w:r>
      <w:r w:rsidRPr="009B1AC6">
        <w:rPr>
          <w:rFonts w:hint="cs"/>
          <w:rtl/>
        </w:rPr>
        <w:t>یی</w:t>
      </w:r>
      <w:r w:rsidRPr="009B1AC6">
        <w:rPr>
          <w:rFonts w:hint="eastAsia"/>
          <w:rtl/>
        </w:rPr>
        <w:t>رات</w:t>
      </w:r>
      <w:r w:rsidRPr="009B1AC6">
        <w:rPr>
          <w:rtl/>
        </w:rPr>
        <w:t xml:space="preserve"> و تحولات مح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ط</w:t>
      </w:r>
      <w:r w:rsidRPr="009B1AC6">
        <w:rPr>
          <w:rFonts w:hint="cs"/>
          <w:rtl/>
        </w:rPr>
        <w:t>ی</w:t>
      </w:r>
      <w:r>
        <w:rPr>
          <w:rFonts w:hint="cs"/>
          <w:rtl/>
        </w:rPr>
        <w:t xml:space="preserve"> را</w:t>
      </w:r>
      <w:r w:rsidRPr="009B1AC6">
        <w:rPr>
          <w:rtl/>
        </w:rPr>
        <w:t xml:space="preserve"> ادغام م</w:t>
      </w:r>
      <w:r w:rsidRPr="009B1AC6">
        <w:rPr>
          <w:rFonts w:hint="cs"/>
          <w:rtl/>
        </w:rPr>
        <w:t>ی‌</w:t>
      </w:r>
      <w:r w:rsidRPr="009B1AC6">
        <w:rPr>
          <w:rFonts w:hint="eastAsia"/>
          <w:rtl/>
        </w:rPr>
        <w:t>کنند</w:t>
      </w:r>
      <w:r w:rsidRPr="009B1AC6">
        <w:rPr>
          <w:rtl/>
        </w:rPr>
        <w:t xml:space="preserve"> و مراحل عمل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ات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لازم برا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ا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جاد</w:t>
      </w:r>
      <w:r w:rsidRPr="009B1AC6">
        <w:rPr>
          <w:rtl/>
        </w:rPr>
        <w:t xml:space="preserve"> و حفظ مز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ت‌ها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رقابت</w:t>
      </w:r>
      <w:r w:rsidRPr="009B1AC6">
        <w:rPr>
          <w:rFonts w:hint="cs"/>
          <w:rtl/>
        </w:rPr>
        <w:t>ی</w:t>
      </w:r>
      <w:r w:rsidR="00E82DC4">
        <w:rPr>
          <w:rFonts w:hint="cs"/>
          <w:rtl/>
        </w:rPr>
        <w:t xml:space="preserve"> پایدار</w:t>
      </w:r>
      <w:r w:rsidRPr="009B1AC6">
        <w:rPr>
          <w:rtl/>
        </w:rPr>
        <w:t xml:space="preserve"> را ترس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م</w:t>
      </w:r>
      <w:r w:rsidRPr="009B1AC6">
        <w:rPr>
          <w:rtl/>
        </w:rPr>
        <w:t xml:space="preserve"> م</w:t>
      </w:r>
      <w:r w:rsidRPr="009B1AC6">
        <w:rPr>
          <w:rFonts w:hint="cs"/>
          <w:rtl/>
        </w:rPr>
        <w:t>ی‌</w:t>
      </w:r>
      <w:r w:rsidRPr="009B1AC6">
        <w:rPr>
          <w:rFonts w:hint="eastAsia"/>
          <w:rtl/>
        </w:rPr>
        <w:t>کنند</w:t>
      </w:r>
      <w:r w:rsidRPr="009B1AC6">
        <w:rPr>
          <w:rtl/>
        </w:rPr>
        <w:t>.</w:t>
      </w:r>
    </w:p>
    <w:p w14:paraId="1579480C" w14:textId="3060383D" w:rsidR="009B1AC6" w:rsidRDefault="009B1AC6" w:rsidP="009B1AC6">
      <w:pPr>
        <w:pStyle w:val="ListParagraph"/>
        <w:numPr>
          <w:ilvl w:val="0"/>
          <w:numId w:val="298"/>
        </w:numPr>
      </w:pPr>
      <w:r w:rsidRPr="009B1AC6">
        <w:rPr>
          <w:b/>
          <w:bCs/>
          <w:rtl/>
        </w:rPr>
        <w:lastRenderedPageBreak/>
        <w:t>همسو</w:t>
      </w:r>
      <w:r w:rsidRPr="009B1AC6">
        <w:rPr>
          <w:rFonts w:hint="cs"/>
          <w:b/>
          <w:bCs/>
          <w:rtl/>
        </w:rPr>
        <w:t>یی</w:t>
      </w:r>
      <w:r w:rsidRPr="009B1AC6">
        <w:rPr>
          <w:b/>
          <w:bCs/>
          <w:rtl/>
        </w:rPr>
        <w:t xml:space="preserve"> سازمان</w:t>
      </w:r>
      <w:r w:rsidRPr="009B1AC6">
        <w:rPr>
          <w:rFonts w:hint="cs"/>
          <w:b/>
          <w:bCs/>
          <w:rtl/>
        </w:rPr>
        <w:t>ی</w:t>
      </w:r>
      <w:r w:rsidRPr="009B1AC6">
        <w:rPr>
          <w:b/>
          <w:bCs/>
          <w:rtl/>
        </w:rPr>
        <w:t>:</w:t>
      </w:r>
      <w:r w:rsidRPr="009B1AC6">
        <w:rPr>
          <w:rtl/>
        </w:rPr>
        <w:t xml:space="preserve"> </w:t>
      </w:r>
      <w:r>
        <w:rPr>
          <w:rFonts w:hint="cs"/>
          <w:rtl/>
        </w:rPr>
        <w:t>پیاده سازی</w:t>
      </w:r>
      <w:r w:rsidRPr="009B1AC6">
        <w:rPr>
          <w:rtl/>
        </w:rPr>
        <w:t xml:space="preserve"> موفق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ت</w:t>
      </w:r>
      <w:r w:rsidRPr="009B1AC6">
        <w:rPr>
          <w:rtl/>
        </w:rPr>
        <w:t xml:space="preserve"> آم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ز</w:t>
      </w:r>
      <w:r w:rsidRPr="009B1AC6">
        <w:rPr>
          <w:rtl/>
        </w:rPr>
        <w:t xml:space="preserve"> استراتژ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کلاس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ک</w:t>
      </w:r>
      <w:r w:rsidRPr="009B1AC6">
        <w:rPr>
          <w:rtl/>
        </w:rPr>
        <w:t xml:space="preserve"> مستلزم همسو</w:t>
      </w:r>
      <w:r w:rsidRPr="009B1AC6">
        <w:rPr>
          <w:rFonts w:hint="cs"/>
          <w:rtl/>
        </w:rPr>
        <w:t>یی</w:t>
      </w:r>
      <w:r w:rsidRPr="009B1AC6">
        <w:rPr>
          <w:rtl/>
        </w:rPr>
        <w:t xml:space="preserve"> در سراسر سازمان است که از سطح مد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ر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ت</w:t>
      </w:r>
      <w:r w:rsidRPr="009B1AC6">
        <w:rPr>
          <w:rtl/>
        </w:rPr>
        <w:t xml:space="preserve"> ارشد فراتر م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رود. ا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ن</w:t>
      </w:r>
      <w:r w:rsidRPr="009B1AC6">
        <w:rPr>
          <w:rtl/>
        </w:rPr>
        <w:t xml:space="preserve"> امر مستلزم اقدامات هماهنگ در تمام سطوح سازمان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است تا برنامه ها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استراتژ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ک</w:t>
      </w:r>
      <w:r w:rsidRPr="009B1AC6">
        <w:rPr>
          <w:rtl/>
        </w:rPr>
        <w:t xml:space="preserve"> را به طور مؤثر به عمل تبد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ل</w:t>
      </w:r>
      <w:r w:rsidRPr="009B1AC6">
        <w:rPr>
          <w:rtl/>
        </w:rPr>
        <w:t xml:space="preserve"> </w:t>
      </w:r>
      <w:r>
        <w:rPr>
          <w:rFonts w:hint="cs"/>
          <w:rtl/>
        </w:rPr>
        <w:t>نماید</w:t>
      </w:r>
      <w:r w:rsidRPr="009B1AC6">
        <w:rPr>
          <w:rtl/>
        </w:rPr>
        <w:t>.</w:t>
      </w:r>
    </w:p>
    <w:p w14:paraId="765A3927" w14:textId="7BF70FF6" w:rsidR="009B1AC6" w:rsidRDefault="009B1AC6" w:rsidP="009B1AC6">
      <w:pPr>
        <w:pStyle w:val="ListParagraph"/>
        <w:numPr>
          <w:ilvl w:val="0"/>
          <w:numId w:val="298"/>
        </w:numPr>
      </w:pPr>
      <w:r w:rsidRPr="009B1AC6">
        <w:rPr>
          <w:b/>
          <w:bCs/>
          <w:rtl/>
        </w:rPr>
        <w:t>تحقق ارزش استراتژ</w:t>
      </w:r>
      <w:r w:rsidRPr="009B1AC6">
        <w:rPr>
          <w:rFonts w:hint="cs"/>
          <w:b/>
          <w:bCs/>
          <w:rtl/>
        </w:rPr>
        <w:t>ی</w:t>
      </w:r>
      <w:r w:rsidRPr="009B1AC6">
        <w:rPr>
          <w:rFonts w:hint="eastAsia"/>
          <w:b/>
          <w:bCs/>
          <w:rtl/>
        </w:rPr>
        <w:t>ک</w:t>
      </w:r>
      <w:r w:rsidRPr="009B1AC6">
        <w:rPr>
          <w:b/>
          <w:bCs/>
          <w:rtl/>
        </w:rPr>
        <w:t>:</w:t>
      </w:r>
      <w:r w:rsidRPr="009B1AC6">
        <w:rPr>
          <w:rtl/>
        </w:rPr>
        <w:t xml:space="preserve"> ارزش واقع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استراتژ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از طر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ق</w:t>
      </w:r>
      <w:r w:rsidRPr="009B1AC6">
        <w:rPr>
          <w:rtl/>
        </w:rPr>
        <w:t xml:space="preserve"> اجرا تحقق م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ابد</w:t>
      </w:r>
      <w:r w:rsidRPr="009B1AC6">
        <w:rPr>
          <w:rtl/>
        </w:rPr>
        <w:t xml:space="preserve"> و مستلزم تلاش ها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هماهنگ در تمام سطوح سازمان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است. در حال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که برنامه ر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ز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استراتژ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ک</w:t>
      </w:r>
      <w:r w:rsidRPr="009B1AC6">
        <w:rPr>
          <w:rtl/>
        </w:rPr>
        <w:t xml:space="preserve"> اغلب در سطح مد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ر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ت</w:t>
      </w:r>
      <w:r w:rsidRPr="009B1AC6">
        <w:rPr>
          <w:rtl/>
        </w:rPr>
        <w:t xml:space="preserve"> ارشد اتفاق م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افتد، ترجمه استراتژ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به عمل و ا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جاد</w:t>
      </w:r>
      <w:r w:rsidRPr="009B1AC6">
        <w:rPr>
          <w:rtl/>
        </w:rPr>
        <w:t xml:space="preserve"> ارزش در سطوح پا</w:t>
      </w:r>
      <w:r w:rsidRPr="009B1AC6">
        <w:rPr>
          <w:rFonts w:hint="cs"/>
          <w:rtl/>
        </w:rPr>
        <w:t>یی</w:t>
      </w:r>
      <w:r w:rsidRPr="009B1AC6">
        <w:rPr>
          <w:rFonts w:hint="eastAsia"/>
          <w:rtl/>
        </w:rPr>
        <w:t>ن</w:t>
      </w:r>
      <w:r w:rsidRPr="009B1AC6">
        <w:rPr>
          <w:rtl/>
        </w:rPr>
        <w:t xml:space="preserve"> سازمان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آشکار م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</w:t>
      </w:r>
      <w:r w:rsidRPr="009B1AC6">
        <w:rPr>
          <w:rFonts w:hint="eastAsia"/>
          <w:rtl/>
        </w:rPr>
        <w:t>شود</w:t>
      </w:r>
      <w:r w:rsidRPr="009B1AC6">
        <w:rPr>
          <w:rtl/>
        </w:rPr>
        <w:t xml:space="preserve"> و بر اهم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ت</w:t>
      </w:r>
      <w:r w:rsidRPr="009B1AC6">
        <w:rPr>
          <w:rtl/>
        </w:rPr>
        <w:t xml:space="preserve"> حما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ت</w:t>
      </w:r>
      <w:r w:rsidRPr="009B1AC6">
        <w:rPr>
          <w:rtl/>
        </w:rPr>
        <w:t xml:space="preserve"> و همسو</w:t>
      </w:r>
      <w:r w:rsidRPr="009B1AC6">
        <w:rPr>
          <w:rFonts w:hint="cs"/>
          <w:rtl/>
        </w:rPr>
        <w:t>یی</w:t>
      </w:r>
      <w:r w:rsidRPr="009B1AC6">
        <w:rPr>
          <w:rtl/>
        </w:rPr>
        <w:t xml:space="preserve"> سازمان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تأک</w:t>
      </w:r>
      <w:r w:rsidRPr="009B1AC6">
        <w:rPr>
          <w:rFonts w:hint="cs"/>
          <w:rtl/>
        </w:rPr>
        <w:t>ی</w:t>
      </w:r>
      <w:r w:rsidRPr="009B1AC6">
        <w:rPr>
          <w:rFonts w:hint="eastAsia"/>
          <w:rtl/>
        </w:rPr>
        <w:t>د</w:t>
      </w:r>
      <w:r w:rsidRPr="009B1AC6">
        <w:rPr>
          <w:rtl/>
        </w:rPr>
        <w:t xml:space="preserve"> م</w:t>
      </w:r>
      <w:r w:rsidRPr="009B1AC6">
        <w:rPr>
          <w:rFonts w:hint="cs"/>
          <w:rtl/>
        </w:rPr>
        <w:t>ی</w:t>
      </w:r>
      <w:r w:rsidRPr="009B1AC6">
        <w:rPr>
          <w:rtl/>
        </w:rPr>
        <w:t xml:space="preserve"> کند.</w:t>
      </w:r>
    </w:p>
    <w:p w14:paraId="502C5810" w14:textId="34602277" w:rsidR="009B1AC6" w:rsidRPr="007C6226" w:rsidRDefault="003C5C95" w:rsidP="009B1AC6">
      <w:pPr>
        <w:rPr>
          <w:rtl/>
        </w:rPr>
      </w:pPr>
      <w:r>
        <w:rPr>
          <w:rFonts w:hint="cs"/>
          <w:rtl/>
        </w:rPr>
        <w:t>به طور خلاصه</w:t>
      </w:r>
      <w:r w:rsidRPr="003C5C95">
        <w:rPr>
          <w:rtl/>
        </w:rPr>
        <w:t>، رو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کرد</w:t>
      </w:r>
      <w:r w:rsidRPr="003C5C95">
        <w:rPr>
          <w:rtl/>
        </w:rPr>
        <w:t xml:space="preserve"> کلاس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ک</w:t>
      </w:r>
      <w:r w:rsidRPr="003C5C95">
        <w:rPr>
          <w:rtl/>
        </w:rPr>
        <w:t xml:space="preserve"> به استراتژ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،</w:t>
      </w:r>
      <w:r w:rsidRPr="003C5C95">
        <w:rPr>
          <w:rtl/>
        </w:rPr>
        <w:t xml:space="preserve"> زمان</w:t>
      </w:r>
      <w:r w:rsidRPr="003C5C95">
        <w:rPr>
          <w:rFonts w:hint="cs"/>
          <w:rtl/>
        </w:rPr>
        <w:t>ی</w:t>
      </w:r>
      <w:r w:rsidRPr="003C5C95">
        <w:rPr>
          <w:rtl/>
        </w:rPr>
        <w:t xml:space="preserve"> که به درست</w:t>
      </w:r>
      <w:r w:rsidRPr="003C5C95">
        <w:rPr>
          <w:rFonts w:hint="cs"/>
          <w:rtl/>
        </w:rPr>
        <w:t>ی</w:t>
      </w:r>
      <w:r w:rsidRPr="003C5C95">
        <w:rPr>
          <w:rtl/>
        </w:rPr>
        <w:t xml:space="preserve"> اجرا شود، م</w:t>
      </w:r>
      <w:r w:rsidRPr="003C5C95">
        <w:rPr>
          <w:rFonts w:hint="cs"/>
          <w:rtl/>
        </w:rPr>
        <w:t>ی</w:t>
      </w:r>
      <w:r w:rsidRPr="003C5C95">
        <w:rPr>
          <w:rtl/>
        </w:rPr>
        <w:t xml:space="preserve"> تواند بس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ار</w:t>
      </w:r>
      <w:r w:rsidRPr="003C5C95">
        <w:rPr>
          <w:rtl/>
        </w:rPr>
        <w:t xml:space="preserve"> تأث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رگذار</w:t>
      </w:r>
      <w:r w:rsidRPr="003C5C95">
        <w:rPr>
          <w:rtl/>
        </w:rPr>
        <w:t xml:space="preserve"> باشد</w:t>
      </w:r>
      <w:r>
        <w:rPr>
          <w:rFonts w:hint="cs"/>
          <w:rtl/>
        </w:rPr>
        <w:t xml:space="preserve"> و</w:t>
      </w:r>
      <w:r w:rsidRPr="003C5C95">
        <w:rPr>
          <w:rtl/>
        </w:rPr>
        <w:t xml:space="preserve"> مز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ت</w:t>
      </w:r>
      <w:r w:rsidRPr="003C5C95">
        <w:rPr>
          <w:rtl/>
        </w:rPr>
        <w:t xml:space="preserve"> ها</w:t>
      </w:r>
      <w:r w:rsidRPr="003C5C95">
        <w:rPr>
          <w:rFonts w:hint="cs"/>
          <w:rtl/>
        </w:rPr>
        <w:t>ی</w:t>
      </w:r>
      <w:r w:rsidRPr="003C5C95">
        <w:rPr>
          <w:rtl/>
        </w:rPr>
        <w:t xml:space="preserve"> رقابت</w:t>
      </w:r>
      <w:r w:rsidRPr="003C5C95">
        <w:rPr>
          <w:rFonts w:hint="cs"/>
          <w:rtl/>
        </w:rPr>
        <w:t>ی</w:t>
      </w:r>
      <w:r w:rsidRPr="003C5C95">
        <w:rPr>
          <w:rtl/>
        </w:rPr>
        <w:t xml:space="preserve"> پا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دار</w:t>
      </w:r>
      <w:r w:rsidRPr="003C5C95">
        <w:rPr>
          <w:rtl/>
        </w:rPr>
        <w:t xml:space="preserve"> و رهبر</w:t>
      </w:r>
      <w:r w:rsidRPr="003C5C95">
        <w:rPr>
          <w:rFonts w:hint="cs"/>
          <w:rtl/>
        </w:rPr>
        <w:t>ی</w:t>
      </w:r>
      <w:r w:rsidRPr="003C5C95">
        <w:rPr>
          <w:rtl/>
        </w:rPr>
        <w:t xml:space="preserve"> بازار را تقو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ت</w:t>
      </w:r>
      <w:r w:rsidRPr="003C5C95">
        <w:rPr>
          <w:rtl/>
        </w:rPr>
        <w:t xml:space="preserve"> کند. با استفاده از مق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اس،</w:t>
      </w:r>
      <w:r w:rsidRPr="003C5C95">
        <w:rPr>
          <w:rtl/>
        </w:rPr>
        <w:t xml:space="preserve"> تجربه و همسو</w:t>
      </w:r>
      <w:r w:rsidRPr="003C5C95">
        <w:rPr>
          <w:rFonts w:hint="cs"/>
          <w:rtl/>
        </w:rPr>
        <w:t>یی</w:t>
      </w:r>
      <w:r w:rsidRPr="003C5C95">
        <w:rPr>
          <w:rtl/>
        </w:rPr>
        <w:t xml:space="preserve"> سازمان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،</w:t>
      </w:r>
      <w:r w:rsidRPr="003C5C95">
        <w:rPr>
          <w:rtl/>
        </w:rPr>
        <w:t xml:space="preserve"> سازمان ها م</w:t>
      </w:r>
      <w:r w:rsidRPr="003C5C95">
        <w:rPr>
          <w:rFonts w:hint="cs"/>
          <w:rtl/>
        </w:rPr>
        <w:t>ی</w:t>
      </w:r>
      <w:r w:rsidRPr="003C5C95">
        <w:rPr>
          <w:rtl/>
        </w:rPr>
        <w:t xml:space="preserve"> توانند هز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نه</w:t>
      </w:r>
      <w:r w:rsidRPr="003C5C95">
        <w:rPr>
          <w:rtl/>
        </w:rPr>
        <w:t xml:space="preserve"> ها را کاهش دهند، فروش را افزا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ش</w:t>
      </w:r>
      <w:r w:rsidRPr="003C5C95">
        <w:rPr>
          <w:rtl/>
        </w:rPr>
        <w:t xml:space="preserve"> دهند و ب</w:t>
      </w:r>
      <w:r w:rsidRPr="003C5C95">
        <w:rPr>
          <w:rFonts w:hint="eastAsia"/>
          <w:rtl/>
        </w:rPr>
        <w:t>ه</w:t>
      </w:r>
      <w:r w:rsidRPr="003C5C95">
        <w:rPr>
          <w:rtl/>
        </w:rPr>
        <w:t xml:space="preserve"> موفق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ت</w:t>
      </w:r>
      <w:r w:rsidRPr="003C5C95">
        <w:rPr>
          <w:rtl/>
        </w:rPr>
        <w:t xml:space="preserve"> پا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دار</w:t>
      </w:r>
      <w:r w:rsidRPr="003C5C95">
        <w:rPr>
          <w:rtl/>
        </w:rPr>
        <w:t xml:space="preserve"> دست 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ابند</w:t>
      </w:r>
      <w:r w:rsidRPr="003C5C95">
        <w:rPr>
          <w:rtl/>
        </w:rPr>
        <w:t>. با ا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ن</w:t>
      </w:r>
      <w:r w:rsidRPr="003C5C95">
        <w:rPr>
          <w:rtl/>
        </w:rPr>
        <w:t xml:space="preserve"> حال، اجرا</w:t>
      </w:r>
      <w:r w:rsidRPr="003C5C95">
        <w:rPr>
          <w:rFonts w:hint="cs"/>
          <w:rtl/>
        </w:rPr>
        <w:t>ی</w:t>
      </w:r>
      <w:r w:rsidRPr="003C5C95">
        <w:rPr>
          <w:rtl/>
        </w:rPr>
        <w:t xml:space="preserve"> موفق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ت</w:t>
      </w:r>
      <w:r w:rsidRPr="003C5C95">
        <w:rPr>
          <w:rtl/>
        </w:rPr>
        <w:t xml:space="preserve"> آم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ز</w:t>
      </w:r>
      <w:r w:rsidRPr="003C5C95">
        <w:rPr>
          <w:rtl/>
        </w:rPr>
        <w:t xml:space="preserve"> استراتژ</w:t>
      </w:r>
      <w:r w:rsidRPr="003C5C95">
        <w:rPr>
          <w:rFonts w:hint="cs"/>
          <w:rtl/>
        </w:rPr>
        <w:t>ی</w:t>
      </w:r>
      <w:r w:rsidRPr="003C5C95">
        <w:rPr>
          <w:rtl/>
        </w:rPr>
        <w:t xml:space="preserve"> به چ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ز</w:t>
      </w:r>
      <w:r w:rsidRPr="003C5C95">
        <w:rPr>
          <w:rFonts w:hint="cs"/>
          <w:rtl/>
        </w:rPr>
        <w:t>ی</w:t>
      </w:r>
      <w:r w:rsidRPr="003C5C95">
        <w:rPr>
          <w:rtl/>
        </w:rPr>
        <w:t xml:space="preserve"> ب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ش</w:t>
      </w:r>
      <w:r w:rsidRPr="003C5C95">
        <w:rPr>
          <w:rtl/>
        </w:rPr>
        <w:t xml:space="preserve"> از برنامه ر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ز</w:t>
      </w:r>
      <w:r w:rsidRPr="003C5C95">
        <w:rPr>
          <w:rFonts w:hint="cs"/>
          <w:rtl/>
        </w:rPr>
        <w:t>ی</w:t>
      </w:r>
      <w:r w:rsidRPr="003C5C95">
        <w:rPr>
          <w:rtl/>
        </w:rPr>
        <w:t xml:space="preserve"> از بالا به پا</w:t>
      </w:r>
      <w:r w:rsidRPr="003C5C95">
        <w:rPr>
          <w:rFonts w:hint="cs"/>
          <w:rtl/>
        </w:rPr>
        <w:t>یی</w:t>
      </w:r>
      <w:r w:rsidRPr="003C5C95">
        <w:rPr>
          <w:rFonts w:hint="eastAsia"/>
          <w:rtl/>
        </w:rPr>
        <w:t>ن</w:t>
      </w:r>
      <w:r w:rsidRPr="003C5C95">
        <w:rPr>
          <w:rtl/>
        </w:rPr>
        <w:t xml:space="preserve"> ن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از</w:t>
      </w:r>
      <w:r w:rsidRPr="003C5C95">
        <w:rPr>
          <w:rtl/>
        </w:rPr>
        <w:t xml:space="preserve"> دارد. ا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ن</w:t>
      </w:r>
      <w:r w:rsidRPr="003C5C95">
        <w:rPr>
          <w:rtl/>
        </w:rPr>
        <w:t xml:space="preserve"> امر مستلزم اقدامات منسجم و همسو</w:t>
      </w:r>
      <w:r w:rsidRPr="003C5C95">
        <w:rPr>
          <w:rFonts w:hint="cs"/>
          <w:rtl/>
        </w:rPr>
        <w:t>یی</w:t>
      </w:r>
      <w:r w:rsidRPr="003C5C95">
        <w:rPr>
          <w:rtl/>
        </w:rPr>
        <w:t xml:space="preserve"> در تمام سطوح سازمان است که بر اهم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ت</w:t>
      </w:r>
      <w:r w:rsidRPr="003C5C95">
        <w:rPr>
          <w:rtl/>
        </w:rPr>
        <w:t xml:space="preserve"> فرهنگ سازمان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،</w:t>
      </w:r>
      <w:r w:rsidRPr="003C5C95">
        <w:rPr>
          <w:rtl/>
        </w:rPr>
        <w:t xml:space="preserve"> مد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ر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ت</w:t>
      </w:r>
      <w:r w:rsidRPr="003C5C95">
        <w:rPr>
          <w:rtl/>
        </w:rPr>
        <w:t xml:space="preserve"> اطلاعات و تلاش ها</w:t>
      </w:r>
      <w:r w:rsidRPr="003C5C95">
        <w:rPr>
          <w:rFonts w:hint="cs"/>
          <w:rtl/>
        </w:rPr>
        <w:t>ی</w:t>
      </w:r>
      <w:r w:rsidRPr="003C5C95">
        <w:rPr>
          <w:rtl/>
        </w:rPr>
        <w:t xml:space="preserve"> هماهنگ در تبد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ل</w:t>
      </w:r>
      <w:r w:rsidRPr="003C5C95">
        <w:rPr>
          <w:rtl/>
        </w:rPr>
        <w:t xml:space="preserve"> برنا</w:t>
      </w:r>
      <w:r w:rsidRPr="003C5C95">
        <w:rPr>
          <w:rFonts w:hint="eastAsia"/>
          <w:rtl/>
        </w:rPr>
        <w:t>مه</w:t>
      </w:r>
      <w:r w:rsidRPr="003C5C95">
        <w:rPr>
          <w:rtl/>
        </w:rPr>
        <w:t xml:space="preserve"> ها</w:t>
      </w:r>
      <w:r w:rsidRPr="003C5C95">
        <w:rPr>
          <w:rFonts w:hint="cs"/>
          <w:rtl/>
        </w:rPr>
        <w:t>ی</w:t>
      </w:r>
      <w:r w:rsidRPr="003C5C95">
        <w:rPr>
          <w:rtl/>
        </w:rPr>
        <w:t xml:space="preserve"> استراتژ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ک</w:t>
      </w:r>
      <w:r w:rsidRPr="003C5C95">
        <w:rPr>
          <w:rtl/>
        </w:rPr>
        <w:t xml:space="preserve"> به نتا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ج</w:t>
      </w:r>
      <w:r w:rsidRPr="003C5C95">
        <w:rPr>
          <w:rtl/>
        </w:rPr>
        <w:t xml:space="preserve"> ملموس تأک</w:t>
      </w:r>
      <w:r w:rsidRPr="003C5C95">
        <w:rPr>
          <w:rFonts w:hint="cs"/>
          <w:rtl/>
        </w:rPr>
        <w:t>ی</w:t>
      </w:r>
      <w:r w:rsidRPr="003C5C95">
        <w:rPr>
          <w:rFonts w:hint="eastAsia"/>
          <w:rtl/>
        </w:rPr>
        <w:t>د</w:t>
      </w:r>
      <w:r w:rsidRPr="003C5C95">
        <w:rPr>
          <w:rtl/>
        </w:rPr>
        <w:t xml:space="preserve"> دارد.</w:t>
      </w:r>
    </w:p>
    <w:p w14:paraId="4E6926B6" w14:textId="77777777" w:rsidR="007C6226" w:rsidRDefault="007C6226" w:rsidP="0088411D">
      <w:pPr>
        <w:rPr>
          <w:sz w:val="26"/>
          <w:rtl/>
        </w:rPr>
      </w:pPr>
    </w:p>
    <w:p w14:paraId="146E702B" w14:textId="08A5F3FF" w:rsidR="0088411D" w:rsidRPr="0088411D" w:rsidRDefault="0088411D" w:rsidP="0088411D">
      <w:pPr>
        <w:rPr>
          <w:sz w:val="26"/>
          <w:rtl/>
        </w:rPr>
      </w:pPr>
    </w:p>
    <w:p w14:paraId="7B9D9CF0" w14:textId="671710DC" w:rsidR="00530043" w:rsidRDefault="003F052C" w:rsidP="00CA23F0">
      <w:pPr>
        <w:pStyle w:val="Heading1"/>
        <w:rPr>
          <w:rtl/>
        </w:rPr>
      </w:pPr>
      <w:bookmarkStart w:id="31" w:name="_Toc151112102"/>
      <w:bookmarkStart w:id="32" w:name="_Toc168503341"/>
      <w:r>
        <w:rPr>
          <w:rFonts w:hint="cs"/>
          <w:rtl/>
        </w:rPr>
        <w:lastRenderedPageBreak/>
        <w:t>فصل س</w:t>
      </w:r>
      <w:r w:rsidR="00EC381E">
        <w:rPr>
          <w:rFonts w:hint="cs"/>
          <w:rtl/>
        </w:rPr>
        <w:t>وم</w:t>
      </w:r>
      <w:r>
        <w:rPr>
          <w:rFonts w:hint="cs"/>
          <w:rtl/>
        </w:rPr>
        <w:t xml:space="preserve">: </w:t>
      </w:r>
      <w:r w:rsidR="00CA23F0" w:rsidRPr="00476C68">
        <w:rPr>
          <w:rtl/>
        </w:rPr>
        <w:t>رویکرد انطباقی: سریع باش</w:t>
      </w:r>
      <w:bookmarkEnd w:id="31"/>
      <w:bookmarkEnd w:id="32"/>
    </w:p>
    <w:p w14:paraId="55CB54E8" w14:textId="75B0DD65" w:rsidR="003C5C95" w:rsidRDefault="003C5C95" w:rsidP="003C5C95">
      <w:pPr>
        <w:pStyle w:val="Heading2"/>
        <w:rPr>
          <w:rtl/>
        </w:rPr>
      </w:pPr>
      <w:bookmarkStart w:id="33" w:name="_Toc168503342"/>
      <w:r>
        <w:rPr>
          <w:rFonts w:hint="cs"/>
          <w:rtl/>
        </w:rPr>
        <w:t>مقدمه</w:t>
      </w:r>
      <w:bookmarkEnd w:id="33"/>
    </w:p>
    <w:p w14:paraId="1D2A6C1F" w14:textId="4B9F91E4" w:rsidR="003C5C95" w:rsidRDefault="001C0009" w:rsidP="000D1FDA">
      <w:pPr>
        <w:rPr>
          <w:rtl/>
        </w:rPr>
      </w:pPr>
      <w:r>
        <w:rPr>
          <w:rFonts w:hint="cs"/>
          <w:rtl/>
        </w:rPr>
        <w:t>در</w:t>
      </w:r>
      <w:r w:rsidRPr="001C0009">
        <w:rPr>
          <w:rtl/>
        </w:rPr>
        <w:t xml:space="preserve"> فصل سوم </w:t>
      </w:r>
      <w:r>
        <w:rPr>
          <w:rFonts w:hint="cs"/>
          <w:rtl/>
        </w:rPr>
        <w:t>«</w:t>
      </w:r>
      <w:r w:rsidRPr="001C0009">
        <w:rPr>
          <w:rtl/>
        </w:rPr>
        <w:t>اکس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ر</w:t>
      </w:r>
      <w:r w:rsidRPr="001C0009">
        <w:rPr>
          <w:rtl/>
        </w:rPr>
        <w:t xml:space="preserve"> استراتژ</w:t>
      </w:r>
      <w:r w:rsidRPr="001C0009">
        <w:rPr>
          <w:rFonts w:hint="cs"/>
          <w:rtl/>
        </w:rPr>
        <w:t>ی</w:t>
      </w:r>
      <w:r>
        <w:rPr>
          <w:rFonts w:hint="cs"/>
          <w:rtl/>
        </w:rPr>
        <w:t>»</w:t>
      </w:r>
      <w:r w:rsidRPr="001C0009">
        <w:rPr>
          <w:rtl/>
        </w:rPr>
        <w:t xml:space="preserve"> به </w:t>
      </w:r>
      <w:r>
        <w:rPr>
          <w:rFonts w:hint="cs"/>
          <w:rtl/>
        </w:rPr>
        <w:t>قلمرو</w:t>
      </w:r>
      <w:r w:rsidRPr="001C0009">
        <w:rPr>
          <w:rtl/>
        </w:rPr>
        <w:t xml:space="preserve"> </w:t>
      </w:r>
      <w:r>
        <w:rPr>
          <w:rFonts w:hint="cs"/>
          <w:rtl/>
        </w:rPr>
        <w:t>«</w:t>
      </w:r>
      <w:r w:rsidRPr="001C0009">
        <w:rPr>
          <w:rtl/>
        </w:rPr>
        <w:t>رو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کرد</w:t>
      </w:r>
      <w:r w:rsidRPr="001C0009">
        <w:rPr>
          <w:rtl/>
        </w:rPr>
        <w:t xml:space="preserve"> </w:t>
      </w:r>
      <w:r>
        <w:rPr>
          <w:rFonts w:hint="cs"/>
          <w:rtl/>
        </w:rPr>
        <w:t>انطباقی»</w:t>
      </w:r>
      <w:r w:rsidRPr="001C0009">
        <w:rPr>
          <w:rtl/>
        </w:rPr>
        <w:t xml:space="preserve"> به استراتژ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م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پرداز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م</w:t>
      </w:r>
      <w:r w:rsidRPr="001C0009">
        <w:rPr>
          <w:rtl/>
        </w:rPr>
        <w:t>. در ا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ن</w:t>
      </w:r>
      <w:r w:rsidRPr="001C0009">
        <w:rPr>
          <w:rtl/>
        </w:rPr>
        <w:t xml:space="preserve"> فصل، چگونگ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</w:t>
      </w:r>
      <w:r w:rsidR="00E82DC4">
        <w:rPr>
          <w:rFonts w:hint="cs"/>
          <w:rtl/>
        </w:rPr>
        <w:t>انطباق</w:t>
      </w:r>
      <w:r w:rsidRPr="001C0009">
        <w:rPr>
          <w:rtl/>
        </w:rPr>
        <w:t xml:space="preserve"> سر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ع</w:t>
      </w:r>
      <w:r w:rsidRPr="001C0009">
        <w:rPr>
          <w:rtl/>
        </w:rPr>
        <w:t xml:space="preserve"> سازمان ها با مح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ط</w:t>
      </w:r>
      <w:r w:rsidRPr="001C0009">
        <w:rPr>
          <w:rtl/>
        </w:rPr>
        <w:t xml:space="preserve"> ها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</w:t>
      </w:r>
      <w:r>
        <w:rPr>
          <w:rFonts w:hint="cs"/>
          <w:rtl/>
        </w:rPr>
        <w:t>کسب و کار</w:t>
      </w:r>
      <w:r w:rsidRPr="001C0009">
        <w:rPr>
          <w:rtl/>
        </w:rPr>
        <w:t xml:space="preserve"> غ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رقابل</w:t>
      </w:r>
      <w:r w:rsidRPr="001C0009">
        <w:rPr>
          <w:rtl/>
        </w:rPr>
        <w:t xml:space="preserve"> پ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ش</w:t>
      </w:r>
      <w:r w:rsidRPr="001C0009">
        <w:rPr>
          <w:rtl/>
        </w:rPr>
        <w:t xml:space="preserve"> ب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ن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و غ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رقابل</w:t>
      </w:r>
      <w:r w:rsidRPr="001C0009">
        <w:rPr>
          <w:rtl/>
        </w:rPr>
        <w:t xml:space="preserve"> انعطاف و </w:t>
      </w:r>
      <w:r>
        <w:rPr>
          <w:rFonts w:hint="cs"/>
          <w:rtl/>
        </w:rPr>
        <w:t xml:space="preserve">تبدیل </w:t>
      </w:r>
      <w:r w:rsidRPr="001C0009">
        <w:rPr>
          <w:rtl/>
        </w:rPr>
        <w:t>چالش ها به فرصت ها</w:t>
      </w:r>
      <w:r w:rsidRPr="001C0009">
        <w:rPr>
          <w:rFonts w:hint="cs"/>
          <w:rtl/>
        </w:rPr>
        <w:t>یی</w:t>
      </w:r>
      <w:r w:rsidRPr="001C0009">
        <w:rPr>
          <w:rtl/>
        </w:rPr>
        <w:t xml:space="preserve"> برا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رشد و مز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ت</w:t>
      </w:r>
      <w:r w:rsidRPr="001C0009">
        <w:rPr>
          <w:rtl/>
        </w:rPr>
        <w:t xml:space="preserve"> رقابت</w:t>
      </w:r>
      <w:r w:rsidRPr="001C0009">
        <w:rPr>
          <w:rFonts w:hint="cs"/>
          <w:rtl/>
        </w:rPr>
        <w:t>ی</w:t>
      </w:r>
      <w:r w:rsidR="000D1FDA">
        <w:rPr>
          <w:rFonts w:hint="cs"/>
          <w:rtl/>
        </w:rPr>
        <w:t xml:space="preserve"> ب</w:t>
      </w:r>
      <w:r w:rsidRPr="001C0009">
        <w:rPr>
          <w:rtl/>
        </w:rPr>
        <w:t>ررس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م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</w:t>
      </w:r>
      <w:r w:rsidR="000D1FDA">
        <w:rPr>
          <w:rFonts w:hint="cs"/>
          <w:rtl/>
          <w:lang w:bidi="fa-IR"/>
        </w:rPr>
        <w:t>شود</w:t>
      </w:r>
      <w:r w:rsidRPr="001C0009">
        <w:rPr>
          <w:rtl/>
        </w:rPr>
        <w:t>.</w:t>
      </w:r>
      <w:r>
        <w:rPr>
          <w:rFonts w:hint="cs"/>
          <w:rtl/>
        </w:rPr>
        <w:t xml:space="preserve"> </w:t>
      </w:r>
    </w:p>
    <w:p w14:paraId="0306E672" w14:textId="013963BD" w:rsidR="00E82DC4" w:rsidRDefault="001C0009" w:rsidP="000D1FDA">
      <w:pPr>
        <w:rPr>
          <w:rtl/>
        </w:rPr>
      </w:pPr>
      <w:r w:rsidRPr="001C0009">
        <w:rPr>
          <w:rtl/>
        </w:rPr>
        <w:t>هدف ا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ن</w:t>
      </w:r>
      <w:r w:rsidRPr="001C0009">
        <w:rPr>
          <w:rtl/>
        </w:rPr>
        <w:t xml:space="preserve"> فصل تشر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ح</w:t>
      </w:r>
      <w:r w:rsidRPr="001C0009">
        <w:rPr>
          <w:rtl/>
        </w:rPr>
        <w:t xml:space="preserve"> اصول و ش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وه‌ها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رو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کرد</w:t>
      </w:r>
      <w:r w:rsidRPr="001C0009">
        <w:rPr>
          <w:rtl/>
        </w:rPr>
        <w:t xml:space="preserve"> </w:t>
      </w:r>
      <w:r>
        <w:rPr>
          <w:rFonts w:hint="cs"/>
          <w:rtl/>
        </w:rPr>
        <w:t>انطباقی</w:t>
      </w:r>
      <w:r w:rsidRPr="001C0009">
        <w:rPr>
          <w:rtl/>
        </w:rPr>
        <w:t xml:space="preserve"> به استراتژ</w:t>
      </w:r>
      <w:r w:rsidRPr="001C0009">
        <w:rPr>
          <w:rFonts w:hint="cs"/>
          <w:rtl/>
        </w:rPr>
        <w:t>ی</w:t>
      </w:r>
      <w:r w:rsidR="00E82DC4">
        <w:rPr>
          <w:rFonts w:hint="cs"/>
          <w:rtl/>
        </w:rPr>
        <w:t xml:space="preserve"> و</w:t>
      </w:r>
      <w:r w:rsidRPr="001C0009">
        <w:rPr>
          <w:rtl/>
        </w:rPr>
        <w:t xml:space="preserve"> درک ا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ن</w:t>
      </w:r>
      <w:r>
        <w:rPr>
          <w:rFonts w:hint="cs"/>
          <w:rtl/>
        </w:rPr>
        <w:t xml:space="preserve"> </w:t>
      </w:r>
      <w:r w:rsidR="000D1FDA">
        <w:rPr>
          <w:rFonts w:hint="cs"/>
          <w:rtl/>
        </w:rPr>
        <w:t xml:space="preserve">موضوع </w:t>
      </w:r>
      <w:r>
        <w:rPr>
          <w:rFonts w:hint="cs"/>
          <w:rtl/>
        </w:rPr>
        <w:t>است که</w:t>
      </w:r>
      <w:r w:rsidRPr="001C0009">
        <w:rPr>
          <w:rtl/>
        </w:rPr>
        <w:t xml:space="preserve"> چگونه سازمان‌ها در </w:t>
      </w:r>
      <w:r>
        <w:rPr>
          <w:rFonts w:hint="cs"/>
          <w:rtl/>
        </w:rPr>
        <w:t>شرایط</w:t>
      </w:r>
      <w:r w:rsidRPr="001C0009">
        <w:rPr>
          <w:rtl/>
        </w:rPr>
        <w:t xml:space="preserve"> متلاطم حرکت و </w:t>
      </w:r>
      <w:r w:rsidR="00E82DC4">
        <w:rPr>
          <w:rFonts w:hint="cs"/>
          <w:rtl/>
        </w:rPr>
        <w:t>با وجود</w:t>
      </w:r>
      <w:r w:rsidRPr="001C0009">
        <w:rPr>
          <w:rtl/>
        </w:rPr>
        <w:t xml:space="preserve"> عدم قطع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ت</w:t>
      </w:r>
      <w:r w:rsidRPr="001C0009">
        <w:rPr>
          <w:rtl/>
        </w:rPr>
        <w:t xml:space="preserve"> پ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شرفت</w:t>
      </w:r>
      <w:r w:rsidRPr="001C0009">
        <w:rPr>
          <w:rtl/>
        </w:rPr>
        <w:t xml:space="preserve"> م</w:t>
      </w:r>
      <w:r w:rsidRPr="001C0009">
        <w:rPr>
          <w:rFonts w:hint="cs"/>
          <w:rtl/>
        </w:rPr>
        <w:t>ی‌</w:t>
      </w:r>
      <w:r w:rsidRPr="001C0009">
        <w:rPr>
          <w:rFonts w:hint="eastAsia"/>
          <w:rtl/>
        </w:rPr>
        <w:t>کنند</w:t>
      </w:r>
      <w:r w:rsidR="000D1FDA">
        <w:rPr>
          <w:rtl/>
        </w:rPr>
        <w:t>.</w:t>
      </w:r>
      <w:r>
        <w:rPr>
          <w:rFonts w:hint="cs"/>
          <w:rtl/>
        </w:rPr>
        <w:t xml:space="preserve"> این فصل به</w:t>
      </w:r>
      <w:r w:rsidRPr="001C0009">
        <w:rPr>
          <w:rtl/>
        </w:rPr>
        <w:t xml:space="preserve"> سؤالات اساس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</w:t>
      </w:r>
      <w:r w:rsidR="000D1FDA">
        <w:rPr>
          <w:rFonts w:hint="cs"/>
          <w:rtl/>
        </w:rPr>
        <w:t>زیر پاسخ خواهد داد</w:t>
      </w:r>
      <w:r w:rsidR="00E82DC4">
        <w:rPr>
          <w:rFonts w:hint="cs"/>
          <w:rtl/>
        </w:rPr>
        <w:t>:</w:t>
      </w:r>
    </w:p>
    <w:p w14:paraId="3101FA51" w14:textId="77777777" w:rsidR="00E82DC4" w:rsidRPr="00E82DC4" w:rsidRDefault="001C0009" w:rsidP="00E82DC4">
      <w:pPr>
        <w:pStyle w:val="ListParagraph"/>
        <w:numPr>
          <w:ilvl w:val="0"/>
          <w:numId w:val="322"/>
        </w:numPr>
        <w:rPr>
          <w:rtl/>
        </w:rPr>
      </w:pPr>
      <w:r>
        <w:rPr>
          <w:rFonts w:hint="cs"/>
          <w:rtl/>
        </w:rPr>
        <w:t>مشخصه های</w:t>
      </w:r>
      <w:r w:rsidRPr="001C0009">
        <w:rPr>
          <w:rtl/>
        </w:rPr>
        <w:t xml:space="preserve"> رو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کرد</w:t>
      </w:r>
      <w:r w:rsidRPr="001C0009">
        <w:rPr>
          <w:rtl/>
        </w:rPr>
        <w:t xml:space="preserve"> </w:t>
      </w:r>
      <w:r w:rsidRPr="00E82DC4">
        <w:rPr>
          <w:rFonts w:hint="cs"/>
          <w:rtl/>
        </w:rPr>
        <w:t>انطباقی</w:t>
      </w:r>
      <w:r w:rsidRPr="00E82DC4">
        <w:rPr>
          <w:rtl/>
        </w:rPr>
        <w:t xml:space="preserve"> به استراتژ</w:t>
      </w:r>
      <w:r w:rsidRPr="00E82DC4">
        <w:rPr>
          <w:rFonts w:hint="cs"/>
          <w:rtl/>
        </w:rPr>
        <w:t>ی</w:t>
      </w:r>
      <w:r w:rsidRPr="00E82DC4">
        <w:rPr>
          <w:rtl/>
        </w:rPr>
        <w:t xml:space="preserve"> چ</w:t>
      </w:r>
      <w:r w:rsidRPr="00E82DC4">
        <w:rPr>
          <w:rFonts w:hint="cs"/>
          <w:rtl/>
        </w:rPr>
        <w:t>ی</w:t>
      </w:r>
      <w:r w:rsidRPr="00E82DC4">
        <w:rPr>
          <w:rFonts w:hint="eastAsia"/>
          <w:rtl/>
        </w:rPr>
        <w:t>ست؟</w:t>
      </w:r>
      <w:r w:rsidRPr="00E82DC4">
        <w:rPr>
          <w:rtl/>
        </w:rPr>
        <w:t xml:space="preserve"> </w:t>
      </w:r>
    </w:p>
    <w:p w14:paraId="28E04D25" w14:textId="77777777" w:rsidR="00E82DC4" w:rsidRPr="00E82DC4" w:rsidRDefault="001C0009" w:rsidP="00E82DC4">
      <w:pPr>
        <w:pStyle w:val="ListParagraph"/>
        <w:numPr>
          <w:ilvl w:val="0"/>
          <w:numId w:val="322"/>
        </w:numPr>
        <w:rPr>
          <w:rtl/>
        </w:rPr>
      </w:pPr>
      <w:r w:rsidRPr="00E82DC4">
        <w:rPr>
          <w:rtl/>
        </w:rPr>
        <w:t>چگونه سازمان‌ها</w:t>
      </w:r>
      <w:r w:rsidRPr="00E82DC4">
        <w:rPr>
          <w:rFonts w:hint="cs"/>
          <w:rtl/>
        </w:rPr>
        <w:t>یی</w:t>
      </w:r>
      <w:r w:rsidRPr="00E82DC4">
        <w:rPr>
          <w:rtl/>
        </w:rPr>
        <w:t xml:space="preserve"> که از ا</w:t>
      </w:r>
      <w:r w:rsidRPr="00E82DC4">
        <w:rPr>
          <w:rFonts w:hint="cs"/>
          <w:rtl/>
        </w:rPr>
        <w:t>ی</w:t>
      </w:r>
      <w:r w:rsidRPr="00E82DC4">
        <w:rPr>
          <w:rFonts w:hint="eastAsia"/>
          <w:rtl/>
        </w:rPr>
        <w:t>ن</w:t>
      </w:r>
      <w:r w:rsidRPr="00E82DC4">
        <w:rPr>
          <w:rtl/>
        </w:rPr>
        <w:t xml:space="preserve"> رو</w:t>
      </w:r>
      <w:r w:rsidRPr="00E82DC4">
        <w:rPr>
          <w:rFonts w:hint="cs"/>
          <w:rtl/>
        </w:rPr>
        <w:t>ی</w:t>
      </w:r>
      <w:r w:rsidRPr="00E82DC4">
        <w:rPr>
          <w:rFonts w:hint="eastAsia"/>
          <w:rtl/>
        </w:rPr>
        <w:t>کرد</w:t>
      </w:r>
      <w:r w:rsidRPr="00E82DC4">
        <w:rPr>
          <w:rtl/>
        </w:rPr>
        <w:t xml:space="preserve"> استف</w:t>
      </w:r>
      <w:r w:rsidRPr="00E82DC4">
        <w:rPr>
          <w:rFonts w:hint="eastAsia"/>
          <w:rtl/>
        </w:rPr>
        <w:t>اده</w:t>
      </w:r>
      <w:r w:rsidRPr="00E82DC4">
        <w:rPr>
          <w:rtl/>
        </w:rPr>
        <w:t xml:space="preserve"> م</w:t>
      </w:r>
      <w:r w:rsidRPr="00E82DC4">
        <w:rPr>
          <w:rFonts w:hint="cs"/>
          <w:rtl/>
        </w:rPr>
        <w:t>ی‌</w:t>
      </w:r>
      <w:r w:rsidRPr="00E82DC4">
        <w:rPr>
          <w:rFonts w:hint="eastAsia"/>
          <w:rtl/>
        </w:rPr>
        <w:t>کنند</w:t>
      </w:r>
      <w:r w:rsidRPr="00E82DC4">
        <w:rPr>
          <w:rtl/>
        </w:rPr>
        <w:t xml:space="preserve"> به طور مداوم تکامل م</w:t>
      </w:r>
      <w:r w:rsidRPr="00E82DC4">
        <w:rPr>
          <w:rFonts w:hint="cs"/>
          <w:rtl/>
        </w:rPr>
        <w:t>ی‌ی</w:t>
      </w:r>
      <w:r w:rsidRPr="00E82DC4">
        <w:rPr>
          <w:rFonts w:hint="eastAsia"/>
          <w:rtl/>
        </w:rPr>
        <w:t>ابند</w:t>
      </w:r>
      <w:r w:rsidRPr="00E82DC4">
        <w:rPr>
          <w:rtl/>
        </w:rPr>
        <w:t xml:space="preserve"> و نوآور</w:t>
      </w:r>
      <w:r w:rsidRPr="00E82DC4">
        <w:rPr>
          <w:rFonts w:hint="cs"/>
          <w:rtl/>
        </w:rPr>
        <w:t>ی</w:t>
      </w:r>
      <w:r w:rsidRPr="00E82DC4">
        <w:rPr>
          <w:rtl/>
        </w:rPr>
        <w:t xml:space="preserve"> م</w:t>
      </w:r>
      <w:r w:rsidRPr="00E82DC4">
        <w:rPr>
          <w:rFonts w:hint="cs"/>
          <w:rtl/>
        </w:rPr>
        <w:t>ی‌</w:t>
      </w:r>
      <w:r w:rsidRPr="00E82DC4">
        <w:rPr>
          <w:rFonts w:hint="eastAsia"/>
          <w:rtl/>
        </w:rPr>
        <w:t>کنند</w:t>
      </w:r>
      <w:r w:rsidRPr="00E82DC4">
        <w:rPr>
          <w:rtl/>
        </w:rPr>
        <w:t xml:space="preserve"> تا از رقبا جلوتر بمانند؟ </w:t>
      </w:r>
    </w:p>
    <w:p w14:paraId="7C7A6FB7" w14:textId="037B3657" w:rsidR="001C0009" w:rsidRDefault="001C0009" w:rsidP="00E82DC4">
      <w:pPr>
        <w:pStyle w:val="ListParagraph"/>
        <w:numPr>
          <w:ilvl w:val="0"/>
          <w:numId w:val="322"/>
        </w:numPr>
        <w:rPr>
          <w:rtl/>
        </w:rPr>
      </w:pPr>
      <w:r w:rsidRPr="00E82DC4">
        <w:rPr>
          <w:rtl/>
        </w:rPr>
        <w:t>و</w:t>
      </w:r>
      <w:r w:rsidRPr="00E82DC4">
        <w:rPr>
          <w:rFonts w:hint="cs"/>
          <w:rtl/>
        </w:rPr>
        <w:t>ی</w:t>
      </w:r>
      <w:r w:rsidRPr="00E82DC4">
        <w:rPr>
          <w:rFonts w:hint="eastAsia"/>
          <w:rtl/>
        </w:rPr>
        <w:t>ژگ</w:t>
      </w:r>
      <w:r w:rsidRPr="00E82DC4">
        <w:rPr>
          <w:rFonts w:hint="cs"/>
          <w:rtl/>
        </w:rPr>
        <w:t>ی</w:t>
      </w:r>
      <w:r w:rsidRPr="00E82DC4">
        <w:rPr>
          <w:rtl/>
        </w:rPr>
        <w:t xml:space="preserve"> ها و پ</w:t>
      </w:r>
      <w:r w:rsidRPr="00E82DC4">
        <w:rPr>
          <w:rFonts w:hint="cs"/>
          <w:rtl/>
        </w:rPr>
        <w:t>ی</w:t>
      </w:r>
      <w:r w:rsidRPr="00E82DC4">
        <w:rPr>
          <w:rFonts w:hint="eastAsia"/>
          <w:rtl/>
        </w:rPr>
        <w:t>امدها</w:t>
      </w:r>
      <w:r w:rsidRPr="00E82DC4">
        <w:rPr>
          <w:rFonts w:hint="cs"/>
          <w:rtl/>
        </w:rPr>
        <w:t>ی</w:t>
      </w:r>
      <w:r w:rsidRPr="00E82DC4">
        <w:rPr>
          <w:rtl/>
        </w:rPr>
        <w:t xml:space="preserve"> کل</w:t>
      </w:r>
      <w:r w:rsidRPr="00E82DC4">
        <w:rPr>
          <w:rFonts w:hint="cs"/>
          <w:rtl/>
        </w:rPr>
        <w:t>ی</w:t>
      </w:r>
      <w:r w:rsidRPr="00E82DC4">
        <w:rPr>
          <w:rFonts w:hint="eastAsia"/>
          <w:rtl/>
        </w:rPr>
        <w:t>د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اتخاذ 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ک</w:t>
      </w:r>
      <w:r w:rsidRPr="001C0009">
        <w:rPr>
          <w:rtl/>
        </w:rPr>
        <w:t xml:space="preserve"> استراتژ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</w:t>
      </w:r>
      <w:r>
        <w:rPr>
          <w:rFonts w:hint="cs"/>
          <w:rtl/>
        </w:rPr>
        <w:t>انطباقی</w:t>
      </w:r>
      <w:r w:rsidRPr="001C0009">
        <w:rPr>
          <w:rtl/>
        </w:rPr>
        <w:t xml:space="preserve"> چ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ست؟</w:t>
      </w:r>
    </w:p>
    <w:p w14:paraId="643535E3" w14:textId="1C347D36" w:rsidR="001C0009" w:rsidRDefault="001C0009" w:rsidP="000D1FDA">
      <w:pPr>
        <w:rPr>
          <w:rtl/>
        </w:rPr>
      </w:pPr>
      <w:r w:rsidRPr="001C0009">
        <w:rPr>
          <w:rtl/>
        </w:rPr>
        <w:t>از طر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ق</w:t>
      </w:r>
      <w:r w:rsidRPr="001C0009">
        <w:rPr>
          <w:rtl/>
        </w:rPr>
        <w:t xml:space="preserve"> ا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ن</w:t>
      </w:r>
      <w:r w:rsidRPr="001C0009">
        <w:rPr>
          <w:rtl/>
        </w:rPr>
        <w:t xml:space="preserve"> کاوش، خوانندگان ب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نش</w:t>
      </w:r>
      <w:r w:rsidRPr="001C0009">
        <w:rPr>
          <w:rtl/>
        </w:rPr>
        <w:t xml:space="preserve"> ها</w:t>
      </w:r>
      <w:r w:rsidRPr="001C0009">
        <w:rPr>
          <w:rFonts w:hint="cs"/>
          <w:rtl/>
        </w:rPr>
        <w:t>یی</w:t>
      </w:r>
      <w:r w:rsidRPr="001C0009">
        <w:rPr>
          <w:rtl/>
        </w:rPr>
        <w:t xml:space="preserve"> در مورد ماه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ت</w:t>
      </w:r>
      <w:r w:rsidRPr="001C0009">
        <w:rPr>
          <w:rtl/>
        </w:rPr>
        <w:t xml:space="preserve"> پو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ا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تدو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ن</w:t>
      </w:r>
      <w:r w:rsidRPr="001C0009">
        <w:rPr>
          <w:rtl/>
        </w:rPr>
        <w:t xml:space="preserve"> و </w:t>
      </w:r>
      <w:r>
        <w:rPr>
          <w:rFonts w:hint="cs"/>
          <w:rtl/>
        </w:rPr>
        <w:t>پیاده سازی</w:t>
      </w:r>
      <w:r w:rsidRPr="001C0009">
        <w:rPr>
          <w:rtl/>
        </w:rPr>
        <w:t xml:space="preserve"> استراتژ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در مح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ط</w:t>
      </w:r>
      <w:r w:rsidRPr="001C0009">
        <w:rPr>
          <w:rtl/>
        </w:rPr>
        <w:t xml:space="preserve"> ها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به سرعت در حال تغ</w:t>
      </w:r>
      <w:r w:rsidRPr="001C0009">
        <w:rPr>
          <w:rFonts w:hint="cs"/>
          <w:rtl/>
        </w:rPr>
        <w:t>یی</w:t>
      </w:r>
      <w:r w:rsidRPr="001C0009">
        <w:rPr>
          <w:rFonts w:hint="eastAsia"/>
          <w:rtl/>
        </w:rPr>
        <w:t>ر</w:t>
      </w:r>
      <w:r w:rsidRPr="001C0009">
        <w:rPr>
          <w:rtl/>
        </w:rPr>
        <w:t xml:space="preserve"> به دست خواهند آورد. بررس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خواه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م</w:t>
      </w:r>
      <w:r w:rsidRPr="001C0009">
        <w:rPr>
          <w:rtl/>
        </w:rPr>
        <w:t xml:space="preserve"> کرد که چگونه سازمان ها تغ</w:t>
      </w:r>
      <w:r w:rsidRPr="001C0009">
        <w:rPr>
          <w:rFonts w:hint="cs"/>
          <w:rtl/>
        </w:rPr>
        <w:t>یی</w:t>
      </w:r>
      <w:r w:rsidRPr="001C0009">
        <w:rPr>
          <w:rFonts w:hint="eastAsia"/>
          <w:rtl/>
        </w:rPr>
        <w:t>رات</w:t>
      </w:r>
      <w:r w:rsidRPr="001C0009">
        <w:rPr>
          <w:rtl/>
        </w:rPr>
        <w:t xml:space="preserve"> را </w:t>
      </w:r>
      <w:r>
        <w:rPr>
          <w:rFonts w:hint="cs"/>
          <w:rtl/>
        </w:rPr>
        <w:t>می پذیرند</w:t>
      </w:r>
      <w:r w:rsidRPr="001C0009">
        <w:rPr>
          <w:rtl/>
        </w:rPr>
        <w:t>، به طور مداوم گز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نه</w:t>
      </w:r>
      <w:r w:rsidRPr="001C0009">
        <w:rPr>
          <w:rtl/>
        </w:rPr>
        <w:t xml:space="preserve"> ها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جد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د</w:t>
      </w:r>
      <w:r w:rsidRPr="001C0009">
        <w:rPr>
          <w:rtl/>
        </w:rPr>
        <w:t xml:space="preserve"> را آزما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ش</w:t>
      </w:r>
      <w:r w:rsidRPr="001C0009">
        <w:rPr>
          <w:rtl/>
        </w:rPr>
        <w:t xml:space="preserve"> و از تجربه برا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استفاده از فرصت ها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زودگذر استفاده م</w:t>
      </w:r>
      <w:r w:rsidRPr="001C0009">
        <w:rPr>
          <w:rFonts w:hint="cs"/>
          <w:rtl/>
        </w:rPr>
        <w:t>ی</w:t>
      </w:r>
      <w:r w:rsidR="000D1FDA">
        <w:rPr>
          <w:rFonts w:hint="cs"/>
          <w:rtl/>
        </w:rPr>
        <w:t xml:space="preserve"> </w:t>
      </w:r>
      <w:r w:rsidRPr="001C0009">
        <w:rPr>
          <w:rtl/>
        </w:rPr>
        <w:t>کنند. علاوه بر ا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ن،</w:t>
      </w:r>
      <w:r w:rsidRPr="001C0009">
        <w:rPr>
          <w:rtl/>
        </w:rPr>
        <w:t xml:space="preserve"> و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ژگ</w:t>
      </w:r>
      <w:r w:rsidRPr="001C0009">
        <w:rPr>
          <w:rFonts w:hint="cs"/>
          <w:rtl/>
        </w:rPr>
        <w:t>ی‌</w:t>
      </w:r>
      <w:r w:rsidRPr="001C0009">
        <w:rPr>
          <w:rFonts w:hint="eastAsia"/>
          <w:rtl/>
        </w:rPr>
        <w:t>ها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استراتژ</w:t>
      </w:r>
      <w:r w:rsidRPr="001C0009">
        <w:rPr>
          <w:rFonts w:hint="cs"/>
          <w:rtl/>
        </w:rPr>
        <w:t>ی‌</w:t>
      </w:r>
      <w:r w:rsidRPr="001C0009">
        <w:rPr>
          <w:rFonts w:hint="eastAsia"/>
          <w:rtl/>
        </w:rPr>
        <w:t>ها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انطباق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را تشر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ح</w:t>
      </w:r>
      <w:r w:rsidRPr="001C0009">
        <w:rPr>
          <w:rtl/>
        </w:rPr>
        <w:t xml:space="preserve"> م</w:t>
      </w:r>
      <w:r w:rsidRPr="001C0009">
        <w:rPr>
          <w:rFonts w:hint="cs"/>
          <w:rtl/>
        </w:rPr>
        <w:t>ی‌</w:t>
      </w:r>
      <w:r w:rsidRPr="001C0009">
        <w:rPr>
          <w:rFonts w:hint="eastAsia"/>
          <w:rtl/>
        </w:rPr>
        <w:t>کن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م</w:t>
      </w:r>
      <w:r w:rsidRPr="001C0009">
        <w:rPr>
          <w:rtl/>
        </w:rPr>
        <w:t xml:space="preserve"> و بر اهم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ت</w:t>
      </w:r>
      <w:r w:rsidRPr="001C0009">
        <w:rPr>
          <w:rtl/>
        </w:rPr>
        <w:t xml:space="preserve"> چابک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،</w:t>
      </w:r>
      <w:r w:rsidRPr="001C0009">
        <w:rPr>
          <w:rtl/>
        </w:rPr>
        <w:t xml:space="preserve"> انعطاف‌پذ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ر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و تمرکز بر ابزار به جا</w:t>
      </w:r>
      <w:r w:rsidRPr="001C0009">
        <w:rPr>
          <w:rFonts w:hint="cs"/>
          <w:rtl/>
        </w:rPr>
        <w:t>ی</w:t>
      </w:r>
      <w:r w:rsidRPr="001C0009">
        <w:rPr>
          <w:rtl/>
        </w:rPr>
        <w:t xml:space="preserve"> اهداف تأک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د</w:t>
      </w:r>
      <w:r w:rsidRPr="001C0009">
        <w:rPr>
          <w:rtl/>
        </w:rPr>
        <w:t xml:space="preserve"> م</w:t>
      </w:r>
      <w:r w:rsidRPr="001C0009">
        <w:rPr>
          <w:rFonts w:hint="cs"/>
          <w:rtl/>
        </w:rPr>
        <w:t>ی‌</w:t>
      </w:r>
      <w:r w:rsidRPr="001C0009">
        <w:rPr>
          <w:rFonts w:hint="eastAsia"/>
          <w:rtl/>
        </w:rPr>
        <w:t>کن</w:t>
      </w:r>
      <w:r w:rsidRPr="001C0009">
        <w:rPr>
          <w:rFonts w:hint="cs"/>
          <w:rtl/>
        </w:rPr>
        <w:t>ی</w:t>
      </w:r>
      <w:r w:rsidRPr="001C0009">
        <w:rPr>
          <w:rFonts w:hint="eastAsia"/>
          <w:rtl/>
        </w:rPr>
        <w:t>م</w:t>
      </w:r>
      <w:r w:rsidRPr="001C0009">
        <w:rPr>
          <w:rtl/>
        </w:rPr>
        <w:t>.</w:t>
      </w:r>
    </w:p>
    <w:p w14:paraId="5DF607EF" w14:textId="7DBA3089" w:rsidR="006D3BF4" w:rsidRDefault="006D3BF4" w:rsidP="000D1FDA">
      <w:pPr>
        <w:rPr>
          <w:rtl/>
        </w:rPr>
      </w:pPr>
      <w:r w:rsidRPr="006D3BF4">
        <w:rPr>
          <w:rtl/>
        </w:rPr>
        <w:t>در پا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ان</w:t>
      </w:r>
      <w:r w:rsidRPr="006D3BF4">
        <w:rPr>
          <w:rtl/>
        </w:rPr>
        <w:t xml:space="preserve"> ا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ن</w:t>
      </w:r>
      <w:r w:rsidRPr="006D3BF4">
        <w:rPr>
          <w:rtl/>
        </w:rPr>
        <w:t xml:space="preserve"> فصل، خوانندگان نه تنها ماه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ت</w:t>
      </w:r>
      <w:r w:rsidRPr="006D3BF4">
        <w:rPr>
          <w:rtl/>
        </w:rPr>
        <w:t xml:space="preserve"> رو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کرد</w:t>
      </w:r>
      <w:r w:rsidRPr="006D3BF4">
        <w:rPr>
          <w:rtl/>
        </w:rPr>
        <w:t xml:space="preserve"> </w:t>
      </w:r>
      <w:r>
        <w:rPr>
          <w:rFonts w:hint="cs"/>
          <w:rtl/>
        </w:rPr>
        <w:t>انطباقی</w:t>
      </w:r>
      <w:r w:rsidRPr="006D3BF4">
        <w:rPr>
          <w:rtl/>
        </w:rPr>
        <w:t xml:space="preserve"> به استراتژ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را درک م</w:t>
      </w:r>
      <w:r w:rsidRPr="006D3BF4">
        <w:rPr>
          <w:rFonts w:hint="cs"/>
          <w:rtl/>
        </w:rPr>
        <w:t>ی‌</w:t>
      </w:r>
      <w:r w:rsidRPr="006D3BF4">
        <w:rPr>
          <w:rFonts w:hint="eastAsia"/>
          <w:rtl/>
        </w:rPr>
        <w:t>کنند،</w:t>
      </w:r>
      <w:r w:rsidRPr="006D3BF4">
        <w:rPr>
          <w:rtl/>
        </w:rPr>
        <w:t xml:space="preserve"> بلکه از پتانس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ل</w:t>
      </w:r>
      <w:r w:rsidRPr="006D3BF4">
        <w:rPr>
          <w:rtl/>
        </w:rPr>
        <w:t xml:space="preserve"> تحول‌آفر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ن</w:t>
      </w:r>
      <w:r w:rsidRPr="006D3BF4">
        <w:rPr>
          <w:rtl/>
        </w:rPr>
        <w:t xml:space="preserve"> آن در هدا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ت</w:t>
      </w:r>
      <w:r w:rsidRPr="006D3BF4">
        <w:rPr>
          <w:rtl/>
        </w:rPr>
        <w:t xml:space="preserve"> موفق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ت</w:t>
      </w:r>
      <w:r w:rsidRPr="006D3BF4">
        <w:rPr>
          <w:rtl/>
        </w:rPr>
        <w:t xml:space="preserve"> سازمان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در 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ک</w:t>
      </w:r>
      <w:r w:rsidRPr="006D3BF4">
        <w:rPr>
          <w:rtl/>
        </w:rPr>
        <w:t xml:space="preserve"> </w:t>
      </w:r>
      <w:r>
        <w:rPr>
          <w:rFonts w:hint="cs"/>
          <w:rtl/>
        </w:rPr>
        <w:t>دورنمای</w:t>
      </w:r>
      <w:r w:rsidRPr="006D3BF4">
        <w:rPr>
          <w:rtl/>
        </w:rPr>
        <w:t xml:space="preserve"> کسب‌وکار در حال تحول ن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ز</w:t>
      </w:r>
      <w:r w:rsidRPr="006D3BF4">
        <w:rPr>
          <w:rtl/>
        </w:rPr>
        <w:t xml:space="preserve"> </w:t>
      </w:r>
      <w:r>
        <w:rPr>
          <w:rFonts w:hint="cs"/>
          <w:rtl/>
        </w:rPr>
        <w:t>آگاه خواهند شد</w:t>
      </w:r>
      <w:r w:rsidRPr="006D3BF4">
        <w:rPr>
          <w:rtl/>
        </w:rPr>
        <w:t>. به ما بپ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وند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د</w:t>
      </w:r>
      <w:r w:rsidRPr="006D3BF4">
        <w:rPr>
          <w:rtl/>
        </w:rPr>
        <w:t xml:space="preserve"> تا راهبردها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</w:t>
      </w:r>
      <w:r>
        <w:rPr>
          <w:rFonts w:hint="cs"/>
          <w:rtl/>
        </w:rPr>
        <w:t>انطباقی</w:t>
      </w:r>
      <w:r w:rsidRPr="006D3BF4">
        <w:rPr>
          <w:rtl/>
        </w:rPr>
        <w:t xml:space="preserve"> و انعطاف‌پذ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ر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که ساز</w:t>
      </w:r>
      <w:r w:rsidRPr="006D3BF4">
        <w:rPr>
          <w:rFonts w:hint="eastAsia"/>
          <w:rtl/>
        </w:rPr>
        <w:t>مان‌ها</w:t>
      </w:r>
      <w:r w:rsidRPr="006D3BF4">
        <w:rPr>
          <w:rtl/>
        </w:rPr>
        <w:t xml:space="preserve"> را در مواجهه با عدم قطع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ت</w:t>
      </w:r>
      <w:r w:rsidRPr="006D3BF4">
        <w:rPr>
          <w:rtl/>
        </w:rPr>
        <w:t xml:space="preserve"> و تغ</w:t>
      </w:r>
      <w:r w:rsidRPr="006D3BF4">
        <w:rPr>
          <w:rFonts w:hint="cs"/>
          <w:rtl/>
        </w:rPr>
        <w:t>یی</w:t>
      </w:r>
      <w:r w:rsidRPr="006D3BF4">
        <w:rPr>
          <w:rFonts w:hint="eastAsia"/>
          <w:rtl/>
        </w:rPr>
        <w:t>ر</w:t>
      </w:r>
      <w:r w:rsidRPr="006D3BF4">
        <w:rPr>
          <w:rtl/>
        </w:rPr>
        <w:t xml:space="preserve"> توانمند م</w:t>
      </w:r>
      <w:r w:rsidRPr="006D3BF4">
        <w:rPr>
          <w:rFonts w:hint="cs"/>
          <w:rtl/>
        </w:rPr>
        <w:t>ی‌</w:t>
      </w:r>
      <w:r w:rsidRPr="006D3BF4">
        <w:rPr>
          <w:rFonts w:hint="eastAsia"/>
          <w:rtl/>
        </w:rPr>
        <w:t>ساز</w:t>
      </w:r>
      <w:r>
        <w:rPr>
          <w:rFonts w:hint="cs"/>
          <w:rtl/>
        </w:rPr>
        <w:t>ن</w:t>
      </w:r>
      <w:r w:rsidRPr="006D3BF4">
        <w:rPr>
          <w:rFonts w:hint="eastAsia"/>
          <w:rtl/>
        </w:rPr>
        <w:t>د،</w:t>
      </w:r>
      <w:r w:rsidR="000D1FDA">
        <w:rPr>
          <w:rtl/>
        </w:rPr>
        <w:t xml:space="preserve"> </w:t>
      </w:r>
      <w:r w:rsidR="000D1FDA">
        <w:rPr>
          <w:rFonts w:hint="cs"/>
          <w:rtl/>
        </w:rPr>
        <w:t xml:space="preserve">معرفی </w:t>
      </w:r>
      <w:r>
        <w:rPr>
          <w:rFonts w:hint="cs"/>
          <w:rtl/>
        </w:rPr>
        <w:t>نماییم</w:t>
      </w:r>
      <w:r w:rsidRPr="006D3BF4">
        <w:rPr>
          <w:rtl/>
        </w:rPr>
        <w:t>.</w:t>
      </w:r>
    </w:p>
    <w:p w14:paraId="7AEEBBC2" w14:textId="76719B8E" w:rsidR="003C5C95" w:rsidRPr="003C5C95" w:rsidRDefault="003C5C95" w:rsidP="003C5C95">
      <w:pPr>
        <w:pStyle w:val="Heading2"/>
        <w:rPr>
          <w:rtl/>
        </w:rPr>
      </w:pPr>
      <w:bookmarkStart w:id="34" w:name="_Toc168503343"/>
      <w:r w:rsidRPr="00476C68">
        <w:rPr>
          <w:rtl/>
        </w:rPr>
        <w:t>رویکرد انطباقی</w:t>
      </w:r>
      <w:r>
        <w:rPr>
          <w:rFonts w:hint="cs"/>
          <w:rtl/>
        </w:rPr>
        <w:t xml:space="preserve"> در یک نگاه</w:t>
      </w:r>
      <w:bookmarkEnd w:id="34"/>
    </w:p>
    <w:p w14:paraId="0C53A89F" w14:textId="114A220C" w:rsidR="00012F02" w:rsidRDefault="00BA2244" w:rsidP="00BC5B68">
      <w:pPr>
        <w:rPr>
          <w:sz w:val="26"/>
          <w:rtl/>
        </w:rPr>
      </w:pPr>
      <w:r>
        <w:rPr>
          <w:sz w:val="26"/>
          <w:rtl/>
        </w:rPr>
        <w:t>هنگام</w:t>
      </w:r>
      <w:r>
        <w:rPr>
          <w:rFonts w:hint="cs"/>
          <w:sz w:val="26"/>
          <w:rtl/>
        </w:rPr>
        <w:t>ی‌</w:t>
      </w:r>
      <w:r>
        <w:rPr>
          <w:rFonts w:hint="eastAsia"/>
          <w:sz w:val="26"/>
          <w:rtl/>
        </w:rPr>
        <w:t>که</w:t>
      </w:r>
      <w:r w:rsidR="00377C26" w:rsidRPr="00476C68">
        <w:rPr>
          <w:sz w:val="26"/>
          <w:rtl/>
        </w:rPr>
        <w:t xml:space="preserve"> </w:t>
      </w:r>
      <w:r w:rsidR="00377C26" w:rsidRPr="00012F02">
        <w:rPr>
          <w:sz w:val="26"/>
          <w:rtl/>
        </w:rPr>
        <w:t xml:space="preserve">محیط </w:t>
      </w:r>
      <w:r w:rsidR="00D24F74">
        <w:rPr>
          <w:sz w:val="26"/>
          <w:rtl/>
        </w:rPr>
        <w:t>کسب‌وکار</w:t>
      </w:r>
      <w:r w:rsidR="00377C26" w:rsidRPr="00012F02">
        <w:rPr>
          <w:sz w:val="26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پیش‌بینی‌ناپذیر</w:t>
      </w:r>
      <w:r w:rsidR="00377C26" w:rsidRPr="00012F02">
        <w:rPr>
          <w:sz w:val="26"/>
          <w:rtl/>
        </w:rPr>
        <w:t xml:space="preserve"> و </w:t>
      </w:r>
      <w:r w:rsidR="004306EB">
        <w:rPr>
          <w:b/>
          <w:bCs/>
          <w:sz w:val="26"/>
          <w:u w:val="single"/>
          <w:rtl/>
        </w:rPr>
        <w:t>انعطاف‌ناپذیر</w:t>
      </w:r>
      <w:r w:rsidR="00377C26" w:rsidRPr="00012F02">
        <w:rPr>
          <w:sz w:val="26"/>
          <w:rtl/>
        </w:rPr>
        <w:t xml:space="preserve"> است و </w:t>
      </w:r>
      <w:r w:rsidR="00B70D82">
        <w:rPr>
          <w:sz w:val="26"/>
          <w:rtl/>
        </w:rPr>
        <w:t>مزیت‌ها</w:t>
      </w:r>
      <w:r w:rsidR="00377C26" w:rsidRPr="00012F02">
        <w:rPr>
          <w:sz w:val="26"/>
          <w:rtl/>
        </w:rPr>
        <w:t xml:space="preserve"> </w:t>
      </w:r>
      <w:r w:rsidR="00377C26" w:rsidRPr="00012F02">
        <w:rPr>
          <w:b/>
          <w:bCs/>
          <w:sz w:val="26"/>
          <w:u w:val="single"/>
          <w:rtl/>
        </w:rPr>
        <w:t xml:space="preserve">پایداری </w:t>
      </w:r>
      <w:r w:rsidR="004306EB">
        <w:rPr>
          <w:b/>
          <w:bCs/>
          <w:sz w:val="26"/>
          <w:u w:val="single"/>
          <w:rtl/>
        </w:rPr>
        <w:t>کوتاه‌مدت</w:t>
      </w:r>
      <w:r w:rsidR="00377C26" w:rsidRPr="00012F02">
        <w:rPr>
          <w:b/>
          <w:bCs/>
          <w:sz w:val="26"/>
          <w:u w:val="single"/>
          <w:rtl/>
        </w:rPr>
        <w:t>ی</w:t>
      </w:r>
      <w:r w:rsidR="00377C26" w:rsidRPr="00012F02">
        <w:rPr>
          <w:sz w:val="26"/>
          <w:rtl/>
        </w:rPr>
        <w:t xml:space="preserve"> دارند</w:t>
      </w:r>
      <w:r w:rsidR="00377C26" w:rsidRPr="00012F02">
        <w:rPr>
          <w:rFonts w:hint="cs"/>
          <w:sz w:val="26"/>
          <w:rtl/>
        </w:rPr>
        <w:t>،</w:t>
      </w:r>
      <w:r w:rsidR="00377C26" w:rsidRPr="00012F02">
        <w:rPr>
          <w:sz w:val="26"/>
          <w:rtl/>
        </w:rPr>
        <w:t xml:space="preserve"> </w:t>
      </w:r>
      <w:r w:rsidR="00D24F74">
        <w:rPr>
          <w:sz w:val="26"/>
          <w:rtl/>
        </w:rPr>
        <w:t xml:space="preserve">شرکت‌ها </w:t>
      </w:r>
      <w:r w:rsidR="00377C26" w:rsidRPr="00012F02">
        <w:rPr>
          <w:sz w:val="26"/>
          <w:rtl/>
        </w:rPr>
        <w:t xml:space="preserve">باید برای دستیابی به موفقیت </w:t>
      </w:r>
      <w:r w:rsidR="00377C26" w:rsidRPr="00012F02">
        <w:rPr>
          <w:b/>
          <w:bCs/>
          <w:sz w:val="26"/>
          <w:u w:val="single"/>
          <w:rtl/>
        </w:rPr>
        <w:t>آماده انطباق سریع</w:t>
      </w:r>
      <w:r w:rsidR="00377C26" w:rsidRPr="00012F02">
        <w:rPr>
          <w:sz w:val="26"/>
          <w:rtl/>
        </w:rPr>
        <w:t xml:space="preserve"> باشند.</w:t>
      </w:r>
      <w:r w:rsidR="00377C26" w:rsidRPr="00012F02">
        <w:rPr>
          <w:rFonts w:hint="cs"/>
          <w:sz w:val="26"/>
          <w:rtl/>
        </w:rPr>
        <w:t xml:space="preserve"> </w:t>
      </w:r>
    </w:p>
    <w:p w14:paraId="3984C7BD" w14:textId="16157F93" w:rsidR="00CA23F0" w:rsidRPr="00012F02" w:rsidRDefault="00377C26" w:rsidP="00012F02">
      <w:pPr>
        <w:rPr>
          <w:sz w:val="26"/>
          <w:rtl/>
        </w:rPr>
      </w:pPr>
      <w:r w:rsidRPr="00012F02">
        <w:rPr>
          <w:sz w:val="26"/>
          <w:rtl/>
        </w:rPr>
        <w:t>رویکرد انطباقی</w:t>
      </w:r>
      <w:r w:rsidR="00D24F74">
        <w:rPr>
          <w:sz w:val="26"/>
          <w:rtl/>
        </w:rPr>
        <w:t xml:space="preserve"> می‌</w:t>
      </w:r>
      <w:r w:rsidRPr="00012F02">
        <w:rPr>
          <w:sz w:val="26"/>
          <w:rtl/>
        </w:rPr>
        <w:t xml:space="preserve">تواند از طریق </w:t>
      </w:r>
      <w:r w:rsidRPr="00012F02">
        <w:rPr>
          <w:b/>
          <w:bCs/>
          <w:sz w:val="26"/>
          <w:u w:val="single"/>
          <w:rtl/>
        </w:rPr>
        <w:t>تعدیل مستمر</w:t>
      </w:r>
      <w:r w:rsidRPr="00012F02">
        <w:rPr>
          <w:sz w:val="26"/>
          <w:rtl/>
        </w:rPr>
        <w:t xml:space="preserve"> با </w:t>
      </w:r>
      <w:r w:rsidR="002D72FF">
        <w:rPr>
          <w:b/>
          <w:bCs/>
          <w:sz w:val="26"/>
          <w:u w:val="single"/>
          <w:rtl/>
        </w:rPr>
        <w:t>فرصت‌های</w:t>
      </w:r>
      <w:r w:rsidRPr="00012F02">
        <w:rPr>
          <w:b/>
          <w:bCs/>
          <w:sz w:val="26"/>
          <w:u w:val="single"/>
          <w:rtl/>
        </w:rPr>
        <w:t xml:space="preserve"> جدید و شرایط</w:t>
      </w:r>
      <w:r w:rsidRPr="00012F02">
        <w:rPr>
          <w:sz w:val="26"/>
          <w:rtl/>
        </w:rPr>
        <w:t>، منشأ رشد و مزیت باشد.</w:t>
      </w:r>
    </w:p>
    <w:p w14:paraId="3BB7934B" w14:textId="6539BBBA" w:rsidR="00012F02" w:rsidRDefault="00D24F74" w:rsidP="00CA23F0">
      <w:pPr>
        <w:rPr>
          <w:sz w:val="26"/>
          <w:rtl/>
        </w:rPr>
      </w:pPr>
      <w:r>
        <w:rPr>
          <w:sz w:val="26"/>
          <w:rtl/>
        </w:rPr>
        <w:t>شرکت‌هایی</w:t>
      </w:r>
      <w:r w:rsidR="00377C26" w:rsidRPr="00476C68">
        <w:rPr>
          <w:sz w:val="26"/>
          <w:rtl/>
        </w:rPr>
        <w:t xml:space="preserve"> که رویکرد انطباقی را به کار</w:t>
      </w:r>
      <w:r>
        <w:rPr>
          <w:sz w:val="26"/>
          <w:rtl/>
        </w:rPr>
        <w:t xml:space="preserve"> می‌</w:t>
      </w:r>
      <w:r w:rsidR="00377C26" w:rsidRPr="00476C68">
        <w:rPr>
          <w:sz w:val="26"/>
          <w:rtl/>
        </w:rPr>
        <w:t>گیرند</w:t>
      </w:r>
      <w:r w:rsidR="005F26A8">
        <w:rPr>
          <w:rFonts w:hint="cs"/>
          <w:sz w:val="26"/>
          <w:rtl/>
        </w:rPr>
        <w:t xml:space="preserve"> (شکل 5)</w:t>
      </w:r>
      <w:r w:rsidR="00012F02">
        <w:rPr>
          <w:rFonts w:hint="cs"/>
          <w:sz w:val="26"/>
          <w:rtl/>
        </w:rPr>
        <w:t>:</w:t>
      </w:r>
      <w:r w:rsidR="00377C26" w:rsidRPr="00476C68">
        <w:rPr>
          <w:sz w:val="26"/>
          <w:rtl/>
        </w:rPr>
        <w:t xml:space="preserve"> </w:t>
      </w:r>
    </w:p>
    <w:p w14:paraId="03D5610D" w14:textId="744E2FBA" w:rsidR="00012F02" w:rsidRDefault="004306EB" w:rsidP="00FB1DC5">
      <w:pPr>
        <w:pStyle w:val="ListParagraph"/>
        <w:numPr>
          <w:ilvl w:val="0"/>
          <w:numId w:val="75"/>
        </w:numPr>
        <w:rPr>
          <w:sz w:val="26"/>
        </w:rPr>
      </w:pPr>
      <w:r>
        <w:rPr>
          <w:sz w:val="26"/>
          <w:rtl/>
        </w:rPr>
        <w:lastRenderedPageBreak/>
        <w:t>به‌طور</w:t>
      </w:r>
      <w:r w:rsidR="00377C26" w:rsidRPr="00012F02">
        <w:rPr>
          <w:sz w:val="26"/>
          <w:rtl/>
        </w:rPr>
        <w:t xml:space="preserve"> </w:t>
      </w:r>
      <w:r w:rsidR="00377C26" w:rsidRPr="00012F02">
        <w:rPr>
          <w:b/>
          <w:bCs/>
          <w:sz w:val="26"/>
          <w:u w:val="single"/>
          <w:rtl/>
        </w:rPr>
        <w:t>مستمر</w:t>
      </w:r>
      <w:r w:rsidR="00377C26" w:rsidRPr="00012F02">
        <w:rPr>
          <w:sz w:val="26"/>
          <w:rtl/>
        </w:rPr>
        <w:t xml:space="preserve"> روش </w:t>
      </w:r>
      <w:r w:rsidR="00D24F74">
        <w:rPr>
          <w:sz w:val="26"/>
          <w:rtl/>
        </w:rPr>
        <w:t>کسب‌وکار</w:t>
      </w:r>
      <w:r w:rsidR="00377C26" w:rsidRPr="00012F02">
        <w:rPr>
          <w:sz w:val="26"/>
          <w:rtl/>
        </w:rPr>
        <w:t xml:space="preserve">شان را با ایجاد </w:t>
      </w:r>
      <w:r w:rsidR="00377C26" w:rsidRPr="00012F02">
        <w:rPr>
          <w:b/>
          <w:bCs/>
          <w:sz w:val="26"/>
          <w:u w:val="single"/>
          <w:rtl/>
        </w:rPr>
        <w:t>گزینه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="00377C26" w:rsidRPr="00012F02">
        <w:rPr>
          <w:b/>
          <w:bCs/>
          <w:sz w:val="26"/>
          <w:u w:val="single"/>
          <w:rtl/>
        </w:rPr>
        <w:t>نو</w:t>
      </w:r>
      <w:r w:rsidR="00377C26" w:rsidRPr="00012F02">
        <w:rPr>
          <w:sz w:val="26"/>
          <w:rtl/>
        </w:rPr>
        <w:t xml:space="preserve"> تغییر</w:t>
      </w:r>
      <w:r w:rsidR="00D24F74">
        <w:rPr>
          <w:sz w:val="26"/>
          <w:rtl/>
        </w:rPr>
        <w:t xml:space="preserve"> </w:t>
      </w:r>
      <w:r>
        <w:rPr>
          <w:sz w:val="26"/>
          <w:rtl/>
        </w:rPr>
        <w:t>می‌دهند</w:t>
      </w:r>
      <w:r w:rsidR="00377C26" w:rsidRPr="00012F02">
        <w:rPr>
          <w:sz w:val="26"/>
          <w:rtl/>
        </w:rPr>
        <w:t xml:space="preserve">؛ </w:t>
      </w:r>
    </w:p>
    <w:p w14:paraId="03A18AB1" w14:textId="4F2ED213" w:rsidR="00012F02" w:rsidRDefault="00377C26" w:rsidP="000D1FDA">
      <w:pPr>
        <w:pStyle w:val="ListParagraph"/>
        <w:numPr>
          <w:ilvl w:val="0"/>
          <w:numId w:val="75"/>
        </w:numPr>
        <w:rPr>
          <w:sz w:val="26"/>
        </w:rPr>
      </w:pPr>
      <w:r w:rsidRPr="00012F02">
        <w:rPr>
          <w:sz w:val="26"/>
          <w:rtl/>
        </w:rPr>
        <w:t>بهترین و خوش</w:t>
      </w:r>
      <w:r w:rsidR="00BA2244">
        <w:rPr>
          <w:rFonts w:hint="cs"/>
          <w:sz w:val="26"/>
          <w:rtl/>
        </w:rPr>
        <w:t>‌</w:t>
      </w:r>
      <w:r w:rsidR="000D1FDA">
        <w:rPr>
          <w:sz w:val="26"/>
          <w:rtl/>
        </w:rPr>
        <w:t>آ</w:t>
      </w:r>
      <w:r w:rsidR="000D1FDA">
        <w:rPr>
          <w:rFonts w:hint="cs"/>
          <w:sz w:val="26"/>
          <w:rtl/>
        </w:rPr>
        <w:t xml:space="preserve">ینده </w:t>
      </w:r>
      <w:r w:rsidR="00BA2244">
        <w:rPr>
          <w:rFonts w:hint="eastAsia"/>
          <w:sz w:val="26"/>
          <w:rtl/>
        </w:rPr>
        <w:t>‌تر</w:t>
      </w:r>
      <w:r w:rsidR="00BA2244">
        <w:rPr>
          <w:rFonts w:hint="cs"/>
          <w:sz w:val="26"/>
          <w:rtl/>
        </w:rPr>
        <w:t>ی</w:t>
      </w:r>
      <w:r w:rsidR="00BA2244">
        <w:rPr>
          <w:rFonts w:hint="eastAsia"/>
          <w:sz w:val="26"/>
          <w:rtl/>
        </w:rPr>
        <w:t>ن</w:t>
      </w:r>
      <w:r w:rsidRPr="00012F02">
        <w:rPr>
          <w:rFonts w:hint="cs"/>
          <w:sz w:val="26"/>
          <w:rtl/>
        </w:rPr>
        <w:t xml:space="preserve"> </w:t>
      </w:r>
      <w:r w:rsidRPr="00012F02">
        <w:rPr>
          <w:b/>
          <w:bCs/>
          <w:sz w:val="26"/>
          <w:u w:val="single"/>
          <w:rtl/>
        </w:rPr>
        <w:t>گزینه</w:t>
      </w:r>
      <w:r w:rsidRPr="00012F02">
        <w:rPr>
          <w:sz w:val="26"/>
          <w:rtl/>
        </w:rPr>
        <w:t xml:space="preserve"> را </w:t>
      </w:r>
      <w:r w:rsidRPr="00012F02">
        <w:rPr>
          <w:b/>
          <w:bCs/>
          <w:sz w:val="26"/>
          <w:u w:val="single"/>
          <w:rtl/>
        </w:rPr>
        <w:t>انتخاب</w:t>
      </w:r>
      <w:r w:rsidR="00D24F74">
        <w:rPr>
          <w:sz w:val="26"/>
          <w:rtl/>
        </w:rPr>
        <w:t xml:space="preserve"> می‌</w:t>
      </w:r>
      <w:r w:rsidRPr="00012F02">
        <w:rPr>
          <w:sz w:val="26"/>
          <w:rtl/>
        </w:rPr>
        <w:t xml:space="preserve">کنند؛ </w:t>
      </w:r>
    </w:p>
    <w:p w14:paraId="04975558" w14:textId="1DD7A356" w:rsidR="00377C26" w:rsidRPr="00012F02" w:rsidRDefault="00377C26" w:rsidP="00FB1DC5">
      <w:pPr>
        <w:pStyle w:val="ListParagraph"/>
        <w:numPr>
          <w:ilvl w:val="0"/>
          <w:numId w:val="75"/>
        </w:numPr>
        <w:rPr>
          <w:sz w:val="26"/>
          <w:rtl/>
        </w:rPr>
      </w:pPr>
      <w:r w:rsidRPr="00012F02">
        <w:rPr>
          <w:sz w:val="26"/>
          <w:rtl/>
        </w:rPr>
        <w:t xml:space="preserve">و سپس پیش از </w:t>
      </w:r>
      <w:r w:rsidRPr="00012F02">
        <w:rPr>
          <w:b/>
          <w:bCs/>
          <w:sz w:val="26"/>
          <w:u w:val="single"/>
          <w:rtl/>
        </w:rPr>
        <w:t>تکرار مجدد این چرخه</w:t>
      </w:r>
      <w:r w:rsidRPr="00012F02">
        <w:rPr>
          <w:sz w:val="26"/>
          <w:rtl/>
        </w:rPr>
        <w:t xml:space="preserve">، آن را </w:t>
      </w:r>
      <w:r w:rsidRPr="00012F02">
        <w:rPr>
          <w:b/>
          <w:bCs/>
          <w:sz w:val="26"/>
          <w:u w:val="single"/>
          <w:rtl/>
        </w:rPr>
        <w:t>پرورش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می‌دهند</w:t>
      </w:r>
      <w:r w:rsidRPr="00012F02">
        <w:rPr>
          <w:sz w:val="26"/>
          <w:rtl/>
        </w:rPr>
        <w:t xml:space="preserve"> و از آن </w:t>
      </w:r>
      <w:r w:rsidR="00BA2244">
        <w:rPr>
          <w:b/>
          <w:bCs/>
          <w:sz w:val="26"/>
          <w:u w:val="single"/>
          <w:rtl/>
        </w:rPr>
        <w:t>بهره‌برداری</w:t>
      </w:r>
      <w:r w:rsidR="00D24F74">
        <w:rPr>
          <w:sz w:val="26"/>
          <w:rtl/>
        </w:rPr>
        <w:t xml:space="preserve"> می‌</w:t>
      </w:r>
      <w:r w:rsidRPr="00012F02">
        <w:rPr>
          <w:sz w:val="26"/>
          <w:rtl/>
        </w:rPr>
        <w:t>کنند.</w:t>
      </w:r>
    </w:p>
    <w:p w14:paraId="5A9B155D" w14:textId="6DA8AC59" w:rsidR="00012F02" w:rsidRDefault="00FB137A" w:rsidP="00CA23F0">
      <w:pPr>
        <w:rPr>
          <w:sz w:val="26"/>
          <w:rtl/>
        </w:rPr>
      </w:pPr>
      <w:r w:rsidRPr="00476C68">
        <w:rPr>
          <w:sz w:val="26"/>
          <w:rtl/>
        </w:rPr>
        <w:t xml:space="preserve">استراتژی </w:t>
      </w:r>
      <w:r w:rsidR="00BA2244">
        <w:rPr>
          <w:sz w:val="26"/>
          <w:rtl/>
        </w:rPr>
        <w:t>به‌جای</w:t>
      </w:r>
      <w:r w:rsidRPr="00476C68">
        <w:rPr>
          <w:sz w:val="26"/>
          <w:rtl/>
        </w:rPr>
        <w:t xml:space="preserve"> آنکه از تحلیل، </w:t>
      </w:r>
      <w:r w:rsidR="00D24F74">
        <w:rPr>
          <w:sz w:val="26"/>
          <w:rtl/>
        </w:rPr>
        <w:t>پیش‌بینی</w:t>
      </w:r>
      <w:r w:rsidRPr="00476C68">
        <w:rPr>
          <w:sz w:val="26"/>
          <w:rtl/>
        </w:rPr>
        <w:t xml:space="preserve"> و دستورات بالا به پایین حاصل شود</w:t>
      </w:r>
      <w:r>
        <w:rPr>
          <w:rFonts w:hint="cs"/>
          <w:sz w:val="26"/>
          <w:rtl/>
        </w:rPr>
        <w:t>،</w:t>
      </w:r>
      <w:r w:rsidRPr="00476C68">
        <w:rPr>
          <w:sz w:val="26"/>
          <w:rtl/>
        </w:rPr>
        <w:t xml:space="preserve"> از </w:t>
      </w:r>
      <w:r w:rsidRPr="00FB137A">
        <w:rPr>
          <w:b/>
          <w:bCs/>
          <w:sz w:val="26"/>
          <w:u w:val="single"/>
          <w:rtl/>
        </w:rPr>
        <w:t>تکرار مستمر</w:t>
      </w:r>
      <w:r w:rsidRPr="00476C68">
        <w:rPr>
          <w:sz w:val="26"/>
          <w:rtl/>
        </w:rPr>
        <w:t xml:space="preserve"> چرخه </w:t>
      </w:r>
      <w:r w:rsidRPr="00FB137A">
        <w:rPr>
          <w:b/>
          <w:bCs/>
          <w:sz w:val="26"/>
          <w:u w:val="single"/>
          <w:rtl/>
        </w:rPr>
        <w:t>تغییر</w:t>
      </w:r>
      <w:r w:rsidRPr="00476C68">
        <w:rPr>
          <w:sz w:val="26"/>
          <w:rtl/>
        </w:rPr>
        <w:t xml:space="preserve">، </w:t>
      </w:r>
      <w:r w:rsidRPr="00FB137A">
        <w:rPr>
          <w:b/>
          <w:bCs/>
          <w:sz w:val="26"/>
          <w:u w:val="single"/>
          <w:rtl/>
        </w:rPr>
        <w:t>انتخاب</w:t>
      </w:r>
      <w:r w:rsidRPr="00476C68">
        <w:rPr>
          <w:sz w:val="26"/>
          <w:rtl/>
        </w:rPr>
        <w:t xml:space="preserve"> و </w:t>
      </w:r>
      <w:r w:rsidRPr="00FB137A">
        <w:rPr>
          <w:b/>
          <w:bCs/>
          <w:sz w:val="26"/>
          <w:u w:val="single"/>
          <w:rtl/>
        </w:rPr>
        <w:t>پرورش</w:t>
      </w:r>
      <w:r w:rsidRPr="00476C68">
        <w:rPr>
          <w:sz w:val="26"/>
          <w:rtl/>
        </w:rPr>
        <w:t xml:space="preserve"> پدیدار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>شود.</w:t>
      </w:r>
      <w:r w:rsidRPr="00FB137A">
        <w:rPr>
          <w:sz w:val="26"/>
          <w:rtl/>
        </w:rPr>
        <w:t xml:space="preserve"> </w:t>
      </w:r>
    </w:p>
    <w:p w14:paraId="6AA1FEA6" w14:textId="141A6097" w:rsidR="000B2B06" w:rsidRDefault="00BC5B68" w:rsidP="000B2B06">
      <w:pPr>
        <w:keepNext/>
        <w:jc w:val="center"/>
      </w:pPr>
      <w:r>
        <w:rPr>
          <w:noProof/>
        </w:rPr>
        <w:drawing>
          <wp:inline distT="0" distB="0" distL="0" distR="0" wp14:anchorId="024DDAD5" wp14:editId="70CDB657">
            <wp:extent cx="2536825" cy="2590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55" cy="2592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FDF7B1" w14:textId="0161DB94" w:rsidR="0088411D" w:rsidRDefault="000B2B06" w:rsidP="000B2B06">
      <w:pPr>
        <w:pStyle w:val="Caption"/>
        <w:jc w:val="center"/>
        <w:rPr>
          <w:sz w:val="26"/>
          <w:rtl/>
        </w:rPr>
      </w:pPr>
      <w:r>
        <w:rPr>
          <w:rtl/>
        </w:rPr>
        <w:t xml:space="preserve">شکل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1E7BB7">
        <w:rPr>
          <w:noProof/>
          <w:rtl/>
        </w:rPr>
        <w:t>5</w:t>
      </w:r>
      <w:r>
        <w:rPr>
          <w:rtl/>
        </w:rPr>
        <w:fldChar w:fldCharType="end"/>
      </w:r>
      <w:r>
        <w:rPr>
          <w:rFonts w:hint="cs"/>
          <w:rtl/>
        </w:rPr>
        <w:t>. رویکرد انطباقی به استراتژی</w:t>
      </w:r>
    </w:p>
    <w:p w14:paraId="3E36288D" w14:textId="76C0DBB4" w:rsidR="00012F02" w:rsidRDefault="00D24F74" w:rsidP="00CA23F0">
      <w:pPr>
        <w:rPr>
          <w:sz w:val="26"/>
          <w:rtl/>
        </w:rPr>
      </w:pPr>
      <w:r>
        <w:rPr>
          <w:sz w:val="26"/>
          <w:rtl/>
        </w:rPr>
        <w:t xml:space="preserve">شرکت‌های </w:t>
      </w:r>
      <w:r w:rsidR="00BA2244">
        <w:rPr>
          <w:sz w:val="26"/>
          <w:rtl/>
        </w:rPr>
        <w:t>به‌کارگیرنده</w:t>
      </w:r>
      <w:r w:rsidR="00FB137A" w:rsidRPr="00476C68">
        <w:rPr>
          <w:sz w:val="26"/>
          <w:rtl/>
        </w:rPr>
        <w:t xml:space="preserve"> رویکرد انطباقی با طی کردن </w:t>
      </w:r>
      <w:r w:rsidR="00BA2244">
        <w:rPr>
          <w:b/>
          <w:bCs/>
          <w:sz w:val="26"/>
          <w:u w:val="single"/>
          <w:rtl/>
        </w:rPr>
        <w:t>سریع‌تر</w:t>
      </w:r>
      <w:r w:rsidR="00FB137A" w:rsidRPr="00476C68">
        <w:rPr>
          <w:sz w:val="26"/>
          <w:rtl/>
        </w:rPr>
        <w:t xml:space="preserve"> و </w:t>
      </w:r>
      <w:r w:rsidR="00BA2244">
        <w:rPr>
          <w:b/>
          <w:bCs/>
          <w:sz w:val="26"/>
          <w:u w:val="single"/>
          <w:rtl/>
        </w:rPr>
        <w:t>اثربخش‌تر</w:t>
      </w:r>
      <w:r w:rsidR="00FB137A" w:rsidRPr="00476C68">
        <w:rPr>
          <w:sz w:val="26"/>
          <w:rtl/>
        </w:rPr>
        <w:t xml:space="preserve"> این فرایند رفت و برگشتی</w:t>
      </w:r>
      <w:r w:rsidR="00FB137A">
        <w:rPr>
          <w:rFonts w:hint="cs"/>
          <w:sz w:val="26"/>
          <w:rtl/>
        </w:rPr>
        <w:t xml:space="preserve"> </w:t>
      </w:r>
      <w:r w:rsidR="00FB137A" w:rsidRPr="00476C68">
        <w:rPr>
          <w:sz w:val="26"/>
          <w:rtl/>
        </w:rPr>
        <w:t>نسبت به رقبا، از دیگران پیشی</w:t>
      </w:r>
      <w:r>
        <w:rPr>
          <w:sz w:val="26"/>
          <w:rtl/>
        </w:rPr>
        <w:t xml:space="preserve"> می‌</w:t>
      </w:r>
      <w:r w:rsidR="00FB137A" w:rsidRPr="00476C68">
        <w:rPr>
          <w:sz w:val="26"/>
          <w:rtl/>
        </w:rPr>
        <w:t>گیرند.</w:t>
      </w:r>
      <w:r w:rsidR="00FB137A" w:rsidRPr="00FB137A">
        <w:rPr>
          <w:sz w:val="26"/>
          <w:rtl/>
        </w:rPr>
        <w:t xml:space="preserve"> </w:t>
      </w:r>
    </w:p>
    <w:p w14:paraId="35255ACD" w14:textId="14E3A393" w:rsidR="00FB137A" w:rsidRDefault="00FB137A" w:rsidP="00CA23F0">
      <w:pPr>
        <w:rPr>
          <w:sz w:val="26"/>
          <w:rtl/>
        </w:rPr>
      </w:pPr>
      <w:r w:rsidRPr="00476C68">
        <w:rPr>
          <w:sz w:val="26"/>
          <w:rtl/>
        </w:rPr>
        <w:t xml:space="preserve">ایده </w:t>
      </w:r>
      <w:r w:rsidR="004306EB">
        <w:rPr>
          <w:b/>
          <w:bCs/>
          <w:sz w:val="26"/>
          <w:u w:val="single"/>
          <w:rtl/>
        </w:rPr>
        <w:t>مزیت‌های</w:t>
      </w:r>
      <w:r w:rsidRPr="00FB137A">
        <w:rPr>
          <w:b/>
          <w:bCs/>
          <w:sz w:val="26"/>
          <w:u w:val="single"/>
          <w:rtl/>
        </w:rPr>
        <w:t xml:space="preserve"> موقتی متوالی</w:t>
      </w:r>
      <w:r w:rsidRPr="00476C68">
        <w:rPr>
          <w:sz w:val="26"/>
          <w:rtl/>
        </w:rPr>
        <w:t xml:space="preserve"> نیز جایگزین مفهوم کلاسیک مزیت رقابتی پایدار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>شود</w:t>
      </w:r>
      <w:r w:rsidR="000D4BC3">
        <w:rPr>
          <w:rFonts w:hint="cs"/>
          <w:sz w:val="26"/>
          <w:rtl/>
        </w:rPr>
        <w:t xml:space="preserve"> </w:t>
      </w:r>
      <w:r w:rsidR="005446A4">
        <w:rPr>
          <w:rFonts w:hint="cs"/>
          <w:sz w:val="26"/>
          <w:rtl/>
          <w:lang w:bidi="fa-IR"/>
        </w:rPr>
        <w:t>(ریوز و هاییس، 2015، جلالی، 1395)</w:t>
      </w:r>
      <w:r w:rsidRPr="00476C68">
        <w:rPr>
          <w:sz w:val="26"/>
          <w:rtl/>
        </w:rPr>
        <w:t>.</w:t>
      </w:r>
    </w:p>
    <w:p w14:paraId="6A4038A3" w14:textId="2B111C1E" w:rsidR="00FB137A" w:rsidRDefault="00FB137A" w:rsidP="00CA23F0">
      <w:pPr>
        <w:rPr>
          <w:sz w:val="26"/>
          <w:rtl/>
        </w:rPr>
      </w:pPr>
      <w:r w:rsidRPr="00476C68">
        <w:rPr>
          <w:sz w:val="26"/>
          <w:rtl/>
        </w:rPr>
        <w:t xml:space="preserve">دنیا </w:t>
      </w:r>
      <w:r w:rsidR="004306EB">
        <w:rPr>
          <w:sz w:val="26"/>
          <w:rtl/>
        </w:rPr>
        <w:t>به‌سرعت</w:t>
      </w:r>
      <w:r w:rsidRPr="00476C68">
        <w:rPr>
          <w:sz w:val="26"/>
          <w:rtl/>
        </w:rPr>
        <w:t xml:space="preserve"> در حال </w:t>
      </w:r>
      <w:r w:rsidRPr="00FB137A">
        <w:rPr>
          <w:b/>
          <w:bCs/>
          <w:sz w:val="26"/>
          <w:u w:val="single"/>
          <w:rtl/>
        </w:rPr>
        <w:t>تغییر</w:t>
      </w:r>
      <w:r w:rsidRPr="00476C68">
        <w:rPr>
          <w:sz w:val="26"/>
          <w:rtl/>
        </w:rPr>
        <w:t xml:space="preserve"> است. </w:t>
      </w:r>
      <w:r w:rsidR="00D24F74">
        <w:rPr>
          <w:b/>
          <w:bCs/>
          <w:sz w:val="26"/>
          <w:u w:val="single"/>
          <w:rtl/>
        </w:rPr>
        <w:t>شرکت‌های</w:t>
      </w:r>
      <w:r w:rsidRPr="00FB137A">
        <w:rPr>
          <w:b/>
          <w:bCs/>
          <w:sz w:val="26"/>
          <w:u w:val="single"/>
          <w:rtl/>
        </w:rPr>
        <w:t xml:space="preserve"> بزرگ</w:t>
      </w:r>
      <w:r w:rsidRPr="00476C68">
        <w:rPr>
          <w:sz w:val="26"/>
          <w:rtl/>
        </w:rPr>
        <w:t xml:space="preserve"> دیگر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>ن</w:t>
      </w:r>
      <w:r w:rsidR="004306EB">
        <w:rPr>
          <w:sz w:val="26"/>
          <w:rtl/>
        </w:rPr>
        <w:t>می‌توان</w:t>
      </w:r>
      <w:r w:rsidRPr="00476C68">
        <w:rPr>
          <w:sz w:val="26"/>
          <w:rtl/>
        </w:rPr>
        <w:t xml:space="preserve">ند </w:t>
      </w:r>
      <w:r w:rsidR="00D24F74">
        <w:rPr>
          <w:b/>
          <w:bCs/>
          <w:sz w:val="26"/>
          <w:u w:val="single"/>
          <w:rtl/>
        </w:rPr>
        <w:t>شرکت‌های</w:t>
      </w:r>
      <w:r w:rsidRPr="00FB137A">
        <w:rPr>
          <w:b/>
          <w:bCs/>
          <w:sz w:val="26"/>
          <w:u w:val="single"/>
          <w:rtl/>
        </w:rPr>
        <w:t xml:space="preserve"> کوچک</w:t>
      </w:r>
      <w:r w:rsidRPr="00476C68">
        <w:rPr>
          <w:sz w:val="26"/>
          <w:rtl/>
        </w:rPr>
        <w:t xml:space="preserve"> را شکست دهند. فقط </w:t>
      </w:r>
      <w:r w:rsidR="00D24F74">
        <w:rPr>
          <w:b/>
          <w:bCs/>
          <w:sz w:val="26"/>
          <w:u w:val="single"/>
          <w:rtl/>
        </w:rPr>
        <w:t>شرکت‌های</w:t>
      </w:r>
      <w:r w:rsidRPr="00FB137A">
        <w:rPr>
          <w:b/>
          <w:bCs/>
          <w:sz w:val="26"/>
          <w:u w:val="single"/>
          <w:rtl/>
        </w:rPr>
        <w:t xml:space="preserve"> سریع</w:t>
      </w:r>
      <w:r w:rsidRPr="00476C68">
        <w:rPr>
          <w:sz w:val="26"/>
          <w:rtl/>
        </w:rPr>
        <w:t xml:space="preserve"> قادر خواهند بود بر </w:t>
      </w:r>
      <w:r w:rsidR="00D24F74">
        <w:rPr>
          <w:b/>
          <w:bCs/>
          <w:sz w:val="26"/>
          <w:u w:val="single"/>
          <w:rtl/>
        </w:rPr>
        <w:t>شرکت‌های</w:t>
      </w:r>
      <w:r w:rsidRPr="00FB137A">
        <w:rPr>
          <w:b/>
          <w:bCs/>
          <w:sz w:val="26"/>
          <w:u w:val="single"/>
          <w:rtl/>
        </w:rPr>
        <w:t xml:space="preserve"> </w:t>
      </w:r>
      <w:r w:rsidRPr="00FB137A">
        <w:rPr>
          <w:rFonts w:hint="cs"/>
          <w:b/>
          <w:bCs/>
          <w:sz w:val="26"/>
          <w:u w:val="single"/>
          <w:rtl/>
        </w:rPr>
        <w:t>ک</w:t>
      </w:r>
      <w:r w:rsidRPr="00FB137A">
        <w:rPr>
          <w:b/>
          <w:bCs/>
          <w:sz w:val="26"/>
          <w:u w:val="single"/>
          <w:rtl/>
        </w:rPr>
        <w:t>ند</w:t>
      </w:r>
      <w:r w:rsidRPr="00476C68">
        <w:rPr>
          <w:sz w:val="26"/>
          <w:rtl/>
        </w:rPr>
        <w:t xml:space="preserve"> غلبه کنند</w:t>
      </w:r>
      <w:r w:rsidR="000D4BC3">
        <w:rPr>
          <w:rFonts w:hint="cs"/>
          <w:sz w:val="26"/>
          <w:rtl/>
        </w:rPr>
        <w:t xml:space="preserve"> (پانتالئو و پال</w:t>
      </w:r>
      <w:r w:rsidR="000D4BC3">
        <w:rPr>
          <w:rStyle w:val="FootnoteReference"/>
          <w:sz w:val="26"/>
          <w:rtl/>
        </w:rPr>
        <w:footnoteReference w:id="24"/>
      </w:r>
      <w:r w:rsidR="000D4BC3">
        <w:rPr>
          <w:rFonts w:hint="cs"/>
          <w:sz w:val="26"/>
          <w:rtl/>
        </w:rPr>
        <w:t>، 2008)</w:t>
      </w:r>
      <w:r>
        <w:rPr>
          <w:rFonts w:hint="cs"/>
          <w:sz w:val="26"/>
          <w:rtl/>
        </w:rPr>
        <w:t>.</w:t>
      </w:r>
    </w:p>
    <w:p w14:paraId="2E018B20" w14:textId="759801DD" w:rsidR="00012F02" w:rsidRDefault="00012F02" w:rsidP="00CA23F0">
      <w:pPr>
        <w:rPr>
          <w:sz w:val="26"/>
          <w:rtl/>
        </w:rPr>
      </w:pPr>
      <w:r>
        <w:rPr>
          <w:rFonts w:hint="cs"/>
          <w:sz w:val="26"/>
          <w:rtl/>
        </w:rPr>
        <w:t>ویژگی</w:t>
      </w:r>
      <w:r w:rsidR="00D24F74">
        <w:rPr>
          <w:rFonts w:hint="cs"/>
          <w:sz w:val="26"/>
          <w:rtl/>
        </w:rPr>
        <w:t xml:space="preserve">‌های </w:t>
      </w:r>
      <w:r>
        <w:rPr>
          <w:rFonts w:hint="cs"/>
          <w:sz w:val="26"/>
          <w:rtl/>
        </w:rPr>
        <w:t xml:space="preserve">رویکرد انطباقی: </w:t>
      </w:r>
    </w:p>
    <w:p w14:paraId="5103CD07" w14:textId="77777777" w:rsidR="00012F02" w:rsidRDefault="00FB137A" w:rsidP="00FB1DC5">
      <w:pPr>
        <w:pStyle w:val="ListParagraph"/>
        <w:numPr>
          <w:ilvl w:val="0"/>
          <w:numId w:val="76"/>
        </w:numPr>
        <w:rPr>
          <w:sz w:val="26"/>
        </w:rPr>
      </w:pPr>
      <w:r w:rsidRPr="00012F02">
        <w:rPr>
          <w:sz w:val="26"/>
          <w:rtl/>
        </w:rPr>
        <w:t xml:space="preserve">متمرکز بر </w:t>
      </w:r>
      <w:r w:rsidRPr="00012F02">
        <w:rPr>
          <w:b/>
          <w:bCs/>
          <w:sz w:val="26"/>
          <w:u w:val="single"/>
          <w:rtl/>
        </w:rPr>
        <w:t>برنامه</w:t>
      </w:r>
      <w:r w:rsidRPr="00012F02">
        <w:rPr>
          <w:sz w:val="26"/>
          <w:rtl/>
        </w:rPr>
        <w:t xml:space="preserve"> نیست؛ </w:t>
      </w:r>
    </w:p>
    <w:p w14:paraId="5F7563AF" w14:textId="77777777" w:rsidR="00012F02" w:rsidRDefault="00FB137A" w:rsidP="00FB1DC5">
      <w:pPr>
        <w:pStyle w:val="ListParagraph"/>
        <w:numPr>
          <w:ilvl w:val="0"/>
          <w:numId w:val="76"/>
        </w:numPr>
        <w:rPr>
          <w:sz w:val="26"/>
        </w:rPr>
      </w:pPr>
      <w:r w:rsidRPr="00012F02">
        <w:rPr>
          <w:sz w:val="26"/>
          <w:rtl/>
        </w:rPr>
        <w:t xml:space="preserve">فقط </w:t>
      </w:r>
      <w:r w:rsidRPr="00012F02">
        <w:rPr>
          <w:b/>
          <w:bCs/>
          <w:sz w:val="26"/>
          <w:u w:val="single"/>
          <w:rtl/>
        </w:rPr>
        <w:t>یک استراتژی</w:t>
      </w:r>
      <w:r w:rsidRPr="00012F02">
        <w:rPr>
          <w:sz w:val="26"/>
          <w:rtl/>
        </w:rPr>
        <w:t xml:space="preserve"> وجود ندارد؛ </w:t>
      </w:r>
    </w:p>
    <w:p w14:paraId="3EE99B9D" w14:textId="507D07F8" w:rsidR="00012F02" w:rsidRDefault="00FB137A" w:rsidP="00FB1DC5">
      <w:pPr>
        <w:pStyle w:val="ListParagraph"/>
        <w:numPr>
          <w:ilvl w:val="0"/>
          <w:numId w:val="76"/>
        </w:numPr>
        <w:rPr>
          <w:sz w:val="26"/>
        </w:rPr>
      </w:pPr>
      <w:r w:rsidRPr="00012F02">
        <w:rPr>
          <w:sz w:val="26"/>
          <w:rtl/>
        </w:rPr>
        <w:t xml:space="preserve">تأکید </w:t>
      </w:r>
      <w:r w:rsidR="00BA2244">
        <w:rPr>
          <w:sz w:val="26"/>
          <w:rtl/>
        </w:rPr>
        <w:t>به‌جای</w:t>
      </w:r>
      <w:r w:rsidRPr="00012F02">
        <w:rPr>
          <w:sz w:val="26"/>
          <w:rtl/>
        </w:rPr>
        <w:t xml:space="preserve"> تحلیل و </w:t>
      </w:r>
      <w:r w:rsidR="00D24F74">
        <w:rPr>
          <w:sz w:val="26"/>
          <w:rtl/>
        </w:rPr>
        <w:t>برنامه‌ریزی</w:t>
      </w:r>
      <w:r w:rsidRPr="00012F02">
        <w:rPr>
          <w:sz w:val="26"/>
          <w:rtl/>
        </w:rPr>
        <w:t xml:space="preserve"> روی </w:t>
      </w:r>
      <w:r w:rsidRPr="00012F02">
        <w:rPr>
          <w:b/>
          <w:bCs/>
          <w:sz w:val="26"/>
          <w:u w:val="single"/>
          <w:rtl/>
        </w:rPr>
        <w:t>تجربه</w:t>
      </w:r>
      <w:r w:rsidRPr="00012F02">
        <w:rPr>
          <w:sz w:val="26"/>
          <w:rtl/>
        </w:rPr>
        <w:t xml:space="preserve"> است؛ </w:t>
      </w:r>
    </w:p>
    <w:p w14:paraId="5C9F1727" w14:textId="7876AC7B" w:rsidR="00012F02" w:rsidRDefault="00B70D82" w:rsidP="00FB1DC5">
      <w:pPr>
        <w:pStyle w:val="ListParagraph"/>
        <w:numPr>
          <w:ilvl w:val="0"/>
          <w:numId w:val="76"/>
        </w:numPr>
        <w:rPr>
          <w:sz w:val="26"/>
        </w:rPr>
      </w:pPr>
      <w:r>
        <w:rPr>
          <w:b/>
          <w:bCs/>
          <w:sz w:val="26"/>
          <w:u w:val="single"/>
          <w:rtl/>
        </w:rPr>
        <w:lastRenderedPageBreak/>
        <w:t>مزیت‌ها</w:t>
      </w:r>
      <w:r w:rsidR="00FB137A" w:rsidRPr="00012F02">
        <w:rPr>
          <w:b/>
          <w:bCs/>
          <w:sz w:val="26"/>
          <w:u w:val="single"/>
          <w:rtl/>
        </w:rPr>
        <w:t xml:space="preserve"> </w:t>
      </w:r>
      <w:r w:rsidR="00BA2244">
        <w:rPr>
          <w:b/>
          <w:bCs/>
          <w:sz w:val="26"/>
          <w:u w:val="single"/>
          <w:rtl/>
        </w:rPr>
        <w:t>موقتی‌اند</w:t>
      </w:r>
      <w:r w:rsidR="00FB137A" w:rsidRPr="00012F02">
        <w:rPr>
          <w:sz w:val="26"/>
          <w:rtl/>
        </w:rPr>
        <w:t xml:space="preserve">؛ و </w:t>
      </w:r>
    </w:p>
    <w:p w14:paraId="06B4F9B9" w14:textId="41E55F93" w:rsidR="00FB137A" w:rsidRPr="00012F02" w:rsidRDefault="00FB137A" w:rsidP="00FB1DC5">
      <w:pPr>
        <w:pStyle w:val="ListParagraph"/>
        <w:numPr>
          <w:ilvl w:val="0"/>
          <w:numId w:val="76"/>
        </w:numPr>
        <w:rPr>
          <w:sz w:val="26"/>
          <w:rtl/>
        </w:rPr>
      </w:pPr>
      <w:r w:rsidRPr="00012F02">
        <w:rPr>
          <w:sz w:val="26"/>
          <w:rtl/>
        </w:rPr>
        <w:t xml:space="preserve">تمرکز </w:t>
      </w:r>
      <w:r w:rsidR="00BA2244">
        <w:rPr>
          <w:sz w:val="26"/>
          <w:rtl/>
        </w:rPr>
        <w:t>به‌جای</w:t>
      </w:r>
      <w:r w:rsidRPr="00012F02">
        <w:rPr>
          <w:sz w:val="26"/>
          <w:rtl/>
        </w:rPr>
        <w:t xml:space="preserve"> نتیجه، روی </w:t>
      </w:r>
      <w:r w:rsidRPr="00012F02">
        <w:rPr>
          <w:b/>
          <w:bCs/>
          <w:sz w:val="26"/>
          <w:u w:val="single"/>
          <w:rtl/>
        </w:rPr>
        <w:t>وسیله و</w:t>
      </w:r>
      <w:r w:rsidRPr="00012F02">
        <w:rPr>
          <w:rFonts w:hint="cs"/>
          <w:b/>
          <w:bCs/>
          <w:sz w:val="26"/>
          <w:u w:val="single"/>
          <w:rtl/>
        </w:rPr>
        <w:t xml:space="preserve"> </w:t>
      </w:r>
      <w:r w:rsidR="00BA2244">
        <w:rPr>
          <w:b/>
          <w:bCs/>
          <w:sz w:val="26"/>
          <w:u w:val="single"/>
          <w:rtl/>
        </w:rPr>
        <w:t>روش‌هاست</w:t>
      </w:r>
      <w:r w:rsidRPr="00012F02">
        <w:rPr>
          <w:sz w:val="26"/>
          <w:rtl/>
        </w:rPr>
        <w:t>.</w:t>
      </w:r>
    </w:p>
    <w:p w14:paraId="3752750A" w14:textId="1A52B62C" w:rsidR="00FA5ACA" w:rsidRDefault="00FA5ACA" w:rsidP="00FA5ACA">
      <w:pPr>
        <w:pStyle w:val="Heading2"/>
        <w:rPr>
          <w:rtl/>
        </w:rPr>
      </w:pPr>
      <w:bookmarkStart w:id="35" w:name="_Toc151112103"/>
      <w:bookmarkStart w:id="36" w:name="_Toc168503344"/>
      <w:r>
        <w:rPr>
          <w:rFonts w:hint="cs"/>
          <w:rtl/>
        </w:rPr>
        <w:t>موارد آشنا در رویکرد انطباقی</w:t>
      </w:r>
      <w:bookmarkEnd w:id="35"/>
      <w:bookmarkEnd w:id="36"/>
    </w:p>
    <w:p w14:paraId="722387CE" w14:textId="31E47C3A" w:rsidR="00FA5ACA" w:rsidRPr="00FA5ACA" w:rsidRDefault="00FA5ACA" w:rsidP="006560B6">
      <w:pPr>
        <w:pStyle w:val="ListParagraph"/>
        <w:numPr>
          <w:ilvl w:val="0"/>
          <w:numId w:val="9"/>
        </w:numPr>
        <w:rPr>
          <w:sz w:val="26"/>
          <w:rtl/>
        </w:rPr>
      </w:pPr>
      <w:r w:rsidRPr="00FA5ACA">
        <w:rPr>
          <w:b/>
          <w:bCs/>
          <w:sz w:val="26"/>
          <w:u w:val="single"/>
          <w:rtl/>
        </w:rPr>
        <w:t>مزیت انطباقی</w:t>
      </w:r>
      <w:r w:rsidRPr="00FA5ACA">
        <w:rPr>
          <w:sz w:val="26"/>
          <w:rtl/>
        </w:rPr>
        <w:t xml:space="preserve"> مفهوم تازه</w:t>
      </w:r>
      <w:r w:rsidR="00D24F74">
        <w:rPr>
          <w:sz w:val="26"/>
          <w:rtl/>
        </w:rPr>
        <w:t xml:space="preserve">‌ای </w:t>
      </w:r>
      <w:r w:rsidRPr="00FA5ACA">
        <w:rPr>
          <w:sz w:val="26"/>
          <w:rtl/>
        </w:rPr>
        <w:t>نیست.</w:t>
      </w:r>
      <w:r w:rsidRPr="00FA5ACA">
        <w:rPr>
          <w:rFonts w:hint="cs"/>
          <w:sz w:val="26"/>
          <w:rtl/>
        </w:rPr>
        <w:t xml:space="preserve"> </w:t>
      </w:r>
      <w:r w:rsidRPr="00FA5ACA">
        <w:rPr>
          <w:sz w:val="26"/>
          <w:rtl/>
        </w:rPr>
        <w:t xml:space="preserve">رویکرد انطباقی در </w:t>
      </w:r>
      <w:r w:rsidR="00D24F74">
        <w:rPr>
          <w:sz w:val="26"/>
          <w:rtl/>
        </w:rPr>
        <w:t>کسب‌وکار</w:t>
      </w:r>
      <w:r w:rsidRPr="00FA5ACA">
        <w:rPr>
          <w:sz w:val="26"/>
          <w:rtl/>
        </w:rPr>
        <w:t xml:space="preserve"> </w:t>
      </w:r>
      <w:r w:rsidR="00BA2244">
        <w:rPr>
          <w:sz w:val="26"/>
          <w:rtl/>
        </w:rPr>
        <w:t>وام‌دار</w:t>
      </w:r>
      <w:r w:rsidRPr="00FA5ACA">
        <w:rPr>
          <w:sz w:val="26"/>
          <w:rtl/>
        </w:rPr>
        <w:t xml:space="preserve"> تفکرات حوزه </w:t>
      </w:r>
      <w:r w:rsidR="00BA2244">
        <w:rPr>
          <w:sz w:val="26"/>
          <w:rtl/>
        </w:rPr>
        <w:t>ز</w:t>
      </w:r>
      <w:r w:rsidR="00BA2244">
        <w:rPr>
          <w:rFonts w:hint="cs"/>
          <w:sz w:val="26"/>
          <w:rtl/>
        </w:rPr>
        <w:t>ی</w:t>
      </w:r>
      <w:r w:rsidR="00BA2244">
        <w:rPr>
          <w:rFonts w:hint="eastAsia"/>
          <w:sz w:val="26"/>
          <w:rtl/>
        </w:rPr>
        <w:t>ست‌شناس</w:t>
      </w:r>
      <w:r w:rsidR="00BA2244">
        <w:rPr>
          <w:rFonts w:hint="cs"/>
          <w:sz w:val="26"/>
          <w:rtl/>
        </w:rPr>
        <w:t>ی</w:t>
      </w:r>
      <w:r w:rsidRPr="00FA5ACA">
        <w:rPr>
          <w:sz w:val="26"/>
          <w:rtl/>
        </w:rPr>
        <w:t xml:space="preserve"> است و این مفهوم را</w:t>
      </w:r>
      <w:r w:rsidR="00D24F74">
        <w:rPr>
          <w:rFonts w:hint="cs"/>
          <w:sz w:val="26"/>
          <w:rtl/>
        </w:rPr>
        <w:t xml:space="preserve"> می‌</w:t>
      </w:r>
      <w:r w:rsidRPr="00FA5ACA">
        <w:rPr>
          <w:sz w:val="26"/>
          <w:rtl/>
        </w:rPr>
        <w:t>رساند که همیشه ن</w:t>
      </w:r>
      <w:r w:rsidR="004306EB">
        <w:rPr>
          <w:sz w:val="26"/>
          <w:rtl/>
        </w:rPr>
        <w:t>می‌توان</w:t>
      </w:r>
      <w:r w:rsidRPr="00FA5ACA">
        <w:rPr>
          <w:sz w:val="26"/>
          <w:rtl/>
        </w:rPr>
        <w:t xml:space="preserve"> استراتژی را </w:t>
      </w:r>
      <w:r w:rsidR="004306EB">
        <w:rPr>
          <w:sz w:val="26"/>
          <w:rtl/>
        </w:rPr>
        <w:t>طرح‌ریزی</w:t>
      </w:r>
      <w:r w:rsidRPr="00FA5ACA">
        <w:rPr>
          <w:sz w:val="26"/>
          <w:rtl/>
        </w:rPr>
        <w:t xml:space="preserve"> کرد و </w:t>
      </w:r>
      <w:r w:rsidRPr="00FA5ACA">
        <w:rPr>
          <w:b/>
          <w:bCs/>
          <w:sz w:val="26"/>
          <w:u w:val="single"/>
          <w:rtl/>
        </w:rPr>
        <w:t>سرعت</w:t>
      </w:r>
      <w:r w:rsidRPr="00FA5ACA">
        <w:rPr>
          <w:sz w:val="26"/>
          <w:rtl/>
        </w:rPr>
        <w:t xml:space="preserve"> و </w:t>
      </w:r>
      <w:r w:rsidR="00D24F74">
        <w:rPr>
          <w:b/>
          <w:bCs/>
          <w:sz w:val="26"/>
          <w:u w:val="single"/>
          <w:rtl/>
        </w:rPr>
        <w:t>انعطاف‌پذیری</w:t>
      </w:r>
      <w:r w:rsidRPr="00FA5ACA">
        <w:rPr>
          <w:sz w:val="26"/>
          <w:rtl/>
        </w:rPr>
        <w:t xml:space="preserve"> قادرند </w:t>
      </w:r>
      <w:r w:rsidRPr="00FA5ACA">
        <w:rPr>
          <w:b/>
          <w:bCs/>
          <w:sz w:val="26"/>
          <w:u w:val="single"/>
          <w:rtl/>
        </w:rPr>
        <w:t>مزیت رقابتی</w:t>
      </w:r>
      <w:r w:rsidRPr="00FA5ACA">
        <w:rPr>
          <w:sz w:val="26"/>
          <w:rtl/>
        </w:rPr>
        <w:t xml:space="preserve"> ایجاد کنند</w:t>
      </w:r>
      <w:r w:rsidR="000D4BC3">
        <w:rPr>
          <w:rFonts w:hint="cs"/>
          <w:sz w:val="26"/>
          <w:rtl/>
        </w:rPr>
        <w:t xml:space="preserve"> </w:t>
      </w:r>
      <w:r w:rsidRPr="00FA5ACA">
        <w:rPr>
          <w:rFonts w:hint="cs"/>
          <w:sz w:val="26"/>
          <w:rtl/>
        </w:rPr>
        <w:t xml:space="preserve">. </w:t>
      </w:r>
    </w:p>
    <w:p w14:paraId="3A8F1836" w14:textId="0B567843" w:rsidR="00FA5ACA" w:rsidRDefault="00FA5ACA" w:rsidP="006560B6">
      <w:pPr>
        <w:pStyle w:val="ListParagraph"/>
        <w:numPr>
          <w:ilvl w:val="0"/>
          <w:numId w:val="9"/>
        </w:numPr>
        <w:rPr>
          <w:sz w:val="26"/>
        </w:rPr>
      </w:pPr>
      <w:r w:rsidRPr="00FA5ACA">
        <w:rPr>
          <w:sz w:val="26"/>
          <w:rtl/>
        </w:rPr>
        <w:t xml:space="preserve">در انتهای دهه ۱۹۷۰، هنری مینتزبرگ، به بحث درباره این مسئله پرداخت که گاهی </w:t>
      </w:r>
      <w:r w:rsidR="00D24F74">
        <w:rPr>
          <w:sz w:val="26"/>
          <w:rtl/>
        </w:rPr>
        <w:t>شرکت‌ها</w:t>
      </w:r>
      <w:r w:rsidRPr="00FA5ACA">
        <w:rPr>
          <w:sz w:val="26"/>
          <w:rtl/>
        </w:rPr>
        <w:t xml:space="preserve"> </w:t>
      </w:r>
      <w:r w:rsidRPr="00395FE9">
        <w:rPr>
          <w:b/>
          <w:bCs/>
          <w:sz w:val="26"/>
          <w:u w:val="single"/>
          <w:rtl/>
        </w:rPr>
        <w:t>ناخودآگاه</w:t>
      </w:r>
      <w:r w:rsidRPr="00FA5ACA">
        <w:rPr>
          <w:sz w:val="26"/>
          <w:rtl/>
        </w:rPr>
        <w:t xml:space="preserve"> به </w:t>
      </w:r>
      <w:r w:rsidR="004306EB">
        <w:rPr>
          <w:sz w:val="26"/>
          <w:rtl/>
        </w:rPr>
        <w:t>سرمایه‌گذاری</w:t>
      </w:r>
      <w:r w:rsidRPr="00FA5ACA">
        <w:rPr>
          <w:sz w:val="26"/>
          <w:rtl/>
        </w:rPr>
        <w:t xml:space="preserve"> روی </w:t>
      </w:r>
      <w:r w:rsidR="00D24F74">
        <w:rPr>
          <w:b/>
          <w:bCs/>
          <w:sz w:val="26"/>
          <w:u w:val="single"/>
          <w:rtl/>
        </w:rPr>
        <w:t>استراتژی‌های</w:t>
      </w:r>
      <w:r w:rsidRPr="00FA5ACA">
        <w:rPr>
          <w:b/>
          <w:bCs/>
          <w:sz w:val="26"/>
          <w:u w:val="single"/>
          <w:rtl/>
        </w:rPr>
        <w:t xml:space="preserve"> پدیدارشونده</w:t>
      </w:r>
      <w:r w:rsidR="00D24F74">
        <w:rPr>
          <w:sz w:val="26"/>
          <w:rtl/>
        </w:rPr>
        <w:t xml:space="preserve"> می‌</w:t>
      </w:r>
      <w:r w:rsidRPr="00FA5ACA">
        <w:rPr>
          <w:sz w:val="26"/>
          <w:rtl/>
        </w:rPr>
        <w:t xml:space="preserve">پردازند. این نوع </w:t>
      </w:r>
      <w:r w:rsidR="00D24F74">
        <w:rPr>
          <w:sz w:val="26"/>
          <w:rtl/>
        </w:rPr>
        <w:t>استراتژی‌ها</w:t>
      </w:r>
      <w:r w:rsidRPr="00FA5ACA">
        <w:rPr>
          <w:sz w:val="26"/>
          <w:rtl/>
        </w:rPr>
        <w:t xml:space="preserve"> حاصل فرایند مشخص </w:t>
      </w:r>
      <w:r w:rsidR="00D24F74">
        <w:rPr>
          <w:sz w:val="26"/>
          <w:rtl/>
        </w:rPr>
        <w:t>برنامه‌ریزی</w:t>
      </w:r>
      <w:r w:rsidRPr="00FA5ACA">
        <w:rPr>
          <w:sz w:val="26"/>
          <w:rtl/>
        </w:rPr>
        <w:t xml:space="preserve"> از </w:t>
      </w:r>
      <w:r w:rsidRPr="00FA5ACA">
        <w:rPr>
          <w:b/>
          <w:bCs/>
          <w:sz w:val="26"/>
          <w:u w:val="single"/>
          <w:rtl/>
        </w:rPr>
        <w:t>بالا به پایین</w:t>
      </w:r>
      <w:r w:rsidRPr="00FA5ACA">
        <w:rPr>
          <w:sz w:val="26"/>
          <w:rtl/>
        </w:rPr>
        <w:t xml:space="preserve"> نیستند،</w:t>
      </w:r>
      <w:r w:rsidRPr="00FA5ACA">
        <w:rPr>
          <w:rFonts w:hint="cs"/>
          <w:sz w:val="26"/>
          <w:rtl/>
        </w:rPr>
        <w:t xml:space="preserve"> </w:t>
      </w:r>
      <w:r w:rsidRPr="00FA5ACA">
        <w:rPr>
          <w:sz w:val="26"/>
          <w:rtl/>
        </w:rPr>
        <w:t xml:space="preserve">بلکه </w:t>
      </w:r>
      <w:r w:rsidR="004306EB">
        <w:rPr>
          <w:sz w:val="26"/>
          <w:rtl/>
        </w:rPr>
        <w:t>به‌صورت</w:t>
      </w:r>
      <w:r w:rsidRPr="00FA5ACA">
        <w:rPr>
          <w:sz w:val="26"/>
          <w:rtl/>
        </w:rPr>
        <w:t xml:space="preserve"> </w:t>
      </w:r>
      <w:r w:rsidRPr="00FA5ACA">
        <w:rPr>
          <w:b/>
          <w:bCs/>
          <w:sz w:val="26"/>
          <w:u w:val="single"/>
          <w:rtl/>
        </w:rPr>
        <w:t>غیرمنتظره</w:t>
      </w:r>
      <w:r w:rsidRPr="00FA5ACA">
        <w:rPr>
          <w:sz w:val="26"/>
          <w:rtl/>
        </w:rPr>
        <w:t xml:space="preserve"> و هنگام پیروی از </w:t>
      </w:r>
      <w:r w:rsidR="00D24F74">
        <w:rPr>
          <w:sz w:val="26"/>
          <w:rtl/>
        </w:rPr>
        <w:t>استراتژی‌های</w:t>
      </w:r>
      <w:r w:rsidRPr="00FA5ACA">
        <w:rPr>
          <w:sz w:val="26"/>
          <w:rtl/>
        </w:rPr>
        <w:t xml:space="preserve"> </w:t>
      </w:r>
      <w:r w:rsidR="00BA2244">
        <w:rPr>
          <w:sz w:val="26"/>
          <w:rtl/>
        </w:rPr>
        <w:t>برنامه‌ر</w:t>
      </w:r>
      <w:r w:rsidR="00BA2244">
        <w:rPr>
          <w:rFonts w:hint="cs"/>
          <w:sz w:val="26"/>
          <w:rtl/>
        </w:rPr>
        <w:t>ی</w:t>
      </w:r>
      <w:r w:rsidR="00BA2244">
        <w:rPr>
          <w:rFonts w:hint="eastAsia"/>
          <w:sz w:val="26"/>
          <w:rtl/>
        </w:rPr>
        <w:t>ز</w:t>
      </w:r>
      <w:r w:rsidR="00BA2244">
        <w:rPr>
          <w:rFonts w:hint="cs"/>
          <w:sz w:val="26"/>
          <w:rtl/>
        </w:rPr>
        <w:t>ی‌</w:t>
      </w:r>
      <w:r w:rsidR="00BA2244">
        <w:rPr>
          <w:rFonts w:hint="eastAsia"/>
          <w:sz w:val="26"/>
          <w:rtl/>
        </w:rPr>
        <w:t>شده</w:t>
      </w:r>
      <w:r w:rsidRPr="00FA5ACA">
        <w:rPr>
          <w:sz w:val="26"/>
          <w:rtl/>
        </w:rPr>
        <w:t xml:space="preserve"> </w:t>
      </w:r>
      <w:r w:rsidRPr="00FA5ACA">
        <w:rPr>
          <w:b/>
          <w:bCs/>
          <w:sz w:val="26"/>
          <w:u w:val="single"/>
          <w:rtl/>
        </w:rPr>
        <w:t>پدیدار</w:t>
      </w:r>
      <w:r w:rsidR="00D24F74">
        <w:rPr>
          <w:sz w:val="26"/>
          <w:rtl/>
        </w:rPr>
        <w:t xml:space="preserve"> می‌</w:t>
      </w:r>
      <w:r w:rsidRPr="00FA5ACA">
        <w:rPr>
          <w:sz w:val="26"/>
          <w:rtl/>
        </w:rPr>
        <w:t>شوند</w:t>
      </w:r>
      <w:r w:rsidR="000D4BC3">
        <w:rPr>
          <w:rFonts w:hint="cs"/>
          <w:sz w:val="26"/>
          <w:rtl/>
        </w:rPr>
        <w:t xml:space="preserve"> (مینتزبرگ، 1978)</w:t>
      </w:r>
      <w:r w:rsidRPr="00FA5ACA">
        <w:rPr>
          <w:sz w:val="26"/>
          <w:rtl/>
        </w:rPr>
        <w:t>.</w:t>
      </w:r>
      <w:r w:rsidRPr="00FA5ACA">
        <w:rPr>
          <w:rFonts w:hint="cs"/>
          <w:sz w:val="26"/>
          <w:rtl/>
        </w:rPr>
        <w:t xml:space="preserve"> </w:t>
      </w:r>
    </w:p>
    <w:p w14:paraId="53C91A86" w14:textId="574C88DA" w:rsidR="00395FE9" w:rsidRDefault="00395FE9" w:rsidP="006560B6">
      <w:pPr>
        <w:pStyle w:val="ListParagraph"/>
        <w:numPr>
          <w:ilvl w:val="0"/>
          <w:numId w:val="9"/>
        </w:numPr>
        <w:rPr>
          <w:sz w:val="26"/>
        </w:rPr>
      </w:pPr>
      <w:r w:rsidRPr="00476C68">
        <w:rPr>
          <w:sz w:val="26"/>
          <w:rtl/>
        </w:rPr>
        <w:t xml:space="preserve">در دهه ۱۹۸۰، ریچارد نلسون و سیدنی وینتر </w:t>
      </w:r>
      <w:r>
        <w:rPr>
          <w:rFonts w:hint="cs"/>
          <w:sz w:val="26"/>
          <w:rtl/>
        </w:rPr>
        <w:t>«</w:t>
      </w:r>
      <w:r w:rsidRPr="00395FE9">
        <w:rPr>
          <w:b/>
          <w:bCs/>
          <w:sz w:val="26"/>
          <w:u w:val="single"/>
          <w:rtl/>
        </w:rPr>
        <w:t>نظریه اقتصاد تکاملی</w:t>
      </w:r>
      <w:r>
        <w:rPr>
          <w:rFonts w:hint="cs"/>
          <w:sz w:val="26"/>
          <w:rtl/>
        </w:rPr>
        <w:t>»</w:t>
      </w:r>
      <w:r w:rsidRPr="00476C68">
        <w:rPr>
          <w:sz w:val="26"/>
          <w:rtl/>
        </w:rPr>
        <w:t xml:space="preserve"> را مطرح ساختند. این نظریه عنوان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کرد که </w:t>
      </w:r>
      <w:r w:rsidRPr="00395FE9">
        <w:rPr>
          <w:b/>
          <w:bCs/>
          <w:sz w:val="26"/>
          <w:u w:val="single"/>
          <w:rtl/>
        </w:rPr>
        <w:t>اساس پیشرفت اقتصادی</w:t>
      </w:r>
      <w:r w:rsidRPr="00476C68">
        <w:rPr>
          <w:sz w:val="26"/>
          <w:rtl/>
        </w:rPr>
        <w:t xml:space="preserve"> </w:t>
      </w:r>
      <w:r w:rsidR="004306EB">
        <w:rPr>
          <w:sz w:val="26"/>
          <w:rtl/>
        </w:rPr>
        <w:t>به‌صورت</w:t>
      </w:r>
      <w:r w:rsidRPr="00476C68">
        <w:rPr>
          <w:sz w:val="26"/>
          <w:rtl/>
        </w:rPr>
        <w:t xml:space="preserve"> </w:t>
      </w:r>
      <w:r w:rsidRPr="00395FE9">
        <w:rPr>
          <w:b/>
          <w:bCs/>
          <w:sz w:val="26"/>
          <w:u w:val="single"/>
          <w:rtl/>
        </w:rPr>
        <w:t>انطباقی</w:t>
      </w:r>
      <w:r w:rsidRPr="00476C68">
        <w:rPr>
          <w:sz w:val="26"/>
          <w:rtl/>
        </w:rPr>
        <w:t xml:space="preserve"> است</w:t>
      </w:r>
      <w:r w:rsidR="000D4BC3">
        <w:rPr>
          <w:rFonts w:hint="cs"/>
          <w:sz w:val="26"/>
          <w:rtl/>
        </w:rPr>
        <w:t xml:space="preserve"> (</w:t>
      </w:r>
      <w:r w:rsidR="000D4BC3" w:rsidRPr="00476C68">
        <w:rPr>
          <w:sz w:val="26"/>
          <w:rtl/>
        </w:rPr>
        <w:t>نلسون</w:t>
      </w:r>
      <w:r w:rsidR="000D4BC3">
        <w:rPr>
          <w:rFonts w:hint="cs"/>
          <w:sz w:val="26"/>
          <w:rtl/>
        </w:rPr>
        <w:t xml:space="preserve"> و </w:t>
      </w:r>
      <w:r w:rsidR="000D4BC3" w:rsidRPr="00476C68">
        <w:rPr>
          <w:sz w:val="26"/>
          <w:rtl/>
        </w:rPr>
        <w:t>سیدنی</w:t>
      </w:r>
      <w:r w:rsidR="000D4BC3">
        <w:rPr>
          <w:rFonts w:hint="cs"/>
          <w:sz w:val="26"/>
          <w:rtl/>
        </w:rPr>
        <w:t>، 1985)</w:t>
      </w:r>
      <w:r w:rsidRPr="00476C68">
        <w:rPr>
          <w:sz w:val="26"/>
          <w:rtl/>
        </w:rPr>
        <w:t>.</w:t>
      </w:r>
    </w:p>
    <w:p w14:paraId="6725F17D" w14:textId="1A7A32C2" w:rsidR="00395FE9" w:rsidRDefault="00395FE9" w:rsidP="006560B6">
      <w:pPr>
        <w:pStyle w:val="ListParagraph"/>
        <w:numPr>
          <w:ilvl w:val="0"/>
          <w:numId w:val="9"/>
        </w:numPr>
        <w:rPr>
          <w:sz w:val="26"/>
        </w:rPr>
      </w:pPr>
      <w:r>
        <w:rPr>
          <w:rFonts w:hint="cs"/>
          <w:sz w:val="26"/>
          <w:rtl/>
        </w:rPr>
        <w:t>ت</w:t>
      </w:r>
      <w:r w:rsidRPr="00476C68">
        <w:rPr>
          <w:sz w:val="26"/>
          <w:rtl/>
        </w:rPr>
        <w:t>ام هوت و جرج استاک، از مدیران ارشد بی سی جی، در همین زمان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 xml:space="preserve">پیشتاز طرح مفهوم </w:t>
      </w:r>
      <w:r w:rsidRPr="00395FE9">
        <w:rPr>
          <w:b/>
          <w:bCs/>
          <w:sz w:val="26"/>
          <w:u w:val="single"/>
          <w:rtl/>
        </w:rPr>
        <w:t>رقابت مبتنی بر زمان</w:t>
      </w:r>
      <w:r w:rsidRPr="00476C68">
        <w:rPr>
          <w:sz w:val="26"/>
          <w:rtl/>
        </w:rPr>
        <w:t xml:space="preserve"> بودند. این مفهوم بیان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داشت که مزیت از طریق </w:t>
      </w:r>
      <w:r w:rsidRPr="00395FE9">
        <w:rPr>
          <w:b/>
          <w:bCs/>
          <w:sz w:val="26"/>
          <w:u w:val="single"/>
          <w:rtl/>
        </w:rPr>
        <w:t>کاهش چرخه زمانی</w:t>
      </w:r>
      <w:r w:rsidRPr="00476C68">
        <w:rPr>
          <w:sz w:val="26"/>
          <w:rtl/>
        </w:rPr>
        <w:t xml:space="preserve"> در فرایندهایی مانند توس</w:t>
      </w:r>
      <w:r w:rsidRPr="00395FE9">
        <w:rPr>
          <w:b/>
          <w:bCs/>
          <w:sz w:val="26"/>
          <w:u w:val="single"/>
          <w:rtl/>
        </w:rPr>
        <w:t>عه محصول جدید</w:t>
      </w:r>
      <w:r w:rsidRPr="00476C68">
        <w:rPr>
          <w:sz w:val="26"/>
          <w:rtl/>
        </w:rPr>
        <w:t xml:space="preserve"> و </w:t>
      </w:r>
      <w:r w:rsidRPr="00395FE9">
        <w:rPr>
          <w:b/>
          <w:bCs/>
          <w:sz w:val="26"/>
          <w:u w:val="single"/>
          <w:rtl/>
        </w:rPr>
        <w:t>تولید</w:t>
      </w:r>
      <w:r w:rsidRPr="00476C68">
        <w:rPr>
          <w:sz w:val="26"/>
          <w:rtl/>
        </w:rPr>
        <w:t xml:space="preserve"> خلق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شود. رقابت مبتنی بر زمان روی </w:t>
      </w:r>
      <w:r w:rsidRPr="00395FE9">
        <w:rPr>
          <w:b/>
          <w:bCs/>
          <w:sz w:val="26"/>
          <w:u w:val="single"/>
          <w:rtl/>
        </w:rPr>
        <w:t xml:space="preserve">اجرای </w:t>
      </w:r>
      <w:r w:rsidR="00BA2244">
        <w:rPr>
          <w:b/>
          <w:bCs/>
          <w:sz w:val="26"/>
          <w:u w:val="single"/>
          <w:rtl/>
        </w:rPr>
        <w:t>سریع‌تر</w:t>
      </w:r>
      <w:r w:rsidRPr="00395FE9">
        <w:rPr>
          <w:b/>
          <w:bCs/>
          <w:sz w:val="26"/>
          <w:u w:val="single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فعالیت‌های</w:t>
      </w:r>
      <w:r w:rsidRPr="00395FE9">
        <w:rPr>
          <w:b/>
          <w:bCs/>
          <w:sz w:val="26"/>
          <w:u w:val="single"/>
          <w:rtl/>
        </w:rPr>
        <w:t xml:space="preserve"> جاری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 xml:space="preserve">متمرکز بود. </w:t>
      </w:r>
      <w:r w:rsidR="00BA2244">
        <w:rPr>
          <w:sz w:val="26"/>
          <w:rtl/>
        </w:rPr>
        <w:t>درحال</w:t>
      </w:r>
      <w:r w:rsidR="00BA2244">
        <w:rPr>
          <w:rFonts w:hint="cs"/>
          <w:sz w:val="26"/>
          <w:rtl/>
        </w:rPr>
        <w:t>ی‌</w:t>
      </w:r>
      <w:r w:rsidR="00BA2244">
        <w:rPr>
          <w:rFonts w:hint="eastAsia"/>
          <w:sz w:val="26"/>
          <w:rtl/>
        </w:rPr>
        <w:t>که</w:t>
      </w:r>
      <w:r w:rsidRPr="00476C68">
        <w:rPr>
          <w:sz w:val="26"/>
          <w:rtl/>
        </w:rPr>
        <w:t xml:space="preserve"> </w:t>
      </w:r>
      <w:r w:rsidRPr="00395FE9">
        <w:rPr>
          <w:b/>
          <w:bCs/>
          <w:sz w:val="26"/>
          <w:u w:val="single"/>
          <w:rtl/>
        </w:rPr>
        <w:t>انطباق</w:t>
      </w:r>
      <w:r w:rsidRPr="00476C68">
        <w:rPr>
          <w:sz w:val="26"/>
          <w:rtl/>
        </w:rPr>
        <w:t xml:space="preserve"> علاوه بر آن، نیازمند این است که </w:t>
      </w:r>
      <w:r w:rsidR="00D24F74">
        <w:rPr>
          <w:sz w:val="26"/>
          <w:rtl/>
        </w:rPr>
        <w:t xml:space="preserve">شرکت‌ها </w:t>
      </w:r>
      <w:r w:rsidRPr="00476C68">
        <w:rPr>
          <w:sz w:val="26"/>
          <w:rtl/>
        </w:rPr>
        <w:t xml:space="preserve">چگونگی انجام </w:t>
      </w:r>
      <w:r w:rsidR="00BA2244">
        <w:rPr>
          <w:b/>
          <w:bCs/>
          <w:sz w:val="26"/>
          <w:u w:val="single"/>
          <w:rtl/>
        </w:rPr>
        <w:t>سریع‌تر</w:t>
      </w:r>
      <w:r w:rsidRPr="00395FE9">
        <w:rPr>
          <w:b/>
          <w:bCs/>
          <w:sz w:val="26"/>
          <w:u w:val="single"/>
          <w:rtl/>
        </w:rPr>
        <w:t xml:space="preserve"> </w:t>
      </w:r>
      <w:r w:rsidRPr="00476C68">
        <w:rPr>
          <w:sz w:val="26"/>
          <w:rtl/>
        </w:rPr>
        <w:t xml:space="preserve">و </w:t>
      </w:r>
      <w:r w:rsidR="00BA2244">
        <w:rPr>
          <w:b/>
          <w:bCs/>
          <w:sz w:val="26"/>
          <w:u w:val="single"/>
          <w:rtl/>
        </w:rPr>
        <w:t>اثربخش‌تر</w:t>
      </w:r>
      <w:r w:rsidRPr="00476C68">
        <w:rPr>
          <w:sz w:val="26"/>
          <w:rtl/>
        </w:rPr>
        <w:t xml:space="preserve"> </w:t>
      </w:r>
      <w:r w:rsidR="00D24F74">
        <w:rPr>
          <w:sz w:val="26"/>
          <w:rtl/>
        </w:rPr>
        <w:t>فعالیت‌های</w:t>
      </w:r>
      <w:r w:rsidRPr="00476C68">
        <w:rPr>
          <w:sz w:val="26"/>
          <w:rtl/>
        </w:rPr>
        <w:t xml:space="preserve"> جدید را یاد بگیرند</w:t>
      </w:r>
      <w:r w:rsidR="00CA2B6B">
        <w:rPr>
          <w:rFonts w:hint="cs"/>
          <w:sz w:val="26"/>
          <w:rtl/>
        </w:rPr>
        <w:t xml:space="preserve"> (استاک، 1988)</w:t>
      </w:r>
      <w:r w:rsidRPr="00476C68">
        <w:rPr>
          <w:sz w:val="26"/>
          <w:rtl/>
        </w:rPr>
        <w:t>.</w:t>
      </w:r>
    </w:p>
    <w:p w14:paraId="55AE4C78" w14:textId="092B13DF" w:rsidR="0015017A" w:rsidRDefault="0015017A" w:rsidP="006560B6">
      <w:pPr>
        <w:pStyle w:val="ListParagraph"/>
        <w:numPr>
          <w:ilvl w:val="0"/>
          <w:numId w:val="9"/>
        </w:numPr>
        <w:rPr>
          <w:sz w:val="26"/>
        </w:rPr>
      </w:pPr>
      <w:r w:rsidRPr="00476C68">
        <w:rPr>
          <w:sz w:val="26"/>
          <w:rtl/>
        </w:rPr>
        <w:t xml:space="preserve">اواخر دهه ۱۹۹۰، چارلز فاین مفهوم </w:t>
      </w:r>
      <w:r w:rsidRPr="0015017A">
        <w:rPr>
          <w:b/>
          <w:bCs/>
          <w:sz w:val="26"/>
          <w:u w:val="single"/>
          <w:rtl/>
        </w:rPr>
        <w:t>مزیت موقت</w:t>
      </w:r>
      <w:r w:rsidRPr="00476C68">
        <w:rPr>
          <w:sz w:val="26"/>
          <w:rtl/>
        </w:rPr>
        <w:t xml:space="preserve"> را ابداع کرد و عنوان داشت که </w:t>
      </w:r>
      <w:r w:rsidR="00B70D82">
        <w:rPr>
          <w:sz w:val="26"/>
          <w:rtl/>
        </w:rPr>
        <w:t>مزیت‌ها</w:t>
      </w:r>
      <w:r w:rsidRPr="00476C68">
        <w:rPr>
          <w:sz w:val="26"/>
          <w:rtl/>
        </w:rPr>
        <w:t xml:space="preserve"> </w:t>
      </w:r>
      <w:r w:rsidR="00D24F74">
        <w:rPr>
          <w:sz w:val="26"/>
          <w:rtl/>
        </w:rPr>
        <w:t>بیش‌ازپیش</w:t>
      </w:r>
      <w:r w:rsidRPr="00476C68">
        <w:rPr>
          <w:sz w:val="26"/>
          <w:rtl/>
        </w:rPr>
        <w:t xml:space="preserve"> </w:t>
      </w:r>
      <w:r w:rsidRPr="006C160A">
        <w:rPr>
          <w:b/>
          <w:bCs/>
          <w:sz w:val="26"/>
          <w:u w:val="single"/>
          <w:rtl/>
        </w:rPr>
        <w:t>عمر کوتاهی</w:t>
      </w:r>
      <w:r w:rsidRPr="00476C68">
        <w:rPr>
          <w:sz w:val="26"/>
          <w:rtl/>
        </w:rPr>
        <w:t xml:space="preserve"> </w:t>
      </w:r>
      <w:r w:rsidR="00BA2244">
        <w:rPr>
          <w:rFonts w:hint="cs"/>
          <w:sz w:val="26"/>
          <w:rtl/>
        </w:rPr>
        <w:t>ی</w:t>
      </w:r>
      <w:r w:rsidR="00BA2244">
        <w:rPr>
          <w:rFonts w:hint="eastAsia"/>
          <w:sz w:val="26"/>
          <w:rtl/>
        </w:rPr>
        <w:t>افته‌اند</w:t>
      </w:r>
      <w:r w:rsidRPr="00476C68">
        <w:rPr>
          <w:sz w:val="26"/>
          <w:rtl/>
        </w:rPr>
        <w:t xml:space="preserve"> و </w:t>
      </w:r>
      <w:r w:rsidR="00D24F74">
        <w:rPr>
          <w:sz w:val="26"/>
          <w:rtl/>
        </w:rPr>
        <w:t xml:space="preserve">شرکت‌ها </w:t>
      </w:r>
      <w:r w:rsidRPr="00476C68">
        <w:rPr>
          <w:sz w:val="26"/>
          <w:rtl/>
        </w:rPr>
        <w:t xml:space="preserve">باید </w:t>
      </w:r>
      <w:r w:rsidRPr="006C160A">
        <w:rPr>
          <w:b/>
          <w:bCs/>
          <w:sz w:val="26"/>
          <w:u w:val="single"/>
          <w:rtl/>
        </w:rPr>
        <w:t xml:space="preserve">چرخه </w:t>
      </w:r>
      <w:r w:rsidR="00BA2244">
        <w:rPr>
          <w:b/>
          <w:bCs/>
          <w:sz w:val="26"/>
          <w:u w:val="single"/>
          <w:rtl/>
        </w:rPr>
        <w:t>استراتژ</w:t>
      </w:r>
      <w:r w:rsidR="00BA2244">
        <w:rPr>
          <w:rFonts w:hint="cs"/>
          <w:b/>
          <w:bCs/>
          <w:sz w:val="26"/>
          <w:u w:val="single"/>
          <w:rtl/>
        </w:rPr>
        <w:t>ی‌</w:t>
      </w:r>
      <w:r w:rsidR="00BA2244">
        <w:rPr>
          <w:rFonts w:hint="eastAsia"/>
          <w:b/>
          <w:bCs/>
          <w:sz w:val="26"/>
          <w:u w:val="single"/>
          <w:rtl/>
        </w:rPr>
        <w:t>شان</w:t>
      </w:r>
      <w:r w:rsidRPr="00476C68">
        <w:rPr>
          <w:sz w:val="26"/>
          <w:rtl/>
        </w:rPr>
        <w:t xml:space="preserve"> را با </w:t>
      </w:r>
      <w:r w:rsidRPr="006C160A">
        <w:rPr>
          <w:b/>
          <w:bCs/>
          <w:sz w:val="26"/>
          <w:u w:val="single"/>
          <w:rtl/>
        </w:rPr>
        <w:t>سرعت صنعت</w:t>
      </w:r>
      <w:r w:rsidRPr="00476C68">
        <w:rPr>
          <w:sz w:val="26"/>
          <w:rtl/>
        </w:rPr>
        <w:t xml:space="preserve"> </w:t>
      </w:r>
      <w:r w:rsidRPr="006C160A">
        <w:rPr>
          <w:b/>
          <w:bCs/>
          <w:sz w:val="26"/>
          <w:u w:val="single"/>
          <w:rtl/>
        </w:rPr>
        <w:t>هماهنگ</w:t>
      </w:r>
      <w:r w:rsidRPr="00476C68">
        <w:rPr>
          <w:sz w:val="26"/>
          <w:rtl/>
        </w:rPr>
        <w:t xml:space="preserve"> کنند</w:t>
      </w:r>
      <w:r w:rsidR="00CA2B6B">
        <w:rPr>
          <w:rFonts w:hint="cs"/>
          <w:sz w:val="26"/>
          <w:rtl/>
        </w:rPr>
        <w:t xml:space="preserve"> (فاین، 1999)</w:t>
      </w:r>
      <w:r w:rsidRPr="00476C68">
        <w:rPr>
          <w:sz w:val="26"/>
          <w:rtl/>
        </w:rPr>
        <w:t>.</w:t>
      </w:r>
    </w:p>
    <w:p w14:paraId="1D4D7840" w14:textId="1E36E89B" w:rsidR="006C160A" w:rsidRDefault="006C160A" w:rsidP="006560B6">
      <w:pPr>
        <w:pStyle w:val="ListParagraph"/>
        <w:numPr>
          <w:ilvl w:val="0"/>
          <w:numId w:val="9"/>
        </w:numPr>
        <w:rPr>
          <w:sz w:val="26"/>
        </w:rPr>
      </w:pPr>
      <w:r w:rsidRPr="00476C68">
        <w:rPr>
          <w:sz w:val="26"/>
          <w:rtl/>
        </w:rPr>
        <w:t>تقریباً در همان زمان، کاتلین ایزنهارت به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 xml:space="preserve">بحث درباره این مسئله پرداخت که </w:t>
      </w:r>
      <w:r w:rsidR="00BA2244">
        <w:rPr>
          <w:sz w:val="26"/>
          <w:rtl/>
        </w:rPr>
        <w:t>سازمان‌ها</w:t>
      </w:r>
      <w:r w:rsidRPr="00476C68">
        <w:rPr>
          <w:sz w:val="26"/>
          <w:rtl/>
        </w:rPr>
        <w:t xml:space="preserve"> و </w:t>
      </w:r>
      <w:r w:rsidR="00D24F74">
        <w:rPr>
          <w:sz w:val="26"/>
          <w:rtl/>
        </w:rPr>
        <w:t xml:space="preserve">استراتژی‌ها </w:t>
      </w:r>
      <w:r w:rsidRPr="00476C68">
        <w:rPr>
          <w:sz w:val="26"/>
          <w:rtl/>
        </w:rPr>
        <w:t xml:space="preserve">در شرایط دارای </w:t>
      </w:r>
      <w:r w:rsidRPr="006C160A">
        <w:rPr>
          <w:b/>
          <w:bCs/>
          <w:sz w:val="26"/>
          <w:u w:val="single"/>
          <w:rtl/>
        </w:rPr>
        <w:t>عدم قطعیت فراوان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توانند با </w:t>
      </w:r>
      <w:r w:rsidR="004306EB">
        <w:rPr>
          <w:sz w:val="26"/>
          <w:rtl/>
        </w:rPr>
        <w:t>به‌کارگیری</w:t>
      </w:r>
      <w:r w:rsidRPr="00476C68">
        <w:rPr>
          <w:sz w:val="26"/>
          <w:rtl/>
        </w:rPr>
        <w:t xml:space="preserve"> </w:t>
      </w:r>
      <w:r w:rsidRPr="006C160A">
        <w:rPr>
          <w:b/>
          <w:bCs/>
          <w:sz w:val="26"/>
          <w:u w:val="single"/>
          <w:rtl/>
        </w:rPr>
        <w:t>مجموعه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Pr="006C160A">
        <w:rPr>
          <w:b/>
          <w:bCs/>
          <w:sz w:val="26"/>
          <w:u w:val="single"/>
          <w:rtl/>
        </w:rPr>
        <w:t>از قواعد ساده</w:t>
      </w:r>
      <w:r w:rsidRPr="00476C68">
        <w:rPr>
          <w:sz w:val="26"/>
          <w:rtl/>
        </w:rPr>
        <w:t xml:space="preserve"> در قالب </w:t>
      </w:r>
      <w:r w:rsidRPr="006C160A">
        <w:rPr>
          <w:b/>
          <w:bCs/>
          <w:sz w:val="26"/>
          <w:u w:val="single"/>
          <w:rtl/>
        </w:rPr>
        <w:t>خطوط راهنما</w:t>
      </w:r>
      <w:r w:rsidRPr="00476C68">
        <w:rPr>
          <w:sz w:val="26"/>
          <w:rtl/>
        </w:rPr>
        <w:t xml:space="preserve"> و </w:t>
      </w:r>
      <w:r w:rsidRPr="006C160A">
        <w:rPr>
          <w:b/>
          <w:bCs/>
          <w:sz w:val="26"/>
          <w:u w:val="single"/>
          <w:rtl/>
        </w:rPr>
        <w:t>اصول</w:t>
      </w:r>
      <w:r w:rsidRPr="00476C68">
        <w:rPr>
          <w:sz w:val="26"/>
          <w:rtl/>
        </w:rPr>
        <w:t xml:space="preserve"> </w:t>
      </w:r>
      <w:r w:rsidR="00BA2244">
        <w:rPr>
          <w:sz w:val="26"/>
          <w:rtl/>
        </w:rPr>
        <w:t>به‌جای</w:t>
      </w:r>
      <w:r w:rsidRPr="00476C68">
        <w:rPr>
          <w:sz w:val="26"/>
          <w:rtl/>
        </w:rPr>
        <w:t xml:space="preserve"> روش</w:t>
      </w:r>
      <w:r w:rsidR="00D24F74">
        <w:rPr>
          <w:sz w:val="26"/>
          <w:rtl/>
        </w:rPr>
        <w:t xml:space="preserve">‌ها </w:t>
      </w:r>
      <w:r w:rsidRPr="00476C68">
        <w:rPr>
          <w:sz w:val="26"/>
          <w:rtl/>
        </w:rPr>
        <w:t xml:space="preserve">و </w:t>
      </w:r>
      <w:r w:rsidR="00BA2244">
        <w:rPr>
          <w:sz w:val="26"/>
          <w:rtl/>
        </w:rPr>
        <w:t>دستورالعمل‌ها</w:t>
      </w:r>
      <w:r w:rsidR="00BA2244">
        <w:rPr>
          <w:rFonts w:hint="cs"/>
          <w:sz w:val="26"/>
          <w:rtl/>
        </w:rPr>
        <w:t>ی</w:t>
      </w:r>
      <w:r w:rsidRPr="00476C68">
        <w:rPr>
          <w:sz w:val="26"/>
          <w:rtl/>
        </w:rPr>
        <w:t xml:space="preserve"> پیچیده، </w:t>
      </w:r>
      <w:r w:rsidR="00BA2244">
        <w:rPr>
          <w:b/>
          <w:bCs/>
          <w:sz w:val="26"/>
          <w:u w:val="single"/>
          <w:rtl/>
        </w:rPr>
        <w:t>چابک‌تر</w:t>
      </w:r>
      <w:r w:rsidRPr="00476C68">
        <w:rPr>
          <w:sz w:val="26"/>
          <w:rtl/>
        </w:rPr>
        <w:t xml:space="preserve"> شوند</w:t>
      </w:r>
      <w:r w:rsidR="00CA2B6B">
        <w:rPr>
          <w:rFonts w:hint="cs"/>
          <w:sz w:val="26"/>
          <w:rtl/>
        </w:rPr>
        <w:t xml:space="preserve"> (</w:t>
      </w:r>
      <w:r w:rsidR="00CA2B6B" w:rsidRPr="00476C68">
        <w:rPr>
          <w:sz w:val="26"/>
          <w:rtl/>
        </w:rPr>
        <w:t>ایزنهارت</w:t>
      </w:r>
      <w:r w:rsidR="00CA2B6B">
        <w:rPr>
          <w:rFonts w:hint="cs"/>
          <w:sz w:val="26"/>
          <w:rtl/>
        </w:rPr>
        <w:t xml:space="preserve"> و سال، 2001)</w:t>
      </w:r>
      <w:r w:rsidRPr="00476C68">
        <w:rPr>
          <w:sz w:val="26"/>
          <w:rtl/>
        </w:rPr>
        <w:t>.</w:t>
      </w:r>
    </w:p>
    <w:p w14:paraId="4DB00C5C" w14:textId="0A84A994" w:rsidR="006C160A" w:rsidRDefault="006C160A" w:rsidP="006560B6">
      <w:pPr>
        <w:pStyle w:val="ListParagraph"/>
        <w:numPr>
          <w:ilvl w:val="0"/>
          <w:numId w:val="9"/>
        </w:numPr>
        <w:rPr>
          <w:sz w:val="26"/>
        </w:rPr>
      </w:pPr>
      <w:r w:rsidRPr="00476C68">
        <w:rPr>
          <w:sz w:val="26"/>
          <w:rtl/>
        </w:rPr>
        <w:t>ریتا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 xml:space="preserve">مک گراث نیز در معرفی ایده </w:t>
      </w:r>
      <w:r w:rsidR="00D24F74">
        <w:rPr>
          <w:b/>
          <w:bCs/>
          <w:sz w:val="26"/>
          <w:u w:val="single"/>
          <w:rtl/>
        </w:rPr>
        <w:t>برنامه‌ریزی</w:t>
      </w:r>
      <w:r w:rsidRPr="006C160A">
        <w:rPr>
          <w:b/>
          <w:bCs/>
          <w:sz w:val="26"/>
          <w:u w:val="single"/>
          <w:rtl/>
        </w:rPr>
        <w:t xml:space="preserve"> مبتنی بر کشف</w:t>
      </w:r>
      <w:r w:rsidRPr="00476C68">
        <w:rPr>
          <w:sz w:val="26"/>
          <w:rtl/>
        </w:rPr>
        <w:t xml:space="preserve"> پیشتاز بود؛ ایده</w:t>
      </w:r>
      <w:r w:rsidR="00D24F74">
        <w:rPr>
          <w:sz w:val="26"/>
          <w:rtl/>
        </w:rPr>
        <w:t xml:space="preserve">‌ای </w:t>
      </w:r>
      <w:r w:rsidRPr="00476C68">
        <w:rPr>
          <w:sz w:val="26"/>
          <w:rtl/>
        </w:rPr>
        <w:t>که بر اساس آن برنامه</w:t>
      </w:r>
      <w:r w:rsidR="00D24F74">
        <w:rPr>
          <w:sz w:val="26"/>
          <w:rtl/>
        </w:rPr>
        <w:t xml:space="preserve">‌ها </w:t>
      </w:r>
      <w:r w:rsidRPr="00476C68">
        <w:rPr>
          <w:sz w:val="26"/>
          <w:rtl/>
        </w:rPr>
        <w:t xml:space="preserve">در قالب </w:t>
      </w:r>
      <w:r w:rsidR="00D24F74">
        <w:rPr>
          <w:b/>
          <w:bCs/>
          <w:sz w:val="26"/>
          <w:u w:val="single"/>
          <w:rtl/>
        </w:rPr>
        <w:t>پیش‌بینی</w:t>
      </w:r>
      <w:r w:rsidRPr="006C160A">
        <w:rPr>
          <w:b/>
          <w:bCs/>
          <w:sz w:val="26"/>
          <w:u w:val="single"/>
          <w:rtl/>
        </w:rPr>
        <w:t xml:space="preserve"> نتایج</w:t>
      </w:r>
      <w:r w:rsidRPr="00476C68">
        <w:rPr>
          <w:sz w:val="26"/>
          <w:rtl/>
        </w:rPr>
        <w:t xml:space="preserve"> که عملکرد بر مبنایشان مورد سنجش قرار گیرد، نگریسته </w:t>
      </w:r>
      <w:r w:rsidR="00BA2244">
        <w:rPr>
          <w:sz w:val="26"/>
          <w:rtl/>
        </w:rPr>
        <w:t>نم</w:t>
      </w:r>
      <w:r w:rsidR="00BA2244">
        <w:rPr>
          <w:rFonts w:hint="cs"/>
          <w:sz w:val="26"/>
          <w:rtl/>
        </w:rPr>
        <w:t>ی‌</w:t>
      </w:r>
      <w:r w:rsidR="00BA2244">
        <w:rPr>
          <w:rFonts w:hint="eastAsia"/>
          <w:sz w:val="26"/>
          <w:rtl/>
        </w:rPr>
        <w:t>شوند</w:t>
      </w:r>
      <w:r w:rsidRPr="00476C68">
        <w:rPr>
          <w:sz w:val="26"/>
          <w:rtl/>
        </w:rPr>
        <w:t xml:space="preserve">؛ بلکه </w:t>
      </w:r>
      <w:r w:rsidR="004306EB">
        <w:rPr>
          <w:sz w:val="26"/>
          <w:rtl/>
        </w:rPr>
        <w:t>به‌عنوان</w:t>
      </w:r>
      <w:r w:rsidRPr="00476C68">
        <w:rPr>
          <w:sz w:val="26"/>
          <w:rtl/>
        </w:rPr>
        <w:t xml:space="preserve"> </w:t>
      </w:r>
      <w:r w:rsidRPr="006C160A">
        <w:rPr>
          <w:b/>
          <w:bCs/>
          <w:sz w:val="26"/>
          <w:u w:val="single"/>
          <w:rtl/>
        </w:rPr>
        <w:t>برنامه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Pr="006C160A">
        <w:rPr>
          <w:b/>
          <w:bCs/>
          <w:sz w:val="26"/>
          <w:u w:val="single"/>
          <w:rtl/>
        </w:rPr>
        <w:t>برای کشف</w:t>
      </w:r>
      <w:r w:rsidRPr="00476C68">
        <w:rPr>
          <w:sz w:val="26"/>
          <w:rtl/>
        </w:rPr>
        <w:t xml:space="preserve"> که </w:t>
      </w:r>
      <w:r w:rsidRPr="006C160A">
        <w:rPr>
          <w:b/>
          <w:bCs/>
          <w:sz w:val="26"/>
          <w:u w:val="single"/>
          <w:rtl/>
        </w:rPr>
        <w:t>یادگیری</w:t>
      </w:r>
      <w:r w:rsidRPr="006C160A">
        <w:rPr>
          <w:rFonts w:hint="cs"/>
          <w:b/>
          <w:bCs/>
          <w:sz w:val="26"/>
          <w:u w:val="single"/>
          <w:rtl/>
        </w:rPr>
        <w:t xml:space="preserve"> </w:t>
      </w:r>
      <w:r w:rsidRPr="006C160A">
        <w:rPr>
          <w:b/>
          <w:bCs/>
          <w:sz w:val="26"/>
          <w:u w:val="single"/>
          <w:rtl/>
        </w:rPr>
        <w:t>را به حداکثر برساند</w:t>
      </w:r>
      <w:r w:rsidRPr="00476C68">
        <w:rPr>
          <w:sz w:val="26"/>
          <w:rtl/>
        </w:rPr>
        <w:t xml:space="preserve"> و </w:t>
      </w:r>
      <w:r w:rsidRPr="006C160A">
        <w:rPr>
          <w:b/>
          <w:bCs/>
          <w:sz w:val="26"/>
          <w:u w:val="single"/>
          <w:rtl/>
        </w:rPr>
        <w:t>هزینه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6C160A">
        <w:rPr>
          <w:b/>
          <w:bCs/>
          <w:sz w:val="26"/>
          <w:u w:val="single"/>
          <w:rtl/>
        </w:rPr>
        <w:t>را حداقل</w:t>
      </w:r>
      <w:r w:rsidRPr="00476C68">
        <w:rPr>
          <w:sz w:val="26"/>
          <w:rtl/>
        </w:rPr>
        <w:t xml:space="preserve"> کند، مورد توجه قرار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>گیرد</w:t>
      </w:r>
      <w:r w:rsidR="00CA2B6B">
        <w:rPr>
          <w:rFonts w:hint="cs"/>
          <w:sz w:val="26"/>
          <w:rtl/>
        </w:rPr>
        <w:t xml:space="preserve"> (</w:t>
      </w:r>
      <w:r w:rsidR="00CA2B6B" w:rsidRPr="00476C68">
        <w:rPr>
          <w:sz w:val="26"/>
          <w:rtl/>
        </w:rPr>
        <w:t>مک گراث</w:t>
      </w:r>
      <w:r w:rsidR="00CA2B6B">
        <w:rPr>
          <w:rFonts w:hint="cs"/>
          <w:sz w:val="26"/>
          <w:rtl/>
        </w:rPr>
        <w:t xml:space="preserve"> و مک میلان، 1999)</w:t>
      </w:r>
      <w:r w:rsidRPr="00476C68">
        <w:rPr>
          <w:sz w:val="26"/>
          <w:rtl/>
        </w:rPr>
        <w:t>.</w:t>
      </w:r>
    </w:p>
    <w:p w14:paraId="670F26D7" w14:textId="51219583" w:rsidR="00490D4C" w:rsidRDefault="00490D4C" w:rsidP="006560B6">
      <w:pPr>
        <w:pStyle w:val="ListParagraph"/>
        <w:numPr>
          <w:ilvl w:val="0"/>
          <w:numId w:val="9"/>
        </w:numPr>
        <w:rPr>
          <w:sz w:val="26"/>
        </w:rPr>
      </w:pPr>
      <w:r w:rsidRPr="00476C68">
        <w:rPr>
          <w:sz w:val="26"/>
          <w:rtl/>
        </w:rPr>
        <w:lastRenderedPageBreak/>
        <w:t xml:space="preserve">بی سی جی نیز در ابتدای دهه ۲۰۱۰. مفهوم </w:t>
      </w:r>
      <w:r w:rsidRPr="00490D4C">
        <w:rPr>
          <w:b/>
          <w:bCs/>
          <w:sz w:val="26"/>
          <w:u w:val="single"/>
          <w:rtl/>
        </w:rPr>
        <w:t>مزیت انطباقی</w:t>
      </w:r>
      <w:r w:rsidRPr="00476C68">
        <w:rPr>
          <w:sz w:val="26"/>
          <w:rtl/>
        </w:rPr>
        <w:t xml:space="preserve"> را برای کمک به مشتریانش </w:t>
      </w:r>
      <w:r w:rsidR="00D24F74">
        <w:rPr>
          <w:sz w:val="26"/>
          <w:rtl/>
        </w:rPr>
        <w:t>به‌منظور</w:t>
      </w:r>
      <w:r w:rsidRPr="00476C68">
        <w:rPr>
          <w:sz w:val="26"/>
          <w:rtl/>
        </w:rPr>
        <w:t xml:space="preserve"> واکنش در برابر </w:t>
      </w:r>
      <w:r w:rsidRPr="00490D4C">
        <w:rPr>
          <w:b/>
          <w:bCs/>
          <w:sz w:val="26"/>
          <w:u w:val="single"/>
          <w:rtl/>
        </w:rPr>
        <w:t xml:space="preserve">محیط </w:t>
      </w:r>
      <w:r w:rsidR="004306EB">
        <w:rPr>
          <w:b/>
          <w:bCs/>
          <w:sz w:val="26"/>
          <w:u w:val="single"/>
          <w:rtl/>
        </w:rPr>
        <w:t>به‌سرعت</w:t>
      </w:r>
      <w:r w:rsidRPr="00490D4C">
        <w:rPr>
          <w:b/>
          <w:bCs/>
          <w:sz w:val="26"/>
          <w:u w:val="single"/>
          <w:rtl/>
        </w:rPr>
        <w:t xml:space="preserve"> در حال تغییر</w:t>
      </w:r>
      <w:r w:rsidRPr="00476C68">
        <w:rPr>
          <w:sz w:val="26"/>
          <w:rtl/>
        </w:rPr>
        <w:t xml:space="preserve"> و </w:t>
      </w:r>
      <w:r w:rsidRPr="00490D4C">
        <w:rPr>
          <w:b/>
          <w:bCs/>
          <w:sz w:val="26"/>
          <w:u w:val="single"/>
          <w:rtl/>
        </w:rPr>
        <w:t>نامطمئن</w:t>
      </w:r>
      <w:r w:rsidRPr="00476C68">
        <w:rPr>
          <w:sz w:val="26"/>
          <w:rtl/>
        </w:rPr>
        <w:t xml:space="preserve"> توسعه داده و تجاری ساخته است. این مفهوم به تشریح این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>پردازد که</w:t>
      </w:r>
      <w:r>
        <w:rPr>
          <w:rFonts w:hint="cs"/>
          <w:sz w:val="26"/>
          <w:rtl/>
        </w:rPr>
        <w:t xml:space="preserve"> </w:t>
      </w:r>
      <w:r w:rsidR="00D24F74">
        <w:rPr>
          <w:sz w:val="26"/>
          <w:rtl/>
        </w:rPr>
        <w:t>شرکت‌ها</w:t>
      </w:r>
      <w:r w:rsidRPr="00476C68">
        <w:rPr>
          <w:sz w:val="26"/>
          <w:rtl/>
        </w:rPr>
        <w:t xml:space="preserve"> در عمل چگونه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توانند رویکرد استراتژیک و تجربی از </w:t>
      </w:r>
      <w:r w:rsidRPr="00490D4C">
        <w:rPr>
          <w:b/>
          <w:bCs/>
          <w:sz w:val="26"/>
          <w:u w:val="single"/>
          <w:rtl/>
        </w:rPr>
        <w:t>پایین به بالا</w:t>
      </w:r>
      <w:r w:rsidRPr="00476C68">
        <w:rPr>
          <w:sz w:val="26"/>
          <w:rtl/>
        </w:rPr>
        <w:t xml:space="preserve"> را با </w:t>
      </w:r>
      <w:r w:rsidR="00D24F74">
        <w:rPr>
          <w:sz w:val="26"/>
          <w:rtl/>
        </w:rPr>
        <w:t>برنامه‌ریزی</w:t>
      </w:r>
      <w:r w:rsidRPr="00476C68">
        <w:rPr>
          <w:sz w:val="26"/>
          <w:rtl/>
        </w:rPr>
        <w:t xml:space="preserve"> از </w:t>
      </w:r>
      <w:r w:rsidRPr="00490D4C">
        <w:rPr>
          <w:b/>
          <w:bCs/>
          <w:sz w:val="26"/>
          <w:u w:val="single"/>
          <w:rtl/>
        </w:rPr>
        <w:t>بالا به پایین</w:t>
      </w:r>
      <w:r w:rsidRPr="00476C68">
        <w:rPr>
          <w:sz w:val="26"/>
          <w:rtl/>
        </w:rPr>
        <w:t xml:space="preserve"> </w:t>
      </w:r>
      <w:r w:rsidRPr="00490D4C">
        <w:rPr>
          <w:b/>
          <w:bCs/>
          <w:sz w:val="26"/>
          <w:u w:val="single"/>
          <w:rtl/>
        </w:rPr>
        <w:t>جایگزین</w:t>
      </w:r>
      <w:r w:rsidRPr="00476C68">
        <w:rPr>
          <w:sz w:val="26"/>
          <w:rtl/>
        </w:rPr>
        <w:t xml:space="preserve"> کنند</w:t>
      </w:r>
      <w:r w:rsidR="00CA2B6B">
        <w:rPr>
          <w:rFonts w:hint="cs"/>
          <w:sz w:val="26"/>
          <w:rtl/>
        </w:rPr>
        <w:t xml:space="preserve"> (ریوز و دیملر، 2011)</w:t>
      </w:r>
      <w:r w:rsidRPr="00476C68">
        <w:rPr>
          <w:sz w:val="26"/>
          <w:rtl/>
        </w:rPr>
        <w:t>.</w:t>
      </w:r>
    </w:p>
    <w:p w14:paraId="20C385F5" w14:textId="3C2545E0" w:rsidR="00E273D1" w:rsidRDefault="00E273D1" w:rsidP="00E273D1">
      <w:pPr>
        <w:pStyle w:val="Heading2"/>
        <w:rPr>
          <w:rtl/>
        </w:rPr>
      </w:pPr>
      <w:bookmarkStart w:id="37" w:name="_Toc151112104"/>
      <w:bookmarkStart w:id="38" w:name="_Toc168503345"/>
      <w:r>
        <w:rPr>
          <w:rFonts w:hint="cs"/>
          <w:rtl/>
        </w:rPr>
        <w:t xml:space="preserve">شرایط </w:t>
      </w:r>
      <w:r w:rsidR="00D24F74">
        <w:rPr>
          <w:rFonts w:hint="cs"/>
          <w:rtl/>
        </w:rPr>
        <w:t>به‌کارگیری</w:t>
      </w:r>
      <w:r>
        <w:rPr>
          <w:rFonts w:hint="cs"/>
          <w:rtl/>
        </w:rPr>
        <w:t xml:space="preserve"> رویکرد انطباقی</w:t>
      </w:r>
      <w:bookmarkEnd w:id="37"/>
      <w:bookmarkEnd w:id="38"/>
    </w:p>
    <w:p w14:paraId="3C0EEE02" w14:textId="0872B788" w:rsidR="001A6407" w:rsidRPr="004100EB" w:rsidRDefault="000D1FDA" w:rsidP="000D1FDA">
      <w:pPr>
        <w:rPr>
          <w:sz w:val="26"/>
          <w:rtl/>
        </w:rPr>
      </w:pPr>
      <w:r>
        <w:rPr>
          <w:sz w:val="26"/>
          <w:rtl/>
        </w:rPr>
        <w:t>رویکرد انطباقی به استراتژی</w:t>
      </w:r>
      <w:r>
        <w:rPr>
          <w:rFonts w:hint="cs"/>
          <w:sz w:val="26"/>
          <w:rtl/>
        </w:rPr>
        <w:t xml:space="preserve">، تنها </w:t>
      </w:r>
      <w:r w:rsidR="00E273D1" w:rsidRPr="004100EB">
        <w:rPr>
          <w:sz w:val="26"/>
          <w:rtl/>
        </w:rPr>
        <w:t xml:space="preserve">زمانی مناسب است که شرکتتان در محیطی فعالیت کند که هم </w:t>
      </w:r>
      <w:r w:rsidR="00D24F74">
        <w:rPr>
          <w:b/>
          <w:bCs/>
          <w:sz w:val="26"/>
          <w:u w:val="single"/>
          <w:rtl/>
        </w:rPr>
        <w:t>پیش‌بینی</w:t>
      </w:r>
      <w:r w:rsidR="00E273D1" w:rsidRPr="004100EB">
        <w:rPr>
          <w:sz w:val="26"/>
          <w:rtl/>
        </w:rPr>
        <w:t xml:space="preserve"> و هم </w:t>
      </w:r>
      <w:r>
        <w:rPr>
          <w:b/>
          <w:bCs/>
          <w:sz w:val="26"/>
          <w:u w:val="single"/>
          <w:rtl/>
        </w:rPr>
        <w:t>شکل دادن</w:t>
      </w:r>
      <w:r>
        <w:rPr>
          <w:rFonts w:hint="cs"/>
          <w:b/>
          <w:bCs/>
          <w:sz w:val="26"/>
          <w:u w:val="single"/>
          <w:rtl/>
        </w:rPr>
        <w:t xml:space="preserve"> آن</w:t>
      </w:r>
      <w:r w:rsidR="00E273D1" w:rsidRPr="004100EB">
        <w:rPr>
          <w:sz w:val="26"/>
          <w:rtl/>
        </w:rPr>
        <w:t xml:space="preserve"> </w:t>
      </w:r>
      <w:r w:rsidR="00E273D1" w:rsidRPr="004100EB">
        <w:rPr>
          <w:b/>
          <w:bCs/>
          <w:sz w:val="26"/>
          <w:u w:val="single"/>
          <w:rtl/>
        </w:rPr>
        <w:t>دشوار</w:t>
      </w:r>
      <w:r w:rsidR="00E273D1" w:rsidRPr="004100EB">
        <w:rPr>
          <w:sz w:val="26"/>
          <w:rtl/>
        </w:rPr>
        <w:t xml:space="preserve"> باشد.</w:t>
      </w:r>
      <w:r w:rsidR="001A6407" w:rsidRPr="004100EB">
        <w:rPr>
          <w:sz w:val="26"/>
          <w:rtl/>
        </w:rPr>
        <w:t xml:space="preserve"> </w:t>
      </w:r>
    </w:p>
    <w:p w14:paraId="799957A0" w14:textId="3FC3DA19" w:rsidR="004100EB" w:rsidRDefault="001A6407" w:rsidP="004100EB">
      <w:pPr>
        <w:rPr>
          <w:sz w:val="26"/>
          <w:rtl/>
        </w:rPr>
      </w:pPr>
      <w:r w:rsidRPr="004100EB">
        <w:rPr>
          <w:sz w:val="26"/>
          <w:rtl/>
        </w:rPr>
        <w:t xml:space="preserve">استراتژی انطباقی زمانی مناسب است که </w:t>
      </w:r>
      <w:r w:rsidR="00D24F74">
        <w:rPr>
          <w:sz w:val="26"/>
          <w:rtl/>
        </w:rPr>
        <w:t xml:space="preserve">پیش‌بینی‌ها </w:t>
      </w:r>
      <w:r w:rsidRPr="004100EB">
        <w:rPr>
          <w:sz w:val="26"/>
          <w:rtl/>
        </w:rPr>
        <w:t>به دل</w:t>
      </w:r>
      <w:r w:rsidR="004100EB">
        <w:rPr>
          <w:rFonts w:hint="cs"/>
          <w:sz w:val="26"/>
          <w:rtl/>
        </w:rPr>
        <w:t xml:space="preserve">یل </w:t>
      </w:r>
      <w:r w:rsidR="004100EB" w:rsidRPr="004100EB">
        <w:rPr>
          <w:b/>
          <w:bCs/>
          <w:sz w:val="26"/>
          <w:u w:val="single"/>
          <w:rtl/>
        </w:rPr>
        <w:t>تغییرات اساسی و مستمر</w:t>
      </w:r>
      <w:r w:rsidR="004100EB">
        <w:rPr>
          <w:rFonts w:hint="cs"/>
          <w:b/>
          <w:bCs/>
          <w:sz w:val="26"/>
          <w:u w:val="single"/>
          <w:rtl/>
        </w:rPr>
        <w:t xml:space="preserve"> </w:t>
      </w:r>
      <w:r w:rsidR="004100EB" w:rsidRPr="004100EB">
        <w:rPr>
          <w:rFonts w:hint="cs"/>
          <w:sz w:val="26"/>
          <w:rtl/>
        </w:rPr>
        <w:t>در موارد</w:t>
      </w:r>
      <w:r w:rsidR="004100EB">
        <w:rPr>
          <w:rFonts w:hint="cs"/>
          <w:sz w:val="26"/>
          <w:rtl/>
        </w:rPr>
        <w:t xml:space="preserve"> زیر </w:t>
      </w:r>
      <w:r w:rsidR="004100EB" w:rsidRPr="004100EB">
        <w:rPr>
          <w:sz w:val="26"/>
          <w:rtl/>
        </w:rPr>
        <w:t>دیگر</w:t>
      </w:r>
      <w:r w:rsidR="004100EB" w:rsidRPr="004100EB">
        <w:rPr>
          <w:rFonts w:hint="cs"/>
          <w:sz w:val="26"/>
          <w:rtl/>
        </w:rPr>
        <w:t xml:space="preserve"> </w:t>
      </w:r>
      <w:r w:rsidR="004100EB" w:rsidRPr="004100EB">
        <w:rPr>
          <w:sz w:val="26"/>
          <w:rtl/>
        </w:rPr>
        <w:t xml:space="preserve">برای </w:t>
      </w:r>
      <w:r w:rsidR="004306EB">
        <w:rPr>
          <w:sz w:val="26"/>
          <w:rtl/>
        </w:rPr>
        <w:t>طرح‌ریزی</w:t>
      </w:r>
      <w:r w:rsidR="004100EB" w:rsidRPr="004100EB">
        <w:rPr>
          <w:sz w:val="26"/>
          <w:rtl/>
        </w:rPr>
        <w:t xml:space="preserve"> برنامه</w:t>
      </w:r>
      <w:r w:rsidR="00D24F74">
        <w:rPr>
          <w:sz w:val="26"/>
          <w:rtl/>
        </w:rPr>
        <w:t xml:space="preserve">‌های </w:t>
      </w:r>
      <w:r w:rsidR="004100EB" w:rsidRPr="004100EB">
        <w:rPr>
          <w:sz w:val="26"/>
          <w:rtl/>
        </w:rPr>
        <w:t xml:space="preserve">سنجیده و بادوام </w:t>
      </w:r>
      <w:r w:rsidR="00BA2244">
        <w:rPr>
          <w:sz w:val="26"/>
          <w:rtl/>
        </w:rPr>
        <w:t>قابل‌اطم</w:t>
      </w:r>
      <w:r w:rsidR="00BA2244">
        <w:rPr>
          <w:rFonts w:hint="cs"/>
          <w:sz w:val="26"/>
          <w:rtl/>
        </w:rPr>
        <w:t>ی</w:t>
      </w:r>
      <w:r w:rsidR="00BA2244">
        <w:rPr>
          <w:rFonts w:hint="eastAsia"/>
          <w:sz w:val="26"/>
          <w:rtl/>
        </w:rPr>
        <w:t>نان</w:t>
      </w:r>
      <w:r w:rsidR="004100EB" w:rsidRPr="004100EB">
        <w:rPr>
          <w:sz w:val="26"/>
          <w:rtl/>
        </w:rPr>
        <w:t xml:space="preserve"> نیستند</w:t>
      </w:r>
      <w:r w:rsidR="004100EB">
        <w:rPr>
          <w:rFonts w:hint="cs"/>
          <w:sz w:val="26"/>
          <w:rtl/>
        </w:rPr>
        <w:t>:</w:t>
      </w:r>
      <w:r w:rsidRPr="004100EB">
        <w:rPr>
          <w:sz w:val="26"/>
          <w:rtl/>
        </w:rPr>
        <w:t xml:space="preserve"> </w:t>
      </w:r>
    </w:p>
    <w:p w14:paraId="01278430" w14:textId="2B9DB4FF" w:rsidR="004100EB" w:rsidRDefault="001A6407" w:rsidP="00FB1DC5">
      <w:pPr>
        <w:pStyle w:val="ListParagraph"/>
        <w:numPr>
          <w:ilvl w:val="0"/>
          <w:numId w:val="77"/>
        </w:numPr>
        <w:rPr>
          <w:sz w:val="26"/>
        </w:rPr>
      </w:pPr>
      <w:r w:rsidRPr="004100EB">
        <w:rPr>
          <w:sz w:val="26"/>
          <w:rtl/>
        </w:rPr>
        <w:t xml:space="preserve">در </w:t>
      </w:r>
      <w:r w:rsidR="00BA2244">
        <w:rPr>
          <w:b/>
          <w:bCs/>
          <w:sz w:val="26"/>
          <w:u w:val="single"/>
          <w:rtl/>
        </w:rPr>
        <w:t>فنّاور</w:t>
      </w:r>
      <w:r w:rsidR="00BA2244">
        <w:rPr>
          <w:rFonts w:hint="cs"/>
          <w:b/>
          <w:bCs/>
          <w:sz w:val="26"/>
          <w:u w:val="single"/>
          <w:rtl/>
        </w:rPr>
        <w:t>ی‌</w:t>
      </w:r>
      <w:r w:rsidR="00BA2244">
        <w:rPr>
          <w:rFonts w:hint="eastAsia"/>
          <w:b/>
          <w:bCs/>
          <w:sz w:val="26"/>
          <w:u w:val="single"/>
          <w:rtl/>
        </w:rPr>
        <w:t>ها</w:t>
      </w:r>
      <w:r w:rsidRPr="004100EB">
        <w:rPr>
          <w:sz w:val="26"/>
          <w:rtl/>
        </w:rPr>
        <w:t xml:space="preserve">، </w:t>
      </w:r>
    </w:p>
    <w:p w14:paraId="72891F89" w14:textId="77777777" w:rsidR="004100EB" w:rsidRDefault="001A6407" w:rsidP="00FB1DC5">
      <w:pPr>
        <w:pStyle w:val="ListParagraph"/>
        <w:numPr>
          <w:ilvl w:val="0"/>
          <w:numId w:val="77"/>
        </w:numPr>
        <w:rPr>
          <w:sz w:val="26"/>
        </w:rPr>
      </w:pPr>
      <w:r w:rsidRPr="004100EB">
        <w:rPr>
          <w:b/>
          <w:bCs/>
          <w:sz w:val="26"/>
          <w:u w:val="single"/>
          <w:rtl/>
        </w:rPr>
        <w:t>نیازهای مشتری</w:t>
      </w:r>
      <w:r w:rsidRPr="004100EB">
        <w:rPr>
          <w:sz w:val="26"/>
          <w:rtl/>
        </w:rPr>
        <w:t xml:space="preserve">، </w:t>
      </w:r>
    </w:p>
    <w:p w14:paraId="3A66CAAC" w14:textId="049AD95B" w:rsidR="004100EB" w:rsidRDefault="001A6407" w:rsidP="00FB1DC5">
      <w:pPr>
        <w:pStyle w:val="ListParagraph"/>
        <w:numPr>
          <w:ilvl w:val="0"/>
          <w:numId w:val="77"/>
        </w:numPr>
        <w:rPr>
          <w:sz w:val="26"/>
        </w:rPr>
      </w:pPr>
      <w:r w:rsidRPr="004100EB">
        <w:rPr>
          <w:b/>
          <w:bCs/>
          <w:sz w:val="26"/>
          <w:u w:val="single"/>
          <w:rtl/>
        </w:rPr>
        <w:t xml:space="preserve">محصولات </w:t>
      </w:r>
      <w:r w:rsidR="00BA2244">
        <w:rPr>
          <w:b/>
          <w:bCs/>
          <w:sz w:val="26"/>
          <w:u w:val="single"/>
          <w:rtl/>
        </w:rPr>
        <w:t>عرضه‌شده</w:t>
      </w:r>
      <w:r w:rsidRPr="004100EB">
        <w:rPr>
          <w:b/>
          <w:bCs/>
          <w:sz w:val="26"/>
          <w:u w:val="single"/>
          <w:rtl/>
        </w:rPr>
        <w:t xml:space="preserve"> رقابتی</w:t>
      </w:r>
      <w:r w:rsidRPr="004100EB">
        <w:rPr>
          <w:sz w:val="26"/>
          <w:rtl/>
        </w:rPr>
        <w:t xml:space="preserve"> یا </w:t>
      </w:r>
    </w:p>
    <w:p w14:paraId="404F131B" w14:textId="118BC73B" w:rsidR="004100EB" w:rsidRPr="004100EB" w:rsidRDefault="001A6407" w:rsidP="00FB1DC5">
      <w:pPr>
        <w:pStyle w:val="ListParagraph"/>
        <w:numPr>
          <w:ilvl w:val="0"/>
          <w:numId w:val="77"/>
        </w:numPr>
        <w:rPr>
          <w:sz w:val="26"/>
          <w:rtl/>
        </w:rPr>
      </w:pPr>
      <w:r w:rsidRPr="004100EB">
        <w:rPr>
          <w:b/>
          <w:bCs/>
          <w:sz w:val="26"/>
          <w:u w:val="single"/>
          <w:rtl/>
        </w:rPr>
        <w:t>ساختار صنعت</w:t>
      </w:r>
      <w:r w:rsidRPr="004100EB">
        <w:rPr>
          <w:sz w:val="26"/>
          <w:rtl/>
        </w:rPr>
        <w:t xml:space="preserve">. </w:t>
      </w:r>
    </w:p>
    <w:p w14:paraId="074CFD2B" w14:textId="71DE84AE" w:rsidR="004100EB" w:rsidRDefault="004100EB" w:rsidP="004100EB">
      <w:pPr>
        <w:rPr>
          <w:sz w:val="26"/>
          <w:rtl/>
        </w:rPr>
      </w:pPr>
      <w:r>
        <w:rPr>
          <w:rFonts w:hint="cs"/>
          <w:sz w:val="26"/>
          <w:rtl/>
        </w:rPr>
        <w:t>مشخصه</w:t>
      </w:r>
      <w:r w:rsidR="00D24F74">
        <w:rPr>
          <w:rFonts w:hint="cs"/>
          <w:sz w:val="26"/>
          <w:rtl/>
        </w:rPr>
        <w:t xml:space="preserve">‌های </w:t>
      </w:r>
      <w:r>
        <w:rPr>
          <w:rFonts w:hint="cs"/>
          <w:sz w:val="26"/>
          <w:rtl/>
        </w:rPr>
        <w:t>محیط انطباقی:</w:t>
      </w:r>
      <w:r w:rsidR="001A6407" w:rsidRPr="004100EB">
        <w:rPr>
          <w:sz w:val="26"/>
          <w:rtl/>
        </w:rPr>
        <w:t xml:space="preserve"> </w:t>
      </w:r>
    </w:p>
    <w:p w14:paraId="0C41D86A" w14:textId="77777777" w:rsidR="004100EB" w:rsidRPr="004100EB" w:rsidRDefault="001A6407" w:rsidP="00FB1DC5">
      <w:pPr>
        <w:pStyle w:val="ListParagraph"/>
        <w:numPr>
          <w:ilvl w:val="0"/>
          <w:numId w:val="78"/>
        </w:numPr>
        <w:rPr>
          <w:sz w:val="26"/>
        </w:rPr>
      </w:pPr>
      <w:r w:rsidRPr="004100EB">
        <w:rPr>
          <w:b/>
          <w:bCs/>
          <w:sz w:val="26"/>
          <w:u w:val="single"/>
          <w:rtl/>
        </w:rPr>
        <w:t xml:space="preserve">نوسان در </w:t>
      </w:r>
    </w:p>
    <w:p w14:paraId="17CBE37D" w14:textId="77777777" w:rsidR="004100EB" w:rsidRDefault="001A6407" w:rsidP="00FB1DC5">
      <w:pPr>
        <w:pStyle w:val="ListParagraph"/>
        <w:numPr>
          <w:ilvl w:val="1"/>
          <w:numId w:val="78"/>
        </w:numPr>
        <w:rPr>
          <w:sz w:val="26"/>
        </w:rPr>
      </w:pPr>
      <w:r w:rsidRPr="004100EB">
        <w:rPr>
          <w:b/>
          <w:bCs/>
          <w:sz w:val="26"/>
          <w:u w:val="single"/>
          <w:rtl/>
        </w:rPr>
        <w:t>تقاضا</w:t>
      </w:r>
      <w:r w:rsidRPr="004100EB">
        <w:rPr>
          <w:sz w:val="26"/>
          <w:rtl/>
        </w:rPr>
        <w:t xml:space="preserve">، </w:t>
      </w:r>
    </w:p>
    <w:p w14:paraId="3304625A" w14:textId="77777777" w:rsidR="004100EB" w:rsidRPr="004100EB" w:rsidRDefault="001A6407" w:rsidP="00FB1DC5">
      <w:pPr>
        <w:pStyle w:val="ListParagraph"/>
        <w:numPr>
          <w:ilvl w:val="1"/>
          <w:numId w:val="78"/>
        </w:numPr>
        <w:rPr>
          <w:sz w:val="26"/>
        </w:rPr>
      </w:pPr>
      <w:r w:rsidRPr="004100EB">
        <w:rPr>
          <w:b/>
          <w:bCs/>
          <w:sz w:val="26"/>
          <w:u w:val="single"/>
          <w:rtl/>
        </w:rPr>
        <w:t xml:space="preserve">جایگاه رقابتی و </w:t>
      </w:r>
    </w:p>
    <w:p w14:paraId="4555A889" w14:textId="77777777" w:rsidR="004100EB" w:rsidRDefault="001A6407" w:rsidP="00FB1DC5">
      <w:pPr>
        <w:pStyle w:val="ListParagraph"/>
        <w:numPr>
          <w:ilvl w:val="1"/>
          <w:numId w:val="78"/>
        </w:numPr>
        <w:rPr>
          <w:sz w:val="26"/>
        </w:rPr>
      </w:pPr>
      <w:r w:rsidRPr="004100EB">
        <w:rPr>
          <w:b/>
          <w:bCs/>
          <w:sz w:val="26"/>
          <w:u w:val="single"/>
          <w:rtl/>
        </w:rPr>
        <w:t>بازده</w:t>
      </w:r>
      <w:r w:rsidRPr="004100EB">
        <w:rPr>
          <w:sz w:val="26"/>
          <w:rtl/>
        </w:rPr>
        <w:t xml:space="preserve"> </w:t>
      </w:r>
    </w:p>
    <w:p w14:paraId="1F6A0C15" w14:textId="2C781E1C" w:rsidR="004100EB" w:rsidRDefault="001A6407" w:rsidP="00FB1DC5">
      <w:pPr>
        <w:pStyle w:val="ListParagraph"/>
        <w:numPr>
          <w:ilvl w:val="0"/>
          <w:numId w:val="78"/>
        </w:numPr>
        <w:rPr>
          <w:sz w:val="26"/>
        </w:rPr>
      </w:pPr>
      <w:r w:rsidRPr="004100EB">
        <w:rPr>
          <w:b/>
          <w:bCs/>
          <w:sz w:val="26"/>
          <w:u w:val="single"/>
          <w:rtl/>
        </w:rPr>
        <w:t xml:space="preserve">خطاهای بزرگ در </w:t>
      </w:r>
      <w:r w:rsidR="00D24F74">
        <w:rPr>
          <w:b/>
          <w:bCs/>
          <w:sz w:val="26"/>
          <w:u w:val="single"/>
          <w:rtl/>
        </w:rPr>
        <w:t>پیش‌بینی</w:t>
      </w:r>
      <w:r w:rsidRPr="004100EB">
        <w:rPr>
          <w:sz w:val="26"/>
          <w:rtl/>
        </w:rPr>
        <w:t xml:space="preserve"> و </w:t>
      </w:r>
    </w:p>
    <w:p w14:paraId="35CFF62D" w14:textId="71B017F1" w:rsidR="00E273D1" w:rsidRPr="004100EB" w:rsidRDefault="001A6407" w:rsidP="00FB1DC5">
      <w:pPr>
        <w:pStyle w:val="ListParagraph"/>
        <w:numPr>
          <w:ilvl w:val="0"/>
          <w:numId w:val="78"/>
        </w:numPr>
        <w:rPr>
          <w:sz w:val="26"/>
          <w:rtl/>
        </w:rPr>
      </w:pPr>
      <w:r w:rsidRPr="004100EB">
        <w:rPr>
          <w:b/>
          <w:bCs/>
          <w:sz w:val="26"/>
          <w:u w:val="single"/>
          <w:rtl/>
        </w:rPr>
        <w:t xml:space="preserve">کاهش افق زمانی </w:t>
      </w:r>
      <w:r w:rsidR="00D24F74">
        <w:rPr>
          <w:b/>
          <w:bCs/>
          <w:sz w:val="26"/>
          <w:u w:val="single"/>
          <w:rtl/>
        </w:rPr>
        <w:t xml:space="preserve">پیش‌بینی‌ها </w:t>
      </w:r>
    </w:p>
    <w:p w14:paraId="49295876" w14:textId="53D507D3" w:rsidR="00B75C28" w:rsidRDefault="00B75C28" w:rsidP="00E273D1">
      <w:pPr>
        <w:rPr>
          <w:sz w:val="26"/>
          <w:rtl/>
        </w:rPr>
      </w:pPr>
      <w:r>
        <w:rPr>
          <w:rFonts w:hint="cs"/>
          <w:sz w:val="26"/>
          <w:rtl/>
        </w:rPr>
        <w:t>شرایط حاکم بر محیط انطباقی:</w:t>
      </w:r>
    </w:p>
    <w:p w14:paraId="23BBAF8D" w14:textId="083716B6" w:rsidR="001A6407" w:rsidRPr="00B75C28" w:rsidRDefault="001A6407" w:rsidP="00FB1DC5">
      <w:pPr>
        <w:pStyle w:val="ListParagraph"/>
        <w:numPr>
          <w:ilvl w:val="0"/>
          <w:numId w:val="80"/>
        </w:numPr>
        <w:rPr>
          <w:sz w:val="26"/>
          <w:rtl/>
        </w:rPr>
      </w:pPr>
      <w:r w:rsidRPr="00B75C28">
        <w:rPr>
          <w:b/>
          <w:bCs/>
          <w:sz w:val="26"/>
          <w:u w:val="single"/>
          <w:rtl/>
        </w:rPr>
        <w:t>آشفتگی</w:t>
      </w:r>
      <w:r w:rsidRPr="00B75C28">
        <w:rPr>
          <w:sz w:val="26"/>
          <w:rtl/>
        </w:rPr>
        <w:t xml:space="preserve"> و </w:t>
      </w:r>
      <w:r w:rsidRPr="00B75C28">
        <w:rPr>
          <w:b/>
          <w:bCs/>
          <w:sz w:val="26"/>
          <w:u w:val="single"/>
          <w:rtl/>
        </w:rPr>
        <w:t>عدم قطعیت</w:t>
      </w:r>
      <w:r w:rsidRPr="00B75C28">
        <w:rPr>
          <w:sz w:val="26"/>
          <w:rtl/>
        </w:rPr>
        <w:t xml:space="preserve"> به نحو </w:t>
      </w:r>
      <w:r w:rsidR="00BA2244">
        <w:rPr>
          <w:sz w:val="26"/>
          <w:rtl/>
        </w:rPr>
        <w:t>چشم‌گیری</w:t>
      </w:r>
      <w:r w:rsidRPr="00B75C28">
        <w:rPr>
          <w:sz w:val="26"/>
          <w:rtl/>
        </w:rPr>
        <w:t xml:space="preserve"> به </w:t>
      </w:r>
      <w:r w:rsidRPr="00B75C28">
        <w:rPr>
          <w:b/>
          <w:bCs/>
          <w:sz w:val="26"/>
          <w:u w:val="single"/>
          <w:rtl/>
        </w:rPr>
        <w:t>رویه</w:t>
      </w:r>
      <w:r w:rsidR="00D24F74">
        <w:rPr>
          <w:rFonts w:hint="cs"/>
          <w:b/>
          <w:bCs/>
          <w:sz w:val="26"/>
          <w:u w:val="single"/>
          <w:rtl/>
        </w:rPr>
        <w:t xml:space="preserve">‌ای </w:t>
      </w:r>
      <w:r w:rsidRPr="00B75C28">
        <w:rPr>
          <w:b/>
          <w:bCs/>
          <w:sz w:val="26"/>
          <w:u w:val="single"/>
          <w:rtl/>
        </w:rPr>
        <w:t>متداول</w:t>
      </w:r>
      <w:r w:rsidRPr="00B75C28">
        <w:rPr>
          <w:sz w:val="26"/>
          <w:rtl/>
        </w:rPr>
        <w:t xml:space="preserve"> و </w:t>
      </w:r>
      <w:r w:rsidRPr="00B75C28">
        <w:rPr>
          <w:b/>
          <w:bCs/>
          <w:sz w:val="26"/>
          <w:u w:val="single"/>
          <w:rtl/>
        </w:rPr>
        <w:t>شدید</w:t>
      </w:r>
      <w:r w:rsidRPr="00B75C28">
        <w:rPr>
          <w:sz w:val="26"/>
          <w:rtl/>
        </w:rPr>
        <w:t xml:space="preserve"> در بسیاری از صنایع تبدیل شده و برای مدت </w:t>
      </w:r>
      <w:r w:rsidR="00BA2244">
        <w:rPr>
          <w:sz w:val="26"/>
          <w:rtl/>
        </w:rPr>
        <w:t>طولان</w:t>
      </w:r>
      <w:r w:rsidR="00BA2244">
        <w:rPr>
          <w:rFonts w:hint="cs"/>
          <w:sz w:val="26"/>
          <w:rtl/>
        </w:rPr>
        <w:t>ی‌</w:t>
      </w:r>
      <w:r w:rsidR="00BA2244">
        <w:rPr>
          <w:rFonts w:hint="eastAsia"/>
          <w:sz w:val="26"/>
          <w:rtl/>
        </w:rPr>
        <w:t>تر</w:t>
      </w:r>
      <w:r w:rsidR="00BA2244">
        <w:rPr>
          <w:rFonts w:hint="cs"/>
          <w:sz w:val="26"/>
          <w:rtl/>
        </w:rPr>
        <w:t>ی</w:t>
      </w:r>
      <w:r w:rsidRPr="00B75C28">
        <w:rPr>
          <w:sz w:val="26"/>
          <w:rtl/>
        </w:rPr>
        <w:t xml:space="preserve"> نسبت به گذشته </w:t>
      </w:r>
      <w:r w:rsidRPr="00B75C28">
        <w:rPr>
          <w:b/>
          <w:bCs/>
          <w:sz w:val="26"/>
          <w:u w:val="single"/>
          <w:rtl/>
        </w:rPr>
        <w:t>تداوم</w:t>
      </w:r>
      <w:r w:rsidR="00D24F74">
        <w:rPr>
          <w:sz w:val="26"/>
          <w:rtl/>
        </w:rPr>
        <w:t xml:space="preserve"> می‌</w:t>
      </w:r>
      <w:r w:rsidRPr="00B75C28">
        <w:rPr>
          <w:sz w:val="26"/>
          <w:rtl/>
        </w:rPr>
        <w:t>یابد.</w:t>
      </w:r>
    </w:p>
    <w:p w14:paraId="405B5854" w14:textId="6322E242" w:rsidR="00B75C28" w:rsidRPr="00B75C28" w:rsidRDefault="006008F1" w:rsidP="00FB1DC5">
      <w:pPr>
        <w:pStyle w:val="ListParagraph"/>
        <w:numPr>
          <w:ilvl w:val="0"/>
          <w:numId w:val="80"/>
        </w:numPr>
        <w:rPr>
          <w:sz w:val="26"/>
          <w:rtl/>
        </w:rPr>
      </w:pPr>
      <w:r w:rsidRPr="00B75C28">
        <w:rPr>
          <w:sz w:val="26"/>
          <w:rtl/>
        </w:rPr>
        <w:t>تا دهه ۱۹۸۰، چیزی کمتر از یک سوم</w:t>
      </w:r>
      <w:r w:rsidRPr="00B75C28">
        <w:rPr>
          <w:rFonts w:hint="cs"/>
          <w:sz w:val="26"/>
          <w:rtl/>
        </w:rPr>
        <w:t xml:space="preserve"> </w:t>
      </w:r>
      <w:r w:rsidR="004306EB">
        <w:rPr>
          <w:sz w:val="26"/>
          <w:rtl/>
        </w:rPr>
        <w:t>بخش‌های</w:t>
      </w:r>
      <w:r w:rsidR="00D24F74">
        <w:rPr>
          <w:sz w:val="26"/>
          <w:rtl/>
        </w:rPr>
        <w:t xml:space="preserve"> </w:t>
      </w:r>
      <w:r w:rsidRPr="00B75C28">
        <w:rPr>
          <w:sz w:val="26"/>
          <w:rtl/>
        </w:rPr>
        <w:t xml:space="preserve">مختلف از </w:t>
      </w:r>
      <w:r w:rsidR="00D24F74">
        <w:rPr>
          <w:sz w:val="26"/>
          <w:rtl/>
        </w:rPr>
        <w:t>کسب‌وکار</w:t>
      </w:r>
      <w:r w:rsidRPr="00B75C28">
        <w:rPr>
          <w:sz w:val="26"/>
          <w:rtl/>
        </w:rPr>
        <w:t xml:space="preserve">ها آشفتگی را تجربه کرده بودند. اما </w:t>
      </w:r>
    </w:p>
    <w:p w14:paraId="41898805" w14:textId="1AC96711" w:rsidR="00B75C28" w:rsidRDefault="00D24F74" w:rsidP="00FB1DC5">
      <w:pPr>
        <w:pStyle w:val="ListParagraph"/>
        <w:numPr>
          <w:ilvl w:val="0"/>
          <w:numId w:val="79"/>
        </w:numPr>
        <w:rPr>
          <w:sz w:val="26"/>
        </w:rPr>
      </w:pPr>
      <w:r>
        <w:rPr>
          <w:b/>
          <w:bCs/>
          <w:sz w:val="26"/>
          <w:u w:val="single"/>
          <w:rtl/>
        </w:rPr>
        <w:t>جهانی‌سازی</w:t>
      </w:r>
      <w:r w:rsidR="006008F1" w:rsidRPr="00B75C28">
        <w:rPr>
          <w:sz w:val="26"/>
          <w:rtl/>
        </w:rPr>
        <w:t xml:space="preserve">، </w:t>
      </w:r>
    </w:p>
    <w:p w14:paraId="6B3E8F8B" w14:textId="738CAF0F" w:rsidR="00B75C28" w:rsidRDefault="006008F1" w:rsidP="00FB1DC5">
      <w:pPr>
        <w:pStyle w:val="ListParagraph"/>
        <w:numPr>
          <w:ilvl w:val="0"/>
          <w:numId w:val="79"/>
        </w:numPr>
        <w:rPr>
          <w:sz w:val="26"/>
        </w:rPr>
      </w:pPr>
      <w:r w:rsidRPr="00B75C28">
        <w:rPr>
          <w:b/>
          <w:bCs/>
          <w:sz w:val="26"/>
          <w:u w:val="single"/>
          <w:rtl/>
        </w:rPr>
        <w:lastRenderedPageBreak/>
        <w:t>تسریع در نوآوری</w:t>
      </w:r>
      <w:r w:rsidR="00D24F74">
        <w:rPr>
          <w:b/>
          <w:bCs/>
          <w:sz w:val="26"/>
          <w:u w:val="single"/>
          <w:rtl/>
        </w:rPr>
        <w:t>‌های فنّاورانه</w:t>
      </w:r>
      <w:r w:rsidRPr="00B75C28">
        <w:rPr>
          <w:sz w:val="26"/>
          <w:rtl/>
        </w:rPr>
        <w:t xml:space="preserve">، </w:t>
      </w:r>
    </w:p>
    <w:p w14:paraId="0FF9F705" w14:textId="77777777" w:rsidR="00B75C28" w:rsidRDefault="006008F1" w:rsidP="00FB1DC5">
      <w:pPr>
        <w:pStyle w:val="ListParagraph"/>
        <w:numPr>
          <w:ilvl w:val="0"/>
          <w:numId w:val="79"/>
        </w:numPr>
        <w:rPr>
          <w:sz w:val="26"/>
        </w:rPr>
      </w:pPr>
      <w:r w:rsidRPr="00B75C28">
        <w:rPr>
          <w:b/>
          <w:bCs/>
          <w:sz w:val="26"/>
          <w:u w:val="single"/>
          <w:rtl/>
        </w:rPr>
        <w:t>مقررات زدایی</w:t>
      </w:r>
      <w:r w:rsidRPr="00B75C28">
        <w:rPr>
          <w:sz w:val="26"/>
          <w:rtl/>
        </w:rPr>
        <w:t xml:space="preserve"> </w:t>
      </w:r>
    </w:p>
    <w:p w14:paraId="26E204BE" w14:textId="355F605E" w:rsidR="006008F1" w:rsidRPr="00B75C28" w:rsidRDefault="006008F1" w:rsidP="00B75C28">
      <w:pPr>
        <w:ind w:firstLine="720"/>
        <w:rPr>
          <w:sz w:val="26"/>
          <w:rtl/>
        </w:rPr>
      </w:pPr>
      <w:r w:rsidRPr="00B75C28">
        <w:rPr>
          <w:sz w:val="26"/>
          <w:rtl/>
        </w:rPr>
        <w:t>و دیگر فشارها سبب شده تا آن دو سوم دیگر نیز همین شرایط را تجربه کنند</w:t>
      </w:r>
      <w:r w:rsidR="00CA2B6B">
        <w:rPr>
          <w:rFonts w:hint="cs"/>
          <w:sz w:val="26"/>
          <w:rtl/>
        </w:rPr>
        <w:t xml:space="preserve"> (گروه مشاوره بوستون، 2010)</w:t>
      </w:r>
      <w:r w:rsidRPr="00B75C28">
        <w:rPr>
          <w:sz w:val="26"/>
          <w:rtl/>
        </w:rPr>
        <w:t>.</w:t>
      </w:r>
    </w:p>
    <w:p w14:paraId="0734CC3F" w14:textId="2363B3B1" w:rsidR="00B75C28" w:rsidRPr="00B75C28" w:rsidRDefault="006008F1" w:rsidP="00FB1DC5">
      <w:pPr>
        <w:pStyle w:val="ListParagraph"/>
        <w:numPr>
          <w:ilvl w:val="0"/>
          <w:numId w:val="81"/>
        </w:numPr>
        <w:rPr>
          <w:sz w:val="26"/>
          <w:rtl/>
        </w:rPr>
      </w:pPr>
      <w:r w:rsidRPr="00B75C28">
        <w:rPr>
          <w:sz w:val="26"/>
          <w:rtl/>
        </w:rPr>
        <w:t xml:space="preserve">در طی </w:t>
      </w:r>
      <w:r w:rsidRPr="00B75C28">
        <w:rPr>
          <w:rFonts w:hint="cs"/>
          <w:sz w:val="26"/>
          <w:rtl/>
        </w:rPr>
        <w:t>سی</w:t>
      </w:r>
      <w:r w:rsidRPr="00B75C28">
        <w:rPr>
          <w:sz w:val="26"/>
          <w:rtl/>
        </w:rPr>
        <w:t xml:space="preserve"> سال</w:t>
      </w:r>
      <w:r w:rsidRPr="00B75C28">
        <w:rPr>
          <w:rFonts w:hint="cs"/>
          <w:sz w:val="26"/>
          <w:rtl/>
        </w:rPr>
        <w:t xml:space="preserve">  </w:t>
      </w:r>
      <w:r w:rsidRPr="00B75C28">
        <w:rPr>
          <w:sz w:val="26"/>
          <w:rtl/>
        </w:rPr>
        <w:t xml:space="preserve">گذشته، </w:t>
      </w:r>
      <w:r w:rsidRPr="00B75C28">
        <w:rPr>
          <w:b/>
          <w:bCs/>
          <w:sz w:val="26"/>
          <w:u w:val="single"/>
          <w:rtl/>
        </w:rPr>
        <w:t>تلاطم در حاشیه عملیاتی</w:t>
      </w:r>
      <w:r w:rsidRPr="00B75C28">
        <w:rPr>
          <w:sz w:val="26"/>
          <w:rtl/>
        </w:rPr>
        <w:t xml:space="preserve"> </w:t>
      </w:r>
      <w:r w:rsidR="00D24F74">
        <w:rPr>
          <w:sz w:val="26"/>
          <w:rtl/>
        </w:rPr>
        <w:t>کسب‌وکار</w:t>
      </w:r>
      <w:r w:rsidRPr="00B75C28">
        <w:rPr>
          <w:sz w:val="26"/>
          <w:rtl/>
        </w:rPr>
        <w:t xml:space="preserve"> که از دهه ۱۹۵۰ </w:t>
      </w:r>
      <w:r w:rsidR="004306EB">
        <w:rPr>
          <w:sz w:val="26"/>
          <w:rtl/>
        </w:rPr>
        <w:t>نسبتاً</w:t>
      </w:r>
      <w:r w:rsidRPr="00B75C28">
        <w:rPr>
          <w:sz w:val="26"/>
          <w:rtl/>
        </w:rPr>
        <w:t xml:space="preserve"> ثابت </w:t>
      </w:r>
      <w:r w:rsidR="00BA2244">
        <w:rPr>
          <w:sz w:val="26"/>
          <w:rtl/>
        </w:rPr>
        <w:t>باق</w:t>
      </w:r>
      <w:r w:rsidR="00BA2244">
        <w:rPr>
          <w:rFonts w:hint="cs"/>
          <w:sz w:val="26"/>
          <w:rtl/>
        </w:rPr>
        <w:t>ی‌</w:t>
      </w:r>
      <w:r w:rsidR="00BA2244">
        <w:rPr>
          <w:rFonts w:hint="eastAsia"/>
          <w:sz w:val="26"/>
          <w:rtl/>
        </w:rPr>
        <w:t>مانده</w:t>
      </w:r>
      <w:r w:rsidRPr="00B75C28">
        <w:rPr>
          <w:sz w:val="26"/>
          <w:rtl/>
        </w:rPr>
        <w:t xml:space="preserve"> بود</w:t>
      </w:r>
      <w:r w:rsidRPr="00B75C28">
        <w:rPr>
          <w:rFonts w:hint="cs"/>
          <w:sz w:val="26"/>
          <w:rtl/>
        </w:rPr>
        <w:t>،</w:t>
      </w:r>
      <w:r w:rsidRPr="00B75C28">
        <w:rPr>
          <w:sz w:val="26"/>
          <w:rtl/>
        </w:rPr>
        <w:t xml:space="preserve"> بیش از دو برابر شده است.</w:t>
      </w:r>
      <w:r w:rsidRPr="00B75C28">
        <w:rPr>
          <w:rFonts w:hint="cs"/>
          <w:sz w:val="26"/>
          <w:rtl/>
        </w:rPr>
        <w:t xml:space="preserve"> </w:t>
      </w:r>
    </w:p>
    <w:p w14:paraId="150EB442" w14:textId="57CDBE11" w:rsidR="006008F1" w:rsidRPr="00B75C28" w:rsidRDefault="006008F1" w:rsidP="00FB1DC5">
      <w:pPr>
        <w:pStyle w:val="ListParagraph"/>
        <w:numPr>
          <w:ilvl w:val="0"/>
          <w:numId w:val="81"/>
        </w:numPr>
        <w:rPr>
          <w:sz w:val="26"/>
          <w:rtl/>
        </w:rPr>
      </w:pPr>
      <w:r w:rsidRPr="00B75C28">
        <w:rPr>
          <w:sz w:val="26"/>
          <w:rtl/>
        </w:rPr>
        <w:t xml:space="preserve">درصد </w:t>
      </w:r>
      <w:r w:rsidR="00D24F74">
        <w:rPr>
          <w:sz w:val="26"/>
          <w:rtl/>
        </w:rPr>
        <w:t>شرکت‌هایی</w:t>
      </w:r>
      <w:r w:rsidRPr="00B75C28">
        <w:rPr>
          <w:sz w:val="26"/>
          <w:rtl/>
        </w:rPr>
        <w:t xml:space="preserve"> که از </w:t>
      </w:r>
      <w:r w:rsidRPr="00B75C28">
        <w:rPr>
          <w:b/>
          <w:bCs/>
          <w:sz w:val="26"/>
          <w:u w:val="single"/>
          <w:rtl/>
        </w:rPr>
        <w:t>جایگاه سه شرکت برتر</w:t>
      </w:r>
      <w:r w:rsidRPr="00B75C28">
        <w:rPr>
          <w:sz w:val="26"/>
          <w:rtl/>
        </w:rPr>
        <w:t xml:space="preserve"> هر صنعت در کسب درآمد </w:t>
      </w:r>
      <w:r w:rsidRPr="00B75C28">
        <w:rPr>
          <w:b/>
          <w:bCs/>
          <w:sz w:val="26"/>
          <w:u w:val="single"/>
          <w:rtl/>
        </w:rPr>
        <w:t>خارج</w:t>
      </w:r>
      <w:r w:rsidR="00D24F74">
        <w:rPr>
          <w:sz w:val="26"/>
          <w:rtl/>
        </w:rPr>
        <w:t xml:space="preserve"> می‌</w:t>
      </w:r>
      <w:r w:rsidRPr="00B75C28">
        <w:rPr>
          <w:sz w:val="26"/>
          <w:rtl/>
        </w:rPr>
        <w:t xml:space="preserve">شوند از رقم </w:t>
      </w:r>
      <w:r w:rsidRPr="00B75C28">
        <w:rPr>
          <w:b/>
          <w:bCs/>
          <w:sz w:val="26"/>
          <w:u w:val="single"/>
          <w:rtl/>
        </w:rPr>
        <w:t>سه</w:t>
      </w:r>
      <w:r w:rsidRPr="00B75C28">
        <w:rPr>
          <w:rFonts w:hint="cs"/>
          <w:b/>
          <w:bCs/>
          <w:sz w:val="26"/>
          <w:u w:val="single"/>
          <w:rtl/>
        </w:rPr>
        <w:t xml:space="preserve"> </w:t>
      </w:r>
      <w:r w:rsidRPr="00B75C28">
        <w:rPr>
          <w:b/>
          <w:bCs/>
          <w:sz w:val="26"/>
          <w:u w:val="single"/>
          <w:rtl/>
        </w:rPr>
        <w:t>درصد</w:t>
      </w:r>
      <w:r w:rsidRPr="00B75C28">
        <w:rPr>
          <w:sz w:val="26"/>
          <w:rtl/>
        </w:rPr>
        <w:t xml:space="preserve"> در سال ۱۹۶۱ به </w:t>
      </w:r>
      <w:r w:rsidRPr="00B75C28">
        <w:rPr>
          <w:b/>
          <w:bCs/>
          <w:sz w:val="26"/>
          <w:u w:val="single"/>
          <w:rtl/>
        </w:rPr>
        <w:t>هفده درصد</w:t>
      </w:r>
      <w:r w:rsidRPr="00B75C28">
        <w:rPr>
          <w:sz w:val="26"/>
          <w:rtl/>
        </w:rPr>
        <w:t xml:space="preserve"> در سال ۲۰۰۲ و چیزی نزدیک به </w:t>
      </w:r>
      <w:r w:rsidRPr="00B75C28">
        <w:rPr>
          <w:b/>
          <w:bCs/>
          <w:sz w:val="26"/>
          <w:u w:val="single"/>
          <w:rtl/>
        </w:rPr>
        <w:t>هشت درصد</w:t>
      </w:r>
      <w:r w:rsidRPr="00B75C28">
        <w:rPr>
          <w:sz w:val="26"/>
          <w:rtl/>
        </w:rPr>
        <w:t xml:space="preserve"> در سال ۲۰۱۳ رسیده است. احتمال اینکه یکی از </w:t>
      </w:r>
      <w:r w:rsidRPr="00B75C28">
        <w:rPr>
          <w:b/>
          <w:bCs/>
          <w:sz w:val="26"/>
          <w:u w:val="single"/>
          <w:rtl/>
        </w:rPr>
        <w:t>سه شرکت پیشتاز</w:t>
      </w:r>
      <w:r w:rsidRPr="00B75C28">
        <w:rPr>
          <w:sz w:val="26"/>
          <w:rtl/>
        </w:rPr>
        <w:t xml:space="preserve"> در سهم بازار در میان سه </w:t>
      </w:r>
      <w:r w:rsidRPr="00B75C28">
        <w:rPr>
          <w:b/>
          <w:bCs/>
          <w:sz w:val="26"/>
          <w:u w:val="single"/>
          <w:rtl/>
        </w:rPr>
        <w:t>شرکت پیشتاز</w:t>
      </w:r>
      <w:r w:rsidRPr="00B75C28">
        <w:rPr>
          <w:sz w:val="26"/>
          <w:rtl/>
        </w:rPr>
        <w:t xml:space="preserve"> در </w:t>
      </w:r>
      <w:r w:rsidRPr="00B75C28">
        <w:rPr>
          <w:b/>
          <w:bCs/>
          <w:sz w:val="26"/>
          <w:u w:val="single"/>
          <w:rtl/>
        </w:rPr>
        <w:t>سودآوری</w:t>
      </w:r>
      <w:r w:rsidRPr="00B75C28">
        <w:rPr>
          <w:sz w:val="26"/>
          <w:rtl/>
        </w:rPr>
        <w:t xml:space="preserve"> هم باشد، از </w:t>
      </w:r>
      <w:r w:rsidR="00BA2244">
        <w:rPr>
          <w:b/>
          <w:bCs/>
          <w:sz w:val="26"/>
          <w:u w:val="single"/>
          <w:rtl/>
        </w:rPr>
        <w:t>س</w:t>
      </w:r>
      <w:r w:rsidR="00BA2244">
        <w:rPr>
          <w:rFonts w:hint="cs"/>
          <w:b/>
          <w:bCs/>
          <w:sz w:val="26"/>
          <w:u w:val="single"/>
          <w:rtl/>
        </w:rPr>
        <w:t>ی‌</w:t>
      </w:r>
      <w:r w:rsidR="00BA2244">
        <w:rPr>
          <w:rFonts w:hint="eastAsia"/>
          <w:b/>
          <w:bCs/>
          <w:sz w:val="26"/>
          <w:u w:val="single"/>
          <w:rtl/>
        </w:rPr>
        <w:t>وپنج</w:t>
      </w:r>
      <w:r w:rsidRPr="00B75C28">
        <w:rPr>
          <w:b/>
          <w:bCs/>
          <w:sz w:val="26"/>
          <w:u w:val="single"/>
          <w:rtl/>
        </w:rPr>
        <w:t xml:space="preserve"> درصد</w:t>
      </w:r>
      <w:r w:rsidRPr="00B75C28">
        <w:rPr>
          <w:sz w:val="26"/>
          <w:rtl/>
        </w:rPr>
        <w:t xml:space="preserve"> در سال</w:t>
      </w:r>
      <w:r w:rsidRPr="00B75C28">
        <w:rPr>
          <w:rFonts w:hint="cs"/>
          <w:sz w:val="26"/>
          <w:rtl/>
        </w:rPr>
        <w:t xml:space="preserve"> </w:t>
      </w:r>
      <w:r w:rsidRPr="00B75C28">
        <w:rPr>
          <w:sz w:val="26"/>
          <w:rtl/>
        </w:rPr>
        <w:t xml:space="preserve">۱۹۵۵ به </w:t>
      </w:r>
      <w:r w:rsidRPr="00B75C28">
        <w:rPr>
          <w:b/>
          <w:bCs/>
          <w:sz w:val="26"/>
          <w:u w:val="single"/>
          <w:rtl/>
        </w:rPr>
        <w:t>هفت درصد</w:t>
      </w:r>
      <w:r w:rsidRPr="00B75C28">
        <w:rPr>
          <w:sz w:val="26"/>
          <w:rtl/>
        </w:rPr>
        <w:t xml:space="preserve"> در سال ۲۰۱۳ رسیده است.</w:t>
      </w:r>
    </w:p>
    <w:p w14:paraId="78DD059C" w14:textId="18CC2CD9" w:rsidR="00B75C28" w:rsidRDefault="00C0012A" w:rsidP="00FB1DC5">
      <w:pPr>
        <w:pStyle w:val="ListParagraph"/>
        <w:numPr>
          <w:ilvl w:val="0"/>
          <w:numId w:val="81"/>
        </w:numPr>
        <w:rPr>
          <w:sz w:val="26"/>
        </w:rPr>
      </w:pPr>
      <w:r w:rsidRPr="00B75C28">
        <w:rPr>
          <w:b/>
          <w:bCs/>
          <w:sz w:val="26"/>
          <w:u w:val="single"/>
          <w:rtl/>
        </w:rPr>
        <w:t>سهم بازار</w:t>
      </w:r>
      <w:r w:rsidRPr="00B75C28">
        <w:rPr>
          <w:sz w:val="26"/>
          <w:rtl/>
        </w:rPr>
        <w:t xml:space="preserve"> بسیاری از </w:t>
      </w:r>
      <w:r w:rsidR="004306EB">
        <w:rPr>
          <w:sz w:val="26"/>
          <w:rtl/>
        </w:rPr>
        <w:t>نقش‌آفرینان</w:t>
      </w:r>
      <w:r w:rsidRPr="00B75C28">
        <w:rPr>
          <w:sz w:val="26"/>
          <w:rtl/>
        </w:rPr>
        <w:t xml:space="preserve"> این عرصه </w:t>
      </w:r>
      <w:r w:rsidR="00BA2244">
        <w:rPr>
          <w:b/>
          <w:bCs/>
          <w:sz w:val="26"/>
          <w:u w:val="single"/>
          <w:rtl/>
        </w:rPr>
        <w:t>تک‌رقم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Pr="00B75C28">
        <w:rPr>
          <w:sz w:val="26"/>
          <w:rtl/>
        </w:rPr>
        <w:t xml:space="preserve"> است، بنابراین هیچ شرکتی ن</w:t>
      </w:r>
      <w:r w:rsidR="004306EB">
        <w:rPr>
          <w:sz w:val="26"/>
          <w:rtl/>
        </w:rPr>
        <w:t>می‌توان</w:t>
      </w:r>
      <w:r w:rsidRPr="00B75C28">
        <w:rPr>
          <w:sz w:val="26"/>
          <w:rtl/>
        </w:rPr>
        <w:t xml:space="preserve">د </w:t>
      </w:r>
      <w:r w:rsidR="00BA2244">
        <w:rPr>
          <w:b/>
          <w:bCs/>
          <w:sz w:val="26"/>
          <w:u w:val="single"/>
          <w:rtl/>
        </w:rPr>
        <w:t>سمت‌وسو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Pr="00B75C28">
        <w:rPr>
          <w:b/>
          <w:bCs/>
          <w:sz w:val="26"/>
          <w:u w:val="single"/>
          <w:rtl/>
        </w:rPr>
        <w:t xml:space="preserve"> بازار</w:t>
      </w:r>
      <w:r w:rsidRPr="00B75C28">
        <w:rPr>
          <w:sz w:val="26"/>
          <w:rtl/>
        </w:rPr>
        <w:t xml:space="preserve"> را تغییر دهد </w:t>
      </w:r>
    </w:p>
    <w:p w14:paraId="54ACCA7E" w14:textId="027321FC" w:rsidR="00C0012A" w:rsidRPr="00B75C28" w:rsidRDefault="00C0012A" w:rsidP="00FB1DC5">
      <w:pPr>
        <w:pStyle w:val="ListParagraph"/>
        <w:numPr>
          <w:ilvl w:val="0"/>
          <w:numId w:val="81"/>
        </w:numPr>
        <w:rPr>
          <w:sz w:val="26"/>
          <w:rtl/>
        </w:rPr>
      </w:pPr>
      <w:r w:rsidRPr="00B75C28">
        <w:rPr>
          <w:b/>
          <w:bCs/>
          <w:sz w:val="26"/>
          <w:u w:val="single"/>
          <w:rtl/>
        </w:rPr>
        <w:t>تغییرات سریع</w:t>
      </w:r>
      <w:r w:rsidRPr="00B75C28">
        <w:rPr>
          <w:rFonts w:hint="cs"/>
          <w:b/>
          <w:bCs/>
          <w:sz w:val="26"/>
          <w:u w:val="single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فنّاورانه</w:t>
      </w:r>
      <w:r w:rsidRPr="00B75C28">
        <w:rPr>
          <w:sz w:val="26"/>
          <w:rtl/>
        </w:rPr>
        <w:t xml:space="preserve"> شدت </w:t>
      </w:r>
      <w:r w:rsidR="00D24F74">
        <w:rPr>
          <w:b/>
          <w:bCs/>
          <w:sz w:val="26"/>
          <w:u w:val="single"/>
          <w:rtl/>
        </w:rPr>
        <w:t>پیش‌بینی‌ناپذیر</w:t>
      </w:r>
      <w:r w:rsidRPr="00B75C28">
        <w:rPr>
          <w:b/>
          <w:bCs/>
          <w:sz w:val="26"/>
          <w:u w:val="single"/>
          <w:rtl/>
        </w:rPr>
        <w:t>ی</w:t>
      </w:r>
      <w:r w:rsidRPr="00B75C28">
        <w:rPr>
          <w:sz w:val="26"/>
          <w:rtl/>
        </w:rPr>
        <w:t xml:space="preserve"> را به </w:t>
      </w:r>
      <w:r w:rsidRPr="00B75C28">
        <w:rPr>
          <w:b/>
          <w:bCs/>
          <w:sz w:val="26"/>
          <w:u w:val="single"/>
          <w:rtl/>
        </w:rPr>
        <w:t>بالاترین میزان</w:t>
      </w:r>
      <w:r w:rsidRPr="00B75C28">
        <w:rPr>
          <w:sz w:val="26"/>
          <w:rtl/>
        </w:rPr>
        <w:t xml:space="preserve"> رسانده است.</w:t>
      </w:r>
    </w:p>
    <w:p w14:paraId="1601FFAE" w14:textId="3888BBC0" w:rsidR="00B75C28" w:rsidRDefault="006008F1" w:rsidP="00FB1DC5">
      <w:pPr>
        <w:pStyle w:val="ListParagraph"/>
        <w:numPr>
          <w:ilvl w:val="0"/>
          <w:numId w:val="81"/>
        </w:numPr>
        <w:rPr>
          <w:sz w:val="26"/>
        </w:rPr>
      </w:pPr>
      <w:r w:rsidRPr="00B75C28">
        <w:rPr>
          <w:sz w:val="26"/>
          <w:rtl/>
        </w:rPr>
        <w:t xml:space="preserve">شیوع آشفتگی </w:t>
      </w:r>
      <w:r w:rsidR="00BA2244">
        <w:rPr>
          <w:sz w:val="26"/>
          <w:rtl/>
        </w:rPr>
        <w:t>به‌قدر</w:t>
      </w:r>
      <w:r w:rsidR="00BA2244">
        <w:rPr>
          <w:rFonts w:hint="cs"/>
          <w:sz w:val="26"/>
          <w:rtl/>
        </w:rPr>
        <w:t>ی</w:t>
      </w:r>
      <w:r w:rsidRPr="00B75C28">
        <w:rPr>
          <w:sz w:val="26"/>
          <w:rtl/>
        </w:rPr>
        <w:t xml:space="preserve"> بوده که حتی برخی از </w:t>
      </w:r>
      <w:r w:rsidR="00D24F74">
        <w:rPr>
          <w:sz w:val="26"/>
          <w:rtl/>
        </w:rPr>
        <w:t>شرکت‌ها</w:t>
      </w:r>
      <w:r w:rsidRPr="00B75C28">
        <w:rPr>
          <w:sz w:val="26"/>
          <w:rtl/>
        </w:rPr>
        <w:t xml:space="preserve"> در </w:t>
      </w:r>
      <w:r w:rsidRPr="00B75C28">
        <w:rPr>
          <w:b/>
          <w:bCs/>
          <w:sz w:val="26"/>
          <w:u w:val="single"/>
          <w:rtl/>
        </w:rPr>
        <w:t xml:space="preserve">صنایع </w:t>
      </w:r>
      <w:r w:rsidR="00BA2244">
        <w:rPr>
          <w:b/>
          <w:bCs/>
          <w:sz w:val="26"/>
          <w:u w:val="single"/>
          <w:rtl/>
        </w:rPr>
        <w:t>سرما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BA2244">
        <w:rPr>
          <w:rFonts w:hint="eastAsia"/>
          <w:b/>
          <w:bCs/>
          <w:sz w:val="26"/>
          <w:u w:val="single"/>
          <w:rtl/>
        </w:rPr>
        <w:t>ه‌بر</w:t>
      </w:r>
      <w:r w:rsidRPr="00B75C28">
        <w:rPr>
          <w:sz w:val="26"/>
          <w:rtl/>
        </w:rPr>
        <w:t xml:space="preserve"> نیز که عمدتاً از </w:t>
      </w:r>
      <w:r w:rsidRPr="00B75C28">
        <w:rPr>
          <w:b/>
          <w:bCs/>
          <w:sz w:val="26"/>
          <w:u w:val="single"/>
          <w:rtl/>
        </w:rPr>
        <w:t>رویکرد کلاسیک</w:t>
      </w:r>
      <w:r w:rsidRPr="00B75C28">
        <w:rPr>
          <w:sz w:val="26"/>
          <w:rtl/>
        </w:rPr>
        <w:t xml:space="preserve"> استفاده</w:t>
      </w:r>
      <w:r w:rsidR="00D24F74">
        <w:rPr>
          <w:sz w:val="26"/>
          <w:rtl/>
        </w:rPr>
        <w:t xml:space="preserve"> می‌</w:t>
      </w:r>
      <w:r w:rsidRPr="00B75C28">
        <w:rPr>
          <w:sz w:val="26"/>
          <w:rtl/>
        </w:rPr>
        <w:t xml:space="preserve">کردند، باید </w:t>
      </w:r>
      <w:r w:rsidR="004306EB">
        <w:rPr>
          <w:sz w:val="26"/>
          <w:rtl/>
        </w:rPr>
        <w:t>به‌کارگیری</w:t>
      </w:r>
      <w:r w:rsidRPr="00B75C28">
        <w:rPr>
          <w:sz w:val="26"/>
          <w:rtl/>
        </w:rPr>
        <w:t xml:space="preserve"> </w:t>
      </w:r>
      <w:r w:rsidRPr="00B75C28">
        <w:rPr>
          <w:b/>
          <w:bCs/>
          <w:sz w:val="26"/>
          <w:u w:val="single"/>
          <w:rtl/>
        </w:rPr>
        <w:t>رویکرد انطباقی</w:t>
      </w:r>
      <w:r w:rsidRPr="00B75C28">
        <w:rPr>
          <w:sz w:val="26"/>
          <w:rtl/>
        </w:rPr>
        <w:t xml:space="preserve"> را در نظر داشته باشند. این </w:t>
      </w:r>
      <w:r w:rsidR="00D24F74">
        <w:rPr>
          <w:sz w:val="26"/>
          <w:rtl/>
        </w:rPr>
        <w:t xml:space="preserve">شرکت‌ها </w:t>
      </w:r>
      <w:r w:rsidRPr="00B75C28">
        <w:rPr>
          <w:sz w:val="26"/>
          <w:rtl/>
        </w:rPr>
        <w:t xml:space="preserve">اکنون در حال تلاش برای یافتن </w:t>
      </w:r>
      <w:r w:rsidRPr="00B75C28">
        <w:rPr>
          <w:b/>
          <w:bCs/>
          <w:sz w:val="26"/>
          <w:u w:val="single"/>
          <w:rtl/>
        </w:rPr>
        <w:t>شیوه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B75C28">
        <w:rPr>
          <w:b/>
          <w:bCs/>
          <w:sz w:val="26"/>
          <w:u w:val="single"/>
          <w:rtl/>
        </w:rPr>
        <w:t>جدیدی</w:t>
      </w:r>
      <w:r w:rsidRPr="00B75C28">
        <w:rPr>
          <w:sz w:val="26"/>
          <w:rtl/>
        </w:rPr>
        <w:t xml:space="preserve"> </w:t>
      </w:r>
      <w:r w:rsidR="00D24F74">
        <w:rPr>
          <w:sz w:val="26"/>
          <w:rtl/>
        </w:rPr>
        <w:t>به‌منظور</w:t>
      </w:r>
      <w:r w:rsidRPr="00B75C28">
        <w:rPr>
          <w:sz w:val="26"/>
          <w:rtl/>
        </w:rPr>
        <w:t xml:space="preserve"> </w:t>
      </w:r>
      <w:r w:rsidRPr="00B75C28">
        <w:rPr>
          <w:b/>
          <w:bCs/>
          <w:sz w:val="26"/>
          <w:u w:val="single"/>
          <w:rtl/>
        </w:rPr>
        <w:t xml:space="preserve">افزایش </w:t>
      </w:r>
      <w:r w:rsidR="00BA2244">
        <w:rPr>
          <w:b/>
          <w:bCs/>
          <w:sz w:val="26"/>
          <w:u w:val="single"/>
          <w:rtl/>
        </w:rPr>
        <w:t>انعطاف‌پذ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BA2244">
        <w:rPr>
          <w:rFonts w:hint="eastAsia"/>
          <w:b/>
          <w:bCs/>
          <w:sz w:val="26"/>
          <w:u w:val="single"/>
          <w:rtl/>
        </w:rPr>
        <w:t>ر</w:t>
      </w:r>
      <w:r w:rsidR="00BA2244">
        <w:rPr>
          <w:rFonts w:hint="cs"/>
          <w:b/>
          <w:bCs/>
          <w:sz w:val="26"/>
          <w:u w:val="single"/>
          <w:rtl/>
        </w:rPr>
        <w:t>ی‌</w:t>
      </w:r>
      <w:r w:rsidR="00BA2244">
        <w:rPr>
          <w:rFonts w:hint="eastAsia"/>
          <w:b/>
          <w:bCs/>
          <w:sz w:val="26"/>
          <w:u w:val="single"/>
          <w:rtl/>
        </w:rPr>
        <w:t>اند</w:t>
      </w:r>
      <w:r w:rsidRPr="00B75C28">
        <w:rPr>
          <w:sz w:val="26"/>
          <w:rtl/>
        </w:rPr>
        <w:t xml:space="preserve">، زیرا حتی </w:t>
      </w:r>
      <w:r w:rsidRPr="00B75C28">
        <w:rPr>
          <w:b/>
          <w:bCs/>
          <w:sz w:val="26"/>
          <w:u w:val="single"/>
          <w:rtl/>
        </w:rPr>
        <w:t>نوسانات</w:t>
      </w:r>
      <w:r w:rsidRPr="00B75C28">
        <w:rPr>
          <w:sz w:val="26"/>
          <w:rtl/>
        </w:rPr>
        <w:t xml:space="preserve"> معمولی در </w:t>
      </w:r>
      <w:r w:rsidRPr="00B75C28">
        <w:rPr>
          <w:b/>
          <w:bCs/>
          <w:sz w:val="26"/>
          <w:u w:val="single"/>
          <w:rtl/>
        </w:rPr>
        <w:t>قیمت</w:t>
      </w:r>
      <w:r w:rsidRPr="00B75C28">
        <w:rPr>
          <w:sz w:val="26"/>
          <w:rtl/>
        </w:rPr>
        <w:t xml:space="preserve"> یا </w:t>
      </w:r>
      <w:r w:rsidRPr="00B75C28">
        <w:rPr>
          <w:b/>
          <w:bCs/>
          <w:sz w:val="26"/>
          <w:u w:val="single"/>
          <w:rtl/>
        </w:rPr>
        <w:t>تقاضا</w:t>
      </w:r>
      <w:r w:rsidRPr="00B75C28">
        <w:rPr>
          <w:sz w:val="26"/>
          <w:rtl/>
        </w:rPr>
        <w:t xml:space="preserve"> در برابر </w:t>
      </w:r>
      <w:r w:rsidRPr="00B75C28">
        <w:rPr>
          <w:b/>
          <w:bCs/>
          <w:sz w:val="26"/>
          <w:u w:val="single"/>
          <w:rtl/>
        </w:rPr>
        <w:t>هزینه ثابت</w:t>
      </w:r>
      <w:r w:rsidRPr="00B75C28">
        <w:rPr>
          <w:sz w:val="26"/>
          <w:rtl/>
        </w:rPr>
        <w:t xml:space="preserve"> نیز</w:t>
      </w:r>
      <w:r w:rsidR="00D24F74">
        <w:rPr>
          <w:sz w:val="26"/>
          <w:rtl/>
        </w:rPr>
        <w:t xml:space="preserve"> می‌</w:t>
      </w:r>
      <w:r w:rsidRPr="00B75C28">
        <w:rPr>
          <w:sz w:val="26"/>
          <w:rtl/>
        </w:rPr>
        <w:t xml:space="preserve">تواند </w:t>
      </w:r>
      <w:r w:rsidRPr="00B75C28">
        <w:rPr>
          <w:b/>
          <w:bCs/>
          <w:sz w:val="26"/>
          <w:u w:val="single"/>
          <w:rtl/>
        </w:rPr>
        <w:t>بازده</w:t>
      </w:r>
      <w:r w:rsidRPr="00B75C28">
        <w:rPr>
          <w:sz w:val="26"/>
          <w:rtl/>
        </w:rPr>
        <w:t xml:space="preserve"> را تحت تأثیر</w:t>
      </w:r>
      <w:r w:rsidRPr="00B75C28">
        <w:rPr>
          <w:rFonts w:hint="cs"/>
          <w:sz w:val="26"/>
          <w:rtl/>
        </w:rPr>
        <w:t xml:space="preserve"> </w:t>
      </w:r>
      <w:r w:rsidRPr="00B75C28">
        <w:rPr>
          <w:sz w:val="26"/>
          <w:rtl/>
        </w:rPr>
        <w:t xml:space="preserve">زیادی قرار دهد. </w:t>
      </w:r>
      <w:r w:rsidR="004306EB">
        <w:rPr>
          <w:sz w:val="26"/>
          <w:rtl/>
        </w:rPr>
        <w:t>درنتیجه</w:t>
      </w:r>
      <w:r w:rsidRPr="00B75C28">
        <w:rPr>
          <w:sz w:val="26"/>
          <w:rtl/>
        </w:rPr>
        <w:t xml:space="preserve">، بسیاری از </w:t>
      </w:r>
      <w:r w:rsidR="00D24F74">
        <w:rPr>
          <w:sz w:val="26"/>
          <w:rtl/>
        </w:rPr>
        <w:t>شرکت‌های</w:t>
      </w:r>
      <w:r w:rsidRPr="00B75C28">
        <w:rPr>
          <w:sz w:val="26"/>
          <w:rtl/>
        </w:rPr>
        <w:t xml:space="preserve"> این حوزه تلاش</w:t>
      </w:r>
      <w:r w:rsidR="00D24F74">
        <w:rPr>
          <w:sz w:val="26"/>
          <w:rtl/>
        </w:rPr>
        <w:t xml:space="preserve"> می‌</w:t>
      </w:r>
      <w:r w:rsidRPr="00B75C28">
        <w:rPr>
          <w:sz w:val="26"/>
          <w:rtl/>
        </w:rPr>
        <w:t xml:space="preserve">کنند </w:t>
      </w:r>
    </w:p>
    <w:p w14:paraId="3A9AE070" w14:textId="40915050" w:rsidR="00B75C28" w:rsidRDefault="006008F1" w:rsidP="00FB1DC5">
      <w:pPr>
        <w:pStyle w:val="ListParagraph"/>
        <w:numPr>
          <w:ilvl w:val="1"/>
          <w:numId w:val="81"/>
        </w:numPr>
        <w:rPr>
          <w:sz w:val="26"/>
        </w:rPr>
      </w:pPr>
      <w:r w:rsidRPr="00B75C28">
        <w:rPr>
          <w:b/>
          <w:bCs/>
          <w:sz w:val="26"/>
          <w:u w:val="single"/>
          <w:rtl/>
        </w:rPr>
        <w:t xml:space="preserve">چرخه بازگشت </w:t>
      </w:r>
      <w:r w:rsidR="00BA2244">
        <w:rPr>
          <w:b/>
          <w:bCs/>
          <w:sz w:val="26"/>
          <w:u w:val="single"/>
          <w:rtl/>
        </w:rPr>
        <w:t>سرما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BA2244">
        <w:rPr>
          <w:rFonts w:hint="eastAsia"/>
          <w:b/>
          <w:bCs/>
          <w:sz w:val="26"/>
          <w:u w:val="single"/>
          <w:rtl/>
        </w:rPr>
        <w:t>ه‌شان</w:t>
      </w:r>
      <w:r w:rsidRPr="00B75C28">
        <w:rPr>
          <w:sz w:val="26"/>
          <w:rtl/>
        </w:rPr>
        <w:t xml:space="preserve"> را </w:t>
      </w:r>
      <w:r w:rsidRPr="00B75C28">
        <w:rPr>
          <w:b/>
          <w:bCs/>
          <w:sz w:val="26"/>
          <w:u w:val="single"/>
          <w:rtl/>
        </w:rPr>
        <w:t>کوتاه</w:t>
      </w:r>
      <w:r w:rsidRPr="00B75C28">
        <w:rPr>
          <w:sz w:val="26"/>
          <w:rtl/>
        </w:rPr>
        <w:t xml:space="preserve"> کنند؛ </w:t>
      </w:r>
    </w:p>
    <w:p w14:paraId="56CAFCA0" w14:textId="35016D06" w:rsidR="00B75C28" w:rsidRDefault="00BA2244" w:rsidP="00FB1DC5">
      <w:pPr>
        <w:pStyle w:val="ListParagraph"/>
        <w:numPr>
          <w:ilvl w:val="1"/>
          <w:numId w:val="81"/>
        </w:numPr>
        <w:rPr>
          <w:sz w:val="26"/>
        </w:rPr>
      </w:pPr>
      <w:r>
        <w:rPr>
          <w:sz w:val="26"/>
          <w:rtl/>
        </w:rPr>
        <w:t>سرما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ه‌گذار</w:t>
      </w:r>
      <w:r>
        <w:rPr>
          <w:rFonts w:hint="cs"/>
          <w:sz w:val="26"/>
          <w:rtl/>
        </w:rPr>
        <w:t>ی‌</w:t>
      </w:r>
      <w:r>
        <w:rPr>
          <w:rFonts w:hint="eastAsia"/>
          <w:sz w:val="26"/>
          <w:rtl/>
        </w:rPr>
        <w:t>ها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شان</w:t>
      </w:r>
      <w:r w:rsidR="006008F1" w:rsidRPr="00B75C28">
        <w:rPr>
          <w:sz w:val="26"/>
          <w:rtl/>
        </w:rPr>
        <w:t xml:space="preserve"> را روی </w:t>
      </w:r>
      <w:r w:rsidR="006008F1" w:rsidRPr="00B75C28">
        <w:rPr>
          <w:b/>
          <w:bCs/>
          <w:sz w:val="26"/>
          <w:u w:val="single"/>
          <w:rtl/>
        </w:rPr>
        <w:t>تعداد زیادی از دارایی</w:t>
      </w:r>
      <w:r w:rsidR="00D24F74">
        <w:rPr>
          <w:b/>
          <w:bCs/>
          <w:sz w:val="26"/>
          <w:u w:val="single"/>
          <w:rtl/>
        </w:rPr>
        <w:t xml:space="preserve">‌های </w:t>
      </w:r>
      <w:r>
        <w:rPr>
          <w:b/>
          <w:bCs/>
          <w:sz w:val="26"/>
          <w:u w:val="single"/>
          <w:rtl/>
        </w:rPr>
        <w:t>کوچک‌تر</w:t>
      </w:r>
      <w:r w:rsidR="006008F1" w:rsidRPr="00B75C28">
        <w:rPr>
          <w:sz w:val="26"/>
          <w:rtl/>
        </w:rPr>
        <w:t xml:space="preserve"> پخش کنند؛ </w:t>
      </w:r>
    </w:p>
    <w:p w14:paraId="77D1300D" w14:textId="77777777" w:rsidR="00B75C28" w:rsidRDefault="006008F1" w:rsidP="00FB1DC5">
      <w:pPr>
        <w:pStyle w:val="ListParagraph"/>
        <w:numPr>
          <w:ilvl w:val="1"/>
          <w:numId w:val="81"/>
        </w:numPr>
        <w:rPr>
          <w:sz w:val="26"/>
        </w:rPr>
      </w:pPr>
      <w:r w:rsidRPr="00B75C28">
        <w:rPr>
          <w:b/>
          <w:bCs/>
          <w:sz w:val="26"/>
          <w:u w:val="single"/>
          <w:rtl/>
        </w:rPr>
        <w:t>ریسک مالکیتشان</w:t>
      </w:r>
      <w:r w:rsidRPr="00B75C28">
        <w:rPr>
          <w:sz w:val="26"/>
          <w:rtl/>
        </w:rPr>
        <w:t xml:space="preserve"> را به </w:t>
      </w:r>
      <w:r w:rsidRPr="00B75C28">
        <w:rPr>
          <w:b/>
          <w:bCs/>
          <w:sz w:val="26"/>
          <w:u w:val="single"/>
          <w:rtl/>
        </w:rPr>
        <w:t>اشتراک</w:t>
      </w:r>
      <w:r w:rsidRPr="00B75C28">
        <w:rPr>
          <w:sz w:val="26"/>
          <w:rtl/>
        </w:rPr>
        <w:t xml:space="preserve"> بگذارند؛</w:t>
      </w:r>
      <w:r w:rsidRPr="00B75C28">
        <w:rPr>
          <w:rFonts w:hint="cs"/>
          <w:sz w:val="26"/>
          <w:rtl/>
        </w:rPr>
        <w:t xml:space="preserve"> </w:t>
      </w:r>
    </w:p>
    <w:p w14:paraId="7830D2C2" w14:textId="0CAC9648" w:rsidR="00B75C28" w:rsidRDefault="00BA2244" w:rsidP="00FB1DC5">
      <w:pPr>
        <w:pStyle w:val="ListParagraph"/>
        <w:numPr>
          <w:ilvl w:val="1"/>
          <w:numId w:val="81"/>
        </w:numPr>
        <w:rPr>
          <w:sz w:val="26"/>
        </w:rPr>
      </w:pPr>
      <w:r>
        <w:rPr>
          <w:b/>
          <w:bCs/>
          <w:sz w:val="26"/>
          <w:u w:val="single"/>
          <w:rtl/>
        </w:rPr>
        <w:t>عمل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اتشان</w:t>
      </w:r>
      <w:r w:rsidR="006008F1" w:rsidRPr="00B75C28">
        <w:rPr>
          <w:sz w:val="26"/>
          <w:rtl/>
        </w:rPr>
        <w:t xml:space="preserve"> را </w:t>
      </w:r>
      <w:r>
        <w:rPr>
          <w:b/>
          <w:bCs/>
          <w:sz w:val="26"/>
          <w:u w:val="single"/>
          <w:rtl/>
        </w:rPr>
        <w:t>منعطف‌تر</w:t>
      </w:r>
      <w:r w:rsidR="006008F1" w:rsidRPr="00B75C28">
        <w:rPr>
          <w:sz w:val="26"/>
          <w:rtl/>
        </w:rPr>
        <w:t xml:space="preserve"> کنند و </w:t>
      </w:r>
    </w:p>
    <w:p w14:paraId="5C62F924" w14:textId="2584F5EC" w:rsidR="006008F1" w:rsidRPr="00B75C28" w:rsidRDefault="006008F1" w:rsidP="00FB1DC5">
      <w:pPr>
        <w:pStyle w:val="ListParagraph"/>
        <w:numPr>
          <w:ilvl w:val="1"/>
          <w:numId w:val="81"/>
        </w:numPr>
        <w:rPr>
          <w:sz w:val="26"/>
          <w:rtl/>
        </w:rPr>
      </w:pPr>
      <w:r w:rsidRPr="00B75C28">
        <w:rPr>
          <w:sz w:val="26"/>
          <w:rtl/>
        </w:rPr>
        <w:t xml:space="preserve">با انعقاد قراردادهایی به پشتوانه </w:t>
      </w:r>
      <w:r w:rsidR="00BA2244">
        <w:rPr>
          <w:sz w:val="26"/>
          <w:rtl/>
        </w:rPr>
        <w:t>دارا</w:t>
      </w:r>
      <w:r w:rsidR="00BA2244">
        <w:rPr>
          <w:rFonts w:hint="cs"/>
          <w:sz w:val="26"/>
          <w:rtl/>
        </w:rPr>
        <w:t>یی‌</w:t>
      </w:r>
      <w:r w:rsidR="00BA2244">
        <w:rPr>
          <w:rFonts w:hint="eastAsia"/>
          <w:sz w:val="26"/>
          <w:rtl/>
        </w:rPr>
        <w:t>ها</w:t>
      </w:r>
      <w:r w:rsidR="00BA2244">
        <w:rPr>
          <w:rFonts w:hint="cs"/>
          <w:sz w:val="26"/>
          <w:rtl/>
        </w:rPr>
        <w:t>ی</w:t>
      </w:r>
      <w:r w:rsidR="00BA2244">
        <w:rPr>
          <w:rFonts w:hint="eastAsia"/>
          <w:sz w:val="26"/>
          <w:rtl/>
        </w:rPr>
        <w:t>شان</w:t>
      </w:r>
      <w:r w:rsidRPr="00B75C28">
        <w:rPr>
          <w:sz w:val="26"/>
          <w:rtl/>
        </w:rPr>
        <w:t xml:space="preserve">، از </w:t>
      </w:r>
      <w:r w:rsidRPr="00B75C28">
        <w:rPr>
          <w:b/>
          <w:bCs/>
          <w:sz w:val="26"/>
          <w:u w:val="single"/>
          <w:rtl/>
        </w:rPr>
        <w:t>عدم قطعیت</w:t>
      </w:r>
      <w:r w:rsidRPr="00B75C28">
        <w:rPr>
          <w:sz w:val="26"/>
          <w:rtl/>
        </w:rPr>
        <w:t xml:space="preserve"> </w:t>
      </w:r>
      <w:r w:rsidR="00BA2244">
        <w:rPr>
          <w:b/>
          <w:bCs/>
          <w:sz w:val="26"/>
          <w:u w:val="single"/>
          <w:rtl/>
        </w:rPr>
        <w:t>بهره‌برداری</w:t>
      </w:r>
      <w:r w:rsidRPr="00B75C28">
        <w:rPr>
          <w:sz w:val="26"/>
          <w:rtl/>
        </w:rPr>
        <w:t xml:space="preserve"> کنند.</w:t>
      </w:r>
    </w:p>
    <w:p w14:paraId="7701F86F" w14:textId="2EFC9D61" w:rsidR="00B75C28" w:rsidRDefault="00BF1485" w:rsidP="00FB1DC5">
      <w:pPr>
        <w:pStyle w:val="ListParagraph"/>
        <w:numPr>
          <w:ilvl w:val="0"/>
          <w:numId w:val="82"/>
        </w:numPr>
        <w:rPr>
          <w:sz w:val="26"/>
        </w:rPr>
      </w:pPr>
      <w:r w:rsidRPr="00B75C28">
        <w:rPr>
          <w:sz w:val="26"/>
          <w:rtl/>
        </w:rPr>
        <w:t xml:space="preserve">همه </w:t>
      </w:r>
      <w:r w:rsidR="00D24F74">
        <w:rPr>
          <w:sz w:val="26"/>
          <w:rtl/>
        </w:rPr>
        <w:t>شرکت‌هایی</w:t>
      </w:r>
      <w:r w:rsidRPr="00B75C28">
        <w:rPr>
          <w:sz w:val="26"/>
          <w:rtl/>
        </w:rPr>
        <w:t xml:space="preserve"> که در حوزه </w:t>
      </w:r>
      <w:r w:rsidRPr="00B75C28">
        <w:rPr>
          <w:b/>
          <w:bCs/>
          <w:sz w:val="26"/>
          <w:u w:val="single"/>
          <w:rtl/>
        </w:rPr>
        <w:t>منابع اولیه</w:t>
      </w:r>
      <w:r w:rsidRPr="00B75C28">
        <w:rPr>
          <w:rFonts w:hint="cs"/>
          <w:sz w:val="26"/>
          <w:rtl/>
        </w:rPr>
        <w:t xml:space="preserve"> </w:t>
      </w:r>
      <w:r w:rsidRPr="00B75C28">
        <w:rPr>
          <w:sz w:val="26"/>
          <w:rtl/>
        </w:rPr>
        <w:t>فعالیت</w:t>
      </w:r>
      <w:r w:rsidR="00D24F74">
        <w:rPr>
          <w:sz w:val="26"/>
          <w:rtl/>
        </w:rPr>
        <w:t xml:space="preserve"> می‌</w:t>
      </w:r>
      <w:r w:rsidRPr="00B75C28">
        <w:rPr>
          <w:sz w:val="26"/>
          <w:rtl/>
        </w:rPr>
        <w:t xml:space="preserve">کنند نیازمند آن خواهند بود که </w:t>
      </w:r>
      <w:r w:rsidR="00BA2244">
        <w:rPr>
          <w:b/>
          <w:bCs/>
          <w:sz w:val="26"/>
          <w:u w:val="single"/>
          <w:rtl/>
        </w:rPr>
        <w:t>بهره‌ور</w:t>
      </w:r>
      <w:r w:rsidR="00BA2244">
        <w:rPr>
          <w:rFonts w:hint="cs"/>
          <w:b/>
          <w:bCs/>
          <w:sz w:val="26"/>
          <w:u w:val="single"/>
          <w:rtl/>
        </w:rPr>
        <w:t>ی‌</w:t>
      </w:r>
      <w:r w:rsidR="00BA2244">
        <w:rPr>
          <w:rFonts w:hint="eastAsia"/>
          <w:b/>
          <w:bCs/>
          <w:sz w:val="26"/>
          <w:u w:val="single"/>
          <w:rtl/>
        </w:rPr>
        <w:t>شان</w:t>
      </w:r>
      <w:r w:rsidRPr="00B75C28">
        <w:rPr>
          <w:sz w:val="26"/>
          <w:rtl/>
        </w:rPr>
        <w:t xml:space="preserve"> را بهبود دهند و </w:t>
      </w:r>
      <w:r w:rsidR="00BA2244">
        <w:rPr>
          <w:sz w:val="26"/>
          <w:rtl/>
        </w:rPr>
        <w:t>آن‌قدر</w:t>
      </w:r>
      <w:r w:rsidRPr="00B75C28">
        <w:rPr>
          <w:sz w:val="26"/>
          <w:rtl/>
        </w:rPr>
        <w:t xml:space="preserve"> </w:t>
      </w:r>
      <w:r w:rsidRPr="00B75C28">
        <w:rPr>
          <w:b/>
          <w:bCs/>
          <w:sz w:val="26"/>
          <w:u w:val="single"/>
          <w:rtl/>
        </w:rPr>
        <w:t>منعطف</w:t>
      </w:r>
      <w:r w:rsidRPr="00B75C28">
        <w:rPr>
          <w:sz w:val="26"/>
          <w:rtl/>
        </w:rPr>
        <w:t xml:space="preserve"> باشند که بتوانند با </w:t>
      </w:r>
      <w:r w:rsidRPr="00B75C28">
        <w:rPr>
          <w:b/>
          <w:bCs/>
          <w:sz w:val="26"/>
          <w:u w:val="single"/>
          <w:rtl/>
        </w:rPr>
        <w:t>تغییر</w:t>
      </w:r>
      <w:r w:rsidRPr="00B75C28">
        <w:rPr>
          <w:sz w:val="26"/>
          <w:rtl/>
        </w:rPr>
        <w:t xml:space="preserve"> در این بازار </w:t>
      </w:r>
      <w:r w:rsidR="00BA2244">
        <w:rPr>
          <w:sz w:val="26"/>
          <w:rtl/>
        </w:rPr>
        <w:t>چالش‌برانگ</w:t>
      </w:r>
      <w:r w:rsidR="00BA2244">
        <w:rPr>
          <w:rFonts w:hint="cs"/>
          <w:sz w:val="26"/>
          <w:rtl/>
        </w:rPr>
        <w:t>ی</w:t>
      </w:r>
      <w:r w:rsidR="00BA2244">
        <w:rPr>
          <w:rFonts w:hint="eastAsia"/>
          <w:sz w:val="26"/>
          <w:rtl/>
        </w:rPr>
        <w:t>ز</w:t>
      </w:r>
      <w:r w:rsidRPr="00B75C28">
        <w:rPr>
          <w:sz w:val="26"/>
          <w:rtl/>
        </w:rPr>
        <w:t xml:space="preserve"> </w:t>
      </w:r>
      <w:r w:rsidRPr="00B75C28">
        <w:rPr>
          <w:b/>
          <w:bCs/>
          <w:sz w:val="26"/>
          <w:u w:val="single"/>
          <w:rtl/>
        </w:rPr>
        <w:t>تطبیق</w:t>
      </w:r>
      <w:r w:rsidRPr="00B75C28">
        <w:rPr>
          <w:sz w:val="26"/>
          <w:rtl/>
        </w:rPr>
        <w:t xml:space="preserve"> پیدا کنند</w:t>
      </w:r>
      <w:r w:rsidR="00CA2B6B">
        <w:rPr>
          <w:rFonts w:hint="cs"/>
          <w:sz w:val="26"/>
          <w:rtl/>
        </w:rPr>
        <w:t xml:space="preserve"> (اینفورما استرالیا، 2013)</w:t>
      </w:r>
      <w:r w:rsidRPr="00B75C28">
        <w:rPr>
          <w:sz w:val="26"/>
          <w:rtl/>
        </w:rPr>
        <w:t>.</w:t>
      </w:r>
      <w:r w:rsidR="00EC6055" w:rsidRPr="00B75C28">
        <w:rPr>
          <w:rFonts w:hint="cs"/>
          <w:sz w:val="26"/>
          <w:rtl/>
        </w:rPr>
        <w:t xml:space="preserve"> </w:t>
      </w:r>
    </w:p>
    <w:p w14:paraId="23761234" w14:textId="02F60338" w:rsidR="00B75C28" w:rsidRDefault="00EC6055" w:rsidP="00FB1DC5">
      <w:pPr>
        <w:pStyle w:val="ListParagraph"/>
        <w:numPr>
          <w:ilvl w:val="0"/>
          <w:numId w:val="82"/>
        </w:numPr>
        <w:rPr>
          <w:sz w:val="26"/>
        </w:rPr>
      </w:pPr>
      <w:r w:rsidRPr="00B75C28">
        <w:rPr>
          <w:sz w:val="26"/>
          <w:rtl/>
        </w:rPr>
        <w:t xml:space="preserve">تطبیق یافتن به </w:t>
      </w:r>
      <w:r w:rsidR="00BA2244">
        <w:rPr>
          <w:b/>
          <w:bCs/>
          <w:sz w:val="26"/>
          <w:u w:val="single"/>
          <w:rtl/>
        </w:rPr>
        <w:t>جهت‌گ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BA2244">
        <w:rPr>
          <w:rFonts w:hint="eastAsia"/>
          <w:b/>
          <w:bCs/>
          <w:sz w:val="26"/>
          <w:u w:val="single"/>
          <w:rtl/>
        </w:rPr>
        <w:t>ر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Pr="00B75C28">
        <w:rPr>
          <w:b/>
          <w:bCs/>
          <w:sz w:val="26"/>
          <w:u w:val="single"/>
          <w:rtl/>
        </w:rPr>
        <w:t xml:space="preserve"> </w:t>
      </w:r>
      <w:r w:rsidR="00BA2244">
        <w:rPr>
          <w:b/>
          <w:bCs/>
          <w:sz w:val="26"/>
          <w:u w:val="single"/>
          <w:rtl/>
        </w:rPr>
        <w:t>برون‌گرا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BA2244">
        <w:rPr>
          <w:rFonts w:hint="eastAsia"/>
          <w:b/>
          <w:bCs/>
          <w:sz w:val="26"/>
          <w:u w:val="single"/>
          <w:rtl/>
        </w:rPr>
        <w:t>انه‌ا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D24F74">
        <w:rPr>
          <w:b/>
          <w:bCs/>
          <w:sz w:val="26"/>
          <w:u w:val="single"/>
          <w:rtl/>
        </w:rPr>
        <w:t xml:space="preserve"> </w:t>
      </w:r>
      <w:r w:rsidRPr="00B75C28">
        <w:rPr>
          <w:sz w:val="26"/>
          <w:rtl/>
        </w:rPr>
        <w:t xml:space="preserve">نیاز دارد که در </w:t>
      </w:r>
      <w:r w:rsidRPr="00B75C28">
        <w:rPr>
          <w:b/>
          <w:bCs/>
          <w:sz w:val="26"/>
          <w:u w:val="single"/>
          <w:rtl/>
        </w:rPr>
        <w:t>همه ابعاد</w:t>
      </w:r>
      <w:r w:rsidRPr="00B75C28">
        <w:rPr>
          <w:sz w:val="26"/>
          <w:rtl/>
        </w:rPr>
        <w:t xml:space="preserve"> سازمان </w:t>
      </w:r>
      <w:r w:rsidR="00B75C28" w:rsidRPr="00B75C28">
        <w:rPr>
          <w:sz w:val="26"/>
          <w:rtl/>
        </w:rPr>
        <w:t>جاری باشد</w:t>
      </w:r>
      <w:r w:rsidR="00B75C28">
        <w:rPr>
          <w:rFonts w:hint="cs"/>
          <w:sz w:val="26"/>
          <w:rtl/>
        </w:rPr>
        <w:t xml:space="preserve">؛ </w:t>
      </w:r>
      <w:r w:rsidR="00BA2244">
        <w:rPr>
          <w:sz w:val="26"/>
          <w:rtl/>
        </w:rPr>
        <w:t>ازجمله</w:t>
      </w:r>
      <w:r w:rsidRPr="00B75C28">
        <w:rPr>
          <w:sz w:val="26"/>
          <w:rtl/>
        </w:rPr>
        <w:t xml:space="preserve"> </w:t>
      </w:r>
    </w:p>
    <w:p w14:paraId="6FDF718E" w14:textId="77777777" w:rsidR="00B75C28" w:rsidRDefault="00EC6055" w:rsidP="00FB1DC5">
      <w:pPr>
        <w:pStyle w:val="ListParagraph"/>
        <w:numPr>
          <w:ilvl w:val="1"/>
          <w:numId w:val="82"/>
        </w:numPr>
        <w:rPr>
          <w:sz w:val="26"/>
        </w:rPr>
      </w:pPr>
      <w:r w:rsidRPr="00B75C28">
        <w:rPr>
          <w:b/>
          <w:bCs/>
          <w:sz w:val="26"/>
          <w:u w:val="single"/>
          <w:rtl/>
        </w:rPr>
        <w:t>استراتژی پردازی</w:t>
      </w:r>
      <w:r w:rsidRPr="00B75C28">
        <w:rPr>
          <w:sz w:val="26"/>
          <w:rtl/>
        </w:rPr>
        <w:t xml:space="preserve">، </w:t>
      </w:r>
    </w:p>
    <w:p w14:paraId="282B24F6" w14:textId="77777777" w:rsidR="00B75C28" w:rsidRDefault="00EC6055" w:rsidP="00FB1DC5">
      <w:pPr>
        <w:pStyle w:val="ListParagraph"/>
        <w:numPr>
          <w:ilvl w:val="1"/>
          <w:numId w:val="82"/>
        </w:numPr>
        <w:rPr>
          <w:sz w:val="26"/>
        </w:rPr>
      </w:pPr>
      <w:r w:rsidRPr="00B75C28">
        <w:rPr>
          <w:b/>
          <w:bCs/>
          <w:sz w:val="26"/>
          <w:u w:val="single"/>
          <w:rtl/>
        </w:rPr>
        <w:t>ساختار</w:t>
      </w:r>
      <w:r w:rsidRPr="00B75C28">
        <w:rPr>
          <w:sz w:val="26"/>
          <w:rtl/>
        </w:rPr>
        <w:t xml:space="preserve"> و </w:t>
      </w:r>
    </w:p>
    <w:p w14:paraId="31886523" w14:textId="6A144F17" w:rsidR="00BF1485" w:rsidRPr="00B75C28" w:rsidRDefault="00EC6055" w:rsidP="00FB1DC5">
      <w:pPr>
        <w:pStyle w:val="ListParagraph"/>
        <w:numPr>
          <w:ilvl w:val="1"/>
          <w:numId w:val="82"/>
        </w:numPr>
        <w:rPr>
          <w:sz w:val="26"/>
          <w:rtl/>
        </w:rPr>
      </w:pPr>
      <w:r w:rsidRPr="00B75C28">
        <w:rPr>
          <w:b/>
          <w:bCs/>
          <w:sz w:val="26"/>
          <w:u w:val="single"/>
          <w:rtl/>
        </w:rPr>
        <w:lastRenderedPageBreak/>
        <w:t>نوآوری</w:t>
      </w:r>
      <w:r w:rsidRPr="00B75C28">
        <w:rPr>
          <w:sz w:val="26"/>
          <w:rtl/>
        </w:rPr>
        <w:t xml:space="preserve"> </w:t>
      </w:r>
    </w:p>
    <w:p w14:paraId="66F5ADE6" w14:textId="04F029C2" w:rsidR="00EF1431" w:rsidRDefault="00EF1431" w:rsidP="00E273D1">
      <w:pPr>
        <w:rPr>
          <w:sz w:val="26"/>
          <w:rtl/>
        </w:rPr>
      </w:pPr>
      <w:r w:rsidRPr="00476C68">
        <w:rPr>
          <w:sz w:val="26"/>
          <w:rtl/>
        </w:rPr>
        <w:t xml:space="preserve">بسیاری از </w:t>
      </w:r>
      <w:r w:rsidR="00D24F74">
        <w:rPr>
          <w:sz w:val="26"/>
          <w:rtl/>
        </w:rPr>
        <w:t>شرکت‌هایی</w:t>
      </w:r>
      <w:r w:rsidRPr="00476C68">
        <w:rPr>
          <w:sz w:val="26"/>
          <w:rtl/>
        </w:rPr>
        <w:t xml:space="preserve"> که با محیط انطباقی </w:t>
      </w:r>
      <w:r w:rsidR="004306EB">
        <w:rPr>
          <w:sz w:val="26"/>
          <w:rtl/>
        </w:rPr>
        <w:t>روبه‌رو</w:t>
      </w:r>
      <w:r w:rsidRPr="00476C68">
        <w:rPr>
          <w:sz w:val="26"/>
          <w:rtl/>
        </w:rPr>
        <w:t>یند</w:t>
      </w:r>
      <w:r>
        <w:rPr>
          <w:rFonts w:hint="cs"/>
          <w:sz w:val="26"/>
          <w:rtl/>
        </w:rPr>
        <w:t>،</w:t>
      </w:r>
      <w:r w:rsidRPr="00476C68">
        <w:rPr>
          <w:sz w:val="26"/>
          <w:rtl/>
        </w:rPr>
        <w:t xml:space="preserve"> در </w:t>
      </w:r>
      <w:r w:rsidRPr="00EF1431">
        <w:rPr>
          <w:b/>
          <w:bCs/>
          <w:sz w:val="26"/>
          <w:u w:val="single"/>
          <w:rtl/>
        </w:rPr>
        <w:t>درک</w:t>
      </w:r>
      <w:r w:rsidRPr="00476C68">
        <w:rPr>
          <w:sz w:val="26"/>
          <w:rtl/>
        </w:rPr>
        <w:t xml:space="preserve"> آن شکست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خورند، زیرا تمایل دارند </w:t>
      </w:r>
      <w:r w:rsidRPr="00EF1431">
        <w:rPr>
          <w:b/>
          <w:bCs/>
          <w:sz w:val="26"/>
          <w:u w:val="single"/>
          <w:rtl/>
        </w:rPr>
        <w:t xml:space="preserve">برآورد </w:t>
      </w:r>
      <w:r w:rsidR="00BA2244">
        <w:rPr>
          <w:b/>
          <w:bCs/>
          <w:sz w:val="26"/>
          <w:u w:val="single"/>
          <w:rtl/>
        </w:rPr>
        <w:t>خوش‌ب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BA2244">
        <w:rPr>
          <w:rFonts w:hint="eastAsia"/>
          <w:b/>
          <w:bCs/>
          <w:sz w:val="26"/>
          <w:u w:val="single"/>
          <w:rtl/>
        </w:rPr>
        <w:t>نانه‌ا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D24F74">
        <w:rPr>
          <w:b/>
          <w:bCs/>
          <w:sz w:val="26"/>
          <w:u w:val="single"/>
          <w:rtl/>
        </w:rPr>
        <w:t xml:space="preserve"> </w:t>
      </w:r>
      <w:r w:rsidRPr="00476C68">
        <w:rPr>
          <w:sz w:val="26"/>
          <w:rtl/>
        </w:rPr>
        <w:t xml:space="preserve">از </w:t>
      </w:r>
      <w:r w:rsidR="00BA2244">
        <w:rPr>
          <w:b/>
          <w:bCs/>
          <w:sz w:val="26"/>
          <w:u w:val="single"/>
          <w:rtl/>
        </w:rPr>
        <w:t>توانا</w:t>
      </w:r>
      <w:r w:rsidR="00BA2244">
        <w:rPr>
          <w:rFonts w:hint="cs"/>
          <w:b/>
          <w:bCs/>
          <w:sz w:val="26"/>
          <w:u w:val="single"/>
          <w:rtl/>
        </w:rPr>
        <w:t>یی‌</w:t>
      </w:r>
      <w:r w:rsidR="00BA2244">
        <w:rPr>
          <w:rFonts w:hint="eastAsia"/>
          <w:b/>
          <w:bCs/>
          <w:sz w:val="26"/>
          <w:u w:val="single"/>
          <w:rtl/>
        </w:rPr>
        <w:t>شان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 xml:space="preserve">برای </w:t>
      </w:r>
      <w:r w:rsidRPr="00EF1431">
        <w:rPr>
          <w:b/>
          <w:bCs/>
          <w:sz w:val="26"/>
          <w:u w:val="single"/>
          <w:rtl/>
        </w:rPr>
        <w:t>کنترل</w:t>
      </w:r>
      <w:r w:rsidRPr="00476C68">
        <w:rPr>
          <w:sz w:val="26"/>
          <w:rtl/>
        </w:rPr>
        <w:t xml:space="preserve"> یا </w:t>
      </w:r>
      <w:r w:rsidR="00D24F74">
        <w:rPr>
          <w:b/>
          <w:bCs/>
          <w:sz w:val="26"/>
          <w:u w:val="single"/>
          <w:rtl/>
        </w:rPr>
        <w:t>پیش‌بینی</w:t>
      </w:r>
      <w:r w:rsidRPr="00476C68">
        <w:rPr>
          <w:sz w:val="26"/>
          <w:rtl/>
        </w:rPr>
        <w:t xml:space="preserve"> محیط ارائه دهند.</w:t>
      </w:r>
      <w:r w:rsidR="00235C59" w:rsidRPr="00235C59">
        <w:rPr>
          <w:sz w:val="26"/>
          <w:rtl/>
        </w:rPr>
        <w:t xml:space="preserve"> </w:t>
      </w:r>
      <w:r w:rsidR="00235C59" w:rsidRPr="00476C68">
        <w:rPr>
          <w:sz w:val="26"/>
          <w:rtl/>
        </w:rPr>
        <w:t>در طرف مقابل، حتی با وجود اینکه آشفتگی در حال افزایش است</w:t>
      </w:r>
      <w:r w:rsidR="00235C59">
        <w:rPr>
          <w:rFonts w:hint="cs"/>
          <w:sz w:val="26"/>
          <w:rtl/>
        </w:rPr>
        <w:t>،</w:t>
      </w:r>
      <w:r w:rsidR="00235C59" w:rsidRPr="00476C68">
        <w:rPr>
          <w:sz w:val="26"/>
          <w:rtl/>
        </w:rPr>
        <w:t xml:space="preserve"> رویکرد انطباقی علاجی برای همه نیست و باید در </w:t>
      </w:r>
      <w:r w:rsidR="00235C59" w:rsidRPr="00235C59">
        <w:rPr>
          <w:b/>
          <w:bCs/>
          <w:sz w:val="26"/>
          <w:u w:val="single"/>
          <w:rtl/>
        </w:rPr>
        <w:t>زمانی مناسب</w:t>
      </w:r>
      <w:r w:rsidR="00235C59" w:rsidRPr="00476C68">
        <w:rPr>
          <w:sz w:val="26"/>
          <w:rtl/>
        </w:rPr>
        <w:t xml:space="preserve"> و به </w:t>
      </w:r>
      <w:r w:rsidR="00235C59" w:rsidRPr="00235C59">
        <w:rPr>
          <w:b/>
          <w:bCs/>
          <w:sz w:val="26"/>
          <w:u w:val="single"/>
          <w:rtl/>
        </w:rPr>
        <w:t>شیوه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="00235C59" w:rsidRPr="00235C59">
        <w:rPr>
          <w:b/>
          <w:bCs/>
          <w:sz w:val="26"/>
          <w:u w:val="single"/>
          <w:rtl/>
        </w:rPr>
        <w:t>هوشمندانه</w:t>
      </w:r>
      <w:r w:rsidR="00235C59" w:rsidRPr="00476C68">
        <w:rPr>
          <w:sz w:val="26"/>
          <w:rtl/>
        </w:rPr>
        <w:t xml:space="preserve"> و </w:t>
      </w:r>
      <w:r w:rsidR="00BA2244">
        <w:rPr>
          <w:b/>
          <w:bCs/>
          <w:sz w:val="26"/>
          <w:u w:val="single"/>
          <w:rtl/>
        </w:rPr>
        <w:t>گز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BA2244">
        <w:rPr>
          <w:rFonts w:hint="eastAsia"/>
          <w:b/>
          <w:bCs/>
          <w:sz w:val="26"/>
          <w:u w:val="single"/>
          <w:rtl/>
        </w:rPr>
        <w:t>نش‌شده</w:t>
      </w:r>
      <w:r w:rsidR="00235C59" w:rsidRPr="00476C68">
        <w:rPr>
          <w:sz w:val="26"/>
          <w:rtl/>
        </w:rPr>
        <w:t xml:space="preserve"> به کار گرفته شود.</w:t>
      </w:r>
    </w:p>
    <w:p w14:paraId="52994402" w14:textId="39923758" w:rsidR="006008F1" w:rsidRDefault="00D92097" w:rsidP="00D92097">
      <w:pPr>
        <w:rPr>
          <w:sz w:val="26"/>
          <w:rtl/>
        </w:rPr>
      </w:pPr>
      <w:r w:rsidRPr="00476C68">
        <w:rPr>
          <w:sz w:val="26"/>
          <w:rtl/>
        </w:rPr>
        <w:t>شاخص</w:t>
      </w:r>
      <w:r w:rsidR="00D24F74">
        <w:rPr>
          <w:sz w:val="26"/>
          <w:rtl/>
        </w:rPr>
        <w:t xml:space="preserve">‌هایی </w:t>
      </w:r>
      <w:r>
        <w:rPr>
          <w:rFonts w:hint="cs"/>
          <w:sz w:val="26"/>
          <w:rtl/>
        </w:rPr>
        <w:t>که</w:t>
      </w:r>
      <w:r w:rsidRPr="00476C68">
        <w:rPr>
          <w:sz w:val="26"/>
          <w:rtl/>
        </w:rPr>
        <w:t xml:space="preserve"> </w:t>
      </w:r>
      <w:r w:rsidR="004306EB">
        <w:rPr>
          <w:sz w:val="26"/>
          <w:rtl/>
        </w:rPr>
        <w:t>نشان‌دهنده</w:t>
      </w:r>
      <w:r w:rsidRPr="00476C68">
        <w:rPr>
          <w:sz w:val="26"/>
          <w:rtl/>
        </w:rPr>
        <w:t xml:space="preserve"> محیط </w:t>
      </w:r>
      <w:r w:rsidR="00BA2244">
        <w:rPr>
          <w:sz w:val="26"/>
          <w:rtl/>
        </w:rPr>
        <w:t>انطباق</w:t>
      </w:r>
      <w:r w:rsidR="00BA2244">
        <w:rPr>
          <w:rFonts w:hint="cs"/>
          <w:sz w:val="26"/>
          <w:rtl/>
        </w:rPr>
        <w:t>ی‌</w:t>
      </w:r>
      <w:r w:rsidR="00BA2244">
        <w:rPr>
          <w:rFonts w:hint="eastAsia"/>
          <w:sz w:val="26"/>
          <w:rtl/>
        </w:rPr>
        <w:t>اند</w:t>
      </w:r>
      <w:r>
        <w:rPr>
          <w:rFonts w:hint="cs"/>
          <w:sz w:val="26"/>
          <w:rtl/>
        </w:rPr>
        <w:t>:</w:t>
      </w:r>
    </w:p>
    <w:p w14:paraId="41BCC450" w14:textId="626C325A" w:rsidR="00D92097" w:rsidRDefault="00D92097" w:rsidP="006560B6">
      <w:pPr>
        <w:pStyle w:val="ListParagraph"/>
        <w:numPr>
          <w:ilvl w:val="0"/>
          <w:numId w:val="10"/>
        </w:numPr>
        <w:spacing w:after="0"/>
        <w:rPr>
          <w:sz w:val="26"/>
        </w:rPr>
      </w:pPr>
      <w:r w:rsidRPr="00155FC0">
        <w:rPr>
          <w:sz w:val="26"/>
          <w:rtl/>
        </w:rPr>
        <w:t xml:space="preserve">صنعت </w:t>
      </w:r>
      <w:r w:rsidRPr="000E24DD">
        <w:rPr>
          <w:b/>
          <w:bCs/>
          <w:sz w:val="26"/>
          <w:u w:val="single"/>
          <w:rtl/>
        </w:rPr>
        <w:t>نابالغ</w:t>
      </w:r>
      <w:r w:rsidRPr="00155FC0">
        <w:rPr>
          <w:sz w:val="26"/>
          <w:rtl/>
        </w:rPr>
        <w:t xml:space="preserve"> است</w:t>
      </w:r>
      <w:r>
        <w:rPr>
          <w:rFonts w:hint="cs"/>
          <w:sz w:val="26"/>
          <w:rtl/>
        </w:rPr>
        <w:t>.</w:t>
      </w:r>
    </w:p>
    <w:p w14:paraId="6C8FCDEE" w14:textId="08F7C4F8" w:rsidR="00D92097" w:rsidRDefault="00D92097" w:rsidP="006560B6">
      <w:pPr>
        <w:pStyle w:val="ListParagraph"/>
        <w:numPr>
          <w:ilvl w:val="0"/>
          <w:numId w:val="10"/>
        </w:numPr>
        <w:spacing w:after="0"/>
        <w:rPr>
          <w:sz w:val="26"/>
        </w:rPr>
      </w:pPr>
      <w:r w:rsidRPr="000E24DD">
        <w:rPr>
          <w:rFonts w:hint="cs"/>
          <w:b/>
          <w:bCs/>
          <w:sz w:val="26"/>
          <w:u w:val="single"/>
          <w:rtl/>
        </w:rPr>
        <w:t>ساختار</w:t>
      </w:r>
      <w:r>
        <w:rPr>
          <w:rFonts w:hint="cs"/>
          <w:sz w:val="26"/>
          <w:rtl/>
        </w:rPr>
        <w:t xml:space="preserve"> صنعت </w:t>
      </w:r>
      <w:r w:rsidR="000E24DD" w:rsidRPr="000E24DD">
        <w:rPr>
          <w:rFonts w:hint="cs"/>
          <w:b/>
          <w:bCs/>
          <w:sz w:val="26"/>
          <w:u w:val="single"/>
          <w:rtl/>
        </w:rPr>
        <w:t>پراکنده</w:t>
      </w:r>
      <w:r w:rsidR="000E24DD">
        <w:rPr>
          <w:rFonts w:hint="cs"/>
          <w:sz w:val="26"/>
          <w:rtl/>
        </w:rPr>
        <w:t xml:space="preserve"> است</w:t>
      </w:r>
      <w:r>
        <w:rPr>
          <w:rFonts w:hint="cs"/>
          <w:sz w:val="26"/>
          <w:rtl/>
        </w:rPr>
        <w:t>.</w:t>
      </w:r>
    </w:p>
    <w:p w14:paraId="136810FA" w14:textId="32E6556B" w:rsidR="00D92097" w:rsidRDefault="00D92097" w:rsidP="006560B6">
      <w:pPr>
        <w:pStyle w:val="ListParagraph"/>
        <w:numPr>
          <w:ilvl w:val="0"/>
          <w:numId w:val="10"/>
        </w:numPr>
        <w:spacing w:after="0"/>
        <w:rPr>
          <w:sz w:val="26"/>
        </w:rPr>
      </w:pPr>
      <w:r w:rsidRPr="000E24DD">
        <w:rPr>
          <w:rFonts w:hint="cs"/>
          <w:b/>
          <w:bCs/>
          <w:sz w:val="26"/>
          <w:u w:val="single"/>
          <w:rtl/>
        </w:rPr>
        <w:t>مبنای رقابت</w:t>
      </w:r>
      <w:r>
        <w:rPr>
          <w:rFonts w:hint="cs"/>
          <w:sz w:val="26"/>
          <w:rtl/>
        </w:rPr>
        <w:t xml:space="preserve"> در صنعت </w:t>
      </w:r>
      <w:r w:rsidRPr="000E24DD">
        <w:rPr>
          <w:rFonts w:hint="cs"/>
          <w:b/>
          <w:bCs/>
          <w:sz w:val="26"/>
          <w:u w:val="single"/>
          <w:rtl/>
        </w:rPr>
        <w:t>متغیر</w:t>
      </w:r>
      <w:r>
        <w:rPr>
          <w:rFonts w:hint="cs"/>
          <w:sz w:val="26"/>
          <w:rtl/>
        </w:rPr>
        <w:t xml:space="preserve"> است.</w:t>
      </w:r>
    </w:p>
    <w:p w14:paraId="154C8065" w14:textId="034DAD30" w:rsidR="00D92097" w:rsidRDefault="00D92097" w:rsidP="006560B6">
      <w:pPr>
        <w:pStyle w:val="ListParagraph"/>
        <w:numPr>
          <w:ilvl w:val="0"/>
          <w:numId w:val="10"/>
        </w:numPr>
        <w:spacing w:after="0"/>
        <w:rPr>
          <w:sz w:val="26"/>
        </w:rPr>
      </w:pPr>
      <w:r w:rsidRPr="000E24DD">
        <w:rPr>
          <w:rFonts w:hint="cs"/>
          <w:b/>
          <w:bCs/>
          <w:sz w:val="26"/>
          <w:u w:val="single"/>
          <w:rtl/>
        </w:rPr>
        <w:t>توسعه صنعت</w:t>
      </w:r>
      <w:r>
        <w:rPr>
          <w:rFonts w:hint="cs"/>
          <w:sz w:val="26"/>
          <w:rtl/>
        </w:rPr>
        <w:t xml:space="preserve"> </w:t>
      </w:r>
      <w:r w:rsidR="00D24F74">
        <w:rPr>
          <w:rFonts w:hint="cs"/>
          <w:b/>
          <w:bCs/>
          <w:sz w:val="26"/>
          <w:u w:val="single"/>
          <w:rtl/>
        </w:rPr>
        <w:t>پیش‌بینی‌ناپذیر</w:t>
      </w:r>
      <w:r>
        <w:rPr>
          <w:rFonts w:hint="cs"/>
          <w:sz w:val="26"/>
          <w:rtl/>
        </w:rPr>
        <w:t xml:space="preserve"> </w:t>
      </w:r>
      <w:r w:rsidR="000E24DD">
        <w:rPr>
          <w:rFonts w:hint="cs"/>
          <w:sz w:val="26"/>
          <w:rtl/>
        </w:rPr>
        <w:t>است</w:t>
      </w:r>
      <w:r>
        <w:rPr>
          <w:rFonts w:hint="cs"/>
          <w:sz w:val="26"/>
          <w:rtl/>
        </w:rPr>
        <w:t>.</w:t>
      </w:r>
    </w:p>
    <w:p w14:paraId="02D1A2C8" w14:textId="68DB46CB" w:rsidR="00D92097" w:rsidRDefault="00D92097" w:rsidP="006560B6">
      <w:pPr>
        <w:pStyle w:val="ListParagraph"/>
        <w:numPr>
          <w:ilvl w:val="0"/>
          <w:numId w:val="10"/>
        </w:numPr>
        <w:spacing w:after="0"/>
        <w:rPr>
          <w:sz w:val="26"/>
        </w:rPr>
      </w:pPr>
      <w:r w:rsidRPr="00514800">
        <w:rPr>
          <w:sz w:val="26"/>
          <w:rtl/>
        </w:rPr>
        <w:t xml:space="preserve">صنعت </w:t>
      </w:r>
      <w:r w:rsidR="00D24F74">
        <w:rPr>
          <w:sz w:val="26"/>
          <w:rtl/>
        </w:rPr>
        <w:t>به‌سادگی</w:t>
      </w:r>
      <w:r w:rsidRPr="00514800">
        <w:rPr>
          <w:sz w:val="26"/>
          <w:rtl/>
        </w:rPr>
        <w:t xml:space="preserve"> </w:t>
      </w:r>
      <w:r w:rsidR="00BA2244">
        <w:rPr>
          <w:b/>
          <w:bCs/>
          <w:sz w:val="26"/>
          <w:u w:val="single"/>
          <w:rtl/>
        </w:rPr>
        <w:t>قابل‌تغ</w:t>
      </w:r>
      <w:r w:rsidR="00BA2244">
        <w:rPr>
          <w:rFonts w:hint="cs"/>
          <w:b/>
          <w:bCs/>
          <w:sz w:val="26"/>
          <w:u w:val="single"/>
          <w:rtl/>
        </w:rPr>
        <w:t>یی</w:t>
      </w:r>
      <w:r w:rsidR="00BA2244">
        <w:rPr>
          <w:rFonts w:hint="eastAsia"/>
          <w:b/>
          <w:bCs/>
          <w:sz w:val="26"/>
          <w:u w:val="single"/>
          <w:rtl/>
        </w:rPr>
        <w:t>ر</w:t>
      </w:r>
      <w:r w:rsidRPr="00514800">
        <w:rPr>
          <w:sz w:val="26"/>
          <w:rtl/>
        </w:rPr>
        <w:t xml:space="preserve"> و </w:t>
      </w:r>
      <w:r w:rsidRPr="0010187D">
        <w:rPr>
          <w:b/>
          <w:bCs/>
          <w:sz w:val="26"/>
          <w:u w:val="single"/>
          <w:rtl/>
        </w:rPr>
        <w:t>شکل دادن</w:t>
      </w:r>
      <w:r w:rsidRPr="00514800">
        <w:rPr>
          <w:sz w:val="26"/>
          <w:rtl/>
        </w:rPr>
        <w:t xml:space="preserve"> نیست</w:t>
      </w:r>
      <w:r>
        <w:rPr>
          <w:rFonts w:hint="cs"/>
          <w:sz w:val="26"/>
          <w:rtl/>
        </w:rPr>
        <w:t xml:space="preserve">. </w:t>
      </w:r>
    </w:p>
    <w:p w14:paraId="2B34AAC1" w14:textId="1DE234BF" w:rsidR="00D92097" w:rsidRDefault="00D92097" w:rsidP="006560B6">
      <w:pPr>
        <w:pStyle w:val="ListParagraph"/>
        <w:numPr>
          <w:ilvl w:val="0"/>
          <w:numId w:val="10"/>
        </w:numPr>
        <w:spacing w:after="0"/>
        <w:rPr>
          <w:sz w:val="26"/>
        </w:rPr>
      </w:pPr>
      <w:r w:rsidRPr="00155FC0">
        <w:rPr>
          <w:sz w:val="26"/>
          <w:rtl/>
        </w:rPr>
        <w:t xml:space="preserve">صنعت </w:t>
      </w:r>
      <w:r w:rsidRPr="000E24DD">
        <w:rPr>
          <w:b/>
          <w:bCs/>
          <w:sz w:val="26"/>
          <w:u w:val="single"/>
          <w:rtl/>
        </w:rPr>
        <w:t>رشد بالایی</w:t>
      </w:r>
      <w:r w:rsidRPr="00155FC0">
        <w:rPr>
          <w:sz w:val="26"/>
          <w:rtl/>
        </w:rPr>
        <w:t xml:space="preserve"> را به نمایش</w:t>
      </w:r>
      <w:r w:rsidR="00D24F74">
        <w:rPr>
          <w:sz w:val="26"/>
          <w:rtl/>
        </w:rPr>
        <w:t xml:space="preserve"> می‌</w:t>
      </w:r>
      <w:r w:rsidRPr="00155FC0">
        <w:rPr>
          <w:sz w:val="26"/>
          <w:rtl/>
        </w:rPr>
        <w:t>گذارد</w:t>
      </w:r>
      <w:r>
        <w:rPr>
          <w:rFonts w:hint="cs"/>
          <w:sz w:val="26"/>
          <w:rtl/>
        </w:rPr>
        <w:t>.</w:t>
      </w:r>
    </w:p>
    <w:p w14:paraId="6DD4B695" w14:textId="00737C57" w:rsidR="000E24DD" w:rsidRPr="008D7112" w:rsidRDefault="000E24DD" w:rsidP="006560B6">
      <w:pPr>
        <w:pStyle w:val="ListParagraph"/>
        <w:numPr>
          <w:ilvl w:val="0"/>
          <w:numId w:val="10"/>
        </w:numPr>
      </w:pPr>
      <w:r w:rsidRPr="000E24DD">
        <w:rPr>
          <w:rFonts w:hint="cs"/>
          <w:b/>
          <w:bCs/>
          <w:sz w:val="26"/>
          <w:u w:val="single"/>
          <w:rtl/>
        </w:rPr>
        <w:t>بازده</w:t>
      </w:r>
      <w:r>
        <w:rPr>
          <w:rFonts w:hint="cs"/>
          <w:sz w:val="26"/>
          <w:rtl/>
        </w:rPr>
        <w:t xml:space="preserve"> تحت </w:t>
      </w:r>
      <w:r w:rsidR="00BA2244">
        <w:rPr>
          <w:sz w:val="26"/>
          <w:rtl/>
        </w:rPr>
        <w:t>تأث</w:t>
      </w:r>
      <w:r w:rsidR="00BA2244">
        <w:rPr>
          <w:rFonts w:hint="cs"/>
          <w:sz w:val="26"/>
          <w:rtl/>
        </w:rPr>
        <w:t>ی</w:t>
      </w:r>
      <w:r w:rsidR="00BA2244">
        <w:rPr>
          <w:rFonts w:hint="eastAsia"/>
          <w:sz w:val="26"/>
          <w:rtl/>
        </w:rPr>
        <w:t>ر</w:t>
      </w:r>
      <w:r>
        <w:rPr>
          <w:rFonts w:hint="cs"/>
          <w:sz w:val="26"/>
          <w:rtl/>
        </w:rPr>
        <w:t xml:space="preserve"> </w:t>
      </w:r>
      <w:r w:rsidRPr="000E24DD">
        <w:rPr>
          <w:rFonts w:hint="cs"/>
          <w:b/>
          <w:bCs/>
          <w:sz w:val="26"/>
          <w:u w:val="single"/>
          <w:rtl/>
        </w:rPr>
        <w:t>تغییرات در قیمت و تقاضا</w:t>
      </w:r>
      <w:r>
        <w:rPr>
          <w:rFonts w:hint="cs"/>
          <w:sz w:val="26"/>
          <w:rtl/>
        </w:rPr>
        <w:t xml:space="preserve"> است.</w:t>
      </w:r>
    </w:p>
    <w:p w14:paraId="007BD8E5" w14:textId="6739F618" w:rsidR="00D92097" w:rsidRDefault="00D92097" w:rsidP="006560B6">
      <w:pPr>
        <w:pStyle w:val="ListParagraph"/>
        <w:numPr>
          <w:ilvl w:val="0"/>
          <w:numId w:val="10"/>
        </w:numPr>
        <w:spacing w:after="0"/>
        <w:rPr>
          <w:sz w:val="26"/>
        </w:rPr>
      </w:pPr>
      <w:r w:rsidRPr="008D7112">
        <w:rPr>
          <w:b/>
          <w:bCs/>
          <w:sz w:val="26"/>
          <w:u w:val="single"/>
          <w:rtl/>
        </w:rPr>
        <w:t>تغییر جایگاه</w:t>
      </w:r>
      <w:r w:rsidRPr="008D7112">
        <w:rPr>
          <w:rFonts w:hint="cs"/>
          <w:b/>
          <w:bCs/>
          <w:sz w:val="26"/>
          <w:u w:val="single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نقش‌آفرینان</w:t>
      </w:r>
      <w:r w:rsidRPr="00476C68">
        <w:rPr>
          <w:sz w:val="26"/>
          <w:rtl/>
        </w:rPr>
        <w:t xml:space="preserve"> از حیث </w:t>
      </w:r>
      <w:r w:rsidR="00BA2244">
        <w:rPr>
          <w:b/>
          <w:bCs/>
          <w:sz w:val="26"/>
          <w:u w:val="single"/>
          <w:rtl/>
        </w:rPr>
        <w:t>رتبه‌شان</w:t>
      </w:r>
      <w:r w:rsidRPr="00476C68">
        <w:rPr>
          <w:sz w:val="26"/>
          <w:rtl/>
        </w:rPr>
        <w:t xml:space="preserve"> </w:t>
      </w:r>
      <w:r w:rsidR="000E24DD" w:rsidRPr="000E24DD">
        <w:rPr>
          <w:rFonts w:hint="cs"/>
          <w:b/>
          <w:bCs/>
          <w:sz w:val="26"/>
          <w:u w:val="single"/>
          <w:rtl/>
        </w:rPr>
        <w:t>بالا</w:t>
      </w:r>
      <w:r>
        <w:rPr>
          <w:rFonts w:hint="cs"/>
          <w:sz w:val="26"/>
          <w:rtl/>
        </w:rPr>
        <w:t xml:space="preserve"> است.</w:t>
      </w:r>
    </w:p>
    <w:p w14:paraId="6CD0D777" w14:textId="7C95F373" w:rsidR="00D92097" w:rsidRDefault="004306EB" w:rsidP="006560B6">
      <w:pPr>
        <w:pStyle w:val="ListParagraph"/>
        <w:numPr>
          <w:ilvl w:val="0"/>
          <w:numId w:val="10"/>
        </w:numPr>
        <w:spacing w:after="0"/>
        <w:rPr>
          <w:sz w:val="26"/>
        </w:rPr>
      </w:pPr>
      <w:r>
        <w:rPr>
          <w:b/>
          <w:bCs/>
          <w:sz w:val="26"/>
          <w:u w:val="single"/>
          <w:rtl/>
        </w:rPr>
        <w:t>مدل‌های</w:t>
      </w:r>
      <w:r w:rsidR="00D92097" w:rsidRPr="008D7112">
        <w:rPr>
          <w:b/>
          <w:bCs/>
          <w:sz w:val="26"/>
          <w:u w:val="single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کسب‌وکار</w:t>
      </w:r>
      <w:r w:rsidR="00D92097" w:rsidRPr="00476C68">
        <w:rPr>
          <w:sz w:val="26"/>
          <w:rtl/>
        </w:rPr>
        <w:t xml:space="preserve"> و </w:t>
      </w:r>
      <w:r>
        <w:rPr>
          <w:b/>
          <w:bCs/>
          <w:sz w:val="26"/>
          <w:u w:val="single"/>
          <w:rtl/>
        </w:rPr>
        <w:t>فنّاوری‌های</w:t>
      </w:r>
      <w:r w:rsidR="00D92097" w:rsidRPr="00476C68">
        <w:rPr>
          <w:sz w:val="26"/>
          <w:rtl/>
        </w:rPr>
        <w:t xml:space="preserve"> </w:t>
      </w:r>
      <w:r w:rsidR="00D92097">
        <w:rPr>
          <w:rFonts w:hint="cs"/>
          <w:sz w:val="26"/>
          <w:rtl/>
        </w:rPr>
        <w:t xml:space="preserve">دارای </w:t>
      </w:r>
      <w:r w:rsidR="00D92097" w:rsidRPr="000E24DD">
        <w:rPr>
          <w:rFonts w:hint="cs"/>
          <w:b/>
          <w:bCs/>
          <w:sz w:val="26"/>
          <w:u w:val="single"/>
          <w:rtl/>
        </w:rPr>
        <w:t>تغییرات اساسی و مستمر</w:t>
      </w:r>
      <w:r w:rsidR="00D92097">
        <w:rPr>
          <w:rFonts w:hint="cs"/>
          <w:sz w:val="26"/>
          <w:rtl/>
        </w:rPr>
        <w:t xml:space="preserve"> هستند. </w:t>
      </w:r>
    </w:p>
    <w:p w14:paraId="2E22A7E3" w14:textId="5EDEF7C7" w:rsidR="00D92097" w:rsidRDefault="000E24DD" w:rsidP="006560B6">
      <w:pPr>
        <w:pStyle w:val="ListParagraph"/>
        <w:numPr>
          <w:ilvl w:val="0"/>
          <w:numId w:val="10"/>
        </w:numPr>
        <w:spacing w:after="0"/>
        <w:rPr>
          <w:sz w:val="26"/>
        </w:rPr>
      </w:pPr>
      <w:r w:rsidRPr="000E24DD">
        <w:rPr>
          <w:rFonts w:hint="cs"/>
          <w:b/>
          <w:bCs/>
          <w:sz w:val="26"/>
          <w:u w:val="single"/>
          <w:rtl/>
        </w:rPr>
        <w:t>اندازه</w:t>
      </w:r>
      <w:r>
        <w:rPr>
          <w:rFonts w:hint="cs"/>
          <w:sz w:val="26"/>
          <w:rtl/>
        </w:rPr>
        <w:t xml:space="preserve"> در صنعت ملاک نیست و </w:t>
      </w:r>
      <w:r w:rsidRPr="000E24DD">
        <w:rPr>
          <w:rFonts w:hint="cs"/>
          <w:b/>
          <w:bCs/>
          <w:sz w:val="26"/>
          <w:u w:val="single"/>
          <w:rtl/>
        </w:rPr>
        <w:t>سرعت</w:t>
      </w:r>
      <w:r>
        <w:rPr>
          <w:rFonts w:hint="cs"/>
          <w:sz w:val="26"/>
          <w:rtl/>
        </w:rPr>
        <w:t xml:space="preserve"> تعیین کننده است.</w:t>
      </w:r>
    </w:p>
    <w:p w14:paraId="2AD48854" w14:textId="3B584680" w:rsidR="000E24DD" w:rsidRPr="000E24DD" w:rsidRDefault="000E24DD" w:rsidP="006560B6">
      <w:pPr>
        <w:pStyle w:val="ListParagraph"/>
        <w:numPr>
          <w:ilvl w:val="0"/>
          <w:numId w:val="10"/>
        </w:numPr>
      </w:pPr>
      <w:r w:rsidRPr="008D7112">
        <w:rPr>
          <w:b/>
          <w:bCs/>
          <w:sz w:val="26"/>
          <w:u w:val="single"/>
          <w:rtl/>
        </w:rPr>
        <w:t>نرخ رش</w:t>
      </w:r>
      <w:r>
        <w:rPr>
          <w:rFonts w:hint="cs"/>
          <w:b/>
          <w:bCs/>
          <w:sz w:val="26"/>
          <w:u w:val="single"/>
          <w:rtl/>
        </w:rPr>
        <w:t xml:space="preserve">د </w:t>
      </w:r>
      <w:r w:rsidRPr="00514800">
        <w:rPr>
          <w:sz w:val="26"/>
          <w:rtl/>
        </w:rPr>
        <w:t>صنعت</w:t>
      </w:r>
      <w:r w:rsidRPr="008D7112">
        <w:rPr>
          <w:b/>
          <w:bCs/>
          <w:sz w:val="26"/>
          <w:u w:val="single"/>
          <w:rtl/>
        </w:rPr>
        <w:t xml:space="preserve"> </w:t>
      </w:r>
      <w:r>
        <w:rPr>
          <w:rFonts w:hint="cs"/>
          <w:b/>
          <w:bCs/>
          <w:sz w:val="26"/>
          <w:u w:val="single"/>
          <w:rtl/>
        </w:rPr>
        <w:t>بالا</w:t>
      </w:r>
      <w:r w:rsidRPr="00476C68">
        <w:rPr>
          <w:sz w:val="26"/>
          <w:rtl/>
        </w:rPr>
        <w:t xml:space="preserve"> </w:t>
      </w:r>
      <w:r>
        <w:rPr>
          <w:rFonts w:hint="cs"/>
          <w:sz w:val="26"/>
          <w:rtl/>
        </w:rPr>
        <w:t>است.</w:t>
      </w:r>
    </w:p>
    <w:p w14:paraId="353B9F8E" w14:textId="351A8CA4" w:rsidR="000E24DD" w:rsidRDefault="000E24DD" w:rsidP="006560B6">
      <w:pPr>
        <w:pStyle w:val="ListParagraph"/>
        <w:numPr>
          <w:ilvl w:val="0"/>
          <w:numId w:val="10"/>
        </w:numPr>
        <w:spacing w:after="0"/>
        <w:rPr>
          <w:sz w:val="26"/>
        </w:rPr>
      </w:pPr>
      <w:r w:rsidRPr="0010187D">
        <w:rPr>
          <w:b/>
          <w:bCs/>
          <w:sz w:val="26"/>
          <w:u w:val="single"/>
          <w:rtl/>
        </w:rPr>
        <w:t>محیط قانونی</w:t>
      </w:r>
      <w:r w:rsidRPr="00514800">
        <w:rPr>
          <w:sz w:val="26"/>
          <w:rtl/>
        </w:rPr>
        <w:t xml:space="preserve"> صنعت </w:t>
      </w:r>
      <w:r>
        <w:rPr>
          <w:rFonts w:hint="cs"/>
          <w:sz w:val="26"/>
          <w:rtl/>
        </w:rPr>
        <w:t>متغیر</w:t>
      </w:r>
      <w:r w:rsidRPr="00514800">
        <w:rPr>
          <w:sz w:val="26"/>
          <w:rtl/>
        </w:rPr>
        <w:t xml:space="preserve"> است</w:t>
      </w:r>
      <w:r w:rsidR="00F16305">
        <w:rPr>
          <w:rFonts w:hint="cs"/>
          <w:sz w:val="26"/>
          <w:rtl/>
        </w:rPr>
        <w:t xml:space="preserve"> </w:t>
      </w:r>
      <w:r w:rsidR="005446A4">
        <w:rPr>
          <w:rFonts w:hint="cs"/>
          <w:sz w:val="26"/>
          <w:rtl/>
        </w:rPr>
        <w:t>(ریوز و هاییس، 2015، جلالی، 1395)</w:t>
      </w:r>
      <w:r>
        <w:rPr>
          <w:rFonts w:hint="cs"/>
          <w:sz w:val="26"/>
          <w:rtl/>
        </w:rPr>
        <w:t>.</w:t>
      </w:r>
    </w:p>
    <w:p w14:paraId="284472A1" w14:textId="55D88201" w:rsidR="00D92097" w:rsidRDefault="00D92097" w:rsidP="00D92097">
      <w:pPr>
        <w:spacing w:after="0"/>
        <w:rPr>
          <w:sz w:val="26"/>
          <w:rtl/>
        </w:rPr>
      </w:pPr>
    </w:p>
    <w:p w14:paraId="191A2038" w14:textId="4FD65C88" w:rsidR="00FA5ACA" w:rsidRDefault="00F6781D" w:rsidP="00F6781D">
      <w:pPr>
        <w:pStyle w:val="Heading2"/>
        <w:rPr>
          <w:rtl/>
        </w:rPr>
      </w:pPr>
      <w:bookmarkStart w:id="39" w:name="_Toc151112105"/>
      <w:bookmarkStart w:id="40" w:name="_Toc168503346"/>
      <w:r w:rsidRPr="00476C68">
        <w:rPr>
          <w:rtl/>
        </w:rPr>
        <w:t>رویکرد انطباقی در عمل: استراتژی پردازی</w:t>
      </w:r>
      <w:bookmarkEnd w:id="39"/>
      <w:bookmarkEnd w:id="40"/>
    </w:p>
    <w:p w14:paraId="598DB796" w14:textId="1E941149" w:rsidR="00B75C28" w:rsidRDefault="00F6781D" w:rsidP="00FB1DC5">
      <w:pPr>
        <w:pStyle w:val="ListParagraph"/>
        <w:numPr>
          <w:ilvl w:val="0"/>
          <w:numId w:val="83"/>
        </w:numPr>
        <w:rPr>
          <w:sz w:val="26"/>
        </w:rPr>
      </w:pPr>
      <w:r w:rsidRPr="00B75C28">
        <w:rPr>
          <w:sz w:val="26"/>
          <w:rtl/>
        </w:rPr>
        <w:t xml:space="preserve">استراتژی انطباقی از طریق </w:t>
      </w:r>
      <w:r w:rsidRPr="00B75C28">
        <w:rPr>
          <w:b/>
          <w:bCs/>
          <w:sz w:val="26"/>
          <w:u w:val="single"/>
          <w:rtl/>
        </w:rPr>
        <w:t>مجموعه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Pr="00B75C28">
        <w:rPr>
          <w:b/>
          <w:bCs/>
          <w:sz w:val="26"/>
          <w:u w:val="single"/>
          <w:rtl/>
        </w:rPr>
        <w:t>مستمر</w:t>
      </w:r>
      <w:r w:rsidRPr="00B75C28">
        <w:rPr>
          <w:sz w:val="26"/>
          <w:rtl/>
        </w:rPr>
        <w:t xml:space="preserve"> از </w:t>
      </w:r>
      <w:r w:rsidRPr="00B75C28">
        <w:rPr>
          <w:b/>
          <w:bCs/>
          <w:sz w:val="26"/>
          <w:u w:val="single"/>
          <w:rtl/>
        </w:rPr>
        <w:t>تجربه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B75C28">
        <w:rPr>
          <w:b/>
          <w:bCs/>
          <w:sz w:val="26"/>
          <w:u w:val="single"/>
          <w:rtl/>
        </w:rPr>
        <w:t>چندباره</w:t>
      </w:r>
      <w:r w:rsidRPr="00B75C28">
        <w:rPr>
          <w:sz w:val="26"/>
          <w:rtl/>
        </w:rPr>
        <w:t xml:space="preserve"> در بطن سازمان پدیدار</w:t>
      </w:r>
      <w:r w:rsidR="00D24F74">
        <w:rPr>
          <w:sz w:val="26"/>
          <w:rtl/>
        </w:rPr>
        <w:t xml:space="preserve"> می‌</w:t>
      </w:r>
      <w:r w:rsidRPr="00B75C28">
        <w:rPr>
          <w:sz w:val="26"/>
          <w:rtl/>
        </w:rPr>
        <w:t xml:space="preserve">شود و </w:t>
      </w:r>
    </w:p>
    <w:p w14:paraId="18ED4E07" w14:textId="03FB44DE" w:rsidR="00B75C28" w:rsidRPr="00B75C28" w:rsidRDefault="00F6781D" w:rsidP="00B75C28">
      <w:pPr>
        <w:pStyle w:val="ListParagraph"/>
        <w:rPr>
          <w:sz w:val="26"/>
          <w:rtl/>
        </w:rPr>
      </w:pPr>
      <w:r w:rsidRPr="00B75C28">
        <w:rPr>
          <w:b/>
          <w:bCs/>
          <w:sz w:val="26"/>
          <w:u w:val="single"/>
          <w:rtl/>
        </w:rPr>
        <w:t>تفکر و عمل</w:t>
      </w:r>
      <w:r w:rsidRPr="00B75C28">
        <w:rPr>
          <w:sz w:val="26"/>
          <w:rtl/>
        </w:rPr>
        <w:t xml:space="preserve"> در این رویکرد با یکدیگر </w:t>
      </w:r>
      <w:r w:rsidRPr="00B75C28">
        <w:rPr>
          <w:b/>
          <w:bCs/>
          <w:sz w:val="26"/>
          <w:u w:val="single"/>
          <w:rtl/>
        </w:rPr>
        <w:t>همگرایی</w:t>
      </w:r>
      <w:r w:rsidRPr="00B75C28">
        <w:rPr>
          <w:sz w:val="26"/>
          <w:rtl/>
        </w:rPr>
        <w:t xml:space="preserve"> دارند. </w:t>
      </w:r>
    </w:p>
    <w:p w14:paraId="32199B45" w14:textId="42E866F5" w:rsidR="00B75C28" w:rsidRPr="00B75C28" w:rsidRDefault="00F6781D" w:rsidP="00FB1DC5">
      <w:pPr>
        <w:pStyle w:val="ListParagraph"/>
        <w:numPr>
          <w:ilvl w:val="0"/>
          <w:numId w:val="83"/>
        </w:numPr>
        <w:rPr>
          <w:sz w:val="26"/>
          <w:rtl/>
        </w:rPr>
      </w:pPr>
      <w:r w:rsidRPr="00B75C28">
        <w:rPr>
          <w:sz w:val="26"/>
          <w:rtl/>
        </w:rPr>
        <w:t xml:space="preserve">ماهیت </w:t>
      </w:r>
      <w:r w:rsidR="00BA2244">
        <w:rPr>
          <w:b/>
          <w:bCs/>
          <w:sz w:val="26"/>
          <w:u w:val="single"/>
          <w:rtl/>
        </w:rPr>
        <w:t>هم‌زمان</w:t>
      </w:r>
      <w:r w:rsidRPr="00B75C28">
        <w:rPr>
          <w:sz w:val="26"/>
          <w:rtl/>
        </w:rPr>
        <w:t xml:space="preserve"> این دو فعالیت </w:t>
      </w:r>
      <w:r w:rsidRPr="00B75C28">
        <w:rPr>
          <w:b/>
          <w:bCs/>
          <w:sz w:val="26"/>
          <w:u w:val="single"/>
          <w:rtl/>
        </w:rPr>
        <w:t>با رویکرد کلاسیک</w:t>
      </w:r>
      <w:r w:rsidRPr="00B75C28">
        <w:rPr>
          <w:sz w:val="26"/>
          <w:rtl/>
        </w:rPr>
        <w:t xml:space="preserve"> که دو گام متوالی تحلیل و </w:t>
      </w:r>
      <w:r w:rsidR="00D24F74">
        <w:rPr>
          <w:sz w:val="26"/>
          <w:rtl/>
        </w:rPr>
        <w:t>برنامه‌ریزی</w:t>
      </w:r>
      <w:r w:rsidRPr="00B75C28">
        <w:rPr>
          <w:sz w:val="26"/>
          <w:rtl/>
        </w:rPr>
        <w:t xml:space="preserve"> و</w:t>
      </w:r>
      <w:r w:rsidRPr="00B75C28">
        <w:rPr>
          <w:rFonts w:hint="cs"/>
          <w:sz w:val="26"/>
          <w:rtl/>
        </w:rPr>
        <w:t xml:space="preserve"> </w:t>
      </w:r>
      <w:r w:rsidRPr="00B75C28">
        <w:rPr>
          <w:sz w:val="26"/>
          <w:rtl/>
        </w:rPr>
        <w:t xml:space="preserve">سپس، اجرا را دربرداشت، </w:t>
      </w:r>
      <w:r w:rsidRPr="00B75C28">
        <w:rPr>
          <w:b/>
          <w:bCs/>
          <w:sz w:val="26"/>
          <w:u w:val="single"/>
          <w:rtl/>
        </w:rPr>
        <w:t>متمایز</w:t>
      </w:r>
      <w:r w:rsidRPr="00B75C28">
        <w:rPr>
          <w:sz w:val="26"/>
          <w:rtl/>
        </w:rPr>
        <w:t xml:space="preserve"> است.</w:t>
      </w:r>
      <w:r w:rsidRPr="00B75C28">
        <w:rPr>
          <w:rFonts w:hint="cs"/>
          <w:sz w:val="26"/>
          <w:rtl/>
        </w:rPr>
        <w:t xml:space="preserve"> </w:t>
      </w:r>
    </w:p>
    <w:p w14:paraId="475F6C47" w14:textId="19359020" w:rsidR="00B75C28" w:rsidRPr="00B75C28" w:rsidRDefault="00F6781D" w:rsidP="00FB1DC5">
      <w:pPr>
        <w:pStyle w:val="ListParagraph"/>
        <w:numPr>
          <w:ilvl w:val="0"/>
          <w:numId w:val="83"/>
        </w:numPr>
        <w:rPr>
          <w:sz w:val="26"/>
          <w:rtl/>
        </w:rPr>
      </w:pPr>
      <w:r w:rsidRPr="00B75C28">
        <w:rPr>
          <w:sz w:val="26"/>
          <w:rtl/>
        </w:rPr>
        <w:t xml:space="preserve">در رویکرد انطباقی، </w:t>
      </w:r>
      <w:r w:rsidRPr="00B75C28">
        <w:rPr>
          <w:b/>
          <w:bCs/>
          <w:sz w:val="26"/>
          <w:u w:val="single"/>
          <w:rtl/>
        </w:rPr>
        <w:t>جداسازی</w:t>
      </w:r>
      <w:r w:rsidRPr="00B75C28">
        <w:rPr>
          <w:sz w:val="26"/>
          <w:rtl/>
        </w:rPr>
        <w:t xml:space="preserve"> </w:t>
      </w:r>
      <w:r w:rsidRPr="00B75C28">
        <w:rPr>
          <w:b/>
          <w:bCs/>
          <w:sz w:val="26"/>
          <w:u w:val="single"/>
          <w:rtl/>
        </w:rPr>
        <w:t>استراتژی پردازی</w:t>
      </w:r>
      <w:r w:rsidRPr="00B75C28">
        <w:rPr>
          <w:sz w:val="26"/>
          <w:rtl/>
        </w:rPr>
        <w:t xml:space="preserve"> و </w:t>
      </w:r>
      <w:r w:rsidR="00D24F74">
        <w:rPr>
          <w:b/>
          <w:bCs/>
          <w:sz w:val="26"/>
          <w:u w:val="single"/>
          <w:rtl/>
        </w:rPr>
        <w:t>پیاده‌سازی</w:t>
      </w:r>
      <w:r w:rsidRPr="00B75C28">
        <w:rPr>
          <w:sz w:val="26"/>
          <w:rtl/>
        </w:rPr>
        <w:t xml:space="preserve"> </w:t>
      </w:r>
      <w:r w:rsidRPr="00B75C28">
        <w:rPr>
          <w:b/>
          <w:bCs/>
          <w:sz w:val="26"/>
          <w:u w:val="single"/>
          <w:rtl/>
        </w:rPr>
        <w:t>اشتباه</w:t>
      </w:r>
      <w:r w:rsidRPr="00B75C28">
        <w:rPr>
          <w:sz w:val="26"/>
          <w:rtl/>
        </w:rPr>
        <w:t xml:space="preserve"> </w:t>
      </w:r>
      <w:r w:rsidR="00BA2244">
        <w:rPr>
          <w:sz w:val="26"/>
          <w:rtl/>
        </w:rPr>
        <w:t>مرگبار</w:t>
      </w:r>
      <w:r w:rsidR="00BA2244">
        <w:rPr>
          <w:rFonts w:hint="cs"/>
          <w:sz w:val="26"/>
          <w:rtl/>
        </w:rPr>
        <w:t>ی</w:t>
      </w:r>
      <w:r w:rsidR="00BA2244">
        <w:rPr>
          <w:sz w:val="26"/>
          <w:rtl/>
        </w:rPr>
        <w:t xml:space="preserve"> است</w:t>
      </w:r>
      <w:r w:rsidRPr="00B75C28">
        <w:rPr>
          <w:sz w:val="26"/>
          <w:rtl/>
        </w:rPr>
        <w:t xml:space="preserve"> و فرایند </w:t>
      </w:r>
      <w:r w:rsidRPr="00B75C28">
        <w:rPr>
          <w:b/>
          <w:bCs/>
          <w:sz w:val="26"/>
          <w:u w:val="single"/>
          <w:rtl/>
        </w:rPr>
        <w:t>یادگیری</w:t>
      </w:r>
      <w:r w:rsidRPr="00B75C28">
        <w:rPr>
          <w:sz w:val="26"/>
          <w:rtl/>
        </w:rPr>
        <w:t xml:space="preserve"> را </w:t>
      </w:r>
      <w:r w:rsidRPr="00B75C28">
        <w:rPr>
          <w:b/>
          <w:bCs/>
          <w:sz w:val="26"/>
          <w:u w:val="single"/>
          <w:rtl/>
        </w:rPr>
        <w:t>کند</w:t>
      </w:r>
      <w:r w:rsidRPr="00B75C28">
        <w:rPr>
          <w:sz w:val="26"/>
          <w:rtl/>
        </w:rPr>
        <w:t xml:space="preserve"> و </w:t>
      </w:r>
      <w:r w:rsidRPr="00B75C28">
        <w:rPr>
          <w:b/>
          <w:bCs/>
          <w:sz w:val="26"/>
          <w:u w:val="single"/>
          <w:rtl/>
        </w:rPr>
        <w:t>نابود</w:t>
      </w:r>
      <w:r w:rsidR="00D24F74">
        <w:rPr>
          <w:rFonts w:hint="cs"/>
          <w:sz w:val="26"/>
          <w:rtl/>
        </w:rPr>
        <w:t xml:space="preserve"> می‌</w:t>
      </w:r>
      <w:r w:rsidRPr="00B75C28">
        <w:rPr>
          <w:sz w:val="26"/>
          <w:rtl/>
        </w:rPr>
        <w:t>سازد.</w:t>
      </w:r>
      <w:r w:rsidRPr="00B75C28">
        <w:rPr>
          <w:rFonts w:hint="cs"/>
          <w:sz w:val="26"/>
          <w:rtl/>
        </w:rPr>
        <w:t xml:space="preserve"> </w:t>
      </w:r>
    </w:p>
    <w:p w14:paraId="0BAFE34B" w14:textId="78A9A2B5" w:rsidR="00B75C28" w:rsidRDefault="00D36681" w:rsidP="00FB1DC5">
      <w:pPr>
        <w:pStyle w:val="ListParagraph"/>
        <w:numPr>
          <w:ilvl w:val="0"/>
          <w:numId w:val="83"/>
        </w:numPr>
        <w:rPr>
          <w:sz w:val="26"/>
        </w:rPr>
      </w:pPr>
      <w:r w:rsidRPr="00B75C28">
        <w:rPr>
          <w:sz w:val="26"/>
          <w:rtl/>
        </w:rPr>
        <w:lastRenderedPageBreak/>
        <w:t xml:space="preserve">استراتژی پردازی همه فرایند </w:t>
      </w:r>
      <w:r w:rsidRPr="00B75C28">
        <w:rPr>
          <w:b/>
          <w:bCs/>
          <w:sz w:val="26"/>
          <w:u w:val="single"/>
          <w:rtl/>
        </w:rPr>
        <w:t>درک نشانه</w:t>
      </w:r>
      <w:r w:rsidR="00D24F74">
        <w:rPr>
          <w:rFonts w:hint="cs"/>
          <w:b/>
          <w:bCs/>
          <w:sz w:val="26"/>
          <w:u w:val="single"/>
          <w:rtl/>
        </w:rPr>
        <w:t xml:space="preserve">‌های </w:t>
      </w:r>
      <w:r w:rsidRPr="00B75C28">
        <w:rPr>
          <w:b/>
          <w:bCs/>
          <w:sz w:val="26"/>
          <w:u w:val="single"/>
          <w:rtl/>
        </w:rPr>
        <w:t>تغییر</w:t>
      </w:r>
      <w:r w:rsidRPr="00B75C28">
        <w:rPr>
          <w:sz w:val="26"/>
          <w:rtl/>
        </w:rPr>
        <w:t xml:space="preserve"> تا </w:t>
      </w:r>
      <w:r w:rsidRPr="00B75C28">
        <w:rPr>
          <w:b/>
          <w:bCs/>
          <w:sz w:val="26"/>
          <w:u w:val="single"/>
          <w:rtl/>
        </w:rPr>
        <w:t>مدیریت مجموعه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Pr="00B75C28">
        <w:rPr>
          <w:b/>
          <w:bCs/>
          <w:sz w:val="26"/>
          <w:u w:val="single"/>
          <w:rtl/>
        </w:rPr>
        <w:t>از تجربه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B75C28">
        <w:rPr>
          <w:sz w:val="26"/>
          <w:rtl/>
        </w:rPr>
        <w:t>را شامل</w:t>
      </w:r>
      <w:r w:rsidR="00D24F74">
        <w:rPr>
          <w:sz w:val="26"/>
          <w:rtl/>
        </w:rPr>
        <w:t xml:space="preserve"> می‌</w:t>
      </w:r>
      <w:r w:rsidRPr="00B75C28">
        <w:rPr>
          <w:sz w:val="26"/>
          <w:rtl/>
        </w:rPr>
        <w:t xml:space="preserve">شود. </w:t>
      </w:r>
    </w:p>
    <w:p w14:paraId="6DA89BB4" w14:textId="3F5D68DE" w:rsidR="00F6781D" w:rsidRPr="00B75C28" w:rsidRDefault="00D36681" w:rsidP="00FB1DC5">
      <w:pPr>
        <w:pStyle w:val="ListParagraph"/>
        <w:numPr>
          <w:ilvl w:val="0"/>
          <w:numId w:val="83"/>
        </w:numPr>
        <w:rPr>
          <w:sz w:val="26"/>
          <w:rtl/>
        </w:rPr>
      </w:pPr>
      <w:r w:rsidRPr="00B75C28">
        <w:rPr>
          <w:sz w:val="26"/>
          <w:rtl/>
        </w:rPr>
        <w:t xml:space="preserve">بخش </w:t>
      </w:r>
      <w:r w:rsidR="00D24F74">
        <w:rPr>
          <w:sz w:val="26"/>
          <w:rtl/>
        </w:rPr>
        <w:t>پیاده‌سازی</w:t>
      </w:r>
      <w:r w:rsidRPr="00B75C28">
        <w:rPr>
          <w:sz w:val="26"/>
          <w:rtl/>
        </w:rPr>
        <w:t xml:space="preserve"> نیز شامل </w:t>
      </w:r>
      <w:r w:rsidRPr="00B75C28">
        <w:rPr>
          <w:b/>
          <w:bCs/>
          <w:sz w:val="26"/>
          <w:u w:val="single"/>
          <w:rtl/>
        </w:rPr>
        <w:t>زمینه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B75C28">
        <w:rPr>
          <w:b/>
          <w:bCs/>
          <w:sz w:val="26"/>
          <w:u w:val="single"/>
          <w:rtl/>
        </w:rPr>
        <w:t xml:space="preserve">سازمانی </w:t>
      </w:r>
      <w:r w:rsidR="00BA2244">
        <w:rPr>
          <w:b/>
          <w:bCs/>
          <w:sz w:val="26"/>
          <w:u w:val="single"/>
          <w:rtl/>
        </w:rPr>
        <w:t>گسترده‌تر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Pr="00B75C28">
        <w:rPr>
          <w:sz w:val="26"/>
          <w:rtl/>
        </w:rPr>
        <w:t xml:space="preserve"> ست که </w:t>
      </w:r>
      <w:r w:rsidRPr="00B75C28">
        <w:rPr>
          <w:b/>
          <w:bCs/>
          <w:sz w:val="26"/>
          <w:u w:val="single"/>
          <w:rtl/>
        </w:rPr>
        <w:t>عملیاتی شدن</w:t>
      </w:r>
      <w:r w:rsidRPr="00B75C28">
        <w:rPr>
          <w:sz w:val="26"/>
          <w:rtl/>
        </w:rPr>
        <w:t xml:space="preserve"> این فرایند را </w:t>
      </w:r>
      <w:r w:rsidR="00BA2244">
        <w:rPr>
          <w:sz w:val="26"/>
          <w:rtl/>
        </w:rPr>
        <w:t>امکان‌پذ</w:t>
      </w:r>
      <w:r w:rsidR="00BA2244">
        <w:rPr>
          <w:rFonts w:hint="cs"/>
          <w:sz w:val="26"/>
          <w:rtl/>
        </w:rPr>
        <w:t>ی</w:t>
      </w:r>
      <w:r w:rsidR="00BA2244">
        <w:rPr>
          <w:rFonts w:hint="eastAsia"/>
          <w:sz w:val="26"/>
          <w:rtl/>
        </w:rPr>
        <w:t>ر</w:t>
      </w:r>
      <w:r w:rsidRPr="00B75C28">
        <w:rPr>
          <w:sz w:val="26"/>
          <w:rtl/>
        </w:rPr>
        <w:t xml:space="preserve"> ساخته و از آن</w:t>
      </w:r>
      <w:r w:rsidRPr="00B75C28">
        <w:rPr>
          <w:rFonts w:hint="cs"/>
          <w:sz w:val="26"/>
          <w:rtl/>
        </w:rPr>
        <w:t xml:space="preserve"> </w:t>
      </w:r>
      <w:r w:rsidRPr="00B75C28">
        <w:rPr>
          <w:b/>
          <w:bCs/>
          <w:sz w:val="26"/>
          <w:u w:val="single"/>
          <w:rtl/>
        </w:rPr>
        <w:t>پشتیبانی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B75C28">
        <w:rPr>
          <w:sz w:val="26"/>
          <w:rtl/>
        </w:rPr>
        <w:t>.</w:t>
      </w:r>
    </w:p>
    <w:p w14:paraId="5BF74147" w14:textId="068DDA6A" w:rsidR="00B75C28" w:rsidRDefault="00384C35" w:rsidP="00FB1DC5">
      <w:pPr>
        <w:pStyle w:val="ListParagraph"/>
        <w:numPr>
          <w:ilvl w:val="0"/>
          <w:numId w:val="83"/>
        </w:numPr>
        <w:rPr>
          <w:sz w:val="26"/>
        </w:rPr>
      </w:pPr>
      <w:r w:rsidRPr="00B75C28">
        <w:rPr>
          <w:sz w:val="26"/>
          <w:rtl/>
        </w:rPr>
        <w:t xml:space="preserve">صحبت از </w:t>
      </w:r>
      <w:r w:rsidR="004306EB">
        <w:rPr>
          <w:sz w:val="26"/>
          <w:rtl/>
        </w:rPr>
        <w:t>به‌کارگیری</w:t>
      </w:r>
      <w:r w:rsidRPr="00B75C28">
        <w:rPr>
          <w:sz w:val="26"/>
          <w:rtl/>
        </w:rPr>
        <w:t xml:space="preserve"> رویکرد انطباقی از اجرایش </w:t>
      </w:r>
      <w:r w:rsidR="00BA2244">
        <w:rPr>
          <w:sz w:val="26"/>
          <w:rtl/>
        </w:rPr>
        <w:t>ساده‌تر</w:t>
      </w:r>
      <w:r w:rsidRPr="00B75C28">
        <w:rPr>
          <w:sz w:val="26"/>
          <w:rtl/>
        </w:rPr>
        <w:t xml:space="preserve"> است. </w:t>
      </w:r>
    </w:p>
    <w:p w14:paraId="476D76C1" w14:textId="5AC26486" w:rsidR="00384C35" w:rsidRPr="00B75C28" w:rsidRDefault="00384C35" w:rsidP="00FB1DC5">
      <w:pPr>
        <w:pStyle w:val="ListParagraph"/>
        <w:numPr>
          <w:ilvl w:val="0"/>
          <w:numId w:val="83"/>
        </w:numPr>
        <w:rPr>
          <w:sz w:val="26"/>
          <w:rtl/>
        </w:rPr>
      </w:pPr>
      <w:r w:rsidRPr="00B75C28">
        <w:rPr>
          <w:sz w:val="26"/>
          <w:rtl/>
        </w:rPr>
        <w:t xml:space="preserve">رهبرانی که </w:t>
      </w:r>
      <w:r w:rsidR="00D24F74">
        <w:rPr>
          <w:sz w:val="26"/>
          <w:rtl/>
        </w:rPr>
        <w:t>بیش‌ازپیش</w:t>
      </w:r>
      <w:r w:rsidRPr="00B75C28">
        <w:rPr>
          <w:sz w:val="26"/>
          <w:rtl/>
        </w:rPr>
        <w:t xml:space="preserve"> از واژه انطباقی استفاده</w:t>
      </w:r>
      <w:r w:rsidR="00D24F74">
        <w:rPr>
          <w:sz w:val="26"/>
          <w:rtl/>
        </w:rPr>
        <w:t xml:space="preserve"> می‌</w:t>
      </w:r>
      <w:r w:rsidRPr="00B75C28">
        <w:rPr>
          <w:sz w:val="26"/>
          <w:rtl/>
        </w:rPr>
        <w:t>کنند</w:t>
      </w:r>
      <w:r w:rsidRPr="00B75C28">
        <w:rPr>
          <w:rFonts w:hint="cs"/>
          <w:sz w:val="26"/>
          <w:rtl/>
        </w:rPr>
        <w:t>،</w:t>
      </w:r>
      <w:r w:rsidRPr="00B75C28">
        <w:rPr>
          <w:sz w:val="26"/>
          <w:rtl/>
        </w:rPr>
        <w:t xml:space="preserve"> اشاره به محیطی دارند که با </w:t>
      </w:r>
      <w:r w:rsidRPr="00B75C28">
        <w:rPr>
          <w:b/>
          <w:bCs/>
          <w:sz w:val="26"/>
          <w:u w:val="single"/>
          <w:rtl/>
        </w:rPr>
        <w:t>ناپایداری</w:t>
      </w:r>
      <w:r w:rsidRPr="00B75C28">
        <w:rPr>
          <w:sz w:val="26"/>
          <w:rtl/>
        </w:rPr>
        <w:t xml:space="preserve">، </w:t>
      </w:r>
      <w:r w:rsidRPr="00B75C28">
        <w:rPr>
          <w:b/>
          <w:bCs/>
          <w:sz w:val="26"/>
          <w:u w:val="single"/>
          <w:rtl/>
        </w:rPr>
        <w:t>عدم قطعیت</w:t>
      </w:r>
      <w:r w:rsidRPr="00B75C28">
        <w:rPr>
          <w:sz w:val="26"/>
          <w:rtl/>
        </w:rPr>
        <w:t xml:space="preserve">، </w:t>
      </w:r>
      <w:r w:rsidRPr="00B75C28">
        <w:rPr>
          <w:b/>
          <w:bCs/>
          <w:sz w:val="26"/>
          <w:u w:val="single"/>
          <w:rtl/>
        </w:rPr>
        <w:t>پیچیدگی</w:t>
      </w:r>
      <w:r w:rsidRPr="00B75C28">
        <w:rPr>
          <w:sz w:val="26"/>
          <w:rtl/>
        </w:rPr>
        <w:t xml:space="preserve"> و </w:t>
      </w:r>
      <w:r w:rsidRPr="00B75C28">
        <w:rPr>
          <w:b/>
          <w:bCs/>
          <w:sz w:val="26"/>
          <w:u w:val="single"/>
          <w:rtl/>
        </w:rPr>
        <w:t>ابهام</w:t>
      </w:r>
      <w:r w:rsidRPr="00B75C28">
        <w:rPr>
          <w:sz w:val="26"/>
          <w:rtl/>
        </w:rPr>
        <w:t xml:space="preserve"> همراه است و </w:t>
      </w:r>
      <w:r w:rsidRPr="00B75C28">
        <w:rPr>
          <w:b/>
          <w:bCs/>
          <w:sz w:val="26"/>
          <w:u w:val="single"/>
          <w:rtl/>
        </w:rPr>
        <w:t>چابکی</w:t>
      </w:r>
      <w:r w:rsidRPr="00B75C28">
        <w:rPr>
          <w:sz w:val="26"/>
          <w:rtl/>
        </w:rPr>
        <w:t xml:space="preserve"> و </w:t>
      </w:r>
      <w:r w:rsidRPr="00B75C28">
        <w:rPr>
          <w:b/>
          <w:bCs/>
          <w:sz w:val="26"/>
          <w:u w:val="single"/>
          <w:rtl/>
        </w:rPr>
        <w:t>تطبیق</w:t>
      </w:r>
      <w:r w:rsidRPr="00B75C28">
        <w:rPr>
          <w:sz w:val="26"/>
          <w:rtl/>
        </w:rPr>
        <w:t xml:space="preserve"> را در این محیط</w:t>
      </w:r>
      <w:r w:rsidRPr="00B75C28">
        <w:rPr>
          <w:rFonts w:hint="cs"/>
          <w:sz w:val="26"/>
          <w:rtl/>
        </w:rPr>
        <w:t xml:space="preserve"> </w:t>
      </w:r>
      <w:r w:rsidRPr="00B75C28">
        <w:rPr>
          <w:sz w:val="26"/>
          <w:rtl/>
        </w:rPr>
        <w:t>ستایش</w:t>
      </w:r>
      <w:r w:rsidR="00D24F74">
        <w:rPr>
          <w:sz w:val="26"/>
          <w:rtl/>
        </w:rPr>
        <w:t xml:space="preserve"> می‌</w:t>
      </w:r>
      <w:r w:rsidRPr="00B75C28">
        <w:rPr>
          <w:sz w:val="26"/>
          <w:rtl/>
        </w:rPr>
        <w:t>کنند.</w:t>
      </w:r>
      <w:r w:rsidRPr="00B75C28">
        <w:rPr>
          <w:rFonts w:hint="cs"/>
          <w:sz w:val="26"/>
          <w:rtl/>
        </w:rPr>
        <w:t xml:space="preserve"> </w:t>
      </w:r>
    </w:p>
    <w:p w14:paraId="42666921" w14:textId="4924E668" w:rsidR="00B75C28" w:rsidRDefault="00384C35" w:rsidP="00FB1DC5">
      <w:pPr>
        <w:pStyle w:val="ListParagraph"/>
        <w:numPr>
          <w:ilvl w:val="0"/>
          <w:numId w:val="83"/>
        </w:numPr>
        <w:rPr>
          <w:sz w:val="26"/>
        </w:rPr>
      </w:pPr>
      <w:r w:rsidRPr="00B75C28">
        <w:rPr>
          <w:sz w:val="26"/>
          <w:rtl/>
        </w:rPr>
        <w:t xml:space="preserve">رویکرد انطباقی شامل </w:t>
      </w:r>
      <w:r w:rsidRPr="00B75C28">
        <w:rPr>
          <w:b/>
          <w:bCs/>
          <w:sz w:val="26"/>
          <w:u w:val="single"/>
          <w:rtl/>
        </w:rPr>
        <w:t>خوانش</w:t>
      </w:r>
      <w:r w:rsidRPr="00B75C28">
        <w:rPr>
          <w:sz w:val="26"/>
          <w:rtl/>
        </w:rPr>
        <w:t xml:space="preserve"> و </w:t>
      </w:r>
      <w:r w:rsidRPr="00B75C28">
        <w:rPr>
          <w:b/>
          <w:bCs/>
          <w:sz w:val="26"/>
          <w:u w:val="single"/>
          <w:rtl/>
        </w:rPr>
        <w:t>فهم</w:t>
      </w:r>
      <w:r w:rsidRPr="00B75C28">
        <w:rPr>
          <w:sz w:val="26"/>
          <w:rtl/>
        </w:rPr>
        <w:t xml:space="preserve"> </w:t>
      </w:r>
      <w:r w:rsidRPr="00B75C28">
        <w:rPr>
          <w:b/>
          <w:bCs/>
          <w:sz w:val="26"/>
          <w:u w:val="single"/>
          <w:rtl/>
        </w:rPr>
        <w:t>نشانه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B75C28">
        <w:rPr>
          <w:b/>
          <w:bCs/>
          <w:sz w:val="26"/>
          <w:u w:val="single"/>
          <w:rtl/>
        </w:rPr>
        <w:t>تغییر</w:t>
      </w:r>
      <w:r w:rsidRPr="00B75C28">
        <w:rPr>
          <w:sz w:val="26"/>
          <w:rtl/>
        </w:rPr>
        <w:t xml:space="preserve"> برای مدیریت مجموعه</w:t>
      </w:r>
      <w:r w:rsidR="00D24F74">
        <w:rPr>
          <w:sz w:val="26"/>
          <w:rtl/>
        </w:rPr>
        <w:t xml:space="preserve">‌ای </w:t>
      </w:r>
      <w:r w:rsidRPr="00B75C28">
        <w:rPr>
          <w:sz w:val="26"/>
          <w:rtl/>
        </w:rPr>
        <w:t xml:space="preserve">از </w:t>
      </w:r>
      <w:r w:rsidRPr="00B75C28">
        <w:rPr>
          <w:b/>
          <w:bCs/>
          <w:sz w:val="26"/>
          <w:u w:val="single"/>
          <w:rtl/>
        </w:rPr>
        <w:t>تجربه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B75C28">
        <w:rPr>
          <w:sz w:val="26"/>
          <w:rtl/>
        </w:rPr>
        <w:t>متمرکز بر حوزه</w:t>
      </w:r>
      <w:r w:rsidR="00D24F74">
        <w:rPr>
          <w:sz w:val="26"/>
          <w:rtl/>
        </w:rPr>
        <w:t xml:space="preserve">‌هایی </w:t>
      </w:r>
      <w:r w:rsidRPr="00B75C28">
        <w:rPr>
          <w:sz w:val="26"/>
          <w:rtl/>
        </w:rPr>
        <w:t xml:space="preserve">ست که </w:t>
      </w:r>
      <w:r w:rsidRPr="00B75C28">
        <w:rPr>
          <w:b/>
          <w:bCs/>
          <w:sz w:val="26"/>
          <w:u w:val="single"/>
          <w:rtl/>
        </w:rPr>
        <w:t xml:space="preserve">بیشترین </w:t>
      </w:r>
      <w:r w:rsidR="00BA2244">
        <w:rPr>
          <w:b/>
          <w:bCs/>
          <w:sz w:val="26"/>
          <w:u w:val="single"/>
          <w:rtl/>
        </w:rPr>
        <w:t>آس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BA2244">
        <w:rPr>
          <w:rFonts w:hint="eastAsia"/>
          <w:b/>
          <w:bCs/>
          <w:sz w:val="26"/>
          <w:u w:val="single"/>
          <w:rtl/>
        </w:rPr>
        <w:t>ب‌پذ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BA2244">
        <w:rPr>
          <w:rFonts w:hint="eastAsia"/>
          <w:b/>
          <w:bCs/>
          <w:sz w:val="26"/>
          <w:u w:val="single"/>
          <w:rtl/>
        </w:rPr>
        <w:t>ر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Pr="00B75C28">
        <w:rPr>
          <w:sz w:val="26"/>
          <w:rtl/>
        </w:rPr>
        <w:t xml:space="preserve"> یا </w:t>
      </w:r>
      <w:r w:rsidRPr="00B75C28">
        <w:rPr>
          <w:b/>
          <w:bCs/>
          <w:sz w:val="26"/>
          <w:u w:val="single"/>
          <w:rtl/>
        </w:rPr>
        <w:t>فرصت</w:t>
      </w:r>
      <w:r w:rsidRPr="00B75C28">
        <w:rPr>
          <w:sz w:val="26"/>
          <w:rtl/>
        </w:rPr>
        <w:t xml:space="preserve"> را دارند. </w:t>
      </w:r>
    </w:p>
    <w:p w14:paraId="6357A4D3" w14:textId="5AB24817" w:rsidR="00384C35" w:rsidRPr="00B75C28" w:rsidRDefault="00384C35" w:rsidP="00FB1DC5">
      <w:pPr>
        <w:pStyle w:val="ListParagraph"/>
        <w:numPr>
          <w:ilvl w:val="0"/>
          <w:numId w:val="83"/>
        </w:numPr>
        <w:rPr>
          <w:sz w:val="26"/>
          <w:rtl/>
        </w:rPr>
      </w:pPr>
      <w:r w:rsidRPr="00B75C28">
        <w:rPr>
          <w:sz w:val="26"/>
          <w:rtl/>
        </w:rPr>
        <w:t>هدف</w:t>
      </w:r>
      <w:r w:rsidR="00B75C28">
        <w:rPr>
          <w:rFonts w:hint="cs"/>
          <w:sz w:val="26"/>
          <w:rtl/>
        </w:rPr>
        <w:t>،</w:t>
      </w:r>
      <w:r w:rsidRPr="00B75C28">
        <w:rPr>
          <w:sz w:val="26"/>
          <w:rtl/>
        </w:rPr>
        <w:t xml:space="preserve"> </w:t>
      </w:r>
      <w:r w:rsidRPr="00B75C28">
        <w:rPr>
          <w:b/>
          <w:bCs/>
          <w:sz w:val="26"/>
          <w:u w:val="single"/>
          <w:rtl/>
        </w:rPr>
        <w:t>اجرای</w:t>
      </w:r>
      <w:r w:rsidRPr="00B75C28">
        <w:rPr>
          <w:sz w:val="26"/>
          <w:rtl/>
        </w:rPr>
        <w:t xml:space="preserve"> </w:t>
      </w:r>
      <w:r w:rsidR="00BA2244">
        <w:rPr>
          <w:b/>
          <w:bCs/>
          <w:sz w:val="26"/>
          <w:u w:val="single"/>
          <w:rtl/>
        </w:rPr>
        <w:t>سریع‌تر</w:t>
      </w:r>
      <w:r w:rsidRPr="00B75C28">
        <w:rPr>
          <w:sz w:val="26"/>
          <w:rtl/>
        </w:rPr>
        <w:t xml:space="preserve">، </w:t>
      </w:r>
      <w:r w:rsidR="00BA2244">
        <w:rPr>
          <w:b/>
          <w:bCs/>
          <w:sz w:val="26"/>
          <w:u w:val="single"/>
          <w:rtl/>
        </w:rPr>
        <w:t>اقتصاد</w:t>
      </w:r>
      <w:r w:rsidR="00BA2244">
        <w:rPr>
          <w:rFonts w:hint="cs"/>
          <w:b/>
          <w:bCs/>
          <w:sz w:val="26"/>
          <w:u w:val="single"/>
          <w:rtl/>
        </w:rPr>
        <w:t>ی‌</w:t>
      </w:r>
      <w:r w:rsidR="00BA2244">
        <w:rPr>
          <w:rFonts w:hint="eastAsia"/>
          <w:b/>
          <w:bCs/>
          <w:sz w:val="26"/>
          <w:u w:val="single"/>
          <w:rtl/>
        </w:rPr>
        <w:t>تر</w:t>
      </w:r>
      <w:r w:rsidRPr="00B75C28">
        <w:rPr>
          <w:sz w:val="26"/>
          <w:rtl/>
        </w:rPr>
        <w:t xml:space="preserve"> و </w:t>
      </w:r>
      <w:r w:rsidR="00BA2244">
        <w:rPr>
          <w:b/>
          <w:bCs/>
          <w:sz w:val="26"/>
          <w:u w:val="single"/>
          <w:rtl/>
        </w:rPr>
        <w:t>اثربخش‌تر</w:t>
      </w:r>
      <w:r w:rsidRPr="00B75C28">
        <w:rPr>
          <w:sz w:val="26"/>
          <w:rtl/>
        </w:rPr>
        <w:t xml:space="preserve"> چرخه </w:t>
      </w:r>
      <w:r w:rsidRPr="00B75C28">
        <w:rPr>
          <w:b/>
          <w:bCs/>
          <w:sz w:val="26"/>
          <w:u w:val="single"/>
          <w:rtl/>
        </w:rPr>
        <w:t>تغییر</w:t>
      </w:r>
      <w:r w:rsidRPr="00B75C28">
        <w:rPr>
          <w:sz w:val="26"/>
          <w:rtl/>
        </w:rPr>
        <w:t xml:space="preserve">، </w:t>
      </w:r>
      <w:r w:rsidRPr="00B75C28">
        <w:rPr>
          <w:b/>
          <w:bCs/>
          <w:sz w:val="26"/>
          <w:u w:val="single"/>
          <w:rtl/>
        </w:rPr>
        <w:t>انتخاب</w:t>
      </w:r>
      <w:r w:rsidRPr="00B75C28">
        <w:rPr>
          <w:sz w:val="26"/>
          <w:rtl/>
        </w:rPr>
        <w:t xml:space="preserve"> و </w:t>
      </w:r>
      <w:r w:rsidRPr="00B75C28">
        <w:rPr>
          <w:b/>
          <w:bCs/>
          <w:sz w:val="26"/>
          <w:u w:val="single"/>
          <w:rtl/>
        </w:rPr>
        <w:t>پرورش</w:t>
      </w:r>
      <w:r w:rsidRPr="00B75C28">
        <w:rPr>
          <w:sz w:val="26"/>
          <w:rtl/>
        </w:rPr>
        <w:t xml:space="preserve"> نسبت</w:t>
      </w:r>
      <w:r w:rsidRPr="00B75C28">
        <w:rPr>
          <w:rFonts w:hint="cs"/>
          <w:sz w:val="26"/>
          <w:rtl/>
        </w:rPr>
        <w:t xml:space="preserve"> </w:t>
      </w:r>
      <w:r w:rsidRPr="00B75C28">
        <w:rPr>
          <w:sz w:val="26"/>
          <w:rtl/>
        </w:rPr>
        <w:t xml:space="preserve">به رقبا برای خلق و بازسازی </w:t>
      </w:r>
      <w:r w:rsidR="004306EB">
        <w:rPr>
          <w:b/>
          <w:bCs/>
          <w:sz w:val="26"/>
          <w:u w:val="single"/>
          <w:rtl/>
        </w:rPr>
        <w:t>مزیت‌های</w:t>
      </w:r>
      <w:r w:rsidR="00D24F74">
        <w:rPr>
          <w:b/>
          <w:bCs/>
          <w:sz w:val="26"/>
          <w:u w:val="single"/>
          <w:rtl/>
        </w:rPr>
        <w:t xml:space="preserve"> </w:t>
      </w:r>
      <w:r w:rsidRPr="00B75C28">
        <w:rPr>
          <w:b/>
          <w:bCs/>
          <w:sz w:val="26"/>
          <w:u w:val="single"/>
          <w:rtl/>
        </w:rPr>
        <w:t>ناپایدار</w:t>
      </w:r>
      <w:r w:rsidRPr="00B75C28">
        <w:rPr>
          <w:sz w:val="26"/>
          <w:rtl/>
        </w:rPr>
        <w:t xml:space="preserve"> است.</w:t>
      </w:r>
    </w:p>
    <w:p w14:paraId="19E32E9A" w14:textId="2BAB20A9" w:rsidR="00EC083A" w:rsidRDefault="00BC798D" w:rsidP="00FB1DC5">
      <w:pPr>
        <w:pStyle w:val="ListParagraph"/>
        <w:numPr>
          <w:ilvl w:val="0"/>
          <w:numId w:val="83"/>
        </w:numPr>
        <w:rPr>
          <w:sz w:val="26"/>
        </w:rPr>
      </w:pPr>
      <w:r w:rsidRPr="00EC083A">
        <w:rPr>
          <w:sz w:val="26"/>
          <w:rtl/>
        </w:rPr>
        <w:t xml:space="preserve">رویکرد انطباقی </w:t>
      </w:r>
      <w:r w:rsidR="00BA2244">
        <w:rPr>
          <w:sz w:val="26"/>
          <w:rtl/>
        </w:rPr>
        <w:t>برخلاف</w:t>
      </w:r>
      <w:r w:rsidRPr="00EC083A">
        <w:rPr>
          <w:sz w:val="26"/>
          <w:rtl/>
        </w:rPr>
        <w:t xml:space="preserve"> رویکرد کلاسیک </w:t>
      </w:r>
      <w:r w:rsidRPr="00EC083A">
        <w:rPr>
          <w:b/>
          <w:bCs/>
          <w:sz w:val="26"/>
          <w:u w:val="single"/>
          <w:rtl/>
        </w:rPr>
        <w:t>نقطه پایان</w:t>
      </w:r>
      <w:r w:rsidRPr="00EC083A">
        <w:rPr>
          <w:sz w:val="26"/>
          <w:rtl/>
        </w:rPr>
        <w:t xml:space="preserve"> از پیش </w:t>
      </w:r>
      <w:r w:rsidR="00BA2244">
        <w:rPr>
          <w:sz w:val="26"/>
          <w:rtl/>
        </w:rPr>
        <w:t>تعر</w:t>
      </w:r>
      <w:r w:rsidR="00BA2244">
        <w:rPr>
          <w:rFonts w:hint="cs"/>
          <w:sz w:val="26"/>
          <w:rtl/>
        </w:rPr>
        <w:t>ی</w:t>
      </w:r>
      <w:r w:rsidR="00BA2244">
        <w:rPr>
          <w:rFonts w:hint="eastAsia"/>
          <w:sz w:val="26"/>
          <w:rtl/>
        </w:rPr>
        <w:t>ف‌شده‌ا</w:t>
      </w:r>
      <w:r w:rsidR="00BA2244">
        <w:rPr>
          <w:rFonts w:hint="cs"/>
          <w:sz w:val="26"/>
          <w:rtl/>
        </w:rPr>
        <w:t>ی</w:t>
      </w:r>
      <w:r w:rsidR="00D24F74">
        <w:rPr>
          <w:sz w:val="26"/>
          <w:rtl/>
        </w:rPr>
        <w:t xml:space="preserve"> </w:t>
      </w:r>
      <w:r w:rsidRPr="00EC083A">
        <w:rPr>
          <w:b/>
          <w:bCs/>
          <w:sz w:val="26"/>
          <w:u w:val="single"/>
          <w:rtl/>
        </w:rPr>
        <w:t>ندارد</w:t>
      </w:r>
      <w:r w:rsidRPr="00EC083A">
        <w:rPr>
          <w:sz w:val="26"/>
          <w:rtl/>
        </w:rPr>
        <w:t xml:space="preserve">. زیرا نقطه پایان در محیط </w:t>
      </w:r>
      <w:r w:rsidR="00D24F74">
        <w:rPr>
          <w:sz w:val="26"/>
          <w:rtl/>
        </w:rPr>
        <w:t>پیش‌بینی‌ناپذیر</w:t>
      </w:r>
      <w:r w:rsidRPr="00EC083A">
        <w:rPr>
          <w:sz w:val="26"/>
          <w:rtl/>
        </w:rPr>
        <w:t xml:space="preserve"> </w:t>
      </w:r>
      <w:r w:rsidR="00BA2244">
        <w:rPr>
          <w:b/>
          <w:bCs/>
          <w:sz w:val="26"/>
          <w:u w:val="single"/>
          <w:rtl/>
        </w:rPr>
        <w:t>شناخته‌شده</w:t>
      </w:r>
      <w:r w:rsidRPr="00EC083A">
        <w:rPr>
          <w:b/>
          <w:bCs/>
          <w:sz w:val="26"/>
          <w:u w:val="single"/>
          <w:rtl/>
        </w:rPr>
        <w:t xml:space="preserve"> نیست</w:t>
      </w:r>
      <w:r w:rsidRPr="00EC083A">
        <w:rPr>
          <w:sz w:val="26"/>
          <w:rtl/>
        </w:rPr>
        <w:t xml:space="preserve">. </w:t>
      </w:r>
    </w:p>
    <w:p w14:paraId="25B64181" w14:textId="5F10C2BE" w:rsidR="00EC083A" w:rsidRDefault="00BC798D" w:rsidP="00FB1DC5">
      <w:pPr>
        <w:pStyle w:val="ListParagraph"/>
        <w:numPr>
          <w:ilvl w:val="0"/>
          <w:numId w:val="83"/>
        </w:numPr>
        <w:rPr>
          <w:sz w:val="26"/>
        </w:rPr>
      </w:pPr>
      <w:r w:rsidRPr="00EC083A">
        <w:rPr>
          <w:b/>
          <w:bCs/>
          <w:sz w:val="26"/>
          <w:u w:val="single"/>
          <w:rtl/>
        </w:rPr>
        <w:t>استراتژی</w:t>
      </w:r>
      <w:r w:rsidRPr="00EC083A">
        <w:rPr>
          <w:sz w:val="26"/>
          <w:rtl/>
        </w:rPr>
        <w:t xml:space="preserve"> در چنین محیطی مدام در حال </w:t>
      </w:r>
      <w:r w:rsidRPr="00EC083A">
        <w:rPr>
          <w:b/>
          <w:bCs/>
          <w:sz w:val="26"/>
          <w:u w:val="single"/>
          <w:rtl/>
        </w:rPr>
        <w:t>پدیدار</w:t>
      </w:r>
      <w:r w:rsidR="00BA2244">
        <w:rPr>
          <w:rFonts w:hint="cs"/>
          <w:b/>
          <w:bCs/>
          <w:sz w:val="26"/>
          <w:u w:val="single"/>
          <w:rtl/>
        </w:rPr>
        <w:t xml:space="preserve"> </w:t>
      </w:r>
      <w:r w:rsidRPr="00EC083A">
        <w:rPr>
          <w:b/>
          <w:bCs/>
          <w:sz w:val="26"/>
          <w:u w:val="single"/>
          <w:rtl/>
        </w:rPr>
        <w:t>شدن</w:t>
      </w:r>
      <w:r w:rsidRPr="00EC083A">
        <w:rPr>
          <w:sz w:val="26"/>
          <w:rtl/>
        </w:rPr>
        <w:t xml:space="preserve"> و </w:t>
      </w:r>
      <w:r w:rsidRPr="00EC083A">
        <w:rPr>
          <w:b/>
          <w:bCs/>
          <w:sz w:val="26"/>
          <w:u w:val="single"/>
          <w:rtl/>
        </w:rPr>
        <w:t>تکامل یافتن</w:t>
      </w:r>
      <w:r w:rsidRPr="00EC083A">
        <w:rPr>
          <w:sz w:val="26"/>
          <w:rtl/>
        </w:rPr>
        <w:t xml:space="preserve"> است. بنابراین، رهبرانی که از این</w:t>
      </w:r>
      <w:r w:rsidRPr="00EC083A">
        <w:rPr>
          <w:rFonts w:hint="cs"/>
          <w:sz w:val="26"/>
          <w:rtl/>
        </w:rPr>
        <w:t xml:space="preserve"> </w:t>
      </w:r>
      <w:r w:rsidRPr="00EC083A">
        <w:rPr>
          <w:sz w:val="26"/>
          <w:rtl/>
        </w:rPr>
        <w:t>رویکرد استفاده</w:t>
      </w:r>
      <w:r w:rsidR="00D24F74">
        <w:rPr>
          <w:rFonts w:hint="cs"/>
          <w:sz w:val="26"/>
          <w:rtl/>
        </w:rPr>
        <w:t xml:space="preserve"> می‌</w:t>
      </w:r>
      <w:r w:rsidRPr="00EC083A">
        <w:rPr>
          <w:sz w:val="26"/>
          <w:rtl/>
        </w:rPr>
        <w:t xml:space="preserve">کنند ممکن است با صحبت درباره استراتژی نکته اصلی را از دست بدهند. </w:t>
      </w:r>
    </w:p>
    <w:p w14:paraId="600B6BE3" w14:textId="49C21D6D" w:rsidR="00EC083A" w:rsidRDefault="00BC798D" w:rsidP="00FB1DC5">
      <w:pPr>
        <w:pStyle w:val="ListParagraph"/>
        <w:numPr>
          <w:ilvl w:val="0"/>
          <w:numId w:val="83"/>
        </w:numPr>
        <w:rPr>
          <w:sz w:val="26"/>
        </w:rPr>
      </w:pPr>
      <w:r w:rsidRPr="00EC083A">
        <w:rPr>
          <w:sz w:val="26"/>
          <w:rtl/>
        </w:rPr>
        <w:t>رهبران</w:t>
      </w:r>
      <w:r w:rsidR="00D24F74">
        <w:rPr>
          <w:sz w:val="26"/>
          <w:rtl/>
        </w:rPr>
        <w:t xml:space="preserve"> می‌</w:t>
      </w:r>
      <w:r w:rsidRPr="00EC083A">
        <w:rPr>
          <w:sz w:val="26"/>
          <w:rtl/>
        </w:rPr>
        <w:t xml:space="preserve">توانند </w:t>
      </w:r>
      <w:r w:rsidRPr="00EC083A">
        <w:rPr>
          <w:b/>
          <w:bCs/>
          <w:sz w:val="26"/>
          <w:u w:val="single"/>
          <w:rtl/>
        </w:rPr>
        <w:t>حدود</w:t>
      </w:r>
      <w:r w:rsidRPr="00EC083A">
        <w:rPr>
          <w:sz w:val="26"/>
          <w:rtl/>
        </w:rPr>
        <w:t xml:space="preserve"> و </w:t>
      </w:r>
      <w:r w:rsidRPr="00EC083A">
        <w:rPr>
          <w:b/>
          <w:bCs/>
          <w:sz w:val="26"/>
          <w:u w:val="single"/>
          <w:rtl/>
        </w:rPr>
        <w:t>گستره</w:t>
      </w:r>
      <w:r w:rsidRPr="00EC083A">
        <w:rPr>
          <w:sz w:val="26"/>
          <w:rtl/>
        </w:rPr>
        <w:t xml:space="preserve"> </w:t>
      </w:r>
      <w:r w:rsidRPr="00EC083A">
        <w:rPr>
          <w:b/>
          <w:bCs/>
          <w:sz w:val="26"/>
          <w:u w:val="single"/>
          <w:rtl/>
        </w:rPr>
        <w:t>تمرکز</w:t>
      </w:r>
      <w:r w:rsidRPr="00EC083A">
        <w:rPr>
          <w:sz w:val="26"/>
          <w:rtl/>
        </w:rPr>
        <w:t xml:space="preserve">، </w:t>
      </w:r>
      <w:r w:rsidR="00BA2244">
        <w:rPr>
          <w:b/>
          <w:bCs/>
          <w:sz w:val="26"/>
          <w:u w:val="single"/>
          <w:rtl/>
        </w:rPr>
        <w:t>جهت‌گ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="00BA2244">
        <w:rPr>
          <w:rFonts w:hint="eastAsia"/>
          <w:b/>
          <w:bCs/>
          <w:sz w:val="26"/>
          <w:u w:val="single"/>
          <w:rtl/>
        </w:rPr>
        <w:t>ر</w:t>
      </w:r>
      <w:r w:rsidR="00BA2244">
        <w:rPr>
          <w:rFonts w:hint="cs"/>
          <w:b/>
          <w:bCs/>
          <w:sz w:val="26"/>
          <w:u w:val="single"/>
          <w:rtl/>
        </w:rPr>
        <w:t>ی</w:t>
      </w:r>
      <w:r w:rsidRPr="00EC083A">
        <w:rPr>
          <w:b/>
          <w:bCs/>
          <w:sz w:val="26"/>
          <w:u w:val="single"/>
          <w:rtl/>
        </w:rPr>
        <w:t xml:space="preserve"> اولیه</w:t>
      </w:r>
      <w:r w:rsidRPr="00EC083A">
        <w:rPr>
          <w:sz w:val="26"/>
          <w:rtl/>
        </w:rPr>
        <w:t xml:space="preserve"> و </w:t>
      </w:r>
      <w:r w:rsidRPr="00EC083A">
        <w:rPr>
          <w:b/>
          <w:bCs/>
          <w:sz w:val="26"/>
          <w:u w:val="single"/>
          <w:rtl/>
        </w:rPr>
        <w:t>آرمان</w:t>
      </w:r>
      <w:r w:rsidRPr="00EC083A">
        <w:rPr>
          <w:sz w:val="26"/>
          <w:rtl/>
        </w:rPr>
        <w:t xml:space="preserve"> را مشخص کنند. اما </w:t>
      </w:r>
      <w:r w:rsidR="00D24F74">
        <w:rPr>
          <w:sz w:val="26"/>
          <w:rtl/>
        </w:rPr>
        <w:t>استراتژی‌های</w:t>
      </w:r>
      <w:r w:rsidRPr="00EC083A">
        <w:rPr>
          <w:sz w:val="26"/>
          <w:rtl/>
        </w:rPr>
        <w:t xml:space="preserve"> خاص </w:t>
      </w:r>
      <w:r w:rsidRPr="00EC083A">
        <w:rPr>
          <w:b/>
          <w:bCs/>
          <w:sz w:val="26"/>
          <w:u w:val="single"/>
          <w:rtl/>
        </w:rPr>
        <w:t>پویا</w:t>
      </w:r>
      <w:r w:rsidRPr="00EC083A">
        <w:rPr>
          <w:sz w:val="26"/>
          <w:rtl/>
        </w:rPr>
        <w:t xml:space="preserve"> و </w:t>
      </w:r>
      <w:r w:rsidRPr="00EC083A">
        <w:rPr>
          <w:b/>
          <w:bCs/>
          <w:sz w:val="26"/>
          <w:u w:val="single"/>
          <w:rtl/>
        </w:rPr>
        <w:t>پدیدارشونده</w:t>
      </w:r>
      <w:r w:rsidR="00BA2244">
        <w:rPr>
          <w:rFonts w:hint="cs"/>
          <w:sz w:val="26"/>
          <w:rtl/>
        </w:rPr>
        <w:t>‌</w:t>
      </w:r>
      <w:r w:rsidRPr="00EC083A">
        <w:rPr>
          <w:sz w:val="26"/>
          <w:rtl/>
        </w:rPr>
        <w:t xml:space="preserve">اند. </w:t>
      </w:r>
    </w:p>
    <w:p w14:paraId="1FDD5EE9" w14:textId="77777777" w:rsidR="00EC083A" w:rsidRDefault="00BC798D" w:rsidP="00FB1DC5">
      <w:pPr>
        <w:pStyle w:val="ListParagraph"/>
        <w:numPr>
          <w:ilvl w:val="0"/>
          <w:numId w:val="83"/>
        </w:numPr>
        <w:rPr>
          <w:sz w:val="26"/>
        </w:rPr>
      </w:pPr>
      <w:r w:rsidRPr="00EC083A">
        <w:rPr>
          <w:sz w:val="26"/>
          <w:rtl/>
        </w:rPr>
        <w:t xml:space="preserve">در مقابل، </w:t>
      </w:r>
      <w:r w:rsidRPr="00EC083A">
        <w:rPr>
          <w:b/>
          <w:bCs/>
          <w:sz w:val="26"/>
          <w:u w:val="single"/>
          <w:rtl/>
        </w:rPr>
        <w:t>رهیافت</w:t>
      </w:r>
      <w:r w:rsidRPr="00EC083A">
        <w:rPr>
          <w:rFonts w:hint="cs"/>
          <w:b/>
          <w:bCs/>
          <w:sz w:val="26"/>
          <w:u w:val="single"/>
          <w:rtl/>
        </w:rPr>
        <w:t xml:space="preserve"> </w:t>
      </w:r>
      <w:r w:rsidRPr="00EC083A">
        <w:rPr>
          <w:b/>
          <w:bCs/>
          <w:sz w:val="26"/>
          <w:u w:val="single"/>
          <w:rtl/>
        </w:rPr>
        <w:t>تجربی</w:t>
      </w:r>
      <w:r w:rsidRPr="00EC083A">
        <w:rPr>
          <w:sz w:val="26"/>
          <w:rtl/>
        </w:rPr>
        <w:t xml:space="preserve"> بسیار سنجیده است. </w:t>
      </w:r>
    </w:p>
    <w:p w14:paraId="37AFC2B2" w14:textId="0A0D2B65" w:rsidR="00BC798D" w:rsidRPr="00EC083A" w:rsidRDefault="00BA2244" w:rsidP="00FB1DC5">
      <w:pPr>
        <w:pStyle w:val="ListParagraph"/>
        <w:numPr>
          <w:ilvl w:val="0"/>
          <w:numId w:val="83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ریسک‌پذیری</w:t>
      </w:r>
      <w:r w:rsidR="00BC798D" w:rsidRPr="00EC083A">
        <w:rPr>
          <w:sz w:val="26"/>
          <w:rtl/>
        </w:rPr>
        <w:t xml:space="preserve"> و </w:t>
      </w:r>
      <w:r w:rsidR="00BC798D" w:rsidRPr="00EC083A">
        <w:rPr>
          <w:b/>
          <w:bCs/>
          <w:sz w:val="26"/>
          <w:u w:val="single"/>
          <w:rtl/>
        </w:rPr>
        <w:t>خلاقیتی</w:t>
      </w:r>
      <w:r w:rsidR="00BC798D" w:rsidRPr="00EC083A">
        <w:rPr>
          <w:sz w:val="26"/>
          <w:rtl/>
        </w:rPr>
        <w:t xml:space="preserve"> که در رویکرد انطباقی </w:t>
      </w:r>
      <w:r>
        <w:rPr>
          <w:sz w:val="26"/>
          <w:rtl/>
        </w:rPr>
        <w:t>موردن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از</w:t>
      </w:r>
      <w:r w:rsidR="00BC798D" w:rsidRPr="00EC083A">
        <w:rPr>
          <w:sz w:val="26"/>
          <w:rtl/>
        </w:rPr>
        <w:t xml:space="preserve"> است، ممکن است در قیاس با رویکرد کلاسیک </w:t>
      </w:r>
      <w:r>
        <w:rPr>
          <w:b/>
          <w:bCs/>
          <w:sz w:val="26"/>
          <w:u w:val="single"/>
          <w:rtl/>
        </w:rPr>
        <w:t>ب</w:t>
      </w:r>
      <w:r>
        <w:rPr>
          <w:rFonts w:hint="cs"/>
          <w:b/>
          <w:bCs/>
          <w:sz w:val="26"/>
          <w:u w:val="single"/>
          <w:rtl/>
        </w:rPr>
        <w:t>ی‌</w:t>
      </w:r>
      <w:r>
        <w:rPr>
          <w:rFonts w:hint="eastAsia"/>
          <w:b/>
          <w:bCs/>
          <w:sz w:val="26"/>
          <w:u w:val="single"/>
          <w:rtl/>
        </w:rPr>
        <w:t>نظم</w:t>
      </w:r>
      <w:r w:rsidR="00BC798D" w:rsidRPr="00EC083A">
        <w:rPr>
          <w:sz w:val="26"/>
          <w:rtl/>
        </w:rPr>
        <w:t xml:space="preserve"> به نظر برسد. اما رویکرد انطباقی نیازمند </w:t>
      </w:r>
      <w:r w:rsidR="00BC798D" w:rsidRPr="00EC083A">
        <w:rPr>
          <w:b/>
          <w:bCs/>
          <w:sz w:val="26"/>
          <w:u w:val="single"/>
          <w:rtl/>
        </w:rPr>
        <w:t>ترتیب متفاوت</w:t>
      </w:r>
      <w:r w:rsidR="00BC798D" w:rsidRPr="00EC083A">
        <w:rPr>
          <w:sz w:val="26"/>
          <w:rtl/>
        </w:rPr>
        <w:t xml:space="preserve"> اما </w:t>
      </w:r>
      <w:r>
        <w:rPr>
          <w:b/>
          <w:bCs/>
          <w:sz w:val="26"/>
          <w:u w:val="single"/>
          <w:rtl/>
        </w:rPr>
        <w:t>هم‌سطح</w:t>
      </w:r>
      <w:r>
        <w:rPr>
          <w:rFonts w:hint="cs"/>
          <w:b/>
          <w:bCs/>
          <w:sz w:val="26"/>
          <w:u w:val="single"/>
          <w:rtl/>
        </w:rPr>
        <w:t>ی</w:t>
      </w:r>
      <w:r w:rsidR="00BC798D" w:rsidRPr="00EC083A">
        <w:rPr>
          <w:sz w:val="26"/>
          <w:rtl/>
        </w:rPr>
        <w:t xml:space="preserve"> از همان نظم است: از </w:t>
      </w:r>
      <w:r w:rsidR="00BC798D" w:rsidRPr="00EC083A">
        <w:rPr>
          <w:b/>
          <w:bCs/>
          <w:sz w:val="26"/>
          <w:u w:val="single"/>
          <w:rtl/>
        </w:rPr>
        <w:t>خلق</w:t>
      </w:r>
      <w:r w:rsidR="00BC798D" w:rsidRPr="00EC083A">
        <w:rPr>
          <w:rFonts w:hint="cs"/>
          <w:b/>
          <w:bCs/>
          <w:sz w:val="26"/>
          <w:u w:val="single"/>
          <w:rtl/>
        </w:rPr>
        <w:t xml:space="preserve"> </w:t>
      </w:r>
      <w:r w:rsidR="00BC798D" w:rsidRPr="00EC083A">
        <w:rPr>
          <w:b/>
          <w:bCs/>
          <w:sz w:val="26"/>
          <w:u w:val="single"/>
          <w:rtl/>
        </w:rPr>
        <w:t>گزینه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="00BC798D" w:rsidRPr="00EC083A">
        <w:rPr>
          <w:b/>
          <w:bCs/>
          <w:sz w:val="26"/>
          <w:u w:val="single"/>
          <w:rtl/>
        </w:rPr>
        <w:t>جدید</w:t>
      </w:r>
      <w:r w:rsidR="00BC798D" w:rsidRPr="00EC083A">
        <w:rPr>
          <w:sz w:val="26"/>
          <w:rtl/>
        </w:rPr>
        <w:t xml:space="preserve"> و </w:t>
      </w:r>
      <w:r w:rsidR="004306EB">
        <w:rPr>
          <w:b/>
          <w:bCs/>
          <w:sz w:val="26"/>
          <w:u w:val="single"/>
          <w:rtl/>
        </w:rPr>
        <w:t>تصمیم‌گیری</w:t>
      </w:r>
      <w:r w:rsidR="00BC798D" w:rsidRPr="00EC083A">
        <w:rPr>
          <w:sz w:val="26"/>
          <w:rtl/>
        </w:rPr>
        <w:t xml:space="preserve"> درباره اینکه کدام از </w:t>
      </w:r>
      <w:r w:rsidR="00D24F74">
        <w:rPr>
          <w:sz w:val="26"/>
          <w:rtl/>
        </w:rPr>
        <w:t>آن‌ها</w:t>
      </w:r>
      <w:r w:rsidR="00BC798D" w:rsidRPr="00EC083A">
        <w:rPr>
          <w:sz w:val="26"/>
          <w:rtl/>
        </w:rPr>
        <w:t xml:space="preserve"> باید </w:t>
      </w:r>
      <w:r w:rsidR="00BC798D" w:rsidRPr="00EC083A">
        <w:rPr>
          <w:b/>
          <w:bCs/>
          <w:sz w:val="26"/>
          <w:u w:val="single"/>
          <w:rtl/>
        </w:rPr>
        <w:t>انتخاب</w:t>
      </w:r>
      <w:r w:rsidR="00BC798D" w:rsidRPr="00EC083A">
        <w:rPr>
          <w:sz w:val="26"/>
          <w:rtl/>
        </w:rPr>
        <w:t xml:space="preserve"> و آزموده شود</w:t>
      </w:r>
      <w:r w:rsidR="00BC798D" w:rsidRPr="00EC083A">
        <w:rPr>
          <w:rFonts w:hint="cs"/>
          <w:sz w:val="26"/>
          <w:rtl/>
        </w:rPr>
        <w:t>،</w:t>
      </w:r>
      <w:r w:rsidR="00BC798D" w:rsidRPr="00EC083A">
        <w:rPr>
          <w:sz w:val="26"/>
          <w:rtl/>
        </w:rPr>
        <w:t xml:space="preserve"> تا </w:t>
      </w:r>
      <w:r w:rsidR="004306EB">
        <w:rPr>
          <w:sz w:val="26"/>
          <w:rtl/>
        </w:rPr>
        <w:t>تصمیم‌گیری</w:t>
      </w:r>
      <w:r w:rsidR="00BC798D" w:rsidRPr="00EC083A">
        <w:rPr>
          <w:sz w:val="26"/>
          <w:rtl/>
        </w:rPr>
        <w:t xml:space="preserve"> درباره </w:t>
      </w:r>
      <w:r w:rsidR="00BC798D" w:rsidRPr="00EC083A">
        <w:rPr>
          <w:b/>
          <w:bCs/>
          <w:sz w:val="26"/>
          <w:u w:val="single"/>
          <w:rtl/>
        </w:rPr>
        <w:t>روش تخصیص منابع</w:t>
      </w:r>
      <w:r w:rsidR="00BC798D" w:rsidRPr="00EC083A">
        <w:rPr>
          <w:sz w:val="26"/>
          <w:rtl/>
        </w:rPr>
        <w:t xml:space="preserve"> از پروژه</w:t>
      </w:r>
      <w:r w:rsidR="00D24F74">
        <w:rPr>
          <w:sz w:val="26"/>
          <w:rtl/>
        </w:rPr>
        <w:t xml:space="preserve">‌هایی </w:t>
      </w:r>
      <w:r w:rsidR="00BC798D" w:rsidRPr="00EC083A">
        <w:rPr>
          <w:sz w:val="26"/>
          <w:rtl/>
        </w:rPr>
        <w:t xml:space="preserve">کم </w:t>
      </w:r>
      <w:r w:rsidR="00B118C9">
        <w:rPr>
          <w:sz w:val="26"/>
          <w:rtl/>
        </w:rPr>
        <w:t>آت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ه‌تر</w:t>
      </w:r>
      <w:r w:rsidR="00BC798D" w:rsidRPr="00EC083A">
        <w:rPr>
          <w:sz w:val="26"/>
          <w:rtl/>
        </w:rPr>
        <w:t xml:space="preserve"> به پروژه</w:t>
      </w:r>
      <w:r w:rsidR="00D24F74">
        <w:rPr>
          <w:sz w:val="26"/>
          <w:rtl/>
        </w:rPr>
        <w:t xml:space="preserve">‌هایی </w:t>
      </w:r>
      <w:r w:rsidR="00BC798D" w:rsidRPr="00EC083A">
        <w:rPr>
          <w:sz w:val="26"/>
          <w:rtl/>
        </w:rPr>
        <w:t xml:space="preserve">که </w:t>
      </w:r>
      <w:r w:rsidR="004306EB">
        <w:rPr>
          <w:sz w:val="26"/>
          <w:rtl/>
        </w:rPr>
        <w:t>قابلیت‌های</w:t>
      </w:r>
      <w:r w:rsidR="00D24F74">
        <w:rPr>
          <w:sz w:val="26"/>
          <w:rtl/>
        </w:rPr>
        <w:t xml:space="preserve"> </w:t>
      </w:r>
      <w:r w:rsidR="00BC798D" w:rsidRPr="00EC083A">
        <w:rPr>
          <w:sz w:val="26"/>
          <w:rtl/>
        </w:rPr>
        <w:t xml:space="preserve">بیشتری از خود نشان </w:t>
      </w:r>
      <w:r w:rsidR="00B118C9">
        <w:rPr>
          <w:sz w:val="26"/>
          <w:rtl/>
        </w:rPr>
        <w:t>داده‌اند</w:t>
      </w:r>
      <w:r w:rsidR="00BC798D" w:rsidRPr="00EC083A">
        <w:rPr>
          <w:sz w:val="26"/>
          <w:rtl/>
        </w:rPr>
        <w:t>.</w:t>
      </w:r>
    </w:p>
    <w:p w14:paraId="0F5F33D8" w14:textId="53D38682" w:rsidR="00DD4696" w:rsidRDefault="00DD4696" w:rsidP="00DD4696">
      <w:pPr>
        <w:pStyle w:val="Heading3"/>
        <w:rPr>
          <w:lang w:bidi="fa-IR"/>
        </w:rPr>
      </w:pPr>
      <w:r w:rsidRPr="00476C68">
        <w:rPr>
          <w:rtl/>
        </w:rPr>
        <w:t>خوانش نشانه</w:t>
      </w:r>
      <w:r w:rsidR="00D24F74">
        <w:rPr>
          <w:rFonts w:hint="cs"/>
          <w:rtl/>
        </w:rPr>
        <w:t xml:space="preserve">‌های </w:t>
      </w:r>
      <w:r w:rsidRPr="00476C68">
        <w:rPr>
          <w:rtl/>
        </w:rPr>
        <w:t>تغییر</w:t>
      </w:r>
      <w:r>
        <w:rPr>
          <w:rFonts w:hint="cs"/>
          <w:rtl/>
        </w:rPr>
        <w:t xml:space="preserve"> </w:t>
      </w:r>
    </w:p>
    <w:p w14:paraId="33335DE0" w14:textId="45CADE28" w:rsidR="00E64A35" w:rsidRDefault="00D24F74" w:rsidP="00FB1DC5">
      <w:pPr>
        <w:pStyle w:val="ListParagraph"/>
        <w:numPr>
          <w:ilvl w:val="0"/>
          <w:numId w:val="85"/>
        </w:numPr>
      </w:pPr>
      <w:r>
        <w:rPr>
          <w:rtl/>
        </w:rPr>
        <w:t>شرکت‌ها</w:t>
      </w:r>
      <w:r w:rsidR="00DD4696" w:rsidRPr="00476C68">
        <w:rPr>
          <w:rtl/>
        </w:rPr>
        <w:t xml:space="preserve"> برای </w:t>
      </w:r>
      <w:r w:rsidR="00DD4696" w:rsidRPr="00EC083A">
        <w:rPr>
          <w:b/>
          <w:bCs/>
          <w:u w:val="single"/>
          <w:rtl/>
        </w:rPr>
        <w:t>واکنش</w:t>
      </w:r>
      <w:r w:rsidR="00DD4696" w:rsidRPr="00476C68">
        <w:rPr>
          <w:rtl/>
        </w:rPr>
        <w:t xml:space="preserve"> و </w:t>
      </w:r>
      <w:r w:rsidR="00DD4696" w:rsidRPr="00EC083A">
        <w:rPr>
          <w:b/>
          <w:bCs/>
          <w:u w:val="single"/>
          <w:rtl/>
        </w:rPr>
        <w:t>کنترل</w:t>
      </w:r>
      <w:r w:rsidR="00DD4696" w:rsidRPr="00476C68">
        <w:rPr>
          <w:rtl/>
        </w:rPr>
        <w:t xml:space="preserve"> تغییرات، باید نخست تغییر را </w:t>
      </w:r>
      <w:r w:rsidR="00DD4696" w:rsidRPr="00EC083A">
        <w:rPr>
          <w:b/>
          <w:bCs/>
          <w:u w:val="single"/>
          <w:rtl/>
        </w:rPr>
        <w:t>مشاهده</w:t>
      </w:r>
      <w:r w:rsidR="00DD4696" w:rsidRPr="00476C68">
        <w:rPr>
          <w:rtl/>
        </w:rPr>
        <w:t xml:space="preserve"> کنند و سپس برای </w:t>
      </w:r>
      <w:r w:rsidR="00B118C9">
        <w:rPr>
          <w:b/>
          <w:bCs/>
          <w:u w:val="single"/>
          <w:rtl/>
        </w:rPr>
        <w:t>معنا کردن</w:t>
      </w:r>
      <w:r w:rsidR="00DD4696" w:rsidRPr="00476C68">
        <w:rPr>
          <w:rtl/>
        </w:rPr>
        <w:t xml:space="preserve"> آن تلاش کنند. </w:t>
      </w:r>
    </w:p>
    <w:p w14:paraId="5E8C4DC6" w14:textId="7C162626" w:rsidR="00E64A35" w:rsidRDefault="00DD4696" w:rsidP="00FB1DC5">
      <w:pPr>
        <w:pStyle w:val="ListParagraph"/>
        <w:numPr>
          <w:ilvl w:val="0"/>
          <w:numId w:val="85"/>
        </w:numPr>
      </w:pPr>
      <w:r w:rsidRPr="00476C68">
        <w:rPr>
          <w:rtl/>
        </w:rPr>
        <w:t xml:space="preserve">هنگام مشاهده تغییرات، </w:t>
      </w:r>
      <w:r w:rsidR="00D24F74">
        <w:rPr>
          <w:rtl/>
        </w:rPr>
        <w:t xml:space="preserve">شرکت‌ها </w:t>
      </w:r>
      <w:r w:rsidRPr="00476C68">
        <w:rPr>
          <w:rtl/>
        </w:rPr>
        <w:t xml:space="preserve">باید </w:t>
      </w:r>
      <w:r w:rsidRPr="00EC083A">
        <w:rPr>
          <w:b/>
          <w:bCs/>
          <w:u w:val="single"/>
          <w:rtl/>
        </w:rPr>
        <w:t>اطلاعات صحیح</w:t>
      </w:r>
      <w:r w:rsidRPr="00476C68">
        <w:rPr>
          <w:rtl/>
        </w:rPr>
        <w:t xml:space="preserve"> را کسب کنند و سپس با این اطلاعات میان </w:t>
      </w:r>
      <w:r w:rsidRPr="00EC083A">
        <w:rPr>
          <w:b/>
          <w:bCs/>
          <w:u w:val="single"/>
          <w:rtl/>
        </w:rPr>
        <w:t xml:space="preserve">تغییرات </w:t>
      </w:r>
      <w:r w:rsidR="00B118C9">
        <w:rPr>
          <w:b/>
          <w:bCs/>
          <w:u w:val="single"/>
          <w:rtl/>
        </w:rPr>
        <w:t>ب</w:t>
      </w:r>
      <w:r w:rsidR="00B118C9">
        <w:rPr>
          <w:rFonts w:hint="cs"/>
          <w:b/>
          <w:bCs/>
          <w:u w:val="single"/>
          <w:rtl/>
        </w:rPr>
        <w:t>ی‌</w:t>
      </w:r>
      <w:r w:rsidR="00B118C9">
        <w:rPr>
          <w:rFonts w:hint="eastAsia"/>
          <w:b/>
          <w:bCs/>
          <w:u w:val="single"/>
          <w:rtl/>
        </w:rPr>
        <w:t>اهم</w:t>
      </w:r>
      <w:r w:rsidR="00B118C9">
        <w:rPr>
          <w:rFonts w:hint="cs"/>
          <w:b/>
          <w:bCs/>
          <w:u w:val="single"/>
          <w:rtl/>
        </w:rPr>
        <w:t>ی</w:t>
      </w:r>
      <w:r w:rsidR="00B118C9">
        <w:rPr>
          <w:rFonts w:hint="eastAsia"/>
          <w:b/>
          <w:bCs/>
          <w:u w:val="single"/>
          <w:rtl/>
        </w:rPr>
        <w:t>ت</w:t>
      </w:r>
      <w:r w:rsidRPr="00476C68">
        <w:rPr>
          <w:rtl/>
        </w:rPr>
        <w:t xml:space="preserve"> و </w:t>
      </w:r>
      <w:r w:rsidRPr="00EC083A">
        <w:rPr>
          <w:b/>
          <w:bCs/>
          <w:u w:val="single"/>
          <w:rtl/>
        </w:rPr>
        <w:t>تغییرات</w:t>
      </w:r>
      <w:r w:rsidRPr="00EC083A">
        <w:rPr>
          <w:rFonts w:hint="cs"/>
          <w:b/>
          <w:bCs/>
          <w:u w:val="single"/>
          <w:rtl/>
        </w:rPr>
        <w:t xml:space="preserve"> </w:t>
      </w:r>
      <w:r w:rsidR="00B118C9">
        <w:rPr>
          <w:b/>
          <w:bCs/>
          <w:u w:val="single"/>
          <w:rtl/>
        </w:rPr>
        <w:t>چشم‌گ</w:t>
      </w:r>
      <w:r w:rsidR="00B118C9">
        <w:rPr>
          <w:rFonts w:hint="cs"/>
          <w:b/>
          <w:bCs/>
          <w:u w:val="single"/>
          <w:rtl/>
        </w:rPr>
        <w:t>ی</w:t>
      </w:r>
      <w:r w:rsidR="00B118C9">
        <w:rPr>
          <w:rFonts w:hint="eastAsia"/>
          <w:b/>
          <w:bCs/>
          <w:u w:val="single"/>
          <w:rtl/>
        </w:rPr>
        <w:t>ر</w:t>
      </w:r>
      <w:r w:rsidRPr="00476C68">
        <w:rPr>
          <w:rtl/>
        </w:rPr>
        <w:t xml:space="preserve"> (آن تغییراتی که ممکن است </w:t>
      </w:r>
      <w:r w:rsidR="00B118C9">
        <w:rPr>
          <w:rtl/>
        </w:rPr>
        <w:t>تهد</w:t>
      </w:r>
      <w:r w:rsidR="00B118C9">
        <w:rPr>
          <w:rFonts w:hint="cs"/>
          <w:rtl/>
        </w:rPr>
        <w:t>ی</w:t>
      </w:r>
      <w:r w:rsidR="00B118C9">
        <w:rPr>
          <w:rFonts w:hint="eastAsia"/>
          <w:rtl/>
        </w:rPr>
        <w:t>دکننده</w:t>
      </w:r>
      <w:r w:rsidRPr="00476C68">
        <w:rPr>
          <w:rtl/>
        </w:rPr>
        <w:t xml:space="preserve"> باشند یا </w:t>
      </w:r>
      <w:r w:rsidR="00B118C9">
        <w:rPr>
          <w:rtl/>
        </w:rPr>
        <w:t>فرصت‌ها</w:t>
      </w:r>
      <w:r w:rsidR="00B118C9">
        <w:rPr>
          <w:rFonts w:hint="cs"/>
          <w:rtl/>
        </w:rPr>
        <w:t>یی</w:t>
      </w:r>
      <w:r w:rsidRPr="00476C68">
        <w:rPr>
          <w:rtl/>
        </w:rPr>
        <w:t xml:space="preserve"> را پدید آورند) و نیز، میان </w:t>
      </w:r>
      <w:r w:rsidRPr="00E64A35">
        <w:rPr>
          <w:b/>
          <w:bCs/>
          <w:u w:val="single"/>
          <w:rtl/>
        </w:rPr>
        <w:t>ع</w:t>
      </w:r>
      <w:r w:rsidRPr="00EC083A">
        <w:rPr>
          <w:b/>
          <w:bCs/>
          <w:u w:val="single"/>
          <w:rtl/>
        </w:rPr>
        <w:t xml:space="preserve">وامل </w:t>
      </w:r>
      <w:r w:rsidR="004306EB">
        <w:rPr>
          <w:b/>
          <w:bCs/>
          <w:u w:val="single"/>
          <w:rtl/>
        </w:rPr>
        <w:t>پیش‌بینی‌پذیر</w:t>
      </w:r>
      <w:r w:rsidRPr="00476C68">
        <w:rPr>
          <w:rtl/>
        </w:rPr>
        <w:t xml:space="preserve">، </w:t>
      </w:r>
      <w:r w:rsidRPr="00EC083A">
        <w:rPr>
          <w:b/>
          <w:bCs/>
          <w:u w:val="single"/>
          <w:rtl/>
        </w:rPr>
        <w:t>آشنا</w:t>
      </w:r>
      <w:r w:rsidRPr="00476C68">
        <w:rPr>
          <w:rtl/>
        </w:rPr>
        <w:t xml:space="preserve"> و </w:t>
      </w:r>
      <w:r w:rsidR="009A4E45">
        <w:rPr>
          <w:rtl/>
        </w:rPr>
        <w:t>آن‌هایی</w:t>
      </w:r>
      <w:r w:rsidRPr="00476C68">
        <w:rPr>
          <w:rtl/>
        </w:rPr>
        <w:t xml:space="preserve"> که در حال حاضر </w:t>
      </w:r>
      <w:r w:rsidRPr="00EC083A">
        <w:rPr>
          <w:b/>
          <w:bCs/>
          <w:u w:val="single"/>
          <w:rtl/>
        </w:rPr>
        <w:t>ناشناخته</w:t>
      </w:r>
      <w:r w:rsidRPr="00476C68">
        <w:rPr>
          <w:rtl/>
        </w:rPr>
        <w:t xml:space="preserve"> و </w:t>
      </w:r>
      <w:r w:rsidRPr="00EC083A">
        <w:rPr>
          <w:b/>
          <w:bCs/>
          <w:u w:val="single"/>
          <w:rtl/>
        </w:rPr>
        <w:t>نیازمند بررسی</w:t>
      </w:r>
      <w:r w:rsidRPr="00476C68">
        <w:rPr>
          <w:rtl/>
        </w:rPr>
        <w:t xml:space="preserve"> و </w:t>
      </w:r>
      <w:r w:rsidR="00B118C9">
        <w:rPr>
          <w:b/>
          <w:bCs/>
          <w:u w:val="single"/>
          <w:rtl/>
        </w:rPr>
        <w:t>تجربه‌اند</w:t>
      </w:r>
      <w:r w:rsidRPr="00476C68">
        <w:rPr>
          <w:rtl/>
        </w:rPr>
        <w:t xml:space="preserve">، تفاوت قائل شوند. </w:t>
      </w:r>
    </w:p>
    <w:p w14:paraId="4ABEA8D1" w14:textId="254ACC9F" w:rsidR="00DD4696" w:rsidRDefault="00D24F74" w:rsidP="00FB1DC5">
      <w:pPr>
        <w:pStyle w:val="ListParagraph"/>
        <w:numPr>
          <w:ilvl w:val="0"/>
          <w:numId w:val="85"/>
        </w:numPr>
        <w:rPr>
          <w:rtl/>
        </w:rPr>
      </w:pPr>
      <w:r>
        <w:rPr>
          <w:rtl/>
        </w:rPr>
        <w:lastRenderedPageBreak/>
        <w:t>شرکت‌ها</w:t>
      </w:r>
      <w:r w:rsidR="00DD4696" w:rsidRPr="00476C68">
        <w:rPr>
          <w:rtl/>
        </w:rPr>
        <w:t xml:space="preserve"> برای درک میزان اهمیت</w:t>
      </w:r>
      <w:r w:rsidR="00DD4696">
        <w:rPr>
          <w:rFonts w:hint="cs"/>
          <w:rtl/>
        </w:rPr>
        <w:t xml:space="preserve"> </w:t>
      </w:r>
      <w:r w:rsidR="00DD4696" w:rsidRPr="00476C68">
        <w:rPr>
          <w:rtl/>
        </w:rPr>
        <w:t xml:space="preserve">تغییرات باید با </w:t>
      </w:r>
      <w:r w:rsidR="00DD4696" w:rsidRPr="00EC083A">
        <w:rPr>
          <w:b/>
          <w:bCs/>
          <w:u w:val="single"/>
          <w:rtl/>
        </w:rPr>
        <w:t>واکاوی</w:t>
      </w:r>
      <w:r w:rsidR="00DD4696" w:rsidRPr="00476C68">
        <w:rPr>
          <w:rtl/>
        </w:rPr>
        <w:t xml:space="preserve"> و </w:t>
      </w:r>
      <w:r w:rsidR="00DD4696" w:rsidRPr="00EC083A">
        <w:rPr>
          <w:b/>
          <w:bCs/>
          <w:u w:val="single"/>
          <w:rtl/>
        </w:rPr>
        <w:t>توجه مجدد</w:t>
      </w:r>
      <w:r w:rsidR="00DD4696" w:rsidRPr="00476C68">
        <w:rPr>
          <w:rtl/>
        </w:rPr>
        <w:t xml:space="preserve"> به </w:t>
      </w:r>
      <w:r w:rsidR="00DD4696" w:rsidRPr="00EC083A">
        <w:rPr>
          <w:b/>
          <w:bCs/>
          <w:u w:val="single"/>
          <w:rtl/>
        </w:rPr>
        <w:t>نقاط کور</w:t>
      </w:r>
      <w:r w:rsidR="00DD4696" w:rsidRPr="00476C68">
        <w:rPr>
          <w:rtl/>
        </w:rPr>
        <w:t xml:space="preserve"> و </w:t>
      </w:r>
      <w:r w:rsidR="004306EB">
        <w:rPr>
          <w:b/>
          <w:bCs/>
          <w:u w:val="single"/>
          <w:rtl/>
        </w:rPr>
        <w:t>پیش‌فرض‌ها</w:t>
      </w:r>
      <w:r>
        <w:rPr>
          <w:b/>
          <w:bCs/>
          <w:u w:val="single"/>
          <w:rtl/>
        </w:rPr>
        <w:t xml:space="preserve">ی </w:t>
      </w:r>
      <w:r w:rsidR="00DD4696" w:rsidRPr="00EC083A">
        <w:rPr>
          <w:b/>
          <w:bCs/>
          <w:u w:val="single"/>
          <w:rtl/>
        </w:rPr>
        <w:t>پنهان</w:t>
      </w:r>
      <w:r w:rsidR="00DD4696" w:rsidRPr="00476C68">
        <w:rPr>
          <w:rtl/>
        </w:rPr>
        <w:t xml:space="preserve">، به </w:t>
      </w:r>
      <w:r w:rsidR="00DD4696" w:rsidRPr="00EC083A">
        <w:rPr>
          <w:b/>
          <w:bCs/>
          <w:u w:val="single"/>
          <w:rtl/>
        </w:rPr>
        <w:t>طرح پرسش</w:t>
      </w:r>
      <w:r w:rsidR="00DD4696" w:rsidRPr="00476C68">
        <w:rPr>
          <w:rtl/>
        </w:rPr>
        <w:t xml:space="preserve"> و به </w:t>
      </w:r>
      <w:r w:rsidR="00DD4696" w:rsidRPr="00EC083A">
        <w:rPr>
          <w:b/>
          <w:bCs/>
          <w:u w:val="single"/>
          <w:rtl/>
        </w:rPr>
        <w:t>چالش کشیدن</w:t>
      </w:r>
      <w:r w:rsidR="00DD4696" w:rsidRPr="00476C68">
        <w:rPr>
          <w:rtl/>
        </w:rPr>
        <w:t xml:space="preserve"> چیزهایی بپردازند که تصور</w:t>
      </w:r>
      <w:r>
        <w:rPr>
          <w:rtl/>
        </w:rPr>
        <w:t xml:space="preserve"> می‌</w:t>
      </w:r>
      <w:r w:rsidR="00DD4696" w:rsidRPr="00476C68">
        <w:rPr>
          <w:rtl/>
        </w:rPr>
        <w:t xml:space="preserve">کنند از </w:t>
      </w:r>
      <w:r>
        <w:rPr>
          <w:rtl/>
        </w:rPr>
        <w:t>آن‌ها</w:t>
      </w:r>
      <w:r w:rsidR="00DD4696" w:rsidRPr="00476C68">
        <w:rPr>
          <w:rtl/>
        </w:rPr>
        <w:t xml:space="preserve"> </w:t>
      </w:r>
      <w:r w:rsidR="00B118C9">
        <w:rPr>
          <w:rtl/>
        </w:rPr>
        <w:t>آگاه‌اند</w:t>
      </w:r>
      <w:r w:rsidR="00DD4696" w:rsidRPr="00476C68">
        <w:rPr>
          <w:rtl/>
        </w:rPr>
        <w:t>.</w:t>
      </w:r>
      <w:r w:rsidR="00DD4696">
        <w:rPr>
          <w:rFonts w:hint="cs"/>
          <w:rtl/>
        </w:rPr>
        <w:t xml:space="preserve"> </w:t>
      </w:r>
    </w:p>
    <w:p w14:paraId="60DF1C27" w14:textId="592CEB47" w:rsidR="00E64A35" w:rsidRDefault="00DD4696" w:rsidP="00FB1DC5">
      <w:pPr>
        <w:pStyle w:val="ListParagraph"/>
        <w:numPr>
          <w:ilvl w:val="0"/>
          <w:numId w:val="85"/>
        </w:numPr>
      </w:pPr>
      <w:r w:rsidRPr="00E64A35">
        <w:rPr>
          <w:b/>
          <w:bCs/>
          <w:u w:val="single"/>
          <w:rtl/>
        </w:rPr>
        <w:t>نشانه</w:t>
      </w:r>
      <w:r w:rsidR="00D24F74">
        <w:rPr>
          <w:b/>
          <w:bCs/>
          <w:u w:val="single"/>
          <w:rtl/>
        </w:rPr>
        <w:t xml:space="preserve">‌های </w:t>
      </w:r>
      <w:r w:rsidRPr="00E64A35">
        <w:rPr>
          <w:b/>
          <w:bCs/>
          <w:u w:val="single"/>
          <w:rtl/>
        </w:rPr>
        <w:t>خارجی تغییر</w:t>
      </w:r>
      <w:r w:rsidRPr="00476C68">
        <w:rPr>
          <w:rtl/>
        </w:rPr>
        <w:t xml:space="preserve"> ممکن است </w:t>
      </w:r>
      <w:r w:rsidR="004306EB">
        <w:rPr>
          <w:rtl/>
        </w:rPr>
        <w:t>به‌طور</w:t>
      </w:r>
      <w:r w:rsidRPr="00476C68">
        <w:rPr>
          <w:rtl/>
        </w:rPr>
        <w:t xml:space="preserve"> </w:t>
      </w:r>
      <w:r w:rsidRPr="00E64A35">
        <w:rPr>
          <w:b/>
          <w:bCs/>
          <w:u w:val="single"/>
          <w:rtl/>
        </w:rPr>
        <w:t>مستقیم</w:t>
      </w:r>
      <w:r w:rsidRPr="00476C68">
        <w:rPr>
          <w:rtl/>
        </w:rPr>
        <w:t xml:space="preserve"> به </w:t>
      </w:r>
      <w:r w:rsidR="00B118C9">
        <w:rPr>
          <w:b/>
          <w:bCs/>
          <w:u w:val="single"/>
          <w:rtl/>
        </w:rPr>
        <w:t>فرصت‌ها</w:t>
      </w:r>
      <w:r w:rsidR="00D24F74">
        <w:rPr>
          <w:b/>
          <w:bCs/>
          <w:u w:val="single"/>
          <w:rtl/>
        </w:rPr>
        <w:t xml:space="preserve"> </w:t>
      </w:r>
      <w:r w:rsidRPr="00476C68">
        <w:rPr>
          <w:rtl/>
        </w:rPr>
        <w:t xml:space="preserve">و </w:t>
      </w:r>
      <w:r w:rsidRPr="00E64A35">
        <w:rPr>
          <w:b/>
          <w:bCs/>
          <w:u w:val="single"/>
          <w:rtl/>
        </w:rPr>
        <w:t>تهدیدها</w:t>
      </w:r>
      <w:r w:rsidRPr="00476C68">
        <w:rPr>
          <w:rtl/>
        </w:rPr>
        <w:t xml:space="preserve"> اشاره</w:t>
      </w:r>
      <w:r>
        <w:rPr>
          <w:rFonts w:hint="cs"/>
          <w:rtl/>
        </w:rPr>
        <w:t xml:space="preserve"> </w:t>
      </w:r>
      <w:r w:rsidRPr="00476C68">
        <w:rPr>
          <w:rtl/>
        </w:rPr>
        <w:t xml:space="preserve">کنند، یا </w:t>
      </w:r>
      <w:r w:rsidR="004306EB">
        <w:rPr>
          <w:rtl/>
        </w:rPr>
        <w:t>به‌طور</w:t>
      </w:r>
      <w:r w:rsidRPr="00476C68">
        <w:rPr>
          <w:rtl/>
        </w:rPr>
        <w:t xml:space="preserve"> </w:t>
      </w:r>
      <w:r w:rsidRPr="00E64A35">
        <w:rPr>
          <w:b/>
          <w:bCs/>
          <w:u w:val="single"/>
          <w:rtl/>
        </w:rPr>
        <w:t>غیرمستقیم</w:t>
      </w:r>
      <w:r w:rsidRPr="00476C68">
        <w:rPr>
          <w:rtl/>
        </w:rPr>
        <w:t xml:space="preserve"> به حوزه</w:t>
      </w:r>
      <w:r w:rsidR="00D24F74">
        <w:rPr>
          <w:rtl/>
        </w:rPr>
        <w:t xml:space="preserve">‌هایی </w:t>
      </w:r>
      <w:r w:rsidRPr="00476C68">
        <w:rPr>
          <w:rtl/>
        </w:rPr>
        <w:t xml:space="preserve">از </w:t>
      </w:r>
      <w:r w:rsidRPr="00E64A35">
        <w:rPr>
          <w:b/>
          <w:bCs/>
          <w:u w:val="single"/>
          <w:rtl/>
        </w:rPr>
        <w:t>عدم قطعیت</w:t>
      </w:r>
      <w:r w:rsidRPr="00476C68">
        <w:rPr>
          <w:rtl/>
        </w:rPr>
        <w:t xml:space="preserve"> اشاره داشته باشند که شرکت باید از طریق </w:t>
      </w:r>
      <w:r w:rsidRPr="00E64A35">
        <w:rPr>
          <w:b/>
          <w:bCs/>
          <w:u w:val="single"/>
          <w:rtl/>
        </w:rPr>
        <w:t>تجربه</w:t>
      </w:r>
      <w:r w:rsidRPr="00476C68">
        <w:rPr>
          <w:rtl/>
        </w:rPr>
        <w:t xml:space="preserve"> </w:t>
      </w:r>
      <w:r w:rsidRPr="00E64A35">
        <w:rPr>
          <w:b/>
          <w:bCs/>
          <w:u w:val="single"/>
          <w:rtl/>
        </w:rPr>
        <w:t>اطلاعات بیشتری</w:t>
      </w:r>
      <w:r w:rsidRPr="00476C68">
        <w:rPr>
          <w:rtl/>
        </w:rPr>
        <w:t xml:space="preserve"> </w:t>
      </w:r>
      <w:r w:rsidR="00B118C9">
        <w:rPr>
          <w:rtl/>
        </w:rPr>
        <w:t>درباره‌شان</w:t>
      </w:r>
      <w:r w:rsidRPr="00476C68">
        <w:rPr>
          <w:rtl/>
        </w:rPr>
        <w:t xml:space="preserve"> کسب کند. </w:t>
      </w:r>
    </w:p>
    <w:p w14:paraId="3E21145D" w14:textId="46C597C4" w:rsidR="00DD4696" w:rsidRDefault="00DD4696" w:rsidP="00FB1DC5">
      <w:pPr>
        <w:pStyle w:val="ListParagraph"/>
        <w:numPr>
          <w:ilvl w:val="0"/>
          <w:numId w:val="85"/>
        </w:numPr>
        <w:rPr>
          <w:rtl/>
        </w:rPr>
      </w:pPr>
      <w:r w:rsidRPr="00476C68">
        <w:rPr>
          <w:rtl/>
        </w:rPr>
        <w:t xml:space="preserve">بنابراین، </w:t>
      </w:r>
      <w:r w:rsidRPr="00E64A35">
        <w:rPr>
          <w:b/>
          <w:bCs/>
          <w:u w:val="single"/>
          <w:rtl/>
        </w:rPr>
        <w:t>تجربه</w:t>
      </w:r>
      <w:r w:rsidRPr="00476C68">
        <w:rPr>
          <w:rtl/>
        </w:rPr>
        <w:t xml:space="preserve"> نباید </w:t>
      </w:r>
      <w:r w:rsidRPr="00E64A35">
        <w:rPr>
          <w:b/>
          <w:bCs/>
          <w:u w:val="single"/>
          <w:rtl/>
        </w:rPr>
        <w:t>ناآگاهانه</w:t>
      </w:r>
      <w:r w:rsidRPr="00476C68">
        <w:rPr>
          <w:rtl/>
        </w:rPr>
        <w:t xml:space="preserve"> باشد، بلکه</w:t>
      </w:r>
      <w:r w:rsidR="00D24F74">
        <w:rPr>
          <w:rtl/>
        </w:rPr>
        <w:t xml:space="preserve"> می‌</w:t>
      </w:r>
      <w:r w:rsidRPr="00476C68">
        <w:rPr>
          <w:rtl/>
        </w:rPr>
        <w:t xml:space="preserve">تواند </w:t>
      </w:r>
      <w:r w:rsidRPr="00E64A35">
        <w:rPr>
          <w:b/>
          <w:bCs/>
          <w:u w:val="single"/>
          <w:rtl/>
        </w:rPr>
        <w:t xml:space="preserve">فرایند </w:t>
      </w:r>
      <w:r w:rsidR="00B118C9">
        <w:rPr>
          <w:b/>
          <w:bCs/>
          <w:u w:val="single"/>
          <w:rtl/>
        </w:rPr>
        <w:t>هدا</w:t>
      </w:r>
      <w:r w:rsidR="00B118C9">
        <w:rPr>
          <w:rFonts w:hint="cs"/>
          <w:b/>
          <w:bCs/>
          <w:u w:val="single"/>
          <w:rtl/>
        </w:rPr>
        <w:t>ی</w:t>
      </w:r>
      <w:r w:rsidR="00B118C9">
        <w:rPr>
          <w:rFonts w:hint="eastAsia"/>
          <w:b/>
          <w:bCs/>
          <w:u w:val="single"/>
          <w:rtl/>
        </w:rPr>
        <w:t>ت‌شده‌ا</w:t>
      </w:r>
      <w:r w:rsidR="00B118C9">
        <w:rPr>
          <w:rFonts w:hint="cs"/>
          <w:b/>
          <w:bCs/>
          <w:u w:val="single"/>
          <w:rtl/>
        </w:rPr>
        <w:t>ی</w:t>
      </w:r>
      <w:r w:rsidR="00D24F74">
        <w:rPr>
          <w:b/>
          <w:bCs/>
          <w:u w:val="single"/>
          <w:rtl/>
        </w:rPr>
        <w:t xml:space="preserve"> </w:t>
      </w:r>
      <w:r w:rsidRPr="00476C68">
        <w:rPr>
          <w:rtl/>
        </w:rPr>
        <w:t xml:space="preserve">برای </w:t>
      </w:r>
      <w:r w:rsidRPr="00E64A35">
        <w:rPr>
          <w:b/>
          <w:bCs/>
          <w:u w:val="single"/>
          <w:rtl/>
        </w:rPr>
        <w:t>یادگیری</w:t>
      </w:r>
      <w:r w:rsidRPr="00476C68">
        <w:rPr>
          <w:rtl/>
        </w:rPr>
        <w:t xml:space="preserve"> باشد</w:t>
      </w:r>
      <w:r w:rsidR="00385DDA">
        <w:rPr>
          <w:rFonts w:hint="cs"/>
          <w:rtl/>
        </w:rPr>
        <w:t xml:space="preserve"> (ریوز، 2010)</w:t>
      </w:r>
      <w:r w:rsidRPr="00476C68">
        <w:rPr>
          <w:rtl/>
        </w:rPr>
        <w:t>.</w:t>
      </w:r>
      <w:r>
        <w:rPr>
          <w:rFonts w:hint="cs"/>
          <w:rtl/>
        </w:rPr>
        <w:t xml:space="preserve"> </w:t>
      </w:r>
    </w:p>
    <w:p w14:paraId="5A37383B" w14:textId="24D5634B" w:rsidR="00E91B51" w:rsidRDefault="00E91B51" w:rsidP="00FB1DC5">
      <w:pPr>
        <w:pStyle w:val="ListParagraph"/>
        <w:numPr>
          <w:ilvl w:val="0"/>
          <w:numId w:val="85"/>
        </w:numPr>
        <w:rPr>
          <w:rtl/>
        </w:rPr>
      </w:pPr>
      <w:r w:rsidRPr="00476C68">
        <w:rPr>
          <w:rtl/>
        </w:rPr>
        <w:t xml:space="preserve">دستیابی به </w:t>
      </w:r>
      <w:r w:rsidRPr="00E64A35">
        <w:rPr>
          <w:b/>
          <w:bCs/>
          <w:u w:val="single"/>
          <w:rtl/>
        </w:rPr>
        <w:t>داده</w:t>
      </w:r>
      <w:r w:rsidR="00D24F74">
        <w:rPr>
          <w:rFonts w:hint="cs"/>
          <w:b/>
          <w:bCs/>
          <w:u w:val="single"/>
          <w:rtl/>
        </w:rPr>
        <w:t xml:space="preserve">‌های </w:t>
      </w:r>
      <w:r w:rsidRPr="00E64A35">
        <w:rPr>
          <w:b/>
          <w:bCs/>
          <w:u w:val="single"/>
          <w:rtl/>
        </w:rPr>
        <w:t>صحیح</w:t>
      </w:r>
      <w:r w:rsidR="00D24F74">
        <w:rPr>
          <w:rtl/>
        </w:rPr>
        <w:t xml:space="preserve"> می‌</w:t>
      </w:r>
      <w:r w:rsidRPr="00476C68">
        <w:rPr>
          <w:rtl/>
        </w:rPr>
        <w:t xml:space="preserve">تواند برای </w:t>
      </w:r>
      <w:r w:rsidRPr="00E64A35">
        <w:rPr>
          <w:b/>
          <w:bCs/>
          <w:u w:val="single"/>
          <w:rtl/>
        </w:rPr>
        <w:t>خلق مستمر</w:t>
      </w:r>
      <w:r w:rsidRPr="00476C68">
        <w:rPr>
          <w:rtl/>
        </w:rPr>
        <w:t xml:space="preserve"> </w:t>
      </w:r>
      <w:r w:rsidR="002D72FF">
        <w:rPr>
          <w:b/>
          <w:bCs/>
          <w:u w:val="single"/>
          <w:rtl/>
        </w:rPr>
        <w:t>بینش‌های</w:t>
      </w:r>
      <w:r w:rsidR="00D24F74">
        <w:rPr>
          <w:b/>
          <w:bCs/>
          <w:u w:val="single"/>
          <w:rtl/>
        </w:rPr>
        <w:t xml:space="preserve"> </w:t>
      </w:r>
      <w:r w:rsidRPr="00E64A35">
        <w:rPr>
          <w:b/>
          <w:bCs/>
          <w:u w:val="single"/>
          <w:rtl/>
        </w:rPr>
        <w:t>جدید</w:t>
      </w:r>
      <w:r w:rsidRPr="00476C68">
        <w:rPr>
          <w:rtl/>
        </w:rPr>
        <w:t xml:space="preserve"> درباره تغییرات در </w:t>
      </w:r>
      <w:r w:rsidRPr="00E64A35">
        <w:rPr>
          <w:b/>
          <w:bCs/>
          <w:u w:val="single"/>
          <w:rtl/>
        </w:rPr>
        <w:t>تقاضا</w:t>
      </w:r>
      <w:r w:rsidRPr="00476C68">
        <w:rPr>
          <w:rtl/>
        </w:rPr>
        <w:t xml:space="preserve"> یا </w:t>
      </w:r>
      <w:r w:rsidRPr="00E64A35">
        <w:rPr>
          <w:b/>
          <w:bCs/>
          <w:u w:val="single"/>
          <w:rtl/>
        </w:rPr>
        <w:t>رقابت</w:t>
      </w:r>
      <w:r w:rsidRPr="00476C68">
        <w:rPr>
          <w:rtl/>
        </w:rPr>
        <w:t xml:space="preserve"> بسیار ارزشمند باشد.</w:t>
      </w:r>
    </w:p>
    <w:p w14:paraId="700C05C4" w14:textId="50A74919" w:rsidR="00EB0F16" w:rsidRDefault="00D24F74" w:rsidP="00FB1DC5">
      <w:pPr>
        <w:pStyle w:val="ListParagraph"/>
        <w:numPr>
          <w:ilvl w:val="0"/>
          <w:numId w:val="85"/>
        </w:numPr>
        <w:rPr>
          <w:rtl/>
        </w:rPr>
      </w:pPr>
      <w:r>
        <w:rPr>
          <w:rtl/>
        </w:rPr>
        <w:t>شرکت‌ها</w:t>
      </w:r>
      <w:r>
        <w:rPr>
          <w:rFonts w:hint="cs"/>
          <w:rtl/>
        </w:rPr>
        <w:t xml:space="preserve"> </w:t>
      </w:r>
      <w:r w:rsidR="00EB0F16" w:rsidRPr="00476C68">
        <w:rPr>
          <w:rtl/>
        </w:rPr>
        <w:t xml:space="preserve">با در دست داشتن این </w:t>
      </w:r>
      <w:r w:rsidR="00EB0F16" w:rsidRPr="00E64A35">
        <w:rPr>
          <w:b/>
          <w:bCs/>
          <w:u w:val="single"/>
          <w:rtl/>
        </w:rPr>
        <w:t>داده</w:t>
      </w:r>
      <w:r>
        <w:rPr>
          <w:b/>
          <w:bCs/>
          <w:u w:val="single"/>
          <w:rtl/>
        </w:rPr>
        <w:t xml:space="preserve">‌ها </w:t>
      </w:r>
      <w:r>
        <w:rPr>
          <w:rtl/>
        </w:rPr>
        <w:t>می‌</w:t>
      </w:r>
      <w:r w:rsidR="00EB0F16">
        <w:rPr>
          <w:rFonts w:hint="cs"/>
          <w:rtl/>
        </w:rPr>
        <w:t xml:space="preserve">توانند </w:t>
      </w:r>
      <w:r w:rsidR="00EB0F16" w:rsidRPr="00E64A35">
        <w:rPr>
          <w:b/>
          <w:bCs/>
          <w:u w:val="single"/>
          <w:rtl/>
        </w:rPr>
        <w:t>فرضیه</w:t>
      </w:r>
      <w:r>
        <w:rPr>
          <w:rFonts w:hint="cs"/>
          <w:b/>
          <w:bCs/>
          <w:u w:val="single"/>
          <w:rtl/>
        </w:rPr>
        <w:t xml:space="preserve">‌هایی </w:t>
      </w:r>
      <w:r w:rsidR="00EB0F16" w:rsidRPr="00476C68">
        <w:rPr>
          <w:rtl/>
        </w:rPr>
        <w:t xml:space="preserve">را درباره نحوه </w:t>
      </w:r>
      <w:r w:rsidR="00EB0F16" w:rsidRPr="00E64A35">
        <w:rPr>
          <w:b/>
          <w:bCs/>
          <w:u w:val="single"/>
          <w:rtl/>
        </w:rPr>
        <w:t>تأثیرگذاری</w:t>
      </w:r>
      <w:r w:rsidR="00EB0F16" w:rsidRPr="00476C68">
        <w:rPr>
          <w:rtl/>
        </w:rPr>
        <w:t xml:space="preserve"> این </w:t>
      </w:r>
      <w:r w:rsidR="00EB0F16" w:rsidRPr="00E64A35">
        <w:rPr>
          <w:b/>
          <w:bCs/>
          <w:u w:val="single"/>
          <w:rtl/>
        </w:rPr>
        <w:t>متغیرها</w:t>
      </w:r>
      <w:r w:rsidR="00EB0F16" w:rsidRPr="00476C68">
        <w:rPr>
          <w:rtl/>
        </w:rPr>
        <w:t xml:space="preserve"> بر فروش، در همان زمان وقوع فروش بیازمای</w:t>
      </w:r>
      <w:r w:rsidR="00EB0F16">
        <w:rPr>
          <w:rFonts w:hint="cs"/>
          <w:rtl/>
        </w:rPr>
        <w:t>ن</w:t>
      </w:r>
      <w:r w:rsidR="00EB0F16" w:rsidRPr="00476C68">
        <w:rPr>
          <w:rtl/>
        </w:rPr>
        <w:t>د</w:t>
      </w:r>
      <w:r w:rsidR="00EB0F16">
        <w:rPr>
          <w:rFonts w:hint="cs"/>
          <w:rtl/>
        </w:rPr>
        <w:t xml:space="preserve"> و </w:t>
      </w:r>
      <w:r w:rsidR="00EB0F16" w:rsidRPr="00476C68">
        <w:rPr>
          <w:rtl/>
        </w:rPr>
        <w:t xml:space="preserve">بنابراین، </w:t>
      </w:r>
      <w:r w:rsidR="00B118C9">
        <w:rPr>
          <w:b/>
          <w:bCs/>
          <w:u w:val="single"/>
          <w:rtl/>
        </w:rPr>
        <w:t>ق</w:t>
      </w:r>
      <w:r w:rsidR="00B118C9">
        <w:rPr>
          <w:rFonts w:hint="cs"/>
          <w:b/>
          <w:bCs/>
          <w:u w:val="single"/>
          <w:rtl/>
        </w:rPr>
        <w:t>ی</w:t>
      </w:r>
      <w:r w:rsidR="00B118C9">
        <w:rPr>
          <w:rFonts w:hint="eastAsia"/>
          <w:b/>
          <w:bCs/>
          <w:u w:val="single"/>
          <w:rtl/>
        </w:rPr>
        <w:t>مت‌گذار</w:t>
      </w:r>
      <w:r w:rsidR="00B118C9">
        <w:rPr>
          <w:rFonts w:hint="cs"/>
          <w:b/>
          <w:bCs/>
          <w:u w:val="single"/>
          <w:rtl/>
        </w:rPr>
        <w:t>ی</w:t>
      </w:r>
      <w:r w:rsidR="00EB0F16" w:rsidRPr="00476C68">
        <w:rPr>
          <w:rtl/>
        </w:rPr>
        <w:t xml:space="preserve">، </w:t>
      </w:r>
      <w:r w:rsidR="00B118C9">
        <w:rPr>
          <w:b/>
          <w:bCs/>
          <w:u w:val="single"/>
          <w:rtl/>
        </w:rPr>
        <w:t>طبقه‌بند</w:t>
      </w:r>
      <w:r w:rsidR="00B118C9">
        <w:rPr>
          <w:rFonts w:hint="cs"/>
          <w:b/>
          <w:bCs/>
          <w:u w:val="single"/>
          <w:rtl/>
        </w:rPr>
        <w:t>ی</w:t>
      </w:r>
      <w:r w:rsidR="00EB0F16" w:rsidRPr="00E64A35">
        <w:rPr>
          <w:rFonts w:hint="cs"/>
          <w:b/>
          <w:bCs/>
          <w:u w:val="single"/>
          <w:rtl/>
        </w:rPr>
        <w:t xml:space="preserve"> </w:t>
      </w:r>
      <w:r w:rsidR="00EB0F16" w:rsidRPr="00E64A35">
        <w:rPr>
          <w:b/>
          <w:bCs/>
          <w:u w:val="single"/>
          <w:rtl/>
        </w:rPr>
        <w:t>کالاها</w:t>
      </w:r>
      <w:r w:rsidR="00EB0F16" w:rsidRPr="00476C68">
        <w:rPr>
          <w:rtl/>
        </w:rPr>
        <w:t xml:space="preserve">، </w:t>
      </w:r>
      <w:r w:rsidR="00B118C9">
        <w:rPr>
          <w:b/>
          <w:bCs/>
          <w:u w:val="single"/>
          <w:rtl/>
        </w:rPr>
        <w:t>س</w:t>
      </w:r>
      <w:r w:rsidR="00B118C9">
        <w:rPr>
          <w:rFonts w:hint="cs"/>
          <w:b/>
          <w:bCs/>
          <w:u w:val="single"/>
          <w:rtl/>
        </w:rPr>
        <w:t>ی</w:t>
      </w:r>
      <w:r w:rsidR="00B118C9">
        <w:rPr>
          <w:rFonts w:hint="eastAsia"/>
          <w:b/>
          <w:bCs/>
          <w:u w:val="single"/>
          <w:rtl/>
        </w:rPr>
        <w:t>است‌ها</w:t>
      </w:r>
      <w:r w:rsidR="00B118C9">
        <w:rPr>
          <w:rFonts w:hint="cs"/>
          <w:b/>
          <w:bCs/>
          <w:u w:val="single"/>
          <w:rtl/>
        </w:rPr>
        <w:t>ی</w:t>
      </w:r>
      <w:r w:rsidR="00EB0F16" w:rsidRPr="00E64A35">
        <w:rPr>
          <w:b/>
          <w:bCs/>
          <w:u w:val="single"/>
          <w:rtl/>
        </w:rPr>
        <w:t xml:space="preserve"> تشویقی</w:t>
      </w:r>
      <w:r w:rsidR="00EB0F16" w:rsidRPr="00476C68">
        <w:rPr>
          <w:rtl/>
        </w:rPr>
        <w:t xml:space="preserve"> و </w:t>
      </w:r>
      <w:r w:rsidR="00EB0F16" w:rsidRPr="00E64A35">
        <w:rPr>
          <w:b/>
          <w:bCs/>
          <w:u w:val="single"/>
          <w:rtl/>
        </w:rPr>
        <w:t>طراحی</w:t>
      </w:r>
      <w:r>
        <w:rPr>
          <w:b/>
          <w:bCs/>
          <w:u w:val="single"/>
          <w:rtl/>
        </w:rPr>
        <w:t xml:space="preserve">‌ها </w:t>
      </w:r>
      <w:r w:rsidR="00EB0F16" w:rsidRPr="00476C68">
        <w:rPr>
          <w:rtl/>
        </w:rPr>
        <w:t xml:space="preserve">متناسب با شرایط محلی و </w:t>
      </w:r>
      <w:r w:rsidR="00B118C9">
        <w:rPr>
          <w:rtl/>
        </w:rPr>
        <w:t>برحسب</w:t>
      </w:r>
      <w:r w:rsidR="00EB0F16" w:rsidRPr="00476C68">
        <w:rPr>
          <w:rtl/>
        </w:rPr>
        <w:t xml:space="preserve"> دوره</w:t>
      </w:r>
      <w:r>
        <w:rPr>
          <w:rtl/>
        </w:rPr>
        <w:t xml:space="preserve">‌های </w:t>
      </w:r>
      <w:r w:rsidR="00EB0F16" w:rsidRPr="00476C68">
        <w:rPr>
          <w:rtl/>
        </w:rPr>
        <w:t xml:space="preserve">روزانه یا حتی بر مبنای ساعات مختلفی از روز </w:t>
      </w:r>
      <w:r w:rsidR="004306EB">
        <w:rPr>
          <w:b/>
          <w:bCs/>
          <w:u w:val="single"/>
          <w:rtl/>
        </w:rPr>
        <w:t>بهینه‌سازی</w:t>
      </w:r>
      <w:r w:rsidR="00EB0F16" w:rsidRPr="00476C68">
        <w:rPr>
          <w:rtl/>
        </w:rPr>
        <w:t xml:space="preserve"> </w:t>
      </w:r>
      <w:r w:rsidR="00EB0F16">
        <w:rPr>
          <w:rFonts w:hint="cs"/>
          <w:rtl/>
        </w:rPr>
        <w:t>شوند</w:t>
      </w:r>
      <w:r w:rsidR="00EB0F16" w:rsidRPr="00476C68">
        <w:rPr>
          <w:rtl/>
        </w:rPr>
        <w:t>.</w:t>
      </w:r>
    </w:p>
    <w:p w14:paraId="5D53B95D" w14:textId="77777777" w:rsidR="00E64A35" w:rsidRDefault="007D1189" w:rsidP="00FB1DC5">
      <w:pPr>
        <w:pStyle w:val="ListParagraph"/>
        <w:numPr>
          <w:ilvl w:val="0"/>
          <w:numId w:val="84"/>
        </w:numPr>
        <w:rPr>
          <w:sz w:val="26"/>
        </w:rPr>
      </w:pPr>
      <w:r w:rsidRPr="00E64A35">
        <w:rPr>
          <w:sz w:val="26"/>
          <w:rtl/>
        </w:rPr>
        <w:t xml:space="preserve">در بیشتر مواقع، اطلاعات </w:t>
      </w:r>
      <w:r w:rsidRPr="00E64A35">
        <w:rPr>
          <w:b/>
          <w:bCs/>
          <w:sz w:val="26"/>
          <w:u w:val="single"/>
          <w:rtl/>
        </w:rPr>
        <w:t>مرتبط</w:t>
      </w:r>
      <w:r w:rsidRPr="00E64A35">
        <w:rPr>
          <w:sz w:val="26"/>
          <w:rtl/>
        </w:rPr>
        <w:t xml:space="preserve"> در </w:t>
      </w:r>
      <w:r w:rsidRPr="00E64A35">
        <w:rPr>
          <w:b/>
          <w:bCs/>
          <w:sz w:val="26"/>
          <w:u w:val="single"/>
          <w:rtl/>
        </w:rPr>
        <w:t>زمان مناسب</w:t>
      </w:r>
      <w:r w:rsidRPr="00E64A35">
        <w:rPr>
          <w:sz w:val="26"/>
          <w:rtl/>
        </w:rPr>
        <w:t xml:space="preserve"> از طریق مواردی مانند </w:t>
      </w:r>
    </w:p>
    <w:p w14:paraId="0DA1F3CC" w14:textId="332FAAF5" w:rsidR="00E64A35" w:rsidRDefault="007D1189" w:rsidP="00FB1DC5">
      <w:pPr>
        <w:pStyle w:val="ListParagraph"/>
        <w:numPr>
          <w:ilvl w:val="1"/>
          <w:numId w:val="84"/>
        </w:numPr>
        <w:rPr>
          <w:sz w:val="26"/>
        </w:rPr>
      </w:pPr>
      <w:r w:rsidRPr="00E64A35">
        <w:rPr>
          <w:b/>
          <w:bCs/>
          <w:sz w:val="26"/>
          <w:u w:val="single"/>
          <w:rtl/>
        </w:rPr>
        <w:t xml:space="preserve">تعامل با </w:t>
      </w:r>
      <w:r w:rsidR="00B118C9">
        <w:rPr>
          <w:b/>
          <w:bCs/>
          <w:sz w:val="26"/>
          <w:u w:val="single"/>
          <w:rtl/>
        </w:rPr>
        <w:t>مصرف‌کنندگان</w:t>
      </w:r>
      <w:r w:rsidRPr="00E64A35">
        <w:rPr>
          <w:sz w:val="26"/>
          <w:rtl/>
        </w:rPr>
        <w:t xml:space="preserve">، </w:t>
      </w:r>
    </w:p>
    <w:p w14:paraId="780FA381" w14:textId="55E5483F" w:rsidR="00E64A35" w:rsidRDefault="00B70D82" w:rsidP="00FB1DC5">
      <w:pPr>
        <w:pStyle w:val="ListParagraph"/>
        <w:numPr>
          <w:ilvl w:val="1"/>
          <w:numId w:val="84"/>
        </w:numPr>
        <w:rPr>
          <w:sz w:val="26"/>
        </w:rPr>
      </w:pPr>
      <w:r>
        <w:rPr>
          <w:b/>
          <w:bCs/>
          <w:sz w:val="26"/>
          <w:u w:val="single"/>
          <w:rtl/>
        </w:rPr>
        <w:t>تأمین‌کنندگان</w:t>
      </w:r>
      <w:r w:rsidR="007D1189" w:rsidRPr="00E64A35">
        <w:rPr>
          <w:sz w:val="26"/>
          <w:rtl/>
        </w:rPr>
        <w:t xml:space="preserve"> و </w:t>
      </w:r>
    </w:p>
    <w:p w14:paraId="5A311CF1" w14:textId="1AA026C3" w:rsidR="00E64A35" w:rsidRPr="00E64A35" w:rsidRDefault="007D1189" w:rsidP="00FB1DC5">
      <w:pPr>
        <w:pStyle w:val="ListParagraph"/>
        <w:numPr>
          <w:ilvl w:val="1"/>
          <w:numId w:val="84"/>
        </w:numPr>
        <w:rPr>
          <w:sz w:val="26"/>
        </w:rPr>
      </w:pPr>
      <w:r w:rsidRPr="00E64A35">
        <w:rPr>
          <w:b/>
          <w:bCs/>
          <w:sz w:val="26"/>
          <w:u w:val="single"/>
          <w:rtl/>
        </w:rPr>
        <w:t xml:space="preserve">دیگر </w:t>
      </w:r>
      <w:r w:rsidR="00B118C9">
        <w:rPr>
          <w:b/>
          <w:bCs/>
          <w:sz w:val="26"/>
          <w:u w:val="single"/>
          <w:rtl/>
        </w:rPr>
        <w:t>ذ</w:t>
      </w:r>
      <w:r w:rsidR="00B118C9">
        <w:rPr>
          <w:rFonts w:hint="cs"/>
          <w:b/>
          <w:bCs/>
          <w:sz w:val="26"/>
          <w:u w:val="single"/>
          <w:rtl/>
        </w:rPr>
        <w:t>ی‌</w:t>
      </w:r>
      <w:r w:rsidR="00B118C9">
        <w:rPr>
          <w:rFonts w:hint="eastAsia"/>
          <w:b/>
          <w:bCs/>
          <w:sz w:val="26"/>
          <w:u w:val="single"/>
          <w:rtl/>
        </w:rPr>
        <w:t>نفعان</w:t>
      </w:r>
      <w:r w:rsidRPr="00E64A35">
        <w:rPr>
          <w:sz w:val="26"/>
          <w:rtl/>
        </w:rPr>
        <w:t xml:space="preserve"> </w:t>
      </w:r>
    </w:p>
    <w:p w14:paraId="4BF6AF13" w14:textId="0CDEE49B" w:rsidR="00E64A35" w:rsidRPr="00E64A35" w:rsidRDefault="007D1189" w:rsidP="00E64A35">
      <w:pPr>
        <w:ind w:left="1080"/>
        <w:rPr>
          <w:sz w:val="26"/>
          <w:rtl/>
        </w:rPr>
      </w:pPr>
      <w:r w:rsidRPr="00E64A35">
        <w:rPr>
          <w:sz w:val="26"/>
          <w:rtl/>
        </w:rPr>
        <w:t xml:space="preserve">در اختیار سازمان است. اما ممکن است نیاز به گردآوری صحیح این اطلاعات و استفاده از </w:t>
      </w:r>
      <w:r w:rsidR="004306EB">
        <w:rPr>
          <w:b/>
          <w:bCs/>
          <w:sz w:val="26"/>
          <w:u w:val="single"/>
          <w:rtl/>
        </w:rPr>
        <w:t>روش‌های</w:t>
      </w:r>
      <w:r w:rsidRPr="00E64A35">
        <w:rPr>
          <w:b/>
          <w:bCs/>
          <w:sz w:val="26"/>
          <w:u w:val="single"/>
          <w:rtl/>
        </w:rPr>
        <w:t xml:space="preserve"> تحلیلی</w:t>
      </w:r>
      <w:r w:rsidRPr="00E64A35">
        <w:rPr>
          <w:sz w:val="26"/>
          <w:rtl/>
        </w:rPr>
        <w:t xml:space="preserve"> و</w:t>
      </w:r>
      <w:r w:rsidRPr="00E64A35">
        <w:rPr>
          <w:rFonts w:hint="cs"/>
          <w:sz w:val="26"/>
          <w:rtl/>
        </w:rPr>
        <w:t xml:space="preserve"> </w:t>
      </w:r>
      <w:r w:rsidR="00B118C9">
        <w:rPr>
          <w:b/>
          <w:bCs/>
          <w:sz w:val="26"/>
          <w:u w:val="single"/>
          <w:rtl/>
        </w:rPr>
        <w:t>داده‌کاو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Pr="00E64A35">
        <w:rPr>
          <w:sz w:val="26"/>
          <w:rtl/>
        </w:rPr>
        <w:t xml:space="preserve"> برای تحلیل </w:t>
      </w:r>
      <w:r w:rsidR="00D24F74">
        <w:rPr>
          <w:sz w:val="26"/>
          <w:rtl/>
        </w:rPr>
        <w:t>آن‌ها</w:t>
      </w:r>
      <w:r w:rsidRPr="00E64A35">
        <w:rPr>
          <w:sz w:val="26"/>
          <w:rtl/>
        </w:rPr>
        <w:t xml:space="preserve"> باشد. </w:t>
      </w:r>
    </w:p>
    <w:p w14:paraId="6006F53D" w14:textId="418B7D51" w:rsidR="00E64A35" w:rsidRDefault="00D24F74" w:rsidP="00FB1DC5">
      <w:pPr>
        <w:pStyle w:val="ListParagraph"/>
        <w:numPr>
          <w:ilvl w:val="0"/>
          <w:numId w:val="84"/>
        </w:numPr>
        <w:rPr>
          <w:sz w:val="26"/>
        </w:rPr>
      </w:pPr>
      <w:r>
        <w:rPr>
          <w:sz w:val="26"/>
          <w:rtl/>
        </w:rPr>
        <w:t xml:space="preserve">شرکت‌ها </w:t>
      </w:r>
      <w:r w:rsidR="007D1189" w:rsidRPr="00E64A35">
        <w:rPr>
          <w:sz w:val="26"/>
          <w:rtl/>
        </w:rPr>
        <w:t xml:space="preserve">باید قادر به </w:t>
      </w:r>
      <w:r w:rsidR="007D1189" w:rsidRPr="00E64A35">
        <w:rPr>
          <w:b/>
          <w:bCs/>
          <w:sz w:val="26"/>
          <w:u w:val="single"/>
          <w:rtl/>
        </w:rPr>
        <w:t>رمزگشایی الگوهای پنهان</w:t>
      </w:r>
      <w:r w:rsidR="007D1189" w:rsidRPr="00E64A35">
        <w:rPr>
          <w:sz w:val="26"/>
          <w:rtl/>
        </w:rPr>
        <w:t xml:space="preserve"> در مجموعه</w:t>
      </w:r>
      <w:r>
        <w:rPr>
          <w:sz w:val="26"/>
          <w:rtl/>
        </w:rPr>
        <w:t xml:space="preserve">‌های </w:t>
      </w:r>
      <w:r w:rsidR="007D1189" w:rsidRPr="00E64A35">
        <w:rPr>
          <w:sz w:val="26"/>
          <w:rtl/>
        </w:rPr>
        <w:t xml:space="preserve">عظیم داده باشند و بتوانند </w:t>
      </w:r>
      <w:r w:rsidR="004306EB">
        <w:rPr>
          <w:sz w:val="26"/>
          <w:rtl/>
        </w:rPr>
        <w:t>به‌سرعت</w:t>
      </w:r>
      <w:r w:rsidR="007D1189" w:rsidRPr="00E64A35">
        <w:rPr>
          <w:sz w:val="26"/>
          <w:rtl/>
        </w:rPr>
        <w:t xml:space="preserve"> و </w:t>
      </w:r>
      <w:r w:rsidR="007D1189" w:rsidRPr="00E64A35">
        <w:rPr>
          <w:b/>
          <w:bCs/>
          <w:sz w:val="26"/>
          <w:u w:val="single"/>
          <w:rtl/>
        </w:rPr>
        <w:t>پیش از دیگران</w:t>
      </w:r>
      <w:r w:rsidR="007D1189" w:rsidRPr="00E64A35">
        <w:rPr>
          <w:sz w:val="26"/>
          <w:rtl/>
        </w:rPr>
        <w:t xml:space="preserve"> نسبت به تغییرات از خود </w:t>
      </w:r>
      <w:r w:rsidR="007D1189" w:rsidRPr="00E64A35">
        <w:rPr>
          <w:b/>
          <w:bCs/>
          <w:sz w:val="26"/>
          <w:u w:val="single"/>
          <w:rtl/>
        </w:rPr>
        <w:t>واکنش</w:t>
      </w:r>
      <w:r w:rsidR="007D1189" w:rsidRPr="00E64A35">
        <w:rPr>
          <w:sz w:val="26"/>
          <w:rtl/>
        </w:rPr>
        <w:t xml:space="preserve"> نشان دهند. </w:t>
      </w:r>
    </w:p>
    <w:p w14:paraId="03B2A192" w14:textId="6B2250C6" w:rsidR="00F00F92" w:rsidRPr="00E64A35" w:rsidRDefault="00B118C9" w:rsidP="00FB1DC5">
      <w:pPr>
        <w:pStyle w:val="ListParagraph"/>
        <w:numPr>
          <w:ilvl w:val="0"/>
          <w:numId w:val="84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مدت‌زمان</w:t>
      </w:r>
      <w:r>
        <w:rPr>
          <w:rFonts w:hint="cs"/>
          <w:b/>
          <w:bCs/>
          <w:sz w:val="26"/>
          <w:u w:val="single"/>
          <w:rtl/>
        </w:rPr>
        <w:t>ی</w:t>
      </w:r>
      <w:r w:rsidR="007D1189" w:rsidRPr="00E64A35">
        <w:rPr>
          <w:sz w:val="26"/>
          <w:rtl/>
        </w:rPr>
        <w:t xml:space="preserve"> که </w:t>
      </w:r>
      <w:r w:rsidR="00D24F74">
        <w:rPr>
          <w:sz w:val="26"/>
          <w:rtl/>
        </w:rPr>
        <w:t xml:space="preserve">شرکت‌ها </w:t>
      </w:r>
      <w:r w:rsidR="007D1189" w:rsidRPr="00E64A35">
        <w:rPr>
          <w:sz w:val="26"/>
          <w:rtl/>
        </w:rPr>
        <w:t>صرفاً به دلیل</w:t>
      </w:r>
      <w:r w:rsidR="007D1189" w:rsidRPr="00E64A35">
        <w:rPr>
          <w:rFonts w:hint="cs"/>
          <w:sz w:val="26"/>
          <w:rtl/>
        </w:rPr>
        <w:t xml:space="preserve"> </w:t>
      </w:r>
      <w:r w:rsidR="007D1189" w:rsidRPr="00E64A35">
        <w:rPr>
          <w:b/>
          <w:bCs/>
          <w:sz w:val="26"/>
          <w:u w:val="single"/>
          <w:rtl/>
        </w:rPr>
        <w:t>حفاظت از اطلاعات</w:t>
      </w:r>
      <w:r w:rsidR="00D24F74">
        <w:rPr>
          <w:sz w:val="26"/>
          <w:rtl/>
        </w:rPr>
        <w:t xml:space="preserve"> می‌</w:t>
      </w:r>
      <w:r w:rsidR="007D1189" w:rsidRPr="00E64A35">
        <w:rPr>
          <w:sz w:val="26"/>
          <w:rtl/>
        </w:rPr>
        <w:t xml:space="preserve">توانند </w:t>
      </w:r>
      <w:r>
        <w:rPr>
          <w:sz w:val="26"/>
          <w:rtl/>
        </w:rPr>
        <w:t>مز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ت‌ها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شان</w:t>
      </w:r>
      <w:r w:rsidR="007D1189" w:rsidRPr="00E64A35">
        <w:rPr>
          <w:sz w:val="26"/>
          <w:rtl/>
        </w:rPr>
        <w:t xml:space="preserve"> را حفظ کنند، </w:t>
      </w:r>
      <w:r w:rsidR="007D1189" w:rsidRPr="00E64A35">
        <w:rPr>
          <w:b/>
          <w:bCs/>
          <w:sz w:val="26"/>
          <w:u w:val="single"/>
          <w:rtl/>
        </w:rPr>
        <w:t>کاهش</w:t>
      </w:r>
      <w:r w:rsidR="007D1189" w:rsidRPr="00E64A35">
        <w:rPr>
          <w:sz w:val="26"/>
          <w:rtl/>
        </w:rPr>
        <w:t xml:space="preserve"> یافته است. اطلاعاتی که در اختیار </w:t>
      </w:r>
      <w:r>
        <w:rPr>
          <w:sz w:val="26"/>
          <w:rtl/>
        </w:rPr>
        <w:t>شرکت‌هاست</w:t>
      </w:r>
      <w:r w:rsidR="007D1189" w:rsidRPr="00E64A35">
        <w:rPr>
          <w:sz w:val="26"/>
          <w:rtl/>
        </w:rPr>
        <w:t xml:space="preserve"> ممکن است </w:t>
      </w:r>
      <w:r w:rsidR="004306EB">
        <w:rPr>
          <w:sz w:val="26"/>
          <w:rtl/>
        </w:rPr>
        <w:t>به‌سرعت</w:t>
      </w:r>
      <w:r w:rsidR="007D1189" w:rsidRPr="00E64A35">
        <w:rPr>
          <w:sz w:val="26"/>
          <w:rtl/>
        </w:rPr>
        <w:t xml:space="preserve"> </w:t>
      </w:r>
      <w:r>
        <w:rPr>
          <w:sz w:val="26"/>
          <w:rtl/>
        </w:rPr>
        <w:t>معنادار</w:t>
      </w:r>
      <w:r>
        <w:rPr>
          <w:rFonts w:hint="cs"/>
          <w:sz w:val="26"/>
          <w:rtl/>
        </w:rPr>
        <w:t>ی‌</w:t>
      </w:r>
      <w:r>
        <w:rPr>
          <w:rFonts w:hint="eastAsia"/>
          <w:sz w:val="26"/>
          <w:rtl/>
        </w:rPr>
        <w:t>اش</w:t>
      </w:r>
      <w:r w:rsidR="007D1189" w:rsidRPr="00E64A35">
        <w:rPr>
          <w:sz w:val="26"/>
          <w:rtl/>
        </w:rPr>
        <w:t xml:space="preserve"> را از دست بدهد، یا الگوهای پنهانی داشته باشد که نیاز به آشکار </w:t>
      </w:r>
      <w:r>
        <w:rPr>
          <w:sz w:val="26"/>
          <w:rtl/>
        </w:rPr>
        <w:t>ساختنشان</w:t>
      </w:r>
      <w:r w:rsidR="007D1189" w:rsidRPr="00E64A35">
        <w:rPr>
          <w:sz w:val="26"/>
          <w:rtl/>
        </w:rPr>
        <w:t xml:space="preserve"> است.</w:t>
      </w:r>
    </w:p>
    <w:p w14:paraId="3B497653" w14:textId="0D2D1077" w:rsidR="00647AE1" w:rsidRDefault="006A4E4B" w:rsidP="00FB1DC5">
      <w:pPr>
        <w:pStyle w:val="ListParagraph"/>
        <w:numPr>
          <w:ilvl w:val="0"/>
          <w:numId w:val="84"/>
        </w:numPr>
        <w:rPr>
          <w:sz w:val="26"/>
        </w:rPr>
      </w:pPr>
      <w:r w:rsidRPr="00647AE1">
        <w:rPr>
          <w:sz w:val="26"/>
          <w:rtl/>
        </w:rPr>
        <w:t xml:space="preserve">برای درک </w:t>
      </w:r>
      <w:r w:rsidRPr="00647AE1">
        <w:rPr>
          <w:b/>
          <w:bCs/>
          <w:sz w:val="26"/>
          <w:u w:val="single"/>
          <w:rtl/>
        </w:rPr>
        <w:t>اهمیت</w:t>
      </w:r>
      <w:r w:rsidRPr="00647AE1">
        <w:rPr>
          <w:sz w:val="26"/>
          <w:rtl/>
        </w:rPr>
        <w:t xml:space="preserve"> تغییر، </w:t>
      </w:r>
      <w:r w:rsidR="00D24F74">
        <w:rPr>
          <w:sz w:val="26"/>
          <w:rtl/>
        </w:rPr>
        <w:t xml:space="preserve">شرکت‌ها </w:t>
      </w:r>
      <w:r w:rsidRPr="00647AE1">
        <w:rPr>
          <w:sz w:val="26"/>
          <w:rtl/>
        </w:rPr>
        <w:t xml:space="preserve">باید </w:t>
      </w:r>
      <w:r w:rsidR="00B118C9">
        <w:rPr>
          <w:b/>
          <w:bCs/>
          <w:sz w:val="26"/>
          <w:u w:val="single"/>
          <w:rtl/>
        </w:rPr>
        <w:t>خودآگاه</w:t>
      </w:r>
      <w:r w:rsidR="00B118C9">
        <w:rPr>
          <w:rFonts w:hint="cs"/>
          <w:b/>
          <w:bCs/>
          <w:sz w:val="26"/>
          <w:u w:val="single"/>
          <w:rtl/>
        </w:rPr>
        <w:t>ی‌</w:t>
      </w:r>
      <w:r w:rsidR="00B118C9">
        <w:rPr>
          <w:rFonts w:hint="eastAsia"/>
          <w:b/>
          <w:bCs/>
          <w:sz w:val="26"/>
          <w:u w:val="single"/>
          <w:rtl/>
        </w:rPr>
        <w:t>شان</w:t>
      </w:r>
      <w:r w:rsidRPr="00647AE1">
        <w:rPr>
          <w:sz w:val="26"/>
          <w:rtl/>
        </w:rPr>
        <w:t xml:space="preserve"> را درباره چیزهایی که واقعاً از آن </w:t>
      </w:r>
      <w:r w:rsidRPr="00647AE1">
        <w:rPr>
          <w:b/>
          <w:bCs/>
          <w:sz w:val="26"/>
          <w:u w:val="single"/>
          <w:rtl/>
        </w:rPr>
        <w:t>آگاهی</w:t>
      </w:r>
      <w:r w:rsidRPr="00647AE1">
        <w:rPr>
          <w:sz w:val="26"/>
          <w:rtl/>
        </w:rPr>
        <w:t xml:space="preserve"> دارند </w:t>
      </w:r>
      <w:r w:rsidRPr="00647AE1">
        <w:rPr>
          <w:b/>
          <w:bCs/>
          <w:sz w:val="26"/>
          <w:u w:val="single"/>
          <w:rtl/>
        </w:rPr>
        <w:t>پرورش</w:t>
      </w:r>
      <w:r w:rsidRPr="00647AE1">
        <w:rPr>
          <w:sz w:val="26"/>
          <w:rtl/>
        </w:rPr>
        <w:t xml:space="preserve"> دهند و </w:t>
      </w:r>
      <w:r w:rsidR="004306EB">
        <w:rPr>
          <w:b/>
          <w:bCs/>
          <w:sz w:val="26"/>
          <w:u w:val="single"/>
          <w:rtl/>
        </w:rPr>
        <w:t>پیش‌فرض‌ها</w:t>
      </w:r>
      <w:r w:rsidR="00D24F74">
        <w:rPr>
          <w:b/>
          <w:bCs/>
          <w:sz w:val="26"/>
          <w:u w:val="single"/>
          <w:rtl/>
        </w:rPr>
        <w:t xml:space="preserve">ی </w:t>
      </w:r>
      <w:r w:rsidR="00B118C9">
        <w:rPr>
          <w:b/>
          <w:bCs/>
          <w:sz w:val="26"/>
          <w:u w:val="single"/>
          <w:rtl/>
        </w:rPr>
        <w:t>پنهان</w:t>
      </w:r>
      <w:r w:rsidR="00B118C9">
        <w:rPr>
          <w:rFonts w:hint="cs"/>
          <w:b/>
          <w:bCs/>
          <w:sz w:val="26"/>
          <w:u w:val="single"/>
          <w:rtl/>
        </w:rPr>
        <w:t>ی‌</w:t>
      </w:r>
      <w:r w:rsidR="00B118C9">
        <w:rPr>
          <w:rFonts w:hint="eastAsia"/>
          <w:b/>
          <w:bCs/>
          <w:sz w:val="26"/>
          <w:u w:val="single"/>
          <w:rtl/>
        </w:rPr>
        <w:t>شان</w:t>
      </w:r>
      <w:r w:rsidRPr="00647AE1">
        <w:rPr>
          <w:sz w:val="26"/>
          <w:rtl/>
        </w:rPr>
        <w:t xml:space="preserve"> را </w:t>
      </w:r>
      <w:r w:rsidRPr="00647AE1">
        <w:rPr>
          <w:b/>
          <w:bCs/>
          <w:sz w:val="26"/>
          <w:u w:val="single"/>
          <w:rtl/>
        </w:rPr>
        <w:t>واکاوی</w:t>
      </w:r>
      <w:r w:rsidRPr="00647AE1">
        <w:rPr>
          <w:sz w:val="26"/>
          <w:rtl/>
        </w:rPr>
        <w:t xml:space="preserve"> کنند. </w:t>
      </w:r>
    </w:p>
    <w:p w14:paraId="272322CF" w14:textId="7519A63B" w:rsidR="006A4E4B" w:rsidRPr="00647AE1" w:rsidRDefault="006A4E4B" w:rsidP="00FB1DC5">
      <w:pPr>
        <w:pStyle w:val="ListParagraph"/>
        <w:numPr>
          <w:ilvl w:val="0"/>
          <w:numId w:val="84"/>
        </w:numPr>
        <w:rPr>
          <w:sz w:val="26"/>
          <w:rtl/>
        </w:rPr>
      </w:pPr>
      <w:r w:rsidRPr="00647AE1">
        <w:rPr>
          <w:b/>
          <w:bCs/>
          <w:sz w:val="26"/>
          <w:u w:val="single"/>
          <w:rtl/>
        </w:rPr>
        <w:t>نقشه اطلاعاتی</w:t>
      </w:r>
      <w:r w:rsidR="00D24F74">
        <w:rPr>
          <w:sz w:val="26"/>
          <w:rtl/>
        </w:rPr>
        <w:t xml:space="preserve"> می‌</w:t>
      </w:r>
      <w:r w:rsidRPr="00647AE1">
        <w:rPr>
          <w:sz w:val="26"/>
          <w:rtl/>
        </w:rPr>
        <w:t xml:space="preserve">تواند </w:t>
      </w:r>
      <w:r w:rsidR="004306EB">
        <w:rPr>
          <w:sz w:val="26"/>
          <w:rtl/>
        </w:rPr>
        <w:t>به‌طور</w:t>
      </w:r>
      <w:r w:rsidRPr="00647AE1">
        <w:rPr>
          <w:sz w:val="26"/>
          <w:rtl/>
        </w:rPr>
        <w:t xml:space="preserve"> مرتب در چنین محیط در حال تغییری </w:t>
      </w:r>
      <w:r w:rsidRPr="00647AE1">
        <w:rPr>
          <w:b/>
          <w:bCs/>
          <w:sz w:val="26"/>
          <w:u w:val="single"/>
          <w:rtl/>
        </w:rPr>
        <w:t>دگرگون</w:t>
      </w:r>
      <w:r w:rsidRPr="00647AE1">
        <w:rPr>
          <w:sz w:val="26"/>
          <w:rtl/>
        </w:rPr>
        <w:t xml:space="preserve"> شود.</w:t>
      </w:r>
      <w:r w:rsidRPr="00647AE1">
        <w:rPr>
          <w:rFonts w:hint="cs"/>
          <w:sz w:val="26"/>
          <w:rtl/>
        </w:rPr>
        <w:t xml:space="preserve"> </w:t>
      </w:r>
      <w:r w:rsidRPr="00647AE1">
        <w:rPr>
          <w:sz w:val="26"/>
          <w:rtl/>
        </w:rPr>
        <w:t xml:space="preserve">در برخی موارد، </w:t>
      </w:r>
      <w:r w:rsidR="00D24F74">
        <w:rPr>
          <w:sz w:val="26"/>
          <w:rtl/>
        </w:rPr>
        <w:t>شرکت‌ها</w:t>
      </w:r>
      <w:r w:rsidRPr="00647AE1">
        <w:rPr>
          <w:sz w:val="26"/>
          <w:rtl/>
        </w:rPr>
        <w:t xml:space="preserve"> از </w:t>
      </w:r>
      <w:r w:rsidRPr="00647AE1">
        <w:rPr>
          <w:b/>
          <w:bCs/>
          <w:sz w:val="26"/>
          <w:u w:val="single"/>
          <w:rtl/>
        </w:rPr>
        <w:t>اطلاعات جدید</w:t>
      </w:r>
      <w:r w:rsidRPr="00647AE1">
        <w:rPr>
          <w:sz w:val="26"/>
          <w:rtl/>
        </w:rPr>
        <w:t xml:space="preserve"> و </w:t>
      </w:r>
      <w:r w:rsidRPr="00647AE1">
        <w:rPr>
          <w:b/>
          <w:bCs/>
          <w:sz w:val="26"/>
          <w:u w:val="single"/>
          <w:rtl/>
        </w:rPr>
        <w:t xml:space="preserve">در </w:t>
      </w:r>
      <w:r w:rsidR="00B118C9">
        <w:rPr>
          <w:b/>
          <w:bCs/>
          <w:sz w:val="26"/>
          <w:u w:val="single"/>
          <w:rtl/>
        </w:rPr>
        <w:t>دسترسشان</w:t>
      </w:r>
      <w:r w:rsidRPr="00647AE1">
        <w:rPr>
          <w:sz w:val="26"/>
          <w:rtl/>
        </w:rPr>
        <w:t xml:space="preserve"> </w:t>
      </w:r>
      <w:r w:rsidR="00B118C9">
        <w:rPr>
          <w:sz w:val="26"/>
          <w:rtl/>
        </w:rPr>
        <w:t>به‌خوب</w:t>
      </w:r>
      <w:r w:rsidR="00B118C9">
        <w:rPr>
          <w:rFonts w:hint="cs"/>
          <w:sz w:val="26"/>
          <w:rtl/>
        </w:rPr>
        <w:t>ی</w:t>
      </w:r>
      <w:r w:rsidRPr="00647AE1">
        <w:rPr>
          <w:sz w:val="26"/>
          <w:rtl/>
        </w:rPr>
        <w:t xml:space="preserve"> استفاده </w:t>
      </w:r>
      <w:r w:rsidR="00B118C9">
        <w:rPr>
          <w:sz w:val="26"/>
          <w:rtl/>
        </w:rPr>
        <w:t>نم</w:t>
      </w:r>
      <w:r w:rsidR="00B118C9">
        <w:rPr>
          <w:rFonts w:hint="cs"/>
          <w:sz w:val="26"/>
          <w:rtl/>
        </w:rPr>
        <w:t>ی‌</w:t>
      </w:r>
      <w:r w:rsidR="00B118C9">
        <w:rPr>
          <w:rFonts w:hint="eastAsia"/>
          <w:sz w:val="26"/>
          <w:rtl/>
        </w:rPr>
        <w:t>کنند</w:t>
      </w:r>
      <w:r w:rsidRPr="00647AE1">
        <w:rPr>
          <w:sz w:val="26"/>
          <w:rtl/>
        </w:rPr>
        <w:t>.</w:t>
      </w:r>
      <w:r w:rsidRPr="00647AE1">
        <w:rPr>
          <w:rFonts w:hint="cs"/>
          <w:sz w:val="26"/>
          <w:rtl/>
        </w:rPr>
        <w:t xml:space="preserve"> </w:t>
      </w:r>
      <w:r w:rsidRPr="00647AE1">
        <w:rPr>
          <w:sz w:val="26"/>
          <w:rtl/>
        </w:rPr>
        <w:t xml:space="preserve">این موارد </w:t>
      </w:r>
      <w:r w:rsidR="00B118C9">
        <w:rPr>
          <w:b/>
          <w:bCs/>
          <w:sz w:val="26"/>
          <w:u w:val="single"/>
          <w:rtl/>
        </w:rPr>
        <w:t>آگاهی‌های</w:t>
      </w:r>
      <w:r w:rsidRPr="00647AE1">
        <w:rPr>
          <w:b/>
          <w:bCs/>
          <w:sz w:val="26"/>
          <w:u w:val="single"/>
          <w:rtl/>
        </w:rPr>
        <w:t xml:space="preserve"> </w:t>
      </w:r>
      <w:r w:rsidR="00BA2244">
        <w:rPr>
          <w:b/>
          <w:bCs/>
          <w:sz w:val="26"/>
          <w:u w:val="single"/>
          <w:rtl/>
        </w:rPr>
        <w:t>بهره‌برداری</w:t>
      </w:r>
      <w:r w:rsidRPr="00647AE1">
        <w:rPr>
          <w:b/>
          <w:bCs/>
          <w:sz w:val="26"/>
          <w:u w:val="single"/>
          <w:rtl/>
        </w:rPr>
        <w:t xml:space="preserve"> نشده</w:t>
      </w:r>
      <w:r w:rsidRPr="00647AE1">
        <w:rPr>
          <w:sz w:val="26"/>
          <w:rtl/>
        </w:rPr>
        <w:t xml:space="preserve"> یا فیل</w:t>
      </w:r>
      <w:r w:rsidR="00D24F74">
        <w:rPr>
          <w:sz w:val="26"/>
          <w:rtl/>
        </w:rPr>
        <w:t xml:space="preserve">‌ها </w:t>
      </w:r>
      <w:r w:rsidRPr="00647AE1">
        <w:rPr>
          <w:rFonts w:hint="cs"/>
          <w:sz w:val="26"/>
          <w:rtl/>
        </w:rPr>
        <w:t>نامیده</w:t>
      </w:r>
      <w:r w:rsidR="00D24F74">
        <w:rPr>
          <w:rFonts w:hint="cs"/>
          <w:sz w:val="26"/>
          <w:rtl/>
        </w:rPr>
        <w:t xml:space="preserve"> می‌</w:t>
      </w:r>
      <w:r w:rsidRPr="00647AE1">
        <w:rPr>
          <w:rFonts w:hint="cs"/>
          <w:sz w:val="26"/>
          <w:rtl/>
        </w:rPr>
        <w:t xml:space="preserve">شوند. </w:t>
      </w:r>
      <w:r w:rsidR="004306EB">
        <w:rPr>
          <w:sz w:val="26"/>
          <w:rtl/>
        </w:rPr>
        <w:t>به‌علاوه</w:t>
      </w:r>
      <w:r w:rsidRPr="00647AE1">
        <w:rPr>
          <w:sz w:val="26"/>
          <w:rtl/>
        </w:rPr>
        <w:t>، چیزهای زیادی وجود دار</w:t>
      </w:r>
      <w:r w:rsidRPr="00647AE1">
        <w:rPr>
          <w:rFonts w:hint="cs"/>
          <w:sz w:val="26"/>
          <w:rtl/>
        </w:rPr>
        <w:t>ن</w:t>
      </w:r>
      <w:r w:rsidRPr="00647AE1">
        <w:rPr>
          <w:sz w:val="26"/>
          <w:rtl/>
        </w:rPr>
        <w:t xml:space="preserve">د که </w:t>
      </w:r>
      <w:r w:rsidR="00B118C9">
        <w:rPr>
          <w:sz w:val="26"/>
          <w:rtl/>
        </w:rPr>
        <w:t>به‌اشتباه</w:t>
      </w:r>
      <w:r w:rsidRPr="00647AE1">
        <w:rPr>
          <w:sz w:val="26"/>
          <w:rtl/>
        </w:rPr>
        <w:t xml:space="preserve"> فکر</w:t>
      </w:r>
      <w:r w:rsidR="00D24F74">
        <w:rPr>
          <w:sz w:val="26"/>
          <w:rtl/>
        </w:rPr>
        <w:t xml:space="preserve"> </w:t>
      </w:r>
      <w:r w:rsidR="004D3E25">
        <w:rPr>
          <w:sz w:val="26"/>
          <w:rtl/>
        </w:rPr>
        <w:t>می‌کنید</w:t>
      </w:r>
      <w:r w:rsidRPr="00647AE1">
        <w:rPr>
          <w:sz w:val="26"/>
          <w:rtl/>
        </w:rPr>
        <w:t xml:space="preserve"> </w:t>
      </w:r>
      <w:r w:rsidR="00D24F74">
        <w:rPr>
          <w:sz w:val="26"/>
          <w:rtl/>
        </w:rPr>
        <w:t>آن‌ها</w:t>
      </w:r>
      <w:r w:rsidRPr="00647AE1">
        <w:rPr>
          <w:sz w:val="26"/>
          <w:rtl/>
        </w:rPr>
        <w:t xml:space="preserve"> را</w:t>
      </w:r>
      <w:r w:rsidR="00D24F74">
        <w:rPr>
          <w:sz w:val="26"/>
          <w:rtl/>
        </w:rPr>
        <w:t xml:space="preserve"> می‌</w:t>
      </w:r>
      <w:r w:rsidRPr="00647AE1">
        <w:rPr>
          <w:b/>
          <w:bCs/>
          <w:sz w:val="26"/>
          <w:u w:val="single"/>
          <w:rtl/>
        </w:rPr>
        <w:t>دانید</w:t>
      </w:r>
      <w:r w:rsidRPr="00647AE1">
        <w:rPr>
          <w:sz w:val="26"/>
          <w:rtl/>
        </w:rPr>
        <w:t xml:space="preserve"> و ممکن</w:t>
      </w:r>
      <w:r w:rsidRPr="00647AE1">
        <w:rPr>
          <w:rFonts w:hint="cs"/>
          <w:sz w:val="26"/>
          <w:rtl/>
        </w:rPr>
        <w:t xml:space="preserve"> </w:t>
      </w:r>
      <w:r w:rsidRPr="00647AE1">
        <w:rPr>
          <w:sz w:val="26"/>
          <w:rtl/>
        </w:rPr>
        <w:lastRenderedPageBreak/>
        <w:t xml:space="preserve">است نیاز باشد </w:t>
      </w:r>
      <w:r w:rsidR="00D24F74">
        <w:rPr>
          <w:sz w:val="26"/>
          <w:rtl/>
        </w:rPr>
        <w:t>آن‌ها</w:t>
      </w:r>
      <w:r w:rsidRPr="00647AE1">
        <w:rPr>
          <w:sz w:val="26"/>
          <w:rtl/>
        </w:rPr>
        <w:t xml:space="preserve"> را به </w:t>
      </w:r>
      <w:r w:rsidRPr="00647AE1">
        <w:rPr>
          <w:b/>
          <w:bCs/>
          <w:sz w:val="26"/>
          <w:u w:val="single"/>
          <w:rtl/>
        </w:rPr>
        <w:t>چالش بکشید</w:t>
      </w:r>
      <w:r w:rsidRPr="00647AE1">
        <w:rPr>
          <w:sz w:val="26"/>
          <w:rtl/>
        </w:rPr>
        <w:t xml:space="preserve">. </w:t>
      </w:r>
      <w:r w:rsidR="00B118C9">
        <w:rPr>
          <w:sz w:val="26"/>
          <w:rtl/>
        </w:rPr>
        <w:t>ا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ن‌ها</w:t>
      </w:r>
      <w:r w:rsidRPr="00647AE1">
        <w:rPr>
          <w:sz w:val="26"/>
          <w:rtl/>
        </w:rPr>
        <w:t xml:space="preserve"> را </w:t>
      </w:r>
      <w:r w:rsidR="00B118C9">
        <w:rPr>
          <w:b/>
          <w:bCs/>
          <w:sz w:val="26"/>
          <w:u w:val="single"/>
          <w:rtl/>
        </w:rPr>
        <w:t>آگاهی‌های</w:t>
      </w:r>
      <w:r w:rsidR="00D24F74">
        <w:rPr>
          <w:b/>
          <w:bCs/>
          <w:sz w:val="26"/>
          <w:u w:val="single"/>
          <w:rtl/>
        </w:rPr>
        <w:t xml:space="preserve"> </w:t>
      </w:r>
      <w:r w:rsidRPr="00647AE1">
        <w:rPr>
          <w:b/>
          <w:bCs/>
          <w:sz w:val="26"/>
          <w:u w:val="single"/>
          <w:rtl/>
        </w:rPr>
        <w:t>اشتباه</w:t>
      </w:r>
      <w:r w:rsidRPr="00647AE1">
        <w:rPr>
          <w:sz w:val="26"/>
          <w:rtl/>
        </w:rPr>
        <w:t xml:space="preserve"> یا </w:t>
      </w:r>
      <w:r w:rsidR="00B118C9">
        <w:rPr>
          <w:b/>
          <w:bCs/>
          <w:sz w:val="26"/>
          <w:u w:val="single"/>
          <w:rtl/>
        </w:rPr>
        <w:t>تک‌شاخ‌ها</w:t>
      </w:r>
      <w:r w:rsidR="00D24F74">
        <w:rPr>
          <w:b/>
          <w:bCs/>
          <w:sz w:val="26"/>
          <w:u w:val="single"/>
          <w:rtl/>
        </w:rPr>
        <w:t xml:space="preserve"> </w:t>
      </w:r>
      <w:r w:rsidR="00D24F74">
        <w:rPr>
          <w:sz w:val="26"/>
          <w:rtl/>
        </w:rPr>
        <w:t>می‌</w:t>
      </w:r>
      <w:r w:rsidRPr="00647AE1">
        <w:rPr>
          <w:sz w:val="26"/>
          <w:rtl/>
        </w:rPr>
        <w:t>نامیم.</w:t>
      </w:r>
      <w:r w:rsidRPr="00647AE1">
        <w:rPr>
          <w:rFonts w:hint="cs"/>
          <w:sz w:val="26"/>
          <w:rtl/>
        </w:rPr>
        <w:t xml:space="preserve"> </w:t>
      </w:r>
      <w:r w:rsidR="004E4399" w:rsidRPr="00647AE1">
        <w:rPr>
          <w:sz w:val="26"/>
          <w:rtl/>
        </w:rPr>
        <w:t xml:space="preserve">موردی که بیشتر از </w:t>
      </w:r>
      <w:r w:rsidR="00B118C9">
        <w:rPr>
          <w:sz w:val="26"/>
          <w:rtl/>
        </w:rPr>
        <w:t>ا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ن‌ها</w:t>
      </w:r>
      <w:r w:rsidR="004E4399" w:rsidRPr="00647AE1">
        <w:rPr>
          <w:sz w:val="26"/>
          <w:rtl/>
        </w:rPr>
        <w:t xml:space="preserve"> </w:t>
      </w:r>
      <w:r w:rsidR="00B118C9">
        <w:rPr>
          <w:sz w:val="26"/>
          <w:rtl/>
        </w:rPr>
        <w:t>چالش‌برانگ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ز</w:t>
      </w:r>
      <w:r w:rsidR="004E4399" w:rsidRPr="00647AE1">
        <w:rPr>
          <w:sz w:val="26"/>
          <w:rtl/>
        </w:rPr>
        <w:t xml:space="preserve"> است</w:t>
      </w:r>
      <w:r w:rsidR="004E4399" w:rsidRPr="00647AE1">
        <w:rPr>
          <w:rFonts w:hint="cs"/>
          <w:sz w:val="26"/>
          <w:rtl/>
        </w:rPr>
        <w:t>،</w:t>
      </w:r>
      <w:r w:rsidR="004E4399" w:rsidRPr="00647AE1">
        <w:rPr>
          <w:sz w:val="26"/>
          <w:rtl/>
        </w:rPr>
        <w:t xml:space="preserve"> چیزهایی ست که </w:t>
      </w:r>
      <w:r w:rsidR="00B118C9">
        <w:rPr>
          <w:b/>
          <w:bCs/>
          <w:sz w:val="26"/>
          <w:u w:val="single"/>
          <w:rtl/>
        </w:rPr>
        <w:t>نم</w:t>
      </w:r>
      <w:r w:rsidR="00B118C9">
        <w:rPr>
          <w:rFonts w:hint="cs"/>
          <w:b/>
          <w:bCs/>
          <w:sz w:val="26"/>
          <w:u w:val="single"/>
          <w:rtl/>
        </w:rPr>
        <w:t>ی‌</w:t>
      </w:r>
      <w:r w:rsidR="00B118C9">
        <w:rPr>
          <w:rFonts w:hint="eastAsia"/>
          <w:b/>
          <w:bCs/>
          <w:sz w:val="26"/>
          <w:u w:val="single"/>
          <w:rtl/>
        </w:rPr>
        <w:t>توان</w:t>
      </w:r>
      <w:r w:rsidR="004E4399" w:rsidRPr="00647AE1">
        <w:rPr>
          <w:sz w:val="26"/>
          <w:rtl/>
        </w:rPr>
        <w:t xml:space="preserve"> در </w:t>
      </w:r>
      <w:r w:rsidR="004E4399" w:rsidRPr="00647AE1">
        <w:rPr>
          <w:b/>
          <w:bCs/>
          <w:sz w:val="26"/>
          <w:u w:val="single"/>
          <w:rtl/>
        </w:rPr>
        <w:t>شرایط فعلی</w:t>
      </w:r>
      <w:r w:rsidR="004E4399" w:rsidRPr="00647AE1">
        <w:rPr>
          <w:sz w:val="26"/>
          <w:rtl/>
        </w:rPr>
        <w:t xml:space="preserve"> و </w:t>
      </w:r>
      <w:r w:rsidR="004E4399" w:rsidRPr="00647AE1">
        <w:rPr>
          <w:b/>
          <w:bCs/>
          <w:sz w:val="26"/>
          <w:u w:val="single"/>
          <w:rtl/>
        </w:rPr>
        <w:t>بدون تغییر در زاویه دید</w:t>
      </w:r>
      <w:r w:rsidR="004E4399" w:rsidRPr="00647AE1">
        <w:rPr>
          <w:sz w:val="26"/>
          <w:rtl/>
        </w:rPr>
        <w:t xml:space="preserve"> یا </w:t>
      </w:r>
      <w:r w:rsidR="004E4399" w:rsidRPr="00647AE1">
        <w:rPr>
          <w:b/>
          <w:bCs/>
          <w:sz w:val="26"/>
          <w:u w:val="single"/>
          <w:rtl/>
        </w:rPr>
        <w:t>تجربه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="004E4399" w:rsidRPr="00647AE1">
        <w:rPr>
          <w:b/>
          <w:bCs/>
          <w:sz w:val="26"/>
          <w:u w:val="single"/>
          <w:rtl/>
        </w:rPr>
        <w:t>بیشتر</w:t>
      </w:r>
      <w:r w:rsidR="004E4399" w:rsidRPr="00647AE1">
        <w:rPr>
          <w:sz w:val="26"/>
          <w:rtl/>
        </w:rPr>
        <w:t xml:space="preserve"> از </w:t>
      </w:r>
      <w:r w:rsidR="00D24F74">
        <w:rPr>
          <w:sz w:val="26"/>
          <w:rtl/>
        </w:rPr>
        <w:t>آن‌ها</w:t>
      </w:r>
      <w:r w:rsidR="004E4399" w:rsidRPr="00647AE1">
        <w:rPr>
          <w:sz w:val="26"/>
          <w:rtl/>
        </w:rPr>
        <w:t xml:space="preserve"> </w:t>
      </w:r>
      <w:r w:rsidR="004E4399" w:rsidRPr="00647AE1">
        <w:rPr>
          <w:b/>
          <w:bCs/>
          <w:sz w:val="26"/>
          <w:u w:val="single"/>
          <w:rtl/>
        </w:rPr>
        <w:t>آگاه</w:t>
      </w:r>
      <w:r w:rsidR="004E4399" w:rsidRPr="00647AE1">
        <w:rPr>
          <w:sz w:val="26"/>
          <w:rtl/>
        </w:rPr>
        <w:t xml:space="preserve"> شد.</w:t>
      </w:r>
      <w:r w:rsidR="004E4399" w:rsidRPr="00647AE1">
        <w:rPr>
          <w:rFonts w:hint="cs"/>
          <w:sz w:val="26"/>
          <w:rtl/>
        </w:rPr>
        <w:t xml:space="preserve"> </w:t>
      </w:r>
      <w:r w:rsidR="004E4399" w:rsidRPr="00647AE1">
        <w:rPr>
          <w:sz w:val="26"/>
          <w:rtl/>
        </w:rPr>
        <w:t xml:space="preserve">این موارد </w:t>
      </w:r>
      <w:r w:rsidR="00B118C9">
        <w:rPr>
          <w:sz w:val="26"/>
          <w:rtl/>
        </w:rPr>
        <w:t>علامت‌ها</w:t>
      </w:r>
      <w:r w:rsidR="00B118C9">
        <w:rPr>
          <w:rFonts w:hint="cs"/>
          <w:sz w:val="26"/>
          <w:rtl/>
        </w:rPr>
        <w:t>ی</w:t>
      </w:r>
      <w:r w:rsidR="004E4399" w:rsidRPr="00647AE1">
        <w:rPr>
          <w:sz w:val="26"/>
          <w:rtl/>
        </w:rPr>
        <w:t xml:space="preserve"> پرسش دوگانه یا </w:t>
      </w:r>
      <w:r w:rsidR="004E4399" w:rsidRPr="00647AE1">
        <w:rPr>
          <w:b/>
          <w:bCs/>
          <w:sz w:val="26"/>
          <w:u w:val="single"/>
          <w:rtl/>
        </w:rPr>
        <w:t>نادانسته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="004E4399" w:rsidRPr="00647AE1">
        <w:rPr>
          <w:b/>
          <w:bCs/>
          <w:sz w:val="26"/>
          <w:u w:val="single"/>
          <w:rtl/>
        </w:rPr>
        <w:t>ناآگاهانه</w:t>
      </w:r>
      <w:r w:rsidR="004E4399" w:rsidRPr="00647AE1">
        <w:rPr>
          <w:sz w:val="26"/>
          <w:rtl/>
        </w:rPr>
        <w:t xml:space="preserve"> نام دارند</w:t>
      </w:r>
      <w:r w:rsidR="00385DDA">
        <w:rPr>
          <w:rFonts w:hint="cs"/>
          <w:sz w:val="26"/>
          <w:rtl/>
        </w:rPr>
        <w:t xml:space="preserve"> (رامزفلد</w:t>
      </w:r>
      <w:r w:rsidR="00385DDA">
        <w:rPr>
          <w:rStyle w:val="FootnoteReference"/>
          <w:sz w:val="26"/>
          <w:rtl/>
        </w:rPr>
        <w:footnoteReference w:id="25"/>
      </w:r>
      <w:r w:rsidR="00385DDA">
        <w:rPr>
          <w:rFonts w:hint="cs"/>
          <w:sz w:val="26"/>
          <w:rtl/>
        </w:rPr>
        <w:t>، 2009)</w:t>
      </w:r>
      <w:r w:rsidR="004E4399" w:rsidRPr="00647AE1">
        <w:rPr>
          <w:sz w:val="26"/>
          <w:rtl/>
        </w:rPr>
        <w:t>.</w:t>
      </w:r>
    </w:p>
    <w:p w14:paraId="29F01664" w14:textId="4946B7D6" w:rsidR="00647AE1" w:rsidRDefault="0095482C" w:rsidP="00FB1DC5">
      <w:pPr>
        <w:pStyle w:val="ListParagraph"/>
        <w:numPr>
          <w:ilvl w:val="0"/>
          <w:numId w:val="84"/>
        </w:numPr>
        <w:rPr>
          <w:sz w:val="26"/>
        </w:rPr>
      </w:pPr>
      <w:r w:rsidRPr="00647AE1">
        <w:rPr>
          <w:b/>
          <w:bCs/>
          <w:sz w:val="26"/>
          <w:u w:val="single"/>
          <w:rtl/>
        </w:rPr>
        <w:t>شناسایی</w:t>
      </w:r>
      <w:r w:rsidRPr="00647AE1">
        <w:rPr>
          <w:sz w:val="26"/>
          <w:rtl/>
        </w:rPr>
        <w:t xml:space="preserve"> و </w:t>
      </w:r>
      <w:r w:rsidRPr="00647AE1">
        <w:rPr>
          <w:b/>
          <w:bCs/>
          <w:sz w:val="26"/>
          <w:u w:val="single"/>
          <w:rtl/>
        </w:rPr>
        <w:t>رفع</w:t>
      </w:r>
      <w:r w:rsidRPr="00647AE1">
        <w:rPr>
          <w:sz w:val="26"/>
          <w:rtl/>
        </w:rPr>
        <w:t xml:space="preserve"> این سه دسته </w:t>
      </w:r>
      <w:r w:rsidRPr="00647AE1">
        <w:rPr>
          <w:b/>
          <w:bCs/>
          <w:sz w:val="26"/>
          <w:u w:val="single"/>
          <w:rtl/>
        </w:rPr>
        <w:t>نقاط کور</w:t>
      </w:r>
      <w:r w:rsidRPr="00647AE1">
        <w:rPr>
          <w:sz w:val="26"/>
          <w:rtl/>
        </w:rPr>
        <w:t xml:space="preserve"> برای بسیاری از </w:t>
      </w:r>
      <w:r w:rsidR="00D24F74">
        <w:rPr>
          <w:b/>
          <w:bCs/>
          <w:sz w:val="26"/>
          <w:u w:val="single"/>
          <w:rtl/>
        </w:rPr>
        <w:t>شرکت‌های</w:t>
      </w:r>
      <w:r w:rsidRPr="00647AE1">
        <w:rPr>
          <w:b/>
          <w:bCs/>
          <w:sz w:val="26"/>
          <w:u w:val="single"/>
          <w:rtl/>
        </w:rPr>
        <w:t xml:space="preserve"> بزرگ</w:t>
      </w:r>
      <w:r w:rsidRPr="00647AE1">
        <w:rPr>
          <w:sz w:val="26"/>
          <w:rtl/>
        </w:rPr>
        <w:t xml:space="preserve"> بسیار </w:t>
      </w:r>
      <w:r w:rsidRPr="00647AE1">
        <w:rPr>
          <w:b/>
          <w:bCs/>
          <w:sz w:val="26"/>
          <w:u w:val="single"/>
          <w:rtl/>
        </w:rPr>
        <w:t>دشوار</w:t>
      </w:r>
      <w:r w:rsidRPr="00647AE1">
        <w:rPr>
          <w:sz w:val="26"/>
          <w:rtl/>
        </w:rPr>
        <w:t xml:space="preserve"> است. زیرا بسیاری از این </w:t>
      </w:r>
      <w:r w:rsidR="00B118C9">
        <w:rPr>
          <w:sz w:val="26"/>
          <w:rtl/>
        </w:rPr>
        <w:t>سازمان‌ها</w:t>
      </w:r>
      <w:r w:rsidRPr="00647AE1">
        <w:rPr>
          <w:sz w:val="26"/>
          <w:rtl/>
        </w:rPr>
        <w:t xml:space="preserve"> با </w:t>
      </w:r>
      <w:r w:rsidRPr="00647AE1">
        <w:rPr>
          <w:b/>
          <w:bCs/>
          <w:sz w:val="26"/>
          <w:u w:val="single"/>
          <w:rtl/>
        </w:rPr>
        <w:t>نگاهی</w:t>
      </w:r>
      <w:r w:rsidRPr="00647AE1">
        <w:rPr>
          <w:sz w:val="26"/>
          <w:rtl/>
        </w:rPr>
        <w:t xml:space="preserve"> متمایل به </w:t>
      </w:r>
      <w:r w:rsidRPr="00647AE1">
        <w:rPr>
          <w:b/>
          <w:bCs/>
          <w:sz w:val="26"/>
          <w:u w:val="single"/>
          <w:rtl/>
        </w:rPr>
        <w:t>رویکرد کلاسیک</w:t>
      </w:r>
      <w:r w:rsidRPr="00647AE1">
        <w:rPr>
          <w:sz w:val="26"/>
          <w:rtl/>
        </w:rPr>
        <w:t xml:space="preserve"> به فعالیت</w:t>
      </w:r>
      <w:r w:rsidR="00D24F74">
        <w:rPr>
          <w:sz w:val="26"/>
          <w:rtl/>
        </w:rPr>
        <w:t xml:space="preserve"> می‌</w:t>
      </w:r>
      <w:r w:rsidRPr="00647AE1">
        <w:rPr>
          <w:sz w:val="26"/>
          <w:rtl/>
        </w:rPr>
        <w:t>پردازند</w:t>
      </w:r>
      <w:r w:rsidR="00A353AD">
        <w:rPr>
          <w:rFonts w:hint="cs"/>
          <w:sz w:val="26"/>
          <w:rtl/>
        </w:rPr>
        <w:t xml:space="preserve"> (شکل 6)</w:t>
      </w:r>
      <w:r w:rsidRPr="00647AE1">
        <w:rPr>
          <w:sz w:val="26"/>
          <w:rtl/>
        </w:rPr>
        <w:t xml:space="preserve">. </w:t>
      </w:r>
    </w:p>
    <w:p w14:paraId="51F1BDC3" w14:textId="77777777" w:rsidR="00AE44F4" w:rsidRDefault="00AE44F4" w:rsidP="00AE44F4">
      <w:pPr>
        <w:keepNext/>
        <w:jc w:val="center"/>
      </w:pPr>
      <w:r>
        <w:rPr>
          <w:noProof/>
          <w:sz w:val="26"/>
        </w:rPr>
        <w:drawing>
          <wp:inline distT="0" distB="0" distL="0" distR="0" wp14:anchorId="3B96C698" wp14:editId="2BC615C2">
            <wp:extent cx="3596655" cy="3069203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152" cy="3084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0098C4" w14:textId="57CDDE99" w:rsidR="000F7E7F" w:rsidRPr="000F7E7F" w:rsidRDefault="00AE44F4" w:rsidP="00AE44F4">
      <w:pPr>
        <w:pStyle w:val="Caption"/>
        <w:jc w:val="center"/>
        <w:rPr>
          <w:sz w:val="26"/>
        </w:rPr>
      </w:pPr>
      <w:r>
        <w:rPr>
          <w:rtl/>
        </w:rPr>
        <w:t xml:space="preserve">شکل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1E7BB7">
        <w:rPr>
          <w:noProof/>
          <w:rtl/>
        </w:rPr>
        <w:t>6</w:t>
      </w:r>
      <w:r>
        <w:rPr>
          <w:rtl/>
        </w:rPr>
        <w:fldChar w:fldCharType="end"/>
      </w:r>
      <w:r>
        <w:rPr>
          <w:rFonts w:hint="cs"/>
          <w:rtl/>
        </w:rPr>
        <w:t xml:space="preserve">. ابزاری برای </w:t>
      </w:r>
      <w:r w:rsidR="00B118C9">
        <w:rPr>
          <w:rtl/>
        </w:rPr>
        <w:t>طبقه‌بند</w:t>
      </w:r>
      <w:r w:rsidR="00B118C9">
        <w:rPr>
          <w:rFonts w:hint="cs"/>
          <w:rtl/>
        </w:rPr>
        <w:t>ی</w:t>
      </w:r>
      <w:r>
        <w:rPr>
          <w:rFonts w:hint="cs"/>
          <w:rtl/>
        </w:rPr>
        <w:t xml:space="preserve"> منشأ عدم قطعیت</w:t>
      </w:r>
    </w:p>
    <w:p w14:paraId="7CCF96FD" w14:textId="01CB0CD2" w:rsidR="0095482C" w:rsidRPr="00647AE1" w:rsidRDefault="00D24F74" w:rsidP="00FB1DC5">
      <w:pPr>
        <w:pStyle w:val="ListParagraph"/>
        <w:numPr>
          <w:ilvl w:val="0"/>
          <w:numId w:val="84"/>
        </w:numPr>
        <w:rPr>
          <w:sz w:val="26"/>
          <w:rtl/>
        </w:rPr>
      </w:pPr>
      <w:r>
        <w:rPr>
          <w:sz w:val="26"/>
          <w:rtl/>
        </w:rPr>
        <w:t>شرکت‌ها</w:t>
      </w:r>
      <w:r w:rsidR="0095482C" w:rsidRPr="00647AE1">
        <w:rPr>
          <w:sz w:val="26"/>
          <w:rtl/>
        </w:rPr>
        <w:t xml:space="preserve"> فرض</w:t>
      </w:r>
      <w:r>
        <w:rPr>
          <w:sz w:val="26"/>
          <w:rtl/>
        </w:rPr>
        <w:t xml:space="preserve"> می‌</w:t>
      </w:r>
      <w:r w:rsidR="0095482C" w:rsidRPr="00647AE1">
        <w:rPr>
          <w:sz w:val="26"/>
          <w:rtl/>
        </w:rPr>
        <w:t xml:space="preserve">کنند که </w:t>
      </w:r>
      <w:r w:rsidR="0095482C" w:rsidRPr="00647AE1">
        <w:rPr>
          <w:b/>
          <w:bCs/>
          <w:sz w:val="26"/>
          <w:u w:val="single"/>
          <w:rtl/>
        </w:rPr>
        <w:t>دانش زیادی</w:t>
      </w:r>
      <w:r w:rsidR="0095482C" w:rsidRPr="00647AE1">
        <w:rPr>
          <w:sz w:val="26"/>
          <w:rtl/>
        </w:rPr>
        <w:t xml:space="preserve"> درباره </w:t>
      </w:r>
      <w:r w:rsidR="0095482C" w:rsidRPr="00647AE1">
        <w:rPr>
          <w:b/>
          <w:bCs/>
          <w:sz w:val="26"/>
          <w:u w:val="single"/>
          <w:rtl/>
        </w:rPr>
        <w:t>بازار</w:t>
      </w:r>
      <w:r w:rsidR="0095482C" w:rsidRPr="00647AE1">
        <w:rPr>
          <w:sz w:val="26"/>
          <w:rtl/>
        </w:rPr>
        <w:t xml:space="preserve"> یا</w:t>
      </w:r>
      <w:r w:rsidR="0095482C" w:rsidRPr="00647AE1">
        <w:rPr>
          <w:rFonts w:hint="cs"/>
          <w:sz w:val="26"/>
          <w:rtl/>
        </w:rPr>
        <w:t xml:space="preserve"> </w:t>
      </w:r>
      <w:r w:rsidR="00B118C9">
        <w:rPr>
          <w:b/>
          <w:bCs/>
          <w:sz w:val="26"/>
          <w:u w:val="single"/>
          <w:rtl/>
        </w:rPr>
        <w:t>چشم‌انداز</w:t>
      </w:r>
      <w:r w:rsidR="0095482C" w:rsidRPr="00647AE1">
        <w:rPr>
          <w:b/>
          <w:bCs/>
          <w:sz w:val="26"/>
          <w:u w:val="single"/>
          <w:rtl/>
        </w:rPr>
        <w:t xml:space="preserve"> رقابتی</w:t>
      </w:r>
      <w:r w:rsidR="0095482C" w:rsidRPr="00647AE1">
        <w:rPr>
          <w:sz w:val="26"/>
          <w:rtl/>
        </w:rPr>
        <w:t xml:space="preserve"> دارند و انتظار دارند فقط شاهد </w:t>
      </w:r>
      <w:r w:rsidR="0095482C" w:rsidRPr="00647AE1">
        <w:rPr>
          <w:b/>
          <w:bCs/>
          <w:sz w:val="26"/>
          <w:u w:val="single"/>
          <w:rtl/>
        </w:rPr>
        <w:t>تغییرات اندکی</w:t>
      </w:r>
      <w:r w:rsidR="0095482C" w:rsidRPr="00647AE1">
        <w:rPr>
          <w:sz w:val="26"/>
          <w:rtl/>
        </w:rPr>
        <w:t xml:space="preserve"> باشند.</w:t>
      </w:r>
    </w:p>
    <w:p w14:paraId="6DE76FA0" w14:textId="4D01F3B8" w:rsidR="001C4C47" w:rsidRPr="00647AE1" w:rsidRDefault="00D24F74" w:rsidP="00FB1DC5">
      <w:pPr>
        <w:pStyle w:val="ListParagraph"/>
        <w:numPr>
          <w:ilvl w:val="0"/>
          <w:numId w:val="84"/>
        </w:numPr>
        <w:rPr>
          <w:sz w:val="26"/>
          <w:rtl/>
        </w:rPr>
      </w:pPr>
      <w:r>
        <w:rPr>
          <w:sz w:val="26"/>
          <w:rtl/>
        </w:rPr>
        <w:t>شرکت‌ها</w:t>
      </w:r>
      <w:r w:rsidR="001C4C47" w:rsidRPr="00647AE1">
        <w:rPr>
          <w:sz w:val="26"/>
          <w:rtl/>
        </w:rPr>
        <w:t xml:space="preserve"> ممکن است علیرغم وجود </w:t>
      </w:r>
      <w:r w:rsidR="001C4C47" w:rsidRPr="00647AE1">
        <w:rPr>
          <w:b/>
          <w:bCs/>
          <w:sz w:val="26"/>
          <w:u w:val="single"/>
          <w:rtl/>
        </w:rPr>
        <w:t>نشانه</w:t>
      </w:r>
      <w:r>
        <w:rPr>
          <w:b/>
          <w:bCs/>
          <w:sz w:val="26"/>
          <w:u w:val="single"/>
          <w:rtl/>
        </w:rPr>
        <w:t xml:space="preserve">‌های </w:t>
      </w:r>
      <w:r w:rsidR="001C4C47" w:rsidRPr="00647AE1">
        <w:rPr>
          <w:b/>
          <w:bCs/>
          <w:sz w:val="26"/>
          <w:u w:val="single"/>
          <w:rtl/>
        </w:rPr>
        <w:t>فراوان تغییر</w:t>
      </w:r>
      <w:r w:rsidR="001C4C47" w:rsidRPr="00647AE1">
        <w:rPr>
          <w:sz w:val="26"/>
          <w:rtl/>
        </w:rPr>
        <w:t xml:space="preserve">، از بررسی </w:t>
      </w:r>
      <w:r w:rsidR="00B118C9">
        <w:rPr>
          <w:b/>
          <w:bCs/>
          <w:sz w:val="26"/>
          <w:u w:val="single"/>
          <w:rtl/>
        </w:rPr>
        <w:t>آگاهی‌های</w:t>
      </w:r>
      <w:r w:rsidR="001C4C47" w:rsidRPr="00647AE1">
        <w:rPr>
          <w:b/>
          <w:bCs/>
          <w:sz w:val="26"/>
          <w:u w:val="single"/>
          <w:rtl/>
        </w:rPr>
        <w:t xml:space="preserve"> اشتباه</w:t>
      </w:r>
      <w:r w:rsidR="001C4C47" w:rsidRPr="00647AE1">
        <w:rPr>
          <w:sz w:val="26"/>
          <w:rtl/>
        </w:rPr>
        <w:t xml:space="preserve"> یا </w:t>
      </w:r>
      <w:r w:rsidR="001C4C47" w:rsidRPr="00647AE1">
        <w:rPr>
          <w:b/>
          <w:bCs/>
          <w:sz w:val="26"/>
          <w:u w:val="single"/>
          <w:rtl/>
        </w:rPr>
        <w:t>دیدگاه</w:t>
      </w:r>
      <w:r>
        <w:rPr>
          <w:b/>
          <w:bCs/>
          <w:sz w:val="26"/>
          <w:u w:val="single"/>
          <w:rtl/>
        </w:rPr>
        <w:t xml:space="preserve">‌های </w:t>
      </w:r>
      <w:r w:rsidR="001C4C47" w:rsidRPr="00647AE1">
        <w:rPr>
          <w:b/>
          <w:bCs/>
          <w:sz w:val="26"/>
          <w:u w:val="single"/>
          <w:rtl/>
        </w:rPr>
        <w:t>رایج</w:t>
      </w:r>
      <w:r w:rsidR="001C4C47" w:rsidRPr="00647AE1">
        <w:rPr>
          <w:rFonts w:hint="cs"/>
          <w:b/>
          <w:bCs/>
          <w:sz w:val="26"/>
          <w:u w:val="single"/>
          <w:rtl/>
        </w:rPr>
        <w:t>،</w:t>
      </w:r>
      <w:r w:rsidR="001C4C47" w:rsidRPr="00647AE1">
        <w:rPr>
          <w:sz w:val="26"/>
          <w:rtl/>
        </w:rPr>
        <w:t xml:space="preserve"> اما </w:t>
      </w:r>
      <w:r w:rsidR="001C4C47" w:rsidRPr="00647AE1">
        <w:rPr>
          <w:b/>
          <w:bCs/>
          <w:sz w:val="26"/>
          <w:u w:val="single"/>
          <w:rtl/>
        </w:rPr>
        <w:t>منسوخ</w:t>
      </w:r>
      <w:r w:rsidR="001C4C47" w:rsidRPr="00647AE1">
        <w:rPr>
          <w:sz w:val="26"/>
          <w:rtl/>
        </w:rPr>
        <w:t xml:space="preserve"> غفلت کنند؛ زیرا </w:t>
      </w:r>
      <w:r w:rsidR="001C4C47" w:rsidRPr="00647AE1">
        <w:rPr>
          <w:b/>
          <w:bCs/>
          <w:sz w:val="26"/>
          <w:u w:val="single"/>
          <w:rtl/>
        </w:rPr>
        <w:t>اطلاعات</w:t>
      </w:r>
      <w:r w:rsidR="001C4C47" w:rsidRPr="00647AE1">
        <w:rPr>
          <w:sz w:val="26"/>
          <w:rtl/>
        </w:rPr>
        <w:t xml:space="preserve"> در </w:t>
      </w:r>
      <w:r w:rsidR="00B118C9">
        <w:rPr>
          <w:sz w:val="26"/>
          <w:rtl/>
        </w:rPr>
        <w:t>دسترسشان</w:t>
      </w:r>
      <w:r w:rsidR="001C4C47" w:rsidRPr="00647AE1">
        <w:rPr>
          <w:sz w:val="26"/>
          <w:rtl/>
        </w:rPr>
        <w:t xml:space="preserve"> را </w:t>
      </w:r>
      <w:r w:rsidR="001C4C47" w:rsidRPr="00647AE1">
        <w:rPr>
          <w:b/>
          <w:bCs/>
          <w:sz w:val="26"/>
          <w:u w:val="single"/>
          <w:rtl/>
        </w:rPr>
        <w:t>نادیده گرفته</w:t>
      </w:r>
      <w:r w:rsidR="001C4C47" w:rsidRPr="00647AE1">
        <w:rPr>
          <w:sz w:val="26"/>
          <w:rtl/>
        </w:rPr>
        <w:t xml:space="preserve"> یا </w:t>
      </w:r>
      <w:r>
        <w:rPr>
          <w:sz w:val="26"/>
          <w:rtl/>
        </w:rPr>
        <w:t>آن‌ها</w:t>
      </w:r>
      <w:r w:rsidR="001C4C47" w:rsidRPr="00647AE1">
        <w:rPr>
          <w:sz w:val="26"/>
          <w:rtl/>
        </w:rPr>
        <w:t xml:space="preserve"> را </w:t>
      </w:r>
      <w:r w:rsidR="00B118C9">
        <w:rPr>
          <w:b/>
          <w:bCs/>
          <w:sz w:val="26"/>
          <w:u w:val="single"/>
          <w:rtl/>
        </w:rPr>
        <w:t>دست‌کم</w:t>
      </w:r>
      <w:r>
        <w:rPr>
          <w:sz w:val="26"/>
          <w:rtl/>
        </w:rPr>
        <w:t xml:space="preserve"> می‌</w:t>
      </w:r>
      <w:r w:rsidR="001C4C47" w:rsidRPr="00647AE1">
        <w:rPr>
          <w:sz w:val="26"/>
          <w:rtl/>
        </w:rPr>
        <w:t>گیرند.</w:t>
      </w:r>
    </w:p>
    <w:p w14:paraId="0606A8F7" w14:textId="614C28AD" w:rsidR="00647AE1" w:rsidRPr="00647AE1" w:rsidRDefault="001223AB" w:rsidP="00FB1DC5">
      <w:pPr>
        <w:pStyle w:val="ListParagraph"/>
        <w:numPr>
          <w:ilvl w:val="0"/>
          <w:numId w:val="84"/>
        </w:numPr>
      </w:pPr>
      <w:r w:rsidRPr="00647AE1">
        <w:rPr>
          <w:sz w:val="26"/>
          <w:rtl/>
        </w:rPr>
        <w:t>البته، همیشه نادانسته</w:t>
      </w:r>
      <w:r w:rsidR="00D24F74">
        <w:rPr>
          <w:rFonts w:hint="cs"/>
          <w:sz w:val="26"/>
          <w:rtl/>
        </w:rPr>
        <w:t xml:space="preserve">‌های </w:t>
      </w:r>
      <w:r w:rsidRPr="00647AE1">
        <w:rPr>
          <w:sz w:val="26"/>
          <w:rtl/>
        </w:rPr>
        <w:t xml:space="preserve">ناآگاهانه هم وجود دارد که شرکت </w:t>
      </w:r>
      <w:r w:rsidRPr="00647AE1">
        <w:rPr>
          <w:b/>
          <w:bCs/>
          <w:sz w:val="26"/>
          <w:u w:val="single"/>
          <w:rtl/>
        </w:rPr>
        <w:t>ن</w:t>
      </w:r>
      <w:r w:rsidR="004306EB">
        <w:rPr>
          <w:b/>
          <w:bCs/>
          <w:sz w:val="26"/>
          <w:u w:val="single"/>
          <w:rtl/>
        </w:rPr>
        <w:t>می‌توان</w:t>
      </w:r>
      <w:r w:rsidRPr="00647AE1">
        <w:rPr>
          <w:b/>
          <w:bCs/>
          <w:sz w:val="26"/>
          <w:u w:val="single"/>
          <w:rtl/>
        </w:rPr>
        <w:t>د</w:t>
      </w:r>
      <w:r w:rsidRPr="00647AE1">
        <w:rPr>
          <w:sz w:val="26"/>
          <w:rtl/>
        </w:rPr>
        <w:t xml:space="preserve"> </w:t>
      </w:r>
      <w:r w:rsidR="00D24F74">
        <w:rPr>
          <w:sz w:val="26"/>
          <w:rtl/>
        </w:rPr>
        <w:t>به‌سادگی</w:t>
      </w:r>
      <w:r w:rsidRPr="00647AE1">
        <w:rPr>
          <w:sz w:val="26"/>
          <w:rtl/>
        </w:rPr>
        <w:t xml:space="preserve"> </w:t>
      </w:r>
      <w:r w:rsidR="00D24F74">
        <w:rPr>
          <w:sz w:val="26"/>
          <w:rtl/>
        </w:rPr>
        <w:t>آن‌ها</w:t>
      </w:r>
      <w:r w:rsidRPr="00647AE1">
        <w:rPr>
          <w:sz w:val="26"/>
          <w:rtl/>
        </w:rPr>
        <w:t xml:space="preserve"> را </w:t>
      </w:r>
      <w:r w:rsidRPr="00647AE1">
        <w:rPr>
          <w:b/>
          <w:bCs/>
          <w:sz w:val="26"/>
          <w:u w:val="single"/>
          <w:rtl/>
        </w:rPr>
        <w:t>بدون تجربه</w:t>
      </w:r>
      <w:r w:rsidRPr="00647AE1">
        <w:rPr>
          <w:sz w:val="26"/>
          <w:rtl/>
        </w:rPr>
        <w:t xml:space="preserve"> یا </w:t>
      </w:r>
      <w:r w:rsidRPr="00647AE1">
        <w:rPr>
          <w:b/>
          <w:bCs/>
          <w:sz w:val="26"/>
          <w:u w:val="single"/>
          <w:rtl/>
        </w:rPr>
        <w:t>تغییر دیدگاهش</w:t>
      </w:r>
      <w:r w:rsidRPr="00647AE1">
        <w:rPr>
          <w:sz w:val="26"/>
          <w:rtl/>
        </w:rPr>
        <w:t xml:space="preserve"> بفهمد. بنابراین </w:t>
      </w:r>
      <w:r w:rsidR="00D24F74">
        <w:rPr>
          <w:sz w:val="26"/>
          <w:rtl/>
        </w:rPr>
        <w:t>شرکت‌های به‌کارگیرند</w:t>
      </w:r>
      <w:r w:rsidRPr="00647AE1">
        <w:rPr>
          <w:sz w:val="26"/>
          <w:rtl/>
        </w:rPr>
        <w:t xml:space="preserve">ه رویکرد انطباقی نیاز دارند </w:t>
      </w:r>
      <w:r w:rsidRPr="00647AE1">
        <w:rPr>
          <w:b/>
          <w:bCs/>
          <w:sz w:val="26"/>
          <w:u w:val="single"/>
          <w:rtl/>
        </w:rPr>
        <w:t>فرهنگی</w:t>
      </w:r>
      <w:r w:rsidRPr="00647AE1">
        <w:rPr>
          <w:sz w:val="26"/>
          <w:rtl/>
        </w:rPr>
        <w:t xml:space="preserve"> بسازند که </w:t>
      </w:r>
      <w:r w:rsidRPr="00647AE1">
        <w:rPr>
          <w:b/>
          <w:bCs/>
          <w:sz w:val="26"/>
          <w:u w:val="single"/>
          <w:rtl/>
        </w:rPr>
        <w:t>چالش پذیر</w:t>
      </w:r>
      <w:r w:rsidRPr="00647AE1">
        <w:rPr>
          <w:sz w:val="26"/>
          <w:rtl/>
        </w:rPr>
        <w:t xml:space="preserve"> باشد و </w:t>
      </w:r>
      <w:r w:rsidRPr="00647AE1">
        <w:rPr>
          <w:b/>
          <w:bCs/>
          <w:sz w:val="26"/>
          <w:u w:val="single"/>
          <w:rtl/>
        </w:rPr>
        <w:t>مشوق</w:t>
      </w:r>
      <w:r w:rsidRPr="00647AE1">
        <w:rPr>
          <w:sz w:val="26"/>
          <w:rtl/>
        </w:rPr>
        <w:t xml:space="preserve"> به </w:t>
      </w:r>
      <w:r w:rsidRPr="00647AE1">
        <w:rPr>
          <w:b/>
          <w:bCs/>
          <w:sz w:val="26"/>
          <w:u w:val="single"/>
          <w:rtl/>
        </w:rPr>
        <w:t>پرسش</w:t>
      </w:r>
      <w:r w:rsidRPr="00647AE1">
        <w:rPr>
          <w:rFonts w:hint="cs"/>
          <w:b/>
          <w:bCs/>
          <w:sz w:val="26"/>
          <w:u w:val="single"/>
          <w:rtl/>
        </w:rPr>
        <w:t xml:space="preserve"> </w:t>
      </w:r>
      <w:r w:rsidRPr="00647AE1">
        <w:rPr>
          <w:b/>
          <w:bCs/>
          <w:sz w:val="26"/>
          <w:u w:val="single"/>
          <w:rtl/>
        </w:rPr>
        <w:t>کشیدن</w:t>
      </w:r>
      <w:r w:rsidRPr="00647AE1">
        <w:rPr>
          <w:sz w:val="26"/>
          <w:rtl/>
        </w:rPr>
        <w:t xml:space="preserve"> </w:t>
      </w:r>
      <w:r w:rsidRPr="00647AE1">
        <w:rPr>
          <w:b/>
          <w:bCs/>
          <w:sz w:val="26"/>
          <w:u w:val="single"/>
          <w:rtl/>
        </w:rPr>
        <w:t>منطق مسلط</w:t>
      </w:r>
      <w:r w:rsidRPr="00647AE1">
        <w:rPr>
          <w:sz w:val="26"/>
          <w:rtl/>
        </w:rPr>
        <w:t xml:space="preserve"> شرکت برای یافتن نقاط کور و استفاده از روش</w:t>
      </w:r>
      <w:r w:rsidR="00D24F74">
        <w:rPr>
          <w:sz w:val="26"/>
          <w:rtl/>
        </w:rPr>
        <w:t xml:space="preserve">‌هایی </w:t>
      </w:r>
      <w:r w:rsidRPr="00647AE1">
        <w:rPr>
          <w:sz w:val="26"/>
          <w:rtl/>
        </w:rPr>
        <w:t>برای برجسته ساختن این نقاط باشد.</w:t>
      </w:r>
      <w:r w:rsidR="00614D8C" w:rsidRPr="00647AE1">
        <w:rPr>
          <w:sz w:val="26"/>
          <w:rtl/>
        </w:rPr>
        <w:t xml:space="preserve"> برای مثال، </w:t>
      </w:r>
    </w:p>
    <w:p w14:paraId="256A65CC" w14:textId="0CE90235" w:rsidR="00647AE1" w:rsidRPr="00647AE1" w:rsidRDefault="00614D8C" w:rsidP="00FB1DC5">
      <w:pPr>
        <w:pStyle w:val="ListParagraph"/>
        <w:numPr>
          <w:ilvl w:val="1"/>
          <w:numId w:val="84"/>
        </w:numPr>
      </w:pPr>
      <w:r w:rsidRPr="00647AE1">
        <w:rPr>
          <w:sz w:val="26"/>
          <w:rtl/>
        </w:rPr>
        <w:lastRenderedPageBreak/>
        <w:t xml:space="preserve">این </w:t>
      </w:r>
      <w:r w:rsidR="00D24F74">
        <w:rPr>
          <w:sz w:val="26"/>
          <w:rtl/>
        </w:rPr>
        <w:t>شرکت‌ها</w:t>
      </w:r>
      <w:r w:rsidRPr="00647AE1">
        <w:rPr>
          <w:sz w:val="26"/>
          <w:rtl/>
        </w:rPr>
        <w:t xml:space="preserve"> باید برای </w:t>
      </w:r>
      <w:r w:rsidRPr="00647AE1">
        <w:rPr>
          <w:b/>
          <w:bCs/>
          <w:sz w:val="26"/>
          <w:u w:val="single"/>
          <w:rtl/>
        </w:rPr>
        <w:t xml:space="preserve">گسترش سنجیده </w:t>
      </w:r>
      <w:r w:rsidR="00B118C9">
        <w:rPr>
          <w:b/>
          <w:bCs/>
          <w:sz w:val="26"/>
          <w:u w:val="single"/>
          <w:rtl/>
        </w:rPr>
        <w:t>آرمان‌ها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="00B118C9">
        <w:rPr>
          <w:rFonts w:hint="eastAsia"/>
          <w:b/>
          <w:bCs/>
          <w:sz w:val="26"/>
          <w:u w:val="single"/>
          <w:rtl/>
        </w:rPr>
        <w:t>شان</w:t>
      </w:r>
      <w:r w:rsidRPr="00647AE1">
        <w:rPr>
          <w:sz w:val="26"/>
          <w:rtl/>
        </w:rPr>
        <w:t xml:space="preserve">، خود را از </w:t>
      </w:r>
      <w:r w:rsidRPr="00647AE1">
        <w:rPr>
          <w:b/>
          <w:bCs/>
          <w:sz w:val="26"/>
          <w:u w:val="single"/>
          <w:rtl/>
        </w:rPr>
        <w:t>منظر دشمنان</w:t>
      </w:r>
      <w:r w:rsidRPr="00647AE1">
        <w:rPr>
          <w:sz w:val="26"/>
          <w:rtl/>
        </w:rPr>
        <w:t xml:space="preserve"> واقعی یا خیالی بنگرند</w:t>
      </w:r>
      <w:r w:rsidRPr="00647AE1">
        <w:rPr>
          <w:rFonts w:hint="cs"/>
          <w:sz w:val="26"/>
          <w:rtl/>
        </w:rPr>
        <w:t>،</w:t>
      </w:r>
      <w:r w:rsidRPr="00647AE1">
        <w:rPr>
          <w:sz w:val="26"/>
          <w:rtl/>
        </w:rPr>
        <w:t xml:space="preserve"> </w:t>
      </w:r>
    </w:p>
    <w:p w14:paraId="339A4BF6" w14:textId="004D5E88" w:rsidR="00647AE1" w:rsidRPr="00647AE1" w:rsidRDefault="00614D8C" w:rsidP="00FB1DC5">
      <w:pPr>
        <w:pStyle w:val="ListParagraph"/>
        <w:numPr>
          <w:ilvl w:val="1"/>
          <w:numId w:val="84"/>
        </w:numPr>
      </w:pPr>
      <w:r w:rsidRPr="00647AE1">
        <w:rPr>
          <w:b/>
          <w:bCs/>
          <w:sz w:val="26"/>
          <w:u w:val="single"/>
          <w:rtl/>
        </w:rPr>
        <w:t>مدل</w:t>
      </w:r>
      <w:r w:rsidRPr="00647AE1">
        <w:rPr>
          <w:rFonts w:hint="cs"/>
          <w:b/>
          <w:bCs/>
          <w:sz w:val="26"/>
          <w:u w:val="single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کسب‌وکار</w:t>
      </w:r>
      <w:r w:rsidRPr="00647AE1">
        <w:rPr>
          <w:b/>
          <w:bCs/>
          <w:sz w:val="26"/>
          <w:u w:val="single"/>
          <w:rtl/>
        </w:rPr>
        <w:t>شان</w:t>
      </w:r>
      <w:r w:rsidRPr="00647AE1">
        <w:rPr>
          <w:sz w:val="26"/>
          <w:rtl/>
        </w:rPr>
        <w:t xml:space="preserve"> را به </w:t>
      </w:r>
      <w:r w:rsidRPr="00647AE1">
        <w:rPr>
          <w:b/>
          <w:bCs/>
          <w:sz w:val="26"/>
          <w:u w:val="single"/>
          <w:rtl/>
        </w:rPr>
        <w:t>مبارزه</w:t>
      </w:r>
      <w:r w:rsidRPr="00647AE1">
        <w:rPr>
          <w:sz w:val="26"/>
          <w:rtl/>
        </w:rPr>
        <w:t xml:space="preserve"> بطلبند و </w:t>
      </w:r>
    </w:p>
    <w:p w14:paraId="04A3C293" w14:textId="1E188B20" w:rsidR="001223AB" w:rsidRPr="00F6781D" w:rsidRDefault="00614D8C" w:rsidP="00FB1DC5">
      <w:pPr>
        <w:pStyle w:val="ListParagraph"/>
        <w:numPr>
          <w:ilvl w:val="1"/>
          <w:numId w:val="84"/>
        </w:numPr>
      </w:pPr>
      <w:r w:rsidRPr="00647AE1">
        <w:rPr>
          <w:sz w:val="26"/>
          <w:rtl/>
        </w:rPr>
        <w:t xml:space="preserve">تلاش کنند برای هر </w:t>
      </w:r>
      <w:r w:rsidRPr="00647AE1">
        <w:rPr>
          <w:b/>
          <w:bCs/>
          <w:sz w:val="26"/>
          <w:u w:val="single"/>
          <w:rtl/>
        </w:rPr>
        <w:t>پیشنهاد جدید</w:t>
      </w:r>
      <w:r w:rsidRPr="00647AE1">
        <w:rPr>
          <w:sz w:val="26"/>
          <w:rtl/>
        </w:rPr>
        <w:t xml:space="preserve"> </w:t>
      </w:r>
      <w:r w:rsidR="004306EB">
        <w:rPr>
          <w:sz w:val="26"/>
          <w:rtl/>
        </w:rPr>
        <w:t>سرمایه‌گذاری</w:t>
      </w:r>
      <w:r w:rsidRPr="00647AE1">
        <w:rPr>
          <w:sz w:val="26"/>
          <w:rtl/>
        </w:rPr>
        <w:t xml:space="preserve">، </w:t>
      </w:r>
      <w:r w:rsidRPr="00647AE1">
        <w:rPr>
          <w:b/>
          <w:bCs/>
          <w:sz w:val="26"/>
          <w:u w:val="single"/>
          <w:rtl/>
        </w:rPr>
        <w:t xml:space="preserve">نمونه </w:t>
      </w:r>
      <w:r w:rsidR="00D24F74">
        <w:rPr>
          <w:b/>
          <w:bCs/>
          <w:sz w:val="26"/>
          <w:u w:val="single"/>
          <w:rtl/>
        </w:rPr>
        <w:t>کسب‌وکار</w:t>
      </w:r>
      <w:r w:rsidRPr="00647AE1">
        <w:rPr>
          <w:b/>
          <w:bCs/>
          <w:sz w:val="26"/>
          <w:u w:val="single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کاملاً</w:t>
      </w:r>
      <w:r w:rsidRPr="00647AE1">
        <w:rPr>
          <w:b/>
          <w:bCs/>
          <w:sz w:val="26"/>
          <w:u w:val="single"/>
          <w:rtl/>
        </w:rPr>
        <w:t xml:space="preserve"> متفاوتی</w:t>
      </w:r>
      <w:r w:rsidRPr="00647AE1">
        <w:rPr>
          <w:sz w:val="26"/>
          <w:rtl/>
        </w:rPr>
        <w:t xml:space="preserve"> را ارائه دهند یا خودشان را </w:t>
      </w:r>
      <w:r w:rsidRPr="00647AE1">
        <w:rPr>
          <w:b/>
          <w:bCs/>
          <w:sz w:val="26"/>
          <w:u w:val="single"/>
          <w:rtl/>
        </w:rPr>
        <w:t>مجبور به بیان نظر مخالف</w:t>
      </w:r>
      <w:r w:rsidRPr="00647AE1">
        <w:rPr>
          <w:sz w:val="26"/>
          <w:rtl/>
        </w:rPr>
        <w:t xml:space="preserve"> کنند.</w:t>
      </w:r>
    </w:p>
    <w:p w14:paraId="440F3038" w14:textId="28B22603" w:rsidR="00530043" w:rsidRDefault="00A66B12" w:rsidP="00A66B12">
      <w:pPr>
        <w:pStyle w:val="Heading3"/>
        <w:rPr>
          <w:rtl/>
        </w:rPr>
      </w:pPr>
      <w:r w:rsidRPr="00476C68">
        <w:rPr>
          <w:rtl/>
        </w:rPr>
        <w:t>مدیریت مجموعه</w:t>
      </w:r>
      <w:r w:rsidR="00D24F74">
        <w:rPr>
          <w:rtl/>
        </w:rPr>
        <w:t xml:space="preserve">‌ای </w:t>
      </w:r>
      <w:r w:rsidRPr="00476C68">
        <w:rPr>
          <w:rtl/>
        </w:rPr>
        <w:t xml:space="preserve">از </w:t>
      </w:r>
      <w:r w:rsidR="00B118C9">
        <w:rPr>
          <w:rFonts w:hint="eastAsia"/>
          <w:rtl/>
        </w:rPr>
        <w:t>تجربه‌ها</w:t>
      </w:r>
    </w:p>
    <w:p w14:paraId="4A699441" w14:textId="52FB2B1F" w:rsidR="008D4B5C" w:rsidRDefault="00A66B12" w:rsidP="00FB1DC5">
      <w:pPr>
        <w:pStyle w:val="ListParagraph"/>
        <w:numPr>
          <w:ilvl w:val="0"/>
          <w:numId w:val="86"/>
        </w:numPr>
        <w:rPr>
          <w:sz w:val="26"/>
        </w:rPr>
      </w:pPr>
      <w:r w:rsidRPr="008D4B5C">
        <w:rPr>
          <w:sz w:val="26"/>
          <w:rtl/>
        </w:rPr>
        <w:t xml:space="preserve">در محیط پرتلاطم </w:t>
      </w:r>
      <w:r w:rsidR="00D24F74">
        <w:rPr>
          <w:sz w:val="26"/>
          <w:rtl/>
        </w:rPr>
        <w:t>کسب‌وکار</w:t>
      </w:r>
      <w:r w:rsidRPr="008D4B5C">
        <w:rPr>
          <w:sz w:val="26"/>
          <w:rtl/>
        </w:rPr>
        <w:t xml:space="preserve"> ممکن است </w:t>
      </w:r>
      <w:r w:rsidRPr="008D4B5C">
        <w:rPr>
          <w:b/>
          <w:bCs/>
          <w:sz w:val="26"/>
          <w:u w:val="single"/>
          <w:rtl/>
        </w:rPr>
        <w:t>محصولات</w:t>
      </w:r>
      <w:r w:rsidRPr="008D4B5C">
        <w:rPr>
          <w:sz w:val="26"/>
          <w:rtl/>
        </w:rPr>
        <w:t xml:space="preserve">، </w:t>
      </w:r>
      <w:r w:rsidRPr="008D4B5C">
        <w:rPr>
          <w:b/>
          <w:bCs/>
          <w:sz w:val="26"/>
          <w:u w:val="single"/>
          <w:rtl/>
        </w:rPr>
        <w:t>خدمات</w:t>
      </w:r>
      <w:r w:rsidRPr="008D4B5C">
        <w:rPr>
          <w:sz w:val="26"/>
          <w:rtl/>
        </w:rPr>
        <w:t xml:space="preserve"> و </w:t>
      </w:r>
      <w:r w:rsidR="004306EB">
        <w:rPr>
          <w:b/>
          <w:bCs/>
          <w:sz w:val="26"/>
          <w:u w:val="single"/>
          <w:rtl/>
        </w:rPr>
        <w:t>مدل‌های</w:t>
      </w:r>
      <w:r w:rsidRPr="008D4B5C">
        <w:rPr>
          <w:b/>
          <w:bCs/>
          <w:sz w:val="26"/>
          <w:u w:val="single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کسب‌وکار</w:t>
      </w:r>
      <w:r w:rsidRPr="008D4B5C">
        <w:rPr>
          <w:sz w:val="26"/>
          <w:rtl/>
        </w:rPr>
        <w:t xml:space="preserve"> </w:t>
      </w:r>
      <w:r w:rsidR="00D24F74">
        <w:rPr>
          <w:sz w:val="26"/>
          <w:rtl/>
        </w:rPr>
        <w:t xml:space="preserve">شرکت‌ها </w:t>
      </w:r>
      <w:r w:rsidR="004306EB">
        <w:rPr>
          <w:sz w:val="26"/>
          <w:rtl/>
        </w:rPr>
        <w:t>به‌سرعت</w:t>
      </w:r>
      <w:r w:rsidRPr="008D4B5C">
        <w:rPr>
          <w:sz w:val="26"/>
          <w:rtl/>
        </w:rPr>
        <w:t xml:space="preserve"> </w:t>
      </w:r>
      <w:r w:rsidRPr="008D4B5C">
        <w:rPr>
          <w:b/>
          <w:bCs/>
          <w:sz w:val="26"/>
          <w:u w:val="single"/>
          <w:rtl/>
        </w:rPr>
        <w:t>منسوخ</w:t>
      </w:r>
      <w:r w:rsidRPr="008D4B5C">
        <w:rPr>
          <w:sz w:val="26"/>
          <w:rtl/>
        </w:rPr>
        <w:t xml:space="preserve"> شود. </w:t>
      </w:r>
    </w:p>
    <w:p w14:paraId="65C54BBC" w14:textId="32532353" w:rsidR="008D4B5C" w:rsidRDefault="00D24F74" w:rsidP="00FB1DC5">
      <w:pPr>
        <w:pStyle w:val="ListParagraph"/>
        <w:numPr>
          <w:ilvl w:val="0"/>
          <w:numId w:val="86"/>
        </w:numPr>
        <w:rPr>
          <w:sz w:val="26"/>
        </w:rPr>
      </w:pPr>
      <w:r>
        <w:rPr>
          <w:sz w:val="26"/>
          <w:rtl/>
        </w:rPr>
        <w:t>شرکت‌ها</w:t>
      </w:r>
      <w:r w:rsidR="00A66B12" w:rsidRPr="008D4B5C">
        <w:rPr>
          <w:sz w:val="26"/>
          <w:rtl/>
        </w:rPr>
        <w:t xml:space="preserve"> ن</w:t>
      </w:r>
      <w:r w:rsidR="004306EB">
        <w:rPr>
          <w:sz w:val="26"/>
          <w:rtl/>
        </w:rPr>
        <w:t>می‌توان</w:t>
      </w:r>
      <w:r w:rsidR="00A66B12" w:rsidRPr="008D4B5C">
        <w:rPr>
          <w:sz w:val="26"/>
          <w:rtl/>
        </w:rPr>
        <w:t>ند مؤلفه</w:t>
      </w:r>
      <w:r>
        <w:rPr>
          <w:sz w:val="26"/>
          <w:rtl/>
        </w:rPr>
        <w:t xml:space="preserve">‌های </w:t>
      </w:r>
      <w:r w:rsidR="00A66B12" w:rsidRPr="008D4B5C">
        <w:rPr>
          <w:sz w:val="26"/>
          <w:rtl/>
        </w:rPr>
        <w:t>جدید و جایگزین مؤلفه</w:t>
      </w:r>
      <w:r>
        <w:rPr>
          <w:sz w:val="26"/>
          <w:rtl/>
        </w:rPr>
        <w:t xml:space="preserve">‌های </w:t>
      </w:r>
      <w:r w:rsidR="00A66B12" w:rsidRPr="008D4B5C">
        <w:rPr>
          <w:sz w:val="26"/>
          <w:rtl/>
        </w:rPr>
        <w:t xml:space="preserve">فعلی را </w:t>
      </w:r>
      <w:r>
        <w:rPr>
          <w:sz w:val="26"/>
          <w:rtl/>
        </w:rPr>
        <w:t>پیش‌بینی</w:t>
      </w:r>
      <w:r w:rsidR="00A66B12" w:rsidRPr="008D4B5C">
        <w:rPr>
          <w:sz w:val="26"/>
          <w:rtl/>
        </w:rPr>
        <w:t xml:space="preserve"> کنند.</w:t>
      </w:r>
      <w:r w:rsidR="00A66B12" w:rsidRPr="008D4B5C">
        <w:rPr>
          <w:rFonts w:hint="cs"/>
          <w:sz w:val="26"/>
          <w:rtl/>
        </w:rPr>
        <w:t xml:space="preserve"> </w:t>
      </w:r>
    </w:p>
    <w:p w14:paraId="5024E581" w14:textId="370512C9" w:rsidR="008D4B5C" w:rsidRDefault="00A66B12" w:rsidP="00FB1DC5">
      <w:pPr>
        <w:pStyle w:val="ListParagraph"/>
        <w:numPr>
          <w:ilvl w:val="0"/>
          <w:numId w:val="86"/>
        </w:numPr>
        <w:rPr>
          <w:sz w:val="26"/>
        </w:rPr>
      </w:pPr>
      <w:r w:rsidRPr="008D4B5C">
        <w:rPr>
          <w:sz w:val="26"/>
          <w:rtl/>
        </w:rPr>
        <w:t>رهبران</w:t>
      </w:r>
      <w:r w:rsidRPr="008D4B5C">
        <w:rPr>
          <w:rFonts w:hint="cs"/>
          <w:sz w:val="26"/>
          <w:rtl/>
        </w:rPr>
        <w:t xml:space="preserve"> </w:t>
      </w:r>
      <w:r w:rsidR="00D24F74">
        <w:rPr>
          <w:sz w:val="26"/>
          <w:rtl/>
        </w:rPr>
        <w:t>شرکت‌ها</w:t>
      </w:r>
      <w:r w:rsidRPr="008D4B5C">
        <w:rPr>
          <w:sz w:val="26"/>
          <w:rtl/>
        </w:rPr>
        <w:t xml:space="preserve"> </w:t>
      </w:r>
      <w:r w:rsidRPr="008D4B5C">
        <w:rPr>
          <w:b/>
          <w:bCs/>
          <w:sz w:val="26"/>
          <w:u w:val="single"/>
          <w:rtl/>
        </w:rPr>
        <w:t>گزینه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8D4B5C">
        <w:rPr>
          <w:b/>
          <w:bCs/>
          <w:sz w:val="26"/>
          <w:u w:val="single"/>
          <w:rtl/>
        </w:rPr>
        <w:t>جایگزین</w:t>
      </w:r>
      <w:r w:rsidRPr="008D4B5C">
        <w:rPr>
          <w:sz w:val="26"/>
          <w:rtl/>
        </w:rPr>
        <w:t xml:space="preserve"> خوبی برای </w:t>
      </w:r>
      <w:r w:rsidR="00D24F74">
        <w:rPr>
          <w:sz w:val="26"/>
          <w:rtl/>
        </w:rPr>
        <w:t>پیش‌بینی</w:t>
      </w:r>
      <w:r w:rsidRPr="008D4B5C">
        <w:rPr>
          <w:sz w:val="26"/>
          <w:rtl/>
        </w:rPr>
        <w:t xml:space="preserve"> دارند: اداره مجموعه</w:t>
      </w:r>
      <w:r w:rsidR="00D24F74">
        <w:rPr>
          <w:sz w:val="26"/>
          <w:rtl/>
        </w:rPr>
        <w:t xml:space="preserve">‌ای </w:t>
      </w:r>
      <w:r w:rsidRPr="008D4B5C">
        <w:rPr>
          <w:sz w:val="26"/>
          <w:rtl/>
        </w:rPr>
        <w:t xml:space="preserve">از </w:t>
      </w:r>
      <w:r w:rsidRPr="008D4B5C">
        <w:rPr>
          <w:b/>
          <w:bCs/>
          <w:sz w:val="26"/>
          <w:u w:val="single"/>
          <w:rtl/>
        </w:rPr>
        <w:t>تجربه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8D4B5C">
        <w:rPr>
          <w:b/>
          <w:bCs/>
          <w:sz w:val="26"/>
          <w:u w:val="single"/>
          <w:rtl/>
        </w:rPr>
        <w:t>استراتژیک</w:t>
      </w:r>
      <w:r w:rsidRPr="008D4B5C">
        <w:rPr>
          <w:sz w:val="26"/>
          <w:rtl/>
        </w:rPr>
        <w:t xml:space="preserve"> با نگاهی به دو محرکه </w:t>
      </w:r>
      <w:r w:rsidRPr="008D4B5C">
        <w:rPr>
          <w:b/>
          <w:bCs/>
          <w:sz w:val="26"/>
          <w:u w:val="single"/>
          <w:rtl/>
        </w:rPr>
        <w:t>سرعت</w:t>
      </w:r>
      <w:r w:rsidRPr="008D4B5C">
        <w:rPr>
          <w:sz w:val="26"/>
          <w:rtl/>
        </w:rPr>
        <w:t xml:space="preserve"> و </w:t>
      </w:r>
      <w:r w:rsidRPr="008D4B5C">
        <w:rPr>
          <w:b/>
          <w:bCs/>
          <w:sz w:val="26"/>
          <w:u w:val="single"/>
          <w:rtl/>
        </w:rPr>
        <w:t>صرفه اقتصادی</w:t>
      </w:r>
      <w:r w:rsidRPr="008D4B5C">
        <w:rPr>
          <w:sz w:val="26"/>
          <w:rtl/>
        </w:rPr>
        <w:t>.</w:t>
      </w:r>
    </w:p>
    <w:p w14:paraId="351F2C41" w14:textId="3A0D0186" w:rsidR="008D4B5C" w:rsidRDefault="00D24F74" w:rsidP="00FB1DC5">
      <w:pPr>
        <w:pStyle w:val="ListParagraph"/>
        <w:numPr>
          <w:ilvl w:val="0"/>
          <w:numId w:val="86"/>
        </w:numPr>
        <w:rPr>
          <w:sz w:val="26"/>
        </w:rPr>
      </w:pPr>
      <w:r>
        <w:rPr>
          <w:sz w:val="26"/>
          <w:rtl/>
        </w:rPr>
        <w:t>شرکت‌ها</w:t>
      </w:r>
      <w:r w:rsidR="00A66B12" w:rsidRPr="008D4B5C">
        <w:rPr>
          <w:sz w:val="26"/>
          <w:rtl/>
        </w:rPr>
        <w:t xml:space="preserve"> برای موفقیت در این کار، </w:t>
      </w:r>
    </w:p>
    <w:p w14:paraId="43DB311C" w14:textId="3C0FD013" w:rsidR="008D4B5C" w:rsidRDefault="00A66B12" w:rsidP="00FB1DC5">
      <w:pPr>
        <w:pStyle w:val="ListParagraph"/>
        <w:numPr>
          <w:ilvl w:val="1"/>
          <w:numId w:val="86"/>
        </w:numPr>
        <w:rPr>
          <w:sz w:val="26"/>
        </w:rPr>
      </w:pPr>
      <w:r w:rsidRPr="008D4B5C">
        <w:rPr>
          <w:sz w:val="26"/>
          <w:rtl/>
        </w:rPr>
        <w:t xml:space="preserve">با خوانش </w:t>
      </w:r>
      <w:r w:rsidRPr="008D4B5C">
        <w:rPr>
          <w:b/>
          <w:bCs/>
          <w:sz w:val="26"/>
          <w:u w:val="single"/>
          <w:rtl/>
        </w:rPr>
        <w:t>نشانه</w:t>
      </w:r>
      <w:r w:rsidR="00D24F74">
        <w:rPr>
          <w:rFonts w:hint="cs"/>
          <w:b/>
          <w:bCs/>
          <w:sz w:val="26"/>
          <w:u w:val="single"/>
          <w:rtl/>
        </w:rPr>
        <w:t xml:space="preserve">‌های </w:t>
      </w:r>
      <w:r w:rsidRPr="008D4B5C">
        <w:rPr>
          <w:b/>
          <w:bCs/>
          <w:sz w:val="26"/>
          <w:u w:val="single"/>
          <w:rtl/>
        </w:rPr>
        <w:t>تغییر</w:t>
      </w:r>
      <w:r w:rsidRPr="008D4B5C">
        <w:rPr>
          <w:sz w:val="26"/>
          <w:rtl/>
        </w:rPr>
        <w:t xml:space="preserve"> و ایجاد تعداد کافی از </w:t>
      </w:r>
      <w:r w:rsidRPr="008D4B5C">
        <w:rPr>
          <w:b/>
          <w:bCs/>
          <w:sz w:val="26"/>
          <w:u w:val="single"/>
          <w:rtl/>
        </w:rPr>
        <w:t>ایده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8D4B5C">
        <w:rPr>
          <w:b/>
          <w:bCs/>
          <w:sz w:val="26"/>
          <w:u w:val="single"/>
          <w:rtl/>
        </w:rPr>
        <w:t>جدید</w:t>
      </w:r>
      <w:r w:rsidRPr="008D4B5C">
        <w:rPr>
          <w:sz w:val="26"/>
          <w:rtl/>
        </w:rPr>
        <w:t xml:space="preserve"> در حوزه</w:t>
      </w:r>
      <w:r w:rsidR="00D24F74">
        <w:rPr>
          <w:sz w:val="26"/>
          <w:rtl/>
        </w:rPr>
        <w:t xml:space="preserve">‌های </w:t>
      </w:r>
      <w:r w:rsidR="00B118C9">
        <w:rPr>
          <w:sz w:val="26"/>
          <w:rtl/>
        </w:rPr>
        <w:t>موردعلاقه</w:t>
      </w:r>
      <w:r w:rsidRPr="008D4B5C">
        <w:rPr>
          <w:sz w:val="26"/>
          <w:rtl/>
        </w:rPr>
        <w:t xml:space="preserve">، </w:t>
      </w:r>
      <w:r w:rsidRPr="008D4B5C">
        <w:rPr>
          <w:b/>
          <w:bCs/>
          <w:sz w:val="26"/>
          <w:u w:val="single"/>
          <w:rtl/>
        </w:rPr>
        <w:t>معیارهایی</w:t>
      </w:r>
      <w:r w:rsidRPr="008D4B5C">
        <w:rPr>
          <w:sz w:val="26"/>
          <w:rtl/>
        </w:rPr>
        <w:t xml:space="preserve"> را برای </w:t>
      </w:r>
      <w:r w:rsidRPr="008D4B5C">
        <w:rPr>
          <w:b/>
          <w:bCs/>
          <w:sz w:val="26"/>
          <w:u w:val="single"/>
          <w:rtl/>
        </w:rPr>
        <w:t>تجربه</w:t>
      </w:r>
      <w:r w:rsidRPr="008D4B5C">
        <w:rPr>
          <w:sz w:val="26"/>
          <w:rtl/>
        </w:rPr>
        <w:t xml:space="preserve"> مشخص</w:t>
      </w:r>
      <w:r w:rsidR="00D24F74">
        <w:rPr>
          <w:sz w:val="26"/>
          <w:rtl/>
        </w:rPr>
        <w:t xml:space="preserve"> می‌</w:t>
      </w:r>
      <w:r w:rsidRPr="008D4B5C">
        <w:rPr>
          <w:sz w:val="26"/>
          <w:rtl/>
        </w:rPr>
        <w:t xml:space="preserve">کنند. </w:t>
      </w:r>
    </w:p>
    <w:p w14:paraId="23B71DF5" w14:textId="152A0D24" w:rsidR="008D4B5C" w:rsidRDefault="00B118C9" w:rsidP="00FB1DC5">
      <w:pPr>
        <w:pStyle w:val="ListParagraph"/>
        <w:numPr>
          <w:ilvl w:val="1"/>
          <w:numId w:val="86"/>
        </w:numPr>
        <w:rPr>
          <w:sz w:val="26"/>
        </w:rPr>
      </w:pPr>
      <w:r>
        <w:rPr>
          <w:sz w:val="26"/>
          <w:rtl/>
        </w:rPr>
        <w:t>فرصت‌ها</w:t>
      </w:r>
      <w:r>
        <w:rPr>
          <w:rFonts w:hint="cs"/>
          <w:sz w:val="26"/>
          <w:rtl/>
        </w:rPr>
        <w:t>یی</w:t>
      </w:r>
      <w:r w:rsidR="00A66B12" w:rsidRPr="008D4B5C">
        <w:rPr>
          <w:sz w:val="26"/>
          <w:rtl/>
        </w:rPr>
        <w:t xml:space="preserve"> که با احتمال بیشتری به موفقیت</w:t>
      </w:r>
      <w:r w:rsidR="00D24F74">
        <w:rPr>
          <w:sz w:val="26"/>
          <w:rtl/>
        </w:rPr>
        <w:t xml:space="preserve"> می‌</w:t>
      </w:r>
      <w:r w:rsidR="00A66B12" w:rsidRPr="008D4B5C">
        <w:rPr>
          <w:sz w:val="26"/>
          <w:rtl/>
        </w:rPr>
        <w:t>انجامند</w:t>
      </w:r>
      <w:r w:rsidR="00A66B12" w:rsidRPr="008D4B5C">
        <w:rPr>
          <w:rFonts w:hint="cs"/>
          <w:sz w:val="26"/>
          <w:rtl/>
        </w:rPr>
        <w:t>،</w:t>
      </w:r>
      <w:r w:rsidR="00A66B12" w:rsidRPr="008D4B5C">
        <w:rPr>
          <w:sz w:val="26"/>
          <w:rtl/>
        </w:rPr>
        <w:t xml:space="preserve"> </w:t>
      </w:r>
      <w:r w:rsidR="004306EB">
        <w:rPr>
          <w:sz w:val="26"/>
          <w:rtl/>
        </w:rPr>
        <w:t>به‌سرعت</w:t>
      </w:r>
      <w:r w:rsidR="00A66B12" w:rsidRPr="008D4B5C">
        <w:rPr>
          <w:sz w:val="26"/>
          <w:rtl/>
        </w:rPr>
        <w:t xml:space="preserve"> و به همراه </w:t>
      </w:r>
      <w:r w:rsidR="00A66B12" w:rsidRPr="008D4B5C">
        <w:rPr>
          <w:b/>
          <w:bCs/>
          <w:sz w:val="26"/>
          <w:u w:val="single"/>
          <w:rtl/>
        </w:rPr>
        <w:t>رویه</w:t>
      </w:r>
      <w:r w:rsidR="00D24F74">
        <w:rPr>
          <w:rFonts w:hint="cs"/>
          <w:b/>
          <w:bCs/>
          <w:sz w:val="26"/>
          <w:u w:val="single"/>
          <w:rtl/>
        </w:rPr>
        <w:t xml:space="preserve">‌های </w:t>
      </w:r>
      <w:r w:rsidR="00A66B12" w:rsidRPr="008D4B5C">
        <w:rPr>
          <w:b/>
          <w:bCs/>
          <w:sz w:val="26"/>
          <w:u w:val="single"/>
          <w:rtl/>
        </w:rPr>
        <w:t>واضحی</w:t>
      </w:r>
      <w:r w:rsidR="00A66B12" w:rsidRPr="008D4B5C">
        <w:rPr>
          <w:sz w:val="26"/>
          <w:rtl/>
        </w:rPr>
        <w:t xml:space="preserve"> برای </w:t>
      </w:r>
      <w:r w:rsidR="00A66B12" w:rsidRPr="008D4B5C">
        <w:rPr>
          <w:b/>
          <w:bCs/>
          <w:sz w:val="26"/>
          <w:u w:val="single"/>
          <w:rtl/>
        </w:rPr>
        <w:t>گزینش</w:t>
      </w:r>
      <w:r w:rsidR="00A66B12" w:rsidRPr="008D4B5C">
        <w:rPr>
          <w:sz w:val="26"/>
          <w:rtl/>
        </w:rPr>
        <w:t xml:space="preserve"> و </w:t>
      </w:r>
      <w:r w:rsidR="00A66B12" w:rsidRPr="008D4B5C">
        <w:rPr>
          <w:b/>
          <w:bCs/>
          <w:sz w:val="26"/>
          <w:u w:val="single"/>
          <w:rtl/>
        </w:rPr>
        <w:t>پیشبرد</w:t>
      </w:r>
      <w:r w:rsidR="00A66B12" w:rsidRPr="008D4B5C">
        <w:rPr>
          <w:sz w:val="26"/>
          <w:rtl/>
        </w:rPr>
        <w:t xml:space="preserve"> پروژه</w:t>
      </w:r>
      <w:r w:rsidR="00D24F74">
        <w:rPr>
          <w:sz w:val="26"/>
          <w:rtl/>
        </w:rPr>
        <w:t xml:space="preserve">‌ها </w:t>
      </w:r>
      <w:r w:rsidR="00A66B12" w:rsidRPr="008D4B5C">
        <w:rPr>
          <w:sz w:val="26"/>
          <w:rtl/>
        </w:rPr>
        <w:t xml:space="preserve">از خلال فرایند </w:t>
      </w:r>
      <w:r>
        <w:rPr>
          <w:sz w:val="26"/>
          <w:rtl/>
        </w:rPr>
        <w:t>نظام‌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افته</w:t>
      </w:r>
      <w:r w:rsidR="00A66B12" w:rsidRPr="008D4B5C">
        <w:rPr>
          <w:sz w:val="26"/>
          <w:rtl/>
        </w:rPr>
        <w:t xml:space="preserve"> تجربی پدیدار</w:t>
      </w:r>
      <w:r w:rsidR="00D24F74">
        <w:rPr>
          <w:rFonts w:hint="cs"/>
          <w:sz w:val="26"/>
          <w:rtl/>
        </w:rPr>
        <w:t xml:space="preserve"> می‌</w:t>
      </w:r>
      <w:r w:rsidR="00A66B12" w:rsidRPr="008D4B5C">
        <w:rPr>
          <w:sz w:val="26"/>
          <w:rtl/>
        </w:rPr>
        <w:t xml:space="preserve">شوند. </w:t>
      </w:r>
    </w:p>
    <w:p w14:paraId="69190D91" w14:textId="47EAAD24" w:rsidR="00A66B12" w:rsidRPr="008D4B5C" w:rsidRDefault="00A66B12" w:rsidP="00FB1DC5">
      <w:pPr>
        <w:pStyle w:val="ListParagraph"/>
        <w:numPr>
          <w:ilvl w:val="1"/>
          <w:numId w:val="86"/>
        </w:numPr>
        <w:rPr>
          <w:sz w:val="26"/>
          <w:rtl/>
        </w:rPr>
      </w:pPr>
      <w:r w:rsidRPr="008D4B5C">
        <w:rPr>
          <w:sz w:val="26"/>
          <w:rtl/>
        </w:rPr>
        <w:t xml:space="preserve">در پایان، </w:t>
      </w:r>
      <w:r w:rsidR="00D24F74">
        <w:rPr>
          <w:sz w:val="26"/>
          <w:rtl/>
        </w:rPr>
        <w:t xml:space="preserve">شرکت‌ها </w:t>
      </w:r>
      <w:r w:rsidRPr="008D4B5C">
        <w:rPr>
          <w:sz w:val="26"/>
          <w:rtl/>
        </w:rPr>
        <w:t xml:space="preserve">با </w:t>
      </w:r>
      <w:r w:rsidRPr="008D4B5C">
        <w:rPr>
          <w:b/>
          <w:bCs/>
          <w:sz w:val="26"/>
          <w:u w:val="single"/>
          <w:rtl/>
        </w:rPr>
        <w:t>بازتخصیص</w:t>
      </w:r>
      <w:r w:rsidRPr="008D4B5C">
        <w:rPr>
          <w:sz w:val="26"/>
          <w:rtl/>
        </w:rPr>
        <w:t xml:space="preserve"> </w:t>
      </w:r>
      <w:r w:rsidRPr="008D4B5C">
        <w:rPr>
          <w:b/>
          <w:bCs/>
          <w:sz w:val="26"/>
          <w:u w:val="single"/>
          <w:rtl/>
        </w:rPr>
        <w:t>سریع</w:t>
      </w:r>
      <w:r w:rsidRPr="008D4B5C">
        <w:rPr>
          <w:sz w:val="26"/>
          <w:rtl/>
        </w:rPr>
        <w:t xml:space="preserve"> و </w:t>
      </w:r>
      <w:r w:rsidRPr="008D4B5C">
        <w:rPr>
          <w:b/>
          <w:bCs/>
          <w:sz w:val="26"/>
          <w:u w:val="single"/>
          <w:rtl/>
        </w:rPr>
        <w:t>صحیح</w:t>
      </w:r>
      <w:r w:rsidRPr="008D4B5C">
        <w:rPr>
          <w:sz w:val="26"/>
          <w:rtl/>
        </w:rPr>
        <w:t xml:space="preserve"> منابع، تجربه</w:t>
      </w:r>
      <w:r w:rsidR="00D24F74">
        <w:rPr>
          <w:sz w:val="26"/>
          <w:rtl/>
        </w:rPr>
        <w:t xml:space="preserve">‌های </w:t>
      </w:r>
      <w:r w:rsidRPr="008D4B5C">
        <w:rPr>
          <w:sz w:val="26"/>
          <w:rtl/>
        </w:rPr>
        <w:t xml:space="preserve">موفق را پرورش داده و به </w:t>
      </w:r>
      <w:r w:rsidRPr="008D4B5C">
        <w:rPr>
          <w:b/>
          <w:bCs/>
          <w:sz w:val="26"/>
          <w:u w:val="single"/>
          <w:rtl/>
        </w:rPr>
        <w:t>مقیاس تجاری</w:t>
      </w:r>
      <w:r w:rsidR="00D24F74">
        <w:rPr>
          <w:sz w:val="26"/>
          <w:rtl/>
        </w:rPr>
        <w:t xml:space="preserve"> می‌</w:t>
      </w:r>
      <w:r w:rsidRPr="008D4B5C">
        <w:rPr>
          <w:sz w:val="26"/>
          <w:rtl/>
        </w:rPr>
        <w:t>رسانند.</w:t>
      </w:r>
    </w:p>
    <w:p w14:paraId="1241313A" w14:textId="72F0D92D" w:rsidR="00BE7E96" w:rsidRDefault="00D24F74" w:rsidP="00FB1DC5">
      <w:pPr>
        <w:pStyle w:val="ListParagraph"/>
        <w:numPr>
          <w:ilvl w:val="0"/>
          <w:numId w:val="86"/>
        </w:numPr>
        <w:rPr>
          <w:sz w:val="26"/>
        </w:rPr>
      </w:pPr>
      <w:r>
        <w:rPr>
          <w:sz w:val="26"/>
          <w:rtl/>
        </w:rPr>
        <w:t>شرکت‌ها</w:t>
      </w:r>
      <w:r w:rsidR="00A66B12" w:rsidRPr="00BE7E96">
        <w:rPr>
          <w:sz w:val="26"/>
          <w:rtl/>
        </w:rPr>
        <w:t xml:space="preserve"> در ابتدا باید تصمیم بگیرند که چه چیزی را بیازمایند. </w:t>
      </w:r>
    </w:p>
    <w:p w14:paraId="23919FBE" w14:textId="3F564A87" w:rsidR="00BE7E96" w:rsidRDefault="00D24F74" w:rsidP="00FB1DC5">
      <w:pPr>
        <w:pStyle w:val="ListParagraph"/>
        <w:numPr>
          <w:ilvl w:val="0"/>
          <w:numId w:val="86"/>
        </w:numPr>
        <w:rPr>
          <w:sz w:val="26"/>
        </w:rPr>
      </w:pPr>
      <w:r>
        <w:rPr>
          <w:sz w:val="26"/>
          <w:rtl/>
        </w:rPr>
        <w:t>آن‌ها</w:t>
      </w:r>
      <w:r w:rsidR="00A66B12" w:rsidRPr="00BE7E96">
        <w:rPr>
          <w:sz w:val="26"/>
          <w:rtl/>
        </w:rPr>
        <w:t xml:space="preserve"> باید از </w:t>
      </w:r>
      <w:r w:rsidR="00A66B12" w:rsidRPr="00BE7E96">
        <w:rPr>
          <w:b/>
          <w:bCs/>
          <w:sz w:val="26"/>
          <w:u w:val="single"/>
          <w:rtl/>
        </w:rPr>
        <w:t>نشانه</w:t>
      </w:r>
      <w:r>
        <w:rPr>
          <w:b/>
          <w:bCs/>
          <w:sz w:val="26"/>
          <w:u w:val="single"/>
          <w:rtl/>
        </w:rPr>
        <w:t xml:space="preserve">‌های </w:t>
      </w:r>
      <w:r w:rsidR="00A66B12" w:rsidRPr="00BE7E96">
        <w:rPr>
          <w:b/>
          <w:bCs/>
          <w:sz w:val="26"/>
          <w:u w:val="single"/>
          <w:rtl/>
        </w:rPr>
        <w:t>تغییر</w:t>
      </w:r>
      <w:r w:rsidR="00A66B12" w:rsidRPr="00BE7E96">
        <w:rPr>
          <w:sz w:val="26"/>
          <w:rtl/>
        </w:rPr>
        <w:t xml:space="preserve"> برای تمرکز روی حوزه</w:t>
      </w:r>
      <w:r>
        <w:rPr>
          <w:sz w:val="26"/>
          <w:rtl/>
        </w:rPr>
        <w:t xml:space="preserve">‌هایی </w:t>
      </w:r>
      <w:r w:rsidR="00A66B12" w:rsidRPr="00BE7E96">
        <w:rPr>
          <w:sz w:val="26"/>
          <w:rtl/>
        </w:rPr>
        <w:t>استفاده کنند که</w:t>
      </w:r>
      <w:r w:rsidR="00BE7E96">
        <w:rPr>
          <w:rFonts w:hint="cs"/>
          <w:sz w:val="26"/>
          <w:rtl/>
        </w:rPr>
        <w:t xml:space="preserve"> این ویژگی</w:t>
      </w:r>
      <w:r>
        <w:rPr>
          <w:rFonts w:hint="cs"/>
          <w:sz w:val="26"/>
          <w:rtl/>
        </w:rPr>
        <w:t xml:space="preserve">‌ها </w:t>
      </w:r>
      <w:r w:rsidR="00BE7E96">
        <w:rPr>
          <w:rFonts w:hint="cs"/>
          <w:sz w:val="26"/>
          <w:rtl/>
        </w:rPr>
        <w:t>را داشته باشند:</w:t>
      </w:r>
      <w:r w:rsidR="00A66B12" w:rsidRPr="00BE7E96">
        <w:rPr>
          <w:sz w:val="26"/>
          <w:rtl/>
        </w:rPr>
        <w:t xml:space="preserve"> </w:t>
      </w:r>
    </w:p>
    <w:p w14:paraId="2B1233DD" w14:textId="77777777" w:rsidR="00BE7E96" w:rsidRDefault="00A66B12" w:rsidP="00FB1DC5">
      <w:pPr>
        <w:pStyle w:val="ListParagraph"/>
        <w:numPr>
          <w:ilvl w:val="1"/>
          <w:numId w:val="86"/>
        </w:numPr>
        <w:rPr>
          <w:sz w:val="26"/>
        </w:rPr>
      </w:pPr>
      <w:r w:rsidRPr="00BE7E96">
        <w:rPr>
          <w:b/>
          <w:bCs/>
          <w:sz w:val="26"/>
          <w:u w:val="single"/>
          <w:rtl/>
        </w:rPr>
        <w:t>بیشترین احتمال رشد</w:t>
      </w:r>
      <w:r w:rsidRPr="00BE7E96">
        <w:rPr>
          <w:sz w:val="26"/>
          <w:rtl/>
        </w:rPr>
        <w:t xml:space="preserve">، </w:t>
      </w:r>
    </w:p>
    <w:p w14:paraId="1BB0DE5C" w14:textId="6928BE94" w:rsidR="00BE7E96" w:rsidRDefault="00B118C9" w:rsidP="00FB1DC5">
      <w:pPr>
        <w:pStyle w:val="ListParagraph"/>
        <w:numPr>
          <w:ilvl w:val="1"/>
          <w:numId w:val="86"/>
        </w:numPr>
        <w:rPr>
          <w:sz w:val="26"/>
        </w:rPr>
      </w:pPr>
      <w:r>
        <w:rPr>
          <w:b/>
          <w:bCs/>
          <w:sz w:val="26"/>
          <w:u w:val="single"/>
          <w:rtl/>
        </w:rPr>
        <w:t>بزرگ‌تر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ن</w:t>
      </w:r>
      <w:r w:rsidR="00A66B12" w:rsidRPr="00BE7E96">
        <w:rPr>
          <w:b/>
          <w:bCs/>
          <w:sz w:val="26"/>
          <w:u w:val="single"/>
          <w:rtl/>
        </w:rPr>
        <w:t xml:space="preserve"> تهدیدات</w:t>
      </w:r>
      <w:r w:rsidR="00A66B12" w:rsidRPr="00BE7E96">
        <w:rPr>
          <w:sz w:val="26"/>
          <w:rtl/>
        </w:rPr>
        <w:t xml:space="preserve"> یا </w:t>
      </w:r>
    </w:p>
    <w:p w14:paraId="1CB10040" w14:textId="458928FB" w:rsidR="00BE7E96" w:rsidRDefault="004306EB" w:rsidP="00FB1DC5">
      <w:pPr>
        <w:pStyle w:val="ListParagraph"/>
        <w:numPr>
          <w:ilvl w:val="1"/>
          <w:numId w:val="86"/>
        </w:numPr>
        <w:rPr>
          <w:sz w:val="26"/>
        </w:rPr>
      </w:pPr>
      <w:r>
        <w:rPr>
          <w:b/>
          <w:bCs/>
          <w:sz w:val="26"/>
          <w:u w:val="single"/>
          <w:rtl/>
        </w:rPr>
        <w:t>مهم‌ترین</w:t>
      </w:r>
      <w:r w:rsidR="00A66B12" w:rsidRPr="00BE7E96">
        <w:rPr>
          <w:b/>
          <w:bCs/>
          <w:sz w:val="26"/>
          <w:u w:val="single"/>
          <w:rtl/>
        </w:rPr>
        <w:t xml:space="preserve"> نقاط کور</w:t>
      </w:r>
      <w:r w:rsidR="00A66B12" w:rsidRPr="00BE7E96">
        <w:rPr>
          <w:sz w:val="26"/>
          <w:rtl/>
        </w:rPr>
        <w:t xml:space="preserve"> </w:t>
      </w:r>
    </w:p>
    <w:p w14:paraId="789D8C0E" w14:textId="7C55F2DC" w:rsidR="00BE7E96" w:rsidRDefault="00A66B12" w:rsidP="00FB1DC5">
      <w:pPr>
        <w:pStyle w:val="ListParagraph"/>
        <w:numPr>
          <w:ilvl w:val="0"/>
          <w:numId w:val="86"/>
        </w:numPr>
        <w:rPr>
          <w:sz w:val="26"/>
        </w:rPr>
      </w:pPr>
      <w:r w:rsidRPr="00BE7E96">
        <w:rPr>
          <w:sz w:val="26"/>
          <w:rtl/>
        </w:rPr>
        <w:t xml:space="preserve">حتی اگر </w:t>
      </w:r>
      <w:r w:rsidR="004306EB">
        <w:rPr>
          <w:sz w:val="26"/>
          <w:rtl/>
        </w:rPr>
        <w:t>پیش‌فرض‌ها</w:t>
      </w:r>
      <w:r w:rsidR="00D24F74">
        <w:rPr>
          <w:sz w:val="26"/>
          <w:rtl/>
        </w:rPr>
        <w:t xml:space="preserve">ی </w:t>
      </w:r>
      <w:r w:rsidRPr="00BE7E96">
        <w:rPr>
          <w:sz w:val="26"/>
          <w:rtl/>
        </w:rPr>
        <w:t>واضحی هم</w:t>
      </w:r>
      <w:r w:rsidRPr="00BE7E96">
        <w:rPr>
          <w:rFonts w:hint="cs"/>
          <w:sz w:val="26"/>
          <w:rtl/>
        </w:rPr>
        <w:t xml:space="preserve"> </w:t>
      </w:r>
      <w:r w:rsidRPr="00BE7E96">
        <w:rPr>
          <w:sz w:val="26"/>
          <w:rtl/>
        </w:rPr>
        <w:t xml:space="preserve">نداشته باشید، </w:t>
      </w:r>
      <w:r w:rsidRPr="00BE7E96">
        <w:rPr>
          <w:b/>
          <w:bCs/>
          <w:sz w:val="26"/>
          <w:u w:val="single"/>
          <w:rtl/>
        </w:rPr>
        <w:t>تجربه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BE7E96">
        <w:rPr>
          <w:b/>
          <w:bCs/>
          <w:sz w:val="26"/>
          <w:u w:val="single"/>
          <w:rtl/>
        </w:rPr>
        <w:t>بیشتر</w:t>
      </w:r>
      <w:r w:rsidRPr="00BE7E96">
        <w:rPr>
          <w:sz w:val="26"/>
          <w:rtl/>
        </w:rPr>
        <w:t xml:space="preserve"> به </w:t>
      </w:r>
      <w:r w:rsidRPr="00BE7E96">
        <w:rPr>
          <w:b/>
          <w:bCs/>
          <w:sz w:val="26"/>
          <w:u w:val="single"/>
          <w:rtl/>
        </w:rPr>
        <w:t>اطلاعات بیشتر</w:t>
      </w:r>
      <w:r w:rsidR="00D24F74">
        <w:rPr>
          <w:sz w:val="26"/>
          <w:rtl/>
        </w:rPr>
        <w:t xml:space="preserve"> می‌</w:t>
      </w:r>
      <w:r w:rsidRPr="00BE7E96">
        <w:rPr>
          <w:sz w:val="26"/>
          <w:rtl/>
        </w:rPr>
        <w:t xml:space="preserve">انجامد و این مسئله سبب دستیابی به </w:t>
      </w:r>
      <w:r w:rsidRPr="00BE7E96">
        <w:rPr>
          <w:b/>
          <w:bCs/>
          <w:sz w:val="26"/>
          <w:u w:val="single"/>
          <w:rtl/>
        </w:rPr>
        <w:t>گزینه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BE7E96">
        <w:rPr>
          <w:b/>
          <w:bCs/>
          <w:sz w:val="26"/>
          <w:u w:val="single"/>
          <w:rtl/>
        </w:rPr>
        <w:t>بیشتری</w:t>
      </w:r>
      <w:r w:rsidRPr="00BE7E96">
        <w:rPr>
          <w:sz w:val="26"/>
          <w:rtl/>
        </w:rPr>
        <w:t xml:space="preserve"> هم</w:t>
      </w:r>
      <w:r w:rsidR="00D24F74">
        <w:rPr>
          <w:sz w:val="26"/>
          <w:rtl/>
        </w:rPr>
        <w:t xml:space="preserve"> می‌</w:t>
      </w:r>
      <w:r w:rsidRPr="00BE7E96">
        <w:rPr>
          <w:sz w:val="26"/>
          <w:rtl/>
        </w:rPr>
        <w:t xml:space="preserve">شود. </w:t>
      </w:r>
    </w:p>
    <w:p w14:paraId="1C562102" w14:textId="1704619B" w:rsidR="00A66B12" w:rsidRPr="00BE7E96" w:rsidRDefault="00D24F74" w:rsidP="00FB1DC5">
      <w:pPr>
        <w:pStyle w:val="ListParagraph"/>
        <w:numPr>
          <w:ilvl w:val="0"/>
          <w:numId w:val="86"/>
        </w:numPr>
        <w:rPr>
          <w:sz w:val="26"/>
        </w:rPr>
      </w:pPr>
      <w:r>
        <w:rPr>
          <w:sz w:val="26"/>
          <w:rtl/>
        </w:rPr>
        <w:t>شرکت‌های</w:t>
      </w:r>
      <w:r w:rsidR="00A66B12" w:rsidRPr="00BE7E96">
        <w:rPr>
          <w:sz w:val="26"/>
          <w:rtl/>
        </w:rPr>
        <w:t xml:space="preserve"> </w:t>
      </w:r>
      <w:r>
        <w:rPr>
          <w:sz w:val="26"/>
          <w:rtl/>
        </w:rPr>
        <w:t>به‌کارگیرند</w:t>
      </w:r>
      <w:r w:rsidR="00A66B12" w:rsidRPr="00BE7E96">
        <w:rPr>
          <w:sz w:val="26"/>
          <w:rtl/>
        </w:rPr>
        <w:t xml:space="preserve">ه رویکرد انطباقی </w:t>
      </w:r>
      <w:r w:rsidR="00B118C9">
        <w:rPr>
          <w:sz w:val="26"/>
          <w:rtl/>
        </w:rPr>
        <w:t>برخلاف</w:t>
      </w:r>
      <w:r w:rsidR="00A66B12" w:rsidRPr="00BE7E96">
        <w:rPr>
          <w:sz w:val="26"/>
          <w:rtl/>
        </w:rPr>
        <w:t xml:space="preserve"> </w:t>
      </w:r>
      <w:r>
        <w:rPr>
          <w:sz w:val="26"/>
          <w:rtl/>
        </w:rPr>
        <w:t>شرکت‌های</w:t>
      </w:r>
      <w:r w:rsidR="00A66B12" w:rsidRPr="00BE7E96">
        <w:rPr>
          <w:sz w:val="26"/>
          <w:rtl/>
        </w:rPr>
        <w:t xml:space="preserve"> کلاسیک، به </w:t>
      </w:r>
      <w:r w:rsidR="00A66B12" w:rsidRPr="00BE7E96">
        <w:rPr>
          <w:b/>
          <w:bCs/>
          <w:sz w:val="26"/>
          <w:u w:val="single"/>
          <w:rtl/>
        </w:rPr>
        <w:t>عمل پیش از تحلیل</w:t>
      </w:r>
      <w:r w:rsidR="00A66B12" w:rsidRPr="00BE7E96">
        <w:rPr>
          <w:sz w:val="26"/>
          <w:rtl/>
        </w:rPr>
        <w:t xml:space="preserve"> اتکا دارند.</w:t>
      </w:r>
    </w:p>
    <w:p w14:paraId="7223B4D4" w14:textId="4269BD68" w:rsidR="00BE7E96" w:rsidRDefault="00D24F74" w:rsidP="00FB1DC5">
      <w:pPr>
        <w:pStyle w:val="ListParagraph"/>
        <w:numPr>
          <w:ilvl w:val="0"/>
          <w:numId w:val="86"/>
        </w:numPr>
        <w:rPr>
          <w:sz w:val="26"/>
        </w:rPr>
      </w:pPr>
      <w:r>
        <w:rPr>
          <w:sz w:val="26"/>
          <w:rtl/>
        </w:rPr>
        <w:t>شرکت‌های</w:t>
      </w:r>
      <w:r w:rsidR="00B53DFE" w:rsidRPr="00BE7E96">
        <w:rPr>
          <w:sz w:val="26"/>
          <w:rtl/>
        </w:rPr>
        <w:t xml:space="preserve"> </w:t>
      </w:r>
      <w:r w:rsidR="00BA2244">
        <w:rPr>
          <w:sz w:val="26"/>
          <w:rtl/>
        </w:rPr>
        <w:t>به‌کارگیرنده</w:t>
      </w:r>
      <w:r w:rsidR="00B53DFE" w:rsidRPr="00BE7E96">
        <w:rPr>
          <w:sz w:val="26"/>
          <w:rtl/>
        </w:rPr>
        <w:t xml:space="preserve"> رویکرد انطباقی از دو منبع استفاده</w:t>
      </w:r>
      <w:r>
        <w:rPr>
          <w:sz w:val="26"/>
          <w:rtl/>
        </w:rPr>
        <w:t xml:space="preserve"> می‌</w:t>
      </w:r>
      <w:r w:rsidR="00B53DFE" w:rsidRPr="00BE7E96">
        <w:rPr>
          <w:sz w:val="26"/>
          <w:rtl/>
        </w:rPr>
        <w:t>کنند تا از در اختیار داشتن تعداد کافی ایده</w:t>
      </w:r>
      <w:r>
        <w:rPr>
          <w:sz w:val="26"/>
          <w:rtl/>
        </w:rPr>
        <w:t xml:space="preserve">‌های </w:t>
      </w:r>
      <w:r w:rsidR="00B53DFE" w:rsidRPr="00BE7E96">
        <w:rPr>
          <w:sz w:val="26"/>
          <w:rtl/>
        </w:rPr>
        <w:t>جدید برای آزمودن مطمئن شوند</w:t>
      </w:r>
      <w:r w:rsidR="00BE7E96">
        <w:rPr>
          <w:rFonts w:hint="cs"/>
          <w:sz w:val="26"/>
          <w:rtl/>
        </w:rPr>
        <w:t>:</w:t>
      </w:r>
      <w:r w:rsidR="00B53DFE" w:rsidRPr="00BE7E96">
        <w:rPr>
          <w:sz w:val="26"/>
          <w:rtl/>
        </w:rPr>
        <w:t xml:space="preserve"> </w:t>
      </w:r>
    </w:p>
    <w:p w14:paraId="1802D594" w14:textId="70285CDA" w:rsidR="00BE7E96" w:rsidRDefault="00D24F74" w:rsidP="00FB1DC5">
      <w:pPr>
        <w:pStyle w:val="ListParagraph"/>
        <w:numPr>
          <w:ilvl w:val="1"/>
          <w:numId w:val="86"/>
        </w:numPr>
        <w:rPr>
          <w:sz w:val="26"/>
        </w:rPr>
      </w:pPr>
      <w:r>
        <w:rPr>
          <w:sz w:val="26"/>
          <w:rtl/>
        </w:rPr>
        <w:lastRenderedPageBreak/>
        <w:t>آن‌ها می‌</w:t>
      </w:r>
      <w:r w:rsidR="00B53DFE" w:rsidRPr="00BE7E96">
        <w:rPr>
          <w:sz w:val="26"/>
          <w:rtl/>
        </w:rPr>
        <w:t xml:space="preserve">توانند از </w:t>
      </w:r>
      <w:r w:rsidR="00B53DFE" w:rsidRPr="00BE7E96">
        <w:rPr>
          <w:b/>
          <w:bCs/>
          <w:sz w:val="26"/>
          <w:u w:val="single"/>
          <w:rtl/>
        </w:rPr>
        <w:t>پراکندگی</w:t>
      </w:r>
      <w:r w:rsidR="00B53DFE" w:rsidRPr="00BE7E96">
        <w:rPr>
          <w:sz w:val="26"/>
          <w:rtl/>
        </w:rPr>
        <w:t xml:space="preserve"> و </w:t>
      </w:r>
      <w:r w:rsidR="00B53DFE" w:rsidRPr="00BE7E96">
        <w:rPr>
          <w:b/>
          <w:bCs/>
          <w:sz w:val="26"/>
          <w:u w:val="single"/>
          <w:rtl/>
        </w:rPr>
        <w:t>تنوع ذاتی</w:t>
      </w:r>
      <w:r w:rsidR="00B53DFE" w:rsidRPr="00BE7E96">
        <w:rPr>
          <w:sz w:val="26"/>
          <w:rtl/>
        </w:rPr>
        <w:t xml:space="preserve"> در مسیر </w:t>
      </w:r>
      <w:r>
        <w:rPr>
          <w:sz w:val="26"/>
          <w:rtl/>
        </w:rPr>
        <w:t>فعالیت‌های</w:t>
      </w:r>
      <w:r w:rsidR="00B53DFE" w:rsidRPr="00BE7E96">
        <w:rPr>
          <w:sz w:val="26"/>
          <w:rtl/>
        </w:rPr>
        <w:t xml:space="preserve"> سازمان </w:t>
      </w:r>
      <w:r w:rsidR="00B118C9">
        <w:rPr>
          <w:sz w:val="26"/>
          <w:rtl/>
        </w:rPr>
        <w:t>بهره‌گ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ر</w:t>
      </w:r>
      <w:r w:rsidR="00B118C9">
        <w:rPr>
          <w:rFonts w:hint="cs"/>
          <w:sz w:val="26"/>
          <w:rtl/>
        </w:rPr>
        <w:t>ی</w:t>
      </w:r>
      <w:r w:rsidR="00B53DFE" w:rsidRPr="00BE7E96">
        <w:rPr>
          <w:sz w:val="26"/>
          <w:rtl/>
        </w:rPr>
        <w:t xml:space="preserve"> کنند یا </w:t>
      </w:r>
    </w:p>
    <w:p w14:paraId="63D9AE3B" w14:textId="346F469A" w:rsidR="00BE7E96" w:rsidRDefault="00B53DFE" w:rsidP="00FB1DC5">
      <w:pPr>
        <w:pStyle w:val="ListParagraph"/>
        <w:numPr>
          <w:ilvl w:val="1"/>
          <w:numId w:val="86"/>
        </w:numPr>
        <w:rPr>
          <w:sz w:val="26"/>
        </w:rPr>
      </w:pPr>
      <w:r w:rsidRPr="00BE7E96">
        <w:rPr>
          <w:sz w:val="26"/>
          <w:rtl/>
        </w:rPr>
        <w:t>فعالانه از</w:t>
      </w:r>
      <w:r w:rsidRPr="00BE7E96">
        <w:rPr>
          <w:rFonts w:hint="cs"/>
          <w:sz w:val="26"/>
          <w:rtl/>
        </w:rPr>
        <w:t xml:space="preserve"> </w:t>
      </w:r>
      <w:r w:rsidRPr="00BE7E96">
        <w:rPr>
          <w:sz w:val="26"/>
          <w:rtl/>
        </w:rPr>
        <w:t xml:space="preserve">طریق ایجاد </w:t>
      </w:r>
      <w:r w:rsidRPr="00BE7E96">
        <w:rPr>
          <w:b/>
          <w:bCs/>
          <w:sz w:val="26"/>
          <w:u w:val="single"/>
          <w:rtl/>
        </w:rPr>
        <w:t>مجموعه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Pr="00BE7E96">
        <w:rPr>
          <w:b/>
          <w:bCs/>
          <w:sz w:val="26"/>
          <w:u w:val="single"/>
          <w:rtl/>
        </w:rPr>
        <w:t>از تجربه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BE7E96">
        <w:rPr>
          <w:sz w:val="26"/>
          <w:rtl/>
        </w:rPr>
        <w:t xml:space="preserve">به ایجاد تنوع بپردازند. </w:t>
      </w:r>
    </w:p>
    <w:p w14:paraId="01F26711" w14:textId="0E258E81" w:rsidR="00BE7E96" w:rsidRDefault="00B53DFE" w:rsidP="00FB1DC5">
      <w:pPr>
        <w:pStyle w:val="ListParagraph"/>
        <w:numPr>
          <w:ilvl w:val="0"/>
          <w:numId w:val="86"/>
        </w:numPr>
        <w:rPr>
          <w:sz w:val="26"/>
        </w:rPr>
      </w:pPr>
      <w:r w:rsidRPr="00BE7E96">
        <w:rPr>
          <w:sz w:val="26"/>
          <w:rtl/>
        </w:rPr>
        <w:t xml:space="preserve">اقدام </w:t>
      </w:r>
      <w:r w:rsidRPr="00BE7E96">
        <w:rPr>
          <w:b/>
          <w:bCs/>
          <w:sz w:val="26"/>
          <w:u w:val="single"/>
          <w:rtl/>
        </w:rPr>
        <w:t>منفعلانه</w:t>
      </w:r>
      <w:r w:rsidRPr="00BE7E96">
        <w:rPr>
          <w:sz w:val="26"/>
          <w:rtl/>
        </w:rPr>
        <w:t xml:space="preserve"> برای </w:t>
      </w:r>
      <w:r w:rsidR="00B118C9">
        <w:rPr>
          <w:sz w:val="26"/>
          <w:rtl/>
        </w:rPr>
        <w:t>فعالیت‌هایی</w:t>
      </w:r>
      <w:r w:rsidRPr="00BE7E96">
        <w:rPr>
          <w:sz w:val="26"/>
          <w:rtl/>
        </w:rPr>
        <w:t xml:space="preserve"> مانند </w:t>
      </w:r>
      <w:r w:rsidRPr="00BE7E96">
        <w:rPr>
          <w:b/>
          <w:bCs/>
          <w:sz w:val="26"/>
          <w:u w:val="single"/>
          <w:rtl/>
        </w:rPr>
        <w:t>دادوستد</w:t>
      </w:r>
      <w:r w:rsidRPr="00BE7E96">
        <w:rPr>
          <w:sz w:val="26"/>
          <w:rtl/>
        </w:rPr>
        <w:t xml:space="preserve"> و </w:t>
      </w:r>
      <w:r w:rsidRPr="00BE7E96">
        <w:rPr>
          <w:b/>
          <w:bCs/>
          <w:sz w:val="26"/>
          <w:u w:val="single"/>
          <w:rtl/>
        </w:rPr>
        <w:t>فروش</w:t>
      </w:r>
      <w:r w:rsidRPr="00BE7E96">
        <w:rPr>
          <w:sz w:val="26"/>
          <w:rtl/>
        </w:rPr>
        <w:t xml:space="preserve"> مناسب است که تنوع </w:t>
      </w:r>
      <w:r w:rsidR="00BA2244">
        <w:rPr>
          <w:sz w:val="26"/>
          <w:rtl/>
        </w:rPr>
        <w:t>چشم‌گیری</w:t>
      </w:r>
      <w:r w:rsidRPr="00BE7E96">
        <w:rPr>
          <w:sz w:val="26"/>
          <w:rtl/>
        </w:rPr>
        <w:t xml:space="preserve"> در خودشان وجود دارد. </w:t>
      </w:r>
    </w:p>
    <w:p w14:paraId="03BBDA7F" w14:textId="3D3E49C1" w:rsidR="00BE7E96" w:rsidRDefault="00B53DFE" w:rsidP="00FB1DC5">
      <w:pPr>
        <w:pStyle w:val="ListParagraph"/>
        <w:numPr>
          <w:ilvl w:val="0"/>
          <w:numId w:val="86"/>
        </w:numPr>
        <w:rPr>
          <w:sz w:val="26"/>
        </w:rPr>
      </w:pPr>
      <w:r w:rsidRPr="00BE7E96">
        <w:rPr>
          <w:b/>
          <w:bCs/>
          <w:sz w:val="26"/>
          <w:u w:val="single"/>
          <w:rtl/>
        </w:rPr>
        <w:t>تنوع</w:t>
      </w:r>
      <w:r w:rsidR="00D5641D" w:rsidRPr="00BE7E96">
        <w:rPr>
          <w:rFonts w:hint="cs"/>
          <w:sz w:val="26"/>
          <w:rtl/>
        </w:rPr>
        <w:t>،</w:t>
      </w:r>
      <w:r w:rsidRPr="00BE7E96">
        <w:rPr>
          <w:sz w:val="26"/>
          <w:rtl/>
        </w:rPr>
        <w:t xml:space="preserve"> </w:t>
      </w:r>
      <w:r w:rsidRPr="00BE7E96">
        <w:rPr>
          <w:b/>
          <w:bCs/>
          <w:sz w:val="26"/>
          <w:u w:val="single"/>
          <w:rtl/>
        </w:rPr>
        <w:t>گزینه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BE7E96">
        <w:rPr>
          <w:b/>
          <w:bCs/>
          <w:sz w:val="26"/>
          <w:u w:val="single"/>
          <w:rtl/>
        </w:rPr>
        <w:t>متنوعی</w:t>
      </w:r>
      <w:r w:rsidRPr="00BE7E96">
        <w:rPr>
          <w:sz w:val="26"/>
          <w:rtl/>
        </w:rPr>
        <w:t xml:space="preserve"> برای بررسی در اختیار </w:t>
      </w:r>
      <w:r w:rsidR="00D24F74">
        <w:rPr>
          <w:sz w:val="26"/>
          <w:rtl/>
        </w:rPr>
        <w:t xml:space="preserve">شرکت‌های </w:t>
      </w:r>
      <w:r w:rsidR="00BA2244">
        <w:rPr>
          <w:sz w:val="26"/>
          <w:rtl/>
        </w:rPr>
        <w:t>به‌کارگیرنده</w:t>
      </w:r>
      <w:r w:rsidRPr="00BE7E96">
        <w:rPr>
          <w:rFonts w:ascii="Arial" w:hAnsi="Arial" w:cs="Arial" w:hint="cs"/>
          <w:sz w:val="26"/>
          <w:rtl/>
        </w:rPr>
        <w:t xml:space="preserve"> </w:t>
      </w:r>
      <w:r w:rsidRPr="00BE7E96">
        <w:rPr>
          <w:sz w:val="26"/>
          <w:rtl/>
        </w:rPr>
        <w:t>رویکرد انطباقی قرار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Pr="00BE7E96">
        <w:rPr>
          <w:sz w:val="26"/>
          <w:rtl/>
        </w:rPr>
        <w:t xml:space="preserve">. نکته جالب این است که این نوع از تنوع و پراکندگی همان </w:t>
      </w:r>
      <w:r w:rsidR="00B118C9">
        <w:rPr>
          <w:sz w:val="26"/>
          <w:rtl/>
        </w:rPr>
        <w:t>چ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ز</w:t>
      </w:r>
      <w:r w:rsidR="00B118C9">
        <w:rPr>
          <w:rFonts w:hint="cs"/>
          <w:sz w:val="26"/>
          <w:rtl/>
        </w:rPr>
        <w:t>ی</w:t>
      </w:r>
      <w:r w:rsidR="00B118C9">
        <w:rPr>
          <w:sz w:val="26"/>
          <w:rtl/>
        </w:rPr>
        <w:t xml:space="preserve"> است</w:t>
      </w:r>
      <w:r w:rsidRPr="00BE7E96">
        <w:rPr>
          <w:sz w:val="26"/>
          <w:rtl/>
        </w:rPr>
        <w:t xml:space="preserve"> که </w:t>
      </w:r>
      <w:r w:rsidR="00D24F74">
        <w:rPr>
          <w:sz w:val="26"/>
          <w:rtl/>
        </w:rPr>
        <w:t>شرکت‌های</w:t>
      </w:r>
      <w:r w:rsidRPr="00BE7E96">
        <w:rPr>
          <w:sz w:val="26"/>
          <w:rtl/>
        </w:rPr>
        <w:t xml:space="preserve"> </w:t>
      </w:r>
      <w:r w:rsidRPr="00BE7E96">
        <w:rPr>
          <w:b/>
          <w:bCs/>
          <w:sz w:val="26"/>
          <w:u w:val="single"/>
          <w:rtl/>
        </w:rPr>
        <w:t>کلاسیک</w:t>
      </w:r>
      <w:r w:rsidRPr="00BE7E96">
        <w:rPr>
          <w:sz w:val="26"/>
          <w:rtl/>
        </w:rPr>
        <w:t xml:space="preserve"> درصدد </w:t>
      </w:r>
      <w:r w:rsidRPr="00BE7E96">
        <w:rPr>
          <w:b/>
          <w:bCs/>
          <w:sz w:val="26"/>
          <w:u w:val="single"/>
          <w:rtl/>
        </w:rPr>
        <w:t>حذف</w:t>
      </w:r>
      <w:r w:rsidRPr="00BE7E96">
        <w:rPr>
          <w:sz w:val="26"/>
          <w:rtl/>
        </w:rPr>
        <w:t xml:space="preserve"> آن از فرایندهایشان برای دستیابی به </w:t>
      </w:r>
      <w:r w:rsidRPr="00BE7E96">
        <w:rPr>
          <w:b/>
          <w:bCs/>
          <w:sz w:val="26"/>
          <w:u w:val="single"/>
          <w:rtl/>
        </w:rPr>
        <w:t>سطوح بالاتری از کارایی</w:t>
      </w:r>
      <w:r w:rsidRPr="00BE7E96">
        <w:rPr>
          <w:sz w:val="26"/>
          <w:rtl/>
        </w:rPr>
        <w:t xml:space="preserve"> هستند. </w:t>
      </w:r>
    </w:p>
    <w:p w14:paraId="486BF57E" w14:textId="64C34CE8" w:rsidR="00B53DFE" w:rsidRPr="00BE7E96" w:rsidRDefault="004306EB" w:rsidP="00FB1DC5">
      <w:pPr>
        <w:pStyle w:val="ListParagraph"/>
        <w:numPr>
          <w:ilvl w:val="0"/>
          <w:numId w:val="86"/>
        </w:numPr>
        <w:rPr>
          <w:sz w:val="26"/>
        </w:rPr>
      </w:pPr>
      <w:r>
        <w:rPr>
          <w:sz w:val="26"/>
          <w:rtl/>
        </w:rPr>
        <w:t>به‌کارگیری</w:t>
      </w:r>
      <w:r w:rsidR="00B53DFE" w:rsidRPr="00BE7E96">
        <w:rPr>
          <w:sz w:val="26"/>
          <w:rtl/>
        </w:rPr>
        <w:t xml:space="preserve"> </w:t>
      </w:r>
      <w:r w:rsidR="00B53DFE" w:rsidRPr="00BE7E96">
        <w:rPr>
          <w:b/>
          <w:bCs/>
          <w:sz w:val="26"/>
          <w:u w:val="single"/>
          <w:rtl/>
        </w:rPr>
        <w:t>رهیافت</w:t>
      </w:r>
      <w:r w:rsidR="00B53DFE" w:rsidRPr="00BE7E96">
        <w:rPr>
          <w:rFonts w:hint="cs"/>
          <w:b/>
          <w:bCs/>
          <w:sz w:val="26"/>
          <w:u w:val="single"/>
          <w:rtl/>
        </w:rPr>
        <w:t xml:space="preserve"> </w:t>
      </w:r>
      <w:r w:rsidR="00B53DFE" w:rsidRPr="00BE7E96">
        <w:rPr>
          <w:b/>
          <w:bCs/>
          <w:sz w:val="26"/>
          <w:u w:val="single"/>
          <w:rtl/>
        </w:rPr>
        <w:t>تجربی</w:t>
      </w:r>
      <w:r w:rsidR="00B53DFE" w:rsidRPr="00BE7E96">
        <w:rPr>
          <w:sz w:val="26"/>
          <w:rtl/>
        </w:rPr>
        <w:t xml:space="preserve">، حتی در زمان ضرورت، برای </w:t>
      </w:r>
      <w:r w:rsidR="00D24F74">
        <w:rPr>
          <w:sz w:val="26"/>
          <w:rtl/>
        </w:rPr>
        <w:t>شرکت‌های</w:t>
      </w:r>
      <w:r w:rsidR="00B53DFE" w:rsidRPr="00BE7E96">
        <w:rPr>
          <w:sz w:val="26"/>
          <w:rtl/>
        </w:rPr>
        <w:t xml:space="preserve"> </w:t>
      </w:r>
      <w:r w:rsidR="00B53DFE" w:rsidRPr="00BE7E96">
        <w:rPr>
          <w:b/>
          <w:bCs/>
          <w:sz w:val="26"/>
          <w:u w:val="single"/>
          <w:rtl/>
        </w:rPr>
        <w:t>کلاسیک</w:t>
      </w:r>
      <w:r w:rsidR="00B53DFE" w:rsidRPr="00BE7E96">
        <w:rPr>
          <w:sz w:val="26"/>
          <w:rtl/>
        </w:rPr>
        <w:t xml:space="preserve"> </w:t>
      </w:r>
      <w:r w:rsidR="00B53DFE" w:rsidRPr="00BE7E96">
        <w:rPr>
          <w:b/>
          <w:bCs/>
          <w:sz w:val="26"/>
          <w:u w:val="single"/>
          <w:rtl/>
        </w:rPr>
        <w:t>دشوار</w:t>
      </w:r>
      <w:r w:rsidR="00B53DFE" w:rsidRPr="00BE7E96">
        <w:rPr>
          <w:sz w:val="26"/>
          <w:rtl/>
        </w:rPr>
        <w:t xml:space="preserve"> است.</w:t>
      </w:r>
    </w:p>
    <w:p w14:paraId="6D56AECE" w14:textId="34CD0B4C" w:rsidR="00BE7E96" w:rsidRPr="00BE7E96" w:rsidRDefault="00D24F74" w:rsidP="00FB1DC5">
      <w:pPr>
        <w:pStyle w:val="ListParagraph"/>
        <w:numPr>
          <w:ilvl w:val="0"/>
          <w:numId w:val="86"/>
        </w:numPr>
        <w:rPr>
          <w:sz w:val="26"/>
          <w:rtl/>
        </w:rPr>
      </w:pPr>
      <w:r>
        <w:rPr>
          <w:sz w:val="26"/>
          <w:rtl/>
        </w:rPr>
        <w:t>شرکت‌ها</w:t>
      </w:r>
      <w:r w:rsidR="00B53DFE" w:rsidRPr="00BE7E96">
        <w:rPr>
          <w:sz w:val="26"/>
          <w:rtl/>
        </w:rPr>
        <w:t xml:space="preserve"> برای اطمینان یافتن از </w:t>
      </w:r>
      <w:r w:rsidR="00B53DFE" w:rsidRPr="00BE7E96">
        <w:rPr>
          <w:b/>
          <w:bCs/>
          <w:sz w:val="26"/>
          <w:u w:val="single"/>
          <w:rtl/>
        </w:rPr>
        <w:t xml:space="preserve">عملکرد </w:t>
      </w:r>
      <w:r w:rsidR="004306EB">
        <w:rPr>
          <w:b/>
          <w:bCs/>
          <w:sz w:val="26"/>
          <w:u w:val="single"/>
          <w:rtl/>
        </w:rPr>
        <w:t>به‌صرفه</w:t>
      </w:r>
      <w:r w:rsidR="00B53DFE" w:rsidRPr="00BE7E96">
        <w:rPr>
          <w:sz w:val="26"/>
          <w:rtl/>
        </w:rPr>
        <w:t xml:space="preserve"> و </w:t>
      </w:r>
      <w:r w:rsidR="00B53DFE" w:rsidRPr="00BE7E96">
        <w:rPr>
          <w:b/>
          <w:bCs/>
          <w:sz w:val="26"/>
          <w:u w:val="single"/>
          <w:rtl/>
        </w:rPr>
        <w:t>سریع</w:t>
      </w:r>
      <w:r w:rsidR="00B53DFE" w:rsidRPr="00BE7E96">
        <w:rPr>
          <w:sz w:val="26"/>
          <w:rtl/>
        </w:rPr>
        <w:t xml:space="preserve"> </w:t>
      </w:r>
      <w:r w:rsidR="00B118C9">
        <w:rPr>
          <w:sz w:val="26"/>
          <w:rtl/>
        </w:rPr>
        <w:t>تجربه‌ها</w:t>
      </w:r>
      <w:r w:rsidR="00B53DFE" w:rsidRPr="00BE7E96">
        <w:rPr>
          <w:sz w:val="26"/>
          <w:rtl/>
        </w:rPr>
        <w:t xml:space="preserve">، نیاز به </w:t>
      </w:r>
      <w:r w:rsidR="00BE7E96" w:rsidRPr="00BE7E96">
        <w:rPr>
          <w:rFonts w:hint="cs"/>
          <w:sz w:val="26"/>
          <w:rtl/>
        </w:rPr>
        <w:t xml:space="preserve">این موارد دارند: </w:t>
      </w:r>
    </w:p>
    <w:p w14:paraId="35AB6CA6" w14:textId="0582385B" w:rsidR="00BE7E96" w:rsidRDefault="00B53DFE" w:rsidP="00FB1DC5">
      <w:pPr>
        <w:pStyle w:val="ListParagraph"/>
        <w:numPr>
          <w:ilvl w:val="1"/>
          <w:numId w:val="86"/>
        </w:numPr>
        <w:rPr>
          <w:sz w:val="26"/>
        </w:rPr>
      </w:pPr>
      <w:r w:rsidRPr="00BE7E96">
        <w:rPr>
          <w:b/>
          <w:bCs/>
          <w:sz w:val="26"/>
          <w:u w:val="single"/>
          <w:rtl/>
        </w:rPr>
        <w:t>قواعدی</w:t>
      </w:r>
      <w:r w:rsidRPr="00BE7E96">
        <w:rPr>
          <w:sz w:val="26"/>
          <w:rtl/>
        </w:rPr>
        <w:t xml:space="preserve"> برای </w:t>
      </w:r>
      <w:r w:rsidRPr="00BE7E96">
        <w:rPr>
          <w:b/>
          <w:bCs/>
          <w:sz w:val="26"/>
          <w:u w:val="single"/>
          <w:rtl/>
        </w:rPr>
        <w:t>شکل دادن</w:t>
      </w:r>
      <w:r w:rsidRPr="00BE7E96">
        <w:rPr>
          <w:sz w:val="26"/>
          <w:rtl/>
        </w:rPr>
        <w:t xml:space="preserve">، </w:t>
      </w:r>
      <w:r w:rsidRPr="00BE7E96">
        <w:rPr>
          <w:b/>
          <w:bCs/>
          <w:sz w:val="26"/>
          <w:u w:val="single"/>
          <w:rtl/>
        </w:rPr>
        <w:t>اجرا</w:t>
      </w:r>
      <w:r w:rsidRPr="00BE7E96">
        <w:rPr>
          <w:sz w:val="26"/>
          <w:rtl/>
        </w:rPr>
        <w:t xml:space="preserve"> و </w:t>
      </w:r>
      <w:r w:rsidRPr="00BE7E96">
        <w:rPr>
          <w:b/>
          <w:bCs/>
          <w:sz w:val="26"/>
          <w:u w:val="single"/>
          <w:rtl/>
        </w:rPr>
        <w:t>ارزیابی</w:t>
      </w:r>
      <w:r w:rsidRPr="00BE7E96">
        <w:rPr>
          <w:sz w:val="26"/>
          <w:rtl/>
        </w:rPr>
        <w:t xml:space="preserve"> </w:t>
      </w:r>
      <w:r w:rsidRPr="00BE7E96">
        <w:rPr>
          <w:b/>
          <w:bCs/>
          <w:sz w:val="26"/>
          <w:u w:val="single"/>
          <w:rtl/>
        </w:rPr>
        <w:t>تجربه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BE7E96">
        <w:rPr>
          <w:sz w:val="26"/>
          <w:rtl/>
        </w:rPr>
        <w:t xml:space="preserve">و </w:t>
      </w:r>
    </w:p>
    <w:p w14:paraId="07F5ECC9" w14:textId="6E126BF2" w:rsidR="00BE7E96" w:rsidRDefault="004306EB" w:rsidP="00FB1DC5">
      <w:pPr>
        <w:pStyle w:val="ListParagraph"/>
        <w:numPr>
          <w:ilvl w:val="1"/>
          <w:numId w:val="86"/>
        </w:numPr>
        <w:rPr>
          <w:sz w:val="26"/>
        </w:rPr>
      </w:pPr>
      <w:r>
        <w:rPr>
          <w:sz w:val="26"/>
          <w:rtl/>
        </w:rPr>
        <w:t>به‌کارگیری</w:t>
      </w:r>
      <w:r w:rsidR="00B53DFE" w:rsidRPr="00BE7E96">
        <w:rPr>
          <w:sz w:val="26"/>
          <w:rtl/>
        </w:rPr>
        <w:t xml:space="preserve"> </w:t>
      </w:r>
      <w:r w:rsidR="00B53DFE" w:rsidRPr="00BE7E96">
        <w:rPr>
          <w:b/>
          <w:bCs/>
          <w:sz w:val="26"/>
          <w:u w:val="single"/>
          <w:rtl/>
        </w:rPr>
        <w:t>اصولی</w:t>
      </w:r>
      <w:r w:rsidR="00B53DFE" w:rsidRPr="00BE7E96">
        <w:rPr>
          <w:sz w:val="26"/>
          <w:rtl/>
        </w:rPr>
        <w:t xml:space="preserve"> برای </w:t>
      </w:r>
      <w:r w:rsidR="00B53DFE" w:rsidRPr="00BE7E96">
        <w:rPr>
          <w:b/>
          <w:bCs/>
          <w:sz w:val="26"/>
          <w:u w:val="single"/>
          <w:rtl/>
        </w:rPr>
        <w:t>آزادی عمل</w:t>
      </w:r>
      <w:r w:rsidR="00B53DFE" w:rsidRPr="00BE7E96">
        <w:rPr>
          <w:sz w:val="26"/>
          <w:rtl/>
        </w:rPr>
        <w:t xml:space="preserve"> در حیطه همان چارچوب </w:t>
      </w:r>
      <w:r w:rsidR="00B118C9">
        <w:rPr>
          <w:sz w:val="26"/>
          <w:rtl/>
        </w:rPr>
        <w:t>نظام‌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افته</w:t>
      </w:r>
      <w:r w:rsidR="00B53DFE" w:rsidRPr="00BE7E96">
        <w:rPr>
          <w:sz w:val="26"/>
          <w:rtl/>
        </w:rPr>
        <w:t xml:space="preserve"> </w:t>
      </w:r>
    </w:p>
    <w:p w14:paraId="368ECA0C" w14:textId="1A343C22" w:rsidR="008B022B" w:rsidRDefault="00B53DFE" w:rsidP="00FB1DC5">
      <w:pPr>
        <w:pStyle w:val="ListParagraph"/>
        <w:numPr>
          <w:ilvl w:val="0"/>
          <w:numId w:val="86"/>
        </w:numPr>
        <w:rPr>
          <w:sz w:val="26"/>
        </w:rPr>
      </w:pPr>
      <w:r w:rsidRPr="00BE7E96">
        <w:rPr>
          <w:sz w:val="26"/>
          <w:rtl/>
        </w:rPr>
        <w:t xml:space="preserve">در سطح مجموعه </w:t>
      </w:r>
      <w:r w:rsidR="00B118C9">
        <w:rPr>
          <w:sz w:val="26"/>
          <w:rtl/>
        </w:rPr>
        <w:t>تجربه‌ها</w:t>
      </w:r>
      <w:r w:rsidRPr="00BE7E96">
        <w:rPr>
          <w:sz w:val="26"/>
          <w:rtl/>
        </w:rPr>
        <w:t xml:space="preserve">، </w:t>
      </w:r>
      <w:r w:rsidR="00D24F74">
        <w:rPr>
          <w:sz w:val="26"/>
          <w:rtl/>
        </w:rPr>
        <w:t>شرکت‌های</w:t>
      </w:r>
      <w:r w:rsidRPr="00BE7E96">
        <w:rPr>
          <w:rFonts w:hint="cs"/>
          <w:sz w:val="26"/>
          <w:rtl/>
        </w:rPr>
        <w:t xml:space="preserve"> </w:t>
      </w:r>
      <w:r w:rsidR="00BA2244">
        <w:rPr>
          <w:sz w:val="26"/>
          <w:rtl/>
        </w:rPr>
        <w:t>به‌کارگیرنده</w:t>
      </w:r>
      <w:r w:rsidRPr="00BE7E96">
        <w:rPr>
          <w:sz w:val="26"/>
          <w:rtl/>
        </w:rPr>
        <w:t xml:space="preserve"> رویکرد انطباقی باید </w:t>
      </w:r>
      <w:r w:rsidRPr="00BE7E96">
        <w:rPr>
          <w:b/>
          <w:bCs/>
          <w:sz w:val="26"/>
          <w:u w:val="single"/>
          <w:rtl/>
        </w:rPr>
        <w:t>صرفه اقتصادی</w:t>
      </w:r>
      <w:r w:rsidRPr="00BE7E96">
        <w:rPr>
          <w:sz w:val="26"/>
          <w:rtl/>
        </w:rPr>
        <w:t xml:space="preserve"> تجربه</w:t>
      </w:r>
      <w:r w:rsidR="00D24F74">
        <w:rPr>
          <w:sz w:val="26"/>
          <w:rtl/>
        </w:rPr>
        <w:t xml:space="preserve">‌ها </w:t>
      </w:r>
      <w:r w:rsidRPr="00BE7E96">
        <w:rPr>
          <w:sz w:val="26"/>
          <w:rtl/>
        </w:rPr>
        <w:t xml:space="preserve">و </w:t>
      </w:r>
      <w:r w:rsidR="00B118C9">
        <w:rPr>
          <w:sz w:val="26"/>
          <w:rtl/>
        </w:rPr>
        <w:t>آزما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ش‌ها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شان</w:t>
      </w:r>
      <w:r w:rsidRPr="00BE7E96">
        <w:rPr>
          <w:sz w:val="26"/>
          <w:rtl/>
        </w:rPr>
        <w:t xml:space="preserve"> را </w:t>
      </w:r>
      <w:r w:rsidR="00B118C9">
        <w:rPr>
          <w:sz w:val="26"/>
          <w:rtl/>
        </w:rPr>
        <w:t>به‌دقت</w:t>
      </w:r>
      <w:r w:rsidRPr="00BE7E96">
        <w:rPr>
          <w:sz w:val="26"/>
          <w:rtl/>
        </w:rPr>
        <w:t xml:space="preserve"> </w:t>
      </w:r>
      <w:r w:rsidR="00B118C9">
        <w:rPr>
          <w:sz w:val="26"/>
          <w:rtl/>
        </w:rPr>
        <w:t>ز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ر</w:t>
      </w:r>
      <w:r w:rsidR="00B118C9">
        <w:rPr>
          <w:sz w:val="26"/>
          <w:rtl/>
        </w:rPr>
        <w:t xml:space="preserve"> نظر</w:t>
      </w:r>
      <w:r w:rsidRPr="00BE7E96">
        <w:rPr>
          <w:sz w:val="26"/>
          <w:rtl/>
        </w:rPr>
        <w:t xml:space="preserve"> داشته باشند. </w:t>
      </w:r>
    </w:p>
    <w:p w14:paraId="1DE93B80" w14:textId="7E701687" w:rsidR="008B022B" w:rsidRDefault="00D24F74" w:rsidP="00FB1DC5">
      <w:pPr>
        <w:pStyle w:val="ListParagraph"/>
        <w:numPr>
          <w:ilvl w:val="0"/>
          <w:numId w:val="86"/>
        </w:numPr>
        <w:rPr>
          <w:sz w:val="26"/>
        </w:rPr>
      </w:pPr>
      <w:r>
        <w:rPr>
          <w:rFonts w:hint="cs"/>
          <w:sz w:val="26"/>
          <w:rtl/>
        </w:rPr>
        <w:t xml:space="preserve">شرکت‌ها </w:t>
      </w:r>
      <w:r w:rsidR="00B53DFE" w:rsidRPr="00BE7E96">
        <w:rPr>
          <w:sz w:val="26"/>
          <w:rtl/>
        </w:rPr>
        <w:t>باید</w:t>
      </w:r>
      <w:r w:rsidR="008B022B">
        <w:rPr>
          <w:rFonts w:hint="cs"/>
          <w:sz w:val="26"/>
          <w:rtl/>
        </w:rPr>
        <w:t xml:space="preserve"> این موارد را </w:t>
      </w:r>
      <w:r w:rsidR="00B118C9">
        <w:rPr>
          <w:rFonts w:hint="cs"/>
          <w:sz w:val="26"/>
          <w:rtl/>
        </w:rPr>
        <w:t>اندازه‌گیری</w:t>
      </w:r>
      <w:r w:rsidR="008B022B">
        <w:rPr>
          <w:rFonts w:hint="cs"/>
          <w:sz w:val="26"/>
          <w:rtl/>
        </w:rPr>
        <w:t xml:space="preserve"> و بهینه نمایند: </w:t>
      </w:r>
      <w:r w:rsidR="00B53DFE" w:rsidRPr="00BE7E96">
        <w:rPr>
          <w:sz w:val="26"/>
          <w:rtl/>
        </w:rPr>
        <w:t xml:space="preserve"> </w:t>
      </w:r>
    </w:p>
    <w:p w14:paraId="563C94D5" w14:textId="4661BF05" w:rsidR="008B022B" w:rsidRDefault="00B53DFE" w:rsidP="00FB1DC5">
      <w:pPr>
        <w:pStyle w:val="ListParagraph"/>
        <w:numPr>
          <w:ilvl w:val="1"/>
          <w:numId w:val="86"/>
        </w:numPr>
        <w:rPr>
          <w:sz w:val="26"/>
        </w:rPr>
      </w:pPr>
      <w:r w:rsidRPr="00BE7E96">
        <w:rPr>
          <w:b/>
          <w:bCs/>
          <w:sz w:val="26"/>
          <w:u w:val="single"/>
          <w:rtl/>
        </w:rPr>
        <w:t xml:space="preserve">تعداد </w:t>
      </w:r>
      <w:r w:rsidR="00B118C9">
        <w:rPr>
          <w:b/>
          <w:bCs/>
          <w:sz w:val="26"/>
          <w:u w:val="single"/>
          <w:rtl/>
        </w:rPr>
        <w:t>تجربه‌ها</w:t>
      </w:r>
      <w:r w:rsidRPr="00BE7E96">
        <w:rPr>
          <w:sz w:val="26"/>
          <w:rtl/>
        </w:rPr>
        <w:t xml:space="preserve">، </w:t>
      </w:r>
    </w:p>
    <w:p w14:paraId="790F2AA9" w14:textId="77777777" w:rsidR="008B022B" w:rsidRDefault="00B53DFE" w:rsidP="00FB1DC5">
      <w:pPr>
        <w:pStyle w:val="ListParagraph"/>
        <w:numPr>
          <w:ilvl w:val="1"/>
          <w:numId w:val="86"/>
        </w:numPr>
        <w:rPr>
          <w:sz w:val="26"/>
        </w:rPr>
      </w:pPr>
      <w:r w:rsidRPr="00BE7E96">
        <w:rPr>
          <w:b/>
          <w:bCs/>
          <w:sz w:val="26"/>
          <w:u w:val="single"/>
          <w:rtl/>
        </w:rPr>
        <w:t>هزینه</w:t>
      </w:r>
      <w:r w:rsidRPr="00BE7E96">
        <w:rPr>
          <w:sz w:val="26"/>
          <w:rtl/>
        </w:rPr>
        <w:t xml:space="preserve">، </w:t>
      </w:r>
    </w:p>
    <w:p w14:paraId="3D3AA11B" w14:textId="77777777" w:rsidR="008B022B" w:rsidRDefault="00B53DFE" w:rsidP="00FB1DC5">
      <w:pPr>
        <w:pStyle w:val="ListParagraph"/>
        <w:numPr>
          <w:ilvl w:val="1"/>
          <w:numId w:val="86"/>
        </w:numPr>
        <w:rPr>
          <w:sz w:val="26"/>
        </w:rPr>
      </w:pPr>
      <w:r w:rsidRPr="00BE7E96">
        <w:rPr>
          <w:b/>
          <w:bCs/>
          <w:sz w:val="26"/>
          <w:u w:val="single"/>
          <w:rtl/>
        </w:rPr>
        <w:t>نرخ دستیابی به موفقیت</w:t>
      </w:r>
      <w:r w:rsidRPr="00BE7E96">
        <w:rPr>
          <w:sz w:val="26"/>
          <w:rtl/>
        </w:rPr>
        <w:t xml:space="preserve"> و </w:t>
      </w:r>
    </w:p>
    <w:p w14:paraId="6C1B3843" w14:textId="77777777" w:rsidR="008B022B" w:rsidRDefault="00B53DFE" w:rsidP="00FB1DC5">
      <w:pPr>
        <w:pStyle w:val="ListParagraph"/>
        <w:numPr>
          <w:ilvl w:val="1"/>
          <w:numId w:val="86"/>
        </w:numPr>
        <w:rPr>
          <w:sz w:val="26"/>
        </w:rPr>
      </w:pPr>
      <w:r w:rsidRPr="00BE7E96">
        <w:rPr>
          <w:b/>
          <w:bCs/>
          <w:sz w:val="26"/>
          <w:u w:val="single"/>
          <w:rtl/>
        </w:rPr>
        <w:t>سرعت پیشبردشان</w:t>
      </w:r>
      <w:r w:rsidRPr="00BE7E96">
        <w:rPr>
          <w:sz w:val="26"/>
          <w:rtl/>
        </w:rPr>
        <w:t xml:space="preserve"> </w:t>
      </w:r>
    </w:p>
    <w:p w14:paraId="755C92B8" w14:textId="79B7C4D8" w:rsidR="008B022B" w:rsidRDefault="00B118C9" w:rsidP="00FB1DC5">
      <w:pPr>
        <w:pStyle w:val="ListParagraph"/>
        <w:numPr>
          <w:ilvl w:val="0"/>
          <w:numId w:val="86"/>
        </w:numPr>
        <w:rPr>
          <w:sz w:val="26"/>
        </w:rPr>
      </w:pPr>
      <w:r>
        <w:rPr>
          <w:sz w:val="26"/>
          <w:rtl/>
        </w:rPr>
        <w:t>به‌طورمعمول</w:t>
      </w:r>
      <w:r w:rsidR="00B53DFE" w:rsidRPr="00BE7E96">
        <w:rPr>
          <w:sz w:val="26"/>
          <w:rtl/>
        </w:rPr>
        <w:t xml:space="preserve"> تجربه</w:t>
      </w:r>
      <w:r w:rsidR="00D24F74">
        <w:rPr>
          <w:sz w:val="26"/>
          <w:rtl/>
        </w:rPr>
        <w:t xml:space="preserve">‌ها </w:t>
      </w:r>
      <w:r w:rsidR="00B53DFE" w:rsidRPr="00BE7E96">
        <w:rPr>
          <w:sz w:val="26"/>
          <w:rtl/>
        </w:rPr>
        <w:t>و</w:t>
      </w:r>
      <w:r w:rsidR="00B53DFE" w:rsidRPr="00BE7E96">
        <w:rPr>
          <w:rFonts w:hint="cs"/>
          <w:sz w:val="26"/>
          <w:rtl/>
        </w:rPr>
        <w:t xml:space="preserve"> </w:t>
      </w:r>
      <w:r w:rsidR="00B53DFE" w:rsidRPr="00BE7E96">
        <w:rPr>
          <w:sz w:val="26"/>
          <w:rtl/>
        </w:rPr>
        <w:t>آزمایش</w:t>
      </w:r>
      <w:r w:rsidR="00D24F74">
        <w:rPr>
          <w:sz w:val="26"/>
          <w:rtl/>
        </w:rPr>
        <w:t xml:space="preserve">‌ها </w:t>
      </w:r>
      <w:r w:rsidR="00B53DFE" w:rsidRPr="00BE7E96">
        <w:rPr>
          <w:sz w:val="26"/>
          <w:rtl/>
        </w:rPr>
        <w:t xml:space="preserve">باید </w:t>
      </w:r>
    </w:p>
    <w:p w14:paraId="67D7C0F8" w14:textId="77777777" w:rsidR="008B022B" w:rsidRDefault="00B53DFE" w:rsidP="00FB1DC5">
      <w:pPr>
        <w:pStyle w:val="ListParagraph"/>
        <w:numPr>
          <w:ilvl w:val="1"/>
          <w:numId w:val="86"/>
        </w:numPr>
        <w:rPr>
          <w:sz w:val="26"/>
        </w:rPr>
      </w:pPr>
      <w:r w:rsidRPr="00BE7E96">
        <w:rPr>
          <w:b/>
          <w:bCs/>
          <w:sz w:val="26"/>
          <w:u w:val="single"/>
          <w:rtl/>
        </w:rPr>
        <w:t>کوچک</w:t>
      </w:r>
      <w:r w:rsidRPr="00BE7E96">
        <w:rPr>
          <w:sz w:val="26"/>
          <w:rtl/>
        </w:rPr>
        <w:t xml:space="preserve"> باشند</w:t>
      </w:r>
      <w:r w:rsidRPr="00BE7E96">
        <w:rPr>
          <w:rFonts w:hint="cs"/>
          <w:sz w:val="26"/>
          <w:rtl/>
        </w:rPr>
        <w:t>،</w:t>
      </w:r>
      <w:r w:rsidRPr="00BE7E96">
        <w:rPr>
          <w:sz w:val="26"/>
          <w:rtl/>
        </w:rPr>
        <w:t xml:space="preserve"> </w:t>
      </w:r>
    </w:p>
    <w:p w14:paraId="7DB94E0A" w14:textId="2E003457" w:rsidR="008B022B" w:rsidRDefault="00B53DFE" w:rsidP="00FB1DC5">
      <w:pPr>
        <w:pStyle w:val="ListParagraph"/>
        <w:numPr>
          <w:ilvl w:val="1"/>
          <w:numId w:val="86"/>
        </w:numPr>
        <w:rPr>
          <w:sz w:val="26"/>
        </w:rPr>
      </w:pPr>
      <w:r w:rsidRPr="00BE7E96">
        <w:rPr>
          <w:sz w:val="26"/>
          <w:rtl/>
        </w:rPr>
        <w:t xml:space="preserve">اما </w:t>
      </w:r>
      <w:r w:rsidRPr="00BE7E96">
        <w:rPr>
          <w:b/>
          <w:bCs/>
          <w:sz w:val="26"/>
          <w:u w:val="single"/>
          <w:rtl/>
        </w:rPr>
        <w:t>تعدادشان</w:t>
      </w:r>
      <w:r w:rsidRPr="00BE7E96">
        <w:rPr>
          <w:sz w:val="26"/>
          <w:rtl/>
        </w:rPr>
        <w:t xml:space="preserve"> </w:t>
      </w:r>
      <w:r w:rsidR="00B118C9">
        <w:rPr>
          <w:sz w:val="26"/>
          <w:rtl/>
        </w:rPr>
        <w:t>درمجموع</w:t>
      </w:r>
      <w:r w:rsidRPr="00BE7E96">
        <w:rPr>
          <w:sz w:val="26"/>
          <w:rtl/>
        </w:rPr>
        <w:t xml:space="preserve"> </w:t>
      </w:r>
      <w:r w:rsidRPr="00BE7E96">
        <w:rPr>
          <w:b/>
          <w:bCs/>
          <w:sz w:val="26"/>
          <w:u w:val="single"/>
          <w:rtl/>
        </w:rPr>
        <w:t>زیاد</w:t>
      </w:r>
      <w:r w:rsidRPr="00BE7E96">
        <w:rPr>
          <w:sz w:val="26"/>
          <w:rtl/>
        </w:rPr>
        <w:t xml:space="preserve"> بوده و </w:t>
      </w:r>
    </w:p>
    <w:p w14:paraId="4CC40B79" w14:textId="77777777" w:rsidR="008B022B" w:rsidRDefault="00B53DFE" w:rsidP="00FB1DC5">
      <w:pPr>
        <w:pStyle w:val="ListParagraph"/>
        <w:numPr>
          <w:ilvl w:val="1"/>
          <w:numId w:val="86"/>
        </w:numPr>
        <w:rPr>
          <w:sz w:val="26"/>
        </w:rPr>
      </w:pPr>
      <w:r w:rsidRPr="00BE7E96">
        <w:rPr>
          <w:b/>
          <w:bCs/>
          <w:sz w:val="26"/>
          <w:u w:val="single"/>
          <w:rtl/>
        </w:rPr>
        <w:t>سریع</w:t>
      </w:r>
      <w:r w:rsidRPr="00BE7E96">
        <w:rPr>
          <w:sz w:val="26"/>
          <w:rtl/>
        </w:rPr>
        <w:t xml:space="preserve"> هم به نتیجه برسند. </w:t>
      </w:r>
    </w:p>
    <w:p w14:paraId="575173BE" w14:textId="1F53D387" w:rsidR="00A66B12" w:rsidRPr="00BE7E96" w:rsidRDefault="00D24F74" w:rsidP="00FB1DC5">
      <w:pPr>
        <w:pStyle w:val="ListParagraph"/>
        <w:numPr>
          <w:ilvl w:val="0"/>
          <w:numId w:val="86"/>
        </w:numPr>
        <w:rPr>
          <w:sz w:val="26"/>
          <w:rtl/>
        </w:rPr>
      </w:pPr>
      <w:r>
        <w:rPr>
          <w:sz w:val="26"/>
          <w:rtl/>
        </w:rPr>
        <w:t>شرکت‌های</w:t>
      </w:r>
      <w:r w:rsidR="00B53DFE" w:rsidRPr="00BE7E96">
        <w:rPr>
          <w:sz w:val="26"/>
          <w:rtl/>
        </w:rPr>
        <w:t xml:space="preserve"> انطباقی </w:t>
      </w:r>
      <w:r w:rsidR="00BA2244">
        <w:rPr>
          <w:sz w:val="26"/>
          <w:rtl/>
        </w:rPr>
        <w:t>به‌جای</w:t>
      </w:r>
      <w:r w:rsidR="00B53DFE" w:rsidRPr="00BE7E96">
        <w:rPr>
          <w:sz w:val="26"/>
          <w:rtl/>
        </w:rPr>
        <w:t xml:space="preserve"> </w:t>
      </w:r>
      <w:r w:rsidR="00B53DFE" w:rsidRPr="00BE7E96">
        <w:rPr>
          <w:b/>
          <w:bCs/>
          <w:sz w:val="26"/>
          <w:u w:val="single"/>
          <w:rtl/>
        </w:rPr>
        <w:t>صرف زمان</w:t>
      </w:r>
      <w:r w:rsidR="00B53DFE" w:rsidRPr="00BE7E96">
        <w:rPr>
          <w:sz w:val="26"/>
          <w:rtl/>
        </w:rPr>
        <w:t xml:space="preserve"> فراوان برای </w:t>
      </w:r>
      <w:r w:rsidR="00B53DFE" w:rsidRPr="00BE7E96">
        <w:rPr>
          <w:b/>
          <w:bCs/>
          <w:sz w:val="26"/>
          <w:u w:val="single"/>
          <w:rtl/>
        </w:rPr>
        <w:t>ارزیابی</w:t>
      </w:r>
      <w:r w:rsidR="00B53DFE" w:rsidRPr="00BE7E96">
        <w:rPr>
          <w:sz w:val="26"/>
          <w:rtl/>
        </w:rPr>
        <w:t xml:space="preserve"> و تلاش برای </w:t>
      </w:r>
      <w:r>
        <w:rPr>
          <w:b/>
          <w:bCs/>
          <w:sz w:val="26"/>
          <w:u w:val="single"/>
          <w:rtl/>
        </w:rPr>
        <w:t>پیش‌بینی</w:t>
      </w:r>
      <w:r w:rsidR="00B53DFE" w:rsidRPr="00BE7E96">
        <w:rPr>
          <w:b/>
          <w:bCs/>
          <w:sz w:val="26"/>
          <w:u w:val="single"/>
          <w:rtl/>
        </w:rPr>
        <w:t xml:space="preserve"> نرخ موفقیت</w:t>
      </w:r>
      <w:r w:rsidR="00B53DFE" w:rsidRPr="00BE7E96">
        <w:rPr>
          <w:sz w:val="26"/>
          <w:rtl/>
        </w:rPr>
        <w:t xml:space="preserve"> هر پروژه قبل از </w:t>
      </w:r>
      <w:r w:rsidR="00B118C9">
        <w:rPr>
          <w:sz w:val="26"/>
          <w:rtl/>
        </w:rPr>
        <w:t>راه‌اندازی</w:t>
      </w:r>
      <w:r w:rsidR="00B53DFE" w:rsidRPr="00BE7E96">
        <w:rPr>
          <w:sz w:val="26"/>
          <w:rtl/>
        </w:rPr>
        <w:t xml:space="preserve"> آن، به </w:t>
      </w:r>
      <w:r w:rsidR="00B53DFE" w:rsidRPr="00BE7E96">
        <w:rPr>
          <w:b/>
          <w:bCs/>
          <w:sz w:val="26"/>
          <w:u w:val="single"/>
          <w:rtl/>
        </w:rPr>
        <w:t>اعتبارسنجی</w:t>
      </w:r>
      <w:r w:rsidR="00B53DFE" w:rsidRPr="00BE7E96">
        <w:rPr>
          <w:sz w:val="26"/>
          <w:rtl/>
        </w:rPr>
        <w:t xml:space="preserve"> این</w:t>
      </w:r>
      <w:r>
        <w:rPr>
          <w:rFonts w:hint="cs"/>
          <w:sz w:val="26"/>
          <w:rtl/>
        </w:rPr>
        <w:t xml:space="preserve"> می‌</w:t>
      </w:r>
      <w:r w:rsidR="00B53DFE" w:rsidRPr="00BE7E96">
        <w:rPr>
          <w:sz w:val="26"/>
          <w:rtl/>
        </w:rPr>
        <w:t xml:space="preserve">پردازند که چه چیزی </w:t>
      </w:r>
      <w:r w:rsidR="00B53DFE" w:rsidRPr="00BE7E96">
        <w:rPr>
          <w:b/>
          <w:bCs/>
          <w:sz w:val="26"/>
          <w:u w:val="single"/>
          <w:rtl/>
        </w:rPr>
        <w:t>در عمل کار</w:t>
      </w:r>
      <w:r>
        <w:rPr>
          <w:b/>
          <w:bCs/>
          <w:sz w:val="26"/>
          <w:u w:val="single"/>
          <w:rtl/>
        </w:rPr>
        <w:t xml:space="preserve"> </w:t>
      </w:r>
      <w:r w:rsidR="00B118C9">
        <w:rPr>
          <w:b/>
          <w:bCs/>
          <w:sz w:val="26"/>
          <w:u w:val="single"/>
          <w:rtl/>
        </w:rPr>
        <w:t>می‌کند</w:t>
      </w:r>
      <w:r w:rsidR="00B53DFE" w:rsidRPr="00BE7E96">
        <w:rPr>
          <w:sz w:val="26"/>
          <w:rtl/>
        </w:rPr>
        <w:t xml:space="preserve"> و این کار را </w:t>
      </w:r>
      <w:r w:rsidR="004306EB">
        <w:rPr>
          <w:b/>
          <w:bCs/>
          <w:sz w:val="26"/>
          <w:u w:val="single"/>
          <w:rtl/>
        </w:rPr>
        <w:t>به‌طور</w:t>
      </w:r>
      <w:r w:rsidR="00B53DFE" w:rsidRPr="00BE7E96">
        <w:rPr>
          <w:b/>
          <w:bCs/>
          <w:sz w:val="26"/>
          <w:u w:val="single"/>
          <w:rtl/>
        </w:rPr>
        <w:t xml:space="preserve"> مرتب</w:t>
      </w:r>
      <w:r w:rsidR="00B53DFE" w:rsidRPr="00BE7E96">
        <w:rPr>
          <w:sz w:val="26"/>
          <w:rtl/>
        </w:rPr>
        <w:t xml:space="preserve"> روی مجموعه تجربه</w:t>
      </w:r>
      <w:r>
        <w:rPr>
          <w:sz w:val="26"/>
          <w:rtl/>
        </w:rPr>
        <w:t xml:space="preserve">‌ها </w:t>
      </w:r>
      <w:r w:rsidR="00B53DFE" w:rsidRPr="00BE7E96">
        <w:rPr>
          <w:sz w:val="26"/>
          <w:rtl/>
        </w:rPr>
        <w:t xml:space="preserve">و </w:t>
      </w:r>
      <w:r w:rsidR="00B118C9">
        <w:rPr>
          <w:sz w:val="26"/>
          <w:rtl/>
        </w:rPr>
        <w:t>آزما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ش‌ها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شان</w:t>
      </w:r>
      <w:r w:rsidR="00B53DFE" w:rsidRPr="00BE7E96">
        <w:rPr>
          <w:sz w:val="26"/>
          <w:rtl/>
        </w:rPr>
        <w:t xml:space="preserve"> انجام</w:t>
      </w:r>
      <w:r>
        <w:rPr>
          <w:sz w:val="26"/>
          <w:rtl/>
        </w:rPr>
        <w:t xml:space="preserve"> </w:t>
      </w:r>
      <w:r w:rsidR="004306EB">
        <w:rPr>
          <w:sz w:val="26"/>
          <w:rtl/>
        </w:rPr>
        <w:t>می‌دهند</w:t>
      </w:r>
      <w:r w:rsidR="00B53DFE" w:rsidRPr="00BE7E96">
        <w:rPr>
          <w:rFonts w:hint="cs"/>
          <w:sz w:val="26"/>
          <w:rtl/>
        </w:rPr>
        <w:t xml:space="preserve">. </w:t>
      </w:r>
    </w:p>
    <w:p w14:paraId="57EC638B" w14:textId="77777777" w:rsidR="008B022B" w:rsidRDefault="00641236" w:rsidP="00FB1DC5">
      <w:pPr>
        <w:pStyle w:val="ListParagraph"/>
        <w:numPr>
          <w:ilvl w:val="0"/>
          <w:numId w:val="86"/>
        </w:numPr>
        <w:rPr>
          <w:sz w:val="26"/>
        </w:rPr>
      </w:pPr>
      <w:r w:rsidRPr="008B022B">
        <w:rPr>
          <w:sz w:val="26"/>
          <w:rtl/>
        </w:rPr>
        <w:t xml:space="preserve">در محیط دارای عدم قطعیت، احتمال فراوانی دارد که </w:t>
      </w:r>
    </w:p>
    <w:p w14:paraId="60C966B0" w14:textId="215F926B" w:rsidR="008B022B" w:rsidRDefault="00641236" w:rsidP="00FB1DC5">
      <w:pPr>
        <w:pStyle w:val="ListParagraph"/>
        <w:numPr>
          <w:ilvl w:val="1"/>
          <w:numId w:val="86"/>
        </w:numPr>
        <w:rPr>
          <w:sz w:val="26"/>
        </w:rPr>
      </w:pPr>
      <w:r w:rsidRPr="008B022B">
        <w:rPr>
          <w:b/>
          <w:bCs/>
          <w:sz w:val="26"/>
          <w:u w:val="single"/>
          <w:rtl/>
        </w:rPr>
        <w:t>بازده</w:t>
      </w:r>
      <w:r w:rsidRPr="008B022B">
        <w:rPr>
          <w:sz w:val="26"/>
          <w:rtl/>
        </w:rPr>
        <w:t xml:space="preserve"> حاصل از گزینه</w:t>
      </w:r>
      <w:r w:rsidR="00D24F74">
        <w:rPr>
          <w:sz w:val="26"/>
          <w:rtl/>
        </w:rPr>
        <w:t xml:space="preserve">‌های </w:t>
      </w:r>
      <w:r w:rsidRPr="008B022B">
        <w:rPr>
          <w:sz w:val="26"/>
          <w:rtl/>
        </w:rPr>
        <w:t xml:space="preserve">در حال </w:t>
      </w:r>
      <w:r w:rsidR="00BA2244">
        <w:rPr>
          <w:sz w:val="26"/>
          <w:rtl/>
        </w:rPr>
        <w:t>بهره‌برداری</w:t>
      </w:r>
      <w:r w:rsidRPr="008B022B">
        <w:rPr>
          <w:sz w:val="26"/>
          <w:rtl/>
        </w:rPr>
        <w:t xml:space="preserve"> </w:t>
      </w:r>
      <w:r w:rsidRPr="008B022B">
        <w:rPr>
          <w:b/>
          <w:bCs/>
          <w:sz w:val="26"/>
          <w:u w:val="single"/>
          <w:rtl/>
        </w:rPr>
        <w:t>کاهش</w:t>
      </w:r>
      <w:r w:rsidRPr="008B022B">
        <w:rPr>
          <w:sz w:val="26"/>
          <w:rtl/>
        </w:rPr>
        <w:t xml:space="preserve"> پیدا کند یا </w:t>
      </w:r>
    </w:p>
    <w:p w14:paraId="16F2C511" w14:textId="53795A48" w:rsidR="008B022B" w:rsidRDefault="00641236" w:rsidP="00FB1DC5">
      <w:pPr>
        <w:pStyle w:val="ListParagraph"/>
        <w:numPr>
          <w:ilvl w:val="1"/>
          <w:numId w:val="86"/>
        </w:numPr>
        <w:rPr>
          <w:sz w:val="26"/>
        </w:rPr>
      </w:pPr>
      <w:r w:rsidRPr="008B022B">
        <w:rPr>
          <w:b/>
          <w:bCs/>
          <w:sz w:val="26"/>
          <w:u w:val="single"/>
          <w:rtl/>
        </w:rPr>
        <w:t>گزینه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8B022B">
        <w:rPr>
          <w:b/>
          <w:bCs/>
          <w:sz w:val="26"/>
          <w:u w:val="single"/>
          <w:rtl/>
        </w:rPr>
        <w:t>جدیدتر</w:t>
      </w:r>
      <w:r w:rsidRPr="008B022B">
        <w:rPr>
          <w:sz w:val="26"/>
          <w:rtl/>
        </w:rPr>
        <w:t xml:space="preserve"> و </w:t>
      </w:r>
      <w:r w:rsidRPr="008B022B">
        <w:rPr>
          <w:b/>
          <w:bCs/>
          <w:sz w:val="26"/>
          <w:u w:val="single"/>
          <w:rtl/>
        </w:rPr>
        <w:t>بهتری</w:t>
      </w:r>
      <w:r w:rsidRPr="008B022B">
        <w:rPr>
          <w:sz w:val="26"/>
          <w:rtl/>
        </w:rPr>
        <w:t xml:space="preserve"> پدید آید. </w:t>
      </w:r>
    </w:p>
    <w:p w14:paraId="7FF89F81" w14:textId="7F12D2A3" w:rsidR="00641236" w:rsidRPr="008B022B" w:rsidRDefault="00641236" w:rsidP="00FB1DC5">
      <w:pPr>
        <w:pStyle w:val="ListParagraph"/>
        <w:numPr>
          <w:ilvl w:val="0"/>
          <w:numId w:val="86"/>
        </w:numPr>
        <w:rPr>
          <w:sz w:val="26"/>
          <w:rtl/>
        </w:rPr>
      </w:pPr>
      <w:r w:rsidRPr="008B022B">
        <w:rPr>
          <w:sz w:val="26"/>
          <w:rtl/>
        </w:rPr>
        <w:lastRenderedPageBreak/>
        <w:t xml:space="preserve">بنابراین </w:t>
      </w:r>
      <w:r w:rsidRPr="008B022B">
        <w:rPr>
          <w:b/>
          <w:bCs/>
          <w:sz w:val="26"/>
          <w:u w:val="single"/>
          <w:rtl/>
        </w:rPr>
        <w:t>استراتژی</w:t>
      </w:r>
      <w:r w:rsidR="00D24F74">
        <w:rPr>
          <w:sz w:val="26"/>
          <w:rtl/>
        </w:rPr>
        <w:t xml:space="preserve">‌هایی </w:t>
      </w:r>
      <w:r w:rsidRPr="008B022B">
        <w:rPr>
          <w:sz w:val="26"/>
          <w:rtl/>
        </w:rPr>
        <w:t xml:space="preserve">که </w:t>
      </w:r>
      <w:r w:rsidR="004306EB">
        <w:rPr>
          <w:sz w:val="26"/>
          <w:rtl/>
        </w:rPr>
        <w:t>به‌طور</w:t>
      </w:r>
      <w:r w:rsidRPr="008B022B">
        <w:rPr>
          <w:sz w:val="26"/>
          <w:rtl/>
        </w:rPr>
        <w:t xml:space="preserve"> مستمر به </w:t>
      </w:r>
      <w:r w:rsidR="004306EB">
        <w:rPr>
          <w:sz w:val="26"/>
          <w:rtl/>
        </w:rPr>
        <w:t>سرمایه‌گذاری</w:t>
      </w:r>
      <w:r w:rsidRPr="008B022B">
        <w:rPr>
          <w:sz w:val="26"/>
          <w:rtl/>
        </w:rPr>
        <w:t xml:space="preserve"> روی </w:t>
      </w:r>
      <w:r w:rsidRPr="008B022B">
        <w:rPr>
          <w:b/>
          <w:bCs/>
          <w:sz w:val="26"/>
          <w:u w:val="single"/>
          <w:rtl/>
        </w:rPr>
        <w:t>تخصیص منابع</w:t>
      </w:r>
      <w:r w:rsidRPr="008B022B">
        <w:rPr>
          <w:sz w:val="26"/>
          <w:rtl/>
        </w:rPr>
        <w:t xml:space="preserve"> برای</w:t>
      </w:r>
      <w:r w:rsidRPr="008B022B">
        <w:rPr>
          <w:rFonts w:hint="cs"/>
          <w:sz w:val="26"/>
          <w:rtl/>
        </w:rPr>
        <w:t xml:space="preserve"> </w:t>
      </w:r>
      <w:r w:rsidRPr="008B022B">
        <w:rPr>
          <w:sz w:val="26"/>
          <w:rtl/>
        </w:rPr>
        <w:t>بررسی گزینه</w:t>
      </w:r>
      <w:r w:rsidR="00D24F74">
        <w:rPr>
          <w:sz w:val="26"/>
          <w:rtl/>
        </w:rPr>
        <w:t xml:space="preserve">‌های </w:t>
      </w:r>
      <w:r w:rsidRPr="008B022B">
        <w:rPr>
          <w:sz w:val="26"/>
          <w:rtl/>
        </w:rPr>
        <w:t>جدید یا تطبیق</w:t>
      </w:r>
      <w:r w:rsidR="00D24F74">
        <w:rPr>
          <w:sz w:val="26"/>
          <w:rtl/>
        </w:rPr>
        <w:t xml:space="preserve"> می‌</w:t>
      </w:r>
      <w:r w:rsidRPr="008B022B">
        <w:rPr>
          <w:sz w:val="26"/>
          <w:rtl/>
        </w:rPr>
        <w:t xml:space="preserve">پردازند، باید </w:t>
      </w:r>
      <w:r w:rsidRPr="008B022B">
        <w:rPr>
          <w:b/>
          <w:bCs/>
          <w:sz w:val="26"/>
          <w:u w:val="single"/>
          <w:rtl/>
        </w:rPr>
        <w:t>عملکرد بهتری</w:t>
      </w:r>
      <w:r w:rsidRPr="008B022B">
        <w:rPr>
          <w:sz w:val="26"/>
          <w:rtl/>
        </w:rPr>
        <w:t xml:space="preserve"> داشته باشند.</w:t>
      </w:r>
    </w:p>
    <w:p w14:paraId="6B7CD07D" w14:textId="4F81520D" w:rsidR="00641236" w:rsidRPr="008B022B" w:rsidRDefault="00641236" w:rsidP="00FB1DC5">
      <w:pPr>
        <w:pStyle w:val="ListParagraph"/>
        <w:numPr>
          <w:ilvl w:val="0"/>
          <w:numId w:val="86"/>
        </w:numPr>
        <w:rPr>
          <w:sz w:val="26"/>
          <w:rtl/>
        </w:rPr>
      </w:pPr>
      <w:r w:rsidRPr="008B022B">
        <w:rPr>
          <w:sz w:val="26"/>
          <w:rtl/>
        </w:rPr>
        <w:t xml:space="preserve">هرچه میزان </w:t>
      </w:r>
      <w:r w:rsidRPr="008B022B">
        <w:rPr>
          <w:b/>
          <w:bCs/>
          <w:sz w:val="26"/>
          <w:u w:val="single"/>
          <w:rtl/>
        </w:rPr>
        <w:t>عدم قطعیت بازده</w:t>
      </w:r>
      <w:r w:rsidRPr="008B022B">
        <w:rPr>
          <w:sz w:val="26"/>
          <w:rtl/>
        </w:rPr>
        <w:t xml:space="preserve"> به ازای هر گزینه در طول زمان </w:t>
      </w:r>
      <w:r w:rsidRPr="008B022B">
        <w:rPr>
          <w:b/>
          <w:bCs/>
          <w:sz w:val="26"/>
          <w:u w:val="single"/>
          <w:rtl/>
        </w:rPr>
        <w:t>افزایش</w:t>
      </w:r>
      <w:r w:rsidRPr="008B022B">
        <w:rPr>
          <w:sz w:val="26"/>
          <w:rtl/>
        </w:rPr>
        <w:t xml:space="preserve"> یابد، به </w:t>
      </w:r>
      <w:r w:rsidR="004306EB">
        <w:rPr>
          <w:b/>
          <w:bCs/>
          <w:sz w:val="26"/>
          <w:u w:val="single"/>
          <w:rtl/>
        </w:rPr>
        <w:t>سرمایه‌گذاری</w:t>
      </w:r>
      <w:r w:rsidRPr="008B022B">
        <w:rPr>
          <w:sz w:val="26"/>
          <w:rtl/>
        </w:rPr>
        <w:t xml:space="preserve"> </w:t>
      </w:r>
      <w:r w:rsidRPr="008B022B">
        <w:rPr>
          <w:b/>
          <w:bCs/>
          <w:sz w:val="26"/>
          <w:u w:val="single"/>
          <w:rtl/>
        </w:rPr>
        <w:t>مستمر</w:t>
      </w:r>
      <w:r w:rsidRPr="008B022B">
        <w:rPr>
          <w:sz w:val="26"/>
          <w:rtl/>
        </w:rPr>
        <w:t xml:space="preserve"> و </w:t>
      </w:r>
      <w:r w:rsidRPr="008B022B">
        <w:rPr>
          <w:b/>
          <w:bCs/>
          <w:sz w:val="26"/>
          <w:u w:val="single"/>
          <w:rtl/>
        </w:rPr>
        <w:t>بیشتری</w:t>
      </w:r>
      <w:r w:rsidRPr="008B022B">
        <w:rPr>
          <w:sz w:val="26"/>
          <w:rtl/>
        </w:rPr>
        <w:t xml:space="preserve"> روی </w:t>
      </w:r>
      <w:r w:rsidR="00B118C9">
        <w:rPr>
          <w:b/>
          <w:bCs/>
          <w:sz w:val="26"/>
          <w:u w:val="single"/>
          <w:rtl/>
        </w:rPr>
        <w:t>جست‌وجو</w:t>
      </w:r>
      <w:r w:rsidRPr="008B022B">
        <w:rPr>
          <w:sz w:val="26"/>
          <w:rtl/>
        </w:rPr>
        <w:t xml:space="preserve"> نیاز است.</w:t>
      </w:r>
    </w:p>
    <w:p w14:paraId="7E445E14" w14:textId="249C820A" w:rsidR="008B022B" w:rsidRPr="008B022B" w:rsidRDefault="00D24F74" w:rsidP="00FB1DC5">
      <w:pPr>
        <w:pStyle w:val="ListParagraph"/>
        <w:numPr>
          <w:ilvl w:val="0"/>
          <w:numId w:val="86"/>
        </w:numPr>
        <w:rPr>
          <w:sz w:val="26"/>
          <w:rtl/>
        </w:rPr>
      </w:pPr>
      <w:r>
        <w:rPr>
          <w:rFonts w:hint="cs"/>
          <w:sz w:val="26"/>
          <w:rtl/>
        </w:rPr>
        <w:t xml:space="preserve">شرکت‌ها </w:t>
      </w:r>
      <w:r w:rsidR="00641236" w:rsidRPr="008B022B">
        <w:rPr>
          <w:rFonts w:hint="cs"/>
          <w:sz w:val="26"/>
          <w:rtl/>
        </w:rPr>
        <w:t xml:space="preserve">باید </w:t>
      </w:r>
      <w:r w:rsidR="00B118C9">
        <w:rPr>
          <w:sz w:val="26"/>
          <w:rtl/>
        </w:rPr>
        <w:t>به‌دقت</w:t>
      </w:r>
      <w:r w:rsidR="00641236" w:rsidRPr="008B022B">
        <w:rPr>
          <w:sz w:val="26"/>
          <w:rtl/>
        </w:rPr>
        <w:t xml:space="preserve"> تجربه</w:t>
      </w:r>
      <w:r>
        <w:rPr>
          <w:sz w:val="26"/>
          <w:rtl/>
        </w:rPr>
        <w:t xml:space="preserve">‌ها </w:t>
      </w:r>
      <w:r w:rsidR="00641236" w:rsidRPr="008B022B">
        <w:rPr>
          <w:sz w:val="26"/>
          <w:rtl/>
        </w:rPr>
        <w:t xml:space="preserve">و </w:t>
      </w:r>
      <w:r w:rsidR="00B118C9">
        <w:rPr>
          <w:sz w:val="26"/>
          <w:rtl/>
        </w:rPr>
        <w:t>آزما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ش‌ها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شان</w:t>
      </w:r>
      <w:r w:rsidR="00641236" w:rsidRPr="008B022B">
        <w:rPr>
          <w:sz w:val="26"/>
          <w:rtl/>
        </w:rPr>
        <w:t xml:space="preserve"> را مدیریت کن</w:t>
      </w:r>
      <w:r w:rsidR="00641236" w:rsidRPr="008B022B">
        <w:rPr>
          <w:rFonts w:hint="cs"/>
          <w:sz w:val="26"/>
          <w:rtl/>
        </w:rPr>
        <w:t>ن</w:t>
      </w:r>
      <w:r w:rsidR="00641236" w:rsidRPr="008B022B">
        <w:rPr>
          <w:sz w:val="26"/>
          <w:rtl/>
        </w:rPr>
        <w:t>د</w:t>
      </w:r>
      <w:r w:rsidR="00641236" w:rsidRPr="008B022B">
        <w:rPr>
          <w:rFonts w:hint="cs"/>
          <w:sz w:val="26"/>
          <w:rtl/>
        </w:rPr>
        <w:t xml:space="preserve"> و </w:t>
      </w:r>
      <w:r w:rsidR="00641236" w:rsidRPr="008B022B">
        <w:rPr>
          <w:sz w:val="26"/>
          <w:rtl/>
        </w:rPr>
        <w:t xml:space="preserve">به معیارهای انطباقی مانند </w:t>
      </w:r>
      <w:r w:rsidR="008B022B" w:rsidRPr="008B022B">
        <w:rPr>
          <w:rFonts w:hint="cs"/>
          <w:sz w:val="26"/>
          <w:rtl/>
        </w:rPr>
        <w:t xml:space="preserve">این موارد </w:t>
      </w:r>
      <w:r w:rsidR="008B022B" w:rsidRPr="008B022B">
        <w:rPr>
          <w:sz w:val="26"/>
          <w:rtl/>
        </w:rPr>
        <w:t xml:space="preserve">دقت </w:t>
      </w:r>
      <w:r w:rsidR="008B022B" w:rsidRPr="008B022B">
        <w:rPr>
          <w:rFonts w:hint="cs"/>
          <w:sz w:val="26"/>
          <w:rtl/>
        </w:rPr>
        <w:t>نمایند:</w:t>
      </w:r>
    </w:p>
    <w:p w14:paraId="4C8DCC5E" w14:textId="77777777" w:rsidR="008B022B" w:rsidRPr="008B022B" w:rsidRDefault="00641236" w:rsidP="00FB1DC5">
      <w:pPr>
        <w:pStyle w:val="ListParagraph"/>
        <w:numPr>
          <w:ilvl w:val="0"/>
          <w:numId w:val="88"/>
        </w:numPr>
        <w:rPr>
          <w:sz w:val="26"/>
          <w:rtl/>
        </w:rPr>
      </w:pPr>
      <w:r w:rsidRPr="008B022B">
        <w:rPr>
          <w:b/>
          <w:bCs/>
          <w:sz w:val="26"/>
          <w:u w:val="single"/>
          <w:rtl/>
        </w:rPr>
        <w:t>هزینه به</w:t>
      </w:r>
      <w:r w:rsidRPr="008B022B">
        <w:rPr>
          <w:rFonts w:hint="cs"/>
          <w:b/>
          <w:bCs/>
          <w:sz w:val="26"/>
          <w:u w:val="single"/>
          <w:rtl/>
        </w:rPr>
        <w:t xml:space="preserve"> </w:t>
      </w:r>
      <w:r w:rsidRPr="008B022B">
        <w:rPr>
          <w:b/>
          <w:bCs/>
          <w:sz w:val="26"/>
          <w:u w:val="single"/>
          <w:rtl/>
        </w:rPr>
        <w:t>ازای هر آزمایش</w:t>
      </w:r>
      <w:r w:rsidRPr="008B022B">
        <w:rPr>
          <w:sz w:val="26"/>
          <w:rtl/>
        </w:rPr>
        <w:t xml:space="preserve">، </w:t>
      </w:r>
    </w:p>
    <w:p w14:paraId="7432A5E3" w14:textId="77777777" w:rsidR="008B022B" w:rsidRPr="008B022B" w:rsidRDefault="00641236" w:rsidP="00FB1DC5">
      <w:pPr>
        <w:pStyle w:val="ListParagraph"/>
        <w:numPr>
          <w:ilvl w:val="0"/>
          <w:numId w:val="88"/>
        </w:numPr>
        <w:rPr>
          <w:sz w:val="26"/>
          <w:rtl/>
        </w:rPr>
      </w:pPr>
      <w:r w:rsidRPr="008B022B">
        <w:rPr>
          <w:b/>
          <w:bCs/>
          <w:sz w:val="26"/>
          <w:u w:val="single"/>
          <w:rtl/>
        </w:rPr>
        <w:t>زمان رسیدن به بازار</w:t>
      </w:r>
      <w:r w:rsidRPr="008B022B">
        <w:rPr>
          <w:sz w:val="26"/>
          <w:rtl/>
        </w:rPr>
        <w:t xml:space="preserve"> و </w:t>
      </w:r>
    </w:p>
    <w:p w14:paraId="20CCA611" w14:textId="4106CE5C" w:rsidR="00641236" w:rsidRPr="008B022B" w:rsidRDefault="00641236" w:rsidP="00FB1DC5">
      <w:pPr>
        <w:pStyle w:val="ListParagraph"/>
        <w:numPr>
          <w:ilvl w:val="0"/>
          <w:numId w:val="88"/>
        </w:numPr>
        <w:rPr>
          <w:sz w:val="26"/>
        </w:rPr>
      </w:pPr>
      <w:r w:rsidRPr="008B022B">
        <w:rPr>
          <w:b/>
          <w:bCs/>
          <w:sz w:val="26"/>
          <w:u w:val="single"/>
          <w:rtl/>
        </w:rPr>
        <w:t>درصد فروش از محصولات جدید</w:t>
      </w:r>
      <w:r w:rsidR="00385DDA">
        <w:rPr>
          <w:rFonts w:hint="cs"/>
          <w:b/>
          <w:bCs/>
          <w:sz w:val="26"/>
          <w:u w:val="single"/>
          <w:rtl/>
        </w:rPr>
        <w:t xml:space="preserve"> </w:t>
      </w:r>
      <w:r w:rsidR="005446A4">
        <w:rPr>
          <w:rFonts w:hint="cs"/>
          <w:sz w:val="26"/>
          <w:rtl/>
        </w:rPr>
        <w:t>(ریوز و هاییس، 2015، جلالی، 1395)</w:t>
      </w:r>
      <w:r w:rsidRPr="008B022B">
        <w:rPr>
          <w:sz w:val="26"/>
          <w:rtl/>
        </w:rPr>
        <w:t>.</w:t>
      </w:r>
    </w:p>
    <w:p w14:paraId="050319D3" w14:textId="2ABACF28" w:rsidR="00B53DFE" w:rsidRDefault="00641236" w:rsidP="00641236">
      <w:pPr>
        <w:pStyle w:val="Heading2"/>
        <w:rPr>
          <w:rtl/>
        </w:rPr>
      </w:pPr>
      <w:bookmarkStart w:id="41" w:name="_Toc151112106"/>
      <w:bookmarkStart w:id="42" w:name="_Toc168503347"/>
      <w:r w:rsidRPr="00476C68">
        <w:rPr>
          <w:rtl/>
        </w:rPr>
        <w:t xml:space="preserve">رویکرد انطباقی در عمل: </w:t>
      </w:r>
      <w:r w:rsidR="00D24F74">
        <w:rPr>
          <w:rtl/>
        </w:rPr>
        <w:t>پیاده‌سازی</w:t>
      </w:r>
      <w:bookmarkEnd w:id="41"/>
      <w:bookmarkEnd w:id="42"/>
    </w:p>
    <w:p w14:paraId="483DBC77" w14:textId="4734BA77" w:rsidR="00756995" w:rsidRPr="00756995" w:rsidRDefault="005071B5" w:rsidP="00FB1DC5">
      <w:pPr>
        <w:pStyle w:val="ListParagraph"/>
        <w:numPr>
          <w:ilvl w:val="0"/>
          <w:numId w:val="89"/>
        </w:numPr>
        <w:rPr>
          <w:sz w:val="26"/>
          <w:rtl/>
        </w:rPr>
      </w:pPr>
      <w:r w:rsidRPr="00756995">
        <w:rPr>
          <w:sz w:val="26"/>
          <w:rtl/>
        </w:rPr>
        <w:t>این رویکرد باید در همه جنبه</w:t>
      </w:r>
      <w:r w:rsidR="00D24F74">
        <w:rPr>
          <w:sz w:val="26"/>
          <w:rtl/>
        </w:rPr>
        <w:t xml:space="preserve">‌های </w:t>
      </w:r>
      <w:r w:rsidRPr="00756995">
        <w:rPr>
          <w:sz w:val="26"/>
          <w:rtl/>
        </w:rPr>
        <w:t xml:space="preserve">سازمان وجود داشته باشد و با تقویت </w:t>
      </w:r>
    </w:p>
    <w:p w14:paraId="161734D2" w14:textId="15717F35" w:rsidR="00756995" w:rsidRPr="00756995" w:rsidRDefault="00B118C9" w:rsidP="00FB1DC5">
      <w:pPr>
        <w:pStyle w:val="ListParagraph"/>
        <w:numPr>
          <w:ilvl w:val="1"/>
          <w:numId w:val="89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جهت‌گ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ر</w:t>
      </w:r>
      <w:r>
        <w:rPr>
          <w:rFonts w:hint="cs"/>
          <w:b/>
          <w:bCs/>
          <w:sz w:val="26"/>
          <w:u w:val="single"/>
          <w:rtl/>
        </w:rPr>
        <w:t>ی</w:t>
      </w:r>
      <w:r w:rsidR="005071B5" w:rsidRPr="00756995">
        <w:rPr>
          <w:b/>
          <w:bCs/>
          <w:sz w:val="26"/>
          <w:u w:val="single"/>
          <w:rtl/>
        </w:rPr>
        <w:t xml:space="preserve"> </w:t>
      </w:r>
      <w:r>
        <w:rPr>
          <w:b/>
          <w:bCs/>
          <w:sz w:val="26"/>
          <w:u w:val="single"/>
          <w:rtl/>
        </w:rPr>
        <w:t>برون‌گرا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انه</w:t>
      </w:r>
      <w:r w:rsidR="005071B5" w:rsidRPr="00756995">
        <w:rPr>
          <w:rFonts w:hint="cs"/>
          <w:sz w:val="26"/>
          <w:rtl/>
        </w:rPr>
        <w:t xml:space="preserve">، </w:t>
      </w:r>
    </w:p>
    <w:p w14:paraId="527AD29A" w14:textId="77777777" w:rsidR="00756995" w:rsidRPr="00756995" w:rsidRDefault="005071B5" w:rsidP="00FB1DC5">
      <w:pPr>
        <w:pStyle w:val="ListParagraph"/>
        <w:numPr>
          <w:ilvl w:val="1"/>
          <w:numId w:val="89"/>
        </w:numPr>
        <w:rPr>
          <w:sz w:val="26"/>
          <w:rtl/>
        </w:rPr>
      </w:pPr>
      <w:r w:rsidRPr="00756995">
        <w:rPr>
          <w:b/>
          <w:bCs/>
          <w:sz w:val="26"/>
          <w:u w:val="single"/>
          <w:rtl/>
        </w:rPr>
        <w:t>ابتکارات از پایین به بالا</w:t>
      </w:r>
      <w:r w:rsidRPr="00756995">
        <w:rPr>
          <w:sz w:val="26"/>
          <w:rtl/>
        </w:rPr>
        <w:t xml:space="preserve"> و </w:t>
      </w:r>
    </w:p>
    <w:p w14:paraId="6A3807AE" w14:textId="77777777" w:rsidR="00756995" w:rsidRPr="00756995" w:rsidRDefault="005071B5" w:rsidP="00FB1DC5">
      <w:pPr>
        <w:pStyle w:val="ListParagraph"/>
        <w:numPr>
          <w:ilvl w:val="1"/>
          <w:numId w:val="89"/>
        </w:numPr>
        <w:rPr>
          <w:sz w:val="26"/>
          <w:rtl/>
        </w:rPr>
      </w:pPr>
      <w:r w:rsidRPr="00756995">
        <w:rPr>
          <w:b/>
          <w:bCs/>
          <w:sz w:val="26"/>
          <w:u w:val="single"/>
          <w:rtl/>
        </w:rPr>
        <w:t>ساختار چابک</w:t>
      </w:r>
      <w:r w:rsidRPr="00756995">
        <w:rPr>
          <w:sz w:val="26"/>
          <w:rtl/>
        </w:rPr>
        <w:t xml:space="preserve"> و </w:t>
      </w:r>
      <w:r w:rsidRPr="00756995">
        <w:rPr>
          <w:b/>
          <w:bCs/>
          <w:sz w:val="26"/>
          <w:u w:val="single"/>
          <w:rtl/>
        </w:rPr>
        <w:t>منعطف</w:t>
      </w:r>
      <w:r w:rsidRPr="00756995">
        <w:rPr>
          <w:sz w:val="26"/>
          <w:rtl/>
        </w:rPr>
        <w:t xml:space="preserve"> </w:t>
      </w:r>
    </w:p>
    <w:p w14:paraId="3F5210D0" w14:textId="77777777" w:rsidR="00756995" w:rsidRPr="00756995" w:rsidRDefault="005071B5" w:rsidP="00756995">
      <w:pPr>
        <w:pStyle w:val="ListParagraph"/>
        <w:rPr>
          <w:sz w:val="26"/>
          <w:rtl/>
        </w:rPr>
      </w:pPr>
      <w:r w:rsidRPr="00756995">
        <w:rPr>
          <w:sz w:val="26"/>
          <w:rtl/>
        </w:rPr>
        <w:t xml:space="preserve">سبب بهبود </w:t>
      </w:r>
    </w:p>
    <w:p w14:paraId="3EDD6731" w14:textId="77777777" w:rsidR="00756995" w:rsidRPr="00756995" w:rsidRDefault="005071B5" w:rsidP="00FB1DC5">
      <w:pPr>
        <w:pStyle w:val="ListParagraph"/>
        <w:numPr>
          <w:ilvl w:val="1"/>
          <w:numId w:val="89"/>
        </w:numPr>
        <w:rPr>
          <w:sz w:val="26"/>
          <w:rtl/>
        </w:rPr>
      </w:pPr>
      <w:r w:rsidRPr="00756995">
        <w:rPr>
          <w:b/>
          <w:bCs/>
          <w:sz w:val="26"/>
          <w:u w:val="single"/>
          <w:rtl/>
        </w:rPr>
        <w:t>رهیافت تجربی</w:t>
      </w:r>
      <w:r w:rsidRPr="00756995">
        <w:rPr>
          <w:sz w:val="26"/>
          <w:rtl/>
        </w:rPr>
        <w:t xml:space="preserve">، </w:t>
      </w:r>
    </w:p>
    <w:p w14:paraId="07A0FA92" w14:textId="06210238" w:rsidR="00756995" w:rsidRDefault="005071B5" w:rsidP="00FB1DC5">
      <w:pPr>
        <w:pStyle w:val="ListParagraph"/>
        <w:numPr>
          <w:ilvl w:val="1"/>
          <w:numId w:val="89"/>
        </w:numPr>
        <w:rPr>
          <w:sz w:val="26"/>
        </w:rPr>
      </w:pPr>
      <w:r w:rsidRPr="00756995">
        <w:rPr>
          <w:b/>
          <w:bCs/>
          <w:sz w:val="26"/>
          <w:u w:val="single"/>
          <w:rtl/>
        </w:rPr>
        <w:t>توان دستیابی به نشانه</w:t>
      </w:r>
      <w:r w:rsidR="00D24F74">
        <w:rPr>
          <w:rFonts w:hint="cs"/>
          <w:b/>
          <w:bCs/>
          <w:sz w:val="26"/>
          <w:u w:val="single"/>
          <w:rtl/>
        </w:rPr>
        <w:t xml:space="preserve">‌ها </w:t>
      </w:r>
      <w:r w:rsidRPr="00756995">
        <w:rPr>
          <w:sz w:val="26"/>
          <w:rtl/>
        </w:rPr>
        <w:t xml:space="preserve">و </w:t>
      </w:r>
    </w:p>
    <w:p w14:paraId="7AB112F6" w14:textId="56B506F6" w:rsidR="00641236" w:rsidRPr="00756995" w:rsidRDefault="005071B5" w:rsidP="00FB1DC5">
      <w:pPr>
        <w:pStyle w:val="ListParagraph"/>
        <w:numPr>
          <w:ilvl w:val="1"/>
          <w:numId w:val="89"/>
        </w:numPr>
        <w:rPr>
          <w:sz w:val="26"/>
          <w:rtl/>
        </w:rPr>
      </w:pPr>
      <w:r w:rsidRPr="00756995">
        <w:rPr>
          <w:b/>
          <w:bCs/>
          <w:sz w:val="26"/>
          <w:u w:val="single"/>
          <w:rtl/>
        </w:rPr>
        <w:t>گزینش</w:t>
      </w:r>
      <w:r w:rsidR="000D1FDA">
        <w:rPr>
          <w:rFonts w:hint="cs"/>
          <w:b/>
          <w:bCs/>
          <w:sz w:val="26"/>
          <w:u w:val="single"/>
          <w:rtl/>
        </w:rPr>
        <w:t>،</w:t>
      </w:r>
      <w:r w:rsidRPr="00756995">
        <w:rPr>
          <w:sz w:val="26"/>
          <w:rtl/>
        </w:rPr>
        <w:t xml:space="preserve"> شود.</w:t>
      </w:r>
    </w:p>
    <w:p w14:paraId="38AE9C08" w14:textId="77777777" w:rsidR="005071B5" w:rsidRDefault="005071B5" w:rsidP="005071B5">
      <w:pPr>
        <w:pStyle w:val="Heading3"/>
        <w:rPr>
          <w:lang w:bidi="fa-IR"/>
        </w:rPr>
      </w:pPr>
      <w:r w:rsidRPr="00476C68">
        <w:rPr>
          <w:rtl/>
        </w:rPr>
        <w:t>اطلاعات</w:t>
      </w:r>
    </w:p>
    <w:p w14:paraId="0E274DD1" w14:textId="54A66B67" w:rsidR="001D0321" w:rsidRDefault="00A57056" w:rsidP="00FB1DC5">
      <w:pPr>
        <w:pStyle w:val="ListParagraph"/>
        <w:numPr>
          <w:ilvl w:val="0"/>
          <w:numId w:val="89"/>
        </w:numPr>
        <w:rPr>
          <w:sz w:val="26"/>
        </w:rPr>
      </w:pPr>
      <w:r w:rsidRPr="00756995">
        <w:rPr>
          <w:sz w:val="26"/>
          <w:rtl/>
        </w:rPr>
        <w:t>مدیریت اطلاعات مؤلفه</w:t>
      </w:r>
      <w:r w:rsidR="00D24F74">
        <w:rPr>
          <w:rFonts w:hint="cs"/>
          <w:sz w:val="26"/>
          <w:rtl/>
        </w:rPr>
        <w:t xml:space="preserve">‌ای </w:t>
      </w:r>
      <w:r w:rsidRPr="00756995">
        <w:rPr>
          <w:sz w:val="26"/>
          <w:rtl/>
        </w:rPr>
        <w:t xml:space="preserve">حیاتی در </w:t>
      </w:r>
    </w:p>
    <w:p w14:paraId="0069EDFA" w14:textId="3F877841" w:rsidR="001D0321" w:rsidRDefault="00A57056" w:rsidP="00FB1DC5">
      <w:pPr>
        <w:pStyle w:val="ListParagraph"/>
        <w:numPr>
          <w:ilvl w:val="1"/>
          <w:numId w:val="89"/>
        </w:numPr>
        <w:rPr>
          <w:sz w:val="26"/>
        </w:rPr>
      </w:pPr>
      <w:r w:rsidRPr="00756995">
        <w:rPr>
          <w:b/>
          <w:bCs/>
          <w:sz w:val="26"/>
          <w:u w:val="single"/>
          <w:rtl/>
        </w:rPr>
        <w:t>تشخیص نشانه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756995">
        <w:rPr>
          <w:sz w:val="26"/>
          <w:rtl/>
        </w:rPr>
        <w:t xml:space="preserve">و </w:t>
      </w:r>
    </w:p>
    <w:p w14:paraId="461F49E6" w14:textId="62B3BD83" w:rsidR="001D0321" w:rsidRDefault="00A57056" w:rsidP="00FB1DC5">
      <w:pPr>
        <w:pStyle w:val="ListParagraph"/>
        <w:numPr>
          <w:ilvl w:val="1"/>
          <w:numId w:val="89"/>
        </w:numPr>
        <w:rPr>
          <w:sz w:val="26"/>
        </w:rPr>
      </w:pPr>
      <w:r w:rsidRPr="00756995">
        <w:rPr>
          <w:sz w:val="26"/>
          <w:rtl/>
        </w:rPr>
        <w:t xml:space="preserve">در </w:t>
      </w:r>
      <w:r w:rsidRPr="00756995">
        <w:rPr>
          <w:b/>
          <w:bCs/>
          <w:sz w:val="26"/>
          <w:u w:val="single"/>
          <w:rtl/>
        </w:rPr>
        <w:t xml:space="preserve">مدیریت مجموعه </w:t>
      </w:r>
      <w:r w:rsidR="00B118C9">
        <w:rPr>
          <w:b/>
          <w:bCs/>
          <w:sz w:val="26"/>
          <w:u w:val="single"/>
          <w:rtl/>
        </w:rPr>
        <w:t>تجربه‌ها</w:t>
      </w:r>
      <w:r w:rsidRPr="00756995">
        <w:rPr>
          <w:b/>
          <w:bCs/>
          <w:sz w:val="26"/>
          <w:u w:val="single"/>
          <w:rtl/>
        </w:rPr>
        <w:t>ست</w:t>
      </w:r>
      <w:r w:rsidRPr="00756995">
        <w:rPr>
          <w:sz w:val="26"/>
          <w:rtl/>
        </w:rPr>
        <w:t xml:space="preserve">. </w:t>
      </w:r>
    </w:p>
    <w:p w14:paraId="318E3DA9" w14:textId="255C543B" w:rsidR="005071B5" w:rsidRPr="00756995" w:rsidRDefault="00A57056" w:rsidP="00FB1DC5">
      <w:pPr>
        <w:pStyle w:val="ListParagraph"/>
        <w:numPr>
          <w:ilvl w:val="0"/>
          <w:numId w:val="89"/>
        </w:numPr>
        <w:rPr>
          <w:sz w:val="26"/>
          <w:rtl/>
        </w:rPr>
      </w:pPr>
      <w:r w:rsidRPr="00756995">
        <w:rPr>
          <w:sz w:val="26"/>
          <w:rtl/>
        </w:rPr>
        <w:t xml:space="preserve">بنابراین، </w:t>
      </w:r>
      <w:r w:rsidR="00D24F74">
        <w:rPr>
          <w:sz w:val="26"/>
          <w:rtl/>
        </w:rPr>
        <w:t>شرکت‌های</w:t>
      </w:r>
      <w:r w:rsidRPr="00756995">
        <w:rPr>
          <w:sz w:val="26"/>
          <w:rtl/>
        </w:rPr>
        <w:t xml:space="preserve"> </w:t>
      </w:r>
      <w:r w:rsidR="00BA2244">
        <w:rPr>
          <w:sz w:val="26"/>
          <w:rtl/>
        </w:rPr>
        <w:t>به‌کارگیرنده</w:t>
      </w:r>
      <w:r w:rsidRPr="00756995">
        <w:rPr>
          <w:sz w:val="26"/>
          <w:rtl/>
        </w:rPr>
        <w:t xml:space="preserve"> رویکرد انطباقی باید </w:t>
      </w:r>
      <w:r w:rsidR="004306EB">
        <w:rPr>
          <w:sz w:val="26"/>
          <w:rtl/>
        </w:rPr>
        <w:t>به‌طور</w:t>
      </w:r>
      <w:r w:rsidRPr="00756995">
        <w:rPr>
          <w:sz w:val="26"/>
          <w:rtl/>
        </w:rPr>
        <w:t xml:space="preserve"> مستمر </w:t>
      </w:r>
      <w:r w:rsidR="00B118C9">
        <w:rPr>
          <w:sz w:val="26"/>
          <w:rtl/>
        </w:rPr>
        <w:t>داده‌ها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شان</w:t>
      </w:r>
      <w:r w:rsidRPr="00756995">
        <w:rPr>
          <w:sz w:val="26"/>
          <w:rtl/>
        </w:rPr>
        <w:t xml:space="preserve"> را درباره </w:t>
      </w:r>
      <w:r w:rsidRPr="00756995">
        <w:rPr>
          <w:b/>
          <w:bCs/>
          <w:sz w:val="26"/>
          <w:u w:val="single"/>
          <w:rtl/>
        </w:rPr>
        <w:t>تغییرات خارجی</w:t>
      </w:r>
      <w:r w:rsidRPr="00756995">
        <w:rPr>
          <w:rFonts w:hint="cs"/>
          <w:sz w:val="26"/>
          <w:rtl/>
        </w:rPr>
        <w:t xml:space="preserve"> </w:t>
      </w:r>
      <w:r w:rsidR="00B118C9">
        <w:rPr>
          <w:sz w:val="26"/>
          <w:rtl/>
        </w:rPr>
        <w:t>به‌روزرسان</w:t>
      </w:r>
      <w:r w:rsidR="00B118C9">
        <w:rPr>
          <w:rFonts w:hint="cs"/>
          <w:sz w:val="26"/>
          <w:rtl/>
        </w:rPr>
        <w:t>ی</w:t>
      </w:r>
      <w:r w:rsidRPr="00756995">
        <w:rPr>
          <w:sz w:val="26"/>
          <w:rtl/>
        </w:rPr>
        <w:t xml:space="preserve"> کنند و از </w:t>
      </w:r>
      <w:r w:rsidR="004306EB">
        <w:rPr>
          <w:sz w:val="26"/>
          <w:rtl/>
        </w:rPr>
        <w:t>قابلیت‌های</w:t>
      </w:r>
      <w:r w:rsidRPr="00756995">
        <w:rPr>
          <w:sz w:val="26"/>
          <w:rtl/>
        </w:rPr>
        <w:t xml:space="preserve"> تحلیلی برای آشکار ساختن </w:t>
      </w:r>
      <w:r w:rsidRPr="00756995">
        <w:rPr>
          <w:b/>
          <w:bCs/>
          <w:sz w:val="26"/>
          <w:u w:val="single"/>
          <w:rtl/>
        </w:rPr>
        <w:t>الگوهای پنهان</w:t>
      </w:r>
      <w:r w:rsidRPr="00756995">
        <w:rPr>
          <w:sz w:val="26"/>
          <w:rtl/>
        </w:rPr>
        <w:t xml:space="preserve"> برخوردار باشند.</w:t>
      </w:r>
    </w:p>
    <w:p w14:paraId="664C5146" w14:textId="138DC484" w:rsidR="00A14B84" w:rsidRDefault="00F452F4" w:rsidP="00FB1DC5">
      <w:pPr>
        <w:pStyle w:val="ListParagraph"/>
        <w:numPr>
          <w:ilvl w:val="0"/>
          <w:numId w:val="89"/>
        </w:numPr>
        <w:rPr>
          <w:sz w:val="26"/>
        </w:rPr>
      </w:pPr>
      <w:r w:rsidRPr="001E627A">
        <w:rPr>
          <w:sz w:val="26"/>
          <w:rtl/>
        </w:rPr>
        <w:t xml:space="preserve">این </w:t>
      </w:r>
      <w:r w:rsidR="00A57056" w:rsidRPr="001E627A">
        <w:rPr>
          <w:sz w:val="26"/>
          <w:rtl/>
        </w:rPr>
        <w:t xml:space="preserve">کارکردها و </w:t>
      </w:r>
      <w:r w:rsidR="004306EB">
        <w:rPr>
          <w:sz w:val="26"/>
          <w:rtl/>
        </w:rPr>
        <w:t>قابلیت‌ها</w:t>
      </w:r>
      <w:r w:rsidR="00A57056" w:rsidRPr="001E627A">
        <w:rPr>
          <w:sz w:val="26"/>
          <w:rtl/>
        </w:rPr>
        <w:t xml:space="preserve"> باید </w:t>
      </w:r>
      <w:r w:rsidR="00D24F74">
        <w:rPr>
          <w:sz w:val="26"/>
          <w:rtl/>
        </w:rPr>
        <w:t>کاملاً</w:t>
      </w:r>
      <w:r w:rsidR="00A57056" w:rsidRPr="001E627A">
        <w:rPr>
          <w:sz w:val="26"/>
          <w:rtl/>
        </w:rPr>
        <w:t xml:space="preserve"> در بطن سازمان قرار داشته باشد. </w:t>
      </w:r>
    </w:p>
    <w:p w14:paraId="03650F09" w14:textId="50F0157E" w:rsidR="00A14B84" w:rsidRDefault="00A57056" w:rsidP="00FB1DC5">
      <w:pPr>
        <w:pStyle w:val="ListParagraph"/>
        <w:numPr>
          <w:ilvl w:val="0"/>
          <w:numId w:val="89"/>
        </w:numPr>
        <w:rPr>
          <w:sz w:val="26"/>
        </w:rPr>
      </w:pPr>
      <w:r w:rsidRPr="001E627A">
        <w:rPr>
          <w:sz w:val="26"/>
          <w:rtl/>
        </w:rPr>
        <w:t xml:space="preserve">اطلاعات در </w:t>
      </w:r>
      <w:r w:rsidRPr="001E627A">
        <w:rPr>
          <w:b/>
          <w:bCs/>
          <w:sz w:val="26"/>
          <w:u w:val="single"/>
          <w:rtl/>
        </w:rPr>
        <w:t>دو سطح</w:t>
      </w:r>
      <w:r w:rsidRPr="001E627A">
        <w:rPr>
          <w:sz w:val="26"/>
          <w:rtl/>
        </w:rPr>
        <w:t xml:space="preserve"> برای مدیریت رهیافت تجربی </w:t>
      </w:r>
      <w:r w:rsidR="00B118C9">
        <w:rPr>
          <w:sz w:val="26"/>
          <w:rtl/>
        </w:rPr>
        <w:t>موردنیاز</w:t>
      </w:r>
      <w:r w:rsidRPr="001E627A">
        <w:rPr>
          <w:sz w:val="26"/>
          <w:rtl/>
        </w:rPr>
        <w:t xml:space="preserve"> است: </w:t>
      </w:r>
    </w:p>
    <w:p w14:paraId="7A2D2E70" w14:textId="34575D87" w:rsidR="00A14B84" w:rsidRDefault="00A57056" w:rsidP="00FB1DC5">
      <w:pPr>
        <w:pStyle w:val="ListParagraph"/>
        <w:numPr>
          <w:ilvl w:val="1"/>
          <w:numId w:val="89"/>
        </w:numPr>
        <w:rPr>
          <w:sz w:val="26"/>
        </w:rPr>
      </w:pPr>
      <w:r w:rsidRPr="001E627A">
        <w:rPr>
          <w:sz w:val="26"/>
          <w:rtl/>
        </w:rPr>
        <w:lastRenderedPageBreak/>
        <w:t>اطلاعات برای</w:t>
      </w:r>
      <w:r w:rsidRPr="001E627A">
        <w:rPr>
          <w:rFonts w:hint="cs"/>
          <w:sz w:val="26"/>
          <w:rtl/>
        </w:rPr>
        <w:t xml:space="preserve"> </w:t>
      </w:r>
      <w:r w:rsidRPr="001E627A">
        <w:rPr>
          <w:b/>
          <w:bCs/>
          <w:sz w:val="26"/>
          <w:u w:val="single"/>
          <w:rtl/>
        </w:rPr>
        <w:t xml:space="preserve">مدیریت </w:t>
      </w:r>
      <w:r w:rsidR="00B118C9">
        <w:rPr>
          <w:b/>
          <w:bCs/>
          <w:sz w:val="26"/>
          <w:u w:val="single"/>
          <w:rtl/>
        </w:rPr>
        <w:t>آزما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="00B118C9">
        <w:rPr>
          <w:rFonts w:hint="eastAsia"/>
          <w:b/>
          <w:bCs/>
          <w:sz w:val="26"/>
          <w:u w:val="single"/>
          <w:rtl/>
        </w:rPr>
        <w:t>ش‌ها</w:t>
      </w:r>
      <w:r w:rsidRPr="001E627A">
        <w:rPr>
          <w:b/>
          <w:bCs/>
          <w:sz w:val="26"/>
          <w:u w:val="single"/>
          <w:rtl/>
        </w:rPr>
        <w:t xml:space="preserve"> و تجربه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1E627A">
        <w:rPr>
          <w:b/>
          <w:bCs/>
          <w:sz w:val="26"/>
          <w:u w:val="single"/>
          <w:rtl/>
        </w:rPr>
        <w:t>فردی مستقل</w:t>
      </w:r>
      <w:r w:rsidRPr="001E627A">
        <w:rPr>
          <w:sz w:val="26"/>
          <w:rtl/>
        </w:rPr>
        <w:t xml:space="preserve"> (به معنای داده</w:t>
      </w:r>
      <w:r w:rsidR="00D24F74">
        <w:rPr>
          <w:sz w:val="26"/>
          <w:rtl/>
        </w:rPr>
        <w:t xml:space="preserve">‌هایی </w:t>
      </w:r>
      <w:r w:rsidRPr="001E627A">
        <w:rPr>
          <w:sz w:val="26"/>
          <w:rtl/>
        </w:rPr>
        <w:t xml:space="preserve">برای رهاوردها و کنترل هرکدام از </w:t>
      </w:r>
      <w:r w:rsidR="00B118C9">
        <w:rPr>
          <w:sz w:val="26"/>
          <w:rtl/>
        </w:rPr>
        <w:t>آزما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ش‌ها</w:t>
      </w:r>
      <w:r w:rsidRPr="001E627A">
        <w:rPr>
          <w:sz w:val="26"/>
          <w:rtl/>
        </w:rPr>
        <w:t xml:space="preserve">) و </w:t>
      </w:r>
    </w:p>
    <w:p w14:paraId="7C5A4A4B" w14:textId="0BAA8A45" w:rsidR="00A57056" w:rsidRPr="001E627A" w:rsidRDefault="00A57056" w:rsidP="00FB1DC5">
      <w:pPr>
        <w:pStyle w:val="ListParagraph"/>
        <w:numPr>
          <w:ilvl w:val="1"/>
          <w:numId w:val="89"/>
        </w:numPr>
        <w:rPr>
          <w:sz w:val="26"/>
          <w:rtl/>
        </w:rPr>
      </w:pPr>
      <w:r w:rsidRPr="001E627A">
        <w:rPr>
          <w:sz w:val="26"/>
          <w:rtl/>
        </w:rPr>
        <w:t xml:space="preserve">اطلاعات برای </w:t>
      </w:r>
      <w:r w:rsidRPr="001E627A">
        <w:rPr>
          <w:b/>
          <w:bCs/>
          <w:sz w:val="26"/>
          <w:u w:val="single"/>
          <w:rtl/>
        </w:rPr>
        <w:t>مدیریت کل مجموعه</w:t>
      </w:r>
      <w:r w:rsidRPr="001E627A">
        <w:rPr>
          <w:sz w:val="26"/>
          <w:rtl/>
        </w:rPr>
        <w:t xml:space="preserve"> (مانند نرخ دستیابی به موفقیت، </w:t>
      </w:r>
      <w:r w:rsidR="00B118C9">
        <w:rPr>
          <w:sz w:val="26"/>
          <w:rtl/>
        </w:rPr>
        <w:t>هز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نه‌ها</w:t>
      </w:r>
      <w:r w:rsidRPr="001E627A">
        <w:rPr>
          <w:sz w:val="26"/>
          <w:rtl/>
        </w:rPr>
        <w:t>، سرعت و بازده نسبت به سرمایه).</w:t>
      </w:r>
    </w:p>
    <w:p w14:paraId="4FE9634E" w14:textId="37F886B8" w:rsidR="00A14B84" w:rsidRDefault="00B118C9" w:rsidP="00FB1DC5">
      <w:pPr>
        <w:pStyle w:val="ListParagraph"/>
        <w:numPr>
          <w:ilvl w:val="0"/>
          <w:numId w:val="89"/>
        </w:numPr>
        <w:rPr>
          <w:sz w:val="26"/>
        </w:rPr>
      </w:pPr>
      <w:r>
        <w:rPr>
          <w:sz w:val="26"/>
          <w:rtl/>
        </w:rPr>
        <w:t>ازآنجا</w:t>
      </w:r>
      <w:r>
        <w:rPr>
          <w:rFonts w:hint="cs"/>
          <w:sz w:val="26"/>
          <w:rtl/>
        </w:rPr>
        <w:t>یی‌</w:t>
      </w:r>
      <w:r>
        <w:rPr>
          <w:rFonts w:hint="eastAsia"/>
          <w:sz w:val="26"/>
          <w:rtl/>
        </w:rPr>
        <w:t>که</w:t>
      </w:r>
      <w:r w:rsidR="00A57056" w:rsidRPr="00A14B84">
        <w:rPr>
          <w:sz w:val="26"/>
          <w:rtl/>
        </w:rPr>
        <w:t xml:space="preserve"> در محیط انطباقی</w:t>
      </w:r>
      <w:r w:rsidR="00EF76D1" w:rsidRPr="00A14B84">
        <w:rPr>
          <w:rFonts w:hint="cs"/>
          <w:sz w:val="26"/>
          <w:rtl/>
        </w:rPr>
        <w:t>،</w:t>
      </w:r>
      <w:r w:rsidR="00A57056" w:rsidRPr="00A14B84">
        <w:rPr>
          <w:sz w:val="26"/>
          <w:rtl/>
        </w:rPr>
        <w:t xml:space="preserve"> </w:t>
      </w:r>
      <w:r w:rsidR="00D24F74">
        <w:rPr>
          <w:sz w:val="26"/>
          <w:rtl/>
        </w:rPr>
        <w:t>شرکت‌هایی</w:t>
      </w:r>
      <w:r w:rsidR="00A57056" w:rsidRPr="00A14B84">
        <w:rPr>
          <w:sz w:val="26"/>
          <w:rtl/>
        </w:rPr>
        <w:t xml:space="preserve"> به مزیت دست پیدا</w:t>
      </w:r>
      <w:r w:rsidR="00D24F74">
        <w:rPr>
          <w:sz w:val="26"/>
          <w:rtl/>
        </w:rPr>
        <w:t xml:space="preserve"> می‌</w:t>
      </w:r>
      <w:r w:rsidR="00A57056" w:rsidRPr="00A14B84">
        <w:rPr>
          <w:sz w:val="26"/>
          <w:rtl/>
        </w:rPr>
        <w:t>کنند که پیش از بقیه نسبت به نشانه</w:t>
      </w:r>
      <w:r w:rsidR="00D24F74">
        <w:rPr>
          <w:sz w:val="26"/>
          <w:rtl/>
        </w:rPr>
        <w:t xml:space="preserve">‌های </w:t>
      </w:r>
      <w:r w:rsidR="00A57056" w:rsidRPr="00A14B84">
        <w:rPr>
          <w:sz w:val="26"/>
          <w:rtl/>
        </w:rPr>
        <w:t>تغییر واکنش نشان دهند</w:t>
      </w:r>
      <w:r w:rsidR="00A57056" w:rsidRPr="00A14B84">
        <w:rPr>
          <w:rFonts w:hint="cs"/>
          <w:sz w:val="26"/>
          <w:rtl/>
        </w:rPr>
        <w:t>،</w:t>
      </w:r>
      <w:r w:rsidR="00A57056" w:rsidRPr="00A14B84">
        <w:rPr>
          <w:sz w:val="26"/>
          <w:rtl/>
        </w:rPr>
        <w:t xml:space="preserve"> </w:t>
      </w:r>
      <w:r w:rsidR="00A57056" w:rsidRPr="00A14B84">
        <w:rPr>
          <w:b/>
          <w:bCs/>
          <w:sz w:val="26"/>
          <w:u w:val="single"/>
          <w:rtl/>
        </w:rPr>
        <w:t>هوشمندی</w:t>
      </w:r>
      <w:r w:rsidR="00A57056" w:rsidRPr="00A14B84">
        <w:rPr>
          <w:sz w:val="26"/>
          <w:rtl/>
        </w:rPr>
        <w:t xml:space="preserve"> شرکت درباره</w:t>
      </w:r>
      <w:r w:rsidR="00A14B84">
        <w:rPr>
          <w:rFonts w:hint="cs"/>
          <w:sz w:val="26"/>
          <w:rtl/>
        </w:rPr>
        <w:t xml:space="preserve"> موارد زیر </w:t>
      </w:r>
      <w:r w:rsidR="00A14B84" w:rsidRPr="00A14B84">
        <w:rPr>
          <w:sz w:val="26"/>
          <w:rtl/>
        </w:rPr>
        <w:t xml:space="preserve">باید در </w:t>
      </w:r>
      <w:r>
        <w:rPr>
          <w:sz w:val="26"/>
          <w:rtl/>
        </w:rPr>
        <w:t>عال</w:t>
      </w:r>
      <w:r>
        <w:rPr>
          <w:rFonts w:hint="cs"/>
          <w:sz w:val="26"/>
          <w:rtl/>
        </w:rPr>
        <w:t>ی‌</w:t>
      </w:r>
      <w:r>
        <w:rPr>
          <w:rFonts w:hint="eastAsia"/>
          <w:sz w:val="26"/>
          <w:rtl/>
        </w:rPr>
        <w:t>تر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ن</w:t>
      </w:r>
      <w:r w:rsidR="00A14B84" w:rsidRPr="00A14B84">
        <w:rPr>
          <w:sz w:val="26"/>
          <w:rtl/>
        </w:rPr>
        <w:t xml:space="preserve"> سطح باشد</w:t>
      </w:r>
      <w:r w:rsidR="00A57056" w:rsidRPr="00A14B84">
        <w:rPr>
          <w:sz w:val="26"/>
          <w:rtl/>
        </w:rPr>
        <w:t xml:space="preserve"> </w:t>
      </w:r>
    </w:p>
    <w:p w14:paraId="0287393D" w14:textId="77777777" w:rsidR="00A14B84" w:rsidRDefault="00A57056" w:rsidP="00FB1DC5">
      <w:pPr>
        <w:pStyle w:val="ListParagraph"/>
        <w:numPr>
          <w:ilvl w:val="1"/>
          <w:numId w:val="89"/>
        </w:numPr>
        <w:rPr>
          <w:sz w:val="26"/>
        </w:rPr>
      </w:pPr>
      <w:r w:rsidRPr="00A14B84">
        <w:rPr>
          <w:b/>
          <w:bCs/>
          <w:sz w:val="26"/>
          <w:u w:val="single"/>
          <w:rtl/>
        </w:rPr>
        <w:t>صنعت</w:t>
      </w:r>
      <w:r w:rsidRPr="00A14B84">
        <w:rPr>
          <w:sz w:val="26"/>
          <w:rtl/>
        </w:rPr>
        <w:t xml:space="preserve">، </w:t>
      </w:r>
    </w:p>
    <w:p w14:paraId="05ACD882" w14:textId="77777777" w:rsidR="00A14B84" w:rsidRDefault="00A57056" w:rsidP="00FB1DC5">
      <w:pPr>
        <w:pStyle w:val="ListParagraph"/>
        <w:numPr>
          <w:ilvl w:val="1"/>
          <w:numId w:val="89"/>
        </w:numPr>
        <w:rPr>
          <w:sz w:val="26"/>
        </w:rPr>
      </w:pPr>
      <w:r w:rsidRPr="00A14B84">
        <w:rPr>
          <w:b/>
          <w:bCs/>
          <w:sz w:val="26"/>
          <w:u w:val="single"/>
          <w:rtl/>
        </w:rPr>
        <w:t>رقابت</w:t>
      </w:r>
      <w:r w:rsidRPr="00A14B84">
        <w:rPr>
          <w:sz w:val="26"/>
          <w:rtl/>
        </w:rPr>
        <w:t xml:space="preserve"> و </w:t>
      </w:r>
    </w:p>
    <w:p w14:paraId="41B2E63F" w14:textId="5F49A49E" w:rsidR="00A14B84" w:rsidRDefault="00A57056" w:rsidP="00FB1DC5">
      <w:pPr>
        <w:pStyle w:val="ListParagraph"/>
        <w:numPr>
          <w:ilvl w:val="1"/>
          <w:numId w:val="89"/>
        </w:numPr>
        <w:rPr>
          <w:sz w:val="26"/>
        </w:rPr>
      </w:pPr>
      <w:r w:rsidRPr="00A14B84">
        <w:rPr>
          <w:b/>
          <w:bCs/>
          <w:sz w:val="26"/>
          <w:u w:val="single"/>
          <w:rtl/>
        </w:rPr>
        <w:t>روندهای مشتریان</w:t>
      </w:r>
      <w:r w:rsidRPr="00A14B84">
        <w:rPr>
          <w:sz w:val="26"/>
          <w:rtl/>
        </w:rPr>
        <w:t xml:space="preserve"> و </w:t>
      </w:r>
      <w:r w:rsidR="00B118C9">
        <w:rPr>
          <w:b/>
          <w:bCs/>
          <w:sz w:val="26"/>
          <w:u w:val="single"/>
          <w:rtl/>
        </w:rPr>
        <w:t>مصرف‌کنندگان</w:t>
      </w:r>
      <w:r w:rsidRPr="00A14B84">
        <w:rPr>
          <w:sz w:val="26"/>
          <w:rtl/>
        </w:rPr>
        <w:t>.</w:t>
      </w:r>
      <w:r w:rsidRPr="00A14B84">
        <w:rPr>
          <w:rFonts w:hint="cs"/>
          <w:sz w:val="26"/>
          <w:rtl/>
        </w:rPr>
        <w:t xml:space="preserve"> </w:t>
      </w:r>
    </w:p>
    <w:p w14:paraId="029F3EF9" w14:textId="43B20D97" w:rsidR="00A14B84" w:rsidRDefault="00A57056" w:rsidP="00FB1DC5">
      <w:pPr>
        <w:pStyle w:val="ListParagraph"/>
        <w:numPr>
          <w:ilvl w:val="0"/>
          <w:numId w:val="89"/>
        </w:numPr>
        <w:rPr>
          <w:sz w:val="26"/>
        </w:rPr>
      </w:pPr>
      <w:r w:rsidRPr="00A14B84">
        <w:rPr>
          <w:sz w:val="26"/>
          <w:rtl/>
        </w:rPr>
        <w:t xml:space="preserve">بنابراین </w:t>
      </w:r>
      <w:r w:rsidR="00D24F74">
        <w:rPr>
          <w:sz w:val="26"/>
          <w:rtl/>
        </w:rPr>
        <w:t xml:space="preserve">شرکت‌های </w:t>
      </w:r>
      <w:r w:rsidR="00BA2244">
        <w:rPr>
          <w:sz w:val="26"/>
          <w:rtl/>
        </w:rPr>
        <w:t>به‌کارگیرنده</w:t>
      </w:r>
      <w:r w:rsidRPr="00A14B84">
        <w:rPr>
          <w:sz w:val="26"/>
          <w:rtl/>
        </w:rPr>
        <w:t xml:space="preserve"> رویکرد انطباقی باید در </w:t>
      </w:r>
      <w:r w:rsidRPr="00A14B84">
        <w:rPr>
          <w:b/>
          <w:bCs/>
          <w:sz w:val="26"/>
          <w:u w:val="single"/>
          <w:rtl/>
        </w:rPr>
        <w:t>توسعه</w:t>
      </w:r>
      <w:r w:rsidRPr="00A14B84">
        <w:rPr>
          <w:sz w:val="26"/>
          <w:rtl/>
        </w:rPr>
        <w:t xml:space="preserve"> آن دسته از </w:t>
      </w:r>
      <w:r w:rsidR="004306EB">
        <w:rPr>
          <w:b/>
          <w:bCs/>
          <w:sz w:val="26"/>
          <w:u w:val="single"/>
          <w:rtl/>
        </w:rPr>
        <w:t>قابلیت‌های</w:t>
      </w:r>
      <w:r w:rsidRPr="00A14B84">
        <w:rPr>
          <w:b/>
          <w:bCs/>
          <w:sz w:val="26"/>
          <w:u w:val="single"/>
          <w:rtl/>
        </w:rPr>
        <w:t xml:space="preserve"> تحلیلی پیشرفته</w:t>
      </w:r>
      <w:r w:rsidRPr="00A14B84">
        <w:rPr>
          <w:sz w:val="26"/>
          <w:rtl/>
        </w:rPr>
        <w:t xml:space="preserve"> </w:t>
      </w:r>
      <w:r w:rsidR="004306EB">
        <w:rPr>
          <w:sz w:val="26"/>
          <w:rtl/>
        </w:rPr>
        <w:t>سرمایه‌گذاری</w:t>
      </w:r>
      <w:r w:rsidRPr="00A14B84">
        <w:rPr>
          <w:sz w:val="26"/>
          <w:rtl/>
        </w:rPr>
        <w:t xml:space="preserve"> کنند که امکان دستیابی و </w:t>
      </w:r>
      <w:r w:rsidR="00B118C9">
        <w:rPr>
          <w:sz w:val="26"/>
          <w:rtl/>
        </w:rPr>
        <w:t>بهره‌گ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ر</w:t>
      </w:r>
      <w:r w:rsidR="00B118C9">
        <w:rPr>
          <w:rFonts w:hint="cs"/>
          <w:sz w:val="26"/>
          <w:rtl/>
        </w:rPr>
        <w:t>ی</w:t>
      </w:r>
      <w:r w:rsidRPr="00A14B84">
        <w:rPr>
          <w:sz w:val="26"/>
          <w:rtl/>
        </w:rPr>
        <w:t xml:space="preserve"> از </w:t>
      </w:r>
      <w:r w:rsidRPr="00A14B84">
        <w:rPr>
          <w:b/>
          <w:bCs/>
          <w:sz w:val="26"/>
          <w:u w:val="single"/>
          <w:rtl/>
        </w:rPr>
        <w:t>اطلاعات واقعی و متنوع</w:t>
      </w:r>
      <w:r w:rsidRPr="00A14B84">
        <w:rPr>
          <w:sz w:val="26"/>
          <w:rtl/>
        </w:rPr>
        <w:t xml:space="preserve"> را فراهم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A14B84">
        <w:rPr>
          <w:sz w:val="26"/>
          <w:rtl/>
        </w:rPr>
        <w:t xml:space="preserve">. </w:t>
      </w:r>
    </w:p>
    <w:p w14:paraId="21726A59" w14:textId="0C23EBC7" w:rsidR="00A57056" w:rsidRPr="00A14B84" w:rsidRDefault="00A57056" w:rsidP="00FB1DC5">
      <w:pPr>
        <w:pStyle w:val="ListParagraph"/>
        <w:numPr>
          <w:ilvl w:val="0"/>
          <w:numId w:val="89"/>
        </w:numPr>
        <w:rPr>
          <w:sz w:val="26"/>
          <w:rtl/>
        </w:rPr>
      </w:pPr>
      <w:r w:rsidRPr="00A14B84">
        <w:rPr>
          <w:sz w:val="26"/>
          <w:rtl/>
        </w:rPr>
        <w:t>به دلیل آنکه کارکرد دقیق الگوهای اطلاعاتی</w:t>
      </w:r>
      <w:r w:rsidRPr="00A14B84">
        <w:rPr>
          <w:rFonts w:hint="cs"/>
          <w:sz w:val="26"/>
          <w:rtl/>
        </w:rPr>
        <w:t xml:space="preserve"> </w:t>
      </w:r>
      <w:r w:rsidRPr="00A14B84">
        <w:rPr>
          <w:sz w:val="26"/>
          <w:rtl/>
        </w:rPr>
        <w:t xml:space="preserve">قابل </w:t>
      </w:r>
      <w:r w:rsidR="00D24F74">
        <w:rPr>
          <w:sz w:val="26"/>
          <w:rtl/>
        </w:rPr>
        <w:t>پیش‌بینی</w:t>
      </w:r>
      <w:r w:rsidRPr="00A14B84">
        <w:rPr>
          <w:sz w:val="26"/>
          <w:rtl/>
        </w:rPr>
        <w:t xml:space="preserve"> نیست، لازم است اطلاعات به شکلی </w:t>
      </w:r>
      <w:r w:rsidRPr="00A14B84">
        <w:rPr>
          <w:b/>
          <w:bCs/>
          <w:sz w:val="26"/>
          <w:u w:val="single"/>
          <w:rtl/>
        </w:rPr>
        <w:t>ساده</w:t>
      </w:r>
      <w:r w:rsidRPr="00A14B84">
        <w:rPr>
          <w:sz w:val="26"/>
          <w:rtl/>
        </w:rPr>
        <w:t xml:space="preserve"> در </w:t>
      </w:r>
      <w:r w:rsidRPr="00A14B84">
        <w:rPr>
          <w:b/>
          <w:bCs/>
          <w:sz w:val="26"/>
          <w:u w:val="single"/>
          <w:rtl/>
        </w:rPr>
        <w:t>دسترس همگان</w:t>
      </w:r>
      <w:r w:rsidRPr="00A14B84">
        <w:rPr>
          <w:sz w:val="26"/>
          <w:rtl/>
        </w:rPr>
        <w:t xml:space="preserve"> قرار گیرد و به نحوی تصویر شود که استفاده از آن برای </w:t>
      </w:r>
      <w:r w:rsidRPr="00A14B84">
        <w:rPr>
          <w:b/>
          <w:bCs/>
          <w:sz w:val="26"/>
          <w:u w:val="single"/>
          <w:rtl/>
        </w:rPr>
        <w:t xml:space="preserve">همه </w:t>
      </w:r>
      <w:r w:rsidR="004306EB">
        <w:rPr>
          <w:b/>
          <w:bCs/>
          <w:sz w:val="26"/>
          <w:u w:val="single"/>
          <w:rtl/>
        </w:rPr>
        <w:t>بخش‌های</w:t>
      </w:r>
      <w:r w:rsidR="00D24F74">
        <w:rPr>
          <w:b/>
          <w:bCs/>
          <w:sz w:val="26"/>
          <w:u w:val="single"/>
          <w:rtl/>
        </w:rPr>
        <w:t xml:space="preserve"> </w:t>
      </w:r>
      <w:r w:rsidRPr="00A14B84">
        <w:rPr>
          <w:b/>
          <w:bCs/>
          <w:sz w:val="26"/>
          <w:u w:val="single"/>
          <w:rtl/>
        </w:rPr>
        <w:t>سازمان</w:t>
      </w:r>
      <w:r w:rsidRPr="00A14B84">
        <w:rPr>
          <w:sz w:val="26"/>
          <w:rtl/>
        </w:rPr>
        <w:t xml:space="preserve"> آسان باشد.</w:t>
      </w:r>
    </w:p>
    <w:p w14:paraId="73A6BC1E" w14:textId="77777777" w:rsidR="00D117FA" w:rsidRDefault="00A57056" w:rsidP="00FB1DC5">
      <w:pPr>
        <w:pStyle w:val="ListParagraph"/>
        <w:numPr>
          <w:ilvl w:val="0"/>
          <w:numId w:val="89"/>
        </w:numPr>
        <w:rPr>
          <w:sz w:val="26"/>
        </w:rPr>
      </w:pPr>
      <w:r w:rsidRPr="00D117FA">
        <w:rPr>
          <w:sz w:val="26"/>
          <w:rtl/>
        </w:rPr>
        <w:t xml:space="preserve">نتایج خوب نیازمند </w:t>
      </w:r>
    </w:p>
    <w:p w14:paraId="33ADD99C" w14:textId="77ACC3F8" w:rsidR="00D117FA" w:rsidRDefault="00A57056" w:rsidP="00FB1DC5">
      <w:pPr>
        <w:pStyle w:val="ListParagraph"/>
        <w:numPr>
          <w:ilvl w:val="1"/>
          <w:numId w:val="89"/>
        </w:numPr>
        <w:rPr>
          <w:sz w:val="26"/>
        </w:rPr>
      </w:pPr>
      <w:r w:rsidRPr="00D117FA">
        <w:rPr>
          <w:b/>
          <w:bCs/>
          <w:sz w:val="26"/>
          <w:u w:val="single"/>
          <w:rtl/>
        </w:rPr>
        <w:t>داده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D117FA">
        <w:rPr>
          <w:b/>
          <w:bCs/>
          <w:sz w:val="26"/>
          <w:u w:val="single"/>
          <w:rtl/>
        </w:rPr>
        <w:t>صحیح</w:t>
      </w:r>
      <w:r w:rsidRPr="00D117FA">
        <w:rPr>
          <w:sz w:val="26"/>
          <w:rtl/>
        </w:rPr>
        <w:t xml:space="preserve"> از </w:t>
      </w:r>
      <w:r w:rsidRPr="00D117FA">
        <w:rPr>
          <w:b/>
          <w:bCs/>
          <w:sz w:val="26"/>
          <w:u w:val="single"/>
          <w:rtl/>
        </w:rPr>
        <w:t>تجربه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D117FA">
        <w:rPr>
          <w:sz w:val="26"/>
          <w:rtl/>
        </w:rPr>
        <w:t xml:space="preserve">و </w:t>
      </w:r>
    </w:p>
    <w:p w14:paraId="2AF60DA3" w14:textId="57D4AA7C" w:rsidR="00D117FA" w:rsidRDefault="00A57056" w:rsidP="00FB1DC5">
      <w:pPr>
        <w:pStyle w:val="ListParagraph"/>
        <w:numPr>
          <w:ilvl w:val="1"/>
          <w:numId w:val="89"/>
        </w:numPr>
        <w:rPr>
          <w:sz w:val="26"/>
        </w:rPr>
      </w:pPr>
      <w:r w:rsidRPr="00D117FA">
        <w:rPr>
          <w:b/>
          <w:bCs/>
          <w:sz w:val="26"/>
          <w:u w:val="single"/>
          <w:rtl/>
        </w:rPr>
        <w:t>کنترل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="00B118C9">
        <w:rPr>
          <w:b/>
          <w:bCs/>
          <w:sz w:val="26"/>
          <w:u w:val="single"/>
          <w:rtl/>
        </w:rPr>
        <w:t>مرتبط‌اند</w:t>
      </w:r>
      <w:r w:rsidRPr="00D117FA">
        <w:rPr>
          <w:sz w:val="26"/>
          <w:rtl/>
        </w:rPr>
        <w:t xml:space="preserve"> </w:t>
      </w:r>
    </w:p>
    <w:p w14:paraId="60C8E355" w14:textId="716B77F7" w:rsidR="00D00B6D" w:rsidRDefault="00A57056" w:rsidP="00FB1DC5">
      <w:pPr>
        <w:pStyle w:val="ListParagraph"/>
        <w:numPr>
          <w:ilvl w:val="0"/>
          <w:numId w:val="89"/>
        </w:numPr>
        <w:rPr>
          <w:sz w:val="26"/>
        </w:rPr>
      </w:pPr>
      <w:r w:rsidRPr="00D117FA">
        <w:rPr>
          <w:sz w:val="26"/>
          <w:rtl/>
        </w:rPr>
        <w:t xml:space="preserve">تا بتوان </w:t>
      </w:r>
      <w:r w:rsidR="00B118C9">
        <w:rPr>
          <w:sz w:val="26"/>
          <w:rtl/>
        </w:rPr>
        <w:t>برحسب</w:t>
      </w:r>
      <w:r w:rsidRPr="00D117FA">
        <w:rPr>
          <w:sz w:val="26"/>
          <w:rtl/>
        </w:rPr>
        <w:t xml:space="preserve"> تطبیق نتایج با معیارها درباره </w:t>
      </w:r>
      <w:r w:rsidRPr="00D117FA">
        <w:rPr>
          <w:b/>
          <w:bCs/>
          <w:sz w:val="26"/>
          <w:u w:val="single"/>
          <w:rtl/>
        </w:rPr>
        <w:t>پیشبرد</w:t>
      </w:r>
      <w:r w:rsidRPr="00D117FA">
        <w:rPr>
          <w:sz w:val="26"/>
          <w:rtl/>
        </w:rPr>
        <w:t xml:space="preserve"> یا </w:t>
      </w:r>
      <w:r w:rsidRPr="00D117FA">
        <w:rPr>
          <w:b/>
          <w:bCs/>
          <w:sz w:val="26"/>
          <w:u w:val="single"/>
          <w:rtl/>
        </w:rPr>
        <w:t>توقف</w:t>
      </w:r>
      <w:r w:rsidRPr="00D117FA">
        <w:rPr>
          <w:sz w:val="26"/>
          <w:rtl/>
        </w:rPr>
        <w:t xml:space="preserve"> تجربه و آزمایش </w:t>
      </w:r>
      <w:r w:rsidR="004306EB">
        <w:rPr>
          <w:sz w:val="26"/>
          <w:rtl/>
        </w:rPr>
        <w:t>تصمیم‌گیری</w:t>
      </w:r>
      <w:r w:rsidRPr="00D117FA">
        <w:rPr>
          <w:sz w:val="26"/>
          <w:rtl/>
        </w:rPr>
        <w:t xml:space="preserve"> کرد. </w:t>
      </w:r>
    </w:p>
    <w:p w14:paraId="6E0E2F37" w14:textId="32B6F6ED" w:rsidR="00D00B6D" w:rsidRDefault="00A57056" w:rsidP="00FB1DC5">
      <w:pPr>
        <w:pStyle w:val="ListParagraph"/>
        <w:numPr>
          <w:ilvl w:val="0"/>
          <w:numId w:val="89"/>
        </w:numPr>
        <w:rPr>
          <w:sz w:val="26"/>
        </w:rPr>
      </w:pPr>
      <w:r w:rsidRPr="00D117FA">
        <w:rPr>
          <w:sz w:val="26"/>
          <w:rtl/>
        </w:rPr>
        <w:t>تجربه</w:t>
      </w:r>
      <w:r w:rsidR="00D24F74">
        <w:rPr>
          <w:sz w:val="26"/>
          <w:rtl/>
        </w:rPr>
        <w:t xml:space="preserve">‌های </w:t>
      </w:r>
      <w:r w:rsidRPr="00D117FA">
        <w:rPr>
          <w:sz w:val="26"/>
          <w:rtl/>
        </w:rPr>
        <w:t xml:space="preserve">اثربخش نیاز به </w:t>
      </w:r>
      <w:r w:rsidRPr="00D117FA">
        <w:rPr>
          <w:b/>
          <w:bCs/>
          <w:sz w:val="26"/>
          <w:u w:val="single"/>
          <w:rtl/>
        </w:rPr>
        <w:t>مدیریت</w:t>
      </w:r>
      <w:r w:rsidRPr="00D117FA">
        <w:rPr>
          <w:sz w:val="26"/>
          <w:rtl/>
        </w:rPr>
        <w:t xml:space="preserve"> و </w:t>
      </w:r>
      <w:r w:rsidRPr="00D117FA">
        <w:rPr>
          <w:b/>
          <w:bCs/>
          <w:sz w:val="26"/>
          <w:u w:val="single"/>
          <w:rtl/>
        </w:rPr>
        <w:t>نظارت</w:t>
      </w:r>
      <w:r w:rsidRPr="00D117FA">
        <w:rPr>
          <w:sz w:val="26"/>
          <w:rtl/>
        </w:rPr>
        <w:t xml:space="preserve"> بر مجموعه اقدامات</w:t>
      </w:r>
      <w:r w:rsidRPr="00D117FA">
        <w:rPr>
          <w:rFonts w:hint="cs"/>
          <w:sz w:val="26"/>
          <w:rtl/>
        </w:rPr>
        <w:t xml:space="preserve"> </w:t>
      </w:r>
    </w:p>
    <w:p w14:paraId="092368DD" w14:textId="77777777" w:rsidR="00D00B6D" w:rsidRDefault="00A57056" w:rsidP="00FB1DC5">
      <w:pPr>
        <w:pStyle w:val="ListParagraph"/>
        <w:numPr>
          <w:ilvl w:val="1"/>
          <w:numId w:val="89"/>
        </w:numPr>
        <w:rPr>
          <w:sz w:val="26"/>
        </w:rPr>
      </w:pPr>
      <w:r w:rsidRPr="00D117FA">
        <w:rPr>
          <w:b/>
          <w:bCs/>
          <w:sz w:val="26"/>
          <w:u w:val="single"/>
          <w:rtl/>
        </w:rPr>
        <w:t>خلق ایده</w:t>
      </w:r>
      <w:r w:rsidRPr="00D117FA">
        <w:rPr>
          <w:sz w:val="26"/>
          <w:rtl/>
        </w:rPr>
        <w:t xml:space="preserve">، </w:t>
      </w:r>
    </w:p>
    <w:p w14:paraId="3021C2BF" w14:textId="77777777" w:rsidR="00D00B6D" w:rsidRDefault="00A57056" w:rsidP="00FB1DC5">
      <w:pPr>
        <w:pStyle w:val="ListParagraph"/>
        <w:numPr>
          <w:ilvl w:val="1"/>
          <w:numId w:val="89"/>
        </w:numPr>
        <w:rPr>
          <w:sz w:val="26"/>
        </w:rPr>
      </w:pPr>
      <w:r w:rsidRPr="00D117FA">
        <w:rPr>
          <w:b/>
          <w:bCs/>
          <w:sz w:val="26"/>
          <w:u w:val="single"/>
          <w:rtl/>
        </w:rPr>
        <w:t>نرخ موفقیت</w:t>
      </w:r>
      <w:r w:rsidRPr="00D117FA">
        <w:rPr>
          <w:sz w:val="26"/>
          <w:rtl/>
        </w:rPr>
        <w:t xml:space="preserve">، </w:t>
      </w:r>
    </w:p>
    <w:p w14:paraId="13F7BF58" w14:textId="1706ECAF" w:rsidR="00D00B6D" w:rsidRDefault="00A57056" w:rsidP="00FB1DC5">
      <w:pPr>
        <w:pStyle w:val="ListParagraph"/>
        <w:numPr>
          <w:ilvl w:val="1"/>
          <w:numId w:val="89"/>
        </w:numPr>
        <w:rPr>
          <w:sz w:val="26"/>
        </w:rPr>
      </w:pPr>
      <w:r w:rsidRPr="00D117FA">
        <w:rPr>
          <w:b/>
          <w:bCs/>
          <w:sz w:val="26"/>
          <w:u w:val="single"/>
          <w:rtl/>
        </w:rPr>
        <w:t>هزینه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D117FA">
        <w:rPr>
          <w:b/>
          <w:bCs/>
          <w:sz w:val="26"/>
          <w:u w:val="single"/>
          <w:rtl/>
        </w:rPr>
        <w:t>اجرا</w:t>
      </w:r>
      <w:r w:rsidRPr="00D117FA">
        <w:rPr>
          <w:sz w:val="26"/>
          <w:rtl/>
        </w:rPr>
        <w:t xml:space="preserve">، </w:t>
      </w:r>
    </w:p>
    <w:p w14:paraId="6154F9DF" w14:textId="77777777" w:rsidR="00D00B6D" w:rsidRDefault="00A57056" w:rsidP="00FB1DC5">
      <w:pPr>
        <w:pStyle w:val="ListParagraph"/>
        <w:numPr>
          <w:ilvl w:val="1"/>
          <w:numId w:val="89"/>
        </w:numPr>
        <w:rPr>
          <w:sz w:val="26"/>
        </w:rPr>
      </w:pPr>
      <w:r w:rsidRPr="00D117FA">
        <w:rPr>
          <w:b/>
          <w:bCs/>
          <w:sz w:val="26"/>
          <w:u w:val="single"/>
          <w:rtl/>
        </w:rPr>
        <w:t>سرعت پیشرفت</w:t>
      </w:r>
      <w:r w:rsidRPr="00D117FA">
        <w:rPr>
          <w:sz w:val="26"/>
          <w:rtl/>
        </w:rPr>
        <w:t xml:space="preserve"> و </w:t>
      </w:r>
    </w:p>
    <w:p w14:paraId="476A1453" w14:textId="77777777" w:rsidR="00D00B6D" w:rsidRDefault="00A57056" w:rsidP="00FB1DC5">
      <w:pPr>
        <w:pStyle w:val="ListParagraph"/>
        <w:numPr>
          <w:ilvl w:val="1"/>
          <w:numId w:val="89"/>
        </w:numPr>
        <w:rPr>
          <w:sz w:val="26"/>
        </w:rPr>
      </w:pPr>
      <w:r w:rsidRPr="00D117FA">
        <w:rPr>
          <w:b/>
          <w:bCs/>
          <w:sz w:val="26"/>
          <w:u w:val="single"/>
          <w:rtl/>
        </w:rPr>
        <w:t>تخصیص منابع</w:t>
      </w:r>
      <w:r w:rsidRPr="00D117FA">
        <w:rPr>
          <w:sz w:val="26"/>
          <w:rtl/>
        </w:rPr>
        <w:t xml:space="preserve"> </w:t>
      </w:r>
    </w:p>
    <w:p w14:paraId="0A520BF3" w14:textId="10F7CF5C" w:rsidR="00A57056" w:rsidRPr="00D117FA" w:rsidRDefault="00A57056" w:rsidP="00D00B6D">
      <w:pPr>
        <w:pStyle w:val="ListParagraph"/>
        <w:rPr>
          <w:sz w:val="26"/>
          <w:rtl/>
        </w:rPr>
      </w:pPr>
      <w:r w:rsidRPr="00D117FA">
        <w:rPr>
          <w:sz w:val="26"/>
          <w:rtl/>
        </w:rPr>
        <w:t xml:space="preserve">در تمام مجموعه دارند تا </w:t>
      </w:r>
      <w:r w:rsidRPr="00D117FA">
        <w:rPr>
          <w:b/>
          <w:bCs/>
          <w:sz w:val="26"/>
          <w:u w:val="single"/>
          <w:rtl/>
        </w:rPr>
        <w:t>بازده تجربه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D117FA">
        <w:rPr>
          <w:sz w:val="26"/>
          <w:rtl/>
        </w:rPr>
        <w:t>به حداکثر برسد.</w:t>
      </w:r>
    </w:p>
    <w:p w14:paraId="4742B07A" w14:textId="562BFBB3" w:rsidR="00D00B6D" w:rsidRDefault="00D24F74" w:rsidP="00FB1DC5">
      <w:pPr>
        <w:pStyle w:val="ListParagraph"/>
        <w:numPr>
          <w:ilvl w:val="0"/>
          <w:numId w:val="90"/>
        </w:numPr>
        <w:rPr>
          <w:sz w:val="26"/>
        </w:rPr>
      </w:pPr>
      <w:r>
        <w:rPr>
          <w:sz w:val="26"/>
          <w:rtl/>
        </w:rPr>
        <w:t xml:space="preserve">شرکت‌ها </w:t>
      </w:r>
      <w:r w:rsidR="00A57056" w:rsidRPr="00D00B6D">
        <w:rPr>
          <w:sz w:val="26"/>
          <w:rtl/>
        </w:rPr>
        <w:t xml:space="preserve">باید تا جایی که امکان دارد از هرکدام از </w:t>
      </w:r>
      <w:r w:rsidR="00A57056" w:rsidRPr="00D00B6D">
        <w:rPr>
          <w:b/>
          <w:bCs/>
          <w:sz w:val="26"/>
          <w:u w:val="single"/>
          <w:rtl/>
        </w:rPr>
        <w:t>تجربه</w:t>
      </w:r>
      <w:r>
        <w:rPr>
          <w:b/>
          <w:bCs/>
          <w:sz w:val="26"/>
          <w:u w:val="single"/>
          <w:rtl/>
        </w:rPr>
        <w:t xml:space="preserve">‌های </w:t>
      </w:r>
      <w:r w:rsidR="00A57056" w:rsidRPr="00D00B6D">
        <w:rPr>
          <w:b/>
          <w:bCs/>
          <w:sz w:val="26"/>
          <w:u w:val="single"/>
          <w:rtl/>
        </w:rPr>
        <w:t>خود</w:t>
      </w:r>
      <w:r w:rsidR="00A57056" w:rsidRPr="00D00B6D">
        <w:rPr>
          <w:sz w:val="26"/>
          <w:rtl/>
        </w:rPr>
        <w:t xml:space="preserve"> چیزی </w:t>
      </w:r>
      <w:r w:rsidR="00A57056" w:rsidRPr="00D00B6D">
        <w:rPr>
          <w:b/>
          <w:bCs/>
          <w:sz w:val="26"/>
          <w:u w:val="single"/>
          <w:rtl/>
        </w:rPr>
        <w:t>یاد</w:t>
      </w:r>
      <w:r w:rsidR="00A57056" w:rsidRPr="00D00B6D">
        <w:rPr>
          <w:sz w:val="26"/>
          <w:rtl/>
        </w:rPr>
        <w:t xml:space="preserve"> بگیرند. حتی </w:t>
      </w:r>
      <w:r w:rsidR="009A4E45">
        <w:rPr>
          <w:sz w:val="26"/>
          <w:rtl/>
        </w:rPr>
        <w:t>آن‌هایی</w:t>
      </w:r>
      <w:r w:rsidR="00A57056" w:rsidRPr="00D00B6D">
        <w:rPr>
          <w:sz w:val="26"/>
          <w:rtl/>
        </w:rPr>
        <w:t xml:space="preserve"> که </w:t>
      </w:r>
      <w:r w:rsidR="00B118C9">
        <w:rPr>
          <w:b/>
          <w:bCs/>
          <w:sz w:val="26"/>
          <w:u w:val="single"/>
          <w:rtl/>
        </w:rPr>
        <w:t>ب</w:t>
      </w:r>
      <w:r w:rsidR="00B118C9">
        <w:rPr>
          <w:rFonts w:hint="cs"/>
          <w:b/>
          <w:bCs/>
          <w:sz w:val="26"/>
          <w:u w:val="single"/>
          <w:rtl/>
        </w:rPr>
        <w:t>ی‌</w:t>
      </w:r>
      <w:r w:rsidR="00B118C9">
        <w:rPr>
          <w:rFonts w:hint="eastAsia"/>
          <w:b/>
          <w:bCs/>
          <w:sz w:val="26"/>
          <w:u w:val="single"/>
          <w:rtl/>
        </w:rPr>
        <w:t>نت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="00B118C9">
        <w:rPr>
          <w:rFonts w:hint="eastAsia"/>
          <w:b/>
          <w:bCs/>
          <w:sz w:val="26"/>
          <w:u w:val="single"/>
          <w:rtl/>
        </w:rPr>
        <w:t>جه</w:t>
      </w:r>
      <w:r w:rsidR="00A57056" w:rsidRPr="00D00B6D">
        <w:rPr>
          <w:sz w:val="26"/>
          <w:rtl/>
        </w:rPr>
        <w:t xml:space="preserve"> است. </w:t>
      </w:r>
    </w:p>
    <w:p w14:paraId="14DCD382" w14:textId="1E9977A1" w:rsidR="00D00B6D" w:rsidRDefault="00B118C9" w:rsidP="00FB1DC5">
      <w:pPr>
        <w:pStyle w:val="ListParagraph"/>
        <w:numPr>
          <w:ilvl w:val="0"/>
          <w:numId w:val="90"/>
        </w:numPr>
        <w:rPr>
          <w:sz w:val="26"/>
        </w:rPr>
      </w:pPr>
      <w:r>
        <w:rPr>
          <w:b/>
          <w:bCs/>
          <w:sz w:val="26"/>
          <w:u w:val="single"/>
          <w:rtl/>
        </w:rPr>
        <w:t>شکست‌ها</w:t>
      </w:r>
      <w:r w:rsidR="00A57056" w:rsidRPr="00D00B6D">
        <w:rPr>
          <w:sz w:val="26"/>
          <w:rtl/>
        </w:rPr>
        <w:t xml:space="preserve"> هم برای </w:t>
      </w:r>
      <w:r w:rsidR="00D24F74">
        <w:rPr>
          <w:sz w:val="26"/>
          <w:rtl/>
        </w:rPr>
        <w:t xml:space="preserve">شرکت‌های </w:t>
      </w:r>
      <w:r w:rsidR="00BA2244">
        <w:rPr>
          <w:sz w:val="26"/>
          <w:rtl/>
        </w:rPr>
        <w:t>به‌کارگیرنده</w:t>
      </w:r>
      <w:r w:rsidR="00A57056" w:rsidRPr="00D00B6D">
        <w:rPr>
          <w:sz w:val="26"/>
          <w:rtl/>
        </w:rPr>
        <w:t xml:space="preserve"> رویکرد انطباقی </w:t>
      </w:r>
      <w:r>
        <w:rPr>
          <w:b/>
          <w:bCs/>
          <w:sz w:val="26"/>
          <w:u w:val="single"/>
          <w:rtl/>
        </w:rPr>
        <w:t>ح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ات</w:t>
      </w:r>
      <w:r>
        <w:rPr>
          <w:rFonts w:hint="cs"/>
          <w:b/>
          <w:bCs/>
          <w:sz w:val="26"/>
          <w:u w:val="single"/>
          <w:rtl/>
        </w:rPr>
        <w:t>ی‌</w:t>
      </w:r>
      <w:r>
        <w:rPr>
          <w:rFonts w:hint="eastAsia"/>
          <w:b/>
          <w:bCs/>
          <w:sz w:val="26"/>
          <w:u w:val="single"/>
          <w:rtl/>
        </w:rPr>
        <w:t>اند</w:t>
      </w:r>
      <w:r w:rsidR="00A57056" w:rsidRPr="00D00B6D">
        <w:rPr>
          <w:sz w:val="26"/>
          <w:rtl/>
        </w:rPr>
        <w:t>، زیرا این دسته از تجربه</w:t>
      </w:r>
      <w:r w:rsidR="00D24F74">
        <w:rPr>
          <w:sz w:val="26"/>
          <w:rtl/>
        </w:rPr>
        <w:t>‌ها نه‌تنها</w:t>
      </w:r>
      <w:r w:rsidR="00A57056" w:rsidRPr="00D00B6D">
        <w:rPr>
          <w:sz w:val="26"/>
          <w:rtl/>
        </w:rPr>
        <w:t xml:space="preserve"> حاوی </w:t>
      </w:r>
      <w:r w:rsidR="00A57056" w:rsidRPr="00D00B6D">
        <w:rPr>
          <w:b/>
          <w:bCs/>
          <w:sz w:val="26"/>
          <w:u w:val="single"/>
          <w:rtl/>
        </w:rPr>
        <w:t>اطلاعات ارزشمند</w:t>
      </w:r>
      <w:r w:rsidR="00A57056" w:rsidRPr="00D00B6D">
        <w:rPr>
          <w:rFonts w:hint="cs"/>
          <w:sz w:val="26"/>
          <w:rtl/>
        </w:rPr>
        <w:t xml:space="preserve"> </w:t>
      </w:r>
      <w:r w:rsidR="00A57056" w:rsidRPr="00D00B6D">
        <w:rPr>
          <w:sz w:val="26"/>
          <w:rtl/>
        </w:rPr>
        <w:t xml:space="preserve">درباره </w:t>
      </w:r>
      <w:r>
        <w:rPr>
          <w:sz w:val="26"/>
          <w:rtl/>
        </w:rPr>
        <w:t>چ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زها</w:t>
      </w:r>
      <w:r>
        <w:rPr>
          <w:rFonts w:hint="cs"/>
          <w:sz w:val="26"/>
          <w:rtl/>
        </w:rPr>
        <w:t>یی‌</w:t>
      </w:r>
      <w:r>
        <w:rPr>
          <w:rFonts w:hint="eastAsia"/>
          <w:sz w:val="26"/>
          <w:rtl/>
        </w:rPr>
        <w:t>اند</w:t>
      </w:r>
      <w:r w:rsidR="00A57056" w:rsidRPr="00D00B6D">
        <w:rPr>
          <w:sz w:val="26"/>
          <w:rtl/>
        </w:rPr>
        <w:t xml:space="preserve"> که </w:t>
      </w:r>
      <w:r w:rsidR="00A57056" w:rsidRPr="00D00B6D">
        <w:rPr>
          <w:b/>
          <w:bCs/>
          <w:sz w:val="26"/>
          <w:u w:val="single"/>
          <w:rtl/>
        </w:rPr>
        <w:t>نتیجه دارد یا ندارد</w:t>
      </w:r>
      <w:r w:rsidR="00A57056" w:rsidRPr="00D00B6D">
        <w:rPr>
          <w:sz w:val="26"/>
          <w:rtl/>
        </w:rPr>
        <w:t xml:space="preserve">، بلکه اطلاعات ارزشمندی هم درباره </w:t>
      </w:r>
      <w:r w:rsidR="00A57056" w:rsidRPr="00D00B6D">
        <w:rPr>
          <w:b/>
          <w:bCs/>
          <w:sz w:val="26"/>
          <w:u w:val="single"/>
          <w:rtl/>
        </w:rPr>
        <w:t>اثربخشی رهیافت تجربی</w:t>
      </w:r>
      <w:r w:rsidR="00A57056" w:rsidRPr="00D00B6D">
        <w:rPr>
          <w:sz w:val="26"/>
          <w:rtl/>
        </w:rPr>
        <w:t xml:space="preserve"> دارند. </w:t>
      </w:r>
    </w:p>
    <w:p w14:paraId="47EACD8E" w14:textId="4C619DC3" w:rsidR="00D00B6D" w:rsidRDefault="00D24F74" w:rsidP="00FB1DC5">
      <w:pPr>
        <w:pStyle w:val="ListParagraph"/>
        <w:numPr>
          <w:ilvl w:val="0"/>
          <w:numId w:val="90"/>
        </w:numPr>
        <w:rPr>
          <w:sz w:val="26"/>
        </w:rPr>
      </w:pPr>
      <w:r>
        <w:rPr>
          <w:sz w:val="26"/>
          <w:rtl/>
        </w:rPr>
        <w:lastRenderedPageBreak/>
        <w:t xml:space="preserve">شرکت‌ها </w:t>
      </w:r>
      <w:r w:rsidR="00A57056" w:rsidRPr="00D00B6D">
        <w:rPr>
          <w:sz w:val="26"/>
          <w:rtl/>
        </w:rPr>
        <w:t>باید از اطلاعات ناشی از تجربه</w:t>
      </w:r>
      <w:r>
        <w:rPr>
          <w:sz w:val="26"/>
          <w:rtl/>
        </w:rPr>
        <w:t xml:space="preserve">‌های </w:t>
      </w:r>
      <w:r w:rsidR="00A57056" w:rsidRPr="00D00B6D">
        <w:rPr>
          <w:sz w:val="26"/>
          <w:rtl/>
        </w:rPr>
        <w:t>متعددش</w:t>
      </w:r>
      <w:r w:rsidR="00A57056" w:rsidRPr="00D00B6D">
        <w:rPr>
          <w:rFonts w:hint="cs"/>
          <w:sz w:val="26"/>
          <w:rtl/>
        </w:rPr>
        <w:t>ان</w:t>
      </w:r>
      <w:r w:rsidR="00A57056" w:rsidRPr="00D00B6D">
        <w:rPr>
          <w:sz w:val="26"/>
          <w:rtl/>
        </w:rPr>
        <w:t xml:space="preserve"> برای</w:t>
      </w:r>
      <w:r w:rsidR="00D00B6D">
        <w:rPr>
          <w:rFonts w:hint="cs"/>
          <w:sz w:val="26"/>
          <w:rtl/>
        </w:rPr>
        <w:t xml:space="preserve"> این موارد </w:t>
      </w:r>
      <w:r w:rsidR="00D00B6D" w:rsidRPr="00D00B6D">
        <w:rPr>
          <w:sz w:val="26"/>
          <w:rtl/>
        </w:rPr>
        <w:t xml:space="preserve">استفاده </w:t>
      </w:r>
      <w:r w:rsidR="00D00B6D" w:rsidRPr="00D00B6D">
        <w:rPr>
          <w:rFonts w:hint="cs"/>
          <w:sz w:val="26"/>
          <w:rtl/>
        </w:rPr>
        <w:t>کنند</w:t>
      </w:r>
      <w:r w:rsidR="00D00B6D">
        <w:rPr>
          <w:rFonts w:hint="cs"/>
          <w:sz w:val="26"/>
          <w:rtl/>
        </w:rPr>
        <w:t>:</w:t>
      </w:r>
      <w:r w:rsidR="00A57056" w:rsidRPr="00D00B6D">
        <w:rPr>
          <w:sz w:val="26"/>
          <w:rtl/>
        </w:rPr>
        <w:t xml:space="preserve"> </w:t>
      </w:r>
    </w:p>
    <w:p w14:paraId="22099CD4" w14:textId="77777777" w:rsidR="00D00B6D" w:rsidRDefault="00A57056" w:rsidP="00FB1DC5">
      <w:pPr>
        <w:pStyle w:val="ListParagraph"/>
        <w:numPr>
          <w:ilvl w:val="1"/>
          <w:numId w:val="90"/>
        </w:numPr>
        <w:rPr>
          <w:sz w:val="26"/>
        </w:rPr>
      </w:pPr>
      <w:r w:rsidRPr="00D00B6D">
        <w:rPr>
          <w:sz w:val="26"/>
          <w:rtl/>
        </w:rPr>
        <w:t xml:space="preserve">شناسایی </w:t>
      </w:r>
      <w:r w:rsidRPr="00D00B6D">
        <w:rPr>
          <w:b/>
          <w:bCs/>
          <w:sz w:val="26"/>
          <w:u w:val="single"/>
          <w:rtl/>
        </w:rPr>
        <w:t>بهترین محصولات</w:t>
      </w:r>
      <w:r w:rsidRPr="00D00B6D">
        <w:rPr>
          <w:sz w:val="26"/>
          <w:rtl/>
        </w:rPr>
        <w:t xml:space="preserve"> برای مشتریان،</w:t>
      </w:r>
    </w:p>
    <w:p w14:paraId="5CA74D4C" w14:textId="5E7F8ED4" w:rsidR="00A57056" w:rsidRPr="00D00B6D" w:rsidRDefault="00A57056" w:rsidP="00FB1DC5">
      <w:pPr>
        <w:pStyle w:val="ListParagraph"/>
        <w:numPr>
          <w:ilvl w:val="1"/>
          <w:numId w:val="90"/>
        </w:numPr>
        <w:rPr>
          <w:sz w:val="26"/>
          <w:rtl/>
        </w:rPr>
      </w:pPr>
      <w:r w:rsidRPr="00D00B6D">
        <w:rPr>
          <w:b/>
          <w:bCs/>
          <w:sz w:val="26"/>
          <w:u w:val="single"/>
          <w:rtl/>
        </w:rPr>
        <w:t>ارتقای</w:t>
      </w:r>
      <w:r w:rsidRPr="00D00B6D">
        <w:rPr>
          <w:rFonts w:hint="cs"/>
          <w:b/>
          <w:bCs/>
          <w:sz w:val="26"/>
          <w:u w:val="single"/>
          <w:rtl/>
        </w:rPr>
        <w:t xml:space="preserve"> </w:t>
      </w:r>
      <w:r w:rsidRPr="00D00B6D">
        <w:rPr>
          <w:b/>
          <w:bCs/>
          <w:sz w:val="26"/>
          <w:u w:val="single"/>
          <w:rtl/>
        </w:rPr>
        <w:t xml:space="preserve">فرایند </w:t>
      </w:r>
      <w:r w:rsidR="00B118C9">
        <w:rPr>
          <w:b/>
          <w:bCs/>
          <w:sz w:val="26"/>
          <w:u w:val="single"/>
          <w:rtl/>
        </w:rPr>
        <w:t>تجرب</w:t>
      </w:r>
      <w:r w:rsidR="00B118C9">
        <w:rPr>
          <w:rFonts w:hint="cs"/>
          <w:b/>
          <w:bCs/>
          <w:sz w:val="26"/>
          <w:u w:val="single"/>
          <w:rtl/>
        </w:rPr>
        <w:t>ی‌</w:t>
      </w:r>
      <w:r w:rsidR="00B118C9">
        <w:rPr>
          <w:rFonts w:hint="eastAsia"/>
          <w:b/>
          <w:bCs/>
          <w:sz w:val="26"/>
          <w:u w:val="single"/>
          <w:rtl/>
        </w:rPr>
        <w:t>شان</w:t>
      </w:r>
      <w:r w:rsidRPr="00D00B6D">
        <w:rPr>
          <w:sz w:val="26"/>
          <w:rtl/>
        </w:rPr>
        <w:t>.</w:t>
      </w:r>
    </w:p>
    <w:p w14:paraId="2DC38997" w14:textId="77777777" w:rsidR="00B7717E" w:rsidRDefault="00B7717E" w:rsidP="00B7717E">
      <w:pPr>
        <w:pStyle w:val="Heading3"/>
        <w:rPr>
          <w:lang w:bidi="fa-IR"/>
        </w:rPr>
      </w:pPr>
      <w:r w:rsidRPr="00476C68">
        <w:rPr>
          <w:rtl/>
        </w:rPr>
        <w:t>نوآوری</w:t>
      </w:r>
      <w:r>
        <w:rPr>
          <w:rFonts w:hint="cs"/>
          <w:rtl/>
        </w:rPr>
        <w:t xml:space="preserve"> </w:t>
      </w:r>
    </w:p>
    <w:p w14:paraId="4245EE14" w14:textId="302E86DB" w:rsidR="0068451A" w:rsidRDefault="00CF2029" w:rsidP="00FB1DC5">
      <w:pPr>
        <w:pStyle w:val="ListParagraph"/>
        <w:numPr>
          <w:ilvl w:val="0"/>
          <w:numId w:val="91"/>
        </w:numPr>
        <w:rPr>
          <w:sz w:val="26"/>
        </w:rPr>
      </w:pPr>
      <w:r w:rsidRPr="0068451A">
        <w:rPr>
          <w:b/>
          <w:bCs/>
          <w:sz w:val="26"/>
          <w:u w:val="single"/>
          <w:rtl/>
        </w:rPr>
        <w:t>نوآوری مستمر</w:t>
      </w:r>
      <w:r w:rsidRPr="0068451A">
        <w:rPr>
          <w:sz w:val="26"/>
          <w:rtl/>
        </w:rPr>
        <w:t xml:space="preserve"> </w:t>
      </w:r>
      <w:r w:rsidR="004306EB">
        <w:rPr>
          <w:sz w:val="26"/>
          <w:rtl/>
        </w:rPr>
        <w:t>به‌طور</w:t>
      </w:r>
      <w:r w:rsidRPr="0068451A">
        <w:rPr>
          <w:sz w:val="26"/>
          <w:rtl/>
        </w:rPr>
        <w:t xml:space="preserve"> مشخص جوهره </w:t>
      </w:r>
      <w:r w:rsidR="00BA2244">
        <w:rPr>
          <w:sz w:val="26"/>
          <w:rtl/>
        </w:rPr>
        <w:t>سازمان‌های</w:t>
      </w:r>
      <w:r w:rsidRPr="0068451A">
        <w:rPr>
          <w:sz w:val="26"/>
          <w:rtl/>
        </w:rPr>
        <w:t xml:space="preserve"> </w:t>
      </w:r>
      <w:r w:rsidR="00D24F74">
        <w:rPr>
          <w:sz w:val="26"/>
          <w:rtl/>
        </w:rPr>
        <w:t>به‌کارگیرند</w:t>
      </w:r>
      <w:r w:rsidRPr="0068451A">
        <w:rPr>
          <w:sz w:val="26"/>
          <w:rtl/>
        </w:rPr>
        <w:t xml:space="preserve">ه رویکرد انطباقی است. </w:t>
      </w:r>
    </w:p>
    <w:p w14:paraId="3F0AE048" w14:textId="2ABA8BDD" w:rsidR="0068451A" w:rsidRDefault="00B118C9" w:rsidP="00FB1DC5">
      <w:pPr>
        <w:pStyle w:val="ListParagraph"/>
        <w:numPr>
          <w:ilvl w:val="0"/>
          <w:numId w:val="91"/>
        </w:numPr>
        <w:rPr>
          <w:sz w:val="26"/>
        </w:rPr>
      </w:pPr>
      <w:r>
        <w:rPr>
          <w:sz w:val="26"/>
          <w:rtl/>
        </w:rPr>
        <w:t>ازآنجا</w:t>
      </w:r>
      <w:r>
        <w:rPr>
          <w:rFonts w:hint="cs"/>
          <w:sz w:val="26"/>
          <w:rtl/>
        </w:rPr>
        <w:t>یی‌</w:t>
      </w:r>
      <w:r>
        <w:rPr>
          <w:rFonts w:hint="eastAsia"/>
          <w:sz w:val="26"/>
          <w:rtl/>
        </w:rPr>
        <w:t>که</w:t>
      </w:r>
      <w:r w:rsidR="00CF2029" w:rsidRPr="0068451A">
        <w:rPr>
          <w:sz w:val="26"/>
          <w:rtl/>
        </w:rPr>
        <w:t xml:space="preserve"> این </w:t>
      </w:r>
      <w:r w:rsidR="00D24F74">
        <w:rPr>
          <w:sz w:val="26"/>
          <w:rtl/>
        </w:rPr>
        <w:t>شرکت‌ها</w:t>
      </w:r>
      <w:r w:rsidR="00CF2029" w:rsidRPr="0068451A">
        <w:rPr>
          <w:sz w:val="26"/>
          <w:rtl/>
        </w:rPr>
        <w:t xml:space="preserve"> بدون داشتن هدف از پیش تعیین شده</w:t>
      </w:r>
      <w:r w:rsidR="00D24F74">
        <w:rPr>
          <w:sz w:val="26"/>
          <w:rtl/>
        </w:rPr>
        <w:t xml:space="preserve">‌ای </w:t>
      </w:r>
      <w:r w:rsidR="00CF2029" w:rsidRPr="0068451A">
        <w:rPr>
          <w:sz w:val="26"/>
          <w:rtl/>
        </w:rPr>
        <w:t>به آزمایش</w:t>
      </w:r>
      <w:r w:rsidR="00D24F74">
        <w:rPr>
          <w:sz w:val="26"/>
          <w:rtl/>
        </w:rPr>
        <w:t xml:space="preserve"> می‌</w:t>
      </w:r>
      <w:r w:rsidR="00CF2029" w:rsidRPr="0068451A">
        <w:rPr>
          <w:sz w:val="26"/>
          <w:rtl/>
        </w:rPr>
        <w:t xml:space="preserve">پردازند، به فرایند </w:t>
      </w:r>
      <w:r w:rsidR="00CF2029" w:rsidRPr="0068451A">
        <w:rPr>
          <w:b/>
          <w:bCs/>
          <w:sz w:val="26"/>
          <w:u w:val="single"/>
          <w:rtl/>
        </w:rPr>
        <w:t>نوآوری منظم</w:t>
      </w:r>
      <w:r w:rsidR="00CF2029" w:rsidRPr="0068451A">
        <w:rPr>
          <w:sz w:val="26"/>
          <w:rtl/>
        </w:rPr>
        <w:t xml:space="preserve"> و </w:t>
      </w:r>
      <w:r w:rsidR="00CF2029" w:rsidRPr="0068451A">
        <w:rPr>
          <w:b/>
          <w:bCs/>
          <w:sz w:val="26"/>
          <w:u w:val="single"/>
          <w:rtl/>
        </w:rPr>
        <w:t>تکرارپذیری</w:t>
      </w:r>
      <w:r w:rsidR="00CF2029" w:rsidRPr="0068451A">
        <w:rPr>
          <w:sz w:val="26"/>
          <w:rtl/>
        </w:rPr>
        <w:t xml:space="preserve"> نیاز دارند که </w:t>
      </w:r>
      <w:r w:rsidR="00CF2029" w:rsidRPr="0068451A">
        <w:rPr>
          <w:b/>
          <w:bCs/>
          <w:sz w:val="26"/>
          <w:u w:val="single"/>
          <w:rtl/>
        </w:rPr>
        <w:t>سرعت</w:t>
      </w:r>
      <w:r w:rsidR="00CF2029" w:rsidRPr="0068451A">
        <w:rPr>
          <w:sz w:val="26"/>
          <w:rtl/>
        </w:rPr>
        <w:t xml:space="preserve"> و </w:t>
      </w:r>
      <w:r w:rsidR="00CF2029" w:rsidRPr="0068451A">
        <w:rPr>
          <w:b/>
          <w:bCs/>
          <w:sz w:val="26"/>
          <w:u w:val="single"/>
          <w:rtl/>
        </w:rPr>
        <w:t>صرفه</w:t>
      </w:r>
      <w:r w:rsidR="00CF2029" w:rsidRPr="0068451A">
        <w:rPr>
          <w:rFonts w:hint="cs"/>
          <w:sz w:val="26"/>
          <w:rtl/>
        </w:rPr>
        <w:t xml:space="preserve"> </w:t>
      </w:r>
      <w:r w:rsidR="00CF2029" w:rsidRPr="0068451A">
        <w:rPr>
          <w:sz w:val="26"/>
          <w:rtl/>
        </w:rPr>
        <w:t xml:space="preserve">ابتکارهایشان را تضمین کند. </w:t>
      </w:r>
    </w:p>
    <w:p w14:paraId="1CEACA8C" w14:textId="5C05D409" w:rsidR="0068451A" w:rsidRDefault="00CF2029" w:rsidP="00FB1DC5">
      <w:pPr>
        <w:pStyle w:val="ListParagraph"/>
        <w:numPr>
          <w:ilvl w:val="0"/>
          <w:numId w:val="91"/>
        </w:numPr>
        <w:rPr>
          <w:sz w:val="26"/>
        </w:rPr>
      </w:pPr>
      <w:r w:rsidRPr="0068451A">
        <w:rPr>
          <w:sz w:val="26"/>
          <w:rtl/>
        </w:rPr>
        <w:t xml:space="preserve">نوآوری در این رویکرد باید ناشی از </w:t>
      </w:r>
      <w:r w:rsidRPr="0068451A">
        <w:rPr>
          <w:b/>
          <w:bCs/>
          <w:sz w:val="26"/>
          <w:u w:val="single"/>
          <w:rtl/>
        </w:rPr>
        <w:t>نشانه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68451A">
        <w:rPr>
          <w:b/>
          <w:bCs/>
          <w:sz w:val="26"/>
          <w:u w:val="single"/>
          <w:rtl/>
        </w:rPr>
        <w:t>بیرونی</w:t>
      </w:r>
      <w:r w:rsidRPr="0068451A">
        <w:rPr>
          <w:sz w:val="26"/>
          <w:rtl/>
        </w:rPr>
        <w:t xml:space="preserve"> و بر مبنای ا</w:t>
      </w:r>
      <w:r w:rsidRPr="0068451A">
        <w:rPr>
          <w:b/>
          <w:bCs/>
          <w:sz w:val="26"/>
          <w:u w:val="single"/>
          <w:rtl/>
        </w:rPr>
        <w:t xml:space="preserve">قدامات </w:t>
      </w:r>
      <w:r w:rsidR="00B118C9">
        <w:rPr>
          <w:b/>
          <w:bCs/>
          <w:sz w:val="26"/>
          <w:u w:val="single"/>
          <w:rtl/>
        </w:rPr>
        <w:t>کم‌هز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="00B118C9">
        <w:rPr>
          <w:rFonts w:hint="eastAsia"/>
          <w:b/>
          <w:bCs/>
          <w:sz w:val="26"/>
          <w:u w:val="single"/>
          <w:rtl/>
        </w:rPr>
        <w:t>نه</w:t>
      </w:r>
      <w:r w:rsidRPr="0068451A">
        <w:rPr>
          <w:sz w:val="26"/>
          <w:rtl/>
        </w:rPr>
        <w:t xml:space="preserve"> و </w:t>
      </w:r>
      <w:r w:rsidRPr="0068451A">
        <w:rPr>
          <w:b/>
          <w:bCs/>
          <w:sz w:val="26"/>
          <w:u w:val="single"/>
          <w:rtl/>
        </w:rPr>
        <w:t>کوچکی</w:t>
      </w:r>
      <w:r w:rsidRPr="0068451A">
        <w:rPr>
          <w:sz w:val="26"/>
          <w:rtl/>
        </w:rPr>
        <w:t xml:space="preserve"> باشد که عمدتاً </w:t>
      </w:r>
      <w:r w:rsidRPr="0068451A">
        <w:rPr>
          <w:b/>
          <w:bCs/>
          <w:sz w:val="26"/>
          <w:u w:val="single"/>
          <w:rtl/>
        </w:rPr>
        <w:t>تکرارپذیرند</w:t>
      </w:r>
      <w:r w:rsidRPr="0068451A">
        <w:rPr>
          <w:sz w:val="26"/>
          <w:rtl/>
        </w:rPr>
        <w:t xml:space="preserve">. </w:t>
      </w:r>
    </w:p>
    <w:p w14:paraId="37820677" w14:textId="77777777" w:rsidR="0068451A" w:rsidRDefault="00CF2029" w:rsidP="00FB1DC5">
      <w:pPr>
        <w:pStyle w:val="ListParagraph"/>
        <w:numPr>
          <w:ilvl w:val="0"/>
          <w:numId w:val="91"/>
        </w:numPr>
        <w:rPr>
          <w:sz w:val="26"/>
        </w:rPr>
      </w:pPr>
      <w:r w:rsidRPr="0068451A">
        <w:rPr>
          <w:sz w:val="26"/>
          <w:rtl/>
        </w:rPr>
        <w:t xml:space="preserve">در سطحی بالاتر، این فرایند باید </w:t>
      </w:r>
    </w:p>
    <w:p w14:paraId="1251BA97" w14:textId="77777777" w:rsidR="0068451A" w:rsidRDefault="00CF2029" w:rsidP="00FB1DC5">
      <w:pPr>
        <w:pStyle w:val="ListParagraph"/>
        <w:numPr>
          <w:ilvl w:val="1"/>
          <w:numId w:val="91"/>
        </w:numPr>
        <w:rPr>
          <w:sz w:val="26"/>
        </w:rPr>
      </w:pPr>
      <w:r w:rsidRPr="0068451A">
        <w:rPr>
          <w:sz w:val="26"/>
          <w:rtl/>
        </w:rPr>
        <w:t xml:space="preserve">در برابر </w:t>
      </w:r>
      <w:r w:rsidRPr="0068451A">
        <w:rPr>
          <w:b/>
          <w:bCs/>
          <w:sz w:val="26"/>
          <w:u w:val="single"/>
          <w:rtl/>
        </w:rPr>
        <w:t>شکست</w:t>
      </w:r>
      <w:r w:rsidRPr="0068451A">
        <w:rPr>
          <w:sz w:val="26"/>
          <w:rtl/>
        </w:rPr>
        <w:t xml:space="preserve"> </w:t>
      </w:r>
      <w:r w:rsidRPr="0068451A">
        <w:rPr>
          <w:b/>
          <w:bCs/>
          <w:sz w:val="26"/>
          <w:u w:val="single"/>
          <w:rtl/>
        </w:rPr>
        <w:t>منعطف</w:t>
      </w:r>
      <w:r w:rsidRPr="0068451A">
        <w:rPr>
          <w:sz w:val="26"/>
          <w:rtl/>
        </w:rPr>
        <w:t xml:space="preserve"> باشد و </w:t>
      </w:r>
    </w:p>
    <w:p w14:paraId="36E0BA27" w14:textId="042928BA" w:rsidR="0068451A" w:rsidRDefault="00CF2029" w:rsidP="00FB1DC5">
      <w:pPr>
        <w:pStyle w:val="ListParagraph"/>
        <w:numPr>
          <w:ilvl w:val="1"/>
          <w:numId w:val="91"/>
        </w:numPr>
        <w:rPr>
          <w:sz w:val="26"/>
        </w:rPr>
      </w:pPr>
      <w:r w:rsidRPr="0068451A">
        <w:rPr>
          <w:sz w:val="26"/>
          <w:rtl/>
        </w:rPr>
        <w:t xml:space="preserve">برای </w:t>
      </w:r>
      <w:r w:rsidR="004306EB">
        <w:rPr>
          <w:b/>
          <w:bCs/>
          <w:sz w:val="26"/>
          <w:u w:val="single"/>
          <w:rtl/>
        </w:rPr>
        <w:t>بهینه‌سازی</w:t>
      </w:r>
      <w:r w:rsidRPr="0068451A">
        <w:rPr>
          <w:rFonts w:hint="cs"/>
          <w:sz w:val="26"/>
          <w:rtl/>
        </w:rPr>
        <w:t xml:space="preserve"> </w:t>
      </w:r>
      <w:r w:rsidRPr="0068451A">
        <w:rPr>
          <w:sz w:val="26"/>
          <w:rtl/>
        </w:rPr>
        <w:t xml:space="preserve">کلی </w:t>
      </w:r>
      <w:r w:rsidRPr="0068451A">
        <w:rPr>
          <w:b/>
          <w:bCs/>
          <w:sz w:val="26"/>
          <w:u w:val="single"/>
          <w:rtl/>
        </w:rPr>
        <w:t>اقتصادی</w:t>
      </w:r>
      <w:r w:rsidRPr="0068451A">
        <w:rPr>
          <w:sz w:val="26"/>
          <w:rtl/>
        </w:rPr>
        <w:t xml:space="preserve"> مدیریت شود. </w:t>
      </w:r>
    </w:p>
    <w:p w14:paraId="00B4A8FC" w14:textId="573B8265" w:rsidR="00B7717E" w:rsidRPr="0068451A" w:rsidRDefault="00D24F74" w:rsidP="00FB1DC5">
      <w:pPr>
        <w:pStyle w:val="ListParagraph"/>
        <w:numPr>
          <w:ilvl w:val="0"/>
          <w:numId w:val="91"/>
        </w:numPr>
        <w:rPr>
          <w:sz w:val="26"/>
          <w:rtl/>
        </w:rPr>
      </w:pPr>
      <w:r>
        <w:rPr>
          <w:sz w:val="26"/>
          <w:rtl/>
        </w:rPr>
        <w:t>شرکت‌های</w:t>
      </w:r>
      <w:r w:rsidR="00CF2029" w:rsidRPr="0068451A">
        <w:rPr>
          <w:sz w:val="26"/>
          <w:rtl/>
        </w:rPr>
        <w:t xml:space="preserve"> </w:t>
      </w:r>
      <w:r w:rsidR="00BA2244">
        <w:rPr>
          <w:sz w:val="26"/>
          <w:rtl/>
        </w:rPr>
        <w:t>به‌کارگیرنده</w:t>
      </w:r>
      <w:r w:rsidR="00CF2029" w:rsidRPr="0068451A">
        <w:rPr>
          <w:sz w:val="26"/>
          <w:rtl/>
        </w:rPr>
        <w:t xml:space="preserve"> رویکرد انطباقی باید میزان </w:t>
      </w:r>
      <w:r w:rsidR="00B118C9">
        <w:rPr>
          <w:b/>
          <w:bCs/>
          <w:sz w:val="26"/>
          <w:u w:val="single"/>
          <w:rtl/>
        </w:rPr>
        <w:t>جست‌وجو</w:t>
      </w:r>
      <w:r w:rsidR="00CF2029" w:rsidRPr="0068451A">
        <w:rPr>
          <w:b/>
          <w:bCs/>
          <w:sz w:val="26"/>
          <w:u w:val="single"/>
          <w:rtl/>
        </w:rPr>
        <w:t>های</w:t>
      </w:r>
      <w:r w:rsidR="00CF2029" w:rsidRPr="0068451A">
        <w:rPr>
          <w:sz w:val="26"/>
          <w:rtl/>
        </w:rPr>
        <w:t xml:space="preserve"> خود را </w:t>
      </w:r>
      <w:r w:rsidR="00B118C9">
        <w:rPr>
          <w:sz w:val="26"/>
          <w:rtl/>
        </w:rPr>
        <w:t>برحسب</w:t>
      </w:r>
      <w:r w:rsidR="00CF2029" w:rsidRPr="0068451A">
        <w:rPr>
          <w:sz w:val="26"/>
          <w:rtl/>
        </w:rPr>
        <w:t xml:space="preserve"> </w:t>
      </w:r>
      <w:r w:rsidR="00CF2029" w:rsidRPr="0068451A">
        <w:rPr>
          <w:b/>
          <w:bCs/>
          <w:sz w:val="26"/>
          <w:u w:val="single"/>
          <w:rtl/>
        </w:rPr>
        <w:t>شرایط</w:t>
      </w:r>
      <w:r w:rsidR="00CF2029" w:rsidRPr="0068451A">
        <w:rPr>
          <w:sz w:val="26"/>
          <w:rtl/>
        </w:rPr>
        <w:t xml:space="preserve"> و</w:t>
      </w:r>
      <w:r w:rsidR="00CF2029" w:rsidRPr="0068451A">
        <w:rPr>
          <w:rFonts w:hint="cs"/>
          <w:sz w:val="26"/>
          <w:rtl/>
        </w:rPr>
        <w:t xml:space="preserve"> </w:t>
      </w:r>
      <w:r w:rsidR="00CF2029" w:rsidRPr="0068451A">
        <w:rPr>
          <w:b/>
          <w:bCs/>
          <w:sz w:val="26"/>
          <w:u w:val="single"/>
          <w:rtl/>
        </w:rPr>
        <w:t>سرعت محیط</w:t>
      </w:r>
      <w:r w:rsidR="00CF2029" w:rsidRPr="0068451A">
        <w:rPr>
          <w:sz w:val="26"/>
          <w:rtl/>
        </w:rPr>
        <w:t xml:space="preserve"> تنظیم کنند و مطمئن شوند که از </w:t>
      </w:r>
      <w:r w:rsidR="00B118C9">
        <w:rPr>
          <w:sz w:val="26"/>
          <w:rtl/>
        </w:rPr>
        <w:t>موفق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ت‌ها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شان</w:t>
      </w:r>
      <w:r w:rsidR="00CF2029" w:rsidRPr="0068451A">
        <w:rPr>
          <w:sz w:val="26"/>
          <w:rtl/>
        </w:rPr>
        <w:t>، حتی برای دوره</w:t>
      </w:r>
      <w:r>
        <w:rPr>
          <w:sz w:val="26"/>
          <w:rtl/>
        </w:rPr>
        <w:t xml:space="preserve">‌ای </w:t>
      </w:r>
      <w:r w:rsidR="00CF2029" w:rsidRPr="0068451A">
        <w:rPr>
          <w:sz w:val="26"/>
          <w:rtl/>
        </w:rPr>
        <w:t xml:space="preserve">کوتاه، </w:t>
      </w:r>
      <w:r w:rsidR="004306EB">
        <w:rPr>
          <w:sz w:val="26"/>
          <w:rtl/>
        </w:rPr>
        <w:t>به‌طور</w:t>
      </w:r>
      <w:r w:rsidR="00CF2029" w:rsidRPr="0068451A">
        <w:rPr>
          <w:sz w:val="26"/>
          <w:rtl/>
        </w:rPr>
        <w:t xml:space="preserve"> کامل </w:t>
      </w:r>
      <w:r w:rsidR="00BA2244">
        <w:rPr>
          <w:b/>
          <w:bCs/>
          <w:sz w:val="26"/>
          <w:u w:val="single"/>
          <w:rtl/>
        </w:rPr>
        <w:t>بهره‌برداری</w:t>
      </w:r>
      <w:r>
        <w:rPr>
          <w:sz w:val="26"/>
          <w:rtl/>
        </w:rPr>
        <w:t xml:space="preserve"> می‌</w:t>
      </w:r>
      <w:r w:rsidR="00CF2029" w:rsidRPr="0068451A">
        <w:rPr>
          <w:sz w:val="26"/>
          <w:rtl/>
        </w:rPr>
        <w:t>کنند.</w:t>
      </w:r>
    </w:p>
    <w:p w14:paraId="008181BD" w14:textId="07D40D9E" w:rsidR="00F452F4" w:rsidRPr="0068451A" w:rsidRDefault="00F452F4" w:rsidP="00FB1DC5">
      <w:pPr>
        <w:pStyle w:val="ListParagraph"/>
        <w:numPr>
          <w:ilvl w:val="0"/>
          <w:numId w:val="91"/>
        </w:numPr>
        <w:rPr>
          <w:sz w:val="26"/>
          <w:rtl/>
        </w:rPr>
      </w:pPr>
      <w:r w:rsidRPr="0068451A">
        <w:rPr>
          <w:sz w:val="26"/>
          <w:rtl/>
        </w:rPr>
        <w:t xml:space="preserve">درک و اقدام سریع نسبت به </w:t>
      </w:r>
      <w:r w:rsidRPr="0068451A">
        <w:rPr>
          <w:b/>
          <w:bCs/>
          <w:sz w:val="26"/>
          <w:u w:val="single"/>
          <w:rtl/>
        </w:rPr>
        <w:t>خواسته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68451A">
        <w:rPr>
          <w:b/>
          <w:bCs/>
          <w:sz w:val="26"/>
          <w:u w:val="single"/>
          <w:rtl/>
        </w:rPr>
        <w:t>مشتریان</w:t>
      </w:r>
      <w:r w:rsidRPr="0068451A">
        <w:rPr>
          <w:sz w:val="26"/>
          <w:rtl/>
        </w:rPr>
        <w:t xml:space="preserve">، در نقطه </w:t>
      </w:r>
      <w:r w:rsidRPr="0068451A">
        <w:rPr>
          <w:b/>
          <w:bCs/>
          <w:sz w:val="26"/>
          <w:u w:val="single"/>
          <w:rtl/>
        </w:rPr>
        <w:t>کانونی نوآوری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68451A">
        <w:rPr>
          <w:b/>
          <w:bCs/>
          <w:sz w:val="26"/>
          <w:u w:val="single"/>
          <w:rtl/>
        </w:rPr>
        <w:t>استراتژیک</w:t>
      </w:r>
      <w:r w:rsidRPr="0068451A">
        <w:rPr>
          <w:sz w:val="26"/>
          <w:rtl/>
        </w:rPr>
        <w:t xml:space="preserve"> </w:t>
      </w:r>
      <w:r w:rsidRPr="0068451A">
        <w:rPr>
          <w:rFonts w:hint="cs"/>
          <w:sz w:val="26"/>
          <w:rtl/>
        </w:rPr>
        <w:t xml:space="preserve">انطباقی </w:t>
      </w:r>
      <w:r w:rsidRPr="0068451A">
        <w:rPr>
          <w:sz w:val="26"/>
          <w:rtl/>
        </w:rPr>
        <w:t>قرار دارد و کمک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68451A">
        <w:rPr>
          <w:sz w:val="26"/>
          <w:rtl/>
        </w:rPr>
        <w:t xml:space="preserve"> در راهکارهای </w:t>
      </w:r>
      <w:r w:rsidR="00D24F74">
        <w:rPr>
          <w:sz w:val="26"/>
          <w:rtl/>
        </w:rPr>
        <w:t>کسب‌وکار</w:t>
      </w:r>
      <w:r w:rsidRPr="0068451A">
        <w:rPr>
          <w:sz w:val="26"/>
          <w:rtl/>
        </w:rPr>
        <w:t xml:space="preserve"> و</w:t>
      </w:r>
      <w:r w:rsidRPr="0068451A">
        <w:rPr>
          <w:rFonts w:hint="cs"/>
          <w:sz w:val="26"/>
          <w:rtl/>
        </w:rPr>
        <w:t xml:space="preserve"> </w:t>
      </w:r>
      <w:r w:rsidR="004306EB">
        <w:rPr>
          <w:sz w:val="26"/>
          <w:rtl/>
        </w:rPr>
        <w:t>مدل‌های</w:t>
      </w:r>
      <w:r w:rsidRPr="0068451A">
        <w:rPr>
          <w:sz w:val="26"/>
          <w:rtl/>
        </w:rPr>
        <w:t xml:space="preserve"> ارائه خدمات</w:t>
      </w:r>
      <w:r w:rsidRPr="0068451A">
        <w:rPr>
          <w:rFonts w:hint="cs"/>
          <w:sz w:val="26"/>
          <w:rtl/>
        </w:rPr>
        <w:t xml:space="preserve"> و محصولات</w:t>
      </w:r>
      <w:r w:rsidRPr="0068451A">
        <w:rPr>
          <w:sz w:val="26"/>
          <w:rtl/>
        </w:rPr>
        <w:t xml:space="preserve"> نوآوری </w:t>
      </w:r>
      <w:r w:rsidRPr="0068451A">
        <w:rPr>
          <w:rFonts w:hint="cs"/>
          <w:sz w:val="26"/>
          <w:rtl/>
        </w:rPr>
        <w:t xml:space="preserve">نمایند. </w:t>
      </w:r>
    </w:p>
    <w:p w14:paraId="493AE88E" w14:textId="2523C427" w:rsidR="0068451A" w:rsidRPr="0068451A" w:rsidRDefault="00F452F4" w:rsidP="00FB1DC5">
      <w:pPr>
        <w:pStyle w:val="ListParagraph"/>
        <w:numPr>
          <w:ilvl w:val="0"/>
          <w:numId w:val="91"/>
        </w:numPr>
        <w:rPr>
          <w:sz w:val="26"/>
          <w:rtl/>
        </w:rPr>
      </w:pPr>
      <w:r w:rsidRPr="0068451A">
        <w:rPr>
          <w:rFonts w:hint="cs"/>
          <w:sz w:val="26"/>
          <w:rtl/>
        </w:rPr>
        <w:t>نو</w:t>
      </w:r>
      <w:r w:rsidR="00CF2029" w:rsidRPr="0068451A">
        <w:rPr>
          <w:sz w:val="26"/>
          <w:rtl/>
        </w:rPr>
        <w:t xml:space="preserve">آوری در </w:t>
      </w:r>
      <w:r w:rsidR="00D24F74">
        <w:rPr>
          <w:sz w:val="26"/>
          <w:rtl/>
        </w:rPr>
        <w:t>شرکت‌های</w:t>
      </w:r>
      <w:r w:rsidR="00CF2029" w:rsidRPr="0068451A">
        <w:rPr>
          <w:sz w:val="26"/>
          <w:rtl/>
        </w:rPr>
        <w:t xml:space="preserve"> کلاسیک</w:t>
      </w:r>
      <w:r w:rsidR="00CF2029" w:rsidRPr="0068451A">
        <w:rPr>
          <w:rFonts w:hint="cs"/>
          <w:sz w:val="26"/>
          <w:rtl/>
        </w:rPr>
        <w:t xml:space="preserve"> </w:t>
      </w:r>
      <w:r w:rsidR="00CF2029" w:rsidRPr="0068451A">
        <w:rPr>
          <w:sz w:val="26"/>
          <w:rtl/>
        </w:rPr>
        <w:t xml:space="preserve">اغلب </w:t>
      </w:r>
      <w:r w:rsidR="00B118C9">
        <w:rPr>
          <w:sz w:val="26"/>
          <w:rtl/>
        </w:rPr>
        <w:t>چ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ز</w:t>
      </w:r>
      <w:r w:rsidR="00B118C9">
        <w:rPr>
          <w:rFonts w:hint="cs"/>
          <w:sz w:val="26"/>
          <w:rtl/>
        </w:rPr>
        <w:t>ی</w:t>
      </w:r>
      <w:r w:rsidR="00B118C9">
        <w:rPr>
          <w:sz w:val="26"/>
          <w:rtl/>
        </w:rPr>
        <w:t xml:space="preserve"> است</w:t>
      </w:r>
      <w:r w:rsidR="00CF2029" w:rsidRPr="0068451A">
        <w:rPr>
          <w:sz w:val="26"/>
          <w:rtl/>
        </w:rPr>
        <w:t xml:space="preserve"> که از دیگر </w:t>
      </w:r>
      <w:r w:rsidR="00CF2029" w:rsidRPr="0068451A">
        <w:rPr>
          <w:b/>
          <w:bCs/>
          <w:sz w:val="26"/>
          <w:u w:val="single"/>
          <w:rtl/>
        </w:rPr>
        <w:t>اقدامات روزمره</w:t>
      </w:r>
      <w:r w:rsidR="00CF2029" w:rsidRPr="0068451A">
        <w:rPr>
          <w:sz w:val="26"/>
          <w:rtl/>
        </w:rPr>
        <w:t xml:space="preserve"> و </w:t>
      </w:r>
      <w:r w:rsidR="00CF2029" w:rsidRPr="0068451A">
        <w:rPr>
          <w:b/>
          <w:bCs/>
          <w:sz w:val="26"/>
          <w:u w:val="single"/>
          <w:rtl/>
        </w:rPr>
        <w:t>عادی</w:t>
      </w:r>
      <w:r w:rsidR="00CF2029" w:rsidRPr="0068451A">
        <w:rPr>
          <w:sz w:val="26"/>
          <w:rtl/>
        </w:rPr>
        <w:t xml:space="preserve"> سازمان </w:t>
      </w:r>
      <w:r w:rsidR="00CF2029" w:rsidRPr="0068451A">
        <w:rPr>
          <w:b/>
          <w:bCs/>
          <w:sz w:val="26"/>
          <w:u w:val="single"/>
          <w:rtl/>
        </w:rPr>
        <w:t>جدا شده</w:t>
      </w:r>
      <w:r w:rsidR="00CF2029" w:rsidRPr="0068451A">
        <w:rPr>
          <w:sz w:val="26"/>
          <w:rtl/>
        </w:rPr>
        <w:t xml:space="preserve"> و </w:t>
      </w:r>
      <w:r w:rsidR="00B118C9">
        <w:rPr>
          <w:b/>
          <w:bCs/>
          <w:sz w:val="26"/>
          <w:u w:val="single"/>
          <w:rtl/>
        </w:rPr>
        <w:t>گام‌هایی</w:t>
      </w:r>
      <w:r w:rsidR="00CF2029" w:rsidRPr="0068451A">
        <w:rPr>
          <w:b/>
          <w:bCs/>
          <w:sz w:val="26"/>
          <w:u w:val="single"/>
          <w:rtl/>
        </w:rPr>
        <w:t xml:space="preserve"> گاه و بی گاه</w:t>
      </w:r>
      <w:r w:rsidR="00CF2029" w:rsidRPr="0068451A">
        <w:rPr>
          <w:sz w:val="26"/>
          <w:rtl/>
        </w:rPr>
        <w:t xml:space="preserve"> را در بر</w:t>
      </w:r>
      <w:r w:rsidR="00D24F74">
        <w:rPr>
          <w:sz w:val="26"/>
          <w:rtl/>
        </w:rPr>
        <w:t xml:space="preserve"> می‌</w:t>
      </w:r>
      <w:r w:rsidR="00CF2029" w:rsidRPr="0068451A">
        <w:rPr>
          <w:sz w:val="26"/>
          <w:rtl/>
        </w:rPr>
        <w:t xml:space="preserve">گیرد که توسط </w:t>
      </w:r>
      <w:r w:rsidR="00CF2029" w:rsidRPr="0068451A">
        <w:rPr>
          <w:b/>
          <w:bCs/>
          <w:sz w:val="26"/>
          <w:u w:val="single"/>
          <w:rtl/>
        </w:rPr>
        <w:t>واحد مستقل تحقیق و توسعه</w:t>
      </w:r>
      <w:r w:rsidR="00CF2029" w:rsidRPr="0068451A">
        <w:rPr>
          <w:sz w:val="26"/>
          <w:rtl/>
        </w:rPr>
        <w:t xml:space="preserve"> </w:t>
      </w:r>
      <w:r w:rsidR="004306EB">
        <w:rPr>
          <w:sz w:val="26"/>
          <w:rtl/>
        </w:rPr>
        <w:t>طرح‌ریزی</w:t>
      </w:r>
      <w:r w:rsidR="00CF2029" w:rsidRPr="0068451A">
        <w:rPr>
          <w:sz w:val="26"/>
          <w:rtl/>
        </w:rPr>
        <w:t xml:space="preserve"> </w:t>
      </w:r>
      <w:r w:rsidR="004306EB">
        <w:rPr>
          <w:sz w:val="26"/>
          <w:rtl/>
        </w:rPr>
        <w:t>شده‌اند</w:t>
      </w:r>
      <w:r w:rsidR="00CF2029" w:rsidRPr="0068451A">
        <w:rPr>
          <w:sz w:val="26"/>
          <w:rtl/>
        </w:rPr>
        <w:t xml:space="preserve">. </w:t>
      </w:r>
    </w:p>
    <w:p w14:paraId="3ADC8C28" w14:textId="2E40F466" w:rsidR="0068451A" w:rsidRDefault="00CF2029" w:rsidP="00FB1DC5">
      <w:pPr>
        <w:pStyle w:val="ListParagraph"/>
        <w:numPr>
          <w:ilvl w:val="0"/>
          <w:numId w:val="91"/>
        </w:numPr>
        <w:rPr>
          <w:sz w:val="26"/>
        </w:rPr>
      </w:pPr>
      <w:r w:rsidRPr="0068451A">
        <w:rPr>
          <w:sz w:val="26"/>
          <w:rtl/>
        </w:rPr>
        <w:t xml:space="preserve">نوآوری در رویکرد انطباقی </w:t>
      </w:r>
      <w:r w:rsidR="00D24F74">
        <w:rPr>
          <w:sz w:val="26"/>
          <w:rtl/>
        </w:rPr>
        <w:t>کاملاً</w:t>
      </w:r>
      <w:r w:rsidRPr="0068451A">
        <w:rPr>
          <w:sz w:val="26"/>
          <w:rtl/>
        </w:rPr>
        <w:t xml:space="preserve"> متفاوت است: </w:t>
      </w:r>
      <w:r w:rsidR="004306EB">
        <w:rPr>
          <w:b/>
          <w:bCs/>
          <w:sz w:val="26"/>
          <w:u w:val="single"/>
          <w:rtl/>
        </w:rPr>
        <w:t>گام‌های</w:t>
      </w:r>
    </w:p>
    <w:p w14:paraId="399548B0" w14:textId="15B78BA9" w:rsidR="0068451A" w:rsidRDefault="00CF2029" w:rsidP="00FB1DC5">
      <w:pPr>
        <w:pStyle w:val="ListParagraph"/>
        <w:numPr>
          <w:ilvl w:val="1"/>
          <w:numId w:val="91"/>
        </w:numPr>
        <w:rPr>
          <w:sz w:val="26"/>
        </w:rPr>
      </w:pPr>
      <w:r w:rsidRPr="0068451A">
        <w:rPr>
          <w:b/>
          <w:bCs/>
          <w:sz w:val="26"/>
          <w:u w:val="single"/>
          <w:rtl/>
        </w:rPr>
        <w:t>مستمر</w:t>
      </w:r>
      <w:r w:rsidRPr="0068451A">
        <w:rPr>
          <w:sz w:val="26"/>
          <w:rtl/>
        </w:rPr>
        <w:t xml:space="preserve">، </w:t>
      </w:r>
    </w:p>
    <w:p w14:paraId="6D66762C" w14:textId="77777777" w:rsidR="0068451A" w:rsidRDefault="00CF2029" w:rsidP="00FB1DC5">
      <w:pPr>
        <w:pStyle w:val="ListParagraph"/>
        <w:numPr>
          <w:ilvl w:val="1"/>
          <w:numId w:val="91"/>
        </w:numPr>
        <w:rPr>
          <w:sz w:val="26"/>
        </w:rPr>
      </w:pPr>
      <w:r w:rsidRPr="0068451A">
        <w:rPr>
          <w:b/>
          <w:bCs/>
          <w:sz w:val="26"/>
          <w:u w:val="single"/>
          <w:rtl/>
        </w:rPr>
        <w:t>کوچک</w:t>
      </w:r>
      <w:r w:rsidRPr="0068451A">
        <w:rPr>
          <w:sz w:val="26"/>
          <w:rtl/>
        </w:rPr>
        <w:t xml:space="preserve"> و</w:t>
      </w:r>
      <w:r w:rsidRPr="0068451A">
        <w:rPr>
          <w:rFonts w:hint="cs"/>
          <w:sz w:val="26"/>
          <w:rtl/>
        </w:rPr>
        <w:t xml:space="preserve"> </w:t>
      </w:r>
    </w:p>
    <w:p w14:paraId="6C0E3B4E" w14:textId="204827B3" w:rsidR="0068451A" w:rsidRDefault="00B118C9" w:rsidP="00FB1DC5">
      <w:pPr>
        <w:pStyle w:val="ListParagraph"/>
        <w:numPr>
          <w:ilvl w:val="1"/>
          <w:numId w:val="91"/>
        </w:numPr>
        <w:rPr>
          <w:sz w:val="26"/>
        </w:rPr>
      </w:pPr>
      <w:r>
        <w:rPr>
          <w:b/>
          <w:bCs/>
          <w:sz w:val="26"/>
          <w:u w:val="single"/>
          <w:rtl/>
        </w:rPr>
        <w:t>جا گرفته</w:t>
      </w:r>
      <w:r w:rsidR="00CF2029" w:rsidRPr="0068451A">
        <w:rPr>
          <w:b/>
          <w:bCs/>
          <w:sz w:val="26"/>
          <w:u w:val="single"/>
          <w:rtl/>
        </w:rPr>
        <w:t xml:space="preserve"> در بطن سازمان</w:t>
      </w:r>
      <w:r w:rsidR="00CF2029" w:rsidRPr="0068451A">
        <w:rPr>
          <w:sz w:val="26"/>
          <w:rtl/>
        </w:rPr>
        <w:t xml:space="preserve">. </w:t>
      </w:r>
    </w:p>
    <w:p w14:paraId="34193228" w14:textId="0FC57187" w:rsidR="0068451A" w:rsidRDefault="00B118C9" w:rsidP="00FB1DC5">
      <w:pPr>
        <w:pStyle w:val="ListParagraph"/>
        <w:numPr>
          <w:ilvl w:val="0"/>
          <w:numId w:val="91"/>
        </w:numPr>
        <w:rPr>
          <w:sz w:val="26"/>
        </w:rPr>
      </w:pPr>
      <w:r>
        <w:rPr>
          <w:sz w:val="26"/>
          <w:rtl/>
        </w:rPr>
        <w:t>برخلاف</w:t>
      </w:r>
      <w:r w:rsidR="00CF2029" w:rsidRPr="0068451A">
        <w:rPr>
          <w:sz w:val="26"/>
          <w:rtl/>
        </w:rPr>
        <w:t xml:space="preserve"> رویکردهای کلاسیک </w:t>
      </w:r>
      <w:r w:rsidR="009A195B" w:rsidRPr="0068451A">
        <w:rPr>
          <w:rFonts w:hint="cs"/>
          <w:sz w:val="26"/>
          <w:rtl/>
        </w:rPr>
        <w:t>ی</w:t>
      </w:r>
      <w:r w:rsidR="00CF2029" w:rsidRPr="0068451A">
        <w:rPr>
          <w:sz w:val="26"/>
          <w:rtl/>
        </w:rPr>
        <w:t xml:space="preserve">ا </w:t>
      </w:r>
      <w:r w:rsidR="00D24F74">
        <w:rPr>
          <w:sz w:val="26"/>
          <w:rtl/>
        </w:rPr>
        <w:t>آرمان‌گرایانه</w:t>
      </w:r>
      <w:r w:rsidR="00CF2029" w:rsidRPr="0068451A">
        <w:rPr>
          <w:sz w:val="26"/>
          <w:rtl/>
        </w:rPr>
        <w:t xml:space="preserve">، ممکن است </w:t>
      </w:r>
      <w:r w:rsidR="004306EB">
        <w:rPr>
          <w:sz w:val="26"/>
          <w:rtl/>
        </w:rPr>
        <w:t>به‌طور</w:t>
      </w:r>
      <w:r w:rsidR="00CF2029" w:rsidRPr="0068451A">
        <w:rPr>
          <w:sz w:val="26"/>
          <w:rtl/>
        </w:rPr>
        <w:t xml:space="preserve"> کامل </w:t>
      </w:r>
      <w:r w:rsidR="00CF2029" w:rsidRPr="0068451A">
        <w:rPr>
          <w:b/>
          <w:bCs/>
          <w:sz w:val="26"/>
          <w:u w:val="single"/>
          <w:rtl/>
        </w:rPr>
        <w:t>ندانید</w:t>
      </w:r>
      <w:r w:rsidR="00CF2029" w:rsidRPr="0068451A">
        <w:rPr>
          <w:sz w:val="26"/>
          <w:rtl/>
        </w:rPr>
        <w:t xml:space="preserve"> که در </w:t>
      </w:r>
      <w:r>
        <w:rPr>
          <w:b/>
          <w:bCs/>
          <w:sz w:val="26"/>
          <w:u w:val="single"/>
          <w:rtl/>
        </w:rPr>
        <w:t>جست‌وجو</w:t>
      </w:r>
      <w:r w:rsidR="00CF2029" w:rsidRPr="0068451A">
        <w:rPr>
          <w:b/>
          <w:bCs/>
          <w:sz w:val="26"/>
          <w:u w:val="single"/>
          <w:rtl/>
        </w:rPr>
        <w:t>ی</w:t>
      </w:r>
      <w:r w:rsidR="00CF2029" w:rsidRPr="0068451A">
        <w:rPr>
          <w:sz w:val="26"/>
          <w:rtl/>
        </w:rPr>
        <w:t xml:space="preserve"> چه چیز </w:t>
      </w:r>
      <w:r w:rsidR="00CF2029" w:rsidRPr="0068451A">
        <w:rPr>
          <w:b/>
          <w:bCs/>
          <w:sz w:val="26"/>
          <w:u w:val="single"/>
          <w:rtl/>
        </w:rPr>
        <w:t>جدیدی</w:t>
      </w:r>
      <w:r w:rsidR="00CF2029" w:rsidRPr="0068451A">
        <w:rPr>
          <w:sz w:val="26"/>
          <w:rtl/>
        </w:rPr>
        <w:t xml:space="preserve"> هستید. </w:t>
      </w:r>
    </w:p>
    <w:p w14:paraId="08E1944A" w14:textId="076E1C22" w:rsidR="0068451A" w:rsidRDefault="004306EB" w:rsidP="00FB1DC5">
      <w:pPr>
        <w:pStyle w:val="ListParagraph"/>
        <w:numPr>
          <w:ilvl w:val="0"/>
          <w:numId w:val="91"/>
        </w:numPr>
        <w:rPr>
          <w:sz w:val="26"/>
        </w:rPr>
      </w:pPr>
      <w:r>
        <w:rPr>
          <w:sz w:val="26"/>
          <w:rtl/>
        </w:rPr>
        <w:t>به‌طور</w:t>
      </w:r>
      <w:r w:rsidR="00CF2029" w:rsidRPr="0068451A">
        <w:rPr>
          <w:sz w:val="26"/>
          <w:rtl/>
        </w:rPr>
        <w:t xml:space="preserve"> طبیعی امکان دارد </w:t>
      </w:r>
      <w:r w:rsidR="0068451A">
        <w:rPr>
          <w:rFonts w:hint="cs"/>
          <w:sz w:val="26"/>
          <w:rtl/>
        </w:rPr>
        <w:t>با این موارد روبرو شوید:</w:t>
      </w:r>
    </w:p>
    <w:p w14:paraId="67EBAA4F" w14:textId="0A9332C5" w:rsidR="0068451A" w:rsidRDefault="00B118C9" w:rsidP="00FB1DC5">
      <w:pPr>
        <w:pStyle w:val="ListParagraph"/>
        <w:numPr>
          <w:ilvl w:val="1"/>
          <w:numId w:val="91"/>
        </w:numPr>
        <w:rPr>
          <w:sz w:val="26"/>
        </w:rPr>
      </w:pPr>
      <w:r>
        <w:rPr>
          <w:b/>
          <w:bCs/>
          <w:sz w:val="26"/>
          <w:u w:val="single"/>
          <w:rtl/>
        </w:rPr>
        <w:t>غافل‌گ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ر</w:t>
      </w:r>
      <w:r>
        <w:rPr>
          <w:rFonts w:hint="cs"/>
          <w:b/>
          <w:bCs/>
          <w:sz w:val="26"/>
          <w:u w:val="single"/>
          <w:rtl/>
        </w:rPr>
        <w:t>ی‌</w:t>
      </w:r>
      <w:r>
        <w:rPr>
          <w:rFonts w:hint="eastAsia"/>
          <w:b/>
          <w:bCs/>
          <w:sz w:val="26"/>
          <w:u w:val="single"/>
          <w:rtl/>
        </w:rPr>
        <w:t>ها</w:t>
      </w:r>
      <w:r w:rsidR="00CF2029" w:rsidRPr="0068451A">
        <w:rPr>
          <w:sz w:val="26"/>
          <w:rtl/>
        </w:rPr>
        <w:t xml:space="preserve">، </w:t>
      </w:r>
    </w:p>
    <w:p w14:paraId="0D24CBDC" w14:textId="03018992" w:rsidR="0068451A" w:rsidRDefault="00B118C9" w:rsidP="00FB1DC5">
      <w:pPr>
        <w:pStyle w:val="ListParagraph"/>
        <w:numPr>
          <w:ilvl w:val="1"/>
          <w:numId w:val="91"/>
        </w:numPr>
        <w:rPr>
          <w:sz w:val="26"/>
        </w:rPr>
      </w:pPr>
      <w:r>
        <w:rPr>
          <w:b/>
          <w:bCs/>
          <w:sz w:val="26"/>
          <w:u w:val="single"/>
          <w:rtl/>
        </w:rPr>
        <w:t>عقب‌گردها</w:t>
      </w:r>
      <w:r w:rsidR="00CF2029" w:rsidRPr="0068451A">
        <w:rPr>
          <w:sz w:val="26"/>
          <w:rtl/>
        </w:rPr>
        <w:t xml:space="preserve"> یا </w:t>
      </w:r>
    </w:p>
    <w:p w14:paraId="4AD3C035" w14:textId="75EEB201" w:rsidR="0068451A" w:rsidRDefault="00B118C9" w:rsidP="00FB1DC5">
      <w:pPr>
        <w:pStyle w:val="ListParagraph"/>
        <w:numPr>
          <w:ilvl w:val="1"/>
          <w:numId w:val="91"/>
        </w:numPr>
        <w:rPr>
          <w:sz w:val="26"/>
        </w:rPr>
      </w:pPr>
      <w:r>
        <w:rPr>
          <w:b/>
          <w:bCs/>
          <w:sz w:val="26"/>
          <w:u w:val="single"/>
          <w:rtl/>
        </w:rPr>
        <w:t>شکست‌ها</w:t>
      </w:r>
      <w:r>
        <w:rPr>
          <w:rFonts w:hint="cs"/>
          <w:b/>
          <w:bCs/>
          <w:sz w:val="26"/>
          <w:u w:val="single"/>
          <w:rtl/>
        </w:rPr>
        <w:t>یی</w:t>
      </w:r>
      <w:r w:rsidR="00CF2029" w:rsidRPr="0068451A">
        <w:rPr>
          <w:sz w:val="26"/>
          <w:rtl/>
        </w:rPr>
        <w:t>.</w:t>
      </w:r>
      <w:r w:rsidR="00CF2029" w:rsidRPr="0068451A">
        <w:rPr>
          <w:rFonts w:hint="cs"/>
          <w:sz w:val="26"/>
          <w:rtl/>
        </w:rPr>
        <w:t xml:space="preserve"> </w:t>
      </w:r>
    </w:p>
    <w:p w14:paraId="5D06E649" w14:textId="131072E4" w:rsidR="0068451A" w:rsidRDefault="00D24F74" w:rsidP="00FB1DC5">
      <w:pPr>
        <w:pStyle w:val="ListParagraph"/>
        <w:numPr>
          <w:ilvl w:val="0"/>
          <w:numId w:val="91"/>
        </w:numPr>
        <w:rPr>
          <w:sz w:val="26"/>
        </w:rPr>
      </w:pPr>
      <w:r>
        <w:rPr>
          <w:sz w:val="26"/>
          <w:rtl/>
        </w:rPr>
        <w:lastRenderedPageBreak/>
        <w:t xml:space="preserve">شرکت‌های </w:t>
      </w:r>
      <w:r w:rsidR="00BA2244">
        <w:rPr>
          <w:sz w:val="26"/>
          <w:rtl/>
        </w:rPr>
        <w:t>به‌کارگیرنده</w:t>
      </w:r>
      <w:r w:rsidR="00CF2029" w:rsidRPr="0068451A">
        <w:rPr>
          <w:sz w:val="26"/>
          <w:rtl/>
        </w:rPr>
        <w:t xml:space="preserve"> رویکرد انطباقی هرکدام از پروژه</w:t>
      </w:r>
      <w:r>
        <w:rPr>
          <w:sz w:val="26"/>
          <w:rtl/>
        </w:rPr>
        <w:t xml:space="preserve">‌ها </w:t>
      </w:r>
      <w:r w:rsidR="00CF2029" w:rsidRPr="0068451A">
        <w:rPr>
          <w:sz w:val="26"/>
          <w:rtl/>
        </w:rPr>
        <w:t xml:space="preserve">را بر مبنای </w:t>
      </w:r>
    </w:p>
    <w:p w14:paraId="394F37F0" w14:textId="77777777" w:rsidR="0068451A" w:rsidRDefault="00CF2029" w:rsidP="00FB1DC5">
      <w:pPr>
        <w:pStyle w:val="ListParagraph"/>
        <w:numPr>
          <w:ilvl w:val="1"/>
          <w:numId w:val="91"/>
        </w:numPr>
        <w:rPr>
          <w:sz w:val="26"/>
        </w:rPr>
      </w:pPr>
      <w:r w:rsidRPr="0068451A">
        <w:rPr>
          <w:b/>
          <w:bCs/>
          <w:sz w:val="26"/>
          <w:u w:val="single"/>
          <w:rtl/>
        </w:rPr>
        <w:t>سرعت</w:t>
      </w:r>
      <w:r w:rsidRPr="0068451A">
        <w:rPr>
          <w:sz w:val="26"/>
          <w:rtl/>
        </w:rPr>
        <w:t xml:space="preserve">، </w:t>
      </w:r>
    </w:p>
    <w:p w14:paraId="3B559FFB" w14:textId="77777777" w:rsidR="0068451A" w:rsidRDefault="00CF2029" w:rsidP="00FB1DC5">
      <w:pPr>
        <w:pStyle w:val="ListParagraph"/>
        <w:numPr>
          <w:ilvl w:val="1"/>
          <w:numId w:val="91"/>
        </w:numPr>
        <w:rPr>
          <w:sz w:val="26"/>
        </w:rPr>
      </w:pPr>
      <w:r w:rsidRPr="0068451A">
        <w:rPr>
          <w:b/>
          <w:bCs/>
          <w:sz w:val="26"/>
          <w:u w:val="single"/>
          <w:rtl/>
        </w:rPr>
        <w:t>پیشرفت مشوقانه</w:t>
      </w:r>
      <w:r w:rsidRPr="0068451A">
        <w:rPr>
          <w:sz w:val="26"/>
          <w:rtl/>
        </w:rPr>
        <w:t xml:space="preserve"> و </w:t>
      </w:r>
    </w:p>
    <w:p w14:paraId="63F53487" w14:textId="5B92DF70" w:rsidR="0068451A" w:rsidRDefault="00CF2029" w:rsidP="00FB1DC5">
      <w:pPr>
        <w:pStyle w:val="ListParagraph"/>
        <w:numPr>
          <w:ilvl w:val="1"/>
          <w:numId w:val="91"/>
        </w:numPr>
        <w:rPr>
          <w:sz w:val="26"/>
        </w:rPr>
      </w:pPr>
      <w:r w:rsidRPr="0068451A">
        <w:rPr>
          <w:b/>
          <w:bCs/>
          <w:sz w:val="26"/>
          <w:u w:val="single"/>
          <w:rtl/>
        </w:rPr>
        <w:t>اجبار به بازه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68451A">
        <w:rPr>
          <w:b/>
          <w:bCs/>
          <w:sz w:val="26"/>
          <w:u w:val="single"/>
          <w:rtl/>
        </w:rPr>
        <w:t>زمانی کوتاه</w:t>
      </w:r>
      <w:r w:rsidRPr="0068451A">
        <w:rPr>
          <w:sz w:val="26"/>
          <w:rtl/>
        </w:rPr>
        <w:t xml:space="preserve"> </w:t>
      </w:r>
    </w:p>
    <w:p w14:paraId="349AE146" w14:textId="21C82DD2" w:rsidR="00DC2A4A" w:rsidRDefault="00CF2029" w:rsidP="006B5366">
      <w:pPr>
        <w:pStyle w:val="ListParagraph"/>
        <w:rPr>
          <w:sz w:val="26"/>
        </w:rPr>
      </w:pPr>
      <w:r w:rsidRPr="0068451A">
        <w:rPr>
          <w:sz w:val="26"/>
          <w:rtl/>
        </w:rPr>
        <w:t>مدیریت</w:t>
      </w:r>
      <w:r w:rsidR="00D24F74">
        <w:rPr>
          <w:sz w:val="26"/>
          <w:rtl/>
        </w:rPr>
        <w:t xml:space="preserve"> می‌</w:t>
      </w:r>
      <w:r w:rsidRPr="0068451A">
        <w:rPr>
          <w:sz w:val="26"/>
          <w:rtl/>
        </w:rPr>
        <w:t>کنند تا گروه</w:t>
      </w:r>
      <w:r w:rsidR="00D24F74">
        <w:rPr>
          <w:sz w:val="26"/>
          <w:rtl/>
        </w:rPr>
        <w:t xml:space="preserve">‌ها </w:t>
      </w:r>
      <w:r w:rsidRPr="0068451A">
        <w:rPr>
          <w:sz w:val="26"/>
          <w:rtl/>
        </w:rPr>
        <w:t xml:space="preserve">را </w:t>
      </w:r>
      <w:r w:rsidR="00DC2A4A">
        <w:rPr>
          <w:rFonts w:hint="cs"/>
          <w:sz w:val="26"/>
          <w:rtl/>
        </w:rPr>
        <w:t xml:space="preserve">به سمت موارد زیر </w:t>
      </w:r>
      <w:r w:rsidR="00DC2A4A" w:rsidRPr="0068451A">
        <w:rPr>
          <w:sz w:val="26"/>
          <w:rtl/>
        </w:rPr>
        <w:t>وادارند</w:t>
      </w:r>
      <w:r w:rsidR="00DC2A4A">
        <w:rPr>
          <w:rFonts w:hint="cs"/>
          <w:sz w:val="26"/>
          <w:rtl/>
        </w:rPr>
        <w:t>:</w:t>
      </w:r>
    </w:p>
    <w:p w14:paraId="6EE5A4B8" w14:textId="47F4AFA6" w:rsidR="00DC2A4A" w:rsidRPr="00323FF8" w:rsidRDefault="00CF2029" w:rsidP="00FB1DC5">
      <w:pPr>
        <w:pStyle w:val="ListParagraph"/>
        <w:numPr>
          <w:ilvl w:val="1"/>
          <w:numId w:val="91"/>
        </w:numPr>
        <w:rPr>
          <w:sz w:val="26"/>
        </w:rPr>
      </w:pPr>
      <w:r w:rsidRPr="00323FF8">
        <w:rPr>
          <w:b/>
          <w:bCs/>
          <w:sz w:val="26"/>
          <w:u w:val="single"/>
          <w:rtl/>
        </w:rPr>
        <w:t>همگرایی</w:t>
      </w:r>
      <w:r w:rsidRPr="00323FF8">
        <w:rPr>
          <w:sz w:val="26"/>
          <w:rtl/>
        </w:rPr>
        <w:t xml:space="preserve"> روی </w:t>
      </w:r>
      <w:r w:rsidRPr="00323FF8">
        <w:rPr>
          <w:b/>
          <w:bCs/>
          <w:sz w:val="26"/>
          <w:u w:val="single"/>
          <w:rtl/>
        </w:rPr>
        <w:t>پیگیری بیشتر</w:t>
      </w:r>
      <w:r w:rsidRPr="00323FF8">
        <w:rPr>
          <w:sz w:val="26"/>
          <w:rtl/>
        </w:rPr>
        <w:t xml:space="preserve">، </w:t>
      </w:r>
    </w:p>
    <w:p w14:paraId="7322F597" w14:textId="7E5EEAAA" w:rsidR="00DC2A4A" w:rsidRPr="00323FF8" w:rsidRDefault="00CF2029" w:rsidP="00FB1DC5">
      <w:pPr>
        <w:pStyle w:val="ListParagraph"/>
        <w:numPr>
          <w:ilvl w:val="1"/>
          <w:numId w:val="91"/>
        </w:numPr>
        <w:rPr>
          <w:sz w:val="26"/>
        </w:rPr>
      </w:pPr>
      <w:r w:rsidRPr="00323FF8">
        <w:rPr>
          <w:b/>
          <w:bCs/>
          <w:sz w:val="26"/>
          <w:u w:val="single"/>
          <w:rtl/>
        </w:rPr>
        <w:t xml:space="preserve">تغییر </w:t>
      </w:r>
      <w:r w:rsidR="00B118C9">
        <w:rPr>
          <w:b/>
          <w:bCs/>
          <w:sz w:val="26"/>
          <w:u w:val="single"/>
          <w:rtl/>
        </w:rPr>
        <w:t>جهت‌گیری</w:t>
      </w:r>
      <w:r w:rsidRPr="00323FF8">
        <w:rPr>
          <w:sz w:val="26"/>
          <w:rtl/>
        </w:rPr>
        <w:t xml:space="preserve"> یا </w:t>
      </w:r>
    </w:p>
    <w:p w14:paraId="63A7014E" w14:textId="52B4CC8B" w:rsidR="00323FF8" w:rsidRDefault="00B118C9" w:rsidP="00FB1DC5">
      <w:pPr>
        <w:pStyle w:val="ListParagraph"/>
        <w:numPr>
          <w:ilvl w:val="1"/>
          <w:numId w:val="91"/>
        </w:numPr>
        <w:rPr>
          <w:sz w:val="26"/>
        </w:rPr>
      </w:pPr>
      <w:r>
        <w:rPr>
          <w:b/>
          <w:bCs/>
          <w:sz w:val="26"/>
          <w:u w:val="single"/>
          <w:rtl/>
        </w:rPr>
        <w:t>رها ساختن</w:t>
      </w:r>
      <w:r w:rsidR="00CF2029" w:rsidRPr="00323FF8">
        <w:rPr>
          <w:sz w:val="26"/>
          <w:rtl/>
        </w:rPr>
        <w:t xml:space="preserve"> هرکدام از </w:t>
      </w:r>
      <w:r>
        <w:rPr>
          <w:sz w:val="26"/>
          <w:rtl/>
        </w:rPr>
        <w:t>پروژه‌ها</w:t>
      </w:r>
      <w:r w:rsidR="00CF2029" w:rsidRPr="00323FF8">
        <w:rPr>
          <w:sz w:val="26"/>
          <w:rtl/>
        </w:rPr>
        <w:t>.</w:t>
      </w:r>
    </w:p>
    <w:p w14:paraId="3C0987E3" w14:textId="37D2FFCA" w:rsidR="00323FF8" w:rsidRDefault="00F452F4" w:rsidP="00FB1DC5">
      <w:pPr>
        <w:pStyle w:val="ListParagraph"/>
        <w:numPr>
          <w:ilvl w:val="0"/>
          <w:numId w:val="91"/>
        </w:numPr>
        <w:rPr>
          <w:sz w:val="26"/>
        </w:rPr>
      </w:pPr>
      <w:r w:rsidRPr="00323FF8">
        <w:rPr>
          <w:sz w:val="26"/>
          <w:rtl/>
        </w:rPr>
        <w:t xml:space="preserve">رویکرد </w:t>
      </w:r>
      <w:r w:rsidR="00D24F74">
        <w:rPr>
          <w:rFonts w:hint="cs"/>
          <w:sz w:val="26"/>
          <w:rtl/>
        </w:rPr>
        <w:t xml:space="preserve">شرکت‌ها </w:t>
      </w:r>
      <w:r w:rsidRPr="00323FF8">
        <w:rPr>
          <w:sz w:val="26"/>
          <w:rtl/>
        </w:rPr>
        <w:t>به نوآوری</w:t>
      </w:r>
      <w:r w:rsidRPr="00323FF8">
        <w:rPr>
          <w:rFonts w:hint="cs"/>
          <w:sz w:val="26"/>
          <w:rtl/>
        </w:rPr>
        <w:t xml:space="preserve">، باید </w:t>
      </w:r>
      <w:r w:rsidRPr="00323FF8">
        <w:rPr>
          <w:sz w:val="26"/>
          <w:rtl/>
        </w:rPr>
        <w:t>رویکردی</w:t>
      </w:r>
      <w:r w:rsidR="00323FF8">
        <w:rPr>
          <w:rFonts w:hint="cs"/>
          <w:sz w:val="26"/>
          <w:rtl/>
        </w:rPr>
        <w:t>:</w:t>
      </w:r>
      <w:r w:rsidRPr="00323FF8">
        <w:rPr>
          <w:sz w:val="26"/>
          <w:rtl/>
        </w:rPr>
        <w:t xml:space="preserve"> </w:t>
      </w:r>
    </w:p>
    <w:p w14:paraId="520E8B7A" w14:textId="77777777" w:rsidR="00323FF8" w:rsidRDefault="00F452F4" w:rsidP="00FB1DC5">
      <w:pPr>
        <w:pStyle w:val="ListParagraph"/>
        <w:numPr>
          <w:ilvl w:val="1"/>
          <w:numId w:val="91"/>
        </w:numPr>
        <w:rPr>
          <w:sz w:val="26"/>
        </w:rPr>
      </w:pPr>
      <w:r w:rsidRPr="00323FF8">
        <w:rPr>
          <w:b/>
          <w:bCs/>
          <w:sz w:val="26"/>
          <w:u w:val="single"/>
          <w:rtl/>
        </w:rPr>
        <w:t>سریع</w:t>
      </w:r>
      <w:r w:rsidRPr="00323FF8">
        <w:rPr>
          <w:sz w:val="26"/>
          <w:rtl/>
        </w:rPr>
        <w:t xml:space="preserve"> و </w:t>
      </w:r>
    </w:p>
    <w:p w14:paraId="605C3AC2" w14:textId="54AED42C" w:rsidR="00323FF8" w:rsidRDefault="00F452F4" w:rsidP="00FB1DC5">
      <w:pPr>
        <w:pStyle w:val="ListParagraph"/>
        <w:numPr>
          <w:ilvl w:val="1"/>
          <w:numId w:val="91"/>
        </w:numPr>
        <w:rPr>
          <w:sz w:val="26"/>
        </w:rPr>
      </w:pPr>
      <w:r w:rsidRPr="00323FF8">
        <w:rPr>
          <w:b/>
          <w:bCs/>
          <w:sz w:val="26"/>
          <w:u w:val="single"/>
          <w:rtl/>
        </w:rPr>
        <w:t>تجربی</w:t>
      </w:r>
      <w:r w:rsidRPr="00323FF8">
        <w:rPr>
          <w:sz w:val="26"/>
          <w:rtl/>
        </w:rPr>
        <w:t xml:space="preserve"> </w:t>
      </w:r>
      <w:r w:rsidRPr="00323FF8">
        <w:rPr>
          <w:rFonts w:hint="cs"/>
          <w:sz w:val="26"/>
          <w:rtl/>
        </w:rPr>
        <w:t>باشد</w:t>
      </w:r>
      <w:r w:rsidRPr="00323FF8">
        <w:rPr>
          <w:sz w:val="26"/>
          <w:rtl/>
        </w:rPr>
        <w:t xml:space="preserve">. </w:t>
      </w:r>
    </w:p>
    <w:p w14:paraId="7691EB51" w14:textId="5C6A5B8A" w:rsidR="00323FF8" w:rsidRDefault="00D24F74" w:rsidP="00FB1DC5">
      <w:pPr>
        <w:pStyle w:val="ListParagraph"/>
        <w:numPr>
          <w:ilvl w:val="0"/>
          <w:numId w:val="91"/>
        </w:numPr>
        <w:rPr>
          <w:sz w:val="26"/>
        </w:rPr>
      </w:pPr>
      <w:r>
        <w:rPr>
          <w:rFonts w:hint="cs"/>
          <w:sz w:val="26"/>
          <w:rtl/>
        </w:rPr>
        <w:t>شرکت‌ها می‌</w:t>
      </w:r>
      <w:r w:rsidR="00F452F4" w:rsidRPr="00323FF8">
        <w:rPr>
          <w:rFonts w:hint="cs"/>
          <w:sz w:val="26"/>
          <w:rtl/>
        </w:rPr>
        <w:t xml:space="preserve">توانند </w:t>
      </w:r>
      <w:r w:rsidR="00F452F4" w:rsidRPr="00323FF8">
        <w:rPr>
          <w:sz w:val="26"/>
          <w:rtl/>
        </w:rPr>
        <w:t>چرخه</w:t>
      </w:r>
      <w:r>
        <w:rPr>
          <w:sz w:val="26"/>
          <w:rtl/>
        </w:rPr>
        <w:t xml:space="preserve">‌ای </w:t>
      </w:r>
      <w:r w:rsidR="00F452F4" w:rsidRPr="00323FF8">
        <w:rPr>
          <w:sz w:val="26"/>
          <w:rtl/>
        </w:rPr>
        <w:t xml:space="preserve">با نام مدل </w:t>
      </w:r>
      <w:r w:rsidR="001C3540">
        <w:rPr>
          <w:sz w:val="26"/>
        </w:rPr>
        <w:t>4E</w:t>
      </w:r>
      <w:r w:rsidR="00F452F4" w:rsidRPr="00323FF8">
        <w:rPr>
          <w:sz w:val="26"/>
          <w:rtl/>
        </w:rPr>
        <w:t xml:space="preserve"> </w:t>
      </w:r>
      <w:r w:rsidR="00F452F4" w:rsidRPr="00323FF8">
        <w:rPr>
          <w:rFonts w:hint="cs"/>
          <w:sz w:val="26"/>
          <w:rtl/>
        </w:rPr>
        <w:t xml:space="preserve">را </w:t>
      </w:r>
      <w:r>
        <w:rPr>
          <w:sz w:val="26"/>
          <w:rtl/>
        </w:rPr>
        <w:t>به‌کارگیرند</w:t>
      </w:r>
      <w:r w:rsidR="00F452F4" w:rsidRPr="00323FF8">
        <w:rPr>
          <w:sz w:val="26"/>
          <w:rtl/>
        </w:rPr>
        <w:t xml:space="preserve">: </w:t>
      </w:r>
    </w:p>
    <w:p w14:paraId="57246540" w14:textId="753326CA" w:rsidR="00323FF8" w:rsidRDefault="00B118C9" w:rsidP="00FB1DC5">
      <w:pPr>
        <w:pStyle w:val="ListParagraph"/>
        <w:numPr>
          <w:ilvl w:val="1"/>
          <w:numId w:val="91"/>
        </w:numPr>
        <w:rPr>
          <w:sz w:val="26"/>
        </w:rPr>
      </w:pPr>
      <w:r>
        <w:rPr>
          <w:b/>
          <w:bCs/>
          <w:sz w:val="26"/>
          <w:u w:val="single"/>
          <w:rtl/>
        </w:rPr>
        <w:t>جست‌وجو</w:t>
      </w:r>
      <w:r w:rsidR="00F452F4" w:rsidRPr="00323FF8">
        <w:rPr>
          <w:b/>
          <w:bCs/>
          <w:sz w:val="26"/>
          <w:u w:val="single"/>
          <w:rtl/>
        </w:rPr>
        <w:t xml:space="preserve"> کردن</w:t>
      </w:r>
      <w:r w:rsidR="00F452F4" w:rsidRPr="00323FF8">
        <w:rPr>
          <w:sz w:val="26"/>
          <w:rtl/>
        </w:rPr>
        <w:t xml:space="preserve">، </w:t>
      </w:r>
    </w:p>
    <w:p w14:paraId="6E40E595" w14:textId="14163E4A" w:rsidR="00323FF8" w:rsidRDefault="00B118C9" w:rsidP="00FB1DC5">
      <w:pPr>
        <w:pStyle w:val="ListParagraph"/>
        <w:numPr>
          <w:ilvl w:val="1"/>
          <w:numId w:val="91"/>
        </w:numPr>
        <w:rPr>
          <w:sz w:val="26"/>
        </w:rPr>
      </w:pPr>
      <w:r>
        <w:rPr>
          <w:b/>
          <w:bCs/>
          <w:sz w:val="26"/>
          <w:u w:val="single"/>
          <w:rtl/>
        </w:rPr>
        <w:t>توانمند ساختن</w:t>
      </w:r>
      <w:r w:rsidR="00F452F4" w:rsidRPr="00323FF8">
        <w:rPr>
          <w:sz w:val="26"/>
          <w:rtl/>
        </w:rPr>
        <w:t xml:space="preserve">، </w:t>
      </w:r>
    </w:p>
    <w:p w14:paraId="089D1487" w14:textId="77777777" w:rsidR="00323FF8" w:rsidRDefault="00F452F4" w:rsidP="00FB1DC5">
      <w:pPr>
        <w:pStyle w:val="ListParagraph"/>
        <w:numPr>
          <w:ilvl w:val="1"/>
          <w:numId w:val="91"/>
        </w:numPr>
        <w:rPr>
          <w:sz w:val="26"/>
        </w:rPr>
      </w:pPr>
      <w:r w:rsidRPr="00323FF8">
        <w:rPr>
          <w:b/>
          <w:bCs/>
          <w:sz w:val="26"/>
          <w:u w:val="single"/>
          <w:rtl/>
        </w:rPr>
        <w:t>رواج دادن</w:t>
      </w:r>
      <w:r w:rsidRPr="00323FF8">
        <w:rPr>
          <w:sz w:val="26"/>
          <w:rtl/>
        </w:rPr>
        <w:t xml:space="preserve">، و </w:t>
      </w:r>
    </w:p>
    <w:p w14:paraId="7E7BA165" w14:textId="23E05E25" w:rsidR="00323FF8" w:rsidRDefault="00BA2244" w:rsidP="00FB1DC5">
      <w:pPr>
        <w:pStyle w:val="ListParagraph"/>
        <w:numPr>
          <w:ilvl w:val="1"/>
          <w:numId w:val="91"/>
        </w:numPr>
        <w:rPr>
          <w:sz w:val="26"/>
        </w:rPr>
      </w:pPr>
      <w:r>
        <w:rPr>
          <w:b/>
          <w:bCs/>
          <w:sz w:val="26"/>
          <w:u w:val="single"/>
          <w:rtl/>
        </w:rPr>
        <w:t>بهره‌برداری</w:t>
      </w:r>
      <w:r w:rsidR="00F452F4" w:rsidRPr="00323FF8">
        <w:rPr>
          <w:sz w:val="26"/>
          <w:rtl/>
        </w:rPr>
        <w:t xml:space="preserve">. </w:t>
      </w:r>
    </w:p>
    <w:p w14:paraId="22531A3D" w14:textId="1B04993F" w:rsidR="00B138B1" w:rsidRDefault="00F452F4" w:rsidP="00FB1DC5">
      <w:pPr>
        <w:pStyle w:val="ListParagraph"/>
        <w:numPr>
          <w:ilvl w:val="0"/>
          <w:numId w:val="91"/>
        </w:numPr>
        <w:rPr>
          <w:sz w:val="26"/>
        </w:rPr>
      </w:pPr>
      <w:r w:rsidRPr="00323FF8">
        <w:rPr>
          <w:sz w:val="26"/>
          <w:rtl/>
        </w:rPr>
        <w:t xml:space="preserve">این مدل </w:t>
      </w:r>
      <w:r w:rsidR="004306EB">
        <w:rPr>
          <w:sz w:val="26"/>
          <w:rtl/>
        </w:rPr>
        <w:t>به‌طور</w:t>
      </w:r>
      <w:r w:rsidRPr="00323FF8">
        <w:rPr>
          <w:sz w:val="26"/>
          <w:rtl/>
        </w:rPr>
        <w:t xml:space="preserve"> فعالانه روی </w:t>
      </w:r>
      <w:r w:rsidR="00B138B1">
        <w:rPr>
          <w:rFonts w:hint="cs"/>
          <w:sz w:val="26"/>
          <w:rtl/>
        </w:rPr>
        <w:t xml:space="preserve">موارد زیر </w:t>
      </w:r>
      <w:r w:rsidR="00B138B1" w:rsidRPr="00323FF8">
        <w:rPr>
          <w:sz w:val="26"/>
          <w:rtl/>
        </w:rPr>
        <w:t>متمرکز است</w:t>
      </w:r>
      <w:r w:rsidR="00B138B1">
        <w:rPr>
          <w:rFonts w:hint="cs"/>
          <w:sz w:val="26"/>
          <w:rtl/>
        </w:rPr>
        <w:t>:</w:t>
      </w:r>
    </w:p>
    <w:p w14:paraId="1D8721FD" w14:textId="14C4B11A" w:rsidR="00B138B1" w:rsidRDefault="00F452F4" w:rsidP="00FB1DC5">
      <w:pPr>
        <w:pStyle w:val="ListParagraph"/>
        <w:numPr>
          <w:ilvl w:val="1"/>
          <w:numId w:val="91"/>
        </w:numPr>
        <w:rPr>
          <w:sz w:val="26"/>
        </w:rPr>
      </w:pPr>
      <w:r w:rsidRPr="00323FF8">
        <w:rPr>
          <w:b/>
          <w:bCs/>
          <w:sz w:val="26"/>
          <w:u w:val="single"/>
          <w:rtl/>
        </w:rPr>
        <w:t>تحقیق در حوزه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323FF8">
        <w:rPr>
          <w:b/>
          <w:bCs/>
          <w:sz w:val="26"/>
          <w:u w:val="single"/>
          <w:rtl/>
        </w:rPr>
        <w:t>متنوع</w:t>
      </w:r>
      <w:r w:rsidRPr="00323FF8">
        <w:rPr>
          <w:sz w:val="26"/>
          <w:rtl/>
        </w:rPr>
        <w:t xml:space="preserve">، </w:t>
      </w:r>
    </w:p>
    <w:p w14:paraId="163360BC" w14:textId="7A790530" w:rsidR="00B138B1" w:rsidRDefault="00F452F4" w:rsidP="00FB1DC5">
      <w:pPr>
        <w:pStyle w:val="ListParagraph"/>
        <w:numPr>
          <w:ilvl w:val="1"/>
          <w:numId w:val="91"/>
        </w:numPr>
        <w:rPr>
          <w:sz w:val="26"/>
        </w:rPr>
      </w:pPr>
      <w:r w:rsidRPr="00323FF8">
        <w:rPr>
          <w:b/>
          <w:bCs/>
          <w:sz w:val="26"/>
          <w:u w:val="single"/>
          <w:rtl/>
        </w:rPr>
        <w:t>ساخت نمونه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323FF8">
        <w:rPr>
          <w:b/>
          <w:bCs/>
          <w:sz w:val="26"/>
          <w:u w:val="single"/>
          <w:rtl/>
        </w:rPr>
        <w:t>آزمایشی</w:t>
      </w:r>
      <w:r w:rsidRPr="00323FF8">
        <w:rPr>
          <w:sz w:val="26"/>
          <w:rtl/>
        </w:rPr>
        <w:t>،</w:t>
      </w:r>
      <w:r w:rsidRPr="00323FF8">
        <w:rPr>
          <w:rFonts w:hint="cs"/>
          <w:sz w:val="26"/>
          <w:rtl/>
        </w:rPr>
        <w:t xml:space="preserve"> </w:t>
      </w:r>
    </w:p>
    <w:p w14:paraId="0A7B70C1" w14:textId="77777777" w:rsidR="00B138B1" w:rsidRDefault="00F452F4" w:rsidP="00FB1DC5">
      <w:pPr>
        <w:pStyle w:val="ListParagraph"/>
        <w:numPr>
          <w:ilvl w:val="1"/>
          <w:numId w:val="91"/>
        </w:numPr>
        <w:rPr>
          <w:sz w:val="26"/>
        </w:rPr>
      </w:pPr>
      <w:r w:rsidRPr="00323FF8">
        <w:rPr>
          <w:b/>
          <w:bCs/>
          <w:sz w:val="26"/>
          <w:u w:val="single"/>
          <w:rtl/>
        </w:rPr>
        <w:t>سنجش</w:t>
      </w:r>
      <w:r w:rsidRPr="00323FF8">
        <w:rPr>
          <w:sz w:val="26"/>
          <w:rtl/>
        </w:rPr>
        <w:t xml:space="preserve">، </w:t>
      </w:r>
    </w:p>
    <w:p w14:paraId="14DB957E" w14:textId="77777777" w:rsidR="00B138B1" w:rsidRDefault="00F452F4" w:rsidP="00FB1DC5">
      <w:pPr>
        <w:pStyle w:val="ListParagraph"/>
        <w:numPr>
          <w:ilvl w:val="1"/>
          <w:numId w:val="91"/>
        </w:numPr>
        <w:rPr>
          <w:sz w:val="26"/>
        </w:rPr>
      </w:pPr>
      <w:r w:rsidRPr="00323FF8">
        <w:rPr>
          <w:b/>
          <w:bCs/>
          <w:sz w:val="26"/>
          <w:u w:val="single"/>
          <w:rtl/>
        </w:rPr>
        <w:t>عرضه محصول جدید</w:t>
      </w:r>
      <w:r w:rsidRPr="00323FF8">
        <w:rPr>
          <w:sz w:val="26"/>
          <w:rtl/>
        </w:rPr>
        <w:t xml:space="preserve"> و </w:t>
      </w:r>
    </w:p>
    <w:p w14:paraId="49848B74" w14:textId="3CA158E1" w:rsidR="00FF5E33" w:rsidRPr="00323FF8" w:rsidRDefault="00F452F4" w:rsidP="00FB1DC5">
      <w:pPr>
        <w:pStyle w:val="ListParagraph"/>
        <w:numPr>
          <w:ilvl w:val="1"/>
          <w:numId w:val="91"/>
        </w:numPr>
        <w:rPr>
          <w:sz w:val="26"/>
          <w:rtl/>
        </w:rPr>
      </w:pPr>
      <w:r w:rsidRPr="00323FF8">
        <w:rPr>
          <w:b/>
          <w:bCs/>
          <w:sz w:val="26"/>
          <w:u w:val="single"/>
          <w:rtl/>
        </w:rPr>
        <w:t>تولید انبوه</w:t>
      </w:r>
      <w:r w:rsidRPr="00323FF8">
        <w:rPr>
          <w:sz w:val="26"/>
          <w:rtl/>
        </w:rPr>
        <w:t xml:space="preserve"> آن.</w:t>
      </w:r>
      <w:r w:rsidR="00FF5E33" w:rsidRPr="00323FF8">
        <w:rPr>
          <w:sz w:val="26"/>
          <w:highlight w:val="cyan"/>
          <w:rtl/>
        </w:rPr>
        <w:t xml:space="preserve"> </w:t>
      </w:r>
    </w:p>
    <w:p w14:paraId="764FF031" w14:textId="53C2F7F7" w:rsidR="00B138B1" w:rsidRPr="00B138B1" w:rsidRDefault="00D24F74" w:rsidP="00FB1DC5">
      <w:pPr>
        <w:pStyle w:val="ListParagraph"/>
        <w:numPr>
          <w:ilvl w:val="0"/>
          <w:numId w:val="91"/>
        </w:numPr>
        <w:rPr>
          <w:sz w:val="26"/>
          <w:rtl/>
        </w:rPr>
      </w:pPr>
      <w:r>
        <w:rPr>
          <w:rFonts w:hint="cs"/>
          <w:sz w:val="26"/>
          <w:rtl/>
        </w:rPr>
        <w:t>شرکت‌ها می‌</w:t>
      </w:r>
      <w:r w:rsidR="00FF5E33" w:rsidRPr="00B138B1">
        <w:rPr>
          <w:rFonts w:hint="cs"/>
          <w:sz w:val="26"/>
          <w:rtl/>
        </w:rPr>
        <w:t xml:space="preserve">توانند </w:t>
      </w:r>
      <w:r w:rsidR="00FF5E33" w:rsidRPr="00B138B1">
        <w:rPr>
          <w:sz w:val="26"/>
          <w:rtl/>
        </w:rPr>
        <w:t xml:space="preserve">به دو طریق به </w:t>
      </w:r>
      <w:r w:rsidR="00FF5E33" w:rsidRPr="00B138B1">
        <w:rPr>
          <w:rFonts w:hint="cs"/>
          <w:b/>
          <w:bCs/>
          <w:sz w:val="26"/>
          <w:u w:val="single"/>
          <w:rtl/>
        </w:rPr>
        <w:t>واکنش</w:t>
      </w:r>
      <w:r w:rsidR="00FF5E33" w:rsidRPr="00B138B1">
        <w:rPr>
          <w:rFonts w:hint="cs"/>
          <w:sz w:val="26"/>
          <w:rtl/>
        </w:rPr>
        <w:t xml:space="preserve"> سریع به تغییرات در </w:t>
      </w:r>
      <w:r w:rsidR="00FF5E33" w:rsidRPr="00B138B1">
        <w:rPr>
          <w:rFonts w:hint="cs"/>
          <w:b/>
          <w:bCs/>
          <w:sz w:val="26"/>
          <w:u w:val="single"/>
          <w:rtl/>
        </w:rPr>
        <w:t>نیازهای مشتریان</w:t>
      </w:r>
      <w:r w:rsidR="00FF5E33" w:rsidRPr="00B138B1">
        <w:rPr>
          <w:rFonts w:hint="cs"/>
          <w:sz w:val="26"/>
          <w:rtl/>
        </w:rPr>
        <w:t xml:space="preserve"> </w:t>
      </w:r>
      <w:r w:rsidR="00FF5E33" w:rsidRPr="00B138B1">
        <w:rPr>
          <w:sz w:val="26"/>
          <w:rtl/>
        </w:rPr>
        <w:t>دست ی</w:t>
      </w:r>
      <w:r w:rsidR="00FF5E33" w:rsidRPr="00B138B1">
        <w:rPr>
          <w:rFonts w:hint="cs"/>
          <w:sz w:val="26"/>
          <w:rtl/>
        </w:rPr>
        <w:t>ابند</w:t>
      </w:r>
      <w:r w:rsidR="00B138B1" w:rsidRPr="00B138B1">
        <w:rPr>
          <w:rFonts w:hint="cs"/>
          <w:sz w:val="26"/>
          <w:rtl/>
        </w:rPr>
        <w:t>:</w:t>
      </w:r>
      <w:r w:rsidR="00FF5E33" w:rsidRPr="00B138B1">
        <w:rPr>
          <w:sz w:val="26"/>
          <w:rtl/>
        </w:rPr>
        <w:t xml:space="preserve"> </w:t>
      </w:r>
    </w:p>
    <w:p w14:paraId="70D31054" w14:textId="09096AF9" w:rsidR="00B138B1" w:rsidRPr="00B138B1" w:rsidRDefault="00FF5E33" w:rsidP="00FB1DC5">
      <w:pPr>
        <w:pStyle w:val="ListParagraph"/>
        <w:numPr>
          <w:ilvl w:val="1"/>
          <w:numId w:val="91"/>
        </w:numPr>
        <w:rPr>
          <w:sz w:val="26"/>
          <w:rtl/>
        </w:rPr>
      </w:pPr>
      <w:r w:rsidRPr="00B138B1">
        <w:rPr>
          <w:b/>
          <w:bCs/>
          <w:sz w:val="26"/>
          <w:u w:val="single"/>
          <w:rtl/>
        </w:rPr>
        <w:t>زنجیره تأمین خود را کوتاه</w:t>
      </w:r>
      <w:r w:rsidRPr="00B138B1">
        <w:rPr>
          <w:sz w:val="26"/>
          <w:rtl/>
        </w:rPr>
        <w:t xml:space="preserve"> </w:t>
      </w:r>
      <w:r w:rsidRPr="00B138B1">
        <w:rPr>
          <w:rFonts w:hint="cs"/>
          <w:sz w:val="26"/>
          <w:rtl/>
        </w:rPr>
        <w:t>کنند</w:t>
      </w:r>
      <w:r w:rsidRPr="00B138B1">
        <w:rPr>
          <w:sz w:val="26"/>
          <w:rtl/>
        </w:rPr>
        <w:t xml:space="preserve"> و </w:t>
      </w:r>
    </w:p>
    <w:p w14:paraId="34FDBBF4" w14:textId="2DD19887" w:rsidR="00B138B1" w:rsidRPr="00B138B1" w:rsidRDefault="00B118C9" w:rsidP="00FB1DC5">
      <w:pPr>
        <w:pStyle w:val="ListParagraph"/>
        <w:numPr>
          <w:ilvl w:val="1"/>
          <w:numId w:val="91"/>
        </w:numPr>
        <w:rPr>
          <w:sz w:val="26"/>
          <w:rtl/>
        </w:rPr>
      </w:pPr>
      <w:r>
        <w:rPr>
          <w:sz w:val="26"/>
          <w:rtl/>
        </w:rPr>
        <w:t>کارگاه‌ها</w:t>
      </w:r>
      <w:r>
        <w:rPr>
          <w:rFonts w:hint="cs"/>
          <w:sz w:val="26"/>
          <w:rtl/>
        </w:rPr>
        <w:t>ی</w:t>
      </w:r>
      <w:r w:rsidR="00FF5E33" w:rsidRPr="00B138B1">
        <w:rPr>
          <w:sz w:val="26"/>
          <w:rtl/>
        </w:rPr>
        <w:t xml:space="preserve"> </w:t>
      </w:r>
      <w:r>
        <w:rPr>
          <w:b/>
          <w:bCs/>
          <w:sz w:val="26"/>
          <w:u w:val="single"/>
          <w:rtl/>
        </w:rPr>
        <w:t>تول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د</w:t>
      </w:r>
      <w:r>
        <w:rPr>
          <w:rFonts w:hint="cs"/>
          <w:b/>
          <w:bCs/>
          <w:sz w:val="26"/>
          <w:u w:val="single"/>
          <w:rtl/>
        </w:rPr>
        <w:t>ی‌</w:t>
      </w:r>
      <w:r>
        <w:rPr>
          <w:rFonts w:hint="eastAsia"/>
          <w:b/>
          <w:bCs/>
          <w:sz w:val="26"/>
          <w:u w:val="single"/>
          <w:rtl/>
        </w:rPr>
        <w:t>شان</w:t>
      </w:r>
      <w:r w:rsidR="00FF5E33" w:rsidRPr="00B138B1">
        <w:rPr>
          <w:rFonts w:hint="cs"/>
          <w:sz w:val="26"/>
          <w:rtl/>
        </w:rPr>
        <w:t xml:space="preserve"> </w:t>
      </w:r>
      <w:r w:rsidR="00FF5E33" w:rsidRPr="00B138B1">
        <w:rPr>
          <w:sz w:val="26"/>
          <w:rtl/>
        </w:rPr>
        <w:t xml:space="preserve">را به </w:t>
      </w:r>
      <w:r w:rsidR="00FF5E33" w:rsidRPr="00B138B1">
        <w:rPr>
          <w:b/>
          <w:bCs/>
          <w:sz w:val="26"/>
          <w:u w:val="single"/>
          <w:rtl/>
        </w:rPr>
        <w:t>مشتریان</w:t>
      </w:r>
      <w:r w:rsidR="00FF5E33" w:rsidRPr="00B138B1">
        <w:rPr>
          <w:sz w:val="26"/>
          <w:rtl/>
        </w:rPr>
        <w:t xml:space="preserve"> </w:t>
      </w:r>
      <w:r>
        <w:rPr>
          <w:b/>
          <w:bCs/>
          <w:sz w:val="26"/>
          <w:u w:val="single"/>
          <w:rtl/>
        </w:rPr>
        <w:t>نزد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ک‌تر</w:t>
      </w:r>
      <w:r w:rsidR="00FF5E33" w:rsidRPr="00B138B1">
        <w:rPr>
          <w:sz w:val="26"/>
          <w:rtl/>
        </w:rPr>
        <w:t xml:space="preserve"> </w:t>
      </w:r>
      <w:r w:rsidR="00FF5E33" w:rsidRPr="00B138B1">
        <w:rPr>
          <w:rFonts w:hint="cs"/>
          <w:sz w:val="26"/>
          <w:rtl/>
        </w:rPr>
        <w:t>نمایند</w:t>
      </w:r>
      <w:r w:rsidR="00FF5E33" w:rsidRPr="00B138B1">
        <w:rPr>
          <w:sz w:val="26"/>
          <w:rtl/>
        </w:rPr>
        <w:t xml:space="preserve"> و هزینه بیشتر تولید را برای دستیابی به </w:t>
      </w:r>
      <w:r>
        <w:rPr>
          <w:sz w:val="26"/>
          <w:rtl/>
        </w:rPr>
        <w:t>چابک</w:t>
      </w:r>
      <w:r>
        <w:rPr>
          <w:rFonts w:hint="cs"/>
          <w:sz w:val="26"/>
          <w:rtl/>
        </w:rPr>
        <w:t>ی</w:t>
      </w:r>
      <w:r w:rsidR="00FF5E33" w:rsidRPr="00B138B1">
        <w:rPr>
          <w:sz w:val="26"/>
          <w:rtl/>
        </w:rPr>
        <w:t xml:space="preserve"> بیشتر </w:t>
      </w:r>
      <w:r w:rsidR="00FF5E33" w:rsidRPr="00B138B1">
        <w:rPr>
          <w:rFonts w:hint="cs"/>
          <w:sz w:val="26"/>
          <w:rtl/>
        </w:rPr>
        <w:t>بپذیرند</w:t>
      </w:r>
      <w:r w:rsidR="00FF5E33" w:rsidRPr="00B138B1">
        <w:rPr>
          <w:sz w:val="26"/>
          <w:rtl/>
        </w:rPr>
        <w:t xml:space="preserve">. </w:t>
      </w:r>
    </w:p>
    <w:p w14:paraId="6E08EB8F" w14:textId="42F3411A" w:rsidR="00F452F4" w:rsidRPr="00B138B1" w:rsidRDefault="00FF5E33" w:rsidP="00FB1DC5">
      <w:pPr>
        <w:pStyle w:val="ListParagraph"/>
        <w:numPr>
          <w:ilvl w:val="0"/>
          <w:numId w:val="91"/>
        </w:numPr>
        <w:rPr>
          <w:sz w:val="26"/>
          <w:rtl/>
        </w:rPr>
      </w:pPr>
      <w:r w:rsidRPr="00B138B1">
        <w:rPr>
          <w:sz w:val="26"/>
          <w:rtl/>
        </w:rPr>
        <w:t>تأمین منابع از محل</w:t>
      </w:r>
      <w:r w:rsidR="00D24F74">
        <w:rPr>
          <w:sz w:val="26"/>
          <w:rtl/>
        </w:rPr>
        <w:t xml:space="preserve">‌های </w:t>
      </w:r>
      <w:r w:rsidRPr="00B138B1">
        <w:rPr>
          <w:sz w:val="26"/>
          <w:rtl/>
        </w:rPr>
        <w:t>نزدیک</w:t>
      </w:r>
      <w:r w:rsidR="00D24F74">
        <w:rPr>
          <w:rFonts w:hint="cs"/>
          <w:sz w:val="26"/>
          <w:rtl/>
        </w:rPr>
        <w:t xml:space="preserve"> می‌</w:t>
      </w:r>
      <w:r w:rsidRPr="00B138B1">
        <w:rPr>
          <w:rFonts w:hint="cs"/>
          <w:sz w:val="26"/>
          <w:rtl/>
        </w:rPr>
        <w:t xml:space="preserve">تواند </w:t>
      </w:r>
      <w:r w:rsidRPr="00B138B1">
        <w:rPr>
          <w:sz w:val="26"/>
          <w:rtl/>
        </w:rPr>
        <w:t xml:space="preserve">عامل کلیدی موفقیت </w:t>
      </w:r>
      <w:r w:rsidRPr="00B138B1">
        <w:rPr>
          <w:rFonts w:hint="cs"/>
          <w:sz w:val="26"/>
          <w:rtl/>
        </w:rPr>
        <w:t>باشد</w:t>
      </w:r>
      <w:r w:rsidRPr="00B138B1">
        <w:rPr>
          <w:sz w:val="26"/>
          <w:rtl/>
        </w:rPr>
        <w:t xml:space="preserve">. زنجیره تأمین کوتاه شده </w:t>
      </w:r>
      <w:r w:rsidRPr="00B138B1">
        <w:rPr>
          <w:b/>
          <w:bCs/>
          <w:sz w:val="26"/>
          <w:u w:val="single"/>
          <w:rtl/>
        </w:rPr>
        <w:t>فاصله عرضه محصول تا فروشگاه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B138B1">
        <w:rPr>
          <w:sz w:val="26"/>
          <w:rtl/>
        </w:rPr>
        <w:t xml:space="preserve">را </w:t>
      </w:r>
      <w:r w:rsidRPr="00B138B1">
        <w:rPr>
          <w:rFonts w:hint="cs"/>
          <w:sz w:val="26"/>
          <w:rtl/>
        </w:rPr>
        <w:t>کوتاه</w:t>
      </w:r>
      <w:r w:rsidR="00D24F74">
        <w:rPr>
          <w:rFonts w:hint="cs"/>
          <w:sz w:val="26"/>
          <w:rtl/>
        </w:rPr>
        <w:t xml:space="preserve"> </w:t>
      </w:r>
      <w:r w:rsidR="00B118C9">
        <w:rPr>
          <w:rFonts w:hint="cs"/>
          <w:sz w:val="26"/>
          <w:rtl/>
        </w:rPr>
        <w:t>می‌کند</w:t>
      </w:r>
      <w:r w:rsidRPr="00B138B1">
        <w:rPr>
          <w:sz w:val="26"/>
          <w:rtl/>
        </w:rPr>
        <w:t xml:space="preserve"> و </w:t>
      </w:r>
      <w:r w:rsidR="004306EB">
        <w:rPr>
          <w:rFonts w:hint="cs"/>
          <w:sz w:val="26"/>
          <w:rtl/>
        </w:rPr>
        <w:t>درنتیجه</w:t>
      </w:r>
      <w:r w:rsidRPr="00B138B1">
        <w:rPr>
          <w:rFonts w:hint="cs"/>
          <w:sz w:val="26"/>
          <w:rtl/>
        </w:rPr>
        <w:t xml:space="preserve"> </w:t>
      </w:r>
      <w:r w:rsidRPr="00B138B1">
        <w:rPr>
          <w:rFonts w:hint="cs"/>
          <w:b/>
          <w:bCs/>
          <w:sz w:val="26"/>
          <w:u w:val="single"/>
          <w:rtl/>
        </w:rPr>
        <w:t xml:space="preserve">زمان </w:t>
      </w:r>
      <w:r w:rsidR="00B118C9">
        <w:rPr>
          <w:b/>
          <w:bCs/>
          <w:sz w:val="26"/>
          <w:u w:val="single"/>
          <w:rtl/>
        </w:rPr>
        <w:t>پاسخ‌گو</w:t>
      </w:r>
      <w:r w:rsidR="00B118C9">
        <w:rPr>
          <w:rFonts w:hint="cs"/>
          <w:b/>
          <w:bCs/>
          <w:sz w:val="26"/>
          <w:u w:val="single"/>
          <w:rtl/>
        </w:rPr>
        <w:t>یی</w:t>
      </w:r>
      <w:r w:rsidRPr="00B138B1">
        <w:rPr>
          <w:rFonts w:hint="cs"/>
          <w:sz w:val="26"/>
          <w:rtl/>
        </w:rPr>
        <w:t xml:space="preserve"> به تغییرات را نسبت به رقبا در صنعت کاهش دهد</w:t>
      </w:r>
      <w:r w:rsidRPr="00B138B1">
        <w:rPr>
          <w:sz w:val="26"/>
          <w:rtl/>
        </w:rPr>
        <w:t>.</w:t>
      </w:r>
    </w:p>
    <w:p w14:paraId="44B76953" w14:textId="6E0A4ADE" w:rsidR="00F452F4" w:rsidRPr="00B138B1" w:rsidRDefault="00D24F74" w:rsidP="00FB1DC5">
      <w:pPr>
        <w:pStyle w:val="ListParagraph"/>
        <w:numPr>
          <w:ilvl w:val="0"/>
          <w:numId w:val="91"/>
        </w:numPr>
        <w:rPr>
          <w:sz w:val="26"/>
          <w:rtl/>
        </w:rPr>
      </w:pPr>
      <w:r>
        <w:rPr>
          <w:rFonts w:hint="cs"/>
          <w:sz w:val="26"/>
          <w:rtl/>
        </w:rPr>
        <w:lastRenderedPageBreak/>
        <w:t xml:space="preserve">شرکت‌ها </w:t>
      </w:r>
      <w:r w:rsidR="00F452F4" w:rsidRPr="00B138B1">
        <w:rPr>
          <w:sz w:val="26"/>
          <w:rtl/>
        </w:rPr>
        <w:t>علاوه بر نوآوری در محصولات و خدمات،</w:t>
      </w:r>
      <w:r>
        <w:rPr>
          <w:sz w:val="26"/>
          <w:rtl/>
        </w:rPr>
        <w:t xml:space="preserve"> می‌</w:t>
      </w:r>
      <w:r w:rsidR="00F452F4" w:rsidRPr="00B138B1">
        <w:rPr>
          <w:rFonts w:hint="cs"/>
          <w:sz w:val="26"/>
          <w:rtl/>
        </w:rPr>
        <w:t xml:space="preserve">توانند </w:t>
      </w:r>
      <w:r w:rsidR="00F452F4" w:rsidRPr="00B138B1">
        <w:rPr>
          <w:sz w:val="26"/>
          <w:rtl/>
        </w:rPr>
        <w:t xml:space="preserve">نوآوری در </w:t>
      </w:r>
      <w:r w:rsidR="00F452F4" w:rsidRPr="00B138B1">
        <w:rPr>
          <w:b/>
          <w:bCs/>
          <w:sz w:val="26"/>
          <w:u w:val="single"/>
          <w:rtl/>
        </w:rPr>
        <w:t xml:space="preserve">دیگر سطوح </w:t>
      </w:r>
      <w:r>
        <w:rPr>
          <w:b/>
          <w:bCs/>
          <w:sz w:val="26"/>
          <w:u w:val="single"/>
          <w:rtl/>
        </w:rPr>
        <w:t>کسب‌وکار</w:t>
      </w:r>
      <w:r w:rsidR="00F452F4" w:rsidRPr="00B138B1">
        <w:rPr>
          <w:rFonts w:hint="cs"/>
          <w:sz w:val="26"/>
          <w:rtl/>
        </w:rPr>
        <w:t xml:space="preserve"> را</w:t>
      </w:r>
      <w:r w:rsidR="00F452F4" w:rsidRPr="00B138B1">
        <w:rPr>
          <w:sz w:val="26"/>
          <w:rtl/>
        </w:rPr>
        <w:t xml:space="preserve"> نیز جاری </w:t>
      </w:r>
      <w:r w:rsidR="00F452F4" w:rsidRPr="00B138B1">
        <w:rPr>
          <w:rFonts w:hint="cs"/>
          <w:sz w:val="26"/>
          <w:rtl/>
        </w:rPr>
        <w:t>نمایند</w:t>
      </w:r>
      <w:r w:rsidR="00F452F4" w:rsidRPr="00B138B1">
        <w:rPr>
          <w:sz w:val="26"/>
          <w:rtl/>
        </w:rPr>
        <w:t xml:space="preserve">. </w:t>
      </w:r>
      <w:r w:rsidR="00B118C9">
        <w:rPr>
          <w:sz w:val="26"/>
          <w:rtl/>
        </w:rPr>
        <w:t>به‌عنوان‌مثال</w:t>
      </w:r>
      <w:r w:rsidR="00F452F4" w:rsidRPr="00B138B1">
        <w:rPr>
          <w:rFonts w:hint="cs"/>
          <w:sz w:val="26"/>
          <w:rtl/>
        </w:rPr>
        <w:t xml:space="preserve"> </w:t>
      </w:r>
      <w:r w:rsidR="00F452F4" w:rsidRPr="00B138B1">
        <w:rPr>
          <w:sz w:val="26"/>
          <w:rtl/>
        </w:rPr>
        <w:t xml:space="preserve">در </w:t>
      </w:r>
      <w:r w:rsidR="00F452F4" w:rsidRPr="00B138B1">
        <w:rPr>
          <w:b/>
          <w:bCs/>
          <w:sz w:val="26"/>
          <w:u w:val="single"/>
          <w:rtl/>
        </w:rPr>
        <w:t>تعهدات قراردادی</w:t>
      </w:r>
      <w:r w:rsidR="00F452F4" w:rsidRPr="00B138B1">
        <w:rPr>
          <w:sz w:val="26"/>
          <w:rtl/>
        </w:rPr>
        <w:t>، رهبران سازمان</w:t>
      </w:r>
      <w:r>
        <w:rPr>
          <w:sz w:val="26"/>
          <w:rtl/>
        </w:rPr>
        <w:t xml:space="preserve"> می‌</w:t>
      </w:r>
      <w:r w:rsidR="00F452F4" w:rsidRPr="00B138B1">
        <w:rPr>
          <w:rFonts w:hint="cs"/>
          <w:sz w:val="26"/>
          <w:rtl/>
        </w:rPr>
        <w:t xml:space="preserve">توانند </w:t>
      </w:r>
      <w:r w:rsidR="00F452F4" w:rsidRPr="00B138B1">
        <w:rPr>
          <w:b/>
          <w:bCs/>
          <w:sz w:val="26"/>
          <w:u w:val="single"/>
          <w:rtl/>
        </w:rPr>
        <w:t xml:space="preserve">واحدهای </w:t>
      </w:r>
      <w:r>
        <w:rPr>
          <w:b/>
          <w:bCs/>
          <w:sz w:val="26"/>
          <w:u w:val="single"/>
          <w:rtl/>
        </w:rPr>
        <w:t>کسب‌وکار</w:t>
      </w:r>
      <w:r w:rsidR="00F452F4" w:rsidRPr="00B138B1">
        <w:rPr>
          <w:sz w:val="26"/>
          <w:rtl/>
        </w:rPr>
        <w:t xml:space="preserve"> را تشویق کنند تا هرکدام از </w:t>
      </w:r>
      <w:r w:rsidR="00F452F4" w:rsidRPr="00B138B1">
        <w:rPr>
          <w:b/>
          <w:bCs/>
          <w:sz w:val="26"/>
          <w:u w:val="single"/>
          <w:rtl/>
        </w:rPr>
        <w:t>قراردادها</w:t>
      </w:r>
      <w:r w:rsidR="00F452F4" w:rsidRPr="00B138B1">
        <w:rPr>
          <w:sz w:val="26"/>
          <w:rtl/>
        </w:rPr>
        <w:t xml:space="preserve"> را </w:t>
      </w:r>
      <w:r w:rsidR="00F452F4" w:rsidRPr="00B138B1">
        <w:rPr>
          <w:b/>
          <w:bCs/>
          <w:sz w:val="26"/>
          <w:u w:val="single"/>
          <w:rtl/>
        </w:rPr>
        <w:t>فرصتی</w:t>
      </w:r>
      <w:r w:rsidR="00F452F4" w:rsidRPr="00B138B1">
        <w:rPr>
          <w:sz w:val="26"/>
          <w:rtl/>
        </w:rPr>
        <w:t xml:space="preserve"> برای </w:t>
      </w:r>
      <w:r w:rsidR="00F452F4" w:rsidRPr="00B138B1">
        <w:rPr>
          <w:b/>
          <w:bCs/>
          <w:sz w:val="26"/>
          <w:u w:val="single"/>
          <w:rtl/>
        </w:rPr>
        <w:t>نوآوری</w:t>
      </w:r>
      <w:r w:rsidR="00F452F4" w:rsidRPr="00B138B1">
        <w:rPr>
          <w:sz w:val="26"/>
          <w:rtl/>
        </w:rPr>
        <w:t xml:space="preserve"> تصور</w:t>
      </w:r>
      <w:r w:rsidR="00F452F4" w:rsidRPr="00B138B1">
        <w:rPr>
          <w:rFonts w:hint="cs"/>
          <w:sz w:val="26"/>
          <w:rtl/>
        </w:rPr>
        <w:t xml:space="preserve"> </w:t>
      </w:r>
      <w:r w:rsidR="00F452F4" w:rsidRPr="00B138B1">
        <w:rPr>
          <w:sz w:val="26"/>
          <w:rtl/>
        </w:rPr>
        <w:t>کنند.</w:t>
      </w:r>
      <w:r w:rsidR="00F452F4" w:rsidRPr="00B138B1">
        <w:rPr>
          <w:rFonts w:hint="cs"/>
          <w:sz w:val="26"/>
          <w:rtl/>
        </w:rPr>
        <w:t xml:space="preserve"> </w:t>
      </w:r>
    </w:p>
    <w:p w14:paraId="331F97DA" w14:textId="6E76E8BA" w:rsidR="00CF2029" w:rsidRDefault="00D24F74" w:rsidP="00CF2029">
      <w:pPr>
        <w:pStyle w:val="Heading3"/>
        <w:rPr>
          <w:lang w:bidi="fa-IR"/>
        </w:rPr>
      </w:pPr>
      <w:r>
        <w:rPr>
          <w:rtl/>
        </w:rPr>
        <w:t>سازمان‌دهی</w:t>
      </w:r>
    </w:p>
    <w:p w14:paraId="4BC74F01" w14:textId="37457398" w:rsidR="009B656D" w:rsidRDefault="009A195B" w:rsidP="00FB1DC5">
      <w:pPr>
        <w:pStyle w:val="ListParagraph"/>
        <w:numPr>
          <w:ilvl w:val="0"/>
          <w:numId w:val="92"/>
        </w:numPr>
        <w:rPr>
          <w:sz w:val="26"/>
        </w:rPr>
      </w:pPr>
      <w:r w:rsidRPr="009B656D">
        <w:rPr>
          <w:rFonts w:hint="cs"/>
          <w:sz w:val="26"/>
          <w:rtl/>
        </w:rPr>
        <w:t>روی</w:t>
      </w:r>
      <w:r w:rsidR="00CF2029" w:rsidRPr="009B656D">
        <w:rPr>
          <w:sz w:val="26"/>
          <w:rtl/>
        </w:rPr>
        <w:t>کرد انطباقی به ساختاری نیاز دارد که</w:t>
      </w:r>
      <w:r w:rsidR="006B5366">
        <w:rPr>
          <w:rFonts w:hint="cs"/>
          <w:sz w:val="26"/>
          <w:rtl/>
        </w:rPr>
        <w:t>:</w:t>
      </w:r>
      <w:r w:rsidR="00CF2029" w:rsidRPr="009B656D">
        <w:rPr>
          <w:sz w:val="26"/>
          <w:rtl/>
        </w:rPr>
        <w:t xml:space="preserve"> </w:t>
      </w:r>
    </w:p>
    <w:p w14:paraId="75554443" w14:textId="4DAC74F3" w:rsidR="009B656D" w:rsidRDefault="00CF2029" w:rsidP="00FB1DC5">
      <w:pPr>
        <w:pStyle w:val="ListParagraph"/>
        <w:numPr>
          <w:ilvl w:val="1"/>
          <w:numId w:val="92"/>
        </w:numPr>
        <w:rPr>
          <w:sz w:val="26"/>
        </w:rPr>
      </w:pPr>
      <w:r w:rsidRPr="009B656D">
        <w:rPr>
          <w:sz w:val="26"/>
          <w:rtl/>
        </w:rPr>
        <w:t xml:space="preserve">هم قادر به </w:t>
      </w:r>
      <w:r w:rsidRPr="009B656D">
        <w:rPr>
          <w:b/>
          <w:bCs/>
          <w:sz w:val="26"/>
          <w:u w:val="single"/>
          <w:rtl/>
        </w:rPr>
        <w:t>دستیابی</w:t>
      </w:r>
      <w:r w:rsidRPr="009B656D">
        <w:rPr>
          <w:sz w:val="26"/>
          <w:rtl/>
        </w:rPr>
        <w:t xml:space="preserve"> و </w:t>
      </w:r>
      <w:r w:rsidRPr="009B656D">
        <w:rPr>
          <w:b/>
          <w:bCs/>
          <w:sz w:val="26"/>
          <w:u w:val="single"/>
          <w:rtl/>
        </w:rPr>
        <w:t>به اشتراک گذاردن</w:t>
      </w:r>
      <w:r w:rsidRPr="009B656D">
        <w:rPr>
          <w:sz w:val="26"/>
          <w:rtl/>
        </w:rPr>
        <w:t xml:space="preserve"> </w:t>
      </w:r>
      <w:r w:rsidRPr="009B656D">
        <w:rPr>
          <w:b/>
          <w:bCs/>
          <w:sz w:val="26"/>
          <w:u w:val="single"/>
          <w:rtl/>
        </w:rPr>
        <w:t>نشانه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9B656D">
        <w:rPr>
          <w:b/>
          <w:bCs/>
          <w:sz w:val="26"/>
          <w:u w:val="single"/>
          <w:rtl/>
        </w:rPr>
        <w:t>بیرونی</w:t>
      </w:r>
      <w:r w:rsidRPr="009B656D">
        <w:rPr>
          <w:sz w:val="26"/>
          <w:rtl/>
        </w:rPr>
        <w:t xml:space="preserve"> باشد و </w:t>
      </w:r>
    </w:p>
    <w:p w14:paraId="5FEBC91D" w14:textId="01FFE911" w:rsidR="009B656D" w:rsidRPr="009B656D" w:rsidRDefault="00CF2029" w:rsidP="00FB1DC5">
      <w:pPr>
        <w:pStyle w:val="ListParagraph"/>
        <w:numPr>
          <w:ilvl w:val="1"/>
          <w:numId w:val="92"/>
        </w:numPr>
        <w:rPr>
          <w:sz w:val="26"/>
          <w:rtl/>
        </w:rPr>
      </w:pPr>
      <w:r w:rsidRPr="009B656D">
        <w:rPr>
          <w:sz w:val="26"/>
          <w:rtl/>
        </w:rPr>
        <w:t>هم بتواند مجموعه</w:t>
      </w:r>
      <w:r w:rsidR="00D24F74">
        <w:rPr>
          <w:sz w:val="26"/>
          <w:rtl/>
        </w:rPr>
        <w:t xml:space="preserve">‌ای </w:t>
      </w:r>
      <w:r w:rsidRPr="009B656D">
        <w:rPr>
          <w:sz w:val="26"/>
          <w:rtl/>
        </w:rPr>
        <w:t xml:space="preserve">از </w:t>
      </w:r>
      <w:r w:rsidRPr="009B656D">
        <w:rPr>
          <w:b/>
          <w:bCs/>
          <w:sz w:val="26"/>
          <w:u w:val="single"/>
          <w:rtl/>
        </w:rPr>
        <w:t>تجربه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9B656D">
        <w:rPr>
          <w:sz w:val="26"/>
          <w:rtl/>
        </w:rPr>
        <w:t xml:space="preserve">را </w:t>
      </w:r>
      <w:r w:rsidR="004306EB">
        <w:rPr>
          <w:sz w:val="26"/>
          <w:rtl/>
        </w:rPr>
        <w:t>به‌طور</w:t>
      </w:r>
      <w:r w:rsidRPr="009B656D">
        <w:rPr>
          <w:sz w:val="26"/>
          <w:rtl/>
        </w:rPr>
        <w:t xml:space="preserve"> </w:t>
      </w:r>
      <w:r w:rsidRPr="009B656D">
        <w:rPr>
          <w:b/>
          <w:bCs/>
          <w:sz w:val="26"/>
          <w:u w:val="single"/>
          <w:rtl/>
        </w:rPr>
        <w:t>مؤثر</w:t>
      </w:r>
      <w:r w:rsidRPr="009B656D">
        <w:rPr>
          <w:sz w:val="26"/>
          <w:rtl/>
        </w:rPr>
        <w:t xml:space="preserve"> </w:t>
      </w:r>
      <w:r w:rsidRPr="009B656D">
        <w:rPr>
          <w:b/>
          <w:bCs/>
          <w:sz w:val="26"/>
          <w:u w:val="single"/>
          <w:rtl/>
        </w:rPr>
        <w:t>خلق و مدیریت</w:t>
      </w:r>
      <w:r w:rsidRPr="009B656D">
        <w:rPr>
          <w:sz w:val="26"/>
          <w:rtl/>
        </w:rPr>
        <w:t xml:space="preserve"> کند. </w:t>
      </w:r>
    </w:p>
    <w:p w14:paraId="2D172CC3" w14:textId="21E7AACA" w:rsidR="009B656D" w:rsidRDefault="00CF2029" w:rsidP="00FB1DC5">
      <w:pPr>
        <w:pStyle w:val="ListParagraph"/>
        <w:numPr>
          <w:ilvl w:val="0"/>
          <w:numId w:val="92"/>
        </w:numPr>
        <w:rPr>
          <w:sz w:val="26"/>
        </w:rPr>
      </w:pPr>
      <w:r w:rsidRPr="009B656D">
        <w:rPr>
          <w:sz w:val="26"/>
          <w:rtl/>
        </w:rPr>
        <w:t xml:space="preserve">اصول </w:t>
      </w:r>
      <w:r w:rsidR="00B118C9">
        <w:rPr>
          <w:sz w:val="26"/>
          <w:rtl/>
        </w:rPr>
        <w:t>موردنیاز</w:t>
      </w:r>
      <w:r w:rsidRPr="009B656D">
        <w:rPr>
          <w:sz w:val="26"/>
          <w:rtl/>
        </w:rPr>
        <w:t xml:space="preserve"> برای طراحی این ساختار</w:t>
      </w:r>
      <w:r w:rsidR="009B656D">
        <w:rPr>
          <w:rFonts w:hint="cs"/>
          <w:sz w:val="26"/>
          <w:rtl/>
        </w:rPr>
        <w:t>:</w:t>
      </w:r>
    </w:p>
    <w:p w14:paraId="022F4001" w14:textId="478F5D51" w:rsidR="009B656D" w:rsidRDefault="00CF2029" w:rsidP="00FB1DC5">
      <w:pPr>
        <w:pStyle w:val="ListParagraph"/>
        <w:numPr>
          <w:ilvl w:val="1"/>
          <w:numId w:val="92"/>
        </w:numPr>
        <w:rPr>
          <w:sz w:val="26"/>
        </w:rPr>
      </w:pPr>
      <w:r w:rsidRPr="009B656D">
        <w:rPr>
          <w:b/>
          <w:bCs/>
          <w:sz w:val="26"/>
          <w:u w:val="single"/>
          <w:rtl/>
        </w:rPr>
        <w:t>مبتنی بر</w:t>
      </w:r>
      <w:r w:rsidRPr="009B656D">
        <w:rPr>
          <w:rFonts w:hint="cs"/>
          <w:b/>
          <w:bCs/>
          <w:sz w:val="26"/>
          <w:u w:val="single"/>
          <w:rtl/>
        </w:rPr>
        <w:t xml:space="preserve"> </w:t>
      </w:r>
      <w:r w:rsidR="00B118C9">
        <w:rPr>
          <w:b/>
          <w:bCs/>
          <w:sz w:val="26"/>
          <w:u w:val="single"/>
          <w:rtl/>
        </w:rPr>
        <w:t>جهت‌گیری</w:t>
      </w:r>
      <w:r w:rsidRPr="009B656D">
        <w:rPr>
          <w:b/>
          <w:bCs/>
          <w:sz w:val="26"/>
          <w:u w:val="single"/>
          <w:rtl/>
        </w:rPr>
        <w:t xml:space="preserve"> </w:t>
      </w:r>
      <w:r w:rsidR="00B118C9">
        <w:rPr>
          <w:b/>
          <w:bCs/>
          <w:sz w:val="26"/>
          <w:u w:val="single"/>
          <w:rtl/>
        </w:rPr>
        <w:t>برون‌گرا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="00B118C9">
        <w:rPr>
          <w:rFonts w:hint="eastAsia"/>
          <w:b/>
          <w:bCs/>
          <w:sz w:val="26"/>
          <w:u w:val="single"/>
          <w:rtl/>
        </w:rPr>
        <w:t>انه</w:t>
      </w:r>
      <w:r w:rsidRPr="009B656D">
        <w:rPr>
          <w:sz w:val="26"/>
          <w:rtl/>
        </w:rPr>
        <w:t xml:space="preserve">، </w:t>
      </w:r>
    </w:p>
    <w:p w14:paraId="30B79B29" w14:textId="77777777" w:rsidR="009B656D" w:rsidRDefault="00CF2029" w:rsidP="00FB1DC5">
      <w:pPr>
        <w:pStyle w:val="ListParagraph"/>
        <w:numPr>
          <w:ilvl w:val="1"/>
          <w:numId w:val="92"/>
        </w:numPr>
        <w:rPr>
          <w:sz w:val="26"/>
        </w:rPr>
      </w:pPr>
      <w:r w:rsidRPr="009B656D">
        <w:rPr>
          <w:b/>
          <w:bCs/>
          <w:sz w:val="26"/>
          <w:u w:val="single"/>
          <w:rtl/>
        </w:rPr>
        <w:t>توانمند در اطلاعات</w:t>
      </w:r>
      <w:r w:rsidRPr="009B656D">
        <w:rPr>
          <w:sz w:val="26"/>
          <w:rtl/>
        </w:rPr>
        <w:t xml:space="preserve">، </w:t>
      </w:r>
    </w:p>
    <w:p w14:paraId="32F0F2C6" w14:textId="77777777" w:rsidR="009B656D" w:rsidRDefault="00CF2029" w:rsidP="00FB1DC5">
      <w:pPr>
        <w:pStyle w:val="ListParagraph"/>
        <w:numPr>
          <w:ilvl w:val="1"/>
          <w:numId w:val="92"/>
        </w:numPr>
        <w:rPr>
          <w:sz w:val="26"/>
        </w:rPr>
      </w:pPr>
      <w:r w:rsidRPr="009B656D">
        <w:rPr>
          <w:b/>
          <w:bCs/>
          <w:sz w:val="26"/>
          <w:u w:val="single"/>
          <w:rtl/>
        </w:rPr>
        <w:t>عدم تمرکز</w:t>
      </w:r>
      <w:r w:rsidRPr="009B656D">
        <w:rPr>
          <w:sz w:val="26"/>
          <w:rtl/>
        </w:rPr>
        <w:t xml:space="preserve"> و </w:t>
      </w:r>
    </w:p>
    <w:p w14:paraId="4DA0F68F" w14:textId="144800FD" w:rsidR="00CF2029" w:rsidRPr="009B656D" w:rsidRDefault="00CF2029" w:rsidP="00FB1DC5">
      <w:pPr>
        <w:pStyle w:val="ListParagraph"/>
        <w:numPr>
          <w:ilvl w:val="1"/>
          <w:numId w:val="92"/>
        </w:numPr>
        <w:rPr>
          <w:sz w:val="26"/>
          <w:rtl/>
        </w:rPr>
      </w:pPr>
      <w:r w:rsidRPr="009B656D">
        <w:rPr>
          <w:b/>
          <w:bCs/>
          <w:sz w:val="26"/>
          <w:u w:val="single"/>
          <w:rtl/>
        </w:rPr>
        <w:t xml:space="preserve">انعطاف در بازتخصیص سریع منابع </w:t>
      </w:r>
      <w:r w:rsidR="00B118C9">
        <w:rPr>
          <w:b/>
          <w:bCs/>
          <w:sz w:val="26"/>
          <w:u w:val="single"/>
          <w:rtl/>
        </w:rPr>
        <w:t>به‌موازات</w:t>
      </w:r>
      <w:r w:rsidRPr="009B656D">
        <w:rPr>
          <w:b/>
          <w:bCs/>
          <w:sz w:val="26"/>
          <w:u w:val="single"/>
          <w:rtl/>
        </w:rPr>
        <w:t xml:space="preserve"> شکل گرفتن</w:t>
      </w:r>
      <w:r w:rsidRPr="009B656D">
        <w:rPr>
          <w:sz w:val="26"/>
          <w:rtl/>
        </w:rPr>
        <w:t xml:space="preserve"> و </w:t>
      </w:r>
      <w:r w:rsidRPr="009B656D">
        <w:rPr>
          <w:b/>
          <w:bCs/>
          <w:sz w:val="26"/>
          <w:u w:val="single"/>
          <w:rtl/>
        </w:rPr>
        <w:t xml:space="preserve">دگرگون شدن تمرکز </w:t>
      </w:r>
      <w:r w:rsidR="00B118C9">
        <w:rPr>
          <w:b/>
          <w:bCs/>
          <w:sz w:val="26"/>
          <w:u w:val="single"/>
          <w:rtl/>
        </w:rPr>
        <w:t>تجربه‌ها</w:t>
      </w:r>
      <w:r w:rsidRPr="009B656D">
        <w:rPr>
          <w:sz w:val="26"/>
          <w:rtl/>
        </w:rPr>
        <w:t>.</w:t>
      </w:r>
    </w:p>
    <w:p w14:paraId="6527E4F9" w14:textId="26CD8BD3" w:rsidR="009B656D" w:rsidRDefault="00B118C9" w:rsidP="00FB1DC5">
      <w:pPr>
        <w:pStyle w:val="ListParagraph"/>
        <w:numPr>
          <w:ilvl w:val="0"/>
          <w:numId w:val="92"/>
        </w:numPr>
        <w:rPr>
          <w:sz w:val="26"/>
        </w:rPr>
      </w:pPr>
      <w:r>
        <w:rPr>
          <w:b/>
          <w:bCs/>
          <w:sz w:val="26"/>
          <w:u w:val="single"/>
          <w:rtl/>
        </w:rPr>
        <w:t>جهت‌گیری</w:t>
      </w:r>
      <w:r w:rsidR="00CF2029" w:rsidRPr="009B656D">
        <w:rPr>
          <w:b/>
          <w:bCs/>
          <w:sz w:val="26"/>
          <w:u w:val="single"/>
          <w:rtl/>
        </w:rPr>
        <w:t xml:space="preserve"> </w:t>
      </w:r>
      <w:r>
        <w:rPr>
          <w:b/>
          <w:bCs/>
          <w:sz w:val="26"/>
          <w:u w:val="single"/>
          <w:rtl/>
        </w:rPr>
        <w:t>برون‌گرا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انه</w:t>
      </w:r>
      <w:r w:rsidR="00CF2029" w:rsidRPr="009B656D">
        <w:rPr>
          <w:sz w:val="26"/>
          <w:rtl/>
        </w:rPr>
        <w:t xml:space="preserve"> به </w:t>
      </w:r>
      <w:r w:rsidR="00D24F74">
        <w:rPr>
          <w:sz w:val="26"/>
          <w:rtl/>
        </w:rPr>
        <w:t>شرکت‌ها</w:t>
      </w:r>
      <w:r w:rsidR="00CF2029" w:rsidRPr="009B656D">
        <w:rPr>
          <w:sz w:val="26"/>
          <w:rtl/>
        </w:rPr>
        <w:t xml:space="preserve"> امکان </w:t>
      </w:r>
      <w:r w:rsidR="00CF2029" w:rsidRPr="009B656D">
        <w:rPr>
          <w:b/>
          <w:bCs/>
          <w:sz w:val="26"/>
          <w:u w:val="single"/>
          <w:rtl/>
        </w:rPr>
        <w:t>دستیابی اثربخش</w:t>
      </w:r>
      <w:r w:rsidR="00CF2029" w:rsidRPr="009B656D">
        <w:rPr>
          <w:sz w:val="26"/>
          <w:rtl/>
        </w:rPr>
        <w:t xml:space="preserve"> به </w:t>
      </w:r>
      <w:r w:rsidR="00CF2029" w:rsidRPr="009B656D">
        <w:rPr>
          <w:b/>
          <w:bCs/>
          <w:sz w:val="26"/>
          <w:u w:val="single"/>
          <w:rtl/>
        </w:rPr>
        <w:t>نشانه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="00CF2029" w:rsidRPr="009B656D">
        <w:rPr>
          <w:b/>
          <w:bCs/>
          <w:sz w:val="26"/>
          <w:u w:val="single"/>
          <w:rtl/>
        </w:rPr>
        <w:t>بیرونی</w:t>
      </w:r>
      <w:r w:rsidR="00CF2029" w:rsidRPr="009B656D">
        <w:rPr>
          <w:sz w:val="26"/>
          <w:rtl/>
        </w:rPr>
        <w:t xml:space="preserve"> را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="00CF2029" w:rsidRPr="009B656D">
        <w:rPr>
          <w:sz w:val="26"/>
          <w:rtl/>
        </w:rPr>
        <w:t xml:space="preserve">. </w:t>
      </w:r>
    </w:p>
    <w:p w14:paraId="524CFD9B" w14:textId="10ADCEC9" w:rsidR="009B656D" w:rsidRDefault="00B118C9" w:rsidP="00FB1DC5">
      <w:pPr>
        <w:pStyle w:val="ListParagraph"/>
        <w:numPr>
          <w:ilvl w:val="0"/>
          <w:numId w:val="92"/>
        </w:numPr>
        <w:rPr>
          <w:sz w:val="26"/>
        </w:rPr>
      </w:pPr>
      <w:r>
        <w:rPr>
          <w:sz w:val="26"/>
          <w:rtl/>
        </w:rPr>
        <w:t>جهت‌گیری</w:t>
      </w:r>
      <w:r w:rsidR="00CF2029" w:rsidRPr="009B656D">
        <w:rPr>
          <w:sz w:val="26"/>
          <w:rtl/>
        </w:rPr>
        <w:t xml:space="preserve"> </w:t>
      </w:r>
      <w:r>
        <w:rPr>
          <w:sz w:val="26"/>
          <w:rtl/>
        </w:rPr>
        <w:t>برون‌گرا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انه</w:t>
      </w:r>
      <w:r w:rsidR="00CF2029" w:rsidRPr="009B656D">
        <w:rPr>
          <w:sz w:val="26"/>
          <w:rtl/>
        </w:rPr>
        <w:t xml:space="preserve"> اغلب به معنای این است که شرکت با ایجاد </w:t>
      </w:r>
      <w:r w:rsidR="00CF2029" w:rsidRPr="009B656D">
        <w:rPr>
          <w:b/>
          <w:bCs/>
          <w:sz w:val="26"/>
          <w:u w:val="single"/>
          <w:rtl/>
        </w:rPr>
        <w:t>سازوکارهای قدرتمند بازخوردگیری</w:t>
      </w:r>
      <w:r w:rsidR="00CF2029" w:rsidRPr="009B656D">
        <w:rPr>
          <w:sz w:val="26"/>
          <w:rtl/>
        </w:rPr>
        <w:t xml:space="preserve">، مشتریان را وارد </w:t>
      </w:r>
      <w:r w:rsidR="00CF2029" w:rsidRPr="009B656D">
        <w:rPr>
          <w:b/>
          <w:bCs/>
          <w:sz w:val="26"/>
          <w:u w:val="single"/>
          <w:rtl/>
        </w:rPr>
        <w:t>فرایندهای</w:t>
      </w:r>
      <w:r w:rsidR="00CF2029" w:rsidRPr="009B656D">
        <w:rPr>
          <w:sz w:val="26"/>
          <w:rtl/>
        </w:rPr>
        <w:t xml:space="preserve"> خود</w:t>
      </w:r>
      <w:r w:rsidR="00D24F74">
        <w:rPr>
          <w:sz w:val="26"/>
          <w:rtl/>
        </w:rPr>
        <w:t xml:space="preserve"> می‌</w:t>
      </w:r>
      <w:r w:rsidR="00CF2029" w:rsidRPr="009B656D">
        <w:rPr>
          <w:sz w:val="26"/>
          <w:rtl/>
        </w:rPr>
        <w:t>سازد یا</w:t>
      </w:r>
      <w:r w:rsidR="00CF2029" w:rsidRPr="009B656D">
        <w:rPr>
          <w:rFonts w:hint="cs"/>
          <w:sz w:val="26"/>
          <w:rtl/>
        </w:rPr>
        <w:t xml:space="preserve"> </w:t>
      </w:r>
      <w:r w:rsidR="00CF2029" w:rsidRPr="009B656D">
        <w:rPr>
          <w:sz w:val="26"/>
          <w:rtl/>
        </w:rPr>
        <w:t>انجمن</w:t>
      </w:r>
      <w:r w:rsidR="00D24F74">
        <w:rPr>
          <w:sz w:val="26"/>
          <w:rtl/>
        </w:rPr>
        <w:t xml:space="preserve">‌های </w:t>
      </w:r>
      <w:r w:rsidR="00CF2029" w:rsidRPr="009B656D">
        <w:rPr>
          <w:sz w:val="26"/>
          <w:rtl/>
        </w:rPr>
        <w:t xml:space="preserve">کاربری را در </w:t>
      </w:r>
      <w:r w:rsidR="00CF2029" w:rsidRPr="009B656D">
        <w:rPr>
          <w:b/>
          <w:bCs/>
          <w:sz w:val="26"/>
          <w:u w:val="single"/>
          <w:rtl/>
        </w:rPr>
        <w:t xml:space="preserve">بخشی از مدل </w:t>
      </w:r>
      <w:r>
        <w:rPr>
          <w:b/>
          <w:bCs/>
          <w:sz w:val="26"/>
          <w:u w:val="single"/>
          <w:rtl/>
        </w:rPr>
        <w:t>سازمان</w:t>
      </w:r>
      <w:r>
        <w:rPr>
          <w:rFonts w:hint="cs"/>
          <w:b/>
          <w:bCs/>
          <w:sz w:val="26"/>
          <w:u w:val="single"/>
          <w:rtl/>
        </w:rPr>
        <w:t>ی‌</w:t>
      </w:r>
      <w:r>
        <w:rPr>
          <w:rFonts w:hint="eastAsia"/>
          <w:b/>
          <w:bCs/>
          <w:sz w:val="26"/>
          <w:u w:val="single"/>
          <w:rtl/>
        </w:rPr>
        <w:t>اش</w:t>
      </w:r>
      <w:r w:rsidR="00CF2029" w:rsidRPr="009B656D">
        <w:rPr>
          <w:sz w:val="26"/>
          <w:rtl/>
        </w:rPr>
        <w:t xml:space="preserve"> ایجاد</w:t>
      </w:r>
      <w:r w:rsidR="00D24F74">
        <w:rPr>
          <w:sz w:val="26"/>
          <w:rtl/>
        </w:rPr>
        <w:t xml:space="preserve"> </w:t>
      </w:r>
      <w:r>
        <w:rPr>
          <w:sz w:val="26"/>
          <w:rtl/>
        </w:rPr>
        <w:t>می‌کند</w:t>
      </w:r>
      <w:r w:rsidR="00CF2029" w:rsidRPr="009B656D">
        <w:rPr>
          <w:sz w:val="26"/>
          <w:rtl/>
        </w:rPr>
        <w:t xml:space="preserve">. </w:t>
      </w:r>
    </w:p>
    <w:p w14:paraId="0B77928A" w14:textId="570F6BA7" w:rsidR="00CF2029" w:rsidRPr="009B656D" w:rsidRDefault="00CF2029" w:rsidP="00FB1DC5">
      <w:pPr>
        <w:pStyle w:val="ListParagraph"/>
        <w:numPr>
          <w:ilvl w:val="0"/>
          <w:numId w:val="92"/>
        </w:numPr>
        <w:rPr>
          <w:sz w:val="26"/>
        </w:rPr>
      </w:pPr>
      <w:r w:rsidRPr="009B656D">
        <w:rPr>
          <w:sz w:val="26"/>
          <w:rtl/>
        </w:rPr>
        <w:t xml:space="preserve">در برخی از مواقع، </w:t>
      </w:r>
      <w:r w:rsidRPr="009B656D">
        <w:rPr>
          <w:b/>
          <w:bCs/>
          <w:sz w:val="26"/>
          <w:u w:val="single"/>
          <w:rtl/>
        </w:rPr>
        <w:t>مشتریان</w:t>
      </w:r>
      <w:r w:rsidRPr="009B656D">
        <w:rPr>
          <w:sz w:val="26"/>
          <w:rtl/>
        </w:rPr>
        <w:t xml:space="preserve"> منشأ اصلی </w:t>
      </w:r>
      <w:r w:rsidRPr="009B656D">
        <w:rPr>
          <w:b/>
          <w:bCs/>
          <w:sz w:val="26"/>
          <w:u w:val="single"/>
          <w:rtl/>
        </w:rPr>
        <w:t>ایده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="00B118C9">
        <w:rPr>
          <w:b/>
          <w:bCs/>
          <w:sz w:val="26"/>
          <w:u w:val="single"/>
          <w:rtl/>
        </w:rPr>
        <w:t>نوآورانه‌اند</w:t>
      </w:r>
      <w:r w:rsidRPr="009B656D">
        <w:rPr>
          <w:sz w:val="26"/>
          <w:rtl/>
        </w:rPr>
        <w:t>.</w:t>
      </w:r>
      <w:r w:rsidRPr="009B656D">
        <w:rPr>
          <w:rFonts w:hint="cs"/>
          <w:sz w:val="26"/>
          <w:rtl/>
        </w:rPr>
        <w:t xml:space="preserve"> </w:t>
      </w:r>
    </w:p>
    <w:p w14:paraId="4BEF692F" w14:textId="174556E5" w:rsidR="009B656D" w:rsidRDefault="00D24F74" w:rsidP="00FB1DC5">
      <w:pPr>
        <w:pStyle w:val="ListParagraph"/>
        <w:numPr>
          <w:ilvl w:val="0"/>
          <w:numId w:val="92"/>
        </w:numPr>
        <w:rPr>
          <w:sz w:val="26"/>
        </w:rPr>
      </w:pPr>
      <w:r>
        <w:rPr>
          <w:sz w:val="26"/>
          <w:rtl/>
        </w:rPr>
        <w:t>شرکت‌های</w:t>
      </w:r>
      <w:r w:rsidR="00CF2029" w:rsidRPr="009B656D">
        <w:rPr>
          <w:sz w:val="26"/>
          <w:rtl/>
        </w:rPr>
        <w:t xml:space="preserve"> انطباقی عموماً از توانمندی اطلاعاتی برخوردارند و </w:t>
      </w:r>
      <w:r w:rsidR="00CF2029" w:rsidRPr="009B656D">
        <w:rPr>
          <w:b/>
          <w:bCs/>
          <w:sz w:val="26"/>
          <w:u w:val="single"/>
          <w:rtl/>
        </w:rPr>
        <w:t>تحلیل</w:t>
      </w:r>
      <w:r>
        <w:rPr>
          <w:b/>
          <w:bCs/>
          <w:sz w:val="26"/>
          <w:u w:val="single"/>
          <w:rtl/>
        </w:rPr>
        <w:t xml:space="preserve">‌ها </w:t>
      </w:r>
      <w:r w:rsidR="00CF2029" w:rsidRPr="009B656D">
        <w:rPr>
          <w:b/>
          <w:bCs/>
          <w:sz w:val="26"/>
          <w:u w:val="single"/>
          <w:rtl/>
        </w:rPr>
        <w:t>و تصویرهای داده</w:t>
      </w:r>
      <w:r w:rsidR="00CF2029" w:rsidRPr="009B656D">
        <w:rPr>
          <w:sz w:val="26"/>
          <w:rtl/>
        </w:rPr>
        <w:t xml:space="preserve"> را در </w:t>
      </w:r>
      <w:r w:rsidR="00CF2029" w:rsidRPr="009B656D">
        <w:rPr>
          <w:b/>
          <w:bCs/>
          <w:sz w:val="26"/>
          <w:u w:val="single"/>
          <w:rtl/>
        </w:rPr>
        <w:t>تمام سازمان</w:t>
      </w:r>
      <w:r w:rsidR="00CF2029" w:rsidRPr="009B656D">
        <w:rPr>
          <w:sz w:val="26"/>
          <w:rtl/>
        </w:rPr>
        <w:t xml:space="preserve"> در دسترس</w:t>
      </w:r>
      <w:r>
        <w:rPr>
          <w:sz w:val="26"/>
          <w:rtl/>
        </w:rPr>
        <w:t xml:space="preserve"> می‌</w:t>
      </w:r>
      <w:r w:rsidR="00CF2029" w:rsidRPr="009B656D">
        <w:rPr>
          <w:sz w:val="26"/>
          <w:rtl/>
        </w:rPr>
        <w:t xml:space="preserve">سازند. </w:t>
      </w:r>
      <w:r w:rsidR="00B118C9">
        <w:rPr>
          <w:sz w:val="26"/>
          <w:rtl/>
        </w:rPr>
        <w:t>ازا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ن‌رو</w:t>
      </w:r>
      <w:r w:rsidR="00CF2029" w:rsidRPr="009B656D">
        <w:rPr>
          <w:sz w:val="26"/>
          <w:rtl/>
        </w:rPr>
        <w:t xml:space="preserve"> کارکنان این </w:t>
      </w:r>
      <w:r>
        <w:rPr>
          <w:sz w:val="26"/>
          <w:rtl/>
        </w:rPr>
        <w:t>شرکت‌ها</w:t>
      </w:r>
      <w:r w:rsidR="00CF2029" w:rsidRPr="009B656D">
        <w:rPr>
          <w:sz w:val="26"/>
          <w:rtl/>
        </w:rPr>
        <w:t xml:space="preserve"> قادرند تغییرات را دریابند و </w:t>
      </w:r>
      <w:r w:rsidR="00CF2029" w:rsidRPr="009B656D">
        <w:rPr>
          <w:b/>
          <w:bCs/>
          <w:sz w:val="26"/>
          <w:u w:val="single"/>
          <w:rtl/>
        </w:rPr>
        <w:t>پاسخ</w:t>
      </w:r>
      <w:r>
        <w:rPr>
          <w:b/>
          <w:bCs/>
          <w:sz w:val="26"/>
          <w:u w:val="single"/>
          <w:rtl/>
        </w:rPr>
        <w:t xml:space="preserve">‌های </w:t>
      </w:r>
      <w:r w:rsidR="00CF2029" w:rsidRPr="009B656D">
        <w:rPr>
          <w:b/>
          <w:bCs/>
          <w:sz w:val="26"/>
          <w:u w:val="single"/>
          <w:rtl/>
        </w:rPr>
        <w:t>فوری</w:t>
      </w:r>
      <w:r w:rsidR="00CF2029" w:rsidRPr="009B656D">
        <w:rPr>
          <w:sz w:val="26"/>
          <w:rtl/>
        </w:rPr>
        <w:t xml:space="preserve"> و </w:t>
      </w:r>
      <w:r w:rsidR="00CF2029" w:rsidRPr="009B656D">
        <w:rPr>
          <w:b/>
          <w:bCs/>
          <w:sz w:val="26"/>
          <w:u w:val="single"/>
          <w:rtl/>
        </w:rPr>
        <w:t>سریع</w:t>
      </w:r>
      <w:r w:rsidR="00CF2029" w:rsidRPr="009B656D">
        <w:rPr>
          <w:sz w:val="26"/>
          <w:rtl/>
        </w:rPr>
        <w:t xml:space="preserve"> را در برابر تغییرات آماده کنند.</w:t>
      </w:r>
      <w:r w:rsidR="00CF2029" w:rsidRPr="009B656D">
        <w:rPr>
          <w:rFonts w:hint="cs"/>
          <w:sz w:val="26"/>
          <w:rtl/>
        </w:rPr>
        <w:t xml:space="preserve"> </w:t>
      </w:r>
    </w:p>
    <w:p w14:paraId="1EBDE3B6" w14:textId="6CCFA0A6" w:rsidR="00CF2029" w:rsidRPr="009B656D" w:rsidRDefault="00CF2029" w:rsidP="00FB1DC5">
      <w:pPr>
        <w:pStyle w:val="ListParagraph"/>
        <w:numPr>
          <w:ilvl w:val="0"/>
          <w:numId w:val="92"/>
        </w:numPr>
        <w:rPr>
          <w:sz w:val="26"/>
        </w:rPr>
      </w:pPr>
      <w:r w:rsidRPr="009B656D">
        <w:rPr>
          <w:sz w:val="26"/>
          <w:rtl/>
        </w:rPr>
        <w:t xml:space="preserve">این </w:t>
      </w:r>
      <w:r w:rsidRPr="009B656D">
        <w:rPr>
          <w:rFonts w:hint="cs"/>
          <w:sz w:val="26"/>
          <w:rtl/>
        </w:rPr>
        <w:t xml:space="preserve">رویه </w:t>
      </w:r>
      <w:r w:rsidR="00D24F74">
        <w:rPr>
          <w:sz w:val="26"/>
          <w:rtl/>
        </w:rPr>
        <w:t>کاملاً</w:t>
      </w:r>
      <w:r w:rsidRPr="009B656D">
        <w:rPr>
          <w:sz w:val="26"/>
          <w:rtl/>
        </w:rPr>
        <w:t xml:space="preserve"> با رویکرد </w:t>
      </w:r>
      <w:r w:rsidRPr="009B656D">
        <w:rPr>
          <w:b/>
          <w:bCs/>
          <w:sz w:val="26"/>
          <w:u w:val="single"/>
          <w:rtl/>
        </w:rPr>
        <w:t>کلاسیک</w:t>
      </w:r>
      <w:r w:rsidRPr="009B656D">
        <w:rPr>
          <w:sz w:val="26"/>
          <w:rtl/>
        </w:rPr>
        <w:t xml:space="preserve"> که ابزارهای تحلیلی استراتژی پردازی در آن تنها در اختیار </w:t>
      </w:r>
      <w:r w:rsidRPr="009B656D">
        <w:rPr>
          <w:b/>
          <w:bCs/>
          <w:sz w:val="26"/>
          <w:u w:val="single"/>
          <w:rtl/>
        </w:rPr>
        <w:t>گروه کوچکی</w:t>
      </w:r>
      <w:r w:rsidRPr="009B656D">
        <w:rPr>
          <w:sz w:val="26"/>
          <w:rtl/>
        </w:rPr>
        <w:t xml:space="preserve"> از متخصصان است، تفاوت دارد.</w:t>
      </w:r>
    </w:p>
    <w:p w14:paraId="393858FA" w14:textId="41CCA9F6" w:rsidR="00140B13" w:rsidRDefault="00D24F74" w:rsidP="00FB1DC5">
      <w:pPr>
        <w:pStyle w:val="ListParagraph"/>
        <w:numPr>
          <w:ilvl w:val="0"/>
          <w:numId w:val="92"/>
        </w:numPr>
        <w:rPr>
          <w:sz w:val="26"/>
        </w:rPr>
      </w:pPr>
      <w:r>
        <w:rPr>
          <w:sz w:val="26"/>
          <w:rtl/>
        </w:rPr>
        <w:t>شرکت‌های</w:t>
      </w:r>
      <w:r w:rsidR="00CF2029" w:rsidRPr="009B656D">
        <w:rPr>
          <w:sz w:val="26"/>
          <w:rtl/>
        </w:rPr>
        <w:t xml:space="preserve"> انطباقی به دلیل نیاز برای برانگیختن </w:t>
      </w:r>
    </w:p>
    <w:p w14:paraId="2317C658" w14:textId="77777777" w:rsidR="00140B13" w:rsidRDefault="00CF2029" w:rsidP="00FB1DC5">
      <w:pPr>
        <w:pStyle w:val="ListParagraph"/>
        <w:numPr>
          <w:ilvl w:val="1"/>
          <w:numId w:val="92"/>
        </w:numPr>
        <w:rPr>
          <w:sz w:val="26"/>
        </w:rPr>
      </w:pPr>
      <w:r w:rsidRPr="009B656D">
        <w:rPr>
          <w:b/>
          <w:bCs/>
          <w:sz w:val="26"/>
          <w:u w:val="single"/>
          <w:rtl/>
        </w:rPr>
        <w:t>یادگیری از پایین به بالا</w:t>
      </w:r>
      <w:r w:rsidRPr="009B656D">
        <w:rPr>
          <w:sz w:val="26"/>
          <w:rtl/>
        </w:rPr>
        <w:t xml:space="preserve"> و </w:t>
      </w:r>
    </w:p>
    <w:p w14:paraId="225FF972" w14:textId="77777777" w:rsidR="00140B13" w:rsidRDefault="00CF2029" w:rsidP="00FB1DC5">
      <w:pPr>
        <w:pStyle w:val="ListParagraph"/>
        <w:numPr>
          <w:ilvl w:val="1"/>
          <w:numId w:val="92"/>
        </w:numPr>
        <w:rPr>
          <w:sz w:val="26"/>
        </w:rPr>
      </w:pPr>
      <w:r w:rsidRPr="009B656D">
        <w:rPr>
          <w:b/>
          <w:bCs/>
          <w:sz w:val="26"/>
          <w:u w:val="single"/>
          <w:rtl/>
        </w:rPr>
        <w:t>خلاقیت فردی</w:t>
      </w:r>
      <w:r w:rsidRPr="009B656D">
        <w:rPr>
          <w:sz w:val="26"/>
          <w:rtl/>
        </w:rPr>
        <w:t xml:space="preserve">، </w:t>
      </w:r>
    </w:p>
    <w:p w14:paraId="07A7275A" w14:textId="152632C8" w:rsidR="009B656D" w:rsidRDefault="00CF2029" w:rsidP="00140B13">
      <w:pPr>
        <w:pStyle w:val="ListParagraph"/>
        <w:rPr>
          <w:sz w:val="26"/>
        </w:rPr>
      </w:pPr>
      <w:r w:rsidRPr="009B656D">
        <w:rPr>
          <w:b/>
          <w:bCs/>
          <w:sz w:val="26"/>
          <w:u w:val="single"/>
          <w:rtl/>
        </w:rPr>
        <w:t>ساختار</w:t>
      </w:r>
      <w:r w:rsidRPr="009B656D">
        <w:rPr>
          <w:sz w:val="26"/>
          <w:rtl/>
        </w:rPr>
        <w:t xml:space="preserve"> </w:t>
      </w:r>
      <w:r w:rsidR="004306EB">
        <w:rPr>
          <w:sz w:val="26"/>
          <w:rtl/>
        </w:rPr>
        <w:t>نسبتاً</w:t>
      </w:r>
      <w:r w:rsidRPr="009B656D">
        <w:rPr>
          <w:sz w:val="26"/>
          <w:rtl/>
        </w:rPr>
        <w:t xml:space="preserve"> </w:t>
      </w:r>
      <w:r w:rsidR="00B118C9">
        <w:rPr>
          <w:b/>
          <w:bCs/>
          <w:sz w:val="26"/>
          <w:u w:val="single"/>
          <w:rtl/>
        </w:rPr>
        <w:t>تخت‌تر</w:t>
      </w:r>
      <w:r w:rsidRPr="009B656D">
        <w:rPr>
          <w:sz w:val="26"/>
          <w:rtl/>
        </w:rPr>
        <w:t xml:space="preserve"> و </w:t>
      </w:r>
      <w:r w:rsidRPr="009B656D">
        <w:rPr>
          <w:b/>
          <w:bCs/>
          <w:sz w:val="26"/>
          <w:u w:val="single"/>
          <w:rtl/>
        </w:rPr>
        <w:t>غیرمتمرکزتری</w:t>
      </w:r>
      <w:r w:rsidRPr="009B656D">
        <w:rPr>
          <w:sz w:val="26"/>
          <w:rtl/>
        </w:rPr>
        <w:t xml:space="preserve"> دارند و سطح بالایی از </w:t>
      </w:r>
      <w:r w:rsidRPr="009B656D">
        <w:rPr>
          <w:b/>
          <w:bCs/>
          <w:sz w:val="26"/>
          <w:u w:val="single"/>
          <w:rtl/>
        </w:rPr>
        <w:t>استقلال</w:t>
      </w:r>
      <w:r w:rsidRPr="009B656D">
        <w:rPr>
          <w:sz w:val="26"/>
          <w:rtl/>
        </w:rPr>
        <w:t xml:space="preserve"> را پرورش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می‌دهند</w:t>
      </w:r>
      <w:r w:rsidRPr="009B656D">
        <w:rPr>
          <w:sz w:val="26"/>
          <w:rtl/>
        </w:rPr>
        <w:t xml:space="preserve">. </w:t>
      </w:r>
    </w:p>
    <w:p w14:paraId="04D0EC9A" w14:textId="69CB35FD" w:rsidR="00140B13" w:rsidRDefault="00CF2029" w:rsidP="00FB1DC5">
      <w:pPr>
        <w:pStyle w:val="ListParagraph"/>
        <w:numPr>
          <w:ilvl w:val="0"/>
          <w:numId w:val="92"/>
        </w:numPr>
        <w:rPr>
          <w:sz w:val="26"/>
        </w:rPr>
      </w:pPr>
      <w:r w:rsidRPr="009B656D">
        <w:rPr>
          <w:sz w:val="26"/>
          <w:rtl/>
        </w:rPr>
        <w:t xml:space="preserve">این </w:t>
      </w:r>
      <w:r w:rsidR="00B118C9">
        <w:rPr>
          <w:sz w:val="26"/>
          <w:rtl/>
        </w:rPr>
        <w:t>سازمان‌ها</w:t>
      </w:r>
      <w:r w:rsidRPr="009B656D">
        <w:rPr>
          <w:sz w:val="26"/>
          <w:rtl/>
        </w:rPr>
        <w:t xml:space="preserve"> معمولاً با </w:t>
      </w:r>
      <w:r w:rsidRPr="009B656D">
        <w:rPr>
          <w:b/>
          <w:bCs/>
          <w:sz w:val="26"/>
          <w:u w:val="single"/>
          <w:rtl/>
        </w:rPr>
        <w:t>ساختارهای غیررسمی</w:t>
      </w:r>
      <w:r w:rsidRPr="009B656D">
        <w:rPr>
          <w:sz w:val="26"/>
          <w:rtl/>
        </w:rPr>
        <w:t xml:space="preserve">، </w:t>
      </w:r>
      <w:r w:rsidRPr="009B656D">
        <w:rPr>
          <w:b/>
          <w:bCs/>
          <w:sz w:val="26"/>
          <w:u w:val="single"/>
          <w:rtl/>
        </w:rPr>
        <w:t>موقتی</w:t>
      </w:r>
      <w:r w:rsidRPr="009B656D">
        <w:rPr>
          <w:sz w:val="26"/>
          <w:rtl/>
        </w:rPr>
        <w:t xml:space="preserve"> و </w:t>
      </w:r>
      <w:r w:rsidRPr="009B656D">
        <w:rPr>
          <w:b/>
          <w:bCs/>
          <w:sz w:val="26"/>
          <w:u w:val="single"/>
          <w:rtl/>
        </w:rPr>
        <w:t>افقی</w:t>
      </w:r>
      <w:r w:rsidRPr="009B656D">
        <w:rPr>
          <w:rFonts w:hint="cs"/>
          <w:sz w:val="26"/>
          <w:rtl/>
        </w:rPr>
        <w:t xml:space="preserve"> </w:t>
      </w:r>
      <w:r w:rsidRPr="009B656D">
        <w:rPr>
          <w:sz w:val="26"/>
          <w:rtl/>
        </w:rPr>
        <w:t xml:space="preserve">مانند </w:t>
      </w:r>
    </w:p>
    <w:p w14:paraId="5F536A45" w14:textId="77777777" w:rsidR="00140B13" w:rsidRDefault="00CF2029" w:rsidP="00FB1DC5">
      <w:pPr>
        <w:pStyle w:val="ListParagraph"/>
        <w:numPr>
          <w:ilvl w:val="0"/>
          <w:numId w:val="92"/>
        </w:numPr>
        <w:rPr>
          <w:sz w:val="26"/>
        </w:rPr>
      </w:pPr>
      <w:r w:rsidRPr="009B656D">
        <w:rPr>
          <w:b/>
          <w:bCs/>
          <w:sz w:val="26"/>
          <w:u w:val="single"/>
          <w:rtl/>
        </w:rPr>
        <w:t>شوراها</w:t>
      </w:r>
      <w:r w:rsidRPr="009B656D">
        <w:rPr>
          <w:sz w:val="26"/>
          <w:rtl/>
        </w:rPr>
        <w:t xml:space="preserve">، </w:t>
      </w:r>
    </w:p>
    <w:p w14:paraId="68E0AFEA" w14:textId="39D155D1" w:rsidR="00140B13" w:rsidRDefault="00CF2029" w:rsidP="00FB1DC5">
      <w:pPr>
        <w:pStyle w:val="ListParagraph"/>
        <w:numPr>
          <w:ilvl w:val="0"/>
          <w:numId w:val="92"/>
        </w:numPr>
        <w:rPr>
          <w:sz w:val="26"/>
        </w:rPr>
      </w:pPr>
      <w:r w:rsidRPr="009B656D">
        <w:rPr>
          <w:b/>
          <w:bCs/>
          <w:sz w:val="26"/>
          <w:u w:val="single"/>
          <w:rtl/>
        </w:rPr>
        <w:t>گروه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9B656D">
        <w:rPr>
          <w:b/>
          <w:bCs/>
          <w:sz w:val="26"/>
          <w:u w:val="single"/>
          <w:rtl/>
        </w:rPr>
        <w:t>کاری</w:t>
      </w:r>
      <w:r w:rsidRPr="009B656D">
        <w:rPr>
          <w:sz w:val="26"/>
          <w:rtl/>
        </w:rPr>
        <w:t xml:space="preserve"> و </w:t>
      </w:r>
    </w:p>
    <w:p w14:paraId="66C4D346" w14:textId="77777777" w:rsidR="00140B13" w:rsidRDefault="00CF2029" w:rsidP="00FB1DC5">
      <w:pPr>
        <w:pStyle w:val="ListParagraph"/>
        <w:numPr>
          <w:ilvl w:val="0"/>
          <w:numId w:val="92"/>
        </w:numPr>
        <w:rPr>
          <w:sz w:val="26"/>
        </w:rPr>
      </w:pPr>
      <w:r w:rsidRPr="009B656D">
        <w:rPr>
          <w:b/>
          <w:bCs/>
          <w:sz w:val="26"/>
          <w:u w:val="single"/>
          <w:rtl/>
        </w:rPr>
        <w:lastRenderedPageBreak/>
        <w:t>جوامع داخلی</w:t>
      </w:r>
      <w:r w:rsidRPr="009B656D">
        <w:rPr>
          <w:sz w:val="26"/>
          <w:rtl/>
        </w:rPr>
        <w:t xml:space="preserve"> </w:t>
      </w:r>
    </w:p>
    <w:p w14:paraId="583C5E2F" w14:textId="2A942FA0" w:rsidR="00140B13" w:rsidRDefault="00CF2029" w:rsidP="00140B13">
      <w:pPr>
        <w:pStyle w:val="ListParagraph"/>
        <w:rPr>
          <w:sz w:val="26"/>
        </w:rPr>
      </w:pPr>
      <w:r w:rsidRPr="009B656D">
        <w:rPr>
          <w:sz w:val="26"/>
          <w:rtl/>
        </w:rPr>
        <w:t>توصیف</w:t>
      </w:r>
      <w:r w:rsidR="00D24F74">
        <w:rPr>
          <w:sz w:val="26"/>
          <w:rtl/>
        </w:rPr>
        <w:t xml:space="preserve"> می‌</w:t>
      </w:r>
      <w:r w:rsidRPr="009B656D">
        <w:rPr>
          <w:sz w:val="26"/>
          <w:rtl/>
        </w:rPr>
        <w:t>شوند که اداره</w:t>
      </w:r>
      <w:r w:rsidR="00D24F74">
        <w:rPr>
          <w:sz w:val="26"/>
          <w:rtl/>
        </w:rPr>
        <w:t xml:space="preserve">‌های </w:t>
      </w:r>
      <w:r w:rsidR="00B118C9">
        <w:rPr>
          <w:sz w:val="26"/>
          <w:rtl/>
        </w:rPr>
        <w:t>وظ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فه‌ا</w:t>
      </w:r>
      <w:r w:rsidR="00B118C9">
        <w:rPr>
          <w:rFonts w:hint="cs"/>
          <w:sz w:val="26"/>
          <w:rtl/>
        </w:rPr>
        <w:t>ی</w:t>
      </w:r>
      <w:r w:rsidRPr="009B656D">
        <w:rPr>
          <w:sz w:val="26"/>
          <w:rtl/>
        </w:rPr>
        <w:t xml:space="preserve"> سنتی را برای </w:t>
      </w:r>
    </w:p>
    <w:p w14:paraId="616C34E6" w14:textId="6CA429C7" w:rsidR="00140B13" w:rsidRDefault="00CF2029" w:rsidP="00FB1DC5">
      <w:pPr>
        <w:pStyle w:val="ListParagraph"/>
        <w:numPr>
          <w:ilvl w:val="1"/>
          <w:numId w:val="92"/>
        </w:numPr>
        <w:rPr>
          <w:sz w:val="26"/>
        </w:rPr>
      </w:pPr>
      <w:r w:rsidRPr="009B656D">
        <w:rPr>
          <w:b/>
          <w:bCs/>
          <w:sz w:val="26"/>
          <w:u w:val="single"/>
          <w:rtl/>
        </w:rPr>
        <w:t xml:space="preserve">به </w:t>
      </w:r>
      <w:r w:rsidR="00B118C9">
        <w:rPr>
          <w:b/>
          <w:bCs/>
          <w:sz w:val="26"/>
          <w:u w:val="single"/>
          <w:rtl/>
        </w:rPr>
        <w:t>اشتراک‌گذار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Pr="009B656D">
        <w:rPr>
          <w:b/>
          <w:bCs/>
          <w:sz w:val="26"/>
          <w:u w:val="single"/>
          <w:rtl/>
        </w:rPr>
        <w:t xml:space="preserve"> اطلاعات</w:t>
      </w:r>
      <w:r w:rsidRPr="009B656D">
        <w:rPr>
          <w:sz w:val="26"/>
          <w:rtl/>
        </w:rPr>
        <w:t xml:space="preserve"> و </w:t>
      </w:r>
    </w:p>
    <w:p w14:paraId="32BE7AE9" w14:textId="16144684" w:rsidR="00140B13" w:rsidRDefault="00D24F74" w:rsidP="00FB1DC5">
      <w:pPr>
        <w:pStyle w:val="ListParagraph"/>
        <w:numPr>
          <w:ilvl w:val="1"/>
          <w:numId w:val="92"/>
        </w:numPr>
        <w:rPr>
          <w:sz w:val="26"/>
        </w:rPr>
      </w:pPr>
      <w:r>
        <w:rPr>
          <w:b/>
          <w:bCs/>
          <w:sz w:val="26"/>
          <w:u w:val="single"/>
          <w:rtl/>
        </w:rPr>
        <w:t>انعطاف‌پذیری</w:t>
      </w:r>
      <w:r w:rsidR="00CF2029" w:rsidRPr="009B656D">
        <w:rPr>
          <w:sz w:val="26"/>
          <w:rtl/>
        </w:rPr>
        <w:t xml:space="preserve"> در حرکت میان </w:t>
      </w:r>
      <w:r w:rsidR="002D72FF">
        <w:rPr>
          <w:b/>
          <w:bCs/>
          <w:sz w:val="26"/>
          <w:u w:val="single"/>
          <w:rtl/>
        </w:rPr>
        <w:t>فرصت‌های</w:t>
      </w:r>
      <w:r w:rsidR="00CF2029" w:rsidRPr="009B656D">
        <w:rPr>
          <w:b/>
          <w:bCs/>
          <w:sz w:val="26"/>
          <w:u w:val="single"/>
          <w:rtl/>
        </w:rPr>
        <w:t xml:space="preserve"> خوش آتیه</w:t>
      </w:r>
      <w:r w:rsidR="00CF2029" w:rsidRPr="009B656D">
        <w:rPr>
          <w:sz w:val="26"/>
          <w:rtl/>
        </w:rPr>
        <w:t xml:space="preserve"> </w:t>
      </w:r>
    </w:p>
    <w:p w14:paraId="02D42C7F" w14:textId="1324081E" w:rsidR="00140B13" w:rsidRDefault="00CF2029" w:rsidP="00140B13">
      <w:pPr>
        <w:pStyle w:val="ListParagraph"/>
        <w:rPr>
          <w:sz w:val="26"/>
          <w:rtl/>
        </w:rPr>
      </w:pPr>
      <w:r w:rsidRPr="009B656D">
        <w:rPr>
          <w:sz w:val="26"/>
          <w:rtl/>
        </w:rPr>
        <w:t>از میان بر</w:t>
      </w:r>
      <w:r w:rsidR="00D24F74">
        <w:rPr>
          <w:sz w:val="26"/>
          <w:rtl/>
        </w:rPr>
        <w:t xml:space="preserve"> می‌</w:t>
      </w:r>
      <w:r w:rsidRPr="009B656D">
        <w:rPr>
          <w:sz w:val="26"/>
          <w:rtl/>
        </w:rPr>
        <w:t xml:space="preserve">دارند. </w:t>
      </w:r>
    </w:p>
    <w:p w14:paraId="3047CD87" w14:textId="7244A8DC" w:rsidR="00140B13" w:rsidRDefault="00140B13" w:rsidP="00FB1DC5">
      <w:pPr>
        <w:pStyle w:val="ListParagraph"/>
        <w:numPr>
          <w:ilvl w:val="0"/>
          <w:numId w:val="93"/>
        </w:numPr>
        <w:rPr>
          <w:sz w:val="26"/>
          <w:rtl/>
        </w:rPr>
      </w:pPr>
      <w:r>
        <w:rPr>
          <w:rFonts w:hint="cs"/>
          <w:sz w:val="26"/>
          <w:rtl/>
        </w:rPr>
        <w:t xml:space="preserve">موارد زیر </w:t>
      </w:r>
      <w:r w:rsidRPr="00140B13">
        <w:rPr>
          <w:sz w:val="26"/>
          <w:rtl/>
        </w:rPr>
        <w:t xml:space="preserve">توانایی شرکت را برای </w:t>
      </w:r>
      <w:r w:rsidRPr="00140B13">
        <w:rPr>
          <w:b/>
          <w:bCs/>
          <w:sz w:val="26"/>
          <w:u w:val="single"/>
          <w:rtl/>
        </w:rPr>
        <w:t>تغییر جهت سریع</w:t>
      </w:r>
      <w:r w:rsidRPr="00140B13">
        <w:rPr>
          <w:sz w:val="26"/>
          <w:rtl/>
        </w:rPr>
        <w:t xml:space="preserve"> در برابر نشانه</w:t>
      </w:r>
      <w:r w:rsidR="00D24F74">
        <w:rPr>
          <w:sz w:val="26"/>
          <w:rtl/>
        </w:rPr>
        <w:t xml:space="preserve">‌های </w:t>
      </w:r>
      <w:r w:rsidRPr="00140B13">
        <w:rPr>
          <w:sz w:val="26"/>
          <w:rtl/>
        </w:rPr>
        <w:t xml:space="preserve">جدید محیطی به میزان زیادی </w:t>
      </w:r>
      <w:r w:rsidRPr="00140B13">
        <w:rPr>
          <w:b/>
          <w:bCs/>
          <w:sz w:val="26"/>
          <w:u w:val="single"/>
          <w:rtl/>
        </w:rPr>
        <w:t>کاهش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می‌دهند</w:t>
      </w:r>
      <w:r w:rsidR="00385DDA">
        <w:rPr>
          <w:rFonts w:hint="cs"/>
          <w:sz w:val="26"/>
          <w:rtl/>
        </w:rPr>
        <w:t xml:space="preserve"> (ریوز و همکاران، 2010)</w:t>
      </w:r>
      <w:r>
        <w:rPr>
          <w:rFonts w:hint="cs"/>
          <w:sz w:val="26"/>
          <w:rtl/>
        </w:rPr>
        <w:t>:</w:t>
      </w:r>
    </w:p>
    <w:p w14:paraId="7CB88015" w14:textId="650E4898" w:rsidR="00140B13" w:rsidRPr="00140B13" w:rsidRDefault="00CF2029" w:rsidP="00FB1DC5">
      <w:pPr>
        <w:pStyle w:val="ListParagraph"/>
        <w:numPr>
          <w:ilvl w:val="1"/>
          <w:numId w:val="93"/>
        </w:numPr>
        <w:rPr>
          <w:sz w:val="26"/>
        </w:rPr>
      </w:pPr>
      <w:r w:rsidRPr="00140B13">
        <w:rPr>
          <w:b/>
          <w:bCs/>
          <w:sz w:val="26"/>
          <w:u w:val="single"/>
          <w:rtl/>
        </w:rPr>
        <w:t>لایه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140B13">
        <w:rPr>
          <w:b/>
          <w:bCs/>
          <w:sz w:val="26"/>
          <w:u w:val="single"/>
          <w:rtl/>
        </w:rPr>
        <w:t>سازمانی چندگانه</w:t>
      </w:r>
      <w:r w:rsidRPr="00140B13">
        <w:rPr>
          <w:sz w:val="26"/>
          <w:rtl/>
        </w:rPr>
        <w:t xml:space="preserve">، </w:t>
      </w:r>
    </w:p>
    <w:p w14:paraId="77D0BA8A" w14:textId="1C25D710" w:rsidR="00140B13" w:rsidRPr="00140B13" w:rsidRDefault="00B118C9" w:rsidP="00FB1DC5">
      <w:pPr>
        <w:pStyle w:val="ListParagraph"/>
        <w:numPr>
          <w:ilvl w:val="1"/>
          <w:numId w:val="93"/>
        </w:numPr>
        <w:rPr>
          <w:sz w:val="26"/>
        </w:rPr>
      </w:pPr>
      <w:r>
        <w:rPr>
          <w:b/>
          <w:bCs/>
          <w:sz w:val="26"/>
          <w:u w:val="single"/>
          <w:rtl/>
        </w:rPr>
        <w:t>سلسله‌مراتب</w:t>
      </w:r>
      <w:r w:rsidR="00CF2029" w:rsidRPr="00140B13">
        <w:rPr>
          <w:rFonts w:hint="cs"/>
          <w:b/>
          <w:bCs/>
          <w:sz w:val="26"/>
          <w:u w:val="single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انعطاف‌ناپذیر</w:t>
      </w:r>
      <w:r w:rsidR="00CF2029" w:rsidRPr="00140B13">
        <w:rPr>
          <w:sz w:val="26"/>
          <w:rtl/>
        </w:rPr>
        <w:t xml:space="preserve"> و </w:t>
      </w:r>
    </w:p>
    <w:p w14:paraId="62D3B835" w14:textId="77777777" w:rsidR="00140B13" w:rsidRPr="00140B13" w:rsidRDefault="00CF2029" w:rsidP="00FB1DC5">
      <w:pPr>
        <w:pStyle w:val="ListParagraph"/>
        <w:numPr>
          <w:ilvl w:val="1"/>
          <w:numId w:val="93"/>
        </w:numPr>
        <w:rPr>
          <w:sz w:val="26"/>
          <w:rtl/>
        </w:rPr>
      </w:pPr>
      <w:r w:rsidRPr="00140B13">
        <w:rPr>
          <w:b/>
          <w:bCs/>
          <w:sz w:val="26"/>
          <w:u w:val="single"/>
          <w:rtl/>
        </w:rPr>
        <w:t>کتابچه قطوری از قوانین</w:t>
      </w:r>
      <w:r w:rsidRPr="00140B13">
        <w:rPr>
          <w:sz w:val="26"/>
          <w:rtl/>
        </w:rPr>
        <w:t xml:space="preserve"> </w:t>
      </w:r>
    </w:p>
    <w:p w14:paraId="0F00D563" w14:textId="21C31526" w:rsidR="00123752" w:rsidRDefault="00BA2244" w:rsidP="00FB1DC5">
      <w:pPr>
        <w:pStyle w:val="ListParagraph"/>
        <w:numPr>
          <w:ilvl w:val="0"/>
          <w:numId w:val="93"/>
        </w:numPr>
        <w:rPr>
          <w:sz w:val="26"/>
        </w:rPr>
      </w:pPr>
      <w:r>
        <w:rPr>
          <w:sz w:val="26"/>
          <w:rtl/>
        </w:rPr>
        <w:t>سازمان‌های</w:t>
      </w:r>
      <w:r w:rsidR="00CF2029" w:rsidRPr="00140B13">
        <w:rPr>
          <w:sz w:val="26"/>
          <w:rtl/>
        </w:rPr>
        <w:t xml:space="preserve"> </w:t>
      </w:r>
      <w:r>
        <w:rPr>
          <w:sz w:val="26"/>
          <w:rtl/>
        </w:rPr>
        <w:t>به‌کارگیرنده</w:t>
      </w:r>
      <w:r w:rsidR="00CF2029" w:rsidRPr="00140B13">
        <w:rPr>
          <w:sz w:val="26"/>
          <w:rtl/>
        </w:rPr>
        <w:t xml:space="preserve"> رویکرد انطباقی عموماً </w:t>
      </w:r>
      <w:r w:rsidR="00CF2029" w:rsidRPr="00140B13">
        <w:rPr>
          <w:b/>
          <w:bCs/>
          <w:sz w:val="26"/>
          <w:u w:val="single"/>
          <w:rtl/>
        </w:rPr>
        <w:t>ماژولار</w:t>
      </w:r>
      <w:r w:rsidR="00CF2029" w:rsidRPr="00140B13">
        <w:rPr>
          <w:sz w:val="26"/>
          <w:rtl/>
        </w:rPr>
        <w:t xml:space="preserve"> و </w:t>
      </w:r>
      <w:r w:rsidR="00B118C9">
        <w:rPr>
          <w:b/>
          <w:bCs/>
          <w:sz w:val="26"/>
          <w:u w:val="single"/>
          <w:rtl/>
        </w:rPr>
        <w:t>منعطف‌اند</w:t>
      </w:r>
      <w:r w:rsidR="00CF2029" w:rsidRPr="00140B13">
        <w:rPr>
          <w:sz w:val="26"/>
          <w:rtl/>
        </w:rPr>
        <w:t>، یعنی</w:t>
      </w:r>
      <w:r w:rsidR="00D24F74">
        <w:rPr>
          <w:sz w:val="26"/>
          <w:rtl/>
        </w:rPr>
        <w:t xml:space="preserve"> می‌</w:t>
      </w:r>
      <w:r w:rsidR="00CF2029" w:rsidRPr="00140B13">
        <w:rPr>
          <w:sz w:val="26"/>
          <w:rtl/>
        </w:rPr>
        <w:t xml:space="preserve">توان واحدهای سازمانی </w:t>
      </w:r>
      <w:r w:rsidR="00D24F74">
        <w:rPr>
          <w:sz w:val="26"/>
          <w:rtl/>
        </w:rPr>
        <w:t>آن‌ها</w:t>
      </w:r>
      <w:r w:rsidR="00CF2029" w:rsidRPr="00140B13">
        <w:rPr>
          <w:sz w:val="26"/>
          <w:rtl/>
        </w:rPr>
        <w:t xml:space="preserve"> را بر حسب </w:t>
      </w:r>
      <w:r w:rsidR="00CF2029" w:rsidRPr="00140B13">
        <w:rPr>
          <w:b/>
          <w:bCs/>
          <w:sz w:val="26"/>
          <w:u w:val="single"/>
          <w:rtl/>
        </w:rPr>
        <w:t>تغییرات محیطی</w:t>
      </w:r>
      <w:r w:rsidR="00CF2029" w:rsidRPr="00140B13">
        <w:rPr>
          <w:sz w:val="26"/>
          <w:rtl/>
        </w:rPr>
        <w:t xml:space="preserve"> یا تصمیم برای </w:t>
      </w:r>
      <w:r w:rsidR="00CF2029" w:rsidRPr="00140B13">
        <w:rPr>
          <w:b/>
          <w:bCs/>
          <w:sz w:val="26"/>
          <w:u w:val="single"/>
          <w:rtl/>
        </w:rPr>
        <w:t>دستیابی به مقیاس</w:t>
      </w:r>
      <w:r w:rsidR="00CF2029" w:rsidRPr="00140B13">
        <w:rPr>
          <w:sz w:val="26"/>
          <w:rtl/>
        </w:rPr>
        <w:t xml:space="preserve"> لازم برای اجرای یک آزمایش خاص </w:t>
      </w:r>
      <w:r w:rsidR="004306EB">
        <w:rPr>
          <w:sz w:val="26"/>
          <w:rtl/>
        </w:rPr>
        <w:t>به‌سرعت</w:t>
      </w:r>
      <w:r w:rsidR="00CF2029" w:rsidRPr="00140B13">
        <w:rPr>
          <w:sz w:val="26"/>
          <w:rtl/>
        </w:rPr>
        <w:t xml:space="preserve"> با هم ترکیب کرد. </w:t>
      </w:r>
    </w:p>
    <w:p w14:paraId="399E5D8C" w14:textId="70BD1DED" w:rsidR="00CF2029" w:rsidRPr="00140B13" w:rsidRDefault="00CF2029" w:rsidP="00FB1DC5">
      <w:pPr>
        <w:pStyle w:val="ListParagraph"/>
        <w:numPr>
          <w:ilvl w:val="0"/>
          <w:numId w:val="93"/>
        </w:numPr>
        <w:rPr>
          <w:sz w:val="26"/>
          <w:rtl/>
        </w:rPr>
      </w:pPr>
      <w:r w:rsidRPr="00140B13">
        <w:rPr>
          <w:b/>
          <w:bCs/>
          <w:sz w:val="26"/>
          <w:u w:val="single"/>
          <w:rtl/>
        </w:rPr>
        <w:t>مرزهای</w:t>
      </w:r>
      <w:r w:rsidRPr="00140B13">
        <w:rPr>
          <w:rFonts w:hint="cs"/>
          <w:b/>
          <w:bCs/>
          <w:sz w:val="26"/>
          <w:u w:val="single"/>
          <w:rtl/>
        </w:rPr>
        <w:t xml:space="preserve"> </w:t>
      </w:r>
      <w:r w:rsidRPr="00140B13">
        <w:rPr>
          <w:b/>
          <w:bCs/>
          <w:sz w:val="26"/>
          <w:u w:val="single"/>
          <w:rtl/>
        </w:rPr>
        <w:t>مشترک</w:t>
      </w:r>
      <w:r w:rsidRPr="00140B13">
        <w:rPr>
          <w:sz w:val="26"/>
          <w:rtl/>
        </w:rPr>
        <w:t xml:space="preserve"> و </w:t>
      </w:r>
      <w:r w:rsidRPr="00140B13">
        <w:rPr>
          <w:b/>
          <w:bCs/>
          <w:sz w:val="26"/>
          <w:u w:val="single"/>
          <w:rtl/>
        </w:rPr>
        <w:t>استاندارد</w:t>
      </w:r>
      <w:r w:rsidRPr="00140B13">
        <w:rPr>
          <w:sz w:val="26"/>
          <w:rtl/>
        </w:rPr>
        <w:t xml:space="preserve"> سازمان آن را قادر به </w:t>
      </w:r>
      <w:r w:rsidR="00B118C9">
        <w:rPr>
          <w:sz w:val="26"/>
          <w:rtl/>
        </w:rPr>
        <w:t>پاسخ‌گو</w:t>
      </w:r>
      <w:r w:rsidR="00B118C9">
        <w:rPr>
          <w:rFonts w:hint="cs"/>
          <w:sz w:val="26"/>
          <w:rtl/>
        </w:rPr>
        <w:t>یی</w:t>
      </w:r>
      <w:r w:rsidRPr="00140B13">
        <w:rPr>
          <w:sz w:val="26"/>
          <w:rtl/>
        </w:rPr>
        <w:t xml:space="preserve"> از طریق </w:t>
      </w:r>
      <w:r w:rsidRPr="00140B13">
        <w:rPr>
          <w:b/>
          <w:bCs/>
          <w:sz w:val="26"/>
          <w:u w:val="single"/>
          <w:rtl/>
        </w:rPr>
        <w:t>انتقال سریع منابع</w:t>
      </w:r>
      <w:r w:rsidRPr="00140B13">
        <w:rPr>
          <w:sz w:val="26"/>
          <w:rtl/>
        </w:rPr>
        <w:t xml:space="preserve"> در برابر نیازهای در حال تغییر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140B13">
        <w:rPr>
          <w:sz w:val="26"/>
          <w:rtl/>
        </w:rPr>
        <w:t>.</w:t>
      </w:r>
    </w:p>
    <w:p w14:paraId="7C81E33F" w14:textId="0570AEF9" w:rsidR="00123752" w:rsidRDefault="00D24F74" w:rsidP="00FB1DC5">
      <w:pPr>
        <w:pStyle w:val="ListParagraph"/>
        <w:numPr>
          <w:ilvl w:val="0"/>
          <w:numId w:val="93"/>
        </w:numPr>
        <w:rPr>
          <w:sz w:val="26"/>
        </w:rPr>
      </w:pPr>
      <w:r>
        <w:rPr>
          <w:sz w:val="26"/>
          <w:rtl/>
        </w:rPr>
        <w:t>شرکت‌های</w:t>
      </w:r>
      <w:r w:rsidR="00EC6055" w:rsidRPr="00123752">
        <w:rPr>
          <w:sz w:val="26"/>
          <w:rtl/>
        </w:rPr>
        <w:t xml:space="preserve"> انطباقی</w:t>
      </w:r>
      <w:r>
        <w:rPr>
          <w:sz w:val="26"/>
          <w:rtl/>
        </w:rPr>
        <w:t xml:space="preserve"> می‌</w:t>
      </w:r>
      <w:r w:rsidR="00EC6055" w:rsidRPr="00123752">
        <w:rPr>
          <w:rFonts w:hint="cs"/>
          <w:sz w:val="26"/>
          <w:rtl/>
        </w:rPr>
        <w:t xml:space="preserve">توانند </w:t>
      </w:r>
      <w:r w:rsidR="00EC6055" w:rsidRPr="00123752">
        <w:rPr>
          <w:sz w:val="26"/>
          <w:rtl/>
        </w:rPr>
        <w:t xml:space="preserve">در هنگام </w:t>
      </w:r>
      <w:r w:rsidR="00EC6055" w:rsidRPr="00123752">
        <w:rPr>
          <w:b/>
          <w:bCs/>
          <w:sz w:val="26"/>
          <w:u w:val="single"/>
          <w:rtl/>
        </w:rPr>
        <w:t xml:space="preserve">تعیین </w:t>
      </w:r>
      <w:r w:rsidR="00B118C9">
        <w:rPr>
          <w:b/>
          <w:bCs/>
          <w:sz w:val="26"/>
          <w:u w:val="single"/>
          <w:rtl/>
        </w:rPr>
        <w:t>جهت‌گ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="00B118C9">
        <w:rPr>
          <w:rFonts w:hint="eastAsia"/>
          <w:b/>
          <w:bCs/>
          <w:sz w:val="26"/>
          <w:u w:val="single"/>
          <w:rtl/>
        </w:rPr>
        <w:t>ر</w:t>
      </w:r>
      <w:r w:rsidR="00B118C9">
        <w:rPr>
          <w:rFonts w:hint="cs"/>
          <w:b/>
          <w:bCs/>
          <w:sz w:val="26"/>
          <w:u w:val="single"/>
          <w:rtl/>
        </w:rPr>
        <w:t>ی‌</w:t>
      </w:r>
      <w:r w:rsidR="00B118C9">
        <w:rPr>
          <w:rFonts w:hint="eastAsia"/>
          <w:b/>
          <w:bCs/>
          <w:sz w:val="26"/>
          <w:u w:val="single"/>
          <w:rtl/>
        </w:rPr>
        <w:t>ها</w:t>
      </w:r>
      <w:r w:rsidR="00EC6055" w:rsidRPr="00123752">
        <w:rPr>
          <w:sz w:val="26"/>
          <w:rtl/>
        </w:rPr>
        <w:t xml:space="preserve">، </w:t>
      </w:r>
      <w:r w:rsidR="00EC6055" w:rsidRPr="00123752">
        <w:rPr>
          <w:b/>
          <w:bCs/>
          <w:sz w:val="26"/>
          <w:u w:val="single"/>
          <w:rtl/>
        </w:rPr>
        <w:t>رویکرد بالا به پایین</w:t>
      </w:r>
      <w:r w:rsidR="00EC6055" w:rsidRPr="00123752">
        <w:rPr>
          <w:sz w:val="26"/>
          <w:rtl/>
        </w:rPr>
        <w:t xml:space="preserve"> را با مواجهه با </w:t>
      </w:r>
      <w:r w:rsidR="00EC6055" w:rsidRPr="00123752">
        <w:rPr>
          <w:b/>
          <w:bCs/>
          <w:sz w:val="26"/>
          <w:u w:val="single"/>
          <w:rtl/>
        </w:rPr>
        <w:t>چالش</w:t>
      </w:r>
      <w:r>
        <w:rPr>
          <w:b/>
          <w:bCs/>
          <w:sz w:val="26"/>
          <w:u w:val="single"/>
          <w:rtl/>
        </w:rPr>
        <w:t xml:space="preserve">‌هایی </w:t>
      </w:r>
      <w:r w:rsidR="00EC6055" w:rsidRPr="00123752">
        <w:rPr>
          <w:b/>
          <w:bCs/>
          <w:sz w:val="26"/>
          <w:u w:val="single"/>
          <w:rtl/>
        </w:rPr>
        <w:t>از پایین به بالا</w:t>
      </w:r>
      <w:r w:rsidR="00EC6055" w:rsidRPr="00123752">
        <w:rPr>
          <w:rFonts w:hint="cs"/>
          <w:sz w:val="26"/>
          <w:rtl/>
        </w:rPr>
        <w:t xml:space="preserve"> </w:t>
      </w:r>
      <w:r w:rsidR="00EC6055" w:rsidRPr="00123752">
        <w:rPr>
          <w:sz w:val="26"/>
          <w:rtl/>
        </w:rPr>
        <w:t xml:space="preserve">متوازن </w:t>
      </w:r>
      <w:r w:rsidR="00EC6055" w:rsidRPr="00123752">
        <w:rPr>
          <w:rFonts w:hint="cs"/>
          <w:sz w:val="26"/>
          <w:rtl/>
        </w:rPr>
        <w:t>سازند</w:t>
      </w:r>
      <w:r w:rsidR="00EC6055" w:rsidRPr="00123752">
        <w:rPr>
          <w:sz w:val="26"/>
          <w:rtl/>
        </w:rPr>
        <w:t xml:space="preserve">. </w:t>
      </w:r>
    </w:p>
    <w:p w14:paraId="4B0286EE" w14:textId="1023548C" w:rsidR="00123752" w:rsidRDefault="00EC6055" w:rsidP="00FB1DC5">
      <w:pPr>
        <w:pStyle w:val="ListParagraph"/>
        <w:numPr>
          <w:ilvl w:val="0"/>
          <w:numId w:val="93"/>
        </w:numPr>
        <w:rPr>
          <w:sz w:val="26"/>
        </w:rPr>
      </w:pPr>
      <w:r w:rsidRPr="00123752">
        <w:rPr>
          <w:sz w:val="26"/>
          <w:rtl/>
        </w:rPr>
        <w:t>این کار از طریق گروهی انجام</w:t>
      </w:r>
      <w:r w:rsidR="00D24F74">
        <w:rPr>
          <w:sz w:val="26"/>
          <w:rtl/>
        </w:rPr>
        <w:t xml:space="preserve"> می‌</w:t>
      </w:r>
      <w:r w:rsidRPr="00123752">
        <w:rPr>
          <w:sz w:val="26"/>
          <w:rtl/>
        </w:rPr>
        <w:t xml:space="preserve">شود که اطلاعات کلیدی بازار شامل </w:t>
      </w:r>
      <w:r w:rsidR="00123752">
        <w:rPr>
          <w:rFonts w:hint="cs"/>
          <w:sz w:val="26"/>
          <w:rtl/>
        </w:rPr>
        <w:t xml:space="preserve">موارد زیر را </w:t>
      </w:r>
      <w:r w:rsidR="00123752" w:rsidRPr="00123752">
        <w:rPr>
          <w:sz w:val="26"/>
          <w:rtl/>
        </w:rPr>
        <w:t>درباره هر صنعت فراهم</w:t>
      </w:r>
      <w:r w:rsidR="00D24F74">
        <w:rPr>
          <w:sz w:val="26"/>
          <w:rtl/>
        </w:rPr>
        <w:t xml:space="preserve"> می‌</w:t>
      </w:r>
      <w:r w:rsidR="00123752" w:rsidRPr="00123752">
        <w:rPr>
          <w:sz w:val="26"/>
          <w:rtl/>
        </w:rPr>
        <w:t>آورند</w:t>
      </w:r>
      <w:r w:rsidR="00123752">
        <w:rPr>
          <w:rFonts w:hint="cs"/>
          <w:sz w:val="26"/>
          <w:rtl/>
        </w:rPr>
        <w:t>:</w:t>
      </w:r>
    </w:p>
    <w:p w14:paraId="6A7EAE0C" w14:textId="77777777" w:rsidR="00123752" w:rsidRDefault="00EC6055" w:rsidP="00FB1DC5">
      <w:pPr>
        <w:pStyle w:val="ListParagraph"/>
        <w:numPr>
          <w:ilvl w:val="1"/>
          <w:numId w:val="93"/>
        </w:numPr>
        <w:rPr>
          <w:sz w:val="26"/>
        </w:rPr>
      </w:pPr>
      <w:r w:rsidRPr="00123752">
        <w:rPr>
          <w:b/>
          <w:bCs/>
          <w:sz w:val="26"/>
          <w:u w:val="single"/>
          <w:rtl/>
        </w:rPr>
        <w:t>اندازه</w:t>
      </w:r>
      <w:r w:rsidRPr="00123752">
        <w:rPr>
          <w:sz w:val="26"/>
          <w:rtl/>
        </w:rPr>
        <w:t xml:space="preserve">، </w:t>
      </w:r>
    </w:p>
    <w:p w14:paraId="178C01ED" w14:textId="77777777" w:rsidR="00123752" w:rsidRDefault="00EC6055" w:rsidP="00FB1DC5">
      <w:pPr>
        <w:pStyle w:val="ListParagraph"/>
        <w:numPr>
          <w:ilvl w:val="1"/>
          <w:numId w:val="93"/>
        </w:numPr>
        <w:rPr>
          <w:sz w:val="26"/>
        </w:rPr>
      </w:pPr>
      <w:r w:rsidRPr="00123752">
        <w:rPr>
          <w:b/>
          <w:bCs/>
          <w:sz w:val="26"/>
          <w:u w:val="single"/>
          <w:rtl/>
        </w:rPr>
        <w:t>رشد</w:t>
      </w:r>
      <w:r w:rsidRPr="00123752">
        <w:rPr>
          <w:sz w:val="26"/>
          <w:rtl/>
        </w:rPr>
        <w:t xml:space="preserve">، </w:t>
      </w:r>
    </w:p>
    <w:p w14:paraId="3FED155F" w14:textId="77777777" w:rsidR="00123752" w:rsidRDefault="00EC6055" w:rsidP="00FB1DC5">
      <w:pPr>
        <w:pStyle w:val="ListParagraph"/>
        <w:numPr>
          <w:ilvl w:val="1"/>
          <w:numId w:val="93"/>
        </w:numPr>
        <w:rPr>
          <w:sz w:val="26"/>
        </w:rPr>
      </w:pPr>
      <w:r w:rsidRPr="00123752">
        <w:rPr>
          <w:b/>
          <w:bCs/>
          <w:sz w:val="26"/>
          <w:u w:val="single"/>
          <w:rtl/>
        </w:rPr>
        <w:t>رقابت</w:t>
      </w:r>
      <w:r w:rsidRPr="00123752">
        <w:rPr>
          <w:sz w:val="26"/>
          <w:rtl/>
        </w:rPr>
        <w:t xml:space="preserve">، </w:t>
      </w:r>
    </w:p>
    <w:p w14:paraId="5DED0897" w14:textId="79B2E102" w:rsidR="00123752" w:rsidRDefault="004306EB" w:rsidP="00FB1DC5">
      <w:pPr>
        <w:pStyle w:val="ListParagraph"/>
        <w:numPr>
          <w:ilvl w:val="1"/>
          <w:numId w:val="93"/>
        </w:numPr>
        <w:rPr>
          <w:sz w:val="26"/>
        </w:rPr>
      </w:pPr>
      <w:r>
        <w:rPr>
          <w:b/>
          <w:bCs/>
          <w:sz w:val="26"/>
          <w:u w:val="single"/>
          <w:rtl/>
        </w:rPr>
        <w:t>فنّاوری</w:t>
      </w:r>
      <w:r w:rsidR="00EC6055" w:rsidRPr="00123752">
        <w:rPr>
          <w:sz w:val="26"/>
          <w:rtl/>
        </w:rPr>
        <w:t xml:space="preserve"> و </w:t>
      </w:r>
    </w:p>
    <w:p w14:paraId="5FA25CD6" w14:textId="01568348" w:rsidR="00123752" w:rsidRPr="00123752" w:rsidRDefault="00EC6055" w:rsidP="00FB1DC5">
      <w:pPr>
        <w:pStyle w:val="ListParagraph"/>
        <w:numPr>
          <w:ilvl w:val="1"/>
          <w:numId w:val="93"/>
        </w:numPr>
        <w:rPr>
          <w:sz w:val="26"/>
        </w:rPr>
      </w:pPr>
      <w:r w:rsidRPr="00123752">
        <w:rPr>
          <w:b/>
          <w:bCs/>
          <w:sz w:val="26"/>
          <w:u w:val="single"/>
          <w:rtl/>
        </w:rPr>
        <w:t>روند</w:t>
      </w:r>
      <w:r w:rsidRPr="00123752">
        <w:rPr>
          <w:sz w:val="26"/>
          <w:rtl/>
        </w:rPr>
        <w:t xml:space="preserve"> </w:t>
      </w:r>
      <w:r w:rsidRPr="00123752">
        <w:rPr>
          <w:b/>
          <w:bCs/>
          <w:sz w:val="26"/>
          <w:u w:val="single"/>
          <w:rtl/>
        </w:rPr>
        <w:t>تقاضا</w:t>
      </w:r>
      <w:r w:rsidRPr="00123752">
        <w:rPr>
          <w:sz w:val="26"/>
          <w:rtl/>
        </w:rPr>
        <w:t xml:space="preserve"> </w:t>
      </w:r>
    </w:p>
    <w:p w14:paraId="4A733101" w14:textId="4245B910" w:rsidR="0052514B" w:rsidRDefault="00EC6055" w:rsidP="00FB1DC5">
      <w:pPr>
        <w:pStyle w:val="ListParagraph"/>
        <w:numPr>
          <w:ilvl w:val="0"/>
          <w:numId w:val="93"/>
        </w:numPr>
        <w:rPr>
          <w:sz w:val="26"/>
        </w:rPr>
      </w:pPr>
      <w:r w:rsidRPr="00123752">
        <w:rPr>
          <w:sz w:val="26"/>
          <w:rtl/>
        </w:rPr>
        <w:t xml:space="preserve">سپس این گروه هرکدام از </w:t>
      </w:r>
      <w:r w:rsidR="00D24F74">
        <w:rPr>
          <w:sz w:val="26"/>
          <w:rtl/>
        </w:rPr>
        <w:t>کسب‌وکار</w:t>
      </w:r>
      <w:r w:rsidRPr="00123752">
        <w:rPr>
          <w:sz w:val="26"/>
          <w:rtl/>
        </w:rPr>
        <w:t>ها را برای ارائه رویکردی به چالش</w:t>
      </w:r>
      <w:r w:rsidR="00D24F74">
        <w:rPr>
          <w:rFonts w:hint="cs"/>
          <w:sz w:val="26"/>
          <w:rtl/>
        </w:rPr>
        <w:t xml:space="preserve"> می‌</w:t>
      </w:r>
      <w:r w:rsidRPr="00123752">
        <w:rPr>
          <w:sz w:val="26"/>
          <w:rtl/>
        </w:rPr>
        <w:t xml:space="preserve">کشند که بتواند </w:t>
      </w:r>
      <w:r w:rsidRPr="00123752">
        <w:rPr>
          <w:b/>
          <w:bCs/>
          <w:sz w:val="26"/>
          <w:u w:val="single"/>
          <w:rtl/>
        </w:rPr>
        <w:t>نیازهای خاص مشتریان</w:t>
      </w:r>
      <w:r w:rsidRPr="00123752">
        <w:rPr>
          <w:sz w:val="26"/>
          <w:rtl/>
        </w:rPr>
        <w:t xml:space="preserve"> را تأمین کند. </w:t>
      </w:r>
    </w:p>
    <w:p w14:paraId="1F7D03CD" w14:textId="4D10C379" w:rsidR="00EC6055" w:rsidRPr="00123752" w:rsidRDefault="00EC6055" w:rsidP="00FB1DC5">
      <w:pPr>
        <w:pStyle w:val="ListParagraph"/>
        <w:numPr>
          <w:ilvl w:val="0"/>
          <w:numId w:val="93"/>
        </w:numPr>
        <w:rPr>
          <w:sz w:val="26"/>
          <w:rtl/>
        </w:rPr>
      </w:pPr>
      <w:r w:rsidRPr="00123752">
        <w:rPr>
          <w:sz w:val="26"/>
          <w:rtl/>
        </w:rPr>
        <w:t>رویکرد استراتژیک از مجموعه</w:t>
      </w:r>
      <w:r w:rsidR="00D24F74">
        <w:rPr>
          <w:sz w:val="26"/>
          <w:rtl/>
        </w:rPr>
        <w:t xml:space="preserve">‌ای </w:t>
      </w:r>
      <w:r w:rsidRPr="00123752">
        <w:rPr>
          <w:sz w:val="26"/>
          <w:rtl/>
        </w:rPr>
        <w:t xml:space="preserve">از اقدامات فردی که </w:t>
      </w:r>
      <w:r w:rsidRPr="00123752">
        <w:rPr>
          <w:b/>
          <w:bCs/>
          <w:sz w:val="26"/>
          <w:u w:val="single"/>
          <w:rtl/>
        </w:rPr>
        <w:t>تغییرات خاص محیط</w:t>
      </w:r>
      <w:r w:rsidRPr="00123752">
        <w:rPr>
          <w:sz w:val="26"/>
          <w:rtl/>
        </w:rPr>
        <w:t xml:space="preserve"> و </w:t>
      </w:r>
      <w:r w:rsidRPr="00123752">
        <w:rPr>
          <w:b/>
          <w:bCs/>
          <w:sz w:val="26"/>
          <w:u w:val="single"/>
          <w:rtl/>
        </w:rPr>
        <w:t>شرایط جدید</w:t>
      </w:r>
      <w:r w:rsidRPr="00123752">
        <w:rPr>
          <w:sz w:val="26"/>
          <w:rtl/>
        </w:rPr>
        <w:t xml:space="preserve"> پیش روی هرکدام از </w:t>
      </w:r>
      <w:r w:rsidR="004306EB">
        <w:rPr>
          <w:b/>
          <w:bCs/>
          <w:sz w:val="26"/>
          <w:u w:val="single"/>
          <w:rtl/>
        </w:rPr>
        <w:t>بخش‌های</w:t>
      </w:r>
      <w:r w:rsidR="00D24F74">
        <w:rPr>
          <w:b/>
          <w:bCs/>
          <w:sz w:val="26"/>
          <w:u w:val="single"/>
          <w:rtl/>
        </w:rPr>
        <w:t xml:space="preserve"> کسب‌وکار</w:t>
      </w:r>
      <w:r w:rsidRPr="00123752">
        <w:rPr>
          <w:sz w:val="26"/>
          <w:rtl/>
        </w:rPr>
        <w:t xml:space="preserve"> را پاسخ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می‌دهند</w:t>
      </w:r>
      <w:r w:rsidRPr="00123752">
        <w:rPr>
          <w:sz w:val="26"/>
          <w:rtl/>
        </w:rPr>
        <w:t>، پدیدار</w:t>
      </w:r>
      <w:r w:rsidR="00D24F74">
        <w:rPr>
          <w:sz w:val="26"/>
          <w:rtl/>
        </w:rPr>
        <w:t xml:space="preserve"> می‌</w:t>
      </w:r>
      <w:r w:rsidRPr="00123752">
        <w:rPr>
          <w:sz w:val="26"/>
          <w:rtl/>
        </w:rPr>
        <w:t>شود.</w:t>
      </w:r>
    </w:p>
    <w:p w14:paraId="7AEA897B" w14:textId="77777777" w:rsidR="00CF2029" w:rsidRDefault="00CF2029" w:rsidP="00CF2029">
      <w:pPr>
        <w:pStyle w:val="Heading3"/>
        <w:rPr>
          <w:lang w:bidi="fa-IR"/>
        </w:rPr>
      </w:pPr>
      <w:r w:rsidRPr="00476C68">
        <w:rPr>
          <w:rtl/>
        </w:rPr>
        <w:lastRenderedPageBreak/>
        <w:t>فرهنگ</w:t>
      </w:r>
    </w:p>
    <w:p w14:paraId="57408E87" w14:textId="554D9C3D" w:rsidR="0052514B" w:rsidRDefault="0052514B" w:rsidP="00FB1DC5">
      <w:pPr>
        <w:pStyle w:val="ListParagraph"/>
        <w:numPr>
          <w:ilvl w:val="0"/>
          <w:numId w:val="94"/>
        </w:numPr>
        <w:rPr>
          <w:sz w:val="26"/>
        </w:rPr>
      </w:pPr>
      <w:r>
        <w:rPr>
          <w:rFonts w:hint="cs"/>
          <w:sz w:val="26"/>
          <w:rtl/>
        </w:rPr>
        <w:t xml:space="preserve">فرهنگ پشتوانه </w:t>
      </w:r>
      <w:r w:rsidR="00CF2029" w:rsidRPr="0052514B">
        <w:rPr>
          <w:sz w:val="26"/>
          <w:rtl/>
        </w:rPr>
        <w:t xml:space="preserve">توانایی </w:t>
      </w:r>
      <w:r w:rsidR="00D24F74">
        <w:rPr>
          <w:sz w:val="26"/>
          <w:rtl/>
        </w:rPr>
        <w:t>شرکت‌های</w:t>
      </w:r>
      <w:r w:rsidR="00CF2029" w:rsidRPr="0052514B">
        <w:rPr>
          <w:sz w:val="26"/>
          <w:rtl/>
        </w:rPr>
        <w:t xml:space="preserve"> </w:t>
      </w:r>
      <w:r w:rsidR="00BA2244">
        <w:rPr>
          <w:sz w:val="26"/>
          <w:rtl/>
        </w:rPr>
        <w:t>به‌کارگیرنده</w:t>
      </w:r>
      <w:r w:rsidR="00CF2029" w:rsidRPr="0052514B">
        <w:rPr>
          <w:sz w:val="26"/>
          <w:rtl/>
        </w:rPr>
        <w:t xml:space="preserve"> رویکرد انطباقی برای </w:t>
      </w:r>
    </w:p>
    <w:p w14:paraId="0CCDFB82" w14:textId="77777777" w:rsidR="0052514B" w:rsidRDefault="00CF2029" w:rsidP="00FB1DC5">
      <w:pPr>
        <w:pStyle w:val="ListParagraph"/>
        <w:numPr>
          <w:ilvl w:val="1"/>
          <w:numId w:val="94"/>
        </w:numPr>
        <w:rPr>
          <w:sz w:val="26"/>
        </w:rPr>
      </w:pPr>
      <w:r w:rsidRPr="0052514B">
        <w:rPr>
          <w:b/>
          <w:bCs/>
          <w:sz w:val="26"/>
          <w:u w:val="single"/>
          <w:rtl/>
        </w:rPr>
        <w:t>خوانش</w:t>
      </w:r>
      <w:r w:rsidRPr="0052514B">
        <w:rPr>
          <w:sz w:val="26"/>
          <w:rtl/>
        </w:rPr>
        <w:t xml:space="preserve">، </w:t>
      </w:r>
    </w:p>
    <w:p w14:paraId="206DE2CF" w14:textId="44249D77" w:rsidR="0052514B" w:rsidRDefault="00CF2029" w:rsidP="00FB1DC5">
      <w:pPr>
        <w:pStyle w:val="ListParagraph"/>
        <w:numPr>
          <w:ilvl w:val="1"/>
          <w:numId w:val="94"/>
        </w:numPr>
        <w:rPr>
          <w:sz w:val="26"/>
        </w:rPr>
      </w:pPr>
      <w:r w:rsidRPr="0052514B">
        <w:rPr>
          <w:b/>
          <w:bCs/>
          <w:sz w:val="26"/>
          <w:u w:val="single"/>
          <w:rtl/>
        </w:rPr>
        <w:t>عمل به نشانه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52514B">
        <w:rPr>
          <w:b/>
          <w:bCs/>
          <w:sz w:val="26"/>
          <w:u w:val="single"/>
          <w:rtl/>
        </w:rPr>
        <w:t>بازار</w:t>
      </w:r>
      <w:r w:rsidRPr="0052514B">
        <w:rPr>
          <w:sz w:val="26"/>
          <w:rtl/>
        </w:rPr>
        <w:t xml:space="preserve"> و </w:t>
      </w:r>
    </w:p>
    <w:p w14:paraId="7E8564AD" w14:textId="3168D1B1" w:rsidR="0052514B" w:rsidRDefault="00CF2029" w:rsidP="00FB1DC5">
      <w:pPr>
        <w:pStyle w:val="ListParagraph"/>
        <w:numPr>
          <w:ilvl w:val="1"/>
          <w:numId w:val="94"/>
        </w:numPr>
        <w:rPr>
          <w:sz w:val="26"/>
        </w:rPr>
      </w:pPr>
      <w:r w:rsidRPr="0052514B">
        <w:rPr>
          <w:b/>
          <w:bCs/>
          <w:sz w:val="26"/>
          <w:u w:val="single"/>
          <w:rtl/>
        </w:rPr>
        <w:t>کسب تجربه</w:t>
      </w:r>
      <w:r w:rsidR="00D24F74">
        <w:rPr>
          <w:sz w:val="26"/>
          <w:rtl/>
        </w:rPr>
        <w:t xml:space="preserve"> می‌</w:t>
      </w:r>
      <w:r w:rsidR="0052514B">
        <w:rPr>
          <w:rFonts w:hint="cs"/>
          <w:sz w:val="26"/>
          <w:rtl/>
        </w:rPr>
        <w:t>باشد</w:t>
      </w:r>
      <w:r w:rsidRPr="0052514B">
        <w:rPr>
          <w:sz w:val="26"/>
          <w:rtl/>
        </w:rPr>
        <w:t xml:space="preserve">. </w:t>
      </w:r>
    </w:p>
    <w:p w14:paraId="2AB45B22" w14:textId="6F874CED" w:rsidR="0052514B" w:rsidRDefault="00CF2029" w:rsidP="006B5366">
      <w:pPr>
        <w:pStyle w:val="ListParagraph"/>
        <w:rPr>
          <w:sz w:val="26"/>
        </w:rPr>
      </w:pPr>
      <w:r w:rsidRPr="0052514B">
        <w:rPr>
          <w:sz w:val="26"/>
          <w:rtl/>
        </w:rPr>
        <w:t xml:space="preserve">فرهنگ این </w:t>
      </w:r>
      <w:r w:rsidR="00D24F74">
        <w:rPr>
          <w:sz w:val="26"/>
          <w:rtl/>
        </w:rPr>
        <w:t>شرکت‌ها</w:t>
      </w:r>
      <w:r w:rsidR="0052514B">
        <w:rPr>
          <w:rFonts w:hint="cs"/>
          <w:sz w:val="26"/>
          <w:rtl/>
        </w:rPr>
        <w:t>:</w:t>
      </w:r>
    </w:p>
    <w:p w14:paraId="54A793C7" w14:textId="09F1C77C" w:rsidR="0052514B" w:rsidRDefault="00CF2029" w:rsidP="00FB1DC5">
      <w:pPr>
        <w:pStyle w:val="ListParagraph"/>
        <w:numPr>
          <w:ilvl w:val="1"/>
          <w:numId w:val="94"/>
        </w:numPr>
        <w:rPr>
          <w:sz w:val="26"/>
        </w:rPr>
      </w:pPr>
      <w:r w:rsidRPr="0052514B">
        <w:rPr>
          <w:b/>
          <w:bCs/>
          <w:sz w:val="26"/>
          <w:u w:val="single"/>
          <w:rtl/>
        </w:rPr>
        <w:t xml:space="preserve">فرهنگی </w:t>
      </w:r>
      <w:r w:rsidR="00B118C9">
        <w:rPr>
          <w:b/>
          <w:bCs/>
          <w:sz w:val="26"/>
          <w:u w:val="single"/>
          <w:rtl/>
        </w:rPr>
        <w:t>برون‌گرا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="00B118C9">
        <w:rPr>
          <w:rFonts w:hint="eastAsia"/>
          <w:b/>
          <w:bCs/>
          <w:sz w:val="26"/>
          <w:u w:val="single"/>
          <w:rtl/>
        </w:rPr>
        <w:t>انه</w:t>
      </w:r>
      <w:r w:rsidRPr="0052514B">
        <w:rPr>
          <w:sz w:val="26"/>
          <w:rtl/>
        </w:rPr>
        <w:t xml:space="preserve"> و </w:t>
      </w:r>
    </w:p>
    <w:p w14:paraId="2C5EC393" w14:textId="41302540" w:rsidR="0052514B" w:rsidRDefault="00CF2029" w:rsidP="00FB1DC5">
      <w:pPr>
        <w:pStyle w:val="ListParagraph"/>
        <w:numPr>
          <w:ilvl w:val="1"/>
          <w:numId w:val="94"/>
        </w:numPr>
        <w:rPr>
          <w:sz w:val="26"/>
        </w:rPr>
      </w:pPr>
      <w:r w:rsidRPr="0052514B">
        <w:rPr>
          <w:b/>
          <w:bCs/>
          <w:sz w:val="26"/>
          <w:u w:val="single"/>
          <w:rtl/>
        </w:rPr>
        <w:t>متمرکز بر روش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52514B">
        <w:rPr>
          <w:b/>
          <w:bCs/>
          <w:sz w:val="26"/>
          <w:u w:val="single"/>
          <w:rtl/>
        </w:rPr>
        <w:t>و ابزارها</w:t>
      </w:r>
      <w:r w:rsidRPr="0052514B">
        <w:rPr>
          <w:sz w:val="26"/>
          <w:rtl/>
        </w:rPr>
        <w:t xml:space="preserve">ست. </w:t>
      </w:r>
    </w:p>
    <w:p w14:paraId="6C77C059" w14:textId="467431DB" w:rsidR="0052514B" w:rsidRDefault="00CF2029" w:rsidP="006B5366">
      <w:pPr>
        <w:pStyle w:val="ListParagraph"/>
        <w:rPr>
          <w:sz w:val="26"/>
        </w:rPr>
      </w:pPr>
      <w:r w:rsidRPr="0052514B">
        <w:rPr>
          <w:sz w:val="26"/>
          <w:rtl/>
        </w:rPr>
        <w:t xml:space="preserve">این فرهنگ </w:t>
      </w:r>
      <w:r w:rsidR="00BA2244">
        <w:rPr>
          <w:sz w:val="26"/>
          <w:rtl/>
        </w:rPr>
        <w:t>به‌جای</w:t>
      </w:r>
      <w:r w:rsidRPr="0052514B">
        <w:rPr>
          <w:sz w:val="26"/>
          <w:rtl/>
        </w:rPr>
        <w:t xml:space="preserve"> </w:t>
      </w:r>
      <w:r w:rsidR="004306EB">
        <w:rPr>
          <w:sz w:val="26"/>
          <w:rtl/>
        </w:rPr>
        <w:t>جهت‌گیری‌های</w:t>
      </w:r>
      <w:r w:rsidR="00D24F74">
        <w:rPr>
          <w:sz w:val="26"/>
          <w:rtl/>
        </w:rPr>
        <w:t xml:space="preserve"> </w:t>
      </w:r>
      <w:r w:rsidRPr="0052514B">
        <w:rPr>
          <w:sz w:val="26"/>
          <w:rtl/>
        </w:rPr>
        <w:t xml:space="preserve">اجباری و ثابت، </w:t>
      </w:r>
      <w:r w:rsidRPr="0052514B">
        <w:rPr>
          <w:b/>
          <w:bCs/>
          <w:sz w:val="26"/>
          <w:u w:val="single"/>
          <w:rtl/>
        </w:rPr>
        <w:t>زمینه خلق ایده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52514B">
        <w:rPr>
          <w:b/>
          <w:bCs/>
          <w:sz w:val="26"/>
          <w:u w:val="single"/>
          <w:rtl/>
        </w:rPr>
        <w:t>جدید</w:t>
      </w:r>
      <w:r w:rsidRPr="0052514B">
        <w:rPr>
          <w:sz w:val="26"/>
          <w:rtl/>
        </w:rPr>
        <w:t xml:space="preserve"> و </w:t>
      </w:r>
      <w:r w:rsidRPr="0052514B">
        <w:rPr>
          <w:b/>
          <w:bCs/>
          <w:sz w:val="26"/>
          <w:u w:val="single"/>
          <w:rtl/>
        </w:rPr>
        <w:t>یادگیری سریع</w:t>
      </w:r>
      <w:r w:rsidRPr="0052514B">
        <w:rPr>
          <w:sz w:val="26"/>
          <w:rtl/>
        </w:rPr>
        <w:t xml:space="preserve"> را از طریق </w:t>
      </w:r>
    </w:p>
    <w:p w14:paraId="2FBAD1D4" w14:textId="1A0D55B2" w:rsidR="0052514B" w:rsidRDefault="00CF2029" w:rsidP="00FB1DC5">
      <w:pPr>
        <w:pStyle w:val="ListParagraph"/>
        <w:numPr>
          <w:ilvl w:val="1"/>
          <w:numId w:val="94"/>
        </w:numPr>
        <w:rPr>
          <w:sz w:val="26"/>
        </w:rPr>
      </w:pPr>
      <w:r w:rsidRPr="0052514B">
        <w:rPr>
          <w:sz w:val="26"/>
          <w:rtl/>
        </w:rPr>
        <w:t xml:space="preserve">فراهم ساختن </w:t>
      </w:r>
      <w:r w:rsidRPr="0052514B">
        <w:rPr>
          <w:b/>
          <w:bCs/>
          <w:sz w:val="26"/>
          <w:u w:val="single"/>
          <w:rtl/>
        </w:rPr>
        <w:t>امکان تنوع دیدگاه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52514B">
        <w:rPr>
          <w:sz w:val="26"/>
          <w:rtl/>
        </w:rPr>
        <w:t xml:space="preserve">و </w:t>
      </w:r>
    </w:p>
    <w:p w14:paraId="6F3CE08F" w14:textId="73DC243C" w:rsidR="00CF2029" w:rsidRPr="0052514B" w:rsidRDefault="00CF2029" w:rsidP="00FB1DC5">
      <w:pPr>
        <w:pStyle w:val="ListParagraph"/>
        <w:numPr>
          <w:ilvl w:val="1"/>
          <w:numId w:val="94"/>
        </w:numPr>
        <w:rPr>
          <w:sz w:val="26"/>
        </w:rPr>
      </w:pPr>
      <w:r w:rsidRPr="0052514B">
        <w:rPr>
          <w:b/>
          <w:bCs/>
          <w:sz w:val="26"/>
          <w:u w:val="single"/>
          <w:rtl/>
        </w:rPr>
        <w:t xml:space="preserve">حمایت از </w:t>
      </w:r>
      <w:r w:rsidR="00B118C9">
        <w:rPr>
          <w:b/>
          <w:bCs/>
          <w:sz w:val="26"/>
          <w:u w:val="single"/>
          <w:rtl/>
        </w:rPr>
        <w:t>اختلاف‌نظرها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Pr="0052514B">
        <w:rPr>
          <w:b/>
          <w:bCs/>
          <w:sz w:val="26"/>
          <w:u w:val="single"/>
          <w:rtl/>
        </w:rPr>
        <w:t xml:space="preserve"> سازنده</w:t>
      </w:r>
      <w:r w:rsidRPr="0052514B">
        <w:rPr>
          <w:sz w:val="26"/>
          <w:rtl/>
        </w:rPr>
        <w:t xml:space="preserve"> فراهم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52514B">
        <w:rPr>
          <w:sz w:val="26"/>
          <w:rtl/>
        </w:rPr>
        <w:t>.</w:t>
      </w:r>
    </w:p>
    <w:p w14:paraId="6B9EE716" w14:textId="008C50AB" w:rsidR="0052514B" w:rsidRDefault="00CF2029" w:rsidP="00FB1DC5">
      <w:pPr>
        <w:pStyle w:val="ListParagraph"/>
        <w:numPr>
          <w:ilvl w:val="0"/>
          <w:numId w:val="94"/>
        </w:numPr>
        <w:rPr>
          <w:sz w:val="26"/>
        </w:rPr>
      </w:pPr>
      <w:r w:rsidRPr="0052514B">
        <w:rPr>
          <w:sz w:val="26"/>
          <w:rtl/>
        </w:rPr>
        <w:t xml:space="preserve">رویکرد انطباقی </w:t>
      </w:r>
      <w:r w:rsidR="00B118C9">
        <w:rPr>
          <w:sz w:val="26"/>
          <w:rtl/>
        </w:rPr>
        <w:t>برخلاف</w:t>
      </w:r>
      <w:r w:rsidRPr="0052514B">
        <w:rPr>
          <w:sz w:val="26"/>
          <w:rtl/>
        </w:rPr>
        <w:t xml:space="preserve"> </w:t>
      </w:r>
      <w:r w:rsidR="00B118C9">
        <w:rPr>
          <w:sz w:val="26"/>
          <w:rtl/>
        </w:rPr>
        <w:t>فرهنگ‌ها</w:t>
      </w:r>
      <w:r w:rsidR="00B118C9">
        <w:rPr>
          <w:rFonts w:hint="cs"/>
          <w:sz w:val="26"/>
          <w:rtl/>
        </w:rPr>
        <w:t>ی</w:t>
      </w:r>
      <w:r w:rsidRPr="0052514B">
        <w:rPr>
          <w:sz w:val="26"/>
          <w:rtl/>
        </w:rPr>
        <w:t xml:space="preserve"> </w:t>
      </w:r>
      <w:r w:rsidR="00B118C9">
        <w:rPr>
          <w:sz w:val="26"/>
          <w:rtl/>
        </w:rPr>
        <w:t>نظام‌مند</w:t>
      </w:r>
      <w:r w:rsidRPr="0052514B">
        <w:rPr>
          <w:sz w:val="26"/>
          <w:rtl/>
        </w:rPr>
        <w:t xml:space="preserve"> و </w:t>
      </w:r>
      <w:r w:rsidR="00D24F74">
        <w:rPr>
          <w:sz w:val="26"/>
          <w:rtl/>
        </w:rPr>
        <w:t>کاملاً</w:t>
      </w:r>
      <w:r w:rsidRPr="0052514B">
        <w:rPr>
          <w:sz w:val="26"/>
          <w:rtl/>
        </w:rPr>
        <w:t xml:space="preserve"> هدف</w:t>
      </w:r>
      <w:r w:rsidR="00B118C9">
        <w:rPr>
          <w:rFonts w:hint="cs"/>
          <w:sz w:val="26"/>
          <w:rtl/>
        </w:rPr>
        <w:t>‌</w:t>
      </w:r>
      <w:r w:rsidRPr="0052514B">
        <w:rPr>
          <w:sz w:val="26"/>
          <w:rtl/>
        </w:rPr>
        <w:t xml:space="preserve">گرایانه در </w:t>
      </w:r>
      <w:r w:rsidR="00D24F74">
        <w:rPr>
          <w:sz w:val="26"/>
          <w:rtl/>
        </w:rPr>
        <w:t>شرکت‌های</w:t>
      </w:r>
      <w:r w:rsidRPr="0052514B">
        <w:rPr>
          <w:sz w:val="26"/>
          <w:rtl/>
        </w:rPr>
        <w:t xml:space="preserve"> کلاسیک، برای تشویق به </w:t>
      </w:r>
      <w:r w:rsidRPr="0052514B">
        <w:rPr>
          <w:b/>
          <w:bCs/>
          <w:sz w:val="26"/>
          <w:u w:val="single"/>
          <w:rtl/>
        </w:rPr>
        <w:t>خلق ایده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52514B">
        <w:rPr>
          <w:b/>
          <w:bCs/>
          <w:sz w:val="26"/>
          <w:u w:val="single"/>
          <w:rtl/>
        </w:rPr>
        <w:t>جدید</w:t>
      </w:r>
      <w:r w:rsidRPr="0052514B">
        <w:rPr>
          <w:sz w:val="26"/>
          <w:rtl/>
        </w:rPr>
        <w:t xml:space="preserve"> به </w:t>
      </w:r>
      <w:r w:rsidRPr="0052514B">
        <w:rPr>
          <w:b/>
          <w:bCs/>
          <w:sz w:val="26"/>
          <w:u w:val="single"/>
          <w:rtl/>
        </w:rPr>
        <w:t>فرهنگ پذیرای تغییر</w:t>
      </w:r>
      <w:r w:rsidRPr="0052514B">
        <w:rPr>
          <w:sz w:val="26"/>
          <w:rtl/>
        </w:rPr>
        <w:t xml:space="preserve"> نیاز دارد. </w:t>
      </w:r>
    </w:p>
    <w:p w14:paraId="07649B16" w14:textId="748DEA98" w:rsidR="0052514B" w:rsidRDefault="00CF2029" w:rsidP="006B5366">
      <w:pPr>
        <w:pStyle w:val="ListParagraph"/>
        <w:rPr>
          <w:sz w:val="26"/>
        </w:rPr>
      </w:pPr>
      <w:r w:rsidRPr="0052514B">
        <w:rPr>
          <w:sz w:val="26"/>
          <w:rtl/>
        </w:rPr>
        <w:t>این فرهنگ با فراهم آوردن زمینه بروز</w:t>
      </w:r>
      <w:r w:rsidR="0052514B">
        <w:rPr>
          <w:rFonts w:hint="cs"/>
          <w:sz w:val="26"/>
          <w:rtl/>
        </w:rPr>
        <w:t xml:space="preserve"> موارد زیر </w:t>
      </w:r>
      <w:r w:rsidR="0052514B" w:rsidRPr="0052514B">
        <w:rPr>
          <w:sz w:val="26"/>
          <w:rtl/>
        </w:rPr>
        <w:t>چالش</w:t>
      </w:r>
      <w:r w:rsidR="00D24F74">
        <w:rPr>
          <w:sz w:val="26"/>
          <w:rtl/>
        </w:rPr>
        <w:t xml:space="preserve">‌ها </w:t>
      </w:r>
      <w:r w:rsidR="0052514B" w:rsidRPr="0052514B">
        <w:rPr>
          <w:sz w:val="26"/>
          <w:rtl/>
        </w:rPr>
        <w:t>را افزایش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="0052514B">
        <w:rPr>
          <w:rFonts w:hint="cs"/>
          <w:sz w:val="26"/>
          <w:rtl/>
        </w:rPr>
        <w:t>:</w:t>
      </w:r>
      <w:r w:rsidRPr="0052514B">
        <w:rPr>
          <w:sz w:val="26"/>
          <w:rtl/>
        </w:rPr>
        <w:t xml:space="preserve"> </w:t>
      </w:r>
    </w:p>
    <w:p w14:paraId="08AB297A" w14:textId="487B6119" w:rsidR="0052514B" w:rsidRDefault="00B118C9" w:rsidP="00FB1DC5">
      <w:pPr>
        <w:pStyle w:val="ListParagraph"/>
        <w:numPr>
          <w:ilvl w:val="1"/>
          <w:numId w:val="94"/>
        </w:numPr>
        <w:rPr>
          <w:sz w:val="26"/>
        </w:rPr>
      </w:pPr>
      <w:r>
        <w:rPr>
          <w:b/>
          <w:bCs/>
          <w:sz w:val="26"/>
          <w:u w:val="single"/>
          <w:rtl/>
        </w:rPr>
        <w:t>اختلاف‌نظرها</w:t>
      </w:r>
      <w:r>
        <w:rPr>
          <w:rFonts w:hint="cs"/>
          <w:b/>
          <w:bCs/>
          <w:sz w:val="26"/>
          <w:u w:val="single"/>
          <w:rtl/>
        </w:rPr>
        <w:t>ی</w:t>
      </w:r>
      <w:r w:rsidR="00CF2029" w:rsidRPr="0052514B">
        <w:rPr>
          <w:b/>
          <w:bCs/>
          <w:sz w:val="26"/>
          <w:u w:val="single"/>
          <w:rtl/>
        </w:rPr>
        <w:t xml:space="preserve"> سازنده</w:t>
      </w:r>
      <w:r w:rsidR="00CF2029" w:rsidRPr="0052514B">
        <w:rPr>
          <w:sz w:val="26"/>
          <w:rtl/>
        </w:rPr>
        <w:t xml:space="preserve"> و </w:t>
      </w:r>
    </w:p>
    <w:p w14:paraId="522B7A36" w14:textId="3C7E2A8D" w:rsidR="0052514B" w:rsidRDefault="00CF2029" w:rsidP="00FB1DC5">
      <w:pPr>
        <w:pStyle w:val="ListParagraph"/>
        <w:numPr>
          <w:ilvl w:val="1"/>
          <w:numId w:val="94"/>
        </w:numPr>
        <w:rPr>
          <w:sz w:val="26"/>
        </w:rPr>
      </w:pPr>
      <w:r w:rsidRPr="0052514B">
        <w:rPr>
          <w:b/>
          <w:bCs/>
          <w:sz w:val="26"/>
          <w:u w:val="single"/>
          <w:rtl/>
        </w:rPr>
        <w:t>ترویج تنوع</w:t>
      </w:r>
      <w:r w:rsidRPr="0052514B">
        <w:rPr>
          <w:rFonts w:hint="cs"/>
          <w:b/>
          <w:bCs/>
          <w:sz w:val="26"/>
          <w:u w:val="single"/>
          <w:rtl/>
        </w:rPr>
        <w:t xml:space="preserve"> </w:t>
      </w:r>
      <w:r w:rsidRPr="0052514B">
        <w:rPr>
          <w:b/>
          <w:bCs/>
          <w:sz w:val="26"/>
          <w:u w:val="single"/>
          <w:rtl/>
        </w:rPr>
        <w:t>شناختی</w:t>
      </w:r>
      <w:r w:rsidR="0052514B">
        <w:rPr>
          <w:rFonts w:hint="cs"/>
          <w:b/>
          <w:bCs/>
          <w:sz w:val="26"/>
          <w:u w:val="single"/>
          <w:rtl/>
        </w:rPr>
        <w:t>.</w:t>
      </w:r>
    </w:p>
    <w:p w14:paraId="7B1C4798" w14:textId="32DCD6F1" w:rsidR="0052514B" w:rsidRDefault="00B118C9" w:rsidP="00FB1DC5">
      <w:pPr>
        <w:pStyle w:val="ListParagraph"/>
        <w:numPr>
          <w:ilvl w:val="0"/>
          <w:numId w:val="94"/>
        </w:numPr>
        <w:rPr>
          <w:sz w:val="26"/>
        </w:rPr>
      </w:pPr>
      <w:r>
        <w:rPr>
          <w:sz w:val="26"/>
          <w:rtl/>
        </w:rPr>
        <w:t>ازآنجا</w:t>
      </w:r>
      <w:r>
        <w:rPr>
          <w:rFonts w:hint="cs"/>
          <w:sz w:val="26"/>
          <w:rtl/>
        </w:rPr>
        <w:t>یی‌</w:t>
      </w:r>
      <w:r>
        <w:rPr>
          <w:rFonts w:hint="eastAsia"/>
          <w:sz w:val="26"/>
          <w:rtl/>
        </w:rPr>
        <w:t>که</w:t>
      </w:r>
      <w:r w:rsidR="00CF2029" w:rsidRPr="0052514B">
        <w:rPr>
          <w:sz w:val="26"/>
          <w:rtl/>
        </w:rPr>
        <w:t xml:space="preserve"> </w:t>
      </w:r>
      <w:r w:rsidR="00BA2244">
        <w:rPr>
          <w:sz w:val="26"/>
          <w:rtl/>
        </w:rPr>
        <w:t>سازمان‌های</w:t>
      </w:r>
      <w:r w:rsidR="00CF2029" w:rsidRPr="0052514B">
        <w:rPr>
          <w:sz w:val="26"/>
          <w:rtl/>
        </w:rPr>
        <w:t xml:space="preserve"> انطباقی روی </w:t>
      </w:r>
      <w:r w:rsidR="00CF2029" w:rsidRPr="0052514B">
        <w:rPr>
          <w:b/>
          <w:bCs/>
          <w:sz w:val="26"/>
          <w:u w:val="single"/>
          <w:rtl/>
        </w:rPr>
        <w:t>خلاقیت</w:t>
      </w:r>
      <w:r w:rsidR="00CF2029" w:rsidRPr="0052514B">
        <w:rPr>
          <w:sz w:val="26"/>
          <w:rtl/>
        </w:rPr>
        <w:t xml:space="preserve"> و </w:t>
      </w:r>
      <w:r w:rsidR="00CF2029" w:rsidRPr="0052514B">
        <w:rPr>
          <w:b/>
          <w:bCs/>
          <w:sz w:val="26"/>
          <w:u w:val="single"/>
          <w:rtl/>
        </w:rPr>
        <w:t>ابتکارهای فردی</w:t>
      </w:r>
      <w:r w:rsidR="00CF2029" w:rsidRPr="0052514B">
        <w:rPr>
          <w:sz w:val="26"/>
          <w:rtl/>
        </w:rPr>
        <w:t xml:space="preserve"> اتکا دارند</w:t>
      </w:r>
      <w:r w:rsidR="00CF2029" w:rsidRPr="0052514B">
        <w:rPr>
          <w:rFonts w:hint="cs"/>
          <w:sz w:val="26"/>
          <w:rtl/>
        </w:rPr>
        <w:t>،</w:t>
      </w:r>
      <w:r w:rsidR="00CF2029" w:rsidRPr="0052514B">
        <w:rPr>
          <w:sz w:val="26"/>
          <w:rtl/>
        </w:rPr>
        <w:t xml:space="preserve"> </w:t>
      </w:r>
      <w:r w:rsidR="00CF2029" w:rsidRPr="002F0405">
        <w:rPr>
          <w:b/>
          <w:bCs/>
          <w:sz w:val="26"/>
          <w:u w:val="single"/>
          <w:rtl/>
        </w:rPr>
        <w:t>مجموعه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="00CF2029" w:rsidRPr="0052514B">
        <w:rPr>
          <w:sz w:val="26"/>
          <w:rtl/>
        </w:rPr>
        <w:t xml:space="preserve">از </w:t>
      </w:r>
    </w:p>
    <w:p w14:paraId="48ACB1E9" w14:textId="77777777" w:rsidR="0052514B" w:rsidRDefault="00CF2029" w:rsidP="00FB1DC5">
      <w:pPr>
        <w:pStyle w:val="ListParagraph"/>
        <w:numPr>
          <w:ilvl w:val="1"/>
          <w:numId w:val="94"/>
        </w:numPr>
        <w:rPr>
          <w:sz w:val="26"/>
        </w:rPr>
      </w:pPr>
      <w:r w:rsidRPr="0052514B">
        <w:rPr>
          <w:b/>
          <w:bCs/>
          <w:sz w:val="26"/>
          <w:u w:val="single"/>
          <w:rtl/>
        </w:rPr>
        <w:t>رفتارها</w:t>
      </w:r>
      <w:r w:rsidRPr="0052514B">
        <w:rPr>
          <w:sz w:val="26"/>
          <w:rtl/>
        </w:rPr>
        <w:t xml:space="preserve"> و </w:t>
      </w:r>
    </w:p>
    <w:p w14:paraId="3017B0BF" w14:textId="77777777" w:rsidR="0052514B" w:rsidRDefault="00CF2029" w:rsidP="00FB1DC5">
      <w:pPr>
        <w:pStyle w:val="ListParagraph"/>
        <w:numPr>
          <w:ilvl w:val="1"/>
          <w:numId w:val="94"/>
        </w:numPr>
        <w:rPr>
          <w:sz w:val="26"/>
        </w:rPr>
      </w:pPr>
      <w:r w:rsidRPr="0052514B">
        <w:rPr>
          <w:b/>
          <w:bCs/>
          <w:sz w:val="26"/>
          <w:u w:val="single"/>
          <w:rtl/>
        </w:rPr>
        <w:t>مقاصد مشترک</w:t>
      </w:r>
      <w:r w:rsidRPr="0052514B">
        <w:rPr>
          <w:sz w:val="26"/>
          <w:rtl/>
        </w:rPr>
        <w:t xml:space="preserve"> </w:t>
      </w:r>
    </w:p>
    <w:p w14:paraId="1DC629B8" w14:textId="6BDE42D1" w:rsidR="00CF2029" w:rsidRPr="0052514B" w:rsidRDefault="00CF2029" w:rsidP="0052514B">
      <w:pPr>
        <w:pStyle w:val="ListParagraph"/>
        <w:rPr>
          <w:sz w:val="26"/>
        </w:rPr>
      </w:pPr>
      <w:r w:rsidRPr="0052514B">
        <w:rPr>
          <w:sz w:val="26"/>
          <w:rtl/>
        </w:rPr>
        <w:t xml:space="preserve">را </w:t>
      </w:r>
      <w:r w:rsidR="00BA2244">
        <w:rPr>
          <w:sz w:val="26"/>
          <w:rtl/>
        </w:rPr>
        <w:t>به‌جای</w:t>
      </w:r>
      <w:r w:rsidRPr="0052514B">
        <w:rPr>
          <w:sz w:val="26"/>
          <w:rtl/>
        </w:rPr>
        <w:t xml:space="preserve"> اهداف دقیق در نظر</w:t>
      </w:r>
      <w:r w:rsidR="00D24F74">
        <w:rPr>
          <w:sz w:val="26"/>
          <w:rtl/>
        </w:rPr>
        <w:t xml:space="preserve"> می‌</w:t>
      </w:r>
      <w:r w:rsidRPr="0052514B">
        <w:rPr>
          <w:sz w:val="26"/>
          <w:rtl/>
        </w:rPr>
        <w:t>گیرند.</w:t>
      </w:r>
      <w:r w:rsidRPr="0052514B">
        <w:rPr>
          <w:rFonts w:hint="cs"/>
          <w:sz w:val="26"/>
          <w:rtl/>
        </w:rPr>
        <w:t xml:space="preserve"> </w:t>
      </w:r>
    </w:p>
    <w:p w14:paraId="3AFECC2A" w14:textId="77777777" w:rsidR="00CF2029" w:rsidRDefault="00CF2029" w:rsidP="00CF2029">
      <w:pPr>
        <w:pStyle w:val="Heading3"/>
        <w:rPr>
          <w:lang w:bidi="fa-IR"/>
        </w:rPr>
      </w:pPr>
      <w:r w:rsidRPr="00476C68">
        <w:rPr>
          <w:rtl/>
        </w:rPr>
        <w:t>رهبری</w:t>
      </w:r>
    </w:p>
    <w:p w14:paraId="43B40B38" w14:textId="01EF3C15" w:rsidR="006E1135" w:rsidRDefault="00CF2029" w:rsidP="00FB1DC5">
      <w:pPr>
        <w:pStyle w:val="ListParagraph"/>
        <w:numPr>
          <w:ilvl w:val="0"/>
          <w:numId w:val="95"/>
        </w:numPr>
        <w:rPr>
          <w:sz w:val="26"/>
        </w:rPr>
      </w:pPr>
      <w:r w:rsidRPr="002F0405">
        <w:rPr>
          <w:sz w:val="26"/>
          <w:rtl/>
        </w:rPr>
        <w:t xml:space="preserve">رهبران </w:t>
      </w:r>
      <w:r w:rsidR="00D24F74">
        <w:rPr>
          <w:sz w:val="26"/>
          <w:rtl/>
        </w:rPr>
        <w:t>شرکت‌های</w:t>
      </w:r>
      <w:r w:rsidRPr="002F0405">
        <w:rPr>
          <w:sz w:val="26"/>
          <w:rtl/>
        </w:rPr>
        <w:t xml:space="preserve"> انطباقی </w:t>
      </w:r>
      <w:r w:rsidR="00BA2244">
        <w:rPr>
          <w:sz w:val="26"/>
          <w:rtl/>
        </w:rPr>
        <w:t>به‌جای</w:t>
      </w:r>
      <w:r w:rsidRPr="002F0405">
        <w:rPr>
          <w:sz w:val="26"/>
          <w:rtl/>
        </w:rPr>
        <w:t xml:space="preserve"> تعیین اهداف، از طریق </w:t>
      </w:r>
      <w:r w:rsidR="00B118C9">
        <w:rPr>
          <w:b/>
          <w:bCs/>
          <w:sz w:val="26"/>
          <w:u w:val="single"/>
          <w:rtl/>
        </w:rPr>
        <w:t>جهت‌ده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Pr="002F0405">
        <w:rPr>
          <w:b/>
          <w:bCs/>
          <w:sz w:val="26"/>
          <w:u w:val="single"/>
          <w:rtl/>
        </w:rPr>
        <w:t xml:space="preserve"> زمینه</w:t>
      </w:r>
      <w:r w:rsidRPr="002F0405">
        <w:rPr>
          <w:sz w:val="26"/>
          <w:rtl/>
        </w:rPr>
        <w:t xml:space="preserve"> به رهبری</w:t>
      </w:r>
      <w:r w:rsidR="00D24F74">
        <w:rPr>
          <w:sz w:val="26"/>
          <w:rtl/>
        </w:rPr>
        <w:t xml:space="preserve"> می‌</w:t>
      </w:r>
      <w:r w:rsidRPr="002F0405">
        <w:rPr>
          <w:sz w:val="26"/>
          <w:rtl/>
        </w:rPr>
        <w:t xml:space="preserve">پردازند. </w:t>
      </w:r>
    </w:p>
    <w:p w14:paraId="6332FD78" w14:textId="6E2D8983" w:rsidR="006E1135" w:rsidRDefault="00D24F74" w:rsidP="006B5366">
      <w:pPr>
        <w:pStyle w:val="ListParagraph"/>
        <w:rPr>
          <w:sz w:val="26"/>
        </w:rPr>
      </w:pPr>
      <w:r>
        <w:rPr>
          <w:sz w:val="26"/>
          <w:rtl/>
        </w:rPr>
        <w:t>آن‌ها</w:t>
      </w:r>
      <w:r w:rsidR="00CF2029" w:rsidRPr="002F0405">
        <w:rPr>
          <w:sz w:val="26"/>
          <w:rtl/>
        </w:rPr>
        <w:t xml:space="preserve"> این کار را </w:t>
      </w:r>
      <w:r w:rsidR="006E1135">
        <w:rPr>
          <w:rFonts w:hint="cs"/>
          <w:sz w:val="26"/>
          <w:rtl/>
        </w:rPr>
        <w:t>به این طریق انجام</w:t>
      </w:r>
      <w:r>
        <w:rPr>
          <w:rFonts w:hint="cs"/>
          <w:sz w:val="26"/>
          <w:rtl/>
        </w:rPr>
        <w:t xml:space="preserve"> </w:t>
      </w:r>
      <w:r w:rsidR="004306EB">
        <w:rPr>
          <w:rFonts w:hint="cs"/>
          <w:sz w:val="26"/>
          <w:rtl/>
        </w:rPr>
        <w:t>می‌دهند</w:t>
      </w:r>
      <w:r w:rsidR="006E1135">
        <w:rPr>
          <w:rFonts w:hint="cs"/>
          <w:sz w:val="26"/>
          <w:rtl/>
        </w:rPr>
        <w:t>:</w:t>
      </w:r>
      <w:r w:rsidR="00CF2029" w:rsidRPr="002F0405">
        <w:rPr>
          <w:sz w:val="26"/>
          <w:rtl/>
        </w:rPr>
        <w:t xml:space="preserve"> </w:t>
      </w:r>
    </w:p>
    <w:p w14:paraId="76522DB7" w14:textId="3353830C" w:rsidR="006E1135" w:rsidRDefault="00B118C9" w:rsidP="00FB1DC5">
      <w:pPr>
        <w:pStyle w:val="ListParagraph"/>
        <w:numPr>
          <w:ilvl w:val="1"/>
          <w:numId w:val="95"/>
        </w:numPr>
        <w:rPr>
          <w:sz w:val="26"/>
        </w:rPr>
      </w:pPr>
      <w:r>
        <w:rPr>
          <w:b/>
          <w:bCs/>
          <w:sz w:val="26"/>
          <w:u w:val="single"/>
          <w:rtl/>
        </w:rPr>
        <w:t>برون‌گرا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انه</w:t>
      </w:r>
      <w:r w:rsidR="00CF2029" w:rsidRPr="002F0405">
        <w:rPr>
          <w:b/>
          <w:bCs/>
          <w:sz w:val="26"/>
          <w:u w:val="single"/>
          <w:rtl/>
        </w:rPr>
        <w:t xml:space="preserve"> کردن سازمان</w:t>
      </w:r>
      <w:r w:rsidR="00CF2029" w:rsidRPr="002F0405">
        <w:rPr>
          <w:sz w:val="26"/>
          <w:rtl/>
        </w:rPr>
        <w:t xml:space="preserve">، </w:t>
      </w:r>
    </w:p>
    <w:p w14:paraId="1A4122EB" w14:textId="77777777" w:rsidR="006E1135" w:rsidRDefault="00CF2029" w:rsidP="00FB1DC5">
      <w:pPr>
        <w:pStyle w:val="ListParagraph"/>
        <w:numPr>
          <w:ilvl w:val="1"/>
          <w:numId w:val="95"/>
        </w:numPr>
        <w:rPr>
          <w:sz w:val="26"/>
        </w:rPr>
      </w:pPr>
      <w:r w:rsidRPr="002F0405">
        <w:rPr>
          <w:b/>
          <w:bCs/>
          <w:sz w:val="26"/>
          <w:u w:val="single"/>
          <w:rtl/>
        </w:rPr>
        <w:t>خلق فرهنگ دوست دار تجربه</w:t>
      </w:r>
      <w:r w:rsidRPr="002F0405">
        <w:rPr>
          <w:sz w:val="26"/>
          <w:rtl/>
        </w:rPr>
        <w:t xml:space="preserve">، </w:t>
      </w:r>
    </w:p>
    <w:p w14:paraId="2A2D2365" w14:textId="17C7A4A0" w:rsidR="006E1135" w:rsidRDefault="00CF2029" w:rsidP="00FB1DC5">
      <w:pPr>
        <w:pStyle w:val="ListParagraph"/>
        <w:numPr>
          <w:ilvl w:val="1"/>
          <w:numId w:val="95"/>
        </w:numPr>
        <w:rPr>
          <w:sz w:val="26"/>
        </w:rPr>
      </w:pPr>
      <w:r w:rsidRPr="002F0405">
        <w:rPr>
          <w:b/>
          <w:bCs/>
          <w:sz w:val="26"/>
          <w:u w:val="single"/>
          <w:rtl/>
        </w:rPr>
        <w:t>مشخص ساختن قواعدی</w:t>
      </w:r>
      <w:r w:rsidRPr="002F0405">
        <w:rPr>
          <w:sz w:val="26"/>
          <w:rtl/>
        </w:rPr>
        <w:t xml:space="preserve"> که آزمایش</w:t>
      </w:r>
      <w:r w:rsidR="00D24F74">
        <w:rPr>
          <w:sz w:val="26"/>
          <w:rtl/>
        </w:rPr>
        <w:t xml:space="preserve">‌ها </w:t>
      </w:r>
      <w:r w:rsidRPr="002F0405">
        <w:rPr>
          <w:sz w:val="26"/>
          <w:rtl/>
        </w:rPr>
        <w:t xml:space="preserve">باید بر </w:t>
      </w:r>
      <w:r w:rsidRPr="006E1135">
        <w:rPr>
          <w:b/>
          <w:bCs/>
          <w:sz w:val="26"/>
          <w:u w:val="single"/>
          <w:rtl/>
        </w:rPr>
        <w:t>مبنای آن</w:t>
      </w:r>
      <w:r w:rsidRPr="002F0405">
        <w:rPr>
          <w:sz w:val="26"/>
          <w:rtl/>
        </w:rPr>
        <w:t xml:space="preserve"> انجام شود و</w:t>
      </w:r>
      <w:r w:rsidRPr="002F0405">
        <w:rPr>
          <w:rFonts w:hint="cs"/>
          <w:sz w:val="26"/>
          <w:rtl/>
        </w:rPr>
        <w:t xml:space="preserve"> </w:t>
      </w:r>
    </w:p>
    <w:p w14:paraId="074EF3C5" w14:textId="608CA308" w:rsidR="00CF2029" w:rsidRPr="002F0405" w:rsidRDefault="00CF2029" w:rsidP="00FB1DC5">
      <w:pPr>
        <w:pStyle w:val="ListParagraph"/>
        <w:numPr>
          <w:ilvl w:val="1"/>
          <w:numId w:val="95"/>
        </w:numPr>
        <w:rPr>
          <w:sz w:val="26"/>
          <w:rtl/>
        </w:rPr>
      </w:pPr>
      <w:r w:rsidRPr="002F0405">
        <w:rPr>
          <w:b/>
          <w:bCs/>
          <w:sz w:val="26"/>
          <w:u w:val="single"/>
          <w:rtl/>
        </w:rPr>
        <w:t>تعیین حوزه</w:t>
      </w:r>
      <w:r w:rsidR="00D24F74">
        <w:rPr>
          <w:b/>
          <w:bCs/>
          <w:sz w:val="26"/>
          <w:u w:val="single"/>
          <w:rtl/>
        </w:rPr>
        <w:t xml:space="preserve">‌هایی </w:t>
      </w:r>
      <w:r w:rsidRPr="002F0405">
        <w:rPr>
          <w:sz w:val="26"/>
          <w:rtl/>
        </w:rPr>
        <w:t>که آزمایش</w:t>
      </w:r>
      <w:r w:rsidR="00D24F74">
        <w:rPr>
          <w:sz w:val="26"/>
          <w:rtl/>
        </w:rPr>
        <w:t xml:space="preserve">‌ها </w:t>
      </w:r>
      <w:r w:rsidRPr="002F0405">
        <w:rPr>
          <w:sz w:val="26"/>
          <w:rtl/>
        </w:rPr>
        <w:t xml:space="preserve">باید </w:t>
      </w:r>
      <w:r w:rsidRPr="006E1135">
        <w:rPr>
          <w:b/>
          <w:bCs/>
          <w:sz w:val="26"/>
          <w:u w:val="single"/>
          <w:rtl/>
        </w:rPr>
        <w:t>متمرکز</w:t>
      </w:r>
      <w:r w:rsidRPr="002F0405">
        <w:rPr>
          <w:sz w:val="26"/>
          <w:rtl/>
        </w:rPr>
        <w:t xml:space="preserve"> بر </w:t>
      </w:r>
      <w:r w:rsidR="00D24F74">
        <w:rPr>
          <w:sz w:val="26"/>
          <w:rtl/>
        </w:rPr>
        <w:t>آن‌ها</w:t>
      </w:r>
      <w:r w:rsidRPr="002F0405">
        <w:rPr>
          <w:sz w:val="26"/>
          <w:rtl/>
        </w:rPr>
        <w:t xml:space="preserve"> باشد، </w:t>
      </w:r>
    </w:p>
    <w:p w14:paraId="3A892230" w14:textId="268CCA56" w:rsidR="00CF2029" w:rsidRPr="002F0405" w:rsidRDefault="00CF2029" w:rsidP="00FB1DC5">
      <w:pPr>
        <w:pStyle w:val="ListParagraph"/>
        <w:numPr>
          <w:ilvl w:val="0"/>
          <w:numId w:val="95"/>
        </w:numPr>
        <w:rPr>
          <w:sz w:val="26"/>
          <w:rtl/>
        </w:rPr>
      </w:pPr>
      <w:r w:rsidRPr="002F0405">
        <w:rPr>
          <w:sz w:val="26"/>
          <w:rtl/>
        </w:rPr>
        <w:lastRenderedPageBreak/>
        <w:t xml:space="preserve">مدیران برتر روش دستیابی به بهترین نتایج را </w:t>
      </w:r>
      <w:r w:rsidR="00BA2244">
        <w:rPr>
          <w:sz w:val="26"/>
          <w:rtl/>
        </w:rPr>
        <w:t>به‌جای</w:t>
      </w:r>
      <w:r w:rsidRPr="002F0405">
        <w:rPr>
          <w:sz w:val="26"/>
          <w:rtl/>
        </w:rPr>
        <w:t xml:space="preserve"> تلاش برای</w:t>
      </w:r>
      <w:r w:rsidRPr="002F0405">
        <w:rPr>
          <w:rFonts w:hint="cs"/>
          <w:sz w:val="26"/>
          <w:rtl/>
        </w:rPr>
        <w:t xml:space="preserve"> </w:t>
      </w:r>
      <w:r w:rsidRPr="002F0405">
        <w:rPr>
          <w:sz w:val="26"/>
          <w:rtl/>
        </w:rPr>
        <w:t xml:space="preserve">کنترل </w:t>
      </w:r>
      <w:r w:rsidR="00B118C9">
        <w:rPr>
          <w:sz w:val="26"/>
          <w:rtl/>
        </w:rPr>
        <w:t>کارکنانشان</w:t>
      </w:r>
      <w:r w:rsidRPr="002F0405">
        <w:rPr>
          <w:sz w:val="26"/>
          <w:rtl/>
        </w:rPr>
        <w:t xml:space="preserve">، با </w:t>
      </w:r>
      <w:r w:rsidR="00B118C9">
        <w:rPr>
          <w:b/>
          <w:bCs/>
          <w:sz w:val="26"/>
          <w:u w:val="single"/>
          <w:rtl/>
        </w:rPr>
        <w:t>جهت‌ده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Pr="002F0405">
        <w:rPr>
          <w:b/>
          <w:bCs/>
          <w:sz w:val="26"/>
          <w:u w:val="single"/>
          <w:rtl/>
        </w:rPr>
        <w:t xml:space="preserve"> به زمینه مناسب</w:t>
      </w:r>
      <w:r w:rsidRPr="002F0405">
        <w:rPr>
          <w:sz w:val="26"/>
          <w:rtl/>
        </w:rPr>
        <w:t xml:space="preserve"> مشخص</w:t>
      </w:r>
      <w:r w:rsidR="00D24F74">
        <w:rPr>
          <w:sz w:val="26"/>
          <w:rtl/>
        </w:rPr>
        <w:t xml:space="preserve"> می‌</w:t>
      </w:r>
      <w:r w:rsidRPr="002F0405">
        <w:rPr>
          <w:sz w:val="26"/>
          <w:rtl/>
        </w:rPr>
        <w:t>کنند.</w:t>
      </w:r>
    </w:p>
    <w:p w14:paraId="11B887C8" w14:textId="77777777" w:rsidR="00A26358" w:rsidRDefault="00CF2029" w:rsidP="00FB1DC5">
      <w:pPr>
        <w:pStyle w:val="ListParagraph"/>
        <w:numPr>
          <w:ilvl w:val="0"/>
          <w:numId w:val="95"/>
        </w:numPr>
        <w:rPr>
          <w:sz w:val="26"/>
        </w:rPr>
      </w:pPr>
      <w:r w:rsidRPr="002F0405">
        <w:rPr>
          <w:sz w:val="26"/>
          <w:rtl/>
        </w:rPr>
        <w:t xml:space="preserve">برای تشویق و ترغیب ابتکارهای فردی مسئولیت را </w:t>
      </w:r>
      <w:r w:rsidRPr="002F0405">
        <w:rPr>
          <w:b/>
          <w:bCs/>
          <w:sz w:val="26"/>
          <w:u w:val="single"/>
          <w:rtl/>
        </w:rPr>
        <w:t>تفویض</w:t>
      </w:r>
      <w:r w:rsidRPr="002F0405">
        <w:rPr>
          <w:sz w:val="26"/>
          <w:rtl/>
        </w:rPr>
        <w:t xml:space="preserve"> کنید، برای جلوگیری از نابودی خلاقیت در برابر</w:t>
      </w:r>
      <w:r w:rsidRPr="002F0405">
        <w:rPr>
          <w:rFonts w:hint="cs"/>
          <w:sz w:val="26"/>
          <w:rtl/>
        </w:rPr>
        <w:t xml:space="preserve"> </w:t>
      </w:r>
      <w:r w:rsidRPr="002F0405">
        <w:rPr>
          <w:sz w:val="26"/>
          <w:rtl/>
        </w:rPr>
        <w:t xml:space="preserve">اشتباهات </w:t>
      </w:r>
      <w:r w:rsidRPr="002F0405">
        <w:rPr>
          <w:b/>
          <w:bCs/>
          <w:sz w:val="26"/>
          <w:u w:val="single"/>
          <w:rtl/>
        </w:rPr>
        <w:t>بردبار</w:t>
      </w:r>
      <w:r w:rsidRPr="002F0405">
        <w:rPr>
          <w:sz w:val="26"/>
          <w:rtl/>
        </w:rPr>
        <w:t xml:space="preserve"> باشید. </w:t>
      </w:r>
    </w:p>
    <w:p w14:paraId="0EA08FF6" w14:textId="1D2DF3A7" w:rsidR="00CF2029" w:rsidRPr="002F0405" w:rsidRDefault="00CF2029" w:rsidP="00FB1DC5">
      <w:pPr>
        <w:pStyle w:val="ListParagraph"/>
        <w:numPr>
          <w:ilvl w:val="0"/>
          <w:numId w:val="95"/>
        </w:numPr>
        <w:rPr>
          <w:sz w:val="26"/>
          <w:rtl/>
        </w:rPr>
      </w:pPr>
      <w:r w:rsidRPr="002F0405">
        <w:rPr>
          <w:sz w:val="26"/>
          <w:rtl/>
        </w:rPr>
        <w:t xml:space="preserve">زمانی را در اوقات کاری اختصاص دهید تا کارکنان </w:t>
      </w:r>
      <w:r w:rsidRPr="002F0405">
        <w:rPr>
          <w:b/>
          <w:bCs/>
          <w:sz w:val="26"/>
          <w:u w:val="single"/>
          <w:rtl/>
        </w:rPr>
        <w:t>علایق</w:t>
      </w:r>
      <w:r w:rsidRPr="002F0405">
        <w:rPr>
          <w:sz w:val="26"/>
          <w:rtl/>
        </w:rPr>
        <w:t xml:space="preserve"> خودشان را دنبال کنند و بستری فراهم کنید که </w:t>
      </w:r>
      <w:r w:rsidRPr="002F0405">
        <w:rPr>
          <w:b/>
          <w:bCs/>
          <w:sz w:val="26"/>
          <w:u w:val="single"/>
          <w:rtl/>
        </w:rPr>
        <w:t>ایده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2F0405">
        <w:rPr>
          <w:b/>
          <w:bCs/>
          <w:sz w:val="26"/>
          <w:u w:val="single"/>
          <w:rtl/>
        </w:rPr>
        <w:t>بزرگ</w:t>
      </w:r>
      <w:r w:rsidRPr="002F0405">
        <w:rPr>
          <w:sz w:val="26"/>
          <w:rtl/>
        </w:rPr>
        <w:t xml:space="preserve"> از طریق آن در سازمان </w:t>
      </w:r>
      <w:r w:rsidRPr="002F0405">
        <w:rPr>
          <w:b/>
          <w:bCs/>
          <w:sz w:val="26"/>
          <w:u w:val="single"/>
          <w:rtl/>
        </w:rPr>
        <w:t>به اشتراک گذارده</w:t>
      </w:r>
      <w:r w:rsidRPr="002F0405">
        <w:rPr>
          <w:sz w:val="26"/>
          <w:rtl/>
        </w:rPr>
        <w:t xml:space="preserve"> شود.</w:t>
      </w:r>
    </w:p>
    <w:p w14:paraId="2DEC61EC" w14:textId="4BCBF67E" w:rsidR="00A26358" w:rsidRDefault="00CF2029" w:rsidP="00FB1DC5">
      <w:pPr>
        <w:pStyle w:val="ListParagraph"/>
        <w:numPr>
          <w:ilvl w:val="0"/>
          <w:numId w:val="95"/>
        </w:numPr>
        <w:rPr>
          <w:sz w:val="26"/>
        </w:rPr>
      </w:pPr>
      <w:r w:rsidRPr="002F0405">
        <w:rPr>
          <w:sz w:val="26"/>
          <w:rtl/>
        </w:rPr>
        <w:t xml:space="preserve">هرچه </w:t>
      </w:r>
      <w:r w:rsidR="00D24F74">
        <w:rPr>
          <w:b/>
          <w:bCs/>
          <w:sz w:val="26"/>
          <w:u w:val="single"/>
          <w:rtl/>
        </w:rPr>
        <w:t>کسب‌وکار</w:t>
      </w:r>
      <w:r w:rsidRPr="002F0405">
        <w:rPr>
          <w:b/>
          <w:bCs/>
          <w:sz w:val="26"/>
          <w:u w:val="single"/>
          <w:rtl/>
        </w:rPr>
        <w:t xml:space="preserve"> رشد</w:t>
      </w:r>
      <w:r w:rsidRPr="002F0405">
        <w:rPr>
          <w:sz w:val="26"/>
          <w:rtl/>
        </w:rPr>
        <w:t xml:space="preserve"> کند نیاز بیشتری به </w:t>
      </w:r>
      <w:r w:rsidRPr="002F0405">
        <w:rPr>
          <w:b/>
          <w:bCs/>
          <w:sz w:val="26"/>
          <w:u w:val="single"/>
          <w:rtl/>
        </w:rPr>
        <w:t>تفویض مسئولیت</w:t>
      </w:r>
      <w:r w:rsidRPr="002F0405">
        <w:rPr>
          <w:sz w:val="26"/>
          <w:rtl/>
        </w:rPr>
        <w:t xml:space="preserve"> و تشویق زنان و مردان برای </w:t>
      </w:r>
      <w:r w:rsidRPr="002F0405">
        <w:rPr>
          <w:b/>
          <w:bCs/>
          <w:sz w:val="26"/>
          <w:u w:val="single"/>
          <w:rtl/>
        </w:rPr>
        <w:t>آزمودن ابتکارهایشان</w:t>
      </w:r>
      <w:r w:rsidRPr="002F0405">
        <w:rPr>
          <w:sz w:val="26"/>
          <w:rtl/>
        </w:rPr>
        <w:t xml:space="preserve"> وجود دارد. این مسئله نیازمند بردباری است. </w:t>
      </w:r>
    </w:p>
    <w:p w14:paraId="11A7A3E0" w14:textId="49C66080" w:rsidR="00A26358" w:rsidRDefault="00CF2029" w:rsidP="00FB1DC5">
      <w:pPr>
        <w:pStyle w:val="ListParagraph"/>
        <w:numPr>
          <w:ilvl w:val="0"/>
          <w:numId w:val="95"/>
        </w:numPr>
        <w:rPr>
          <w:sz w:val="26"/>
        </w:rPr>
      </w:pPr>
      <w:r w:rsidRPr="002F0405">
        <w:rPr>
          <w:sz w:val="26"/>
          <w:rtl/>
        </w:rPr>
        <w:t xml:space="preserve">اگر مردان و زنانی که اختیار و مسئولیت را به </w:t>
      </w:r>
      <w:r w:rsidR="00D24F74">
        <w:rPr>
          <w:sz w:val="26"/>
          <w:rtl/>
        </w:rPr>
        <w:t>آن‌ها</w:t>
      </w:r>
      <w:r w:rsidRPr="002F0405">
        <w:rPr>
          <w:sz w:val="26"/>
          <w:rtl/>
        </w:rPr>
        <w:t xml:space="preserve"> تفویض</w:t>
      </w:r>
      <w:r w:rsidR="00D24F74">
        <w:rPr>
          <w:sz w:val="26"/>
          <w:rtl/>
        </w:rPr>
        <w:t xml:space="preserve"> می‌</w:t>
      </w:r>
      <w:r w:rsidRPr="002F0405">
        <w:rPr>
          <w:sz w:val="26"/>
          <w:rtl/>
        </w:rPr>
        <w:t>کنیم، اشخاص</w:t>
      </w:r>
      <w:r w:rsidRPr="002F0405">
        <w:rPr>
          <w:rFonts w:hint="cs"/>
          <w:sz w:val="26"/>
          <w:rtl/>
        </w:rPr>
        <w:t xml:space="preserve"> </w:t>
      </w:r>
      <w:r w:rsidRPr="002F0405">
        <w:rPr>
          <w:sz w:val="26"/>
          <w:rtl/>
        </w:rPr>
        <w:t xml:space="preserve">درستی باشند، </w:t>
      </w:r>
      <w:r w:rsidR="00B118C9">
        <w:rPr>
          <w:sz w:val="26"/>
          <w:rtl/>
        </w:rPr>
        <w:t>وظا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فشان</w:t>
      </w:r>
      <w:r w:rsidRPr="002F0405">
        <w:rPr>
          <w:sz w:val="26"/>
          <w:rtl/>
        </w:rPr>
        <w:t xml:space="preserve"> را به </w:t>
      </w:r>
      <w:r w:rsidRPr="002F0405">
        <w:rPr>
          <w:b/>
          <w:bCs/>
          <w:sz w:val="26"/>
          <w:u w:val="single"/>
          <w:rtl/>
        </w:rPr>
        <w:t>شیوه خودشان</w:t>
      </w:r>
      <w:r w:rsidRPr="002F0405">
        <w:rPr>
          <w:sz w:val="26"/>
          <w:rtl/>
        </w:rPr>
        <w:t xml:space="preserve"> انجام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می‌دهند</w:t>
      </w:r>
      <w:r w:rsidRPr="002F0405">
        <w:rPr>
          <w:sz w:val="26"/>
          <w:rtl/>
        </w:rPr>
        <w:t xml:space="preserve">. اشتباهات رخ خواهد داد. اما اگر شخص واقعاً درست باشد، این اشتباهات در </w:t>
      </w:r>
      <w:r w:rsidRPr="002F0405">
        <w:rPr>
          <w:b/>
          <w:bCs/>
          <w:sz w:val="26"/>
          <w:u w:val="single"/>
          <w:rtl/>
        </w:rPr>
        <w:t>بلندمدت</w:t>
      </w:r>
      <w:r w:rsidRPr="002F0405">
        <w:rPr>
          <w:sz w:val="26"/>
          <w:rtl/>
        </w:rPr>
        <w:t xml:space="preserve"> به اندازه اشتباهاتی که مدیران با دستور به انجام وظایف به </w:t>
      </w:r>
      <w:r w:rsidRPr="002F0405">
        <w:rPr>
          <w:b/>
          <w:bCs/>
          <w:sz w:val="26"/>
          <w:u w:val="single"/>
          <w:rtl/>
        </w:rPr>
        <w:t>شیوه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Pr="002F0405">
        <w:rPr>
          <w:b/>
          <w:bCs/>
          <w:sz w:val="26"/>
          <w:u w:val="single"/>
          <w:rtl/>
        </w:rPr>
        <w:t>مشخص</w:t>
      </w:r>
      <w:r w:rsidRPr="002F0405">
        <w:rPr>
          <w:sz w:val="26"/>
          <w:rtl/>
        </w:rPr>
        <w:t xml:space="preserve"> پدید</w:t>
      </w:r>
      <w:r w:rsidR="00D24F74">
        <w:rPr>
          <w:sz w:val="26"/>
          <w:rtl/>
        </w:rPr>
        <w:t xml:space="preserve"> می‌</w:t>
      </w:r>
      <w:r w:rsidRPr="002F0405">
        <w:rPr>
          <w:sz w:val="26"/>
          <w:rtl/>
        </w:rPr>
        <w:t>آورند</w:t>
      </w:r>
      <w:r w:rsidRPr="002F0405">
        <w:rPr>
          <w:rFonts w:hint="cs"/>
          <w:sz w:val="26"/>
          <w:rtl/>
        </w:rPr>
        <w:t xml:space="preserve">، </w:t>
      </w:r>
      <w:r w:rsidRPr="002F0405">
        <w:rPr>
          <w:sz w:val="26"/>
          <w:rtl/>
        </w:rPr>
        <w:t xml:space="preserve">جدی و خطرناک نخواهند بود. </w:t>
      </w:r>
    </w:p>
    <w:p w14:paraId="12949ADF" w14:textId="15F948CA" w:rsidR="00CF2029" w:rsidRDefault="00CF2029" w:rsidP="00FB1DC5">
      <w:pPr>
        <w:pStyle w:val="ListParagraph"/>
        <w:numPr>
          <w:ilvl w:val="0"/>
          <w:numId w:val="95"/>
        </w:numPr>
        <w:rPr>
          <w:sz w:val="26"/>
        </w:rPr>
      </w:pPr>
      <w:r w:rsidRPr="002F0405">
        <w:rPr>
          <w:b/>
          <w:bCs/>
          <w:sz w:val="26"/>
          <w:u w:val="single"/>
          <w:rtl/>
        </w:rPr>
        <w:t>مدیریت غیرسازنده</w:t>
      </w:r>
      <w:r w:rsidRPr="002F0405">
        <w:rPr>
          <w:sz w:val="26"/>
          <w:rtl/>
        </w:rPr>
        <w:t xml:space="preserve"> و </w:t>
      </w:r>
      <w:r w:rsidRPr="002F0405">
        <w:rPr>
          <w:b/>
          <w:bCs/>
          <w:sz w:val="26"/>
          <w:u w:val="single"/>
          <w:rtl/>
        </w:rPr>
        <w:t>انتقادی</w:t>
      </w:r>
      <w:r w:rsidRPr="002F0405">
        <w:rPr>
          <w:sz w:val="26"/>
          <w:rtl/>
        </w:rPr>
        <w:t xml:space="preserve"> در برابر رخ دادن اشتباهات، ابتکارهای فردی را از بین</w:t>
      </w:r>
      <w:r w:rsidR="00D24F74">
        <w:rPr>
          <w:sz w:val="26"/>
          <w:rtl/>
        </w:rPr>
        <w:t xml:space="preserve"> می‌</w:t>
      </w:r>
      <w:r w:rsidRPr="002F0405">
        <w:rPr>
          <w:sz w:val="26"/>
          <w:rtl/>
        </w:rPr>
        <w:t xml:space="preserve">برد و اگر قصد داریم رشدمان ادامه یابد، ضروری است که </w:t>
      </w:r>
      <w:r w:rsidRPr="002F0405">
        <w:rPr>
          <w:b/>
          <w:bCs/>
          <w:sz w:val="26"/>
          <w:u w:val="single"/>
          <w:rtl/>
        </w:rPr>
        <w:t>تعداد زیادی از افراد مبتکر</w:t>
      </w:r>
      <w:r w:rsidRPr="002F0405">
        <w:rPr>
          <w:sz w:val="26"/>
          <w:rtl/>
        </w:rPr>
        <w:t xml:space="preserve"> را داشته باشیم.</w:t>
      </w:r>
    </w:p>
    <w:p w14:paraId="5A06E865" w14:textId="57869C18" w:rsidR="006F4E92" w:rsidRDefault="006F4E92" w:rsidP="006F4E92">
      <w:pPr>
        <w:pStyle w:val="Heading2"/>
        <w:rPr>
          <w:rtl/>
        </w:rPr>
      </w:pPr>
      <w:bookmarkStart w:id="43" w:name="_Toc151112107"/>
      <w:bookmarkStart w:id="44" w:name="_Toc168503348"/>
      <w:r>
        <w:rPr>
          <w:rFonts w:hint="cs"/>
          <w:rtl/>
        </w:rPr>
        <w:t xml:space="preserve">اقدامات سازگار با رویکرد </w:t>
      </w:r>
      <w:bookmarkEnd w:id="43"/>
      <w:r w:rsidR="007C20E5">
        <w:rPr>
          <w:rFonts w:hint="cs"/>
          <w:rtl/>
        </w:rPr>
        <w:t>انطباقی</w:t>
      </w:r>
      <w:bookmarkEnd w:id="44"/>
    </w:p>
    <w:p w14:paraId="560E46A1" w14:textId="37DB9C24" w:rsidR="006F4E92" w:rsidRPr="00806FBA" w:rsidRDefault="006F4E92" w:rsidP="006F4E92">
      <w:pPr>
        <w:pStyle w:val="ListParagraph"/>
        <w:numPr>
          <w:ilvl w:val="0"/>
          <w:numId w:val="11"/>
        </w:numPr>
        <w:spacing w:after="0"/>
        <w:rPr>
          <w:sz w:val="26"/>
        </w:rPr>
      </w:pPr>
      <w:r w:rsidRPr="006F4E92">
        <w:rPr>
          <w:sz w:val="26"/>
          <w:rtl/>
        </w:rPr>
        <w:t>هدفتان</w:t>
      </w:r>
      <w:r w:rsidRPr="00806FBA">
        <w:rPr>
          <w:sz w:val="26"/>
          <w:rtl/>
        </w:rPr>
        <w:t xml:space="preserve"> </w:t>
      </w:r>
      <w:r w:rsidRPr="006F4E92">
        <w:rPr>
          <w:b/>
          <w:bCs/>
          <w:sz w:val="26"/>
          <w:u w:val="single"/>
          <w:rtl/>
        </w:rPr>
        <w:t>دریافت و فهم</w:t>
      </w:r>
      <w:r w:rsidRPr="00806FBA">
        <w:rPr>
          <w:sz w:val="26"/>
          <w:rtl/>
        </w:rPr>
        <w:t xml:space="preserve"> زودهنگام </w:t>
      </w:r>
      <w:r w:rsidRPr="006F4E92">
        <w:rPr>
          <w:b/>
          <w:bCs/>
          <w:sz w:val="26"/>
          <w:u w:val="single"/>
          <w:rtl/>
        </w:rPr>
        <w:t>نشانه</w:t>
      </w:r>
      <w:r w:rsidR="00D24F74">
        <w:rPr>
          <w:rFonts w:hint="cs"/>
          <w:b/>
          <w:bCs/>
          <w:sz w:val="26"/>
          <w:u w:val="single"/>
          <w:rtl/>
        </w:rPr>
        <w:t xml:space="preserve">‌های </w:t>
      </w:r>
      <w:r w:rsidRPr="006F4E92">
        <w:rPr>
          <w:b/>
          <w:bCs/>
          <w:sz w:val="26"/>
          <w:u w:val="single"/>
          <w:rtl/>
        </w:rPr>
        <w:t>تغییر</w:t>
      </w:r>
      <w:r w:rsidRPr="00806FBA">
        <w:rPr>
          <w:sz w:val="26"/>
          <w:rtl/>
        </w:rPr>
        <w:t xml:space="preserve"> است.</w:t>
      </w:r>
    </w:p>
    <w:p w14:paraId="7CB86374" w14:textId="636F84A2" w:rsidR="006F4E92" w:rsidRPr="00806FBA" w:rsidRDefault="006F4E92" w:rsidP="006F4E92">
      <w:pPr>
        <w:pStyle w:val="ListParagraph"/>
        <w:numPr>
          <w:ilvl w:val="0"/>
          <w:numId w:val="11"/>
        </w:numPr>
        <w:spacing w:after="0"/>
        <w:rPr>
          <w:sz w:val="26"/>
        </w:rPr>
      </w:pPr>
      <w:r w:rsidRPr="006F4E92">
        <w:rPr>
          <w:b/>
          <w:bCs/>
          <w:sz w:val="26"/>
          <w:u w:val="single"/>
          <w:rtl/>
        </w:rPr>
        <w:t>مجموعه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Pr="00806FBA">
        <w:rPr>
          <w:sz w:val="26"/>
          <w:rtl/>
        </w:rPr>
        <w:t xml:space="preserve">از </w:t>
      </w:r>
      <w:r w:rsidRPr="006F4E92">
        <w:rPr>
          <w:b/>
          <w:bCs/>
          <w:sz w:val="26"/>
          <w:u w:val="single"/>
          <w:rtl/>
        </w:rPr>
        <w:t>گزینه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806FBA">
        <w:rPr>
          <w:sz w:val="26"/>
          <w:rtl/>
        </w:rPr>
        <w:t xml:space="preserve">و </w:t>
      </w:r>
      <w:r w:rsidRPr="006F4E92">
        <w:rPr>
          <w:b/>
          <w:bCs/>
          <w:sz w:val="26"/>
          <w:u w:val="single"/>
          <w:rtl/>
        </w:rPr>
        <w:t>تجربه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806FBA">
        <w:rPr>
          <w:sz w:val="26"/>
          <w:rtl/>
        </w:rPr>
        <w:t xml:space="preserve">را خلق </w:t>
      </w:r>
      <w:r w:rsidR="00B118C9">
        <w:rPr>
          <w:sz w:val="26"/>
          <w:rtl/>
        </w:rPr>
        <w:t>کرده‌ا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د</w:t>
      </w:r>
      <w:r w:rsidRPr="00806FBA">
        <w:rPr>
          <w:sz w:val="26"/>
          <w:rtl/>
        </w:rPr>
        <w:t>.</w:t>
      </w:r>
    </w:p>
    <w:p w14:paraId="48CC5898" w14:textId="6F65578A" w:rsidR="006F4E92" w:rsidRPr="00155FC0" w:rsidRDefault="006F4E92" w:rsidP="006F4E92">
      <w:pPr>
        <w:pStyle w:val="ListParagraph"/>
        <w:numPr>
          <w:ilvl w:val="0"/>
          <w:numId w:val="11"/>
        </w:numPr>
        <w:spacing w:after="0"/>
        <w:rPr>
          <w:sz w:val="26"/>
        </w:rPr>
      </w:pPr>
      <w:r w:rsidRPr="006F4E92">
        <w:rPr>
          <w:b/>
          <w:bCs/>
          <w:sz w:val="26"/>
          <w:u w:val="single"/>
          <w:rtl/>
        </w:rPr>
        <w:t>تجربه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="00B118C9">
        <w:rPr>
          <w:b/>
          <w:bCs/>
          <w:sz w:val="26"/>
          <w:u w:val="single"/>
          <w:rtl/>
        </w:rPr>
        <w:t>موفق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="00B118C9">
        <w:rPr>
          <w:rFonts w:hint="eastAsia"/>
          <w:b/>
          <w:bCs/>
          <w:sz w:val="26"/>
          <w:u w:val="single"/>
          <w:rtl/>
        </w:rPr>
        <w:t>ت‌آم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="00B118C9">
        <w:rPr>
          <w:rFonts w:hint="eastAsia"/>
          <w:b/>
          <w:bCs/>
          <w:sz w:val="26"/>
          <w:u w:val="single"/>
          <w:rtl/>
        </w:rPr>
        <w:t>ز</w:t>
      </w:r>
      <w:r w:rsidRPr="00806FBA">
        <w:rPr>
          <w:sz w:val="26"/>
          <w:rtl/>
        </w:rPr>
        <w:t xml:space="preserve"> را </w:t>
      </w:r>
      <w:r w:rsidRPr="006F4E92">
        <w:rPr>
          <w:b/>
          <w:bCs/>
          <w:sz w:val="26"/>
          <w:u w:val="single"/>
          <w:rtl/>
        </w:rPr>
        <w:t>انتخاب</w:t>
      </w:r>
      <w:r w:rsidRPr="00155FC0">
        <w:rPr>
          <w:sz w:val="26"/>
          <w:rtl/>
        </w:rPr>
        <w:t xml:space="preserve"> </w:t>
      </w:r>
      <w:r w:rsidR="00B118C9">
        <w:rPr>
          <w:sz w:val="26"/>
          <w:rtl/>
        </w:rPr>
        <w:t>کرده‌ا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د</w:t>
      </w:r>
      <w:r w:rsidRPr="00155FC0">
        <w:rPr>
          <w:sz w:val="26"/>
          <w:rtl/>
        </w:rPr>
        <w:t>.</w:t>
      </w:r>
    </w:p>
    <w:p w14:paraId="626F9802" w14:textId="2B5B1CE3" w:rsidR="006F4E92" w:rsidRPr="00155FC0" w:rsidRDefault="006F4E92" w:rsidP="006F4E92">
      <w:pPr>
        <w:pStyle w:val="ListParagraph"/>
        <w:numPr>
          <w:ilvl w:val="0"/>
          <w:numId w:val="11"/>
        </w:numPr>
        <w:spacing w:after="0"/>
        <w:rPr>
          <w:sz w:val="26"/>
        </w:rPr>
      </w:pPr>
      <w:r w:rsidRPr="006F4E92">
        <w:rPr>
          <w:b/>
          <w:bCs/>
          <w:sz w:val="26"/>
          <w:u w:val="single"/>
          <w:rtl/>
        </w:rPr>
        <w:t>تجربه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="00B118C9">
        <w:rPr>
          <w:b/>
          <w:bCs/>
          <w:sz w:val="26"/>
          <w:u w:val="single"/>
          <w:rtl/>
        </w:rPr>
        <w:t>موفق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="00B118C9">
        <w:rPr>
          <w:rFonts w:hint="eastAsia"/>
          <w:b/>
          <w:bCs/>
          <w:sz w:val="26"/>
          <w:u w:val="single"/>
          <w:rtl/>
        </w:rPr>
        <w:t>ت‌آم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="00B118C9">
        <w:rPr>
          <w:rFonts w:hint="eastAsia"/>
          <w:b/>
          <w:bCs/>
          <w:sz w:val="26"/>
          <w:u w:val="single"/>
          <w:rtl/>
        </w:rPr>
        <w:t>ز</w:t>
      </w:r>
      <w:r w:rsidRPr="00155FC0">
        <w:rPr>
          <w:sz w:val="26"/>
          <w:rtl/>
        </w:rPr>
        <w:t xml:space="preserve"> را </w:t>
      </w:r>
      <w:r w:rsidRPr="006F4E92">
        <w:rPr>
          <w:b/>
          <w:bCs/>
          <w:sz w:val="26"/>
          <w:u w:val="single"/>
          <w:rtl/>
        </w:rPr>
        <w:t>پرورش</w:t>
      </w:r>
      <w:r w:rsidRPr="00155FC0">
        <w:rPr>
          <w:sz w:val="26"/>
          <w:rtl/>
        </w:rPr>
        <w:t xml:space="preserve"> داده و به </w:t>
      </w:r>
      <w:r w:rsidRPr="006F4E92">
        <w:rPr>
          <w:b/>
          <w:bCs/>
          <w:sz w:val="26"/>
          <w:u w:val="single"/>
          <w:rtl/>
        </w:rPr>
        <w:t>مقیاس</w:t>
      </w:r>
      <w:r w:rsidRPr="00155FC0">
        <w:rPr>
          <w:sz w:val="26"/>
          <w:rtl/>
        </w:rPr>
        <w:t xml:space="preserve"> تجاری </w:t>
      </w:r>
      <w:r w:rsidR="00B118C9">
        <w:rPr>
          <w:sz w:val="26"/>
          <w:rtl/>
        </w:rPr>
        <w:t>رسانده‌ا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د</w:t>
      </w:r>
      <w:r w:rsidRPr="00155FC0">
        <w:rPr>
          <w:sz w:val="26"/>
          <w:rtl/>
        </w:rPr>
        <w:t xml:space="preserve"> .</w:t>
      </w:r>
    </w:p>
    <w:p w14:paraId="6E2767EE" w14:textId="0884F014" w:rsidR="006F4E92" w:rsidRPr="00155FC0" w:rsidRDefault="006F4E92" w:rsidP="006F4E92">
      <w:pPr>
        <w:pStyle w:val="ListParagraph"/>
        <w:numPr>
          <w:ilvl w:val="0"/>
          <w:numId w:val="11"/>
        </w:numPr>
        <w:spacing w:after="0"/>
        <w:rPr>
          <w:sz w:val="26"/>
        </w:rPr>
      </w:pPr>
      <w:r w:rsidRPr="006F4E92">
        <w:rPr>
          <w:b/>
          <w:bCs/>
          <w:sz w:val="26"/>
          <w:u w:val="single"/>
          <w:rtl/>
        </w:rPr>
        <w:t>منابع</w:t>
      </w:r>
      <w:r w:rsidRPr="00155FC0">
        <w:rPr>
          <w:sz w:val="26"/>
          <w:rtl/>
        </w:rPr>
        <w:t xml:space="preserve"> را با </w:t>
      </w:r>
      <w:r w:rsidR="00D24F74">
        <w:rPr>
          <w:b/>
          <w:bCs/>
          <w:sz w:val="26"/>
          <w:u w:val="single"/>
          <w:rtl/>
        </w:rPr>
        <w:t>انعطاف‌پذیری</w:t>
      </w:r>
      <w:r w:rsidRPr="00155FC0">
        <w:rPr>
          <w:sz w:val="26"/>
          <w:rtl/>
        </w:rPr>
        <w:t xml:space="preserve"> </w:t>
      </w:r>
      <w:r w:rsidRPr="006F4E92">
        <w:rPr>
          <w:b/>
          <w:bCs/>
          <w:sz w:val="26"/>
          <w:u w:val="single"/>
          <w:rtl/>
        </w:rPr>
        <w:t>بازتخصیص</w:t>
      </w:r>
      <w:r w:rsidR="00D24F74">
        <w:rPr>
          <w:sz w:val="26"/>
          <w:rtl/>
        </w:rPr>
        <w:t xml:space="preserve"> می‌</w:t>
      </w:r>
      <w:r w:rsidRPr="00155FC0">
        <w:rPr>
          <w:sz w:val="26"/>
          <w:rtl/>
        </w:rPr>
        <w:t>دهید.</w:t>
      </w:r>
    </w:p>
    <w:p w14:paraId="04CBCCD7" w14:textId="207FCA67" w:rsidR="00331532" w:rsidRPr="00331532" w:rsidRDefault="006F4E92" w:rsidP="009D025C">
      <w:pPr>
        <w:pStyle w:val="ListParagraph"/>
        <w:numPr>
          <w:ilvl w:val="0"/>
          <w:numId w:val="11"/>
        </w:numPr>
      </w:pPr>
      <w:r w:rsidRPr="00054E09">
        <w:rPr>
          <w:sz w:val="26"/>
          <w:u w:val="single"/>
          <w:rtl/>
        </w:rPr>
        <w:t>فرایند</w:t>
      </w:r>
      <w:r w:rsidRPr="00AA3F48">
        <w:rPr>
          <w:sz w:val="26"/>
          <w:rtl/>
        </w:rPr>
        <w:t xml:space="preserve"> </w:t>
      </w:r>
      <w:r w:rsidRPr="00054E09">
        <w:rPr>
          <w:sz w:val="26"/>
          <w:u w:val="single"/>
          <w:rtl/>
        </w:rPr>
        <w:t>تغییر</w:t>
      </w:r>
      <w:r w:rsidRPr="00AA3F48">
        <w:rPr>
          <w:sz w:val="26"/>
          <w:rtl/>
        </w:rPr>
        <w:t xml:space="preserve">، </w:t>
      </w:r>
      <w:r w:rsidRPr="00054E09">
        <w:rPr>
          <w:sz w:val="26"/>
          <w:u w:val="single"/>
          <w:rtl/>
        </w:rPr>
        <w:t>انتخاب</w:t>
      </w:r>
      <w:r w:rsidRPr="00AA3F48">
        <w:rPr>
          <w:sz w:val="26"/>
          <w:rtl/>
        </w:rPr>
        <w:t xml:space="preserve"> و </w:t>
      </w:r>
      <w:r w:rsidRPr="00054E09">
        <w:rPr>
          <w:sz w:val="26"/>
          <w:u w:val="single"/>
          <w:rtl/>
        </w:rPr>
        <w:t>پرورش</w:t>
      </w:r>
      <w:r w:rsidRPr="00AA3F48">
        <w:rPr>
          <w:sz w:val="26"/>
          <w:rtl/>
        </w:rPr>
        <w:t xml:space="preserve"> را </w:t>
      </w:r>
      <w:r w:rsidR="004306EB">
        <w:rPr>
          <w:sz w:val="26"/>
          <w:rtl/>
        </w:rPr>
        <w:t>به‌سرعت</w:t>
      </w:r>
      <w:r w:rsidRPr="00AA3F48">
        <w:rPr>
          <w:sz w:val="26"/>
          <w:rtl/>
        </w:rPr>
        <w:t xml:space="preserve"> </w:t>
      </w:r>
      <w:r w:rsidRPr="00054E09">
        <w:rPr>
          <w:sz w:val="26"/>
          <w:u w:val="single"/>
          <w:rtl/>
        </w:rPr>
        <w:t>تکرار</w:t>
      </w:r>
      <w:r w:rsidR="00D24F74">
        <w:rPr>
          <w:sz w:val="26"/>
          <w:rtl/>
        </w:rPr>
        <w:t xml:space="preserve"> </w:t>
      </w:r>
      <w:r w:rsidR="004D3E25">
        <w:rPr>
          <w:sz w:val="26"/>
          <w:rtl/>
        </w:rPr>
        <w:t>می‌کنید</w:t>
      </w:r>
      <w:r w:rsidRPr="00AA3F48">
        <w:rPr>
          <w:sz w:val="26"/>
          <w:rtl/>
        </w:rPr>
        <w:t>.</w:t>
      </w:r>
      <w:r w:rsidR="00331532">
        <w:rPr>
          <w:rFonts w:hint="cs"/>
          <w:sz w:val="26"/>
          <w:rtl/>
        </w:rPr>
        <w:t xml:space="preserve"> </w:t>
      </w:r>
    </w:p>
    <w:p w14:paraId="3D1A0475" w14:textId="3C591EE3" w:rsidR="00331532" w:rsidRDefault="00331532" w:rsidP="00331532">
      <w:pPr>
        <w:pStyle w:val="Heading2"/>
        <w:rPr>
          <w:rtl/>
        </w:rPr>
      </w:pPr>
      <w:bookmarkStart w:id="45" w:name="_Toc168503349"/>
      <w:r>
        <w:rPr>
          <w:rFonts w:hint="cs"/>
          <w:rtl/>
        </w:rPr>
        <w:t>نکات و دام</w:t>
      </w:r>
      <w:r w:rsidR="00D24F74">
        <w:rPr>
          <w:rFonts w:hint="cs"/>
          <w:rtl/>
        </w:rPr>
        <w:t>‌ها</w:t>
      </w:r>
      <w:bookmarkEnd w:id="45"/>
      <w:r w:rsidR="00D24F74">
        <w:rPr>
          <w:rFonts w:hint="cs"/>
          <w:rtl/>
        </w:rPr>
        <w:t xml:space="preserve"> </w:t>
      </w:r>
    </w:p>
    <w:p w14:paraId="1F64EA74" w14:textId="768DB7BD" w:rsidR="00A35AFC" w:rsidRDefault="00AA3F48" w:rsidP="00FB1DC5">
      <w:pPr>
        <w:pStyle w:val="ListParagraph"/>
        <w:numPr>
          <w:ilvl w:val="0"/>
          <w:numId w:val="96"/>
        </w:numPr>
        <w:rPr>
          <w:sz w:val="26"/>
        </w:rPr>
      </w:pPr>
      <w:r w:rsidRPr="00A35AFC">
        <w:rPr>
          <w:sz w:val="26"/>
          <w:rtl/>
        </w:rPr>
        <w:t xml:space="preserve">استراتژی انطباقی موفق </w:t>
      </w:r>
      <w:r w:rsidR="00BA2244">
        <w:rPr>
          <w:sz w:val="26"/>
          <w:rtl/>
        </w:rPr>
        <w:t>به‌جای</w:t>
      </w:r>
      <w:r w:rsidR="00A35AFC" w:rsidRPr="00A35AFC">
        <w:rPr>
          <w:sz w:val="26"/>
          <w:rtl/>
        </w:rPr>
        <w:t xml:space="preserve"> تعیین دقیق اهداف </w:t>
      </w:r>
      <w:r w:rsidRPr="00A35AFC">
        <w:rPr>
          <w:sz w:val="26"/>
          <w:rtl/>
        </w:rPr>
        <w:t>وابسته به</w:t>
      </w:r>
      <w:r w:rsidR="00A35AFC" w:rsidRPr="00A35AFC">
        <w:rPr>
          <w:b/>
          <w:bCs/>
          <w:sz w:val="26"/>
          <w:u w:val="single"/>
          <w:rtl/>
        </w:rPr>
        <w:t xml:space="preserve"> تجربه</w:t>
      </w:r>
      <w:r w:rsidR="00D24F74">
        <w:rPr>
          <w:b/>
          <w:bCs/>
          <w:sz w:val="26"/>
          <w:u w:val="single"/>
          <w:rtl/>
        </w:rPr>
        <w:t xml:space="preserve">‌های </w:t>
      </w:r>
    </w:p>
    <w:p w14:paraId="2DDF6403" w14:textId="3C3AD115" w:rsidR="00A35AFC" w:rsidRDefault="00AA3F48" w:rsidP="00FB1DC5">
      <w:pPr>
        <w:pStyle w:val="ListParagraph"/>
        <w:numPr>
          <w:ilvl w:val="1"/>
          <w:numId w:val="96"/>
        </w:numPr>
        <w:rPr>
          <w:sz w:val="26"/>
        </w:rPr>
      </w:pPr>
      <w:r w:rsidRPr="00A35AFC">
        <w:rPr>
          <w:b/>
          <w:bCs/>
          <w:sz w:val="26"/>
          <w:u w:val="single"/>
          <w:rtl/>
        </w:rPr>
        <w:t>مستمر</w:t>
      </w:r>
      <w:r w:rsidRPr="00A35AFC">
        <w:rPr>
          <w:sz w:val="26"/>
          <w:rtl/>
        </w:rPr>
        <w:t xml:space="preserve">، </w:t>
      </w:r>
    </w:p>
    <w:p w14:paraId="2995254D" w14:textId="77777777" w:rsidR="00A35AFC" w:rsidRDefault="00AA3F48" w:rsidP="00FB1DC5">
      <w:pPr>
        <w:pStyle w:val="ListParagraph"/>
        <w:numPr>
          <w:ilvl w:val="1"/>
          <w:numId w:val="96"/>
        </w:numPr>
        <w:rPr>
          <w:sz w:val="26"/>
        </w:rPr>
      </w:pPr>
      <w:r w:rsidRPr="00A35AFC">
        <w:rPr>
          <w:b/>
          <w:bCs/>
          <w:sz w:val="26"/>
          <w:u w:val="single"/>
          <w:rtl/>
        </w:rPr>
        <w:t>منظم</w:t>
      </w:r>
      <w:r w:rsidRPr="00A35AFC">
        <w:rPr>
          <w:sz w:val="26"/>
          <w:rtl/>
        </w:rPr>
        <w:t xml:space="preserve">، </w:t>
      </w:r>
    </w:p>
    <w:p w14:paraId="6D507650" w14:textId="77777777" w:rsidR="00A35AFC" w:rsidRDefault="00AA3F48" w:rsidP="00FB1DC5">
      <w:pPr>
        <w:pStyle w:val="ListParagraph"/>
        <w:numPr>
          <w:ilvl w:val="1"/>
          <w:numId w:val="96"/>
        </w:numPr>
        <w:rPr>
          <w:sz w:val="26"/>
        </w:rPr>
      </w:pPr>
      <w:r w:rsidRPr="00A35AFC">
        <w:rPr>
          <w:b/>
          <w:bCs/>
          <w:sz w:val="26"/>
          <w:u w:val="single"/>
          <w:rtl/>
        </w:rPr>
        <w:lastRenderedPageBreak/>
        <w:t>تکرارپذیر</w:t>
      </w:r>
      <w:r w:rsidRPr="00A35AFC">
        <w:rPr>
          <w:sz w:val="26"/>
          <w:rtl/>
        </w:rPr>
        <w:t xml:space="preserve"> و </w:t>
      </w:r>
    </w:p>
    <w:p w14:paraId="4B953A85" w14:textId="65FA34A4" w:rsidR="00A35AFC" w:rsidRDefault="00AA3F48" w:rsidP="00FB1DC5">
      <w:pPr>
        <w:pStyle w:val="ListParagraph"/>
        <w:numPr>
          <w:ilvl w:val="1"/>
          <w:numId w:val="96"/>
        </w:numPr>
        <w:rPr>
          <w:sz w:val="26"/>
        </w:rPr>
      </w:pPr>
      <w:r w:rsidRPr="00A35AFC">
        <w:rPr>
          <w:b/>
          <w:bCs/>
          <w:sz w:val="26"/>
          <w:u w:val="single"/>
          <w:rtl/>
        </w:rPr>
        <w:t>مبتنی بر نشانه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A35AFC">
        <w:rPr>
          <w:b/>
          <w:bCs/>
          <w:sz w:val="26"/>
          <w:u w:val="single"/>
          <w:rtl/>
        </w:rPr>
        <w:t>بیرونی</w:t>
      </w:r>
      <w:r w:rsidR="00A35AFC">
        <w:rPr>
          <w:rFonts w:hint="cs"/>
          <w:b/>
          <w:bCs/>
          <w:sz w:val="26"/>
          <w:u w:val="single"/>
          <w:rtl/>
        </w:rPr>
        <w:t xml:space="preserve"> است</w:t>
      </w:r>
      <w:r w:rsidRPr="00A35AFC">
        <w:rPr>
          <w:sz w:val="26"/>
          <w:rtl/>
        </w:rPr>
        <w:t xml:space="preserve">. </w:t>
      </w:r>
    </w:p>
    <w:p w14:paraId="7B29EEC5" w14:textId="1397ED6F" w:rsidR="00CF2029" w:rsidRPr="00A35AFC" w:rsidRDefault="00AA3F48" w:rsidP="00FB1DC5">
      <w:pPr>
        <w:pStyle w:val="ListParagraph"/>
        <w:numPr>
          <w:ilvl w:val="0"/>
          <w:numId w:val="96"/>
        </w:numPr>
        <w:rPr>
          <w:sz w:val="26"/>
          <w:rtl/>
        </w:rPr>
      </w:pPr>
      <w:r w:rsidRPr="00A35AFC">
        <w:rPr>
          <w:sz w:val="26"/>
          <w:rtl/>
        </w:rPr>
        <w:t>برای اجرای اثربخش چنین آزمایش</w:t>
      </w:r>
      <w:r w:rsidR="00D24F74">
        <w:rPr>
          <w:sz w:val="26"/>
          <w:rtl/>
        </w:rPr>
        <w:t xml:space="preserve">‌ها </w:t>
      </w:r>
      <w:r w:rsidRPr="00A35AFC">
        <w:rPr>
          <w:sz w:val="26"/>
          <w:rtl/>
        </w:rPr>
        <w:t>و تجربه</w:t>
      </w:r>
      <w:r w:rsidR="00D24F74">
        <w:rPr>
          <w:sz w:val="26"/>
          <w:rtl/>
        </w:rPr>
        <w:t xml:space="preserve">‌هایی </w:t>
      </w:r>
      <w:r w:rsidRPr="00A35AFC">
        <w:rPr>
          <w:sz w:val="26"/>
          <w:rtl/>
        </w:rPr>
        <w:t xml:space="preserve">باید </w:t>
      </w:r>
      <w:r w:rsidRPr="00A35AFC">
        <w:rPr>
          <w:b/>
          <w:bCs/>
          <w:sz w:val="26"/>
          <w:u w:val="single"/>
          <w:rtl/>
        </w:rPr>
        <w:t>محدودیت دانش</w:t>
      </w:r>
      <w:r w:rsidRPr="00A35AFC">
        <w:rPr>
          <w:sz w:val="26"/>
          <w:rtl/>
        </w:rPr>
        <w:t xml:space="preserve"> و </w:t>
      </w:r>
      <w:r w:rsidRPr="00A35AFC">
        <w:rPr>
          <w:b/>
          <w:bCs/>
          <w:sz w:val="26"/>
          <w:u w:val="single"/>
          <w:rtl/>
        </w:rPr>
        <w:t>قدرت</w:t>
      </w:r>
      <w:r w:rsidRPr="00A35AFC">
        <w:rPr>
          <w:rFonts w:hint="cs"/>
          <w:b/>
          <w:bCs/>
          <w:sz w:val="26"/>
          <w:u w:val="single"/>
          <w:rtl/>
        </w:rPr>
        <w:t xml:space="preserve"> </w:t>
      </w:r>
      <w:r w:rsidR="00B118C9">
        <w:rPr>
          <w:b/>
          <w:bCs/>
          <w:sz w:val="26"/>
          <w:u w:val="single"/>
          <w:rtl/>
        </w:rPr>
        <w:t>پ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="00B118C9">
        <w:rPr>
          <w:rFonts w:hint="eastAsia"/>
          <w:b/>
          <w:bCs/>
          <w:sz w:val="26"/>
          <w:u w:val="single"/>
          <w:rtl/>
        </w:rPr>
        <w:t>ش‌ب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="00B118C9">
        <w:rPr>
          <w:rFonts w:hint="eastAsia"/>
          <w:b/>
          <w:bCs/>
          <w:sz w:val="26"/>
          <w:u w:val="single"/>
          <w:rtl/>
        </w:rPr>
        <w:t>ن</w:t>
      </w:r>
      <w:r w:rsidR="00B118C9">
        <w:rPr>
          <w:rFonts w:hint="cs"/>
          <w:b/>
          <w:bCs/>
          <w:sz w:val="26"/>
          <w:u w:val="single"/>
          <w:rtl/>
        </w:rPr>
        <w:t>ی‌</w:t>
      </w:r>
      <w:r w:rsidR="00B118C9">
        <w:rPr>
          <w:rFonts w:hint="eastAsia"/>
          <w:b/>
          <w:bCs/>
          <w:sz w:val="26"/>
          <w:u w:val="single"/>
          <w:rtl/>
        </w:rPr>
        <w:t>تان</w:t>
      </w:r>
      <w:r w:rsidRPr="00A35AFC">
        <w:rPr>
          <w:sz w:val="26"/>
          <w:rtl/>
        </w:rPr>
        <w:t xml:space="preserve"> را بپذیرید و </w:t>
      </w:r>
      <w:r w:rsidR="00BA2244">
        <w:rPr>
          <w:sz w:val="26"/>
          <w:rtl/>
        </w:rPr>
        <w:t>به‌جای</w:t>
      </w:r>
      <w:r w:rsidRPr="00A35AFC">
        <w:rPr>
          <w:sz w:val="26"/>
          <w:rtl/>
        </w:rPr>
        <w:t xml:space="preserve"> استفاده از </w:t>
      </w:r>
      <w:r w:rsidRPr="00A35AFC">
        <w:rPr>
          <w:b/>
          <w:bCs/>
          <w:sz w:val="26"/>
          <w:u w:val="single"/>
          <w:rtl/>
        </w:rPr>
        <w:t>برنامه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A35AFC">
        <w:rPr>
          <w:b/>
          <w:bCs/>
          <w:sz w:val="26"/>
          <w:u w:val="single"/>
          <w:rtl/>
        </w:rPr>
        <w:t>ثابت</w:t>
      </w:r>
      <w:r w:rsidRPr="00A35AFC">
        <w:rPr>
          <w:sz w:val="26"/>
          <w:rtl/>
        </w:rPr>
        <w:t xml:space="preserve"> و </w:t>
      </w:r>
      <w:r w:rsidRPr="00A35AFC">
        <w:rPr>
          <w:b/>
          <w:bCs/>
          <w:sz w:val="26"/>
          <w:u w:val="single"/>
          <w:rtl/>
        </w:rPr>
        <w:t>بدون تغییر</w:t>
      </w:r>
      <w:r w:rsidRPr="00A35AFC">
        <w:rPr>
          <w:sz w:val="26"/>
          <w:rtl/>
        </w:rPr>
        <w:t xml:space="preserve"> که از طریق تحلیل و </w:t>
      </w:r>
      <w:r w:rsidR="00D24F74">
        <w:rPr>
          <w:sz w:val="26"/>
          <w:rtl/>
        </w:rPr>
        <w:t>پیش‌بینی</w:t>
      </w:r>
      <w:r w:rsidRPr="00A35AFC">
        <w:rPr>
          <w:sz w:val="26"/>
          <w:rtl/>
        </w:rPr>
        <w:t xml:space="preserve"> به دست</w:t>
      </w:r>
      <w:r w:rsidR="00D24F74">
        <w:rPr>
          <w:sz w:val="26"/>
          <w:rtl/>
        </w:rPr>
        <w:t xml:space="preserve"> می‌</w:t>
      </w:r>
      <w:r w:rsidRPr="00A35AFC">
        <w:rPr>
          <w:sz w:val="26"/>
          <w:rtl/>
        </w:rPr>
        <w:t xml:space="preserve">آیند، با </w:t>
      </w:r>
      <w:r w:rsidRPr="00A35AFC">
        <w:rPr>
          <w:b/>
          <w:bCs/>
          <w:sz w:val="26"/>
          <w:u w:val="single"/>
          <w:rtl/>
        </w:rPr>
        <w:t xml:space="preserve">خلق و </w:t>
      </w:r>
      <w:r w:rsidR="00BA2244">
        <w:rPr>
          <w:b/>
          <w:bCs/>
          <w:sz w:val="26"/>
          <w:u w:val="single"/>
          <w:rtl/>
        </w:rPr>
        <w:t>بهره‌برداری</w:t>
      </w:r>
      <w:r w:rsidRPr="00A35AFC">
        <w:rPr>
          <w:b/>
          <w:bCs/>
          <w:sz w:val="26"/>
          <w:u w:val="single"/>
          <w:rtl/>
        </w:rPr>
        <w:t xml:space="preserve"> از گزینه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A35AFC">
        <w:rPr>
          <w:sz w:val="26"/>
          <w:rtl/>
        </w:rPr>
        <w:t>برای آینده آماده شوید.</w:t>
      </w:r>
    </w:p>
    <w:p w14:paraId="411A37CF" w14:textId="304BADC8" w:rsidR="00A35AFC" w:rsidRPr="00A35AFC" w:rsidRDefault="00AA3F48" w:rsidP="00FB1DC5">
      <w:pPr>
        <w:pStyle w:val="ListParagraph"/>
        <w:numPr>
          <w:ilvl w:val="0"/>
          <w:numId w:val="96"/>
        </w:numPr>
      </w:pPr>
      <w:r w:rsidRPr="00A35AFC">
        <w:rPr>
          <w:rFonts w:hint="cs"/>
          <w:sz w:val="26"/>
          <w:rtl/>
        </w:rPr>
        <w:t>بس</w:t>
      </w:r>
      <w:r w:rsidRPr="00A35AFC">
        <w:rPr>
          <w:sz w:val="26"/>
          <w:rtl/>
        </w:rPr>
        <w:t xml:space="preserve">یاری از </w:t>
      </w:r>
      <w:r w:rsidR="00D24F74">
        <w:rPr>
          <w:sz w:val="26"/>
          <w:rtl/>
        </w:rPr>
        <w:t>شرکت‌ها</w:t>
      </w:r>
      <w:r w:rsidRPr="00A35AFC">
        <w:rPr>
          <w:sz w:val="26"/>
          <w:rtl/>
        </w:rPr>
        <w:t xml:space="preserve"> اشاره </w:t>
      </w:r>
      <w:r w:rsidR="00B118C9">
        <w:rPr>
          <w:sz w:val="26"/>
          <w:rtl/>
        </w:rPr>
        <w:t>کرده‌اند</w:t>
      </w:r>
      <w:r w:rsidRPr="00A35AFC">
        <w:rPr>
          <w:sz w:val="26"/>
          <w:rtl/>
        </w:rPr>
        <w:t xml:space="preserve"> که </w:t>
      </w:r>
      <w:r w:rsidR="004306EB">
        <w:rPr>
          <w:sz w:val="26"/>
          <w:rtl/>
        </w:rPr>
        <w:t>قابلیت‌های</w:t>
      </w:r>
      <w:r w:rsidRPr="00A35AFC">
        <w:rPr>
          <w:sz w:val="26"/>
          <w:rtl/>
        </w:rPr>
        <w:t xml:space="preserve"> انطباقی کافی ندارند</w:t>
      </w:r>
      <w:r w:rsidRPr="00A35AFC">
        <w:rPr>
          <w:rFonts w:hint="cs"/>
          <w:sz w:val="26"/>
          <w:rtl/>
        </w:rPr>
        <w:t xml:space="preserve">. </w:t>
      </w:r>
    </w:p>
    <w:p w14:paraId="7BF85DF1" w14:textId="6033D908" w:rsidR="00A35AFC" w:rsidRPr="00A35AFC" w:rsidRDefault="00AA3F48" w:rsidP="00FB1DC5">
      <w:pPr>
        <w:pStyle w:val="ListParagraph"/>
        <w:numPr>
          <w:ilvl w:val="0"/>
          <w:numId w:val="96"/>
        </w:numPr>
      </w:pPr>
      <w:r w:rsidRPr="00A35AFC">
        <w:rPr>
          <w:sz w:val="26"/>
          <w:rtl/>
        </w:rPr>
        <w:t xml:space="preserve">تعداد کمی از </w:t>
      </w:r>
      <w:r w:rsidR="00D24F74">
        <w:rPr>
          <w:sz w:val="26"/>
          <w:rtl/>
        </w:rPr>
        <w:t>شرکت‌ها</w:t>
      </w:r>
      <w:r w:rsidRPr="00A35AFC">
        <w:rPr>
          <w:sz w:val="26"/>
          <w:rtl/>
        </w:rPr>
        <w:t xml:space="preserve"> قادر به </w:t>
      </w:r>
      <w:r w:rsidRPr="00A35AFC">
        <w:rPr>
          <w:b/>
          <w:bCs/>
          <w:sz w:val="26"/>
          <w:u w:val="single"/>
          <w:rtl/>
        </w:rPr>
        <w:t>تشخیص صحیح محیط</w:t>
      </w:r>
      <w:r w:rsidRPr="00A35AFC">
        <w:rPr>
          <w:sz w:val="26"/>
          <w:rtl/>
        </w:rPr>
        <w:t xml:space="preserve"> </w:t>
      </w:r>
      <w:r w:rsidR="00B118C9">
        <w:rPr>
          <w:sz w:val="26"/>
          <w:rtl/>
        </w:rPr>
        <w:t>انطباق</w:t>
      </w:r>
      <w:r w:rsidR="00B118C9">
        <w:rPr>
          <w:rFonts w:hint="cs"/>
          <w:sz w:val="26"/>
          <w:rtl/>
        </w:rPr>
        <w:t>ی‌</w:t>
      </w:r>
      <w:r w:rsidR="00B118C9">
        <w:rPr>
          <w:rFonts w:hint="eastAsia"/>
          <w:sz w:val="26"/>
          <w:rtl/>
        </w:rPr>
        <w:t>اند</w:t>
      </w:r>
      <w:r w:rsidRPr="00A35AFC">
        <w:rPr>
          <w:sz w:val="26"/>
          <w:rtl/>
        </w:rPr>
        <w:t xml:space="preserve"> و بسیاری از </w:t>
      </w:r>
      <w:r w:rsidR="00D24F74">
        <w:rPr>
          <w:sz w:val="26"/>
          <w:rtl/>
        </w:rPr>
        <w:t xml:space="preserve">شرکت‌ها </w:t>
      </w:r>
      <w:r w:rsidRPr="00A35AFC">
        <w:rPr>
          <w:sz w:val="26"/>
          <w:rtl/>
        </w:rPr>
        <w:t xml:space="preserve">تمایل دارند چنین محیطی را </w:t>
      </w:r>
      <w:r w:rsidR="004306EB">
        <w:rPr>
          <w:b/>
          <w:bCs/>
          <w:sz w:val="26"/>
          <w:u w:val="single"/>
          <w:rtl/>
        </w:rPr>
        <w:t>پیش‌بینی‌پذیر</w:t>
      </w:r>
      <w:r w:rsidRPr="00A35AFC">
        <w:rPr>
          <w:b/>
          <w:bCs/>
          <w:sz w:val="26"/>
          <w:u w:val="single"/>
          <w:rtl/>
        </w:rPr>
        <w:t>تر و</w:t>
      </w:r>
      <w:r w:rsidRPr="00A35AFC">
        <w:rPr>
          <w:rFonts w:hint="cs"/>
          <w:b/>
          <w:bCs/>
          <w:sz w:val="26"/>
          <w:u w:val="single"/>
          <w:rtl/>
        </w:rPr>
        <w:t xml:space="preserve"> </w:t>
      </w:r>
      <w:r w:rsidR="00B118C9">
        <w:rPr>
          <w:b/>
          <w:bCs/>
          <w:sz w:val="26"/>
          <w:u w:val="single"/>
          <w:rtl/>
        </w:rPr>
        <w:t>منعطف‌تر</w:t>
      </w:r>
      <w:r w:rsidRPr="00A35AFC">
        <w:rPr>
          <w:b/>
          <w:bCs/>
          <w:sz w:val="26"/>
          <w:u w:val="single"/>
          <w:rtl/>
        </w:rPr>
        <w:t xml:space="preserve"> از وضعیت </w:t>
      </w:r>
      <w:r w:rsidR="00B118C9">
        <w:rPr>
          <w:b/>
          <w:bCs/>
          <w:sz w:val="26"/>
          <w:u w:val="single"/>
          <w:rtl/>
        </w:rPr>
        <w:t>واقع</w:t>
      </w:r>
      <w:r w:rsidR="00B118C9">
        <w:rPr>
          <w:rFonts w:hint="cs"/>
          <w:b/>
          <w:bCs/>
          <w:sz w:val="26"/>
          <w:u w:val="single"/>
          <w:rtl/>
        </w:rPr>
        <w:t>ی‌</w:t>
      </w:r>
      <w:r w:rsidR="00B118C9">
        <w:rPr>
          <w:rFonts w:hint="eastAsia"/>
          <w:b/>
          <w:bCs/>
          <w:sz w:val="26"/>
          <w:u w:val="single"/>
          <w:rtl/>
        </w:rPr>
        <w:t>اش</w:t>
      </w:r>
      <w:r w:rsidRPr="00A35AFC">
        <w:rPr>
          <w:sz w:val="26"/>
          <w:rtl/>
        </w:rPr>
        <w:t xml:space="preserve"> بدانند. </w:t>
      </w:r>
    </w:p>
    <w:p w14:paraId="67336ED0" w14:textId="21D3E4EF" w:rsidR="00AA3F48" w:rsidRPr="00585001" w:rsidRDefault="00AA3F48" w:rsidP="00FB1DC5">
      <w:pPr>
        <w:pStyle w:val="ListParagraph"/>
        <w:numPr>
          <w:ilvl w:val="0"/>
          <w:numId w:val="96"/>
        </w:numPr>
      </w:pPr>
      <w:r w:rsidRPr="00A35AFC">
        <w:rPr>
          <w:sz w:val="26"/>
          <w:rtl/>
        </w:rPr>
        <w:t xml:space="preserve">حتی زمانی که </w:t>
      </w:r>
      <w:r w:rsidR="00D24F74">
        <w:rPr>
          <w:sz w:val="26"/>
          <w:rtl/>
        </w:rPr>
        <w:t>شرکت‌ها</w:t>
      </w:r>
      <w:r w:rsidRPr="00A35AFC">
        <w:rPr>
          <w:sz w:val="26"/>
          <w:rtl/>
        </w:rPr>
        <w:t xml:space="preserve"> اشاره به رویکرد انطباقی دارند</w:t>
      </w:r>
      <w:r w:rsidRPr="00A35AFC">
        <w:rPr>
          <w:rFonts w:hint="cs"/>
          <w:sz w:val="26"/>
          <w:rtl/>
        </w:rPr>
        <w:t>،</w:t>
      </w:r>
      <w:r w:rsidRPr="00A35AFC">
        <w:rPr>
          <w:sz w:val="26"/>
          <w:rtl/>
        </w:rPr>
        <w:t xml:space="preserve"> رویکردهای </w:t>
      </w:r>
      <w:r w:rsidR="00B118C9">
        <w:rPr>
          <w:sz w:val="26"/>
          <w:rtl/>
        </w:rPr>
        <w:t>عمل</w:t>
      </w:r>
      <w:r w:rsidR="00B118C9">
        <w:rPr>
          <w:rFonts w:hint="cs"/>
          <w:sz w:val="26"/>
          <w:rtl/>
        </w:rPr>
        <w:t>ی‌</w:t>
      </w:r>
      <w:r w:rsidR="00B118C9">
        <w:rPr>
          <w:rFonts w:hint="eastAsia"/>
          <w:sz w:val="26"/>
          <w:rtl/>
        </w:rPr>
        <w:t>شان</w:t>
      </w:r>
      <w:r w:rsidRPr="00A35AFC">
        <w:rPr>
          <w:sz w:val="26"/>
          <w:rtl/>
        </w:rPr>
        <w:t xml:space="preserve"> مانند </w:t>
      </w:r>
      <w:r w:rsidR="00D24F74">
        <w:rPr>
          <w:b/>
          <w:bCs/>
          <w:sz w:val="26"/>
          <w:u w:val="single"/>
          <w:rtl/>
        </w:rPr>
        <w:t>برنامه‌ریزی</w:t>
      </w:r>
      <w:r w:rsidRPr="00A35AFC">
        <w:rPr>
          <w:sz w:val="26"/>
          <w:rtl/>
        </w:rPr>
        <w:t xml:space="preserve">، </w:t>
      </w:r>
      <w:r w:rsidR="00D24F74">
        <w:rPr>
          <w:b/>
          <w:bCs/>
          <w:sz w:val="26"/>
          <w:u w:val="single"/>
          <w:rtl/>
        </w:rPr>
        <w:t>پیش‌بینی</w:t>
      </w:r>
      <w:r w:rsidRPr="00A35AFC">
        <w:rPr>
          <w:sz w:val="26"/>
          <w:rtl/>
        </w:rPr>
        <w:t xml:space="preserve">، </w:t>
      </w:r>
      <w:r w:rsidRPr="00A35AFC">
        <w:rPr>
          <w:b/>
          <w:bCs/>
          <w:sz w:val="26"/>
          <w:u w:val="single"/>
          <w:rtl/>
        </w:rPr>
        <w:t>تأکید بر نتایج</w:t>
      </w:r>
      <w:r w:rsidRPr="00A35AFC">
        <w:rPr>
          <w:sz w:val="26"/>
          <w:rtl/>
        </w:rPr>
        <w:t xml:space="preserve"> </w:t>
      </w:r>
      <w:r w:rsidR="00BA2244">
        <w:rPr>
          <w:sz w:val="26"/>
          <w:rtl/>
        </w:rPr>
        <w:t>به‌جای</w:t>
      </w:r>
      <w:r w:rsidRPr="00A35AFC">
        <w:rPr>
          <w:sz w:val="26"/>
          <w:rtl/>
        </w:rPr>
        <w:t xml:space="preserve"> روش</w:t>
      </w:r>
      <w:r w:rsidR="00D24F74">
        <w:rPr>
          <w:sz w:val="26"/>
          <w:rtl/>
        </w:rPr>
        <w:t xml:space="preserve">‌ها </w:t>
      </w:r>
      <w:r w:rsidRPr="00A35AFC">
        <w:rPr>
          <w:sz w:val="26"/>
          <w:rtl/>
        </w:rPr>
        <w:t>و اقدامات مشابه آن</w:t>
      </w:r>
      <w:r w:rsidR="00A35AFC">
        <w:rPr>
          <w:rFonts w:hint="cs"/>
          <w:sz w:val="26"/>
          <w:rtl/>
        </w:rPr>
        <w:t>،</w:t>
      </w:r>
      <w:r w:rsidRPr="00A35AFC">
        <w:rPr>
          <w:sz w:val="26"/>
          <w:rtl/>
        </w:rPr>
        <w:t xml:space="preserve"> انطباقی نیست</w:t>
      </w:r>
      <w:r w:rsidR="005228A4" w:rsidRPr="005228A4">
        <w:rPr>
          <w:rFonts w:hint="cs"/>
          <w:sz w:val="26"/>
          <w:rtl/>
        </w:rPr>
        <w:t xml:space="preserve"> </w:t>
      </w:r>
      <w:r w:rsidR="005446A4">
        <w:rPr>
          <w:rFonts w:hint="cs"/>
          <w:sz w:val="26"/>
          <w:rtl/>
        </w:rPr>
        <w:t>(ریوز و هاییس، 2015، جلالی، 1395)</w:t>
      </w:r>
      <w:r w:rsidRPr="00A35AFC">
        <w:rPr>
          <w:sz w:val="26"/>
          <w:rtl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85001" w14:paraId="0C51F30D" w14:textId="77777777" w:rsidTr="00AE44F4">
        <w:tc>
          <w:tcPr>
            <w:tcW w:w="4675" w:type="dxa"/>
            <w:shd w:val="clear" w:color="auto" w:fill="D9D9D9" w:themeFill="background1" w:themeFillShade="D9"/>
          </w:tcPr>
          <w:p w14:paraId="26C3326A" w14:textId="09B109D3" w:rsidR="00585001" w:rsidRPr="00AE44F4" w:rsidRDefault="00585001" w:rsidP="00AE44F4">
            <w:pPr>
              <w:jc w:val="center"/>
              <w:rPr>
                <w:b/>
                <w:bCs/>
                <w:rtl/>
              </w:rPr>
            </w:pPr>
            <w:r w:rsidRPr="00AE44F4">
              <w:rPr>
                <w:rFonts w:hint="cs"/>
                <w:b/>
                <w:bCs/>
                <w:rtl/>
              </w:rPr>
              <w:t>نکات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2971C2FB" w14:textId="180DD4F8" w:rsidR="00585001" w:rsidRPr="00AE44F4" w:rsidRDefault="004306EB" w:rsidP="00AE44F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دام‌ها</w:t>
            </w:r>
          </w:p>
        </w:tc>
      </w:tr>
      <w:tr w:rsidR="00585001" w14:paraId="61121631" w14:textId="77777777" w:rsidTr="00585001">
        <w:tc>
          <w:tcPr>
            <w:tcW w:w="4675" w:type="dxa"/>
          </w:tcPr>
          <w:p w14:paraId="4394FAD8" w14:textId="50602BA6" w:rsidR="00F03642" w:rsidRPr="001C3540" w:rsidRDefault="00F03642" w:rsidP="00FB1DC5">
            <w:pPr>
              <w:pStyle w:val="ListParagraph"/>
              <w:widowControl w:val="0"/>
              <w:numPr>
                <w:ilvl w:val="0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left="360"/>
              <w:rPr>
                <w:rFonts w:eastAsia="Times New Roman"/>
                <w:sz w:val="26"/>
              </w:rPr>
            </w:pPr>
            <w:r w:rsidRPr="001C3540">
              <w:rPr>
                <w:rFonts w:eastAsia="Times New Roman"/>
                <w:b/>
                <w:bCs/>
                <w:sz w:val="26"/>
                <w:rtl/>
              </w:rPr>
              <w:t>از چیزهایی که میدانید یا</w:t>
            </w:r>
            <w:r w:rsidRPr="001C3540">
              <w:rPr>
                <w:rFonts w:eastAsia="Times New Roman"/>
                <w:b/>
                <w:bCs/>
                <w:sz w:val="26"/>
              </w:rPr>
              <w:t xml:space="preserve"> </w:t>
            </w:r>
            <w:r w:rsidR="00B118C9" w:rsidRPr="001C3540">
              <w:rPr>
                <w:rFonts w:eastAsia="Times New Roman"/>
                <w:b/>
                <w:bCs/>
                <w:sz w:val="26"/>
                <w:rtl/>
              </w:rPr>
              <w:t>نم</w:t>
            </w:r>
            <w:r w:rsidR="00B118C9" w:rsidRPr="001C3540">
              <w:rPr>
                <w:rFonts w:eastAsia="Times New Roman" w:hint="cs"/>
                <w:b/>
                <w:bCs/>
                <w:sz w:val="26"/>
                <w:rtl/>
              </w:rPr>
              <w:t>ی‌</w:t>
            </w:r>
            <w:r w:rsidR="00B118C9" w:rsidRPr="001C3540">
              <w:rPr>
                <w:rFonts w:eastAsia="Times New Roman" w:hint="eastAsia"/>
                <w:b/>
                <w:bCs/>
                <w:sz w:val="26"/>
                <w:rtl/>
              </w:rPr>
              <w:t>دان</w:t>
            </w:r>
            <w:r w:rsidR="00B118C9" w:rsidRPr="001C3540">
              <w:rPr>
                <w:rFonts w:eastAsia="Times New Roman" w:hint="cs"/>
                <w:b/>
                <w:bCs/>
                <w:sz w:val="26"/>
                <w:rtl/>
              </w:rPr>
              <w:t>ی</w:t>
            </w:r>
            <w:r w:rsidR="00B118C9" w:rsidRPr="001C3540">
              <w:rPr>
                <w:rFonts w:eastAsia="Times New Roman" w:hint="eastAsia"/>
                <w:b/>
                <w:bCs/>
                <w:sz w:val="26"/>
                <w:rtl/>
              </w:rPr>
              <w:t>د</w:t>
            </w:r>
            <w:r w:rsidRPr="001C3540">
              <w:rPr>
                <w:rFonts w:eastAsia="Times New Roman"/>
                <w:b/>
                <w:bCs/>
                <w:sz w:val="26"/>
                <w:rtl/>
              </w:rPr>
              <w:t xml:space="preserve"> مطلع باشید:</w:t>
            </w:r>
            <w:r w:rsidRPr="001C3540">
              <w:rPr>
                <w:rFonts w:eastAsia="Times New Roman"/>
                <w:sz w:val="26"/>
                <w:rtl/>
              </w:rPr>
              <w:t xml:space="preserve"> رویکردی </w:t>
            </w:r>
            <w:r w:rsidR="00B118C9" w:rsidRPr="001C3540">
              <w:rPr>
                <w:rFonts w:eastAsia="Times New Roman"/>
                <w:sz w:val="26"/>
                <w:rtl/>
              </w:rPr>
              <w:t>برون‌گرا</w:t>
            </w:r>
            <w:r w:rsidR="00B118C9" w:rsidRPr="001C3540">
              <w:rPr>
                <w:rFonts w:eastAsia="Times New Roman" w:hint="cs"/>
                <w:sz w:val="26"/>
                <w:rtl/>
              </w:rPr>
              <w:t>ی</w:t>
            </w:r>
            <w:r w:rsidR="00B118C9" w:rsidRPr="001C3540">
              <w:rPr>
                <w:rFonts w:eastAsia="Times New Roman" w:hint="eastAsia"/>
                <w:sz w:val="26"/>
                <w:rtl/>
              </w:rPr>
              <w:t>انه</w:t>
            </w:r>
            <w:r w:rsidRPr="001C3540">
              <w:rPr>
                <w:rFonts w:eastAsia="Times New Roman"/>
                <w:sz w:val="26"/>
                <w:rtl/>
              </w:rPr>
              <w:t xml:space="preserve"> و فراتر از مسائل واضح داشته باشید تا </w:t>
            </w:r>
            <w:r w:rsidR="002D72FF" w:rsidRPr="001C3540">
              <w:rPr>
                <w:rFonts w:eastAsia="Times New Roman"/>
                <w:sz w:val="26"/>
                <w:rtl/>
              </w:rPr>
              <w:t>فرصت‌های</w:t>
            </w:r>
            <w:r w:rsidRPr="001C3540">
              <w:rPr>
                <w:rFonts w:eastAsia="Times New Roman"/>
                <w:sz w:val="26"/>
                <w:rtl/>
              </w:rPr>
              <w:t xml:space="preserve"> جدید را در دنیای ناپایدار تشخیص دهید</w:t>
            </w:r>
            <w:r w:rsidRPr="001C3540">
              <w:rPr>
                <w:rFonts w:eastAsia="Times New Roman" w:hint="cs"/>
                <w:sz w:val="26"/>
                <w:rtl/>
              </w:rPr>
              <w:t xml:space="preserve">. </w:t>
            </w:r>
            <w:r w:rsidR="004306EB" w:rsidRPr="001C3540">
              <w:rPr>
                <w:rFonts w:eastAsia="Times New Roman"/>
                <w:sz w:val="26"/>
                <w:rtl/>
              </w:rPr>
              <w:t>به‌طور</w:t>
            </w:r>
            <w:r w:rsidRPr="001C3540">
              <w:rPr>
                <w:rFonts w:eastAsia="Times New Roman"/>
                <w:sz w:val="26"/>
                <w:rtl/>
              </w:rPr>
              <w:t xml:space="preserve"> مستمر به دنبال اطلاعاتی باشید که باورهای </w:t>
            </w:r>
            <w:r w:rsidR="00B118C9" w:rsidRPr="001C3540">
              <w:rPr>
                <w:rFonts w:eastAsia="Times New Roman"/>
                <w:sz w:val="26"/>
                <w:rtl/>
              </w:rPr>
              <w:t>د</w:t>
            </w:r>
            <w:r w:rsidR="00B118C9" w:rsidRPr="001C3540">
              <w:rPr>
                <w:rFonts w:eastAsia="Times New Roman" w:hint="cs"/>
                <w:sz w:val="26"/>
                <w:rtl/>
              </w:rPr>
              <w:t>ی</w:t>
            </w:r>
            <w:r w:rsidR="00B118C9" w:rsidRPr="001C3540">
              <w:rPr>
                <w:rFonts w:eastAsia="Times New Roman" w:hint="eastAsia"/>
                <w:sz w:val="26"/>
                <w:rtl/>
              </w:rPr>
              <w:t>رپا</w:t>
            </w:r>
            <w:r w:rsidR="00B118C9" w:rsidRPr="001C3540">
              <w:rPr>
                <w:rFonts w:eastAsia="Times New Roman" w:hint="cs"/>
                <w:sz w:val="26"/>
                <w:rtl/>
              </w:rPr>
              <w:t>ی</w:t>
            </w:r>
            <w:r w:rsidR="00B118C9" w:rsidRPr="001C3540">
              <w:rPr>
                <w:rFonts w:eastAsia="Times New Roman" w:hint="eastAsia"/>
                <w:sz w:val="26"/>
                <w:rtl/>
              </w:rPr>
              <w:t>تان</w:t>
            </w:r>
            <w:r w:rsidRPr="001C3540">
              <w:rPr>
                <w:rFonts w:eastAsia="Times New Roman"/>
                <w:sz w:val="26"/>
                <w:rtl/>
              </w:rPr>
              <w:t xml:space="preserve"> را به چالش بکشد.</w:t>
            </w:r>
          </w:p>
          <w:p w14:paraId="49E2B778" w14:textId="1E106E9D" w:rsidR="00F03642" w:rsidRPr="001C3540" w:rsidRDefault="00D24F74" w:rsidP="00FB1DC5">
            <w:pPr>
              <w:pStyle w:val="ListParagraph"/>
              <w:widowControl w:val="0"/>
              <w:numPr>
                <w:ilvl w:val="0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left="360"/>
              <w:rPr>
                <w:rFonts w:eastAsia="Times New Roman"/>
                <w:sz w:val="26"/>
                <w:rtl/>
              </w:rPr>
            </w:pPr>
            <w:r w:rsidRPr="001C3540">
              <w:rPr>
                <w:rFonts w:eastAsia="Times New Roman"/>
                <w:b/>
                <w:bCs/>
                <w:sz w:val="26"/>
                <w:rtl/>
              </w:rPr>
              <w:t>انعطاف‌پذیری</w:t>
            </w:r>
            <w:r w:rsidR="00F03642" w:rsidRPr="001C3540">
              <w:rPr>
                <w:rFonts w:eastAsia="Times New Roman"/>
                <w:b/>
                <w:bCs/>
                <w:sz w:val="26"/>
                <w:rtl/>
              </w:rPr>
              <w:t xml:space="preserve"> در اهداف و نظم در روش</w:t>
            </w:r>
            <w:r w:rsidRPr="001C3540">
              <w:rPr>
                <w:rFonts w:eastAsia="Times New Roman"/>
                <w:b/>
                <w:bCs/>
                <w:sz w:val="26"/>
                <w:rtl/>
              </w:rPr>
              <w:t xml:space="preserve">‌ها </w:t>
            </w:r>
            <w:r w:rsidR="00F03642" w:rsidRPr="001C3540">
              <w:rPr>
                <w:rFonts w:eastAsia="Times New Roman"/>
                <w:b/>
                <w:bCs/>
                <w:sz w:val="26"/>
                <w:rtl/>
              </w:rPr>
              <w:t>را تمرین کنید</w:t>
            </w:r>
            <w:r w:rsidR="00F03642" w:rsidRPr="001C3540">
              <w:rPr>
                <w:rFonts w:eastAsia="Times New Roman" w:hint="cs"/>
                <w:b/>
                <w:bCs/>
                <w:sz w:val="26"/>
                <w:rtl/>
              </w:rPr>
              <w:t>:</w:t>
            </w:r>
            <w:r w:rsidR="00F03642" w:rsidRPr="001C3540">
              <w:rPr>
                <w:rFonts w:eastAsia="Times New Roman"/>
                <w:sz w:val="26"/>
                <w:rtl/>
              </w:rPr>
              <w:t xml:space="preserve"> در گستره</w:t>
            </w:r>
            <w:r w:rsidRPr="001C3540">
              <w:rPr>
                <w:rFonts w:eastAsia="Times New Roman"/>
                <w:sz w:val="26"/>
                <w:rtl/>
              </w:rPr>
              <w:t xml:space="preserve">‌ای </w:t>
            </w:r>
            <w:r w:rsidR="00F03642" w:rsidRPr="001C3540">
              <w:rPr>
                <w:rFonts w:eastAsia="Times New Roman"/>
                <w:sz w:val="26"/>
                <w:rtl/>
              </w:rPr>
              <w:t xml:space="preserve">وسیع به تجربه بپردازید و آمادگی </w:t>
            </w:r>
            <w:r w:rsidR="00B118C9" w:rsidRPr="001C3540">
              <w:rPr>
                <w:rFonts w:eastAsia="Times New Roman"/>
                <w:sz w:val="26"/>
                <w:rtl/>
              </w:rPr>
              <w:t>غافل‌گ</w:t>
            </w:r>
            <w:r w:rsidR="00B118C9" w:rsidRPr="001C3540">
              <w:rPr>
                <w:rFonts w:eastAsia="Times New Roman" w:hint="cs"/>
                <w:sz w:val="26"/>
                <w:rtl/>
              </w:rPr>
              <w:t>ی</w:t>
            </w:r>
            <w:r w:rsidR="00B118C9" w:rsidRPr="001C3540">
              <w:rPr>
                <w:rFonts w:eastAsia="Times New Roman" w:hint="eastAsia"/>
                <w:sz w:val="26"/>
                <w:rtl/>
              </w:rPr>
              <w:t>ر</w:t>
            </w:r>
            <w:r w:rsidR="00B118C9" w:rsidRPr="001C3540">
              <w:rPr>
                <w:rFonts w:eastAsia="Times New Roman" w:hint="cs"/>
                <w:sz w:val="26"/>
                <w:rtl/>
              </w:rPr>
              <w:t>ی</w:t>
            </w:r>
            <w:r w:rsidR="00F03642" w:rsidRPr="001C3540">
              <w:rPr>
                <w:rFonts w:eastAsia="Times New Roman"/>
                <w:sz w:val="26"/>
                <w:rtl/>
              </w:rPr>
              <w:t xml:space="preserve"> را داشته باشید اما فرایند تجربی را با نظم مدیریت</w:t>
            </w:r>
            <w:r w:rsidR="00F03642" w:rsidRPr="001C3540">
              <w:rPr>
                <w:rFonts w:eastAsia="Times New Roman" w:hint="cs"/>
                <w:sz w:val="26"/>
                <w:rtl/>
              </w:rPr>
              <w:t xml:space="preserve"> </w:t>
            </w:r>
            <w:r w:rsidR="00F03642" w:rsidRPr="001C3540">
              <w:rPr>
                <w:rFonts w:eastAsia="Times New Roman"/>
                <w:sz w:val="26"/>
                <w:rtl/>
              </w:rPr>
              <w:t>کنید</w:t>
            </w:r>
            <w:r w:rsidR="00F03642" w:rsidRPr="001C3540">
              <w:rPr>
                <w:rFonts w:eastAsia="Times New Roman" w:hint="cs"/>
                <w:sz w:val="26"/>
                <w:rtl/>
              </w:rPr>
              <w:t xml:space="preserve">. </w:t>
            </w:r>
          </w:p>
          <w:p w14:paraId="2B474B69" w14:textId="7746B756" w:rsidR="00F03642" w:rsidRPr="001C3540" w:rsidRDefault="00F03642" w:rsidP="00FB1DC5">
            <w:pPr>
              <w:pStyle w:val="ListParagraph"/>
              <w:widowControl w:val="0"/>
              <w:numPr>
                <w:ilvl w:val="0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left="360"/>
              <w:rPr>
                <w:rFonts w:eastAsia="Times New Roman"/>
                <w:sz w:val="26"/>
                <w:rtl/>
              </w:rPr>
            </w:pPr>
            <w:r w:rsidRPr="001C3540">
              <w:rPr>
                <w:rFonts w:eastAsia="Times New Roman"/>
                <w:b/>
                <w:bCs/>
                <w:sz w:val="26"/>
                <w:rtl/>
              </w:rPr>
              <w:t>روی شرکت قمار نکنید</w:t>
            </w:r>
            <w:r w:rsidR="001C3540" w:rsidRPr="001C3540">
              <w:rPr>
                <w:rFonts w:eastAsia="Times New Roman" w:hint="cs"/>
                <w:b/>
                <w:bCs/>
                <w:sz w:val="26"/>
                <w:rtl/>
              </w:rPr>
              <w:t>:</w:t>
            </w:r>
            <w:r w:rsidRPr="001C3540">
              <w:rPr>
                <w:rFonts w:eastAsia="Times New Roman"/>
                <w:sz w:val="26"/>
                <w:rtl/>
              </w:rPr>
              <w:t xml:space="preserve"> </w:t>
            </w:r>
            <w:r w:rsidR="00BA2244" w:rsidRPr="001C3540">
              <w:rPr>
                <w:rFonts w:eastAsia="Times New Roman"/>
                <w:sz w:val="26"/>
                <w:rtl/>
              </w:rPr>
              <w:t>به‌جای</w:t>
            </w:r>
            <w:r w:rsidRPr="001C3540">
              <w:rPr>
                <w:rFonts w:eastAsia="Times New Roman" w:hint="cs"/>
                <w:sz w:val="26"/>
                <w:rtl/>
              </w:rPr>
              <w:t xml:space="preserve"> آن</w:t>
            </w:r>
            <w:r w:rsidRPr="001C3540">
              <w:rPr>
                <w:rFonts w:eastAsia="Times New Roman"/>
                <w:sz w:val="26"/>
                <w:rtl/>
              </w:rPr>
              <w:t>که آینده شرکتتان را به یک مخاطره بزرگ گره بزنید، از مجموعه</w:t>
            </w:r>
            <w:r w:rsidR="00D24F74" w:rsidRPr="001C3540">
              <w:rPr>
                <w:rFonts w:eastAsia="Times New Roman"/>
                <w:sz w:val="26"/>
                <w:rtl/>
              </w:rPr>
              <w:t xml:space="preserve">‌ای </w:t>
            </w:r>
            <w:r w:rsidRPr="001C3540">
              <w:rPr>
                <w:rFonts w:eastAsia="Times New Roman"/>
                <w:sz w:val="26"/>
                <w:rtl/>
              </w:rPr>
              <w:t>از تجربه</w:t>
            </w:r>
            <w:r w:rsidR="00D24F74" w:rsidRPr="001C3540">
              <w:rPr>
                <w:rFonts w:eastAsia="Times New Roman"/>
                <w:sz w:val="26"/>
                <w:rtl/>
              </w:rPr>
              <w:t xml:space="preserve">‌های </w:t>
            </w:r>
            <w:r w:rsidRPr="001C3540">
              <w:rPr>
                <w:rFonts w:eastAsia="Times New Roman"/>
                <w:sz w:val="26"/>
                <w:rtl/>
              </w:rPr>
              <w:t>کوچک و اقتصادی استفاده کنید</w:t>
            </w:r>
            <w:r w:rsidRPr="001C3540">
              <w:rPr>
                <w:rFonts w:eastAsia="Times New Roman" w:hint="cs"/>
                <w:sz w:val="26"/>
                <w:rtl/>
              </w:rPr>
              <w:t xml:space="preserve">. </w:t>
            </w:r>
          </w:p>
          <w:p w14:paraId="27EDE39F" w14:textId="108377D1" w:rsidR="00F03642" w:rsidRPr="001C3540" w:rsidRDefault="00BA2244" w:rsidP="00FB1DC5">
            <w:pPr>
              <w:pStyle w:val="ListParagraph"/>
              <w:widowControl w:val="0"/>
              <w:numPr>
                <w:ilvl w:val="0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left="360"/>
              <w:rPr>
                <w:rFonts w:eastAsia="Times New Roman"/>
                <w:sz w:val="26"/>
                <w:rtl/>
              </w:rPr>
            </w:pPr>
            <w:r w:rsidRPr="001C3540">
              <w:rPr>
                <w:rFonts w:eastAsia="Times New Roman"/>
                <w:b/>
                <w:bCs/>
                <w:sz w:val="26"/>
                <w:rtl/>
              </w:rPr>
              <w:t>به‌جای</w:t>
            </w:r>
            <w:r w:rsidR="00F03642" w:rsidRPr="001C3540">
              <w:rPr>
                <w:rFonts w:eastAsia="Times New Roman"/>
                <w:b/>
                <w:bCs/>
                <w:sz w:val="26"/>
                <w:rtl/>
              </w:rPr>
              <w:t xml:space="preserve"> صحت، به دنبال سرعت باشید</w:t>
            </w:r>
            <w:r w:rsidR="00F03642" w:rsidRPr="001C3540">
              <w:rPr>
                <w:rFonts w:eastAsia="Times New Roman" w:hint="cs"/>
                <w:b/>
                <w:bCs/>
                <w:sz w:val="26"/>
                <w:rtl/>
              </w:rPr>
              <w:t>:</w:t>
            </w:r>
            <w:r w:rsidR="00F03642" w:rsidRPr="001C3540">
              <w:rPr>
                <w:rFonts w:eastAsia="Times New Roman" w:hint="cs"/>
                <w:sz w:val="26"/>
                <w:rtl/>
              </w:rPr>
              <w:t xml:space="preserve"> </w:t>
            </w:r>
            <w:r w:rsidR="004306EB" w:rsidRPr="001C3540">
              <w:rPr>
                <w:rFonts w:eastAsia="Times New Roman"/>
                <w:sz w:val="26"/>
                <w:rtl/>
              </w:rPr>
              <w:t>به‌سرعت</w:t>
            </w:r>
            <w:r w:rsidR="00F03642" w:rsidRPr="001C3540">
              <w:rPr>
                <w:rFonts w:eastAsia="Times New Roman"/>
                <w:sz w:val="26"/>
                <w:rtl/>
              </w:rPr>
              <w:t xml:space="preserve"> در راستای تداوم یا ترک یک تجربه همگرا شوید</w:t>
            </w:r>
            <w:r w:rsidR="00F03642" w:rsidRPr="001C3540">
              <w:rPr>
                <w:rFonts w:eastAsia="Times New Roman" w:hint="cs"/>
                <w:sz w:val="26"/>
                <w:rtl/>
              </w:rPr>
              <w:t xml:space="preserve">. </w:t>
            </w:r>
            <w:r w:rsidR="00B118C9" w:rsidRPr="001C3540">
              <w:rPr>
                <w:rFonts w:eastAsia="Times New Roman"/>
                <w:sz w:val="26"/>
                <w:rtl/>
              </w:rPr>
              <w:t>هنگام</w:t>
            </w:r>
            <w:r w:rsidR="00B118C9" w:rsidRPr="001C3540">
              <w:rPr>
                <w:rFonts w:eastAsia="Times New Roman" w:hint="cs"/>
                <w:sz w:val="26"/>
                <w:rtl/>
              </w:rPr>
              <w:t>ی‌</w:t>
            </w:r>
            <w:r w:rsidR="00B118C9" w:rsidRPr="001C3540">
              <w:rPr>
                <w:rFonts w:eastAsia="Times New Roman" w:hint="eastAsia"/>
                <w:sz w:val="26"/>
                <w:rtl/>
              </w:rPr>
              <w:t>که</w:t>
            </w:r>
            <w:r w:rsidR="00F03642" w:rsidRPr="001C3540">
              <w:rPr>
                <w:rFonts w:eastAsia="Times New Roman"/>
                <w:sz w:val="26"/>
                <w:rtl/>
              </w:rPr>
              <w:t xml:space="preserve"> هدف ماهیتی ناشناخته و در حال دگرگونی دارد، </w:t>
            </w:r>
            <w:r w:rsidR="00B70D82" w:rsidRPr="001C3540">
              <w:rPr>
                <w:rFonts w:eastAsia="Times New Roman"/>
                <w:sz w:val="26"/>
                <w:rtl/>
              </w:rPr>
              <w:t>تحلیل‌های</w:t>
            </w:r>
            <w:r w:rsidR="00D24F74" w:rsidRPr="001C3540">
              <w:rPr>
                <w:rFonts w:eastAsia="Times New Roman"/>
                <w:sz w:val="26"/>
                <w:rtl/>
              </w:rPr>
              <w:t xml:space="preserve"> </w:t>
            </w:r>
            <w:r w:rsidR="00F03642" w:rsidRPr="001C3540">
              <w:rPr>
                <w:rFonts w:eastAsia="Times New Roman"/>
                <w:sz w:val="26"/>
                <w:rtl/>
              </w:rPr>
              <w:t xml:space="preserve">جامع و اهداف دقیق تنها زمان و منابع را تلف </w:t>
            </w:r>
            <w:r w:rsidR="00B118C9" w:rsidRPr="001C3540">
              <w:rPr>
                <w:rFonts w:eastAsia="Times New Roman"/>
                <w:sz w:val="26"/>
                <w:rtl/>
              </w:rPr>
              <w:t>می‌کند</w:t>
            </w:r>
            <w:r w:rsidR="00F03642" w:rsidRPr="001C3540">
              <w:rPr>
                <w:rFonts w:eastAsia="Times New Roman"/>
                <w:sz w:val="26"/>
                <w:rtl/>
              </w:rPr>
              <w:t>.</w:t>
            </w:r>
          </w:p>
          <w:p w14:paraId="3A89F952" w14:textId="3DFD054C" w:rsidR="006F7DF7" w:rsidRPr="001C3540" w:rsidRDefault="004306EB" w:rsidP="00FB1DC5">
            <w:pPr>
              <w:pStyle w:val="ListParagraph"/>
              <w:widowControl w:val="0"/>
              <w:numPr>
                <w:ilvl w:val="0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left="360"/>
              <w:rPr>
                <w:rFonts w:eastAsia="Times New Roman"/>
                <w:sz w:val="26"/>
              </w:rPr>
            </w:pPr>
            <w:r w:rsidRPr="001C3540">
              <w:rPr>
                <w:rFonts w:eastAsia="Times New Roman"/>
                <w:b/>
                <w:bCs/>
                <w:sz w:val="26"/>
                <w:rtl/>
              </w:rPr>
              <w:t>به‌طور</w:t>
            </w:r>
            <w:r w:rsidR="00F03642" w:rsidRPr="001C3540">
              <w:rPr>
                <w:rFonts w:eastAsia="Times New Roman"/>
                <w:b/>
                <w:bCs/>
                <w:sz w:val="26"/>
                <w:rtl/>
              </w:rPr>
              <w:t xml:space="preserve"> مرتب تکرار کنید</w:t>
            </w:r>
            <w:r w:rsidR="00F03642" w:rsidRPr="001C3540">
              <w:rPr>
                <w:rFonts w:eastAsia="Times New Roman" w:hint="cs"/>
                <w:b/>
                <w:bCs/>
                <w:sz w:val="26"/>
                <w:rtl/>
              </w:rPr>
              <w:t>:</w:t>
            </w:r>
            <w:r w:rsidR="00F03642" w:rsidRPr="001C3540">
              <w:rPr>
                <w:rFonts w:eastAsia="Times New Roman"/>
                <w:sz w:val="26"/>
                <w:rtl/>
              </w:rPr>
              <w:t xml:space="preserve"> نشانه</w:t>
            </w:r>
            <w:r w:rsidR="00D24F74" w:rsidRPr="001C3540">
              <w:rPr>
                <w:rFonts w:eastAsia="Times New Roman"/>
                <w:sz w:val="26"/>
                <w:rtl/>
              </w:rPr>
              <w:t xml:space="preserve">‌های </w:t>
            </w:r>
            <w:r w:rsidR="000D0194" w:rsidRPr="001C3540">
              <w:rPr>
                <w:rFonts w:eastAsia="Times New Roman"/>
                <w:sz w:val="26"/>
                <w:rtl/>
              </w:rPr>
              <w:t xml:space="preserve">موفقیت پس از </w:t>
            </w:r>
            <w:r w:rsidR="000D0194" w:rsidRPr="001C3540">
              <w:rPr>
                <w:rFonts w:eastAsia="Times New Roman"/>
                <w:sz w:val="26"/>
                <w:rtl/>
              </w:rPr>
              <w:lastRenderedPageBreak/>
              <w:t>چرخه</w:t>
            </w:r>
            <w:r w:rsidR="00D24F74" w:rsidRPr="001C3540">
              <w:rPr>
                <w:rFonts w:eastAsia="Times New Roman"/>
                <w:sz w:val="26"/>
                <w:rtl/>
              </w:rPr>
              <w:t xml:space="preserve">‌های </w:t>
            </w:r>
            <w:r w:rsidR="000D0194" w:rsidRPr="001C3540">
              <w:rPr>
                <w:rFonts w:eastAsia="Times New Roman"/>
                <w:sz w:val="26"/>
                <w:rtl/>
              </w:rPr>
              <w:t>آزمایش</w:t>
            </w:r>
            <w:r w:rsidR="000D0194" w:rsidRPr="001C3540">
              <w:rPr>
                <w:rFonts w:eastAsia="Times New Roman" w:hint="cs"/>
                <w:sz w:val="26"/>
                <w:rtl/>
              </w:rPr>
              <w:t>،</w:t>
            </w:r>
            <w:r w:rsidR="000D0194" w:rsidRPr="001C3540">
              <w:rPr>
                <w:rFonts w:eastAsia="Times New Roman"/>
                <w:sz w:val="26"/>
                <w:rtl/>
              </w:rPr>
              <w:t xml:space="preserve"> ارزیابی اصلاح و آزمایش مجدد پدیدار</w:t>
            </w:r>
            <w:r w:rsidR="00D24F74" w:rsidRPr="001C3540">
              <w:rPr>
                <w:rFonts w:eastAsia="Times New Roman"/>
                <w:sz w:val="26"/>
                <w:rtl/>
              </w:rPr>
              <w:t xml:space="preserve"> می‌</w:t>
            </w:r>
            <w:r w:rsidR="000D0194" w:rsidRPr="001C3540">
              <w:rPr>
                <w:rFonts w:eastAsia="Times New Roman"/>
                <w:sz w:val="26"/>
                <w:rtl/>
              </w:rPr>
              <w:t xml:space="preserve">شوند. </w:t>
            </w:r>
            <w:r w:rsidR="00B118C9" w:rsidRPr="001C3540">
              <w:rPr>
                <w:rFonts w:eastAsia="Times New Roman"/>
                <w:sz w:val="26"/>
                <w:rtl/>
              </w:rPr>
              <w:t>درصدد</w:t>
            </w:r>
            <w:r w:rsidR="000D0194" w:rsidRPr="001C3540">
              <w:rPr>
                <w:rFonts w:eastAsia="Times New Roman"/>
                <w:sz w:val="26"/>
                <w:rtl/>
              </w:rPr>
              <w:t xml:space="preserve"> یادگیری</w:t>
            </w:r>
            <w:r w:rsidR="00D96373" w:rsidRPr="001C3540">
              <w:rPr>
                <w:rFonts w:eastAsia="Times New Roman"/>
                <w:sz w:val="26"/>
                <w:rtl/>
              </w:rPr>
              <w:t xml:space="preserve"> </w:t>
            </w:r>
            <w:r w:rsidR="00BA2244" w:rsidRPr="001C3540">
              <w:rPr>
                <w:rFonts w:eastAsia="Times New Roman"/>
                <w:sz w:val="26"/>
                <w:rtl/>
              </w:rPr>
              <w:t>سریع‌تر</w:t>
            </w:r>
            <w:r w:rsidR="00D96373" w:rsidRPr="001C3540">
              <w:rPr>
                <w:rFonts w:eastAsia="Times New Roman"/>
                <w:sz w:val="26"/>
                <w:rtl/>
              </w:rPr>
              <w:t xml:space="preserve"> باشید.</w:t>
            </w:r>
          </w:p>
          <w:p w14:paraId="62A40A34" w14:textId="4D27EC90" w:rsidR="006F7DF7" w:rsidRPr="006F7DF7" w:rsidRDefault="00C24A86" w:rsidP="00FB1DC5">
            <w:pPr>
              <w:pStyle w:val="ListParagraph"/>
              <w:widowControl w:val="0"/>
              <w:numPr>
                <w:ilvl w:val="0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left="360"/>
              <w:rPr>
                <w:rFonts w:eastAsia="Times New Roman"/>
                <w:sz w:val="28"/>
                <w:szCs w:val="28"/>
              </w:rPr>
            </w:pPr>
            <w:r w:rsidRPr="001C3540">
              <w:rPr>
                <w:b/>
                <w:bCs/>
                <w:rtl/>
              </w:rPr>
              <w:t xml:space="preserve">در انتخاب </w:t>
            </w:r>
            <w:r w:rsidR="00B118C9" w:rsidRPr="001C3540">
              <w:rPr>
                <w:b/>
                <w:bCs/>
                <w:rtl/>
              </w:rPr>
              <w:t>قاعده‌مند</w:t>
            </w:r>
            <w:r w:rsidRPr="001C3540">
              <w:rPr>
                <w:b/>
                <w:bCs/>
                <w:rtl/>
              </w:rPr>
              <w:t xml:space="preserve"> باشید</w:t>
            </w:r>
            <w:r w:rsidR="006F7DF7" w:rsidRPr="001C3540">
              <w:rPr>
                <w:rFonts w:hint="cs"/>
                <w:b/>
                <w:bCs/>
                <w:rtl/>
              </w:rPr>
              <w:t>:</w:t>
            </w:r>
            <w:r w:rsidRPr="00147A87">
              <w:rPr>
                <w:rtl/>
              </w:rPr>
              <w:t xml:space="preserve"> قواعد روشنی برای انتخاب تجربه</w:t>
            </w:r>
            <w:r w:rsidR="00D24F74">
              <w:rPr>
                <w:rtl/>
              </w:rPr>
              <w:t xml:space="preserve">‌های </w:t>
            </w:r>
            <w:r w:rsidRPr="00147A87">
              <w:rPr>
                <w:rtl/>
              </w:rPr>
              <w:t xml:space="preserve">خوش آتیه و رساندن </w:t>
            </w:r>
            <w:r w:rsidR="00D24F74">
              <w:rPr>
                <w:rtl/>
              </w:rPr>
              <w:t>آن‌ها</w:t>
            </w:r>
            <w:r w:rsidRPr="00147A87">
              <w:rPr>
                <w:rtl/>
              </w:rPr>
              <w:t xml:space="preserve"> به مقیاس تجاری وضع کنید تا از </w:t>
            </w:r>
            <w:r w:rsidR="00B118C9">
              <w:rPr>
                <w:rtl/>
              </w:rPr>
              <w:t>جهت‌گیری</w:t>
            </w:r>
            <w:r w:rsidRPr="00147A87">
              <w:rPr>
                <w:rtl/>
              </w:rPr>
              <w:t xml:space="preserve"> سریع حمایت کنید و اینرسی و تصمیمات </w:t>
            </w:r>
            <w:r w:rsidR="00B118C9">
              <w:rPr>
                <w:rtl/>
              </w:rPr>
              <w:t>بحث‌برانگ</w:t>
            </w:r>
            <w:r w:rsidR="00B118C9">
              <w:rPr>
                <w:rFonts w:hint="cs"/>
                <w:rtl/>
              </w:rPr>
              <w:t>ی</w:t>
            </w:r>
            <w:r w:rsidR="00B118C9">
              <w:rPr>
                <w:rFonts w:hint="eastAsia"/>
                <w:rtl/>
              </w:rPr>
              <w:t>ز</w:t>
            </w:r>
            <w:r w:rsidRPr="00147A87">
              <w:rPr>
                <w:rtl/>
              </w:rPr>
              <w:t xml:space="preserve"> شهودی را</w:t>
            </w:r>
            <w:r>
              <w:rPr>
                <w:rFonts w:hint="cs"/>
                <w:rtl/>
              </w:rPr>
              <w:t xml:space="preserve"> </w:t>
            </w:r>
            <w:r w:rsidRPr="00147A87">
              <w:rPr>
                <w:rtl/>
              </w:rPr>
              <w:t>محدود کنید.</w:t>
            </w:r>
          </w:p>
          <w:p w14:paraId="4FDB2831" w14:textId="42BAABC5" w:rsidR="006F7DF7" w:rsidRPr="006F7DF7" w:rsidRDefault="00C24A86" w:rsidP="00FB1DC5">
            <w:pPr>
              <w:pStyle w:val="ListParagraph"/>
              <w:widowControl w:val="0"/>
              <w:numPr>
                <w:ilvl w:val="0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left="360"/>
              <w:rPr>
                <w:rFonts w:eastAsia="Times New Roman"/>
                <w:sz w:val="28"/>
                <w:szCs w:val="28"/>
              </w:rPr>
            </w:pPr>
            <w:r w:rsidRPr="001C3540">
              <w:rPr>
                <w:b/>
                <w:bCs/>
                <w:rtl/>
              </w:rPr>
              <w:t>از شکست</w:t>
            </w:r>
            <w:r w:rsidR="00D24F74" w:rsidRPr="001C3540">
              <w:rPr>
                <w:b/>
                <w:bCs/>
                <w:rtl/>
              </w:rPr>
              <w:t xml:space="preserve">‌ها </w:t>
            </w:r>
            <w:r w:rsidRPr="001C3540">
              <w:rPr>
                <w:b/>
                <w:bCs/>
                <w:rtl/>
              </w:rPr>
              <w:t>درس بیاموزید</w:t>
            </w:r>
            <w:r w:rsidRPr="001C3540">
              <w:rPr>
                <w:rFonts w:hint="cs"/>
                <w:b/>
                <w:bCs/>
                <w:rtl/>
              </w:rPr>
              <w:t>:</w:t>
            </w:r>
            <w:r w:rsidRPr="00147A87">
              <w:rPr>
                <w:rtl/>
              </w:rPr>
              <w:t xml:space="preserve"> آگاه باشید که شکست جزء ذاتی</w:t>
            </w:r>
            <w:r>
              <w:rPr>
                <w:rFonts w:hint="cs"/>
                <w:rtl/>
              </w:rPr>
              <w:t xml:space="preserve"> </w:t>
            </w:r>
            <w:r w:rsidR="00B118C9">
              <w:rPr>
                <w:rtl/>
              </w:rPr>
              <w:t>تجربه‌گرا</w:t>
            </w:r>
            <w:r w:rsidR="00B118C9">
              <w:rPr>
                <w:rFonts w:hint="cs"/>
                <w:rtl/>
              </w:rPr>
              <w:t>یی</w:t>
            </w:r>
            <w:r w:rsidRPr="00147A87">
              <w:rPr>
                <w:rtl/>
              </w:rPr>
              <w:t xml:space="preserve"> در شرایط نامطمئن است و اطلاعات ارزشمندی را برای تجربه</w:t>
            </w:r>
            <w:r w:rsidR="00D24F74">
              <w:rPr>
                <w:rtl/>
              </w:rPr>
              <w:t xml:space="preserve">‌های </w:t>
            </w:r>
            <w:r w:rsidRPr="00147A87">
              <w:rPr>
                <w:rtl/>
              </w:rPr>
              <w:t>آتی در اختیارتان قرار</w:t>
            </w:r>
            <w:r w:rsidR="00D24F74">
              <w:rPr>
                <w:rFonts w:hint="cs"/>
                <w:rtl/>
              </w:rPr>
              <w:t xml:space="preserve"> </w:t>
            </w:r>
            <w:r w:rsidR="004306EB">
              <w:rPr>
                <w:rFonts w:hint="cs"/>
                <w:rtl/>
              </w:rPr>
              <w:t>می‌دهد</w:t>
            </w:r>
            <w:r w:rsidRPr="00147A87">
              <w:rPr>
                <w:rtl/>
              </w:rPr>
              <w:t>.</w:t>
            </w:r>
          </w:p>
          <w:p w14:paraId="103AA13B" w14:textId="661F526E" w:rsidR="006F7DF7" w:rsidRPr="006F7DF7" w:rsidRDefault="00C24A86" w:rsidP="00FB1DC5">
            <w:pPr>
              <w:pStyle w:val="ListParagraph"/>
              <w:widowControl w:val="0"/>
              <w:numPr>
                <w:ilvl w:val="0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left="360"/>
              <w:rPr>
                <w:rFonts w:eastAsia="Times New Roman"/>
                <w:sz w:val="28"/>
                <w:szCs w:val="28"/>
              </w:rPr>
            </w:pPr>
            <w:r w:rsidRPr="001C3540">
              <w:rPr>
                <w:b/>
                <w:bCs/>
                <w:rtl/>
              </w:rPr>
              <w:t xml:space="preserve">به لحاظ سازمانی </w:t>
            </w:r>
            <w:r w:rsidR="004306EB" w:rsidRPr="001C3540">
              <w:rPr>
                <w:b/>
                <w:bCs/>
                <w:rtl/>
              </w:rPr>
              <w:t>انعطاف‌پذیر</w:t>
            </w:r>
            <w:r w:rsidRPr="001C3540">
              <w:rPr>
                <w:b/>
                <w:bCs/>
                <w:rtl/>
              </w:rPr>
              <w:t xml:space="preserve"> باشید:</w:t>
            </w:r>
            <w:r w:rsidRPr="001C3540">
              <w:rPr>
                <w:rtl/>
              </w:rPr>
              <w:t xml:space="preserve"> </w:t>
            </w:r>
            <w:r w:rsidRPr="00147A87">
              <w:rPr>
                <w:rtl/>
              </w:rPr>
              <w:t>موفقیت و شکست همراه همیشگی تجربه است و هر دوی شان سبب تغییر</w:t>
            </w:r>
            <w:r w:rsidR="00D24F74">
              <w:rPr>
                <w:rtl/>
              </w:rPr>
              <w:t xml:space="preserve"> می‌</w:t>
            </w:r>
            <w:r w:rsidRPr="00147A87">
              <w:rPr>
                <w:rtl/>
              </w:rPr>
              <w:t>شود</w:t>
            </w:r>
            <w:r>
              <w:rPr>
                <w:rFonts w:hint="cs"/>
                <w:rtl/>
              </w:rPr>
              <w:t>.</w:t>
            </w:r>
            <w:r w:rsidRPr="00147A87">
              <w:rPr>
                <w:rtl/>
              </w:rPr>
              <w:t xml:space="preserve"> به نحوی </w:t>
            </w:r>
            <w:r w:rsidR="00D24F74">
              <w:rPr>
                <w:rtl/>
              </w:rPr>
              <w:t>سازمان‌دهی</w:t>
            </w:r>
            <w:r w:rsidRPr="00147A87">
              <w:rPr>
                <w:rtl/>
              </w:rPr>
              <w:t xml:space="preserve"> کنید که بتوان منابع را سریع و </w:t>
            </w:r>
            <w:r w:rsidR="004306EB">
              <w:rPr>
                <w:rtl/>
              </w:rPr>
              <w:t>به‌طور</w:t>
            </w:r>
            <w:r w:rsidRPr="00147A87">
              <w:rPr>
                <w:rtl/>
              </w:rPr>
              <w:t xml:space="preserve"> پیوسته باز تخصیص داد.</w:t>
            </w:r>
          </w:p>
          <w:p w14:paraId="3EE5E15C" w14:textId="2BEB7832" w:rsidR="00585001" w:rsidRPr="006F7DF7" w:rsidRDefault="00C24A86" w:rsidP="00FB1DC5">
            <w:pPr>
              <w:pStyle w:val="ListParagraph"/>
              <w:widowControl w:val="0"/>
              <w:numPr>
                <w:ilvl w:val="0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left="360"/>
              <w:rPr>
                <w:rFonts w:eastAsia="Times New Roman"/>
                <w:sz w:val="28"/>
                <w:szCs w:val="28"/>
              </w:rPr>
            </w:pPr>
            <w:r w:rsidRPr="001C3540">
              <w:rPr>
                <w:b/>
                <w:bCs/>
                <w:rtl/>
              </w:rPr>
              <w:t>عملی بودن را دریابید</w:t>
            </w:r>
            <w:r w:rsidR="001C3540" w:rsidRPr="001C3540">
              <w:rPr>
                <w:rFonts w:hint="cs"/>
                <w:b/>
                <w:bCs/>
                <w:rtl/>
              </w:rPr>
              <w:t>:</w:t>
            </w:r>
            <w:r w:rsidRPr="00147A87">
              <w:rPr>
                <w:rtl/>
              </w:rPr>
              <w:t xml:space="preserve"> </w:t>
            </w:r>
            <w:r w:rsidR="004306EB">
              <w:rPr>
                <w:rtl/>
              </w:rPr>
              <w:t>به‌کارگیری</w:t>
            </w:r>
            <w:r w:rsidRPr="00147A87">
              <w:rPr>
                <w:rtl/>
              </w:rPr>
              <w:t xml:space="preserve"> استراتژی انطباقی در </w:t>
            </w:r>
            <w:r w:rsidR="00BA2244">
              <w:rPr>
                <w:rtl/>
              </w:rPr>
              <w:t>سازمان‌های</w:t>
            </w:r>
            <w:r w:rsidRPr="00147A87">
              <w:rPr>
                <w:rtl/>
              </w:rPr>
              <w:t xml:space="preserve"> کلاسیک </w:t>
            </w:r>
            <w:r w:rsidR="00B118C9">
              <w:rPr>
                <w:rtl/>
              </w:rPr>
              <w:t>اثربخش</w:t>
            </w:r>
            <w:r w:rsidRPr="00147A87">
              <w:rPr>
                <w:rtl/>
              </w:rPr>
              <w:t xml:space="preserve"> نیست</w:t>
            </w:r>
            <w:r>
              <w:rPr>
                <w:rFonts w:hint="cs"/>
                <w:rtl/>
              </w:rPr>
              <w:t>.</w:t>
            </w:r>
            <w:r w:rsidR="006F7DF7">
              <w:rPr>
                <w:rFonts w:hint="cs"/>
                <w:rtl/>
              </w:rPr>
              <w:t xml:space="preserve"> </w:t>
            </w:r>
            <w:r w:rsidRPr="00147A87">
              <w:rPr>
                <w:rtl/>
              </w:rPr>
              <w:t xml:space="preserve">اقتضائات عملیاتی </w:t>
            </w:r>
            <w:r w:rsidR="00D24F74">
              <w:rPr>
                <w:rtl/>
              </w:rPr>
              <w:t>کاملاً</w:t>
            </w:r>
            <w:r w:rsidRPr="00147A87">
              <w:rPr>
                <w:rtl/>
              </w:rPr>
              <w:t xml:space="preserve"> متفاوت رهیافت تجربی را </w:t>
            </w:r>
            <w:r w:rsidR="00B118C9">
              <w:rPr>
                <w:rtl/>
              </w:rPr>
              <w:t>فرابگ</w:t>
            </w:r>
            <w:r w:rsidR="00B118C9">
              <w:rPr>
                <w:rFonts w:hint="cs"/>
                <w:rtl/>
              </w:rPr>
              <w:t>ی</w:t>
            </w:r>
            <w:r w:rsidR="00B118C9">
              <w:rPr>
                <w:rFonts w:hint="eastAsia"/>
                <w:rtl/>
              </w:rPr>
              <w:t>ر</w:t>
            </w:r>
            <w:r w:rsidR="00B118C9">
              <w:rPr>
                <w:rFonts w:hint="cs"/>
                <w:rtl/>
              </w:rPr>
              <w:t>ی</w:t>
            </w:r>
            <w:r w:rsidR="00B118C9">
              <w:rPr>
                <w:rFonts w:hint="eastAsia"/>
                <w:rtl/>
              </w:rPr>
              <w:t>د</w:t>
            </w:r>
            <w:r w:rsidR="006F7DF7">
              <w:rPr>
                <w:rFonts w:hint="cs"/>
                <w:rtl/>
              </w:rPr>
              <w:t>.</w:t>
            </w:r>
          </w:p>
        </w:tc>
        <w:tc>
          <w:tcPr>
            <w:tcW w:w="4675" w:type="dxa"/>
          </w:tcPr>
          <w:p w14:paraId="004F934E" w14:textId="715D5D97" w:rsidR="00585001" w:rsidRPr="001C3540" w:rsidRDefault="00F03642" w:rsidP="00FB1DC5">
            <w:pPr>
              <w:pStyle w:val="ListParagraph"/>
              <w:numPr>
                <w:ilvl w:val="0"/>
                <w:numId w:val="169"/>
              </w:numPr>
              <w:spacing w:after="0"/>
              <w:ind w:left="360"/>
              <w:rPr>
                <w:rFonts w:eastAsia="Times New Roman"/>
                <w:sz w:val="26"/>
                <w:rtl/>
              </w:rPr>
            </w:pPr>
            <w:r w:rsidRPr="001C3540">
              <w:rPr>
                <w:rFonts w:eastAsia="Times New Roman"/>
                <w:b/>
                <w:bCs/>
                <w:sz w:val="26"/>
                <w:rtl/>
              </w:rPr>
              <w:lastRenderedPageBreak/>
              <w:t xml:space="preserve">اعتماد </w:t>
            </w:r>
            <w:r w:rsidR="004306EB" w:rsidRPr="001C3540">
              <w:rPr>
                <w:rFonts w:eastAsia="Times New Roman"/>
                <w:b/>
                <w:bCs/>
                <w:sz w:val="26"/>
                <w:rtl/>
              </w:rPr>
              <w:t>بیش‌ازحد</w:t>
            </w:r>
            <w:r w:rsidRPr="001C3540">
              <w:rPr>
                <w:rFonts w:eastAsia="Times New Roman"/>
                <w:b/>
                <w:bCs/>
                <w:sz w:val="26"/>
                <w:rtl/>
              </w:rPr>
              <w:t xml:space="preserve"> به باورها</w:t>
            </w:r>
            <w:r w:rsidR="001C3540" w:rsidRPr="001C3540">
              <w:rPr>
                <w:rFonts w:eastAsia="Times New Roman" w:hint="cs"/>
                <w:b/>
                <w:bCs/>
                <w:sz w:val="26"/>
                <w:rtl/>
              </w:rPr>
              <w:t>:</w:t>
            </w:r>
            <w:r w:rsidRPr="001C3540">
              <w:rPr>
                <w:rFonts w:eastAsia="Times New Roman"/>
                <w:sz w:val="26"/>
                <w:rtl/>
              </w:rPr>
              <w:t xml:space="preserve"> آگاهی از آینده در دنیایی که قطعیت ندارد ترکیبی متضاد است. حتی اگر دیدگاهتان </w:t>
            </w:r>
            <w:r w:rsidR="00D24F74" w:rsidRPr="001C3540">
              <w:rPr>
                <w:rFonts w:eastAsia="Times New Roman"/>
                <w:sz w:val="26"/>
                <w:rtl/>
              </w:rPr>
              <w:t>کاملاً</w:t>
            </w:r>
            <w:r w:rsidRPr="001C3540">
              <w:rPr>
                <w:rFonts w:eastAsia="Times New Roman"/>
                <w:sz w:val="26"/>
                <w:rtl/>
              </w:rPr>
              <w:t xml:space="preserve"> صحیح باشد، تغییرات سریع </w:t>
            </w:r>
            <w:r w:rsidR="00B118C9" w:rsidRPr="001C3540">
              <w:rPr>
                <w:rFonts w:eastAsia="Times New Roman"/>
                <w:sz w:val="26"/>
                <w:rtl/>
              </w:rPr>
              <w:t>م</w:t>
            </w:r>
            <w:r w:rsidR="00B118C9" w:rsidRPr="001C3540">
              <w:rPr>
                <w:rFonts w:eastAsia="Times New Roman" w:hint="cs"/>
                <w:sz w:val="26"/>
                <w:rtl/>
              </w:rPr>
              <w:t>ی‌</w:t>
            </w:r>
            <w:r w:rsidR="00B118C9" w:rsidRPr="001C3540">
              <w:rPr>
                <w:rFonts w:eastAsia="Times New Roman" w:hint="eastAsia"/>
                <w:sz w:val="26"/>
                <w:rtl/>
              </w:rPr>
              <w:t>تواند</w:t>
            </w:r>
            <w:r w:rsidRPr="001C3540">
              <w:rPr>
                <w:rFonts w:eastAsia="Times New Roman"/>
                <w:sz w:val="26"/>
                <w:rtl/>
              </w:rPr>
              <w:t xml:space="preserve"> آن را در یک لحظه منسوخ کند.</w:t>
            </w:r>
          </w:p>
          <w:p w14:paraId="2B5E01D0" w14:textId="50DAB4F8" w:rsidR="00F03642" w:rsidRPr="001C3540" w:rsidRDefault="00F03642" w:rsidP="00FB1DC5">
            <w:pPr>
              <w:pStyle w:val="ListParagraph"/>
              <w:numPr>
                <w:ilvl w:val="0"/>
                <w:numId w:val="169"/>
              </w:numPr>
              <w:spacing w:after="0"/>
              <w:ind w:left="360"/>
              <w:rPr>
                <w:rFonts w:eastAsia="Times New Roman"/>
                <w:sz w:val="26"/>
                <w:rtl/>
              </w:rPr>
            </w:pPr>
            <w:r w:rsidRPr="001C3540">
              <w:rPr>
                <w:rFonts w:eastAsia="Times New Roman"/>
                <w:b/>
                <w:bCs/>
                <w:sz w:val="26"/>
                <w:rtl/>
              </w:rPr>
              <w:t>خاموش ساختن نظرات مخالف</w:t>
            </w:r>
            <w:r w:rsidR="001C3540" w:rsidRPr="001C3540">
              <w:rPr>
                <w:rFonts w:eastAsia="Times New Roman" w:hint="cs"/>
                <w:b/>
                <w:bCs/>
                <w:sz w:val="26"/>
                <w:rtl/>
              </w:rPr>
              <w:t>:</w:t>
            </w:r>
            <w:r w:rsidRPr="001C3540">
              <w:rPr>
                <w:rFonts w:eastAsia="Times New Roman"/>
                <w:sz w:val="26"/>
                <w:rtl/>
              </w:rPr>
              <w:t xml:space="preserve"> از شنیدن چیزهایی که دوست دارید بشنوید اجتناب کنید. نشانه</w:t>
            </w:r>
            <w:r w:rsidR="00D24F74" w:rsidRPr="001C3540">
              <w:rPr>
                <w:rFonts w:eastAsia="Times New Roman"/>
                <w:sz w:val="26"/>
                <w:rtl/>
              </w:rPr>
              <w:t xml:space="preserve">‌های </w:t>
            </w:r>
            <w:r w:rsidRPr="001C3540">
              <w:rPr>
                <w:rFonts w:eastAsia="Times New Roman"/>
                <w:sz w:val="26"/>
                <w:rtl/>
              </w:rPr>
              <w:t>مخالف با باورتان را هدیه</w:t>
            </w:r>
            <w:r w:rsidR="00D24F74" w:rsidRPr="001C3540">
              <w:rPr>
                <w:rFonts w:eastAsia="Times New Roman"/>
                <w:sz w:val="26"/>
                <w:rtl/>
              </w:rPr>
              <w:t xml:space="preserve">‌هایی </w:t>
            </w:r>
            <w:r w:rsidRPr="001C3540">
              <w:rPr>
                <w:rFonts w:eastAsia="Times New Roman"/>
                <w:sz w:val="26"/>
                <w:rtl/>
              </w:rPr>
              <w:t xml:space="preserve">بپندارید که به شما در دیدن چیزهای جدید کمک </w:t>
            </w:r>
            <w:r w:rsidR="00B118C9" w:rsidRPr="001C3540">
              <w:rPr>
                <w:rFonts w:eastAsia="Times New Roman"/>
                <w:sz w:val="26"/>
                <w:rtl/>
              </w:rPr>
              <w:t>می‌کند</w:t>
            </w:r>
            <w:r w:rsidRPr="001C3540">
              <w:rPr>
                <w:rFonts w:eastAsia="Times New Roman" w:hint="cs"/>
                <w:sz w:val="26"/>
                <w:rtl/>
              </w:rPr>
              <w:t xml:space="preserve">. </w:t>
            </w:r>
          </w:p>
          <w:p w14:paraId="50786134" w14:textId="0A05DC5E" w:rsidR="00F03642" w:rsidRPr="001C3540" w:rsidRDefault="00D24F74" w:rsidP="00FB1DC5">
            <w:pPr>
              <w:pStyle w:val="ListParagraph"/>
              <w:widowControl w:val="0"/>
              <w:numPr>
                <w:ilvl w:val="0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ind w:left="360"/>
              <w:rPr>
                <w:rFonts w:eastAsia="Times New Roman"/>
                <w:sz w:val="26"/>
              </w:rPr>
            </w:pPr>
            <w:r w:rsidRPr="001C3540">
              <w:rPr>
                <w:rFonts w:eastAsia="Times New Roman"/>
                <w:b/>
                <w:bCs/>
                <w:sz w:val="26"/>
                <w:rtl/>
              </w:rPr>
              <w:t>برنامه‌ریزی</w:t>
            </w:r>
            <w:r w:rsidR="00F03642" w:rsidRPr="001C3540">
              <w:rPr>
                <w:rFonts w:eastAsia="Times New Roman"/>
                <w:b/>
                <w:bCs/>
                <w:sz w:val="26"/>
                <w:rtl/>
              </w:rPr>
              <w:t xml:space="preserve"> آنچه </w:t>
            </w:r>
            <w:r w:rsidR="00B118C9" w:rsidRPr="001C3540">
              <w:rPr>
                <w:rFonts w:eastAsia="Times New Roman"/>
                <w:b/>
                <w:bCs/>
                <w:sz w:val="26"/>
                <w:rtl/>
              </w:rPr>
              <w:t>غ</w:t>
            </w:r>
            <w:r w:rsidR="00B118C9" w:rsidRPr="001C3540">
              <w:rPr>
                <w:rFonts w:eastAsia="Times New Roman" w:hint="cs"/>
                <w:b/>
                <w:bCs/>
                <w:sz w:val="26"/>
                <w:rtl/>
              </w:rPr>
              <w:t>ی</w:t>
            </w:r>
            <w:r w:rsidR="00B118C9" w:rsidRPr="001C3540">
              <w:rPr>
                <w:rFonts w:eastAsia="Times New Roman" w:hint="eastAsia"/>
                <w:b/>
                <w:bCs/>
                <w:sz w:val="26"/>
                <w:rtl/>
              </w:rPr>
              <w:t>رقابل‌برنامه‌ر</w:t>
            </w:r>
            <w:r w:rsidR="00B118C9" w:rsidRPr="001C3540">
              <w:rPr>
                <w:rFonts w:eastAsia="Times New Roman" w:hint="cs"/>
                <w:b/>
                <w:bCs/>
                <w:sz w:val="26"/>
                <w:rtl/>
              </w:rPr>
              <w:t>ی</w:t>
            </w:r>
            <w:r w:rsidR="00B118C9" w:rsidRPr="001C3540">
              <w:rPr>
                <w:rFonts w:eastAsia="Times New Roman" w:hint="eastAsia"/>
                <w:b/>
                <w:bCs/>
                <w:sz w:val="26"/>
                <w:rtl/>
              </w:rPr>
              <w:t>ز</w:t>
            </w:r>
            <w:r w:rsidR="00B118C9" w:rsidRPr="001C3540">
              <w:rPr>
                <w:rFonts w:eastAsia="Times New Roman" w:hint="cs"/>
                <w:b/>
                <w:bCs/>
                <w:sz w:val="26"/>
                <w:rtl/>
              </w:rPr>
              <w:t>ی</w:t>
            </w:r>
            <w:r w:rsidR="00F03642" w:rsidRPr="001C3540">
              <w:rPr>
                <w:rFonts w:eastAsia="Times New Roman"/>
                <w:b/>
                <w:bCs/>
                <w:sz w:val="26"/>
                <w:rtl/>
              </w:rPr>
              <w:t xml:space="preserve"> است</w:t>
            </w:r>
            <w:r w:rsidR="00F03642" w:rsidRPr="001C3540">
              <w:rPr>
                <w:rFonts w:eastAsia="Times New Roman" w:hint="cs"/>
                <w:b/>
                <w:bCs/>
                <w:sz w:val="26"/>
                <w:rtl/>
              </w:rPr>
              <w:t>:</w:t>
            </w:r>
            <w:r w:rsidR="00F03642" w:rsidRPr="001C3540">
              <w:rPr>
                <w:rFonts w:eastAsia="Times New Roman"/>
                <w:sz w:val="26"/>
                <w:rtl/>
              </w:rPr>
              <w:t xml:space="preserve"> </w:t>
            </w:r>
            <w:r w:rsidR="004306EB" w:rsidRPr="001C3540">
              <w:rPr>
                <w:rFonts w:eastAsia="Times New Roman"/>
                <w:sz w:val="26"/>
                <w:rtl/>
              </w:rPr>
              <w:t>سرمایه‌گذاری</w:t>
            </w:r>
            <w:r w:rsidR="00F03642" w:rsidRPr="001C3540">
              <w:rPr>
                <w:rFonts w:eastAsia="Times New Roman"/>
                <w:sz w:val="26"/>
                <w:rtl/>
              </w:rPr>
              <w:t xml:space="preserve"> در </w:t>
            </w:r>
            <w:r w:rsidRPr="001C3540">
              <w:rPr>
                <w:rFonts w:eastAsia="Times New Roman"/>
                <w:sz w:val="26"/>
                <w:rtl/>
              </w:rPr>
              <w:t xml:space="preserve">پیش‌بینی‌ها </w:t>
            </w:r>
            <w:r w:rsidR="00F03642" w:rsidRPr="001C3540">
              <w:rPr>
                <w:rFonts w:eastAsia="Times New Roman"/>
                <w:sz w:val="26"/>
                <w:rtl/>
              </w:rPr>
              <w:t>و برنامه</w:t>
            </w:r>
            <w:r w:rsidRPr="001C3540">
              <w:rPr>
                <w:rFonts w:eastAsia="Times New Roman"/>
                <w:sz w:val="26"/>
                <w:rtl/>
              </w:rPr>
              <w:t xml:space="preserve">‌های </w:t>
            </w:r>
            <w:r w:rsidR="00F03642" w:rsidRPr="001C3540">
              <w:rPr>
                <w:rFonts w:eastAsia="Times New Roman"/>
                <w:sz w:val="26"/>
                <w:rtl/>
              </w:rPr>
              <w:t xml:space="preserve">دقیق در دنیایی که </w:t>
            </w:r>
            <w:r w:rsidR="004306EB" w:rsidRPr="001C3540">
              <w:rPr>
                <w:rFonts w:eastAsia="Times New Roman"/>
                <w:sz w:val="26"/>
                <w:rtl/>
              </w:rPr>
              <w:t>به‌سرعت</w:t>
            </w:r>
            <w:r w:rsidR="00F03642" w:rsidRPr="001C3540">
              <w:rPr>
                <w:rFonts w:eastAsia="Times New Roman"/>
                <w:sz w:val="26"/>
                <w:rtl/>
              </w:rPr>
              <w:t xml:space="preserve"> تغییر </w:t>
            </w:r>
            <w:r w:rsidR="00B118C9" w:rsidRPr="001C3540">
              <w:rPr>
                <w:rFonts w:eastAsia="Times New Roman"/>
                <w:sz w:val="26"/>
                <w:rtl/>
              </w:rPr>
              <w:t>می‌کند</w:t>
            </w:r>
            <w:r w:rsidR="00F03642" w:rsidRPr="001C3540">
              <w:rPr>
                <w:rFonts w:eastAsia="Times New Roman"/>
                <w:sz w:val="26"/>
                <w:rtl/>
              </w:rPr>
              <w:t xml:space="preserve"> کار </w:t>
            </w:r>
            <w:r w:rsidR="00B118C9" w:rsidRPr="001C3540">
              <w:rPr>
                <w:rFonts w:eastAsia="Times New Roman"/>
                <w:sz w:val="26"/>
                <w:rtl/>
              </w:rPr>
              <w:t>ب</w:t>
            </w:r>
            <w:r w:rsidR="00B118C9" w:rsidRPr="001C3540">
              <w:rPr>
                <w:rFonts w:eastAsia="Times New Roman" w:hint="cs"/>
                <w:sz w:val="26"/>
                <w:rtl/>
              </w:rPr>
              <w:t>ی‌</w:t>
            </w:r>
            <w:r w:rsidR="00B118C9" w:rsidRPr="001C3540">
              <w:rPr>
                <w:rFonts w:eastAsia="Times New Roman" w:hint="eastAsia"/>
                <w:sz w:val="26"/>
                <w:rtl/>
              </w:rPr>
              <w:t>فا</w:t>
            </w:r>
            <w:r w:rsidR="00B118C9" w:rsidRPr="001C3540">
              <w:rPr>
                <w:rFonts w:eastAsia="Times New Roman" w:hint="cs"/>
                <w:sz w:val="26"/>
                <w:rtl/>
              </w:rPr>
              <w:t>ی</w:t>
            </w:r>
            <w:r w:rsidR="00B118C9" w:rsidRPr="001C3540">
              <w:rPr>
                <w:rFonts w:eastAsia="Times New Roman" w:hint="eastAsia"/>
                <w:sz w:val="26"/>
                <w:rtl/>
              </w:rPr>
              <w:t>ده‌ا</w:t>
            </w:r>
            <w:r w:rsidR="00B118C9" w:rsidRPr="001C3540">
              <w:rPr>
                <w:rFonts w:eastAsia="Times New Roman" w:hint="cs"/>
                <w:sz w:val="26"/>
                <w:rtl/>
              </w:rPr>
              <w:t>ی</w:t>
            </w:r>
            <w:r w:rsidRPr="001C3540">
              <w:rPr>
                <w:rFonts w:eastAsia="Times New Roman"/>
                <w:sz w:val="26"/>
                <w:rtl/>
              </w:rPr>
              <w:t xml:space="preserve"> </w:t>
            </w:r>
            <w:r w:rsidR="00F03642" w:rsidRPr="001C3540">
              <w:rPr>
                <w:rFonts w:eastAsia="Times New Roman" w:hint="cs"/>
                <w:sz w:val="26"/>
                <w:rtl/>
              </w:rPr>
              <w:t xml:space="preserve">است. </w:t>
            </w:r>
          </w:p>
          <w:p w14:paraId="21CEE5D1" w14:textId="571B32B2" w:rsidR="00F03642" w:rsidRPr="001C3540" w:rsidRDefault="00B118C9" w:rsidP="00FB1DC5">
            <w:pPr>
              <w:pStyle w:val="ListParagraph"/>
              <w:numPr>
                <w:ilvl w:val="0"/>
                <w:numId w:val="169"/>
              </w:numPr>
              <w:spacing w:after="0"/>
              <w:ind w:left="360"/>
              <w:rPr>
                <w:rFonts w:eastAsia="Times New Roman"/>
                <w:sz w:val="26"/>
                <w:rtl/>
              </w:rPr>
            </w:pPr>
            <w:r w:rsidRPr="001C3540">
              <w:rPr>
                <w:rFonts w:eastAsia="Times New Roman"/>
                <w:b/>
                <w:bCs/>
                <w:sz w:val="26"/>
                <w:rtl/>
              </w:rPr>
              <w:t>جهت‌گ</w:t>
            </w:r>
            <w:r w:rsidRPr="001C3540">
              <w:rPr>
                <w:rFonts w:eastAsia="Times New Roman" w:hint="cs"/>
                <w:b/>
                <w:bCs/>
                <w:sz w:val="26"/>
                <w:rtl/>
              </w:rPr>
              <w:t>ی</w:t>
            </w:r>
            <w:r w:rsidRPr="001C3540">
              <w:rPr>
                <w:rFonts w:eastAsia="Times New Roman" w:hint="eastAsia"/>
                <w:b/>
                <w:bCs/>
                <w:sz w:val="26"/>
                <w:rtl/>
              </w:rPr>
              <w:t>ر</w:t>
            </w:r>
            <w:r w:rsidRPr="001C3540">
              <w:rPr>
                <w:rFonts w:eastAsia="Times New Roman" w:hint="cs"/>
                <w:b/>
                <w:bCs/>
                <w:sz w:val="26"/>
                <w:rtl/>
              </w:rPr>
              <w:t>ی‌</w:t>
            </w:r>
            <w:r w:rsidRPr="001C3540">
              <w:rPr>
                <w:rFonts w:eastAsia="Times New Roman" w:hint="eastAsia"/>
                <w:b/>
                <w:bCs/>
                <w:sz w:val="26"/>
                <w:rtl/>
              </w:rPr>
              <w:t>ها</w:t>
            </w:r>
            <w:r w:rsidRPr="001C3540">
              <w:rPr>
                <w:rFonts w:eastAsia="Times New Roman" w:hint="cs"/>
                <w:b/>
                <w:bCs/>
                <w:sz w:val="26"/>
                <w:rtl/>
              </w:rPr>
              <w:t>ی</w:t>
            </w:r>
            <w:r w:rsidR="00F03642" w:rsidRPr="001C3540">
              <w:rPr>
                <w:rFonts w:eastAsia="Times New Roman"/>
                <w:b/>
                <w:bCs/>
                <w:sz w:val="26"/>
                <w:rtl/>
              </w:rPr>
              <w:t xml:space="preserve"> غیر منعطف:</w:t>
            </w:r>
            <w:r w:rsidR="00F03642" w:rsidRPr="001C3540">
              <w:rPr>
                <w:rFonts w:eastAsia="Times New Roman"/>
                <w:sz w:val="26"/>
                <w:rtl/>
              </w:rPr>
              <w:t xml:space="preserve"> اگر با وجود دستیابی به اطلاعات جدید و اینکه </w:t>
            </w:r>
            <w:r w:rsidRPr="001C3540">
              <w:rPr>
                <w:rFonts w:eastAsia="Times New Roman"/>
                <w:sz w:val="26"/>
                <w:rtl/>
              </w:rPr>
              <w:t>جهت‌گیری</w:t>
            </w:r>
            <w:r w:rsidR="00F03642" w:rsidRPr="001C3540">
              <w:rPr>
                <w:rFonts w:eastAsia="Times New Roman"/>
                <w:sz w:val="26"/>
                <w:rtl/>
              </w:rPr>
              <w:t xml:space="preserve"> </w:t>
            </w:r>
            <w:r w:rsidRPr="001C3540">
              <w:rPr>
                <w:rFonts w:eastAsia="Times New Roman"/>
                <w:sz w:val="26"/>
                <w:rtl/>
              </w:rPr>
              <w:t>فعل</w:t>
            </w:r>
            <w:r w:rsidRPr="001C3540">
              <w:rPr>
                <w:rFonts w:eastAsia="Times New Roman" w:hint="cs"/>
                <w:sz w:val="26"/>
                <w:rtl/>
              </w:rPr>
              <w:t>ی‌</w:t>
            </w:r>
            <w:r w:rsidRPr="001C3540">
              <w:rPr>
                <w:rFonts w:eastAsia="Times New Roman" w:hint="eastAsia"/>
                <w:sz w:val="26"/>
                <w:rtl/>
              </w:rPr>
              <w:t>تان</w:t>
            </w:r>
            <w:r w:rsidR="00F03642" w:rsidRPr="001C3540">
              <w:rPr>
                <w:rFonts w:eastAsia="Times New Roman"/>
                <w:sz w:val="26"/>
                <w:rtl/>
              </w:rPr>
              <w:t xml:space="preserve"> ن</w:t>
            </w:r>
            <w:r w:rsidR="004306EB" w:rsidRPr="001C3540">
              <w:rPr>
                <w:rFonts w:eastAsia="Times New Roman"/>
                <w:sz w:val="26"/>
                <w:rtl/>
              </w:rPr>
              <w:t>می‌توان</w:t>
            </w:r>
            <w:r w:rsidR="00F03642" w:rsidRPr="001C3540">
              <w:rPr>
                <w:rFonts w:eastAsia="Times New Roman"/>
                <w:sz w:val="26"/>
                <w:rtl/>
              </w:rPr>
              <w:t xml:space="preserve">د در برابر تغییر تاب بیاورد، باز هم تمایلی برای تغییر </w:t>
            </w:r>
            <w:r w:rsidRPr="001C3540">
              <w:rPr>
                <w:rFonts w:eastAsia="Times New Roman"/>
                <w:sz w:val="26"/>
                <w:rtl/>
              </w:rPr>
              <w:t>جهت‌گیری</w:t>
            </w:r>
            <w:r w:rsidR="00D24F74" w:rsidRPr="001C3540">
              <w:rPr>
                <w:rFonts w:eastAsia="Times New Roman"/>
                <w:sz w:val="26"/>
                <w:rtl/>
              </w:rPr>
              <w:t xml:space="preserve">‌ها </w:t>
            </w:r>
            <w:r w:rsidR="00F03642" w:rsidRPr="001C3540">
              <w:rPr>
                <w:rFonts w:eastAsia="Times New Roman"/>
                <w:sz w:val="26"/>
                <w:rtl/>
              </w:rPr>
              <w:t xml:space="preserve">ندارید، </w:t>
            </w:r>
            <w:r w:rsidRPr="001C3540">
              <w:rPr>
                <w:rFonts w:eastAsia="Times New Roman"/>
                <w:sz w:val="26"/>
                <w:rtl/>
              </w:rPr>
              <w:t>شرکتتان</w:t>
            </w:r>
            <w:r w:rsidR="00F03642" w:rsidRPr="001C3540">
              <w:rPr>
                <w:rFonts w:eastAsia="Times New Roman"/>
                <w:sz w:val="26"/>
                <w:rtl/>
              </w:rPr>
              <w:t xml:space="preserve"> را </w:t>
            </w:r>
            <w:r w:rsidR="004306EB" w:rsidRPr="001C3540">
              <w:rPr>
                <w:rFonts w:eastAsia="Times New Roman"/>
                <w:sz w:val="26"/>
                <w:rtl/>
              </w:rPr>
              <w:t>به‌سوی</w:t>
            </w:r>
            <w:r w:rsidR="00F03642" w:rsidRPr="001C3540">
              <w:rPr>
                <w:rFonts w:eastAsia="Times New Roman"/>
                <w:sz w:val="26"/>
                <w:rtl/>
              </w:rPr>
              <w:t xml:space="preserve"> شکست</w:t>
            </w:r>
            <w:r w:rsidR="00D24F74" w:rsidRPr="001C3540">
              <w:rPr>
                <w:rFonts w:eastAsia="Times New Roman"/>
                <w:sz w:val="26"/>
                <w:rtl/>
              </w:rPr>
              <w:t xml:space="preserve"> می‌</w:t>
            </w:r>
            <w:r w:rsidR="00F03642" w:rsidRPr="001C3540">
              <w:rPr>
                <w:rFonts w:eastAsia="Times New Roman"/>
                <w:sz w:val="26"/>
                <w:rtl/>
              </w:rPr>
              <w:t>برید.</w:t>
            </w:r>
          </w:p>
          <w:p w14:paraId="75045A28" w14:textId="036EE884" w:rsidR="00C24A86" w:rsidRPr="001C3540" w:rsidRDefault="00B118C9" w:rsidP="00FB1DC5">
            <w:pPr>
              <w:pStyle w:val="ListParagraph"/>
              <w:numPr>
                <w:ilvl w:val="0"/>
                <w:numId w:val="169"/>
              </w:numPr>
              <w:spacing w:after="0"/>
              <w:ind w:left="360"/>
              <w:rPr>
                <w:sz w:val="26"/>
              </w:rPr>
            </w:pPr>
            <w:r w:rsidRPr="001C3540">
              <w:rPr>
                <w:rFonts w:eastAsia="Times New Roman" w:hint="cs"/>
                <w:b/>
                <w:bCs/>
                <w:sz w:val="26"/>
                <w:rtl/>
              </w:rPr>
              <w:t>ک</w:t>
            </w:r>
            <w:r w:rsidR="000D0194" w:rsidRPr="001C3540">
              <w:rPr>
                <w:rFonts w:eastAsia="Times New Roman"/>
                <w:b/>
                <w:bCs/>
                <w:sz w:val="26"/>
                <w:rtl/>
              </w:rPr>
              <w:t>ندی در حرکت</w:t>
            </w:r>
            <w:r w:rsidR="001C3540" w:rsidRPr="001C3540">
              <w:rPr>
                <w:rFonts w:eastAsia="Times New Roman" w:hint="cs"/>
                <w:b/>
                <w:bCs/>
                <w:sz w:val="26"/>
                <w:rtl/>
              </w:rPr>
              <w:t>:</w:t>
            </w:r>
            <w:r w:rsidR="000D0194" w:rsidRPr="001C3540">
              <w:rPr>
                <w:rFonts w:eastAsia="Times New Roman"/>
                <w:sz w:val="26"/>
                <w:rtl/>
              </w:rPr>
              <w:t xml:space="preserve"> </w:t>
            </w:r>
            <w:r w:rsidRPr="001C3540">
              <w:rPr>
                <w:rFonts w:eastAsia="Times New Roman"/>
                <w:sz w:val="26"/>
                <w:rtl/>
              </w:rPr>
              <w:t>موفق</w:t>
            </w:r>
            <w:r w:rsidRPr="001C3540">
              <w:rPr>
                <w:rFonts w:eastAsia="Times New Roman" w:hint="cs"/>
                <w:sz w:val="26"/>
                <w:rtl/>
              </w:rPr>
              <w:t>ی</w:t>
            </w:r>
            <w:r w:rsidRPr="001C3540">
              <w:rPr>
                <w:rFonts w:eastAsia="Times New Roman" w:hint="eastAsia"/>
                <w:sz w:val="26"/>
                <w:rtl/>
              </w:rPr>
              <w:t>تتان</w:t>
            </w:r>
            <w:r w:rsidR="000D0194" w:rsidRPr="001C3540">
              <w:rPr>
                <w:rFonts w:eastAsia="Times New Roman"/>
                <w:sz w:val="26"/>
                <w:rtl/>
              </w:rPr>
              <w:t xml:space="preserve"> بستگی به این خواهد داشت که تا چه اندازه </w:t>
            </w:r>
            <w:r w:rsidR="00BA2244" w:rsidRPr="001C3540">
              <w:rPr>
                <w:rFonts w:eastAsia="Times New Roman"/>
                <w:sz w:val="26"/>
                <w:rtl/>
              </w:rPr>
              <w:t>سریع‌تر</w:t>
            </w:r>
            <w:r w:rsidR="000D0194" w:rsidRPr="001C3540">
              <w:rPr>
                <w:rFonts w:eastAsia="Times New Roman"/>
                <w:sz w:val="26"/>
                <w:rtl/>
              </w:rPr>
              <w:t xml:space="preserve"> از رقبا</w:t>
            </w:r>
            <w:r w:rsidR="00D24F74" w:rsidRPr="001C3540">
              <w:rPr>
                <w:rFonts w:eastAsia="Times New Roman"/>
                <w:sz w:val="26"/>
                <w:rtl/>
              </w:rPr>
              <w:t xml:space="preserve"> می‌توانید</w:t>
            </w:r>
            <w:r w:rsidR="000D0194" w:rsidRPr="001C3540">
              <w:rPr>
                <w:rFonts w:eastAsia="Times New Roman"/>
                <w:sz w:val="26"/>
                <w:rtl/>
              </w:rPr>
              <w:t xml:space="preserve"> محصولات و </w:t>
            </w:r>
            <w:r w:rsidR="004306EB" w:rsidRPr="001C3540">
              <w:rPr>
                <w:rFonts w:eastAsia="Times New Roman"/>
                <w:sz w:val="26"/>
                <w:rtl/>
              </w:rPr>
              <w:t>مدل‌های</w:t>
            </w:r>
            <w:r w:rsidR="000D0194" w:rsidRPr="001C3540">
              <w:rPr>
                <w:rFonts w:eastAsia="Times New Roman"/>
                <w:sz w:val="26"/>
                <w:rtl/>
              </w:rPr>
              <w:t xml:space="preserve"> جدید </w:t>
            </w:r>
            <w:r w:rsidR="00D24F74" w:rsidRPr="001C3540">
              <w:rPr>
                <w:rFonts w:eastAsia="Times New Roman"/>
                <w:sz w:val="26"/>
                <w:rtl/>
              </w:rPr>
              <w:t>کسب‌وکار</w:t>
            </w:r>
            <w:r w:rsidR="000D0194" w:rsidRPr="001C3540">
              <w:rPr>
                <w:rFonts w:eastAsia="Times New Roman"/>
                <w:sz w:val="26"/>
                <w:rtl/>
              </w:rPr>
              <w:t xml:space="preserve"> را معرفی </w:t>
            </w:r>
            <w:r w:rsidR="000D0194" w:rsidRPr="001C3540">
              <w:rPr>
                <w:rFonts w:eastAsia="Times New Roman"/>
                <w:sz w:val="26"/>
                <w:rtl/>
              </w:rPr>
              <w:lastRenderedPageBreak/>
              <w:t>کنید. بنابراین، اینرسی و پیچیدگی، حتی با عنوان</w:t>
            </w:r>
            <w:r w:rsidR="00D96373" w:rsidRPr="001C3540">
              <w:rPr>
                <w:rFonts w:eastAsia="Times New Roman"/>
                <w:sz w:val="26"/>
                <w:rtl/>
              </w:rPr>
              <w:t xml:space="preserve"> </w:t>
            </w:r>
            <w:r w:rsidRPr="001C3540">
              <w:rPr>
                <w:rFonts w:eastAsia="Times New Roman"/>
                <w:sz w:val="26"/>
                <w:rtl/>
              </w:rPr>
              <w:t>کمال‌گرا</w:t>
            </w:r>
            <w:r w:rsidRPr="001C3540">
              <w:rPr>
                <w:rFonts w:eastAsia="Times New Roman" w:hint="cs"/>
                <w:sz w:val="26"/>
                <w:rtl/>
              </w:rPr>
              <w:t>یی</w:t>
            </w:r>
            <w:r w:rsidR="00D96373" w:rsidRPr="001C3540">
              <w:rPr>
                <w:rFonts w:eastAsia="Times New Roman"/>
                <w:sz w:val="26"/>
                <w:rtl/>
              </w:rPr>
              <w:t xml:space="preserve"> </w:t>
            </w:r>
            <w:r w:rsidRPr="001C3540">
              <w:rPr>
                <w:rFonts w:eastAsia="Times New Roman"/>
                <w:sz w:val="26"/>
                <w:rtl/>
              </w:rPr>
              <w:t>م</w:t>
            </w:r>
            <w:r w:rsidRPr="001C3540">
              <w:rPr>
                <w:rFonts w:eastAsia="Times New Roman" w:hint="cs"/>
                <w:sz w:val="26"/>
                <w:rtl/>
              </w:rPr>
              <w:t>ی‌</w:t>
            </w:r>
            <w:r w:rsidRPr="001C3540">
              <w:rPr>
                <w:rFonts w:eastAsia="Times New Roman" w:hint="eastAsia"/>
                <w:sz w:val="26"/>
                <w:rtl/>
              </w:rPr>
              <w:t>تواند</w:t>
            </w:r>
            <w:r w:rsidR="00D96373" w:rsidRPr="001C3540">
              <w:rPr>
                <w:rFonts w:eastAsia="Times New Roman"/>
                <w:sz w:val="26"/>
                <w:rtl/>
              </w:rPr>
              <w:t xml:space="preserve"> مرگبار باشد.</w:t>
            </w:r>
          </w:p>
          <w:p w14:paraId="46A7F767" w14:textId="1C342365" w:rsidR="00C24A86" w:rsidRDefault="00C24A86" w:rsidP="00FB1DC5">
            <w:pPr>
              <w:pStyle w:val="ListParagraph"/>
              <w:numPr>
                <w:ilvl w:val="0"/>
                <w:numId w:val="169"/>
              </w:numPr>
              <w:spacing w:after="0"/>
              <w:ind w:left="360"/>
            </w:pPr>
            <w:r w:rsidRPr="001C3540">
              <w:rPr>
                <w:b/>
                <w:bCs/>
                <w:rtl/>
              </w:rPr>
              <w:t>قمار رو</w:t>
            </w:r>
            <w:r w:rsidRPr="001C3540">
              <w:rPr>
                <w:rFonts w:hint="cs"/>
                <w:b/>
                <w:bCs/>
                <w:rtl/>
              </w:rPr>
              <w:t>ی</w:t>
            </w:r>
            <w:r w:rsidRPr="001C3540">
              <w:rPr>
                <w:b/>
                <w:bCs/>
                <w:rtl/>
              </w:rPr>
              <w:t xml:space="preserve"> شرکت</w:t>
            </w:r>
            <w:r w:rsidRPr="001C3540">
              <w:rPr>
                <w:rFonts w:hint="cs"/>
                <w:b/>
                <w:bCs/>
                <w:rtl/>
              </w:rPr>
              <w:t>:</w:t>
            </w:r>
            <w:r w:rsidRPr="00C24A86">
              <w:rPr>
                <w:rtl/>
              </w:rPr>
              <w:t xml:space="preserve"> تجربه</w:t>
            </w:r>
            <w:r w:rsidR="00D24F74">
              <w:rPr>
                <w:rtl/>
              </w:rPr>
              <w:t xml:space="preserve">‌های </w:t>
            </w:r>
            <w:r w:rsidRPr="00C24A86">
              <w:rPr>
                <w:rtl/>
              </w:rPr>
              <w:t>بزرگ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tl/>
              </w:rPr>
              <w:t xml:space="preserve"> که به شکست منجر شوند </w:t>
            </w:r>
            <w:r w:rsidR="00B118C9">
              <w:rPr>
                <w:rtl/>
              </w:rPr>
              <w:t>م</w:t>
            </w:r>
            <w:r w:rsidR="00B118C9">
              <w:rPr>
                <w:rFonts w:hint="cs"/>
                <w:rtl/>
              </w:rPr>
              <w:t>ی‌</w:t>
            </w:r>
            <w:r w:rsidR="00B118C9">
              <w:rPr>
                <w:rFonts w:hint="eastAsia"/>
                <w:rtl/>
              </w:rPr>
              <w:t>توانند</w:t>
            </w:r>
            <w:r w:rsidRPr="00C24A86">
              <w:rPr>
                <w:rtl/>
              </w:rPr>
              <w:t xml:space="preserve"> شرکت را از پا </w:t>
            </w:r>
            <w:r w:rsidR="00B118C9">
              <w:rPr>
                <w:rtl/>
              </w:rPr>
              <w:t>درب</w:t>
            </w:r>
            <w:r w:rsidR="00B118C9">
              <w:rPr>
                <w:rFonts w:hint="cs"/>
                <w:rtl/>
              </w:rPr>
              <w:t>ی</w:t>
            </w:r>
            <w:r w:rsidR="00B118C9">
              <w:rPr>
                <w:rFonts w:hint="eastAsia"/>
                <w:rtl/>
              </w:rPr>
              <w:t>اورند</w:t>
            </w:r>
            <w:r>
              <w:rPr>
                <w:rFonts w:hint="cs"/>
                <w:rtl/>
              </w:rPr>
              <w:t>.</w:t>
            </w:r>
            <w:r w:rsidRPr="00C24A86">
              <w:rPr>
                <w:rtl/>
              </w:rPr>
              <w:t xml:space="preserve"> تجربه تنها زمان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tl/>
              </w:rPr>
              <w:t xml:space="preserve"> گز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Fonts w:hint="eastAsia"/>
                <w:rtl/>
              </w:rPr>
              <w:t>نه</w:t>
            </w:r>
            <w:r w:rsidRPr="00C24A86">
              <w:rPr>
                <w:rtl/>
              </w:rPr>
              <w:t xml:space="preserve"> جا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Fonts w:hint="eastAsia"/>
                <w:rtl/>
              </w:rPr>
              <w:t>گز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Fonts w:hint="eastAsia"/>
                <w:rtl/>
              </w:rPr>
              <w:t>ن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tl/>
              </w:rPr>
              <w:t xml:space="preserve"> برا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tl/>
              </w:rPr>
              <w:t xml:space="preserve"> </w:t>
            </w:r>
            <w:r w:rsidR="00D24F74">
              <w:rPr>
                <w:rtl/>
              </w:rPr>
              <w:t>برنامه‌ریزی</w:t>
            </w:r>
            <w:r w:rsidRPr="00C24A86">
              <w:rPr>
                <w:rtl/>
              </w:rPr>
              <w:t xml:space="preserve"> است که ر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Fonts w:hint="eastAsia"/>
                <w:rtl/>
              </w:rPr>
              <w:t>سک</w:t>
            </w:r>
            <w:r w:rsidRPr="00C24A86">
              <w:rPr>
                <w:rtl/>
              </w:rPr>
              <w:t xml:space="preserve"> و </w:t>
            </w:r>
            <w:r w:rsidR="00B118C9">
              <w:rPr>
                <w:rtl/>
              </w:rPr>
              <w:t>هز</w:t>
            </w:r>
            <w:r w:rsidR="00B118C9">
              <w:rPr>
                <w:rFonts w:hint="cs"/>
                <w:rtl/>
              </w:rPr>
              <w:t>ی</w:t>
            </w:r>
            <w:r w:rsidR="00B118C9">
              <w:rPr>
                <w:rFonts w:hint="eastAsia"/>
                <w:rtl/>
              </w:rPr>
              <w:t>نه‌اش</w:t>
            </w:r>
            <w:r w:rsidRPr="00C24A86">
              <w:rPr>
                <w:rtl/>
              </w:rPr>
              <w:t xml:space="preserve"> با رو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Fonts w:hint="eastAsia"/>
                <w:rtl/>
              </w:rPr>
              <w:t>کرد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tl/>
              </w:rPr>
              <w:t xml:space="preserve"> </w:t>
            </w:r>
            <w:r w:rsidR="00B118C9">
              <w:rPr>
                <w:rtl/>
              </w:rPr>
              <w:t>اثربخش</w:t>
            </w:r>
            <w:r w:rsidRPr="00C24A86">
              <w:rPr>
                <w:rtl/>
              </w:rPr>
              <w:t xml:space="preserve"> کاهش 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Fonts w:hint="eastAsia"/>
                <w:rtl/>
              </w:rPr>
              <w:t>افته</w:t>
            </w:r>
            <w:r w:rsidRPr="00C24A86">
              <w:rPr>
                <w:rtl/>
              </w:rPr>
              <w:t xml:space="preserve"> باشد.</w:t>
            </w:r>
          </w:p>
          <w:p w14:paraId="688573D0" w14:textId="164F085A" w:rsidR="00C24A86" w:rsidRDefault="00C24A86" w:rsidP="00FB1DC5">
            <w:pPr>
              <w:pStyle w:val="ListParagraph"/>
              <w:numPr>
                <w:ilvl w:val="0"/>
                <w:numId w:val="169"/>
              </w:numPr>
              <w:spacing w:after="0"/>
              <w:ind w:left="360"/>
            </w:pPr>
            <w:r w:rsidRPr="001C3540">
              <w:rPr>
                <w:b/>
                <w:bCs/>
                <w:rtl/>
              </w:rPr>
              <w:t>جر</w:t>
            </w:r>
            <w:r w:rsidRPr="001C3540">
              <w:rPr>
                <w:rFonts w:hint="cs"/>
                <w:b/>
                <w:bCs/>
                <w:rtl/>
              </w:rPr>
              <w:t>ی</w:t>
            </w:r>
            <w:r w:rsidRPr="001C3540">
              <w:rPr>
                <w:rFonts w:hint="eastAsia"/>
                <w:b/>
                <w:bCs/>
                <w:rtl/>
              </w:rPr>
              <w:t>مه</w:t>
            </w:r>
            <w:r w:rsidRPr="001C3540">
              <w:rPr>
                <w:b/>
                <w:bCs/>
                <w:rtl/>
              </w:rPr>
              <w:t xml:space="preserve"> کردن شکست</w:t>
            </w:r>
            <w:r w:rsidRPr="001C3540">
              <w:rPr>
                <w:rFonts w:hint="cs"/>
                <w:b/>
                <w:bCs/>
                <w:rtl/>
              </w:rPr>
              <w:t>:</w:t>
            </w:r>
            <w:r w:rsidRPr="00C24A86">
              <w:rPr>
                <w:rtl/>
              </w:rPr>
              <w:t xml:space="preserve"> محکوم کردن </w:t>
            </w:r>
            <w:r w:rsidR="00B118C9">
              <w:rPr>
                <w:rtl/>
              </w:rPr>
              <w:t>تلاش‌ها</w:t>
            </w:r>
            <w:r w:rsidR="00B118C9">
              <w:rPr>
                <w:rFonts w:hint="cs"/>
                <w:rtl/>
              </w:rPr>
              <w:t>ی</w:t>
            </w:r>
            <w:r w:rsidRPr="00C24A86">
              <w:rPr>
                <w:rtl/>
              </w:rPr>
              <w:t xml:space="preserve"> </w:t>
            </w:r>
            <w:r w:rsidR="00B118C9">
              <w:rPr>
                <w:rtl/>
              </w:rPr>
              <w:t>شکست‌خورده</w:t>
            </w:r>
            <w:r w:rsidRPr="00C24A86">
              <w:rPr>
                <w:rtl/>
              </w:rPr>
              <w:t xml:space="preserve"> </w:t>
            </w:r>
            <w:r w:rsidR="00B118C9">
              <w:rPr>
                <w:rtl/>
              </w:rPr>
              <w:t>م</w:t>
            </w:r>
            <w:r w:rsidR="00B118C9">
              <w:rPr>
                <w:rFonts w:hint="cs"/>
                <w:rtl/>
              </w:rPr>
              <w:t>ی‌</w:t>
            </w:r>
            <w:r w:rsidR="00B118C9">
              <w:rPr>
                <w:rFonts w:hint="eastAsia"/>
                <w:rtl/>
              </w:rPr>
              <w:t>تواند</w:t>
            </w:r>
            <w:r w:rsidRPr="00C24A86">
              <w:rPr>
                <w:rtl/>
              </w:rPr>
              <w:t xml:space="preserve"> م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Fonts w:hint="eastAsia"/>
                <w:rtl/>
              </w:rPr>
              <w:t>ل</w:t>
            </w:r>
            <w:r w:rsidRPr="00C24A86">
              <w:rPr>
                <w:rtl/>
              </w:rPr>
              <w:t xml:space="preserve"> فرد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tl/>
              </w:rPr>
              <w:t xml:space="preserve"> برا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tl/>
              </w:rPr>
              <w:t xml:space="preserve"> ا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Fonts w:hint="eastAsia"/>
                <w:rtl/>
              </w:rPr>
              <w:t>ده</w:t>
            </w:r>
            <w:r w:rsidR="00D24F74">
              <w:rPr>
                <w:rtl/>
              </w:rPr>
              <w:t xml:space="preserve">‌های </w:t>
            </w:r>
            <w:r w:rsidRPr="00C24A86">
              <w:rPr>
                <w:rtl/>
              </w:rPr>
              <w:t>جد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Fonts w:hint="eastAsia"/>
                <w:rtl/>
              </w:rPr>
              <w:t>د</w:t>
            </w:r>
            <w:r w:rsidRPr="00C24A86">
              <w:rPr>
                <w:rtl/>
              </w:rPr>
              <w:t xml:space="preserve"> را که عامل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tl/>
              </w:rPr>
              <w:t xml:space="preserve"> برا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tl/>
              </w:rPr>
              <w:t xml:space="preserve"> موفق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Fonts w:hint="eastAsia"/>
                <w:rtl/>
              </w:rPr>
              <w:t>ت</w:t>
            </w:r>
            <w:r w:rsidRPr="00C24A86">
              <w:rPr>
                <w:rtl/>
              </w:rPr>
              <w:t xml:space="preserve"> شماست نابود کند. فرهنگ پذ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Fonts w:hint="eastAsia"/>
                <w:rtl/>
              </w:rPr>
              <w:t>را</w:t>
            </w:r>
            <w:r w:rsidRPr="00C24A86">
              <w:rPr>
                <w:rtl/>
              </w:rPr>
              <w:t xml:space="preserve"> کل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Fonts w:hint="eastAsia"/>
                <w:rtl/>
              </w:rPr>
              <w:t>د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tl/>
              </w:rPr>
              <w:t xml:space="preserve"> برا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tl/>
              </w:rPr>
              <w:t xml:space="preserve"> موفق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Fonts w:hint="eastAsia"/>
                <w:rtl/>
              </w:rPr>
              <w:t>ت</w:t>
            </w:r>
            <w:r w:rsidRPr="00C24A86">
              <w:rPr>
                <w:rtl/>
              </w:rPr>
              <w:t xml:space="preserve"> با رو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Fonts w:hint="eastAsia"/>
                <w:rtl/>
              </w:rPr>
              <w:t>کرد</w:t>
            </w:r>
            <w:r w:rsidRPr="00C24A86">
              <w:rPr>
                <w:rtl/>
              </w:rPr>
              <w:t xml:space="preserve"> انطباق</w:t>
            </w:r>
            <w:r w:rsidRPr="00C24A86">
              <w:rPr>
                <w:rFonts w:hint="cs"/>
                <w:rtl/>
              </w:rPr>
              <w:t>ی</w:t>
            </w:r>
            <w:r w:rsidRPr="00C24A86">
              <w:rPr>
                <w:rtl/>
              </w:rPr>
              <w:t xml:space="preserve"> است.</w:t>
            </w:r>
          </w:p>
          <w:p w14:paraId="140363A3" w14:textId="6E692102" w:rsidR="00C24A86" w:rsidRDefault="004306EB" w:rsidP="00FB1DC5">
            <w:pPr>
              <w:pStyle w:val="ListParagraph"/>
              <w:numPr>
                <w:ilvl w:val="0"/>
                <w:numId w:val="169"/>
              </w:numPr>
              <w:spacing w:after="0"/>
              <w:ind w:left="360"/>
              <w:rPr>
                <w:rtl/>
              </w:rPr>
            </w:pPr>
            <w:r w:rsidRPr="001C3540">
              <w:rPr>
                <w:b/>
                <w:bCs/>
                <w:rtl/>
              </w:rPr>
              <w:t>به‌کارگیری</w:t>
            </w:r>
            <w:r w:rsidR="00C24A86" w:rsidRPr="001C3540">
              <w:rPr>
                <w:b/>
                <w:bCs/>
                <w:rtl/>
              </w:rPr>
              <w:t xml:space="preserve"> از رو</w:t>
            </w:r>
            <w:r w:rsidR="00C24A86" w:rsidRPr="001C3540">
              <w:rPr>
                <w:rFonts w:hint="cs"/>
                <w:b/>
                <w:bCs/>
                <w:rtl/>
              </w:rPr>
              <w:t>ی</w:t>
            </w:r>
            <w:r w:rsidR="00C24A86" w:rsidRPr="001C3540">
              <w:rPr>
                <w:b/>
                <w:bCs/>
                <w:rtl/>
              </w:rPr>
              <w:t xml:space="preserve"> مد</w:t>
            </w:r>
            <w:r w:rsidR="00C24A86" w:rsidRPr="001C3540">
              <w:rPr>
                <w:rFonts w:hint="cs"/>
                <w:b/>
                <w:bCs/>
                <w:rtl/>
              </w:rPr>
              <w:t>:</w:t>
            </w:r>
            <w:r w:rsidR="00C24A86" w:rsidRPr="00C24A86">
              <w:rPr>
                <w:rtl/>
              </w:rPr>
              <w:t xml:space="preserve"> رو</w:t>
            </w:r>
            <w:r w:rsidR="00C24A86" w:rsidRPr="00C24A86">
              <w:rPr>
                <w:rFonts w:hint="cs"/>
                <w:rtl/>
              </w:rPr>
              <w:t>ی</w:t>
            </w:r>
            <w:r w:rsidR="00C24A86" w:rsidRPr="00C24A86">
              <w:rPr>
                <w:rFonts w:hint="eastAsia"/>
                <w:rtl/>
              </w:rPr>
              <w:t>کرد</w:t>
            </w:r>
            <w:r w:rsidR="00C24A86" w:rsidRPr="00C24A86">
              <w:rPr>
                <w:rtl/>
              </w:rPr>
              <w:t xml:space="preserve"> انطباق</w:t>
            </w:r>
            <w:r w:rsidR="00C24A86" w:rsidRPr="00C24A86">
              <w:rPr>
                <w:rFonts w:hint="cs"/>
                <w:rtl/>
              </w:rPr>
              <w:t>ی</w:t>
            </w:r>
            <w:r w:rsidR="00C24A86" w:rsidRPr="00C24A86">
              <w:rPr>
                <w:rtl/>
              </w:rPr>
              <w:t xml:space="preserve"> در مح</w:t>
            </w:r>
            <w:r w:rsidR="00C24A86" w:rsidRPr="00C24A86">
              <w:rPr>
                <w:rFonts w:hint="cs"/>
                <w:rtl/>
              </w:rPr>
              <w:t>ی</w:t>
            </w:r>
            <w:r w:rsidR="00C24A86" w:rsidRPr="00C24A86">
              <w:rPr>
                <w:rFonts w:hint="eastAsia"/>
                <w:rtl/>
              </w:rPr>
              <w:t>ط</w:t>
            </w:r>
            <w:r w:rsidR="00C24A86" w:rsidRPr="00C24A86">
              <w:rPr>
                <w:rtl/>
              </w:rPr>
              <w:t xml:space="preserve"> </w:t>
            </w:r>
            <w:r w:rsidR="00D24F74">
              <w:rPr>
                <w:rtl/>
              </w:rPr>
              <w:t>کسب‌وکار</w:t>
            </w:r>
            <w:r w:rsidR="00C24A86" w:rsidRPr="00C24A86">
              <w:rPr>
                <w:rtl/>
              </w:rPr>
              <w:t xml:space="preserve"> </w:t>
            </w:r>
            <w:r w:rsidR="00D24F74">
              <w:rPr>
                <w:rtl/>
              </w:rPr>
              <w:t>پیش‌بینی‌ناپذیر</w:t>
            </w:r>
            <w:r w:rsidR="00C24A86" w:rsidRPr="00C24A86">
              <w:rPr>
                <w:rtl/>
              </w:rPr>
              <w:t xml:space="preserve"> امروز </w:t>
            </w:r>
            <w:r w:rsidR="00D24F74">
              <w:rPr>
                <w:rtl/>
              </w:rPr>
              <w:t>بیش‌ازپیش</w:t>
            </w:r>
            <w:r w:rsidR="00C24A86" w:rsidRPr="00C24A86">
              <w:rPr>
                <w:rtl/>
              </w:rPr>
              <w:t xml:space="preserve"> </w:t>
            </w:r>
            <w:r w:rsidR="00B118C9">
              <w:rPr>
                <w:rtl/>
              </w:rPr>
              <w:t>موردنیاز</w:t>
            </w:r>
            <w:r w:rsidR="00C24A86" w:rsidRPr="00C24A86">
              <w:rPr>
                <w:rtl/>
              </w:rPr>
              <w:t xml:space="preserve"> است، اما </w:t>
            </w:r>
            <w:r w:rsidR="00B118C9">
              <w:rPr>
                <w:rtl/>
              </w:rPr>
              <w:t>دنباله‌رو</w:t>
            </w:r>
            <w:r w:rsidR="00B118C9">
              <w:rPr>
                <w:rFonts w:hint="cs"/>
                <w:rtl/>
              </w:rPr>
              <w:t>ی</w:t>
            </w:r>
            <w:r w:rsidR="00C24A86" w:rsidRPr="00C24A86">
              <w:rPr>
                <w:rtl/>
              </w:rPr>
              <w:t xml:space="preserve"> از د</w:t>
            </w:r>
            <w:r w:rsidR="00C24A86" w:rsidRPr="00C24A86">
              <w:rPr>
                <w:rFonts w:hint="cs"/>
                <w:rtl/>
              </w:rPr>
              <w:t>ی</w:t>
            </w:r>
            <w:r w:rsidR="00C24A86" w:rsidRPr="00C24A86">
              <w:rPr>
                <w:rFonts w:hint="eastAsia"/>
                <w:rtl/>
              </w:rPr>
              <w:t>گران</w:t>
            </w:r>
            <w:r w:rsidR="00C24A86" w:rsidRPr="00C24A86">
              <w:rPr>
                <w:rtl/>
              </w:rPr>
              <w:t xml:space="preserve"> منطق نامناسب</w:t>
            </w:r>
            <w:r w:rsidR="00C24A86" w:rsidRPr="00C24A86">
              <w:rPr>
                <w:rFonts w:hint="cs"/>
                <w:rtl/>
              </w:rPr>
              <w:t>ی</w:t>
            </w:r>
            <w:r w:rsidR="00C24A86" w:rsidRPr="00C24A86">
              <w:rPr>
                <w:rtl/>
              </w:rPr>
              <w:t xml:space="preserve"> برا</w:t>
            </w:r>
            <w:r w:rsidR="00C24A86" w:rsidRPr="00C24A86">
              <w:rPr>
                <w:rFonts w:hint="cs"/>
                <w:rtl/>
              </w:rPr>
              <w:t>ی</w:t>
            </w:r>
            <w:r w:rsidR="00C24A86" w:rsidRPr="00C24A86">
              <w:rPr>
                <w:rtl/>
              </w:rPr>
              <w:t xml:space="preserve"> انتخاب آن است. </w:t>
            </w:r>
            <w:r w:rsidR="00BA2244">
              <w:rPr>
                <w:rtl/>
              </w:rPr>
              <w:t>به‌جای</w:t>
            </w:r>
            <w:r w:rsidR="00C24A86" w:rsidRPr="00C24A86">
              <w:rPr>
                <w:rtl/>
              </w:rPr>
              <w:t xml:space="preserve"> ا</w:t>
            </w:r>
            <w:r w:rsidR="00C24A86" w:rsidRPr="00C24A86">
              <w:rPr>
                <w:rFonts w:hint="cs"/>
                <w:rtl/>
              </w:rPr>
              <w:t>ی</w:t>
            </w:r>
            <w:r w:rsidR="00C24A86" w:rsidRPr="00C24A86">
              <w:rPr>
                <w:rFonts w:hint="eastAsia"/>
                <w:rtl/>
              </w:rPr>
              <w:t>ن</w:t>
            </w:r>
            <w:r w:rsidR="00C24A86" w:rsidRPr="00C24A86">
              <w:rPr>
                <w:rtl/>
              </w:rPr>
              <w:t xml:space="preserve"> کار به </w:t>
            </w:r>
            <w:r w:rsidR="00B118C9">
              <w:rPr>
                <w:rtl/>
              </w:rPr>
              <w:t>و</w:t>
            </w:r>
            <w:r w:rsidR="00B118C9">
              <w:rPr>
                <w:rFonts w:hint="cs"/>
                <w:rtl/>
              </w:rPr>
              <w:t>ی</w:t>
            </w:r>
            <w:r w:rsidR="00B118C9">
              <w:rPr>
                <w:rFonts w:hint="eastAsia"/>
                <w:rtl/>
              </w:rPr>
              <w:t>ژگ</w:t>
            </w:r>
            <w:r w:rsidR="00B118C9">
              <w:rPr>
                <w:rFonts w:hint="cs"/>
                <w:rtl/>
              </w:rPr>
              <w:t>ی‌</w:t>
            </w:r>
            <w:r w:rsidR="00B118C9">
              <w:rPr>
                <w:rFonts w:hint="eastAsia"/>
                <w:rtl/>
              </w:rPr>
              <w:t>ها</w:t>
            </w:r>
            <w:r w:rsidR="00B118C9">
              <w:rPr>
                <w:rFonts w:hint="cs"/>
                <w:rtl/>
              </w:rPr>
              <w:t>ی</w:t>
            </w:r>
            <w:r w:rsidR="00C24A86" w:rsidRPr="00C24A86">
              <w:rPr>
                <w:rtl/>
              </w:rPr>
              <w:t xml:space="preserve"> خاص </w:t>
            </w:r>
            <w:r w:rsidR="00B118C9">
              <w:rPr>
                <w:rtl/>
              </w:rPr>
              <w:t>مح</w:t>
            </w:r>
            <w:r w:rsidR="00B118C9">
              <w:rPr>
                <w:rFonts w:hint="cs"/>
                <w:rtl/>
              </w:rPr>
              <w:t>ی</w:t>
            </w:r>
            <w:r w:rsidR="00B118C9">
              <w:rPr>
                <w:rFonts w:hint="eastAsia"/>
                <w:rtl/>
              </w:rPr>
              <w:t>طتان</w:t>
            </w:r>
            <w:r w:rsidR="00C24A86" w:rsidRPr="00C24A86">
              <w:rPr>
                <w:rtl/>
              </w:rPr>
              <w:t xml:space="preserve"> نگاه کن</w:t>
            </w:r>
            <w:r w:rsidR="00C24A86" w:rsidRPr="00C24A86">
              <w:rPr>
                <w:rFonts w:hint="cs"/>
                <w:rtl/>
              </w:rPr>
              <w:t>ی</w:t>
            </w:r>
            <w:r w:rsidR="00C24A86" w:rsidRPr="00C24A86">
              <w:rPr>
                <w:rFonts w:hint="eastAsia"/>
                <w:rtl/>
              </w:rPr>
              <w:t>د</w:t>
            </w:r>
          </w:p>
        </w:tc>
      </w:tr>
    </w:tbl>
    <w:p w14:paraId="4176468D" w14:textId="6C2E6A7D" w:rsidR="00585001" w:rsidRDefault="00585001" w:rsidP="00585001">
      <w:pPr>
        <w:rPr>
          <w:rtl/>
        </w:rPr>
      </w:pPr>
    </w:p>
    <w:p w14:paraId="4BB82C14" w14:textId="43ADF6AE" w:rsidR="006D3BF4" w:rsidRDefault="006D3BF4" w:rsidP="006D3BF4">
      <w:pPr>
        <w:pStyle w:val="Heading2"/>
        <w:rPr>
          <w:rtl/>
        </w:rPr>
      </w:pPr>
      <w:bookmarkStart w:id="46" w:name="_Toc168503350"/>
      <w:r>
        <w:rPr>
          <w:rFonts w:hint="cs"/>
          <w:rtl/>
        </w:rPr>
        <w:t>جمع‌بندی</w:t>
      </w:r>
      <w:bookmarkEnd w:id="46"/>
    </w:p>
    <w:p w14:paraId="03DD3B78" w14:textId="09334955" w:rsidR="006D3BF4" w:rsidRDefault="006D3BF4" w:rsidP="006B5366">
      <w:pPr>
        <w:rPr>
          <w:rtl/>
        </w:rPr>
      </w:pPr>
      <w:r w:rsidRPr="006D3BF4">
        <w:rPr>
          <w:rtl/>
        </w:rPr>
        <w:t xml:space="preserve">در فصل سوم </w:t>
      </w:r>
      <w:r>
        <w:rPr>
          <w:rFonts w:hint="cs"/>
          <w:rtl/>
        </w:rPr>
        <w:t>«</w:t>
      </w:r>
      <w:r w:rsidRPr="006D3BF4">
        <w:rPr>
          <w:rtl/>
        </w:rPr>
        <w:t>اکس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ر</w:t>
      </w:r>
      <w:r w:rsidRPr="006D3BF4">
        <w:rPr>
          <w:rtl/>
        </w:rPr>
        <w:t xml:space="preserve"> استراتژ</w:t>
      </w:r>
      <w:r w:rsidRPr="006D3BF4">
        <w:rPr>
          <w:rFonts w:hint="cs"/>
          <w:rtl/>
        </w:rPr>
        <w:t>ی</w:t>
      </w:r>
      <w:r>
        <w:rPr>
          <w:rFonts w:hint="cs"/>
          <w:rtl/>
        </w:rPr>
        <w:t>»</w:t>
      </w:r>
      <w:r w:rsidRPr="006D3BF4">
        <w:rPr>
          <w:rtl/>
        </w:rPr>
        <w:t xml:space="preserve">، به مفهوم </w:t>
      </w:r>
      <w:r>
        <w:rPr>
          <w:rFonts w:hint="cs"/>
          <w:rtl/>
        </w:rPr>
        <w:t>«</w:t>
      </w:r>
      <w:r w:rsidRPr="006D3BF4">
        <w:rPr>
          <w:rtl/>
        </w:rPr>
        <w:t>رو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کرد</w:t>
      </w:r>
      <w:r w:rsidRPr="006D3BF4">
        <w:rPr>
          <w:rtl/>
        </w:rPr>
        <w:t xml:space="preserve"> </w:t>
      </w:r>
      <w:r>
        <w:rPr>
          <w:rFonts w:hint="cs"/>
          <w:rtl/>
        </w:rPr>
        <w:t>انطباقی»</w:t>
      </w:r>
      <w:r w:rsidRPr="006D3BF4">
        <w:rPr>
          <w:rtl/>
        </w:rPr>
        <w:t xml:space="preserve"> به استراتژ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پرداخت</w:t>
      </w:r>
      <w:r w:rsidR="006B5366">
        <w:rPr>
          <w:rFonts w:hint="cs"/>
          <w:rtl/>
        </w:rPr>
        <w:t xml:space="preserve">ه </w:t>
      </w:r>
      <w:r w:rsidRPr="006D3BF4">
        <w:rPr>
          <w:rtl/>
        </w:rPr>
        <w:t>و بررس</w:t>
      </w:r>
      <w:r w:rsidRPr="006D3BF4">
        <w:rPr>
          <w:rFonts w:hint="cs"/>
          <w:rtl/>
        </w:rPr>
        <w:t>ی</w:t>
      </w:r>
      <w:r w:rsidR="006B5366">
        <w:rPr>
          <w:rtl/>
        </w:rPr>
        <w:t xml:space="preserve"> </w:t>
      </w:r>
      <w:r w:rsidR="006B5366">
        <w:rPr>
          <w:rFonts w:hint="cs"/>
          <w:rtl/>
        </w:rPr>
        <w:t>شد</w:t>
      </w:r>
      <w:r w:rsidRPr="006D3BF4">
        <w:rPr>
          <w:rtl/>
        </w:rPr>
        <w:t xml:space="preserve"> که چگونه سازمان‌ها در مح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ط‌ها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</w:t>
      </w:r>
      <w:r>
        <w:rPr>
          <w:rFonts w:hint="cs"/>
          <w:rtl/>
        </w:rPr>
        <w:t>کسب و کار</w:t>
      </w:r>
      <w:r w:rsidRPr="006D3BF4">
        <w:rPr>
          <w:rtl/>
        </w:rPr>
        <w:t xml:space="preserve"> غ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رقابل</w:t>
      </w:r>
      <w:r w:rsidRPr="006D3BF4">
        <w:rPr>
          <w:rtl/>
        </w:rPr>
        <w:t xml:space="preserve"> پ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ش‌ب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ن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و غ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رقابل</w:t>
      </w:r>
      <w:r w:rsidRPr="006D3BF4">
        <w:rPr>
          <w:rtl/>
        </w:rPr>
        <w:t xml:space="preserve"> انعطاف برا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دست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اب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به موفق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ت</w:t>
      </w:r>
      <w:r w:rsidRPr="006D3BF4">
        <w:rPr>
          <w:rtl/>
        </w:rPr>
        <w:t xml:space="preserve"> حرکت م</w:t>
      </w:r>
      <w:r w:rsidRPr="006D3BF4">
        <w:rPr>
          <w:rFonts w:hint="cs"/>
          <w:rtl/>
        </w:rPr>
        <w:t>ی‌</w:t>
      </w:r>
      <w:r w:rsidRPr="006D3BF4">
        <w:rPr>
          <w:rFonts w:hint="eastAsia"/>
          <w:rtl/>
        </w:rPr>
        <w:t>کنند</w:t>
      </w:r>
      <w:r w:rsidRPr="006D3BF4">
        <w:rPr>
          <w:rtl/>
        </w:rPr>
        <w:t>. در ا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نجا</w:t>
      </w:r>
      <w:r w:rsidRPr="006D3BF4">
        <w:rPr>
          <w:rtl/>
        </w:rPr>
        <w:t xml:space="preserve"> خلاصه 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از ب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نش</w:t>
      </w:r>
      <w:r w:rsidRPr="006D3BF4">
        <w:rPr>
          <w:rtl/>
        </w:rPr>
        <w:t xml:space="preserve"> ها و د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دگاه</w:t>
      </w:r>
      <w:r w:rsidRPr="006D3BF4">
        <w:rPr>
          <w:rtl/>
        </w:rPr>
        <w:t xml:space="preserve"> ها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کل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د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ارائه ش</w:t>
      </w:r>
      <w:r w:rsidRPr="006D3BF4">
        <w:rPr>
          <w:rFonts w:hint="eastAsia"/>
          <w:rtl/>
        </w:rPr>
        <w:t>ده</w:t>
      </w:r>
      <w:r w:rsidRPr="006D3BF4">
        <w:rPr>
          <w:rtl/>
        </w:rPr>
        <w:t xml:space="preserve"> در ا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ن</w:t>
      </w:r>
      <w:r w:rsidRPr="006D3BF4">
        <w:rPr>
          <w:rtl/>
        </w:rPr>
        <w:t xml:space="preserve"> فصل آورده شده است:</w:t>
      </w:r>
    </w:p>
    <w:p w14:paraId="614617A0" w14:textId="07E7BF1A" w:rsidR="006D3BF4" w:rsidRDefault="006D3BF4" w:rsidP="006D3BF4">
      <w:pPr>
        <w:pStyle w:val="ListParagraph"/>
        <w:numPr>
          <w:ilvl w:val="0"/>
          <w:numId w:val="299"/>
        </w:numPr>
      </w:pPr>
      <w:r w:rsidRPr="006D3BF4">
        <w:rPr>
          <w:b/>
          <w:bCs/>
          <w:rtl/>
        </w:rPr>
        <w:t>پاسخ پو</w:t>
      </w:r>
      <w:r w:rsidRPr="006D3BF4">
        <w:rPr>
          <w:rFonts w:hint="cs"/>
          <w:b/>
          <w:bCs/>
          <w:rtl/>
        </w:rPr>
        <w:t>ی</w:t>
      </w:r>
      <w:r w:rsidRPr="006D3BF4">
        <w:rPr>
          <w:rFonts w:hint="eastAsia"/>
          <w:b/>
          <w:bCs/>
          <w:rtl/>
        </w:rPr>
        <w:t>ا</w:t>
      </w:r>
      <w:r w:rsidRPr="006D3BF4">
        <w:rPr>
          <w:b/>
          <w:bCs/>
          <w:rtl/>
        </w:rPr>
        <w:t xml:space="preserve"> به تغ</w:t>
      </w:r>
      <w:r w:rsidRPr="006D3BF4">
        <w:rPr>
          <w:rFonts w:hint="cs"/>
          <w:b/>
          <w:bCs/>
          <w:rtl/>
        </w:rPr>
        <w:t>یی</w:t>
      </w:r>
      <w:r w:rsidRPr="006D3BF4">
        <w:rPr>
          <w:rFonts w:hint="eastAsia"/>
          <w:b/>
          <w:bCs/>
          <w:rtl/>
        </w:rPr>
        <w:t>ر</w:t>
      </w:r>
      <w:r w:rsidRPr="006D3BF4">
        <w:rPr>
          <w:b/>
          <w:bCs/>
          <w:rtl/>
        </w:rPr>
        <w:t>:</w:t>
      </w:r>
      <w:r w:rsidRPr="006D3BF4">
        <w:rPr>
          <w:rtl/>
        </w:rPr>
        <w:t xml:space="preserve"> رو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کرد</w:t>
      </w:r>
      <w:r w:rsidRPr="006D3BF4">
        <w:rPr>
          <w:rtl/>
        </w:rPr>
        <w:t xml:space="preserve"> </w:t>
      </w:r>
      <w:r>
        <w:rPr>
          <w:rFonts w:hint="cs"/>
          <w:rtl/>
        </w:rPr>
        <w:t>انطباقی</w:t>
      </w:r>
      <w:r w:rsidRPr="006D3BF4">
        <w:rPr>
          <w:rtl/>
        </w:rPr>
        <w:t xml:space="preserve"> بر ن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از</w:t>
      </w:r>
      <w:r w:rsidRPr="006D3BF4">
        <w:rPr>
          <w:rtl/>
        </w:rPr>
        <w:t xml:space="preserve"> سازمان‌ها به واکنش سر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ع</w:t>
      </w:r>
      <w:r w:rsidRPr="006D3BF4">
        <w:rPr>
          <w:rtl/>
        </w:rPr>
        <w:t xml:space="preserve"> به شرا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ط</w:t>
      </w:r>
      <w:r w:rsidRPr="006D3BF4">
        <w:rPr>
          <w:rtl/>
        </w:rPr>
        <w:t xml:space="preserve"> متغ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ر</w:t>
      </w:r>
      <w:r w:rsidRPr="006D3BF4">
        <w:rPr>
          <w:rtl/>
        </w:rPr>
        <w:t xml:space="preserve"> بازار و فرصت‌ها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نوظهور تأک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د</w:t>
      </w:r>
      <w:r w:rsidRPr="006D3BF4">
        <w:rPr>
          <w:rtl/>
        </w:rPr>
        <w:t xml:space="preserve"> م</w:t>
      </w:r>
      <w:r w:rsidRPr="006D3BF4">
        <w:rPr>
          <w:rFonts w:hint="cs"/>
          <w:rtl/>
        </w:rPr>
        <w:t>ی‌</w:t>
      </w:r>
      <w:r w:rsidRPr="006D3BF4">
        <w:rPr>
          <w:rFonts w:hint="eastAsia"/>
          <w:rtl/>
        </w:rPr>
        <w:t>کند</w:t>
      </w:r>
      <w:r w:rsidRPr="006D3BF4">
        <w:rPr>
          <w:rtl/>
        </w:rPr>
        <w:t>. با تعد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ل</w:t>
      </w:r>
      <w:r w:rsidRPr="006D3BF4">
        <w:rPr>
          <w:rtl/>
        </w:rPr>
        <w:t xml:space="preserve"> مستمر مدل‌ها و استراتژ</w:t>
      </w:r>
      <w:r w:rsidRPr="006D3BF4">
        <w:rPr>
          <w:rFonts w:hint="cs"/>
          <w:rtl/>
        </w:rPr>
        <w:t>ی‌</w:t>
      </w:r>
      <w:r w:rsidRPr="006D3BF4">
        <w:rPr>
          <w:rFonts w:hint="eastAsia"/>
          <w:rtl/>
        </w:rPr>
        <w:t>ها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کسب‌وکار، سازمان‌ها م</w:t>
      </w:r>
      <w:r w:rsidRPr="006D3BF4">
        <w:rPr>
          <w:rFonts w:hint="cs"/>
          <w:rtl/>
        </w:rPr>
        <w:t>ی‌</w:t>
      </w:r>
      <w:r w:rsidRPr="006D3BF4">
        <w:rPr>
          <w:rFonts w:hint="eastAsia"/>
          <w:rtl/>
        </w:rPr>
        <w:t>توانند</w:t>
      </w:r>
      <w:r w:rsidRPr="006D3BF4">
        <w:rPr>
          <w:rtl/>
        </w:rPr>
        <w:t xml:space="preserve"> به طور موثر بر رو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پو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ا</w:t>
      </w:r>
      <w:r w:rsidRPr="006D3BF4">
        <w:rPr>
          <w:rFonts w:hint="cs"/>
          <w:rtl/>
        </w:rPr>
        <w:t>یی‌</w:t>
      </w:r>
      <w:r w:rsidRPr="006D3BF4">
        <w:rPr>
          <w:rFonts w:hint="eastAsia"/>
          <w:rtl/>
        </w:rPr>
        <w:t>ها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تغ</w:t>
      </w:r>
      <w:r w:rsidRPr="006D3BF4">
        <w:rPr>
          <w:rFonts w:hint="cs"/>
          <w:rtl/>
        </w:rPr>
        <w:t>یی</w:t>
      </w:r>
      <w:r w:rsidRPr="006D3BF4">
        <w:rPr>
          <w:rFonts w:hint="eastAsia"/>
          <w:rtl/>
        </w:rPr>
        <w:t>ر</w:t>
      </w:r>
      <w:r w:rsidRPr="006D3BF4">
        <w:rPr>
          <w:rtl/>
        </w:rPr>
        <w:t xml:space="preserve"> سرما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ه‌گذار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کنند و مز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ت</w:t>
      </w:r>
      <w:r w:rsidRPr="006D3BF4">
        <w:rPr>
          <w:rtl/>
        </w:rPr>
        <w:t xml:space="preserve"> رقابت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خو</w:t>
      </w:r>
      <w:r w:rsidRPr="006D3BF4">
        <w:rPr>
          <w:rFonts w:hint="eastAsia"/>
          <w:rtl/>
        </w:rPr>
        <w:t>د</w:t>
      </w:r>
      <w:r w:rsidRPr="006D3BF4">
        <w:rPr>
          <w:rtl/>
        </w:rPr>
        <w:t xml:space="preserve"> را حفظ </w:t>
      </w:r>
      <w:r>
        <w:rPr>
          <w:rFonts w:hint="cs"/>
          <w:rtl/>
        </w:rPr>
        <w:t>نمایند</w:t>
      </w:r>
      <w:r w:rsidRPr="006D3BF4">
        <w:rPr>
          <w:rtl/>
        </w:rPr>
        <w:t>.</w:t>
      </w:r>
    </w:p>
    <w:p w14:paraId="609B0ECD" w14:textId="2BC6E887" w:rsidR="006D3BF4" w:rsidRDefault="006D3BF4" w:rsidP="006D3BF4">
      <w:pPr>
        <w:pStyle w:val="ListParagraph"/>
        <w:numPr>
          <w:ilvl w:val="0"/>
          <w:numId w:val="299"/>
        </w:numPr>
      </w:pPr>
      <w:r w:rsidRPr="006D3BF4">
        <w:rPr>
          <w:b/>
          <w:bCs/>
          <w:rtl/>
        </w:rPr>
        <w:t>نوآور</w:t>
      </w:r>
      <w:r w:rsidRPr="006D3BF4">
        <w:rPr>
          <w:rFonts w:hint="cs"/>
          <w:b/>
          <w:bCs/>
          <w:rtl/>
        </w:rPr>
        <w:t>ی</w:t>
      </w:r>
      <w:r w:rsidRPr="006D3BF4">
        <w:rPr>
          <w:b/>
          <w:bCs/>
          <w:rtl/>
        </w:rPr>
        <w:t xml:space="preserve"> مستمر:</w:t>
      </w:r>
      <w:r w:rsidRPr="006D3BF4">
        <w:rPr>
          <w:rtl/>
        </w:rPr>
        <w:t xml:space="preserve"> سازمان ها</w:t>
      </w:r>
      <w:r w:rsidRPr="006D3BF4">
        <w:rPr>
          <w:rFonts w:hint="cs"/>
          <w:rtl/>
        </w:rPr>
        <w:t>یی</w:t>
      </w:r>
      <w:r w:rsidRPr="006D3BF4">
        <w:rPr>
          <w:rtl/>
        </w:rPr>
        <w:t xml:space="preserve"> که از رو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کرد</w:t>
      </w:r>
      <w:r w:rsidRPr="006D3BF4">
        <w:rPr>
          <w:rtl/>
        </w:rPr>
        <w:t xml:space="preserve"> </w:t>
      </w:r>
      <w:r>
        <w:rPr>
          <w:rFonts w:hint="cs"/>
          <w:rtl/>
        </w:rPr>
        <w:t>انطباقی</w:t>
      </w:r>
      <w:r w:rsidRPr="006D3BF4">
        <w:rPr>
          <w:rtl/>
        </w:rPr>
        <w:t xml:space="preserve"> استفاده م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کنند، نوآور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و آزما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ش</w:t>
      </w:r>
      <w:r w:rsidRPr="006D3BF4">
        <w:rPr>
          <w:rtl/>
        </w:rPr>
        <w:t xml:space="preserve"> مستمر را در اولو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ت</w:t>
      </w:r>
      <w:r w:rsidRPr="006D3BF4">
        <w:rPr>
          <w:rtl/>
        </w:rPr>
        <w:t xml:space="preserve"> قرار م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دهند. آنها دائماً به دنبال گز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نه</w:t>
      </w:r>
      <w:r w:rsidRPr="006D3BF4">
        <w:rPr>
          <w:rtl/>
        </w:rPr>
        <w:t xml:space="preserve"> ها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جد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د</w:t>
      </w:r>
      <w:r w:rsidRPr="006D3BF4">
        <w:rPr>
          <w:rtl/>
        </w:rPr>
        <w:t xml:space="preserve"> هستند، عملکرد خود را ارز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اب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م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کنند و استراتژ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ها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</w:t>
      </w:r>
      <w:r w:rsidRPr="006D3BF4">
        <w:rPr>
          <w:rtl/>
        </w:rPr>
        <w:lastRenderedPageBreak/>
        <w:t>خود را بر اساس بازخوردها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دن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واقع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اصلاح م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</w:t>
      </w:r>
      <w:r>
        <w:rPr>
          <w:rFonts w:hint="cs"/>
          <w:rtl/>
        </w:rPr>
        <w:t>نمایند</w:t>
      </w:r>
      <w:r w:rsidRPr="006D3BF4">
        <w:rPr>
          <w:rtl/>
        </w:rPr>
        <w:t>. فرآ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ند</w:t>
      </w:r>
      <w:r w:rsidRPr="006D3BF4">
        <w:rPr>
          <w:rtl/>
        </w:rPr>
        <w:t xml:space="preserve"> تکرار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ادگ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ر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و </w:t>
      </w:r>
      <w:r w:rsidR="00DC52A4">
        <w:rPr>
          <w:rFonts w:hint="cs"/>
          <w:rtl/>
        </w:rPr>
        <w:t>ا</w:t>
      </w:r>
      <w:r w:rsidR="006B5366">
        <w:rPr>
          <w:rFonts w:hint="cs"/>
          <w:rtl/>
        </w:rPr>
        <w:t>ن</w:t>
      </w:r>
      <w:r w:rsidR="00DC52A4">
        <w:rPr>
          <w:rFonts w:hint="cs"/>
          <w:rtl/>
        </w:rPr>
        <w:t>طباق</w:t>
      </w:r>
      <w:r w:rsidRPr="006D3BF4">
        <w:rPr>
          <w:rFonts w:hint="eastAsia"/>
          <w:rtl/>
        </w:rPr>
        <w:t>،</w:t>
      </w:r>
      <w:r w:rsidRPr="006D3BF4">
        <w:rPr>
          <w:rtl/>
        </w:rPr>
        <w:t xml:space="preserve"> سازمان ها را قادر م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سازد تا از </w:t>
      </w:r>
      <w:r>
        <w:rPr>
          <w:rFonts w:hint="cs"/>
          <w:rtl/>
        </w:rPr>
        <w:t>رقبا</w:t>
      </w:r>
      <w:r w:rsidRPr="006D3BF4">
        <w:rPr>
          <w:rtl/>
        </w:rPr>
        <w:t xml:space="preserve"> </w:t>
      </w:r>
      <w:r>
        <w:rPr>
          <w:rFonts w:hint="cs"/>
          <w:rtl/>
        </w:rPr>
        <w:t>پیشی</w:t>
      </w:r>
      <w:r w:rsidRPr="006D3BF4">
        <w:rPr>
          <w:rtl/>
        </w:rPr>
        <w:t xml:space="preserve"> </w:t>
      </w:r>
      <w:r>
        <w:rPr>
          <w:rFonts w:hint="cs"/>
          <w:rtl/>
        </w:rPr>
        <w:t>بگیرند</w:t>
      </w:r>
      <w:r w:rsidRPr="006D3BF4">
        <w:rPr>
          <w:rtl/>
        </w:rPr>
        <w:t xml:space="preserve"> و از فرصت ها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</w:t>
      </w:r>
      <w:r>
        <w:rPr>
          <w:rFonts w:hint="cs"/>
          <w:rtl/>
        </w:rPr>
        <w:t>پدیدار شونده</w:t>
      </w:r>
      <w:r w:rsidRPr="006D3BF4">
        <w:rPr>
          <w:rtl/>
        </w:rPr>
        <w:t xml:space="preserve"> استفاده کنند.</w:t>
      </w:r>
    </w:p>
    <w:p w14:paraId="60361E9B" w14:textId="4200952B" w:rsidR="006D3BF4" w:rsidRDefault="006D3BF4" w:rsidP="006D3BF4">
      <w:pPr>
        <w:pStyle w:val="ListParagraph"/>
        <w:numPr>
          <w:ilvl w:val="0"/>
          <w:numId w:val="299"/>
        </w:numPr>
      </w:pPr>
      <w:r w:rsidRPr="006D3BF4">
        <w:rPr>
          <w:b/>
          <w:bCs/>
          <w:rtl/>
        </w:rPr>
        <w:t>انعطاف‌پذ</w:t>
      </w:r>
      <w:r w:rsidRPr="006D3BF4">
        <w:rPr>
          <w:rFonts w:hint="cs"/>
          <w:b/>
          <w:bCs/>
          <w:rtl/>
        </w:rPr>
        <w:t>ی</w:t>
      </w:r>
      <w:r w:rsidRPr="006D3BF4">
        <w:rPr>
          <w:rFonts w:hint="eastAsia"/>
          <w:b/>
          <w:bCs/>
          <w:rtl/>
        </w:rPr>
        <w:t>ر</w:t>
      </w:r>
      <w:r w:rsidRPr="006D3BF4">
        <w:rPr>
          <w:rFonts w:hint="cs"/>
          <w:b/>
          <w:bCs/>
          <w:rtl/>
        </w:rPr>
        <w:t>ی</w:t>
      </w:r>
      <w:r w:rsidRPr="006D3BF4">
        <w:rPr>
          <w:b/>
          <w:bCs/>
          <w:rtl/>
        </w:rPr>
        <w:t xml:space="preserve"> و چابک</w:t>
      </w:r>
      <w:r w:rsidRPr="006D3BF4">
        <w:rPr>
          <w:rFonts w:hint="cs"/>
          <w:b/>
          <w:bCs/>
          <w:rtl/>
        </w:rPr>
        <w:t>ی</w:t>
      </w:r>
      <w:r w:rsidRPr="006D3BF4">
        <w:rPr>
          <w:b/>
          <w:bCs/>
          <w:rtl/>
        </w:rPr>
        <w:t>:</w:t>
      </w:r>
      <w:r w:rsidRPr="006D3BF4">
        <w:rPr>
          <w:rtl/>
        </w:rPr>
        <w:t xml:space="preserve"> چابک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و انعطاف‌پذ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ر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از و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ژگ</w:t>
      </w:r>
      <w:r w:rsidRPr="006D3BF4">
        <w:rPr>
          <w:rFonts w:hint="cs"/>
          <w:rtl/>
        </w:rPr>
        <w:t>ی‌</w:t>
      </w:r>
      <w:r w:rsidRPr="006D3BF4">
        <w:rPr>
          <w:rFonts w:hint="eastAsia"/>
          <w:rtl/>
        </w:rPr>
        <w:t>ها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بارز رو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کرد</w:t>
      </w:r>
      <w:r w:rsidRPr="006D3BF4">
        <w:rPr>
          <w:rtl/>
        </w:rPr>
        <w:t xml:space="preserve"> </w:t>
      </w:r>
      <w:r>
        <w:rPr>
          <w:rFonts w:hint="cs"/>
          <w:rtl/>
        </w:rPr>
        <w:t>انطباقی</w:t>
      </w:r>
      <w:r w:rsidRPr="006D3BF4">
        <w:rPr>
          <w:rtl/>
        </w:rPr>
        <w:t xml:space="preserve"> است. سازمان‌ها به‌جا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پا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بند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سخت به برنامه‌ها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از پ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ش</w:t>
      </w:r>
      <w:r w:rsidRPr="006D3BF4">
        <w:rPr>
          <w:rtl/>
        </w:rPr>
        <w:t xml:space="preserve"> تعر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ف‌شده،</w:t>
      </w:r>
      <w:r w:rsidRPr="006D3BF4">
        <w:rPr>
          <w:rtl/>
        </w:rPr>
        <w:t xml:space="preserve"> عدم قطع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ت</w:t>
      </w:r>
      <w:r w:rsidRPr="006D3BF4">
        <w:rPr>
          <w:rtl/>
        </w:rPr>
        <w:t xml:space="preserve"> و ابهام را در آغوش م</w:t>
      </w:r>
      <w:r w:rsidRPr="006D3BF4">
        <w:rPr>
          <w:rFonts w:hint="cs"/>
          <w:rtl/>
        </w:rPr>
        <w:t>ی‌</w:t>
      </w:r>
      <w:r w:rsidRPr="006D3BF4">
        <w:rPr>
          <w:rFonts w:hint="eastAsia"/>
          <w:rtl/>
        </w:rPr>
        <w:t>گ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رند</w:t>
      </w:r>
      <w:r w:rsidRPr="006D3BF4">
        <w:rPr>
          <w:rtl/>
        </w:rPr>
        <w:t xml:space="preserve"> و استراتژ</w:t>
      </w:r>
      <w:r w:rsidRPr="006D3BF4">
        <w:rPr>
          <w:rFonts w:hint="cs"/>
          <w:rtl/>
        </w:rPr>
        <w:t>ی‌</w:t>
      </w:r>
      <w:r w:rsidRPr="006D3BF4">
        <w:rPr>
          <w:rFonts w:hint="eastAsia"/>
          <w:rtl/>
        </w:rPr>
        <w:t>ها</w:t>
      </w:r>
      <w:r w:rsidRPr="006D3BF4">
        <w:rPr>
          <w:rtl/>
        </w:rPr>
        <w:t xml:space="preserve"> و تاکت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ک‌ها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خود را در صورت ن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از</w:t>
      </w:r>
      <w:r w:rsidRPr="006D3BF4">
        <w:rPr>
          <w:rtl/>
        </w:rPr>
        <w:t xml:space="preserve"> برا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عبور از </w:t>
      </w:r>
      <w:r>
        <w:rPr>
          <w:rFonts w:hint="cs"/>
          <w:rtl/>
        </w:rPr>
        <w:t>شرایط</w:t>
      </w:r>
      <w:r w:rsidRPr="006D3BF4">
        <w:rPr>
          <w:rtl/>
        </w:rPr>
        <w:t xml:space="preserve"> متلاطم و س</w:t>
      </w:r>
      <w:r w:rsidRPr="006D3BF4">
        <w:rPr>
          <w:rFonts w:hint="eastAsia"/>
          <w:rtl/>
        </w:rPr>
        <w:t>رما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ه‌گذار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در شرا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ط</w:t>
      </w:r>
      <w:r w:rsidRPr="006D3BF4">
        <w:rPr>
          <w:rtl/>
        </w:rPr>
        <w:t xml:space="preserve"> متغ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ر</w:t>
      </w:r>
      <w:r w:rsidRPr="006D3BF4">
        <w:rPr>
          <w:rtl/>
        </w:rPr>
        <w:t xml:space="preserve"> بازار</w:t>
      </w:r>
      <w:r>
        <w:rPr>
          <w:rFonts w:hint="cs"/>
          <w:rtl/>
        </w:rPr>
        <w:t>،</w:t>
      </w:r>
      <w:r w:rsidRPr="006D3BF4">
        <w:rPr>
          <w:rtl/>
        </w:rPr>
        <w:t xml:space="preserve"> تنظ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م</w:t>
      </w:r>
      <w:r w:rsidRPr="006D3BF4">
        <w:rPr>
          <w:rtl/>
        </w:rPr>
        <w:t xml:space="preserve"> م</w:t>
      </w:r>
      <w:r w:rsidRPr="006D3BF4">
        <w:rPr>
          <w:rFonts w:hint="cs"/>
          <w:rtl/>
        </w:rPr>
        <w:t>ی‌</w:t>
      </w:r>
      <w:r w:rsidRPr="006D3BF4">
        <w:rPr>
          <w:rFonts w:hint="eastAsia"/>
          <w:rtl/>
        </w:rPr>
        <w:t>کنند</w:t>
      </w:r>
      <w:r w:rsidRPr="006D3BF4">
        <w:rPr>
          <w:rtl/>
        </w:rPr>
        <w:t>.</w:t>
      </w:r>
    </w:p>
    <w:p w14:paraId="2B676724" w14:textId="3B29834A" w:rsidR="006D3BF4" w:rsidRDefault="006D3BF4" w:rsidP="006D3BF4">
      <w:pPr>
        <w:pStyle w:val="ListParagraph"/>
        <w:numPr>
          <w:ilvl w:val="0"/>
          <w:numId w:val="299"/>
        </w:numPr>
      </w:pPr>
      <w:r w:rsidRPr="006D3BF4">
        <w:rPr>
          <w:b/>
          <w:bCs/>
          <w:rtl/>
        </w:rPr>
        <w:t>تمرکز بر ابزار به جا</w:t>
      </w:r>
      <w:r w:rsidRPr="006D3BF4">
        <w:rPr>
          <w:rFonts w:hint="cs"/>
          <w:b/>
          <w:bCs/>
          <w:rtl/>
        </w:rPr>
        <w:t>ی</w:t>
      </w:r>
      <w:r w:rsidRPr="006D3BF4">
        <w:rPr>
          <w:b/>
          <w:bCs/>
          <w:rtl/>
        </w:rPr>
        <w:t xml:space="preserve"> هدف:</w:t>
      </w:r>
      <w:r w:rsidRPr="006D3BF4">
        <w:rPr>
          <w:rtl/>
        </w:rPr>
        <w:t xml:space="preserve"> بر خلاف رو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کردها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سنت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به استراتژ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که اغلب اهداف و نتا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ج</w:t>
      </w:r>
      <w:r w:rsidRPr="006D3BF4">
        <w:rPr>
          <w:rtl/>
        </w:rPr>
        <w:t xml:space="preserve"> از پ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ش</w:t>
      </w:r>
      <w:r w:rsidRPr="006D3BF4">
        <w:rPr>
          <w:rtl/>
        </w:rPr>
        <w:t xml:space="preserve"> تعر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ف</w:t>
      </w:r>
      <w:r w:rsidRPr="006D3BF4">
        <w:rPr>
          <w:rtl/>
        </w:rPr>
        <w:t xml:space="preserve"> شده را در اولو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ت</w:t>
      </w:r>
      <w:r w:rsidRPr="006D3BF4">
        <w:rPr>
          <w:rtl/>
        </w:rPr>
        <w:t xml:space="preserve"> قرار م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دهند، رو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کرد</w:t>
      </w:r>
      <w:r w:rsidRPr="006D3BF4">
        <w:rPr>
          <w:rtl/>
        </w:rPr>
        <w:t xml:space="preserve"> </w:t>
      </w:r>
      <w:r w:rsidR="00E06113">
        <w:rPr>
          <w:rFonts w:hint="cs"/>
          <w:rtl/>
        </w:rPr>
        <w:t>انطباقی</w:t>
      </w:r>
      <w:r w:rsidRPr="006D3BF4">
        <w:rPr>
          <w:rtl/>
        </w:rPr>
        <w:t xml:space="preserve"> به جا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هدف، بر ابزار تمرکز م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</w:t>
      </w:r>
      <w:r>
        <w:rPr>
          <w:rFonts w:hint="cs"/>
          <w:rtl/>
        </w:rPr>
        <w:t>نماید</w:t>
      </w:r>
      <w:r w:rsidRPr="006D3BF4">
        <w:rPr>
          <w:rtl/>
        </w:rPr>
        <w:t>. سازمان‌ها تشخ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ص</w:t>
      </w:r>
      <w:r w:rsidRPr="006D3BF4">
        <w:rPr>
          <w:rtl/>
        </w:rPr>
        <w:t xml:space="preserve"> م</w:t>
      </w:r>
      <w:r w:rsidRPr="006D3BF4">
        <w:rPr>
          <w:rFonts w:hint="cs"/>
          <w:rtl/>
        </w:rPr>
        <w:t>ی‌</w:t>
      </w:r>
      <w:r w:rsidRPr="006D3BF4">
        <w:rPr>
          <w:rFonts w:hint="eastAsia"/>
          <w:rtl/>
        </w:rPr>
        <w:t>دهند</w:t>
      </w:r>
      <w:r w:rsidRPr="006D3BF4">
        <w:rPr>
          <w:rtl/>
        </w:rPr>
        <w:t xml:space="preserve"> که سفر به سمت موفق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ت</w:t>
      </w:r>
      <w:r w:rsidRPr="006D3BF4">
        <w:rPr>
          <w:rtl/>
        </w:rPr>
        <w:t xml:space="preserve"> به اندازه مقصد مهم است و </w:t>
      </w:r>
      <w:r w:rsidR="00DC52A4">
        <w:rPr>
          <w:rFonts w:hint="cs"/>
          <w:rtl/>
        </w:rPr>
        <w:t xml:space="preserve">باید </w:t>
      </w:r>
      <w:r w:rsidRPr="006D3BF4">
        <w:rPr>
          <w:rtl/>
        </w:rPr>
        <w:t>ا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جاد</w:t>
      </w:r>
      <w:r w:rsidRPr="006D3BF4">
        <w:rPr>
          <w:rtl/>
        </w:rPr>
        <w:t xml:space="preserve"> قا</w:t>
      </w:r>
      <w:r w:rsidRPr="006D3BF4">
        <w:rPr>
          <w:rFonts w:hint="eastAsia"/>
          <w:rtl/>
        </w:rPr>
        <w:t>بل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ت‌ها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</w:t>
      </w:r>
      <w:r w:rsidR="00DC52A4">
        <w:rPr>
          <w:rFonts w:hint="cs"/>
          <w:rtl/>
        </w:rPr>
        <w:t>انطباق</w:t>
      </w:r>
      <w:r w:rsidRPr="006D3BF4">
        <w:rPr>
          <w:rtl/>
        </w:rPr>
        <w:t xml:space="preserve"> و پرورش فرهنگ نوآور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و چابک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را در اولو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ت</w:t>
      </w:r>
      <w:r w:rsidRPr="006D3BF4">
        <w:rPr>
          <w:rtl/>
        </w:rPr>
        <w:t xml:space="preserve"> قرار </w:t>
      </w:r>
      <w:r w:rsidRPr="006D3BF4">
        <w:rPr>
          <w:rFonts w:hint="eastAsia"/>
          <w:rtl/>
        </w:rPr>
        <w:t>دهند</w:t>
      </w:r>
      <w:r w:rsidRPr="006D3BF4">
        <w:rPr>
          <w:rtl/>
        </w:rPr>
        <w:t>.</w:t>
      </w:r>
    </w:p>
    <w:p w14:paraId="5B1840B3" w14:textId="63D25524" w:rsidR="006D3BF4" w:rsidRDefault="006D3BF4" w:rsidP="006D3BF4">
      <w:pPr>
        <w:pStyle w:val="ListParagraph"/>
        <w:numPr>
          <w:ilvl w:val="0"/>
          <w:numId w:val="299"/>
        </w:numPr>
      </w:pPr>
      <w:r w:rsidRPr="00E06113">
        <w:rPr>
          <w:rFonts w:hint="cs"/>
          <w:b/>
          <w:bCs/>
          <w:rtl/>
        </w:rPr>
        <w:t>ی</w:t>
      </w:r>
      <w:r w:rsidRPr="00E06113">
        <w:rPr>
          <w:rFonts w:hint="eastAsia"/>
          <w:b/>
          <w:bCs/>
          <w:rtl/>
        </w:rPr>
        <w:t>کپارچه</w:t>
      </w:r>
      <w:r w:rsidRPr="00E06113">
        <w:rPr>
          <w:b/>
          <w:bCs/>
          <w:rtl/>
        </w:rPr>
        <w:t xml:space="preserve"> ساز</w:t>
      </w:r>
      <w:r w:rsidRPr="00E06113">
        <w:rPr>
          <w:rFonts w:hint="cs"/>
          <w:b/>
          <w:bCs/>
          <w:rtl/>
        </w:rPr>
        <w:t>ی</w:t>
      </w:r>
      <w:r w:rsidRPr="00E06113">
        <w:rPr>
          <w:b/>
          <w:bCs/>
          <w:rtl/>
        </w:rPr>
        <w:t xml:space="preserve"> تدو</w:t>
      </w:r>
      <w:r w:rsidRPr="00E06113">
        <w:rPr>
          <w:rFonts w:hint="cs"/>
          <w:b/>
          <w:bCs/>
          <w:rtl/>
        </w:rPr>
        <w:t>ی</w:t>
      </w:r>
      <w:r w:rsidRPr="00E06113">
        <w:rPr>
          <w:rFonts w:hint="eastAsia"/>
          <w:b/>
          <w:bCs/>
          <w:rtl/>
        </w:rPr>
        <w:t>ن</w:t>
      </w:r>
      <w:r w:rsidRPr="00E06113">
        <w:rPr>
          <w:b/>
          <w:bCs/>
          <w:rtl/>
        </w:rPr>
        <w:t xml:space="preserve"> و </w:t>
      </w:r>
      <w:r w:rsidR="00E06113" w:rsidRPr="00E06113">
        <w:rPr>
          <w:rFonts w:hint="cs"/>
          <w:b/>
          <w:bCs/>
          <w:rtl/>
        </w:rPr>
        <w:t>پیاده سازی</w:t>
      </w:r>
      <w:r w:rsidRPr="00E06113">
        <w:rPr>
          <w:b/>
          <w:bCs/>
          <w:rtl/>
        </w:rPr>
        <w:t xml:space="preserve"> استراتژ</w:t>
      </w:r>
      <w:r w:rsidRPr="00E06113">
        <w:rPr>
          <w:rFonts w:hint="cs"/>
          <w:b/>
          <w:bCs/>
          <w:rtl/>
        </w:rPr>
        <w:t>ی</w:t>
      </w:r>
      <w:r w:rsidRPr="00E06113">
        <w:rPr>
          <w:b/>
          <w:bCs/>
          <w:rtl/>
        </w:rPr>
        <w:t>:</w:t>
      </w:r>
      <w:r w:rsidRPr="006D3BF4">
        <w:rPr>
          <w:rtl/>
        </w:rPr>
        <w:t xml:space="preserve"> در رو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کرد</w:t>
      </w:r>
      <w:r w:rsidRPr="006D3BF4">
        <w:rPr>
          <w:rtl/>
        </w:rPr>
        <w:t xml:space="preserve"> </w:t>
      </w:r>
      <w:r w:rsidR="00E06113">
        <w:rPr>
          <w:rFonts w:hint="cs"/>
          <w:rtl/>
        </w:rPr>
        <w:t>انطباقی</w:t>
      </w:r>
      <w:r w:rsidRPr="006D3BF4">
        <w:rPr>
          <w:rFonts w:hint="eastAsia"/>
          <w:rtl/>
        </w:rPr>
        <w:t>،</w:t>
      </w:r>
      <w:r w:rsidRPr="006D3BF4">
        <w:rPr>
          <w:rtl/>
        </w:rPr>
        <w:t xml:space="preserve"> تدو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ن</w:t>
      </w:r>
      <w:r w:rsidRPr="006D3BF4">
        <w:rPr>
          <w:rtl/>
        </w:rPr>
        <w:t xml:space="preserve"> و </w:t>
      </w:r>
      <w:r w:rsidR="00E06113">
        <w:rPr>
          <w:rFonts w:hint="cs"/>
          <w:rtl/>
        </w:rPr>
        <w:t>پیاده سازی</w:t>
      </w:r>
      <w:r w:rsidRPr="006D3BF4">
        <w:rPr>
          <w:rtl/>
        </w:rPr>
        <w:t xml:space="preserve"> استراتژ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کپارچه</w:t>
      </w:r>
      <w:r w:rsidRPr="006D3BF4">
        <w:rPr>
          <w:rtl/>
        </w:rPr>
        <w:t xml:space="preserve"> شده </w:t>
      </w:r>
      <w:r w:rsidR="00E06113">
        <w:rPr>
          <w:rFonts w:hint="cs"/>
          <w:rtl/>
        </w:rPr>
        <w:t>اند</w:t>
      </w:r>
      <w:r w:rsidRPr="006D3BF4">
        <w:rPr>
          <w:rtl/>
        </w:rPr>
        <w:t>. سازمان‌ها تشخ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ص</w:t>
      </w:r>
      <w:r w:rsidRPr="006D3BF4">
        <w:rPr>
          <w:rtl/>
        </w:rPr>
        <w:t xml:space="preserve"> م</w:t>
      </w:r>
      <w:r w:rsidRPr="006D3BF4">
        <w:rPr>
          <w:rFonts w:hint="cs"/>
          <w:rtl/>
        </w:rPr>
        <w:t>ی‌</w:t>
      </w:r>
      <w:r w:rsidRPr="006D3BF4">
        <w:rPr>
          <w:rFonts w:hint="eastAsia"/>
          <w:rtl/>
        </w:rPr>
        <w:t>دهند</w:t>
      </w:r>
      <w:r w:rsidRPr="006D3BF4">
        <w:rPr>
          <w:rtl/>
        </w:rPr>
        <w:t xml:space="preserve"> که اجرا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مؤثر استراتژ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مستلزم 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ادگ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ر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،</w:t>
      </w:r>
      <w:r w:rsidRPr="006D3BF4">
        <w:rPr>
          <w:rtl/>
        </w:rPr>
        <w:t xml:space="preserve"> آزما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ش</w:t>
      </w:r>
      <w:r w:rsidRPr="006D3BF4">
        <w:rPr>
          <w:rtl/>
        </w:rPr>
        <w:t xml:space="preserve"> و تعد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ل</w:t>
      </w:r>
      <w:r w:rsidRPr="006D3BF4">
        <w:rPr>
          <w:rtl/>
        </w:rPr>
        <w:t xml:space="preserve"> مداوم در تمام سطوح سازمان است. با توانمندساز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کارکنان برا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انطباق و </w:t>
      </w:r>
      <w:r w:rsidRPr="006D3BF4">
        <w:rPr>
          <w:rFonts w:hint="eastAsia"/>
          <w:rtl/>
        </w:rPr>
        <w:t>نوآور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،</w:t>
      </w:r>
      <w:r w:rsidRPr="006D3BF4">
        <w:rPr>
          <w:rtl/>
        </w:rPr>
        <w:t xml:space="preserve"> سازمان‌ها م</w:t>
      </w:r>
      <w:r w:rsidRPr="006D3BF4">
        <w:rPr>
          <w:rFonts w:hint="cs"/>
          <w:rtl/>
        </w:rPr>
        <w:t>ی‌</w:t>
      </w:r>
      <w:r w:rsidRPr="006D3BF4">
        <w:rPr>
          <w:rFonts w:hint="eastAsia"/>
          <w:rtl/>
        </w:rPr>
        <w:t>توانند</w:t>
      </w:r>
      <w:r w:rsidRPr="006D3BF4">
        <w:rPr>
          <w:rtl/>
        </w:rPr>
        <w:t xml:space="preserve"> فرهنگ انعطاف‌پذ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ر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و چابک</w:t>
      </w:r>
      <w:r w:rsidRPr="006D3BF4">
        <w:rPr>
          <w:rFonts w:hint="cs"/>
          <w:rtl/>
        </w:rPr>
        <w:t>ی</w:t>
      </w:r>
      <w:r w:rsidRPr="006D3BF4">
        <w:rPr>
          <w:rtl/>
        </w:rPr>
        <w:t xml:space="preserve"> را پرورش دهند که آنها را قادر م</w:t>
      </w:r>
      <w:r w:rsidRPr="006D3BF4">
        <w:rPr>
          <w:rFonts w:hint="cs"/>
          <w:rtl/>
        </w:rPr>
        <w:t>ی‌</w:t>
      </w:r>
      <w:r w:rsidRPr="006D3BF4">
        <w:rPr>
          <w:rFonts w:hint="eastAsia"/>
          <w:rtl/>
        </w:rPr>
        <w:t>سازد</w:t>
      </w:r>
      <w:r w:rsidRPr="006D3BF4">
        <w:rPr>
          <w:rtl/>
        </w:rPr>
        <w:t xml:space="preserve"> در 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ک</w:t>
      </w:r>
      <w:r w:rsidRPr="006D3BF4">
        <w:rPr>
          <w:rtl/>
        </w:rPr>
        <w:t xml:space="preserve"> مح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ط</w:t>
      </w:r>
      <w:r w:rsidRPr="006D3BF4">
        <w:rPr>
          <w:rtl/>
        </w:rPr>
        <w:t xml:space="preserve"> </w:t>
      </w:r>
      <w:r w:rsidR="00E06113">
        <w:rPr>
          <w:rFonts w:hint="cs"/>
          <w:rtl/>
        </w:rPr>
        <w:t>کسب و کار</w:t>
      </w:r>
      <w:r w:rsidRPr="006D3BF4">
        <w:rPr>
          <w:rtl/>
        </w:rPr>
        <w:t xml:space="preserve"> که به سرعت در حال تغ</w:t>
      </w:r>
      <w:r w:rsidRPr="006D3BF4">
        <w:rPr>
          <w:rFonts w:hint="cs"/>
          <w:rtl/>
        </w:rPr>
        <w:t>یی</w:t>
      </w:r>
      <w:r w:rsidRPr="006D3BF4">
        <w:rPr>
          <w:rFonts w:hint="eastAsia"/>
          <w:rtl/>
        </w:rPr>
        <w:t>ر</w:t>
      </w:r>
      <w:r w:rsidRPr="006D3BF4">
        <w:rPr>
          <w:rtl/>
        </w:rPr>
        <w:t xml:space="preserve"> است، پ</w:t>
      </w:r>
      <w:r w:rsidRPr="006D3BF4">
        <w:rPr>
          <w:rFonts w:hint="cs"/>
          <w:rtl/>
        </w:rPr>
        <w:t>ی</w:t>
      </w:r>
      <w:r w:rsidRPr="006D3BF4">
        <w:rPr>
          <w:rFonts w:hint="eastAsia"/>
          <w:rtl/>
        </w:rPr>
        <w:t>شرفت</w:t>
      </w:r>
      <w:r w:rsidRPr="006D3BF4">
        <w:rPr>
          <w:rtl/>
        </w:rPr>
        <w:t xml:space="preserve"> کنند.</w:t>
      </w:r>
    </w:p>
    <w:p w14:paraId="17193CEB" w14:textId="245EF9A1" w:rsidR="00E06113" w:rsidRPr="009A1978" w:rsidRDefault="003A4140" w:rsidP="00E06113">
      <w:r w:rsidRPr="003A4140">
        <w:rPr>
          <w:rtl/>
        </w:rPr>
        <w:t>در نت</w:t>
      </w:r>
      <w:r w:rsidRPr="003A4140">
        <w:rPr>
          <w:rFonts w:hint="cs"/>
          <w:rtl/>
        </w:rPr>
        <w:t>ی</w:t>
      </w:r>
      <w:r w:rsidRPr="003A4140">
        <w:rPr>
          <w:rFonts w:hint="eastAsia"/>
          <w:rtl/>
        </w:rPr>
        <w:t>جه،</w:t>
      </w:r>
      <w:r w:rsidRPr="003A4140">
        <w:rPr>
          <w:rtl/>
        </w:rPr>
        <w:t xml:space="preserve"> رو</w:t>
      </w:r>
      <w:r w:rsidRPr="003A4140">
        <w:rPr>
          <w:rFonts w:hint="cs"/>
          <w:rtl/>
        </w:rPr>
        <w:t>ی</w:t>
      </w:r>
      <w:r w:rsidRPr="003A4140">
        <w:rPr>
          <w:rFonts w:hint="eastAsia"/>
          <w:rtl/>
        </w:rPr>
        <w:t>کرد</w:t>
      </w:r>
      <w:r w:rsidRPr="003A4140">
        <w:rPr>
          <w:rtl/>
        </w:rPr>
        <w:t xml:space="preserve"> </w:t>
      </w:r>
      <w:r>
        <w:rPr>
          <w:rFonts w:hint="cs"/>
          <w:rtl/>
        </w:rPr>
        <w:t>انطباقی</w:t>
      </w:r>
      <w:r w:rsidRPr="003A4140">
        <w:rPr>
          <w:rtl/>
        </w:rPr>
        <w:t xml:space="preserve"> به استراتژ</w:t>
      </w:r>
      <w:r w:rsidRPr="003A4140">
        <w:rPr>
          <w:rFonts w:hint="cs"/>
          <w:rtl/>
        </w:rPr>
        <w:t>ی</w:t>
      </w:r>
      <w:r w:rsidRPr="003A4140">
        <w:rPr>
          <w:rFonts w:hint="eastAsia"/>
          <w:rtl/>
        </w:rPr>
        <w:t>،</w:t>
      </w:r>
      <w:r w:rsidRPr="003A4140">
        <w:rPr>
          <w:rtl/>
        </w:rPr>
        <w:t xml:space="preserve"> چارچوب</w:t>
      </w:r>
      <w:r w:rsidRPr="003A4140">
        <w:rPr>
          <w:rFonts w:hint="cs"/>
          <w:rtl/>
        </w:rPr>
        <w:t>ی</w:t>
      </w:r>
      <w:r w:rsidRPr="003A4140">
        <w:rPr>
          <w:rtl/>
        </w:rPr>
        <w:t xml:space="preserve"> دگرگون‌کننده برا</w:t>
      </w:r>
      <w:r w:rsidRPr="003A4140">
        <w:rPr>
          <w:rFonts w:hint="cs"/>
          <w:rtl/>
        </w:rPr>
        <w:t>ی</w:t>
      </w:r>
      <w:r w:rsidRPr="003A4140">
        <w:rPr>
          <w:rtl/>
        </w:rPr>
        <w:t xml:space="preserve"> سازمان‌ها</w:t>
      </w:r>
      <w:r w:rsidRPr="003A4140">
        <w:rPr>
          <w:rFonts w:hint="cs"/>
          <w:rtl/>
        </w:rPr>
        <w:t>یی</w:t>
      </w:r>
      <w:r w:rsidRPr="003A4140">
        <w:rPr>
          <w:rtl/>
        </w:rPr>
        <w:t xml:space="preserve"> که به دنبال رشد در </w:t>
      </w:r>
      <w:r w:rsidR="00DC52A4">
        <w:rPr>
          <w:rFonts w:hint="cs"/>
          <w:rtl/>
        </w:rPr>
        <w:t>شرایط</w:t>
      </w:r>
      <w:r w:rsidRPr="003A4140">
        <w:rPr>
          <w:rtl/>
        </w:rPr>
        <w:t xml:space="preserve"> عدم قطع</w:t>
      </w:r>
      <w:r w:rsidRPr="003A4140">
        <w:rPr>
          <w:rFonts w:hint="cs"/>
          <w:rtl/>
        </w:rPr>
        <w:t>ی</w:t>
      </w:r>
      <w:r w:rsidRPr="003A4140">
        <w:rPr>
          <w:rFonts w:hint="eastAsia"/>
          <w:rtl/>
        </w:rPr>
        <w:t>ت</w:t>
      </w:r>
      <w:r w:rsidRPr="003A4140">
        <w:rPr>
          <w:rtl/>
        </w:rPr>
        <w:t xml:space="preserve"> و </w:t>
      </w:r>
      <w:r w:rsidR="00DC52A4">
        <w:rPr>
          <w:rFonts w:hint="cs"/>
          <w:rtl/>
        </w:rPr>
        <w:t>تغییر</w:t>
      </w:r>
      <w:r w:rsidRPr="003A4140">
        <w:rPr>
          <w:rtl/>
        </w:rPr>
        <w:t xml:space="preserve"> هستند، ارائه م</w:t>
      </w:r>
      <w:r w:rsidRPr="003A4140">
        <w:rPr>
          <w:rFonts w:hint="cs"/>
          <w:rtl/>
        </w:rPr>
        <w:t>ی‌</w:t>
      </w:r>
      <w:r w:rsidRPr="003A4140">
        <w:rPr>
          <w:rFonts w:hint="eastAsia"/>
          <w:rtl/>
        </w:rPr>
        <w:t>کند</w:t>
      </w:r>
      <w:r w:rsidRPr="003A4140">
        <w:rPr>
          <w:rtl/>
        </w:rPr>
        <w:t>. با پذ</w:t>
      </w:r>
      <w:r w:rsidRPr="003A4140">
        <w:rPr>
          <w:rFonts w:hint="cs"/>
          <w:rtl/>
        </w:rPr>
        <w:t>ی</w:t>
      </w:r>
      <w:r w:rsidRPr="003A4140">
        <w:rPr>
          <w:rFonts w:hint="eastAsia"/>
          <w:rtl/>
        </w:rPr>
        <w:t>رش</w:t>
      </w:r>
      <w:r w:rsidRPr="003A4140">
        <w:rPr>
          <w:rtl/>
        </w:rPr>
        <w:t xml:space="preserve"> انعطاف‌پذ</w:t>
      </w:r>
      <w:r w:rsidRPr="003A4140">
        <w:rPr>
          <w:rFonts w:hint="cs"/>
          <w:rtl/>
        </w:rPr>
        <w:t>ی</w:t>
      </w:r>
      <w:r w:rsidRPr="003A4140">
        <w:rPr>
          <w:rFonts w:hint="eastAsia"/>
          <w:rtl/>
        </w:rPr>
        <w:t>ر</w:t>
      </w:r>
      <w:r w:rsidRPr="003A4140">
        <w:rPr>
          <w:rFonts w:hint="cs"/>
          <w:rtl/>
        </w:rPr>
        <w:t>ی</w:t>
      </w:r>
      <w:r w:rsidRPr="003A4140">
        <w:rPr>
          <w:rFonts w:hint="eastAsia"/>
          <w:rtl/>
        </w:rPr>
        <w:t>،</w:t>
      </w:r>
      <w:r w:rsidRPr="003A4140">
        <w:rPr>
          <w:rtl/>
        </w:rPr>
        <w:t xml:space="preserve"> چابک</w:t>
      </w:r>
      <w:r w:rsidRPr="003A4140">
        <w:rPr>
          <w:rFonts w:hint="cs"/>
          <w:rtl/>
        </w:rPr>
        <w:t>ی</w:t>
      </w:r>
      <w:r w:rsidRPr="003A4140">
        <w:rPr>
          <w:rtl/>
        </w:rPr>
        <w:t xml:space="preserve"> و نوآور</w:t>
      </w:r>
      <w:r w:rsidRPr="003A4140">
        <w:rPr>
          <w:rFonts w:hint="cs"/>
          <w:rtl/>
        </w:rPr>
        <w:t>ی</w:t>
      </w:r>
      <w:r w:rsidRPr="003A4140">
        <w:rPr>
          <w:rtl/>
        </w:rPr>
        <w:t xml:space="preserve"> مستمر، سازمان‌ها نه تنها م</w:t>
      </w:r>
      <w:r w:rsidRPr="003A4140">
        <w:rPr>
          <w:rFonts w:hint="cs"/>
          <w:rtl/>
        </w:rPr>
        <w:t>ی‌</w:t>
      </w:r>
      <w:r w:rsidRPr="003A4140">
        <w:rPr>
          <w:rFonts w:hint="eastAsia"/>
          <w:rtl/>
        </w:rPr>
        <w:t>توانند</w:t>
      </w:r>
      <w:r w:rsidRPr="003A4140">
        <w:rPr>
          <w:rtl/>
        </w:rPr>
        <w:t xml:space="preserve"> در </w:t>
      </w:r>
      <w:r>
        <w:rPr>
          <w:rFonts w:hint="cs"/>
          <w:rtl/>
        </w:rPr>
        <w:t>دورنمای</w:t>
      </w:r>
      <w:r w:rsidRPr="003A4140">
        <w:rPr>
          <w:rtl/>
        </w:rPr>
        <w:t xml:space="preserve"> کسب‌وکار پو</w:t>
      </w:r>
      <w:r w:rsidRPr="003A4140">
        <w:rPr>
          <w:rFonts w:hint="cs"/>
          <w:rtl/>
        </w:rPr>
        <w:t>ی</w:t>
      </w:r>
      <w:r w:rsidRPr="003A4140">
        <w:rPr>
          <w:rFonts w:hint="eastAsia"/>
          <w:rtl/>
        </w:rPr>
        <w:t>ا</w:t>
      </w:r>
      <w:r w:rsidRPr="003A4140">
        <w:rPr>
          <w:rFonts w:hint="cs"/>
          <w:rtl/>
        </w:rPr>
        <w:t>ی</w:t>
      </w:r>
      <w:r w:rsidRPr="003A4140">
        <w:rPr>
          <w:rtl/>
        </w:rPr>
        <w:t xml:space="preserve"> امروز</w:t>
      </w:r>
      <w:r w:rsidRPr="003A4140">
        <w:rPr>
          <w:rFonts w:hint="cs"/>
          <w:rtl/>
        </w:rPr>
        <w:t>ی</w:t>
      </w:r>
      <w:r w:rsidRPr="003A4140">
        <w:rPr>
          <w:rtl/>
        </w:rPr>
        <w:t xml:space="preserve"> بقا</w:t>
      </w:r>
      <w:r w:rsidRPr="003A4140">
        <w:rPr>
          <w:rFonts w:hint="cs"/>
          <w:rtl/>
        </w:rPr>
        <w:t>ی</w:t>
      </w:r>
      <w:r w:rsidRPr="003A4140">
        <w:rPr>
          <w:rtl/>
        </w:rPr>
        <w:t xml:space="preserve"> خود ر</w:t>
      </w:r>
      <w:r w:rsidRPr="003A4140">
        <w:rPr>
          <w:rFonts w:hint="eastAsia"/>
          <w:rtl/>
        </w:rPr>
        <w:t>ا</w:t>
      </w:r>
      <w:r w:rsidRPr="003A4140">
        <w:rPr>
          <w:rtl/>
        </w:rPr>
        <w:t xml:space="preserve"> حفظ کنند، بلکه پ</w:t>
      </w:r>
      <w:r w:rsidRPr="003A4140">
        <w:rPr>
          <w:rFonts w:hint="cs"/>
          <w:rtl/>
        </w:rPr>
        <w:t>ی</w:t>
      </w:r>
      <w:r w:rsidRPr="003A4140">
        <w:rPr>
          <w:rFonts w:hint="eastAsia"/>
          <w:rtl/>
        </w:rPr>
        <w:t>شرفت</w:t>
      </w:r>
      <w:r w:rsidRPr="003A4140">
        <w:rPr>
          <w:rtl/>
        </w:rPr>
        <w:t xml:space="preserve"> </w:t>
      </w:r>
      <w:r>
        <w:rPr>
          <w:rFonts w:hint="cs"/>
          <w:rtl/>
        </w:rPr>
        <w:t>نیز داشته باشند</w:t>
      </w:r>
      <w:r w:rsidRPr="003A4140">
        <w:rPr>
          <w:rtl/>
        </w:rPr>
        <w:t>. از طر</w:t>
      </w:r>
      <w:r w:rsidRPr="003A4140">
        <w:rPr>
          <w:rFonts w:hint="cs"/>
          <w:rtl/>
        </w:rPr>
        <w:t>ی</w:t>
      </w:r>
      <w:r w:rsidRPr="003A4140">
        <w:rPr>
          <w:rFonts w:hint="eastAsia"/>
          <w:rtl/>
        </w:rPr>
        <w:t>ق</w:t>
      </w:r>
      <w:r w:rsidRPr="003A4140">
        <w:rPr>
          <w:rtl/>
        </w:rPr>
        <w:t xml:space="preserve"> ب</w:t>
      </w:r>
      <w:r w:rsidRPr="003A4140">
        <w:rPr>
          <w:rFonts w:hint="cs"/>
          <w:rtl/>
        </w:rPr>
        <w:t>ی</w:t>
      </w:r>
      <w:r w:rsidRPr="003A4140">
        <w:rPr>
          <w:rFonts w:hint="eastAsia"/>
          <w:rtl/>
        </w:rPr>
        <w:t>نش‌ها</w:t>
      </w:r>
      <w:r w:rsidRPr="003A4140">
        <w:rPr>
          <w:rFonts w:hint="cs"/>
          <w:rtl/>
        </w:rPr>
        <w:t>ی</w:t>
      </w:r>
      <w:r w:rsidRPr="003A4140">
        <w:rPr>
          <w:rtl/>
        </w:rPr>
        <w:t xml:space="preserve"> به‌دست‌آمده در ا</w:t>
      </w:r>
      <w:r w:rsidRPr="003A4140">
        <w:rPr>
          <w:rFonts w:hint="cs"/>
          <w:rtl/>
        </w:rPr>
        <w:t>ی</w:t>
      </w:r>
      <w:r w:rsidRPr="003A4140">
        <w:rPr>
          <w:rFonts w:hint="eastAsia"/>
          <w:rtl/>
        </w:rPr>
        <w:t>ن</w:t>
      </w:r>
      <w:r w:rsidRPr="003A4140">
        <w:rPr>
          <w:rtl/>
        </w:rPr>
        <w:t xml:space="preserve"> فصل، خوانندگان به دانش و ابزارها</w:t>
      </w:r>
      <w:r w:rsidRPr="003A4140">
        <w:rPr>
          <w:rFonts w:hint="cs"/>
          <w:rtl/>
        </w:rPr>
        <w:t>ی</w:t>
      </w:r>
      <w:r w:rsidRPr="003A4140">
        <w:rPr>
          <w:rtl/>
        </w:rPr>
        <w:t xml:space="preserve"> مورد ن</w:t>
      </w:r>
      <w:r w:rsidRPr="003A4140">
        <w:rPr>
          <w:rFonts w:hint="cs"/>
          <w:rtl/>
        </w:rPr>
        <w:t>ی</w:t>
      </w:r>
      <w:r w:rsidRPr="003A4140">
        <w:rPr>
          <w:rFonts w:hint="eastAsia"/>
          <w:rtl/>
        </w:rPr>
        <w:t>از</w:t>
      </w:r>
      <w:r w:rsidRPr="003A4140">
        <w:rPr>
          <w:rtl/>
        </w:rPr>
        <w:t xml:space="preserve"> برا</w:t>
      </w:r>
      <w:r w:rsidRPr="003A4140">
        <w:rPr>
          <w:rFonts w:hint="cs"/>
          <w:rtl/>
        </w:rPr>
        <w:t>ی</w:t>
      </w:r>
      <w:r w:rsidRPr="003A4140">
        <w:rPr>
          <w:rtl/>
        </w:rPr>
        <w:t xml:space="preserve"> پذ</w:t>
      </w:r>
      <w:r w:rsidRPr="003A4140">
        <w:rPr>
          <w:rFonts w:hint="cs"/>
          <w:rtl/>
        </w:rPr>
        <w:t>ی</w:t>
      </w:r>
      <w:r w:rsidRPr="003A4140">
        <w:rPr>
          <w:rFonts w:hint="eastAsia"/>
          <w:rtl/>
        </w:rPr>
        <w:t>رش</w:t>
      </w:r>
      <w:r w:rsidRPr="003A4140">
        <w:rPr>
          <w:rtl/>
        </w:rPr>
        <w:t xml:space="preserve"> تغ</w:t>
      </w:r>
      <w:r w:rsidRPr="003A4140">
        <w:rPr>
          <w:rFonts w:hint="cs"/>
          <w:rtl/>
        </w:rPr>
        <w:t>یی</w:t>
      </w:r>
      <w:r w:rsidRPr="003A4140">
        <w:rPr>
          <w:rFonts w:hint="eastAsia"/>
          <w:rtl/>
        </w:rPr>
        <w:t>ر،</w:t>
      </w:r>
      <w:r w:rsidRPr="003A4140">
        <w:rPr>
          <w:rtl/>
        </w:rPr>
        <w:t xml:space="preserve"> گذر از عدم قطع</w:t>
      </w:r>
      <w:r w:rsidRPr="003A4140">
        <w:rPr>
          <w:rFonts w:hint="cs"/>
          <w:rtl/>
        </w:rPr>
        <w:t>ی</w:t>
      </w:r>
      <w:r w:rsidRPr="003A4140">
        <w:rPr>
          <w:rFonts w:hint="eastAsia"/>
          <w:rtl/>
        </w:rPr>
        <w:t>ت</w:t>
      </w:r>
      <w:r w:rsidRPr="003A4140">
        <w:rPr>
          <w:rtl/>
        </w:rPr>
        <w:t xml:space="preserve"> و دست</w:t>
      </w:r>
      <w:r w:rsidRPr="003A4140">
        <w:rPr>
          <w:rFonts w:hint="cs"/>
          <w:rtl/>
        </w:rPr>
        <w:t>ی</w:t>
      </w:r>
      <w:r w:rsidRPr="003A4140">
        <w:rPr>
          <w:rFonts w:hint="eastAsia"/>
          <w:rtl/>
        </w:rPr>
        <w:t>اب</w:t>
      </w:r>
      <w:r w:rsidRPr="003A4140">
        <w:rPr>
          <w:rFonts w:hint="cs"/>
          <w:rtl/>
        </w:rPr>
        <w:t>ی</w:t>
      </w:r>
      <w:r w:rsidRPr="003A4140">
        <w:rPr>
          <w:rtl/>
        </w:rPr>
        <w:t xml:space="preserve"> به موفق</w:t>
      </w:r>
      <w:r w:rsidRPr="003A4140">
        <w:rPr>
          <w:rFonts w:hint="cs"/>
          <w:rtl/>
        </w:rPr>
        <w:t>ی</w:t>
      </w:r>
      <w:r w:rsidRPr="003A4140">
        <w:rPr>
          <w:rFonts w:hint="eastAsia"/>
          <w:rtl/>
        </w:rPr>
        <w:t>ت</w:t>
      </w:r>
      <w:r w:rsidRPr="003A4140">
        <w:rPr>
          <w:rtl/>
        </w:rPr>
        <w:t xml:space="preserve"> پا</w:t>
      </w:r>
      <w:r w:rsidRPr="003A4140">
        <w:rPr>
          <w:rFonts w:hint="cs"/>
          <w:rtl/>
        </w:rPr>
        <w:t>ی</w:t>
      </w:r>
      <w:r w:rsidRPr="003A4140">
        <w:rPr>
          <w:rFonts w:hint="eastAsia"/>
          <w:rtl/>
        </w:rPr>
        <w:t>دار</w:t>
      </w:r>
      <w:r w:rsidRPr="003A4140">
        <w:rPr>
          <w:rtl/>
        </w:rPr>
        <w:t xml:space="preserve"> در جهان</w:t>
      </w:r>
      <w:r w:rsidRPr="003A4140">
        <w:rPr>
          <w:rFonts w:hint="cs"/>
          <w:rtl/>
        </w:rPr>
        <w:t>ی</w:t>
      </w:r>
      <w:r w:rsidRPr="003A4140">
        <w:rPr>
          <w:rtl/>
        </w:rPr>
        <w:t xml:space="preserve"> هم</w:t>
      </w:r>
      <w:r w:rsidRPr="003A4140">
        <w:rPr>
          <w:rFonts w:hint="cs"/>
          <w:rtl/>
        </w:rPr>
        <w:t>ی</w:t>
      </w:r>
      <w:r w:rsidRPr="003A4140">
        <w:rPr>
          <w:rFonts w:hint="eastAsia"/>
          <w:rtl/>
        </w:rPr>
        <w:t>شه</w:t>
      </w:r>
      <w:r w:rsidRPr="003A4140">
        <w:rPr>
          <w:rtl/>
        </w:rPr>
        <w:t xml:space="preserve"> در حال تحول مجهز </w:t>
      </w:r>
      <w:r>
        <w:rPr>
          <w:rFonts w:hint="cs"/>
          <w:rtl/>
        </w:rPr>
        <w:t>می شوند</w:t>
      </w:r>
      <w:r w:rsidRPr="003A4140">
        <w:rPr>
          <w:rtl/>
        </w:rPr>
        <w:t>.</w:t>
      </w:r>
    </w:p>
    <w:p w14:paraId="59C09837" w14:textId="25F68367" w:rsidR="00AA3F48" w:rsidRDefault="003F052C" w:rsidP="00AA3F48">
      <w:pPr>
        <w:pStyle w:val="Heading1"/>
        <w:rPr>
          <w:rtl/>
          <w:lang w:bidi="fa-IR"/>
        </w:rPr>
      </w:pPr>
      <w:bookmarkStart w:id="47" w:name="_Toc151112109"/>
      <w:bookmarkStart w:id="48" w:name="_Toc168503351"/>
      <w:r>
        <w:rPr>
          <w:rFonts w:hint="cs"/>
          <w:rtl/>
        </w:rPr>
        <w:lastRenderedPageBreak/>
        <w:t>فصل چهار</w:t>
      </w:r>
      <w:r w:rsidR="00EC381E">
        <w:rPr>
          <w:rFonts w:hint="cs"/>
          <w:rtl/>
        </w:rPr>
        <w:t>م</w:t>
      </w:r>
      <w:r>
        <w:rPr>
          <w:rFonts w:hint="cs"/>
          <w:rtl/>
        </w:rPr>
        <w:t xml:space="preserve">: </w:t>
      </w:r>
      <w:r w:rsidR="00AA3F48" w:rsidRPr="00476C68">
        <w:rPr>
          <w:rtl/>
        </w:rPr>
        <w:t xml:space="preserve">رویکرد </w:t>
      </w:r>
      <w:r w:rsidR="00D24F74">
        <w:rPr>
          <w:rtl/>
        </w:rPr>
        <w:t>آرمان‌گرایانه</w:t>
      </w:r>
      <w:r w:rsidR="00AA3F48" w:rsidRPr="00476C68">
        <w:rPr>
          <w:rtl/>
        </w:rPr>
        <w:t>: پیشگام باش</w:t>
      </w:r>
      <w:bookmarkEnd w:id="47"/>
      <w:bookmarkEnd w:id="48"/>
    </w:p>
    <w:p w14:paraId="7D1BC1AF" w14:textId="21C4409E" w:rsidR="00CD4619" w:rsidRDefault="00C4602D" w:rsidP="00C4602D">
      <w:pPr>
        <w:pStyle w:val="Heading2"/>
        <w:rPr>
          <w:rtl/>
          <w:lang w:bidi="fa-IR"/>
        </w:rPr>
      </w:pPr>
      <w:bookmarkStart w:id="49" w:name="_Toc168503352"/>
      <w:r>
        <w:rPr>
          <w:rFonts w:hint="cs"/>
          <w:rtl/>
          <w:lang w:bidi="fa-IR"/>
        </w:rPr>
        <w:t>مقدمه</w:t>
      </w:r>
      <w:bookmarkEnd w:id="49"/>
    </w:p>
    <w:p w14:paraId="00EFB243" w14:textId="5055C4E3" w:rsidR="00C4602D" w:rsidRDefault="00C4602D" w:rsidP="00CD4619">
      <w:pPr>
        <w:rPr>
          <w:rtl/>
          <w:lang w:bidi="fa-IR"/>
        </w:rPr>
      </w:pPr>
      <w:r>
        <w:rPr>
          <w:rFonts w:hint="cs"/>
          <w:rtl/>
          <w:lang w:bidi="fa-IR"/>
        </w:rPr>
        <w:t>در</w:t>
      </w:r>
      <w:r w:rsidRPr="00C4602D">
        <w:rPr>
          <w:rtl/>
          <w:lang w:bidi="fa-IR"/>
        </w:rPr>
        <w:t xml:space="preserve"> فصل چهار</w:t>
      </w:r>
      <w:r>
        <w:rPr>
          <w:rFonts w:hint="cs"/>
          <w:rtl/>
          <w:lang w:bidi="fa-IR"/>
        </w:rPr>
        <w:t>م</w:t>
      </w:r>
      <w:r w:rsidRPr="00C4602D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«</w:t>
      </w:r>
      <w:r w:rsidRPr="00C4602D">
        <w:rPr>
          <w:rtl/>
          <w:lang w:bidi="fa-IR"/>
        </w:rPr>
        <w:t>اکس</w:t>
      </w:r>
      <w:r w:rsidRPr="00C4602D">
        <w:rPr>
          <w:rFonts w:hint="cs"/>
          <w:rtl/>
          <w:lang w:bidi="fa-IR"/>
        </w:rPr>
        <w:t>ی</w:t>
      </w:r>
      <w:r w:rsidRPr="00C4602D">
        <w:rPr>
          <w:rFonts w:hint="eastAsia"/>
          <w:rtl/>
          <w:lang w:bidi="fa-IR"/>
        </w:rPr>
        <w:t>ر</w:t>
      </w:r>
      <w:r w:rsidRPr="00C4602D">
        <w:rPr>
          <w:rtl/>
          <w:lang w:bidi="fa-IR"/>
        </w:rPr>
        <w:t xml:space="preserve"> استراتژ</w:t>
      </w:r>
      <w:r w:rsidRPr="00C4602D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»، «</w:t>
      </w:r>
      <w:r w:rsidRPr="00C4602D">
        <w:rPr>
          <w:rtl/>
          <w:lang w:bidi="fa-IR"/>
        </w:rPr>
        <w:t>رو</w:t>
      </w:r>
      <w:r w:rsidRPr="00C4602D">
        <w:rPr>
          <w:rFonts w:hint="cs"/>
          <w:rtl/>
          <w:lang w:bidi="fa-IR"/>
        </w:rPr>
        <w:t>ی</w:t>
      </w:r>
      <w:r w:rsidRPr="00C4602D">
        <w:rPr>
          <w:rFonts w:hint="eastAsia"/>
          <w:rtl/>
          <w:lang w:bidi="fa-IR"/>
        </w:rPr>
        <w:t>کرد</w:t>
      </w:r>
      <w:r w:rsidRPr="00C4602D">
        <w:rPr>
          <w:rtl/>
          <w:lang w:bidi="fa-IR"/>
        </w:rPr>
        <w:t xml:space="preserve"> </w:t>
      </w:r>
      <w:r>
        <w:rPr>
          <w:rtl/>
        </w:rPr>
        <w:t>آرمان‌گرایانه</w:t>
      </w:r>
      <w:r>
        <w:rPr>
          <w:rFonts w:hint="cs"/>
          <w:rtl/>
          <w:lang w:bidi="fa-IR"/>
        </w:rPr>
        <w:t>»</w:t>
      </w:r>
      <w:r w:rsidRPr="00C4602D">
        <w:rPr>
          <w:rtl/>
          <w:lang w:bidi="fa-IR"/>
        </w:rPr>
        <w:t xml:space="preserve"> به استراتژ</w:t>
      </w:r>
      <w:r w:rsidRPr="00C4602D">
        <w:rPr>
          <w:rFonts w:hint="cs"/>
          <w:rtl/>
          <w:lang w:bidi="fa-IR"/>
        </w:rPr>
        <w:t>ی</w:t>
      </w:r>
      <w:r w:rsidRPr="00C4602D">
        <w:rPr>
          <w:rtl/>
          <w:lang w:bidi="fa-IR"/>
        </w:rPr>
        <w:t xml:space="preserve"> را </w:t>
      </w:r>
      <w:r>
        <w:rPr>
          <w:rFonts w:hint="cs"/>
          <w:rtl/>
          <w:lang w:bidi="fa-IR"/>
        </w:rPr>
        <w:t>مورد بررسی قرار خواهیم داد</w:t>
      </w:r>
      <w:r w:rsidRPr="00C4602D">
        <w:rPr>
          <w:rtl/>
          <w:lang w:bidi="fa-IR"/>
        </w:rPr>
        <w:t>. در ا</w:t>
      </w:r>
      <w:r w:rsidRPr="00C4602D">
        <w:rPr>
          <w:rFonts w:hint="cs"/>
          <w:rtl/>
          <w:lang w:bidi="fa-IR"/>
        </w:rPr>
        <w:t>ی</w:t>
      </w:r>
      <w:r w:rsidRPr="00C4602D">
        <w:rPr>
          <w:rFonts w:hint="eastAsia"/>
          <w:rtl/>
          <w:lang w:bidi="fa-IR"/>
        </w:rPr>
        <w:t>ن</w:t>
      </w:r>
      <w:r w:rsidRPr="00C4602D">
        <w:rPr>
          <w:rtl/>
          <w:lang w:bidi="fa-IR"/>
        </w:rPr>
        <w:t xml:space="preserve"> فصل، به مفهوم استراتژ</w:t>
      </w:r>
      <w:r w:rsidRPr="00C4602D">
        <w:rPr>
          <w:rFonts w:hint="cs"/>
          <w:rtl/>
          <w:lang w:bidi="fa-IR"/>
        </w:rPr>
        <w:t>ی</w:t>
      </w:r>
      <w:r w:rsidRPr="00C4602D">
        <w:rPr>
          <w:rtl/>
          <w:lang w:bidi="fa-IR"/>
        </w:rPr>
        <w:t xml:space="preserve"> </w:t>
      </w:r>
      <w:r>
        <w:rPr>
          <w:rtl/>
        </w:rPr>
        <w:t>آرمان‌گرایانه</w:t>
      </w:r>
      <w:r w:rsidRPr="00C4602D">
        <w:rPr>
          <w:rtl/>
          <w:lang w:bidi="fa-IR"/>
        </w:rPr>
        <w:t xml:space="preserve"> </w:t>
      </w:r>
      <w:r w:rsidR="00DC52A4">
        <w:rPr>
          <w:rFonts w:hint="cs"/>
          <w:rtl/>
          <w:lang w:bidi="fa-IR"/>
        </w:rPr>
        <w:t>می پردازیم</w:t>
      </w:r>
      <w:r w:rsidR="00DC52A4" w:rsidRPr="00C4602D">
        <w:rPr>
          <w:rtl/>
          <w:lang w:bidi="fa-IR"/>
        </w:rPr>
        <w:t xml:space="preserve"> </w:t>
      </w:r>
      <w:r w:rsidRPr="00C4602D">
        <w:rPr>
          <w:rtl/>
          <w:lang w:bidi="fa-IR"/>
        </w:rPr>
        <w:t xml:space="preserve">که </w:t>
      </w:r>
      <w:r>
        <w:rPr>
          <w:rFonts w:hint="cs"/>
          <w:rtl/>
          <w:lang w:bidi="fa-IR"/>
        </w:rPr>
        <w:t xml:space="preserve">در آن </w:t>
      </w:r>
      <w:r w:rsidRPr="00C4602D">
        <w:rPr>
          <w:rtl/>
          <w:lang w:bidi="fa-IR"/>
        </w:rPr>
        <w:t>سازمان ها قدرت شکل دادن به آ</w:t>
      </w:r>
      <w:r w:rsidRPr="00C4602D">
        <w:rPr>
          <w:rFonts w:hint="cs"/>
          <w:rtl/>
          <w:lang w:bidi="fa-IR"/>
        </w:rPr>
        <w:t>ی</w:t>
      </w:r>
      <w:r w:rsidRPr="00C4602D">
        <w:rPr>
          <w:rFonts w:hint="eastAsia"/>
          <w:rtl/>
          <w:lang w:bidi="fa-IR"/>
        </w:rPr>
        <w:t>نده</w:t>
      </w:r>
      <w:r w:rsidRPr="00C4602D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از طریق</w:t>
      </w:r>
      <w:r w:rsidRPr="00C4602D">
        <w:rPr>
          <w:rtl/>
          <w:lang w:bidi="fa-IR"/>
        </w:rPr>
        <w:t xml:space="preserve"> ا</w:t>
      </w:r>
      <w:r w:rsidRPr="00C4602D">
        <w:rPr>
          <w:rFonts w:hint="cs"/>
          <w:rtl/>
          <w:lang w:bidi="fa-IR"/>
        </w:rPr>
        <w:t>ی</w:t>
      </w:r>
      <w:r w:rsidRPr="00C4602D">
        <w:rPr>
          <w:rFonts w:hint="eastAsia"/>
          <w:rtl/>
          <w:lang w:bidi="fa-IR"/>
        </w:rPr>
        <w:t>جاد</w:t>
      </w:r>
      <w:r w:rsidRPr="00C4602D">
        <w:rPr>
          <w:rtl/>
          <w:lang w:bidi="fa-IR"/>
        </w:rPr>
        <w:t xml:space="preserve"> </w:t>
      </w:r>
      <w:r w:rsidRPr="00C4602D">
        <w:rPr>
          <w:rFonts w:hint="cs"/>
          <w:rtl/>
          <w:lang w:bidi="fa-IR"/>
        </w:rPr>
        <w:t>ی</w:t>
      </w:r>
      <w:r w:rsidRPr="00C4602D">
        <w:rPr>
          <w:rFonts w:hint="eastAsia"/>
          <w:rtl/>
          <w:lang w:bidi="fa-IR"/>
        </w:rPr>
        <w:t>ا</w:t>
      </w:r>
      <w:r w:rsidRPr="00C4602D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برهم زدن</w:t>
      </w:r>
      <w:r w:rsidRPr="00C4602D">
        <w:rPr>
          <w:rtl/>
          <w:lang w:bidi="fa-IR"/>
        </w:rPr>
        <w:t xml:space="preserve"> صنا</w:t>
      </w:r>
      <w:r w:rsidRPr="00C4602D">
        <w:rPr>
          <w:rFonts w:hint="cs"/>
          <w:rtl/>
          <w:lang w:bidi="fa-IR"/>
        </w:rPr>
        <w:t>ی</w:t>
      </w:r>
      <w:r w:rsidRPr="00C4602D">
        <w:rPr>
          <w:rFonts w:hint="eastAsia"/>
          <w:rtl/>
          <w:lang w:bidi="fa-IR"/>
        </w:rPr>
        <w:t>ع</w:t>
      </w:r>
      <w:r w:rsidR="00DC52A4">
        <w:rPr>
          <w:rFonts w:hint="cs"/>
          <w:rtl/>
          <w:lang w:bidi="fa-IR"/>
        </w:rPr>
        <w:t xml:space="preserve"> را</w:t>
      </w:r>
      <w:r w:rsidRPr="00C4602D">
        <w:rPr>
          <w:rtl/>
          <w:lang w:bidi="fa-IR"/>
        </w:rPr>
        <w:t xml:space="preserve"> دارند</w:t>
      </w:r>
      <w:r>
        <w:rPr>
          <w:rFonts w:hint="cs"/>
          <w:rtl/>
          <w:lang w:bidi="fa-IR"/>
        </w:rPr>
        <w:t xml:space="preserve">. </w:t>
      </w:r>
      <w:r w:rsidRPr="00C4602D">
        <w:rPr>
          <w:rtl/>
          <w:lang w:bidi="fa-IR"/>
        </w:rPr>
        <w:t>زمان بند</w:t>
      </w:r>
      <w:r w:rsidRPr="00C4602D">
        <w:rPr>
          <w:rFonts w:hint="cs"/>
          <w:rtl/>
          <w:lang w:bidi="fa-IR"/>
        </w:rPr>
        <w:t>ی</w:t>
      </w:r>
      <w:r w:rsidRPr="00C4602D">
        <w:rPr>
          <w:rtl/>
          <w:lang w:bidi="fa-IR"/>
        </w:rPr>
        <w:t xml:space="preserve"> برا</w:t>
      </w:r>
      <w:r w:rsidRPr="00C4602D">
        <w:rPr>
          <w:rFonts w:hint="cs"/>
          <w:rtl/>
          <w:lang w:bidi="fa-IR"/>
        </w:rPr>
        <w:t>ی</w:t>
      </w:r>
      <w:r w:rsidRPr="00C4602D">
        <w:rPr>
          <w:rtl/>
          <w:lang w:bidi="fa-IR"/>
        </w:rPr>
        <w:t xml:space="preserve"> استفاد</w:t>
      </w:r>
      <w:r w:rsidRPr="00C4602D">
        <w:rPr>
          <w:rFonts w:hint="eastAsia"/>
          <w:rtl/>
          <w:lang w:bidi="fa-IR"/>
        </w:rPr>
        <w:t>ه</w:t>
      </w:r>
      <w:r w:rsidRPr="00C4602D">
        <w:rPr>
          <w:rtl/>
          <w:lang w:bidi="fa-IR"/>
        </w:rPr>
        <w:t xml:space="preserve"> از فرصت ها و کسب مز</w:t>
      </w:r>
      <w:r w:rsidRPr="00C4602D">
        <w:rPr>
          <w:rFonts w:hint="cs"/>
          <w:rtl/>
          <w:lang w:bidi="fa-IR"/>
        </w:rPr>
        <w:t>ی</w:t>
      </w:r>
      <w:r w:rsidRPr="00C4602D">
        <w:rPr>
          <w:rFonts w:hint="eastAsia"/>
          <w:rtl/>
          <w:lang w:bidi="fa-IR"/>
        </w:rPr>
        <w:t>ت</w:t>
      </w:r>
      <w:r w:rsidRPr="00C4602D">
        <w:rPr>
          <w:rtl/>
          <w:lang w:bidi="fa-IR"/>
        </w:rPr>
        <w:t xml:space="preserve"> رقابت</w:t>
      </w:r>
      <w:r w:rsidRPr="00C4602D">
        <w:rPr>
          <w:rFonts w:hint="cs"/>
          <w:rtl/>
          <w:lang w:bidi="fa-IR"/>
        </w:rPr>
        <w:t>ی</w:t>
      </w:r>
      <w:r w:rsidRPr="00C4602D">
        <w:rPr>
          <w:rtl/>
          <w:lang w:bidi="fa-IR"/>
        </w:rPr>
        <w:t xml:space="preserve"> بس</w:t>
      </w:r>
      <w:r w:rsidRPr="00C4602D">
        <w:rPr>
          <w:rFonts w:hint="cs"/>
          <w:rtl/>
          <w:lang w:bidi="fa-IR"/>
        </w:rPr>
        <w:t>ی</w:t>
      </w:r>
      <w:r w:rsidRPr="00C4602D">
        <w:rPr>
          <w:rFonts w:hint="eastAsia"/>
          <w:rtl/>
          <w:lang w:bidi="fa-IR"/>
        </w:rPr>
        <w:t>ار</w:t>
      </w:r>
      <w:r w:rsidRPr="00C4602D">
        <w:rPr>
          <w:rtl/>
          <w:lang w:bidi="fa-IR"/>
        </w:rPr>
        <w:t xml:space="preserve"> مهم است.</w:t>
      </w:r>
    </w:p>
    <w:p w14:paraId="27F27D99" w14:textId="77777777" w:rsidR="00DC52A4" w:rsidRDefault="00C4602D" w:rsidP="00CD4619">
      <w:pPr>
        <w:rPr>
          <w:rtl/>
          <w:lang w:bidi="fa-IR"/>
        </w:rPr>
      </w:pPr>
      <w:r w:rsidRPr="00C4602D">
        <w:rPr>
          <w:rtl/>
          <w:lang w:bidi="fa-IR"/>
        </w:rPr>
        <w:t>هدف ا</w:t>
      </w:r>
      <w:r w:rsidRPr="00C4602D">
        <w:rPr>
          <w:rFonts w:hint="cs"/>
          <w:rtl/>
          <w:lang w:bidi="fa-IR"/>
        </w:rPr>
        <w:t>ی</w:t>
      </w:r>
      <w:r w:rsidRPr="00C4602D">
        <w:rPr>
          <w:rFonts w:hint="eastAsia"/>
          <w:rtl/>
          <w:lang w:bidi="fa-IR"/>
        </w:rPr>
        <w:t>ن</w:t>
      </w:r>
      <w:r w:rsidRPr="00C4602D">
        <w:rPr>
          <w:rtl/>
          <w:lang w:bidi="fa-IR"/>
        </w:rPr>
        <w:t xml:space="preserve"> فصل تشر</w:t>
      </w:r>
      <w:r w:rsidRPr="00C4602D">
        <w:rPr>
          <w:rFonts w:hint="cs"/>
          <w:rtl/>
          <w:lang w:bidi="fa-IR"/>
        </w:rPr>
        <w:t>ی</w:t>
      </w:r>
      <w:r w:rsidRPr="00C4602D">
        <w:rPr>
          <w:rFonts w:hint="eastAsia"/>
          <w:rtl/>
          <w:lang w:bidi="fa-IR"/>
        </w:rPr>
        <w:t>ح</w:t>
      </w:r>
      <w:r w:rsidRPr="00C4602D">
        <w:rPr>
          <w:rtl/>
          <w:lang w:bidi="fa-IR"/>
        </w:rPr>
        <w:t xml:space="preserve"> اصول و ش</w:t>
      </w:r>
      <w:r w:rsidRPr="00C4602D">
        <w:rPr>
          <w:rFonts w:hint="cs"/>
          <w:rtl/>
          <w:lang w:bidi="fa-IR"/>
        </w:rPr>
        <w:t>ی</w:t>
      </w:r>
      <w:r w:rsidRPr="00C4602D">
        <w:rPr>
          <w:rFonts w:hint="eastAsia"/>
          <w:rtl/>
          <w:lang w:bidi="fa-IR"/>
        </w:rPr>
        <w:t>وه</w:t>
      </w:r>
      <w:r w:rsidRPr="00C4602D">
        <w:rPr>
          <w:rtl/>
          <w:lang w:bidi="fa-IR"/>
        </w:rPr>
        <w:t xml:space="preserve"> ها</w:t>
      </w:r>
      <w:r w:rsidRPr="00C4602D">
        <w:rPr>
          <w:rFonts w:hint="cs"/>
          <w:rtl/>
          <w:lang w:bidi="fa-IR"/>
        </w:rPr>
        <w:t>ی</w:t>
      </w:r>
      <w:r w:rsidRPr="00C4602D">
        <w:rPr>
          <w:rtl/>
          <w:lang w:bidi="fa-IR"/>
        </w:rPr>
        <w:t xml:space="preserve"> رو</w:t>
      </w:r>
      <w:r w:rsidRPr="00C4602D">
        <w:rPr>
          <w:rFonts w:hint="cs"/>
          <w:rtl/>
          <w:lang w:bidi="fa-IR"/>
        </w:rPr>
        <w:t>ی</w:t>
      </w:r>
      <w:r w:rsidRPr="00C4602D">
        <w:rPr>
          <w:rFonts w:hint="eastAsia"/>
          <w:rtl/>
          <w:lang w:bidi="fa-IR"/>
        </w:rPr>
        <w:t>کرد</w:t>
      </w:r>
      <w:r w:rsidRPr="00C4602D">
        <w:rPr>
          <w:rtl/>
          <w:lang w:bidi="fa-IR"/>
        </w:rPr>
        <w:t xml:space="preserve"> </w:t>
      </w:r>
      <w:r>
        <w:rPr>
          <w:rFonts w:hint="cs"/>
          <w:rtl/>
        </w:rPr>
        <w:t>آرمان‌گرایانه</w:t>
      </w:r>
      <w:r w:rsidRPr="00C4602D">
        <w:rPr>
          <w:rtl/>
          <w:lang w:bidi="fa-IR"/>
        </w:rPr>
        <w:t xml:space="preserve"> به استراتژ</w:t>
      </w:r>
      <w:r w:rsidRPr="00C4602D">
        <w:rPr>
          <w:rFonts w:hint="cs"/>
          <w:rtl/>
          <w:lang w:bidi="fa-IR"/>
        </w:rPr>
        <w:t>ی</w:t>
      </w:r>
      <w:r w:rsidR="00DC52A4">
        <w:rPr>
          <w:rFonts w:hint="cs"/>
          <w:rtl/>
          <w:lang w:bidi="fa-IR"/>
        </w:rPr>
        <w:t xml:space="preserve"> و</w:t>
      </w:r>
      <w:r w:rsidRPr="00C4602D">
        <w:rPr>
          <w:rtl/>
          <w:lang w:bidi="fa-IR"/>
        </w:rPr>
        <w:t xml:space="preserve"> درک ا</w:t>
      </w:r>
      <w:r w:rsidRPr="00C4602D">
        <w:rPr>
          <w:rFonts w:hint="cs"/>
          <w:rtl/>
          <w:lang w:bidi="fa-IR"/>
        </w:rPr>
        <w:t>ی</w:t>
      </w:r>
      <w:r w:rsidRPr="00C4602D">
        <w:rPr>
          <w:rFonts w:hint="eastAsia"/>
          <w:rtl/>
          <w:lang w:bidi="fa-IR"/>
        </w:rPr>
        <w:t>ن</w:t>
      </w:r>
      <w:r w:rsidR="00DC52A4">
        <w:rPr>
          <w:rFonts w:hint="cs"/>
          <w:rtl/>
          <w:lang w:bidi="fa-IR"/>
        </w:rPr>
        <w:t xml:space="preserve"> </w:t>
      </w:r>
      <w:r w:rsidR="00DC52A4" w:rsidRPr="00C4602D">
        <w:rPr>
          <w:rtl/>
          <w:lang w:bidi="fa-IR"/>
        </w:rPr>
        <w:t>م</w:t>
      </w:r>
      <w:r w:rsidR="00DC52A4" w:rsidRPr="00C4602D">
        <w:rPr>
          <w:rFonts w:hint="cs"/>
          <w:rtl/>
          <w:lang w:bidi="fa-IR"/>
        </w:rPr>
        <w:t>ی</w:t>
      </w:r>
      <w:r w:rsidR="00DC52A4" w:rsidRPr="00C4602D">
        <w:rPr>
          <w:rtl/>
          <w:lang w:bidi="fa-IR"/>
        </w:rPr>
        <w:t xml:space="preserve"> باشد</w:t>
      </w:r>
      <w:r w:rsidR="00DC52A4" w:rsidRPr="00C4602D">
        <w:rPr>
          <w:rFonts w:hint="eastAsia"/>
          <w:rtl/>
          <w:lang w:bidi="fa-IR"/>
        </w:rPr>
        <w:t xml:space="preserve"> </w:t>
      </w:r>
      <w:r w:rsidRPr="00C4602D">
        <w:rPr>
          <w:rFonts w:hint="eastAsia"/>
          <w:rtl/>
          <w:lang w:bidi="fa-IR"/>
        </w:rPr>
        <w:t>که</w:t>
      </w:r>
      <w:r w:rsidRPr="00C4602D">
        <w:rPr>
          <w:rtl/>
          <w:lang w:bidi="fa-IR"/>
        </w:rPr>
        <w:t xml:space="preserve"> چگونه سازمان ها م</w:t>
      </w:r>
      <w:r w:rsidRPr="00C4602D">
        <w:rPr>
          <w:rFonts w:hint="cs"/>
          <w:rtl/>
          <w:lang w:bidi="fa-IR"/>
        </w:rPr>
        <w:t>ی</w:t>
      </w:r>
      <w:r w:rsidRPr="00C4602D">
        <w:rPr>
          <w:rtl/>
          <w:lang w:bidi="fa-IR"/>
        </w:rPr>
        <w:t xml:space="preserve"> توانند فعالانه بازارها</w:t>
      </w:r>
      <w:r w:rsidRPr="00C4602D">
        <w:rPr>
          <w:rFonts w:hint="cs"/>
          <w:rtl/>
          <w:lang w:bidi="fa-IR"/>
        </w:rPr>
        <w:t>ی</w:t>
      </w:r>
      <w:r w:rsidRPr="00C4602D">
        <w:rPr>
          <w:rtl/>
          <w:lang w:bidi="fa-IR"/>
        </w:rPr>
        <w:t xml:space="preserve"> جد</w:t>
      </w:r>
      <w:r w:rsidRPr="00C4602D">
        <w:rPr>
          <w:rFonts w:hint="cs"/>
          <w:rtl/>
          <w:lang w:bidi="fa-IR"/>
        </w:rPr>
        <w:t>ی</w:t>
      </w:r>
      <w:r w:rsidRPr="00C4602D"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 w:rsidRPr="00C4602D">
        <w:rPr>
          <w:rtl/>
          <w:lang w:bidi="fa-IR"/>
        </w:rPr>
        <w:t xml:space="preserve"> ا</w:t>
      </w:r>
      <w:r w:rsidRPr="00C4602D">
        <w:rPr>
          <w:rFonts w:hint="cs"/>
          <w:rtl/>
          <w:lang w:bidi="fa-IR"/>
        </w:rPr>
        <w:t>ی</w:t>
      </w:r>
      <w:r w:rsidRPr="00C4602D">
        <w:rPr>
          <w:rFonts w:hint="eastAsia"/>
          <w:rtl/>
          <w:lang w:bidi="fa-IR"/>
        </w:rPr>
        <w:t>جاد</w:t>
      </w:r>
      <w:r w:rsidRPr="00C4602D">
        <w:rPr>
          <w:rtl/>
          <w:lang w:bidi="fa-IR"/>
        </w:rPr>
        <w:t xml:space="preserve"> کنند </w:t>
      </w:r>
      <w:r w:rsidRPr="00C4602D">
        <w:rPr>
          <w:rFonts w:hint="cs"/>
          <w:rtl/>
          <w:lang w:bidi="fa-IR"/>
        </w:rPr>
        <w:t>ی</w:t>
      </w:r>
      <w:r w:rsidRPr="00C4602D">
        <w:rPr>
          <w:rFonts w:hint="eastAsia"/>
          <w:rtl/>
          <w:lang w:bidi="fa-IR"/>
        </w:rPr>
        <w:t>ا</w:t>
      </w:r>
      <w:r w:rsidRPr="00C4602D">
        <w:rPr>
          <w:rtl/>
          <w:lang w:bidi="fa-IR"/>
        </w:rPr>
        <w:t xml:space="preserve"> بازارها</w:t>
      </w:r>
      <w:r w:rsidRPr="00C4602D">
        <w:rPr>
          <w:rFonts w:hint="cs"/>
          <w:rtl/>
          <w:lang w:bidi="fa-IR"/>
        </w:rPr>
        <w:t>ی</w:t>
      </w:r>
      <w:r w:rsidRPr="00C4602D">
        <w:rPr>
          <w:rtl/>
          <w:lang w:bidi="fa-IR"/>
        </w:rPr>
        <w:t xml:space="preserve"> موجود را </w:t>
      </w:r>
      <w:r>
        <w:rPr>
          <w:rFonts w:hint="cs"/>
          <w:rtl/>
          <w:lang w:bidi="fa-IR"/>
        </w:rPr>
        <w:t>برهم زنند</w:t>
      </w:r>
      <w:r w:rsidRPr="00C4602D">
        <w:rPr>
          <w:rtl/>
          <w:lang w:bidi="fa-IR"/>
        </w:rPr>
        <w:t>. ما به</w:t>
      </w:r>
      <w:r>
        <w:rPr>
          <w:rFonts w:hint="cs"/>
          <w:rtl/>
          <w:lang w:bidi="fa-IR"/>
        </w:rPr>
        <w:t xml:space="preserve"> این </w:t>
      </w:r>
      <w:r w:rsidRPr="00C4602D">
        <w:rPr>
          <w:rtl/>
          <w:lang w:bidi="fa-IR"/>
        </w:rPr>
        <w:t>سؤالات</w:t>
      </w:r>
      <w:r>
        <w:rPr>
          <w:rFonts w:hint="cs"/>
          <w:rtl/>
          <w:lang w:bidi="fa-IR"/>
        </w:rPr>
        <w:t>ی</w:t>
      </w:r>
      <w:r w:rsidRPr="00C4602D">
        <w:rPr>
          <w:rtl/>
          <w:lang w:bidi="fa-IR"/>
        </w:rPr>
        <w:t xml:space="preserve"> اساس</w:t>
      </w:r>
      <w:r w:rsidRPr="00C4602D">
        <w:rPr>
          <w:rFonts w:hint="cs"/>
          <w:rtl/>
          <w:lang w:bidi="fa-IR"/>
        </w:rPr>
        <w:t>ی</w:t>
      </w:r>
      <w:r w:rsidRPr="00C4602D">
        <w:rPr>
          <w:rtl/>
          <w:lang w:bidi="fa-IR"/>
        </w:rPr>
        <w:t xml:space="preserve"> خواه</w:t>
      </w:r>
      <w:r w:rsidRPr="00C4602D">
        <w:rPr>
          <w:rFonts w:hint="cs"/>
          <w:rtl/>
          <w:lang w:bidi="fa-IR"/>
        </w:rPr>
        <w:t>ی</w:t>
      </w:r>
      <w:r w:rsidRPr="00C4602D">
        <w:rPr>
          <w:rFonts w:hint="eastAsia"/>
          <w:rtl/>
          <w:lang w:bidi="fa-IR"/>
        </w:rPr>
        <w:t>م</w:t>
      </w:r>
      <w:r w:rsidRPr="00C4602D">
        <w:rPr>
          <w:rtl/>
          <w:lang w:bidi="fa-IR"/>
        </w:rPr>
        <w:t xml:space="preserve"> پرداخت</w:t>
      </w:r>
      <w:r>
        <w:rPr>
          <w:rFonts w:hint="cs"/>
          <w:rtl/>
          <w:lang w:bidi="fa-IR"/>
        </w:rPr>
        <w:t xml:space="preserve"> </w:t>
      </w:r>
    </w:p>
    <w:p w14:paraId="67F28EDA" w14:textId="77777777" w:rsidR="00DC52A4" w:rsidRDefault="00C4602D" w:rsidP="00DC52A4">
      <w:pPr>
        <w:pStyle w:val="ListParagraph"/>
        <w:numPr>
          <w:ilvl w:val="0"/>
          <w:numId w:val="323"/>
        </w:numPr>
        <w:rPr>
          <w:rtl/>
        </w:rPr>
      </w:pPr>
      <w:r w:rsidRPr="00C4602D">
        <w:rPr>
          <w:rtl/>
        </w:rPr>
        <w:t>رو</w:t>
      </w:r>
      <w:r w:rsidRPr="00C4602D">
        <w:rPr>
          <w:rFonts w:hint="cs"/>
          <w:rtl/>
        </w:rPr>
        <w:t>ی</w:t>
      </w:r>
      <w:r w:rsidRPr="00C4602D">
        <w:rPr>
          <w:rFonts w:hint="eastAsia"/>
          <w:rtl/>
        </w:rPr>
        <w:t>کرد</w:t>
      </w:r>
      <w:r w:rsidRPr="00C4602D">
        <w:rPr>
          <w:rtl/>
        </w:rPr>
        <w:t xml:space="preserve"> </w:t>
      </w:r>
      <w:r>
        <w:rPr>
          <w:rFonts w:hint="cs"/>
          <w:rtl/>
        </w:rPr>
        <w:t>آرمان‌گرایانه</w:t>
      </w:r>
      <w:r w:rsidRPr="00C4602D">
        <w:rPr>
          <w:rtl/>
        </w:rPr>
        <w:t xml:space="preserve"> به استراتژ</w:t>
      </w:r>
      <w:r w:rsidRPr="00C4602D">
        <w:rPr>
          <w:rFonts w:hint="cs"/>
          <w:rtl/>
        </w:rPr>
        <w:t>ی</w:t>
      </w:r>
      <w:r w:rsidRPr="00C4602D">
        <w:rPr>
          <w:rtl/>
        </w:rPr>
        <w:t xml:space="preserve"> چ</w:t>
      </w:r>
      <w:r w:rsidRPr="00C4602D">
        <w:rPr>
          <w:rFonts w:hint="cs"/>
          <w:rtl/>
        </w:rPr>
        <w:t>ی</w:t>
      </w:r>
      <w:r w:rsidRPr="00C4602D">
        <w:rPr>
          <w:rFonts w:hint="eastAsia"/>
          <w:rtl/>
        </w:rPr>
        <w:t>ست؟</w:t>
      </w:r>
      <w:r w:rsidRPr="00C4602D">
        <w:rPr>
          <w:rtl/>
        </w:rPr>
        <w:t xml:space="preserve"> </w:t>
      </w:r>
    </w:p>
    <w:p w14:paraId="213DE8CE" w14:textId="4EC2919E" w:rsidR="00DC52A4" w:rsidRDefault="00C4602D" w:rsidP="00DC52A4">
      <w:pPr>
        <w:pStyle w:val="ListParagraph"/>
        <w:numPr>
          <w:ilvl w:val="0"/>
          <w:numId w:val="323"/>
        </w:numPr>
        <w:rPr>
          <w:rtl/>
        </w:rPr>
      </w:pPr>
      <w:r w:rsidRPr="00C4602D">
        <w:rPr>
          <w:rtl/>
        </w:rPr>
        <w:t>سازمان ها</w:t>
      </w:r>
      <w:r w:rsidRPr="00C4602D">
        <w:rPr>
          <w:rFonts w:hint="cs"/>
          <w:rtl/>
        </w:rPr>
        <w:t>یی</w:t>
      </w:r>
      <w:r w:rsidRPr="00C4602D">
        <w:rPr>
          <w:rtl/>
        </w:rPr>
        <w:t xml:space="preserve"> که از ا</w:t>
      </w:r>
      <w:r w:rsidRPr="00C4602D">
        <w:rPr>
          <w:rFonts w:hint="cs"/>
          <w:rtl/>
        </w:rPr>
        <w:t>ی</w:t>
      </w:r>
      <w:r w:rsidRPr="00C4602D">
        <w:rPr>
          <w:rFonts w:hint="eastAsia"/>
          <w:rtl/>
        </w:rPr>
        <w:t>ن</w:t>
      </w:r>
      <w:r w:rsidRPr="00C4602D">
        <w:rPr>
          <w:rtl/>
        </w:rPr>
        <w:t xml:space="preserve"> رو</w:t>
      </w:r>
      <w:r w:rsidRPr="00C4602D">
        <w:rPr>
          <w:rFonts w:hint="cs"/>
          <w:rtl/>
        </w:rPr>
        <w:t>ی</w:t>
      </w:r>
      <w:r w:rsidRPr="00C4602D">
        <w:rPr>
          <w:rFonts w:hint="eastAsia"/>
          <w:rtl/>
        </w:rPr>
        <w:t>کرد</w:t>
      </w:r>
      <w:r w:rsidRPr="00C4602D">
        <w:rPr>
          <w:rtl/>
        </w:rPr>
        <w:t xml:space="preserve"> استفاده م</w:t>
      </w:r>
      <w:r w:rsidRPr="00C4602D">
        <w:rPr>
          <w:rFonts w:hint="cs"/>
          <w:rtl/>
        </w:rPr>
        <w:t>ی</w:t>
      </w:r>
      <w:r w:rsidRPr="00C4602D">
        <w:rPr>
          <w:rtl/>
        </w:rPr>
        <w:t xml:space="preserve"> کنند چگونه روندها</w:t>
      </w:r>
      <w:r w:rsidRPr="00C4602D">
        <w:rPr>
          <w:rFonts w:hint="cs"/>
          <w:rtl/>
        </w:rPr>
        <w:t>ی</w:t>
      </w:r>
      <w:r w:rsidRPr="00C4602D">
        <w:rPr>
          <w:rtl/>
        </w:rPr>
        <w:t xml:space="preserve"> آ</w:t>
      </w:r>
      <w:r w:rsidRPr="00C4602D">
        <w:rPr>
          <w:rFonts w:hint="cs"/>
          <w:rtl/>
        </w:rPr>
        <w:t>ی</w:t>
      </w:r>
      <w:r w:rsidRPr="00C4602D">
        <w:rPr>
          <w:rFonts w:hint="eastAsia"/>
          <w:rtl/>
        </w:rPr>
        <w:t>نده</w:t>
      </w:r>
      <w:r w:rsidRPr="00C4602D">
        <w:rPr>
          <w:rtl/>
        </w:rPr>
        <w:t xml:space="preserve"> را پ</w:t>
      </w:r>
      <w:r w:rsidRPr="00C4602D">
        <w:rPr>
          <w:rFonts w:hint="cs"/>
          <w:rtl/>
        </w:rPr>
        <w:t>ی</w:t>
      </w:r>
      <w:r w:rsidRPr="00C4602D">
        <w:rPr>
          <w:rFonts w:hint="eastAsia"/>
          <w:rtl/>
        </w:rPr>
        <w:t>ش</w:t>
      </w:r>
      <w:r w:rsidRPr="00C4602D">
        <w:rPr>
          <w:rtl/>
        </w:rPr>
        <w:t xml:space="preserve"> ب</w:t>
      </w:r>
      <w:r w:rsidRPr="00C4602D">
        <w:rPr>
          <w:rFonts w:hint="cs"/>
          <w:rtl/>
        </w:rPr>
        <w:t>ی</w:t>
      </w:r>
      <w:r w:rsidRPr="00C4602D">
        <w:rPr>
          <w:rFonts w:hint="eastAsia"/>
          <w:rtl/>
        </w:rPr>
        <w:t>ن</w:t>
      </w:r>
      <w:r w:rsidRPr="00C4602D">
        <w:rPr>
          <w:rFonts w:hint="cs"/>
          <w:rtl/>
        </w:rPr>
        <w:t>ی</w:t>
      </w:r>
      <w:r w:rsidR="00DC52A4">
        <w:rPr>
          <w:rFonts w:hint="cs"/>
          <w:rtl/>
        </w:rPr>
        <w:t xml:space="preserve"> می کنند</w:t>
      </w:r>
      <w:r w:rsidRPr="00C4602D">
        <w:rPr>
          <w:rtl/>
        </w:rPr>
        <w:t xml:space="preserve"> و شکل م</w:t>
      </w:r>
      <w:r w:rsidRPr="00C4602D">
        <w:rPr>
          <w:rFonts w:hint="cs"/>
          <w:rtl/>
        </w:rPr>
        <w:t>ی</w:t>
      </w:r>
      <w:r w:rsidRPr="00C4602D">
        <w:rPr>
          <w:rtl/>
        </w:rPr>
        <w:t xml:space="preserve"> دهند؟ </w:t>
      </w:r>
    </w:p>
    <w:p w14:paraId="717D71DA" w14:textId="0F9D5120" w:rsidR="00C4602D" w:rsidRDefault="00C4602D" w:rsidP="00DC52A4">
      <w:pPr>
        <w:pStyle w:val="ListParagraph"/>
        <w:numPr>
          <w:ilvl w:val="0"/>
          <w:numId w:val="323"/>
        </w:numPr>
        <w:rPr>
          <w:rtl/>
        </w:rPr>
      </w:pPr>
      <w:r w:rsidRPr="00C4602D">
        <w:rPr>
          <w:rtl/>
        </w:rPr>
        <w:t>و</w:t>
      </w:r>
      <w:r w:rsidRPr="00C4602D">
        <w:rPr>
          <w:rFonts w:hint="cs"/>
          <w:rtl/>
        </w:rPr>
        <w:t>ی</w:t>
      </w:r>
      <w:r w:rsidRPr="00C4602D">
        <w:rPr>
          <w:rFonts w:hint="eastAsia"/>
          <w:rtl/>
        </w:rPr>
        <w:t>ژگ</w:t>
      </w:r>
      <w:r w:rsidRPr="00C4602D">
        <w:rPr>
          <w:rFonts w:hint="cs"/>
          <w:rtl/>
        </w:rPr>
        <w:t>ی</w:t>
      </w:r>
      <w:r w:rsidRPr="00C4602D">
        <w:rPr>
          <w:rtl/>
        </w:rPr>
        <w:t xml:space="preserve"> ها و پ</w:t>
      </w:r>
      <w:r w:rsidRPr="00C4602D">
        <w:rPr>
          <w:rFonts w:hint="cs"/>
          <w:rtl/>
        </w:rPr>
        <w:t>ی</w:t>
      </w:r>
      <w:r w:rsidRPr="00C4602D">
        <w:rPr>
          <w:rFonts w:hint="eastAsia"/>
          <w:rtl/>
        </w:rPr>
        <w:t>امدها</w:t>
      </w:r>
      <w:r w:rsidRPr="00C4602D">
        <w:rPr>
          <w:rFonts w:hint="cs"/>
          <w:rtl/>
        </w:rPr>
        <w:t>ی</w:t>
      </w:r>
      <w:r w:rsidRPr="00C4602D">
        <w:rPr>
          <w:rtl/>
        </w:rPr>
        <w:t xml:space="preserve"> کل</w:t>
      </w:r>
      <w:r w:rsidRPr="00C4602D">
        <w:rPr>
          <w:rFonts w:hint="cs"/>
          <w:rtl/>
        </w:rPr>
        <w:t>ی</w:t>
      </w:r>
      <w:r w:rsidRPr="00C4602D">
        <w:rPr>
          <w:rFonts w:hint="eastAsia"/>
          <w:rtl/>
        </w:rPr>
        <w:t>د</w:t>
      </w:r>
      <w:r w:rsidRPr="00C4602D">
        <w:rPr>
          <w:rFonts w:hint="cs"/>
          <w:rtl/>
        </w:rPr>
        <w:t>ی</w:t>
      </w:r>
      <w:r w:rsidRPr="00C4602D">
        <w:rPr>
          <w:rtl/>
        </w:rPr>
        <w:t xml:space="preserve"> اتخاذ </w:t>
      </w:r>
      <w:r w:rsidRPr="00C4602D">
        <w:rPr>
          <w:rFonts w:hint="cs"/>
          <w:rtl/>
        </w:rPr>
        <w:t>ی</w:t>
      </w:r>
      <w:r w:rsidRPr="00C4602D">
        <w:rPr>
          <w:rFonts w:hint="eastAsia"/>
          <w:rtl/>
        </w:rPr>
        <w:t>ک</w:t>
      </w:r>
      <w:r w:rsidRPr="00C4602D">
        <w:rPr>
          <w:rtl/>
        </w:rPr>
        <w:t xml:space="preserve"> استراتژ</w:t>
      </w:r>
      <w:r w:rsidRPr="00C4602D">
        <w:rPr>
          <w:rFonts w:hint="cs"/>
          <w:rtl/>
        </w:rPr>
        <w:t>ی</w:t>
      </w:r>
      <w:r w:rsidRPr="00C4602D">
        <w:rPr>
          <w:rtl/>
        </w:rPr>
        <w:t xml:space="preserve"> </w:t>
      </w:r>
      <w:r>
        <w:rPr>
          <w:rFonts w:hint="cs"/>
          <w:rtl/>
        </w:rPr>
        <w:t>آرمان‌گرایانه</w:t>
      </w:r>
      <w:r w:rsidRPr="00C4602D">
        <w:rPr>
          <w:rtl/>
        </w:rPr>
        <w:t xml:space="preserve"> چ</w:t>
      </w:r>
      <w:r w:rsidRPr="00C4602D">
        <w:rPr>
          <w:rFonts w:hint="cs"/>
          <w:rtl/>
        </w:rPr>
        <w:t>ی</w:t>
      </w:r>
      <w:r w:rsidRPr="00C4602D">
        <w:rPr>
          <w:rFonts w:hint="eastAsia"/>
          <w:rtl/>
        </w:rPr>
        <w:t>ست؟</w:t>
      </w:r>
    </w:p>
    <w:p w14:paraId="2A8B6F2A" w14:textId="15CE865E" w:rsidR="00C4602D" w:rsidRDefault="004654B5" w:rsidP="00CD4619">
      <w:pPr>
        <w:rPr>
          <w:rtl/>
          <w:lang w:bidi="fa-IR"/>
        </w:rPr>
      </w:pPr>
      <w:r w:rsidRPr="004654B5">
        <w:rPr>
          <w:rtl/>
          <w:lang w:bidi="fa-IR"/>
        </w:rPr>
        <w:t>از طر</w:t>
      </w:r>
      <w:r w:rsidRPr="004654B5">
        <w:rPr>
          <w:rFonts w:hint="cs"/>
          <w:rtl/>
          <w:lang w:bidi="fa-IR"/>
        </w:rPr>
        <w:t>ی</w:t>
      </w:r>
      <w:r w:rsidRPr="004654B5">
        <w:rPr>
          <w:rFonts w:hint="eastAsia"/>
          <w:rtl/>
          <w:lang w:bidi="fa-IR"/>
        </w:rPr>
        <w:t>ق</w:t>
      </w:r>
      <w:r w:rsidRPr="004654B5">
        <w:rPr>
          <w:rtl/>
          <w:lang w:bidi="fa-IR"/>
        </w:rPr>
        <w:t xml:space="preserve"> ا</w:t>
      </w:r>
      <w:r w:rsidRPr="004654B5">
        <w:rPr>
          <w:rFonts w:hint="cs"/>
          <w:rtl/>
          <w:lang w:bidi="fa-IR"/>
        </w:rPr>
        <w:t>ی</w:t>
      </w:r>
      <w:r w:rsidRPr="004654B5">
        <w:rPr>
          <w:rFonts w:hint="eastAsia"/>
          <w:rtl/>
          <w:lang w:bidi="fa-IR"/>
        </w:rPr>
        <w:t>ن</w:t>
      </w:r>
      <w:r w:rsidRPr="004654B5">
        <w:rPr>
          <w:rtl/>
          <w:lang w:bidi="fa-IR"/>
        </w:rPr>
        <w:t xml:space="preserve"> کاوش، خوانندگان ب</w:t>
      </w:r>
      <w:r w:rsidRPr="004654B5">
        <w:rPr>
          <w:rFonts w:hint="cs"/>
          <w:rtl/>
          <w:lang w:bidi="fa-IR"/>
        </w:rPr>
        <w:t>ی</w:t>
      </w:r>
      <w:r w:rsidRPr="004654B5">
        <w:rPr>
          <w:rFonts w:hint="eastAsia"/>
          <w:rtl/>
          <w:lang w:bidi="fa-IR"/>
        </w:rPr>
        <w:t>نش</w:t>
      </w:r>
      <w:r w:rsidRPr="004654B5">
        <w:rPr>
          <w:rtl/>
          <w:lang w:bidi="fa-IR"/>
        </w:rPr>
        <w:t xml:space="preserve"> ها</w:t>
      </w:r>
      <w:r w:rsidRPr="004654B5">
        <w:rPr>
          <w:rFonts w:hint="cs"/>
          <w:rtl/>
          <w:lang w:bidi="fa-IR"/>
        </w:rPr>
        <w:t>یی</w:t>
      </w:r>
      <w:r w:rsidRPr="004654B5">
        <w:rPr>
          <w:rtl/>
          <w:lang w:bidi="fa-IR"/>
        </w:rPr>
        <w:t xml:space="preserve"> در مورد چگونگ</w:t>
      </w:r>
      <w:r w:rsidRPr="004654B5">
        <w:rPr>
          <w:rFonts w:hint="cs"/>
          <w:rtl/>
          <w:lang w:bidi="fa-IR"/>
        </w:rPr>
        <w:t>ی</w:t>
      </w:r>
      <w:r w:rsidRPr="004654B5">
        <w:rPr>
          <w:rtl/>
          <w:lang w:bidi="fa-IR"/>
        </w:rPr>
        <w:t xml:space="preserve"> شناسا</w:t>
      </w:r>
      <w:r w:rsidRPr="004654B5">
        <w:rPr>
          <w:rFonts w:hint="cs"/>
          <w:rtl/>
          <w:lang w:bidi="fa-IR"/>
        </w:rPr>
        <w:t>یی</w:t>
      </w:r>
      <w:r w:rsidRPr="004654B5">
        <w:rPr>
          <w:rtl/>
          <w:lang w:bidi="fa-IR"/>
        </w:rPr>
        <w:t xml:space="preserve"> ن</w:t>
      </w:r>
      <w:r w:rsidRPr="004654B5">
        <w:rPr>
          <w:rFonts w:hint="cs"/>
          <w:rtl/>
          <w:lang w:bidi="fa-IR"/>
        </w:rPr>
        <w:t>ی</w:t>
      </w:r>
      <w:r w:rsidRPr="004654B5">
        <w:rPr>
          <w:rFonts w:hint="eastAsia"/>
          <w:rtl/>
          <w:lang w:bidi="fa-IR"/>
        </w:rPr>
        <w:t>ازها</w:t>
      </w:r>
      <w:r w:rsidRPr="004654B5">
        <w:rPr>
          <w:rFonts w:hint="cs"/>
          <w:rtl/>
          <w:lang w:bidi="fa-IR"/>
        </w:rPr>
        <w:t>ی</w:t>
      </w:r>
      <w:r w:rsidRPr="004654B5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پنهان</w:t>
      </w:r>
      <w:r w:rsidRPr="004654B5">
        <w:rPr>
          <w:rtl/>
          <w:lang w:bidi="fa-IR"/>
        </w:rPr>
        <w:t xml:space="preserve"> توسط سازمان ها</w:t>
      </w:r>
      <w:r w:rsidRPr="004654B5">
        <w:rPr>
          <w:rFonts w:hint="cs"/>
          <w:rtl/>
          <w:lang w:bidi="fa-IR"/>
        </w:rPr>
        <w:t>ی</w:t>
      </w:r>
      <w:r w:rsidRPr="004654B5">
        <w:rPr>
          <w:rtl/>
          <w:lang w:bidi="fa-IR"/>
        </w:rPr>
        <w:t xml:space="preserve"> </w:t>
      </w:r>
      <w:r>
        <w:rPr>
          <w:rFonts w:hint="cs"/>
          <w:rtl/>
        </w:rPr>
        <w:t>آرمان‌گرا</w:t>
      </w:r>
      <w:r w:rsidRPr="004654B5">
        <w:rPr>
          <w:rFonts w:hint="eastAsia"/>
          <w:rtl/>
          <w:lang w:bidi="fa-IR"/>
        </w:rPr>
        <w:t>،</w:t>
      </w:r>
      <w:r w:rsidRPr="004654B5">
        <w:rPr>
          <w:rtl/>
          <w:lang w:bidi="fa-IR"/>
        </w:rPr>
        <w:t xml:space="preserve"> استفاده از فناور</w:t>
      </w:r>
      <w:r w:rsidRPr="004654B5">
        <w:rPr>
          <w:rFonts w:hint="cs"/>
          <w:rtl/>
          <w:lang w:bidi="fa-IR"/>
        </w:rPr>
        <w:t>ی</w:t>
      </w:r>
      <w:r w:rsidRPr="004654B5">
        <w:rPr>
          <w:rtl/>
          <w:lang w:bidi="fa-IR"/>
        </w:rPr>
        <w:t xml:space="preserve"> ها</w:t>
      </w:r>
      <w:r w:rsidRPr="004654B5">
        <w:rPr>
          <w:rFonts w:hint="cs"/>
          <w:rtl/>
          <w:lang w:bidi="fa-IR"/>
        </w:rPr>
        <w:t>ی</w:t>
      </w:r>
      <w:r w:rsidRPr="004654B5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در حال ظهور</w:t>
      </w:r>
      <w:r w:rsidRPr="004654B5">
        <w:rPr>
          <w:rtl/>
          <w:lang w:bidi="fa-IR"/>
        </w:rPr>
        <w:t xml:space="preserve"> و </w:t>
      </w:r>
      <w:r w:rsidR="00DC52A4">
        <w:rPr>
          <w:rFonts w:hint="cs"/>
          <w:rtl/>
          <w:lang w:bidi="fa-IR"/>
        </w:rPr>
        <w:t xml:space="preserve">ارائه </w:t>
      </w:r>
      <w:r w:rsidRPr="004654B5">
        <w:rPr>
          <w:rtl/>
          <w:lang w:bidi="fa-IR"/>
        </w:rPr>
        <w:t>راه حل ها</w:t>
      </w:r>
      <w:r w:rsidRPr="004654B5">
        <w:rPr>
          <w:rFonts w:hint="cs"/>
          <w:rtl/>
          <w:lang w:bidi="fa-IR"/>
        </w:rPr>
        <w:t>ی</w:t>
      </w:r>
      <w:r w:rsidRPr="004654B5">
        <w:rPr>
          <w:rtl/>
          <w:lang w:bidi="fa-IR"/>
        </w:rPr>
        <w:t xml:space="preserve"> نوآورانه پ</w:t>
      </w:r>
      <w:r w:rsidRPr="004654B5">
        <w:rPr>
          <w:rFonts w:hint="cs"/>
          <w:rtl/>
          <w:lang w:bidi="fa-IR"/>
        </w:rPr>
        <w:t>ی</w:t>
      </w:r>
      <w:r w:rsidRPr="004654B5">
        <w:rPr>
          <w:rFonts w:hint="eastAsia"/>
          <w:rtl/>
          <w:lang w:bidi="fa-IR"/>
        </w:rPr>
        <w:t>شگام</w:t>
      </w:r>
      <w:r w:rsidRPr="004654B5">
        <w:rPr>
          <w:rtl/>
          <w:lang w:bidi="fa-IR"/>
        </w:rPr>
        <w:t xml:space="preserve"> برا</w:t>
      </w:r>
      <w:r w:rsidRPr="004654B5">
        <w:rPr>
          <w:rFonts w:hint="cs"/>
          <w:rtl/>
          <w:lang w:bidi="fa-IR"/>
        </w:rPr>
        <w:t>ی</w:t>
      </w:r>
      <w:r w:rsidRPr="004654B5">
        <w:rPr>
          <w:rtl/>
          <w:lang w:bidi="fa-IR"/>
        </w:rPr>
        <w:t xml:space="preserve"> ا</w:t>
      </w:r>
      <w:r w:rsidRPr="004654B5">
        <w:rPr>
          <w:rFonts w:hint="cs"/>
          <w:rtl/>
          <w:lang w:bidi="fa-IR"/>
        </w:rPr>
        <w:t>ی</w:t>
      </w:r>
      <w:r w:rsidRPr="004654B5">
        <w:rPr>
          <w:rFonts w:hint="eastAsia"/>
          <w:rtl/>
          <w:lang w:bidi="fa-IR"/>
        </w:rPr>
        <w:t>جاد</w:t>
      </w:r>
      <w:r w:rsidRPr="004654B5">
        <w:rPr>
          <w:rtl/>
          <w:lang w:bidi="fa-IR"/>
        </w:rPr>
        <w:t xml:space="preserve"> بازارها</w:t>
      </w:r>
      <w:r w:rsidRPr="004654B5">
        <w:rPr>
          <w:rFonts w:hint="cs"/>
          <w:rtl/>
          <w:lang w:bidi="fa-IR"/>
        </w:rPr>
        <w:t>ی</w:t>
      </w:r>
      <w:r w:rsidRPr="004654B5">
        <w:rPr>
          <w:rtl/>
          <w:lang w:bidi="fa-IR"/>
        </w:rPr>
        <w:t xml:space="preserve"> جد</w:t>
      </w:r>
      <w:r w:rsidRPr="004654B5">
        <w:rPr>
          <w:rFonts w:hint="cs"/>
          <w:rtl/>
          <w:lang w:bidi="fa-IR"/>
        </w:rPr>
        <w:t>ی</w:t>
      </w:r>
      <w:r w:rsidRPr="004654B5">
        <w:rPr>
          <w:rFonts w:hint="eastAsia"/>
          <w:rtl/>
          <w:lang w:bidi="fa-IR"/>
        </w:rPr>
        <w:t>د</w:t>
      </w:r>
      <w:r w:rsidRPr="004654B5">
        <w:rPr>
          <w:rtl/>
          <w:lang w:bidi="fa-IR"/>
        </w:rPr>
        <w:t xml:space="preserve"> </w:t>
      </w:r>
      <w:r w:rsidRPr="004654B5">
        <w:rPr>
          <w:rFonts w:hint="cs"/>
          <w:rtl/>
          <w:lang w:bidi="fa-IR"/>
        </w:rPr>
        <w:t>ی</w:t>
      </w:r>
      <w:r w:rsidRPr="004654B5">
        <w:rPr>
          <w:rFonts w:hint="eastAsia"/>
          <w:rtl/>
          <w:lang w:bidi="fa-IR"/>
        </w:rPr>
        <w:t>ا</w:t>
      </w:r>
      <w:r w:rsidRPr="004654B5">
        <w:rPr>
          <w:rtl/>
          <w:lang w:bidi="fa-IR"/>
        </w:rPr>
        <w:t xml:space="preserve"> بازتعر</w:t>
      </w:r>
      <w:r w:rsidRPr="004654B5">
        <w:rPr>
          <w:rFonts w:hint="cs"/>
          <w:rtl/>
          <w:lang w:bidi="fa-IR"/>
        </w:rPr>
        <w:t>ی</w:t>
      </w:r>
      <w:r w:rsidRPr="004654B5">
        <w:rPr>
          <w:rFonts w:hint="eastAsia"/>
          <w:rtl/>
          <w:lang w:bidi="fa-IR"/>
        </w:rPr>
        <w:t>ف</w:t>
      </w:r>
      <w:r w:rsidRPr="004654B5">
        <w:rPr>
          <w:rtl/>
          <w:lang w:bidi="fa-IR"/>
        </w:rPr>
        <w:t xml:space="preserve"> بازارها</w:t>
      </w:r>
      <w:r w:rsidRPr="004654B5">
        <w:rPr>
          <w:rFonts w:hint="cs"/>
          <w:rtl/>
          <w:lang w:bidi="fa-IR"/>
        </w:rPr>
        <w:t>ی</w:t>
      </w:r>
      <w:r w:rsidRPr="004654B5">
        <w:rPr>
          <w:rtl/>
          <w:lang w:bidi="fa-IR"/>
        </w:rPr>
        <w:t xml:space="preserve"> موجود به دست خواهند آورد. علاوه بر ا</w:t>
      </w:r>
      <w:r w:rsidRPr="004654B5">
        <w:rPr>
          <w:rFonts w:hint="cs"/>
          <w:rtl/>
          <w:lang w:bidi="fa-IR"/>
        </w:rPr>
        <w:t>ی</w:t>
      </w:r>
      <w:r w:rsidRPr="004654B5">
        <w:rPr>
          <w:rFonts w:hint="eastAsia"/>
          <w:rtl/>
          <w:lang w:bidi="fa-IR"/>
        </w:rPr>
        <w:t>ن،</w:t>
      </w:r>
      <w:r w:rsidRPr="004654B5">
        <w:rPr>
          <w:rtl/>
          <w:lang w:bidi="fa-IR"/>
        </w:rPr>
        <w:t xml:space="preserve"> نقش ز</w:t>
      </w:r>
      <w:r w:rsidRPr="004654B5">
        <w:rPr>
          <w:rFonts w:hint="eastAsia"/>
          <w:rtl/>
          <w:lang w:bidi="fa-IR"/>
        </w:rPr>
        <w:t>مان‌بند</w:t>
      </w:r>
      <w:r w:rsidRPr="004654B5">
        <w:rPr>
          <w:rFonts w:hint="cs"/>
          <w:rtl/>
          <w:lang w:bidi="fa-IR"/>
        </w:rPr>
        <w:t>ی</w:t>
      </w:r>
      <w:r w:rsidRPr="004654B5">
        <w:rPr>
          <w:rtl/>
          <w:lang w:bidi="fa-IR"/>
        </w:rPr>
        <w:t xml:space="preserve"> را در استراتژ</w:t>
      </w:r>
      <w:r w:rsidRPr="004654B5">
        <w:rPr>
          <w:rFonts w:hint="cs"/>
          <w:rtl/>
          <w:lang w:bidi="fa-IR"/>
        </w:rPr>
        <w:t>ی</w:t>
      </w:r>
      <w:r w:rsidRPr="004654B5">
        <w:rPr>
          <w:rtl/>
          <w:lang w:bidi="fa-IR"/>
        </w:rPr>
        <w:t xml:space="preserve"> </w:t>
      </w:r>
      <w:r>
        <w:rPr>
          <w:rFonts w:hint="cs"/>
          <w:rtl/>
        </w:rPr>
        <w:t>آرمان‌گرایانه</w:t>
      </w:r>
      <w:r w:rsidRPr="004654B5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با تاکید بر اهمیت پیشگامی و تنظیم استانداردهای صنعت،</w:t>
      </w:r>
      <w:r w:rsidRPr="004654B5">
        <w:rPr>
          <w:rtl/>
          <w:lang w:bidi="fa-IR"/>
        </w:rPr>
        <w:t xml:space="preserve"> بررس</w:t>
      </w:r>
      <w:r w:rsidRPr="004654B5">
        <w:rPr>
          <w:rFonts w:hint="cs"/>
          <w:rtl/>
          <w:lang w:bidi="fa-IR"/>
        </w:rPr>
        <w:t>ی</w:t>
      </w:r>
      <w:r w:rsidRPr="004654B5">
        <w:rPr>
          <w:rtl/>
          <w:lang w:bidi="fa-IR"/>
        </w:rPr>
        <w:t xml:space="preserve"> م</w:t>
      </w:r>
      <w:r w:rsidRPr="004654B5">
        <w:rPr>
          <w:rFonts w:hint="cs"/>
          <w:rtl/>
          <w:lang w:bidi="fa-IR"/>
        </w:rPr>
        <w:t>ی‌</w:t>
      </w:r>
      <w:r w:rsidRPr="004654B5">
        <w:rPr>
          <w:rFonts w:hint="eastAsia"/>
          <w:rtl/>
          <w:lang w:bidi="fa-IR"/>
        </w:rPr>
        <w:t>کن</w:t>
      </w:r>
      <w:r w:rsidRPr="004654B5">
        <w:rPr>
          <w:rFonts w:hint="cs"/>
          <w:rtl/>
          <w:lang w:bidi="fa-IR"/>
        </w:rPr>
        <w:t>ی</w:t>
      </w:r>
      <w:r w:rsidRPr="004654B5">
        <w:rPr>
          <w:rFonts w:hint="eastAsia"/>
          <w:rtl/>
          <w:lang w:bidi="fa-IR"/>
        </w:rPr>
        <w:t>م</w:t>
      </w:r>
      <w:r w:rsidRPr="004654B5">
        <w:rPr>
          <w:rtl/>
          <w:lang w:bidi="fa-IR"/>
        </w:rPr>
        <w:t>.</w:t>
      </w:r>
    </w:p>
    <w:p w14:paraId="63AD67D1" w14:textId="74C75EC8" w:rsidR="004654B5" w:rsidRDefault="00794CAD" w:rsidP="00CD4619">
      <w:pPr>
        <w:rPr>
          <w:rtl/>
          <w:lang w:bidi="fa-IR"/>
        </w:rPr>
      </w:pPr>
      <w:r w:rsidRPr="00794CAD">
        <w:rPr>
          <w:rtl/>
          <w:lang w:bidi="fa-IR"/>
        </w:rPr>
        <w:t>در پا</w:t>
      </w:r>
      <w:r w:rsidRPr="00794CAD">
        <w:rPr>
          <w:rFonts w:hint="cs"/>
          <w:rtl/>
          <w:lang w:bidi="fa-IR"/>
        </w:rPr>
        <w:t>ی</w:t>
      </w:r>
      <w:r w:rsidRPr="00794CAD">
        <w:rPr>
          <w:rFonts w:hint="eastAsia"/>
          <w:rtl/>
          <w:lang w:bidi="fa-IR"/>
        </w:rPr>
        <w:t>ان</w:t>
      </w:r>
      <w:r w:rsidRPr="00794CAD">
        <w:rPr>
          <w:rtl/>
          <w:lang w:bidi="fa-IR"/>
        </w:rPr>
        <w:t xml:space="preserve"> ا</w:t>
      </w:r>
      <w:r w:rsidRPr="00794CAD">
        <w:rPr>
          <w:rFonts w:hint="cs"/>
          <w:rtl/>
          <w:lang w:bidi="fa-IR"/>
        </w:rPr>
        <w:t>ی</w:t>
      </w:r>
      <w:r w:rsidRPr="00794CAD">
        <w:rPr>
          <w:rFonts w:hint="eastAsia"/>
          <w:rtl/>
          <w:lang w:bidi="fa-IR"/>
        </w:rPr>
        <w:t>ن</w:t>
      </w:r>
      <w:r w:rsidRPr="00794CAD">
        <w:rPr>
          <w:rtl/>
          <w:lang w:bidi="fa-IR"/>
        </w:rPr>
        <w:t xml:space="preserve"> فصل، خوانندگان نه تنها ماه</w:t>
      </w:r>
      <w:r w:rsidRPr="00794CAD">
        <w:rPr>
          <w:rFonts w:hint="cs"/>
          <w:rtl/>
          <w:lang w:bidi="fa-IR"/>
        </w:rPr>
        <w:t>ی</w:t>
      </w:r>
      <w:r w:rsidRPr="00794CAD">
        <w:rPr>
          <w:rFonts w:hint="eastAsia"/>
          <w:rtl/>
          <w:lang w:bidi="fa-IR"/>
        </w:rPr>
        <w:t>ت</w:t>
      </w:r>
      <w:r w:rsidRPr="00794CAD">
        <w:rPr>
          <w:rtl/>
          <w:lang w:bidi="fa-IR"/>
        </w:rPr>
        <w:t xml:space="preserve"> رو</w:t>
      </w:r>
      <w:r w:rsidRPr="00794CAD">
        <w:rPr>
          <w:rFonts w:hint="cs"/>
          <w:rtl/>
          <w:lang w:bidi="fa-IR"/>
        </w:rPr>
        <w:t>ی</w:t>
      </w:r>
      <w:r w:rsidRPr="00794CAD">
        <w:rPr>
          <w:rFonts w:hint="eastAsia"/>
          <w:rtl/>
          <w:lang w:bidi="fa-IR"/>
        </w:rPr>
        <w:t>کرد</w:t>
      </w:r>
      <w:r w:rsidRPr="00794CAD">
        <w:rPr>
          <w:rtl/>
          <w:lang w:bidi="fa-IR"/>
        </w:rPr>
        <w:t xml:space="preserve"> </w:t>
      </w:r>
      <w:r>
        <w:rPr>
          <w:rFonts w:hint="cs"/>
          <w:rtl/>
        </w:rPr>
        <w:t>آرمان‌گرایانه</w:t>
      </w:r>
      <w:r w:rsidRPr="00794CAD">
        <w:rPr>
          <w:rtl/>
          <w:lang w:bidi="fa-IR"/>
        </w:rPr>
        <w:t xml:space="preserve"> به استراتژ</w:t>
      </w:r>
      <w:r w:rsidRPr="00794CAD">
        <w:rPr>
          <w:rFonts w:hint="cs"/>
          <w:rtl/>
          <w:lang w:bidi="fa-IR"/>
        </w:rPr>
        <w:t>ی</w:t>
      </w:r>
      <w:r w:rsidRPr="00794CAD">
        <w:rPr>
          <w:rtl/>
          <w:lang w:bidi="fa-IR"/>
        </w:rPr>
        <w:t xml:space="preserve"> را درک خواهند کرد، بلکه از پتانس</w:t>
      </w:r>
      <w:r w:rsidRPr="00794CAD">
        <w:rPr>
          <w:rFonts w:hint="cs"/>
          <w:rtl/>
          <w:lang w:bidi="fa-IR"/>
        </w:rPr>
        <w:t>ی</w:t>
      </w:r>
      <w:r w:rsidRPr="00794CAD">
        <w:rPr>
          <w:rFonts w:hint="eastAsia"/>
          <w:rtl/>
          <w:lang w:bidi="fa-IR"/>
        </w:rPr>
        <w:t>ل</w:t>
      </w:r>
      <w:r w:rsidRPr="00794CAD">
        <w:rPr>
          <w:rtl/>
          <w:lang w:bidi="fa-IR"/>
        </w:rPr>
        <w:t xml:space="preserve"> تحول آفر</w:t>
      </w:r>
      <w:r w:rsidRPr="00794CAD">
        <w:rPr>
          <w:rFonts w:hint="cs"/>
          <w:rtl/>
          <w:lang w:bidi="fa-IR"/>
        </w:rPr>
        <w:t>ی</w:t>
      </w:r>
      <w:r w:rsidRPr="00794CAD">
        <w:rPr>
          <w:rFonts w:hint="eastAsia"/>
          <w:rtl/>
          <w:lang w:bidi="fa-IR"/>
        </w:rPr>
        <w:t>ن</w:t>
      </w:r>
      <w:r w:rsidRPr="00794CAD">
        <w:rPr>
          <w:rtl/>
          <w:lang w:bidi="fa-IR"/>
        </w:rPr>
        <w:t xml:space="preserve"> آن در هدا</w:t>
      </w:r>
      <w:r w:rsidRPr="00794CAD">
        <w:rPr>
          <w:rFonts w:hint="cs"/>
          <w:rtl/>
          <w:lang w:bidi="fa-IR"/>
        </w:rPr>
        <w:t>ی</w:t>
      </w:r>
      <w:r w:rsidRPr="00794CAD">
        <w:rPr>
          <w:rFonts w:hint="eastAsia"/>
          <w:rtl/>
          <w:lang w:bidi="fa-IR"/>
        </w:rPr>
        <w:t>ت</w:t>
      </w:r>
      <w:r w:rsidRPr="00794CAD">
        <w:rPr>
          <w:rtl/>
          <w:lang w:bidi="fa-IR"/>
        </w:rPr>
        <w:t xml:space="preserve"> موفق</w:t>
      </w:r>
      <w:r w:rsidRPr="00794CAD">
        <w:rPr>
          <w:rFonts w:hint="cs"/>
          <w:rtl/>
          <w:lang w:bidi="fa-IR"/>
        </w:rPr>
        <w:t>ی</w:t>
      </w:r>
      <w:r w:rsidRPr="00794CAD">
        <w:rPr>
          <w:rFonts w:hint="eastAsia"/>
          <w:rtl/>
          <w:lang w:bidi="fa-IR"/>
        </w:rPr>
        <w:t>ت</w:t>
      </w:r>
      <w:r w:rsidRPr="00794CAD">
        <w:rPr>
          <w:rtl/>
          <w:lang w:bidi="fa-IR"/>
        </w:rPr>
        <w:t xml:space="preserve"> سازمان</w:t>
      </w:r>
      <w:r w:rsidRPr="00794CAD">
        <w:rPr>
          <w:rFonts w:hint="cs"/>
          <w:rtl/>
          <w:lang w:bidi="fa-IR"/>
        </w:rPr>
        <w:t>ی</w:t>
      </w:r>
      <w:r w:rsidRPr="00794CAD">
        <w:rPr>
          <w:rtl/>
          <w:lang w:bidi="fa-IR"/>
        </w:rPr>
        <w:t xml:space="preserve"> و شکل دادن به آ</w:t>
      </w:r>
      <w:r w:rsidRPr="00794CAD">
        <w:rPr>
          <w:rFonts w:hint="cs"/>
          <w:rtl/>
          <w:lang w:bidi="fa-IR"/>
        </w:rPr>
        <w:t>ی</w:t>
      </w:r>
      <w:r w:rsidRPr="00794CAD">
        <w:rPr>
          <w:rFonts w:hint="eastAsia"/>
          <w:rtl/>
          <w:lang w:bidi="fa-IR"/>
        </w:rPr>
        <w:t>نده</w:t>
      </w:r>
      <w:r w:rsidRPr="00794CAD">
        <w:rPr>
          <w:rtl/>
          <w:lang w:bidi="fa-IR"/>
        </w:rPr>
        <w:t xml:space="preserve"> صنا</w:t>
      </w:r>
      <w:r w:rsidRPr="00794CAD">
        <w:rPr>
          <w:rFonts w:hint="cs"/>
          <w:rtl/>
          <w:lang w:bidi="fa-IR"/>
        </w:rPr>
        <w:t>ی</w:t>
      </w:r>
      <w:r w:rsidRPr="00794CAD">
        <w:rPr>
          <w:rFonts w:hint="eastAsia"/>
          <w:rtl/>
          <w:lang w:bidi="fa-IR"/>
        </w:rPr>
        <w:t>ع</w:t>
      </w:r>
      <w:r w:rsidRPr="00794CAD">
        <w:rPr>
          <w:rtl/>
          <w:lang w:bidi="fa-IR"/>
        </w:rPr>
        <w:t xml:space="preserve"> ن</w:t>
      </w:r>
      <w:r w:rsidRPr="00794CAD">
        <w:rPr>
          <w:rFonts w:hint="cs"/>
          <w:rtl/>
          <w:lang w:bidi="fa-IR"/>
        </w:rPr>
        <w:t>ی</w:t>
      </w:r>
      <w:r w:rsidRPr="00794CAD">
        <w:rPr>
          <w:rFonts w:hint="eastAsia"/>
          <w:rtl/>
          <w:lang w:bidi="fa-IR"/>
        </w:rPr>
        <w:t>ز</w:t>
      </w:r>
      <w:r w:rsidRPr="00794CAD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آگاه خواهند شد</w:t>
      </w:r>
      <w:r w:rsidRPr="00794CAD">
        <w:rPr>
          <w:rtl/>
          <w:lang w:bidi="fa-IR"/>
        </w:rPr>
        <w:t>. به ما بپ</w:t>
      </w:r>
      <w:r w:rsidRPr="00794CAD">
        <w:rPr>
          <w:rFonts w:hint="cs"/>
          <w:rtl/>
          <w:lang w:bidi="fa-IR"/>
        </w:rPr>
        <w:t>ی</w:t>
      </w:r>
      <w:r w:rsidRPr="00794CAD">
        <w:rPr>
          <w:rFonts w:hint="eastAsia"/>
          <w:rtl/>
          <w:lang w:bidi="fa-IR"/>
        </w:rPr>
        <w:t>وند</w:t>
      </w:r>
      <w:r w:rsidRPr="00794CAD">
        <w:rPr>
          <w:rFonts w:hint="cs"/>
          <w:rtl/>
          <w:lang w:bidi="fa-IR"/>
        </w:rPr>
        <w:t>ی</w:t>
      </w:r>
      <w:r w:rsidRPr="00794CAD">
        <w:rPr>
          <w:rFonts w:hint="eastAsia"/>
          <w:rtl/>
          <w:lang w:bidi="fa-IR"/>
        </w:rPr>
        <w:t>د</w:t>
      </w:r>
      <w:r w:rsidRPr="00794CAD">
        <w:rPr>
          <w:rtl/>
          <w:lang w:bidi="fa-IR"/>
        </w:rPr>
        <w:t xml:space="preserve"> تا راهبردها</w:t>
      </w:r>
      <w:r w:rsidRPr="00794CAD">
        <w:rPr>
          <w:rFonts w:hint="cs"/>
          <w:rtl/>
          <w:lang w:bidi="fa-IR"/>
        </w:rPr>
        <w:t>ی</w:t>
      </w:r>
      <w:r w:rsidRPr="00794CAD">
        <w:rPr>
          <w:rtl/>
          <w:lang w:bidi="fa-IR"/>
        </w:rPr>
        <w:t xml:space="preserve"> رهبر</w:t>
      </w:r>
      <w:r w:rsidRPr="00794CAD">
        <w:rPr>
          <w:rFonts w:hint="cs"/>
          <w:rtl/>
          <w:lang w:bidi="fa-IR"/>
        </w:rPr>
        <w:t>ی</w:t>
      </w:r>
      <w:r w:rsidRPr="00794CAD">
        <w:rPr>
          <w:rtl/>
          <w:lang w:bidi="fa-IR"/>
        </w:rPr>
        <w:t xml:space="preserve"> </w:t>
      </w:r>
      <w:r>
        <w:rPr>
          <w:rFonts w:hint="cs"/>
          <w:rtl/>
        </w:rPr>
        <w:t>آرمان‌گرا</w:t>
      </w:r>
      <w:r w:rsidRPr="00794CAD">
        <w:rPr>
          <w:rtl/>
          <w:lang w:bidi="fa-IR"/>
        </w:rPr>
        <w:t xml:space="preserve"> و نوآور</w:t>
      </w:r>
      <w:r w:rsidRPr="00794CAD">
        <w:rPr>
          <w:rFonts w:hint="cs"/>
          <w:rtl/>
          <w:lang w:bidi="fa-IR"/>
        </w:rPr>
        <w:t>ی</w:t>
      </w:r>
      <w:r w:rsidRPr="00794CAD">
        <w:rPr>
          <w:rtl/>
          <w:lang w:bidi="fa-IR"/>
        </w:rPr>
        <w:t xml:space="preserve"> که </w:t>
      </w:r>
      <w:r w:rsidRPr="00794CAD">
        <w:rPr>
          <w:rFonts w:hint="eastAsia"/>
          <w:rtl/>
          <w:lang w:bidi="fa-IR"/>
        </w:rPr>
        <w:t>سازمان</w:t>
      </w:r>
      <w:r w:rsidRPr="00794CAD">
        <w:rPr>
          <w:rtl/>
          <w:lang w:bidi="fa-IR"/>
        </w:rPr>
        <w:t xml:space="preserve"> ها را برا</w:t>
      </w:r>
      <w:r w:rsidRPr="00794CAD">
        <w:rPr>
          <w:rFonts w:hint="cs"/>
          <w:rtl/>
          <w:lang w:bidi="fa-IR"/>
        </w:rPr>
        <w:t>ی</w:t>
      </w:r>
      <w:r w:rsidRPr="00794CAD">
        <w:rPr>
          <w:rtl/>
          <w:lang w:bidi="fa-IR"/>
        </w:rPr>
        <w:t xml:space="preserve"> شکل دادن به سرنوشت خود و هدا</w:t>
      </w:r>
      <w:r w:rsidRPr="00794CAD">
        <w:rPr>
          <w:rFonts w:hint="cs"/>
          <w:rtl/>
          <w:lang w:bidi="fa-IR"/>
        </w:rPr>
        <w:t>ی</w:t>
      </w:r>
      <w:r w:rsidRPr="00794CAD">
        <w:rPr>
          <w:rFonts w:hint="eastAsia"/>
          <w:rtl/>
          <w:lang w:bidi="fa-IR"/>
        </w:rPr>
        <w:t>ت</w:t>
      </w:r>
      <w:r w:rsidRPr="00794CAD">
        <w:rPr>
          <w:rtl/>
          <w:lang w:bidi="fa-IR"/>
        </w:rPr>
        <w:t xml:space="preserve"> صنا</w:t>
      </w:r>
      <w:r w:rsidRPr="00794CAD">
        <w:rPr>
          <w:rFonts w:hint="cs"/>
          <w:rtl/>
          <w:lang w:bidi="fa-IR"/>
        </w:rPr>
        <w:t>ی</w:t>
      </w:r>
      <w:r w:rsidRPr="00794CAD">
        <w:rPr>
          <w:rFonts w:hint="eastAsia"/>
          <w:rtl/>
          <w:lang w:bidi="fa-IR"/>
        </w:rPr>
        <w:t>ع</w:t>
      </w:r>
      <w:r w:rsidRPr="00794CAD">
        <w:rPr>
          <w:rtl/>
          <w:lang w:bidi="fa-IR"/>
        </w:rPr>
        <w:t xml:space="preserve"> به سمت مرزها</w:t>
      </w:r>
      <w:r w:rsidRPr="00794CAD">
        <w:rPr>
          <w:rFonts w:hint="cs"/>
          <w:rtl/>
          <w:lang w:bidi="fa-IR"/>
        </w:rPr>
        <w:t>ی</w:t>
      </w:r>
      <w:r w:rsidRPr="00794CAD">
        <w:rPr>
          <w:rtl/>
          <w:lang w:bidi="fa-IR"/>
        </w:rPr>
        <w:t xml:space="preserve"> جد</w:t>
      </w:r>
      <w:r w:rsidRPr="00794CAD">
        <w:rPr>
          <w:rFonts w:hint="cs"/>
          <w:rtl/>
          <w:lang w:bidi="fa-IR"/>
        </w:rPr>
        <w:t>ی</w:t>
      </w:r>
      <w:r w:rsidRPr="00794CAD">
        <w:rPr>
          <w:rFonts w:hint="eastAsia"/>
          <w:rtl/>
          <w:lang w:bidi="fa-IR"/>
        </w:rPr>
        <w:t>د</w:t>
      </w:r>
      <w:r w:rsidRPr="00794CAD">
        <w:rPr>
          <w:rtl/>
          <w:lang w:bidi="fa-IR"/>
        </w:rPr>
        <w:t xml:space="preserve"> رشد و فرصت ها توانمند م</w:t>
      </w:r>
      <w:r w:rsidRPr="00794CAD">
        <w:rPr>
          <w:rFonts w:hint="cs"/>
          <w:rtl/>
          <w:lang w:bidi="fa-IR"/>
        </w:rPr>
        <w:t>ی</w:t>
      </w:r>
      <w:r w:rsidRPr="00794CAD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سازند، بررسی نماییم</w:t>
      </w:r>
      <w:r w:rsidRPr="00794CAD">
        <w:rPr>
          <w:rtl/>
          <w:lang w:bidi="fa-IR"/>
        </w:rPr>
        <w:t>.</w:t>
      </w:r>
    </w:p>
    <w:p w14:paraId="004D9775" w14:textId="3F1A5514" w:rsidR="00CD4619" w:rsidRPr="00CD4619" w:rsidRDefault="00CD4619" w:rsidP="00C4602D">
      <w:pPr>
        <w:pStyle w:val="Heading2"/>
        <w:rPr>
          <w:rtl/>
          <w:lang w:bidi="fa-IR"/>
        </w:rPr>
      </w:pPr>
      <w:bookmarkStart w:id="50" w:name="_Toc168503353"/>
      <w:r>
        <w:rPr>
          <w:rFonts w:hint="cs"/>
          <w:rtl/>
          <w:lang w:bidi="fa-IR"/>
        </w:rPr>
        <w:t>رویکرد آرمان</w:t>
      </w:r>
      <w:r w:rsidR="00C4602D">
        <w:rPr>
          <w:rFonts w:hint="cs"/>
          <w:rtl/>
          <w:lang w:bidi="fa-IR"/>
        </w:rPr>
        <w:t>‌گرایانه در یک نگاه</w:t>
      </w:r>
      <w:bookmarkEnd w:id="50"/>
    </w:p>
    <w:p w14:paraId="030C591B" w14:textId="0BB72312" w:rsidR="00AA3F48" w:rsidRPr="00161AB7" w:rsidRDefault="00D24F74" w:rsidP="00FB1DC5">
      <w:pPr>
        <w:pStyle w:val="ListParagraph"/>
        <w:numPr>
          <w:ilvl w:val="0"/>
          <w:numId w:val="97"/>
        </w:numPr>
        <w:rPr>
          <w:sz w:val="26"/>
          <w:rtl/>
        </w:rPr>
      </w:pPr>
      <w:r>
        <w:rPr>
          <w:sz w:val="26"/>
          <w:rtl/>
        </w:rPr>
        <w:t>شرکت‌ها</w:t>
      </w:r>
      <w:r w:rsidR="00ED2BC7" w:rsidRPr="00161AB7">
        <w:rPr>
          <w:sz w:val="26"/>
          <w:rtl/>
        </w:rPr>
        <w:t xml:space="preserve"> در برخی </w:t>
      </w:r>
      <w:r w:rsidR="004306EB">
        <w:rPr>
          <w:sz w:val="26"/>
          <w:rtl/>
        </w:rPr>
        <w:t>محیط‌ها</w:t>
      </w:r>
      <w:r>
        <w:rPr>
          <w:sz w:val="26"/>
          <w:rtl/>
        </w:rPr>
        <w:t xml:space="preserve"> می‌</w:t>
      </w:r>
      <w:r w:rsidR="00ED2BC7" w:rsidRPr="00161AB7">
        <w:rPr>
          <w:sz w:val="26"/>
          <w:rtl/>
        </w:rPr>
        <w:t xml:space="preserve">توانند </w:t>
      </w:r>
      <w:r w:rsidR="00ED2BC7" w:rsidRPr="00161AB7">
        <w:rPr>
          <w:b/>
          <w:bCs/>
          <w:sz w:val="26"/>
          <w:u w:val="single"/>
          <w:rtl/>
        </w:rPr>
        <w:t>صنعت</w:t>
      </w:r>
      <w:r w:rsidR="00ED2BC7" w:rsidRPr="00161AB7">
        <w:rPr>
          <w:sz w:val="26"/>
          <w:rtl/>
        </w:rPr>
        <w:t xml:space="preserve"> را </w:t>
      </w:r>
      <w:r w:rsidR="00ED2BC7" w:rsidRPr="00161AB7">
        <w:rPr>
          <w:b/>
          <w:bCs/>
          <w:sz w:val="26"/>
          <w:u w:val="single"/>
          <w:rtl/>
        </w:rPr>
        <w:t>خلق</w:t>
      </w:r>
      <w:r w:rsidR="00ED2BC7" w:rsidRPr="00161AB7">
        <w:rPr>
          <w:sz w:val="26"/>
          <w:rtl/>
        </w:rPr>
        <w:t xml:space="preserve"> یا آن را از </w:t>
      </w:r>
      <w:r w:rsidR="00ED2BC7" w:rsidRPr="00161AB7">
        <w:rPr>
          <w:b/>
          <w:bCs/>
          <w:sz w:val="26"/>
          <w:u w:val="single"/>
          <w:rtl/>
        </w:rPr>
        <w:t>نو ایجاد</w:t>
      </w:r>
      <w:r w:rsidR="00ED2BC7" w:rsidRPr="00161AB7">
        <w:rPr>
          <w:sz w:val="26"/>
          <w:rtl/>
        </w:rPr>
        <w:t xml:space="preserve"> کنند و </w:t>
      </w:r>
      <w:r w:rsidR="004306EB">
        <w:rPr>
          <w:sz w:val="26"/>
          <w:rtl/>
        </w:rPr>
        <w:t>درنتیجه</w:t>
      </w:r>
      <w:r w:rsidR="00ED2BC7" w:rsidRPr="00161AB7">
        <w:rPr>
          <w:sz w:val="26"/>
          <w:rtl/>
        </w:rPr>
        <w:t xml:space="preserve"> چنین قدرتی، </w:t>
      </w:r>
      <w:r w:rsidR="00ED2BC7" w:rsidRPr="00161AB7">
        <w:rPr>
          <w:b/>
          <w:bCs/>
          <w:sz w:val="26"/>
          <w:u w:val="single"/>
          <w:rtl/>
        </w:rPr>
        <w:t>آینده</w:t>
      </w:r>
      <w:r>
        <w:rPr>
          <w:b/>
          <w:bCs/>
          <w:sz w:val="26"/>
          <w:u w:val="single"/>
          <w:rtl/>
        </w:rPr>
        <w:t xml:space="preserve">‌ای </w:t>
      </w:r>
      <w:r w:rsidR="00ED2BC7" w:rsidRPr="00161AB7">
        <w:rPr>
          <w:sz w:val="26"/>
          <w:rtl/>
        </w:rPr>
        <w:t xml:space="preserve">را که </w:t>
      </w:r>
      <w:r w:rsidR="00B118C9">
        <w:rPr>
          <w:sz w:val="26"/>
          <w:rtl/>
        </w:rPr>
        <w:t>تا حدود</w:t>
      </w:r>
      <w:r w:rsidR="00B118C9">
        <w:rPr>
          <w:rFonts w:hint="cs"/>
          <w:sz w:val="26"/>
          <w:rtl/>
        </w:rPr>
        <w:t>ی</w:t>
      </w:r>
      <w:r w:rsidR="00ED2BC7" w:rsidRPr="00161AB7">
        <w:rPr>
          <w:sz w:val="26"/>
          <w:rtl/>
        </w:rPr>
        <w:t xml:space="preserve"> </w:t>
      </w:r>
      <w:r w:rsidR="00ED2BC7" w:rsidRPr="00161AB7">
        <w:rPr>
          <w:b/>
          <w:bCs/>
          <w:sz w:val="26"/>
          <w:u w:val="single"/>
          <w:rtl/>
        </w:rPr>
        <w:t xml:space="preserve">قابل </w:t>
      </w:r>
      <w:r>
        <w:rPr>
          <w:b/>
          <w:bCs/>
          <w:sz w:val="26"/>
          <w:u w:val="single"/>
          <w:rtl/>
        </w:rPr>
        <w:t>پیش‌بینی</w:t>
      </w:r>
      <w:r w:rsidR="00ED2BC7" w:rsidRPr="00161AB7">
        <w:rPr>
          <w:sz w:val="26"/>
          <w:rtl/>
        </w:rPr>
        <w:t xml:space="preserve"> </w:t>
      </w:r>
      <w:r w:rsidR="00CC3AB1" w:rsidRPr="00161AB7">
        <w:rPr>
          <w:rFonts w:hint="cs"/>
          <w:sz w:val="26"/>
          <w:rtl/>
        </w:rPr>
        <w:t>ا</w:t>
      </w:r>
      <w:r w:rsidR="00ED2BC7" w:rsidRPr="00161AB7">
        <w:rPr>
          <w:sz w:val="26"/>
          <w:rtl/>
        </w:rPr>
        <w:t xml:space="preserve">ست، </w:t>
      </w:r>
      <w:r w:rsidR="00ED2BC7" w:rsidRPr="00161AB7">
        <w:rPr>
          <w:b/>
          <w:bCs/>
          <w:sz w:val="26"/>
          <w:u w:val="single"/>
          <w:rtl/>
        </w:rPr>
        <w:t>شکل</w:t>
      </w:r>
      <w:r w:rsidR="00ED2BC7" w:rsidRPr="00161AB7">
        <w:rPr>
          <w:sz w:val="26"/>
          <w:rtl/>
        </w:rPr>
        <w:t xml:space="preserve"> دهند. در چنین شرایطی، شرکت در جایگاهی قرار دارد که از رویکرد </w:t>
      </w:r>
      <w:r>
        <w:rPr>
          <w:b/>
          <w:bCs/>
          <w:sz w:val="26"/>
          <w:u w:val="single"/>
          <w:rtl/>
        </w:rPr>
        <w:t>آرمان‌گرایانه</w:t>
      </w:r>
      <w:r w:rsidR="00ED2BC7" w:rsidRPr="00161AB7">
        <w:rPr>
          <w:sz w:val="26"/>
          <w:rtl/>
        </w:rPr>
        <w:t xml:space="preserve"> استفاده</w:t>
      </w:r>
      <w:r w:rsidR="00ED2BC7" w:rsidRPr="00161AB7">
        <w:rPr>
          <w:rFonts w:hint="cs"/>
          <w:sz w:val="26"/>
          <w:rtl/>
        </w:rPr>
        <w:t xml:space="preserve"> </w:t>
      </w:r>
      <w:r w:rsidR="00ED2BC7" w:rsidRPr="00161AB7">
        <w:rPr>
          <w:sz w:val="26"/>
          <w:rtl/>
        </w:rPr>
        <w:t>کند.</w:t>
      </w:r>
    </w:p>
    <w:p w14:paraId="75A80942" w14:textId="7052F427" w:rsidR="00161AB7" w:rsidRDefault="009809D0" w:rsidP="00FB1DC5">
      <w:pPr>
        <w:pStyle w:val="ListParagraph"/>
        <w:numPr>
          <w:ilvl w:val="0"/>
          <w:numId w:val="97"/>
        </w:numPr>
        <w:rPr>
          <w:sz w:val="26"/>
        </w:rPr>
      </w:pPr>
      <w:r w:rsidRPr="00161AB7">
        <w:rPr>
          <w:sz w:val="26"/>
          <w:rtl/>
        </w:rPr>
        <w:t xml:space="preserve">باید قادر باشید که </w:t>
      </w:r>
      <w:r w:rsidR="00D24F74">
        <w:rPr>
          <w:sz w:val="26"/>
          <w:rtl/>
        </w:rPr>
        <w:t>به‌تنهایی</w:t>
      </w:r>
      <w:r w:rsidRPr="00161AB7">
        <w:rPr>
          <w:sz w:val="26"/>
          <w:rtl/>
        </w:rPr>
        <w:t xml:space="preserve"> </w:t>
      </w:r>
      <w:r w:rsidRPr="00161AB7">
        <w:rPr>
          <w:b/>
          <w:bCs/>
          <w:sz w:val="26"/>
          <w:u w:val="single"/>
          <w:rtl/>
        </w:rPr>
        <w:t>بازارهای جدیدی</w:t>
      </w:r>
      <w:r w:rsidRPr="00161AB7">
        <w:rPr>
          <w:sz w:val="26"/>
          <w:rtl/>
        </w:rPr>
        <w:t xml:space="preserve"> را </w:t>
      </w:r>
      <w:r w:rsidRPr="00161AB7">
        <w:rPr>
          <w:b/>
          <w:bCs/>
          <w:sz w:val="26"/>
          <w:u w:val="single"/>
          <w:rtl/>
        </w:rPr>
        <w:t>خلق</w:t>
      </w:r>
      <w:r w:rsidRPr="00161AB7">
        <w:rPr>
          <w:sz w:val="26"/>
          <w:rtl/>
        </w:rPr>
        <w:t xml:space="preserve"> کنید یا </w:t>
      </w:r>
      <w:r w:rsidRPr="00161AB7">
        <w:rPr>
          <w:b/>
          <w:bCs/>
          <w:sz w:val="26"/>
          <w:u w:val="single"/>
          <w:rtl/>
        </w:rPr>
        <w:t>بازارهای فعلی</w:t>
      </w:r>
      <w:r w:rsidRPr="00161AB7">
        <w:rPr>
          <w:sz w:val="26"/>
          <w:rtl/>
        </w:rPr>
        <w:t xml:space="preserve"> را برهم بزنید. </w:t>
      </w:r>
    </w:p>
    <w:p w14:paraId="7CBFB340" w14:textId="26C0A009" w:rsidR="00161AB7" w:rsidRDefault="009809D0" w:rsidP="00FB1DC5">
      <w:pPr>
        <w:pStyle w:val="ListParagraph"/>
        <w:numPr>
          <w:ilvl w:val="0"/>
          <w:numId w:val="97"/>
        </w:numPr>
        <w:rPr>
          <w:sz w:val="26"/>
        </w:rPr>
      </w:pPr>
      <w:r w:rsidRPr="00161AB7">
        <w:rPr>
          <w:sz w:val="26"/>
          <w:rtl/>
        </w:rPr>
        <w:lastRenderedPageBreak/>
        <w:t xml:space="preserve">«بهترین راه برای </w:t>
      </w:r>
      <w:r w:rsidR="00D24F74">
        <w:rPr>
          <w:b/>
          <w:bCs/>
          <w:sz w:val="26"/>
          <w:u w:val="single"/>
          <w:rtl/>
        </w:rPr>
        <w:t>پیش‌بینی</w:t>
      </w:r>
      <w:r w:rsidRPr="00161AB7">
        <w:rPr>
          <w:b/>
          <w:bCs/>
          <w:sz w:val="26"/>
          <w:u w:val="single"/>
          <w:rtl/>
        </w:rPr>
        <w:t xml:space="preserve"> آینده</w:t>
      </w:r>
      <w:r w:rsidRPr="00161AB7">
        <w:rPr>
          <w:sz w:val="26"/>
          <w:rtl/>
        </w:rPr>
        <w:t xml:space="preserve">، </w:t>
      </w:r>
      <w:r w:rsidRPr="00161AB7">
        <w:rPr>
          <w:b/>
          <w:bCs/>
          <w:sz w:val="26"/>
          <w:u w:val="single"/>
          <w:rtl/>
        </w:rPr>
        <w:t>خلق</w:t>
      </w:r>
      <w:r w:rsidRPr="00161AB7">
        <w:rPr>
          <w:sz w:val="26"/>
          <w:rtl/>
        </w:rPr>
        <w:t xml:space="preserve"> آن است.»</w:t>
      </w:r>
      <w:r w:rsidR="005228A4">
        <w:rPr>
          <w:rFonts w:hint="cs"/>
          <w:sz w:val="26"/>
          <w:rtl/>
        </w:rPr>
        <w:t xml:space="preserve"> (کی</w:t>
      </w:r>
      <w:r w:rsidR="005228A4">
        <w:rPr>
          <w:rStyle w:val="FootnoteReference"/>
          <w:sz w:val="26"/>
          <w:rtl/>
        </w:rPr>
        <w:footnoteReference w:id="26"/>
      </w:r>
      <w:r w:rsidR="005228A4">
        <w:rPr>
          <w:rFonts w:hint="cs"/>
          <w:sz w:val="26"/>
          <w:rtl/>
        </w:rPr>
        <w:t>، 2014)</w:t>
      </w:r>
      <w:r w:rsidRPr="00161AB7">
        <w:rPr>
          <w:sz w:val="26"/>
          <w:rtl/>
        </w:rPr>
        <w:t xml:space="preserve"> </w:t>
      </w:r>
    </w:p>
    <w:p w14:paraId="3143A44E" w14:textId="76C7245B" w:rsidR="00ED2BC7" w:rsidRPr="00161AB7" w:rsidRDefault="009809D0" w:rsidP="00FB1DC5">
      <w:pPr>
        <w:pStyle w:val="ListParagraph"/>
        <w:numPr>
          <w:ilvl w:val="0"/>
          <w:numId w:val="97"/>
        </w:numPr>
        <w:rPr>
          <w:sz w:val="26"/>
          <w:rtl/>
        </w:rPr>
      </w:pPr>
      <w:r w:rsidRPr="00161AB7">
        <w:rPr>
          <w:sz w:val="26"/>
          <w:rtl/>
        </w:rPr>
        <w:t xml:space="preserve">حتی ممکن است عنوان </w:t>
      </w:r>
      <w:r w:rsidRPr="00161AB7">
        <w:rPr>
          <w:b/>
          <w:bCs/>
          <w:sz w:val="26"/>
          <w:u w:val="single"/>
          <w:rtl/>
        </w:rPr>
        <w:t>برندتان</w:t>
      </w:r>
      <w:r w:rsidRPr="00161AB7">
        <w:rPr>
          <w:sz w:val="26"/>
          <w:rtl/>
        </w:rPr>
        <w:t>، مانند برندهای زیراکس ه</w:t>
      </w:r>
      <w:r w:rsidR="005502E7" w:rsidRPr="00161AB7">
        <w:rPr>
          <w:rFonts w:hint="cs"/>
          <w:sz w:val="26"/>
          <w:rtl/>
        </w:rPr>
        <w:t>م</w:t>
      </w:r>
      <w:r w:rsidRPr="00161AB7">
        <w:rPr>
          <w:sz w:val="26"/>
          <w:rtl/>
        </w:rPr>
        <w:t>و</w:t>
      </w:r>
      <w:r w:rsidR="005502E7" w:rsidRPr="00161AB7">
        <w:rPr>
          <w:rFonts w:hint="cs"/>
          <w:sz w:val="26"/>
          <w:rtl/>
        </w:rPr>
        <w:t>ا</w:t>
      </w:r>
      <w:r w:rsidRPr="00161AB7">
        <w:rPr>
          <w:sz w:val="26"/>
          <w:rtl/>
        </w:rPr>
        <w:t>ره برای سال</w:t>
      </w:r>
      <w:r w:rsidR="00B118C9">
        <w:rPr>
          <w:rFonts w:hint="cs"/>
          <w:sz w:val="26"/>
          <w:rtl/>
        </w:rPr>
        <w:t>‌</w:t>
      </w:r>
      <w:r w:rsidRPr="00161AB7">
        <w:rPr>
          <w:sz w:val="26"/>
          <w:rtl/>
        </w:rPr>
        <w:t xml:space="preserve">های متمادی </w:t>
      </w:r>
      <w:r w:rsidRPr="00161AB7">
        <w:rPr>
          <w:b/>
          <w:bCs/>
          <w:sz w:val="26"/>
          <w:u w:val="single"/>
          <w:rtl/>
        </w:rPr>
        <w:t>معرف طبقه محصولات</w:t>
      </w:r>
      <w:r w:rsidRPr="00161AB7">
        <w:rPr>
          <w:sz w:val="26"/>
          <w:rtl/>
        </w:rPr>
        <w:t xml:space="preserve"> مرتبط به آن شود.</w:t>
      </w:r>
    </w:p>
    <w:p w14:paraId="43EBC987" w14:textId="6DB86B26" w:rsidR="005502E7" w:rsidRPr="00161AB7" w:rsidRDefault="009809D0" w:rsidP="00FB1DC5">
      <w:pPr>
        <w:pStyle w:val="ListParagraph"/>
        <w:numPr>
          <w:ilvl w:val="0"/>
          <w:numId w:val="97"/>
        </w:numPr>
        <w:rPr>
          <w:sz w:val="26"/>
          <w:rtl/>
        </w:rPr>
      </w:pPr>
      <w:r w:rsidRPr="00161AB7">
        <w:rPr>
          <w:sz w:val="26"/>
          <w:rtl/>
        </w:rPr>
        <w:t xml:space="preserve">رویکرد </w:t>
      </w:r>
      <w:r w:rsidR="00D24F74">
        <w:rPr>
          <w:sz w:val="26"/>
          <w:rtl/>
        </w:rPr>
        <w:t>آرمان‌گرایانه</w:t>
      </w:r>
      <w:r w:rsidRPr="00161AB7">
        <w:rPr>
          <w:sz w:val="26"/>
          <w:rtl/>
        </w:rPr>
        <w:t xml:space="preserve"> </w:t>
      </w:r>
      <w:r w:rsidRPr="00161AB7">
        <w:rPr>
          <w:b/>
          <w:bCs/>
          <w:sz w:val="26"/>
          <w:u w:val="single"/>
          <w:rtl/>
        </w:rPr>
        <w:t>سه گام</w:t>
      </w:r>
      <w:r w:rsidRPr="00161AB7">
        <w:rPr>
          <w:sz w:val="26"/>
          <w:rtl/>
        </w:rPr>
        <w:t xml:space="preserve"> را در بر</w:t>
      </w:r>
      <w:r w:rsidR="00D24F74">
        <w:rPr>
          <w:sz w:val="26"/>
          <w:rtl/>
        </w:rPr>
        <w:t xml:space="preserve"> می‌</w:t>
      </w:r>
      <w:r w:rsidRPr="00161AB7">
        <w:rPr>
          <w:sz w:val="26"/>
          <w:rtl/>
        </w:rPr>
        <w:t>گیرد</w:t>
      </w:r>
      <w:r w:rsidR="00C57E0A">
        <w:rPr>
          <w:rFonts w:hint="cs"/>
          <w:sz w:val="26"/>
          <w:rtl/>
        </w:rPr>
        <w:t xml:space="preserve"> (شکل 7)</w:t>
      </w:r>
      <w:r w:rsidRPr="00161AB7">
        <w:rPr>
          <w:sz w:val="26"/>
          <w:rtl/>
        </w:rPr>
        <w:t xml:space="preserve">. </w:t>
      </w:r>
    </w:p>
    <w:p w14:paraId="5308BE3B" w14:textId="77777777" w:rsidR="00161AB7" w:rsidRDefault="009809D0" w:rsidP="00FB1DC5">
      <w:pPr>
        <w:pStyle w:val="ListParagraph"/>
        <w:numPr>
          <w:ilvl w:val="1"/>
          <w:numId w:val="97"/>
        </w:numPr>
        <w:rPr>
          <w:sz w:val="26"/>
        </w:rPr>
      </w:pPr>
      <w:r w:rsidRPr="005502E7">
        <w:rPr>
          <w:sz w:val="26"/>
          <w:rtl/>
        </w:rPr>
        <w:t xml:space="preserve">نخست، باید با </w:t>
      </w:r>
    </w:p>
    <w:p w14:paraId="11C970F5" w14:textId="77777777" w:rsidR="00161AB7" w:rsidRDefault="009809D0" w:rsidP="00FB1DC5">
      <w:pPr>
        <w:pStyle w:val="ListParagraph"/>
        <w:numPr>
          <w:ilvl w:val="2"/>
          <w:numId w:val="97"/>
        </w:numPr>
        <w:rPr>
          <w:sz w:val="26"/>
        </w:rPr>
      </w:pPr>
      <w:r w:rsidRPr="005502E7">
        <w:rPr>
          <w:b/>
          <w:bCs/>
          <w:sz w:val="26"/>
          <w:u w:val="single"/>
          <w:rtl/>
        </w:rPr>
        <w:t>مطالعه روندهای عمده</w:t>
      </w:r>
      <w:r w:rsidRPr="005502E7">
        <w:rPr>
          <w:sz w:val="26"/>
          <w:rtl/>
        </w:rPr>
        <w:t xml:space="preserve">، </w:t>
      </w:r>
    </w:p>
    <w:p w14:paraId="1492E539" w14:textId="4538072D" w:rsidR="00161AB7" w:rsidRDefault="004306EB" w:rsidP="00FB1DC5">
      <w:pPr>
        <w:pStyle w:val="ListParagraph"/>
        <w:numPr>
          <w:ilvl w:val="2"/>
          <w:numId w:val="97"/>
        </w:numPr>
        <w:rPr>
          <w:sz w:val="26"/>
        </w:rPr>
      </w:pPr>
      <w:r>
        <w:rPr>
          <w:sz w:val="26"/>
          <w:rtl/>
        </w:rPr>
        <w:t>به‌کارگیری</w:t>
      </w:r>
      <w:r w:rsidR="009809D0" w:rsidRPr="005502E7">
        <w:rPr>
          <w:sz w:val="26"/>
          <w:rtl/>
        </w:rPr>
        <w:t xml:space="preserve"> </w:t>
      </w:r>
      <w:r>
        <w:rPr>
          <w:b/>
          <w:bCs/>
          <w:sz w:val="26"/>
          <w:u w:val="single"/>
          <w:rtl/>
        </w:rPr>
        <w:t>فنّاوری‌های</w:t>
      </w:r>
      <w:r w:rsidR="00D24F74">
        <w:rPr>
          <w:b/>
          <w:bCs/>
          <w:sz w:val="26"/>
          <w:u w:val="single"/>
          <w:rtl/>
        </w:rPr>
        <w:t xml:space="preserve"> </w:t>
      </w:r>
      <w:r w:rsidR="009809D0" w:rsidRPr="005502E7">
        <w:rPr>
          <w:b/>
          <w:bCs/>
          <w:sz w:val="26"/>
          <w:u w:val="single"/>
          <w:rtl/>
        </w:rPr>
        <w:t>جدید</w:t>
      </w:r>
      <w:r w:rsidR="009809D0" w:rsidRPr="005502E7">
        <w:rPr>
          <w:sz w:val="26"/>
          <w:rtl/>
        </w:rPr>
        <w:t xml:space="preserve"> یا </w:t>
      </w:r>
    </w:p>
    <w:p w14:paraId="11460EA4" w14:textId="0C86D41E" w:rsidR="00161AB7" w:rsidRDefault="00B118C9" w:rsidP="00FB1DC5">
      <w:pPr>
        <w:pStyle w:val="ListParagraph"/>
        <w:numPr>
          <w:ilvl w:val="2"/>
          <w:numId w:val="97"/>
        </w:numPr>
        <w:rPr>
          <w:sz w:val="26"/>
        </w:rPr>
      </w:pPr>
      <w:r>
        <w:rPr>
          <w:b/>
          <w:bCs/>
          <w:sz w:val="26"/>
          <w:u w:val="single"/>
          <w:rtl/>
        </w:rPr>
        <w:t>پاسخ‌گو</w:t>
      </w:r>
      <w:r>
        <w:rPr>
          <w:rFonts w:hint="cs"/>
          <w:b/>
          <w:bCs/>
          <w:sz w:val="26"/>
          <w:u w:val="single"/>
          <w:rtl/>
        </w:rPr>
        <w:t>یی</w:t>
      </w:r>
      <w:r w:rsidR="009809D0" w:rsidRPr="005502E7">
        <w:rPr>
          <w:b/>
          <w:bCs/>
          <w:sz w:val="26"/>
          <w:u w:val="single"/>
          <w:rtl/>
        </w:rPr>
        <w:t xml:space="preserve"> به نیازهای ارضا</w:t>
      </w:r>
      <w:r>
        <w:rPr>
          <w:rFonts w:hint="cs"/>
          <w:b/>
          <w:bCs/>
          <w:sz w:val="26"/>
          <w:u w:val="single"/>
          <w:rtl/>
        </w:rPr>
        <w:t xml:space="preserve"> </w:t>
      </w:r>
      <w:r w:rsidR="009809D0" w:rsidRPr="005502E7">
        <w:rPr>
          <w:b/>
          <w:bCs/>
          <w:sz w:val="26"/>
          <w:u w:val="single"/>
          <w:rtl/>
        </w:rPr>
        <w:t>نشده</w:t>
      </w:r>
      <w:r w:rsidR="009809D0" w:rsidRPr="005502E7">
        <w:rPr>
          <w:sz w:val="26"/>
          <w:rtl/>
        </w:rPr>
        <w:t xml:space="preserve"> یا </w:t>
      </w:r>
      <w:r w:rsidR="009809D0" w:rsidRPr="005502E7">
        <w:rPr>
          <w:b/>
          <w:bCs/>
          <w:sz w:val="26"/>
          <w:u w:val="single"/>
          <w:rtl/>
        </w:rPr>
        <w:t>پنهان</w:t>
      </w:r>
      <w:r w:rsidR="009809D0" w:rsidRPr="005502E7">
        <w:rPr>
          <w:sz w:val="26"/>
          <w:rtl/>
        </w:rPr>
        <w:t xml:space="preserve"> مشتریان </w:t>
      </w:r>
    </w:p>
    <w:p w14:paraId="1C275E82" w14:textId="7599BB02" w:rsidR="005502E7" w:rsidRDefault="009809D0" w:rsidP="00161AB7">
      <w:pPr>
        <w:pStyle w:val="ListParagraph"/>
        <w:ind w:left="1440"/>
        <w:rPr>
          <w:sz w:val="26"/>
        </w:rPr>
      </w:pPr>
      <w:r w:rsidRPr="005502E7">
        <w:rPr>
          <w:sz w:val="26"/>
          <w:rtl/>
        </w:rPr>
        <w:t xml:space="preserve">به </w:t>
      </w:r>
      <w:r w:rsidRPr="005502E7">
        <w:rPr>
          <w:b/>
          <w:bCs/>
          <w:sz w:val="26"/>
          <w:u w:val="single"/>
          <w:rtl/>
        </w:rPr>
        <w:t xml:space="preserve">تجسم </w:t>
      </w:r>
      <w:r w:rsidR="00B118C9">
        <w:rPr>
          <w:b/>
          <w:bCs/>
          <w:sz w:val="26"/>
          <w:u w:val="single"/>
          <w:rtl/>
        </w:rPr>
        <w:t>فرصت‌ها</w:t>
      </w:r>
      <w:r w:rsidRPr="005502E7">
        <w:rPr>
          <w:sz w:val="26"/>
          <w:rtl/>
        </w:rPr>
        <w:t xml:space="preserve"> بپردازید. </w:t>
      </w:r>
    </w:p>
    <w:p w14:paraId="0D53E887" w14:textId="372F913B" w:rsidR="005502E7" w:rsidRDefault="009809D0" w:rsidP="00FB1DC5">
      <w:pPr>
        <w:pStyle w:val="ListParagraph"/>
        <w:numPr>
          <w:ilvl w:val="1"/>
          <w:numId w:val="97"/>
        </w:numPr>
        <w:rPr>
          <w:sz w:val="26"/>
        </w:rPr>
      </w:pPr>
      <w:r w:rsidRPr="005502E7">
        <w:rPr>
          <w:sz w:val="26"/>
          <w:rtl/>
        </w:rPr>
        <w:t xml:space="preserve">دوم، باید </w:t>
      </w:r>
      <w:r w:rsidRPr="005502E7">
        <w:rPr>
          <w:b/>
          <w:bCs/>
          <w:sz w:val="26"/>
          <w:u w:val="single"/>
          <w:rtl/>
        </w:rPr>
        <w:t>نخستین شخصی</w:t>
      </w:r>
      <w:r w:rsidRPr="005502E7">
        <w:rPr>
          <w:rFonts w:hint="cs"/>
          <w:sz w:val="26"/>
          <w:rtl/>
        </w:rPr>
        <w:t xml:space="preserve"> </w:t>
      </w:r>
      <w:r w:rsidRPr="005502E7">
        <w:rPr>
          <w:sz w:val="26"/>
          <w:rtl/>
        </w:rPr>
        <w:t xml:space="preserve">باشید که </w:t>
      </w:r>
      <w:r w:rsidRPr="005502E7">
        <w:rPr>
          <w:b/>
          <w:bCs/>
          <w:sz w:val="26"/>
          <w:u w:val="single"/>
          <w:rtl/>
        </w:rPr>
        <w:t>شرکت</w:t>
      </w:r>
      <w:r w:rsidRPr="005502E7">
        <w:rPr>
          <w:sz w:val="26"/>
          <w:rtl/>
        </w:rPr>
        <w:t xml:space="preserve"> یا </w:t>
      </w:r>
      <w:r w:rsidRPr="005502E7">
        <w:rPr>
          <w:b/>
          <w:bCs/>
          <w:sz w:val="26"/>
          <w:u w:val="single"/>
          <w:rtl/>
        </w:rPr>
        <w:t>محصولی</w:t>
      </w:r>
      <w:r w:rsidRPr="005502E7">
        <w:rPr>
          <w:sz w:val="26"/>
          <w:rtl/>
        </w:rPr>
        <w:t xml:space="preserve"> را برای تحقق این </w:t>
      </w:r>
      <w:r w:rsidR="00B118C9">
        <w:rPr>
          <w:sz w:val="26"/>
          <w:rtl/>
        </w:rPr>
        <w:t>چشم‌انداز</w:t>
      </w:r>
      <w:r w:rsidRPr="005502E7">
        <w:rPr>
          <w:sz w:val="26"/>
          <w:rtl/>
        </w:rPr>
        <w:t xml:space="preserve"> </w:t>
      </w:r>
      <w:r w:rsidRPr="005502E7">
        <w:rPr>
          <w:b/>
          <w:bCs/>
          <w:sz w:val="26"/>
          <w:u w:val="single"/>
          <w:rtl/>
        </w:rPr>
        <w:t>خلق</w:t>
      </w:r>
      <w:r w:rsidR="00D24F74">
        <w:rPr>
          <w:sz w:val="26"/>
          <w:rtl/>
        </w:rPr>
        <w:t xml:space="preserve"> </w:t>
      </w:r>
      <w:r w:rsidR="004D3E25">
        <w:rPr>
          <w:sz w:val="26"/>
          <w:rtl/>
        </w:rPr>
        <w:t>می‌کنید</w:t>
      </w:r>
      <w:r w:rsidRPr="005502E7">
        <w:rPr>
          <w:sz w:val="26"/>
          <w:rtl/>
        </w:rPr>
        <w:t xml:space="preserve">. </w:t>
      </w:r>
    </w:p>
    <w:p w14:paraId="39678696" w14:textId="4A14E714" w:rsidR="009809D0" w:rsidRDefault="009809D0" w:rsidP="00FB1DC5">
      <w:pPr>
        <w:pStyle w:val="ListParagraph"/>
        <w:numPr>
          <w:ilvl w:val="1"/>
          <w:numId w:val="97"/>
        </w:numPr>
        <w:rPr>
          <w:sz w:val="26"/>
        </w:rPr>
      </w:pPr>
      <w:r w:rsidRPr="005502E7">
        <w:rPr>
          <w:sz w:val="26"/>
          <w:rtl/>
        </w:rPr>
        <w:t xml:space="preserve">و سپس، باید </w:t>
      </w:r>
      <w:r w:rsidR="00B118C9">
        <w:rPr>
          <w:sz w:val="26"/>
          <w:rtl/>
        </w:rPr>
        <w:t>درحالی‌که</w:t>
      </w:r>
      <w:r w:rsidRPr="005502E7">
        <w:rPr>
          <w:sz w:val="26"/>
          <w:rtl/>
        </w:rPr>
        <w:t xml:space="preserve"> روی دنبال کردن </w:t>
      </w:r>
      <w:r w:rsidRPr="005502E7">
        <w:rPr>
          <w:b/>
          <w:bCs/>
          <w:sz w:val="26"/>
          <w:u w:val="single"/>
          <w:rtl/>
        </w:rPr>
        <w:t>یک هدف مشخص</w:t>
      </w:r>
      <w:r w:rsidRPr="005502E7">
        <w:rPr>
          <w:sz w:val="26"/>
          <w:rtl/>
        </w:rPr>
        <w:t xml:space="preserve"> پافشاری</w:t>
      </w:r>
      <w:r w:rsidR="00D24F74">
        <w:rPr>
          <w:sz w:val="26"/>
          <w:rtl/>
        </w:rPr>
        <w:t xml:space="preserve"> </w:t>
      </w:r>
      <w:r w:rsidR="004D3E25">
        <w:rPr>
          <w:sz w:val="26"/>
          <w:rtl/>
        </w:rPr>
        <w:t>می‌کنید</w:t>
      </w:r>
      <w:r w:rsidRPr="005502E7">
        <w:rPr>
          <w:sz w:val="26"/>
          <w:rtl/>
        </w:rPr>
        <w:t xml:space="preserve">، نسبت به </w:t>
      </w:r>
      <w:r w:rsidR="004306EB">
        <w:rPr>
          <w:sz w:val="26"/>
          <w:rtl/>
        </w:rPr>
        <w:t>روش‌های</w:t>
      </w:r>
      <w:r w:rsidR="00D24F74">
        <w:rPr>
          <w:sz w:val="26"/>
          <w:rtl/>
        </w:rPr>
        <w:t xml:space="preserve"> </w:t>
      </w:r>
      <w:r w:rsidRPr="005502E7">
        <w:rPr>
          <w:b/>
          <w:bCs/>
          <w:sz w:val="26"/>
          <w:u w:val="single"/>
          <w:rtl/>
        </w:rPr>
        <w:t>غلبه</w:t>
      </w:r>
      <w:r w:rsidRPr="005502E7">
        <w:rPr>
          <w:sz w:val="26"/>
          <w:rtl/>
        </w:rPr>
        <w:t xml:space="preserve"> بر </w:t>
      </w:r>
      <w:r w:rsidRPr="005502E7">
        <w:rPr>
          <w:b/>
          <w:bCs/>
          <w:sz w:val="26"/>
          <w:u w:val="single"/>
          <w:rtl/>
        </w:rPr>
        <w:t xml:space="preserve">موانع </w:t>
      </w:r>
      <w:r w:rsidR="00B118C9">
        <w:rPr>
          <w:b/>
          <w:bCs/>
          <w:sz w:val="26"/>
          <w:u w:val="single"/>
          <w:rtl/>
        </w:rPr>
        <w:t>پ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="00B118C9">
        <w:rPr>
          <w:rFonts w:hint="eastAsia"/>
          <w:b/>
          <w:bCs/>
          <w:sz w:val="26"/>
          <w:u w:val="single"/>
          <w:rtl/>
        </w:rPr>
        <w:t>ش‌ب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="00B118C9">
        <w:rPr>
          <w:rFonts w:hint="eastAsia"/>
          <w:b/>
          <w:bCs/>
          <w:sz w:val="26"/>
          <w:u w:val="single"/>
          <w:rtl/>
        </w:rPr>
        <w:t>ن</w:t>
      </w:r>
      <w:r w:rsidR="00B118C9">
        <w:rPr>
          <w:rFonts w:hint="cs"/>
          <w:b/>
          <w:bCs/>
          <w:sz w:val="26"/>
          <w:u w:val="single"/>
          <w:rtl/>
        </w:rPr>
        <w:t>ی‌</w:t>
      </w:r>
      <w:r w:rsidR="00B118C9">
        <w:rPr>
          <w:rFonts w:hint="eastAsia"/>
          <w:b/>
          <w:bCs/>
          <w:sz w:val="26"/>
          <w:u w:val="single"/>
          <w:rtl/>
        </w:rPr>
        <w:t>نشده</w:t>
      </w:r>
      <w:r w:rsidRPr="005502E7">
        <w:rPr>
          <w:sz w:val="26"/>
          <w:rtl/>
        </w:rPr>
        <w:t xml:space="preserve"> </w:t>
      </w:r>
      <w:r w:rsidRPr="005502E7">
        <w:rPr>
          <w:b/>
          <w:bCs/>
          <w:sz w:val="26"/>
          <w:u w:val="single"/>
          <w:rtl/>
        </w:rPr>
        <w:t>منعطف</w:t>
      </w:r>
      <w:r w:rsidRPr="005502E7">
        <w:rPr>
          <w:sz w:val="26"/>
          <w:rtl/>
        </w:rPr>
        <w:t xml:space="preserve"> باشید.</w:t>
      </w:r>
    </w:p>
    <w:p w14:paraId="540E8A8B" w14:textId="08D2EE64" w:rsidR="006E09D9" w:rsidRDefault="001C3540" w:rsidP="006E09D9">
      <w:pPr>
        <w:keepNext/>
        <w:jc w:val="center"/>
      </w:pPr>
      <w:r>
        <w:rPr>
          <w:noProof/>
        </w:rPr>
        <w:drawing>
          <wp:inline distT="0" distB="0" distL="0" distR="0" wp14:anchorId="780A7559" wp14:editId="7644146C">
            <wp:extent cx="1936755" cy="2486025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87" cy="2487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A1B21" w14:textId="71A08475" w:rsidR="00DB36FC" w:rsidRPr="00DB36FC" w:rsidRDefault="006E09D9" w:rsidP="006E09D9">
      <w:pPr>
        <w:pStyle w:val="Caption"/>
        <w:jc w:val="center"/>
        <w:rPr>
          <w:sz w:val="26"/>
          <w:rtl/>
        </w:rPr>
      </w:pPr>
      <w:r>
        <w:rPr>
          <w:rtl/>
        </w:rPr>
        <w:t xml:space="preserve">شکل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1E7BB7">
        <w:rPr>
          <w:noProof/>
          <w:rtl/>
        </w:rPr>
        <w:t>7</w:t>
      </w:r>
      <w:r>
        <w:rPr>
          <w:rtl/>
        </w:rPr>
        <w:fldChar w:fldCharType="end"/>
      </w:r>
      <w:r>
        <w:rPr>
          <w:rFonts w:hint="cs"/>
          <w:rtl/>
        </w:rPr>
        <w:t xml:space="preserve">. رویکرد </w:t>
      </w:r>
      <w:r w:rsidR="00D24F74">
        <w:rPr>
          <w:rFonts w:hint="cs"/>
          <w:rtl/>
        </w:rPr>
        <w:t>آرمان‌گرایانه</w:t>
      </w:r>
      <w:r>
        <w:rPr>
          <w:rFonts w:hint="cs"/>
          <w:rtl/>
        </w:rPr>
        <w:t xml:space="preserve"> به استراتژی</w:t>
      </w:r>
    </w:p>
    <w:p w14:paraId="5A71DF8A" w14:textId="4B13D7FB" w:rsidR="005502E7" w:rsidRPr="00161AB7" w:rsidRDefault="00B118C9" w:rsidP="00FB1DC5">
      <w:pPr>
        <w:pStyle w:val="ListParagraph"/>
        <w:numPr>
          <w:ilvl w:val="0"/>
          <w:numId w:val="97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زمان‌بندی</w:t>
      </w:r>
      <w:r w:rsidR="009809D0" w:rsidRPr="00161AB7">
        <w:rPr>
          <w:sz w:val="26"/>
          <w:rtl/>
        </w:rPr>
        <w:t xml:space="preserve"> بسیار حیاتی است. </w:t>
      </w:r>
      <w:r w:rsidR="009809D0" w:rsidRPr="00161AB7">
        <w:rPr>
          <w:b/>
          <w:bCs/>
          <w:sz w:val="26"/>
          <w:u w:val="single"/>
          <w:rtl/>
        </w:rPr>
        <w:t>پیشگامی</w:t>
      </w:r>
      <w:r w:rsidR="009809D0" w:rsidRPr="00161AB7">
        <w:rPr>
          <w:sz w:val="26"/>
          <w:rtl/>
        </w:rPr>
        <w:t xml:space="preserve"> مزیت بزرگی برایتان خواهد داشت که </w:t>
      </w:r>
    </w:p>
    <w:p w14:paraId="1D67D89F" w14:textId="17428B47" w:rsidR="005502E7" w:rsidRDefault="009809D0" w:rsidP="00FB1DC5">
      <w:pPr>
        <w:pStyle w:val="ListParagraph"/>
        <w:numPr>
          <w:ilvl w:val="1"/>
          <w:numId w:val="97"/>
        </w:numPr>
        <w:rPr>
          <w:sz w:val="26"/>
        </w:rPr>
      </w:pPr>
      <w:r w:rsidRPr="005502E7">
        <w:rPr>
          <w:sz w:val="26"/>
          <w:rtl/>
        </w:rPr>
        <w:t xml:space="preserve">شما را </w:t>
      </w:r>
      <w:r w:rsidRPr="005502E7">
        <w:rPr>
          <w:b/>
          <w:bCs/>
          <w:sz w:val="26"/>
          <w:u w:val="single"/>
          <w:rtl/>
        </w:rPr>
        <w:t>جلوتر از رقبا</w:t>
      </w:r>
      <w:r w:rsidRPr="005502E7">
        <w:rPr>
          <w:sz w:val="26"/>
          <w:rtl/>
        </w:rPr>
        <w:t xml:space="preserve"> قرار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Pr="005502E7">
        <w:rPr>
          <w:rFonts w:hint="cs"/>
          <w:sz w:val="26"/>
          <w:rtl/>
        </w:rPr>
        <w:t>،</w:t>
      </w:r>
      <w:r w:rsidRPr="005502E7">
        <w:rPr>
          <w:sz w:val="26"/>
          <w:rtl/>
        </w:rPr>
        <w:t xml:space="preserve"> </w:t>
      </w:r>
    </w:p>
    <w:p w14:paraId="4EE0DC40" w14:textId="7DE6797B" w:rsidR="005502E7" w:rsidRDefault="004306EB" w:rsidP="00FB1DC5">
      <w:pPr>
        <w:pStyle w:val="ListParagraph"/>
        <w:numPr>
          <w:ilvl w:val="1"/>
          <w:numId w:val="97"/>
        </w:numPr>
        <w:rPr>
          <w:sz w:val="26"/>
        </w:rPr>
      </w:pPr>
      <w:r>
        <w:rPr>
          <w:sz w:val="26"/>
          <w:rtl/>
        </w:rPr>
        <w:t>می‌توان</w:t>
      </w:r>
      <w:r w:rsidR="009809D0" w:rsidRPr="005502E7">
        <w:rPr>
          <w:sz w:val="26"/>
          <w:rtl/>
        </w:rPr>
        <w:t xml:space="preserve">ید </w:t>
      </w:r>
      <w:r w:rsidR="009809D0" w:rsidRPr="005502E7">
        <w:rPr>
          <w:b/>
          <w:bCs/>
          <w:sz w:val="26"/>
          <w:u w:val="single"/>
          <w:rtl/>
        </w:rPr>
        <w:t>استانداردهای صنعت</w:t>
      </w:r>
      <w:r w:rsidR="009809D0" w:rsidRPr="005502E7">
        <w:rPr>
          <w:sz w:val="26"/>
          <w:rtl/>
        </w:rPr>
        <w:t xml:space="preserve"> را تعیین کنید</w:t>
      </w:r>
      <w:r w:rsidR="009809D0" w:rsidRPr="005502E7">
        <w:rPr>
          <w:rFonts w:hint="cs"/>
          <w:sz w:val="26"/>
          <w:rtl/>
        </w:rPr>
        <w:t>،</w:t>
      </w:r>
      <w:r w:rsidR="009809D0" w:rsidRPr="005502E7">
        <w:rPr>
          <w:sz w:val="26"/>
          <w:rtl/>
        </w:rPr>
        <w:t xml:space="preserve"> </w:t>
      </w:r>
    </w:p>
    <w:p w14:paraId="5D631C9A" w14:textId="77777777" w:rsidR="005502E7" w:rsidRDefault="009809D0" w:rsidP="00FB1DC5">
      <w:pPr>
        <w:pStyle w:val="ListParagraph"/>
        <w:numPr>
          <w:ilvl w:val="1"/>
          <w:numId w:val="97"/>
        </w:numPr>
        <w:rPr>
          <w:sz w:val="26"/>
        </w:rPr>
      </w:pPr>
      <w:r w:rsidRPr="005502E7">
        <w:rPr>
          <w:sz w:val="26"/>
          <w:rtl/>
        </w:rPr>
        <w:t xml:space="preserve">روی </w:t>
      </w:r>
      <w:r w:rsidRPr="005502E7">
        <w:rPr>
          <w:b/>
          <w:bCs/>
          <w:sz w:val="26"/>
          <w:u w:val="single"/>
          <w:rtl/>
        </w:rPr>
        <w:t>ترجیحات مشتری</w:t>
      </w:r>
      <w:r w:rsidRPr="005502E7">
        <w:rPr>
          <w:sz w:val="26"/>
          <w:rtl/>
        </w:rPr>
        <w:t xml:space="preserve"> تأثیر بگذارید</w:t>
      </w:r>
      <w:r w:rsidRPr="005502E7">
        <w:rPr>
          <w:rFonts w:hint="cs"/>
          <w:sz w:val="26"/>
          <w:rtl/>
        </w:rPr>
        <w:t>،</w:t>
      </w:r>
      <w:r w:rsidRPr="005502E7">
        <w:rPr>
          <w:sz w:val="26"/>
          <w:rtl/>
        </w:rPr>
        <w:t xml:space="preserve"> </w:t>
      </w:r>
    </w:p>
    <w:p w14:paraId="30DFCECD" w14:textId="77777777" w:rsidR="005502E7" w:rsidRDefault="009809D0" w:rsidP="00FB1DC5">
      <w:pPr>
        <w:pStyle w:val="ListParagraph"/>
        <w:numPr>
          <w:ilvl w:val="1"/>
          <w:numId w:val="97"/>
        </w:numPr>
        <w:rPr>
          <w:sz w:val="26"/>
        </w:rPr>
      </w:pPr>
      <w:r w:rsidRPr="005502E7">
        <w:rPr>
          <w:b/>
          <w:bCs/>
          <w:sz w:val="26"/>
          <w:u w:val="single"/>
          <w:rtl/>
        </w:rPr>
        <w:t>جایگاه برتری</w:t>
      </w:r>
      <w:r w:rsidRPr="005502E7">
        <w:rPr>
          <w:sz w:val="26"/>
          <w:rtl/>
        </w:rPr>
        <w:t xml:space="preserve"> در </w:t>
      </w:r>
      <w:r w:rsidRPr="005502E7">
        <w:rPr>
          <w:b/>
          <w:bCs/>
          <w:sz w:val="26"/>
          <w:u w:val="single"/>
          <w:rtl/>
        </w:rPr>
        <w:t>هزینه</w:t>
      </w:r>
      <w:r w:rsidRPr="005502E7">
        <w:rPr>
          <w:sz w:val="26"/>
          <w:rtl/>
        </w:rPr>
        <w:t xml:space="preserve"> داشته باشید و </w:t>
      </w:r>
    </w:p>
    <w:p w14:paraId="5432E416" w14:textId="3E4D270C" w:rsidR="009809D0" w:rsidRPr="005502E7" w:rsidRDefault="009809D0" w:rsidP="00FB1DC5">
      <w:pPr>
        <w:pStyle w:val="ListParagraph"/>
        <w:numPr>
          <w:ilvl w:val="1"/>
          <w:numId w:val="97"/>
        </w:numPr>
        <w:rPr>
          <w:sz w:val="26"/>
          <w:rtl/>
        </w:rPr>
      </w:pPr>
      <w:r w:rsidRPr="005502E7">
        <w:rPr>
          <w:b/>
          <w:bCs/>
          <w:sz w:val="26"/>
          <w:u w:val="single"/>
          <w:rtl/>
        </w:rPr>
        <w:lastRenderedPageBreak/>
        <w:t>بازار</w:t>
      </w:r>
      <w:r w:rsidRPr="005502E7">
        <w:rPr>
          <w:sz w:val="26"/>
          <w:rtl/>
        </w:rPr>
        <w:t xml:space="preserve"> را در</w:t>
      </w:r>
      <w:r w:rsidRPr="005502E7">
        <w:rPr>
          <w:rFonts w:hint="cs"/>
          <w:sz w:val="26"/>
          <w:rtl/>
        </w:rPr>
        <w:t xml:space="preserve"> </w:t>
      </w:r>
      <w:r w:rsidRPr="005502E7">
        <w:rPr>
          <w:sz w:val="26"/>
          <w:rtl/>
        </w:rPr>
        <w:t xml:space="preserve">جهتی </w:t>
      </w:r>
      <w:r w:rsidRPr="005502E7">
        <w:rPr>
          <w:b/>
          <w:bCs/>
          <w:sz w:val="26"/>
          <w:u w:val="single"/>
          <w:rtl/>
        </w:rPr>
        <w:t>هدایت</w:t>
      </w:r>
      <w:r w:rsidRPr="005502E7">
        <w:rPr>
          <w:sz w:val="26"/>
          <w:rtl/>
        </w:rPr>
        <w:t xml:space="preserve"> کنید که با شرکتتان تناسب داشته باشد.</w:t>
      </w:r>
    </w:p>
    <w:p w14:paraId="3D49536D" w14:textId="5F6765F9" w:rsidR="00161AB7" w:rsidRDefault="00F8519D" w:rsidP="00FB1DC5">
      <w:pPr>
        <w:pStyle w:val="ListParagraph"/>
        <w:numPr>
          <w:ilvl w:val="0"/>
          <w:numId w:val="97"/>
        </w:numPr>
        <w:rPr>
          <w:sz w:val="26"/>
        </w:rPr>
      </w:pPr>
      <w:r w:rsidRPr="00161AB7">
        <w:rPr>
          <w:sz w:val="26"/>
          <w:rtl/>
        </w:rPr>
        <w:t xml:space="preserve">بسیاری از رهبران </w:t>
      </w:r>
      <w:r w:rsidR="004306EB">
        <w:rPr>
          <w:sz w:val="26"/>
          <w:rtl/>
        </w:rPr>
        <w:t>به‌طور</w:t>
      </w:r>
      <w:r w:rsidRPr="00161AB7">
        <w:rPr>
          <w:sz w:val="26"/>
          <w:rtl/>
        </w:rPr>
        <w:t xml:space="preserve"> طبیعی </w:t>
      </w:r>
      <w:r w:rsidR="00D24F74">
        <w:rPr>
          <w:b/>
          <w:bCs/>
          <w:sz w:val="26"/>
          <w:u w:val="single"/>
          <w:rtl/>
        </w:rPr>
        <w:t>کسب‌وکار</w:t>
      </w:r>
      <w:r w:rsidRPr="00161AB7">
        <w:rPr>
          <w:b/>
          <w:bCs/>
          <w:sz w:val="26"/>
          <w:u w:val="single"/>
          <w:rtl/>
        </w:rPr>
        <w:t>های نوپا و کارآفرینانه</w:t>
      </w:r>
      <w:r w:rsidRPr="00161AB7">
        <w:rPr>
          <w:sz w:val="26"/>
          <w:rtl/>
        </w:rPr>
        <w:t xml:space="preserve"> را با استراتژی </w:t>
      </w:r>
      <w:r w:rsidR="00D24F74">
        <w:rPr>
          <w:sz w:val="26"/>
          <w:rtl/>
        </w:rPr>
        <w:t>آرمان‌گرایانه</w:t>
      </w:r>
      <w:r w:rsidRPr="00161AB7">
        <w:rPr>
          <w:sz w:val="26"/>
          <w:rtl/>
        </w:rPr>
        <w:t xml:space="preserve"> همراه</w:t>
      </w:r>
      <w:r w:rsidR="00D24F74">
        <w:rPr>
          <w:sz w:val="26"/>
          <w:rtl/>
        </w:rPr>
        <w:t xml:space="preserve"> می‌</w:t>
      </w:r>
      <w:r w:rsidRPr="00161AB7">
        <w:rPr>
          <w:sz w:val="26"/>
          <w:rtl/>
        </w:rPr>
        <w:t xml:space="preserve">دانند. </w:t>
      </w:r>
    </w:p>
    <w:p w14:paraId="784E4F90" w14:textId="73DB8F05" w:rsidR="00161AB7" w:rsidRDefault="00B118C9" w:rsidP="00FB1DC5">
      <w:pPr>
        <w:pStyle w:val="ListParagraph"/>
        <w:numPr>
          <w:ilvl w:val="0"/>
          <w:numId w:val="97"/>
        </w:numPr>
        <w:rPr>
          <w:sz w:val="26"/>
        </w:rPr>
      </w:pPr>
      <w:r>
        <w:rPr>
          <w:sz w:val="26"/>
          <w:rtl/>
        </w:rPr>
        <w:t>اصلی‌ترین</w:t>
      </w:r>
      <w:r w:rsidR="00161AB7" w:rsidRPr="00161AB7">
        <w:rPr>
          <w:sz w:val="26"/>
          <w:rtl/>
        </w:rPr>
        <w:t xml:space="preserve"> </w:t>
      </w:r>
      <w:r w:rsidR="004306EB">
        <w:rPr>
          <w:sz w:val="26"/>
          <w:rtl/>
        </w:rPr>
        <w:t>نقش‌آفرینان</w:t>
      </w:r>
      <w:r w:rsidR="00161AB7" w:rsidRPr="00161AB7">
        <w:rPr>
          <w:sz w:val="26"/>
          <w:rtl/>
        </w:rPr>
        <w:t>ی که بازارهای جدید را خلق کرده یا بازارهای موجود را بر هم</w:t>
      </w:r>
      <w:r w:rsidR="00D24F74">
        <w:rPr>
          <w:sz w:val="26"/>
          <w:rtl/>
        </w:rPr>
        <w:t xml:space="preserve"> می‌</w:t>
      </w:r>
      <w:r w:rsidR="00161AB7" w:rsidRPr="00161AB7">
        <w:rPr>
          <w:sz w:val="26"/>
          <w:rtl/>
        </w:rPr>
        <w:t>زنند</w:t>
      </w:r>
      <w:r w:rsidR="00161AB7">
        <w:rPr>
          <w:rFonts w:hint="cs"/>
          <w:sz w:val="26"/>
          <w:rtl/>
        </w:rPr>
        <w:t>:</w:t>
      </w:r>
      <w:r w:rsidR="00161AB7" w:rsidRPr="00161AB7">
        <w:rPr>
          <w:b/>
          <w:bCs/>
          <w:sz w:val="26"/>
          <w:u w:val="single"/>
          <w:rtl/>
        </w:rPr>
        <w:t xml:space="preserve"> </w:t>
      </w:r>
    </w:p>
    <w:p w14:paraId="4DA5B9A6" w14:textId="16EEB34A" w:rsidR="00161AB7" w:rsidRDefault="00D24F74" w:rsidP="00FB1DC5">
      <w:pPr>
        <w:pStyle w:val="ListParagraph"/>
        <w:numPr>
          <w:ilvl w:val="1"/>
          <w:numId w:val="97"/>
        </w:numPr>
        <w:rPr>
          <w:sz w:val="26"/>
        </w:rPr>
      </w:pPr>
      <w:r>
        <w:rPr>
          <w:b/>
          <w:bCs/>
          <w:sz w:val="26"/>
          <w:u w:val="single"/>
          <w:rtl/>
        </w:rPr>
        <w:t>شرکت‌های</w:t>
      </w:r>
      <w:r w:rsidR="00161AB7" w:rsidRPr="00161AB7">
        <w:rPr>
          <w:sz w:val="26"/>
          <w:rtl/>
        </w:rPr>
        <w:t xml:space="preserve"> </w:t>
      </w:r>
      <w:r w:rsidR="00F8519D" w:rsidRPr="00161AB7">
        <w:rPr>
          <w:b/>
          <w:bCs/>
          <w:sz w:val="26"/>
          <w:u w:val="single"/>
          <w:rtl/>
        </w:rPr>
        <w:t>جوان</w:t>
      </w:r>
      <w:r w:rsidR="00F8519D" w:rsidRPr="00161AB7">
        <w:rPr>
          <w:sz w:val="26"/>
          <w:rtl/>
        </w:rPr>
        <w:t xml:space="preserve">، </w:t>
      </w:r>
    </w:p>
    <w:p w14:paraId="6C634A17" w14:textId="77777777" w:rsidR="00161AB7" w:rsidRDefault="00F8519D" w:rsidP="00FB1DC5">
      <w:pPr>
        <w:pStyle w:val="ListParagraph"/>
        <w:numPr>
          <w:ilvl w:val="1"/>
          <w:numId w:val="97"/>
        </w:numPr>
        <w:rPr>
          <w:sz w:val="26"/>
        </w:rPr>
      </w:pPr>
      <w:r w:rsidRPr="00161AB7">
        <w:rPr>
          <w:b/>
          <w:bCs/>
          <w:sz w:val="26"/>
          <w:u w:val="single"/>
          <w:rtl/>
        </w:rPr>
        <w:t>کوچک</w:t>
      </w:r>
      <w:r w:rsidRPr="00161AB7">
        <w:rPr>
          <w:sz w:val="26"/>
          <w:rtl/>
        </w:rPr>
        <w:t xml:space="preserve"> و </w:t>
      </w:r>
    </w:p>
    <w:p w14:paraId="4DA01C1A" w14:textId="1545BE19" w:rsidR="00F8519D" w:rsidRPr="006816C9" w:rsidRDefault="00F8519D" w:rsidP="00FB1DC5">
      <w:pPr>
        <w:pStyle w:val="ListParagraph"/>
        <w:numPr>
          <w:ilvl w:val="1"/>
          <w:numId w:val="97"/>
        </w:numPr>
        <w:rPr>
          <w:sz w:val="26"/>
          <w:rtl/>
        </w:rPr>
      </w:pPr>
      <w:r w:rsidRPr="00161AB7">
        <w:rPr>
          <w:b/>
          <w:bCs/>
          <w:sz w:val="26"/>
          <w:u w:val="single"/>
          <w:rtl/>
        </w:rPr>
        <w:t>چابک</w:t>
      </w:r>
      <w:r w:rsidRPr="00161AB7">
        <w:rPr>
          <w:sz w:val="26"/>
          <w:rtl/>
        </w:rPr>
        <w:t xml:space="preserve"> </w:t>
      </w:r>
    </w:p>
    <w:p w14:paraId="53D65A35" w14:textId="7DB99B16" w:rsidR="006816C9" w:rsidRDefault="00B118C9" w:rsidP="00FB1DC5">
      <w:pPr>
        <w:pStyle w:val="ListParagraph"/>
        <w:numPr>
          <w:ilvl w:val="0"/>
          <w:numId w:val="97"/>
        </w:numPr>
        <w:rPr>
          <w:sz w:val="26"/>
        </w:rPr>
      </w:pPr>
      <w:r>
        <w:rPr>
          <w:sz w:val="26"/>
          <w:rtl/>
        </w:rPr>
        <w:t>باوجودآنکه</w:t>
      </w:r>
      <w:r w:rsidR="009809D0" w:rsidRPr="00161AB7">
        <w:rPr>
          <w:sz w:val="26"/>
          <w:rtl/>
        </w:rPr>
        <w:t xml:space="preserve"> رویکرد </w:t>
      </w:r>
      <w:r w:rsidR="00D24F74">
        <w:rPr>
          <w:sz w:val="26"/>
          <w:rtl/>
        </w:rPr>
        <w:t>آرمان‌گرایانه</w:t>
      </w:r>
      <w:r w:rsidR="009809D0" w:rsidRPr="00161AB7">
        <w:rPr>
          <w:sz w:val="26"/>
          <w:rtl/>
        </w:rPr>
        <w:t xml:space="preserve"> عمدتاً متناسب با </w:t>
      </w:r>
      <w:r w:rsidR="00D24F74">
        <w:rPr>
          <w:b/>
          <w:bCs/>
          <w:sz w:val="26"/>
          <w:u w:val="single"/>
          <w:rtl/>
        </w:rPr>
        <w:t>کسب‌وکار</w:t>
      </w:r>
      <w:r w:rsidR="009809D0" w:rsidRPr="00161AB7">
        <w:rPr>
          <w:b/>
          <w:bCs/>
          <w:sz w:val="26"/>
          <w:u w:val="single"/>
          <w:rtl/>
        </w:rPr>
        <w:t>های نوپا و کارآفرینانه</w:t>
      </w:r>
      <w:r w:rsidR="009809D0" w:rsidRPr="00161AB7">
        <w:rPr>
          <w:sz w:val="26"/>
          <w:rtl/>
        </w:rPr>
        <w:t xml:space="preserve"> است، اما </w:t>
      </w:r>
      <w:r w:rsidR="00D24F74">
        <w:rPr>
          <w:b/>
          <w:bCs/>
          <w:sz w:val="26"/>
          <w:u w:val="single"/>
          <w:rtl/>
        </w:rPr>
        <w:t>شرکت‌های</w:t>
      </w:r>
      <w:r w:rsidR="009809D0" w:rsidRPr="00161AB7">
        <w:rPr>
          <w:b/>
          <w:bCs/>
          <w:sz w:val="26"/>
          <w:u w:val="single"/>
          <w:rtl/>
        </w:rPr>
        <w:t xml:space="preserve"> بزرگ و شکل</w:t>
      </w:r>
      <w:r w:rsidR="009809D0" w:rsidRPr="00161AB7">
        <w:rPr>
          <w:sz w:val="26"/>
          <w:rtl/>
        </w:rPr>
        <w:t xml:space="preserve"> </w:t>
      </w:r>
      <w:r w:rsidR="009809D0" w:rsidRPr="00161AB7">
        <w:rPr>
          <w:b/>
          <w:bCs/>
          <w:sz w:val="26"/>
          <w:u w:val="single"/>
          <w:rtl/>
        </w:rPr>
        <w:t>یافته</w:t>
      </w:r>
      <w:r w:rsidR="009809D0" w:rsidRPr="00161AB7">
        <w:rPr>
          <w:sz w:val="26"/>
          <w:rtl/>
        </w:rPr>
        <w:t xml:space="preserve"> نیز </w:t>
      </w:r>
      <w:r w:rsidR="00D24F74">
        <w:rPr>
          <w:sz w:val="26"/>
          <w:rtl/>
        </w:rPr>
        <w:t>بیش‌ازپیش</w:t>
      </w:r>
      <w:r w:rsidR="009809D0" w:rsidRPr="00161AB7">
        <w:rPr>
          <w:sz w:val="26"/>
          <w:rtl/>
        </w:rPr>
        <w:t xml:space="preserve"> نیاز به </w:t>
      </w:r>
      <w:r w:rsidR="009809D0" w:rsidRPr="00161AB7">
        <w:rPr>
          <w:b/>
          <w:bCs/>
          <w:sz w:val="26"/>
          <w:u w:val="single"/>
          <w:rtl/>
        </w:rPr>
        <w:t>آشنایی</w:t>
      </w:r>
      <w:r w:rsidR="009809D0" w:rsidRPr="00161AB7">
        <w:rPr>
          <w:sz w:val="26"/>
          <w:rtl/>
        </w:rPr>
        <w:t xml:space="preserve"> با این رویکرد دارند. </w:t>
      </w:r>
    </w:p>
    <w:p w14:paraId="3D18F8C2" w14:textId="7D0401D1" w:rsidR="00F8519D" w:rsidRPr="00161AB7" w:rsidRDefault="00B118C9" w:rsidP="00FB1DC5">
      <w:pPr>
        <w:pStyle w:val="ListParagraph"/>
        <w:numPr>
          <w:ilvl w:val="0"/>
          <w:numId w:val="97"/>
        </w:numPr>
        <w:rPr>
          <w:sz w:val="26"/>
          <w:rtl/>
        </w:rPr>
      </w:pPr>
      <w:r>
        <w:rPr>
          <w:sz w:val="26"/>
          <w:rtl/>
        </w:rPr>
        <w:t>هنگام</w:t>
      </w:r>
      <w:r>
        <w:rPr>
          <w:rFonts w:hint="cs"/>
          <w:sz w:val="26"/>
          <w:rtl/>
        </w:rPr>
        <w:t>ی‌</w:t>
      </w:r>
      <w:r>
        <w:rPr>
          <w:rFonts w:hint="eastAsia"/>
          <w:sz w:val="26"/>
          <w:rtl/>
        </w:rPr>
        <w:t>که</w:t>
      </w:r>
      <w:r w:rsidR="009809D0" w:rsidRPr="00161AB7">
        <w:rPr>
          <w:sz w:val="26"/>
          <w:rtl/>
        </w:rPr>
        <w:t xml:space="preserve"> </w:t>
      </w:r>
      <w:r w:rsidR="00D24F74">
        <w:rPr>
          <w:sz w:val="26"/>
          <w:rtl/>
        </w:rPr>
        <w:t>شرکت‌های</w:t>
      </w:r>
      <w:r w:rsidR="009809D0" w:rsidRPr="00161AB7">
        <w:rPr>
          <w:sz w:val="26"/>
          <w:rtl/>
        </w:rPr>
        <w:t xml:space="preserve"> بزرگ خودشان را مرتباً در معرض تهدید از</w:t>
      </w:r>
      <w:r w:rsidR="009809D0" w:rsidRPr="00161AB7">
        <w:rPr>
          <w:rFonts w:hint="cs"/>
          <w:sz w:val="26"/>
          <w:rtl/>
        </w:rPr>
        <w:t xml:space="preserve"> </w:t>
      </w:r>
      <w:r w:rsidR="009809D0" w:rsidRPr="00161AB7">
        <w:rPr>
          <w:sz w:val="26"/>
          <w:rtl/>
        </w:rPr>
        <w:t xml:space="preserve">سوی </w:t>
      </w:r>
      <w:r w:rsidR="00D24F74">
        <w:rPr>
          <w:b/>
          <w:bCs/>
          <w:sz w:val="26"/>
          <w:u w:val="single"/>
          <w:rtl/>
        </w:rPr>
        <w:t>تازه‌واردان</w:t>
      </w:r>
      <w:r w:rsidR="009809D0" w:rsidRPr="00161AB7">
        <w:rPr>
          <w:b/>
          <w:bCs/>
          <w:sz w:val="26"/>
          <w:u w:val="single"/>
          <w:rtl/>
        </w:rPr>
        <w:t xml:space="preserve"> کوچک</w:t>
      </w:r>
      <w:r w:rsidR="00D24F74">
        <w:rPr>
          <w:sz w:val="26"/>
          <w:rtl/>
        </w:rPr>
        <w:t xml:space="preserve"> می‌</w:t>
      </w:r>
      <w:r w:rsidR="009809D0" w:rsidRPr="00161AB7">
        <w:rPr>
          <w:sz w:val="26"/>
          <w:rtl/>
        </w:rPr>
        <w:t>بینند</w:t>
      </w:r>
      <w:r w:rsidR="009809D0" w:rsidRPr="00161AB7">
        <w:rPr>
          <w:rFonts w:hint="cs"/>
          <w:sz w:val="26"/>
          <w:rtl/>
        </w:rPr>
        <w:t>،</w:t>
      </w:r>
      <w:r w:rsidR="009809D0" w:rsidRPr="00161AB7">
        <w:rPr>
          <w:sz w:val="26"/>
          <w:rtl/>
        </w:rPr>
        <w:t xml:space="preserve"> حداقل نیاز دارند </w:t>
      </w:r>
      <w:r w:rsidR="009809D0" w:rsidRPr="00161AB7">
        <w:rPr>
          <w:b/>
          <w:bCs/>
          <w:sz w:val="26"/>
          <w:u w:val="single"/>
          <w:rtl/>
        </w:rPr>
        <w:t>روش فکری</w:t>
      </w:r>
      <w:r w:rsidR="009809D0" w:rsidRPr="00161AB7">
        <w:rPr>
          <w:sz w:val="26"/>
          <w:rtl/>
        </w:rPr>
        <w:t xml:space="preserve"> این رقبای کوچک و </w:t>
      </w:r>
      <w:r>
        <w:rPr>
          <w:sz w:val="26"/>
          <w:rtl/>
        </w:rPr>
        <w:t>آرمان‌گرا</w:t>
      </w:r>
      <w:r w:rsidR="009809D0" w:rsidRPr="00161AB7">
        <w:rPr>
          <w:sz w:val="26"/>
          <w:rtl/>
        </w:rPr>
        <w:t xml:space="preserve"> را بفهمند تا بتوانند نسبت به </w:t>
      </w:r>
      <w:r w:rsidR="00D24F74">
        <w:rPr>
          <w:sz w:val="26"/>
          <w:rtl/>
        </w:rPr>
        <w:t>آن‌ها</w:t>
      </w:r>
      <w:r w:rsidR="009809D0" w:rsidRPr="00161AB7">
        <w:rPr>
          <w:sz w:val="26"/>
          <w:rtl/>
        </w:rPr>
        <w:t xml:space="preserve"> </w:t>
      </w:r>
      <w:r w:rsidR="009809D0" w:rsidRPr="00161AB7">
        <w:rPr>
          <w:b/>
          <w:bCs/>
          <w:sz w:val="26"/>
          <w:u w:val="single"/>
          <w:rtl/>
        </w:rPr>
        <w:t>واکنش</w:t>
      </w:r>
      <w:r w:rsidR="009809D0" w:rsidRPr="00161AB7">
        <w:rPr>
          <w:sz w:val="26"/>
          <w:rtl/>
        </w:rPr>
        <w:t xml:space="preserve"> نشان دهند یا حتی بهتر از آن؛ در صورت تحقق شرایط </w:t>
      </w:r>
      <w:r>
        <w:rPr>
          <w:b/>
          <w:bCs/>
          <w:sz w:val="26"/>
          <w:u w:val="single"/>
          <w:rtl/>
        </w:rPr>
        <w:t>پ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ش‌دست</w:t>
      </w:r>
      <w:r>
        <w:rPr>
          <w:rFonts w:hint="cs"/>
          <w:b/>
          <w:bCs/>
          <w:sz w:val="26"/>
          <w:u w:val="single"/>
          <w:rtl/>
        </w:rPr>
        <w:t>ی</w:t>
      </w:r>
      <w:r w:rsidR="009809D0" w:rsidRPr="00161AB7">
        <w:rPr>
          <w:sz w:val="26"/>
          <w:rtl/>
        </w:rPr>
        <w:t xml:space="preserve"> کنند</w:t>
      </w:r>
      <w:r w:rsidR="00F8519D" w:rsidRPr="00161AB7">
        <w:rPr>
          <w:rFonts w:hint="cs"/>
          <w:sz w:val="26"/>
          <w:rtl/>
        </w:rPr>
        <w:t>.</w:t>
      </w:r>
    </w:p>
    <w:p w14:paraId="5CD4133D" w14:textId="4CEDB205" w:rsidR="009809D0" w:rsidRPr="00161AB7" w:rsidRDefault="00F8519D" w:rsidP="00FB1DC5">
      <w:pPr>
        <w:pStyle w:val="ListParagraph"/>
        <w:numPr>
          <w:ilvl w:val="0"/>
          <w:numId w:val="97"/>
        </w:numPr>
        <w:rPr>
          <w:sz w:val="26"/>
          <w:rtl/>
        </w:rPr>
      </w:pPr>
      <w:r w:rsidRPr="00161AB7">
        <w:rPr>
          <w:b/>
          <w:bCs/>
          <w:sz w:val="26"/>
          <w:u w:val="single"/>
          <w:rtl/>
        </w:rPr>
        <w:t>درک و ارزیابی</w:t>
      </w:r>
      <w:r w:rsidRPr="00161AB7">
        <w:rPr>
          <w:sz w:val="26"/>
          <w:rtl/>
        </w:rPr>
        <w:t xml:space="preserve"> کامل رویکرد </w:t>
      </w:r>
      <w:r w:rsidR="00D24F74">
        <w:rPr>
          <w:sz w:val="26"/>
          <w:rtl/>
        </w:rPr>
        <w:t>آرمان‌گرایانه می‌</w:t>
      </w:r>
      <w:r w:rsidRPr="00161AB7">
        <w:rPr>
          <w:sz w:val="26"/>
          <w:rtl/>
        </w:rPr>
        <w:t xml:space="preserve">تواند </w:t>
      </w:r>
      <w:r w:rsidRPr="00161AB7">
        <w:rPr>
          <w:b/>
          <w:bCs/>
          <w:sz w:val="26"/>
          <w:u w:val="single"/>
          <w:rtl/>
        </w:rPr>
        <w:t>نخستین گام دفاعی</w:t>
      </w:r>
      <w:r w:rsidRPr="00161AB7">
        <w:rPr>
          <w:sz w:val="26"/>
          <w:rtl/>
        </w:rPr>
        <w:t xml:space="preserve"> برای </w:t>
      </w:r>
      <w:r w:rsidR="00D24F74">
        <w:rPr>
          <w:b/>
          <w:bCs/>
          <w:sz w:val="26"/>
          <w:u w:val="single"/>
          <w:rtl/>
        </w:rPr>
        <w:t>شرکت‌های</w:t>
      </w:r>
      <w:r w:rsidRPr="00161AB7">
        <w:rPr>
          <w:b/>
          <w:bCs/>
          <w:sz w:val="26"/>
          <w:u w:val="single"/>
          <w:rtl/>
        </w:rPr>
        <w:t xml:space="preserve"> مسلط</w:t>
      </w:r>
      <w:r w:rsidRPr="00161AB7">
        <w:rPr>
          <w:sz w:val="26"/>
          <w:rtl/>
        </w:rPr>
        <w:t xml:space="preserve"> بر بازار</w:t>
      </w:r>
      <w:r w:rsidRPr="00161AB7">
        <w:rPr>
          <w:rFonts w:hint="cs"/>
          <w:sz w:val="26"/>
          <w:rtl/>
        </w:rPr>
        <w:t xml:space="preserve"> </w:t>
      </w:r>
      <w:r w:rsidRPr="00161AB7">
        <w:rPr>
          <w:sz w:val="26"/>
          <w:rtl/>
        </w:rPr>
        <w:t>باشد</w:t>
      </w:r>
      <w:r w:rsidR="005228A4">
        <w:rPr>
          <w:rFonts w:hint="cs"/>
          <w:sz w:val="26"/>
          <w:rtl/>
        </w:rPr>
        <w:t xml:space="preserve"> </w:t>
      </w:r>
      <w:r w:rsidR="005446A4">
        <w:rPr>
          <w:rFonts w:hint="cs"/>
          <w:sz w:val="26"/>
          <w:rtl/>
        </w:rPr>
        <w:t>(ریوز و هاییس، 2015، جلالی، 1395)</w:t>
      </w:r>
      <w:r w:rsidRPr="00161AB7">
        <w:rPr>
          <w:sz w:val="26"/>
          <w:rtl/>
        </w:rPr>
        <w:t>.</w:t>
      </w:r>
    </w:p>
    <w:p w14:paraId="6940FB82" w14:textId="49D4D9ED" w:rsidR="00495852" w:rsidRDefault="00495852" w:rsidP="00495852">
      <w:pPr>
        <w:pStyle w:val="Heading2"/>
        <w:rPr>
          <w:rtl/>
        </w:rPr>
      </w:pPr>
      <w:bookmarkStart w:id="51" w:name="_Toc151112110"/>
      <w:bookmarkStart w:id="52" w:name="_Toc168503354"/>
      <w:r>
        <w:rPr>
          <w:rFonts w:hint="cs"/>
          <w:rtl/>
        </w:rPr>
        <w:t xml:space="preserve">موارد آشنا در رویکرد </w:t>
      </w:r>
      <w:bookmarkEnd w:id="51"/>
      <w:r w:rsidR="00D24F74">
        <w:rPr>
          <w:rFonts w:hint="cs"/>
          <w:rtl/>
        </w:rPr>
        <w:t>آرمان‌گرایانه</w:t>
      </w:r>
      <w:bookmarkEnd w:id="52"/>
    </w:p>
    <w:p w14:paraId="7CFD937F" w14:textId="42D8D723" w:rsidR="00495852" w:rsidRPr="00F8519D" w:rsidRDefault="00495852" w:rsidP="006560B6">
      <w:pPr>
        <w:pStyle w:val="ListParagraph"/>
        <w:numPr>
          <w:ilvl w:val="0"/>
          <w:numId w:val="12"/>
        </w:numPr>
      </w:pPr>
      <w:r w:rsidRPr="00476C68">
        <w:rPr>
          <w:sz w:val="26"/>
          <w:rtl/>
        </w:rPr>
        <w:t xml:space="preserve">مفهوم </w:t>
      </w:r>
      <w:r w:rsidRPr="005502E7">
        <w:rPr>
          <w:b/>
          <w:bCs/>
          <w:sz w:val="26"/>
          <w:u w:val="single"/>
          <w:rtl/>
        </w:rPr>
        <w:t>استراتژی اقیانوس آبی</w:t>
      </w:r>
      <w:r w:rsidRPr="00476C68">
        <w:rPr>
          <w:sz w:val="26"/>
          <w:rtl/>
        </w:rPr>
        <w:t xml:space="preserve"> چان کیم و رنه مابورنیا به استراتژی</w:t>
      </w:r>
      <w:r w:rsidR="00D24F74">
        <w:rPr>
          <w:sz w:val="26"/>
          <w:rtl/>
        </w:rPr>
        <w:t xml:space="preserve">‌هایی </w:t>
      </w:r>
      <w:r w:rsidRPr="00476C68">
        <w:rPr>
          <w:sz w:val="26"/>
          <w:rtl/>
        </w:rPr>
        <w:t xml:space="preserve">برای فضاهای </w:t>
      </w:r>
      <w:r w:rsidR="00B118C9">
        <w:rPr>
          <w:sz w:val="26"/>
          <w:rtl/>
        </w:rPr>
        <w:t>ب</w:t>
      </w:r>
      <w:r w:rsidR="00B118C9">
        <w:rPr>
          <w:rFonts w:hint="cs"/>
          <w:sz w:val="26"/>
          <w:rtl/>
        </w:rPr>
        <w:t>ی‌</w:t>
      </w:r>
      <w:r w:rsidR="00B118C9">
        <w:rPr>
          <w:rFonts w:hint="eastAsia"/>
          <w:sz w:val="26"/>
          <w:rtl/>
        </w:rPr>
        <w:t>رق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ب</w:t>
      </w:r>
      <w:r w:rsidRPr="00476C68">
        <w:rPr>
          <w:sz w:val="26"/>
          <w:rtl/>
        </w:rPr>
        <w:t xml:space="preserve"> بازار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>پردازد</w:t>
      </w:r>
      <w:r w:rsidR="005228A4">
        <w:rPr>
          <w:rFonts w:hint="cs"/>
          <w:sz w:val="26"/>
          <w:rtl/>
        </w:rPr>
        <w:t xml:space="preserve"> (</w:t>
      </w:r>
      <w:r w:rsidR="005228A4" w:rsidRPr="005228A4">
        <w:rPr>
          <w:sz w:val="26"/>
          <w:rtl/>
        </w:rPr>
        <w:t>ک</w:t>
      </w:r>
      <w:r w:rsidR="005228A4" w:rsidRPr="005228A4">
        <w:rPr>
          <w:rFonts w:hint="cs"/>
          <w:sz w:val="26"/>
          <w:rtl/>
        </w:rPr>
        <w:t>ی</w:t>
      </w:r>
      <w:r w:rsidR="005228A4" w:rsidRPr="005228A4">
        <w:rPr>
          <w:rFonts w:hint="eastAsia"/>
          <w:sz w:val="26"/>
          <w:rtl/>
        </w:rPr>
        <w:t>م</w:t>
      </w:r>
      <w:r w:rsidR="005228A4" w:rsidRPr="005228A4">
        <w:rPr>
          <w:sz w:val="26"/>
          <w:rtl/>
        </w:rPr>
        <w:t xml:space="preserve"> و موبورن</w:t>
      </w:r>
      <w:r w:rsidR="005228A4">
        <w:rPr>
          <w:rStyle w:val="FootnoteReference"/>
          <w:sz w:val="26"/>
          <w:rtl/>
        </w:rPr>
        <w:footnoteReference w:id="27"/>
      </w:r>
      <w:r w:rsidR="005228A4">
        <w:rPr>
          <w:rFonts w:hint="cs"/>
          <w:sz w:val="26"/>
          <w:rtl/>
        </w:rPr>
        <w:t>، 2004)</w:t>
      </w:r>
      <w:r w:rsidRPr="00476C68">
        <w:rPr>
          <w:sz w:val="26"/>
          <w:rtl/>
        </w:rPr>
        <w:t>.</w:t>
      </w:r>
    </w:p>
    <w:p w14:paraId="27107735" w14:textId="2E49532E" w:rsidR="00495852" w:rsidRPr="00F8519D" w:rsidRDefault="00495852" w:rsidP="006560B6">
      <w:pPr>
        <w:pStyle w:val="ListParagraph"/>
        <w:numPr>
          <w:ilvl w:val="0"/>
          <w:numId w:val="12"/>
        </w:numPr>
      </w:pPr>
      <w:r w:rsidRPr="00476C68">
        <w:rPr>
          <w:sz w:val="26"/>
          <w:rtl/>
        </w:rPr>
        <w:t xml:space="preserve">گری همل و سی کی پراهالاد در کتابشان با عنوان </w:t>
      </w:r>
      <w:r w:rsidRPr="005502E7">
        <w:rPr>
          <w:b/>
          <w:bCs/>
          <w:sz w:val="26"/>
          <w:u w:val="single"/>
          <w:rtl/>
        </w:rPr>
        <w:t>رقابت برای آینده</w:t>
      </w:r>
      <w:r w:rsidRPr="00476C68">
        <w:rPr>
          <w:sz w:val="26"/>
          <w:rtl/>
        </w:rPr>
        <w:t xml:space="preserve"> توصیه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کنند رهبران قابلیت </w:t>
      </w:r>
      <w:r w:rsidR="00B118C9">
        <w:rPr>
          <w:sz w:val="26"/>
          <w:rtl/>
        </w:rPr>
        <w:t>شرکت‌ها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شان</w:t>
      </w:r>
      <w:r w:rsidRPr="00476C68">
        <w:rPr>
          <w:sz w:val="26"/>
          <w:rtl/>
        </w:rPr>
        <w:t xml:space="preserve"> را برای </w:t>
      </w:r>
      <w:r w:rsidRPr="005502E7">
        <w:rPr>
          <w:b/>
          <w:bCs/>
          <w:sz w:val="26"/>
          <w:u w:val="single"/>
          <w:rtl/>
        </w:rPr>
        <w:t>شکل</w:t>
      </w:r>
      <w:r w:rsidRPr="005502E7">
        <w:rPr>
          <w:rFonts w:hint="cs"/>
          <w:b/>
          <w:bCs/>
          <w:sz w:val="26"/>
          <w:u w:val="single"/>
          <w:rtl/>
        </w:rPr>
        <w:t xml:space="preserve"> </w:t>
      </w:r>
      <w:r w:rsidRPr="005502E7">
        <w:rPr>
          <w:b/>
          <w:bCs/>
          <w:sz w:val="26"/>
          <w:u w:val="single"/>
          <w:rtl/>
        </w:rPr>
        <w:t>دادن به آینده</w:t>
      </w:r>
      <w:r w:rsidRPr="00476C68">
        <w:rPr>
          <w:sz w:val="26"/>
          <w:rtl/>
        </w:rPr>
        <w:t xml:space="preserve"> توسعه دهند</w:t>
      </w:r>
      <w:r w:rsidR="005228A4">
        <w:rPr>
          <w:rFonts w:hint="cs"/>
          <w:sz w:val="26"/>
          <w:rtl/>
        </w:rPr>
        <w:t xml:space="preserve"> (هامل و پرالاهاد، 1996)</w:t>
      </w:r>
      <w:r w:rsidRPr="00476C68">
        <w:rPr>
          <w:sz w:val="26"/>
          <w:rtl/>
        </w:rPr>
        <w:t>.</w:t>
      </w:r>
    </w:p>
    <w:p w14:paraId="3DBA00B3" w14:textId="2E4E0E49" w:rsidR="00495852" w:rsidRPr="00F8519D" w:rsidRDefault="00C0781A" w:rsidP="006560B6">
      <w:pPr>
        <w:pStyle w:val="ListParagraph"/>
        <w:numPr>
          <w:ilvl w:val="0"/>
          <w:numId w:val="12"/>
        </w:numPr>
      </w:pPr>
      <w:r>
        <w:rPr>
          <w:rFonts w:hint="cs"/>
          <w:sz w:val="26"/>
          <w:rtl/>
        </w:rPr>
        <w:t>م</w:t>
      </w:r>
      <w:r w:rsidR="00495852" w:rsidRPr="00476C68">
        <w:rPr>
          <w:sz w:val="26"/>
          <w:rtl/>
        </w:rPr>
        <w:t xml:space="preserve">فهوم </w:t>
      </w:r>
      <w:r w:rsidR="00495852" w:rsidRPr="005502E7">
        <w:rPr>
          <w:b/>
          <w:bCs/>
          <w:sz w:val="26"/>
          <w:u w:val="single"/>
          <w:rtl/>
        </w:rPr>
        <w:t>نوآوری برهم زننده</w:t>
      </w:r>
      <w:r w:rsidR="00495852" w:rsidRPr="00476C68">
        <w:rPr>
          <w:sz w:val="26"/>
          <w:rtl/>
        </w:rPr>
        <w:t xml:space="preserve"> از کلایتون کریستینسن به تشریح این</w:t>
      </w:r>
      <w:r w:rsidR="00D24F74">
        <w:rPr>
          <w:sz w:val="26"/>
          <w:rtl/>
        </w:rPr>
        <w:t xml:space="preserve"> می‌</w:t>
      </w:r>
      <w:r w:rsidR="00495852" w:rsidRPr="00476C68">
        <w:rPr>
          <w:sz w:val="26"/>
          <w:rtl/>
        </w:rPr>
        <w:t xml:space="preserve">پردازد که برخی از </w:t>
      </w:r>
      <w:r w:rsidR="00D24F74">
        <w:rPr>
          <w:sz w:val="26"/>
          <w:rtl/>
        </w:rPr>
        <w:t>شرکت‌ها</w:t>
      </w:r>
      <w:r w:rsidR="00495852" w:rsidRPr="00476C68">
        <w:rPr>
          <w:sz w:val="26"/>
          <w:rtl/>
        </w:rPr>
        <w:t xml:space="preserve"> چگونه</w:t>
      </w:r>
      <w:r w:rsidR="00D24F74">
        <w:rPr>
          <w:sz w:val="26"/>
          <w:rtl/>
        </w:rPr>
        <w:t xml:space="preserve"> می‌</w:t>
      </w:r>
      <w:r w:rsidR="00495852" w:rsidRPr="00476C68">
        <w:rPr>
          <w:sz w:val="26"/>
          <w:rtl/>
        </w:rPr>
        <w:t xml:space="preserve">توانند با </w:t>
      </w:r>
      <w:r w:rsidR="00B118C9">
        <w:rPr>
          <w:b/>
          <w:bCs/>
          <w:sz w:val="26"/>
          <w:u w:val="single"/>
          <w:rtl/>
        </w:rPr>
        <w:t>ساده‌ساز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="00495852" w:rsidRPr="005502E7">
        <w:rPr>
          <w:b/>
          <w:bCs/>
          <w:sz w:val="26"/>
          <w:u w:val="single"/>
          <w:rtl/>
        </w:rPr>
        <w:t xml:space="preserve"> محصولات و خدماتشان</w:t>
      </w:r>
      <w:r w:rsidR="00495852" w:rsidRPr="00476C68">
        <w:rPr>
          <w:sz w:val="26"/>
          <w:rtl/>
        </w:rPr>
        <w:t xml:space="preserve">، </w:t>
      </w:r>
      <w:r w:rsidR="00495852" w:rsidRPr="005502E7">
        <w:rPr>
          <w:b/>
          <w:bCs/>
          <w:sz w:val="26"/>
          <w:u w:val="single"/>
          <w:rtl/>
        </w:rPr>
        <w:t>بازارهای بالغ</w:t>
      </w:r>
      <w:r w:rsidR="00495852" w:rsidRPr="00476C68">
        <w:rPr>
          <w:sz w:val="26"/>
          <w:rtl/>
        </w:rPr>
        <w:t xml:space="preserve"> را </w:t>
      </w:r>
      <w:r w:rsidR="00495852" w:rsidRPr="005502E7">
        <w:rPr>
          <w:b/>
          <w:bCs/>
          <w:sz w:val="26"/>
          <w:u w:val="single"/>
          <w:rtl/>
        </w:rPr>
        <w:t>بر هم بزنند</w:t>
      </w:r>
      <w:r w:rsidR="00495852" w:rsidRPr="00476C68">
        <w:rPr>
          <w:sz w:val="26"/>
          <w:rtl/>
        </w:rPr>
        <w:t xml:space="preserve"> و بنیا</w:t>
      </w:r>
      <w:r w:rsidR="005502E7">
        <w:rPr>
          <w:rFonts w:hint="cs"/>
          <w:sz w:val="26"/>
          <w:rtl/>
        </w:rPr>
        <w:t>ن</w:t>
      </w:r>
      <w:r w:rsidR="00495852" w:rsidRPr="00476C68">
        <w:rPr>
          <w:sz w:val="26"/>
          <w:rtl/>
        </w:rPr>
        <w:t>ی را ایجاد کنند که بر پایه</w:t>
      </w:r>
      <w:r w:rsidR="00495852">
        <w:rPr>
          <w:rFonts w:hint="cs"/>
          <w:sz w:val="26"/>
          <w:rtl/>
        </w:rPr>
        <w:t xml:space="preserve"> </w:t>
      </w:r>
      <w:r w:rsidR="00495852" w:rsidRPr="00476C68">
        <w:rPr>
          <w:sz w:val="26"/>
          <w:rtl/>
        </w:rPr>
        <w:t xml:space="preserve">آن </w:t>
      </w:r>
      <w:r w:rsidR="004306EB">
        <w:rPr>
          <w:sz w:val="26"/>
          <w:rtl/>
        </w:rPr>
        <w:t>به‌سوی</w:t>
      </w:r>
      <w:r w:rsidR="00495852" w:rsidRPr="00476C68">
        <w:rPr>
          <w:sz w:val="26"/>
          <w:rtl/>
        </w:rPr>
        <w:t xml:space="preserve"> </w:t>
      </w:r>
      <w:r w:rsidR="00B118C9">
        <w:rPr>
          <w:sz w:val="26"/>
          <w:rtl/>
        </w:rPr>
        <w:t>اصلی‌ترین</w:t>
      </w:r>
      <w:r w:rsidR="00495852" w:rsidRPr="00476C68">
        <w:rPr>
          <w:sz w:val="26"/>
          <w:rtl/>
        </w:rPr>
        <w:t xml:space="preserve"> رقبایشان یورش ببرند و </w:t>
      </w:r>
      <w:r w:rsidR="00D24F74">
        <w:rPr>
          <w:sz w:val="26"/>
          <w:rtl/>
        </w:rPr>
        <w:t>آن‌ها</w:t>
      </w:r>
      <w:r w:rsidR="00495852" w:rsidRPr="00476C68">
        <w:rPr>
          <w:sz w:val="26"/>
          <w:rtl/>
        </w:rPr>
        <w:t xml:space="preserve"> را به حاشیه ببرند</w:t>
      </w:r>
      <w:r w:rsidR="005228A4">
        <w:rPr>
          <w:rFonts w:hint="cs"/>
          <w:sz w:val="26"/>
          <w:rtl/>
        </w:rPr>
        <w:t xml:space="preserve"> (بروور و </w:t>
      </w:r>
      <w:r w:rsidR="005228A4" w:rsidRPr="00476C68">
        <w:rPr>
          <w:sz w:val="26"/>
          <w:rtl/>
        </w:rPr>
        <w:t>کریستینسن</w:t>
      </w:r>
      <w:r w:rsidR="005228A4">
        <w:rPr>
          <w:rStyle w:val="FootnoteReference"/>
          <w:sz w:val="26"/>
          <w:rtl/>
        </w:rPr>
        <w:footnoteReference w:id="28"/>
      </w:r>
      <w:r w:rsidR="005228A4">
        <w:rPr>
          <w:rFonts w:hint="cs"/>
          <w:sz w:val="26"/>
          <w:rtl/>
        </w:rPr>
        <w:t>، 1995)</w:t>
      </w:r>
      <w:r w:rsidR="00495852" w:rsidRPr="00476C68">
        <w:rPr>
          <w:sz w:val="26"/>
          <w:rtl/>
        </w:rPr>
        <w:t>.</w:t>
      </w:r>
    </w:p>
    <w:p w14:paraId="25DB4DB6" w14:textId="56E060D8" w:rsidR="00495852" w:rsidRPr="00495852" w:rsidRDefault="00495852" w:rsidP="006560B6">
      <w:pPr>
        <w:pStyle w:val="ListParagraph"/>
        <w:numPr>
          <w:ilvl w:val="0"/>
          <w:numId w:val="12"/>
        </w:numPr>
        <w:rPr>
          <w:rtl/>
        </w:rPr>
      </w:pPr>
      <w:r w:rsidRPr="00476C68">
        <w:rPr>
          <w:sz w:val="26"/>
          <w:rtl/>
        </w:rPr>
        <w:t xml:space="preserve">بی سی جی نیز پیشگام روش </w:t>
      </w:r>
      <w:r w:rsidRPr="005502E7">
        <w:rPr>
          <w:b/>
          <w:bCs/>
          <w:sz w:val="26"/>
          <w:u w:val="single"/>
          <w:rtl/>
        </w:rPr>
        <w:t>یادگیری</w:t>
      </w:r>
      <w:r w:rsidRPr="00476C68">
        <w:rPr>
          <w:sz w:val="26"/>
          <w:rtl/>
        </w:rPr>
        <w:t xml:space="preserve"> </w:t>
      </w:r>
      <w:r w:rsidRPr="005502E7">
        <w:rPr>
          <w:b/>
          <w:bCs/>
          <w:sz w:val="26"/>
          <w:u w:val="single"/>
          <w:rtl/>
        </w:rPr>
        <w:t xml:space="preserve">از </w:t>
      </w:r>
      <w:r w:rsidR="00D24F74">
        <w:rPr>
          <w:b/>
          <w:bCs/>
          <w:sz w:val="26"/>
          <w:u w:val="single"/>
          <w:rtl/>
        </w:rPr>
        <w:t>شرکت‌های</w:t>
      </w:r>
      <w:r w:rsidRPr="005502E7">
        <w:rPr>
          <w:b/>
          <w:bCs/>
          <w:sz w:val="26"/>
          <w:u w:val="single"/>
          <w:rtl/>
        </w:rPr>
        <w:t xml:space="preserve"> مستقل</w:t>
      </w:r>
      <w:r w:rsidRPr="00476C68">
        <w:rPr>
          <w:sz w:val="26"/>
          <w:rtl/>
        </w:rPr>
        <w:t xml:space="preserve"> است. این روش به </w:t>
      </w:r>
      <w:r w:rsidR="00D24F74">
        <w:rPr>
          <w:sz w:val="26"/>
          <w:rtl/>
        </w:rPr>
        <w:t>شرکت‌های</w:t>
      </w:r>
      <w:r w:rsidRPr="00476C68">
        <w:rPr>
          <w:sz w:val="26"/>
          <w:rtl/>
        </w:rPr>
        <w:t xml:space="preserve"> بزرگ امکان </w:t>
      </w:r>
      <w:r w:rsidRPr="005502E7">
        <w:rPr>
          <w:b/>
          <w:bCs/>
          <w:sz w:val="26"/>
          <w:u w:val="single"/>
          <w:rtl/>
        </w:rPr>
        <w:t>شناسایی</w:t>
      </w:r>
      <w:r w:rsidRPr="00476C68">
        <w:rPr>
          <w:sz w:val="26"/>
          <w:rtl/>
        </w:rPr>
        <w:t xml:space="preserve"> و </w:t>
      </w:r>
      <w:r w:rsidR="00BA2244">
        <w:rPr>
          <w:b/>
          <w:bCs/>
          <w:sz w:val="26"/>
          <w:u w:val="single"/>
          <w:rtl/>
        </w:rPr>
        <w:t>بهره‌برداری</w:t>
      </w:r>
      <w:r w:rsidRPr="00476C68">
        <w:rPr>
          <w:sz w:val="26"/>
          <w:rtl/>
        </w:rPr>
        <w:t xml:space="preserve"> از </w:t>
      </w:r>
      <w:r w:rsidR="00D24F74">
        <w:rPr>
          <w:b/>
          <w:bCs/>
          <w:sz w:val="26"/>
          <w:u w:val="single"/>
          <w:rtl/>
        </w:rPr>
        <w:t>فعالیت‌های</w:t>
      </w:r>
      <w:r w:rsidRPr="005502E7">
        <w:rPr>
          <w:b/>
          <w:bCs/>
          <w:sz w:val="26"/>
          <w:u w:val="single"/>
          <w:rtl/>
        </w:rPr>
        <w:t xml:space="preserve"> کارآفرینانه</w:t>
      </w:r>
      <w:r w:rsidRPr="00476C68">
        <w:rPr>
          <w:sz w:val="26"/>
          <w:rtl/>
        </w:rPr>
        <w:t xml:space="preserve"> و </w:t>
      </w:r>
      <w:r w:rsidRPr="005502E7">
        <w:rPr>
          <w:b/>
          <w:bCs/>
          <w:sz w:val="26"/>
          <w:u w:val="single"/>
          <w:rtl/>
        </w:rPr>
        <w:t>برهم زننده</w:t>
      </w:r>
      <w:r w:rsidRPr="00476C68">
        <w:rPr>
          <w:sz w:val="26"/>
          <w:rtl/>
        </w:rPr>
        <w:t xml:space="preserve"> را در</w:t>
      </w:r>
      <w:r>
        <w:rPr>
          <w:rFonts w:hint="cs"/>
          <w:sz w:val="26"/>
          <w:rtl/>
        </w:rPr>
        <w:t xml:space="preserve"> </w:t>
      </w:r>
      <w:r w:rsidRPr="005502E7">
        <w:rPr>
          <w:b/>
          <w:bCs/>
          <w:sz w:val="26"/>
          <w:u w:val="single"/>
          <w:rtl/>
        </w:rPr>
        <w:t>حاشیه صنعت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="00F13BD6">
        <w:rPr>
          <w:rFonts w:hint="cs"/>
          <w:sz w:val="26"/>
          <w:rtl/>
        </w:rPr>
        <w:t xml:space="preserve"> (ریوز و همکاران، 2013)</w:t>
      </w:r>
      <w:r w:rsidRPr="00476C68">
        <w:rPr>
          <w:sz w:val="26"/>
          <w:rtl/>
        </w:rPr>
        <w:t>.</w:t>
      </w:r>
    </w:p>
    <w:p w14:paraId="0FC0FEDF" w14:textId="32C70BB6" w:rsidR="00A66B12" w:rsidRDefault="00F8519D" w:rsidP="00F8519D">
      <w:pPr>
        <w:pStyle w:val="Heading2"/>
        <w:rPr>
          <w:rtl/>
        </w:rPr>
      </w:pPr>
      <w:bookmarkStart w:id="53" w:name="_Toc151112111"/>
      <w:bookmarkStart w:id="54" w:name="_Toc168503355"/>
      <w:r>
        <w:rPr>
          <w:rFonts w:hint="cs"/>
          <w:rtl/>
        </w:rPr>
        <w:lastRenderedPageBreak/>
        <w:t xml:space="preserve">شرایط </w:t>
      </w:r>
      <w:r w:rsidR="00D24F74">
        <w:rPr>
          <w:rFonts w:hint="cs"/>
          <w:rtl/>
        </w:rPr>
        <w:t>به‌کارگیری</w:t>
      </w:r>
      <w:r>
        <w:rPr>
          <w:rFonts w:hint="cs"/>
          <w:rtl/>
        </w:rPr>
        <w:t xml:space="preserve"> رویکرد </w:t>
      </w:r>
      <w:r w:rsidR="00D24F74">
        <w:rPr>
          <w:rFonts w:hint="cs"/>
          <w:rtl/>
        </w:rPr>
        <w:t>آرمان‌گرایانه</w:t>
      </w:r>
      <w:bookmarkEnd w:id="53"/>
      <w:bookmarkEnd w:id="54"/>
    </w:p>
    <w:p w14:paraId="47FEB287" w14:textId="5CEB1AF5" w:rsidR="005502E7" w:rsidRPr="00C0781A" w:rsidRDefault="00F8519D" w:rsidP="00FB1DC5">
      <w:pPr>
        <w:pStyle w:val="ListParagraph"/>
        <w:numPr>
          <w:ilvl w:val="0"/>
          <w:numId w:val="98"/>
        </w:numPr>
        <w:rPr>
          <w:sz w:val="26"/>
          <w:rtl/>
        </w:rPr>
      </w:pPr>
      <w:r w:rsidRPr="00C0781A">
        <w:rPr>
          <w:sz w:val="26"/>
          <w:rtl/>
        </w:rPr>
        <w:t xml:space="preserve">زمانی باید از رویکرد </w:t>
      </w:r>
      <w:r w:rsidR="00D24F74">
        <w:rPr>
          <w:sz w:val="26"/>
          <w:rtl/>
        </w:rPr>
        <w:t>آرمان‌گرایانه</w:t>
      </w:r>
      <w:r w:rsidRPr="00C0781A">
        <w:rPr>
          <w:sz w:val="26"/>
          <w:rtl/>
        </w:rPr>
        <w:t xml:space="preserve"> به استراتژی استفاده کنید که </w:t>
      </w:r>
      <w:r w:rsidRPr="00C0781A">
        <w:rPr>
          <w:b/>
          <w:bCs/>
          <w:sz w:val="26"/>
          <w:u w:val="single"/>
          <w:rtl/>
        </w:rPr>
        <w:t>فرصت خلق یا نوزایی</w:t>
      </w:r>
      <w:r w:rsidRPr="00C0781A">
        <w:rPr>
          <w:sz w:val="26"/>
          <w:rtl/>
        </w:rPr>
        <w:t xml:space="preserve"> صنعت را </w:t>
      </w:r>
      <w:r w:rsidR="00D24F74">
        <w:rPr>
          <w:sz w:val="26"/>
          <w:rtl/>
        </w:rPr>
        <w:t>به‌تنهایی</w:t>
      </w:r>
      <w:r w:rsidRPr="00C0781A">
        <w:rPr>
          <w:sz w:val="26"/>
          <w:rtl/>
        </w:rPr>
        <w:t xml:space="preserve"> و با </w:t>
      </w:r>
      <w:r w:rsidR="004306EB">
        <w:rPr>
          <w:sz w:val="26"/>
          <w:rtl/>
        </w:rPr>
        <w:t>به‌کارگیری</w:t>
      </w:r>
      <w:r w:rsidRPr="00C0781A">
        <w:rPr>
          <w:sz w:val="26"/>
          <w:rtl/>
        </w:rPr>
        <w:t xml:space="preserve"> </w:t>
      </w:r>
      <w:r w:rsidRPr="00C0781A">
        <w:rPr>
          <w:b/>
          <w:bCs/>
          <w:sz w:val="26"/>
          <w:u w:val="single"/>
          <w:rtl/>
        </w:rPr>
        <w:t>آرمان جسورانه</w:t>
      </w:r>
      <w:r w:rsidRPr="00C0781A">
        <w:rPr>
          <w:sz w:val="26"/>
          <w:rtl/>
        </w:rPr>
        <w:t xml:space="preserve"> در زمان مناسب داشته باشید. </w:t>
      </w:r>
    </w:p>
    <w:p w14:paraId="3C8EE149" w14:textId="4EAA6B55" w:rsidR="005502E7" w:rsidRPr="00C0781A" w:rsidRDefault="00F8519D" w:rsidP="00FB1DC5">
      <w:pPr>
        <w:pStyle w:val="ListParagraph"/>
        <w:numPr>
          <w:ilvl w:val="0"/>
          <w:numId w:val="98"/>
        </w:numPr>
        <w:rPr>
          <w:sz w:val="26"/>
          <w:rtl/>
        </w:rPr>
      </w:pPr>
      <w:r w:rsidRPr="00C0781A">
        <w:rPr>
          <w:sz w:val="26"/>
          <w:rtl/>
        </w:rPr>
        <w:t xml:space="preserve">این یعنی رویکرد </w:t>
      </w:r>
      <w:r w:rsidR="00D24F74">
        <w:rPr>
          <w:sz w:val="26"/>
          <w:rtl/>
        </w:rPr>
        <w:t>آرمان‌گرایانه</w:t>
      </w:r>
      <w:r w:rsidRPr="00C0781A">
        <w:rPr>
          <w:sz w:val="26"/>
          <w:rtl/>
        </w:rPr>
        <w:t xml:space="preserve"> زمانی صحیح است که شرکتتان با </w:t>
      </w:r>
      <w:r w:rsidRPr="00C0781A">
        <w:rPr>
          <w:b/>
          <w:bCs/>
          <w:sz w:val="26"/>
          <w:u w:val="single"/>
          <w:rtl/>
        </w:rPr>
        <w:t>محیطی</w:t>
      </w:r>
      <w:r w:rsidRPr="00C0781A">
        <w:rPr>
          <w:rFonts w:hint="cs"/>
          <w:b/>
          <w:bCs/>
          <w:sz w:val="26"/>
          <w:u w:val="single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انعطاف‌پذیر</w:t>
      </w:r>
      <w:r w:rsidRPr="00C0781A">
        <w:rPr>
          <w:sz w:val="26"/>
          <w:rtl/>
        </w:rPr>
        <w:t xml:space="preserve"> </w:t>
      </w:r>
      <w:r w:rsidR="004306EB">
        <w:rPr>
          <w:sz w:val="26"/>
          <w:rtl/>
        </w:rPr>
        <w:t>روبه‌رو</w:t>
      </w:r>
      <w:r w:rsidRPr="00C0781A">
        <w:rPr>
          <w:sz w:val="26"/>
          <w:rtl/>
        </w:rPr>
        <w:t xml:space="preserve"> باشد و این محیط به دلیل </w:t>
      </w:r>
      <w:r w:rsidRPr="00C0781A">
        <w:rPr>
          <w:b/>
          <w:bCs/>
          <w:sz w:val="26"/>
          <w:u w:val="single"/>
          <w:rtl/>
        </w:rPr>
        <w:t xml:space="preserve">اقدام </w:t>
      </w:r>
      <w:r w:rsidR="00B118C9">
        <w:rPr>
          <w:b/>
          <w:bCs/>
          <w:sz w:val="26"/>
          <w:u w:val="single"/>
          <w:rtl/>
        </w:rPr>
        <w:t>به‌موقع</w:t>
      </w:r>
      <w:r w:rsidRPr="00C0781A">
        <w:rPr>
          <w:sz w:val="26"/>
          <w:rtl/>
        </w:rPr>
        <w:t xml:space="preserve"> و </w:t>
      </w:r>
      <w:r w:rsidRPr="00C0781A">
        <w:rPr>
          <w:b/>
          <w:bCs/>
          <w:sz w:val="26"/>
          <w:u w:val="single"/>
          <w:rtl/>
        </w:rPr>
        <w:t>قدرت شرکت</w:t>
      </w:r>
      <w:r w:rsidRPr="00C0781A">
        <w:rPr>
          <w:sz w:val="26"/>
          <w:rtl/>
        </w:rPr>
        <w:t xml:space="preserve"> شما برای </w:t>
      </w:r>
      <w:r w:rsidRPr="00C0781A">
        <w:rPr>
          <w:b/>
          <w:bCs/>
          <w:sz w:val="26"/>
          <w:u w:val="single"/>
          <w:rtl/>
        </w:rPr>
        <w:t>شکل دادن</w:t>
      </w:r>
      <w:r w:rsidRPr="00C0781A">
        <w:rPr>
          <w:sz w:val="26"/>
          <w:rtl/>
        </w:rPr>
        <w:t xml:space="preserve"> به محیط، برایتان </w:t>
      </w:r>
      <w:r w:rsidRPr="00C0781A">
        <w:rPr>
          <w:b/>
          <w:bCs/>
          <w:sz w:val="26"/>
          <w:u w:val="single"/>
          <w:rtl/>
        </w:rPr>
        <w:t xml:space="preserve">قابل </w:t>
      </w:r>
      <w:r w:rsidR="00D24F74">
        <w:rPr>
          <w:b/>
          <w:bCs/>
          <w:sz w:val="26"/>
          <w:u w:val="single"/>
          <w:rtl/>
        </w:rPr>
        <w:t>پیش‌بینی</w:t>
      </w:r>
      <w:r w:rsidRPr="00C0781A">
        <w:rPr>
          <w:sz w:val="26"/>
          <w:rtl/>
        </w:rPr>
        <w:t xml:space="preserve"> هم باشد. </w:t>
      </w:r>
    </w:p>
    <w:p w14:paraId="5F6EA3F7" w14:textId="41ADF44C" w:rsidR="005502E7" w:rsidRPr="00C0781A" w:rsidRDefault="00F8519D" w:rsidP="00FB1DC5">
      <w:pPr>
        <w:pStyle w:val="ListParagraph"/>
        <w:numPr>
          <w:ilvl w:val="0"/>
          <w:numId w:val="98"/>
        </w:numPr>
        <w:rPr>
          <w:sz w:val="26"/>
          <w:rtl/>
        </w:rPr>
      </w:pPr>
      <w:r w:rsidRPr="00C0781A">
        <w:rPr>
          <w:sz w:val="26"/>
          <w:rtl/>
        </w:rPr>
        <w:t xml:space="preserve">شرایط </w:t>
      </w:r>
      <w:r w:rsidR="00D24F74">
        <w:rPr>
          <w:sz w:val="26"/>
          <w:rtl/>
        </w:rPr>
        <w:t>آرمان‌گرایانه</w:t>
      </w:r>
      <w:r w:rsidRPr="00C0781A">
        <w:rPr>
          <w:sz w:val="26"/>
          <w:rtl/>
        </w:rPr>
        <w:t xml:space="preserve"> زمانی مهیا</w:t>
      </w:r>
      <w:r w:rsidR="00D24F74">
        <w:rPr>
          <w:sz w:val="26"/>
          <w:rtl/>
        </w:rPr>
        <w:t xml:space="preserve"> می‌</w:t>
      </w:r>
      <w:r w:rsidRPr="00C0781A">
        <w:rPr>
          <w:sz w:val="26"/>
          <w:rtl/>
        </w:rPr>
        <w:t xml:space="preserve">شود که </w:t>
      </w:r>
    </w:p>
    <w:p w14:paraId="226F3652" w14:textId="2B1FF306" w:rsidR="005502E7" w:rsidRDefault="00F8519D" w:rsidP="00FB1DC5">
      <w:pPr>
        <w:pStyle w:val="ListParagraph"/>
        <w:numPr>
          <w:ilvl w:val="1"/>
          <w:numId w:val="98"/>
        </w:numPr>
        <w:rPr>
          <w:sz w:val="26"/>
        </w:rPr>
      </w:pPr>
      <w:r w:rsidRPr="005502E7">
        <w:rPr>
          <w:b/>
          <w:bCs/>
          <w:sz w:val="26"/>
          <w:u w:val="single"/>
          <w:rtl/>
        </w:rPr>
        <w:t>پیش از فهم و واکنش</w:t>
      </w:r>
      <w:r w:rsidRPr="005502E7">
        <w:rPr>
          <w:sz w:val="26"/>
          <w:rtl/>
        </w:rPr>
        <w:t xml:space="preserve"> دیگر </w:t>
      </w:r>
      <w:r w:rsidR="00B118C9">
        <w:rPr>
          <w:sz w:val="26"/>
          <w:rtl/>
        </w:rPr>
        <w:t>شرکت‌ها</w:t>
      </w:r>
      <w:r w:rsidRPr="005502E7">
        <w:rPr>
          <w:sz w:val="26"/>
          <w:rtl/>
        </w:rPr>
        <w:t xml:space="preserve">، </w:t>
      </w:r>
      <w:r w:rsidRPr="005502E7">
        <w:rPr>
          <w:b/>
          <w:bCs/>
          <w:sz w:val="26"/>
          <w:u w:val="single"/>
          <w:rtl/>
        </w:rPr>
        <w:t>روندهای عمده</w:t>
      </w:r>
      <w:r w:rsidRPr="005502E7">
        <w:rPr>
          <w:sz w:val="26"/>
          <w:rtl/>
        </w:rPr>
        <w:t xml:space="preserve"> در</w:t>
      </w:r>
      <w:r w:rsidRPr="005502E7">
        <w:rPr>
          <w:rFonts w:hint="cs"/>
          <w:sz w:val="26"/>
          <w:rtl/>
        </w:rPr>
        <w:t xml:space="preserve"> </w:t>
      </w:r>
      <w:r w:rsidRPr="005502E7">
        <w:rPr>
          <w:sz w:val="26"/>
          <w:rtl/>
        </w:rPr>
        <w:t xml:space="preserve">حال ظهور را دریابید؛ </w:t>
      </w:r>
    </w:p>
    <w:p w14:paraId="19F90E12" w14:textId="64080AC7" w:rsidR="005502E7" w:rsidRDefault="00F8519D" w:rsidP="00FB1DC5">
      <w:pPr>
        <w:pStyle w:val="ListParagraph"/>
        <w:numPr>
          <w:ilvl w:val="1"/>
          <w:numId w:val="98"/>
        </w:numPr>
        <w:rPr>
          <w:sz w:val="26"/>
        </w:rPr>
      </w:pPr>
      <w:r w:rsidRPr="005502E7">
        <w:rPr>
          <w:sz w:val="26"/>
          <w:rtl/>
        </w:rPr>
        <w:t xml:space="preserve">امکان </w:t>
      </w:r>
      <w:r w:rsidRPr="005502E7">
        <w:rPr>
          <w:b/>
          <w:bCs/>
          <w:sz w:val="26"/>
          <w:u w:val="single"/>
          <w:rtl/>
        </w:rPr>
        <w:t>بازسازی صنعت</w:t>
      </w:r>
      <w:r w:rsidRPr="005502E7">
        <w:rPr>
          <w:sz w:val="26"/>
          <w:rtl/>
        </w:rPr>
        <w:t xml:space="preserve"> در اثر </w:t>
      </w:r>
      <w:r w:rsidRPr="005502E7">
        <w:rPr>
          <w:b/>
          <w:bCs/>
          <w:sz w:val="26"/>
          <w:u w:val="single"/>
          <w:rtl/>
        </w:rPr>
        <w:t xml:space="preserve">تغییرات </w:t>
      </w:r>
      <w:r w:rsidR="004306EB">
        <w:rPr>
          <w:b/>
          <w:bCs/>
          <w:sz w:val="26"/>
          <w:u w:val="single"/>
          <w:rtl/>
        </w:rPr>
        <w:t>فنّاوری</w:t>
      </w:r>
      <w:r w:rsidRPr="005502E7">
        <w:rPr>
          <w:sz w:val="26"/>
          <w:rtl/>
        </w:rPr>
        <w:t xml:space="preserve"> را بفهمید؛ </w:t>
      </w:r>
    </w:p>
    <w:p w14:paraId="064BFB1D" w14:textId="42B7A5B3" w:rsidR="00F8519D" w:rsidRPr="005502E7" w:rsidRDefault="00F8519D" w:rsidP="00FB1DC5">
      <w:pPr>
        <w:pStyle w:val="ListParagraph"/>
        <w:numPr>
          <w:ilvl w:val="1"/>
          <w:numId w:val="98"/>
        </w:numPr>
        <w:rPr>
          <w:sz w:val="26"/>
          <w:rtl/>
        </w:rPr>
      </w:pPr>
      <w:r w:rsidRPr="005502E7">
        <w:rPr>
          <w:sz w:val="26"/>
          <w:rtl/>
        </w:rPr>
        <w:t>یا وقتی محصول اصلی حاضر در بازار ن</w:t>
      </w:r>
      <w:r w:rsidR="004306EB">
        <w:rPr>
          <w:sz w:val="26"/>
          <w:rtl/>
        </w:rPr>
        <w:t>می‌توان</w:t>
      </w:r>
      <w:r w:rsidRPr="005502E7">
        <w:rPr>
          <w:sz w:val="26"/>
          <w:rtl/>
        </w:rPr>
        <w:t xml:space="preserve">د </w:t>
      </w:r>
      <w:r w:rsidRPr="005502E7">
        <w:rPr>
          <w:b/>
          <w:bCs/>
          <w:sz w:val="26"/>
          <w:u w:val="single"/>
          <w:rtl/>
        </w:rPr>
        <w:t>رضایت مشتریان</w:t>
      </w:r>
      <w:r w:rsidRPr="005502E7">
        <w:rPr>
          <w:sz w:val="26"/>
          <w:rtl/>
        </w:rPr>
        <w:t xml:space="preserve"> را تأمین کند، متوجه </w:t>
      </w:r>
      <w:r w:rsidR="002D72FF">
        <w:rPr>
          <w:b/>
          <w:bCs/>
          <w:sz w:val="26"/>
          <w:u w:val="single"/>
          <w:rtl/>
        </w:rPr>
        <w:t>فرصت‌های</w:t>
      </w:r>
      <w:r w:rsidRPr="005502E7">
        <w:rPr>
          <w:sz w:val="26"/>
          <w:rtl/>
        </w:rPr>
        <w:t xml:space="preserve"> ممکن برای </w:t>
      </w:r>
      <w:r w:rsidRPr="005502E7">
        <w:rPr>
          <w:b/>
          <w:bCs/>
          <w:sz w:val="26"/>
          <w:u w:val="single"/>
          <w:rtl/>
        </w:rPr>
        <w:t>بازارهای جدید</w:t>
      </w:r>
      <w:r w:rsidRPr="005502E7">
        <w:rPr>
          <w:sz w:val="26"/>
          <w:rtl/>
        </w:rPr>
        <w:t xml:space="preserve"> شوید.</w:t>
      </w:r>
    </w:p>
    <w:p w14:paraId="35D736A9" w14:textId="46FD2A63" w:rsidR="00C17278" w:rsidRPr="00C0781A" w:rsidRDefault="00C17278" w:rsidP="00FB1DC5">
      <w:pPr>
        <w:pStyle w:val="ListParagraph"/>
        <w:numPr>
          <w:ilvl w:val="0"/>
          <w:numId w:val="98"/>
        </w:numPr>
        <w:rPr>
          <w:sz w:val="26"/>
        </w:rPr>
      </w:pPr>
      <w:r w:rsidRPr="00C0781A">
        <w:rPr>
          <w:sz w:val="26"/>
          <w:rtl/>
        </w:rPr>
        <w:t xml:space="preserve">در محیط </w:t>
      </w:r>
      <w:r w:rsidR="004306EB">
        <w:rPr>
          <w:sz w:val="26"/>
          <w:rtl/>
        </w:rPr>
        <w:t>انعطاف‌پذیر</w:t>
      </w:r>
      <w:r w:rsidRPr="00C0781A">
        <w:rPr>
          <w:sz w:val="26"/>
          <w:rtl/>
        </w:rPr>
        <w:t xml:space="preserve">، استراتژی بهینه </w:t>
      </w:r>
      <w:r w:rsidRPr="00C0781A">
        <w:rPr>
          <w:b/>
          <w:bCs/>
          <w:sz w:val="26"/>
          <w:u w:val="single"/>
          <w:rtl/>
        </w:rPr>
        <w:t>تحلیل</w:t>
      </w:r>
      <w:r w:rsidRPr="00C0781A">
        <w:rPr>
          <w:sz w:val="26"/>
          <w:rtl/>
        </w:rPr>
        <w:t xml:space="preserve"> یا </w:t>
      </w:r>
      <w:r w:rsidRPr="00C0781A">
        <w:rPr>
          <w:b/>
          <w:bCs/>
          <w:sz w:val="26"/>
          <w:u w:val="single"/>
          <w:rtl/>
        </w:rPr>
        <w:t>تجسم</w:t>
      </w:r>
      <w:r w:rsidRPr="00C0781A">
        <w:rPr>
          <w:sz w:val="26"/>
          <w:rtl/>
        </w:rPr>
        <w:t xml:space="preserve"> این است که کدام گزینه به ازای مقدار مشخصی از </w:t>
      </w:r>
      <w:r w:rsidR="004306EB">
        <w:rPr>
          <w:b/>
          <w:bCs/>
          <w:sz w:val="26"/>
          <w:u w:val="single"/>
          <w:rtl/>
        </w:rPr>
        <w:t>سرمایه‌گذاری</w:t>
      </w:r>
      <w:r w:rsidRPr="00C0781A">
        <w:rPr>
          <w:sz w:val="26"/>
          <w:rtl/>
        </w:rPr>
        <w:t xml:space="preserve"> دارای </w:t>
      </w:r>
      <w:r w:rsidRPr="00C0781A">
        <w:rPr>
          <w:b/>
          <w:bCs/>
          <w:sz w:val="26"/>
          <w:u w:val="single"/>
          <w:rtl/>
        </w:rPr>
        <w:t>بیشترین بازده</w:t>
      </w:r>
      <w:r w:rsidRPr="00C0781A">
        <w:rPr>
          <w:sz w:val="26"/>
          <w:rtl/>
        </w:rPr>
        <w:t xml:space="preserve"> است. </w:t>
      </w:r>
      <w:r w:rsidR="00B118C9">
        <w:rPr>
          <w:sz w:val="26"/>
          <w:rtl/>
        </w:rPr>
        <w:t>هنگام</w:t>
      </w:r>
      <w:r w:rsidR="00B118C9">
        <w:rPr>
          <w:rFonts w:hint="cs"/>
          <w:sz w:val="26"/>
          <w:rtl/>
        </w:rPr>
        <w:t>ی‌</w:t>
      </w:r>
      <w:r w:rsidR="00B118C9">
        <w:rPr>
          <w:rFonts w:hint="eastAsia"/>
          <w:sz w:val="26"/>
          <w:rtl/>
        </w:rPr>
        <w:t>که</w:t>
      </w:r>
      <w:r w:rsidRPr="00C0781A">
        <w:rPr>
          <w:sz w:val="26"/>
          <w:rtl/>
        </w:rPr>
        <w:t xml:space="preserve"> گزینه دارای بالاترین بازده بالقوه مشخص شود، </w:t>
      </w:r>
      <w:r w:rsidRPr="00C0781A">
        <w:rPr>
          <w:b/>
          <w:bCs/>
          <w:sz w:val="26"/>
          <w:u w:val="single"/>
          <w:rtl/>
        </w:rPr>
        <w:t>پافشاری</w:t>
      </w:r>
      <w:r w:rsidRPr="00C0781A">
        <w:rPr>
          <w:sz w:val="26"/>
          <w:rtl/>
        </w:rPr>
        <w:t xml:space="preserve"> و </w:t>
      </w:r>
      <w:r w:rsidR="004306EB">
        <w:rPr>
          <w:b/>
          <w:bCs/>
          <w:sz w:val="26"/>
          <w:u w:val="single"/>
          <w:rtl/>
        </w:rPr>
        <w:t>سرمایه‌گذاری</w:t>
      </w:r>
      <w:r w:rsidRPr="00C0781A">
        <w:rPr>
          <w:sz w:val="26"/>
          <w:rtl/>
        </w:rPr>
        <w:t xml:space="preserve"> روی آن</w:t>
      </w:r>
      <w:r w:rsidRPr="00C0781A">
        <w:rPr>
          <w:rFonts w:hint="cs"/>
          <w:sz w:val="26"/>
          <w:rtl/>
        </w:rPr>
        <w:t xml:space="preserve"> </w:t>
      </w:r>
      <w:r w:rsidRPr="00C0781A">
        <w:rPr>
          <w:sz w:val="26"/>
          <w:rtl/>
        </w:rPr>
        <w:t>گزینه برای دستیابی به بازده بالا نیاز است.</w:t>
      </w:r>
    </w:p>
    <w:p w14:paraId="7279EB48" w14:textId="1530EBAB" w:rsidR="005502E7" w:rsidRPr="00C0781A" w:rsidRDefault="00B118C9" w:rsidP="00FB1DC5">
      <w:pPr>
        <w:pStyle w:val="ListParagraph"/>
        <w:numPr>
          <w:ilvl w:val="0"/>
          <w:numId w:val="98"/>
        </w:numPr>
        <w:rPr>
          <w:sz w:val="26"/>
          <w:rtl/>
        </w:rPr>
      </w:pPr>
      <w:r>
        <w:rPr>
          <w:sz w:val="26"/>
          <w:rtl/>
        </w:rPr>
        <w:t>ازآنجا</w:t>
      </w:r>
      <w:r>
        <w:rPr>
          <w:rFonts w:hint="cs"/>
          <w:sz w:val="26"/>
          <w:rtl/>
        </w:rPr>
        <w:t>یی‌</w:t>
      </w:r>
      <w:r>
        <w:rPr>
          <w:rFonts w:hint="eastAsia"/>
          <w:sz w:val="26"/>
          <w:rtl/>
        </w:rPr>
        <w:t>که</w:t>
      </w:r>
      <w:r w:rsidR="00F8519D" w:rsidRPr="00C0781A">
        <w:rPr>
          <w:sz w:val="26"/>
          <w:rtl/>
        </w:rPr>
        <w:t xml:space="preserve"> </w:t>
      </w:r>
      <w:r w:rsidR="00F8519D" w:rsidRPr="00C0781A">
        <w:rPr>
          <w:b/>
          <w:bCs/>
          <w:sz w:val="26"/>
          <w:u w:val="single"/>
          <w:rtl/>
        </w:rPr>
        <w:t>فاصله بسیار کمی</w:t>
      </w:r>
      <w:r w:rsidR="00F8519D" w:rsidRPr="00C0781A">
        <w:rPr>
          <w:sz w:val="26"/>
          <w:rtl/>
        </w:rPr>
        <w:t xml:space="preserve"> میان </w:t>
      </w:r>
      <w:r w:rsidR="00F8519D" w:rsidRPr="00C0781A">
        <w:rPr>
          <w:b/>
          <w:bCs/>
          <w:sz w:val="26"/>
          <w:u w:val="single"/>
          <w:rtl/>
        </w:rPr>
        <w:t>بروز فرصت</w:t>
      </w:r>
      <w:r w:rsidR="00F8519D" w:rsidRPr="00C0781A">
        <w:rPr>
          <w:sz w:val="26"/>
          <w:rtl/>
        </w:rPr>
        <w:t xml:space="preserve"> و </w:t>
      </w:r>
      <w:r w:rsidR="00F8519D" w:rsidRPr="00C0781A">
        <w:rPr>
          <w:b/>
          <w:bCs/>
          <w:sz w:val="26"/>
          <w:u w:val="single"/>
          <w:rtl/>
        </w:rPr>
        <w:t>نخستین واکنش</w:t>
      </w:r>
      <w:r w:rsidR="00F8519D" w:rsidRPr="00C0781A">
        <w:rPr>
          <w:sz w:val="26"/>
          <w:rtl/>
        </w:rPr>
        <w:t xml:space="preserve"> از سوی دیگر </w:t>
      </w:r>
      <w:r w:rsidR="004306EB">
        <w:rPr>
          <w:sz w:val="26"/>
          <w:rtl/>
        </w:rPr>
        <w:t>نقش‌آفرینان</w:t>
      </w:r>
      <w:r w:rsidR="00F8519D" w:rsidRPr="00C0781A">
        <w:rPr>
          <w:sz w:val="26"/>
          <w:rtl/>
        </w:rPr>
        <w:t xml:space="preserve"> وجود دارد، </w:t>
      </w:r>
      <w:r>
        <w:rPr>
          <w:b/>
          <w:bCs/>
          <w:sz w:val="26"/>
          <w:u w:val="single"/>
          <w:rtl/>
        </w:rPr>
        <w:t>زمان‌بندی</w:t>
      </w:r>
      <w:r w:rsidR="00F8519D" w:rsidRPr="00C0781A">
        <w:rPr>
          <w:sz w:val="26"/>
          <w:rtl/>
        </w:rPr>
        <w:t xml:space="preserve"> بسیار حیاتی است. </w:t>
      </w:r>
    </w:p>
    <w:p w14:paraId="317E137F" w14:textId="1F1BD14D" w:rsidR="005502E7" w:rsidRPr="00C0781A" w:rsidRDefault="00D24F74" w:rsidP="00FB1DC5">
      <w:pPr>
        <w:pStyle w:val="ListParagraph"/>
        <w:numPr>
          <w:ilvl w:val="0"/>
          <w:numId w:val="98"/>
        </w:numPr>
        <w:rPr>
          <w:sz w:val="26"/>
          <w:rtl/>
        </w:rPr>
      </w:pPr>
      <w:r>
        <w:rPr>
          <w:sz w:val="26"/>
          <w:rtl/>
        </w:rPr>
        <w:t>شرکت‌های</w:t>
      </w:r>
      <w:r w:rsidR="00F8519D" w:rsidRPr="00C0781A">
        <w:rPr>
          <w:sz w:val="26"/>
          <w:rtl/>
        </w:rPr>
        <w:t xml:space="preserve"> موفق </w:t>
      </w:r>
      <w:r w:rsidR="00B118C9">
        <w:rPr>
          <w:sz w:val="26"/>
          <w:rtl/>
        </w:rPr>
        <w:t>آرمان‌گرا</w:t>
      </w:r>
      <w:r w:rsidR="00F8519D" w:rsidRPr="00C0781A">
        <w:rPr>
          <w:sz w:val="26"/>
          <w:rtl/>
        </w:rPr>
        <w:t xml:space="preserve"> روی </w:t>
      </w:r>
      <w:r w:rsidR="00F8519D" w:rsidRPr="00C0781A">
        <w:rPr>
          <w:b/>
          <w:bCs/>
          <w:sz w:val="26"/>
          <w:u w:val="single"/>
          <w:rtl/>
        </w:rPr>
        <w:t>فاصله</w:t>
      </w:r>
      <w:r w:rsidR="00F8519D" w:rsidRPr="00C0781A">
        <w:rPr>
          <w:sz w:val="26"/>
          <w:rtl/>
        </w:rPr>
        <w:t xml:space="preserve"> میان </w:t>
      </w:r>
      <w:r w:rsidR="00F8519D" w:rsidRPr="00C0781A">
        <w:rPr>
          <w:b/>
          <w:bCs/>
          <w:sz w:val="26"/>
          <w:u w:val="single"/>
          <w:rtl/>
        </w:rPr>
        <w:t>پدیدار شدن فرصت</w:t>
      </w:r>
      <w:r w:rsidR="00F8519D" w:rsidRPr="00C0781A">
        <w:rPr>
          <w:sz w:val="26"/>
          <w:rtl/>
        </w:rPr>
        <w:t xml:space="preserve">، </w:t>
      </w:r>
      <w:r w:rsidR="00F8519D" w:rsidRPr="00C0781A">
        <w:rPr>
          <w:b/>
          <w:bCs/>
          <w:sz w:val="26"/>
          <w:u w:val="single"/>
          <w:rtl/>
        </w:rPr>
        <w:t>تشخیص</w:t>
      </w:r>
      <w:r w:rsidR="00F8519D" w:rsidRPr="00C0781A">
        <w:rPr>
          <w:sz w:val="26"/>
          <w:rtl/>
        </w:rPr>
        <w:t xml:space="preserve"> و </w:t>
      </w:r>
      <w:r w:rsidR="00F8519D" w:rsidRPr="00C0781A">
        <w:rPr>
          <w:b/>
          <w:bCs/>
          <w:sz w:val="26"/>
          <w:u w:val="single"/>
          <w:rtl/>
        </w:rPr>
        <w:t>پذیرش ایده</w:t>
      </w:r>
      <w:r w:rsidR="00F8519D" w:rsidRPr="00C0781A">
        <w:rPr>
          <w:sz w:val="26"/>
          <w:rtl/>
        </w:rPr>
        <w:t xml:space="preserve"> و </w:t>
      </w:r>
      <w:r w:rsidR="00F8519D" w:rsidRPr="00C0781A">
        <w:rPr>
          <w:b/>
          <w:bCs/>
          <w:sz w:val="26"/>
          <w:u w:val="single"/>
          <w:rtl/>
        </w:rPr>
        <w:t>واکنش</w:t>
      </w:r>
      <w:r w:rsidR="00F8519D" w:rsidRPr="00C0781A">
        <w:rPr>
          <w:sz w:val="26"/>
          <w:rtl/>
        </w:rPr>
        <w:t xml:space="preserve"> از سوی</w:t>
      </w:r>
      <w:r w:rsidR="00F8519D" w:rsidRPr="00C0781A">
        <w:rPr>
          <w:rFonts w:hint="cs"/>
          <w:sz w:val="26"/>
          <w:rtl/>
        </w:rPr>
        <w:t xml:space="preserve"> </w:t>
      </w:r>
      <w:r w:rsidR="004306EB">
        <w:rPr>
          <w:sz w:val="26"/>
          <w:rtl/>
        </w:rPr>
        <w:t>نقش‌آفرینان</w:t>
      </w:r>
      <w:r w:rsidR="00F8519D" w:rsidRPr="00C0781A">
        <w:rPr>
          <w:sz w:val="26"/>
          <w:rtl/>
        </w:rPr>
        <w:t xml:space="preserve"> </w:t>
      </w:r>
      <w:r w:rsidR="00B118C9">
        <w:rPr>
          <w:sz w:val="26"/>
          <w:rtl/>
        </w:rPr>
        <w:t>تثب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ت‌شده</w:t>
      </w:r>
      <w:r w:rsidR="00F8519D" w:rsidRPr="00C0781A">
        <w:rPr>
          <w:sz w:val="26"/>
          <w:rtl/>
        </w:rPr>
        <w:t xml:space="preserve"> </w:t>
      </w:r>
      <w:r w:rsidR="004306EB">
        <w:rPr>
          <w:sz w:val="26"/>
          <w:rtl/>
        </w:rPr>
        <w:t>سرمایه‌گذاری</w:t>
      </w:r>
      <w:r>
        <w:rPr>
          <w:sz w:val="26"/>
          <w:rtl/>
        </w:rPr>
        <w:t xml:space="preserve"> می‌</w:t>
      </w:r>
      <w:r w:rsidR="00F8519D" w:rsidRPr="00C0781A">
        <w:rPr>
          <w:sz w:val="26"/>
          <w:rtl/>
        </w:rPr>
        <w:t xml:space="preserve">کنند. </w:t>
      </w:r>
    </w:p>
    <w:p w14:paraId="4B14B451" w14:textId="7240A262" w:rsidR="005502E7" w:rsidRPr="00C0781A" w:rsidRDefault="00F8519D" w:rsidP="00FB1DC5">
      <w:pPr>
        <w:pStyle w:val="ListParagraph"/>
        <w:numPr>
          <w:ilvl w:val="0"/>
          <w:numId w:val="98"/>
        </w:numPr>
        <w:rPr>
          <w:sz w:val="26"/>
          <w:rtl/>
        </w:rPr>
      </w:pPr>
      <w:r w:rsidRPr="00C0781A">
        <w:rPr>
          <w:sz w:val="26"/>
          <w:rtl/>
        </w:rPr>
        <w:t xml:space="preserve">برای کارآفرینان </w:t>
      </w:r>
      <w:r w:rsidR="00B118C9">
        <w:rPr>
          <w:sz w:val="26"/>
          <w:rtl/>
        </w:rPr>
        <w:t>آرمان‌گرا</w:t>
      </w:r>
      <w:r w:rsidRPr="00C0781A">
        <w:rPr>
          <w:sz w:val="26"/>
          <w:rtl/>
        </w:rPr>
        <w:t xml:space="preserve"> جای خوشبختی است که </w:t>
      </w:r>
      <w:r w:rsidRPr="00C0781A">
        <w:rPr>
          <w:b/>
          <w:bCs/>
          <w:sz w:val="26"/>
          <w:u w:val="single"/>
          <w:rtl/>
        </w:rPr>
        <w:t>واکنش</w:t>
      </w:r>
      <w:r w:rsidRPr="00C0781A">
        <w:rPr>
          <w:sz w:val="26"/>
          <w:rtl/>
        </w:rPr>
        <w:t xml:space="preserve"> </w:t>
      </w:r>
      <w:r w:rsidRPr="00C0781A">
        <w:rPr>
          <w:b/>
          <w:bCs/>
          <w:sz w:val="26"/>
          <w:u w:val="single"/>
          <w:rtl/>
        </w:rPr>
        <w:t xml:space="preserve">دیگر </w:t>
      </w:r>
      <w:r w:rsidR="004306EB">
        <w:rPr>
          <w:b/>
          <w:bCs/>
          <w:sz w:val="26"/>
          <w:u w:val="single"/>
          <w:rtl/>
        </w:rPr>
        <w:t>نقش‌آفرینان</w:t>
      </w:r>
      <w:r w:rsidRPr="00C0781A">
        <w:rPr>
          <w:sz w:val="26"/>
          <w:rtl/>
        </w:rPr>
        <w:t xml:space="preserve"> به دلیل </w:t>
      </w:r>
      <w:r w:rsidRPr="00C0781A">
        <w:rPr>
          <w:b/>
          <w:bCs/>
          <w:sz w:val="26"/>
          <w:u w:val="single"/>
          <w:rtl/>
        </w:rPr>
        <w:t>شک</w:t>
      </w:r>
      <w:r w:rsidRPr="00C0781A">
        <w:rPr>
          <w:sz w:val="26"/>
          <w:rtl/>
        </w:rPr>
        <w:t xml:space="preserve"> و </w:t>
      </w:r>
      <w:r w:rsidRPr="00C0781A">
        <w:rPr>
          <w:b/>
          <w:bCs/>
          <w:sz w:val="26"/>
          <w:u w:val="single"/>
          <w:rtl/>
        </w:rPr>
        <w:t>اینرسی سازمانی</w:t>
      </w:r>
      <w:r w:rsidRPr="00C0781A">
        <w:rPr>
          <w:sz w:val="26"/>
          <w:rtl/>
        </w:rPr>
        <w:t xml:space="preserve"> عمدتاً با تأخیر همراه است. </w:t>
      </w:r>
    </w:p>
    <w:p w14:paraId="5ED18EE7" w14:textId="0EAB0DD0" w:rsidR="00C0781A" w:rsidRDefault="00B118C9" w:rsidP="00FB1DC5">
      <w:pPr>
        <w:pStyle w:val="ListParagraph"/>
        <w:numPr>
          <w:ilvl w:val="0"/>
          <w:numId w:val="98"/>
        </w:numPr>
        <w:rPr>
          <w:sz w:val="26"/>
        </w:rPr>
      </w:pPr>
      <w:r>
        <w:rPr>
          <w:b/>
          <w:bCs/>
          <w:sz w:val="26"/>
          <w:u w:val="single"/>
          <w:rtl/>
        </w:rPr>
        <w:t>زمان‌بندی</w:t>
      </w:r>
      <w:r w:rsidR="00F8519D" w:rsidRPr="00C0781A">
        <w:rPr>
          <w:sz w:val="26"/>
          <w:rtl/>
        </w:rPr>
        <w:t xml:space="preserve"> در طرف </w:t>
      </w:r>
      <w:r w:rsidR="00F8519D" w:rsidRPr="00C0781A">
        <w:rPr>
          <w:b/>
          <w:bCs/>
          <w:sz w:val="26"/>
          <w:u w:val="single"/>
          <w:rtl/>
        </w:rPr>
        <w:t>تقاضا</w:t>
      </w:r>
      <w:r w:rsidR="00F8519D" w:rsidRPr="00C0781A">
        <w:rPr>
          <w:sz w:val="26"/>
          <w:rtl/>
        </w:rPr>
        <w:t xml:space="preserve"> هم بسیار </w:t>
      </w:r>
      <w:r>
        <w:rPr>
          <w:sz w:val="26"/>
          <w:rtl/>
        </w:rPr>
        <w:t>ح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ات</w:t>
      </w:r>
      <w:r>
        <w:rPr>
          <w:rFonts w:hint="cs"/>
          <w:sz w:val="26"/>
          <w:rtl/>
        </w:rPr>
        <w:t>ی</w:t>
      </w:r>
      <w:r>
        <w:rPr>
          <w:sz w:val="26"/>
          <w:rtl/>
        </w:rPr>
        <w:t xml:space="preserve"> است</w:t>
      </w:r>
      <w:r w:rsidR="00F8519D" w:rsidRPr="00C0781A">
        <w:rPr>
          <w:sz w:val="26"/>
          <w:rtl/>
        </w:rPr>
        <w:t xml:space="preserve">: </w:t>
      </w:r>
    </w:p>
    <w:p w14:paraId="219BBB36" w14:textId="77777777" w:rsidR="00C0781A" w:rsidRDefault="00F8519D" w:rsidP="00FB1DC5">
      <w:pPr>
        <w:pStyle w:val="ListParagraph"/>
        <w:numPr>
          <w:ilvl w:val="1"/>
          <w:numId w:val="98"/>
        </w:numPr>
        <w:rPr>
          <w:sz w:val="26"/>
        </w:rPr>
      </w:pPr>
      <w:r w:rsidRPr="00C0781A">
        <w:rPr>
          <w:sz w:val="26"/>
          <w:rtl/>
        </w:rPr>
        <w:t>اگر خیلی</w:t>
      </w:r>
      <w:r w:rsidRPr="00C0781A">
        <w:rPr>
          <w:rFonts w:hint="cs"/>
          <w:sz w:val="26"/>
          <w:rtl/>
        </w:rPr>
        <w:t xml:space="preserve"> </w:t>
      </w:r>
      <w:r w:rsidRPr="00C0781A">
        <w:rPr>
          <w:b/>
          <w:bCs/>
          <w:sz w:val="26"/>
          <w:u w:val="single"/>
          <w:rtl/>
        </w:rPr>
        <w:t>زود</w:t>
      </w:r>
      <w:r w:rsidRPr="00C0781A">
        <w:rPr>
          <w:sz w:val="26"/>
          <w:rtl/>
        </w:rPr>
        <w:t xml:space="preserve"> باشد، ممکن است مشتریان بالقوه </w:t>
      </w:r>
      <w:r w:rsidRPr="00C0781A">
        <w:rPr>
          <w:b/>
          <w:bCs/>
          <w:sz w:val="26"/>
          <w:u w:val="single"/>
          <w:rtl/>
        </w:rPr>
        <w:t>آمادگی پذیرش</w:t>
      </w:r>
      <w:r w:rsidRPr="00C0781A">
        <w:rPr>
          <w:sz w:val="26"/>
          <w:rtl/>
        </w:rPr>
        <w:t xml:space="preserve"> آرمانتان را نداشته باشد و </w:t>
      </w:r>
    </w:p>
    <w:p w14:paraId="4CFBC176" w14:textId="28640EE2" w:rsidR="00F8519D" w:rsidRPr="00C0781A" w:rsidRDefault="00F8519D" w:rsidP="00FB1DC5">
      <w:pPr>
        <w:pStyle w:val="ListParagraph"/>
        <w:numPr>
          <w:ilvl w:val="1"/>
          <w:numId w:val="98"/>
        </w:numPr>
        <w:rPr>
          <w:sz w:val="26"/>
          <w:rtl/>
        </w:rPr>
      </w:pPr>
      <w:r w:rsidRPr="00C0781A">
        <w:rPr>
          <w:sz w:val="26"/>
          <w:rtl/>
        </w:rPr>
        <w:t xml:space="preserve">اگر خیلی </w:t>
      </w:r>
      <w:r w:rsidRPr="00C0781A">
        <w:rPr>
          <w:b/>
          <w:bCs/>
          <w:sz w:val="26"/>
          <w:u w:val="single"/>
          <w:rtl/>
        </w:rPr>
        <w:t>دیر</w:t>
      </w:r>
      <w:r w:rsidRPr="00C0781A">
        <w:rPr>
          <w:sz w:val="26"/>
          <w:rtl/>
        </w:rPr>
        <w:t xml:space="preserve"> باشد، ممکن است شرکتی </w:t>
      </w:r>
      <w:r w:rsidRPr="00C0781A">
        <w:rPr>
          <w:b/>
          <w:bCs/>
          <w:sz w:val="26"/>
          <w:u w:val="single"/>
          <w:rtl/>
        </w:rPr>
        <w:t>پیرو یا مقلد</w:t>
      </w:r>
      <w:r w:rsidRPr="00C0781A">
        <w:rPr>
          <w:sz w:val="26"/>
          <w:rtl/>
        </w:rPr>
        <w:t xml:space="preserve"> شناخته شوید.</w:t>
      </w:r>
    </w:p>
    <w:p w14:paraId="6B3FC36E" w14:textId="37746735" w:rsidR="00C0781A" w:rsidRDefault="00F8519D" w:rsidP="00FB1DC5">
      <w:pPr>
        <w:pStyle w:val="ListParagraph"/>
        <w:numPr>
          <w:ilvl w:val="0"/>
          <w:numId w:val="98"/>
        </w:numPr>
        <w:rPr>
          <w:sz w:val="26"/>
        </w:rPr>
      </w:pPr>
      <w:r w:rsidRPr="00C0781A">
        <w:rPr>
          <w:sz w:val="26"/>
          <w:rtl/>
        </w:rPr>
        <w:t xml:space="preserve">بسیاری از رهبران </w:t>
      </w:r>
      <w:r w:rsidR="00D24F74">
        <w:rPr>
          <w:sz w:val="26"/>
          <w:rtl/>
        </w:rPr>
        <w:t>کسب‌وکار</w:t>
      </w:r>
      <w:r w:rsidRPr="00C0781A">
        <w:rPr>
          <w:sz w:val="26"/>
          <w:rtl/>
        </w:rPr>
        <w:t xml:space="preserve"> مدعی </w:t>
      </w:r>
      <w:r w:rsidR="004306EB">
        <w:rPr>
          <w:sz w:val="26"/>
          <w:rtl/>
        </w:rPr>
        <w:t>به‌کارگیری</w:t>
      </w:r>
      <w:r w:rsidRPr="00C0781A">
        <w:rPr>
          <w:sz w:val="26"/>
          <w:rtl/>
        </w:rPr>
        <w:t xml:space="preserve"> رویکرد </w:t>
      </w:r>
      <w:r w:rsidR="00B118C9">
        <w:rPr>
          <w:sz w:val="26"/>
          <w:rtl/>
        </w:rPr>
        <w:t>آرمان‌گرا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انه‌اند</w:t>
      </w:r>
      <w:r w:rsidRPr="00C0781A">
        <w:rPr>
          <w:sz w:val="26"/>
          <w:rtl/>
        </w:rPr>
        <w:t xml:space="preserve">؛ </w:t>
      </w:r>
      <w:r w:rsidR="00B118C9">
        <w:rPr>
          <w:sz w:val="26"/>
          <w:rtl/>
        </w:rPr>
        <w:t>درحال</w:t>
      </w:r>
      <w:r w:rsidR="00B118C9">
        <w:rPr>
          <w:rFonts w:hint="cs"/>
          <w:sz w:val="26"/>
          <w:rtl/>
        </w:rPr>
        <w:t>ی‌</w:t>
      </w:r>
      <w:r w:rsidR="00B118C9">
        <w:rPr>
          <w:rFonts w:hint="eastAsia"/>
          <w:sz w:val="26"/>
          <w:rtl/>
        </w:rPr>
        <w:t>که</w:t>
      </w:r>
      <w:r w:rsidRPr="00C0781A">
        <w:rPr>
          <w:sz w:val="26"/>
          <w:rtl/>
        </w:rPr>
        <w:t xml:space="preserve"> </w:t>
      </w:r>
      <w:r w:rsidRPr="00C0781A">
        <w:rPr>
          <w:b/>
          <w:bCs/>
          <w:sz w:val="26"/>
          <w:u w:val="single"/>
          <w:rtl/>
        </w:rPr>
        <w:t>تعداد بسیار کمی</w:t>
      </w:r>
      <w:r w:rsidRPr="00C0781A">
        <w:rPr>
          <w:sz w:val="26"/>
          <w:rtl/>
        </w:rPr>
        <w:t xml:space="preserve"> از </w:t>
      </w:r>
      <w:r w:rsidR="004306EB">
        <w:rPr>
          <w:sz w:val="26"/>
          <w:rtl/>
        </w:rPr>
        <w:t>محیط‌ها</w:t>
      </w:r>
      <w:r w:rsidRPr="00C0781A">
        <w:rPr>
          <w:sz w:val="26"/>
          <w:rtl/>
        </w:rPr>
        <w:t xml:space="preserve"> را </w:t>
      </w:r>
      <w:r w:rsidR="00B118C9">
        <w:rPr>
          <w:sz w:val="26"/>
          <w:rtl/>
        </w:rPr>
        <w:t>م</w:t>
      </w:r>
      <w:r w:rsidR="00B118C9">
        <w:rPr>
          <w:rFonts w:hint="cs"/>
          <w:sz w:val="26"/>
          <w:rtl/>
        </w:rPr>
        <w:t>ی‌</w:t>
      </w:r>
      <w:r w:rsidR="00B118C9">
        <w:rPr>
          <w:rFonts w:hint="eastAsia"/>
          <w:sz w:val="26"/>
          <w:rtl/>
        </w:rPr>
        <w:t>توان</w:t>
      </w:r>
      <w:r w:rsidRPr="00C0781A">
        <w:rPr>
          <w:sz w:val="26"/>
          <w:rtl/>
        </w:rPr>
        <w:t xml:space="preserve"> </w:t>
      </w:r>
      <w:r w:rsidR="004306EB">
        <w:rPr>
          <w:sz w:val="26"/>
          <w:rtl/>
        </w:rPr>
        <w:t>به‌طور</w:t>
      </w:r>
      <w:r w:rsidRPr="00C0781A">
        <w:rPr>
          <w:sz w:val="26"/>
          <w:rtl/>
        </w:rPr>
        <w:t xml:space="preserve"> مشخص </w:t>
      </w:r>
      <w:r w:rsidR="004306EB">
        <w:rPr>
          <w:sz w:val="26"/>
          <w:rtl/>
        </w:rPr>
        <w:t>به‌عنوان</w:t>
      </w:r>
      <w:r w:rsidRPr="00C0781A">
        <w:rPr>
          <w:sz w:val="26"/>
          <w:rtl/>
        </w:rPr>
        <w:t xml:space="preserve"> </w:t>
      </w:r>
      <w:r w:rsidR="00D24F74">
        <w:rPr>
          <w:sz w:val="26"/>
          <w:rtl/>
        </w:rPr>
        <w:t>محیط‌های</w:t>
      </w:r>
      <w:r w:rsidRPr="00C0781A">
        <w:rPr>
          <w:sz w:val="26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کاملاً</w:t>
      </w:r>
      <w:r w:rsidRPr="00C0781A">
        <w:rPr>
          <w:b/>
          <w:bCs/>
          <w:sz w:val="26"/>
          <w:u w:val="single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پیش‌بینی‌پذیر</w:t>
      </w:r>
      <w:r w:rsidRPr="00C0781A">
        <w:rPr>
          <w:sz w:val="26"/>
          <w:rtl/>
        </w:rPr>
        <w:t xml:space="preserve"> و </w:t>
      </w:r>
      <w:r w:rsidRPr="00C0781A">
        <w:rPr>
          <w:b/>
          <w:bCs/>
          <w:sz w:val="26"/>
          <w:u w:val="single"/>
          <w:rtl/>
        </w:rPr>
        <w:t>منعطف</w:t>
      </w:r>
      <w:r w:rsidRPr="00C0781A">
        <w:rPr>
          <w:sz w:val="26"/>
          <w:rtl/>
        </w:rPr>
        <w:t xml:space="preserve"> </w:t>
      </w:r>
      <w:r w:rsidR="00B118C9">
        <w:rPr>
          <w:sz w:val="26"/>
          <w:rtl/>
        </w:rPr>
        <w:t>طبقه‌بند</w:t>
      </w:r>
      <w:r w:rsidR="00B118C9">
        <w:rPr>
          <w:rFonts w:hint="cs"/>
          <w:sz w:val="26"/>
          <w:rtl/>
        </w:rPr>
        <w:t>ی</w:t>
      </w:r>
      <w:r w:rsidRPr="00C0781A">
        <w:rPr>
          <w:sz w:val="26"/>
          <w:rtl/>
        </w:rPr>
        <w:t xml:space="preserve"> کرد. </w:t>
      </w:r>
    </w:p>
    <w:p w14:paraId="43B13CE4" w14:textId="036094D5" w:rsidR="00F8519D" w:rsidRPr="00C0781A" w:rsidRDefault="00F8519D" w:rsidP="00FB1DC5">
      <w:pPr>
        <w:pStyle w:val="ListParagraph"/>
        <w:numPr>
          <w:ilvl w:val="0"/>
          <w:numId w:val="98"/>
        </w:numPr>
        <w:rPr>
          <w:sz w:val="26"/>
          <w:rtl/>
        </w:rPr>
      </w:pPr>
      <w:r w:rsidRPr="00C0781A">
        <w:rPr>
          <w:sz w:val="26"/>
          <w:rtl/>
        </w:rPr>
        <w:t xml:space="preserve">این </w:t>
      </w:r>
      <w:r w:rsidRPr="00C0781A">
        <w:rPr>
          <w:b/>
          <w:bCs/>
          <w:sz w:val="26"/>
          <w:u w:val="single"/>
          <w:rtl/>
        </w:rPr>
        <w:t>تضاد</w:t>
      </w:r>
      <w:r w:rsidRPr="00C0781A">
        <w:rPr>
          <w:rFonts w:hint="cs"/>
          <w:sz w:val="26"/>
          <w:rtl/>
        </w:rPr>
        <w:t xml:space="preserve"> </w:t>
      </w:r>
      <w:r w:rsidRPr="00C0781A">
        <w:rPr>
          <w:sz w:val="26"/>
          <w:rtl/>
        </w:rPr>
        <w:t xml:space="preserve">میان </w:t>
      </w:r>
      <w:r w:rsidRPr="00C0781A">
        <w:rPr>
          <w:b/>
          <w:bCs/>
          <w:sz w:val="26"/>
          <w:u w:val="single"/>
          <w:rtl/>
        </w:rPr>
        <w:t>ادراک</w:t>
      </w:r>
      <w:r w:rsidRPr="00C0781A">
        <w:rPr>
          <w:sz w:val="26"/>
          <w:rtl/>
        </w:rPr>
        <w:t xml:space="preserve"> و </w:t>
      </w:r>
      <w:r w:rsidRPr="00C0781A">
        <w:rPr>
          <w:b/>
          <w:bCs/>
          <w:sz w:val="26"/>
          <w:u w:val="single"/>
          <w:rtl/>
        </w:rPr>
        <w:t>واقعیت</w:t>
      </w:r>
      <w:r w:rsidRPr="00C0781A">
        <w:rPr>
          <w:sz w:val="26"/>
          <w:rtl/>
        </w:rPr>
        <w:t xml:space="preserve"> نشان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Pr="00C0781A">
        <w:rPr>
          <w:sz w:val="26"/>
          <w:rtl/>
        </w:rPr>
        <w:t xml:space="preserve"> که ممکن است رهبران </w:t>
      </w:r>
      <w:r w:rsidRPr="00C0781A">
        <w:rPr>
          <w:b/>
          <w:bCs/>
          <w:sz w:val="26"/>
          <w:u w:val="single"/>
          <w:rtl/>
        </w:rPr>
        <w:t>برآوردهای دست بالایی</w:t>
      </w:r>
      <w:r w:rsidRPr="00C0781A">
        <w:rPr>
          <w:sz w:val="26"/>
          <w:rtl/>
        </w:rPr>
        <w:t xml:space="preserve"> از قابلیت </w:t>
      </w:r>
      <w:r w:rsidR="00D24F74">
        <w:rPr>
          <w:sz w:val="26"/>
          <w:rtl/>
        </w:rPr>
        <w:t>انعطاف‌پذیری</w:t>
      </w:r>
      <w:r w:rsidRPr="00C0781A">
        <w:rPr>
          <w:sz w:val="26"/>
          <w:rtl/>
        </w:rPr>
        <w:t xml:space="preserve"> بازارها و امکان استفاده از رویکرد </w:t>
      </w:r>
      <w:r w:rsidR="00D24F74">
        <w:rPr>
          <w:sz w:val="26"/>
          <w:rtl/>
        </w:rPr>
        <w:t>آرمان‌گرایانه</w:t>
      </w:r>
      <w:r w:rsidRPr="00C0781A">
        <w:rPr>
          <w:sz w:val="26"/>
          <w:rtl/>
        </w:rPr>
        <w:t xml:space="preserve"> داشته باشند.</w:t>
      </w:r>
    </w:p>
    <w:p w14:paraId="31C8333C" w14:textId="683DC3ED" w:rsidR="005502E7" w:rsidRPr="00C0781A" w:rsidRDefault="00F8519D" w:rsidP="00FB1DC5">
      <w:pPr>
        <w:pStyle w:val="ListParagraph"/>
        <w:numPr>
          <w:ilvl w:val="0"/>
          <w:numId w:val="98"/>
        </w:numPr>
        <w:rPr>
          <w:sz w:val="26"/>
          <w:rtl/>
        </w:rPr>
      </w:pPr>
      <w:r w:rsidRPr="00C0781A">
        <w:rPr>
          <w:b/>
          <w:bCs/>
          <w:sz w:val="26"/>
          <w:u w:val="single"/>
          <w:rtl/>
        </w:rPr>
        <w:t>سه نشانه</w:t>
      </w:r>
      <w:r w:rsidRPr="00C0781A">
        <w:rPr>
          <w:sz w:val="26"/>
          <w:rtl/>
        </w:rPr>
        <w:t xml:space="preserve"> به تشخیص نقطه عطف صنایع برای استفاده از رویکرد </w:t>
      </w:r>
      <w:r w:rsidR="00D24F74">
        <w:rPr>
          <w:sz w:val="26"/>
          <w:rtl/>
        </w:rPr>
        <w:t>آرمان‌گرایانه</w:t>
      </w:r>
      <w:r w:rsidRPr="00C0781A">
        <w:rPr>
          <w:sz w:val="26"/>
          <w:rtl/>
        </w:rPr>
        <w:t xml:space="preserve"> کمک</w:t>
      </w:r>
      <w:r w:rsidR="00D24F74">
        <w:rPr>
          <w:sz w:val="26"/>
          <w:rtl/>
        </w:rPr>
        <w:t xml:space="preserve"> می‌</w:t>
      </w:r>
      <w:r w:rsidRPr="00C0781A">
        <w:rPr>
          <w:sz w:val="26"/>
          <w:rtl/>
        </w:rPr>
        <w:t xml:space="preserve">کنند. </w:t>
      </w:r>
    </w:p>
    <w:p w14:paraId="5BEC10F5" w14:textId="75EC4444" w:rsidR="00C0781A" w:rsidRDefault="00F8519D" w:rsidP="00FB1DC5">
      <w:pPr>
        <w:pStyle w:val="ListParagraph"/>
        <w:numPr>
          <w:ilvl w:val="0"/>
          <w:numId w:val="87"/>
        </w:numPr>
        <w:rPr>
          <w:sz w:val="26"/>
        </w:rPr>
      </w:pPr>
      <w:r w:rsidRPr="005502E7">
        <w:rPr>
          <w:sz w:val="26"/>
          <w:rtl/>
        </w:rPr>
        <w:lastRenderedPageBreak/>
        <w:t>یکی از نشانه</w:t>
      </w:r>
      <w:r w:rsidR="00D24F74">
        <w:rPr>
          <w:sz w:val="26"/>
          <w:rtl/>
        </w:rPr>
        <w:t xml:space="preserve">‌ها </w:t>
      </w:r>
      <w:r w:rsidRPr="005502E7">
        <w:rPr>
          <w:b/>
          <w:bCs/>
          <w:sz w:val="26"/>
          <w:u w:val="single"/>
          <w:rtl/>
        </w:rPr>
        <w:t>پدیدارشدن روندهای عمده</w:t>
      </w:r>
      <w:r w:rsidRPr="005502E7">
        <w:rPr>
          <w:sz w:val="26"/>
          <w:rtl/>
        </w:rPr>
        <w:t xml:space="preserve"> یا همان </w:t>
      </w:r>
      <w:r w:rsidRPr="005502E7">
        <w:rPr>
          <w:b/>
          <w:bCs/>
          <w:sz w:val="26"/>
          <w:u w:val="single"/>
          <w:rtl/>
        </w:rPr>
        <w:t xml:space="preserve">تغییرات ساختاری </w:t>
      </w:r>
      <w:r w:rsidR="00B118C9">
        <w:rPr>
          <w:b/>
          <w:bCs/>
          <w:sz w:val="26"/>
          <w:u w:val="single"/>
          <w:rtl/>
        </w:rPr>
        <w:t>بزرگ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="00B118C9">
        <w:rPr>
          <w:b/>
          <w:bCs/>
          <w:sz w:val="26"/>
          <w:u w:val="single"/>
          <w:rtl/>
        </w:rPr>
        <w:t xml:space="preserve"> است</w:t>
      </w:r>
      <w:r w:rsidRPr="005502E7">
        <w:rPr>
          <w:sz w:val="26"/>
          <w:rtl/>
        </w:rPr>
        <w:t xml:space="preserve"> که</w:t>
      </w:r>
      <w:r w:rsidR="00D24F74">
        <w:rPr>
          <w:sz w:val="26"/>
          <w:rtl/>
        </w:rPr>
        <w:t xml:space="preserve"> می‌</w:t>
      </w:r>
      <w:r w:rsidRPr="005502E7">
        <w:rPr>
          <w:sz w:val="26"/>
          <w:rtl/>
        </w:rPr>
        <w:t>توانند</w:t>
      </w:r>
      <w:r w:rsidRPr="005502E7">
        <w:rPr>
          <w:rFonts w:hint="cs"/>
          <w:sz w:val="26"/>
          <w:rtl/>
        </w:rPr>
        <w:t xml:space="preserve"> </w:t>
      </w:r>
      <w:r w:rsidRPr="005502E7">
        <w:rPr>
          <w:sz w:val="26"/>
          <w:rtl/>
        </w:rPr>
        <w:t xml:space="preserve">بازار را از نو </w:t>
      </w:r>
      <w:r w:rsidR="00D24F74">
        <w:rPr>
          <w:sz w:val="26"/>
          <w:rtl/>
        </w:rPr>
        <w:t>شکل‌دهی</w:t>
      </w:r>
      <w:r w:rsidRPr="005502E7">
        <w:rPr>
          <w:sz w:val="26"/>
          <w:rtl/>
        </w:rPr>
        <w:t xml:space="preserve"> کنند و فراتر از شرایط خاص عرضه و تقاضای صنعت بروند. </w:t>
      </w:r>
      <w:r w:rsidR="00B118C9">
        <w:rPr>
          <w:sz w:val="26"/>
          <w:rtl/>
        </w:rPr>
        <w:t>مثال‌ها</w:t>
      </w:r>
      <w:r w:rsidR="00B118C9">
        <w:rPr>
          <w:rFonts w:hint="cs"/>
          <w:sz w:val="26"/>
          <w:rtl/>
        </w:rPr>
        <w:t>ی</w:t>
      </w:r>
      <w:r w:rsidRPr="005502E7">
        <w:rPr>
          <w:sz w:val="26"/>
          <w:rtl/>
        </w:rPr>
        <w:t xml:space="preserve"> چنین روندی </w:t>
      </w:r>
    </w:p>
    <w:p w14:paraId="4090D846" w14:textId="77777777" w:rsidR="00C0781A" w:rsidRDefault="00F8519D" w:rsidP="00FB1DC5">
      <w:pPr>
        <w:pStyle w:val="ListParagraph"/>
        <w:numPr>
          <w:ilvl w:val="1"/>
          <w:numId w:val="87"/>
        </w:numPr>
        <w:rPr>
          <w:sz w:val="26"/>
        </w:rPr>
      </w:pPr>
      <w:r w:rsidRPr="00C0781A">
        <w:rPr>
          <w:b/>
          <w:bCs/>
          <w:sz w:val="26"/>
          <w:u w:val="single"/>
          <w:rtl/>
        </w:rPr>
        <w:t>افزایش</w:t>
      </w:r>
      <w:r w:rsidRPr="005502E7">
        <w:rPr>
          <w:b/>
          <w:bCs/>
          <w:sz w:val="26"/>
          <w:u w:val="single"/>
          <w:rtl/>
        </w:rPr>
        <w:t xml:space="preserve"> سن جمعیت</w:t>
      </w:r>
      <w:r w:rsidRPr="005502E7">
        <w:rPr>
          <w:sz w:val="26"/>
          <w:rtl/>
        </w:rPr>
        <w:t xml:space="preserve"> و </w:t>
      </w:r>
    </w:p>
    <w:p w14:paraId="60E445F3" w14:textId="2506E34E" w:rsidR="005502E7" w:rsidRDefault="00F8519D" w:rsidP="00FB1DC5">
      <w:pPr>
        <w:pStyle w:val="ListParagraph"/>
        <w:numPr>
          <w:ilvl w:val="1"/>
          <w:numId w:val="87"/>
        </w:numPr>
        <w:rPr>
          <w:sz w:val="26"/>
        </w:rPr>
      </w:pPr>
      <w:r w:rsidRPr="005502E7">
        <w:rPr>
          <w:b/>
          <w:bCs/>
          <w:sz w:val="26"/>
          <w:u w:val="single"/>
          <w:rtl/>
        </w:rPr>
        <w:t>ظهور طبقه متوسط در چین</w:t>
      </w:r>
      <w:r w:rsidRPr="005502E7">
        <w:rPr>
          <w:sz w:val="26"/>
          <w:rtl/>
        </w:rPr>
        <w:t xml:space="preserve">، هند و دیگر اقتصادهایی که </w:t>
      </w:r>
      <w:r w:rsidR="004306EB">
        <w:rPr>
          <w:sz w:val="26"/>
          <w:rtl/>
        </w:rPr>
        <w:t>به‌سرعت</w:t>
      </w:r>
      <w:r w:rsidRPr="005502E7">
        <w:rPr>
          <w:sz w:val="26"/>
          <w:rtl/>
        </w:rPr>
        <w:t xml:space="preserve"> در حال </w:t>
      </w:r>
      <w:r w:rsidR="00B118C9">
        <w:rPr>
          <w:sz w:val="26"/>
          <w:rtl/>
        </w:rPr>
        <w:t>توسعه‌اند</w:t>
      </w:r>
      <w:r w:rsidRPr="005502E7">
        <w:rPr>
          <w:sz w:val="26"/>
          <w:rtl/>
        </w:rPr>
        <w:t xml:space="preserve">. </w:t>
      </w:r>
    </w:p>
    <w:p w14:paraId="32DEEF45" w14:textId="6C43F4C9" w:rsidR="00610FDE" w:rsidRDefault="00F8519D" w:rsidP="00FB1DC5">
      <w:pPr>
        <w:pStyle w:val="ListParagraph"/>
        <w:numPr>
          <w:ilvl w:val="0"/>
          <w:numId w:val="87"/>
        </w:numPr>
        <w:rPr>
          <w:sz w:val="26"/>
        </w:rPr>
      </w:pPr>
      <w:r w:rsidRPr="005502E7">
        <w:rPr>
          <w:sz w:val="26"/>
          <w:rtl/>
        </w:rPr>
        <w:t xml:space="preserve">پدیدار شدن </w:t>
      </w:r>
      <w:r w:rsidR="004306EB">
        <w:rPr>
          <w:b/>
          <w:bCs/>
          <w:sz w:val="26"/>
          <w:u w:val="single"/>
          <w:rtl/>
        </w:rPr>
        <w:t>فنّاوری‌های</w:t>
      </w:r>
      <w:r w:rsidRPr="005502E7">
        <w:rPr>
          <w:b/>
          <w:bCs/>
          <w:sz w:val="26"/>
          <w:u w:val="single"/>
          <w:rtl/>
        </w:rPr>
        <w:t xml:space="preserve"> جدید</w:t>
      </w:r>
      <w:r w:rsidRPr="005502E7">
        <w:rPr>
          <w:sz w:val="26"/>
          <w:rtl/>
        </w:rPr>
        <w:t xml:space="preserve"> مانند خودرو و تلفن</w:t>
      </w:r>
      <w:r w:rsidR="00D24F74">
        <w:rPr>
          <w:sz w:val="26"/>
          <w:rtl/>
        </w:rPr>
        <w:t xml:space="preserve">‌های </w:t>
      </w:r>
      <w:r w:rsidRPr="005502E7">
        <w:rPr>
          <w:sz w:val="26"/>
          <w:rtl/>
        </w:rPr>
        <w:t xml:space="preserve">همراه که ممکن است </w:t>
      </w:r>
      <w:r w:rsidR="002D72FF">
        <w:rPr>
          <w:b/>
          <w:bCs/>
          <w:sz w:val="26"/>
          <w:u w:val="single"/>
          <w:rtl/>
        </w:rPr>
        <w:t>فرصت‌های</w:t>
      </w:r>
      <w:r w:rsidR="00D24F74">
        <w:rPr>
          <w:b/>
          <w:bCs/>
          <w:sz w:val="26"/>
          <w:u w:val="single"/>
          <w:rtl/>
        </w:rPr>
        <w:t xml:space="preserve"> </w:t>
      </w:r>
      <w:r w:rsidRPr="005502E7">
        <w:rPr>
          <w:b/>
          <w:bCs/>
          <w:sz w:val="26"/>
          <w:u w:val="single"/>
          <w:rtl/>
        </w:rPr>
        <w:t>جدیدی</w:t>
      </w:r>
      <w:r w:rsidRPr="005502E7">
        <w:rPr>
          <w:sz w:val="26"/>
          <w:rtl/>
        </w:rPr>
        <w:t xml:space="preserve"> را فراهم کنند یا بازارهای</w:t>
      </w:r>
      <w:r w:rsidRPr="005502E7">
        <w:rPr>
          <w:rFonts w:hint="cs"/>
          <w:sz w:val="26"/>
          <w:rtl/>
        </w:rPr>
        <w:t xml:space="preserve"> </w:t>
      </w:r>
      <w:r w:rsidRPr="005502E7">
        <w:rPr>
          <w:sz w:val="26"/>
          <w:rtl/>
        </w:rPr>
        <w:t xml:space="preserve">موجود را برهم زنند، نشانه دیگری ست. </w:t>
      </w:r>
    </w:p>
    <w:p w14:paraId="74C7876D" w14:textId="1A14A892" w:rsidR="00C0781A" w:rsidRDefault="00F8519D" w:rsidP="00FB1DC5">
      <w:pPr>
        <w:pStyle w:val="ListParagraph"/>
        <w:numPr>
          <w:ilvl w:val="0"/>
          <w:numId w:val="87"/>
        </w:numPr>
        <w:rPr>
          <w:sz w:val="26"/>
        </w:rPr>
      </w:pPr>
      <w:r w:rsidRPr="005502E7">
        <w:rPr>
          <w:sz w:val="26"/>
          <w:rtl/>
        </w:rPr>
        <w:t xml:space="preserve">نشانه سوم، </w:t>
      </w:r>
      <w:r w:rsidRPr="00610FDE">
        <w:rPr>
          <w:b/>
          <w:bCs/>
          <w:sz w:val="26"/>
          <w:u w:val="single"/>
          <w:rtl/>
        </w:rPr>
        <w:t xml:space="preserve">عدم رضایت </w:t>
      </w:r>
      <w:r w:rsidR="00B118C9">
        <w:rPr>
          <w:b/>
          <w:bCs/>
          <w:sz w:val="26"/>
          <w:u w:val="single"/>
          <w:rtl/>
        </w:rPr>
        <w:t>مصرف‌کنندگان</w:t>
      </w:r>
      <w:r w:rsidRPr="005502E7">
        <w:rPr>
          <w:sz w:val="26"/>
          <w:rtl/>
        </w:rPr>
        <w:t xml:space="preserve"> یا </w:t>
      </w:r>
      <w:r w:rsidRPr="00610FDE">
        <w:rPr>
          <w:b/>
          <w:bCs/>
          <w:sz w:val="26"/>
          <w:u w:val="single"/>
          <w:rtl/>
        </w:rPr>
        <w:t>نیازهای پنهان</w:t>
      </w:r>
      <w:r w:rsidRPr="005502E7">
        <w:rPr>
          <w:sz w:val="26"/>
          <w:rtl/>
        </w:rPr>
        <w:t xml:space="preserve"> </w:t>
      </w:r>
      <w:r w:rsidR="00D24F74">
        <w:rPr>
          <w:sz w:val="26"/>
          <w:rtl/>
        </w:rPr>
        <w:t>آن‌ها</w:t>
      </w:r>
      <w:r w:rsidRPr="005502E7">
        <w:rPr>
          <w:sz w:val="26"/>
          <w:rtl/>
        </w:rPr>
        <w:t xml:space="preserve"> با وجود محصولاتی ست که در حال حاضر عرضه</w:t>
      </w:r>
      <w:r w:rsidR="00D24F74">
        <w:rPr>
          <w:sz w:val="26"/>
          <w:rtl/>
        </w:rPr>
        <w:t xml:space="preserve"> می‌</w:t>
      </w:r>
      <w:r w:rsidRPr="005502E7">
        <w:rPr>
          <w:sz w:val="26"/>
          <w:rtl/>
        </w:rPr>
        <w:t xml:space="preserve">شوند. </w:t>
      </w:r>
    </w:p>
    <w:p w14:paraId="04197470" w14:textId="2A27AE4B" w:rsidR="00C0781A" w:rsidRDefault="00F8519D" w:rsidP="00FB1DC5">
      <w:pPr>
        <w:pStyle w:val="ListParagraph"/>
        <w:numPr>
          <w:ilvl w:val="1"/>
          <w:numId w:val="87"/>
        </w:numPr>
        <w:rPr>
          <w:sz w:val="26"/>
        </w:rPr>
      </w:pPr>
      <w:r w:rsidRPr="005502E7">
        <w:rPr>
          <w:sz w:val="26"/>
          <w:rtl/>
        </w:rPr>
        <w:t xml:space="preserve">ممکن است این مسئله در </w:t>
      </w:r>
      <w:r w:rsidRPr="00610FDE">
        <w:rPr>
          <w:b/>
          <w:bCs/>
          <w:sz w:val="26"/>
          <w:u w:val="single"/>
          <w:rtl/>
        </w:rPr>
        <w:t>ذهن</w:t>
      </w:r>
      <w:r w:rsidRPr="005502E7">
        <w:rPr>
          <w:sz w:val="26"/>
          <w:rtl/>
        </w:rPr>
        <w:t xml:space="preserve"> </w:t>
      </w:r>
      <w:r w:rsidR="00B118C9">
        <w:rPr>
          <w:sz w:val="26"/>
          <w:rtl/>
        </w:rPr>
        <w:t>مصرف‌کنندگان</w:t>
      </w:r>
      <w:r w:rsidRPr="005502E7">
        <w:rPr>
          <w:sz w:val="26"/>
          <w:rtl/>
        </w:rPr>
        <w:t xml:space="preserve"> واضح باشد، اما عمدتاً </w:t>
      </w:r>
      <w:r w:rsidRPr="00610FDE">
        <w:rPr>
          <w:b/>
          <w:bCs/>
          <w:sz w:val="26"/>
          <w:u w:val="single"/>
          <w:rtl/>
        </w:rPr>
        <w:t>پنهان</w:t>
      </w:r>
      <w:r w:rsidRPr="005502E7">
        <w:rPr>
          <w:sz w:val="26"/>
          <w:rtl/>
        </w:rPr>
        <w:t xml:space="preserve"> است.</w:t>
      </w:r>
      <w:r w:rsidRPr="005502E7">
        <w:rPr>
          <w:rFonts w:hint="cs"/>
          <w:sz w:val="26"/>
          <w:rtl/>
        </w:rPr>
        <w:t xml:space="preserve"> </w:t>
      </w:r>
    </w:p>
    <w:p w14:paraId="647AD54C" w14:textId="6B2BE813" w:rsidR="00C0781A" w:rsidRPr="00C0781A" w:rsidRDefault="00F8519D" w:rsidP="00FB1DC5">
      <w:pPr>
        <w:pStyle w:val="ListParagraph"/>
        <w:numPr>
          <w:ilvl w:val="1"/>
          <w:numId w:val="87"/>
        </w:numPr>
        <w:rPr>
          <w:sz w:val="26"/>
          <w:rtl/>
        </w:rPr>
      </w:pPr>
      <w:r w:rsidRPr="005502E7">
        <w:rPr>
          <w:sz w:val="26"/>
          <w:rtl/>
        </w:rPr>
        <w:t xml:space="preserve">ممکن است </w:t>
      </w:r>
      <w:r w:rsidR="00B118C9">
        <w:rPr>
          <w:sz w:val="26"/>
          <w:rtl/>
        </w:rPr>
        <w:t>مصرف‌کنندگان</w:t>
      </w:r>
      <w:r w:rsidRPr="005502E7">
        <w:rPr>
          <w:sz w:val="26"/>
          <w:rtl/>
        </w:rPr>
        <w:t xml:space="preserve"> </w:t>
      </w:r>
      <w:r w:rsidRPr="00610FDE">
        <w:rPr>
          <w:b/>
          <w:bCs/>
          <w:sz w:val="26"/>
          <w:u w:val="single"/>
          <w:rtl/>
        </w:rPr>
        <w:t>ایده واضحی</w:t>
      </w:r>
      <w:r w:rsidRPr="005502E7">
        <w:rPr>
          <w:sz w:val="26"/>
          <w:rtl/>
        </w:rPr>
        <w:t xml:space="preserve"> از </w:t>
      </w:r>
      <w:r w:rsidR="00B118C9">
        <w:rPr>
          <w:sz w:val="26"/>
          <w:rtl/>
        </w:rPr>
        <w:t>آنچه</w:t>
      </w:r>
      <w:r w:rsidRPr="005502E7">
        <w:rPr>
          <w:sz w:val="26"/>
          <w:rtl/>
        </w:rPr>
        <w:t xml:space="preserve"> از دست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می‌دهند</w:t>
      </w:r>
      <w:r w:rsidRPr="005502E7">
        <w:rPr>
          <w:rFonts w:hint="cs"/>
          <w:sz w:val="26"/>
          <w:rtl/>
        </w:rPr>
        <w:t>،</w:t>
      </w:r>
      <w:r w:rsidRPr="005502E7">
        <w:rPr>
          <w:sz w:val="26"/>
          <w:rtl/>
        </w:rPr>
        <w:t xml:space="preserve"> نداشته باشند.</w:t>
      </w:r>
    </w:p>
    <w:p w14:paraId="3D526048" w14:textId="7E9BB7A2" w:rsidR="00610FDE" w:rsidRPr="00C0781A" w:rsidRDefault="00F8519D" w:rsidP="00FB1DC5">
      <w:pPr>
        <w:pStyle w:val="ListParagraph"/>
        <w:numPr>
          <w:ilvl w:val="0"/>
          <w:numId w:val="99"/>
        </w:numPr>
        <w:rPr>
          <w:sz w:val="26"/>
          <w:rtl/>
        </w:rPr>
      </w:pPr>
      <w:r w:rsidRPr="00C0781A">
        <w:rPr>
          <w:sz w:val="26"/>
          <w:rtl/>
        </w:rPr>
        <w:t xml:space="preserve">هرچه </w:t>
      </w:r>
      <w:r w:rsidRPr="00C0781A">
        <w:rPr>
          <w:b/>
          <w:bCs/>
          <w:sz w:val="26"/>
          <w:u w:val="single"/>
          <w:rtl/>
        </w:rPr>
        <w:t>تلاطم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C0781A">
        <w:rPr>
          <w:sz w:val="26"/>
          <w:rtl/>
        </w:rPr>
        <w:t xml:space="preserve">و </w:t>
      </w:r>
      <w:r w:rsidR="00B118C9">
        <w:rPr>
          <w:b/>
          <w:bCs/>
          <w:sz w:val="26"/>
          <w:u w:val="single"/>
          <w:rtl/>
        </w:rPr>
        <w:t>آشفتگ</w:t>
      </w:r>
      <w:r w:rsidR="00B118C9">
        <w:rPr>
          <w:rFonts w:hint="cs"/>
          <w:b/>
          <w:bCs/>
          <w:sz w:val="26"/>
          <w:u w:val="single"/>
          <w:rtl/>
        </w:rPr>
        <w:t>ی‌</w:t>
      </w:r>
      <w:r w:rsidR="00B118C9">
        <w:rPr>
          <w:rFonts w:hint="eastAsia"/>
          <w:b/>
          <w:bCs/>
          <w:sz w:val="26"/>
          <w:u w:val="single"/>
          <w:rtl/>
        </w:rPr>
        <w:t>ها</w:t>
      </w:r>
      <w:r w:rsidRPr="00C0781A">
        <w:rPr>
          <w:sz w:val="26"/>
          <w:rtl/>
        </w:rPr>
        <w:t xml:space="preserve"> در طی دو دهه گذشته افزایش یافته است، میزان </w:t>
      </w:r>
      <w:r w:rsidRPr="00C0781A">
        <w:rPr>
          <w:b/>
          <w:bCs/>
          <w:sz w:val="26"/>
          <w:u w:val="single"/>
          <w:rtl/>
        </w:rPr>
        <w:t>ریسک</w:t>
      </w:r>
      <w:r w:rsidRPr="00C0781A">
        <w:rPr>
          <w:sz w:val="26"/>
          <w:rtl/>
        </w:rPr>
        <w:t xml:space="preserve"> پیش روی </w:t>
      </w:r>
      <w:r w:rsidR="00D24F74">
        <w:rPr>
          <w:sz w:val="26"/>
          <w:rtl/>
        </w:rPr>
        <w:t>شرکت‌های</w:t>
      </w:r>
      <w:r w:rsidRPr="00C0781A">
        <w:rPr>
          <w:sz w:val="26"/>
          <w:rtl/>
        </w:rPr>
        <w:t xml:space="preserve"> بزرگ به دلیل </w:t>
      </w:r>
      <w:r w:rsidRPr="00C0781A">
        <w:rPr>
          <w:b/>
          <w:bCs/>
          <w:sz w:val="26"/>
          <w:u w:val="single"/>
          <w:rtl/>
        </w:rPr>
        <w:t xml:space="preserve">برهم خوردن مدل </w:t>
      </w:r>
      <w:r w:rsidR="00D24F74">
        <w:rPr>
          <w:b/>
          <w:bCs/>
          <w:sz w:val="26"/>
          <w:u w:val="single"/>
          <w:rtl/>
        </w:rPr>
        <w:t>کسب‌وکار</w:t>
      </w:r>
      <w:r w:rsidRPr="00C0781A">
        <w:rPr>
          <w:b/>
          <w:bCs/>
          <w:sz w:val="26"/>
          <w:u w:val="single"/>
          <w:rtl/>
        </w:rPr>
        <w:t>شان</w:t>
      </w:r>
      <w:r w:rsidRPr="00C0781A">
        <w:rPr>
          <w:sz w:val="26"/>
          <w:rtl/>
        </w:rPr>
        <w:t xml:space="preserve"> نیز </w:t>
      </w:r>
      <w:r w:rsidR="004306EB">
        <w:rPr>
          <w:sz w:val="26"/>
          <w:rtl/>
        </w:rPr>
        <w:t>به‌طور</w:t>
      </w:r>
      <w:r w:rsidRPr="00C0781A">
        <w:rPr>
          <w:sz w:val="26"/>
          <w:rtl/>
        </w:rPr>
        <w:t xml:space="preserve"> محسوسی افزایش یافته است. </w:t>
      </w:r>
    </w:p>
    <w:p w14:paraId="086F4302" w14:textId="7CC0E70B" w:rsidR="00610FDE" w:rsidRPr="00C0781A" w:rsidRDefault="00F8519D" w:rsidP="00FB1DC5">
      <w:pPr>
        <w:pStyle w:val="ListParagraph"/>
        <w:numPr>
          <w:ilvl w:val="0"/>
          <w:numId w:val="99"/>
        </w:numPr>
        <w:rPr>
          <w:sz w:val="26"/>
          <w:rtl/>
        </w:rPr>
      </w:pPr>
      <w:r w:rsidRPr="00C0781A">
        <w:rPr>
          <w:sz w:val="26"/>
          <w:rtl/>
        </w:rPr>
        <w:t xml:space="preserve">به دلیل </w:t>
      </w:r>
      <w:r w:rsidRPr="00C0781A">
        <w:rPr>
          <w:b/>
          <w:bCs/>
          <w:sz w:val="26"/>
          <w:u w:val="single"/>
          <w:rtl/>
        </w:rPr>
        <w:t xml:space="preserve">تغییرات سریع </w:t>
      </w:r>
      <w:r w:rsidR="00D24F74">
        <w:rPr>
          <w:b/>
          <w:bCs/>
          <w:sz w:val="26"/>
          <w:u w:val="single"/>
          <w:rtl/>
        </w:rPr>
        <w:t>فنّاورانه</w:t>
      </w:r>
      <w:r w:rsidRPr="00C0781A">
        <w:rPr>
          <w:sz w:val="26"/>
          <w:rtl/>
        </w:rPr>
        <w:t xml:space="preserve"> </w:t>
      </w:r>
      <w:r w:rsidR="00B118C9">
        <w:rPr>
          <w:sz w:val="26"/>
          <w:rtl/>
        </w:rPr>
        <w:t>به‌و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ژه</w:t>
      </w:r>
      <w:r w:rsidRPr="00C0781A">
        <w:rPr>
          <w:sz w:val="26"/>
          <w:rtl/>
        </w:rPr>
        <w:t xml:space="preserve"> در</w:t>
      </w:r>
      <w:r w:rsidRPr="00C0781A">
        <w:rPr>
          <w:rFonts w:hint="cs"/>
          <w:sz w:val="26"/>
          <w:rtl/>
        </w:rPr>
        <w:t xml:space="preserve"> </w:t>
      </w:r>
      <w:r w:rsidRPr="00C0781A">
        <w:rPr>
          <w:sz w:val="26"/>
          <w:rtl/>
        </w:rPr>
        <w:t xml:space="preserve">زمینه </w:t>
      </w:r>
      <w:r w:rsidRPr="00C0781A">
        <w:rPr>
          <w:b/>
          <w:bCs/>
          <w:sz w:val="26"/>
          <w:u w:val="single"/>
          <w:rtl/>
        </w:rPr>
        <w:t>قدرت پردازش کامپیوتری</w:t>
      </w:r>
      <w:r w:rsidRPr="00C0781A">
        <w:rPr>
          <w:sz w:val="26"/>
          <w:rtl/>
        </w:rPr>
        <w:t xml:space="preserve">، </w:t>
      </w:r>
      <w:r w:rsidRPr="00C0781A">
        <w:rPr>
          <w:b/>
          <w:bCs/>
          <w:sz w:val="26"/>
          <w:u w:val="single"/>
          <w:rtl/>
        </w:rPr>
        <w:t>اتصال به شبکه</w:t>
      </w:r>
      <w:r w:rsidRPr="00C0781A">
        <w:rPr>
          <w:sz w:val="26"/>
          <w:rtl/>
        </w:rPr>
        <w:t xml:space="preserve"> و </w:t>
      </w:r>
      <w:r w:rsidRPr="00C0781A">
        <w:rPr>
          <w:b/>
          <w:bCs/>
          <w:sz w:val="26"/>
          <w:u w:val="single"/>
          <w:rtl/>
        </w:rPr>
        <w:t>ابزارهای همراه</w:t>
      </w:r>
      <w:r w:rsidRPr="00C0781A">
        <w:rPr>
          <w:sz w:val="26"/>
          <w:rtl/>
        </w:rPr>
        <w:t xml:space="preserve">، بیش از هر زمان دیگری </w:t>
      </w:r>
      <w:r w:rsidR="00D24F74">
        <w:rPr>
          <w:sz w:val="26"/>
          <w:rtl/>
        </w:rPr>
        <w:t>شرکت‌های</w:t>
      </w:r>
      <w:r w:rsidRPr="00C0781A">
        <w:rPr>
          <w:sz w:val="26"/>
          <w:rtl/>
        </w:rPr>
        <w:t xml:space="preserve"> کوچکی را</w:t>
      </w:r>
      <w:r w:rsidR="00D24F74">
        <w:rPr>
          <w:sz w:val="26"/>
          <w:rtl/>
        </w:rPr>
        <w:t xml:space="preserve"> می‌</w:t>
      </w:r>
      <w:r w:rsidRPr="00C0781A">
        <w:rPr>
          <w:sz w:val="26"/>
          <w:rtl/>
        </w:rPr>
        <w:t xml:space="preserve">بینیم که </w:t>
      </w:r>
      <w:r w:rsidR="00B118C9">
        <w:rPr>
          <w:sz w:val="26"/>
          <w:rtl/>
        </w:rPr>
        <w:t>غول‌ها</w:t>
      </w:r>
      <w:r w:rsidR="00B118C9">
        <w:rPr>
          <w:rFonts w:hint="cs"/>
          <w:sz w:val="26"/>
          <w:rtl/>
        </w:rPr>
        <w:t>ی</w:t>
      </w:r>
      <w:r w:rsidRPr="00C0781A">
        <w:rPr>
          <w:sz w:val="26"/>
          <w:rtl/>
        </w:rPr>
        <w:t xml:space="preserve"> بزرگ را شکست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می‌دهند</w:t>
      </w:r>
      <w:r w:rsidRPr="00C0781A">
        <w:rPr>
          <w:sz w:val="26"/>
          <w:rtl/>
        </w:rPr>
        <w:t>.</w:t>
      </w:r>
      <w:r w:rsidRPr="00C0781A">
        <w:rPr>
          <w:rFonts w:hint="cs"/>
          <w:sz w:val="26"/>
          <w:rtl/>
        </w:rPr>
        <w:t xml:space="preserve"> </w:t>
      </w:r>
    </w:p>
    <w:p w14:paraId="6E61EA86" w14:textId="77C6883D" w:rsidR="00F8519D" w:rsidRPr="00C0781A" w:rsidRDefault="00F8519D" w:rsidP="00FB1DC5">
      <w:pPr>
        <w:pStyle w:val="ListParagraph"/>
        <w:numPr>
          <w:ilvl w:val="0"/>
          <w:numId w:val="99"/>
        </w:numPr>
        <w:rPr>
          <w:sz w:val="26"/>
          <w:rtl/>
        </w:rPr>
      </w:pPr>
      <w:r w:rsidRPr="00C0781A">
        <w:rPr>
          <w:sz w:val="26"/>
          <w:rtl/>
        </w:rPr>
        <w:t>در این سال</w:t>
      </w:r>
      <w:r w:rsidR="00D24F74">
        <w:rPr>
          <w:sz w:val="26"/>
          <w:rtl/>
        </w:rPr>
        <w:t xml:space="preserve">‌ها </w:t>
      </w:r>
      <w:r w:rsidRPr="00C0781A">
        <w:rPr>
          <w:sz w:val="26"/>
          <w:rtl/>
        </w:rPr>
        <w:t xml:space="preserve">احتمال اینکه </w:t>
      </w:r>
      <w:r w:rsidR="00D24F74">
        <w:rPr>
          <w:b/>
          <w:bCs/>
          <w:sz w:val="26"/>
          <w:u w:val="single"/>
          <w:rtl/>
        </w:rPr>
        <w:t>شرکت‌های</w:t>
      </w:r>
      <w:r w:rsidRPr="00C0781A">
        <w:rPr>
          <w:b/>
          <w:bCs/>
          <w:sz w:val="26"/>
          <w:u w:val="single"/>
          <w:rtl/>
        </w:rPr>
        <w:t xml:space="preserve"> پیشتاز</w:t>
      </w:r>
      <w:r w:rsidRPr="00C0781A">
        <w:rPr>
          <w:rFonts w:hint="cs"/>
          <w:sz w:val="26"/>
          <w:rtl/>
        </w:rPr>
        <w:t xml:space="preserve"> </w:t>
      </w:r>
      <w:r w:rsidRPr="00C0781A">
        <w:rPr>
          <w:sz w:val="26"/>
          <w:rtl/>
        </w:rPr>
        <w:t xml:space="preserve">در هر صنعت </w:t>
      </w:r>
      <w:r w:rsidRPr="00C0781A">
        <w:rPr>
          <w:b/>
          <w:bCs/>
          <w:sz w:val="26"/>
          <w:u w:val="single"/>
          <w:rtl/>
        </w:rPr>
        <w:t>جایگاه</w:t>
      </w:r>
      <w:r w:rsidRPr="00C0781A">
        <w:rPr>
          <w:sz w:val="26"/>
          <w:rtl/>
        </w:rPr>
        <w:t xml:space="preserve"> خودشان را از دست بدهند، نسبت به ابتدای دهه ۱۹۶۰ </w:t>
      </w:r>
      <w:r w:rsidRPr="00C0781A">
        <w:rPr>
          <w:b/>
          <w:bCs/>
          <w:sz w:val="26"/>
          <w:u w:val="single"/>
          <w:rtl/>
        </w:rPr>
        <w:t>سه برابر</w:t>
      </w:r>
      <w:r w:rsidRPr="00C0781A">
        <w:rPr>
          <w:sz w:val="26"/>
          <w:rtl/>
        </w:rPr>
        <w:t xml:space="preserve"> شده است.</w:t>
      </w:r>
    </w:p>
    <w:p w14:paraId="2B0BC1B0" w14:textId="6055AD49" w:rsidR="00C0781A" w:rsidRDefault="004306EB" w:rsidP="00FB1DC5">
      <w:pPr>
        <w:pStyle w:val="ListParagraph"/>
        <w:numPr>
          <w:ilvl w:val="0"/>
          <w:numId w:val="99"/>
        </w:numPr>
        <w:rPr>
          <w:sz w:val="26"/>
        </w:rPr>
      </w:pPr>
      <w:r>
        <w:rPr>
          <w:sz w:val="26"/>
          <w:rtl/>
        </w:rPr>
        <w:t>به‌طور</w:t>
      </w:r>
      <w:r w:rsidR="00F8519D" w:rsidRPr="00C0781A">
        <w:rPr>
          <w:sz w:val="26"/>
          <w:rtl/>
        </w:rPr>
        <w:t xml:space="preserve"> مشخص،</w:t>
      </w:r>
      <w:r w:rsidR="00F8519D" w:rsidRPr="00C0781A">
        <w:rPr>
          <w:rFonts w:hint="cs"/>
          <w:sz w:val="26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شرکت‌های</w:t>
      </w:r>
      <w:r w:rsidR="00F8519D" w:rsidRPr="00C0781A">
        <w:rPr>
          <w:b/>
          <w:bCs/>
          <w:sz w:val="26"/>
          <w:u w:val="single"/>
          <w:rtl/>
        </w:rPr>
        <w:t xml:space="preserve"> بزرگ</w:t>
      </w:r>
      <w:r w:rsidR="00F8519D" w:rsidRPr="00C0781A">
        <w:rPr>
          <w:sz w:val="26"/>
          <w:rtl/>
        </w:rPr>
        <w:t xml:space="preserve"> و </w:t>
      </w:r>
      <w:r w:rsidR="00F8519D" w:rsidRPr="00C0781A">
        <w:rPr>
          <w:b/>
          <w:bCs/>
          <w:sz w:val="26"/>
          <w:u w:val="single"/>
          <w:rtl/>
        </w:rPr>
        <w:t>شکل گرفته</w:t>
      </w:r>
      <w:r w:rsidR="00F8519D" w:rsidRPr="00C0781A">
        <w:rPr>
          <w:sz w:val="26"/>
          <w:rtl/>
        </w:rPr>
        <w:t xml:space="preserve"> </w:t>
      </w:r>
      <w:r w:rsidR="00B118C9">
        <w:rPr>
          <w:sz w:val="26"/>
          <w:rtl/>
        </w:rPr>
        <w:t>آس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ب‌پذ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رند</w:t>
      </w:r>
      <w:r w:rsidR="00F8519D" w:rsidRPr="00C0781A">
        <w:rPr>
          <w:sz w:val="26"/>
          <w:rtl/>
        </w:rPr>
        <w:t xml:space="preserve">، زیرا </w:t>
      </w:r>
      <w:r w:rsidR="00F8519D" w:rsidRPr="00C0781A">
        <w:rPr>
          <w:b/>
          <w:bCs/>
          <w:sz w:val="26"/>
          <w:u w:val="single"/>
          <w:rtl/>
        </w:rPr>
        <w:t>حرکت</w:t>
      </w:r>
      <w:r w:rsidR="00F8519D" w:rsidRPr="00C0781A">
        <w:rPr>
          <w:sz w:val="26"/>
          <w:rtl/>
        </w:rPr>
        <w:t xml:space="preserve"> در زمان مناسب به چند دلیل برای </w:t>
      </w:r>
      <w:r w:rsidR="00D24F74">
        <w:rPr>
          <w:sz w:val="26"/>
          <w:rtl/>
        </w:rPr>
        <w:t>آن‌ها</w:t>
      </w:r>
      <w:r w:rsidR="00F8519D" w:rsidRPr="00C0781A">
        <w:rPr>
          <w:sz w:val="26"/>
          <w:rtl/>
        </w:rPr>
        <w:t xml:space="preserve"> دشوار است: </w:t>
      </w:r>
    </w:p>
    <w:p w14:paraId="42616FEF" w14:textId="77777777" w:rsidR="00C0781A" w:rsidRDefault="00F8519D" w:rsidP="00FB1DC5">
      <w:pPr>
        <w:pStyle w:val="ListParagraph"/>
        <w:numPr>
          <w:ilvl w:val="1"/>
          <w:numId w:val="99"/>
        </w:numPr>
        <w:rPr>
          <w:sz w:val="26"/>
        </w:rPr>
      </w:pPr>
      <w:r w:rsidRPr="00C0781A">
        <w:rPr>
          <w:b/>
          <w:bCs/>
          <w:sz w:val="26"/>
          <w:u w:val="single"/>
          <w:rtl/>
        </w:rPr>
        <w:t>تعهد به وضع موجود</w:t>
      </w:r>
      <w:r w:rsidRPr="00C0781A">
        <w:rPr>
          <w:sz w:val="26"/>
          <w:rtl/>
        </w:rPr>
        <w:t>،</w:t>
      </w:r>
      <w:r w:rsidR="00C0781A" w:rsidRPr="00C0781A">
        <w:rPr>
          <w:rFonts w:hint="cs"/>
          <w:sz w:val="26"/>
          <w:rtl/>
        </w:rPr>
        <w:t xml:space="preserve"> </w:t>
      </w:r>
    </w:p>
    <w:p w14:paraId="112D4F55" w14:textId="77777777" w:rsidR="00C0781A" w:rsidRDefault="00F8519D" w:rsidP="00FB1DC5">
      <w:pPr>
        <w:pStyle w:val="ListParagraph"/>
        <w:numPr>
          <w:ilvl w:val="1"/>
          <w:numId w:val="99"/>
        </w:numPr>
        <w:rPr>
          <w:sz w:val="26"/>
        </w:rPr>
      </w:pPr>
      <w:r w:rsidRPr="00C0781A">
        <w:rPr>
          <w:b/>
          <w:bCs/>
          <w:sz w:val="26"/>
          <w:u w:val="single"/>
          <w:rtl/>
        </w:rPr>
        <w:t>اینرسی</w:t>
      </w:r>
      <w:r w:rsidRPr="00C0781A">
        <w:rPr>
          <w:sz w:val="26"/>
          <w:rtl/>
        </w:rPr>
        <w:t xml:space="preserve"> که عمدتاً ناشی از </w:t>
      </w:r>
      <w:r w:rsidRPr="00C0781A">
        <w:rPr>
          <w:b/>
          <w:bCs/>
          <w:sz w:val="26"/>
          <w:u w:val="single"/>
          <w:rtl/>
        </w:rPr>
        <w:t>اندازه</w:t>
      </w:r>
      <w:r w:rsidRPr="00C0781A">
        <w:rPr>
          <w:sz w:val="26"/>
          <w:rtl/>
        </w:rPr>
        <w:t xml:space="preserve"> است، و </w:t>
      </w:r>
    </w:p>
    <w:p w14:paraId="44FF7A94" w14:textId="0ED2CFCC" w:rsidR="00F8519D" w:rsidRPr="00C0781A" w:rsidRDefault="00F8519D" w:rsidP="00FB1DC5">
      <w:pPr>
        <w:pStyle w:val="ListParagraph"/>
        <w:numPr>
          <w:ilvl w:val="1"/>
          <w:numId w:val="99"/>
        </w:numPr>
        <w:rPr>
          <w:sz w:val="26"/>
          <w:rtl/>
        </w:rPr>
      </w:pPr>
      <w:r w:rsidRPr="00C0781A">
        <w:rPr>
          <w:b/>
          <w:bCs/>
          <w:sz w:val="26"/>
          <w:u w:val="single"/>
          <w:rtl/>
        </w:rPr>
        <w:t>تمایل</w:t>
      </w:r>
      <w:r w:rsidRPr="00C0781A">
        <w:rPr>
          <w:sz w:val="26"/>
          <w:rtl/>
        </w:rPr>
        <w:t xml:space="preserve"> ذاتی برای </w:t>
      </w:r>
      <w:r w:rsidR="00B118C9">
        <w:rPr>
          <w:b/>
          <w:bCs/>
          <w:sz w:val="26"/>
          <w:u w:val="single"/>
          <w:rtl/>
        </w:rPr>
        <w:t>چشم‌پوش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Pr="00C0781A">
        <w:rPr>
          <w:sz w:val="26"/>
          <w:rtl/>
        </w:rPr>
        <w:t xml:space="preserve"> از برخی </w:t>
      </w:r>
      <w:r w:rsidRPr="00C0781A">
        <w:rPr>
          <w:b/>
          <w:bCs/>
          <w:sz w:val="26"/>
          <w:u w:val="single"/>
          <w:rtl/>
        </w:rPr>
        <w:t>نشانه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C0781A">
        <w:rPr>
          <w:sz w:val="26"/>
          <w:rtl/>
        </w:rPr>
        <w:t xml:space="preserve">به دلیل </w:t>
      </w:r>
      <w:r w:rsidRPr="00C0781A">
        <w:rPr>
          <w:b/>
          <w:bCs/>
          <w:sz w:val="26"/>
          <w:u w:val="single"/>
          <w:rtl/>
        </w:rPr>
        <w:t>منطق غالب</w:t>
      </w:r>
      <w:r w:rsidRPr="00C0781A">
        <w:rPr>
          <w:rFonts w:ascii="Arial" w:hAnsi="Arial" w:cs="Arial" w:hint="cs"/>
          <w:sz w:val="26"/>
          <w:rtl/>
        </w:rPr>
        <w:t>۔</w:t>
      </w:r>
      <w:r w:rsidRPr="00C0781A">
        <w:rPr>
          <w:sz w:val="26"/>
          <w:rtl/>
        </w:rPr>
        <w:t xml:space="preserve"> </w:t>
      </w:r>
      <w:r w:rsidRPr="00C0781A">
        <w:rPr>
          <w:rFonts w:hint="cs"/>
          <w:sz w:val="26"/>
          <w:rtl/>
        </w:rPr>
        <w:t xml:space="preserve">اگر </w:t>
      </w:r>
      <w:r w:rsidRPr="00C0781A">
        <w:rPr>
          <w:sz w:val="26"/>
          <w:rtl/>
        </w:rPr>
        <w:t xml:space="preserve">این </w:t>
      </w:r>
      <w:r w:rsidR="00D24F74">
        <w:rPr>
          <w:sz w:val="26"/>
          <w:rtl/>
        </w:rPr>
        <w:t>شرکت‌ها</w:t>
      </w:r>
      <w:r w:rsidRPr="00C0781A">
        <w:rPr>
          <w:sz w:val="26"/>
          <w:rtl/>
        </w:rPr>
        <w:t xml:space="preserve"> واکنشی نشان ندهند، احتمال اقدامی از سوی دیگران به ضرر </w:t>
      </w:r>
      <w:r w:rsidR="00D24F74">
        <w:rPr>
          <w:sz w:val="26"/>
          <w:rtl/>
        </w:rPr>
        <w:t>آن‌ها</w:t>
      </w:r>
      <w:r w:rsidRPr="00C0781A">
        <w:rPr>
          <w:sz w:val="26"/>
          <w:rtl/>
        </w:rPr>
        <w:t xml:space="preserve"> بسیار زیاد است.</w:t>
      </w:r>
    </w:p>
    <w:p w14:paraId="086B5E54" w14:textId="17CFBF5B" w:rsidR="00C0781A" w:rsidRDefault="00F8519D" w:rsidP="00FB1DC5">
      <w:pPr>
        <w:pStyle w:val="ListParagraph"/>
        <w:numPr>
          <w:ilvl w:val="0"/>
          <w:numId w:val="100"/>
        </w:numPr>
        <w:rPr>
          <w:sz w:val="26"/>
        </w:rPr>
      </w:pPr>
      <w:r w:rsidRPr="00C0781A">
        <w:rPr>
          <w:sz w:val="26"/>
          <w:rtl/>
        </w:rPr>
        <w:t xml:space="preserve">در همین حال، </w:t>
      </w:r>
      <w:r w:rsidR="00D24F74">
        <w:rPr>
          <w:sz w:val="26"/>
          <w:rtl/>
        </w:rPr>
        <w:t>شرکت‌های</w:t>
      </w:r>
      <w:r w:rsidRPr="00C0781A">
        <w:rPr>
          <w:sz w:val="26"/>
          <w:rtl/>
        </w:rPr>
        <w:t xml:space="preserve"> بزرگ با </w:t>
      </w:r>
      <w:r w:rsidRPr="00C0781A">
        <w:rPr>
          <w:b/>
          <w:bCs/>
          <w:sz w:val="26"/>
          <w:u w:val="single"/>
          <w:rtl/>
        </w:rPr>
        <w:t>غلبه بر اینرسی</w:t>
      </w:r>
      <w:r w:rsidRPr="00C0781A">
        <w:rPr>
          <w:sz w:val="26"/>
          <w:rtl/>
        </w:rPr>
        <w:t xml:space="preserve"> خود، </w:t>
      </w:r>
      <w:r w:rsidR="004306EB">
        <w:rPr>
          <w:b/>
          <w:bCs/>
          <w:sz w:val="26"/>
          <w:u w:val="single"/>
          <w:rtl/>
        </w:rPr>
        <w:t>مزیت‌های</w:t>
      </w:r>
      <w:r w:rsidRPr="00C0781A">
        <w:rPr>
          <w:b/>
          <w:bCs/>
          <w:sz w:val="26"/>
          <w:u w:val="single"/>
          <w:rtl/>
        </w:rPr>
        <w:t xml:space="preserve"> بالقوه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Pr="00C0781A">
        <w:rPr>
          <w:sz w:val="26"/>
          <w:rtl/>
        </w:rPr>
        <w:t xml:space="preserve">در </w:t>
      </w:r>
      <w:r w:rsidR="004306EB">
        <w:rPr>
          <w:sz w:val="26"/>
          <w:rtl/>
        </w:rPr>
        <w:t>سرمایه‌گذاری</w:t>
      </w:r>
      <w:r w:rsidRPr="00C0781A">
        <w:rPr>
          <w:sz w:val="26"/>
          <w:rtl/>
        </w:rPr>
        <w:t xml:space="preserve"> روی </w:t>
      </w:r>
      <w:r w:rsidR="002D72FF">
        <w:rPr>
          <w:sz w:val="26"/>
          <w:rtl/>
        </w:rPr>
        <w:t>فرصت‌های</w:t>
      </w:r>
      <w:r w:rsidRPr="00C0781A">
        <w:rPr>
          <w:sz w:val="26"/>
          <w:rtl/>
        </w:rPr>
        <w:t xml:space="preserve"> </w:t>
      </w:r>
      <w:r w:rsidR="00D24F74">
        <w:rPr>
          <w:sz w:val="26"/>
          <w:rtl/>
        </w:rPr>
        <w:t>آرمان‌گرایانه</w:t>
      </w:r>
      <w:r w:rsidRPr="00C0781A">
        <w:rPr>
          <w:sz w:val="26"/>
          <w:rtl/>
        </w:rPr>
        <w:t xml:space="preserve"> دارند: </w:t>
      </w:r>
    </w:p>
    <w:p w14:paraId="3544A7F5" w14:textId="26255210" w:rsidR="00C0781A" w:rsidRDefault="00F8519D" w:rsidP="00FB1DC5">
      <w:pPr>
        <w:pStyle w:val="ListParagraph"/>
        <w:numPr>
          <w:ilvl w:val="1"/>
          <w:numId w:val="100"/>
        </w:numPr>
        <w:rPr>
          <w:sz w:val="26"/>
        </w:rPr>
      </w:pPr>
      <w:r w:rsidRPr="00C0781A">
        <w:rPr>
          <w:sz w:val="26"/>
          <w:rtl/>
        </w:rPr>
        <w:t xml:space="preserve">حرکت ممکن است به </w:t>
      </w:r>
      <w:r w:rsidRPr="00C0781A">
        <w:rPr>
          <w:b/>
          <w:bCs/>
          <w:sz w:val="26"/>
          <w:u w:val="single"/>
          <w:rtl/>
        </w:rPr>
        <w:t>حجم زیادی</w:t>
      </w:r>
      <w:r w:rsidRPr="00C0781A">
        <w:rPr>
          <w:sz w:val="26"/>
          <w:rtl/>
        </w:rPr>
        <w:t xml:space="preserve"> از </w:t>
      </w:r>
      <w:r w:rsidR="004306EB">
        <w:rPr>
          <w:b/>
          <w:bCs/>
          <w:sz w:val="26"/>
          <w:u w:val="single"/>
          <w:rtl/>
        </w:rPr>
        <w:t>سرمایه‌گذاری</w:t>
      </w:r>
      <w:r w:rsidRPr="00C0781A">
        <w:rPr>
          <w:sz w:val="26"/>
          <w:rtl/>
        </w:rPr>
        <w:t xml:space="preserve"> برای دستیابی سریع به </w:t>
      </w:r>
      <w:r w:rsidRPr="00C0781A">
        <w:rPr>
          <w:b/>
          <w:bCs/>
          <w:sz w:val="26"/>
          <w:u w:val="single"/>
          <w:rtl/>
        </w:rPr>
        <w:t>مقیاس اقتصادی</w:t>
      </w:r>
      <w:r w:rsidRPr="00C0781A">
        <w:rPr>
          <w:sz w:val="26"/>
          <w:rtl/>
        </w:rPr>
        <w:t xml:space="preserve"> و </w:t>
      </w:r>
      <w:r w:rsidRPr="00C0781A">
        <w:rPr>
          <w:b/>
          <w:bCs/>
          <w:sz w:val="26"/>
          <w:u w:val="single"/>
          <w:rtl/>
        </w:rPr>
        <w:t>منابع</w:t>
      </w:r>
      <w:r w:rsidRPr="00C0781A">
        <w:rPr>
          <w:sz w:val="26"/>
          <w:rtl/>
        </w:rPr>
        <w:t xml:space="preserve"> برای</w:t>
      </w:r>
      <w:r w:rsidRPr="00C0781A">
        <w:rPr>
          <w:rFonts w:hint="cs"/>
          <w:sz w:val="26"/>
          <w:rtl/>
        </w:rPr>
        <w:t xml:space="preserve"> </w:t>
      </w:r>
      <w:r w:rsidRPr="00C0781A">
        <w:rPr>
          <w:b/>
          <w:bCs/>
          <w:sz w:val="26"/>
          <w:u w:val="single"/>
          <w:rtl/>
        </w:rPr>
        <w:t>رویارویی با شکست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C0781A">
        <w:rPr>
          <w:b/>
          <w:bCs/>
          <w:sz w:val="26"/>
          <w:u w:val="single"/>
          <w:rtl/>
        </w:rPr>
        <w:t>احتمالی</w:t>
      </w:r>
      <w:r w:rsidRPr="00C0781A">
        <w:rPr>
          <w:sz w:val="26"/>
          <w:rtl/>
        </w:rPr>
        <w:t xml:space="preserve"> نیاز داشته باشد. </w:t>
      </w:r>
    </w:p>
    <w:p w14:paraId="44C3FCF7" w14:textId="5F22D511" w:rsidR="00F8519D" w:rsidRPr="00C0781A" w:rsidRDefault="00D24F74" w:rsidP="00FB1DC5">
      <w:pPr>
        <w:pStyle w:val="ListParagraph"/>
        <w:numPr>
          <w:ilvl w:val="1"/>
          <w:numId w:val="100"/>
        </w:numPr>
        <w:rPr>
          <w:sz w:val="26"/>
          <w:rtl/>
        </w:rPr>
      </w:pPr>
      <w:r>
        <w:rPr>
          <w:sz w:val="26"/>
          <w:rtl/>
        </w:rPr>
        <w:t>درواقع</w:t>
      </w:r>
      <w:r w:rsidR="00F8519D" w:rsidRPr="00C0781A">
        <w:rPr>
          <w:sz w:val="26"/>
          <w:rtl/>
        </w:rPr>
        <w:t xml:space="preserve">، </w:t>
      </w:r>
      <w:r>
        <w:rPr>
          <w:sz w:val="26"/>
          <w:rtl/>
        </w:rPr>
        <w:t>شرکت‌های</w:t>
      </w:r>
      <w:r w:rsidR="00F8519D" w:rsidRPr="00C0781A">
        <w:rPr>
          <w:sz w:val="26"/>
          <w:rtl/>
        </w:rPr>
        <w:t xml:space="preserve"> بزرگ دارای </w:t>
      </w:r>
      <w:r w:rsidR="00F8519D" w:rsidRPr="00C0781A">
        <w:rPr>
          <w:b/>
          <w:bCs/>
          <w:sz w:val="26"/>
          <w:u w:val="single"/>
          <w:rtl/>
        </w:rPr>
        <w:t>منابع کافی</w:t>
      </w:r>
      <w:r w:rsidR="00F8519D" w:rsidRPr="00C0781A">
        <w:rPr>
          <w:sz w:val="26"/>
          <w:rtl/>
        </w:rPr>
        <w:t xml:space="preserve"> در صورت اقدام در </w:t>
      </w:r>
      <w:r w:rsidR="00F8519D" w:rsidRPr="00C0781A">
        <w:rPr>
          <w:b/>
          <w:bCs/>
          <w:sz w:val="26"/>
          <w:u w:val="single"/>
          <w:rtl/>
        </w:rPr>
        <w:t>زمان مناسب</w:t>
      </w:r>
      <w:r w:rsidR="00F8519D" w:rsidRPr="00C0781A">
        <w:rPr>
          <w:sz w:val="26"/>
          <w:rtl/>
        </w:rPr>
        <w:t xml:space="preserve"> و با </w:t>
      </w:r>
      <w:r w:rsidR="00F8519D" w:rsidRPr="00C0781A">
        <w:rPr>
          <w:b/>
          <w:bCs/>
          <w:sz w:val="26"/>
          <w:u w:val="single"/>
          <w:rtl/>
        </w:rPr>
        <w:t>میزان مناسبی</w:t>
      </w:r>
      <w:r w:rsidR="00F8519D" w:rsidRPr="00C0781A">
        <w:rPr>
          <w:sz w:val="26"/>
          <w:rtl/>
        </w:rPr>
        <w:t xml:space="preserve"> از جسارت</w:t>
      </w:r>
      <w:r>
        <w:rPr>
          <w:sz w:val="26"/>
          <w:rtl/>
        </w:rPr>
        <w:t xml:space="preserve"> می‌</w:t>
      </w:r>
      <w:r w:rsidR="00F8519D" w:rsidRPr="00C0781A">
        <w:rPr>
          <w:sz w:val="26"/>
          <w:rtl/>
        </w:rPr>
        <w:t xml:space="preserve">توانند </w:t>
      </w:r>
      <w:r w:rsidR="004306EB">
        <w:rPr>
          <w:sz w:val="26"/>
          <w:rtl/>
        </w:rPr>
        <w:t>به‌صورت</w:t>
      </w:r>
      <w:r w:rsidR="00F8519D" w:rsidRPr="00C0781A">
        <w:rPr>
          <w:sz w:val="26"/>
          <w:rtl/>
        </w:rPr>
        <w:t xml:space="preserve"> </w:t>
      </w:r>
      <w:r w:rsidR="004306EB">
        <w:rPr>
          <w:sz w:val="26"/>
          <w:rtl/>
        </w:rPr>
        <w:t>نقش‌آفرینان</w:t>
      </w:r>
      <w:r w:rsidR="00F8519D" w:rsidRPr="00C0781A">
        <w:rPr>
          <w:sz w:val="26"/>
          <w:rtl/>
        </w:rPr>
        <w:t xml:space="preserve"> </w:t>
      </w:r>
      <w:r w:rsidR="00B118C9">
        <w:rPr>
          <w:sz w:val="26"/>
          <w:rtl/>
        </w:rPr>
        <w:t>آرمان‌گرا</w:t>
      </w:r>
      <w:r w:rsidR="00F8519D" w:rsidRPr="00C0781A">
        <w:rPr>
          <w:sz w:val="26"/>
          <w:rtl/>
        </w:rPr>
        <w:t xml:space="preserve"> و </w:t>
      </w:r>
      <w:r w:rsidR="00B118C9">
        <w:rPr>
          <w:sz w:val="26"/>
          <w:rtl/>
        </w:rPr>
        <w:t>شگفت‌انگ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ز</w:t>
      </w:r>
      <w:r w:rsidR="00B118C9">
        <w:rPr>
          <w:rFonts w:hint="cs"/>
          <w:sz w:val="26"/>
          <w:rtl/>
        </w:rPr>
        <w:t>ی</w:t>
      </w:r>
      <w:r w:rsidR="00F8519D" w:rsidRPr="00C0781A">
        <w:rPr>
          <w:sz w:val="26"/>
          <w:rtl/>
        </w:rPr>
        <w:t xml:space="preserve"> درآیند.</w:t>
      </w:r>
    </w:p>
    <w:p w14:paraId="5BBC41FB" w14:textId="1068F357" w:rsidR="00495852" w:rsidRDefault="00495852" w:rsidP="00495852">
      <w:pPr>
        <w:rPr>
          <w:sz w:val="26"/>
          <w:rtl/>
        </w:rPr>
      </w:pPr>
      <w:r w:rsidRPr="00476C68">
        <w:rPr>
          <w:sz w:val="26"/>
          <w:rtl/>
        </w:rPr>
        <w:t>شاخص</w:t>
      </w:r>
      <w:r w:rsidR="00D24F74">
        <w:rPr>
          <w:sz w:val="26"/>
          <w:rtl/>
        </w:rPr>
        <w:t xml:space="preserve">‌هایی </w:t>
      </w:r>
      <w:r>
        <w:rPr>
          <w:rFonts w:hint="cs"/>
          <w:sz w:val="26"/>
          <w:rtl/>
        </w:rPr>
        <w:t>که</w:t>
      </w:r>
      <w:r w:rsidRPr="00476C68">
        <w:rPr>
          <w:sz w:val="26"/>
          <w:rtl/>
        </w:rPr>
        <w:t xml:space="preserve"> </w:t>
      </w:r>
      <w:r w:rsidR="004306EB">
        <w:rPr>
          <w:sz w:val="26"/>
          <w:rtl/>
        </w:rPr>
        <w:t>نشان‌دهنده</w:t>
      </w:r>
      <w:r w:rsidRPr="00476C68">
        <w:rPr>
          <w:sz w:val="26"/>
          <w:rtl/>
        </w:rPr>
        <w:t xml:space="preserve"> محیط </w:t>
      </w:r>
      <w:r w:rsidR="00B118C9">
        <w:rPr>
          <w:rFonts w:hint="cs"/>
          <w:sz w:val="26"/>
          <w:rtl/>
        </w:rPr>
        <w:t>آرمان‌گرایانه‌اند</w:t>
      </w:r>
      <w:r>
        <w:rPr>
          <w:rFonts w:hint="cs"/>
          <w:sz w:val="26"/>
          <w:rtl/>
        </w:rPr>
        <w:t>:</w:t>
      </w:r>
    </w:p>
    <w:p w14:paraId="15D2344B" w14:textId="50FA951F" w:rsidR="00495852" w:rsidRPr="00495852" w:rsidRDefault="00495852" w:rsidP="006560B6">
      <w:pPr>
        <w:pStyle w:val="ListParagraph"/>
        <w:numPr>
          <w:ilvl w:val="0"/>
          <w:numId w:val="13"/>
        </w:numPr>
        <w:rPr>
          <w:sz w:val="26"/>
        </w:rPr>
      </w:pPr>
      <w:r w:rsidRPr="00495852">
        <w:rPr>
          <w:sz w:val="26"/>
          <w:rtl/>
        </w:rPr>
        <w:lastRenderedPageBreak/>
        <w:t xml:space="preserve">صنعت </w:t>
      </w:r>
      <w:r w:rsidRPr="00321DA2">
        <w:rPr>
          <w:b/>
          <w:bCs/>
          <w:sz w:val="26"/>
          <w:u w:val="single"/>
          <w:rtl/>
        </w:rPr>
        <w:t>فرصتی</w:t>
      </w:r>
      <w:r w:rsidRPr="00495852">
        <w:rPr>
          <w:sz w:val="26"/>
          <w:rtl/>
        </w:rPr>
        <w:t xml:space="preserve"> برای </w:t>
      </w:r>
      <w:r w:rsidRPr="00321DA2">
        <w:rPr>
          <w:b/>
          <w:bCs/>
          <w:sz w:val="26"/>
          <w:u w:val="single"/>
          <w:rtl/>
        </w:rPr>
        <w:t>فضای خالی</w:t>
      </w:r>
      <w:r w:rsidRPr="00495852">
        <w:rPr>
          <w:sz w:val="26"/>
          <w:rtl/>
        </w:rPr>
        <w:t xml:space="preserve"> و </w:t>
      </w:r>
      <w:r w:rsidR="00B118C9">
        <w:rPr>
          <w:b/>
          <w:bCs/>
          <w:sz w:val="26"/>
          <w:u w:val="single"/>
          <w:rtl/>
        </w:rPr>
        <w:t>ب</w:t>
      </w:r>
      <w:r w:rsidR="00B118C9">
        <w:rPr>
          <w:rFonts w:hint="cs"/>
          <w:b/>
          <w:bCs/>
          <w:sz w:val="26"/>
          <w:u w:val="single"/>
          <w:rtl/>
        </w:rPr>
        <w:t>ی‌</w:t>
      </w:r>
      <w:r w:rsidR="00B118C9">
        <w:rPr>
          <w:rFonts w:hint="eastAsia"/>
          <w:b/>
          <w:bCs/>
          <w:sz w:val="26"/>
          <w:u w:val="single"/>
          <w:rtl/>
        </w:rPr>
        <w:t>رق</w:t>
      </w:r>
      <w:r w:rsidR="00B118C9">
        <w:rPr>
          <w:rFonts w:hint="cs"/>
          <w:b/>
          <w:bCs/>
          <w:sz w:val="26"/>
          <w:u w:val="single"/>
          <w:rtl/>
        </w:rPr>
        <w:t>ی</w:t>
      </w:r>
      <w:r w:rsidR="00B118C9">
        <w:rPr>
          <w:rFonts w:hint="eastAsia"/>
          <w:b/>
          <w:bCs/>
          <w:sz w:val="26"/>
          <w:u w:val="single"/>
          <w:rtl/>
        </w:rPr>
        <w:t>ب</w:t>
      </w:r>
      <w:r w:rsidRPr="00495852">
        <w:rPr>
          <w:sz w:val="26"/>
          <w:rtl/>
        </w:rPr>
        <w:t xml:space="preserve"> دارد، یا</w:t>
      </w:r>
      <w:r w:rsidR="00D24F74">
        <w:rPr>
          <w:sz w:val="26"/>
          <w:rtl/>
        </w:rPr>
        <w:t xml:space="preserve"> می‌</w:t>
      </w:r>
      <w:r w:rsidRPr="00495852">
        <w:rPr>
          <w:sz w:val="26"/>
          <w:rtl/>
        </w:rPr>
        <w:t>توان آن را برهم زد.</w:t>
      </w:r>
    </w:p>
    <w:p w14:paraId="3C2CEFB2" w14:textId="1B8C0888" w:rsidR="00495852" w:rsidRPr="00495852" w:rsidRDefault="00495852" w:rsidP="006560B6">
      <w:pPr>
        <w:pStyle w:val="ListParagraph"/>
        <w:numPr>
          <w:ilvl w:val="0"/>
          <w:numId w:val="13"/>
        </w:numPr>
        <w:rPr>
          <w:sz w:val="26"/>
        </w:rPr>
      </w:pPr>
      <w:r w:rsidRPr="00321DA2">
        <w:rPr>
          <w:b/>
          <w:bCs/>
          <w:sz w:val="26"/>
          <w:u w:val="single"/>
          <w:rtl/>
        </w:rPr>
        <w:t>یک شرکت</w:t>
      </w:r>
      <w:r w:rsidR="00D24F74">
        <w:rPr>
          <w:sz w:val="26"/>
          <w:rtl/>
        </w:rPr>
        <w:t xml:space="preserve"> می‌</w:t>
      </w:r>
      <w:r w:rsidRPr="00495852">
        <w:rPr>
          <w:sz w:val="26"/>
          <w:rtl/>
        </w:rPr>
        <w:t>تواند شکل تازه</w:t>
      </w:r>
      <w:r w:rsidR="00D24F74">
        <w:rPr>
          <w:sz w:val="26"/>
          <w:rtl/>
        </w:rPr>
        <w:t xml:space="preserve">‌ای </w:t>
      </w:r>
      <w:r w:rsidRPr="00495852">
        <w:rPr>
          <w:sz w:val="26"/>
          <w:rtl/>
        </w:rPr>
        <w:t>به صنعت بدهد.</w:t>
      </w:r>
    </w:p>
    <w:p w14:paraId="22F46053" w14:textId="77777777" w:rsidR="00495852" w:rsidRPr="00495852" w:rsidRDefault="00495852" w:rsidP="006560B6">
      <w:pPr>
        <w:pStyle w:val="ListParagraph"/>
        <w:numPr>
          <w:ilvl w:val="0"/>
          <w:numId w:val="13"/>
        </w:numPr>
        <w:rPr>
          <w:sz w:val="26"/>
        </w:rPr>
      </w:pPr>
      <w:r w:rsidRPr="00495852">
        <w:rPr>
          <w:sz w:val="26"/>
          <w:rtl/>
        </w:rPr>
        <w:t xml:space="preserve">صنعت تحت تسلط </w:t>
      </w:r>
      <w:r w:rsidRPr="00321DA2">
        <w:rPr>
          <w:b/>
          <w:bCs/>
          <w:sz w:val="26"/>
          <w:u w:val="single"/>
          <w:rtl/>
        </w:rPr>
        <w:t>تعدادی رقیب مسلط</w:t>
      </w:r>
      <w:r w:rsidRPr="00495852">
        <w:rPr>
          <w:sz w:val="26"/>
          <w:rtl/>
        </w:rPr>
        <w:t xml:space="preserve"> </w:t>
      </w:r>
      <w:r w:rsidRPr="00321DA2">
        <w:rPr>
          <w:b/>
          <w:bCs/>
          <w:sz w:val="26"/>
          <w:u w:val="single"/>
          <w:rtl/>
        </w:rPr>
        <w:t>آرام و کم فعالیت</w:t>
      </w:r>
      <w:r w:rsidRPr="00495852">
        <w:rPr>
          <w:sz w:val="26"/>
          <w:rtl/>
        </w:rPr>
        <w:t xml:space="preserve"> است.</w:t>
      </w:r>
    </w:p>
    <w:p w14:paraId="14200FC5" w14:textId="702F5AB3" w:rsidR="00495852" w:rsidRPr="00495852" w:rsidRDefault="00495852" w:rsidP="006560B6">
      <w:pPr>
        <w:pStyle w:val="ListParagraph"/>
        <w:numPr>
          <w:ilvl w:val="0"/>
          <w:numId w:val="13"/>
        </w:numPr>
        <w:rPr>
          <w:sz w:val="26"/>
        </w:rPr>
      </w:pPr>
      <w:r w:rsidRPr="00495852">
        <w:rPr>
          <w:sz w:val="26"/>
          <w:rtl/>
        </w:rPr>
        <w:t xml:space="preserve">صنعت با </w:t>
      </w:r>
      <w:r w:rsidRPr="00321DA2">
        <w:rPr>
          <w:b/>
          <w:bCs/>
          <w:sz w:val="26"/>
          <w:u w:val="single"/>
          <w:rtl/>
        </w:rPr>
        <w:t>نیازهای برآورده نشده و پنهان</w:t>
      </w:r>
      <w:r w:rsidRPr="00495852">
        <w:rPr>
          <w:sz w:val="26"/>
          <w:rtl/>
        </w:rPr>
        <w:t xml:space="preserve"> مشتریان </w:t>
      </w:r>
      <w:r w:rsidR="004306EB">
        <w:rPr>
          <w:sz w:val="26"/>
          <w:rtl/>
        </w:rPr>
        <w:t>روبه‌رو</w:t>
      </w:r>
      <w:r w:rsidRPr="00495852">
        <w:rPr>
          <w:sz w:val="26"/>
          <w:rtl/>
        </w:rPr>
        <w:t xml:space="preserve"> است.</w:t>
      </w:r>
    </w:p>
    <w:p w14:paraId="2D09B436" w14:textId="17ECCE6F" w:rsidR="00495852" w:rsidRPr="00495852" w:rsidRDefault="00495852" w:rsidP="006560B6">
      <w:pPr>
        <w:pStyle w:val="ListParagraph"/>
        <w:numPr>
          <w:ilvl w:val="0"/>
          <w:numId w:val="13"/>
        </w:numPr>
        <w:rPr>
          <w:sz w:val="26"/>
        </w:rPr>
      </w:pPr>
      <w:r w:rsidRPr="00495852">
        <w:rPr>
          <w:sz w:val="26"/>
          <w:rtl/>
        </w:rPr>
        <w:t xml:space="preserve">صنعت </w:t>
      </w:r>
      <w:r w:rsidRPr="00321DA2">
        <w:rPr>
          <w:b/>
          <w:bCs/>
          <w:sz w:val="26"/>
          <w:u w:val="single"/>
          <w:rtl/>
        </w:rPr>
        <w:t>قابلیت بالقوه</w:t>
      </w:r>
      <w:r w:rsidRPr="00495852">
        <w:rPr>
          <w:sz w:val="26"/>
          <w:rtl/>
        </w:rPr>
        <w:t xml:space="preserve"> و فراوانی را برای </w:t>
      </w:r>
      <w:r w:rsidRPr="00321DA2">
        <w:rPr>
          <w:b/>
          <w:bCs/>
          <w:sz w:val="26"/>
          <w:u w:val="single"/>
          <w:rtl/>
        </w:rPr>
        <w:t>رشد</w:t>
      </w:r>
      <w:r w:rsidRPr="00495852">
        <w:rPr>
          <w:sz w:val="26"/>
          <w:rtl/>
        </w:rPr>
        <w:t xml:space="preserve"> به نمایش</w:t>
      </w:r>
      <w:r w:rsidR="00D24F74">
        <w:rPr>
          <w:sz w:val="26"/>
          <w:rtl/>
        </w:rPr>
        <w:t xml:space="preserve"> می‌</w:t>
      </w:r>
      <w:r w:rsidRPr="00495852">
        <w:rPr>
          <w:sz w:val="26"/>
          <w:rtl/>
        </w:rPr>
        <w:t>گذارد.</w:t>
      </w:r>
    </w:p>
    <w:p w14:paraId="089180C8" w14:textId="252D91D3" w:rsidR="00495852" w:rsidRPr="00495852" w:rsidRDefault="00495852" w:rsidP="006560B6">
      <w:pPr>
        <w:pStyle w:val="ListParagraph"/>
        <w:numPr>
          <w:ilvl w:val="0"/>
          <w:numId w:val="13"/>
        </w:numPr>
        <w:rPr>
          <w:sz w:val="26"/>
          <w:rtl/>
        </w:rPr>
      </w:pPr>
      <w:r w:rsidRPr="00321DA2">
        <w:rPr>
          <w:b/>
          <w:bCs/>
          <w:sz w:val="26"/>
          <w:u w:val="single"/>
          <w:rtl/>
        </w:rPr>
        <w:t>نوآوری</w:t>
      </w:r>
      <w:r w:rsidRPr="00495852">
        <w:rPr>
          <w:sz w:val="26"/>
          <w:rtl/>
        </w:rPr>
        <w:t xml:space="preserve"> در صنعت با </w:t>
      </w:r>
      <w:r w:rsidRPr="00321DA2">
        <w:rPr>
          <w:b/>
          <w:bCs/>
          <w:sz w:val="26"/>
          <w:u w:val="single"/>
          <w:rtl/>
        </w:rPr>
        <w:t>موانع قانونی کمی</w:t>
      </w:r>
      <w:r w:rsidRPr="00495852">
        <w:rPr>
          <w:sz w:val="26"/>
          <w:rtl/>
        </w:rPr>
        <w:t xml:space="preserve"> </w:t>
      </w:r>
      <w:r w:rsidR="004306EB">
        <w:rPr>
          <w:sz w:val="26"/>
          <w:rtl/>
        </w:rPr>
        <w:t>روبه‌رو</w:t>
      </w:r>
      <w:r w:rsidRPr="00495852">
        <w:rPr>
          <w:sz w:val="26"/>
          <w:rtl/>
        </w:rPr>
        <w:t>ست</w:t>
      </w:r>
      <w:r w:rsidR="00F13BD6">
        <w:rPr>
          <w:rFonts w:hint="cs"/>
          <w:sz w:val="26"/>
          <w:rtl/>
        </w:rPr>
        <w:t xml:space="preserve"> </w:t>
      </w:r>
      <w:r w:rsidR="005446A4">
        <w:rPr>
          <w:rFonts w:hint="cs"/>
          <w:sz w:val="26"/>
          <w:rtl/>
        </w:rPr>
        <w:t>(ریوز و هاییس، 2015، جلالی، 1395)</w:t>
      </w:r>
      <w:r w:rsidRPr="00495852">
        <w:rPr>
          <w:sz w:val="26"/>
          <w:rtl/>
        </w:rPr>
        <w:t>.</w:t>
      </w:r>
    </w:p>
    <w:p w14:paraId="24785698" w14:textId="44D4B00E" w:rsidR="00F8519D" w:rsidRDefault="00495852" w:rsidP="00495852">
      <w:pPr>
        <w:pStyle w:val="Heading2"/>
        <w:rPr>
          <w:rtl/>
        </w:rPr>
      </w:pPr>
      <w:bookmarkStart w:id="55" w:name="_Toc151112112"/>
      <w:bookmarkStart w:id="56" w:name="_Toc168503356"/>
      <w:r w:rsidRPr="00476C68">
        <w:rPr>
          <w:rtl/>
        </w:rPr>
        <w:t xml:space="preserve">رویکرد </w:t>
      </w:r>
      <w:r w:rsidR="00D24F74">
        <w:rPr>
          <w:rtl/>
        </w:rPr>
        <w:t>آرمان‌گرایانه</w:t>
      </w:r>
      <w:r w:rsidRPr="00476C68">
        <w:rPr>
          <w:rtl/>
        </w:rPr>
        <w:t xml:space="preserve"> در عمل: استراتژی پردازی</w:t>
      </w:r>
      <w:bookmarkEnd w:id="55"/>
      <w:bookmarkEnd w:id="56"/>
    </w:p>
    <w:p w14:paraId="1924B9A3" w14:textId="38709F14" w:rsidR="009020E3" w:rsidRDefault="00495852" w:rsidP="00FB1DC5">
      <w:pPr>
        <w:pStyle w:val="ListParagraph"/>
        <w:numPr>
          <w:ilvl w:val="0"/>
          <w:numId w:val="100"/>
        </w:numPr>
        <w:rPr>
          <w:sz w:val="26"/>
        </w:rPr>
      </w:pPr>
      <w:r w:rsidRPr="009020E3">
        <w:rPr>
          <w:sz w:val="26"/>
          <w:rtl/>
        </w:rPr>
        <w:t xml:space="preserve">استراتژی پردازی </w:t>
      </w:r>
      <w:r w:rsidR="00D24F74">
        <w:rPr>
          <w:sz w:val="26"/>
          <w:rtl/>
        </w:rPr>
        <w:t>آرمان‌گرایانه</w:t>
      </w:r>
      <w:r w:rsidRPr="009020E3">
        <w:rPr>
          <w:sz w:val="26"/>
          <w:rtl/>
        </w:rPr>
        <w:t xml:space="preserve"> </w:t>
      </w:r>
      <w:r w:rsidR="00D24F74">
        <w:rPr>
          <w:sz w:val="26"/>
          <w:rtl/>
        </w:rPr>
        <w:t>کاملاً</w:t>
      </w:r>
      <w:r w:rsidRPr="009020E3">
        <w:rPr>
          <w:sz w:val="26"/>
          <w:rtl/>
        </w:rPr>
        <w:t xml:space="preserve"> درباره </w:t>
      </w:r>
      <w:r w:rsidRPr="009020E3">
        <w:rPr>
          <w:b/>
          <w:bCs/>
          <w:sz w:val="26"/>
          <w:u w:val="single"/>
          <w:rtl/>
        </w:rPr>
        <w:t>تجسم نقطه هدف</w:t>
      </w:r>
      <w:r w:rsidRPr="009020E3">
        <w:rPr>
          <w:sz w:val="26"/>
          <w:rtl/>
        </w:rPr>
        <w:t xml:space="preserve"> است: </w:t>
      </w:r>
    </w:p>
    <w:p w14:paraId="5F0A13BA" w14:textId="77777777" w:rsidR="009020E3" w:rsidRDefault="00495852" w:rsidP="00FB1DC5">
      <w:pPr>
        <w:pStyle w:val="ListParagraph"/>
        <w:numPr>
          <w:ilvl w:val="1"/>
          <w:numId w:val="100"/>
        </w:numPr>
        <w:rPr>
          <w:sz w:val="26"/>
        </w:rPr>
      </w:pPr>
      <w:r w:rsidRPr="009020E3">
        <w:rPr>
          <w:sz w:val="26"/>
          <w:rtl/>
        </w:rPr>
        <w:t xml:space="preserve">یک </w:t>
      </w:r>
      <w:r w:rsidRPr="009020E3">
        <w:rPr>
          <w:b/>
          <w:bCs/>
          <w:sz w:val="26"/>
          <w:u w:val="single"/>
          <w:rtl/>
        </w:rPr>
        <w:t>فرصت جدید</w:t>
      </w:r>
      <w:r w:rsidRPr="009020E3">
        <w:rPr>
          <w:sz w:val="26"/>
          <w:rtl/>
        </w:rPr>
        <w:t xml:space="preserve"> و </w:t>
      </w:r>
    </w:p>
    <w:p w14:paraId="2680F5F7" w14:textId="30F26B45" w:rsidR="00321DA2" w:rsidRPr="009020E3" w:rsidRDefault="00495852" w:rsidP="00FB1DC5">
      <w:pPr>
        <w:pStyle w:val="ListParagraph"/>
        <w:numPr>
          <w:ilvl w:val="1"/>
          <w:numId w:val="100"/>
        </w:numPr>
        <w:rPr>
          <w:sz w:val="26"/>
          <w:rtl/>
        </w:rPr>
      </w:pPr>
      <w:r w:rsidRPr="009020E3">
        <w:rPr>
          <w:sz w:val="26"/>
          <w:rtl/>
        </w:rPr>
        <w:t xml:space="preserve">یک </w:t>
      </w:r>
      <w:r w:rsidRPr="009020E3">
        <w:rPr>
          <w:b/>
          <w:bCs/>
          <w:sz w:val="26"/>
          <w:u w:val="single"/>
          <w:rtl/>
        </w:rPr>
        <w:t>ارزش پیشنهادی</w:t>
      </w:r>
      <w:r w:rsidRPr="009020E3">
        <w:rPr>
          <w:sz w:val="26"/>
          <w:rtl/>
        </w:rPr>
        <w:t xml:space="preserve"> که این فرصت را پاسخ دهد. </w:t>
      </w:r>
    </w:p>
    <w:p w14:paraId="41CEBF8A" w14:textId="4C4DDE4A" w:rsidR="009020E3" w:rsidRDefault="00B118C9" w:rsidP="00FB1DC5">
      <w:pPr>
        <w:pStyle w:val="ListParagraph"/>
        <w:numPr>
          <w:ilvl w:val="0"/>
          <w:numId w:val="100"/>
        </w:numPr>
        <w:rPr>
          <w:sz w:val="26"/>
        </w:rPr>
      </w:pPr>
      <w:r>
        <w:rPr>
          <w:sz w:val="26"/>
          <w:rtl/>
        </w:rPr>
        <w:t>آرمان‌گرایی</w:t>
      </w:r>
      <w:r w:rsidR="00495852" w:rsidRPr="009020E3">
        <w:rPr>
          <w:sz w:val="26"/>
          <w:rtl/>
        </w:rPr>
        <w:t xml:space="preserve"> </w:t>
      </w:r>
      <w:r>
        <w:rPr>
          <w:sz w:val="26"/>
          <w:rtl/>
        </w:rPr>
        <w:t>پس‌ازآن</w:t>
      </w:r>
      <w:r w:rsidR="00495852" w:rsidRPr="009020E3">
        <w:rPr>
          <w:sz w:val="26"/>
          <w:rtl/>
        </w:rPr>
        <w:t xml:space="preserve"> نیاز به </w:t>
      </w:r>
      <w:r w:rsidR="00495852" w:rsidRPr="009020E3">
        <w:rPr>
          <w:b/>
          <w:bCs/>
          <w:sz w:val="26"/>
          <w:u w:val="single"/>
          <w:rtl/>
        </w:rPr>
        <w:t>رویکرد متمایز</w:t>
      </w:r>
      <w:r w:rsidR="00495852" w:rsidRPr="009020E3">
        <w:rPr>
          <w:sz w:val="26"/>
          <w:rtl/>
        </w:rPr>
        <w:t xml:space="preserve"> و </w:t>
      </w:r>
      <w:r w:rsidR="00495852" w:rsidRPr="009020E3">
        <w:rPr>
          <w:b/>
          <w:bCs/>
          <w:sz w:val="26"/>
          <w:u w:val="single"/>
          <w:rtl/>
        </w:rPr>
        <w:t>منسجمی</w:t>
      </w:r>
      <w:r w:rsidR="00495852" w:rsidRPr="009020E3">
        <w:rPr>
          <w:sz w:val="26"/>
          <w:rtl/>
        </w:rPr>
        <w:t xml:space="preserve"> برای </w:t>
      </w:r>
      <w:r w:rsidR="00D24F74">
        <w:rPr>
          <w:sz w:val="26"/>
          <w:rtl/>
        </w:rPr>
        <w:t>پیاده‌سازی</w:t>
      </w:r>
      <w:r w:rsidR="00495852" w:rsidRPr="009020E3">
        <w:rPr>
          <w:sz w:val="26"/>
          <w:rtl/>
        </w:rPr>
        <w:t xml:space="preserve"> دارد: </w:t>
      </w:r>
    </w:p>
    <w:p w14:paraId="3D685F29" w14:textId="792CA892" w:rsidR="009020E3" w:rsidRDefault="00495852" w:rsidP="00FB1DC5">
      <w:pPr>
        <w:pStyle w:val="ListParagraph"/>
        <w:numPr>
          <w:ilvl w:val="1"/>
          <w:numId w:val="100"/>
        </w:numPr>
        <w:rPr>
          <w:sz w:val="26"/>
        </w:rPr>
      </w:pPr>
      <w:r w:rsidRPr="009020E3">
        <w:rPr>
          <w:b/>
          <w:bCs/>
          <w:sz w:val="26"/>
          <w:u w:val="single"/>
          <w:rtl/>
        </w:rPr>
        <w:t>رهبر کاریزماتیک</w:t>
      </w:r>
      <w:r w:rsidRPr="009020E3">
        <w:rPr>
          <w:sz w:val="26"/>
          <w:rtl/>
        </w:rPr>
        <w:t xml:space="preserve"> و بیا</w:t>
      </w:r>
      <w:r w:rsidRPr="009020E3">
        <w:rPr>
          <w:b/>
          <w:bCs/>
          <w:sz w:val="26"/>
          <w:u w:val="single"/>
          <w:rtl/>
        </w:rPr>
        <w:t>نیه</w:t>
      </w:r>
      <w:r w:rsidRPr="009020E3">
        <w:rPr>
          <w:rFonts w:hint="cs"/>
          <w:b/>
          <w:bCs/>
          <w:sz w:val="26"/>
          <w:u w:val="single"/>
          <w:rtl/>
        </w:rPr>
        <w:t xml:space="preserve"> </w:t>
      </w:r>
      <w:r w:rsidR="00B118C9">
        <w:rPr>
          <w:b/>
          <w:bCs/>
          <w:sz w:val="26"/>
          <w:u w:val="single"/>
          <w:rtl/>
        </w:rPr>
        <w:t>چشم‌انداز</w:t>
      </w:r>
      <w:r w:rsidRPr="009020E3">
        <w:rPr>
          <w:sz w:val="26"/>
          <w:rtl/>
        </w:rPr>
        <w:t xml:space="preserve"> </w:t>
      </w:r>
      <w:r w:rsidR="00B118C9">
        <w:rPr>
          <w:sz w:val="26"/>
          <w:rtl/>
        </w:rPr>
        <w:t>ترغ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ب‌کننده</w:t>
      </w:r>
      <w:r w:rsidRPr="009020E3">
        <w:rPr>
          <w:sz w:val="26"/>
          <w:rtl/>
        </w:rPr>
        <w:t xml:space="preserve"> </w:t>
      </w:r>
      <w:r w:rsidR="00B118C9">
        <w:rPr>
          <w:sz w:val="26"/>
          <w:rtl/>
        </w:rPr>
        <w:t>لازم‌اند</w:t>
      </w:r>
      <w:r w:rsidRPr="009020E3">
        <w:rPr>
          <w:sz w:val="26"/>
          <w:rtl/>
        </w:rPr>
        <w:t xml:space="preserve">، اما کافی نیستند. </w:t>
      </w:r>
    </w:p>
    <w:p w14:paraId="659FE015" w14:textId="73016C13" w:rsidR="009020E3" w:rsidRDefault="00D24F74" w:rsidP="00FB1DC5">
      <w:pPr>
        <w:pStyle w:val="ListParagraph"/>
        <w:numPr>
          <w:ilvl w:val="1"/>
          <w:numId w:val="100"/>
        </w:numPr>
        <w:rPr>
          <w:sz w:val="26"/>
        </w:rPr>
      </w:pPr>
      <w:r>
        <w:rPr>
          <w:sz w:val="26"/>
          <w:rtl/>
        </w:rPr>
        <w:t>پیاده‌سازی</w:t>
      </w:r>
      <w:r w:rsidR="00495852" w:rsidRPr="009020E3">
        <w:rPr>
          <w:sz w:val="26"/>
          <w:rtl/>
        </w:rPr>
        <w:t xml:space="preserve"> رویکرد </w:t>
      </w:r>
      <w:r>
        <w:rPr>
          <w:sz w:val="26"/>
          <w:rtl/>
        </w:rPr>
        <w:t>آرمان‌گرایانه</w:t>
      </w:r>
      <w:r w:rsidR="00495852" w:rsidRPr="009020E3">
        <w:rPr>
          <w:sz w:val="26"/>
          <w:rtl/>
        </w:rPr>
        <w:t xml:space="preserve"> نیازمند </w:t>
      </w:r>
      <w:r w:rsidR="004306EB">
        <w:rPr>
          <w:sz w:val="26"/>
          <w:rtl/>
        </w:rPr>
        <w:t>گام‌های</w:t>
      </w:r>
      <w:r w:rsidR="00495852" w:rsidRPr="009020E3">
        <w:rPr>
          <w:sz w:val="26"/>
          <w:rtl/>
        </w:rPr>
        <w:t xml:space="preserve"> </w:t>
      </w:r>
      <w:r w:rsidR="00495852" w:rsidRPr="009020E3">
        <w:rPr>
          <w:b/>
          <w:bCs/>
          <w:sz w:val="26"/>
          <w:u w:val="single"/>
          <w:rtl/>
        </w:rPr>
        <w:t>خلق و پافشاری</w:t>
      </w:r>
      <w:r w:rsidR="00495852" w:rsidRPr="009020E3">
        <w:rPr>
          <w:sz w:val="26"/>
          <w:rtl/>
        </w:rPr>
        <w:t xml:space="preserve"> است و </w:t>
      </w:r>
    </w:p>
    <w:p w14:paraId="75FC71A6" w14:textId="4DAE9384" w:rsidR="00495852" w:rsidRPr="009020E3" w:rsidRDefault="00495852" w:rsidP="00FB1DC5">
      <w:pPr>
        <w:pStyle w:val="ListParagraph"/>
        <w:numPr>
          <w:ilvl w:val="1"/>
          <w:numId w:val="100"/>
        </w:numPr>
        <w:rPr>
          <w:sz w:val="26"/>
        </w:rPr>
      </w:pPr>
      <w:r w:rsidRPr="009020E3">
        <w:rPr>
          <w:sz w:val="26"/>
          <w:rtl/>
        </w:rPr>
        <w:t xml:space="preserve">به </w:t>
      </w:r>
      <w:r w:rsidRPr="009020E3">
        <w:rPr>
          <w:b/>
          <w:bCs/>
          <w:sz w:val="26"/>
          <w:u w:val="single"/>
          <w:rtl/>
        </w:rPr>
        <w:t>اطلاعات</w:t>
      </w:r>
      <w:r w:rsidRPr="009020E3">
        <w:rPr>
          <w:sz w:val="26"/>
          <w:rtl/>
        </w:rPr>
        <w:t xml:space="preserve">، </w:t>
      </w:r>
      <w:r w:rsidRPr="009020E3">
        <w:rPr>
          <w:b/>
          <w:bCs/>
          <w:sz w:val="26"/>
          <w:u w:val="single"/>
          <w:rtl/>
        </w:rPr>
        <w:t>نوآوری</w:t>
      </w:r>
      <w:r w:rsidRPr="009020E3">
        <w:rPr>
          <w:sz w:val="26"/>
          <w:rtl/>
        </w:rPr>
        <w:t xml:space="preserve">، </w:t>
      </w:r>
      <w:r w:rsidRPr="009020E3">
        <w:rPr>
          <w:b/>
          <w:bCs/>
          <w:sz w:val="26"/>
          <w:u w:val="single"/>
          <w:rtl/>
        </w:rPr>
        <w:t>ساختار</w:t>
      </w:r>
      <w:r w:rsidRPr="009020E3">
        <w:rPr>
          <w:sz w:val="26"/>
          <w:rtl/>
        </w:rPr>
        <w:t xml:space="preserve"> و </w:t>
      </w:r>
      <w:r w:rsidRPr="009020E3">
        <w:rPr>
          <w:b/>
          <w:bCs/>
          <w:sz w:val="26"/>
          <w:u w:val="single"/>
          <w:rtl/>
        </w:rPr>
        <w:t>رهبری</w:t>
      </w:r>
      <w:r w:rsidRPr="009020E3">
        <w:rPr>
          <w:sz w:val="26"/>
          <w:rtl/>
        </w:rPr>
        <w:t xml:space="preserve"> سنجیده برای </w:t>
      </w:r>
      <w:r w:rsidRPr="009020E3">
        <w:rPr>
          <w:b/>
          <w:bCs/>
          <w:sz w:val="26"/>
          <w:u w:val="single"/>
          <w:rtl/>
        </w:rPr>
        <w:t>پشتیبانی از خلق سریع</w:t>
      </w:r>
      <w:r w:rsidRPr="009020E3">
        <w:rPr>
          <w:sz w:val="26"/>
          <w:rtl/>
        </w:rPr>
        <w:t xml:space="preserve"> و </w:t>
      </w:r>
      <w:r w:rsidRPr="009020E3">
        <w:rPr>
          <w:b/>
          <w:bCs/>
          <w:sz w:val="26"/>
          <w:u w:val="single"/>
          <w:rtl/>
        </w:rPr>
        <w:t>به هنگام</w:t>
      </w:r>
      <w:r w:rsidRPr="009020E3">
        <w:rPr>
          <w:sz w:val="26"/>
          <w:rtl/>
        </w:rPr>
        <w:t xml:space="preserve"> نقطه مطلوب نهایی و </w:t>
      </w:r>
      <w:r w:rsidR="00D24F74">
        <w:rPr>
          <w:b/>
          <w:bCs/>
          <w:sz w:val="26"/>
          <w:u w:val="single"/>
          <w:rtl/>
        </w:rPr>
        <w:t>انعطاف‌پذیری</w:t>
      </w:r>
      <w:r w:rsidRPr="009020E3">
        <w:rPr>
          <w:rFonts w:hint="cs"/>
          <w:sz w:val="26"/>
          <w:rtl/>
        </w:rPr>
        <w:t xml:space="preserve"> </w:t>
      </w:r>
      <w:r w:rsidRPr="009020E3">
        <w:rPr>
          <w:sz w:val="26"/>
          <w:rtl/>
        </w:rPr>
        <w:t xml:space="preserve">برای </w:t>
      </w:r>
      <w:r w:rsidRPr="009020E3">
        <w:rPr>
          <w:b/>
          <w:bCs/>
          <w:sz w:val="26"/>
          <w:u w:val="single"/>
          <w:rtl/>
        </w:rPr>
        <w:t>غلبه بر موانع</w:t>
      </w:r>
      <w:r w:rsidRPr="009020E3">
        <w:rPr>
          <w:sz w:val="26"/>
          <w:rtl/>
        </w:rPr>
        <w:t xml:space="preserve"> </w:t>
      </w:r>
      <w:r w:rsidR="00B118C9">
        <w:rPr>
          <w:sz w:val="26"/>
          <w:rtl/>
        </w:rPr>
        <w:t>پ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ش‌ب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ن</w:t>
      </w:r>
      <w:r w:rsidR="00B118C9">
        <w:rPr>
          <w:rFonts w:hint="cs"/>
          <w:sz w:val="26"/>
          <w:rtl/>
        </w:rPr>
        <w:t>ی‌</w:t>
      </w:r>
      <w:r w:rsidR="00B118C9">
        <w:rPr>
          <w:rFonts w:hint="eastAsia"/>
          <w:sz w:val="26"/>
          <w:rtl/>
        </w:rPr>
        <w:t>نشده</w:t>
      </w:r>
      <w:r w:rsidRPr="009020E3">
        <w:rPr>
          <w:sz w:val="26"/>
          <w:rtl/>
        </w:rPr>
        <w:t xml:space="preserve"> در طول مسیر نیاز دارد.</w:t>
      </w:r>
      <w:r w:rsidRPr="009020E3">
        <w:rPr>
          <w:rFonts w:hint="cs"/>
          <w:sz w:val="26"/>
          <w:rtl/>
        </w:rPr>
        <w:t xml:space="preserve"> </w:t>
      </w:r>
    </w:p>
    <w:p w14:paraId="6EDA41EA" w14:textId="5C3EFD03" w:rsidR="00AB41CD" w:rsidRPr="009020E3" w:rsidRDefault="00495852" w:rsidP="00FB1DC5">
      <w:pPr>
        <w:pStyle w:val="ListParagraph"/>
        <w:numPr>
          <w:ilvl w:val="0"/>
          <w:numId w:val="101"/>
        </w:numPr>
        <w:rPr>
          <w:sz w:val="26"/>
          <w:rtl/>
        </w:rPr>
      </w:pPr>
      <w:r w:rsidRPr="009020E3">
        <w:rPr>
          <w:b/>
          <w:bCs/>
          <w:sz w:val="26"/>
          <w:u w:val="single"/>
          <w:rtl/>
        </w:rPr>
        <w:t>هدایت چالش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9020E3">
        <w:rPr>
          <w:sz w:val="26"/>
          <w:rtl/>
        </w:rPr>
        <w:t xml:space="preserve">میان یک </w:t>
      </w:r>
      <w:r w:rsidRPr="009020E3">
        <w:rPr>
          <w:b/>
          <w:bCs/>
          <w:sz w:val="26"/>
          <w:u w:val="single"/>
          <w:rtl/>
        </w:rPr>
        <w:t>هدف ثابت</w:t>
      </w:r>
      <w:r w:rsidRPr="009020E3">
        <w:rPr>
          <w:sz w:val="26"/>
          <w:rtl/>
        </w:rPr>
        <w:t xml:space="preserve"> و </w:t>
      </w:r>
      <w:r w:rsidRPr="009020E3">
        <w:rPr>
          <w:b/>
          <w:bCs/>
          <w:sz w:val="26"/>
          <w:u w:val="single"/>
          <w:rtl/>
        </w:rPr>
        <w:t>مشخص</w:t>
      </w:r>
      <w:r w:rsidRPr="009020E3">
        <w:rPr>
          <w:sz w:val="26"/>
          <w:rtl/>
        </w:rPr>
        <w:t xml:space="preserve"> و </w:t>
      </w:r>
      <w:r w:rsidRPr="009020E3">
        <w:rPr>
          <w:b/>
          <w:bCs/>
          <w:sz w:val="26"/>
          <w:u w:val="single"/>
          <w:rtl/>
        </w:rPr>
        <w:t>روش منعطف</w:t>
      </w:r>
      <w:r w:rsidRPr="009020E3">
        <w:rPr>
          <w:sz w:val="26"/>
          <w:rtl/>
        </w:rPr>
        <w:t xml:space="preserve"> برای </w:t>
      </w:r>
      <w:r w:rsidRPr="009020E3">
        <w:rPr>
          <w:b/>
          <w:bCs/>
          <w:sz w:val="26"/>
          <w:u w:val="single"/>
          <w:rtl/>
        </w:rPr>
        <w:t>دستیابی</w:t>
      </w:r>
      <w:r w:rsidRPr="009020E3">
        <w:rPr>
          <w:sz w:val="26"/>
          <w:rtl/>
        </w:rPr>
        <w:t xml:space="preserve"> به آن هدف </w:t>
      </w:r>
      <w:r w:rsidRPr="009020E3">
        <w:rPr>
          <w:b/>
          <w:bCs/>
          <w:sz w:val="26"/>
          <w:u w:val="single"/>
          <w:rtl/>
        </w:rPr>
        <w:t>دشوار</w:t>
      </w:r>
      <w:r w:rsidRPr="009020E3">
        <w:rPr>
          <w:sz w:val="26"/>
          <w:rtl/>
        </w:rPr>
        <w:t xml:space="preserve"> است و تعداد کمی از </w:t>
      </w:r>
      <w:r w:rsidR="00D24F74">
        <w:rPr>
          <w:sz w:val="26"/>
          <w:rtl/>
        </w:rPr>
        <w:t xml:space="preserve">شرکت‌ها </w:t>
      </w:r>
      <w:r w:rsidRPr="009020E3">
        <w:rPr>
          <w:sz w:val="26"/>
          <w:rtl/>
        </w:rPr>
        <w:t xml:space="preserve">قادر به تحقق آن در </w:t>
      </w:r>
      <w:r w:rsidR="00B118C9">
        <w:rPr>
          <w:sz w:val="26"/>
          <w:rtl/>
        </w:rPr>
        <w:t>عمل‌اند</w:t>
      </w:r>
      <w:r w:rsidRPr="009020E3">
        <w:rPr>
          <w:sz w:val="26"/>
          <w:rtl/>
        </w:rPr>
        <w:t xml:space="preserve">. </w:t>
      </w:r>
    </w:p>
    <w:p w14:paraId="7FED0F7B" w14:textId="6224C343" w:rsidR="00495852" w:rsidRPr="009020E3" w:rsidRDefault="00B118C9" w:rsidP="00FB1DC5">
      <w:pPr>
        <w:pStyle w:val="ListParagraph"/>
        <w:numPr>
          <w:ilvl w:val="0"/>
          <w:numId w:val="101"/>
        </w:numPr>
        <w:rPr>
          <w:sz w:val="26"/>
          <w:rtl/>
        </w:rPr>
      </w:pPr>
      <w:r>
        <w:rPr>
          <w:sz w:val="26"/>
          <w:rtl/>
        </w:rPr>
        <w:t>نودوپنج</w:t>
      </w:r>
      <w:r w:rsidR="00495852" w:rsidRPr="009020E3">
        <w:rPr>
          <w:sz w:val="26"/>
          <w:rtl/>
        </w:rPr>
        <w:t xml:space="preserve"> درصد از </w:t>
      </w:r>
      <w:r w:rsidR="00D24F74">
        <w:rPr>
          <w:sz w:val="26"/>
          <w:rtl/>
        </w:rPr>
        <w:t>شرکت‌هایی</w:t>
      </w:r>
      <w:r w:rsidR="00495852" w:rsidRPr="009020E3">
        <w:rPr>
          <w:sz w:val="26"/>
          <w:rtl/>
        </w:rPr>
        <w:t xml:space="preserve"> که قصد </w:t>
      </w:r>
      <w:r w:rsidR="004306EB">
        <w:rPr>
          <w:sz w:val="26"/>
          <w:rtl/>
        </w:rPr>
        <w:t>به‌کارگیری</w:t>
      </w:r>
      <w:r w:rsidR="00495852" w:rsidRPr="009020E3">
        <w:rPr>
          <w:rFonts w:hint="cs"/>
          <w:sz w:val="26"/>
          <w:rtl/>
        </w:rPr>
        <w:t xml:space="preserve"> </w:t>
      </w:r>
      <w:r w:rsidR="00495852" w:rsidRPr="009020E3">
        <w:rPr>
          <w:sz w:val="26"/>
          <w:rtl/>
        </w:rPr>
        <w:t xml:space="preserve">رویکرد </w:t>
      </w:r>
      <w:r w:rsidR="00D24F74">
        <w:rPr>
          <w:sz w:val="26"/>
          <w:rtl/>
        </w:rPr>
        <w:t>آرمان‌گرایانه</w:t>
      </w:r>
      <w:r w:rsidR="00495852" w:rsidRPr="009020E3">
        <w:rPr>
          <w:sz w:val="26"/>
          <w:rtl/>
        </w:rPr>
        <w:t xml:space="preserve"> را دارند</w:t>
      </w:r>
      <w:r w:rsidR="00495852" w:rsidRPr="009020E3">
        <w:rPr>
          <w:rFonts w:hint="cs"/>
          <w:sz w:val="26"/>
          <w:rtl/>
        </w:rPr>
        <w:t>،</w:t>
      </w:r>
      <w:r w:rsidR="00495852" w:rsidRPr="009020E3">
        <w:rPr>
          <w:sz w:val="26"/>
          <w:rtl/>
        </w:rPr>
        <w:t xml:space="preserve"> همچنان از </w:t>
      </w:r>
      <w:r w:rsidR="00D24F74">
        <w:rPr>
          <w:b/>
          <w:bCs/>
          <w:sz w:val="26"/>
          <w:u w:val="single"/>
          <w:rtl/>
        </w:rPr>
        <w:t xml:space="preserve">پیش‌بینی‌ها </w:t>
      </w:r>
      <w:r w:rsidR="00495852" w:rsidRPr="009020E3">
        <w:rPr>
          <w:sz w:val="26"/>
          <w:rtl/>
        </w:rPr>
        <w:t xml:space="preserve">و </w:t>
      </w:r>
      <w:r w:rsidR="00495852" w:rsidRPr="009020E3">
        <w:rPr>
          <w:b/>
          <w:bCs/>
          <w:sz w:val="26"/>
          <w:u w:val="single"/>
          <w:rtl/>
        </w:rPr>
        <w:t>برنامه</w:t>
      </w:r>
      <w:r w:rsidR="00D24F74">
        <w:rPr>
          <w:rFonts w:hint="cs"/>
          <w:b/>
          <w:bCs/>
          <w:sz w:val="26"/>
          <w:u w:val="single"/>
          <w:rtl/>
        </w:rPr>
        <w:t xml:space="preserve">‌های </w:t>
      </w:r>
      <w:r>
        <w:rPr>
          <w:b/>
          <w:bCs/>
          <w:sz w:val="26"/>
          <w:u w:val="single"/>
          <w:rtl/>
        </w:rPr>
        <w:t>جزئ</w:t>
      </w:r>
      <w:r>
        <w:rPr>
          <w:rFonts w:hint="cs"/>
          <w:b/>
          <w:bCs/>
          <w:sz w:val="26"/>
          <w:u w:val="single"/>
          <w:rtl/>
        </w:rPr>
        <w:t>ی‌</w:t>
      </w:r>
      <w:r>
        <w:rPr>
          <w:rFonts w:hint="eastAsia"/>
          <w:b/>
          <w:bCs/>
          <w:sz w:val="26"/>
          <w:u w:val="single"/>
          <w:rtl/>
        </w:rPr>
        <w:t>نگر</w:t>
      </w:r>
      <w:r w:rsidR="00495852" w:rsidRPr="009020E3">
        <w:rPr>
          <w:sz w:val="26"/>
          <w:rtl/>
        </w:rPr>
        <w:t xml:space="preserve"> و </w:t>
      </w:r>
      <w:r w:rsidR="00495852" w:rsidRPr="009020E3">
        <w:rPr>
          <w:b/>
          <w:bCs/>
          <w:sz w:val="26"/>
          <w:u w:val="single"/>
          <w:rtl/>
        </w:rPr>
        <w:t>دقیقی</w:t>
      </w:r>
      <w:r w:rsidR="00495852" w:rsidRPr="009020E3">
        <w:rPr>
          <w:sz w:val="26"/>
          <w:rtl/>
        </w:rPr>
        <w:t xml:space="preserve"> استفاده</w:t>
      </w:r>
      <w:r w:rsidR="00D24F74">
        <w:rPr>
          <w:sz w:val="26"/>
          <w:rtl/>
        </w:rPr>
        <w:t xml:space="preserve"> می‌</w:t>
      </w:r>
      <w:r w:rsidR="00495852" w:rsidRPr="009020E3">
        <w:rPr>
          <w:sz w:val="26"/>
          <w:rtl/>
        </w:rPr>
        <w:t xml:space="preserve">کنند که هر </w:t>
      </w:r>
      <w:r w:rsidR="00495852" w:rsidRPr="009020E3">
        <w:rPr>
          <w:b/>
          <w:bCs/>
          <w:sz w:val="26"/>
          <w:u w:val="single"/>
          <w:rtl/>
        </w:rPr>
        <w:t>گام</w:t>
      </w:r>
      <w:r w:rsidR="00495852" w:rsidRPr="009020E3">
        <w:rPr>
          <w:sz w:val="26"/>
          <w:rtl/>
        </w:rPr>
        <w:t xml:space="preserve"> را در صورت امکان برای </w:t>
      </w:r>
      <w:r w:rsidR="00D24F74">
        <w:rPr>
          <w:b/>
          <w:bCs/>
          <w:sz w:val="26"/>
          <w:u w:val="single"/>
          <w:rtl/>
        </w:rPr>
        <w:t>برنامه‌ریزی</w:t>
      </w:r>
      <w:r w:rsidR="00495852" w:rsidRPr="009020E3">
        <w:rPr>
          <w:sz w:val="26"/>
          <w:rtl/>
        </w:rPr>
        <w:t xml:space="preserve"> مشخص ساخته است. این رویکرد </w:t>
      </w:r>
      <w:r w:rsidR="00D24F74">
        <w:rPr>
          <w:sz w:val="26"/>
          <w:rtl/>
        </w:rPr>
        <w:t>کاملاً</w:t>
      </w:r>
      <w:r w:rsidR="00495852" w:rsidRPr="009020E3">
        <w:rPr>
          <w:sz w:val="26"/>
          <w:rtl/>
        </w:rPr>
        <w:t xml:space="preserve"> کلاسیک منجر به </w:t>
      </w:r>
      <w:r w:rsidR="004306EB">
        <w:rPr>
          <w:b/>
          <w:bCs/>
          <w:sz w:val="26"/>
          <w:u w:val="single"/>
          <w:rtl/>
        </w:rPr>
        <w:t>انعطاف‌ناپذیر</w:t>
      </w:r>
      <w:r w:rsidR="00495852" w:rsidRPr="009020E3">
        <w:rPr>
          <w:b/>
          <w:bCs/>
          <w:sz w:val="26"/>
          <w:u w:val="single"/>
          <w:rtl/>
        </w:rPr>
        <w:t>ی</w:t>
      </w:r>
      <w:r w:rsidR="00495852" w:rsidRPr="009020E3">
        <w:rPr>
          <w:sz w:val="26"/>
          <w:rtl/>
        </w:rPr>
        <w:t xml:space="preserve"> در </w:t>
      </w:r>
      <w:r w:rsidR="00495852" w:rsidRPr="009020E3">
        <w:rPr>
          <w:b/>
          <w:bCs/>
          <w:sz w:val="26"/>
          <w:u w:val="single"/>
          <w:rtl/>
        </w:rPr>
        <w:t>شیوه اجرایی</w:t>
      </w:r>
      <w:r w:rsidR="00495852" w:rsidRPr="009020E3">
        <w:rPr>
          <w:sz w:val="26"/>
          <w:rtl/>
        </w:rPr>
        <w:t xml:space="preserve"> شده</w:t>
      </w:r>
      <w:r w:rsidR="00495852" w:rsidRPr="009020E3">
        <w:rPr>
          <w:rFonts w:hint="cs"/>
          <w:sz w:val="26"/>
          <w:rtl/>
        </w:rPr>
        <w:t xml:space="preserve"> </w:t>
      </w:r>
      <w:r w:rsidR="00495852" w:rsidRPr="009020E3">
        <w:rPr>
          <w:sz w:val="26"/>
          <w:rtl/>
        </w:rPr>
        <w:t>است.</w:t>
      </w:r>
    </w:p>
    <w:p w14:paraId="44BC49C8" w14:textId="4143977D" w:rsidR="00AB41CD" w:rsidRPr="009020E3" w:rsidRDefault="00495852" w:rsidP="00FB1DC5">
      <w:pPr>
        <w:pStyle w:val="ListParagraph"/>
        <w:numPr>
          <w:ilvl w:val="0"/>
          <w:numId w:val="101"/>
        </w:numPr>
        <w:rPr>
          <w:sz w:val="26"/>
          <w:rtl/>
        </w:rPr>
      </w:pPr>
      <w:r w:rsidRPr="009020E3">
        <w:rPr>
          <w:sz w:val="26"/>
          <w:rtl/>
        </w:rPr>
        <w:t xml:space="preserve">به دنبال چیزی باشید که تا </w:t>
      </w:r>
      <w:r w:rsidR="00B118C9">
        <w:rPr>
          <w:sz w:val="26"/>
          <w:rtl/>
        </w:rPr>
        <w:t>پ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ش‌ازا</w:t>
      </w:r>
      <w:r w:rsidR="00B118C9">
        <w:rPr>
          <w:rFonts w:hint="cs"/>
          <w:sz w:val="26"/>
          <w:rtl/>
        </w:rPr>
        <w:t>ی</w:t>
      </w:r>
      <w:r w:rsidR="00B118C9">
        <w:rPr>
          <w:rFonts w:hint="eastAsia"/>
          <w:sz w:val="26"/>
          <w:rtl/>
        </w:rPr>
        <w:t>ن</w:t>
      </w:r>
      <w:r w:rsidRPr="009020E3">
        <w:rPr>
          <w:sz w:val="26"/>
          <w:rtl/>
        </w:rPr>
        <w:t xml:space="preserve"> هرگز </w:t>
      </w:r>
      <w:r w:rsidRPr="009020E3">
        <w:rPr>
          <w:b/>
          <w:bCs/>
          <w:sz w:val="26"/>
          <w:u w:val="single"/>
          <w:rtl/>
        </w:rPr>
        <w:t>امتحان نشده</w:t>
      </w:r>
      <w:r w:rsidRPr="009020E3">
        <w:rPr>
          <w:sz w:val="26"/>
          <w:rtl/>
        </w:rPr>
        <w:t xml:space="preserve">، اما تا آن اندازه </w:t>
      </w:r>
      <w:r w:rsidRPr="009020E3">
        <w:rPr>
          <w:b/>
          <w:bCs/>
          <w:sz w:val="26"/>
          <w:u w:val="single"/>
          <w:rtl/>
        </w:rPr>
        <w:t>مطمئن</w:t>
      </w:r>
      <w:r w:rsidRPr="009020E3">
        <w:rPr>
          <w:sz w:val="26"/>
          <w:rtl/>
        </w:rPr>
        <w:t xml:space="preserve"> است که شرکت و </w:t>
      </w:r>
      <w:r w:rsidR="002D72FF">
        <w:rPr>
          <w:sz w:val="26"/>
          <w:rtl/>
        </w:rPr>
        <w:t>حرفه‌تان</w:t>
      </w:r>
      <w:r w:rsidRPr="009020E3">
        <w:rPr>
          <w:sz w:val="26"/>
          <w:rtl/>
        </w:rPr>
        <w:t xml:space="preserve"> را روی تحقق آن بگذارید و </w:t>
      </w:r>
      <w:r w:rsidR="002D72FF">
        <w:rPr>
          <w:sz w:val="26"/>
          <w:rtl/>
        </w:rPr>
        <w:t>م</w:t>
      </w:r>
      <w:r w:rsidR="002D72FF">
        <w:rPr>
          <w:rFonts w:hint="cs"/>
          <w:sz w:val="26"/>
          <w:rtl/>
        </w:rPr>
        <w:t>ی‌</w:t>
      </w:r>
      <w:r w:rsidR="002D72FF">
        <w:rPr>
          <w:rFonts w:hint="eastAsia"/>
          <w:sz w:val="26"/>
          <w:rtl/>
        </w:rPr>
        <w:t>توان</w:t>
      </w:r>
      <w:r w:rsidRPr="009020E3">
        <w:rPr>
          <w:sz w:val="26"/>
          <w:rtl/>
        </w:rPr>
        <w:t xml:space="preserve"> انتظار داشت که </w:t>
      </w:r>
      <w:r w:rsidRPr="009020E3">
        <w:rPr>
          <w:b/>
          <w:bCs/>
          <w:sz w:val="26"/>
          <w:u w:val="single"/>
          <w:rtl/>
        </w:rPr>
        <w:t>صنعت</w:t>
      </w:r>
      <w:r w:rsidRPr="009020E3">
        <w:rPr>
          <w:sz w:val="26"/>
          <w:rtl/>
        </w:rPr>
        <w:t xml:space="preserve"> را </w:t>
      </w:r>
      <w:r w:rsidRPr="009020E3">
        <w:rPr>
          <w:b/>
          <w:bCs/>
          <w:sz w:val="26"/>
          <w:u w:val="single"/>
          <w:rtl/>
        </w:rPr>
        <w:t>متحول</w:t>
      </w:r>
      <w:r w:rsidRPr="009020E3">
        <w:rPr>
          <w:sz w:val="26"/>
          <w:rtl/>
        </w:rPr>
        <w:t xml:space="preserve"> بکند. این کار کوچکی نیست؛ </w:t>
      </w:r>
    </w:p>
    <w:p w14:paraId="47E77A0A" w14:textId="5AB7F373" w:rsidR="00AB41CD" w:rsidRPr="009020E3" w:rsidRDefault="00495852" w:rsidP="00FB1DC5">
      <w:pPr>
        <w:pStyle w:val="ListParagraph"/>
        <w:numPr>
          <w:ilvl w:val="0"/>
          <w:numId w:val="101"/>
        </w:numPr>
        <w:rPr>
          <w:sz w:val="26"/>
          <w:rtl/>
        </w:rPr>
      </w:pPr>
      <w:r w:rsidRPr="009020E3">
        <w:rPr>
          <w:sz w:val="26"/>
          <w:rtl/>
        </w:rPr>
        <w:t>هدف اصلی استراتژی پردازی</w:t>
      </w:r>
      <w:r w:rsidRPr="009020E3">
        <w:rPr>
          <w:rFonts w:hint="cs"/>
          <w:sz w:val="26"/>
          <w:rtl/>
        </w:rPr>
        <w:t xml:space="preserve"> </w:t>
      </w:r>
      <w:r w:rsidR="00D24F74">
        <w:rPr>
          <w:sz w:val="26"/>
          <w:rtl/>
        </w:rPr>
        <w:t>آرمان‌گرایانه</w:t>
      </w:r>
      <w:r w:rsidRPr="009020E3">
        <w:rPr>
          <w:sz w:val="26"/>
          <w:rtl/>
        </w:rPr>
        <w:t xml:space="preserve"> </w:t>
      </w:r>
      <w:r w:rsidRPr="009020E3">
        <w:rPr>
          <w:b/>
          <w:bCs/>
          <w:sz w:val="26"/>
          <w:u w:val="single"/>
          <w:rtl/>
        </w:rPr>
        <w:t>تصور کردن</w:t>
      </w:r>
      <w:r w:rsidRPr="009020E3">
        <w:rPr>
          <w:sz w:val="26"/>
          <w:rtl/>
        </w:rPr>
        <w:t xml:space="preserve"> نقطه </w:t>
      </w:r>
      <w:r w:rsidRPr="009020E3">
        <w:rPr>
          <w:b/>
          <w:bCs/>
          <w:sz w:val="26"/>
          <w:u w:val="single"/>
          <w:rtl/>
        </w:rPr>
        <w:t>هدفی</w:t>
      </w:r>
      <w:r w:rsidRPr="009020E3">
        <w:rPr>
          <w:sz w:val="26"/>
          <w:rtl/>
        </w:rPr>
        <w:t xml:space="preserve"> ست که شرکت باید آن را </w:t>
      </w:r>
      <w:r w:rsidR="002D72FF">
        <w:rPr>
          <w:sz w:val="26"/>
          <w:rtl/>
        </w:rPr>
        <w:t>ب</w:t>
      </w:r>
      <w:r w:rsidR="002D72FF">
        <w:rPr>
          <w:rFonts w:hint="cs"/>
          <w:sz w:val="26"/>
          <w:rtl/>
        </w:rPr>
        <w:t>ی‌</w:t>
      </w:r>
      <w:r w:rsidR="002D72FF">
        <w:rPr>
          <w:rFonts w:hint="eastAsia"/>
          <w:sz w:val="26"/>
          <w:rtl/>
        </w:rPr>
        <w:t>وقفه</w:t>
      </w:r>
      <w:r w:rsidRPr="009020E3">
        <w:rPr>
          <w:sz w:val="26"/>
          <w:rtl/>
        </w:rPr>
        <w:t xml:space="preserve"> دنبال کند. </w:t>
      </w:r>
    </w:p>
    <w:p w14:paraId="50FC771A" w14:textId="36F69DBA" w:rsidR="009020E3" w:rsidRDefault="004306EB" w:rsidP="00FB1DC5">
      <w:pPr>
        <w:pStyle w:val="ListParagraph"/>
        <w:numPr>
          <w:ilvl w:val="0"/>
          <w:numId w:val="101"/>
        </w:numPr>
        <w:rPr>
          <w:sz w:val="26"/>
        </w:rPr>
      </w:pPr>
      <w:r>
        <w:rPr>
          <w:rFonts w:hint="cs"/>
          <w:sz w:val="26"/>
          <w:rtl/>
        </w:rPr>
        <w:t>گام‌های</w:t>
      </w:r>
      <w:r w:rsidR="00D24F74">
        <w:rPr>
          <w:rFonts w:hint="cs"/>
          <w:sz w:val="26"/>
          <w:rtl/>
        </w:rPr>
        <w:t xml:space="preserve"> </w:t>
      </w:r>
      <w:r w:rsidR="00AB41CD" w:rsidRPr="009020E3">
        <w:rPr>
          <w:rFonts w:hint="cs"/>
          <w:sz w:val="26"/>
          <w:rtl/>
        </w:rPr>
        <w:t>لازم برای موفقیت:</w:t>
      </w:r>
      <w:r w:rsidR="009020E3" w:rsidRPr="009020E3">
        <w:rPr>
          <w:rFonts w:hint="cs"/>
          <w:sz w:val="26"/>
          <w:rtl/>
        </w:rPr>
        <w:t xml:space="preserve"> </w:t>
      </w:r>
    </w:p>
    <w:p w14:paraId="32087842" w14:textId="3F38AC01" w:rsidR="009020E3" w:rsidRDefault="00495852" w:rsidP="00FB1DC5">
      <w:pPr>
        <w:pStyle w:val="ListParagraph"/>
        <w:numPr>
          <w:ilvl w:val="1"/>
          <w:numId w:val="101"/>
        </w:numPr>
        <w:rPr>
          <w:sz w:val="26"/>
        </w:rPr>
      </w:pPr>
      <w:r w:rsidRPr="009020E3">
        <w:rPr>
          <w:b/>
          <w:bCs/>
          <w:sz w:val="26"/>
          <w:u w:val="single"/>
          <w:rtl/>
        </w:rPr>
        <w:t xml:space="preserve">تشخیص </w:t>
      </w:r>
      <w:r w:rsidR="00B118C9">
        <w:rPr>
          <w:b/>
          <w:bCs/>
          <w:sz w:val="26"/>
          <w:u w:val="single"/>
          <w:rtl/>
        </w:rPr>
        <w:t>فرصت‌ها</w:t>
      </w:r>
      <w:r w:rsidR="00D24F74">
        <w:rPr>
          <w:b/>
          <w:bCs/>
          <w:sz w:val="26"/>
          <w:u w:val="single"/>
          <w:rtl/>
        </w:rPr>
        <w:t xml:space="preserve"> </w:t>
      </w:r>
      <w:r w:rsidRPr="009020E3">
        <w:rPr>
          <w:sz w:val="26"/>
          <w:rtl/>
        </w:rPr>
        <w:t xml:space="preserve">در زمان مناسب، </w:t>
      </w:r>
    </w:p>
    <w:p w14:paraId="627EDE53" w14:textId="77777777" w:rsidR="009020E3" w:rsidRDefault="00495852" w:rsidP="00FB1DC5">
      <w:pPr>
        <w:pStyle w:val="ListParagraph"/>
        <w:numPr>
          <w:ilvl w:val="1"/>
          <w:numId w:val="101"/>
        </w:numPr>
        <w:rPr>
          <w:sz w:val="26"/>
        </w:rPr>
      </w:pPr>
      <w:r w:rsidRPr="009020E3">
        <w:rPr>
          <w:b/>
          <w:bCs/>
          <w:sz w:val="26"/>
          <w:u w:val="single"/>
          <w:rtl/>
        </w:rPr>
        <w:t>تنظیم و تدوین آرمان</w:t>
      </w:r>
      <w:r w:rsidRPr="009020E3">
        <w:rPr>
          <w:sz w:val="26"/>
          <w:rtl/>
        </w:rPr>
        <w:t xml:space="preserve"> و </w:t>
      </w:r>
    </w:p>
    <w:p w14:paraId="7F44C82B" w14:textId="169233F8" w:rsidR="00495852" w:rsidRPr="009020E3" w:rsidRDefault="00495852" w:rsidP="00FB1DC5">
      <w:pPr>
        <w:pStyle w:val="ListParagraph"/>
        <w:numPr>
          <w:ilvl w:val="1"/>
          <w:numId w:val="101"/>
        </w:numPr>
        <w:rPr>
          <w:sz w:val="26"/>
          <w:rtl/>
        </w:rPr>
      </w:pPr>
      <w:r w:rsidRPr="009020E3">
        <w:rPr>
          <w:b/>
          <w:bCs/>
          <w:sz w:val="26"/>
          <w:u w:val="single"/>
          <w:rtl/>
        </w:rPr>
        <w:lastRenderedPageBreak/>
        <w:t>برنامه</w:t>
      </w:r>
      <w:r w:rsidRPr="009020E3">
        <w:rPr>
          <w:sz w:val="26"/>
          <w:rtl/>
        </w:rPr>
        <w:t xml:space="preserve"> بلندپروازانه</w:t>
      </w:r>
      <w:r w:rsidR="00D24F74">
        <w:rPr>
          <w:sz w:val="26"/>
          <w:rtl/>
        </w:rPr>
        <w:t xml:space="preserve">‌ای </w:t>
      </w:r>
      <w:r w:rsidRPr="009020E3">
        <w:rPr>
          <w:sz w:val="26"/>
          <w:rtl/>
        </w:rPr>
        <w:t xml:space="preserve">برای دستیابی به آن و </w:t>
      </w:r>
      <w:r w:rsidRPr="009020E3">
        <w:rPr>
          <w:b/>
          <w:bCs/>
          <w:sz w:val="26"/>
          <w:u w:val="single"/>
          <w:rtl/>
        </w:rPr>
        <w:t>انتقال گسترده</w:t>
      </w:r>
      <w:r w:rsidRPr="009020E3">
        <w:rPr>
          <w:sz w:val="26"/>
          <w:rtl/>
        </w:rPr>
        <w:t xml:space="preserve"> این آرمان </w:t>
      </w:r>
      <w:r w:rsidR="00D24F74">
        <w:rPr>
          <w:sz w:val="26"/>
          <w:rtl/>
        </w:rPr>
        <w:t>به‌منظور</w:t>
      </w:r>
      <w:r w:rsidRPr="009020E3">
        <w:rPr>
          <w:sz w:val="26"/>
          <w:rtl/>
        </w:rPr>
        <w:t xml:space="preserve"> </w:t>
      </w:r>
      <w:r w:rsidRPr="009020E3">
        <w:rPr>
          <w:b/>
          <w:bCs/>
          <w:sz w:val="26"/>
          <w:u w:val="single"/>
          <w:rtl/>
        </w:rPr>
        <w:t>پذیرش</w:t>
      </w:r>
      <w:r w:rsidRPr="009020E3">
        <w:rPr>
          <w:sz w:val="26"/>
          <w:rtl/>
        </w:rPr>
        <w:t xml:space="preserve"> بازار </w:t>
      </w:r>
      <w:r w:rsidR="004306EB">
        <w:rPr>
          <w:sz w:val="26"/>
          <w:rtl/>
        </w:rPr>
        <w:t>گام‌های</w:t>
      </w:r>
      <w:r w:rsidR="00D24F74">
        <w:rPr>
          <w:sz w:val="26"/>
          <w:rtl/>
        </w:rPr>
        <w:t xml:space="preserve"> </w:t>
      </w:r>
      <w:r w:rsidRPr="009020E3">
        <w:rPr>
          <w:sz w:val="26"/>
          <w:rtl/>
        </w:rPr>
        <w:t xml:space="preserve">لازم برای </w:t>
      </w:r>
      <w:r w:rsidR="002D72FF">
        <w:rPr>
          <w:sz w:val="26"/>
          <w:rtl/>
        </w:rPr>
        <w:t>موفق</w:t>
      </w:r>
      <w:r w:rsidR="002D72FF">
        <w:rPr>
          <w:rFonts w:hint="cs"/>
          <w:sz w:val="26"/>
          <w:rtl/>
        </w:rPr>
        <w:t>ی</w:t>
      </w:r>
      <w:r w:rsidR="002D72FF">
        <w:rPr>
          <w:rFonts w:hint="eastAsia"/>
          <w:sz w:val="26"/>
          <w:rtl/>
        </w:rPr>
        <w:t>ت‌اند</w:t>
      </w:r>
      <w:r w:rsidR="006C6480">
        <w:rPr>
          <w:rFonts w:hint="cs"/>
          <w:sz w:val="26"/>
          <w:rtl/>
        </w:rPr>
        <w:t xml:space="preserve"> </w:t>
      </w:r>
      <w:r w:rsidR="005446A4">
        <w:rPr>
          <w:rFonts w:hint="cs"/>
          <w:sz w:val="26"/>
          <w:rtl/>
        </w:rPr>
        <w:t>(ریوز و هاییس، 2015، جلالی، 1395)</w:t>
      </w:r>
      <w:r w:rsidRPr="009020E3">
        <w:rPr>
          <w:sz w:val="26"/>
          <w:rtl/>
        </w:rPr>
        <w:t>.</w:t>
      </w:r>
    </w:p>
    <w:p w14:paraId="0CFE4B52" w14:textId="77777777" w:rsidR="00495852" w:rsidRDefault="00495852" w:rsidP="00495852">
      <w:pPr>
        <w:pStyle w:val="Heading3"/>
        <w:rPr>
          <w:lang w:bidi="fa-IR"/>
        </w:rPr>
      </w:pPr>
      <w:r w:rsidRPr="00476C68">
        <w:rPr>
          <w:rtl/>
        </w:rPr>
        <w:t>تشخیص فرصت</w:t>
      </w:r>
    </w:p>
    <w:p w14:paraId="4EBCB50D" w14:textId="6FE42AF2" w:rsidR="00AB41CD" w:rsidRPr="00026AD3" w:rsidRDefault="00495852" w:rsidP="00FB1DC5">
      <w:pPr>
        <w:pStyle w:val="ListParagraph"/>
        <w:numPr>
          <w:ilvl w:val="0"/>
          <w:numId w:val="102"/>
        </w:numPr>
        <w:rPr>
          <w:sz w:val="26"/>
          <w:rtl/>
        </w:rPr>
      </w:pPr>
      <w:r w:rsidRPr="00026AD3">
        <w:rPr>
          <w:sz w:val="26"/>
          <w:rtl/>
        </w:rPr>
        <w:t xml:space="preserve">برای اقدام </w:t>
      </w:r>
      <w:r w:rsidR="004306EB">
        <w:rPr>
          <w:sz w:val="26"/>
          <w:rtl/>
        </w:rPr>
        <w:t>به‌صورت</w:t>
      </w:r>
      <w:r w:rsidRPr="00026AD3">
        <w:rPr>
          <w:b/>
          <w:bCs/>
          <w:sz w:val="26"/>
          <w:u w:val="single"/>
          <w:rtl/>
        </w:rPr>
        <w:t xml:space="preserve"> بندی آرمان</w:t>
      </w:r>
      <w:r w:rsidRPr="00026AD3">
        <w:rPr>
          <w:sz w:val="26"/>
          <w:rtl/>
        </w:rPr>
        <w:t xml:space="preserve">، نیاز دارید تا </w:t>
      </w:r>
      <w:r w:rsidR="002D72FF">
        <w:rPr>
          <w:b/>
          <w:bCs/>
          <w:sz w:val="26"/>
          <w:u w:val="single"/>
          <w:rtl/>
        </w:rPr>
        <w:t>فرصت‌های</w:t>
      </w:r>
      <w:r w:rsidRPr="00026AD3">
        <w:rPr>
          <w:sz w:val="26"/>
          <w:rtl/>
        </w:rPr>
        <w:t xml:space="preserve"> در حال </w:t>
      </w:r>
      <w:r w:rsidRPr="00026AD3">
        <w:rPr>
          <w:b/>
          <w:bCs/>
          <w:sz w:val="26"/>
          <w:u w:val="single"/>
          <w:rtl/>
        </w:rPr>
        <w:t>پدیدارشدن</w:t>
      </w:r>
      <w:r w:rsidRPr="00026AD3">
        <w:rPr>
          <w:sz w:val="26"/>
          <w:rtl/>
        </w:rPr>
        <w:t xml:space="preserve"> را پیش از هر اقدامی از سوی دیگران </w:t>
      </w:r>
      <w:r w:rsidRPr="00026AD3">
        <w:rPr>
          <w:b/>
          <w:bCs/>
          <w:sz w:val="26"/>
          <w:u w:val="single"/>
          <w:rtl/>
        </w:rPr>
        <w:t>شناسایی</w:t>
      </w:r>
      <w:r w:rsidRPr="00026AD3">
        <w:rPr>
          <w:sz w:val="26"/>
          <w:rtl/>
        </w:rPr>
        <w:t xml:space="preserve"> کنید. </w:t>
      </w:r>
    </w:p>
    <w:p w14:paraId="3283E760" w14:textId="0902187C" w:rsidR="00026AD3" w:rsidRDefault="00495852" w:rsidP="00FB1DC5">
      <w:pPr>
        <w:pStyle w:val="ListParagraph"/>
        <w:numPr>
          <w:ilvl w:val="0"/>
          <w:numId w:val="102"/>
        </w:numPr>
        <w:rPr>
          <w:sz w:val="26"/>
        </w:rPr>
      </w:pPr>
      <w:r w:rsidRPr="00026AD3">
        <w:rPr>
          <w:b/>
          <w:bCs/>
          <w:sz w:val="26"/>
          <w:u w:val="single"/>
          <w:rtl/>
        </w:rPr>
        <w:t>چهار</w:t>
      </w:r>
      <w:r w:rsidRPr="00026AD3">
        <w:rPr>
          <w:sz w:val="26"/>
          <w:rtl/>
        </w:rPr>
        <w:t xml:space="preserve"> </w:t>
      </w:r>
      <w:r w:rsidRPr="00026AD3">
        <w:rPr>
          <w:b/>
          <w:bCs/>
          <w:sz w:val="26"/>
          <w:u w:val="single"/>
          <w:rtl/>
        </w:rPr>
        <w:t>نوع</w:t>
      </w:r>
      <w:r w:rsidRPr="00026AD3">
        <w:rPr>
          <w:sz w:val="26"/>
          <w:rtl/>
        </w:rPr>
        <w:t xml:space="preserve"> نشانه وجود دارد که همه نقاط مهم برای </w:t>
      </w:r>
      <w:r w:rsidRPr="00026AD3">
        <w:rPr>
          <w:b/>
          <w:bCs/>
          <w:sz w:val="26"/>
          <w:u w:val="single"/>
          <w:rtl/>
        </w:rPr>
        <w:t>تغییر</w:t>
      </w:r>
      <w:r w:rsidRPr="00026AD3">
        <w:rPr>
          <w:sz w:val="26"/>
          <w:rtl/>
        </w:rPr>
        <w:t xml:space="preserve"> را در صنایع مشخص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026AD3">
        <w:rPr>
          <w:sz w:val="26"/>
          <w:rtl/>
        </w:rPr>
        <w:t xml:space="preserve"> و موجب </w:t>
      </w:r>
      <w:r w:rsidR="004306EB">
        <w:rPr>
          <w:b/>
          <w:bCs/>
          <w:sz w:val="26"/>
          <w:u w:val="single"/>
          <w:rtl/>
        </w:rPr>
        <w:t>به‌کارگیری</w:t>
      </w:r>
      <w:r w:rsidRPr="00026AD3">
        <w:rPr>
          <w:sz w:val="26"/>
          <w:rtl/>
        </w:rPr>
        <w:t xml:space="preserve"> رویکرد</w:t>
      </w:r>
      <w:r w:rsidRPr="00026AD3">
        <w:rPr>
          <w:rFonts w:hint="cs"/>
          <w:sz w:val="26"/>
          <w:rtl/>
        </w:rPr>
        <w:t xml:space="preserve"> </w:t>
      </w:r>
      <w:r w:rsidR="00D24F74">
        <w:rPr>
          <w:sz w:val="26"/>
          <w:rtl/>
        </w:rPr>
        <w:t>آرمان‌گرایانه می‌</w:t>
      </w:r>
      <w:r w:rsidRPr="00026AD3">
        <w:rPr>
          <w:sz w:val="26"/>
          <w:rtl/>
        </w:rPr>
        <w:t>شود</w:t>
      </w:r>
      <w:r w:rsidR="00AB41CD" w:rsidRPr="00026AD3">
        <w:rPr>
          <w:rFonts w:hint="cs"/>
          <w:sz w:val="26"/>
          <w:rtl/>
        </w:rPr>
        <w:t>:</w:t>
      </w:r>
      <w:r w:rsidR="00026AD3" w:rsidRPr="00026AD3">
        <w:rPr>
          <w:rFonts w:hint="cs"/>
          <w:sz w:val="26"/>
          <w:rtl/>
        </w:rPr>
        <w:t xml:space="preserve"> </w:t>
      </w:r>
    </w:p>
    <w:p w14:paraId="62F96A2F" w14:textId="77777777" w:rsidR="00026AD3" w:rsidRDefault="00495852" w:rsidP="00FB1DC5">
      <w:pPr>
        <w:pStyle w:val="ListParagraph"/>
        <w:numPr>
          <w:ilvl w:val="1"/>
          <w:numId w:val="102"/>
        </w:numPr>
        <w:rPr>
          <w:sz w:val="26"/>
        </w:rPr>
      </w:pPr>
      <w:r w:rsidRPr="00026AD3">
        <w:rPr>
          <w:b/>
          <w:bCs/>
          <w:sz w:val="26"/>
          <w:u w:val="single"/>
          <w:rtl/>
        </w:rPr>
        <w:t>روندهای عمده</w:t>
      </w:r>
      <w:r w:rsidRPr="00026AD3">
        <w:rPr>
          <w:sz w:val="26"/>
          <w:rtl/>
        </w:rPr>
        <w:t xml:space="preserve">، </w:t>
      </w:r>
    </w:p>
    <w:p w14:paraId="5937788D" w14:textId="1CAD06F6" w:rsidR="00026AD3" w:rsidRDefault="002D72FF" w:rsidP="00FB1DC5">
      <w:pPr>
        <w:pStyle w:val="ListParagraph"/>
        <w:numPr>
          <w:ilvl w:val="1"/>
          <w:numId w:val="102"/>
        </w:numPr>
        <w:rPr>
          <w:sz w:val="26"/>
        </w:rPr>
      </w:pPr>
      <w:r>
        <w:rPr>
          <w:b/>
          <w:bCs/>
          <w:sz w:val="26"/>
          <w:u w:val="single"/>
          <w:rtl/>
        </w:rPr>
        <w:t>پ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شرفت‌ها</w:t>
      </w:r>
      <w:r>
        <w:rPr>
          <w:rFonts w:hint="cs"/>
          <w:b/>
          <w:bCs/>
          <w:sz w:val="26"/>
          <w:u w:val="single"/>
          <w:rtl/>
        </w:rPr>
        <w:t>ی</w:t>
      </w:r>
      <w:r w:rsidR="00495852" w:rsidRPr="00026AD3">
        <w:rPr>
          <w:b/>
          <w:bCs/>
          <w:sz w:val="26"/>
          <w:u w:val="single"/>
          <w:rtl/>
        </w:rPr>
        <w:t xml:space="preserve"> مهم در </w:t>
      </w:r>
      <w:r w:rsidR="004306EB">
        <w:rPr>
          <w:b/>
          <w:bCs/>
          <w:sz w:val="26"/>
          <w:u w:val="single"/>
          <w:rtl/>
        </w:rPr>
        <w:t>فنّاوری</w:t>
      </w:r>
      <w:r w:rsidR="00495852" w:rsidRPr="00026AD3">
        <w:rPr>
          <w:sz w:val="26"/>
          <w:rtl/>
        </w:rPr>
        <w:t xml:space="preserve"> و </w:t>
      </w:r>
    </w:p>
    <w:p w14:paraId="0BEB062D" w14:textId="77777777" w:rsidR="00026AD3" w:rsidRDefault="00495852" w:rsidP="00FB1DC5">
      <w:pPr>
        <w:pStyle w:val="ListParagraph"/>
        <w:numPr>
          <w:ilvl w:val="1"/>
          <w:numId w:val="102"/>
        </w:numPr>
        <w:rPr>
          <w:sz w:val="26"/>
        </w:rPr>
      </w:pPr>
      <w:r w:rsidRPr="00026AD3">
        <w:rPr>
          <w:b/>
          <w:bCs/>
          <w:sz w:val="26"/>
          <w:u w:val="single"/>
          <w:rtl/>
        </w:rPr>
        <w:t>نارضایتی مشتریان</w:t>
      </w:r>
      <w:r w:rsidRPr="00026AD3">
        <w:rPr>
          <w:sz w:val="26"/>
          <w:rtl/>
        </w:rPr>
        <w:t xml:space="preserve"> و </w:t>
      </w:r>
    </w:p>
    <w:p w14:paraId="25EC57D1" w14:textId="180B060B" w:rsidR="00AB41CD" w:rsidRPr="00026AD3" w:rsidRDefault="00495852" w:rsidP="00FB1DC5">
      <w:pPr>
        <w:pStyle w:val="ListParagraph"/>
        <w:numPr>
          <w:ilvl w:val="1"/>
          <w:numId w:val="102"/>
        </w:numPr>
        <w:rPr>
          <w:sz w:val="26"/>
        </w:rPr>
      </w:pPr>
      <w:r w:rsidRPr="00026AD3">
        <w:rPr>
          <w:sz w:val="26"/>
          <w:rtl/>
        </w:rPr>
        <w:t xml:space="preserve">فعالیت </w:t>
      </w:r>
      <w:r w:rsidR="004306EB">
        <w:rPr>
          <w:b/>
          <w:bCs/>
          <w:sz w:val="26"/>
          <w:u w:val="single"/>
          <w:rtl/>
        </w:rPr>
        <w:t>نقش‌آفرینان</w:t>
      </w:r>
      <w:r w:rsidRPr="00026AD3">
        <w:rPr>
          <w:sz w:val="26"/>
          <w:rtl/>
        </w:rPr>
        <w:t xml:space="preserve"> یا همان </w:t>
      </w:r>
      <w:r w:rsidR="00D24F74">
        <w:rPr>
          <w:sz w:val="26"/>
          <w:rtl/>
        </w:rPr>
        <w:t>شرکت‌های</w:t>
      </w:r>
      <w:r w:rsidRPr="00026AD3">
        <w:rPr>
          <w:sz w:val="26"/>
          <w:rtl/>
        </w:rPr>
        <w:t xml:space="preserve"> مستقل در </w:t>
      </w:r>
      <w:r w:rsidRPr="00026AD3">
        <w:rPr>
          <w:b/>
          <w:bCs/>
          <w:sz w:val="26"/>
          <w:u w:val="single"/>
          <w:rtl/>
        </w:rPr>
        <w:t>حاشیه صنعت</w:t>
      </w:r>
      <w:r w:rsidRPr="00026AD3">
        <w:rPr>
          <w:sz w:val="26"/>
          <w:rtl/>
        </w:rPr>
        <w:t xml:space="preserve"> است. </w:t>
      </w:r>
    </w:p>
    <w:p w14:paraId="6D80F505" w14:textId="502E1608" w:rsidR="00495852" w:rsidRPr="00026AD3" w:rsidRDefault="00495852" w:rsidP="00FB1DC5">
      <w:pPr>
        <w:pStyle w:val="ListParagraph"/>
        <w:numPr>
          <w:ilvl w:val="0"/>
          <w:numId w:val="102"/>
        </w:numPr>
        <w:rPr>
          <w:sz w:val="26"/>
          <w:rtl/>
        </w:rPr>
      </w:pPr>
      <w:r w:rsidRPr="00026AD3">
        <w:rPr>
          <w:sz w:val="26"/>
          <w:rtl/>
        </w:rPr>
        <w:t>نکته کلیدی این است</w:t>
      </w:r>
      <w:r w:rsidRPr="00026AD3">
        <w:rPr>
          <w:rFonts w:hint="cs"/>
          <w:sz w:val="26"/>
          <w:rtl/>
        </w:rPr>
        <w:t xml:space="preserve"> </w:t>
      </w:r>
      <w:r w:rsidRPr="00026AD3">
        <w:rPr>
          <w:sz w:val="26"/>
          <w:rtl/>
        </w:rPr>
        <w:t>که هرکدام از این نشانه</w:t>
      </w:r>
      <w:r w:rsidR="00D24F74">
        <w:rPr>
          <w:sz w:val="26"/>
          <w:rtl/>
        </w:rPr>
        <w:t xml:space="preserve">‌ها </w:t>
      </w:r>
      <w:r w:rsidRPr="00026AD3">
        <w:rPr>
          <w:sz w:val="26"/>
          <w:rtl/>
        </w:rPr>
        <w:t xml:space="preserve">را پیش از دیگران </w:t>
      </w:r>
      <w:r w:rsidRPr="00026AD3">
        <w:rPr>
          <w:b/>
          <w:bCs/>
          <w:sz w:val="26"/>
          <w:u w:val="single"/>
          <w:rtl/>
        </w:rPr>
        <w:t>رصد</w:t>
      </w:r>
      <w:r w:rsidRPr="00026AD3">
        <w:rPr>
          <w:sz w:val="26"/>
          <w:rtl/>
        </w:rPr>
        <w:t xml:space="preserve"> کنید و فراتر از ارزش ظاهری </w:t>
      </w:r>
      <w:r w:rsidR="00D24F74">
        <w:rPr>
          <w:sz w:val="26"/>
          <w:rtl/>
        </w:rPr>
        <w:t>آن‌ها</w:t>
      </w:r>
      <w:r w:rsidRPr="00026AD3">
        <w:rPr>
          <w:sz w:val="26"/>
          <w:rtl/>
        </w:rPr>
        <w:t xml:space="preserve"> بروید تا </w:t>
      </w:r>
      <w:r w:rsidRPr="00026AD3">
        <w:rPr>
          <w:b/>
          <w:bCs/>
          <w:sz w:val="26"/>
          <w:u w:val="single"/>
          <w:rtl/>
        </w:rPr>
        <w:t>احتمالات</w:t>
      </w:r>
      <w:r w:rsidRPr="00026AD3">
        <w:rPr>
          <w:sz w:val="26"/>
          <w:rtl/>
        </w:rPr>
        <w:t xml:space="preserve"> ذاتی هرکدام را از این حیث که </w:t>
      </w:r>
      <w:r w:rsidRPr="00026AD3">
        <w:rPr>
          <w:b/>
          <w:bCs/>
          <w:sz w:val="26"/>
          <w:u w:val="single"/>
          <w:rtl/>
        </w:rPr>
        <w:t>چه</w:t>
      </w:r>
      <w:r w:rsidR="00D24F74">
        <w:rPr>
          <w:b/>
          <w:bCs/>
          <w:sz w:val="26"/>
          <w:u w:val="single"/>
          <w:rtl/>
        </w:rPr>
        <w:t xml:space="preserve"> می‌</w:t>
      </w:r>
      <w:r w:rsidRPr="00026AD3">
        <w:rPr>
          <w:b/>
          <w:bCs/>
          <w:sz w:val="26"/>
          <w:u w:val="single"/>
          <w:rtl/>
        </w:rPr>
        <w:t>توانند باشند</w:t>
      </w:r>
      <w:r w:rsidRPr="00026AD3">
        <w:rPr>
          <w:sz w:val="26"/>
          <w:rtl/>
        </w:rPr>
        <w:t xml:space="preserve">، </w:t>
      </w:r>
      <w:r w:rsidR="00BA2244">
        <w:rPr>
          <w:sz w:val="26"/>
          <w:rtl/>
        </w:rPr>
        <w:t>به‌جای</w:t>
      </w:r>
      <w:r w:rsidRPr="00026AD3">
        <w:rPr>
          <w:sz w:val="26"/>
          <w:rtl/>
        </w:rPr>
        <w:t xml:space="preserve"> آنکه چه هستند، دریابید.</w:t>
      </w:r>
    </w:p>
    <w:p w14:paraId="53208C2C" w14:textId="09D52266" w:rsidR="00495852" w:rsidRPr="00026AD3" w:rsidRDefault="00495852" w:rsidP="00FB1DC5">
      <w:pPr>
        <w:pStyle w:val="ListParagraph"/>
        <w:numPr>
          <w:ilvl w:val="0"/>
          <w:numId w:val="102"/>
        </w:numPr>
        <w:rPr>
          <w:sz w:val="26"/>
          <w:rtl/>
        </w:rPr>
      </w:pPr>
      <w:r w:rsidRPr="00026AD3">
        <w:rPr>
          <w:sz w:val="26"/>
          <w:rtl/>
        </w:rPr>
        <w:t xml:space="preserve">لازم است </w:t>
      </w:r>
      <w:r w:rsidRPr="00026AD3">
        <w:rPr>
          <w:b/>
          <w:bCs/>
          <w:sz w:val="26"/>
          <w:u w:val="single"/>
          <w:rtl/>
        </w:rPr>
        <w:t>درک</w:t>
      </w:r>
      <w:r w:rsidRPr="00026AD3">
        <w:rPr>
          <w:sz w:val="26"/>
          <w:rtl/>
        </w:rPr>
        <w:t xml:space="preserve"> عمیقی از </w:t>
      </w:r>
      <w:r w:rsidRPr="00026AD3">
        <w:rPr>
          <w:b/>
          <w:bCs/>
          <w:sz w:val="26"/>
          <w:u w:val="single"/>
          <w:rtl/>
        </w:rPr>
        <w:t>روندهای در حال ظهور</w:t>
      </w:r>
      <w:r w:rsidRPr="00026AD3">
        <w:rPr>
          <w:sz w:val="26"/>
          <w:rtl/>
        </w:rPr>
        <w:t xml:space="preserve"> داشته باشید تا بتوانید در </w:t>
      </w:r>
      <w:r w:rsidRPr="00026AD3">
        <w:rPr>
          <w:b/>
          <w:bCs/>
          <w:sz w:val="26"/>
          <w:u w:val="single"/>
          <w:rtl/>
        </w:rPr>
        <w:t>لحظه مناسب</w:t>
      </w:r>
      <w:r w:rsidRPr="00026AD3">
        <w:rPr>
          <w:sz w:val="26"/>
          <w:rtl/>
        </w:rPr>
        <w:t xml:space="preserve"> هدایت </w:t>
      </w:r>
      <w:r w:rsidR="00D24F74">
        <w:rPr>
          <w:sz w:val="26"/>
          <w:rtl/>
        </w:rPr>
        <w:t>آن‌ها</w:t>
      </w:r>
      <w:r w:rsidRPr="00026AD3">
        <w:rPr>
          <w:sz w:val="26"/>
          <w:rtl/>
        </w:rPr>
        <w:t xml:space="preserve"> را بر عهده بگیرید یا </w:t>
      </w:r>
      <w:r w:rsidRPr="00026AD3">
        <w:rPr>
          <w:b/>
          <w:bCs/>
          <w:sz w:val="26"/>
          <w:u w:val="single"/>
          <w:rtl/>
        </w:rPr>
        <w:t>روندهای همگرا</w:t>
      </w:r>
      <w:r w:rsidRPr="00026AD3">
        <w:rPr>
          <w:sz w:val="26"/>
          <w:rtl/>
        </w:rPr>
        <w:t xml:space="preserve"> را برای </w:t>
      </w:r>
      <w:r w:rsidRPr="00026AD3">
        <w:rPr>
          <w:b/>
          <w:bCs/>
          <w:sz w:val="26"/>
          <w:u w:val="single"/>
          <w:rtl/>
        </w:rPr>
        <w:t>شناسایی یک فرصت</w:t>
      </w:r>
      <w:r w:rsidRPr="00026AD3">
        <w:rPr>
          <w:sz w:val="26"/>
          <w:rtl/>
        </w:rPr>
        <w:t xml:space="preserve"> با همدیگر پیوند بزنید. نکته کلیدی در </w:t>
      </w:r>
      <w:r w:rsidRPr="00026AD3">
        <w:rPr>
          <w:b/>
          <w:bCs/>
          <w:sz w:val="26"/>
          <w:u w:val="single"/>
          <w:rtl/>
        </w:rPr>
        <w:t>ترسیم چنین روندی</w:t>
      </w:r>
      <w:r w:rsidRPr="00026AD3">
        <w:rPr>
          <w:sz w:val="26"/>
          <w:rtl/>
        </w:rPr>
        <w:t xml:space="preserve">، </w:t>
      </w:r>
      <w:r w:rsidRPr="00026AD3">
        <w:rPr>
          <w:b/>
          <w:bCs/>
          <w:sz w:val="26"/>
          <w:u w:val="single"/>
          <w:rtl/>
        </w:rPr>
        <w:t>تجسم واقعیت</w:t>
      </w:r>
      <w:r w:rsidRPr="00026AD3">
        <w:rPr>
          <w:sz w:val="26"/>
          <w:rtl/>
        </w:rPr>
        <w:t xml:space="preserve"> ممکن است.</w:t>
      </w:r>
    </w:p>
    <w:p w14:paraId="64D0A079" w14:textId="6FB758BF" w:rsidR="00026AD3" w:rsidRDefault="0073032F" w:rsidP="00FB1DC5">
      <w:pPr>
        <w:pStyle w:val="ListParagraph"/>
        <w:numPr>
          <w:ilvl w:val="0"/>
          <w:numId w:val="102"/>
        </w:numPr>
        <w:rPr>
          <w:sz w:val="26"/>
        </w:rPr>
      </w:pPr>
      <w:r w:rsidRPr="00026AD3">
        <w:rPr>
          <w:sz w:val="26"/>
          <w:rtl/>
        </w:rPr>
        <w:t xml:space="preserve">فراتر رفتن از ارزش </w:t>
      </w:r>
      <w:r w:rsidRPr="00026AD3">
        <w:rPr>
          <w:b/>
          <w:bCs/>
          <w:sz w:val="26"/>
          <w:u w:val="single"/>
          <w:rtl/>
        </w:rPr>
        <w:t>ظاهری اطلاعات</w:t>
      </w:r>
      <w:r w:rsidRPr="00026AD3">
        <w:rPr>
          <w:sz w:val="26"/>
          <w:rtl/>
        </w:rPr>
        <w:t xml:space="preserve"> برای </w:t>
      </w:r>
      <w:r w:rsidRPr="00026AD3">
        <w:rPr>
          <w:b/>
          <w:bCs/>
          <w:sz w:val="26"/>
          <w:u w:val="single"/>
          <w:rtl/>
        </w:rPr>
        <w:t xml:space="preserve">کشف </w:t>
      </w:r>
      <w:r w:rsidR="002D72FF">
        <w:rPr>
          <w:b/>
          <w:bCs/>
          <w:sz w:val="26"/>
          <w:u w:val="single"/>
          <w:rtl/>
        </w:rPr>
        <w:t>فرصت‌های</w:t>
      </w:r>
      <w:r w:rsidRPr="00026AD3">
        <w:rPr>
          <w:sz w:val="26"/>
          <w:rtl/>
        </w:rPr>
        <w:t xml:space="preserve"> ناشی از </w:t>
      </w:r>
    </w:p>
    <w:p w14:paraId="21399DA1" w14:textId="1205D009" w:rsidR="00026AD3" w:rsidRDefault="0073032F" w:rsidP="00FB1DC5">
      <w:pPr>
        <w:pStyle w:val="ListParagraph"/>
        <w:numPr>
          <w:ilvl w:val="1"/>
          <w:numId w:val="102"/>
        </w:numPr>
        <w:rPr>
          <w:sz w:val="26"/>
        </w:rPr>
      </w:pPr>
      <w:r w:rsidRPr="00026AD3">
        <w:rPr>
          <w:b/>
          <w:bCs/>
          <w:sz w:val="26"/>
          <w:u w:val="single"/>
          <w:rtl/>
        </w:rPr>
        <w:t xml:space="preserve">عدم رضایت </w:t>
      </w:r>
      <w:r w:rsidR="002D72FF">
        <w:rPr>
          <w:b/>
          <w:bCs/>
          <w:sz w:val="26"/>
          <w:u w:val="single"/>
          <w:rtl/>
        </w:rPr>
        <w:t>مصرف‌کننده</w:t>
      </w:r>
      <w:r w:rsidRPr="00026AD3">
        <w:rPr>
          <w:sz w:val="26"/>
          <w:rtl/>
        </w:rPr>
        <w:t xml:space="preserve"> یا </w:t>
      </w:r>
    </w:p>
    <w:p w14:paraId="4AD93B65" w14:textId="32A93A98" w:rsidR="00C46BF1" w:rsidRPr="00026AD3" w:rsidRDefault="0073032F" w:rsidP="00FB1DC5">
      <w:pPr>
        <w:pStyle w:val="ListParagraph"/>
        <w:numPr>
          <w:ilvl w:val="1"/>
          <w:numId w:val="102"/>
        </w:numPr>
        <w:rPr>
          <w:sz w:val="26"/>
          <w:rtl/>
        </w:rPr>
      </w:pPr>
      <w:r w:rsidRPr="00026AD3">
        <w:rPr>
          <w:b/>
          <w:bCs/>
          <w:sz w:val="26"/>
          <w:u w:val="single"/>
          <w:rtl/>
        </w:rPr>
        <w:t>نیازهای برآورده نشده</w:t>
      </w:r>
      <w:r w:rsidRPr="00026AD3">
        <w:rPr>
          <w:sz w:val="26"/>
          <w:rtl/>
        </w:rPr>
        <w:t xml:space="preserve"> او هم اهمیت دارد. </w:t>
      </w:r>
    </w:p>
    <w:p w14:paraId="656925A1" w14:textId="2EB3E14A" w:rsidR="00C46BF1" w:rsidRPr="00026AD3" w:rsidRDefault="0073032F" w:rsidP="00FB1DC5">
      <w:pPr>
        <w:pStyle w:val="ListParagraph"/>
        <w:numPr>
          <w:ilvl w:val="0"/>
          <w:numId w:val="102"/>
        </w:numPr>
        <w:rPr>
          <w:sz w:val="26"/>
          <w:rtl/>
        </w:rPr>
      </w:pPr>
      <w:r w:rsidRPr="00026AD3">
        <w:rPr>
          <w:sz w:val="26"/>
          <w:rtl/>
        </w:rPr>
        <w:t>برای شناسایی نشانه</w:t>
      </w:r>
      <w:r w:rsidR="00D24F74">
        <w:rPr>
          <w:sz w:val="26"/>
          <w:rtl/>
        </w:rPr>
        <w:t xml:space="preserve">‌های </w:t>
      </w:r>
      <w:r w:rsidRPr="00026AD3">
        <w:rPr>
          <w:sz w:val="26"/>
          <w:rtl/>
        </w:rPr>
        <w:t>عدم رضایت باید به نقطه</w:t>
      </w:r>
      <w:r w:rsidR="00D24F74">
        <w:rPr>
          <w:sz w:val="26"/>
          <w:rtl/>
        </w:rPr>
        <w:t xml:space="preserve">‌ای </w:t>
      </w:r>
      <w:r w:rsidRPr="00026AD3">
        <w:rPr>
          <w:b/>
          <w:bCs/>
          <w:sz w:val="26"/>
          <w:u w:val="single"/>
          <w:rtl/>
        </w:rPr>
        <w:t>فراتر</w:t>
      </w:r>
      <w:r w:rsidRPr="00026AD3">
        <w:rPr>
          <w:sz w:val="26"/>
          <w:rtl/>
        </w:rPr>
        <w:t xml:space="preserve"> از </w:t>
      </w:r>
      <w:r w:rsidRPr="00026AD3">
        <w:rPr>
          <w:b/>
          <w:bCs/>
          <w:sz w:val="26"/>
          <w:u w:val="single"/>
          <w:rtl/>
        </w:rPr>
        <w:t>جریان اصلی تقاضا</w:t>
      </w:r>
      <w:r w:rsidRPr="00026AD3">
        <w:rPr>
          <w:sz w:val="26"/>
          <w:rtl/>
        </w:rPr>
        <w:t xml:space="preserve"> یا نتیجه </w:t>
      </w:r>
      <w:r w:rsidRPr="00026AD3">
        <w:rPr>
          <w:b/>
          <w:bCs/>
          <w:sz w:val="26"/>
          <w:u w:val="single"/>
          <w:rtl/>
        </w:rPr>
        <w:t>رضایت سنجی</w:t>
      </w:r>
      <w:r w:rsidRPr="00026AD3">
        <w:rPr>
          <w:rFonts w:hint="cs"/>
          <w:sz w:val="26"/>
          <w:rtl/>
        </w:rPr>
        <w:t xml:space="preserve"> </w:t>
      </w:r>
      <w:r w:rsidRPr="00026AD3">
        <w:rPr>
          <w:sz w:val="26"/>
          <w:rtl/>
        </w:rPr>
        <w:t>کالاها و خدمات فعلی بنگرید و روی</w:t>
      </w:r>
      <w:r w:rsidR="00C46BF1" w:rsidRPr="00026AD3">
        <w:rPr>
          <w:rFonts w:hint="cs"/>
          <w:sz w:val="26"/>
          <w:rtl/>
        </w:rPr>
        <w:t xml:space="preserve"> موارد زیر تمرکز کنید: </w:t>
      </w:r>
    </w:p>
    <w:p w14:paraId="3B232AC1" w14:textId="77777777" w:rsidR="00C46BF1" w:rsidRPr="00026AD3" w:rsidRDefault="0073032F" w:rsidP="00FB1DC5">
      <w:pPr>
        <w:pStyle w:val="ListParagraph"/>
        <w:numPr>
          <w:ilvl w:val="1"/>
          <w:numId w:val="102"/>
        </w:numPr>
        <w:rPr>
          <w:sz w:val="26"/>
          <w:rtl/>
        </w:rPr>
      </w:pPr>
      <w:r w:rsidRPr="00026AD3">
        <w:rPr>
          <w:b/>
          <w:bCs/>
          <w:sz w:val="26"/>
          <w:u w:val="single"/>
          <w:rtl/>
        </w:rPr>
        <w:t>کاربران پیشتاز</w:t>
      </w:r>
      <w:r w:rsidRPr="00026AD3">
        <w:rPr>
          <w:sz w:val="26"/>
          <w:rtl/>
        </w:rPr>
        <w:t xml:space="preserve">، </w:t>
      </w:r>
    </w:p>
    <w:p w14:paraId="64658DE7" w14:textId="77777777" w:rsidR="00C46BF1" w:rsidRPr="00026AD3" w:rsidRDefault="0073032F" w:rsidP="00FB1DC5">
      <w:pPr>
        <w:pStyle w:val="ListParagraph"/>
        <w:numPr>
          <w:ilvl w:val="1"/>
          <w:numId w:val="102"/>
        </w:numPr>
        <w:rPr>
          <w:sz w:val="26"/>
          <w:rtl/>
        </w:rPr>
      </w:pPr>
      <w:r w:rsidRPr="00026AD3">
        <w:rPr>
          <w:sz w:val="26"/>
          <w:rtl/>
        </w:rPr>
        <w:t xml:space="preserve">کاربران </w:t>
      </w:r>
      <w:r w:rsidRPr="00026AD3">
        <w:rPr>
          <w:b/>
          <w:bCs/>
          <w:sz w:val="26"/>
          <w:u w:val="single"/>
          <w:rtl/>
        </w:rPr>
        <w:t>ناراضی</w:t>
      </w:r>
      <w:r w:rsidRPr="00026AD3">
        <w:rPr>
          <w:sz w:val="26"/>
          <w:rtl/>
        </w:rPr>
        <w:t xml:space="preserve">، </w:t>
      </w:r>
    </w:p>
    <w:p w14:paraId="073D1046" w14:textId="77777777" w:rsidR="00C46BF1" w:rsidRPr="00026AD3" w:rsidRDefault="0073032F" w:rsidP="00FB1DC5">
      <w:pPr>
        <w:pStyle w:val="ListParagraph"/>
        <w:numPr>
          <w:ilvl w:val="1"/>
          <w:numId w:val="102"/>
        </w:numPr>
        <w:rPr>
          <w:sz w:val="26"/>
          <w:rtl/>
        </w:rPr>
      </w:pPr>
      <w:r w:rsidRPr="00026AD3">
        <w:rPr>
          <w:sz w:val="26"/>
          <w:rtl/>
        </w:rPr>
        <w:t xml:space="preserve">کاربران </w:t>
      </w:r>
      <w:r w:rsidRPr="00026AD3">
        <w:rPr>
          <w:b/>
          <w:bCs/>
          <w:sz w:val="26"/>
          <w:u w:val="single"/>
          <w:rtl/>
        </w:rPr>
        <w:t>باسابقه</w:t>
      </w:r>
      <w:r w:rsidRPr="00026AD3">
        <w:rPr>
          <w:sz w:val="26"/>
          <w:rtl/>
        </w:rPr>
        <w:t xml:space="preserve"> و </w:t>
      </w:r>
    </w:p>
    <w:p w14:paraId="16ECE827" w14:textId="00E9487B" w:rsidR="00C46BF1" w:rsidRPr="00026AD3" w:rsidRDefault="0073032F" w:rsidP="00FB1DC5">
      <w:pPr>
        <w:pStyle w:val="ListParagraph"/>
        <w:numPr>
          <w:ilvl w:val="1"/>
          <w:numId w:val="102"/>
        </w:numPr>
        <w:rPr>
          <w:sz w:val="26"/>
          <w:rtl/>
        </w:rPr>
      </w:pPr>
      <w:r w:rsidRPr="00026AD3">
        <w:rPr>
          <w:sz w:val="26"/>
          <w:rtl/>
        </w:rPr>
        <w:t xml:space="preserve">افرادی که </w:t>
      </w:r>
      <w:r w:rsidRPr="00026AD3">
        <w:rPr>
          <w:b/>
          <w:bCs/>
          <w:sz w:val="26"/>
          <w:u w:val="single"/>
          <w:rtl/>
        </w:rPr>
        <w:t xml:space="preserve">از </w:t>
      </w:r>
      <w:r w:rsidR="00B118C9">
        <w:rPr>
          <w:b/>
          <w:bCs/>
          <w:sz w:val="26"/>
          <w:u w:val="single"/>
          <w:rtl/>
        </w:rPr>
        <w:t>مصرف‌کنندگان</w:t>
      </w:r>
      <w:r w:rsidRPr="00026AD3">
        <w:rPr>
          <w:b/>
          <w:bCs/>
          <w:sz w:val="26"/>
          <w:u w:val="single"/>
          <w:rtl/>
        </w:rPr>
        <w:t xml:space="preserve"> نیستند</w:t>
      </w:r>
      <w:r w:rsidR="00C46BF1" w:rsidRPr="00026AD3">
        <w:rPr>
          <w:rFonts w:hint="cs"/>
          <w:sz w:val="26"/>
          <w:rtl/>
        </w:rPr>
        <w:t>.</w:t>
      </w:r>
      <w:r w:rsidRPr="00026AD3">
        <w:rPr>
          <w:sz w:val="26"/>
          <w:rtl/>
        </w:rPr>
        <w:t xml:space="preserve"> </w:t>
      </w:r>
    </w:p>
    <w:p w14:paraId="17930910" w14:textId="4DB456D2" w:rsidR="00ED5D80" w:rsidRPr="007C7932" w:rsidRDefault="0073032F" w:rsidP="00FB1DC5">
      <w:pPr>
        <w:pStyle w:val="ListParagraph"/>
        <w:numPr>
          <w:ilvl w:val="0"/>
          <w:numId w:val="102"/>
        </w:numPr>
        <w:rPr>
          <w:sz w:val="26"/>
          <w:rtl/>
        </w:rPr>
      </w:pPr>
      <w:r w:rsidRPr="007C7932">
        <w:rPr>
          <w:sz w:val="26"/>
          <w:rtl/>
        </w:rPr>
        <w:t>برای مثال،</w:t>
      </w:r>
      <w:r w:rsidR="00D24F74">
        <w:rPr>
          <w:sz w:val="26"/>
          <w:rtl/>
        </w:rPr>
        <w:t xml:space="preserve"> می‌توانید</w:t>
      </w:r>
      <w:r w:rsidRPr="007C7932">
        <w:rPr>
          <w:sz w:val="26"/>
          <w:rtl/>
        </w:rPr>
        <w:t xml:space="preserve"> به شناسایی و تمرکز روی </w:t>
      </w:r>
      <w:r w:rsidRPr="007C7932">
        <w:rPr>
          <w:b/>
          <w:bCs/>
          <w:sz w:val="26"/>
          <w:u w:val="single"/>
          <w:rtl/>
        </w:rPr>
        <w:t>گروه کوچک</w:t>
      </w:r>
      <w:r w:rsidRPr="007C7932">
        <w:rPr>
          <w:sz w:val="26"/>
          <w:rtl/>
        </w:rPr>
        <w:t xml:space="preserve"> و </w:t>
      </w:r>
      <w:r w:rsidRPr="007C7932">
        <w:rPr>
          <w:b/>
          <w:bCs/>
          <w:sz w:val="26"/>
          <w:u w:val="single"/>
          <w:rtl/>
        </w:rPr>
        <w:t>کمتر توجه شده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Pr="007C7932">
        <w:rPr>
          <w:sz w:val="26"/>
          <w:rtl/>
        </w:rPr>
        <w:t xml:space="preserve">از مشتریان در </w:t>
      </w:r>
      <w:r w:rsidRPr="007C7932">
        <w:rPr>
          <w:b/>
          <w:bCs/>
          <w:sz w:val="26"/>
          <w:u w:val="single"/>
          <w:rtl/>
        </w:rPr>
        <w:t>حاشیه بازار</w:t>
      </w:r>
      <w:r w:rsidRPr="007C7932">
        <w:rPr>
          <w:rFonts w:hint="cs"/>
          <w:sz w:val="26"/>
          <w:rtl/>
        </w:rPr>
        <w:t xml:space="preserve"> </w:t>
      </w:r>
      <w:r w:rsidRPr="007C7932">
        <w:rPr>
          <w:sz w:val="26"/>
          <w:rtl/>
        </w:rPr>
        <w:t xml:space="preserve">بپردازید یا روی فرصت ارائه خدمت </w:t>
      </w:r>
      <w:r w:rsidR="002D72FF">
        <w:rPr>
          <w:b/>
          <w:bCs/>
          <w:sz w:val="26"/>
          <w:u w:val="single"/>
          <w:rtl/>
        </w:rPr>
        <w:t>ساده‌تر</w:t>
      </w:r>
      <w:r w:rsidRPr="007C7932">
        <w:rPr>
          <w:sz w:val="26"/>
          <w:rtl/>
        </w:rPr>
        <w:t xml:space="preserve">، </w:t>
      </w:r>
      <w:r w:rsidR="002D72FF">
        <w:rPr>
          <w:b/>
          <w:bCs/>
          <w:sz w:val="26"/>
          <w:u w:val="single"/>
          <w:rtl/>
        </w:rPr>
        <w:t>ارزان‌تر</w:t>
      </w:r>
      <w:r w:rsidRPr="007C7932">
        <w:rPr>
          <w:sz w:val="26"/>
          <w:rtl/>
        </w:rPr>
        <w:t xml:space="preserve"> و </w:t>
      </w:r>
      <w:r w:rsidR="00BA2244">
        <w:rPr>
          <w:b/>
          <w:bCs/>
          <w:sz w:val="26"/>
          <w:u w:val="single"/>
          <w:rtl/>
        </w:rPr>
        <w:t>اثربخش‌تر</w:t>
      </w:r>
      <w:r w:rsidRPr="007C7932">
        <w:rPr>
          <w:sz w:val="26"/>
          <w:rtl/>
        </w:rPr>
        <w:t xml:space="preserve"> به تقاضاکنندگان فعلی متمرکز شوید. </w:t>
      </w:r>
    </w:p>
    <w:p w14:paraId="33D8E97D" w14:textId="34D4A674" w:rsidR="00495852" w:rsidRPr="007C7932" w:rsidRDefault="0073032F" w:rsidP="00FB1DC5">
      <w:pPr>
        <w:pStyle w:val="ListParagraph"/>
        <w:numPr>
          <w:ilvl w:val="0"/>
          <w:numId w:val="102"/>
        </w:numPr>
        <w:rPr>
          <w:sz w:val="26"/>
          <w:rtl/>
        </w:rPr>
      </w:pPr>
      <w:r w:rsidRPr="007C7932">
        <w:rPr>
          <w:sz w:val="26"/>
          <w:rtl/>
        </w:rPr>
        <w:lastRenderedPageBreak/>
        <w:t xml:space="preserve">این مهم است که با نظرات مشتریان و کارکنان </w:t>
      </w:r>
      <w:r w:rsidR="002D72FF">
        <w:rPr>
          <w:b/>
          <w:bCs/>
          <w:sz w:val="26"/>
          <w:u w:val="single"/>
          <w:rtl/>
        </w:rPr>
        <w:t>فعل</w:t>
      </w:r>
      <w:r w:rsidR="002D72FF">
        <w:rPr>
          <w:rFonts w:hint="cs"/>
          <w:b/>
          <w:bCs/>
          <w:sz w:val="26"/>
          <w:u w:val="single"/>
          <w:rtl/>
        </w:rPr>
        <w:t>ی‌</w:t>
      </w:r>
      <w:r w:rsidR="002D72FF">
        <w:rPr>
          <w:rFonts w:hint="eastAsia"/>
          <w:b/>
          <w:bCs/>
          <w:sz w:val="26"/>
          <w:u w:val="single"/>
          <w:rtl/>
        </w:rPr>
        <w:t>تان</w:t>
      </w:r>
      <w:r w:rsidRPr="007C7932">
        <w:rPr>
          <w:sz w:val="26"/>
          <w:rtl/>
        </w:rPr>
        <w:t xml:space="preserve"> </w:t>
      </w:r>
      <w:r w:rsidRPr="007C7932">
        <w:rPr>
          <w:b/>
          <w:bCs/>
          <w:sz w:val="26"/>
          <w:u w:val="single"/>
          <w:rtl/>
        </w:rPr>
        <w:t>گمراه</w:t>
      </w:r>
      <w:r w:rsidRPr="007C7932">
        <w:rPr>
          <w:sz w:val="26"/>
          <w:rtl/>
        </w:rPr>
        <w:t xml:space="preserve"> نشوید، زیرا نخستین </w:t>
      </w:r>
      <w:r w:rsidRPr="007C7932">
        <w:rPr>
          <w:b/>
          <w:bCs/>
          <w:sz w:val="26"/>
          <w:u w:val="single"/>
          <w:rtl/>
        </w:rPr>
        <w:t>نشانه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7C7932">
        <w:rPr>
          <w:sz w:val="26"/>
          <w:rtl/>
        </w:rPr>
        <w:t xml:space="preserve">از </w:t>
      </w:r>
      <w:r w:rsidRPr="007C7932">
        <w:rPr>
          <w:b/>
          <w:bCs/>
          <w:sz w:val="26"/>
          <w:u w:val="single"/>
          <w:rtl/>
        </w:rPr>
        <w:t>اتفاق بزرگ</w:t>
      </w:r>
      <w:r w:rsidRPr="007C7932">
        <w:rPr>
          <w:sz w:val="26"/>
          <w:rtl/>
        </w:rPr>
        <w:t xml:space="preserve"> بعدی معمولاً با افرادی نمایان</w:t>
      </w:r>
      <w:r w:rsidR="00D24F74">
        <w:rPr>
          <w:rFonts w:hint="cs"/>
          <w:sz w:val="26"/>
          <w:rtl/>
        </w:rPr>
        <w:t xml:space="preserve"> می‌</w:t>
      </w:r>
      <w:r w:rsidRPr="007C7932">
        <w:rPr>
          <w:sz w:val="26"/>
          <w:rtl/>
        </w:rPr>
        <w:t xml:space="preserve">شود که از </w:t>
      </w:r>
      <w:r w:rsidR="00B118C9">
        <w:rPr>
          <w:b/>
          <w:bCs/>
          <w:sz w:val="26"/>
          <w:u w:val="single"/>
          <w:rtl/>
        </w:rPr>
        <w:t>مصرف‌کنندگان</w:t>
      </w:r>
      <w:r w:rsidRPr="007C7932">
        <w:rPr>
          <w:sz w:val="26"/>
          <w:rtl/>
        </w:rPr>
        <w:t xml:space="preserve"> محصولاتتان </w:t>
      </w:r>
      <w:r w:rsidRPr="007C7932">
        <w:rPr>
          <w:b/>
          <w:bCs/>
          <w:sz w:val="26"/>
          <w:u w:val="single"/>
          <w:rtl/>
        </w:rPr>
        <w:t>نیستند</w:t>
      </w:r>
      <w:r w:rsidRPr="007C7932">
        <w:rPr>
          <w:sz w:val="26"/>
          <w:rtl/>
        </w:rPr>
        <w:t>.</w:t>
      </w:r>
      <w:r w:rsidR="00335E20" w:rsidRPr="007C7932">
        <w:rPr>
          <w:sz w:val="26"/>
          <w:rtl/>
        </w:rPr>
        <w:t xml:space="preserve"> ن</w:t>
      </w:r>
      <w:r w:rsidR="004306EB">
        <w:rPr>
          <w:sz w:val="26"/>
          <w:rtl/>
        </w:rPr>
        <w:t>می‌توان</w:t>
      </w:r>
      <w:r w:rsidR="00335E20" w:rsidRPr="007C7932">
        <w:rPr>
          <w:sz w:val="26"/>
          <w:rtl/>
        </w:rPr>
        <w:t xml:space="preserve">ید </w:t>
      </w:r>
      <w:r w:rsidR="00D24F74">
        <w:rPr>
          <w:sz w:val="26"/>
          <w:rtl/>
        </w:rPr>
        <w:t>به‌سادگی</w:t>
      </w:r>
      <w:r w:rsidR="00335E20" w:rsidRPr="007C7932">
        <w:rPr>
          <w:sz w:val="26"/>
          <w:rtl/>
        </w:rPr>
        <w:t xml:space="preserve"> از مشتریان بپرسید که چه</w:t>
      </w:r>
      <w:r w:rsidR="00D24F74">
        <w:rPr>
          <w:sz w:val="26"/>
          <w:rtl/>
        </w:rPr>
        <w:t xml:space="preserve"> می‌</w:t>
      </w:r>
      <w:r w:rsidR="00335E20" w:rsidRPr="007C7932">
        <w:rPr>
          <w:sz w:val="26"/>
          <w:rtl/>
        </w:rPr>
        <w:t xml:space="preserve">خواهند و سپس تلاش کنید تا </w:t>
      </w:r>
      <w:r w:rsidR="002D72FF">
        <w:rPr>
          <w:sz w:val="26"/>
          <w:rtl/>
        </w:rPr>
        <w:t>خواسته‌شان</w:t>
      </w:r>
      <w:r w:rsidR="00335E20" w:rsidRPr="007C7932">
        <w:rPr>
          <w:sz w:val="26"/>
          <w:rtl/>
        </w:rPr>
        <w:t xml:space="preserve"> را برآورده کنید. زمانی که به</w:t>
      </w:r>
      <w:r w:rsidR="00335E20" w:rsidRPr="007C7932">
        <w:rPr>
          <w:rFonts w:hint="cs"/>
          <w:sz w:val="26"/>
          <w:rtl/>
        </w:rPr>
        <w:t xml:space="preserve"> </w:t>
      </w:r>
      <w:r w:rsidR="00335E20" w:rsidRPr="007C7932">
        <w:rPr>
          <w:sz w:val="26"/>
          <w:rtl/>
        </w:rPr>
        <w:t xml:space="preserve">ساخت آن مشغولید، </w:t>
      </w:r>
      <w:r w:rsidR="00D24F74">
        <w:rPr>
          <w:sz w:val="26"/>
          <w:rtl/>
        </w:rPr>
        <w:t>آن‌ها</w:t>
      </w:r>
      <w:r w:rsidR="00335E20" w:rsidRPr="007C7932">
        <w:rPr>
          <w:sz w:val="26"/>
          <w:rtl/>
        </w:rPr>
        <w:t xml:space="preserve"> </w:t>
      </w:r>
      <w:r w:rsidR="00335E20" w:rsidRPr="007C7932">
        <w:rPr>
          <w:b/>
          <w:bCs/>
          <w:sz w:val="26"/>
          <w:u w:val="single"/>
          <w:rtl/>
        </w:rPr>
        <w:t>چیز جدیدی</w:t>
      </w:r>
      <w:r w:rsidR="00335E20" w:rsidRPr="007C7932">
        <w:rPr>
          <w:sz w:val="26"/>
          <w:rtl/>
        </w:rPr>
        <w:t xml:space="preserve"> را خواهند خواست</w:t>
      </w:r>
      <w:r w:rsidR="005011A5">
        <w:rPr>
          <w:rFonts w:hint="cs"/>
          <w:sz w:val="26"/>
          <w:rtl/>
        </w:rPr>
        <w:t xml:space="preserve"> (نیل</w:t>
      </w:r>
      <w:r w:rsidR="005011A5">
        <w:rPr>
          <w:rStyle w:val="FootnoteReference"/>
          <w:sz w:val="26"/>
          <w:rtl/>
        </w:rPr>
        <w:footnoteReference w:id="29"/>
      </w:r>
      <w:r w:rsidR="005011A5">
        <w:rPr>
          <w:rFonts w:hint="cs"/>
          <w:sz w:val="26"/>
          <w:rtl/>
        </w:rPr>
        <w:t>، 2012)</w:t>
      </w:r>
      <w:r w:rsidR="00335E20" w:rsidRPr="007C7932">
        <w:rPr>
          <w:sz w:val="26"/>
          <w:rtl/>
        </w:rPr>
        <w:t>.</w:t>
      </w:r>
    </w:p>
    <w:p w14:paraId="1E4BF7B4" w14:textId="63F163AE" w:rsidR="00335E20" w:rsidRPr="007C7932" w:rsidRDefault="00335E20" w:rsidP="00FB1DC5">
      <w:pPr>
        <w:pStyle w:val="ListParagraph"/>
        <w:numPr>
          <w:ilvl w:val="0"/>
          <w:numId w:val="102"/>
        </w:numPr>
        <w:rPr>
          <w:sz w:val="26"/>
          <w:rtl/>
        </w:rPr>
      </w:pPr>
      <w:r w:rsidRPr="007C7932">
        <w:rPr>
          <w:sz w:val="26"/>
          <w:rtl/>
        </w:rPr>
        <w:t>معمولاً</w:t>
      </w:r>
      <w:r w:rsidR="00D24F74">
        <w:rPr>
          <w:sz w:val="26"/>
          <w:rtl/>
        </w:rPr>
        <w:t xml:space="preserve"> می‌</w:t>
      </w:r>
      <w:r w:rsidRPr="007C7932">
        <w:rPr>
          <w:sz w:val="26"/>
          <w:rtl/>
        </w:rPr>
        <w:t xml:space="preserve">توان مشاهده کرد </w:t>
      </w:r>
      <w:r w:rsidR="00D24F74">
        <w:rPr>
          <w:sz w:val="26"/>
          <w:rtl/>
        </w:rPr>
        <w:t xml:space="preserve">شرکت‌هایی </w:t>
      </w:r>
      <w:r w:rsidRPr="007C7932">
        <w:rPr>
          <w:sz w:val="26"/>
          <w:rtl/>
        </w:rPr>
        <w:t xml:space="preserve">که از </w:t>
      </w:r>
      <w:r w:rsidRPr="007C7932">
        <w:rPr>
          <w:b/>
          <w:bCs/>
          <w:sz w:val="26"/>
          <w:u w:val="single"/>
          <w:rtl/>
        </w:rPr>
        <w:t>فضای بدون رقیب</w:t>
      </w:r>
      <w:r w:rsidRPr="007C7932">
        <w:rPr>
          <w:sz w:val="26"/>
          <w:rtl/>
        </w:rPr>
        <w:t xml:space="preserve"> میان محصولات و خدمات </w:t>
      </w:r>
      <w:r w:rsidR="002D72FF">
        <w:rPr>
          <w:sz w:val="26"/>
          <w:rtl/>
        </w:rPr>
        <w:t>عرضه‌شده</w:t>
      </w:r>
      <w:r w:rsidRPr="007C7932">
        <w:rPr>
          <w:sz w:val="26"/>
          <w:rtl/>
        </w:rPr>
        <w:t xml:space="preserve"> توسط </w:t>
      </w:r>
      <w:r w:rsidR="00D24F74">
        <w:rPr>
          <w:sz w:val="26"/>
          <w:rtl/>
        </w:rPr>
        <w:t>شرکت‌های</w:t>
      </w:r>
      <w:r w:rsidRPr="007C7932">
        <w:rPr>
          <w:sz w:val="26"/>
          <w:rtl/>
        </w:rPr>
        <w:t xml:space="preserve"> مسلط بر بازار </w:t>
      </w:r>
      <w:r w:rsidR="00BA2244">
        <w:rPr>
          <w:sz w:val="26"/>
          <w:rtl/>
        </w:rPr>
        <w:t>بهره‌برداری</w:t>
      </w:r>
      <w:r w:rsidR="00D24F74">
        <w:rPr>
          <w:sz w:val="26"/>
          <w:rtl/>
        </w:rPr>
        <w:t xml:space="preserve"> می‌</w:t>
      </w:r>
      <w:r w:rsidRPr="007C7932">
        <w:rPr>
          <w:sz w:val="26"/>
          <w:rtl/>
        </w:rPr>
        <w:t>کنند، چگونه</w:t>
      </w:r>
      <w:r w:rsidR="00D24F74">
        <w:rPr>
          <w:sz w:val="26"/>
          <w:rtl/>
        </w:rPr>
        <w:t xml:space="preserve"> می‌</w:t>
      </w:r>
      <w:r w:rsidRPr="007C7932">
        <w:rPr>
          <w:sz w:val="26"/>
          <w:rtl/>
        </w:rPr>
        <w:t>توانند به موفقیت دست پیدا کنند.</w:t>
      </w:r>
    </w:p>
    <w:p w14:paraId="253C1A85" w14:textId="76C29162" w:rsidR="00ED5D80" w:rsidRPr="007C7932" w:rsidRDefault="00335E20" w:rsidP="00FB1DC5">
      <w:pPr>
        <w:pStyle w:val="ListParagraph"/>
        <w:numPr>
          <w:ilvl w:val="0"/>
          <w:numId w:val="102"/>
        </w:numPr>
        <w:rPr>
          <w:sz w:val="26"/>
          <w:rtl/>
        </w:rPr>
      </w:pPr>
      <w:r w:rsidRPr="007C7932">
        <w:rPr>
          <w:sz w:val="26"/>
          <w:rtl/>
        </w:rPr>
        <w:t xml:space="preserve">برای </w:t>
      </w:r>
      <w:r w:rsidR="00D24F74">
        <w:rPr>
          <w:sz w:val="26"/>
          <w:rtl/>
        </w:rPr>
        <w:t>شرکت‌های</w:t>
      </w:r>
      <w:r w:rsidRPr="007C7932">
        <w:rPr>
          <w:sz w:val="26"/>
          <w:rtl/>
        </w:rPr>
        <w:t xml:space="preserve"> بزرگ بسیار مهم است که مراقب </w:t>
      </w:r>
      <w:r w:rsidR="00D24F74">
        <w:rPr>
          <w:b/>
          <w:bCs/>
          <w:sz w:val="26"/>
          <w:u w:val="single"/>
          <w:rtl/>
        </w:rPr>
        <w:t>شرکت‌های</w:t>
      </w:r>
      <w:r w:rsidRPr="007C7932">
        <w:rPr>
          <w:b/>
          <w:bCs/>
          <w:sz w:val="26"/>
          <w:u w:val="single"/>
          <w:rtl/>
        </w:rPr>
        <w:t xml:space="preserve"> کوچک</w:t>
      </w:r>
      <w:r w:rsidRPr="007C7932">
        <w:rPr>
          <w:sz w:val="26"/>
          <w:rtl/>
        </w:rPr>
        <w:t xml:space="preserve"> حاضر در </w:t>
      </w:r>
      <w:r w:rsidRPr="007C7932">
        <w:rPr>
          <w:b/>
          <w:bCs/>
          <w:sz w:val="26"/>
          <w:u w:val="single"/>
          <w:rtl/>
        </w:rPr>
        <w:t>حاشیه بازار</w:t>
      </w:r>
      <w:r w:rsidRPr="007C7932">
        <w:rPr>
          <w:sz w:val="26"/>
          <w:rtl/>
        </w:rPr>
        <w:t xml:space="preserve"> باشند. ممکن است این </w:t>
      </w:r>
      <w:r w:rsidR="004306EB">
        <w:rPr>
          <w:sz w:val="26"/>
          <w:rtl/>
        </w:rPr>
        <w:t>نقش‌آفرینان</w:t>
      </w:r>
      <w:r w:rsidRPr="007C7932">
        <w:rPr>
          <w:sz w:val="26"/>
          <w:rtl/>
        </w:rPr>
        <w:t xml:space="preserve"> کوچک به مسائلی</w:t>
      </w:r>
      <w:r w:rsidR="00ED5D80" w:rsidRPr="007C7932">
        <w:rPr>
          <w:sz w:val="26"/>
          <w:rtl/>
        </w:rPr>
        <w:t xml:space="preserve"> روی بیاورند که شما در نظر </w:t>
      </w:r>
      <w:r w:rsidR="002D72FF">
        <w:rPr>
          <w:sz w:val="26"/>
          <w:rtl/>
        </w:rPr>
        <w:t>نگرفته‌ا</w:t>
      </w:r>
      <w:r w:rsidR="002D72FF">
        <w:rPr>
          <w:rFonts w:hint="cs"/>
          <w:sz w:val="26"/>
          <w:rtl/>
        </w:rPr>
        <w:t>ی</w:t>
      </w:r>
      <w:r w:rsidR="002D72FF">
        <w:rPr>
          <w:rFonts w:hint="eastAsia"/>
          <w:sz w:val="26"/>
          <w:rtl/>
        </w:rPr>
        <w:t>د</w:t>
      </w:r>
      <w:r w:rsidRPr="007C7932">
        <w:rPr>
          <w:sz w:val="26"/>
          <w:rtl/>
        </w:rPr>
        <w:t xml:space="preserve"> مانند </w:t>
      </w:r>
    </w:p>
    <w:p w14:paraId="1691D576" w14:textId="1C486EA3" w:rsidR="00ED5D80" w:rsidRPr="007C7932" w:rsidRDefault="004306EB" w:rsidP="00FB1DC5">
      <w:pPr>
        <w:pStyle w:val="ListParagraph"/>
        <w:numPr>
          <w:ilvl w:val="1"/>
          <w:numId w:val="102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فنّاوری</w:t>
      </w:r>
      <w:r w:rsidR="00335E20" w:rsidRPr="007C7932">
        <w:rPr>
          <w:b/>
          <w:bCs/>
          <w:sz w:val="26"/>
          <w:u w:val="single"/>
          <w:rtl/>
        </w:rPr>
        <w:t xml:space="preserve"> جدید</w:t>
      </w:r>
      <w:r w:rsidR="00335E20" w:rsidRPr="007C7932">
        <w:rPr>
          <w:sz w:val="26"/>
          <w:rtl/>
        </w:rPr>
        <w:t xml:space="preserve">، </w:t>
      </w:r>
    </w:p>
    <w:p w14:paraId="548F67E4" w14:textId="4BFED963" w:rsidR="00ED5D80" w:rsidRPr="007C7932" w:rsidRDefault="00335E20" w:rsidP="00FB1DC5">
      <w:pPr>
        <w:pStyle w:val="ListParagraph"/>
        <w:numPr>
          <w:ilvl w:val="1"/>
          <w:numId w:val="102"/>
        </w:numPr>
        <w:rPr>
          <w:sz w:val="26"/>
          <w:rtl/>
        </w:rPr>
      </w:pPr>
      <w:r w:rsidRPr="007C7932">
        <w:rPr>
          <w:b/>
          <w:bCs/>
          <w:sz w:val="26"/>
          <w:u w:val="single"/>
          <w:rtl/>
        </w:rPr>
        <w:t>عوامل ایجاد نارضایتی</w:t>
      </w:r>
      <w:r w:rsidRPr="007C7932">
        <w:rPr>
          <w:sz w:val="26"/>
          <w:rtl/>
        </w:rPr>
        <w:t xml:space="preserve"> برای </w:t>
      </w:r>
      <w:r w:rsidR="00B118C9">
        <w:rPr>
          <w:sz w:val="26"/>
          <w:rtl/>
        </w:rPr>
        <w:t>مصرف‌کنندگان</w:t>
      </w:r>
      <w:r w:rsidRPr="007C7932">
        <w:rPr>
          <w:sz w:val="26"/>
          <w:rtl/>
        </w:rPr>
        <w:t xml:space="preserve"> یا </w:t>
      </w:r>
    </w:p>
    <w:p w14:paraId="494DAC27" w14:textId="6EFC8083" w:rsidR="00ED5D80" w:rsidRPr="007C7932" w:rsidRDefault="00335E20" w:rsidP="00FB1DC5">
      <w:pPr>
        <w:pStyle w:val="ListParagraph"/>
        <w:numPr>
          <w:ilvl w:val="1"/>
          <w:numId w:val="102"/>
        </w:numPr>
        <w:rPr>
          <w:sz w:val="26"/>
          <w:rtl/>
        </w:rPr>
      </w:pPr>
      <w:r w:rsidRPr="007C7932">
        <w:rPr>
          <w:b/>
          <w:bCs/>
          <w:sz w:val="26"/>
          <w:u w:val="single"/>
          <w:rtl/>
        </w:rPr>
        <w:t>روندهای عمده</w:t>
      </w:r>
      <w:r w:rsidR="007C7932">
        <w:rPr>
          <w:rFonts w:hint="cs"/>
          <w:sz w:val="26"/>
          <w:rtl/>
        </w:rPr>
        <w:t>.</w:t>
      </w:r>
      <w:r w:rsidRPr="007C7932">
        <w:rPr>
          <w:sz w:val="26"/>
          <w:rtl/>
        </w:rPr>
        <w:t xml:space="preserve"> </w:t>
      </w:r>
    </w:p>
    <w:p w14:paraId="210E828F" w14:textId="488D78A4" w:rsidR="007C7932" w:rsidRDefault="00335E20" w:rsidP="007C7932">
      <w:pPr>
        <w:pStyle w:val="ListParagraph"/>
        <w:rPr>
          <w:sz w:val="26"/>
          <w:rtl/>
        </w:rPr>
      </w:pPr>
      <w:r w:rsidRPr="007C7932">
        <w:rPr>
          <w:sz w:val="26"/>
          <w:rtl/>
        </w:rPr>
        <w:t xml:space="preserve">زیرا </w:t>
      </w:r>
      <w:r w:rsidRPr="007C7932">
        <w:rPr>
          <w:b/>
          <w:bCs/>
          <w:sz w:val="26"/>
          <w:u w:val="single"/>
          <w:rtl/>
        </w:rPr>
        <w:t>رقابت مستقیم</w:t>
      </w:r>
      <w:r w:rsidRPr="007C7932">
        <w:rPr>
          <w:sz w:val="26"/>
          <w:rtl/>
        </w:rPr>
        <w:t xml:space="preserve"> با شما برای </w:t>
      </w:r>
      <w:r w:rsidR="00D24F74">
        <w:rPr>
          <w:sz w:val="26"/>
          <w:rtl/>
        </w:rPr>
        <w:t>آن‌ها</w:t>
      </w:r>
      <w:r w:rsidRPr="007C7932">
        <w:rPr>
          <w:sz w:val="26"/>
          <w:rtl/>
        </w:rPr>
        <w:t xml:space="preserve"> </w:t>
      </w:r>
      <w:r w:rsidR="002D72FF">
        <w:rPr>
          <w:sz w:val="26"/>
          <w:rtl/>
        </w:rPr>
        <w:t>امکان‌پذ</w:t>
      </w:r>
      <w:r w:rsidR="002D72FF">
        <w:rPr>
          <w:rFonts w:hint="cs"/>
          <w:sz w:val="26"/>
          <w:rtl/>
        </w:rPr>
        <w:t>ی</w:t>
      </w:r>
      <w:r w:rsidR="002D72FF">
        <w:rPr>
          <w:rFonts w:hint="eastAsia"/>
          <w:sz w:val="26"/>
          <w:rtl/>
        </w:rPr>
        <w:t>ر</w:t>
      </w:r>
      <w:r w:rsidRPr="007C7932">
        <w:rPr>
          <w:sz w:val="26"/>
          <w:rtl/>
        </w:rPr>
        <w:t xml:space="preserve"> نیست. </w:t>
      </w:r>
    </w:p>
    <w:p w14:paraId="3236FA35" w14:textId="74C5A01A" w:rsidR="007C7932" w:rsidRPr="007C7932" w:rsidRDefault="00335E20" w:rsidP="00FB1DC5">
      <w:pPr>
        <w:pStyle w:val="ListParagraph"/>
        <w:numPr>
          <w:ilvl w:val="0"/>
          <w:numId w:val="103"/>
        </w:numPr>
        <w:rPr>
          <w:sz w:val="26"/>
          <w:rtl/>
        </w:rPr>
      </w:pPr>
      <w:r w:rsidRPr="007C7932">
        <w:rPr>
          <w:sz w:val="26"/>
          <w:rtl/>
        </w:rPr>
        <w:t xml:space="preserve">توجه به </w:t>
      </w:r>
      <w:r w:rsidRPr="007C7932">
        <w:rPr>
          <w:b/>
          <w:bCs/>
          <w:sz w:val="26"/>
          <w:u w:val="single"/>
          <w:rtl/>
        </w:rPr>
        <w:t xml:space="preserve">رقبای </w:t>
      </w:r>
      <w:r w:rsidR="002D72FF">
        <w:rPr>
          <w:b/>
          <w:bCs/>
          <w:sz w:val="26"/>
          <w:u w:val="single"/>
          <w:rtl/>
        </w:rPr>
        <w:t>شناخته‌شده</w:t>
      </w:r>
      <w:r w:rsidRPr="007C7932">
        <w:rPr>
          <w:sz w:val="26"/>
          <w:rtl/>
        </w:rPr>
        <w:t xml:space="preserve">، </w:t>
      </w:r>
      <w:r w:rsidRPr="007C7932">
        <w:rPr>
          <w:b/>
          <w:bCs/>
          <w:sz w:val="26"/>
          <w:u w:val="single"/>
          <w:rtl/>
        </w:rPr>
        <w:t>شکل گرفته</w:t>
      </w:r>
      <w:r w:rsidRPr="007C7932">
        <w:rPr>
          <w:sz w:val="26"/>
          <w:rtl/>
        </w:rPr>
        <w:t xml:space="preserve"> و </w:t>
      </w:r>
      <w:r w:rsidRPr="007C7932">
        <w:rPr>
          <w:b/>
          <w:bCs/>
          <w:sz w:val="26"/>
          <w:u w:val="single"/>
          <w:rtl/>
        </w:rPr>
        <w:t>بزرگ</w:t>
      </w:r>
      <w:r w:rsidRPr="007C7932">
        <w:rPr>
          <w:sz w:val="26"/>
          <w:rtl/>
        </w:rPr>
        <w:t xml:space="preserve"> بیشتر موجب </w:t>
      </w:r>
      <w:r w:rsidRPr="007C7932">
        <w:rPr>
          <w:b/>
          <w:bCs/>
          <w:sz w:val="26"/>
          <w:u w:val="single"/>
          <w:rtl/>
        </w:rPr>
        <w:t>تقویت باورهای فعلیتان</w:t>
      </w:r>
      <w:r w:rsidR="00D24F74">
        <w:rPr>
          <w:sz w:val="26"/>
          <w:rtl/>
        </w:rPr>
        <w:t xml:space="preserve"> می‌</w:t>
      </w:r>
      <w:r w:rsidRPr="007C7932">
        <w:rPr>
          <w:sz w:val="26"/>
          <w:rtl/>
        </w:rPr>
        <w:t xml:space="preserve">شود. </w:t>
      </w:r>
    </w:p>
    <w:p w14:paraId="325AC39C" w14:textId="5E76B908" w:rsidR="007C7932" w:rsidRDefault="00D24F74" w:rsidP="00FB1DC5">
      <w:pPr>
        <w:pStyle w:val="ListParagraph"/>
        <w:numPr>
          <w:ilvl w:val="0"/>
          <w:numId w:val="103"/>
        </w:numPr>
        <w:rPr>
          <w:sz w:val="26"/>
        </w:rPr>
      </w:pPr>
      <w:r>
        <w:rPr>
          <w:sz w:val="26"/>
          <w:rtl/>
        </w:rPr>
        <w:t>شرکت‌های</w:t>
      </w:r>
      <w:r w:rsidR="00335E20" w:rsidRPr="007C7932">
        <w:rPr>
          <w:sz w:val="26"/>
          <w:rtl/>
        </w:rPr>
        <w:t xml:space="preserve"> کوچک و دارای ایده</w:t>
      </w:r>
      <w:r>
        <w:rPr>
          <w:sz w:val="26"/>
          <w:rtl/>
        </w:rPr>
        <w:t xml:space="preserve">‌های </w:t>
      </w:r>
      <w:r w:rsidR="00335E20" w:rsidRPr="007C7932">
        <w:rPr>
          <w:sz w:val="26"/>
          <w:rtl/>
        </w:rPr>
        <w:t>نو</w:t>
      </w:r>
      <w:r w:rsidR="00335E20" w:rsidRPr="007C7932">
        <w:rPr>
          <w:rFonts w:hint="cs"/>
          <w:sz w:val="26"/>
          <w:rtl/>
        </w:rPr>
        <w:t xml:space="preserve"> </w:t>
      </w:r>
      <w:r w:rsidR="002D72FF">
        <w:rPr>
          <w:sz w:val="26"/>
          <w:rtl/>
        </w:rPr>
        <w:t>همان‌ها</w:t>
      </w:r>
      <w:r w:rsidR="002D72FF">
        <w:rPr>
          <w:rFonts w:hint="cs"/>
          <w:sz w:val="26"/>
          <w:rtl/>
        </w:rPr>
        <w:t>یی‌</w:t>
      </w:r>
      <w:r w:rsidR="002D72FF">
        <w:rPr>
          <w:rFonts w:hint="eastAsia"/>
          <w:sz w:val="26"/>
          <w:rtl/>
        </w:rPr>
        <w:t>اند</w:t>
      </w:r>
      <w:r w:rsidR="00335E20" w:rsidRPr="007C7932">
        <w:rPr>
          <w:sz w:val="26"/>
          <w:rtl/>
        </w:rPr>
        <w:t xml:space="preserve"> که </w:t>
      </w:r>
    </w:p>
    <w:p w14:paraId="5C768A6C" w14:textId="2E8A9CFD" w:rsidR="007C7932" w:rsidRDefault="004306EB" w:rsidP="00FB1DC5">
      <w:pPr>
        <w:pStyle w:val="ListParagraph"/>
        <w:numPr>
          <w:ilvl w:val="1"/>
          <w:numId w:val="103"/>
        </w:numPr>
        <w:rPr>
          <w:sz w:val="26"/>
        </w:rPr>
      </w:pPr>
      <w:r>
        <w:rPr>
          <w:sz w:val="26"/>
          <w:rtl/>
        </w:rPr>
        <w:t>می‌توان</w:t>
      </w:r>
      <w:r w:rsidR="00335E20" w:rsidRPr="007C7932">
        <w:rPr>
          <w:sz w:val="26"/>
          <w:rtl/>
        </w:rPr>
        <w:t xml:space="preserve">ید چیزی از </w:t>
      </w:r>
      <w:r w:rsidR="00D24F74">
        <w:rPr>
          <w:sz w:val="26"/>
          <w:rtl/>
        </w:rPr>
        <w:t>آن‌ها</w:t>
      </w:r>
      <w:r w:rsidR="00335E20" w:rsidRPr="007C7932">
        <w:rPr>
          <w:sz w:val="26"/>
          <w:rtl/>
        </w:rPr>
        <w:t xml:space="preserve"> </w:t>
      </w:r>
      <w:r w:rsidR="00335E20" w:rsidRPr="007C7932">
        <w:rPr>
          <w:b/>
          <w:bCs/>
          <w:sz w:val="26"/>
          <w:u w:val="single"/>
          <w:rtl/>
        </w:rPr>
        <w:t>بیاموزید</w:t>
      </w:r>
      <w:r w:rsidR="00335E20" w:rsidRPr="007C7932">
        <w:rPr>
          <w:sz w:val="26"/>
          <w:rtl/>
        </w:rPr>
        <w:t xml:space="preserve">، </w:t>
      </w:r>
    </w:p>
    <w:p w14:paraId="56F1C90E" w14:textId="180A7170" w:rsidR="007C7932" w:rsidRDefault="00335E20" w:rsidP="00FB1DC5">
      <w:pPr>
        <w:pStyle w:val="ListParagraph"/>
        <w:numPr>
          <w:ilvl w:val="1"/>
          <w:numId w:val="103"/>
        </w:numPr>
        <w:rPr>
          <w:sz w:val="26"/>
        </w:rPr>
      </w:pPr>
      <w:r w:rsidRPr="007C7932">
        <w:rPr>
          <w:sz w:val="26"/>
          <w:rtl/>
        </w:rPr>
        <w:t xml:space="preserve">با </w:t>
      </w:r>
      <w:r w:rsidR="00D24F74">
        <w:rPr>
          <w:sz w:val="26"/>
          <w:rtl/>
        </w:rPr>
        <w:t>آن‌ها</w:t>
      </w:r>
      <w:r w:rsidRPr="007C7932">
        <w:rPr>
          <w:sz w:val="26"/>
          <w:rtl/>
        </w:rPr>
        <w:t xml:space="preserve"> </w:t>
      </w:r>
      <w:r w:rsidRPr="007C7932">
        <w:rPr>
          <w:b/>
          <w:bCs/>
          <w:sz w:val="26"/>
          <w:u w:val="single"/>
          <w:rtl/>
        </w:rPr>
        <w:t>مشارکت</w:t>
      </w:r>
      <w:r w:rsidRPr="007C7932">
        <w:rPr>
          <w:sz w:val="26"/>
          <w:rtl/>
        </w:rPr>
        <w:t xml:space="preserve"> کنید یا </w:t>
      </w:r>
    </w:p>
    <w:p w14:paraId="32A3BB65" w14:textId="62AB6375" w:rsidR="00335E20" w:rsidRPr="007C7932" w:rsidRDefault="00D24F74" w:rsidP="00FB1DC5">
      <w:pPr>
        <w:pStyle w:val="ListParagraph"/>
        <w:numPr>
          <w:ilvl w:val="1"/>
          <w:numId w:val="103"/>
        </w:numPr>
        <w:rPr>
          <w:sz w:val="26"/>
          <w:rtl/>
        </w:rPr>
      </w:pPr>
      <w:r>
        <w:rPr>
          <w:sz w:val="26"/>
          <w:rtl/>
        </w:rPr>
        <w:t>آن‌ها</w:t>
      </w:r>
      <w:r w:rsidR="00335E20" w:rsidRPr="007C7932">
        <w:rPr>
          <w:sz w:val="26"/>
          <w:rtl/>
        </w:rPr>
        <w:t xml:space="preserve"> را </w:t>
      </w:r>
      <w:r w:rsidR="00335E20" w:rsidRPr="007C7932">
        <w:rPr>
          <w:b/>
          <w:bCs/>
          <w:sz w:val="26"/>
          <w:u w:val="single"/>
          <w:rtl/>
        </w:rPr>
        <w:t>بخرید</w:t>
      </w:r>
      <w:r w:rsidR="00335E20" w:rsidRPr="007C7932">
        <w:rPr>
          <w:sz w:val="26"/>
          <w:rtl/>
        </w:rPr>
        <w:t xml:space="preserve"> تا از این طریق به </w:t>
      </w:r>
      <w:r w:rsidR="002D72FF">
        <w:rPr>
          <w:b/>
          <w:bCs/>
          <w:sz w:val="26"/>
          <w:u w:val="single"/>
          <w:rtl/>
        </w:rPr>
        <w:t>فرصت‌های</w:t>
      </w:r>
      <w:r w:rsidR="00335E20" w:rsidRPr="007C7932">
        <w:rPr>
          <w:b/>
          <w:bCs/>
          <w:sz w:val="26"/>
          <w:u w:val="single"/>
          <w:rtl/>
        </w:rPr>
        <w:t xml:space="preserve"> </w:t>
      </w:r>
      <w:r>
        <w:rPr>
          <w:b/>
          <w:bCs/>
          <w:sz w:val="26"/>
          <w:u w:val="single"/>
          <w:rtl/>
        </w:rPr>
        <w:t>آرمان‌گرایانه</w:t>
      </w:r>
      <w:r w:rsidR="00335E20" w:rsidRPr="007C7932">
        <w:rPr>
          <w:sz w:val="26"/>
          <w:rtl/>
        </w:rPr>
        <w:t xml:space="preserve"> پاسخ دهید.</w:t>
      </w:r>
    </w:p>
    <w:p w14:paraId="3C8482A4" w14:textId="4A35BDEC" w:rsidR="00335E20" w:rsidRDefault="002D72FF" w:rsidP="00335E20">
      <w:pPr>
        <w:pStyle w:val="Heading3"/>
        <w:rPr>
          <w:lang w:bidi="fa-IR"/>
        </w:rPr>
      </w:pPr>
      <w:r>
        <w:rPr>
          <w:rFonts w:hint="eastAsia"/>
          <w:rtl/>
        </w:rPr>
        <w:t>صورت‌بند</w:t>
      </w:r>
      <w:r>
        <w:rPr>
          <w:rFonts w:hint="cs"/>
          <w:rtl/>
        </w:rPr>
        <w:t>ی</w:t>
      </w:r>
      <w:r w:rsidR="00335E20" w:rsidRPr="00476C68">
        <w:rPr>
          <w:rtl/>
        </w:rPr>
        <w:t xml:space="preserve"> آرمان</w:t>
      </w:r>
      <w:r w:rsidR="00335E20">
        <w:rPr>
          <w:rFonts w:hint="cs"/>
          <w:rtl/>
        </w:rPr>
        <w:t xml:space="preserve"> </w:t>
      </w:r>
    </w:p>
    <w:p w14:paraId="2974C9FC" w14:textId="23A09092" w:rsidR="00ED5D80" w:rsidRPr="00A96591" w:rsidRDefault="002D72FF" w:rsidP="00FB1DC5">
      <w:pPr>
        <w:pStyle w:val="ListParagraph"/>
        <w:numPr>
          <w:ilvl w:val="0"/>
          <w:numId w:val="104"/>
        </w:numPr>
        <w:rPr>
          <w:sz w:val="26"/>
          <w:rtl/>
        </w:rPr>
      </w:pPr>
      <w:r>
        <w:rPr>
          <w:sz w:val="26"/>
          <w:rtl/>
        </w:rPr>
        <w:t>هنگام</w:t>
      </w:r>
      <w:r>
        <w:rPr>
          <w:rFonts w:hint="cs"/>
          <w:sz w:val="26"/>
          <w:rtl/>
        </w:rPr>
        <w:t>ی‌</w:t>
      </w:r>
      <w:r>
        <w:rPr>
          <w:rFonts w:hint="eastAsia"/>
          <w:sz w:val="26"/>
          <w:rtl/>
        </w:rPr>
        <w:t>که</w:t>
      </w:r>
      <w:r w:rsidR="00335E20" w:rsidRPr="00A96591">
        <w:rPr>
          <w:sz w:val="26"/>
          <w:rtl/>
        </w:rPr>
        <w:t xml:space="preserve"> </w:t>
      </w:r>
      <w:r w:rsidR="00335E20" w:rsidRPr="00A96591">
        <w:rPr>
          <w:b/>
          <w:bCs/>
          <w:sz w:val="26"/>
          <w:u w:val="single"/>
          <w:rtl/>
        </w:rPr>
        <w:t>فرصتی</w:t>
      </w:r>
      <w:r w:rsidR="00335E20" w:rsidRPr="00A96591">
        <w:rPr>
          <w:sz w:val="26"/>
          <w:rtl/>
        </w:rPr>
        <w:t xml:space="preserve"> را </w:t>
      </w:r>
      <w:r w:rsidR="00335E20" w:rsidRPr="00A96591">
        <w:rPr>
          <w:b/>
          <w:bCs/>
          <w:sz w:val="26"/>
          <w:u w:val="single"/>
          <w:rtl/>
        </w:rPr>
        <w:t>شناسایی</w:t>
      </w:r>
      <w:r w:rsidR="00335E20" w:rsidRPr="00A96591">
        <w:rPr>
          <w:sz w:val="26"/>
          <w:rtl/>
        </w:rPr>
        <w:t xml:space="preserve"> کردید، نیاز به </w:t>
      </w:r>
      <w:r w:rsidR="00335E20" w:rsidRPr="00A96591">
        <w:rPr>
          <w:b/>
          <w:bCs/>
          <w:sz w:val="26"/>
          <w:u w:val="single"/>
          <w:rtl/>
        </w:rPr>
        <w:t>خلق آرمانی</w:t>
      </w:r>
      <w:r w:rsidR="00335E20" w:rsidRPr="00A96591">
        <w:rPr>
          <w:sz w:val="26"/>
          <w:rtl/>
        </w:rPr>
        <w:t xml:space="preserve"> دارید که پاسخ گوی آن فرصت باشد و </w:t>
      </w:r>
      <w:r w:rsidR="00335E20" w:rsidRPr="00A96591">
        <w:rPr>
          <w:b/>
          <w:bCs/>
          <w:sz w:val="26"/>
          <w:u w:val="single"/>
          <w:rtl/>
        </w:rPr>
        <w:t>تصویر جسورانه</w:t>
      </w:r>
      <w:r w:rsidR="00335E20" w:rsidRPr="00A96591">
        <w:rPr>
          <w:sz w:val="26"/>
          <w:rtl/>
        </w:rPr>
        <w:t xml:space="preserve"> و </w:t>
      </w:r>
      <w:r w:rsidR="00335E20" w:rsidRPr="00A96591">
        <w:rPr>
          <w:b/>
          <w:bCs/>
          <w:sz w:val="26"/>
          <w:u w:val="single"/>
          <w:rtl/>
        </w:rPr>
        <w:t>واضحی</w:t>
      </w:r>
      <w:r w:rsidR="00335E20" w:rsidRPr="00A96591">
        <w:rPr>
          <w:sz w:val="26"/>
          <w:rtl/>
        </w:rPr>
        <w:t xml:space="preserve"> از </w:t>
      </w:r>
      <w:r>
        <w:rPr>
          <w:sz w:val="26"/>
          <w:rtl/>
        </w:rPr>
        <w:t>آنچه</w:t>
      </w:r>
      <w:r w:rsidR="00335E20" w:rsidRPr="00A96591">
        <w:rPr>
          <w:sz w:val="26"/>
          <w:rtl/>
        </w:rPr>
        <w:t xml:space="preserve"> خواهید ساخت، </w:t>
      </w:r>
      <w:r w:rsidR="004306EB">
        <w:rPr>
          <w:b/>
          <w:bCs/>
          <w:sz w:val="26"/>
          <w:u w:val="single"/>
          <w:rtl/>
        </w:rPr>
        <w:t>طرح‌ریزی</w:t>
      </w:r>
      <w:r w:rsidR="00335E20" w:rsidRPr="00A96591">
        <w:rPr>
          <w:sz w:val="26"/>
          <w:rtl/>
        </w:rPr>
        <w:t xml:space="preserve"> کند. </w:t>
      </w:r>
    </w:p>
    <w:p w14:paraId="1EB1BBE0" w14:textId="1F555F0F" w:rsidR="00A96591" w:rsidRDefault="00335E20" w:rsidP="00FB1DC5">
      <w:pPr>
        <w:pStyle w:val="ListParagraph"/>
        <w:numPr>
          <w:ilvl w:val="0"/>
          <w:numId w:val="104"/>
        </w:numPr>
        <w:rPr>
          <w:sz w:val="26"/>
        </w:rPr>
      </w:pPr>
      <w:r w:rsidRPr="00A96591">
        <w:rPr>
          <w:sz w:val="26"/>
          <w:rtl/>
        </w:rPr>
        <w:t>معمولاً این آرمان</w:t>
      </w:r>
      <w:r w:rsidR="00A96591">
        <w:rPr>
          <w:rFonts w:hint="cs"/>
          <w:sz w:val="26"/>
          <w:rtl/>
        </w:rPr>
        <w:t xml:space="preserve"> از</w:t>
      </w:r>
      <w:r w:rsidRPr="00A96591">
        <w:rPr>
          <w:sz w:val="26"/>
          <w:rtl/>
        </w:rPr>
        <w:t xml:space="preserve"> </w:t>
      </w:r>
    </w:p>
    <w:p w14:paraId="28EEF62B" w14:textId="292C928D" w:rsidR="00A96591" w:rsidRDefault="00335E20" w:rsidP="00FB1DC5">
      <w:pPr>
        <w:pStyle w:val="ListParagraph"/>
        <w:numPr>
          <w:ilvl w:val="1"/>
          <w:numId w:val="104"/>
        </w:numPr>
        <w:rPr>
          <w:sz w:val="26"/>
        </w:rPr>
      </w:pPr>
      <w:r w:rsidRPr="00A96591">
        <w:rPr>
          <w:b/>
          <w:bCs/>
          <w:sz w:val="26"/>
          <w:u w:val="single"/>
          <w:rtl/>
        </w:rPr>
        <w:t>محصولات یا خدمات</w:t>
      </w:r>
      <w:r w:rsidRPr="00A96591">
        <w:rPr>
          <w:sz w:val="26"/>
          <w:rtl/>
        </w:rPr>
        <w:t xml:space="preserve"> </w:t>
      </w:r>
      <w:r w:rsidRPr="00A96591">
        <w:rPr>
          <w:b/>
          <w:bCs/>
          <w:sz w:val="26"/>
          <w:u w:val="single"/>
          <w:rtl/>
        </w:rPr>
        <w:t>جدید</w:t>
      </w:r>
      <w:r w:rsidRPr="00A96591">
        <w:rPr>
          <w:sz w:val="26"/>
          <w:rtl/>
        </w:rPr>
        <w:t xml:space="preserve"> و در حال عرضه </w:t>
      </w:r>
    </w:p>
    <w:p w14:paraId="3C145F70" w14:textId="2F6FD223" w:rsidR="00ED5D80" w:rsidRPr="00A96591" w:rsidRDefault="00A96591" w:rsidP="00FB1DC5">
      <w:pPr>
        <w:pStyle w:val="ListParagraph"/>
        <w:numPr>
          <w:ilvl w:val="1"/>
          <w:numId w:val="104"/>
        </w:numPr>
        <w:rPr>
          <w:sz w:val="26"/>
          <w:rtl/>
        </w:rPr>
      </w:pPr>
      <w:r>
        <w:rPr>
          <w:rFonts w:hint="cs"/>
          <w:sz w:val="26"/>
          <w:rtl/>
        </w:rPr>
        <w:t xml:space="preserve">و </w:t>
      </w:r>
      <w:r w:rsidR="004306EB">
        <w:rPr>
          <w:b/>
          <w:bCs/>
          <w:sz w:val="26"/>
          <w:u w:val="single"/>
          <w:rtl/>
        </w:rPr>
        <w:t>مدل‌های</w:t>
      </w:r>
      <w:r w:rsidR="00335E20" w:rsidRPr="00A96591">
        <w:rPr>
          <w:b/>
          <w:bCs/>
          <w:sz w:val="26"/>
          <w:u w:val="single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کسب‌وکار</w:t>
      </w:r>
      <w:r w:rsidR="00335E20" w:rsidRPr="00A96591">
        <w:rPr>
          <w:sz w:val="26"/>
          <w:rtl/>
        </w:rPr>
        <w:t xml:space="preserve"> </w:t>
      </w:r>
      <w:r w:rsidR="00335E20" w:rsidRPr="00A96591">
        <w:rPr>
          <w:b/>
          <w:bCs/>
          <w:sz w:val="26"/>
          <w:u w:val="single"/>
          <w:rtl/>
        </w:rPr>
        <w:t>جدید</w:t>
      </w:r>
      <w:r w:rsidR="00335E20" w:rsidRPr="00A96591">
        <w:rPr>
          <w:sz w:val="26"/>
          <w:rtl/>
        </w:rPr>
        <w:t xml:space="preserve"> برای </w:t>
      </w:r>
      <w:r w:rsidR="00BA2244">
        <w:rPr>
          <w:sz w:val="26"/>
          <w:rtl/>
        </w:rPr>
        <w:t>بهره‌برداری</w:t>
      </w:r>
      <w:r w:rsidR="00335E20" w:rsidRPr="00A96591">
        <w:rPr>
          <w:sz w:val="26"/>
          <w:rtl/>
        </w:rPr>
        <w:t xml:space="preserve"> از آن </w:t>
      </w:r>
      <w:r w:rsidRPr="00A96591">
        <w:rPr>
          <w:sz w:val="26"/>
          <w:rtl/>
        </w:rPr>
        <w:t>تشکیل</w:t>
      </w:r>
      <w:r w:rsidR="00D24F74">
        <w:rPr>
          <w:rFonts w:hint="cs"/>
          <w:sz w:val="26"/>
          <w:rtl/>
        </w:rPr>
        <w:t xml:space="preserve"> می‌</w:t>
      </w:r>
      <w:r w:rsidRPr="00A96591">
        <w:rPr>
          <w:sz w:val="26"/>
          <w:rtl/>
        </w:rPr>
        <w:t>شود</w:t>
      </w:r>
      <w:r w:rsidR="00335E20" w:rsidRPr="00A96591">
        <w:rPr>
          <w:sz w:val="26"/>
          <w:rtl/>
        </w:rPr>
        <w:t xml:space="preserve">. </w:t>
      </w:r>
    </w:p>
    <w:p w14:paraId="7E53542B" w14:textId="41CCE650" w:rsidR="00DD6386" w:rsidRDefault="00335E20" w:rsidP="00FB1DC5">
      <w:pPr>
        <w:pStyle w:val="ListParagraph"/>
        <w:numPr>
          <w:ilvl w:val="0"/>
          <w:numId w:val="104"/>
        </w:numPr>
        <w:rPr>
          <w:sz w:val="26"/>
        </w:rPr>
      </w:pPr>
      <w:r w:rsidRPr="00A96591">
        <w:rPr>
          <w:b/>
          <w:bCs/>
          <w:sz w:val="26"/>
          <w:u w:val="single"/>
          <w:rtl/>
        </w:rPr>
        <w:t xml:space="preserve">نوآوری در مدل </w:t>
      </w:r>
      <w:r w:rsidR="00D24F74">
        <w:rPr>
          <w:b/>
          <w:bCs/>
          <w:sz w:val="26"/>
          <w:u w:val="single"/>
          <w:rtl/>
        </w:rPr>
        <w:t>کسب‌وکار</w:t>
      </w:r>
      <w:r w:rsidRPr="00A96591">
        <w:rPr>
          <w:sz w:val="26"/>
          <w:rtl/>
        </w:rPr>
        <w:t xml:space="preserve"> </w:t>
      </w:r>
      <w:r w:rsidR="002D72FF">
        <w:rPr>
          <w:sz w:val="26"/>
          <w:rtl/>
        </w:rPr>
        <w:t>چ</w:t>
      </w:r>
      <w:r w:rsidR="002D72FF">
        <w:rPr>
          <w:rFonts w:hint="cs"/>
          <w:sz w:val="26"/>
          <w:rtl/>
        </w:rPr>
        <w:t>ی</w:t>
      </w:r>
      <w:r w:rsidR="002D72FF">
        <w:rPr>
          <w:rFonts w:hint="eastAsia"/>
          <w:sz w:val="26"/>
          <w:rtl/>
        </w:rPr>
        <w:t>ز</w:t>
      </w:r>
      <w:r w:rsidR="002D72FF">
        <w:rPr>
          <w:rFonts w:hint="cs"/>
          <w:sz w:val="26"/>
          <w:rtl/>
        </w:rPr>
        <w:t>ی</w:t>
      </w:r>
      <w:r w:rsidR="002D72FF">
        <w:rPr>
          <w:sz w:val="26"/>
          <w:rtl/>
        </w:rPr>
        <w:t xml:space="preserve"> است</w:t>
      </w:r>
      <w:r w:rsidRPr="00A96591">
        <w:rPr>
          <w:sz w:val="26"/>
          <w:rtl/>
        </w:rPr>
        <w:t xml:space="preserve"> که مؤلفه</w:t>
      </w:r>
      <w:r w:rsidR="00D24F74">
        <w:rPr>
          <w:rFonts w:hint="cs"/>
          <w:sz w:val="26"/>
          <w:rtl/>
        </w:rPr>
        <w:t xml:space="preserve">‌های </w:t>
      </w:r>
      <w:r w:rsidRPr="00A96591">
        <w:rPr>
          <w:sz w:val="26"/>
          <w:rtl/>
        </w:rPr>
        <w:t xml:space="preserve">متعددی را از </w:t>
      </w:r>
      <w:r w:rsidRPr="00A96591">
        <w:rPr>
          <w:b/>
          <w:bCs/>
          <w:sz w:val="26"/>
          <w:u w:val="single"/>
          <w:rtl/>
        </w:rPr>
        <w:t xml:space="preserve">روش </w:t>
      </w:r>
      <w:r w:rsidR="002D72FF">
        <w:rPr>
          <w:b/>
          <w:bCs/>
          <w:sz w:val="26"/>
          <w:u w:val="single"/>
          <w:rtl/>
        </w:rPr>
        <w:t>خدمات‌رسان</w:t>
      </w:r>
      <w:r w:rsidR="002D72FF">
        <w:rPr>
          <w:rFonts w:hint="cs"/>
          <w:b/>
          <w:bCs/>
          <w:sz w:val="26"/>
          <w:u w:val="single"/>
          <w:rtl/>
        </w:rPr>
        <w:t>ی</w:t>
      </w:r>
      <w:r w:rsidRPr="00A96591">
        <w:rPr>
          <w:sz w:val="26"/>
          <w:rtl/>
        </w:rPr>
        <w:t xml:space="preserve"> به مشتریان و </w:t>
      </w:r>
      <w:r w:rsidRPr="00A96591">
        <w:rPr>
          <w:b/>
          <w:bCs/>
          <w:sz w:val="26"/>
          <w:u w:val="single"/>
          <w:rtl/>
        </w:rPr>
        <w:t>خلق ارزش</w:t>
      </w:r>
      <w:r w:rsidRPr="00A96591">
        <w:rPr>
          <w:sz w:val="26"/>
          <w:rtl/>
        </w:rPr>
        <w:t xml:space="preserve"> تغییر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Pr="00A96591">
        <w:rPr>
          <w:sz w:val="26"/>
          <w:rtl/>
        </w:rPr>
        <w:t>. بنابراین به احتمال فراوان</w:t>
      </w:r>
      <w:r w:rsidR="00D24F74">
        <w:rPr>
          <w:rFonts w:hint="cs"/>
          <w:sz w:val="26"/>
          <w:rtl/>
        </w:rPr>
        <w:t xml:space="preserve"> می‌</w:t>
      </w:r>
      <w:r w:rsidRPr="00A96591">
        <w:rPr>
          <w:sz w:val="26"/>
          <w:rtl/>
        </w:rPr>
        <w:t xml:space="preserve">توان آن را </w:t>
      </w:r>
      <w:r w:rsidR="002D72FF">
        <w:rPr>
          <w:b/>
          <w:bCs/>
          <w:sz w:val="26"/>
          <w:u w:val="single"/>
          <w:rtl/>
        </w:rPr>
        <w:t>ترک</w:t>
      </w:r>
      <w:r w:rsidR="002D72FF">
        <w:rPr>
          <w:rFonts w:hint="cs"/>
          <w:b/>
          <w:bCs/>
          <w:sz w:val="26"/>
          <w:u w:val="single"/>
          <w:rtl/>
        </w:rPr>
        <w:t>ی</w:t>
      </w:r>
      <w:r w:rsidR="002D72FF">
        <w:rPr>
          <w:rFonts w:hint="eastAsia"/>
          <w:b/>
          <w:bCs/>
          <w:sz w:val="26"/>
          <w:u w:val="single"/>
          <w:rtl/>
        </w:rPr>
        <w:t>ب‌بند</w:t>
      </w:r>
      <w:r w:rsidR="002D72FF">
        <w:rPr>
          <w:rFonts w:hint="cs"/>
          <w:b/>
          <w:bCs/>
          <w:sz w:val="26"/>
          <w:u w:val="single"/>
          <w:rtl/>
        </w:rPr>
        <w:t>ی</w:t>
      </w:r>
      <w:r w:rsidRPr="00A96591">
        <w:rPr>
          <w:b/>
          <w:bCs/>
          <w:sz w:val="26"/>
          <w:u w:val="single"/>
          <w:rtl/>
        </w:rPr>
        <w:t xml:space="preserve"> مجدد همه دارایی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A96591">
        <w:rPr>
          <w:b/>
          <w:bCs/>
          <w:sz w:val="26"/>
          <w:u w:val="single"/>
          <w:rtl/>
        </w:rPr>
        <w:t xml:space="preserve">و </w:t>
      </w:r>
      <w:r w:rsidR="004306EB">
        <w:rPr>
          <w:b/>
          <w:bCs/>
          <w:sz w:val="26"/>
          <w:u w:val="single"/>
          <w:rtl/>
        </w:rPr>
        <w:t>قابلیت‌های</w:t>
      </w:r>
      <w:r w:rsidRPr="00A96591">
        <w:rPr>
          <w:b/>
          <w:bCs/>
          <w:sz w:val="26"/>
          <w:u w:val="single"/>
          <w:rtl/>
        </w:rPr>
        <w:t xml:space="preserve"> شرکت برای تحقق ارزش پیشنهادی برهم زننده</w:t>
      </w:r>
      <w:r w:rsidRPr="00A96591">
        <w:rPr>
          <w:sz w:val="26"/>
          <w:rtl/>
        </w:rPr>
        <w:t xml:space="preserve"> دانست</w:t>
      </w:r>
    </w:p>
    <w:p w14:paraId="6852689F" w14:textId="6BA999D6" w:rsidR="00335E20" w:rsidRPr="00A96591" w:rsidRDefault="00335E20" w:rsidP="00FB1DC5">
      <w:pPr>
        <w:pStyle w:val="ListParagraph"/>
        <w:numPr>
          <w:ilvl w:val="0"/>
          <w:numId w:val="104"/>
        </w:numPr>
        <w:rPr>
          <w:sz w:val="26"/>
          <w:rtl/>
        </w:rPr>
      </w:pPr>
      <w:r w:rsidRPr="00A96591">
        <w:rPr>
          <w:sz w:val="26"/>
          <w:rtl/>
        </w:rPr>
        <w:lastRenderedPageBreak/>
        <w:t xml:space="preserve">نوآوری در مدل </w:t>
      </w:r>
      <w:r w:rsidR="00D24F74">
        <w:rPr>
          <w:sz w:val="26"/>
          <w:rtl/>
        </w:rPr>
        <w:t>کسب‌وکار</w:t>
      </w:r>
      <w:r w:rsidRPr="00A96591">
        <w:rPr>
          <w:sz w:val="26"/>
          <w:rtl/>
        </w:rPr>
        <w:t xml:space="preserve"> </w:t>
      </w:r>
      <w:r w:rsidR="00BA2244">
        <w:rPr>
          <w:sz w:val="26"/>
          <w:rtl/>
        </w:rPr>
        <w:t>به‌جای</w:t>
      </w:r>
      <w:r w:rsidRPr="00A96591">
        <w:rPr>
          <w:sz w:val="26"/>
          <w:rtl/>
        </w:rPr>
        <w:t xml:space="preserve"> </w:t>
      </w:r>
      <w:r w:rsidRPr="00A96591">
        <w:rPr>
          <w:b/>
          <w:bCs/>
          <w:sz w:val="26"/>
          <w:u w:val="single"/>
          <w:rtl/>
        </w:rPr>
        <w:t>تغییرات تدریجی</w:t>
      </w:r>
      <w:r w:rsidRPr="00A96591">
        <w:rPr>
          <w:sz w:val="26"/>
          <w:rtl/>
        </w:rPr>
        <w:t xml:space="preserve"> و تکی در خدمات، محصولات یا عملیات؛ نیازمند </w:t>
      </w:r>
      <w:r w:rsidRPr="00A96591">
        <w:rPr>
          <w:b/>
          <w:bCs/>
          <w:sz w:val="26"/>
          <w:u w:val="single"/>
          <w:rtl/>
        </w:rPr>
        <w:t>جهشی بزرگ</w:t>
      </w:r>
      <w:r w:rsidRPr="00A96591">
        <w:rPr>
          <w:rFonts w:hint="cs"/>
          <w:sz w:val="26"/>
          <w:rtl/>
        </w:rPr>
        <w:t xml:space="preserve"> </w:t>
      </w:r>
      <w:r w:rsidRPr="00A96591">
        <w:rPr>
          <w:sz w:val="26"/>
          <w:rtl/>
        </w:rPr>
        <w:t>است</w:t>
      </w:r>
      <w:r w:rsidR="00091434">
        <w:rPr>
          <w:rFonts w:hint="cs"/>
          <w:sz w:val="26"/>
          <w:rtl/>
        </w:rPr>
        <w:t xml:space="preserve"> (شکل </w:t>
      </w:r>
      <w:r w:rsidR="00C57E0A">
        <w:rPr>
          <w:rFonts w:hint="cs"/>
          <w:sz w:val="26"/>
          <w:rtl/>
        </w:rPr>
        <w:t>8</w:t>
      </w:r>
      <w:r w:rsidR="00091434">
        <w:rPr>
          <w:rFonts w:hint="cs"/>
          <w:sz w:val="26"/>
          <w:rtl/>
        </w:rPr>
        <w:t>)</w:t>
      </w:r>
      <w:r w:rsidRPr="00A96591">
        <w:rPr>
          <w:sz w:val="26"/>
          <w:rtl/>
        </w:rPr>
        <w:t>.</w:t>
      </w:r>
    </w:p>
    <w:p w14:paraId="66B37927" w14:textId="2A00644C" w:rsidR="00ED5D80" w:rsidRPr="00A96591" w:rsidRDefault="00335E20" w:rsidP="00FB1DC5">
      <w:pPr>
        <w:pStyle w:val="ListParagraph"/>
        <w:numPr>
          <w:ilvl w:val="0"/>
          <w:numId w:val="104"/>
        </w:numPr>
        <w:rPr>
          <w:sz w:val="26"/>
          <w:rtl/>
        </w:rPr>
      </w:pPr>
      <w:r w:rsidRPr="00A96591">
        <w:rPr>
          <w:rFonts w:hint="cs"/>
          <w:sz w:val="26"/>
          <w:rtl/>
        </w:rPr>
        <w:t>م</w:t>
      </w:r>
      <w:r w:rsidRPr="00A96591">
        <w:rPr>
          <w:sz w:val="26"/>
          <w:rtl/>
        </w:rPr>
        <w:t xml:space="preserve">مکن است این مدل شامل </w:t>
      </w:r>
      <w:r w:rsidRPr="00A96591">
        <w:rPr>
          <w:b/>
          <w:bCs/>
          <w:sz w:val="26"/>
          <w:u w:val="single"/>
          <w:rtl/>
        </w:rPr>
        <w:t>تغییر در الگوی توزیع</w:t>
      </w:r>
      <w:r w:rsidRPr="00A96591">
        <w:rPr>
          <w:sz w:val="26"/>
          <w:rtl/>
        </w:rPr>
        <w:t xml:space="preserve"> یا </w:t>
      </w:r>
      <w:r w:rsidRPr="00A96591">
        <w:rPr>
          <w:b/>
          <w:bCs/>
          <w:sz w:val="26"/>
          <w:u w:val="single"/>
          <w:rtl/>
        </w:rPr>
        <w:t>درآمد</w:t>
      </w:r>
      <w:r w:rsidRPr="00A96591">
        <w:rPr>
          <w:sz w:val="26"/>
          <w:rtl/>
        </w:rPr>
        <w:t xml:space="preserve"> یا </w:t>
      </w:r>
      <w:r w:rsidR="002D72FF">
        <w:rPr>
          <w:b/>
          <w:bCs/>
          <w:sz w:val="26"/>
          <w:u w:val="single"/>
          <w:rtl/>
        </w:rPr>
        <w:t>جا</w:t>
      </w:r>
      <w:r w:rsidR="002D72FF">
        <w:rPr>
          <w:rFonts w:hint="cs"/>
          <w:b/>
          <w:bCs/>
          <w:sz w:val="26"/>
          <w:u w:val="single"/>
          <w:rtl/>
        </w:rPr>
        <w:t>ی</w:t>
      </w:r>
      <w:r w:rsidR="002D72FF">
        <w:rPr>
          <w:rFonts w:hint="eastAsia"/>
          <w:b/>
          <w:bCs/>
          <w:sz w:val="26"/>
          <w:u w:val="single"/>
          <w:rtl/>
        </w:rPr>
        <w:t>گاهتان</w:t>
      </w:r>
      <w:r w:rsidRPr="00A96591">
        <w:rPr>
          <w:sz w:val="26"/>
          <w:rtl/>
        </w:rPr>
        <w:t xml:space="preserve"> در زنجیره ارزش باشد تا کنترل کاملی روی قدرت </w:t>
      </w:r>
      <w:r w:rsidR="004306EB">
        <w:rPr>
          <w:b/>
          <w:bCs/>
          <w:sz w:val="26"/>
          <w:u w:val="single"/>
          <w:rtl/>
        </w:rPr>
        <w:t>فنّاوری‌های</w:t>
      </w:r>
      <w:r w:rsidR="00D24F74">
        <w:rPr>
          <w:b/>
          <w:bCs/>
          <w:sz w:val="26"/>
          <w:u w:val="single"/>
          <w:rtl/>
        </w:rPr>
        <w:t xml:space="preserve"> </w:t>
      </w:r>
      <w:r w:rsidRPr="00A96591">
        <w:rPr>
          <w:b/>
          <w:bCs/>
          <w:sz w:val="26"/>
          <w:u w:val="single"/>
          <w:rtl/>
        </w:rPr>
        <w:t>جدید</w:t>
      </w:r>
      <w:r w:rsidRPr="00A96591">
        <w:rPr>
          <w:sz w:val="26"/>
          <w:rtl/>
        </w:rPr>
        <w:t xml:space="preserve"> یا </w:t>
      </w:r>
      <w:r w:rsidRPr="00A96591">
        <w:rPr>
          <w:b/>
          <w:bCs/>
          <w:sz w:val="26"/>
          <w:u w:val="single"/>
          <w:rtl/>
        </w:rPr>
        <w:t>بازسازی مفهوم خدمات و محصولات</w:t>
      </w:r>
      <w:r w:rsidRPr="00A96591">
        <w:rPr>
          <w:sz w:val="26"/>
          <w:rtl/>
        </w:rPr>
        <w:t xml:space="preserve"> داشته باشید. </w:t>
      </w:r>
    </w:p>
    <w:p w14:paraId="455BA9A1" w14:textId="5F51B787" w:rsidR="00335E20" w:rsidRDefault="00335E20" w:rsidP="00FB1DC5">
      <w:pPr>
        <w:pStyle w:val="ListParagraph"/>
        <w:numPr>
          <w:ilvl w:val="0"/>
          <w:numId w:val="104"/>
        </w:numPr>
        <w:rPr>
          <w:sz w:val="26"/>
        </w:rPr>
      </w:pPr>
      <w:r w:rsidRPr="00A96591">
        <w:rPr>
          <w:sz w:val="26"/>
          <w:rtl/>
        </w:rPr>
        <w:t>این آرمان</w:t>
      </w:r>
      <w:r w:rsidRPr="00A96591">
        <w:rPr>
          <w:rFonts w:hint="cs"/>
          <w:sz w:val="26"/>
          <w:rtl/>
        </w:rPr>
        <w:t xml:space="preserve"> </w:t>
      </w:r>
      <w:r w:rsidRPr="00A96591">
        <w:rPr>
          <w:sz w:val="26"/>
          <w:rtl/>
        </w:rPr>
        <w:t xml:space="preserve">با </w:t>
      </w:r>
      <w:r w:rsidRPr="00A96591">
        <w:rPr>
          <w:b/>
          <w:bCs/>
          <w:sz w:val="26"/>
          <w:u w:val="single"/>
          <w:rtl/>
        </w:rPr>
        <w:t>بیانیه</w:t>
      </w:r>
      <w:r w:rsidR="00D24F74">
        <w:rPr>
          <w:sz w:val="26"/>
          <w:rtl/>
        </w:rPr>
        <w:t xml:space="preserve">‌های </w:t>
      </w:r>
      <w:r w:rsidRPr="00A96591">
        <w:rPr>
          <w:sz w:val="26"/>
          <w:rtl/>
        </w:rPr>
        <w:t xml:space="preserve">متداول </w:t>
      </w:r>
      <w:r w:rsidR="00B118C9">
        <w:rPr>
          <w:b/>
          <w:bCs/>
          <w:sz w:val="26"/>
          <w:u w:val="single"/>
          <w:rtl/>
        </w:rPr>
        <w:t>چشم‌انداز</w:t>
      </w:r>
      <w:r w:rsidRPr="00A96591">
        <w:rPr>
          <w:sz w:val="26"/>
          <w:rtl/>
        </w:rPr>
        <w:t xml:space="preserve"> در </w:t>
      </w:r>
      <w:r w:rsidR="00D24F74">
        <w:rPr>
          <w:sz w:val="26"/>
          <w:rtl/>
        </w:rPr>
        <w:t xml:space="preserve">شرکت‌های </w:t>
      </w:r>
      <w:r w:rsidRPr="00A96591">
        <w:rPr>
          <w:sz w:val="26"/>
          <w:rtl/>
        </w:rPr>
        <w:t xml:space="preserve">بزرگ </w:t>
      </w:r>
      <w:r w:rsidR="004306EB">
        <w:rPr>
          <w:sz w:val="26"/>
          <w:rtl/>
        </w:rPr>
        <w:t>به‌طور</w:t>
      </w:r>
      <w:r w:rsidRPr="00A96591">
        <w:rPr>
          <w:sz w:val="26"/>
          <w:rtl/>
        </w:rPr>
        <w:t xml:space="preserve"> کامل تفاوت دارد. معمولاً بیانیه</w:t>
      </w:r>
      <w:r w:rsidR="00D24F74">
        <w:rPr>
          <w:sz w:val="26"/>
          <w:rtl/>
        </w:rPr>
        <w:t xml:space="preserve">‌های </w:t>
      </w:r>
      <w:r w:rsidRPr="00A96591">
        <w:rPr>
          <w:sz w:val="26"/>
          <w:rtl/>
        </w:rPr>
        <w:t xml:space="preserve">متداول </w:t>
      </w:r>
      <w:r w:rsidR="00B118C9">
        <w:rPr>
          <w:sz w:val="26"/>
          <w:rtl/>
        </w:rPr>
        <w:t>چشم‌انداز</w:t>
      </w:r>
      <w:r w:rsidRPr="00A96591">
        <w:rPr>
          <w:sz w:val="26"/>
          <w:rtl/>
        </w:rPr>
        <w:t xml:space="preserve"> </w:t>
      </w:r>
      <w:r w:rsidRPr="00A96591">
        <w:rPr>
          <w:b/>
          <w:bCs/>
          <w:sz w:val="26"/>
          <w:u w:val="single"/>
          <w:rtl/>
        </w:rPr>
        <w:t xml:space="preserve">مدل </w:t>
      </w:r>
      <w:r w:rsidR="00D24F74">
        <w:rPr>
          <w:b/>
          <w:bCs/>
          <w:sz w:val="26"/>
          <w:u w:val="single"/>
          <w:rtl/>
        </w:rPr>
        <w:t>کسب‌وکار</w:t>
      </w:r>
      <w:r w:rsidRPr="00A96591">
        <w:rPr>
          <w:b/>
          <w:bCs/>
          <w:sz w:val="26"/>
          <w:u w:val="single"/>
          <w:rtl/>
        </w:rPr>
        <w:t xml:space="preserve"> فعلی</w:t>
      </w:r>
      <w:r w:rsidRPr="00A96591">
        <w:rPr>
          <w:sz w:val="26"/>
          <w:rtl/>
        </w:rPr>
        <w:t xml:space="preserve"> شرکت را </w:t>
      </w:r>
      <w:r w:rsidR="004306EB">
        <w:rPr>
          <w:sz w:val="26"/>
          <w:rtl/>
        </w:rPr>
        <w:t>به‌طور</w:t>
      </w:r>
      <w:r w:rsidRPr="00A96591">
        <w:rPr>
          <w:sz w:val="26"/>
          <w:rtl/>
        </w:rPr>
        <w:t xml:space="preserve"> </w:t>
      </w:r>
      <w:r w:rsidRPr="00A96591">
        <w:rPr>
          <w:b/>
          <w:bCs/>
          <w:sz w:val="26"/>
          <w:u w:val="single"/>
          <w:rtl/>
        </w:rPr>
        <w:t>مبهم</w:t>
      </w:r>
      <w:r w:rsidRPr="00A96591">
        <w:rPr>
          <w:sz w:val="26"/>
          <w:rtl/>
        </w:rPr>
        <w:t xml:space="preserve"> </w:t>
      </w:r>
      <w:r w:rsidRPr="00A96591">
        <w:rPr>
          <w:b/>
          <w:bCs/>
          <w:sz w:val="26"/>
          <w:u w:val="single"/>
          <w:rtl/>
        </w:rPr>
        <w:t>تأیید</w:t>
      </w:r>
      <w:r w:rsidR="00D24F74">
        <w:rPr>
          <w:sz w:val="26"/>
          <w:rtl/>
        </w:rPr>
        <w:t xml:space="preserve"> می‌</w:t>
      </w:r>
      <w:r w:rsidRPr="00A96591">
        <w:rPr>
          <w:sz w:val="26"/>
          <w:rtl/>
        </w:rPr>
        <w:t>کنند.</w:t>
      </w:r>
    </w:p>
    <w:p w14:paraId="72C9ED2B" w14:textId="550C3DB5" w:rsidR="008056B1" w:rsidRDefault="00E065EF" w:rsidP="008056B1">
      <w:pPr>
        <w:keepNext/>
        <w:jc w:val="center"/>
      </w:pPr>
      <w:r>
        <w:rPr>
          <w:noProof/>
        </w:rPr>
        <w:drawing>
          <wp:inline distT="0" distB="0" distL="0" distR="0" wp14:anchorId="48B3105C" wp14:editId="4AAAD3BE">
            <wp:extent cx="4536659" cy="3238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288" cy="3239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9EAED8" w14:textId="058942B5" w:rsidR="00091434" w:rsidRPr="00091434" w:rsidRDefault="008056B1" w:rsidP="008056B1">
      <w:pPr>
        <w:pStyle w:val="Caption"/>
        <w:jc w:val="center"/>
        <w:rPr>
          <w:sz w:val="26"/>
          <w:rtl/>
        </w:rPr>
      </w:pPr>
      <w:r>
        <w:rPr>
          <w:rtl/>
        </w:rPr>
        <w:t xml:space="preserve">شکل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1E7BB7">
        <w:rPr>
          <w:noProof/>
          <w:rtl/>
        </w:rPr>
        <w:t>8</w:t>
      </w:r>
      <w:r>
        <w:rPr>
          <w:rtl/>
        </w:rPr>
        <w:fldChar w:fldCharType="end"/>
      </w:r>
      <w:r>
        <w:rPr>
          <w:rFonts w:hint="cs"/>
          <w:rtl/>
        </w:rPr>
        <w:t xml:space="preserve">. چارچوب نوآوری در مدل </w:t>
      </w:r>
      <w:r w:rsidR="00D24F74">
        <w:rPr>
          <w:rFonts w:hint="cs"/>
          <w:rtl/>
        </w:rPr>
        <w:t>کسب‌وکار</w:t>
      </w:r>
    </w:p>
    <w:p w14:paraId="097A08B6" w14:textId="77777777" w:rsidR="00335E20" w:rsidRDefault="00335E20" w:rsidP="00335E20">
      <w:pPr>
        <w:pStyle w:val="Heading3"/>
        <w:rPr>
          <w:lang w:bidi="fa-IR"/>
        </w:rPr>
      </w:pPr>
      <w:r w:rsidRPr="00476C68">
        <w:rPr>
          <w:rtl/>
        </w:rPr>
        <w:t>نقشه کشیدن</w:t>
      </w:r>
    </w:p>
    <w:p w14:paraId="17A88C20" w14:textId="6CCFC3B3" w:rsidR="004A17E7" w:rsidRPr="00DD6386" w:rsidRDefault="00335E20" w:rsidP="00FB1DC5">
      <w:pPr>
        <w:pStyle w:val="ListParagraph"/>
        <w:numPr>
          <w:ilvl w:val="0"/>
          <w:numId w:val="105"/>
        </w:numPr>
        <w:rPr>
          <w:sz w:val="26"/>
          <w:rtl/>
        </w:rPr>
      </w:pPr>
      <w:r w:rsidRPr="00DD6386">
        <w:rPr>
          <w:sz w:val="26"/>
          <w:rtl/>
        </w:rPr>
        <w:t xml:space="preserve">رویکرد </w:t>
      </w:r>
      <w:r w:rsidR="00D24F74">
        <w:rPr>
          <w:sz w:val="26"/>
          <w:rtl/>
        </w:rPr>
        <w:t>آرمان‌گرایانه</w:t>
      </w:r>
      <w:r w:rsidRPr="00DD6386">
        <w:rPr>
          <w:sz w:val="26"/>
          <w:rtl/>
        </w:rPr>
        <w:t xml:space="preserve"> یک </w:t>
      </w:r>
      <w:r w:rsidRPr="00DD6386">
        <w:rPr>
          <w:b/>
          <w:bCs/>
          <w:sz w:val="26"/>
          <w:u w:val="single"/>
          <w:rtl/>
        </w:rPr>
        <w:t>هدف ثابت</w:t>
      </w:r>
      <w:r w:rsidRPr="00DD6386">
        <w:rPr>
          <w:sz w:val="26"/>
          <w:rtl/>
        </w:rPr>
        <w:t xml:space="preserve"> و </w:t>
      </w:r>
      <w:r w:rsidRPr="00DD6386">
        <w:rPr>
          <w:b/>
          <w:bCs/>
          <w:sz w:val="26"/>
          <w:u w:val="single"/>
          <w:rtl/>
        </w:rPr>
        <w:t>شیوه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DD6386">
        <w:rPr>
          <w:b/>
          <w:bCs/>
          <w:sz w:val="26"/>
          <w:u w:val="single"/>
          <w:rtl/>
        </w:rPr>
        <w:t>منعطف</w:t>
      </w:r>
      <w:r w:rsidRPr="00DD6386">
        <w:rPr>
          <w:sz w:val="26"/>
          <w:rtl/>
        </w:rPr>
        <w:t xml:space="preserve"> برای غلبه بر </w:t>
      </w:r>
      <w:r w:rsidRPr="00DD6386">
        <w:rPr>
          <w:b/>
          <w:bCs/>
          <w:sz w:val="26"/>
          <w:u w:val="single"/>
          <w:rtl/>
        </w:rPr>
        <w:t>موانع</w:t>
      </w:r>
      <w:r w:rsidRPr="00DD6386">
        <w:rPr>
          <w:sz w:val="26"/>
          <w:rtl/>
        </w:rPr>
        <w:t xml:space="preserve"> و </w:t>
      </w:r>
      <w:r w:rsidRPr="00DD6386">
        <w:rPr>
          <w:b/>
          <w:bCs/>
          <w:sz w:val="26"/>
          <w:u w:val="single"/>
          <w:rtl/>
        </w:rPr>
        <w:t>دستیابی</w:t>
      </w:r>
      <w:r w:rsidRPr="00DD6386">
        <w:rPr>
          <w:sz w:val="26"/>
          <w:rtl/>
        </w:rPr>
        <w:t xml:space="preserve"> به آن هدف را در</w:t>
      </w:r>
      <w:r w:rsidR="002D72FF">
        <w:rPr>
          <w:rFonts w:hint="cs"/>
          <w:sz w:val="26"/>
          <w:rtl/>
        </w:rPr>
        <w:t xml:space="preserve"> </w:t>
      </w:r>
      <w:r w:rsidR="002D72FF">
        <w:rPr>
          <w:sz w:val="26"/>
          <w:rtl/>
        </w:rPr>
        <w:t>برم</w:t>
      </w:r>
      <w:r w:rsidR="002D72FF">
        <w:rPr>
          <w:rFonts w:hint="cs"/>
          <w:sz w:val="26"/>
          <w:rtl/>
        </w:rPr>
        <w:t>ی‌</w:t>
      </w:r>
      <w:r w:rsidR="002D72FF">
        <w:rPr>
          <w:rFonts w:hint="eastAsia"/>
          <w:sz w:val="26"/>
          <w:rtl/>
        </w:rPr>
        <w:t>گ</w:t>
      </w:r>
      <w:r w:rsidR="002D72FF">
        <w:rPr>
          <w:rFonts w:hint="cs"/>
          <w:sz w:val="26"/>
          <w:rtl/>
        </w:rPr>
        <w:t>ی</w:t>
      </w:r>
      <w:r w:rsidR="002D72FF">
        <w:rPr>
          <w:rFonts w:hint="eastAsia"/>
          <w:sz w:val="26"/>
          <w:rtl/>
        </w:rPr>
        <w:t>رد</w:t>
      </w:r>
      <w:r w:rsidRPr="00DD6386">
        <w:rPr>
          <w:sz w:val="26"/>
          <w:rtl/>
        </w:rPr>
        <w:t xml:space="preserve"> و از این نظر چیزی شبیه به </w:t>
      </w:r>
      <w:r w:rsidRPr="00DD6386">
        <w:rPr>
          <w:b/>
          <w:bCs/>
          <w:sz w:val="26"/>
          <w:u w:val="single"/>
          <w:rtl/>
        </w:rPr>
        <w:t>نقشه راه</w:t>
      </w:r>
      <w:r w:rsidRPr="00DD6386">
        <w:rPr>
          <w:sz w:val="26"/>
          <w:rtl/>
        </w:rPr>
        <w:t xml:space="preserve"> است که </w:t>
      </w:r>
      <w:r w:rsidR="00D24F74">
        <w:rPr>
          <w:sz w:val="26"/>
          <w:rtl/>
        </w:rPr>
        <w:t>انعطاف‌پذیری</w:t>
      </w:r>
      <w:r w:rsidRPr="00DD6386">
        <w:rPr>
          <w:sz w:val="26"/>
          <w:rtl/>
        </w:rPr>
        <w:t xml:space="preserve"> را در طول مسیر ممکن</w:t>
      </w:r>
      <w:r w:rsidR="00D24F74">
        <w:rPr>
          <w:sz w:val="26"/>
          <w:rtl/>
        </w:rPr>
        <w:t xml:space="preserve"> می‌</w:t>
      </w:r>
      <w:r w:rsidRPr="00DD6386">
        <w:rPr>
          <w:sz w:val="26"/>
          <w:rtl/>
        </w:rPr>
        <w:t xml:space="preserve">سازد. </w:t>
      </w:r>
    </w:p>
    <w:p w14:paraId="52C05D5C" w14:textId="2CECEE9A" w:rsidR="00DD6386" w:rsidRDefault="002D72FF" w:rsidP="00FB1DC5">
      <w:pPr>
        <w:pStyle w:val="ListParagraph"/>
        <w:numPr>
          <w:ilvl w:val="0"/>
          <w:numId w:val="105"/>
        </w:numPr>
        <w:rPr>
          <w:sz w:val="26"/>
        </w:rPr>
      </w:pPr>
      <w:r>
        <w:rPr>
          <w:sz w:val="26"/>
          <w:rtl/>
        </w:rPr>
        <w:t>ازآنجا</w:t>
      </w:r>
      <w:r>
        <w:rPr>
          <w:rFonts w:hint="cs"/>
          <w:sz w:val="26"/>
          <w:rtl/>
        </w:rPr>
        <w:t>یی‌</w:t>
      </w:r>
      <w:r>
        <w:rPr>
          <w:rFonts w:hint="eastAsia"/>
          <w:sz w:val="26"/>
          <w:rtl/>
        </w:rPr>
        <w:t>که</w:t>
      </w:r>
      <w:r w:rsidR="00335E20" w:rsidRPr="00DD6386">
        <w:rPr>
          <w:sz w:val="26"/>
          <w:rtl/>
        </w:rPr>
        <w:t xml:space="preserve"> </w:t>
      </w:r>
      <w:r>
        <w:rPr>
          <w:sz w:val="26"/>
          <w:rtl/>
        </w:rPr>
        <w:t>برحسب</w:t>
      </w:r>
      <w:r w:rsidR="00335E20" w:rsidRPr="00DD6386">
        <w:rPr>
          <w:sz w:val="26"/>
          <w:rtl/>
        </w:rPr>
        <w:t xml:space="preserve"> تعریف، در</w:t>
      </w:r>
      <w:r w:rsidR="00335E20" w:rsidRPr="00DD6386">
        <w:rPr>
          <w:rFonts w:hint="cs"/>
          <w:sz w:val="26"/>
          <w:rtl/>
        </w:rPr>
        <w:t xml:space="preserve"> </w:t>
      </w:r>
      <w:r w:rsidR="00335E20" w:rsidRPr="00DD6386">
        <w:rPr>
          <w:sz w:val="26"/>
          <w:rtl/>
        </w:rPr>
        <w:t xml:space="preserve">حال کشیدن </w:t>
      </w:r>
      <w:r w:rsidR="00335E20" w:rsidRPr="00DD6386">
        <w:rPr>
          <w:b/>
          <w:bCs/>
          <w:sz w:val="26"/>
          <w:u w:val="single"/>
          <w:rtl/>
        </w:rPr>
        <w:t>نقشه</w:t>
      </w:r>
      <w:r w:rsidR="00335E20" w:rsidRPr="00DD6386">
        <w:rPr>
          <w:sz w:val="26"/>
          <w:rtl/>
        </w:rPr>
        <w:t xml:space="preserve"> برای </w:t>
      </w:r>
      <w:r w:rsidR="00335E20" w:rsidRPr="00DD6386">
        <w:rPr>
          <w:b/>
          <w:bCs/>
          <w:sz w:val="26"/>
          <w:u w:val="single"/>
          <w:rtl/>
        </w:rPr>
        <w:t>زمینی ناشناخته</w:t>
      </w:r>
      <w:r w:rsidR="00335E20" w:rsidRPr="00DD6386">
        <w:rPr>
          <w:sz w:val="26"/>
          <w:rtl/>
        </w:rPr>
        <w:t xml:space="preserve"> هستید،</w:t>
      </w:r>
      <w:r w:rsidR="00D24F74">
        <w:rPr>
          <w:sz w:val="26"/>
          <w:rtl/>
        </w:rPr>
        <w:t xml:space="preserve"> می‌</w:t>
      </w:r>
      <w:r w:rsidR="00335E20" w:rsidRPr="00DD6386">
        <w:rPr>
          <w:sz w:val="26"/>
          <w:rtl/>
        </w:rPr>
        <w:t xml:space="preserve">توان مطمئن بود که </w:t>
      </w:r>
      <w:r w:rsidR="00335E20" w:rsidRPr="00DD6386">
        <w:rPr>
          <w:b/>
          <w:bCs/>
          <w:sz w:val="26"/>
          <w:u w:val="single"/>
          <w:rtl/>
        </w:rPr>
        <w:t>موانع غیرمنتظره</w:t>
      </w:r>
      <w:r w:rsidR="00335E20" w:rsidRPr="00DD6386">
        <w:rPr>
          <w:sz w:val="26"/>
          <w:rtl/>
        </w:rPr>
        <w:t xml:space="preserve"> شما را مجبور به </w:t>
      </w:r>
      <w:r w:rsidR="00335E20" w:rsidRPr="00DD6386">
        <w:rPr>
          <w:b/>
          <w:bCs/>
          <w:sz w:val="26"/>
          <w:u w:val="single"/>
          <w:rtl/>
        </w:rPr>
        <w:t xml:space="preserve">تغییر </w:t>
      </w:r>
      <w:r>
        <w:rPr>
          <w:b/>
          <w:bCs/>
          <w:sz w:val="26"/>
          <w:u w:val="single"/>
          <w:rtl/>
        </w:rPr>
        <w:t>برنامه‌ها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تان</w:t>
      </w:r>
      <w:r w:rsidR="00335E20" w:rsidRPr="00DD6386">
        <w:rPr>
          <w:sz w:val="26"/>
          <w:rtl/>
        </w:rPr>
        <w:t xml:space="preserve"> خواهد کرد. </w:t>
      </w:r>
    </w:p>
    <w:p w14:paraId="18C9DA8D" w14:textId="0BAFBDCF" w:rsidR="00DD6386" w:rsidRDefault="00335E20" w:rsidP="00FB1DC5">
      <w:pPr>
        <w:pStyle w:val="ListParagraph"/>
        <w:numPr>
          <w:ilvl w:val="0"/>
          <w:numId w:val="105"/>
        </w:numPr>
        <w:rPr>
          <w:sz w:val="26"/>
        </w:rPr>
      </w:pPr>
      <w:r w:rsidRPr="00DD6386">
        <w:rPr>
          <w:sz w:val="26"/>
          <w:rtl/>
        </w:rPr>
        <w:t xml:space="preserve">رویکرد </w:t>
      </w:r>
      <w:r w:rsidR="00D24F74">
        <w:rPr>
          <w:sz w:val="26"/>
          <w:rtl/>
        </w:rPr>
        <w:t>آرمان‌گرایانه</w:t>
      </w:r>
      <w:r w:rsidRPr="00DD6386">
        <w:rPr>
          <w:sz w:val="26"/>
          <w:rtl/>
        </w:rPr>
        <w:t xml:space="preserve"> متکی به </w:t>
      </w:r>
      <w:r w:rsidRPr="00DD6386">
        <w:rPr>
          <w:b/>
          <w:bCs/>
          <w:sz w:val="26"/>
          <w:u w:val="single"/>
          <w:rtl/>
        </w:rPr>
        <w:t>اسناد پیچیده</w:t>
      </w:r>
      <w:r w:rsidRPr="00DD6386">
        <w:rPr>
          <w:sz w:val="26"/>
          <w:rtl/>
        </w:rPr>
        <w:t xml:space="preserve"> و </w:t>
      </w:r>
      <w:r w:rsidRPr="00DD6386">
        <w:rPr>
          <w:b/>
          <w:bCs/>
          <w:sz w:val="26"/>
          <w:u w:val="single"/>
          <w:rtl/>
        </w:rPr>
        <w:t>پر از جزئیات</w:t>
      </w:r>
      <w:r w:rsidRPr="00DD6386">
        <w:rPr>
          <w:sz w:val="26"/>
          <w:rtl/>
        </w:rPr>
        <w:t xml:space="preserve"> رویکرد کلاسیک درباره </w:t>
      </w:r>
      <w:r w:rsidRPr="00DD6386">
        <w:rPr>
          <w:b/>
          <w:bCs/>
          <w:sz w:val="26"/>
          <w:u w:val="single"/>
          <w:rtl/>
        </w:rPr>
        <w:t>اهداف مالی و</w:t>
      </w:r>
      <w:r w:rsidRPr="00DD6386">
        <w:rPr>
          <w:rFonts w:hint="cs"/>
          <w:b/>
          <w:bCs/>
          <w:sz w:val="26"/>
          <w:u w:val="single"/>
          <w:rtl/>
        </w:rPr>
        <w:t xml:space="preserve"> </w:t>
      </w:r>
      <w:r w:rsidRPr="00DD6386">
        <w:rPr>
          <w:b/>
          <w:bCs/>
          <w:sz w:val="26"/>
          <w:u w:val="single"/>
          <w:rtl/>
        </w:rPr>
        <w:t>عملیاتی</w:t>
      </w:r>
      <w:r w:rsidRPr="00DD6386">
        <w:rPr>
          <w:sz w:val="26"/>
          <w:rtl/>
        </w:rPr>
        <w:t xml:space="preserve"> نیست. حتی اگر برخی </w:t>
      </w:r>
      <w:r w:rsidR="002D72FF">
        <w:rPr>
          <w:sz w:val="26"/>
          <w:rtl/>
        </w:rPr>
        <w:t>سرما</w:t>
      </w:r>
      <w:r w:rsidR="002D72FF">
        <w:rPr>
          <w:rFonts w:hint="cs"/>
          <w:sz w:val="26"/>
          <w:rtl/>
        </w:rPr>
        <w:t>ی</w:t>
      </w:r>
      <w:r w:rsidR="002D72FF">
        <w:rPr>
          <w:rFonts w:hint="eastAsia"/>
          <w:sz w:val="26"/>
          <w:rtl/>
        </w:rPr>
        <w:t>ه‌گذاران</w:t>
      </w:r>
      <w:r w:rsidRPr="00DD6386">
        <w:rPr>
          <w:sz w:val="26"/>
          <w:rtl/>
        </w:rPr>
        <w:t xml:space="preserve"> به </w:t>
      </w:r>
      <w:r w:rsidR="00D24F74">
        <w:rPr>
          <w:sz w:val="26"/>
          <w:rtl/>
        </w:rPr>
        <w:t>آن‌ها</w:t>
      </w:r>
      <w:r w:rsidRPr="00DD6386">
        <w:rPr>
          <w:sz w:val="26"/>
          <w:rtl/>
        </w:rPr>
        <w:t xml:space="preserve"> نیاز داشته باشند. </w:t>
      </w:r>
    </w:p>
    <w:p w14:paraId="4B222B98" w14:textId="210680CB" w:rsidR="00335E20" w:rsidRPr="00DD6386" w:rsidRDefault="00335E20" w:rsidP="00FB1DC5">
      <w:pPr>
        <w:pStyle w:val="ListParagraph"/>
        <w:numPr>
          <w:ilvl w:val="0"/>
          <w:numId w:val="105"/>
        </w:numPr>
        <w:rPr>
          <w:sz w:val="26"/>
          <w:rtl/>
        </w:rPr>
      </w:pPr>
      <w:r w:rsidRPr="00DD6386">
        <w:rPr>
          <w:sz w:val="26"/>
          <w:rtl/>
        </w:rPr>
        <w:t xml:space="preserve">این رویکرد </w:t>
      </w:r>
      <w:r w:rsidRPr="00DD6386">
        <w:rPr>
          <w:b/>
          <w:bCs/>
          <w:sz w:val="26"/>
          <w:u w:val="single"/>
          <w:rtl/>
        </w:rPr>
        <w:t>اهداف سطح بالایی</w:t>
      </w:r>
      <w:r w:rsidRPr="00DD6386">
        <w:rPr>
          <w:sz w:val="26"/>
          <w:rtl/>
        </w:rPr>
        <w:t xml:space="preserve"> را معین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DD6386">
        <w:rPr>
          <w:sz w:val="26"/>
          <w:rtl/>
        </w:rPr>
        <w:t xml:space="preserve"> که شما را در </w:t>
      </w:r>
      <w:r w:rsidRPr="00DD6386">
        <w:rPr>
          <w:b/>
          <w:bCs/>
          <w:sz w:val="26"/>
          <w:u w:val="single"/>
          <w:rtl/>
        </w:rPr>
        <w:t>جهت صحیح</w:t>
      </w:r>
      <w:r w:rsidRPr="00DD6386">
        <w:rPr>
          <w:sz w:val="26"/>
          <w:rtl/>
        </w:rPr>
        <w:t xml:space="preserve"> نگه</w:t>
      </w:r>
      <w:r w:rsidR="00D24F74">
        <w:rPr>
          <w:sz w:val="26"/>
          <w:rtl/>
        </w:rPr>
        <w:t xml:space="preserve"> می‌</w:t>
      </w:r>
      <w:r w:rsidRPr="00DD6386">
        <w:rPr>
          <w:sz w:val="26"/>
          <w:rtl/>
        </w:rPr>
        <w:t xml:space="preserve">دارد و با </w:t>
      </w:r>
      <w:r w:rsidRPr="00DD6386">
        <w:rPr>
          <w:b/>
          <w:bCs/>
          <w:sz w:val="26"/>
          <w:u w:val="single"/>
          <w:rtl/>
        </w:rPr>
        <w:t>سرعت</w:t>
      </w:r>
      <w:r w:rsidRPr="00DD6386">
        <w:rPr>
          <w:sz w:val="26"/>
          <w:rtl/>
        </w:rPr>
        <w:t xml:space="preserve"> </w:t>
      </w:r>
      <w:r w:rsidR="004306EB">
        <w:rPr>
          <w:sz w:val="26"/>
          <w:rtl/>
        </w:rPr>
        <w:t>به‌سوی</w:t>
      </w:r>
      <w:r w:rsidRPr="00DD6386">
        <w:rPr>
          <w:sz w:val="26"/>
          <w:rtl/>
        </w:rPr>
        <w:t xml:space="preserve"> آرمان نهایی پیش</w:t>
      </w:r>
      <w:r w:rsidR="00D24F74">
        <w:rPr>
          <w:sz w:val="26"/>
          <w:rtl/>
        </w:rPr>
        <w:t xml:space="preserve"> می‌</w:t>
      </w:r>
      <w:r w:rsidRPr="00DD6386">
        <w:rPr>
          <w:sz w:val="26"/>
          <w:rtl/>
        </w:rPr>
        <w:t>برد.</w:t>
      </w:r>
    </w:p>
    <w:p w14:paraId="19AEBCFC" w14:textId="77777777" w:rsidR="00335E20" w:rsidRDefault="00335E20" w:rsidP="00335E20">
      <w:pPr>
        <w:pStyle w:val="Heading3"/>
        <w:rPr>
          <w:lang w:bidi="fa-IR"/>
        </w:rPr>
      </w:pPr>
      <w:r w:rsidRPr="00476C68">
        <w:rPr>
          <w:rtl/>
        </w:rPr>
        <w:lastRenderedPageBreak/>
        <w:t>در میان گذاشتن آرمان با همه</w:t>
      </w:r>
    </w:p>
    <w:p w14:paraId="003FA2E3" w14:textId="7FD1EE6A" w:rsidR="004A17E7" w:rsidRPr="00502BA7" w:rsidRDefault="00335E20" w:rsidP="00FB1DC5">
      <w:pPr>
        <w:pStyle w:val="ListParagraph"/>
        <w:numPr>
          <w:ilvl w:val="0"/>
          <w:numId w:val="106"/>
        </w:numPr>
        <w:rPr>
          <w:sz w:val="26"/>
          <w:rtl/>
        </w:rPr>
      </w:pPr>
      <w:r w:rsidRPr="00502BA7">
        <w:rPr>
          <w:sz w:val="26"/>
          <w:rtl/>
        </w:rPr>
        <w:t xml:space="preserve">تا زمانی که آرمانتان توسط تعداد </w:t>
      </w:r>
      <w:r w:rsidR="002D72FF">
        <w:rPr>
          <w:sz w:val="26"/>
          <w:rtl/>
        </w:rPr>
        <w:t>قابل‌توجه</w:t>
      </w:r>
      <w:r w:rsidR="002D72FF">
        <w:rPr>
          <w:rFonts w:hint="cs"/>
          <w:sz w:val="26"/>
          <w:rtl/>
        </w:rPr>
        <w:t>ی</w:t>
      </w:r>
      <w:r w:rsidRPr="00502BA7">
        <w:rPr>
          <w:sz w:val="26"/>
          <w:rtl/>
        </w:rPr>
        <w:t xml:space="preserve"> از </w:t>
      </w:r>
      <w:r w:rsidRPr="00502BA7">
        <w:rPr>
          <w:b/>
          <w:bCs/>
          <w:sz w:val="26"/>
          <w:u w:val="single"/>
          <w:rtl/>
        </w:rPr>
        <w:t>مشتریان</w:t>
      </w:r>
      <w:r w:rsidRPr="00502BA7">
        <w:rPr>
          <w:sz w:val="26"/>
          <w:rtl/>
        </w:rPr>
        <w:t xml:space="preserve"> و </w:t>
      </w:r>
      <w:r w:rsidR="002D72FF">
        <w:rPr>
          <w:b/>
          <w:bCs/>
          <w:sz w:val="26"/>
          <w:u w:val="single"/>
          <w:rtl/>
        </w:rPr>
        <w:t>سرمایه‌گذاران</w:t>
      </w:r>
      <w:r w:rsidRPr="00502BA7">
        <w:rPr>
          <w:sz w:val="26"/>
          <w:rtl/>
        </w:rPr>
        <w:t xml:space="preserve"> </w:t>
      </w:r>
      <w:r w:rsidRPr="00502BA7">
        <w:rPr>
          <w:b/>
          <w:bCs/>
          <w:sz w:val="26"/>
          <w:u w:val="single"/>
          <w:rtl/>
        </w:rPr>
        <w:t>پذیرفته</w:t>
      </w:r>
      <w:r w:rsidRPr="00502BA7">
        <w:rPr>
          <w:sz w:val="26"/>
          <w:rtl/>
        </w:rPr>
        <w:t xml:space="preserve"> نشود</w:t>
      </w:r>
      <w:r w:rsidRPr="00502BA7">
        <w:rPr>
          <w:rFonts w:hint="cs"/>
          <w:sz w:val="26"/>
          <w:rtl/>
        </w:rPr>
        <w:t>،</w:t>
      </w:r>
      <w:r w:rsidRPr="00502BA7">
        <w:rPr>
          <w:sz w:val="26"/>
          <w:rtl/>
        </w:rPr>
        <w:t xml:space="preserve"> محقق نخواهد شد. </w:t>
      </w:r>
    </w:p>
    <w:p w14:paraId="1F8F3B8A" w14:textId="51C7AE57" w:rsidR="004A17E7" w:rsidRPr="00502BA7" w:rsidRDefault="00335E20" w:rsidP="00FB1DC5">
      <w:pPr>
        <w:pStyle w:val="ListParagraph"/>
        <w:numPr>
          <w:ilvl w:val="0"/>
          <w:numId w:val="106"/>
        </w:numPr>
        <w:rPr>
          <w:sz w:val="26"/>
          <w:rtl/>
        </w:rPr>
      </w:pPr>
      <w:r w:rsidRPr="00502BA7">
        <w:rPr>
          <w:sz w:val="26"/>
          <w:rtl/>
        </w:rPr>
        <w:t xml:space="preserve">رویکرد </w:t>
      </w:r>
      <w:r w:rsidR="00D24F74">
        <w:rPr>
          <w:sz w:val="26"/>
          <w:rtl/>
        </w:rPr>
        <w:t>آرمان‌گرایانه</w:t>
      </w:r>
      <w:r w:rsidRPr="00502BA7">
        <w:rPr>
          <w:sz w:val="26"/>
          <w:rtl/>
        </w:rPr>
        <w:t xml:space="preserve"> </w:t>
      </w:r>
      <w:r w:rsidR="004306EB">
        <w:rPr>
          <w:sz w:val="26"/>
          <w:rtl/>
        </w:rPr>
        <w:t>به‌طور</w:t>
      </w:r>
      <w:r w:rsidRPr="00502BA7">
        <w:rPr>
          <w:sz w:val="26"/>
          <w:rtl/>
        </w:rPr>
        <w:t xml:space="preserve"> ذاتی با </w:t>
      </w:r>
      <w:r w:rsidRPr="00502BA7">
        <w:rPr>
          <w:b/>
          <w:bCs/>
          <w:sz w:val="26"/>
          <w:u w:val="single"/>
          <w:rtl/>
        </w:rPr>
        <w:t>شک</w:t>
      </w:r>
      <w:r w:rsidRPr="00502BA7">
        <w:rPr>
          <w:sz w:val="26"/>
          <w:rtl/>
        </w:rPr>
        <w:t xml:space="preserve"> و </w:t>
      </w:r>
      <w:r w:rsidRPr="00502BA7">
        <w:rPr>
          <w:b/>
          <w:bCs/>
          <w:sz w:val="26"/>
          <w:u w:val="single"/>
          <w:rtl/>
        </w:rPr>
        <w:t>تردید</w:t>
      </w:r>
      <w:r w:rsidRPr="00502BA7">
        <w:rPr>
          <w:sz w:val="26"/>
          <w:rtl/>
        </w:rPr>
        <w:t xml:space="preserve"> </w:t>
      </w:r>
      <w:r w:rsidR="004306EB">
        <w:rPr>
          <w:sz w:val="26"/>
          <w:rtl/>
        </w:rPr>
        <w:t>روبه‌رو</w:t>
      </w:r>
      <w:r w:rsidR="00D24F74">
        <w:rPr>
          <w:sz w:val="26"/>
          <w:rtl/>
        </w:rPr>
        <w:t xml:space="preserve"> می‌</w:t>
      </w:r>
      <w:r w:rsidRPr="00502BA7">
        <w:rPr>
          <w:sz w:val="26"/>
          <w:rtl/>
        </w:rPr>
        <w:t xml:space="preserve">شود. زیرا این رویکرد </w:t>
      </w:r>
      <w:r w:rsidRPr="00502BA7">
        <w:rPr>
          <w:b/>
          <w:bCs/>
          <w:sz w:val="26"/>
          <w:u w:val="single"/>
          <w:rtl/>
        </w:rPr>
        <w:t>مفهوم جدیدی</w:t>
      </w:r>
      <w:r w:rsidRPr="00502BA7">
        <w:rPr>
          <w:sz w:val="26"/>
          <w:rtl/>
        </w:rPr>
        <w:t xml:space="preserve"> را ارائه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Pr="00502BA7">
        <w:rPr>
          <w:sz w:val="26"/>
          <w:rtl/>
        </w:rPr>
        <w:t xml:space="preserve"> که </w:t>
      </w:r>
      <w:r w:rsidR="00D24F74">
        <w:rPr>
          <w:sz w:val="26"/>
          <w:rtl/>
        </w:rPr>
        <w:t>نه‌تنها</w:t>
      </w:r>
      <w:r w:rsidRPr="00502BA7">
        <w:rPr>
          <w:sz w:val="26"/>
          <w:rtl/>
        </w:rPr>
        <w:t xml:space="preserve"> ممکن است</w:t>
      </w:r>
      <w:r w:rsidRPr="00502BA7">
        <w:rPr>
          <w:rFonts w:hint="cs"/>
          <w:sz w:val="26"/>
          <w:rtl/>
        </w:rPr>
        <w:t xml:space="preserve"> </w:t>
      </w:r>
      <w:r w:rsidRPr="00502BA7">
        <w:rPr>
          <w:b/>
          <w:bCs/>
          <w:sz w:val="26"/>
          <w:u w:val="single"/>
          <w:rtl/>
        </w:rPr>
        <w:t>ناآشنا</w:t>
      </w:r>
      <w:r w:rsidRPr="00502BA7">
        <w:rPr>
          <w:sz w:val="26"/>
          <w:rtl/>
        </w:rPr>
        <w:t xml:space="preserve"> باشد، بلکه احتمال دارد با </w:t>
      </w:r>
      <w:r w:rsidR="004306EB">
        <w:rPr>
          <w:b/>
          <w:bCs/>
          <w:sz w:val="26"/>
          <w:u w:val="single"/>
          <w:rtl/>
        </w:rPr>
        <w:t>روش‌های</w:t>
      </w:r>
      <w:r w:rsidR="00D24F74">
        <w:rPr>
          <w:b/>
          <w:bCs/>
          <w:sz w:val="26"/>
          <w:u w:val="single"/>
          <w:rtl/>
        </w:rPr>
        <w:t xml:space="preserve"> </w:t>
      </w:r>
      <w:r w:rsidRPr="00502BA7">
        <w:rPr>
          <w:b/>
          <w:bCs/>
          <w:sz w:val="26"/>
          <w:u w:val="single"/>
          <w:rtl/>
        </w:rPr>
        <w:t>مرسوم فکر و عمل</w:t>
      </w:r>
      <w:r w:rsidRPr="00502BA7">
        <w:rPr>
          <w:sz w:val="26"/>
          <w:rtl/>
        </w:rPr>
        <w:t xml:space="preserve"> در </w:t>
      </w:r>
      <w:r w:rsidR="00D24F74">
        <w:rPr>
          <w:sz w:val="26"/>
          <w:rtl/>
        </w:rPr>
        <w:t>کسب‌وکار</w:t>
      </w:r>
      <w:r w:rsidRPr="00502BA7">
        <w:rPr>
          <w:sz w:val="26"/>
          <w:rtl/>
        </w:rPr>
        <w:t xml:space="preserve"> نیز </w:t>
      </w:r>
      <w:r w:rsidRPr="00502BA7">
        <w:rPr>
          <w:b/>
          <w:bCs/>
          <w:sz w:val="26"/>
          <w:u w:val="single"/>
          <w:rtl/>
        </w:rPr>
        <w:t>متضاد</w:t>
      </w:r>
      <w:r w:rsidRPr="00502BA7">
        <w:rPr>
          <w:sz w:val="26"/>
          <w:rtl/>
        </w:rPr>
        <w:t xml:space="preserve"> باشد. </w:t>
      </w:r>
    </w:p>
    <w:p w14:paraId="762D3CA7" w14:textId="3B8736C9" w:rsidR="004A17E7" w:rsidRPr="00502BA7" w:rsidRDefault="002D72FF" w:rsidP="00FB1DC5">
      <w:pPr>
        <w:pStyle w:val="ListParagraph"/>
        <w:numPr>
          <w:ilvl w:val="0"/>
          <w:numId w:val="106"/>
        </w:numPr>
        <w:rPr>
          <w:sz w:val="26"/>
          <w:rtl/>
        </w:rPr>
      </w:pPr>
      <w:r>
        <w:rPr>
          <w:sz w:val="26"/>
          <w:rtl/>
        </w:rPr>
        <w:t>هنگام</w:t>
      </w:r>
      <w:r>
        <w:rPr>
          <w:rFonts w:hint="cs"/>
          <w:sz w:val="26"/>
          <w:rtl/>
        </w:rPr>
        <w:t>ی‌</w:t>
      </w:r>
      <w:r>
        <w:rPr>
          <w:rFonts w:hint="eastAsia"/>
          <w:sz w:val="26"/>
          <w:rtl/>
        </w:rPr>
        <w:t>که</w:t>
      </w:r>
      <w:r w:rsidR="00335E20" w:rsidRPr="00502BA7">
        <w:rPr>
          <w:sz w:val="26"/>
          <w:rtl/>
        </w:rPr>
        <w:t xml:space="preserve"> </w:t>
      </w:r>
      <w:r>
        <w:rPr>
          <w:sz w:val="26"/>
          <w:rtl/>
        </w:rPr>
        <w:t>استراتژ</w:t>
      </w:r>
      <w:r>
        <w:rPr>
          <w:rFonts w:hint="cs"/>
          <w:sz w:val="26"/>
          <w:rtl/>
        </w:rPr>
        <w:t>ی‌</w:t>
      </w:r>
      <w:r>
        <w:rPr>
          <w:rFonts w:hint="eastAsia"/>
          <w:sz w:val="26"/>
          <w:rtl/>
        </w:rPr>
        <w:t>تان</w:t>
      </w:r>
      <w:r w:rsidR="00335E20" w:rsidRPr="00502BA7">
        <w:rPr>
          <w:sz w:val="26"/>
          <w:rtl/>
        </w:rPr>
        <w:t xml:space="preserve"> را طراحی</w:t>
      </w:r>
      <w:r w:rsidR="00D24F74">
        <w:rPr>
          <w:sz w:val="26"/>
          <w:rtl/>
        </w:rPr>
        <w:t xml:space="preserve"> </w:t>
      </w:r>
      <w:r w:rsidR="004D3E25">
        <w:rPr>
          <w:sz w:val="26"/>
          <w:rtl/>
        </w:rPr>
        <w:t>می‌کنید</w:t>
      </w:r>
      <w:r w:rsidR="00335E20" w:rsidRPr="00502BA7">
        <w:rPr>
          <w:sz w:val="26"/>
          <w:rtl/>
        </w:rPr>
        <w:t xml:space="preserve">، نیاز دارید آن را با دیگران در میان بگذارید تا </w:t>
      </w:r>
      <w:r w:rsidR="00335E20" w:rsidRPr="00502BA7">
        <w:rPr>
          <w:b/>
          <w:bCs/>
          <w:sz w:val="26"/>
          <w:u w:val="single"/>
          <w:rtl/>
        </w:rPr>
        <w:t>مشتریان</w:t>
      </w:r>
      <w:r w:rsidR="00335E20" w:rsidRPr="00502BA7">
        <w:rPr>
          <w:sz w:val="26"/>
          <w:rtl/>
        </w:rPr>
        <w:t xml:space="preserve"> را </w:t>
      </w:r>
      <w:r w:rsidR="00335E20" w:rsidRPr="00502BA7">
        <w:rPr>
          <w:b/>
          <w:bCs/>
          <w:sz w:val="26"/>
          <w:u w:val="single"/>
          <w:rtl/>
        </w:rPr>
        <w:t>متقاعد</w:t>
      </w:r>
      <w:r w:rsidR="00335E20" w:rsidRPr="00502BA7">
        <w:rPr>
          <w:sz w:val="26"/>
          <w:rtl/>
        </w:rPr>
        <w:t xml:space="preserve"> به </w:t>
      </w:r>
      <w:r w:rsidR="00335E20" w:rsidRPr="00502BA7">
        <w:rPr>
          <w:b/>
          <w:bCs/>
          <w:sz w:val="26"/>
          <w:u w:val="single"/>
          <w:rtl/>
        </w:rPr>
        <w:t>خرید</w:t>
      </w:r>
      <w:r w:rsidR="00335E20" w:rsidRPr="00502BA7">
        <w:rPr>
          <w:sz w:val="26"/>
          <w:rtl/>
        </w:rPr>
        <w:t xml:space="preserve"> و </w:t>
      </w:r>
      <w:r>
        <w:rPr>
          <w:b/>
          <w:bCs/>
          <w:sz w:val="26"/>
          <w:u w:val="single"/>
          <w:rtl/>
        </w:rPr>
        <w:t>سرمایه‌گذاران</w:t>
      </w:r>
      <w:r w:rsidR="00335E20" w:rsidRPr="00502BA7">
        <w:rPr>
          <w:sz w:val="26"/>
          <w:rtl/>
        </w:rPr>
        <w:t xml:space="preserve"> را متقاعد</w:t>
      </w:r>
      <w:r w:rsidR="00335E20" w:rsidRPr="00502BA7">
        <w:rPr>
          <w:rFonts w:hint="cs"/>
          <w:sz w:val="26"/>
          <w:rtl/>
        </w:rPr>
        <w:t xml:space="preserve"> </w:t>
      </w:r>
      <w:r w:rsidR="00335E20" w:rsidRPr="00502BA7">
        <w:rPr>
          <w:sz w:val="26"/>
          <w:rtl/>
        </w:rPr>
        <w:t xml:space="preserve">به </w:t>
      </w:r>
      <w:r w:rsidR="004306EB">
        <w:rPr>
          <w:b/>
          <w:bCs/>
          <w:sz w:val="26"/>
          <w:u w:val="single"/>
          <w:rtl/>
        </w:rPr>
        <w:t>سرمایه‌گذاری</w:t>
      </w:r>
      <w:r w:rsidR="00335E20" w:rsidRPr="00502BA7">
        <w:rPr>
          <w:sz w:val="26"/>
          <w:rtl/>
        </w:rPr>
        <w:t xml:space="preserve"> کنید. </w:t>
      </w:r>
    </w:p>
    <w:p w14:paraId="4DFDDE22" w14:textId="736A6822" w:rsidR="00EF6EBF" w:rsidRPr="00502BA7" w:rsidRDefault="004306EB" w:rsidP="00FB1DC5">
      <w:pPr>
        <w:pStyle w:val="ListParagraph"/>
        <w:numPr>
          <w:ilvl w:val="0"/>
          <w:numId w:val="106"/>
        </w:numPr>
        <w:rPr>
          <w:sz w:val="26"/>
          <w:rtl/>
        </w:rPr>
      </w:pPr>
      <w:r>
        <w:rPr>
          <w:sz w:val="26"/>
          <w:rtl/>
        </w:rPr>
        <w:t>به‌طور</w:t>
      </w:r>
      <w:r w:rsidR="00335E20" w:rsidRPr="00502BA7">
        <w:rPr>
          <w:sz w:val="26"/>
          <w:rtl/>
        </w:rPr>
        <w:t xml:space="preserve"> مشخص، باید آرمانتان را </w:t>
      </w:r>
      <w:r w:rsidR="00D24F74">
        <w:rPr>
          <w:sz w:val="26"/>
          <w:rtl/>
        </w:rPr>
        <w:t>کاملاً</w:t>
      </w:r>
      <w:r w:rsidR="00335E20" w:rsidRPr="00502BA7">
        <w:rPr>
          <w:sz w:val="26"/>
          <w:rtl/>
        </w:rPr>
        <w:t xml:space="preserve"> با </w:t>
      </w:r>
      <w:r w:rsidR="00335E20" w:rsidRPr="00502BA7">
        <w:rPr>
          <w:b/>
          <w:bCs/>
          <w:sz w:val="26"/>
          <w:u w:val="single"/>
          <w:rtl/>
        </w:rPr>
        <w:t>کارکنان</w:t>
      </w:r>
      <w:r w:rsidR="00335E20" w:rsidRPr="00502BA7">
        <w:rPr>
          <w:sz w:val="26"/>
          <w:rtl/>
        </w:rPr>
        <w:t xml:space="preserve"> و </w:t>
      </w:r>
      <w:r w:rsidR="00335E20" w:rsidRPr="00502BA7">
        <w:rPr>
          <w:b/>
          <w:bCs/>
          <w:sz w:val="26"/>
          <w:u w:val="single"/>
          <w:rtl/>
        </w:rPr>
        <w:t>مشتریان</w:t>
      </w:r>
      <w:r w:rsidR="00335E20" w:rsidRPr="00502BA7">
        <w:rPr>
          <w:sz w:val="26"/>
          <w:rtl/>
        </w:rPr>
        <w:t xml:space="preserve"> در میان بگذارید، زیرا این دو گروه به </w:t>
      </w:r>
      <w:r w:rsidR="00335E20" w:rsidRPr="00502BA7">
        <w:rPr>
          <w:b/>
          <w:bCs/>
          <w:sz w:val="26"/>
          <w:u w:val="single"/>
          <w:rtl/>
        </w:rPr>
        <w:t>مدافعان</w:t>
      </w:r>
      <w:r w:rsidR="00335E20" w:rsidRPr="00502BA7">
        <w:rPr>
          <w:sz w:val="26"/>
          <w:rtl/>
        </w:rPr>
        <w:t xml:space="preserve"> شما و برندتان تبدیل خواهند شد. </w:t>
      </w:r>
    </w:p>
    <w:p w14:paraId="7C38F1D2" w14:textId="3D432DAF" w:rsidR="00335E20" w:rsidRPr="00502BA7" w:rsidRDefault="004306EB" w:rsidP="00FB1DC5">
      <w:pPr>
        <w:pStyle w:val="ListParagraph"/>
        <w:numPr>
          <w:ilvl w:val="0"/>
          <w:numId w:val="106"/>
        </w:numPr>
        <w:rPr>
          <w:sz w:val="26"/>
        </w:rPr>
      </w:pPr>
      <w:r>
        <w:rPr>
          <w:sz w:val="26"/>
          <w:rtl/>
        </w:rPr>
        <w:t>درنهایت</w:t>
      </w:r>
      <w:r w:rsidR="00335E20" w:rsidRPr="00502BA7">
        <w:rPr>
          <w:sz w:val="26"/>
          <w:rtl/>
        </w:rPr>
        <w:t xml:space="preserve"> اینکه باید </w:t>
      </w:r>
      <w:r w:rsidR="002D72FF">
        <w:rPr>
          <w:b/>
          <w:bCs/>
          <w:sz w:val="26"/>
          <w:u w:val="single"/>
          <w:rtl/>
        </w:rPr>
        <w:t>موفق</w:t>
      </w:r>
      <w:r w:rsidR="002D72FF">
        <w:rPr>
          <w:rFonts w:hint="cs"/>
          <w:b/>
          <w:bCs/>
          <w:sz w:val="26"/>
          <w:u w:val="single"/>
          <w:rtl/>
        </w:rPr>
        <w:t>ی</w:t>
      </w:r>
      <w:r w:rsidR="002D72FF">
        <w:rPr>
          <w:rFonts w:hint="eastAsia"/>
          <w:b/>
          <w:bCs/>
          <w:sz w:val="26"/>
          <w:u w:val="single"/>
          <w:rtl/>
        </w:rPr>
        <w:t>ت‌ها</w:t>
      </w:r>
      <w:r w:rsidR="002D72FF">
        <w:rPr>
          <w:rFonts w:hint="cs"/>
          <w:b/>
          <w:bCs/>
          <w:sz w:val="26"/>
          <w:u w:val="single"/>
          <w:rtl/>
        </w:rPr>
        <w:t>ی</w:t>
      </w:r>
      <w:r w:rsidR="00335E20" w:rsidRPr="00502BA7">
        <w:rPr>
          <w:b/>
          <w:bCs/>
          <w:sz w:val="26"/>
          <w:u w:val="single"/>
          <w:rtl/>
        </w:rPr>
        <w:t xml:space="preserve"> زودهنگام</w:t>
      </w:r>
      <w:r w:rsidR="00335E20" w:rsidRPr="00502BA7">
        <w:rPr>
          <w:sz w:val="26"/>
          <w:rtl/>
        </w:rPr>
        <w:t xml:space="preserve"> خودتان را </w:t>
      </w:r>
      <w:r w:rsidR="00335E20" w:rsidRPr="00502BA7">
        <w:rPr>
          <w:b/>
          <w:bCs/>
          <w:sz w:val="26"/>
          <w:u w:val="single"/>
          <w:rtl/>
        </w:rPr>
        <w:t>جشن</w:t>
      </w:r>
      <w:r w:rsidR="00335E20" w:rsidRPr="00502BA7">
        <w:rPr>
          <w:sz w:val="26"/>
          <w:rtl/>
        </w:rPr>
        <w:t xml:space="preserve"> بگیرید و </w:t>
      </w:r>
      <w:r w:rsidR="00D24F74">
        <w:rPr>
          <w:sz w:val="26"/>
          <w:rtl/>
        </w:rPr>
        <w:t>آن‌ها</w:t>
      </w:r>
      <w:r w:rsidR="00335E20" w:rsidRPr="00502BA7">
        <w:rPr>
          <w:sz w:val="26"/>
          <w:rtl/>
        </w:rPr>
        <w:t xml:space="preserve"> را</w:t>
      </w:r>
      <w:r w:rsidR="00335E20" w:rsidRPr="00502BA7">
        <w:rPr>
          <w:rFonts w:hint="cs"/>
          <w:sz w:val="26"/>
          <w:rtl/>
        </w:rPr>
        <w:t xml:space="preserve"> </w:t>
      </w:r>
      <w:r w:rsidR="00335E20" w:rsidRPr="00502BA7">
        <w:rPr>
          <w:b/>
          <w:bCs/>
          <w:sz w:val="26"/>
          <w:u w:val="single"/>
          <w:rtl/>
        </w:rPr>
        <w:t>اعلام</w:t>
      </w:r>
      <w:r w:rsidR="00335E20" w:rsidRPr="00502BA7">
        <w:rPr>
          <w:sz w:val="26"/>
          <w:rtl/>
        </w:rPr>
        <w:t xml:space="preserve"> کنید تا نشان دهید </w:t>
      </w:r>
      <w:r w:rsidR="002D72FF">
        <w:rPr>
          <w:sz w:val="26"/>
          <w:rtl/>
        </w:rPr>
        <w:t>آرمانتان</w:t>
      </w:r>
      <w:r w:rsidR="00335E20" w:rsidRPr="00502BA7">
        <w:rPr>
          <w:sz w:val="26"/>
          <w:rtl/>
        </w:rPr>
        <w:t xml:space="preserve"> </w:t>
      </w:r>
      <w:r w:rsidR="00335E20" w:rsidRPr="00502BA7">
        <w:rPr>
          <w:b/>
          <w:bCs/>
          <w:sz w:val="26"/>
          <w:u w:val="single"/>
          <w:rtl/>
        </w:rPr>
        <w:t>کشش و اعتبار لازم</w:t>
      </w:r>
      <w:r w:rsidR="00335E20" w:rsidRPr="00502BA7">
        <w:rPr>
          <w:sz w:val="26"/>
          <w:rtl/>
        </w:rPr>
        <w:t xml:space="preserve"> را دارد.</w:t>
      </w:r>
    </w:p>
    <w:p w14:paraId="746B0BD0" w14:textId="31234FD1" w:rsidR="00331532" w:rsidRPr="00331532" w:rsidRDefault="002D72FF" w:rsidP="00FB1DC5">
      <w:pPr>
        <w:pStyle w:val="ListParagraph"/>
        <w:numPr>
          <w:ilvl w:val="0"/>
          <w:numId w:val="106"/>
        </w:numPr>
      </w:pPr>
      <w:r>
        <w:rPr>
          <w:sz w:val="26"/>
          <w:rtl/>
        </w:rPr>
        <w:t>ازآنجا</w:t>
      </w:r>
      <w:r>
        <w:rPr>
          <w:rFonts w:hint="cs"/>
          <w:sz w:val="26"/>
          <w:rtl/>
        </w:rPr>
        <w:t>یی‌</w:t>
      </w:r>
      <w:r>
        <w:rPr>
          <w:rFonts w:hint="eastAsia"/>
          <w:sz w:val="26"/>
          <w:rtl/>
        </w:rPr>
        <w:t>که</w:t>
      </w:r>
      <w:r w:rsidR="00335E20" w:rsidRPr="00502BA7">
        <w:rPr>
          <w:sz w:val="26"/>
          <w:rtl/>
        </w:rPr>
        <w:t xml:space="preserve"> در حال خلق بازار جدید هستید</w:t>
      </w:r>
      <w:r w:rsidR="00335E20" w:rsidRPr="00502BA7">
        <w:rPr>
          <w:rFonts w:hint="cs"/>
          <w:sz w:val="26"/>
          <w:rtl/>
        </w:rPr>
        <w:t>،</w:t>
      </w:r>
      <w:r w:rsidR="00335E20" w:rsidRPr="00502BA7">
        <w:rPr>
          <w:sz w:val="26"/>
          <w:rtl/>
        </w:rPr>
        <w:t xml:space="preserve"> اشخاصی را راهنمایی</w:t>
      </w:r>
      <w:r w:rsidR="00D24F74">
        <w:rPr>
          <w:sz w:val="26"/>
          <w:rtl/>
        </w:rPr>
        <w:t xml:space="preserve"> </w:t>
      </w:r>
      <w:r w:rsidR="004D3E25">
        <w:rPr>
          <w:sz w:val="26"/>
          <w:rtl/>
        </w:rPr>
        <w:t>می‌کنید</w:t>
      </w:r>
      <w:r w:rsidR="00335E20" w:rsidRPr="00502BA7">
        <w:rPr>
          <w:sz w:val="26"/>
          <w:rtl/>
        </w:rPr>
        <w:t xml:space="preserve"> که هنوز هم پای این اتفاق تغییر </w:t>
      </w:r>
      <w:r>
        <w:rPr>
          <w:sz w:val="26"/>
          <w:rtl/>
        </w:rPr>
        <w:t>نکرده‌اند</w:t>
      </w:r>
      <w:r w:rsidR="00335E20" w:rsidRPr="00502BA7">
        <w:rPr>
          <w:sz w:val="26"/>
          <w:rtl/>
        </w:rPr>
        <w:t xml:space="preserve">. بنابراین لازم است برای </w:t>
      </w:r>
      <w:r w:rsidR="00335E20" w:rsidRPr="0057408D">
        <w:rPr>
          <w:b/>
          <w:bCs/>
          <w:sz w:val="26"/>
          <w:u w:val="single"/>
          <w:rtl/>
        </w:rPr>
        <w:t>ترغیب</w:t>
      </w:r>
      <w:r w:rsidR="00335E20" w:rsidRPr="00502BA7">
        <w:rPr>
          <w:sz w:val="26"/>
          <w:rtl/>
        </w:rPr>
        <w:t xml:space="preserve"> و </w:t>
      </w:r>
      <w:r w:rsidR="00335E20" w:rsidRPr="0057408D">
        <w:rPr>
          <w:b/>
          <w:bCs/>
          <w:sz w:val="26"/>
          <w:u w:val="single"/>
          <w:rtl/>
        </w:rPr>
        <w:t>آموزش</w:t>
      </w:r>
      <w:r w:rsidR="00335E20" w:rsidRPr="00502BA7">
        <w:rPr>
          <w:sz w:val="26"/>
          <w:rtl/>
        </w:rPr>
        <w:t xml:space="preserve"> </w:t>
      </w:r>
      <w:r w:rsidR="00B118C9">
        <w:rPr>
          <w:b/>
          <w:bCs/>
          <w:sz w:val="26"/>
          <w:u w:val="single"/>
          <w:rtl/>
        </w:rPr>
        <w:t>مصرف‌کنندگان</w:t>
      </w:r>
      <w:r w:rsidR="00335E20" w:rsidRPr="00502BA7">
        <w:rPr>
          <w:sz w:val="26"/>
          <w:rtl/>
        </w:rPr>
        <w:t xml:space="preserve"> و </w:t>
      </w:r>
      <w:r>
        <w:rPr>
          <w:b/>
          <w:bCs/>
          <w:sz w:val="26"/>
          <w:u w:val="single"/>
          <w:rtl/>
        </w:rPr>
        <w:t>سرمایه‌گذاران</w:t>
      </w:r>
      <w:r w:rsidR="00335E20" w:rsidRPr="00502BA7">
        <w:rPr>
          <w:sz w:val="26"/>
          <w:rtl/>
        </w:rPr>
        <w:t xml:space="preserve"> زمان و تلاش صرف کنید و </w:t>
      </w:r>
      <w:r>
        <w:rPr>
          <w:sz w:val="26"/>
          <w:rtl/>
        </w:rPr>
        <w:t>پ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امتان</w:t>
      </w:r>
      <w:r w:rsidR="00335E20" w:rsidRPr="00502BA7">
        <w:rPr>
          <w:sz w:val="26"/>
          <w:rtl/>
        </w:rPr>
        <w:t xml:space="preserve"> را با سطح اشخاص</w:t>
      </w:r>
      <w:r w:rsidR="00335E20" w:rsidRPr="00502BA7">
        <w:rPr>
          <w:rFonts w:hint="cs"/>
          <w:sz w:val="26"/>
          <w:rtl/>
        </w:rPr>
        <w:t xml:space="preserve"> </w:t>
      </w:r>
      <w:r w:rsidR="00335E20" w:rsidRPr="00502BA7">
        <w:rPr>
          <w:sz w:val="26"/>
          <w:rtl/>
        </w:rPr>
        <w:t>ناآگاه متناسب کنید.</w:t>
      </w:r>
      <w:r w:rsidR="00331532">
        <w:rPr>
          <w:rFonts w:hint="cs"/>
          <w:sz w:val="26"/>
          <w:rtl/>
        </w:rPr>
        <w:t xml:space="preserve"> </w:t>
      </w:r>
    </w:p>
    <w:p w14:paraId="134CCBAD" w14:textId="1FF67E7E" w:rsidR="00331532" w:rsidRDefault="00331532" w:rsidP="00331532">
      <w:pPr>
        <w:pStyle w:val="Heading2"/>
        <w:rPr>
          <w:rtl/>
        </w:rPr>
      </w:pPr>
      <w:bookmarkStart w:id="57" w:name="_Toc168503357"/>
      <w:r>
        <w:rPr>
          <w:rFonts w:hint="cs"/>
          <w:rtl/>
        </w:rPr>
        <w:t xml:space="preserve">رویکرد </w:t>
      </w:r>
      <w:r w:rsidR="00D24F74">
        <w:rPr>
          <w:rFonts w:hint="cs"/>
          <w:rtl/>
        </w:rPr>
        <w:t>آرمان‌گرایانه</w:t>
      </w:r>
      <w:r>
        <w:rPr>
          <w:rFonts w:hint="cs"/>
          <w:rtl/>
        </w:rPr>
        <w:t xml:space="preserve"> در عمل: </w:t>
      </w:r>
      <w:r w:rsidR="00D24F74">
        <w:rPr>
          <w:rFonts w:hint="cs"/>
          <w:rtl/>
        </w:rPr>
        <w:t>پیاده‌سازی</w:t>
      </w:r>
      <w:bookmarkEnd w:id="57"/>
      <w:r>
        <w:rPr>
          <w:rFonts w:hint="cs"/>
          <w:rtl/>
        </w:rPr>
        <w:t xml:space="preserve"> </w:t>
      </w:r>
    </w:p>
    <w:p w14:paraId="652BCA2F" w14:textId="7D28F7A8" w:rsidR="00151E3E" w:rsidRPr="00003F13" w:rsidRDefault="00F45B53" w:rsidP="00FB1DC5">
      <w:pPr>
        <w:pStyle w:val="ListParagraph"/>
        <w:numPr>
          <w:ilvl w:val="0"/>
          <w:numId w:val="107"/>
        </w:numPr>
        <w:rPr>
          <w:sz w:val="26"/>
          <w:rtl/>
        </w:rPr>
      </w:pPr>
      <w:r w:rsidRPr="00003F13">
        <w:rPr>
          <w:b/>
          <w:bCs/>
          <w:sz w:val="26"/>
          <w:u w:val="single"/>
          <w:rtl/>
        </w:rPr>
        <w:t>زمان</w:t>
      </w:r>
      <w:r w:rsidRPr="00003F13">
        <w:rPr>
          <w:sz w:val="26"/>
          <w:rtl/>
        </w:rPr>
        <w:t xml:space="preserve"> </w:t>
      </w:r>
      <w:r w:rsidR="00D24F74">
        <w:rPr>
          <w:sz w:val="26"/>
          <w:rtl/>
        </w:rPr>
        <w:t>به‌واسطه</w:t>
      </w:r>
      <w:r w:rsidRPr="00003F13">
        <w:rPr>
          <w:sz w:val="26"/>
          <w:rtl/>
        </w:rPr>
        <w:t xml:space="preserve"> تأکید روی </w:t>
      </w:r>
      <w:r w:rsidR="00D24F74">
        <w:rPr>
          <w:b/>
          <w:bCs/>
          <w:sz w:val="26"/>
          <w:u w:val="single"/>
          <w:rtl/>
        </w:rPr>
        <w:t>انعطاف‌پذیری</w:t>
      </w:r>
      <w:r w:rsidRPr="00003F13">
        <w:rPr>
          <w:sz w:val="26"/>
          <w:rtl/>
        </w:rPr>
        <w:t xml:space="preserve"> در برابر </w:t>
      </w:r>
      <w:r w:rsidRPr="00003F13">
        <w:rPr>
          <w:b/>
          <w:bCs/>
          <w:sz w:val="26"/>
          <w:u w:val="single"/>
          <w:rtl/>
        </w:rPr>
        <w:t>موانع غیرمنتظره</w:t>
      </w:r>
      <w:r w:rsidRPr="00003F13">
        <w:rPr>
          <w:sz w:val="26"/>
          <w:rtl/>
        </w:rPr>
        <w:t xml:space="preserve"> و </w:t>
      </w:r>
      <w:r w:rsidR="00D24F74">
        <w:rPr>
          <w:b/>
          <w:bCs/>
          <w:sz w:val="26"/>
          <w:u w:val="single"/>
          <w:rtl/>
        </w:rPr>
        <w:t>پیاده‌سازی</w:t>
      </w:r>
      <w:r w:rsidRPr="00003F13">
        <w:rPr>
          <w:sz w:val="26"/>
          <w:rtl/>
        </w:rPr>
        <w:t xml:space="preserve"> </w:t>
      </w:r>
      <w:r w:rsidRPr="00003F13">
        <w:rPr>
          <w:b/>
          <w:bCs/>
          <w:sz w:val="26"/>
          <w:u w:val="single"/>
          <w:rtl/>
        </w:rPr>
        <w:t>سریع</w:t>
      </w:r>
      <w:r w:rsidRPr="00003F13">
        <w:rPr>
          <w:sz w:val="26"/>
          <w:rtl/>
        </w:rPr>
        <w:t xml:space="preserve"> </w:t>
      </w:r>
      <w:r w:rsidR="00D24F74">
        <w:rPr>
          <w:sz w:val="26"/>
          <w:rtl/>
        </w:rPr>
        <w:t>به‌منظور</w:t>
      </w:r>
      <w:r w:rsidRPr="00003F13">
        <w:rPr>
          <w:sz w:val="26"/>
          <w:rtl/>
        </w:rPr>
        <w:t xml:space="preserve"> </w:t>
      </w:r>
      <w:r w:rsidRPr="00003F13">
        <w:rPr>
          <w:b/>
          <w:bCs/>
          <w:sz w:val="26"/>
          <w:u w:val="single"/>
          <w:rtl/>
        </w:rPr>
        <w:t>پیشتازی</w:t>
      </w:r>
      <w:r w:rsidRPr="00003F13">
        <w:rPr>
          <w:sz w:val="26"/>
          <w:rtl/>
        </w:rPr>
        <w:t xml:space="preserve"> نسبت به دیگران، </w:t>
      </w:r>
      <w:r w:rsidRPr="00003F13">
        <w:rPr>
          <w:b/>
          <w:bCs/>
          <w:sz w:val="26"/>
          <w:u w:val="single"/>
          <w:rtl/>
        </w:rPr>
        <w:t>ابزاری برای تحقق آرمان</w:t>
      </w:r>
      <w:r w:rsidRPr="00003F13">
        <w:rPr>
          <w:sz w:val="26"/>
          <w:rtl/>
        </w:rPr>
        <w:t xml:space="preserve"> است. </w:t>
      </w:r>
    </w:p>
    <w:p w14:paraId="27638744" w14:textId="333A05ED" w:rsidR="00065C2B" w:rsidRDefault="00F45B53" w:rsidP="00FB1DC5">
      <w:pPr>
        <w:pStyle w:val="ListParagraph"/>
        <w:numPr>
          <w:ilvl w:val="0"/>
          <w:numId w:val="107"/>
        </w:numPr>
        <w:rPr>
          <w:sz w:val="26"/>
        </w:rPr>
      </w:pPr>
      <w:r w:rsidRPr="00003F13">
        <w:rPr>
          <w:sz w:val="26"/>
          <w:rtl/>
        </w:rPr>
        <w:t xml:space="preserve">اصول راهنمای سازمانی در رویکرد </w:t>
      </w:r>
      <w:r w:rsidR="00D24F74">
        <w:rPr>
          <w:sz w:val="26"/>
          <w:rtl/>
        </w:rPr>
        <w:t>آرمان‌گرایانه</w:t>
      </w:r>
      <w:r w:rsidRPr="00003F13">
        <w:rPr>
          <w:sz w:val="26"/>
          <w:rtl/>
        </w:rPr>
        <w:t xml:space="preserve"> شامل </w:t>
      </w:r>
    </w:p>
    <w:p w14:paraId="7EDD8663" w14:textId="77777777" w:rsidR="00065C2B" w:rsidRDefault="00F45B53" w:rsidP="00FB1DC5">
      <w:pPr>
        <w:pStyle w:val="ListParagraph"/>
        <w:numPr>
          <w:ilvl w:val="1"/>
          <w:numId w:val="107"/>
        </w:numPr>
        <w:rPr>
          <w:sz w:val="26"/>
        </w:rPr>
      </w:pPr>
      <w:r w:rsidRPr="00003F13">
        <w:rPr>
          <w:b/>
          <w:bCs/>
          <w:sz w:val="26"/>
          <w:u w:val="single"/>
          <w:rtl/>
        </w:rPr>
        <w:t>وضوح اهداف</w:t>
      </w:r>
      <w:r w:rsidRPr="00003F13">
        <w:rPr>
          <w:sz w:val="26"/>
          <w:rtl/>
        </w:rPr>
        <w:t xml:space="preserve">، </w:t>
      </w:r>
    </w:p>
    <w:p w14:paraId="3ED3909B" w14:textId="176A280E" w:rsidR="00F8519D" w:rsidRPr="00003F13" w:rsidRDefault="00F45B53" w:rsidP="00FB1DC5">
      <w:pPr>
        <w:pStyle w:val="ListParagraph"/>
        <w:numPr>
          <w:ilvl w:val="1"/>
          <w:numId w:val="107"/>
        </w:numPr>
        <w:rPr>
          <w:sz w:val="26"/>
          <w:rtl/>
        </w:rPr>
      </w:pPr>
      <w:r w:rsidRPr="00003F13">
        <w:rPr>
          <w:b/>
          <w:bCs/>
          <w:sz w:val="26"/>
          <w:u w:val="single"/>
          <w:rtl/>
        </w:rPr>
        <w:t>سرعت</w:t>
      </w:r>
      <w:r w:rsidRPr="00003F13">
        <w:rPr>
          <w:sz w:val="26"/>
          <w:rtl/>
        </w:rPr>
        <w:t xml:space="preserve"> و</w:t>
      </w:r>
      <w:r w:rsidRPr="00003F13">
        <w:rPr>
          <w:rFonts w:hint="cs"/>
          <w:sz w:val="26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انعطاف‌پذیری</w:t>
      </w:r>
      <w:r w:rsidRPr="00003F13">
        <w:rPr>
          <w:b/>
          <w:bCs/>
          <w:sz w:val="26"/>
          <w:u w:val="single"/>
          <w:rtl/>
        </w:rPr>
        <w:t xml:space="preserve"> در روش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="002D72FF">
        <w:rPr>
          <w:sz w:val="26"/>
          <w:rtl/>
        </w:rPr>
        <w:t>ازجمله</w:t>
      </w:r>
      <w:r w:rsidRPr="00003F13">
        <w:rPr>
          <w:sz w:val="26"/>
          <w:rtl/>
        </w:rPr>
        <w:t xml:space="preserve"> مدیریت </w:t>
      </w:r>
      <w:r w:rsidRPr="00065C2B">
        <w:rPr>
          <w:b/>
          <w:bCs/>
          <w:sz w:val="26"/>
          <w:u w:val="single"/>
          <w:rtl/>
        </w:rPr>
        <w:t>اطلاعات</w:t>
      </w:r>
      <w:r w:rsidRPr="00003F13">
        <w:rPr>
          <w:sz w:val="26"/>
          <w:rtl/>
        </w:rPr>
        <w:t xml:space="preserve">، </w:t>
      </w:r>
      <w:r w:rsidRPr="00065C2B">
        <w:rPr>
          <w:b/>
          <w:bCs/>
          <w:sz w:val="26"/>
          <w:u w:val="single"/>
          <w:rtl/>
        </w:rPr>
        <w:t>ساختار سازمانی</w:t>
      </w:r>
      <w:r w:rsidRPr="00003F13">
        <w:rPr>
          <w:sz w:val="26"/>
          <w:rtl/>
        </w:rPr>
        <w:t xml:space="preserve"> و </w:t>
      </w:r>
      <w:r w:rsidRPr="00065C2B">
        <w:rPr>
          <w:b/>
          <w:bCs/>
          <w:sz w:val="26"/>
          <w:u w:val="single"/>
          <w:rtl/>
        </w:rPr>
        <w:t>رهبری</w:t>
      </w:r>
      <w:r w:rsidRPr="00003F13">
        <w:rPr>
          <w:sz w:val="26"/>
          <w:rtl/>
        </w:rPr>
        <w:t xml:space="preserve"> است.</w:t>
      </w:r>
    </w:p>
    <w:p w14:paraId="4F1BFDD7" w14:textId="77777777" w:rsidR="00F45B53" w:rsidRDefault="00F45B53" w:rsidP="00F45B53">
      <w:pPr>
        <w:pStyle w:val="Heading3"/>
        <w:rPr>
          <w:lang w:bidi="fa-IR"/>
        </w:rPr>
      </w:pPr>
      <w:r w:rsidRPr="00476C68">
        <w:rPr>
          <w:rtl/>
        </w:rPr>
        <w:t>اطلاعات</w:t>
      </w:r>
    </w:p>
    <w:p w14:paraId="1474A280" w14:textId="7253E46B" w:rsidR="00065C2B" w:rsidRDefault="00065C2B" w:rsidP="00FB1DC5">
      <w:pPr>
        <w:pStyle w:val="ListParagraph"/>
        <w:numPr>
          <w:ilvl w:val="0"/>
          <w:numId w:val="108"/>
        </w:numPr>
        <w:rPr>
          <w:sz w:val="26"/>
        </w:rPr>
      </w:pPr>
      <w:r w:rsidRPr="00065C2B">
        <w:rPr>
          <w:sz w:val="26"/>
          <w:rtl/>
        </w:rPr>
        <w:t xml:space="preserve">عوامل اصلی موفقیت در رویکرد </w:t>
      </w:r>
      <w:r w:rsidR="00D24F74">
        <w:rPr>
          <w:sz w:val="26"/>
          <w:rtl/>
        </w:rPr>
        <w:t>آرمان‌گرایانه</w:t>
      </w:r>
      <w:r>
        <w:rPr>
          <w:rFonts w:hint="cs"/>
          <w:sz w:val="26"/>
          <w:rtl/>
        </w:rPr>
        <w:t>:</w:t>
      </w:r>
    </w:p>
    <w:p w14:paraId="66C00410" w14:textId="5A50BD59" w:rsidR="00065C2B" w:rsidRDefault="00F45B53" w:rsidP="00FB1DC5">
      <w:pPr>
        <w:pStyle w:val="ListParagraph"/>
        <w:numPr>
          <w:ilvl w:val="1"/>
          <w:numId w:val="108"/>
        </w:numPr>
        <w:rPr>
          <w:sz w:val="26"/>
        </w:rPr>
      </w:pPr>
      <w:r w:rsidRPr="00065C2B">
        <w:rPr>
          <w:sz w:val="26"/>
          <w:rtl/>
        </w:rPr>
        <w:t xml:space="preserve">تشخیص </w:t>
      </w:r>
      <w:r w:rsidRPr="00065C2B">
        <w:rPr>
          <w:b/>
          <w:bCs/>
          <w:sz w:val="26"/>
          <w:u w:val="single"/>
          <w:rtl/>
        </w:rPr>
        <w:t>زودهنگام</w:t>
      </w:r>
      <w:r w:rsidRPr="00065C2B">
        <w:rPr>
          <w:sz w:val="26"/>
          <w:rtl/>
        </w:rPr>
        <w:t xml:space="preserve"> </w:t>
      </w:r>
      <w:r w:rsidR="002D72FF">
        <w:rPr>
          <w:b/>
          <w:bCs/>
          <w:sz w:val="26"/>
          <w:u w:val="single"/>
          <w:rtl/>
        </w:rPr>
        <w:t>فرصت‌های</w:t>
      </w:r>
      <w:r w:rsidRPr="00065C2B">
        <w:rPr>
          <w:b/>
          <w:bCs/>
          <w:sz w:val="26"/>
          <w:u w:val="single"/>
          <w:rtl/>
        </w:rPr>
        <w:t xml:space="preserve"> جدید</w:t>
      </w:r>
      <w:r w:rsidRPr="00065C2B">
        <w:rPr>
          <w:sz w:val="26"/>
          <w:rtl/>
        </w:rPr>
        <w:t xml:space="preserve"> و </w:t>
      </w:r>
    </w:p>
    <w:p w14:paraId="2FC6166C" w14:textId="6F68BB97" w:rsidR="00151E3E" w:rsidRPr="00065C2B" w:rsidRDefault="00F45B53" w:rsidP="00FB1DC5">
      <w:pPr>
        <w:pStyle w:val="ListParagraph"/>
        <w:numPr>
          <w:ilvl w:val="1"/>
          <w:numId w:val="108"/>
        </w:numPr>
        <w:rPr>
          <w:sz w:val="26"/>
          <w:rtl/>
        </w:rPr>
      </w:pPr>
      <w:r w:rsidRPr="00065C2B">
        <w:rPr>
          <w:b/>
          <w:bCs/>
          <w:sz w:val="26"/>
          <w:u w:val="single"/>
          <w:rtl/>
        </w:rPr>
        <w:t>واکنش قاطعانه</w:t>
      </w:r>
      <w:r w:rsidRPr="00065C2B">
        <w:rPr>
          <w:sz w:val="26"/>
          <w:rtl/>
        </w:rPr>
        <w:t xml:space="preserve"> و </w:t>
      </w:r>
      <w:r w:rsidRPr="00065C2B">
        <w:rPr>
          <w:b/>
          <w:bCs/>
          <w:sz w:val="26"/>
          <w:u w:val="single"/>
          <w:rtl/>
        </w:rPr>
        <w:t>سریع</w:t>
      </w:r>
      <w:r w:rsidRPr="00065C2B">
        <w:rPr>
          <w:sz w:val="26"/>
          <w:rtl/>
        </w:rPr>
        <w:t xml:space="preserve"> نسبت به دیگران. </w:t>
      </w:r>
    </w:p>
    <w:p w14:paraId="7F5ED3EC" w14:textId="51B12CE1" w:rsidR="00D1640F" w:rsidRDefault="00D24F74" w:rsidP="00FB1DC5">
      <w:pPr>
        <w:pStyle w:val="ListParagraph"/>
        <w:numPr>
          <w:ilvl w:val="0"/>
          <w:numId w:val="108"/>
        </w:numPr>
        <w:rPr>
          <w:sz w:val="26"/>
        </w:rPr>
      </w:pPr>
      <w:r>
        <w:rPr>
          <w:sz w:val="26"/>
          <w:rtl/>
        </w:rPr>
        <w:t xml:space="preserve">شرکت‌های </w:t>
      </w:r>
      <w:r w:rsidR="00BA2244">
        <w:rPr>
          <w:sz w:val="26"/>
          <w:rtl/>
        </w:rPr>
        <w:t>به‌کارگیرنده</w:t>
      </w:r>
      <w:r w:rsidR="00F45B53" w:rsidRPr="00065C2B">
        <w:rPr>
          <w:sz w:val="26"/>
          <w:rtl/>
        </w:rPr>
        <w:t xml:space="preserve"> رویکرد </w:t>
      </w:r>
      <w:r>
        <w:rPr>
          <w:sz w:val="26"/>
          <w:rtl/>
        </w:rPr>
        <w:t>آرمان‌گرایانه</w:t>
      </w:r>
      <w:r w:rsidR="00F45B53" w:rsidRPr="00065C2B">
        <w:rPr>
          <w:sz w:val="26"/>
          <w:rtl/>
        </w:rPr>
        <w:t xml:space="preserve"> برای استفاده</w:t>
      </w:r>
      <w:r w:rsidR="00F45B53" w:rsidRPr="00065C2B">
        <w:rPr>
          <w:rFonts w:hint="cs"/>
          <w:sz w:val="26"/>
          <w:rtl/>
        </w:rPr>
        <w:t xml:space="preserve"> </w:t>
      </w:r>
      <w:r w:rsidR="002D72FF">
        <w:rPr>
          <w:sz w:val="26"/>
          <w:rtl/>
        </w:rPr>
        <w:t>موفق</w:t>
      </w:r>
      <w:r w:rsidR="002D72FF">
        <w:rPr>
          <w:rFonts w:hint="cs"/>
          <w:sz w:val="26"/>
          <w:rtl/>
        </w:rPr>
        <w:t>ی</w:t>
      </w:r>
      <w:r w:rsidR="002D72FF">
        <w:rPr>
          <w:rFonts w:hint="eastAsia"/>
          <w:sz w:val="26"/>
          <w:rtl/>
        </w:rPr>
        <w:t>ت‌آم</w:t>
      </w:r>
      <w:r w:rsidR="002D72FF">
        <w:rPr>
          <w:rFonts w:hint="cs"/>
          <w:sz w:val="26"/>
          <w:rtl/>
        </w:rPr>
        <w:t>ی</w:t>
      </w:r>
      <w:r w:rsidR="002D72FF">
        <w:rPr>
          <w:rFonts w:hint="eastAsia"/>
          <w:sz w:val="26"/>
          <w:rtl/>
        </w:rPr>
        <w:t>ز</w:t>
      </w:r>
      <w:r w:rsidR="00F45B53" w:rsidRPr="00065C2B">
        <w:rPr>
          <w:sz w:val="26"/>
          <w:rtl/>
        </w:rPr>
        <w:t xml:space="preserve"> از اطلاعات، از آن برای </w:t>
      </w:r>
      <w:r w:rsidR="00F45B53" w:rsidRPr="00065C2B">
        <w:rPr>
          <w:b/>
          <w:bCs/>
          <w:sz w:val="26"/>
          <w:u w:val="single"/>
          <w:rtl/>
        </w:rPr>
        <w:t>پایش</w:t>
      </w:r>
      <w:r w:rsidR="00F45B53" w:rsidRPr="00065C2B">
        <w:rPr>
          <w:sz w:val="26"/>
          <w:rtl/>
        </w:rPr>
        <w:t xml:space="preserve"> و </w:t>
      </w:r>
      <w:r w:rsidR="00F45B53" w:rsidRPr="00065C2B">
        <w:rPr>
          <w:b/>
          <w:bCs/>
          <w:sz w:val="26"/>
          <w:u w:val="single"/>
          <w:rtl/>
        </w:rPr>
        <w:t xml:space="preserve">تشخیص </w:t>
      </w:r>
      <w:r w:rsidR="00B118C9">
        <w:rPr>
          <w:b/>
          <w:bCs/>
          <w:sz w:val="26"/>
          <w:u w:val="single"/>
          <w:rtl/>
        </w:rPr>
        <w:t>فرصت‌ها</w:t>
      </w:r>
      <w:r w:rsidR="00F45B53" w:rsidRPr="00065C2B">
        <w:rPr>
          <w:sz w:val="26"/>
          <w:rtl/>
        </w:rPr>
        <w:t xml:space="preserve"> </w:t>
      </w:r>
      <w:r>
        <w:rPr>
          <w:sz w:val="26"/>
          <w:rtl/>
        </w:rPr>
        <w:t>به‌منظور</w:t>
      </w:r>
      <w:r w:rsidR="00F45B53" w:rsidRPr="00065C2B">
        <w:rPr>
          <w:sz w:val="26"/>
          <w:rtl/>
        </w:rPr>
        <w:t xml:space="preserve"> </w:t>
      </w:r>
    </w:p>
    <w:p w14:paraId="1AFECF2D" w14:textId="41FE230D" w:rsidR="00D1640F" w:rsidRDefault="00F45B53" w:rsidP="00FB1DC5">
      <w:pPr>
        <w:pStyle w:val="ListParagraph"/>
        <w:numPr>
          <w:ilvl w:val="1"/>
          <w:numId w:val="108"/>
        </w:numPr>
        <w:rPr>
          <w:sz w:val="26"/>
        </w:rPr>
      </w:pPr>
      <w:r w:rsidRPr="00065C2B">
        <w:rPr>
          <w:b/>
          <w:bCs/>
          <w:sz w:val="26"/>
          <w:u w:val="single"/>
          <w:rtl/>
        </w:rPr>
        <w:lastRenderedPageBreak/>
        <w:t>خلق واقعیت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065C2B">
        <w:rPr>
          <w:b/>
          <w:bCs/>
          <w:sz w:val="26"/>
          <w:u w:val="single"/>
          <w:rtl/>
        </w:rPr>
        <w:t>جدید بازار</w:t>
      </w:r>
      <w:r w:rsidRPr="00065C2B">
        <w:rPr>
          <w:sz w:val="26"/>
          <w:rtl/>
        </w:rPr>
        <w:t xml:space="preserve"> و </w:t>
      </w:r>
    </w:p>
    <w:p w14:paraId="3072F56A" w14:textId="2B9BAC53" w:rsidR="00D1640F" w:rsidRDefault="00F45B53" w:rsidP="00FB1DC5">
      <w:pPr>
        <w:pStyle w:val="ListParagraph"/>
        <w:numPr>
          <w:ilvl w:val="1"/>
          <w:numId w:val="108"/>
        </w:numPr>
        <w:rPr>
          <w:sz w:val="26"/>
        </w:rPr>
      </w:pPr>
      <w:r w:rsidRPr="00065C2B">
        <w:rPr>
          <w:sz w:val="26"/>
          <w:rtl/>
        </w:rPr>
        <w:t xml:space="preserve">نگریستن به چیزی </w:t>
      </w:r>
      <w:r w:rsidRPr="00065C2B">
        <w:rPr>
          <w:b/>
          <w:bCs/>
          <w:sz w:val="26"/>
          <w:u w:val="single"/>
          <w:rtl/>
        </w:rPr>
        <w:t>فراتر از ارزش ظاهری نشانه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065C2B">
        <w:rPr>
          <w:sz w:val="26"/>
          <w:rtl/>
        </w:rPr>
        <w:t xml:space="preserve">برای دریافتن احتمال آنچه ممکن است، </w:t>
      </w:r>
    </w:p>
    <w:p w14:paraId="598B73A8" w14:textId="238D237A" w:rsidR="00F45B53" w:rsidRPr="00065C2B" w:rsidRDefault="00F45B53" w:rsidP="00D1640F">
      <w:pPr>
        <w:pStyle w:val="ListParagraph"/>
        <w:rPr>
          <w:sz w:val="26"/>
          <w:rtl/>
        </w:rPr>
      </w:pPr>
      <w:r w:rsidRPr="00065C2B">
        <w:rPr>
          <w:sz w:val="26"/>
          <w:rtl/>
        </w:rPr>
        <w:t>استفاده</w:t>
      </w:r>
      <w:r w:rsidR="00D24F74">
        <w:rPr>
          <w:rFonts w:hint="cs"/>
          <w:sz w:val="26"/>
          <w:rtl/>
        </w:rPr>
        <w:t xml:space="preserve"> می‌</w:t>
      </w:r>
      <w:r w:rsidRPr="00065C2B">
        <w:rPr>
          <w:sz w:val="26"/>
          <w:rtl/>
        </w:rPr>
        <w:t>کنند.</w:t>
      </w:r>
    </w:p>
    <w:p w14:paraId="1D6C8756" w14:textId="2C28018C" w:rsidR="00AB1EC5" w:rsidRDefault="00F45B53" w:rsidP="00FB1DC5">
      <w:pPr>
        <w:pStyle w:val="ListParagraph"/>
        <w:numPr>
          <w:ilvl w:val="0"/>
          <w:numId w:val="108"/>
        </w:numPr>
        <w:rPr>
          <w:sz w:val="26"/>
        </w:rPr>
      </w:pPr>
      <w:r w:rsidRPr="00065C2B">
        <w:rPr>
          <w:sz w:val="26"/>
          <w:rtl/>
        </w:rPr>
        <w:t xml:space="preserve">چالش اطلاعات در </w:t>
      </w:r>
      <w:r w:rsidR="00D24F74">
        <w:rPr>
          <w:sz w:val="26"/>
          <w:rtl/>
        </w:rPr>
        <w:t xml:space="preserve">شرکت‌های </w:t>
      </w:r>
      <w:r w:rsidR="002D72FF">
        <w:rPr>
          <w:sz w:val="26"/>
          <w:rtl/>
        </w:rPr>
        <w:t>آرمان‌گرا</w:t>
      </w:r>
      <w:r w:rsidRPr="00065C2B">
        <w:rPr>
          <w:sz w:val="26"/>
          <w:rtl/>
        </w:rPr>
        <w:t xml:space="preserve"> چیزی از جنس </w:t>
      </w:r>
      <w:r w:rsidRPr="00065C2B">
        <w:rPr>
          <w:b/>
          <w:bCs/>
          <w:sz w:val="26"/>
          <w:u w:val="single"/>
          <w:rtl/>
        </w:rPr>
        <w:t>تخیل</w:t>
      </w:r>
      <w:r w:rsidRPr="00065C2B">
        <w:rPr>
          <w:sz w:val="26"/>
          <w:rtl/>
        </w:rPr>
        <w:t xml:space="preserve"> است که با </w:t>
      </w:r>
      <w:r w:rsidRPr="00065C2B">
        <w:rPr>
          <w:b/>
          <w:bCs/>
          <w:sz w:val="26"/>
          <w:u w:val="single"/>
          <w:rtl/>
        </w:rPr>
        <w:t>نشانه</w:t>
      </w:r>
      <w:r w:rsidR="00D24F74">
        <w:rPr>
          <w:b/>
          <w:bCs/>
          <w:sz w:val="26"/>
          <w:u w:val="single"/>
          <w:rtl/>
        </w:rPr>
        <w:t xml:space="preserve">‌هایی </w:t>
      </w:r>
      <w:r w:rsidRPr="00065C2B">
        <w:rPr>
          <w:sz w:val="26"/>
          <w:rtl/>
        </w:rPr>
        <w:t>از</w:t>
      </w:r>
      <w:r w:rsidRPr="00065C2B">
        <w:rPr>
          <w:rFonts w:hint="cs"/>
          <w:sz w:val="26"/>
          <w:rtl/>
        </w:rPr>
        <w:t xml:space="preserve"> </w:t>
      </w:r>
      <w:r w:rsidRPr="00065C2B">
        <w:rPr>
          <w:sz w:val="26"/>
          <w:rtl/>
        </w:rPr>
        <w:t xml:space="preserve">دنیای واقعی درباره </w:t>
      </w:r>
    </w:p>
    <w:p w14:paraId="324E24E1" w14:textId="77777777" w:rsidR="00AB1EC5" w:rsidRDefault="00F45B53" w:rsidP="00FB1DC5">
      <w:pPr>
        <w:pStyle w:val="ListParagraph"/>
        <w:numPr>
          <w:ilvl w:val="1"/>
          <w:numId w:val="108"/>
        </w:numPr>
        <w:rPr>
          <w:sz w:val="26"/>
        </w:rPr>
      </w:pPr>
      <w:r w:rsidRPr="00065C2B">
        <w:rPr>
          <w:b/>
          <w:bCs/>
          <w:sz w:val="26"/>
          <w:u w:val="single"/>
          <w:rtl/>
        </w:rPr>
        <w:t>روندها</w:t>
      </w:r>
      <w:r w:rsidRPr="00065C2B">
        <w:rPr>
          <w:sz w:val="26"/>
          <w:rtl/>
        </w:rPr>
        <w:t xml:space="preserve">، </w:t>
      </w:r>
    </w:p>
    <w:p w14:paraId="6F3FFEEB" w14:textId="19BAF977" w:rsidR="00AB1EC5" w:rsidRDefault="002D72FF" w:rsidP="00FB1DC5">
      <w:pPr>
        <w:pStyle w:val="ListParagraph"/>
        <w:numPr>
          <w:ilvl w:val="1"/>
          <w:numId w:val="108"/>
        </w:numPr>
        <w:rPr>
          <w:sz w:val="26"/>
        </w:rPr>
      </w:pPr>
      <w:r>
        <w:rPr>
          <w:b/>
          <w:bCs/>
          <w:sz w:val="26"/>
          <w:u w:val="single"/>
          <w:rtl/>
        </w:rPr>
        <w:t>فنّاور</w:t>
      </w:r>
      <w:r>
        <w:rPr>
          <w:rFonts w:hint="cs"/>
          <w:b/>
          <w:bCs/>
          <w:sz w:val="26"/>
          <w:u w:val="single"/>
          <w:rtl/>
        </w:rPr>
        <w:t>ی‌</w:t>
      </w:r>
      <w:r>
        <w:rPr>
          <w:rFonts w:hint="eastAsia"/>
          <w:b/>
          <w:bCs/>
          <w:sz w:val="26"/>
          <w:u w:val="single"/>
          <w:rtl/>
        </w:rPr>
        <w:t>ها</w:t>
      </w:r>
      <w:r w:rsidR="00F45B53" w:rsidRPr="00065C2B">
        <w:rPr>
          <w:sz w:val="26"/>
          <w:rtl/>
        </w:rPr>
        <w:t xml:space="preserve"> و </w:t>
      </w:r>
    </w:p>
    <w:p w14:paraId="3DB7C099" w14:textId="77777777" w:rsidR="00AB1EC5" w:rsidRDefault="00F45B53" w:rsidP="00FB1DC5">
      <w:pPr>
        <w:pStyle w:val="ListParagraph"/>
        <w:numPr>
          <w:ilvl w:val="1"/>
          <w:numId w:val="108"/>
        </w:numPr>
        <w:rPr>
          <w:sz w:val="26"/>
        </w:rPr>
      </w:pPr>
      <w:r w:rsidRPr="00065C2B">
        <w:rPr>
          <w:b/>
          <w:bCs/>
          <w:sz w:val="26"/>
          <w:u w:val="single"/>
          <w:rtl/>
        </w:rPr>
        <w:t>مشتریان</w:t>
      </w:r>
      <w:r w:rsidRPr="00065C2B">
        <w:rPr>
          <w:sz w:val="26"/>
          <w:rtl/>
        </w:rPr>
        <w:t xml:space="preserve"> </w:t>
      </w:r>
    </w:p>
    <w:p w14:paraId="0945FA8E" w14:textId="4BE544C9" w:rsidR="00F45B53" w:rsidRPr="00065C2B" w:rsidRDefault="00F45B53" w:rsidP="00AB1EC5">
      <w:pPr>
        <w:pStyle w:val="ListParagraph"/>
        <w:rPr>
          <w:sz w:val="26"/>
          <w:rtl/>
        </w:rPr>
      </w:pPr>
      <w:r w:rsidRPr="00065C2B">
        <w:rPr>
          <w:sz w:val="26"/>
          <w:rtl/>
        </w:rPr>
        <w:t>شکل</w:t>
      </w:r>
      <w:r w:rsidR="00D24F74">
        <w:rPr>
          <w:sz w:val="26"/>
          <w:rtl/>
        </w:rPr>
        <w:t xml:space="preserve"> می‌</w:t>
      </w:r>
      <w:r w:rsidRPr="00065C2B">
        <w:rPr>
          <w:sz w:val="26"/>
          <w:rtl/>
        </w:rPr>
        <w:t>گیرد.</w:t>
      </w:r>
    </w:p>
    <w:p w14:paraId="6E5579F8" w14:textId="5C888103" w:rsidR="00151E3E" w:rsidRPr="00065C2B" w:rsidRDefault="00F45B53" w:rsidP="00FB1DC5">
      <w:pPr>
        <w:pStyle w:val="ListParagraph"/>
        <w:numPr>
          <w:ilvl w:val="0"/>
          <w:numId w:val="108"/>
        </w:numPr>
        <w:rPr>
          <w:sz w:val="26"/>
          <w:rtl/>
        </w:rPr>
      </w:pPr>
      <w:r w:rsidRPr="00065C2B">
        <w:rPr>
          <w:sz w:val="26"/>
          <w:rtl/>
        </w:rPr>
        <w:t xml:space="preserve">برای </w:t>
      </w:r>
      <w:r w:rsidR="004306EB">
        <w:rPr>
          <w:sz w:val="26"/>
          <w:rtl/>
        </w:rPr>
        <w:t>به‌کارگیری</w:t>
      </w:r>
      <w:r w:rsidRPr="00065C2B">
        <w:rPr>
          <w:sz w:val="26"/>
          <w:rtl/>
        </w:rPr>
        <w:t xml:space="preserve"> چنین رویکردی لازم است در جایگاه </w:t>
      </w:r>
      <w:r w:rsidRPr="00065C2B">
        <w:rPr>
          <w:b/>
          <w:bCs/>
          <w:sz w:val="26"/>
          <w:u w:val="single"/>
          <w:rtl/>
        </w:rPr>
        <w:t>رهبر</w:t>
      </w:r>
      <w:r w:rsidRPr="00065C2B">
        <w:rPr>
          <w:sz w:val="26"/>
          <w:rtl/>
        </w:rPr>
        <w:t xml:space="preserve"> گامی به عقب بردارید و </w:t>
      </w:r>
      <w:r w:rsidR="002D72FF">
        <w:rPr>
          <w:b/>
          <w:bCs/>
          <w:sz w:val="26"/>
          <w:u w:val="single"/>
          <w:rtl/>
        </w:rPr>
        <w:t>د</w:t>
      </w:r>
      <w:r w:rsidR="002D72FF">
        <w:rPr>
          <w:rFonts w:hint="cs"/>
          <w:b/>
          <w:bCs/>
          <w:sz w:val="26"/>
          <w:u w:val="single"/>
          <w:rtl/>
        </w:rPr>
        <w:t>ی</w:t>
      </w:r>
      <w:r w:rsidR="002D72FF">
        <w:rPr>
          <w:rFonts w:hint="eastAsia"/>
          <w:b/>
          <w:bCs/>
          <w:sz w:val="26"/>
          <w:u w:val="single"/>
          <w:rtl/>
        </w:rPr>
        <w:t>دگاه‌ها</w:t>
      </w:r>
      <w:r w:rsidR="002D72FF">
        <w:rPr>
          <w:rFonts w:hint="cs"/>
          <w:b/>
          <w:bCs/>
          <w:sz w:val="26"/>
          <w:u w:val="single"/>
          <w:rtl/>
        </w:rPr>
        <w:t>ی</w:t>
      </w:r>
      <w:r w:rsidR="002D72FF">
        <w:rPr>
          <w:rFonts w:hint="eastAsia"/>
          <w:b/>
          <w:bCs/>
          <w:sz w:val="26"/>
          <w:u w:val="single"/>
          <w:rtl/>
        </w:rPr>
        <w:t>تان</w:t>
      </w:r>
      <w:r w:rsidRPr="00065C2B">
        <w:rPr>
          <w:sz w:val="26"/>
          <w:rtl/>
        </w:rPr>
        <w:t xml:space="preserve"> را درباره </w:t>
      </w:r>
      <w:r w:rsidRPr="00065C2B">
        <w:rPr>
          <w:b/>
          <w:bCs/>
          <w:sz w:val="26"/>
          <w:u w:val="single"/>
          <w:rtl/>
        </w:rPr>
        <w:t>صنعت</w:t>
      </w:r>
      <w:r w:rsidRPr="00065C2B">
        <w:rPr>
          <w:sz w:val="26"/>
          <w:rtl/>
        </w:rPr>
        <w:t xml:space="preserve"> و </w:t>
      </w:r>
      <w:r w:rsidRPr="00065C2B">
        <w:rPr>
          <w:b/>
          <w:bCs/>
          <w:sz w:val="26"/>
          <w:u w:val="single"/>
          <w:rtl/>
        </w:rPr>
        <w:t>شرکت</w:t>
      </w:r>
      <w:r w:rsidRPr="00065C2B">
        <w:rPr>
          <w:sz w:val="26"/>
          <w:rtl/>
        </w:rPr>
        <w:t xml:space="preserve"> به </w:t>
      </w:r>
      <w:r w:rsidRPr="00065C2B">
        <w:rPr>
          <w:b/>
          <w:bCs/>
          <w:sz w:val="26"/>
          <w:u w:val="single"/>
          <w:rtl/>
        </w:rPr>
        <w:t>چالش</w:t>
      </w:r>
      <w:r w:rsidRPr="00065C2B">
        <w:rPr>
          <w:sz w:val="26"/>
          <w:rtl/>
        </w:rPr>
        <w:t xml:space="preserve"> بکشید تا بتوانید </w:t>
      </w:r>
      <w:r w:rsidRPr="00065C2B">
        <w:rPr>
          <w:b/>
          <w:bCs/>
          <w:sz w:val="26"/>
          <w:u w:val="single"/>
          <w:rtl/>
        </w:rPr>
        <w:t>نقاط کور</w:t>
      </w:r>
      <w:r w:rsidRPr="00065C2B">
        <w:rPr>
          <w:sz w:val="26"/>
          <w:rtl/>
        </w:rPr>
        <w:t xml:space="preserve"> دورنمای </w:t>
      </w:r>
      <w:r w:rsidR="002D72FF">
        <w:rPr>
          <w:sz w:val="26"/>
          <w:rtl/>
        </w:rPr>
        <w:t>فعل</w:t>
      </w:r>
      <w:r w:rsidR="002D72FF">
        <w:rPr>
          <w:rFonts w:hint="cs"/>
          <w:sz w:val="26"/>
          <w:rtl/>
        </w:rPr>
        <w:t>ی‌</w:t>
      </w:r>
      <w:r w:rsidR="002D72FF">
        <w:rPr>
          <w:rFonts w:hint="eastAsia"/>
          <w:sz w:val="26"/>
          <w:rtl/>
        </w:rPr>
        <w:t>تان</w:t>
      </w:r>
      <w:r w:rsidRPr="00065C2B">
        <w:rPr>
          <w:sz w:val="26"/>
          <w:rtl/>
        </w:rPr>
        <w:t xml:space="preserve"> را رفع کنید. </w:t>
      </w:r>
    </w:p>
    <w:p w14:paraId="55FCBB80" w14:textId="05733425" w:rsidR="00F45B53" w:rsidRPr="00065C2B" w:rsidRDefault="004306EB" w:rsidP="00FB1DC5">
      <w:pPr>
        <w:pStyle w:val="ListParagraph"/>
        <w:numPr>
          <w:ilvl w:val="0"/>
          <w:numId w:val="108"/>
        </w:numPr>
        <w:rPr>
          <w:sz w:val="26"/>
          <w:rtl/>
        </w:rPr>
      </w:pPr>
      <w:r>
        <w:rPr>
          <w:sz w:val="26"/>
          <w:rtl/>
        </w:rPr>
        <w:t>به‌علاوه</w:t>
      </w:r>
      <w:r w:rsidR="00F45B53" w:rsidRPr="00065C2B">
        <w:rPr>
          <w:sz w:val="26"/>
          <w:rtl/>
        </w:rPr>
        <w:t xml:space="preserve"> نیاز است در خارج از </w:t>
      </w:r>
      <w:r w:rsidR="00F45B53" w:rsidRPr="00065C2B">
        <w:rPr>
          <w:b/>
          <w:bCs/>
          <w:sz w:val="26"/>
          <w:u w:val="single"/>
          <w:rtl/>
        </w:rPr>
        <w:t>ناحیه راحتی</w:t>
      </w:r>
      <w:r w:rsidR="00F45B53" w:rsidRPr="00065C2B">
        <w:rPr>
          <w:sz w:val="26"/>
          <w:rtl/>
        </w:rPr>
        <w:t xml:space="preserve"> و </w:t>
      </w:r>
      <w:r w:rsidR="00F45B53" w:rsidRPr="00065C2B">
        <w:rPr>
          <w:b/>
          <w:bCs/>
          <w:sz w:val="26"/>
          <w:u w:val="single"/>
          <w:rtl/>
        </w:rPr>
        <w:t>خ</w:t>
      </w:r>
      <w:r w:rsidR="00151E3E" w:rsidRPr="00065C2B">
        <w:rPr>
          <w:rFonts w:hint="cs"/>
          <w:b/>
          <w:bCs/>
          <w:sz w:val="26"/>
          <w:u w:val="single"/>
          <w:rtl/>
        </w:rPr>
        <w:t>ِ</w:t>
      </w:r>
      <w:r w:rsidR="00F45B53" w:rsidRPr="00065C2B">
        <w:rPr>
          <w:b/>
          <w:bCs/>
          <w:sz w:val="26"/>
          <w:u w:val="single"/>
          <w:rtl/>
        </w:rPr>
        <w:t>رد</w:t>
      </w:r>
      <w:r w:rsidR="00F45B53" w:rsidRPr="00065C2B">
        <w:rPr>
          <w:rFonts w:hint="cs"/>
          <w:b/>
          <w:bCs/>
          <w:sz w:val="26"/>
          <w:u w:val="single"/>
          <w:rtl/>
        </w:rPr>
        <w:t xml:space="preserve"> </w:t>
      </w:r>
      <w:r w:rsidR="00F45B53" w:rsidRPr="00065C2B">
        <w:rPr>
          <w:b/>
          <w:bCs/>
          <w:sz w:val="26"/>
          <w:u w:val="single"/>
          <w:rtl/>
        </w:rPr>
        <w:t>رایج</w:t>
      </w:r>
      <w:r w:rsidR="00F45B53" w:rsidRPr="00065C2B">
        <w:rPr>
          <w:sz w:val="26"/>
          <w:rtl/>
        </w:rPr>
        <w:t xml:space="preserve">، یا محدوده </w:t>
      </w:r>
      <w:r w:rsidR="00F45B53" w:rsidRPr="00AB1EC5">
        <w:rPr>
          <w:b/>
          <w:bCs/>
          <w:sz w:val="26"/>
          <w:u w:val="single"/>
          <w:rtl/>
        </w:rPr>
        <w:t>شرکت</w:t>
      </w:r>
      <w:r w:rsidR="00F45B53" w:rsidRPr="00065C2B">
        <w:rPr>
          <w:sz w:val="26"/>
          <w:rtl/>
        </w:rPr>
        <w:t xml:space="preserve">، </w:t>
      </w:r>
      <w:r w:rsidR="00F45B53" w:rsidRPr="00AB1EC5">
        <w:rPr>
          <w:b/>
          <w:bCs/>
          <w:sz w:val="26"/>
          <w:u w:val="single"/>
          <w:rtl/>
        </w:rPr>
        <w:t>کشور</w:t>
      </w:r>
      <w:r w:rsidR="00F45B53" w:rsidRPr="00065C2B">
        <w:rPr>
          <w:sz w:val="26"/>
          <w:rtl/>
        </w:rPr>
        <w:t xml:space="preserve">، </w:t>
      </w:r>
      <w:r w:rsidR="00F45B53" w:rsidRPr="00AB1EC5">
        <w:rPr>
          <w:b/>
          <w:bCs/>
          <w:sz w:val="26"/>
          <w:u w:val="single"/>
          <w:rtl/>
        </w:rPr>
        <w:t>بخشی</w:t>
      </w:r>
      <w:r w:rsidR="00F45B53" w:rsidRPr="00065C2B">
        <w:rPr>
          <w:sz w:val="26"/>
          <w:rtl/>
        </w:rPr>
        <w:t xml:space="preserve"> که در آن به فعالیت تجاری مشغولید یا </w:t>
      </w:r>
      <w:r w:rsidR="00F45B53" w:rsidRPr="008A47C4">
        <w:rPr>
          <w:b/>
          <w:bCs/>
          <w:sz w:val="26"/>
          <w:u w:val="single"/>
          <w:rtl/>
        </w:rPr>
        <w:t>مشتریانتان</w:t>
      </w:r>
      <w:r w:rsidR="00F45B53" w:rsidRPr="00065C2B">
        <w:rPr>
          <w:sz w:val="26"/>
          <w:rtl/>
        </w:rPr>
        <w:t xml:space="preserve"> به </w:t>
      </w:r>
      <w:r w:rsidR="00B118C9">
        <w:rPr>
          <w:b/>
          <w:bCs/>
          <w:sz w:val="26"/>
          <w:u w:val="single"/>
          <w:rtl/>
        </w:rPr>
        <w:t>جست‌وجو</w:t>
      </w:r>
      <w:r w:rsidR="00F45B53" w:rsidRPr="008A47C4">
        <w:rPr>
          <w:b/>
          <w:bCs/>
          <w:sz w:val="26"/>
          <w:u w:val="single"/>
          <w:rtl/>
        </w:rPr>
        <w:t>ی اطلاعات</w:t>
      </w:r>
      <w:r w:rsidR="00F45B53" w:rsidRPr="00065C2B">
        <w:rPr>
          <w:sz w:val="26"/>
          <w:rtl/>
        </w:rPr>
        <w:t xml:space="preserve"> بپردازید تا </w:t>
      </w:r>
      <w:r w:rsidR="00F45B53" w:rsidRPr="00065C2B">
        <w:rPr>
          <w:b/>
          <w:bCs/>
          <w:sz w:val="26"/>
          <w:u w:val="single"/>
          <w:rtl/>
        </w:rPr>
        <w:t>گزینه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="00F45B53" w:rsidRPr="00065C2B">
        <w:rPr>
          <w:b/>
          <w:bCs/>
          <w:sz w:val="26"/>
          <w:u w:val="single"/>
          <w:rtl/>
        </w:rPr>
        <w:t>ممکن و جدید</w:t>
      </w:r>
      <w:r w:rsidR="00F45B53" w:rsidRPr="00065C2B">
        <w:rPr>
          <w:sz w:val="26"/>
          <w:rtl/>
        </w:rPr>
        <w:t xml:space="preserve"> را مشاهده کنید. در برخی موارد این کار نیازمند ایجاد </w:t>
      </w:r>
      <w:r w:rsidR="00F45B53" w:rsidRPr="00065C2B">
        <w:rPr>
          <w:b/>
          <w:bCs/>
          <w:sz w:val="26"/>
          <w:u w:val="single"/>
          <w:rtl/>
        </w:rPr>
        <w:t>فاصله ذهنی</w:t>
      </w:r>
      <w:r w:rsidR="00F45B53" w:rsidRPr="00065C2B">
        <w:rPr>
          <w:sz w:val="26"/>
          <w:rtl/>
        </w:rPr>
        <w:t xml:space="preserve"> میان شما و اتفاقات</w:t>
      </w:r>
      <w:r w:rsidR="00F45B53" w:rsidRPr="00065C2B">
        <w:rPr>
          <w:rFonts w:hint="cs"/>
          <w:sz w:val="26"/>
          <w:rtl/>
        </w:rPr>
        <w:t xml:space="preserve"> </w:t>
      </w:r>
      <w:r w:rsidR="00F45B53" w:rsidRPr="00065C2B">
        <w:rPr>
          <w:sz w:val="26"/>
          <w:rtl/>
        </w:rPr>
        <w:t xml:space="preserve">روزانه </w:t>
      </w:r>
      <w:r w:rsidR="00D24F74">
        <w:rPr>
          <w:sz w:val="26"/>
          <w:rtl/>
        </w:rPr>
        <w:t>کسب‌وکار</w:t>
      </w:r>
      <w:r w:rsidR="00F45B53" w:rsidRPr="00065C2B">
        <w:rPr>
          <w:sz w:val="26"/>
          <w:rtl/>
        </w:rPr>
        <w:t xml:space="preserve"> است. البته اگر نیاز به فاصله فیزیکی نباشد.</w:t>
      </w:r>
    </w:p>
    <w:p w14:paraId="65019DA2" w14:textId="4318B887" w:rsidR="00BA7A80" w:rsidRPr="00065C2B" w:rsidRDefault="00F45B53" w:rsidP="00FB1DC5">
      <w:pPr>
        <w:pStyle w:val="ListParagraph"/>
        <w:numPr>
          <w:ilvl w:val="0"/>
          <w:numId w:val="108"/>
        </w:numPr>
        <w:rPr>
          <w:sz w:val="26"/>
          <w:rtl/>
        </w:rPr>
      </w:pPr>
      <w:r w:rsidRPr="00065C2B">
        <w:rPr>
          <w:sz w:val="26"/>
          <w:rtl/>
        </w:rPr>
        <w:t xml:space="preserve">ممکن است </w:t>
      </w:r>
      <w:r w:rsidR="00D24F74">
        <w:rPr>
          <w:sz w:val="26"/>
          <w:rtl/>
        </w:rPr>
        <w:t>شرکت‌های</w:t>
      </w:r>
      <w:r w:rsidRPr="00065C2B">
        <w:rPr>
          <w:sz w:val="26"/>
          <w:rtl/>
        </w:rPr>
        <w:t xml:space="preserve"> بزرگ </w:t>
      </w:r>
      <w:r w:rsidR="002D72FF">
        <w:rPr>
          <w:sz w:val="26"/>
          <w:rtl/>
        </w:rPr>
        <w:t>شکل‌گیری</w:t>
      </w:r>
      <w:r w:rsidRPr="00065C2B">
        <w:rPr>
          <w:sz w:val="26"/>
          <w:rtl/>
        </w:rPr>
        <w:t xml:space="preserve"> این </w:t>
      </w:r>
      <w:r w:rsidRPr="00065C2B">
        <w:rPr>
          <w:b/>
          <w:bCs/>
          <w:sz w:val="26"/>
          <w:u w:val="single"/>
          <w:rtl/>
        </w:rPr>
        <w:t>فاصله</w:t>
      </w:r>
      <w:r w:rsidRPr="00065C2B">
        <w:rPr>
          <w:sz w:val="26"/>
          <w:rtl/>
        </w:rPr>
        <w:t xml:space="preserve"> یا </w:t>
      </w:r>
      <w:r w:rsidRPr="00065C2B">
        <w:rPr>
          <w:b/>
          <w:bCs/>
          <w:sz w:val="26"/>
          <w:u w:val="single"/>
          <w:rtl/>
        </w:rPr>
        <w:t>نگاه</w:t>
      </w:r>
      <w:r w:rsidRPr="00065C2B">
        <w:rPr>
          <w:sz w:val="26"/>
          <w:rtl/>
        </w:rPr>
        <w:t xml:space="preserve"> به </w:t>
      </w:r>
      <w:r w:rsidR="002D72FF">
        <w:rPr>
          <w:sz w:val="26"/>
          <w:rtl/>
        </w:rPr>
        <w:t>صنعتشان</w:t>
      </w:r>
      <w:r w:rsidRPr="00065C2B">
        <w:rPr>
          <w:sz w:val="26"/>
          <w:rtl/>
        </w:rPr>
        <w:t xml:space="preserve"> از منظری جدید را </w:t>
      </w:r>
      <w:r w:rsidRPr="00065C2B">
        <w:rPr>
          <w:b/>
          <w:bCs/>
          <w:sz w:val="26"/>
          <w:u w:val="single"/>
          <w:rtl/>
        </w:rPr>
        <w:t>دشوار</w:t>
      </w:r>
      <w:r w:rsidRPr="00065C2B">
        <w:rPr>
          <w:sz w:val="26"/>
          <w:rtl/>
        </w:rPr>
        <w:t xml:space="preserve"> بدانند. </w:t>
      </w:r>
    </w:p>
    <w:p w14:paraId="1EA5050D" w14:textId="5A7A4672" w:rsidR="00BA7A80" w:rsidRPr="00065C2B" w:rsidRDefault="00D24F74" w:rsidP="00FB1DC5">
      <w:pPr>
        <w:pStyle w:val="ListParagraph"/>
        <w:numPr>
          <w:ilvl w:val="0"/>
          <w:numId w:val="108"/>
        </w:numPr>
        <w:rPr>
          <w:sz w:val="26"/>
          <w:rtl/>
        </w:rPr>
      </w:pPr>
      <w:r>
        <w:rPr>
          <w:sz w:val="26"/>
          <w:rtl/>
        </w:rPr>
        <w:t xml:space="preserve">شرکت‌های </w:t>
      </w:r>
      <w:r w:rsidR="00F45B53" w:rsidRPr="00065C2B">
        <w:rPr>
          <w:sz w:val="26"/>
          <w:rtl/>
        </w:rPr>
        <w:t>بزرگ</w:t>
      </w:r>
      <w:r>
        <w:rPr>
          <w:sz w:val="26"/>
          <w:rtl/>
        </w:rPr>
        <w:t xml:space="preserve"> می‌</w:t>
      </w:r>
      <w:r w:rsidR="00F45B53" w:rsidRPr="00065C2B">
        <w:rPr>
          <w:sz w:val="26"/>
          <w:rtl/>
        </w:rPr>
        <w:t xml:space="preserve">توانند به </w:t>
      </w:r>
      <w:r w:rsidR="00F45B53" w:rsidRPr="00065C2B">
        <w:rPr>
          <w:b/>
          <w:bCs/>
          <w:sz w:val="26"/>
          <w:u w:val="single"/>
          <w:rtl/>
        </w:rPr>
        <w:t>پایش</w:t>
      </w:r>
      <w:r w:rsidR="00F45B53" w:rsidRPr="00065C2B">
        <w:rPr>
          <w:sz w:val="26"/>
          <w:rtl/>
        </w:rPr>
        <w:t xml:space="preserve"> </w:t>
      </w:r>
      <w:r>
        <w:rPr>
          <w:b/>
          <w:bCs/>
          <w:sz w:val="26"/>
          <w:u w:val="single"/>
          <w:rtl/>
        </w:rPr>
        <w:t>شرکت‌های</w:t>
      </w:r>
      <w:r w:rsidR="00F45B53" w:rsidRPr="00065C2B">
        <w:rPr>
          <w:b/>
          <w:bCs/>
          <w:sz w:val="26"/>
          <w:u w:val="single"/>
          <w:rtl/>
        </w:rPr>
        <w:t xml:space="preserve"> کوچک و مستقل</w:t>
      </w:r>
      <w:r w:rsidR="00F45B53" w:rsidRPr="00065C2B">
        <w:rPr>
          <w:sz w:val="26"/>
          <w:rtl/>
        </w:rPr>
        <w:t xml:space="preserve"> بپردازند. این اقدام به </w:t>
      </w:r>
      <w:r>
        <w:rPr>
          <w:sz w:val="26"/>
          <w:rtl/>
        </w:rPr>
        <w:t>آن‌ها</w:t>
      </w:r>
      <w:r w:rsidR="00F45B53" w:rsidRPr="00065C2B">
        <w:rPr>
          <w:sz w:val="26"/>
          <w:rtl/>
        </w:rPr>
        <w:t xml:space="preserve"> اجازه</w:t>
      </w:r>
      <w:r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="00F45B53" w:rsidRPr="00065C2B">
        <w:rPr>
          <w:sz w:val="26"/>
          <w:rtl/>
        </w:rPr>
        <w:t xml:space="preserve"> </w:t>
      </w:r>
      <w:r w:rsidR="00F45B53" w:rsidRPr="00065C2B">
        <w:rPr>
          <w:b/>
          <w:bCs/>
          <w:sz w:val="26"/>
          <w:u w:val="single"/>
          <w:rtl/>
        </w:rPr>
        <w:t>نشانه</w:t>
      </w:r>
      <w:r>
        <w:rPr>
          <w:b/>
          <w:bCs/>
          <w:sz w:val="26"/>
          <w:u w:val="single"/>
          <w:rtl/>
        </w:rPr>
        <w:t xml:space="preserve">‌های </w:t>
      </w:r>
      <w:r w:rsidR="00F45B53" w:rsidRPr="00065C2B">
        <w:rPr>
          <w:b/>
          <w:bCs/>
          <w:sz w:val="26"/>
          <w:u w:val="single"/>
          <w:rtl/>
        </w:rPr>
        <w:t>آینده صنعت</w:t>
      </w:r>
      <w:r w:rsidR="00F45B53" w:rsidRPr="00065C2B">
        <w:rPr>
          <w:sz w:val="26"/>
          <w:rtl/>
        </w:rPr>
        <w:t xml:space="preserve"> را با</w:t>
      </w:r>
      <w:r w:rsidR="00F45B53" w:rsidRPr="00065C2B">
        <w:rPr>
          <w:rFonts w:hint="cs"/>
          <w:sz w:val="26"/>
          <w:rtl/>
        </w:rPr>
        <w:t xml:space="preserve"> </w:t>
      </w:r>
      <w:r w:rsidR="00F45B53" w:rsidRPr="00065C2B">
        <w:rPr>
          <w:sz w:val="26"/>
          <w:rtl/>
        </w:rPr>
        <w:t xml:space="preserve">نگریستن به آن دسته از </w:t>
      </w:r>
      <w:r w:rsidR="004306EB">
        <w:rPr>
          <w:b/>
          <w:bCs/>
          <w:sz w:val="26"/>
          <w:u w:val="single"/>
          <w:rtl/>
        </w:rPr>
        <w:t>نقش‌آفرینان</w:t>
      </w:r>
      <w:r w:rsidR="00F45B53" w:rsidRPr="00065C2B">
        <w:rPr>
          <w:b/>
          <w:bCs/>
          <w:sz w:val="26"/>
          <w:u w:val="single"/>
          <w:rtl/>
        </w:rPr>
        <w:t xml:space="preserve"> کوچک</w:t>
      </w:r>
      <w:r w:rsidR="00F45B53" w:rsidRPr="00065C2B">
        <w:rPr>
          <w:sz w:val="26"/>
          <w:rtl/>
        </w:rPr>
        <w:t xml:space="preserve"> فعال در </w:t>
      </w:r>
      <w:r w:rsidR="00F45B53" w:rsidRPr="00065C2B">
        <w:rPr>
          <w:b/>
          <w:bCs/>
          <w:sz w:val="26"/>
          <w:u w:val="single"/>
          <w:rtl/>
        </w:rPr>
        <w:t>حاشیه صنعت</w:t>
      </w:r>
      <w:r w:rsidR="00F45B53" w:rsidRPr="00065C2B">
        <w:rPr>
          <w:sz w:val="26"/>
          <w:rtl/>
        </w:rPr>
        <w:t xml:space="preserve"> دریابند که ممکن است با مدلی </w:t>
      </w:r>
      <w:r w:rsidR="00B118C9">
        <w:rPr>
          <w:sz w:val="26"/>
          <w:rtl/>
        </w:rPr>
        <w:t>برخلاف</w:t>
      </w:r>
      <w:r w:rsidR="00F45B53" w:rsidRPr="00065C2B">
        <w:rPr>
          <w:sz w:val="26"/>
          <w:rtl/>
        </w:rPr>
        <w:t xml:space="preserve"> مدل </w:t>
      </w:r>
      <w:r>
        <w:rPr>
          <w:sz w:val="26"/>
          <w:rtl/>
        </w:rPr>
        <w:t>کسب‌وکار</w:t>
      </w:r>
      <w:r w:rsidR="00F45B53" w:rsidRPr="00065C2B">
        <w:rPr>
          <w:sz w:val="26"/>
          <w:rtl/>
        </w:rPr>
        <w:t xml:space="preserve"> </w:t>
      </w:r>
      <w:r>
        <w:rPr>
          <w:sz w:val="26"/>
          <w:rtl/>
        </w:rPr>
        <w:t>شرکت‌های</w:t>
      </w:r>
      <w:r w:rsidR="00F45B53" w:rsidRPr="00065C2B">
        <w:rPr>
          <w:sz w:val="26"/>
          <w:rtl/>
        </w:rPr>
        <w:t xml:space="preserve"> بزرگ فعالیت کنند. </w:t>
      </w:r>
    </w:p>
    <w:p w14:paraId="3BF64992" w14:textId="436631D6" w:rsidR="00BA7A80" w:rsidRPr="00065C2B" w:rsidRDefault="00F45B53" w:rsidP="00FB1DC5">
      <w:pPr>
        <w:pStyle w:val="ListParagraph"/>
        <w:numPr>
          <w:ilvl w:val="0"/>
          <w:numId w:val="108"/>
        </w:numPr>
        <w:rPr>
          <w:sz w:val="26"/>
          <w:rtl/>
        </w:rPr>
      </w:pPr>
      <w:r w:rsidRPr="00065C2B">
        <w:rPr>
          <w:sz w:val="26"/>
          <w:rtl/>
        </w:rPr>
        <w:t>بدین ترتیب، قادر</w:t>
      </w:r>
      <w:r w:rsidR="008A47C4">
        <w:rPr>
          <w:rFonts w:hint="cs"/>
          <w:sz w:val="26"/>
          <w:rtl/>
        </w:rPr>
        <w:t>ن</w:t>
      </w:r>
      <w:r w:rsidRPr="00065C2B">
        <w:rPr>
          <w:sz w:val="26"/>
          <w:rtl/>
        </w:rPr>
        <w:t xml:space="preserve">د </w:t>
      </w:r>
      <w:r w:rsidRPr="00065C2B">
        <w:rPr>
          <w:b/>
          <w:bCs/>
          <w:sz w:val="26"/>
          <w:u w:val="single"/>
          <w:rtl/>
        </w:rPr>
        <w:t>ایده اصلی</w:t>
      </w:r>
      <w:r w:rsidRPr="00065C2B">
        <w:rPr>
          <w:sz w:val="26"/>
          <w:rtl/>
        </w:rPr>
        <w:t xml:space="preserve"> </w:t>
      </w:r>
      <w:r w:rsidR="00D24F74">
        <w:rPr>
          <w:sz w:val="26"/>
          <w:rtl/>
        </w:rPr>
        <w:t>آن‌ها</w:t>
      </w:r>
      <w:r w:rsidRPr="00065C2B">
        <w:rPr>
          <w:sz w:val="26"/>
          <w:rtl/>
        </w:rPr>
        <w:t xml:space="preserve"> را دریاب</w:t>
      </w:r>
      <w:r w:rsidR="008A47C4">
        <w:rPr>
          <w:rFonts w:hint="cs"/>
          <w:sz w:val="26"/>
          <w:rtl/>
        </w:rPr>
        <w:t>ن</w:t>
      </w:r>
      <w:r w:rsidRPr="00065C2B">
        <w:rPr>
          <w:sz w:val="26"/>
          <w:rtl/>
        </w:rPr>
        <w:t xml:space="preserve">د. سپس باید به بررسی </w:t>
      </w:r>
      <w:r w:rsidRPr="00065C2B">
        <w:rPr>
          <w:b/>
          <w:bCs/>
          <w:sz w:val="26"/>
          <w:u w:val="single"/>
          <w:rtl/>
        </w:rPr>
        <w:t>اثراتی</w:t>
      </w:r>
      <w:r w:rsidRPr="00065C2B">
        <w:rPr>
          <w:sz w:val="26"/>
          <w:rtl/>
        </w:rPr>
        <w:t xml:space="preserve"> بپرداز</w:t>
      </w:r>
      <w:r w:rsidR="008A47C4">
        <w:rPr>
          <w:rFonts w:hint="cs"/>
          <w:sz w:val="26"/>
          <w:rtl/>
        </w:rPr>
        <w:t>ن</w:t>
      </w:r>
      <w:r w:rsidRPr="00065C2B">
        <w:rPr>
          <w:sz w:val="26"/>
          <w:rtl/>
        </w:rPr>
        <w:t>د که</w:t>
      </w:r>
      <w:r w:rsidRPr="00065C2B">
        <w:rPr>
          <w:rFonts w:hint="cs"/>
          <w:sz w:val="26"/>
          <w:rtl/>
        </w:rPr>
        <w:t xml:space="preserve"> </w:t>
      </w:r>
      <w:r w:rsidRPr="00065C2B">
        <w:rPr>
          <w:sz w:val="26"/>
          <w:rtl/>
        </w:rPr>
        <w:t xml:space="preserve">در صورت صحت ایده این </w:t>
      </w:r>
      <w:r w:rsidR="004306EB">
        <w:rPr>
          <w:sz w:val="26"/>
          <w:rtl/>
        </w:rPr>
        <w:t>نقش‌آفرینان</w:t>
      </w:r>
      <w:r w:rsidRPr="00065C2B">
        <w:rPr>
          <w:sz w:val="26"/>
          <w:rtl/>
        </w:rPr>
        <w:t xml:space="preserve"> متوجه شرکت</w:t>
      </w:r>
      <w:r w:rsidR="008A47C4">
        <w:rPr>
          <w:rFonts w:hint="cs"/>
          <w:sz w:val="26"/>
          <w:rtl/>
        </w:rPr>
        <w:t>ش</w:t>
      </w:r>
      <w:r w:rsidRPr="00065C2B">
        <w:rPr>
          <w:sz w:val="26"/>
          <w:rtl/>
        </w:rPr>
        <w:t xml:space="preserve">ان خواهد شد. </w:t>
      </w:r>
    </w:p>
    <w:p w14:paraId="7BA9E38E" w14:textId="5CCB59B2" w:rsidR="00BA7A80" w:rsidRPr="008A47C4" w:rsidRDefault="00F45B53" w:rsidP="00FB1DC5">
      <w:pPr>
        <w:pStyle w:val="ListParagraph"/>
        <w:numPr>
          <w:ilvl w:val="0"/>
          <w:numId w:val="108"/>
        </w:numPr>
        <w:rPr>
          <w:sz w:val="26"/>
          <w:rtl/>
        </w:rPr>
      </w:pPr>
      <w:r w:rsidRPr="008A47C4">
        <w:rPr>
          <w:sz w:val="26"/>
          <w:rtl/>
        </w:rPr>
        <w:t>از این طریق</w:t>
      </w:r>
      <w:r w:rsidR="00D24F74">
        <w:rPr>
          <w:sz w:val="26"/>
          <w:rtl/>
        </w:rPr>
        <w:t xml:space="preserve"> می‌توانید</w:t>
      </w:r>
      <w:r w:rsidRPr="008A47C4">
        <w:rPr>
          <w:sz w:val="26"/>
          <w:rtl/>
        </w:rPr>
        <w:t xml:space="preserve"> تصمیم بگیرید که </w:t>
      </w:r>
      <w:r w:rsidRPr="008A47C4">
        <w:rPr>
          <w:b/>
          <w:bCs/>
          <w:sz w:val="26"/>
          <w:u w:val="single"/>
          <w:rtl/>
        </w:rPr>
        <w:t>پاسخ</w:t>
      </w:r>
      <w:r w:rsidRPr="008A47C4">
        <w:rPr>
          <w:sz w:val="26"/>
          <w:rtl/>
        </w:rPr>
        <w:t xml:space="preserve"> شما به آن ایده</w:t>
      </w:r>
      <w:r w:rsidR="00D24F74">
        <w:rPr>
          <w:sz w:val="26"/>
          <w:rtl/>
        </w:rPr>
        <w:t xml:space="preserve">‌ها </w:t>
      </w:r>
      <w:r w:rsidRPr="008A47C4">
        <w:rPr>
          <w:sz w:val="26"/>
          <w:rtl/>
        </w:rPr>
        <w:t xml:space="preserve">چیست: </w:t>
      </w:r>
    </w:p>
    <w:p w14:paraId="70650EA4" w14:textId="77777777" w:rsidR="00BA7A80" w:rsidRPr="008A47C4" w:rsidRDefault="00F45B53" w:rsidP="00FB1DC5">
      <w:pPr>
        <w:pStyle w:val="ListParagraph"/>
        <w:numPr>
          <w:ilvl w:val="1"/>
          <w:numId w:val="108"/>
        </w:numPr>
        <w:rPr>
          <w:sz w:val="26"/>
          <w:rtl/>
        </w:rPr>
      </w:pPr>
      <w:r w:rsidRPr="008A47C4">
        <w:rPr>
          <w:b/>
          <w:bCs/>
          <w:sz w:val="26"/>
          <w:u w:val="single"/>
          <w:rtl/>
        </w:rPr>
        <w:t>صبر کردن</w:t>
      </w:r>
      <w:r w:rsidRPr="008A47C4">
        <w:rPr>
          <w:sz w:val="26"/>
          <w:rtl/>
        </w:rPr>
        <w:t xml:space="preserve"> برای کسب </w:t>
      </w:r>
      <w:r w:rsidRPr="008A47C4">
        <w:rPr>
          <w:b/>
          <w:bCs/>
          <w:sz w:val="26"/>
          <w:u w:val="single"/>
          <w:rtl/>
        </w:rPr>
        <w:t>اطلاعات بهتر</w:t>
      </w:r>
      <w:r w:rsidRPr="008A47C4">
        <w:rPr>
          <w:sz w:val="26"/>
          <w:rtl/>
        </w:rPr>
        <w:t xml:space="preserve">، </w:t>
      </w:r>
    </w:p>
    <w:p w14:paraId="591D464B" w14:textId="77777777" w:rsidR="00BA7A80" w:rsidRPr="008A47C4" w:rsidRDefault="00F45B53" w:rsidP="00FB1DC5">
      <w:pPr>
        <w:pStyle w:val="ListParagraph"/>
        <w:numPr>
          <w:ilvl w:val="1"/>
          <w:numId w:val="108"/>
        </w:numPr>
        <w:rPr>
          <w:sz w:val="26"/>
          <w:rtl/>
        </w:rPr>
      </w:pPr>
      <w:r w:rsidRPr="008A47C4">
        <w:rPr>
          <w:b/>
          <w:bCs/>
          <w:sz w:val="26"/>
          <w:u w:val="single"/>
          <w:rtl/>
        </w:rPr>
        <w:t>نادیده گرفتن</w:t>
      </w:r>
      <w:r w:rsidRPr="008A47C4">
        <w:rPr>
          <w:sz w:val="26"/>
          <w:rtl/>
        </w:rPr>
        <w:t xml:space="preserve">، </w:t>
      </w:r>
    </w:p>
    <w:p w14:paraId="5911BE8E" w14:textId="53976D28" w:rsidR="00BA7A80" w:rsidRPr="008A47C4" w:rsidRDefault="00F45B53" w:rsidP="00FB1DC5">
      <w:pPr>
        <w:pStyle w:val="ListParagraph"/>
        <w:numPr>
          <w:ilvl w:val="1"/>
          <w:numId w:val="108"/>
        </w:numPr>
        <w:rPr>
          <w:sz w:val="26"/>
          <w:rtl/>
        </w:rPr>
      </w:pPr>
      <w:r w:rsidRPr="008A47C4">
        <w:rPr>
          <w:b/>
          <w:bCs/>
          <w:sz w:val="26"/>
          <w:u w:val="single"/>
          <w:rtl/>
        </w:rPr>
        <w:t>تقلید</w:t>
      </w:r>
      <w:r w:rsidRPr="008A47C4">
        <w:rPr>
          <w:sz w:val="26"/>
          <w:rtl/>
        </w:rPr>
        <w:t xml:space="preserve"> از </w:t>
      </w:r>
      <w:r w:rsidR="00D24F74">
        <w:rPr>
          <w:sz w:val="26"/>
          <w:rtl/>
        </w:rPr>
        <w:t>آن‌ها</w:t>
      </w:r>
      <w:r w:rsidRPr="008A47C4">
        <w:rPr>
          <w:sz w:val="26"/>
          <w:rtl/>
        </w:rPr>
        <w:t xml:space="preserve">، </w:t>
      </w:r>
    </w:p>
    <w:p w14:paraId="51C59075" w14:textId="06D6DDB3" w:rsidR="00BA7A80" w:rsidRPr="008A47C4" w:rsidRDefault="00F45B53" w:rsidP="00FB1DC5">
      <w:pPr>
        <w:pStyle w:val="ListParagraph"/>
        <w:numPr>
          <w:ilvl w:val="1"/>
          <w:numId w:val="108"/>
        </w:numPr>
        <w:rPr>
          <w:sz w:val="26"/>
          <w:rtl/>
        </w:rPr>
      </w:pPr>
      <w:r w:rsidRPr="008A47C4">
        <w:rPr>
          <w:b/>
          <w:bCs/>
          <w:sz w:val="26"/>
          <w:u w:val="single"/>
          <w:rtl/>
        </w:rPr>
        <w:t>پرورش</w:t>
      </w:r>
      <w:r w:rsidRPr="008A47C4">
        <w:rPr>
          <w:sz w:val="26"/>
          <w:rtl/>
        </w:rPr>
        <w:t xml:space="preserve"> آن ایده </w:t>
      </w:r>
      <w:r w:rsidRPr="008A47C4">
        <w:rPr>
          <w:b/>
          <w:bCs/>
          <w:sz w:val="26"/>
          <w:u w:val="single"/>
          <w:rtl/>
        </w:rPr>
        <w:t>درون سازمان</w:t>
      </w:r>
      <w:r w:rsidRPr="008A47C4">
        <w:rPr>
          <w:sz w:val="26"/>
          <w:rtl/>
        </w:rPr>
        <w:t xml:space="preserve"> یا</w:t>
      </w:r>
      <w:r w:rsidRPr="008A47C4">
        <w:rPr>
          <w:rFonts w:hint="cs"/>
          <w:sz w:val="26"/>
          <w:rtl/>
        </w:rPr>
        <w:t xml:space="preserve"> </w:t>
      </w:r>
    </w:p>
    <w:p w14:paraId="6990C467" w14:textId="1175412B" w:rsidR="00F45B53" w:rsidRPr="008A47C4" w:rsidRDefault="00F45B53" w:rsidP="00FB1DC5">
      <w:pPr>
        <w:pStyle w:val="ListParagraph"/>
        <w:numPr>
          <w:ilvl w:val="1"/>
          <w:numId w:val="108"/>
        </w:numPr>
        <w:rPr>
          <w:sz w:val="26"/>
          <w:rtl/>
        </w:rPr>
      </w:pPr>
      <w:r w:rsidRPr="008A47C4">
        <w:rPr>
          <w:b/>
          <w:bCs/>
          <w:sz w:val="26"/>
          <w:u w:val="single"/>
          <w:rtl/>
        </w:rPr>
        <w:t>خرید</w:t>
      </w:r>
      <w:r w:rsidRPr="008A47C4">
        <w:rPr>
          <w:sz w:val="26"/>
          <w:rtl/>
        </w:rPr>
        <w:t xml:space="preserve"> این </w:t>
      </w:r>
      <w:r w:rsidR="004306EB">
        <w:rPr>
          <w:sz w:val="26"/>
          <w:rtl/>
        </w:rPr>
        <w:t>نقش‌آفرینان</w:t>
      </w:r>
      <w:r w:rsidRPr="008A47C4">
        <w:rPr>
          <w:sz w:val="26"/>
          <w:rtl/>
        </w:rPr>
        <w:t>.</w:t>
      </w:r>
    </w:p>
    <w:p w14:paraId="67D4D71B" w14:textId="13A81308" w:rsidR="00F45B53" w:rsidRPr="008A47C4" w:rsidRDefault="004306EB" w:rsidP="00FB1DC5">
      <w:pPr>
        <w:pStyle w:val="ListParagraph"/>
        <w:numPr>
          <w:ilvl w:val="0"/>
          <w:numId w:val="108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فنّاوری</w:t>
      </w:r>
      <w:r w:rsidR="00F45B53" w:rsidRPr="008A47C4">
        <w:rPr>
          <w:b/>
          <w:bCs/>
          <w:sz w:val="26"/>
          <w:u w:val="single"/>
          <w:rtl/>
        </w:rPr>
        <w:t xml:space="preserve"> دیجیتال</w:t>
      </w:r>
      <w:r w:rsidR="00F45B53" w:rsidRPr="008A47C4">
        <w:rPr>
          <w:sz w:val="26"/>
          <w:rtl/>
        </w:rPr>
        <w:t xml:space="preserve"> </w:t>
      </w:r>
      <w:r w:rsidR="002D72FF">
        <w:rPr>
          <w:sz w:val="26"/>
          <w:rtl/>
        </w:rPr>
        <w:t>فرصت‌های</w:t>
      </w:r>
      <w:r w:rsidR="00F45B53" w:rsidRPr="008A47C4">
        <w:rPr>
          <w:sz w:val="26"/>
          <w:rtl/>
        </w:rPr>
        <w:t xml:space="preserve"> فراوانی را برای </w:t>
      </w:r>
      <w:r w:rsidR="00D24F74">
        <w:rPr>
          <w:sz w:val="26"/>
          <w:rtl/>
        </w:rPr>
        <w:t>استراتژی‌های آرمان‌گرایانه</w:t>
      </w:r>
      <w:r w:rsidR="00F45B53" w:rsidRPr="008A47C4">
        <w:rPr>
          <w:sz w:val="26"/>
          <w:rtl/>
        </w:rPr>
        <w:t xml:space="preserve"> جدید پدید آورده است، اما </w:t>
      </w:r>
      <w:r w:rsidR="00D24F74">
        <w:rPr>
          <w:sz w:val="26"/>
          <w:rtl/>
        </w:rPr>
        <w:t>کسب‌وکار</w:t>
      </w:r>
      <w:r w:rsidR="00F45B53" w:rsidRPr="008A47C4">
        <w:rPr>
          <w:sz w:val="26"/>
          <w:rtl/>
        </w:rPr>
        <w:t>ها به سیستم</w:t>
      </w:r>
      <w:r w:rsidR="00D24F74">
        <w:rPr>
          <w:sz w:val="26"/>
          <w:rtl/>
        </w:rPr>
        <w:t xml:space="preserve">‌های </w:t>
      </w:r>
      <w:r w:rsidR="00F45B53" w:rsidRPr="008A47C4">
        <w:rPr>
          <w:sz w:val="26"/>
          <w:rtl/>
        </w:rPr>
        <w:t xml:space="preserve">پرهزینه </w:t>
      </w:r>
      <w:r w:rsidR="00F45B53" w:rsidRPr="008A47C4">
        <w:rPr>
          <w:b/>
          <w:bCs/>
          <w:sz w:val="26"/>
          <w:u w:val="single"/>
          <w:rtl/>
        </w:rPr>
        <w:t>فناوری اطلاعات</w:t>
      </w:r>
      <w:r w:rsidR="00F45B53" w:rsidRPr="008A47C4">
        <w:rPr>
          <w:sz w:val="26"/>
          <w:rtl/>
        </w:rPr>
        <w:t xml:space="preserve"> برای </w:t>
      </w:r>
      <w:r w:rsidR="00F45B53" w:rsidRPr="008A47C4">
        <w:rPr>
          <w:b/>
          <w:bCs/>
          <w:sz w:val="26"/>
          <w:u w:val="single"/>
          <w:rtl/>
        </w:rPr>
        <w:t xml:space="preserve">شناسایی </w:t>
      </w:r>
      <w:r w:rsidR="002D72FF">
        <w:rPr>
          <w:b/>
          <w:bCs/>
          <w:sz w:val="26"/>
          <w:u w:val="single"/>
          <w:rtl/>
        </w:rPr>
        <w:t>فرصت‌های</w:t>
      </w:r>
      <w:r w:rsidR="00F45B53" w:rsidRPr="008A47C4">
        <w:rPr>
          <w:sz w:val="26"/>
          <w:rtl/>
        </w:rPr>
        <w:t xml:space="preserve"> آرمانی </w:t>
      </w:r>
      <w:r w:rsidR="00F45B53" w:rsidRPr="008A47C4">
        <w:rPr>
          <w:b/>
          <w:bCs/>
          <w:sz w:val="26"/>
          <w:u w:val="single"/>
          <w:rtl/>
        </w:rPr>
        <w:t>نیاز ندارند</w:t>
      </w:r>
      <w:r w:rsidR="00F45B53" w:rsidRPr="008A47C4">
        <w:rPr>
          <w:sz w:val="26"/>
          <w:rtl/>
        </w:rPr>
        <w:t>.</w:t>
      </w:r>
    </w:p>
    <w:p w14:paraId="383BD8EC" w14:textId="537B519C" w:rsidR="008A47C4" w:rsidRDefault="00F45B53" w:rsidP="00FB1DC5">
      <w:pPr>
        <w:pStyle w:val="ListParagraph"/>
        <w:numPr>
          <w:ilvl w:val="0"/>
          <w:numId w:val="108"/>
        </w:numPr>
        <w:rPr>
          <w:sz w:val="26"/>
        </w:rPr>
      </w:pPr>
      <w:r w:rsidRPr="008A47C4">
        <w:rPr>
          <w:sz w:val="26"/>
          <w:rtl/>
        </w:rPr>
        <w:lastRenderedPageBreak/>
        <w:t xml:space="preserve">دیگر رویکردها، </w:t>
      </w:r>
      <w:r w:rsidR="002D72FF">
        <w:rPr>
          <w:sz w:val="26"/>
          <w:rtl/>
        </w:rPr>
        <w:t>به‌و</w:t>
      </w:r>
      <w:r w:rsidR="002D72FF">
        <w:rPr>
          <w:rFonts w:hint="cs"/>
          <w:sz w:val="26"/>
          <w:rtl/>
        </w:rPr>
        <w:t>ی</w:t>
      </w:r>
      <w:r w:rsidR="002D72FF">
        <w:rPr>
          <w:rFonts w:hint="eastAsia"/>
          <w:sz w:val="26"/>
          <w:rtl/>
        </w:rPr>
        <w:t>ژه</w:t>
      </w:r>
      <w:r w:rsidRPr="008A47C4">
        <w:rPr>
          <w:sz w:val="26"/>
          <w:rtl/>
        </w:rPr>
        <w:t xml:space="preserve"> استراتژی </w:t>
      </w:r>
      <w:r w:rsidRPr="008A47C4">
        <w:rPr>
          <w:b/>
          <w:bCs/>
          <w:sz w:val="26"/>
          <w:u w:val="single"/>
          <w:rtl/>
        </w:rPr>
        <w:t>انطباقی</w:t>
      </w:r>
      <w:r w:rsidRPr="008A47C4">
        <w:rPr>
          <w:sz w:val="26"/>
          <w:rtl/>
        </w:rPr>
        <w:t xml:space="preserve">، اغلب نیاز به </w:t>
      </w:r>
      <w:r w:rsidR="00B70D82">
        <w:rPr>
          <w:b/>
          <w:bCs/>
          <w:sz w:val="26"/>
          <w:u w:val="single"/>
          <w:rtl/>
        </w:rPr>
        <w:t>تحلیل‌های</w:t>
      </w:r>
      <w:r w:rsidR="00D24F74">
        <w:rPr>
          <w:b/>
          <w:bCs/>
          <w:sz w:val="26"/>
          <w:u w:val="single"/>
          <w:rtl/>
        </w:rPr>
        <w:t xml:space="preserve"> </w:t>
      </w:r>
      <w:r w:rsidRPr="008A47C4">
        <w:rPr>
          <w:b/>
          <w:bCs/>
          <w:sz w:val="26"/>
          <w:u w:val="single"/>
          <w:rtl/>
        </w:rPr>
        <w:t>پیشرفته</w:t>
      </w:r>
      <w:r w:rsidRPr="008A47C4">
        <w:rPr>
          <w:sz w:val="26"/>
          <w:rtl/>
        </w:rPr>
        <w:t xml:space="preserve"> برای بررسی الگوی تغییرات کوچک در محیط دارند. اگرچه ممکن است </w:t>
      </w:r>
      <w:r w:rsidR="00D24F74">
        <w:rPr>
          <w:sz w:val="26"/>
          <w:rtl/>
        </w:rPr>
        <w:t xml:space="preserve">شرکت‌های </w:t>
      </w:r>
      <w:r w:rsidR="002D72FF">
        <w:rPr>
          <w:sz w:val="26"/>
          <w:rtl/>
        </w:rPr>
        <w:t>آرمان‌گرا</w:t>
      </w:r>
      <w:r w:rsidRPr="008A47C4">
        <w:rPr>
          <w:sz w:val="26"/>
          <w:rtl/>
        </w:rPr>
        <w:t xml:space="preserve"> از</w:t>
      </w:r>
      <w:r w:rsidRPr="008A47C4">
        <w:rPr>
          <w:rFonts w:hint="cs"/>
          <w:sz w:val="26"/>
          <w:rtl/>
        </w:rPr>
        <w:t xml:space="preserve"> </w:t>
      </w:r>
      <w:r w:rsidRPr="008A47C4">
        <w:rPr>
          <w:sz w:val="26"/>
          <w:rtl/>
        </w:rPr>
        <w:t>چنین داده</w:t>
      </w:r>
      <w:r w:rsidR="00D24F74">
        <w:rPr>
          <w:sz w:val="26"/>
          <w:rtl/>
        </w:rPr>
        <w:t xml:space="preserve">‌های </w:t>
      </w:r>
      <w:r w:rsidRPr="008A47C4">
        <w:rPr>
          <w:sz w:val="26"/>
          <w:rtl/>
        </w:rPr>
        <w:t xml:space="preserve">خردی استفاده کنند، اما نگریستن </w:t>
      </w:r>
      <w:r w:rsidRPr="008A47C4">
        <w:rPr>
          <w:b/>
          <w:bCs/>
          <w:sz w:val="26"/>
          <w:u w:val="single"/>
          <w:rtl/>
        </w:rPr>
        <w:t>فراتر از چیزهای واضح</w:t>
      </w:r>
      <w:r w:rsidRPr="008A47C4">
        <w:rPr>
          <w:sz w:val="26"/>
          <w:rtl/>
        </w:rPr>
        <w:t xml:space="preserve"> </w:t>
      </w:r>
      <w:r w:rsidR="00D24F74">
        <w:rPr>
          <w:sz w:val="26"/>
          <w:rtl/>
        </w:rPr>
        <w:t>به‌منظور</w:t>
      </w:r>
      <w:r w:rsidRPr="008A47C4">
        <w:rPr>
          <w:sz w:val="26"/>
          <w:rtl/>
        </w:rPr>
        <w:t xml:space="preserve"> دستیابی به </w:t>
      </w:r>
      <w:r w:rsidR="002D72FF">
        <w:rPr>
          <w:rFonts w:hint="cs"/>
          <w:b/>
          <w:bCs/>
          <w:sz w:val="26"/>
          <w:u w:val="single"/>
          <w:rtl/>
        </w:rPr>
        <w:t>بینش‌های</w:t>
      </w:r>
      <w:r w:rsidRPr="008A47C4">
        <w:rPr>
          <w:b/>
          <w:bCs/>
          <w:sz w:val="26"/>
          <w:u w:val="single"/>
          <w:rtl/>
        </w:rPr>
        <w:t xml:space="preserve"> جدید</w:t>
      </w:r>
      <w:r w:rsidRPr="008A47C4">
        <w:rPr>
          <w:sz w:val="26"/>
          <w:rtl/>
        </w:rPr>
        <w:t xml:space="preserve"> و </w:t>
      </w:r>
      <w:r w:rsidRPr="008A47C4">
        <w:rPr>
          <w:b/>
          <w:bCs/>
          <w:sz w:val="26"/>
          <w:u w:val="single"/>
          <w:rtl/>
        </w:rPr>
        <w:t>برهم زننده</w:t>
      </w:r>
      <w:r w:rsidRPr="008A47C4">
        <w:rPr>
          <w:sz w:val="26"/>
          <w:rtl/>
        </w:rPr>
        <w:t xml:space="preserve"> اهمیت بیشتری دارد. </w:t>
      </w:r>
    </w:p>
    <w:p w14:paraId="4BA41B4D" w14:textId="1EC8E297" w:rsidR="00F45B53" w:rsidRPr="008A47C4" w:rsidRDefault="002D72FF" w:rsidP="00FB1DC5">
      <w:pPr>
        <w:pStyle w:val="ListParagraph"/>
        <w:numPr>
          <w:ilvl w:val="0"/>
          <w:numId w:val="108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جست‌وجو</w:t>
      </w:r>
      <w:r w:rsidR="00F45B53" w:rsidRPr="008A47C4">
        <w:rPr>
          <w:b/>
          <w:bCs/>
          <w:sz w:val="26"/>
          <w:u w:val="single"/>
          <w:rtl/>
        </w:rPr>
        <w:t xml:space="preserve"> برای آنچه ممکن است</w:t>
      </w:r>
      <w:r w:rsidR="00F45B53" w:rsidRPr="008A47C4">
        <w:rPr>
          <w:sz w:val="26"/>
          <w:rtl/>
        </w:rPr>
        <w:t xml:space="preserve">، </w:t>
      </w:r>
      <w:r w:rsidR="00BA2244">
        <w:rPr>
          <w:sz w:val="26"/>
          <w:rtl/>
        </w:rPr>
        <w:t>به‌جای</w:t>
      </w:r>
      <w:r w:rsidR="00F45B53" w:rsidRPr="008A47C4">
        <w:rPr>
          <w:sz w:val="26"/>
          <w:rtl/>
        </w:rPr>
        <w:t xml:space="preserve"> </w:t>
      </w:r>
      <w:r>
        <w:rPr>
          <w:sz w:val="26"/>
          <w:rtl/>
        </w:rPr>
        <w:t>آنچه</w:t>
      </w:r>
      <w:r w:rsidR="00F45B53" w:rsidRPr="008A47C4">
        <w:rPr>
          <w:sz w:val="26"/>
          <w:rtl/>
        </w:rPr>
        <w:t xml:space="preserve"> هست؛ </w:t>
      </w:r>
      <w:r w:rsidR="00F45B53" w:rsidRPr="008A47C4">
        <w:rPr>
          <w:b/>
          <w:bCs/>
          <w:sz w:val="26"/>
          <w:u w:val="single"/>
          <w:rtl/>
        </w:rPr>
        <w:t>گام ابتدایی</w:t>
      </w:r>
      <w:r w:rsidR="00F45B53" w:rsidRPr="008A47C4">
        <w:rPr>
          <w:sz w:val="26"/>
          <w:rtl/>
        </w:rPr>
        <w:t xml:space="preserve"> رویکرد </w:t>
      </w:r>
      <w:r w:rsidR="00D24F74">
        <w:rPr>
          <w:sz w:val="26"/>
          <w:rtl/>
        </w:rPr>
        <w:t>آرمان‌گرایانه</w:t>
      </w:r>
      <w:r w:rsidR="00F45B53" w:rsidRPr="008A47C4">
        <w:rPr>
          <w:sz w:val="26"/>
          <w:rtl/>
        </w:rPr>
        <w:t xml:space="preserve"> را</w:t>
      </w:r>
      <w:r w:rsidR="00F45B53" w:rsidRPr="008A47C4">
        <w:rPr>
          <w:rFonts w:hint="cs"/>
          <w:sz w:val="26"/>
          <w:rtl/>
        </w:rPr>
        <w:t xml:space="preserve"> </w:t>
      </w:r>
      <w:r w:rsidR="00F45B53" w:rsidRPr="008A47C4">
        <w:rPr>
          <w:sz w:val="26"/>
          <w:rtl/>
        </w:rPr>
        <w:t>تشکیل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="00F45B53" w:rsidRPr="008A47C4">
        <w:rPr>
          <w:sz w:val="26"/>
          <w:rtl/>
        </w:rPr>
        <w:t>.</w:t>
      </w:r>
    </w:p>
    <w:p w14:paraId="79DA2A30" w14:textId="77777777" w:rsidR="00DA6D2C" w:rsidRDefault="00DA6D2C" w:rsidP="00DA6D2C">
      <w:pPr>
        <w:pStyle w:val="Heading3"/>
        <w:rPr>
          <w:lang w:bidi="fa-IR"/>
        </w:rPr>
      </w:pPr>
      <w:r w:rsidRPr="00476C68">
        <w:rPr>
          <w:rtl/>
        </w:rPr>
        <w:t>نوآوری</w:t>
      </w:r>
    </w:p>
    <w:p w14:paraId="0A0A3B53" w14:textId="18A4B5BB" w:rsidR="00DC6EC3" w:rsidRPr="008A47C4" w:rsidRDefault="002D72FF" w:rsidP="00FB1DC5">
      <w:pPr>
        <w:pStyle w:val="ListParagraph"/>
        <w:numPr>
          <w:ilvl w:val="0"/>
          <w:numId w:val="109"/>
        </w:numPr>
        <w:rPr>
          <w:sz w:val="26"/>
          <w:rtl/>
        </w:rPr>
      </w:pPr>
      <w:r>
        <w:rPr>
          <w:sz w:val="26"/>
          <w:rtl/>
        </w:rPr>
        <w:t>ازآنجا</w:t>
      </w:r>
      <w:r>
        <w:rPr>
          <w:rFonts w:hint="cs"/>
          <w:sz w:val="26"/>
          <w:rtl/>
        </w:rPr>
        <w:t>یی‌</w:t>
      </w:r>
      <w:r>
        <w:rPr>
          <w:rFonts w:hint="eastAsia"/>
          <w:sz w:val="26"/>
          <w:rtl/>
        </w:rPr>
        <w:t>که</w:t>
      </w:r>
      <w:r w:rsidR="00DA6D2C" w:rsidRPr="008A47C4">
        <w:rPr>
          <w:sz w:val="26"/>
          <w:rtl/>
        </w:rPr>
        <w:t xml:space="preserve"> رویکرد </w:t>
      </w:r>
      <w:r w:rsidR="00D24F74">
        <w:rPr>
          <w:sz w:val="26"/>
          <w:rtl/>
        </w:rPr>
        <w:t>آرمان‌گرایانه</w:t>
      </w:r>
      <w:r w:rsidR="00DA6D2C" w:rsidRPr="008A47C4">
        <w:rPr>
          <w:sz w:val="26"/>
          <w:rtl/>
        </w:rPr>
        <w:t xml:space="preserve"> بازار </w:t>
      </w:r>
      <w:r w:rsidR="00D24F74">
        <w:rPr>
          <w:sz w:val="26"/>
          <w:rtl/>
        </w:rPr>
        <w:t>کاملاً</w:t>
      </w:r>
      <w:r w:rsidR="00DA6D2C" w:rsidRPr="008A47C4">
        <w:rPr>
          <w:sz w:val="26"/>
          <w:rtl/>
        </w:rPr>
        <w:t xml:space="preserve"> جدیدی را خلق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="00DA6D2C" w:rsidRPr="008A47C4">
        <w:rPr>
          <w:sz w:val="26"/>
          <w:rtl/>
        </w:rPr>
        <w:t xml:space="preserve">، </w:t>
      </w:r>
      <w:r w:rsidR="00DA6D2C" w:rsidRPr="008A47C4">
        <w:rPr>
          <w:b/>
          <w:bCs/>
          <w:sz w:val="26"/>
          <w:u w:val="single"/>
          <w:rtl/>
        </w:rPr>
        <w:t>نوآوری</w:t>
      </w:r>
      <w:r w:rsidR="00DA6D2C" w:rsidRPr="008A47C4">
        <w:rPr>
          <w:sz w:val="26"/>
          <w:rtl/>
        </w:rPr>
        <w:t xml:space="preserve"> </w:t>
      </w:r>
      <w:r w:rsidR="004306EB">
        <w:rPr>
          <w:sz w:val="26"/>
          <w:rtl/>
        </w:rPr>
        <w:t>به‌طور</w:t>
      </w:r>
      <w:r w:rsidR="00DA6D2C" w:rsidRPr="008A47C4">
        <w:rPr>
          <w:sz w:val="26"/>
          <w:rtl/>
        </w:rPr>
        <w:t xml:space="preserve"> طبیعی نقش </w:t>
      </w:r>
      <w:r>
        <w:rPr>
          <w:sz w:val="26"/>
          <w:rtl/>
        </w:rPr>
        <w:t>تع</w:t>
      </w:r>
      <w:r>
        <w:rPr>
          <w:rFonts w:hint="cs"/>
          <w:sz w:val="26"/>
          <w:rtl/>
        </w:rPr>
        <w:t>یی</w:t>
      </w:r>
      <w:r>
        <w:rPr>
          <w:rFonts w:hint="eastAsia"/>
          <w:sz w:val="26"/>
          <w:rtl/>
        </w:rPr>
        <w:t>ن‌کننده‌ا</w:t>
      </w:r>
      <w:r>
        <w:rPr>
          <w:rFonts w:hint="cs"/>
          <w:sz w:val="26"/>
          <w:rtl/>
        </w:rPr>
        <w:t>ی</w:t>
      </w:r>
      <w:r w:rsidR="00D24F74">
        <w:rPr>
          <w:sz w:val="26"/>
          <w:rtl/>
        </w:rPr>
        <w:t xml:space="preserve"> </w:t>
      </w:r>
      <w:r w:rsidR="00DA6D2C" w:rsidRPr="008A47C4">
        <w:rPr>
          <w:sz w:val="26"/>
          <w:rtl/>
        </w:rPr>
        <w:t xml:space="preserve">در </w:t>
      </w:r>
      <w:r w:rsidR="00DA6D2C" w:rsidRPr="008A47C4">
        <w:rPr>
          <w:b/>
          <w:bCs/>
          <w:sz w:val="26"/>
          <w:u w:val="single"/>
          <w:rtl/>
        </w:rPr>
        <w:t>تعریف</w:t>
      </w:r>
      <w:r w:rsidR="00DA6D2C" w:rsidRPr="008A47C4">
        <w:rPr>
          <w:sz w:val="26"/>
          <w:rtl/>
        </w:rPr>
        <w:t xml:space="preserve"> و </w:t>
      </w:r>
      <w:r w:rsidR="00DA6D2C" w:rsidRPr="008A47C4">
        <w:rPr>
          <w:b/>
          <w:bCs/>
          <w:sz w:val="26"/>
          <w:u w:val="single"/>
          <w:rtl/>
        </w:rPr>
        <w:t>تحقق</w:t>
      </w:r>
      <w:r w:rsidR="00DA6D2C" w:rsidRPr="008A47C4">
        <w:rPr>
          <w:sz w:val="26"/>
          <w:rtl/>
        </w:rPr>
        <w:t xml:space="preserve"> این </w:t>
      </w:r>
      <w:r w:rsidR="00DA6D2C" w:rsidRPr="008A47C4">
        <w:rPr>
          <w:b/>
          <w:bCs/>
          <w:sz w:val="26"/>
          <w:u w:val="single"/>
          <w:rtl/>
        </w:rPr>
        <w:t>آرمان</w:t>
      </w:r>
      <w:r w:rsidR="00DA6D2C" w:rsidRPr="008A47C4">
        <w:rPr>
          <w:sz w:val="26"/>
          <w:rtl/>
        </w:rPr>
        <w:t xml:space="preserve"> دارد. </w:t>
      </w:r>
    </w:p>
    <w:p w14:paraId="0BAB8B45" w14:textId="3DD12296" w:rsidR="008A47C4" w:rsidRDefault="00DA6D2C" w:rsidP="00FB1DC5">
      <w:pPr>
        <w:pStyle w:val="ListParagraph"/>
        <w:numPr>
          <w:ilvl w:val="0"/>
          <w:numId w:val="109"/>
        </w:numPr>
        <w:rPr>
          <w:sz w:val="26"/>
        </w:rPr>
      </w:pPr>
      <w:r w:rsidRPr="008A47C4">
        <w:rPr>
          <w:sz w:val="26"/>
          <w:rtl/>
        </w:rPr>
        <w:t xml:space="preserve">این نوآوری </w:t>
      </w:r>
      <w:r w:rsidR="00BA2244">
        <w:rPr>
          <w:sz w:val="26"/>
          <w:rtl/>
        </w:rPr>
        <w:t>به‌جای</w:t>
      </w:r>
      <w:r w:rsidRPr="008A47C4">
        <w:rPr>
          <w:sz w:val="26"/>
          <w:rtl/>
        </w:rPr>
        <w:t xml:space="preserve"> آنکه </w:t>
      </w:r>
      <w:r w:rsidRPr="008A47C4">
        <w:rPr>
          <w:b/>
          <w:bCs/>
          <w:sz w:val="26"/>
          <w:u w:val="single"/>
          <w:rtl/>
        </w:rPr>
        <w:t>تدریجی</w:t>
      </w:r>
      <w:r w:rsidRPr="008A47C4">
        <w:rPr>
          <w:sz w:val="26"/>
          <w:rtl/>
        </w:rPr>
        <w:t xml:space="preserve"> باشد، </w:t>
      </w:r>
    </w:p>
    <w:p w14:paraId="606B60C4" w14:textId="77777777" w:rsidR="008A47C4" w:rsidRDefault="00DA6D2C" w:rsidP="00FB1DC5">
      <w:pPr>
        <w:pStyle w:val="ListParagraph"/>
        <w:numPr>
          <w:ilvl w:val="1"/>
          <w:numId w:val="109"/>
        </w:numPr>
        <w:rPr>
          <w:sz w:val="26"/>
        </w:rPr>
      </w:pPr>
      <w:r w:rsidRPr="008A47C4">
        <w:rPr>
          <w:b/>
          <w:bCs/>
          <w:sz w:val="26"/>
          <w:u w:val="single"/>
          <w:rtl/>
        </w:rPr>
        <w:t>سریع</w:t>
      </w:r>
      <w:r w:rsidRPr="008A47C4">
        <w:rPr>
          <w:sz w:val="26"/>
          <w:rtl/>
        </w:rPr>
        <w:t xml:space="preserve">، </w:t>
      </w:r>
    </w:p>
    <w:p w14:paraId="579F3174" w14:textId="77777777" w:rsidR="008A47C4" w:rsidRDefault="00DA6D2C" w:rsidP="00FB1DC5">
      <w:pPr>
        <w:pStyle w:val="ListParagraph"/>
        <w:numPr>
          <w:ilvl w:val="1"/>
          <w:numId w:val="109"/>
        </w:numPr>
        <w:rPr>
          <w:sz w:val="26"/>
        </w:rPr>
      </w:pPr>
      <w:r w:rsidRPr="008A47C4">
        <w:rPr>
          <w:b/>
          <w:bCs/>
          <w:sz w:val="26"/>
          <w:u w:val="single"/>
          <w:rtl/>
        </w:rPr>
        <w:t>جسورانه</w:t>
      </w:r>
      <w:r w:rsidRPr="008A47C4">
        <w:rPr>
          <w:sz w:val="26"/>
          <w:rtl/>
        </w:rPr>
        <w:t xml:space="preserve"> و </w:t>
      </w:r>
    </w:p>
    <w:p w14:paraId="2326FB21" w14:textId="126C1646" w:rsidR="00DC6EC3" w:rsidRPr="008A47C4" w:rsidRDefault="00DA6D2C" w:rsidP="00FB1DC5">
      <w:pPr>
        <w:pStyle w:val="ListParagraph"/>
        <w:numPr>
          <w:ilvl w:val="1"/>
          <w:numId w:val="109"/>
        </w:numPr>
        <w:rPr>
          <w:sz w:val="26"/>
          <w:rtl/>
        </w:rPr>
      </w:pPr>
      <w:r w:rsidRPr="008A47C4">
        <w:rPr>
          <w:b/>
          <w:bCs/>
          <w:sz w:val="26"/>
          <w:u w:val="single"/>
          <w:rtl/>
        </w:rPr>
        <w:t>انقلابی</w:t>
      </w:r>
      <w:r w:rsidRPr="008A47C4">
        <w:rPr>
          <w:sz w:val="26"/>
          <w:rtl/>
        </w:rPr>
        <w:t xml:space="preserve"> است. </w:t>
      </w:r>
    </w:p>
    <w:p w14:paraId="5F19A37B" w14:textId="0CE8AAC5" w:rsidR="00DA6D2C" w:rsidRPr="008A47C4" w:rsidRDefault="00DA6D2C" w:rsidP="00FB1DC5">
      <w:pPr>
        <w:pStyle w:val="ListParagraph"/>
        <w:numPr>
          <w:ilvl w:val="0"/>
          <w:numId w:val="109"/>
        </w:numPr>
        <w:rPr>
          <w:sz w:val="26"/>
          <w:rtl/>
        </w:rPr>
      </w:pPr>
      <w:r w:rsidRPr="008A47C4">
        <w:rPr>
          <w:sz w:val="26"/>
          <w:rtl/>
        </w:rPr>
        <w:t xml:space="preserve">برای اطمینان از </w:t>
      </w:r>
      <w:r w:rsidRPr="008A47C4">
        <w:rPr>
          <w:b/>
          <w:bCs/>
          <w:sz w:val="26"/>
          <w:u w:val="single"/>
          <w:rtl/>
        </w:rPr>
        <w:t>سرعت</w:t>
      </w:r>
      <w:r w:rsidRPr="008A47C4">
        <w:rPr>
          <w:sz w:val="26"/>
          <w:rtl/>
        </w:rPr>
        <w:t xml:space="preserve"> و</w:t>
      </w:r>
      <w:r w:rsidRPr="008A47C4">
        <w:rPr>
          <w:rFonts w:hint="cs"/>
          <w:sz w:val="26"/>
          <w:rtl/>
        </w:rPr>
        <w:t xml:space="preserve"> </w:t>
      </w:r>
      <w:r w:rsidRPr="008A47C4">
        <w:rPr>
          <w:b/>
          <w:bCs/>
          <w:sz w:val="26"/>
          <w:u w:val="single"/>
          <w:rtl/>
        </w:rPr>
        <w:t>تمرکز منابع</w:t>
      </w:r>
      <w:r w:rsidRPr="008A47C4">
        <w:rPr>
          <w:sz w:val="26"/>
          <w:rtl/>
        </w:rPr>
        <w:t xml:space="preserve">، تلاش برای نوآوری </w:t>
      </w:r>
      <w:r w:rsidR="002D72FF">
        <w:rPr>
          <w:sz w:val="26"/>
          <w:rtl/>
        </w:rPr>
        <w:t>به‌ویژه</w:t>
      </w:r>
      <w:r w:rsidRPr="008A47C4">
        <w:rPr>
          <w:sz w:val="26"/>
          <w:rtl/>
        </w:rPr>
        <w:t xml:space="preserve"> در </w:t>
      </w:r>
      <w:r w:rsidR="00D24F74">
        <w:rPr>
          <w:b/>
          <w:bCs/>
          <w:sz w:val="26"/>
          <w:u w:val="single"/>
          <w:rtl/>
        </w:rPr>
        <w:t>شرکت‌های</w:t>
      </w:r>
      <w:r w:rsidRPr="008A47C4">
        <w:rPr>
          <w:b/>
          <w:bCs/>
          <w:sz w:val="26"/>
          <w:u w:val="single"/>
          <w:rtl/>
        </w:rPr>
        <w:t xml:space="preserve"> کوچک</w:t>
      </w:r>
      <w:r w:rsidRPr="008A47C4">
        <w:rPr>
          <w:sz w:val="26"/>
          <w:rtl/>
        </w:rPr>
        <w:t xml:space="preserve"> با منابع محدود، </w:t>
      </w:r>
      <w:r w:rsidR="009A4E45">
        <w:rPr>
          <w:sz w:val="26"/>
          <w:rtl/>
        </w:rPr>
        <w:t>به‌طورمعمول</w:t>
      </w:r>
      <w:r w:rsidRPr="008A47C4">
        <w:rPr>
          <w:sz w:val="26"/>
          <w:rtl/>
        </w:rPr>
        <w:t xml:space="preserve"> متمرکز بر </w:t>
      </w:r>
      <w:r w:rsidRPr="008A47C4">
        <w:rPr>
          <w:b/>
          <w:bCs/>
          <w:sz w:val="26"/>
          <w:u w:val="single"/>
          <w:rtl/>
        </w:rPr>
        <w:t>یک ریسک بزرگ</w:t>
      </w:r>
      <w:r w:rsidRPr="008A47C4">
        <w:rPr>
          <w:sz w:val="26"/>
          <w:rtl/>
        </w:rPr>
        <w:t xml:space="preserve"> </w:t>
      </w:r>
      <w:r w:rsidR="00BA2244">
        <w:rPr>
          <w:sz w:val="26"/>
          <w:rtl/>
        </w:rPr>
        <w:t>به‌جای</w:t>
      </w:r>
      <w:r w:rsidRPr="008A47C4">
        <w:rPr>
          <w:sz w:val="26"/>
          <w:rtl/>
        </w:rPr>
        <w:t xml:space="preserve"> مجموعه</w:t>
      </w:r>
      <w:r w:rsidR="00D24F74">
        <w:rPr>
          <w:sz w:val="26"/>
          <w:rtl/>
        </w:rPr>
        <w:t xml:space="preserve">‌ای </w:t>
      </w:r>
      <w:r w:rsidRPr="008A47C4">
        <w:rPr>
          <w:sz w:val="26"/>
          <w:rtl/>
        </w:rPr>
        <w:t>از گزینه</w:t>
      </w:r>
      <w:r w:rsidR="00D24F74">
        <w:rPr>
          <w:sz w:val="26"/>
          <w:rtl/>
        </w:rPr>
        <w:t xml:space="preserve">‌های </w:t>
      </w:r>
      <w:r w:rsidRPr="008A47C4">
        <w:rPr>
          <w:sz w:val="26"/>
          <w:rtl/>
        </w:rPr>
        <w:t>پراکنده است.</w:t>
      </w:r>
    </w:p>
    <w:p w14:paraId="35AD625E" w14:textId="77777777" w:rsidR="00DC6EC3" w:rsidRPr="008A47C4" w:rsidRDefault="00DA6D2C" w:rsidP="00FB1DC5">
      <w:pPr>
        <w:pStyle w:val="ListParagraph"/>
        <w:numPr>
          <w:ilvl w:val="0"/>
          <w:numId w:val="109"/>
        </w:numPr>
        <w:rPr>
          <w:sz w:val="26"/>
          <w:rtl/>
        </w:rPr>
      </w:pPr>
      <w:r w:rsidRPr="008A47C4">
        <w:rPr>
          <w:sz w:val="26"/>
          <w:rtl/>
        </w:rPr>
        <w:t xml:space="preserve">سه روش عمده برای حصول چنین نوآوری وجود دارد: </w:t>
      </w:r>
    </w:p>
    <w:p w14:paraId="2C138B2C" w14:textId="48482D2B" w:rsidR="00DC6EC3" w:rsidRPr="008A47C4" w:rsidRDefault="004306EB" w:rsidP="00FB1DC5">
      <w:pPr>
        <w:pStyle w:val="ListParagraph"/>
        <w:numPr>
          <w:ilvl w:val="1"/>
          <w:numId w:val="109"/>
        </w:numPr>
        <w:rPr>
          <w:sz w:val="26"/>
        </w:rPr>
      </w:pPr>
      <w:r>
        <w:rPr>
          <w:sz w:val="26"/>
          <w:rtl/>
        </w:rPr>
        <w:t>به‌کارگیری</w:t>
      </w:r>
      <w:r w:rsidR="00DA6D2C" w:rsidRPr="008A47C4">
        <w:rPr>
          <w:sz w:val="26"/>
          <w:rtl/>
        </w:rPr>
        <w:t xml:space="preserve"> </w:t>
      </w:r>
      <w:r>
        <w:rPr>
          <w:b/>
          <w:bCs/>
          <w:sz w:val="26"/>
          <w:u w:val="single"/>
          <w:rtl/>
        </w:rPr>
        <w:t>فنّاوری‌های</w:t>
      </w:r>
      <w:r w:rsidR="00DA6D2C" w:rsidRPr="008A47C4">
        <w:rPr>
          <w:b/>
          <w:bCs/>
          <w:sz w:val="26"/>
          <w:u w:val="single"/>
          <w:rtl/>
        </w:rPr>
        <w:t xml:space="preserve"> جدید</w:t>
      </w:r>
      <w:r w:rsidR="00DC6EC3" w:rsidRPr="008A47C4">
        <w:rPr>
          <w:rFonts w:hint="cs"/>
          <w:sz w:val="26"/>
          <w:rtl/>
        </w:rPr>
        <w:t xml:space="preserve">: </w:t>
      </w:r>
      <w:r w:rsidR="00DC6EC3" w:rsidRPr="008A47C4">
        <w:rPr>
          <w:sz w:val="26"/>
          <w:rtl/>
        </w:rPr>
        <w:t>شما</w:t>
      </w:r>
      <w:r w:rsidR="00D24F74">
        <w:rPr>
          <w:sz w:val="26"/>
          <w:rtl/>
        </w:rPr>
        <w:t xml:space="preserve"> می‌توانید</w:t>
      </w:r>
      <w:r w:rsidR="00DC6EC3" w:rsidRPr="008A47C4">
        <w:rPr>
          <w:sz w:val="26"/>
          <w:rtl/>
        </w:rPr>
        <w:t xml:space="preserve"> </w:t>
      </w:r>
      <w:r w:rsidR="00DC6EC3" w:rsidRPr="008A47C4">
        <w:rPr>
          <w:b/>
          <w:bCs/>
          <w:sz w:val="26"/>
          <w:u w:val="single"/>
          <w:rtl/>
        </w:rPr>
        <w:t>نخستین کسی</w:t>
      </w:r>
      <w:r w:rsidR="00DC6EC3" w:rsidRPr="008A47C4">
        <w:rPr>
          <w:sz w:val="26"/>
          <w:rtl/>
        </w:rPr>
        <w:t xml:space="preserve"> باشید که </w:t>
      </w:r>
      <w:r>
        <w:rPr>
          <w:b/>
          <w:bCs/>
          <w:sz w:val="26"/>
          <w:u w:val="single"/>
          <w:rtl/>
        </w:rPr>
        <w:t>فنّاوری</w:t>
      </w:r>
      <w:r w:rsidR="00DC6EC3" w:rsidRPr="008A47C4">
        <w:rPr>
          <w:b/>
          <w:bCs/>
          <w:sz w:val="26"/>
          <w:u w:val="single"/>
          <w:rtl/>
        </w:rPr>
        <w:t xml:space="preserve"> جدیدی</w:t>
      </w:r>
      <w:r w:rsidR="00DC6EC3" w:rsidRPr="008A47C4">
        <w:rPr>
          <w:sz w:val="26"/>
          <w:rtl/>
        </w:rPr>
        <w:t xml:space="preserve"> را ابداع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="00DC6EC3" w:rsidRPr="008A47C4">
        <w:rPr>
          <w:sz w:val="26"/>
          <w:rtl/>
        </w:rPr>
        <w:t xml:space="preserve"> یا آن را به کار</w:t>
      </w:r>
      <w:r w:rsidR="00D24F74">
        <w:rPr>
          <w:sz w:val="26"/>
          <w:rtl/>
        </w:rPr>
        <w:t xml:space="preserve"> می‌</w:t>
      </w:r>
      <w:r w:rsidR="00DC6EC3" w:rsidRPr="008A47C4">
        <w:rPr>
          <w:sz w:val="26"/>
          <w:rtl/>
        </w:rPr>
        <w:t xml:space="preserve">گیرد. در تاریخ </w:t>
      </w:r>
      <w:r w:rsidR="00D24F74">
        <w:rPr>
          <w:sz w:val="26"/>
          <w:rtl/>
        </w:rPr>
        <w:t>کسب‌وکار</w:t>
      </w:r>
      <w:r w:rsidR="00DC6EC3" w:rsidRPr="008A47C4">
        <w:rPr>
          <w:sz w:val="26"/>
          <w:rtl/>
        </w:rPr>
        <w:t xml:space="preserve">، بسیاری از </w:t>
      </w:r>
      <w:r w:rsidR="00D24F74">
        <w:rPr>
          <w:sz w:val="26"/>
          <w:rtl/>
        </w:rPr>
        <w:t>شرکت‌های</w:t>
      </w:r>
      <w:r w:rsidR="00DC6EC3" w:rsidRPr="008A47C4">
        <w:rPr>
          <w:sz w:val="26"/>
          <w:rtl/>
        </w:rPr>
        <w:t xml:space="preserve"> موفق </w:t>
      </w:r>
      <w:r w:rsidR="009A4E45">
        <w:rPr>
          <w:sz w:val="26"/>
          <w:rtl/>
        </w:rPr>
        <w:t>آن‌هایی</w:t>
      </w:r>
      <w:r w:rsidR="00DC6EC3" w:rsidRPr="008A47C4">
        <w:rPr>
          <w:sz w:val="26"/>
          <w:rtl/>
        </w:rPr>
        <w:t xml:space="preserve"> </w:t>
      </w:r>
      <w:r w:rsidR="009A4E45">
        <w:rPr>
          <w:sz w:val="26"/>
          <w:rtl/>
        </w:rPr>
        <w:t>بوده‌اند</w:t>
      </w:r>
      <w:r w:rsidR="00DC6EC3" w:rsidRPr="008A47C4">
        <w:rPr>
          <w:sz w:val="26"/>
          <w:rtl/>
        </w:rPr>
        <w:t xml:space="preserve"> که برای </w:t>
      </w:r>
      <w:r w:rsidR="00DC6EC3" w:rsidRPr="008A47C4">
        <w:rPr>
          <w:b/>
          <w:bCs/>
          <w:sz w:val="26"/>
          <w:u w:val="single"/>
          <w:rtl/>
        </w:rPr>
        <w:t>نخستین بار</w:t>
      </w:r>
      <w:r w:rsidR="00DC6EC3" w:rsidRPr="008A47C4">
        <w:rPr>
          <w:sz w:val="26"/>
          <w:rtl/>
        </w:rPr>
        <w:t xml:space="preserve"> اختراع</w:t>
      </w:r>
      <w:r w:rsidR="00D24F74">
        <w:rPr>
          <w:sz w:val="26"/>
          <w:rtl/>
        </w:rPr>
        <w:t xml:space="preserve">‌ها </w:t>
      </w:r>
      <w:r w:rsidR="00DC6EC3" w:rsidRPr="008A47C4">
        <w:rPr>
          <w:sz w:val="26"/>
          <w:rtl/>
        </w:rPr>
        <w:t>و ابداع</w:t>
      </w:r>
      <w:r w:rsidR="00D24F74">
        <w:rPr>
          <w:sz w:val="26"/>
          <w:rtl/>
        </w:rPr>
        <w:t xml:space="preserve">‌های </w:t>
      </w:r>
      <w:r w:rsidR="00DC6EC3" w:rsidRPr="008A47C4">
        <w:rPr>
          <w:sz w:val="26"/>
          <w:rtl/>
        </w:rPr>
        <w:t xml:space="preserve">بزرگ را به کار </w:t>
      </w:r>
      <w:r w:rsidR="009A4E45">
        <w:rPr>
          <w:sz w:val="26"/>
          <w:rtl/>
        </w:rPr>
        <w:t>گرفته‌اند</w:t>
      </w:r>
      <w:r w:rsidR="00DC6EC3" w:rsidRPr="008A47C4">
        <w:rPr>
          <w:sz w:val="26"/>
          <w:rtl/>
        </w:rPr>
        <w:t>.</w:t>
      </w:r>
    </w:p>
    <w:p w14:paraId="375C074F" w14:textId="223B4D09" w:rsidR="00DC6EC3" w:rsidRPr="008A47C4" w:rsidRDefault="00DA6D2C" w:rsidP="00FB1DC5">
      <w:pPr>
        <w:pStyle w:val="ListParagraph"/>
        <w:numPr>
          <w:ilvl w:val="1"/>
          <w:numId w:val="109"/>
        </w:numPr>
        <w:rPr>
          <w:sz w:val="26"/>
          <w:rtl/>
        </w:rPr>
      </w:pPr>
      <w:r w:rsidRPr="008A47C4">
        <w:rPr>
          <w:sz w:val="26"/>
          <w:rtl/>
        </w:rPr>
        <w:t xml:space="preserve">نوآوری در </w:t>
      </w:r>
      <w:r w:rsidRPr="008A47C4">
        <w:rPr>
          <w:b/>
          <w:bCs/>
          <w:sz w:val="26"/>
          <w:u w:val="single"/>
          <w:rtl/>
        </w:rPr>
        <w:t xml:space="preserve">مدل </w:t>
      </w:r>
      <w:r w:rsidR="00D24F74">
        <w:rPr>
          <w:b/>
          <w:bCs/>
          <w:sz w:val="26"/>
          <w:u w:val="single"/>
          <w:rtl/>
        </w:rPr>
        <w:t>کسب‌وکار</w:t>
      </w:r>
      <w:r w:rsidR="00DC6EC3" w:rsidRPr="008A47C4">
        <w:rPr>
          <w:rFonts w:hint="cs"/>
          <w:sz w:val="26"/>
          <w:rtl/>
        </w:rPr>
        <w:t>:</w:t>
      </w:r>
      <w:r w:rsidR="00DC6EC3" w:rsidRPr="008A47C4">
        <w:rPr>
          <w:sz w:val="26"/>
          <w:rtl/>
        </w:rPr>
        <w:t xml:space="preserve"> دومین راه برای نوآوری، </w:t>
      </w:r>
      <w:r w:rsidR="00DC6EC3" w:rsidRPr="008A47C4">
        <w:rPr>
          <w:b/>
          <w:bCs/>
          <w:sz w:val="26"/>
          <w:u w:val="single"/>
          <w:rtl/>
        </w:rPr>
        <w:t xml:space="preserve">خلق مدل </w:t>
      </w:r>
      <w:r w:rsidR="00D24F74">
        <w:rPr>
          <w:b/>
          <w:bCs/>
          <w:sz w:val="26"/>
          <w:u w:val="single"/>
          <w:rtl/>
        </w:rPr>
        <w:t>کسب‌وکار</w:t>
      </w:r>
      <w:r w:rsidR="00DC6EC3" w:rsidRPr="008A47C4">
        <w:rPr>
          <w:b/>
          <w:bCs/>
          <w:sz w:val="26"/>
          <w:u w:val="single"/>
          <w:rtl/>
        </w:rPr>
        <w:t xml:space="preserve"> جدید</w:t>
      </w:r>
      <w:r w:rsidR="00DC6EC3" w:rsidRPr="008A47C4">
        <w:rPr>
          <w:sz w:val="26"/>
          <w:rtl/>
        </w:rPr>
        <w:t xml:space="preserve"> یا راه متفاوتی </w:t>
      </w:r>
      <w:r w:rsidR="00D24F74">
        <w:rPr>
          <w:sz w:val="26"/>
          <w:rtl/>
        </w:rPr>
        <w:t>به‌منظور</w:t>
      </w:r>
      <w:r w:rsidR="00DC6EC3" w:rsidRPr="008A47C4">
        <w:rPr>
          <w:sz w:val="26"/>
          <w:rtl/>
        </w:rPr>
        <w:t xml:space="preserve"> خلق ارزش برای مشتریان است.</w:t>
      </w:r>
    </w:p>
    <w:p w14:paraId="3EDC0430" w14:textId="41944B00" w:rsidR="00DA6D2C" w:rsidRPr="008A47C4" w:rsidRDefault="004306EB" w:rsidP="00FB1DC5">
      <w:pPr>
        <w:pStyle w:val="ListParagraph"/>
        <w:numPr>
          <w:ilvl w:val="1"/>
          <w:numId w:val="109"/>
        </w:numPr>
        <w:rPr>
          <w:sz w:val="26"/>
          <w:rtl/>
        </w:rPr>
      </w:pPr>
      <w:r>
        <w:rPr>
          <w:sz w:val="26"/>
          <w:rtl/>
        </w:rPr>
        <w:t>به‌کارگیری</w:t>
      </w:r>
      <w:r w:rsidR="00DA6D2C" w:rsidRPr="008A47C4">
        <w:rPr>
          <w:sz w:val="26"/>
          <w:rtl/>
        </w:rPr>
        <w:t xml:space="preserve"> </w:t>
      </w:r>
      <w:r>
        <w:rPr>
          <w:b/>
          <w:bCs/>
          <w:sz w:val="26"/>
          <w:u w:val="single"/>
          <w:rtl/>
        </w:rPr>
        <w:t>قابلیت‌های</w:t>
      </w:r>
      <w:r w:rsidR="00DA6D2C" w:rsidRPr="008A47C4">
        <w:rPr>
          <w:b/>
          <w:bCs/>
          <w:sz w:val="26"/>
          <w:u w:val="single"/>
          <w:rtl/>
        </w:rPr>
        <w:t xml:space="preserve"> یک صنعت در صنایع دیگر</w:t>
      </w:r>
      <w:r w:rsidR="00DC6EC3" w:rsidRPr="008A47C4">
        <w:rPr>
          <w:rFonts w:hint="cs"/>
          <w:sz w:val="26"/>
          <w:rtl/>
        </w:rPr>
        <w:t xml:space="preserve">: </w:t>
      </w:r>
      <w:r w:rsidR="00DC6EC3" w:rsidRPr="008A47C4">
        <w:rPr>
          <w:sz w:val="26"/>
          <w:rtl/>
        </w:rPr>
        <w:t xml:space="preserve">سومین راه برای نوآوری این است که </w:t>
      </w:r>
      <w:r>
        <w:rPr>
          <w:sz w:val="26"/>
          <w:rtl/>
        </w:rPr>
        <w:t>قابلیت‌های</w:t>
      </w:r>
      <w:r w:rsidR="00DC6EC3" w:rsidRPr="008A47C4">
        <w:rPr>
          <w:sz w:val="26"/>
          <w:rtl/>
        </w:rPr>
        <w:t xml:space="preserve"> خودتان را از صنعتی به صنعت دیگر انتقال دهید</w:t>
      </w:r>
      <w:r w:rsidR="00DC6EC3" w:rsidRPr="008A47C4">
        <w:rPr>
          <w:rFonts w:hint="cs"/>
          <w:sz w:val="26"/>
          <w:rtl/>
        </w:rPr>
        <w:t>.</w:t>
      </w:r>
    </w:p>
    <w:p w14:paraId="0C3F44E3" w14:textId="26F6EB6E" w:rsidR="00DA6D2C" w:rsidRDefault="00D24F74" w:rsidP="00DA6D2C">
      <w:pPr>
        <w:pStyle w:val="Heading3"/>
        <w:rPr>
          <w:lang w:bidi="fa-IR"/>
        </w:rPr>
      </w:pPr>
      <w:r>
        <w:rPr>
          <w:rtl/>
        </w:rPr>
        <w:t>سازمان‌دهی</w:t>
      </w:r>
    </w:p>
    <w:p w14:paraId="122A7E21" w14:textId="1A27714E" w:rsidR="00DC6EC3" w:rsidRPr="008A47C4" w:rsidRDefault="00BA2244" w:rsidP="00FB1DC5">
      <w:pPr>
        <w:pStyle w:val="ListParagraph"/>
        <w:numPr>
          <w:ilvl w:val="0"/>
          <w:numId w:val="110"/>
        </w:numPr>
        <w:rPr>
          <w:sz w:val="26"/>
          <w:rtl/>
        </w:rPr>
      </w:pPr>
      <w:r>
        <w:rPr>
          <w:sz w:val="26"/>
          <w:rtl/>
        </w:rPr>
        <w:t>سازمان‌های</w:t>
      </w:r>
      <w:r w:rsidR="00D24F74">
        <w:rPr>
          <w:sz w:val="26"/>
          <w:rtl/>
        </w:rPr>
        <w:t xml:space="preserve"> </w:t>
      </w:r>
      <w:r w:rsidR="002D72FF">
        <w:rPr>
          <w:sz w:val="26"/>
          <w:rtl/>
        </w:rPr>
        <w:t>آرمان‌گرا</w:t>
      </w:r>
      <w:r w:rsidR="00DA6D2C" w:rsidRPr="008A47C4">
        <w:rPr>
          <w:sz w:val="26"/>
          <w:rtl/>
        </w:rPr>
        <w:t xml:space="preserve"> باید </w:t>
      </w:r>
      <w:r w:rsidR="006831C9">
        <w:rPr>
          <w:sz w:val="26"/>
          <w:rtl/>
        </w:rPr>
        <w:t>آرمان‌ها</w:t>
      </w:r>
      <w:r w:rsidR="00D24F74">
        <w:rPr>
          <w:sz w:val="26"/>
          <w:rtl/>
        </w:rPr>
        <w:t xml:space="preserve"> </w:t>
      </w:r>
      <w:r w:rsidR="00DA6D2C" w:rsidRPr="008A47C4">
        <w:rPr>
          <w:sz w:val="26"/>
          <w:rtl/>
        </w:rPr>
        <w:t xml:space="preserve">را </w:t>
      </w:r>
      <w:r w:rsidR="004306EB">
        <w:rPr>
          <w:sz w:val="26"/>
          <w:rtl/>
        </w:rPr>
        <w:t>به‌سرعت</w:t>
      </w:r>
      <w:r w:rsidR="00DA6D2C" w:rsidRPr="008A47C4">
        <w:rPr>
          <w:sz w:val="26"/>
          <w:rtl/>
        </w:rPr>
        <w:t xml:space="preserve"> محقق سازند و این کار را هم با </w:t>
      </w:r>
      <w:r w:rsidR="00DA6D2C" w:rsidRPr="008A47C4">
        <w:rPr>
          <w:b/>
          <w:bCs/>
          <w:sz w:val="26"/>
          <w:u w:val="single"/>
          <w:rtl/>
        </w:rPr>
        <w:t>وفاداری</w:t>
      </w:r>
      <w:r w:rsidR="00DA6D2C" w:rsidRPr="008A47C4">
        <w:rPr>
          <w:sz w:val="26"/>
          <w:rtl/>
        </w:rPr>
        <w:t xml:space="preserve"> نسبت به </w:t>
      </w:r>
      <w:r w:rsidR="00DA6D2C" w:rsidRPr="008A47C4">
        <w:rPr>
          <w:b/>
          <w:bCs/>
          <w:sz w:val="26"/>
          <w:u w:val="single"/>
          <w:rtl/>
        </w:rPr>
        <w:t>هدف</w:t>
      </w:r>
      <w:r w:rsidR="00DA6D2C" w:rsidRPr="008A47C4">
        <w:rPr>
          <w:sz w:val="26"/>
          <w:rtl/>
        </w:rPr>
        <w:t xml:space="preserve"> و هم با </w:t>
      </w:r>
      <w:r w:rsidR="00D24F74">
        <w:rPr>
          <w:b/>
          <w:bCs/>
          <w:sz w:val="26"/>
          <w:u w:val="single"/>
          <w:rtl/>
        </w:rPr>
        <w:t>انعطاف‌پذیری</w:t>
      </w:r>
      <w:r w:rsidR="00DA6D2C" w:rsidRPr="008A47C4">
        <w:rPr>
          <w:sz w:val="26"/>
          <w:rtl/>
        </w:rPr>
        <w:t xml:space="preserve"> برای غلبه بر </w:t>
      </w:r>
      <w:r w:rsidR="00DA6D2C" w:rsidRPr="008A47C4">
        <w:rPr>
          <w:b/>
          <w:bCs/>
          <w:sz w:val="26"/>
          <w:u w:val="single"/>
          <w:rtl/>
        </w:rPr>
        <w:t>موانع</w:t>
      </w:r>
      <w:r w:rsidR="00DA6D2C" w:rsidRPr="008A47C4">
        <w:rPr>
          <w:sz w:val="26"/>
          <w:rtl/>
        </w:rPr>
        <w:t xml:space="preserve"> </w:t>
      </w:r>
      <w:r w:rsidR="009A4E45">
        <w:rPr>
          <w:b/>
          <w:bCs/>
          <w:sz w:val="26"/>
          <w:u w:val="single"/>
          <w:rtl/>
        </w:rPr>
        <w:t>پ</w:t>
      </w:r>
      <w:r w:rsidR="009A4E45">
        <w:rPr>
          <w:rFonts w:hint="cs"/>
          <w:b/>
          <w:bCs/>
          <w:sz w:val="26"/>
          <w:u w:val="single"/>
          <w:rtl/>
        </w:rPr>
        <w:t>ی</w:t>
      </w:r>
      <w:r w:rsidR="009A4E45">
        <w:rPr>
          <w:rFonts w:hint="eastAsia"/>
          <w:b/>
          <w:bCs/>
          <w:sz w:val="26"/>
          <w:u w:val="single"/>
          <w:rtl/>
        </w:rPr>
        <w:t>ش‌ب</w:t>
      </w:r>
      <w:r w:rsidR="009A4E45">
        <w:rPr>
          <w:rFonts w:hint="cs"/>
          <w:b/>
          <w:bCs/>
          <w:sz w:val="26"/>
          <w:u w:val="single"/>
          <w:rtl/>
        </w:rPr>
        <w:t>ی</w:t>
      </w:r>
      <w:r w:rsidR="009A4E45">
        <w:rPr>
          <w:rFonts w:hint="eastAsia"/>
          <w:b/>
          <w:bCs/>
          <w:sz w:val="26"/>
          <w:u w:val="single"/>
          <w:rtl/>
        </w:rPr>
        <w:t>ن</w:t>
      </w:r>
      <w:r w:rsidR="009A4E45">
        <w:rPr>
          <w:rFonts w:hint="cs"/>
          <w:b/>
          <w:bCs/>
          <w:sz w:val="26"/>
          <w:u w:val="single"/>
          <w:rtl/>
        </w:rPr>
        <w:t>ی‌</w:t>
      </w:r>
      <w:r w:rsidR="009A4E45">
        <w:rPr>
          <w:rFonts w:hint="eastAsia"/>
          <w:b/>
          <w:bCs/>
          <w:sz w:val="26"/>
          <w:u w:val="single"/>
          <w:rtl/>
        </w:rPr>
        <w:t>نشده</w:t>
      </w:r>
      <w:r w:rsidR="00DA6D2C" w:rsidRPr="008A47C4">
        <w:rPr>
          <w:sz w:val="26"/>
          <w:rtl/>
        </w:rPr>
        <w:t xml:space="preserve"> انجام دهند. </w:t>
      </w:r>
    </w:p>
    <w:p w14:paraId="34571B2B" w14:textId="7504ABE9" w:rsidR="00DC6EC3" w:rsidRPr="008A47C4" w:rsidRDefault="00DA6D2C" w:rsidP="00FB1DC5">
      <w:pPr>
        <w:pStyle w:val="ListParagraph"/>
        <w:numPr>
          <w:ilvl w:val="0"/>
          <w:numId w:val="110"/>
        </w:numPr>
        <w:rPr>
          <w:sz w:val="26"/>
          <w:rtl/>
        </w:rPr>
      </w:pPr>
      <w:r w:rsidRPr="008A47C4">
        <w:rPr>
          <w:sz w:val="26"/>
          <w:rtl/>
        </w:rPr>
        <w:t xml:space="preserve">چنین ساختاری با رسیدن آرمان به سطح </w:t>
      </w:r>
      <w:r w:rsidRPr="008A47C4">
        <w:rPr>
          <w:b/>
          <w:bCs/>
          <w:sz w:val="26"/>
          <w:u w:val="single"/>
          <w:rtl/>
        </w:rPr>
        <w:t>بلوغ</w:t>
      </w:r>
      <w:r w:rsidRPr="008A47C4">
        <w:rPr>
          <w:sz w:val="26"/>
          <w:rtl/>
        </w:rPr>
        <w:t xml:space="preserve">، باید قادر به </w:t>
      </w:r>
      <w:r w:rsidR="00D24F74">
        <w:rPr>
          <w:b/>
          <w:bCs/>
          <w:sz w:val="26"/>
          <w:u w:val="single"/>
          <w:rtl/>
        </w:rPr>
        <w:t>پیش‌بینی</w:t>
      </w:r>
      <w:r w:rsidRPr="008A47C4">
        <w:rPr>
          <w:rFonts w:hint="cs"/>
          <w:b/>
          <w:bCs/>
          <w:sz w:val="26"/>
          <w:u w:val="single"/>
          <w:rtl/>
        </w:rPr>
        <w:t xml:space="preserve"> </w:t>
      </w:r>
      <w:r w:rsidRPr="008A47C4">
        <w:rPr>
          <w:b/>
          <w:bCs/>
          <w:sz w:val="26"/>
          <w:u w:val="single"/>
          <w:rtl/>
        </w:rPr>
        <w:t>نیازهای</w:t>
      </w:r>
      <w:r w:rsidRPr="008A47C4">
        <w:rPr>
          <w:sz w:val="26"/>
          <w:rtl/>
        </w:rPr>
        <w:t xml:space="preserve"> رویکرد بعدی به استراتژی باشد. </w:t>
      </w:r>
    </w:p>
    <w:p w14:paraId="5B0064C1" w14:textId="5B8A6564" w:rsidR="00DC6EC3" w:rsidRPr="008A47C4" w:rsidRDefault="00BA2244" w:rsidP="00FB1DC5">
      <w:pPr>
        <w:pStyle w:val="ListParagraph"/>
        <w:numPr>
          <w:ilvl w:val="0"/>
          <w:numId w:val="110"/>
        </w:numPr>
        <w:rPr>
          <w:sz w:val="26"/>
          <w:rtl/>
        </w:rPr>
      </w:pPr>
      <w:r>
        <w:rPr>
          <w:sz w:val="26"/>
          <w:rtl/>
        </w:rPr>
        <w:lastRenderedPageBreak/>
        <w:t>سازمان‌های</w:t>
      </w:r>
      <w:r w:rsidR="00D24F74">
        <w:rPr>
          <w:sz w:val="26"/>
          <w:rtl/>
        </w:rPr>
        <w:t xml:space="preserve"> </w:t>
      </w:r>
      <w:r w:rsidR="002D72FF">
        <w:rPr>
          <w:sz w:val="26"/>
          <w:rtl/>
        </w:rPr>
        <w:t>آرمان‌گرا</w:t>
      </w:r>
      <w:r w:rsidR="00DA6D2C" w:rsidRPr="008A47C4">
        <w:rPr>
          <w:sz w:val="26"/>
          <w:rtl/>
        </w:rPr>
        <w:t xml:space="preserve"> برای اطمینان از </w:t>
      </w:r>
      <w:r w:rsidR="00DA6D2C" w:rsidRPr="008A47C4">
        <w:rPr>
          <w:b/>
          <w:bCs/>
          <w:sz w:val="26"/>
          <w:u w:val="single"/>
          <w:rtl/>
        </w:rPr>
        <w:t>تمرکز</w:t>
      </w:r>
      <w:r w:rsidR="00DA6D2C" w:rsidRPr="008A47C4">
        <w:rPr>
          <w:sz w:val="26"/>
          <w:rtl/>
        </w:rPr>
        <w:t xml:space="preserve"> روی </w:t>
      </w:r>
      <w:r w:rsidR="00DA6D2C" w:rsidRPr="008A47C4">
        <w:rPr>
          <w:b/>
          <w:bCs/>
          <w:sz w:val="26"/>
          <w:u w:val="single"/>
          <w:rtl/>
        </w:rPr>
        <w:t>هدف</w:t>
      </w:r>
      <w:r w:rsidR="00DA6D2C" w:rsidRPr="008A47C4">
        <w:rPr>
          <w:sz w:val="26"/>
          <w:rtl/>
        </w:rPr>
        <w:t xml:space="preserve"> و اجتناب از </w:t>
      </w:r>
      <w:r w:rsidR="004306EB">
        <w:rPr>
          <w:b/>
          <w:bCs/>
          <w:sz w:val="26"/>
          <w:u w:val="single"/>
          <w:rtl/>
        </w:rPr>
        <w:t>انعطاف‌ناپذیر</w:t>
      </w:r>
      <w:r w:rsidR="00DA6D2C" w:rsidRPr="008A47C4">
        <w:rPr>
          <w:b/>
          <w:bCs/>
          <w:sz w:val="26"/>
          <w:u w:val="single"/>
          <w:rtl/>
        </w:rPr>
        <w:t>ی</w:t>
      </w:r>
      <w:r w:rsidR="00DA6D2C" w:rsidRPr="008A47C4">
        <w:rPr>
          <w:sz w:val="26"/>
          <w:rtl/>
        </w:rPr>
        <w:t xml:space="preserve"> باید </w:t>
      </w:r>
      <w:r w:rsidR="004306EB">
        <w:rPr>
          <w:b/>
          <w:bCs/>
          <w:sz w:val="26"/>
          <w:u w:val="single"/>
          <w:rtl/>
        </w:rPr>
        <w:t>جهت‌گیری‌های</w:t>
      </w:r>
      <w:r w:rsidR="00D24F74">
        <w:rPr>
          <w:b/>
          <w:bCs/>
          <w:sz w:val="26"/>
          <w:u w:val="single"/>
          <w:rtl/>
        </w:rPr>
        <w:t xml:space="preserve"> </w:t>
      </w:r>
      <w:r w:rsidR="00DA6D2C" w:rsidRPr="008A47C4">
        <w:rPr>
          <w:b/>
          <w:bCs/>
          <w:sz w:val="26"/>
          <w:u w:val="single"/>
          <w:rtl/>
        </w:rPr>
        <w:t>بالا به پایین</w:t>
      </w:r>
      <w:r w:rsidR="00DA6D2C" w:rsidRPr="008A47C4">
        <w:rPr>
          <w:sz w:val="26"/>
          <w:rtl/>
        </w:rPr>
        <w:t xml:space="preserve"> را با </w:t>
      </w:r>
      <w:r w:rsidR="00DA6D2C" w:rsidRPr="008A47C4">
        <w:rPr>
          <w:b/>
          <w:bCs/>
          <w:sz w:val="26"/>
          <w:u w:val="single"/>
          <w:rtl/>
        </w:rPr>
        <w:t>ساختارهای منعطف</w:t>
      </w:r>
      <w:r w:rsidR="00DA6D2C" w:rsidRPr="008A47C4">
        <w:rPr>
          <w:sz w:val="26"/>
          <w:rtl/>
        </w:rPr>
        <w:t xml:space="preserve"> و </w:t>
      </w:r>
      <w:r w:rsidR="00DA6D2C" w:rsidRPr="008A47C4">
        <w:rPr>
          <w:b/>
          <w:bCs/>
          <w:sz w:val="26"/>
          <w:u w:val="single"/>
          <w:rtl/>
        </w:rPr>
        <w:t>غیررسمی</w:t>
      </w:r>
      <w:r w:rsidR="00D24F74">
        <w:rPr>
          <w:sz w:val="26"/>
          <w:rtl/>
        </w:rPr>
        <w:t xml:space="preserve">‌ای </w:t>
      </w:r>
      <w:r w:rsidR="00DA6D2C" w:rsidRPr="008A47C4">
        <w:rPr>
          <w:sz w:val="26"/>
          <w:rtl/>
        </w:rPr>
        <w:t xml:space="preserve">ترکیب کنند که </w:t>
      </w:r>
      <w:r w:rsidR="00DA6D2C" w:rsidRPr="008A47C4">
        <w:rPr>
          <w:b/>
          <w:bCs/>
          <w:sz w:val="26"/>
          <w:u w:val="single"/>
          <w:rtl/>
        </w:rPr>
        <w:t>فرایندها</w:t>
      </w:r>
      <w:r w:rsidR="00DA6D2C" w:rsidRPr="008A47C4">
        <w:rPr>
          <w:sz w:val="26"/>
          <w:rtl/>
        </w:rPr>
        <w:t xml:space="preserve"> و </w:t>
      </w:r>
      <w:r w:rsidR="00DA6D2C" w:rsidRPr="008A47C4">
        <w:rPr>
          <w:b/>
          <w:bCs/>
          <w:sz w:val="26"/>
          <w:u w:val="single"/>
          <w:rtl/>
        </w:rPr>
        <w:t>قواعد دست و پاگیر</w:t>
      </w:r>
      <w:r w:rsidR="00DA6D2C" w:rsidRPr="008A47C4">
        <w:rPr>
          <w:rFonts w:hint="cs"/>
          <w:sz w:val="26"/>
          <w:rtl/>
        </w:rPr>
        <w:t xml:space="preserve"> </w:t>
      </w:r>
      <w:r w:rsidR="00DA6D2C" w:rsidRPr="008A47C4">
        <w:rPr>
          <w:sz w:val="26"/>
          <w:rtl/>
        </w:rPr>
        <w:t xml:space="preserve">را به </w:t>
      </w:r>
      <w:r w:rsidR="00DA6D2C" w:rsidRPr="008A47C4">
        <w:rPr>
          <w:b/>
          <w:bCs/>
          <w:sz w:val="26"/>
          <w:u w:val="single"/>
          <w:rtl/>
        </w:rPr>
        <w:t>حداقل</w:t>
      </w:r>
      <w:r w:rsidR="00D24F74">
        <w:rPr>
          <w:sz w:val="26"/>
          <w:rtl/>
        </w:rPr>
        <w:t xml:space="preserve"> می‌</w:t>
      </w:r>
      <w:r w:rsidR="00DA6D2C" w:rsidRPr="008A47C4">
        <w:rPr>
          <w:sz w:val="26"/>
          <w:rtl/>
        </w:rPr>
        <w:t xml:space="preserve">رسانند. </w:t>
      </w:r>
    </w:p>
    <w:p w14:paraId="797E8ADB" w14:textId="55E8D278" w:rsidR="00DA6D2C" w:rsidRPr="008A47C4" w:rsidRDefault="00DA6D2C" w:rsidP="00FB1DC5">
      <w:pPr>
        <w:pStyle w:val="ListParagraph"/>
        <w:numPr>
          <w:ilvl w:val="0"/>
          <w:numId w:val="110"/>
        </w:numPr>
        <w:rPr>
          <w:sz w:val="26"/>
        </w:rPr>
      </w:pPr>
      <w:r w:rsidRPr="008A47C4">
        <w:rPr>
          <w:sz w:val="26"/>
          <w:rtl/>
        </w:rPr>
        <w:t xml:space="preserve">سازمان برای دستیابی به </w:t>
      </w:r>
      <w:r w:rsidRPr="008A47C4">
        <w:rPr>
          <w:b/>
          <w:bCs/>
          <w:sz w:val="26"/>
          <w:u w:val="single"/>
          <w:rtl/>
        </w:rPr>
        <w:t>مقیاس</w:t>
      </w:r>
      <w:r w:rsidRPr="008A47C4">
        <w:rPr>
          <w:sz w:val="26"/>
          <w:rtl/>
        </w:rPr>
        <w:t xml:space="preserve"> و </w:t>
      </w:r>
      <w:r w:rsidRPr="008A47C4">
        <w:rPr>
          <w:b/>
          <w:bCs/>
          <w:sz w:val="26"/>
          <w:u w:val="single"/>
          <w:rtl/>
        </w:rPr>
        <w:t>حرفه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Pr="008A47C4">
        <w:rPr>
          <w:b/>
          <w:bCs/>
          <w:sz w:val="26"/>
          <w:u w:val="single"/>
          <w:rtl/>
        </w:rPr>
        <w:t>گرایی</w:t>
      </w:r>
      <w:r w:rsidRPr="008A47C4">
        <w:rPr>
          <w:sz w:val="26"/>
          <w:rtl/>
        </w:rPr>
        <w:t xml:space="preserve"> </w:t>
      </w:r>
      <w:r w:rsidR="009A4E45">
        <w:rPr>
          <w:sz w:val="26"/>
          <w:rtl/>
        </w:rPr>
        <w:t>هم‌زمان</w:t>
      </w:r>
      <w:r w:rsidRPr="008A47C4">
        <w:rPr>
          <w:sz w:val="26"/>
          <w:rtl/>
        </w:rPr>
        <w:t xml:space="preserve"> با </w:t>
      </w:r>
      <w:r w:rsidRPr="008A47C4">
        <w:rPr>
          <w:b/>
          <w:bCs/>
          <w:sz w:val="26"/>
          <w:u w:val="single"/>
          <w:rtl/>
        </w:rPr>
        <w:t>بلوغ</w:t>
      </w:r>
      <w:r w:rsidRPr="008A47C4">
        <w:rPr>
          <w:sz w:val="26"/>
          <w:rtl/>
        </w:rPr>
        <w:t xml:space="preserve"> آرمان، باید قادر به </w:t>
      </w:r>
      <w:r w:rsidRPr="008A47C4">
        <w:rPr>
          <w:b/>
          <w:bCs/>
          <w:sz w:val="26"/>
          <w:u w:val="single"/>
          <w:rtl/>
        </w:rPr>
        <w:t>حرکت</w:t>
      </w:r>
      <w:r w:rsidRPr="008A47C4">
        <w:rPr>
          <w:sz w:val="26"/>
          <w:rtl/>
        </w:rPr>
        <w:t xml:space="preserve"> به سمت </w:t>
      </w:r>
      <w:r w:rsidR="009A4E45">
        <w:rPr>
          <w:b/>
          <w:bCs/>
          <w:sz w:val="26"/>
          <w:u w:val="single"/>
          <w:rtl/>
        </w:rPr>
        <w:t>نیازمندی‌های</w:t>
      </w:r>
      <w:r w:rsidRPr="008A47C4">
        <w:rPr>
          <w:b/>
          <w:bCs/>
          <w:sz w:val="26"/>
          <w:u w:val="single"/>
          <w:rtl/>
        </w:rPr>
        <w:t xml:space="preserve"> ساختاری</w:t>
      </w:r>
      <w:r w:rsidRPr="008A47C4">
        <w:rPr>
          <w:sz w:val="26"/>
          <w:rtl/>
        </w:rPr>
        <w:t xml:space="preserve"> رویکرد جدید نسبت به استراتژی باشد.</w:t>
      </w:r>
      <w:r w:rsidRPr="008A47C4">
        <w:rPr>
          <w:rFonts w:hint="cs"/>
          <w:sz w:val="26"/>
          <w:rtl/>
        </w:rPr>
        <w:t xml:space="preserve"> </w:t>
      </w:r>
    </w:p>
    <w:p w14:paraId="0A3683D8" w14:textId="0186BC3F" w:rsidR="00DC6EC3" w:rsidRPr="008A47C4" w:rsidRDefault="00DA6D2C" w:rsidP="00FB1DC5">
      <w:pPr>
        <w:pStyle w:val="ListParagraph"/>
        <w:numPr>
          <w:ilvl w:val="0"/>
          <w:numId w:val="110"/>
        </w:numPr>
        <w:rPr>
          <w:sz w:val="26"/>
          <w:rtl/>
        </w:rPr>
      </w:pPr>
      <w:r w:rsidRPr="008A47C4">
        <w:rPr>
          <w:b/>
          <w:bCs/>
          <w:sz w:val="26"/>
          <w:u w:val="single"/>
          <w:rtl/>
        </w:rPr>
        <w:t>قواعد راهنمای روشن</w:t>
      </w:r>
      <w:r w:rsidRPr="008A47C4">
        <w:rPr>
          <w:sz w:val="26"/>
          <w:rtl/>
        </w:rPr>
        <w:t xml:space="preserve"> و </w:t>
      </w:r>
      <w:r w:rsidR="00B118C9">
        <w:rPr>
          <w:b/>
          <w:bCs/>
          <w:sz w:val="26"/>
          <w:u w:val="single"/>
          <w:rtl/>
        </w:rPr>
        <w:t>جهت‌گیری</w:t>
      </w:r>
      <w:r w:rsidRPr="008A47C4">
        <w:rPr>
          <w:b/>
          <w:bCs/>
          <w:sz w:val="26"/>
          <w:u w:val="single"/>
          <w:rtl/>
        </w:rPr>
        <w:t xml:space="preserve"> واضح</w:t>
      </w:r>
      <w:r w:rsidRPr="008A47C4">
        <w:rPr>
          <w:sz w:val="26"/>
          <w:rtl/>
        </w:rPr>
        <w:t xml:space="preserve"> که از سوی مدیران ارشد سازمان مشخص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 xml:space="preserve">شود به </w:t>
      </w:r>
      <w:r w:rsidRPr="008A47C4">
        <w:rPr>
          <w:b/>
          <w:bCs/>
          <w:sz w:val="26"/>
          <w:u w:val="single"/>
          <w:rtl/>
        </w:rPr>
        <w:t>حفظ تمرکز</w:t>
      </w:r>
      <w:r w:rsidRPr="008A47C4">
        <w:rPr>
          <w:sz w:val="26"/>
          <w:rtl/>
        </w:rPr>
        <w:t xml:space="preserve"> </w:t>
      </w:r>
      <w:r w:rsidR="00BA2244">
        <w:rPr>
          <w:sz w:val="26"/>
          <w:rtl/>
        </w:rPr>
        <w:t>سازمان‌های</w:t>
      </w:r>
      <w:r w:rsidRPr="008A47C4">
        <w:rPr>
          <w:sz w:val="26"/>
          <w:rtl/>
        </w:rPr>
        <w:t xml:space="preserve"> </w:t>
      </w:r>
      <w:r w:rsidR="002D72FF">
        <w:rPr>
          <w:sz w:val="26"/>
          <w:rtl/>
        </w:rPr>
        <w:t>آرمان‌گرا</w:t>
      </w:r>
      <w:r w:rsidRPr="008A47C4">
        <w:rPr>
          <w:sz w:val="26"/>
          <w:rtl/>
        </w:rPr>
        <w:t xml:space="preserve"> کمک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8A47C4">
        <w:rPr>
          <w:sz w:val="26"/>
          <w:rtl/>
        </w:rPr>
        <w:t xml:space="preserve">. </w:t>
      </w:r>
    </w:p>
    <w:p w14:paraId="0C71FE8E" w14:textId="11A47742" w:rsidR="00DA6D2C" w:rsidRPr="008A47C4" w:rsidRDefault="00BA2244" w:rsidP="00FB1DC5">
      <w:pPr>
        <w:pStyle w:val="ListParagraph"/>
        <w:numPr>
          <w:ilvl w:val="0"/>
          <w:numId w:val="110"/>
        </w:numPr>
        <w:rPr>
          <w:sz w:val="26"/>
          <w:rtl/>
        </w:rPr>
      </w:pPr>
      <w:r>
        <w:rPr>
          <w:sz w:val="26"/>
          <w:rtl/>
        </w:rPr>
        <w:t>سازمان‌های</w:t>
      </w:r>
      <w:r w:rsidR="00DA6D2C" w:rsidRPr="008A47C4">
        <w:rPr>
          <w:sz w:val="26"/>
          <w:rtl/>
        </w:rPr>
        <w:t xml:space="preserve"> </w:t>
      </w:r>
      <w:r>
        <w:rPr>
          <w:sz w:val="26"/>
          <w:rtl/>
        </w:rPr>
        <w:t>به‌کارگیرنده</w:t>
      </w:r>
      <w:r w:rsidR="00DA6D2C" w:rsidRPr="008A47C4">
        <w:rPr>
          <w:sz w:val="26"/>
          <w:rtl/>
        </w:rPr>
        <w:t xml:space="preserve"> رویکرد </w:t>
      </w:r>
      <w:r w:rsidR="00D24F74">
        <w:rPr>
          <w:sz w:val="26"/>
          <w:rtl/>
        </w:rPr>
        <w:t>آرمان‌گرایانه</w:t>
      </w:r>
      <w:r w:rsidR="00DA6D2C" w:rsidRPr="008A47C4">
        <w:rPr>
          <w:sz w:val="26"/>
          <w:rtl/>
        </w:rPr>
        <w:t xml:space="preserve"> به سطح یا نوع </w:t>
      </w:r>
      <w:r w:rsidR="00DA6D2C" w:rsidRPr="008A47C4">
        <w:rPr>
          <w:b/>
          <w:bCs/>
          <w:sz w:val="26"/>
          <w:u w:val="single"/>
          <w:rtl/>
        </w:rPr>
        <w:t>تنوع سازمانی</w:t>
      </w:r>
      <w:r w:rsidR="00DA6D2C" w:rsidRPr="008A47C4">
        <w:rPr>
          <w:sz w:val="26"/>
          <w:rtl/>
        </w:rPr>
        <w:t xml:space="preserve"> موجود در </w:t>
      </w:r>
      <w:r w:rsidR="00D24F74">
        <w:rPr>
          <w:sz w:val="26"/>
          <w:rtl/>
        </w:rPr>
        <w:t>شرکت‌های</w:t>
      </w:r>
      <w:r w:rsidR="00DA6D2C" w:rsidRPr="008A47C4">
        <w:rPr>
          <w:sz w:val="26"/>
          <w:rtl/>
        </w:rPr>
        <w:t xml:space="preserve"> انطباقی نیاز ندارند، زیرا </w:t>
      </w:r>
      <w:r w:rsidR="00B118C9">
        <w:rPr>
          <w:b/>
          <w:bCs/>
          <w:sz w:val="26"/>
          <w:u w:val="single"/>
          <w:rtl/>
        </w:rPr>
        <w:t>جهت‌گیری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="00DA6D2C" w:rsidRPr="008A47C4">
        <w:rPr>
          <w:b/>
          <w:bCs/>
          <w:sz w:val="26"/>
          <w:u w:val="single"/>
          <w:rtl/>
        </w:rPr>
        <w:t xml:space="preserve">از پیش </w:t>
      </w:r>
      <w:r w:rsidR="009A4E45">
        <w:rPr>
          <w:b/>
          <w:bCs/>
          <w:sz w:val="26"/>
          <w:u w:val="single"/>
          <w:rtl/>
        </w:rPr>
        <w:t>تع</w:t>
      </w:r>
      <w:r w:rsidR="009A4E45">
        <w:rPr>
          <w:rFonts w:hint="cs"/>
          <w:b/>
          <w:bCs/>
          <w:sz w:val="26"/>
          <w:u w:val="single"/>
          <w:rtl/>
        </w:rPr>
        <w:t>یی</w:t>
      </w:r>
      <w:r w:rsidR="009A4E45">
        <w:rPr>
          <w:rFonts w:hint="eastAsia"/>
          <w:b/>
          <w:bCs/>
          <w:sz w:val="26"/>
          <w:u w:val="single"/>
          <w:rtl/>
        </w:rPr>
        <w:t>ن‌شده</w:t>
      </w:r>
      <w:r w:rsidR="00DA6D2C" w:rsidRPr="008A47C4">
        <w:rPr>
          <w:sz w:val="26"/>
          <w:rtl/>
        </w:rPr>
        <w:t xml:space="preserve"> است.</w:t>
      </w:r>
    </w:p>
    <w:p w14:paraId="565AA252" w14:textId="5977F427" w:rsidR="00DA6D2C" w:rsidRPr="008A47C4" w:rsidRDefault="00DA6D2C" w:rsidP="00FB1DC5">
      <w:pPr>
        <w:pStyle w:val="ListParagraph"/>
        <w:numPr>
          <w:ilvl w:val="0"/>
          <w:numId w:val="110"/>
        </w:numPr>
        <w:rPr>
          <w:sz w:val="26"/>
          <w:rtl/>
        </w:rPr>
      </w:pPr>
      <w:r w:rsidRPr="008A47C4">
        <w:rPr>
          <w:b/>
          <w:bCs/>
          <w:sz w:val="26"/>
          <w:u w:val="single"/>
          <w:rtl/>
        </w:rPr>
        <w:t xml:space="preserve">وضوح </w:t>
      </w:r>
      <w:r w:rsidR="00B118C9">
        <w:rPr>
          <w:b/>
          <w:bCs/>
          <w:sz w:val="26"/>
          <w:u w:val="single"/>
          <w:rtl/>
        </w:rPr>
        <w:t>جهت‌گیری</w:t>
      </w:r>
      <w:r w:rsidRPr="008A47C4">
        <w:rPr>
          <w:sz w:val="26"/>
          <w:rtl/>
        </w:rPr>
        <w:t xml:space="preserve"> بسیار مهم است؛ </w:t>
      </w:r>
      <w:r w:rsidR="009A4E45">
        <w:rPr>
          <w:sz w:val="26"/>
          <w:rtl/>
        </w:rPr>
        <w:t>باا</w:t>
      </w:r>
      <w:r w:rsidR="009A4E45">
        <w:rPr>
          <w:rFonts w:hint="cs"/>
          <w:sz w:val="26"/>
          <w:rtl/>
        </w:rPr>
        <w:t>ی</w:t>
      </w:r>
      <w:r w:rsidR="009A4E45">
        <w:rPr>
          <w:rFonts w:hint="eastAsia"/>
          <w:sz w:val="26"/>
          <w:rtl/>
        </w:rPr>
        <w:t>ن‌حال</w:t>
      </w:r>
      <w:r w:rsidRPr="008A47C4">
        <w:rPr>
          <w:sz w:val="26"/>
          <w:rtl/>
        </w:rPr>
        <w:t xml:space="preserve">، فقط </w:t>
      </w:r>
      <w:r w:rsidRPr="008A47C4">
        <w:rPr>
          <w:b/>
          <w:bCs/>
          <w:sz w:val="26"/>
          <w:u w:val="single"/>
          <w:rtl/>
        </w:rPr>
        <w:t>هدف بلندمدت</w:t>
      </w:r>
      <w:r w:rsidRPr="008A47C4">
        <w:rPr>
          <w:sz w:val="26"/>
          <w:rtl/>
        </w:rPr>
        <w:t xml:space="preserve"> دارای </w:t>
      </w:r>
      <w:r w:rsidRPr="008A47C4">
        <w:rPr>
          <w:b/>
          <w:bCs/>
          <w:sz w:val="26"/>
          <w:u w:val="single"/>
          <w:rtl/>
        </w:rPr>
        <w:t>ثبات</w:t>
      </w:r>
      <w:r w:rsidRPr="008A47C4">
        <w:rPr>
          <w:sz w:val="26"/>
          <w:rtl/>
        </w:rPr>
        <w:t xml:space="preserve"> است. </w:t>
      </w:r>
      <w:r w:rsidR="004306EB">
        <w:rPr>
          <w:sz w:val="26"/>
          <w:rtl/>
        </w:rPr>
        <w:t>درنتیجه</w:t>
      </w:r>
      <w:r w:rsidRPr="008A47C4">
        <w:rPr>
          <w:sz w:val="26"/>
          <w:rtl/>
        </w:rPr>
        <w:t xml:space="preserve">، </w:t>
      </w:r>
      <w:r w:rsidR="00D24F74">
        <w:rPr>
          <w:sz w:val="26"/>
          <w:rtl/>
        </w:rPr>
        <w:t xml:space="preserve">شرکت‌ها </w:t>
      </w:r>
      <w:r w:rsidRPr="008A47C4">
        <w:rPr>
          <w:sz w:val="26"/>
          <w:rtl/>
        </w:rPr>
        <w:t xml:space="preserve">در </w:t>
      </w:r>
      <w:r w:rsidR="004306EB">
        <w:rPr>
          <w:b/>
          <w:bCs/>
          <w:sz w:val="26"/>
          <w:u w:val="single"/>
          <w:rtl/>
        </w:rPr>
        <w:t>کوتاه‌مدت</w:t>
      </w:r>
      <w:r w:rsidRPr="008A47C4">
        <w:rPr>
          <w:sz w:val="26"/>
          <w:rtl/>
        </w:rPr>
        <w:t xml:space="preserve"> به </w:t>
      </w:r>
      <w:r w:rsidR="00D24F74">
        <w:rPr>
          <w:b/>
          <w:bCs/>
          <w:sz w:val="26"/>
          <w:u w:val="single"/>
          <w:rtl/>
        </w:rPr>
        <w:t>انعطاف‌پذیری</w:t>
      </w:r>
      <w:r w:rsidRPr="008A47C4">
        <w:rPr>
          <w:sz w:val="26"/>
          <w:rtl/>
        </w:rPr>
        <w:t xml:space="preserve"> نیاز دارند تا </w:t>
      </w:r>
      <w:r w:rsidR="004306EB">
        <w:rPr>
          <w:sz w:val="26"/>
          <w:rtl/>
        </w:rPr>
        <w:t>به‌سرعت</w:t>
      </w:r>
      <w:r w:rsidRPr="008A47C4">
        <w:rPr>
          <w:sz w:val="26"/>
          <w:rtl/>
        </w:rPr>
        <w:t xml:space="preserve"> </w:t>
      </w:r>
      <w:r w:rsidRPr="008A47C4">
        <w:rPr>
          <w:b/>
          <w:bCs/>
          <w:sz w:val="26"/>
          <w:u w:val="single"/>
          <w:rtl/>
        </w:rPr>
        <w:t xml:space="preserve">موانع </w:t>
      </w:r>
      <w:r w:rsidR="009A4E45">
        <w:rPr>
          <w:b/>
          <w:bCs/>
          <w:sz w:val="26"/>
          <w:u w:val="single"/>
          <w:rtl/>
        </w:rPr>
        <w:t>پ</w:t>
      </w:r>
      <w:r w:rsidR="009A4E45">
        <w:rPr>
          <w:rFonts w:hint="cs"/>
          <w:b/>
          <w:bCs/>
          <w:sz w:val="26"/>
          <w:u w:val="single"/>
          <w:rtl/>
        </w:rPr>
        <w:t>ی</w:t>
      </w:r>
      <w:r w:rsidR="009A4E45">
        <w:rPr>
          <w:rFonts w:hint="eastAsia"/>
          <w:b/>
          <w:bCs/>
          <w:sz w:val="26"/>
          <w:u w:val="single"/>
          <w:rtl/>
        </w:rPr>
        <w:t>ش‌ب</w:t>
      </w:r>
      <w:r w:rsidR="009A4E45">
        <w:rPr>
          <w:rFonts w:hint="cs"/>
          <w:b/>
          <w:bCs/>
          <w:sz w:val="26"/>
          <w:u w:val="single"/>
          <w:rtl/>
        </w:rPr>
        <w:t>ی</w:t>
      </w:r>
      <w:r w:rsidR="009A4E45">
        <w:rPr>
          <w:rFonts w:hint="eastAsia"/>
          <w:b/>
          <w:bCs/>
          <w:sz w:val="26"/>
          <w:u w:val="single"/>
          <w:rtl/>
        </w:rPr>
        <w:t>ن</w:t>
      </w:r>
      <w:r w:rsidR="009A4E45">
        <w:rPr>
          <w:rFonts w:hint="cs"/>
          <w:b/>
          <w:bCs/>
          <w:sz w:val="26"/>
          <w:u w:val="single"/>
          <w:rtl/>
        </w:rPr>
        <w:t>ی‌</w:t>
      </w:r>
      <w:r w:rsidR="009A4E45">
        <w:rPr>
          <w:rFonts w:hint="eastAsia"/>
          <w:b/>
          <w:bCs/>
          <w:sz w:val="26"/>
          <w:u w:val="single"/>
          <w:rtl/>
        </w:rPr>
        <w:t>نشده</w:t>
      </w:r>
      <w:r w:rsidRPr="008A47C4">
        <w:rPr>
          <w:sz w:val="26"/>
          <w:rtl/>
        </w:rPr>
        <w:t xml:space="preserve"> را </w:t>
      </w:r>
      <w:r w:rsidRPr="008A47C4">
        <w:rPr>
          <w:b/>
          <w:bCs/>
          <w:sz w:val="26"/>
          <w:u w:val="single"/>
          <w:rtl/>
        </w:rPr>
        <w:t>تشخیص</w:t>
      </w:r>
      <w:r w:rsidRPr="008A47C4">
        <w:rPr>
          <w:sz w:val="26"/>
          <w:rtl/>
        </w:rPr>
        <w:t xml:space="preserve"> دهند و بر </w:t>
      </w:r>
      <w:r w:rsidR="00D24F74">
        <w:rPr>
          <w:sz w:val="26"/>
          <w:rtl/>
        </w:rPr>
        <w:t>آن‌ها</w:t>
      </w:r>
      <w:r w:rsidRPr="008A47C4">
        <w:rPr>
          <w:sz w:val="26"/>
          <w:rtl/>
        </w:rPr>
        <w:t xml:space="preserve"> غلبه کنند.</w:t>
      </w:r>
    </w:p>
    <w:p w14:paraId="2CF30E11" w14:textId="2D77B5EA" w:rsidR="00DC6EC3" w:rsidRPr="008A47C4" w:rsidRDefault="00D24F74" w:rsidP="00FB1DC5">
      <w:pPr>
        <w:pStyle w:val="ListParagraph"/>
        <w:numPr>
          <w:ilvl w:val="0"/>
          <w:numId w:val="110"/>
        </w:numPr>
        <w:rPr>
          <w:sz w:val="26"/>
          <w:rtl/>
        </w:rPr>
      </w:pPr>
      <w:r>
        <w:rPr>
          <w:sz w:val="26"/>
          <w:rtl/>
        </w:rPr>
        <w:t xml:space="preserve">شرکت‌های </w:t>
      </w:r>
      <w:r w:rsidR="002D72FF">
        <w:rPr>
          <w:sz w:val="26"/>
          <w:rtl/>
        </w:rPr>
        <w:t>آرمان‌گرا</w:t>
      </w:r>
      <w:r w:rsidR="00DA6D2C" w:rsidRPr="008A47C4">
        <w:rPr>
          <w:sz w:val="26"/>
          <w:rtl/>
        </w:rPr>
        <w:t xml:space="preserve"> برای حفظ </w:t>
      </w:r>
      <w:r>
        <w:rPr>
          <w:sz w:val="26"/>
          <w:rtl/>
        </w:rPr>
        <w:t>انعطاف‌پذیری</w:t>
      </w:r>
      <w:r w:rsidR="00DA6D2C" w:rsidRPr="008A47C4">
        <w:rPr>
          <w:sz w:val="26"/>
          <w:rtl/>
        </w:rPr>
        <w:t xml:space="preserve"> در </w:t>
      </w:r>
      <w:r w:rsidR="004306EB">
        <w:rPr>
          <w:sz w:val="26"/>
          <w:rtl/>
        </w:rPr>
        <w:t>کوتاه‌مدت</w:t>
      </w:r>
      <w:r w:rsidR="00DA6D2C" w:rsidRPr="008A47C4">
        <w:rPr>
          <w:sz w:val="26"/>
          <w:rtl/>
        </w:rPr>
        <w:t xml:space="preserve">، عموماً </w:t>
      </w:r>
    </w:p>
    <w:p w14:paraId="678530A8" w14:textId="43B3C316" w:rsidR="00DC6EC3" w:rsidRPr="008A47C4" w:rsidRDefault="009A4E45" w:rsidP="00FB1DC5">
      <w:pPr>
        <w:pStyle w:val="ListParagraph"/>
        <w:numPr>
          <w:ilvl w:val="1"/>
          <w:numId w:val="110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غ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ررسم</w:t>
      </w:r>
      <w:r>
        <w:rPr>
          <w:rFonts w:hint="cs"/>
          <w:b/>
          <w:bCs/>
          <w:sz w:val="26"/>
          <w:u w:val="single"/>
          <w:rtl/>
        </w:rPr>
        <w:t>ی‌</w:t>
      </w:r>
      <w:r>
        <w:rPr>
          <w:rFonts w:hint="eastAsia"/>
          <w:b/>
          <w:bCs/>
          <w:sz w:val="26"/>
          <w:u w:val="single"/>
          <w:rtl/>
        </w:rPr>
        <w:t>اند</w:t>
      </w:r>
      <w:r w:rsidR="00DA6D2C" w:rsidRPr="008A47C4">
        <w:rPr>
          <w:sz w:val="26"/>
          <w:rtl/>
        </w:rPr>
        <w:t xml:space="preserve">، </w:t>
      </w:r>
    </w:p>
    <w:p w14:paraId="0C7171D2" w14:textId="4922D570" w:rsidR="00DC6EC3" w:rsidRPr="008A47C4" w:rsidRDefault="00DA6D2C" w:rsidP="00FB1DC5">
      <w:pPr>
        <w:pStyle w:val="ListParagraph"/>
        <w:numPr>
          <w:ilvl w:val="1"/>
          <w:numId w:val="110"/>
        </w:numPr>
        <w:rPr>
          <w:sz w:val="26"/>
          <w:rtl/>
        </w:rPr>
      </w:pPr>
      <w:r w:rsidRPr="008A47C4">
        <w:rPr>
          <w:sz w:val="26"/>
          <w:rtl/>
        </w:rPr>
        <w:t xml:space="preserve">با </w:t>
      </w:r>
      <w:r w:rsidR="00D24F74">
        <w:rPr>
          <w:b/>
          <w:bCs/>
          <w:sz w:val="26"/>
          <w:u w:val="single"/>
          <w:rtl/>
        </w:rPr>
        <w:t>انعطاف‌پذیری</w:t>
      </w:r>
      <w:r w:rsidRPr="008A47C4">
        <w:rPr>
          <w:sz w:val="26"/>
          <w:rtl/>
        </w:rPr>
        <w:t xml:space="preserve"> به</w:t>
      </w:r>
      <w:r w:rsidRPr="008A47C4">
        <w:rPr>
          <w:rFonts w:hint="cs"/>
          <w:sz w:val="26"/>
          <w:rtl/>
        </w:rPr>
        <w:t xml:space="preserve"> </w:t>
      </w:r>
      <w:r w:rsidRPr="008A47C4">
        <w:rPr>
          <w:b/>
          <w:bCs/>
          <w:sz w:val="26"/>
          <w:u w:val="single"/>
          <w:rtl/>
        </w:rPr>
        <w:t>تخصیص منابع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 xml:space="preserve">پردازند و </w:t>
      </w:r>
    </w:p>
    <w:p w14:paraId="5D5B85C5" w14:textId="5321450C" w:rsidR="00DC6EC3" w:rsidRPr="008A47C4" w:rsidRDefault="00DA6D2C" w:rsidP="00FB1DC5">
      <w:pPr>
        <w:pStyle w:val="ListParagraph"/>
        <w:numPr>
          <w:ilvl w:val="1"/>
          <w:numId w:val="110"/>
        </w:numPr>
        <w:rPr>
          <w:sz w:val="26"/>
          <w:rtl/>
        </w:rPr>
      </w:pPr>
      <w:r w:rsidRPr="008A47C4">
        <w:rPr>
          <w:b/>
          <w:bCs/>
          <w:sz w:val="26"/>
          <w:u w:val="single"/>
          <w:rtl/>
        </w:rPr>
        <w:t>رویه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8A47C4">
        <w:rPr>
          <w:b/>
          <w:bCs/>
          <w:sz w:val="26"/>
          <w:u w:val="single"/>
          <w:rtl/>
        </w:rPr>
        <w:t>عملیاتی مفصل</w:t>
      </w:r>
      <w:r w:rsidRPr="008A47C4">
        <w:rPr>
          <w:sz w:val="26"/>
          <w:rtl/>
        </w:rPr>
        <w:t xml:space="preserve"> را </w:t>
      </w:r>
      <w:r w:rsidRPr="008A47C4">
        <w:rPr>
          <w:b/>
          <w:bCs/>
          <w:sz w:val="26"/>
          <w:u w:val="single"/>
          <w:rtl/>
        </w:rPr>
        <w:t>محدود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 xml:space="preserve">کنند. </w:t>
      </w:r>
    </w:p>
    <w:p w14:paraId="58294F96" w14:textId="5488FA0E" w:rsidR="008A47C4" w:rsidRDefault="00DA6D2C" w:rsidP="00FB1DC5">
      <w:pPr>
        <w:pStyle w:val="ListParagraph"/>
        <w:numPr>
          <w:ilvl w:val="1"/>
          <w:numId w:val="110"/>
        </w:numPr>
        <w:rPr>
          <w:sz w:val="26"/>
        </w:rPr>
      </w:pPr>
      <w:r w:rsidRPr="008A47C4">
        <w:rPr>
          <w:b/>
          <w:bCs/>
          <w:sz w:val="26"/>
          <w:u w:val="single"/>
          <w:rtl/>
        </w:rPr>
        <w:t>تیم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8A47C4">
        <w:rPr>
          <w:b/>
          <w:bCs/>
          <w:sz w:val="26"/>
          <w:u w:val="single"/>
          <w:rtl/>
        </w:rPr>
        <w:t>چندوظیفه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Pr="008A47C4">
        <w:rPr>
          <w:sz w:val="26"/>
          <w:rtl/>
        </w:rPr>
        <w:t>را حفظ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 xml:space="preserve">کنند و </w:t>
      </w:r>
    </w:p>
    <w:p w14:paraId="31B29B29" w14:textId="11275D54" w:rsidR="00DC6EC3" w:rsidRPr="008A47C4" w:rsidRDefault="00DA6D2C" w:rsidP="00FB1DC5">
      <w:pPr>
        <w:pStyle w:val="ListParagraph"/>
        <w:numPr>
          <w:ilvl w:val="1"/>
          <w:numId w:val="110"/>
        </w:numPr>
        <w:rPr>
          <w:sz w:val="26"/>
          <w:rtl/>
        </w:rPr>
      </w:pPr>
      <w:r w:rsidRPr="008A47C4">
        <w:rPr>
          <w:b/>
          <w:bCs/>
          <w:sz w:val="26"/>
          <w:u w:val="single"/>
          <w:rtl/>
        </w:rPr>
        <w:t>ارتباطات مستقیم</w:t>
      </w:r>
      <w:r w:rsidRPr="008A47C4">
        <w:rPr>
          <w:sz w:val="26"/>
          <w:rtl/>
        </w:rPr>
        <w:t xml:space="preserve"> میان </w:t>
      </w:r>
      <w:r w:rsidRPr="008A47C4">
        <w:rPr>
          <w:b/>
          <w:bCs/>
          <w:sz w:val="26"/>
          <w:u w:val="single"/>
          <w:rtl/>
        </w:rPr>
        <w:t xml:space="preserve">مدیران </w:t>
      </w:r>
      <w:r w:rsidR="009A4E45">
        <w:rPr>
          <w:b/>
          <w:bCs/>
          <w:sz w:val="26"/>
          <w:u w:val="single"/>
          <w:rtl/>
        </w:rPr>
        <w:t>رده‌بالا</w:t>
      </w:r>
      <w:r w:rsidR="009A4E45">
        <w:rPr>
          <w:rFonts w:hint="cs"/>
          <w:b/>
          <w:bCs/>
          <w:sz w:val="26"/>
          <w:u w:val="single"/>
          <w:rtl/>
        </w:rPr>
        <w:t>ی</w:t>
      </w:r>
      <w:r w:rsidRPr="008A47C4">
        <w:rPr>
          <w:sz w:val="26"/>
          <w:rtl/>
        </w:rPr>
        <w:t xml:space="preserve"> سازمان با </w:t>
      </w:r>
      <w:r w:rsidRPr="008A47C4">
        <w:rPr>
          <w:b/>
          <w:bCs/>
          <w:sz w:val="26"/>
          <w:u w:val="single"/>
          <w:rtl/>
        </w:rPr>
        <w:t>کارکنان سطوح</w:t>
      </w:r>
      <w:r w:rsidRPr="008A47C4">
        <w:rPr>
          <w:sz w:val="26"/>
          <w:rtl/>
        </w:rPr>
        <w:t xml:space="preserve"> </w:t>
      </w:r>
      <w:r w:rsidRPr="008A47C4">
        <w:rPr>
          <w:b/>
          <w:bCs/>
          <w:sz w:val="26"/>
          <w:u w:val="single"/>
          <w:rtl/>
        </w:rPr>
        <w:t>پایین</w:t>
      </w:r>
      <w:r w:rsidRPr="008A47C4">
        <w:rPr>
          <w:sz w:val="26"/>
          <w:rtl/>
        </w:rPr>
        <w:t xml:space="preserve"> را برای </w:t>
      </w:r>
      <w:r w:rsidR="009A4E45">
        <w:rPr>
          <w:b/>
          <w:bCs/>
          <w:sz w:val="26"/>
          <w:u w:val="single"/>
          <w:rtl/>
        </w:rPr>
        <w:t>ساده‌ساز</w:t>
      </w:r>
      <w:r w:rsidR="009A4E45">
        <w:rPr>
          <w:rFonts w:hint="cs"/>
          <w:b/>
          <w:bCs/>
          <w:sz w:val="26"/>
          <w:u w:val="single"/>
          <w:rtl/>
        </w:rPr>
        <w:t>ی</w:t>
      </w:r>
      <w:r w:rsidRPr="008A47C4">
        <w:rPr>
          <w:b/>
          <w:bCs/>
          <w:sz w:val="26"/>
          <w:u w:val="single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تصمیم‌گیری</w:t>
      </w:r>
      <w:r w:rsidRPr="008A47C4">
        <w:rPr>
          <w:b/>
          <w:bCs/>
          <w:sz w:val="26"/>
          <w:u w:val="single"/>
          <w:rtl/>
        </w:rPr>
        <w:t xml:space="preserve"> سریع</w:t>
      </w:r>
      <w:r w:rsidRPr="008A47C4">
        <w:rPr>
          <w:sz w:val="26"/>
          <w:rtl/>
        </w:rPr>
        <w:t xml:space="preserve"> و </w:t>
      </w:r>
      <w:r w:rsidR="00D24F74">
        <w:rPr>
          <w:b/>
          <w:bCs/>
          <w:sz w:val="26"/>
          <w:u w:val="single"/>
          <w:rtl/>
        </w:rPr>
        <w:t>پیاده‌سازی</w:t>
      </w:r>
      <w:r w:rsidRPr="008A47C4">
        <w:rPr>
          <w:rFonts w:hint="cs"/>
          <w:sz w:val="26"/>
          <w:rtl/>
        </w:rPr>
        <w:t xml:space="preserve"> </w:t>
      </w:r>
      <w:r w:rsidRPr="008A47C4">
        <w:rPr>
          <w:sz w:val="26"/>
          <w:rtl/>
        </w:rPr>
        <w:t>تشویق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 xml:space="preserve">کنند. </w:t>
      </w:r>
    </w:p>
    <w:p w14:paraId="33B8CE56" w14:textId="717E0881" w:rsidR="00DA6D2C" w:rsidRPr="008A47C4" w:rsidRDefault="00DA6D2C" w:rsidP="00FB1DC5">
      <w:pPr>
        <w:pStyle w:val="ListParagraph"/>
        <w:numPr>
          <w:ilvl w:val="0"/>
          <w:numId w:val="110"/>
        </w:numPr>
        <w:rPr>
          <w:sz w:val="26"/>
          <w:rtl/>
        </w:rPr>
      </w:pPr>
      <w:r w:rsidRPr="008A47C4">
        <w:rPr>
          <w:sz w:val="26"/>
          <w:rtl/>
        </w:rPr>
        <w:t xml:space="preserve">این به معنای آن است که </w:t>
      </w:r>
      <w:r w:rsidR="00D24F74">
        <w:rPr>
          <w:sz w:val="26"/>
          <w:rtl/>
        </w:rPr>
        <w:t xml:space="preserve">شرکت‌های </w:t>
      </w:r>
      <w:r w:rsidR="00BA2244">
        <w:rPr>
          <w:sz w:val="26"/>
          <w:rtl/>
        </w:rPr>
        <w:t>به‌کارگیرنده</w:t>
      </w:r>
      <w:r w:rsidRPr="008A47C4">
        <w:rPr>
          <w:sz w:val="26"/>
          <w:rtl/>
        </w:rPr>
        <w:t xml:space="preserve"> رویکرد </w:t>
      </w:r>
      <w:r w:rsidR="00D24F74">
        <w:rPr>
          <w:sz w:val="26"/>
          <w:rtl/>
        </w:rPr>
        <w:t>آرمان‌گرایانه</w:t>
      </w:r>
      <w:r w:rsidRPr="008A47C4">
        <w:rPr>
          <w:sz w:val="26"/>
          <w:rtl/>
        </w:rPr>
        <w:t xml:space="preserve"> </w:t>
      </w:r>
      <w:r w:rsidR="00B118C9">
        <w:rPr>
          <w:sz w:val="26"/>
          <w:rtl/>
        </w:rPr>
        <w:t>برخلاف</w:t>
      </w:r>
      <w:r w:rsidRPr="008A47C4">
        <w:rPr>
          <w:sz w:val="26"/>
          <w:rtl/>
        </w:rPr>
        <w:t xml:space="preserve"> </w:t>
      </w:r>
      <w:r w:rsidR="00D24F74">
        <w:rPr>
          <w:sz w:val="26"/>
          <w:rtl/>
        </w:rPr>
        <w:t>شرکت‌های</w:t>
      </w:r>
      <w:r w:rsidRPr="008A47C4">
        <w:rPr>
          <w:sz w:val="26"/>
          <w:rtl/>
        </w:rPr>
        <w:t xml:space="preserve"> کلاسیک، نیازی به </w:t>
      </w:r>
      <w:r w:rsidRPr="008A47C4">
        <w:rPr>
          <w:b/>
          <w:bCs/>
          <w:sz w:val="26"/>
          <w:u w:val="single"/>
          <w:rtl/>
        </w:rPr>
        <w:t>رویه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8A47C4">
        <w:rPr>
          <w:b/>
          <w:bCs/>
          <w:sz w:val="26"/>
          <w:u w:val="single"/>
          <w:rtl/>
        </w:rPr>
        <w:t>عملیاتی مفصل</w:t>
      </w:r>
      <w:r w:rsidRPr="008A47C4">
        <w:rPr>
          <w:sz w:val="26"/>
          <w:rtl/>
        </w:rPr>
        <w:t xml:space="preserve"> </w:t>
      </w:r>
      <w:r w:rsidR="00D24F74">
        <w:rPr>
          <w:sz w:val="26"/>
          <w:rtl/>
        </w:rPr>
        <w:t>به‌منظور</w:t>
      </w:r>
      <w:r w:rsidRPr="008A47C4">
        <w:rPr>
          <w:sz w:val="26"/>
          <w:rtl/>
        </w:rPr>
        <w:t xml:space="preserve"> </w:t>
      </w:r>
      <w:r w:rsidRPr="008A47C4">
        <w:rPr>
          <w:b/>
          <w:bCs/>
          <w:sz w:val="26"/>
          <w:u w:val="single"/>
          <w:rtl/>
        </w:rPr>
        <w:t>افزایش کارایی</w:t>
      </w:r>
      <w:r w:rsidRPr="008A47C4">
        <w:rPr>
          <w:sz w:val="26"/>
          <w:rtl/>
        </w:rPr>
        <w:t xml:space="preserve"> یا </w:t>
      </w:r>
      <w:r w:rsidRPr="008A47C4">
        <w:rPr>
          <w:b/>
          <w:bCs/>
          <w:sz w:val="26"/>
          <w:u w:val="single"/>
          <w:rtl/>
        </w:rPr>
        <w:t>انسجام</w:t>
      </w:r>
      <w:r w:rsidRPr="008A47C4">
        <w:rPr>
          <w:sz w:val="26"/>
          <w:rtl/>
        </w:rPr>
        <w:t xml:space="preserve"> در </w:t>
      </w:r>
      <w:r w:rsidR="00D24F74">
        <w:rPr>
          <w:sz w:val="26"/>
          <w:rtl/>
        </w:rPr>
        <w:t>پیاده‌سازی</w:t>
      </w:r>
      <w:r w:rsidRPr="008A47C4">
        <w:rPr>
          <w:sz w:val="26"/>
          <w:rtl/>
        </w:rPr>
        <w:t xml:space="preserve"> </w:t>
      </w:r>
      <w:r w:rsidRPr="008A47C4">
        <w:rPr>
          <w:b/>
          <w:bCs/>
          <w:sz w:val="26"/>
          <w:u w:val="single"/>
          <w:rtl/>
        </w:rPr>
        <w:t>ندارند</w:t>
      </w:r>
      <w:r w:rsidRPr="008A47C4">
        <w:rPr>
          <w:sz w:val="26"/>
          <w:rtl/>
        </w:rPr>
        <w:t>.</w:t>
      </w:r>
    </w:p>
    <w:p w14:paraId="4748FE0E" w14:textId="1645D7D9" w:rsidR="00DC6EC3" w:rsidRPr="008A47C4" w:rsidRDefault="00DA6D2C" w:rsidP="00FB1DC5">
      <w:pPr>
        <w:pStyle w:val="ListParagraph"/>
        <w:numPr>
          <w:ilvl w:val="0"/>
          <w:numId w:val="110"/>
        </w:numPr>
        <w:rPr>
          <w:sz w:val="26"/>
          <w:rtl/>
        </w:rPr>
      </w:pPr>
      <w:r w:rsidRPr="008A47C4">
        <w:rPr>
          <w:sz w:val="26"/>
          <w:rtl/>
        </w:rPr>
        <w:t xml:space="preserve">این تغییر ذهنیت </w:t>
      </w:r>
      <w:r w:rsidR="002D72FF">
        <w:rPr>
          <w:sz w:val="26"/>
          <w:rtl/>
        </w:rPr>
        <w:t>به‌ویژه</w:t>
      </w:r>
      <w:r w:rsidRPr="008A47C4">
        <w:rPr>
          <w:sz w:val="26"/>
          <w:rtl/>
        </w:rPr>
        <w:t xml:space="preserve"> برای </w:t>
      </w:r>
      <w:r w:rsidR="00D24F74">
        <w:rPr>
          <w:b/>
          <w:bCs/>
          <w:sz w:val="26"/>
          <w:u w:val="single"/>
          <w:rtl/>
        </w:rPr>
        <w:t>شرکت‌های</w:t>
      </w:r>
      <w:r w:rsidRPr="008A47C4">
        <w:rPr>
          <w:b/>
          <w:bCs/>
          <w:sz w:val="26"/>
          <w:u w:val="single"/>
          <w:rtl/>
        </w:rPr>
        <w:t xml:space="preserve"> بزرگی</w:t>
      </w:r>
      <w:r w:rsidRPr="008A47C4">
        <w:rPr>
          <w:sz w:val="26"/>
          <w:rtl/>
        </w:rPr>
        <w:t xml:space="preserve"> که تلاش در </w:t>
      </w:r>
      <w:r w:rsidR="004306EB">
        <w:rPr>
          <w:sz w:val="26"/>
          <w:rtl/>
        </w:rPr>
        <w:t>به‌کارگیری</w:t>
      </w:r>
      <w:r w:rsidRPr="008A47C4">
        <w:rPr>
          <w:sz w:val="26"/>
          <w:rtl/>
        </w:rPr>
        <w:t xml:space="preserve"> رویکرد </w:t>
      </w:r>
      <w:r w:rsidR="00D24F74">
        <w:rPr>
          <w:sz w:val="26"/>
          <w:rtl/>
        </w:rPr>
        <w:t>آرمان‌گرایانه</w:t>
      </w:r>
      <w:r w:rsidRPr="008A47C4">
        <w:rPr>
          <w:sz w:val="26"/>
          <w:rtl/>
        </w:rPr>
        <w:t xml:space="preserve"> دارند، بسیار </w:t>
      </w:r>
      <w:r w:rsidRPr="008A47C4">
        <w:rPr>
          <w:b/>
          <w:bCs/>
          <w:sz w:val="26"/>
          <w:u w:val="single"/>
          <w:rtl/>
        </w:rPr>
        <w:t>دشوار</w:t>
      </w:r>
      <w:r w:rsidRPr="008A47C4">
        <w:rPr>
          <w:sz w:val="26"/>
          <w:rtl/>
        </w:rPr>
        <w:t xml:space="preserve"> اما مهم است. </w:t>
      </w:r>
    </w:p>
    <w:p w14:paraId="1B7A6098" w14:textId="21B7B5B2" w:rsidR="008A47C4" w:rsidRDefault="00DA6D2C" w:rsidP="00FB1DC5">
      <w:pPr>
        <w:pStyle w:val="ListParagraph"/>
        <w:numPr>
          <w:ilvl w:val="0"/>
          <w:numId w:val="110"/>
        </w:numPr>
        <w:rPr>
          <w:sz w:val="26"/>
        </w:rPr>
      </w:pPr>
      <w:r w:rsidRPr="008A47C4">
        <w:rPr>
          <w:b/>
          <w:bCs/>
          <w:sz w:val="26"/>
          <w:u w:val="single"/>
          <w:rtl/>
        </w:rPr>
        <w:t>فرایندهای جاافتاده</w:t>
      </w:r>
      <w:r w:rsidRPr="008A47C4">
        <w:rPr>
          <w:sz w:val="26"/>
          <w:rtl/>
        </w:rPr>
        <w:t xml:space="preserve"> در این </w:t>
      </w:r>
      <w:r w:rsidR="009A4E45">
        <w:rPr>
          <w:sz w:val="26"/>
          <w:rtl/>
        </w:rPr>
        <w:t>سازمان‌ها</w:t>
      </w:r>
      <w:r w:rsidRPr="008A47C4">
        <w:rPr>
          <w:sz w:val="26"/>
          <w:rtl/>
        </w:rPr>
        <w:t xml:space="preserve"> </w:t>
      </w:r>
      <w:r w:rsidR="00D24F74">
        <w:rPr>
          <w:sz w:val="26"/>
          <w:rtl/>
        </w:rPr>
        <w:t>به‌سادگی</w:t>
      </w:r>
      <w:r w:rsidRPr="008A47C4">
        <w:rPr>
          <w:sz w:val="26"/>
          <w:rtl/>
        </w:rPr>
        <w:t xml:space="preserve"> تبدیل به </w:t>
      </w:r>
      <w:r w:rsidRPr="008A47C4">
        <w:rPr>
          <w:b/>
          <w:bCs/>
          <w:sz w:val="26"/>
          <w:u w:val="single"/>
          <w:rtl/>
        </w:rPr>
        <w:t>فرایندهای</w:t>
      </w:r>
      <w:r w:rsidRPr="008A47C4">
        <w:rPr>
          <w:sz w:val="26"/>
          <w:rtl/>
        </w:rPr>
        <w:t xml:space="preserve"> </w:t>
      </w:r>
      <w:r w:rsidRPr="008A47C4">
        <w:rPr>
          <w:b/>
          <w:bCs/>
          <w:sz w:val="26"/>
          <w:u w:val="single"/>
          <w:rtl/>
        </w:rPr>
        <w:t>غیررسمی</w:t>
      </w:r>
      <w:r w:rsidRPr="008A47C4">
        <w:rPr>
          <w:sz w:val="26"/>
          <w:rtl/>
        </w:rPr>
        <w:t xml:space="preserve"> و </w:t>
      </w:r>
      <w:r w:rsidRPr="008A47C4">
        <w:rPr>
          <w:b/>
          <w:bCs/>
          <w:sz w:val="26"/>
          <w:u w:val="single"/>
          <w:rtl/>
        </w:rPr>
        <w:t>منعطفی</w:t>
      </w:r>
      <w:r w:rsidRPr="008A47C4">
        <w:rPr>
          <w:sz w:val="26"/>
          <w:rtl/>
        </w:rPr>
        <w:t xml:space="preserve"> </w:t>
      </w:r>
      <w:r w:rsidR="00BA2244">
        <w:rPr>
          <w:sz w:val="26"/>
          <w:rtl/>
        </w:rPr>
        <w:t>نمی‌شود</w:t>
      </w:r>
      <w:r w:rsidRPr="008A47C4">
        <w:rPr>
          <w:sz w:val="26"/>
          <w:rtl/>
        </w:rPr>
        <w:t xml:space="preserve"> که از رویکرد</w:t>
      </w:r>
      <w:r w:rsidRPr="008A47C4">
        <w:rPr>
          <w:rFonts w:hint="cs"/>
          <w:sz w:val="26"/>
          <w:rtl/>
        </w:rPr>
        <w:t xml:space="preserve"> </w:t>
      </w:r>
      <w:r w:rsidR="00D24F74">
        <w:rPr>
          <w:sz w:val="26"/>
          <w:rtl/>
        </w:rPr>
        <w:t>آرمان‌گرایانه</w:t>
      </w:r>
      <w:r w:rsidRPr="008A47C4">
        <w:rPr>
          <w:sz w:val="26"/>
          <w:rtl/>
        </w:rPr>
        <w:t xml:space="preserve"> پشتیبانی کند. </w:t>
      </w:r>
    </w:p>
    <w:p w14:paraId="3175C10C" w14:textId="11DB6BEA" w:rsidR="00DA6D2C" w:rsidRPr="008A47C4" w:rsidRDefault="00D24F74" w:rsidP="00FB1DC5">
      <w:pPr>
        <w:pStyle w:val="ListParagraph"/>
        <w:numPr>
          <w:ilvl w:val="0"/>
          <w:numId w:val="110"/>
        </w:numPr>
        <w:rPr>
          <w:sz w:val="26"/>
          <w:rtl/>
        </w:rPr>
      </w:pPr>
      <w:r>
        <w:rPr>
          <w:sz w:val="26"/>
          <w:rtl/>
        </w:rPr>
        <w:t>شرکت‌های</w:t>
      </w:r>
      <w:r w:rsidR="00DA6D2C" w:rsidRPr="008A47C4">
        <w:rPr>
          <w:sz w:val="26"/>
          <w:rtl/>
        </w:rPr>
        <w:t xml:space="preserve"> بزرگ، ممکن است نیاز به </w:t>
      </w:r>
      <w:r w:rsidR="00DA6D2C" w:rsidRPr="008A47C4">
        <w:rPr>
          <w:b/>
          <w:bCs/>
          <w:sz w:val="26"/>
          <w:u w:val="single"/>
          <w:rtl/>
        </w:rPr>
        <w:t xml:space="preserve">جداسازی واحدهای </w:t>
      </w:r>
      <w:r w:rsidR="00BA2244">
        <w:rPr>
          <w:b/>
          <w:bCs/>
          <w:sz w:val="26"/>
          <w:u w:val="single"/>
          <w:rtl/>
        </w:rPr>
        <w:t>به‌کارگیرنده</w:t>
      </w:r>
      <w:r w:rsidR="00DA6D2C" w:rsidRPr="008A47C4">
        <w:rPr>
          <w:b/>
          <w:bCs/>
          <w:sz w:val="26"/>
          <w:u w:val="single"/>
          <w:rtl/>
        </w:rPr>
        <w:t xml:space="preserve"> رویکرد </w:t>
      </w:r>
      <w:r>
        <w:rPr>
          <w:b/>
          <w:bCs/>
          <w:sz w:val="26"/>
          <w:u w:val="single"/>
          <w:rtl/>
        </w:rPr>
        <w:t>آرمان‌گرایانه</w:t>
      </w:r>
      <w:r w:rsidR="00DA6D2C" w:rsidRPr="008A47C4">
        <w:rPr>
          <w:sz w:val="26"/>
          <w:rtl/>
        </w:rPr>
        <w:t xml:space="preserve"> از </w:t>
      </w:r>
      <w:r>
        <w:rPr>
          <w:sz w:val="26"/>
          <w:rtl/>
        </w:rPr>
        <w:t>کسب‌وکار</w:t>
      </w:r>
      <w:r w:rsidR="00DA6D2C" w:rsidRPr="008A47C4">
        <w:rPr>
          <w:sz w:val="26"/>
          <w:rtl/>
        </w:rPr>
        <w:t xml:space="preserve"> </w:t>
      </w:r>
      <w:r w:rsidR="009A4E45">
        <w:rPr>
          <w:sz w:val="26"/>
          <w:rtl/>
        </w:rPr>
        <w:t>اصل</w:t>
      </w:r>
      <w:r w:rsidR="009A4E45">
        <w:rPr>
          <w:rFonts w:hint="cs"/>
          <w:sz w:val="26"/>
          <w:rtl/>
        </w:rPr>
        <w:t>ی‌</w:t>
      </w:r>
      <w:r w:rsidR="009A4E45">
        <w:rPr>
          <w:rFonts w:hint="eastAsia"/>
          <w:sz w:val="26"/>
          <w:rtl/>
        </w:rPr>
        <w:t>شان</w:t>
      </w:r>
      <w:r w:rsidR="00DA6D2C" w:rsidRPr="008A47C4">
        <w:rPr>
          <w:sz w:val="26"/>
          <w:rtl/>
        </w:rPr>
        <w:t xml:space="preserve"> داشته باشند.</w:t>
      </w:r>
    </w:p>
    <w:p w14:paraId="58CD1B59" w14:textId="71FC8670" w:rsidR="003C3482" w:rsidRPr="008A47C4" w:rsidRDefault="003C3482" w:rsidP="00FB1DC5">
      <w:pPr>
        <w:pStyle w:val="ListParagraph"/>
        <w:numPr>
          <w:ilvl w:val="0"/>
          <w:numId w:val="110"/>
        </w:numPr>
        <w:rPr>
          <w:sz w:val="26"/>
          <w:rtl/>
        </w:rPr>
      </w:pPr>
      <w:r w:rsidRPr="008A47C4">
        <w:rPr>
          <w:rFonts w:hint="cs"/>
          <w:sz w:val="26"/>
          <w:rtl/>
        </w:rPr>
        <w:t>روی</w:t>
      </w:r>
      <w:r w:rsidR="00DA6D2C" w:rsidRPr="008A47C4">
        <w:rPr>
          <w:sz w:val="26"/>
          <w:rtl/>
        </w:rPr>
        <w:t xml:space="preserve">کرد </w:t>
      </w:r>
      <w:r w:rsidR="00D24F74">
        <w:rPr>
          <w:sz w:val="26"/>
          <w:rtl/>
        </w:rPr>
        <w:t>آرمان‌گرایانه</w:t>
      </w:r>
      <w:r w:rsidR="00DA6D2C" w:rsidRPr="008A47C4">
        <w:rPr>
          <w:sz w:val="26"/>
          <w:rtl/>
        </w:rPr>
        <w:t xml:space="preserve"> بیشتر از آنکه در پایان</w:t>
      </w:r>
      <w:r w:rsidR="00DA6D2C" w:rsidRPr="008A47C4">
        <w:rPr>
          <w:b/>
          <w:bCs/>
          <w:sz w:val="26"/>
          <w:u w:val="single"/>
          <w:rtl/>
        </w:rPr>
        <w:t xml:space="preserve"> سفر استراتژی</w:t>
      </w:r>
      <w:r w:rsidR="00DA6D2C" w:rsidRPr="008A47C4">
        <w:rPr>
          <w:sz w:val="26"/>
          <w:rtl/>
        </w:rPr>
        <w:t xml:space="preserve"> سازمان متداول باشد</w:t>
      </w:r>
      <w:r w:rsidRPr="008A47C4">
        <w:rPr>
          <w:rFonts w:hint="cs"/>
          <w:sz w:val="26"/>
          <w:rtl/>
        </w:rPr>
        <w:t>،</w:t>
      </w:r>
      <w:r w:rsidR="00DA6D2C" w:rsidRPr="008A47C4">
        <w:rPr>
          <w:sz w:val="26"/>
          <w:rtl/>
        </w:rPr>
        <w:t xml:space="preserve"> در </w:t>
      </w:r>
      <w:r w:rsidR="00DA6D2C" w:rsidRPr="008A47C4">
        <w:rPr>
          <w:b/>
          <w:bCs/>
          <w:sz w:val="26"/>
          <w:u w:val="single"/>
          <w:rtl/>
        </w:rPr>
        <w:t>آغاز</w:t>
      </w:r>
      <w:r w:rsidR="00DA6D2C" w:rsidRPr="008A47C4">
        <w:rPr>
          <w:sz w:val="26"/>
          <w:rtl/>
        </w:rPr>
        <w:t xml:space="preserve"> آن مرسوم است. </w:t>
      </w:r>
    </w:p>
    <w:p w14:paraId="23C6B49B" w14:textId="13F4FCFE" w:rsidR="003C3482" w:rsidRPr="008A47C4" w:rsidRDefault="00DA6D2C" w:rsidP="00FB1DC5">
      <w:pPr>
        <w:pStyle w:val="ListParagraph"/>
        <w:numPr>
          <w:ilvl w:val="0"/>
          <w:numId w:val="110"/>
        </w:numPr>
        <w:rPr>
          <w:sz w:val="26"/>
          <w:rtl/>
        </w:rPr>
      </w:pPr>
      <w:r w:rsidRPr="008A47C4">
        <w:rPr>
          <w:sz w:val="26"/>
          <w:rtl/>
        </w:rPr>
        <w:lastRenderedPageBreak/>
        <w:t xml:space="preserve">رهبران </w:t>
      </w:r>
      <w:r w:rsidR="002D72FF">
        <w:rPr>
          <w:sz w:val="26"/>
          <w:rtl/>
        </w:rPr>
        <w:t>آرمان‌گرا</w:t>
      </w:r>
      <w:r w:rsidRPr="008A47C4">
        <w:rPr>
          <w:sz w:val="26"/>
          <w:rtl/>
        </w:rPr>
        <w:t xml:space="preserve">ی موفق </w:t>
      </w:r>
      <w:r w:rsidR="009A4E45">
        <w:rPr>
          <w:sz w:val="26"/>
          <w:rtl/>
        </w:rPr>
        <w:t>به‌تدر</w:t>
      </w:r>
      <w:r w:rsidR="009A4E45">
        <w:rPr>
          <w:rFonts w:hint="cs"/>
          <w:sz w:val="26"/>
          <w:rtl/>
        </w:rPr>
        <w:t>ی</w:t>
      </w:r>
      <w:r w:rsidR="009A4E45">
        <w:rPr>
          <w:rFonts w:hint="eastAsia"/>
          <w:sz w:val="26"/>
          <w:rtl/>
        </w:rPr>
        <w:t>ج</w:t>
      </w:r>
      <w:r w:rsidRPr="008A47C4">
        <w:rPr>
          <w:sz w:val="26"/>
          <w:rtl/>
        </w:rPr>
        <w:t xml:space="preserve"> </w:t>
      </w:r>
      <w:r w:rsidR="009A4E45">
        <w:rPr>
          <w:b/>
          <w:bCs/>
          <w:sz w:val="26"/>
          <w:u w:val="single"/>
          <w:rtl/>
        </w:rPr>
        <w:t>نیازمندی‌های</w:t>
      </w:r>
      <w:r w:rsidRPr="008A47C4">
        <w:rPr>
          <w:b/>
          <w:bCs/>
          <w:sz w:val="26"/>
          <w:u w:val="single"/>
          <w:rtl/>
        </w:rPr>
        <w:t xml:space="preserve"> رویکرد</w:t>
      </w:r>
      <w:r w:rsidRPr="008A47C4">
        <w:rPr>
          <w:rFonts w:hint="cs"/>
          <w:b/>
          <w:bCs/>
          <w:sz w:val="26"/>
          <w:u w:val="single"/>
          <w:rtl/>
        </w:rPr>
        <w:t xml:space="preserve"> </w:t>
      </w:r>
      <w:r w:rsidRPr="008A47C4">
        <w:rPr>
          <w:b/>
          <w:bCs/>
          <w:sz w:val="26"/>
          <w:u w:val="single"/>
          <w:rtl/>
        </w:rPr>
        <w:t>بعدی</w:t>
      </w:r>
      <w:r w:rsidRPr="008A47C4">
        <w:rPr>
          <w:sz w:val="26"/>
          <w:rtl/>
        </w:rPr>
        <w:t xml:space="preserve"> سازمان به استراتژی را </w:t>
      </w:r>
      <w:r w:rsidR="00D24F74">
        <w:rPr>
          <w:b/>
          <w:bCs/>
          <w:sz w:val="26"/>
          <w:u w:val="single"/>
          <w:rtl/>
        </w:rPr>
        <w:t>پیش‌بینی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>کنند و جنبه</w:t>
      </w:r>
      <w:r w:rsidR="00D24F74">
        <w:rPr>
          <w:sz w:val="26"/>
          <w:rtl/>
        </w:rPr>
        <w:t xml:space="preserve">‌هایی </w:t>
      </w:r>
      <w:r w:rsidRPr="008A47C4">
        <w:rPr>
          <w:sz w:val="26"/>
          <w:rtl/>
        </w:rPr>
        <w:t>از آن را برای سازمان روشن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 xml:space="preserve">سازند؛ این کار عمدتاً با </w:t>
      </w:r>
      <w:r w:rsidRPr="008A47C4">
        <w:rPr>
          <w:b/>
          <w:bCs/>
          <w:sz w:val="26"/>
          <w:u w:val="single"/>
          <w:rtl/>
        </w:rPr>
        <w:t>حرکت</w:t>
      </w:r>
      <w:r w:rsidRPr="008A47C4">
        <w:rPr>
          <w:sz w:val="26"/>
          <w:rtl/>
        </w:rPr>
        <w:t xml:space="preserve"> </w:t>
      </w:r>
      <w:r w:rsidR="004306EB">
        <w:rPr>
          <w:sz w:val="26"/>
          <w:rtl/>
        </w:rPr>
        <w:t>به‌سوی</w:t>
      </w:r>
      <w:r w:rsidRPr="008A47C4">
        <w:rPr>
          <w:sz w:val="26"/>
          <w:rtl/>
        </w:rPr>
        <w:t xml:space="preserve"> </w:t>
      </w:r>
      <w:r w:rsidRPr="008A47C4">
        <w:rPr>
          <w:b/>
          <w:bCs/>
          <w:sz w:val="26"/>
          <w:u w:val="single"/>
          <w:rtl/>
        </w:rPr>
        <w:t xml:space="preserve">رویکردهای </w:t>
      </w:r>
      <w:r w:rsidR="009A4E45">
        <w:rPr>
          <w:b/>
          <w:bCs/>
          <w:sz w:val="26"/>
          <w:u w:val="single"/>
          <w:rtl/>
        </w:rPr>
        <w:t>کلاس</w:t>
      </w:r>
      <w:r w:rsidR="009A4E45">
        <w:rPr>
          <w:rFonts w:hint="cs"/>
          <w:b/>
          <w:bCs/>
          <w:sz w:val="26"/>
          <w:u w:val="single"/>
          <w:rtl/>
        </w:rPr>
        <w:t>ی</w:t>
      </w:r>
      <w:r w:rsidR="009A4E45">
        <w:rPr>
          <w:rFonts w:hint="eastAsia"/>
          <w:b/>
          <w:bCs/>
          <w:sz w:val="26"/>
          <w:u w:val="single"/>
          <w:rtl/>
        </w:rPr>
        <w:t>ک‌تر</w:t>
      </w:r>
      <w:r w:rsidRPr="008A47C4">
        <w:rPr>
          <w:sz w:val="26"/>
          <w:rtl/>
        </w:rPr>
        <w:t xml:space="preserve"> استراتژی و </w:t>
      </w:r>
      <w:r w:rsidR="00D24F74">
        <w:rPr>
          <w:sz w:val="26"/>
          <w:rtl/>
        </w:rPr>
        <w:t>پیاده‌سازی</w:t>
      </w:r>
      <w:r w:rsidRPr="008A47C4">
        <w:rPr>
          <w:sz w:val="26"/>
          <w:rtl/>
        </w:rPr>
        <w:t xml:space="preserve"> صورت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 xml:space="preserve">پذیرد. </w:t>
      </w:r>
    </w:p>
    <w:p w14:paraId="12E0CDE3" w14:textId="4A07793C" w:rsidR="00DA6D2C" w:rsidRPr="008A47C4" w:rsidRDefault="00DA6D2C" w:rsidP="00FB1DC5">
      <w:pPr>
        <w:pStyle w:val="ListParagraph"/>
        <w:numPr>
          <w:ilvl w:val="0"/>
          <w:numId w:val="110"/>
        </w:numPr>
        <w:rPr>
          <w:sz w:val="26"/>
          <w:rtl/>
        </w:rPr>
      </w:pPr>
      <w:r w:rsidRPr="008A47C4">
        <w:rPr>
          <w:b/>
          <w:bCs/>
          <w:sz w:val="26"/>
          <w:u w:val="single"/>
          <w:rtl/>
        </w:rPr>
        <w:t>تغییر</w:t>
      </w:r>
      <w:r w:rsidRPr="008A47C4">
        <w:rPr>
          <w:sz w:val="26"/>
          <w:rtl/>
        </w:rPr>
        <w:t xml:space="preserve"> </w:t>
      </w:r>
      <w:r w:rsidR="004306EB">
        <w:rPr>
          <w:sz w:val="26"/>
          <w:rtl/>
        </w:rPr>
        <w:t>به‌سوی</w:t>
      </w:r>
      <w:r w:rsidRPr="008A47C4">
        <w:rPr>
          <w:sz w:val="26"/>
          <w:rtl/>
        </w:rPr>
        <w:t xml:space="preserve"> </w:t>
      </w:r>
      <w:r w:rsidRPr="008A47C4">
        <w:rPr>
          <w:b/>
          <w:bCs/>
          <w:sz w:val="26"/>
          <w:u w:val="single"/>
          <w:rtl/>
        </w:rPr>
        <w:t>رویکردهای دیگر</w:t>
      </w:r>
      <w:r w:rsidRPr="008A47C4">
        <w:rPr>
          <w:sz w:val="26"/>
          <w:rtl/>
        </w:rPr>
        <w:t xml:space="preserve"> غالباً </w:t>
      </w:r>
      <w:r w:rsidRPr="008A47C4">
        <w:rPr>
          <w:b/>
          <w:bCs/>
          <w:sz w:val="26"/>
          <w:u w:val="single"/>
          <w:rtl/>
        </w:rPr>
        <w:t>لازم</w:t>
      </w:r>
      <w:r w:rsidRPr="008A47C4">
        <w:rPr>
          <w:sz w:val="26"/>
          <w:rtl/>
        </w:rPr>
        <w:t xml:space="preserve"> است.</w:t>
      </w:r>
      <w:r w:rsidRPr="008A47C4">
        <w:rPr>
          <w:rFonts w:hint="cs"/>
          <w:sz w:val="26"/>
          <w:rtl/>
        </w:rPr>
        <w:t xml:space="preserve"> </w:t>
      </w:r>
      <w:r w:rsidRPr="008A47C4">
        <w:rPr>
          <w:sz w:val="26"/>
          <w:rtl/>
        </w:rPr>
        <w:t xml:space="preserve">زیرا </w:t>
      </w:r>
      <w:r w:rsidRPr="008A47C4">
        <w:rPr>
          <w:b/>
          <w:bCs/>
          <w:sz w:val="26"/>
          <w:u w:val="single"/>
          <w:rtl/>
        </w:rPr>
        <w:t>عدم رسمیت</w:t>
      </w:r>
      <w:r w:rsidRPr="008A47C4">
        <w:rPr>
          <w:sz w:val="26"/>
          <w:rtl/>
        </w:rPr>
        <w:t xml:space="preserve"> و </w:t>
      </w:r>
      <w:r w:rsidRPr="008A47C4">
        <w:rPr>
          <w:b/>
          <w:bCs/>
          <w:sz w:val="26"/>
          <w:u w:val="single"/>
          <w:rtl/>
        </w:rPr>
        <w:t>تمرکز از بالا به پایین روی هدف</w:t>
      </w:r>
      <w:r w:rsidRPr="008A47C4">
        <w:rPr>
          <w:sz w:val="26"/>
          <w:rtl/>
        </w:rPr>
        <w:t xml:space="preserve"> که </w:t>
      </w:r>
      <w:r w:rsidR="00D24F74">
        <w:rPr>
          <w:sz w:val="26"/>
          <w:rtl/>
        </w:rPr>
        <w:t xml:space="preserve">شرکت‌های </w:t>
      </w:r>
      <w:r w:rsidR="002D72FF">
        <w:rPr>
          <w:sz w:val="26"/>
          <w:rtl/>
        </w:rPr>
        <w:t>آرمان‌گرا</w:t>
      </w:r>
      <w:r w:rsidRPr="008A47C4">
        <w:rPr>
          <w:sz w:val="26"/>
          <w:rtl/>
        </w:rPr>
        <w:t xml:space="preserve"> را به موفقیت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 xml:space="preserve">رساند، گاهی </w:t>
      </w:r>
      <w:r w:rsidR="00D24F74">
        <w:rPr>
          <w:sz w:val="26"/>
          <w:rtl/>
        </w:rPr>
        <w:t>آن‌ها</w:t>
      </w:r>
      <w:r w:rsidRPr="008A47C4">
        <w:rPr>
          <w:sz w:val="26"/>
          <w:rtl/>
        </w:rPr>
        <w:t xml:space="preserve"> را در هنگام رسیدن به مرحله </w:t>
      </w:r>
      <w:r w:rsidRPr="008A47C4">
        <w:rPr>
          <w:b/>
          <w:bCs/>
          <w:sz w:val="26"/>
          <w:u w:val="single"/>
          <w:rtl/>
        </w:rPr>
        <w:t>بلوغ</w:t>
      </w:r>
      <w:r w:rsidRPr="008A47C4">
        <w:rPr>
          <w:sz w:val="26"/>
          <w:rtl/>
        </w:rPr>
        <w:t xml:space="preserve"> و دستیابی به </w:t>
      </w:r>
      <w:r w:rsidRPr="008A47C4">
        <w:rPr>
          <w:b/>
          <w:bCs/>
          <w:sz w:val="26"/>
          <w:u w:val="single"/>
          <w:rtl/>
        </w:rPr>
        <w:t>مقیاس تجاری</w:t>
      </w:r>
      <w:r w:rsidRPr="008A47C4">
        <w:rPr>
          <w:sz w:val="26"/>
          <w:rtl/>
        </w:rPr>
        <w:t xml:space="preserve"> </w:t>
      </w:r>
      <w:r w:rsidRPr="008A47C4">
        <w:rPr>
          <w:b/>
          <w:bCs/>
          <w:sz w:val="26"/>
          <w:u w:val="single"/>
          <w:rtl/>
        </w:rPr>
        <w:t>محدود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8A47C4">
        <w:rPr>
          <w:sz w:val="26"/>
          <w:rtl/>
        </w:rPr>
        <w:t>.</w:t>
      </w:r>
    </w:p>
    <w:p w14:paraId="6F741D0A" w14:textId="77777777" w:rsidR="00DA6D2C" w:rsidRDefault="00DA6D2C" w:rsidP="00DA6D2C">
      <w:pPr>
        <w:pStyle w:val="Heading3"/>
        <w:rPr>
          <w:lang w:bidi="fa-IR"/>
        </w:rPr>
      </w:pPr>
      <w:r w:rsidRPr="00476C68">
        <w:rPr>
          <w:rtl/>
        </w:rPr>
        <w:t>فرهنگ</w:t>
      </w:r>
    </w:p>
    <w:p w14:paraId="3C0F054E" w14:textId="3059E15D" w:rsidR="002027D9" w:rsidRPr="008A47C4" w:rsidRDefault="00DA6D2C" w:rsidP="00FB1DC5">
      <w:pPr>
        <w:pStyle w:val="ListParagraph"/>
        <w:numPr>
          <w:ilvl w:val="0"/>
          <w:numId w:val="111"/>
        </w:numPr>
        <w:rPr>
          <w:sz w:val="26"/>
          <w:rtl/>
        </w:rPr>
      </w:pPr>
      <w:r w:rsidRPr="008A47C4">
        <w:rPr>
          <w:sz w:val="26"/>
          <w:rtl/>
        </w:rPr>
        <w:t xml:space="preserve">فرهنگ </w:t>
      </w:r>
      <w:r w:rsidR="00D24F74">
        <w:rPr>
          <w:sz w:val="26"/>
          <w:rtl/>
        </w:rPr>
        <w:t>آرمان‌گرایانه</w:t>
      </w:r>
      <w:r w:rsidRPr="008A47C4">
        <w:rPr>
          <w:sz w:val="26"/>
          <w:rtl/>
        </w:rPr>
        <w:t xml:space="preserve"> در </w:t>
      </w:r>
      <w:r w:rsidRPr="008A47C4">
        <w:rPr>
          <w:b/>
          <w:bCs/>
          <w:sz w:val="26"/>
          <w:u w:val="single"/>
          <w:rtl/>
        </w:rPr>
        <w:t>تناسب</w:t>
      </w:r>
      <w:r w:rsidRPr="008A47C4">
        <w:rPr>
          <w:sz w:val="26"/>
          <w:rtl/>
        </w:rPr>
        <w:t xml:space="preserve"> با </w:t>
      </w:r>
      <w:r w:rsidRPr="008A47C4">
        <w:rPr>
          <w:b/>
          <w:bCs/>
          <w:sz w:val="26"/>
          <w:u w:val="single"/>
          <w:rtl/>
        </w:rPr>
        <w:t>تأثیری</w:t>
      </w:r>
      <w:r w:rsidRPr="008A47C4">
        <w:rPr>
          <w:sz w:val="26"/>
          <w:rtl/>
        </w:rPr>
        <w:t xml:space="preserve"> که روی سازمان دارد، </w:t>
      </w:r>
      <w:r w:rsidRPr="008A47C4">
        <w:rPr>
          <w:b/>
          <w:bCs/>
          <w:sz w:val="26"/>
          <w:u w:val="single"/>
          <w:rtl/>
        </w:rPr>
        <w:t>حس روشنی</w:t>
      </w:r>
      <w:r w:rsidRPr="008A47C4">
        <w:rPr>
          <w:sz w:val="26"/>
          <w:rtl/>
        </w:rPr>
        <w:t xml:space="preserve"> از </w:t>
      </w:r>
      <w:r w:rsidR="00B118C9">
        <w:rPr>
          <w:b/>
          <w:bCs/>
          <w:sz w:val="26"/>
          <w:u w:val="single"/>
          <w:rtl/>
        </w:rPr>
        <w:t>جهت‌گیری</w:t>
      </w:r>
      <w:r w:rsidRPr="008A47C4">
        <w:rPr>
          <w:sz w:val="26"/>
          <w:rtl/>
        </w:rPr>
        <w:t xml:space="preserve"> را برای </w:t>
      </w:r>
      <w:r w:rsidRPr="008A47C4">
        <w:rPr>
          <w:b/>
          <w:bCs/>
          <w:sz w:val="26"/>
          <w:u w:val="single"/>
          <w:rtl/>
        </w:rPr>
        <w:t>تضمین سرعت</w:t>
      </w:r>
      <w:r w:rsidRPr="008A47C4">
        <w:rPr>
          <w:sz w:val="26"/>
          <w:rtl/>
        </w:rPr>
        <w:t xml:space="preserve"> با میزان مشخصی از </w:t>
      </w:r>
      <w:r w:rsidR="00D24F74">
        <w:rPr>
          <w:b/>
          <w:bCs/>
          <w:sz w:val="26"/>
          <w:u w:val="single"/>
          <w:rtl/>
        </w:rPr>
        <w:t>انعطاف‌پذیری</w:t>
      </w:r>
      <w:r w:rsidRPr="008A47C4">
        <w:rPr>
          <w:sz w:val="26"/>
          <w:rtl/>
        </w:rPr>
        <w:t xml:space="preserve"> برای غلبه بر دشواری</w:t>
      </w:r>
      <w:r w:rsidR="00D24F74">
        <w:rPr>
          <w:sz w:val="26"/>
          <w:rtl/>
        </w:rPr>
        <w:t xml:space="preserve">‌های </w:t>
      </w:r>
      <w:r w:rsidRPr="008A47C4">
        <w:rPr>
          <w:sz w:val="26"/>
          <w:rtl/>
        </w:rPr>
        <w:t>مسیر ترکیب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8A47C4">
        <w:rPr>
          <w:sz w:val="26"/>
          <w:rtl/>
        </w:rPr>
        <w:t xml:space="preserve">. </w:t>
      </w:r>
    </w:p>
    <w:p w14:paraId="0DBCA424" w14:textId="03D993B0" w:rsidR="002027D9" w:rsidRPr="008A47C4" w:rsidRDefault="00DA6D2C" w:rsidP="00FB1DC5">
      <w:pPr>
        <w:pStyle w:val="ListParagraph"/>
        <w:numPr>
          <w:ilvl w:val="0"/>
          <w:numId w:val="111"/>
        </w:numPr>
        <w:rPr>
          <w:sz w:val="26"/>
          <w:rtl/>
        </w:rPr>
      </w:pPr>
      <w:r w:rsidRPr="008A47C4">
        <w:rPr>
          <w:sz w:val="26"/>
          <w:rtl/>
        </w:rPr>
        <w:t xml:space="preserve">این فرهنگ </w:t>
      </w:r>
      <w:r w:rsidRPr="008A47C4">
        <w:rPr>
          <w:b/>
          <w:bCs/>
          <w:sz w:val="26"/>
          <w:u w:val="single"/>
          <w:rtl/>
        </w:rPr>
        <w:t>کارکنان</w:t>
      </w:r>
      <w:r w:rsidRPr="008A47C4">
        <w:rPr>
          <w:sz w:val="26"/>
          <w:rtl/>
        </w:rPr>
        <w:t xml:space="preserve"> را </w:t>
      </w:r>
      <w:r w:rsidRPr="008A47C4">
        <w:rPr>
          <w:b/>
          <w:bCs/>
          <w:sz w:val="26"/>
          <w:u w:val="single"/>
          <w:rtl/>
        </w:rPr>
        <w:t>تشویق</w:t>
      </w:r>
      <w:r w:rsidR="00D24F74">
        <w:rPr>
          <w:rFonts w:hint="cs"/>
          <w:sz w:val="26"/>
          <w:rtl/>
        </w:rPr>
        <w:t xml:space="preserve"> </w:t>
      </w:r>
      <w:r w:rsidR="00B118C9">
        <w:rPr>
          <w:rFonts w:hint="cs"/>
          <w:sz w:val="26"/>
          <w:rtl/>
        </w:rPr>
        <w:t>می‌کند</w:t>
      </w:r>
      <w:r w:rsidRPr="008A47C4">
        <w:rPr>
          <w:sz w:val="26"/>
          <w:rtl/>
        </w:rPr>
        <w:t xml:space="preserve"> چیزی را دنبال کنند که </w:t>
      </w:r>
      <w:r w:rsidRPr="008A47C4">
        <w:rPr>
          <w:b/>
          <w:bCs/>
          <w:sz w:val="26"/>
          <w:u w:val="single"/>
          <w:rtl/>
        </w:rPr>
        <w:t>دیگران</w:t>
      </w:r>
      <w:r w:rsidRPr="008A47C4">
        <w:rPr>
          <w:sz w:val="26"/>
          <w:rtl/>
        </w:rPr>
        <w:t xml:space="preserve"> هنوز </w:t>
      </w:r>
      <w:r w:rsidR="006831C9">
        <w:rPr>
          <w:b/>
          <w:bCs/>
          <w:sz w:val="26"/>
          <w:u w:val="single"/>
          <w:rtl/>
        </w:rPr>
        <w:t>متوجهش</w:t>
      </w:r>
      <w:r w:rsidRPr="008A47C4">
        <w:rPr>
          <w:sz w:val="26"/>
          <w:rtl/>
        </w:rPr>
        <w:t xml:space="preserve"> ن</w:t>
      </w:r>
      <w:r w:rsidR="004306EB">
        <w:rPr>
          <w:sz w:val="26"/>
          <w:rtl/>
        </w:rPr>
        <w:t>شده‌اند</w:t>
      </w:r>
      <w:r w:rsidRPr="008A47C4">
        <w:rPr>
          <w:sz w:val="26"/>
          <w:rtl/>
        </w:rPr>
        <w:t xml:space="preserve">. </w:t>
      </w:r>
    </w:p>
    <w:p w14:paraId="096A414A" w14:textId="619DD749" w:rsidR="002027D9" w:rsidRPr="008A47C4" w:rsidRDefault="00DA6D2C" w:rsidP="00FB1DC5">
      <w:pPr>
        <w:pStyle w:val="ListParagraph"/>
        <w:numPr>
          <w:ilvl w:val="0"/>
          <w:numId w:val="111"/>
        </w:numPr>
        <w:rPr>
          <w:sz w:val="26"/>
          <w:rtl/>
        </w:rPr>
      </w:pPr>
      <w:r w:rsidRPr="008A47C4">
        <w:rPr>
          <w:sz w:val="26"/>
          <w:rtl/>
        </w:rPr>
        <w:t xml:space="preserve">چنین فرهنگی </w:t>
      </w:r>
      <w:r w:rsidRPr="008A47C4">
        <w:rPr>
          <w:b/>
          <w:bCs/>
          <w:sz w:val="26"/>
          <w:u w:val="single"/>
          <w:rtl/>
        </w:rPr>
        <w:t>انرژی</w:t>
      </w:r>
      <w:r w:rsidRPr="008A47C4">
        <w:rPr>
          <w:sz w:val="26"/>
          <w:rtl/>
        </w:rPr>
        <w:t xml:space="preserve"> را روی </w:t>
      </w:r>
      <w:r w:rsidRPr="008A47C4">
        <w:rPr>
          <w:b/>
          <w:bCs/>
          <w:sz w:val="26"/>
          <w:u w:val="single"/>
          <w:rtl/>
        </w:rPr>
        <w:t>تحقق آرمان</w:t>
      </w:r>
      <w:r w:rsidRPr="008A47C4">
        <w:rPr>
          <w:sz w:val="26"/>
          <w:rtl/>
        </w:rPr>
        <w:t xml:space="preserve"> متمرکز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8A47C4">
        <w:rPr>
          <w:sz w:val="26"/>
          <w:rtl/>
        </w:rPr>
        <w:t xml:space="preserve"> و از </w:t>
      </w:r>
      <w:r w:rsidRPr="008A47C4">
        <w:rPr>
          <w:b/>
          <w:bCs/>
          <w:sz w:val="26"/>
          <w:u w:val="single"/>
          <w:rtl/>
        </w:rPr>
        <w:t>اشتیاق و خلاقیت فردی</w:t>
      </w:r>
      <w:r w:rsidRPr="008A47C4">
        <w:rPr>
          <w:sz w:val="26"/>
          <w:rtl/>
        </w:rPr>
        <w:t xml:space="preserve"> کارکنان برای شتاب بخشیدن به این فرایند بهره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 xml:space="preserve">گیرد. </w:t>
      </w:r>
    </w:p>
    <w:p w14:paraId="3167A00F" w14:textId="072D381A" w:rsidR="00DA6D2C" w:rsidRPr="008A47C4" w:rsidRDefault="00DA6D2C" w:rsidP="00FB1DC5">
      <w:pPr>
        <w:pStyle w:val="ListParagraph"/>
        <w:numPr>
          <w:ilvl w:val="0"/>
          <w:numId w:val="111"/>
        </w:numPr>
        <w:rPr>
          <w:sz w:val="26"/>
          <w:rtl/>
        </w:rPr>
      </w:pPr>
      <w:r w:rsidRPr="008A47C4">
        <w:rPr>
          <w:sz w:val="26"/>
          <w:rtl/>
        </w:rPr>
        <w:t>فرهنگ</w:t>
      </w:r>
      <w:r w:rsidR="00D24F74">
        <w:rPr>
          <w:sz w:val="26"/>
          <w:rtl/>
        </w:rPr>
        <w:t>‌های آرمان‌گرایانه</w:t>
      </w:r>
      <w:r w:rsidRPr="008A47C4">
        <w:rPr>
          <w:sz w:val="26"/>
          <w:rtl/>
        </w:rPr>
        <w:t xml:space="preserve"> روی</w:t>
      </w:r>
      <w:r w:rsidRPr="008A47C4">
        <w:rPr>
          <w:rFonts w:hint="cs"/>
          <w:sz w:val="26"/>
          <w:rtl/>
        </w:rPr>
        <w:t xml:space="preserve"> </w:t>
      </w:r>
      <w:r w:rsidR="006831C9">
        <w:rPr>
          <w:b/>
          <w:bCs/>
          <w:sz w:val="26"/>
          <w:u w:val="single"/>
          <w:rtl/>
        </w:rPr>
        <w:t>آرمان‌هایشان</w:t>
      </w:r>
      <w:r w:rsidRPr="008A47C4">
        <w:rPr>
          <w:sz w:val="26"/>
          <w:rtl/>
        </w:rPr>
        <w:t xml:space="preserve"> اتکا دارند و این </w:t>
      </w:r>
      <w:r w:rsidR="006831C9">
        <w:rPr>
          <w:sz w:val="26"/>
          <w:rtl/>
        </w:rPr>
        <w:t>آرمان‌ها</w:t>
      </w:r>
      <w:r w:rsidRPr="008A47C4">
        <w:rPr>
          <w:sz w:val="26"/>
          <w:rtl/>
        </w:rPr>
        <w:t xml:space="preserve"> برای </w:t>
      </w:r>
      <w:r w:rsidR="00D24F74">
        <w:rPr>
          <w:sz w:val="26"/>
          <w:rtl/>
        </w:rPr>
        <w:t>آن‌ها</w:t>
      </w:r>
      <w:r w:rsidRPr="008A47C4">
        <w:rPr>
          <w:sz w:val="26"/>
          <w:rtl/>
        </w:rPr>
        <w:t xml:space="preserve"> </w:t>
      </w:r>
      <w:r w:rsidRPr="008A47C4">
        <w:rPr>
          <w:b/>
          <w:bCs/>
          <w:sz w:val="26"/>
          <w:u w:val="single"/>
          <w:rtl/>
        </w:rPr>
        <w:t>ستاره قطبی فرهنگی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>سازد.</w:t>
      </w:r>
    </w:p>
    <w:p w14:paraId="3A543527" w14:textId="5B73062B" w:rsidR="0060792D" w:rsidRPr="008A47C4" w:rsidRDefault="00DA6D2C" w:rsidP="00FB1DC5">
      <w:pPr>
        <w:pStyle w:val="ListParagraph"/>
        <w:numPr>
          <w:ilvl w:val="0"/>
          <w:numId w:val="111"/>
        </w:numPr>
        <w:rPr>
          <w:sz w:val="26"/>
          <w:rtl/>
        </w:rPr>
      </w:pPr>
      <w:r w:rsidRPr="008A47C4">
        <w:rPr>
          <w:sz w:val="26"/>
          <w:rtl/>
        </w:rPr>
        <w:t xml:space="preserve">کارکنان با </w:t>
      </w:r>
      <w:r w:rsidRPr="008A47C4">
        <w:rPr>
          <w:b/>
          <w:bCs/>
          <w:sz w:val="26"/>
          <w:u w:val="single"/>
          <w:rtl/>
        </w:rPr>
        <w:t>تکیه روی مأموریت</w:t>
      </w:r>
      <w:r w:rsidRPr="008A47C4">
        <w:rPr>
          <w:sz w:val="26"/>
          <w:rtl/>
        </w:rPr>
        <w:t xml:space="preserve">، </w:t>
      </w:r>
      <w:r w:rsidR="00D24F74">
        <w:rPr>
          <w:sz w:val="26"/>
          <w:rtl/>
        </w:rPr>
        <w:t>نه‌تنها</w:t>
      </w:r>
      <w:r w:rsidRPr="008A47C4">
        <w:rPr>
          <w:sz w:val="26"/>
          <w:rtl/>
        </w:rPr>
        <w:t xml:space="preserve"> آن را در وجودشان </w:t>
      </w:r>
      <w:r w:rsidRPr="008A47C4">
        <w:rPr>
          <w:b/>
          <w:bCs/>
          <w:sz w:val="26"/>
          <w:u w:val="single"/>
          <w:rtl/>
        </w:rPr>
        <w:t>نهادینه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 xml:space="preserve">کنند، بلکه به </w:t>
      </w:r>
      <w:r w:rsidRPr="008A47C4">
        <w:rPr>
          <w:b/>
          <w:bCs/>
          <w:sz w:val="26"/>
          <w:u w:val="single"/>
          <w:rtl/>
        </w:rPr>
        <w:t>سفیران برند</w:t>
      </w:r>
      <w:r w:rsidRPr="008A47C4">
        <w:rPr>
          <w:sz w:val="26"/>
          <w:rtl/>
        </w:rPr>
        <w:t xml:space="preserve"> یا </w:t>
      </w:r>
      <w:r w:rsidRPr="008A47C4">
        <w:rPr>
          <w:b/>
          <w:bCs/>
          <w:sz w:val="26"/>
          <w:u w:val="single"/>
          <w:rtl/>
        </w:rPr>
        <w:t>محصولات</w:t>
      </w:r>
      <w:r w:rsidRPr="008A47C4">
        <w:rPr>
          <w:sz w:val="26"/>
          <w:rtl/>
        </w:rPr>
        <w:t xml:space="preserve"> هم تبدیل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 xml:space="preserve">شوند. </w:t>
      </w:r>
    </w:p>
    <w:p w14:paraId="37E757E5" w14:textId="21DC8405" w:rsidR="0060792D" w:rsidRPr="008A47C4" w:rsidRDefault="00DA6D2C" w:rsidP="00FB1DC5">
      <w:pPr>
        <w:pStyle w:val="ListParagraph"/>
        <w:numPr>
          <w:ilvl w:val="0"/>
          <w:numId w:val="111"/>
        </w:numPr>
        <w:rPr>
          <w:sz w:val="26"/>
          <w:rtl/>
        </w:rPr>
      </w:pPr>
      <w:r w:rsidRPr="008A47C4">
        <w:rPr>
          <w:sz w:val="26"/>
          <w:rtl/>
        </w:rPr>
        <w:t>در شرایط</w:t>
      </w:r>
      <w:r w:rsidRPr="008A47C4">
        <w:rPr>
          <w:rFonts w:hint="cs"/>
          <w:sz w:val="26"/>
          <w:rtl/>
        </w:rPr>
        <w:t xml:space="preserve"> </w:t>
      </w:r>
      <w:r w:rsidRPr="008A47C4">
        <w:rPr>
          <w:sz w:val="26"/>
          <w:rtl/>
        </w:rPr>
        <w:t xml:space="preserve">مطلوب، </w:t>
      </w:r>
      <w:r w:rsidRPr="008A47C4">
        <w:rPr>
          <w:b/>
          <w:bCs/>
          <w:sz w:val="26"/>
          <w:u w:val="single"/>
          <w:rtl/>
        </w:rPr>
        <w:t>کارکنان</w:t>
      </w:r>
      <w:r w:rsidRPr="008A47C4">
        <w:rPr>
          <w:sz w:val="26"/>
          <w:rtl/>
        </w:rPr>
        <w:t xml:space="preserve"> شرکت </w:t>
      </w:r>
      <w:r w:rsidR="006831C9">
        <w:rPr>
          <w:sz w:val="26"/>
          <w:rtl/>
        </w:rPr>
        <w:t>بزرگ‌ترین</w:t>
      </w:r>
      <w:r w:rsidRPr="008A47C4">
        <w:rPr>
          <w:sz w:val="26"/>
          <w:rtl/>
        </w:rPr>
        <w:t xml:space="preserve"> </w:t>
      </w:r>
      <w:r w:rsidRPr="008A47C4">
        <w:rPr>
          <w:b/>
          <w:bCs/>
          <w:sz w:val="26"/>
          <w:u w:val="single"/>
          <w:rtl/>
        </w:rPr>
        <w:t>شیفتگان</w:t>
      </w:r>
      <w:r w:rsidRPr="008A47C4">
        <w:rPr>
          <w:sz w:val="26"/>
          <w:rtl/>
        </w:rPr>
        <w:t xml:space="preserve"> آن به شمار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 xml:space="preserve">آیند. </w:t>
      </w:r>
    </w:p>
    <w:p w14:paraId="7D3C9D9B" w14:textId="2E55D19F" w:rsidR="00DA6D2C" w:rsidRPr="008A47C4" w:rsidRDefault="00DA6D2C" w:rsidP="00FB1DC5">
      <w:pPr>
        <w:pStyle w:val="ListParagraph"/>
        <w:numPr>
          <w:ilvl w:val="0"/>
          <w:numId w:val="111"/>
        </w:numPr>
        <w:rPr>
          <w:sz w:val="26"/>
          <w:rtl/>
        </w:rPr>
      </w:pPr>
      <w:r w:rsidRPr="008A47C4">
        <w:rPr>
          <w:sz w:val="26"/>
          <w:rtl/>
        </w:rPr>
        <w:t xml:space="preserve">این فرهنگ باید </w:t>
      </w:r>
      <w:r w:rsidR="002D72FF">
        <w:rPr>
          <w:b/>
          <w:bCs/>
          <w:sz w:val="26"/>
          <w:u w:val="single"/>
          <w:rtl/>
        </w:rPr>
        <w:t>فرصت‌های</w:t>
      </w:r>
      <w:r w:rsidRPr="008A47C4">
        <w:rPr>
          <w:sz w:val="26"/>
          <w:rtl/>
        </w:rPr>
        <w:t xml:space="preserve"> </w:t>
      </w:r>
      <w:r w:rsidR="006831C9">
        <w:rPr>
          <w:b/>
          <w:bCs/>
          <w:sz w:val="26"/>
          <w:u w:val="single"/>
          <w:rtl/>
        </w:rPr>
        <w:t>ب</w:t>
      </w:r>
      <w:r w:rsidR="006831C9">
        <w:rPr>
          <w:rFonts w:hint="cs"/>
          <w:b/>
          <w:bCs/>
          <w:sz w:val="26"/>
          <w:u w:val="single"/>
          <w:rtl/>
        </w:rPr>
        <w:t>ی‌</w:t>
      </w:r>
      <w:r w:rsidR="006831C9">
        <w:rPr>
          <w:rFonts w:hint="eastAsia"/>
          <w:b/>
          <w:bCs/>
          <w:sz w:val="26"/>
          <w:u w:val="single"/>
          <w:rtl/>
        </w:rPr>
        <w:t>حدواندازه‌ا</w:t>
      </w:r>
      <w:r w:rsidR="006831C9">
        <w:rPr>
          <w:rFonts w:hint="cs"/>
          <w:b/>
          <w:bCs/>
          <w:sz w:val="26"/>
          <w:u w:val="single"/>
          <w:rtl/>
        </w:rPr>
        <w:t>ی</w:t>
      </w:r>
      <w:r w:rsidR="00D24F74">
        <w:rPr>
          <w:b/>
          <w:bCs/>
          <w:sz w:val="26"/>
          <w:u w:val="single"/>
          <w:rtl/>
        </w:rPr>
        <w:t xml:space="preserve"> </w:t>
      </w:r>
      <w:r w:rsidRPr="008A47C4">
        <w:rPr>
          <w:sz w:val="26"/>
          <w:rtl/>
        </w:rPr>
        <w:t xml:space="preserve">را برای </w:t>
      </w:r>
      <w:r w:rsidRPr="008A47C4">
        <w:rPr>
          <w:b/>
          <w:bCs/>
          <w:sz w:val="26"/>
          <w:u w:val="single"/>
          <w:rtl/>
        </w:rPr>
        <w:t>ابتکارهای فردی</w:t>
      </w:r>
      <w:r w:rsidRPr="008A47C4">
        <w:rPr>
          <w:sz w:val="26"/>
          <w:rtl/>
        </w:rPr>
        <w:t xml:space="preserve"> فراهم سازد که </w:t>
      </w:r>
      <w:r w:rsidRPr="008A47C4">
        <w:rPr>
          <w:b/>
          <w:bCs/>
          <w:sz w:val="26"/>
          <w:u w:val="single"/>
          <w:rtl/>
        </w:rPr>
        <w:t xml:space="preserve">تحقق </w:t>
      </w:r>
      <w:r w:rsidR="006831C9">
        <w:rPr>
          <w:b/>
          <w:bCs/>
          <w:sz w:val="26"/>
          <w:u w:val="single"/>
          <w:rtl/>
        </w:rPr>
        <w:t>آرمان‌ها</w:t>
      </w:r>
      <w:r w:rsidRPr="008A47C4">
        <w:rPr>
          <w:sz w:val="26"/>
          <w:rtl/>
        </w:rPr>
        <w:t xml:space="preserve"> را </w:t>
      </w:r>
      <w:r w:rsidRPr="008A47C4">
        <w:rPr>
          <w:b/>
          <w:bCs/>
          <w:sz w:val="26"/>
          <w:u w:val="single"/>
          <w:rtl/>
        </w:rPr>
        <w:t>شتاب</w:t>
      </w:r>
      <w:r w:rsidRPr="008A47C4">
        <w:rPr>
          <w:sz w:val="26"/>
          <w:rtl/>
        </w:rPr>
        <w:t xml:space="preserve"> بخشد و </w:t>
      </w:r>
      <w:r w:rsidR="006831C9">
        <w:rPr>
          <w:sz w:val="26"/>
          <w:rtl/>
        </w:rPr>
        <w:t>م</w:t>
      </w:r>
      <w:r w:rsidR="006831C9">
        <w:rPr>
          <w:rFonts w:hint="cs"/>
          <w:sz w:val="26"/>
          <w:rtl/>
        </w:rPr>
        <w:t>ی‌</w:t>
      </w:r>
      <w:r w:rsidR="006831C9">
        <w:rPr>
          <w:rFonts w:hint="eastAsia"/>
          <w:sz w:val="26"/>
          <w:rtl/>
        </w:rPr>
        <w:t>تواند</w:t>
      </w:r>
      <w:r w:rsidRPr="008A47C4">
        <w:rPr>
          <w:sz w:val="26"/>
          <w:rtl/>
        </w:rPr>
        <w:t xml:space="preserve"> ابزار قدرتمندی برای </w:t>
      </w:r>
      <w:r w:rsidRPr="008A47C4">
        <w:rPr>
          <w:b/>
          <w:bCs/>
          <w:sz w:val="26"/>
          <w:u w:val="single"/>
          <w:rtl/>
        </w:rPr>
        <w:t>جذب نیروی انسانی</w:t>
      </w:r>
      <w:r w:rsidRPr="008A47C4">
        <w:rPr>
          <w:sz w:val="26"/>
          <w:rtl/>
        </w:rPr>
        <w:t xml:space="preserve"> هم</w:t>
      </w:r>
      <w:r w:rsidRPr="008A47C4">
        <w:rPr>
          <w:rFonts w:hint="cs"/>
          <w:sz w:val="26"/>
          <w:rtl/>
        </w:rPr>
        <w:t xml:space="preserve"> </w:t>
      </w:r>
      <w:r w:rsidRPr="008A47C4">
        <w:rPr>
          <w:sz w:val="26"/>
          <w:rtl/>
        </w:rPr>
        <w:t>باشد.</w:t>
      </w:r>
    </w:p>
    <w:p w14:paraId="2AF7C4FD" w14:textId="42B819AD" w:rsidR="00DA6D2C" w:rsidRPr="008A47C4" w:rsidRDefault="00D24F74" w:rsidP="00FB1DC5">
      <w:pPr>
        <w:pStyle w:val="ListParagraph"/>
        <w:numPr>
          <w:ilvl w:val="0"/>
          <w:numId w:val="111"/>
        </w:numPr>
        <w:rPr>
          <w:sz w:val="26"/>
          <w:rtl/>
        </w:rPr>
      </w:pPr>
      <w:r>
        <w:rPr>
          <w:rFonts w:hint="cs"/>
          <w:sz w:val="26"/>
          <w:rtl/>
        </w:rPr>
        <w:t xml:space="preserve">شرکت‌ها </w:t>
      </w:r>
      <w:r w:rsidR="00DA6D2C" w:rsidRPr="008A47C4">
        <w:rPr>
          <w:sz w:val="26"/>
          <w:rtl/>
        </w:rPr>
        <w:t>لازم است فرهنگی بساز</w:t>
      </w:r>
      <w:r w:rsidR="00DA6D2C" w:rsidRPr="008A47C4">
        <w:rPr>
          <w:rFonts w:hint="cs"/>
          <w:sz w:val="26"/>
          <w:rtl/>
        </w:rPr>
        <w:t>ند</w:t>
      </w:r>
      <w:r w:rsidR="00DA6D2C" w:rsidRPr="008A47C4">
        <w:rPr>
          <w:sz w:val="26"/>
          <w:rtl/>
        </w:rPr>
        <w:t xml:space="preserve"> که </w:t>
      </w:r>
      <w:r w:rsidR="006831C9">
        <w:rPr>
          <w:b/>
          <w:bCs/>
          <w:sz w:val="26"/>
          <w:u w:val="single"/>
          <w:rtl/>
        </w:rPr>
        <w:t>آدم‌ها</w:t>
      </w:r>
      <w:r w:rsidR="006831C9">
        <w:rPr>
          <w:rFonts w:hint="cs"/>
          <w:b/>
          <w:bCs/>
          <w:sz w:val="26"/>
          <w:u w:val="single"/>
          <w:rtl/>
        </w:rPr>
        <w:t>ی</w:t>
      </w:r>
      <w:r w:rsidR="00DA6D2C" w:rsidRPr="008A47C4">
        <w:rPr>
          <w:b/>
          <w:bCs/>
          <w:sz w:val="26"/>
          <w:u w:val="single"/>
          <w:rtl/>
        </w:rPr>
        <w:t xml:space="preserve"> ارزشمند</w:t>
      </w:r>
      <w:r w:rsidR="00DA6D2C" w:rsidRPr="008A47C4">
        <w:rPr>
          <w:sz w:val="26"/>
          <w:rtl/>
        </w:rPr>
        <w:t xml:space="preserve"> را برای اتخاذ </w:t>
      </w:r>
      <w:r w:rsidR="00DA6D2C" w:rsidRPr="008A47C4">
        <w:rPr>
          <w:b/>
          <w:bCs/>
          <w:sz w:val="26"/>
          <w:u w:val="single"/>
          <w:rtl/>
        </w:rPr>
        <w:t>تصمیمات دشوار</w:t>
      </w:r>
      <w:r w:rsidR="00DA6D2C" w:rsidRPr="008A47C4">
        <w:rPr>
          <w:sz w:val="26"/>
          <w:rtl/>
        </w:rPr>
        <w:t xml:space="preserve"> در حوزه</w:t>
      </w:r>
      <w:r>
        <w:rPr>
          <w:sz w:val="26"/>
          <w:rtl/>
        </w:rPr>
        <w:t xml:space="preserve">‌های </w:t>
      </w:r>
      <w:r w:rsidR="00DA6D2C" w:rsidRPr="008A47C4">
        <w:rPr>
          <w:sz w:val="26"/>
          <w:rtl/>
        </w:rPr>
        <w:t>فنی به داخل شرکت بیاورد.</w:t>
      </w:r>
    </w:p>
    <w:p w14:paraId="2C10A0B0" w14:textId="7BE9270D" w:rsidR="00DA6D2C" w:rsidRPr="008A47C4" w:rsidRDefault="006831C9" w:rsidP="00FB1DC5">
      <w:pPr>
        <w:pStyle w:val="ListParagraph"/>
        <w:numPr>
          <w:ilvl w:val="0"/>
          <w:numId w:val="111"/>
        </w:numPr>
        <w:rPr>
          <w:sz w:val="26"/>
          <w:rtl/>
        </w:rPr>
      </w:pPr>
      <w:r>
        <w:rPr>
          <w:sz w:val="26"/>
          <w:rtl/>
        </w:rPr>
        <w:t>هنگام</w:t>
      </w:r>
      <w:r>
        <w:rPr>
          <w:rFonts w:hint="cs"/>
          <w:sz w:val="26"/>
          <w:rtl/>
        </w:rPr>
        <w:t>ی‌</w:t>
      </w:r>
      <w:r>
        <w:rPr>
          <w:rFonts w:hint="eastAsia"/>
          <w:sz w:val="26"/>
          <w:rtl/>
        </w:rPr>
        <w:t>که</w:t>
      </w:r>
      <w:r w:rsidR="00DA6D2C" w:rsidRPr="008A47C4">
        <w:rPr>
          <w:sz w:val="26"/>
          <w:rtl/>
        </w:rPr>
        <w:t xml:space="preserve"> </w:t>
      </w:r>
      <w:r>
        <w:rPr>
          <w:sz w:val="26"/>
          <w:rtl/>
        </w:rPr>
        <w:t>آرمان‌ها</w:t>
      </w:r>
      <w:r w:rsidR="00D24F74">
        <w:rPr>
          <w:sz w:val="26"/>
          <w:rtl/>
        </w:rPr>
        <w:t xml:space="preserve"> </w:t>
      </w:r>
      <w:r w:rsidR="00DA6D2C" w:rsidRPr="008A47C4">
        <w:rPr>
          <w:sz w:val="26"/>
          <w:rtl/>
        </w:rPr>
        <w:t xml:space="preserve">به </w:t>
      </w:r>
      <w:r w:rsidR="00DA6D2C" w:rsidRPr="008A47C4">
        <w:rPr>
          <w:b/>
          <w:bCs/>
          <w:sz w:val="26"/>
          <w:u w:val="single"/>
          <w:rtl/>
        </w:rPr>
        <w:t>بلوغ</w:t>
      </w:r>
      <w:r w:rsidR="00D24F74">
        <w:rPr>
          <w:sz w:val="26"/>
          <w:rtl/>
        </w:rPr>
        <w:t xml:space="preserve"> می‌</w:t>
      </w:r>
      <w:r w:rsidR="00DA6D2C" w:rsidRPr="008A47C4">
        <w:rPr>
          <w:sz w:val="26"/>
          <w:rtl/>
        </w:rPr>
        <w:t>رسند</w:t>
      </w:r>
      <w:r w:rsidR="00DA6D2C" w:rsidRPr="008A47C4">
        <w:rPr>
          <w:rFonts w:hint="cs"/>
          <w:sz w:val="26"/>
          <w:rtl/>
        </w:rPr>
        <w:t>،</w:t>
      </w:r>
      <w:r w:rsidR="00DA6D2C" w:rsidRPr="008A47C4">
        <w:rPr>
          <w:sz w:val="26"/>
          <w:rtl/>
        </w:rPr>
        <w:t xml:space="preserve"> </w:t>
      </w:r>
      <w:r w:rsidR="00D24F74">
        <w:rPr>
          <w:sz w:val="26"/>
          <w:rtl/>
        </w:rPr>
        <w:t>شرکت‌ها</w:t>
      </w:r>
      <w:r w:rsidR="00DA6D2C" w:rsidRPr="008A47C4">
        <w:rPr>
          <w:sz w:val="26"/>
          <w:rtl/>
        </w:rPr>
        <w:t xml:space="preserve"> </w:t>
      </w:r>
      <w:r>
        <w:rPr>
          <w:sz w:val="26"/>
          <w:rtl/>
        </w:rPr>
        <w:t>ذهن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ت‌ها</w:t>
      </w:r>
      <w:r>
        <w:rPr>
          <w:rFonts w:hint="cs"/>
          <w:sz w:val="26"/>
          <w:rtl/>
        </w:rPr>
        <w:t>ی</w:t>
      </w:r>
      <w:r w:rsidR="00DA6D2C" w:rsidRPr="008A47C4">
        <w:rPr>
          <w:sz w:val="26"/>
          <w:rtl/>
        </w:rPr>
        <w:t xml:space="preserve"> </w:t>
      </w:r>
      <w:r>
        <w:rPr>
          <w:sz w:val="26"/>
          <w:rtl/>
        </w:rPr>
        <w:t>فرهنگ</w:t>
      </w:r>
      <w:r>
        <w:rPr>
          <w:rFonts w:hint="cs"/>
          <w:sz w:val="26"/>
          <w:rtl/>
        </w:rPr>
        <w:t>ی‌</w:t>
      </w:r>
      <w:r>
        <w:rPr>
          <w:rFonts w:hint="eastAsia"/>
          <w:sz w:val="26"/>
          <w:rtl/>
        </w:rPr>
        <w:t>شان</w:t>
      </w:r>
      <w:r w:rsidR="00DA6D2C" w:rsidRPr="008A47C4">
        <w:rPr>
          <w:sz w:val="26"/>
          <w:rtl/>
        </w:rPr>
        <w:t xml:space="preserve"> را </w:t>
      </w:r>
      <w:r w:rsidR="004306EB">
        <w:rPr>
          <w:sz w:val="26"/>
          <w:rtl/>
        </w:rPr>
        <w:t>به‌سوی</w:t>
      </w:r>
      <w:r w:rsidR="00DA6D2C" w:rsidRPr="008A47C4">
        <w:rPr>
          <w:sz w:val="26"/>
          <w:rtl/>
        </w:rPr>
        <w:t xml:space="preserve"> </w:t>
      </w:r>
      <w:r w:rsidR="00DA6D2C" w:rsidRPr="008A47C4">
        <w:rPr>
          <w:b/>
          <w:bCs/>
          <w:sz w:val="26"/>
          <w:u w:val="single"/>
          <w:rtl/>
        </w:rPr>
        <w:t>رویکردهای دیگر</w:t>
      </w:r>
      <w:r w:rsidR="00DA6D2C" w:rsidRPr="008A47C4">
        <w:rPr>
          <w:sz w:val="26"/>
          <w:rtl/>
        </w:rPr>
        <w:t xml:space="preserve"> سوق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می‌دهند</w:t>
      </w:r>
      <w:r w:rsidR="00DA6D2C" w:rsidRPr="008A47C4">
        <w:rPr>
          <w:sz w:val="26"/>
          <w:rtl/>
        </w:rPr>
        <w:t xml:space="preserve">. برای مثال، ممکن است </w:t>
      </w:r>
      <w:r w:rsidR="00D24F74">
        <w:rPr>
          <w:sz w:val="26"/>
          <w:rtl/>
        </w:rPr>
        <w:t>شرکت‌ها</w:t>
      </w:r>
      <w:r w:rsidR="00DA6D2C" w:rsidRPr="008A47C4">
        <w:rPr>
          <w:sz w:val="26"/>
          <w:rtl/>
        </w:rPr>
        <w:t xml:space="preserve"> </w:t>
      </w:r>
      <w:r>
        <w:rPr>
          <w:sz w:val="26"/>
          <w:rtl/>
        </w:rPr>
        <w:t>برحسب</w:t>
      </w:r>
      <w:r w:rsidR="00DA6D2C" w:rsidRPr="008A47C4">
        <w:rPr>
          <w:sz w:val="26"/>
          <w:rtl/>
        </w:rPr>
        <w:t xml:space="preserve"> روحیه </w:t>
      </w:r>
      <w:r w:rsidR="00DA6D2C" w:rsidRPr="008A47C4">
        <w:rPr>
          <w:b/>
          <w:bCs/>
          <w:sz w:val="26"/>
          <w:u w:val="single"/>
          <w:rtl/>
        </w:rPr>
        <w:t>انطباقی</w:t>
      </w:r>
      <w:r w:rsidR="00DA6D2C" w:rsidRPr="008A47C4">
        <w:rPr>
          <w:sz w:val="26"/>
          <w:rtl/>
        </w:rPr>
        <w:t xml:space="preserve"> یا </w:t>
      </w:r>
      <w:r w:rsidR="00DA6D2C" w:rsidRPr="008A47C4">
        <w:rPr>
          <w:b/>
          <w:bCs/>
          <w:sz w:val="26"/>
          <w:u w:val="single"/>
          <w:rtl/>
        </w:rPr>
        <w:t>کلاسیک</w:t>
      </w:r>
      <w:r w:rsidR="00DA6D2C" w:rsidRPr="008A47C4">
        <w:rPr>
          <w:sz w:val="26"/>
          <w:rtl/>
        </w:rPr>
        <w:t xml:space="preserve">، </w:t>
      </w:r>
      <w:r>
        <w:rPr>
          <w:b/>
          <w:bCs/>
          <w:sz w:val="26"/>
          <w:u w:val="single"/>
          <w:rtl/>
        </w:rPr>
        <w:t>برون‌گرا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انه</w:t>
      </w:r>
      <w:r w:rsidR="00DA6D2C" w:rsidRPr="008A47C4">
        <w:rPr>
          <w:b/>
          <w:bCs/>
          <w:sz w:val="26"/>
          <w:u w:val="single"/>
          <w:rtl/>
        </w:rPr>
        <w:t xml:space="preserve"> تر</w:t>
      </w:r>
      <w:r w:rsidR="00DA6D2C" w:rsidRPr="008A47C4">
        <w:rPr>
          <w:sz w:val="26"/>
          <w:rtl/>
        </w:rPr>
        <w:t xml:space="preserve"> یا </w:t>
      </w:r>
      <w:r w:rsidR="00B118C9">
        <w:rPr>
          <w:b/>
          <w:bCs/>
          <w:sz w:val="26"/>
          <w:u w:val="single"/>
          <w:rtl/>
        </w:rPr>
        <w:t>نظام‌مند</w:t>
      </w:r>
      <w:r w:rsidR="00DA6D2C" w:rsidRPr="008A47C4">
        <w:rPr>
          <w:b/>
          <w:bCs/>
          <w:sz w:val="26"/>
          <w:u w:val="single"/>
          <w:rtl/>
        </w:rPr>
        <w:t>تر</w:t>
      </w:r>
      <w:r w:rsidR="00DA6D2C" w:rsidRPr="008A47C4">
        <w:rPr>
          <w:sz w:val="26"/>
          <w:rtl/>
        </w:rPr>
        <w:t xml:space="preserve"> شوند.</w:t>
      </w:r>
    </w:p>
    <w:p w14:paraId="47F5A6CD" w14:textId="77777777" w:rsidR="00DA6D2C" w:rsidRDefault="00DA6D2C" w:rsidP="00DA6D2C">
      <w:pPr>
        <w:pStyle w:val="Heading3"/>
        <w:rPr>
          <w:lang w:bidi="fa-IR"/>
        </w:rPr>
      </w:pPr>
      <w:r w:rsidRPr="00476C68">
        <w:rPr>
          <w:rtl/>
        </w:rPr>
        <w:t>رهبری</w:t>
      </w:r>
    </w:p>
    <w:p w14:paraId="10B3BDA6" w14:textId="0902F6D5" w:rsidR="0060792D" w:rsidRPr="008A47C4" w:rsidRDefault="00A662E2" w:rsidP="00FB1DC5">
      <w:pPr>
        <w:pStyle w:val="ListParagraph"/>
        <w:numPr>
          <w:ilvl w:val="0"/>
          <w:numId w:val="112"/>
        </w:numPr>
        <w:rPr>
          <w:sz w:val="26"/>
          <w:rtl/>
        </w:rPr>
      </w:pPr>
      <w:r w:rsidRPr="008A47C4">
        <w:rPr>
          <w:sz w:val="26"/>
          <w:rtl/>
        </w:rPr>
        <w:t xml:space="preserve">رهبران موفق </w:t>
      </w:r>
      <w:r w:rsidR="00D24F74">
        <w:rPr>
          <w:sz w:val="26"/>
          <w:rtl/>
        </w:rPr>
        <w:t>شرکت‌های</w:t>
      </w:r>
      <w:r w:rsidRPr="008A47C4">
        <w:rPr>
          <w:sz w:val="26"/>
          <w:rtl/>
        </w:rPr>
        <w:t xml:space="preserve"> </w:t>
      </w:r>
      <w:r w:rsidR="00BA2244">
        <w:rPr>
          <w:sz w:val="26"/>
          <w:rtl/>
        </w:rPr>
        <w:t>به‌کارگیرنده</w:t>
      </w:r>
      <w:r w:rsidRPr="008A47C4">
        <w:rPr>
          <w:sz w:val="26"/>
          <w:rtl/>
        </w:rPr>
        <w:t xml:space="preserve"> رویکرد </w:t>
      </w:r>
      <w:r w:rsidR="00D24F74">
        <w:rPr>
          <w:sz w:val="26"/>
          <w:rtl/>
        </w:rPr>
        <w:t>آرمان‌گرایانه</w:t>
      </w:r>
      <w:r w:rsidRPr="008A47C4">
        <w:rPr>
          <w:sz w:val="26"/>
          <w:rtl/>
        </w:rPr>
        <w:t xml:space="preserve">، </w:t>
      </w:r>
      <w:r w:rsidRPr="008A47C4">
        <w:rPr>
          <w:b/>
          <w:bCs/>
          <w:sz w:val="26"/>
          <w:u w:val="single"/>
          <w:rtl/>
        </w:rPr>
        <w:t>چرخه پویای</w:t>
      </w:r>
      <w:r w:rsidRPr="008A47C4">
        <w:rPr>
          <w:sz w:val="26"/>
          <w:rtl/>
        </w:rPr>
        <w:t xml:space="preserve"> </w:t>
      </w:r>
      <w:r w:rsidRPr="008A47C4">
        <w:rPr>
          <w:b/>
          <w:bCs/>
          <w:sz w:val="26"/>
          <w:u w:val="single"/>
          <w:rtl/>
        </w:rPr>
        <w:t>تجسم</w:t>
      </w:r>
      <w:r w:rsidRPr="008A47C4">
        <w:rPr>
          <w:sz w:val="26"/>
          <w:rtl/>
        </w:rPr>
        <w:t xml:space="preserve">، </w:t>
      </w:r>
      <w:r w:rsidRPr="008A47C4">
        <w:rPr>
          <w:b/>
          <w:bCs/>
          <w:sz w:val="26"/>
          <w:u w:val="single"/>
          <w:rtl/>
        </w:rPr>
        <w:t>خلق</w:t>
      </w:r>
      <w:r w:rsidRPr="008A47C4">
        <w:rPr>
          <w:sz w:val="26"/>
          <w:rtl/>
        </w:rPr>
        <w:t xml:space="preserve"> و </w:t>
      </w:r>
      <w:r w:rsidRPr="008A47C4">
        <w:rPr>
          <w:b/>
          <w:bCs/>
          <w:sz w:val="26"/>
          <w:u w:val="single"/>
          <w:rtl/>
        </w:rPr>
        <w:t>پافشاری</w:t>
      </w:r>
      <w:r w:rsidRPr="008A47C4">
        <w:rPr>
          <w:sz w:val="26"/>
          <w:rtl/>
        </w:rPr>
        <w:t xml:space="preserve"> را از نقطه</w:t>
      </w:r>
      <w:r w:rsidR="00D24F74">
        <w:rPr>
          <w:sz w:val="26"/>
          <w:rtl/>
        </w:rPr>
        <w:t xml:space="preserve">‌ای </w:t>
      </w:r>
      <w:r w:rsidRPr="008A47C4">
        <w:rPr>
          <w:sz w:val="26"/>
          <w:rtl/>
        </w:rPr>
        <w:t>به نقطه دیگر هدایت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 xml:space="preserve">کنند. </w:t>
      </w:r>
    </w:p>
    <w:p w14:paraId="5CEA063C" w14:textId="202FB355" w:rsidR="0060792D" w:rsidRPr="008A47C4" w:rsidRDefault="00A662E2" w:rsidP="00FB1DC5">
      <w:pPr>
        <w:pStyle w:val="ListParagraph"/>
        <w:numPr>
          <w:ilvl w:val="0"/>
          <w:numId w:val="112"/>
        </w:numPr>
        <w:rPr>
          <w:sz w:val="26"/>
          <w:rtl/>
        </w:rPr>
      </w:pPr>
      <w:r w:rsidRPr="008A47C4">
        <w:rPr>
          <w:sz w:val="26"/>
          <w:rtl/>
        </w:rPr>
        <w:lastRenderedPageBreak/>
        <w:t xml:space="preserve">شما نیازمند لحظه </w:t>
      </w:r>
      <w:r w:rsidRPr="008A47C4">
        <w:rPr>
          <w:b/>
          <w:bCs/>
          <w:sz w:val="26"/>
          <w:u w:val="single"/>
          <w:rtl/>
        </w:rPr>
        <w:t>دریافت شهودی</w:t>
      </w:r>
      <w:r w:rsidRPr="008A47C4">
        <w:rPr>
          <w:sz w:val="26"/>
          <w:rtl/>
        </w:rPr>
        <w:t xml:space="preserve"> هستید و سپس </w:t>
      </w:r>
      <w:r w:rsidR="00B118C9">
        <w:rPr>
          <w:b/>
          <w:bCs/>
          <w:sz w:val="26"/>
          <w:u w:val="single"/>
          <w:rtl/>
        </w:rPr>
        <w:t>جهت‌گیری</w:t>
      </w:r>
      <w:r w:rsidRPr="008A47C4">
        <w:rPr>
          <w:b/>
          <w:bCs/>
          <w:sz w:val="26"/>
          <w:u w:val="single"/>
          <w:rtl/>
        </w:rPr>
        <w:t xml:space="preserve"> مشخصی</w:t>
      </w:r>
      <w:r w:rsidRPr="008A47C4">
        <w:rPr>
          <w:sz w:val="26"/>
          <w:rtl/>
        </w:rPr>
        <w:t xml:space="preserve"> را در نظر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 xml:space="preserve">گیرید. </w:t>
      </w:r>
    </w:p>
    <w:p w14:paraId="65532290" w14:textId="209D3727" w:rsidR="0060792D" w:rsidRPr="008A47C4" w:rsidRDefault="00A662E2" w:rsidP="00FB1DC5">
      <w:pPr>
        <w:pStyle w:val="ListParagraph"/>
        <w:numPr>
          <w:ilvl w:val="0"/>
          <w:numId w:val="112"/>
        </w:numPr>
        <w:rPr>
          <w:sz w:val="26"/>
          <w:rtl/>
        </w:rPr>
      </w:pPr>
      <w:r w:rsidRPr="008A47C4">
        <w:rPr>
          <w:sz w:val="26"/>
          <w:rtl/>
        </w:rPr>
        <w:t>شما</w:t>
      </w:r>
      <w:r w:rsidRPr="008A47C4">
        <w:rPr>
          <w:rFonts w:hint="cs"/>
          <w:sz w:val="26"/>
          <w:rtl/>
        </w:rPr>
        <w:t xml:space="preserve"> </w:t>
      </w:r>
      <w:r w:rsidRPr="008A47C4">
        <w:rPr>
          <w:b/>
          <w:bCs/>
          <w:sz w:val="26"/>
          <w:u w:val="single"/>
          <w:rtl/>
        </w:rPr>
        <w:t>نگهبان ارشد شعله</w:t>
      </w:r>
      <w:r w:rsidR="00D24F74">
        <w:rPr>
          <w:b/>
          <w:bCs/>
          <w:sz w:val="26"/>
          <w:u w:val="single"/>
          <w:rtl/>
        </w:rPr>
        <w:t xml:space="preserve">‌ها </w:t>
      </w:r>
      <w:r w:rsidRPr="008A47C4">
        <w:rPr>
          <w:sz w:val="26"/>
          <w:rtl/>
        </w:rPr>
        <w:t xml:space="preserve">هستید. </w:t>
      </w:r>
    </w:p>
    <w:p w14:paraId="6497F4AB" w14:textId="288C3831" w:rsidR="0060792D" w:rsidRPr="008A47C4" w:rsidRDefault="00A662E2" w:rsidP="00FB1DC5">
      <w:pPr>
        <w:pStyle w:val="ListParagraph"/>
        <w:numPr>
          <w:ilvl w:val="0"/>
          <w:numId w:val="112"/>
        </w:numPr>
        <w:rPr>
          <w:sz w:val="26"/>
          <w:rtl/>
        </w:rPr>
      </w:pPr>
      <w:r w:rsidRPr="008A47C4">
        <w:rPr>
          <w:sz w:val="26"/>
          <w:rtl/>
        </w:rPr>
        <w:t>سازمانی را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 xml:space="preserve">سازید که به آن </w:t>
      </w:r>
      <w:r w:rsidRPr="008A47C4">
        <w:rPr>
          <w:b/>
          <w:bCs/>
          <w:sz w:val="26"/>
          <w:u w:val="single"/>
          <w:rtl/>
        </w:rPr>
        <w:t>آرمان</w:t>
      </w:r>
      <w:r w:rsidRPr="008A47C4">
        <w:rPr>
          <w:sz w:val="26"/>
          <w:rtl/>
        </w:rPr>
        <w:t xml:space="preserve"> واقعیت بخشد، هدف نهایی را به </w:t>
      </w:r>
      <w:r w:rsidRPr="008A47C4">
        <w:rPr>
          <w:b/>
          <w:bCs/>
          <w:sz w:val="26"/>
          <w:u w:val="single"/>
          <w:rtl/>
        </w:rPr>
        <w:t>اطلاع دیگران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 xml:space="preserve">رسانید و </w:t>
      </w:r>
      <w:r w:rsidR="006831C9">
        <w:rPr>
          <w:b/>
          <w:bCs/>
          <w:sz w:val="26"/>
          <w:u w:val="single"/>
          <w:rtl/>
        </w:rPr>
        <w:t>پ</w:t>
      </w:r>
      <w:r w:rsidR="006831C9">
        <w:rPr>
          <w:rFonts w:hint="cs"/>
          <w:b/>
          <w:bCs/>
          <w:sz w:val="26"/>
          <w:u w:val="single"/>
          <w:rtl/>
        </w:rPr>
        <w:t>ی</w:t>
      </w:r>
      <w:r w:rsidR="006831C9">
        <w:rPr>
          <w:rFonts w:hint="eastAsia"/>
          <w:b/>
          <w:bCs/>
          <w:sz w:val="26"/>
          <w:u w:val="single"/>
          <w:rtl/>
        </w:rPr>
        <w:t>روز</w:t>
      </w:r>
      <w:r w:rsidR="006831C9">
        <w:rPr>
          <w:rFonts w:hint="cs"/>
          <w:b/>
          <w:bCs/>
          <w:sz w:val="26"/>
          <w:u w:val="single"/>
          <w:rtl/>
        </w:rPr>
        <w:t>ی‌</w:t>
      </w:r>
      <w:r w:rsidR="006831C9">
        <w:rPr>
          <w:rFonts w:hint="eastAsia"/>
          <w:b/>
          <w:bCs/>
          <w:sz w:val="26"/>
          <w:u w:val="single"/>
          <w:rtl/>
        </w:rPr>
        <w:t>ها</w:t>
      </w:r>
      <w:r w:rsidR="006831C9">
        <w:rPr>
          <w:rFonts w:hint="cs"/>
          <w:b/>
          <w:bCs/>
          <w:sz w:val="26"/>
          <w:u w:val="single"/>
          <w:rtl/>
        </w:rPr>
        <w:t>ی</w:t>
      </w:r>
      <w:r w:rsidRPr="008A47C4">
        <w:rPr>
          <w:b/>
          <w:bCs/>
          <w:sz w:val="26"/>
          <w:u w:val="single"/>
          <w:rtl/>
        </w:rPr>
        <w:t xml:space="preserve"> زودهنگام</w:t>
      </w:r>
      <w:r w:rsidRPr="008A47C4">
        <w:rPr>
          <w:sz w:val="26"/>
          <w:rtl/>
        </w:rPr>
        <w:t xml:space="preserve"> را جشن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 xml:space="preserve">گیرید و تعهد روشنی نسبت به </w:t>
      </w:r>
      <w:r w:rsidRPr="008A47C4">
        <w:rPr>
          <w:b/>
          <w:bCs/>
          <w:sz w:val="26"/>
          <w:u w:val="single"/>
          <w:rtl/>
        </w:rPr>
        <w:t>تحقق آرمان</w:t>
      </w:r>
      <w:r w:rsidRPr="008A47C4">
        <w:rPr>
          <w:sz w:val="26"/>
          <w:rtl/>
        </w:rPr>
        <w:t xml:space="preserve"> دارید.</w:t>
      </w:r>
      <w:r w:rsidR="00F802AD" w:rsidRPr="008A47C4">
        <w:rPr>
          <w:sz w:val="26"/>
          <w:rtl/>
        </w:rPr>
        <w:t xml:space="preserve"> </w:t>
      </w:r>
    </w:p>
    <w:p w14:paraId="086A0945" w14:textId="7763108E" w:rsidR="00DA6D2C" w:rsidRPr="008A47C4" w:rsidRDefault="004306EB" w:rsidP="00FB1DC5">
      <w:pPr>
        <w:pStyle w:val="ListParagraph"/>
        <w:numPr>
          <w:ilvl w:val="0"/>
          <w:numId w:val="112"/>
        </w:numPr>
        <w:rPr>
          <w:sz w:val="26"/>
          <w:rtl/>
        </w:rPr>
      </w:pPr>
      <w:r>
        <w:rPr>
          <w:sz w:val="26"/>
          <w:rtl/>
        </w:rPr>
        <w:t>درنهایت</w:t>
      </w:r>
      <w:r w:rsidR="00F802AD" w:rsidRPr="008A47C4">
        <w:rPr>
          <w:sz w:val="26"/>
          <w:rtl/>
        </w:rPr>
        <w:t xml:space="preserve"> </w:t>
      </w:r>
      <w:r w:rsidR="006831C9">
        <w:rPr>
          <w:sz w:val="26"/>
          <w:rtl/>
        </w:rPr>
        <w:t>هنگام</w:t>
      </w:r>
      <w:r w:rsidR="006831C9">
        <w:rPr>
          <w:rFonts w:hint="cs"/>
          <w:sz w:val="26"/>
          <w:rtl/>
        </w:rPr>
        <w:t>ی‌</w:t>
      </w:r>
      <w:r w:rsidR="006831C9">
        <w:rPr>
          <w:rFonts w:hint="eastAsia"/>
          <w:sz w:val="26"/>
          <w:rtl/>
        </w:rPr>
        <w:t>که</w:t>
      </w:r>
      <w:r w:rsidR="00F802AD" w:rsidRPr="008A47C4">
        <w:rPr>
          <w:sz w:val="26"/>
          <w:rtl/>
        </w:rPr>
        <w:t xml:space="preserve"> </w:t>
      </w:r>
      <w:r w:rsidR="00B118C9">
        <w:rPr>
          <w:sz w:val="26"/>
          <w:rtl/>
        </w:rPr>
        <w:t>آرمان‌گرایی</w:t>
      </w:r>
      <w:r w:rsidR="00F802AD" w:rsidRPr="008A47C4">
        <w:rPr>
          <w:sz w:val="26"/>
          <w:rtl/>
        </w:rPr>
        <w:t xml:space="preserve"> به </w:t>
      </w:r>
      <w:r w:rsidR="00F802AD" w:rsidRPr="008A47C4">
        <w:rPr>
          <w:b/>
          <w:bCs/>
          <w:sz w:val="26"/>
          <w:u w:val="single"/>
          <w:rtl/>
        </w:rPr>
        <w:t>نقطه پایانی</w:t>
      </w:r>
      <w:r w:rsidR="00F802AD" w:rsidRPr="008A47C4">
        <w:rPr>
          <w:sz w:val="26"/>
          <w:rtl/>
        </w:rPr>
        <w:t xml:space="preserve"> خود</w:t>
      </w:r>
      <w:r w:rsidR="00D24F74">
        <w:rPr>
          <w:sz w:val="26"/>
          <w:rtl/>
        </w:rPr>
        <w:t xml:space="preserve"> می‌</w:t>
      </w:r>
      <w:r w:rsidR="00F802AD" w:rsidRPr="008A47C4">
        <w:rPr>
          <w:sz w:val="26"/>
          <w:rtl/>
        </w:rPr>
        <w:t xml:space="preserve">رسد، نیاز دارید تا شرکت را از میان تغییر و تحولات لازم اما دشوار </w:t>
      </w:r>
      <w:r>
        <w:rPr>
          <w:sz w:val="26"/>
          <w:rtl/>
        </w:rPr>
        <w:t>به‌سوی</w:t>
      </w:r>
      <w:r w:rsidR="00F802AD" w:rsidRPr="008A47C4">
        <w:rPr>
          <w:sz w:val="26"/>
          <w:rtl/>
        </w:rPr>
        <w:t xml:space="preserve"> </w:t>
      </w:r>
      <w:r w:rsidR="00F802AD" w:rsidRPr="008A47C4">
        <w:rPr>
          <w:b/>
          <w:bCs/>
          <w:sz w:val="26"/>
          <w:u w:val="single"/>
          <w:rtl/>
        </w:rPr>
        <w:t>دیگر رویکردها</w:t>
      </w:r>
      <w:r w:rsidR="00F802AD" w:rsidRPr="008A47C4">
        <w:rPr>
          <w:rFonts w:hint="cs"/>
          <w:sz w:val="26"/>
          <w:rtl/>
        </w:rPr>
        <w:t xml:space="preserve"> </w:t>
      </w:r>
      <w:r w:rsidR="00F802AD" w:rsidRPr="008A47C4">
        <w:rPr>
          <w:b/>
          <w:bCs/>
          <w:sz w:val="26"/>
          <w:u w:val="single"/>
          <w:rtl/>
        </w:rPr>
        <w:t>هدایت</w:t>
      </w:r>
      <w:r w:rsidR="00F802AD" w:rsidRPr="008A47C4">
        <w:rPr>
          <w:sz w:val="26"/>
          <w:rtl/>
        </w:rPr>
        <w:t xml:space="preserve"> کنید.</w:t>
      </w:r>
    </w:p>
    <w:p w14:paraId="6BE42D83" w14:textId="4BE09FF5" w:rsidR="00F802AD" w:rsidRPr="008A47C4" w:rsidRDefault="006831C9" w:rsidP="00FB1DC5">
      <w:pPr>
        <w:pStyle w:val="ListParagraph"/>
        <w:numPr>
          <w:ilvl w:val="0"/>
          <w:numId w:val="112"/>
        </w:numPr>
        <w:rPr>
          <w:sz w:val="26"/>
          <w:rtl/>
        </w:rPr>
      </w:pPr>
      <w:r>
        <w:rPr>
          <w:sz w:val="26"/>
          <w:rtl/>
        </w:rPr>
        <w:t>خوشبختانه</w:t>
      </w:r>
      <w:r w:rsidR="00F802AD" w:rsidRPr="008A47C4">
        <w:rPr>
          <w:sz w:val="26"/>
          <w:rtl/>
        </w:rPr>
        <w:t xml:space="preserve"> </w:t>
      </w:r>
      <w:r w:rsidR="00F802AD" w:rsidRPr="008A47C4">
        <w:rPr>
          <w:b/>
          <w:bCs/>
          <w:sz w:val="26"/>
          <w:u w:val="single"/>
          <w:rtl/>
        </w:rPr>
        <w:t>کاریزما</w:t>
      </w:r>
      <w:r w:rsidR="00F802AD" w:rsidRPr="008A47C4">
        <w:rPr>
          <w:sz w:val="26"/>
          <w:rtl/>
        </w:rPr>
        <w:t xml:space="preserve"> و </w:t>
      </w:r>
      <w:r w:rsidR="00F802AD" w:rsidRPr="008A47C4">
        <w:rPr>
          <w:b/>
          <w:bCs/>
          <w:sz w:val="26"/>
          <w:u w:val="single"/>
          <w:rtl/>
        </w:rPr>
        <w:t>اشتیاق</w:t>
      </w:r>
      <w:r w:rsidR="00F802AD" w:rsidRPr="008A47C4">
        <w:rPr>
          <w:sz w:val="26"/>
          <w:rtl/>
        </w:rPr>
        <w:t xml:space="preserve"> برای رهبران </w:t>
      </w:r>
      <w:r w:rsidR="002D72FF">
        <w:rPr>
          <w:sz w:val="26"/>
          <w:rtl/>
        </w:rPr>
        <w:t>آرمان‌گرا</w:t>
      </w:r>
      <w:r w:rsidR="00F802AD" w:rsidRPr="008A47C4">
        <w:rPr>
          <w:sz w:val="26"/>
          <w:rtl/>
        </w:rPr>
        <w:t xml:space="preserve"> کمتر چالش </w:t>
      </w:r>
      <w:r>
        <w:rPr>
          <w:sz w:val="26"/>
          <w:rtl/>
        </w:rPr>
        <w:t>به‌حساب</w:t>
      </w:r>
      <w:r w:rsidR="00D24F74">
        <w:rPr>
          <w:sz w:val="26"/>
          <w:rtl/>
        </w:rPr>
        <w:t xml:space="preserve"> می‌</w:t>
      </w:r>
      <w:r w:rsidR="00F802AD" w:rsidRPr="008A47C4">
        <w:rPr>
          <w:sz w:val="26"/>
          <w:rtl/>
        </w:rPr>
        <w:t xml:space="preserve">آیند، زیرا </w:t>
      </w:r>
      <w:r w:rsidR="00D24F74">
        <w:rPr>
          <w:sz w:val="26"/>
          <w:rtl/>
        </w:rPr>
        <w:t>آن‌ها</w:t>
      </w:r>
      <w:r w:rsidR="00F802AD" w:rsidRPr="008A47C4">
        <w:rPr>
          <w:sz w:val="26"/>
          <w:rtl/>
        </w:rPr>
        <w:t xml:space="preserve"> غالباً </w:t>
      </w:r>
      <w:r>
        <w:rPr>
          <w:b/>
          <w:bCs/>
          <w:sz w:val="26"/>
          <w:u w:val="single"/>
          <w:rtl/>
        </w:rPr>
        <w:t>رؤ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اپردازان</w:t>
      </w:r>
      <w:r w:rsidR="00F802AD" w:rsidRPr="008A47C4">
        <w:rPr>
          <w:b/>
          <w:bCs/>
          <w:sz w:val="26"/>
          <w:u w:val="single"/>
          <w:rtl/>
        </w:rPr>
        <w:t xml:space="preserve"> </w:t>
      </w:r>
      <w:r>
        <w:rPr>
          <w:b/>
          <w:bCs/>
          <w:sz w:val="26"/>
          <w:u w:val="single"/>
          <w:rtl/>
        </w:rPr>
        <w:t>عمل‌گرا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ند</w:t>
      </w:r>
      <w:r w:rsidR="00F802AD" w:rsidRPr="008A47C4">
        <w:rPr>
          <w:sz w:val="26"/>
          <w:rtl/>
        </w:rPr>
        <w:t>.</w:t>
      </w:r>
    </w:p>
    <w:p w14:paraId="125A126C" w14:textId="44AF8BD3" w:rsidR="008A47C4" w:rsidRDefault="004306EB" w:rsidP="00FB1DC5">
      <w:pPr>
        <w:pStyle w:val="ListParagraph"/>
        <w:numPr>
          <w:ilvl w:val="0"/>
          <w:numId w:val="112"/>
        </w:numPr>
        <w:rPr>
          <w:sz w:val="26"/>
        </w:rPr>
      </w:pPr>
      <w:r>
        <w:rPr>
          <w:sz w:val="26"/>
          <w:rtl/>
        </w:rPr>
        <w:t>درنهایت</w:t>
      </w:r>
      <w:r w:rsidR="00F802AD" w:rsidRPr="008A47C4">
        <w:rPr>
          <w:sz w:val="26"/>
          <w:rtl/>
        </w:rPr>
        <w:t xml:space="preserve">، رهبران باید </w:t>
      </w:r>
      <w:r w:rsidR="00F802AD" w:rsidRPr="008A47C4">
        <w:rPr>
          <w:b/>
          <w:bCs/>
          <w:sz w:val="26"/>
          <w:u w:val="single"/>
          <w:rtl/>
        </w:rPr>
        <w:t>زمان تغییر</w:t>
      </w:r>
      <w:r w:rsidR="00F802AD" w:rsidRPr="008A47C4">
        <w:rPr>
          <w:sz w:val="26"/>
          <w:rtl/>
        </w:rPr>
        <w:t xml:space="preserve"> در </w:t>
      </w:r>
      <w:r w:rsidR="00F802AD" w:rsidRPr="008A47C4">
        <w:rPr>
          <w:b/>
          <w:bCs/>
          <w:sz w:val="26"/>
          <w:u w:val="single"/>
          <w:rtl/>
        </w:rPr>
        <w:t>رویکردهای استراتژیک</w:t>
      </w:r>
      <w:r w:rsidR="00F802AD" w:rsidRPr="008A47C4">
        <w:rPr>
          <w:sz w:val="26"/>
          <w:rtl/>
        </w:rPr>
        <w:t xml:space="preserve"> را تشخیص دهند. </w:t>
      </w:r>
    </w:p>
    <w:p w14:paraId="2FF2B456" w14:textId="4B956DEB" w:rsidR="00F802AD" w:rsidRPr="008A47C4" w:rsidRDefault="006831C9" w:rsidP="00FB1DC5">
      <w:pPr>
        <w:pStyle w:val="ListParagraph"/>
        <w:numPr>
          <w:ilvl w:val="0"/>
          <w:numId w:val="112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مح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ط‌ها</w:t>
      </w:r>
      <w:r>
        <w:rPr>
          <w:rFonts w:hint="cs"/>
          <w:b/>
          <w:bCs/>
          <w:sz w:val="26"/>
          <w:u w:val="single"/>
          <w:rtl/>
        </w:rPr>
        <w:t>یی</w:t>
      </w:r>
      <w:r w:rsidR="00F802AD" w:rsidRPr="008A47C4">
        <w:rPr>
          <w:sz w:val="26"/>
          <w:rtl/>
        </w:rPr>
        <w:t xml:space="preserve"> که برای </w:t>
      </w:r>
      <w:r w:rsidR="004306EB">
        <w:rPr>
          <w:sz w:val="26"/>
          <w:rtl/>
        </w:rPr>
        <w:t>به‌کارگیری</w:t>
      </w:r>
      <w:r w:rsidR="00F802AD" w:rsidRPr="008A47C4">
        <w:rPr>
          <w:sz w:val="26"/>
          <w:rtl/>
        </w:rPr>
        <w:t xml:space="preserve"> </w:t>
      </w:r>
      <w:r>
        <w:rPr>
          <w:sz w:val="26"/>
          <w:rtl/>
        </w:rPr>
        <w:t>موفق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ت‌آم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ز</w:t>
      </w:r>
      <w:r w:rsidR="00F802AD" w:rsidRPr="008A47C4">
        <w:rPr>
          <w:sz w:val="26"/>
          <w:rtl/>
        </w:rPr>
        <w:t xml:space="preserve"> رویکرد </w:t>
      </w:r>
      <w:r w:rsidR="00D24F74">
        <w:rPr>
          <w:sz w:val="26"/>
          <w:rtl/>
        </w:rPr>
        <w:t>آرمان‌گرایانه</w:t>
      </w:r>
      <w:r w:rsidR="00F802AD" w:rsidRPr="008A47C4">
        <w:rPr>
          <w:sz w:val="26"/>
          <w:rtl/>
        </w:rPr>
        <w:t xml:space="preserve"> </w:t>
      </w:r>
      <w:r>
        <w:rPr>
          <w:b/>
          <w:bCs/>
          <w:sz w:val="26"/>
          <w:u w:val="single"/>
          <w:rtl/>
        </w:rPr>
        <w:t>مناسب‌اند</w:t>
      </w:r>
      <w:r w:rsidR="00F802AD" w:rsidRPr="008A47C4">
        <w:rPr>
          <w:sz w:val="26"/>
          <w:rtl/>
        </w:rPr>
        <w:t xml:space="preserve">، </w:t>
      </w:r>
      <w:r>
        <w:rPr>
          <w:b/>
          <w:bCs/>
          <w:sz w:val="26"/>
          <w:u w:val="single"/>
          <w:rtl/>
        </w:rPr>
        <w:t>به‌ندرت</w:t>
      </w:r>
      <w:r w:rsidR="00F802AD" w:rsidRPr="008A47C4">
        <w:rPr>
          <w:sz w:val="26"/>
          <w:rtl/>
        </w:rPr>
        <w:t xml:space="preserve"> برای </w:t>
      </w:r>
      <w:r>
        <w:rPr>
          <w:b/>
          <w:bCs/>
          <w:sz w:val="26"/>
          <w:u w:val="single"/>
          <w:rtl/>
        </w:rPr>
        <w:t>مدت‌زمان</w:t>
      </w:r>
      <w:r>
        <w:rPr>
          <w:rFonts w:hint="cs"/>
          <w:b/>
          <w:bCs/>
          <w:sz w:val="26"/>
          <w:u w:val="single"/>
          <w:rtl/>
        </w:rPr>
        <w:t>ی</w:t>
      </w:r>
      <w:r w:rsidR="00F802AD" w:rsidRPr="008A47C4">
        <w:rPr>
          <w:b/>
          <w:bCs/>
          <w:sz w:val="26"/>
          <w:u w:val="single"/>
          <w:rtl/>
        </w:rPr>
        <w:t xml:space="preserve"> طولانی</w:t>
      </w:r>
      <w:r w:rsidR="00F802AD" w:rsidRPr="008A47C4">
        <w:rPr>
          <w:sz w:val="26"/>
          <w:rtl/>
        </w:rPr>
        <w:t xml:space="preserve"> پابرجا</w:t>
      </w:r>
      <w:r w:rsidR="00D24F74">
        <w:rPr>
          <w:sz w:val="26"/>
          <w:rtl/>
        </w:rPr>
        <w:t xml:space="preserve"> می‌</w:t>
      </w:r>
      <w:r w:rsidR="00F802AD" w:rsidRPr="008A47C4">
        <w:rPr>
          <w:sz w:val="26"/>
          <w:rtl/>
        </w:rPr>
        <w:t>مانند.</w:t>
      </w:r>
    </w:p>
    <w:p w14:paraId="68A607FE" w14:textId="4BDB16F1" w:rsidR="00F802AD" w:rsidRPr="008A47C4" w:rsidRDefault="00F802AD" w:rsidP="00FB1DC5">
      <w:pPr>
        <w:pStyle w:val="ListParagraph"/>
        <w:numPr>
          <w:ilvl w:val="0"/>
          <w:numId w:val="112"/>
        </w:numPr>
        <w:rPr>
          <w:sz w:val="26"/>
          <w:rtl/>
        </w:rPr>
      </w:pPr>
      <w:r w:rsidRPr="008A47C4">
        <w:rPr>
          <w:sz w:val="26"/>
          <w:rtl/>
        </w:rPr>
        <w:t>تعداد کمی از اشخاص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 xml:space="preserve">توانند این </w:t>
      </w:r>
      <w:r w:rsidR="006831C9">
        <w:rPr>
          <w:b/>
          <w:bCs/>
          <w:sz w:val="26"/>
          <w:u w:val="single"/>
          <w:rtl/>
        </w:rPr>
        <w:t>و</w:t>
      </w:r>
      <w:r w:rsidR="006831C9">
        <w:rPr>
          <w:rFonts w:hint="cs"/>
          <w:b/>
          <w:bCs/>
          <w:sz w:val="26"/>
          <w:u w:val="single"/>
          <w:rtl/>
        </w:rPr>
        <w:t>ی</w:t>
      </w:r>
      <w:r w:rsidR="006831C9">
        <w:rPr>
          <w:rFonts w:hint="eastAsia"/>
          <w:b/>
          <w:bCs/>
          <w:sz w:val="26"/>
          <w:u w:val="single"/>
          <w:rtl/>
        </w:rPr>
        <w:t>ژگ</w:t>
      </w:r>
      <w:r w:rsidR="006831C9">
        <w:rPr>
          <w:rFonts w:hint="cs"/>
          <w:b/>
          <w:bCs/>
          <w:sz w:val="26"/>
          <w:u w:val="single"/>
          <w:rtl/>
        </w:rPr>
        <w:t>ی‌</w:t>
      </w:r>
      <w:r w:rsidR="006831C9">
        <w:rPr>
          <w:rFonts w:hint="eastAsia"/>
          <w:b/>
          <w:bCs/>
          <w:sz w:val="26"/>
          <w:u w:val="single"/>
          <w:rtl/>
        </w:rPr>
        <w:t>ها</w:t>
      </w:r>
      <w:r w:rsidR="006831C9">
        <w:rPr>
          <w:rFonts w:hint="cs"/>
          <w:b/>
          <w:bCs/>
          <w:sz w:val="26"/>
          <w:u w:val="single"/>
          <w:rtl/>
        </w:rPr>
        <w:t>ی</w:t>
      </w:r>
      <w:r w:rsidRPr="008A47C4">
        <w:rPr>
          <w:b/>
          <w:bCs/>
          <w:sz w:val="26"/>
          <w:u w:val="single"/>
          <w:rtl/>
        </w:rPr>
        <w:t xml:space="preserve"> متنوع</w:t>
      </w:r>
      <w:r w:rsidRPr="008A47C4">
        <w:rPr>
          <w:sz w:val="26"/>
          <w:rtl/>
        </w:rPr>
        <w:t xml:space="preserve"> را </w:t>
      </w:r>
      <w:r w:rsidR="006831C9">
        <w:rPr>
          <w:sz w:val="26"/>
          <w:rtl/>
        </w:rPr>
        <w:t>باهم</w:t>
      </w:r>
      <w:r w:rsidRPr="008A47C4">
        <w:rPr>
          <w:sz w:val="26"/>
          <w:rtl/>
        </w:rPr>
        <w:t xml:space="preserve"> ترکیب کنند، اما </w:t>
      </w:r>
      <w:r w:rsidR="009A4E45">
        <w:rPr>
          <w:sz w:val="26"/>
          <w:rtl/>
        </w:rPr>
        <w:t>آن‌هایی</w:t>
      </w:r>
      <w:r w:rsidRPr="008A47C4">
        <w:rPr>
          <w:sz w:val="26"/>
          <w:rtl/>
        </w:rPr>
        <w:t xml:space="preserve"> که قادر به این کار باشند، توانایی ایجاد </w:t>
      </w:r>
      <w:r w:rsidRPr="008A47C4">
        <w:rPr>
          <w:b/>
          <w:bCs/>
          <w:sz w:val="26"/>
          <w:u w:val="single"/>
          <w:rtl/>
        </w:rPr>
        <w:t>تحول</w:t>
      </w:r>
      <w:r w:rsidRPr="008A47C4">
        <w:rPr>
          <w:sz w:val="26"/>
          <w:rtl/>
        </w:rPr>
        <w:t xml:space="preserve"> در </w:t>
      </w:r>
      <w:r w:rsidR="00D24F74">
        <w:rPr>
          <w:sz w:val="26"/>
          <w:rtl/>
        </w:rPr>
        <w:t>کسب‌وکار</w:t>
      </w:r>
      <w:r w:rsidRPr="008A47C4">
        <w:rPr>
          <w:sz w:val="26"/>
          <w:rtl/>
        </w:rPr>
        <w:t xml:space="preserve"> و صنعت را دارند</w:t>
      </w:r>
      <w:r w:rsidR="006C6480">
        <w:rPr>
          <w:rFonts w:hint="cs"/>
          <w:sz w:val="26"/>
          <w:rtl/>
        </w:rPr>
        <w:t xml:space="preserve"> </w:t>
      </w:r>
      <w:r w:rsidRPr="008A47C4">
        <w:rPr>
          <w:sz w:val="26"/>
          <w:rtl/>
        </w:rPr>
        <w:t>.</w:t>
      </w:r>
      <w:r w:rsidRPr="008A47C4">
        <w:rPr>
          <w:rFonts w:hint="cs"/>
          <w:sz w:val="26"/>
          <w:rtl/>
        </w:rPr>
        <w:t xml:space="preserve"> </w:t>
      </w:r>
    </w:p>
    <w:p w14:paraId="046AAD56" w14:textId="0308318F" w:rsidR="00F802AD" w:rsidRDefault="00F802AD" w:rsidP="00F802AD">
      <w:pPr>
        <w:pStyle w:val="Heading2"/>
        <w:rPr>
          <w:rtl/>
        </w:rPr>
      </w:pPr>
      <w:bookmarkStart w:id="58" w:name="_Toc151112114"/>
      <w:bookmarkStart w:id="59" w:name="_Toc168503358"/>
      <w:r>
        <w:rPr>
          <w:rFonts w:hint="cs"/>
          <w:rtl/>
        </w:rPr>
        <w:t xml:space="preserve">اقدامات سازگار با رویکرد </w:t>
      </w:r>
      <w:r w:rsidR="00D24F74">
        <w:rPr>
          <w:rtl/>
        </w:rPr>
        <w:t>آرمان‌گرایانه</w:t>
      </w:r>
      <w:bookmarkEnd w:id="58"/>
      <w:bookmarkEnd w:id="59"/>
    </w:p>
    <w:p w14:paraId="4386A910" w14:textId="1C2B9ED7" w:rsidR="00F802AD" w:rsidRPr="00F802AD" w:rsidRDefault="00F802AD" w:rsidP="006560B6">
      <w:pPr>
        <w:pStyle w:val="ListParagraph"/>
        <w:numPr>
          <w:ilvl w:val="0"/>
          <w:numId w:val="14"/>
        </w:numPr>
        <w:rPr>
          <w:sz w:val="26"/>
        </w:rPr>
      </w:pPr>
      <w:r w:rsidRPr="00F802AD">
        <w:rPr>
          <w:sz w:val="26"/>
          <w:rtl/>
        </w:rPr>
        <w:t xml:space="preserve">در </w:t>
      </w:r>
      <w:r w:rsidR="006831C9">
        <w:rPr>
          <w:sz w:val="26"/>
          <w:rtl/>
        </w:rPr>
        <w:t>آنچه</w:t>
      </w:r>
      <w:r w:rsidRPr="00F802AD">
        <w:rPr>
          <w:sz w:val="26"/>
          <w:rtl/>
        </w:rPr>
        <w:t xml:space="preserve"> در وضعیت </w:t>
      </w:r>
      <w:r w:rsidRPr="006F4E92">
        <w:rPr>
          <w:b/>
          <w:bCs/>
          <w:sz w:val="26"/>
          <w:u w:val="single"/>
          <w:rtl/>
        </w:rPr>
        <w:t>فعلی</w:t>
      </w:r>
      <w:r w:rsidRPr="00F802AD">
        <w:rPr>
          <w:sz w:val="26"/>
          <w:rtl/>
        </w:rPr>
        <w:t xml:space="preserve"> در </w:t>
      </w:r>
      <w:r w:rsidRPr="006F4E92">
        <w:rPr>
          <w:b/>
          <w:bCs/>
          <w:sz w:val="26"/>
          <w:u w:val="single"/>
          <w:rtl/>
        </w:rPr>
        <w:t>صنعتتان</w:t>
      </w:r>
      <w:r w:rsidRPr="00F802AD">
        <w:rPr>
          <w:sz w:val="26"/>
          <w:rtl/>
        </w:rPr>
        <w:t xml:space="preserve"> عرضه</w:t>
      </w:r>
      <w:r w:rsidR="00D24F74">
        <w:rPr>
          <w:sz w:val="26"/>
          <w:rtl/>
        </w:rPr>
        <w:t xml:space="preserve"> می‌</w:t>
      </w:r>
      <w:r w:rsidRPr="00F802AD">
        <w:rPr>
          <w:sz w:val="26"/>
          <w:rtl/>
        </w:rPr>
        <w:t xml:space="preserve">شود، </w:t>
      </w:r>
      <w:r w:rsidR="006831C9">
        <w:rPr>
          <w:b/>
          <w:bCs/>
          <w:sz w:val="26"/>
          <w:u w:val="single"/>
          <w:rtl/>
        </w:rPr>
        <w:t>خلأ</w:t>
      </w:r>
      <w:r w:rsidRPr="00F802AD">
        <w:rPr>
          <w:sz w:val="26"/>
          <w:rtl/>
        </w:rPr>
        <w:t xml:space="preserve"> مشاهده</w:t>
      </w:r>
      <w:r w:rsidR="00D24F74">
        <w:rPr>
          <w:sz w:val="26"/>
          <w:rtl/>
        </w:rPr>
        <w:t xml:space="preserve"> </w:t>
      </w:r>
      <w:r w:rsidR="004D3E25">
        <w:rPr>
          <w:sz w:val="26"/>
          <w:rtl/>
        </w:rPr>
        <w:t>می‌کنید</w:t>
      </w:r>
      <w:r w:rsidRPr="00F802AD">
        <w:rPr>
          <w:sz w:val="26"/>
          <w:rtl/>
        </w:rPr>
        <w:t>.</w:t>
      </w:r>
    </w:p>
    <w:p w14:paraId="2010B417" w14:textId="6806316E" w:rsidR="00F802AD" w:rsidRPr="00F802AD" w:rsidRDefault="00F802AD" w:rsidP="006560B6">
      <w:pPr>
        <w:pStyle w:val="ListParagraph"/>
        <w:numPr>
          <w:ilvl w:val="0"/>
          <w:numId w:val="14"/>
        </w:numPr>
        <w:rPr>
          <w:sz w:val="26"/>
        </w:rPr>
      </w:pPr>
      <w:r w:rsidRPr="006F4E92">
        <w:rPr>
          <w:b/>
          <w:bCs/>
          <w:sz w:val="26"/>
          <w:u w:val="single"/>
          <w:rtl/>
        </w:rPr>
        <w:t>آرمانی</w:t>
      </w:r>
      <w:r w:rsidRPr="00F802AD">
        <w:rPr>
          <w:sz w:val="26"/>
          <w:rtl/>
        </w:rPr>
        <w:t xml:space="preserve"> از </w:t>
      </w:r>
      <w:r w:rsidR="006831C9">
        <w:rPr>
          <w:sz w:val="26"/>
          <w:rtl/>
        </w:rPr>
        <w:t>آنچه</w:t>
      </w:r>
      <w:r w:rsidRPr="00F802AD">
        <w:rPr>
          <w:sz w:val="26"/>
          <w:rtl/>
        </w:rPr>
        <w:t xml:space="preserve"> ممکن است</w:t>
      </w:r>
      <w:r>
        <w:rPr>
          <w:rFonts w:hint="cs"/>
          <w:sz w:val="26"/>
          <w:rtl/>
        </w:rPr>
        <w:t>،</w:t>
      </w:r>
      <w:r w:rsidRPr="00F802AD">
        <w:rPr>
          <w:sz w:val="26"/>
          <w:rtl/>
        </w:rPr>
        <w:t xml:space="preserve"> </w:t>
      </w:r>
      <w:r w:rsidRPr="006F4E92">
        <w:rPr>
          <w:b/>
          <w:bCs/>
          <w:sz w:val="26"/>
          <w:u w:val="single"/>
          <w:rtl/>
        </w:rPr>
        <w:t>خلق</w:t>
      </w:r>
      <w:r w:rsidRPr="00F802AD">
        <w:rPr>
          <w:sz w:val="26"/>
          <w:rtl/>
        </w:rPr>
        <w:t xml:space="preserve"> </w:t>
      </w:r>
      <w:r w:rsidR="006831C9">
        <w:rPr>
          <w:sz w:val="26"/>
          <w:rtl/>
        </w:rPr>
        <w:t>کرده‌ا</w:t>
      </w:r>
      <w:r w:rsidR="006831C9">
        <w:rPr>
          <w:rFonts w:hint="cs"/>
          <w:sz w:val="26"/>
          <w:rtl/>
        </w:rPr>
        <w:t>ی</w:t>
      </w:r>
      <w:r w:rsidR="006831C9">
        <w:rPr>
          <w:rFonts w:hint="eastAsia"/>
          <w:sz w:val="26"/>
          <w:rtl/>
        </w:rPr>
        <w:t>د</w:t>
      </w:r>
      <w:r w:rsidRPr="00F802AD">
        <w:rPr>
          <w:sz w:val="26"/>
          <w:rtl/>
        </w:rPr>
        <w:t>.</w:t>
      </w:r>
    </w:p>
    <w:p w14:paraId="3BD991B3" w14:textId="2FFD59BC" w:rsidR="00F802AD" w:rsidRPr="00F802AD" w:rsidRDefault="00F802AD" w:rsidP="006560B6">
      <w:pPr>
        <w:pStyle w:val="ListParagraph"/>
        <w:numPr>
          <w:ilvl w:val="0"/>
          <w:numId w:val="14"/>
        </w:numPr>
        <w:rPr>
          <w:sz w:val="26"/>
        </w:rPr>
      </w:pPr>
      <w:r w:rsidRPr="006F4E92">
        <w:rPr>
          <w:b/>
          <w:bCs/>
          <w:sz w:val="26"/>
          <w:u w:val="single"/>
          <w:rtl/>
        </w:rPr>
        <w:t>برنامه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6F4E92">
        <w:rPr>
          <w:b/>
          <w:bCs/>
          <w:sz w:val="26"/>
          <w:u w:val="single"/>
          <w:rtl/>
        </w:rPr>
        <w:t>بلند پروازانه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Pr="00F802AD">
        <w:rPr>
          <w:sz w:val="26"/>
          <w:rtl/>
        </w:rPr>
        <w:t xml:space="preserve">برای دستیابی به </w:t>
      </w:r>
      <w:r w:rsidRPr="006F4E92">
        <w:rPr>
          <w:b/>
          <w:bCs/>
          <w:sz w:val="26"/>
          <w:u w:val="single"/>
          <w:rtl/>
        </w:rPr>
        <w:t>وضع</w:t>
      </w:r>
      <w:r w:rsidRPr="00F802AD">
        <w:rPr>
          <w:sz w:val="26"/>
          <w:rtl/>
        </w:rPr>
        <w:t xml:space="preserve"> </w:t>
      </w:r>
      <w:r w:rsidRPr="006F4E92">
        <w:rPr>
          <w:b/>
          <w:bCs/>
          <w:sz w:val="26"/>
          <w:u w:val="single"/>
          <w:rtl/>
        </w:rPr>
        <w:t>مطلوب</w:t>
      </w:r>
      <w:r w:rsidRPr="00F802AD">
        <w:rPr>
          <w:sz w:val="26"/>
          <w:rtl/>
        </w:rPr>
        <w:t xml:space="preserve"> تدوین </w:t>
      </w:r>
      <w:r w:rsidR="006831C9">
        <w:rPr>
          <w:sz w:val="26"/>
          <w:rtl/>
        </w:rPr>
        <w:t>کرده‌ا</w:t>
      </w:r>
      <w:r w:rsidR="006831C9">
        <w:rPr>
          <w:rFonts w:hint="cs"/>
          <w:sz w:val="26"/>
          <w:rtl/>
        </w:rPr>
        <w:t>ی</w:t>
      </w:r>
      <w:r w:rsidR="006831C9">
        <w:rPr>
          <w:rFonts w:hint="eastAsia"/>
          <w:sz w:val="26"/>
          <w:rtl/>
        </w:rPr>
        <w:t>د</w:t>
      </w:r>
      <w:r w:rsidRPr="00F802AD">
        <w:rPr>
          <w:sz w:val="26"/>
          <w:rtl/>
        </w:rPr>
        <w:t>.</w:t>
      </w:r>
    </w:p>
    <w:p w14:paraId="24B75479" w14:textId="5A46E6C6" w:rsidR="00F802AD" w:rsidRPr="00F802AD" w:rsidRDefault="00F802AD" w:rsidP="006560B6">
      <w:pPr>
        <w:pStyle w:val="ListParagraph"/>
        <w:numPr>
          <w:ilvl w:val="0"/>
          <w:numId w:val="14"/>
        </w:numPr>
        <w:rPr>
          <w:sz w:val="26"/>
        </w:rPr>
      </w:pPr>
      <w:r w:rsidRPr="00F802AD">
        <w:rPr>
          <w:sz w:val="26"/>
          <w:rtl/>
        </w:rPr>
        <w:t xml:space="preserve">برای </w:t>
      </w:r>
      <w:r w:rsidRPr="006F4E92">
        <w:rPr>
          <w:b/>
          <w:bCs/>
          <w:sz w:val="26"/>
          <w:u w:val="single"/>
          <w:rtl/>
        </w:rPr>
        <w:t>تحقق آرمانتان</w:t>
      </w:r>
      <w:r w:rsidRPr="00F802AD">
        <w:rPr>
          <w:sz w:val="26"/>
          <w:rtl/>
        </w:rPr>
        <w:t xml:space="preserve"> </w:t>
      </w:r>
      <w:r w:rsidRPr="006F4E92">
        <w:rPr>
          <w:b/>
          <w:bCs/>
          <w:sz w:val="26"/>
          <w:u w:val="single"/>
          <w:rtl/>
        </w:rPr>
        <w:t>پافشاری</w:t>
      </w:r>
      <w:r w:rsidR="00D24F74">
        <w:rPr>
          <w:sz w:val="26"/>
          <w:rtl/>
        </w:rPr>
        <w:t xml:space="preserve"> </w:t>
      </w:r>
      <w:r w:rsidR="004D3E25">
        <w:rPr>
          <w:sz w:val="26"/>
          <w:rtl/>
        </w:rPr>
        <w:t>می‌کنید</w:t>
      </w:r>
      <w:r w:rsidRPr="00F802AD">
        <w:rPr>
          <w:sz w:val="26"/>
          <w:rtl/>
        </w:rPr>
        <w:t>.</w:t>
      </w:r>
    </w:p>
    <w:p w14:paraId="73DBB07F" w14:textId="1DF69F0D" w:rsidR="001F3BFB" w:rsidRPr="001F3BFB" w:rsidRDefault="00F802AD" w:rsidP="009D025C">
      <w:pPr>
        <w:pStyle w:val="ListParagraph"/>
        <w:numPr>
          <w:ilvl w:val="0"/>
          <w:numId w:val="14"/>
        </w:numPr>
      </w:pPr>
      <w:r w:rsidRPr="00F802AD">
        <w:rPr>
          <w:sz w:val="26"/>
          <w:rtl/>
        </w:rPr>
        <w:t xml:space="preserve">در برابر </w:t>
      </w:r>
      <w:r w:rsidRPr="0057408D">
        <w:rPr>
          <w:sz w:val="26"/>
          <w:u w:val="single"/>
          <w:rtl/>
        </w:rPr>
        <w:t>موانع</w:t>
      </w:r>
      <w:r w:rsidRPr="00F802AD">
        <w:rPr>
          <w:sz w:val="26"/>
          <w:rtl/>
        </w:rPr>
        <w:t xml:space="preserve"> موجود در مسیر </w:t>
      </w:r>
      <w:r w:rsidRPr="0057408D">
        <w:rPr>
          <w:sz w:val="26"/>
          <w:u w:val="single"/>
          <w:rtl/>
        </w:rPr>
        <w:t>انعطاف</w:t>
      </w:r>
      <w:r w:rsidRPr="00F802AD">
        <w:rPr>
          <w:sz w:val="26"/>
          <w:rtl/>
        </w:rPr>
        <w:t xml:space="preserve"> به خرج</w:t>
      </w:r>
      <w:r w:rsidR="00D24F74">
        <w:rPr>
          <w:sz w:val="26"/>
          <w:rtl/>
        </w:rPr>
        <w:t xml:space="preserve"> می‌</w:t>
      </w:r>
      <w:r>
        <w:rPr>
          <w:rFonts w:hint="cs"/>
          <w:sz w:val="26"/>
          <w:rtl/>
        </w:rPr>
        <w:t>دهید.</w:t>
      </w:r>
      <w:r w:rsidR="001F3BFB">
        <w:rPr>
          <w:rFonts w:hint="cs"/>
          <w:sz w:val="26"/>
          <w:rtl/>
        </w:rPr>
        <w:t xml:space="preserve"> </w:t>
      </w:r>
    </w:p>
    <w:p w14:paraId="7C4A5121" w14:textId="2892A285" w:rsidR="001F3BFB" w:rsidRDefault="001F3BFB" w:rsidP="001F3BFB">
      <w:pPr>
        <w:pStyle w:val="Heading2"/>
        <w:rPr>
          <w:rtl/>
        </w:rPr>
      </w:pPr>
      <w:bookmarkStart w:id="60" w:name="_Toc168503359"/>
      <w:r>
        <w:rPr>
          <w:rFonts w:hint="cs"/>
          <w:rtl/>
        </w:rPr>
        <w:t xml:space="preserve">نکات و </w:t>
      </w:r>
      <w:r w:rsidR="004306EB">
        <w:rPr>
          <w:rFonts w:hint="cs"/>
          <w:rtl/>
        </w:rPr>
        <w:t>دام‌ها</w:t>
      </w:r>
      <w:bookmarkEnd w:id="60"/>
    </w:p>
    <w:p w14:paraId="3B74C5DE" w14:textId="5A2B5472" w:rsidR="0060792D" w:rsidRPr="008A47C4" w:rsidRDefault="0060792D" w:rsidP="00FB1DC5">
      <w:pPr>
        <w:pStyle w:val="ListParagraph"/>
        <w:numPr>
          <w:ilvl w:val="0"/>
          <w:numId w:val="113"/>
        </w:numPr>
        <w:rPr>
          <w:sz w:val="26"/>
          <w:rtl/>
        </w:rPr>
      </w:pPr>
      <w:r w:rsidRPr="008A47C4">
        <w:rPr>
          <w:rFonts w:hint="cs"/>
          <w:sz w:val="26"/>
          <w:rtl/>
        </w:rPr>
        <w:t xml:space="preserve">این موارد </w:t>
      </w:r>
      <w:r w:rsidR="00F802AD" w:rsidRPr="008A47C4">
        <w:rPr>
          <w:sz w:val="26"/>
          <w:rtl/>
        </w:rPr>
        <w:t xml:space="preserve">برای </w:t>
      </w:r>
      <w:r w:rsidR="004306EB">
        <w:rPr>
          <w:sz w:val="26"/>
          <w:rtl/>
        </w:rPr>
        <w:t>به‌کارگیری</w:t>
      </w:r>
      <w:r w:rsidR="00F802AD" w:rsidRPr="008A47C4">
        <w:rPr>
          <w:sz w:val="26"/>
          <w:rtl/>
        </w:rPr>
        <w:t xml:space="preserve"> </w:t>
      </w:r>
      <w:r w:rsidR="006831C9">
        <w:rPr>
          <w:sz w:val="26"/>
          <w:rtl/>
        </w:rPr>
        <w:t>موفق</w:t>
      </w:r>
      <w:r w:rsidR="006831C9">
        <w:rPr>
          <w:rFonts w:hint="cs"/>
          <w:sz w:val="26"/>
          <w:rtl/>
        </w:rPr>
        <w:t>ی</w:t>
      </w:r>
      <w:r w:rsidR="006831C9">
        <w:rPr>
          <w:rFonts w:hint="eastAsia"/>
          <w:sz w:val="26"/>
          <w:rtl/>
        </w:rPr>
        <w:t>ت‌آم</w:t>
      </w:r>
      <w:r w:rsidR="006831C9">
        <w:rPr>
          <w:rFonts w:hint="cs"/>
          <w:sz w:val="26"/>
          <w:rtl/>
        </w:rPr>
        <w:t>ی</w:t>
      </w:r>
      <w:r w:rsidR="006831C9">
        <w:rPr>
          <w:rFonts w:hint="eastAsia"/>
          <w:sz w:val="26"/>
          <w:rtl/>
        </w:rPr>
        <w:t>ز</w:t>
      </w:r>
      <w:r w:rsidR="00F802AD" w:rsidRPr="008A47C4">
        <w:rPr>
          <w:sz w:val="26"/>
          <w:rtl/>
        </w:rPr>
        <w:t xml:space="preserve"> رویکرد</w:t>
      </w:r>
      <w:r w:rsidR="00F802AD" w:rsidRPr="008A47C4">
        <w:rPr>
          <w:rFonts w:hint="cs"/>
          <w:sz w:val="26"/>
          <w:rtl/>
        </w:rPr>
        <w:t xml:space="preserve"> </w:t>
      </w:r>
      <w:r w:rsidR="00D24F74">
        <w:rPr>
          <w:sz w:val="26"/>
          <w:rtl/>
        </w:rPr>
        <w:t>آرمان‌گرایانه</w:t>
      </w:r>
      <w:r w:rsidR="00F802AD" w:rsidRPr="008A47C4">
        <w:rPr>
          <w:sz w:val="26"/>
          <w:rtl/>
        </w:rPr>
        <w:t xml:space="preserve"> </w:t>
      </w:r>
      <w:r w:rsidR="006831C9">
        <w:rPr>
          <w:sz w:val="26"/>
          <w:rtl/>
        </w:rPr>
        <w:t>کل</w:t>
      </w:r>
      <w:r w:rsidR="006831C9">
        <w:rPr>
          <w:rFonts w:hint="cs"/>
          <w:sz w:val="26"/>
          <w:rtl/>
        </w:rPr>
        <w:t>ی</w:t>
      </w:r>
      <w:r w:rsidR="006831C9">
        <w:rPr>
          <w:rFonts w:hint="eastAsia"/>
          <w:sz w:val="26"/>
          <w:rtl/>
        </w:rPr>
        <w:t>د</w:t>
      </w:r>
      <w:r w:rsidR="006831C9">
        <w:rPr>
          <w:rFonts w:hint="cs"/>
          <w:sz w:val="26"/>
          <w:rtl/>
        </w:rPr>
        <w:t>ی‌</w:t>
      </w:r>
      <w:r w:rsidR="006831C9">
        <w:rPr>
          <w:rFonts w:hint="eastAsia"/>
          <w:sz w:val="26"/>
          <w:rtl/>
        </w:rPr>
        <w:t>اند</w:t>
      </w:r>
      <w:r w:rsidRPr="008A47C4">
        <w:rPr>
          <w:rFonts w:hint="cs"/>
          <w:sz w:val="26"/>
          <w:rtl/>
        </w:rPr>
        <w:t>:</w:t>
      </w:r>
    </w:p>
    <w:p w14:paraId="6DF9FFA5" w14:textId="06C00B41" w:rsidR="0060792D" w:rsidRPr="008A47C4" w:rsidRDefault="0060792D" w:rsidP="00FB1DC5">
      <w:pPr>
        <w:pStyle w:val="ListParagraph"/>
        <w:numPr>
          <w:ilvl w:val="1"/>
          <w:numId w:val="113"/>
        </w:numPr>
        <w:rPr>
          <w:sz w:val="26"/>
          <w:rtl/>
        </w:rPr>
      </w:pPr>
      <w:r w:rsidRPr="008A47C4">
        <w:rPr>
          <w:b/>
          <w:bCs/>
          <w:sz w:val="26"/>
          <w:u w:val="single"/>
          <w:rtl/>
        </w:rPr>
        <w:t>پیشگامی</w:t>
      </w:r>
      <w:r w:rsidRPr="008A47C4">
        <w:rPr>
          <w:sz w:val="26"/>
          <w:rtl/>
        </w:rPr>
        <w:t xml:space="preserve"> در </w:t>
      </w:r>
      <w:r w:rsidRPr="008A47C4">
        <w:rPr>
          <w:b/>
          <w:bCs/>
          <w:sz w:val="26"/>
          <w:u w:val="single"/>
          <w:rtl/>
        </w:rPr>
        <w:t>شناسایی و واکنش</w:t>
      </w:r>
      <w:r w:rsidRPr="008A47C4">
        <w:rPr>
          <w:sz w:val="26"/>
          <w:rtl/>
        </w:rPr>
        <w:t xml:space="preserve"> به </w:t>
      </w:r>
      <w:r w:rsidR="002D72FF">
        <w:rPr>
          <w:b/>
          <w:bCs/>
          <w:sz w:val="26"/>
          <w:u w:val="single"/>
          <w:rtl/>
        </w:rPr>
        <w:t>فرصت‌های</w:t>
      </w:r>
      <w:r w:rsidRPr="008A47C4">
        <w:rPr>
          <w:b/>
          <w:bCs/>
          <w:sz w:val="26"/>
          <w:u w:val="single"/>
          <w:rtl/>
        </w:rPr>
        <w:t xml:space="preserve"> جدید</w:t>
      </w:r>
      <w:r w:rsidRPr="008A47C4">
        <w:rPr>
          <w:sz w:val="26"/>
          <w:rtl/>
        </w:rPr>
        <w:t xml:space="preserve"> پیش از دیگران، </w:t>
      </w:r>
    </w:p>
    <w:p w14:paraId="3C84CB0C" w14:textId="7016A79E" w:rsidR="0060792D" w:rsidRPr="008A47C4" w:rsidRDefault="0060792D" w:rsidP="00FB1DC5">
      <w:pPr>
        <w:pStyle w:val="ListParagraph"/>
        <w:numPr>
          <w:ilvl w:val="1"/>
          <w:numId w:val="113"/>
        </w:numPr>
        <w:rPr>
          <w:sz w:val="26"/>
          <w:rtl/>
        </w:rPr>
      </w:pPr>
      <w:r w:rsidRPr="008A47C4">
        <w:rPr>
          <w:b/>
          <w:bCs/>
          <w:sz w:val="26"/>
          <w:u w:val="single"/>
          <w:rtl/>
        </w:rPr>
        <w:t xml:space="preserve">خلق مدل </w:t>
      </w:r>
      <w:r w:rsidR="00D24F74">
        <w:rPr>
          <w:b/>
          <w:bCs/>
          <w:sz w:val="26"/>
          <w:u w:val="single"/>
          <w:rtl/>
        </w:rPr>
        <w:t>کسب‌وکار</w:t>
      </w:r>
      <w:r w:rsidRPr="008A47C4">
        <w:rPr>
          <w:sz w:val="26"/>
          <w:rtl/>
        </w:rPr>
        <w:t xml:space="preserve"> برای پاسخگویی به </w:t>
      </w:r>
      <w:r w:rsidR="00B118C9">
        <w:rPr>
          <w:sz w:val="26"/>
          <w:rtl/>
        </w:rPr>
        <w:t>فرصت‌ها</w:t>
      </w:r>
      <w:r w:rsidRPr="008A47C4">
        <w:rPr>
          <w:sz w:val="26"/>
          <w:rtl/>
        </w:rPr>
        <w:t xml:space="preserve"> و </w:t>
      </w:r>
    </w:p>
    <w:p w14:paraId="3F80FC16" w14:textId="6BF16ED6" w:rsidR="0060792D" w:rsidRPr="008A47C4" w:rsidRDefault="00D24F74" w:rsidP="00FB1DC5">
      <w:pPr>
        <w:pStyle w:val="ListParagraph"/>
        <w:numPr>
          <w:ilvl w:val="1"/>
          <w:numId w:val="113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انعطاف‌پذیری</w:t>
      </w:r>
      <w:r w:rsidR="0060792D" w:rsidRPr="008A47C4">
        <w:rPr>
          <w:b/>
          <w:bCs/>
          <w:sz w:val="26"/>
          <w:u w:val="single"/>
          <w:rtl/>
        </w:rPr>
        <w:t xml:space="preserve"> در برابر موانع</w:t>
      </w:r>
      <w:r w:rsidR="0060792D" w:rsidRPr="008A47C4">
        <w:rPr>
          <w:sz w:val="26"/>
          <w:rtl/>
        </w:rPr>
        <w:t xml:space="preserve"> </w:t>
      </w:r>
      <w:r w:rsidR="006831C9">
        <w:rPr>
          <w:sz w:val="26"/>
          <w:rtl/>
        </w:rPr>
        <w:t>پ</w:t>
      </w:r>
      <w:r w:rsidR="006831C9">
        <w:rPr>
          <w:rFonts w:hint="cs"/>
          <w:sz w:val="26"/>
          <w:rtl/>
        </w:rPr>
        <w:t>ی</w:t>
      </w:r>
      <w:r w:rsidR="006831C9">
        <w:rPr>
          <w:rFonts w:hint="eastAsia"/>
          <w:sz w:val="26"/>
          <w:rtl/>
        </w:rPr>
        <w:t>ش‌ب</w:t>
      </w:r>
      <w:r w:rsidR="006831C9">
        <w:rPr>
          <w:rFonts w:hint="cs"/>
          <w:sz w:val="26"/>
          <w:rtl/>
        </w:rPr>
        <w:t>ی</w:t>
      </w:r>
      <w:r w:rsidR="006831C9">
        <w:rPr>
          <w:rFonts w:hint="eastAsia"/>
          <w:sz w:val="26"/>
          <w:rtl/>
        </w:rPr>
        <w:t>ن</w:t>
      </w:r>
      <w:r w:rsidR="006831C9">
        <w:rPr>
          <w:rFonts w:hint="cs"/>
          <w:sz w:val="26"/>
          <w:rtl/>
        </w:rPr>
        <w:t>ی‌</w:t>
      </w:r>
      <w:r w:rsidR="006831C9">
        <w:rPr>
          <w:rFonts w:hint="eastAsia"/>
          <w:sz w:val="26"/>
          <w:rtl/>
        </w:rPr>
        <w:t>نشده</w:t>
      </w:r>
      <w:r w:rsidR="0060792D" w:rsidRPr="008A47C4">
        <w:rPr>
          <w:rFonts w:hint="cs"/>
          <w:sz w:val="26"/>
          <w:rtl/>
        </w:rPr>
        <w:t>.</w:t>
      </w:r>
    </w:p>
    <w:p w14:paraId="7DA884D8" w14:textId="2B4A7B92" w:rsidR="00F802AD" w:rsidRPr="008A47C4" w:rsidRDefault="00F802AD" w:rsidP="00FB1DC5">
      <w:pPr>
        <w:pStyle w:val="ListParagraph"/>
        <w:numPr>
          <w:ilvl w:val="0"/>
          <w:numId w:val="113"/>
        </w:numPr>
        <w:rPr>
          <w:sz w:val="26"/>
          <w:rtl/>
        </w:rPr>
      </w:pPr>
      <w:r w:rsidRPr="008A47C4">
        <w:rPr>
          <w:sz w:val="26"/>
          <w:rtl/>
        </w:rPr>
        <w:t>تقریباً هشتاد درصد از کارآفرینان شکست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>خورند و این فقط به دلیل ایده</w:t>
      </w:r>
      <w:r w:rsidR="00D24F74">
        <w:rPr>
          <w:sz w:val="26"/>
          <w:rtl/>
        </w:rPr>
        <w:t xml:space="preserve">‌های </w:t>
      </w:r>
      <w:r w:rsidRPr="008A47C4">
        <w:rPr>
          <w:sz w:val="26"/>
          <w:rtl/>
        </w:rPr>
        <w:t xml:space="preserve">بد </w:t>
      </w:r>
      <w:r w:rsidR="00D24F74">
        <w:rPr>
          <w:sz w:val="26"/>
          <w:rtl/>
        </w:rPr>
        <w:t>کسب‌وکار</w:t>
      </w:r>
      <w:r w:rsidRPr="008A47C4">
        <w:rPr>
          <w:sz w:val="26"/>
          <w:rtl/>
        </w:rPr>
        <w:t xml:space="preserve"> نیست.</w:t>
      </w:r>
    </w:p>
    <w:p w14:paraId="6CABE525" w14:textId="20AEA90C" w:rsidR="0060792D" w:rsidRPr="008A47C4" w:rsidRDefault="00F802AD" w:rsidP="00FB1DC5">
      <w:pPr>
        <w:pStyle w:val="ListParagraph"/>
        <w:numPr>
          <w:ilvl w:val="0"/>
          <w:numId w:val="113"/>
        </w:numPr>
        <w:rPr>
          <w:sz w:val="26"/>
          <w:rtl/>
        </w:rPr>
      </w:pPr>
      <w:r w:rsidRPr="008A47C4">
        <w:rPr>
          <w:b/>
          <w:bCs/>
          <w:sz w:val="26"/>
          <w:u w:val="single"/>
          <w:rtl/>
        </w:rPr>
        <w:lastRenderedPageBreak/>
        <w:t>محیط</w:t>
      </w:r>
      <w:r w:rsidRPr="008A47C4">
        <w:rPr>
          <w:sz w:val="26"/>
          <w:rtl/>
        </w:rPr>
        <w:t xml:space="preserve"> </w:t>
      </w:r>
      <w:r w:rsidR="00D24F74">
        <w:rPr>
          <w:sz w:val="26"/>
          <w:rtl/>
        </w:rPr>
        <w:t>کسب‌وکار</w:t>
      </w:r>
      <w:r w:rsidRPr="008A47C4">
        <w:rPr>
          <w:sz w:val="26"/>
          <w:rtl/>
        </w:rPr>
        <w:t xml:space="preserve"> با وجود شرایط </w:t>
      </w:r>
      <w:r w:rsidR="006831C9">
        <w:rPr>
          <w:sz w:val="26"/>
          <w:rtl/>
        </w:rPr>
        <w:t>واقع</w:t>
      </w:r>
      <w:r w:rsidR="006831C9">
        <w:rPr>
          <w:rFonts w:hint="cs"/>
          <w:sz w:val="26"/>
          <w:rtl/>
        </w:rPr>
        <w:t>ی‌</w:t>
      </w:r>
      <w:r w:rsidR="006831C9">
        <w:rPr>
          <w:rFonts w:hint="eastAsia"/>
          <w:sz w:val="26"/>
          <w:rtl/>
        </w:rPr>
        <w:t>اش</w:t>
      </w:r>
      <w:r w:rsidRPr="008A47C4">
        <w:rPr>
          <w:sz w:val="26"/>
          <w:rtl/>
        </w:rPr>
        <w:t xml:space="preserve">، اغلب </w:t>
      </w:r>
      <w:r w:rsidR="00D24F74">
        <w:rPr>
          <w:b/>
          <w:bCs/>
          <w:sz w:val="26"/>
          <w:u w:val="single"/>
          <w:rtl/>
        </w:rPr>
        <w:t>آرمان‌گرایانه</w:t>
      </w:r>
      <w:r w:rsidRPr="008A47C4">
        <w:rPr>
          <w:sz w:val="26"/>
          <w:rtl/>
        </w:rPr>
        <w:t xml:space="preserve"> </w:t>
      </w:r>
      <w:r w:rsidRPr="008A47C4">
        <w:rPr>
          <w:b/>
          <w:bCs/>
          <w:sz w:val="26"/>
          <w:u w:val="single"/>
          <w:rtl/>
        </w:rPr>
        <w:t>تصور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 xml:space="preserve">شود. </w:t>
      </w:r>
    </w:p>
    <w:p w14:paraId="4632E735" w14:textId="2168F32C" w:rsidR="0060792D" w:rsidRPr="008A47C4" w:rsidRDefault="00F802AD" w:rsidP="00FB1DC5">
      <w:pPr>
        <w:pStyle w:val="ListParagraph"/>
        <w:numPr>
          <w:ilvl w:val="0"/>
          <w:numId w:val="113"/>
        </w:numPr>
        <w:rPr>
          <w:sz w:val="26"/>
          <w:rtl/>
        </w:rPr>
      </w:pPr>
      <w:r w:rsidRPr="008A47C4">
        <w:rPr>
          <w:sz w:val="26"/>
          <w:rtl/>
        </w:rPr>
        <w:t>تم</w:t>
      </w:r>
      <w:bookmarkStart w:id="61" w:name="_Hlk145703820"/>
      <w:r w:rsidRPr="008A47C4">
        <w:rPr>
          <w:sz w:val="26"/>
          <w:rtl/>
        </w:rPr>
        <w:t xml:space="preserve">ایل به </w:t>
      </w:r>
      <w:r w:rsidRPr="008A47C4">
        <w:rPr>
          <w:b/>
          <w:bCs/>
          <w:sz w:val="26"/>
          <w:u w:val="single"/>
          <w:rtl/>
        </w:rPr>
        <w:t xml:space="preserve">برآورد </w:t>
      </w:r>
      <w:r w:rsidR="006831C9">
        <w:rPr>
          <w:b/>
          <w:bCs/>
          <w:sz w:val="26"/>
          <w:u w:val="single"/>
          <w:rtl/>
        </w:rPr>
        <w:t>خوش‌ب</w:t>
      </w:r>
      <w:r w:rsidR="006831C9">
        <w:rPr>
          <w:rFonts w:hint="cs"/>
          <w:b/>
          <w:bCs/>
          <w:sz w:val="26"/>
          <w:u w:val="single"/>
          <w:rtl/>
        </w:rPr>
        <w:t>ی</w:t>
      </w:r>
      <w:r w:rsidR="006831C9">
        <w:rPr>
          <w:rFonts w:hint="eastAsia"/>
          <w:b/>
          <w:bCs/>
          <w:sz w:val="26"/>
          <w:u w:val="single"/>
          <w:rtl/>
        </w:rPr>
        <w:t>نانه</w:t>
      </w:r>
      <w:r w:rsidRPr="008A47C4">
        <w:rPr>
          <w:sz w:val="26"/>
          <w:rtl/>
        </w:rPr>
        <w:t xml:space="preserve"> از میزان واقعی </w:t>
      </w:r>
      <w:r w:rsidR="00D24F74">
        <w:rPr>
          <w:b/>
          <w:bCs/>
          <w:sz w:val="26"/>
          <w:u w:val="single"/>
          <w:rtl/>
        </w:rPr>
        <w:t>انعطاف‌پذیری</w:t>
      </w:r>
      <w:r w:rsidRPr="008A47C4">
        <w:rPr>
          <w:b/>
          <w:bCs/>
          <w:sz w:val="26"/>
          <w:u w:val="single"/>
          <w:rtl/>
        </w:rPr>
        <w:t xml:space="preserve"> و </w:t>
      </w:r>
      <w:r w:rsidR="004306EB">
        <w:rPr>
          <w:b/>
          <w:bCs/>
          <w:sz w:val="26"/>
          <w:u w:val="single"/>
          <w:rtl/>
        </w:rPr>
        <w:t>پیش‌بینی‌پذیر</w:t>
      </w:r>
      <w:r w:rsidRPr="008A47C4">
        <w:rPr>
          <w:b/>
          <w:bCs/>
          <w:sz w:val="26"/>
          <w:u w:val="single"/>
          <w:rtl/>
        </w:rPr>
        <w:t>ی</w:t>
      </w:r>
      <w:r w:rsidRPr="008A47C4">
        <w:rPr>
          <w:sz w:val="26"/>
          <w:rtl/>
        </w:rPr>
        <w:t xml:space="preserve"> محیط وجود دارد. </w:t>
      </w:r>
    </w:p>
    <w:p w14:paraId="139BA462" w14:textId="05B51AF0" w:rsidR="0060792D" w:rsidRPr="008A47C4" w:rsidRDefault="00F802AD" w:rsidP="00FB1DC5">
      <w:pPr>
        <w:pStyle w:val="ListParagraph"/>
        <w:numPr>
          <w:ilvl w:val="0"/>
          <w:numId w:val="113"/>
        </w:numPr>
        <w:rPr>
          <w:sz w:val="26"/>
          <w:rtl/>
        </w:rPr>
      </w:pPr>
      <w:r w:rsidRPr="008A47C4">
        <w:rPr>
          <w:sz w:val="26"/>
          <w:rtl/>
        </w:rPr>
        <w:t>علاوه</w:t>
      </w:r>
      <w:r w:rsidRPr="008A47C4">
        <w:rPr>
          <w:rFonts w:hint="cs"/>
          <w:sz w:val="26"/>
          <w:rtl/>
        </w:rPr>
        <w:t xml:space="preserve"> </w:t>
      </w:r>
      <w:r w:rsidRPr="008A47C4">
        <w:rPr>
          <w:sz w:val="26"/>
          <w:rtl/>
        </w:rPr>
        <w:t>بر این،</w:t>
      </w:r>
      <w:bookmarkEnd w:id="61"/>
      <w:r w:rsidRPr="008A47C4">
        <w:rPr>
          <w:sz w:val="26"/>
          <w:rtl/>
        </w:rPr>
        <w:t xml:space="preserve"> رویکرد </w:t>
      </w:r>
      <w:r w:rsidR="00D24F74">
        <w:rPr>
          <w:sz w:val="26"/>
          <w:rtl/>
        </w:rPr>
        <w:t>آرمان‌گرایانه</w:t>
      </w:r>
      <w:r w:rsidRPr="008A47C4">
        <w:rPr>
          <w:sz w:val="26"/>
          <w:rtl/>
        </w:rPr>
        <w:t xml:space="preserve"> </w:t>
      </w:r>
      <w:r w:rsidRPr="008A47C4">
        <w:rPr>
          <w:b/>
          <w:bCs/>
          <w:sz w:val="26"/>
          <w:u w:val="single"/>
          <w:rtl/>
        </w:rPr>
        <w:t>بدون توجه به شرایط واقعی محیطی</w:t>
      </w:r>
      <w:r w:rsidRPr="008A47C4">
        <w:rPr>
          <w:sz w:val="26"/>
          <w:rtl/>
        </w:rPr>
        <w:t xml:space="preserve">، بیش از هر رویکرد دیگری نسبت به استراتژی استفاده شده است. </w:t>
      </w:r>
    </w:p>
    <w:p w14:paraId="696BD3B7" w14:textId="4ACF734A" w:rsidR="00F802AD" w:rsidRDefault="00F802AD" w:rsidP="00FB1DC5">
      <w:pPr>
        <w:pStyle w:val="ListParagraph"/>
        <w:numPr>
          <w:ilvl w:val="0"/>
          <w:numId w:val="113"/>
        </w:numPr>
        <w:rPr>
          <w:sz w:val="26"/>
        </w:rPr>
      </w:pPr>
      <w:r w:rsidRPr="008A47C4">
        <w:rPr>
          <w:sz w:val="26"/>
          <w:rtl/>
        </w:rPr>
        <w:t xml:space="preserve">این </w:t>
      </w:r>
      <w:r w:rsidRPr="008A47C4">
        <w:rPr>
          <w:b/>
          <w:bCs/>
          <w:sz w:val="26"/>
          <w:u w:val="single"/>
          <w:rtl/>
        </w:rPr>
        <w:t>تضاد</w:t>
      </w:r>
      <w:r w:rsidRPr="008A47C4">
        <w:rPr>
          <w:sz w:val="26"/>
          <w:rtl/>
        </w:rPr>
        <w:t xml:space="preserve"> میان </w:t>
      </w:r>
      <w:r w:rsidRPr="008A47C4">
        <w:rPr>
          <w:b/>
          <w:bCs/>
          <w:sz w:val="26"/>
          <w:u w:val="single"/>
          <w:rtl/>
        </w:rPr>
        <w:t>ادراک</w:t>
      </w:r>
      <w:r w:rsidRPr="008A47C4">
        <w:rPr>
          <w:sz w:val="26"/>
          <w:rtl/>
        </w:rPr>
        <w:t xml:space="preserve"> و </w:t>
      </w:r>
      <w:r w:rsidRPr="008A47C4">
        <w:rPr>
          <w:b/>
          <w:bCs/>
          <w:sz w:val="26"/>
          <w:u w:val="single"/>
          <w:rtl/>
        </w:rPr>
        <w:t>واقعیت</w:t>
      </w:r>
      <w:r w:rsidR="00D24F74">
        <w:rPr>
          <w:sz w:val="26"/>
          <w:rtl/>
        </w:rPr>
        <w:t xml:space="preserve"> می‌</w:t>
      </w:r>
      <w:r w:rsidRPr="008A47C4">
        <w:rPr>
          <w:sz w:val="26"/>
          <w:rtl/>
        </w:rPr>
        <w:t>تواند علاوه بر نشان دادن</w:t>
      </w:r>
      <w:r w:rsidRPr="008A47C4">
        <w:rPr>
          <w:rFonts w:hint="cs"/>
          <w:sz w:val="26"/>
          <w:rtl/>
        </w:rPr>
        <w:t xml:space="preserve"> </w:t>
      </w:r>
      <w:r w:rsidRPr="008A47C4">
        <w:rPr>
          <w:b/>
          <w:bCs/>
          <w:sz w:val="26"/>
          <w:u w:val="single"/>
          <w:rtl/>
        </w:rPr>
        <w:t>انحراف در برآوردها</w:t>
      </w:r>
      <w:r w:rsidRPr="008A47C4">
        <w:rPr>
          <w:sz w:val="26"/>
          <w:rtl/>
        </w:rPr>
        <w:t xml:space="preserve">، گویای سطح بالای </w:t>
      </w:r>
      <w:r w:rsidRPr="008A47C4">
        <w:rPr>
          <w:b/>
          <w:bCs/>
          <w:sz w:val="26"/>
          <w:u w:val="single"/>
          <w:rtl/>
        </w:rPr>
        <w:t>آشنایی با ابزارها</w:t>
      </w:r>
      <w:r w:rsidRPr="008A47C4">
        <w:rPr>
          <w:sz w:val="26"/>
          <w:rtl/>
        </w:rPr>
        <w:t xml:space="preserve"> و </w:t>
      </w:r>
      <w:r w:rsidRPr="008A47C4">
        <w:rPr>
          <w:b/>
          <w:bCs/>
          <w:sz w:val="26"/>
          <w:u w:val="single"/>
          <w:rtl/>
        </w:rPr>
        <w:t>تکنیک</w:t>
      </w:r>
      <w:r w:rsidR="00D24F74">
        <w:rPr>
          <w:b/>
          <w:bCs/>
          <w:sz w:val="26"/>
          <w:u w:val="single"/>
          <w:rtl/>
        </w:rPr>
        <w:t>‌های آرمان‌گرایانه</w:t>
      </w:r>
      <w:r w:rsidRPr="008A47C4">
        <w:rPr>
          <w:sz w:val="26"/>
          <w:rtl/>
        </w:rPr>
        <w:t xml:space="preserve"> باشد.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A7590" w14:paraId="759D2758" w14:textId="77777777" w:rsidTr="0056748A">
        <w:tc>
          <w:tcPr>
            <w:tcW w:w="4675" w:type="dxa"/>
            <w:shd w:val="clear" w:color="auto" w:fill="D9D9D9" w:themeFill="background1" w:themeFillShade="D9"/>
          </w:tcPr>
          <w:p w14:paraId="222CDE9E" w14:textId="7AA4D02C" w:rsidR="00FA7590" w:rsidRPr="0056748A" w:rsidRDefault="00FA7590" w:rsidP="0056748A">
            <w:pPr>
              <w:jc w:val="center"/>
              <w:rPr>
                <w:b/>
                <w:bCs/>
                <w:sz w:val="26"/>
                <w:rtl/>
              </w:rPr>
            </w:pPr>
            <w:r w:rsidRPr="0056748A">
              <w:rPr>
                <w:rFonts w:hint="cs"/>
                <w:b/>
                <w:bCs/>
                <w:sz w:val="26"/>
                <w:rtl/>
              </w:rPr>
              <w:t>نکات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2E650C7F" w14:textId="0B38A28B" w:rsidR="00FA7590" w:rsidRPr="0056748A" w:rsidRDefault="004306EB" w:rsidP="0056748A">
            <w:pPr>
              <w:jc w:val="center"/>
              <w:rPr>
                <w:b/>
                <w:bCs/>
                <w:sz w:val="26"/>
              </w:rPr>
            </w:pPr>
            <w:r>
              <w:rPr>
                <w:rFonts w:hint="cs"/>
                <w:b/>
                <w:bCs/>
                <w:sz w:val="26"/>
                <w:rtl/>
              </w:rPr>
              <w:t>دام‌ها</w:t>
            </w:r>
          </w:p>
        </w:tc>
      </w:tr>
      <w:tr w:rsidR="00FA7590" w14:paraId="6ABAFFB4" w14:textId="77777777" w:rsidTr="00FA7590">
        <w:tc>
          <w:tcPr>
            <w:tcW w:w="4675" w:type="dxa"/>
          </w:tcPr>
          <w:p w14:paraId="1FEC262B" w14:textId="0C214666" w:rsidR="0061201B" w:rsidRPr="0061201B" w:rsidRDefault="0061201B" w:rsidP="00FB1DC5">
            <w:pPr>
              <w:pStyle w:val="ListParagraph"/>
              <w:numPr>
                <w:ilvl w:val="0"/>
                <w:numId w:val="170"/>
              </w:numPr>
              <w:spacing w:after="0"/>
              <w:ind w:left="360"/>
              <w:rPr>
                <w:sz w:val="26"/>
              </w:rPr>
            </w:pPr>
            <w:r w:rsidRPr="005C4DFD">
              <w:rPr>
                <w:b/>
                <w:bCs/>
                <w:sz w:val="26"/>
                <w:rtl/>
              </w:rPr>
              <w:t xml:space="preserve">درک کنید که </w:t>
            </w:r>
            <w:r w:rsidR="00B118C9" w:rsidRPr="005C4DFD">
              <w:rPr>
                <w:b/>
                <w:bCs/>
                <w:sz w:val="26"/>
                <w:rtl/>
              </w:rPr>
              <w:t>زمان‌بندی</w:t>
            </w:r>
            <w:r w:rsidRPr="005C4DFD">
              <w:rPr>
                <w:b/>
                <w:bCs/>
                <w:sz w:val="26"/>
                <w:rtl/>
              </w:rPr>
              <w:t xml:space="preserve"> </w:t>
            </w:r>
            <w:r w:rsidR="006831C9" w:rsidRPr="005C4DFD">
              <w:rPr>
                <w:b/>
                <w:bCs/>
                <w:sz w:val="26"/>
                <w:rtl/>
              </w:rPr>
              <w:t>همه‌چ</w:t>
            </w:r>
            <w:r w:rsidR="006831C9" w:rsidRPr="005C4DFD">
              <w:rPr>
                <w:rFonts w:hint="cs"/>
                <w:b/>
                <w:bCs/>
                <w:sz w:val="26"/>
                <w:rtl/>
              </w:rPr>
              <w:t>ی</w:t>
            </w:r>
            <w:r w:rsidR="006831C9" w:rsidRPr="005C4DFD">
              <w:rPr>
                <w:rFonts w:hint="eastAsia"/>
                <w:b/>
                <w:bCs/>
                <w:sz w:val="26"/>
                <w:rtl/>
              </w:rPr>
              <w:t>ز</w:t>
            </w:r>
            <w:r w:rsidRPr="005C4DFD">
              <w:rPr>
                <w:b/>
                <w:bCs/>
                <w:sz w:val="26"/>
                <w:rtl/>
              </w:rPr>
              <w:t xml:space="preserve"> است</w:t>
            </w:r>
            <w:r w:rsidRPr="005C4DFD">
              <w:rPr>
                <w:rFonts w:hint="cs"/>
                <w:b/>
                <w:bCs/>
                <w:sz w:val="26"/>
                <w:rtl/>
              </w:rPr>
              <w:t>:</w:t>
            </w:r>
            <w:r w:rsidRPr="005C4DFD">
              <w:rPr>
                <w:b/>
                <w:bCs/>
                <w:sz w:val="26"/>
                <w:rtl/>
              </w:rPr>
              <w:t xml:space="preserve"> </w:t>
            </w:r>
            <w:r w:rsidRPr="0061201B">
              <w:rPr>
                <w:sz w:val="26"/>
                <w:rtl/>
              </w:rPr>
              <w:t xml:space="preserve">از </w:t>
            </w:r>
            <w:r w:rsidR="004306EB">
              <w:rPr>
                <w:sz w:val="26"/>
                <w:rtl/>
              </w:rPr>
              <w:t>مزیت‌های</w:t>
            </w:r>
            <w:r w:rsidRPr="0061201B">
              <w:rPr>
                <w:sz w:val="26"/>
                <w:rtl/>
              </w:rPr>
              <w:t xml:space="preserve"> نقطه عطف مسیر توسعه صنعت یا بازار استفاده کنید. با اجتناب از اقدام زودهنگام یا دیرهنگام پیش از دیگران نسبت به </w:t>
            </w:r>
            <w:r w:rsidR="00B118C9">
              <w:rPr>
                <w:sz w:val="26"/>
                <w:rtl/>
              </w:rPr>
              <w:t>فرصت‌ها</w:t>
            </w:r>
            <w:r w:rsidR="00D24F74">
              <w:rPr>
                <w:sz w:val="26"/>
                <w:rtl/>
              </w:rPr>
              <w:t xml:space="preserve"> </w:t>
            </w:r>
            <w:r w:rsidRPr="0061201B">
              <w:rPr>
                <w:sz w:val="26"/>
                <w:rtl/>
              </w:rPr>
              <w:t>واکنش نشان دهید.</w:t>
            </w:r>
          </w:p>
          <w:p w14:paraId="2FC8C0AE" w14:textId="55606153" w:rsidR="0061201B" w:rsidRPr="0061201B" w:rsidRDefault="00B118C9" w:rsidP="00FB1DC5">
            <w:pPr>
              <w:pStyle w:val="ListParagraph"/>
              <w:numPr>
                <w:ilvl w:val="0"/>
                <w:numId w:val="170"/>
              </w:numPr>
              <w:spacing w:after="0"/>
              <w:ind w:left="360"/>
              <w:rPr>
                <w:sz w:val="26"/>
              </w:rPr>
            </w:pPr>
            <w:r w:rsidRPr="005C4DFD">
              <w:rPr>
                <w:b/>
                <w:bCs/>
                <w:sz w:val="26"/>
                <w:rtl/>
              </w:rPr>
              <w:t>چشم‌انداز</w:t>
            </w:r>
            <w:r w:rsidR="0061201B" w:rsidRPr="005C4DFD">
              <w:rPr>
                <w:b/>
                <w:bCs/>
                <w:sz w:val="26"/>
                <w:rtl/>
              </w:rPr>
              <w:t xml:space="preserve"> جسورانه</w:t>
            </w:r>
            <w:r w:rsidR="00D24F74" w:rsidRPr="005C4DFD">
              <w:rPr>
                <w:b/>
                <w:bCs/>
                <w:sz w:val="26"/>
                <w:rtl/>
              </w:rPr>
              <w:t xml:space="preserve">‌ای </w:t>
            </w:r>
            <w:r w:rsidR="0061201B" w:rsidRPr="005C4DFD">
              <w:rPr>
                <w:b/>
                <w:bCs/>
                <w:sz w:val="26"/>
                <w:rtl/>
              </w:rPr>
              <w:t>خلق کنید</w:t>
            </w:r>
            <w:r w:rsidR="0061201B" w:rsidRPr="005C4DFD">
              <w:rPr>
                <w:rFonts w:hint="cs"/>
                <w:b/>
                <w:bCs/>
                <w:sz w:val="26"/>
                <w:rtl/>
              </w:rPr>
              <w:t>:</w:t>
            </w:r>
            <w:r w:rsidR="0061201B" w:rsidRPr="0061201B">
              <w:rPr>
                <w:sz w:val="26"/>
                <w:rtl/>
              </w:rPr>
              <w:t xml:space="preserve"> با نگاهی فراتر از شرکت با مشتریان </w:t>
            </w:r>
            <w:r w:rsidR="006831C9">
              <w:rPr>
                <w:sz w:val="26"/>
                <w:rtl/>
              </w:rPr>
              <w:t>فعل</w:t>
            </w:r>
            <w:r w:rsidR="006831C9">
              <w:rPr>
                <w:rFonts w:hint="cs"/>
                <w:sz w:val="26"/>
                <w:rtl/>
              </w:rPr>
              <w:t>ی‌</w:t>
            </w:r>
            <w:r w:rsidR="006831C9">
              <w:rPr>
                <w:rFonts w:hint="eastAsia"/>
                <w:sz w:val="26"/>
                <w:rtl/>
              </w:rPr>
              <w:t>تان</w:t>
            </w:r>
            <w:r w:rsidR="0061201B" w:rsidRPr="0061201B">
              <w:rPr>
                <w:sz w:val="26"/>
                <w:rtl/>
              </w:rPr>
              <w:t xml:space="preserve"> انقلابی باشید و روش جدید و بهتری برای </w:t>
            </w:r>
            <w:r w:rsidR="00D24F74">
              <w:rPr>
                <w:sz w:val="26"/>
                <w:rtl/>
              </w:rPr>
              <w:t>کسب‌وکار</w:t>
            </w:r>
            <w:r w:rsidR="0061201B" w:rsidRPr="0061201B">
              <w:rPr>
                <w:sz w:val="26"/>
                <w:rtl/>
              </w:rPr>
              <w:t xml:space="preserve"> مجسم کنید.</w:t>
            </w:r>
          </w:p>
          <w:p w14:paraId="70291AE4" w14:textId="020CDE76" w:rsidR="00FA7590" w:rsidRPr="0061201B" w:rsidRDefault="0061201B" w:rsidP="00FB1DC5">
            <w:pPr>
              <w:pStyle w:val="ListParagraph"/>
              <w:numPr>
                <w:ilvl w:val="0"/>
                <w:numId w:val="170"/>
              </w:numPr>
              <w:spacing w:after="0"/>
              <w:ind w:left="360"/>
              <w:rPr>
                <w:sz w:val="26"/>
                <w:rtl/>
              </w:rPr>
            </w:pPr>
            <w:r w:rsidRPr="005C4DFD">
              <w:rPr>
                <w:b/>
                <w:bCs/>
                <w:sz w:val="26"/>
                <w:rtl/>
              </w:rPr>
              <w:t>پیشگام باشید و پیشگام بمانید</w:t>
            </w:r>
            <w:r w:rsidRPr="005C4DFD">
              <w:rPr>
                <w:rFonts w:hint="cs"/>
                <w:b/>
                <w:bCs/>
                <w:sz w:val="26"/>
                <w:rtl/>
              </w:rPr>
              <w:t>:</w:t>
            </w:r>
            <w:r w:rsidRPr="0061201B">
              <w:rPr>
                <w:sz w:val="26"/>
                <w:rtl/>
              </w:rPr>
              <w:t xml:space="preserve"> هیچ پاداشی برای نفر دوم در بازی رقابت وجود ندارد، </w:t>
            </w:r>
            <w:r w:rsidR="002D72FF">
              <w:rPr>
                <w:sz w:val="26"/>
                <w:rtl/>
              </w:rPr>
              <w:t>به‌ویژه</w:t>
            </w:r>
            <w:r w:rsidRPr="0061201B">
              <w:rPr>
                <w:sz w:val="26"/>
                <w:rtl/>
              </w:rPr>
              <w:t xml:space="preserve"> در</w:t>
            </w:r>
            <w:r w:rsidRPr="0061201B">
              <w:rPr>
                <w:rFonts w:hint="cs"/>
                <w:sz w:val="26"/>
                <w:rtl/>
              </w:rPr>
              <w:t xml:space="preserve"> </w:t>
            </w:r>
            <w:r w:rsidR="00D24F74">
              <w:rPr>
                <w:sz w:val="26"/>
                <w:rtl/>
              </w:rPr>
              <w:t>کسب‌وکار</w:t>
            </w:r>
            <w:r w:rsidRPr="0061201B">
              <w:rPr>
                <w:sz w:val="26"/>
                <w:rtl/>
              </w:rPr>
              <w:t>هایی که با تأثیر شبکه</w:t>
            </w:r>
            <w:r w:rsidR="00D24F74">
              <w:rPr>
                <w:sz w:val="26"/>
                <w:rtl/>
              </w:rPr>
              <w:t xml:space="preserve">‌ای </w:t>
            </w:r>
            <w:r w:rsidRPr="0061201B">
              <w:rPr>
                <w:sz w:val="26"/>
                <w:rtl/>
              </w:rPr>
              <w:t xml:space="preserve">یا </w:t>
            </w:r>
            <w:r w:rsidR="006831C9">
              <w:rPr>
                <w:sz w:val="26"/>
                <w:rtl/>
              </w:rPr>
              <w:t>مسدودساز</w:t>
            </w:r>
            <w:r w:rsidR="006831C9">
              <w:rPr>
                <w:rFonts w:hint="cs"/>
                <w:sz w:val="26"/>
                <w:rtl/>
              </w:rPr>
              <w:t>ی</w:t>
            </w:r>
            <w:r w:rsidRPr="0061201B">
              <w:rPr>
                <w:sz w:val="26"/>
                <w:rtl/>
              </w:rPr>
              <w:t xml:space="preserve"> </w:t>
            </w:r>
            <w:r w:rsidR="006831C9">
              <w:rPr>
                <w:sz w:val="26"/>
                <w:rtl/>
              </w:rPr>
              <w:t>ذ</w:t>
            </w:r>
            <w:r w:rsidR="006831C9">
              <w:rPr>
                <w:rFonts w:hint="cs"/>
                <w:sz w:val="26"/>
                <w:rtl/>
              </w:rPr>
              <w:t>ی‌</w:t>
            </w:r>
            <w:r w:rsidR="006831C9">
              <w:rPr>
                <w:rFonts w:hint="eastAsia"/>
                <w:sz w:val="26"/>
                <w:rtl/>
              </w:rPr>
              <w:t>نفعان</w:t>
            </w:r>
            <w:r w:rsidRPr="0061201B">
              <w:rPr>
                <w:sz w:val="26"/>
                <w:rtl/>
              </w:rPr>
              <w:t xml:space="preserve"> </w:t>
            </w:r>
            <w:r w:rsidR="004306EB">
              <w:rPr>
                <w:sz w:val="26"/>
                <w:rtl/>
              </w:rPr>
              <w:t>روبه‌رو</w:t>
            </w:r>
            <w:r w:rsidRPr="0061201B">
              <w:rPr>
                <w:sz w:val="26"/>
                <w:rtl/>
              </w:rPr>
              <w:t>یند</w:t>
            </w:r>
            <w:r w:rsidRPr="0061201B">
              <w:rPr>
                <w:rFonts w:hint="cs"/>
                <w:sz w:val="26"/>
                <w:rtl/>
              </w:rPr>
              <w:t xml:space="preserve">. </w:t>
            </w:r>
          </w:p>
          <w:p w14:paraId="0072245E" w14:textId="3971128B" w:rsidR="0061201B" w:rsidRPr="0061201B" w:rsidRDefault="0061201B" w:rsidP="00FB1DC5">
            <w:pPr>
              <w:pStyle w:val="ListParagraph"/>
              <w:numPr>
                <w:ilvl w:val="0"/>
                <w:numId w:val="170"/>
              </w:numPr>
              <w:spacing w:after="0"/>
              <w:ind w:left="360"/>
              <w:rPr>
                <w:sz w:val="26"/>
                <w:rtl/>
              </w:rPr>
            </w:pPr>
            <w:r w:rsidRPr="005C4DFD">
              <w:rPr>
                <w:b/>
                <w:bCs/>
                <w:sz w:val="26"/>
                <w:rtl/>
              </w:rPr>
              <w:t xml:space="preserve">آرمانی واضح و </w:t>
            </w:r>
            <w:r w:rsidR="006831C9" w:rsidRPr="005C4DFD">
              <w:rPr>
                <w:b/>
                <w:bCs/>
                <w:sz w:val="26"/>
                <w:rtl/>
              </w:rPr>
              <w:t>روش‌ها</w:t>
            </w:r>
            <w:r w:rsidR="006831C9" w:rsidRPr="005C4DFD">
              <w:rPr>
                <w:rFonts w:hint="cs"/>
                <w:b/>
                <w:bCs/>
                <w:sz w:val="26"/>
                <w:rtl/>
              </w:rPr>
              <w:t>یی</w:t>
            </w:r>
            <w:r w:rsidRPr="005C4DFD">
              <w:rPr>
                <w:b/>
                <w:bCs/>
                <w:sz w:val="26"/>
                <w:rtl/>
              </w:rPr>
              <w:t xml:space="preserve"> منعطف داشته باشید</w:t>
            </w:r>
            <w:r w:rsidRPr="005C4DFD">
              <w:rPr>
                <w:rFonts w:hint="cs"/>
                <w:b/>
                <w:bCs/>
                <w:sz w:val="26"/>
                <w:rtl/>
              </w:rPr>
              <w:t>:</w:t>
            </w:r>
            <w:r w:rsidRPr="0061201B">
              <w:rPr>
                <w:sz w:val="26"/>
                <w:rtl/>
              </w:rPr>
              <w:t xml:space="preserve"> برای دنبال کردن اهداف بلندمدت و حرکت از میان موانع </w:t>
            </w:r>
            <w:r w:rsidR="006831C9">
              <w:rPr>
                <w:sz w:val="26"/>
                <w:rtl/>
              </w:rPr>
              <w:t>پ</w:t>
            </w:r>
            <w:r w:rsidR="006831C9">
              <w:rPr>
                <w:rFonts w:hint="cs"/>
                <w:sz w:val="26"/>
                <w:rtl/>
              </w:rPr>
              <w:t>ی</w:t>
            </w:r>
            <w:r w:rsidR="006831C9">
              <w:rPr>
                <w:rFonts w:hint="eastAsia"/>
                <w:sz w:val="26"/>
                <w:rtl/>
              </w:rPr>
              <w:t>ش‌ب</w:t>
            </w:r>
            <w:r w:rsidR="006831C9">
              <w:rPr>
                <w:rFonts w:hint="cs"/>
                <w:sz w:val="26"/>
                <w:rtl/>
              </w:rPr>
              <w:t>ی</w:t>
            </w:r>
            <w:r w:rsidR="006831C9">
              <w:rPr>
                <w:rFonts w:hint="eastAsia"/>
                <w:sz w:val="26"/>
                <w:rtl/>
              </w:rPr>
              <w:t>ن</w:t>
            </w:r>
            <w:r w:rsidR="006831C9">
              <w:rPr>
                <w:rFonts w:hint="cs"/>
                <w:sz w:val="26"/>
                <w:rtl/>
              </w:rPr>
              <w:t>ی‌</w:t>
            </w:r>
            <w:r w:rsidR="006831C9">
              <w:rPr>
                <w:rFonts w:hint="eastAsia"/>
                <w:sz w:val="26"/>
                <w:rtl/>
              </w:rPr>
              <w:t>نشده</w:t>
            </w:r>
            <w:r w:rsidRPr="0061201B">
              <w:rPr>
                <w:sz w:val="26"/>
                <w:rtl/>
              </w:rPr>
              <w:t xml:space="preserve">، در </w:t>
            </w:r>
            <w:r w:rsidR="004306EB">
              <w:rPr>
                <w:sz w:val="26"/>
                <w:rtl/>
              </w:rPr>
              <w:t>روش‌های</w:t>
            </w:r>
            <w:r w:rsidRPr="0061201B">
              <w:rPr>
                <w:sz w:val="26"/>
                <w:rtl/>
              </w:rPr>
              <w:t xml:space="preserve"> عملیاتی </w:t>
            </w:r>
            <w:r w:rsidR="004306EB">
              <w:rPr>
                <w:sz w:val="26"/>
                <w:rtl/>
              </w:rPr>
              <w:t>کوتاه‌مدت</w:t>
            </w:r>
            <w:r w:rsidRPr="0061201B">
              <w:rPr>
                <w:sz w:val="26"/>
                <w:rtl/>
              </w:rPr>
              <w:t xml:space="preserve"> انعطاف داشته</w:t>
            </w:r>
            <w:r w:rsidRPr="0061201B">
              <w:rPr>
                <w:rFonts w:hint="cs"/>
                <w:sz w:val="26"/>
                <w:rtl/>
              </w:rPr>
              <w:t xml:space="preserve"> </w:t>
            </w:r>
            <w:r w:rsidRPr="0061201B">
              <w:rPr>
                <w:sz w:val="26"/>
                <w:rtl/>
              </w:rPr>
              <w:t>باشید.</w:t>
            </w:r>
          </w:p>
          <w:p w14:paraId="75418355" w14:textId="1CD05E5F" w:rsidR="0061201B" w:rsidRPr="0061201B" w:rsidRDefault="0061201B" w:rsidP="00FB1DC5">
            <w:pPr>
              <w:pStyle w:val="ListParagraph"/>
              <w:numPr>
                <w:ilvl w:val="0"/>
                <w:numId w:val="170"/>
              </w:numPr>
              <w:spacing w:after="0"/>
              <w:ind w:left="360"/>
              <w:rPr>
                <w:sz w:val="26"/>
                <w:rtl/>
              </w:rPr>
            </w:pPr>
            <w:r w:rsidRPr="005C4DFD">
              <w:rPr>
                <w:b/>
                <w:bCs/>
                <w:sz w:val="26"/>
                <w:rtl/>
              </w:rPr>
              <w:t>ارتباط برقرار کنید، ارتباط برقرار کنید، ارتباط برقرار کنید:</w:t>
            </w:r>
            <w:r w:rsidRPr="0061201B">
              <w:rPr>
                <w:sz w:val="26"/>
                <w:rtl/>
              </w:rPr>
              <w:t xml:space="preserve"> آرمانتان بنیاد شکنانه است؛ لازم است با دیگران </w:t>
            </w:r>
            <w:r w:rsidR="006831C9">
              <w:rPr>
                <w:sz w:val="26"/>
                <w:rtl/>
              </w:rPr>
              <w:t>درباره‌اش</w:t>
            </w:r>
            <w:r w:rsidRPr="0061201B">
              <w:rPr>
                <w:sz w:val="26"/>
                <w:rtl/>
              </w:rPr>
              <w:t xml:space="preserve"> صحبت کنید و </w:t>
            </w:r>
            <w:r w:rsidR="00D24F74">
              <w:rPr>
                <w:sz w:val="26"/>
                <w:rtl/>
              </w:rPr>
              <w:t>آن‌ها</w:t>
            </w:r>
            <w:r w:rsidRPr="0061201B">
              <w:rPr>
                <w:sz w:val="26"/>
                <w:rtl/>
              </w:rPr>
              <w:t xml:space="preserve"> را نسبت به آرمانتان مشتاق کنید. تنها پس از این است که کارکنانتان با بیشترین شدت برای شما کار </w:t>
            </w:r>
            <w:r w:rsidR="006831C9">
              <w:rPr>
                <w:sz w:val="26"/>
                <w:rtl/>
              </w:rPr>
              <w:t>م</w:t>
            </w:r>
            <w:r w:rsidR="006831C9">
              <w:rPr>
                <w:rFonts w:hint="cs"/>
                <w:sz w:val="26"/>
                <w:rtl/>
              </w:rPr>
              <w:t>ی‌</w:t>
            </w:r>
            <w:r w:rsidR="006831C9">
              <w:rPr>
                <w:rFonts w:hint="eastAsia"/>
                <w:sz w:val="26"/>
                <w:rtl/>
              </w:rPr>
              <w:t>کنند</w:t>
            </w:r>
            <w:r w:rsidRPr="0061201B">
              <w:rPr>
                <w:sz w:val="26"/>
                <w:rtl/>
              </w:rPr>
              <w:t xml:space="preserve">، </w:t>
            </w:r>
            <w:r w:rsidR="002D72FF">
              <w:rPr>
                <w:sz w:val="26"/>
                <w:rtl/>
              </w:rPr>
              <w:t>سرمایه‌گذاران</w:t>
            </w:r>
            <w:r w:rsidRPr="0061201B">
              <w:rPr>
                <w:sz w:val="26"/>
                <w:rtl/>
              </w:rPr>
              <w:t xml:space="preserve"> روی شما </w:t>
            </w:r>
            <w:r w:rsidR="004306EB">
              <w:rPr>
                <w:sz w:val="26"/>
                <w:rtl/>
              </w:rPr>
              <w:t>سرمایه‌گذاری</w:t>
            </w:r>
            <w:r w:rsidRPr="0061201B">
              <w:rPr>
                <w:sz w:val="26"/>
                <w:rtl/>
              </w:rPr>
              <w:t xml:space="preserve"> </w:t>
            </w:r>
            <w:r w:rsidR="006831C9">
              <w:rPr>
                <w:sz w:val="26"/>
                <w:rtl/>
              </w:rPr>
              <w:t>م</w:t>
            </w:r>
            <w:r w:rsidR="006831C9">
              <w:rPr>
                <w:rFonts w:hint="cs"/>
                <w:sz w:val="26"/>
                <w:rtl/>
              </w:rPr>
              <w:t>ی‌</w:t>
            </w:r>
            <w:r w:rsidR="006831C9">
              <w:rPr>
                <w:rFonts w:hint="eastAsia"/>
                <w:sz w:val="26"/>
                <w:rtl/>
              </w:rPr>
              <w:t>کنند</w:t>
            </w:r>
            <w:r w:rsidRPr="0061201B">
              <w:rPr>
                <w:sz w:val="26"/>
                <w:rtl/>
              </w:rPr>
              <w:t xml:space="preserve"> و </w:t>
            </w:r>
            <w:r w:rsidR="00B118C9">
              <w:rPr>
                <w:sz w:val="26"/>
                <w:rtl/>
              </w:rPr>
              <w:t>مصرف‌کنندگان</w:t>
            </w:r>
            <w:r w:rsidRPr="0061201B">
              <w:rPr>
                <w:sz w:val="26"/>
                <w:rtl/>
              </w:rPr>
              <w:t xml:space="preserve"> به خرید چیزهایی</w:t>
            </w:r>
            <w:r w:rsidR="00D24F74">
              <w:rPr>
                <w:sz w:val="26"/>
                <w:rtl/>
              </w:rPr>
              <w:t xml:space="preserve"> می‌</w:t>
            </w:r>
            <w:r w:rsidRPr="0061201B">
              <w:rPr>
                <w:sz w:val="26"/>
                <w:rtl/>
              </w:rPr>
              <w:t xml:space="preserve">پردازند که شما عرضه </w:t>
            </w:r>
            <w:r w:rsidR="004D3E25">
              <w:rPr>
                <w:sz w:val="26"/>
                <w:rtl/>
              </w:rPr>
              <w:t>می‌کنید</w:t>
            </w:r>
            <w:r w:rsidRPr="0061201B">
              <w:rPr>
                <w:sz w:val="26"/>
                <w:rtl/>
              </w:rPr>
              <w:t>.</w:t>
            </w:r>
          </w:p>
          <w:p w14:paraId="3A15ABA9" w14:textId="1C70CF5A" w:rsidR="0061201B" w:rsidRPr="0061201B" w:rsidRDefault="0061201B" w:rsidP="00FB1DC5">
            <w:pPr>
              <w:pStyle w:val="ListParagraph"/>
              <w:numPr>
                <w:ilvl w:val="0"/>
                <w:numId w:val="170"/>
              </w:numPr>
              <w:spacing w:after="0"/>
              <w:ind w:left="360"/>
              <w:rPr>
                <w:sz w:val="26"/>
                <w:rtl/>
              </w:rPr>
            </w:pPr>
            <w:r w:rsidRPr="005C4DFD">
              <w:rPr>
                <w:b/>
                <w:bCs/>
                <w:sz w:val="26"/>
                <w:rtl/>
              </w:rPr>
              <w:lastRenderedPageBreak/>
              <w:t xml:space="preserve">بازی بعدی را </w:t>
            </w:r>
            <w:r w:rsidR="006831C9" w:rsidRPr="005C4DFD">
              <w:rPr>
                <w:b/>
                <w:bCs/>
                <w:sz w:val="26"/>
                <w:rtl/>
              </w:rPr>
              <w:t>پا</w:t>
            </w:r>
            <w:r w:rsidR="006831C9" w:rsidRPr="005C4DFD">
              <w:rPr>
                <w:rFonts w:hint="cs"/>
                <w:b/>
                <w:bCs/>
                <w:sz w:val="26"/>
                <w:rtl/>
              </w:rPr>
              <w:t>ی</w:t>
            </w:r>
            <w:r w:rsidR="006831C9" w:rsidRPr="005C4DFD">
              <w:rPr>
                <w:rFonts w:hint="eastAsia"/>
                <w:b/>
                <w:bCs/>
                <w:sz w:val="26"/>
                <w:rtl/>
              </w:rPr>
              <w:t>ه‌گذار</w:t>
            </w:r>
            <w:r w:rsidR="006831C9" w:rsidRPr="005C4DFD">
              <w:rPr>
                <w:rFonts w:hint="cs"/>
                <w:b/>
                <w:bCs/>
                <w:sz w:val="26"/>
                <w:rtl/>
              </w:rPr>
              <w:t>ی</w:t>
            </w:r>
            <w:r w:rsidRPr="005C4DFD">
              <w:rPr>
                <w:b/>
                <w:bCs/>
                <w:sz w:val="26"/>
                <w:rtl/>
              </w:rPr>
              <w:t xml:space="preserve"> کنید</w:t>
            </w:r>
            <w:r w:rsidRPr="005C4DFD">
              <w:rPr>
                <w:rFonts w:hint="cs"/>
                <w:b/>
                <w:bCs/>
                <w:sz w:val="26"/>
                <w:rtl/>
              </w:rPr>
              <w:t>:</w:t>
            </w:r>
            <w:r w:rsidRPr="0061201B">
              <w:rPr>
                <w:sz w:val="26"/>
                <w:rtl/>
              </w:rPr>
              <w:t xml:space="preserve"> اگر به موفقیت دست پیدا کنید پیشتاز بازار خواهید شد و این مسئله نیازمند رویکرد متفاوتی به استراتژی است</w:t>
            </w:r>
            <w:r w:rsidRPr="0061201B">
              <w:rPr>
                <w:rFonts w:hint="cs"/>
                <w:sz w:val="26"/>
                <w:rtl/>
              </w:rPr>
              <w:t>.</w:t>
            </w:r>
            <w:r w:rsidRPr="0061201B">
              <w:rPr>
                <w:sz w:val="26"/>
                <w:rtl/>
              </w:rPr>
              <w:t xml:space="preserve"> از </w:t>
            </w:r>
            <w:r w:rsidR="006831C9">
              <w:rPr>
                <w:sz w:val="26"/>
                <w:rtl/>
              </w:rPr>
              <w:t>آمادگ</w:t>
            </w:r>
            <w:r w:rsidR="006831C9">
              <w:rPr>
                <w:rFonts w:hint="cs"/>
                <w:sz w:val="26"/>
                <w:rtl/>
              </w:rPr>
              <w:t>ی‌</w:t>
            </w:r>
            <w:r w:rsidR="006831C9">
              <w:rPr>
                <w:rFonts w:hint="eastAsia"/>
                <w:sz w:val="26"/>
                <w:rtl/>
              </w:rPr>
              <w:t>تان</w:t>
            </w:r>
            <w:r w:rsidRPr="0061201B">
              <w:rPr>
                <w:sz w:val="26"/>
                <w:rtl/>
              </w:rPr>
              <w:t xml:space="preserve"> برای این تغییر استراتژیک</w:t>
            </w:r>
            <w:r w:rsidRPr="0061201B">
              <w:rPr>
                <w:rFonts w:hint="cs"/>
                <w:sz w:val="26"/>
                <w:rtl/>
              </w:rPr>
              <w:t xml:space="preserve"> </w:t>
            </w:r>
            <w:r w:rsidRPr="0061201B">
              <w:rPr>
                <w:sz w:val="26"/>
                <w:rtl/>
              </w:rPr>
              <w:t>مطمئن شوید.</w:t>
            </w:r>
          </w:p>
          <w:p w14:paraId="63B2243F" w14:textId="37C935EF" w:rsidR="0061201B" w:rsidRPr="0061201B" w:rsidRDefault="0061201B" w:rsidP="00FB1DC5">
            <w:pPr>
              <w:pStyle w:val="ListParagraph"/>
              <w:numPr>
                <w:ilvl w:val="0"/>
                <w:numId w:val="170"/>
              </w:numPr>
              <w:spacing w:after="0"/>
              <w:ind w:left="360"/>
              <w:rPr>
                <w:sz w:val="26"/>
                <w:rtl/>
              </w:rPr>
            </w:pPr>
            <w:r w:rsidRPr="005C4DFD">
              <w:rPr>
                <w:b/>
                <w:bCs/>
                <w:sz w:val="26"/>
                <w:rtl/>
              </w:rPr>
              <w:t xml:space="preserve">بالاترین نقطه را هدف بگیرید اما از </w:t>
            </w:r>
            <w:r w:rsidR="006831C9" w:rsidRPr="005C4DFD">
              <w:rPr>
                <w:b/>
                <w:bCs/>
                <w:sz w:val="26"/>
                <w:rtl/>
              </w:rPr>
              <w:t>پا</w:t>
            </w:r>
            <w:r w:rsidR="006831C9" w:rsidRPr="005C4DFD">
              <w:rPr>
                <w:rFonts w:hint="cs"/>
                <w:b/>
                <w:bCs/>
                <w:sz w:val="26"/>
                <w:rtl/>
              </w:rPr>
              <w:t>یی</w:t>
            </w:r>
            <w:r w:rsidR="006831C9" w:rsidRPr="005C4DFD">
              <w:rPr>
                <w:rFonts w:hint="eastAsia"/>
                <w:b/>
                <w:bCs/>
                <w:sz w:val="26"/>
                <w:rtl/>
              </w:rPr>
              <w:t>ن‌تر</w:t>
            </w:r>
            <w:r w:rsidR="006831C9" w:rsidRPr="005C4DFD">
              <w:rPr>
                <w:rFonts w:hint="cs"/>
                <w:b/>
                <w:bCs/>
                <w:sz w:val="26"/>
                <w:rtl/>
              </w:rPr>
              <w:t>ی</w:t>
            </w:r>
            <w:r w:rsidR="006831C9" w:rsidRPr="005C4DFD">
              <w:rPr>
                <w:rFonts w:hint="eastAsia"/>
                <w:b/>
                <w:bCs/>
                <w:sz w:val="26"/>
                <w:rtl/>
              </w:rPr>
              <w:t>ن</w:t>
            </w:r>
            <w:r w:rsidRPr="005C4DFD">
              <w:rPr>
                <w:b/>
                <w:bCs/>
                <w:sz w:val="26"/>
                <w:rtl/>
              </w:rPr>
              <w:t xml:space="preserve"> نقطه آغاز کنید:</w:t>
            </w:r>
            <w:r w:rsidRPr="0061201B">
              <w:rPr>
                <w:sz w:val="26"/>
                <w:rtl/>
              </w:rPr>
              <w:t xml:space="preserve"> برقراری</w:t>
            </w:r>
            <w:r w:rsidRPr="0061201B">
              <w:rPr>
                <w:rFonts w:hint="cs"/>
                <w:sz w:val="26"/>
                <w:rtl/>
              </w:rPr>
              <w:t xml:space="preserve"> </w:t>
            </w:r>
            <w:r w:rsidRPr="0061201B">
              <w:rPr>
                <w:sz w:val="26"/>
                <w:rtl/>
              </w:rPr>
              <w:t xml:space="preserve">توازن میان </w:t>
            </w:r>
            <w:r w:rsidR="006831C9">
              <w:rPr>
                <w:sz w:val="26"/>
                <w:rtl/>
              </w:rPr>
              <w:t>ا</w:t>
            </w:r>
            <w:r w:rsidR="006831C9">
              <w:rPr>
                <w:rFonts w:hint="cs"/>
                <w:sz w:val="26"/>
                <w:rtl/>
              </w:rPr>
              <w:t>ی</w:t>
            </w:r>
            <w:r w:rsidR="006831C9">
              <w:rPr>
                <w:rFonts w:hint="eastAsia"/>
                <w:sz w:val="26"/>
                <w:rtl/>
              </w:rPr>
              <w:t>دئال‌گرا</w:t>
            </w:r>
            <w:r w:rsidR="006831C9">
              <w:rPr>
                <w:rFonts w:hint="cs"/>
                <w:sz w:val="26"/>
                <w:rtl/>
              </w:rPr>
              <w:t>یی</w:t>
            </w:r>
            <w:r w:rsidRPr="0061201B">
              <w:rPr>
                <w:sz w:val="26"/>
                <w:rtl/>
              </w:rPr>
              <w:t xml:space="preserve"> و </w:t>
            </w:r>
            <w:r w:rsidR="006831C9">
              <w:rPr>
                <w:sz w:val="26"/>
                <w:rtl/>
              </w:rPr>
              <w:t>واقع‌گرا</w:t>
            </w:r>
            <w:r w:rsidR="006831C9">
              <w:rPr>
                <w:rFonts w:hint="cs"/>
                <w:sz w:val="26"/>
                <w:rtl/>
              </w:rPr>
              <w:t>یی</w:t>
            </w:r>
            <w:r w:rsidRPr="0061201B">
              <w:rPr>
                <w:sz w:val="26"/>
                <w:rtl/>
              </w:rPr>
              <w:t xml:space="preserve"> دشوار، اما لازم است</w:t>
            </w:r>
            <w:r w:rsidRPr="0061201B">
              <w:rPr>
                <w:rFonts w:hint="cs"/>
                <w:sz w:val="26"/>
                <w:rtl/>
              </w:rPr>
              <w:t>.</w:t>
            </w:r>
            <w:r w:rsidRPr="0061201B">
              <w:rPr>
                <w:sz w:val="26"/>
                <w:rtl/>
              </w:rPr>
              <w:t xml:space="preserve"> ر</w:t>
            </w:r>
            <w:r w:rsidR="006831C9">
              <w:rPr>
                <w:rFonts w:hint="cs"/>
                <w:sz w:val="26"/>
                <w:rtl/>
              </w:rPr>
              <w:t>ؤ</w:t>
            </w:r>
            <w:r w:rsidRPr="0061201B">
              <w:rPr>
                <w:sz w:val="26"/>
                <w:rtl/>
              </w:rPr>
              <w:t>یاپردازی</w:t>
            </w:r>
            <w:r w:rsidR="00D24F74">
              <w:rPr>
                <w:sz w:val="26"/>
                <w:rtl/>
              </w:rPr>
              <w:t xml:space="preserve">‌های </w:t>
            </w:r>
            <w:r w:rsidRPr="0061201B">
              <w:rPr>
                <w:sz w:val="26"/>
                <w:rtl/>
              </w:rPr>
              <w:t>بزرگی داشته باشید و به جزئیات نیز</w:t>
            </w:r>
            <w:r w:rsidRPr="0061201B">
              <w:rPr>
                <w:rFonts w:hint="cs"/>
                <w:sz w:val="26"/>
                <w:rtl/>
              </w:rPr>
              <w:t xml:space="preserve"> </w:t>
            </w:r>
            <w:r w:rsidRPr="0061201B">
              <w:rPr>
                <w:sz w:val="26"/>
                <w:rtl/>
              </w:rPr>
              <w:t>توجه کنید.</w:t>
            </w:r>
          </w:p>
        </w:tc>
        <w:tc>
          <w:tcPr>
            <w:tcW w:w="4675" w:type="dxa"/>
          </w:tcPr>
          <w:p w14:paraId="094BFC32" w14:textId="63116865" w:rsidR="0061201B" w:rsidRPr="0061201B" w:rsidRDefault="0061201B" w:rsidP="00FB1DC5">
            <w:pPr>
              <w:pStyle w:val="ListParagraph"/>
              <w:numPr>
                <w:ilvl w:val="0"/>
                <w:numId w:val="170"/>
              </w:numPr>
              <w:spacing w:after="0"/>
              <w:ind w:left="360"/>
              <w:rPr>
                <w:sz w:val="26"/>
              </w:rPr>
            </w:pPr>
            <w:r w:rsidRPr="005C4DFD">
              <w:rPr>
                <w:b/>
                <w:bCs/>
                <w:sz w:val="26"/>
                <w:rtl/>
              </w:rPr>
              <w:lastRenderedPageBreak/>
              <w:t xml:space="preserve">اشتباه گرفتن </w:t>
            </w:r>
            <w:r w:rsidR="00D24F74" w:rsidRPr="005C4DFD">
              <w:rPr>
                <w:b/>
                <w:bCs/>
                <w:sz w:val="26"/>
                <w:rtl/>
              </w:rPr>
              <w:t>برنامه‌ریزی</w:t>
            </w:r>
            <w:r w:rsidRPr="005C4DFD">
              <w:rPr>
                <w:b/>
                <w:bCs/>
                <w:sz w:val="26"/>
                <w:rtl/>
              </w:rPr>
              <w:t xml:space="preserve"> دقیق با </w:t>
            </w:r>
            <w:r w:rsidR="00B118C9" w:rsidRPr="005C4DFD">
              <w:rPr>
                <w:b/>
                <w:bCs/>
                <w:sz w:val="26"/>
                <w:rtl/>
              </w:rPr>
              <w:t>جهت‌گیری</w:t>
            </w:r>
            <w:r w:rsidRPr="005C4DFD">
              <w:rPr>
                <w:b/>
                <w:bCs/>
                <w:sz w:val="26"/>
                <w:rtl/>
              </w:rPr>
              <w:t xml:space="preserve"> روشن</w:t>
            </w:r>
            <w:r w:rsidRPr="005C4DFD">
              <w:rPr>
                <w:rFonts w:hint="cs"/>
                <w:b/>
                <w:bCs/>
                <w:sz w:val="26"/>
                <w:rtl/>
              </w:rPr>
              <w:t>:</w:t>
            </w:r>
            <w:r w:rsidRPr="0061201B">
              <w:rPr>
                <w:sz w:val="26"/>
                <w:rtl/>
              </w:rPr>
              <w:t xml:space="preserve"> </w:t>
            </w:r>
            <w:r w:rsidR="00D24F74">
              <w:rPr>
                <w:sz w:val="26"/>
                <w:rtl/>
              </w:rPr>
              <w:t>برنامه‌ریزی</w:t>
            </w:r>
            <w:r w:rsidRPr="0061201B">
              <w:rPr>
                <w:sz w:val="26"/>
                <w:rtl/>
              </w:rPr>
              <w:t xml:space="preserve"> دقیق و مفصل همان </w:t>
            </w:r>
            <w:r w:rsidR="00B118C9">
              <w:rPr>
                <w:sz w:val="26"/>
                <w:rtl/>
              </w:rPr>
              <w:t>جهت‌گیری</w:t>
            </w:r>
            <w:r w:rsidRPr="0061201B">
              <w:rPr>
                <w:sz w:val="26"/>
                <w:rtl/>
              </w:rPr>
              <w:t xml:space="preserve"> روشن نیست. هر چه پیش</w:t>
            </w:r>
            <w:r w:rsidR="00D24F74">
              <w:rPr>
                <w:sz w:val="26"/>
                <w:rtl/>
              </w:rPr>
              <w:t xml:space="preserve"> می‌</w:t>
            </w:r>
            <w:r w:rsidRPr="0061201B">
              <w:rPr>
                <w:sz w:val="26"/>
                <w:rtl/>
              </w:rPr>
              <w:t xml:space="preserve">روید، باید </w:t>
            </w:r>
            <w:r w:rsidR="004D3E25">
              <w:rPr>
                <w:sz w:val="26"/>
                <w:rtl/>
              </w:rPr>
              <w:t>برنامه‌تان</w:t>
            </w:r>
            <w:r w:rsidRPr="0061201B">
              <w:rPr>
                <w:sz w:val="26"/>
                <w:rtl/>
              </w:rPr>
              <w:t xml:space="preserve"> را تغییر دهید. تنها چیزی که باید ثابت نگاه دارید آرمانتان</w:t>
            </w:r>
            <w:r w:rsidRPr="0061201B">
              <w:rPr>
                <w:rFonts w:hint="cs"/>
                <w:sz w:val="26"/>
                <w:rtl/>
              </w:rPr>
              <w:t xml:space="preserve"> </w:t>
            </w:r>
            <w:r w:rsidRPr="0061201B">
              <w:rPr>
                <w:sz w:val="26"/>
                <w:rtl/>
              </w:rPr>
              <w:t>است.</w:t>
            </w:r>
          </w:p>
          <w:p w14:paraId="10935237" w14:textId="645B280F" w:rsidR="00FA7590" w:rsidRPr="0061201B" w:rsidRDefault="0061201B" w:rsidP="00FB1DC5">
            <w:pPr>
              <w:pStyle w:val="ListParagraph"/>
              <w:numPr>
                <w:ilvl w:val="0"/>
                <w:numId w:val="170"/>
              </w:numPr>
              <w:spacing w:after="0"/>
              <w:ind w:left="360"/>
              <w:rPr>
                <w:sz w:val="26"/>
                <w:rtl/>
              </w:rPr>
            </w:pPr>
            <w:r w:rsidRPr="005C4DFD">
              <w:rPr>
                <w:b/>
                <w:bCs/>
                <w:sz w:val="26"/>
                <w:rtl/>
              </w:rPr>
              <w:t>دنبال کردن آرمان وهم</w:t>
            </w:r>
            <w:r w:rsidRPr="005C4DFD">
              <w:rPr>
                <w:rFonts w:hint="cs"/>
                <w:b/>
                <w:bCs/>
                <w:sz w:val="26"/>
                <w:rtl/>
              </w:rPr>
              <w:t>‌</w:t>
            </w:r>
            <w:r w:rsidRPr="005C4DFD">
              <w:rPr>
                <w:b/>
                <w:bCs/>
                <w:sz w:val="26"/>
                <w:rtl/>
              </w:rPr>
              <w:t>آلود:</w:t>
            </w:r>
            <w:r w:rsidRPr="0061201B">
              <w:rPr>
                <w:sz w:val="26"/>
                <w:rtl/>
              </w:rPr>
              <w:t xml:space="preserve"> </w:t>
            </w:r>
            <w:r w:rsidR="00D24F74">
              <w:rPr>
                <w:sz w:val="26"/>
                <w:rtl/>
              </w:rPr>
              <w:t xml:space="preserve">شرکت‌ها </w:t>
            </w:r>
            <w:r w:rsidRPr="0061201B">
              <w:rPr>
                <w:sz w:val="26"/>
                <w:rtl/>
              </w:rPr>
              <w:t xml:space="preserve">و </w:t>
            </w:r>
            <w:r w:rsidR="004D3E25">
              <w:rPr>
                <w:sz w:val="26"/>
                <w:rtl/>
              </w:rPr>
              <w:t>مؤسسانشان</w:t>
            </w:r>
            <w:r w:rsidRPr="0061201B">
              <w:rPr>
                <w:sz w:val="26"/>
                <w:rtl/>
              </w:rPr>
              <w:t xml:space="preserve"> </w:t>
            </w:r>
            <w:r w:rsidR="00BA2244">
              <w:rPr>
                <w:sz w:val="26"/>
                <w:rtl/>
              </w:rPr>
              <w:t>به‌جای</w:t>
            </w:r>
            <w:r w:rsidRPr="0061201B">
              <w:rPr>
                <w:sz w:val="26"/>
                <w:rtl/>
              </w:rPr>
              <w:t xml:space="preserve"> </w:t>
            </w:r>
            <w:r w:rsidR="002D72FF">
              <w:rPr>
                <w:sz w:val="26"/>
                <w:rtl/>
              </w:rPr>
              <w:t>فرصت‌های</w:t>
            </w:r>
            <w:r w:rsidRPr="0061201B">
              <w:rPr>
                <w:sz w:val="26"/>
                <w:rtl/>
              </w:rPr>
              <w:t xml:space="preserve"> واقعی از مدهای گذرا استقبال </w:t>
            </w:r>
            <w:r w:rsidR="004D3E25">
              <w:rPr>
                <w:sz w:val="26"/>
                <w:rtl/>
              </w:rPr>
              <w:t>م</w:t>
            </w:r>
            <w:r w:rsidR="004D3E25">
              <w:rPr>
                <w:rFonts w:hint="cs"/>
                <w:sz w:val="26"/>
                <w:rtl/>
              </w:rPr>
              <w:t>ی‌</w:t>
            </w:r>
            <w:r w:rsidR="004D3E25">
              <w:rPr>
                <w:rFonts w:hint="eastAsia"/>
                <w:sz w:val="26"/>
                <w:rtl/>
              </w:rPr>
              <w:t>کنند</w:t>
            </w:r>
            <w:r w:rsidRPr="0061201B">
              <w:rPr>
                <w:sz w:val="26"/>
                <w:rtl/>
              </w:rPr>
              <w:t xml:space="preserve"> و در برابر ایده</w:t>
            </w:r>
            <w:r w:rsidR="00D24F74">
              <w:rPr>
                <w:sz w:val="26"/>
                <w:rtl/>
              </w:rPr>
              <w:t xml:space="preserve">‌ها </w:t>
            </w:r>
            <w:r w:rsidRPr="0061201B">
              <w:rPr>
                <w:sz w:val="26"/>
                <w:rtl/>
              </w:rPr>
              <w:t>وسوسه</w:t>
            </w:r>
            <w:r w:rsidR="00D24F74">
              <w:rPr>
                <w:sz w:val="26"/>
                <w:rtl/>
              </w:rPr>
              <w:t xml:space="preserve"> می‌</w:t>
            </w:r>
            <w:r w:rsidRPr="0061201B">
              <w:rPr>
                <w:sz w:val="26"/>
                <w:rtl/>
              </w:rPr>
              <w:t xml:space="preserve">شوند. شما ریسک بزرگی </w:t>
            </w:r>
            <w:r w:rsidR="004D3E25">
              <w:rPr>
                <w:sz w:val="26"/>
                <w:rtl/>
              </w:rPr>
              <w:t>می‌کنید</w:t>
            </w:r>
            <w:r w:rsidRPr="0061201B">
              <w:rPr>
                <w:sz w:val="26"/>
                <w:rtl/>
              </w:rPr>
              <w:t xml:space="preserve"> بنابراین مطمئن شوید که </w:t>
            </w:r>
            <w:r w:rsidR="004D3E25">
              <w:rPr>
                <w:sz w:val="26"/>
                <w:rtl/>
              </w:rPr>
              <w:t>احتمال‌ها</w:t>
            </w:r>
            <w:r w:rsidRPr="0061201B">
              <w:rPr>
                <w:rFonts w:hint="cs"/>
                <w:sz w:val="26"/>
                <w:rtl/>
              </w:rPr>
              <w:t xml:space="preserve"> </w:t>
            </w:r>
            <w:r w:rsidRPr="0061201B">
              <w:rPr>
                <w:sz w:val="26"/>
                <w:rtl/>
              </w:rPr>
              <w:t>به نفع شماست.</w:t>
            </w:r>
          </w:p>
          <w:p w14:paraId="3F59ED4A" w14:textId="3B539C9C" w:rsidR="0061201B" w:rsidRPr="0061201B" w:rsidRDefault="0061201B" w:rsidP="00FB1DC5">
            <w:pPr>
              <w:pStyle w:val="ListParagraph"/>
              <w:numPr>
                <w:ilvl w:val="0"/>
                <w:numId w:val="170"/>
              </w:numPr>
              <w:spacing w:after="0"/>
              <w:ind w:left="360"/>
              <w:rPr>
                <w:sz w:val="26"/>
                <w:rtl/>
              </w:rPr>
            </w:pPr>
            <w:r w:rsidRPr="005C4DFD">
              <w:rPr>
                <w:b/>
                <w:bCs/>
                <w:sz w:val="26"/>
                <w:rtl/>
              </w:rPr>
              <w:t>گرایش به رویکرد تدریجی</w:t>
            </w:r>
            <w:r w:rsidRPr="005C4DFD">
              <w:rPr>
                <w:rFonts w:hint="cs"/>
                <w:b/>
                <w:bCs/>
                <w:sz w:val="26"/>
                <w:rtl/>
              </w:rPr>
              <w:t>:</w:t>
            </w:r>
            <w:r w:rsidRPr="0061201B">
              <w:rPr>
                <w:sz w:val="26"/>
                <w:rtl/>
              </w:rPr>
              <w:t xml:space="preserve"> </w:t>
            </w:r>
            <w:r w:rsidR="004D3E25">
              <w:rPr>
                <w:sz w:val="26"/>
                <w:rtl/>
              </w:rPr>
              <w:t>ه</w:t>
            </w:r>
            <w:r w:rsidR="004D3E25">
              <w:rPr>
                <w:rFonts w:hint="cs"/>
                <w:sz w:val="26"/>
                <w:rtl/>
              </w:rPr>
              <w:t>ی</w:t>
            </w:r>
            <w:r w:rsidR="004D3E25">
              <w:rPr>
                <w:rFonts w:hint="eastAsia"/>
                <w:sz w:val="26"/>
                <w:rtl/>
              </w:rPr>
              <w:t>چ‌کدام</w:t>
            </w:r>
            <w:r w:rsidRPr="0061201B">
              <w:rPr>
                <w:sz w:val="26"/>
                <w:rtl/>
              </w:rPr>
              <w:t xml:space="preserve"> از رهبران </w:t>
            </w:r>
            <w:r w:rsidR="002D72FF">
              <w:rPr>
                <w:sz w:val="26"/>
                <w:rtl/>
              </w:rPr>
              <w:t>آرمان‌گرا</w:t>
            </w:r>
            <w:r w:rsidRPr="0061201B">
              <w:rPr>
                <w:sz w:val="26"/>
                <w:rtl/>
              </w:rPr>
              <w:t xml:space="preserve"> دنیا را با برداشتن </w:t>
            </w:r>
            <w:r w:rsidR="004306EB">
              <w:rPr>
                <w:sz w:val="26"/>
                <w:rtl/>
              </w:rPr>
              <w:t>گام‌های</w:t>
            </w:r>
            <w:r w:rsidRPr="0061201B">
              <w:rPr>
                <w:sz w:val="26"/>
                <w:rtl/>
              </w:rPr>
              <w:t xml:space="preserve"> تدریجی تغییر </w:t>
            </w:r>
            <w:r w:rsidR="004D3E25">
              <w:rPr>
                <w:sz w:val="26"/>
                <w:rtl/>
              </w:rPr>
              <w:t>نداده‌اند</w:t>
            </w:r>
            <w:r w:rsidRPr="0061201B">
              <w:rPr>
                <w:sz w:val="26"/>
                <w:rtl/>
              </w:rPr>
              <w:t xml:space="preserve">. </w:t>
            </w:r>
            <w:r w:rsidR="00D24F74">
              <w:rPr>
                <w:sz w:val="26"/>
                <w:rtl/>
              </w:rPr>
              <w:t>شرکت‌هایی</w:t>
            </w:r>
            <w:r w:rsidRPr="0061201B">
              <w:rPr>
                <w:sz w:val="26"/>
                <w:rtl/>
              </w:rPr>
              <w:t xml:space="preserve"> که این رویکرد جسورانه را به کار </w:t>
            </w:r>
            <w:r w:rsidR="004D3E25">
              <w:rPr>
                <w:sz w:val="26"/>
                <w:rtl/>
              </w:rPr>
              <w:t>م</w:t>
            </w:r>
            <w:r w:rsidR="004D3E25">
              <w:rPr>
                <w:rFonts w:hint="cs"/>
                <w:sz w:val="26"/>
                <w:rtl/>
              </w:rPr>
              <w:t>ی‌</w:t>
            </w:r>
            <w:r w:rsidR="004D3E25">
              <w:rPr>
                <w:rFonts w:hint="eastAsia"/>
                <w:sz w:val="26"/>
                <w:rtl/>
              </w:rPr>
              <w:t>گ</w:t>
            </w:r>
            <w:r w:rsidR="004D3E25">
              <w:rPr>
                <w:rFonts w:hint="cs"/>
                <w:sz w:val="26"/>
                <w:rtl/>
              </w:rPr>
              <w:t>ی</w:t>
            </w:r>
            <w:r w:rsidR="004D3E25">
              <w:rPr>
                <w:rFonts w:hint="eastAsia"/>
                <w:sz w:val="26"/>
                <w:rtl/>
              </w:rPr>
              <w:t>رند</w:t>
            </w:r>
            <w:r w:rsidRPr="0061201B">
              <w:rPr>
                <w:sz w:val="26"/>
                <w:rtl/>
              </w:rPr>
              <w:t xml:space="preserve"> باید آرمان</w:t>
            </w:r>
            <w:r w:rsidRPr="0061201B">
              <w:rPr>
                <w:rFonts w:hint="cs"/>
                <w:sz w:val="26"/>
                <w:rtl/>
              </w:rPr>
              <w:t xml:space="preserve"> </w:t>
            </w:r>
            <w:r w:rsidR="004D3E25">
              <w:rPr>
                <w:sz w:val="26"/>
                <w:rtl/>
              </w:rPr>
              <w:t>مجاب‌کننده</w:t>
            </w:r>
            <w:r w:rsidRPr="0061201B">
              <w:rPr>
                <w:sz w:val="26"/>
                <w:rtl/>
              </w:rPr>
              <w:t xml:space="preserve"> و قدرتمندی داشته باشند.</w:t>
            </w:r>
          </w:p>
          <w:p w14:paraId="0BBD09B5" w14:textId="4F168656" w:rsidR="0061201B" w:rsidRPr="0061201B" w:rsidRDefault="0061201B" w:rsidP="00FB1DC5">
            <w:pPr>
              <w:pStyle w:val="ListParagraph"/>
              <w:numPr>
                <w:ilvl w:val="0"/>
                <w:numId w:val="170"/>
              </w:numPr>
              <w:spacing w:after="0"/>
              <w:ind w:left="360"/>
              <w:rPr>
                <w:sz w:val="26"/>
                <w:rtl/>
              </w:rPr>
            </w:pPr>
            <w:r w:rsidRPr="005C4DFD">
              <w:rPr>
                <w:rFonts w:hint="cs"/>
                <w:b/>
                <w:bCs/>
                <w:sz w:val="26"/>
                <w:rtl/>
              </w:rPr>
              <w:t>ک</w:t>
            </w:r>
            <w:r w:rsidRPr="005C4DFD">
              <w:rPr>
                <w:b/>
                <w:bCs/>
                <w:sz w:val="26"/>
                <w:rtl/>
              </w:rPr>
              <w:t>ندی در اقدام</w:t>
            </w:r>
            <w:r w:rsidRPr="005C4DFD">
              <w:rPr>
                <w:rFonts w:hint="cs"/>
                <w:b/>
                <w:bCs/>
                <w:sz w:val="26"/>
                <w:rtl/>
              </w:rPr>
              <w:t>:</w:t>
            </w:r>
            <w:r w:rsidRPr="0061201B">
              <w:rPr>
                <w:sz w:val="26"/>
                <w:rtl/>
              </w:rPr>
              <w:t xml:space="preserve"> هر شرکتی به فرایندها نیاز</w:t>
            </w:r>
            <w:r w:rsidRPr="0061201B">
              <w:rPr>
                <w:rFonts w:hint="cs"/>
                <w:sz w:val="26"/>
                <w:rtl/>
              </w:rPr>
              <w:t xml:space="preserve"> </w:t>
            </w:r>
            <w:r w:rsidRPr="0061201B">
              <w:rPr>
                <w:sz w:val="26"/>
                <w:rtl/>
              </w:rPr>
              <w:t>دارد، اما از رویه</w:t>
            </w:r>
            <w:r w:rsidR="00D24F74">
              <w:rPr>
                <w:sz w:val="26"/>
                <w:rtl/>
              </w:rPr>
              <w:t xml:space="preserve">‌های </w:t>
            </w:r>
            <w:r w:rsidRPr="0061201B">
              <w:rPr>
                <w:sz w:val="26"/>
                <w:rtl/>
              </w:rPr>
              <w:t>دیوان سالارانه</w:t>
            </w:r>
            <w:r w:rsidR="00D24F74">
              <w:rPr>
                <w:sz w:val="26"/>
                <w:rtl/>
              </w:rPr>
              <w:t xml:space="preserve">‌ای </w:t>
            </w:r>
            <w:r w:rsidRPr="0061201B">
              <w:rPr>
                <w:sz w:val="26"/>
                <w:rtl/>
              </w:rPr>
              <w:t>که شما را از پیشگام بودن و پیشگام ماندن باز</w:t>
            </w:r>
            <w:r w:rsidR="00D24F74">
              <w:rPr>
                <w:sz w:val="26"/>
                <w:rtl/>
              </w:rPr>
              <w:t xml:space="preserve"> می‌</w:t>
            </w:r>
            <w:r w:rsidRPr="0061201B">
              <w:rPr>
                <w:sz w:val="26"/>
                <w:rtl/>
              </w:rPr>
              <w:t xml:space="preserve">دارد دوری کنید. به دنبال </w:t>
            </w:r>
            <w:r w:rsidR="002D72FF">
              <w:rPr>
                <w:sz w:val="26"/>
                <w:rtl/>
              </w:rPr>
              <w:t>سرمایه‌گذاران</w:t>
            </w:r>
            <w:r w:rsidRPr="0061201B">
              <w:rPr>
                <w:sz w:val="26"/>
                <w:rtl/>
              </w:rPr>
              <w:t xml:space="preserve">ی باشید که </w:t>
            </w:r>
            <w:r w:rsidR="00BA2244">
              <w:rPr>
                <w:sz w:val="26"/>
                <w:rtl/>
              </w:rPr>
              <w:t>به‌جای</w:t>
            </w:r>
            <w:r w:rsidRPr="0061201B">
              <w:rPr>
                <w:sz w:val="26"/>
                <w:rtl/>
              </w:rPr>
              <w:t xml:space="preserve"> سودآوری به رشد اهمیت</w:t>
            </w:r>
            <w:r w:rsidRPr="0061201B">
              <w:rPr>
                <w:rFonts w:hint="cs"/>
                <w:sz w:val="26"/>
                <w:rtl/>
              </w:rPr>
              <w:t xml:space="preserve"> </w:t>
            </w:r>
            <w:r w:rsidRPr="0061201B">
              <w:rPr>
                <w:sz w:val="26"/>
                <w:rtl/>
              </w:rPr>
              <w:t>دهند.</w:t>
            </w:r>
          </w:p>
          <w:p w14:paraId="2F5AE64C" w14:textId="7438E127" w:rsidR="0061201B" w:rsidRPr="0061201B" w:rsidRDefault="0061201B" w:rsidP="00FB1DC5">
            <w:pPr>
              <w:pStyle w:val="ListParagraph"/>
              <w:numPr>
                <w:ilvl w:val="0"/>
                <w:numId w:val="170"/>
              </w:numPr>
              <w:spacing w:after="0"/>
              <w:ind w:left="360"/>
              <w:rPr>
                <w:sz w:val="26"/>
                <w:rtl/>
              </w:rPr>
            </w:pPr>
            <w:r w:rsidRPr="005C4DFD">
              <w:rPr>
                <w:b/>
                <w:bCs/>
                <w:sz w:val="26"/>
                <w:rtl/>
              </w:rPr>
              <w:t>شکست در مجاب کردن</w:t>
            </w:r>
            <w:r w:rsidRPr="005C4DFD">
              <w:rPr>
                <w:rFonts w:hint="cs"/>
                <w:b/>
                <w:bCs/>
                <w:sz w:val="26"/>
                <w:rtl/>
              </w:rPr>
              <w:t>:</w:t>
            </w:r>
            <w:r w:rsidRPr="0061201B">
              <w:rPr>
                <w:sz w:val="26"/>
                <w:rtl/>
              </w:rPr>
              <w:t xml:space="preserve"> داشتن آرمان یک مسئله است و مجاب کردن مردم به قدرت آن مسئله دیگری است. </w:t>
            </w:r>
            <w:r w:rsidR="00D24F74">
              <w:rPr>
                <w:sz w:val="26"/>
                <w:rtl/>
              </w:rPr>
              <w:t>شرکت‌هایی</w:t>
            </w:r>
            <w:r w:rsidRPr="0061201B">
              <w:rPr>
                <w:sz w:val="26"/>
                <w:rtl/>
              </w:rPr>
              <w:t xml:space="preserve"> که در طراحی ارزش پیشنهادی </w:t>
            </w:r>
            <w:r w:rsidRPr="0061201B">
              <w:rPr>
                <w:sz w:val="26"/>
                <w:rtl/>
              </w:rPr>
              <w:lastRenderedPageBreak/>
              <w:t xml:space="preserve">برای آموزش به کارکنان مشتریان و </w:t>
            </w:r>
            <w:r w:rsidR="002D72FF">
              <w:rPr>
                <w:sz w:val="26"/>
                <w:rtl/>
              </w:rPr>
              <w:t>سرمایه‌گذاران</w:t>
            </w:r>
            <w:r w:rsidRPr="0061201B">
              <w:rPr>
                <w:sz w:val="26"/>
                <w:rtl/>
              </w:rPr>
              <w:t xml:space="preserve"> شکست </w:t>
            </w:r>
            <w:r w:rsidR="004D3E25">
              <w:rPr>
                <w:sz w:val="26"/>
                <w:rtl/>
              </w:rPr>
              <w:t>م</w:t>
            </w:r>
            <w:r w:rsidR="004D3E25">
              <w:rPr>
                <w:rFonts w:hint="cs"/>
                <w:sz w:val="26"/>
                <w:rtl/>
              </w:rPr>
              <w:t>ی‌</w:t>
            </w:r>
            <w:r w:rsidR="004D3E25">
              <w:rPr>
                <w:rFonts w:hint="eastAsia"/>
                <w:sz w:val="26"/>
                <w:rtl/>
              </w:rPr>
              <w:t>خورند</w:t>
            </w:r>
            <w:r w:rsidRPr="0061201B">
              <w:rPr>
                <w:sz w:val="26"/>
                <w:rtl/>
              </w:rPr>
              <w:t xml:space="preserve"> به موفقیت دست نخواهند یافت.</w:t>
            </w:r>
          </w:p>
          <w:p w14:paraId="70F5C323" w14:textId="5FFAEEEF" w:rsidR="0061201B" w:rsidRPr="0061201B" w:rsidRDefault="00B118C9" w:rsidP="00FB1DC5">
            <w:pPr>
              <w:pStyle w:val="ListParagraph"/>
              <w:numPr>
                <w:ilvl w:val="0"/>
                <w:numId w:val="170"/>
              </w:numPr>
              <w:spacing w:after="0"/>
              <w:ind w:left="360"/>
              <w:rPr>
                <w:sz w:val="26"/>
              </w:rPr>
            </w:pPr>
            <w:r w:rsidRPr="005C4DFD">
              <w:rPr>
                <w:b/>
                <w:bCs/>
                <w:sz w:val="26"/>
                <w:rtl/>
              </w:rPr>
              <w:t>آرمان‌گرایی</w:t>
            </w:r>
            <w:r w:rsidR="0061201B" w:rsidRPr="005C4DFD">
              <w:rPr>
                <w:b/>
                <w:bCs/>
                <w:sz w:val="26"/>
                <w:rtl/>
              </w:rPr>
              <w:t xml:space="preserve"> برای همیشه</w:t>
            </w:r>
            <w:r w:rsidR="0061201B" w:rsidRPr="005C4DFD">
              <w:rPr>
                <w:rFonts w:hint="cs"/>
                <w:b/>
                <w:bCs/>
                <w:sz w:val="26"/>
                <w:rtl/>
              </w:rPr>
              <w:t>:</w:t>
            </w:r>
            <w:r w:rsidR="0061201B" w:rsidRPr="0061201B">
              <w:rPr>
                <w:sz w:val="26"/>
                <w:rtl/>
              </w:rPr>
              <w:t xml:space="preserve"> رویکرد </w:t>
            </w:r>
            <w:r w:rsidR="00D24F74">
              <w:rPr>
                <w:sz w:val="26"/>
                <w:rtl/>
              </w:rPr>
              <w:t>آرمان‌گرایانه</w:t>
            </w:r>
            <w:r w:rsidR="0061201B" w:rsidRPr="0061201B">
              <w:rPr>
                <w:sz w:val="26"/>
                <w:rtl/>
              </w:rPr>
              <w:t xml:space="preserve"> فقط برای مدتی در چرخه عمر شرکت مناسب است. </w:t>
            </w:r>
            <w:r w:rsidR="004D3E25">
              <w:rPr>
                <w:sz w:val="26"/>
                <w:rtl/>
              </w:rPr>
              <w:t>هنگام</w:t>
            </w:r>
            <w:r w:rsidR="004D3E25">
              <w:rPr>
                <w:rFonts w:hint="cs"/>
                <w:sz w:val="26"/>
                <w:rtl/>
              </w:rPr>
              <w:t>ی‌</w:t>
            </w:r>
            <w:r w:rsidR="004D3E25">
              <w:rPr>
                <w:rFonts w:hint="eastAsia"/>
                <w:sz w:val="26"/>
                <w:rtl/>
              </w:rPr>
              <w:t>که</w:t>
            </w:r>
            <w:r w:rsidR="0061201B" w:rsidRPr="0061201B">
              <w:rPr>
                <w:sz w:val="26"/>
                <w:rtl/>
              </w:rPr>
              <w:t xml:space="preserve"> </w:t>
            </w:r>
            <w:r w:rsidR="00D24F74">
              <w:rPr>
                <w:sz w:val="26"/>
                <w:rtl/>
              </w:rPr>
              <w:t>کسب‌وکار</w:t>
            </w:r>
            <w:r w:rsidR="0061201B" w:rsidRPr="0061201B">
              <w:rPr>
                <w:sz w:val="26"/>
                <w:rtl/>
              </w:rPr>
              <w:t xml:space="preserve"> به مرحله تثبیت</w:t>
            </w:r>
            <w:r w:rsidR="00D24F74">
              <w:rPr>
                <w:sz w:val="26"/>
                <w:rtl/>
              </w:rPr>
              <w:t xml:space="preserve"> می‌</w:t>
            </w:r>
            <w:r w:rsidR="0061201B" w:rsidRPr="0061201B">
              <w:rPr>
                <w:sz w:val="26"/>
                <w:rtl/>
              </w:rPr>
              <w:t xml:space="preserve">رسد، </w:t>
            </w:r>
            <w:r w:rsidR="00D24F74">
              <w:rPr>
                <w:sz w:val="26"/>
                <w:rtl/>
              </w:rPr>
              <w:t xml:space="preserve">شرکت‌ها </w:t>
            </w:r>
            <w:r w:rsidR="0061201B" w:rsidRPr="0061201B">
              <w:rPr>
                <w:sz w:val="26"/>
                <w:rtl/>
              </w:rPr>
              <w:t>نیاز دارند از رویکردهای دیگر استفاده کنند تا به مزیت</w:t>
            </w:r>
            <w:r w:rsidR="0061201B" w:rsidRPr="0061201B">
              <w:rPr>
                <w:rFonts w:hint="cs"/>
                <w:sz w:val="26"/>
                <w:rtl/>
              </w:rPr>
              <w:t xml:space="preserve"> </w:t>
            </w:r>
            <w:r w:rsidR="0061201B" w:rsidRPr="0061201B">
              <w:rPr>
                <w:sz w:val="26"/>
                <w:rtl/>
              </w:rPr>
              <w:t>رقابتی دست یابند.</w:t>
            </w:r>
          </w:p>
          <w:p w14:paraId="40DFEDDC" w14:textId="3CEFB7B9" w:rsidR="0061201B" w:rsidRPr="0061201B" w:rsidRDefault="0061201B" w:rsidP="00FB1DC5">
            <w:pPr>
              <w:pStyle w:val="ListParagraph"/>
              <w:numPr>
                <w:ilvl w:val="0"/>
                <w:numId w:val="170"/>
              </w:numPr>
              <w:spacing w:after="0"/>
              <w:ind w:left="360"/>
              <w:rPr>
                <w:sz w:val="26"/>
                <w:rtl/>
              </w:rPr>
            </w:pPr>
            <w:r w:rsidRPr="005C4DFD">
              <w:rPr>
                <w:b/>
                <w:bCs/>
                <w:sz w:val="26"/>
                <w:rtl/>
              </w:rPr>
              <w:t>انحراف در ادراک</w:t>
            </w:r>
            <w:r w:rsidRPr="005C4DFD">
              <w:rPr>
                <w:rFonts w:hint="cs"/>
                <w:b/>
                <w:bCs/>
                <w:sz w:val="26"/>
                <w:rtl/>
              </w:rPr>
              <w:t>:</w:t>
            </w:r>
            <w:r w:rsidRPr="0061201B">
              <w:rPr>
                <w:sz w:val="26"/>
                <w:rtl/>
              </w:rPr>
              <w:t xml:space="preserve"> مراقب باشید که </w:t>
            </w:r>
            <w:r w:rsidR="00D24F74">
              <w:rPr>
                <w:sz w:val="26"/>
                <w:rtl/>
              </w:rPr>
              <w:t>انعطاف‌پذیری</w:t>
            </w:r>
            <w:r w:rsidRPr="0061201B">
              <w:rPr>
                <w:sz w:val="26"/>
                <w:rtl/>
              </w:rPr>
              <w:t xml:space="preserve"> و قابلیت </w:t>
            </w:r>
            <w:r w:rsidR="00D24F74">
              <w:rPr>
                <w:sz w:val="26"/>
                <w:rtl/>
              </w:rPr>
              <w:t>پیش‌بینی</w:t>
            </w:r>
            <w:r w:rsidRPr="0061201B">
              <w:rPr>
                <w:sz w:val="26"/>
                <w:rtl/>
              </w:rPr>
              <w:t xml:space="preserve"> محیط را </w:t>
            </w:r>
            <w:r w:rsidR="004306EB">
              <w:rPr>
                <w:sz w:val="26"/>
                <w:rtl/>
              </w:rPr>
              <w:t>بیش‌ازحد</w:t>
            </w:r>
            <w:r w:rsidRPr="0061201B">
              <w:rPr>
                <w:sz w:val="26"/>
                <w:rtl/>
              </w:rPr>
              <w:t xml:space="preserve"> برآورد نکنید. زمانی رویکرد </w:t>
            </w:r>
            <w:r w:rsidR="00D24F74">
              <w:rPr>
                <w:sz w:val="26"/>
                <w:rtl/>
              </w:rPr>
              <w:t>آرمان‌گرایانه</w:t>
            </w:r>
            <w:r w:rsidRPr="0061201B">
              <w:rPr>
                <w:sz w:val="26"/>
                <w:rtl/>
              </w:rPr>
              <w:t xml:space="preserve"> را به کار بگیرید که مشاهدات دقیق آن را توجیه کنند.</w:t>
            </w:r>
          </w:p>
          <w:p w14:paraId="44256C5D" w14:textId="6DC648BF" w:rsidR="0061201B" w:rsidRPr="0061201B" w:rsidRDefault="00B118C9" w:rsidP="00FB1DC5">
            <w:pPr>
              <w:pStyle w:val="ListParagraph"/>
              <w:numPr>
                <w:ilvl w:val="0"/>
                <w:numId w:val="170"/>
              </w:numPr>
              <w:spacing w:after="0"/>
              <w:ind w:left="360"/>
              <w:rPr>
                <w:sz w:val="26"/>
                <w:rtl/>
              </w:rPr>
            </w:pPr>
            <w:r w:rsidRPr="005C4DFD">
              <w:rPr>
                <w:b/>
                <w:bCs/>
                <w:sz w:val="26"/>
                <w:rtl/>
              </w:rPr>
              <w:t>آرمان‌گرایی</w:t>
            </w:r>
            <w:r w:rsidR="0061201B" w:rsidRPr="005C4DFD">
              <w:rPr>
                <w:b/>
                <w:bCs/>
                <w:sz w:val="26"/>
                <w:rtl/>
              </w:rPr>
              <w:t xml:space="preserve"> </w:t>
            </w:r>
            <w:r w:rsidR="004D3E25" w:rsidRPr="005C4DFD">
              <w:rPr>
                <w:b/>
                <w:bCs/>
                <w:sz w:val="26"/>
                <w:rtl/>
              </w:rPr>
              <w:t>ب</w:t>
            </w:r>
            <w:r w:rsidR="004D3E25" w:rsidRPr="005C4DFD">
              <w:rPr>
                <w:rFonts w:hint="cs"/>
                <w:b/>
                <w:bCs/>
                <w:sz w:val="26"/>
                <w:rtl/>
              </w:rPr>
              <w:t>ی‌</w:t>
            </w:r>
            <w:r w:rsidR="004D3E25" w:rsidRPr="005C4DFD">
              <w:rPr>
                <w:rFonts w:hint="eastAsia"/>
                <w:b/>
                <w:bCs/>
                <w:sz w:val="26"/>
                <w:rtl/>
              </w:rPr>
              <w:t>محتوا</w:t>
            </w:r>
            <w:r w:rsidR="0061201B" w:rsidRPr="005C4DFD">
              <w:rPr>
                <w:rFonts w:hint="cs"/>
                <w:b/>
                <w:bCs/>
                <w:sz w:val="26"/>
                <w:rtl/>
              </w:rPr>
              <w:t>:</w:t>
            </w:r>
            <w:r w:rsidR="0061201B" w:rsidRPr="0061201B">
              <w:rPr>
                <w:sz w:val="26"/>
                <w:rtl/>
              </w:rPr>
              <w:t xml:space="preserve"> رهبران از واژه </w:t>
            </w:r>
            <w:r>
              <w:rPr>
                <w:sz w:val="26"/>
                <w:rtl/>
              </w:rPr>
              <w:t>آرمان‌گرایی</w:t>
            </w:r>
            <w:r w:rsidR="0061201B" w:rsidRPr="0061201B">
              <w:rPr>
                <w:sz w:val="26"/>
                <w:rtl/>
              </w:rPr>
              <w:t xml:space="preserve"> </w:t>
            </w:r>
            <w:r w:rsidR="004306EB">
              <w:rPr>
                <w:sz w:val="26"/>
                <w:rtl/>
              </w:rPr>
              <w:t>بیش‌ازحد</w:t>
            </w:r>
            <w:r w:rsidR="0061201B" w:rsidRPr="0061201B">
              <w:rPr>
                <w:sz w:val="26"/>
                <w:rtl/>
              </w:rPr>
              <w:t xml:space="preserve"> استفاده </w:t>
            </w:r>
            <w:r w:rsidR="004D3E25">
              <w:rPr>
                <w:sz w:val="26"/>
                <w:rtl/>
              </w:rPr>
              <w:t>م</w:t>
            </w:r>
            <w:r w:rsidR="004D3E25">
              <w:rPr>
                <w:rFonts w:hint="cs"/>
                <w:sz w:val="26"/>
                <w:rtl/>
              </w:rPr>
              <w:t>ی‌</w:t>
            </w:r>
            <w:r w:rsidR="004D3E25">
              <w:rPr>
                <w:rFonts w:hint="eastAsia"/>
                <w:sz w:val="26"/>
                <w:rtl/>
              </w:rPr>
              <w:t>کنند</w:t>
            </w:r>
            <w:r w:rsidR="0061201B" w:rsidRPr="0061201B">
              <w:rPr>
                <w:sz w:val="26"/>
                <w:rtl/>
              </w:rPr>
              <w:t>. مراقب باشید استفاده نابجا از آرمان برای خودنمایی را با انتخاب رویکرد سنجیده نسبت به استراتژی اشتباه نگیرید.</w:t>
            </w:r>
          </w:p>
        </w:tc>
      </w:tr>
    </w:tbl>
    <w:p w14:paraId="6EF79298" w14:textId="77777777" w:rsidR="00FA7590" w:rsidRPr="00FA7590" w:rsidRDefault="00FA7590" w:rsidP="00FA7590">
      <w:pPr>
        <w:rPr>
          <w:sz w:val="26"/>
        </w:rPr>
      </w:pPr>
    </w:p>
    <w:p w14:paraId="3F435D23" w14:textId="7F4518FD" w:rsidR="00091434" w:rsidRDefault="00E84151" w:rsidP="00E84151">
      <w:pPr>
        <w:pStyle w:val="Heading2"/>
        <w:rPr>
          <w:rtl/>
        </w:rPr>
      </w:pPr>
      <w:bookmarkStart w:id="62" w:name="_Toc168503360"/>
      <w:r>
        <w:rPr>
          <w:rFonts w:hint="cs"/>
          <w:rtl/>
        </w:rPr>
        <w:t>جمع‌بندی</w:t>
      </w:r>
      <w:bookmarkEnd w:id="62"/>
    </w:p>
    <w:p w14:paraId="18DC9AC6" w14:textId="34055A08" w:rsidR="00E84151" w:rsidRDefault="000E3448" w:rsidP="00091434">
      <w:pPr>
        <w:rPr>
          <w:sz w:val="26"/>
          <w:rtl/>
        </w:rPr>
      </w:pPr>
      <w:r>
        <w:rPr>
          <w:rFonts w:hint="cs"/>
          <w:sz w:val="26"/>
          <w:rtl/>
        </w:rPr>
        <w:t xml:space="preserve">در </w:t>
      </w:r>
      <w:r w:rsidR="00E84151" w:rsidRPr="00E84151">
        <w:rPr>
          <w:sz w:val="26"/>
          <w:rtl/>
        </w:rPr>
        <w:t xml:space="preserve">فصل چهارم </w:t>
      </w:r>
      <w:r w:rsidR="00E84151">
        <w:rPr>
          <w:rFonts w:hint="cs"/>
          <w:sz w:val="26"/>
          <w:rtl/>
        </w:rPr>
        <w:t>«</w:t>
      </w:r>
      <w:r w:rsidR="00E84151" w:rsidRPr="00E84151">
        <w:rPr>
          <w:sz w:val="26"/>
          <w:rtl/>
        </w:rPr>
        <w:t>اکس</w:t>
      </w:r>
      <w:r w:rsidR="00E84151" w:rsidRPr="00E84151">
        <w:rPr>
          <w:rFonts w:hint="cs"/>
          <w:sz w:val="26"/>
          <w:rtl/>
        </w:rPr>
        <w:t>ی</w:t>
      </w:r>
      <w:r w:rsidR="00E84151" w:rsidRPr="00E84151">
        <w:rPr>
          <w:rFonts w:hint="eastAsia"/>
          <w:sz w:val="26"/>
          <w:rtl/>
        </w:rPr>
        <w:t>ر</w:t>
      </w:r>
      <w:r w:rsidR="00E84151" w:rsidRPr="00E84151">
        <w:rPr>
          <w:sz w:val="26"/>
          <w:rtl/>
        </w:rPr>
        <w:t xml:space="preserve"> استراتژ</w:t>
      </w:r>
      <w:r w:rsidR="00E84151" w:rsidRPr="00E84151">
        <w:rPr>
          <w:rFonts w:hint="cs"/>
          <w:sz w:val="26"/>
          <w:rtl/>
        </w:rPr>
        <w:t>ی</w:t>
      </w:r>
      <w:r w:rsidR="00E84151">
        <w:rPr>
          <w:rFonts w:hint="cs"/>
          <w:sz w:val="26"/>
          <w:rtl/>
        </w:rPr>
        <w:t>»</w:t>
      </w:r>
      <w:r w:rsidR="00E84151" w:rsidRPr="00E84151">
        <w:rPr>
          <w:sz w:val="26"/>
          <w:rtl/>
        </w:rPr>
        <w:t xml:space="preserve"> به مفهوم </w:t>
      </w:r>
      <w:r>
        <w:rPr>
          <w:rFonts w:hint="cs"/>
          <w:sz w:val="26"/>
          <w:rtl/>
        </w:rPr>
        <w:t>«</w:t>
      </w:r>
      <w:r w:rsidR="00E84151" w:rsidRPr="00E84151">
        <w:rPr>
          <w:sz w:val="26"/>
          <w:rtl/>
        </w:rPr>
        <w:t>رو</w:t>
      </w:r>
      <w:r w:rsidR="00E84151" w:rsidRPr="00E84151">
        <w:rPr>
          <w:rFonts w:hint="cs"/>
          <w:sz w:val="26"/>
          <w:rtl/>
        </w:rPr>
        <w:t>ی</w:t>
      </w:r>
      <w:r w:rsidR="00E84151" w:rsidRPr="00E84151">
        <w:rPr>
          <w:rFonts w:hint="eastAsia"/>
          <w:sz w:val="26"/>
          <w:rtl/>
        </w:rPr>
        <w:t>کرد</w:t>
      </w:r>
      <w:r w:rsidR="00E84151" w:rsidRPr="00E84151">
        <w:rPr>
          <w:sz w:val="26"/>
          <w:rtl/>
        </w:rPr>
        <w:t xml:space="preserve"> </w:t>
      </w:r>
      <w:r>
        <w:rPr>
          <w:rFonts w:hint="cs"/>
          <w:rtl/>
        </w:rPr>
        <w:t>آرمان‌گرایانه</w:t>
      </w:r>
      <w:r>
        <w:rPr>
          <w:rFonts w:hint="cs"/>
          <w:sz w:val="26"/>
          <w:rtl/>
        </w:rPr>
        <w:t>»</w:t>
      </w:r>
      <w:r w:rsidR="00E84151" w:rsidRPr="00E84151">
        <w:rPr>
          <w:sz w:val="26"/>
          <w:rtl/>
        </w:rPr>
        <w:t xml:space="preserve"> به استراتژ</w:t>
      </w:r>
      <w:r w:rsidR="00E84151" w:rsidRPr="00E84151">
        <w:rPr>
          <w:rFonts w:hint="cs"/>
          <w:sz w:val="26"/>
          <w:rtl/>
        </w:rPr>
        <w:t>ی</w:t>
      </w:r>
      <w:r w:rsidR="00E84151" w:rsidRPr="00E84151">
        <w:rPr>
          <w:sz w:val="26"/>
          <w:rtl/>
        </w:rPr>
        <w:t xml:space="preserve"> </w:t>
      </w:r>
      <w:r>
        <w:rPr>
          <w:rFonts w:hint="cs"/>
          <w:sz w:val="26"/>
          <w:rtl/>
        </w:rPr>
        <w:t>پرداختیم</w:t>
      </w:r>
      <w:r w:rsidR="00E84151" w:rsidRPr="00E84151">
        <w:rPr>
          <w:sz w:val="26"/>
          <w:rtl/>
        </w:rPr>
        <w:t xml:space="preserve"> و ب</w:t>
      </w:r>
      <w:r w:rsidR="00E84151" w:rsidRPr="00E84151">
        <w:rPr>
          <w:rFonts w:hint="cs"/>
          <w:sz w:val="26"/>
          <w:rtl/>
        </w:rPr>
        <w:t>ی</w:t>
      </w:r>
      <w:r w:rsidR="00E84151" w:rsidRPr="00E84151">
        <w:rPr>
          <w:rFonts w:hint="eastAsia"/>
          <w:sz w:val="26"/>
          <w:rtl/>
        </w:rPr>
        <w:t>نش</w:t>
      </w:r>
      <w:r w:rsidR="00E84151" w:rsidRPr="00E84151">
        <w:rPr>
          <w:sz w:val="26"/>
          <w:rtl/>
        </w:rPr>
        <w:t xml:space="preserve"> ها</w:t>
      </w:r>
      <w:r w:rsidR="00E84151" w:rsidRPr="00E84151">
        <w:rPr>
          <w:rFonts w:hint="cs"/>
          <w:sz w:val="26"/>
          <w:rtl/>
        </w:rPr>
        <w:t>ی</w:t>
      </w:r>
      <w:r w:rsidR="00E84151" w:rsidRPr="00E84151">
        <w:rPr>
          <w:sz w:val="26"/>
          <w:rtl/>
        </w:rPr>
        <w:t xml:space="preserve"> ارزشمند</w:t>
      </w:r>
      <w:r w:rsidR="00E84151" w:rsidRPr="00E84151">
        <w:rPr>
          <w:rFonts w:hint="cs"/>
          <w:sz w:val="26"/>
          <w:rtl/>
        </w:rPr>
        <w:t>ی</w:t>
      </w:r>
      <w:r w:rsidR="00E84151" w:rsidRPr="00E84151">
        <w:rPr>
          <w:sz w:val="26"/>
          <w:rtl/>
        </w:rPr>
        <w:t xml:space="preserve"> را در مورد ا</w:t>
      </w:r>
      <w:r w:rsidR="00E84151" w:rsidRPr="00E84151">
        <w:rPr>
          <w:rFonts w:hint="cs"/>
          <w:sz w:val="26"/>
          <w:rtl/>
        </w:rPr>
        <w:t>ی</w:t>
      </w:r>
      <w:r w:rsidR="00E84151" w:rsidRPr="00E84151">
        <w:rPr>
          <w:rFonts w:hint="eastAsia"/>
          <w:sz w:val="26"/>
          <w:rtl/>
        </w:rPr>
        <w:t>نکه</w:t>
      </w:r>
      <w:r w:rsidR="00E84151" w:rsidRPr="00E84151">
        <w:rPr>
          <w:sz w:val="26"/>
          <w:rtl/>
        </w:rPr>
        <w:t xml:space="preserve"> چگونه سازمان ها م</w:t>
      </w:r>
      <w:r w:rsidR="00E84151" w:rsidRPr="00E84151">
        <w:rPr>
          <w:rFonts w:hint="cs"/>
          <w:sz w:val="26"/>
          <w:rtl/>
        </w:rPr>
        <w:t>ی</w:t>
      </w:r>
      <w:r w:rsidR="00E84151" w:rsidRPr="00E84151">
        <w:rPr>
          <w:sz w:val="26"/>
          <w:rtl/>
        </w:rPr>
        <w:t xml:space="preserve"> توانند به طور فعال آ</w:t>
      </w:r>
      <w:r w:rsidR="00E84151" w:rsidRPr="00E84151">
        <w:rPr>
          <w:rFonts w:hint="cs"/>
          <w:sz w:val="26"/>
          <w:rtl/>
        </w:rPr>
        <w:t>ی</w:t>
      </w:r>
      <w:r w:rsidR="00E84151" w:rsidRPr="00E84151">
        <w:rPr>
          <w:rFonts w:hint="eastAsia"/>
          <w:sz w:val="26"/>
          <w:rtl/>
        </w:rPr>
        <w:t>نده</w:t>
      </w:r>
      <w:r w:rsidR="00E84151" w:rsidRPr="00E84151">
        <w:rPr>
          <w:sz w:val="26"/>
          <w:rtl/>
        </w:rPr>
        <w:t xml:space="preserve"> صنا</w:t>
      </w:r>
      <w:r w:rsidR="00E84151" w:rsidRPr="00E84151">
        <w:rPr>
          <w:rFonts w:hint="cs"/>
          <w:sz w:val="26"/>
          <w:rtl/>
        </w:rPr>
        <w:t>ی</w:t>
      </w:r>
      <w:r w:rsidR="00E84151" w:rsidRPr="00E84151">
        <w:rPr>
          <w:rFonts w:hint="eastAsia"/>
          <w:sz w:val="26"/>
          <w:rtl/>
        </w:rPr>
        <w:t>ع</w:t>
      </w:r>
      <w:r w:rsidR="00E84151" w:rsidRPr="00E84151">
        <w:rPr>
          <w:sz w:val="26"/>
          <w:rtl/>
        </w:rPr>
        <w:t xml:space="preserve"> و بازارها را شکل دهند</w:t>
      </w:r>
      <w:r w:rsidR="00DC52A4">
        <w:rPr>
          <w:rFonts w:hint="cs"/>
          <w:sz w:val="26"/>
          <w:rtl/>
        </w:rPr>
        <w:t>،</w:t>
      </w:r>
      <w:r w:rsidR="00E84151" w:rsidRPr="00E84151">
        <w:rPr>
          <w:sz w:val="26"/>
          <w:rtl/>
        </w:rPr>
        <w:t xml:space="preserve"> ارائه </w:t>
      </w:r>
      <w:r>
        <w:rPr>
          <w:rFonts w:hint="cs"/>
          <w:sz w:val="26"/>
          <w:rtl/>
        </w:rPr>
        <w:t>دادیم</w:t>
      </w:r>
      <w:r w:rsidR="00E84151" w:rsidRPr="00E84151">
        <w:rPr>
          <w:sz w:val="26"/>
          <w:rtl/>
        </w:rPr>
        <w:t>. در ا</w:t>
      </w:r>
      <w:r w:rsidR="00E84151" w:rsidRPr="00E84151">
        <w:rPr>
          <w:rFonts w:hint="cs"/>
          <w:sz w:val="26"/>
          <w:rtl/>
        </w:rPr>
        <w:t>ی</w:t>
      </w:r>
      <w:r w:rsidR="00E84151" w:rsidRPr="00E84151">
        <w:rPr>
          <w:rFonts w:hint="eastAsia"/>
          <w:sz w:val="26"/>
          <w:rtl/>
        </w:rPr>
        <w:t>نجا</w:t>
      </w:r>
      <w:r w:rsidR="00E84151" w:rsidRPr="00E84151">
        <w:rPr>
          <w:sz w:val="26"/>
          <w:rtl/>
        </w:rPr>
        <w:t xml:space="preserve"> خلاصه ا</w:t>
      </w:r>
      <w:r w:rsidR="00E84151" w:rsidRPr="00E84151">
        <w:rPr>
          <w:rFonts w:hint="cs"/>
          <w:sz w:val="26"/>
          <w:rtl/>
        </w:rPr>
        <w:t>ی</w:t>
      </w:r>
      <w:r w:rsidR="00E84151" w:rsidRPr="00E84151">
        <w:rPr>
          <w:sz w:val="26"/>
          <w:rtl/>
        </w:rPr>
        <w:t xml:space="preserve"> از درس</w:t>
      </w:r>
      <w:r>
        <w:rPr>
          <w:rFonts w:hint="cs"/>
          <w:sz w:val="26"/>
          <w:rtl/>
        </w:rPr>
        <w:t xml:space="preserve"> آموخته</w:t>
      </w:r>
      <w:r w:rsidR="00E84151" w:rsidRPr="00E84151">
        <w:rPr>
          <w:sz w:val="26"/>
          <w:rtl/>
        </w:rPr>
        <w:t xml:space="preserve"> ها و ب</w:t>
      </w:r>
      <w:r w:rsidR="00E84151" w:rsidRPr="00E84151">
        <w:rPr>
          <w:rFonts w:hint="cs"/>
          <w:sz w:val="26"/>
          <w:rtl/>
        </w:rPr>
        <w:t>ی</w:t>
      </w:r>
      <w:r w:rsidR="00E84151" w:rsidRPr="00E84151">
        <w:rPr>
          <w:rFonts w:hint="eastAsia"/>
          <w:sz w:val="26"/>
          <w:rtl/>
        </w:rPr>
        <w:t>نش</w:t>
      </w:r>
      <w:r w:rsidR="00E84151" w:rsidRPr="00E84151">
        <w:rPr>
          <w:sz w:val="26"/>
          <w:rtl/>
        </w:rPr>
        <w:t xml:space="preserve"> ها</w:t>
      </w:r>
      <w:r w:rsidR="00E84151" w:rsidRPr="00E84151">
        <w:rPr>
          <w:rFonts w:hint="cs"/>
          <w:sz w:val="26"/>
          <w:rtl/>
        </w:rPr>
        <w:t>ی</w:t>
      </w:r>
      <w:r w:rsidR="00E84151" w:rsidRPr="00E84151">
        <w:rPr>
          <w:sz w:val="26"/>
          <w:rtl/>
        </w:rPr>
        <w:t xml:space="preserve"> کل</w:t>
      </w:r>
      <w:r w:rsidR="00E84151" w:rsidRPr="00E84151">
        <w:rPr>
          <w:rFonts w:hint="cs"/>
          <w:sz w:val="26"/>
          <w:rtl/>
        </w:rPr>
        <w:t>ی</w:t>
      </w:r>
      <w:r w:rsidR="00E84151" w:rsidRPr="00E84151">
        <w:rPr>
          <w:rFonts w:hint="eastAsia"/>
          <w:sz w:val="26"/>
          <w:rtl/>
        </w:rPr>
        <w:t>د</w:t>
      </w:r>
      <w:r w:rsidR="00E84151" w:rsidRPr="00E84151">
        <w:rPr>
          <w:rFonts w:hint="cs"/>
          <w:sz w:val="26"/>
          <w:rtl/>
        </w:rPr>
        <w:t>ی</w:t>
      </w:r>
      <w:r w:rsidR="00E84151" w:rsidRPr="00E84151">
        <w:rPr>
          <w:sz w:val="26"/>
          <w:rtl/>
        </w:rPr>
        <w:t xml:space="preserve"> از ا</w:t>
      </w:r>
      <w:r w:rsidR="00E84151" w:rsidRPr="00E84151">
        <w:rPr>
          <w:rFonts w:hint="cs"/>
          <w:sz w:val="26"/>
          <w:rtl/>
        </w:rPr>
        <w:t>ی</w:t>
      </w:r>
      <w:r w:rsidR="00E84151" w:rsidRPr="00E84151">
        <w:rPr>
          <w:rFonts w:hint="eastAsia"/>
          <w:sz w:val="26"/>
          <w:rtl/>
        </w:rPr>
        <w:t>ن</w:t>
      </w:r>
      <w:r w:rsidR="00E84151" w:rsidRPr="00E84151">
        <w:rPr>
          <w:sz w:val="26"/>
          <w:rtl/>
        </w:rPr>
        <w:t xml:space="preserve"> فصل آور</w:t>
      </w:r>
      <w:r w:rsidR="00E84151" w:rsidRPr="00E84151">
        <w:rPr>
          <w:rFonts w:hint="eastAsia"/>
          <w:sz w:val="26"/>
          <w:rtl/>
        </w:rPr>
        <w:t>ده</w:t>
      </w:r>
      <w:r w:rsidR="00E84151" w:rsidRPr="00E84151">
        <w:rPr>
          <w:sz w:val="26"/>
          <w:rtl/>
        </w:rPr>
        <w:t xml:space="preserve"> شده است:</w:t>
      </w:r>
    </w:p>
    <w:p w14:paraId="71CD0E9D" w14:textId="5E92B25D" w:rsidR="000E3448" w:rsidRDefault="000E3448" w:rsidP="000E3448">
      <w:pPr>
        <w:pStyle w:val="ListParagraph"/>
        <w:numPr>
          <w:ilvl w:val="0"/>
          <w:numId w:val="300"/>
        </w:numPr>
        <w:rPr>
          <w:sz w:val="26"/>
        </w:rPr>
      </w:pPr>
      <w:r w:rsidRPr="0059055D">
        <w:rPr>
          <w:b/>
          <w:bCs/>
          <w:sz w:val="26"/>
          <w:rtl/>
        </w:rPr>
        <w:t>ا</w:t>
      </w:r>
      <w:r w:rsidRPr="0059055D">
        <w:rPr>
          <w:rFonts w:hint="cs"/>
          <w:b/>
          <w:bCs/>
          <w:sz w:val="26"/>
          <w:rtl/>
        </w:rPr>
        <w:t>ی</w:t>
      </w:r>
      <w:r w:rsidRPr="0059055D">
        <w:rPr>
          <w:rFonts w:hint="eastAsia"/>
          <w:b/>
          <w:bCs/>
          <w:sz w:val="26"/>
          <w:rtl/>
        </w:rPr>
        <w:t>جاد</w:t>
      </w:r>
      <w:r w:rsidRPr="0059055D">
        <w:rPr>
          <w:b/>
          <w:bCs/>
          <w:sz w:val="26"/>
          <w:rtl/>
        </w:rPr>
        <w:t xml:space="preserve"> </w:t>
      </w:r>
      <w:r w:rsidRPr="0059055D">
        <w:rPr>
          <w:rFonts w:hint="cs"/>
          <w:b/>
          <w:bCs/>
          <w:sz w:val="26"/>
          <w:rtl/>
        </w:rPr>
        <w:t xml:space="preserve">فعالانه </w:t>
      </w:r>
      <w:r w:rsidRPr="0059055D">
        <w:rPr>
          <w:b/>
          <w:bCs/>
          <w:sz w:val="26"/>
          <w:rtl/>
        </w:rPr>
        <w:t>بازار:</w:t>
      </w:r>
      <w:r w:rsidRPr="000E3448">
        <w:rPr>
          <w:sz w:val="26"/>
          <w:rtl/>
        </w:rPr>
        <w:t xml:space="preserve"> رو</w:t>
      </w:r>
      <w:r w:rsidRPr="000E3448">
        <w:rPr>
          <w:rFonts w:hint="cs"/>
          <w:sz w:val="26"/>
          <w:rtl/>
        </w:rPr>
        <w:t>ی</w:t>
      </w:r>
      <w:r w:rsidRPr="000E3448">
        <w:rPr>
          <w:rFonts w:hint="eastAsia"/>
          <w:sz w:val="26"/>
          <w:rtl/>
        </w:rPr>
        <w:t>کرد</w:t>
      </w:r>
      <w:r w:rsidRPr="000E3448">
        <w:rPr>
          <w:sz w:val="26"/>
          <w:rtl/>
        </w:rPr>
        <w:t xml:space="preserve"> </w:t>
      </w:r>
      <w:r>
        <w:rPr>
          <w:rFonts w:hint="cs"/>
          <w:rtl/>
        </w:rPr>
        <w:t>آرمان‌گرایانه</w:t>
      </w:r>
      <w:r w:rsidRPr="000E3448">
        <w:rPr>
          <w:sz w:val="26"/>
          <w:rtl/>
        </w:rPr>
        <w:t xml:space="preserve"> سازمان ها را قادر م</w:t>
      </w:r>
      <w:r w:rsidRPr="000E3448">
        <w:rPr>
          <w:rFonts w:hint="cs"/>
          <w:sz w:val="26"/>
          <w:rtl/>
        </w:rPr>
        <w:t>ی</w:t>
      </w:r>
      <w:r w:rsidRPr="000E3448">
        <w:rPr>
          <w:sz w:val="26"/>
          <w:rtl/>
        </w:rPr>
        <w:t xml:space="preserve"> سازد تا در ا</w:t>
      </w:r>
      <w:r w:rsidRPr="000E3448">
        <w:rPr>
          <w:rFonts w:hint="cs"/>
          <w:sz w:val="26"/>
          <w:rtl/>
        </w:rPr>
        <w:t>ی</w:t>
      </w:r>
      <w:r w:rsidRPr="000E3448">
        <w:rPr>
          <w:rFonts w:hint="eastAsia"/>
          <w:sz w:val="26"/>
          <w:rtl/>
        </w:rPr>
        <w:t>جاد</w:t>
      </w:r>
      <w:r w:rsidRPr="000E3448">
        <w:rPr>
          <w:sz w:val="26"/>
          <w:rtl/>
        </w:rPr>
        <w:t xml:space="preserve"> بازارها</w:t>
      </w:r>
      <w:r w:rsidRPr="000E3448">
        <w:rPr>
          <w:rFonts w:hint="cs"/>
          <w:sz w:val="26"/>
          <w:rtl/>
        </w:rPr>
        <w:t>ی</w:t>
      </w:r>
      <w:r w:rsidRPr="000E3448">
        <w:rPr>
          <w:sz w:val="26"/>
          <w:rtl/>
        </w:rPr>
        <w:t xml:space="preserve"> جد</w:t>
      </w:r>
      <w:r w:rsidRPr="000E3448">
        <w:rPr>
          <w:rFonts w:hint="cs"/>
          <w:sz w:val="26"/>
          <w:rtl/>
        </w:rPr>
        <w:t>ی</w:t>
      </w:r>
      <w:r w:rsidRPr="000E3448">
        <w:rPr>
          <w:rFonts w:hint="eastAsia"/>
          <w:sz w:val="26"/>
          <w:rtl/>
        </w:rPr>
        <w:t>د</w:t>
      </w:r>
      <w:r w:rsidRPr="000E3448">
        <w:rPr>
          <w:sz w:val="26"/>
          <w:rtl/>
        </w:rPr>
        <w:t xml:space="preserve"> </w:t>
      </w:r>
      <w:r w:rsidRPr="000E3448">
        <w:rPr>
          <w:rFonts w:hint="cs"/>
          <w:sz w:val="26"/>
          <w:rtl/>
        </w:rPr>
        <w:t>ی</w:t>
      </w:r>
      <w:r w:rsidRPr="000E3448">
        <w:rPr>
          <w:rFonts w:hint="eastAsia"/>
          <w:sz w:val="26"/>
          <w:rtl/>
        </w:rPr>
        <w:t>ا</w:t>
      </w:r>
      <w:r w:rsidRPr="000E3448">
        <w:rPr>
          <w:sz w:val="26"/>
          <w:rtl/>
        </w:rPr>
        <w:t xml:space="preserve"> </w:t>
      </w:r>
      <w:r>
        <w:rPr>
          <w:rFonts w:hint="cs"/>
          <w:sz w:val="26"/>
          <w:rtl/>
        </w:rPr>
        <w:t>برهم زدن</w:t>
      </w:r>
      <w:r w:rsidRPr="000E3448">
        <w:rPr>
          <w:sz w:val="26"/>
          <w:rtl/>
        </w:rPr>
        <w:t xml:space="preserve"> بازارها</w:t>
      </w:r>
      <w:r w:rsidRPr="000E3448">
        <w:rPr>
          <w:rFonts w:hint="cs"/>
          <w:sz w:val="26"/>
          <w:rtl/>
        </w:rPr>
        <w:t>ی</w:t>
      </w:r>
      <w:r w:rsidRPr="000E3448">
        <w:rPr>
          <w:sz w:val="26"/>
          <w:rtl/>
        </w:rPr>
        <w:t xml:space="preserve"> موجود فعال باشند. با پ</w:t>
      </w:r>
      <w:r w:rsidRPr="000E3448">
        <w:rPr>
          <w:rFonts w:hint="cs"/>
          <w:sz w:val="26"/>
          <w:rtl/>
        </w:rPr>
        <w:t>ی</w:t>
      </w:r>
      <w:r w:rsidRPr="000E3448">
        <w:rPr>
          <w:rFonts w:hint="eastAsia"/>
          <w:sz w:val="26"/>
          <w:rtl/>
        </w:rPr>
        <w:t>ش‌ب</w:t>
      </w:r>
      <w:r w:rsidRPr="000E3448">
        <w:rPr>
          <w:rFonts w:hint="cs"/>
          <w:sz w:val="26"/>
          <w:rtl/>
        </w:rPr>
        <w:t>ی</w:t>
      </w:r>
      <w:r w:rsidRPr="000E3448">
        <w:rPr>
          <w:rFonts w:hint="eastAsia"/>
          <w:sz w:val="26"/>
          <w:rtl/>
        </w:rPr>
        <w:t>ن</w:t>
      </w:r>
      <w:r w:rsidRPr="000E3448">
        <w:rPr>
          <w:rFonts w:hint="cs"/>
          <w:sz w:val="26"/>
          <w:rtl/>
        </w:rPr>
        <w:t>ی</w:t>
      </w:r>
      <w:r w:rsidRPr="000E3448">
        <w:rPr>
          <w:sz w:val="26"/>
          <w:rtl/>
        </w:rPr>
        <w:t xml:space="preserve"> روندها</w:t>
      </w:r>
      <w:r w:rsidRPr="000E3448">
        <w:rPr>
          <w:rFonts w:hint="cs"/>
          <w:sz w:val="26"/>
          <w:rtl/>
        </w:rPr>
        <w:t>ی</w:t>
      </w:r>
      <w:r w:rsidRPr="000E3448">
        <w:rPr>
          <w:sz w:val="26"/>
          <w:rtl/>
        </w:rPr>
        <w:t xml:space="preserve"> </w:t>
      </w:r>
      <w:r>
        <w:rPr>
          <w:rFonts w:hint="cs"/>
          <w:sz w:val="26"/>
          <w:rtl/>
        </w:rPr>
        <w:t>پدیدار شونده</w:t>
      </w:r>
      <w:r w:rsidRPr="000E3448">
        <w:rPr>
          <w:sz w:val="26"/>
          <w:rtl/>
        </w:rPr>
        <w:t>، ن</w:t>
      </w:r>
      <w:r w:rsidRPr="000E3448">
        <w:rPr>
          <w:rFonts w:hint="cs"/>
          <w:sz w:val="26"/>
          <w:rtl/>
        </w:rPr>
        <w:t>ی</w:t>
      </w:r>
      <w:r w:rsidRPr="000E3448">
        <w:rPr>
          <w:rFonts w:hint="eastAsia"/>
          <w:sz w:val="26"/>
          <w:rtl/>
        </w:rPr>
        <w:t>ازها</w:t>
      </w:r>
      <w:r w:rsidRPr="000E3448">
        <w:rPr>
          <w:rFonts w:hint="cs"/>
          <w:sz w:val="26"/>
          <w:rtl/>
        </w:rPr>
        <w:t>ی</w:t>
      </w:r>
      <w:r w:rsidRPr="000E3448">
        <w:rPr>
          <w:sz w:val="26"/>
          <w:rtl/>
        </w:rPr>
        <w:t xml:space="preserve"> برآورده نشده و خواسته‌ها</w:t>
      </w:r>
      <w:r w:rsidRPr="000E3448">
        <w:rPr>
          <w:rFonts w:hint="cs"/>
          <w:sz w:val="26"/>
          <w:rtl/>
        </w:rPr>
        <w:t>ی</w:t>
      </w:r>
      <w:r w:rsidRPr="000E3448">
        <w:rPr>
          <w:sz w:val="26"/>
          <w:rtl/>
        </w:rPr>
        <w:t xml:space="preserve"> نهفته مشتر</w:t>
      </w:r>
      <w:r w:rsidRPr="000E3448">
        <w:rPr>
          <w:rFonts w:hint="cs"/>
          <w:sz w:val="26"/>
          <w:rtl/>
        </w:rPr>
        <w:t>ی</w:t>
      </w:r>
      <w:r w:rsidRPr="000E3448">
        <w:rPr>
          <w:rFonts w:hint="eastAsia"/>
          <w:sz w:val="26"/>
          <w:rtl/>
        </w:rPr>
        <w:t>ان،</w:t>
      </w:r>
      <w:r w:rsidRPr="000E3448">
        <w:rPr>
          <w:sz w:val="26"/>
          <w:rtl/>
        </w:rPr>
        <w:t xml:space="preserve"> سازمان‌ها</w:t>
      </w:r>
      <w:r w:rsidRPr="000E3448">
        <w:rPr>
          <w:rFonts w:hint="cs"/>
          <w:sz w:val="26"/>
          <w:rtl/>
        </w:rPr>
        <w:t>ی</w:t>
      </w:r>
      <w:r w:rsidRPr="000E3448">
        <w:rPr>
          <w:sz w:val="26"/>
          <w:rtl/>
        </w:rPr>
        <w:t xml:space="preserve"> </w:t>
      </w:r>
      <w:r>
        <w:rPr>
          <w:rFonts w:hint="cs"/>
          <w:sz w:val="26"/>
          <w:rtl/>
        </w:rPr>
        <w:t>هوشیار</w:t>
      </w:r>
      <w:r w:rsidRPr="000E3448">
        <w:rPr>
          <w:sz w:val="26"/>
          <w:rtl/>
        </w:rPr>
        <w:t xml:space="preserve"> م</w:t>
      </w:r>
      <w:r w:rsidRPr="000E3448">
        <w:rPr>
          <w:rFonts w:hint="cs"/>
          <w:sz w:val="26"/>
          <w:rtl/>
        </w:rPr>
        <w:t>ی‌</w:t>
      </w:r>
      <w:r w:rsidRPr="000E3448">
        <w:rPr>
          <w:rFonts w:hint="eastAsia"/>
          <w:sz w:val="26"/>
          <w:rtl/>
        </w:rPr>
        <w:t>توانند</w:t>
      </w:r>
      <w:r w:rsidRPr="000E3448">
        <w:rPr>
          <w:sz w:val="26"/>
          <w:rtl/>
        </w:rPr>
        <w:t xml:space="preserve"> </w:t>
      </w:r>
      <w:r>
        <w:rPr>
          <w:rFonts w:hint="cs"/>
          <w:sz w:val="26"/>
          <w:rtl/>
        </w:rPr>
        <w:t xml:space="preserve">از </w:t>
      </w:r>
      <w:r w:rsidRPr="000E3448">
        <w:rPr>
          <w:sz w:val="26"/>
          <w:rtl/>
        </w:rPr>
        <w:t>فرصت‌ها برا</w:t>
      </w:r>
      <w:r w:rsidRPr="000E3448">
        <w:rPr>
          <w:rFonts w:hint="cs"/>
          <w:sz w:val="26"/>
          <w:rtl/>
        </w:rPr>
        <w:t>ی</w:t>
      </w:r>
      <w:r w:rsidRPr="000E3448">
        <w:rPr>
          <w:sz w:val="26"/>
          <w:rtl/>
        </w:rPr>
        <w:t xml:space="preserve"> نوآور</w:t>
      </w:r>
      <w:r w:rsidRPr="000E3448">
        <w:rPr>
          <w:rFonts w:hint="cs"/>
          <w:sz w:val="26"/>
          <w:rtl/>
        </w:rPr>
        <w:t>ی</w:t>
      </w:r>
      <w:r w:rsidRPr="000E3448">
        <w:rPr>
          <w:sz w:val="26"/>
          <w:rtl/>
        </w:rPr>
        <w:t xml:space="preserve"> </w:t>
      </w:r>
      <w:r w:rsidRPr="000E3448">
        <w:rPr>
          <w:rFonts w:hint="eastAsia"/>
          <w:sz w:val="26"/>
          <w:rtl/>
        </w:rPr>
        <w:t>و</w:t>
      </w:r>
      <w:r w:rsidRPr="000E3448">
        <w:rPr>
          <w:sz w:val="26"/>
          <w:rtl/>
        </w:rPr>
        <w:t xml:space="preserve"> رهبر</w:t>
      </w:r>
      <w:r w:rsidRPr="000E3448">
        <w:rPr>
          <w:rFonts w:hint="cs"/>
          <w:sz w:val="26"/>
          <w:rtl/>
        </w:rPr>
        <w:t>ی</w:t>
      </w:r>
      <w:r w:rsidRPr="000E3448">
        <w:rPr>
          <w:sz w:val="26"/>
          <w:rtl/>
        </w:rPr>
        <w:t xml:space="preserve"> صنعت استفاده کنند.</w:t>
      </w:r>
    </w:p>
    <w:p w14:paraId="3CD176B2" w14:textId="0595A4F9" w:rsidR="0059055D" w:rsidRDefault="0059055D" w:rsidP="000E3448">
      <w:pPr>
        <w:pStyle w:val="ListParagraph"/>
        <w:numPr>
          <w:ilvl w:val="0"/>
          <w:numId w:val="300"/>
        </w:numPr>
        <w:rPr>
          <w:sz w:val="26"/>
        </w:rPr>
      </w:pPr>
      <w:r w:rsidRPr="0059055D">
        <w:rPr>
          <w:b/>
          <w:bCs/>
          <w:sz w:val="26"/>
          <w:rtl/>
        </w:rPr>
        <w:t>مز</w:t>
      </w:r>
      <w:r w:rsidRPr="0059055D">
        <w:rPr>
          <w:rFonts w:hint="cs"/>
          <w:b/>
          <w:bCs/>
          <w:sz w:val="26"/>
          <w:rtl/>
        </w:rPr>
        <w:t>ی</w:t>
      </w:r>
      <w:r w:rsidRPr="0059055D">
        <w:rPr>
          <w:rFonts w:hint="eastAsia"/>
          <w:b/>
          <w:bCs/>
          <w:sz w:val="26"/>
          <w:rtl/>
        </w:rPr>
        <w:t>ت</w:t>
      </w:r>
      <w:r w:rsidRPr="0059055D">
        <w:rPr>
          <w:b/>
          <w:bCs/>
          <w:sz w:val="26"/>
          <w:rtl/>
        </w:rPr>
        <w:t xml:space="preserve"> </w:t>
      </w:r>
      <w:r>
        <w:rPr>
          <w:rFonts w:hint="cs"/>
          <w:b/>
          <w:bCs/>
          <w:sz w:val="26"/>
          <w:rtl/>
        </w:rPr>
        <w:t>پیشگامی</w:t>
      </w:r>
      <w:r w:rsidRPr="0059055D">
        <w:rPr>
          <w:b/>
          <w:bCs/>
          <w:sz w:val="26"/>
          <w:rtl/>
        </w:rPr>
        <w:t>:</w:t>
      </w:r>
      <w:r w:rsidRPr="0059055D">
        <w:rPr>
          <w:sz w:val="26"/>
          <w:rtl/>
        </w:rPr>
        <w:t xml:space="preserve"> زمان‌بند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در استراتژ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</w:t>
      </w:r>
      <w:r>
        <w:rPr>
          <w:rFonts w:hint="cs"/>
          <w:rtl/>
        </w:rPr>
        <w:t>آرمان‌گرایانه</w:t>
      </w:r>
      <w:r w:rsidRPr="000E3448">
        <w:rPr>
          <w:sz w:val="26"/>
          <w:rtl/>
        </w:rPr>
        <w:t xml:space="preserve"> </w:t>
      </w:r>
      <w:r w:rsidRPr="0059055D">
        <w:rPr>
          <w:sz w:val="26"/>
          <w:rtl/>
        </w:rPr>
        <w:t>بس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ار</w:t>
      </w:r>
      <w:r w:rsidRPr="0059055D">
        <w:rPr>
          <w:sz w:val="26"/>
          <w:rtl/>
        </w:rPr>
        <w:t xml:space="preserve"> مهم است، </w:t>
      </w:r>
      <w:r>
        <w:rPr>
          <w:rFonts w:hint="cs"/>
          <w:sz w:val="26"/>
          <w:rtl/>
        </w:rPr>
        <w:t>پیشگامان</w:t>
      </w:r>
      <w:r w:rsidRPr="0059055D">
        <w:rPr>
          <w:sz w:val="26"/>
          <w:rtl/>
        </w:rPr>
        <w:t xml:space="preserve"> اغلب مز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ت</w:t>
      </w:r>
      <w:r w:rsidRPr="0059055D">
        <w:rPr>
          <w:sz w:val="26"/>
          <w:rtl/>
        </w:rPr>
        <w:t xml:space="preserve"> قابل توجه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در تنظ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م</w:t>
      </w:r>
      <w:r w:rsidRPr="0059055D">
        <w:rPr>
          <w:sz w:val="26"/>
          <w:rtl/>
        </w:rPr>
        <w:t xml:space="preserve"> استانداردها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صنعت، تأث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رگذار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بر ترج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حات</w:t>
      </w:r>
      <w:r w:rsidRPr="0059055D">
        <w:rPr>
          <w:sz w:val="26"/>
          <w:rtl/>
        </w:rPr>
        <w:t xml:space="preserve"> مشتر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و ا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جاد</w:t>
      </w:r>
      <w:r w:rsidRPr="0059055D">
        <w:rPr>
          <w:sz w:val="26"/>
          <w:rtl/>
        </w:rPr>
        <w:t xml:space="preserve"> تسلط بر بازار </w:t>
      </w:r>
      <w:r>
        <w:rPr>
          <w:rFonts w:hint="cs"/>
          <w:sz w:val="26"/>
          <w:rtl/>
        </w:rPr>
        <w:t>خواهند داشت</w:t>
      </w:r>
      <w:r w:rsidRPr="0059055D">
        <w:rPr>
          <w:sz w:val="26"/>
          <w:rtl/>
        </w:rPr>
        <w:t>. سا</w:t>
      </w:r>
      <w:r w:rsidRPr="0059055D">
        <w:rPr>
          <w:rFonts w:hint="eastAsia"/>
          <w:sz w:val="26"/>
          <w:rtl/>
        </w:rPr>
        <w:t>زمان</w:t>
      </w:r>
      <w:r w:rsidRPr="0059055D">
        <w:rPr>
          <w:sz w:val="26"/>
          <w:rtl/>
        </w:rPr>
        <w:t xml:space="preserve"> ها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</w:t>
      </w:r>
      <w:r>
        <w:rPr>
          <w:rFonts w:hint="cs"/>
          <w:rtl/>
        </w:rPr>
        <w:t>آرمان‌گرایانه</w:t>
      </w:r>
      <w:r>
        <w:rPr>
          <w:rFonts w:hint="cs"/>
          <w:sz w:val="26"/>
          <w:rtl/>
        </w:rPr>
        <w:t xml:space="preserve"> به عنوان</w:t>
      </w:r>
      <w:r w:rsidRPr="0059055D">
        <w:rPr>
          <w:sz w:val="26"/>
          <w:rtl/>
        </w:rPr>
        <w:t xml:space="preserve"> اول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ن</w:t>
      </w:r>
      <w:r w:rsidRPr="0059055D">
        <w:rPr>
          <w:sz w:val="26"/>
          <w:rtl/>
        </w:rPr>
        <w:t xml:space="preserve"> کسان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که با راه حل ها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نوآورانه به بازار </w:t>
      </w:r>
      <w:r>
        <w:rPr>
          <w:rFonts w:hint="cs"/>
          <w:sz w:val="26"/>
          <w:rtl/>
        </w:rPr>
        <w:t>ورود می کنند</w:t>
      </w:r>
      <w:r w:rsidRPr="0059055D">
        <w:rPr>
          <w:rFonts w:hint="eastAsia"/>
          <w:sz w:val="26"/>
          <w:rtl/>
        </w:rPr>
        <w:t>،</w:t>
      </w:r>
      <w:r w:rsidRPr="0059055D">
        <w:rPr>
          <w:sz w:val="26"/>
          <w:rtl/>
        </w:rPr>
        <w:t xml:space="preserve"> م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توانند </w:t>
      </w:r>
      <w:r>
        <w:rPr>
          <w:rFonts w:hint="cs"/>
          <w:sz w:val="26"/>
          <w:rtl/>
        </w:rPr>
        <w:t>دورنمای</w:t>
      </w:r>
      <w:r w:rsidRPr="0059055D">
        <w:rPr>
          <w:sz w:val="26"/>
          <w:rtl/>
        </w:rPr>
        <w:t xml:space="preserve"> رقابت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را شکل دهند و موفق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ت</w:t>
      </w:r>
      <w:r w:rsidRPr="0059055D">
        <w:rPr>
          <w:sz w:val="26"/>
          <w:rtl/>
        </w:rPr>
        <w:t xml:space="preserve"> بلندمدت</w:t>
      </w:r>
      <w:r>
        <w:rPr>
          <w:rFonts w:hint="cs"/>
          <w:sz w:val="26"/>
          <w:rtl/>
        </w:rPr>
        <w:t xml:space="preserve"> خود را تضمین نمایند</w:t>
      </w:r>
      <w:r w:rsidRPr="0059055D">
        <w:rPr>
          <w:sz w:val="26"/>
          <w:rtl/>
        </w:rPr>
        <w:t>.</w:t>
      </w:r>
    </w:p>
    <w:p w14:paraId="58E68B45" w14:textId="59D74203" w:rsidR="0059055D" w:rsidRDefault="0059055D" w:rsidP="000E3448">
      <w:pPr>
        <w:pStyle w:val="ListParagraph"/>
        <w:numPr>
          <w:ilvl w:val="0"/>
          <w:numId w:val="300"/>
        </w:numPr>
        <w:rPr>
          <w:sz w:val="26"/>
        </w:rPr>
      </w:pPr>
      <w:r w:rsidRPr="0059055D">
        <w:rPr>
          <w:b/>
          <w:bCs/>
          <w:sz w:val="26"/>
          <w:rtl/>
        </w:rPr>
        <w:t>انعطاف پذ</w:t>
      </w:r>
      <w:r w:rsidRPr="0059055D">
        <w:rPr>
          <w:rFonts w:hint="cs"/>
          <w:b/>
          <w:bCs/>
          <w:sz w:val="26"/>
          <w:rtl/>
        </w:rPr>
        <w:t>ی</w:t>
      </w:r>
      <w:r w:rsidRPr="0059055D">
        <w:rPr>
          <w:rFonts w:hint="eastAsia"/>
          <w:b/>
          <w:bCs/>
          <w:sz w:val="26"/>
          <w:rtl/>
        </w:rPr>
        <w:t>ر</w:t>
      </w:r>
      <w:r w:rsidRPr="0059055D">
        <w:rPr>
          <w:rFonts w:hint="cs"/>
          <w:b/>
          <w:bCs/>
          <w:sz w:val="26"/>
          <w:rtl/>
        </w:rPr>
        <w:t>ی</w:t>
      </w:r>
      <w:r w:rsidRPr="0059055D">
        <w:rPr>
          <w:b/>
          <w:bCs/>
          <w:sz w:val="26"/>
          <w:rtl/>
        </w:rPr>
        <w:t xml:space="preserve"> و سازگار</w:t>
      </w:r>
      <w:r w:rsidRPr="0059055D">
        <w:rPr>
          <w:rFonts w:hint="cs"/>
          <w:b/>
          <w:bCs/>
          <w:sz w:val="26"/>
          <w:rtl/>
        </w:rPr>
        <w:t>ی</w:t>
      </w:r>
      <w:r w:rsidRPr="0059055D">
        <w:rPr>
          <w:b/>
          <w:bCs/>
          <w:sz w:val="26"/>
          <w:rtl/>
        </w:rPr>
        <w:t>:</w:t>
      </w:r>
      <w:r w:rsidRPr="0059055D">
        <w:rPr>
          <w:sz w:val="26"/>
          <w:rtl/>
        </w:rPr>
        <w:t xml:space="preserve"> در حال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که رو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کرد</w:t>
      </w:r>
      <w:r w:rsidRPr="0059055D">
        <w:rPr>
          <w:sz w:val="26"/>
          <w:rtl/>
        </w:rPr>
        <w:t xml:space="preserve"> </w:t>
      </w:r>
      <w:r>
        <w:rPr>
          <w:rFonts w:hint="cs"/>
          <w:rtl/>
        </w:rPr>
        <w:t>آرمان‌گرایانه</w:t>
      </w:r>
      <w:r w:rsidRPr="000E3448">
        <w:rPr>
          <w:sz w:val="26"/>
          <w:rtl/>
        </w:rPr>
        <w:t xml:space="preserve"> </w:t>
      </w:r>
      <w:r w:rsidRPr="0059055D">
        <w:rPr>
          <w:sz w:val="26"/>
          <w:rtl/>
        </w:rPr>
        <w:t xml:space="preserve">مستلزم 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ک</w:t>
      </w:r>
      <w:r w:rsidRPr="0059055D">
        <w:rPr>
          <w:sz w:val="26"/>
          <w:rtl/>
        </w:rPr>
        <w:t xml:space="preserve"> چشم انداز روشن و جهت گ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ر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استراتژ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ک</w:t>
      </w:r>
      <w:r w:rsidRPr="0059055D">
        <w:rPr>
          <w:sz w:val="26"/>
          <w:rtl/>
        </w:rPr>
        <w:t xml:space="preserve"> است، اما بر اهم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ت</w:t>
      </w:r>
      <w:r w:rsidRPr="0059055D">
        <w:rPr>
          <w:sz w:val="26"/>
          <w:rtl/>
        </w:rPr>
        <w:t xml:space="preserve"> انعطاف پذ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ر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و سازگار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ن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ز</w:t>
      </w:r>
      <w:r w:rsidRPr="0059055D">
        <w:rPr>
          <w:sz w:val="26"/>
          <w:rtl/>
        </w:rPr>
        <w:t xml:space="preserve"> تأک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د</w:t>
      </w:r>
      <w:r w:rsidRPr="0059055D">
        <w:rPr>
          <w:sz w:val="26"/>
          <w:rtl/>
        </w:rPr>
        <w:t xml:space="preserve"> دارد. سازمان‌ها با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د</w:t>
      </w:r>
      <w:r w:rsidRPr="0059055D">
        <w:rPr>
          <w:sz w:val="26"/>
          <w:rtl/>
        </w:rPr>
        <w:t xml:space="preserve"> در پاسخ به چالش‌ها و </w:t>
      </w:r>
      <w:r w:rsidRPr="0059055D">
        <w:rPr>
          <w:sz w:val="26"/>
          <w:rtl/>
        </w:rPr>
        <w:lastRenderedPageBreak/>
        <w:t>موانع پ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ش‌ب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ن</w:t>
      </w:r>
      <w:r w:rsidRPr="0059055D">
        <w:rPr>
          <w:rFonts w:hint="cs"/>
          <w:sz w:val="26"/>
          <w:rtl/>
        </w:rPr>
        <w:t>ی‌</w:t>
      </w:r>
      <w:r w:rsidRPr="0059055D">
        <w:rPr>
          <w:rFonts w:hint="eastAsia"/>
          <w:sz w:val="26"/>
          <w:rtl/>
        </w:rPr>
        <w:t>نشده</w:t>
      </w:r>
      <w:r w:rsidRPr="0059055D">
        <w:rPr>
          <w:sz w:val="26"/>
          <w:rtl/>
        </w:rPr>
        <w:t xml:space="preserve"> چابک باشند و استراتژ</w:t>
      </w:r>
      <w:r w:rsidRPr="0059055D">
        <w:rPr>
          <w:rFonts w:hint="cs"/>
          <w:sz w:val="26"/>
          <w:rtl/>
        </w:rPr>
        <w:t>ی‌</w:t>
      </w:r>
      <w:r w:rsidRPr="0059055D">
        <w:rPr>
          <w:rFonts w:hint="eastAsia"/>
          <w:sz w:val="26"/>
          <w:rtl/>
        </w:rPr>
        <w:t>ها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خود را در صورت لزوم تن</w:t>
      </w:r>
      <w:r w:rsidRPr="0059055D">
        <w:rPr>
          <w:rFonts w:hint="eastAsia"/>
          <w:sz w:val="26"/>
          <w:rtl/>
        </w:rPr>
        <w:t>ظ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م</w:t>
      </w:r>
      <w:r w:rsidRPr="0059055D">
        <w:rPr>
          <w:sz w:val="26"/>
          <w:rtl/>
        </w:rPr>
        <w:t xml:space="preserve"> کنند تا از </w:t>
      </w:r>
      <w:r>
        <w:rPr>
          <w:rFonts w:hint="cs"/>
          <w:sz w:val="26"/>
          <w:rtl/>
        </w:rPr>
        <w:t>رقبا</w:t>
      </w:r>
      <w:r w:rsidRPr="0059055D">
        <w:rPr>
          <w:sz w:val="26"/>
          <w:rtl/>
        </w:rPr>
        <w:t xml:space="preserve"> جلوتر بمانند و از فرصت‌ها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</w:t>
      </w:r>
      <w:r>
        <w:rPr>
          <w:rFonts w:hint="cs"/>
          <w:sz w:val="26"/>
          <w:rtl/>
        </w:rPr>
        <w:t>پدیدار شونده</w:t>
      </w:r>
      <w:r w:rsidRPr="0059055D">
        <w:rPr>
          <w:sz w:val="26"/>
          <w:rtl/>
        </w:rPr>
        <w:t xml:space="preserve"> </w:t>
      </w:r>
      <w:r>
        <w:rPr>
          <w:rFonts w:hint="cs"/>
          <w:sz w:val="26"/>
          <w:rtl/>
        </w:rPr>
        <w:t>بهره برداری نمایند</w:t>
      </w:r>
      <w:r w:rsidRPr="0059055D">
        <w:rPr>
          <w:sz w:val="26"/>
          <w:rtl/>
        </w:rPr>
        <w:t>.</w:t>
      </w:r>
    </w:p>
    <w:p w14:paraId="320C5B89" w14:textId="47234755" w:rsidR="0059055D" w:rsidRDefault="0059055D" w:rsidP="000E3448">
      <w:pPr>
        <w:pStyle w:val="ListParagraph"/>
        <w:numPr>
          <w:ilvl w:val="0"/>
          <w:numId w:val="300"/>
        </w:numPr>
        <w:rPr>
          <w:sz w:val="26"/>
        </w:rPr>
      </w:pPr>
      <w:r w:rsidRPr="0059055D">
        <w:rPr>
          <w:b/>
          <w:bCs/>
          <w:sz w:val="26"/>
          <w:rtl/>
        </w:rPr>
        <w:t>نقش رهبر</w:t>
      </w:r>
      <w:r w:rsidRPr="0059055D">
        <w:rPr>
          <w:rFonts w:hint="cs"/>
          <w:b/>
          <w:bCs/>
          <w:sz w:val="26"/>
          <w:rtl/>
        </w:rPr>
        <w:t>ی</w:t>
      </w:r>
      <w:r w:rsidRPr="0059055D">
        <w:rPr>
          <w:b/>
          <w:bCs/>
          <w:sz w:val="26"/>
          <w:rtl/>
        </w:rPr>
        <w:t>:</w:t>
      </w:r>
      <w:r w:rsidRPr="0059055D">
        <w:rPr>
          <w:sz w:val="26"/>
          <w:rtl/>
        </w:rPr>
        <w:t xml:space="preserve"> رهبر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</w:t>
      </w:r>
      <w:r>
        <w:rPr>
          <w:rFonts w:hint="cs"/>
          <w:rtl/>
        </w:rPr>
        <w:t>آرمان‌گرایانه</w:t>
      </w:r>
      <w:r w:rsidRPr="000E3448">
        <w:rPr>
          <w:sz w:val="26"/>
          <w:rtl/>
        </w:rPr>
        <w:t xml:space="preserve"> </w:t>
      </w:r>
      <w:r w:rsidRPr="0059055D">
        <w:rPr>
          <w:sz w:val="26"/>
          <w:rtl/>
        </w:rPr>
        <w:t>از طر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ق</w:t>
      </w:r>
      <w:r w:rsidRPr="0059055D">
        <w:rPr>
          <w:sz w:val="26"/>
          <w:rtl/>
        </w:rPr>
        <w:t xml:space="preserve"> </w:t>
      </w:r>
      <w:r w:rsidR="00DC52A4">
        <w:rPr>
          <w:rFonts w:hint="cs"/>
          <w:sz w:val="26"/>
          <w:rtl/>
        </w:rPr>
        <w:t xml:space="preserve">ایجاد </w:t>
      </w:r>
      <w:r w:rsidRPr="0059055D">
        <w:rPr>
          <w:sz w:val="26"/>
          <w:rtl/>
        </w:rPr>
        <w:t>چشم انداز استراتژ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ک،</w:t>
      </w:r>
      <w:r w:rsidRPr="0059055D">
        <w:rPr>
          <w:sz w:val="26"/>
          <w:rtl/>
        </w:rPr>
        <w:t xml:space="preserve"> نوآور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و توانا</w:t>
      </w:r>
      <w:r w:rsidRPr="0059055D">
        <w:rPr>
          <w:rFonts w:hint="cs"/>
          <w:sz w:val="26"/>
          <w:rtl/>
        </w:rPr>
        <w:t>یی</w:t>
      </w:r>
      <w:r w:rsidRPr="0059055D">
        <w:rPr>
          <w:sz w:val="26"/>
          <w:rtl/>
        </w:rPr>
        <w:t xml:space="preserve"> الهام بخش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دن</w:t>
      </w:r>
      <w:r w:rsidRPr="0059055D">
        <w:rPr>
          <w:sz w:val="26"/>
          <w:rtl/>
        </w:rPr>
        <w:t xml:space="preserve"> و ا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جاد</w:t>
      </w:r>
      <w:r w:rsidRPr="0059055D">
        <w:rPr>
          <w:sz w:val="26"/>
          <w:rtl/>
        </w:rPr>
        <w:t xml:space="preserve"> انگ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زه</w:t>
      </w:r>
      <w:r w:rsidRPr="0059055D">
        <w:rPr>
          <w:sz w:val="26"/>
          <w:rtl/>
        </w:rPr>
        <w:t xml:space="preserve"> در ت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م</w:t>
      </w:r>
      <w:r w:rsidRPr="0059055D">
        <w:rPr>
          <w:sz w:val="26"/>
          <w:rtl/>
        </w:rPr>
        <w:t xml:space="preserve"> ها برا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تعق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ب</w:t>
      </w:r>
      <w:r w:rsidRPr="0059055D">
        <w:rPr>
          <w:sz w:val="26"/>
          <w:rtl/>
        </w:rPr>
        <w:t xml:space="preserve"> اهداف بلندپروازانه، نقش </w:t>
      </w:r>
      <w:r w:rsidR="00DC52A4">
        <w:rPr>
          <w:rFonts w:hint="cs"/>
          <w:sz w:val="26"/>
          <w:rtl/>
        </w:rPr>
        <w:t>مهمی</w:t>
      </w:r>
      <w:r w:rsidRPr="0059055D">
        <w:rPr>
          <w:sz w:val="26"/>
          <w:rtl/>
        </w:rPr>
        <w:t xml:space="preserve"> در هدا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ت</w:t>
      </w:r>
      <w:r w:rsidRPr="0059055D">
        <w:rPr>
          <w:sz w:val="26"/>
          <w:rtl/>
        </w:rPr>
        <w:t xml:space="preserve"> موفق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ت</w:t>
      </w:r>
      <w:r w:rsidRPr="0059055D">
        <w:rPr>
          <w:sz w:val="26"/>
          <w:rtl/>
        </w:rPr>
        <w:t xml:space="preserve"> سازمان ا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فا</w:t>
      </w:r>
      <w:r w:rsidRPr="0059055D">
        <w:rPr>
          <w:sz w:val="26"/>
          <w:rtl/>
        </w:rPr>
        <w:t xml:space="preserve"> م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کند. رهبر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مؤثر فرهنگ خلاق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ت،</w:t>
      </w:r>
      <w:r w:rsidRPr="0059055D">
        <w:rPr>
          <w:sz w:val="26"/>
          <w:rtl/>
        </w:rPr>
        <w:t xml:space="preserve"> ر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سک</w:t>
      </w:r>
      <w:r w:rsidRPr="0059055D">
        <w:rPr>
          <w:sz w:val="26"/>
          <w:rtl/>
        </w:rPr>
        <w:t xml:space="preserve"> پذ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ر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و 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ادگ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ر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مستمر را پرورش م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دهد و سازمان ها را قادر م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سازد تا از عدم اطم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نان</w:t>
      </w:r>
      <w:r w:rsidRPr="0059055D">
        <w:rPr>
          <w:sz w:val="26"/>
          <w:rtl/>
        </w:rPr>
        <w:t xml:space="preserve"> عبور کرده و به چشم انداز خود دست 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ابند</w:t>
      </w:r>
      <w:r w:rsidRPr="0059055D">
        <w:rPr>
          <w:sz w:val="26"/>
          <w:rtl/>
        </w:rPr>
        <w:t>.</w:t>
      </w:r>
    </w:p>
    <w:p w14:paraId="6415115B" w14:textId="2F746B89" w:rsidR="0059055D" w:rsidRDefault="0059055D" w:rsidP="000E3448">
      <w:pPr>
        <w:pStyle w:val="ListParagraph"/>
        <w:numPr>
          <w:ilvl w:val="0"/>
          <w:numId w:val="300"/>
        </w:numPr>
        <w:rPr>
          <w:sz w:val="26"/>
        </w:rPr>
      </w:pPr>
      <w:r w:rsidRPr="0059055D">
        <w:rPr>
          <w:b/>
          <w:bCs/>
          <w:sz w:val="26"/>
          <w:rtl/>
        </w:rPr>
        <w:t>همسو</w:t>
      </w:r>
      <w:r w:rsidRPr="0059055D">
        <w:rPr>
          <w:rFonts w:hint="cs"/>
          <w:b/>
          <w:bCs/>
          <w:sz w:val="26"/>
          <w:rtl/>
        </w:rPr>
        <w:t>یی</w:t>
      </w:r>
      <w:r w:rsidRPr="0059055D">
        <w:rPr>
          <w:b/>
          <w:bCs/>
          <w:sz w:val="26"/>
          <w:rtl/>
        </w:rPr>
        <w:t xml:space="preserve"> سازمان</w:t>
      </w:r>
      <w:r w:rsidRPr="0059055D">
        <w:rPr>
          <w:rFonts w:hint="cs"/>
          <w:b/>
          <w:bCs/>
          <w:sz w:val="26"/>
          <w:rtl/>
        </w:rPr>
        <w:t>ی</w:t>
      </w:r>
      <w:r w:rsidRPr="0059055D">
        <w:rPr>
          <w:b/>
          <w:bCs/>
          <w:sz w:val="26"/>
          <w:rtl/>
        </w:rPr>
        <w:t>:</w:t>
      </w:r>
      <w:r w:rsidRPr="0059055D">
        <w:rPr>
          <w:sz w:val="26"/>
          <w:rtl/>
        </w:rPr>
        <w:t xml:space="preserve"> برا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اجرا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موثر استراتژ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</w:t>
      </w:r>
      <w:r>
        <w:rPr>
          <w:rFonts w:hint="cs"/>
          <w:rtl/>
        </w:rPr>
        <w:t>آرمان‌گرایانه</w:t>
      </w:r>
      <w:r w:rsidRPr="0059055D">
        <w:rPr>
          <w:sz w:val="26"/>
          <w:rtl/>
        </w:rPr>
        <w:t>، سازمان‌ها با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د</w:t>
      </w:r>
      <w:r w:rsidRPr="0059055D">
        <w:rPr>
          <w:sz w:val="26"/>
          <w:rtl/>
        </w:rPr>
        <w:t xml:space="preserve"> از همسو</w:t>
      </w:r>
      <w:r w:rsidRPr="0059055D">
        <w:rPr>
          <w:rFonts w:hint="cs"/>
          <w:sz w:val="26"/>
          <w:rtl/>
        </w:rPr>
        <w:t>یی</w:t>
      </w:r>
      <w:r w:rsidRPr="0059055D">
        <w:rPr>
          <w:sz w:val="26"/>
          <w:rtl/>
        </w:rPr>
        <w:t xml:space="preserve"> در تمام سطوح و </w:t>
      </w:r>
      <w:r>
        <w:rPr>
          <w:rFonts w:hint="cs"/>
          <w:sz w:val="26"/>
          <w:rtl/>
        </w:rPr>
        <w:t>کارکردها</w:t>
      </w:r>
      <w:r w:rsidRPr="0059055D">
        <w:rPr>
          <w:sz w:val="26"/>
          <w:rtl/>
        </w:rPr>
        <w:t xml:space="preserve"> اطم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نان</w:t>
      </w:r>
      <w:r w:rsidRPr="0059055D">
        <w:rPr>
          <w:sz w:val="26"/>
          <w:rtl/>
        </w:rPr>
        <w:t xml:space="preserve"> حاصل کنند. ارتباطات شفاف، ارزش‌ها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مشترک و </w:t>
      </w:r>
      <w:r w:rsidR="005F44F6">
        <w:rPr>
          <w:rFonts w:hint="cs"/>
          <w:sz w:val="26"/>
          <w:rtl/>
        </w:rPr>
        <w:t>فهم یکسان</w:t>
      </w:r>
      <w:r>
        <w:rPr>
          <w:rFonts w:hint="cs"/>
          <w:sz w:val="26"/>
          <w:rtl/>
        </w:rPr>
        <w:t xml:space="preserve"> از</w:t>
      </w:r>
      <w:r w:rsidRPr="0059055D">
        <w:rPr>
          <w:sz w:val="26"/>
          <w:rtl/>
        </w:rPr>
        <w:t xml:space="preserve"> هدف برا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بس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ج</w:t>
      </w:r>
      <w:r w:rsidRPr="0059055D">
        <w:rPr>
          <w:sz w:val="26"/>
          <w:rtl/>
        </w:rPr>
        <w:t xml:space="preserve"> منابع، همسو کردن تلاش‌ها و هدا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ت</w:t>
      </w:r>
      <w:r w:rsidRPr="0059055D">
        <w:rPr>
          <w:sz w:val="26"/>
          <w:rtl/>
        </w:rPr>
        <w:t xml:space="preserve"> اقدام جمع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به سمت دست</w:t>
      </w:r>
      <w:r w:rsidRPr="0059055D">
        <w:rPr>
          <w:rFonts w:hint="cs"/>
          <w:sz w:val="26"/>
          <w:rtl/>
        </w:rPr>
        <w:t>ی</w:t>
      </w:r>
      <w:r w:rsidRPr="0059055D">
        <w:rPr>
          <w:rFonts w:hint="eastAsia"/>
          <w:sz w:val="26"/>
          <w:rtl/>
        </w:rPr>
        <w:t>اب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به اهداف </w:t>
      </w:r>
      <w:r w:rsidR="005F44F6">
        <w:rPr>
          <w:rFonts w:hint="cs"/>
          <w:rtl/>
        </w:rPr>
        <w:t>آرمان‌گرایانه</w:t>
      </w:r>
      <w:r w:rsidR="005F44F6" w:rsidRPr="000E3448">
        <w:rPr>
          <w:sz w:val="26"/>
          <w:rtl/>
        </w:rPr>
        <w:t xml:space="preserve"> </w:t>
      </w:r>
      <w:r w:rsidRPr="0059055D">
        <w:rPr>
          <w:rFonts w:hint="eastAsia"/>
          <w:sz w:val="26"/>
          <w:rtl/>
        </w:rPr>
        <w:t>ضرور</w:t>
      </w:r>
      <w:r w:rsidRPr="0059055D">
        <w:rPr>
          <w:rFonts w:hint="cs"/>
          <w:sz w:val="26"/>
          <w:rtl/>
        </w:rPr>
        <w:t>ی</w:t>
      </w:r>
      <w:r w:rsidRPr="0059055D">
        <w:rPr>
          <w:sz w:val="26"/>
          <w:rtl/>
        </w:rPr>
        <w:t xml:space="preserve"> هستند.</w:t>
      </w:r>
    </w:p>
    <w:p w14:paraId="08DBC477" w14:textId="1D4B964A" w:rsidR="005F44F6" w:rsidRPr="005F44F6" w:rsidRDefault="005F44F6" w:rsidP="005F44F6">
      <w:pPr>
        <w:rPr>
          <w:sz w:val="26"/>
          <w:rtl/>
        </w:rPr>
      </w:pPr>
      <w:r w:rsidRPr="005F44F6">
        <w:rPr>
          <w:sz w:val="26"/>
          <w:rtl/>
        </w:rPr>
        <w:t>به طور کل</w:t>
      </w:r>
      <w:r w:rsidRPr="005F44F6">
        <w:rPr>
          <w:rFonts w:hint="cs"/>
          <w:sz w:val="26"/>
          <w:rtl/>
        </w:rPr>
        <w:t>ی</w:t>
      </w:r>
      <w:r w:rsidRPr="005F44F6">
        <w:rPr>
          <w:rFonts w:hint="eastAsia"/>
          <w:sz w:val="26"/>
          <w:rtl/>
        </w:rPr>
        <w:t>،</w:t>
      </w:r>
      <w:r w:rsidRPr="005F44F6">
        <w:rPr>
          <w:sz w:val="26"/>
          <w:rtl/>
        </w:rPr>
        <w:t xml:space="preserve"> ا</w:t>
      </w:r>
      <w:r w:rsidRPr="005F44F6">
        <w:rPr>
          <w:rFonts w:hint="cs"/>
          <w:sz w:val="26"/>
          <w:rtl/>
        </w:rPr>
        <w:t>ی</w:t>
      </w:r>
      <w:r w:rsidRPr="005F44F6">
        <w:rPr>
          <w:rFonts w:hint="eastAsia"/>
          <w:sz w:val="26"/>
          <w:rtl/>
        </w:rPr>
        <w:t>ن</w:t>
      </w:r>
      <w:r w:rsidRPr="005F44F6">
        <w:rPr>
          <w:sz w:val="26"/>
          <w:rtl/>
        </w:rPr>
        <w:t xml:space="preserve"> فصل پتانس</w:t>
      </w:r>
      <w:r w:rsidRPr="005F44F6">
        <w:rPr>
          <w:rFonts w:hint="cs"/>
          <w:sz w:val="26"/>
          <w:rtl/>
        </w:rPr>
        <w:t>ی</w:t>
      </w:r>
      <w:r w:rsidRPr="005F44F6">
        <w:rPr>
          <w:rFonts w:hint="eastAsia"/>
          <w:sz w:val="26"/>
          <w:rtl/>
        </w:rPr>
        <w:t>ل</w:t>
      </w:r>
      <w:r w:rsidRPr="005F44F6">
        <w:rPr>
          <w:sz w:val="26"/>
          <w:rtl/>
        </w:rPr>
        <w:t xml:space="preserve"> تحول آفر</w:t>
      </w:r>
      <w:r w:rsidRPr="005F44F6">
        <w:rPr>
          <w:rFonts w:hint="cs"/>
          <w:sz w:val="26"/>
          <w:rtl/>
        </w:rPr>
        <w:t>ی</w:t>
      </w:r>
      <w:r w:rsidRPr="005F44F6">
        <w:rPr>
          <w:rFonts w:hint="eastAsia"/>
          <w:sz w:val="26"/>
          <w:rtl/>
        </w:rPr>
        <w:t>ن</w:t>
      </w:r>
      <w:r w:rsidRPr="005F44F6">
        <w:rPr>
          <w:sz w:val="26"/>
          <w:rtl/>
        </w:rPr>
        <w:t xml:space="preserve"> رو</w:t>
      </w:r>
      <w:r w:rsidRPr="005F44F6">
        <w:rPr>
          <w:rFonts w:hint="cs"/>
          <w:sz w:val="26"/>
          <w:rtl/>
        </w:rPr>
        <w:t>ی</w:t>
      </w:r>
      <w:r w:rsidRPr="005F44F6">
        <w:rPr>
          <w:rFonts w:hint="eastAsia"/>
          <w:sz w:val="26"/>
          <w:rtl/>
        </w:rPr>
        <w:t>کرد</w:t>
      </w:r>
      <w:r w:rsidRPr="005F44F6">
        <w:rPr>
          <w:sz w:val="26"/>
          <w:rtl/>
        </w:rPr>
        <w:t xml:space="preserve"> </w:t>
      </w:r>
      <w:r>
        <w:rPr>
          <w:rFonts w:hint="cs"/>
          <w:rtl/>
        </w:rPr>
        <w:t>آرمان‌گرایانه</w:t>
      </w:r>
      <w:r w:rsidRPr="000E3448">
        <w:rPr>
          <w:sz w:val="26"/>
          <w:rtl/>
        </w:rPr>
        <w:t xml:space="preserve"> </w:t>
      </w:r>
      <w:r w:rsidRPr="005F44F6">
        <w:rPr>
          <w:sz w:val="26"/>
          <w:rtl/>
        </w:rPr>
        <w:t>به استراتژ</w:t>
      </w:r>
      <w:r w:rsidRPr="005F44F6">
        <w:rPr>
          <w:rFonts w:hint="cs"/>
          <w:sz w:val="26"/>
          <w:rtl/>
        </w:rPr>
        <w:t>ی</w:t>
      </w:r>
      <w:r w:rsidRPr="005F44F6">
        <w:rPr>
          <w:sz w:val="26"/>
          <w:rtl/>
        </w:rPr>
        <w:t xml:space="preserve"> را برجسته </w:t>
      </w:r>
      <w:r w:rsidR="00DC52A4">
        <w:rPr>
          <w:rFonts w:hint="cs"/>
          <w:sz w:val="26"/>
          <w:rtl/>
        </w:rPr>
        <w:t>نمود</w:t>
      </w:r>
      <w:r w:rsidRPr="005F44F6">
        <w:rPr>
          <w:sz w:val="26"/>
          <w:rtl/>
        </w:rPr>
        <w:t xml:space="preserve"> و ب</w:t>
      </w:r>
      <w:r w:rsidRPr="005F44F6">
        <w:rPr>
          <w:rFonts w:hint="cs"/>
          <w:sz w:val="26"/>
          <w:rtl/>
        </w:rPr>
        <w:t>ی</w:t>
      </w:r>
      <w:r w:rsidRPr="005F44F6">
        <w:rPr>
          <w:rFonts w:hint="eastAsia"/>
          <w:sz w:val="26"/>
          <w:rtl/>
        </w:rPr>
        <w:t>نش</w:t>
      </w:r>
      <w:r w:rsidRPr="005F44F6">
        <w:rPr>
          <w:sz w:val="26"/>
          <w:rtl/>
        </w:rPr>
        <w:t xml:space="preserve"> ها</w:t>
      </w:r>
      <w:r w:rsidRPr="005F44F6">
        <w:rPr>
          <w:rFonts w:hint="cs"/>
          <w:sz w:val="26"/>
          <w:rtl/>
        </w:rPr>
        <w:t>ی</w:t>
      </w:r>
      <w:r w:rsidRPr="005F44F6">
        <w:rPr>
          <w:sz w:val="26"/>
          <w:rtl/>
        </w:rPr>
        <w:t xml:space="preserve"> ارزشمند و راهنما</w:t>
      </w:r>
      <w:r w:rsidRPr="005F44F6">
        <w:rPr>
          <w:rFonts w:hint="cs"/>
          <w:sz w:val="26"/>
          <w:rtl/>
        </w:rPr>
        <w:t>یی</w:t>
      </w:r>
      <w:r w:rsidRPr="005F44F6">
        <w:rPr>
          <w:sz w:val="26"/>
          <w:rtl/>
        </w:rPr>
        <w:t xml:space="preserve"> ها</w:t>
      </w:r>
      <w:r w:rsidRPr="005F44F6">
        <w:rPr>
          <w:rFonts w:hint="cs"/>
          <w:sz w:val="26"/>
          <w:rtl/>
        </w:rPr>
        <w:t>ی</w:t>
      </w:r>
      <w:r>
        <w:rPr>
          <w:rFonts w:hint="cs"/>
          <w:sz w:val="26"/>
          <w:rtl/>
        </w:rPr>
        <w:t>ی</w:t>
      </w:r>
      <w:r w:rsidRPr="005F44F6">
        <w:rPr>
          <w:sz w:val="26"/>
          <w:rtl/>
        </w:rPr>
        <w:t xml:space="preserve"> عمل</w:t>
      </w:r>
      <w:r w:rsidRPr="005F44F6">
        <w:rPr>
          <w:rFonts w:hint="cs"/>
          <w:sz w:val="26"/>
          <w:rtl/>
        </w:rPr>
        <w:t>ی</w:t>
      </w:r>
      <w:r w:rsidRPr="005F44F6">
        <w:rPr>
          <w:sz w:val="26"/>
          <w:rtl/>
        </w:rPr>
        <w:t xml:space="preserve"> برا</w:t>
      </w:r>
      <w:r w:rsidRPr="005F44F6">
        <w:rPr>
          <w:rFonts w:hint="cs"/>
          <w:sz w:val="26"/>
          <w:rtl/>
        </w:rPr>
        <w:t>ی</w:t>
      </w:r>
      <w:r w:rsidRPr="005F44F6">
        <w:rPr>
          <w:sz w:val="26"/>
          <w:rtl/>
        </w:rPr>
        <w:t xml:space="preserve"> سازمان ها</w:t>
      </w:r>
      <w:r w:rsidRPr="005F44F6">
        <w:rPr>
          <w:rFonts w:hint="cs"/>
          <w:sz w:val="26"/>
          <w:rtl/>
        </w:rPr>
        <w:t>یی</w:t>
      </w:r>
      <w:r w:rsidRPr="005F44F6">
        <w:rPr>
          <w:sz w:val="26"/>
          <w:rtl/>
        </w:rPr>
        <w:t xml:space="preserve"> که به دنبال نوآور</w:t>
      </w:r>
      <w:r w:rsidRPr="005F44F6">
        <w:rPr>
          <w:rFonts w:hint="cs"/>
          <w:sz w:val="26"/>
          <w:rtl/>
        </w:rPr>
        <w:t>ی</w:t>
      </w:r>
      <w:r w:rsidRPr="005F44F6">
        <w:rPr>
          <w:rFonts w:hint="eastAsia"/>
          <w:sz w:val="26"/>
          <w:rtl/>
        </w:rPr>
        <w:t>،</w:t>
      </w:r>
      <w:r w:rsidRPr="005F44F6">
        <w:rPr>
          <w:sz w:val="26"/>
          <w:rtl/>
        </w:rPr>
        <w:t xml:space="preserve"> رهبر</w:t>
      </w:r>
      <w:r w:rsidRPr="005F44F6">
        <w:rPr>
          <w:rFonts w:hint="cs"/>
          <w:sz w:val="26"/>
          <w:rtl/>
        </w:rPr>
        <w:t>ی</w:t>
      </w:r>
      <w:r w:rsidRPr="005F44F6">
        <w:rPr>
          <w:sz w:val="26"/>
          <w:rtl/>
        </w:rPr>
        <w:t xml:space="preserve"> و شکل دادن به آ</w:t>
      </w:r>
      <w:r w:rsidRPr="005F44F6">
        <w:rPr>
          <w:rFonts w:hint="cs"/>
          <w:sz w:val="26"/>
          <w:rtl/>
        </w:rPr>
        <w:t>ی</w:t>
      </w:r>
      <w:r w:rsidRPr="005F44F6">
        <w:rPr>
          <w:rFonts w:hint="eastAsia"/>
          <w:sz w:val="26"/>
          <w:rtl/>
        </w:rPr>
        <w:t>نده</w:t>
      </w:r>
      <w:r w:rsidRPr="005F44F6">
        <w:rPr>
          <w:sz w:val="26"/>
          <w:rtl/>
        </w:rPr>
        <w:t xml:space="preserve"> صنا</w:t>
      </w:r>
      <w:r w:rsidRPr="005F44F6">
        <w:rPr>
          <w:rFonts w:hint="cs"/>
          <w:sz w:val="26"/>
          <w:rtl/>
        </w:rPr>
        <w:t>ی</w:t>
      </w:r>
      <w:r w:rsidRPr="005F44F6">
        <w:rPr>
          <w:rFonts w:hint="eastAsia"/>
          <w:sz w:val="26"/>
          <w:rtl/>
        </w:rPr>
        <w:t>ع</w:t>
      </w:r>
      <w:r w:rsidRPr="005F44F6">
        <w:rPr>
          <w:sz w:val="26"/>
          <w:rtl/>
        </w:rPr>
        <w:t xml:space="preserve"> خود هستند، ارائه </w:t>
      </w:r>
      <w:r>
        <w:rPr>
          <w:rFonts w:hint="cs"/>
          <w:sz w:val="26"/>
          <w:rtl/>
        </w:rPr>
        <w:t>نمود</w:t>
      </w:r>
      <w:r w:rsidRPr="005F44F6">
        <w:rPr>
          <w:sz w:val="26"/>
          <w:rtl/>
        </w:rPr>
        <w:t>. با پذ</w:t>
      </w:r>
      <w:r w:rsidRPr="005F44F6">
        <w:rPr>
          <w:rFonts w:hint="cs"/>
          <w:sz w:val="26"/>
          <w:rtl/>
        </w:rPr>
        <w:t>ی</w:t>
      </w:r>
      <w:r w:rsidRPr="005F44F6">
        <w:rPr>
          <w:rFonts w:hint="eastAsia"/>
          <w:sz w:val="26"/>
          <w:rtl/>
        </w:rPr>
        <w:t>رش</w:t>
      </w:r>
      <w:r w:rsidRPr="005F44F6">
        <w:rPr>
          <w:sz w:val="26"/>
          <w:rtl/>
        </w:rPr>
        <w:t xml:space="preserve"> </w:t>
      </w:r>
      <w:r w:rsidRPr="005F44F6">
        <w:rPr>
          <w:rFonts w:hint="cs"/>
          <w:sz w:val="26"/>
          <w:rtl/>
        </w:rPr>
        <w:t>ی</w:t>
      </w:r>
      <w:r w:rsidRPr="005F44F6">
        <w:rPr>
          <w:rFonts w:hint="eastAsia"/>
          <w:sz w:val="26"/>
          <w:rtl/>
        </w:rPr>
        <w:t>ک</w:t>
      </w:r>
      <w:r w:rsidRPr="005F44F6">
        <w:rPr>
          <w:sz w:val="26"/>
          <w:rtl/>
        </w:rPr>
        <w:t xml:space="preserve"> ذهن</w:t>
      </w:r>
      <w:r w:rsidRPr="005F44F6">
        <w:rPr>
          <w:rFonts w:hint="cs"/>
          <w:sz w:val="26"/>
          <w:rtl/>
        </w:rPr>
        <w:t>ی</w:t>
      </w:r>
      <w:r w:rsidRPr="005F44F6">
        <w:rPr>
          <w:rFonts w:hint="eastAsia"/>
          <w:sz w:val="26"/>
          <w:rtl/>
        </w:rPr>
        <w:t>ت</w:t>
      </w:r>
      <w:r w:rsidRPr="005F44F6">
        <w:rPr>
          <w:sz w:val="26"/>
          <w:rtl/>
        </w:rPr>
        <w:t xml:space="preserve"> </w:t>
      </w:r>
      <w:r>
        <w:rPr>
          <w:rFonts w:hint="cs"/>
          <w:rtl/>
        </w:rPr>
        <w:t>آرمان‌گرایانه</w:t>
      </w:r>
      <w:r w:rsidRPr="005F44F6">
        <w:rPr>
          <w:rFonts w:hint="eastAsia"/>
          <w:sz w:val="26"/>
          <w:rtl/>
        </w:rPr>
        <w:t>،</w:t>
      </w:r>
      <w:r w:rsidRPr="005F44F6">
        <w:rPr>
          <w:sz w:val="26"/>
          <w:rtl/>
        </w:rPr>
        <w:t xml:space="preserve"> سازمان‌ها م</w:t>
      </w:r>
      <w:r w:rsidRPr="005F44F6">
        <w:rPr>
          <w:rFonts w:hint="cs"/>
          <w:sz w:val="26"/>
          <w:rtl/>
        </w:rPr>
        <w:t>ی</w:t>
      </w:r>
      <w:r w:rsidRPr="005F44F6">
        <w:rPr>
          <w:sz w:val="26"/>
          <w:rtl/>
        </w:rPr>
        <w:t xml:space="preserve">‌توانند </w:t>
      </w:r>
      <w:r>
        <w:rPr>
          <w:rFonts w:hint="cs"/>
          <w:sz w:val="26"/>
          <w:rtl/>
        </w:rPr>
        <w:t xml:space="preserve">از </w:t>
      </w:r>
      <w:r w:rsidRPr="005F44F6">
        <w:rPr>
          <w:sz w:val="26"/>
          <w:rtl/>
        </w:rPr>
        <w:t>فرصت‌ها</w:t>
      </w:r>
      <w:r w:rsidRPr="005F44F6">
        <w:rPr>
          <w:rFonts w:hint="cs"/>
          <w:sz w:val="26"/>
          <w:rtl/>
        </w:rPr>
        <w:t>ی</w:t>
      </w:r>
      <w:r w:rsidRPr="005F44F6">
        <w:rPr>
          <w:sz w:val="26"/>
          <w:rtl/>
        </w:rPr>
        <w:t xml:space="preserve"> جد</w:t>
      </w:r>
      <w:r w:rsidRPr="005F44F6">
        <w:rPr>
          <w:rFonts w:hint="cs"/>
          <w:sz w:val="26"/>
          <w:rtl/>
        </w:rPr>
        <w:t>ی</w:t>
      </w:r>
      <w:r w:rsidRPr="005F44F6">
        <w:rPr>
          <w:rFonts w:hint="eastAsia"/>
          <w:sz w:val="26"/>
          <w:rtl/>
        </w:rPr>
        <w:t>د</w:t>
      </w:r>
      <w:r w:rsidRPr="005F44F6">
        <w:rPr>
          <w:sz w:val="26"/>
          <w:rtl/>
        </w:rPr>
        <w:t xml:space="preserve"> </w:t>
      </w:r>
      <w:r>
        <w:rPr>
          <w:rFonts w:hint="cs"/>
          <w:sz w:val="26"/>
          <w:rtl/>
        </w:rPr>
        <w:t>بهره برداری نمایند</w:t>
      </w:r>
      <w:r w:rsidRPr="005F44F6">
        <w:rPr>
          <w:sz w:val="26"/>
          <w:rtl/>
        </w:rPr>
        <w:t>، رشد پا</w:t>
      </w:r>
      <w:r w:rsidRPr="005F44F6">
        <w:rPr>
          <w:rFonts w:hint="cs"/>
          <w:sz w:val="26"/>
          <w:rtl/>
        </w:rPr>
        <w:t>ی</w:t>
      </w:r>
      <w:r w:rsidRPr="005F44F6">
        <w:rPr>
          <w:rFonts w:hint="eastAsia"/>
          <w:sz w:val="26"/>
          <w:rtl/>
        </w:rPr>
        <w:t>دار</w:t>
      </w:r>
      <w:r w:rsidRPr="005F44F6">
        <w:rPr>
          <w:sz w:val="26"/>
          <w:rtl/>
        </w:rPr>
        <w:t xml:space="preserve"> را هدا</w:t>
      </w:r>
      <w:r w:rsidRPr="005F44F6">
        <w:rPr>
          <w:rFonts w:hint="cs"/>
          <w:sz w:val="26"/>
          <w:rtl/>
        </w:rPr>
        <w:t>ی</w:t>
      </w:r>
      <w:r w:rsidRPr="005F44F6">
        <w:rPr>
          <w:rFonts w:hint="eastAsia"/>
          <w:sz w:val="26"/>
          <w:rtl/>
        </w:rPr>
        <w:t>ت</w:t>
      </w:r>
      <w:r w:rsidRPr="005F44F6">
        <w:rPr>
          <w:sz w:val="26"/>
          <w:rtl/>
        </w:rPr>
        <w:t xml:space="preserve"> کنند و تأث</w:t>
      </w:r>
      <w:r w:rsidRPr="005F44F6">
        <w:rPr>
          <w:rFonts w:hint="cs"/>
          <w:sz w:val="26"/>
          <w:rtl/>
        </w:rPr>
        <w:t>ی</w:t>
      </w:r>
      <w:r w:rsidRPr="005F44F6">
        <w:rPr>
          <w:rFonts w:hint="eastAsia"/>
          <w:sz w:val="26"/>
          <w:rtl/>
        </w:rPr>
        <w:t>ر</w:t>
      </w:r>
      <w:r w:rsidRPr="005F44F6">
        <w:rPr>
          <w:rFonts w:hint="cs"/>
          <w:sz w:val="26"/>
          <w:rtl/>
        </w:rPr>
        <w:t>ی</w:t>
      </w:r>
      <w:r w:rsidRPr="005F44F6">
        <w:rPr>
          <w:sz w:val="26"/>
          <w:rtl/>
        </w:rPr>
        <w:t xml:space="preserve"> پا</w:t>
      </w:r>
      <w:r w:rsidRPr="005F44F6">
        <w:rPr>
          <w:rFonts w:hint="cs"/>
          <w:sz w:val="26"/>
          <w:rtl/>
        </w:rPr>
        <w:t>ی</w:t>
      </w:r>
      <w:r w:rsidRPr="005F44F6">
        <w:rPr>
          <w:rFonts w:hint="eastAsia"/>
          <w:sz w:val="26"/>
          <w:rtl/>
        </w:rPr>
        <w:t>دار</w:t>
      </w:r>
      <w:r w:rsidRPr="005F44F6">
        <w:rPr>
          <w:sz w:val="26"/>
          <w:rtl/>
        </w:rPr>
        <w:t xml:space="preserve"> </w:t>
      </w:r>
      <w:r w:rsidR="00DC52A4">
        <w:rPr>
          <w:rFonts w:hint="cs"/>
          <w:sz w:val="26"/>
          <w:rtl/>
        </w:rPr>
        <w:t>بر</w:t>
      </w:r>
      <w:r w:rsidRPr="005F44F6">
        <w:rPr>
          <w:sz w:val="26"/>
          <w:rtl/>
        </w:rPr>
        <w:t xml:space="preserve"> </w:t>
      </w:r>
      <w:r>
        <w:rPr>
          <w:rFonts w:hint="cs"/>
          <w:sz w:val="26"/>
          <w:rtl/>
        </w:rPr>
        <w:t>دورنمای</w:t>
      </w:r>
      <w:r w:rsidRPr="005F44F6">
        <w:rPr>
          <w:sz w:val="26"/>
          <w:rtl/>
        </w:rPr>
        <w:t xml:space="preserve"> کسب‌وکار در حال تحول </w:t>
      </w:r>
      <w:r w:rsidR="00DC52A4">
        <w:rPr>
          <w:rFonts w:hint="cs"/>
          <w:sz w:val="26"/>
          <w:rtl/>
        </w:rPr>
        <w:t>داشته باشند</w:t>
      </w:r>
      <w:r w:rsidRPr="005F44F6">
        <w:rPr>
          <w:sz w:val="26"/>
          <w:rtl/>
        </w:rPr>
        <w:t>.</w:t>
      </w:r>
    </w:p>
    <w:p w14:paraId="645B6840" w14:textId="6CDB3C0D" w:rsidR="00091434" w:rsidRPr="00091434" w:rsidRDefault="00091434" w:rsidP="00091434">
      <w:pPr>
        <w:rPr>
          <w:sz w:val="26"/>
          <w:rtl/>
        </w:rPr>
      </w:pPr>
    </w:p>
    <w:p w14:paraId="6699642A" w14:textId="77777777" w:rsidR="0009555C" w:rsidRDefault="0009555C" w:rsidP="00F802AD">
      <w:pPr>
        <w:rPr>
          <w:rtl/>
        </w:rPr>
      </w:pPr>
    </w:p>
    <w:p w14:paraId="06963821" w14:textId="3A0E9B7C" w:rsidR="00F802AD" w:rsidRDefault="003F052C" w:rsidP="0009555C">
      <w:pPr>
        <w:pStyle w:val="Heading1"/>
        <w:rPr>
          <w:rtl/>
        </w:rPr>
      </w:pPr>
      <w:bookmarkStart w:id="63" w:name="_Toc151112116"/>
      <w:bookmarkStart w:id="64" w:name="_Toc168503361"/>
      <w:r>
        <w:rPr>
          <w:rFonts w:hint="cs"/>
          <w:rtl/>
        </w:rPr>
        <w:lastRenderedPageBreak/>
        <w:t>فصل پنج</w:t>
      </w:r>
      <w:r w:rsidR="00EC381E">
        <w:rPr>
          <w:rFonts w:hint="cs"/>
          <w:rtl/>
        </w:rPr>
        <w:t>م</w:t>
      </w:r>
      <w:r>
        <w:rPr>
          <w:rFonts w:hint="cs"/>
          <w:rtl/>
        </w:rPr>
        <w:t xml:space="preserve">: </w:t>
      </w:r>
      <w:r w:rsidR="0009555C" w:rsidRPr="00476C68">
        <w:rPr>
          <w:rtl/>
        </w:rPr>
        <w:t xml:space="preserve">رویکرد </w:t>
      </w:r>
      <w:r w:rsidR="00D24F74">
        <w:rPr>
          <w:rtl/>
        </w:rPr>
        <w:t>شکل‌دهی</w:t>
      </w:r>
      <w:r w:rsidR="0009555C" w:rsidRPr="00476C68">
        <w:rPr>
          <w:rtl/>
        </w:rPr>
        <w:t>: سازمان دهنده باش</w:t>
      </w:r>
      <w:bookmarkEnd w:id="63"/>
      <w:bookmarkEnd w:id="64"/>
    </w:p>
    <w:p w14:paraId="1B974366" w14:textId="121240A5" w:rsidR="005F44F6" w:rsidRDefault="005F44F6" w:rsidP="005F44F6">
      <w:pPr>
        <w:pStyle w:val="Heading2"/>
        <w:rPr>
          <w:rtl/>
        </w:rPr>
      </w:pPr>
      <w:bookmarkStart w:id="65" w:name="_Toc168503362"/>
      <w:r>
        <w:rPr>
          <w:rFonts w:hint="cs"/>
          <w:rtl/>
        </w:rPr>
        <w:t>مقدمه</w:t>
      </w:r>
      <w:bookmarkEnd w:id="65"/>
    </w:p>
    <w:p w14:paraId="52015ABE" w14:textId="2E82683E" w:rsidR="00332777" w:rsidRDefault="00332777" w:rsidP="00332777">
      <w:pPr>
        <w:rPr>
          <w:rtl/>
        </w:rPr>
      </w:pPr>
      <w:r>
        <w:rPr>
          <w:rtl/>
        </w:rPr>
        <w:t>در فصل پنجم «رو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شکل‌ده</w:t>
      </w:r>
      <w:r>
        <w:rPr>
          <w:rFonts w:hint="cs"/>
          <w:rtl/>
        </w:rPr>
        <w:t>ی</w:t>
      </w:r>
      <w:r>
        <w:rPr>
          <w:rFonts w:hint="eastAsia"/>
          <w:rtl/>
        </w:rPr>
        <w:t>»،</w:t>
      </w:r>
      <w:r>
        <w:rPr>
          <w:rtl/>
        </w:rPr>
        <w:t xml:space="preserve"> به استراتژ</w:t>
      </w:r>
      <w:r>
        <w:rPr>
          <w:rFonts w:hint="cs"/>
          <w:rtl/>
        </w:rPr>
        <w:t>ی</w:t>
      </w:r>
      <w:r>
        <w:rPr>
          <w:rtl/>
        </w:rPr>
        <w:t xml:space="preserve"> شکل‌ده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پرداز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فرصت</w:t>
      </w:r>
      <w:r>
        <w:rPr>
          <w:rFonts w:hint="cs"/>
          <w:rtl/>
        </w:rPr>
        <w:t>ی</w:t>
      </w:r>
      <w:r>
        <w:rPr>
          <w:rtl/>
        </w:rPr>
        <w:t xml:space="preserve"> منحصر به فرد برا</w:t>
      </w:r>
      <w:r>
        <w:rPr>
          <w:rFonts w:hint="cs"/>
          <w:rtl/>
        </w:rPr>
        <w:t>ی</w:t>
      </w:r>
      <w:r>
        <w:rPr>
          <w:rtl/>
        </w:rPr>
        <w:t xml:space="preserve"> تأث</w:t>
      </w:r>
      <w:r>
        <w:rPr>
          <w:rFonts w:hint="cs"/>
          <w:rtl/>
        </w:rPr>
        <w:t>ی</w:t>
      </w:r>
      <w:r>
        <w:rPr>
          <w:rFonts w:hint="eastAsia"/>
          <w:rtl/>
        </w:rPr>
        <w:t>رگذار</w:t>
      </w:r>
      <w:r>
        <w:rPr>
          <w:rFonts w:hint="cs"/>
          <w:rtl/>
        </w:rPr>
        <w:t>ی</w:t>
      </w:r>
      <w:r>
        <w:rPr>
          <w:rtl/>
        </w:rPr>
        <w:t xml:space="preserve"> فعالانه و حت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مجدد صنا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بازارها </w:t>
      </w:r>
      <w:r>
        <w:rPr>
          <w:rFonts w:hint="cs"/>
          <w:rtl/>
        </w:rPr>
        <w:t>فراهم می آورد</w:t>
      </w:r>
      <w:r>
        <w:rPr>
          <w:rtl/>
        </w:rPr>
        <w:t>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به 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کاربرد دارد</w:t>
      </w:r>
      <w:r>
        <w:rPr>
          <w:rtl/>
        </w:rPr>
        <w:t xml:space="preserve"> که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صنعت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ن</w:t>
      </w:r>
      <w:r>
        <w:rPr>
          <w:rFonts w:hint="eastAsia"/>
          <w:rtl/>
        </w:rPr>
        <w:t>شده</w:t>
      </w:r>
      <w:r>
        <w:rPr>
          <w:rtl/>
        </w:rPr>
        <w:t xml:space="preserve"> باشند و فرصت</w:t>
      </w:r>
      <w:r>
        <w:rPr>
          <w:rFonts w:hint="cs"/>
          <w:rtl/>
        </w:rPr>
        <w:t>ی</w:t>
      </w:r>
      <w:r>
        <w:rPr>
          <w:rtl/>
        </w:rPr>
        <w:t xml:space="preserve"> استثنا</w:t>
      </w:r>
      <w:r>
        <w:rPr>
          <w:rFonts w:hint="cs"/>
          <w:rtl/>
        </w:rPr>
        <w:t>یی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شرکت ها </w:t>
      </w:r>
      <w:r>
        <w:rPr>
          <w:rFonts w:hint="cs"/>
          <w:rtl/>
        </w:rPr>
        <w:t>جهت</w:t>
      </w:r>
      <w:r>
        <w:rPr>
          <w:rtl/>
        </w:rPr>
        <w:t xml:space="preserve"> شکل دادن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صنعت در مراحل اول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آن </w:t>
      </w:r>
      <w:r w:rsidR="00DC52A4">
        <w:rPr>
          <w:rFonts w:hint="cs"/>
          <w:rtl/>
        </w:rPr>
        <w:t>وجود داشته باشد</w:t>
      </w:r>
      <w:r>
        <w:rPr>
          <w:rtl/>
        </w:rPr>
        <w:t>.</w:t>
      </w:r>
    </w:p>
    <w:p w14:paraId="262E8951" w14:textId="5BE5DAFA" w:rsidR="00332777" w:rsidRDefault="00332777" w:rsidP="00332777">
      <w:pPr>
        <w:rPr>
          <w:rtl/>
        </w:rPr>
      </w:pPr>
      <w:r>
        <w:rPr>
          <w:rFonts w:hint="eastAsia"/>
          <w:rtl/>
        </w:rPr>
        <w:t>هدف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کشف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چگونه شرکت‌ها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از فرصت‌ها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شگفت انگیز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همکار</w:t>
      </w:r>
      <w:r>
        <w:rPr>
          <w:rFonts w:hint="cs"/>
          <w:rtl/>
        </w:rPr>
        <w:t>ی</w:t>
      </w:r>
      <w:r>
        <w:rPr>
          <w:rtl/>
        </w:rPr>
        <w:t xml:space="preserve"> با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Fonts w:hint="cs"/>
          <w:rtl/>
        </w:rPr>
        <w:t xml:space="preserve"> و</w:t>
      </w:r>
      <w:r>
        <w:rPr>
          <w:rtl/>
        </w:rPr>
        <w:t xml:space="preserve"> شکل </w:t>
      </w:r>
      <w:r>
        <w:rPr>
          <w:rFonts w:hint="cs"/>
          <w:rtl/>
        </w:rPr>
        <w:t>دهی</w:t>
      </w:r>
      <w:r>
        <w:rPr>
          <w:rtl/>
        </w:rPr>
        <w:t xml:space="preserve"> فعالانه به صنا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 xml:space="preserve"> با</w:t>
      </w:r>
      <w:r>
        <w:rPr>
          <w:rtl/>
        </w:rPr>
        <w:t xml:space="preserve"> استفاده از منابع، تخصص و قابل</w:t>
      </w:r>
      <w:r>
        <w:rPr>
          <w:rFonts w:hint="cs"/>
          <w:rtl/>
        </w:rPr>
        <w:t>ی</w:t>
      </w:r>
      <w:r>
        <w:rPr>
          <w:rFonts w:hint="eastAsia"/>
          <w:rtl/>
        </w:rPr>
        <w:t>ت‌ها</w:t>
      </w:r>
      <w:r>
        <w:rPr>
          <w:rFonts w:hint="cs"/>
          <w:rtl/>
        </w:rPr>
        <w:t>ی</w:t>
      </w:r>
      <w:r>
        <w:rPr>
          <w:rtl/>
        </w:rPr>
        <w:t xml:space="preserve"> مکمل بهره ببرند. ما الزامات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ک،</w:t>
      </w:r>
      <w:r>
        <w:rPr>
          <w:rtl/>
        </w:rPr>
        <w:t xml:space="preserve">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مشارکت</w:t>
      </w:r>
      <w:r>
        <w:rPr>
          <w:rFonts w:hint="cs"/>
          <w:rtl/>
        </w:rPr>
        <w:t>ی</w:t>
      </w:r>
      <w:r>
        <w:rPr>
          <w:rtl/>
        </w:rPr>
        <w:t xml:space="preserve"> و الزامات سازمان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به کارگیری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>کرد شکل‌ده</w:t>
      </w:r>
      <w:r>
        <w:rPr>
          <w:rFonts w:hint="cs"/>
          <w:rtl/>
        </w:rPr>
        <w:t>ی</w:t>
      </w:r>
      <w:r>
        <w:rPr>
          <w:rtl/>
        </w:rPr>
        <w:t xml:space="preserve"> در مح</w:t>
      </w:r>
      <w:r>
        <w:rPr>
          <w:rFonts w:hint="cs"/>
          <w:rtl/>
        </w:rPr>
        <w:t>ی</w:t>
      </w:r>
      <w:r>
        <w:rPr>
          <w:rFonts w:hint="eastAsia"/>
          <w:rtl/>
        </w:rPr>
        <w:t>ط‌ها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رقابل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ش‌ب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و انعطاف‌پذ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 xml:space="preserve">را </w:t>
      </w:r>
      <w:r>
        <w:rPr>
          <w:rtl/>
        </w:rPr>
        <w:t>بررس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کرد.</w:t>
      </w:r>
    </w:p>
    <w:p w14:paraId="349885B0" w14:textId="77777777" w:rsidR="00332777" w:rsidRDefault="00332777" w:rsidP="00332777">
      <w:pPr>
        <w:rPr>
          <w:rtl/>
        </w:rPr>
      </w:pPr>
      <w:r>
        <w:rPr>
          <w:rFonts w:hint="eastAsia"/>
          <w:rtl/>
        </w:rPr>
        <w:t>سوالات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به آنها 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پرداخت عبارتند از:</w:t>
      </w:r>
    </w:p>
    <w:p w14:paraId="6A399854" w14:textId="67FBBDDE" w:rsidR="00332777" w:rsidRDefault="00332777" w:rsidP="00332777">
      <w:pPr>
        <w:pStyle w:val="ListParagraph"/>
        <w:numPr>
          <w:ilvl w:val="0"/>
          <w:numId w:val="301"/>
        </w:numPr>
        <w:rPr>
          <w:rtl/>
        </w:rPr>
      </w:pPr>
      <w:r>
        <w:rPr>
          <w:rFonts w:hint="eastAsia"/>
          <w:rtl/>
        </w:rPr>
        <w:t>چگونه</w:t>
      </w:r>
      <w:r>
        <w:rPr>
          <w:rtl/>
        </w:rPr>
        <w:t xml:space="preserve"> سازمان‌ها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فرصت‌ها</w:t>
      </w:r>
      <w:r>
        <w:rPr>
          <w:rFonts w:hint="cs"/>
          <w:rtl/>
        </w:rPr>
        <w:t>یی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شکل‌ده</w:t>
      </w:r>
      <w:r>
        <w:rPr>
          <w:rFonts w:hint="cs"/>
          <w:rtl/>
        </w:rPr>
        <w:t>ی</w:t>
      </w:r>
      <w:r>
        <w:rPr>
          <w:rtl/>
        </w:rPr>
        <w:t xml:space="preserve"> به صنا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بازارها در مراحل اول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توسعه </w:t>
      </w:r>
      <w:r w:rsidR="00D01980">
        <w:rPr>
          <w:rFonts w:hint="cs"/>
          <w:rtl/>
        </w:rPr>
        <w:t>آن ها</w:t>
      </w:r>
      <w:r>
        <w:rPr>
          <w:rtl/>
        </w:rPr>
        <w:t xml:space="preserve"> شناسا</w:t>
      </w:r>
      <w:r>
        <w:rPr>
          <w:rFonts w:hint="cs"/>
          <w:rtl/>
        </w:rPr>
        <w:t>یی</w:t>
      </w:r>
      <w:r>
        <w:rPr>
          <w:rtl/>
        </w:rPr>
        <w:t xml:space="preserve"> کرده و </w:t>
      </w:r>
      <w:r>
        <w:rPr>
          <w:rFonts w:hint="cs"/>
          <w:rtl/>
        </w:rPr>
        <w:t>از</w:t>
      </w:r>
      <w:r>
        <w:rPr>
          <w:rtl/>
        </w:rPr>
        <w:t xml:space="preserve"> آنها </w:t>
      </w:r>
      <w:r>
        <w:rPr>
          <w:rFonts w:hint="cs"/>
          <w:rtl/>
        </w:rPr>
        <w:t>بهره برداری کنند</w:t>
      </w:r>
      <w:r>
        <w:rPr>
          <w:rtl/>
        </w:rPr>
        <w:t>؟</w:t>
      </w:r>
    </w:p>
    <w:p w14:paraId="3E95B1A5" w14:textId="752BBE29" w:rsidR="00332777" w:rsidRDefault="00332777" w:rsidP="00332777">
      <w:pPr>
        <w:pStyle w:val="ListParagraph"/>
        <w:numPr>
          <w:ilvl w:val="0"/>
          <w:numId w:val="301"/>
        </w:numPr>
        <w:rPr>
          <w:rtl/>
        </w:rPr>
      </w:pPr>
      <w:r>
        <w:rPr>
          <w:rFonts w:hint="eastAsia"/>
          <w:rtl/>
        </w:rPr>
        <w:t>اصول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و ملاحظات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ربنا</w:t>
      </w:r>
      <w:r>
        <w:rPr>
          <w:rFonts w:hint="cs"/>
          <w:rtl/>
        </w:rPr>
        <w:t>یی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شکل‌ده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ست؟</w:t>
      </w:r>
    </w:p>
    <w:p w14:paraId="0FCCECB3" w14:textId="7A19F8AA" w:rsidR="00332777" w:rsidRDefault="00332777" w:rsidP="00332777">
      <w:pPr>
        <w:pStyle w:val="ListParagraph"/>
        <w:numPr>
          <w:ilvl w:val="0"/>
          <w:numId w:val="301"/>
        </w:numPr>
        <w:rPr>
          <w:rtl/>
        </w:rPr>
      </w:pPr>
      <w:r>
        <w:rPr>
          <w:rFonts w:hint="eastAsia"/>
          <w:rtl/>
        </w:rPr>
        <w:t>چگونه</w:t>
      </w:r>
      <w:r>
        <w:rPr>
          <w:rtl/>
        </w:rPr>
        <w:t xml:space="preserve"> شرکت‌ها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به طور موثر با </w:t>
      </w:r>
      <w:r>
        <w:rPr>
          <w:rFonts w:hint="cs"/>
          <w:rtl/>
        </w:rPr>
        <w:t>ذینفعان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چشم‌اندازها</w:t>
      </w:r>
      <w:r>
        <w:rPr>
          <w:rFonts w:hint="cs"/>
          <w:rtl/>
        </w:rPr>
        <w:t>ی</w:t>
      </w:r>
      <w:r>
        <w:rPr>
          <w:rtl/>
        </w:rPr>
        <w:t xml:space="preserve"> مشترک،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</w:t>
      </w:r>
      <w:r>
        <w:rPr>
          <w:rFonts w:hint="cs"/>
          <w:rtl/>
        </w:rPr>
        <w:t>بسترهای</w:t>
      </w:r>
      <w:r>
        <w:rPr>
          <w:rtl/>
        </w:rPr>
        <w:t xml:space="preserve"> مشارکت</w:t>
      </w:r>
      <w:r>
        <w:rPr>
          <w:rFonts w:hint="cs"/>
          <w:rtl/>
        </w:rPr>
        <w:t>ی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شبرد</w:t>
      </w:r>
      <w:r>
        <w:rPr>
          <w:rtl/>
        </w:rPr>
        <w:t xml:space="preserve"> اقدام جمع</w:t>
      </w:r>
      <w:r>
        <w:rPr>
          <w:rFonts w:hint="cs"/>
          <w:rtl/>
        </w:rPr>
        <w:t>ی</w:t>
      </w:r>
      <w:r>
        <w:rPr>
          <w:rtl/>
        </w:rPr>
        <w:t xml:space="preserve"> همکار</w:t>
      </w:r>
      <w:r>
        <w:rPr>
          <w:rFonts w:hint="cs"/>
          <w:rtl/>
        </w:rPr>
        <w:t>ی</w:t>
      </w:r>
      <w:r>
        <w:rPr>
          <w:rtl/>
        </w:rPr>
        <w:t xml:space="preserve"> کنند؟</w:t>
      </w:r>
    </w:p>
    <w:p w14:paraId="43A135C4" w14:textId="0AE6CF87" w:rsidR="00332777" w:rsidRDefault="00332777" w:rsidP="00332777">
      <w:pPr>
        <w:pStyle w:val="ListParagraph"/>
        <w:numPr>
          <w:ilvl w:val="0"/>
          <w:numId w:val="301"/>
        </w:numPr>
        <w:rPr>
          <w:rtl/>
        </w:rPr>
      </w:pPr>
      <w:r>
        <w:rPr>
          <w:rFonts w:hint="eastAsia"/>
          <w:rtl/>
        </w:rPr>
        <w:t>عوامل</w:t>
      </w:r>
      <w:r>
        <w:rPr>
          <w:rtl/>
        </w:rPr>
        <w:t xml:space="preserve"> و چالش ها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موفق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به کارگیری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شکل ده</w:t>
      </w:r>
      <w:r>
        <w:rPr>
          <w:rFonts w:hint="cs"/>
          <w:rtl/>
        </w:rPr>
        <w:t>ی</w:t>
      </w:r>
      <w:r>
        <w:rPr>
          <w:rtl/>
        </w:rPr>
        <w:t xml:space="preserve"> در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غ</w:t>
      </w:r>
      <w:r>
        <w:rPr>
          <w:rFonts w:hint="cs"/>
          <w:rtl/>
        </w:rPr>
        <w:t>ی</w:t>
      </w:r>
      <w:r>
        <w:rPr>
          <w:rFonts w:hint="eastAsia"/>
          <w:rtl/>
        </w:rPr>
        <w:t>رقابل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ست؟</w:t>
      </w:r>
    </w:p>
    <w:p w14:paraId="1A987686" w14:textId="77777777" w:rsidR="00332777" w:rsidRDefault="00332777" w:rsidP="00332777">
      <w:pPr>
        <w:pStyle w:val="ListParagraph"/>
        <w:numPr>
          <w:ilvl w:val="0"/>
          <w:numId w:val="301"/>
        </w:numPr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شکل‌ده</w:t>
      </w:r>
      <w:r>
        <w:rPr>
          <w:rFonts w:hint="cs"/>
          <w:rtl/>
        </w:rPr>
        <w:t>ی</w:t>
      </w:r>
      <w:r>
        <w:rPr>
          <w:rtl/>
        </w:rPr>
        <w:t xml:space="preserve"> چه تفاوت</w:t>
      </w:r>
      <w:r>
        <w:rPr>
          <w:rFonts w:hint="cs"/>
          <w:rtl/>
        </w:rPr>
        <w:t>ی</w:t>
      </w:r>
      <w:r>
        <w:rPr>
          <w:rtl/>
        </w:rPr>
        <w:t xml:space="preserve"> با پارادا</w:t>
      </w:r>
      <w:r>
        <w:rPr>
          <w:rFonts w:hint="cs"/>
          <w:rtl/>
        </w:rPr>
        <w:t>ی</w:t>
      </w:r>
      <w:r>
        <w:rPr>
          <w:rFonts w:hint="eastAsia"/>
          <w:rtl/>
        </w:rPr>
        <w:t>م‌ها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سنت</w:t>
      </w:r>
      <w:r>
        <w:rPr>
          <w:rFonts w:hint="cs"/>
          <w:rtl/>
        </w:rPr>
        <w:t>ی</w:t>
      </w:r>
      <w:r>
        <w:rPr>
          <w:rtl/>
        </w:rPr>
        <w:t xml:space="preserve"> دارد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امدها</w:t>
      </w:r>
      <w:r>
        <w:rPr>
          <w:rFonts w:hint="cs"/>
          <w:rtl/>
        </w:rPr>
        <w:t>ی</w:t>
      </w:r>
      <w:r>
        <w:rPr>
          <w:rtl/>
        </w:rPr>
        <w:t xml:space="preserve"> آن برا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tl/>
        </w:rPr>
        <w:t xml:space="preserve"> و رهبر</w:t>
      </w:r>
      <w:r>
        <w:rPr>
          <w:rFonts w:hint="cs"/>
          <w:rtl/>
        </w:rPr>
        <w:t>ی</w:t>
      </w:r>
      <w:r>
        <w:rPr>
          <w:rtl/>
        </w:rPr>
        <w:t xml:space="preserve"> سازمان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ست؟</w:t>
      </w:r>
    </w:p>
    <w:p w14:paraId="6607AFBF" w14:textId="0BD12310" w:rsidR="00332777" w:rsidRDefault="00332777" w:rsidP="00332777">
      <w:pPr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پاسخ به ای</w:t>
      </w:r>
      <w:r>
        <w:rPr>
          <w:rFonts w:hint="eastAsia"/>
          <w:rtl/>
        </w:rPr>
        <w:t>ن</w:t>
      </w:r>
      <w:r>
        <w:rPr>
          <w:rtl/>
        </w:rPr>
        <w:t xml:space="preserve"> پرسش‌ها</w:t>
      </w:r>
      <w:r>
        <w:rPr>
          <w:rFonts w:hint="eastAsia"/>
          <w:rtl/>
        </w:rPr>
        <w:t>،</w:t>
      </w:r>
      <w:r>
        <w:rPr>
          <w:rtl/>
        </w:rPr>
        <w:t xml:space="preserve"> هدف ما ارائه ب</w:t>
      </w:r>
      <w:r>
        <w:rPr>
          <w:rFonts w:hint="cs"/>
          <w:rtl/>
        </w:rPr>
        <w:t>ی</w:t>
      </w:r>
      <w:r>
        <w:rPr>
          <w:rFonts w:hint="eastAsia"/>
          <w:rtl/>
        </w:rPr>
        <w:t>نش‌ها</w:t>
      </w:r>
      <w:r>
        <w:rPr>
          <w:rFonts w:hint="cs"/>
          <w:rtl/>
        </w:rPr>
        <w:t>ی</w:t>
      </w:r>
      <w:r>
        <w:rPr>
          <w:rtl/>
        </w:rPr>
        <w:t xml:space="preserve"> ارزشمند و راهنما</w:t>
      </w:r>
      <w:r>
        <w:rPr>
          <w:rFonts w:hint="cs"/>
          <w:rtl/>
        </w:rPr>
        <w:t>یی‌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tl/>
        </w:rPr>
        <w:t xml:space="preserve"> در مورد چگونگ</w:t>
      </w:r>
      <w:r>
        <w:rPr>
          <w:rFonts w:hint="cs"/>
          <w:rtl/>
        </w:rPr>
        <w:t>ی</w:t>
      </w:r>
      <w:r>
        <w:rPr>
          <w:rtl/>
        </w:rPr>
        <w:t xml:space="preserve"> استفاده از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شکل‌ده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نوآور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تقو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همکار</w:t>
      </w:r>
      <w:r>
        <w:rPr>
          <w:rFonts w:hint="cs"/>
          <w:rtl/>
        </w:rPr>
        <w:t>ی</w:t>
      </w:r>
      <w:r>
        <w:rPr>
          <w:rtl/>
        </w:rPr>
        <w:t xml:space="preserve"> و شکل‌ده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صنا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بازارها به خوانندگان است.</w:t>
      </w:r>
    </w:p>
    <w:p w14:paraId="5D6FC2E8" w14:textId="70F6A2AB" w:rsidR="005F44F6" w:rsidRPr="005F44F6" w:rsidRDefault="005F44F6" w:rsidP="005F44F6">
      <w:pPr>
        <w:pStyle w:val="Heading2"/>
        <w:rPr>
          <w:rtl/>
        </w:rPr>
      </w:pPr>
      <w:bookmarkStart w:id="66" w:name="_Toc168503363"/>
      <w:r>
        <w:rPr>
          <w:rFonts w:hint="cs"/>
          <w:rtl/>
        </w:rPr>
        <w:t>رویکرد شکل‌دهی در یک نگاه</w:t>
      </w:r>
      <w:bookmarkEnd w:id="66"/>
    </w:p>
    <w:p w14:paraId="602555DC" w14:textId="723A4C92" w:rsidR="0041551B" w:rsidRPr="008A47C4" w:rsidRDefault="005F44F6" w:rsidP="00FB1DC5">
      <w:pPr>
        <w:pStyle w:val="ListParagraph"/>
        <w:numPr>
          <w:ilvl w:val="0"/>
          <w:numId w:val="114"/>
        </w:numPr>
        <w:rPr>
          <w:sz w:val="26"/>
          <w:rtl/>
        </w:rPr>
      </w:pPr>
      <w:r>
        <w:rPr>
          <w:rFonts w:hint="cs"/>
          <w:sz w:val="26"/>
          <w:rtl/>
        </w:rPr>
        <w:t xml:space="preserve">شرکت ها </w:t>
      </w:r>
      <w:r w:rsidR="0009555C" w:rsidRPr="008A47C4">
        <w:rPr>
          <w:sz w:val="26"/>
          <w:rtl/>
        </w:rPr>
        <w:t xml:space="preserve">ممکن است به </w:t>
      </w:r>
      <w:r w:rsidR="0009555C" w:rsidRPr="008A47C4">
        <w:rPr>
          <w:b/>
          <w:bCs/>
          <w:sz w:val="26"/>
          <w:u w:val="single"/>
          <w:rtl/>
        </w:rPr>
        <w:t>فرصت</w:t>
      </w:r>
      <w:r w:rsidR="0009555C" w:rsidRPr="008A47C4">
        <w:rPr>
          <w:sz w:val="26"/>
          <w:rtl/>
        </w:rPr>
        <w:t xml:space="preserve"> </w:t>
      </w:r>
      <w:r w:rsidR="004D3E25">
        <w:rPr>
          <w:sz w:val="26"/>
          <w:rtl/>
        </w:rPr>
        <w:t>فوق‌العاده‌ا</w:t>
      </w:r>
      <w:r w:rsidR="004D3E25">
        <w:rPr>
          <w:rFonts w:hint="cs"/>
          <w:sz w:val="26"/>
          <w:rtl/>
        </w:rPr>
        <w:t>ی</w:t>
      </w:r>
      <w:r w:rsidR="00D24F74">
        <w:rPr>
          <w:sz w:val="26"/>
          <w:rtl/>
        </w:rPr>
        <w:t xml:space="preserve"> </w:t>
      </w:r>
      <w:r w:rsidR="0009555C" w:rsidRPr="008A47C4">
        <w:rPr>
          <w:sz w:val="26"/>
          <w:rtl/>
        </w:rPr>
        <w:t xml:space="preserve">برای </w:t>
      </w:r>
      <w:r w:rsidR="0009555C" w:rsidRPr="008A47C4">
        <w:rPr>
          <w:b/>
          <w:bCs/>
          <w:sz w:val="26"/>
          <w:u w:val="single"/>
          <w:rtl/>
        </w:rPr>
        <w:t>شکل دادن</w:t>
      </w:r>
      <w:r w:rsidR="0009555C" w:rsidRPr="008A47C4">
        <w:rPr>
          <w:sz w:val="26"/>
          <w:rtl/>
        </w:rPr>
        <w:t xml:space="preserve"> یا </w:t>
      </w:r>
      <w:r w:rsidR="0009555C" w:rsidRPr="008A47C4">
        <w:rPr>
          <w:b/>
          <w:bCs/>
          <w:sz w:val="26"/>
          <w:u w:val="single"/>
          <w:rtl/>
        </w:rPr>
        <w:t>تغییر مجدد</w:t>
      </w:r>
      <w:r w:rsidR="0009555C" w:rsidRPr="008A47C4">
        <w:rPr>
          <w:sz w:val="26"/>
          <w:rtl/>
        </w:rPr>
        <w:t xml:space="preserve"> شکل </w:t>
      </w:r>
      <w:r w:rsidR="0009555C" w:rsidRPr="008A47C4">
        <w:rPr>
          <w:b/>
          <w:bCs/>
          <w:sz w:val="26"/>
          <w:u w:val="single"/>
          <w:rtl/>
        </w:rPr>
        <w:t>صنعت</w:t>
      </w:r>
      <w:r w:rsidR="0009555C" w:rsidRPr="008A47C4">
        <w:rPr>
          <w:sz w:val="26"/>
          <w:rtl/>
        </w:rPr>
        <w:t xml:space="preserve"> در </w:t>
      </w:r>
      <w:r w:rsidR="0009555C" w:rsidRPr="008A47C4">
        <w:rPr>
          <w:b/>
          <w:bCs/>
          <w:sz w:val="26"/>
          <w:u w:val="single"/>
          <w:rtl/>
        </w:rPr>
        <w:t>نخستین مراحل رشد آن</w:t>
      </w:r>
      <w:r w:rsidR="0009555C" w:rsidRPr="008A47C4">
        <w:rPr>
          <w:sz w:val="26"/>
          <w:rtl/>
        </w:rPr>
        <w:t xml:space="preserve"> دست یاب</w:t>
      </w:r>
      <w:r>
        <w:rPr>
          <w:rFonts w:hint="cs"/>
          <w:sz w:val="26"/>
          <w:rtl/>
        </w:rPr>
        <w:t>ن</w:t>
      </w:r>
      <w:r w:rsidR="0009555C" w:rsidRPr="008A47C4">
        <w:rPr>
          <w:sz w:val="26"/>
          <w:rtl/>
        </w:rPr>
        <w:t xml:space="preserve">د؛ </w:t>
      </w:r>
      <w:r w:rsidR="004D3E25">
        <w:rPr>
          <w:sz w:val="26"/>
          <w:rtl/>
        </w:rPr>
        <w:t>هنگام</w:t>
      </w:r>
      <w:r w:rsidR="004D3E25">
        <w:rPr>
          <w:rFonts w:hint="cs"/>
          <w:sz w:val="26"/>
          <w:rtl/>
        </w:rPr>
        <w:t>ی‌</w:t>
      </w:r>
      <w:r w:rsidR="004D3E25">
        <w:rPr>
          <w:rFonts w:hint="eastAsia"/>
          <w:sz w:val="26"/>
          <w:rtl/>
        </w:rPr>
        <w:t>که</w:t>
      </w:r>
      <w:r w:rsidR="0009555C" w:rsidRPr="008A47C4">
        <w:rPr>
          <w:sz w:val="26"/>
          <w:rtl/>
        </w:rPr>
        <w:t xml:space="preserve"> </w:t>
      </w:r>
    </w:p>
    <w:p w14:paraId="42F39156" w14:textId="18C972C9" w:rsidR="0041551B" w:rsidRPr="008A47C4" w:rsidRDefault="0009555C" w:rsidP="00FB1DC5">
      <w:pPr>
        <w:pStyle w:val="ListParagraph"/>
        <w:numPr>
          <w:ilvl w:val="1"/>
          <w:numId w:val="114"/>
        </w:numPr>
        <w:rPr>
          <w:sz w:val="26"/>
          <w:rtl/>
        </w:rPr>
      </w:pPr>
      <w:r w:rsidRPr="008A47C4">
        <w:rPr>
          <w:b/>
          <w:bCs/>
          <w:sz w:val="26"/>
          <w:u w:val="single"/>
          <w:rtl/>
        </w:rPr>
        <w:lastRenderedPageBreak/>
        <w:t>قواعد</w:t>
      </w:r>
      <w:r w:rsidRPr="008A47C4">
        <w:rPr>
          <w:sz w:val="26"/>
          <w:rtl/>
        </w:rPr>
        <w:t xml:space="preserve"> </w:t>
      </w:r>
      <w:r w:rsidR="00D24F74">
        <w:rPr>
          <w:sz w:val="26"/>
          <w:rtl/>
        </w:rPr>
        <w:t>کاملاً</w:t>
      </w:r>
      <w:r w:rsidRPr="008A47C4">
        <w:rPr>
          <w:sz w:val="26"/>
          <w:rtl/>
        </w:rPr>
        <w:t xml:space="preserve"> </w:t>
      </w:r>
      <w:r w:rsidRPr="008A47C4">
        <w:rPr>
          <w:b/>
          <w:bCs/>
          <w:sz w:val="26"/>
          <w:u w:val="single"/>
          <w:rtl/>
        </w:rPr>
        <w:t>مستند</w:t>
      </w:r>
      <w:r w:rsidRPr="008A47C4">
        <w:rPr>
          <w:sz w:val="26"/>
          <w:rtl/>
        </w:rPr>
        <w:t xml:space="preserve"> ن</w:t>
      </w:r>
      <w:r w:rsidR="004306EB">
        <w:rPr>
          <w:sz w:val="26"/>
          <w:rtl/>
        </w:rPr>
        <w:t>شده‌اند</w:t>
      </w:r>
      <w:r w:rsidRPr="008A47C4">
        <w:rPr>
          <w:sz w:val="26"/>
          <w:rtl/>
        </w:rPr>
        <w:t xml:space="preserve"> و </w:t>
      </w:r>
    </w:p>
    <w:p w14:paraId="566E488F" w14:textId="77777777" w:rsidR="0041551B" w:rsidRPr="008A47C4" w:rsidRDefault="0009555C" w:rsidP="00FB1DC5">
      <w:pPr>
        <w:pStyle w:val="ListParagraph"/>
        <w:numPr>
          <w:ilvl w:val="1"/>
          <w:numId w:val="114"/>
        </w:numPr>
        <w:rPr>
          <w:sz w:val="26"/>
          <w:rtl/>
        </w:rPr>
      </w:pPr>
      <w:r w:rsidRPr="008A47C4">
        <w:rPr>
          <w:sz w:val="26"/>
          <w:rtl/>
        </w:rPr>
        <w:t xml:space="preserve">فرصت </w:t>
      </w:r>
      <w:r w:rsidRPr="008A47C4">
        <w:rPr>
          <w:b/>
          <w:bCs/>
          <w:sz w:val="26"/>
          <w:u w:val="single"/>
          <w:rtl/>
        </w:rPr>
        <w:t>بزرگ شدن</w:t>
      </w:r>
      <w:r w:rsidRPr="008A47C4">
        <w:rPr>
          <w:sz w:val="26"/>
          <w:rtl/>
        </w:rPr>
        <w:t xml:space="preserve">، </w:t>
      </w:r>
      <w:r w:rsidRPr="008A47C4">
        <w:rPr>
          <w:b/>
          <w:bCs/>
          <w:sz w:val="26"/>
          <w:u w:val="single"/>
          <w:rtl/>
        </w:rPr>
        <w:t>جذاب شدن</w:t>
      </w:r>
      <w:r w:rsidRPr="008A47C4">
        <w:rPr>
          <w:sz w:val="26"/>
          <w:rtl/>
        </w:rPr>
        <w:t xml:space="preserve"> و </w:t>
      </w:r>
      <w:r w:rsidRPr="008A47C4">
        <w:rPr>
          <w:b/>
          <w:bCs/>
          <w:sz w:val="26"/>
          <w:u w:val="single"/>
          <w:rtl/>
        </w:rPr>
        <w:t>مطلوب شدن</w:t>
      </w:r>
      <w:r w:rsidRPr="008A47C4">
        <w:rPr>
          <w:sz w:val="26"/>
          <w:rtl/>
        </w:rPr>
        <w:t xml:space="preserve"> صنعت برایتان</w:t>
      </w:r>
      <w:r w:rsidRPr="008A47C4">
        <w:rPr>
          <w:rFonts w:hint="cs"/>
          <w:sz w:val="26"/>
          <w:rtl/>
        </w:rPr>
        <w:t xml:space="preserve"> </w:t>
      </w:r>
      <w:r w:rsidRPr="008A47C4">
        <w:rPr>
          <w:sz w:val="26"/>
          <w:rtl/>
        </w:rPr>
        <w:t xml:space="preserve">وجود دارد. </w:t>
      </w:r>
    </w:p>
    <w:p w14:paraId="1997ED4D" w14:textId="1F7FFCB0" w:rsidR="008A47C4" w:rsidRDefault="0009555C" w:rsidP="00FB1DC5">
      <w:pPr>
        <w:pStyle w:val="ListParagraph"/>
        <w:numPr>
          <w:ilvl w:val="0"/>
          <w:numId w:val="114"/>
        </w:numPr>
        <w:rPr>
          <w:sz w:val="26"/>
        </w:rPr>
      </w:pPr>
      <w:r w:rsidRPr="008A47C4">
        <w:rPr>
          <w:sz w:val="26"/>
          <w:rtl/>
        </w:rPr>
        <w:t xml:space="preserve">چنین </w:t>
      </w:r>
      <w:r w:rsidR="004D3E25">
        <w:rPr>
          <w:sz w:val="26"/>
          <w:rtl/>
        </w:rPr>
        <w:t>فرصت‌ها</w:t>
      </w:r>
      <w:r w:rsidR="004D3E25">
        <w:rPr>
          <w:rFonts w:hint="cs"/>
          <w:sz w:val="26"/>
          <w:rtl/>
        </w:rPr>
        <w:t>یی</w:t>
      </w:r>
      <w:r w:rsidRPr="008A47C4">
        <w:rPr>
          <w:sz w:val="26"/>
          <w:rtl/>
        </w:rPr>
        <w:t xml:space="preserve"> به شما هم امکان و هم الزام به </w:t>
      </w:r>
      <w:r w:rsidRPr="008A47C4">
        <w:rPr>
          <w:b/>
          <w:bCs/>
          <w:sz w:val="26"/>
          <w:u w:val="single"/>
          <w:rtl/>
        </w:rPr>
        <w:t>همکاری با دیگران</w:t>
      </w:r>
      <w:r w:rsidRPr="008A47C4">
        <w:rPr>
          <w:sz w:val="26"/>
          <w:rtl/>
        </w:rPr>
        <w:t xml:space="preserve"> را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Pr="008A47C4">
        <w:rPr>
          <w:rFonts w:hint="cs"/>
          <w:sz w:val="26"/>
          <w:rtl/>
        </w:rPr>
        <w:t>،</w:t>
      </w:r>
      <w:r w:rsidRPr="008A47C4">
        <w:rPr>
          <w:sz w:val="26"/>
          <w:rtl/>
        </w:rPr>
        <w:t xml:space="preserve"> زیرا </w:t>
      </w:r>
      <w:r w:rsidRPr="008A47C4">
        <w:rPr>
          <w:b/>
          <w:bCs/>
          <w:sz w:val="26"/>
          <w:u w:val="single"/>
          <w:rtl/>
        </w:rPr>
        <w:t>ن</w:t>
      </w:r>
      <w:r w:rsidR="004306EB">
        <w:rPr>
          <w:b/>
          <w:bCs/>
          <w:sz w:val="26"/>
          <w:u w:val="single"/>
          <w:rtl/>
        </w:rPr>
        <w:t>می‌توان</w:t>
      </w:r>
      <w:r w:rsidRPr="008A47C4">
        <w:rPr>
          <w:b/>
          <w:bCs/>
          <w:sz w:val="26"/>
          <w:u w:val="single"/>
          <w:rtl/>
        </w:rPr>
        <w:t xml:space="preserve">ید </w:t>
      </w:r>
      <w:r w:rsidR="00D24F74">
        <w:rPr>
          <w:b/>
          <w:bCs/>
          <w:sz w:val="26"/>
          <w:u w:val="single"/>
          <w:rtl/>
        </w:rPr>
        <w:t>به‌تنهایی</w:t>
      </w:r>
      <w:r w:rsidRPr="008A47C4">
        <w:rPr>
          <w:sz w:val="26"/>
          <w:rtl/>
        </w:rPr>
        <w:t xml:space="preserve"> صنعت را </w:t>
      </w:r>
      <w:r w:rsidR="00D24F74">
        <w:rPr>
          <w:sz w:val="26"/>
          <w:rtl/>
        </w:rPr>
        <w:t>شکل دهید</w:t>
      </w:r>
      <w:r w:rsidRPr="008A47C4">
        <w:rPr>
          <w:sz w:val="26"/>
          <w:rtl/>
        </w:rPr>
        <w:t xml:space="preserve"> و به دیگران نیاز دارید تا </w:t>
      </w:r>
    </w:p>
    <w:p w14:paraId="239AD02A" w14:textId="77777777" w:rsidR="008A47C4" w:rsidRDefault="0009555C" w:rsidP="00FB1DC5">
      <w:pPr>
        <w:pStyle w:val="ListParagraph"/>
        <w:numPr>
          <w:ilvl w:val="1"/>
          <w:numId w:val="114"/>
        </w:numPr>
        <w:rPr>
          <w:sz w:val="26"/>
        </w:rPr>
      </w:pPr>
      <w:r w:rsidRPr="008A47C4">
        <w:rPr>
          <w:b/>
          <w:bCs/>
          <w:sz w:val="26"/>
          <w:u w:val="single"/>
          <w:rtl/>
        </w:rPr>
        <w:t>ریسک</w:t>
      </w:r>
      <w:r w:rsidRPr="008A47C4">
        <w:rPr>
          <w:sz w:val="26"/>
          <w:rtl/>
        </w:rPr>
        <w:t xml:space="preserve">، </w:t>
      </w:r>
    </w:p>
    <w:p w14:paraId="34BDBE80" w14:textId="77777777" w:rsidR="008A47C4" w:rsidRDefault="0009555C" w:rsidP="00FB1DC5">
      <w:pPr>
        <w:pStyle w:val="ListParagraph"/>
        <w:numPr>
          <w:ilvl w:val="1"/>
          <w:numId w:val="114"/>
        </w:numPr>
        <w:rPr>
          <w:sz w:val="26"/>
        </w:rPr>
      </w:pPr>
      <w:r w:rsidRPr="008A47C4">
        <w:rPr>
          <w:b/>
          <w:bCs/>
          <w:sz w:val="26"/>
          <w:u w:val="single"/>
          <w:rtl/>
        </w:rPr>
        <w:t>منابع</w:t>
      </w:r>
      <w:r w:rsidRPr="008A47C4">
        <w:rPr>
          <w:sz w:val="26"/>
          <w:rtl/>
        </w:rPr>
        <w:t xml:space="preserve"> و </w:t>
      </w:r>
    </w:p>
    <w:p w14:paraId="7812E6EE" w14:textId="461DB34B" w:rsidR="008A47C4" w:rsidRDefault="004306EB" w:rsidP="00FB1DC5">
      <w:pPr>
        <w:pStyle w:val="ListParagraph"/>
        <w:numPr>
          <w:ilvl w:val="1"/>
          <w:numId w:val="114"/>
        </w:numPr>
        <w:rPr>
          <w:sz w:val="26"/>
        </w:rPr>
      </w:pPr>
      <w:r>
        <w:rPr>
          <w:b/>
          <w:bCs/>
          <w:sz w:val="26"/>
          <w:u w:val="single"/>
          <w:rtl/>
        </w:rPr>
        <w:t>قابلیت‌های</w:t>
      </w:r>
      <w:r w:rsidR="0009555C" w:rsidRPr="008A47C4">
        <w:rPr>
          <w:b/>
          <w:bCs/>
          <w:sz w:val="26"/>
          <w:u w:val="single"/>
          <w:rtl/>
        </w:rPr>
        <w:t xml:space="preserve"> مکمل</w:t>
      </w:r>
      <w:r w:rsidR="0009555C" w:rsidRPr="008A47C4">
        <w:rPr>
          <w:sz w:val="26"/>
          <w:rtl/>
        </w:rPr>
        <w:t xml:space="preserve"> </w:t>
      </w:r>
    </w:p>
    <w:p w14:paraId="33C34EDD" w14:textId="32AE2911" w:rsidR="0009555C" w:rsidRPr="008A47C4" w:rsidRDefault="0009555C" w:rsidP="005F44F6">
      <w:pPr>
        <w:pStyle w:val="ListParagraph"/>
        <w:rPr>
          <w:sz w:val="26"/>
          <w:rtl/>
        </w:rPr>
      </w:pPr>
      <w:r w:rsidRPr="008A47C4">
        <w:rPr>
          <w:sz w:val="26"/>
          <w:rtl/>
        </w:rPr>
        <w:t xml:space="preserve">را با </w:t>
      </w:r>
      <w:r w:rsidR="00D24F74">
        <w:rPr>
          <w:sz w:val="26"/>
          <w:rtl/>
        </w:rPr>
        <w:t>آن‌ها</w:t>
      </w:r>
      <w:r w:rsidRPr="008A47C4">
        <w:rPr>
          <w:sz w:val="26"/>
          <w:rtl/>
        </w:rPr>
        <w:t xml:space="preserve"> به اشتراک بگذارید و </w:t>
      </w:r>
      <w:r w:rsidR="004306EB">
        <w:rPr>
          <w:sz w:val="26"/>
          <w:rtl/>
        </w:rPr>
        <w:t>به‌سرعت</w:t>
      </w:r>
      <w:r w:rsidRPr="008A47C4">
        <w:rPr>
          <w:sz w:val="26"/>
          <w:rtl/>
        </w:rPr>
        <w:t xml:space="preserve"> بازار را</w:t>
      </w:r>
      <w:r w:rsidRPr="008A47C4">
        <w:rPr>
          <w:rFonts w:hint="cs"/>
          <w:sz w:val="26"/>
          <w:rtl/>
        </w:rPr>
        <w:t xml:space="preserve"> </w:t>
      </w:r>
      <w:r w:rsidRPr="008A47C4">
        <w:rPr>
          <w:sz w:val="26"/>
          <w:rtl/>
        </w:rPr>
        <w:t>خلق کنید.</w:t>
      </w:r>
    </w:p>
    <w:p w14:paraId="3F1E2C09" w14:textId="4355D2D9" w:rsidR="0010659F" w:rsidRPr="008A47C4" w:rsidRDefault="00D24F74" w:rsidP="00FB1DC5">
      <w:pPr>
        <w:pStyle w:val="ListParagraph"/>
        <w:numPr>
          <w:ilvl w:val="0"/>
          <w:numId w:val="114"/>
        </w:numPr>
        <w:rPr>
          <w:sz w:val="26"/>
          <w:rtl/>
        </w:rPr>
      </w:pPr>
      <w:r>
        <w:rPr>
          <w:sz w:val="26"/>
          <w:rtl/>
        </w:rPr>
        <w:t>شرکت‌های به‌کارگیرند</w:t>
      </w:r>
      <w:r w:rsidR="0009555C" w:rsidRPr="008A47C4">
        <w:rPr>
          <w:sz w:val="26"/>
          <w:rtl/>
        </w:rPr>
        <w:t xml:space="preserve">ه رویکرد </w:t>
      </w:r>
      <w:r>
        <w:rPr>
          <w:sz w:val="26"/>
          <w:rtl/>
        </w:rPr>
        <w:t>شکل‌دهی</w:t>
      </w:r>
      <w:r w:rsidR="0009555C" w:rsidRPr="008A47C4">
        <w:rPr>
          <w:sz w:val="26"/>
          <w:rtl/>
        </w:rPr>
        <w:t xml:space="preserve"> تحت شرایط بسیار </w:t>
      </w:r>
      <w:r>
        <w:rPr>
          <w:b/>
          <w:bCs/>
          <w:sz w:val="26"/>
          <w:u w:val="single"/>
          <w:rtl/>
        </w:rPr>
        <w:t>پیش‌بینی‌ناپذیر</w:t>
      </w:r>
      <w:r w:rsidR="0009555C" w:rsidRPr="008A47C4">
        <w:rPr>
          <w:sz w:val="26"/>
          <w:rtl/>
        </w:rPr>
        <w:t xml:space="preserve"> فعالیت</w:t>
      </w:r>
      <w:r>
        <w:rPr>
          <w:sz w:val="26"/>
          <w:rtl/>
        </w:rPr>
        <w:t xml:space="preserve"> می‌</w:t>
      </w:r>
      <w:r w:rsidR="0009555C" w:rsidRPr="008A47C4">
        <w:rPr>
          <w:sz w:val="26"/>
          <w:rtl/>
        </w:rPr>
        <w:t xml:space="preserve">کنند که شبیه به مرحله </w:t>
      </w:r>
      <w:r w:rsidR="0009555C" w:rsidRPr="008A47C4">
        <w:rPr>
          <w:b/>
          <w:bCs/>
          <w:sz w:val="26"/>
          <w:u w:val="single"/>
          <w:rtl/>
        </w:rPr>
        <w:t>پیدایش صنعت</w:t>
      </w:r>
      <w:r w:rsidR="0009555C" w:rsidRPr="008A47C4">
        <w:rPr>
          <w:sz w:val="26"/>
          <w:rtl/>
        </w:rPr>
        <w:t xml:space="preserve"> است و با </w:t>
      </w:r>
      <w:r w:rsidR="0009555C" w:rsidRPr="008A47C4">
        <w:rPr>
          <w:b/>
          <w:bCs/>
          <w:sz w:val="26"/>
          <w:u w:val="single"/>
          <w:rtl/>
        </w:rPr>
        <w:t>مشارکت</w:t>
      </w:r>
      <w:r w:rsidR="0009555C" w:rsidRPr="008A47C4">
        <w:rPr>
          <w:sz w:val="26"/>
          <w:rtl/>
        </w:rPr>
        <w:t xml:space="preserve"> تعداد زیادی از </w:t>
      </w:r>
      <w:r w:rsidR="004D3E25">
        <w:rPr>
          <w:b/>
          <w:bCs/>
          <w:sz w:val="26"/>
          <w:u w:val="single"/>
          <w:rtl/>
        </w:rPr>
        <w:t>ذ</w:t>
      </w:r>
      <w:r w:rsidR="004D3E25">
        <w:rPr>
          <w:rFonts w:hint="cs"/>
          <w:b/>
          <w:bCs/>
          <w:sz w:val="26"/>
          <w:u w:val="single"/>
          <w:rtl/>
        </w:rPr>
        <w:t>ی‌</w:t>
      </w:r>
      <w:r w:rsidR="004D3E25">
        <w:rPr>
          <w:rFonts w:hint="eastAsia"/>
          <w:b/>
          <w:bCs/>
          <w:sz w:val="26"/>
          <w:u w:val="single"/>
          <w:rtl/>
        </w:rPr>
        <w:t>نفعان</w:t>
      </w:r>
      <w:r w:rsidR="0009555C" w:rsidRPr="008A47C4">
        <w:rPr>
          <w:sz w:val="26"/>
          <w:rtl/>
        </w:rPr>
        <w:t xml:space="preserve"> </w:t>
      </w:r>
      <w:r w:rsidR="004306EB">
        <w:rPr>
          <w:sz w:val="26"/>
          <w:rtl/>
        </w:rPr>
        <w:t>روبه‌رو</w:t>
      </w:r>
      <w:r w:rsidR="0009555C" w:rsidRPr="008A47C4">
        <w:rPr>
          <w:sz w:val="26"/>
          <w:rtl/>
        </w:rPr>
        <w:t xml:space="preserve">یند که باید روی </w:t>
      </w:r>
      <w:r>
        <w:rPr>
          <w:sz w:val="26"/>
          <w:rtl/>
        </w:rPr>
        <w:t>آن‌ها</w:t>
      </w:r>
      <w:r w:rsidR="0009555C" w:rsidRPr="008A47C4">
        <w:rPr>
          <w:sz w:val="26"/>
          <w:rtl/>
        </w:rPr>
        <w:t xml:space="preserve"> </w:t>
      </w:r>
      <w:r w:rsidR="0009555C" w:rsidRPr="008A47C4">
        <w:rPr>
          <w:b/>
          <w:bCs/>
          <w:sz w:val="26"/>
          <w:u w:val="single"/>
          <w:rtl/>
        </w:rPr>
        <w:t>تأثیر بگذارند</w:t>
      </w:r>
      <w:r w:rsidR="0009555C" w:rsidRPr="008A47C4">
        <w:rPr>
          <w:sz w:val="26"/>
          <w:rtl/>
        </w:rPr>
        <w:t>، اما قادر به</w:t>
      </w:r>
      <w:r w:rsidR="0009555C" w:rsidRPr="008A47C4">
        <w:rPr>
          <w:rFonts w:hint="cs"/>
          <w:sz w:val="26"/>
          <w:rtl/>
        </w:rPr>
        <w:t xml:space="preserve"> </w:t>
      </w:r>
      <w:r w:rsidR="004D3E25">
        <w:rPr>
          <w:b/>
          <w:bCs/>
          <w:sz w:val="26"/>
          <w:u w:val="single"/>
          <w:rtl/>
        </w:rPr>
        <w:t>کنترلشان</w:t>
      </w:r>
      <w:r w:rsidR="0009555C" w:rsidRPr="008A47C4">
        <w:rPr>
          <w:b/>
          <w:bCs/>
          <w:sz w:val="26"/>
          <w:u w:val="single"/>
          <w:rtl/>
        </w:rPr>
        <w:t xml:space="preserve"> نیستند</w:t>
      </w:r>
      <w:r w:rsidR="0009555C" w:rsidRPr="008A47C4">
        <w:rPr>
          <w:sz w:val="26"/>
          <w:rtl/>
        </w:rPr>
        <w:t>.</w:t>
      </w:r>
    </w:p>
    <w:p w14:paraId="6D8994FB" w14:textId="30D7FE0B" w:rsidR="0041551B" w:rsidRDefault="0010659F" w:rsidP="00FB1DC5">
      <w:pPr>
        <w:pStyle w:val="ListParagraph"/>
        <w:numPr>
          <w:ilvl w:val="0"/>
          <w:numId w:val="114"/>
        </w:numPr>
        <w:rPr>
          <w:rtl/>
        </w:rPr>
      </w:pPr>
      <w:r w:rsidRPr="00773999">
        <w:rPr>
          <w:rtl/>
        </w:rPr>
        <w:t xml:space="preserve">در </w:t>
      </w:r>
      <w:r w:rsidR="004D3E25">
        <w:rPr>
          <w:rtl/>
        </w:rPr>
        <w:t>مح</w:t>
      </w:r>
      <w:r w:rsidR="004D3E25">
        <w:rPr>
          <w:rFonts w:hint="cs"/>
          <w:rtl/>
        </w:rPr>
        <w:t>ی</w:t>
      </w:r>
      <w:r w:rsidR="004D3E25">
        <w:rPr>
          <w:rFonts w:hint="eastAsia"/>
          <w:rtl/>
        </w:rPr>
        <w:t>ط‌ها</w:t>
      </w:r>
      <w:r w:rsidR="004D3E25">
        <w:rPr>
          <w:rFonts w:hint="cs"/>
          <w:rtl/>
        </w:rPr>
        <w:t>یی</w:t>
      </w:r>
      <w:r w:rsidRPr="00773999">
        <w:rPr>
          <w:rtl/>
        </w:rPr>
        <w:t xml:space="preserve"> که </w:t>
      </w:r>
      <w:r w:rsidR="00D24F74">
        <w:rPr>
          <w:rtl/>
        </w:rPr>
        <w:t>انعطاف‌پذیری</w:t>
      </w:r>
      <w:r w:rsidRPr="00773999">
        <w:rPr>
          <w:rtl/>
        </w:rPr>
        <w:t xml:space="preserve"> و </w:t>
      </w:r>
      <w:r w:rsidR="00D24F74">
        <w:rPr>
          <w:rtl/>
        </w:rPr>
        <w:t>پیش‌بینی‌ناپذیر</w:t>
      </w:r>
      <w:r w:rsidRPr="00773999">
        <w:rPr>
          <w:rtl/>
        </w:rPr>
        <w:t xml:space="preserve">ی زیادی دارند، </w:t>
      </w:r>
      <w:r w:rsidR="00D24F74">
        <w:rPr>
          <w:rtl/>
        </w:rPr>
        <w:t xml:space="preserve">شرکت‌ها </w:t>
      </w:r>
      <w:r w:rsidRPr="00773999">
        <w:rPr>
          <w:rtl/>
        </w:rPr>
        <w:t xml:space="preserve">باید هم به </w:t>
      </w:r>
      <w:r w:rsidR="00B118C9">
        <w:rPr>
          <w:b/>
          <w:bCs/>
          <w:u w:val="single"/>
          <w:rtl/>
        </w:rPr>
        <w:t>جست‌وجو</w:t>
      </w:r>
      <w:r w:rsidRPr="008A47C4">
        <w:rPr>
          <w:b/>
          <w:bCs/>
          <w:u w:val="single"/>
          <w:rtl/>
        </w:rPr>
        <w:t>ی گزینه</w:t>
      </w:r>
      <w:r w:rsidR="00D24F74">
        <w:rPr>
          <w:b/>
          <w:bCs/>
          <w:u w:val="single"/>
          <w:rtl/>
        </w:rPr>
        <w:t xml:space="preserve">‌های </w:t>
      </w:r>
      <w:r w:rsidRPr="008A47C4">
        <w:rPr>
          <w:b/>
          <w:bCs/>
          <w:u w:val="single"/>
          <w:rtl/>
        </w:rPr>
        <w:t>مختلف</w:t>
      </w:r>
      <w:r w:rsidRPr="00773999">
        <w:rPr>
          <w:rtl/>
        </w:rPr>
        <w:t xml:space="preserve"> در طی زمان بپردازند و هم برای تضمین موفقیت، </w:t>
      </w:r>
      <w:r w:rsidR="004306EB">
        <w:rPr>
          <w:b/>
          <w:bCs/>
          <w:u w:val="single"/>
          <w:rtl/>
        </w:rPr>
        <w:t>سرمایه‌گذاری</w:t>
      </w:r>
      <w:r w:rsidR="00D24F74">
        <w:rPr>
          <w:b/>
          <w:bCs/>
          <w:u w:val="single"/>
          <w:rtl/>
        </w:rPr>
        <w:t xml:space="preserve">‌های </w:t>
      </w:r>
      <w:r w:rsidRPr="008A47C4">
        <w:rPr>
          <w:b/>
          <w:bCs/>
          <w:u w:val="single"/>
          <w:rtl/>
        </w:rPr>
        <w:t>فراوانی</w:t>
      </w:r>
      <w:r w:rsidRPr="00773999">
        <w:rPr>
          <w:rtl/>
        </w:rPr>
        <w:t xml:space="preserve"> در </w:t>
      </w:r>
      <w:r w:rsidR="00D24F74">
        <w:rPr>
          <w:b/>
          <w:bCs/>
          <w:u w:val="single"/>
          <w:rtl/>
        </w:rPr>
        <w:t>شکل‌دهی</w:t>
      </w:r>
      <w:r w:rsidRPr="008A47C4">
        <w:rPr>
          <w:b/>
          <w:bCs/>
          <w:u w:val="single"/>
          <w:rtl/>
        </w:rPr>
        <w:t xml:space="preserve"> به گزینه</w:t>
      </w:r>
      <w:r w:rsidR="00D24F74">
        <w:rPr>
          <w:b/>
          <w:bCs/>
          <w:u w:val="single"/>
          <w:rtl/>
        </w:rPr>
        <w:t xml:space="preserve">‌های </w:t>
      </w:r>
      <w:r w:rsidRPr="008A47C4">
        <w:rPr>
          <w:b/>
          <w:bCs/>
          <w:u w:val="single"/>
          <w:rtl/>
        </w:rPr>
        <w:t>منتخب</w:t>
      </w:r>
      <w:r w:rsidRPr="00773999">
        <w:rPr>
          <w:rtl/>
        </w:rPr>
        <w:t xml:space="preserve"> داشته باشند.</w:t>
      </w:r>
      <w:r w:rsidRPr="0010659F">
        <w:rPr>
          <w:rtl/>
        </w:rPr>
        <w:t xml:space="preserve"> </w:t>
      </w:r>
    </w:p>
    <w:p w14:paraId="7C726306" w14:textId="7E1D5578" w:rsidR="0041551B" w:rsidRDefault="0010659F" w:rsidP="00FB1DC5">
      <w:pPr>
        <w:pStyle w:val="ListParagraph"/>
        <w:numPr>
          <w:ilvl w:val="0"/>
          <w:numId w:val="114"/>
        </w:numPr>
        <w:rPr>
          <w:rtl/>
        </w:rPr>
      </w:pPr>
      <w:r w:rsidRPr="00773999">
        <w:rPr>
          <w:rtl/>
        </w:rPr>
        <w:t>این استراتژی رویکرد</w:t>
      </w:r>
      <w:r w:rsidRPr="00773999">
        <w:rPr>
          <w:rFonts w:hint="cs"/>
          <w:rtl/>
        </w:rPr>
        <w:t xml:space="preserve"> </w:t>
      </w:r>
      <w:r w:rsidR="00D24F74">
        <w:rPr>
          <w:rtl/>
        </w:rPr>
        <w:t>شکل‌دهی</w:t>
      </w:r>
      <w:r w:rsidRPr="00773999">
        <w:rPr>
          <w:rtl/>
        </w:rPr>
        <w:t xml:space="preserve"> است که نیازمند </w:t>
      </w:r>
      <w:r w:rsidR="004306EB">
        <w:rPr>
          <w:b/>
          <w:bCs/>
          <w:u w:val="single"/>
          <w:rtl/>
        </w:rPr>
        <w:t>سرمایه‌گذاری</w:t>
      </w:r>
      <w:r w:rsidRPr="008A47C4">
        <w:rPr>
          <w:b/>
          <w:bCs/>
          <w:u w:val="single"/>
          <w:rtl/>
        </w:rPr>
        <w:t xml:space="preserve"> در مجموعه</w:t>
      </w:r>
      <w:r w:rsidR="00D24F74">
        <w:rPr>
          <w:b/>
          <w:bCs/>
          <w:u w:val="single"/>
          <w:rtl/>
        </w:rPr>
        <w:t xml:space="preserve">‌ای </w:t>
      </w:r>
      <w:r w:rsidRPr="008A47C4">
        <w:rPr>
          <w:b/>
          <w:bCs/>
          <w:u w:val="single"/>
          <w:rtl/>
        </w:rPr>
        <w:t>از گزینه</w:t>
      </w:r>
      <w:r w:rsidR="00D24F74">
        <w:rPr>
          <w:b/>
          <w:bCs/>
          <w:u w:val="single"/>
          <w:rtl/>
        </w:rPr>
        <w:t xml:space="preserve">‌ها </w:t>
      </w:r>
      <w:r w:rsidRPr="00773999">
        <w:rPr>
          <w:rtl/>
        </w:rPr>
        <w:t xml:space="preserve">در </w:t>
      </w:r>
      <w:r w:rsidRPr="008A47C4">
        <w:rPr>
          <w:b/>
          <w:bCs/>
          <w:u w:val="single"/>
          <w:rtl/>
        </w:rPr>
        <w:t>اکوسیستم</w:t>
      </w:r>
      <w:r w:rsidRPr="00773999">
        <w:rPr>
          <w:rtl/>
        </w:rPr>
        <w:t xml:space="preserve"> است. </w:t>
      </w:r>
    </w:p>
    <w:p w14:paraId="4DE88C02" w14:textId="2E047D87" w:rsidR="0010659F" w:rsidRPr="008A47C4" w:rsidRDefault="0010659F" w:rsidP="00FB1DC5">
      <w:pPr>
        <w:pStyle w:val="ListParagraph"/>
        <w:numPr>
          <w:ilvl w:val="0"/>
          <w:numId w:val="114"/>
        </w:numPr>
        <w:rPr>
          <w:sz w:val="26"/>
          <w:rtl/>
        </w:rPr>
      </w:pPr>
      <w:r w:rsidRPr="00773999">
        <w:rPr>
          <w:rtl/>
        </w:rPr>
        <w:t xml:space="preserve">در چنین اکوسیستمی </w:t>
      </w:r>
      <w:r w:rsidR="004D3E25">
        <w:rPr>
          <w:rtl/>
        </w:rPr>
        <w:t>نم</w:t>
      </w:r>
      <w:r w:rsidR="004D3E25">
        <w:rPr>
          <w:rFonts w:hint="cs"/>
          <w:rtl/>
        </w:rPr>
        <w:t>ی‌</w:t>
      </w:r>
      <w:r w:rsidR="004D3E25">
        <w:rPr>
          <w:rFonts w:hint="eastAsia"/>
          <w:rtl/>
        </w:rPr>
        <w:t>دان</w:t>
      </w:r>
      <w:r w:rsidR="004D3E25">
        <w:rPr>
          <w:rFonts w:hint="cs"/>
          <w:rtl/>
        </w:rPr>
        <w:t>ی</w:t>
      </w:r>
      <w:r w:rsidR="004D3E25">
        <w:rPr>
          <w:rFonts w:hint="eastAsia"/>
          <w:rtl/>
        </w:rPr>
        <w:t>د</w:t>
      </w:r>
      <w:r w:rsidRPr="00773999">
        <w:rPr>
          <w:rtl/>
        </w:rPr>
        <w:t xml:space="preserve"> که کدام </w:t>
      </w:r>
      <w:r w:rsidRPr="008A47C4">
        <w:rPr>
          <w:b/>
          <w:bCs/>
          <w:u w:val="single"/>
          <w:rtl/>
        </w:rPr>
        <w:t>گزینه</w:t>
      </w:r>
      <w:r w:rsidRPr="00773999">
        <w:rPr>
          <w:rtl/>
        </w:rPr>
        <w:t xml:space="preserve"> </w:t>
      </w:r>
      <w:r w:rsidR="004306EB">
        <w:rPr>
          <w:rtl/>
        </w:rPr>
        <w:t>درنهایت</w:t>
      </w:r>
      <w:r w:rsidRPr="00773999">
        <w:rPr>
          <w:rtl/>
        </w:rPr>
        <w:t xml:space="preserve"> </w:t>
      </w:r>
      <w:r w:rsidRPr="008A47C4">
        <w:rPr>
          <w:b/>
          <w:bCs/>
          <w:u w:val="single"/>
          <w:rtl/>
        </w:rPr>
        <w:t>بهتر</w:t>
      </w:r>
      <w:r w:rsidRPr="00773999">
        <w:rPr>
          <w:rtl/>
        </w:rPr>
        <w:t xml:space="preserve"> است. اما </w:t>
      </w:r>
      <w:r w:rsidRPr="008A47C4">
        <w:rPr>
          <w:b/>
          <w:bCs/>
          <w:u w:val="single"/>
          <w:rtl/>
        </w:rPr>
        <w:t>رهبری این اکوسیستم</w:t>
      </w:r>
      <w:r w:rsidRPr="00773999">
        <w:rPr>
          <w:rtl/>
        </w:rPr>
        <w:t xml:space="preserve"> شما را در جایگاهی قرار</w:t>
      </w:r>
      <w:r w:rsidR="00D24F74">
        <w:rPr>
          <w:rtl/>
        </w:rPr>
        <w:t xml:space="preserve"> </w:t>
      </w:r>
      <w:r w:rsidR="004306EB">
        <w:rPr>
          <w:rtl/>
        </w:rPr>
        <w:t>می‌دهد</w:t>
      </w:r>
      <w:r w:rsidRPr="00773999">
        <w:rPr>
          <w:rtl/>
        </w:rPr>
        <w:t xml:space="preserve"> که با متبلور</w:t>
      </w:r>
      <w:r w:rsidR="004D3E25">
        <w:rPr>
          <w:rFonts w:hint="cs"/>
          <w:rtl/>
        </w:rPr>
        <w:t xml:space="preserve"> </w:t>
      </w:r>
      <w:r w:rsidRPr="00773999">
        <w:rPr>
          <w:rtl/>
        </w:rPr>
        <w:t>شدن هر گزینه</w:t>
      </w:r>
      <w:r w:rsidRPr="00773999">
        <w:rPr>
          <w:rFonts w:hint="cs"/>
          <w:rtl/>
        </w:rPr>
        <w:t xml:space="preserve"> </w:t>
      </w:r>
      <w:r w:rsidRPr="00773999">
        <w:rPr>
          <w:rtl/>
        </w:rPr>
        <w:t>منتفع شوید.</w:t>
      </w:r>
    </w:p>
    <w:p w14:paraId="0688DB0A" w14:textId="75240C39" w:rsidR="0041551B" w:rsidRPr="00395E00" w:rsidRDefault="0009555C" w:rsidP="00FB1DC5">
      <w:pPr>
        <w:pStyle w:val="ListParagraph"/>
        <w:numPr>
          <w:ilvl w:val="0"/>
          <w:numId w:val="114"/>
        </w:numPr>
        <w:rPr>
          <w:sz w:val="26"/>
          <w:rtl/>
        </w:rPr>
      </w:pPr>
      <w:r w:rsidRPr="00395E00">
        <w:rPr>
          <w:sz w:val="26"/>
          <w:rtl/>
        </w:rPr>
        <w:t xml:space="preserve">در این شرایط </w:t>
      </w:r>
      <w:r w:rsidR="004D3E25">
        <w:rPr>
          <w:sz w:val="26"/>
          <w:rtl/>
        </w:rPr>
        <w:t>غ</w:t>
      </w:r>
      <w:r w:rsidR="004D3E25">
        <w:rPr>
          <w:rFonts w:hint="cs"/>
          <w:sz w:val="26"/>
          <w:rtl/>
        </w:rPr>
        <w:t>ی</w:t>
      </w:r>
      <w:r w:rsidR="004D3E25">
        <w:rPr>
          <w:rFonts w:hint="eastAsia"/>
          <w:sz w:val="26"/>
          <w:rtl/>
        </w:rPr>
        <w:t>رقابل‌پ</w:t>
      </w:r>
      <w:r w:rsidR="004D3E25">
        <w:rPr>
          <w:rFonts w:hint="cs"/>
          <w:sz w:val="26"/>
          <w:rtl/>
        </w:rPr>
        <w:t>ی</w:t>
      </w:r>
      <w:r w:rsidR="004D3E25">
        <w:rPr>
          <w:rFonts w:hint="eastAsia"/>
          <w:sz w:val="26"/>
          <w:rtl/>
        </w:rPr>
        <w:t>ش‌ب</w:t>
      </w:r>
      <w:r w:rsidR="004D3E25">
        <w:rPr>
          <w:rFonts w:hint="cs"/>
          <w:sz w:val="26"/>
          <w:rtl/>
        </w:rPr>
        <w:t>ی</w:t>
      </w:r>
      <w:r w:rsidR="004D3E25">
        <w:rPr>
          <w:rFonts w:hint="eastAsia"/>
          <w:sz w:val="26"/>
          <w:rtl/>
        </w:rPr>
        <w:t>ن</w:t>
      </w:r>
      <w:r w:rsidR="004D3E25">
        <w:rPr>
          <w:rFonts w:hint="cs"/>
          <w:sz w:val="26"/>
          <w:rtl/>
        </w:rPr>
        <w:t>ی</w:t>
      </w:r>
      <w:r w:rsidRPr="00395E00">
        <w:rPr>
          <w:sz w:val="26"/>
          <w:rtl/>
        </w:rPr>
        <w:t xml:space="preserve"> و بسیار </w:t>
      </w:r>
      <w:r w:rsidR="004306EB">
        <w:rPr>
          <w:sz w:val="26"/>
          <w:rtl/>
        </w:rPr>
        <w:t>انعطاف‌پذیر</w:t>
      </w:r>
      <w:r w:rsidRPr="00395E00">
        <w:rPr>
          <w:sz w:val="26"/>
          <w:rtl/>
        </w:rPr>
        <w:t xml:space="preserve">، </w:t>
      </w:r>
      <w:r w:rsidR="00D24F74">
        <w:rPr>
          <w:sz w:val="26"/>
          <w:rtl/>
        </w:rPr>
        <w:t xml:space="preserve">شرکت‌ها </w:t>
      </w:r>
      <w:r w:rsidRPr="00395E00">
        <w:rPr>
          <w:sz w:val="26"/>
          <w:rtl/>
        </w:rPr>
        <w:t xml:space="preserve">برای دستیابی به موفقیت باید </w:t>
      </w:r>
      <w:r w:rsidRPr="00395E00">
        <w:rPr>
          <w:b/>
          <w:bCs/>
          <w:sz w:val="26"/>
          <w:u w:val="single"/>
          <w:rtl/>
        </w:rPr>
        <w:t>ذینفعان دیگر</w:t>
      </w:r>
      <w:r w:rsidRPr="00395E00">
        <w:rPr>
          <w:sz w:val="26"/>
          <w:rtl/>
        </w:rPr>
        <w:t xml:space="preserve"> را به </w:t>
      </w:r>
      <w:r w:rsidRPr="00395E00">
        <w:rPr>
          <w:b/>
          <w:bCs/>
          <w:sz w:val="26"/>
          <w:u w:val="single"/>
          <w:rtl/>
        </w:rPr>
        <w:t>مشارکت</w:t>
      </w:r>
      <w:r w:rsidRPr="00395E00">
        <w:rPr>
          <w:sz w:val="26"/>
          <w:rtl/>
        </w:rPr>
        <w:t xml:space="preserve"> وادارند تا </w:t>
      </w:r>
    </w:p>
    <w:p w14:paraId="18733A6D" w14:textId="494E8535" w:rsidR="0041551B" w:rsidRPr="00395E00" w:rsidRDefault="00B118C9" w:rsidP="00FB1DC5">
      <w:pPr>
        <w:pStyle w:val="ListParagraph"/>
        <w:numPr>
          <w:ilvl w:val="1"/>
          <w:numId w:val="114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چشم‌انداز</w:t>
      </w:r>
      <w:r w:rsidR="0009555C" w:rsidRPr="00395E00">
        <w:rPr>
          <w:b/>
          <w:bCs/>
          <w:sz w:val="26"/>
          <w:u w:val="single"/>
          <w:rtl/>
        </w:rPr>
        <w:t xml:space="preserve"> مشترکی</w:t>
      </w:r>
      <w:r w:rsidR="0009555C" w:rsidRPr="00395E00">
        <w:rPr>
          <w:sz w:val="26"/>
          <w:rtl/>
        </w:rPr>
        <w:t xml:space="preserve"> را در </w:t>
      </w:r>
      <w:r w:rsidR="0009555C" w:rsidRPr="00395E00">
        <w:rPr>
          <w:b/>
          <w:bCs/>
          <w:sz w:val="26"/>
          <w:u w:val="single"/>
          <w:rtl/>
        </w:rPr>
        <w:t>زمان مناسب</w:t>
      </w:r>
      <w:r w:rsidR="0009555C" w:rsidRPr="00395E00">
        <w:rPr>
          <w:sz w:val="26"/>
          <w:rtl/>
        </w:rPr>
        <w:t xml:space="preserve"> خلق کنند</w:t>
      </w:r>
      <w:r w:rsidR="0009555C" w:rsidRPr="00395E00">
        <w:rPr>
          <w:rFonts w:hint="cs"/>
          <w:sz w:val="26"/>
          <w:rtl/>
        </w:rPr>
        <w:t>،</w:t>
      </w:r>
      <w:r w:rsidR="0009555C" w:rsidRPr="00395E00">
        <w:rPr>
          <w:sz w:val="26"/>
          <w:rtl/>
        </w:rPr>
        <w:t xml:space="preserve"> </w:t>
      </w:r>
    </w:p>
    <w:p w14:paraId="526CA956" w14:textId="77777777" w:rsidR="0041551B" w:rsidRPr="00395E00" w:rsidRDefault="0009555C" w:rsidP="00FB1DC5">
      <w:pPr>
        <w:pStyle w:val="ListParagraph"/>
        <w:numPr>
          <w:ilvl w:val="1"/>
          <w:numId w:val="114"/>
        </w:numPr>
        <w:rPr>
          <w:sz w:val="26"/>
          <w:rtl/>
        </w:rPr>
      </w:pPr>
      <w:r w:rsidRPr="00395E00">
        <w:rPr>
          <w:sz w:val="26"/>
          <w:rtl/>
        </w:rPr>
        <w:t xml:space="preserve">بستری بسازند که بتوانند </w:t>
      </w:r>
      <w:r w:rsidRPr="00395E00">
        <w:rPr>
          <w:b/>
          <w:bCs/>
          <w:sz w:val="26"/>
          <w:u w:val="single"/>
          <w:rtl/>
        </w:rPr>
        <w:t>تأثیرشان</w:t>
      </w:r>
      <w:r w:rsidRPr="00395E00">
        <w:rPr>
          <w:sz w:val="26"/>
          <w:rtl/>
        </w:rPr>
        <w:t xml:space="preserve"> را در آن </w:t>
      </w:r>
      <w:r w:rsidRPr="00395E00">
        <w:rPr>
          <w:b/>
          <w:bCs/>
          <w:sz w:val="26"/>
          <w:u w:val="single"/>
          <w:rtl/>
        </w:rPr>
        <w:t>بیازمایند</w:t>
      </w:r>
      <w:r w:rsidRPr="00395E00">
        <w:rPr>
          <w:sz w:val="26"/>
          <w:rtl/>
        </w:rPr>
        <w:t xml:space="preserve"> و</w:t>
      </w:r>
      <w:r w:rsidRPr="00395E00">
        <w:rPr>
          <w:rFonts w:hint="cs"/>
          <w:sz w:val="26"/>
          <w:rtl/>
        </w:rPr>
        <w:t xml:space="preserve"> </w:t>
      </w:r>
    </w:p>
    <w:p w14:paraId="4C17769A" w14:textId="4F77B65F" w:rsidR="0041551B" w:rsidRPr="00395E00" w:rsidRDefault="004D3E25" w:rsidP="00FB1DC5">
      <w:pPr>
        <w:pStyle w:val="ListParagraph"/>
        <w:numPr>
          <w:ilvl w:val="1"/>
          <w:numId w:val="114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همکار</w:t>
      </w:r>
      <w:r>
        <w:rPr>
          <w:rFonts w:hint="cs"/>
          <w:b/>
          <w:bCs/>
          <w:sz w:val="26"/>
          <w:u w:val="single"/>
          <w:rtl/>
        </w:rPr>
        <w:t>ی‌</w:t>
      </w:r>
      <w:r>
        <w:rPr>
          <w:rFonts w:hint="eastAsia"/>
          <w:b/>
          <w:bCs/>
          <w:sz w:val="26"/>
          <w:u w:val="single"/>
          <w:rtl/>
        </w:rPr>
        <w:t>ها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شان</w:t>
      </w:r>
      <w:r w:rsidR="0009555C" w:rsidRPr="00395E00">
        <w:rPr>
          <w:sz w:val="26"/>
          <w:rtl/>
        </w:rPr>
        <w:t xml:space="preserve"> را </w:t>
      </w:r>
      <w:r w:rsidR="00D24F74">
        <w:rPr>
          <w:b/>
          <w:bCs/>
          <w:sz w:val="26"/>
          <w:u w:val="single"/>
          <w:rtl/>
        </w:rPr>
        <w:t>سازمان‌دهی</w:t>
      </w:r>
      <w:r w:rsidR="0009555C" w:rsidRPr="00395E00">
        <w:rPr>
          <w:sz w:val="26"/>
          <w:rtl/>
        </w:rPr>
        <w:t xml:space="preserve"> کنند و </w:t>
      </w:r>
    </w:p>
    <w:p w14:paraId="56F4AD5D" w14:textId="36015D73" w:rsidR="0009555C" w:rsidRPr="00091434" w:rsidRDefault="004306EB" w:rsidP="00FB1DC5">
      <w:pPr>
        <w:pStyle w:val="ListParagraph"/>
        <w:numPr>
          <w:ilvl w:val="1"/>
          <w:numId w:val="114"/>
        </w:numPr>
      </w:pPr>
      <w:r>
        <w:rPr>
          <w:sz w:val="26"/>
          <w:rtl/>
        </w:rPr>
        <w:t>درنهایت</w:t>
      </w:r>
      <w:r w:rsidR="0009555C" w:rsidRPr="00395E00">
        <w:rPr>
          <w:sz w:val="26"/>
          <w:rtl/>
        </w:rPr>
        <w:t xml:space="preserve"> این بستر را با رساندن آن به </w:t>
      </w:r>
      <w:r w:rsidR="0009555C" w:rsidRPr="00395E00">
        <w:rPr>
          <w:b/>
          <w:bCs/>
          <w:sz w:val="26"/>
          <w:u w:val="single"/>
          <w:rtl/>
        </w:rPr>
        <w:t>مقیاس تجاری</w:t>
      </w:r>
      <w:r w:rsidR="0009555C" w:rsidRPr="00395E00">
        <w:rPr>
          <w:sz w:val="26"/>
          <w:rtl/>
        </w:rPr>
        <w:t xml:space="preserve"> و </w:t>
      </w:r>
      <w:r w:rsidR="0009555C" w:rsidRPr="00395E00">
        <w:rPr>
          <w:b/>
          <w:bCs/>
          <w:sz w:val="26"/>
          <w:u w:val="single"/>
          <w:rtl/>
        </w:rPr>
        <w:t>حفظ انعطاف</w:t>
      </w:r>
      <w:r w:rsidR="0009555C" w:rsidRPr="00395E00">
        <w:rPr>
          <w:sz w:val="26"/>
          <w:rtl/>
        </w:rPr>
        <w:t xml:space="preserve"> پرورش دهند و به تکامل برسانند</w:t>
      </w:r>
      <w:r w:rsidR="00C57E0A">
        <w:rPr>
          <w:rFonts w:hint="cs"/>
          <w:sz w:val="26"/>
          <w:rtl/>
        </w:rPr>
        <w:t xml:space="preserve"> (شکل 9)</w:t>
      </w:r>
      <w:r w:rsidR="0009555C" w:rsidRPr="00395E00">
        <w:rPr>
          <w:sz w:val="26"/>
          <w:rtl/>
        </w:rPr>
        <w:t>.</w:t>
      </w:r>
    </w:p>
    <w:p w14:paraId="332A7E43" w14:textId="26B9E7AA" w:rsidR="0056748A" w:rsidRDefault="00F162CE" w:rsidP="0056748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E70D413" wp14:editId="0D835B23">
            <wp:extent cx="2499519" cy="2552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74" cy="255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167EE" w14:textId="5142CD20" w:rsidR="00091434" w:rsidRPr="0009555C" w:rsidRDefault="0056748A" w:rsidP="0056748A">
      <w:pPr>
        <w:pStyle w:val="Caption"/>
        <w:jc w:val="center"/>
        <w:rPr>
          <w:rtl/>
        </w:rPr>
      </w:pPr>
      <w:r>
        <w:rPr>
          <w:rtl/>
        </w:rPr>
        <w:t xml:space="preserve">شکل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1E7BB7">
        <w:rPr>
          <w:noProof/>
          <w:rtl/>
        </w:rPr>
        <w:t>9</w:t>
      </w:r>
      <w:r>
        <w:rPr>
          <w:rtl/>
        </w:rPr>
        <w:fldChar w:fldCharType="end"/>
      </w:r>
      <w:r>
        <w:rPr>
          <w:rFonts w:hint="cs"/>
          <w:rtl/>
        </w:rPr>
        <w:t xml:space="preserve">. رویکرد </w:t>
      </w:r>
      <w:r w:rsidR="00D24F74">
        <w:rPr>
          <w:rFonts w:hint="cs"/>
          <w:rtl/>
        </w:rPr>
        <w:t>شکل‌دهی</w:t>
      </w:r>
      <w:r>
        <w:rPr>
          <w:rFonts w:hint="cs"/>
          <w:rtl/>
        </w:rPr>
        <w:t xml:space="preserve"> به استراتژی</w:t>
      </w:r>
    </w:p>
    <w:p w14:paraId="44B6138A" w14:textId="4662E902" w:rsidR="0087510E" w:rsidRPr="00395E00" w:rsidRDefault="0009555C" w:rsidP="00FB1DC5">
      <w:pPr>
        <w:pStyle w:val="ListParagraph"/>
        <w:numPr>
          <w:ilvl w:val="0"/>
          <w:numId w:val="114"/>
        </w:numPr>
        <w:rPr>
          <w:sz w:val="26"/>
          <w:rtl/>
        </w:rPr>
      </w:pPr>
      <w:r w:rsidRPr="00395E00">
        <w:rPr>
          <w:sz w:val="26"/>
          <w:rtl/>
        </w:rPr>
        <w:t xml:space="preserve">رویکرد </w:t>
      </w:r>
      <w:r w:rsidR="00D24F74">
        <w:rPr>
          <w:sz w:val="26"/>
          <w:rtl/>
        </w:rPr>
        <w:t>شکل‌دهی</w:t>
      </w:r>
      <w:r w:rsidRPr="00395E00">
        <w:rPr>
          <w:sz w:val="26"/>
          <w:rtl/>
        </w:rPr>
        <w:t xml:space="preserve"> در صورت موفقیت در </w:t>
      </w:r>
      <w:r w:rsidR="004306EB">
        <w:rPr>
          <w:sz w:val="26"/>
          <w:rtl/>
        </w:rPr>
        <w:t>به‌کارگیری</w:t>
      </w:r>
      <w:r w:rsidRPr="00395E00">
        <w:rPr>
          <w:sz w:val="26"/>
          <w:rtl/>
        </w:rPr>
        <w:t>،</w:t>
      </w:r>
      <w:r w:rsidR="00D24F74">
        <w:rPr>
          <w:sz w:val="26"/>
          <w:rtl/>
        </w:rPr>
        <w:t xml:space="preserve"> می‌</w:t>
      </w:r>
      <w:r w:rsidRPr="00395E00">
        <w:rPr>
          <w:sz w:val="26"/>
          <w:rtl/>
        </w:rPr>
        <w:t xml:space="preserve">تواند </w:t>
      </w:r>
      <w:r w:rsidRPr="00395E00">
        <w:rPr>
          <w:b/>
          <w:bCs/>
          <w:sz w:val="26"/>
          <w:u w:val="single"/>
          <w:rtl/>
        </w:rPr>
        <w:t>بازده فراوانی</w:t>
      </w:r>
      <w:r w:rsidRPr="00395E00">
        <w:rPr>
          <w:sz w:val="26"/>
          <w:rtl/>
        </w:rPr>
        <w:t xml:space="preserve"> داشته باشد: </w:t>
      </w:r>
      <w:r w:rsidRPr="00395E00">
        <w:rPr>
          <w:b/>
          <w:bCs/>
          <w:sz w:val="26"/>
          <w:u w:val="single"/>
          <w:rtl/>
        </w:rPr>
        <w:t>گروهی</w:t>
      </w:r>
      <w:r w:rsidRPr="00395E00">
        <w:rPr>
          <w:sz w:val="26"/>
          <w:rtl/>
        </w:rPr>
        <w:t xml:space="preserve"> از </w:t>
      </w:r>
      <w:r w:rsidR="00D24F74">
        <w:rPr>
          <w:b/>
          <w:bCs/>
          <w:sz w:val="26"/>
          <w:u w:val="single"/>
          <w:rtl/>
        </w:rPr>
        <w:t xml:space="preserve">شرکت‌ها </w:t>
      </w:r>
      <w:r w:rsidRPr="00395E00">
        <w:rPr>
          <w:b/>
          <w:bCs/>
          <w:sz w:val="26"/>
          <w:u w:val="single"/>
          <w:rtl/>
        </w:rPr>
        <w:t xml:space="preserve">یا </w:t>
      </w:r>
      <w:r w:rsidR="004D3E25">
        <w:rPr>
          <w:b/>
          <w:bCs/>
          <w:sz w:val="26"/>
          <w:u w:val="single"/>
          <w:rtl/>
        </w:rPr>
        <w:t>ذ</w:t>
      </w:r>
      <w:r w:rsidR="004D3E25">
        <w:rPr>
          <w:rFonts w:hint="cs"/>
          <w:b/>
          <w:bCs/>
          <w:sz w:val="26"/>
          <w:u w:val="single"/>
          <w:rtl/>
        </w:rPr>
        <w:t>ی‌</w:t>
      </w:r>
      <w:r w:rsidR="004D3E25">
        <w:rPr>
          <w:rFonts w:hint="eastAsia"/>
          <w:b/>
          <w:bCs/>
          <w:sz w:val="26"/>
          <w:u w:val="single"/>
          <w:rtl/>
        </w:rPr>
        <w:t>نفعان</w:t>
      </w:r>
      <w:r w:rsidRPr="00395E00">
        <w:rPr>
          <w:sz w:val="26"/>
          <w:rtl/>
        </w:rPr>
        <w:t xml:space="preserve"> به همراه </w:t>
      </w:r>
      <w:r w:rsidRPr="00395E00">
        <w:rPr>
          <w:b/>
          <w:bCs/>
          <w:sz w:val="26"/>
          <w:u w:val="single"/>
          <w:rtl/>
        </w:rPr>
        <w:t xml:space="preserve">شرکت </w:t>
      </w:r>
      <w:r w:rsidR="004D3E25">
        <w:rPr>
          <w:b/>
          <w:bCs/>
          <w:sz w:val="26"/>
          <w:u w:val="single"/>
          <w:rtl/>
        </w:rPr>
        <w:t>شکل‌دهنده‌ا</w:t>
      </w:r>
      <w:r w:rsidR="004D3E25">
        <w:rPr>
          <w:rFonts w:hint="cs"/>
          <w:b/>
          <w:bCs/>
          <w:sz w:val="26"/>
          <w:u w:val="single"/>
          <w:rtl/>
        </w:rPr>
        <w:t>ی</w:t>
      </w:r>
      <w:r w:rsidR="00D24F74">
        <w:rPr>
          <w:sz w:val="26"/>
          <w:rtl/>
        </w:rPr>
        <w:t xml:space="preserve"> </w:t>
      </w:r>
      <w:r w:rsidRPr="00395E00">
        <w:rPr>
          <w:sz w:val="26"/>
          <w:rtl/>
        </w:rPr>
        <w:t xml:space="preserve">که </w:t>
      </w:r>
      <w:r w:rsidRPr="00395E00">
        <w:rPr>
          <w:b/>
          <w:bCs/>
          <w:sz w:val="26"/>
          <w:u w:val="single"/>
          <w:rtl/>
        </w:rPr>
        <w:t xml:space="preserve">نقش </w:t>
      </w:r>
      <w:r w:rsidR="004D3E25">
        <w:rPr>
          <w:b/>
          <w:bCs/>
          <w:sz w:val="26"/>
          <w:u w:val="single"/>
          <w:rtl/>
        </w:rPr>
        <w:t>سازمان‌ده</w:t>
      </w:r>
      <w:r w:rsidR="004D3E25">
        <w:rPr>
          <w:rFonts w:hint="cs"/>
          <w:b/>
          <w:bCs/>
          <w:sz w:val="26"/>
          <w:u w:val="single"/>
          <w:rtl/>
        </w:rPr>
        <w:t>ی</w:t>
      </w:r>
      <w:r w:rsidRPr="00395E00">
        <w:rPr>
          <w:sz w:val="26"/>
          <w:rtl/>
        </w:rPr>
        <w:t xml:space="preserve"> را بر عهده دارد</w:t>
      </w:r>
      <w:r w:rsidR="0041551B" w:rsidRPr="00395E00">
        <w:rPr>
          <w:rFonts w:hint="cs"/>
          <w:sz w:val="26"/>
          <w:rtl/>
        </w:rPr>
        <w:t>،</w:t>
      </w:r>
      <w:r w:rsidRPr="00395E00">
        <w:rPr>
          <w:sz w:val="26"/>
          <w:rtl/>
        </w:rPr>
        <w:t xml:space="preserve"> </w:t>
      </w:r>
      <w:r w:rsidRPr="00395E00">
        <w:rPr>
          <w:b/>
          <w:bCs/>
          <w:sz w:val="26"/>
          <w:u w:val="single"/>
          <w:rtl/>
        </w:rPr>
        <w:t>بازار جدیدی</w:t>
      </w:r>
      <w:r w:rsidRPr="00395E00">
        <w:rPr>
          <w:sz w:val="26"/>
          <w:rtl/>
        </w:rPr>
        <w:t xml:space="preserve"> را خلق</w:t>
      </w:r>
      <w:r w:rsidR="00D24F74">
        <w:rPr>
          <w:sz w:val="26"/>
          <w:rtl/>
        </w:rPr>
        <w:t xml:space="preserve"> می‌</w:t>
      </w:r>
      <w:r w:rsidRPr="00395E00">
        <w:rPr>
          <w:sz w:val="26"/>
          <w:rtl/>
        </w:rPr>
        <w:t xml:space="preserve">کنند و </w:t>
      </w:r>
      <w:r w:rsidRPr="00395E00">
        <w:rPr>
          <w:b/>
          <w:bCs/>
          <w:sz w:val="26"/>
          <w:u w:val="single"/>
          <w:rtl/>
        </w:rPr>
        <w:t>بازده</w:t>
      </w:r>
      <w:r w:rsidRPr="00395E00">
        <w:rPr>
          <w:sz w:val="26"/>
          <w:rtl/>
        </w:rPr>
        <w:t xml:space="preserve"> </w:t>
      </w:r>
      <w:r w:rsidR="00D24F74">
        <w:rPr>
          <w:sz w:val="26"/>
          <w:rtl/>
        </w:rPr>
        <w:t>آن‌ها</w:t>
      </w:r>
      <w:r w:rsidRPr="00395E00">
        <w:rPr>
          <w:sz w:val="26"/>
          <w:rtl/>
        </w:rPr>
        <w:t xml:space="preserve"> با کسانی که</w:t>
      </w:r>
      <w:r w:rsidRPr="00395E00">
        <w:rPr>
          <w:rFonts w:hint="cs"/>
          <w:sz w:val="26"/>
          <w:rtl/>
        </w:rPr>
        <w:t xml:space="preserve"> </w:t>
      </w:r>
      <w:r w:rsidR="004D3E25">
        <w:rPr>
          <w:b/>
          <w:bCs/>
          <w:sz w:val="26"/>
          <w:u w:val="single"/>
          <w:rtl/>
        </w:rPr>
        <w:t>بعداً</w:t>
      </w:r>
      <w:r w:rsidRPr="00395E00">
        <w:rPr>
          <w:b/>
          <w:bCs/>
          <w:sz w:val="26"/>
          <w:u w:val="single"/>
          <w:rtl/>
        </w:rPr>
        <w:t xml:space="preserve"> وارد بازار</w:t>
      </w:r>
      <w:r w:rsidR="00D24F74">
        <w:rPr>
          <w:sz w:val="26"/>
          <w:rtl/>
        </w:rPr>
        <w:t xml:space="preserve"> می‌</w:t>
      </w:r>
      <w:r w:rsidRPr="00395E00">
        <w:rPr>
          <w:sz w:val="26"/>
          <w:rtl/>
        </w:rPr>
        <w:t xml:space="preserve">شوند، تناسبی ندارد. </w:t>
      </w:r>
    </w:p>
    <w:p w14:paraId="7E09C53E" w14:textId="58FA6D0C" w:rsidR="0087510E" w:rsidRPr="00395E00" w:rsidRDefault="004D3E25" w:rsidP="00FB1DC5">
      <w:pPr>
        <w:pStyle w:val="ListParagraph"/>
        <w:numPr>
          <w:ilvl w:val="0"/>
          <w:numId w:val="114"/>
        </w:numPr>
        <w:rPr>
          <w:sz w:val="26"/>
          <w:rtl/>
        </w:rPr>
      </w:pPr>
      <w:r>
        <w:rPr>
          <w:sz w:val="26"/>
          <w:rtl/>
        </w:rPr>
        <w:t>تلاش‌ها</w:t>
      </w:r>
      <w:r>
        <w:rPr>
          <w:rFonts w:hint="cs"/>
          <w:sz w:val="26"/>
          <w:rtl/>
        </w:rPr>
        <w:t>ی</w:t>
      </w:r>
      <w:r w:rsidR="0009555C" w:rsidRPr="00395E00">
        <w:rPr>
          <w:sz w:val="26"/>
          <w:rtl/>
        </w:rPr>
        <w:t xml:space="preserve"> </w:t>
      </w:r>
      <w:r>
        <w:rPr>
          <w:sz w:val="26"/>
          <w:rtl/>
        </w:rPr>
        <w:t>هم‌راستا</w:t>
      </w:r>
      <w:r>
        <w:rPr>
          <w:rFonts w:hint="cs"/>
          <w:sz w:val="26"/>
          <w:rtl/>
        </w:rPr>
        <w:t>ی</w:t>
      </w:r>
      <w:r w:rsidR="0009555C" w:rsidRPr="00395E00">
        <w:rPr>
          <w:sz w:val="26"/>
          <w:rtl/>
        </w:rPr>
        <w:t xml:space="preserve"> </w:t>
      </w:r>
      <w:r>
        <w:rPr>
          <w:sz w:val="26"/>
          <w:rtl/>
        </w:rPr>
        <w:t>مشارکت‌کنندگان</w:t>
      </w:r>
      <w:r w:rsidR="0009555C" w:rsidRPr="00395E00">
        <w:rPr>
          <w:sz w:val="26"/>
          <w:rtl/>
        </w:rPr>
        <w:t xml:space="preserve"> مختلف در اکوسیستم، امکان </w:t>
      </w:r>
      <w:r w:rsidR="0009555C" w:rsidRPr="00395E00">
        <w:rPr>
          <w:b/>
          <w:bCs/>
          <w:sz w:val="26"/>
          <w:u w:val="single"/>
          <w:rtl/>
        </w:rPr>
        <w:t xml:space="preserve">نوآوری </w:t>
      </w:r>
      <w:r w:rsidR="00BA2244">
        <w:rPr>
          <w:b/>
          <w:bCs/>
          <w:sz w:val="26"/>
          <w:u w:val="single"/>
          <w:rtl/>
        </w:rPr>
        <w:t>سریع‌تر</w:t>
      </w:r>
      <w:r w:rsidR="0009555C" w:rsidRPr="00395E00">
        <w:rPr>
          <w:sz w:val="26"/>
          <w:rtl/>
        </w:rPr>
        <w:t xml:space="preserve"> با </w:t>
      </w:r>
      <w:r w:rsidR="0009555C" w:rsidRPr="00395E00">
        <w:rPr>
          <w:b/>
          <w:bCs/>
          <w:sz w:val="26"/>
          <w:u w:val="single"/>
          <w:rtl/>
        </w:rPr>
        <w:t>هزینه و ریسک کمتر</w:t>
      </w:r>
      <w:r w:rsidR="0009555C" w:rsidRPr="00395E00">
        <w:rPr>
          <w:sz w:val="26"/>
          <w:rtl/>
        </w:rPr>
        <w:t xml:space="preserve"> را برای هرکدام فراهم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="0009555C" w:rsidRPr="00395E00">
        <w:rPr>
          <w:sz w:val="26"/>
          <w:rtl/>
        </w:rPr>
        <w:t xml:space="preserve"> و این به سیستم اجازه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="0009555C" w:rsidRPr="00395E00">
        <w:rPr>
          <w:sz w:val="26"/>
          <w:rtl/>
        </w:rPr>
        <w:t xml:space="preserve"> تا </w:t>
      </w:r>
      <w:r w:rsidR="00BA2244">
        <w:rPr>
          <w:b/>
          <w:bCs/>
          <w:sz w:val="26"/>
          <w:u w:val="single"/>
          <w:rtl/>
        </w:rPr>
        <w:t>سریع‌تر</w:t>
      </w:r>
      <w:r w:rsidR="0009555C" w:rsidRPr="00395E00">
        <w:rPr>
          <w:sz w:val="26"/>
          <w:rtl/>
        </w:rPr>
        <w:t xml:space="preserve"> </w:t>
      </w:r>
      <w:r w:rsidR="0009555C" w:rsidRPr="00395E00">
        <w:rPr>
          <w:b/>
          <w:bCs/>
          <w:sz w:val="26"/>
          <w:u w:val="single"/>
          <w:rtl/>
        </w:rPr>
        <w:t>رشد</w:t>
      </w:r>
      <w:r w:rsidR="0009555C" w:rsidRPr="00395E00">
        <w:rPr>
          <w:sz w:val="26"/>
          <w:rtl/>
        </w:rPr>
        <w:t xml:space="preserve"> کرده و زودتر با</w:t>
      </w:r>
      <w:r w:rsidR="0009555C" w:rsidRPr="00395E00">
        <w:rPr>
          <w:rFonts w:hint="cs"/>
          <w:sz w:val="26"/>
          <w:rtl/>
        </w:rPr>
        <w:t xml:space="preserve"> </w:t>
      </w:r>
      <w:r w:rsidR="0009555C" w:rsidRPr="00395E00">
        <w:rPr>
          <w:b/>
          <w:bCs/>
          <w:sz w:val="26"/>
          <w:u w:val="single"/>
          <w:rtl/>
        </w:rPr>
        <w:t>تغییرات همگام</w:t>
      </w:r>
      <w:r w:rsidR="0009555C" w:rsidRPr="00395E00">
        <w:rPr>
          <w:sz w:val="26"/>
          <w:rtl/>
        </w:rPr>
        <w:t xml:space="preserve"> شود. </w:t>
      </w:r>
    </w:p>
    <w:p w14:paraId="6A1AAC24" w14:textId="2F000FCC" w:rsidR="0087510E" w:rsidRPr="00395E00" w:rsidRDefault="0009555C" w:rsidP="00FB1DC5">
      <w:pPr>
        <w:pStyle w:val="ListParagraph"/>
        <w:numPr>
          <w:ilvl w:val="0"/>
          <w:numId w:val="114"/>
        </w:numPr>
        <w:rPr>
          <w:sz w:val="26"/>
          <w:rtl/>
        </w:rPr>
      </w:pPr>
      <w:r w:rsidRPr="00395E00">
        <w:rPr>
          <w:sz w:val="26"/>
          <w:rtl/>
        </w:rPr>
        <w:t xml:space="preserve">اکوسیستم </w:t>
      </w:r>
      <w:r w:rsidR="00D24F74">
        <w:rPr>
          <w:sz w:val="26"/>
          <w:rtl/>
        </w:rPr>
        <w:t>کسب‌وکار می‌</w:t>
      </w:r>
      <w:r w:rsidRPr="00395E00">
        <w:rPr>
          <w:sz w:val="26"/>
          <w:rtl/>
        </w:rPr>
        <w:t xml:space="preserve">تواند به دلیل </w:t>
      </w:r>
      <w:r w:rsidRPr="00395E00">
        <w:rPr>
          <w:b/>
          <w:bCs/>
          <w:sz w:val="26"/>
          <w:u w:val="single"/>
          <w:rtl/>
        </w:rPr>
        <w:t xml:space="preserve">اثرات </w:t>
      </w:r>
      <w:r w:rsidR="004D3E25">
        <w:rPr>
          <w:b/>
          <w:bCs/>
          <w:sz w:val="26"/>
          <w:u w:val="single"/>
          <w:rtl/>
        </w:rPr>
        <w:t>شبکه‌ا</w:t>
      </w:r>
      <w:r w:rsidR="004D3E25">
        <w:rPr>
          <w:rFonts w:hint="cs"/>
          <w:b/>
          <w:bCs/>
          <w:sz w:val="26"/>
          <w:u w:val="single"/>
          <w:rtl/>
        </w:rPr>
        <w:t>ی</w:t>
      </w:r>
      <w:r w:rsidRPr="00395E00">
        <w:rPr>
          <w:sz w:val="26"/>
          <w:rtl/>
        </w:rPr>
        <w:t xml:space="preserve"> و سیستم </w:t>
      </w:r>
      <w:r w:rsidRPr="00395E00">
        <w:rPr>
          <w:b/>
          <w:bCs/>
          <w:sz w:val="26"/>
          <w:u w:val="single"/>
          <w:rtl/>
        </w:rPr>
        <w:t>مسدود از درون</w:t>
      </w:r>
      <w:r w:rsidRPr="00395E00">
        <w:rPr>
          <w:sz w:val="26"/>
          <w:rtl/>
        </w:rPr>
        <w:t xml:space="preserve"> یا </w:t>
      </w:r>
      <w:r w:rsidRPr="00395E00">
        <w:rPr>
          <w:b/>
          <w:bCs/>
          <w:sz w:val="26"/>
          <w:u w:val="single"/>
          <w:rtl/>
        </w:rPr>
        <w:t>انحصاری</w:t>
      </w:r>
      <w:r w:rsidRPr="00395E00">
        <w:rPr>
          <w:sz w:val="26"/>
          <w:rtl/>
        </w:rPr>
        <w:t xml:space="preserve">، توانمندی </w:t>
      </w:r>
      <w:r w:rsidR="004D3E25">
        <w:rPr>
          <w:sz w:val="26"/>
          <w:rtl/>
        </w:rPr>
        <w:t>فوق‌العاده‌ا</w:t>
      </w:r>
      <w:r w:rsidR="004D3E25">
        <w:rPr>
          <w:rFonts w:hint="cs"/>
          <w:sz w:val="26"/>
          <w:rtl/>
        </w:rPr>
        <w:t>ی</w:t>
      </w:r>
      <w:r w:rsidR="00D24F74">
        <w:rPr>
          <w:sz w:val="26"/>
          <w:rtl/>
        </w:rPr>
        <w:t xml:space="preserve"> </w:t>
      </w:r>
      <w:r w:rsidRPr="00395E00">
        <w:rPr>
          <w:sz w:val="26"/>
          <w:rtl/>
        </w:rPr>
        <w:t xml:space="preserve">داشته باشد. </w:t>
      </w:r>
    </w:p>
    <w:p w14:paraId="3323E3DB" w14:textId="57E0E76A" w:rsidR="00530043" w:rsidRPr="00395E00" w:rsidRDefault="0009555C" w:rsidP="00FB1DC5">
      <w:pPr>
        <w:pStyle w:val="ListParagraph"/>
        <w:numPr>
          <w:ilvl w:val="0"/>
          <w:numId w:val="114"/>
        </w:numPr>
        <w:rPr>
          <w:sz w:val="26"/>
          <w:rtl/>
        </w:rPr>
      </w:pPr>
      <w:r w:rsidRPr="00395E00">
        <w:rPr>
          <w:sz w:val="26"/>
          <w:rtl/>
        </w:rPr>
        <w:t xml:space="preserve">معمولاً فقط برای یک شرکت </w:t>
      </w:r>
      <w:r w:rsidRPr="00395E00">
        <w:rPr>
          <w:b/>
          <w:bCs/>
          <w:sz w:val="26"/>
          <w:u w:val="single"/>
          <w:rtl/>
        </w:rPr>
        <w:t>سازمان دهنده</w:t>
      </w:r>
      <w:r w:rsidRPr="00395E00">
        <w:rPr>
          <w:sz w:val="26"/>
          <w:rtl/>
        </w:rPr>
        <w:t xml:space="preserve"> و یک </w:t>
      </w:r>
      <w:r w:rsidRPr="00395E00">
        <w:rPr>
          <w:b/>
          <w:bCs/>
          <w:sz w:val="26"/>
          <w:u w:val="single"/>
          <w:rtl/>
        </w:rPr>
        <w:t>اکوسیستم</w:t>
      </w:r>
      <w:r w:rsidRPr="00395E00">
        <w:rPr>
          <w:sz w:val="26"/>
          <w:rtl/>
        </w:rPr>
        <w:t xml:space="preserve"> این فرصت وجود</w:t>
      </w:r>
      <w:r w:rsidRPr="00395E00">
        <w:rPr>
          <w:rFonts w:hint="cs"/>
          <w:sz w:val="26"/>
          <w:rtl/>
        </w:rPr>
        <w:t xml:space="preserve"> </w:t>
      </w:r>
      <w:r w:rsidRPr="00395E00">
        <w:rPr>
          <w:sz w:val="26"/>
          <w:rtl/>
        </w:rPr>
        <w:t xml:space="preserve">دارد که خدماتشان را به </w:t>
      </w:r>
      <w:r w:rsidRPr="00395E00">
        <w:rPr>
          <w:b/>
          <w:bCs/>
          <w:sz w:val="26"/>
          <w:u w:val="single"/>
          <w:rtl/>
        </w:rPr>
        <w:t>همه بازار</w:t>
      </w:r>
      <w:r w:rsidRPr="00395E00">
        <w:rPr>
          <w:sz w:val="26"/>
          <w:rtl/>
        </w:rPr>
        <w:t xml:space="preserve"> ارائه کنند.</w:t>
      </w:r>
    </w:p>
    <w:p w14:paraId="7C501FC0" w14:textId="7A76E901" w:rsidR="0087510E" w:rsidRPr="00395E00" w:rsidRDefault="004D3E25" w:rsidP="00FB1DC5">
      <w:pPr>
        <w:pStyle w:val="ListParagraph"/>
        <w:numPr>
          <w:ilvl w:val="0"/>
          <w:numId w:val="114"/>
        </w:numPr>
        <w:rPr>
          <w:sz w:val="26"/>
          <w:rtl/>
        </w:rPr>
      </w:pPr>
      <w:r>
        <w:rPr>
          <w:sz w:val="26"/>
          <w:rtl/>
        </w:rPr>
        <w:t>ازآنجا</w:t>
      </w:r>
      <w:r>
        <w:rPr>
          <w:rFonts w:hint="cs"/>
          <w:sz w:val="26"/>
          <w:rtl/>
        </w:rPr>
        <w:t>یی‌</w:t>
      </w:r>
      <w:r>
        <w:rPr>
          <w:rFonts w:hint="eastAsia"/>
          <w:sz w:val="26"/>
          <w:rtl/>
        </w:rPr>
        <w:t>که</w:t>
      </w:r>
      <w:r w:rsidR="0009555C" w:rsidRPr="00395E00">
        <w:rPr>
          <w:sz w:val="26"/>
          <w:rtl/>
        </w:rPr>
        <w:t xml:space="preserve"> </w:t>
      </w:r>
      <w:r w:rsidR="00D24F74">
        <w:rPr>
          <w:sz w:val="26"/>
          <w:rtl/>
        </w:rPr>
        <w:t>شرکت‌های</w:t>
      </w:r>
      <w:r w:rsidR="0009555C" w:rsidRPr="00395E00">
        <w:rPr>
          <w:sz w:val="26"/>
          <w:rtl/>
        </w:rPr>
        <w:t xml:space="preserve"> </w:t>
      </w:r>
      <w:r w:rsidR="00BA2244">
        <w:rPr>
          <w:sz w:val="26"/>
          <w:rtl/>
        </w:rPr>
        <w:t>به‌کارگیرنده</w:t>
      </w:r>
      <w:r w:rsidR="0009555C" w:rsidRPr="00395E00">
        <w:rPr>
          <w:sz w:val="26"/>
          <w:rtl/>
        </w:rPr>
        <w:t xml:space="preserve"> رویکرد </w:t>
      </w:r>
      <w:r w:rsidR="00D24F74">
        <w:rPr>
          <w:sz w:val="26"/>
          <w:rtl/>
        </w:rPr>
        <w:t>شکل‌دهی</w:t>
      </w:r>
      <w:r w:rsidR="0009555C" w:rsidRPr="00395E00">
        <w:rPr>
          <w:sz w:val="26"/>
          <w:rtl/>
        </w:rPr>
        <w:t xml:space="preserve"> در محیط </w:t>
      </w:r>
      <w:r w:rsidR="00D24F74">
        <w:rPr>
          <w:sz w:val="26"/>
          <w:rtl/>
        </w:rPr>
        <w:t>پیش‌بینی‌ناپذیر</w:t>
      </w:r>
      <w:r w:rsidR="0009555C" w:rsidRPr="00395E00">
        <w:rPr>
          <w:sz w:val="26"/>
          <w:rtl/>
        </w:rPr>
        <w:t xml:space="preserve"> فعالیت</w:t>
      </w:r>
      <w:r w:rsidR="00D24F74">
        <w:rPr>
          <w:sz w:val="26"/>
          <w:rtl/>
        </w:rPr>
        <w:t xml:space="preserve"> می‌</w:t>
      </w:r>
      <w:r w:rsidR="0009555C" w:rsidRPr="00395E00">
        <w:rPr>
          <w:sz w:val="26"/>
          <w:rtl/>
        </w:rPr>
        <w:t xml:space="preserve">کنند، برخی </w:t>
      </w:r>
      <w:r>
        <w:rPr>
          <w:b/>
          <w:bCs/>
          <w:sz w:val="26"/>
          <w:u w:val="single"/>
          <w:rtl/>
        </w:rPr>
        <w:t>و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ژگ</w:t>
      </w:r>
      <w:r>
        <w:rPr>
          <w:rFonts w:hint="cs"/>
          <w:b/>
          <w:bCs/>
          <w:sz w:val="26"/>
          <w:u w:val="single"/>
          <w:rtl/>
        </w:rPr>
        <w:t>ی‌</w:t>
      </w:r>
      <w:r>
        <w:rPr>
          <w:rFonts w:hint="eastAsia"/>
          <w:b/>
          <w:bCs/>
          <w:sz w:val="26"/>
          <w:u w:val="single"/>
          <w:rtl/>
        </w:rPr>
        <w:t>ها</w:t>
      </w:r>
      <w:r>
        <w:rPr>
          <w:rFonts w:hint="cs"/>
          <w:b/>
          <w:bCs/>
          <w:sz w:val="26"/>
          <w:u w:val="single"/>
          <w:rtl/>
        </w:rPr>
        <w:t>ی</w:t>
      </w:r>
      <w:r w:rsidR="0009555C" w:rsidRPr="00395E00">
        <w:rPr>
          <w:sz w:val="26"/>
          <w:rtl/>
        </w:rPr>
        <w:t xml:space="preserve"> این رویکرد </w:t>
      </w:r>
      <w:r w:rsidR="0009555C" w:rsidRPr="00395E00">
        <w:rPr>
          <w:b/>
          <w:bCs/>
          <w:sz w:val="26"/>
          <w:u w:val="single"/>
          <w:rtl/>
        </w:rPr>
        <w:t>مشابه</w:t>
      </w:r>
      <w:r w:rsidR="0009555C" w:rsidRPr="00395E00">
        <w:rPr>
          <w:sz w:val="26"/>
          <w:rtl/>
        </w:rPr>
        <w:t xml:space="preserve"> رویکرد </w:t>
      </w:r>
      <w:r w:rsidR="0009555C" w:rsidRPr="00395E00">
        <w:rPr>
          <w:b/>
          <w:bCs/>
          <w:sz w:val="26"/>
          <w:u w:val="single"/>
          <w:rtl/>
        </w:rPr>
        <w:t>انطباقی</w:t>
      </w:r>
      <w:r w:rsidR="0009555C" w:rsidRPr="00395E00">
        <w:rPr>
          <w:sz w:val="26"/>
          <w:rtl/>
        </w:rPr>
        <w:t xml:space="preserve"> است: </w:t>
      </w:r>
    </w:p>
    <w:p w14:paraId="114194FA" w14:textId="4578A56E" w:rsidR="0087510E" w:rsidRPr="00395E00" w:rsidRDefault="0009555C" w:rsidP="00FB1DC5">
      <w:pPr>
        <w:pStyle w:val="ListParagraph"/>
        <w:numPr>
          <w:ilvl w:val="1"/>
          <w:numId w:val="114"/>
        </w:numPr>
        <w:rPr>
          <w:sz w:val="26"/>
          <w:rtl/>
        </w:rPr>
      </w:pPr>
      <w:r w:rsidRPr="00395E00">
        <w:rPr>
          <w:b/>
          <w:bCs/>
          <w:sz w:val="26"/>
          <w:u w:val="single"/>
          <w:rtl/>
        </w:rPr>
        <w:t>پویایی صنعت جدید</w:t>
      </w:r>
      <w:r w:rsidRPr="00395E00">
        <w:rPr>
          <w:sz w:val="26"/>
          <w:rtl/>
        </w:rPr>
        <w:t xml:space="preserve"> را </w:t>
      </w:r>
      <w:r w:rsidRPr="00395E00">
        <w:rPr>
          <w:b/>
          <w:bCs/>
          <w:sz w:val="26"/>
          <w:u w:val="single"/>
          <w:rtl/>
        </w:rPr>
        <w:t>ن</w:t>
      </w:r>
      <w:r w:rsidR="004306EB">
        <w:rPr>
          <w:b/>
          <w:bCs/>
          <w:sz w:val="26"/>
          <w:u w:val="single"/>
          <w:rtl/>
        </w:rPr>
        <w:t>می‌توان</w:t>
      </w:r>
      <w:r w:rsidRPr="00395E00">
        <w:rPr>
          <w:sz w:val="26"/>
          <w:rtl/>
        </w:rPr>
        <w:t xml:space="preserve"> </w:t>
      </w:r>
      <w:r w:rsidR="004306EB">
        <w:rPr>
          <w:sz w:val="26"/>
          <w:rtl/>
        </w:rPr>
        <w:t>به‌طور</w:t>
      </w:r>
      <w:r w:rsidRPr="00395E00">
        <w:rPr>
          <w:sz w:val="26"/>
          <w:rtl/>
        </w:rPr>
        <w:t xml:space="preserve"> کامل </w:t>
      </w:r>
      <w:r w:rsidR="00D24F74">
        <w:rPr>
          <w:b/>
          <w:bCs/>
          <w:sz w:val="26"/>
          <w:u w:val="single"/>
          <w:rtl/>
        </w:rPr>
        <w:t>پیش‌بینی</w:t>
      </w:r>
      <w:r w:rsidRPr="00395E00">
        <w:rPr>
          <w:sz w:val="26"/>
          <w:rtl/>
        </w:rPr>
        <w:t xml:space="preserve"> کرد و </w:t>
      </w:r>
    </w:p>
    <w:p w14:paraId="52D2B9D2" w14:textId="4ADB8276" w:rsidR="0087510E" w:rsidRPr="00395E00" w:rsidRDefault="0009555C" w:rsidP="00FB1DC5">
      <w:pPr>
        <w:pStyle w:val="ListParagraph"/>
        <w:numPr>
          <w:ilvl w:val="1"/>
          <w:numId w:val="114"/>
        </w:numPr>
        <w:rPr>
          <w:sz w:val="26"/>
          <w:rtl/>
        </w:rPr>
      </w:pPr>
      <w:r w:rsidRPr="00395E00">
        <w:rPr>
          <w:sz w:val="26"/>
          <w:rtl/>
        </w:rPr>
        <w:t>این پویایی خودش را</w:t>
      </w:r>
      <w:r w:rsidRPr="00395E00">
        <w:rPr>
          <w:rFonts w:hint="cs"/>
          <w:sz w:val="26"/>
          <w:rtl/>
        </w:rPr>
        <w:t xml:space="preserve"> </w:t>
      </w:r>
      <w:r w:rsidR="004306EB">
        <w:rPr>
          <w:sz w:val="26"/>
          <w:rtl/>
        </w:rPr>
        <w:t>به‌صورت</w:t>
      </w:r>
      <w:r w:rsidRPr="00395E00">
        <w:rPr>
          <w:sz w:val="26"/>
          <w:rtl/>
        </w:rPr>
        <w:t xml:space="preserve"> </w:t>
      </w:r>
      <w:r w:rsidR="004D3E25">
        <w:rPr>
          <w:b/>
          <w:bCs/>
          <w:sz w:val="26"/>
          <w:u w:val="single"/>
          <w:rtl/>
        </w:rPr>
        <w:t>جر</w:t>
      </w:r>
      <w:r w:rsidR="004D3E25">
        <w:rPr>
          <w:rFonts w:hint="cs"/>
          <w:b/>
          <w:bCs/>
          <w:sz w:val="26"/>
          <w:u w:val="single"/>
          <w:rtl/>
        </w:rPr>
        <w:t>ی</w:t>
      </w:r>
      <w:r w:rsidR="004D3E25">
        <w:rPr>
          <w:rFonts w:hint="eastAsia"/>
          <w:b/>
          <w:bCs/>
          <w:sz w:val="26"/>
          <w:u w:val="single"/>
          <w:rtl/>
        </w:rPr>
        <w:t>ان‌ها</w:t>
      </w:r>
      <w:r w:rsidR="004D3E25">
        <w:rPr>
          <w:rFonts w:hint="cs"/>
          <w:b/>
          <w:bCs/>
          <w:sz w:val="26"/>
          <w:u w:val="single"/>
          <w:rtl/>
        </w:rPr>
        <w:t>ی</w:t>
      </w:r>
      <w:r w:rsidRPr="00395E00">
        <w:rPr>
          <w:b/>
          <w:bCs/>
          <w:sz w:val="26"/>
          <w:u w:val="single"/>
          <w:rtl/>
        </w:rPr>
        <w:t xml:space="preserve"> تکرارپذیر</w:t>
      </w:r>
      <w:r w:rsidRPr="00395E00">
        <w:rPr>
          <w:sz w:val="26"/>
          <w:rtl/>
        </w:rPr>
        <w:t xml:space="preserve"> نشان خواهد داد. </w:t>
      </w:r>
    </w:p>
    <w:p w14:paraId="18A3926E" w14:textId="0E63965E" w:rsidR="0087510E" w:rsidRPr="00395E00" w:rsidRDefault="0009555C" w:rsidP="00FB1DC5">
      <w:pPr>
        <w:pStyle w:val="ListParagraph"/>
        <w:numPr>
          <w:ilvl w:val="0"/>
          <w:numId w:val="114"/>
        </w:numPr>
        <w:rPr>
          <w:sz w:val="26"/>
          <w:rtl/>
        </w:rPr>
      </w:pPr>
      <w:r w:rsidRPr="00395E00">
        <w:rPr>
          <w:sz w:val="26"/>
          <w:rtl/>
        </w:rPr>
        <w:t xml:space="preserve">اما این </w:t>
      </w:r>
      <w:r w:rsidR="00D24F74">
        <w:rPr>
          <w:sz w:val="26"/>
          <w:rtl/>
        </w:rPr>
        <w:t>شرکت‌ها</w:t>
      </w:r>
      <w:r w:rsidRPr="00395E00">
        <w:rPr>
          <w:sz w:val="26"/>
          <w:rtl/>
        </w:rPr>
        <w:t xml:space="preserve"> مانند </w:t>
      </w:r>
      <w:r w:rsidR="00BA2244">
        <w:rPr>
          <w:sz w:val="26"/>
          <w:rtl/>
        </w:rPr>
        <w:t>سازمان‌های</w:t>
      </w:r>
      <w:r w:rsidRPr="00395E00">
        <w:rPr>
          <w:sz w:val="26"/>
          <w:rtl/>
        </w:rPr>
        <w:t xml:space="preserve"> </w:t>
      </w:r>
      <w:r w:rsidR="002D72FF">
        <w:rPr>
          <w:sz w:val="26"/>
          <w:rtl/>
        </w:rPr>
        <w:t>آرمان‌گرا</w:t>
      </w:r>
      <w:r w:rsidRPr="00395E00">
        <w:rPr>
          <w:sz w:val="26"/>
          <w:rtl/>
        </w:rPr>
        <w:t xml:space="preserve"> تصور</w:t>
      </w:r>
      <w:r w:rsidR="00D24F74">
        <w:rPr>
          <w:sz w:val="26"/>
          <w:rtl/>
        </w:rPr>
        <w:t xml:space="preserve"> می‌</w:t>
      </w:r>
      <w:r w:rsidRPr="00395E00">
        <w:rPr>
          <w:sz w:val="26"/>
          <w:rtl/>
        </w:rPr>
        <w:t xml:space="preserve">کنند </w:t>
      </w:r>
      <w:r w:rsidRPr="00395E00">
        <w:rPr>
          <w:b/>
          <w:bCs/>
          <w:sz w:val="26"/>
          <w:u w:val="single"/>
          <w:rtl/>
        </w:rPr>
        <w:t>محیط</w:t>
      </w:r>
      <w:r w:rsidRPr="00395E00">
        <w:rPr>
          <w:sz w:val="26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انعطاف‌پذیر</w:t>
      </w:r>
      <w:r w:rsidRPr="00395E00">
        <w:rPr>
          <w:sz w:val="26"/>
          <w:rtl/>
        </w:rPr>
        <w:t xml:space="preserve"> است و در </w:t>
      </w:r>
      <w:r w:rsidR="00B118C9">
        <w:rPr>
          <w:sz w:val="26"/>
          <w:rtl/>
        </w:rPr>
        <w:t>جست‌وجو</w:t>
      </w:r>
      <w:r w:rsidRPr="00395E00">
        <w:rPr>
          <w:sz w:val="26"/>
          <w:rtl/>
        </w:rPr>
        <w:t xml:space="preserve">ی </w:t>
      </w:r>
      <w:r w:rsidR="00BA2244">
        <w:rPr>
          <w:sz w:val="26"/>
          <w:rtl/>
        </w:rPr>
        <w:t>بهره‌برداری</w:t>
      </w:r>
      <w:r w:rsidRPr="00395E00">
        <w:rPr>
          <w:sz w:val="26"/>
          <w:rtl/>
        </w:rPr>
        <w:t xml:space="preserve"> از </w:t>
      </w:r>
      <w:r w:rsidR="00B118C9">
        <w:rPr>
          <w:sz w:val="26"/>
          <w:rtl/>
        </w:rPr>
        <w:t>فرصت‌ها</w:t>
      </w:r>
      <w:r w:rsidRPr="00395E00">
        <w:rPr>
          <w:sz w:val="26"/>
          <w:rtl/>
        </w:rPr>
        <w:t xml:space="preserve"> </w:t>
      </w:r>
      <w:r w:rsidR="004D3E25">
        <w:rPr>
          <w:sz w:val="26"/>
          <w:rtl/>
        </w:rPr>
        <w:t>برم</w:t>
      </w:r>
      <w:r w:rsidR="004D3E25">
        <w:rPr>
          <w:rFonts w:hint="cs"/>
          <w:sz w:val="26"/>
          <w:rtl/>
        </w:rPr>
        <w:t>ی‌</w:t>
      </w:r>
      <w:r w:rsidR="004D3E25">
        <w:rPr>
          <w:rFonts w:hint="eastAsia"/>
          <w:sz w:val="26"/>
          <w:rtl/>
        </w:rPr>
        <w:t>آ</w:t>
      </w:r>
      <w:r w:rsidR="004D3E25">
        <w:rPr>
          <w:rFonts w:hint="cs"/>
          <w:sz w:val="26"/>
          <w:rtl/>
        </w:rPr>
        <w:t>ی</w:t>
      </w:r>
      <w:r w:rsidR="004D3E25">
        <w:rPr>
          <w:rFonts w:hint="eastAsia"/>
          <w:sz w:val="26"/>
          <w:rtl/>
        </w:rPr>
        <w:t>ند</w:t>
      </w:r>
      <w:r w:rsidRPr="00395E00">
        <w:rPr>
          <w:sz w:val="26"/>
          <w:rtl/>
        </w:rPr>
        <w:t xml:space="preserve"> تا به </w:t>
      </w:r>
      <w:r w:rsidRPr="00395E00">
        <w:rPr>
          <w:b/>
          <w:bCs/>
          <w:sz w:val="26"/>
          <w:u w:val="single"/>
          <w:rtl/>
        </w:rPr>
        <w:t>تعریف</w:t>
      </w:r>
      <w:r w:rsidRPr="00395E00">
        <w:rPr>
          <w:sz w:val="26"/>
          <w:rtl/>
        </w:rPr>
        <w:t xml:space="preserve"> یا </w:t>
      </w:r>
      <w:r w:rsidRPr="00395E00">
        <w:rPr>
          <w:b/>
          <w:bCs/>
          <w:sz w:val="26"/>
          <w:u w:val="single"/>
          <w:rtl/>
        </w:rPr>
        <w:t>بازتعریف</w:t>
      </w:r>
      <w:r w:rsidRPr="00395E00">
        <w:rPr>
          <w:sz w:val="26"/>
          <w:rtl/>
        </w:rPr>
        <w:t xml:space="preserve"> صنعت بپردازند و مسئله</w:t>
      </w:r>
      <w:r w:rsidR="00D24F74">
        <w:rPr>
          <w:sz w:val="26"/>
          <w:rtl/>
        </w:rPr>
        <w:t xml:space="preserve">‌ای </w:t>
      </w:r>
      <w:r w:rsidRPr="00395E00">
        <w:rPr>
          <w:sz w:val="26"/>
          <w:rtl/>
        </w:rPr>
        <w:t>جدید را</w:t>
      </w:r>
      <w:r w:rsidRPr="00395E00">
        <w:rPr>
          <w:rFonts w:hint="cs"/>
          <w:sz w:val="26"/>
          <w:rtl/>
        </w:rPr>
        <w:t xml:space="preserve"> </w:t>
      </w:r>
      <w:r w:rsidRPr="00395E00">
        <w:rPr>
          <w:sz w:val="26"/>
          <w:rtl/>
        </w:rPr>
        <w:t xml:space="preserve">پاسخ دهند یا مسائل موجود را به شیوه بسیار بهتری حل کنند. </w:t>
      </w:r>
    </w:p>
    <w:p w14:paraId="55701243" w14:textId="46551154" w:rsidR="0087510E" w:rsidRPr="00395E00" w:rsidRDefault="00D24F74" w:rsidP="00FB1DC5">
      <w:pPr>
        <w:pStyle w:val="ListParagraph"/>
        <w:numPr>
          <w:ilvl w:val="0"/>
          <w:numId w:val="114"/>
        </w:numPr>
        <w:rPr>
          <w:sz w:val="26"/>
          <w:rtl/>
        </w:rPr>
      </w:pPr>
      <w:r>
        <w:rPr>
          <w:sz w:val="26"/>
          <w:rtl/>
        </w:rPr>
        <w:lastRenderedPageBreak/>
        <w:t>شرکت‌های</w:t>
      </w:r>
      <w:r w:rsidR="0009555C" w:rsidRPr="00395E00">
        <w:rPr>
          <w:sz w:val="26"/>
          <w:rtl/>
        </w:rPr>
        <w:t xml:space="preserve"> </w:t>
      </w:r>
      <w:r>
        <w:rPr>
          <w:sz w:val="26"/>
          <w:rtl/>
        </w:rPr>
        <w:t>به‌کارگیرند</w:t>
      </w:r>
      <w:r w:rsidR="0009555C" w:rsidRPr="00395E00">
        <w:rPr>
          <w:sz w:val="26"/>
          <w:rtl/>
        </w:rPr>
        <w:t xml:space="preserve">ه رویکرد </w:t>
      </w:r>
      <w:r>
        <w:rPr>
          <w:sz w:val="26"/>
          <w:rtl/>
        </w:rPr>
        <w:t>شکل‌دهی</w:t>
      </w:r>
      <w:r w:rsidR="0009555C" w:rsidRPr="00395E00">
        <w:rPr>
          <w:sz w:val="26"/>
          <w:rtl/>
        </w:rPr>
        <w:t xml:space="preserve"> به دلیل </w:t>
      </w:r>
      <w:r w:rsidR="0009555C" w:rsidRPr="00395E00">
        <w:rPr>
          <w:b/>
          <w:bCs/>
          <w:sz w:val="26"/>
          <w:u w:val="single"/>
          <w:rtl/>
        </w:rPr>
        <w:t>دامنه</w:t>
      </w:r>
      <w:r w:rsidR="0009555C" w:rsidRPr="00395E00">
        <w:rPr>
          <w:sz w:val="26"/>
          <w:rtl/>
        </w:rPr>
        <w:t xml:space="preserve"> </w:t>
      </w:r>
      <w:r w:rsidR="004D3E25">
        <w:rPr>
          <w:b/>
          <w:bCs/>
          <w:sz w:val="26"/>
          <w:u w:val="single"/>
          <w:rtl/>
        </w:rPr>
        <w:t>گسترده‌تر</w:t>
      </w:r>
      <w:r w:rsidR="0009555C" w:rsidRPr="00395E00">
        <w:rPr>
          <w:b/>
          <w:bCs/>
          <w:sz w:val="26"/>
          <w:u w:val="single"/>
          <w:rtl/>
        </w:rPr>
        <w:t xml:space="preserve"> و </w:t>
      </w:r>
      <w:r w:rsidR="004D3E25">
        <w:rPr>
          <w:b/>
          <w:bCs/>
          <w:sz w:val="26"/>
          <w:u w:val="single"/>
          <w:rtl/>
        </w:rPr>
        <w:t>غ</w:t>
      </w:r>
      <w:r w:rsidR="004D3E25">
        <w:rPr>
          <w:rFonts w:hint="cs"/>
          <w:b/>
          <w:bCs/>
          <w:sz w:val="26"/>
          <w:u w:val="single"/>
          <w:rtl/>
        </w:rPr>
        <w:t>ی</w:t>
      </w:r>
      <w:r w:rsidR="004D3E25">
        <w:rPr>
          <w:rFonts w:hint="eastAsia"/>
          <w:b/>
          <w:bCs/>
          <w:sz w:val="26"/>
          <w:u w:val="single"/>
          <w:rtl/>
        </w:rPr>
        <w:t>رقابل‌پ</w:t>
      </w:r>
      <w:r w:rsidR="004D3E25">
        <w:rPr>
          <w:rFonts w:hint="cs"/>
          <w:b/>
          <w:bCs/>
          <w:sz w:val="26"/>
          <w:u w:val="single"/>
          <w:rtl/>
        </w:rPr>
        <w:t>ی</w:t>
      </w:r>
      <w:r w:rsidR="004D3E25">
        <w:rPr>
          <w:rFonts w:hint="eastAsia"/>
          <w:b/>
          <w:bCs/>
          <w:sz w:val="26"/>
          <w:u w:val="single"/>
          <w:rtl/>
        </w:rPr>
        <w:t>ش‌ب</w:t>
      </w:r>
      <w:r w:rsidR="004D3E25">
        <w:rPr>
          <w:rFonts w:hint="cs"/>
          <w:b/>
          <w:bCs/>
          <w:sz w:val="26"/>
          <w:u w:val="single"/>
          <w:rtl/>
        </w:rPr>
        <w:t>ی</w:t>
      </w:r>
      <w:r w:rsidR="004D3E25">
        <w:rPr>
          <w:rFonts w:hint="eastAsia"/>
          <w:b/>
          <w:bCs/>
          <w:sz w:val="26"/>
          <w:u w:val="single"/>
          <w:rtl/>
        </w:rPr>
        <w:t>ن</w:t>
      </w:r>
      <w:r w:rsidR="004D3E25">
        <w:rPr>
          <w:rFonts w:hint="cs"/>
          <w:b/>
          <w:bCs/>
          <w:sz w:val="26"/>
          <w:u w:val="single"/>
          <w:rtl/>
        </w:rPr>
        <w:t>ی‌</w:t>
      </w:r>
      <w:r w:rsidR="004D3E25">
        <w:rPr>
          <w:rFonts w:hint="eastAsia"/>
          <w:b/>
          <w:bCs/>
          <w:sz w:val="26"/>
          <w:u w:val="single"/>
          <w:rtl/>
        </w:rPr>
        <w:t>تر</w:t>
      </w:r>
      <w:r w:rsidR="0009555C" w:rsidRPr="00395E00">
        <w:rPr>
          <w:sz w:val="26"/>
          <w:rtl/>
        </w:rPr>
        <w:t xml:space="preserve"> این تلاش، </w:t>
      </w:r>
      <w:r w:rsidR="00BA2244">
        <w:rPr>
          <w:sz w:val="26"/>
          <w:rtl/>
        </w:rPr>
        <w:t>به‌جای</w:t>
      </w:r>
      <w:r w:rsidR="0009555C" w:rsidRPr="00395E00">
        <w:rPr>
          <w:sz w:val="26"/>
          <w:rtl/>
        </w:rPr>
        <w:t xml:space="preserve"> </w:t>
      </w:r>
      <w:r w:rsidR="0009555C" w:rsidRPr="00395E00">
        <w:rPr>
          <w:b/>
          <w:bCs/>
          <w:sz w:val="26"/>
          <w:u w:val="single"/>
          <w:rtl/>
        </w:rPr>
        <w:t>تمرکز</w:t>
      </w:r>
      <w:r w:rsidR="0009555C" w:rsidRPr="00395E00">
        <w:rPr>
          <w:sz w:val="26"/>
          <w:rtl/>
        </w:rPr>
        <w:t xml:space="preserve"> روی </w:t>
      </w:r>
      <w:r w:rsidR="0009555C" w:rsidRPr="00395E00">
        <w:rPr>
          <w:b/>
          <w:bCs/>
          <w:sz w:val="26"/>
          <w:u w:val="single"/>
          <w:rtl/>
        </w:rPr>
        <w:t>یک ایده یا مسئله</w:t>
      </w:r>
      <w:r w:rsidR="0009555C" w:rsidRPr="00395E00">
        <w:rPr>
          <w:sz w:val="26"/>
          <w:rtl/>
        </w:rPr>
        <w:t xml:space="preserve"> و</w:t>
      </w:r>
      <w:r w:rsidR="00395E00">
        <w:rPr>
          <w:rFonts w:hint="cs"/>
          <w:sz w:val="26"/>
          <w:rtl/>
        </w:rPr>
        <w:t xml:space="preserve"> همچنین</w:t>
      </w:r>
      <w:r w:rsidR="0009555C" w:rsidRPr="00395E00">
        <w:rPr>
          <w:sz w:val="26"/>
          <w:rtl/>
        </w:rPr>
        <w:t xml:space="preserve"> </w:t>
      </w:r>
      <w:r w:rsidR="0009555C" w:rsidRPr="00395E00">
        <w:rPr>
          <w:b/>
          <w:bCs/>
          <w:sz w:val="26"/>
          <w:u w:val="single"/>
          <w:rtl/>
        </w:rPr>
        <w:t>تلاش انفرادی</w:t>
      </w:r>
      <w:r w:rsidR="0009555C" w:rsidRPr="00395E00">
        <w:rPr>
          <w:sz w:val="26"/>
          <w:rtl/>
        </w:rPr>
        <w:t xml:space="preserve"> برای تحقق</w:t>
      </w:r>
      <w:r w:rsidR="0009555C" w:rsidRPr="00395E00">
        <w:rPr>
          <w:rFonts w:hint="cs"/>
          <w:sz w:val="26"/>
          <w:rtl/>
        </w:rPr>
        <w:t xml:space="preserve"> </w:t>
      </w:r>
      <w:r w:rsidR="0009555C" w:rsidRPr="00395E00">
        <w:rPr>
          <w:sz w:val="26"/>
          <w:rtl/>
        </w:rPr>
        <w:t xml:space="preserve">آن، </w:t>
      </w:r>
      <w:r w:rsidR="0009555C" w:rsidRPr="00395E00">
        <w:rPr>
          <w:b/>
          <w:bCs/>
          <w:sz w:val="26"/>
          <w:u w:val="single"/>
          <w:rtl/>
        </w:rPr>
        <w:t>بازار جدیدی</w:t>
      </w:r>
      <w:r w:rsidR="0009555C" w:rsidRPr="00395E00">
        <w:rPr>
          <w:sz w:val="26"/>
          <w:rtl/>
        </w:rPr>
        <w:t xml:space="preserve"> را در </w:t>
      </w:r>
      <w:r w:rsidR="0009555C" w:rsidRPr="00395E00">
        <w:rPr>
          <w:b/>
          <w:bCs/>
          <w:sz w:val="26"/>
          <w:u w:val="single"/>
          <w:rtl/>
        </w:rPr>
        <w:t>همکاری</w:t>
      </w:r>
      <w:r w:rsidR="0009555C" w:rsidRPr="00395E00">
        <w:rPr>
          <w:sz w:val="26"/>
          <w:rtl/>
        </w:rPr>
        <w:t xml:space="preserve"> با دیگر </w:t>
      </w:r>
      <w:r w:rsidR="004306EB">
        <w:rPr>
          <w:sz w:val="26"/>
          <w:rtl/>
        </w:rPr>
        <w:t>نقش‌آفرینان</w:t>
      </w:r>
      <w:r w:rsidR="0009555C" w:rsidRPr="00395E00">
        <w:rPr>
          <w:sz w:val="26"/>
          <w:rtl/>
        </w:rPr>
        <w:t xml:space="preserve"> خلق</w:t>
      </w:r>
      <w:r>
        <w:rPr>
          <w:sz w:val="26"/>
          <w:rtl/>
        </w:rPr>
        <w:t xml:space="preserve"> می‌</w:t>
      </w:r>
      <w:r w:rsidR="0009555C" w:rsidRPr="00395E00">
        <w:rPr>
          <w:sz w:val="26"/>
          <w:rtl/>
        </w:rPr>
        <w:t xml:space="preserve">کنند. </w:t>
      </w:r>
    </w:p>
    <w:p w14:paraId="175FD9B2" w14:textId="1DFBECE3" w:rsidR="0009555C" w:rsidRPr="00395E00" w:rsidRDefault="0009555C" w:rsidP="00FB1DC5">
      <w:pPr>
        <w:pStyle w:val="ListParagraph"/>
        <w:numPr>
          <w:ilvl w:val="0"/>
          <w:numId w:val="114"/>
        </w:numPr>
        <w:rPr>
          <w:sz w:val="26"/>
          <w:rtl/>
        </w:rPr>
      </w:pPr>
      <w:r w:rsidRPr="00395E00">
        <w:rPr>
          <w:b/>
          <w:bCs/>
          <w:sz w:val="26"/>
          <w:u w:val="single"/>
          <w:rtl/>
        </w:rPr>
        <w:t>بسیاری</w:t>
      </w:r>
      <w:r w:rsidRPr="00395E00">
        <w:rPr>
          <w:sz w:val="26"/>
          <w:rtl/>
        </w:rPr>
        <w:t xml:space="preserve"> از </w:t>
      </w:r>
      <w:r w:rsidR="00D24F74">
        <w:rPr>
          <w:sz w:val="26"/>
          <w:rtl/>
        </w:rPr>
        <w:t xml:space="preserve">شرکت‌ها </w:t>
      </w:r>
      <w:r w:rsidRPr="00395E00">
        <w:rPr>
          <w:sz w:val="26"/>
          <w:rtl/>
        </w:rPr>
        <w:t xml:space="preserve">تمایل دارند تا </w:t>
      </w:r>
      <w:r w:rsidRPr="00395E00">
        <w:rPr>
          <w:b/>
          <w:bCs/>
          <w:sz w:val="26"/>
          <w:u w:val="single"/>
          <w:rtl/>
        </w:rPr>
        <w:t xml:space="preserve">نقش اصلی </w:t>
      </w:r>
      <w:r w:rsidR="00D24F74">
        <w:rPr>
          <w:b/>
          <w:bCs/>
          <w:sz w:val="26"/>
          <w:u w:val="single"/>
          <w:rtl/>
        </w:rPr>
        <w:t>شکل‌دهی</w:t>
      </w:r>
      <w:r w:rsidRPr="00395E00">
        <w:rPr>
          <w:sz w:val="26"/>
          <w:rtl/>
        </w:rPr>
        <w:t xml:space="preserve"> را بر عهده داشته باشند؛ </w:t>
      </w:r>
      <w:r w:rsidR="004D3E25">
        <w:rPr>
          <w:sz w:val="26"/>
          <w:rtl/>
        </w:rPr>
        <w:t>باا</w:t>
      </w:r>
      <w:r w:rsidR="004D3E25">
        <w:rPr>
          <w:rFonts w:hint="cs"/>
          <w:sz w:val="26"/>
          <w:rtl/>
        </w:rPr>
        <w:t>ی</w:t>
      </w:r>
      <w:r w:rsidR="004D3E25">
        <w:rPr>
          <w:rFonts w:hint="eastAsia"/>
          <w:sz w:val="26"/>
          <w:rtl/>
        </w:rPr>
        <w:t>ن‌حال</w:t>
      </w:r>
      <w:r w:rsidRPr="00395E00">
        <w:rPr>
          <w:sz w:val="26"/>
          <w:rtl/>
        </w:rPr>
        <w:t xml:space="preserve">، </w:t>
      </w:r>
      <w:r w:rsidR="004D3E25">
        <w:rPr>
          <w:sz w:val="26"/>
          <w:rtl/>
        </w:rPr>
        <w:t>به‌ندرت</w:t>
      </w:r>
      <w:r w:rsidRPr="00395E00">
        <w:rPr>
          <w:sz w:val="26"/>
          <w:rtl/>
        </w:rPr>
        <w:t xml:space="preserve"> </w:t>
      </w:r>
      <w:r w:rsidRPr="00395E00">
        <w:rPr>
          <w:b/>
          <w:bCs/>
          <w:sz w:val="26"/>
          <w:u w:val="single"/>
          <w:rtl/>
        </w:rPr>
        <w:t>توانایی و فرصت</w:t>
      </w:r>
      <w:r w:rsidRPr="00395E00">
        <w:rPr>
          <w:sz w:val="26"/>
          <w:rtl/>
        </w:rPr>
        <w:t xml:space="preserve"> بر عهده گیری نقش مرکزی در ظهور و تکامل صنعت و</w:t>
      </w:r>
      <w:r w:rsidRPr="00395E00">
        <w:rPr>
          <w:rFonts w:hint="cs"/>
          <w:sz w:val="26"/>
          <w:rtl/>
        </w:rPr>
        <w:t xml:space="preserve"> </w:t>
      </w:r>
      <w:r w:rsidRPr="00395E00">
        <w:rPr>
          <w:sz w:val="26"/>
          <w:rtl/>
        </w:rPr>
        <w:t>استفاده از مزایای نامتناسب آن را دارند</w:t>
      </w:r>
      <w:r w:rsidR="006C6480">
        <w:rPr>
          <w:rFonts w:hint="cs"/>
          <w:sz w:val="26"/>
          <w:rtl/>
        </w:rPr>
        <w:t xml:space="preserve"> </w:t>
      </w:r>
      <w:r w:rsidR="005446A4">
        <w:rPr>
          <w:rFonts w:hint="cs"/>
          <w:sz w:val="26"/>
          <w:rtl/>
        </w:rPr>
        <w:t>(ریوز و هاییس، 2015، جلالی، 1395)</w:t>
      </w:r>
      <w:r w:rsidRPr="00395E00">
        <w:rPr>
          <w:sz w:val="26"/>
          <w:rtl/>
        </w:rPr>
        <w:t>.</w:t>
      </w:r>
    </w:p>
    <w:p w14:paraId="567DC795" w14:textId="28E24B57" w:rsidR="0009555C" w:rsidRDefault="0009555C" w:rsidP="0009555C">
      <w:pPr>
        <w:pStyle w:val="Heading2"/>
        <w:rPr>
          <w:rtl/>
        </w:rPr>
      </w:pPr>
      <w:bookmarkStart w:id="67" w:name="_Toc151112117"/>
      <w:bookmarkStart w:id="68" w:name="_Toc168503364"/>
      <w:r>
        <w:rPr>
          <w:rFonts w:hint="cs"/>
          <w:rtl/>
        </w:rPr>
        <w:t xml:space="preserve">موارد آشنا در رویکرد </w:t>
      </w:r>
      <w:r w:rsidR="00D24F74">
        <w:rPr>
          <w:rFonts w:hint="cs"/>
          <w:rtl/>
        </w:rPr>
        <w:t>شکل‌دهی</w:t>
      </w:r>
      <w:bookmarkEnd w:id="67"/>
      <w:bookmarkEnd w:id="68"/>
    </w:p>
    <w:p w14:paraId="0A27CF28" w14:textId="0EE856ED" w:rsidR="0009555C" w:rsidRPr="00395E00" w:rsidRDefault="0009555C" w:rsidP="00FB1DC5">
      <w:pPr>
        <w:pStyle w:val="ListParagraph"/>
        <w:numPr>
          <w:ilvl w:val="0"/>
          <w:numId w:val="115"/>
        </w:numPr>
        <w:rPr>
          <w:sz w:val="26"/>
        </w:rPr>
      </w:pPr>
      <w:r w:rsidRPr="00395E00">
        <w:rPr>
          <w:sz w:val="26"/>
          <w:rtl/>
        </w:rPr>
        <w:t xml:space="preserve">این ایده که </w:t>
      </w:r>
      <w:r w:rsidR="00D24F74">
        <w:rPr>
          <w:sz w:val="26"/>
          <w:rtl/>
        </w:rPr>
        <w:t>کسب‌وکار</w:t>
      </w:r>
      <w:r w:rsidRPr="00395E00">
        <w:rPr>
          <w:sz w:val="26"/>
          <w:rtl/>
        </w:rPr>
        <w:t xml:space="preserve">ها هم با </w:t>
      </w:r>
      <w:r w:rsidRPr="00395E00">
        <w:rPr>
          <w:b/>
          <w:bCs/>
          <w:sz w:val="26"/>
          <w:u w:val="single"/>
          <w:rtl/>
        </w:rPr>
        <w:t>رقابت</w:t>
      </w:r>
      <w:r w:rsidRPr="00395E00">
        <w:rPr>
          <w:sz w:val="26"/>
          <w:rtl/>
        </w:rPr>
        <w:t xml:space="preserve"> و هم با </w:t>
      </w:r>
      <w:r w:rsidRPr="00395E00">
        <w:rPr>
          <w:b/>
          <w:bCs/>
          <w:sz w:val="26"/>
          <w:u w:val="single"/>
          <w:rtl/>
        </w:rPr>
        <w:t>همکاری</w:t>
      </w:r>
      <w:r w:rsidRPr="00395E00">
        <w:rPr>
          <w:sz w:val="26"/>
          <w:rtl/>
        </w:rPr>
        <w:t xml:space="preserve"> با گروه</w:t>
      </w:r>
      <w:r w:rsidR="00D24F74">
        <w:rPr>
          <w:sz w:val="26"/>
          <w:rtl/>
        </w:rPr>
        <w:t xml:space="preserve">‌هایی </w:t>
      </w:r>
      <w:r w:rsidRPr="00395E00">
        <w:rPr>
          <w:sz w:val="26"/>
          <w:rtl/>
        </w:rPr>
        <w:t xml:space="preserve">بیرون از </w:t>
      </w:r>
      <w:r w:rsidR="00D24F74">
        <w:rPr>
          <w:sz w:val="26"/>
          <w:rtl/>
        </w:rPr>
        <w:t>کسب‌وکار می‌</w:t>
      </w:r>
      <w:r w:rsidRPr="00395E00">
        <w:rPr>
          <w:sz w:val="26"/>
          <w:rtl/>
        </w:rPr>
        <w:t xml:space="preserve">توانند به موفقیت برسند، ریشه در </w:t>
      </w:r>
      <w:r w:rsidRPr="00395E00">
        <w:rPr>
          <w:b/>
          <w:bCs/>
          <w:sz w:val="26"/>
          <w:u w:val="single"/>
          <w:rtl/>
        </w:rPr>
        <w:t>تفکر اکولوژیکی</w:t>
      </w:r>
      <w:r w:rsidRPr="00395E00">
        <w:rPr>
          <w:sz w:val="26"/>
          <w:rtl/>
        </w:rPr>
        <w:t xml:space="preserve"> و مفاهیمی مانند </w:t>
      </w:r>
      <w:r w:rsidRPr="00395E00">
        <w:rPr>
          <w:b/>
          <w:bCs/>
          <w:sz w:val="26"/>
          <w:u w:val="single"/>
          <w:rtl/>
        </w:rPr>
        <w:t>همزیستی</w:t>
      </w:r>
      <w:r w:rsidRPr="00395E00">
        <w:rPr>
          <w:sz w:val="26"/>
          <w:rtl/>
        </w:rPr>
        <w:t xml:space="preserve"> یا </w:t>
      </w:r>
      <w:r w:rsidRPr="00395E00">
        <w:rPr>
          <w:b/>
          <w:bCs/>
          <w:sz w:val="26"/>
          <w:u w:val="single"/>
          <w:rtl/>
        </w:rPr>
        <w:t>روابط سودمند</w:t>
      </w:r>
      <w:r w:rsidRPr="00395E00">
        <w:rPr>
          <w:sz w:val="26"/>
          <w:rtl/>
        </w:rPr>
        <w:t xml:space="preserve"> برای طرفین دارد. دهه ۱۹۶۰، بروس هندرسون با جزئیات به مقایسه رقابت در فضای طبیعی و محیط </w:t>
      </w:r>
      <w:r w:rsidR="00D24F74">
        <w:rPr>
          <w:sz w:val="26"/>
          <w:rtl/>
        </w:rPr>
        <w:t>کسب‌وکار</w:t>
      </w:r>
      <w:r w:rsidRPr="00395E00">
        <w:rPr>
          <w:sz w:val="26"/>
          <w:rtl/>
        </w:rPr>
        <w:t xml:space="preserve"> پرداخت. در سال</w:t>
      </w:r>
      <w:r w:rsidR="00227E1B">
        <w:rPr>
          <w:rFonts w:hint="cs"/>
          <w:sz w:val="26"/>
          <w:rtl/>
        </w:rPr>
        <w:t>‌</w:t>
      </w:r>
      <w:r w:rsidRPr="00395E00">
        <w:rPr>
          <w:sz w:val="26"/>
          <w:rtl/>
        </w:rPr>
        <w:t xml:space="preserve">های اخیر نیز تئوری </w:t>
      </w:r>
      <w:r w:rsidRPr="00395E00">
        <w:rPr>
          <w:b/>
          <w:bCs/>
          <w:sz w:val="26"/>
          <w:u w:val="single"/>
          <w:rtl/>
        </w:rPr>
        <w:t>سیستم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395E00">
        <w:rPr>
          <w:b/>
          <w:bCs/>
          <w:sz w:val="26"/>
          <w:u w:val="single"/>
          <w:rtl/>
        </w:rPr>
        <w:t>انطباقی پیچیده</w:t>
      </w:r>
      <w:r w:rsidRPr="00395E00">
        <w:rPr>
          <w:sz w:val="26"/>
          <w:rtl/>
        </w:rPr>
        <w:t xml:space="preserve"> به تشریح چگونگی تکامل و رفتار سیستم</w:t>
      </w:r>
      <w:r w:rsidR="00D24F74">
        <w:rPr>
          <w:sz w:val="26"/>
          <w:rtl/>
        </w:rPr>
        <w:t xml:space="preserve">‌های </w:t>
      </w:r>
      <w:r w:rsidRPr="00395E00">
        <w:rPr>
          <w:sz w:val="26"/>
          <w:rtl/>
        </w:rPr>
        <w:t>همکاری پویا پرداخته است</w:t>
      </w:r>
      <w:r w:rsidR="006C6480">
        <w:rPr>
          <w:rFonts w:hint="cs"/>
          <w:sz w:val="26"/>
          <w:rtl/>
        </w:rPr>
        <w:t xml:space="preserve"> (هندرسون، 1989)</w:t>
      </w:r>
      <w:r w:rsidRPr="00395E00">
        <w:rPr>
          <w:sz w:val="26"/>
          <w:rtl/>
        </w:rPr>
        <w:t>.</w:t>
      </w:r>
    </w:p>
    <w:p w14:paraId="741A8122" w14:textId="5815C23B" w:rsidR="0009555C" w:rsidRPr="0009555C" w:rsidRDefault="0009555C" w:rsidP="006560B6">
      <w:pPr>
        <w:pStyle w:val="ListParagraph"/>
        <w:numPr>
          <w:ilvl w:val="0"/>
          <w:numId w:val="15"/>
        </w:numPr>
      </w:pPr>
      <w:r w:rsidRPr="00415ED0">
        <w:rPr>
          <w:b/>
          <w:bCs/>
          <w:sz w:val="26"/>
          <w:u w:val="single"/>
          <w:rtl/>
        </w:rPr>
        <w:t>تئوری مدیریت ذینفعان</w:t>
      </w:r>
      <w:r w:rsidRPr="0009555C">
        <w:rPr>
          <w:sz w:val="26"/>
          <w:rtl/>
        </w:rPr>
        <w:t xml:space="preserve"> یا این ایده که </w:t>
      </w:r>
      <w:r w:rsidR="00227E1B">
        <w:rPr>
          <w:sz w:val="26"/>
          <w:rtl/>
        </w:rPr>
        <w:t>ذی‌نفعان</w:t>
      </w:r>
      <w:r w:rsidRPr="0009555C">
        <w:rPr>
          <w:sz w:val="26"/>
          <w:rtl/>
        </w:rPr>
        <w:t xml:space="preserve"> خارجی باید در طراحی استراتژی </w:t>
      </w:r>
      <w:r w:rsidR="00D24F74">
        <w:rPr>
          <w:sz w:val="26"/>
          <w:rtl/>
        </w:rPr>
        <w:t>کسب‌وکار</w:t>
      </w:r>
      <w:r w:rsidRPr="0009555C">
        <w:rPr>
          <w:sz w:val="26"/>
          <w:rtl/>
        </w:rPr>
        <w:t xml:space="preserve"> مورد توجه قرار بگیرند</w:t>
      </w:r>
      <w:r w:rsidR="00415ED0">
        <w:rPr>
          <w:rFonts w:hint="cs"/>
          <w:sz w:val="26"/>
          <w:rtl/>
        </w:rPr>
        <w:t>،</w:t>
      </w:r>
      <w:r w:rsidRPr="0009555C">
        <w:rPr>
          <w:sz w:val="26"/>
          <w:rtl/>
        </w:rPr>
        <w:t xml:space="preserve"> در دهه ۱۹۸۰ پدیدار شده است. تأکید این مفهوم در اصل روی </w:t>
      </w:r>
      <w:r w:rsidRPr="00415ED0">
        <w:rPr>
          <w:b/>
          <w:bCs/>
          <w:sz w:val="26"/>
          <w:u w:val="single"/>
          <w:rtl/>
        </w:rPr>
        <w:t xml:space="preserve">نتایج </w:t>
      </w:r>
      <w:r w:rsidR="008D74F6">
        <w:rPr>
          <w:b/>
          <w:bCs/>
          <w:sz w:val="26"/>
          <w:u w:val="single"/>
          <w:rtl/>
        </w:rPr>
        <w:t>گسترده‌تر</w:t>
      </w:r>
      <w:r w:rsidRPr="00415ED0">
        <w:rPr>
          <w:b/>
          <w:bCs/>
          <w:sz w:val="26"/>
          <w:u w:val="single"/>
          <w:rtl/>
        </w:rPr>
        <w:t xml:space="preserve"> اقدامات شرکت</w:t>
      </w:r>
      <w:r w:rsidRPr="0009555C">
        <w:rPr>
          <w:sz w:val="26"/>
          <w:rtl/>
        </w:rPr>
        <w:t xml:space="preserve"> است. اما تمرکزی روی</w:t>
      </w:r>
      <w:r w:rsidRPr="0009555C">
        <w:rPr>
          <w:rFonts w:hint="cs"/>
          <w:sz w:val="26"/>
          <w:rtl/>
        </w:rPr>
        <w:t xml:space="preserve"> </w:t>
      </w:r>
      <w:r w:rsidRPr="0009555C">
        <w:rPr>
          <w:sz w:val="26"/>
          <w:rtl/>
        </w:rPr>
        <w:t>توسعه مشترک بازارها ندارد</w:t>
      </w:r>
      <w:r w:rsidR="006C6480">
        <w:rPr>
          <w:rFonts w:hint="cs"/>
          <w:sz w:val="26"/>
          <w:rtl/>
        </w:rPr>
        <w:t xml:space="preserve"> (فریمن</w:t>
      </w:r>
      <w:r w:rsidR="006C6480">
        <w:rPr>
          <w:rStyle w:val="FootnoteReference"/>
          <w:sz w:val="26"/>
          <w:rtl/>
        </w:rPr>
        <w:footnoteReference w:id="30"/>
      </w:r>
      <w:r w:rsidR="006C6480">
        <w:rPr>
          <w:rFonts w:hint="cs"/>
          <w:sz w:val="26"/>
          <w:rtl/>
        </w:rPr>
        <w:t>، 1984)</w:t>
      </w:r>
      <w:r w:rsidRPr="0009555C">
        <w:rPr>
          <w:sz w:val="26"/>
          <w:rtl/>
        </w:rPr>
        <w:t>.</w:t>
      </w:r>
    </w:p>
    <w:p w14:paraId="0D57097C" w14:textId="0884D096" w:rsidR="0009555C" w:rsidRPr="0009555C" w:rsidRDefault="0009555C" w:rsidP="006560B6">
      <w:pPr>
        <w:pStyle w:val="ListParagraph"/>
        <w:numPr>
          <w:ilvl w:val="0"/>
          <w:numId w:val="15"/>
        </w:numPr>
      </w:pPr>
      <w:r w:rsidRPr="00415ED0">
        <w:rPr>
          <w:b/>
          <w:bCs/>
          <w:sz w:val="26"/>
          <w:u w:val="single"/>
          <w:rtl/>
        </w:rPr>
        <w:t xml:space="preserve">افزایش </w:t>
      </w:r>
      <w:r w:rsidR="00D24F74">
        <w:rPr>
          <w:b/>
          <w:bCs/>
          <w:sz w:val="26"/>
          <w:u w:val="single"/>
          <w:rtl/>
        </w:rPr>
        <w:t>کسب‌وکار</w:t>
      </w:r>
      <w:r w:rsidRPr="00415ED0">
        <w:rPr>
          <w:b/>
          <w:bCs/>
          <w:sz w:val="26"/>
          <w:u w:val="single"/>
          <w:rtl/>
        </w:rPr>
        <w:t xml:space="preserve">های فعال در حوزه </w:t>
      </w:r>
      <w:r w:rsidR="004306EB">
        <w:rPr>
          <w:b/>
          <w:bCs/>
          <w:sz w:val="26"/>
          <w:u w:val="single"/>
          <w:rtl/>
        </w:rPr>
        <w:t>فنّاوری‌های</w:t>
      </w:r>
      <w:r w:rsidRPr="00415ED0">
        <w:rPr>
          <w:b/>
          <w:bCs/>
          <w:sz w:val="26"/>
          <w:u w:val="single"/>
          <w:rtl/>
        </w:rPr>
        <w:t xml:space="preserve"> پیشرفته</w:t>
      </w:r>
      <w:r w:rsidRPr="00476C68">
        <w:rPr>
          <w:sz w:val="26"/>
          <w:rtl/>
        </w:rPr>
        <w:t xml:space="preserve"> در اوایل دهه ۱۹۹۰ همراه با </w:t>
      </w:r>
      <w:r w:rsidR="004306EB">
        <w:rPr>
          <w:sz w:val="26"/>
          <w:rtl/>
        </w:rPr>
        <w:t>به‌کارگیری</w:t>
      </w:r>
      <w:r w:rsidRPr="00476C68">
        <w:rPr>
          <w:sz w:val="26"/>
          <w:rtl/>
        </w:rPr>
        <w:t xml:space="preserve"> </w:t>
      </w:r>
      <w:r w:rsidR="004306EB">
        <w:rPr>
          <w:b/>
          <w:bCs/>
          <w:sz w:val="26"/>
          <w:u w:val="single"/>
          <w:rtl/>
        </w:rPr>
        <w:t>مدل‌های</w:t>
      </w:r>
      <w:r w:rsidRPr="00415ED0">
        <w:rPr>
          <w:b/>
          <w:bCs/>
          <w:sz w:val="26"/>
          <w:u w:val="single"/>
          <w:rtl/>
        </w:rPr>
        <w:t xml:space="preserve"> ساختارشکنانه </w:t>
      </w:r>
      <w:r w:rsidR="00D24F74">
        <w:rPr>
          <w:b/>
          <w:bCs/>
          <w:sz w:val="26"/>
          <w:u w:val="single"/>
          <w:rtl/>
        </w:rPr>
        <w:t>کسب‌وکار</w:t>
      </w:r>
      <w:r w:rsidRPr="00476C68">
        <w:rPr>
          <w:sz w:val="26"/>
          <w:rtl/>
        </w:rPr>
        <w:t xml:space="preserve"> بود که در این </w:t>
      </w:r>
      <w:r w:rsidR="008D74F6">
        <w:rPr>
          <w:sz w:val="26"/>
          <w:rtl/>
        </w:rPr>
        <w:t>مدل‌ها</w:t>
      </w:r>
      <w:r w:rsidRPr="00476C68">
        <w:rPr>
          <w:sz w:val="26"/>
          <w:rtl/>
        </w:rPr>
        <w:t xml:space="preserve">، یک شرکت </w:t>
      </w:r>
      <w:r w:rsidR="00D24F74">
        <w:rPr>
          <w:sz w:val="26"/>
          <w:rtl/>
        </w:rPr>
        <w:t>فعالیت‌های</w:t>
      </w:r>
      <w:r w:rsidRPr="00476C68">
        <w:rPr>
          <w:sz w:val="26"/>
          <w:rtl/>
        </w:rPr>
        <w:t xml:space="preserve"> تعداد زیادی از </w:t>
      </w:r>
      <w:r w:rsidR="00D24F74">
        <w:rPr>
          <w:sz w:val="26"/>
          <w:rtl/>
        </w:rPr>
        <w:t>شرکت‌های</w:t>
      </w:r>
      <w:r w:rsidRPr="00476C68">
        <w:rPr>
          <w:sz w:val="26"/>
          <w:rtl/>
        </w:rPr>
        <w:t xml:space="preserve"> دیگر را </w:t>
      </w:r>
      <w:r w:rsidR="00D24F74">
        <w:rPr>
          <w:sz w:val="26"/>
          <w:rtl/>
        </w:rPr>
        <w:t>سازمان‌دهی می‌</w:t>
      </w:r>
      <w:r w:rsidRPr="00476C68">
        <w:rPr>
          <w:sz w:val="26"/>
          <w:rtl/>
        </w:rPr>
        <w:t xml:space="preserve">کرد. </w:t>
      </w:r>
      <w:r w:rsidRPr="00415ED0">
        <w:rPr>
          <w:b/>
          <w:bCs/>
          <w:sz w:val="26"/>
          <w:u w:val="single"/>
          <w:rtl/>
        </w:rPr>
        <w:t>امکان</w:t>
      </w:r>
      <w:r w:rsidRPr="00415ED0">
        <w:rPr>
          <w:rFonts w:hint="cs"/>
          <w:b/>
          <w:bCs/>
          <w:sz w:val="26"/>
          <w:u w:val="single"/>
          <w:rtl/>
        </w:rPr>
        <w:t xml:space="preserve"> </w:t>
      </w:r>
      <w:r w:rsidRPr="00415ED0">
        <w:rPr>
          <w:b/>
          <w:bCs/>
          <w:sz w:val="26"/>
          <w:u w:val="single"/>
          <w:rtl/>
        </w:rPr>
        <w:t>ارتباطات بیشتر</w:t>
      </w:r>
      <w:r w:rsidRPr="00476C68">
        <w:rPr>
          <w:sz w:val="26"/>
          <w:rtl/>
        </w:rPr>
        <w:t xml:space="preserve"> و </w:t>
      </w:r>
      <w:r w:rsidRPr="00415ED0">
        <w:rPr>
          <w:b/>
          <w:bCs/>
          <w:sz w:val="26"/>
          <w:u w:val="single"/>
          <w:rtl/>
        </w:rPr>
        <w:t>هزینه مبادله کمتر</w:t>
      </w:r>
      <w:r w:rsidRPr="00476C68">
        <w:rPr>
          <w:sz w:val="26"/>
          <w:rtl/>
        </w:rPr>
        <w:t xml:space="preserve"> این روند را شدت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داد. </w:t>
      </w:r>
    </w:p>
    <w:p w14:paraId="0D2DD60B" w14:textId="343D5B62" w:rsidR="0009555C" w:rsidRPr="0009555C" w:rsidRDefault="008D74F6" w:rsidP="006560B6">
      <w:pPr>
        <w:pStyle w:val="ListParagraph"/>
        <w:numPr>
          <w:ilvl w:val="0"/>
          <w:numId w:val="15"/>
        </w:numPr>
      </w:pPr>
      <w:r>
        <w:rPr>
          <w:sz w:val="26"/>
          <w:rtl/>
        </w:rPr>
        <w:t>نظر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ه‌پردازان</w:t>
      </w:r>
      <w:r w:rsidR="0009555C" w:rsidRPr="00476C68">
        <w:rPr>
          <w:sz w:val="26"/>
          <w:rtl/>
        </w:rPr>
        <w:t xml:space="preserve"> </w:t>
      </w:r>
      <w:r w:rsidR="00D24F74">
        <w:rPr>
          <w:sz w:val="26"/>
          <w:rtl/>
        </w:rPr>
        <w:t>کسب‌وکار</w:t>
      </w:r>
      <w:r w:rsidR="0009555C" w:rsidRPr="00476C68">
        <w:rPr>
          <w:sz w:val="26"/>
          <w:rtl/>
        </w:rPr>
        <w:t xml:space="preserve"> مانند جیمز مور و بعدها، مارکو لنزیتی و سایمون لوین </w:t>
      </w:r>
      <w:r w:rsidR="004306EB">
        <w:rPr>
          <w:sz w:val="26"/>
          <w:rtl/>
        </w:rPr>
        <w:t>به‌صورت</w:t>
      </w:r>
      <w:r w:rsidR="0009555C" w:rsidRPr="00476C68">
        <w:rPr>
          <w:sz w:val="26"/>
          <w:rtl/>
        </w:rPr>
        <w:t xml:space="preserve"> بندی مفهوم </w:t>
      </w:r>
      <w:r w:rsidR="0009555C" w:rsidRPr="00415ED0">
        <w:rPr>
          <w:b/>
          <w:bCs/>
          <w:sz w:val="26"/>
          <w:u w:val="single"/>
          <w:rtl/>
        </w:rPr>
        <w:t xml:space="preserve">اکوسیستم </w:t>
      </w:r>
      <w:r w:rsidR="00D24F74">
        <w:rPr>
          <w:b/>
          <w:bCs/>
          <w:sz w:val="26"/>
          <w:u w:val="single"/>
          <w:rtl/>
        </w:rPr>
        <w:t>کسب‌وکار</w:t>
      </w:r>
      <w:r w:rsidR="0009555C" w:rsidRPr="00476C68">
        <w:rPr>
          <w:sz w:val="26"/>
          <w:rtl/>
        </w:rPr>
        <w:t xml:space="preserve"> پرداختند: مجموعه</w:t>
      </w:r>
      <w:r w:rsidR="00D24F74">
        <w:rPr>
          <w:sz w:val="26"/>
          <w:rtl/>
        </w:rPr>
        <w:t xml:space="preserve">‌ای </w:t>
      </w:r>
      <w:r w:rsidR="0009555C" w:rsidRPr="00476C68">
        <w:rPr>
          <w:sz w:val="26"/>
          <w:rtl/>
        </w:rPr>
        <w:t xml:space="preserve">از </w:t>
      </w:r>
      <w:r w:rsidR="00D24F74">
        <w:rPr>
          <w:sz w:val="26"/>
          <w:rtl/>
        </w:rPr>
        <w:t xml:space="preserve">شرکت‌ها </w:t>
      </w:r>
      <w:r w:rsidR="0009555C" w:rsidRPr="00476C68">
        <w:rPr>
          <w:sz w:val="26"/>
          <w:rtl/>
        </w:rPr>
        <w:t>که از تکامل</w:t>
      </w:r>
      <w:r w:rsidR="0009555C">
        <w:rPr>
          <w:rFonts w:hint="cs"/>
          <w:sz w:val="26"/>
          <w:rtl/>
        </w:rPr>
        <w:t xml:space="preserve"> </w:t>
      </w:r>
      <w:r w:rsidR="0009555C" w:rsidRPr="00476C68">
        <w:rPr>
          <w:sz w:val="26"/>
          <w:rtl/>
        </w:rPr>
        <w:t>همدیگر منتفع</w:t>
      </w:r>
      <w:r w:rsidR="00D24F74">
        <w:rPr>
          <w:sz w:val="26"/>
          <w:rtl/>
        </w:rPr>
        <w:t xml:space="preserve"> می‌</w:t>
      </w:r>
      <w:r w:rsidR="0009555C" w:rsidRPr="00476C68">
        <w:rPr>
          <w:sz w:val="26"/>
          <w:rtl/>
        </w:rPr>
        <w:t>شوند</w:t>
      </w:r>
      <w:r w:rsidR="006C6480">
        <w:rPr>
          <w:rFonts w:hint="cs"/>
          <w:sz w:val="26"/>
          <w:rtl/>
        </w:rPr>
        <w:t xml:space="preserve"> (مور، 1996)</w:t>
      </w:r>
      <w:r w:rsidR="0009555C" w:rsidRPr="00476C68">
        <w:rPr>
          <w:sz w:val="26"/>
          <w:rtl/>
        </w:rPr>
        <w:t>.</w:t>
      </w:r>
    </w:p>
    <w:p w14:paraId="78F5A2F5" w14:textId="7A1C3639" w:rsidR="0009555C" w:rsidRPr="0009555C" w:rsidRDefault="0009555C" w:rsidP="006560B6">
      <w:pPr>
        <w:pStyle w:val="ListParagraph"/>
        <w:numPr>
          <w:ilvl w:val="0"/>
          <w:numId w:val="15"/>
        </w:numPr>
      </w:pPr>
      <w:r w:rsidRPr="00476C68">
        <w:rPr>
          <w:sz w:val="26"/>
          <w:rtl/>
        </w:rPr>
        <w:t xml:space="preserve">تقریباً در همان زمان، آدام براندنبرگر و بری نیلباف ایده </w:t>
      </w:r>
      <w:r w:rsidRPr="00415ED0">
        <w:rPr>
          <w:b/>
          <w:bCs/>
          <w:sz w:val="26"/>
          <w:u w:val="single"/>
          <w:rtl/>
        </w:rPr>
        <w:t>همکاری رقابت</w:t>
      </w:r>
      <w:r w:rsidR="006C6480">
        <w:rPr>
          <w:rFonts w:hint="cs"/>
          <w:b/>
          <w:bCs/>
          <w:sz w:val="26"/>
          <w:u w:val="single"/>
          <w:rtl/>
        </w:rPr>
        <w:t>ی</w:t>
      </w:r>
      <w:r w:rsidRPr="00476C68">
        <w:rPr>
          <w:sz w:val="26"/>
          <w:rtl/>
        </w:rPr>
        <w:t xml:space="preserve"> را منتشر کردند که</w:t>
      </w:r>
      <w:r w:rsidR="00D24F74">
        <w:rPr>
          <w:sz w:val="26"/>
          <w:rtl/>
        </w:rPr>
        <w:t xml:space="preserve"> می‌</w:t>
      </w:r>
      <w:r w:rsidRPr="00476C68">
        <w:rPr>
          <w:sz w:val="26"/>
          <w:rtl/>
        </w:rPr>
        <w:t xml:space="preserve">گوید گاهی </w:t>
      </w:r>
      <w:r w:rsidR="00D24F74">
        <w:rPr>
          <w:sz w:val="26"/>
          <w:rtl/>
        </w:rPr>
        <w:t>شرکت‌ها</w:t>
      </w:r>
      <w:r w:rsidRPr="00476C68">
        <w:rPr>
          <w:sz w:val="26"/>
          <w:rtl/>
        </w:rPr>
        <w:t xml:space="preserve"> نیاز دارند </w:t>
      </w:r>
      <w:r w:rsidR="00BA2244">
        <w:rPr>
          <w:sz w:val="26"/>
          <w:rtl/>
        </w:rPr>
        <w:t>به‌جای</w:t>
      </w:r>
      <w:r w:rsidRPr="00476C68">
        <w:rPr>
          <w:sz w:val="26"/>
          <w:rtl/>
        </w:rPr>
        <w:t xml:space="preserve"> ذینفعانی که مستقیماً با زنجیره ارزش ارتباطی ندارند، با رقبای </w:t>
      </w:r>
      <w:r w:rsidR="008D74F6">
        <w:rPr>
          <w:sz w:val="26"/>
          <w:rtl/>
        </w:rPr>
        <w:t>بالقوه‌شان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>همکاری کنند</w:t>
      </w:r>
      <w:r w:rsidR="006C6480">
        <w:rPr>
          <w:rFonts w:hint="cs"/>
          <w:sz w:val="26"/>
          <w:rtl/>
        </w:rPr>
        <w:t xml:space="preserve"> (</w:t>
      </w:r>
      <w:r w:rsidR="00180E03" w:rsidRPr="00476C68">
        <w:rPr>
          <w:sz w:val="26"/>
          <w:rtl/>
        </w:rPr>
        <w:t xml:space="preserve">براندنبرگر </w:t>
      </w:r>
      <w:r w:rsidR="006C6480">
        <w:rPr>
          <w:rFonts w:hint="cs"/>
          <w:sz w:val="26"/>
          <w:rtl/>
        </w:rPr>
        <w:t xml:space="preserve">و </w:t>
      </w:r>
      <w:r w:rsidR="00180E03" w:rsidRPr="00476C68">
        <w:rPr>
          <w:sz w:val="26"/>
          <w:rtl/>
        </w:rPr>
        <w:t>نیلباف</w:t>
      </w:r>
      <w:r w:rsidR="00180E03">
        <w:rPr>
          <w:rStyle w:val="FootnoteReference"/>
          <w:sz w:val="26"/>
          <w:rtl/>
        </w:rPr>
        <w:footnoteReference w:id="31"/>
      </w:r>
      <w:r w:rsidR="006C6480">
        <w:rPr>
          <w:rFonts w:hint="cs"/>
          <w:sz w:val="26"/>
          <w:rtl/>
        </w:rPr>
        <w:t>، 2004)</w:t>
      </w:r>
      <w:r w:rsidRPr="00476C68">
        <w:rPr>
          <w:sz w:val="26"/>
          <w:rtl/>
        </w:rPr>
        <w:t>.</w:t>
      </w:r>
    </w:p>
    <w:p w14:paraId="5360EA4F" w14:textId="1EE5AE0D" w:rsidR="0009555C" w:rsidRPr="0009555C" w:rsidRDefault="0009555C" w:rsidP="006560B6">
      <w:pPr>
        <w:pStyle w:val="ListParagraph"/>
        <w:numPr>
          <w:ilvl w:val="0"/>
          <w:numId w:val="15"/>
        </w:numPr>
      </w:pPr>
      <w:r w:rsidRPr="00476C68">
        <w:rPr>
          <w:sz w:val="26"/>
          <w:rtl/>
        </w:rPr>
        <w:t xml:space="preserve">در سال ۱۹۹۹، فیلیپ ایوانز و تام ورستر از </w:t>
      </w:r>
      <w:r>
        <w:rPr>
          <w:rFonts w:hint="cs"/>
          <w:sz w:val="26"/>
          <w:rtl/>
        </w:rPr>
        <w:t>ب</w:t>
      </w:r>
      <w:r w:rsidRPr="00476C68">
        <w:rPr>
          <w:sz w:val="26"/>
          <w:rtl/>
        </w:rPr>
        <w:t xml:space="preserve">ی سی جی کتابی را منتشر کردند که در آن چگونگی </w:t>
      </w:r>
      <w:r w:rsidRPr="00415ED0">
        <w:rPr>
          <w:b/>
          <w:bCs/>
          <w:sz w:val="26"/>
          <w:u w:val="single"/>
          <w:rtl/>
        </w:rPr>
        <w:t xml:space="preserve">تعریف مجدد رابطه </w:t>
      </w:r>
      <w:r w:rsidR="00D24F74">
        <w:rPr>
          <w:b/>
          <w:bCs/>
          <w:sz w:val="26"/>
          <w:u w:val="single"/>
          <w:rtl/>
        </w:rPr>
        <w:t>کسب‌وکار</w:t>
      </w:r>
      <w:r w:rsidRPr="00415ED0">
        <w:rPr>
          <w:b/>
          <w:bCs/>
          <w:sz w:val="26"/>
          <w:u w:val="single"/>
          <w:rtl/>
        </w:rPr>
        <w:t xml:space="preserve">ها با مشتریان، </w:t>
      </w:r>
      <w:r w:rsidR="00B70D82">
        <w:rPr>
          <w:b/>
          <w:bCs/>
          <w:sz w:val="26"/>
          <w:u w:val="single"/>
          <w:rtl/>
        </w:rPr>
        <w:t>تأمین‌کنندگان</w:t>
      </w:r>
      <w:r w:rsidRPr="00415ED0">
        <w:rPr>
          <w:b/>
          <w:bCs/>
          <w:sz w:val="26"/>
          <w:u w:val="single"/>
          <w:rtl/>
        </w:rPr>
        <w:t xml:space="preserve"> و کارکنان</w:t>
      </w:r>
      <w:r w:rsidRPr="00476C68">
        <w:rPr>
          <w:sz w:val="26"/>
          <w:rtl/>
        </w:rPr>
        <w:t xml:space="preserve"> در اقتصاد جدید اطلاعاتی تشریح شده بود. این </w:t>
      </w:r>
      <w:r w:rsidRPr="00476C68">
        <w:rPr>
          <w:sz w:val="26"/>
          <w:rtl/>
        </w:rPr>
        <w:lastRenderedPageBreak/>
        <w:t xml:space="preserve">دو نویسنده </w:t>
      </w:r>
      <w:r w:rsidR="004306EB">
        <w:rPr>
          <w:sz w:val="26"/>
          <w:rtl/>
        </w:rPr>
        <w:t>مدل‌های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 xml:space="preserve">جدیدی را برای رقابت در صنایع برهم ریخته </w:t>
      </w:r>
      <w:r w:rsidR="00D24F74">
        <w:rPr>
          <w:sz w:val="26"/>
          <w:rtl/>
        </w:rPr>
        <w:t>به‌واسطه</w:t>
      </w:r>
      <w:r w:rsidRPr="00476C68">
        <w:rPr>
          <w:sz w:val="26"/>
          <w:rtl/>
        </w:rPr>
        <w:t xml:space="preserve"> </w:t>
      </w:r>
      <w:r w:rsidR="008D74F6">
        <w:rPr>
          <w:sz w:val="26"/>
          <w:rtl/>
        </w:rPr>
        <w:t>فنّاور</w:t>
      </w:r>
      <w:r w:rsidR="008D74F6">
        <w:rPr>
          <w:rFonts w:hint="cs"/>
          <w:sz w:val="26"/>
          <w:rtl/>
        </w:rPr>
        <w:t>ی</w:t>
      </w:r>
      <w:r w:rsidRPr="00476C68">
        <w:rPr>
          <w:sz w:val="26"/>
          <w:rtl/>
        </w:rPr>
        <w:t xml:space="preserve"> دیجیتال پیشنهاد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می‌دهند</w:t>
      </w:r>
      <w:r w:rsidRPr="00476C68">
        <w:rPr>
          <w:sz w:val="26"/>
          <w:rtl/>
        </w:rPr>
        <w:t xml:space="preserve"> که مدل </w:t>
      </w:r>
      <w:r w:rsidR="008D74F6">
        <w:rPr>
          <w:sz w:val="26"/>
          <w:rtl/>
        </w:rPr>
        <w:t>سازمان‌ده</w:t>
      </w:r>
      <w:r w:rsidR="008D74F6">
        <w:rPr>
          <w:rFonts w:hint="cs"/>
          <w:sz w:val="26"/>
          <w:rtl/>
        </w:rPr>
        <w:t>ی</w:t>
      </w:r>
      <w:r w:rsidRPr="00476C68">
        <w:rPr>
          <w:sz w:val="26"/>
          <w:rtl/>
        </w:rPr>
        <w:t xml:space="preserve"> یا همان هسته </w:t>
      </w:r>
      <w:r w:rsidR="00D24F74">
        <w:rPr>
          <w:sz w:val="26"/>
          <w:rtl/>
        </w:rPr>
        <w:t>استراتژی‌های</w:t>
      </w:r>
      <w:r w:rsidRPr="00476C68">
        <w:rPr>
          <w:sz w:val="26"/>
          <w:rtl/>
        </w:rPr>
        <w:t xml:space="preserve"> </w:t>
      </w:r>
      <w:r w:rsidR="00D24F74">
        <w:rPr>
          <w:sz w:val="26"/>
          <w:rtl/>
        </w:rPr>
        <w:t>شکل‌دهی</w:t>
      </w:r>
      <w:r w:rsidRPr="00476C68">
        <w:rPr>
          <w:sz w:val="26"/>
          <w:rtl/>
        </w:rPr>
        <w:t xml:space="preserve"> را در </w:t>
      </w:r>
      <w:r w:rsidR="008D74F6">
        <w:rPr>
          <w:sz w:val="26"/>
          <w:rtl/>
        </w:rPr>
        <w:t>برم</w:t>
      </w:r>
      <w:r w:rsidR="008D74F6">
        <w:rPr>
          <w:rFonts w:hint="cs"/>
          <w:sz w:val="26"/>
          <w:rtl/>
        </w:rPr>
        <w:t>ی‌</w:t>
      </w:r>
      <w:r w:rsidR="008D74F6">
        <w:rPr>
          <w:rFonts w:hint="eastAsia"/>
          <w:sz w:val="26"/>
          <w:rtl/>
        </w:rPr>
        <w:t>گ</w:t>
      </w:r>
      <w:r w:rsidR="008D74F6">
        <w:rPr>
          <w:rFonts w:hint="cs"/>
          <w:sz w:val="26"/>
          <w:rtl/>
        </w:rPr>
        <w:t>ی</w:t>
      </w:r>
      <w:r w:rsidR="008D74F6">
        <w:rPr>
          <w:rFonts w:hint="eastAsia"/>
          <w:sz w:val="26"/>
          <w:rtl/>
        </w:rPr>
        <w:t>رد</w:t>
      </w:r>
      <w:r w:rsidR="00B70C35">
        <w:rPr>
          <w:rFonts w:hint="cs"/>
          <w:sz w:val="26"/>
          <w:rtl/>
        </w:rPr>
        <w:t xml:space="preserve"> (</w:t>
      </w:r>
      <w:r w:rsidR="00B70C35" w:rsidRPr="00476C68">
        <w:rPr>
          <w:sz w:val="26"/>
          <w:rtl/>
        </w:rPr>
        <w:t>ایوانز</w:t>
      </w:r>
      <w:r w:rsidR="00B70C35">
        <w:rPr>
          <w:rFonts w:hint="cs"/>
          <w:sz w:val="26"/>
          <w:rtl/>
        </w:rPr>
        <w:t xml:space="preserve"> و </w:t>
      </w:r>
      <w:r w:rsidR="00B70C35" w:rsidRPr="00476C68">
        <w:rPr>
          <w:sz w:val="26"/>
          <w:rtl/>
        </w:rPr>
        <w:t>ورستر</w:t>
      </w:r>
      <w:r w:rsidR="00B70C35">
        <w:rPr>
          <w:rStyle w:val="FootnoteReference"/>
          <w:sz w:val="26"/>
          <w:rtl/>
        </w:rPr>
        <w:footnoteReference w:id="32"/>
      </w:r>
      <w:r w:rsidR="00B70C35">
        <w:rPr>
          <w:rFonts w:hint="cs"/>
          <w:sz w:val="26"/>
          <w:rtl/>
        </w:rPr>
        <w:t xml:space="preserve">، </w:t>
      </w:r>
      <w:r w:rsidR="00BC0034">
        <w:rPr>
          <w:rFonts w:hint="cs"/>
          <w:sz w:val="26"/>
          <w:rtl/>
        </w:rPr>
        <w:t>1999</w:t>
      </w:r>
      <w:r w:rsidR="00B70C35">
        <w:rPr>
          <w:rFonts w:hint="cs"/>
          <w:sz w:val="26"/>
          <w:rtl/>
        </w:rPr>
        <w:t>)</w:t>
      </w:r>
      <w:r w:rsidRPr="00476C68">
        <w:rPr>
          <w:sz w:val="26"/>
          <w:rtl/>
        </w:rPr>
        <w:t>.</w:t>
      </w:r>
    </w:p>
    <w:p w14:paraId="27A404E1" w14:textId="1AF44361" w:rsidR="0009555C" w:rsidRPr="0009555C" w:rsidRDefault="0009555C" w:rsidP="006560B6">
      <w:pPr>
        <w:pStyle w:val="ListParagraph"/>
        <w:numPr>
          <w:ilvl w:val="0"/>
          <w:numId w:val="15"/>
        </w:numPr>
      </w:pPr>
      <w:r w:rsidRPr="00476C68">
        <w:rPr>
          <w:sz w:val="26"/>
          <w:rtl/>
        </w:rPr>
        <w:t xml:space="preserve">بعدها، بی سی جی ایده </w:t>
      </w:r>
      <w:r w:rsidRPr="00415ED0">
        <w:rPr>
          <w:b/>
          <w:bCs/>
          <w:sz w:val="26"/>
          <w:u w:val="single"/>
          <w:rtl/>
        </w:rPr>
        <w:t>مزیت سیستمی</w:t>
      </w:r>
      <w:r w:rsidRPr="00476C68">
        <w:rPr>
          <w:sz w:val="26"/>
          <w:rtl/>
        </w:rPr>
        <w:t xml:space="preserve"> و </w:t>
      </w:r>
      <w:r w:rsidR="00D24F74">
        <w:rPr>
          <w:sz w:val="26"/>
          <w:rtl/>
        </w:rPr>
        <w:t>استراتژی‌های شکل‌دهی</w:t>
      </w:r>
      <w:r w:rsidRPr="00476C68">
        <w:rPr>
          <w:sz w:val="26"/>
          <w:rtl/>
        </w:rPr>
        <w:t xml:space="preserve"> را در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>قالب گزینه</w:t>
      </w:r>
      <w:r w:rsidR="00D24F74">
        <w:rPr>
          <w:sz w:val="26"/>
          <w:rtl/>
        </w:rPr>
        <w:t xml:space="preserve">‌های </w:t>
      </w:r>
      <w:r w:rsidRPr="00476C68">
        <w:rPr>
          <w:sz w:val="26"/>
          <w:rtl/>
        </w:rPr>
        <w:t xml:space="preserve">جایگزین برای مفاهیم کلاسیک </w:t>
      </w:r>
      <w:r w:rsidR="00D24F74">
        <w:rPr>
          <w:sz w:val="26"/>
          <w:rtl/>
        </w:rPr>
        <w:t>استراتژی‌های</w:t>
      </w:r>
      <w:r w:rsidRPr="00476C68">
        <w:rPr>
          <w:sz w:val="26"/>
          <w:rtl/>
        </w:rPr>
        <w:t xml:space="preserve"> مبتنی بر مقیاس و جایگاه در شرایط دارای قطعیت مطرح کرد</w:t>
      </w:r>
      <w:r w:rsidR="00BC0034">
        <w:rPr>
          <w:rFonts w:hint="cs"/>
          <w:sz w:val="26"/>
          <w:rtl/>
        </w:rPr>
        <w:t xml:space="preserve"> (ریوز و </w:t>
      </w:r>
      <w:r w:rsidR="00594E21">
        <w:rPr>
          <w:rFonts w:hint="cs"/>
          <w:sz w:val="26"/>
          <w:rtl/>
        </w:rPr>
        <w:t>برنهارت</w:t>
      </w:r>
      <w:r w:rsidR="00594E21">
        <w:rPr>
          <w:rStyle w:val="FootnoteReference"/>
          <w:sz w:val="26"/>
          <w:rtl/>
        </w:rPr>
        <w:footnoteReference w:id="33"/>
      </w:r>
      <w:r w:rsidR="00594E21">
        <w:rPr>
          <w:rFonts w:hint="cs"/>
          <w:sz w:val="26"/>
          <w:rtl/>
        </w:rPr>
        <w:t>، 2011)</w:t>
      </w:r>
      <w:r w:rsidRPr="00476C68">
        <w:rPr>
          <w:sz w:val="26"/>
          <w:rtl/>
        </w:rPr>
        <w:t>.</w:t>
      </w:r>
    </w:p>
    <w:p w14:paraId="0051086D" w14:textId="731470FD" w:rsidR="0009555C" w:rsidRPr="0009555C" w:rsidRDefault="0009555C" w:rsidP="006560B6">
      <w:pPr>
        <w:pStyle w:val="ListParagraph"/>
        <w:numPr>
          <w:ilvl w:val="0"/>
          <w:numId w:val="15"/>
        </w:numPr>
      </w:pPr>
      <w:r w:rsidRPr="00476C68">
        <w:rPr>
          <w:sz w:val="26"/>
          <w:rtl/>
        </w:rPr>
        <w:t>هنری چسبرو</w:t>
      </w:r>
      <w:r>
        <w:rPr>
          <w:rFonts w:hint="cs"/>
          <w:sz w:val="26"/>
          <w:rtl/>
        </w:rPr>
        <w:t xml:space="preserve"> </w:t>
      </w:r>
      <w:r w:rsidRPr="00476C68">
        <w:rPr>
          <w:sz w:val="26"/>
          <w:rtl/>
        </w:rPr>
        <w:t xml:space="preserve">هم مفهوم </w:t>
      </w:r>
      <w:r w:rsidRPr="00415ED0">
        <w:rPr>
          <w:b/>
          <w:bCs/>
          <w:sz w:val="26"/>
          <w:u w:val="single"/>
          <w:rtl/>
        </w:rPr>
        <w:t>نوآوری باز</w:t>
      </w:r>
      <w:r w:rsidRPr="00476C68">
        <w:rPr>
          <w:sz w:val="26"/>
          <w:rtl/>
        </w:rPr>
        <w:t xml:space="preserve"> را مدون کرده است که از همکاری با ایده</w:t>
      </w:r>
      <w:r w:rsidR="00D24F74">
        <w:rPr>
          <w:sz w:val="26"/>
          <w:rtl/>
        </w:rPr>
        <w:t xml:space="preserve">‌ها </w:t>
      </w:r>
      <w:r w:rsidRPr="00476C68">
        <w:rPr>
          <w:sz w:val="26"/>
          <w:rtl/>
        </w:rPr>
        <w:t xml:space="preserve">و </w:t>
      </w:r>
      <w:r w:rsidR="004306EB">
        <w:rPr>
          <w:sz w:val="26"/>
          <w:rtl/>
        </w:rPr>
        <w:t>نقش‌آفرینان</w:t>
      </w:r>
      <w:r w:rsidRPr="00476C68">
        <w:rPr>
          <w:sz w:val="26"/>
          <w:rtl/>
        </w:rPr>
        <w:t xml:space="preserve"> بیرونی در فرایند نوآوری </w:t>
      </w:r>
      <w:r w:rsidR="00D24F74">
        <w:rPr>
          <w:sz w:val="26"/>
          <w:rtl/>
        </w:rPr>
        <w:t>به‌منظور</w:t>
      </w:r>
      <w:r w:rsidRPr="00476C68">
        <w:rPr>
          <w:sz w:val="26"/>
          <w:rtl/>
        </w:rPr>
        <w:t xml:space="preserve"> به اشتراک گذاشتن منابع و ریسک دفاع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="00594E21">
        <w:rPr>
          <w:rFonts w:hint="cs"/>
          <w:sz w:val="26"/>
          <w:rtl/>
        </w:rPr>
        <w:t xml:space="preserve"> (</w:t>
      </w:r>
      <w:r w:rsidR="00594E21" w:rsidRPr="00476C68">
        <w:rPr>
          <w:sz w:val="26"/>
          <w:rtl/>
        </w:rPr>
        <w:t>چسبرو</w:t>
      </w:r>
      <w:r w:rsidR="00594E21">
        <w:rPr>
          <w:rFonts w:hint="cs"/>
          <w:sz w:val="26"/>
          <w:rtl/>
        </w:rPr>
        <w:t>، 2006)</w:t>
      </w:r>
      <w:r w:rsidRPr="00476C68">
        <w:rPr>
          <w:sz w:val="26"/>
          <w:rtl/>
        </w:rPr>
        <w:t>.</w:t>
      </w:r>
    </w:p>
    <w:p w14:paraId="35615897" w14:textId="2C0B60D0" w:rsidR="0009555C" w:rsidRPr="0009555C" w:rsidRDefault="0009555C" w:rsidP="00594E21">
      <w:pPr>
        <w:pStyle w:val="ListParagraph"/>
        <w:numPr>
          <w:ilvl w:val="0"/>
          <w:numId w:val="15"/>
        </w:numPr>
      </w:pPr>
      <w:r w:rsidRPr="00476C68">
        <w:rPr>
          <w:sz w:val="26"/>
          <w:rtl/>
        </w:rPr>
        <w:t>در سال ۲۰۰۴، سی کی پراهالاد و ونکات راماسوامی مفهوم</w:t>
      </w:r>
      <w:r>
        <w:rPr>
          <w:rFonts w:hint="cs"/>
          <w:sz w:val="26"/>
          <w:rtl/>
        </w:rPr>
        <w:t xml:space="preserve"> </w:t>
      </w:r>
      <w:r w:rsidRPr="00415ED0">
        <w:rPr>
          <w:b/>
          <w:bCs/>
          <w:sz w:val="26"/>
          <w:u w:val="single"/>
          <w:rtl/>
        </w:rPr>
        <w:t>خلق مشترک محصولات</w:t>
      </w:r>
      <w:r w:rsidRPr="00476C68">
        <w:rPr>
          <w:sz w:val="26"/>
          <w:rtl/>
        </w:rPr>
        <w:t xml:space="preserve"> میان </w:t>
      </w:r>
      <w:r w:rsidR="00D24F74">
        <w:rPr>
          <w:sz w:val="26"/>
          <w:rtl/>
        </w:rPr>
        <w:t>شرکت‌ها</w:t>
      </w:r>
      <w:r w:rsidRPr="00476C68">
        <w:rPr>
          <w:sz w:val="26"/>
          <w:rtl/>
        </w:rPr>
        <w:t xml:space="preserve"> و مشتریان را معرفی کردند که به بحث درباره شدت یافتن روند تغییر خلق ارزش به نقطه</w:t>
      </w:r>
      <w:r w:rsidR="00D24F74">
        <w:rPr>
          <w:sz w:val="26"/>
          <w:rtl/>
        </w:rPr>
        <w:t xml:space="preserve">‌ای </w:t>
      </w:r>
      <w:r w:rsidRPr="00476C68">
        <w:rPr>
          <w:sz w:val="26"/>
          <w:rtl/>
        </w:rPr>
        <w:t xml:space="preserve">فراتر از مرزهای سنتی و مرسوم </w:t>
      </w:r>
      <w:r w:rsidR="00D24F74">
        <w:rPr>
          <w:sz w:val="26"/>
          <w:rtl/>
        </w:rPr>
        <w:t>شرکت‌ها می‌</w:t>
      </w:r>
      <w:r w:rsidRPr="00476C68">
        <w:rPr>
          <w:sz w:val="26"/>
          <w:rtl/>
        </w:rPr>
        <w:t>پردازد</w:t>
      </w:r>
      <w:r w:rsidR="00594E21">
        <w:rPr>
          <w:rFonts w:hint="cs"/>
          <w:sz w:val="26"/>
          <w:rtl/>
        </w:rPr>
        <w:t xml:space="preserve"> (</w:t>
      </w:r>
      <w:r w:rsidR="00594E21" w:rsidRPr="00476C68">
        <w:rPr>
          <w:sz w:val="26"/>
          <w:rtl/>
        </w:rPr>
        <w:t>پراهالاد</w:t>
      </w:r>
      <w:r w:rsidR="00594E21">
        <w:rPr>
          <w:rFonts w:hint="cs"/>
          <w:sz w:val="26"/>
          <w:rtl/>
        </w:rPr>
        <w:t xml:space="preserve"> و </w:t>
      </w:r>
      <w:r w:rsidR="00594E21" w:rsidRPr="00476C68">
        <w:rPr>
          <w:sz w:val="26"/>
          <w:rtl/>
        </w:rPr>
        <w:t>راماسوامی</w:t>
      </w:r>
      <w:r w:rsidR="00594E21">
        <w:rPr>
          <w:rFonts w:hint="cs"/>
          <w:sz w:val="26"/>
          <w:rtl/>
        </w:rPr>
        <w:t>، 2004</w:t>
      </w:r>
      <w:r w:rsidR="00594E21" w:rsidRPr="00594E21">
        <w:rPr>
          <w:rFonts w:hint="cs"/>
          <w:sz w:val="26"/>
          <w:rtl/>
        </w:rPr>
        <w:t>)</w:t>
      </w:r>
      <w:r w:rsidRPr="00594E21">
        <w:rPr>
          <w:sz w:val="26"/>
          <w:rtl/>
        </w:rPr>
        <w:t>.</w:t>
      </w:r>
    </w:p>
    <w:p w14:paraId="298959CC" w14:textId="1CA61E87" w:rsidR="0009555C" w:rsidRDefault="0009555C" w:rsidP="0009555C">
      <w:pPr>
        <w:pStyle w:val="Heading2"/>
        <w:rPr>
          <w:rtl/>
        </w:rPr>
      </w:pPr>
      <w:bookmarkStart w:id="69" w:name="_Toc151112118"/>
      <w:bookmarkStart w:id="70" w:name="_Toc168503365"/>
      <w:r>
        <w:rPr>
          <w:rFonts w:hint="cs"/>
          <w:rtl/>
        </w:rPr>
        <w:t xml:space="preserve">شرایط </w:t>
      </w:r>
      <w:r w:rsidR="00D24F74">
        <w:rPr>
          <w:rFonts w:hint="cs"/>
          <w:rtl/>
        </w:rPr>
        <w:t>به‌کارگیری</w:t>
      </w:r>
      <w:r>
        <w:rPr>
          <w:rFonts w:hint="cs"/>
          <w:rtl/>
        </w:rPr>
        <w:t xml:space="preserve"> رویکرد </w:t>
      </w:r>
      <w:r w:rsidR="00D24F74">
        <w:rPr>
          <w:rFonts w:hint="cs"/>
          <w:rtl/>
        </w:rPr>
        <w:t>شکل‌دهی</w:t>
      </w:r>
      <w:bookmarkEnd w:id="69"/>
      <w:bookmarkEnd w:id="70"/>
    </w:p>
    <w:p w14:paraId="12B75144" w14:textId="39748E28" w:rsidR="00F5771B" w:rsidRPr="00395E00" w:rsidRDefault="00D24F74" w:rsidP="00FB1DC5">
      <w:pPr>
        <w:pStyle w:val="ListParagraph"/>
        <w:numPr>
          <w:ilvl w:val="0"/>
          <w:numId w:val="116"/>
        </w:numPr>
        <w:rPr>
          <w:sz w:val="26"/>
          <w:rtl/>
        </w:rPr>
      </w:pPr>
      <w:r>
        <w:rPr>
          <w:sz w:val="26"/>
          <w:rtl/>
        </w:rPr>
        <w:t>شرکت‌ها</w:t>
      </w:r>
      <w:r w:rsidR="0009555C" w:rsidRPr="00395E00">
        <w:rPr>
          <w:sz w:val="26"/>
          <w:rtl/>
        </w:rPr>
        <w:t xml:space="preserve"> زمانی نیاز به استفاده از استراتژی </w:t>
      </w:r>
      <w:r>
        <w:rPr>
          <w:sz w:val="26"/>
          <w:rtl/>
        </w:rPr>
        <w:t>شکل‌دهی</w:t>
      </w:r>
      <w:r w:rsidR="0009555C" w:rsidRPr="00395E00">
        <w:rPr>
          <w:sz w:val="26"/>
          <w:rtl/>
        </w:rPr>
        <w:t xml:space="preserve"> دارند که </w:t>
      </w:r>
      <w:r w:rsidR="0009555C" w:rsidRPr="00395E00">
        <w:rPr>
          <w:b/>
          <w:bCs/>
          <w:sz w:val="26"/>
          <w:u w:val="single"/>
          <w:rtl/>
        </w:rPr>
        <w:t>فرصت</w:t>
      </w:r>
      <w:r w:rsidR="0009555C" w:rsidRPr="00395E00">
        <w:rPr>
          <w:sz w:val="26"/>
          <w:rtl/>
        </w:rPr>
        <w:t xml:space="preserve"> برای </w:t>
      </w:r>
      <w:r w:rsidR="0009555C" w:rsidRPr="00395E00">
        <w:rPr>
          <w:b/>
          <w:bCs/>
          <w:sz w:val="26"/>
          <w:u w:val="single"/>
          <w:rtl/>
        </w:rPr>
        <w:t>تنظیم</w:t>
      </w:r>
      <w:r w:rsidR="0009555C" w:rsidRPr="00395E00">
        <w:rPr>
          <w:sz w:val="26"/>
          <w:rtl/>
        </w:rPr>
        <w:t xml:space="preserve"> یا </w:t>
      </w:r>
      <w:r w:rsidR="0009555C" w:rsidRPr="00395E00">
        <w:rPr>
          <w:b/>
          <w:bCs/>
          <w:sz w:val="26"/>
          <w:u w:val="single"/>
          <w:rtl/>
        </w:rPr>
        <w:t>بازنویسی</w:t>
      </w:r>
      <w:r w:rsidR="0009555C" w:rsidRPr="00395E00">
        <w:rPr>
          <w:sz w:val="26"/>
          <w:rtl/>
        </w:rPr>
        <w:t xml:space="preserve"> </w:t>
      </w:r>
      <w:r w:rsidR="0009555C" w:rsidRPr="00395E00">
        <w:rPr>
          <w:b/>
          <w:bCs/>
          <w:sz w:val="26"/>
          <w:u w:val="single"/>
          <w:rtl/>
        </w:rPr>
        <w:t>قواعد صنعت</w:t>
      </w:r>
      <w:r w:rsidR="0009555C" w:rsidRPr="00395E00">
        <w:rPr>
          <w:sz w:val="26"/>
          <w:rtl/>
        </w:rPr>
        <w:t xml:space="preserve"> در مراحل </w:t>
      </w:r>
      <w:r w:rsidR="008D74F6">
        <w:rPr>
          <w:b/>
          <w:bCs/>
          <w:sz w:val="26"/>
          <w:u w:val="single"/>
          <w:rtl/>
        </w:rPr>
        <w:t>شکوفا</w:t>
      </w:r>
      <w:r w:rsidR="008D74F6">
        <w:rPr>
          <w:rFonts w:hint="cs"/>
          <w:b/>
          <w:bCs/>
          <w:sz w:val="26"/>
          <w:u w:val="single"/>
          <w:rtl/>
        </w:rPr>
        <w:t>یی‌</w:t>
      </w:r>
      <w:r w:rsidR="008D74F6">
        <w:rPr>
          <w:rFonts w:hint="eastAsia"/>
          <w:b/>
          <w:bCs/>
          <w:sz w:val="26"/>
          <w:u w:val="single"/>
          <w:rtl/>
        </w:rPr>
        <w:t>اش</w:t>
      </w:r>
      <w:r w:rsidR="0009555C" w:rsidRPr="00395E00">
        <w:rPr>
          <w:sz w:val="26"/>
          <w:rtl/>
        </w:rPr>
        <w:t xml:space="preserve"> وجود دارد. </w:t>
      </w:r>
    </w:p>
    <w:p w14:paraId="6FFE2D50" w14:textId="51AF6032" w:rsidR="00F5771B" w:rsidRPr="00395E00" w:rsidRDefault="0009555C" w:rsidP="00FB1DC5">
      <w:pPr>
        <w:pStyle w:val="ListParagraph"/>
        <w:numPr>
          <w:ilvl w:val="0"/>
          <w:numId w:val="116"/>
        </w:numPr>
        <w:rPr>
          <w:sz w:val="26"/>
          <w:rtl/>
        </w:rPr>
      </w:pPr>
      <w:r w:rsidRPr="00395E00">
        <w:rPr>
          <w:sz w:val="26"/>
          <w:rtl/>
        </w:rPr>
        <w:t>این شرایط در صنایع</w:t>
      </w:r>
      <w:r w:rsidR="00F5771B" w:rsidRPr="00395E00">
        <w:rPr>
          <w:rFonts w:hint="cs"/>
          <w:sz w:val="26"/>
          <w:rtl/>
        </w:rPr>
        <w:t xml:space="preserve"> زیر وجود دارد:</w:t>
      </w:r>
    </w:p>
    <w:p w14:paraId="4EF0FE24" w14:textId="77777777" w:rsidR="00F5771B" w:rsidRPr="00395E00" w:rsidRDefault="0009555C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95E00">
        <w:rPr>
          <w:sz w:val="26"/>
          <w:rtl/>
        </w:rPr>
        <w:t xml:space="preserve">با </w:t>
      </w:r>
      <w:r w:rsidRPr="00395E00">
        <w:rPr>
          <w:b/>
          <w:bCs/>
          <w:sz w:val="26"/>
          <w:u w:val="single"/>
          <w:rtl/>
        </w:rPr>
        <w:t>پراکندگی فراوان</w:t>
      </w:r>
      <w:r w:rsidRPr="00395E00">
        <w:rPr>
          <w:sz w:val="26"/>
          <w:rtl/>
        </w:rPr>
        <w:t xml:space="preserve">، </w:t>
      </w:r>
    </w:p>
    <w:p w14:paraId="32C89366" w14:textId="77777777" w:rsidR="00F5771B" w:rsidRPr="00395E00" w:rsidRDefault="0009555C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95E00">
        <w:rPr>
          <w:b/>
          <w:bCs/>
          <w:sz w:val="26"/>
          <w:u w:val="single"/>
          <w:rtl/>
        </w:rPr>
        <w:t>تازه برهم ریخته</w:t>
      </w:r>
      <w:r w:rsidRPr="00395E00">
        <w:rPr>
          <w:sz w:val="26"/>
          <w:rtl/>
        </w:rPr>
        <w:t xml:space="preserve">، </w:t>
      </w:r>
    </w:p>
    <w:p w14:paraId="4133F659" w14:textId="77777777" w:rsidR="00F5771B" w:rsidRPr="00395E00" w:rsidRDefault="0009555C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95E00">
        <w:rPr>
          <w:b/>
          <w:bCs/>
          <w:sz w:val="26"/>
          <w:u w:val="single"/>
          <w:rtl/>
        </w:rPr>
        <w:t>جوان</w:t>
      </w:r>
      <w:r w:rsidRPr="00395E00">
        <w:rPr>
          <w:sz w:val="26"/>
          <w:rtl/>
        </w:rPr>
        <w:t xml:space="preserve">، </w:t>
      </w:r>
    </w:p>
    <w:p w14:paraId="6F3DBE5C" w14:textId="5F92BB84" w:rsidR="00F5771B" w:rsidRPr="00395E00" w:rsidRDefault="0009555C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95E00">
        <w:rPr>
          <w:b/>
          <w:bCs/>
          <w:sz w:val="26"/>
          <w:u w:val="single"/>
          <w:rtl/>
        </w:rPr>
        <w:t>پویا</w:t>
      </w:r>
      <w:r w:rsidRPr="00395E00">
        <w:rPr>
          <w:sz w:val="26"/>
          <w:rtl/>
        </w:rPr>
        <w:t>،</w:t>
      </w:r>
    </w:p>
    <w:p w14:paraId="53481D3B" w14:textId="2EBCCC54" w:rsidR="00F5771B" w:rsidRPr="00395E00" w:rsidRDefault="0009555C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95E00">
        <w:rPr>
          <w:sz w:val="26"/>
          <w:rtl/>
        </w:rPr>
        <w:t xml:space="preserve">در </w:t>
      </w:r>
      <w:r w:rsidRPr="00395E00">
        <w:rPr>
          <w:b/>
          <w:bCs/>
          <w:sz w:val="26"/>
          <w:u w:val="single"/>
          <w:rtl/>
        </w:rPr>
        <w:t>بازارهای نوظهور</w:t>
      </w:r>
      <w:r w:rsidRPr="00395E00">
        <w:rPr>
          <w:sz w:val="26"/>
          <w:rtl/>
        </w:rPr>
        <w:t xml:space="preserve">. </w:t>
      </w:r>
    </w:p>
    <w:p w14:paraId="4DE24DA4" w14:textId="2C30CE87" w:rsidR="00F5771B" w:rsidRPr="00395E00" w:rsidRDefault="0009555C" w:rsidP="00FB1DC5">
      <w:pPr>
        <w:pStyle w:val="ListParagraph"/>
        <w:numPr>
          <w:ilvl w:val="0"/>
          <w:numId w:val="116"/>
        </w:numPr>
        <w:rPr>
          <w:sz w:val="26"/>
          <w:rtl/>
        </w:rPr>
      </w:pPr>
      <w:r w:rsidRPr="00395E00">
        <w:rPr>
          <w:sz w:val="26"/>
          <w:rtl/>
        </w:rPr>
        <w:t xml:space="preserve">در این موارد، استراتژی </w:t>
      </w:r>
      <w:r w:rsidR="00D24F74">
        <w:rPr>
          <w:sz w:val="26"/>
          <w:rtl/>
        </w:rPr>
        <w:t>شکل‌دهی می‌</w:t>
      </w:r>
      <w:r w:rsidRPr="00395E00">
        <w:rPr>
          <w:sz w:val="26"/>
          <w:rtl/>
        </w:rPr>
        <w:t xml:space="preserve">تواند </w:t>
      </w:r>
    </w:p>
    <w:p w14:paraId="33D23861" w14:textId="77777777" w:rsidR="00F5771B" w:rsidRPr="00395E00" w:rsidRDefault="0009555C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95E00">
        <w:rPr>
          <w:b/>
          <w:bCs/>
          <w:sz w:val="26"/>
          <w:u w:val="single"/>
          <w:rtl/>
        </w:rPr>
        <w:t>تقاضا</w:t>
      </w:r>
      <w:r w:rsidRPr="00395E00">
        <w:rPr>
          <w:sz w:val="26"/>
          <w:rtl/>
        </w:rPr>
        <w:t xml:space="preserve"> را </w:t>
      </w:r>
      <w:r w:rsidRPr="00395E00">
        <w:rPr>
          <w:b/>
          <w:bCs/>
          <w:sz w:val="26"/>
          <w:u w:val="single"/>
          <w:rtl/>
        </w:rPr>
        <w:t>تحریک</w:t>
      </w:r>
      <w:r w:rsidRPr="00395E00">
        <w:rPr>
          <w:sz w:val="26"/>
          <w:rtl/>
        </w:rPr>
        <w:t xml:space="preserve"> کند، </w:t>
      </w:r>
    </w:p>
    <w:p w14:paraId="2D96DCE8" w14:textId="3126A7A5" w:rsidR="00F5771B" w:rsidRPr="00395E00" w:rsidRDefault="0009555C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95E00">
        <w:rPr>
          <w:b/>
          <w:bCs/>
          <w:sz w:val="26"/>
          <w:u w:val="single"/>
          <w:rtl/>
        </w:rPr>
        <w:t>زیرساخت اقتصادی</w:t>
      </w:r>
      <w:r w:rsidRPr="00395E00">
        <w:rPr>
          <w:sz w:val="26"/>
          <w:rtl/>
        </w:rPr>
        <w:t xml:space="preserve"> را برای </w:t>
      </w:r>
      <w:r w:rsidR="008D74F6">
        <w:rPr>
          <w:sz w:val="26"/>
          <w:rtl/>
        </w:rPr>
        <w:t>پاسخ‌گو</w:t>
      </w:r>
      <w:r w:rsidR="008D74F6">
        <w:rPr>
          <w:rFonts w:hint="cs"/>
          <w:sz w:val="26"/>
          <w:rtl/>
        </w:rPr>
        <w:t>یی</w:t>
      </w:r>
      <w:r w:rsidRPr="00395E00">
        <w:rPr>
          <w:sz w:val="26"/>
          <w:rtl/>
        </w:rPr>
        <w:t xml:space="preserve"> به آن </w:t>
      </w:r>
      <w:r w:rsidRPr="00395E00">
        <w:rPr>
          <w:b/>
          <w:bCs/>
          <w:sz w:val="26"/>
          <w:u w:val="single"/>
          <w:rtl/>
        </w:rPr>
        <w:t>فراهم</w:t>
      </w:r>
      <w:r w:rsidRPr="00395E00">
        <w:rPr>
          <w:sz w:val="26"/>
          <w:rtl/>
        </w:rPr>
        <w:t xml:space="preserve"> کند و </w:t>
      </w:r>
    </w:p>
    <w:p w14:paraId="5CFB5592" w14:textId="78E3587F" w:rsidR="00F5771B" w:rsidRPr="00395E00" w:rsidRDefault="008D74F6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محدود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ت‌ها</w:t>
      </w:r>
      <w:r>
        <w:rPr>
          <w:rFonts w:hint="cs"/>
          <w:b/>
          <w:bCs/>
          <w:sz w:val="26"/>
          <w:u w:val="single"/>
          <w:rtl/>
        </w:rPr>
        <w:t>ی</w:t>
      </w:r>
      <w:r w:rsidR="0009555C" w:rsidRPr="00395E00">
        <w:rPr>
          <w:b/>
          <w:bCs/>
          <w:sz w:val="26"/>
          <w:u w:val="single"/>
          <w:rtl/>
        </w:rPr>
        <w:t xml:space="preserve"> قانونی</w:t>
      </w:r>
      <w:r w:rsidR="0009555C" w:rsidRPr="00395E00">
        <w:rPr>
          <w:sz w:val="26"/>
          <w:rtl/>
        </w:rPr>
        <w:t xml:space="preserve"> یا دیگر موانع را در حین توسعه بازار </w:t>
      </w:r>
      <w:r w:rsidR="0009555C" w:rsidRPr="00395E00">
        <w:rPr>
          <w:b/>
          <w:bCs/>
          <w:sz w:val="26"/>
          <w:u w:val="single"/>
          <w:rtl/>
        </w:rPr>
        <w:t>کاهش</w:t>
      </w:r>
      <w:r w:rsidR="0009555C" w:rsidRPr="00395E00">
        <w:rPr>
          <w:sz w:val="26"/>
          <w:rtl/>
        </w:rPr>
        <w:t xml:space="preserve"> دهد. </w:t>
      </w:r>
    </w:p>
    <w:p w14:paraId="6389FC9E" w14:textId="4219DFC9" w:rsidR="0009555C" w:rsidRPr="00395E00" w:rsidRDefault="0009555C" w:rsidP="00FB1DC5">
      <w:pPr>
        <w:pStyle w:val="ListParagraph"/>
        <w:numPr>
          <w:ilvl w:val="0"/>
          <w:numId w:val="116"/>
        </w:numPr>
        <w:rPr>
          <w:sz w:val="26"/>
          <w:rtl/>
        </w:rPr>
      </w:pPr>
      <w:r w:rsidRPr="00395E00">
        <w:rPr>
          <w:sz w:val="26"/>
          <w:rtl/>
        </w:rPr>
        <w:t xml:space="preserve">شتاب یافتن </w:t>
      </w:r>
      <w:r w:rsidRPr="00395E00">
        <w:rPr>
          <w:b/>
          <w:bCs/>
          <w:sz w:val="26"/>
          <w:u w:val="single"/>
          <w:rtl/>
        </w:rPr>
        <w:t xml:space="preserve">تغییرات </w:t>
      </w:r>
      <w:r w:rsidR="00D24F74">
        <w:rPr>
          <w:b/>
          <w:bCs/>
          <w:sz w:val="26"/>
          <w:u w:val="single"/>
          <w:rtl/>
        </w:rPr>
        <w:t>فنّاورانه</w:t>
      </w:r>
      <w:r w:rsidRPr="00395E00">
        <w:rPr>
          <w:sz w:val="26"/>
          <w:rtl/>
        </w:rPr>
        <w:t xml:space="preserve"> و</w:t>
      </w:r>
      <w:r w:rsidRPr="00395E00">
        <w:rPr>
          <w:rFonts w:hint="cs"/>
          <w:sz w:val="26"/>
          <w:rtl/>
        </w:rPr>
        <w:t xml:space="preserve"> </w:t>
      </w:r>
      <w:r w:rsidR="00D24F74">
        <w:rPr>
          <w:b/>
          <w:bCs/>
          <w:sz w:val="26"/>
          <w:u w:val="single"/>
          <w:rtl/>
        </w:rPr>
        <w:t>جهانی‌سازی</w:t>
      </w:r>
      <w:r w:rsidRPr="00395E00">
        <w:rPr>
          <w:sz w:val="26"/>
          <w:rtl/>
        </w:rPr>
        <w:t xml:space="preserve"> این </w:t>
      </w:r>
      <w:r w:rsidR="00B118C9">
        <w:rPr>
          <w:sz w:val="26"/>
          <w:rtl/>
        </w:rPr>
        <w:t>فرصت‌ها</w:t>
      </w:r>
      <w:r w:rsidRPr="00395E00">
        <w:rPr>
          <w:sz w:val="26"/>
          <w:rtl/>
        </w:rPr>
        <w:t xml:space="preserve"> را حتی بیشتر از این هم رواج </w:t>
      </w:r>
      <w:r w:rsidR="004306EB">
        <w:rPr>
          <w:sz w:val="26"/>
          <w:rtl/>
        </w:rPr>
        <w:t>می‌دهد</w:t>
      </w:r>
      <w:r w:rsidRPr="00395E00">
        <w:rPr>
          <w:sz w:val="26"/>
          <w:rtl/>
        </w:rPr>
        <w:t>.</w:t>
      </w:r>
    </w:p>
    <w:p w14:paraId="518DC805" w14:textId="22B24C5A" w:rsidR="00F5771B" w:rsidRPr="00395E00" w:rsidRDefault="0009555C" w:rsidP="00FB1DC5">
      <w:pPr>
        <w:pStyle w:val="ListParagraph"/>
        <w:numPr>
          <w:ilvl w:val="0"/>
          <w:numId w:val="116"/>
        </w:numPr>
        <w:rPr>
          <w:sz w:val="26"/>
          <w:rtl/>
        </w:rPr>
      </w:pPr>
      <w:r w:rsidRPr="00395E00">
        <w:rPr>
          <w:sz w:val="26"/>
          <w:rtl/>
        </w:rPr>
        <w:t xml:space="preserve">صنایع پویا، جوان یا تازه برهم ریخته مانند </w:t>
      </w:r>
      <w:r w:rsidR="008D74F6">
        <w:rPr>
          <w:b/>
          <w:bCs/>
          <w:sz w:val="26"/>
          <w:u w:val="single"/>
          <w:rtl/>
        </w:rPr>
        <w:t>نرم‌افزار</w:t>
      </w:r>
      <w:r w:rsidRPr="00395E00">
        <w:rPr>
          <w:sz w:val="26"/>
          <w:rtl/>
        </w:rPr>
        <w:t xml:space="preserve"> و </w:t>
      </w:r>
      <w:r w:rsidRPr="00395E00">
        <w:rPr>
          <w:b/>
          <w:bCs/>
          <w:sz w:val="26"/>
          <w:u w:val="single"/>
          <w:rtl/>
        </w:rPr>
        <w:t>خدمات اینترنتی</w:t>
      </w:r>
      <w:r w:rsidRPr="00395E00">
        <w:rPr>
          <w:sz w:val="26"/>
          <w:rtl/>
        </w:rPr>
        <w:t xml:space="preserve"> </w:t>
      </w:r>
      <w:r w:rsidR="002D72FF">
        <w:rPr>
          <w:sz w:val="26"/>
          <w:rtl/>
        </w:rPr>
        <w:t>فرصت‌های</w:t>
      </w:r>
      <w:r w:rsidRPr="00395E00">
        <w:rPr>
          <w:sz w:val="26"/>
          <w:rtl/>
        </w:rPr>
        <w:t xml:space="preserve"> </w:t>
      </w:r>
      <w:r w:rsidR="00BA2244">
        <w:rPr>
          <w:sz w:val="26"/>
          <w:rtl/>
        </w:rPr>
        <w:t>چشم‌گیری</w:t>
      </w:r>
      <w:r w:rsidRPr="00395E00">
        <w:rPr>
          <w:sz w:val="26"/>
          <w:rtl/>
        </w:rPr>
        <w:t xml:space="preserve"> را در اختیار </w:t>
      </w:r>
      <w:r w:rsidR="00D24F74">
        <w:rPr>
          <w:sz w:val="26"/>
          <w:rtl/>
        </w:rPr>
        <w:t>شرکت‌هایی</w:t>
      </w:r>
      <w:r w:rsidRPr="00395E00">
        <w:rPr>
          <w:sz w:val="26"/>
          <w:rtl/>
        </w:rPr>
        <w:t xml:space="preserve"> قرار </w:t>
      </w:r>
      <w:r w:rsidR="004306EB">
        <w:rPr>
          <w:sz w:val="26"/>
          <w:rtl/>
        </w:rPr>
        <w:t>می‌دهند</w:t>
      </w:r>
      <w:r w:rsidRPr="00395E00">
        <w:rPr>
          <w:sz w:val="26"/>
          <w:rtl/>
        </w:rPr>
        <w:t xml:space="preserve"> که از شجاعت کافی برای شکل دادن به </w:t>
      </w:r>
      <w:r w:rsidR="00D24F74">
        <w:rPr>
          <w:sz w:val="26"/>
          <w:rtl/>
        </w:rPr>
        <w:t>آن‌ها</w:t>
      </w:r>
      <w:r w:rsidRPr="00395E00">
        <w:rPr>
          <w:sz w:val="26"/>
          <w:rtl/>
        </w:rPr>
        <w:t xml:space="preserve"> برخوردارند. این </w:t>
      </w:r>
      <w:r w:rsidR="00B118C9">
        <w:rPr>
          <w:sz w:val="26"/>
          <w:rtl/>
        </w:rPr>
        <w:t>فرصت‌ها</w:t>
      </w:r>
      <w:r w:rsidRPr="00395E00">
        <w:rPr>
          <w:sz w:val="26"/>
          <w:rtl/>
        </w:rPr>
        <w:t xml:space="preserve"> ذاتاً </w:t>
      </w:r>
      <w:r w:rsidR="00D24F74">
        <w:rPr>
          <w:b/>
          <w:bCs/>
          <w:sz w:val="26"/>
          <w:u w:val="single"/>
          <w:rtl/>
        </w:rPr>
        <w:t>پیش‌بینی‌ناپذیر</w:t>
      </w:r>
      <w:r w:rsidRPr="00395E00">
        <w:rPr>
          <w:b/>
          <w:bCs/>
          <w:sz w:val="26"/>
          <w:u w:val="single"/>
          <w:rtl/>
        </w:rPr>
        <w:t>ند</w:t>
      </w:r>
      <w:r w:rsidRPr="00395E00">
        <w:rPr>
          <w:sz w:val="26"/>
          <w:rtl/>
        </w:rPr>
        <w:t>.</w:t>
      </w:r>
      <w:r w:rsidRPr="00395E00">
        <w:rPr>
          <w:rFonts w:hint="cs"/>
          <w:sz w:val="26"/>
          <w:rtl/>
        </w:rPr>
        <w:t xml:space="preserve"> </w:t>
      </w:r>
    </w:p>
    <w:p w14:paraId="0B8B3FB3" w14:textId="47ABE5D5" w:rsidR="00F5771B" w:rsidRPr="00395E00" w:rsidRDefault="004306EB" w:rsidP="00FB1DC5">
      <w:pPr>
        <w:pStyle w:val="ListParagraph"/>
        <w:numPr>
          <w:ilvl w:val="0"/>
          <w:numId w:val="116"/>
        </w:numPr>
        <w:rPr>
          <w:sz w:val="26"/>
          <w:rtl/>
        </w:rPr>
      </w:pPr>
      <w:r>
        <w:rPr>
          <w:sz w:val="26"/>
          <w:rtl/>
        </w:rPr>
        <w:lastRenderedPageBreak/>
        <w:t>به‌علاوه</w:t>
      </w:r>
      <w:r w:rsidR="0009555C" w:rsidRPr="00395E00">
        <w:rPr>
          <w:sz w:val="26"/>
          <w:rtl/>
        </w:rPr>
        <w:t xml:space="preserve">، این بازارها </w:t>
      </w:r>
      <w:r>
        <w:rPr>
          <w:b/>
          <w:bCs/>
          <w:sz w:val="26"/>
          <w:u w:val="single"/>
          <w:rtl/>
        </w:rPr>
        <w:t>انعطاف‌پذیر</w:t>
      </w:r>
      <w:r w:rsidR="0009555C" w:rsidRPr="00395E00">
        <w:rPr>
          <w:b/>
          <w:bCs/>
          <w:sz w:val="26"/>
          <w:u w:val="single"/>
          <w:rtl/>
        </w:rPr>
        <w:t>ند</w:t>
      </w:r>
      <w:r w:rsidR="0009555C" w:rsidRPr="00395E00">
        <w:rPr>
          <w:sz w:val="26"/>
          <w:rtl/>
        </w:rPr>
        <w:t xml:space="preserve">: </w:t>
      </w:r>
    </w:p>
    <w:p w14:paraId="368D5C25" w14:textId="6EE3F6B5" w:rsidR="00F5771B" w:rsidRPr="00395E00" w:rsidRDefault="0009555C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95E00">
        <w:rPr>
          <w:b/>
          <w:bCs/>
          <w:sz w:val="26"/>
          <w:u w:val="single"/>
          <w:rtl/>
        </w:rPr>
        <w:t>موانع ورود</w:t>
      </w:r>
      <w:r w:rsidRPr="00395E00">
        <w:rPr>
          <w:sz w:val="26"/>
          <w:rtl/>
        </w:rPr>
        <w:t xml:space="preserve"> عموماً </w:t>
      </w:r>
      <w:r w:rsidR="008D74F6">
        <w:rPr>
          <w:b/>
          <w:bCs/>
          <w:sz w:val="26"/>
          <w:u w:val="single"/>
          <w:rtl/>
        </w:rPr>
        <w:t>کم‌اند</w:t>
      </w:r>
      <w:r w:rsidR="00F5771B" w:rsidRPr="00395E00">
        <w:rPr>
          <w:rFonts w:hint="cs"/>
          <w:sz w:val="26"/>
          <w:rtl/>
        </w:rPr>
        <w:t xml:space="preserve">، </w:t>
      </w:r>
    </w:p>
    <w:p w14:paraId="02DE3B20" w14:textId="54F05210" w:rsidR="00F5771B" w:rsidRPr="00395E00" w:rsidRDefault="0009555C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95E00">
        <w:rPr>
          <w:sz w:val="26"/>
          <w:rtl/>
        </w:rPr>
        <w:t xml:space="preserve">محصولات برای </w:t>
      </w:r>
      <w:r w:rsidR="008D74F6">
        <w:rPr>
          <w:sz w:val="26"/>
          <w:rtl/>
        </w:rPr>
        <w:t>قانون‌گذاران</w:t>
      </w:r>
      <w:r w:rsidRPr="00395E00">
        <w:rPr>
          <w:sz w:val="26"/>
          <w:rtl/>
        </w:rPr>
        <w:t xml:space="preserve"> </w:t>
      </w:r>
      <w:r w:rsidRPr="00395E00">
        <w:rPr>
          <w:b/>
          <w:bCs/>
          <w:sz w:val="26"/>
          <w:u w:val="single"/>
          <w:rtl/>
        </w:rPr>
        <w:t>جدیدند</w:t>
      </w:r>
      <w:r w:rsidRPr="00395E00">
        <w:rPr>
          <w:sz w:val="26"/>
          <w:rtl/>
        </w:rPr>
        <w:t xml:space="preserve"> و </w:t>
      </w:r>
    </w:p>
    <w:p w14:paraId="5E06C780" w14:textId="36A9338E" w:rsidR="00F5771B" w:rsidRPr="00395E00" w:rsidRDefault="0009555C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95E00">
        <w:rPr>
          <w:sz w:val="26"/>
          <w:rtl/>
        </w:rPr>
        <w:t>معلوم</w:t>
      </w:r>
      <w:r w:rsidRPr="00395E00">
        <w:rPr>
          <w:rFonts w:hint="cs"/>
          <w:sz w:val="26"/>
          <w:rtl/>
        </w:rPr>
        <w:t xml:space="preserve"> </w:t>
      </w:r>
      <w:r w:rsidRPr="00395E00">
        <w:rPr>
          <w:sz w:val="26"/>
          <w:rtl/>
        </w:rPr>
        <w:t xml:space="preserve">نیست کدام </w:t>
      </w:r>
      <w:r w:rsidR="00D24F74">
        <w:rPr>
          <w:sz w:val="26"/>
          <w:rtl/>
        </w:rPr>
        <w:t>شرکت‌ها</w:t>
      </w:r>
      <w:r w:rsidRPr="00395E00">
        <w:rPr>
          <w:sz w:val="26"/>
          <w:rtl/>
        </w:rPr>
        <w:t xml:space="preserve"> یا کدام </w:t>
      </w:r>
      <w:r w:rsidR="004306EB">
        <w:rPr>
          <w:sz w:val="26"/>
          <w:rtl/>
        </w:rPr>
        <w:t>مدل‌های</w:t>
      </w:r>
      <w:r w:rsidR="00D24F74">
        <w:rPr>
          <w:sz w:val="26"/>
          <w:rtl/>
        </w:rPr>
        <w:t xml:space="preserve"> کسب‌وکار</w:t>
      </w:r>
      <w:r w:rsidRPr="00395E00">
        <w:rPr>
          <w:sz w:val="26"/>
          <w:rtl/>
        </w:rPr>
        <w:t xml:space="preserve"> </w:t>
      </w:r>
      <w:r w:rsidR="004306EB">
        <w:rPr>
          <w:sz w:val="26"/>
          <w:rtl/>
        </w:rPr>
        <w:t>درنهایت</w:t>
      </w:r>
      <w:r w:rsidRPr="00395E00">
        <w:rPr>
          <w:sz w:val="26"/>
          <w:rtl/>
        </w:rPr>
        <w:t xml:space="preserve"> موفق خواهند شد. </w:t>
      </w:r>
    </w:p>
    <w:p w14:paraId="568F693A" w14:textId="000D28C8" w:rsidR="0009555C" w:rsidRPr="00395E00" w:rsidRDefault="0009555C" w:rsidP="00FB1DC5">
      <w:pPr>
        <w:pStyle w:val="ListParagraph"/>
        <w:numPr>
          <w:ilvl w:val="0"/>
          <w:numId w:val="116"/>
        </w:numPr>
        <w:rPr>
          <w:sz w:val="26"/>
          <w:rtl/>
        </w:rPr>
      </w:pPr>
      <w:r w:rsidRPr="00395E00">
        <w:rPr>
          <w:b/>
          <w:bCs/>
          <w:sz w:val="26"/>
          <w:u w:val="single"/>
          <w:rtl/>
        </w:rPr>
        <w:t>نوآوری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395E00">
        <w:rPr>
          <w:b/>
          <w:bCs/>
          <w:sz w:val="26"/>
          <w:u w:val="single"/>
          <w:rtl/>
        </w:rPr>
        <w:t>برهم زننده</w:t>
      </w:r>
      <w:r w:rsidRPr="00395E00">
        <w:rPr>
          <w:sz w:val="26"/>
          <w:rtl/>
        </w:rPr>
        <w:t xml:space="preserve"> نیز تأثیرات مشابهی دارند و صنایعی را که </w:t>
      </w:r>
      <w:r w:rsidRPr="00395E00">
        <w:rPr>
          <w:b/>
          <w:bCs/>
          <w:sz w:val="26"/>
          <w:u w:val="single"/>
          <w:rtl/>
        </w:rPr>
        <w:t>باثبات</w:t>
      </w:r>
      <w:r w:rsidRPr="00395E00">
        <w:rPr>
          <w:sz w:val="26"/>
          <w:rtl/>
        </w:rPr>
        <w:t xml:space="preserve"> و </w:t>
      </w:r>
      <w:r w:rsidR="004306EB">
        <w:rPr>
          <w:b/>
          <w:bCs/>
          <w:sz w:val="26"/>
          <w:u w:val="single"/>
          <w:rtl/>
        </w:rPr>
        <w:t>انعطاف‌ناپذیر</w:t>
      </w:r>
      <w:r w:rsidRPr="00395E00">
        <w:rPr>
          <w:sz w:val="26"/>
          <w:rtl/>
        </w:rPr>
        <w:t xml:space="preserve"> </w:t>
      </w:r>
      <w:r w:rsidR="008D74F6">
        <w:rPr>
          <w:sz w:val="26"/>
          <w:rtl/>
        </w:rPr>
        <w:t>بوده‌اند</w:t>
      </w:r>
      <w:r w:rsidRPr="00395E00">
        <w:rPr>
          <w:sz w:val="26"/>
          <w:rtl/>
        </w:rPr>
        <w:t xml:space="preserve">، به </w:t>
      </w:r>
      <w:r w:rsidRPr="00395E00">
        <w:rPr>
          <w:b/>
          <w:bCs/>
          <w:sz w:val="26"/>
          <w:u w:val="single"/>
          <w:rtl/>
        </w:rPr>
        <w:t>شکل جدیدی</w:t>
      </w:r>
      <w:r w:rsidRPr="00395E00">
        <w:rPr>
          <w:sz w:val="26"/>
          <w:rtl/>
        </w:rPr>
        <w:t xml:space="preserve"> تبدیل</w:t>
      </w:r>
      <w:r w:rsidR="00D24F74">
        <w:rPr>
          <w:sz w:val="26"/>
          <w:rtl/>
        </w:rPr>
        <w:t xml:space="preserve"> می‌</w:t>
      </w:r>
      <w:r w:rsidRPr="00395E00">
        <w:rPr>
          <w:sz w:val="26"/>
          <w:rtl/>
        </w:rPr>
        <w:t xml:space="preserve">کنند که منعطف اما </w:t>
      </w:r>
      <w:r w:rsidR="00D24F74">
        <w:rPr>
          <w:sz w:val="26"/>
          <w:rtl/>
        </w:rPr>
        <w:t>پیش‌بینی‌ناپذیر</w:t>
      </w:r>
      <w:r w:rsidRPr="00395E00">
        <w:rPr>
          <w:sz w:val="26"/>
          <w:rtl/>
        </w:rPr>
        <w:t>ند.</w:t>
      </w:r>
    </w:p>
    <w:p w14:paraId="4DF0AE44" w14:textId="534EB741" w:rsidR="00F5771B" w:rsidRPr="00395E00" w:rsidRDefault="0009555C" w:rsidP="00FB1DC5">
      <w:pPr>
        <w:pStyle w:val="ListParagraph"/>
        <w:numPr>
          <w:ilvl w:val="0"/>
          <w:numId w:val="116"/>
        </w:numPr>
        <w:rPr>
          <w:sz w:val="26"/>
          <w:rtl/>
        </w:rPr>
      </w:pPr>
      <w:r w:rsidRPr="00395E00">
        <w:rPr>
          <w:sz w:val="26"/>
          <w:rtl/>
        </w:rPr>
        <w:t xml:space="preserve">بازارهای نوظهور مانند </w:t>
      </w:r>
      <w:r w:rsidRPr="00395E00">
        <w:rPr>
          <w:b/>
          <w:bCs/>
          <w:sz w:val="26"/>
          <w:u w:val="single"/>
          <w:rtl/>
        </w:rPr>
        <w:t>چین</w:t>
      </w:r>
      <w:r w:rsidRPr="00395E00">
        <w:rPr>
          <w:sz w:val="26"/>
          <w:rtl/>
        </w:rPr>
        <w:t xml:space="preserve"> و </w:t>
      </w:r>
      <w:r w:rsidRPr="00395E00">
        <w:rPr>
          <w:b/>
          <w:bCs/>
          <w:sz w:val="26"/>
          <w:u w:val="single"/>
          <w:rtl/>
        </w:rPr>
        <w:t>هند</w:t>
      </w:r>
      <w:r w:rsidRPr="00395E00">
        <w:rPr>
          <w:sz w:val="26"/>
          <w:rtl/>
        </w:rPr>
        <w:t xml:space="preserve"> با </w:t>
      </w:r>
      <w:r w:rsidR="008D74F6">
        <w:rPr>
          <w:sz w:val="26"/>
          <w:rtl/>
        </w:rPr>
        <w:t>و</w:t>
      </w:r>
      <w:r w:rsidR="008D74F6">
        <w:rPr>
          <w:rFonts w:hint="cs"/>
          <w:sz w:val="26"/>
          <w:rtl/>
        </w:rPr>
        <w:t>ی</w:t>
      </w:r>
      <w:r w:rsidR="008D74F6">
        <w:rPr>
          <w:rFonts w:hint="eastAsia"/>
          <w:sz w:val="26"/>
          <w:rtl/>
        </w:rPr>
        <w:t>ژگ</w:t>
      </w:r>
      <w:r w:rsidR="008D74F6">
        <w:rPr>
          <w:rFonts w:hint="cs"/>
          <w:sz w:val="26"/>
          <w:rtl/>
        </w:rPr>
        <w:t>ی‌</w:t>
      </w:r>
      <w:r w:rsidR="008D74F6">
        <w:rPr>
          <w:rFonts w:hint="eastAsia"/>
          <w:sz w:val="26"/>
          <w:rtl/>
        </w:rPr>
        <w:t>ها</w:t>
      </w:r>
      <w:r w:rsidR="008D74F6">
        <w:rPr>
          <w:rFonts w:hint="cs"/>
          <w:sz w:val="26"/>
          <w:rtl/>
        </w:rPr>
        <w:t>یی</w:t>
      </w:r>
      <w:r w:rsidRPr="00395E00">
        <w:rPr>
          <w:sz w:val="26"/>
          <w:rtl/>
        </w:rPr>
        <w:t xml:space="preserve"> مانند </w:t>
      </w:r>
      <w:r w:rsidR="00D24F74">
        <w:rPr>
          <w:sz w:val="26"/>
          <w:rtl/>
        </w:rPr>
        <w:t>پیش‌بینی‌ناپذیر</w:t>
      </w:r>
      <w:r w:rsidRPr="00395E00">
        <w:rPr>
          <w:sz w:val="26"/>
          <w:rtl/>
        </w:rPr>
        <w:t>ی و انعطاف توصیف</w:t>
      </w:r>
      <w:r w:rsidR="00D24F74">
        <w:rPr>
          <w:sz w:val="26"/>
          <w:rtl/>
        </w:rPr>
        <w:t xml:space="preserve"> می‌</w:t>
      </w:r>
      <w:r w:rsidRPr="00395E00">
        <w:rPr>
          <w:sz w:val="26"/>
          <w:rtl/>
        </w:rPr>
        <w:t xml:space="preserve">شوند: </w:t>
      </w:r>
    </w:p>
    <w:p w14:paraId="06172A8A" w14:textId="5D7A48BB" w:rsidR="00F5771B" w:rsidRPr="00395E00" w:rsidRDefault="0009555C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95E00">
        <w:rPr>
          <w:sz w:val="26"/>
          <w:rtl/>
        </w:rPr>
        <w:t xml:space="preserve">صنایع در </w:t>
      </w:r>
      <w:r w:rsidRPr="00395E00">
        <w:rPr>
          <w:b/>
          <w:bCs/>
          <w:sz w:val="26"/>
          <w:u w:val="single"/>
          <w:rtl/>
        </w:rPr>
        <w:t xml:space="preserve">مراحل اولیه رشد و </w:t>
      </w:r>
      <w:r w:rsidR="008D74F6">
        <w:rPr>
          <w:b/>
          <w:bCs/>
          <w:sz w:val="26"/>
          <w:u w:val="single"/>
          <w:rtl/>
        </w:rPr>
        <w:t>توسعه‌شان</w:t>
      </w:r>
      <w:r w:rsidRPr="00395E00">
        <w:rPr>
          <w:sz w:val="26"/>
          <w:rtl/>
        </w:rPr>
        <w:t xml:space="preserve"> قرار دارند</w:t>
      </w:r>
      <w:r w:rsidR="00F5771B" w:rsidRPr="00395E00">
        <w:rPr>
          <w:rFonts w:hint="cs"/>
          <w:sz w:val="26"/>
          <w:rtl/>
        </w:rPr>
        <w:t>،</w:t>
      </w:r>
      <w:r w:rsidRPr="00395E00">
        <w:rPr>
          <w:sz w:val="26"/>
          <w:rtl/>
        </w:rPr>
        <w:t xml:space="preserve"> </w:t>
      </w:r>
    </w:p>
    <w:p w14:paraId="240FFB82" w14:textId="710848EA" w:rsidR="00F5771B" w:rsidRPr="00395E00" w:rsidRDefault="0009555C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95E00">
        <w:rPr>
          <w:b/>
          <w:bCs/>
          <w:sz w:val="26"/>
          <w:u w:val="single"/>
          <w:rtl/>
        </w:rPr>
        <w:t>قوانین</w:t>
      </w:r>
      <w:r w:rsidRPr="00395E00">
        <w:rPr>
          <w:sz w:val="26"/>
          <w:rtl/>
        </w:rPr>
        <w:t xml:space="preserve"> </w:t>
      </w:r>
      <w:r w:rsidR="004306EB">
        <w:rPr>
          <w:sz w:val="26"/>
          <w:rtl/>
        </w:rPr>
        <w:t>به‌طور</w:t>
      </w:r>
      <w:r w:rsidRPr="00395E00">
        <w:rPr>
          <w:sz w:val="26"/>
          <w:rtl/>
        </w:rPr>
        <w:t xml:space="preserve"> کامل </w:t>
      </w:r>
      <w:r w:rsidRPr="00395E00">
        <w:rPr>
          <w:b/>
          <w:bCs/>
          <w:sz w:val="26"/>
          <w:u w:val="single"/>
          <w:rtl/>
        </w:rPr>
        <w:t xml:space="preserve">شکل </w:t>
      </w:r>
      <w:r w:rsidR="008D74F6">
        <w:rPr>
          <w:b/>
          <w:bCs/>
          <w:sz w:val="26"/>
          <w:u w:val="single"/>
          <w:rtl/>
        </w:rPr>
        <w:t>نگرفته‌اند</w:t>
      </w:r>
      <w:r w:rsidRPr="00395E00">
        <w:rPr>
          <w:sz w:val="26"/>
          <w:rtl/>
        </w:rPr>
        <w:t xml:space="preserve">، </w:t>
      </w:r>
    </w:p>
    <w:p w14:paraId="215ED358" w14:textId="6EF86B2B" w:rsidR="00F5771B" w:rsidRPr="00395E00" w:rsidRDefault="0009555C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95E00">
        <w:rPr>
          <w:b/>
          <w:bCs/>
          <w:sz w:val="26"/>
          <w:u w:val="single"/>
          <w:rtl/>
        </w:rPr>
        <w:t xml:space="preserve">تعداد کمی </w:t>
      </w:r>
      <w:r w:rsidR="008D74F6">
        <w:rPr>
          <w:b/>
          <w:bCs/>
          <w:sz w:val="26"/>
          <w:u w:val="single"/>
          <w:rtl/>
        </w:rPr>
        <w:t>نقش‌آفر</w:t>
      </w:r>
      <w:r w:rsidR="008D74F6">
        <w:rPr>
          <w:rFonts w:hint="cs"/>
          <w:b/>
          <w:bCs/>
          <w:sz w:val="26"/>
          <w:u w:val="single"/>
          <w:rtl/>
        </w:rPr>
        <w:t>ی</w:t>
      </w:r>
      <w:r w:rsidR="008D74F6">
        <w:rPr>
          <w:rFonts w:hint="eastAsia"/>
          <w:b/>
          <w:bCs/>
          <w:sz w:val="26"/>
          <w:u w:val="single"/>
          <w:rtl/>
        </w:rPr>
        <w:t>ن</w:t>
      </w:r>
      <w:r w:rsidRPr="00395E00">
        <w:rPr>
          <w:sz w:val="26"/>
          <w:rtl/>
        </w:rPr>
        <w:t xml:space="preserve"> مسلط وجود دارد و </w:t>
      </w:r>
    </w:p>
    <w:p w14:paraId="721AF36A" w14:textId="77777777" w:rsidR="00F5771B" w:rsidRPr="00395E00" w:rsidRDefault="0009555C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95E00">
        <w:rPr>
          <w:b/>
          <w:bCs/>
          <w:sz w:val="26"/>
          <w:u w:val="single"/>
          <w:rtl/>
        </w:rPr>
        <w:t>رشد سریع</w:t>
      </w:r>
      <w:r w:rsidRPr="00395E00">
        <w:rPr>
          <w:rFonts w:hint="cs"/>
          <w:sz w:val="26"/>
          <w:rtl/>
        </w:rPr>
        <w:t xml:space="preserve"> </w:t>
      </w:r>
      <w:r w:rsidRPr="00395E00">
        <w:rPr>
          <w:sz w:val="26"/>
          <w:rtl/>
        </w:rPr>
        <w:t xml:space="preserve">است. </w:t>
      </w:r>
    </w:p>
    <w:p w14:paraId="1EF39B99" w14:textId="6E3C5F9B" w:rsidR="00686B92" w:rsidRPr="00395E00" w:rsidRDefault="0009555C" w:rsidP="00FB1DC5">
      <w:pPr>
        <w:pStyle w:val="ListParagraph"/>
        <w:numPr>
          <w:ilvl w:val="0"/>
          <w:numId w:val="116"/>
        </w:numPr>
        <w:rPr>
          <w:sz w:val="26"/>
        </w:rPr>
      </w:pPr>
      <w:r w:rsidRPr="00395E00">
        <w:rPr>
          <w:sz w:val="26"/>
          <w:rtl/>
        </w:rPr>
        <w:t xml:space="preserve">بازارهای </w:t>
      </w:r>
      <w:r w:rsidRPr="00395E00">
        <w:rPr>
          <w:b/>
          <w:bCs/>
          <w:sz w:val="26"/>
          <w:u w:val="single"/>
          <w:rtl/>
        </w:rPr>
        <w:t>نوظهور</w:t>
      </w:r>
      <w:r w:rsidRPr="00395E00">
        <w:rPr>
          <w:sz w:val="26"/>
          <w:rtl/>
        </w:rPr>
        <w:t xml:space="preserve"> دو برابر بیشتر از بازارهای </w:t>
      </w:r>
      <w:r w:rsidR="008D74F6">
        <w:rPr>
          <w:b/>
          <w:bCs/>
          <w:sz w:val="26"/>
          <w:u w:val="single"/>
          <w:rtl/>
        </w:rPr>
        <w:t>بلوغ‌</w:t>
      </w:r>
      <w:r w:rsidR="008D74F6">
        <w:rPr>
          <w:rFonts w:hint="cs"/>
          <w:b/>
          <w:bCs/>
          <w:sz w:val="26"/>
          <w:u w:val="single"/>
          <w:rtl/>
        </w:rPr>
        <w:t>ی</w:t>
      </w:r>
      <w:r w:rsidR="008D74F6">
        <w:rPr>
          <w:rFonts w:hint="eastAsia"/>
          <w:b/>
          <w:bCs/>
          <w:sz w:val="26"/>
          <w:u w:val="single"/>
          <w:rtl/>
        </w:rPr>
        <w:t>افته</w:t>
      </w:r>
      <w:r w:rsidRPr="00395E00">
        <w:rPr>
          <w:sz w:val="26"/>
          <w:rtl/>
        </w:rPr>
        <w:t xml:space="preserve"> </w:t>
      </w:r>
      <w:r w:rsidR="008D74F6">
        <w:rPr>
          <w:b/>
          <w:bCs/>
          <w:sz w:val="26"/>
          <w:u w:val="single"/>
          <w:rtl/>
        </w:rPr>
        <w:t>غ</w:t>
      </w:r>
      <w:r w:rsidR="008D74F6">
        <w:rPr>
          <w:rFonts w:hint="cs"/>
          <w:b/>
          <w:bCs/>
          <w:sz w:val="26"/>
          <w:u w:val="single"/>
          <w:rtl/>
        </w:rPr>
        <w:t>ی</w:t>
      </w:r>
      <w:r w:rsidR="008D74F6">
        <w:rPr>
          <w:rFonts w:hint="eastAsia"/>
          <w:b/>
          <w:bCs/>
          <w:sz w:val="26"/>
          <w:u w:val="single"/>
          <w:rtl/>
        </w:rPr>
        <w:t>رقابل‌پ</w:t>
      </w:r>
      <w:r w:rsidR="008D74F6">
        <w:rPr>
          <w:rFonts w:hint="cs"/>
          <w:b/>
          <w:bCs/>
          <w:sz w:val="26"/>
          <w:u w:val="single"/>
          <w:rtl/>
        </w:rPr>
        <w:t>ی</w:t>
      </w:r>
      <w:r w:rsidR="008D74F6">
        <w:rPr>
          <w:rFonts w:hint="eastAsia"/>
          <w:b/>
          <w:bCs/>
          <w:sz w:val="26"/>
          <w:u w:val="single"/>
          <w:rtl/>
        </w:rPr>
        <w:t>ش‌ب</w:t>
      </w:r>
      <w:r w:rsidR="008D74F6">
        <w:rPr>
          <w:rFonts w:hint="cs"/>
          <w:b/>
          <w:bCs/>
          <w:sz w:val="26"/>
          <w:u w:val="single"/>
          <w:rtl/>
        </w:rPr>
        <w:t>ی</w:t>
      </w:r>
      <w:r w:rsidR="008D74F6">
        <w:rPr>
          <w:rFonts w:hint="eastAsia"/>
          <w:b/>
          <w:bCs/>
          <w:sz w:val="26"/>
          <w:u w:val="single"/>
          <w:rtl/>
        </w:rPr>
        <w:t>ن</w:t>
      </w:r>
      <w:r w:rsidR="008D74F6">
        <w:rPr>
          <w:rFonts w:hint="cs"/>
          <w:b/>
          <w:bCs/>
          <w:sz w:val="26"/>
          <w:u w:val="single"/>
          <w:rtl/>
        </w:rPr>
        <w:t>ی</w:t>
      </w:r>
      <w:r w:rsidRPr="00395E00">
        <w:rPr>
          <w:b/>
          <w:bCs/>
          <w:sz w:val="26"/>
          <w:u w:val="single"/>
          <w:rtl/>
        </w:rPr>
        <w:t xml:space="preserve"> و </w:t>
      </w:r>
      <w:r w:rsidR="004306EB">
        <w:rPr>
          <w:b/>
          <w:bCs/>
          <w:sz w:val="26"/>
          <w:u w:val="single"/>
          <w:rtl/>
        </w:rPr>
        <w:t>انعطاف‌پذیر</w:t>
      </w:r>
      <w:r w:rsidRPr="00395E00">
        <w:rPr>
          <w:b/>
          <w:bCs/>
          <w:sz w:val="26"/>
          <w:u w:val="single"/>
          <w:rtl/>
        </w:rPr>
        <w:t>ند</w:t>
      </w:r>
      <w:r w:rsidRPr="00395E00">
        <w:rPr>
          <w:sz w:val="26"/>
          <w:rtl/>
        </w:rPr>
        <w:t xml:space="preserve">. بازارهای نوظهور وابستگی زیادی به </w:t>
      </w:r>
      <w:r w:rsidRPr="00395E00">
        <w:rPr>
          <w:b/>
          <w:bCs/>
          <w:sz w:val="26"/>
          <w:u w:val="single"/>
          <w:rtl/>
        </w:rPr>
        <w:t>صادرات</w:t>
      </w:r>
      <w:r w:rsidRPr="00395E00">
        <w:rPr>
          <w:sz w:val="26"/>
          <w:rtl/>
        </w:rPr>
        <w:t xml:space="preserve"> و </w:t>
      </w:r>
      <w:r w:rsidR="004306EB">
        <w:rPr>
          <w:b/>
          <w:bCs/>
          <w:sz w:val="26"/>
          <w:u w:val="single"/>
          <w:rtl/>
        </w:rPr>
        <w:t>سرمایه‌گذاری</w:t>
      </w:r>
      <w:r w:rsidRPr="00395E00">
        <w:rPr>
          <w:b/>
          <w:bCs/>
          <w:sz w:val="26"/>
          <w:u w:val="single"/>
          <w:rtl/>
        </w:rPr>
        <w:t xml:space="preserve"> مستقیم</w:t>
      </w:r>
      <w:r w:rsidRPr="00395E00">
        <w:rPr>
          <w:sz w:val="26"/>
          <w:rtl/>
        </w:rPr>
        <w:t xml:space="preserve"> خارجی دارند و در برابر </w:t>
      </w:r>
      <w:r w:rsidR="00686B92" w:rsidRPr="00395E00">
        <w:rPr>
          <w:rFonts w:hint="cs"/>
          <w:sz w:val="26"/>
          <w:rtl/>
        </w:rPr>
        <w:t xml:space="preserve">موارد زیر </w:t>
      </w:r>
      <w:r w:rsidR="00686B92" w:rsidRPr="00395E00">
        <w:rPr>
          <w:sz w:val="26"/>
          <w:rtl/>
        </w:rPr>
        <w:t>آسیب پذیرند.</w:t>
      </w:r>
    </w:p>
    <w:p w14:paraId="07A10F25" w14:textId="77777777" w:rsidR="00F5771B" w:rsidRPr="00395E00" w:rsidRDefault="0009555C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95E00">
        <w:rPr>
          <w:b/>
          <w:bCs/>
          <w:sz w:val="26"/>
          <w:u w:val="single"/>
          <w:rtl/>
        </w:rPr>
        <w:t>نوسان در قیمت</w:t>
      </w:r>
      <w:r w:rsidRPr="00395E00">
        <w:rPr>
          <w:rFonts w:hint="cs"/>
          <w:b/>
          <w:bCs/>
          <w:sz w:val="26"/>
          <w:u w:val="single"/>
          <w:rtl/>
        </w:rPr>
        <w:t xml:space="preserve"> </w:t>
      </w:r>
      <w:r w:rsidRPr="00395E00">
        <w:rPr>
          <w:b/>
          <w:bCs/>
          <w:sz w:val="26"/>
          <w:u w:val="single"/>
          <w:rtl/>
        </w:rPr>
        <w:t>کالاها</w:t>
      </w:r>
      <w:r w:rsidRPr="00395E00">
        <w:rPr>
          <w:sz w:val="26"/>
          <w:rtl/>
        </w:rPr>
        <w:t xml:space="preserve">، </w:t>
      </w:r>
    </w:p>
    <w:p w14:paraId="3F1E986D" w14:textId="77777777" w:rsidR="00F5771B" w:rsidRPr="00395E00" w:rsidRDefault="0009555C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95E00">
        <w:rPr>
          <w:b/>
          <w:bCs/>
          <w:sz w:val="26"/>
          <w:u w:val="single"/>
          <w:rtl/>
        </w:rPr>
        <w:t>نرخ تبادل ارز</w:t>
      </w:r>
      <w:r w:rsidRPr="00395E00">
        <w:rPr>
          <w:sz w:val="26"/>
          <w:rtl/>
        </w:rPr>
        <w:t xml:space="preserve">، </w:t>
      </w:r>
    </w:p>
    <w:p w14:paraId="072870C6" w14:textId="77777777" w:rsidR="00686B92" w:rsidRPr="00395E00" w:rsidRDefault="0009555C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95E00">
        <w:rPr>
          <w:b/>
          <w:bCs/>
          <w:sz w:val="26"/>
          <w:u w:val="single"/>
          <w:rtl/>
        </w:rPr>
        <w:t>تغییرات جمعیت شناختی</w:t>
      </w:r>
      <w:r w:rsidRPr="00395E00">
        <w:rPr>
          <w:sz w:val="26"/>
          <w:rtl/>
        </w:rPr>
        <w:t xml:space="preserve"> و </w:t>
      </w:r>
      <w:r w:rsidRPr="00395E00">
        <w:rPr>
          <w:b/>
          <w:bCs/>
          <w:sz w:val="26"/>
          <w:u w:val="single"/>
          <w:rtl/>
        </w:rPr>
        <w:t>الگوی تقاضا</w:t>
      </w:r>
      <w:r w:rsidRPr="00395E00">
        <w:rPr>
          <w:sz w:val="26"/>
          <w:rtl/>
        </w:rPr>
        <w:t xml:space="preserve">، </w:t>
      </w:r>
    </w:p>
    <w:p w14:paraId="4C75612D" w14:textId="77777777" w:rsidR="00686B92" w:rsidRPr="00395E00" w:rsidRDefault="0009555C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95E00">
        <w:rPr>
          <w:b/>
          <w:bCs/>
          <w:sz w:val="26"/>
          <w:u w:val="single"/>
          <w:rtl/>
        </w:rPr>
        <w:t>قوانین در حال تکامل</w:t>
      </w:r>
      <w:r w:rsidRPr="00395E00">
        <w:rPr>
          <w:sz w:val="26"/>
          <w:rtl/>
        </w:rPr>
        <w:t xml:space="preserve">، </w:t>
      </w:r>
    </w:p>
    <w:p w14:paraId="6CD57E16" w14:textId="77777777" w:rsidR="00686B92" w:rsidRPr="00395E00" w:rsidRDefault="0009555C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95E00">
        <w:rPr>
          <w:b/>
          <w:bCs/>
          <w:sz w:val="26"/>
          <w:u w:val="single"/>
          <w:rtl/>
        </w:rPr>
        <w:t>الگوی متغیر رقابت</w:t>
      </w:r>
      <w:r w:rsidRPr="00395E00">
        <w:rPr>
          <w:sz w:val="26"/>
          <w:rtl/>
        </w:rPr>
        <w:t xml:space="preserve"> و </w:t>
      </w:r>
    </w:p>
    <w:p w14:paraId="6B840139" w14:textId="3B5AD147" w:rsidR="00686B92" w:rsidRDefault="0009555C" w:rsidP="00FB1DC5">
      <w:pPr>
        <w:pStyle w:val="ListParagraph"/>
        <w:numPr>
          <w:ilvl w:val="1"/>
          <w:numId w:val="116"/>
        </w:numPr>
        <w:rPr>
          <w:sz w:val="26"/>
        </w:rPr>
      </w:pPr>
      <w:r w:rsidRPr="00395E00">
        <w:rPr>
          <w:b/>
          <w:bCs/>
          <w:sz w:val="26"/>
          <w:u w:val="single"/>
          <w:rtl/>
        </w:rPr>
        <w:t>نرخ بالای رشد</w:t>
      </w:r>
      <w:r w:rsidRPr="00395E00">
        <w:rPr>
          <w:sz w:val="26"/>
          <w:rtl/>
        </w:rPr>
        <w:t xml:space="preserve"> </w:t>
      </w:r>
    </w:p>
    <w:p w14:paraId="29F9B29F" w14:textId="54E2C534" w:rsidR="00686B92" w:rsidRPr="00310CDC" w:rsidRDefault="0009555C" w:rsidP="00FB1DC5">
      <w:pPr>
        <w:pStyle w:val="ListParagraph"/>
        <w:numPr>
          <w:ilvl w:val="0"/>
          <w:numId w:val="116"/>
        </w:numPr>
        <w:rPr>
          <w:sz w:val="26"/>
          <w:rtl/>
        </w:rPr>
      </w:pPr>
      <w:r w:rsidRPr="00310CDC">
        <w:rPr>
          <w:sz w:val="26"/>
          <w:rtl/>
        </w:rPr>
        <w:t xml:space="preserve">در این اقتصادها و صنایع جوان عموماً </w:t>
      </w:r>
      <w:r w:rsidRPr="00310CDC">
        <w:rPr>
          <w:b/>
          <w:bCs/>
          <w:sz w:val="26"/>
          <w:u w:val="single"/>
          <w:rtl/>
        </w:rPr>
        <w:t xml:space="preserve">هیچ </w:t>
      </w:r>
      <w:r w:rsidR="008D74F6">
        <w:rPr>
          <w:b/>
          <w:bCs/>
          <w:sz w:val="26"/>
          <w:u w:val="single"/>
          <w:rtl/>
        </w:rPr>
        <w:t>نقش‌آفرین</w:t>
      </w:r>
      <w:r w:rsidRPr="00310CDC">
        <w:rPr>
          <w:b/>
          <w:bCs/>
          <w:sz w:val="26"/>
          <w:u w:val="single"/>
          <w:rtl/>
        </w:rPr>
        <w:t xml:space="preserve"> غالبی</w:t>
      </w:r>
      <w:r w:rsidRPr="00310CDC">
        <w:rPr>
          <w:sz w:val="26"/>
          <w:rtl/>
        </w:rPr>
        <w:t xml:space="preserve"> وجود ندارد که </w:t>
      </w:r>
      <w:r w:rsidRPr="00310CDC">
        <w:rPr>
          <w:b/>
          <w:bCs/>
          <w:sz w:val="26"/>
          <w:u w:val="single"/>
          <w:rtl/>
        </w:rPr>
        <w:t>منابع</w:t>
      </w:r>
      <w:r w:rsidRPr="00310CDC">
        <w:rPr>
          <w:sz w:val="26"/>
          <w:rtl/>
        </w:rPr>
        <w:t xml:space="preserve"> کافی یا </w:t>
      </w:r>
      <w:r w:rsidRPr="00310CDC">
        <w:rPr>
          <w:b/>
          <w:bCs/>
          <w:sz w:val="26"/>
          <w:u w:val="single"/>
          <w:rtl/>
        </w:rPr>
        <w:t>توان</w:t>
      </w:r>
      <w:r w:rsidRPr="00310CDC">
        <w:rPr>
          <w:sz w:val="26"/>
          <w:rtl/>
        </w:rPr>
        <w:t xml:space="preserve"> پذیرش </w:t>
      </w:r>
      <w:r w:rsidRPr="00310CDC">
        <w:rPr>
          <w:b/>
          <w:bCs/>
          <w:sz w:val="26"/>
          <w:u w:val="single"/>
          <w:rtl/>
        </w:rPr>
        <w:t>ریسک</w:t>
      </w:r>
      <w:r w:rsidRPr="00310CDC">
        <w:rPr>
          <w:sz w:val="26"/>
          <w:rtl/>
        </w:rPr>
        <w:t xml:space="preserve"> برای در اختیار گرفتن بازار </w:t>
      </w:r>
      <w:r w:rsidR="004306EB">
        <w:rPr>
          <w:sz w:val="26"/>
          <w:rtl/>
        </w:rPr>
        <w:t>به‌طور</w:t>
      </w:r>
      <w:r w:rsidRPr="00310CDC">
        <w:rPr>
          <w:sz w:val="26"/>
          <w:rtl/>
        </w:rPr>
        <w:t xml:space="preserve"> کامل را داشته باشد. </w:t>
      </w:r>
    </w:p>
    <w:p w14:paraId="048A4166" w14:textId="7FFEAAEA" w:rsidR="00686B92" w:rsidRPr="00310CDC" w:rsidRDefault="0009555C" w:rsidP="00FB1DC5">
      <w:pPr>
        <w:pStyle w:val="ListParagraph"/>
        <w:numPr>
          <w:ilvl w:val="0"/>
          <w:numId w:val="116"/>
        </w:numPr>
        <w:rPr>
          <w:sz w:val="26"/>
          <w:rtl/>
        </w:rPr>
      </w:pPr>
      <w:r w:rsidRPr="00310CDC">
        <w:rPr>
          <w:sz w:val="26"/>
          <w:rtl/>
        </w:rPr>
        <w:t xml:space="preserve">علاوه بر این، </w:t>
      </w:r>
      <w:r w:rsidR="009A4E45">
        <w:rPr>
          <w:b/>
          <w:bCs/>
          <w:sz w:val="26"/>
          <w:u w:val="single"/>
          <w:rtl/>
        </w:rPr>
        <w:t>نیازمندی‌های</w:t>
      </w:r>
      <w:r w:rsidRPr="00310CDC">
        <w:rPr>
          <w:b/>
          <w:bCs/>
          <w:sz w:val="26"/>
          <w:u w:val="single"/>
          <w:rtl/>
        </w:rPr>
        <w:t xml:space="preserve"> محصول</w:t>
      </w:r>
      <w:r w:rsidRPr="00310CDC">
        <w:rPr>
          <w:sz w:val="26"/>
          <w:rtl/>
        </w:rPr>
        <w:t xml:space="preserve"> در بازارهای جدید عموماً تا آن اندازه</w:t>
      </w:r>
      <w:r w:rsidRPr="00310CDC">
        <w:rPr>
          <w:rFonts w:hint="cs"/>
          <w:sz w:val="26"/>
          <w:rtl/>
        </w:rPr>
        <w:t xml:space="preserve"> </w:t>
      </w:r>
      <w:r w:rsidR="008D74F6">
        <w:rPr>
          <w:b/>
          <w:bCs/>
          <w:sz w:val="26"/>
          <w:u w:val="single"/>
          <w:rtl/>
        </w:rPr>
        <w:t>مبهم‌اند</w:t>
      </w:r>
      <w:r w:rsidRPr="00310CDC">
        <w:rPr>
          <w:sz w:val="26"/>
          <w:rtl/>
        </w:rPr>
        <w:t xml:space="preserve"> و </w:t>
      </w:r>
      <w:r w:rsidR="004306EB">
        <w:rPr>
          <w:sz w:val="26"/>
          <w:rtl/>
        </w:rPr>
        <w:t>به‌سرعت</w:t>
      </w:r>
      <w:r w:rsidRPr="00310CDC">
        <w:rPr>
          <w:sz w:val="26"/>
          <w:rtl/>
        </w:rPr>
        <w:t xml:space="preserve"> </w:t>
      </w:r>
      <w:r w:rsidRPr="00310CDC">
        <w:rPr>
          <w:b/>
          <w:bCs/>
          <w:sz w:val="26"/>
          <w:u w:val="single"/>
          <w:rtl/>
        </w:rPr>
        <w:t>تغییر</w:t>
      </w:r>
      <w:r w:rsidR="00D24F74">
        <w:rPr>
          <w:sz w:val="26"/>
          <w:rtl/>
        </w:rPr>
        <w:t xml:space="preserve"> می‌</w:t>
      </w:r>
      <w:r w:rsidRPr="00310CDC">
        <w:rPr>
          <w:sz w:val="26"/>
          <w:rtl/>
        </w:rPr>
        <w:t>کنند که ن</w:t>
      </w:r>
      <w:r w:rsidR="004306EB">
        <w:rPr>
          <w:sz w:val="26"/>
          <w:rtl/>
        </w:rPr>
        <w:t>می‌توان</w:t>
      </w:r>
      <w:r w:rsidRPr="00310CDC">
        <w:rPr>
          <w:sz w:val="26"/>
          <w:rtl/>
        </w:rPr>
        <w:t xml:space="preserve"> </w:t>
      </w:r>
      <w:r w:rsidR="00D24F74">
        <w:rPr>
          <w:sz w:val="26"/>
          <w:rtl/>
        </w:rPr>
        <w:t>آن‌ها</w:t>
      </w:r>
      <w:r w:rsidRPr="00310CDC">
        <w:rPr>
          <w:sz w:val="26"/>
          <w:rtl/>
        </w:rPr>
        <w:t xml:space="preserve"> را </w:t>
      </w:r>
      <w:r w:rsidR="00D24F74">
        <w:rPr>
          <w:sz w:val="26"/>
          <w:rtl/>
        </w:rPr>
        <w:t>به‌تنهایی</w:t>
      </w:r>
      <w:r w:rsidRPr="00310CDC">
        <w:rPr>
          <w:sz w:val="26"/>
          <w:rtl/>
        </w:rPr>
        <w:t xml:space="preserve"> مدیریت کرد. </w:t>
      </w:r>
    </w:p>
    <w:p w14:paraId="0A7BBD37" w14:textId="65DCC0FE" w:rsidR="00686B92" w:rsidRPr="00310CDC" w:rsidRDefault="0009555C" w:rsidP="00FB1DC5">
      <w:pPr>
        <w:pStyle w:val="ListParagraph"/>
        <w:numPr>
          <w:ilvl w:val="0"/>
          <w:numId w:val="116"/>
        </w:numPr>
        <w:rPr>
          <w:sz w:val="26"/>
          <w:rtl/>
        </w:rPr>
      </w:pPr>
      <w:r w:rsidRPr="00310CDC">
        <w:rPr>
          <w:sz w:val="26"/>
          <w:rtl/>
        </w:rPr>
        <w:t xml:space="preserve">ممکن است </w:t>
      </w:r>
      <w:r w:rsidR="00D24F74">
        <w:rPr>
          <w:sz w:val="26"/>
          <w:rtl/>
        </w:rPr>
        <w:t>شرکت‌ها</w:t>
      </w:r>
      <w:r w:rsidRPr="00310CDC">
        <w:rPr>
          <w:sz w:val="26"/>
          <w:rtl/>
        </w:rPr>
        <w:t xml:space="preserve"> نیاز به تعامل با </w:t>
      </w:r>
      <w:r w:rsidRPr="00310CDC">
        <w:rPr>
          <w:b/>
          <w:bCs/>
          <w:sz w:val="26"/>
          <w:u w:val="single"/>
          <w:rtl/>
        </w:rPr>
        <w:t>گستره وسیعی از ذینفعان</w:t>
      </w:r>
      <w:r w:rsidRPr="00310CDC">
        <w:rPr>
          <w:sz w:val="26"/>
          <w:rtl/>
        </w:rPr>
        <w:t xml:space="preserve"> داشته باشند، زیرا توسعه بازار وابسته به </w:t>
      </w:r>
      <w:r w:rsidRPr="00310CDC">
        <w:rPr>
          <w:b/>
          <w:bCs/>
          <w:sz w:val="26"/>
          <w:u w:val="single"/>
          <w:rtl/>
        </w:rPr>
        <w:t>شکل دادن قوانین</w:t>
      </w:r>
      <w:r w:rsidRPr="00310CDC">
        <w:rPr>
          <w:sz w:val="26"/>
          <w:rtl/>
        </w:rPr>
        <w:t xml:space="preserve"> یا </w:t>
      </w:r>
      <w:r w:rsidRPr="00310CDC">
        <w:rPr>
          <w:b/>
          <w:bCs/>
          <w:sz w:val="26"/>
          <w:u w:val="single"/>
          <w:rtl/>
        </w:rPr>
        <w:t xml:space="preserve">آموزش </w:t>
      </w:r>
      <w:r w:rsidR="00B118C9">
        <w:rPr>
          <w:b/>
          <w:bCs/>
          <w:sz w:val="26"/>
          <w:u w:val="single"/>
          <w:rtl/>
        </w:rPr>
        <w:t>مصرف‌کنندگان</w:t>
      </w:r>
      <w:r w:rsidRPr="00310CDC">
        <w:rPr>
          <w:rFonts w:hint="cs"/>
          <w:sz w:val="26"/>
          <w:rtl/>
        </w:rPr>
        <w:t xml:space="preserve"> </w:t>
      </w:r>
      <w:r w:rsidRPr="00310CDC">
        <w:rPr>
          <w:sz w:val="26"/>
          <w:rtl/>
        </w:rPr>
        <w:t xml:space="preserve">است. </w:t>
      </w:r>
    </w:p>
    <w:p w14:paraId="4CA582A9" w14:textId="0F27B0FA" w:rsidR="0009555C" w:rsidRPr="00310CDC" w:rsidRDefault="0009555C" w:rsidP="00FB1DC5">
      <w:pPr>
        <w:pStyle w:val="ListParagraph"/>
        <w:numPr>
          <w:ilvl w:val="0"/>
          <w:numId w:val="116"/>
        </w:numPr>
        <w:rPr>
          <w:sz w:val="26"/>
        </w:rPr>
      </w:pPr>
      <w:r w:rsidRPr="00310CDC">
        <w:rPr>
          <w:b/>
          <w:bCs/>
          <w:sz w:val="26"/>
          <w:u w:val="single"/>
          <w:rtl/>
        </w:rPr>
        <w:t>توسعه مشترک</w:t>
      </w:r>
      <w:r w:rsidRPr="00310CDC">
        <w:rPr>
          <w:sz w:val="26"/>
          <w:rtl/>
        </w:rPr>
        <w:t xml:space="preserve"> بازار و صنعت توسط </w:t>
      </w:r>
      <w:r w:rsidRPr="00310CDC">
        <w:rPr>
          <w:b/>
          <w:bCs/>
          <w:sz w:val="26"/>
          <w:u w:val="single"/>
          <w:rtl/>
        </w:rPr>
        <w:t xml:space="preserve">چندین </w:t>
      </w:r>
      <w:r w:rsidR="008D74F6">
        <w:rPr>
          <w:b/>
          <w:bCs/>
          <w:sz w:val="26"/>
          <w:u w:val="single"/>
          <w:rtl/>
        </w:rPr>
        <w:t>نقش‌آفرین</w:t>
      </w:r>
      <w:r w:rsidRPr="00310CDC">
        <w:rPr>
          <w:sz w:val="26"/>
          <w:rtl/>
        </w:rPr>
        <w:t xml:space="preserve"> روش دستیابی به موفقیت است.</w:t>
      </w:r>
    </w:p>
    <w:p w14:paraId="4A066E47" w14:textId="0225A7E7" w:rsidR="00686B92" w:rsidRPr="00310CDC" w:rsidRDefault="00686B92" w:rsidP="00FB1DC5">
      <w:pPr>
        <w:pStyle w:val="ListParagraph"/>
        <w:numPr>
          <w:ilvl w:val="0"/>
          <w:numId w:val="116"/>
        </w:numPr>
        <w:rPr>
          <w:b/>
          <w:bCs/>
          <w:sz w:val="26"/>
          <w:u w:val="single"/>
          <w:rtl/>
        </w:rPr>
      </w:pPr>
      <w:r w:rsidRPr="00310CDC">
        <w:rPr>
          <w:sz w:val="26"/>
          <w:rtl/>
        </w:rPr>
        <w:t>نشانه</w:t>
      </w:r>
      <w:r w:rsidR="00D24F74">
        <w:rPr>
          <w:sz w:val="26"/>
          <w:rtl/>
        </w:rPr>
        <w:t xml:space="preserve">‌هایی </w:t>
      </w:r>
      <w:r w:rsidRPr="00310CDC">
        <w:rPr>
          <w:sz w:val="26"/>
          <w:rtl/>
        </w:rPr>
        <w:t xml:space="preserve">از </w:t>
      </w:r>
      <w:r w:rsidR="00D24F74">
        <w:rPr>
          <w:b/>
          <w:bCs/>
          <w:sz w:val="26"/>
          <w:u w:val="single"/>
          <w:rtl/>
        </w:rPr>
        <w:t>پیش‌بینی‌ناپذیر</w:t>
      </w:r>
      <w:r w:rsidRPr="00310CDC">
        <w:rPr>
          <w:b/>
          <w:bCs/>
          <w:sz w:val="26"/>
          <w:u w:val="single"/>
          <w:rtl/>
        </w:rPr>
        <w:t>ی</w:t>
      </w:r>
      <w:r w:rsidRPr="00310CDC">
        <w:rPr>
          <w:rFonts w:hint="cs"/>
          <w:b/>
          <w:bCs/>
          <w:sz w:val="26"/>
          <w:u w:val="single"/>
          <w:rtl/>
        </w:rPr>
        <w:t>:</w:t>
      </w:r>
    </w:p>
    <w:p w14:paraId="3D71C005" w14:textId="62B161EB" w:rsidR="00686B92" w:rsidRPr="00310CDC" w:rsidRDefault="00674014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10CDC">
        <w:rPr>
          <w:b/>
          <w:bCs/>
          <w:sz w:val="26"/>
          <w:u w:val="single"/>
          <w:rtl/>
        </w:rPr>
        <w:t>نوسان در ظرفیت بازار</w:t>
      </w:r>
      <w:r w:rsidRPr="00310CDC">
        <w:rPr>
          <w:sz w:val="26"/>
          <w:rtl/>
        </w:rPr>
        <w:t xml:space="preserve">، </w:t>
      </w:r>
    </w:p>
    <w:p w14:paraId="6B8EE2B4" w14:textId="61ECBE20" w:rsidR="00686B92" w:rsidRPr="00310CDC" w:rsidRDefault="00674014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10CDC">
        <w:rPr>
          <w:b/>
          <w:bCs/>
          <w:sz w:val="26"/>
          <w:u w:val="single"/>
          <w:rtl/>
        </w:rPr>
        <w:t>بازده</w:t>
      </w:r>
      <w:r w:rsidRPr="00310CDC">
        <w:rPr>
          <w:sz w:val="26"/>
          <w:rtl/>
        </w:rPr>
        <w:t xml:space="preserve"> </w:t>
      </w:r>
      <w:r w:rsidR="008D74F6">
        <w:rPr>
          <w:sz w:val="26"/>
          <w:rtl/>
        </w:rPr>
        <w:t>قابل‌دست</w:t>
      </w:r>
      <w:r w:rsidR="008D74F6">
        <w:rPr>
          <w:rFonts w:hint="cs"/>
          <w:sz w:val="26"/>
          <w:rtl/>
        </w:rPr>
        <w:t>ی</w:t>
      </w:r>
      <w:r w:rsidR="008D74F6">
        <w:rPr>
          <w:rFonts w:hint="eastAsia"/>
          <w:sz w:val="26"/>
          <w:rtl/>
        </w:rPr>
        <w:t>اب</w:t>
      </w:r>
      <w:r w:rsidR="008D74F6">
        <w:rPr>
          <w:rFonts w:hint="cs"/>
          <w:sz w:val="26"/>
          <w:rtl/>
        </w:rPr>
        <w:t>ی</w:t>
      </w:r>
      <w:r w:rsidRPr="00310CDC">
        <w:rPr>
          <w:sz w:val="26"/>
          <w:rtl/>
        </w:rPr>
        <w:t xml:space="preserve"> یا </w:t>
      </w:r>
      <w:r w:rsidRPr="00310CDC">
        <w:rPr>
          <w:b/>
          <w:bCs/>
          <w:sz w:val="26"/>
          <w:u w:val="single"/>
          <w:rtl/>
        </w:rPr>
        <w:t>جایگاه رقابتی</w:t>
      </w:r>
      <w:r w:rsidRPr="00310CDC">
        <w:rPr>
          <w:sz w:val="26"/>
          <w:rtl/>
        </w:rPr>
        <w:t xml:space="preserve"> و </w:t>
      </w:r>
    </w:p>
    <w:p w14:paraId="105FD581" w14:textId="5C16BEFC" w:rsidR="00686B92" w:rsidRPr="00310CDC" w:rsidRDefault="00674014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10CDC">
        <w:rPr>
          <w:b/>
          <w:bCs/>
          <w:sz w:val="26"/>
          <w:u w:val="single"/>
          <w:rtl/>
        </w:rPr>
        <w:lastRenderedPageBreak/>
        <w:t>محدودیت</w:t>
      </w:r>
      <w:r w:rsidRPr="00310CDC">
        <w:rPr>
          <w:sz w:val="26"/>
          <w:rtl/>
        </w:rPr>
        <w:t xml:space="preserve"> در صحت </w:t>
      </w:r>
      <w:r w:rsidR="00D24F74">
        <w:rPr>
          <w:b/>
          <w:bCs/>
          <w:sz w:val="26"/>
          <w:u w:val="single"/>
          <w:rtl/>
        </w:rPr>
        <w:t>پیش‌بینی</w:t>
      </w:r>
      <w:r w:rsidRPr="00310CDC">
        <w:rPr>
          <w:sz w:val="26"/>
          <w:rtl/>
        </w:rPr>
        <w:t xml:space="preserve"> </w:t>
      </w:r>
      <w:r w:rsidR="00D24F74">
        <w:rPr>
          <w:sz w:val="26"/>
          <w:rtl/>
        </w:rPr>
        <w:t>آن‌ها</w:t>
      </w:r>
      <w:r w:rsidRPr="00310CDC">
        <w:rPr>
          <w:sz w:val="26"/>
          <w:rtl/>
        </w:rPr>
        <w:t xml:space="preserve"> </w:t>
      </w:r>
    </w:p>
    <w:p w14:paraId="67A7FE83" w14:textId="0FD286DE" w:rsidR="00686B92" w:rsidRPr="00310CDC" w:rsidRDefault="00686B92" w:rsidP="00FB1DC5">
      <w:pPr>
        <w:pStyle w:val="ListParagraph"/>
        <w:numPr>
          <w:ilvl w:val="0"/>
          <w:numId w:val="116"/>
        </w:numPr>
        <w:rPr>
          <w:b/>
          <w:bCs/>
          <w:sz w:val="26"/>
          <w:u w:val="single"/>
          <w:rtl/>
        </w:rPr>
      </w:pPr>
      <w:r w:rsidRPr="00310CDC">
        <w:rPr>
          <w:sz w:val="26"/>
          <w:rtl/>
        </w:rPr>
        <w:t xml:space="preserve">نشانه </w:t>
      </w:r>
      <w:r w:rsidR="00D24F74">
        <w:rPr>
          <w:b/>
          <w:bCs/>
          <w:sz w:val="26"/>
          <w:u w:val="single"/>
          <w:rtl/>
        </w:rPr>
        <w:t>انعطاف‌پذیری</w:t>
      </w:r>
      <w:r w:rsidRPr="00310CDC">
        <w:rPr>
          <w:rFonts w:hint="cs"/>
          <w:sz w:val="26"/>
          <w:rtl/>
        </w:rPr>
        <w:t>:</w:t>
      </w:r>
    </w:p>
    <w:p w14:paraId="24AF19C2" w14:textId="77777777" w:rsidR="00686B92" w:rsidRPr="00310CDC" w:rsidRDefault="00674014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10CDC">
        <w:rPr>
          <w:b/>
          <w:bCs/>
          <w:sz w:val="26"/>
          <w:u w:val="single"/>
          <w:rtl/>
        </w:rPr>
        <w:t>بازده به مقیاس محدود</w:t>
      </w:r>
      <w:r w:rsidRPr="00310CDC">
        <w:rPr>
          <w:rFonts w:hint="cs"/>
          <w:sz w:val="26"/>
          <w:rtl/>
        </w:rPr>
        <w:t xml:space="preserve"> </w:t>
      </w:r>
      <w:r w:rsidRPr="00310CDC">
        <w:rPr>
          <w:sz w:val="26"/>
          <w:rtl/>
        </w:rPr>
        <w:t xml:space="preserve">یا در حال کاهش، </w:t>
      </w:r>
    </w:p>
    <w:p w14:paraId="668B944F" w14:textId="1C51C516" w:rsidR="00686B92" w:rsidRPr="00310CDC" w:rsidRDefault="004306EB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نرخ‌های</w:t>
      </w:r>
      <w:r w:rsidR="00D24F74">
        <w:rPr>
          <w:b/>
          <w:bCs/>
          <w:sz w:val="26"/>
          <w:u w:val="single"/>
          <w:rtl/>
        </w:rPr>
        <w:t xml:space="preserve"> </w:t>
      </w:r>
      <w:r w:rsidR="00674014" w:rsidRPr="00310CDC">
        <w:rPr>
          <w:b/>
          <w:bCs/>
          <w:sz w:val="26"/>
          <w:u w:val="single"/>
          <w:rtl/>
        </w:rPr>
        <w:t>بالای رشد</w:t>
      </w:r>
      <w:r w:rsidR="00674014" w:rsidRPr="00310CDC">
        <w:rPr>
          <w:sz w:val="26"/>
          <w:rtl/>
        </w:rPr>
        <w:t xml:space="preserve">، </w:t>
      </w:r>
    </w:p>
    <w:p w14:paraId="1EC8E21C" w14:textId="7563DC36" w:rsidR="00686B92" w:rsidRPr="00310CDC" w:rsidRDefault="00674014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10CDC">
        <w:rPr>
          <w:b/>
          <w:bCs/>
          <w:sz w:val="26"/>
          <w:u w:val="single"/>
          <w:rtl/>
        </w:rPr>
        <w:t xml:space="preserve">عدم وجود </w:t>
      </w:r>
      <w:r w:rsidR="008D74F6">
        <w:rPr>
          <w:b/>
          <w:bCs/>
          <w:sz w:val="26"/>
          <w:u w:val="single"/>
          <w:rtl/>
        </w:rPr>
        <w:t>نقش‌آفرین</w:t>
      </w:r>
      <w:r w:rsidRPr="00310CDC">
        <w:rPr>
          <w:b/>
          <w:bCs/>
          <w:sz w:val="26"/>
          <w:u w:val="single"/>
          <w:rtl/>
        </w:rPr>
        <w:t xml:space="preserve"> مسلط</w:t>
      </w:r>
      <w:r w:rsidRPr="00310CDC">
        <w:rPr>
          <w:sz w:val="26"/>
          <w:rtl/>
        </w:rPr>
        <w:t xml:space="preserve"> و </w:t>
      </w:r>
    </w:p>
    <w:p w14:paraId="7900D672" w14:textId="33E777B4" w:rsidR="00F610CB" w:rsidRPr="00310CDC" w:rsidRDefault="00674014" w:rsidP="00FB1DC5">
      <w:pPr>
        <w:pStyle w:val="ListParagraph"/>
        <w:numPr>
          <w:ilvl w:val="1"/>
          <w:numId w:val="116"/>
        </w:numPr>
        <w:rPr>
          <w:sz w:val="26"/>
        </w:rPr>
      </w:pPr>
      <w:r w:rsidRPr="00310CDC">
        <w:rPr>
          <w:b/>
          <w:bCs/>
          <w:sz w:val="26"/>
          <w:u w:val="single"/>
          <w:rtl/>
        </w:rPr>
        <w:t xml:space="preserve">قوانین در حال تغییر و </w:t>
      </w:r>
      <w:r w:rsidR="008D74F6">
        <w:rPr>
          <w:b/>
          <w:bCs/>
          <w:sz w:val="26"/>
          <w:u w:val="single"/>
          <w:rtl/>
        </w:rPr>
        <w:t>رشدن</w:t>
      </w:r>
      <w:r w:rsidR="008D74F6">
        <w:rPr>
          <w:rFonts w:hint="cs"/>
          <w:b/>
          <w:bCs/>
          <w:sz w:val="26"/>
          <w:u w:val="single"/>
          <w:rtl/>
        </w:rPr>
        <w:t>ی</w:t>
      </w:r>
      <w:r w:rsidR="008D74F6">
        <w:rPr>
          <w:rFonts w:hint="eastAsia"/>
          <w:b/>
          <w:bCs/>
          <w:sz w:val="26"/>
          <w:u w:val="single"/>
          <w:rtl/>
        </w:rPr>
        <w:t>افته</w:t>
      </w:r>
      <w:r w:rsidRPr="00310CDC">
        <w:rPr>
          <w:sz w:val="26"/>
          <w:rtl/>
        </w:rPr>
        <w:t xml:space="preserve"> </w:t>
      </w:r>
    </w:p>
    <w:p w14:paraId="10CB98CE" w14:textId="47C15DBE" w:rsidR="00FD26C5" w:rsidRPr="00310CDC" w:rsidRDefault="00674014" w:rsidP="00FB1DC5">
      <w:pPr>
        <w:pStyle w:val="ListParagraph"/>
        <w:numPr>
          <w:ilvl w:val="0"/>
          <w:numId w:val="116"/>
        </w:numPr>
        <w:rPr>
          <w:sz w:val="26"/>
          <w:rtl/>
        </w:rPr>
      </w:pPr>
      <w:r w:rsidRPr="00310CDC">
        <w:rPr>
          <w:sz w:val="26"/>
          <w:rtl/>
        </w:rPr>
        <w:t xml:space="preserve">شرایط محیط </w:t>
      </w:r>
      <w:r w:rsidR="00D24F74">
        <w:rPr>
          <w:sz w:val="26"/>
          <w:rtl/>
        </w:rPr>
        <w:t>شکل‌دهی</w:t>
      </w:r>
      <w:r w:rsidRPr="00310CDC">
        <w:rPr>
          <w:sz w:val="26"/>
          <w:rtl/>
        </w:rPr>
        <w:t xml:space="preserve"> به دلیل </w:t>
      </w:r>
    </w:p>
    <w:p w14:paraId="593AEA44" w14:textId="5E7636E4" w:rsidR="00FD26C5" w:rsidRPr="00310CDC" w:rsidRDefault="00674014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10CDC">
        <w:rPr>
          <w:b/>
          <w:bCs/>
          <w:sz w:val="26"/>
          <w:u w:val="single"/>
          <w:rtl/>
        </w:rPr>
        <w:t xml:space="preserve">شتاب تغییرات </w:t>
      </w:r>
      <w:r w:rsidR="00D24F74">
        <w:rPr>
          <w:b/>
          <w:bCs/>
          <w:sz w:val="26"/>
          <w:u w:val="single"/>
          <w:rtl/>
        </w:rPr>
        <w:t>فنّاورانه</w:t>
      </w:r>
      <w:r w:rsidRPr="00310CDC">
        <w:rPr>
          <w:sz w:val="26"/>
          <w:rtl/>
        </w:rPr>
        <w:t xml:space="preserve">، </w:t>
      </w:r>
    </w:p>
    <w:p w14:paraId="058C594E" w14:textId="77777777" w:rsidR="00FD26C5" w:rsidRPr="00310CDC" w:rsidRDefault="00674014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10CDC">
        <w:rPr>
          <w:b/>
          <w:bCs/>
          <w:sz w:val="26"/>
          <w:u w:val="single"/>
          <w:rtl/>
        </w:rPr>
        <w:t>افزایش ارتباطات جهانی</w:t>
      </w:r>
      <w:r w:rsidRPr="00310CDC">
        <w:rPr>
          <w:sz w:val="26"/>
          <w:rtl/>
        </w:rPr>
        <w:t xml:space="preserve">، </w:t>
      </w:r>
    </w:p>
    <w:p w14:paraId="71E01263" w14:textId="77777777" w:rsidR="00FD26C5" w:rsidRPr="00310CDC" w:rsidRDefault="00674014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10CDC">
        <w:rPr>
          <w:b/>
          <w:bCs/>
          <w:sz w:val="26"/>
          <w:u w:val="single"/>
          <w:rtl/>
        </w:rPr>
        <w:t>آزادسازی تجارت</w:t>
      </w:r>
      <w:r w:rsidRPr="00310CDC">
        <w:rPr>
          <w:sz w:val="26"/>
          <w:rtl/>
        </w:rPr>
        <w:t xml:space="preserve"> و </w:t>
      </w:r>
    </w:p>
    <w:p w14:paraId="58043C33" w14:textId="77777777" w:rsidR="00FD26C5" w:rsidRPr="00310CDC" w:rsidRDefault="00674014" w:rsidP="00FB1DC5">
      <w:pPr>
        <w:pStyle w:val="ListParagraph"/>
        <w:numPr>
          <w:ilvl w:val="1"/>
          <w:numId w:val="116"/>
        </w:numPr>
        <w:rPr>
          <w:sz w:val="26"/>
          <w:rtl/>
        </w:rPr>
      </w:pPr>
      <w:r w:rsidRPr="00310CDC">
        <w:rPr>
          <w:b/>
          <w:bCs/>
          <w:sz w:val="26"/>
          <w:u w:val="single"/>
          <w:rtl/>
        </w:rPr>
        <w:t>تغییرات جمعیت شناختی</w:t>
      </w:r>
      <w:r w:rsidRPr="00310CDC">
        <w:rPr>
          <w:sz w:val="26"/>
          <w:rtl/>
        </w:rPr>
        <w:t xml:space="preserve"> </w:t>
      </w:r>
    </w:p>
    <w:p w14:paraId="6DAA81B1" w14:textId="003D8B98" w:rsidR="00FD26C5" w:rsidRPr="00310CDC" w:rsidRDefault="00674014" w:rsidP="00310CDC">
      <w:pPr>
        <w:pStyle w:val="ListParagraph"/>
        <w:rPr>
          <w:sz w:val="26"/>
          <w:rtl/>
        </w:rPr>
      </w:pPr>
      <w:r w:rsidRPr="00310CDC">
        <w:rPr>
          <w:sz w:val="26"/>
          <w:rtl/>
        </w:rPr>
        <w:t xml:space="preserve">که </w:t>
      </w:r>
      <w:r w:rsidRPr="00310CDC">
        <w:rPr>
          <w:b/>
          <w:bCs/>
          <w:sz w:val="26"/>
          <w:u w:val="single"/>
          <w:rtl/>
        </w:rPr>
        <w:t>نیازهای جدید</w:t>
      </w:r>
      <w:r w:rsidRPr="00310CDC">
        <w:rPr>
          <w:sz w:val="26"/>
          <w:rtl/>
        </w:rPr>
        <w:t xml:space="preserve"> برای مشتریان</w:t>
      </w:r>
      <w:r w:rsidR="00D24F74">
        <w:rPr>
          <w:sz w:val="26"/>
          <w:rtl/>
        </w:rPr>
        <w:t xml:space="preserve"> می‌</w:t>
      </w:r>
      <w:r w:rsidRPr="00310CDC">
        <w:rPr>
          <w:sz w:val="26"/>
          <w:rtl/>
        </w:rPr>
        <w:t>سازند</w:t>
      </w:r>
      <w:r w:rsidR="00FD26C5" w:rsidRPr="00310CDC">
        <w:rPr>
          <w:rFonts w:hint="cs"/>
          <w:sz w:val="26"/>
          <w:rtl/>
        </w:rPr>
        <w:t>،</w:t>
      </w:r>
      <w:r w:rsidRPr="00310CDC">
        <w:rPr>
          <w:sz w:val="26"/>
          <w:rtl/>
        </w:rPr>
        <w:t xml:space="preserve"> در حال شدت یافتن است. </w:t>
      </w:r>
    </w:p>
    <w:p w14:paraId="474E053E" w14:textId="19C8DD14" w:rsidR="00FD26C5" w:rsidRPr="00310CDC" w:rsidRDefault="00674014" w:rsidP="00FB1DC5">
      <w:pPr>
        <w:pStyle w:val="ListParagraph"/>
        <w:numPr>
          <w:ilvl w:val="0"/>
          <w:numId w:val="117"/>
        </w:numPr>
        <w:rPr>
          <w:sz w:val="26"/>
          <w:rtl/>
        </w:rPr>
      </w:pPr>
      <w:r w:rsidRPr="00310CDC">
        <w:rPr>
          <w:b/>
          <w:bCs/>
          <w:sz w:val="26"/>
          <w:u w:val="single"/>
          <w:rtl/>
        </w:rPr>
        <w:t>شرایط محیط بیرونی</w:t>
      </w:r>
      <w:r w:rsidRPr="00310CDC">
        <w:rPr>
          <w:sz w:val="26"/>
          <w:rtl/>
        </w:rPr>
        <w:t xml:space="preserve"> تنها</w:t>
      </w:r>
      <w:r w:rsidRPr="00310CDC">
        <w:rPr>
          <w:rFonts w:hint="cs"/>
          <w:sz w:val="26"/>
          <w:rtl/>
        </w:rPr>
        <w:t xml:space="preserve"> </w:t>
      </w:r>
      <w:r w:rsidRPr="00310CDC">
        <w:rPr>
          <w:sz w:val="26"/>
          <w:rtl/>
        </w:rPr>
        <w:t xml:space="preserve">عاملی نیست که باید به هنگام استفاده از رویکرد </w:t>
      </w:r>
      <w:r w:rsidR="00D24F74">
        <w:rPr>
          <w:sz w:val="26"/>
          <w:rtl/>
        </w:rPr>
        <w:t>شکل‌دهی</w:t>
      </w:r>
      <w:r w:rsidRPr="00310CDC">
        <w:rPr>
          <w:sz w:val="26"/>
          <w:rtl/>
        </w:rPr>
        <w:t xml:space="preserve"> آن را در نظر داشته باشید. </w:t>
      </w:r>
      <w:r w:rsidRPr="00310CDC">
        <w:rPr>
          <w:b/>
          <w:bCs/>
          <w:sz w:val="26"/>
          <w:u w:val="single"/>
          <w:rtl/>
        </w:rPr>
        <w:t>دو عامل مهم</w:t>
      </w:r>
      <w:r w:rsidRPr="00310CDC">
        <w:rPr>
          <w:sz w:val="26"/>
          <w:rtl/>
        </w:rPr>
        <w:t xml:space="preserve"> دیگر هم وجود دارد: </w:t>
      </w:r>
    </w:p>
    <w:p w14:paraId="0D2B9A0E" w14:textId="34B29F62" w:rsidR="00FD26C5" w:rsidRPr="00310CDC" w:rsidRDefault="00B118C9" w:rsidP="00FB1DC5">
      <w:pPr>
        <w:pStyle w:val="ListParagraph"/>
        <w:numPr>
          <w:ilvl w:val="1"/>
          <w:numId w:val="117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زمان‌بندی</w:t>
      </w:r>
      <w:r w:rsidR="00674014" w:rsidRPr="00310CDC">
        <w:rPr>
          <w:sz w:val="26"/>
          <w:rtl/>
        </w:rPr>
        <w:t xml:space="preserve"> و </w:t>
      </w:r>
    </w:p>
    <w:p w14:paraId="0FC10B9A" w14:textId="743EA36E" w:rsidR="00FD26C5" w:rsidRPr="00310CDC" w:rsidRDefault="00674014" w:rsidP="00FB1DC5">
      <w:pPr>
        <w:pStyle w:val="ListParagraph"/>
        <w:numPr>
          <w:ilvl w:val="1"/>
          <w:numId w:val="117"/>
        </w:numPr>
        <w:rPr>
          <w:sz w:val="26"/>
          <w:rtl/>
        </w:rPr>
      </w:pPr>
      <w:r w:rsidRPr="00310CDC">
        <w:rPr>
          <w:b/>
          <w:bCs/>
          <w:sz w:val="26"/>
          <w:u w:val="single"/>
          <w:rtl/>
        </w:rPr>
        <w:t xml:space="preserve">توانایی برای </w:t>
      </w:r>
      <w:r w:rsidR="00D24F74">
        <w:rPr>
          <w:b/>
          <w:bCs/>
          <w:sz w:val="26"/>
          <w:u w:val="single"/>
          <w:rtl/>
        </w:rPr>
        <w:t>سازمان‌دهی</w:t>
      </w:r>
      <w:r w:rsidRPr="00310CDC">
        <w:rPr>
          <w:sz w:val="26"/>
          <w:rtl/>
        </w:rPr>
        <w:t xml:space="preserve">. </w:t>
      </w:r>
    </w:p>
    <w:p w14:paraId="5E0CA070" w14:textId="673DF004" w:rsidR="00FD26C5" w:rsidRPr="00310CDC" w:rsidRDefault="00674014" w:rsidP="00FB1DC5">
      <w:pPr>
        <w:pStyle w:val="ListParagraph"/>
        <w:numPr>
          <w:ilvl w:val="0"/>
          <w:numId w:val="117"/>
        </w:numPr>
        <w:rPr>
          <w:sz w:val="26"/>
          <w:rtl/>
        </w:rPr>
      </w:pPr>
      <w:r w:rsidRPr="00310CDC">
        <w:rPr>
          <w:sz w:val="26"/>
          <w:rtl/>
        </w:rPr>
        <w:t xml:space="preserve">استراتژی پردازان رویکرد </w:t>
      </w:r>
      <w:r w:rsidR="00D24F74">
        <w:rPr>
          <w:sz w:val="26"/>
          <w:rtl/>
        </w:rPr>
        <w:t>شکل‌دهی</w:t>
      </w:r>
      <w:r w:rsidRPr="00310CDC">
        <w:rPr>
          <w:sz w:val="26"/>
          <w:rtl/>
        </w:rPr>
        <w:t xml:space="preserve"> باید نقطه عطف در </w:t>
      </w:r>
      <w:r w:rsidRPr="00310CDC">
        <w:rPr>
          <w:b/>
          <w:bCs/>
          <w:sz w:val="26"/>
          <w:u w:val="single"/>
          <w:rtl/>
        </w:rPr>
        <w:t xml:space="preserve">مراحل اولیه </w:t>
      </w:r>
      <w:r w:rsidR="002D72FF">
        <w:rPr>
          <w:b/>
          <w:bCs/>
          <w:sz w:val="26"/>
          <w:u w:val="single"/>
          <w:rtl/>
        </w:rPr>
        <w:t>شکل‌گیری</w:t>
      </w:r>
      <w:r w:rsidRPr="00310CDC">
        <w:rPr>
          <w:b/>
          <w:bCs/>
          <w:sz w:val="26"/>
          <w:u w:val="single"/>
          <w:rtl/>
        </w:rPr>
        <w:t xml:space="preserve"> بازار</w:t>
      </w:r>
      <w:r w:rsidRPr="00310CDC">
        <w:rPr>
          <w:rFonts w:hint="cs"/>
          <w:sz w:val="26"/>
          <w:rtl/>
        </w:rPr>
        <w:t xml:space="preserve"> </w:t>
      </w:r>
      <w:r w:rsidRPr="00310CDC">
        <w:rPr>
          <w:sz w:val="26"/>
          <w:rtl/>
        </w:rPr>
        <w:t xml:space="preserve">یا </w:t>
      </w:r>
      <w:r w:rsidRPr="00310CDC">
        <w:rPr>
          <w:b/>
          <w:bCs/>
          <w:sz w:val="26"/>
          <w:u w:val="single"/>
          <w:rtl/>
        </w:rPr>
        <w:t>برهم خوردن بازارهای موجود</w:t>
      </w:r>
      <w:r w:rsidRPr="00310CDC">
        <w:rPr>
          <w:sz w:val="26"/>
          <w:rtl/>
        </w:rPr>
        <w:t xml:space="preserve"> را در اختیار بگیرند و شرکت علاوه بر این، باید از </w:t>
      </w:r>
      <w:r w:rsidRPr="00310CDC">
        <w:rPr>
          <w:b/>
          <w:bCs/>
          <w:sz w:val="26"/>
          <w:u w:val="single"/>
          <w:rtl/>
        </w:rPr>
        <w:t>تأثیرگذاری کافی</w:t>
      </w:r>
      <w:r w:rsidRPr="00310CDC">
        <w:rPr>
          <w:sz w:val="26"/>
          <w:rtl/>
        </w:rPr>
        <w:t xml:space="preserve"> برای </w:t>
      </w:r>
      <w:r w:rsidRPr="00310CDC">
        <w:rPr>
          <w:b/>
          <w:bCs/>
          <w:sz w:val="26"/>
          <w:u w:val="single"/>
          <w:rtl/>
        </w:rPr>
        <w:t>جذب</w:t>
      </w:r>
      <w:r w:rsidRPr="00310CDC">
        <w:rPr>
          <w:sz w:val="26"/>
          <w:rtl/>
        </w:rPr>
        <w:t xml:space="preserve"> دیگر </w:t>
      </w:r>
      <w:r w:rsidR="00227E1B">
        <w:rPr>
          <w:b/>
          <w:bCs/>
          <w:sz w:val="26"/>
          <w:u w:val="single"/>
          <w:rtl/>
        </w:rPr>
        <w:t>ذی‌نفعان</w:t>
      </w:r>
      <w:r w:rsidRPr="00310CDC">
        <w:rPr>
          <w:sz w:val="26"/>
          <w:rtl/>
        </w:rPr>
        <w:t xml:space="preserve"> به اکوسیستم خود برخوردار باشد. </w:t>
      </w:r>
    </w:p>
    <w:p w14:paraId="61294027" w14:textId="7255453D" w:rsidR="00674014" w:rsidRPr="00310CDC" w:rsidRDefault="00674014" w:rsidP="00FB1DC5">
      <w:pPr>
        <w:pStyle w:val="ListParagraph"/>
        <w:numPr>
          <w:ilvl w:val="0"/>
          <w:numId w:val="117"/>
        </w:numPr>
        <w:rPr>
          <w:sz w:val="26"/>
        </w:rPr>
      </w:pPr>
      <w:r w:rsidRPr="00310CDC">
        <w:rPr>
          <w:sz w:val="26"/>
          <w:rtl/>
        </w:rPr>
        <w:t xml:space="preserve">بسیاری از </w:t>
      </w:r>
      <w:r w:rsidR="00D24F74">
        <w:rPr>
          <w:sz w:val="26"/>
          <w:rtl/>
        </w:rPr>
        <w:t>شرکت‌ها</w:t>
      </w:r>
      <w:r w:rsidRPr="00310CDC">
        <w:rPr>
          <w:sz w:val="26"/>
          <w:rtl/>
        </w:rPr>
        <w:t xml:space="preserve"> </w:t>
      </w:r>
      <w:r w:rsidRPr="00310CDC">
        <w:rPr>
          <w:b/>
          <w:bCs/>
          <w:sz w:val="26"/>
          <w:u w:val="single"/>
          <w:rtl/>
        </w:rPr>
        <w:t>توانایی تأثیرگذاری</w:t>
      </w:r>
      <w:r w:rsidRPr="00310CDC">
        <w:rPr>
          <w:sz w:val="26"/>
          <w:rtl/>
        </w:rPr>
        <w:t xml:space="preserve"> </w:t>
      </w:r>
      <w:r w:rsidRPr="00310CDC">
        <w:rPr>
          <w:b/>
          <w:bCs/>
          <w:sz w:val="26"/>
          <w:u w:val="single"/>
          <w:rtl/>
        </w:rPr>
        <w:t>کافی</w:t>
      </w:r>
      <w:r w:rsidRPr="00310CDC">
        <w:rPr>
          <w:sz w:val="26"/>
          <w:rtl/>
        </w:rPr>
        <w:t xml:space="preserve"> برای بر عهده گرفتن نقش رهبری را</w:t>
      </w:r>
      <w:r w:rsidRPr="00310CDC">
        <w:rPr>
          <w:rFonts w:hint="cs"/>
          <w:sz w:val="26"/>
          <w:rtl/>
        </w:rPr>
        <w:t xml:space="preserve"> </w:t>
      </w:r>
      <w:r w:rsidRPr="00310CDC">
        <w:rPr>
          <w:sz w:val="26"/>
          <w:rtl/>
        </w:rPr>
        <w:t>ندارند و این مسئله نشان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Pr="00310CDC">
        <w:rPr>
          <w:sz w:val="26"/>
          <w:rtl/>
        </w:rPr>
        <w:t xml:space="preserve"> که چرا </w:t>
      </w:r>
      <w:r w:rsidR="00D24F74">
        <w:rPr>
          <w:sz w:val="26"/>
          <w:rtl/>
        </w:rPr>
        <w:t>استراتژی‌های</w:t>
      </w:r>
      <w:r w:rsidRPr="00310CDC">
        <w:rPr>
          <w:sz w:val="26"/>
          <w:rtl/>
        </w:rPr>
        <w:t xml:space="preserve"> </w:t>
      </w:r>
      <w:r w:rsidR="00D24F74">
        <w:rPr>
          <w:sz w:val="26"/>
          <w:rtl/>
        </w:rPr>
        <w:t>شکل‌دهی</w:t>
      </w:r>
      <w:r w:rsidRPr="00310CDC">
        <w:rPr>
          <w:sz w:val="26"/>
          <w:rtl/>
        </w:rPr>
        <w:t xml:space="preserve"> موفق </w:t>
      </w:r>
      <w:r w:rsidR="008D74F6">
        <w:rPr>
          <w:b/>
          <w:bCs/>
          <w:sz w:val="26"/>
          <w:u w:val="single"/>
          <w:rtl/>
        </w:rPr>
        <w:t>کم</w:t>
      </w:r>
      <w:r w:rsidR="008D74F6">
        <w:rPr>
          <w:rFonts w:hint="cs"/>
          <w:b/>
          <w:bCs/>
          <w:sz w:val="26"/>
          <w:u w:val="single"/>
          <w:rtl/>
        </w:rPr>
        <w:t>ی</w:t>
      </w:r>
      <w:r w:rsidR="008D74F6">
        <w:rPr>
          <w:rFonts w:hint="eastAsia"/>
          <w:b/>
          <w:bCs/>
          <w:sz w:val="26"/>
          <w:u w:val="single"/>
          <w:rtl/>
        </w:rPr>
        <w:t>اب‌تر</w:t>
      </w:r>
      <w:r w:rsidRPr="00310CDC">
        <w:rPr>
          <w:sz w:val="26"/>
          <w:rtl/>
        </w:rPr>
        <w:t xml:space="preserve"> از دیگر رویکردهای </w:t>
      </w:r>
      <w:r w:rsidR="008D74F6">
        <w:rPr>
          <w:sz w:val="26"/>
          <w:rtl/>
        </w:rPr>
        <w:t>استراتژ</w:t>
      </w:r>
      <w:r w:rsidR="008D74F6">
        <w:rPr>
          <w:rFonts w:hint="cs"/>
          <w:sz w:val="26"/>
          <w:rtl/>
        </w:rPr>
        <w:t>ی‌</w:t>
      </w:r>
      <w:r w:rsidR="008D74F6">
        <w:rPr>
          <w:rFonts w:hint="eastAsia"/>
          <w:sz w:val="26"/>
          <w:rtl/>
        </w:rPr>
        <w:t>اند</w:t>
      </w:r>
      <w:r w:rsidRPr="00310CDC">
        <w:rPr>
          <w:sz w:val="26"/>
          <w:rtl/>
        </w:rPr>
        <w:t>.</w:t>
      </w:r>
    </w:p>
    <w:p w14:paraId="4A77C0A0" w14:textId="2B30E02B" w:rsidR="00FD26C5" w:rsidRPr="00310CDC" w:rsidRDefault="00674014" w:rsidP="00FB1DC5">
      <w:pPr>
        <w:pStyle w:val="ListParagraph"/>
        <w:numPr>
          <w:ilvl w:val="0"/>
          <w:numId w:val="117"/>
        </w:numPr>
        <w:rPr>
          <w:sz w:val="26"/>
          <w:rtl/>
        </w:rPr>
      </w:pPr>
      <w:r w:rsidRPr="00310CDC">
        <w:rPr>
          <w:sz w:val="26"/>
          <w:rtl/>
        </w:rPr>
        <w:t>یک شرکت</w:t>
      </w:r>
      <w:r w:rsidR="00D24F74">
        <w:rPr>
          <w:sz w:val="26"/>
          <w:rtl/>
        </w:rPr>
        <w:t xml:space="preserve"> می‌</w:t>
      </w:r>
      <w:r w:rsidRPr="00310CDC">
        <w:rPr>
          <w:sz w:val="26"/>
          <w:rtl/>
        </w:rPr>
        <w:t xml:space="preserve">تواند توان تأثیرگذاری کافی را </w:t>
      </w:r>
    </w:p>
    <w:p w14:paraId="51722F98" w14:textId="3BAE7B6F" w:rsidR="00FD26C5" w:rsidRPr="00310CDC" w:rsidRDefault="00FD26C5" w:rsidP="00FB1DC5">
      <w:pPr>
        <w:pStyle w:val="ListParagraph"/>
        <w:numPr>
          <w:ilvl w:val="1"/>
          <w:numId w:val="117"/>
        </w:numPr>
        <w:rPr>
          <w:sz w:val="26"/>
          <w:rtl/>
        </w:rPr>
      </w:pPr>
      <w:r w:rsidRPr="00310CDC">
        <w:rPr>
          <w:rFonts w:hint="cs"/>
          <w:sz w:val="26"/>
          <w:rtl/>
        </w:rPr>
        <w:t>از</w:t>
      </w:r>
      <w:r w:rsidRPr="00310CDC">
        <w:rPr>
          <w:rFonts w:hint="cs"/>
          <w:b/>
          <w:bCs/>
          <w:sz w:val="26"/>
          <w:u w:val="single"/>
          <w:rtl/>
        </w:rPr>
        <w:t xml:space="preserve"> </w:t>
      </w:r>
      <w:r w:rsidR="00674014" w:rsidRPr="00310CDC">
        <w:rPr>
          <w:b/>
          <w:bCs/>
          <w:sz w:val="26"/>
          <w:u w:val="single"/>
          <w:rtl/>
        </w:rPr>
        <w:t>نوآوری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="00674014" w:rsidRPr="00310CDC">
        <w:rPr>
          <w:b/>
          <w:bCs/>
          <w:sz w:val="26"/>
          <w:u w:val="single"/>
          <w:rtl/>
        </w:rPr>
        <w:t>برهم زننده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="00674014" w:rsidRPr="00310CDC">
        <w:rPr>
          <w:sz w:val="26"/>
          <w:rtl/>
        </w:rPr>
        <w:t>کسب کند که آن را در نقطه کانونی اکوسیستم قرار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="00674014" w:rsidRPr="00310CDC">
        <w:rPr>
          <w:sz w:val="26"/>
          <w:rtl/>
        </w:rPr>
        <w:t xml:space="preserve">؛ </w:t>
      </w:r>
    </w:p>
    <w:p w14:paraId="110417D7" w14:textId="59897F88" w:rsidR="00FD26C5" w:rsidRPr="00310CDC" w:rsidRDefault="00FD26C5" w:rsidP="00FB1DC5">
      <w:pPr>
        <w:pStyle w:val="ListParagraph"/>
        <w:numPr>
          <w:ilvl w:val="1"/>
          <w:numId w:val="117"/>
        </w:numPr>
        <w:rPr>
          <w:sz w:val="26"/>
          <w:rtl/>
        </w:rPr>
      </w:pPr>
      <w:r w:rsidRPr="00310CDC">
        <w:rPr>
          <w:rFonts w:hint="cs"/>
          <w:sz w:val="26"/>
          <w:rtl/>
        </w:rPr>
        <w:t>از</w:t>
      </w:r>
      <w:r w:rsidRPr="00310CDC">
        <w:rPr>
          <w:rFonts w:hint="cs"/>
          <w:b/>
          <w:bCs/>
          <w:sz w:val="26"/>
          <w:u w:val="single"/>
          <w:rtl/>
        </w:rPr>
        <w:t xml:space="preserve"> </w:t>
      </w:r>
      <w:r w:rsidR="008D74F6">
        <w:rPr>
          <w:b/>
          <w:bCs/>
          <w:sz w:val="26"/>
          <w:u w:val="single"/>
          <w:rtl/>
        </w:rPr>
        <w:t>مز</w:t>
      </w:r>
      <w:r w:rsidR="008D74F6">
        <w:rPr>
          <w:rFonts w:hint="cs"/>
          <w:b/>
          <w:bCs/>
          <w:sz w:val="26"/>
          <w:u w:val="single"/>
          <w:rtl/>
        </w:rPr>
        <w:t>ی</w:t>
      </w:r>
      <w:r w:rsidR="008D74F6">
        <w:rPr>
          <w:rFonts w:hint="eastAsia"/>
          <w:b/>
          <w:bCs/>
          <w:sz w:val="26"/>
          <w:u w:val="single"/>
          <w:rtl/>
        </w:rPr>
        <w:t>ت‌ها</w:t>
      </w:r>
      <w:r w:rsidR="008D74F6">
        <w:rPr>
          <w:rFonts w:hint="cs"/>
          <w:b/>
          <w:bCs/>
          <w:sz w:val="26"/>
          <w:u w:val="single"/>
          <w:rtl/>
        </w:rPr>
        <w:t>ی</w:t>
      </w:r>
      <w:r w:rsidR="008D74F6">
        <w:rPr>
          <w:rFonts w:hint="eastAsia"/>
          <w:b/>
          <w:bCs/>
          <w:sz w:val="26"/>
          <w:u w:val="single"/>
          <w:rtl/>
        </w:rPr>
        <w:t>ش</w:t>
      </w:r>
      <w:r w:rsidR="00674014" w:rsidRPr="00310CDC">
        <w:rPr>
          <w:b/>
          <w:bCs/>
          <w:sz w:val="26"/>
          <w:u w:val="single"/>
          <w:rtl/>
        </w:rPr>
        <w:t xml:space="preserve"> در مقیاس</w:t>
      </w:r>
      <w:r w:rsidR="00674014" w:rsidRPr="00310CDC">
        <w:rPr>
          <w:sz w:val="26"/>
          <w:rtl/>
        </w:rPr>
        <w:t xml:space="preserve"> یا </w:t>
      </w:r>
      <w:r w:rsidR="00674014" w:rsidRPr="00310CDC">
        <w:rPr>
          <w:b/>
          <w:bCs/>
          <w:sz w:val="26"/>
          <w:u w:val="single"/>
          <w:rtl/>
        </w:rPr>
        <w:t>دانش</w:t>
      </w:r>
      <w:r w:rsidR="00674014" w:rsidRPr="00310CDC">
        <w:rPr>
          <w:sz w:val="26"/>
          <w:rtl/>
        </w:rPr>
        <w:t xml:space="preserve"> به دست آورد؛ </w:t>
      </w:r>
    </w:p>
    <w:p w14:paraId="3CE114DC" w14:textId="7CD7575E" w:rsidR="00FD26C5" w:rsidRPr="00310CDC" w:rsidRDefault="00310CDC" w:rsidP="00FB1DC5">
      <w:pPr>
        <w:pStyle w:val="ListParagraph"/>
        <w:numPr>
          <w:ilvl w:val="1"/>
          <w:numId w:val="117"/>
        </w:numPr>
        <w:rPr>
          <w:sz w:val="26"/>
          <w:rtl/>
        </w:rPr>
      </w:pPr>
      <w:r w:rsidRPr="00310CDC">
        <w:rPr>
          <w:rFonts w:hint="cs"/>
          <w:sz w:val="26"/>
          <w:rtl/>
        </w:rPr>
        <w:t>از</w:t>
      </w:r>
      <w:r>
        <w:rPr>
          <w:rFonts w:hint="cs"/>
          <w:b/>
          <w:bCs/>
          <w:sz w:val="26"/>
          <w:u w:val="single"/>
          <w:rtl/>
        </w:rPr>
        <w:t xml:space="preserve"> </w:t>
      </w:r>
      <w:r w:rsidR="00674014" w:rsidRPr="00310CDC">
        <w:rPr>
          <w:b/>
          <w:bCs/>
          <w:sz w:val="26"/>
          <w:u w:val="single"/>
          <w:rtl/>
        </w:rPr>
        <w:t>کنترل بستر غالب تعاملات</w:t>
      </w:r>
      <w:r w:rsidR="00674014" w:rsidRPr="00310CDC">
        <w:rPr>
          <w:sz w:val="26"/>
          <w:rtl/>
        </w:rPr>
        <w:t xml:space="preserve"> را </w:t>
      </w:r>
      <w:r w:rsidRPr="00310CDC">
        <w:rPr>
          <w:sz w:val="26"/>
          <w:rtl/>
        </w:rPr>
        <w:t xml:space="preserve">کسب کند </w:t>
      </w:r>
      <w:r w:rsidR="00674014" w:rsidRPr="00310CDC">
        <w:rPr>
          <w:sz w:val="26"/>
          <w:rtl/>
        </w:rPr>
        <w:t xml:space="preserve">یا </w:t>
      </w:r>
    </w:p>
    <w:p w14:paraId="3CCB75CD" w14:textId="14F76266" w:rsidR="00F610CB" w:rsidRPr="0069066A" w:rsidRDefault="00310CDC" w:rsidP="00FB1DC5">
      <w:pPr>
        <w:pStyle w:val="ListParagraph"/>
        <w:numPr>
          <w:ilvl w:val="1"/>
          <w:numId w:val="117"/>
        </w:numPr>
      </w:pPr>
      <w:r w:rsidRPr="00310CDC">
        <w:rPr>
          <w:sz w:val="26"/>
          <w:rtl/>
        </w:rPr>
        <w:t>فراهم</w:t>
      </w:r>
      <w:r>
        <w:rPr>
          <w:rFonts w:hint="cs"/>
          <w:sz w:val="26"/>
          <w:rtl/>
        </w:rPr>
        <w:t xml:space="preserve"> آوردن</w:t>
      </w:r>
      <w:r w:rsidRPr="00310CDC">
        <w:rPr>
          <w:sz w:val="26"/>
          <w:rtl/>
        </w:rPr>
        <w:t xml:space="preserve"> </w:t>
      </w:r>
      <w:r w:rsidR="00674014" w:rsidRPr="00310CDC">
        <w:rPr>
          <w:b/>
          <w:bCs/>
          <w:sz w:val="26"/>
          <w:u w:val="single"/>
          <w:rtl/>
        </w:rPr>
        <w:t>نقطه ورود</w:t>
      </w:r>
      <w:r w:rsidR="00674014" w:rsidRPr="00310CDC">
        <w:rPr>
          <w:sz w:val="26"/>
          <w:rtl/>
        </w:rPr>
        <w:t xml:space="preserve"> به </w:t>
      </w:r>
      <w:r w:rsidR="00674014" w:rsidRPr="00310CDC">
        <w:rPr>
          <w:b/>
          <w:bCs/>
          <w:sz w:val="26"/>
          <w:u w:val="single"/>
          <w:rtl/>
        </w:rPr>
        <w:t>پایگاه</w:t>
      </w:r>
      <w:r w:rsidR="00674014" w:rsidRPr="00310CDC">
        <w:rPr>
          <w:sz w:val="26"/>
          <w:rtl/>
        </w:rPr>
        <w:t xml:space="preserve"> پراکنده</w:t>
      </w:r>
      <w:r w:rsidR="00D24F74">
        <w:rPr>
          <w:sz w:val="26"/>
          <w:rtl/>
        </w:rPr>
        <w:t xml:space="preserve">‌ای </w:t>
      </w:r>
      <w:r w:rsidR="00674014" w:rsidRPr="00310CDC">
        <w:rPr>
          <w:sz w:val="26"/>
          <w:rtl/>
        </w:rPr>
        <w:t xml:space="preserve">از </w:t>
      </w:r>
      <w:r w:rsidR="00674014" w:rsidRPr="00310CDC">
        <w:rPr>
          <w:b/>
          <w:bCs/>
          <w:sz w:val="26"/>
          <w:u w:val="single"/>
          <w:rtl/>
        </w:rPr>
        <w:t xml:space="preserve">مشتریان یا </w:t>
      </w:r>
      <w:r w:rsidR="00B70D82">
        <w:rPr>
          <w:b/>
          <w:bCs/>
          <w:sz w:val="26"/>
          <w:u w:val="single"/>
          <w:rtl/>
        </w:rPr>
        <w:t>تأمین‌کنندگان</w:t>
      </w:r>
      <w:r w:rsidR="00674014" w:rsidRPr="00310CDC">
        <w:rPr>
          <w:sz w:val="26"/>
          <w:rtl/>
        </w:rPr>
        <w:t xml:space="preserve"> </w:t>
      </w:r>
      <w:r w:rsidRPr="00310CDC">
        <w:rPr>
          <w:sz w:val="26"/>
          <w:rtl/>
        </w:rPr>
        <w:t>به دست آورد</w:t>
      </w:r>
      <w:r w:rsidR="00674014" w:rsidRPr="00310CDC">
        <w:rPr>
          <w:sz w:val="26"/>
          <w:rtl/>
        </w:rPr>
        <w:t>.</w:t>
      </w:r>
    </w:p>
    <w:p w14:paraId="43B8CCEA" w14:textId="56E92106" w:rsidR="00D03B9C" w:rsidRPr="00310CDC" w:rsidRDefault="00674014" w:rsidP="00FB1DC5">
      <w:pPr>
        <w:pStyle w:val="ListParagraph"/>
        <w:numPr>
          <w:ilvl w:val="0"/>
          <w:numId w:val="117"/>
        </w:numPr>
        <w:rPr>
          <w:sz w:val="26"/>
          <w:rtl/>
        </w:rPr>
      </w:pPr>
      <w:r w:rsidRPr="00310CDC">
        <w:rPr>
          <w:b/>
          <w:bCs/>
          <w:sz w:val="26"/>
          <w:u w:val="single"/>
          <w:rtl/>
        </w:rPr>
        <w:t>نداشتن تأثیرگذاری</w:t>
      </w:r>
      <w:r w:rsidR="00310CDC">
        <w:rPr>
          <w:rFonts w:hint="cs"/>
          <w:b/>
          <w:bCs/>
          <w:sz w:val="26"/>
          <w:u w:val="single"/>
          <w:rtl/>
        </w:rPr>
        <w:t>،</w:t>
      </w:r>
      <w:r w:rsidRPr="00310CDC">
        <w:rPr>
          <w:sz w:val="26"/>
          <w:rtl/>
        </w:rPr>
        <w:t xml:space="preserve"> </w:t>
      </w:r>
      <w:r w:rsidR="00D24F74">
        <w:rPr>
          <w:sz w:val="26"/>
          <w:rtl/>
        </w:rPr>
        <w:t>شرکت‌ها</w:t>
      </w:r>
      <w:r w:rsidRPr="00310CDC">
        <w:rPr>
          <w:sz w:val="26"/>
          <w:rtl/>
        </w:rPr>
        <w:t xml:space="preserve"> را برای </w:t>
      </w:r>
      <w:r w:rsidRPr="00310CDC">
        <w:rPr>
          <w:b/>
          <w:bCs/>
          <w:sz w:val="26"/>
          <w:u w:val="single"/>
          <w:rtl/>
        </w:rPr>
        <w:t>رهبری</w:t>
      </w:r>
      <w:r w:rsidRPr="00310CDC">
        <w:rPr>
          <w:sz w:val="26"/>
          <w:rtl/>
        </w:rPr>
        <w:t xml:space="preserve"> رویکرد </w:t>
      </w:r>
      <w:r w:rsidR="00D24F74">
        <w:rPr>
          <w:sz w:val="26"/>
          <w:rtl/>
        </w:rPr>
        <w:t>شکل‌دهی</w:t>
      </w:r>
      <w:r w:rsidRPr="00310CDC">
        <w:rPr>
          <w:sz w:val="26"/>
          <w:rtl/>
        </w:rPr>
        <w:t xml:space="preserve"> </w:t>
      </w:r>
      <w:r w:rsidRPr="00310CDC">
        <w:rPr>
          <w:b/>
          <w:bCs/>
          <w:sz w:val="26"/>
          <w:u w:val="single"/>
          <w:rtl/>
        </w:rPr>
        <w:t>فاقد صلاحیت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310CDC">
        <w:rPr>
          <w:sz w:val="26"/>
          <w:rtl/>
        </w:rPr>
        <w:t xml:space="preserve">، اما </w:t>
      </w:r>
      <w:r w:rsidR="00D24F74">
        <w:rPr>
          <w:sz w:val="26"/>
          <w:rtl/>
        </w:rPr>
        <w:t>آن‌ها</w:t>
      </w:r>
      <w:r w:rsidRPr="00310CDC">
        <w:rPr>
          <w:sz w:val="26"/>
          <w:rtl/>
        </w:rPr>
        <w:t xml:space="preserve"> را از </w:t>
      </w:r>
      <w:r w:rsidRPr="00310CDC">
        <w:rPr>
          <w:b/>
          <w:bCs/>
          <w:sz w:val="26"/>
          <w:u w:val="single"/>
          <w:rtl/>
        </w:rPr>
        <w:t>ایفای نقش</w:t>
      </w:r>
      <w:r w:rsidRPr="00310CDC">
        <w:rPr>
          <w:sz w:val="26"/>
          <w:rtl/>
        </w:rPr>
        <w:t xml:space="preserve"> در اکوسیستم باز </w:t>
      </w:r>
      <w:r w:rsidR="008D74F6">
        <w:rPr>
          <w:sz w:val="26"/>
          <w:rtl/>
        </w:rPr>
        <w:t>نم</w:t>
      </w:r>
      <w:r w:rsidR="008D74F6">
        <w:rPr>
          <w:rFonts w:hint="cs"/>
          <w:sz w:val="26"/>
          <w:rtl/>
        </w:rPr>
        <w:t>ی‌</w:t>
      </w:r>
      <w:r w:rsidR="008D74F6">
        <w:rPr>
          <w:rFonts w:hint="eastAsia"/>
          <w:sz w:val="26"/>
          <w:rtl/>
        </w:rPr>
        <w:t>دارد</w:t>
      </w:r>
      <w:r w:rsidRPr="00310CDC">
        <w:rPr>
          <w:sz w:val="26"/>
          <w:rtl/>
        </w:rPr>
        <w:t xml:space="preserve">. بسیاری از </w:t>
      </w:r>
      <w:r w:rsidR="00D24F74">
        <w:rPr>
          <w:sz w:val="26"/>
          <w:rtl/>
        </w:rPr>
        <w:t>شرکت‌ها</w:t>
      </w:r>
      <w:r w:rsidRPr="00310CDC">
        <w:rPr>
          <w:sz w:val="26"/>
          <w:rtl/>
        </w:rPr>
        <w:t xml:space="preserve"> با </w:t>
      </w:r>
      <w:r w:rsidRPr="00310CDC">
        <w:rPr>
          <w:b/>
          <w:bCs/>
          <w:sz w:val="26"/>
          <w:u w:val="single"/>
          <w:rtl/>
        </w:rPr>
        <w:t>مشارکت</w:t>
      </w:r>
      <w:r w:rsidRPr="00310CDC">
        <w:rPr>
          <w:sz w:val="26"/>
          <w:rtl/>
        </w:rPr>
        <w:t xml:space="preserve"> دیگران و </w:t>
      </w:r>
      <w:r w:rsidR="008D74F6">
        <w:rPr>
          <w:sz w:val="26"/>
          <w:rtl/>
        </w:rPr>
        <w:t>بهره‌گ</w:t>
      </w:r>
      <w:r w:rsidR="008D74F6">
        <w:rPr>
          <w:rFonts w:hint="cs"/>
          <w:sz w:val="26"/>
          <w:rtl/>
        </w:rPr>
        <w:t>ی</w:t>
      </w:r>
      <w:r w:rsidR="008D74F6">
        <w:rPr>
          <w:rFonts w:hint="eastAsia"/>
          <w:sz w:val="26"/>
          <w:rtl/>
        </w:rPr>
        <w:t>ر</w:t>
      </w:r>
      <w:r w:rsidR="008D74F6">
        <w:rPr>
          <w:rFonts w:hint="cs"/>
          <w:sz w:val="26"/>
          <w:rtl/>
        </w:rPr>
        <w:t>ی</w:t>
      </w:r>
      <w:r w:rsidRPr="00310CDC">
        <w:rPr>
          <w:sz w:val="26"/>
          <w:rtl/>
        </w:rPr>
        <w:t xml:space="preserve"> از </w:t>
      </w:r>
      <w:r w:rsidRPr="00310CDC">
        <w:rPr>
          <w:b/>
          <w:bCs/>
          <w:sz w:val="26"/>
          <w:u w:val="single"/>
          <w:rtl/>
        </w:rPr>
        <w:t>رویکرد کلاسیک یا انطباقی</w:t>
      </w:r>
      <w:r w:rsidRPr="00310CDC">
        <w:rPr>
          <w:sz w:val="26"/>
          <w:rtl/>
        </w:rPr>
        <w:t xml:space="preserve"> </w:t>
      </w:r>
      <w:r w:rsidR="00D24F74">
        <w:rPr>
          <w:sz w:val="26"/>
          <w:rtl/>
        </w:rPr>
        <w:t>کسب‌وکار</w:t>
      </w:r>
      <w:r w:rsidRPr="00310CDC">
        <w:rPr>
          <w:sz w:val="26"/>
          <w:rtl/>
        </w:rPr>
        <w:t>های جذابی</w:t>
      </w:r>
      <w:r w:rsidR="00D24F74">
        <w:rPr>
          <w:rFonts w:hint="cs"/>
          <w:sz w:val="26"/>
          <w:rtl/>
        </w:rPr>
        <w:t xml:space="preserve"> می‌</w:t>
      </w:r>
      <w:r w:rsidRPr="00310CDC">
        <w:rPr>
          <w:sz w:val="26"/>
          <w:rtl/>
        </w:rPr>
        <w:t>سازند.</w:t>
      </w:r>
    </w:p>
    <w:p w14:paraId="190F4CDF" w14:textId="2FFE2EDC" w:rsidR="00674014" w:rsidRPr="00CA0C4B" w:rsidRDefault="00674014" w:rsidP="00FB1DC5">
      <w:pPr>
        <w:pStyle w:val="ListParagraph"/>
        <w:numPr>
          <w:ilvl w:val="0"/>
          <w:numId w:val="117"/>
        </w:numPr>
        <w:rPr>
          <w:sz w:val="26"/>
          <w:rtl/>
        </w:rPr>
      </w:pPr>
      <w:r w:rsidRPr="00CA0C4B">
        <w:rPr>
          <w:sz w:val="26"/>
          <w:rtl/>
        </w:rPr>
        <w:lastRenderedPageBreak/>
        <w:t>شاخص</w:t>
      </w:r>
      <w:r w:rsidR="00D24F74">
        <w:rPr>
          <w:sz w:val="26"/>
          <w:rtl/>
        </w:rPr>
        <w:t xml:space="preserve">‌هایی </w:t>
      </w:r>
      <w:r w:rsidRPr="00CA0C4B">
        <w:rPr>
          <w:rFonts w:hint="cs"/>
          <w:sz w:val="26"/>
          <w:rtl/>
        </w:rPr>
        <w:t>که</w:t>
      </w:r>
      <w:r w:rsidRPr="00CA0C4B">
        <w:rPr>
          <w:sz w:val="26"/>
          <w:rtl/>
        </w:rPr>
        <w:t xml:space="preserve"> </w:t>
      </w:r>
      <w:r w:rsidR="004306EB">
        <w:rPr>
          <w:sz w:val="26"/>
          <w:rtl/>
        </w:rPr>
        <w:t>نشان‌دهنده</w:t>
      </w:r>
      <w:r w:rsidRPr="00CA0C4B">
        <w:rPr>
          <w:sz w:val="26"/>
          <w:rtl/>
        </w:rPr>
        <w:t xml:space="preserve"> محیط </w:t>
      </w:r>
      <w:r w:rsidR="008D74F6">
        <w:rPr>
          <w:sz w:val="26"/>
          <w:rtl/>
        </w:rPr>
        <w:t>انطباق</w:t>
      </w:r>
      <w:r w:rsidR="008D74F6">
        <w:rPr>
          <w:rFonts w:hint="cs"/>
          <w:sz w:val="26"/>
          <w:rtl/>
        </w:rPr>
        <w:t>ی‌</w:t>
      </w:r>
      <w:r w:rsidR="008D74F6">
        <w:rPr>
          <w:rFonts w:hint="eastAsia"/>
          <w:sz w:val="26"/>
          <w:rtl/>
        </w:rPr>
        <w:t>اند</w:t>
      </w:r>
      <w:r w:rsidRPr="00CA0C4B">
        <w:rPr>
          <w:rFonts w:hint="cs"/>
          <w:sz w:val="26"/>
          <w:rtl/>
        </w:rPr>
        <w:t>:</w:t>
      </w:r>
    </w:p>
    <w:p w14:paraId="13DA17DB" w14:textId="05229A8D" w:rsidR="00674014" w:rsidRPr="00CA0C4B" w:rsidRDefault="00674014" w:rsidP="00FB1DC5">
      <w:pPr>
        <w:pStyle w:val="ListParagraph"/>
        <w:numPr>
          <w:ilvl w:val="1"/>
          <w:numId w:val="117"/>
        </w:numPr>
        <w:spacing w:after="0"/>
        <w:rPr>
          <w:sz w:val="26"/>
        </w:rPr>
      </w:pPr>
      <w:r w:rsidRPr="00CA0C4B">
        <w:rPr>
          <w:sz w:val="26"/>
          <w:rtl/>
        </w:rPr>
        <w:t xml:space="preserve">صنعت </w:t>
      </w:r>
      <w:r w:rsidR="004306EB">
        <w:rPr>
          <w:b/>
          <w:bCs/>
          <w:sz w:val="26"/>
          <w:u w:val="single"/>
          <w:rtl/>
        </w:rPr>
        <w:t>قابلیت‌های</w:t>
      </w:r>
      <w:r w:rsidRPr="00CA0C4B">
        <w:rPr>
          <w:b/>
          <w:bCs/>
          <w:sz w:val="26"/>
          <w:u w:val="single"/>
          <w:rtl/>
        </w:rPr>
        <w:t xml:space="preserve"> بالقوه</w:t>
      </w:r>
      <w:r w:rsidR="00D24F74">
        <w:rPr>
          <w:b/>
          <w:bCs/>
          <w:sz w:val="26"/>
          <w:u w:val="single"/>
          <w:rtl/>
        </w:rPr>
        <w:t xml:space="preserve">‌ای </w:t>
      </w:r>
      <w:r w:rsidRPr="00CA0C4B">
        <w:rPr>
          <w:sz w:val="26"/>
          <w:rtl/>
        </w:rPr>
        <w:t xml:space="preserve">دارد که از </w:t>
      </w:r>
      <w:r w:rsidR="00D24F74">
        <w:rPr>
          <w:sz w:val="26"/>
          <w:rtl/>
        </w:rPr>
        <w:t>آن‌ها</w:t>
      </w:r>
      <w:r w:rsidRPr="00CA0C4B">
        <w:rPr>
          <w:sz w:val="26"/>
          <w:rtl/>
        </w:rPr>
        <w:t xml:space="preserve"> </w:t>
      </w:r>
      <w:r w:rsidR="00BA2244">
        <w:rPr>
          <w:sz w:val="26"/>
          <w:rtl/>
        </w:rPr>
        <w:t>بهره‌برداری</w:t>
      </w:r>
      <w:r w:rsidRPr="00CA0C4B">
        <w:rPr>
          <w:sz w:val="26"/>
          <w:rtl/>
        </w:rPr>
        <w:t xml:space="preserve"> نشده است.</w:t>
      </w:r>
    </w:p>
    <w:p w14:paraId="30D1E38F" w14:textId="49476C25" w:rsidR="00674014" w:rsidRPr="00CA0C4B" w:rsidRDefault="00674014" w:rsidP="00FB1DC5">
      <w:pPr>
        <w:pStyle w:val="ListParagraph"/>
        <w:numPr>
          <w:ilvl w:val="1"/>
          <w:numId w:val="117"/>
        </w:numPr>
        <w:spacing w:after="0"/>
        <w:rPr>
          <w:sz w:val="26"/>
        </w:rPr>
      </w:pPr>
      <w:r w:rsidRPr="00CA0C4B">
        <w:rPr>
          <w:sz w:val="26"/>
          <w:rtl/>
        </w:rPr>
        <w:t xml:space="preserve">صنعت از طریق </w:t>
      </w:r>
      <w:r w:rsidRPr="00CA0C4B">
        <w:rPr>
          <w:b/>
          <w:bCs/>
          <w:sz w:val="26"/>
          <w:u w:val="single"/>
          <w:rtl/>
        </w:rPr>
        <w:t>همکاری</w:t>
      </w:r>
      <w:r w:rsidRPr="00CA0C4B">
        <w:rPr>
          <w:sz w:val="26"/>
          <w:rtl/>
        </w:rPr>
        <w:t xml:space="preserve"> قابل </w:t>
      </w:r>
      <w:r w:rsidR="00D24F74">
        <w:rPr>
          <w:b/>
          <w:bCs/>
          <w:sz w:val="26"/>
          <w:u w:val="single"/>
          <w:rtl/>
        </w:rPr>
        <w:t>شکل‌دهی</w:t>
      </w:r>
      <w:r w:rsidRPr="00CA0C4B">
        <w:rPr>
          <w:sz w:val="26"/>
          <w:rtl/>
        </w:rPr>
        <w:t xml:space="preserve"> است.</w:t>
      </w:r>
      <w:r w:rsidRPr="00CA0C4B">
        <w:rPr>
          <w:rFonts w:hint="cs"/>
          <w:sz w:val="26"/>
          <w:rtl/>
        </w:rPr>
        <w:t xml:space="preserve"> </w:t>
      </w:r>
    </w:p>
    <w:p w14:paraId="7F13A4DC" w14:textId="020D2A6C" w:rsidR="00674014" w:rsidRPr="00CA0C4B" w:rsidRDefault="00674014" w:rsidP="00FB1DC5">
      <w:pPr>
        <w:pStyle w:val="ListParagraph"/>
        <w:numPr>
          <w:ilvl w:val="1"/>
          <w:numId w:val="117"/>
        </w:numPr>
        <w:spacing w:after="0"/>
        <w:rPr>
          <w:sz w:val="26"/>
        </w:rPr>
      </w:pPr>
      <w:r w:rsidRPr="00CA0C4B">
        <w:rPr>
          <w:b/>
          <w:bCs/>
          <w:sz w:val="26"/>
          <w:u w:val="single"/>
          <w:rtl/>
        </w:rPr>
        <w:t>قوانین</w:t>
      </w:r>
      <w:r w:rsidRPr="00CA0C4B">
        <w:rPr>
          <w:sz w:val="26"/>
          <w:rtl/>
        </w:rPr>
        <w:t xml:space="preserve"> صنعت </w:t>
      </w:r>
      <w:r w:rsidRPr="00CA0C4B">
        <w:rPr>
          <w:b/>
          <w:bCs/>
          <w:sz w:val="26"/>
          <w:u w:val="single"/>
          <w:rtl/>
        </w:rPr>
        <w:t xml:space="preserve">قابل </w:t>
      </w:r>
      <w:r w:rsidR="00D24F74">
        <w:rPr>
          <w:b/>
          <w:bCs/>
          <w:sz w:val="26"/>
          <w:u w:val="single"/>
          <w:rtl/>
        </w:rPr>
        <w:t>شکل‌دهی</w:t>
      </w:r>
      <w:r w:rsidRPr="00CA0C4B">
        <w:rPr>
          <w:sz w:val="26"/>
          <w:rtl/>
        </w:rPr>
        <w:t xml:space="preserve"> است.</w:t>
      </w:r>
    </w:p>
    <w:p w14:paraId="6B593940" w14:textId="06DD1068" w:rsidR="001F3BFB" w:rsidRPr="001F3BFB" w:rsidRDefault="00674014" w:rsidP="00FB1DC5">
      <w:pPr>
        <w:pStyle w:val="ListParagraph"/>
        <w:numPr>
          <w:ilvl w:val="1"/>
          <w:numId w:val="117"/>
        </w:numPr>
      </w:pPr>
      <w:r w:rsidRPr="00CA0C4B">
        <w:rPr>
          <w:sz w:val="26"/>
          <w:rtl/>
        </w:rPr>
        <w:t xml:space="preserve">صنعت </w:t>
      </w:r>
      <w:r w:rsidR="008D74F6">
        <w:rPr>
          <w:b/>
          <w:bCs/>
          <w:sz w:val="26"/>
          <w:u w:val="single"/>
          <w:rtl/>
        </w:rPr>
        <w:t>نقش‌آفرین</w:t>
      </w:r>
      <w:r w:rsidRPr="0057408D">
        <w:rPr>
          <w:b/>
          <w:bCs/>
          <w:sz w:val="26"/>
          <w:u w:val="single"/>
          <w:rtl/>
        </w:rPr>
        <w:t xml:space="preserve"> یا بستر غالبی</w:t>
      </w:r>
      <w:r w:rsidRPr="00CA0C4B">
        <w:rPr>
          <w:sz w:val="26"/>
          <w:rtl/>
        </w:rPr>
        <w:t xml:space="preserve"> ندارد</w:t>
      </w:r>
      <w:r w:rsidR="00594E21">
        <w:rPr>
          <w:rFonts w:hint="cs"/>
          <w:sz w:val="26"/>
          <w:rtl/>
        </w:rPr>
        <w:t xml:space="preserve"> </w:t>
      </w:r>
      <w:r w:rsidR="005446A4">
        <w:rPr>
          <w:rFonts w:hint="cs"/>
          <w:sz w:val="26"/>
          <w:rtl/>
        </w:rPr>
        <w:t>(ریوز و هاییس، 2015، جلالی، 1395)</w:t>
      </w:r>
      <w:r w:rsidRPr="00CA0C4B">
        <w:rPr>
          <w:sz w:val="26"/>
          <w:rtl/>
        </w:rPr>
        <w:t>.</w:t>
      </w:r>
      <w:r w:rsidR="001F3BFB">
        <w:rPr>
          <w:rFonts w:hint="cs"/>
          <w:sz w:val="26"/>
          <w:rtl/>
        </w:rPr>
        <w:t xml:space="preserve"> </w:t>
      </w:r>
    </w:p>
    <w:p w14:paraId="74807D63" w14:textId="50452684" w:rsidR="001F3BFB" w:rsidRDefault="001F3BFB" w:rsidP="001F3BFB">
      <w:pPr>
        <w:pStyle w:val="Heading2"/>
        <w:rPr>
          <w:rtl/>
        </w:rPr>
      </w:pPr>
      <w:bookmarkStart w:id="71" w:name="_Toc168503366"/>
      <w:r>
        <w:rPr>
          <w:rFonts w:hint="cs"/>
          <w:rtl/>
        </w:rPr>
        <w:t xml:space="preserve">رویکرد </w:t>
      </w:r>
      <w:r w:rsidR="00D24F74">
        <w:rPr>
          <w:rFonts w:hint="cs"/>
          <w:rtl/>
        </w:rPr>
        <w:t>شکل‌دهی</w:t>
      </w:r>
      <w:r>
        <w:rPr>
          <w:rFonts w:hint="cs"/>
          <w:rtl/>
        </w:rPr>
        <w:t xml:space="preserve"> در عمل: </w:t>
      </w:r>
      <w:r w:rsidR="008D74F6">
        <w:rPr>
          <w:rFonts w:hint="eastAsia"/>
          <w:rtl/>
        </w:rPr>
        <w:t>استراتژ</w:t>
      </w:r>
      <w:r w:rsidR="008D74F6">
        <w:rPr>
          <w:rFonts w:hint="cs"/>
          <w:rtl/>
        </w:rPr>
        <w:t>ی</w:t>
      </w:r>
      <w:r>
        <w:rPr>
          <w:rFonts w:hint="cs"/>
          <w:rtl/>
        </w:rPr>
        <w:t xml:space="preserve"> پردازی</w:t>
      </w:r>
      <w:bookmarkEnd w:id="71"/>
    </w:p>
    <w:p w14:paraId="1DEFBCF9" w14:textId="46E5ABA3" w:rsidR="00B9568B" w:rsidRPr="00CA0C4B" w:rsidRDefault="00674014" w:rsidP="00FB1DC5">
      <w:pPr>
        <w:pStyle w:val="ListParagraph"/>
        <w:numPr>
          <w:ilvl w:val="0"/>
          <w:numId w:val="118"/>
        </w:numPr>
        <w:rPr>
          <w:sz w:val="26"/>
          <w:rtl/>
        </w:rPr>
      </w:pPr>
      <w:r w:rsidRPr="00CA0C4B">
        <w:rPr>
          <w:sz w:val="26"/>
          <w:rtl/>
        </w:rPr>
        <w:t xml:space="preserve">صحبت از </w:t>
      </w:r>
      <w:r w:rsidR="004306EB">
        <w:rPr>
          <w:sz w:val="26"/>
          <w:rtl/>
        </w:rPr>
        <w:t>به‌کارگیری</w:t>
      </w:r>
      <w:r w:rsidRPr="00CA0C4B">
        <w:rPr>
          <w:sz w:val="26"/>
          <w:rtl/>
        </w:rPr>
        <w:t xml:space="preserve"> اثربخش رویکرد </w:t>
      </w:r>
      <w:r w:rsidR="00D24F74">
        <w:rPr>
          <w:sz w:val="26"/>
          <w:rtl/>
        </w:rPr>
        <w:t>شکل‌دهی</w:t>
      </w:r>
      <w:r w:rsidRPr="00CA0C4B">
        <w:rPr>
          <w:sz w:val="26"/>
          <w:rtl/>
        </w:rPr>
        <w:t xml:space="preserve"> </w:t>
      </w:r>
      <w:r w:rsidR="002D72FF">
        <w:rPr>
          <w:sz w:val="26"/>
          <w:rtl/>
        </w:rPr>
        <w:t>ساده‌تر</w:t>
      </w:r>
      <w:r w:rsidRPr="00CA0C4B">
        <w:rPr>
          <w:sz w:val="26"/>
          <w:rtl/>
        </w:rPr>
        <w:t xml:space="preserve"> از اجرای آن است. بخشی از این مسئله به این دلیل است که </w:t>
      </w:r>
    </w:p>
    <w:p w14:paraId="2B58BB0F" w14:textId="1D7C7437" w:rsidR="00B9568B" w:rsidRPr="00CA0C4B" w:rsidRDefault="00674014" w:rsidP="00FB1DC5">
      <w:pPr>
        <w:pStyle w:val="ListParagraph"/>
        <w:numPr>
          <w:ilvl w:val="1"/>
          <w:numId w:val="118"/>
        </w:numPr>
        <w:rPr>
          <w:sz w:val="26"/>
          <w:rtl/>
        </w:rPr>
      </w:pPr>
      <w:r w:rsidRPr="00CA0C4B">
        <w:rPr>
          <w:sz w:val="26"/>
          <w:rtl/>
        </w:rPr>
        <w:t xml:space="preserve">رویکرد </w:t>
      </w:r>
      <w:r w:rsidR="00D24F74">
        <w:rPr>
          <w:sz w:val="26"/>
          <w:rtl/>
        </w:rPr>
        <w:t>شکل‌دهی</w:t>
      </w:r>
      <w:r w:rsidRPr="00CA0C4B">
        <w:rPr>
          <w:sz w:val="26"/>
          <w:rtl/>
        </w:rPr>
        <w:t xml:space="preserve"> کمتر برای </w:t>
      </w:r>
      <w:r w:rsidR="00D24F74">
        <w:rPr>
          <w:sz w:val="26"/>
          <w:rtl/>
        </w:rPr>
        <w:t xml:space="preserve">شرکت‌ها </w:t>
      </w:r>
      <w:r w:rsidRPr="00CA0C4B">
        <w:rPr>
          <w:b/>
          <w:bCs/>
          <w:sz w:val="26"/>
          <w:u w:val="single"/>
          <w:rtl/>
        </w:rPr>
        <w:t>آشناست</w:t>
      </w:r>
      <w:r w:rsidRPr="00CA0C4B">
        <w:rPr>
          <w:sz w:val="26"/>
          <w:rtl/>
        </w:rPr>
        <w:t xml:space="preserve">. </w:t>
      </w:r>
    </w:p>
    <w:p w14:paraId="729A624D" w14:textId="67D368F6" w:rsidR="00054523" w:rsidRPr="00CA0C4B" w:rsidRDefault="00D24F74" w:rsidP="00FB1DC5">
      <w:pPr>
        <w:pStyle w:val="ListParagraph"/>
        <w:numPr>
          <w:ilvl w:val="1"/>
          <w:numId w:val="118"/>
        </w:numPr>
        <w:rPr>
          <w:sz w:val="26"/>
          <w:rtl/>
        </w:rPr>
      </w:pPr>
      <w:r>
        <w:rPr>
          <w:sz w:val="26"/>
          <w:rtl/>
        </w:rPr>
        <w:t xml:space="preserve">شرکت‌ها </w:t>
      </w:r>
      <w:r w:rsidR="00674014" w:rsidRPr="00CA0C4B">
        <w:rPr>
          <w:sz w:val="26"/>
          <w:rtl/>
        </w:rPr>
        <w:t xml:space="preserve">تمایل دارند این مفهوم را </w:t>
      </w:r>
      <w:r w:rsidR="004306EB">
        <w:rPr>
          <w:sz w:val="26"/>
          <w:rtl/>
        </w:rPr>
        <w:t>به‌صورت</w:t>
      </w:r>
      <w:r w:rsidR="00674014" w:rsidRPr="00CA0C4B">
        <w:rPr>
          <w:sz w:val="26"/>
          <w:rtl/>
        </w:rPr>
        <w:t xml:space="preserve"> </w:t>
      </w:r>
      <w:r w:rsidR="008D74F6">
        <w:rPr>
          <w:sz w:val="26"/>
          <w:rtl/>
        </w:rPr>
        <w:t>ب</w:t>
      </w:r>
      <w:r w:rsidR="008D74F6">
        <w:rPr>
          <w:rFonts w:hint="cs"/>
          <w:sz w:val="26"/>
          <w:rtl/>
        </w:rPr>
        <w:t>ی‌</w:t>
      </w:r>
      <w:r w:rsidR="008D74F6">
        <w:rPr>
          <w:rFonts w:hint="eastAsia"/>
          <w:sz w:val="26"/>
          <w:rtl/>
        </w:rPr>
        <w:t>ق</w:t>
      </w:r>
      <w:r w:rsidR="008D74F6">
        <w:rPr>
          <w:rFonts w:hint="cs"/>
          <w:sz w:val="26"/>
          <w:rtl/>
        </w:rPr>
        <w:t>ی</w:t>
      </w:r>
      <w:r w:rsidR="008D74F6">
        <w:rPr>
          <w:rFonts w:hint="eastAsia"/>
          <w:sz w:val="26"/>
          <w:rtl/>
        </w:rPr>
        <w:t>دوبند</w:t>
      </w:r>
      <w:r w:rsidR="00674014" w:rsidRPr="00CA0C4B">
        <w:rPr>
          <w:sz w:val="26"/>
          <w:rtl/>
        </w:rPr>
        <w:t xml:space="preserve"> استفاده کنند،</w:t>
      </w:r>
      <w:r w:rsidR="00674014" w:rsidRPr="00CA0C4B">
        <w:rPr>
          <w:rFonts w:hint="cs"/>
          <w:sz w:val="26"/>
          <w:rtl/>
        </w:rPr>
        <w:t xml:space="preserve"> </w:t>
      </w:r>
      <w:r>
        <w:rPr>
          <w:b/>
          <w:bCs/>
          <w:sz w:val="26"/>
          <w:u w:val="single"/>
          <w:rtl/>
        </w:rPr>
        <w:t>انعطاف‌پذیری</w:t>
      </w:r>
      <w:r w:rsidR="00674014" w:rsidRPr="00CA0C4B">
        <w:rPr>
          <w:sz w:val="26"/>
          <w:rtl/>
        </w:rPr>
        <w:t xml:space="preserve"> محیط </w:t>
      </w:r>
      <w:r>
        <w:rPr>
          <w:sz w:val="26"/>
          <w:rtl/>
        </w:rPr>
        <w:t>کسب‌وکار</w:t>
      </w:r>
      <w:r w:rsidR="00674014" w:rsidRPr="00CA0C4B">
        <w:rPr>
          <w:sz w:val="26"/>
          <w:rtl/>
        </w:rPr>
        <w:t xml:space="preserve"> را </w:t>
      </w:r>
      <w:r w:rsidR="008D74F6">
        <w:rPr>
          <w:b/>
          <w:bCs/>
          <w:sz w:val="26"/>
          <w:u w:val="single"/>
          <w:rtl/>
        </w:rPr>
        <w:t>خوش‌ب</w:t>
      </w:r>
      <w:r w:rsidR="008D74F6">
        <w:rPr>
          <w:rFonts w:hint="cs"/>
          <w:b/>
          <w:bCs/>
          <w:sz w:val="26"/>
          <w:u w:val="single"/>
          <w:rtl/>
        </w:rPr>
        <w:t>ی</w:t>
      </w:r>
      <w:r w:rsidR="008D74F6">
        <w:rPr>
          <w:rFonts w:hint="eastAsia"/>
          <w:b/>
          <w:bCs/>
          <w:sz w:val="26"/>
          <w:u w:val="single"/>
          <w:rtl/>
        </w:rPr>
        <w:t>نانه</w:t>
      </w:r>
      <w:r w:rsidR="00674014" w:rsidRPr="00CA0C4B">
        <w:rPr>
          <w:sz w:val="26"/>
          <w:rtl/>
        </w:rPr>
        <w:t xml:space="preserve"> برآورد کنند و </w:t>
      </w:r>
      <w:r w:rsidR="00674014" w:rsidRPr="00CA0C4B">
        <w:rPr>
          <w:b/>
          <w:bCs/>
          <w:sz w:val="26"/>
          <w:u w:val="single"/>
          <w:rtl/>
        </w:rPr>
        <w:t>اقداماتی</w:t>
      </w:r>
      <w:r w:rsidR="00674014" w:rsidRPr="00CA0C4B">
        <w:rPr>
          <w:sz w:val="26"/>
          <w:rtl/>
        </w:rPr>
        <w:t xml:space="preserve"> را انجام دهند که با رویکرد </w:t>
      </w:r>
      <w:r>
        <w:rPr>
          <w:sz w:val="26"/>
          <w:rtl/>
        </w:rPr>
        <w:t>شکل‌دهی</w:t>
      </w:r>
      <w:r w:rsidR="00674014" w:rsidRPr="00CA0C4B">
        <w:rPr>
          <w:sz w:val="26"/>
          <w:rtl/>
        </w:rPr>
        <w:t xml:space="preserve"> صحیح </w:t>
      </w:r>
      <w:r w:rsidR="00674014" w:rsidRPr="00CA0C4B">
        <w:rPr>
          <w:b/>
          <w:bCs/>
          <w:sz w:val="26"/>
          <w:u w:val="single"/>
          <w:rtl/>
        </w:rPr>
        <w:t>نامتناسب</w:t>
      </w:r>
      <w:r w:rsidR="00674014" w:rsidRPr="00CA0C4B">
        <w:rPr>
          <w:sz w:val="26"/>
          <w:rtl/>
        </w:rPr>
        <w:t xml:space="preserve"> است.</w:t>
      </w:r>
    </w:p>
    <w:p w14:paraId="3AC20A8D" w14:textId="13C54ACE" w:rsidR="00B9568B" w:rsidRPr="00CA0C4B" w:rsidRDefault="00D24F74" w:rsidP="00FB1DC5">
      <w:pPr>
        <w:pStyle w:val="ListParagraph"/>
        <w:numPr>
          <w:ilvl w:val="1"/>
          <w:numId w:val="118"/>
        </w:numPr>
        <w:rPr>
          <w:sz w:val="26"/>
          <w:rtl/>
        </w:rPr>
      </w:pPr>
      <w:r>
        <w:rPr>
          <w:sz w:val="26"/>
          <w:rtl/>
        </w:rPr>
        <w:t>شرکت‌هایی</w:t>
      </w:r>
      <w:r w:rsidR="00674014" w:rsidRPr="00CA0C4B">
        <w:rPr>
          <w:sz w:val="26"/>
          <w:rtl/>
        </w:rPr>
        <w:t xml:space="preserve"> که تمایل به استفاده از رویکرد </w:t>
      </w:r>
      <w:r>
        <w:rPr>
          <w:sz w:val="26"/>
          <w:rtl/>
        </w:rPr>
        <w:t>شکل‌دهی</w:t>
      </w:r>
      <w:r w:rsidR="00674014" w:rsidRPr="00CA0C4B">
        <w:rPr>
          <w:sz w:val="26"/>
          <w:rtl/>
        </w:rPr>
        <w:t xml:space="preserve"> دارند، همچنان به</w:t>
      </w:r>
      <w:r w:rsidR="00674014" w:rsidRPr="00CA0C4B">
        <w:rPr>
          <w:rFonts w:hint="cs"/>
          <w:sz w:val="26"/>
          <w:rtl/>
        </w:rPr>
        <w:t xml:space="preserve"> </w:t>
      </w:r>
      <w:r w:rsidR="00674014" w:rsidRPr="00CA0C4B">
        <w:rPr>
          <w:b/>
          <w:bCs/>
          <w:sz w:val="26"/>
          <w:u w:val="single"/>
          <w:rtl/>
        </w:rPr>
        <w:t>تدوین برنامه</w:t>
      </w:r>
      <w:r>
        <w:rPr>
          <w:b/>
          <w:bCs/>
          <w:sz w:val="26"/>
          <w:u w:val="single"/>
          <w:rtl/>
        </w:rPr>
        <w:t xml:space="preserve">‌هایی </w:t>
      </w:r>
      <w:r w:rsidR="00674014" w:rsidRPr="00CA0C4B">
        <w:rPr>
          <w:sz w:val="26"/>
          <w:rtl/>
        </w:rPr>
        <w:t xml:space="preserve">دارای </w:t>
      </w:r>
      <w:r w:rsidR="00674014" w:rsidRPr="00CA0C4B">
        <w:rPr>
          <w:b/>
          <w:bCs/>
          <w:sz w:val="26"/>
          <w:u w:val="single"/>
          <w:rtl/>
        </w:rPr>
        <w:t>جزئیات فراوان</w:t>
      </w:r>
      <w:r w:rsidR="00674014" w:rsidRPr="00CA0C4B">
        <w:rPr>
          <w:sz w:val="26"/>
          <w:rtl/>
        </w:rPr>
        <w:t xml:space="preserve"> و </w:t>
      </w:r>
      <w:r w:rsidR="00674014" w:rsidRPr="00CA0C4B">
        <w:rPr>
          <w:b/>
          <w:bCs/>
          <w:sz w:val="26"/>
          <w:u w:val="single"/>
          <w:rtl/>
        </w:rPr>
        <w:t>برآوردهای بلندمدت</w:t>
      </w:r>
      <w:r w:rsidR="00674014" w:rsidRPr="00CA0C4B">
        <w:rPr>
          <w:sz w:val="26"/>
          <w:rtl/>
        </w:rPr>
        <w:t xml:space="preserve"> برای </w:t>
      </w:r>
      <w:r>
        <w:rPr>
          <w:sz w:val="26"/>
          <w:rtl/>
        </w:rPr>
        <w:t>کسب‌وکار</w:t>
      </w:r>
      <w:r w:rsidR="00674014" w:rsidRPr="00CA0C4B">
        <w:rPr>
          <w:sz w:val="26"/>
          <w:rtl/>
        </w:rPr>
        <w:t>شان</w:t>
      </w:r>
      <w:r>
        <w:rPr>
          <w:sz w:val="26"/>
          <w:rtl/>
        </w:rPr>
        <w:t xml:space="preserve"> می‌</w:t>
      </w:r>
      <w:r w:rsidR="00674014" w:rsidRPr="00CA0C4B">
        <w:rPr>
          <w:sz w:val="26"/>
          <w:rtl/>
        </w:rPr>
        <w:t xml:space="preserve">پردازند که اقدامی کلاسیک است. </w:t>
      </w:r>
    </w:p>
    <w:p w14:paraId="2585B48A" w14:textId="432BAD67" w:rsidR="00B9568B" w:rsidRPr="00CA0C4B" w:rsidRDefault="00674014" w:rsidP="00FB1DC5">
      <w:pPr>
        <w:pStyle w:val="ListParagraph"/>
        <w:numPr>
          <w:ilvl w:val="0"/>
          <w:numId w:val="118"/>
        </w:numPr>
        <w:rPr>
          <w:sz w:val="26"/>
          <w:rtl/>
        </w:rPr>
      </w:pPr>
      <w:r w:rsidRPr="00CA0C4B">
        <w:rPr>
          <w:sz w:val="26"/>
          <w:rtl/>
        </w:rPr>
        <w:t xml:space="preserve">علاوه بر این، کمتر از نیمی از </w:t>
      </w:r>
      <w:r w:rsidR="00D24F74">
        <w:rPr>
          <w:sz w:val="26"/>
          <w:rtl/>
        </w:rPr>
        <w:t xml:space="preserve">شرکت‌ها </w:t>
      </w:r>
      <w:r w:rsidRPr="00CA0C4B">
        <w:rPr>
          <w:sz w:val="26"/>
          <w:rtl/>
        </w:rPr>
        <w:t>فکر</w:t>
      </w:r>
      <w:r w:rsidR="00D24F74">
        <w:rPr>
          <w:sz w:val="26"/>
          <w:rtl/>
        </w:rPr>
        <w:t xml:space="preserve"> می‌</w:t>
      </w:r>
      <w:r w:rsidRPr="00CA0C4B">
        <w:rPr>
          <w:sz w:val="26"/>
          <w:rtl/>
        </w:rPr>
        <w:t xml:space="preserve">کنند که </w:t>
      </w:r>
      <w:r w:rsidR="008D74F6">
        <w:rPr>
          <w:sz w:val="26"/>
          <w:rtl/>
        </w:rPr>
        <w:t>موفق</w:t>
      </w:r>
      <w:r w:rsidR="008D74F6">
        <w:rPr>
          <w:rFonts w:hint="cs"/>
          <w:sz w:val="26"/>
          <w:rtl/>
        </w:rPr>
        <w:t>ی</w:t>
      </w:r>
      <w:r w:rsidR="008D74F6">
        <w:rPr>
          <w:rFonts w:hint="eastAsia"/>
          <w:sz w:val="26"/>
          <w:rtl/>
        </w:rPr>
        <w:t>تشان</w:t>
      </w:r>
      <w:r w:rsidRPr="00CA0C4B">
        <w:rPr>
          <w:sz w:val="26"/>
          <w:rtl/>
        </w:rPr>
        <w:t xml:space="preserve"> به </w:t>
      </w:r>
      <w:r w:rsidRPr="00CA0C4B">
        <w:rPr>
          <w:b/>
          <w:bCs/>
          <w:sz w:val="26"/>
          <w:u w:val="single"/>
          <w:rtl/>
        </w:rPr>
        <w:t>همکاری</w:t>
      </w:r>
      <w:r w:rsidRPr="00CA0C4B">
        <w:rPr>
          <w:sz w:val="26"/>
          <w:rtl/>
        </w:rPr>
        <w:t xml:space="preserve"> با دیگران </w:t>
      </w:r>
      <w:r w:rsidRPr="00CA0C4B">
        <w:rPr>
          <w:b/>
          <w:bCs/>
          <w:sz w:val="26"/>
          <w:u w:val="single"/>
          <w:rtl/>
        </w:rPr>
        <w:t>بستگی</w:t>
      </w:r>
      <w:r w:rsidRPr="00CA0C4B">
        <w:rPr>
          <w:sz w:val="26"/>
          <w:rtl/>
        </w:rPr>
        <w:t xml:space="preserve"> دارد و تنها </w:t>
      </w:r>
      <w:r w:rsidR="008D74F6">
        <w:rPr>
          <w:rFonts w:hint="cs"/>
          <w:sz w:val="26"/>
          <w:rtl/>
        </w:rPr>
        <w:t>ی</w:t>
      </w:r>
      <w:r w:rsidR="008D74F6">
        <w:rPr>
          <w:rFonts w:hint="eastAsia"/>
          <w:sz w:val="26"/>
          <w:rtl/>
        </w:rPr>
        <w:t>ک‌سوم</w:t>
      </w:r>
      <w:r w:rsidRPr="00CA0C4B">
        <w:rPr>
          <w:sz w:val="26"/>
          <w:rtl/>
        </w:rPr>
        <w:t xml:space="preserve"> از</w:t>
      </w:r>
      <w:r w:rsidRPr="00CA0C4B">
        <w:rPr>
          <w:rFonts w:hint="cs"/>
          <w:sz w:val="26"/>
          <w:rtl/>
        </w:rPr>
        <w:t xml:space="preserve"> </w:t>
      </w:r>
      <w:r w:rsidR="00D24F74">
        <w:rPr>
          <w:sz w:val="26"/>
          <w:rtl/>
        </w:rPr>
        <w:t>آن‌ها</w:t>
      </w:r>
      <w:r w:rsidRPr="00CA0C4B">
        <w:rPr>
          <w:sz w:val="26"/>
          <w:rtl/>
        </w:rPr>
        <w:t xml:space="preserve"> </w:t>
      </w:r>
      <w:r w:rsidR="004306EB">
        <w:rPr>
          <w:sz w:val="26"/>
          <w:rtl/>
        </w:rPr>
        <w:t>به‌طور</w:t>
      </w:r>
      <w:r w:rsidRPr="00CA0C4B">
        <w:rPr>
          <w:sz w:val="26"/>
          <w:rtl/>
        </w:rPr>
        <w:t xml:space="preserve"> </w:t>
      </w:r>
      <w:r w:rsidRPr="00CA0C4B">
        <w:rPr>
          <w:b/>
          <w:bCs/>
          <w:sz w:val="26"/>
          <w:u w:val="single"/>
          <w:rtl/>
        </w:rPr>
        <w:t>فعالانه</w:t>
      </w:r>
      <w:r w:rsidRPr="00CA0C4B">
        <w:rPr>
          <w:sz w:val="26"/>
          <w:rtl/>
        </w:rPr>
        <w:t xml:space="preserve"> تلاش</w:t>
      </w:r>
      <w:r w:rsidR="00D24F74">
        <w:rPr>
          <w:sz w:val="26"/>
          <w:rtl/>
        </w:rPr>
        <w:t xml:space="preserve"> می‌</w:t>
      </w:r>
      <w:r w:rsidRPr="00CA0C4B">
        <w:rPr>
          <w:sz w:val="26"/>
          <w:rtl/>
        </w:rPr>
        <w:t xml:space="preserve">کنند تا با تأثیرگذاری روی قوانین، </w:t>
      </w:r>
      <w:r w:rsidRPr="00CA0C4B">
        <w:rPr>
          <w:b/>
          <w:bCs/>
          <w:sz w:val="26"/>
          <w:u w:val="single"/>
          <w:rtl/>
        </w:rPr>
        <w:t>محیط بیرونی</w:t>
      </w:r>
      <w:r w:rsidRPr="00CA0C4B">
        <w:rPr>
          <w:sz w:val="26"/>
          <w:rtl/>
        </w:rPr>
        <w:t xml:space="preserve"> را </w:t>
      </w:r>
      <w:r w:rsidRPr="00CA0C4B">
        <w:rPr>
          <w:b/>
          <w:bCs/>
          <w:sz w:val="26"/>
          <w:u w:val="single"/>
          <w:rtl/>
        </w:rPr>
        <w:t>تغییر</w:t>
      </w:r>
      <w:r w:rsidRPr="00CA0C4B">
        <w:rPr>
          <w:sz w:val="26"/>
          <w:rtl/>
        </w:rPr>
        <w:t xml:space="preserve"> دهند. </w:t>
      </w:r>
    </w:p>
    <w:p w14:paraId="3BC686AD" w14:textId="21AD0DAD" w:rsidR="00674014" w:rsidRPr="00CA0C4B" w:rsidRDefault="00674014" w:rsidP="00FB1DC5">
      <w:pPr>
        <w:pStyle w:val="ListParagraph"/>
        <w:numPr>
          <w:ilvl w:val="0"/>
          <w:numId w:val="118"/>
        </w:numPr>
        <w:rPr>
          <w:sz w:val="26"/>
        </w:rPr>
      </w:pPr>
      <w:r w:rsidRPr="00CA0C4B">
        <w:rPr>
          <w:sz w:val="26"/>
          <w:rtl/>
        </w:rPr>
        <w:t xml:space="preserve">مشخص است که به </w:t>
      </w:r>
      <w:r w:rsidRPr="00CA0C4B">
        <w:rPr>
          <w:b/>
          <w:bCs/>
          <w:sz w:val="26"/>
          <w:u w:val="single"/>
          <w:rtl/>
        </w:rPr>
        <w:t xml:space="preserve">درک </w:t>
      </w:r>
      <w:r w:rsidR="008D74F6">
        <w:rPr>
          <w:b/>
          <w:bCs/>
          <w:sz w:val="26"/>
          <w:u w:val="single"/>
          <w:rtl/>
        </w:rPr>
        <w:t>عم</w:t>
      </w:r>
      <w:r w:rsidR="008D74F6">
        <w:rPr>
          <w:rFonts w:hint="cs"/>
          <w:b/>
          <w:bCs/>
          <w:sz w:val="26"/>
          <w:u w:val="single"/>
          <w:rtl/>
        </w:rPr>
        <w:t>ی</w:t>
      </w:r>
      <w:r w:rsidR="008D74F6">
        <w:rPr>
          <w:rFonts w:hint="eastAsia"/>
          <w:b/>
          <w:bCs/>
          <w:sz w:val="26"/>
          <w:u w:val="single"/>
          <w:rtl/>
        </w:rPr>
        <w:t>ق‌تر</w:t>
      </w:r>
      <w:r w:rsidR="008D74F6">
        <w:rPr>
          <w:rFonts w:hint="cs"/>
          <w:b/>
          <w:bCs/>
          <w:sz w:val="26"/>
          <w:u w:val="single"/>
          <w:rtl/>
        </w:rPr>
        <w:t>ی</w:t>
      </w:r>
      <w:r w:rsidRPr="00CA0C4B">
        <w:rPr>
          <w:sz w:val="26"/>
          <w:rtl/>
        </w:rPr>
        <w:t xml:space="preserve"> از رویکرد </w:t>
      </w:r>
      <w:r w:rsidR="008D74F6">
        <w:rPr>
          <w:sz w:val="26"/>
          <w:rtl/>
        </w:rPr>
        <w:t>چالش‌برانگ</w:t>
      </w:r>
      <w:r w:rsidR="008D74F6">
        <w:rPr>
          <w:rFonts w:hint="cs"/>
          <w:sz w:val="26"/>
          <w:rtl/>
        </w:rPr>
        <w:t>ی</w:t>
      </w:r>
      <w:r w:rsidR="008D74F6">
        <w:rPr>
          <w:rFonts w:hint="eastAsia"/>
          <w:sz w:val="26"/>
          <w:rtl/>
        </w:rPr>
        <w:t>ز</w:t>
      </w:r>
      <w:r w:rsidRPr="00CA0C4B">
        <w:rPr>
          <w:sz w:val="26"/>
          <w:rtl/>
        </w:rPr>
        <w:t xml:space="preserve">، اما قدرتمند </w:t>
      </w:r>
      <w:r w:rsidR="00D24F74">
        <w:rPr>
          <w:sz w:val="26"/>
          <w:rtl/>
        </w:rPr>
        <w:t>شکل‌دهی</w:t>
      </w:r>
      <w:r w:rsidRPr="00CA0C4B">
        <w:rPr>
          <w:sz w:val="26"/>
          <w:rtl/>
        </w:rPr>
        <w:t xml:space="preserve"> نیاز است.</w:t>
      </w:r>
    </w:p>
    <w:p w14:paraId="64C4C99B" w14:textId="65F705B4" w:rsidR="00B9568B" w:rsidRPr="00CA0C4B" w:rsidRDefault="00674014" w:rsidP="00FB1DC5">
      <w:pPr>
        <w:pStyle w:val="ListParagraph"/>
        <w:numPr>
          <w:ilvl w:val="0"/>
          <w:numId w:val="118"/>
        </w:numPr>
        <w:rPr>
          <w:sz w:val="26"/>
          <w:rtl/>
        </w:rPr>
      </w:pPr>
      <w:r w:rsidRPr="00CA0C4B">
        <w:rPr>
          <w:sz w:val="26"/>
          <w:rtl/>
        </w:rPr>
        <w:t xml:space="preserve">استراتژی </w:t>
      </w:r>
      <w:r w:rsidR="00D24F74">
        <w:rPr>
          <w:sz w:val="26"/>
          <w:rtl/>
        </w:rPr>
        <w:t>شکل‌دهی</w:t>
      </w:r>
      <w:r w:rsidRPr="00CA0C4B">
        <w:rPr>
          <w:sz w:val="26"/>
          <w:rtl/>
        </w:rPr>
        <w:t xml:space="preserve"> مانند رویکرد انطباقی از </w:t>
      </w:r>
      <w:r w:rsidRPr="00CA0C4B">
        <w:rPr>
          <w:b/>
          <w:bCs/>
          <w:sz w:val="26"/>
          <w:u w:val="single"/>
          <w:rtl/>
        </w:rPr>
        <w:t>جریان مستمر سه مؤلفه</w:t>
      </w:r>
      <w:r w:rsidRPr="00CA0C4B">
        <w:rPr>
          <w:sz w:val="26"/>
          <w:rtl/>
        </w:rPr>
        <w:t xml:space="preserve"> پدیدار</w:t>
      </w:r>
      <w:r w:rsidR="00D24F74">
        <w:rPr>
          <w:sz w:val="26"/>
          <w:rtl/>
        </w:rPr>
        <w:t xml:space="preserve"> می‌</w:t>
      </w:r>
      <w:r w:rsidRPr="00CA0C4B">
        <w:rPr>
          <w:sz w:val="26"/>
          <w:rtl/>
        </w:rPr>
        <w:t xml:space="preserve">شود: </w:t>
      </w:r>
    </w:p>
    <w:p w14:paraId="33905000" w14:textId="77777777" w:rsidR="00B9568B" w:rsidRPr="00CA0C4B" w:rsidRDefault="00674014" w:rsidP="00FB1DC5">
      <w:pPr>
        <w:pStyle w:val="ListParagraph"/>
        <w:numPr>
          <w:ilvl w:val="1"/>
          <w:numId w:val="118"/>
        </w:numPr>
        <w:rPr>
          <w:sz w:val="26"/>
          <w:rtl/>
        </w:rPr>
      </w:pPr>
      <w:r w:rsidRPr="00CA0C4B">
        <w:rPr>
          <w:b/>
          <w:bCs/>
          <w:sz w:val="26"/>
          <w:u w:val="single"/>
          <w:rtl/>
        </w:rPr>
        <w:t>تعامل</w:t>
      </w:r>
      <w:r w:rsidRPr="00CA0C4B">
        <w:rPr>
          <w:sz w:val="26"/>
          <w:rtl/>
        </w:rPr>
        <w:t xml:space="preserve">، </w:t>
      </w:r>
    </w:p>
    <w:p w14:paraId="0AC958AF" w14:textId="7212CDE7" w:rsidR="00B9568B" w:rsidRPr="00CA0C4B" w:rsidRDefault="00D24F74" w:rsidP="00FB1DC5">
      <w:pPr>
        <w:pStyle w:val="ListParagraph"/>
        <w:numPr>
          <w:ilvl w:val="1"/>
          <w:numId w:val="118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سازمان‌دهی</w:t>
      </w:r>
      <w:r w:rsidR="00674014" w:rsidRPr="00CA0C4B">
        <w:rPr>
          <w:sz w:val="26"/>
          <w:rtl/>
        </w:rPr>
        <w:t xml:space="preserve"> و </w:t>
      </w:r>
    </w:p>
    <w:p w14:paraId="043E431B" w14:textId="77777777" w:rsidR="00B9568B" w:rsidRPr="00CA0C4B" w:rsidRDefault="00674014" w:rsidP="00FB1DC5">
      <w:pPr>
        <w:pStyle w:val="ListParagraph"/>
        <w:numPr>
          <w:ilvl w:val="1"/>
          <w:numId w:val="118"/>
        </w:numPr>
        <w:rPr>
          <w:sz w:val="26"/>
          <w:rtl/>
        </w:rPr>
      </w:pPr>
      <w:r w:rsidRPr="00CA0C4B">
        <w:rPr>
          <w:b/>
          <w:bCs/>
          <w:sz w:val="26"/>
          <w:u w:val="single"/>
          <w:rtl/>
        </w:rPr>
        <w:t>تکامل اکوسیستم</w:t>
      </w:r>
      <w:r w:rsidRPr="00CA0C4B">
        <w:rPr>
          <w:sz w:val="26"/>
          <w:rtl/>
        </w:rPr>
        <w:t xml:space="preserve">. </w:t>
      </w:r>
    </w:p>
    <w:p w14:paraId="535336DF" w14:textId="619C0EAE" w:rsidR="00674014" w:rsidRPr="00CA0C4B" w:rsidRDefault="00674014" w:rsidP="00FB1DC5">
      <w:pPr>
        <w:pStyle w:val="ListParagraph"/>
        <w:numPr>
          <w:ilvl w:val="0"/>
          <w:numId w:val="118"/>
        </w:numPr>
        <w:rPr>
          <w:sz w:val="26"/>
        </w:rPr>
      </w:pPr>
      <w:r w:rsidRPr="00CA0C4B">
        <w:rPr>
          <w:sz w:val="26"/>
          <w:rtl/>
        </w:rPr>
        <w:t xml:space="preserve">بنابراین </w:t>
      </w:r>
      <w:r w:rsidR="00B118C9">
        <w:rPr>
          <w:sz w:val="26"/>
          <w:rtl/>
        </w:rPr>
        <w:t>برخلاف</w:t>
      </w:r>
      <w:r w:rsidRPr="00CA0C4B">
        <w:rPr>
          <w:sz w:val="26"/>
          <w:rtl/>
        </w:rPr>
        <w:t xml:space="preserve"> رویکرد کلاسیک، </w:t>
      </w:r>
      <w:r w:rsidRPr="00CA0C4B">
        <w:rPr>
          <w:b/>
          <w:bCs/>
          <w:sz w:val="26"/>
          <w:u w:val="single"/>
          <w:rtl/>
        </w:rPr>
        <w:t>هیچ نقطه تمایز</w:t>
      </w:r>
      <w:r w:rsidRPr="00CA0C4B">
        <w:rPr>
          <w:sz w:val="26"/>
          <w:rtl/>
        </w:rPr>
        <w:t xml:space="preserve"> مشخصی میان </w:t>
      </w:r>
      <w:r w:rsidRPr="00CA0C4B">
        <w:rPr>
          <w:b/>
          <w:bCs/>
          <w:sz w:val="26"/>
          <w:u w:val="single"/>
          <w:rtl/>
        </w:rPr>
        <w:t>مراحل استراتژی پردازی</w:t>
      </w:r>
      <w:r w:rsidRPr="00CA0C4B">
        <w:rPr>
          <w:sz w:val="26"/>
          <w:rtl/>
        </w:rPr>
        <w:t xml:space="preserve"> و </w:t>
      </w:r>
      <w:r w:rsidRPr="00CA0C4B">
        <w:rPr>
          <w:b/>
          <w:bCs/>
          <w:sz w:val="26"/>
          <w:u w:val="single"/>
          <w:rtl/>
        </w:rPr>
        <w:t>اجرا</w:t>
      </w:r>
      <w:r w:rsidRPr="00CA0C4B">
        <w:rPr>
          <w:sz w:val="26"/>
          <w:rtl/>
        </w:rPr>
        <w:t xml:space="preserve"> وجود ندارد. هر سه</w:t>
      </w:r>
      <w:r w:rsidRPr="00CA0C4B">
        <w:rPr>
          <w:rFonts w:hint="cs"/>
          <w:sz w:val="26"/>
          <w:rtl/>
        </w:rPr>
        <w:t xml:space="preserve"> </w:t>
      </w:r>
      <w:r w:rsidRPr="00CA0C4B">
        <w:rPr>
          <w:sz w:val="26"/>
          <w:rtl/>
        </w:rPr>
        <w:t xml:space="preserve">مؤلفه باید عمیقاً درون </w:t>
      </w:r>
      <w:r w:rsidRPr="00CA0C4B">
        <w:rPr>
          <w:b/>
          <w:bCs/>
          <w:sz w:val="26"/>
          <w:u w:val="single"/>
          <w:rtl/>
        </w:rPr>
        <w:t>ساختار</w:t>
      </w:r>
      <w:r w:rsidRPr="00CA0C4B">
        <w:rPr>
          <w:sz w:val="26"/>
          <w:rtl/>
        </w:rPr>
        <w:t xml:space="preserve"> و </w:t>
      </w:r>
      <w:r w:rsidRPr="00CA0C4B">
        <w:rPr>
          <w:b/>
          <w:bCs/>
          <w:sz w:val="26"/>
          <w:u w:val="single"/>
          <w:rtl/>
        </w:rPr>
        <w:t>سازوکارهای شرکت</w:t>
      </w:r>
      <w:r w:rsidRPr="00CA0C4B">
        <w:rPr>
          <w:sz w:val="26"/>
          <w:rtl/>
        </w:rPr>
        <w:t xml:space="preserve"> و </w:t>
      </w:r>
      <w:r w:rsidRPr="00CA0C4B">
        <w:rPr>
          <w:b/>
          <w:bCs/>
          <w:sz w:val="26"/>
          <w:u w:val="single"/>
          <w:rtl/>
        </w:rPr>
        <w:t xml:space="preserve">میان </w:t>
      </w:r>
      <w:r w:rsidR="00D24F74">
        <w:rPr>
          <w:b/>
          <w:bCs/>
          <w:sz w:val="26"/>
          <w:u w:val="single"/>
          <w:rtl/>
        </w:rPr>
        <w:t>شرکت‌ها</w:t>
      </w:r>
      <w:r w:rsidRPr="00CA0C4B">
        <w:rPr>
          <w:sz w:val="26"/>
          <w:rtl/>
        </w:rPr>
        <w:t xml:space="preserve"> وجود داشته باشند.</w:t>
      </w:r>
    </w:p>
    <w:p w14:paraId="4ED2BA53" w14:textId="0F996286" w:rsidR="00B9568B" w:rsidRPr="00CA0C4B" w:rsidRDefault="00674014" w:rsidP="00FB1DC5">
      <w:pPr>
        <w:pStyle w:val="ListParagraph"/>
        <w:numPr>
          <w:ilvl w:val="0"/>
          <w:numId w:val="118"/>
        </w:numPr>
        <w:rPr>
          <w:sz w:val="26"/>
          <w:rtl/>
        </w:rPr>
      </w:pPr>
      <w:r w:rsidRPr="00CA0C4B">
        <w:rPr>
          <w:sz w:val="26"/>
          <w:rtl/>
        </w:rPr>
        <w:t xml:space="preserve">تعیین استراتژی برای رویکرد </w:t>
      </w:r>
      <w:r w:rsidR="00D24F74">
        <w:rPr>
          <w:sz w:val="26"/>
          <w:rtl/>
        </w:rPr>
        <w:t>شکل‌دهی</w:t>
      </w:r>
      <w:r w:rsidRPr="00CA0C4B">
        <w:rPr>
          <w:sz w:val="26"/>
          <w:rtl/>
        </w:rPr>
        <w:t xml:space="preserve"> از طریق </w:t>
      </w:r>
    </w:p>
    <w:p w14:paraId="71F885B1" w14:textId="4B3E2361" w:rsidR="00B9568B" w:rsidRPr="00CA0C4B" w:rsidRDefault="00674014" w:rsidP="00FB1DC5">
      <w:pPr>
        <w:pStyle w:val="ListParagraph"/>
        <w:numPr>
          <w:ilvl w:val="1"/>
          <w:numId w:val="118"/>
        </w:numPr>
        <w:rPr>
          <w:sz w:val="26"/>
          <w:rtl/>
        </w:rPr>
      </w:pPr>
      <w:r w:rsidRPr="00CA0C4B">
        <w:rPr>
          <w:b/>
          <w:bCs/>
          <w:sz w:val="26"/>
          <w:u w:val="single"/>
          <w:rtl/>
        </w:rPr>
        <w:t>تعامل با ذینفعان خارجی</w:t>
      </w:r>
      <w:r w:rsidRPr="00CA0C4B">
        <w:rPr>
          <w:sz w:val="26"/>
          <w:rtl/>
        </w:rPr>
        <w:t xml:space="preserve"> برای ایجاد </w:t>
      </w:r>
      <w:r w:rsidR="00B118C9">
        <w:rPr>
          <w:b/>
          <w:bCs/>
          <w:sz w:val="26"/>
          <w:u w:val="single"/>
          <w:rtl/>
        </w:rPr>
        <w:t>چشم‌انداز</w:t>
      </w:r>
      <w:r w:rsidRPr="00CA0C4B">
        <w:rPr>
          <w:b/>
          <w:bCs/>
          <w:sz w:val="26"/>
          <w:u w:val="single"/>
          <w:rtl/>
        </w:rPr>
        <w:t xml:space="preserve"> مشترکی</w:t>
      </w:r>
      <w:r w:rsidRPr="00CA0C4B">
        <w:rPr>
          <w:sz w:val="26"/>
          <w:rtl/>
        </w:rPr>
        <w:t xml:space="preserve"> از توسعه صنعت آغاز</w:t>
      </w:r>
      <w:r w:rsidR="00D24F74">
        <w:rPr>
          <w:sz w:val="26"/>
          <w:rtl/>
        </w:rPr>
        <w:t xml:space="preserve"> می‌</w:t>
      </w:r>
      <w:r w:rsidRPr="00CA0C4B">
        <w:rPr>
          <w:sz w:val="26"/>
          <w:rtl/>
        </w:rPr>
        <w:t xml:space="preserve">شود. </w:t>
      </w:r>
    </w:p>
    <w:p w14:paraId="05A33935" w14:textId="24D60029" w:rsidR="00B9568B" w:rsidRPr="00CA0C4B" w:rsidRDefault="00674014" w:rsidP="00FB1DC5">
      <w:pPr>
        <w:pStyle w:val="ListParagraph"/>
        <w:numPr>
          <w:ilvl w:val="1"/>
          <w:numId w:val="118"/>
        </w:numPr>
        <w:rPr>
          <w:sz w:val="26"/>
          <w:rtl/>
        </w:rPr>
      </w:pPr>
      <w:r w:rsidRPr="00CA0C4B">
        <w:rPr>
          <w:sz w:val="26"/>
          <w:rtl/>
        </w:rPr>
        <w:t xml:space="preserve">سپس </w:t>
      </w:r>
      <w:r w:rsidR="008D74F6">
        <w:rPr>
          <w:sz w:val="26"/>
          <w:rtl/>
        </w:rPr>
        <w:t>ا</w:t>
      </w:r>
      <w:r w:rsidR="008D74F6">
        <w:rPr>
          <w:rFonts w:hint="cs"/>
          <w:sz w:val="26"/>
          <w:rtl/>
        </w:rPr>
        <w:t>ی</w:t>
      </w:r>
      <w:r w:rsidR="008D74F6">
        <w:rPr>
          <w:rFonts w:hint="eastAsia"/>
          <w:sz w:val="26"/>
          <w:rtl/>
        </w:rPr>
        <w:t>فاکننده</w:t>
      </w:r>
      <w:r w:rsidRPr="00CA0C4B">
        <w:rPr>
          <w:sz w:val="26"/>
          <w:rtl/>
        </w:rPr>
        <w:t xml:space="preserve"> نقش </w:t>
      </w:r>
      <w:r w:rsidR="008D74F6">
        <w:rPr>
          <w:b/>
          <w:bCs/>
          <w:sz w:val="26"/>
          <w:u w:val="single"/>
          <w:rtl/>
        </w:rPr>
        <w:t>سازمان‌ده</w:t>
      </w:r>
      <w:r w:rsidR="008D74F6">
        <w:rPr>
          <w:rFonts w:hint="cs"/>
          <w:b/>
          <w:bCs/>
          <w:sz w:val="26"/>
          <w:u w:val="single"/>
          <w:rtl/>
        </w:rPr>
        <w:t>ی</w:t>
      </w:r>
      <w:r w:rsidRPr="00CA0C4B">
        <w:rPr>
          <w:sz w:val="26"/>
          <w:rtl/>
        </w:rPr>
        <w:t xml:space="preserve"> بستری را خلق کرده و اجرایی</w:t>
      </w:r>
      <w:r w:rsidR="00D24F74">
        <w:rPr>
          <w:sz w:val="26"/>
          <w:rtl/>
        </w:rPr>
        <w:t xml:space="preserve"> می‌</w:t>
      </w:r>
      <w:r w:rsidRPr="00CA0C4B">
        <w:rPr>
          <w:sz w:val="26"/>
          <w:rtl/>
        </w:rPr>
        <w:t xml:space="preserve">سازد که </w:t>
      </w:r>
      <w:r w:rsidR="00227E1B">
        <w:rPr>
          <w:b/>
          <w:bCs/>
          <w:sz w:val="26"/>
          <w:u w:val="single"/>
          <w:rtl/>
        </w:rPr>
        <w:t>ذی‌نفعان</w:t>
      </w:r>
      <w:r w:rsidRPr="00CA0C4B">
        <w:rPr>
          <w:sz w:val="26"/>
          <w:rtl/>
        </w:rPr>
        <w:t xml:space="preserve"> را کنار همدیگر</w:t>
      </w:r>
      <w:r w:rsidR="00D24F74">
        <w:rPr>
          <w:rFonts w:hint="cs"/>
          <w:sz w:val="26"/>
          <w:rtl/>
        </w:rPr>
        <w:t xml:space="preserve"> می‌</w:t>
      </w:r>
      <w:r w:rsidRPr="00CA0C4B">
        <w:rPr>
          <w:sz w:val="26"/>
          <w:rtl/>
        </w:rPr>
        <w:t>آورد و به سازمان دهنده امکان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Pr="00CA0C4B">
        <w:rPr>
          <w:sz w:val="26"/>
          <w:rtl/>
        </w:rPr>
        <w:t xml:space="preserve"> تا از </w:t>
      </w:r>
      <w:r w:rsidRPr="00CA0C4B">
        <w:rPr>
          <w:b/>
          <w:bCs/>
          <w:sz w:val="26"/>
          <w:u w:val="single"/>
          <w:rtl/>
        </w:rPr>
        <w:t>تأثیرش</w:t>
      </w:r>
      <w:r w:rsidRPr="00CA0C4B">
        <w:rPr>
          <w:sz w:val="26"/>
          <w:rtl/>
        </w:rPr>
        <w:t xml:space="preserve"> برای </w:t>
      </w:r>
      <w:r w:rsidRPr="00CA0C4B">
        <w:rPr>
          <w:b/>
          <w:bCs/>
          <w:sz w:val="26"/>
          <w:u w:val="single"/>
          <w:rtl/>
        </w:rPr>
        <w:t xml:space="preserve">خلق و </w:t>
      </w:r>
      <w:r w:rsidR="00BA2244">
        <w:rPr>
          <w:b/>
          <w:bCs/>
          <w:sz w:val="26"/>
          <w:u w:val="single"/>
          <w:rtl/>
        </w:rPr>
        <w:t>بهره‌برداری</w:t>
      </w:r>
      <w:r w:rsidRPr="00CA0C4B">
        <w:rPr>
          <w:sz w:val="26"/>
          <w:rtl/>
        </w:rPr>
        <w:t xml:space="preserve"> از </w:t>
      </w:r>
      <w:r w:rsidRPr="00CA0C4B">
        <w:rPr>
          <w:b/>
          <w:bCs/>
          <w:sz w:val="26"/>
          <w:u w:val="single"/>
          <w:rtl/>
        </w:rPr>
        <w:t>ارزش اکوسیستم</w:t>
      </w:r>
      <w:r w:rsidRPr="00CA0C4B">
        <w:rPr>
          <w:sz w:val="26"/>
          <w:rtl/>
        </w:rPr>
        <w:t xml:space="preserve"> استفاده کند. </w:t>
      </w:r>
    </w:p>
    <w:p w14:paraId="7CA65BF7" w14:textId="5E8F5D2D" w:rsidR="000E28F2" w:rsidRPr="000E28F2" w:rsidRDefault="004306EB" w:rsidP="00FB1DC5">
      <w:pPr>
        <w:pStyle w:val="ListParagraph"/>
        <w:numPr>
          <w:ilvl w:val="1"/>
          <w:numId w:val="118"/>
        </w:numPr>
      </w:pPr>
      <w:r>
        <w:rPr>
          <w:sz w:val="26"/>
          <w:rtl/>
        </w:rPr>
        <w:lastRenderedPageBreak/>
        <w:t>درنهایت</w:t>
      </w:r>
      <w:r w:rsidR="00674014" w:rsidRPr="0057408D">
        <w:rPr>
          <w:sz w:val="26"/>
          <w:rtl/>
        </w:rPr>
        <w:t xml:space="preserve">، سازمان دهنده بستر و اکوسیستم را با هدایت </w:t>
      </w:r>
      <w:r>
        <w:rPr>
          <w:sz w:val="26"/>
          <w:rtl/>
        </w:rPr>
        <w:t>به‌سوی</w:t>
      </w:r>
      <w:r w:rsidR="00674014" w:rsidRPr="0057408D">
        <w:rPr>
          <w:sz w:val="26"/>
          <w:rtl/>
        </w:rPr>
        <w:t xml:space="preserve"> </w:t>
      </w:r>
      <w:r w:rsidR="00674014" w:rsidRPr="0057408D">
        <w:rPr>
          <w:b/>
          <w:bCs/>
          <w:sz w:val="26"/>
          <w:u w:val="single"/>
          <w:rtl/>
        </w:rPr>
        <w:t>مقیاس تجاری</w:t>
      </w:r>
      <w:r w:rsidR="00674014" w:rsidRPr="0057408D">
        <w:rPr>
          <w:sz w:val="26"/>
          <w:rtl/>
        </w:rPr>
        <w:t xml:space="preserve"> پرورش و گسترش</w:t>
      </w:r>
      <w:r w:rsidR="00D24F74">
        <w:rPr>
          <w:sz w:val="26"/>
          <w:rtl/>
        </w:rPr>
        <w:t xml:space="preserve"> </w:t>
      </w:r>
      <w:r>
        <w:rPr>
          <w:sz w:val="26"/>
          <w:rtl/>
        </w:rPr>
        <w:t>می‌دهد</w:t>
      </w:r>
      <w:r w:rsidR="00674014" w:rsidRPr="0057408D">
        <w:rPr>
          <w:sz w:val="26"/>
          <w:rtl/>
        </w:rPr>
        <w:t xml:space="preserve"> و آن را در برابر </w:t>
      </w:r>
      <w:r w:rsidR="00674014" w:rsidRPr="0057408D">
        <w:rPr>
          <w:b/>
          <w:bCs/>
          <w:sz w:val="26"/>
          <w:u w:val="single"/>
          <w:rtl/>
        </w:rPr>
        <w:t>تغییرات</w:t>
      </w:r>
      <w:r w:rsidR="00674014" w:rsidRPr="0057408D">
        <w:rPr>
          <w:rFonts w:hint="cs"/>
          <w:b/>
          <w:bCs/>
          <w:sz w:val="26"/>
          <w:u w:val="single"/>
          <w:rtl/>
        </w:rPr>
        <w:t xml:space="preserve"> </w:t>
      </w:r>
      <w:r w:rsidR="00674014" w:rsidRPr="0057408D">
        <w:rPr>
          <w:b/>
          <w:bCs/>
          <w:sz w:val="26"/>
          <w:u w:val="single"/>
          <w:rtl/>
        </w:rPr>
        <w:t>خارجی</w:t>
      </w:r>
      <w:r w:rsidR="00674014" w:rsidRPr="0057408D">
        <w:rPr>
          <w:sz w:val="26"/>
          <w:rtl/>
        </w:rPr>
        <w:t xml:space="preserve"> </w:t>
      </w:r>
      <w:r w:rsidR="00674014" w:rsidRPr="0057408D">
        <w:rPr>
          <w:b/>
          <w:bCs/>
          <w:sz w:val="26"/>
          <w:u w:val="single"/>
          <w:rtl/>
        </w:rPr>
        <w:t>منعطف</w:t>
      </w:r>
      <w:r w:rsidR="00674014" w:rsidRPr="0057408D">
        <w:rPr>
          <w:sz w:val="26"/>
          <w:rtl/>
        </w:rPr>
        <w:t xml:space="preserve"> نگاه</w:t>
      </w:r>
      <w:r w:rsidR="00D24F74">
        <w:rPr>
          <w:sz w:val="26"/>
          <w:rtl/>
        </w:rPr>
        <w:t xml:space="preserve"> می‌</w:t>
      </w:r>
      <w:r w:rsidR="00674014" w:rsidRPr="0057408D">
        <w:rPr>
          <w:sz w:val="26"/>
          <w:rtl/>
        </w:rPr>
        <w:t>دارد.</w:t>
      </w:r>
      <w:r w:rsidR="000E28F2">
        <w:rPr>
          <w:rFonts w:hint="cs"/>
          <w:sz w:val="26"/>
          <w:rtl/>
        </w:rPr>
        <w:t xml:space="preserve"> </w:t>
      </w:r>
    </w:p>
    <w:p w14:paraId="694D7A4C" w14:textId="77777777" w:rsidR="000E28F2" w:rsidRDefault="000E28F2" w:rsidP="00D24F74">
      <w:pPr>
        <w:pStyle w:val="Heading3"/>
        <w:rPr>
          <w:rtl/>
        </w:rPr>
      </w:pPr>
      <w:r>
        <w:rPr>
          <w:rFonts w:hint="cs"/>
          <w:rtl/>
        </w:rPr>
        <w:t>تعامل با ذینفعان</w:t>
      </w:r>
      <w:bookmarkStart w:id="72" w:name="_Toc151112120"/>
    </w:p>
    <w:bookmarkEnd w:id="72"/>
    <w:p w14:paraId="622C3CF3" w14:textId="0E247DB8" w:rsidR="00B9568B" w:rsidRPr="00014A9F" w:rsidRDefault="00674014" w:rsidP="00FB1DC5">
      <w:pPr>
        <w:pStyle w:val="ListParagraph"/>
        <w:numPr>
          <w:ilvl w:val="0"/>
          <w:numId w:val="119"/>
        </w:numPr>
        <w:rPr>
          <w:sz w:val="26"/>
          <w:rtl/>
        </w:rPr>
      </w:pPr>
      <w:r w:rsidRPr="00014A9F">
        <w:rPr>
          <w:sz w:val="26"/>
          <w:rtl/>
        </w:rPr>
        <w:t xml:space="preserve">مزایای استراتژی </w:t>
      </w:r>
      <w:r w:rsidR="00D24F74">
        <w:rPr>
          <w:sz w:val="26"/>
          <w:rtl/>
        </w:rPr>
        <w:t>شکل‌دهی</w:t>
      </w:r>
      <w:r w:rsidRPr="00014A9F">
        <w:rPr>
          <w:sz w:val="26"/>
          <w:rtl/>
        </w:rPr>
        <w:t xml:space="preserve"> عمدتاً با استفاده از </w:t>
      </w:r>
      <w:r w:rsidRPr="00014A9F">
        <w:rPr>
          <w:b/>
          <w:bCs/>
          <w:sz w:val="26"/>
          <w:u w:val="single"/>
          <w:rtl/>
        </w:rPr>
        <w:t>منابع</w:t>
      </w:r>
      <w:r w:rsidRPr="00014A9F">
        <w:rPr>
          <w:sz w:val="26"/>
          <w:rtl/>
        </w:rPr>
        <w:t xml:space="preserve"> و </w:t>
      </w:r>
      <w:r w:rsidR="004306EB">
        <w:rPr>
          <w:b/>
          <w:bCs/>
          <w:sz w:val="26"/>
          <w:u w:val="single"/>
          <w:rtl/>
        </w:rPr>
        <w:t>قابلیت‌های</w:t>
      </w:r>
      <w:r w:rsidRPr="00014A9F">
        <w:rPr>
          <w:sz w:val="26"/>
          <w:rtl/>
        </w:rPr>
        <w:t xml:space="preserve"> </w:t>
      </w:r>
      <w:r w:rsidRPr="00014A9F">
        <w:rPr>
          <w:b/>
          <w:bCs/>
          <w:sz w:val="26"/>
          <w:u w:val="single"/>
          <w:rtl/>
        </w:rPr>
        <w:t>دیگر ذینفعان</w:t>
      </w:r>
      <w:r w:rsidRPr="00014A9F">
        <w:rPr>
          <w:sz w:val="26"/>
          <w:rtl/>
        </w:rPr>
        <w:t xml:space="preserve"> قدرتمند حاصل</w:t>
      </w:r>
      <w:r w:rsidR="00D24F74">
        <w:rPr>
          <w:sz w:val="26"/>
          <w:rtl/>
        </w:rPr>
        <w:t xml:space="preserve"> می‌</w:t>
      </w:r>
      <w:r w:rsidRPr="00014A9F">
        <w:rPr>
          <w:sz w:val="26"/>
          <w:rtl/>
        </w:rPr>
        <w:t xml:space="preserve">شود. </w:t>
      </w:r>
    </w:p>
    <w:p w14:paraId="4D60DD35" w14:textId="18B94BA1" w:rsidR="00B9568B" w:rsidRPr="00014A9F" w:rsidRDefault="00674014" w:rsidP="00FB1DC5">
      <w:pPr>
        <w:pStyle w:val="ListParagraph"/>
        <w:numPr>
          <w:ilvl w:val="0"/>
          <w:numId w:val="119"/>
        </w:numPr>
        <w:rPr>
          <w:sz w:val="26"/>
          <w:rtl/>
        </w:rPr>
      </w:pPr>
      <w:r w:rsidRPr="00014A9F">
        <w:rPr>
          <w:sz w:val="26"/>
          <w:rtl/>
        </w:rPr>
        <w:t xml:space="preserve">بنابراین </w:t>
      </w:r>
      <w:r w:rsidR="008D74F6">
        <w:rPr>
          <w:sz w:val="26"/>
          <w:rtl/>
        </w:rPr>
        <w:t>ا</w:t>
      </w:r>
      <w:r w:rsidR="008D74F6">
        <w:rPr>
          <w:rFonts w:hint="cs"/>
          <w:sz w:val="26"/>
          <w:rtl/>
        </w:rPr>
        <w:t>ی</w:t>
      </w:r>
      <w:r w:rsidR="008D74F6">
        <w:rPr>
          <w:rFonts w:hint="eastAsia"/>
          <w:sz w:val="26"/>
          <w:rtl/>
        </w:rPr>
        <w:t>فاکننده</w:t>
      </w:r>
      <w:r w:rsidRPr="00014A9F">
        <w:rPr>
          <w:sz w:val="26"/>
          <w:rtl/>
        </w:rPr>
        <w:t xml:space="preserve"> نقش </w:t>
      </w:r>
      <w:r w:rsidR="008D74F6">
        <w:rPr>
          <w:b/>
          <w:bCs/>
          <w:sz w:val="26"/>
          <w:u w:val="single"/>
          <w:rtl/>
        </w:rPr>
        <w:t>سازمان‌دهی</w:t>
      </w:r>
      <w:r w:rsidRPr="00014A9F">
        <w:rPr>
          <w:sz w:val="26"/>
          <w:rtl/>
        </w:rPr>
        <w:t xml:space="preserve"> باید با ذینفعان در تعیین استراتژی </w:t>
      </w:r>
      <w:r w:rsidRPr="00014A9F">
        <w:rPr>
          <w:b/>
          <w:bCs/>
          <w:sz w:val="26"/>
          <w:u w:val="single"/>
          <w:rtl/>
        </w:rPr>
        <w:t>تعامل</w:t>
      </w:r>
      <w:r w:rsidRPr="00014A9F">
        <w:rPr>
          <w:sz w:val="26"/>
          <w:rtl/>
        </w:rPr>
        <w:t xml:space="preserve"> کند. </w:t>
      </w:r>
    </w:p>
    <w:p w14:paraId="30162176" w14:textId="77777777" w:rsidR="00B9568B" w:rsidRPr="00014A9F" w:rsidRDefault="00674014" w:rsidP="00FB1DC5">
      <w:pPr>
        <w:pStyle w:val="ListParagraph"/>
        <w:numPr>
          <w:ilvl w:val="0"/>
          <w:numId w:val="119"/>
        </w:numPr>
        <w:rPr>
          <w:sz w:val="26"/>
          <w:rtl/>
        </w:rPr>
      </w:pPr>
      <w:r w:rsidRPr="00014A9F">
        <w:rPr>
          <w:sz w:val="26"/>
          <w:rtl/>
        </w:rPr>
        <w:t xml:space="preserve">لازم است شرکت سازمان دهنده با </w:t>
      </w:r>
      <w:r w:rsidRPr="00014A9F">
        <w:rPr>
          <w:b/>
          <w:bCs/>
          <w:sz w:val="26"/>
          <w:u w:val="single"/>
          <w:rtl/>
        </w:rPr>
        <w:t>همکاری</w:t>
      </w:r>
      <w:r w:rsidRPr="00014A9F">
        <w:rPr>
          <w:sz w:val="26"/>
          <w:rtl/>
        </w:rPr>
        <w:t xml:space="preserve"> دیگران</w:t>
      </w:r>
      <w:r w:rsidRPr="00014A9F">
        <w:rPr>
          <w:rFonts w:hint="cs"/>
          <w:sz w:val="26"/>
          <w:rtl/>
        </w:rPr>
        <w:t xml:space="preserve"> </w:t>
      </w:r>
    </w:p>
    <w:p w14:paraId="2FD6B459" w14:textId="167795E1" w:rsidR="00B9568B" w:rsidRPr="00014A9F" w:rsidRDefault="00B118C9" w:rsidP="00FB1DC5">
      <w:pPr>
        <w:pStyle w:val="ListParagraph"/>
        <w:numPr>
          <w:ilvl w:val="1"/>
          <w:numId w:val="119"/>
        </w:numPr>
        <w:rPr>
          <w:sz w:val="26"/>
          <w:rtl/>
        </w:rPr>
      </w:pPr>
      <w:r>
        <w:rPr>
          <w:sz w:val="26"/>
          <w:rtl/>
        </w:rPr>
        <w:t>چشم‌انداز</w:t>
      </w:r>
      <w:r w:rsidR="00674014" w:rsidRPr="00014A9F">
        <w:rPr>
          <w:b/>
          <w:bCs/>
          <w:sz w:val="26"/>
          <w:u w:val="single"/>
          <w:rtl/>
        </w:rPr>
        <w:t xml:space="preserve"> مشترکی</w:t>
      </w:r>
      <w:r w:rsidR="00674014" w:rsidRPr="00014A9F">
        <w:rPr>
          <w:sz w:val="26"/>
          <w:rtl/>
        </w:rPr>
        <w:t xml:space="preserve"> خلق کند، </w:t>
      </w:r>
    </w:p>
    <w:p w14:paraId="320951DE" w14:textId="1A890CAF" w:rsidR="00B9568B" w:rsidRPr="00014A9F" w:rsidRDefault="008D74F6" w:rsidP="00FB1DC5">
      <w:pPr>
        <w:pStyle w:val="ListParagraph"/>
        <w:numPr>
          <w:ilvl w:val="1"/>
          <w:numId w:val="119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مناسب‌ترین</w:t>
      </w:r>
      <w:r w:rsidR="00674014" w:rsidRPr="00014A9F">
        <w:rPr>
          <w:b/>
          <w:bCs/>
          <w:sz w:val="26"/>
          <w:u w:val="single"/>
          <w:rtl/>
        </w:rPr>
        <w:t xml:space="preserve"> </w:t>
      </w:r>
      <w:r w:rsidR="00227E1B">
        <w:rPr>
          <w:b/>
          <w:bCs/>
          <w:sz w:val="26"/>
          <w:u w:val="single"/>
          <w:rtl/>
        </w:rPr>
        <w:t>ذی‌نفعان</w:t>
      </w:r>
      <w:r w:rsidR="00674014" w:rsidRPr="00014A9F">
        <w:rPr>
          <w:sz w:val="26"/>
          <w:rtl/>
        </w:rPr>
        <w:t xml:space="preserve"> را برای تحقق آن </w:t>
      </w:r>
      <w:r w:rsidR="00B118C9">
        <w:rPr>
          <w:sz w:val="26"/>
          <w:rtl/>
        </w:rPr>
        <w:t>چشم‌انداز</w:t>
      </w:r>
      <w:r w:rsidR="00674014" w:rsidRPr="00014A9F">
        <w:rPr>
          <w:sz w:val="26"/>
          <w:rtl/>
        </w:rPr>
        <w:t xml:space="preserve"> شناسایی کند، </w:t>
      </w:r>
    </w:p>
    <w:p w14:paraId="6CD3C7AF" w14:textId="70DDC116" w:rsidR="00B9568B" w:rsidRPr="00014A9F" w:rsidRDefault="008D74F6" w:rsidP="00FB1DC5">
      <w:pPr>
        <w:pStyle w:val="ListParagraph"/>
        <w:numPr>
          <w:ilvl w:val="1"/>
          <w:numId w:val="119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منافعشان</w:t>
      </w:r>
      <w:r w:rsidR="00674014" w:rsidRPr="00014A9F">
        <w:rPr>
          <w:sz w:val="26"/>
          <w:rtl/>
        </w:rPr>
        <w:t xml:space="preserve"> را درک کرده و در نظر بگیرد و </w:t>
      </w:r>
    </w:p>
    <w:p w14:paraId="2AAC8889" w14:textId="2A968E09" w:rsidR="00674014" w:rsidRPr="00014A9F" w:rsidRDefault="00674014" w:rsidP="00FB1DC5">
      <w:pPr>
        <w:pStyle w:val="ListParagraph"/>
        <w:numPr>
          <w:ilvl w:val="1"/>
          <w:numId w:val="119"/>
        </w:numPr>
        <w:rPr>
          <w:sz w:val="26"/>
          <w:rtl/>
        </w:rPr>
      </w:pPr>
      <w:r w:rsidRPr="00014A9F">
        <w:rPr>
          <w:sz w:val="26"/>
          <w:rtl/>
        </w:rPr>
        <w:t xml:space="preserve">اکوسیستم را در </w:t>
      </w:r>
      <w:r w:rsidRPr="00014A9F">
        <w:rPr>
          <w:b/>
          <w:bCs/>
          <w:sz w:val="26"/>
          <w:u w:val="single"/>
          <w:rtl/>
        </w:rPr>
        <w:t>زمان مناسب</w:t>
      </w:r>
      <w:r w:rsidRPr="00014A9F">
        <w:rPr>
          <w:sz w:val="26"/>
          <w:rtl/>
        </w:rPr>
        <w:t xml:space="preserve"> برپا کند.</w:t>
      </w:r>
    </w:p>
    <w:p w14:paraId="68C9A08E" w14:textId="12EB2F13" w:rsidR="00674014" w:rsidRPr="00AA16DE" w:rsidRDefault="00AA16DE" w:rsidP="00AA16DE">
      <w:pPr>
        <w:rPr>
          <w:b/>
          <w:bCs/>
          <w:lang w:bidi="fa-IR"/>
        </w:rPr>
      </w:pPr>
      <w:r w:rsidRPr="00AA16DE">
        <w:rPr>
          <w:rFonts w:hint="cs"/>
          <w:b/>
          <w:bCs/>
          <w:rtl/>
        </w:rPr>
        <w:t xml:space="preserve">1. </w:t>
      </w:r>
      <w:r w:rsidR="00674014" w:rsidRPr="00AA16DE">
        <w:rPr>
          <w:b/>
          <w:bCs/>
          <w:rtl/>
        </w:rPr>
        <w:t xml:space="preserve">ایجاد </w:t>
      </w:r>
      <w:r w:rsidR="00B118C9">
        <w:rPr>
          <w:b/>
          <w:bCs/>
          <w:rtl/>
        </w:rPr>
        <w:t>چشم‌انداز</w:t>
      </w:r>
      <w:r w:rsidR="00674014" w:rsidRPr="00AA16DE">
        <w:rPr>
          <w:b/>
          <w:bCs/>
          <w:rtl/>
        </w:rPr>
        <w:t xml:space="preserve">ی برای </w:t>
      </w:r>
      <w:r w:rsidR="00D24F74">
        <w:rPr>
          <w:b/>
          <w:bCs/>
          <w:rtl/>
        </w:rPr>
        <w:t>شکل‌دهی</w:t>
      </w:r>
    </w:p>
    <w:p w14:paraId="08E20CA1" w14:textId="3B21BBCD" w:rsidR="00B9568B" w:rsidRPr="00014A9F" w:rsidRDefault="00B118C9" w:rsidP="00FB1DC5">
      <w:pPr>
        <w:pStyle w:val="ListParagraph"/>
        <w:numPr>
          <w:ilvl w:val="0"/>
          <w:numId w:val="120"/>
        </w:numPr>
        <w:rPr>
          <w:sz w:val="26"/>
          <w:rtl/>
        </w:rPr>
      </w:pPr>
      <w:r>
        <w:rPr>
          <w:sz w:val="26"/>
          <w:rtl/>
        </w:rPr>
        <w:t>چشم‌انداز</w:t>
      </w:r>
      <w:r w:rsidR="00674014" w:rsidRPr="00014A9F">
        <w:rPr>
          <w:sz w:val="26"/>
          <w:rtl/>
        </w:rPr>
        <w:t xml:space="preserve"> در رویکرد </w:t>
      </w:r>
      <w:r w:rsidR="00D24F74">
        <w:rPr>
          <w:sz w:val="26"/>
          <w:rtl/>
        </w:rPr>
        <w:t>شکل‌دهی</w:t>
      </w:r>
      <w:r w:rsidR="00674014" w:rsidRPr="00014A9F">
        <w:rPr>
          <w:sz w:val="26"/>
          <w:rtl/>
        </w:rPr>
        <w:t xml:space="preserve"> مشخص</w:t>
      </w:r>
      <w:r w:rsidR="00D24F74">
        <w:rPr>
          <w:sz w:val="26"/>
          <w:rtl/>
        </w:rPr>
        <w:t xml:space="preserve"> </w:t>
      </w:r>
      <w:r>
        <w:rPr>
          <w:sz w:val="26"/>
          <w:rtl/>
        </w:rPr>
        <w:t>می‌کند</w:t>
      </w:r>
      <w:r w:rsidR="00674014" w:rsidRPr="00014A9F">
        <w:rPr>
          <w:sz w:val="26"/>
          <w:rtl/>
        </w:rPr>
        <w:t xml:space="preserve"> که </w:t>
      </w:r>
    </w:p>
    <w:p w14:paraId="3E8F702A" w14:textId="25BC648D" w:rsidR="00B9568B" w:rsidRPr="00014A9F" w:rsidRDefault="002031B2" w:rsidP="00FB1DC5">
      <w:pPr>
        <w:pStyle w:val="ListParagraph"/>
        <w:numPr>
          <w:ilvl w:val="1"/>
          <w:numId w:val="120"/>
        </w:numPr>
        <w:rPr>
          <w:sz w:val="26"/>
          <w:rtl/>
        </w:rPr>
      </w:pPr>
      <w:r>
        <w:rPr>
          <w:sz w:val="26"/>
          <w:rtl/>
        </w:rPr>
        <w:t>مشارکت‌کنندگان</w:t>
      </w:r>
      <w:r w:rsidR="00674014" w:rsidRPr="00014A9F">
        <w:rPr>
          <w:sz w:val="26"/>
          <w:rtl/>
        </w:rPr>
        <w:t xml:space="preserve"> در اکوسیستم به چه </w:t>
      </w:r>
      <w:r w:rsidR="00674014" w:rsidRPr="00014A9F">
        <w:rPr>
          <w:b/>
          <w:bCs/>
          <w:sz w:val="26"/>
          <w:u w:val="single"/>
          <w:rtl/>
        </w:rPr>
        <w:t>روشی</w:t>
      </w:r>
      <w:r w:rsidR="00674014" w:rsidRPr="00014A9F">
        <w:rPr>
          <w:sz w:val="26"/>
          <w:rtl/>
        </w:rPr>
        <w:t xml:space="preserve"> قادرند مسائل را </w:t>
      </w:r>
      <w:r w:rsidR="00674014" w:rsidRPr="00014A9F">
        <w:rPr>
          <w:b/>
          <w:bCs/>
          <w:sz w:val="26"/>
          <w:u w:val="single"/>
          <w:rtl/>
        </w:rPr>
        <w:t>بهتر</w:t>
      </w:r>
      <w:r w:rsidR="00674014" w:rsidRPr="00014A9F">
        <w:rPr>
          <w:sz w:val="26"/>
          <w:rtl/>
        </w:rPr>
        <w:t xml:space="preserve"> از فعالیت </w:t>
      </w:r>
      <w:r w:rsidR="00674014" w:rsidRPr="00014A9F">
        <w:rPr>
          <w:b/>
          <w:bCs/>
          <w:sz w:val="26"/>
          <w:u w:val="single"/>
          <w:rtl/>
        </w:rPr>
        <w:t>مستقل</w:t>
      </w:r>
      <w:r w:rsidR="00674014" w:rsidRPr="00014A9F">
        <w:rPr>
          <w:sz w:val="26"/>
          <w:rtl/>
        </w:rPr>
        <w:t xml:space="preserve"> یک شرکت حل کنند</w:t>
      </w:r>
      <w:r w:rsidR="00014A9F">
        <w:rPr>
          <w:rFonts w:hint="cs"/>
          <w:sz w:val="26"/>
          <w:rtl/>
        </w:rPr>
        <w:t>،</w:t>
      </w:r>
      <w:r w:rsidR="00674014" w:rsidRPr="00014A9F">
        <w:rPr>
          <w:sz w:val="26"/>
          <w:rtl/>
        </w:rPr>
        <w:t xml:space="preserve"> </w:t>
      </w:r>
    </w:p>
    <w:p w14:paraId="59905742" w14:textId="77777777" w:rsidR="00B9568B" w:rsidRPr="00014A9F" w:rsidRDefault="00674014" w:rsidP="00FB1DC5">
      <w:pPr>
        <w:pStyle w:val="ListParagraph"/>
        <w:numPr>
          <w:ilvl w:val="1"/>
          <w:numId w:val="120"/>
        </w:numPr>
        <w:rPr>
          <w:sz w:val="26"/>
          <w:rtl/>
        </w:rPr>
      </w:pPr>
      <w:r w:rsidRPr="00014A9F">
        <w:rPr>
          <w:sz w:val="26"/>
          <w:rtl/>
        </w:rPr>
        <w:t xml:space="preserve">چگونه </w:t>
      </w:r>
      <w:r w:rsidRPr="00014A9F">
        <w:rPr>
          <w:b/>
          <w:bCs/>
          <w:sz w:val="26"/>
          <w:u w:val="single"/>
          <w:rtl/>
        </w:rPr>
        <w:t>تقاضا</w:t>
      </w:r>
      <w:r w:rsidRPr="00014A9F">
        <w:rPr>
          <w:sz w:val="26"/>
          <w:rtl/>
        </w:rPr>
        <w:t xml:space="preserve"> را </w:t>
      </w:r>
      <w:r w:rsidRPr="00014A9F">
        <w:rPr>
          <w:b/>
          <w:bCs/>
          <w:sz w:val="26"/>
          <w:u w:val="single"/>
          <w:rtl/>
        </w:rPr>
        <w:t>تحریک</w:t>
      </w:r>
      <w:r w:rsidRPr="00014A9F">
        <w:rPr>
          <w:sz w:val="26"/>
          <w:rtl/>
        </w:rPr>
        <w:t xml:space="preserve"> کرده، </w:t>
      </w:r>
    </w:p>
    <w:p w14:paraId="1EDB124A" w14:textId="3700E6BC" w:rsidR="00B9568B" w:rsidRPr="00014A9F" w:rsidRDefault="00674014" w:rsidP="00FB1DC5">
      <w:pPr>
        <w:pStyle w:val="ListParagraph"/>
        <w:numPr>
          <w:ilvl w:val="1"/>
          <w:numId w:val="120"/>
        </w:numPr>
        <w:rPr>
          <w:sz w:val="26"/>
          <w:rtl/>
        </w:rPr>
      </w:pPr>
      <w:r w:rsidRPr="00014A9F">
        <w:rPr>
          <w:b/>
          <w:bCs/>
          <w:sz w:val="26"/>
          <w:u w:val="single"/>
          <w:rtl/>
        </w:rPr>
        <w:t>زیرساخت اقتصادی</w:t>
      </w:r>
      <w:r w:rsidRPr="00014A9F">
        <w:rPr>
          <w:sz w:val="26"/>
          <w:rtl/>
        </w:rPr>
        <w:t xml:space="preserve"> را برای </w:t>
      </w:r>
      <w:r w:rsidR="002031B2">
        <w:rPr>
          <w:sz w:val="26"/>
          <w:rtl/>
        </w:rPr>
        <w:t>پاسخ‌گو</w:t>
      </w:r>
      <w:r w:rsidR="002031B2">
        <w:rPr>
          <w:rFonts w:hint="cs"/>
          <w:sz w:val="26"/>
          <w:rtl/>
        </w:rPr>
        <w:t>یی</w:t>
      </w:r>
      <w:r w:rsidRPr="00014A9F">
        <w:rPr>
          <w:sz w:val="26"/>
          <w:rtl/>
        </w:rPr>
        <w:t xml:space="preserve"> به آن ایجاد</w:t>
      </w:r>
      <w:r w:rsidRPr="00014A9F">
        <w:rPr>
          <w:rFonts w:hint="cs"/>
          <w:sz w:val="26"/>
          <w:rtl/>
        </w:rPr>
        <w:t xml:space="preserve"> </w:t>
      </w:r>
      <w:r w:rsidRPr="00014A9F">
        <w:rPr>
          <w:sz w:val="26"/>
          <w:rtl/>
        </w:rPr>
        <w:t xml:space="preserve">کنند و </w:t>
      </w:r>
    </w:p>
    <w:p w14:paraId="607BCE48" w14:textId="13453334" w:rsidR="00B9568B" w:rsidRPr="00014A9F" w:rsidRDefault="002031B2" w:rsidP="00FB1DC5">
      <w:pPr>
        <w:pStyle w:val="ListParagraph"/>
        <w:numPr>
          <w:ilvl w:val="1"/>
          <w:numId w:val="120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محدود</w:t>
      </w:r>
      <w:r>
        <w:rPr>
          <w:rFonts w:hint="cs"/>
          <w:b/>
          <w:bCs/>
          <w:sz w:val="26"/>
          <w:u w:val="single"/>
          <w:rtl/>
        </w:rPr>
        <w:t>ی</w:t>
      </w:r>
      <w:r>
        <w:rPr>
          <w:rFonts w:hint="eastAsia"/>
          <w:b/>
          <w:bCs/>
          <w:sz w:val="26"/>
          <w:u w:val="single"/>
          <w:rtl/>
        </w:rPr>
        <w:t>ت‌ها</w:t>
      </w:r>
      <w:r>
        <w:rPr>
          <w:rFonts w:hint="cs"/>
          <w:b/>
          <w:bCs/>
          <w:sz w:val="26"/>
          <w:u w:val="single"/>
          <w:rtl/>
        </w:rPr>
        <w:t>ی</w:t>
      </w:r>
      <w:r w:rsidR="00674014" w:rsidRPr="00014A9F">
        <w:rPr>
          <w:sz w:val="26"/>
          <w:rtl/>
        </w:rPr>
        <w:t xml:space="preserve"> بالقوه مانند </w:t>
      </w:r>
      <w:r w:rsidR="00674014" w:rsidRPr="00014A9F">
        <w:rPr>
          <w:b/>
          <w:bCs/>
          <w:sz w:val="26"/>
          <w:u w:val="single"/>
          <w:rtl/>
        </w:rPr>
        <w:t>موانع قانونی</w:t>
      </w:r>
      <w:r w:rsidR="00674014" w:rsidRPr="00014A9F">
        <w:rPr>
          <w:sz w:val="26"/>
          <w:rtl/>
        </w:rPr>
        <w:t xml:space="preserve"> را در حین توسعه بازار را از میان </w:t>
      </w:r>
      <w:r>
        <w:rPr>
          <w:sz w:val="26"/>
          <w:rtl/>
        </w:rPr>
        <w:t>برم</w:t>
      </w:r>
      <w:r>
        <w:rPr>
          <w:rFonts w:hint="cs"/>
          <w:sz w:val="26"/>
          <w:rtl/>
        </w:rPr>
        <w:t>ی‌</w:t>
      </w:r>
      <w:r>
        <w:rPr>
          <w:rFonts w:hint="eastAsia"/>
          <w:sz w:val="26"/>
          <w:rtl/>
        </w:rPr>
        <w:t>دارند</w:t>
      </w:r>
      <w:r w:rsidR="00674014" w:rsidRPr="00014A9F">
        <w:rPr>
          <w:sz w:val="26"/>
          <w:rtl/>
        </w:rPr>
        <w:t xml:space="preserve">. </w:t>
      </w:r>
    </w:p>
    <w:p w14:paraId="7CB556C3" w14:textId="18AFBC55" w:rsidR="00674014" w:rsidRPr="00014A9F" w:rsidRDefault="00B118C9" w:rsidP="00FB1DC5">
      <w:pPr>
        <w:pStyle w:val="ListParagraph"/>
        <w:numPr>
          <w:ilvl w:val="0"/>
          <w:numId w:val="120"/>
        </w:numPr>
        <w:rPr>
          <w:sz w:val="26"/>
        </w:rPr>
      </w:pPr>
      <w:r>
        <w:rPr>
          <w:sz w:val="26"/>
          <w:rtl/>
        </w:rPr>
        <w:t>چشم‌انداز</w:t>
      </w:r>
      <w:r w:rsidR="00674014" w:rsidRPr="00014A9F">
        <w:rPr>
          <w:sz w:val="26"/>
          <w:rtl/>
        </w:rPr>
        <w:t xml:space="preserve"> باید مبتنی بر </w:t>
      </w:r>
      <w:r w:rsidR="00674014" w:rsidRPr="00014A9F">
        <w:rPr>
          <w:b/>
          <w:bCs/>
          <w:sz w:val="26"/>
          <w:u w:val="single"/>
          <w:rtl/>
        </w:rPr>
        <w:t>منافع طرفین</w:t>
      </w:r>
      <w:r w:rsidR="00674014" w:rsidRPr="00014A9F">
        <w:rPr>
          <w:sz w:val="26"/>
          <w:rtl/>
        </w:rPr>
        <w:t xml:space="preserve"> باشد و در حین </w:t>
      </w:r>
      <w:r w:rsidR="002031B2">
        <w:rPr>
          <w:b/>
          <w:bCs/>
          <w:sz w:val="26"/>
          <w:u w:val="single"/>
          <w:rtl/>
        </w:rPr>
        <w:t>تعامل‌ها</w:t>
      </w:r>
      <w:r w:rsidR="002031B2">
        <w:rPr>
          <w:rFonts w:hint="cs"/>
          <w:b/>
          <w:bCs/>
          <w:sz w:val="26"/>
          <w:u w:val="single"/>
          <w:rtl/>
        </w:rPr>
        <w:t>ی</w:t>
      </w:r>
      <w:r w:rsidR="00674014" w:rsidRPr="00014A9F">
        <w:rPr>
          <w:b/>
          <w:bCs/>
          <w:sz w:val="26"/>
          <w:u w:val="single"/>
          <w:rtl/>
        </w:rPr>
        <w:t xml:space="preserve"> مکرر</w:t>
      </w:r>
      <w:r w:rsidR="00674014" w:rsidRPr="00014A9F">
        <w:rPr>
          <w:sz w:val="26"/>
          <w:rtl/>
        </w:rPr>
        <w:t xml:space="preserve"> میان </w:t>
      </w:r>
      <w:r w:rsidR="00227E1B">
        <w:rPr>
          <w:sz w:val="26"/>
          <w:rtl/>
        </w:rPr>
        <w:t>ذی‌نفعان</w:t>
      </w:r>
      <w:r w:rsidR="00674014" w:rsidRPr="00014A9F">
        <w:rPr>
          <w:sz w:val="26"/>
          <w:rtl/>
        </w:rPr>
        <w:t xml:space="preserve"> یا توسط شرکت سازمان دهنده </w:t>
      </w:r>
      <w:r w:rsidR="00674014" w:rsidRPr="00014A9F">
        <w:rPr>
          <w:b/>
          <w:bCs/>
          <w:sz w:val="26"/>
          <w:u w:val="single"/>
          <w:rtl/>
        </w:rPr>
        <w:t>پدیدار</w:t>
      </w:r>
      <w:r w:rsidR="00674014" w:rsidRPr="00014A9F">
        <w:rPr>
          <w:sz w:val="26"/>
          <w:rtl/>
        </w:rPr>
        <w:t xml:space="preserve"> شود.</w:t>
      </w:r>
    </w:p>
    <w:p w14:paraId="52D9D5E8" w14:textId="4B8EF5A3" w:rsidR="00014A9F" w:rsidRDefault="00B118C9" w:rsidP="00FB1DC5">
      <w:pPr>
        <w:pStyle w:val="ListParagraph"/>
        <w:numPr>
          <w:ilvl w:val="0"/>
          <w:numId w:val="120"/>
        </w:numPr>
        <w:rPr>
          <w:sz w:val="26"/>
        </w:rPr>
      </w:pPr>
      <w:r>
        <w:rPr>
          <w:b/>
          <w:bCs/>
          <w:sz w:val="26"/>
          <w:u w:val="single"/>
          <w:rtl/>
        </w:rPr>
        <w:t>چشم‌انداز</w:t>
      </w:r>
      <w:r w:rsidR="00674014" w:rsidRPr="00014A9F">
        <w:rPr>
          <w:sz w:val="26"/>
          <w:rtl/>
        </w:rPr>
        <w:t xml:space="preserve"> در رویکرد </w:t>
      </w:r>
      <w:r w:rsidR="00D24F74">
        <w:rPr>
          <w:sz w:val="26"/>
          <w:rtl/>
        </w:rPr>
        <w:t>شکل‌دهی</w:t>
      </w:r>
      <w:r w:rsidR="00674014" w:rsidRPr="00014A9F">
        <w:rPr>
          <w:sz w:val="26"/>
          <w:rtl/>
        </w:rPr>
        <w:t xml:space="preserve"> باید </w:t>
      </w:r>
      <w:r w:rsidR="00674014" w:rsidRPr="00014A9F">
        <w:rPr>
          <w:b/>
          <w:bCs/>
          <w:sz w:val="26"/>
          <w:u w:val="single"/>
          <w:rtl/>
        </w:rPr>
        <w:t>برد-برد</w:t>
      </w:r>
      <w:r w:rsidR="00674014" w:rsidRPr="00014A9F">
        <w:rPr>
          <w:sz w:val="26"/>
          <w:rtl/>
        </w:rPr>
        <w:t xml:space="preserve"> باشد تا دیگر </w:t>
      </w:r>
      <w:r w:rsidR="00227E1B">
        <w:rPr>
          <w:sz w:val="26"/>
          <w:rtl/>
        </w:rPr>
        <w:t>ذی‌نفعان</w:t>
      </w:r>
      <w:r w:rsidR="00674014" w:rsidRPr="00014A9F">
        <w:rPr>
          <w:sz w:val="26"/>
          <w:rtl/>
        </w:rPr>
        <w:t xml:space="preserve"> را به خود جلب کند و این مسئله نیز در آن </w:t>
      </w:r>
      <w:r w:rsidR="00D24F74">
        <w:rPr>
          <w:sz w:val="26"/>
          <w:rtl/>
        </w:rPr>
        <w:t>پیش‌بینی</w:t>
      </w:r>
      <w:r w:rsidR="00674014" w:rsidRPr="00014A9F">
        <w:rPr>
          <w:sz w:val="26"/>
          <w:rtl/>
        </w:rPr>
        <w:t xml:space="preserve"> شده باشد که لازم است </w:t>
      </w:r>
      <w:r w:rsidR="002031B2">
        <w:rPr>
          <w:sz w:val="26"/>
          <w:rtl/>
        </w:rPr>
        <w:t>ایفاکننده</w:t>
      </w:r>
      <w:r w:rsidR="00674014" w:rsidRPr="00014A9F">
        <w:rPr>
          <w:sz w:val="26"/>
          <w:rtl/>
        </w:rPr>
        <w:t xml:space="preserve"> نقش </w:t>
      </w:r>
      <w:r w:rsidR="008D74F6">
        <w:rPr>
          <w:sz w:val="26"/>
          <w:rtl/>
        </w:rPr>
        <w:t>سازمان‌دهی</w:t>
      </w:r>
      <w:r w:rsidR="00674014" w:rsidRPr="00014A9F">
        <w:rPr>
          <w:sz w:val="26"/>
          <w:rtl/>
        </w:rPr>
        <w:t xml:space="preserve"> </w:t>
      </w:r>
      <w:r w:rsidR="00674014" w:rsidRPr="00014A9F">
        <w:rPr>
          <w:b/>
          <w:bCs/>
          <w:sz w:val="26"/>
          <w:u w:val="single"/>
          <w:rtl/>
        </w:rPr>
        <w:t>منابع</w:t>
      </w:r>
      <w:r w:rsidR="00674014" w:rsidRPr="00014A9F">
        <w:rPr>
          <w:sz w:val="26"/>
          <w:rtl/>
        </w:rPr>
        <w:t xml:space="preserve"> خود را </w:t>
      </w:r>
      <w:r w:rsidR="00674014" w:rsidRPr="00014A9F">
        <w:rPr>
          <w:b/>
          <w:bCs/>
          <w:sz w:val="26"/>
          <w:u w:val="single"/>
          <w:rtl/>
        </w:rPr>
        <w:t xml:space="preserve">بدون انتظار بازده </w:t>
      </w:r>
      <w:r w:rsidR="004306EB">
        <w:rPr>
          <w:b/>
          <w:bCs/>
          <w:sz w:val="26"/>
          <w:u w:val="single"/>
          <w:rtl/>
        </w:rPr>
        <w:t>کوتاه‌مدت</w:t>
      </w:r>
      <w:r w:rsidR="00674014" w:rsidRPr="00014A9F">
        <w:rPr>
          <w:sz w:val="26"/>
          <w:rtl/>
        </w:rPr>
        <w:t xml:space="preserve"> به </w:t>
      </w:r>
      <w:r w:rsidR="00674014" w:rsidRPr="00014A9F">
        <w:rPr>
          <w:b/>
          <w:bCs/>
          <w:sz w:val="26"/>
          <w:u w:val="single"/>
          <w:rtl/>
        </w:rPr>
        <w:t>اشتراک</w:t>
      </w:r>
      <w:r w:rsidR="00674014" w:rsidRPr="00014A9F">
        <w:rPr>
          <w:sz w:val="26"/>
          <w:rtl/>
        </w:rPr>
        <w:t xml:space="preserve"> بگذارد. این</w:t>
      </w:r>
      <w:r w:rsidR="00674014" w:rsidRPr="00014A9F">
        <w:rPr>
          <w:rFonts w:hint="cs"/>
          <w:sz w:val="26"/>
          <w:rtl/>
        </w:rPr>
        <w:t xml:space="preserve"> </w:t>
      </w:r>
      <w:r w:rsidR="00674014" w:rsidRPr="00014A9F">
        <w:rPr>
          <w:sz w:val="26"/>
          <w:rtl/>
        </w:rPr>
        <w:t xml:space="preserve">مشارکت منجر به </w:t>
      </w:r>
      <w:r w:rsidR="00674014" w:rsidRPr="00014A9F">
        <w:rPr>
          <w:b/>
          <w:bCs/>
          <w:sz w:val="26"/>
          <w:u w:val="single"/>
          <w:rtl/>
        </w:rPr>
        <w:t xml:space="preserve">خلق </w:t>
      </w:r>
      <w:r w:rsidR="002031B2">
        <w:rPr>
          <w:b/>
          <w:bCs/>
          <w:sz w:val="26"/>
          <w:u w:val="single"/>
          <w:rtl/>
        </w:rPr>
        <w:t>مز</w:t>
      </w:r>
      <w:r w:rsidR="002031B2">
        <w:rPr>
          <w:rFonts w:hint="cs"/>
          <w:b/>
          <w:bCs/>
          <w:sz w:val="26"/>
          <w:u w:val="single"/>
          <w:rtl/>
        </w:rPr>
        <w:t>ی</w:t>
      </w:r>
      <w:r w:rsidR="002031B2">
        <w:rPr>
          <w:rFonts w:hint="eastAsia"/>
          <w:b/>
          <w:bCs/>
          <w:sz w:val="26"/>
          <w:u w:val="single"/>
          <w:rtl/>
        </w:rPr>
        <w:t>ت‌ها</w:t>
      </w:r>
      <w:r w:rsidR="002031B2">
        <w:rPr>
          <w:rFonts w:hint="cs"/>
          <w:b/>
          <w:bCs/>
          <w:sz w:val="26"/>
          <w:u w:val="single"/>
          <w:rtl/>
        </w:rPr>
        <w:t>یی</w:t>
      </w:r>
      <w:r w:rsidR="00674014" w:rsidRPr="00014A9F">
        <w:rPr>
          <w:sz w:val="26"/>
          <w:rtl/>
        </w:rPr>
        <w:t xml:space="preserve"> مانند </w:t>
      </w:r>
    </w:p>
    <w:p w14:paraId="44668780" w14:textId="77777777" w:rsidR="00014A9F" w:rsidRDefault="00674014" w:rsidP="00FB1DC5">
      <w:pPr>
        <w:pStyle w:val="ListParagraph"/>
        <w:numPr>
          <w:ilvl w:val="1"/>
          <w:numId w:val="120"/>
        </w:numPr>
        <w:rPr>
          <w:sz w:val="26"/>
        </w:rPr>
      </w:pPr>
      <w:r w:rsidRPr="00014A9F">
        <w:rPr>
          <w:b/>
          <w:bCs/>
          <w:sz w:val="26"/>
          <w:u w:val="single"/>
          <w:rtl/>
        </w:rPr>
        <w:t>اعتماد</w:t>
      </w:r>
      <w:r w:rsidRPr="00014A9F">
        <w:rPr>
          <w:sz w:val="26"/>
          <w:rtl/>
        </w:rPr>
        <w:t xml:space="preserve">، </w:t>
      </w:r>
    </w:p>
    <w:p w14:paraId="4DF7BC26" w14:textId="77777777" w:rsidR="00014A9F" w:rsidRDefault="00674014" w:rsidP="00FB1DC5">
      <w:pPr>
        <w:pStyle w:val="ListParagraph"/>
        <w:numPr>
          <w:ilvl w:val="1"/>
          <w:numId w:val="120"/>
        </w:numPr>
        <w:rPr>
          <w:sz w:val="26"/>
        </w:rPr>
      </w:pPr>
      <w:r w:rsidRPr="00014A9F">
        <w:rPr>
          <w:b/>
          <w:bCs/>
          <w:sz w:val="26"/>
          <w:u w:val="single"/>
          <w:rtl/>
        </w:rPr>
        <w:t>حسن نیت</w:t>
      </w:r>
      <w:r w:rsidRPr="00014A9F">
        <w:rPr>
          <w:sz w:val="26"/>
          <w:rtl/>
        </w:rPr>
        <w:t xml:space="preserve"> و </w:t>
      </w:r>
    </w:p>
    <w:p w14:paraId="56ADDED9" w14:textId="73B04FF1" w:rsidR="00014A9F" w:rsidRPr="00014A9F" w:rsidRDefault="00674014" w:rsidP="00FB1DC5">
      <w:pPr>
        <w:pStyle w:val="ListParagraph"/>
        <w:numPr>
          <w:ilvl w:val="1"/>
          <w:numId w:val="120"/>
        </w:numPr>
        <w:rPr>
          <w:sz w:val="26"/>
        </w:rPr>
      </w:pPr>
      <w:r w:rsidRPr="00014A9F">
        <w:rPr>
          <w:b/>
          <w:bCs/>
          <w:sz w:val="26"/>
          <w:u w:val="single"/>
          <w:rtl/>
        </w:rPr>
        <w:t>تأثیرگذاری</w:t>
      </w:r>
      <w:r w:rsidRPr="00014A9F">
        <w:rPr>
          <w:sz w:val="26"/>
          <w:rtl/>
        </w:rPr>
        <w:t xml:space="preserve"> </w:t>
      </w:r>
    </w:p>
    <w:p w14:paraId="0791F9B2" w14:textId="652AB112" w:rsidR="00674014" w:rsidRPr="00014A9F" w:rsidRDefault="002031B2" w:rsidP="00014A9F">
      <w:pPr>
        <w:pStyle w:val="ListParagraph"/>
        <w:rPr>
          <w:sz w:val="26"/>
          <w:rtl/>
        </w:rPr>
      </w:pPr>
      <w:r>
        <w:rPr>
          <w:sz w:val="26"/>
          <w:rtl/>
        </w:rPr>
        <w:t>م</w:t>
      </w:r>
      <w:r>
        <w:rPr>
          <w:rFonts w:hint="cs"/>
          <w:sz w:val="26"/>
          <w:rtl/>
        </w:rPr>
        <w:t>ی‌</w:t>
      </w:r>
      <w:r>
        <w:rPr>
          <w:rFonts w:hint="eastAsia"/>
          <w:sz w:val="26"/>
          <w:rtl/>
        </w:rPr>
        <w:t>شود</w:t>
      </w:r>
      <w:r w:rsidR="00674014" w:rsidRPr="00014A9F">
        <w:rPr>
          <w:sz w:val="26"/>
          <w:rtl/>
        </w:rPr>
        <w:t xml:space="preserve"> که ارزش فراوانی دارند. در شرایط مطلوب، </w:t>
      </w:r>
      <w:r w:rsidR="00674014" w:rsidRPr="00014A9F">
        <w:rPr>
          <w:b/>
          <w:bCs/>
          <w:sz w:val="26"/>
          <w:u w:val="single"/>
          <w:rtl/>
        </w:rPr>
        <w:t>اشتراک منابع</w:t>
      </w:r>
      <w:r w:rsidR="00674014" w:rsidRPr="00014A9F">
        <w:rPr>
          <w:sz w:val="26"/>
          <w:rtl/>
        </w:rPr>
        <w:t xml:space="preserve"> </w:t>
      </w:r>
      <w:r w:rsidR="00674014" w:rsidRPr="00014A9F">
        <w:rPr>
          <w:b/>
          <w:bCs/>
          <w:sz w:val="26"/>
          <w:u w:val="single"/>
          <w:rtl/>
        </w:rPr>
        <w:t>هزینه محدودی</w:t>
      </w:r>
      <w:r w:rsidR="00674014" w:rsidRPr="00014A9F">
        <w:rPr>
          <w:sz w:val="26"/>
          <w:rtl/>
        </w:rPr>
        <w:t xml:space="preserve"> دارد.</w:t>
      </w:r>
    </w:p>
    <w:p w14:paraId="392B4D7B" w14:textId="635DAD7B" w:rsidR="00674014" w:rsidRPr="00F00D42" w:rsidRDefault="00674014" w:rsidP="00FB1DC5">
      <w:pPr>
        <w:pStyle w:val="ListParagraph"/>
        <w:numPr>
          <w:ilvl w:val="0"/>
          <w:numId w:val="120"/>
        </w:numPr>
      </w:pPr>
      <w:r w:rsidRPr="00014A9F">
        <w:rPr>
          <w:sz w:val="26"/>
          <w:rtl/>
        </w:rPr>
        <w:lastRenderedPageBreak/>
        <w:t xml:space="preserve">چنین </w:t>
      </w:r>
      <w:r w:rsidR="00B118C9">
        <w:rPr>
          <w:sz w:val="26"/>
          <w:rtl/>
        </w:rPr>
        <w:t>چشم‌انداز</w:t>
      </w:r>
      <w:r w:rsidRPr="00014A9F">
        <w:rPr>
          <w:sz w:val="26"/>
          <w:rtl/>
        </w:rPr>
        <w:t xml:space="preserve">ی ممکن است </w:t>
      </w:r>
      <w:r w:rsidR="00D24F74">
        <w:rPr>
          <w:sz w:val="26"/>
          <w:rtl/>
        </w:rPr>
        <w:t>به‌تنهایی</w:t>
      </w:r>
      <w:r w:rsidRPr="00014A9F">
        <w:rPr>
          <w:sz w:val="26"/>
          <w:rtl/>
        </w:rPr>
        <w:t xml:space="preserve"> یا در اثر </w:t>
      </w:r>
      <w:r w:rsidRPr="00014A9F">
        <w:rPr>
          <w:b/>
          <w:bCs/>
          <w:sz w:val="26"/>
          <w:u w:val="single"/>
          <w:rtl/>
        </w:rPr>
        <w:t>مشارکت</w:t>
      </w:r>
      <w:r w:rsidRPr="00014A9F">
        <w:rPr>
          <w:sz w:val="26"/>
          <w:rtl/>
        </w:rPr>
        <w:t xml:space="preserve"> پدیدار شود. </w:t>
      </w:r>
      <w:r w:rsidR="002031B2">
        <w:rPr>
          <w:sz w:val="26"/>
          <w:rtl/>
        </w:rPr>
        <w:t>درهرصورت</w:t>
      </w:r>
      <w:r w:rsidRPr="00014A9F">
        <w:rPr>
          <w:sz w:val="26"/>
          <w:rtl/>
        </w:rPr>
        <w:t xml:space="preserve">، شرکت </w:t>
      </w:r>
      <w:r w:rsidR="002031B2">
        <w:rPr>
          <w:sz w:val="26"/>
          <w:rtl/>
        </w:rPr>
        <w:t>شکل‌دهنده</w:t>
      </w:r>
      <w:r w:rsidRPr="00014A9F">
        <w:rPr>
          <w:sz w:val="26"/>
          <w:rtl/>
        </w:rPr>
        <w:t xml:space="preserve"> باید تعیین </w:t>
      </w:r>
      <w:r w:rsidR="00B118C9">
        <w:rPr>
          <w:sz w:val="26"/>
          <w:rtl/>
        </w:rPr>
        <w:t>چشم‌انداز</w:t>
      </w:r>
      <w:r w:rsidRPr="00014A9F">
        <w:rPr>
          <w:sz w:val="26"/>
          <w:rtl/>
        </w:rPr>
        <w:t xml:space="preserve"> را </w:t>
      </w:r>
      <w:r w:rsidR="004306EB">
        <w:rPr>
          <w:sz w:val="26"/>
          <w:rtl/>
        </w:rPr>
        <w:t>به‌صورت</w:t>
      </w:r>
      <w:r w:rsidRPr="00014A9F">
        <w:rPr>
          <w:sz w:val="26"/>
          <w:rtl/>
        </w:rPr>
        <w:t xml:space="preserve"> </w:t>
      </w:r>
      <w:r w:rsidRPr="00014A9F">
        <w:rPr>
          <w:b/>
          <w:bCs/>
          <w:sz w:val="26"/>
          <w:u w:val="single"/>
          <w:rtl/>
        </w:rPr>
        <w:t>ارتباطی مستمر</w:t>
      </w:r>
      <w:r w:rsidRPr="00014A9F">
        <w:rPr>
          <w:sz w:val="26"/>
          <w:rtl/>
        </w:rPr>
        <w:t xml:space="preserve"> با </w:t>
      </w:r>
      <w:r w:rsidR="002031B2">
        <w:rPr>
          <w:b/>
          <w:bCs/>
          <w:sz w:val="26"/>
          <w:u w:val="single"/>
          <w:rtl/>
        </w:rPr>
        <w:t>مشارکت‌کنندگان</w:t>
      </w:r>
      <w:r w:rsidRPr="00014A9F">
        <w:rPr>
          <w:b/>
          <w:bCs/>
          <w:sz w:val="26"/>
          <w:u w:val="single"/>
          <w:rtl/>
        </w:rPr>
        <w:t xml:space="preserve"> اکوسیستم</w:t>
      </w:r>
      <w:r w:rsidRPr="00014A9F">
        <w:rPr>
          <w:sz w:val="26"/>
          <w:rtl/>
        </w:rPr>
        <w:t xml:space="preserve"> در نظر بگیرد. زیرا گاهی ممکن است </w:t>
      </w:r>
      <w:r w:rsidRPr="00014A9F">
        <w:rPr>
          <w:b/>
          <w:bCs/>
          <w:sz w:val="26"/>
          <w:u w:val="single"/>
          <w:rtl/>
        </w:rPr>
        <w:t>درک</w:t>
      </w:r>
      <w:r w:rsidRPr="00014A9F">
        <w:rPr>
          <w:sz w:val="26"/>
          <w:rtl/>
        </w:rPr>
        <w:t xml:space="preserve"> </w:t>
      </w:r>
      <w:r w:rsidRPr="00014A9F">
        <w:rPr>
          <w:b/>
          <w:bCs/>
          <w:sz w:val="26"/>
          <w:u w:val="single"/>
          <w:rtl/>
        </w:rPr>
        <w:t>منافع مطلوب</w:t>
      </w:r>
      <w:r w:rsidRPr="00014A9F">
        <w:rPr>
          <w:sz w:val="26"/>
          <w:rtl/>
        </w:rPr>
        <w:t xml:space="preserve"> برای گروه</w:t>
      </w:r>
      <w:r w:rsidR="00D24F74">
        <w:rPr>
          <w:sz w:val="26"/>
          <w:rtl/>
        </w:rPr>
        <w:t xml:space="preserve">‌های </w:t>
      </w:r>
      <w:r w:rsidRPr="00014A9F">
        <w:rPr>
          <w:sz w:val="26"/>
          <w:rtl/>
        </w:rPr>
        <w:t xml:space="preserve">خارجی از پیش </w:t>
      </w:r>
      <w:r w:rsidRPr="00014A9F">
        <w:rPr>
          <w:b/>
          <w:bCs/>
          <w:sz w:val="26"/>
          <w:u w:val="single"/>
          <w:rtl/>
        </w:rPr>
        <w:t>دشوار</w:t>
      </w:r>
      <w:r w:rsidRPr="00014A9F">
        <w:rPr>
          <w:sz w:val="26"/>
          <w:rtl/>
        </w:rPr>
        <w:t xml:space="preserve"> باشد و این</w:t>
      </w:r>
      <w:r w:rsidRPr="00014A9F">
        <w:rPr>
          <w:rFonts w:hint="cs"/>
          <w:sz w:val="26"/>
          <w:rtl/>
        </w:rPr>
        <w:t xml:space="preserve"> </w:t>
      </w:r>
      <w:r w:rsidRPr="00014A9F">
        <w:rPr>
          <w:sz w:val="26"/>
          <w:rtl/>
        </w:rPr>
        <w:t xml:space="preserve">منافع در </w:t>
      </w:r>
      <w:r w:rsidRPr="00014A9F">
        <w:rPr>
          <w:b/>
          <w:bCs/>
          <w:sz w:val="26"/>
          <w:u w:val="single"/>
          <w:rtl/>
        </w:rPr>
        <w:t>طول زمان پدیدار</w:t>
      </w:r>
      <w:r w:rsidRPr="00014A9F">
        <w:rPr>
          <w:sz w:val="26"/>
          <w:rtl/>
        </w:rPr>
        <w:t xml:space="preserve"> شوند.</w:t>
      </w:r>
    </w:p>
    <w:p w14:paraId="2873A7EF" w14:textId="352EFA86" w:rsidR="00B9568B" w:rsidRPr="00014A9F" w:rsidRDefault="00B9568B" w:rsidP="00FB1DC5">
      <w:pPr>
        <w:pStyle w:val="ListParagraph"/>
        <w:numPr>
          <w:ilvl w:val="0"/>
          <w:numId w:val="120"/>
        </w:numPr>
        <w:rPr>
          <w:sz w:val="26"/>
          <w:rtl/>
        </w:rPr>
      </w:pPr>
      <w:r w:rsidRPr="00014A9F">
        <w:rPr>
          <w:rFonts w:hint="cs"/>
          <w:b/>
          <w:bCs/>
          <w:sz w:val="26"/>
          <w:u w:val="single"/>
          <w:rtl/>
        </w:rPr>
        <w:t>است</w:t>
      </w:r>
      <w:r w:rsidR="00674014" w:rsidRPr="00014A9F">
        <w:rPr>
          <w:b/>
          <w:bCs/>
          <w:sz w:val="26"/>
          <w:u w:val="single"/>
          <w:rtl/>
        </w:rPr>
        <w:t>راتژی کلاسیک</w:t>
      </w:r>
      <w:r w:rsidR="00674014" w:rsidRPr="00014A9F">
        <w:rPr>
          <w:rFonts w:hint="cs"/>
          <w:sz w:val="26"/>
          <w:rtl/>
        </w:rPr>
        <w:t xml:space="preserve"> </w:t>
      </w:r>
      <w:r w:rsidR="00674014" w:rsidRPr="00014A9F">
        <w:rPr>
          <w:sz w:val="26"/>
          <w:rtl/>
        </w:rPr>
        <w:t xml:space="preserve">عموماً به نام </w:t>
      </w:r>
      <w:r w:rsidR="00674014" w:rsidRPr="00014A9F">
        <w:rPr>
          <w:b/>
          <w:bCs/>
          <w:sz w:val="26"/>
          <w:u w:val="single"/>
          <w:rtl/>
        </w:rPr>
        <w:t>استراتژی رقابتی</w:t>
      </w:r>
      <w:r w:rsidR="00674014" w:rsidRPr="00014A9F">
        <w:rPr>
          <w:sz w:val="26"/>
          <w:rtl/>
        </w:rPr>
        <w:t xml:space="preserve"> خوانده</w:t>
      </w:r>
      <w:r w:rsidR="00D24F74">
        <w:rPr>
          <w:sz w:val="26"/>
          <w:rtl/>
        </w:rPr>
        <w:t xml:space="preserve"> می‌</w:t>
      </w:r>
      <w:r w:rsidR="00674014" w:rsidRPr="00014A9F">
        <w:rPr>
          <w:sz w:val="26"/>
          <w:rtl/>
        </w:rPr>
        <w:t xml:space="preserve">شود و </w:t>
      </w:r>
      <w:r w:rsidR="00D24F74">
        <w:rPr>
          <w:sz w:val="26"/>
          <w:rtl/>
        </w:rPr>
        <w:t>شرکت‌های</w:t>
      </w:r>
      <w:r w:rsidR="00674014" w:rsidRPr="00014A9F">
        <w:rPr>
          <w:sz w:val="26"/>
          <w:rtl/>
        </w:rPr>
        <w:t xml:space="preserve"> کلاسیک موفق بیش از هر چیزی روی </w:t>
      </w:r>
      <w:r w:rsidR="00674014" w:rsidRPr="00014A9F">
        <w:rPr>
          <w:b/>
          <w:bCs/>
          <w:sz w:val="26"/>
          <w:u w:val="single"/>
          <w:rtl/>
        </w:rPr>
        <w:t>پیش افتادن</w:t>
      </w:r>
      <w:r w:rsidR="00674014" w:rsidRPr="00014A9F">
        <w:rPr>
          <w:sz w:val="26"/>
          <w:rtl/>
        </w:rPr>
        <w:t xml:space="preserve"> از </w:t>
      </w:r>
      <w:r w:rsidR="00674014" w:rsidRPr="00014A9F">
        <w:rPr>
          <w:b/>
          <w:bCs/>
          <w:sz w:val="26"/>
          <w:u w:val="single"/>
          <w:rtl/>
        </w:rPr>
        <w:t>رقبایشان</w:t>
      </w:r>
      <w:r w:rsidR="00674014" w:rsidRPr="00014A9F">
        <w:rPr>
          <w:sz w:val="26"/>
          <w:rtl/>
        </w:rPr>
        <w:t xml:space="preserve"> تمرکز</w:t>
      </w:r>
      <w:r w:rsidR="00D24F74">
        <w:rPr>
          <w:sz w:val="26"/>
          <w:rtl/>
        </w:rPr>
        <w:t xml:space="preserve"> می‌</w:t>
      </w:r>
      <w:r w:rsidR="00674014" w:rsidRPr="00014A9F">
        <w:rPr>
          <w:sz w:val="26"/>
          <w:rtl/>
        </w:rPr>
        <w:t xml:space="preserve">کنند. </w:t>
      </w:r>
    </w:p>
    <w:p w14:paraId="6F69179F" w14:textId="512F1AE5" w:rsidR="00B9568B" w:rsidRPr="00014A9F" w:rsidRDefault="00674014" w:rsidP="00FB1DC5">
      <w:pPr>
        <w:pStyle w:val="ListParagraph"/>
        <w:numPr>
          <w:ilvl w:val="0"/>
          <w:numId w:val="120"/>
        </w:numPr>
        <w:rPr>
          <w:sz w:val="26"/>
          <w:rtl/>
        </w:rPr>
      </w:pPr>
      <w:r w:rsidRPr="00014A9F">
        <w:rPr>
          <w:sz w:val="26"/>
          <w:rtl/>
        </w:rPr>
        <w:t xml:space="preserve">در نقطه مقابل، استراتژی </w:t>
      </w:r>
      <w:r w:rsidR="00D24F74">
        <w:rPr>
          <w:sz w:val="26"/>
          <w:rtl/>
        </w:rPr>
        <w:t>شکل‌دهی</w:t>
      </w:r>
      <w:r w:rsidRPr="00014A9F">
        <w:rPr>
          <w:sz w:val="26"/>
          <w:rtl/>
        </w:rPr>
        <w:t xml:space="preserve"> مبتنی بر </w:t>
      </w:r>
      <w:r w:rsidRPr="00014A9F">
        <w:rPr>
          <w:b/>
          <w:bCs/>
          <w:sz w:val="26"/>
          <w:u w:val="single"/>
          <w:rtl/>
        </w:rPr>
        <w:t>همکاری</w:t>
      </w:r>
      <w:r w:rsidRPr="00014A9F">
        <w:rPr>
          <w:sz w:val="26"/>
          <w:rtl/>
        </w:rPr>
        <w:t xml:space="preserve"> است. در حقیقت، اگر استراتژی </w:t>
      </w:r>
      <w:r w:rsidR="00D24F74">
        <w:rPr>
          <w:sz w:val="26"/>
          <w:rtl/>
        </w:rPr>
        <w:t>شکل‌دهی</w:t>
      </w:r>
      <w:r w:rsidRPr="00014A9F">
        <w:rPr>
          <w:sz w:val="26"/>
          <w:rtl/>
        </w:rPr>
        <w:t xml:space="preserve"> موفق</w:t>
      </w:r>
      <w:r w:rsidRPr="00014A9F">
        <w:rPr>
          <w:rFonts w:hint="cs"/>
          <w:sz w:val="26"/>
          <w:rtl/>
        </w:rPr>
        <w:t xml:space="preserve"> </w:t>
      </w:r>
      <w:r w:rsidRPr="00014A9F">
        <w:rPr>
          <w:sz w:val="26"/>
          <w:rtl/>
        </w:rPr>
        <w:t xml:space="preserve">باشد، </w:t>
      </w:r>
      <w:r w:rsidRPr="00014A9F">
        <w:rPr>
          <w:b/>
          <w:bCs/>
          <w:sz w:val="26"/>
          <w:u w:val="single"/>
          <w:rtl/>
        </w:rPr>
        <w:t>رقابت</w:t>
      </w:r>
      <w:r w:rsidRPr="00014A9F">
        <w:rPr>
          <w:sz w:val="26"/>
          <w:rtl/>
        </w:rPr>
        <w:t xml:space="preserve"> ممکن است به دلیل تأثیر قدرتمند شبکه در ساختار اکوسیستم با </w:t>
      </w:r>
      <w:r w:rsidRPr="00014A9F">
        <w:rPr>
          <w:b/>
          <w:bCs/>
          <w:sz w:val="26"/>
          <w:u w:val="single"/>
          <w:rtl/>
        </w:rPr>
        <w:t>نگرانی محدودی</w:t>
      </w:r>
      <w:r w:rsidRPr="00014A9F">
        <w:rPr>
          <w:sz w:val="26"/>
          <w:rtl/>
        </w:rPr>
        <w:t xml:space="preserve"> همراه باشد. </w:t>
      </w:r>
    </w:p>
    <w:p w14:paraId="0E129815" w14:textId="7D2FD3D9" w:rsidR="0058085E" w:rsidRPr="00014A9F" w:rsidRDefault="00674014" w:rsidP="00FB1DC5">
      <w:pPr>
        <w:pStyle w:val="ListParagraph"/>
        <w:numPr>
          <w:ilvl w:val="0"/>
          <w:numId w:val="120"/>
        </w:numPr>
        <w:rPr>
          <w:sz w:val="26"/>
        </w:rPr>
      </w:pPr>
      <w:r w:rsidRPr="00014A9F">
        <w:rPr>
          <w:sz w:val="26"/>
          <w:rtl/>
        </w:rPr>
        <w:t xml:space="preserve">هر چه تعداد </w:t>
      </w:r>
      <w:r w:rsidR="002031B2">
        <w:rPr>
          <w:b/>
          <w:bCs/>
          <w:sz w:val="26"/>
          <w:u w:val="single"/>
          <w:rtl/>
        </w:rPr>
        <w:t>مشارکت‌کنندگان</w:t>
      </w:r>
      <w:r w:rsidRPr="00014A9F">
        <w:rPr>
          <w:sz w:val="26"/>
          <w:rtl/>
        </w:rPr>
        <w:t xml:space="preserve"> </w:t>
      </w:r>
      <w:r w:rsidRPr="00014A9F">
        <w:rPr>
          <w:b/>
          <w:bCs/>
          <w:sz w:val="26"/>
          <w:u w:val="single"/>
          <w:rtl/>
        </w:rPr>
        <w:t>بیشتر</w:t>
      </w:r>
      <w:r w:rsidRPr="00014A9F">
        <w:rPr>
          <w:sz w:val="26"/>
          <w:rtl/>
        </w:rPr>
        <w:t xml:space="preserve"> باشد، </w:t>
      </w:r>
      <w:r w:rsidRPr="00014A9F">
        <w:rPr>
          <w:b/>
          <w:bCs/>
          <w:sz w:val="26"/>
          <w:u w:val="single"/>
          <w:rtl/>
        </w:rPr>
        <w:t>ارزش سیستم</w:t>
      </w:r>
      <w:r w:rsidRPr="00014A9F">
        <w:rPr>
          <w:sz w:val="26"/>
          <w:rtl/>
        </w:rPr>
        <w:t xml:space="preserve"> برای </w:t>
      </w:r>
      <w:r w:rsidR="00D24F74">
        <w:rPr>
          <w:sz w:val="26"/>
          <w:rtl/>
        </w:rPr>
        <w:t>آن‌ها</w:t>
      </w:r>
      <w:r w:rsidRPr="00014A9F">
        <w:rPr>
          <w:sz w:val="26"/>
          <w:rtl/>
        </w:rPr>
        <w:t xml:space="preserve"> </w:t>
      </w:r>
      <w:r w:rsidRPr="00014A9F">
        <w:rPr>
          <w:b/>
          <w:bCs/>
          <w:sz w:val="26"/>
          <w:u w:val="single"/>
          <w:rtl/>
        </w:rPr>
        <w:t>بیشتر</w:t>
      </w:r>
      <w:r w:rsidRPr="00014A9F">
        <w:rPr>
          <w:sz w:val="26"/>
          <w:rtl/>
        </w:rPr>
        <w:t xml:space="preserve"> خواهد بود.</w:t>
      </w:r>
    </w:p>
    <w:p w14:paraId="17213A88" w14:textId="140178D9" w:rsidR="00B9568B" w:rsidRPr="00014A9F" w:rsidRDefault="00B118C9" w:rsidP="00FB1DC5">
      <w:pPr>
        <w:pStyle w:val="ListParagraph"/>
        <w:numPr>
          <w:ilvl w:val="0"/>
          <w:numId w:val="120"/>
        </w:numPr>
        <w:rPr>
          <w:sz w:val="26"/>
          <w:rtl/>
        </w:rPr>
      </w:pPr>
      <w:r>
        <w:rPr>
          <w:sz w:val="26"/>
          <w:rtl/>
        </w:rPr>
        <w:t>چشم‌انداز</w:t>
      </w:r>
      <w:r w:rsidR="00674014" w:rsidRPr="00014A9F">
        <w:rPr>
          <w:sz w:val="26"/>
          <w:rtl/>
        </w:rPr>
        <w:t xml:space="preserve"> در رویکرد </w:t>
      </w:r>
      <w:r w:rsidR="00D24F74">
        <w:rPr>
          <w:sz w:val="26"/>
          <w:rtl/>
        </w:rPr>
        <w:t>شکل‌دهی</w:t>
      </w:r>
      <w:r w:rsidR="00674014" w:rsidRPr="00014A9F">
        <w:rPr>
          <w:sz w:val="26"/>
          <w:rtl/>
        </w:rPr>
        <w:t xml:space="preserve"> به </w:t>
      </w:r>
      <w:r w:rsidR="00674014" w:rsidRPr="00014A9F">
        <w:rPr>
          <w:b/>
          <w:bCs/>
          <w:sz w:val="26"/>
          <w:u w:val="single"/>
          <w:rtl/>
        </w:rPr>
        <w:t>تجسم</w:t>
      </w:r>
      <w:r w:rsidR="00674014" w:rsidRPr="00014A9F">
        <w:rPr>
          <w:sz w:val="26"/>
          <w:rtl/>
        </w:rPr>
        <w:t xml:space="preserve"> دقیق </w:t>
      </w:r>
      <w:r w:rsidR="00674014" w:rsidRPr="00014A9F">
        <w:rPr>
          <w:b/>
          <w:bCs/>
          <w:sz w:val="26"/>
          <w:u w:val="single"/>
          <w:rtl/>
        </w:rPr>
        <w:t>وضعیت مطلوب</w:t>
      </w:r>
      <w:r w:rsidR="00674014" w:rsidRPr="00014A9F">
        <w:rPr>
          <w:sz w:val="26"/>
          <w:rtl/>
        </w:rPr>
        <w:t xml:space="preserve"> یا </w:t>
      </w:r>
      <w:r w:rsidR="002031B2">
        <w:rPr>
          <w:b/>
          <w:bCs/>
          <w:sz w:val="26"/>
          <w:u w:val="single"/>
          <w:rtl/>
        </w:rPr>
        <w:t>و</w:t>
      </w:r>
      <w:r w:rsidR="002031B2">
        <w:rPr>
          <w:rFonts w:hint="cs"/>
          <w:b/>
          <w:bCs/>
          <w:sz w:val="26"/>
          <w:u w:val="single"/>
          <w:rtl/>
        </w:rPr>
        <w:t>ی</w:t>
      </w:r>
      <w:r w:rsidR="002031B2">
        <w:rPr>
          <w:rFonts w:hint="eastAsia"/>
          <w:b/>
          <w:bCs/>
          <w:sz w:val="26"/>
          <w:u w:val="single"/>
          <w:rtl/>
        </w:rPr>
        <w:t>ژگ</w:t>
      </w:r>
      <w:r w:rsidR="002031B2">
        <w:rPr>
          <w:rFonts w:hint="cs"/>
          <w:b/>
          <w:bCs/>
          <w:sz w:val="26"/>
          <w:u w:val="single"/>
          <w:rtl/>
        </w:rPr>
        <w:t>ی‌</w:t>
      </w:r>
      <w:r w:rsidR="002031B2">
        <w:rPr>
          <w:rFonts w:hint="eastAsia"/>
          <w:b/>
          <w:bCs/>
          <w:sz w:val="26"/>
          <w:u w:val="single"/>
          <w:rtl/>
        </w:rPr>
        <w:t>ها</w:t>
      </w:r>
      <w:r w:rsidR="002031B2">
        <w:rPr>
          <w:rFonts w:hint="cs"/>
          <w:b/>
          <w:bCs/>
          <w:sz w:val="26"/>
          <w:u w:val="single"/>
          <w:rtl/>
        </w:rPr>
        <w:t>ی</w:t>
      </w:r>
      <w:r w:rsidR="00674014" w:rsidRPr="00014A9F">
        <w:rPr>
          <w:b/>
          <w:bCs/>
          <w:sz w:val="26"/>
          <w:u w:val="single"/>
          <w:rtl/>
        </w:rPr>
        <w:t xml:space="preserve"> نهایی محصول</w:t>
      </w:r>
      <w:r w:rsidR="00674014" w:rsidRPr="00014A9F">
        <w:rPr>
          <w:sz w:val="26"/>
          <w:rtl/>
        </w:rPr>
        <w:t xml:space="preserve"> </w:t>
      </w:r>
      <w:r w:rsidR="002031B2">
        <w:rPr>
          <w:sz w:val="26"/>
          <w:rtl/>
        </w:rPr>
        <w:t>نم</w:t>
      </w:r>
      <w:r w:rsidR="002031B2">
        <w:rPr>
          <w:rFonts w:hint="cs"/>
          <w:sz w:val="26"/>
          <w:rtl/>
        </w:rPr>
        <w:t>ی‌</w:t>
      </w:r>
      <w:r w:rsidR="002031B2">
        <w:rPr>
          <w:rFonts w:hint="eastAsia"/>
          <w:sz w:val="26"/>
          <w:rtl/>
        </w:rPr>
        <w:t>پردازد</w:t>
      </w:r>
      <w:r w:rsidR="00674014" w:rsidRPr="00014A9F">
        <w:rPr>
          <w:sz w:val="26"/>
          <w:rtl/>
        </w:rPr>
        <w:t xml:space="preserve">. بلکه، </w:t>
      </w:r>
      <w:r w:rsidR="00674014" w:rsidRPr="00014A9F">
        <w:rPr>
          <w:b/>
          <w:bCs/>
          <w:sz w:val="26"/>
          <w:u w:val="single"/>
          <w:rtl/>
        </w:rPr>
        <w:t>ارزش پیشنهادی متقابل در اکوسیستم</w:t>
      </w:r>
      <w:r w:rsidR="00674014" w:rsidRPr="00014A9F">
        <w:rPr>
          <w:sz w:val="26"/>
          <w:rtl/>
        </w:rPr>
        <w:t xml:space="preserve">، یا </w:t>
      </w:r>
      <w:r w:rsidR="00674014" w:rsidRPr="00014A9F">
        <w:rPr>
          <w:b/>
          <w:bCs/>
          <w:sz w:val="26"/>
          <w:u w:val="single"/>
          <w:rtl/>
        </w:rPr>
        <w:t>روش خلق</w:t>
      </w:r>
      <w:r w:rsidR="00674014" w:rsidRPr="00014A9F">
        <w:rPr>
          <w:sz w:val="26"/>
          <w:rtl/>
        </w:rPr>
        <w:t xml:space="preserve"> و </w:t>
      </w:r>
      <w:r w:rsidR="00674014" w:rsidRPr="00014A9F">
        <w:rPr>
          <w:b/>
          <w:bCs/>
          <w:sz w:val="26"/>
          <w:u w:val="single"/>
          <w:rtl/>
        </w:rPr>
        <w:t xml:space="preserve">به </w:t>
      </w:r>
      <w:r w:rsidR="002031B2">
        <w:rPr>
          <w:b/>
          <w:bCs/>
          <w:sz w:val="26"/>
          <w:u w:val="single"/>
          <w:rtl/>
        </w:rPr>
        <w:t>اشتراک‌گذار</w:t>
      </w:r>
      <w:r w:rsidR="002031B2">
        <w:rPr>
          <w:rFonts w:hint="cs"/>
          <w:b/>
          <w:bCs/>
          <w:sz w:val="26"/>
          <w:u w:val="single"/>
          <w:rtl/>
        </w:rPr>
        <w:t>ی</w:t>
      </w:r>
      <w:r w:rsidR="00674014" w:rsidRPr="00014A9F">
        <w:rPr>
          <w:b/>
          <w:bCs/>
          <w:sz w:val="26"/>
          <w:u w:val="single"/>
          <w:rtl/>
        </w:rPr>
        <w:t xml:space="preserve"> ارزش</w:t>
      </w:r>
      <w:r w:rsidR="00674014" w:rsidRPr="00014A9F">
        <w:rPr>
          <w:sz w:val="26"/>
          <w:rtl/>
        </w:rPr>
        <w:t xml:space="preserve"> توسط </w:t>
      </w:r>
      <w:r w:rsidR="004306EB">
        <w:rPr>
          <w:sz w:val="26"/>
          <w:rtl/>
        </w:rPr>
        <w:t>نقش‌آفرینان</w:t>
      </w:r>
      <w:r w:rsidR="00674014" w:rsidRPr="00014A9F">
        <w:rPr>
          <w:sz w:val="26"/>
          <w:rtl/>
        </w:rPr>
        <w:t xml:space="preserve"> مختلف را شامل</w:t>
      </w:r>
      <w:r w:rsidR="00D24F74">
        <w:rPr>
          <w:sz w:val="26"/>
          <w:rtl/>
        </w:rPr>
        <w:t xml:space="preserve"> می‌</w:t>
      </w:r>
      <w:r w:rsidR="00674014" w:rsidRPr="00014A9F">
        <w:rPr>
          <w:sz w:val="26"/>
          <w:rtl/>
        </w:rPr>
        <w:t xml:space="preserve">شود. این </w:t>
      </w:r>
      <w:r w:rsidR="00D24F74">
        <w:rPr>
          <w:sz w:val="26"/>
          <w:rtl/>
        </w:rPr>
        <w:t>کاملاً</w:t>
      </w:r>
      <w:r w:rsidR="00674014" w:rsidRPr="00014A9F">
        <w:rPr>
          <w:sz w:val="26"/>
          <w:rtl/>
        </w:rPr>
        <w:t xml:space="preserve"> با </w:t>
      </w:r>
      <w:r w:rsidR="00674014" w:rsidRPr="00014A9F">
        <w:rPr>
          <w:b/>
          <w:bCs/>
          <w:sz w:val="26"/>
          <w:u w:val="single"/>
          <w:rtl/>
        </w:rPr>
        <w:t>آرمانی</w:t>
      </w:r>
      <w:r w:rsidR="00674014" w:rsidRPr="00014A9F">
        <w:rPr>
          <w:sz w:val="26"/>
          <w:rtl/>
        </w:rPr>
        <w:t xml:space="preserve"> که در رویکرد </w:t>
      </w:r>
      <w:r w:rsidR="00D24F74">
        <w:rPr>
          <w:b/>
          <w:bCs/>
          <w:sz w:val="26"/>
          <w:u w:val="single"/>
          <w:rtl/>
        </w:rPr>
        <w:t>آرمان‌گرایانه</w:t>
      </w:r>
      <w:r w:rsidR="00674014" w:rsidRPr="00014A9F">
        <w:rPr>
          <w:sz w:val="26"/>
          <w:rtl/>
        </w:rPr>
        <w:t xml:space="preserve"> وجود دارد و به </w:t>
      </w:r>
      <w:r w:rsidR="00674014" w:rsidRPr="00014A9F">
        <w:rPr>
          <w:b/>
          <w:bCs/>
          <w:sz w:val="26"/>
          <w:u w:val="single"/>
          <w:rtl/>
        </w:rPr>
        <w:t xml:space="preserve">تجسم </w:t>
      </w:r>
      <w:r w:rsidR="002031B2">
        <w:rPr>
          <w:b/>
          <w:bCs/>
          <w:sz w:val="26"/>
          <w:u w:val="single"/>
          <w:rtl/>
        </w:rPr>
        <w:t>نت</w:t>
      </w:r>
      <w:r w:rsidR="002031B2">
        <w:rPr>
          <w:rFonts w:hint="cs"/>
          <w:b/>
          <w:bCs/>
          <w:sz w:val="26"/>
          <w:u w:val="single"/>
          <w:rtl/>
        </w:rPr>
        <w:t>ی</w:t>
      </w:r>
      <w:r w:rsidR="002031B2">
        <w:rPr>
          <w:rFonts w:hint="eastAsia"/>
          <w:b/>
          <w:bCs/>
          <w:sz w:val="26"/>
          <w:u w:val="single"/>
          <w:rtl/>
        </w:rPr>
        <w:t>جه‌ا</w:t>
      </w:r>
      <w:r w:rsidR="002031B2">
        <w:rPr>
          <w:rFonts w:hint="cs"/>
          <w:b/>
          <w:bCs/>
          <w:sz w:val="26"/>
          <w:u w:val="single"/>
          <w:rtl/>
        </w:rPr>
        <w:t>ی</w:t>
      </w:r>
      <w:r w:rsidR="00674014" w:rsidRPr="00014A9F">
        <w:rPr>
          <w:b/>
          <w:bCs/>
          <w:sz w:val="26"/>
          <w:u w:val="single"/>
          <w:rtl/>
        </w:rPr>
        <w:t xml:space="preserve"> مشخص</w:t>
      </w:r>
      <w:r w:rsidR="00674014" w:rsidRPr="00014A9F">
        <w:rPr>
          <w:sz w:val="26"/>
          <w:rtl/>
        </w:rPr>
        <w:t xml:space="preserve"> اختصاص دارد</w:t>
      </w:r>
      <w:r w:rsidR="00B9568B" w:rsidRPr="00014A9F">
        <w:rPr>
          <w:rFonts w:hint="cs"/>
          <w:sz w:val="26"/>
          <w:rtl/>
        </w:rPr>
        <w:t>،</w:t>
      </w:r>
      <w:r w:rsidR="00674014" w:rsidRPr="00014A9F">
        <w:rPr>
          <w:sz w:val="26"/>
          <w:rtl/>
        </w:rPr>
        <w:t xml:space="preserve"> </w:t>
      </w:r>
      <w:r w:rsidR="00674014" w:rsidRPr="00014A9F">
        <w:rPr>
          <w:b/>
          <w:bCs/>
          <w:sz w:val="26"/>
          <w:u w:val="single"/>
          <w:rtl/>
        </w:rPr>
        <w:t>متفاوت</w:t>
      </w:r>
      <w:r w:rsidR="00674014" w:rsidRPr="00014A9F">
        <w:rPr>
          <w:sz w:val="26"/>
          <w:rtl/>
        </w:rPr>
        <w:t xml:space="preserve"> است. </w:t>
      </w:r>
    </w:p>
    <w:p w14:paraId="45945037" w14:textId="66E2797D" w:rsidR="004944FD" w:rsidRPr="004944FD" w:rsidRDefault="00674014" w:rsidP="00FB1DC5">
      <w:pPr>
        <w:pStyle w:val="ListParagraph"/>
        <w:numPr>
          <w:ilvl w:val="0"/>
          <w:numId w:val="120"/>
        </w:numPr>
        <w:rPr>
          <w:rtl/>
        </w:rPr>
      </w:pPr>
      <w:r w:rsidRPr="00014A9F">
        <w:rPr>
          <w:sz w:val="26"/>
          <w:rtl/>
        </w:rPr>
        <w:t xml:space="preserve">تعدادی از </w:t>
      </w:r>
      <w:r w:rsidR="00D24F74">
        <w:rPr>
          <w:sz w:val="26"/>
          <w:rtl/>
        </w:rPr>
        <w:t>شرکت‌هایی</w:t>
      </w:r>
      <w:r w:rsidRPr="00014A9F">
        <w:rPr>
          <w:sz w:val="26"/>
          <w:rtl/>
        </w:rPr>
        <w:t xml:space="preserve"> که </w:t>
      </w:r>
      <w:r w:rsidR="00D24F74">
        <w:rPr>
          <w:sz w:val="26"/>
          <w:rtl/>
        </w:rPr>
        <w:t>استراتژی‌های</w:t>
      </w:r>
      <w:r w:rsidRPr="00014A9F">
        <w:rPr>
          <w:sz w:val="26"/>
          <w:rtl/>
        </w:rPr>
        <w:t xml:space="preserve"> </w:t>
      </w:r>
      <w:r w:rsidR="00D24F74">
        <w:rPr>
          <w:sz w:val="26"/>
          <w:rtl/>
        </w:rPr>
        <w:t>شکل‌دهی</w:t>
      </w:r>
      <w:r w:rsidRPr="00014A9F">
        <w:rPr>
          <w:sz w:val="26"/>
          <w:rtl/>
        </w:rPr>
        <w:t xml:space="preserve"> را با موفقیت به کار </w:t>
      </w:r>
      <w:r w:rsidR="002031B2">
        <w:rPr>
          <w:sz w:val="26"/>
          <w:rtl/>
        </w:rPr>
        <w:t>گرفته‌اند</w:t>
      </w:r>
      <w:r w:rsidRPr="00014A9F">
        <w:rPr>
          <w:sz w:val="26"/>
          <w:rtl/>
        </w:rPr>
        <w:t xml:space="preserve"> تأکید دارند که اتکا به اکوسیستم بیش از آنکه به معنای </w:t>
      </w:r>
      <w:r w:rsidRPr="00014A9F">
        <w:rPr>
          <w:b/>
          <w:bCs/>
          <w:sz w:val="26"/>
          <w:u w:val="single"/>
          <w:rtl/>
        </w:rPr>
        <w:t>مدیریت</w:t>
      </w:r>
      <w:r w:rsidRPr="00014A9F">
        <w:rPr>
          <w:sz w:val="26"/>
          <w:rtl/>
        </w:rPr>
        <w:t xml:space="preserve"> </w:t>
      </w:r>
      <w:r w:rsidR="004306EB">
        <w:rPr>
          <w:sz w:val="26"/>
          <w:rtl/>
        </w:rPr>
        <w:t>به‌سوی</w:t>
      </w:r>
      <w:r w:rsidRPr="00014A9F">
        <w:rPr>
          <w:sz w:val="26"/>
          <w:rtl/>
        </w:rPr>
        <w:t xml:space="preserve"> </w:t>
      </w:r>
      <w:r w:rsidRPr="00014A9F">
        <w:rPr>
          <w:b/>
          <w:bCs/>
          <w:sz w:val="26"/>
          <w:u w:val="single"/>
          <w:rtl/>
        </w:rPr>
        <w:t xml:space="preserve">دستیابی به </w:t>
      </w:r>
      <w:r w:rsidR="00E43B1B">
        <w:rPr>
          <w:b/>
          <w:bCs/>
          <w:sz w:val="26"/>
          <w:u w:val="single"/>
          <w:rtl/>
        </w:rPr>
        <w:t>نت</w:t>
      </w:r>
      <w:r w:rsidR="00E43B1B">
        <w:rPr>
          <w:rFonts w:hint="cs"/>
          <w:b/>
          <w:bCs/>
          <w:sz w:val="26"/>
          <w:u w:val="single"/>
          <w:rtl/>
        </w:rPr>
        <w:t>ی</w:t>
      </w:r>
      <w:r w:rsidR="00E43B1B">
        <w:rPr>
          <w:rFonts w:hint="eastAsia"/>
          <w:b/>
          <w:bCs/>
          <w:sz w:val="26"/>
          <w:u w:val="single"/>
          <w:rtl/>
        </w:rPr>
        <w:t>جه‌ا</w:t>
      </w:r>
      <w:r w:rsidR="00E43B1B">
        <w:rPr>
          <w:rFonts w:hint="cs"/>
          <w:b/>
          <w:bCs/>
          <w:sz w:val="26"/>
          <w:u w:val="single"/>
          <w:rtl/>
        </w:rPr>
        <w:t>ی</w:t>
      </w:r>
      <w:r w:rsidRPr="00014A9F">
        <w:rPr>
          <w:b/>
          <w:bCs/>
          <w:sz w:val="26"/>
          <w:u w:val="single"/>
          <w:rtl/>
        </w:rPr>
        <w:t xml:space="preserve"> مشخص</w:t>
      </w:r>
      <w:r w:rsidRPr="00014A9F">
        <w:rPr>
          <w:sz w:val="26"/>
          <w:rtl/>
        </w:rPr>
        <w:t xml:space="preserve"> باشد</w:t>
      </w:r>
      <w:r w:rsidR="00B9568B" w:rsidRPr="00014A9F">
        <w:rPr>
          <w:rFonts w:hint="cs"/>
          <w:sz w:val="26"/>
          <w:rtl/>
        </w:rPr>
        <w:t>،</w:t>
      </w:r>
      <w:r w:rsidRPr="00014A9F">
        <w:rPr>
          <w:sz w:val="26"/>
          <w:rtl/>
        </w:rPr>
        <w:t xml:space="preserve"> به معنای </w:t>
      </w:r>
      <w:r w:rsidR="00E43B1B">
        <w:rPr>
          <w:b/>
          <w:bCs/>
          <w:sz w:val="26"/>
          <w:u w:val="single"/>
          <w:rtl/>
        </w:rPr>
        <w:t>م</w:t>
      </w:r>
      <w:r w:rsidR="00E43B1B">
        <w:rPr>
          <w:rFonts w:hint="cs"/>
          <w:b/>
          <w:bCs/>
          <w:sz w:val="26"/>
          <w:u w:val="single"/>
          <w:rtl/>
        </w:rPr>
        <w:t>ی</w:t>
      </w:r>
      <w:r w:rsidR="00E43B1B">
        <w:rPr>
          <w:rFonts w:hint="eastAsia"/>
          <w:b/>
          <w:bCs/>
          <w:sz w:val="26"/>
          <w:u w:val="single"/>
          <w:rtl/>
        </w:rPr>
        <w:t>انج</w:t>
      </w:r>
      <w:r w:rsidR="00E43B1B">
        <w:rPr>
          <w:rFonts w:hint="cs"/>
          <w:b/>
          <w:bCs/>
          <w:sz w:val="26"/>
          <w:u w:val="single"/>
          <w:rtl/>
        </w:rPr>
        <w:t>ی‌</w:t>
      </w:r>
      <w:r w:rsidR="00E43B1B">
        <w:rPr>
          <w:rFonts w:hint="eastAsia"/>
          <w:b/>
          <w:bCs/>
          <w:sz w:val="26"/>
          <w:u w:val="single"/>
          <w:rtl/>
        </w:rPr>
        <w:t>گر</w:t>
      </w:r>
      <w:r w:rsidR="00E43B1B">
        <w:rPr>
          <w:rFonts w:hint="cs"/>
          <w:b/>
          <w:bCs/>
          <w:sz w:val="26"/>
          <w:u w:val="single"/>
          <w:rtl/>
        </w:rPr>
        <w:t>ی</w:t>
      </w:r>
      <w:r w:rsidRPr="00014A9F">
        <w:rPr>
          <w:rFonts w:hint="cs"/>
          <w:sz w:val="26"/>
          <w:rtl/>
        </w:rPr>
        <w:t xml:space="preserve"> </w:t>
      </w:r>
      <w:r w:rsidRPr="00014A9F">
        <w:rPr>
          <w:sz w:val="26"/>
          <w:rtl/>
        </w:rPr>
        <w:t xml:space="preserve">برای </w:t>
      </w:r>
      <w:r w:rsidRPr="00014A9F">
        <w:rPr>
          <w:b/>
          <w:bCs/>
          <w:sz w:val="26"/>
          <w:u w:val="single"/>
          <w:rtl/>
        </w:rPr>
        <w:t>اثربخشی سازوکارهای بازار</w:t>
      </w:r>
      <w:r w:rsidRPr="00014A9F">
        <w:rPr>
          <w:sz w:val="26"/>
          <w:rtl/>
        </w:rPr>
        <w:t xml:space="preserve"> است.</w:t>
      </w:r>
    </w:p>
    <w:p w14:paraId="5A5D6966" w14:textId="65EE2BEE" w:rsidR="00674014" w:rsidRPr="00AA16DE" w:rsidRDefault="00AA16DE" w:rsidP="00AA16DE">
      <w:pPr>
        <w:rPr>
          <w:b/>
          <w:bCs/>
          <w:lang w:bidi="fa-IR"/>
        </w:rPr>
      </w:pPr>
      <w:r w:rsidRPr="00AA16DE">
        <w:rPr>
          <w:rFonts w:hint="cs"/>
          <w:b/>
          <w:bCs/>
          <w:rtl/>
        </w:rPr>
        <w:t xml:space="preserve">2. </w:t>
      </w:r>
      <w:r w:rsidR="00674014" w:rsidRPr="00AA16DE">
        <w:rPr>
          <w:b/>
          <w:bCs/>
          <w:rtl/>
        </w:rPr>
        <w:t xml:space="preserve">شناسایی </w:t>
      </w:r>
      <w:r w:rsidR="00227E1B">
        <w:rPr>
          <w:b/>
          <w:bCs/>
          <w:rtl/>
        </w:rPr>
        <w:t>ذی‌نفعان</w:t>
      </w:r>
      <w:r w:rsidR="00674014" w:rsidRPr="00AA16DE">
        <w:rPr>
          <w:b/>
          <w:bCs/>
          <w:rtl/>
        </w:rPr>
        <w:t xml:space="preserve"> و درک منافع آنان</w:t>
      </w:r>
    </w:p>
    <w:p w14:paraId="695EB2CA" w14:textId="77777777" w:rsidR="008B1107" w:rsidRPr="00336E7B" w:rsidRDefault="00674014" w:rsidP="00FB1DC5">
      <w:pPr>
        <w:pStyle w:val="ListParagraph"/>
        <w:numPr>
          <w:ilvl w:val="0"/>
          <w:numId w:val="121"/>
        </w:numPr>
        <w:rPr>
          <w:sz w:val="26"/>
          <w:rtl/>
        </w:rPr>
      </w:pPr>
      <w:r w:rsidRPr="00336E7B">
        <w:rPr>
          <w:sz w:val="26"/>
          <w:rtl/>
        </w:rPr>
        <w:t>پرسش این است</w:t>
      </w:r>
      <w:r w:rsidRPr="00336E7B">
        <w:rPr>
          <w:rFonts w:hint="cs"/>
          <w:sz w:val="26"/>
          <w:rtl/>
        </w:rPr>
        <w:t xml:space="preserve"> که</w:t>
      </w:r>
      <w:r w:rsidR="008B1107" w:rsidRPr="00336E7B">
        <w:rPr>
          <w:rFonts w:hint="cs"/>
          <w:sz w:val="26"/>
          <w:rtl/>
        </w:rPr>
        <w:t xml:space="preserve"> </w:t>
      </w:r>
      <w:r w:rsidRPr="00336E7B">
        <w:rPr>
          <w:rFonts w:hint="cs"/>
          <w:sz w:val="26"/>
          <w:rtl/>
        </w:rPr>
        <w:t>شرکت باید با</w:t>
      </w:r>
      <w:r w:rsidRPr="00336E7B">
        <w:rPr>
          <w:sz w:val="26"/>
          <w:rtl/>
        </w:rPr>
        <w:t xml:space="preserve"> کدام ذینفعان</w:t>
      </w:r>
      <w:r w:rsidRPr="00336E7B">
        <w:rPr>
          <w:rFonts w:hint="cs"/>
          <w:sz w:val="26"/>
          <w:rtl/>
        </w:rPr>
        <w:t xml:space="preserve"> همکاری نماید</w:t>
      </w:r>
      <w:r w:rsidRPr="00336E7B">
        <w:rPr>
          <w:sz w:val="26"/>
          <w:rtl/>
        </w:rPr>
        <w:t>؟</w:t>
      </w:r>
      <w:r w:rsidRPr="00336E7B">
        <w:rPr>
          <w:rFonts w:hint="cs"/>
          <w:sz w:val="26"/>
          <w:rtl/>
        </w:rPr>
        <w:t xml:space="preserve"> </w:t>
      </w:r>
    </w:p>
    <w:p w14:paraId="48B0D675" w14:textId="54FB9C8B" w:rsidR="006718EA" w:rsidRPr="00336E7B" w:rsidRDefault="00674014" w:rsidP="00FB1DC5">
      <w:pPr>
        <w:pStyle w:val="ListParagraph"/>
        <w:numPr>
          <w:ilvl w:val="0"/>
          <w:numId w:val="121"/>
        </w:numPr>
        <w:rPr>
          <w:sz w:val="26"/>
          <w:rtl/>
        </w:rPr>
      </w:pPr>
      <w:r w:rsidRPr="00336E7B">
        <w:rPr>
          <w:sz w:val="26"/>
          <w:rtl/>
        </w:rPr>
        <w:t>در برخی نمونه</w:t>
      </w:r>
      <w:r w:rsidR="00D24F74">
        <w:rPr>
          <w:sz w:val="26"/>
          <w:rtl/>
        </w:rPr>
        <w:t xml:space="preserve">‌ها </w:t>
      </w:r>
      <w:r w:rsidRPr="00336E7B">
        <w:rPr>
          <w:b/>
          <w:bCs/>
          <w:sz w:val="26"/>
          <w:u w:val="single"/>
          <w:rtl/>
        </w:rPr>
        <w:t xml:space="preserve">مجموعه </w:t>
      </w:r>
      <w:r w:rsidR="00227E1B">
        <w:rPr>
          <w:b/>
          <w:bCs/>
          <w:sz w:val="26"/>
          <w:u w:val="single"/>
          <w:rtl/>
        </w:rPr>
        <w:t>ذی‌نفعان</w:t>
      </w:r>
      <w:r w:rsidRPr="00336E7B">
        <w:rPr>
          <w:sz w:val="26"/>
          <w:rtl/>
        </w:rPr>
        <w:t xml:space="preserve"> </w:t>
      </w:r>
      <w:r w:rsidR="00D24F74">
        <w:rPr>
          <w:sz w:val="26"/>
          <w:rtl/>
        </w:rPr>
        <w:t>به‌سادگی</w:t>
      </w:r>
      <w:r w:rsidRPr="00336E7B">
        <w:rPr>
          <w:sz w:val="26"/>
          <w:rtl/>
        </w:rPr>
        <w:t xml:space="preserve"> </w:t>
      </w:r>
      <w:r w:rsidR="00E43B1B">
        <w:rPr>
          <w:b/>
          <w:bCs/>
          <w:sz w:val="26"/>
          <w:u w:val="single"/>
          <w:rtl/>
        </w:rPr>
        <w:t>قابل‌شناسا</w:t>
      </w:r>
      <w:r w:rsidR="00E43B1B">
        <w:rPr>
          <w:rFonts w:hint="cs"/>
          <w:b/>
          <w:bCs/>
          <w:sz w:val="26"/>
          <w:u w:val="single"/>
          <w:rtl/>
        </w:rPr>
        <w:t>یی</w:t>
      </w:r>
      <w:r w:rsidRPr="00336E7B">
        <w:rPr>
          <w:sz w:val="26"/>
          <w:rtl/>
        </w:rPr>
        <w:t xml:space="preserve"> است؛ اما</w:t>
      </w:r>
      <w:r w:rsidRPr="00336E7B">
        <w:rPr>
          <w:rFonts w:hint="cs"/>
          <w:sz w:val="26"/>
          <w:rtl/>
        </w:rPr>
        <w:t xml:space="preserve"> </w:t>
      </w:r>
      <w:r w:rsidRPr="00336E7B">
        <w:rPr>
          <w:sz w:val="26"/>
          <w:rtl/>
        </w:rPr>
        <w:t xml:space="preserve">در برخی موارد این کار </w:t>
      </w:r>
      <w:r w:rsidR="00E43B1B">
        <w:rPr>
          <w:sz w:val="26"/>
          <w:rtl/>
        </w:rPr>
        <w:t>امکان‌پذ</w:t>
      </w:r>
      <w:r w:rsidR="00E43B1B">
        <w:rPr>
          <w:rFonts w:hint="cs"/>
          <w:sz w:val="26"/>
          <w:rtl/>
        </w:rPr>
        <w:t>ی</w:t>
      </w:r>
      <w:r w:rsidR="00E43B1B">
        <w:rPr>
          <w:rFonts w:hint="eastAsia"/>
          <w:sz w:val="26"/>
          <w:rtl/>
        </w:rPr>
        <w:t>ر</w:t>
      </w:r>
      <w:r w:rsidRPr="00336E7B">
        <w:rPr>
          <w:sz w:val="26"/>
          <w:rtl/>
        </w:rPr>
        <w:t xml:space="preserve"> یا مطلوب نیست. </w:t>
      </w:r>
    </w:p>
    <w:p w14:paraId="06D32EAE" w14:textId="5ABF9208" w:rsidR="006718EA" w:rsidRPr="00336E7B" w:rsidRDefault="00674014" w:rsidP="00FB1DC5">
      <w:pPr>
        <w:pStyle w:val="ListParagraph"/>
        <w:numPr>
          <w:ilvl w:val="0"/>
          <w:numId w:val="121"/>
        </w:numPr>
        <w:rPr>
          <w:sz w:val="26"/>
          <w:rtl/>
        </w:rPr>
      </w:pPr>
      <w:r w:rsidRPr="00336E7B">
        <w:rPr>
          <w:sz w:val="26"/>
          <w:rtl/>
        </w:rPr>
        <w:t xml:space="preserve">اگر جذابیت </w:t>
      </w:r>
      <w:r w:rsidRPr="00336E7B">
        <w:rPr>
          <w:b/>
          <w:bCs/>
          <w:sz w:val="26"/>
          <w:u w:val="single"/>
          <w:rtl/>
        </w:rPr>
        <w:t>بستر</w:t>
      </w:r>
      <w:r w:rsidRPr="00336E7B">
        <w:rPr>
          <w:sz w:val="26"/>
          <w:rtl/>
        </w:rPr>
        <w:t xml:space="preserve"> شما وابسته به </w:t>
      </w:r>
      <w:r w:rsidRPr="00336E7B">
        <w:rPr>
          <w:b/>
          <w:bCs/>
          <w:sz w:val="26"/>
          <w:u w:val="single"/>
          <w:rtl/>
        </w:rPr>
        <w:t>تنوع</w:t>
      </w:r>
      <w:r w:rsidRPr="00336E7B">
        <w:rPr>
          <w:sz w:val="26"/>
          <w:rtl/>
        </w:rPr>
        <w:t xml:space="preserve"> و </w:t>
      </w:r>
      <w:r w:rsidRPr="00336E7B">
        <w:rPr>
          <w:b/>
          <w:bCs/>
          <w:sz w:val="26"/>
          <w:u w:val="single"/>
          <w:rtl/>
        </w:rPr>
        <w:t>پویایی</w:t>
      </w:r>
      <w:r w:rsidRPr="00336E7B">
        <w:rPr>
          <w:sz w:val="26"/>
          <w:rtl/>
        </w:rPr>
        <w:t xml:space="preserve"> پیشنهاد </w:t>
      </w:r>
      <w:r w:rsidR="00E43B1B">
        <w:rPr>
          <w:sz w:val="26"/>
          <w:rtl/>
        </w:rPr>
        <w:t>عرضه‌شده</w:t>
      </w:r>
      <w:r w:rsidRPr="00336E7B">
        <w:rPr>
          <w:sz w:val="26"/>
          <w:rtl/>
        </w:rPr>
        <w:t xml:space="preserve"> روی آن است</w:t>
      </w:r>
      <w:r w:rsidR="006718EA" w:rsidRPr="00336E7B">
        <w:rPr>
          <w:rFonts w:hint="cs"/>
          <w:sz w:val="26"/>
          <w:rtl/>
        </w:rPr>
        <w:t>،</w:t>
      </w:r>
      <w:r w:rsidRPr="00336E7B">
        <w:rPr>
          <w:sz w:val="26"/>
          <w:rtl/>
        </w:rPr>
        <w:t xml:space="preserve"> باید </w:t>
      </w:r>
      <w:r w:rsidR="00E43B1B">
        <w:rPr>
          <w:b/>
          <w:bCs/>
          <w:sz w:val="26"/>
          <w:u w:val="single"/>
          <w:rtl/>
        </w:rPr>
        <w:t>شبکه‌تان</w:t>
      </w:r>
      <w:r w:rsidRPr="00336E7B">
        <w:rPr>
          <w:sz w:val="26"/>
          <w:rtl/>
        </w:rPr>
        <w:t xml:space="preserve"> را </w:t>
      </w:r>
      <w:r w:rsidR="00E43B1B">
        <w:rPr>
          <w:b/>
          <w:bCs/>
          <w:sz w:val="26"/>
          <w:u w:val="single"/>
          <w:rtl/>
        </w:rPr>
        <w:t>گسترده‌تر</w:t>
      </w:r>
      <w:r w:rsidRPr="00336E7B">
        <w:rPr>
          <w:sz w:val="26"/>
          <w:rtl/>
        </w:rPr>
        <w:t xml:space="preserve"> در نظر بگیرید. </w:t>
      </w:r>
    </w:p>
    <w:p w14:paraId="0ABADF13" w14:textId="77777777" w:rsidR="00336E7B" w:rsidRDefault="00674014" w:rsidP="00FB1DC5">
      <w:pPr>
        <w:pStyle w:val="ListParagraph"/>
        <w:numPr>
          <w:ilvl w:val="0"/>
          <w:numId w:val="121"/>
        </w:numPr>
        <w:rPr>
          <w:sz w:val="26"/>
        </w:rPr>
      </w:pPr>
      <w:r w:rsidRPr="00336E7B">
        <w:rPr>
          <w:sz w:val="26"/>
          <w:rtl/>
        </w:rPr>
        <w:t xml:space="preserve">اگر در حال </w:t>
      </w:r>
      <w:r w:rsidRPr="00336E7B">
        <w:rPr>
          <w:b/>
          <w:bCs/>
          <w:sz w:val="26"/>
          <w:u w:val="single"/>
          <w:rtl/>
        </w:rPr>
        <w:t>ایجاد بازار جدیدی</w:t>
      </w:r>
      <w:r w:rsidRPr="00336E7B">
        <w:rPr>
          <w:sz w:val="26"/>
          <w:rtl/>
        </w:rPr>
        <w:t xml:space="preserve"> هستید، </w:t>
      </w:r>
    </w:p>
    <w:p w14:paraId="013EC0ED" w14:textId="77777777" w:rsidR="00336E7B" w:rsidRDefault="00674014" w:rsidP="00FB1DC5">
      <w:pPr>
        <w:pStyle w:val="ListParagraph"/>
        <w:numPr>
          <w:ilvl w:val="1"/>
          <w:numId w:val="121"/>
        </w:numPr>
        <w:rPr>
          <w:sz w:val="26"/>
        </w:rPr>
      </w:pPr>
      <w:r w:rsidRPr="00336E7B">
        <w:rPr>
          <w:sz w:val="26"/>
          <w:rtl/>
        </w:rPr>
        <w:t xml:space="preserve">به </w:t>
      </w:r>
      <w:r w:rsidRPr="00336E7B">
        <w:rPr>
          <w:b/>
          <w:bCs/>
          <w:sz w:val="26"/>
          <w:u w:val="single"/>
          <w:rtl/>
        </w:rPr>
        <w:t>رهبران عقیده</w:t>
      </w:r>
      <w:r w:rsidR="006718EA" w:rsidRPr="00336E7B">
        <w:rPr>
          <w:rFonts w:hint="cs"/>
          <w:sz w:val="26"/>
          <w:rtl/>
        </w:rPr>
        <w:t>،</w:t>
      </w:r>
      <w:r w:rsidRPr="00336E7B">
        <w:rPr>
          <w:rFonts w:hint="cs"/>
          <w:sz w:val="26"/>
          <w:rtl/>
        </w:rPr>
        <w:t xml:space="preserve"> </w:t>
      </w:r>
    </w:p>
    <w:p w14:paraId="3090C2B1" w14:textId="418FDBF7" w:rsidR="00336E7B" w:rsidRDefault="00D24F74" w:rsidP="00FB1DC5">
      <w:pPr>
        <w:pStyle w:val="ListParagraph"/>
        <w:numPr>
          <w:ilvl w:val="1"/>
          <w:numId w:val="121"/>
        </w:numPr>
        <w:rPr>
          <w:sz w:val="26"/>
        </w:rPr>
      </w:pPr>
      <w:r>
        <w:rPr>
          <w:sz w:val="26"/>
          <w:rtl/>
        </w:rPr>
        <w:t>شرکت‌هایی</w:t>
      </w:r>
      <w:r w:rsidR="00674014" w:rsidRPr="00336E7B">
        <w:rPr>
          <w:sz w:val="26"/>
          <w:rtl/>
        </w:rPr>
        <w:t xml:space="preserve"> که </w:t>
      </w:r>
      <w:r w:rsidR="00674014" w:rsidRPr="00336E7B">
        <w:rPr>
          <w:b/>
          <w:bCs/>
          <w:sz w:val="26"/>
          <w:u w:val="single"/>
          <w:rtl/>
        </w:rPr>
        <w:t>محصولات مکمل</w:t>
      </w:r>
      <w:r w:rsidR="00674014" w:rsidRPr="00336E7B">
        <w:rPr>
          <w:sz w:val="26"/>
          <w:rtl/>
        </w:rPr>
        <w:t xml:space="preserve"> را تولید</w:t>
      </w:r>
      <w:r>
        <w:rPr>
          <w:sz w:val="26"/>
          <w:rtl/>
        </w:rPr>
        <w:t xml:space="preserve"> می‌</w:t>
      </w:r>
      <w:r w:rsidR="00674014" w:rsidRPr="00336E7B">
        <w:rPr>
          <w:sz w:val="26"/>
          <w:rtl/>
        </w:rPr>
        <w:t>کنند</w:t>
      </w:r>
      <w:r w:rsidR="006718EA" w:rsidRPr="00336E7B">
        <w:rPr>
          <w:rFonts w:hint="cs"/>
          <w:sz w:val="26"/>
          <w:rtl/>
        </w:rPr>
        <w:t>،</w:t>
      </w:r>
      <w:r w:rsidR="00674014" w:rsidRPr="00336E7B">
        <w:rPr>
          <w:sz w:val="26"/>
          <w:rtl/>
        </w:rPr>
        <w:t xml:space="preserve"> </w:t>
      </w:r>
    </w:p>
    <w:p w14:paraId="0C354EC6" w14:textId="77777777" w:rsidR="00336E7B" w:rsidRDefault="00674014" w:rsidP="00FB1DC5">
      <w:pPr>
        <w:pStyle w:val="ListParagraph"/>
        <w:numPr>
          <w:ilvl w:val="1"/>
          <w:numId w:val="121"/>
        </w:numPr>
        <w:rPr>
          <w:sz w:val="26"/>
        </w:rPr>
      </w:pPr>
      <w:r w:rsidRPr="00336E7B">
        <w:rPr>
          <w:b/>
          <w:bCs/>
          <w:sz w:val="26"/>
          <w:u w:val="single"/>
          <w:rtl/>
        </w:rPr>
        <w:t>مشتریان</w:t>
      </w:r>
      <w:r w:rsidRPr="00336E7B">
        <w:rPr>
          <w:sz w:val="26"/>
          <w:rtl/>
        </w:rPr>
        <w:t xml:space="preserve"> و </w:t>
      </w:r>
    </w:p>
    <w:p w14:paraId="4AB34C69" w14:textId="3C89C41D" w:rsidR="00674014" w:rsidRPr="00336E7B" w:rsidRDefault="00674014" w:rsidP="00FB1DC5">
      <w:pPr>
        <w:pStyle w:val="ListParagraph"/>
        <w:numPr>
          <w:ilvl w:val="1"/>
          <w:numId w:val="121"/>
        </w:numPr>
        <w:rPr>
          <w:sz w:val="26"/>
          <w:rtl/>
        </w:rPr>
      </w:pPr>
      <w:r w:rsidRPr="00336E7B">
        <w:rPr>
          <w:sz w:val="26"/>
          <w:rtl/>
        </w:rPr>
        <w:t xml:space="preserve">گاهی حتی به </w:t>
      </w:r>
      <w:r w:rsidRPr="00336E7B">
        <w:rPr>
          <w:b/>
          <w:bCs/>
          <w:sz w:val="26"/>
          <w:u w:val="single"/>
          <w:rtl/>
        </w:rPr>
        <w:t>رقبا</w:t>
      </w:r>
      <w:r w:rsidRPr="00336E7B">
        <w:rPr>
          <w:sz w:val="26"/>
          <w:rtl/>
        </w:rPr>
        <w:t xml:space="preserve"> احتیاج دارید. </w:t>
      </w:r>
    </w:p>
    <w:p w14:paraId="5E4748C9" w14:textId="391FA930" w:rsidR="006718EA" w:rsidRPr="00336E7B" w:rsidRDefault="00674014" w:rsidP="00FB1DC5">
      <w:pPr>
        <w:pStyle w:val="ListParagraph"/>
        <w:numPr>
          <w:ilvl w:val="0"/>
          <w:numId w:val="121"/>
        </w:numPr>
        <w:rPr>
          <w:sz w:val="26"/>
          <w:rtl/>
        </w:rPr>
      </w:pPr>
      <w:r w:rsidRPr="00336E7B">
        <w:rPr>
          <w:b/>
          <w:bCs/>
          <w:sz w:val="26"/>
          <w:u w:val="single"/>
          <w:rtl/>
        </w:rPr>
        <w:t>منافع ذینفعان</w:t>
      </w:r>
      <w:r w:rsidRPr="00336E7B">
        <w:rPr>
          <w:sz w:val="26"/>
          <w:rtl/>
        </w:rPr>
        <w:t xml:space="preserve"> در اکوسیستم باید با </w:t>
      </w:r>
      <w:r w:rsidRPr="00336E7B">
        <w:rPr>
          <w:b/>
          <w:bCs/>
          <w:sz w:val="26"/>
          <w:u w:val="single"/>
          <w:rtl/>
        </w:rPr>
        <w:t>منافع کلی</w:t>
      </w:r>
      <w:r w:rsidRPr="00336E7B">
        <w:rPr>
          <w:sz w:val="26"/>
          <w:rtl/>
        </w:rPr>
        <w:t xml:space="preserve"> اکوسیستم </w:t>
      </w:r>
      <w:r w:rsidR="00E43B1B">
        <w:rPr>
          <w:b/>
          <w:bCs/>
          <w:sz w:val="26"/>
          <w:u w:val="single"/>
          <w:rtl/>
        </w:rPr>
        <w:t>هم‌راستا</w:t>
      </w:r>
      <w:r w:rsidRPr="00336E7B">
        <w:rPr>
          <w:sz w:val="26"/>
          <w:rtl/>
        </w:rPr>
        <w:t xml:space="preserve"> باشد. </w:t>
      </w:r>
      <w:r w:rsidR="00E43B1B">
        <w:rPr>
          <w:sz w:val="26"/>
          <w:rtl/>
        </w:rPr>
        <w:t>ازا</w:t>
      </w:r>
      <w:r w:rsidR="00E43B1B">
        <w:rPr>
          <w:rFonts w:hint="cs"/>
          <w:sz w:val="26"/>
          <w:rtl/>
        </w:rPr>
        <w:t>ی</w:t>
      </w:r>
      <w:r w:rsidR="00E43B1B">
        <w:rPr>
          <w:rFonts w:hint="eastAsia"/>
          <w:sz w:val="26"/>
          <w:rtl/>
        </w:rPr>
        <w:t>ن‌رو</w:t>
      </w:r>
      <w:r w:rsidRPr="00336E7B">
        <w:rPr>
          <w:sz w:val="26"/>
          <w:rtl/>
        </w:rPr>
        <w:t xml:space="preserve">، </w:t>
      </w:r>
      <w:r w:rsidR="002031B2">
        <w:rPr>
          <w:sz w:val="26"/>
          <w:rtl/>
        </w:rPr>
        <w:t>ایفاکننده</w:t>
      </w:r>
      <w:r w:rsidRPr="00336E7B">
        <w:rPr>
          <w:sz w:val="26"/>
          <w:rtl/>
        </w:rPr>
        <w:t xml:space="preserve"> نقش </w:t>
      </w:r>
      <w:r w:rsidR="00D24F74">
        <w:rPr>
          <w:b/>
          <w:bCs/>
          <w:sz w:val="26"/>
          <w:u w:val="single"/>
          <w:rtl/>
        </w:rPr>
        <w:t>سازمان‌دهی</w:t>
      </w:r>
      <w:r w:rsidRPr="00336E7B">
        <w:rPr>
          <w:sz w:val="26"/>
          <w:rtl/>
        </w:rPr>
        <w:t xml:space="preserve"> باید مشخص کند </w:t>
      </w:r>
    </w:p>
    <w:p w14:paraId="3D81F280" w14:textId="62D95466" w:rsidR="006718EA" w:rsidRPr="00336E7B" w:rsidRDefault="00674014" w:rsidP="00FB1DC5">
      <w:pPr>
        <w:pStyle w:val="ListParagraph"/>
        <w:numPr>
          <w:ilvl w:val="1"/>
          <w:numId w:val="121"/>
        </w:numPr>
        <w:rPr>
          <w:sz w:val="26"/>
          <w:rtl/>
        </w:rPr>
      </w:pPr>
      <w:r w:rsidRPr="00336E7B">
        <w:rPr>
          <w:b/>
          <w:bCs/>
          <w:sz w:val="26"/>
          <w:u w:val="single"/>
          <w:rtl/>
        </w:rPr>
        <w:lastRenderedPageBreak/>
        <w:t xml:space="preserve">منافع </w:t>
      </w:r>
      <w:r w:rsidR="00227E1B">
        <w:rPr>
          <w:b/>
          <w:bCs/>
          <w:sz w:val="26"/>
          <w:u w:val="single"/>
          <w:rtl/>
        </w:rPr>
        <w:t>ذی‌نفعان</w:t>
      </w:r>
      <w:r w:rsidRPr="00336E7B">
        <w:rPr>
          <w:sz w:val="26"/>
          <w:rtl/>
        </w:rPr>
        <w:t xml:space="preserve"> چگونه با اکوسیستم </w:t>
      </w:r>
      <w:r w:rsidRPr="00336E7B">
        <w:rPr>
          <w:b/>
          <w:bCs/>
          <w:sz w:val="26"/>
          <w:u w:val="single"/>
          <w:rtl/>
        </w:rPr>
        <w:t>تناسب</w:t>
      </w:r>
      <w:r w:rsidRPr="00336E7B">
        <w:rPr>
          <w:sz w:val="26"/>
          <w:rtl/>
        </w:rPr>
        <w:t xml:space="preserve"> پیدا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336E7B">
        <w:rPr>
          <w:sz w:val="26"/>
          <w:rtl/>
        </w:rPr>
        <w:t xml:space="preserve">؛ </w:t>
      </w:r>
    </w:p>
    <w:p w14:paraId="00EB3648" w14:textId="751B8C74" w:rsidR="006718EA" w:rsidRPr="00336E7B" w:rsidRDefault="00D24F74" w:rsidP="00FB1DC5">
      <w:pPr>
        <w:pStyle w:val="ListParagraph"/>
        <w:numPr>
          <w:ilvl w:val="1"/>
          <w:numId w:val="121"/>
        </w:numPr>
        <w:rPr>
          <w:sz w:val="26"/>
          <w:rtl/>
        </w:rPr>
      </w:pPr>
      <w:r>
        <w:rPr>
          <w:sz w:val="26"/>
          <w:rtl/>
        </w:rPr>
        <w:t>آن‌ها</w:t>
      </w:r>
      <w:r w:rsidR="00674014" w:rsidRPr="00336E7B">
        <w:rPr>
          <w:sz w:val="26"/>
          <w:rtl/>
        </w:rPr>
        <w:t xml:space="preserve"> چگونه در اکوسیستم به </w:t>
      </w:r>
      <w:r w:rsidR="00674014" w:rsidRPr="00336E7B">
        <w:rPr>
          <w:b/>
          <w:bCs/>
          <w:sz w:val="26"/>
          <w:u w:val="single"/>
          <w:rtl/>
        </w:rPr>
        <w:t>ایفای نقش</w:t>
      </w:r>
      <w:r>
        <w:rPr>
          <w:sz w:val="26"/>
          <w:rtl/>
        </w:rPr>
        <w:t xml:space="preserve"> می‌</w:t>
      </w:r>
      <w:r w:rsidR="00674014" w:rsidRPr="00336E7B">
        <w:rPr>
          <w:sz w:val="26"/>
          <w:rtl/>
        </w:rPr>
        <w:t>پردازند و</w:t>
      </w:r>
      <w:r w:rsidR="00674014" w:rsidRPr="00336E7B">
        <w:rPr>
          <w:rFonts w:hint="cs"/>
          <w:sz w:val="26"/>
          <w:rtl/>
        </w:rPr>
        <w:t xml:space="preserve">  </w:t>
      </w:r>
    </w:p>
    <w:p w14:paraId="160F46D3" w14:textId="342F2912" w:rsidR="006718EA" w:rsidRPr="00336E7B" w:rsidRDefault="00674014" w:rsidP="00FB1DC5">
      <w:pPr>
        <w:pStyle w:val="ListParagraph"/>
        <w:numPr>
          <w:ilvl w:val="1"/>
          <w:numId w:val="121"/>
        </w:numPr>
        <w:rPr>
          <w:sz w:val="26"/>
          <w:rtl/>
        </w:rPr>
      </w:pPr>
      <w:r w:rsidRPr="00336E7B">
        <w:rPr>
          <w:sz w:val="26"/>
          <w:rtl/>
        </w:rPr>
        <w:t xml:space="preserve">چگونه ممکن است روی </w:t>
      </w:r>
      <w:r w:rsidR="004306EB">
        <w:rPr>
          <w:sz w:val="26"/>
          <w:rtl/>
        </w:rPr>
        <w:t>نقش‌آفرینان</w:t>
      </w:r>
      <w:r w:rsidRPr="00336E7B">
        <w:rPr>
          <w:sz w:val="26"/>
          <w:rtl/>
        </w:rPr>
        <w:t xml:space="preserve"> دیگر </w:t>
      </w:r>
      <w:r w:rsidRPr="00336E7B">
        <w:rPr>
          <w:b/>
          <w:bCs/>
          <w:sz w:val="26"/>
          <w:u w:val="single"/>
          <w:rtl/>
        </w:rPr>
        <w:t>تأثیر</w:t>
      </w:r>
      <w:r w:rsidRPr="00336E7B">
        <w:rPr>
          <w:sz w:val="26"/>
          <w:rtl/>
        </w:rPr>
        <w:t xml:space="preserve"> بگذارند. </w:t>
      </w:r>
    </w:p>
    <w:p w14:paraId="3EB9F4F6" w14:textId="3CB3392E" w:rsidR="00674014" w:rsidRPr="00336E7B" w:rsidRDefault="00674014" w:rsidP="00FB1DC5">
      <w:pPr>
        <w:pStyle w:val="ListParagraph"/>
        <w:numPr>
          <w:ilvl w:val="0"/>
          <w:numId w:val="121"/>
        </w:numPr>
        <w:rPr>
          <w:sz w:val="26"/>
        </w:rPr>
      </w:pPr>
      <w:r w:rsidRPr="00336E7B">
        <w:rPr>
          <w:sz w:val="26"/>
          <w:rtl/>
        </w:rPr>
        <w:t xml:space="preserve">آیا </w:t>
      </w:r>
      <w:r w:rsidR="00227E1B">
        <w:rPr>
          <w:b/>
          <w:bCs/>
          <w:sz w:val="26"/>
          <w:u w:val="single"/>
          <w:rtl/>
        </w:rPr>
        <w:t>ذی‌نفعان</w:t>
      </w:r>
      <w:r w:rsidRPr="00336E7B">
        <w:rPr>
          <w:sz w:val="26"/>
          <w:rtl/>
        </w:rPr>
        <w:t xml:space="preserve"> علاقه دارند به </w:t>
      </w:r>
      <w:r w:rsidRPr="00336E7B">
        <w:rPr>
          <w:b/>
          <w:bCs/>
          <w:sz w:val="26"/>
          <w:u w:val="single"/>
          <w:rtl/>
        </w:rPr>
        <w:t>پایگاه مشتریان</w:t>
      </w:r>
      <w:r w:rsidRPr="00336E7B">
        <w:rPr>
          <w:sz w:val="26"/>
          <w:rtl/>
        </w:rPr>
        <w:t xml:space="preserve"> یا </w:t>
      </w:r>
      <w:r w:rsidRPr="00336E7B">
        <w:rPr>
          <w:b/>
          <w:bCs/>
          <w:sz w:val="26"/>
          <w:u w:val="single"/>
          <w:rtl/>
        </w:rPr>
        <w:t>برندتان</w:t>
      </w:r>
      <w:r w:rsidRPr="00336E7B">
        <w:rPr>
          <w:sz w:val="26"/>
          <w:rtl/>
        </w:rPr>
        <w:t xml:space="preserve"> دسترسی داشته باشند؟ آیا </w:t>
      </w:r>
      <w:r w:rsidR="00D24F74">
        <w:rPr>
          <w:sz w:val="26"/>
          <w:rtl/>
        </w:rPr>
        <w:t>آن‌ها می‌</w:t>
      </w:r>
      <w:r w:rsidRPr="00336E7B">
        <w:rPr>
          <w:sz w:val="26"/>
          <w:rtl/>
        </w:rPr>
        <w:t xml:space="preserve">خواهند از </w:t>
      </w:r>
      <w:r w:rsidRPr="00336E7B">
        <w:rPr>
          <w:b/>
          <w:bCs/>
          <w:sz w:val="26"/>
          <w:u w:val="single"/>
          <w:rtl/>
        </w:rPr>
        <w:t>مقیاس عملیاتی</w:t>
      </w:r>
      <w:r w:rsidRPr="00336E7B">
        <w:rPr>
          <w:sz w:val="26"/>
          <w:rtl/>
        </w:rPr>
        <w:t xml:space="preserve"> یا </w:t>
      </w:r>
      <w:r w:rsidR="00E43B1B">
        <w:rPr>
          <w:b/>
          <w:bCs/>
          <w:sz w:val="26"/>
          <w:u w:val="single"/>
          <w:rtl/>
        </w:rPr>
        <w:t>منابعتان</w:t>
      </w:r>
      <w:r w:rsidRPr="00336E7B">
        <w:rPr>
          <w:sz w:val="26"/>
          <w:rtl/>
        </w:rPr>
        <w:t xml:space="preserve"> استفاده کنند؟</w:t>
      </w:r>
    </w:p>
    <w:p w14:paraId="6D199C44" w14:textId="5B8FAAB7" w:rsidR="00674014" w:rsidRPr="00AA16DE" w:rsidRDefault="00AA16DE" w:rsidP="00AA16DE">
      <w:pPr>
        <w:rPr>
          <w:b/>
          <w:bCs/>
          <w:lang w:bidi="fa-IR"/>
        </w:rPr>
      </w:pPr>
      <w:r w:rsidRPr="00AA16DE">
        <w:rPr>
          <w:rFonts w:hint="cs"/>
          <w:b/>
          <w:bCs/>
          <w:rtl/>
        </w:rPr>
        <w:t>3.</w:t>
      </w:r>
      <w:r w:rsidRPr="00AA16DE">
        <w:rPr>
          <w:b/>
          <w:bCs/>
          <w:rtl/>
        </w:rPr>
        <w:t xml:space="preserve"> </w:t>
      </w:r>
      <w:r w:rsidR="00674014" w:rsidRPr="00AA16DE">
        <w:rPr>
          <w:b/>
          <w:bCs/>
          <w:rtl/>
        </w:rPr>
        <w:t>آغاز به همکاری در زمان مناسب</w:t>
      </w:r>
    </w:p>
    <w:p w14:paraId="6B2797C4" w14:textId="6989AE91" w:rsidR="006718EA" w:rsidRPr="00230526" w:rsidRDefault="00B118C9" w:rsidP="00FB1DC5">
      <w:pPr>
        <w:pStyle w:val="ListParagraph"/>
        <w:numPr>
          <w:ilvl w:val="0"/>
          <w:numId w:val="122"/>
        </w:numPr>
        <w:rPr>
          <w:sz w:val="24"/>
          <w:szCs w:val="24"/>
          <w:rtl/>
        </w:rPr>
      </w:pPr>
      <w:r>
        <w:rPr>
          <w:b/>
          <w:bCs/>
          <w:sz w:val="26"/>
          <w:u w:val="single"/>
          <w:rtl/>
        </w:rPr>
        <w:t>زمان‌بندی</w:t>
      </w:r>
      <w:r w:rsidR="00674014" w:rsidRPr="00230526">
        <w:rPr>
          <w:sz w:val="24"/>
          <w:szCs w:val="24"/>
          <w:rtl/>
        </w:rPr>
        <w:t xml:space="preserve"> بسیار کلیدی است. </w:t>
      </w:r>
    </w:p>
    <w:p w14:paraId="7663FC67" w14:textId="5745DF0E" w:rsidR="00230526" w:rsidRPr="00230526" w:rsidRDefault="00674014" w:rsidP="00FB1DC5">
      <w:pPr>
        <w:pStyle w:val="ListParagraph"/>
        <w:numPr>
          <w:ilvl w:val="0"/>
          <w:numId w:val="122"/>
        </w:numPr>
        <w:rPr>
          <w:sz w:val="26"/>
        </w:rPr>
      </w:pPr>
      <w:r w:rsidRPr="00230526">
        <w:rPr>
          <w:sz w:val="24"/>
          <w:szCs w:val="24"/>
          <w:rtl/>
        </w:rPr>
        <w:t xml:space="preserve">اگر </w:t>
      </w:r>
      <w:r w:rsidRPr="00230526">
        <w:rPr>
          <w:b/>
          <w:bCs/>
          <w:sz w:val="24"/>
          <w:szCs w:val="24"/>
          <w:u w:val="single"/>
          <w:rtl/>
        </w:rPr>
        <w:t>زودهنگام</w:t>
      </w:r>
      <w:r w:rsidRPr="00230526">
        <w:rPr>
          <w:sz w:val="24"/>
          <w:szCs w:val="24"/>
          <w:rtl/>
        </w:rPr>
        <w:t xml:space="preserve"> اقدام کنید</w:t>
      </w:r>
      <w:r w:rsidR="006718EA" w:rsidRPr="00230526">
        <w:rPr>
          <w:rFonts w:hint="cs"/>
          <w:sz w:val="24"/>
          <w:szCs w:val="24"/>
          <w:rtl/>
        </w:rPr>
        <w:t>،</w:t>
      </w:r>
      <w:r w:rsidRPr="00230526">
        <w:rPr>
          <w:sz w:val="24"/>
          <w:szCs w:val="24"/>
          <w:rtl/>
        </w:rPr>
        <w:t xml:space="preserve"> ممکن است شرایط بازار برای </w:t>
      </w:r>
      <w:r w:rsidRPr="00230526">
        <w:rPr>
          <w:b/>
          <w:bCs/>
          <w:sz w:val="24"/>
          <w:szCs w:val="24"/>
          <w:u w:val="single"/>
          <w:rtl/>
        </w:rPr>
        <w:t>متقاعد</w:t>
      </w:r>
      <w:r w:rsidRPr="00230526">
        <w:rPr>
          <w:sz w:val="24"/>
          <w:szCs w:val="24"/>
          <w:rtl/>
        </w:rPr>
        <w:t xml:space="preserve"> کردن دیگران </w:t>
      </w:r>
      <w:r w:rsidR="00D24F74">
        <w:rPr>
          <w:sz w:val="24"/>
          <w:szCs w:val="24"/>
          <w:rtl/>
        </w:rPr>
        <w:t>به‌منظور</w:t>
      </w:r>
      <w:r w:rsidRPr="00230526">
        <w:rPr>
          <w:sz w:val="24"/>
          <w:szCs w:val="24"/>
          <w:rtl/>
        </w:rPr>
        <w:t xml:space="preserve"> پیوستن به شما چندان مطلوب نباشد </w:t>
      </w:r>
    </w:p>
    <w:p w14:paraId="373ADC43" w14:textId="50CEDED9" w:rsidR="00D8075C" w:rsidRPr="00230526" w:rsidRDefault="00674014" w:rsidP="00FB1DC5">
      <w:pPr>
        <w:pStyle w:val="ListParagraph"/>
        <w:numPr>
          <w:ilvl w:val="0"/>
          <w:numId w:val="122"/>
        </w:numPr>
        <w:rPr>
          <w:sz w:val="26"/>
          <w:rtl/>
        </w:rPr>
      </w:pPr>
      <w:r w:rsidRPr="00230526">
        <w:rPr>
          <w:sz w:val="24"/>
          <w:szCs w:val="24"/>
          <w:rtl/>
        </w:rPr>
        <w:t xml:space="preserve">اگر بسیار </w:t>
      </w:r>
      <w:r w:rsidRPr="00230526">
        <w:rPr>
          <w:b/>
          <w:bCs/>
          <w:sz w:val="24"/>
          <w:szCs w:val="24"/>
          <w:u w:val="single"/>
          <w:rtl/>
        </w:rPr>
        <w:t>دیر</w:t>
      </w:r>
      <w:r w:rsidRPr="00230526">
        <w:rPr>
          <w:sz w:val="24"/>
          <w:szCs w:val="24"/>
          <w:rtl/>
        </w:rPr>
        <w:t xml:space="preserve"> عمل کنید</w:t>
      </w:r>
      <w:r w:rsidR="006718EA" w:rsidRPr="00230526">
        <w:rPr>
          <w:rFonts w:hint="cs"/>
          <w:sz w:val="24"/>
          <w:szCs w:val="24"/>
          <w:rtl/>
        </w:rPr>
        <w:t>،</w:t>
      </w:r>
      <w:r w:rsidRPr="00230526">
        <w:rPr>
          <w:sz w:val="24"/>
          <w:szCs w:val="24"/>
          <w:rtl/>
        </w:rPr>
        <w:t xml:space="preserve"> ممکن است یک </w:t>
      </w:r>
      <w:r w:rsidRPr="00230526">
        <w:rPr>
          <w:b/>
          <w:bCs/>
          <w:sz w:val="24"/>
          <w:szCs w:val="24"/>
          <w:u w:val="single"/>
          <w:rtl/>
        </w:rPr>
        <w:t>بستر جایگزین</w:t>
      </w:r>
      <w:r w:rsidRPr="00230526">
        <w:rPr>
          <w:sz w:val="24"/>
          <w:szCs w:val="24"/>
          <w:rtl/>
        </w:rPr>
        <w:t xml:space="preserve"> </w:t>
      </w:r>
      <w:r w:rsidRPr="00230526">
        <w:rPr>
          <w:b/>
          <w:bCs/>
          <w:sz w:val="24"/>
          <w:szCs w:val="24"/>
          <w:u w:val="single"/>
          <w:rtl/>
        </w:rPr>
        <w:t>با</w:t>
      </w:r>
      <w:r w:rsidRPr="00230526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Pr="00230526">
        <w:rPr>
          <w:b/>
          <w:bCs/>
          <w:sz w:val="24"/>
          <w:szCs w:val="24"/>
          <w:u w:val="single"/>
          <w:rtl/>
        </w:rPr>
        <w:t>سازمان دهنده متفاوت</w:t>
      </w:r>
      <w:r w:rsidRPr="00230526">
        <w:rPr>
          <w:sz w:val="24"/>
          <w:szCs w:val="24"/>
          <w:rtl/>
        </w:rPr>
        <w:t xml:space="preserve">، </w:t>
      </w:r>
      <w:r w:rsidRPr="00230526">
        <w:rPr>
          <w:b/>
          <w:bCs/>
          <w:sz w:val="24"/>
          <w:szCs w:val="24"/>
          <w:u w:val="single"/>
          <w:rtl/>
        </w:rPr>
        <w:t>تأثیر شبکه</w:t>
      </w:r>
      <w:r w:rsidR="00D24F74">
        <w:rPr>
          <w:b/>
          <w:bCs/>
          <w:sz w:val="24"/>
          <w:szCs w:val="24"/>
          <w:u w:val="single"/>
          <w:rtl/>
        </w:rPr>
        <w:t xml:space="preserve">‌ای </w:t>
      </w:r>
      <w:r w:rsidRPr="00230526">
        <w:rPr>
          <w:b/>
          <w:bCs/>
          <w:sz w:val="24"/>
          <w:szCs w:val="24"/>
          <w:u w:val="single"/>
          <w:rtl/>
        </w:rPr>
        <w:t>بالقوه</w:t>
      </w:r>
      <w:r w:rsidRPr="00230526">
        <w:rPr>
          <w:sz w:val="24"/>
          <w:szCs w:val="24"/>
          <w:rtl/>
        </w:rPr>
        <w:t xml:space="preserve"> و </w:t>
      </w:r>
      <w:r w:rsidRPr="00230526">
        <w:rPr>
          <w:b/>
          <w:bCs/>
          <w:sz w:val="24"/>
          <w:szCs w:val="24"/>
          <w:u w:val="single"/>
          <w:rtl/>
        </w:rPr>
        <w:t>سیستم انحصاری</w:t>
      </w:r>
      <w:r w:rsidRPr="00230526">
        <w:rPr>
          <w:sz w:val="24"/>
          <w:szCs w:val="24"/>
          <w:rtl/>
        </w:rPr>
        <w:t>، ا</w:t>
      </w:r>
      <w:r w:rsidRPr="00230526">
        <w:rPr>
          <w:sz w:val="26"/>
          <w:rtl/>
        </w:rPr>
        <w:t xml:space="preserve">عتبار کافی به دست آورده باشد و گرفتن جایگاه آن </w:t>
      </w:r>
      <w:r w:rsidR="00E43B1B">
        <w:rPr>
          <w:sz w:val="26"/>
          <w:rtl/>
        </w:rPr>
        <w:t>امکان‌پذ</w:t>
      </w:r>
      <w:r w:rsidR="00E43B1B">
        <w:rPr>
          <w:rFonts w:hint="cs"/>
          <w:sz w:val="26"/>
          <w:rtl/>
        </w:rPr>
        <w:t>ی</w:t>
      </w:r>
      <w:r w:rsidR="00E43B1B">
        <w:rPr>
          <w:rFonts w:hint="eastAsia"/>
          <w:sz w:val="26"/>
          <w:rtl/>
        </w:rPr>
        <w:t>ر</w:t>
      </w:r>
      <w:r w:rsidRPr="00230526">
        <w:rPr>
          <w:sz w:val="26"/>
          <w:rtl/>
        </w:rPr>
        <w:t xml:space="preserve"> نباشد.</w:t>
      </w:r>
    </w:p>
    <w:p w14:paraId="1DF16185" w14:textId="433C7C9B" w:rsidR="00674014" w:rsidRDefault="00674014" w:rsidP="00674014">
      <w:pPr>
        <w:pStyle w:val="Heading3"/>
        <w:rPr>
          <w:rtl/>
        </w:rPr>
      </w:pPr>
      <w:r w:rsidRPr="00476C68">
        <w:rPr>
          <w:rtl/>
        </w:rPr>
        <w:t>سازمان دهنده</w:t>
      </w:r>
    </w:p>
    <w:p w14:paraId="506327B1" w14:textId="1EC6D870" w:rsidR="006B7A70" w:rsidRPr="006B7A70" w:rsidRDefault="00D24F74" w:rsidP="00FB1DC5">
      <w:pPr>
        <w:pStyle w:val="ListParagraph"/>
        <w:numPr>
          <w:ilvl w:val="0"/>
          <w:numId w:val="123"/>
        </w:numPr>
        <w:rPr>
          <w:sz w:val="26"/>
          <w:rtl/>
        </w:rPr>
      </w:pPr>
      <w:r>
        <w:rPr>
          <w:b/>
          <w:bCs/>
          <w:sz w:val="26"/>
          <w:u w:val="single"/>
          <w:rtl/>
        </w:rPr>
        <w:t>سازمان‌دهی</w:t>
      </w:r>
      <w:r w:rsidR="00F72FF9" w:rsidRPr="006B7A70">
        <w:rPr>
          <w:b/>
          <w:bCs/>
          <w:sz w:val="26"/>
          <w:u w:val="single"/>
          <w:rtl/>
        </w:rPr>
        <w:t xml:space="preserve"> همکاری</w:t>
      </w:r>
      <w:r w:rsidR="00F72FF9" w:rsidRPr="006B7A70">
        <w:rPr>
          <w:sz w:val="26"/>
          <w:rtl/>
        </w:rPr>
        <w:t xml:space="preserve"> میان تعداد زیادی از </w:t>
      </w:r>
      <w:r w:rsidR="004306EB">
        <w:rPr>
          <w:sz w:val="26"/>
          <w:rtl/>
        </w:rPr>
        <w:t>نقش‌آفرینان</w:t>
      </w:r>
      <w:r w:rsidR="00F72FF9" w:rsidRPr="006B7A70">
        <w:rPr>
          <w:sz w:val="26"/>
          <w:rtl/>
        </w:rPr>
        <w:t xml:space="preserve"> متفاوت و در حال تغییر، نیازمند </w:t>
      </w:r>
      <w:r w:rsidR="00F72FF9" w:rsidRPr="006B7A70">
        <w:rPr>
          <w:b/>
          <w:bCs/>
          <w:sz w:val="26"/>
          <w:u w:val="single"/>
          <w:rtl/>
        </w:rPr>
        <w:t>ایجاد</w:t>
      </w:r>
      <w:r w:rsidR="00F72FF9" w:rsidRPr="006B7A70">
        <w:rPr>
          <w:sz w:val="26"/>
          <w:rtl/>
        </w:rPr>
        <w:t xml:space="preserve"> و </w:t>
      </w:r>
      <w:r w:rsidR="00BA2244">
        <w:rPr>
          <w:b/>
          <w:bCs/>
          <w:sz w:val="26"/>
          <w:u w:val="single"/>
          <w:rtl/>
        </w:rPr>
        <w:t>بهره‌برداری</w:t>
      </w:r>
      <w:r w:rsidR="00F72FF9" w:rsidRPr="006B7A70">
        <w:rPr>
          <w:sz w:val="26"/>
          <w:rtl/>
        </w:rPr>
        <w:t xml:space="preserve"> از </w:t>
      </w:r>
      <w:r w:rsidR="002B26F5">
        <w:rPr>
          <w:sz w:val="26"/>
          <w:rtl/>
        </w:rPr>
        <w:t>بستر</w:t>
      </w:r>
      <w:r w:rsidR="002B26F5">
        <w:rPr>
          <w:rFonts w:hint="cs"/>
          <w:sz w:val="26"/>
          <w:rtl/>
        </w:rPr>
        <w:t>ی</w:t>
      </w:r>
      <w:r w:rsidR="002B26F5">
        <w:rPr>
          <w:sz w:val="26"/>
          <w:rtl/>
        </w:rPr>
        <w:t xml:space="preserve"> است</w:t>
      </w:r>
      <w:r w:rsidR="00F72FF9" w:rsidRPr="006B7A70">
        <w:rPr>
          <w:sz w:val="26"/>
          <w:rtl/>
        </w:rPr>
        <w:t xml:space="preserve"> که </w:t>
      </w:r>
      <w:r w:rsidR="00F72FF9" w:rsidRPr="006B7A70">
        <w:rPr>
          <w:b/>
          <w:bCs/>
          <w:sz w:val="26"/>
          <w:u w:val="single"/>
          <w:rtl/>
        </w:rPr>
        <w:t>تعاملات</w:t>
      </w:r>
      <w:r w:rsidR="00F72FF9" w:rsidRPr="006B7A70">
        <w:rPr>
          <w:sz w:val="26"/>
          <w:rtl/>
        </w:rPr>
        <w:t xml:space="preserve"> و </w:t>
      </w:r>
      <w:r w:rsidR="00F72FF9" w:rsidRPr="006B7A70">
        <w:rPr>
          <w:b/>
          <w:bCs/>
          <w:sz w:val="26"/>
          <w:u w:val="single"/>
          <w:rtl/>
        </w:rPr>
        <w:t>کسب درآمد</w:t>
      </w:r>
      <w:r w:rsidR="00F72FF9" w:rsidRPr="006B7A70">
        <w:rPr>
          <w:sz w:val="26"/>
          <w:rtl/>
        </w:rPr>
        <w:t xml:space="preserve"> را </w:t>
      </w:r>
      <w:r w:rsidR="006B7A70" w:rsidRPr="006B7A70">
        <w:rPr>
          <w:rFonts w:hint="cs"/>
          <w:sz w:val="26"/>
          <w:rtl/>
        </w:rPr>
        <w:t>تسهیل</w:t>
      </w:r>
      <w:r w:rsidR="00F72FF9" w:rsidRPr="006B7A70">
        <w:rPr>
          <w:sz w:val="26"/>
          <w:rtl/>
        </w:rPr>
        <w:t xml:space="preserve"> کند. این بستر باید </w:t>
      </w:r>
    </w:p>
    <w:p w14:paraId="3C054D16" w14:textId="77777777" w:rsidR="006B7A70" w:rsidRPr="006B7A70" w:rsidRDefault="00F72FF9" w:rsidP="00FB1DC5">
      <w:pPr>
        <w:pStyle w:val="ListParagraph"/>
        <w:numPr>
          <w:ilvl w:val="1"/>
          <w:numId w:val="123"/>
        </w:numPr>
        <w:rPr>
          <w:sz w:val="26"/>
          <w:rtl/>
        </w:rPr>
      </w:pPr>
      <w:r w:rsidRPr="006B7A70">
        <w:rPr>
          <w:sz w:val="26"/>
          <w:rtl/>
        </w:rPr>
        <w:t xml:space="preserve">از ذینفعان </w:t>
      </w:r>
      <w:r w:rsidRPr="006B7A70">
        <w:rPr>
          <w:b/>
          <w:bCs/>
          <w:sz w:val="26"/>
          <w:u w:val="single"/>
          <w:rtl/>
        </w:rPr>
        <w:t>محافظت</w:t>
      </w:r>
      <w:r w:rsidRPr="006B7A70">
        <w:rPr>
          <w:sz w:val="26"/>
          <w:rtl/>
        </w:rPr>
        <w:t xml:space="preserve"> کند و </w:t>
      </w:r>
    </w:p>
    <w:p w14:paraId="02851D14" w14:textId="1D67DFB9" w:rsidR="00F72FF9" w:rsidRPr="006B7A70" w:rsidRDefault="00F72FF9" w:rsidP="00FB1DC5">
      <w:pPr>
        <w:pStyle w:val="ListParagraph"/>
        <w:numPr>
          <w:ilvl w:val="1"/>
          <w:numId w:val="123"/>
        </w:numPr>
        <w:rPr>
          <w:sz w:val="26"/>
          <w:rtl/>
        </w:rPr>
      </w:pPr>
      <w:r w:rsidRPr="006B7A70">
        <w:rPr>
          <w:b/>
          <w:bCs/>
          <w:sz w:val="26"/>
          <w:u w:val="single"/>
          <w:rtl/>
        </w:rPr>
        <w:t>نقطه</w:t>
      </w:r>
      <w:r w:rsidR="00D24F74">
        <w:rPr>
          <w:rFonts w:hint="cs"/>
          <w:b/>
          <w:bCs/>
          <w:sz w:val="26"/>
          <w:u w:val="single"/>
          <w:rtl/>
        </w:rPr>
        <w:t xml:space="preserve">‌ای </w:t>
      </w:r>
      <w:r w:rsidRPr="006B7A70">
        <w:rPr>
          <w:b/>
          <w:bCs/>
          <w:sz w:val="26"/>
          <w:u w:val="single"/>
          <w:rtl/>
        </w:rPr>
        <w:t>مرکزی</w:t>
      </w:r>
      <w:r w:rsidRPr="006B7A70">
        <w:rPr>
          <w:sz w:val="26"/>
          <w:rtl/>
        </w:rPr>
        <w:t xml:space="preserve"> ایجاد کند که</w:t>
      </w:r>
      <w:r w:rsidRPr="006B7A70">
        <w:rPr>
          <w:rFonts w:hint="cs"/>
          <w:sz w:val="26"/>
          <w:rtl/>
        </w:rPr>
        <w:t xml:space="preserve"> </w:t>
      </w:r>
      <w:r w:rsidR="00BA2244">
        <w:rPr>
          <w:sz w:val="26"/>
          <w:rtl/>
        </w:rPr>
        <w:t>به‌کارگیرنده</w:t>
      </w:r>
      <w:r w:rsidRPr="006B7A70">
        <w:rPr>
          <w:sz w:val="26"/>
          <w:rtl/>
        </w:rPr>
        <w:t xml:space="preserve"> رویکرد </w:t>
      </w:r>
      <w:r w:rsidR="00D24F74">
        <w:rPr>
          <w:sz w:val="26"/>
          <w:rtl/>
        </w:rPr>
        <w:t>شکل‌دهی</w:t>
      </w:r>
      <w:r w:rsidRPr="006B7A70">
        <w:rPr>
          <w:sz w:val="26"/>
          <w:rtl/>
        </w:rPr>
        <w:t xml:space="preserve"> بتواند از </w:t>
      </w:r>
      <w:r w:rsidRPr="006B7A70">
        <w:rPr>
          <w:b/>
          <w:bCs/>
          <w:sz w:val="26"/>
          <w:u w:val="single"/>
          <w:rtl/>
        </w:rPr>
        <w:t>تأثیرش</w:t>
      </w:r>
      <w:r w:rsidRPr="006B7A70">
        <w:rPr>
          <w:sz w:val="26"/>
          <w:rtl/>
        </w:rPr>
        <w:t xml:space="preserve"> استفاده کند.</w:t>
      </w:r>
    </w:p>
    <w:p w14:paraId="3A271EF5" w14:textId="65831892" w:rsidR="00F72FF9" w:rsidRPr="00AA16DE" w:rsidRDefault="00AA16DE" w:rsidP="00AA16DE">
      <w:pPr>
        <w:rPr>
          <w:b/>
          <w:bCs/>
          <w:lang w:bidi="fa-IR"/>
        </w:rPr>
      </w:pPr>
      <w:r w:rsidRPr="00AA16DE">
        <w:rPr>
          <w:rFonts w:hint="cs"/>
          <w:b/>
          <w:bCs/>
          <w:rtl/>
        </w:rPr>
        <w:t xml:space="preserve">1. </w:t>
      </w:r>
      <w:r w:rsidR="00F72FF9" w:rsidRPr="00AA16DE">
        <w:rPr>
          <w:b/>
          <w:bCs/>
          <w:rtl/>
        </w:rPr>
        <w:t>ایجاد بستر</w:t>
      </w:r>
    </w:p>
    <w:p w14:paraId="233CB847" w14:textId="7A9384D6" w:rsidR="00F24308" w:rsidRPr="006B7A70" w:rsidRDefault="00F72FF9" w:rsidP="00FB1DC5">
      <w:pPr>
        <w:pStyle w:val="ListParagraph"/>
        <w:numPr>
          <w:ilvl w:val="0"/>
          <w:numId w:val="123"/>
        </w:numPr>
        <w:rPr>
          <w:sz w:val="26"/>
          <w:rtl/>
        </w:rPr>
      </w:pPr>
      <w:r w:rsidRPr="006B7A70">
        <w:rPr>
          <w:sz w:val="26"/>
          <w:rtl/>
        </w:rPr>
        <w:t xml:space="preserve">هدف اصلی بستر </w:t>
      </w:r>
      <w:r w:rsidRPr="006B7A70">
        <w:rPr>
          <w:b/>
          <w:bCs/>
          <w:sz w:val="26"/>
          <w:u w:val="single"/>
          <w:rtl/>
        </w:rPr>
        <w:t>تسهیل</w:t>
      </w:r>
      <w:r w:rsidRPr="006B7A70">
        <w:rPr>
          <w:sz w:val="26"/>
          <w:rtl/>
        </w:rPr>
        <w:t xml:space="preserve"> </w:t>
      </w:r>
      <w:r w:rsidRPr="006B7A70">
        <w:rPr>
          <w:b/>
          <w:bCs/>
          <w:sz w:val="26"/>
          <w:u w:val="single"/>
          <w:rtl/>
        </w:rPr>
        <w:t>تعامل مستقیم</w:t>
      </w:r>
      <w:r w:rsidRPr="006B7A70">
        <w:rPr>
          <w:sz w:val="26"/>
          <w:rtl/>
        </w:rPr>
        <w:t xml:space="preserve"> میان </w:t>
      </w:r>
      <w:r w:rsidR="002031B2">
        <w:rPr>
          <w:sz w:val="26"/>
          <w:rtl/>
        </w:rPr>
        <w:t>مشارکت‌کنندگان</w:t>
      </w:r>
      <w:r w:rsidRPr="006B7A70">
        <w:rPr>
          <w:sz w:val="26"/>
          <w:rtl/>
        </w:rPr>
        <w:t xml:space="preserve"> اکوسیستم یا میان </w:t>
      </w:r>
      <w:r w:rsidR="002031B2">
        <w:rPr>
          <w:sz w:val="26"/>
          <w:rtl/>
        </w:rPr>
        <w:t>مشارکت‌کنندگان</w:t>
      </w:r>
      <w:r w:rsidRPr="006B7A70">
        <w:rPr>
          <w:sz w:val="26"/>
          <w:rtl/>
        </w:rPr>
        <w:t xml:space="preserve"> و مشتریان است. </w:t>
      </w:r>
    </w:p>
    <w:p w14:paraId="401E23F7" w14:textId="3AA46DBB" w:rsidR="00F24308" w:rsidRPr="006B7A70" w:rsidRDefault="00F72FF9" w:rsidP="00FB1DC5">
      <w:pPr>
        <w:pStyle w:val="ListParagraph"/>
        <w:numPr>
          <w:ilvl w:val="0"/>
          <w:numId w:val="123"/>
        </w:numPr>
        <w:rPr>
          <w:sz w:val="26"/>
          <w:rtl/>
        </w:rPr>
      </w:pPr>
      <w:r w:rsidRPr="006B7A70">
        <w:rPr>
          <w:sz w:val="26"/>
          <w:rtl/>
        </w:rPr>
        <w:t xml:space="preserve">بنابراین، بستر </w:t>
      </w:r>
      <w:r w:rsidR="002B26F5">
        <w:rPr>
          <w:sz w:val="26"/>
          <w:rtl/>
        </w:rPr>
        <w:t>ا</w:t>
      </w:r>
      <w:r w:rsidR="002B26F5">
        <w:rPr>
          <w:rFonts w:hint="cs"/>
          <w:sz w:val="26"/>
          <w:rtl/>
        </w:rPr>
        <w:t>ی</w:t>
      </w:r>
      <w:r w:rsidR="002B26F5">
        <w:rPr>
          <w:rFonts w:hint="eastAsia"/>
          <w:sz w:val="26"/>
          <w:rtl/>
        </w:rPr>
        <w:t>دئال</w:t>
      </w:r>
      <w:r w:rsidRPr="006B7A70">
        <w:rPr>
          <w:sz w:val="26"/>
          <w:rtl/>
        </w:rPr>
        <w:t xml:space="preserve"> </w:t>
      </w:r>
    </w:p>
    <w:p w14:paraId="311FAECF" w14:textId="0FFFDA0D" w:rsidR="00F24308" w:rsidRPr="006B7A70" w:rsidRDefault="00F72FF9" w:rsidP="00FB1DC5">
      <w:pPr>
        <w:pStyle w:val="ListParagraph"/>
        <w:numPr>
          <w:ilvl w:val="1"/>
          <w:numId w:val="123"/>
        </w:numPr>
        <w:rPr>
          <w:sz w:val="26"/>
          <w:rtl/>
        </w:rPr>
      </w:pPr>
      <w:r w:rsidRPr="006B7A70">
        <w:rPr>
          <w:b/>
          <w:bCs/>
          <w:sz w:val="26"/>
          <w:u w:val="single"/>
          <w:rtl/>
        </w:rPr>
        <w:t>هزینه مبادله</w:t>
      </w:r>
      <w:r w:rsidRPr="006B7A70">
        <w:rPr>
          <w:sz w:val="26"/>
          <w:rtl/>
        </w:rPr>
        <w:t xml:space="preserve"> را برای </w:t>
      </w:r>
      <w:r w:rsidRPr="006B7A70">
        <w:rPr>
          <w:b/>
          <w:bCs/>
          <w:sz w:val="26"/>
          <w:u w:val="single"/>
          <w:rtl/>
        </w:rPr>
        <w:t>ذینفعان</w:t>
      </w:r>
      <w:r w:rsidRPr="006B7A70">
        <w:rPr>
          <w:sz w:val="26"/>
          <w:rtl/>
        </w:rPr>
        <w:t xml:space="preserve">، و </w:t>
      </w:r>
      <w:r w:rsidRPr="006B7A70">
        <w:rPr>
          <w:b/>
          <w:bCs/>
          <w:sz w:val="26"/>
          <w:u w:val="single"/>
          <w:rtl/>
        </w:rPr>
        <w:t>هزینه</w:t>
      </w:r>
      <w:r w:rsidR="00D24F74">
        <w:rPr>
          <w:b/>
          <w:bCs/>
          <w:sz w:val="26"/>
          <w:u w:val="single"/>
          <w:rtl/>
        </w:rPr>
        <w:t xml:space="preserve">‌های </w:t>
      </w:r>
      <w:r w:rsidRPr="006B7A70">
        <w:rPr>
          <w:b/>
          <w:bCs/>
          <w:sz w:val="26"/>
          <w:u w:val="single"/>
          <w:rtl/>
        </w:rPr>
        <w:t>مدیریت</w:t>
      </w:r>
      <w:r w:rsidRPr="006B7A70">
        <w:rPr>
          <w:sz w:val="26"/>
          <w:rtl/>
        </w:rPr>
        <w:t xml:space="preserve"> را برای </w:t>
      </w:r>
      <w:r w:rsidR="002031B2">
        <w:rPr>
          <w:sz w:val="26"/>
          <w:rtl/>
        </w:rPr>
        <w:t>ایفاکننده</w:t>
      </w:r>
      <w:r w:rsidRPr="006B7A70">
        <w:rPr>
          <w:sz w:val="26"/>
          <w:rtl/>
        </w:rPr>
        <w:t xml:space="preserve"> </w:t>
      </w:r>
      <w:r w:rsidRPr="006B7A70">
        <w:rPr>
          <w:b/>
          <w:bCs/>
          <w:sz w:val="26"/>
          <w:u w:val="single"/>
          <w:rtl/>
        </w:rPr>
        <w:t xml:space="preserve">نقش </w:t>
      </w:r>
      <w:r w:rsidR="00D24F74">
        <w:rPr>
          <w:b/>
          <w:bCs/>
          <w:sz w:val="26"/>
          <w:u w:val="single"/>
          <w:rtl/>
        </w:rPr>
        <w:t>سازمان‌دهی</w:t>
      </w:r>
      <w:r w:rsidRPr="006B7A70">
        <w:rPr>
          <w:sz w:val="26"/>
          <w:rtl/>
        </w:rPr>
        <w:t xml:space="preserve"> </w:t>
      </w:r>
      <w:r w:rsidRPr="006B7A70">
        <w:rPr>
          <w:b/>
          <w:bCs/>
          <w:sz w:val="26"/>
          <w:u w:val="single"/>
          <w:rtl/>
        </w:rPr>
        <w:t>کاهش</w:t>
      </w:r>
      <w:r w:rsidR="00D24F74">
        <w:rPr>
          <w:sz w:val="26"/>
          <w:rtl/>
        </w:rPr>
        <w:t xml:space="preserve"> </w:t>
      </w:r>
      <w:r w:rsidR="004306EB">
        <w:rPr>
          <w:sz w:val="26"/>
          <w:rtl/>
        </w:rPr>
        <w:t>می‌دهد</w:t>
      </w:r>
      <w:r w:rsidRPr="006B7A70">
        <w:rPr>
          <w:sz w:val="26"/>
          <w:rtl/>
        </w:rPr>
        <w:t>.</w:t>
      </w:r>
      <w:r w:rsidRPr="006B7A70">
        <w:rPr>
          <w:rFonts w:hint="cs"/>
          <w:sz w:val="26"/>
          <w:rtl/>
        </w:rPr>
        <w:t xml:space="preserve"> </w:t>
      </w:r>
    </w:p>
    <w:p w14:paraId="7FB0FAE8" w14:textId="4D3A0F65" w:rsidR="00F24308" w:rsidRPr="006B7A70" w:rsidRDefault="00F72FF9" w:rsidP="00FB1DC5">
      <w:pPr>
        <w:pStyle w:val="ListParagraph"/>
        <w:numPr>
          <w:ilvl w:val="1"/>
          <w:numId w:val="123"/>
        </w:numPr>
        <w:rPr>
          <w:sz w:val="26"/>
          <w:rtl/>
        </w:rPr>
      </w:pPr>
      <w:r w:rsidRPr="006B7A70">
        <w:rPr>
          <w:sz w:val="26"/>
          <w:rtl/>
        </w:rPr>
        <w:t xml:space="preserve">غالباً </w:t>
      </w:r>
      <w:r w:rsidRPr="006B7A70">
        <w:rPr>
          <w:b/>
          <w:bCs/>
          <w:sz w:val="26"/>
          <w:u w:val="single"/>
          <w:rtl/>
        </w:rPr>
        <w:t>بازخوردهایی</w:t>
      </w:r>
      <w:r w:rsidRPr="006B7A70">
        <w:rPr>
          <w:sz w:val="26"/>
          <w:rtl/>
        </w:rPr>
        <w:t xml:space="preserve"> برای </w:t>
      </w:r>
      <w:r w:rsidR="002031B2">
        <w:rPr>
          <w:sz w:val="26"/>
          <w:rtl/>
        </w:rPr>
        <w:t>مشارکت‌کنندگان</w:t>
      </w:r>
      <w:r w:rsidRPr="006B7A70">
        <w:rPr>
          <w:sz w:val="26"/>
          <w:rtl/>
        </w:rPr>
        <w:t xml:space="preserve"> فراهم</w:t>
      </w:r>
      <w:r w:rsidR="00D24F74">
        <w:rPr>
          <w:sz w:val="26"/>
          <w:rtl/>
        </w:rPr>
        <w:t xml:space="preserve"> می‌</w:t>
      </w:r>
      <w:r w:rsidRPr="006B7A70">
        <w:rPr>
          <w:sz w:val="26"/>
          <w:rtl/>
        </w:rPr>
        <w:t xml:space="preserve">کنند تا </w:t>
      </w:r>
      <w:r w:rsidR="00D24F74">
        <w:rPr>
          <w:sz w:val="26"/>
          <w:rtl/>
        </w:rPr>
        <w:t>آن‌ها</w:t>
      </w:r>
      <w:r w:rsidRPr="006B7A70">
        <w:rPr>
          <w:sz w:val="26"/>
          <w:rtl/>
        </w:rPr>
        <w:t xml:space="preserve"> بتوانند </w:t>
      </w:r>
      <w:r w:rsidR="002B26F5">
        <w:rPr>
          <w:b/>
          <w:bCs/>
          <w:sz w:val="26"/>
          <w:u w:val="single"/>
          <w:rtl/>
        </w:rPr>
        <w:t>نقششان</w:t>
      </w:r>
      <w:r w:rsidRPr="006B7A70">
        <w:rPr>
          <w:sz w:val="26"/>
          <w:rtl/>
        </w:rPr>
        <w:t xml:space="preserve"> را </w:t>
      </w:r>
      <w:r w:rsidRPr="006B7A70">
        <w:rPr>
          <w:b/>
          <w:bCs/>
          <w:sz w:val="26"/>
          <w:u w:val="single"/>
          <w:rtl/>
        </w:rPr>
        <w:t>بدون دستور مستقیم</w:t>
      </w:r>
      <w:r w:rsidRPr="006B7A70">
        <w:rPr>
          <w:sz w:val="26"/>
          <w:rtl/>
        </w:rPr>
        <w:t xml:space="preserve"> و صریح از سوی سازمان دهنده اصلاح کنند.</w:t>
      </w:r>
      <w:r w:rsidRPr="006B7A70">
        <w:rPr>
          <w:rFonts w:hint="cs"/>
          <w:sz w:val="26"/>
          <w:rtl/>
        </w:rPr>
        <w:t xml:space="preserve"> </w:t>
      </w:r>
    </w:p>
    <w:p w14:paraId="5A62D1E3" w14:textId="3383BAFF" w:rsidR="00F72FF9" w:rsidRPr="006B7A70" w:rsidRDefault="004306EB" w:rsidP="00FB1DC5">
      <w:pPr>
        <w:pStyle w:val="ListParagraph"/>
        <w:numPr>
          <w:ilvl w:val="1"/>
          <w:numId w:val="123"/>
        </w:numPr>
        <w:rPr>
          <w:sz w:val="26"/>
          <w:rtl/>
        </w:rPr>
      </w:pPr>
      <w:r>
        <w:rPr>
          <w:sz w:val="26"/>
          <w:rtl/>
        </w:rPr>
        <w:t>درنهایت</w:t>
      </w:r>
      <w:r w:rsidR="00F72FF9" w:rsidRPr="006B7A70">
        <w:rPr>
          <w:sz w:val="26"/>
          <w:rtl/>
        </w:rPr>
        <w:t xml:space="preserve">، شرایط را برای </w:t>
      </w:r>
      <w:r w:rsidR="00F72FF9" w:rsidRPr="006B7A70">
        <w:rPr>
          <w:b/>
          <w:bCs/>
          <w:sz w:val="26"/>
          <w:u w:val="single"/>
          <w:rtl/>
        </w:rPr>
        <w:t>ترک اکوسیستم</w:t>
      </w:r>
      <w:r w:rsidR="00F72FF9" w:rsidRPr="006B7A70">
        <w:rPr>
          <w:sz w:val="26"/>
          <w:rtl/>
        </w:rPr>
        <w:t xml:space="preserve"> از سوی </w:t>
      </w:r>
      <w:r w:rsidR="00227E1B">
        <w:rPr>
          <w:sz w:val="26"/>
          <w:rtl/>
        </w:rPr>
        <w:t>ذی‌نفعان</w:t>
      </w:r>
      <w:r w:rsidR="00F72FF9" w:rsidRPr="006B7A70">
        <w:rPr>
          <w:sz w:val="26"/>
          <w:rtl/>
        </w:rPr>
        <w:t>؛ یا ایجاد یک اکوسیستم برای رقبا از طریق ایجاد تأثیر شبکه</w:t>
      </w:r>
      <w:r w:rsidR="00D24F74">
        <w:rPr>
          <w:sz w:val="26"/>
          <w:rtl/>
        </w:rPr>
        <w:t xml:space="preserve">‌ای </w:t>
      </w:r>
      <w:r w:rsidR="00F72FF9" w:rsidRPr="006B7A70">
        <w:rPr>
          <w:sz w:val="26"/>
          <w:rtl/>
        </w:rPr>
        <w:t xml:space="preserve">و </w:t>
      </w:r>
      <w:r w:rsidR="00F72FF9" w:rsidRPr="006B7A70">
        <w:rPr>
          <w:b/>
          <w:bCs/>
          <w:sz w:val="26"/>
          <w:u w:val="single"/>
          <w:rtl/>
        </w:rPr>
        <w:t>مسدود کردن</w:t>
      </w:r>
      <w:r w:rsidR="00F72FF9" w:rsidRPr="006B7A70">
        <w:rPr>
          <w:sz w:val="26"/>
          <w:rtl/>
        </w:rPr>
        <w:t xml:space="preserve"> </w:t>
      </w:r>
      <w:r w:rsidR="00F72FF9" w:rsidRPr="006B7A70">
        <w:rPr>
          <w:b/>
          <w:bCs/>
          <w:sz w:val="26"/>
          <w:u w:val="single"/>
          <w:rtl/>
        </w:rPr>
        <w:t>ارزش درون سیستم</w:t>
      </w:r>
      <w:r w:rsidR="00F72FF9" w:rsidRPr="006B7A70">
        <w:rPr>
          <w:sz w:val="26"/>
          <w:rtl/>
        </w:rPr>
        <w:t xml:space="preserve"> </w:t>
      </w:r>
      <w:r w:rsidR="002B26F5">
        <w:rPr>
          <w:sz w:val="26"/>
          <w:rtl/>
        </w:rPr>
        <w:t>غ</w:t>
      </w:r>
      <w:r w:rsidR="002B26F5">
        <w:rPr>
          <w:rFonts w:hint="cs"/>
          <w:sz w:val="26"/>
          <w:rtl/>
        </w:rPr>
        <w:t>ی</w:t>
      </w:r>
      <w:r w:rsidR="002B26F5">
        <w:rPr>
          <w:rFonts w:hint="eastAsia"/>
          <w:sz w:val="26"/>
          <w:rtl/>
        </w:rPr>
        <w:t>ر</w:t>
      </w:r>
      <w:r w:rsidR="002B26F5">
        <w:rPr>
          <w:sz w:val="26"/>
          <w:rtl/>
        </w:rPr>
        <w:t xml:space="preserve"> جذاب</w:t>
      </w:r>
      <w:r w:rsidR="00D24F74">
        <w:rPr>
          <w:sz w:val="26"/>
          <w:rtl/>
        </w:rPr>
        <w:t xml:space="preserve"> می‌</w:t>
      </w:r>
      <w:r w:rsidR="00F72FF9" w:rsidRPr="006B7A70">
        <w:rPr>
          <w:sz w:val="26"/>
          <w:rtl/>
        </w:rPr>
        <w:t>سازند.</w:t>
      </w:r>
    </w:p>
    <w:p w14:paraId="545BD400" w14:textId="4257C68C" w:rsidR="00F24308" w:rsidRPr="006B7A70" w:rsidRDefault="002B26F5" w:rsidP="00FB1DC5">
      <w:pPr>
        <w:pStyle w:val="ListParagraph"/>
        <w:numPr>
          <w:ilvl w:val="0"/>
          <w:numId w:val="123"/>
        </w:numPr>
        <w:rPr>
          <w:sz w:val="26"/>
          <w:rtl/>
        </w:rPr>
      </w:pPr>
      <w:r>
        <w:rPr>
          <w:sz w:val="26"/>
          <w:rtl/>
        </w:rPr>
        <w:lastRenderedPageBreak/>
        <w:t>باا</w:t>
      </w:r>
      <w:r>
        <w:rPr>
          <w:rFonts w:hint="cs"/>
          <w:sz w:val="26"/>
          <w:rtl/>
        </w:rPr>
        <w:t>ی</w:t>
      </w:r>
      <w:r>
        <w:rPr>
          <w:rFonts w:hint="eastAsia"/>
          <w:sz w:val="26"/>
          <w:rtl/>
        </w:rPr>
        <w:t>ن‌حال</w:t>
      </w:r>
      <w:r w:rsidR="00F24308" w:rsidRPr="006B7A70">
        <w:rPr>
          <w:sz w:val="26"/>
          <w:rtl/>
        </w:rPr>
        <w:t xml:space="preserve">، </w:t>
      </w:r>
      <w:r w:rsidR="00F24308" w:rsidRPr="006B7A70">
        <w:rPr>
          <w:b/>
          <w:bCs/>
          <w:sz w:val="26"/>
          <w:u w:val="single"/>
          <w:rtl/>
        </w:rPr>
        <w:t>پیچیدگی</w:t>
      </w:r>
      <w:r w:rsidR="00F24308" w:rsidRPr="006B7A70">
        <w:rPr>
          <w:sz w:val="26"/>
          <w:rtl/>
        </w:rPr>
        <w:t xml:space="preserve"> بسترهای بزرگ مانع از دستیابی به چنین نتایجی</w:t>
      </w:r>
      <w:r w:rsidR="00D24F74">
        <w:rPr>
          <w:sz w:val="26"/>
          <w:rtl/>
        </w:rPr>
        <w:t xml:space="preserve"> می‌</w:t>
      </w:r>
      <w:r w:rsidR="00F24308" w:rsidRPr="006B7A70">
        <w:rPr>
          <w:sz w:val="26"/>
          <w:rtl/>
        </w:rPr>
        <w:t>شود.</w:t>
      </w:r>
    </w:p>
    <w:p w14:paraId="0D31B7ED" w14:textId="1BBA1008" w:rsidR="00F72FF9" w:rsidRPr="00F72FF9" w:rsidRDefault="00F72FF9" w:rsidP="00FB1DC5">
      <w:pPr>
        <w:pStyle w:val="ListParagraph"/>
        <w:numPr>
          <w:ilvl w:val="0"/>
          <w:numId w:val="123"/>
        </w:numPr>
      </w:pPr>
      <w:r w:rsidRPr="006B7A70">
        <w:rPr>
          <w:sz w:val="26"/>
          <w:rtl/>
        </w:rPr>
        <w:t xml:space="preserve">به این دلایل، بسترها عموماً </w:t>
      </w:r>
      <w:r w:rsidR="002B26F5">
        <w:rPr>
          <w:sz w:val="26"/>
          <w:rtl/>
        </w:rPr>
        <w:t>فضا</w:t>
      </w:r>
      <w:r w:rsidR="002B26F5">
        <w:rPr>
          <w:rFonts w:hint="cs"/>
          <w:sz w:val="26"/>
          <w:rtl/>
        </w:rPr>
        <w:t>یی‌</w:t>
      </w:r>
      <w:r w:rsidR="002B26F5">
        <w:rPr>
          <w:rFonts w:hint="eastAsia"/>
          <w:sz w:val="26"/>
          <w:rtl/>
        </w:rPr>
        <w:t>اند</w:t>
      </w:r>
      <w:r w:rsidRPr="006B7A70">
        <w:rPr>
          <w:sz w:val="26"/>
          <w:rtl/>
        </w:rPr>
        <w:t xml:space="preserve"> که </w:t>
      </w:r>
      <w:r w:rsidRPr="006B7A70">
        <w:rPr>
          <w:b/>
          <w:bCs/>
          <w:sz w:val="26"/>
          <w:u w:val="single"/>
          <w:rtl/>
        </w:rPr>
        <w:t>تعاملات</w:t>
      </w:r>
      <w:r w:rsidRPr="006B7A70">
        <w:rPr>
          <w:sz w:val="26"/>
          <w:rtl/>
        </w:rPr>
        <w:t xml:space="preserve"> را با </w:t>
      </w:r>
      <w:r w:rsidRPr="006B7A70">
        <w:rPr>
          <w:b/>
          <w:bCs/>
          <w:sz w:val="26"/>
          <w:u w:val="single"/>
          <w:rtl/>
        </w:rPr>
        <w:t>هزینه پایین</w:t>
      </w:r>
      <w:r w:rsidRPr="006B7A70">
        <w:rPr>
          <w:sz w:val="26"/>
          <w:rtl/>
        </w:rPr>
        <w:t xml:space="preserve"> و </w:t>
      </w:r>
      <w:r w:rsidRPr="006B7A70">
        <w:rPr>
          <w:b/>
          <w:bCs/>
          <w:sz w:val="26"/>
          <w:u w:val="single"/>
          <w:rtl/>
        </w:rPr>
        <w:t>بازخوردهای فوری</w:t>
      </w:r>
      <w:r w:rsidRPr="006B7A70">
        <w:rPr>
          <w:sz w:val="26"/>
          <w:rtl/>
        </w:rPr>
        <w:t xml:space="preserve"> و </w:t>
      </w:r>
      <w:r w:rsidRPr="006B7A70">
        <w:rPr>
          <w:b/>
          <w:bCs/>
          <w:sz w:val="26"/>
          <w:u w:val="single"/>
          <w:rtl/>
        </w:rPr>
        <w:t>برآمده از بازار</w:t>
      </w:r>
      <w:r w:rsidRPr="006B7A70">
        <w:rPr>
          <w:sz w:val="26"/>
          <w:rtl/>
        </w:rPr>
        <w:t xml:space="preserve"> تسهیل</w:t>
      </w:r>
      <w:r w:rsidR="00D24F74">
        <w:rPr>
          <w:sz w:val="26"/>
          <w:rtl/>
        </w:rPr>
        <w:t xml:space="preserve"> می‌</w:t>
      </w:r>
      <w:r w:rsidRPr="006B7A70">
        <w:rPr>
          <w:sz w:val="26"/>
          <w:rtl/>
        </w:rPr>
        <w:t>کنند.</w:t>
      </w:r>
    </w:p>
    <w:p w14:paraId="4828BAE3" w14:textId="615D45AE" w:rsidR="00674014" w:rsidRPr="006B7A70" w:rsidRDefault="00F72FF9" w:rsidP="00FB1DC5">
      <w:pPr>
        <w:pStyle w:val="ListParagraph"/>
        <w:numPr>
          <w:ilvl w:val="0"/>
          <w:numId w:val="123"/>
        </w:numPr>
        <w:rPr>
          <w:sz w:val="26"/>
          <w:rtl/>
        </w:rPr>
      </w:pPr>
      <w:r w:rsidRPr="006B7A70">
        <w:rPr>
          <w:sz w:val="26"/>
          <w:rtl/>
        </w:rPr>
        <w:t>بسترها</w:t>
      </w:r>
      <w:r w:rsidR="00D24F74">
        <w:rPr>
          <w:sz w:val="26"/>
          <w:rtl/>
        </w:rPr>
        <w:t xml:space="preserve"> می‌</w:t>
      </w:r>
      <w:r w:rsidRPr="006B7A70">
        <w:rPr>
          <w:sz w:val="26"/>
          <w:rtl/>
        </w:rPr>
        <w:t xml:space="preserve">توانند </w:t>
      </w:r>
      <w:r w:rsidR="002B26F5">
        <w:rPr>
          <w:sz w:val="26"/>
          <w:rtl/>
        </w:rPr>
        <w:t>شکل‌ها</w:t>
      </w:r>
      <w:r w:rsidR="002B26F5">
        <w:rPr>
          <w:rFonts w:hint="cs"/>
          <w:sz w:val="26"/>
          <w:rtl/>
        </w:rPr>
        <w:t>ی</w:t>
      </w:r>
      <w:r w:rsidRPr="006B7A70">
        <w:rPr>
          <w:sz w:val="26"/>
          <w:rtl/>
        </w:rPr>
        <w:t xml:space="preserve"> متفاوتی داشته باشند که ممکن است شامل </w:t>
      </w:r>
      <w:r w:rsidR="002B26F5">
        <w:rPr>
          <w:b/>
          <w:bCs/>
          <w:sz w:val="26"/>
          <w:u w:val="single"/>
          <w:rtl/>
        </w:rPr>
        <w:t>قالب‌ها</w:t>
      </w:r>
      <w:r w:rsidR="002B26F5">
        <w:rPr>
          <w:rFonts w:hint="cs"/>
          <w:b/>
          <w:bCs/>
          <w:sz w:val="26"/>
          <w:u w:val="single"/>
          <w:rtl/>
        </w:rPr>
        <w:t>ی</w:t>
      </w:r>
      <w:r w:rsidRPr="006B7A70">
        <w:rPr>
          <w:b/>
          <w:bCs/>
          <w:sz w:val="26"/>
          <w:u w:val="single"/>
          <w:rtl/>
        </w:rPr>
        <w:t xml:space="preserve"> غیر دیجیتال</w:t>
      </w:r>
      <w:r w:rsidRPr="006B7A70">
        <w:rPr>
          <w:sz w:val="26"/>
          <w:rtl/>
        </w:rPr>
        <w:t xml:space="preserve"> یا </w:t>
      </w:r>
      <w:r w:rsidR="002B26F5">
        <w:rPr>
          <w:b/>
          <w:bCs/>
          <w:sz w:val="26"/>
          <w:u w:val="single"/>
          <w:rtl/>
        </w:rPr>
        <w:t>غ</w:t>
      </w:r>
      <w:r w:rsidR="002B26F5">
        <w:rPr>
          <w:rFonts w:hint="cs"/>
          <w:b/>
          <w:bCs/>
          <w:sz w:val="26"/>
          <w:u w:val="single"/>
          <w:rtl/>
        </w:rPr>
        <w:t>ی</w:t>
      </w:r>
      <w:r w:rsidR="002B26F5">
        <w:rPr>
          <w:rFonts w:hint="eastAsia"/>
          <w:b/>
          <w:bCs/>
          <w:sz w:val="26"/>
          <w:u w:val="single"/>
          <w:rtl/>
        </w:rPr>
        <w:t>ر</w:t>
      </w:r>
      <w:r w:rsidR="002B26F5">
        <w:rPr>
          <w:b/>
          <w:bCs/>
          <w:sz w:val="26"/>
          <w:u w:val="single"/>
          <w:rtl/>
        </w:rPr>
        <w:t xml:space="preserve"> بازار</w:t>
      </w:r>
      <w:r w:rsidR="002B26F5">
        <w:rPr>
          <w:rFonts w:hint="cs"/>
          <w:b/>
          <w:bCs/>
          <w:sz w:val="26"/>
          <w:u w:val="single"/>
          <w:rtl/>
        </w:rPr>
        <w:t>ی</w:t>
      </w:r>
      <w:r w:rsidRPr="006B7A70">
        <w:rPr>
          <w:sz w:val="26"/>
          <w:rtl/>
        </w:rPr>
        <w:t xml:space="preserve"> باشد؛ </w:t>
      </w:r>
      <w:r w:rsidR="002B26F5">
        <w:rPr>
          <w:sz w:val="26"/>
          <w:rtl/>
        </w:rPr>
        <w:t>علاوه</w:t>
      </w:r>
      <w:r w:rsidRPr="006B7A70">
        <w:rPr>
          <w:sz w:val="26"/>
          <w:rtl/>
        </w:rPr>
        <w:t xml:space="preserve"> بر این، بسترها</w:t>
      </w:r>
      <w:r w:rsidR="00D24F74">
        <w:rPr>
          <w:sz w:val="26"/>
          <w:rtl/>
        </w:rPr>
        <w:t xml:space="preserve"> می‌</w:t>
      </w:r>
      <w:r w:rsidRPr="006B7A70">
        <w:rPr>
          <w:sz w:val="26"/>
          <w:rtl/>
        </w:rPr>
        <w:t xml:space="preserve">توانند </w:t>
      </w:r>
      <w:r w:rsidRPr="006B7A70">
        <w:rPr>
          <w:b/>
          <w:bCs/>
          <w:sz w:val="26"/>
          <w:u w:val="single"/>
          <w:rtl/>
        </w:rPr>
        <w:t>استانداردهای قراردادی</w:t>
      </w:r>
      <w:r w:rsidRPr="006B7A70">
        <w:rPr>
          <w:sz w:val="26"/>
          <w:rtl/>
        </w:rPr>
        <w:t xml:space="preserve"> باشند که </w:t>
      </w:r>
      <w:r w:rsidRPr="006B7A70">
        <w:rPr>
          <w:b/>
          <w:bCs/>
          <w:sz w:val="26"/>
          <w:u w:val="single"/>
          <w:rtl/>
        </w:rPr>
        <w:t>قواعدی</w:t>
      </w:r>
      <w:r w:rsidRPr="006B7A70">
        <w:rPr>
          <w:sz w:val="26"/>
          <w:rtl/>
        </w:rPr>
        <w:t xml:space="preserve"> را برای مشارکت مشخص</w:t>
      </w:r>
      <w:r w:rsidR="00D24F74">
        <w:rPr>
          <w:sz w:val="26"/>
          <w:rtl/>
        </w:rPr>
        <w:t xml:space="preserve"> می‌</w:t>
      </w:r>
      <w:r w:rsidRPr="006B7A70">
        <w:rPr>
          <w:sz w:val="26"/>
          <w:rtl/>
        </w:rPr>
        <w:t>کنند.</w:t>
      </w:r>
    </w:p>
    <w:p w14:paraId="0A1FE552" w14:textId="5E0B2D38" w:rsidR="00F72FF9" w:rsidRPr="00AA16DE" w:rsidRDefault="00AA16DE" w:rsidP="00AA16DE">
      <w:pPr>
        <w:rPr>
          <w:b/>
          <w:bCs/>
          <w:lang w:bidi="fa-IR"/>
        </w:rPr>
      </w:pPr>
      <w:r w:rsidRPr="00AA16DE">
        <w:rPr>
          <w:rFonts w:hint="cs"/>
          <w:b/>
          <w:bCs/>
          <w:rtl/>
        </w:rPr>
        <w:t>2.</w:t>
      </w:r>
      <w:r w:rsidRPr="00AA16DE">
        <w:rPr>
          <w:b/>
          <w:bCs/>
          <w:rtl/>
        </w:rPr>
        <w:t xml:space="preserve"> </w:t>
      </w:r>
      <w:r w:rsidR="00F72FF9" w:rsidRPr="00AA16DE">
        <w:rPr>
          <w:b/>
          <w:bCs/>
          <w:rtl/>
        </w:rPr>
        <w:t>اداره کردن بستر</w:t>
      </w:r>
    </w:p>
    <w:p w14:paraId="56B17277" w14:textId="7DFCE503" w:rsidR="00341BA0" w:rsidRPr="00286C80" w:rsidRDefault="00F72FF9" w:rsidP="00FB1DC5">
      <w:pPr>
        <w:pStyle w:val="ListParagraph"/>
        <w:numPr>
          <w:ilvl w:val="0"/>
          <w:numId w:val="124"/>
        </w:numPr>
        <w:rPr>
          <w:sz w:val="26"/>
          <w:rtl/>
        </w:rPr>
      </w:pPr>
      <w:r w:rsidRPr="00286C80">
        <w:rPr>
          <w:b/>
          <w:bCs/>
          <w:sz w:val="26"/>
          <w:u w:val="single"/>
          <w:rtl/>
        </w:rPr>
        <w:t>ایجاد</w:t>
      </w:r>
      <w:r w:rsidRPr="00286C80">
        <w:rPr>
          <w:rFonts w:hint="cs"/>
          <w:b/>
          <w:bCs/>
          <w:sz w:val="26"/>
          <w:u w:val="single"/>
          <w:rtl/>
        </w:rPr>
        <w:t xml:space="preserve"> </w:t>
      </w:r>
      <w:r w:rsidRPr="00286C80">
        <w:rPr>
          <w:b/>
          <w:bCs/>
          <w:sz w:val="26"/>
          <w:u w:val="single"/>
          <w:rtl/>
        </w:rPr>
        <w:t>بستر</w:t>
      </w:r>
      <w:r w:rsidRPr="00286C80">
        <w:rPr>
          <w:sz w:val="26"/>
          <w:rtl/>
        </w:rPr>
        <w:t xml:space="preserve"> </w:t>
      </w:r>
      <w:r w:rsidRPr="00286C80">
        <w:rPr>
          <w:b/>
          <w:bCs/>
          <w:sz w:val="26"/>
          <w:u w:val="single"/>
          <w:rtl/>
        </w:rPr>
        <w:t>نقطه شروع</w:t>
      </w:r>
      <w:r w:rsidRPr="00286C80">
        <w:rPr>
          <w:sz w:val="26"/>
          <w:rtl/>
        </w:rPr>
        <w:t xml:space="preserve"> و چیزی شبیه به یک ورزشگاه فوتبال است. تا زمانی که بازیکنان به زمین نیایند، هیچ مسابقه</w:t>
      </w:r>
      <w:r w:rsidR="00D24F74">
        <w:rPr>
          <w:sz w:val="26"/>
          <w:rtl/>
        </w:rPr>
        <w:t xml:space="preserve">‌ای </w:t>
      </w:r>
      <w:r w:rsidRPr="00286C80">
        <w:rPr>
          <w:sz w:val="26"/>
          <w:rtl/>
        </w:rPr>
        <w:t xml:space="preserve">در کار نیست. لازم است </w:t>
      </w:r>
      <w:r w:rsidR="00D24F74">
        <w:rPr>
          <w:sz w:val="26"/>
          <w:rtl/>
        </w:rPr>
        <w:t>شرکت‌های</w:t>
      </w:r>
      <w:r w:rsidRPr="00286C80">
        <w:rPr>
          <w:sz w:val="26"/>
          <w:rtl/>
        </w:rPr>
        <w:t xml:space="preserve"> </w:t>
      </w:r>
      <w:r w:rsidR="00BA2244">
        <w:rPr>
          <w:sz w:val="26"/>
          <w:rtl/>
        </w:rPr>
        <w:t>به‌کارگیرنده</w:t>
      </w:r>
      <w:r w:rsidRPr="00286C80">
        <w:rPr>
          <w:sz w:val="26"/>
          <w:rtl/>
        </w:rPr>
        <w:t xml:space="preserve"> رویکرد </w:t>
      </w:r>
      <w:r w:rsidR="00D24F74">
        <w:rPr>
          <w:sz w:val="26"/>
          <w:rtl/>
        </w:rPr>
        <w:t>شکل‌دهی</w:t>
      </w:r>
      <w:r w:rsidRPr="00286C80">
        <w:rPr>
          <w:sz w:val="26"/>
          <w:rtl/>
        </w:rPr>
        <w:t xml:space="preserve"> مانند داور خوب (یا حتی کسی که مالک ورزشگاه است)</w:t>
      </w:r>
      <w:r w:rsidRPr="00286C80">
        <w:rPr>
          <w:rFonts w:hint="cs"/>
          <w:sz w:val="26"/>
          <w:rtl/>
        </w:rPr>
        <w:t xml:space="preserve"> </w:t>
      </w:r>
      <w:r w:rsidR="004306EB">
        <w:rPr>
          <w:sz w:val="26"/>
          <w:rtl/>
        </w:rPr>
        <w:t>به‌طور</w:t>
      </w:r>
      <w:r w:rsidRPr="00286C80">
        <w:rPr>
          <w:sz w:val="26"/>
          <w:rtl/>
        </w:rPr>
        <w:t xml:space="preserve"> فعالانه و از طریق </w:t>
      </w:r>
      <w:r w:rsidRPr="00286C80">
        <w:rPr>
          <w:b/>
          <w:bCs/>
          <w:sz w:val="26"/>
          <w:u w:val="single"/>
          <w:rtl/>
        </w:rPr>
        <w:t>کنترل گزینشی</w:t>
      </w:r>
      <w:r w:rsidRPr="00286C80">
        <w:rPr>
          <w:sz w:val="26"/>
          <w:rtl/>
        </w:rPr>
        <w:t xml:space="preserve"> تعداد کمی از </w:t>
      </w:r>
      <w:r w:rsidRPr="00286C80">
        <w:rPr>
          <w:b/>
          <w:bCs/>
          <w:sz w:val="26"/>
          <w:u w:val="single"/>
          <w:rtl/>
        </w:rPr>
        <w:t>متغیرهای کلیدی</w:t>
      </w:r>
      <w:r w:rsidRPr="00286C80">
        <w:rPr>
          <w:sz w:val="26"/>
          <w:rtl/>
        </w:rPr>
        <w:t xml:space="preserve"> به مدیریت بستر بپردازند. </w:t>
      </w:r>
      <w:r w:rsidR="002B26F5">
        <w:rPr>
          <w:sz w:val="26"/>
          <w:rtl/>
        </w:rPr>
        <w:t>ازآنجا</w:t>
      </w:r>
      <w:r w:rsidR="002B26F5">
        <w:rPr>
          <w:rFonts w:hint="cs"/>
          <w:sz w:val="26"/>
          <w:rtl/>
        </w:rPr>
        <w:t>یی‌</w:t>
      </w:r>
      <w:r w:rsidR="002B26F5">
        <w:rPr>
          <w:rFonts w:hint="eastAsia"/>
          <w:sz w:val="26"/>
          <w:rtl/>
        </w:rPr>
        <w:t>که</w:t>
      </w:r>
      <w:r w:rsidRPr="00286C80">
        <w:rPr>
          <w:sz w:val="26"/>
          <w:rtl/>
        </w:rPr>
        <w:t xml:space="preserve"> </w:t>
      </w:r>
      <w:r w:rsidRPr="00286C80">
        <w:rPr>
          <w:b/>
          <w:bCs/>
          <w:sz w:val="26"/>
          <w:u w:val="single"/>
          <w:rtl/>
        </w:rPr>
        <w:t>کنترل</w:t>
      </w:r>
      <w:r w:rsidRPr="00286C80">
        <w:rPr>
          <w:sz w:val="26"/>
          <w:rtl/>
        </w:rPr>
        <w:t xml:space="preserve"> </w:t>
      </w:r>
      <w:r w:rsidR="002B26F5">
        <w:rPr>
          <w:sz w:val="26"/>
          <w:rtl/>
        </w:rPr>
        <w:t>همه‌چ</w:t>
      </w:r>
      <w:r w:rsidR="002B26F5">
        <w:rPr>
          <w:rFonts w:hint="cs"/>
          <w:sz w:val="26"/>
          <w:rtl/>
        </w:rPr>
        <w:t>ی</w:t>
      </w:r>
      <w:r w:rsidR="002B26F5">
        <w:rPr>
          <w:rFonts w:hint="eastAsia"/>
          <w:sz w:val="26"/>
          <w:rtl/>
        </w:rPr>
        <w:t>ز</w:t>
      </w:r>
      <w:r w:rsidRPr="00286C80">
        <w:rPr>
          <w:sz w:val="26"/>
          <w:rtl/>
        </w:rPr>
        <w:t xml:space="preserve"> </w:t>
      </w:r>
      <w:r w:rsidRPr="00286C80">
        <w:rPr>
          <w:b/>
          <w:bCs/>
          <w:sz w:val="26"/>
          <w:u w:val="single"/>
          <w:rtl/>
        </w:rPr>
        <w:t>غیرممکن</w:t>
      </w:r>
      <w:r w:rsidRPr="00286C80">
        <w:rPr>
          <w:sz w:val="26"/>
          <w:rtl/>
        </w:rPr>
        <w:t xml:space="preserve"> و نامطلوب است</w:t>
      </w:r>
      <w:r w:rsidR="00341BA0" w:rsidRPr="00286C80">
        <w:rPr>
          <w:rFonts w:hint="cs"/>
          <w:sz w:val="26"/>
          <w:rtl/>
        </w:rPr>
        <w:t>،</w:t>
      </w:r>
      <w:r w:rsidRPr="00286C80">
        <w:rPr>
          <w:sz w:val="26"/>
          <w:rtl/>
        </w:rPr>
        <w:t xml:space="preserve"> تمرکز روی </w:t>
      </w:r>
    </w:p>
    <w:p w14:paraId="27B0AAEA" w14:textId="5E87A8B4" w:rsidR="00341BA0" w:rsidRPr="00286C80" w:rsidRDefault="00F72FF9" w:rsidP="00FB1DC5">
      <w:pPr>
        <w:pStyle w:val="ListParagraph"/>
        <w:numPr>
          <w:ilvl w:val="1"/>
          <w:numId w:val="124"/>
        </w:numPr>
        <w:rPr>
          <w:sz w:val="26"/>
          <w:rtl/>
        </w:rPr>
      </w:pPr>
      <w:r w:rsidRPr="00286C80">
        <w:rPr>
          <w:sz w:val="26"/>
          <w:rtl/>
        </w:rPr>
        <w:t xml:space="preserve">ایجاد </w:t>
      </w:r>
      <w:r w:rsidRPr="00286C80">
        <w:rPr>
          <w:b/>
          <w:bCs/>
          <w:sz w:val="26"/>
          <w:u w:val="single"/>
          <w:rtl/>
        </w:rPr>
        <w:t>انحصار</w:t>
      </w:r>
      <w:r w:rsidRPr="00286C80">
        <w:rPr>
          <w:sz w:val="26"/>
          <w:rtl/>
        </w:rPr>
        <w:t xml:space="preserve"> برای </w:t>
      </w:r>
      <w:r w:rsidR="00227E1B">
        <w:rPr>
          <w:sz w:val="26"/>
          <w:rtl/>
        </w:rPr>
        <w:t>ذی‌نفعان</w:t>
      </w:r>
      <w:r w:rsidRPr="00286C80">
        <w:rPr>
          <w:sz w:val="26"/>
          <w:rtl/>
        </w:rPr>
        <w:t xml:space="preserve">، </w:t>
      </w:r>
    </w:p>
    <w:p w14:paraId="02D6F18C" w14:textId="67B3B9C1" w:rsidR="00341BA0" w:rsidRPr="00286C80" w:rsidRDefault="00F72FF9" w:rsidP="00FB1DC5">
      <w:pPr>
        <w:pStyle w:val="ListParagraph"/>
        <w:numPr>
          <w:ilvl w:val="1"/>
          <w:numId w:val="124"/>
        </w:numPr>
        <w:rPr>
          <w:sz w:val="26"/>
          <w:rtl/>
        </w:rPr>
      </w:pPr>
      <w:r w:rsidRPr="00286C80">
        <w:rPr>
          <w:b/>
          <w:bCs/>
          <w:sz w:val="26"/>
          <w:u w:val="single"/>
          <w:rtl/>
        </w:rPr>
        <w:t>اقتصادی</w:t>
      </w:r>
      <w:r w:rsidRPr="00286C80">
        <w:rPr>
          <w:sz w:val="26"/>
          <w:rtl/>
        </w:rPr>
        <w:t xml:space="preserve"> ساختن </w:t>
      </w:r>
      <w:r w:rsidRPr="00286C80">
        <w:rPr>
          <w:b/>
          <w:bCs/>
          <w:sz w:val="26"/>
          <w:u w:val="single"/>
          <w:rtl/>
        </w:rPr>
        <w:t xml:space="preserve">ارزش </w:t>
      </w:r>
      <w:r w:rsidR="002B26F5">
        <w:rPr>
          <w:b/>
          <w:bCs/>
          <w:sz w:val="26"/>
          <w:u w:val="single"/>
          <w:rtl/>
        </w:rPr>
        <w:t>خلق‌شده</w:t>
      </w:r>
      <w:r w:rsidRPr="00286C80">
        <w:rPr>
          <w:sz w:val="26"/>
          <w:rtl/>
        </w:rPr>
        <w:t xml:space="preserve"> و </w:t>
      </w:r>
    </w:p>
    <w:p w14:paraId="02EE9737" w14:textId="3F999ADD" w:rsidR="00F72FF9" w:rsidRPr="00286C80" w:rsidRDefault="00F72FF9" w:rsidP="00FB1DC5">
      <w:pPr>
        <w:pStyle w:val="ListParagraph"/>
        <w:numPr>
          <w:ilvl w:val="1"/>
          <w:numId w:val="124"/>
        </w:numPr>
        <w:rPr>
          <w:sz w:val="26"/>
        </w:rPr>
      </w:pPr>
      <w:r w:rsidRPr="00286C80">
        <w:rPr>
          <w:b/>
          <w:bCs/>
          <w:sz w:val="26"/>
          <w:u w:val="single"/>
          <w:rtl/>
        </w:rPr>
        <w:t>اصلاح</w:t>
      </w:r>
      <w:r w:rsidRPr="00286C80">
        <w:rPr>
          <w:rFonts w:hint="cs"/>
          <w:b/>
          <w:bCs/>
          <w:sz w:val="26"/>
          <w:u w:val="single"/>
          <w:rtl/>
        </w:rPr>
        <w:t xml:space="preserve"> </w:t>
      </w:r>
      <w:r w:rsidRPr="00286C80">
        <w:rPr>
          <w:b/>
          <w:bCs/>
          <w:sz w:val="26"/>
          <w:u w:val="single"/>
          <w:rtl/>
        </w:rPr>
        <w:t>سیستم</w:t>
      </w:r>
      <w:r w:rsidRPr="00286C80">
        <w:rPr>
          <w:sz w:val="26"/>
          <w:rtl/>
        </w:rPr>
        <w:t xml:space="preserve"> برای حفظ نتایج برد- برد است.</w:t>
      </w:r>
    </w:p>
    <w:p w14:paraId="0E94C44E" w14:textId="4DB73048" w:rsidR="00F72FF9" w:rsidRPr="00286C80" w:rsidRDefault="00F72FF9" w:rsidP="00FB1DC5">
      <w:pPr>
        <w:pStyle w:val="ListParagraph"/>
        <w:numPr>
          <w:ilvl w:val="0"/>
          <w:numId w:val="124"/>
        </w:numPr>
        <w:rPr>
          <w:sz w:val="26"/>
          <w:rtl/>
        </w:rPr>
      </w:pPr>
      <w:r w:rsidRPr="00286C80">
        <w:rPr>
          <w:sz w:val="26"/>
          <w:rtl/>
        </w:rPr>
        <w:t xml:space="preserve">سازمان دهندگان موفق اکوسیستم عموماً </w:t>
      </w:r>
      <w:r w:rsidRPr="00286C80">
        <w:rPr>
          <w:b/>
          <w:bCs/>
          <w:sz w:val="26"/>
          <w:u w:val="single"/>
          <w:rtl/>
        </w:rPr>
        <w:t>قواعد</w:t>
      </w:r>
      <w:r w:rsidRPr="00286C80">
        <w:rPr>
          <w:sz w:val="26"/>
          <w:rtl/>
        </w:rPr>
        <w:t xml:space="preserve"> و </w:t>
      </w:r>
      <w:r w:rsidRPr="00286C80">
        <w:rPr>
          <w:b/>
          <w:bCs/>
          <w:sz w:val="26"/>
          <w:u w:val="single"/>
          <w:rtl/>
        </w:rPr>
        <w:t>سازوکارهای تعامل</w:t>
      </w:r>
      <w:r w:rsidRPr="00286C80">
        <w:rPr>
          <w:sz w:val="26"/>
          <w:rtl/>
        </w:rPr>
        <w:t xml:space="preserve"> را </w:t>
      </w:r>
      <w:r w:rsidRPr="00286C80">
        <w:rPr>
          <w:b/>
          <w:bCs/>
          <w:sz w:val="26"/>
          <w:u w:val="single"/>
          <w:rtl/>
        </w:rPr>
        <w:t>کنترل</w:t>
      </w:r>
      <w:r w:rsidR="00D24F74">
        <w:rPr>
          <w:sz w:val="26"/>
          <w:rtl/>
        </w:rPr>
        <w:t xml:space="preserve"> می‌</w:t>
      </w:r>
      <w:r w:rsidRPr="00286C80">
        <w:rPr>
          <w:sz w:val="26"/>
          <w:rtl/>
        </w:rPr>
        <w:t xml:space="preserve">کنند. این کار امکان </w:t>
      </w:r>
      <w:r w:rsidRPr="00286C80">
        <w:rPr>
          <w:b/>
          <w:bCs/>
          <w:sz w:val="26"/>
          <w:u w:val="single"/>
          <w:rtl/>
        </w:rPr>
        <w:t>تسهیل رشد</w:t>
      </w:r>
      <w:r w:rsidRPr="00286C80">
        <w:rPr>
          <w:sz w:val="26"/>
          <w:rtl/>
        </w:rPr>
        <w:t xml:space="preserve"> و </w:t>
      </w:r>
      <w:r w:rsidRPr="00286C80">
        <w:rPr>
          <w:b/>
          <w:bCs/>
          <w:sz w:val="26"/>
          <w:u w:val="single"/>
          <w:rtl/>
        </w:rPr>
        <w:t>تکامل اکوسیستم</w:t>
      </w:r>
      <w:r w:rsidRPr="00286C80">
        <w:rPr>
          <w:sz w:val="26"/>
          <w:rtl/>
        </w:rPr>
        <w:t xml:space="preserve"> را </w:t>
      </w:r>
      <w:r w:rsidR="00BA2244">
        <w:rPr>
          <w:sz w:val="26"/>
          <w:rtl/>
        </w:rPr>
        <w:t>به‌جای</w:t>
      </w:r>
      <w:r w:rsidRPr="00286C80">
        <w:rPr>
          <w:sz w:val="26"/>
          <w:rtl/>
        </w:rPr>
        <w:t xml:space="preserve"> مدیریت مستقیم جزئیات فراهم</w:t>
      </w:r>
      <w:r w:rsidR="00D24F74">
        <w:rPr>
          <w:sz w:val="26"/>
          <w:rtl/>
        </w:rPr>
        <w:t xml:space="preserve"> </w:t>
      </w:r>
      <w:r w:rsidR="00B118C9">
        <w:rPr>
          <w:sz w:val="26"/>
          <w:rtl/>
        </w:rPr>
        <w:t>می‌کند</w:t>
      </w:r>
      <w:r w:rsidRPr="00286C80">
        <w:rPr>
          <w:sz w:val="26"/>
          <w:rtl/>
        </w:rPr>
        <w:t>.</w:t>
      </w:r>
    </w:p>
    <w:p w14:paraId="35326932" w14:textId="06CA58E9" w:rsidR="004D43BE" w:rsidRDefault="00F72FF9" w:rsidP="00FB1DC5">
      <w:pPr>
        <w:pStyle w:val="ListParagraph"/>
        <w:numPr>
          <w:ilvl w:val="0"/>
          <w:numId w:val="124"/>
        </w:numPr>
        <w:rPr>
          <w:rtl/>
        </w:rPr>
      </w:pPr>
      <w:r w:rsidRPr="005646D3">
        <w:rPr>
          <w:rtl/>
        </w:rPr>
        <w:t xml:space="preserve">مدیریت اثربخش بستر با سه روش به </w:t>
      </w:r>
      <w:r w:rsidRPr="00286C80">
        <w:rPr>
          <w:b/>
          <w:bCs/>
          <w:u w:val="single"/>
          <w:rtl/>
        </w:rPr>
        <w:t>حفظ ارزش</w:t>
      </w:r>
      <w:r w:rsidR="00D24F74">
        <w:rPr>
          <w:rtl/>
        </w:rPr>
        <w:t xml:space="preserve"> می‌</w:t>
      </w:r>
      <w:r w:rsidRPr="005646D3">
        <w:rPr>
          <w:rtl/>
        </w:rPr>
        <w:t>پردازد:</w:t>
      </w:r>
    </w:p>
    <w:p w14:paraId="5CB861C5" w14:textId="77777777" w:rsidR="004D43BE" w:rsidRDefault="00F72FF9" w:rsidP="00FB1DC5">
      <w:pPr>
        <w:pStyle w:val="ListParagraph"/>
        <w:numPr>
          <w:ilvl w:val="1"/>
          <w:numId w:val="124"/>
        </w:numPr>
        <w:rPr>
          <w:rtl/>
        </w:rPr>
      </w:pPr>
      <w:r w:rsidRPr="005646D3">
        <w:rPr>
          <w:rtl/>
        </w:rPr>
        <w:t xml:space="preserve">ایجاد </w:t>
      </w:r>
      <w:r w:rsidRPr="00286C80">
        <w:rPr>
          <w:b/>
          <w:bCs/>
          <w:u w:val="single"/>
          <w:rtl/>
        </w:rPr>
        <w:t>جذابیت مشارکت</w:t>
      </w:r>
      <w:r w:rsidRPr="005646D3">
        <w:rPr>
          <w:rtl/>
        </w:rPr>
        <w:t xml:space="preserve"> در اکوسیستم، </w:t>
      </w:r>
    </w:p>
    <w:p w14:paraId="12B94864" w14:textId="77777777" w:rsidR="004D43BE" w:rsidRDefault="00F72FF9" w:rsidP="00FB1DC5">
      <w:pPr>
        <w:pStyle w:val="ListParagraph"/>
        <w:numPr>
          <w:ilvl w:val="1"/>
          <w:numId w:val="124"/>
        </w:numPr>
        <w:rPr>
          <w:rtl/>
        </w:rPr>
      </w:pPr>
      <w:r w:rsidRPr="00286C80">
        <w:rPr>
          <w:b/>
          <w:bCs/>
          <w:u w:val="single"/>
          <w:rtl/>
        </w:rPr>
        <w:t>حداکثرسازی تأثیرات شبکه</w:t>
      </w:r>
      <w:r w:rsidRPr="005646D3">
        <w:rPr>
          <w:rtl/>
        </w:rPr>
        <w:t xml:space="preserve"> که </w:t>
      </w:r>
      <w:r w:rsidRPr="00286C80">
        <w:rPr>
          <w:b/>
          <w:bCs/>
          <w:u w:val="single"/>
          <w:rtl/>
        </w:rPr>
        <w:t>رقبای بالقوه</w:t>
      </w:r>
      <w:r w:rsidRPr="005646D3">
        <w:rPr>
          <w:rtl/>
        </w:rPr>
        <w:t xml:space="preserve"> را از ایجاد پایگاه رقابتی </w:t>
      </w:r>
      <w:r w:rsidRPr="00286C80">
        <w:rPr>
          <w:b/>
          <w:bCs/>
          <w:u w:val="single"/>
          <w:rtl/>
        </w:rPr>
        <w:t>منع</w:t>
      </w:r>
      <w:r w:rsidRPr="005646D3">
        <w:rPr>
          <w:rtl/>
        </w:rPr>
        <w:t xml:space="preserve"> کند و </w:t>
      </w:r>
    </w:p>
    <w:p w14:paraId="4714DD27" w14:textId="77777777" w:rsidR="004D43BE" w:rsidRDefault="00F72FF9" w:rsidP="00FB1DC5">
      <w:pPr>
        <w:pStyle w:val="ListParagraph"/>
        <w:numPr>
          <w:ilvl w:val="1"/>
          <w:numId w:val="124"/>
        </w:numPr>
        <w:rPr>
          <w:rtl/>
        </w:rPr>
      </w:pPr>
      <w:r w:rsidRPr="00286C80">
        <w:rPr>
          <w:b/>
          <w:bCs/>
          <w:u w:val="single"/>
          <w:rtl/>
        </w:rPr>
        <w:t>محدود</w:t>
      </w:r>
      <w:r w:rsidRPr="005646D3">
        <w:rPr>
          <w:rtl/>
        </w:rPr>
        <w:t xml:space="preserve"> کردن امکان دستیابی به </w:t>
      </w:r>
      <w:r w:rsidRPr="00286C80">
        <w:rPr>
          <w:b/>
          <w:bCs/>
          <w:u w:val="single"/>
          <w:rtl/>
        </w:rPr>
        <w:t>ارزش</w:t>
      </w:r>
      <w:r w:rsidRPr="005646D3">
        <w:rPr>
          <w:rtl/>
        </w:rPr>
        <w:t xml:space="preserve"> </w:t>
      </w:r>
      <w:r w:rsidRPr="00286C80">
        <w:rPr>
          <w:b/>
          <w:bCs/>
          <w:u w:val="single"/>
          <w:rtl/>
        </w:rPr>
        <w:t>خارج از محدوده</w:t>
      </w:r>
      <w:r w:rsidRPr="005646D3">
        <w:rPr>
          <w:rtl/>
        </w:rPr>
        <w:t xml:space="preserve"> همکاری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شرکا. </w:t>
      </w:r>
    </w:p>
    <w:p w14:paraId="76C19CD3" w14:textId="4A20E777" w:rsidR="00F72FF9" w:rsidRDefault="00D24F74" w:rsidP="00FB1DC5">
      <w:pPr>
        <w:pStyle w:val="ListParagraph"/>
        <w:numPr>
          <w:ilvl w:val="0"/>
          <w:numId w:val="124"/>
        </w:numPr>
        <w:rPr>
          <w:rtl/>
        </w:rPr>
      </w:pPr>
      <w:r>
        <w:rPr>
          <w:rtl/>
        </w:rPr>
        <w:t>شرکت‌های</w:t>
      </w:r>
      <w:r w:rsidR="00F72FF9" w:rsidRPr="005646D3">
        <w:rPr>
          <w:rtl/>
        </w:rPr>
        <w:t xml:space="preserve"> موفق در </w:t>
      </w:r>
      <w:r w:rsidR="004306EB">
        <w:rPr>
          <w:rtl/>
        </w:rPr>
        <w:t>به‌کارگیری</w:t>
      </w:r>
      <w:r w:rsidR="00F72FF9" w:rsidRPr="005646D3">
        <w:rPr>
          <w:rtl/>
        </w:rPr>
        <w:t xml:space="preserve"> رویکرد </w:t>
      </w:r>
      <w:r>
        <w:rPr>
          <w:rtl/>
        </w:rPr>
        <w:t>شکل‌دهی</w:t>
      </w:r>
      <w:r w:rsidR="00F72FF9" w:rsidRPr="005646D3">
        <w:rPr>
          <w:rtl/>
        </w:rPr>
        <w:t xml:space="preserve"> این کار را با </w:t>
      </w:r>
      <w:r w:rsidR="00F72FF9" w:rsidRPr="00286C80">
        <w:rPr>
          <w:b/>
          <w:bCs/>
          <w:u w:val="single"/>
          <w:rtl/>
        </w:rPr>
        <w:t>اشتراک گذاشتن</w:t>
      </w:r>
      <w:r w:rsidR="00F72FF9" w:rsidRPr="005646D3">
        <w:rPr>
          <w:rtl/>
        </w:rPr>
        <w:t xml:space="preserve"> برخی از </w:t>
      </w:r>
      <w:r w:rsidR="002B26F5">
        <w:rPr>
          <w:b/>
          <w:bCs/>
          <w:u w:val="single"/>
          <w:rtl/>
        </w:rPr>
        <w:t>منابعشان</w:t>
      </w:r>
      <w:r w:rsidR="00F72FF9" w:rsidRPr="005646D3">
        <w:rPr>
          <w:rtl/>
        </w:rPr>
        <w:t xml:space="preserve"> انجام</w:t>
      </w:r>
      <w:r>
        <w:rPr>
          <w:rtl/>
        </w:rPr>
        <w:t xml:space="preserve"> </w:t>
      </w:r>
      <w:r w:rsidR="004306EB">
        <w:rPr>
          <w:rtl/>
        </w:rPr>
        <w:t>می‌دهند</w:t>
      </w:r>
      <w:r w:rsidR="00F72FF9" w:rsidRPr="005646D3">
        <w:rPr>
          <w:rtl/>
        </w:rPr>
        <w:t xml:space="preserve">. یعنی چیزهایی مانند </w:t>
      </w:r>
      <w:r w:rsidR="00F72FF9" w:rsidRPr="00286C80">
        <w:rPr>
          <w:b/>
          <w:bCs/>
          <w:u w:val="single"/>
          <w:rtl/>
        </w:rPr>
        <w:t>ابزارهای ویژه بستر</w:t>
      </w:r>
      <w:r w:rsidR="00F72FF9" w:rsidRPr="005646D3">
        <w:rPr>
          <w:rtl/>
        </w:rPr>
        <w:t xml:space="preserve"> برای </w:t>
      </w:r>
      <w:r w:rsidR="002B26F5">
        <w:rPr>
          <w:rtl/>
        </w:rPr>
        <w:t>توسعه‌دهندگان</w:t>
      </w:r>
      <w:r w:rsidR="00F72FF9" w:rsidRPr="005646D3">
        <w:rPr>
          <w:rtl/>
        </w:rPr>
        <w:t xml:space="preserve"> </w:t>
      </w:r>
      <w:r w:rsidR="002B26F5">
        <w:rPr>
          <w:b/>
          <w:bCs/>
          <w:u w:val="single"/>
          <w:rtl/>
        </w:rPr>
        <w:t>نرم‌افزارها</w:t>
      </w:r>
      <w:r w:rsidR="002B26F5">
        <w:rPr>
          <w:rFonts w:hint="cs"/>
          <w:b/>
          <w:bCs/>
          <w:u w:val="single"/>
          <w:rtl/>
        </w:rPr>
        <w:t>ی</w:t>
      </w:r>
      <w:r w:rsidR="00F72FF9" w:rsidRPr="00286C80">
        <w:rPr>
          <w:b/>
          <w:bCs/>
          <w:u w:val="single"/>
          <w:rtl/>
        </w:rPr>
        <w:t xml:space="preserve"> کاربردی</w:t>
      </w:r>
      <w:r w:rsidR="00F72FF9" w:rsidRPr="005646D3">
        <w:rPr>
          <w:rtl/>
        </w:rPr>
        <w:t xml:space="preserve"> را ارائه </w:t>
      </w:r>
      <w:r w:rsidR="004306EB">
        <w:rPr>
          <w:rtl/>
        </w:rPr>
        <w:t>می‌دهند</w:t>
      </w:r>
      <w:r w:rsidR="00F72FF9" w:rsidRPr="005646D3">
        <w:rPr>
          <w:rtl/>
        </w:rPr>
        <w:t xml:space="preserve"> که تنها در داخل</w:t>
      </w:r>
      <w:r w:rsidR="00F72FF9">
        <w:rPr>
          <w:rFonts w:hint="cs"/>
          <w:rtl/>
        </w:rPr>
        <w:t xml:space="preserve"> </w:t>
      </w:r>
      <w:r w:rsidR="00F72FF9" w:rsidRPr="005646D3">
        <w:rPr>
          <w:rtl/>
        </w:rPr>
        <w:t>اکوسیستم ارزش دارد.</w:t>
      </w:r>
    </w:p>
    <w:p w14:paraId="0FEA4003" w14:textId="3C88659E" w:rsidR="00E57A36" w:rsidRPr="00AA16DE" w:rsidRDefault="00AA16DE" w:rsidP="00AA16DE">
      <w:pPr>
        <w:rPr>
          <w:b/>
          <w:bCs/>
        </w:rPr>
      </w:pPr>
      <w:r w:rsidRPr="00AA16DE">
        <w:rPr>
          <w:rFonts w:hint="cs"/>
          <w:b/>
          <w:bCs/>
          <w:rtl/>
        </w:rPr>
        <w:t>3.</w:t>
      </w:r>
      <w:r w:rsidRPr="00AA16DE">
        <w:rPr>
          <w:b/>
          <w:bCs/>
          <w:rtl/>
        </w:rPr>
        <w:t xml:space="preserve"> </w:t>
      </w:r>
      <w:r w:rsidR="00E57A36" w:rsidRPr="00AA16DE">
        <w:rPr>
          <w:b/>
          <w:bCs/>
          <w:rtl/>
        </w:rPr>
        <w:t>تکامل اکوسیستم</w:t>
      </w:r>
    </w:p>
    <w:p w14:paraId="072454E3" w14:textId="4337E724" w:rsidR="004D43BE" w:rsidRDefault="00E57A36" w:rsidP="00FB1DC5">
      <w:pPr>
        <w:pStyle w:val="ListParagraph"/>
        <w:numPr>
          <w:ilvl w:val="0"/>
          <w:numId w:val="125"/>
        </w:numPr>
        <w:rPr>
          <w:rtl/>
        </w:rPr>
      </w:pPr>
      <w:r w:rsidRPr="005646D3">
        <w:rPr>
          <w:rtl/>
        </w:rPr>
        <w:t xml:space="preserve">قدرت استراتژی </w:t>
      </w:r>
      <w:r w:rsidR="00D24F74">
        <w:rPr>
          <w:rtl/>
        </w:rPr>
        <w:t>شکل‌دهی</w:t>
      </w:r>
      <w:r w:rsidRPr="005646D3">
        <w:rPr>
          <w:rtl/>
        </w:rPr>
        <w:t xml:space="preserve"> به </w:t>
      </w:r>
      <w:r w:rsidRPr="00F74EA6">
        <w:rPr>
          <w:b/>
          <w:bCs/>
          <w:u w:val="single"/>
          <w:rtl/>
        </w:rPr>
        <w:t>عمق</w:t>
      </w:r>
      <w:r w:rsidRPr="005646D3">
        <w:rPr>
          <w:rtl/>
        </w:rPr>
        <w:t xml:space="preserve"> و </w:t>
      </w:r>
      <w:r w:rsidRPr="00F74EA6">
        <w:rPr>
          <w:b/>
          <w:bCs/>
          <w:u w:val="single"/>
          <w:rtl/>
        </w:rPr>
        <w:t>گستره</w:t>
      </w:r>
      <w:r w:rsidRPr="005646D3">
        <w:rPr>
          <w:rtl/>
        </w:rPr>
        <w:t xml:space="preserve"> </w:t>
      </w:r>
      <w:r w:rsidRPr="00F74EA6">
        <w:rPr>
          <w:b/>
          <w:bCs/>
          <w:u w:val="single"/>
          <w:rtl/>
        </w:rPr>
        <w:t>تعاملاتی</w:t>
      </w:r>
      <w:r w:rsidRPr="005646D3">
        <w:rPr>
          <w:rtl/>
        </w:rPr>
        <w:t xml:space="preserve"> وابسته است که از </w:t>
      </w:r>
      <w:r w:rsidRPr="00F74EA6">
        <w:rPr>
          <w:b/>
          <w:bCs/>
          <w:u w:val="single"/>
          <w:rtl/>
        </w:rPr>
        <w:t>رشد سریع</w:t>
      </w:r>
      <w:r w:rsidRPr="005646D3">
        <w:rPr>
          <w:rtl/>
        </w:rPr>
        <w:t xml:space="preserve"> اکوسیستم و </w:t>
      </w:r>
      <w:r w:rsidRPr="00F74EA6">
        <w:rPr>
          <w:b/>
          <w:bCs/>
          <w:u w:val="single"/>
          <w:rtl/>
        </w:rPr>
        <w:t>تطبیق آنی</w:t>
      </w:r>
      <w:r w:rsidRPr="005646D3">
        <w:rPr>
          <w:rtl/>
        </w:rPr>
        <w:t xml:space="preserve"> در پاسخ به تغییرات محیط بیرونی پشتیبانی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کنند. </w:t>
      </w:r>
    </w:p>
    <w:p w14:paraId="05D74777" w14:textId="4970AD71" w:rsidR="004D43BE" w:rsidRDefault="00E57A36" w:rsidP="00FB1DC5">
      <w:pPr>
        <w:pStyle w:val="ListParagraph"/>
        <w:numPr>
          <w:ilvl w:val="0"/>
          <w:numId w:val="125"/>
        </w:numPr>
        <w:rPr>
          <w:rtl/>
        </w:rPr>
      </w:pPr>
      <w:r w:rsidRPr="00F74EA6">
        <w:rPr>
          <w:b/>
          <w:bCs/>
          <w:u w:val="single"/>
          <w:rtl/>
        </w:rPr>
        <w:t>تنوع</w:t>
      </w:r>
      <w:r w:rsidRPr="005646D3">
        <w:rPr>
          <w:rtl/>
        </w:rPr>
        <w:t xml:space="preserve"> این تعاملات درون بستر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تواند </w:t>
      </w:r>
      <w:r w:rsidRPr="00F74EA6">
        <w:rPr>
          <w:b/>
          <w:bCs/>
          <w:u w:val="single"/>
          <w:rtl/>
        </w:rPr>
        <w:t>کاربران نهایی</w:t>
      </w:r>
      <w:r w:rsidRPr="005646D3">
        <w:rPr>
          <w:rtl/>
        </w:rPr>
        <w:t xml:space="preserve"> را به خود جذب کند.</w:t>
      </w:r>
      <w:r w:rsidRPr="00E57A36">
        <w:rPr>
          <w:rtl/>
        </w:rPr>
        <w:t xml:space="preserve"> </w:t>
      </w:r>
    </w:p>
    <w:p w14:paraId="7C59D2FE" w14:textId="77777777" w:rsidR="004D43BE" w:rsidRDefault="00E57A36" w:rsidP="00FB1DC5">
      <w:pPr>
        <w:pStyle w:val="ListParagraph"/>
        <w:numPr>
          <w:ilvl w:val="0"/>
          <w:numId w:val="125"/>
        </w:numPr>
        <w:rPr>
          <w:rtl/>
        </w:rPr>
      </w:pPr>
      <w:r w:rsidRPr="00F74EA6">
        <w:rPr>
          <w:b/>
          <w:bCs/>
          <w:u w:val="single"/>
          <w:rtl/>
        </w:rPr>
        <w:lastRenderedPageBreak/>
        <w:t>تنوع</w:t>
      </w:r>
      <w:r w:rsidRPr="005646D3">
        <w:rPr>
          <w:rtl/>
        </w:rPr>
        <w:t xml:space="preserve"> باید حتی به قیمت </w:t>
      </w:r>
      <w:r w:rsidRPr="00F74EA6">
        <w:rPr>
          <w:b/>
          <w:bCs/>
          <w:u w:val="single"/>
          <w:rtl/>
        </w:rPr>
        <w:t>از دست رفتن کارایی</w:t>
      </w:r>
      <w:r w:rsidRPr="005646D3">
        <w:rPr>
          <w:rtl/>
        </w:rPr>
        <w:t xml:space="preserve"> حفظ شود. </w:t>
      </w:r>
    </w:p>
    <w:p w14:paraId="7639F16C" w14:textId="2CDC07F8" w:rsidR="00F72FF9" w:rsidRDefault="00D24F74" w:rsidP="00FB1DC5">
      <w:pPr>
        <w:pStyle w:val="ListParagraph"/>
        <w:numPr>
          <w:ilvl w:val="0"/>
          <w:numId w:val="125"/>
        </w:numPr>
        <w:rPr>
          <w:rtl/>
        </w:rPr>
      </w:pPr>
      <w:r>
        <w:rPr>
          <w:rtl/>
        </w:rPr>
        <w:t>شرکت‌های</w:t>
      </w:r>
      <w:r w:rsidR="00E57A36" w:rsidRPr="005646D3">
        <w:rPr>
          <w:rtl/>
        </w:rPr>
        <w:t xml:space="preserve"> </w:t>
      </w:r>
      <w:r w:rsidR="00BA2244">
        <w:rPr>
          <w:rtl/>
        </w:rPr>
        <w:t>به‌کارگیرنده</w:t>
      </w:r>
      <w:r w:rsidR="00E57A36" w:rsidRPr="005646D3">
        <w:rPr>
          <w:rtl/>
        </w:rPr>
        <w:t xml:space="preserve"> رویکرد </w:t>
      </w:r>
      <w:r>
        <w:rPr>
          <w:rtl/>
        </w:rPr>
        <w:t>شکل‌دهی</w:t>
      </w:r>
      <w:r w:rsidR="00E57A36" w:rsidRPr="005646D3">
        <w:rPr>
          <w:rtl/>
        </w:rPr>
        <w:t xml:space="preserve"> باید روی </w:t>
      </w:r>
      <w:r w:rsidR="004306EB">
        <w:rPr>
          <w:b/>
          <w:bCs/>
          <w:u w:val="single"/>
          <w:rtl/>
        </w:rPr>
        <w:t>سرمایه‌گذاری</w:t>
      </w:r>
      <w:r w:rsidR="00E57A36" w:rsidRPr="005646D3">
        <w:rPr>
          <w:rtl/>
        </w:rPr>
        <w:t xml:space="preserve"> بر </w:t>
      </w:r>
      <w:r w:rsidR="00B118C9">
        <w:rPr>
          <w:b/>
          <w:bCs/>
          <w:u w:val="single"/>
          <w:rtl/>
        </w:rPr>
        <w:t>فرصت‌ها</w:t>
      </w:r>
      <w:r w:rsidR="00E57A36">
        <w:rPr>
          <w:rFonts w:hint="cs"/>
          <w:rtl/>
        </w:rPr>
        <w:t xml:space="preserve"> </w:t>
      </w:r>
      <w:r w:rsidR="00E57A36" w:rsidRPr="005646D3">
        <w:rPr>
          <w:rtl/>
        </w:rPr>
        <w:t xml:space="preserve">پافشاری کنند تا </w:t>
      </w:r>
      <w:r w:rsidR="00E57A36" w:rsidRPr="00F74EA6">
        <w:rPr>
          <w:b/>
          <w:bCs/>
          <w:u w:val="single"/>
          <w:rtl/>
        </w:rPr>
        <w:t>اثرات شبکه</w:t>
      </w:r>
      <w:r>
        <w:rPr>
          <w:rtl/>
        </w:rPr>
        <w:t xml:space="preserve">‌ای </w:t>
      </w:r>
      <w:r w:rsidR="00E57A36" w:rsidRPr="005646D3">
        <w:rPr>
          <w:rtl/>
        </w:rPr>
        <w:t xml:space="preserve">را از طریق </w:t>
      </w:r>
      <w:r w:rsidR="00E57A36" w:rsidRPr="00F74EA6">
        <w:rPr>
          <w:b/>
          <w:bCs/>
          <w:u w:val="single"/>
          <w:rtl/>
        </w:rPr>
        <w:t>گسترش</w:t>
      </w:r>
      <w:r w:rsidR="00E57A36" w:rsidRPr="005646D3">
        <w:rPr>
          <w:rtl/>
        </w:rPr>
        <w:t xml:space="preserve"> یا </w:t>
      </w:r>
      <w:r w:rsidR="00E57A36" w:rsidRPr="00F74EA6">
        <w:rPr>
          <w:b/>
          <w:bCs/>
          <w:u w:val="single"/>
          <w:rtl/>
        </w:rPr>
        <w:t>تجاری ساختن</w:t>
      </w:r>
      <w:r w:rsidR="00E57A36" w:rsidRPr="005646D3">
        <w:rPr>
          <w:rtl/>
        </w:rPr>
        <w:t xml:space="preserve"> </w:t>
      </w:r>
      <w:r w:rsidR="00E57A36" w:rsidRPr="00F74EA6">
        <w:rPr>
          <w:b/>
          <w:bCs/>
          <w:u w:val="single"/>
          <w:rtl/>
        </w:rPr>
        <w:t>بستر</w:t>
      </w:r>
      <w:r w:rsidR="00E57A36" w:rsidRPr="005646D3">
        <w:rPr>
          <w:rtl/>
        </w:rPr>
        <w:t xml:space="preserve"> به حداکثر برسانند.</w:t>
      </w:r>
    </w:p>
    <w:p w14:paraId="048F03AF" w14:textId="1815358C" w:rsidR="003972CD" w:rsidRDefault="002B26F5" w:rsidP="00FB1DC5">
      <w:pPr>
        <w:pStyle w:val="ListParagraph"/>
        <w:numPr>
          <w:ilvl w:val="0"/>
          <w:numId w:val="125"/>
        </w:numPr>
        <w:rPr>
          <w:rtl/>
        </w:rPr>
      </w:pPr>
      <w:r>
        <w:rPr>
          <w:rtl/>
        </w:rPr>
        <w:t>هنگام</w:t>
      </w:r>
      <w:r>
        <w:rPr>
          <w:rFonts w:hint="cs"/>
          <w:rtl/>
        </w:rPr>
        <w:t>ی‌</w:t>
      </w:r>
      <w:r>
        <w:rPr>
          <w:rFonts w:hint="eastAsia"/>
          <w:rtl/>
        </w:rPr>
        <w:t>که</w:t>
      </w:r>
      <w:r w:rsidR="00E57A36" w:rsidRPr="005646D3">
        <w:rPr>
          <w:rtl/>
        </w:rPr>
        <w:t xml:space="preserve"> سیستم به </w:t>
      </w:r>
      <w:r w:rsidR="00E57A36" w:rsidRPr="00F74EA6">
        <w:rPr>
          <w:b/>
          <w:bCs/>
          <w:u w:val="single"/>
          <w:rtl/>
        </w:rPr>
        <w:t>حجم</w:t>
      </w:r>
      <w:r w:rsidR="00E57A36" w:rsidRPr="005646D3">
        <w:rPr>
          <w:rtl/>
        </w:rPr>
        <w:t xml:space="preserve"> </w:t>
      </w:r>
      <w:r>
        <w:rPr>
          <w:rtl/>
        </w:rPr>
        <w:t>قابل‌توجه</w:t>
      </w:r>
      <w:r>
        <w:rPr>
          <w:rFonts w:hint="cs"/>
          <w:rtl/>
        </w:rPr>
        <w:t>ی</w:t>
      </w:r>
      <w:r w:rsidR="00E57A36" w:rsidRPr="005646D3">
        <w:rPr>
          <w:rtl/>
        </w:rPr>
        <w:t xml:space="preserve"> برسد</w:t>
      </w:r>
      <w:r w:rsidR="003972CD">
        <w:rPr>
          <w:rFonts w:hint="cs"/>
          <w:rtl/>
        </w:rPr>
        <w:t>،</w:t>
      </w:r>
      <w:r w:rsidR="00E57A36" w:rsidRPr="005646D3">
        <w:rPr>
          <w:rtl/>
        </w:rPr>
        <w:t xml:space="preserve"> ایفاکننده نقش </w:t>
      </w:r>
      <w:r w:rsidR="00D24F74">
        <w:rPr>
          <w:rtl/>
        </w:rPr>
        <w:t>سازمان‌دهی</w:t>
      </w:r>
      <w:r w:rsidR="00E57A36" w:rsidRPr="005646D3">
        <w:rPr>
          <w:rtl/>
        </w:rPr>
        <w:t xml:space="preserve"> باید </w:t>
      </w:r>
      <w:r w:rsidR="00E57A36" w:rsidRPr="00F74EA6">
        <w:rPr>
          <w:b/>
          <w:bCs/>
          <w:u w:val="single"/>
          <w:rtl/>
        </w:rPr>
        <w:t>اکوسیستم</w:t>
      </w:r>
      <w:r w:rsidR="00E57A36" w:rsidRPr="005646D3">
        <w:rPr>
          <w:rtl/>
        </w:rPr>
        <w:t xml:space="preserve"> را </w:t>
      </w:r>
      <w:r w:rsidR="00E57A36" w:rsidRPr="00F74EA6">
        <w:rPr>
          <w:b/>
          <w:bCs/>
          <w:u w:val="single"/>
          <w:rtl/>
        </w:rPr>
        <w:t>منعطف</w:t>
      </w:r>
      <w:r w:rsidR="00E57A36" w:rsidRPr="005646D3">
        <w:rPr>
          <w:rtl/>
        </w:rPr>
        <w:t xml:space="preserve"> نگاه دارد. </w:t>
      </w:r>
    </w:p>
    <w:p w14:paraId="234096A9" w14:textId="4EADABF7" w:rsidR="003972CD" w:rsidRDefault="00E57A36" w:rsidP="00FB1DC5">
      <w:pPr>
        <w:pStyle w:val="ListParagraph"/>
        <w:numPr>
          <w:ilvl w:val="0"/>
          <w:numId w:val="125"/>
        </w:numPr>
        <w:rPr>
          <w:rtl/>
        </w:rPr>
      </w:pPr>
      <w:r w:rsidRPr="00F74EA6">
        <w:rPr>
          <w:b/>
          <w:bCs/>
          <w:u w:val="single"/>
          <w:rtl/>
        </w:rPr>
        <w:t>محیط</w:t>
      </w:r>
      <w:r w:rsidRPr="005646D3">
        <w:rPr>
          <w:rtl/>
        </w:rPr>
        <w:t xml:space="preserve"> </w:t>
      </w:r>
      <w:r w:rsidR="00D24F74">
        <w:rPr>
          <w:rtl/>
        </w:rPr>
        <w:t>شکل‌دهی</w:t>
      </w:r>
      <w:r w:rsidRPr="005646D3">
        <w:rPr>
          <w:rtl/>
        </w:rPr>
        <w:t xml:space="preserve"> </w:t>
      </w:r>
      <w:r w:rsidRPr="00F74EA6">
        <w:rPr>
          <w:b/>
          <w:bCs/>
          <w:u w:val="single"/>
          <w:rtl/>
        </w:rPr>
        <w:t>تغییر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 و اکوسیستم نیز باید </w:t>
      </w:r>
      <w:r w:rsidR="002B26F5">
        <w:rPr>
          <w:rtl/>
        </w:rPr>
        <w:t>هم</w:t>
      </w:r>
      <w:r w:rsidR="002B26F5">
        <w:rPr>
          <w:rFonts w:hint="cs"/>
          <w:rtl/>
        </w:rPr>
        <w:t>ی</w:t>
      </w:r>
      <w:r w:rsidR="002B26F5">
        <w:rPr>
          <w:rFonts w:hint="eastAsia"/>
          <w:rtl/>
        </w:rPr>
        <w:t>ن‌طور</w:t>
      </w:r>
      <w:r w:rsidRPr="005646D3">
        <w:rPr>
          <w:rtl/>
        </w:rPr>
        <w:t xml:space="preserve"> باشد. </w:t>
      </w:r>
    </w:p>
    <w:p w14:paraId="0844D8AD" w14:textId="7B8360E2" w:rsidR="003972CD" w:rsidRDefault="00E57A36" w:rsidP="00FB1DC5">
      <w:pPr>
        <w:pStyle w:val="ListParagraph"/>
        <w:numPr>
          <w:ilvl w:val="0"/>
          <w:numId w:val="125"/>
        </w:numPr>
        <w:rPr>
          <w:rtl/>
        </w:rPr>
      </w:pPr>
      <w:r w:rsidRPr="005646D3">
        <w:rPr>
          <w:rtl/>
        </w:rPr>
        <w:t xml:space="preserve">هرچه </w:t>
      </w:r>
      <w:r w:rsidRPr="00F74EA6">
        <w:rPr>
          <w:b/>
          <w:bCs/>
          <w:u w:val="single"/>
          <w:rtl/>
        </w:rPr>
        <w:t>بستر</w:t>
      </w:r>
      <w:r w:rsidRPr="005646D3">
        <w:rPr>
          <w:rtl/>
        </w:rPr>
        <w:t xml:space="preserve"> </w:t>
      </w:r>
      <w:r w:rsidRPr="00F74EA6">
        <w:rPr>
          <w:b/>
          <w:bCs/>
          <w:u w:val="single"/>
          <w:rtl/>
        </w:rPr>
        <w:t>رشد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="003972CD">
        <w:rPr>
          <w:rFonts w:hint="cs"/>
          <w:rtl/>
        </w:rPr>
        <w:t>،</w:t>
      </w:r>
      <w:r w:rsidRPr="005646D3">
        <w:rPr>
          <w:rtl/>
        </w:rPr>
        <w:t xml:space="preserve"> </w:t>
      </w:r>
      <w:r w:rsidRPr="00F74EA6">
        <w:rPr>
          <w:b/>
          <w:bCs/>
          <w:u w:val="single"/>
          <w:rtl/>
        </w:rPr>
        <w:t>سازمان دهنده</w:t>
      </w:r>
      <w:r w:rsidRPr="005646D3">
        <w:rPr>
          <w:rtl/>
        </w:rPr>
        <w:t xml:space="preserve"> باید به مجموعه</w:t>
      </w:r>
      <w:r>
        <w:rPr>
          <w:rFonts w:hint="cs"/>
          <w:rtl/>
        </w:rPr>
        <w:t xml:space="preserve"> </w:t>
      </w:r>
      <w:r w:rsidR="00227E1B">
        <w:rPr>
          <w:b/>
          <w:bCs/>
          <w:u w:val="single"/>
          <w:rtl/>
        </w:rPr>
        <w:t>ذی‌نفعان</w:t>
      </w:r>
      <w:r w:rsidRPr="005646D3">
        <w:rPr>
          <w:rtl/>
        </w:rPr>
        <w:t xml:space="preserve"> امکان </w:t>
      </w:r>
      <w:r w:rsidRPr="00F74EA6">
        <w:rPr>
          <w:b/>
          <w:bCs/>
          <w:u w:val="single"/>
          <w:rtl/>
        </w:rPr>
        <w:t>تغییر</w:t>
      </w:r>
      <w:r w:rsidRPr="005646D3">
        <w:rPr>
          <w:rtl/>
        </w:rPr>
        <w:t xml:space="preserve"> برای حفظ </w:t>
      </w:r>
      <w:r w:rsidR="002B26F5">
        <w:rPr>
          <w:rtl/>
        </w:rPr>
        <w:t>هم‌راستا</w:t>
      </w:r>
      <w:r w:rsidR="002B26F5">
        <w:rPr>
          <w:rFonts w:hint="cs"/>
          <w:rtl/>
        </w:rPr>
        <w:t>یی</w:t>
      </w:r>
      <w:r w:rsidRPr="005646D3">
        <w:rPr>
          <w:rtl/>
        </w:rPr>
        <w:t xml:space="preserve"> را بدهد.</w:t>
      </w:r>
      <w:r w:rsidRPr="00E57A36">
        <w:rPr>
          <w:rtl/>
        </w:rPr>
        <w:t xml:space="preserve"> </w:t>
      </w:r>
    </w:p>
    <w:p w14:paraId="308615DF" w14:textId="7DFA4999" w:rsidR="003972CD" w:rsidRDefault="00E57A36" w:rsidP="00FB1DC5">
      <w:pPr>
        <w:pStyle w:val="ListParagraph"/>
        <w:numPr>
          <w:ilvl w:val="0"/>
          <w:numId w:val="125"/>
        </w:numPr>
        <w:rPr>
          <w:rtl/>
        </w:rPr>
      </w:pPr>
      <w:r w:rsidRPr="005646D3">
        <w:rPr>
          <w:rtl/>
        </w:rPr>
        <w:t>اکوسیستم</w:t>
      </w:r>
      <w:r w:rsidR="00D24F74">
        <w:rPr>
          <w:rtl/>
        </w:rPr>
        <w:t xml:space="preserve">‌های </w:t>
      </w:r>
      <w:r w:rsidR="002B26F5">
        <w:rPr>
          <w:b/>
          <w:bCs/>
          <w:u w:val="single"/>
          <w:rtl/>
        </w:rPr>
        <w:t>غ</w:t>
      </w:r>
      <w:r w:rsidR="002B26F5">
        <w:rPr>
          <w:rFonts w:hint="cs"/>
          <w:b/>
          <w:bCs/>
          <w:u w:val="single"/>
          <w:rtl/>
        </w:rPr>
        <w:t>ی</w:t>
      </w:r>
      <w:r w:rsidR="002B26F5">
        <w:rPr>
          <w:rFonts w:hint="eastAsia"/>
          <w:b/>
          <w:bCs/>
          <w:u w:val="single"/>
          <w:rtl/>
        </w:rPr>
        <w:t>ر</w:t>
      </w:r>
      <w:r w:rsidR="002B26F5">
        <w:rPr>
          <w:b/>
          <w:bCs/>
          <w:u w:val="single"/>
          <w:rtl/>
        </w:rPr>
        <w:t xml:space="preserve"> منعطف</w:t>
      </w:r>
      <w:r w:rsidRPr="005646D3">
        <w:rPr>
          <w:rtl/>
        </w:rPr>
        <w:t xml:space="preserve"> </w:t>
      </w:r>
      <w:r w:rsidRPr="00F74EA6">
        <w:rPr>
          <w:b/>
          <w:bCs/>
          <w:u w:val="single"/>
          <w:rtl/>
        </w:rPr>
        <w:t>شکست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خورند. </w:t>
      </w:r>
    </w:p>
    <w:p w14:paraId="1B93A598" w14:textId="755574C3" w:rsidR="003972CD" w:rsidRDefault="00E57A36" w:rsidP="00FB1DC5">
      <w:pPr>
        <w:pStyle w:val="ListParagraph"/>
        <w:numPr>
          <w:ilvl w:val="0"/>
          <w:numId w:val="125"/>
        </w:numPr>
        <w:rPr>
          <w:rtl/>
        </w:rPr>
      </w:pPr>
      <w:r w:rsidRPr="005646D3">
        <w:rPr>
          <w:rtl/>
        </w:rPr>
        <w:t xml:space="preserve">گاهی </w:t>
      </w:r>
      <w:r w:rsidRPr="00F74EA6">
        <w:rPr>
          <w:b/>
          <w:bCs/>
          <w:u w:val="single"/>
          <w:rtl/>
        </w:rPr>
        <w:t>سازمان دهنده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>اسیر این وسوسه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شوند که </w:t>
      </w:r>
      <w:r w:rsidR="002B26F5">
        <w:rPr>
          <w:b/>
          <w:bCs/>
          <w:u w:val="single"/>
          <w:rtl/>
        </w:rPr>
        <w:t>کنترلشان</w:t>
      </w:r>
      <w:r w:rsidRPr="005646D3">
        <w:rPr>
          <w:rtl/>
        </w:rPr>
        <w:t xml:space="preserve"> را </w:t>
      </w:r>
      <w:r w:rsidRPr="00F74EA6">
        <w:rPr>
          <w:b/>
          <w:bCs/>
          <w:u w:val="single"/>
          <w:rtl/>
        </w:rPr>
        <w:t>گسترش</w:t>
      </w:r>
      <w:r w:rsidRPr="005646D3">
        <w:rPr>
          <w:rtl/>
        </w:rPr>
        <w:t xml:space="preserve"> دهند و این </w:t>
      </w:r>
      <w:r w:rsidR="00227E1B">
        <w:rPr>
          <w:rtl/>
        </w:rPr>
        <w:t>ذی‌نفعان</w:t>
      </w:r>
      <w:r w:rsidRPr="005646D3">
        <w:rPr>
          <w:rtl/>
        </w:rPr>
        <w:t xml:space="preserve"> را ناخشنود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. </w:t>
      </w:r>
    </w:p>
    <w:p w14:paraId="0C92252D" w14:textId="1D067059" w:rsidR="0027584B" w:rsidRDefault="00E57A36" w:rsidP="00FB1DC5">
      <w:pPr>
        <w:pStyle w:val="ListParagraph"/>
        <w:numPr>
          <w:ilvl w:val="0"/>
          <w:numId w:val="125"/>
        </w:numPr>
      </w:pPr>
      <w:r w:rsidRPr="005646D3">
        <w:rPr>
          <w:rtl/>
        </w:rPr>
        <w:t>در برخی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موارد، شرکت </w:t>
      </w:r>
      <w:r w:rsidR="00D24F74">
        <w:rPr>
          <w:rtl/>
        </w:rPr>
        <w:t>به‌کارگیرند</w:t>
      </w:r>
      <w:r w:rsidRPr="005646D3">
        <w:rPr>
          <w:rtl/>
        </w:rPr>
        <w:t xml:space="preserve">ه رویکرد </w:t>
      </w:r>
      <w:r w:rsidR="00D24F74">
        <w:rPr>
          <w:rtl/>
        </w:rPr>
        <w:t>شکل‌دهی</w:t>
      </w:r>
      <w:r w:rsidRPr="005646D3">
        <w:rPr>
          <w:rtl/>
        </w:rPr>
        <w:t xml:space="preserve"> به قصد ایجاد </w:t>
      </w:r>
      <w:r w:rsidRPr="00F74EA6">
        <w:rPr>
          <w:b/>
          <w:bCs/>
          <w:u w:val="single"/>
          <w:rtl/>
        </w:rPr>
        <w:t>کارایی</w:t>
      </w:r>
      <w:r w:rsidRPr="005646D3">
        <w:rPr>
          <w:rtl/>
        </w:rPr>
        <w:t xml:space="preserve"> و </w:t>
      </w:r>
      <w:r w:rsidRPr="00F74EA6">
        <w:rPr>
          <w:b/>
          <w:bCs/>
          <w:u w:val="single"/>
          <w:rtl/>
        </w:rPr>
        <w:t>تخصص گرایی</w:t>
      </w:r>
      <w:r w:rsidRPr="005646D3">
        <w:rPr>
          <w:rtl/>
        </w:rPr>
        <w:t xml:space="preserve"> تعداد </w:t>
      </w:r>
      <w:r w:rsidR="004306EB">
        <w:rPr>
          <w:b/>
          <w:bCs/>
          <w:u w:val="single"/>
          <w:rtl/>
        </w:rPr>
        <w:t>نقش‌آفرینان</w:t>
      </w:r>
      <w:r w:rsidRPr="005646D3">
        <w:rPr>
          <w:rtl/>
        </w:rPr>
        <w:t xml:space="preserve"> اکوسیستم یا </w:t>
      </w:r>
      <w:r w:rsidRPr="00F74EA6">
        <w:rPr>
          <w:b/>
          <w:bCs/>
          <w:u w:val="single"/>
          <w:rtl/>
        </w:rPr>
        <w:t>روابط</w:t>
      </w:r>
      <w:r w:rsidRPr="005646D3">
        <w:rPr>
          <w:rtl/>
        </w:rPr>
        <w:t xml:space="preserve"> زائد میانشان را </w:t>
      </w:r>
      <w:r w:rsidRPr="00F74EA6">
        <w:rPr>
          <w:b/>
          <w:bCs/>
          <w:u w:val="single"/>
          <w:rtl/>
        </w:rPr>
        <w:t>کاهش</w:t>
      </w:r>
      <w:r w:rsidR="00D24F74">
        <w:rPr>
          <w:rtl/>
        </w:rPr>
        <w:t xml:space="preserve"> </w:t>
      </w:r>
      <w:r w:rsidR="004306EB">
        <w:rPr>
          <w:rtl/>
        </w:rPr>
        <w:t>می‌دهد</w:t>
      </w:r>
      <w:r w:rsidRPr="005646D3">
        <w:rPr>
          <w:rtl/>
        </w:rPr>
        <w:t xml:space="preserve"> تا </w:t>
      </w:r>
      <w:r w:rsidRPr="00F74EA6">
        <w:rPr>
          <w:b/>
          <w:bCs/>
          <w:u w:val="single"/>
          <w:rtl/>
        </w:rPr>
        <w:t>هزینه مدیریت</w:t>
      </w:r>
      <w:r w:rsidRPr="005646D3">
        <w:rPr>
          <w:rtl/>
        </w:rPr>
        <w:t xml:space="preserve"> را </w:t>
      </w:r>
      <w:r w:rsidRPr="00F74EA6">
        <w:rPr>
          <w:b/>
          <w:bCs/>
          <w:u w:val="single"/>
          <w:rtl/>
        </w:rPr>
        <w:t>کاهش</w:t>
      </w:r>
      <w:r w:rsidRPr="005646D3">
        <w:rPr>
          <w:rtl/>
        </w:rPr>
        <w:t xml:space="preserve"> دهند. این تمایلات </w:t>
      </w:r>
      <w:r w:rsidRPr="00F74EA6">
        <w:rPr>
          <w:b/>
          <w:bCs/>
          <w:u w:val="single"/>
          <w:rtl/>
        </w:rPr>
        <w:t>کلاسیک</w:t>
      </w:r>
      <w:r w:rsidRPr="005646D3">
        <w:rPr>
          <w:rtl/>
        </w:rPr>
        <w:t xml:space="preserve"> جذابیت بلندمدت اکوسیستم و</w:t>
      </w:r>
      <w:r>
        <w:rPr>
          <w:rFonts w:hint="cs"/>
          <w:rtl/>
        </w:rPr>
        <w:t xml:space="preserve"> </w:t>
      </w:r>
      <w:r w:rsidRPr="00F74EA6">
        <w:rPr>
          <w:b/>
          <w:bCs/>
          <w:u w:val="single"/>
          <w:rtl/>
        </w:rPr>
        <w:t>قابلیت تطبیق</w:t>
      </w:r>
      <w:r w:rsidRPr="005646D3">
        <w:rPr>
          <w:rtl/>
        </w:rPr>
        <w:t xml:space="preserve"> آن را به دلیل کاهش </w:t>
      </w:r>
      <w:r w:rsidRPr="00F74EA6">
        <w:rPr>
          <w:b/>
          <w:bCs/>
          <w:u w:val="single"/>
          <w:rtl/>
        </w:rPr>
        <w:t>میزان تنوع و پویایی</w:t>
      </w:r>
      <w:r w:rsidRPr="005646D3">
        <w:rPr>
          <w:rtl/>
        </w:rPr>
        <w:t xml:space="preserve"> </w:t>
      </w:r>
      <w:r w:rsidRPr="00F74EA6">
        <w:rPr>
          <w:b/>
          <w:bCs/>
          <w:u w:val="single"/>
          <w:rtl/>
        </w:rPr>
        <w:t>تخریب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. </w:t>
      </w:r>
    </w:p>
    <w:p w14:paraId="085B05D0" w14:textId="00D309E9" w:rsidR="000E28F2" w:rsidRDefault="00E57A36" w:rsidP="00FB1DC5">
      <w:pPr>
        <w:pStyle w:val="ListParagraph"/>
        <w:numPr>
          <w:ilvl w:val="0"/>
          <w:numId w:val="125"/>
        </w:numPr>
      </w:pPr>
      <w:r w:rsidRPr="005646D3">
        <w:rPr>
          <w:rtl/>
        </w:rPr>
        <w:t xml:space="preserve">اگر فقط یکی از </w:t>
      </w:r>
      <w:r w:rsidR="004306EB">
        <w:rPr>
          <w:rtl/>
        </w:rPr>
        <w:t>نقش‌آفرینان</w:t>
      </w:r>
      <w:r w:rsidRPr="005646D3">
        <w:rPr>
          <w:rtl/>
        </w:rPr>
        <w:t xml:space="preserve"> بتواند </w:t>
      </w:r>
      <w:r w:rsidRPr="0057408D">
        <w:rPr>
          <w:b/>
          <w:bCs/>
          <w:u w:val="single"/>
          <w:rtl/>
        </w:rPr>
        <w:t>پیشنهاد خاصی</w:t>
      </w:r>
      <w:r w:rsidRPr="005646D3">
        <w:rPr>
          <w:rtl/>
        </w:rPr>
        <w:t xml:space="preserve"> را عرضه کند، ریسک اکوسیستم به تقاضا برای آن </w:t>
      </w:r>
      <w:r w:rsidR="008D74F6">
        <w:rPr>
          <w:rtl/>
        </w:rPr>
        <w:t>نقش‌آفرین</w:t>
      </w:r>
      <w:r w:rsidRPr="005646D3">
        <w:rPr>
          <w:rtl/>
        </w:rPr>
        <w:t xml:space="preserve"> گره</w:t>
      </w:r>
      <w:r w:rsidR="00D24F74">
        <w:rPr>
          <w:rtl/>
        </w:rPr>
        <w:t xml:space="preserve"> می‌</w:t>
      </w:r>
      <w:r w:rsidRPr="005646D3">
        <w:rPr>
          <w:rtl/>
        </w:rPr>
        <w:t>خورد</w:t>
      </w:r>
      <w:r w:rsidR="00594E21">
        <w:rPr>
          <w:rFonts w:hint="cs"/>
          <w:rtl/>
        </w:rPr>
        <w:t xml:space="preserve"> </w:t>
      </w:r>
      <w:r w:rsidR="005446A4">
        <w:rPr>
          <w:rFonts w:hint="cs"/>
          <w:sz w:val="26"/>
          <w:rtl/>
        </w:rPr>
        <w:t>(ریوز و هاییس، 2015، جلالی، 1395)</w:t>
      </w:r>
      <w:r w:rsidRPr="005646D3">
        <w:rPr>
          <w:rtl/>
        </w:rPr>
        <w:t>.</w:t>
      </w:r>
      <w:r w:rsidR="000E28F2">
        <w:rPr>
          <w:rFonts w:hint="cs"/>
          <w:rtl/>
        </w:rPr>
        <w:t xml:space="preserve"> </w:t>
      </w:r>
    </w:p>
    <w:p w14:paraId="54E49E57" w14:textId="7036A4D6" w:rsidR="000E28F2" w:rsidRDefault="000E28F2" w:rsidP="000E28F2">
      <w:pPr>
        <w:pStyle w:val="Heading2"/>
        <w:rPr>
          <w:rtl/>
        </w:rPr>
      </w:pPr>
      <w:bookmarkStart w:id="73" w:name="_Toc168503367"/>
      <w:r>
        <w:rPr>
          <w:rFonts w:hint="cs"/>
          <w:rtl/>
        </w:rPr>
        <w:t xml:space="preserve">رویکرد </w:t>
      </w:r>
      <w:r w:rsidR="00D24F74">
        <w:rPr>
          <w:rFonts w:hint="cs"/>
          <w:rtl/>
        </w:rPr>
        <w:t>شکل‌دهی</w:t>
      </w:r>
      <w:r>
        <w:rPr>
          <w:rFonts w:hint="cs"/>
          <w:rtl/>
        </w:rPr>
        <w:t xml:space="preserve"> در عمل: </w:t>
      </w:r>
      <w:r w:rsidR="00D24F74">
        <w:rPr>
          <w:rFonts w:hint="cs"/>
          <w:rtl/>
        </w:rPr>
        <w:t>پیاده‌سازی</w:t>
      </w:r>
      <w:bookmarkEnd w:id="73"/>
    </w:p>
    <w:p w14:paraId="34153EB0" w14:textId="0E09A2CA" w:rsidR="0027584B" w:rsidRDefault="00FA76A9" w:rsidP="00FB1DC5">
      <w:pPr>
        <w:pStyle w:val="ListParagraph"/>
        <w:numPr>
          <w:ilvl w:val="0"/>
          <w:numId w:val="126"/>
        </w:numPr>
        <w:rPr>
          <w:rtl/>
        </w:rPr>
      </w:pPr>
      <w:r>
        <w:rPr>
          <w:rtl/>
        </w:rPr>
        <w:t>ازآنجا</w:t>
      </w:r>
      <w:r>
        <w:rPr>
          <w:rFonts w:hint="cs"/>
          <w:rtl/>
        </w:rPr>
        <w:t>یی‌</w:t>
      </w:r>
      <w:r>
        <w:rPr>
          <w:rFonts w:hint="eastAsia"/>
          <w:rtl/>
        </w:rPr>
        <w:t>که</w:t>
      </w:r>
      <w:r w:rsidR="0010659F" w:rsidRPr="005646D3">
        <w:rPr>
          <w:rtl/>
        </w:rPr>
        <w:t xml:space="preserve"> </w:t>
      </w:r>
      <w:r w:rsidR="00B118C9">
        <w:rPr>
          <w:rtl/>
        </w:rPr>
        <w:t>جهت‌گیری</w:t>
      </w:r>
      <w:r w:rsidR="0010659F" w:rsidRPr="005646D3">
        <w:rPr>
          <w:rtl/>
        </w:rPr>
        <w:t xml:space="preserve"> استراتژی </w:t>
      </w:r>
      <w:r w:rsidR="00D24F74">
        <w:rPr>
          <w:rtl/>
        </w:rPr>
        <w:t>شکل‌دهی</w:t>
      </w:r>
      <w:r w:rsidR="0010659F" w:rsidRPr="005646D3">
        <w:rPr>
          <w:rtl/>
        </w:rPr>
        <w:t xml:space="preserve"> از </w:t>
      </w:r>
      <w:r w:rsidR="0010659F" w:rsidRPr="00333C7B">
        <w:rPr>
          <w:b/>
          <w:bCs/>
          <w:u w:val="single"/>
          <w:rtl/>
        </w:rPr>
        <w:t>تعامل مستمر</w:t>
      </w:r>
      <w:r w:rsidR="0010659F" w:rsidRPr="005646D3">
        <w:rPr>
          <w:rtl/>
        </w:rPr>
        <w:t xml:space="preserve"> و </w:t>
      </w:r>
      <w:r w:rsidR="00D24F74">
        <w:rPr>
          <w:b/>
          <w:bCs/>
          <w:u w:val="single"/>
          <w:rtl/>
        </w:rPr>
        <w:t>سازمان‌دهی</w:t>
      </w:r>
      <w:r w:rsidR="0010659F" w:rsidRPr="005646D3">
        <w:rPr>
          <w:rtl/>
        </w:rPr>
        <w:t xml:space="preserve"> مجموعه</w:t>
      </w:r>
      <w:r w:rsidR="00D24F74">
        <w:rPr>
          <w:rtl/>
        </w:rPr>
        <w:t xml:space="preserve">‌ای </w:t>
      </w:r>
      <w:r w:rsidR="0010659F" w:rsidRPr="005646D3">
        <w:rPr>
          <w:rtl/>
        </w:rPr>
        <w:t xml:space="preserve">از </w:t>
      </w:r>
      <w:r w:rsidR="002031B2">
        <w:rPr>
          <w:b/>
          <w:bCs/>
          <w:u w:val="single"/>
          <w:rtl/>
        </w:rPr>
        <w:t>مشارکت‌کنندگان</w:t>
      </w:r>
      <w:r w:rsidR="0010659F" w:rsidRPr="005646D3">
        <w:rPr>
          <w:rtl/>
        </w:rPr>
        <w:t xml:space="preserve"> پدیدار</w:t>
      </w:r>
      <w:r w:rsidR="00D24F74">
        <w:rPr>
          <w:rtl/>
        </w:rPr>
        <w:t xml:space="preserve"> می‌</w:t>
      </w:r>
      <w:r w:rsidR="0010659F" w:rsidRPr="005646D3">
        <w:rPr>
          <w:rtl/>
        </w:rPr>
        <w:t>شود</w:t>
      </w:r>
      <w:r w:rsidR="0010659F">
        <w:rPr>
          <w:rFonts w:hint="cs"/>
          <w:rtl/>
        </w:rPr>
        <w:t>،</w:t>
      </w:r>
      <w:r w:rsidR="0010659F" w:rsidRPr="005646D3">
        <w:rPr>
          <w:rtl/>
        </w:rPr>
        <w:t xml:space="preserve"> این رویکرد برای اثربخشی باید در </w:t>
      </w:r>
      <w:r w:rsidR="0010659F" w:rsidRPr="0027584B">
        <w:rPr>
          <w:b/>
          <w:bCs/>
          <w:u w:val="single"/>
          <w:rtl/>
        </w:rPr>
        <w:t>همه جنبه</w:t>
      </w:r>
      <w:r w:rsidR="00D24F74">
        <w:rPr>
          <w:b/>
          <w:bCs/>
          <w:u w:val="single"/>
          <w:rtl/>
        </w:rPr>
        <w:t xml:space="preserve">‌های </w:t>
      </w:r>
      <w:r w:rsidR="0010659F" w:rsidRPr="0027584B">
        <w:rPr>
          <w:b/>
          <w:bCs/>
          <w:u w:val="single"/>
          <w:rtl/>
        </w:rPr>
        <w:t>سازمان</w:t>
      </w:r>
      <w:r w:rsidR="0010659F" w:rsidRPr="005646D3">
        <w:rPr>
          <w:rtl/>
        </w:rPr>
        <w:t xml:space="preserve"> وجود داشته باشد. </w:t>
      </w:r>
    </w:p>
    <w:p w14:paraId="10C5ADD3" w14:textId="6A0AC94F" w:rsidR="0010659F" w:rsidRDefault="0010659F" w:rsidP="00FB1DC5">
      <w:pPr>
        <w:pStyle w:val="ListParagraph"/>
        <w:numPr>
          <w:ilvl w:val="0"/>
          <w:numId w:val="126"/>
        </w:numPr>
        <w:rPr>
          <w:rtl/>
        </w:rPr>
      </w:pPr>
      <w:r w:rsidRPr="005646D3">
        <w:rPr>
          <w:rtl/>
        </w:rPr>
        <w:t xml:space="preserve">استراتژی </w:t>
      </w:r>
      <w:r w:rsidR="00D24F74">
        <w:rPr>
          <w:rtl/>
        </w:rPr>
        <w:t>شکل‌دهی</w:t>
      </w:r>
      <w:r w:rsidRPr="005646D3">
        <w:rPr>
          <w:rtl/>
        </w:rPr>
        <w:t xml:space="preserve"> باید چیزی فراتر از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مرزهای سازمان باشد و ترویج </w:t>
      </w:r>
      <w:r w:rsidRPr="0027584B">
        <w:rPr>
          <w:b/>
          <w:bCs/>
          <w:u w:val="single"/>
          <w:rtl/>
        </w:rPr>
        <w:t>نوآوری</w:t>
      </w:r>
      <w:r w:rsidRPr="005646D3">
        <w:rPr>
          <w:rtl/>
        </w:rPr>
        <w:t xml:space="preserve"> در </w:t>
      </w:r>
      <w:r w:rsidRPr="0027584B">
        <w:rPr>
          <w:b/>
          <w:bCs/>
          <w:u w:val="single"/>
          <w:rtl/>
        </w:rPr>
        <w:t>محیط بیرونی</w:t>
      </w:r>
      <w:r w:rsidRPr="005646D3">
        <w:rPr>
          <w:rtl/>
        </w:rPr>
        <w:t xml:space="preserve">، </w:t>
      </w:r>
      <w:r w:rsidRPr="0027584B">
        <w:rPr>
          <w:b/>
          <w:bCs/>
          <w:u w:val="single"/>
          <w:rtl/>
        </w:rPr>
        <w:t>ایجاد ساختار سازمانی باز</w:t>
      </w:r>
      <w:r w:rsidRPr="005646D3">
        <w:rPr>
          <w:rtl/>
        </w:rPr>
        <w:t xml:space="preserve"> و </w:t>
      </w:r>
      <w:r w:rsidRPr="0027584B">
        <w:rPr>
          <w:b/>
          <w:bCs/>
          <w:u w:val="single"/>
          <w:rtl/>
        </w:rPr>
        <w:t>ترغیب و تأثیرگذاری</w:t>
      </w:r>
      <w:r w:rsidRPr="005646D3">
        <w:rPr>
          <w:rtl/>
        </w:rPr>
        <w:t xml:space="preserve"> بر </w:t>
      </w:r>
      <w:r w:rsidR="002031B2">
        <w:rPr>
          <w:b/>
          <w:bCs/>
          <w:u w:val="single"/>
          <w:rtl/>
        </w:rPr>
        <w:t>مشارکت‌کنندگان</w:t>
      </w:r>
      <w:r w:rsidRPr="005646D3">
        <w:rPr>
          <w:rtl/>
        </w:rPr>
        <w:t xml:space="preserve"> در اکوسیستم را شامل شود.</w:t>
      </w:r>
    </w:p>
    <w:p w14:paraId="23FC5B89" w14:textId="77777777" w:rsidR="0010659F" w:rsidRDefault="0010659F" w:rsidP="0010659F">
      <w:pPr>
        <w:pStyle w:val="Heading3"/>
      </w:pPr>
      <w:r w:rsidRPr="005646D3">
        <w:rPr>
          <w:rtl/>
        </w:rPr>
        <w:t>اطلاعات</w:t>
      </w:r>
    </w:p>
    <w:p w14:paraId="0238A097" w14:textId="0B1BB2A3" w:rsidR="0010659F" w:rsidRDefault="0010659F" w:rsidP="00FB1DC5">
      <w:pPr>
        <w:pStyle w:val="ListParagraph"/>
        <w:numPr>
          <w:ilvl w:val="0"/>
          <w:numId w:val="127"/>
        </w:numPr>
        <w:rPr>
          <w:rtl/>
        </w:rPr>
      </w:pPr>
      <w:r w:rsidRPr="00333C7B">
        <w:rPr>
          <w:b/>
          <w:bCs/>
          <w:u w:val="single"/>
          <w:rtl/>
        </w:rPr>
        <w:t>سازمان دهنده</w:t>
      </w:r>
      <w:r w:rsidRPr="005646D3">
        <w:rPr>
          <w:rtl/>
        </w:rPr>
        <w:t xml:space="preserve"> اکوسیستم باید به </w:t>
      </w:r>
      <w:r w:rsidRPr="00333C7B">
        <w:rPr>
          <w:b/>
          <w:bCs/>
          <w:u w:val="single"/>
          <w:rtl/>
        </w:rPr>
        <w:t>تسهیل</w:t>
      </w:r>
      <w:r w:rsidRPr="005646D3">
        <w:rPr>
          <w:rtl/>
        </w:rPr>
        <w:t xml:space="preserve"> و </w:t>
      </w:r>
      <w:r w:rsidRPr="00333C7B">
        <w:rPr>
          <w:b/>
          <w:bCs/>
          <w:u w:val="single"/>
          <w:rtl/>
        </w:rPr>
        <w:t>نظارت</w:t>
      </w:r>
      <w:r w:rsidRPr="005646D3">
        <w:rPr>
          <w:rtl/>
        </w:rPr>
        <w:t xml:space="preserve"> بر </w:t>
      </w:r>
      <w:r w:rsidRPr="00333C7B">
        <w:rPr>
          <w:b/>
          <w:bCs/>
          <w:u w:val="single"/>
          <w:rtl/>
        </w:rPr>
        <w:t>روابط</w:t>
      </w:r>
      <w:r w:rsidRPr="005646D3">
        <w:rPr>
          <w:rtl/>
        </w:rPr>
        <w:t xml:space="preserve"> میان </w:t>
      </w:r>
      <w:r w:rsidR="00FA76A9">
        <w:rPr>
          <w:rtl/>
        </w:rPr>
        <w:t>گروه‌ها</w:t>
      </w:r>
      <w:r w:rsidR="00FA76A9">
        <w:rPr>
          <w:rFonts w:hint="cs"/>
          <w:rtl/>
        </w:rPr>
        <w:t>ی</w:t>
      </w:r>
      <w:r w:rsidRPr="005646D3">
        <w:rPr>
          <w:rtl/>
        </w:rPr>
        <w:t xml:space="preserve"> مختلف بپردازد و این تعاملات را برای </w:t>
      </w:r>
      <w:r w:rsidRPr="00333C7B">
        <w:rPr>
          <w:b/>
          <w:bCs/>
          <w:u w:val="single"/>
          <w:rtl/>
        </w:rPr>
        <w:t>ایجاد نتایج مطلوب</w:t>
      </w:r>
      <w:r w:rsidRPr="005646D3">
        <w:rPr>
          <w:rtl/>
        </w:rPr>
        <w:t xml:space="preserve"> برای طرفین </w:t>
      </w:r>
      <w:r w:rsidR="00FA76A9">
        <w:rPr>
          <w:rtl/>
        </w:rPr>
        <w:t>به‌پ</w:t>
      </w:r>
      <w:r w:rsidR="00FA76A9">
        <w:rPr>
          <w:rFonts w:hint="cs"/>
          <w:rtl/>
        </w:rPr>
        <w:t>ی</w:t>
      </w:r>
      <w:r w:rsidR="00FA76A9">
        <w:rPr>
          <w:rFonts w:hint="eastAsia"/>
          <w:rtl/>
        </w:rPr>
        <w:t>ش</w:t>
      </w:r>
      <w:r w:rsidRPr="005646D3">
        <w:rPr>
          <w:rtl/>
        </w:rPr>
        <w:t xml:space="preserve"> ببرد. این کار </w:t>
      </w:r>
      <w:r w:rsidR="00FA76A9">
        <w:rPr>
          <w:rtl/>
        </w:rPr>
        <w:t>م</w:t>
      </w:r>
      <w:r w:rsidR="00FA76A9">
        <w:rPr>
          <w:rFonts w:hint="cs"/>
          <w:rtl/>
        </w:rPr>
        <w:t>ی‌</w:t>
      </w:r>
      <w:r w:rsidR="00FA76A9">
        <w:rPr>
          <w:rFonts w:hint="eastAsia"/>
          <w:rtl/>
        </w:rPr>
        <w:t>تواند</w:t>
      </w:r>
      <w:r w:rsidRPr="005646D3">
        <w:rPr>
          <w:rtl/>
        </w:rPr>
        <w:t xml:space="preserve"> با </w:t>
      </w:r>
      <w:r w:rsidR="00FA76A9">
        <w:rPr>
          <w:rtl/>
        </w:rPr>
        <w:t>در نظر</w:t>
      </w:r>
      <w:r w:rsidRPr="005646D3">
        <w:rPr>
          <w:rtl/>
        </w:rPr>
        <w:t xml:space="preserve"> گرفتن </w:t>
      </w:r>
      <w:r w:rsidRPr="00333C7B">
        <w:rPr>
          <w:b/>
          <w:bCs/>
          <w:u w:val="single"/>
          <w:rtl/>
        </w:rPr>
        <w:t>پیچیدگی</w:t>
      </w:r>
      <w:r w:rsidRPr="005646D3">
        <w:rPr>
          <w:rtl/>
        </w:rPr>
        <w:t xml:space="preserve"> فراوان </w:t>
      </w:r>
      <w:r w:rsidRPr="00333C7B">
        <w:rPr>
          <w:b/>
          <w:bCs/>
          <w:u w:val="single"/>
          <w:rtl/>
        </w:rPr>
        <w:t>تعاملات</w:t>
      </w:r>
      <w:r w:rsidRPr="005646D3">
        <w:rPr>
          <w:rtl/>
        </w:rPr>
        <w:t xml:space="preserve"> میان همه گروه</w:t>
      </w:r>
      <w:r w:rsidR="00D24F74">
        <w:rPr>
          <w:rtl/>
        </w:rPr>
        <w:t xml:space="preserve">‌ها </w:t>
      </w:r>
      <w:r w:rsidRPr="005646D3">
        <w:rPr>
          <w:rtl/>
        </w:rPr>
        <w:t>در یک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اکوسیستم بزرگ </w:t>
      </w:r>
      <w:r w:rsidR="00FA76A9">
        <w:rPr>
          <w:b/>
          <w:bCs/>
          <w:u w:val="single"/>
          <w:rtl/>
        </w:rPr>
        <w:t>چالش‌برانگ</w:t>
      </w:r>
      <w:r w:rsidR="00FA76A9">
        <w:rPr>
          <w:rFonts w:hint="cs"/>
          <w:b/>
          <w:bCs/>
          <w:u w:val="single"/>
          <w:rtl/>
        </w:rPr>
        <w:t>ی</w:t>
      </w:r>
      <w:r w:rsidR="00FA76A9">
        <w:rPr>
          <w:rFonts w:hint="eastAsia"/>
          <w:b/>
          <w:bCs/>
          <w:u w:val="single"/>
          <w:rtl/>
        </w:rPr>
        <w:t>ز</w:t>
      </w:r>
      <w:r w:rsidRPr="005646D3">
        <w:rPr>
          <w:rtl/>
        </w:rPr>
        <w:t xml:space="preserve"> باشد.</w:t>
      </w:r>
    </w:p>
    <w:p w14:paraId="38ECA118" w14:textId="73FEFF95" w:rsidR="00333C7B" w:rsidRDefault="0010659F" w:rsidP="00FB1DC5">
      <w:pPr>
        <w:pStyle w:val="ListParagraph"/>
        <w:numPr>
          <w:ilvl w:val="0"/>
          <w:numId w:val="127"/>
        </w:numPr>
      </w:pPr>
      <w:r w:rsidRPr="00333C7B">
        <w:rPr>
          <w:b/>
          <w:bCs/>
          <w:u w:val="single"/>
          <w:rtl/>
        </w:rPr>
        <w:lastRenderedPageBreak/>
        <w:t>اطلاعات</w:t>
      </w:r>
      <w:r w:rsidRPr="005646D3">
        <w:rPr>
          <w:rtl/>
        </w:rPr>
        <w:t xml:space="preserve"> مانند </w:t>
      </w:r>
      <w:r w:rsidR="00FA76A9">
        <w:rPr>
          <w:rtl/>
        </w:rPr>
        <w:t>روغن</w:t>
      </w:r>
      <w:r w:rsidR="00FA76A9">
        <w:rPr>
          <w:rFonts w:hint="cs"/>
          <w:rtl/>
        </w:rPr>
        <w:t>ی</w:t>
      </w:r>
      <w:r w:rsidR="00FA76A9">
        <w:rPr>
          <w:rtl/>
        </w:rPr>
        <w:t xml:space="preserve"> است</w:t>
      </w:r>
      <w:r w:rsidRPr="005646D3">
        <w:rPr>
          <w:rtl/>
        </w:rPr>
        <w:t xml:space="preserve"> که </w:t>
      </w:r>
    </w:p>
    <w:p w14:paraId="56DF5BAD" w14:textId="6E754C2F" w:rsidR="00333C7B" w:rsidRDefault="0010659F" w:rsidP="00FB1DC5">
      <w:pPr>
        <w:pStyle w:val="ListParagraph"/>
        <w:numPr>
          <w:ilvl w:val="1"/>
          <w:numId w:val="127"/>
        </w:numPr>
      </w:pPr>
      <w:r w:rsidRPr="00333C7B">
        <w:rPr>
          <w:b/>
          <w:bCs/>
          <w:u w:val="single"/>
          <w:rtl/>
        </w:rPr>
        <w:t>تعاملات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میان </w:t>
      </w:r>
      <w:r w:rsidRPr="00333C7B">
        <w:rPr>
          <w:b/>
          <w:bCs/>
          <w:u w:val="single"/>
          <w:rtl/>
        </w:rPr>
        <w:t xml:space="preserve">ایفاکننده نقش </w:t>
      </w:r>
      <w:r w:rsidR="00D24F74">
        <w:rPr>
          <w:b/>
          <w:bCs/>
          <w:u w:val="single"/>
          <w:rtl/>
        </w:rPr>
        <w:t>سازمان‌دهی</w:t>
      </w:r>
      <w:r w:rsidRPr="005646D3">
        <w:rPr>
          <w:rtl/>
        </w:rPr>
        <w:t xml:space="preserve"> و </w:t>
      </w:r>
      <w:r w:rsidRPr="00333C7B">
        <w:rPr>
          <w:b/>
          <w:bCs/>
          <w:u w:val="single"/>
          <w:rtl/>
        </w:rPr>
        <w:t>ذینفعان</w:t>
      </w:r>
      <w:r w:rsidRPr="005646D3">
        <w:rPr>
          <w:rtl/>
        </w:rPr>
        <w:t xml:space="preserve"> را روان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. </w:t>
      </w:r>
    </w:p>
    <w:p w14:paraId="64CBD153" w14:textId="486CE34E" w:rsidR="00333C7B" w:rsidRDefault="0010659F" w:rsidP="00FB1DC5">
      <w:pPr>
        <w:pStyle w:val="ListParagraph"/>
        <w:numPr>
          <w:ilvl w:val="1"/>
          <w:numId w:val="127"/>
        </w:numPr>
      </w:pPr>
      <w:r w:rsidRPr="00333C7B">
        <w:rPr>
          <w:b/>
          <w:bCs/>
          <w:u w:val="single"/>
          <w:rtl/>
        </w:rPr>
        <w:t>هماهنگی</w:t>
      </w:r>
      <w:r w:rsidRPr="005646D3">
        <w:rPr>
          <w:rtl/>
        </w:rPr>
        <w:t xml:space="preserve"> را </w:t>
      </w:r>
      <w:r w:rsidRPr="00333C7B">
        <w:rPr>
          <w:b/>
          <w:bCs/>
          <w:u w:val="single"/>
          <w:rtl/>
        </w:rPr>
        <w:t>ساده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سازد و </w:t>
      </w:r>
    </w:p>
    <w:p w14:paraId="45CDC36C" w14:textId="485112B2" w:rsidR="00333C7B" w:rsidRDefault="0010659F" w:rsidP="00FB1DC5">
      <w:pPr>
        <w:pStyle w:val="ListParagraph"/>
        <w:numPr>
          <w:ilvl w:val="1"/>
          <w:numId w:val="127"/>
        </w:numPr>
      </w:pPr>
      <w:r w:rsidRPr="005646D3">
        <w:rPr>
          <w:rtl/>
        </w:rPr>
        <w:t>وسیله</w:t>
      </w:r>
      <w:r w:rsidR="00D24F74">
        <w:rPr>
          <w:rtl/>
        </w:rPr>
        <w:t xml:space="preserve">‌ای </w:t>
      </w:r>
      <w:r w:rsidRPr="005646D3">
        <w:rPr>
          <w:rtl/>
        </w:rPr>
        <w:t xml:space="preserve">برای </w:t>
      </w:r>
      <w:r w:rsidRPr="00333C7B">
        <w:rPr>
          <w:b/>
          <w:bCs/>
          <w:u w:val="single"/>
          <w:rtl/>
        </w:rPr>
        <w:t>بازخورد مستمر</w:t>
      </w:r>
      <w:r w:rsidRPr="005646D3">
        <w:rPr>
          <w:rtl/>
        </w:rPr>
        <w:t xml:space="preserve">، </w:t>
      </w:r>
      <w:r w:rsidRPr="00333C7B">
        <w:rPr>
          <w:b/>
          <w:bCs/>
          <w:u w:val="single"/>
          <w:rtl/>
        </w:rPr>
        <w:t>ترغیب یادگیری جمعی</w:t>
      </w:r>
      <w:r w:rsidRPr="005646D3">
        <w:rPr>
          <w:rtl/>
        </w:rPr>
        <w:t xml:space="preserve"> و افزایش </w:t>
      </w:r>
      <w:r w:rsidRPr="00333C7B">
        <w:rPr>
          <w:b/>
          <w:bCs/>
          <w:u w:val="single"/>
          <w:rtl/>
        </w:rPr>
        <w:t xml:space="preserve">ارزش </w:t>
      </w:r>
      <w:r w:rsidR="00FA76A9">
        <w:rPr>
          <w:b/>
          <w:bCs/>
          <w:u w:val="single"/>
          <w:rtl/>
        </w:rPr>
        <w:t>ادراک‌شده</w:t>
      </w:r>
      <w:r w:rsidRPr="005646D3">
        <w:rPr>
          <w:rtl/>
        </w:rPr>
        <w:t xml:space="preserve"> از بستر </w:t>
      </w:r>
      <w:r w:rsidR="00333C7B">
        <w:rPr>
          <w:rFonts w:hint="cs"/>
          <w:rtl/>
        </w:rPr>
        <w:t>فراهم</w:t>
      </w:r>
      <w:r w:rsidR="00D24F74">
        <w:rPr>
          <w:rFonts w:hint="cs"/>
          <w:rtl/>
        </w:rPr>
        <w:t xml:space="preserve"> </w:t>
      </w:r>
      <w:r w:rsidR="00B118C9">
        <w:rPr>
          <w:rFonts w:hint="cs"/>
          <w:rtl/>
        </w:rPr>
        <w:t>می‌کند</w:t>
      </w:r>
      <w:r w:rsidRPr="005646D3">
        <w:rPr>
          <w:rtl/>
        </w:rPr>
        <w:t xml:space="preserve">. </w:t>
      </w:r>
    </w:p>
    <w:p w14:paraId="1F6BA386" w14:textId="77777777" w:rsidR="00333C7B" w:rsidRDefault="0010659F" w:rsidP="00FB1DC5">
      <w:pPr>
        <w:pStyle w:val="ListParagraph"/>
        <w:numPr>
          <w:ilvl w:val="0"/>
          <w:numId w:val="127"/>
        </w:numPr>
      </w:pPr>
      <w:r w:rsidRPr="005646D3">
        <w:rPr>
          <w:rtl/>
        </w:rPr>
        <w:t xml:space="preserve">بنابراین لازم است اطلاعات </w:t>
      </w:r>
    </w:p>
    <w:p w14:paraId="188A5966" w14:textId="68A3FBC3" w:rsidR="00333C7B" w:rsidRDefault="00FA76A9" w:rsidP="00FB1DC5">
      <w:pPr>
        <w:pStyle w:val="ListParagraph"/>
        <w:numPr>
          <w:ilvl w:val="1"/>
          <w:numId w:val="127"/>
        </w:numPr>
      </w:pPr>
      <w:r>
        <w:rPr>
          <w:b/>
          <w:bCs/>
          <w:u w:val="single"/>
          <w:rtl/>
        </w:rPr>
        <w:t>به‌روز</w:t>
      </w:r>
      <w:r w:rsidR="0010659F" w:rsidRPr="005646D3">
        <w:rPr>
          <w:rtl/>
        </w:rPr>
        <w:t xml:space="preserve"> باشد، </w:t>
      </w:r>
    </w:p>
    <w:p w14:paraId="6AE061E3" w14:textId="1C022287" w:rsidR="00333C7B" w:rsidRDefault="00D24F74" w:rsidP="00FB1DC5">
      <w:pPr>
        <w:pStyle w:val="ListParagraph"/>
        <w:numPr>
          <w:ilvl w:val="1"/>
          <w:numId w:val="127"/>
        </w:numPr>
      </w:pPr>
      <w:r>
        <w:rPr>
          <w:rtl/>
        </w:rPr>
        <w:t>به‌سادگی</w:t>
      </w:r>
      <w:r w:rsidR="0010659F" w:rsidRPr="005646D3">
        <w:rPr>
          <w:rtl/>
        </w:rPr>
        <w:t xml:space="preserve"> به</w:t>
      </w:r>
      <w:r w:rsidR="0010659F">
        <w:rPr>
          <w:rFonts w:hint="cs"/>
          <w:rtl/>
        </w:rPr>
        <w:t xml:space="preserve"> </w:t>
      </w:r>
      <w:r w:rsidR="0010659F" w:rsidRPr="00333C7B">
        <w:rPr>
          <w:b/>
          <w:bCs/>
          <w:u w:val="single"/>
          <w:rtl/>
        </w:rPr>
        <w:t>اشتراک</w:t>
      </w:r>
      <w:r w:rsidR="0010659F" w:rsidRPr="005646D3">
        <w:rPr>
          <w:rtl/>
        </w:rPr>
        <w:t xml:space="preserve"> گذاشته شود و </w:t>
      </w:r>
    </w:p>
    <w:p w14:paraId="63B0B07E" w14:textId="77777777" w:rsidR="00333C7B" w:rsidRDefault="0010659F" w:rsidP="00FB1DC5">
      <w:pPr>
        <w:pStyle w:val="ListParagraph"/>
        <w:numPr>
          <w:ilvl w:val="1"/>
          <w:numId w:val="127"/>
        </w:numPr>
      </w:pPr>
      <w:r w:rsidRPr="005646D3">
        <w:rPr>
          <w:rtl/>
        </w:rPr>
        <w:t xml:space="preserve">در </w:t>
      </w:r>
      <w:r w:rsidRPr="00333C7B">
        <w:rPr>
          <w:b/>
          <w:bCs/>
          <w:u w:val="single"/>
          <w:rtl/>
        </w:rPr>
        <w:t>دسترس</w:t>
      </w:r>
      <w:r w:rsidRPr="005646D3">
        <w:rPr>
          <w:rtl/>
        </w:rPr>
        <w:t xml:space="preserve"> باشد </w:t>
      </w:r>
    </w:p>
    <w:p w14:paraId="2D1EF9FA" w14:textId="3D182E30" w:rsidR="0010659F" w:rsidRDefault="0010659F" w:rsidP="00333C7B">
      <w:pPr>
        <w:pStyle w:val="ListParagraph"/>
        <w:rPr>
          <w:rtl/>
        </w:rPr>
      </w:pPr>
      <w:r w:rsidRPr="005646D3">
        <w:rPr>
          <w:rtl/>
        </w:rPr>
        <w:t xml:space="preserve">تا بدون نیاز به </w:t>
      </w:r>
      <w:r w:rsidRPr="00333C7B">
        <w:rPr>
          <w:b/>
          <w:bCs/>
          <w:u w:val="single"/>
          <w:rtl/>
        </w:rPr>
        <w:t>مداخله</w:t>
      </w:r>
      <w:r w:rsidRPr="005646D3">
        <w:rPr>
          <w:rtl/>
        </w:rPr>
        <w:t xml:space="preserve"> مستمر </w:t>
      </w:r>
      <w:r w:rsidRPr="00333C7B">
        <w:rPr>
          <w:b/>
          <w:bCs/>
          <w:u w:val="single"/>
          <w:rtl/>
        </w:rPr>
        <w:t>سازمان دهنده</w:t>
      </w:r>
      <w:r w:rsidRPr="005646D3">
        <w:rPr>
          <w:rtl/>
        </w:rPr>
        <w:t xml:space="preserve"> به سازوکاری مبدل شود که </w:t>
      </w:r>
      <w:r w:rsidRPr="00333C7B">
        <w:rPr>
          <w:b/>
          <w:bCs/>
          <w:u w:val="single"/>
          <w:rtl/>
        </w:rPr>
        <w:t>اصلاح</w:t>
      </w:r>
      <w:r w:rsidRPr="005646D3">
        <w:rPr>
          <w:rtl/>
        </w:rPr>
        <w:t xml:space="preserve"> </w:t>
      </w:r>
      <w:r w:rsidRPr="00333C7B">
        <w:rPr>
          <w:b/>
          <w:bCs/>
          <w:u w:val="single"/>
          <w:rtl/>
        </w:rPr>
        <w:t>مبتنی بر بازار</w:t>
      </w:r>
      <w:r w:rsidRPr="005646D3">
        <w:rPr>
          <w:rtl/>
        </w:rPr>
        <w:t xml:space="preserve"> را </w:t>
      </w:r>
      <w:r w:rsidRPr="00333C7B">
        <w:rPr>
          <w:b/>
          <w:bCs/>
          <w:u w:val="single"/>
          <w:rtl/>
        </w:rPr>
        <w:t>تسهیل</w:t>
      </w:r>
      <w:r w:rsidRPr="005646D3">
        <w:rPr>
          <w:rtl/>
        </w:rPr>
        <w:t xml:space="preserve"> کند.</w:t>
      </w:r>
    </w:p>
    <w:p w14:paraId="33AA111D" w14:textId="6FAAD478" w:rsidR="00333C7B" w:rsidRDefault="004306EB" w:rsidP="00FB1DC5">
      <w:pPr>
        <w:pStyle w:val="ListParagraph"/>
        <w:numPr>
          <w:ilvl w:val="0"/>
          <w:numId w:val="127"/>
        </w:numPr>
      </w:pPr>
      <w:r>
        <w:rPr>
          <w:rtl/>
        </w:rPr>
        <w:t>به‌طور</w:t>
      </w:r>
      <w:r w:rsidR="0010659F" w:rsidRPr="005646D3">
        <w:rPr>
          <w:rtl/>
        </w:rPr>
        <w:t xml:space="preserve"> طبیعی، </w:t>
      </w:r>
      <w:r w:rsidR="0010659F" w:rsidRPr="00333C7B">
        <w:rPr>
          <w:b/>
          <w:bCs/>
          <w:u w:val="single"/>
          <w:rtl/>
        </w:rPr>
        <w:t>بسترهای دیجیتال</w:t>
      </w:r>
      <w:r w:rsidR="0010659F" w:rsidRPr="005646D3">
        <w:rPr>
          <w:rtl/>
        </w:rPr>
        <w:t xml:space="preserve"> این کارکردها را سازوکارهای </w:t>
      </w:r>
      <w:r w:rsidR="0010659F" w:rsidRPr="00333C7B">
        <w:rPr>
          <w:b/>
          <w:bCs/>
          <w:u w:val="single"/>
          <w:rtl/>
        </w:rPr>
        <w:t xml:space="preserve">به </w:t>
      </w:r>
      <w:r w:rsidR="00FA76A9">
        <w:rPr>
          <w:b/>
          <w:bCs/>
          <w:u w:val="single"/>
          <w:rtl/>
        </w:rPr>
        <w:t>اشتراک‌گذار</w:t>
      </w:r>
      <w:r w:rsidR="00FA76A9">
        <w:rPr>
          <w:rFonts w:hint="cs"/>
          <w:b/>
          <w:bCs/>
          <w:u w:val="single"/>
          <w:rtl/>
        </w:rPr>
        <w:t>ی</w:t>
      </w:r>
      <w:r w:rsidR="0010659F" w:rsidRPr="00333C7B">
        <w:rPr>
          <w:b/>
          <w:bCs/>
          <w:u w:val="single"/>
          <w:rtl/>
        </w:rPr>
        <w:t xml:space="preserve"> اطلاعات</w:t>
      </w:r>
      <w:r w:rsidR="00D24F74">
        <w:rPr>
          <w:rtl/>
        </w:rPr>
        <w:t xml:space="preserve"> می‌</w:t>
      </w:r>
      <w:r w:rsidR="0010659F" w:rsidRPr="005646D3">
        <w:rPr>
          <w:rtl/>
        </w:rPr>
        <w:t xml:space="preserve">دانند. </w:t>
      </w:r>
    </w:p>
    <w:p w14:paraId="01B67CB2" w14:textId="7E53A6AC" w:rsidR="00333C7B" w:rsidRDefault="0010659F" w:rsidP="00FB1DC5">
      <w:pPr>
        <w:pStyle w:val="ListParagraph"/>
        <w:numPr>
          <w:ilvl w:val="0"/>
          <w:numId w:val="127"/>
        </w:numPr>
      </w:pPr>
      <w:r w:rsidRPr="005646D3">
        <w:rPr>
          <w:rtl/>
        </w:rPr>
        <w:t xml:space="preserve">در برخی مواقع لازم است </w:t>
      </w:r>
      <w:r w:rsidRPr="00333C7B">
        <w:rPr>
          <w:b/>
          <w:bCs/>
          <w:u w:val="single"/>
          <w:rtl/>
        </w:rPr>
        <w:t>سازمان دهندگان</w:t>
      </w:r>
      <w:r w:rsidRPr="005646D3">
        <w:rPr>
          <w:rtl/>
        </w:rPr>
        <w:t xml:space="preserve"> </w:t>
      </w:r>
      <w:r w:rsidR="00FA76A9">
        <w:rPr>
          <w:rtl/>
        </w:rPr>
        <w:t>نقش</w:t>
      </w:r>
      <w:r w:rsidR="00FA76A9">
        <w:rPr>
          <w:rFonts w:hint="cs"/>
          <w:rtl/>
        </w:rPr>
        <w:t>‌</w:t>
      </w:r>
      <w:r w:rsidR="00FA76A9">
        <w:rPr>
          <w:rtl/>
        </w:rPr>
        <w:t>ها</w:t>
      </w:r>
      <w:r w:rsidR="00FA76A9">
        <w:rPr>
          <w:rFonts w:hint="cs"/>
          <w:rtl/>
        </w:rPr>
        <w:t>ی</w:t>
      </w:r>
      <w:r w:rsidRPr="005646D3">
        <w:rPr>
          <w:rtl/>
        </w:rPr>
        <w:t xml:space="preserve"> </w:t>
      </w:r>
      <w:r w:rsidRPr="00333C7B">
        <w:rPr>
          <w:b/>
          <w:bCs/>
          <w:u w:val="single"/>
          <w:rtl/>
        </w:rPr>
        <w:t>فیزیکی</w:t>
      </w:r>
      <w:r w:rsidRPr="005646D3">
        <w:rPr>
          <w:rtl/>
        </w:rPr>
        <w:t xml:space="preserve"> </w:t>
      </w:r>
      <w:r w:rsidR="00FA76A9">
        <w:rPr>
          <w:rtl/>
        </w:rPr>
        <w:t>فعالانه‌تر</w:t>
      </w:r>
      <w:r w:rsidR="00FA76A9">
        <w:rPr>
          <w:rFonts w:hint="cs"/>
          <w:rtl/>
        </w:rPr>
        <w:t>ی</w:t>
      </w:r>
      <w:r w:rsidRPr="005646D3">
        <w:rPr>
          <w:rtl/>
        </w:rPr>
        <w:t xml:space="preserve"> را بر عهده بگیرند</w:t>
      </w:r>
      <w:r>
        <w:rPr>
          <w:rFonts w:hint="cs"/>
          <w:rtl/>
        </w:rPr>
        <w:t xml:space="preserve">. </w:t>
      </w:r>
    </w:p>
    <w:p w14:paraId="67DDA275" w14:textId="3A442053" w:rsidR="00333C7B" w:rsidRDefault="0010659F" w:rsidP="00FB1DC5">
      <w:pPr>
        <w:pStyle w:val="ListParagraph"/>
        <w:numPr>
          <w:ilvl w:val="0"/>
          <w:numId w:val="127"/>
        </w:numPr>
      </w:pPr>
      <w:r w:rsidRPr="005646D3">
        <w:rPr>
          <w:rtl/>
        </w:rPr>
        <w:t xml:space="preserve">در </w:t>
      </w:r>
      <w:r w:rsidRPr="00333C7B">
        <w:rPr>
          <w:b/>
          <w:bCs/>
          <w:u w:val="single"/>
          <w:rtl/>
        </w:rPr>
        <w:t>شرایط مطلوب</w:t>
      </w:r>
      <w:r w:rsidRPr="005646D3">
        <w:rPr>
          <w:rtl/>
        </w:rPr>
        <w:t xml:space="preserve">، بسترها </w:t>
      </w:r>
      <w:r w:rsidR="00FA76A9">
        <w:rPr>
          <w:rtl/>
        </w:rPr>
        <w:t>به صورت</w:t>
      </w:r>
      <w:r w:rsidR="00FA76A9">
        <w:rPr>
          <w:rFonts w:hint="cs"/>
          <w:rtl/>
        </w:rPr>
        <w:t>ی</w:t>
      </w:r>
      <w:r w:rsidRPr="005646D3">
        <w:rPr>
          <w:rtl/>
        </w:rPr>
        <w:t xml:space="preserve"> طراحی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شوند که اطلاعات درباره </w:t>
      </w:r>
    </w:p>
    <w:p w14:paraId="039B6A27" w14:textId="2752BFCE" w:rsidR="00333C7B" w:rsidRDefault="0010659F" w:rsidP="00FB1DC5">
      <w:pPr>
        <w:pStyle w:val="ListParagraph"/>
        <w:numPr>
          <w:ilvl w:val="1"/>
          <w:numId w:val="127"/>
        </w:numPr>
      </w:pPr>
      <w:r w:rsidRPr="00333C7B">
        <w:rPr>
          <w:b/>
          <w:bCs/>
          <w:u w:val="single"/>
          <w:rtl/>
        </w:rPr>
        <w:t xml:space="preserve">رضایت </w:t>
      </w:r>
      <w:r w:rsidR="002D72FF">
        <w:rPr>
          <w:b/>
          <w:bCs/>
          <w:u w:val="single"/>
          <w:rtl/>
        </w:rPr>
        <w:t>مصرف‌کننده</w:t>
      </w:r>
      <w:r>
        <w:rPr>
          <w:rFonts w:hint="cs"/>
          <w:rtl/>
        </w:rPr>
        <w:t>،</w:t>
      </w:r>
      <w:r w:rsidRPr="005646D3">
        <w:rPr>
          <w:rtl/>
        </w:rPr>
        <w:t xml:space="preserve"> </w:t>
      </w:r>
    </w:p>
    <w:p w14:paraId="5A4D9ECB" w14:textId="77777777" w:rsidR="00333C7B" w:rsidRDefault="0010659F" w:rsidP="00FB1DC5">
      <w:pPr>
        <w:pStyle w:val="ListParagraph"/>
        <w:numPr>
          <w:ilvl w:val="1"/>
          <w:numId w:val="127"/>
        </w:numPr>
      </w:pPr>
      <w:r w:rsidRPr="00333C7B">
        <w:rPr>
          <w:b/>
          <w:bCs/>
          <w:u w:val="single"/>
          <w:rtl/>
        </w:rPr>
        <w:t>الگوهای تقاضا</w:t>
      </w:r>
      <w:r w:rsidRPr="005646D3">
        <w:rPr>
          <w:rtl/>
        </w:rPr>
        <w:t xml:space="preserve"> و </w:t>
      </w:r>
    </w:p>
    <w:p w14:paraId="7D9660D1" w14:textId="77777777" w:rsidR="00333C7B" w:rsidRDefault="0010659F" w:rsidP="00FB1DC5">
      <w:pPr>
        <w:pStyle w:val="ListParagraph"/>
        <w:numPr>
          <w:ilvl w:val="1"/>
          <w:numId w:val="127"/>
        </w:numPr>
      </w:pPr>
      <w:r w:rsidRPr="00333C7B">
        <w:rPr>
          <w:b/>
          <w:bCs/>
          <w:u w:val="single"/>
          <w:rtl/>
        </w:rPr>
        <w:t>سلامت کلی اکوسیستم</w:t>
      </w:r>
      <w:r w:rsidRPr="005646D3">
        <w:rPr>
          <w:rtl/>
        </w:rPr>
        <w:t xml:space="preserve"> </w:t>
      </w:r>
    </w:p>
    <w:p w14:paraId="4AD39591" w14:textId="1FB17095" w:rsidR="00333C7B" w:rsidRDefault="0010659F" w:rsidP="00333C7B">
      <w:pPr>
        <w:pStyle w:val="ListParagraph"/>
        <w:rPr>
          <w:rtl/>
        </w:rPr>
      </w:pPr>
      <w:r w:rsidRPr="005646D3">
        <w:rPr>
          <w:rtl/>
        </w:rPr>
        <w:t xml:space="preserve">را </w:t>
      </w:r>
      <w:r w:rsidR="004306EB">
        <w:rPr>
          <w:rtl/>
        </w:rPr>
        <w:t>به‌طور</w:t>
      </w:r>
      <w:r w:rsidRPr="005646D3">
        <w:rPr>
          <w:rtl/>
        </w:rPr>
        <w:t xml:space="preserve"> خودکار فراهم کنند و نیاز به </w:t>
      </w:r>
      <w:r w:rsidRPr="00333C7B">
        <w:rPr>
          <w:b/>
          <w:bCs/>
          <w:u w:val="single"/>
          <w:rtl/>
        </w:rPr>
        <w:t>مداخله ویژه</w:t>
      </w:r>
      <w:r w:rsidR="00D24F74">
        <w:rPr>
          <w:b/>
          <w:bCs/>
          <w:u w:val="single"/>
          <w:rtl/>
        </w:rPr>
        <w:t xml:space="preserve">‌ای </w:t>
      </w:r>
      <w:r w:rsidRPr="005646D3">
        <w:rPr>
          <w:rtl/>
        </w:rPr>
        <w:t>از سوی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سازمان دهنده برای </w:t>
      </w:r>
      <w:r w:rsidR="00FA76A9">
        <w:rPr>
          <w:b/>
          <w:bCs/>
          <w:u w:val="single"/>
          <w:rtl/>
        </w:rPr>
        <w:t>جمع‌آور</w:t>
      </w:r>
      <w:r w:rsidR="00FA76A9">
        <w:rPr>
          <w:rFonts w:hint="cs"/>
          <w:b/>
          <w:bCs/>
          <w:u w:val="single"/>
          <w:rtl/>
        </w:rPr>
        <w:t>ی</w:t>
      </w:r>
      <w:r w:rsidRPr="005646D3">
        <w:rPr>
          <w:rtl/>
        </w:rPr>
        <w:t xml:space="preserve"> و </w:t>
      </w:r>
      <w:r w:rsidRPr="00333C7B">
        <w:rPr>
          <w:b/>
          <w:bCs/>
          <w:u w:val="single"/>
          <w:rtl/>
        </w:rPr>
        <w:t>به اشتراک گذاشتن</w:t>
      </w:r>
      <w:r w:rsidRPr="005646D3">
        <w:rPr>
          <w:rtl/>
        </w:rPr>
        <w:t xml:space="preserve"> اطلاعات </w:t>
      </w:r>
      <w:r w:rsidRPr="00333C7B">
        <w:rPr>
          <w:b/>
          <w:bCs/>
          <w:u w:val="single"/>
          <w:rtl/>
        </w:rPr>
        <w:t>نباشد</w:t>
      </w:r>
      <w:r w:rsidRPr="005646D3">
        <w:rPr>
          <w:rtl/>
        </w:rPr>
        <w:t xml:space="preserve">. </w:t>
      </w:r>
    </w:p>
    <w:p w14:paraId="71C06FD8" w14:textId="1FB850C1" w:rsidR="0010659F" w:rsidRDefault="0010659F" w:rsidP="00FB1DC5">
      <w:pPr>
        <w:pStyle w:val="ListParagraph"/>
        <w:numPr>
          <w:ilvl w:val="0"/>
          <w:numId w:val="128"/>
        </w:numPr>
      </w:pPr>
      <w:r w:rsidRPr="00333C7B">
        <w:rPr>
          <w:b/>
          <w:bCs/>
          <w:u w:val="single"/>
          <w:rtl/>
        </w:rPr>
        <w:t>بازارهای مجازی</w:t>
      </w:r>
      <w:r w:rsidRPr="005646D3">
        <w:rPr>
          <w:rtl/>
        </w:rPr>
        <w:t xml:space="preserve"> موفق هم داده</w:t>
      </w:r>
      <w:r w:rsidR="00D24F74">
        <w:rPr>
          <w:rtl/>
        </w:rPr>
        <w:t xml:space="preserve">‌ها </w:t>
      </w:r>
      <w:r w:rsidRPr="005646D3">
        <w:rPr>
          <w:rtl/>
        </w:rPr>
        <w:t xml:space="preserve">را </w:t>
      </w:r>
      <w:r w:rsidR="00FA76A9">
        <w:rPr>
          <w:b/>
          <w:bCs/>
          <w:u w:val="single"/>
          <w:rtl/>
        </w:rPr>
        <w:t>جمع‌آوری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کنند و هم </w:t>
      </w:r>
      <w:r w:rsidR="00D24F74">
        <w:rPr>
          <w:rtl/>
        </w:rPr>
        <w:t>آن‌ها</w:t>
      </w:r>
      <w:r w:rsidRPr="005646D3">
        <w:rPr>
          <w:rtl/>
        </w:rPr>
        <w:t xml:space="preserve"> را با </w:t>
      </w:r>
      <w:r w:rsidR="002031B2">
        <w:rPr>
          <w:b/>
          <w:bCs/>
          <w:u w:val="single"/>
          <w:rtl/>
        </w:rPr>
        <w:t>مشارکت‌کنندگان</w:t>
      </w:r>
      <w:r w:rsidRPr="005646D3">
        <w:rPr>
          <w:rtl/>
        </w:rPr>
        <w:t xml:space="preserve"> به شیوه</w:t>
      </w:r>
      <w:r w:rsidR="00D24F74">
        <w:rPr>
          <w:rtl/>
        </w:rPr>
        <w:t xml:space="preserve">‌ای </w:t>
      </w:r>
      <w:r w:rsidR="00FA76A9">
        <w:rPr>
          <w:b/>
          <w:bCs/>
          <w:u w:val="single"/>
          <w:rtl/>
        </w:rPr>
        <w:t>قابل‌فهم</w:t>
      </w:r>
      <w:r w:rsidRPr="005646D3">
        <w:rPr>
          <w:rtl/>
        </w:rPr>
        <w:t xml:space="preserve"> و </w:t>
      </w:r>
      <w:r w:rsidRPr="00252636">
        <w:rPr>
          <w:b/>
          <w:bCs/>
          <w:u w:val="single"/>
          <w:rtl/>
        </w:rPr>
        <w:t>ارزشمند</w:t>
      </w:r>
      <w:r w:rsidRPr="005646D3">
        <w:rPr>
          <w:rtl/>
        </w:rPr>
        <w:t xml:space="preserve"> به </w:t>
      </w:r>
      <w:r w:rsidRPr="00333C7B">
        <w:rPr>
          <w:b/>
          <w:bCs/>
          <w:u w:val="single"/>
          <w:rtl/>
        </w:rPr>
        <w:t>اشتراک</w:t>
      </w:r>
      <w:r w:rsidR="00D24F74">
        <w:rPr>
          <w:rtl/>
        </w:rPr>
        <w:t xml:space="preserve"> می‌</w:t>
      </w:r>
      <w:r w:rsidRPr="005646D3">
        <w:rPr>
          <w:rtl/>
        </w:rPr>
        <w:t>گذارند.</w:t>
      </w:r>
    </w:p>
    <w:p w14:paraId="00FB88DF" w14:textId="52ED741E" w:rsidR="00F72FF9" w:rsidRDefault="0010659F" w:rsidP="00FB1DC5">
      <w:pPr>
        <w:pStyle w:val="ListParagraph"/>
        <w:numPr>
          <w:ilvl w:val="0"/>
          <w:numId w:val="127"/>
        </w:numPr>
        <w:rPr>
          <w:rtl/>
        </w:rPr>
      </w:pPr>
      <w:r w:rsidRPr="00252636">
        <w:rPr>
          <w:b/>
          <w:bCs/>
          <w:u w:val="single"/>
          <w:rtl/>
        </w:rPr>
        <w:t>بازخورد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تواند </w:t>
      </w:r>
      <w:r w:rsidRPr="00252636">
        <w:rPr>
          <w:b/>
          <w:bCs/>
          <w:u w:val="single"/>
          <w:rtl/>
        </w:rPr>
        <w:t>پایداری بستر</w:t>
      </w:r>
      <w:r w:rsidRPr="005646D3">
        <w:rPr>
          <w:rtl/>
        </w:rPr>
        <w:t xml:space="preserve"> و </w:t>
      </w:r>
      <w:r w:rsidRPr="00252636">
        <w:rPr>
          <w:b/>
          <w:bCs/>
          <w:u w:val="single"/>
          <w:rtl/>
        </w:rPr>
        <w:t xml:space="preserve">محصولات </w:t>
      </w:r>
      <w:r w:rsidR="00FA76A9">
        <w:rPr>
          <w:b/>
          <w:bCs/>
          <w:u w:val="single"/>
          <w:rtl/>
        </w:rPr>
        <w:t>عرضه‌شده</w:t>
      </w:r>
      <w:r w:rsidRPr="005646D3">
        <w:rPr>
          <w:rtl/>
        </w:rPr>
        <w:t xml:space="preserve"> توسط </w:t>
      </w:r>
      <w:r w:rsidR="002031B2">
        <w:rPr>
          <w:rtl/>
        </w:rPr>
        <w:t>مشارکت‌کنندگان</w:t>
      </w:r>
      <w:r w:rsidRPr="005646D3">
        <w:rPr>
          <w:rtl/>
        </w:rPr>
        <w:t xml:space="preserve"> را فراهم کند</w:t>
      </w:r>
      <w:r>
        <w:rPr>
          <w:rFonts w:hint="cs"/>
          <w:rtl/>
        </w:rPr>
        <w:t xml:space="preserve"> و </w:t>
      </w:r>
      <w:r w:rsidRPr="005646D3">
        <w:rPr>
          <w:rtl/>
        </w:rPr>
        <w:t xml:space="preserve">بازخوردهای کاربران به </w:t>
      </w:r>
      <w:r w:rsidR="00FA76A9">
        <w:rPr>
          <w:rtl/>
        </w:rPr>
        <w:t>خرده‌فروشان</w:t>
      </w:r>
      <w:r w:rsidRPr="005646D3">
        <w:rPr>
          <w:rtl/>
        </w:rPr>
        <w:t xml:space="preserve"> امکان </w:t>
      </w:r>
      <w:r w:rsidR="004306EB">
        <w:rPr>
          <w:rtl/>
        </w:rPr>
        <w:t>می‌دهد</w:t>
      </w:r>
      <w:r w:rsidRPr="005646D3">
        <w:rPr>
          <w:rtl/>
        </w:rPr>
        <w:t xml:space="preserve"> تا </w:t>
      </w:r>
      <w:r w:rsidR="00FA76A9">
        <w:rPr>
          <w:b/>
          <w:bCs/>
          <w:u w:val="single"/>
          <w:rtl/>
        </w:rPr>
        <w:t>پ</w:t>
      </w:r>
      <w:r w:rsidR="00FA76A9">
        <w:rPr>
          <w:rFonts w:hint="cs"/>
          <w:b/>
          <w:bCs/>
          <w:u w:val="single"/>
          <w:rtl/>
        </w:rPr>
        <w:t>ی</w:t>
      </w:r>
      <w:r w:rsidR="00FA76A9">
        <w:rPr>
          <w:rFonts w:hint="eastAsia"/>
          <w:b/>
          <w:bCs/>
          <w:u w:val="single"/>
          <w:rtl/>
        </w:rPr>
        <w:t>شنهاد‌ها</w:t>
      </w:r>
      <w:r w:rsidR="00FA76A9">
        <w:rPr>
          <w:rFonts w:hint="cs"/>
          <w:b/>
          <w:bCs/>
          <w:u w:val="single"/>
          <w:rtl/>
        </w:rPr>
        <w:t>ی</w:t>
      </w:r>
      <w:r w:rsidR="00FA76A9">
        <w:rPr>
          <w:rFonts w:hint="eastAsia"/>
          <w:b/>
          <w:bCs/>
          <w:u w:val="single"/>
          <w:rtl/>
        </w:rPr>
        <w:t>شان</w:t>
      </w:r>
      <w:r w:rsidRPr="005646D3">
        <w:rPr>
          <w:rtl/>
        </w:rPr>
        <w:t xml:space="preserve"> را </w:t>
      </w:r>
      <w:r w:rsidRPr="00252636">
        <w:rPr>
          <w:b/>
          <w:bCs/>
          <w:u w:val="single"/>
          <w:rtl/>
        </w:rPr>
        <w:t>بهبود</w:t>
      </w:r>
      <w:r w:rsidRPr="005646D3">
        <w:rPr>
          <w:rtl/>
        </w:rPr>
        <w:t xml:space="preserve"> دهند</w:t>
      </w:r>
      <w:r w:rsidR="00951F0A">
        <w:rPr>
          <w:rFonts w:hint="cs"/>
          <w:rtl/>
        </w:rPr>
        <w:t xml:space="preserve">. </w:t>
      </w:r>
    </w:p>
    <w:p w14:paraId="3DB64C77" w14:textId="17056AB7" w:rsidR="00252636" w:rsidRDefault="00951F0A" w:rsidP="00FB1DC5">
      <w:pPr>
        <w:pStyle w:val="ListParagraph"/>
        <w:numPr>
          <w:ilvl w:val="0"/>
          <w:numId w:val="127"/>
        </w:numPr>
      </w:pPr>
      <w:r w:rsidRPr="005646D3">
        <w:rPr>
          <w:rtl/>
        </w:rPr>
        <w:t xml:space="preserve">برگزیدن </w:t>
      </w:r>
      <w:r w:rsidRPr="00252636">
        <w:rPr>
          <w:b/>
          <w:bCs/>
          <w:u w:val="single"/>
          <w:rtl/>
        </w:rPr>
        <w:t>معیارهای کمی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تواند </w:t>
      </w:r>
      <w:r w:rsidRPr="00252636">
        <w:rPr>
          <w:b/>
          <w:bCs/>
          <w:u w:val="single"/>
          <w:rtl/>
        </w:rPr>
        <w:t>درست پیش رفتن</w:t>
      </w:r>
      <w:r w:rsidRPr="005646D3">
        <w:rPr>
          <w:rtl/>
        </w:rPr>
        <w:t xml:space="preserve"> یا </w:t>
      </w:r>
      <w:r w:rsidRPr="00252636">
        <w:rPr>
          <w:b/>
          <w:bCs/>
          <w:u w:val="single"/>
          <w:rtl/>
        </w:rPr>
        <w:t>کار نکردن</w:t>
      </w:r>
      <w:r w:rsidRPr="005646D3">
        <w:rPr>
          <w:rtl/>
        </w:rPr>
        <w:t xml:space="preserve"> </w:t>
      </w:r>
      <w:r w:rsidRPr="00252636">
        <w:rPr>
          <w:b/>
          <w:bCs/>
          <w:u w:val="single"/>
          <w:rtl/>
        </w:rPr>
        <w:t>فرایند تکامل مشارکتی</w:t>
      </w:r>
      <w:r w:rsidRPr="005646D3">
        <w:rPr>
          <w:rtl/>
        </w:rPr>
        <w:t xml:space="preserve"> را به ایفاکننده نقش </w:t>
      </w:r>
      <w:r w:rsidR="00D24F74">
        <w:rPr>
          <w:rtl/>
        </w:rPr>
        <w:t>سازمان‌دهی</w:t>
      </w:r>
      <w:r w:rsidRPr="005646D3">
        <w:rPr>
          <w:rtl/>
        </w:rPr>
        <w:t xml:space="preserve"> اطلاع دهد. این معیارها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توانند شامل </w:t>
      </w:r>
    </w:p>
    <w:p w14:paraId="4158A41E" w14:textId="77777777" w:rsidR="00252636" w:rsidRDefault="00951F0A" w:rsidP="00FB1DC5">
      <w:pPr>
        <w:pStyle w:val="ListParagraph"/>
        <w:numPr>
          <w:ilvl w:val="1"/>
          <w:numId w:val="127"/>
        </w:numPr>
      </w:pPr>
      <w:r w:rsidRPr="005646D3">
        <w:rPr>
          <w:rtl/>
        </w:rPr>
        <w:t xml:space="preserve">شاخص </w:t>
      </w:r>
      <w:r w:rsidRPr="00252636">
        <w:rPr>
          <w:b/>
          <w:bCs/>
          <w:u w:val="single"/>
          <w:rtl/>
        </w:rPr>
        <w:t>پایداری محصول جدید</w:t>
      </w:r>
      <w:r w:rsidRPr="005646D3">
        <w:rPr>
          <w:rtl/>
        </w:rPr>
        <w:t xml:space="preserve">، </w:t>
      </w:r>
    </w:p>
    <w:p w14:paraId="1DB49189" w14:textId="77777777" w:rsidR="00252636" w:rsidRDefault="00951F0A" w:rsidP="00FB1DC5">
      <w:pPr>
        <w:pStyle w:val="ListParagraph"/>
        <w:numPr>
          <w:ilvl w:val="1"/>
          <w:numId w:val="127"/>
        </w:numPr>
      </w:pPr>
      <w:r w:rsidRPr="00252636">
        <w:rPr>
          <w:b/>
          <w:bCs/>
          <w:u w:val="single"/>
          <w:rtl/>
        </w:rPr>
        <w:t>نرخ رشد اکوسیستم</w:t>
      </w:r>
      <w:r w:rsidRPr="005646D3">
        <w:rPr>
          <w:rtl/>
        </w:rPr>
        <w:t xml:space="preserve">، </w:t>
      </w:r>
    </w:p>
    <w:p w14:paraId="3752E3D3" w14:textId="77777777" w:rsidR="00252636" w:rsidRDefault="00951F0A" w:rsidP="00FB1DC5">
      <w:pPr>
        <w:pStyle w:val="ListParagraph"/>
        <w:numPr>
          <w:ilvl w:val="1"/>
          <w:numId w:val="127"/>
        </w:numPr>
      </w:pPr>
      <w:r w:rsidRPr="00252636">
        <w:rPr>
          <w:b/>
          <w:bCs/>
          <w:u w:val="single"/>
          <w:rtl/>
        </w:rPr>
        <w:t>سودآوری</w:t>
      </w:r>
      <w:r w:rsidRPr="00252636">
        <w:rPr>
          <w:rFonts w:hint="cs"/>
          <w:b/>
          <w:bCs/>
          <w:u w:val="single"/>
          <w:rtl/>
        </w:rPr>
        <w:t xml:space="preserve"> </w:t>
      </w:r>
      <w:r w:rsidRPr="00252636">
        <w:rPr>
          <w:b/>
          <w:bCs/>
          <w:u w:val="single"/>
          <w:rtl/>
        </w:rPr>
        <w:t>مرکب</w:t>
      </w:r>
      <w:r w:rsidRPr="005646D3">
        <w:rPr>
          <w:rtl/>
        </w:rPr>
        <w:t xml:space="preserve"> یا </w:t>
      </w:r>
    </w:p>
    <w:p w14:paraId="6E626F48" w14:textId="333FF2D0" w:rsidR="00951F0A" w:rsidRDefault="00951F0A" w:rsidP="00FB1DC5">
      <w:pPr>
        <w:pStyle w:val="ListParagraph"/>
        <w:numPr>
          <w:ilvl w:val="1"/>
          <w:numId w:val="127"/>
        </w:numPr>
        <w:rPr>
          <w:rtl/>
        </w:rPr>
      </w:pPr>
      <w:r w:rsidRPr="00252636">
        <w:rPr>
          <w:b/>
          <w:bCs/>
          <w:u w:val="single"/>
          <w:rtl/>
        </w:rPr>
        <w:t>سهم بازار اکوسیستم</w:t>
      </w:r>
      <w:r w:rsidRPr="005646D3">
        <w:rPr>
          <w:rtl/>
        </w:rPr>
        <w:t xml:space="preserve"> باشند.</w:t>
      </w:r>
    </w:p>
    <w:p w14:paraId="54484B56" w14:textId="77777777" w:rsidR="00951F0A" w:rsidRDefault="00951F0A" w:rsidP="00951F0A">
      <w:pPr>
        <w:pStyle w:val="Heading3"/>
      </w:pPr>
      <w:r w:rsidRPr="005646D3">
        <w:rPr>
          <w:rtl/>
        </w:rPr>
        <w:lastRenderedPageBreak/>
        <w:t>نوآوری</w:t>
      </w:r>
    </w:p>
    <w:p w14:paraId="2BF1F493" w14:textId="384EB676" w:rsidR="00252636" w:rsidRDefault="00B118C9" w:rsidP="00FB1DC5">
      <w:pPr>
        <w:pStyle w:val="ListParagraph"/>
        <w:numPr>
          <w:ilvl w:val="0"/>
          <w:numId w:val="129"/>
        </w:numPr>
      </w:pPr>
      <w:r>
        <w:rPr>
          <w:b/>
          <w:bCs/>
          <w:u w:val="single"/>
          <w:rtl/>
        </w:rPr>
        <w:t>اصلی‌ترین</w:t>
      </w:r>
      <w:r w:rsidR="00951F0A" w:rsidRPr="005646D3">
        <w:rPr>
          <w:rtl/>
        </w:rPr>
        <w:t xml:space="preserve"> بخش اکوسیستم </w:t>
      </w:r>
      <w:r w:rsidR="00951F0A" w:rsidRPr="00252636">
        <w:rPr>
          <w:b/>
          <w:bCs/>
          <w:u w:val="single"/>
          <w:rtl/>
        </w:rPr>
        <w:t>کنترل منابع بیرونی</w:t>
      </w:r>
      <w:r w:rsidR="00951F0A" w:rsidRPr="005646D3">
        <w:rPr>
          <w:rtl/>
        </w:rPr>
        <w:t xml:space="preserve"> </w:t>
      </w:r>
      <w:r w:rsidR="00D24F74">
        <w:rPr>
          <w:rtl/>
        </w:rPr>
        <w:t>به‌منظور</w:t>
      </w:r>
      <w:r w:rsidR="00951F0A" w:rsidRPr="005646D3">
        <w:rPr>
          <w:rtl/>
        </w:rPr>
        <w:t xml:space="preserve"> </w:t>
      </w:r>
      <w:r w:rsidR="00951F0A" w:rsidRPr="00252636">
        <w:rPr>
          <w:b/>
          <w:bCs/>
          <w:u w:val="single"/>
          <w:rtl/>
        </w:rPr>
        <w:t xml:space="preserve">پشتیبانی از </w:t>
      </w:r>
      <w:r w:rsidR="00FA76A9">
        <w:rPr>
          <w:b/>
          <w:bCs/>
          <w:u w:val="single"/>
          <w:rtl/>
        </w:rPr>
        <w:t>نوآور</w:t>
      </w:r>
      <w:r w:rsidR="00FA76A9">
        <w:rPr>
          <w:rFonts w:hint="cs"/>
          <w:b/>
          <w:bCs/>
          <w:u w:val="single"/>
          <w:rtl/>
        </w:rPr>
        <w:t>ی‌</w:t>
      </w:r>
      <w:r w:rsidR="00FA76A9">
        <w:rPr>
          <w:rFonts w:hint="eastAsia"/>
          <w:b/>
          <w:bCs/>
          <w:u w:val="single"/>
          <w:rtl/>
        </w:rPr>
        <w:t>ها</w:t>
      </w:r>
      <w:r w:rsidR="00FA76A9">
        <w:rPr>
          <w:rFonts w:hint="cs"/>
          <w:b/>
          <w:bCs/>
          <w:u w:val="single"/>
          <w:rtl/>
        </w:rPr>
        <w:t>ی</w:t>
      </w:r>
      <w:r w:rsidR="00951F0A" w:rsidRPr="005646D3">
        <w:rPr>
          <w:rtl/>
        </w:rPr>
        <w:t xml:space="preserve"> </w:t>
      </w:r>
      <w:r w:rsidR="00FA76A9">
        <w:rPr>
          <w:b/>
          <w:bCs/>
          <w:u w:val="single"/>
          <w:rtl/>
        </w:rPr>
        <w:t>هم‌راستا</w:t>
      </w:r>
      <w:r w:rsidR="00951F0A" w:rsidRPr="005646D3">
        <w:rPr>
          <w:rtl/>
        </w:rPr>
        <w:t xml:space="preserve"> و </w:t>
      </w:r>
      <w:r w:rsidR="00951F0A" w:rsidRPr="00252636">
        <w:rPr>
          <w:b/>
          <w:bCs/>
          <w:u w:val="single"/>
          <w:rtl/>
        </w:rPr>
        <w:t>سریع</w:t>
      </w:r>
      <w:r w:rsidR="00951F0A" w:rsidRPr="005646D3">
        <w:rPr>
          <w:rtl/>
        </w:rPr>
        <w:t xml:space="preserve"> است. </w:t>
      </w:r>
    </w:p>
    <w:p w14:paraId="4E2E1C45" w14:textId="191045A3" w:rsidR="00252636" w:rsidRDefault="00951F0A" w:rsidP="00FB1DC5">
      <w:pPr>
        <w:pStyle w:val="ListParagraph"/>
        <w:numPr>
          <w:ilvl w:val="0"/>
          <w:numId w:val="129"/>
        </w:numPr>
      </w:pPr>
      <w:r w:rsidRPr="005646D3">
        <w:rPr>
          <w:rtl/>
        </w:rPr>
        <w:t xml:space="preserve">نوآوری عمدتاً </w:t>
      </w:r>
      <w:r w:rsidR="004306EB">
        <w:rPr>
          <w:rtl/>
        </w:rPr>
        <w:t>به‌صورت</w:t>
      </w:r>
      <w:r w:rsidRPr="005646D3">
        <w:rPr>
          <w:rtl/>
        </w:rPr>
        <w:t xml:space="preserve"> </w:t>
      </w:r>
      <w:r w:rsidRPr="00252636">
        <w:rPr>
          <w:b/>
          <w:bCs/>
          <w:u w:val="single"/>
          <w:rtl/>
        </w:rPr>
        <w:t>بیرونی</w:t>
      </w:r>
      <w:r w:rsidRPr="005646D3">
        <w:rPr>
          <w:rtl/>
        </w:rPr>
        <w:t xml:space="preserve"> رخ </w:t>
      </w:r>
      <w:r w:rsidR="004306EB">
        <w:rPr>
          <w:rtl/>
        </w:rPr>
        <w:t>می‌دهد</w:t>
      </w:r>
      <w:r w:rsidRPr="005646D3">
        <w:rPr>
          <w:rtl/>
        </w:rPr>
        <w:t xml:space="preserve"> و بستگی به </w:t>
      </w:r>
      <w:r w:rsidRPr="00252636">
        <w:rPr>
          <w:b/>
          <w:bCs/>
          <w:u w:val="single"/>
          <w:rtl/>
        </w:rPr>
        <w:t xml:space="preserve">تنوع </w:t>
      </w:r>
      <w:r w:rsidR="002031B2">
        <w:rPr>
          <w:b/>
          <w:bCs/>
          <w:u w:val="single"/>
          <w:rtl/>
        </w:rPr>
        <w:t>مشارکت‌کنندگان</w:t>
      </w:r>
      <w:r w:rsidRPr="005646D3">
        <w:rPr>
          <w:rtl/>
        </w:rPr>
        <w:t xml:space="preserve"> اکوسیستم دارد، اما توسط </w:t>
      </w:r>
      <w:r w:rsidRPr="00252636">
        <w:rPr>
          <w:b/>
          <w:bCs/>
          <w:u w:val="single"/>
          <w:rtl/>
        </w:rPr>
        <w:t xml:space="preserve">شرکت </w:t>
      </w:r>
      <w:r w:rsidR="00BA2244">
        <w:rPr>
          <w:b/>
          <w:bCs/>
          <w:u w:val="single"/>
          <w:rtl/>
        </w:rPr>
        <w:t>به‌کارگیرنده</w:t>
      </w:r>
      <w:r w:rsidRPr="005646D3">
        <w:rPr>
          <w:rtl/>
        </w:rPr>
        <w:t xml:space="preserve"> رویکرد</w:t>
      </w:r>
      <w:r>
        <w:rPr>
          <w:rFonts w:hint="cs"/>
          <w:rtl/>
        </w:rPr>
        <w:t xml:space="preserve"> </w:t>
      </w:r>
      <w:r w:rsidR="00FA76A9">
        <w:rPr>
          <w:rtl/>
        </w:rPr>
        <w:t>شکل‌دهنده</w:t>
      </w:r>
      <w:r w:rsidRPr="005646D3">
        <w:rPr>
          <w:rtl/>
        </w:rPr>
        <w:t xml:space="preserve"> </w:t>
      </w:r>
      <w:r w:rsidRPr="00252636">
        <w:rPr>
          <w:b/>
          <w:bCs/>
          <w:u w:val="single"/>
          <w:rtl/>
        </w:rPr>
        <w:t>تسهیل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شود. </w:t>
      </w:r>
    </w:p>
    <w:p w14:paraId="3525FBBF" w14:textId="03077931" w:rsidR="00252636" w:rsidRDefault="00951F0A" w:rsidP="00FB1DC5">
      <w:pPr>
        <w:pStyle w:val="ListParagraph"/>
        <w:numPr>
          <w:ilvl w:val="0"/>
          <w:numId w:val="129"/>
        </w:numPr>
      </w:pPr>
      <w:r w:rsidRPr="005646D3">
        <w:rPr>
          <w:rtl/>
        </w:rPr>
        <w:t xml:space="preserve">نوآوری در رویکرد </w:t>
      </w:r>
      <w:r w:rsidR="00D24F74">
        <w:rPr>
          <w:rtl/>
        </w:rPr>
        <w:t>شکل‌دهی</w:t>
      </w:r>
      <w:r w:rsidRPr="005646D3">
        <w:rPr>
          <w:rtl/>
        </w:rPr>
        <w:t xml:space="preserve"> به معنای </w:t>
      </w:r>
      <w:r w:rsidRPr="00252636">
        <w:rPr>
          <w:b/>
          <w:bCs/>
          <w:u w:val="single"/>
          <w:rtl/>
        </w:rPr>
        <w:t>مدیریت مستقیم</w:t>
      </w:r>
      <w:r w:rsidRPr="005646D3">
        <w:rPr>
          <w:rtl/>
        </w:rPr>
        <w:t xml:space="preserve"> همه نوآوری</w:t>
      </w:r>
      <w:r w:rsidR="00D24F74">
        <w:rPr>
          <w:rtl/>
        </w:rPr>
        <w:t xml:space="preserve">‌ها </w:t>
      </w:r>
      <w:r w:rsidRPr="005646D3">
        <w:rPr>
          <w:rtl/>
        </w:rPr>
        <w:t xml:space="preserve">نیست و نباید هم باشد. </w:t>
      </w:r>
    </w:p>
    <w:p w14:paraId="2A4655DE" w14:textId="4846C9C8" w:rsidR="00252636" w:rsidRDefault="00951F0A" w:rsidP="00FB1DC5">
      <w:pPr>
        <w:pStyle w:val="ListParagraph"/>
        <w:numPr>
          <w:ilvl w:val="0"/>
          <w:numId w:val="129"/>
        </w:numPr>
      </w:pPr>
      <w:r w:rsidRPr="005646D3">
        <w:rPr>
          <w:rtl/>
        </w:rPr>
        <w:t xml:space="preserve">مدیریت </w:t>
      </w:r>
      <w:r w:rsidR="00B118C9">
        <w:rPr>
          <w:rtl/>
        </w:rPr>
        <w:t>برخلاف</w:t>
      </w:r>
      <w:r w:rsidRPr="005646D3">
        <w:rPr>
          <w:rtl/>
        </w:rPr>
        <w:t xml:space="preserve"> منطق بازار ضمن آنکه در </w:t>
      </w:r>
      <w:r w:rsidRPr="00252636">
        <w:rPr>
          <w:b/>
          <w:bCs/>
          <w:u w:val="single"/>
          <w:rtl/>
        </w:rPr>
        <w:t>مقیاس تجاری</w:t>
      </w:r>
      <w:r w:rsidRPr="005646D3">
        <w:rPr>
          <w:rtl/>
        </w:rPr>
        <w:t xml:space="preserve"> </w:t>
      </w:r>
      <w:r w:rsidR="00FA76A9">
        <w:rPr>
          <w:rtl/>
        </w:rPr>
        <w:t>امکان‌پذ</w:t>
      </w:r>
      <w:r w:rsidR="00FA76A9">
        <w:rPr>
          <w:rFonts w:hint="cs"/>
          <w:rtl/>
        </w:rPr>
        <w:t>ی</w:t>
      </w:r>
      <w:r w:rsidR="00FA76A9">
        <w:rPr>
          <w:rFonts w:hint="eastAsia"/>
          <w:rtl/>
        </w:rPr>
        <w:t>ر</w:t>
      </w:r>
      <w:r w:rsidRPr="005646D3">
        <w:rPr>
          <w:rtl/>
        </w:rPr>
        <w:t xml:space="preserve"> </w:t>
      </w:r>
      <w:r w:rsidRPr="00252636">
        <w:rPr>
          <w:b/>
          <w:bCs/>
          <w:u w:val="single"/>
          <w:rtl/>
        </w:rPr>
        <w:t>نیست</w:t>
      </w:r>
      <w:r w:rsidRPr="005646D3">
        <w:rPr>
          <w:rtl/>
        </w:rPr>
        <w:t xml:space="preserve">، ممکن است </w:t>
      </w:r>
      <w:r w:rsidRPr="00252636">
        <w:rPr>
          <w:b/>
          <w:bCs/>
          <w:u w:val="single"/>
          <w:rtl/>
        </w:rPr>
        <w:t>سرعت</w:t>
      </w:r>
      <w:r w:rsidRPr="005646D3">
        <w:rPr>
          <w:rtl/>
        </w:rPr>
        <w:t xml:space="preserve"> و </w:t>
      </w:r>
      <w:r w:rsidRPr="00252636">
        <w:rPr>
          <w:b/>
          <w:bCs/>
          <w:u w:val="single"/>
          <w:rtl/>
        </w:rPr>
        <w:t>تنوع</w:t>
      </w:r>
      <w:r w:rsidRPr="005646D3">
        <w:rPr>
          <w:rtl/>
        </w:rPr>
        <w:t xml:space="preserve"> </w:t>
      </w:r>
      <w:r w:rsidR="00FA76A9">
        <w:rPr>
          <w:rtl/>
        </w:rPr>
        <w:t>نوآور</w:t>
      </w:r>
      <w:r w:rsidR="00FA76A9">
        <w:rPr>
          <w:rFonts w:hint="cs"/>
          <w:rtl/>
        </w:rPr>
        <w:t>ی‌</w:t>
      </w:r>
      <w:r w:rsidR="00FA76A9">
        <w:rPr>
          <w:rFonts w:hint="eastAsia"/>
          <w:rtl/>
        </w:rPr>
        <w:t>ها</w:t>
      </w:r>
      <w:r w:rsidR="00FA76A9">
        <w:rPr>
          <w:rFonts w:hint="cs"/>
          <w:rtl/>
        </w:rPr>
        <w:t>ی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اکوسیستم را هم از میان ببرد. </w:t>
      </w:r>
    </w:p>
    <w:p w14:paraId="3FA34C70" w14:textId="2E07FFB3" w:rsidR="00951F0A" w:rsidRDefault="00951F0A" w:rsidP="00FB1DC5">
      <w:pPr>
        <w:pStyle w:val="ListParagraph"/>
        <w:numPr>
          <w:ilvl w:val="0"/>
          <w:numId w:val="129"/>
        </w:numPr>
        <w:rPr>
          <w:rtl/>
        </w:rPr>
      </w:pPr>
      <w:r w:rsidRPr="00AB387E">
        <w:rPr>
          <w:b/>
          <w:bCs/>
          <w:u w:val="single"/>
          <w:rtl/>
        </w:rPr>
        <w:t>سازمان دهنده</w:t>
      </w:r>
      <w:r w:rsidRPr="005646D3">
        <w:rPr>
          <w:rtl/>
        </w:rPr>
        <w:t xml:space="preserve"> نوآوری را با استفاده </w:t>
      </w:r>
      <w:r w:rsidR="00FA76A9">
        <w:rPr>
          <w:rtl/>
        </w:rPr>
        <w:t>به‌جا</w:t>
      </w:r>
      <w:r w:rsidRPr="005646D3">
        <w:rPr>
          <w:rtl/>
        </w:rPr>
        <w:t xml:space="preserve"> از </w:t>
      </w:r>
      <w:r w:rsidR="00FA76A9">
        <w:rPr>
          <w:b/>
          <w:bCs/>
          <w:u w:val="single"/>
          <w:rtl/>
        </w:rPr>
        <w:t>مشوق‌ها</w:t>
      </w:r>
      <w:r w:rsidRPr="005646D3">
        <w:rPr>
          <w:rtl/>
        </w:rPr>
        <w:t xml:space="preserve"> و </w:t>
      </w:r>
      <w:r w:rsidRPr="00252636">
        <w:rPr>
          <w:b/>
          <w:bCs/>
          <w:u w:val="single"/>
          <w:rtl/>
        </w:rPr>
        <w:t>ایجاد بازخورد</w:t>
      </w:r>
      <w:r w:rsidRPr="005646D3">
        <w:rPr>
          <w:rtl/>
        </w:rPr>
        <w:t xml:space="preserve"> برای </w:t>
      </w:r>
      <w:r w:rsidRPr="00252636">
        <w:rPr>
          <w:b/>
          <w:bCs/>
          <w:u w:val="single"/>
          <w:rtl/>
        </w:rPr>
        <w:t>ذینفعان</w:t>
      </w:r>
      <w:r w:rsidRPr="005646D3">
        <w:rPr>
          <w:rtl/>
        </w:rPr>
        <w:t xml:space="preserve"> تسهیل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 تا به </w:t>
      </w:r>
      <w:r w:rsidR="00D24F74">
        <w:rPr>
          <w:rtl/>
        </w:rPr>
        <w:t>آن‌ها</w:t>
      </w:r>
      <w:r w:rsidRPr="005646D3">
        <w:rPr>
          <w:rtl/>
        </w:rPr>
        <w:t xml:space="preserve"> امکان دهد به شیوه</w:t>
      </w:r>
      <w:r w:rsidR="00D24F74">
        <w:rPr>
          <w:rtl/>
        </w:rPr>
        <w:t xml:space="preserve">‌ای </w:t>
      </w:r>
      <w:r w:rsidRPr="005646D3">
        <w:rPr>
          <w:rtl/>
        </w:rPr>
        <w:t xml:space="preserve">نوآوری کنند که با </w:t>
      </w:r>
      <w:r w:rsidRPr="00252636">
        <w:rPr>
          <w:b/>
          <w:bCs/>
          <w:u w:val="single"/>
          <w:rtl/>
        </w:rPr>
        <w:t>منافع اکوسیستم</w:t>
      </w:r>
      <w:r w:rsidRPr="005646D3">
        <w:rPr>
          <w:rtl/>
        </w:rPr>
        <w:t xml:space="preserve"> </w:t>
      </w:r>
      <w:r w:rsidR="00FA76A9">
        <w:rPr>
          <w:b/>
          <w:bCs/>
          <w:u w:val="single"/>
          <w:rtl/>
        </w:rPr>
        <w:t>هم‌راستا</w:t>
      </w:r>
      <w:r w:rsidRPr="005646D3">
        <w:rPr>
          <w:rtl/>
        </w:rPr>
        <w:t xml:space="preserve"> باشد.</w:t>
      </w:r>
    </w:p>
    <w:p w14:paraId="596D73F4" w14:textId="4C8BA246" w:rsidR="00951F0A" w:rsidRDefault="00951F0A" w:rsidP="00FB1DC5">
      <w:pPr>
        <w:pStyle w:val="ListParagraph"/>
        <w:numPr>
          <w:ilvl w:val="0"/>
          <w:numId w:val="129"/>
        </w:numPr>
        <w:rPr>
          <w:rtl/>
        </w:rPr>
      </w:pPr>
      <w:r w:rsidRPr="005646D3">
        <w:rPr>
          <w:rtl/>
        </w:rPr>
        <w:t>البته، همه نوآوری</w:t>
      </w:r>
      <w:r w:rsidR="00D24F74">
        <w:rPr>
          <w:rtl/>
        </w:rPr>
        <w:t xml:space="preserve">‌ها </w:t>
      </w:r>
      <w:r w:rsidR="004306EB">
        <w:rPr>
          <w:rtl/>
        </w:rPr>
        <w:t>به‌صورت</w:t>
      </w:r>
      <w:r w:rsidRPr="005646D3">
        <w:rPr>
          <w:rtl/>
        </w:rPr>
        <w:t xml:space="preserve"> </w:t>
      </w:r>
      <w:r w:rsidRPr="00AB387E">
        <w:rPr>
          <w:b/>
          <w:bCs/>
          <w:u w:val="single"/>
          <w:rtl/>
        </w:rPr>
        <w:t>بیرونی</w:t>
      </w:r>
      <w:r w:rsidRPr="005646D3">
        <w:rPr>
          <w:rtl/>
        </w:rPr>
        <w:t xml:space="preserve"> </w:t>
      </w:r>
      <w:r w:rsidRPr="00AB387E">
        <w:rPr>
          <w:b/>
          <w:bCs/>
          <w:u w:val="single"/>
          <w:rtl/>
        </w:rPr>
        <w:t xml:space="preserve">رخ </w:t>
      </w:r>
      <w:r w:rsidR="00FA76A9">
        <w:rPr>
          <w:b/>
          <w:bCs/>
          <w:u w:val="single"/>
          <w:rtl/>
        </w:rPr>
        <w:t>نم</w:t>
      </w:r>
      <w:r w:rsidR="00FA76A9">
        <w:rPr>
          <w:rFonts w:hint="cs"/>
          <w:b/>
          <w:bCs/>
          <w:u w:val="single"/>
          <w:rtl/>
        </w:rPr>
        <w:t>ی‌</w:t>
      </w:r>
      <w:r w:rsidR="00FA76A9">
        <w:rPr>
          <w:rFonts w:hint="eastAsia"/>
          <w:b/>
          <w:bCs/>
          <w:u w:val="single"/>
          <w:rtl/>
        </w:rPr>
        <w:t>دهند</w:t>
      </w:r>
      <w:r w:rsidRPr="005646D3">
        <w:rPr>
          <w:rtl/>
        </w:rPr>
        <w:t xml:space="preserve">. </w:t>
      </w:r>
      <w:r w:rsidR="00FA76A9">
        <w:rPr>
          <w:rtl/>
        </w:rPr>
        <w:t>نوآور</w:t>
      </w:r>
      <w:r w:rsidR="00FA76A9">
        <w:rPr>
          <w:rFonts w:hint="cs"/>
          <w:rtl/>
        </w:rPr>
        <w:t>ی‌</w:t>
      </w:r>
      <w:r w:rsidR="00FA76A9">
        <w:rPr>
          <w:rFonts w:hint="eastAsia"/>
          <w:rtl/>
        </w:rPr>
        <w:t>ها</w:t>
      </w:r>
      <w:r w:rsidR="00FA76A9">
        <w:rPr>
          <w:rFonts w:hint="cs"/>
          <w:rtl/>
        </w:rPr>
        <w:t>ی</w:t>
      </w:r>
      <w:r w:rsidRPr="005646D3">
        <w:rPr>
          <w:rtl/>
        </w:rPr>
        <w:t xml:space="preserve"> </w:t>
      </w:r>
      <w:r w:rsidR="002031B2">
        <w:rPr>
          <w:rtl/>
        </w:rPr>
        <w:t>ایفاکننده</w:t>
      </w:r>
      <w:r w:rsidRPr="005646D3">
        <w:rPr>
          <w:rtl/>
        </w:rPr>
        <w:t xml:space="preserve"> </w:t>
      </w:r>
      <w:r w:rsidRPr="00AB387E">
        <w:rPr>
          <w:b/>
          <w:bCs/>
          <w:u w:val="single"/>
          <w:rtl/>
        </w:rPr>
        <w:t xml:space="preserve">نقش </w:t>
      </w:r>
      <w:r w:rsidR="00D24F74">
        <w:rPr>
          <w:b/>
          <w:bCs/>
          <w:u w:val="single"/>
          <w:rtl/>
        </w:rPr>
        <w:t>سازمان‌دهی</w:t>
      </w:r>
      <w:r w:rsidRPr="005646D3">
        <w:rPr>
          <w:rtl/>
        </w:rPr>
        <w:t xml:space="preserve"> اغلب از نوع </w:t>
      </w:r>
      <w:r w:rsidRPr="00AB387E">
        <w:rPr>
          <w:b/>
          <w:bCs/>
          <w:u w:val="single"/>
          <w:rtl/>
        </w:rPr>
        <w:t>مرتبه دوم</w:t>
      </w:r>
      <w:r w:rsidRPr="005646D3">
        <w:rPr>
          <w:rtl/>
        </w:rPr>
        <w:t xml:space="preserve"> یا </w:t>
      </w:r>
      <w:r w:rsidRPr="00F1725A">
        <w:rPr>
          <w:b/>
          <w:bCs/>
          <w:u w:val="single"/>
          <w:rtl/>
        </w:rPr>
        <w:t xml:space="preserve">طراحی و بهبود مدل </w:t>
      </w:r>
      <w:r w:rsidR="00D24F74">
        <w:rPr>
          <w:b/>
          <w:bCs/>
          <w:u w:val="single"/>
          <w:rtl/>
        </w:rPr>
        <w:t>کسب‌وکار</w:t>
      </w:r>
      <w:r w:rsidRPr="005646D3">
        <w:rPr>
          <w:rtl/>
        </w:rPr>
        <w:t xml:space="preserve"> و </w:t>
      </w:r>
      <w:r w:rsidRPr="00F1725A">
        <w:rPr>
          <w:b/>
          <w:bCs/>
          <w:u w:val="single"/>
          <w:rtl/>
        </w:rPr>
        <w:t>تعاملات</w:t>
      </w:r>
      <w:r w:rsidRPr="005646D3">
        <w:rPr>
          <w:rtl/>
        </w:rPr>
        <w:t xml:space="preserve"> بستر است که اختیار </w:t>
      </w:r>
      <w:r w:rsidR="00FA76A9">
        <w:rPr>
          <w:rtl/>
        </w:rPr>
        <w:t>شکل‌دهنده</w:t>
      </w:r>
      <w:r w:rsidRPr="005646D3">
        <w:rPr>
          <w:rtl/>
        </w:rPr>
        <w:t xml:space="preserve"> را برای </w:t>
      </w:r>
      <w:r w:rsidR="00D24F74">
        <w:rPr>
          <w:rtl/>
        </w:rPr>
        <w:t>سازمان‌دهی</w:t>
      </w:r>
      <w:r w:rsidRPr="005646D3">
        <w:rPr>
          <w:rtl/>
        </w:rPr>
        <w:t xml:space="preserve"> اکوسیستم تقویت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>.</w:t>
      </w:r>
    </w:p>
    <w:p w14:paraId="04F44004" w14:textId="10021308" w:rsidR="00951F0A" w:rsidRDefault="00D24F74" w:rsidP="00951F0A">
      <w:pPr>
        <w:pStyle w:val="Heading3"/>
      </w:pPr>
      <w:r>
        <w:rPr>
          <w:rtl/>
        </w:rPr>
        <w:t>سازمان‌دهی</w:t>
      </w:r>
    </w:p>
    <w:p w14:paraId="0430793A" w14:textId="397F34C1" w:rsidR="00D16933" w:rsidRDefault="00951F0A" w:rsidP="00FB1DC5">
      <w:pPr>
        <w:pStyle w:val="ListParagraph"/>
        <w:numPr>
          <w:ilvl w:val="0"/>
          <w:numId w:val="130"/>
        </w:numPr>
      </w:pPr>
      <w:r w:rsidRPr="005646D3">
        <w:rPr>
          <w:rtl/>
        </w:rPr>
        <w:t xml:space="preserve">برخلاف دیگر رویکردهای استراتژی، </w:t>
      </w:r>
      <w:r w:rsidRPr="00F1725A">
        <w:rPr>
          <w:b/>
          <w:bCs/>
          <w:u w:val="single"/>
          <w:rtl/>
        </w:rPr>
        <w:t>واحد اصلی تحلیل</w:t>
      </w:r>
      <w:r w:rsidRPr="005646D3">
        <w:rPr>
          <w:rtl/>
        </w:rPr>
        <w:t xml:space="preserve"> در استراتژی </w:t>
      </w:r>
      <w:r w:rsidR="00D24F74">
        <w:rPr>
          <w:rtl/>
        </w:rPr>
        <w:t>شکل‌دهی</w:t>
      </w:r>
      <w:r w:rsidRPr="005646D3">
        <w:rPr>
          <w:rtl/>
        </w:rPr>
        <w:t xml:space="preserve"> </w:t>
      </w:r>
      <w:r w:rsidR="00BA2244">
        <w:rPr>
          <w:rtl/>
        </w:rPr>
        <w:t>به‌جای</w:t>
      </w:r>
      <w:r w:rsidRPr="005646D3">
        <w:rPr>
          <w:rtl/>
        </w:rPr>
        <w:t xml:space="preserve"> محدود شدن به یک شرکت</w:t>
      </w:r>
      <w:r w:rsidR="00F1725A">
        <w:rPr>
          <w:rFonts w:hint="cs"/>
          <w:rtl/>
        </w:rPr>
        <w:t>،</w:t>
      </w:r>
      <w:r w:rsidRPr="005646D3">
        <w:rPr>
          <w:rtl/>
        </w:rPr>
        <w:t xml:space="preserve"> </w:t>
      </w:r>
      <w:r w:rsidRPr="00F1725A">
        <w:rPr>
          <w:b/>
          <w:bCs/>
          <w:u w:val="single"/>
          <w:rtl/>
        </w:rPr>
        <w:t xml:space="preserve">کل اکوسیستم </w:t>
      </w:r>
      <w:r w:rsidR="00D24F74">
        <w:rPr>
          <w:b/>
          <w:bCs/>
          <w:u w:val="single"/>
          <w:rtl/>
        </w:rPr>
        <w:t>کسب‌وکار</w:t>
      </w:r>
      <w:r w:rsidRPr="005646D3">
        <w:rPr>
          <w:rtl/>
        </w:rPr>
        <w:t xml:space="preserve"> است. </w:t>
      </w:r>
    </w:p>
    <w:p w14:paraId="5498F06C" w14:textId="5601484F" w:rsidR="00D16933" w:rsidRDefault="00BA2244" w:rsidP="00FB1DC5">
      <w:pPr>
        <w:pStyle w:val="ListParagraph"/>
        <w:numPr>
          <w:ilvl w:val="0"/>
          <w:numId w:val="130"/>
        </w:numPr>
      </w:pPr>
      <w:r>
        <w:rPr>
          <w:rtl/>
        </w:rPr>
        <w:t>سازمان‌های</w:t>
      </w:r>
      <w:r w:rsidR="00D24F74">
        <w:rPr>
          <w:rtl/>
        </w:rPr>
        <w:t xml:space="preserve"> </w:t>
      </w:r>
      <w:r>
        <w:rPr>
          <w:rtl/>
        </w:rPr>
        <w:t>به‌کارگیرنده</w:t>
      </w:r>
      <w:r w:rsidR="00951F0A" w:rsidRPr="005646D3">
        <w:rPr>
          <w:rtl/>
        </w:rPr>
        <w:t xml:space="preserve"> رویکرد </w:t>
      </w:r>
      <w:r w:rsidR="00D24F74">
        <w:rPr>
          <w:rtl/>
        </w:rPr>
        <w:t>شکل‌دهی</w:t>
      </w:r>
      <w:r w:rsidR="00951F0A" w:rsidRPr="005646D3">
        <w:rPr>
          <w:rtl/>
        </w:rPr>
        <w:t xml:space="preserve"> باید نسبت به </w:t>
      </w:r>
      <w:r w:rsidR="00951F0A" w:rsidRPr="00D16933">
        <w:rPr>
          <w:b/>
          <w:bCs/>
          <w:u w:val="single"/>
          <w:rtl/>
        </w:rPr>
        <w:t>محیط بیرونی</w:t>
      </w:r>
      <w:r w:rsidR="00951F0A" w:rsidRPr="005646D3">
        <w:rPr>
          <w:rtl/>
        </w:rPr>
        <w:t xml:space="preserve"> </w:t>
      </w:r>
      <w:r w:rsidR="00951F0A" w:rsidRPr="00D16933">
        <w:rPr>
          <w:b/>
          <w:bCs/>
          <w:u w:val="single"/>
          <w:rtl/>
        </w:rPr>
        <w:t>باز</w:t>
      </w:r>
      <w:r w:rsidR="00951F0A" w:rsidRPr="005646D3">
        <w:rPr>
          <w:rtl/>
        </w:rPr>
        <w:t xml:space="preserve"> بوده و با آن گره خورده باشند تا بتوانند </w:t>
      </w:r>
      <w:r w:rsidR="00FA76A9">
        <w:rPr>
          <w:b/>
          <w:bCs/>
          <w:u w:val="single"/>
          <w:rtl/>
        </w:rPr>
        <w:t>دسترس</w:t>
      </w:r>
      <w:r w:rsidR="00CB0EB9">
        <w:rPr>
          <w:rFonts w:hint="cs"/>
          <w:b/>
          <w:bCs/>
          <w:u w:val="single"/>
          <w:rtl/>
        </w:rPr>
        <w:t>ی‌</w:t>
      </w:r>
      <w:r w:rsidR="00FA76A9">
        <w:rPr>
          <w:b/>
          <w:bCs/>
          <w:u w:val="single"/>
          <w:rtl/>
        </w:rPr>
        <w:t>شان</w:t>
      </w:r>
      <w:r w:rsidR="00951F0A" w:rsidRPr="005646D3">
        <w:rPr>
          <w:rtl/>
        </w:rPr>
        <w:t xml:space="preserve"> را از </w:t>
      </w:r>
      <w:r w:rsidR="00951F0A" w:rsidRPr="00D16933">
        <w:rPr>
          <w:b/>
          <w:bCs/>
          <w:u w:val="single"/>
          <w:rtl/>
        </w:rPr>
        <w:t>مرزهای شرکت</w:t>
      </w:r>
      <w:r w:rsidR="00951F0A" w:rsidRPr="005646D3">
        <w:rPr>
          <w:rtl/>
        </w:rPr>
        <w:t xml:space="preserve"> فراتر ببرند و به ایجاد </w:t>
      </w:r>
      <w:r w:rsidR="00951F0A" w:rsidRPr="00D16933">
        <w:rPr>
          <w:b/>
          <w:bCs/>
          <w:u w:val="single"/>
          <w:rtl/>
        </w:rPr>
        <w:t>اعتماد</w:t>
      </w:r>
      <w:r w:rsidR="00951F0A" w:rsidRPr="005646D3">
        <w:rPr>
          <w:rtl/>
        </w:rPr>
        <w:t xml:space="preserve"> بپردازند. </w:t>
      </w:r>
    </w:p>
    <w:p w14:paraId="2ACBB8CE" w14:textId="44C075CF" w:rsidR="00D16933" w:rsidRDefault="00951F0A" w:rsidP="00FB1DC5">
      <w:pPr>
        <w:pStyle w:val="ListParagraph"/>
        <w:numPr>
          <w:ilvl w:val="0"/>
          <w:numId w:val="130"/>
        </w:numPr>
      </w:pPr>
      <w:r w:rsidRPr="005646D3">
        <w:rPr>
          <w:rtl/>
        </w:rPr>
        <w:t xml:space="preserve">ایفاکنندگان نقش </w:t>
      </w:r>
      <w:r w:rsidR="008D74F6">
        <w:rPr>
          <w:rtl/>
        </w:rPr>
        <w:t>سازمان‌دهی</w:t>
      </w:r>
      <w:r w:rsidRPr="005646D3">
        <w:rPr>
          <w:rtl/>
        </w:rPr>
        <w:t xml:space="preserve"> به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لحاظ ساختاری </w:t>
      </w:r>
    </w:p>
    <w:p w14:paraId="3E07A6D5" w14:textId="77777777" w:rsidR="00D16933" w:rsidRDefault="00951F0A" w:rsidP="00FB1DC5">
      <w:pPr>
        <w:pStyle w:val="ListParagraph"/>
        <w:numPr>
          <w:ilvl w:val="1"/>
          <w:numId w:val="130"/>
        </w:numPr>
      </w:pPr>
      <w:r w:rsidRPr="00D16933">
        <w:rPr>
          <w:b/>
          <w:bCs/>
          <w:u w:val="single"/>
          <w:rtl/>
        </w:rPr>
        <w:t>مرزهای سازمانی کمتری</w:t>
      </w:r>
      <w:r w:rsidRPr="005646D3">
        <w:rPr>
          <w:rtl/>
        </w:rPr>
        <w:t xml:space="preserve"> دارند</w:t>
      </w:r>
      <w:r>
        <w:rPr>
          <w:rFonts w:hint="cs"/>
          <w:rtl/>
        </w:rPr>
        <w:t>،</w:t>
      </w:r>
      <w:r w:rsidRPr="005646D3">
        <w:rPr>
          <w:rtl/>
        </w:rPr>
        <w:t xml:space="preserve"> </w:t>
      </w:r>
    </w:p>
    <w:p w14:paraId="543450DC" w14:textId="69D067A5" w:rsidR="00D16933" w:rsidRDefault="00951F0A" w:rsidP="00FB1DC5">
      <w:pPr>
        <w:pStyle w:val="ListParagraph"/>
        <w:numPr>
          <w:ilvl w:val="1"/>
          <w:numId w:val="130"/>
        </w:numPr>
      </w:pPr>
      <w:r w:rsidRPr="00D16933">
        <w:rPr>
          <w:b/>
          <w:bCs/>
          <w:u w:val="single"/>
          <w:rtl/>
        </w:rPr>
        <w:t xml:space="preserve">منابع و </w:t>
      </w:r>
      <w:r w:rsidR="00CB0EB9">
        <w:rPr>
          <w:b/>
          <w:bCs/>
          <w:u w:val="single"/>
          <w:rtl/>
        </w:rPr>
        <w:t>دانششان</w:t>
      </w:r>
      <w:r w:rsidRPr="005646D3">
        <w:rPr>
          <w:rtl/>
        </w:rPr>
        <w:t xml:space="preserve"> را به </w:t>
      </w:r>
      <w:r w:rsidRPr="00D16933">
        <w:rPr>
          <w:b/>
          <w:bCs/>
          <w:u w:val="single"/>
          <w:rtl/>
        </w:rPr>
        <w:t>اشتراک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گذارند و </w:t>
      </w:r>
    </w:p>
    <w:p w14:paraId="6A73EA67" w14:textId="5045E214" w:rsidR="00951F0A" w:rsidRDefault="00951F0A" w:rsidP="00FB1DC5">
      <w:pPr>
        <w:pStyle w:val="ListParagraph"/>
        <w:numPr>
          <w:ilvl w:val="1"/>
          <w:numId w:val="130"/>
        </w:numPr>
      </w:pPr>
      <w:r w:rsidRPr="005646D3">
        <w:rPr>
          <w:rtl/>
        </w:rPr>
        <w:t xml:space="preserve">بخشی از </w:t>
      </w:r>
      <w:r w:rsidR="00CB0EB9">
        <w:rPr>
          <w:b/>
          <w:bCs/>
          <w:u w:val="single"/>
          <w:rtl/>
        </w:rPr>
        <w:t>کنترلشان</w:t>
      </w:r>
      <w:r w:rsidRPr="005646D3">
        <w:rPr>
          <w:rtl/>
        </w:rPr>
        <w:t xml:space="preserve"> را با استفاده از همان </w:t>
      </w:r>
      <w:r w:rsidRPr="00D16933">
        <w:rPr>
          <w:b/>
          <w:bCs/>
          <w:u w:val="single"/>
          <w:rtl/>
        </w:rPr>
        <w:t>سازوکارهای بازاری موجود</w:t>
      </w:r>
      <w:r w:rsidRPr="005646D3">
        <w:rPr>
          <w:rtl/>
        </w:rPr>
        <w:t xml:space="preserve"> در اکوسیستم </w:t>
      </w:r>
      <w:r w:rsidRPr="00D16933">
        <w:rPr>
          <w:b/>
          <w:bCs/>
          <w:u w:val="single"/>
          <w:rtl/>
        </w:rPr>
        <w:t>واگذار</w:t>
      </w:r>
      <w:r w:rsidR="00D24F74">
        <w:rPr>
          <w:rtl/>
        </w:rPr>
        <w:t xml:space="preserve"> می‌</w:t>
      </w:r>
      <w:r w:rsidRPr="005646D3">
        <w:rPr>
          <w:rtl/>
        </w:rPr>
        <w:t>کنند.</w:t>
      </w:r>
    </w:p>
    <w:p w14:paraId="1EB0F002" w14:textId="494F67AC" w:rsidR="00951F0A" w:rsidRDefault="006832F0" w:rsidP="00FB1DC5">
      <w:pPr>
        <w:pStyle w:val="ListParagraph"/>
        <w:numPr>
          <w:ilvl w:val="0"/>
          <w:numId w:val="130"/>
        </w:numPr>
        <w:rPr>
          <w:rtl/>
        </w:rPr>
      </w:pPr>
      <w:r w:rsidRPr="005646D3">
        <w:rPr>
          <w:rtl/>
        </w:rPr>
        <w:t xml:space="preserve">برای مثال، ممکن است ایفاکننده نقش </w:t>
      </w:r>
      <w:r w:rsidR="008D74F6">
        <w:rPr>
          <w:rtl/>
        </w:rPr>
        <w:t>سازمان‌دهی</w:t>
      </w:r>
      <w:r w:rsidRPr="005646D3">
        <w:rPr>
          <w:rtl/>
        </w:rPr>
        <w:t xml:space="preserve"> خودش را با دیگر </w:t>
      </w:r>
      <w:r w:rsidR="00227E1B">
        <w:rPr>
          <w:rtl/>
        </w:rPr>
        <w:t>ذی‌نفعان</w:t>
      </w:r>
      <w:r w:rsidRPr="005646D3">
        <w:rPr>
          <w:rtl/>
        </w:rPr>
        <w:t xml:space="preserve"> از طریق </w:t>
      </w:r>
      <w:r w:rsidRPr="004643E4">
        <w:rPr>
          <w:b/>
          <w:bCs/>
          <w:u w:val="single"/>
          <w:rtl/>
        </w:rPr>
        <w:t>گردش کارکنان</w:t>
      </w:r>
      <w:r w:rsidRPr="005646D3">
        <w:rPr>
          <w:rtl/>
        </w:rPr>
        <w:t xml:space="preserve"> و </w:t>
      </w:r>
      <w:r w:rsidR="004306EB">
        <w:rPr>
          <w:b/>
          <w:bCs/>
          <w:u w:val="single"/>
          <w:rtl/>
        </w:rPr>
        <w:t>سرمایه‌گذاری</w:t>
      </w:r>
      <w:r w:rsidRPr="004643E4">
        <w:rPr>
          <w:b/>
          <w:bCs/>
          <w:u w:val="single"/>
          <w:rtl/>
        </w:rPr>
        <w:t xml:space="preserve"> در </w:t>
      </w:r>
      <w:r w:rsidR="004306EB">
        <w:rPr>
          <w:b/>
          <w:bCs/>
          <w:u w:val="single"/>
          <w:rtl/>
        </w:rPr>
        <w:t>نقش‌آفرینان</w:t>
      </w:r>
      <w:r w:rsidRPr="004643E4">
        <w:rPr>
          <w:b/>
          <w:bCs/>
          <w:u w:val="single"/>
          <w:rtl/>
        </w:rPr>
        <w:t xml:space="preserve"> بالادستی</w:t>
      </w:r>
      <w:r w:rsidRPr="005646D3">
        <w:rPr>
          <w:rtl/>
        </w:rPr>
        <w:t xml:space="preserve"> و </w:t>
      </w:r>
      <w:r w:rsidR="00CB0EB9">
        <w:rPr>
          <w:b/>
          <w:bCs/>
          <w:u w:val="single"/>
          <w:rtl/>
        </w:rPr>
        <w:t>پا</w:t>
      </w:r>
      <w:r w:rsidR="00CB0EB9">
        <w:rPr>
          <w:rFonts w:hint="cs"/>
          <w:b/>
          <w:bCs/>
          <w:u w:val="single"/>
          <w:rtl/>
        </w:rPr>
        <w:t>یی</w:t>
      </w:r>
      <w:r w:rsidR="00CB0EB9">
        <w:rPr>
          <w:rFonts w:hint="eastAsia"/>
          <w:b/>
          <w:bCs/>
          <w:u w:val="single"/>
          <w:rtl/>
        </w:rPr>
        <w:t>ن‌دست</w:t>
      </w:r>
      <w:r w:rsidR="00CB0EB9">
        <w:rPr>
          <w:rFonts w:hint="cs"/>
          <w:b/>
          <w:bCs/>
          <w:u w:val="single"/>
          <w:rtl/>
        </w:rPr>
        <w:t>ی</w:t>
      </w:r>
      <w:r w:rsidRPr="005646D3">
        <w:rPr>
          <w:rtl/>
        </w:rPr>
        <w:t xml:space="preserve"> یکپارچه کند.</w:t>
      </w:r>
    </w:p>
    <w:p w14:paraId="3CB2282D" w14:textId="10D1A5F4" w:rsidR="004643E4" w:rsidRDefault="006832F0" w:rsidP="00FB1DC5">
      <w:pPr>
        <w:pStyle w:val="ListParagraph"/>
        <w:numPr>
          <w:ilvl w:val="0"/>
          <w:numId w:val="130"/>
        </w:numPr>
      </w:pPr>
      <w:r w:rsidRPr="005646D3">
        <w:rPr>
          <w:rtl/>
        </w:rPr>
        <w:t>طبیعتاً این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رویکرد باز ساختاری نیازمند </w:t>
      </w:r>
      <w:r w:rsidRPr="004643E4">
        <w:rPr>
          <w:b/>
          <w:bCs/>
          <w:u w:val="single"/>
          <w:rtl/>
        </w:rPr>
        <w:t>تغییر ذهنیت</w:t>
      </w:r>
      <w:r w:rsidRPr="005646D3">
        <w:rPr>
          <w:rtl/>
        </w:rPr>
        <w:t xml:space="preserve">، </w:t>
      </w:r>
      <w:r w:rsidR="002D72FF">
        <w:rPr>
          <w:rtl/>
        </w:rPr>
        <w:t>به‌ویژه</w:t>
      </w:r>
      <w:r w:rsidRPr="005646D3">
        <w:rPr>
          <w:rtl/>
        </w:rPr>
        <w:t xml:space="preserve"> برای </w:t>
      </w:r>
      <w:r w:rsidRPr="004643E4">
        <w:rPr>
          <w:b/>
          <w:bCs/>
          <w:u w:val="single"/>
          <w:rtl/>
        </w:rPr>
        <w:t>رهبران</w:t>
      </w:r>
      <w:r w:rsidRPr="005646D3">
        <w:rPr>
          <w:rtl/>
        </w:rPr>
        <w:t xml:space="preserve"> یا </w:t>
      </w:r>
      <w:r w:rsidRPr="004643E4">
        <w:rPr>
          <w:b/>
          <w:bCs/>
          <w:u w:val="single"/>
          <w:rtl/>
        </w:rPr>
        <w:t>کارکنانی</w:t>
      </w:r>
      <w:r w:rsidRPr="005646D3">
        <w:rPr>
          <w:rtl/>
        </w:rPr>
        <w:t xml:space="preserve"> ست که عادت به </w:t>
      </w:r>
      <w:r w:rsidRPr="004643E4">
        <w:rPr>
          <w:b/>
          <w:bCs/>
          <w:u w:val="single"/>
          <w:rtl/>
        </w:rPr>
        <w:t>تمایز روشن</w:t>
      </w:r>
      <w:r w:rsidRPr="005646D3">
        <w:rPr>
          <w:rtl/>
        </w:rPr>
        <w:t xml:space="preserve"> میان «</w:t>
      </w:r>
      <w:r w:rsidR="00D24F74">
        <w:rPr>
          <w:rtl/>
        </w:rPr>
        <w:t>آن‌ها</w:t>
      </w:r>
      <w:r w:rsidRPr="005646D3">
        <w:rPr>
          <w:rtl/>
        </w:rPr>
        <w:t xml:space="preserve">» و «ما» دارند. </w:t>
      </w:r>
    </w:p>
    <w:p w14:paraId="3B83CD2D" w14:textId="204CD2AD" w:rsidR="004643E4" w:rsidRDefault="006832F0" w:rsidP="00FB1DC5">
      <w:pPr>
        <w:pStyle w:val="ListParagraph"/>
        <w:numPr>
          <w:ilvl w:val="0"/>
          <w:numId w:val="130"/>
        </w:numPr>
      </w:pPr>
      <w:r w:rsidRPr="005646D3">
        <w:rPr>
          <w:rtl/>
        </w:rPr>
        <w:t xml:space="preserve">این رویکرد نیازمند </w:t>
      </w:r>
      <w:r w:rsidRPr="004643E4">
        <w:rPr>
          <w:b/>
          <w:bCs/>
          <w:u w:val="single"/>
          <w:rtl/>
        </w:rPr>
        <w:t>برخورد راحت</w:t>
      </w:r>
      <w:r w:rsidRPr="005646D3">
        <w:rPr>
          <w:rtl/>
        </w:rPr>
        <w:t xml:space="preserve"> با </w:t>
      </w:r>
      <w:r w:rsidR="00CB0EB9">
        <w:rPr>
          <w:b/>
          <w:bCs/>
          <w:u w:val="single"/>
          <w:rtl/>
        </w:rPr>
        <w:t>رها کردن</w:t>
      </w:r>
      <w:r w:rsidRPr="005646D3">
        <w:rPr>
          <w:rtl/>
        </w:rPr>
        <w:t xml:space="preserve"> و </w:t>
      </w:r>
      <w:r w:rsidR="00CB0EB9">
        <w:rPr>
          <w:b/>
          <w:bCs/>
          <w:u w:val="single"/>
          <w:rtl/>
        </w:rPr>
        <w:t>کنار گذاشتن</w:t>
      </w:r>
      <w:r w:rsidRPr="005646D3">
        <w:rPr>
          <w:rtl/>
        </w:rPr>
        <w:t xml:space="preserve"> است. </w:t>
      </w:r>
    </w:p>
    <w:p w14:paraId="45C6E93C" w14:textId="0FEF5FC9" w:rsidR="00F72FF9" w:rsidRDefault="006832F0" w:rsidP="00FB1DC5">
      <w:pPr>
        <w:pStyle w:val="ListParagraph"/>
        <w:numPr>
          <w:ilvl w:val="0"/>
          <w:numId w:val="130"/>
        </w:numPr>
        <w:rPr>
          <w:rtl/>
        </w:rPr>
      </w:pPr>
      <w:r w:rsidRPr="005646D3">
        <w:rPr>
          <w:rtl/>
        </w:rPr>
        <w:lastRenderedPageBreak/>
        <w:t xml:space="preserve">رهبران باید </w:t>
      </w:r>
      <w:r w:rsidR="00BA2244">
        <w:rPr>
          <w:rtl/>
        </w:rPr>
        <w:t>به‌جای</w:t>
      </w:r>
      <w:r w:rsidRPr="005646D3">
        <w:rPr>
          <w:rtl/>
        </w:rPr>
        <w:t xml:space="preserve"> </w:t>
      </w:r>
      <w:r w:rsidRPr="004643E4">
        <w:rPr>
          <w:b/>
          <w:bCs/>
          <w:u w:val="single"/>
          <w:rtl/>
        </w:rPr>
        <w:t>قواعد عملیاتی جزئی</w:t>
      </w:r>
      <w:r w:rsidRPr="005646D3">
        <w:rPr>
          <w:rtl/>
        </w:rPr>
        <w:t xml:space="preserve"> و</w:t>
      </w:r>
      <w:r>
        <w:rPr>
          <w:rFonts w:hint="cs"/>
          <w:rtl/>
        </w:rPr>
        <w:t xml:space="preserve"> </w:t>
      </w:r>
      <w:r w:rsidR="004306EB">
        <w:rPr>
          <w:b/>
          <w:bCs/>
          <w:u w:val="single"/>
          <w:rtl/>
        </w:rPr>
        <w:t>انعطاف‌ناپذیر</w:t>
      </w:r>
      <w:r w:rsidRPr="005646D3">
        <w:rPr>
          <w:rtl/>
        </w:rPr>
        <w:t xml:space="preserve">، </w:t>
      </w:r>
      <w:r w:rsidRPr="004643E4">
        <w:rPr>
          <w:b/>
          <w:bCs/>
          <w:u w:val="single"/>
          <w:rtl/>
        </w:rPr>
        <w:t xml:space="preserve">اصول راهنمای </w:t>
      </w:r>
      <w:r w:rsidR="00CB0EB9">
        <w:rPr>
          <w:b/>
          <w:bCs/>
          <w:u w:val="single"/>
          <w:rtl/>
        </w:rPr>
        <w:t>کل</w:t>
      </w:r>
      <w:r w:rsidR="00CB0EB9">
        <w:rPr>
          <w:rFonts w:hint="cs"/>
          <w:b/>
          <w:bCs/>
          <w:u w:val="single"/>
          <w:rtl/>
        </w:rPr>
        <w:t>ی‌</w:t>
      </w:r>
      <w:r w:rsidR="00CB0EB9">
        <w:rPr>
          <w:rFonts w:hint="eastAsia"/>
          <w:b/>
          <w:bCs/>
          <w:u w:val="single"/>
          <w:rtl/>
        </w:rPr>
        <w:t>تر</w:t>
      </w:r>
      <w:r w:rsidR="00CB0EB9">
        <w:rPr>
          <w:rFonts w:hint="cs"/>
          <w:b/>
          <w:bCs/>
          <w:u w:val="single"/>
          <w:rtl/>
        </w:rPr>
        <w:t>ی</w:t>
      </w:r>
      <w:r w:rsidRPr="005646D3">
        <w:rPr>
          <w:rtl/>
        </w:rPr>
        <w:t xml:space="preserve"> را برای ترویج </w:t>
      </w:r>
      <w:r w:rsidRPr="004643E4">
        <w:rPr>
          <w:b/>
          <w:bCs/>
          <w:u w:val="single"/>
          <w:rtl/>
        </w:rPr>
        <w:t>همکاری</w:t>
      </w:r>
      <w:r w:rsidR="00D24F74">
        <w:rPr>
          <w:b/>
          <w:bCs/>
          <w:u w:val="single"/>
          <w:rtl/>
        </w:rPr>
        <w:t xml:space="preserve">‌های </w:t>
      </w:r>
      <w:r w:rsidRPr="004643E4">
        <w:rPr>
          <w:b/>
          <w:bCs/>
          <w:u w:val="single"/>
          <w:rtl/>
        </w:rPr>
        <w:t>بیرونی</w:t>
      </w:r>
      <w:r w:rsidRPr="005646D3">
        <w:rPr>
          <w:rtl/>
        </w:rPr>
        <w:t xml:space="preserve"> تعیین کنند.</w:t>
      </w:r>
    </w:p>
    <w:p w14:paraId="084EBCEE" w14:textId="77777777" w:rsidR="006832F0" w:rsidRDefault="006832F0" w:rsidP="006832F0">
      <w:pPr>
        <w:pStyle w:val="Heading3"/>
      </w:pPr>
      <w:r w:rsidRPr="005646D3">
        <w:rPr>
          <w:rtl/>
        </w:rPr>
        <w:t>فرهنگ</w:t>
      </w:r>
    </w:p>
    <w:p w14:paraId="571CDAD5" w14:textId="545B987D" w:rsidR="006731FB" w:rsidRDefault="006832F0" w:rsidP="00FB1DC5">
      <w:pPr>
        <w:pStyle w:val="ListParagraph"/>
        <w:numPr>
          <w:ilvl w:val="0"/>
          <w:numId w:val="131"/>
        </w:numPr>
      </w:pPr>
      <w:r w:rsidRPr="005646D3">
        <w:rPr>
          <w:rtl/>
        </w:rPr>
        <w:t xml:space="preserve">اصل فراتر رفتن از مرزهای شرکت برای فرهنگ هم صحیح است. فرهنگ </w:t>
      </w:r>
      <w:r w:rsidR="00D24F74">
        <w:rPr>
          <w:rtl/>
        </w:rPr>
        <w:t>شرکت‌های</w:t>
      </w:r>
      <w:r w:rsidRPr="005646D3">
        <w:rPr>
          <w:rtl/>
        </w:rPr>
        <w:t xml:space="preserve"> </w:t>
      </w:r>
      <w:r w:rsidR="00BA2244">
        <w:rPr>
          <w:rtl/>
        </w:rPr>
        <w:t>به‌کارگیرنده</w:t>
      </w:r>
      <w:r w:rsidRPr="005646D3">
        <w:rPr>
          <w:rtl/>
        </w:rPr>
        <w:t xml:space="preserve"> رویکرد </w:t>
      </w:r>
      <w:r w:rsidR="00D24F74">
        <w:rPr>
          <w:rtl/>
        </w:rPr>
        <w:t>شکل‌دهی</w:t>
      </w:r>
      <w:r w:rsidRPr="005646D3">
        <w:rPr>
          <w:rtl/>
        </w:rPr>
        <w:t xml:space="preserve"> باید </w:t>
      </w:r>
    </w:p>
    <w:p w14:paraId="49FC5BE1" w14:textId="02B9F028" w:rsidR="006731FB" w:rsidRDefault="00CB0EB9" w:rsidP="00FB1DC5">
      <w:pPr>
        <w:pStyle w:val="ListParagraph"/>
        <w:numPr>
          <w:ilvl w:val="1"/>
          <w:numId w:val="131"/>
        </w:numPr>
      </w:pPr>
      <w:r>
        <w:rPr>
          <w:b/>
          <w:bCs/>
          <w:u w:val="single"/>
          <w:rtl/>
        </w:rPr>
        <w:t>برون‌گرا</w:t>
      </w:r>
      <w:r>
        <w:rPr>
          <w:rFonts w:hint="cs"/>
          <w:b/>
          <w:bCs/>
          <w:u w:val="single"/>
          <w:rtl/>
        </w:rPr>
        <w:t>ی</w:t>
      </w:r>
      <w:r>
        <w:rPr>
          <w:rFonts w:hint="eastAsia"/>
          <w:b/>
          <w:bCs/>
          <w:u w:val="single"/>
          <w:rtl/>
        </w:rPr>
        <w:t>انه</w:t>
      </w:r>
      <w:r w:rsidR="006731FB">
        <w:rPr>
          <w:rFonts w:hint="cs"/>
          <w:b/>
          <w:bCs/>
          <w:u w:val="single"/>
          <w:rtl/>
        </w:rPr>
        <w:t xml:space="preserve"> </w:t>
      </w:r>
      <w:r w:rsidR="006731FB" w:rsidRPr="006731FB">
        <w:rPr>
          <w:rFonts w:hint="cs"/>
          <w:rtl/>
        </w:rPr>
        <w:t>باشد</w:t>
      </w:r>
    </w:p>
    <w:p w14:paraId="42976087" w14:textId="5A3037E4" w:rsidR="006731FB" w:rsidRDefault="006832F0" w:rsidP="00FB1DC5">
      <w:pPr>
        <w:pStyle w:val="ListParagraph"/>
        <w:numPr>
          <w:ilvl w:val="1"/>
          <w:numId w:val="131"/>
        </w:numPr>
      </w:pPr>
      <w:r w:rsidRPr="005646D3">
        <w:rPr>
          <w:rtl/>
        </w:rPr>
        <w:t xml:space="preserve">شامل </w:t>
      </w:r>
      <w:r w:rsidRPr="006731FB">
        <w:rPr>
          <w:b/>
          <w:bCs/>
          <w:u w:val="single"/>
          <w:rtl/>
        </w:rPr>
        <w:t>نگرش سنجیده</w:t>
      </w:r>
      <w:r w:rsidR="00D24F74">
        <w:rPr>
          <w:b/>
          <w:bCs/>
          <w:u w:val="single"/>
          <w:rtl/>
        </w:rPr>
        <w:t xml:space="preserve">‌ای </w:t>
      </w:r>
      <w:r w:rsidRPr="005646D3">
        <w:rPr>
          <w:rtl/>
        </w:rPr>
        <w:t xml:space="preserve">نسبت به </w:t>
      </w:r>
      <w:r w:rsidRPr="006731FB">
        <w:rPr>
          <w:b/>
          <w:bCs/>
          <w:u w:val="single"/>
          <w:rtl/>
        </w:rPr>
        <w:t>گروه</w:t>
      </w:r>
      <w:r w:rsidR="00D24F74">
        <w:rPr>
          <w:b/>
          <w:bCs/>
          <w:u w:val="single"/>
          <w:rtl/>
        </w:rPr>
        <w:t xml:space="preserve">‌های </w:t>
      </w:r>
      <w:r w:rsidRPr="006731FB">
        <w:rPr>
          <w:b/>
          <w:bCs/>
          <w:u w:val="single"/>
          <w:rtl/>
        </w:rPr>
        <w:t>بیرونی</w:t>
      </w:r>
      <w:r w:rsidRPr="005646D3">
        <w:rPr>
          <w:rtl/>
        </w:rPr>
        <w:t xml:space="preserve"> باشد و </w:t>
      </w:r>
    </w:p>
    <w:p w14:paraId="14A9C84D" w14:textId="7D24C0B0" w:rsidR="006832F0" w:rsidRDefault="006832F0" w:rsidP="00FB1DC5">
      <w:pPr>
        <w:pStyle w:val="ListParagraph"/>
        <w:numPr>
          <w:ilvl w:val="1"/>
          <w:numId w:val="131"/>
        </w:numPr>
      </w:pPr>
      <w:r w:rsidRPr="006731FB">
        <w:rPr>
          <w:b/>
          <w:bCs/>
          <w:u w:val="single"/>
          <w:rtl/>
        </w:rPr>
        <w:t>تسهیل تعاملات ذینفعان</w:t>
      </w:r>
      <w:r w:rsidRPr="005646D3">
        <w:rPr>
          <w:rtl/>
        </w:rPr>
        <w:t xml:space="preserve"> </w:t>
      </w:r>
      <w:r w:rsidR="00BA2244">
        <w:rPr>
          <w:rtl/>
        </w:rPr>
        <w:t>به‌جای</w:t>
      </w:r>
      <w:r w:rsidRPr="005646D3">
        <w:rPr>
          <w:rtl/>
        </w:rPr>
        <w:t xml:space="preserve"> </w:t>
      </w:r>
      <w:r w:rsidRPr="006731FB">
        <w:rPr>
          <w:b/>
          <w:bCs/>
          <w:u w:val="single"/>
          <w:rtl/>
        </w:rPr>
        <w:t>کنترل</w:t>
      </w:r>
      <w:r w:rsidRPr="005646D3">
        <w:rPr>
          <w:rtl/>
        </w:rPr>
        <w:t>؛ و</w:t>
      </w:r>
      <w:r>
        <w:rPr>
          <w:rFonts w:hint="cs"/>
          <w:rtl/>
        </w:rPr>
        <w:t xml:space="preserve"> </w:t>
      </w:r>
      <w:r w:rsidRPr="006731FB">
        <w:rPr>
          <w:b/>
          <w:bCs/>
          <w:u w:val="single"/>
          <w:rtl/>
        </w:rPr>
        <w:t>همکاری</w:t>
      </w:r>
      <w:r w:rsidRPr="005646D3">
        <w:rPr>
          <w:rtl/>
        </w:rPr>
        <w:t xml:space="preserve"> </w:t>
      </w:r>
      <w:r w:rsidR="00BA2244">
        <w:rPr>
          <w:rtl/>
        </w:rPr>
        <w:t>به‌جای</w:t>
      </w:r>
      <w:r w:rsidRPr="005646D3">
        <w:rPr>
          <w:rtl/>
        </w:rPr>
        <w:t xml:space="preserve"> </w:t>
      </w:r>
      <w:r w:rsidRPr="006731FB">
        <w:rPr>
          <w:b/>
          <w:bCs/>
          <w:u w:val="single"/>
          <w:rtl/>
        </w:rPr>
        <w:t>رقابت</w:t>
      </w:r>
      <w:r w:rsidRPr="005646D3">
        <w:rPr>
          <w:rtl/>
        </w:rPr>
        <w:t xml:space="preserve"> را ترویج کند.</w:t>
      </w:r>
    </w:p>
    <w:p w14:paraId="68060B21" w14:textId="2F2F7266" w:rsidR="003B3353" w:rsidRDefault="00D24F74" w:rsidP="00FB1DC5">
      <w:pPr>
        <w:pStyle w:val="ListParagraph"/>
        <w:numPr>
          <w:ilvl w:val="0"/>
          <w:numId w:val="131"/>
        </w:numPr>
      </w:pPr>
      <w:r>
        <w:rPr>
          <w:rtl/>
        </w:rPr>
        <w:t>شرکت‌ها</w:t>
      </w:r>
      <w:r w:rsidR="006832F0" w:rsidRPr="005646D3">
        <w:rPr>
          <w:rtl/>
        </w:rPr>
        <w:t xml:space="preserve"> باید </w:t>
      </w:r>
      <w:r w:rsidR="00CB0EB9">
        <w:rPr>
          <w:rtl/>
        </w:rPr>
        <w:t>کارکنانشان</w:t>
      </w:r>
      <w:r w:rsidR="006832F0" w:rsidRPr="005646D3">
        <w:rPr>
          <w:rtl/>
        </w:rPr>
        <w:t xml:space="preserve"> را برای حرکت </w:t>
      </w:r>
      <w:r w:rsidR="006832F0" w:rsidRPr="003B3353">
        <w:rPr>
          <w:b/>
          <w:bCs/>
          <w:u w:val="single"/>
          <w:rtl/>
        </w:rPr>
        <w:t>فراتر از مرزهای</w:t>
      </w:r>
      <w:r w:rsidR="006832F0" w:rsidRPr="005646D3">
        <w:rPr>
          <w:rtl/>
        </w:rPr>
        <w:t xml:space="preserve"> شرکت </w:t>
      </w:r>
      <w:r>
        <w:rPr>
          <w:rtl/>
        </w:rPr>
        <w:t>به‌منظور</w:t>
      </w:r>
      <w:r w:rsidR="006832F0" w:rsidRPr="005646D3">
        <w:rPr>
          <w:rtl/>
        </w:rPr>
        <w:t xml:space="preserve"> </w:t>
      </w:r>
      <w:r w:rsidR="006832F0" w:rsidRPr="003B3353">
        <w:rPr>
          <w:b/>
          <w:bCs/>
          <w:u w:val="single"/>
          <w:rtl/>
        </w:rPr>
        <w:t>ایجاد روابط</w:t>
      </w:r>
      <w:r w:rsidR="006832F0" w:rsidRPr="005646D3">
        <w:rPr>
          <w:rtl/>
        </w:rPr>
        <w:t xml:space="preserve"> ترغیب و تشویق کنند. </w:t>
      </w:r>
    </w:p>
    <w:p w14:paraId="17CAC7C2" w14:textId="1686D646" w:rsidR="006832F0" w:rsidRDefault="006832F0" w:rsidP="00FB1DC5">
      <w:pPr>
        <w:pStyle w:val="ListParagraph"/>
        <w:numPr>
          <w:ilvl w:val="0"/>
          <w:numId w:val="131"/>
        </w:numPr>
        <w:rPr>
          <w:rtl/>
        </w:rPr>
      </w:pPr>
      <w:r w:rsidRPr="003B3353">
        <w:rPr>
          <w:b/>
          <w:bCs/>
          <w:u w:val="single"/>
          <w:rtl/>
        </w:rPr>
        <w:t>گشودگی</w:t>
      </w:r>
      <w:r w:rsidRPr="005646D3">
        <w:rPr>
          <w:rtl/>
        </w:rPr>
        <w:t xml:space="preserve"> و </w:t>
      </w:r>
      <w:r w:rsidRPr="003B3353">
        <w:rPr>
          <w:b/>
          <w:bCs/>
          <w:u w:val="single"/>
          <w:rtl/>
        </w:rPr>
        <w:t>تواضع</w:t>
      </w:r>
      <w:r w:rsidRPr="005646D3">
        <w:rPr>
          <w:rtl/>
        </w:rPr>
        <w:t xml:space="preserve"> کمک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 اعتماد لازم برای ایجاد </w:t>
      </w:r>
      <w:r w:rsidRPr="003B3353">
        <w:rPr>
          <w:b/>
          <w:bCs/>
          <w:u w:val="single"/>
          <w:rtl/>
        </w:rPr>
        <w:t>تعاملات بلندمدت</w:t>
      </w:r>
      <w:r w:rsidRPr="005646D3">
        <w:rPr>
          <w:rtl/>
        </w:rPr>
        <w:t xml:space="preserve"> و </w:t>
      </w:r>
      <w:r w:rsidRPr="003B3353">
        <w:rPr>
          <w:b/>
          <w:bCs/>
          <w:u w:val="single"/>
          <w:rtl/>
        </w:rPr>
        <w:t>موفق</w:t>
      </w:r>
      <w:r w:rsidRPr="005646D3">
        <w:rPr>
          <w:rtl/>
        </w:rPr>
        <w:t xml:space="preserve"> با ذینفعان اکوسیستم شکل بگیرد.</w:t>
      </w:r>
    </w:p>
    <w:p w14:paraId="6CF934CE" w14:textId="4DF079E7" w:rsidR="003B3353" w:rsidRDefault="006832F0" w:rsidP="00FB1DC5">
      <w:pPr>
        <w:pStyle w:val="ListParagraph"/>
        <w:numPr>
          <w:ilvl w:val="0"/>
          <w:numId w:val="131"/>
        </w:numPr>
      </w:pPr>
      <w:r w:rsidRPr="005646D3">
        <w:rPr>
          <w:rtl/>
        </w:rPr>
        <w:t>فرهنگ در رویکرد</w:t>
      </w:r>
      <w:r>
        <w:rPr>
          <w:rFonts w:hint="cs"/>
          <w:rtl/>
        </w:rPr>
        <w:t xml:space="preserve"> </w:t>
      </w:r>
      <w:r w:rsidR="00D24F74">
        <w:rPr>
          <w:rtl/>
        </w:rPr>
        <w:t>شکل‌دهی</w:t>
      </w:r>
      <w:r w:rsidRPr="005646D3">
        <w:rPr>
          <w:rtl/>
        </w:rPr>
        <w:t xml:space="preserve"> کارکنان را تشویق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 که برای </w:t>
      </w:r>
      <w:r w:rsidRPr="003B3353">
        <w:rPr>
          <w:b/>
          <w:bCs/>
          <w:u w:val="single"/>
          <w:rtl/>
        </w:rPr>
        <w:t xml:space="preserve">دیگر </w:t>
      </w:r>
      <w:r w:rsidR="004306EB">
        <w:rPr>
          <w:b/>
          <w:bCs/>
          <w:u w:val="single"/>
          <w:rtl/>
        </w:rPr>
        <w:t>نقش‌آفرینان</w:t>
      </w:r>
      <w:r w:rsidRPr="005646D3">
        <w:rPr>
          <w:rtl/>
        </w:rPr>
        <w:t xml:space="preserve"> اکوسیستم </w:t>
      </w:r>
      <w:r w:rsidRPr="003B3353">
        <w:rPr>
          <w:b/>
          <w:bCs/>
          <w:u w:val="single"/>
          <w:rtl/>
        </w:rPr>
        <w:t>احترام</w:t>
      </w:r>
      <w:r w:rsidRPr="005646D3">
        <w:rPr>
          <w:rtl/>
        </w:rPr>
        <w:t xml:space="preserve"> قائل باشند. </w:t>
      </w:r>
    </w:p>
    <w:p w14:paraId="09AB39CA" w14:textId="738DFC01" w:rsidR="006832F0" w:rsidRDefault="00D24F74" w:rsidP="00FB1DC5">
      <w:pPr>
        <w:pStyle w:val="ListParagraph"/>
        <w:numPr>
          <w:ilvl w:val="0"/>
          <w:numId w:val="131"/>
        </w:numPr>
        <w:rPr>
          <w:rtl/>
        </w:rPr>
      </w:pPr>
      <w:r>
        <w:rPr>
          <w:rtl/>
        </w:rPr>
        <w:t>شرکت‌های به‌کارگیرند</w:t>
      </w:r>
      <w:r w:rsidR="006832F0" w:rsidRPr="005646D3">
        <w:rPr>
          <w:rtl/>
        </w:rPr>
        <w:t xml:space="preserve">ه این رویکرد، </w:t>
      </w:r>
      <w:r w:rsidR="006832F0" w:rsidRPr="003B3353">
        <w:rPr>
          <w:b/>
          <w:bCs/>
          <w:u w:val="single"/>
          <w:rtl/>
        </w:rPr>
        <w:t xml:space="preserve">فرهنگ </w:t>
      </w:r>
      <w:r w:rsidR="00CB0EB9">
        <w:rPr>
          <w:b/>
          <w:bCs/>
          <w:u w:val="single"/>
          <w:rtl/>
        </w:rPr>
        <w:t>غ</w:t>
      </w:r>
      <w:r w:rsidR="00CB0EB9">
        <w:rPr>
          <w:rFonts w:hint="cs"/>
          <w:b/>
          <w:bCs/>
          <w:u w:val="single"/>
          <w:rtl/>
        </w:rPr>
        <w:t>ی</w:t>
      </w:r>
      <w:r w:rsidR="00CB0EB9">
        <w:rPr>
          <w:rFonts w:hint="eastAsia"/>
          <w:b/>
          <w:bCs/>
          <w:u w:val="single"/>
          <w:rtl/>
        </w:rPr>
        <w:t>ر</w:t>
      </w:r>
      <w:r w:rsidR="00CB0EB9">
        <w:rPr>
          <w:b/>
          <w:bCs/>
          <w:u w:val="single"/>
          <w:rtl/>
        </w:rPr>
        <w:t xml:space="preserve"> مد</w:t>
      </w:r>
      <w:r w:rsidR="00CB0EB9">
        <w:rPr>
          <w:rFonts w:hint="cs"/>
          <w:b/>
          <w:bCs/>
          <w:u w:val="single"/>
          <w:rtl/>
        </w:rPr>
        <w:t>ی</w:t>
      </w:r>
      <w:r w:rsidR="00CB0EB9">
        <w:rPr>
          <w:rFonts w:hint="eastAsia"/>
          <w:b/>
          <w:bCs/>
          <w:u w:val="single"/>
          <w:rtl/>
        </w:rPr>
        <w:t>ر</w:t>
      </w:r>
      <w:r w:rsidR="00CB0EB9">
        <w:rPr>
          <w:rFonts w:hint="cs"/>
          <w:b/>
          <w:bCs/>
          <w:u w:val="single"/>
          <w:rtl/>
        </w:rPr>
        <w:t>ی</w:t>
      </w:r>
      <w:r w:rsidR="00CB0EB9">
        <w:rPr>
          <w:rFonts w:hint="eastAsia"/>
          <w:b/>
          <w:bCs/>
          <w:u w:val="single"/>
          <w:rtl/>
        </w:rPr>
        <w:t>ت</w:t>
      </w:r>
      <w:r w:rsidR="00CB0EB9">
        <w:rPr>
          <w:rFonts w:hint="cs"/>
          <w:b/>
          <w:bCs/>
          <w:u w:val="single"/>
          <w:rtl/>
        </w:rPr>
        <w:t>ی‌</w:t>
      </w:r>
      <w:r w:rsidR="00CB0EB9">
        <w:rPr>
          <w:rFonts w:hint="eastAsia"/>
          <w:b/>
          <w:bCs/>
          <w:u w:val="single"/>
          <w:rtl/>
        </w:rPr>
        <w:t>ا</w:t>
      </w:r>
      <w:r w:rsidR="00CB0EB9">
        <w:rPr>
          <w:rFonts w:hint="cs"/>
          <w:b/>
          <w:bCs/>
          <w:u w:val="single"/>
          <w:rtl/>
        </w:rPr>
        <w:t>ی</w:t>
      </w:r>
      <w:r>
        <w:rPr>
          <w:b/>
          <w:bCs/>
          <w:u w:val="single"/>
          <w:rtl/>
        </w:rPr>
        <w:t xml:space="preserve"> </w:t>
      </w:r>
      <w:r w:rsidR="006832F0" w:rsidRPr="005646D3">
        <w:rPr>
          <w:rtl/>
        </w:rPr>
        <w:t>ایجاد</w:t>
      </w:r>
      <w:r>
        <w:rPr>
          <w:rtl/>
        </w:rPr>
        <w:t xml:space="preserve"> می‌</w:t>
      </w:r>
      <w:r w:rsidR="006832F0" w:rsidRPr="005646D3">
        <w:rPr>
          <w:rtl/>
        </w:rPr>
        <w:t xml:space="preserve">کنند که در آن </w:t>
      </w:r>
      <w:r w:rsidR="006832F0" w:rsidRPr="003B3353">
        <w:rPr>
          <w:b/>
          <w:bCs/>
          <w:u w:val="single"/>
          <w:rtl/>
        </w:rPr>
        <w:t>برقراری روابط</w:t>
      </w:r>
      <w:r w:rsidR="006832F0" w:rsidRPr="005646D3">
        <w:rPr>
          <w:rtl/>
        </w:rPr>
        <w:t xml:space="preserve"> </w:t>
      </w:r>
      <w:r w:rsidR="00BA2244">
        <w:rPr>
          <w:rtl/>
        </w:rPr>
        <w:t>به‌جای</w:t>
      </w:r>
      <w:r w:rsidR="006832F0" w:rsidRPr="005646D3">
        <w:rPr>
          <w:rtl/>
        </w:rPr>
        <w:t xml:space="preserve"> </w:t>
      </w:r>
      <w:r w:rsidR="006832F0" w:rsidRPr="003B3353">
        <w:rPr>
          <w:b/>
          <w:bCs/>
          <w:u w:val="single"/>
          <w:rtl/>
        </w:rPr>
        <w:t>مدیریت مستقیم</w:t>
      </w:r>
      <w:r w:rsidR="006832F0" w:rsidRPr="005646D3">
        <w:rPr>
          <w:rtl/>
        </w:rPr>
        <w:t xml:space="preserve"> یا </w:t>
      </w:r>
      <w:r w:rsidR="006832F0" w:rsidRPr="003B3353">
        <w:rPr>
          <w:b/>
          <w:bCs/>
          <w:u w:val="single"/>
          <w:rtl/>
        </w:rPr>
        <w:t>کنترل</w:t>
      </w:r>
      <w:r w:rsidR="006832F0" w:rsidRPr="005646D3">
        <w:rPr>
          <w:rtl/>
        </w:rPr>
        <w:t xml:space="preserve"> </w:t>
      </w:r>
      <w:r>
        <w:rPr>
          <w:rtl/>
        </w:rPr>
        <w:t>آن‌ها</w:t>
      </w:r>
      <w:r w:rsidR="006832F0" w:rsidRPr="005646D3">
        <w:rPr>
          <w:rtl/>
        </w:rPr>
        <w:t xml:space="preserve"> بیشتر تحسین</w:t>
      </w:r>
      <w:r>
        <w:rPr>
          <w:rFonts w:hint="cs"/>
          <w:rtl/>
        </w:rPr>
        <w:t xml:space="preserve"> می‌</w:t>
      </w:r>
      <w:r w:rsidR="006832F0" w:rsidRPr="005646D3">
        <w:rPr>
          <w:rtl/>
        </w:rPr>
        <w:t>شود.</w:t>
      </w:r>
    </w:p>
    <w:p w14:paraId="608FCD57" w14:textId="2F5F093A" w:rsidR="006832F0" w:rsidRDefault="006832F0" w:rsidP="00FB1DC5">
      <w:pPr>
        <w:pStyle w:val="ListParagraph"/>
        <w:numPr>
          <w:ilvl w:val="0"/>
          <w:numId w:val="131"/>
        </w:numPr>
        <w:rPr>
          <w:rtl/>
        </w:rPr>
      </w:pPr>
      <w:r w:rsidRPr="005646D3">
        <w:rPr>
          <w:rtl/>
        </w:rPr>
        <w:t xml:space="preserve">مشارکت دادن ذینفعان </w:t>
      </w:r>
      <w:r w:rsidRPr="003B3353">
        <w:rPr>
          <w:b/>
          <w:bCs/>
          <w:u w:val="single"/>
          <w:rtl/>
        </w:rPr>
        <w:t>داخلی</w:t>
      </w:r>
      <w:r w:rsidRPr="005646D3">
        <w:rPr>
          <w:rtl/>
        </w:rPr>
        <w:t xml:space="preserve"> و </w:t>
      </w:r>
      <w:r w:rsidRPr="003B3353">
        <w:rPr>
          <w:b/>
          <w:bCs/>
          <w:u w:val="single"/>
          <w:rtl/>
        </w:rPr>
        <w:t>خارجی</w:t>
      </w:r>
      <w:r w:rsidRPr="005646D3">
        <w:rPr>
          <w:rtl/>
        </w:rPr>
        <w:t xml:space="preserve"> در </w:t>
      </w:r>
      <w:r w:rsidRPr="003B3353">
        <w:rPr>
          <w:b/>
          <w:bCs/>
          <w:u w:val="single"/>
          <w:rtl/>
        </w:rPr>
        <w:t>فرایندهای عادلانه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تواند به اندازه </w:t>
      </w:r>
      <w:r w:rsidRPr="003B3353">
        <w:rPr>
          <w:b/>
          <w:bCs/>
          <w:u w:val="single"/>
          <w:rtl/>
        </w:rPr>
        <w:t>دستاوردهای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ناشی از آن فرایند اهمیت داشته باشد. بنابراین، بیشتر </w:t>
      </w:r>
      <w:r w:rsidR="00CB0EB9">
        <w:rPr>
          <w:b/>
          <w:bCs/>
          <w:u w:val="single"/>
          <w:rtl/>
        </w:rPr>
        <w:t>انرژ</w:t>
      </w:r>
      <w:r w:rsidR="00CB0EB9">
        <w:rPr>
          <w:rFonts w:hint="cs"/>
          <w:b/>
          <w:bCs/>
          <w:u w:val="single"/>
          <w:rtl/>
        </w:rPr>
        <w:t>ی‌</w:t>
      </w:r>
      <w:r w:rsidR="00CB0EB9">
        <w:rPr>
          <w:rFonts w:hint="eastAsia"/>
          <w:b/>
          <w:bCs/>
          <w:u w:val="single"/>
          <w:rtl/>
        </w:rPr>
        <w:t>ها</w:t>
      </w:r>
      <w:r w:rsidRPr="005646D3">
        <w:rPr>
          <w:rtl/>
        </w:rPr>
        <w:t xml:space="preserve"> معطوف به </w:t>
      </w:r>
      <w:r w:rsidRPr="003B3353">
        <w:rPr>
          <w:b/>
          <w:bCs/>
          <w:u w:val="single"/>
          <w:rtl/>
        </w:rPr>
        <w:t>خلق فرهنگی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شود که از </w:t>
      </w:r>
      <w:r w:rsidR="00CB0EB9">
        <w:rPr>
          <w:b/>
          <w:bCs/>
          <w:u w:val="single"/>
          <w:rtl/>
        </w:rPr>
        <w:t>گفت‌وگوها</w:t>
      </w:r>
      <w:r w:rsidR="00CB0EB9">
        <w:rPr>
          <w:rFonts w:hint="cs"/>
          <w:b/>
          <w:bCs/>
          <w:u w:val="single"/>
          <w:rtl/>
        </w:rPr>
        <w:t>ی</w:t>
      </w:r>
      <w:r w:rsidRPr="003B3353">
        <w:rPr>
          <w:b/>
          <w:bCs/>
          <w:u w:val="single"/>
          <w:rtl/>
        </w:rPr>
        <w:t xml:space="preserve"> شفاف و باز</w:t>
      </w:r>
      <w:r w:rsidRPr="005646D3">
        <w:rPr>
          <w:rtl/>
        </w:rPr>
        <w:t xml:space="preserve"> حمایت کند</w:t>
      </w:r>
    </w:p>
    <w:p w14:paraId="6DBF9F15" w14:textId="77777777" w:rsidR="006832F0" w:rsidRDefault="006832F0" w:rsidP="006832F0">
      <w:pPr>
        <w:pStyle w:val="Heading3"/>
      </w:pPr>
      <w:r w:rsidRPr="005646D3">
        <w:rPr>
          <w:rtl/>
        </w:rPr>
        <w:t>رهبری</w:t>
      </w:r>
    </w:p>
    <w:p w14:paraId="7C132AAE" w14:textId="6EE7C0B7" w:rsidR="00E60F66" w:rsidRDefault="00B118C9" w:rsidP="00FB1DC5">
      <w:pPr>
        <w:pStyle w:val="ListParagraph"/>
        <w:numPr>
          <w:ilvl w:val="0"/>
          <w:numId w:val="132"/>
        </w:numPr>
      </w:pPr>
      <w:r>
        <w:rPr>
          <w:rtl/>
        </w:rPr>
        <w:t>برخلاف</w:t>
      </w:r>
      <w:r w:rsidR="006832F0" w:rsidRPr="005646D3">
        <w:rPr>
          <w:rtl/>
        </w:rPr>
        <w:t xml:space="preserve"> عقل و منطق نیست که </w:t>
      </w:r>
      <w:r w:rsidR="006832F0" w:rsidRPr="00E60F66">
        <w:rPr>
          <w:b/>
          <w:bCs/>
          <w:u w:val="single"/>
          <w:rtl/>
        </w:rPr>
        <w:t>رهبران</w:t>
      </w:r>
      <w:r w:rsidR="006832F0" w:rsidRPr="005646D3">
        <w:rPr>
          <w:rtl/>
        </w:rPr>
        <w:t xml:space="preserve"> </w:t>
      </w:r>
      <w:r w:rsidR="00D24F74">
        <w:rPr>
          <w:rtl/>
        </w:rPr>
        <w:t xml:space="preserve">شرکت‌های </w:t>
      </w:r>
      <w:r w:rsidR="00BA2244">
        <w:rPr>
          <w:rtl/>
        </w:rPr>
        <w:t>به‌کارگیرنده</w:t>
      </w:r>
      <w:r w:rsidR="006832F0" w:rsidRPr="005646D3">
        <w:rPr>
          <w:rtl/>
        </w:rPr>
        <w:t xml:space="preserve"> رویکرد </w:t>
      </w:r>
      <w:r w:rsidR="00D24F74">
        <w:rPr>
          <w:rtl/>
        </w:rPr>
        <w:t>شکل‌دهی</w:t>
      </w:r>
      <w:r w:rsidR="006832F0" w:rsidRPr="005646D3">
        <w:rPr>
          <w:rtl/>
        </w:rPr>
        <w:t xml:space="preserve"> با </w:t>
      </w:r>
      <w:r w:rsidR="00CB0EB9">
        <w:rPr>
          <w:b/>
          <w:bCs/>
          <w:u w:val="single"/>
          <w:rtl/>
        </w:rPr>
        <w:t>صرف‌نظر</w:t>
      </w:r>
      <w:r w:rsidR="006832F0" w:rsidRPr="00E60F66">
        <w:rPr>
          <w:b/>
          <w:bCs/>
          <w:u w:val="single"/>
          <w:rtl/>
        </w:rPr>
        <w:t xml:space="preserve"> کردن</w:t>
      </w:r>
      <w:r w:rsidR="006832F0" w:rsidRPr="005646D3">
        <w:rPr>
          <w:rtl/>
        </w:rPr>
        <w:t xml:space="preserve"> از بخشی از </w:t>
      </w:r>
      <w:r w:rsidR="00CB0EB9">
        <w:rPr>
          <w:b/>
          <w:bCs/>
          <w:u w:val="single"/>
          <w:rtl/>
        </w:rPr>
        <w:t>کنترلشان</w:t>
      </w:r>
      <w:r w:rsidR="006832F0" w:rsidRPr="005646D3">
        <w:rPr>
          <w:rtl/>
        </w:rPr>
        <w:t xml:space="preserve">، </w:t>
      </w:r>
      <w:r w:rsidR="006832F0" w:rsidRPr="00E60F66">
        <w:rPr>
          <w:b/>
          <w:bCs/>
          <w:u w:val="single"/>
          <w:rtl/>
        </w:rPr>
        <w:t>احترام</w:t>
      </w:r>
      <w:r w:rsidR="006832F0" w:rsidRPr="005646D3">
        <w:rPr>
          <w:rtl/>
        </w:rPr>
        <w:t xml:space="preserve"> و </w:t>
      </w:r>
      <w:r w:rsidR="006832F0" w:rsidRPr="00E60F66">
        <w:rPr>
          <w:b/>
          <w:bCs/>
          <w:u w:val="single"/>
          <w:rtl/>
        </w:rPr>
        <w:t>نفوذ</w:t>
      </w:r>
      <w:r w:rsidR="006832F0" w:rsidRPr="005646D3">
        <w:rPr>
          <w:rtl/>
        </w:rPr>
        <w:t xml:space="preserve"> به دست</w:t>
      </w:r>
      <w:r w:rsidR="00D24F74">
        <w:rPr>
          <w:rtl/>
        </w:rPr>
        <w:t xml:space="preserve"> می‌</w:t>
      </w:r>
      <w:r w:rsidR="006832F0" w:rsidRPr="005646D3">
        <w:rPr>
          <w:rtl/>
        </w:rPr>
        <w:t xml:space="preserve">آورند. </w:t>
      </w:r>
    </w:p>
    <w:p w14:paraId="2E33FDFA" w14:textId="675B1324" w:rsidR="00E60F66" w:rsidRDefault="006832F0" w:rsidP="00FB1DC5">
      <w:pPr>
        <w:pStyle w:val="ListParagraph"/>
        <w:numPr>
          <w:ilvl w:val="0"/>
          <w:numId w:val="132"/>
        </w:numPr>
      </w:pPr>
      <w:r w:rsidRPr="005646D3">
        <w:rPr>
          <w:rtl/>
        </w:rPr>
        <w:t xml:space="preserve">رهبران این </w:t>
      </w:r>
      <w:r w:rsidR="00D24F74">
        <w:rPr>
          <w:rtl/>
        </w:rPr>
        <w:t>شرکت‌ها</w:t>
      </w:r>
      <w:r w:rsidRPr="005646D3">
        <w:rPr>
          <w:rtl/>
        </w:rPr>
        <w:t xml:space="preserve"> </w:t>
      </w:r>
      <w:r w:rsidRPr="00E60F66">
        <w:rPr>
          <w:b/>
          <w:bCs/>
          <w:u w:val="single"/>
          <w:rtl/>
        </w:rPr>
        <w:t xml:space="preserve">دامنه </w:t>
      </w:r>
      <w:r w:rsidR="00D24F74">
        <w:rPr>
          <w:b/>
          <w:bCs/>
          <w:u w:val="single"/>
          <w:rtl/>
        </w:rPr>
        <w:t>فعالیت‌های</w:t>
      </w:r>
      <w:r w:rsidRPr="00E60F66">
        <w:rPr>
          <w:b/>
          <w:bCs/>
          <w:u w:val="single"/>
          <w:rtl/>
        </w:rPr>
        <w:t xml:space="preserve"> خود</w:t>
      </w:r>
      <w:r w:rsidRPr="005646D3">
        <w:rPr>
          <w:rtl/>
        </w:rPr>
        <w:t xml:space="preserve"> را به </w:t>
      </w:r>
      <w:r w:rsidRPr="00E60F66">
        <w:rPr>
          <w:b/>
          <w:bCs/>
          <w:u w:val="single"/>
          <w:rtl/>
        </w:rPr>
        <w:t>فراتر از مرزهای</w:t>
      </w:r>
      <w:r w:rsidRPr="005646D3">
        <w:rPr>
          <w:rtl/>
        </w:rPr>
        <w:t xml:space="preserve"> شرکت گسترش</w:t>
      </w:r>
      <w:r w:rsidR="00D24F74">
        <w:rPr>
          <w:rFonts w:hint="cs"/>
          <w:rtl/>
        </w:rPr>
        <w:t xml:space="preserve"> </w:t>
      </w:r>
      <w:r w:rsidR="004306EB">
        <w:rPr>
          <w:rFonts w:hint="cs"/>
          <w:rtl/>
        </w:rPr>
        <w:t>می‌دهند</w:t>
      </w:r>
      <w:r w:rsidRPr="005646D3">
        <w:rPr>
          <w:rtl/>
        </w:rPr>
        <w:t xml:space="preserve">. </w:t>
      </w:r>
    </w:p>
    <w:p w14:paraId="766AA4CD" w14:textId="77777777" w:rsidR="00E60F66" w:rsidRDefault="006832F0" w:rsidP="00FB1DC5">
      <w:pPr>
        <w:pStyle w:val="ListParagraph"/>
        <w:numPr>
          <w:ilvl w:val="0"/>
          <w:numId w:val="132"/>
        </w:numPr>
      </w:pPr>
      <w:r w:rsidRPr="005646D3">
        <w:rPr>
          <w:rtl/>
        </w:rPr>
        <w:t xml:space="preserve">این رهبران عموماً </w:t>
      </w:r>
    </w:p>
    <w:p w14:paraId="3F5DC2AB" w14:textId="38A2B0D0" w:rsidR="00E60F66" w:rsidRDefault="00B118C9" w:rsidP="00FB1DC5">
      <w:pPr>
        <w:pStyle w:val="ListParagraph"/>
        <w:numPr>
          <w:ilvl w:val="1"/>
          <w:numId w:val="132"/>
        </w:numPr>
      </w:pPr>
      <w:r>
        <w:rPr>
          <w:b/>
          <w:bCs/>
          <w:u w:val="single"/>
          <w:rtl/>
        </w:rPr>
        <w:t>چشم‌انداز</w:t>
      </w:r>
      <w:r w:rsidR="006832F0" w:rsidRPr="00E60F66">
        <w:rPr>
          <w:b/>
          <w:bCs/>
          <w:u w:val="single"/>
          <w:rtl/>
        </w:rPr>
        <w:t xml:space="preserve"> اکوسیستم</w:t>
      </w:r>
      <w:r w:rsidR="006832F0" w:rsidRPr="005646D3">
        <w:rPr>
          <w:rtl/>
        </w:rPr>
        <w:t xml:space="preserve"> را به شکل </w:t>
      </w:r>
      <w:r w:rsidR="006832F0" w:rsidRPr="00E60F66">
        <w:rPr>
          <w:b/>
          <w:bCs/>
          <w:u w:val="single"/>
          <w:rtl/>
        </w:rPr>
        <w:t>مشارکتی</w:t>
      </w:r>
      <w:r w:rsidR="006832F0" w:rsidRPr="005646D3">
        <w:rPr>
          <w:rtl/>
        </w:rPr>
        <w:t xml:space="preserve"> تعیین</w:t>
      </w:r>
      <w:r w:rsidR="00D24F74">
        <w:rPr>
          <w:rtl/>
        </w:rPr>
        <w:t xml:space="preserve"> می‌</w:t>
      </w:r>
      <w:r w:rsidR="006832F0" w:rsidRPr="005646D3">
        <w:rPr>
          <w:rtl/>
        </w:rPr>
        <w:t xml:space="preserve">کنند؛ </w:t>
      </w:r>
    </w:p>
    <w:p w14:paraId="61BA3B6A" w14:textId="3A6A4D8E" w:rsidR="00E60F66" w:rsidRDefault="006832F0" w:rsidP="00FB1DC5">
      <w:pPr>
        <w:pStyle w:val="ListParagraph"/>
        <w:numPr>
          <w:ilvl w:val="1"/>
          <w:numId w:val="132"/>
        </w:numPr>
      </w:pPr>
      <w:r w:rsidRPr="005646D3">
        <w:rPr>
          <w:rtl/>
        </w:rPr>
        <w:t xml:space="preserve">آن را </w:t>
      </w:r>
      <w:r w:rsidRPr="00E60F66">
        <w:rPr>
          <w:b/>
          <w:bCs/>
          <w:u w:val="single"/>
          <w:rtl/>
        </w:rPr>
        <w:t>انتقال</w:t>
      </w:r>
      <w:r w:rsidR="00D24F74">
        <w:rPr>
          <w:rtl/>
        </w:rPr>
        <w:t xml:space="preserve"> </w:t>
      </w:r>
      <w:r w:rsidR="004306EB">
        <w:rPr>
          <w:rtl/>
        </w:rPr>
        <w:t>می‌دهند</w:t>
      </w:r>
      <w:r w:rsidRPr="005646D3">
        <w:rPr>
          <w:rtl/>
        </w:rPr>
        <w:t xml:space="preserve">؛ </w:t>
      </w:r>
    </w:p>
    <w:p w14:paraId="1D6F14F1" w14:textId="4485552A" w:rsidR="00E60F66" w:rsidRDefault="006832F0" w:rsidP="00FB1DC5">
      <w:pPr>
        <w:pStyle w:val="ListParagraph"/>
        <w:numPr>
          <w:ilvl w:val="1"/>
          <w:numId w:val="132"/>
        </w:numPr>
      </w:pPr>
      <w:r w:rsidRPr="00E60F66">
        <w:rPr>
          <w:b/>
          <w:bCs/>
          <w:u w:val="single"/>
          <w:rtl/>
        </w:rPr>
        <w:t xml:space="preserve">روابط </w:t>
      </w:r>
      <w:r w:rsidR="00CB0EB9">
        <w:rPr>
          <w:b/>
          <w:bCs/>
          <w:u w:val="single"/>
          <w:rtl/>
        </w:rPr>
        <w:t>برون‌گرا</w:t>
      </w:r>
      <w:r w:rsidR="00CB0EB9">
        <w:rPr>
          <w:rFonts w:hint="cs"/>
          <w:b/>
          <w:bCs/>
          <w:u w:val="single"/>
          <w:rtl/>
        </w:rPr>
        <w:t>ی</w:t>
      </w:r>
      <w:r w:rsidR="00CB0EB9">
        <w:rPr>
          <w:rFonts w:hint="eastAsia"/>
          <w:b/>
          <w:bCs/>
          <w:u w:val="single"/>
          <w:rtl/>
        </w:rPr>
        <w:t>انه‌ا</w:t>
      </w:r>
      <w:r w:rsidR="00CB0EB9">
        <w:rPr>
          <w:rFonts w:hint="cs"/>
          <w:b/>
          <w:bCs/>
          <w:u w:val="single"/>
          <w:rtl/>
        </w:rPr>
        <w:t>ی</w:t>
      </w:r>
      <w:r w:rsidR="00D24F74">
        <w:rPr>
          <w:b/>
          <w:bCs/>
          <w:u w:val="single"/>
          <w:rtl/>
        </w:rPr>
        <w:t xml:space="preserve"> </w:t>
      </w:r>
      <w:r w:rsidRPr="005646D3">
        <w:rPr>
          <w:rtl/>
        </w:rPr>
        <w:t xml:space="preserve">را که ریشه در </w:t>
      </w:r>
      <w:r w:rsidRPr="00E60F66">
        <w:rPr>
          <w:b/>
          <w:bCs/>
          <w:u w:val="single"/>
          <w:rtl/>
        </w:rPr>
        <w:t>منافع طرفین</w:t>
      </w:r>
      <w:r w:rsidRPr="005646D3">
        <w:rPr>
          <w:rtl/>
        </w:rPr>
        <w:t xml:space="preserve"> دارد ایجاد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کنند؛ </w:t>
      </w:r>
    </w:p>
    <w:p w14:paraId="46BBC8D7" w14:textId="03166436" w:rsidR="00E60F66" w:rsidRDefault="006832F0" w:rsidP="00FB1DC5">
      <w:pPr>
        <w:pStyle w:val="ListParagraph"/>
        <w:numPr>
          <w:ilvl w:val="1"/>
          <w:numId w:val="132"/>
        </w:numPr>
      </w:pPr>
      <w:r w:rsidRPr="00E60F66">
        <w:rPr>
          <w:b/>
          <w:bCs/>
          <w:u w:val="single"/>
          <w:rtl/>
        </w:rPr>
        <w:t>تضادها</w:t>
      </w:r>
      <w:r w:rsidRPr="005646D3">
        <w:rPr>
          <w:rtl/>
        </w:rPr>
        <w:t xml:space="preserve"> را </w:t>
      </w:r>
      <w:r w:rsidRPr="00E60F66">
        <w:rPr>
          <w:b/>
          <w:bCs/>
          <w:u w:val="single"/>
          <w:rtl/>
        </w:rPr>
        <w:t>رفع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کنند و </w:t>
      </w:r>
    </w:p>
    <w:p w14:paraId="11814FD2" w14:textId="15DE47C7" w:rsidR="00E60F66" w:rsidRDefault="006832F0" w:rsidP="00FB1DC5">
      <w:pPr>
        <w:pStyle w:val="ListParagraph"/>
        <w:numPr>
          <w:ilvl w:val="1"/>
          <w:numId w:val="132"/>
        </w:numPr>
      </w:pPr>
      <w:r w:rsidRPr="005646D3">
        <w:rPr>
          <w:rtl/>
        </w:rPr>
        <w:lastRenderedPageBreak/>
        <w:t xml:space="preserve">بیش از آنکه </w:t>
      </w:r>
      <w:r w:rsidRPr="00E60F66">
        <w:rPr>
          <w:b/>
          <w:bCs/>
          <w:u w:val="single"/>
          <w:rtl/>
        </w:rPr>
        <w:t>دستور</w:t>
      </w:r>
      <w:r w:rsidRPr="005646D3">
        <w:rPr>
          <w:rtl/>
        </w:rPr>
        <w:t xml:space="preserve"> بدهند، </w:t>
      </w:r>
      <w:r w:rsidRPr="00E60F66">
        <w:rPr>
          <w:b/>
          <w:bCs/>
          <w:u w:val="single"/>
          <w:rtl/>
        </w:rPr>
        <w:t>تأثیر</w:t>
      </w:r>
      <w:r w:rsidR="00D24F74">
        <w:rPr>
          <w:rFonts w:hint="cs"/>
          <w:rtl/>
        </w:rPr>
        <w:t xml:space="preserve"> می‌</w:t>
      </w:r>
      <w:r w:rsidRPr="005646D3">
        <w:rPr>
          <w:rtl/>
        </w:rPr>
        <w:t xml:space="preserve">گذارند. </w:t>
      </w:r>
    </w:p>
    <w:p w14:paraId="063ACBF6" w14:textId="3CF67B1D" w:rsidR="0057408D" w:rsidRDefault="006832F0" w:rsidP="00FB1DC5">
      <w:pPr>
        <w:pStyle w:val="ListParagraph"/>
        <w:numPr>
          <w:ilvl w:val="0"/>
          <w:numId w:val="132"/>
        </w:numPr>
      </w:pPr>
      <w:r w:rsidRPr="005646D3">
        <w:rPr>
          <w:rtl/>
        </w:rPr>
        <w:t xml:space="preserve">بدین ترتیب، رهبر بیش از آنکه </w:t>
      </w:r>
      <w:r w:rsidRPr="0057408D">
        <w:rPr>
          <w:b/>
          <w:bCs/>
          <w:u w:val="single"/>
          <w:rtl/>
        </w:rPr>
        <w:t>مدیری</w:t>
      </w:r>
      <w:r w:rsidRPr="005646D3">
        <w:rPr>
          <w:rtl/>
        </w:rPr>
        <w:t xml:space="preserve"> باشد که </w:t>
      </w:r>
      <w:r w:rsidRPr="0057408D">
        <w:rPr>
          <w:b/>
          <w:bCs/>
          <w:u w:val="single"/>
          <w:rtl/>
        </w:rPr>
        <w:t>تمایلات خود</w:t>
      </w:r>
      <w:r w:rsidRPr="005646D3">
        <w:rPr>
          <w:rtl/>
        </w:rPr>
        <w:t xml:space="preserve"> را </w:t>
      </w:r>
      <w:r w:rsidR="004306EB">
        <w:rPr>
          <w:rtl/>
        </w:rPr>
        <w:t>به‌طور</w:t>
      </w:r>
      <w:r w:rsidRPr="005646D3">
        <w:rPr>
          <w:rtl/>
        </w:rPr>
        <w:t xml:space="preserve"> </w:t>
      </w:r>
      <w:r w:rsidR="004306EB">
        <w:rPr>
          <w:b/>
          <w:bCs/>
          <w:u w:val="single"/>
          <w:rtl/>
        </w:rPr>
        <w:t>انعطاف‌ناپذیر</w:t>
      </w:r>
      <w:r w:rsidRPr="005646D3">
        <w:rPr>
          <w:rtl/>
        </w:rPr>
        <w:t xml:space="preserve"> عنوان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="00E60F66">
        <w:rPr>
          <w:rFonts w:hint="cs"/>
          <w:rtl/>
        </w:rPr>
        <w:t>،</w:t>
      </w:r>
      <w:r w:rsidRPr="005646D3">
        <w:rPr>
          <w:rtl/>
        </w:rPr>
        <w:t xml:space="preserve"> یک </w:t>
      </w:r>
      <w:r w:rsidRPr="0057408D">
        <w:rPr>
          <w:b/>
          <w:bCs/>
          <w:u w:val="single"/>
          <w:rtl/>
        </w:rPr>
        <w:t xml:space="preserve">میانجی گر </w:t>
      </w:r>
      <w:r w:rsidRPr="005646D3">
        <w:rPr>
          <w:rtl/>
        </w:rPr>
        <w:t xml:space="preserve">و </w:t>
      </w:r>
      <w:r w:rsidR="00CB0EB9">
        <w:rPr>
          <w:b/>
          <w:bCs/>
          <w:u w:val="single"/>
          <w:rtl/>
        </w:rPr>
        <w:t>تسه</w:t>
      </w:r>
      <w:r w:rsidR="00CB0EB9">
        <w:rPr>
          <w:rFonts w:hint="cs"/>
          <w:b/>
          <w:bCs/>
          <w:u w:val="single"/>
          <w:rtl/>
        </w:rPr>
        <w:t>ی</w:t>
      </w:r>
      <w:r w:rsidR="00CB0EB9">
        <w:rPr>
          <w:rFonts w:hint="eastAsia"/>
          <w:b/>
          <w:bCs/>
          <w:u w:val="single"/>
          <w:rtl/>
        </w:rPr>
        <w:t>ل‌کننده</w:t>
      </w:r>
      <w:r w:rsidRPr="005646D3">
        <w:rPr>
          <w:rtl/>
        </w:rPr>
        <w:t xml:space="preserve"> است.</w:t>
      </w:r>
      <w:r w:rsidR="0057408D">
        <w:rPr>
          <w:rFonts w:hint="cs"/>
          <w:rtl/>
        </w:rPr>
        <w:t xml:space="preserve"> </w:t>
      </w:r>
    </w:p>
    <w:p w14:paraId="6A907497" w14:textId="7ACAFF7C" w:rsidR="006832F0" w:rsidRDefault="006832F0" w:rsidP="0057408D">
      <w:pPr>
        <w:pStyle w:val="Heading2"/>
        <w:rPr>
          <w:rtl/>
        </w:rPr>
      </w:pPr>
      <w:bookmarkStart w:id="74" w:name="_Toc151112122"/>
      <w:bookmarkStart w:id="75" w:name="_Toc168503368"/>
      <w:r>
        <w:rPr>
          <w:rFonts w:hint="cs"/>
          <w:rtl/>
        </w:rPr>
        <w:t xml:space="preserve">اقدامات سازگار با رویکرد </w:t>
      </w:r>
      <w:r w:rsidR="00D24F74">
        <w:rPr>
          <w:rFonts w:hint="cs"/>
          <w:rtl/>
        </w:rPr>
        <w:t>شکل‌دهی</w:t>
      </w:r>
      <w:bookmarkEnd w:id="74"/>
      <w:bookmarkEnd w:id="75"/>
    </w:p>
    <w:p w14:paraId="53DC354E" w14:textId="4AA5286D" w:rsidR="006832F0" w:rsidRDefault="006832F0" w:rsidP="006832F0">
      <w:r w:rsidRPr="005646D3">
        <w:rPr>
          <w:rtl/>
        </w:rPr>
        <w:t xml:space="preserve">اگر اقدامات زیر را در </w:t>
      </w:r>
      <w:r w:rsidR="00CB0EB9">
        <w:rPr>
          <w:rtl/>
        </w:rPr>
        <w:t>سازمانتان</w:t>
      </w:r>
      <w:r w:rsidRPr="005646D3">
        <w:rPr>
          <w:rtl/>
        </w:rPr>
        <w:t xml:space="preserve"> مشاهده</w:t>
      </w:r>
      <w:r w:rsidR="00D24F74">
        <w:rPr>
          <w:rtl/>
        </w:rPr>
        <w:t xml:space="preserve"> </w:t>
      </w:r>
      <w:r w:rsidR="004D3E25">
        <w:rPr>
          <w:rtl/>
        </w:rPr>
        <w:t>می‌کنید</w:t>
      </w:r>
      <w:r w:rsidRPr="005646D3">
        <w:rPr>
          <w:rtl/>
        </w:rPr>
        <w:t xml:space="preserve">، در حال </w:t>
      </w:r>
      <w:r w:rsidR="004306EB">
        <w:rPr>
          <w:rtl/>
        </w:rPr>
        <w:t>به‌کارگیری</w:t>
      </w:r>
      <w:r w:rsidRPr="005646D3">
        <w:rPr>
          <w:rtl/>
        </w:rPr>
        <w:t xml:space="preserve"> رویکرد </w:t>
      </w:r>
      <w:r w:rsidR="00D24F74">
        <w:rPr>
          <w:rtl/>
        </w:rPr>
        <w:t>شکل‌دهی</w:t>
      </w:r>
      <w:r w:rsidRPr="005646D3">
        <w:rPr>
          <w:rtl/>
        </w:rPr>
        <w:t xml:space="preserve"> هستید:</w:t>
      </w:r>
    </w:p>
    <w:p w14:paraId="4A18FD8C" w14:textId="355EFC11" w:rsidR="006832F0" w:rsidRDefault="00227E1B" w:rsidP="00AE47DA">
      <w:pPr>
        <w:pStyle w:val="ListParagraph"/>
        <w:numPr>
          <w:ilvl w:val="0"/>
          <w:numId w:val="16"/>
        </w:numPr>
      </w:pPr>
      <w:r>
        <w:rPr>
          <w:b/>
          <w:bCs/>
          <w:u w:val="single"/>
          <w:rtl/>
        </w:rPr>
        <w:t>ذی‌نفعان</w:t>
      </w:r>
      <w:r w:rsidR="006832F0" w:rsidRPr="005646D3">
        <w:rPr>
          <w:rtl/>
        </w:rPr>
        <w:t xml:space="preserve"> را </w:t>
      </w:r>
      <w:r w:rsidR="006832F0" w:rsidRPr="00A61763">
        <w:rPr>
          <w:b/>
          <w:bCs/>
          <w:u w:val="single"/>
          <w:rtl/>
        </w:rPr>
        <w:t>انتخاب</w:t>
      </w:r>
      <w:r w:rsidR="00D24F74">
        <w:rPr>
          <w:rtl/>
        </w:rPr>
        <w:t xml:space="preserve"> </w:t>
      </w:r>
      <w:r w:rsidR="004D3E25">
        <w:rPr>
          <w:rtl/>
        </w:rPr>
        <w:t>می‌کنید</w:t>
      </w:r>
      <w:r w:rsidR="006832F0" w:rsidRPr="005646D3">
        <w:rPr>
          <w:rtl/>
        </w:rPr>
        <w:t xml:space="preserve"> و </w:t>
      </w:r>
      <w:r w:rsidR="00D24F74">
        <w:rPr>
          <w:rtl/>
        </w:rPr>
        <w:t>آن‌ها</w:t>
      </w:r>
      <w:r w:rsidR="006832F0" w:rsidRPr="005646D3">
        <w:rPr>
          <w:rtl/>
        </w:rPr>
        <w:t xml:space="preserve"> را به </w:t>
      </w:r>
      <w:r w:rsidR="006832F0" w:rsidRPr="00A61763">
        <w:rPr>
          <w:b/>
          <w:bCs/>
          <w:u w:val="single"/>
          <w:rtl/>
        </w:rPr>
        <w:t>مشارکت</w:t>
      </w:r>
      <w:r w:rsidR="006832F0" w:rsidRPr="005646D3">
        <w:rPr>
          <w:rtl/>
        </w:rPr>
        <w:t xml:space="preserve"> </w:t>
      </w:r>
      <w:r w:rsidR="00CB0EB9">
        <w:rPr>
          <w:rtl/>
        </w:rPr>
        <w:t>وا‌م</w:t>
      </w:r>
      <w:r w:rsidR="00CB0EB9">
        <w:rPr>
          <w:rFonts w:hint="cs"/>
          <w:rtl/>
        </w:rPr>
        <w:t>ی‌</w:t>
      </w:r>
      <w:r w:rsidR="00CB0EB9">
        <w:rPr>
          <w:rFonts w:hint="eastAsia"/>
          <w:rtl/>
        </w:rPr>
        <w:t>دار</w:t>
      </w:r>
      <w:r w:rsidR="00CB0EB9">
        <w:rPr>
          <w:rFonts w:hint="cs"/>
          <w:rtl/>
        </w:rPr>
        <w:t>ی</w:t>
      </w:r>
      <w:r w:rsidR="00CB0EB9">
        <w:rPr>
          <w:rFonts w:hint="eastAsia"/>
          <w:rtl/>
        </w:rPr>
        <w:t>د</w:t>
      </w:r>
      <w:r w:rsidR="006832F0" w:rsidRPr="005646D3">
        <w:rPr>
          <w:rtl/>
        </w:rPr>
        <w:t>.</w:t>
      </w:r>
    </w:p>
    <w:p w14:paraId="3BC3BB87" w14:textId="63EACF5A" w:rsidR="006832F0" w:rsidRDefault="00B118C9" w:rsidP="00AE47DA">
      <w:pPr>
        <w:pStyle w:val="ListParagraph"/>
        <w:numPr>
          <w:ilvl w:val="0"/>
          <w:numId w:val="16"/>
        </w:numPr>
      </w:pPr>
      <w:r>
        <w:rPr>
          <w:b/>
          <w:bCs/>
          <w:u w:val="single"/>
          <w:rtl/>
        </w:rPr>
        <w:t>چشم‌انداز</w:t>
      </w:r>
      <w:r w:rsidR="006832F0" w:rsidRPr="005646D3">
        <w:rPr>
          <w:rtl/>
        </w:rPr>
        <w:t xml:space="preserve"> </w:t>
      </w:r>
      <w:r w:rsidR="006832F0" w:rsidRPr="00A61763">
        <w:rPr>
          <w:b/>
          <w:bCs/>
          <w:u w:val="single"/>
          <w:rtl/>
        </w:rPr>
        <w:t>مشترکی</w:t>
      </w:r>
      <w:r w:rsidR="006832F0" w:rsidRPr="005646D3">
        <w:rPr>
          <w:rtl/>
        </w:rPr>
        <w:t xml:space="preserve"> را برای انجام کارها به روشی بهتر </w:t>
      </w:r>
      <w:r w:rsidR="006832F0" w:rsidRPr="00A61763">
        <w:rPr>
          <w:b/>
          <w:bCs/>
          <w:u w:val="single"/>
          <w:rtl/>
        </w:rPr>
        <w:t>خلق</w:t>
      </w:r>
      <w:r w:rsidR="00D24F74">
        <w:rPr>
          <w:rtl/>
        </w:rPr>
        <w:t xml:space="preserve"> </w:t>
      </w:r>
      <w:r w:rsidR="004D3E25">
        <w:rPr>
          <w:rtl/>
        </w:rPr>
        <w:t>می‌کنید</w:t>
      </w:r>
      <w:r w:rsidR="006832F0" w:rsidRPr="005646D3">
        <w:rPr>
          <w:rtl/>
        </w:rPr>
        <w:t>.</w:t>
      </w:r>
    </w:p>
    <w:p w14:paraId="5EFDF173" w14:textId="1FBF4F3D" w:rsidR="006832F0" w:rsidRDefault="006832F0" w:rsidP="00AE47DA">
      <w:pPr>
        <w:pStyle w:val="ListParagraph"/>
        <w:numPr>
          <w:ilvl w:val="0"/>
          <w:numId w:val="16"/>
        </w:numPr>
      </w:pPr>
      <w:r w:rsidRPr="00A61763">
        <w:rPr>
          <w:b/>
          <w:bCs/>
          <w:u w:val="single"/>
          <w:rtl/>
        </w:rPr>
        <w:t>بستری</w:t>
      </w:r>
      <w:r w:rsidRPr="005646D3">
        <w:rPr>
          <w:rtl/>
        </w:rPr>
        <w:t xml:space="preserve"> را برای </w:t>
      </w:r>
      <w:r w:rsidR="00D24F74">
        <w:rPr>
          <w:b/>
          <w:bCs/>
          <w:u w:val="single"/>
          <w:rtl/>
        </w:rPr>
        <w:t>سازمان‌دهی</w:t>
      </w:r>
      <w:r w:rsidRPr="005646D3">
        <w:rPr>
          <w:rtl/>
        </w:rPr>
        <w:t xml:space="preserve"> همکاری</w:t>
      </w:r>
      <w:r w:rsidR="00D24F74">
        <w:rPr>
          <w:rtl/>
        </w:rPr>
        <w:t xml:space="preserve">‌ها </w:t>
      </w:r>
      <w:r w:rsidRPr="005646D3">
        <w:rPr>
          <w:rtl/>
        </w:rPr>
        <w:t>خلق</w:t>
      </w:r>
      <w:r w:rsidR="00D24F74">
        <w:rPr>
          <w:rtl/>
        </w:rPr>
        <w:t xml:space="preserve"> </w:t>
      </w:r>
      <w:r w:rsidR="004D3E25">
        <w:rPr>
          <w:rtl/>
        </w:rPr>
        <w:t>می‌کنید</w:t>
      </w:r>
      <w:r w:rsidRPr="005646D3">
        <w:rPr>
          <w:rtl/>
        </w:rPr>
        <w:t>.</w:t>
      </w:r>
    </w:p>
    <w:p w14:paraId="10C323D2" w14:textId="609F3476" w:rsidR="000E28F2" w:rsidRDefault="006832F0" w:rsidP="000E28F2">
      <w:pPr>
        <w:pStyle w:val="ListParagraph"/>
        <w:numPr>
          <w:ilvl w:val="0"/>
          <w:numId w:val="16"/>
        </w:numPr>
      </w:pPr>
      <w:r w:rsidRPr="005646D3">
        <w:rPr>
          <w:rtl/>
        </w:rPr>
        <w:t xml:space="preserve">در </w:t>
      </w:r>
      <w:r w:rsidRPr="00CB0EB9">
        <w:rPr>
          <w:b/>
          <w:bCs/>
          <w:u w:val="single"/>
          <w:rtl/>
        </w:rPr>
        <w:t>تکامل</w:t>
      </w:r>
      <w:r w:rsidRPr="005646D3">
        <w:rPr>
          <w:rtl/>
        </w:rPr>
        <w:t xml:space="preserve"> </w:t>
      </w:r>
      <w:r w:rsidRPr="00CB0EB9">
        <w:rPr>
          <w:b/>
          <w:bCs/>
          <w:u w:val="single"/>
          <w:rtl/>
        </w:rPr>
        <w:t>اکوسیستم</w:t>
      </w:r>
      <w:r w:rsidRPr="005646D3">
        <w:rPr>
          <w:rtl/>
        </w:rPr>
        <w:t xml:space="preserve"> و بستر </w:t>
      </w:r>
      <w:r w:rsidR="00CB0EB9">
        <w:rPr>
          <w:rtl/>
        </w:rPr>
        <w:t>همکار</w:t>
      </w:r>
      <w:r w:rsidR="00CB0EB9">
        <w:rPr>
          <w:rFonts w:hint="cs"/>
          <w:rtl/>
        </w:rPr>
        <w:t>ی‌</w:t>
      </w:r>
      <w:r w:rsidR="00CB0EB9">
        <w:rPr>
          <w:rFonts w:hint="eastAsia"/>
          <w:rtl/>
        </w:rPr>
        <w:t>ها</w:t>
      </w:r>
      <w:r w:rsidRPr="005646D3">
        <w:rPr>
          <w:rtl/>
        </w:rPr>
        <w:t xml:space="preserve"> </w:t>
      </w:r>
      <w:r w:rsidRPr="00CB0EB9">
        <w:rPr>
          <w:b/>
          <w:bCs/>
          <w:u w:val="single"/>
          <w:rtl/>
        </w:rPr>
        <w:t>مشارکت</w:t>
      </w:r>
      <w:r w:rsidR="00D24F74">
        <w:rPr>
          <w:rtl/>
        </w:rPr>
        <w:t xml:space="preserve"> </w:t>
      </w:r>
      <w:r w:rsidR="004D3E25">
        <w:rPr>
          <w:rtl/>
        </w:rPr>
        <w:t>می‌کنید</w:t>
      </w:r>
      <w:r w:rsidRPr="005646D3">
        <w:rPr>
          <w:rtl/>
        </w:rPr>
        <w:t>.</w:t>
      </w:r>
      <w:r w:rsidR="000E28F2">
        <w:rPr>
          <w:rFonts w:hint="cs"/>
          <w:rtl/>
        </w:rPr>
        <w:t xml:space="preserve"> </w:t>
      </w:r>
    </w:p>
    <w:p w14:paraId="6D8CE225" w14:textId="14BDDDF3" w:rsidR="000E28F2" w:rsidRDefault="000E28F2" w:rsidP="000E28F2">
      <w:pPr>
        <w:pStyle w:val="Heading2"/>
        <w:rPr>
          <w:rtl/>
        </w:rPr>
      </w:pPr>
      <w:bookmarkStart w:id="76" w:name="_Toc168503369"/>
      <w:r>
        <w:rPr>
          <w:rFonts w:hint="cs"/>
          <w:rtl/>
        </w:rPr>
        <w:t>نکات و دام</w:t>
      </w:r>
      <w:r w:rsidR="00D24F74">
        <w:rPr>
          <w:rFonts w:hint="cs"/>
          <w:rtl/>
        </w:rPr>
        <w:t>‌ها</w:t>
      </w:r>
      <w:bookmarkEnd w:id="76"/>
      <w:r w:rsidR="00D24F74">
        <w:rPr>
          <w:rFonts w:hint="cs"/>
          <w:rtl/>
        </w:rPr>
        <w:t xml:space="preserve"> </w:t>
      </w:r>
    </w:p>
    <w:p w14:paraId="0BB53382" w14:textId="63DAC0F4" w:rsidR="006E5EB1" w:rsidRDefault="006832F0" w:rsidP="00FB1DC5">
      <w:pPr>
        <w:pStyle w:val="ListParagraph"/>
        <w:numPr>
          <w:ilvl w:val="0"/>
          <w:numId w:val="133"/>
        </w:numPr>
      </w:pPr>
      <w:r w:rsidRPr="006E5EB1">
        <w:rPr>
          <w:b/>
          <w:bCs/>
          <w:u w:val="single"/>
          <w:rtl/>
        </w:rPr>
        <w:t>مؤلفه</w:t>
      </w:r>
      <w:r w:rsidR="00D24F74">
        <w:rPr>
          <w:b/>
          <w:bCs/>
          <w:u w:val="single"/>
          <w:rtl/>
        </w:rPr>
        <w:t xml:space="preserve">‌های </w:t>
      </w:r>
      <w:r w:rsidRPr="006E5EB1">
        <w:rPr>
          <w:b/>
          <w:bCs/>
          <w:u w:val="single"/>
          <w:rtl/>
        </w:rPr>
        <w:t>کلیدی</w:t>
      </w:r>
      <w:r w:rsidRPr="005646D3">
        <w:rPr>
          <w:rtl/>
        </w:rPr>
        <w:t xml:space="preserve"> استراتژی </w:t>
      </w:r>
      <w:r w:rsidR="00D24F74">
        <w:rPr>
          <w:rtl/>
        </w:rPr>
        <w:t>شکل‌دهی</w:t>
      </w:r>
      <w:r w:rsidRPr="005646D3">
        <w:rPr>
          <w:rtl/>
        </w:rPr>
        <w:t xml:space="preserve"> موفق شامل این موارد است: </w:t>
      </w:r>
    </w:p>
    <w:p w14:paraId="409E7750" w14:textId="5A64F871" w:rsidR="006E5EB1" w:rsidRDefault="006832F0" w:rsidP="00FB1DC5">
      <w:pPr>
        <w:pStyle w:val="ListParagraph"/>
        <w:numPr>
          <w:ilvl w:val="1"/>
          <w:numId w:val="133"/>
        </w:numPr>
      </w:pPr>
      <w:r w:rsidRPr="006E5EB1">
        <w:rPr>
          <w:b/>
          <w:bCs/>
          <w:u w:val="single"/>
          <w:rtl/>
        </w:rPr>
        <w:t xml:space="preserve">مشارکت دادن </w:t>
      </w:r>
      <w:r w:rsidR="00227E1B">
        <w:rPr>
          <w:b/>
          <w:bCs/>
          <w:u w:val="single"/>
          <w:rtl/>
        </w:rPr>
        <w:t>ذی‌نفعان</w:t>
      </w:r>
      <w:r w:rsidRPr="005646D3">
        <w:rPr>
          <w:rtl/>
        </w:rPr>
        <w:t xml:space="preserve"> در </w:t>
      </w:r>
      <w:r w:rsidR="00B118C9">
        <w:rPr>
          <w:rtl/>
        </w:rPr>
        <w:t>چشم‌انداز</w:t>
      </w:r>
      <w:r w:rsidRPr="005646D3">
        <w:rPr>
          <w:rtl/>
        </w:rPr>
        <w:t xml:space="preserve">ی </w:t>
      </w:r>
      <w:r w:rsidRPr="006E5EB1">
        <w:rPr>
          <w:b/>
          <w:bCs/>
          <w:u w:val="single"/>
          <w:rtl/>
        </w:rPr>
        <w:t>جذاب</w:t>
      </w:r>
      <w:r w:rsidRPr="005646D3">
        <w:rPr>
          <w:rtl/>
        </w:rPr>
        <w:t xml:space="preserve"> در </w:t>
      </w:r>
      <w:r w:rsidRPr="006E5EB1">
        <w:rPr>
          <w:b/>
          <w:bCs/>
          <w:u w:val="single"/>
          <w:rtl/>
        </w:rPr>
        <w:t>زمان مناسب</w:t>
      </w:r>
      <w:r w:rsidRPr="005646D3">
        <w:rPr>
          <w:rtl/>
        </w:rPr>
        <w:t xml:space="preserve">، </w:t>
      </w:r>
    </w:p>
    <w:p w14:paraId="282B267A" w14:textId="505F1E53" w:rsidR="006E5EB1" w:rsidRDefault="00D24F74" w:rsidP="00FB1DC5">
      <w:pPr>
        <w:pStyle w:val="ListParagraph"/>
        <w:numPr>
          <w:ilvl w:val="1"/>
          <w:numId w:val="133"/>
        </w:numPr>
      </w:pPr>
      <w:r>
        <w:rPr>
          <w:b/>
          <w:bCs/>
          <w:u w:val="single"/>
          <w:rtl/>
        </w:rPr>
        <w:t>سازمان‌دهی</w:t>
      </w:r>
      <w:r w:rsidR="006832F0" w:rsidRPr="005646D3">
        <w:rPr>
          <w:rtl/>
        </w:rPr>
        <w:t xml:space="preserve"> اکوسیستم برای </w:t>
      </w:r>
      <w:r w:rsidR="006832F0" w:rsidRPr="006E5EB1">
        <w:rPr>
          <w:b/>
          <w:bCs/>
          <w:u w:val="single"/>
          <w:rtl/>
        </w:rPr>
        <w:t>حرکت</w:t>
      </w:r>
      <w:r w:rsidR="006832F0" w:rsidRPr="005646D3">
        <w:rPr>
          <w:rtl/>
        </w:rPr>
        <w:t xml:space="preserve"> </w:t>
      </w:r>
      <w:r w:rsidR="004306EB">
        <w:rPr>
          <w:rtl/>
        </w:rPr>
        <w:t>به‌سوی</w:t>
      </w:r>
      <w:r w:rsidR="006832F0" w:rsidRPr="005646D3">
        <w:rPr>
          <w:rtl/>
        </w:rPr>
        <w:t xml:space="preserve"> </w:t>
      </w:r>
      <w:r w:rsidR="006832F0" w:rsidRPr="006E5EB1">
        <w:rPr>
          <w:b/>
          <w:bCs/>
          <w:u w:val="single"/>
          <w:rtl/>
        </w:rPr>
        <w:t>دستاوردهای سودمند</w:t>
      </w:r>
      <w:r w:rsidR="006832F0" w:rsidRPr="005646D3">
        <w:rPr>
          <w:rtl/>
        </w:rPr>
        <w:t xml:space="preserve"> برای طرفین</w:t>
      </w:r>
      <w:r w:rsidR="006832F0">
        <w:rPr>
          <w:rFonts w:hint="cs"/>
          <w:rtl/>
        </w:rPr>
        <w:t xml:space="preserve"> </w:t>
      </w:r>
      <w:r w:rsidR="006832F0" w:rsidRPr="005646D3">
        <w:rPr>
          <w:rtl/>
        </w:rPr>
        <w:t xml:space="preserve">و </w:t>
      </w:r>
    </w:p>
    <w:p w14:paraId="6C7C33CF" w14:textId="1A541EB8" w:rsidR="006832F0" w:rsidRDefault="006832F0" w:rsidP="00FB1DC5">
      <w:pPr>
        <w:pStyle w:val="ListParagraph"/>
        <w:numPr>
          <w:ilvl w:val="1"/>
          <w:numId w:val="133"/>
        </w:numPr>
        <w:rPr>
          <w:rtl/>
        </w:rPr>
      </w:pPr>
      <w:r w:rsidRPr="006E5EB1">
        <w:rPr>
          <w:b/>
          <w:bCs/>
          <w:u w:val="single"/>
          <w:rtl/>
        </w:rPr>
        <w:t>تکامل</w:t>
      </w:r>
      <w:r w:rsidRPr="005646D3">
        <w:rPr>
          <w:rtl/>
        </w:rPr>
        <w:t xml:space="preserve"> اکوسیستم همگام با </w:t>
      </w:r>
      <w:r w:rsidRPr="006E5EB1">
        <w:rPr>
          <w:b/>
          <w:bCs/>
          <w:u w:val="single"/>
          <w:rtl/>
        </w:rPr>
        <w:t>تغییرات محیط بیرونی</w:t>
      </w:r>
      <w:r>
        <w:rPr>
          <w:rFonts w:hint="cs"/>
          <w:rtl/>
        </w:rPr>
        <w:t xml:space="preserve">. </w:t>
      </w:r>
    </w:p>
    <w:p w14:paraId="512C9FC9" w14:textId="30E17846" w:rsidR="006E5EB1" w:rsidRDefault="006832F0" w:rsidP="00FB1DC5">
      <w:pPr>
        <w:pStyle w:val="ListParagraph"/>
        <w:numPr>
          <w:ilvl w:val="0"/>
          <w:numId w:val="133"/>
        </w:numPr>
      </w:pPr>
      <w:r w:rsidRPr="005646D3">
        <w:rPr>
          <w:rtl/>
        </w:rPr>
        <w:t xml:space="preserve">با وجود افزایش عمومیت استفاده از واژه </w:t>
      </w:r>
      <w:r w:rsidRPr="006E5EB1">
        <w:rPr>
          <w:b/>
          <w:bCs/>
          <w:u w:val="single"/>
          <w:rtl/>
        </w:rPr>
        <w:t>اکوسیستم</w:t>
      </w:r>
      <w:r w:rsidRPr="005646D3">
        <w:rPr>
          <w:rtl/>
        </w:rPr>
        <w:t xml:space="preserve"> در </w:t>
      </w:r>
      <w:r w:rsidR="00D24F74">
        <w:rPr>
          <w:rtl/>
        </w:rPr>
        <w:t>کسب‌وکار</w:t>
      </w:r>
      <w:r w:rsidRPr="005646D3">
        <w:rPr>
          <w:rtl/>
        </w:rPr>
        <w:t xml:space="preserve">، رویکرد </w:t>
      </w:r>
      <w:r w:rsidR="00D24F74">
        <w:rPr>
          <w:rtl/>
        </w:rPr>
        <w:t>شکل‌دهی</w:t>
      </w:r>
      <w:r w:rsidRPr="005646D3">
        <w:rPr>
          <w:rtl/>
        </w:rPr>
        <w:t xml:space="preserve"> به استراتژی </w:t>
      </w:r>
      <w:r w:rsidRPr="006E5EB1">
        <w:rPr>
          <w:b/>
          <w:bCs/>
          <w:u w:val="single"/>
          <w:rtl/>
        </w:rPr>
        <w:t>کمتر</w:t>
      </w:r>
      <w:r w:rsidRPr="005646D3">
        <w:rPr>
          <w:rtl/>
        </w:rPr>
        <w:t xml:space="preserve"> </w:t>
      </w:r>
      <w:r w:rsidR="00CB0EB9" w:rsidRPr="00CB0EB9">
        <w:rPr>
          <w:b/>
          <w:bCs/>
          <w:u w:val="single"/>
          <w:rtl/>
        </w:rPr>
        <w:t>شناخته‌شده</w:t>
      </w:r>
      <w:r w:rsidRPr="005646D3">
        <w:rPr>
          <w:rtl/>
        </w:rPr>
        <w:t xml:space="preserve"> است. </w:t>
      </w:r>
    </w:p>
    <w:p w14:paraId="28A6DCDD" w14:textId="0F892468" w:rsidR="006E5EB1" w:rsidRDefault="00B118C9" w:rsidP="00FB1DC5">
      <w:pPr>
        <w:pStyle w:val="ListParagraph"/>
        <w:numPr>
          <w:ilvl w:val="0"/>
          <w:numId w:val="133"/>
        </w:numPr>
      </w:pPr>
      <w:r>
        <w:rPr>
          <w:rFonts w:hint="cs"/>
          <w:rtl/>
        </w:rPr>
        <w:t>برخلاف</w:t>
      </w:r>
      <w:r w:rsidR="006832F0" w:rsidRPr="005646D3">
        <w:rPr>
          <w:rtl/>
        </w:rPr>
        <w:t xml:space="preserve"> استفاده </w:t>
      </w:r>
      <w:r w:rsidR="004306EB">
        <w:rPr>
          <w:rtl/>
        </w:rPr>
        <w:t>بیش‌ازحد</w:t>
      </w:r>
      <w:r w:rsidR="006832F0" w:rsidRPr="005646D3">
        <w:rPr>
          <w:rtl/>
        </w:rPr>
        <w:t xml:space="preserve"> از رویکردهای </w:t>
      </w:r>
      <w:r w:rsidR="00CB0EB9">
        <w:rPr>
          <w:rtl/>
        </w:rPr>
        <w:t>نام‌آشنا</w:t>
      </w:r>
      <w:r w:rsidR="00CB0EB9">
        <w:rPr>
          <w:rFonts w:hint="cs"/>
          <w:rtl/>
        </w:rPr>
        <w:t>ی</w:t>
      </w:r>
      <w:r w:rsidR="006832F0" w:rsidRPr="005646D3">
        <w:rPr>
          <w:rtl/>
        </w:rPr>
        <w:t xml:space="preserve"> </w:t>
      </w:r>
      <w:r w:rsidR="006832F0" w:rsidRPr="006E5EB1">
        <w:rPr>
          <w:b/>
          <w:bCs/>
          <w:u w:val="single"/>
          <w:rtl/>
        </w:rPr>
        <w:t>کلاسیک</w:t>
      </w:r>
      <w:r w:rsidR="006832F0" w:rsidRPr="005646D3">
        <w:rPr>
          <w:rtl/>
        </w:rPr>
        <w:t xml:space="preserve"> و </w:t>
      </w:r>
      <w:r w:rsidR="00D24F74">
        <w:rPr>
          <w:b/>
          <w:bCs/>
          <w:u w:val="single"/>
          <w:rtl/>
        </w:rPr>
        <w:t>آرمان‌گرایانه</w:t>
      </w:r>
      <w:r w:rsidR="006832F0" w:rsidRPr="005646D3">
        <w:rPr>
          <w:rtl/>
        </w:rPr>
        <w:t xml:space="preserve">، رویکرد </w:t>
      </w:r>
      <w:r w:rsidR="00D24F74">
        <w:rPr>
          <w:rtl/>
        </w:rPr>
        <w:t>شکل‌دهی</w:t>
      </w:r>
      <w:r w:rsidR="006832F0" w:rsidRPr="005646D3">
        <w:rPr>
          <w:rtl/>
        </w:rPr>
        <w:t xml:space="preserve"> با </w:t>
      </w:r>
      <w:r w:rsidR="006832F0" w:rsidRPr="006E5EB1">
        <w:rPr>
          <w:b/>
          <w:bCs/>
          <w:u w:val="single"/>
          <w:rtl/>
        </w:rPr>
        <w:t>کمترین</w:t>
      </w:r>
      <w:r w:rsidR="006832F0" w:rsidRPr="005646D3">
        <w:rPr>
          <w:rtl/>
        </w:rPr>
        <w:t xml:space="preserve"> میزان مواجهه </w:t>
      </w:r>
      <w:r w:rsidR="004306EB">
        <w:rPr>
          <w:rtl/>
        </w:rPr>
        <w:t>روبه‌رو</w:t>
      </w:r>
      <w:r w:rsidR="006832F0" w:rsidRPr="005646D3">
        <w:rPr>
          <w:rtl/>
        </w:rPr>
        <w:t xml:space="preserve"> بوده است. </w:t>
      </w:r>
    </w:p>
    <w:p w14:paraId="0A547036" w14:textId="5D247DE2" w:rsidR="006E5EB1" w:rsidRDefault="006832F0" w:rsidP="00FB1DC5">
      <w:pPr>
        <w:pStyle w:val="ListParagraph"/>
        <w:numPr>
          <w:ilvl w:val="0"/>
          <w:numId w:val="133"/>
        </w:numPr>
      </w:pPr>
      <w:r w:rsidRPr="005646D3">
        <w:rPr>
          <w:rtl/>
        </w:rPr>
        <w:t>این رویکرد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هم کمترین میزان </w:t>
      </w:r>
      <w:r w:rsidRPr="006E5EB1">
        <w:rPr>
          <w:b/>
          <w:bCs/>
          <w:u w:val="single"/>
          <w:rtl/>
        </w:rPr>
        <w:t>کاربرد عملی</w:t>
      </w:r>
      <w:r w:rsidRPr="005646D3">
        <w:rPr>
          <w:rtl/>
        </w:rPr>
        <w:t xml:space="preserve"> و </w:t>
      </w:r>
      <w:r w:rsidRPr="006E5EB1">
        <w:rPr>
          <w:b/>
          <w:bCs/>
          <w:u w:val="single"/>
          <w:rtl/>
        </w:rPr>
        <w:t>کمترین میزان ادعا</w:t>
      </w:r>
      <w:r w:rsidRPr="005646D3">
        <w:rPr>
          <w:rtl/>
        </w:rPr>
        <w:t xml:space="preserve"> برای </w:t>
      </w:r>
      <w:r w:rsidR="004306EB">
        <w:rPr>
          <w:rtl/>
        </w:rPr>
        <w:t>به‌کارگیری</w:t>
      </w:r>
      <w:r w:rsidRPr="005646D3">
        <w:rPr>
          <w:rtl/>
        </w:rPr>
        <w:t xml:space="preserve"> را داشته است. </w:t>
      </w:r>
    </w:p>
    <w:p w14:paraId="16129C5B" w14:textId="18099AB9" w:rsidR="006E5EB1" w:rsidRDefault="006832F0" w:rsidP="00FB1DC5">
      <w:pPr>
        <w:pStyle w:val="ListParagraph"/>
        <w:numPr>
          <w:ilvl w:val="0"/>
          <w:numId w:val="133"/>
        </w:numPr>
      </w:pPr>
      <w:r w:rsidRPr="005646D3">
        <w:rPr>
          <w:rtl/>
        </w:rPr>
        <w:t xml:space="preserve">همچنین، در این رویکرد </w:t>
      </w:r>
      <w:r w:rsidRPr="006E5EB1">
        <w:rPr>
          <w:b/>
          <w:bCs/>
          <w:u w:val="single"/>
          <w:rtl/>
        </w:rPr>
        <w:t>عدم تطابق فراوانی</w:t>
      </w:r>
      <w:r w:rsidRPr="005646D3">
        <w:rPr>
          <w:rtl/>
        </w:rPr>
        <w:t xml:space="preserve"> میان </w:t>
      </w:r>
      <w:r w:rsidRPr="006E5EB1">
        <w:rPr>
          <w:b/>
          <w:bCs/>
          <w:u w:val="single"/>
          <w:rtl/>
        </w:rPr>
        <w:t>شرایط واقعی محیط</w:t>
      </w:r>
      <w:r w:rsidRPr="005646D3">
        <w:rPr>
          <w:rtl/>
        </w:rPr>
        <w:t xml:space="preserve">، </w:t>
      </w:r>
      <w:r w:rsidRPr="006E5EB1">
        <w:rPr>
          <w:b/>
          <w:bCs/>
          <w:u w:val="single"/>
          <w:rtl/>
        </w:rPr>
        <w:t xml:space="preserve">محیط </w:t>
      </w:r>
      <w:r w:rsidR="00CB0EB9">
        <w:rPr>
          <w:b/>
          <w:bCs/>
          <w:u w:val="single"/>
          <w:rtl/>
        </w:rPr>
        <w:t>ادراک‌شده</w:t>
      </w:r>
      <w:r w:rsidRPr="005646D3">
        <w:rPr>
          <w:rtl/>
        </w:rPr>
        <w:t xml:space="preserve">، </w:t>
      </w:r>
      <w:r w:rsidRPr="006E5EB1">
        <w:rPr>
          <w:b/>
          <w:bCs/>
          <w:u w:val="single"/>
          <w:rtl/>
        </w:rPr>
        <w:t xml:space="preserve">استراتژی </w:t>
      </w:r>
      <w:r w:rsidR="00CB0EB9">
        <w:rPr>
          <w:b/>
          <w:bCs/>
          <w:u w:val="single"/>
          <w:rtl/>
        </w:rPr>
        <w:t>اعلام‌شده</w:t>
      </w:r>
      <w:r w:rsidRPr="005646D3">
        <w:rPr>
          <w:rtl/>
        </w:rPr>
        <w:t xml:space="preserve"> و </w:t>
      </w:r>
      <w:r w:rsidRPr="006E5EB1">
        <w:rPr>
          <w:b/>
          <w:bCs/>
          <w:u w:val="single"/>
          <w:rtl/>
        </w:rPr>
        <w:t>استراتژی واقعی</w:t>
      </w:r>
      <w:r w:rsidR="006437E6">
        <w:rPr>
          <w:rFonts w:hint="cs"/>
          <w:rtl/>
        </w:rPr>
        <w:t xml:space="preserve"> وجود داشته است.</w:t>
      </w:r>
      <w:r w:rsidR="006437E6" w:rsidRPr="006437E6">
        <w:rPr>
          <w:rtl/>
        </w:rPr>
        <w:t xml:space="preserve"> </w:t>
      </w:r>
    </w:p>
    <w:p w14:paraId="36EBED6C" w14:textId="470F3A5F" w:rsidR="006832F0" w:rsidRDefault="006437E6" w:rsidP="00FB1DC5">
      <w:pPr>
        <w:pStyle w:val="ListParagraph"/>
        <w:numPr>
          <w:ilvl w:val="0"/>
          <w:numId w:val="133"/>
        </w:numPr>
      </w:pPr>
      <w:r w:rsidRPr="005646D3">
        <w:rPr>
          <w:rtl/>
        </w:rPr>
        <w:t>برای مثال،</w:t>
      </w:r>
      <w:r>
        <w:rPr>
          <w:rFonts w:hint="cs"/>
          <w:rtl/>
        </w:rPr>
        <w:t xml:space="preserve"> </w:t>
      </w:r>
      <w:r w:rsidR="00D24F74">
        <w:rPr>
          <w:rtl/>
        </w:rPr>
        <w:t xml:space="preserve">شرکت‌هایی </w:t>
      </w:r>
      <w:r w:rsidRPr="005646D3">
        <w:rPr>
          <w:rtl/>
        </w:rPr>
        <w:t>که تصور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کنند محیط </w:t>
      </w:r>
      <w:r w:rsidRPr="006E5EB1">
        <w:rPr>
          <w:b/>
          <w:bCs/>
          <w:u w:val="single"/>
          <w:rtl/>
        </w:rPr>
        <w:t>منعطف</w:t>
      </w:r>
      <w:r w:rsidRPr="005646D3">
        <w:rPr>
          <w:rtl/>
        </w:rPr>
        <w:t xml:space="preserve"> اما </w:t>
      </w:r>
      <w:r w:rsidR="00D24F74">
        <w:rPr>
          <w:b/>
          <w:bCs/>
          <w:u w:val="single"/>
          <w:rtl/>
        </w:rPr>
        <w:t>پیش‌بینی‌ناپذیر</w:t>
      </w:r>
      <w:r w:rsidRPr="006E5EB1">
        <w:rPr>
          <w:b/>
          <w:bCs/>
          <w:u w:val="single"/>
          <w:rtl/>
        </w:rPr>
        <w:t>ی</w:t>
      </w:r>
      <w:r w:rsidRPr="005646D3">
        <w:rPr>
          <w:rtl/>
        </w:rPr>
        <w:t xml:space="preserve"> دارند، به احتمال فراوان از رویکرد </w:t>
      </w:r>
      <w:r w:rsidRPr="006E5EB1">
        <w:rPr>
          <w:b/>
          <w:bCs/>
          <w:u w:val="single"/>
          <w:rtl/>
        </w:rPr>
        <w:t>انطباقی</w:t>
      </w:r>
      <w:r w:rsidRPr="005646D3">
        <w:rPr>
          <w:rtl/>
        </w:rPr>
        <w:t xml:space="preserve"> </w:t>
      </w:r>
      <w:r w:rsidR="00BA2244">
        <w:rPr>
          <w:rtl/>
        </w:rPr>
        <w:t>به‌جای</w:t>
      </w:r>
      <w:r w:rsidRPr="005646D3">
        <w:rPr>
          <w:rtl/>
        </w:rPr>
        <w:t xml:space="preserve"> رویکرد </w:t>
      </w:r>
      <w:r w:rsidR="00D24F74">
        <w:rPr>
          <w:b/>
          <w:bCs/>
          <w:u w:val="single"/>
          <w:rtl/>
        </w:rPr>
        <w:t>شکل‌دهی</w:t>
      </w:r>
      <w:r w:rsidRPr="005646D3">
        <w:rPr>
          <w:rtl/>
        </w:rPr>
        <w:t xml:space="preserve"> استفاده</w:t>
      </w:r>
      <w:r w:rsidR="00D24F74">
        <w:rPr>
          <w:rFonts w:hint="cs"/>
          <w:rtl/>
        </w:rPr>
        <w:t xml:space="preserve"> می‌</w:t>
      </w:r>
      <w:r w:rsidRPr="005646D3">
        <w:rPr>
          <w:rtl/>
        </w:rPr>
        <w:t>کنند</w:t>
      </w:r>
      <w:r w:rsidR="00594E21">
        <w:rPr>
          <w:rFonts w:hint="cs"/>
          <w:rtl/>
        </w:rPr>
        <w:t xml:space="preserve"> </w:t>
      </w:r>
      <w:r w:rsidR="005446A4">
        <w:rPr>
          <w:rFonts w:hint="cs"/>
          <w:sz w:val="26"/>
          <w:rtl/>
        </w:rPr>
        <w:t>(ریوز و هاییس، 2015، جلالی، 1395)</w:t>
      </w:r>
      <w:r w:rsidRPr="005646D3">
        <w:rPr>
          <w:rtl/>
        </w:rPr>
        <w:t>.</w:t>
      </w:r>
    </w:p>
    <w:p w14:paraId="454BF25F" w14:textId="53D8784D" w:rsidR="0096710F" w:rsidRDefault="0096710F" w:rsidP="0096710F">
      <w:pPr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6710F" w14:paraId="0D390D61" w14:textId="77777777" w:rsidTr="00804562">
        <w:tc>
          <w:tcPr>
            <w:tcW w:w="4675" w:type="dxa"/>
            <w:shd w:val="clear" w:color="auto" w:fill="D9D9D9" w:themeFill="background1" w:themeFillShade="D9"/>
          </w:tcPr>
          <w:p w14:paraId="14E7B284" w14:textId="49246C41" w:rsidR="0096710F" w:rsidRPr="00804562" w:rsidRDefault="0096710F" w:rsidP="00804562">
            <w:pPr>
              <w:jc w:val="center"/>
              <w:rPr>
                <w:b/>
                <w:bCs/>
                <w:rtl/>
              </w:rPr>
            </w:pPr>
            <w:r w:rsidRPr="00804562">
              <w:rPr>
                <w:rFonts w:hint="cs"/>
                <w:b/>
                <w:bCs/>
                <w:rtl/>
              </w:rPr>
              <w:lastRenderedPageBreak/>
              <w:t>نکات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17B81CE4" w14:textId="6D47A174" w:rsidR="0096710F" w:rsidRPr="00804562" w:rsidRDefault="004306EB" w:rsidP="0080456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دام‌ها</w:t>
            </w:r>
          </w:p>
        </w:tc>
      </w:tr>
      <w:tr w:rsidR="0096710F" w14:paraId="55DA3770" w14:textId="77777777" w:rsidTr="0096710F">
        <w:tc>
          <w:tcPr>
            <w:tcW w:w="4675" w:type="dxa"/>
          </w:tcPr>
          <w:p w14:paraId="046D1E6D" w14:textId="5E90A794" w:rsidR="0096710F" w:rsidRDefault="0096710F" w:rsidP="00FB1DC5">
            <w:pPr>
              <w:pStyle w:val="ListParagraph"/>
              <w:numPr>
                <w:ilvl w:val="0"/>
                <w:numId w:val="171"/>
              </w:numPr>
              <w:spacing w:after="0"/>
              <w:ind w:left="360"/>
              <w:rPr>
                <w:rtl/>
              </w:rPr>
            </w:pPr>
            <w:r w:rsidRPr="00F162CE">
              <w:rPr>
                <w:b/>
                <w:bCs/>
                <w:rtl/>
              </w:rPr>
              <w:t xml:space="preserve">انتخاب </w:t>
            </w:r>
            <w:r w:rsidR="00CB0EB9" w:rsidRPr="00F162CE">
              <w:rPr>
                <w:b/>
                <w:bCs/>
                <w:rtl/>
              </w:rPr>
              <w:t>گز</w:t>
            </w:r>
            <w:r w:rsidR="00CB0EB9" w:rsidRPr="00F162CE">
              <w:rPr>
                <w:rFonts w:hint="cs"/>
                <w:b/>
                <w:bCs/>
                <w:rtl/>
              </w:rPr>
              <w:t>ی</w:t>
            </w:r>
            <w:r w:rsidR="00CB0EB9" w:rsidRPr="00F162CE">
              <w:rPr>
                <w:rFonts w:hint="eastAsia"/>
                <w:b/>
                <w:bCs/>
                <w:rtl/>
              </w:rPr>
              <w:t>نش‌شده‌ا</w:t>
            </w:r>
            <w:r w:rsidR="00CB0EB9" w:rsidRPr="00F162CE">
              <w:rPr>
                <w:rFonts w:hint="cs"/>
                <w:b/>
                <w:bCs/>
                <w:rtl/>
              </w:rPr>
              <w:t>ی</w:t>
            </w:r>
            <w:r w:rsidR="00D24F74" w:rsidRPr="00F162CE">
              <w:rPr>
                <w:b/>
                <w:bCs/>
                <w:rtl/>
              </w:rPr>
              <w:t xml:space="preserve"> </w:t>
            </w:r>
            <w:r w:rsidRPr="00F162CE">
              <w:rPr>
                <w:b/>
                <w:bCs/>
                <w:rtl/>
              </w:rPr>
              <w:t>داشته باشید</w:t>
            </w:r>
            <w:r w:rsidRPr="00F162CE">
              <w:rPr>
                <w:rFonts w:hint="cs"/>
                <w:b/>
                <w:bCs/>
                <w:rtl/>
              </w:rPr>
              <w:t>:</w:t>
            </w:r>
            <w:r w:rsidRPr="0096710F">
              <w:rPr>
                <w:rtl/>
              </w:rPr>
              <w:t xml:space="preserve"> تنها به دنبال بازارهایی باشید که در مراحل اولیه </w:t>
            </w:r>
            <w:r w:rsidR="00CB0EB9">
              <w:rPr>
                <w:rtl/>
              </w:rPr>
              <w:t>توسعه‌اند</w:t>
            </w:r>
            <w:r w:rsidRPr="0096710F">
              <w:rPr>
                <w:rtl/>
              </w:rPr>
              <w:t xml:space="preserve">، </w:t>
            </w:r>
            <w:r>
              <w:rPr>
                <w:rFonts w:hint="cs"/>
                <w:rtl/>
              </w:rPr>
              <w:t>ی</w:t>
            </w:r>
            <w:r w:rsidRPr="0096710F">
              <w:rPr>
                <w:rtl/>
              </w:rPr>
              <w:t xml:space="preserve">ا ظرفیت رشد بالقوه کافی دارند و شرکت </w:t>
            </w:r>
            <w:r w:rsidR="00CB0EB9">
              <w:rPr>
                <w:rtl/>
              </w:rPr>
              <w:t>م</w:t>
            </w:r>
            <w:r w:rsidR="00CB0EB9">
              <w:rPr>
                <w:rFonts w:hint="cs"/>
                <w:rtl/>
              </w:rPr>
              <w:t>ی‌</w:t>
            </w:r>
            <w:r w:rsidR="00CB0EB9">
              <w:rPr>
                <w:rFonts w:hint="eastAsia"/>
                <w:rtl/>
              </w:rPr>
              <w:t>تواند</w:t>
            </w:r>
            <w:r w:rsidRPr="0096710F">
              <w:rPr>
                <w:rtl/>
              </w:rPr>
              <w:t xml:space="preserve"> نقش سازمان دهنده را در </w:t>
            </w:r>
            <w:r w:rsidR="00D24F74">
              <w:rPr>
                <w:rtl/>
              </w:rPr>
              <w:t>آن‌ها</w:t>
            </w:r>
            <w:r w:rsidRPr="0096710F">
              <w:rPr>
                <w:rtl/>
              </w:rPr>
              <w:t xml:space="preserve"> در پیش گیرد.</w:t>
            </w:r>
          </w:p>
          <w:p w14:paraId="14441D28" w14:textId="184080BE" w:rsidR="0096710F" w:rsidRDefault="0096710F" w:rsidP="00FB1DC5">
            <w:pPr>
              <w:pStyle w:val="ListParagraph"/>
              <w:numPr>
                <w:ilvl w:val="0"/>
                <w:numId w:val="171"/>
              </w:numPr>
              <w:spacing w:after="0"/>
              <w:ind w:left="360"/>
              <w:rPr>
                <w:rtl/>
              </w:rPr>
            </w:pPr>
            <w:r w:rsidRPr="00F162CE">
              <w:rPr>
                <w:b/>
                <w:bCs/>
                <w:rtl/>
              </w:rPr>
              <w:t>نقش خودتان را درک کنید</w:t>
            </w:r>
            <w:r w:rsidRPr="00F162CE">
              <w:rPr>
                <w:rFonts w:hint="cs"/>
                <w:b/>
                <w:bCs/>
                <w:rtl/>
              </w:rPr>
              <w:t>:</w:t>
            </w:r>
            <w:r w:rsidRPr="0096710F">
              <w:rPr>
                <w:rtl/>
              </w:rPr>
              <w:t xml:space="preserve"> </w:t>
            </w:r>
            <w:r w:rsidR="00D24F74">
              <w:rPr>
                <w:rtl/>
              </w:rPr>
              <w:t>شرکت‌های</w:t>
            </w:r>
            <w:r w:rsidRPr="0096710F">
              <w:rPr>
                <w:rtl/>
              </w:rPr>
              <w:t xml:space="preserve"> کمی ترکیب تأثیرگذاری و قابلیت </w:t>
            </w:r>
            <w:r w:rsidR="004306EB">
              <w:rPr>
                <w:rtl/>
              </w:rPr>
              <w:t>به‌کارگیری</w:t>
            </w:r>
            <w:r w:rsidRPr="0096710F">
              <w:rPr>
                <w:rtl/>
              </w:rPr>
              <w:t xml:space="preserve"> رویکرد </w:t>
            </w:r>
            <w:r w:rsidR="00D24F74">
              <w:rPr>
                <w:rtl/>
              </w:rPr>
              <w:t>شکل‌دهی</w:t>
            </w:r>
            <w:r w:rsidRPr="0096710F">
              <w:rPr>
                <w:rtl/>
              </w:rPr>
              <w:t xml:space="preserve"> را دارند</w:t>
            </w:r>
            <w:r>
              <w:rPr>
                <w:rFonts w:hint="cs"/>
                <w:rtl/>
              </w:rPr>
              <w:t>.</w:t>
            </w:r>
            <w:r w:rsidRPr="0096710F">
              <w:rPr>
                <w:rtl/>
              </w:rPr>
              <w:t xml:space="preserve"> بیشتر </w:t>
            </w:r>
            <w:r w:rsidR="00D24F74">
              <w:rPr>
                <w:rtl/>
              </w:rPr>
              <w:t xml:space="preserve">شرکت‌ها </w:t>
            </w:r>
            <w:r w:rsidRPr="0096710F">
              <w:rPr>
                <w:rtl/>
              </w:rPr>
              <w:t xml:space="preserve">فقط از مشارکت در سیستم منتفع </w:t>
            </w:r>
            <w:r w:rsidR="00CB0EB9">
              <w:rPr>
                <w:rtl/>
              </w:rPr>
              <w:t>م</w:t>
            </w:r>
            <w:r w:rsidR="00CB0EB9">
              <w:rPr>
                <w:rFonts w:hint="cs"/>
                <w:rtl/>
              </w:rPr>
              <w:t>ی‌</w:t>
            </w:r>
            <w:r w:rsidR="00CB0EB9">
              <w:rPr>
                <w:rFonts w:hint="eastAsia"/>
                <w:rtl/>
              </w:rPr>
              <w:t>شوند</w:t>
            </w:r>
            <w:r w:rsidRPr="0096710F">
              <w:rPr>
                <w:rtl/>
              </w:rPr>
              <w:t>.</w:t>
            </w:r>
          </w:p>
          <w:p w14:paraId="625734E4" w14:textId="36DD6618" w:rsidR="0096710F" w:rsidRDefault="0096710F" w:rsidP="00FB1DC5">
            <w:pPr>
              <w:pStyle w:val="ListParagraph"/>
              <w:numPr>
                <w:ilvl w:val="0"/>
                <w:numId w:val="171"/>
              </w:numPr>
              <w:spacing w:after="0"/>
              <w:ind w:left="360"/>
              <w:rPr>
                <w:rtl/>
              </w:rPr>
            </w:pPr>
            <w:r w:rsidRPr="00F162CE">
              <w:rPr>
                <w:b/>
                <w:bCs/>
                <w:rtl/>
              </w:rPr>
              <w:t>سخاوتمندانه ببخشید اما حد و حساب</w:t>
            </w:r>
            <w:r w:rsidRPr="00F162CE">
              <w:rPr>
                <w:rFonts w:hint="cs"/>
                <w:b/>
                <w:bCs/>
                <w:rtl/>
              </w:rPr>
              <w:t xml:space="preserve"> </w:t>
            </w:r>
            <w:r w:rsidR="00CB0EB9" w:rsidRPr="00F162CE">
              <w:rPr>
                <w:b/>
                <w:bCs/>
                <w:rtl/>
              </w:rPr>
              <w:t>بخشش‌ها</w:t>
            </w:r>
            <w:r w:rsidR="00CB0EB9" w:rsidRPr="00F162CE">
              <w:rPr>
                <w:rFonts w:hint="cs"/>
                <w:b/>
                <w:bCs/>
                <w:rtl/>
              </w:rPr>
              <w:t>ی</w:t>
            </w:r>
            <w:r w:rsidR="00CB0EB9" w:rsidRPr="00F162CE">
              <w:rPr>
                <w:rFonts w:hint="eastAsia"/>
                <w:b/>
                <w:bCs/>
                <w:rtl/>
              </w:rPr>
              <w:t>تان</w:t>
            </w:r>
            <w:r w:rsidRPr="00F162CE">
              <w:rPr>
                <w:b/>
                <w:bCs/>
                <w:rtl/>
              </w:rPr>
              <w:t xml:space="preserve"> را هم نگاه دارید</w:t>
            </w:r>
            <w:r w:rsidRPr="00F162CE">
              <w:rPr>
                <w:rFonts w:hint="cs"/>
                <w:b/>
                <w:bCs/>
                <w:rtl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Pr="0096710F">
              <w:rPr>
                <w:rtl/>
              </w:rPr>
              <w:t>پیشنهادهای برد</w:t>
            </w:r>
            <w:r>
              <w:rPr>
                <w:rFonts w:hint="cs"/>
                <w:rtl/>
              </w:rPr>
              <w:t>-</w:t>
            </w:r>
            <w:r w:rsidRPr="0096710F">
              <w:rPr>
                <w:rtl/>
              </w:rPr>
              <w:t>برد ارائه دهید که ارزش را در اکوسیستمتان پدید بیاورند. اثرات شبکه</w:t>
            </w:r>
            <w:r w:rsidR="00D24F74">
              <w:rPr>
                <w:rtl/>
              </w:rPr>
              <w:t xml:space="preserve">‌ای </w:t>
            </w:r>
            <w:r w:rsidRPr="0096710F">
              <w:rPr>
                <w:rtl/>
              </w:rPr>
              <w:t xml:space="preserve">ارزش بستر شرکت شما را تقویت </w:t>
            </w:r>
            <w:r w:rsidR="00CB0EB9">
              <w:rPr>
                <w:rtl/>
              </w:rPr>
              <w:t>م</w:t>
            </w:r>
            <w:r w:rsidR="00CB0EB9">
              <w:rPr>
                <w:rFonts w:hint="cs"/>
                <w:rtl/>
              </w:rPr>
              <w:t>ی‌</w:t>
            </w:r>
            <w:r w:rsidR="00CB0EB9">
              <w:rPr>
                <w:rFonts w:hint="eastAsia"/>
                <w:rtl/>
              </w:rPr>
              <w:t>کنند</w:t>
            </w:r>
            <w:r w:rsidRPr="0096710F">
              <w:rPr>
                <w:rtl/>
              </w:rPr>
              <w:t xml:space="preserve"> و آن را پایدار</w:t>
            </w:r>
            <w:r w:rsidR="00D24F74">
              <w:rPr>
                <w:rtl/>
              </w:rPr>
              <w:t xml:space="preserve"> می‌</w:t>
            </w:r>
            <w:r w:rsidRPr="0096710F">
              <w:rPr>
                <w:rtl/>
              </w:rPr>
              <w:t xml:space="preserve">سازند. </w:t>
            </w:r>
            <w:r w:rsidR="00CB0EB9">
              <w:rPr>
                <w:rtl/>
              </w:rPr>
              <w:t>درع</w:t>
            </w:r>
            <w:r w:rsidR="00CB0EB9">
              <w:rPr>
                <w:rFonts w:hint="cs"/>
                <w:rtl/>
              </w:rPr>
              <w:t>ی</w:t>
            </w:r>
            <w:r w:rsidR="00CB0EB9">
              <w:rPr>
                <w:rFonts w:hint="eastAsia"/>
                <w:rtl/>
              </w:rPr>
              <w:t>ن‌حال</w:t>
            </w:r>
            <w:r w:rsidRPr="0096710F">
              <w:rPr>
                <w:rtl/>
              </w:rPr>
              <w:t xml:space="preserve"> امکان حرکت </w:t>
            </w:r>
            <w:r w:rsidR="00CB0EB9">
              <w:rPr>
                <w:rtl/>
              </w:rPr>
              <w:t>دارا</w:t>
            </w:r>
            <w:r w:rsidR="00CB0EB9">
              <w:rPr>
                <w:rFonts w:hint="cs"/>
                <w:rtl/>
              </w:rPr>
              <w:t>یی‌</w:t>
            </w:r>
            <w:r w:rsidR="00CB0EB9">
              <w:rPr>
                <w:rFonts w:hint="eastAsia"/>
                <w:rtl/>
              </w:rPr>
              <w:t>ها</w:t>
            </w:r>
            <w:r w:rsidR="00CB0EB9">
              <w:rPr>
                <w:rFonts w:hint="cs"/>
                <w:rtl/>
              </w:rPr>
              <w:t>ی</w:t>
            </w:r>
            <w:r w:rsidRPr="0096710F">
              <w:rPr>
                <w:rtl/>
              </w:rPr>
              <w:t xml:space="preserve"> فکری را در خارج از </w:t>
            </w:r>
            <w:r w:rsidR="00CB0EB9">
              <w:rPr>
                <w:rtl/>
              </w:rPr>
              <w:t>اکوس</w:t>
            </w:r>
            <w:r w:rsidR="00CB0EB9">
              <w:rPr>
                <w:rFonts w:hint="cs"/>
                <w:rtl/>
              </w:rPr>
              <w:t>ی</w:t>
            </w:r>
            <w:r w:rsidR="00CB0EB9">
              <w:rPr>
                <w:rFonts w:hint="eastAsia"/>
                <w:rtl/>
              </w:rPr>
              <w:t>ستمتان</w:t>
            </w:r>
            <w:r w:rsidRPr="0096710F">
              <w:rPr>
                <w:rtl/>
              </w:rPr>
              <w:t xml:space="preserve"> محدود کنید.</w:t>
            </w:r>
          </w:p>
          <w:p w14:paraId="2B73269C" w14:textId="706AD5D4" w:rsidR="0096710F" w:rsidRPr="0096710F" w:rsidRDefault="0096710F" w:rsidP="00FB1DC5">
            <w:pPr>
              <w:pStyle w:val="ListParagraph"/>
              <w:numPr>
                <w:ilvl w:val="0"/>
                <w:numId w:val="171"/>
              </w:numPr>
              <w:spacing w:after="0"/>
              <w:ind w:left="360"/>
            </w:pPr>
            <w:r w:rsidRPr="00F162CE">
              <w:rPr>
                <w:b/>
                <w:bCs/>
                <w:rtl/>
              </w:rPr>
              <w:t>تأثیر خودتان را بگذارید</w:t>
            </w:r>
            <w:r w:rsidRPr="00F162CE">
              <w:rPr>
                <w:rFonts w:hint="cs"/>
                <w:b/>
                <w:bCs/>
                <w:rtl/>
              </w:rPr>
              <w:t>:</w:t>
            </w:r>
            <w:r w:rsidRPr="0096710F">
              <w:rPr>
                <w:rtl/>
              </w:rPr>
              <w:t xml:space="preserve"> روابطی ایجاد کنید که از توان </w:t>
            </w:r>
            <w:r w:rsidR="00227E1B">
              <w:rPr>
                <w:rtl/>
              </w:rPr>
              <w:t>ذی‌نفعان</w:t>
            </w:r>
            <w:r w:rsidRPr="0096710F">
              <w:rPr>
                <w:rtl/>
              </w:rPr>
              <w:t xml:space="preserve"> دیگر استفاده کند. بستر یا نقطه کانونی</w:t>
            </w:r>
            <w:r w:rsidR="00D24F74">
              <w:rPr>
                <w:rtl/>
              </w:rPr>
              <w:t xml:space="preserve">‌ای </w:t>
            </w:r>
            <w:r w:rsidRPr="0096710F">
              <w:rPr>
                <w:rtl/>
              </w:rPr>
              <w:t>ایجاد کنید که بتوانید با آن تأثیر خود را به کار بگیرید</w:t>
            </w:r>
            <w:r>
              <w:rPr>
                <w:rFonts w:hint="cs"/>
                <w:rtl/>
              </w:rPr>
              <w:t>.</w:t>
            </w:r>
          </w:p>
          <w:p w14:paraId="0F39F945" w14:textId="28D35D2E" w:rsidR="000C2CD5" w:rsidRDefault="004306EB" w:rsidP="00FB1DC5">
            <w:pPr>
              <w:pStyle w:val="ListParagraph"/>
              <w:numPr>
                <w:ilvl w:val="0"/>
                <w:numId w:val="171"/>
              </w:numPr>
              <w:spacing w:after="0"/>
              <w:ind w:left="360"/>
              <w:rPr>
                <w:rtl/>
              </w:rPr>
            </w:pPr>
            <w:r w:rsidRPr="00F162CE">
              <w:rPr>
                <w:b/>
                <w:bCs/>
                <w:rtl/>
              </w:rPr>
              <w:t>به‌طور</w:t>
            </w:r>
            <w:r w:rsidR="000C2CD5" w:rsidRPr="00F162CE">
              <w:rPr>
                <w:b/>
                <w:bCs/>
                <w:rtl/>
              </w:rPr>
              <w:t xml:space="preserve"> سنجیده نظارت کنید</w:t>
            </w:r>
            <w:r w:rsidR="000C2CD5" w:rsidRPr="00F162CE">
              <w:rPr>
                <w:rFonts w:hint="cs"/>
                <w:b/>
                <w:bCs/>
                <w:rtl/>
              </w:rPr>
              <w:t>:</w:t>
            </w:r>
            <w:r w:rsidR="000C2CD5" w:rsidRPr="000C2CD5">
              <w:rPr>
                <w:rtl/>
              </w:rPr>
              <w:t xml:space="preserve"> </w:t>
            </w:r>
            <w:r w:rsidR="00CB0EB9">
              <w:rPr>
                <w:rtl/>
              </w:rPr>
              <w:t>به‌دقت</w:t>
            </w:r>
            <w:r w:rsidR="000C2CD5" w:rsidRPr="000C2CD5">
              <w:rPr>
                <w:rtl/>
              </w:rPr>
              <w:t xml:space="preserve"> محل استفاده از </w:t>
            </w:r>
            <w:r w:rsidR="00CB0EB9">
              <w:rPr>
                <w:rtl/>
              </w:rPr>
              <w:t>تأث</w:t>
            </w:r>
            <w:r w:rsidR="00CB0EB9">
              <w:rPr>
                <w:rFonts w:hint="cs"/>
                <w:rtl/>
              </w:rPr>
              <w:t>ی</w:t>
            </w:r>
            <w:r w:rsidR="00CB0EB9">
              <w:rPr>
                <w:rFonts w:hint="eastAsia"/>
                <w:rtl/>
              </w:rPr>
              <w:t>رگذار</w:t>
            </w:r>
            <w:r w:rsidR="00CB0EB9">
              <w:rPr>
                <w:rFonts w:hint="cs"/>
                <w:rtl/>
              </w:rPr>
              <w:t>ی‌</w:t>
            </w:r>
            <w:r w:rsidR="00CB0EB9">
              <w:rPr>
                <w:rFonts w:hint="eastAsia"/>
                <w:rtl/>
              </w:rPr>
              <w:t>تان</w:t>
            </w:r>
            <w:r w:rsidR="000C2CD5" w:rsidRPr="000C2CD5">
              <w:rPr>
                <w:rtl/>
              </w:rPr>
              <w:t xml:space="preserve"> را انتخاب کنید و </w:t>
            </w:r>
            <w:r w:rsidR="00BA2244">
              <w:rPr>
                <w:rtl/>
              </w:rPr>
              <w:t>به‌جای</w:t>
            </w:r>
            <w:r w:rsidR="000C2CD5" w:rsidRPr="000C2CD5">
              <w:rPr>
                <w:rtl/>
              </w:rPr>
              <w:t xml:space="preserve"> </w:t>
            </w:r>
            <w:r w:rsidR="00D24F74">
              <w:rPr>
                <w:rtl/>
              </w:rPr>
              <w:t>فعالیت‌های</w:t>
            </w:r>
            <w:r w:rsidR="000C2CD5" w:rsidRPr="000C2CD5">
              <w:rPr>
                <w:rtl/>
              </w:rPr>
              <w:t xml:space="preserve"> عملیاتی و نتایج</w:t>
            </w:r>
            <w:r w:rsidR="000C2CD5">
              <w:rPr>
                <w:rFonts w:hint="cs"/>
                <w:rtl/>
              </w:rPr>
              <w:t>،</w:t>
            </w:r>
            <w:r w:rsidR="000C2CD5" w:rsidRPr="000C2CD5">
              <w:rPr>
                <w:rtl/>
              </w:rPr>
              <w:t xml:space="preserve"> به کنترل سازوکارهای تعامل و تطبیق بپردازید.</w:t>
            </w:r>
          </w:p>
          <w:p w14:paraId="60C2FEB4" w14:textId="18AEB5F7" w:rsidR="0096710F" w:rsidRDefault="000C2CD5" w:rsidP="00FB1DC5">
            <w:pPr>
              <w:pStyle w:val="ListParagraph"/>
              <w:numPr>
                <w:ilvl w:val="0"/>
                <w:numId w:val="171"/>
              </w:numPr>
              <w:spacing w:after="0"/>
              <w:ind w:left="360"/>
              <w:rPr>
                <w:rtl/>
              </w:rPr>
            </w:pPr>
            <w:r w:rsidRPr="00F162CE">
              <w:rPr>
                <w:b/>
                <w:bCs/>
                <w:rtl/>
              </w:rPr>
              <w:t>از جذابیت و سلامت بستر حفاظت کنید:</w:t>
            </w:r>
            <w:r w:rsidRPr="000C2CD5">
              <w:rPr>
                <w:rtl/>
              </w:rPr>
              <w:t xml:space="preserve"> تنوع و پویایی را در اکوسیستم تشویق کنید و از اندوختن همه بازده یا اولویت دادن کارایی نسبت به تنوع اجتناب کنید.</w:t>
            </w:r>
          </w:p>
        </w:tc>
        <w:tc>
          <w:tcPr>
            <w:tcW w:w="4675" w:type="dxa"/>
          </w:tcPr>
          <w:p w14:paraId="2EA32514" w14:textId="3630E119" w:rsidR="00824EA4" w:rsidRDefault="00B118C9" w:rsidP="00FB1DC5">
            <w:pPr>
              <w:pStyle w:val="ListParagraph"/>
              <w:numPr>
                <w:ilvl w:val="0"/>
                <w:numId w:val="171"/>
              </w:numPr>
              <w:spacing w:after="0"/>
              <w:ind w:left="360"/>
              <w:rPr>
                <w:rtl/>
              </w:rPr>
            </w:pPr>
            <w:r w:rsidRPr="00F162CE">
              <w:rPr>
                <w:b/>
                <w:bCs/>
                <w:rtl/>
              </w:rPr>
              <w:t>زمان‌بندی</w:t>
            </w:r>
            <w:r w:rsidR="00824EA4" w:rsidRPr="00F162CE">
              <w:rPr>
                <w:b/>
                <w:bCs/>
                <w:rtl/>
              </w:rPr>
              <w:t xml:space="preserve"> بد: </w:t>
            </w:r>
            <w:r w:rsidR="00824EA4" w:rsidRPr="00824EA4">
              <w:rPr>
                <w:rtl/>
              </w:rPr>
              <w:t xml:space="preserve">اقدام به استفاده از رویکرد </w:t>
            </w:r>
            <w:r w:rsidR="00D24F74">
              <w:rPr>
                <w:rtl/>
              </w:rPr>
              <w:t>شکل‌دهی</w:t>
            </w:r>
            <w:r w:rsidR="00824EA4" w:rsidRPr="00824EA4">
              <w:rPr>
                <w:rtl/>
              </w:rPr>
              <w:t xml:space="preserve"> در زمانی که فرصت از دسترس خارج شده </w:t>
            </w:r>
            <w:r w:rsidR="00824EA4">
              <w:rPr>
                <w:rFonts w:hint="cs"/>
                <w:rtl/>
              </w:rPr>
              <w:t>ی</w:t>
            </w:r>
            <w:r w:rsidR="00824EA4" w:rsidRPr="00824EA4">
              <w:rPr>
                <w:rtl/>
              </w:rPr>
              <w:t xml:space="preserve">ا سازمان دهنده رقیب در اجرا از شما جلوتر است، تلاش </w:t>
            </w:r>
            <w:r w:rsidR="00CB0EB9">
              <w:rPr>
                <w:rtl/>
              </w:rPr>
              <w:t>ب</w:t>
            </w:r>
            <w:r w:rsidR="00CB0EB9">
              <w:rPr>
                <w:rFonts w:hint="cs"/>
                <w:rtl/>
              </w:rPr>
              <w:t>ی‌</w:t>
            </w:r>
            <w:r w:rsidR="00CB0EB9">
              <w:rPr>
                <w:rFonts w:hint="eastAsia"/>
                <w:rtl/>
              </w:rPr>
              <w:t>فا</w:t>
            </w:r>
            <w:r w:rsidR="00CB0EB9">
              <w:rPr>
                <w:rFonts w:hint="cs"/>
                <w:rtl/>
              </w:rPr>
              <w:t>ی</w:t>
            </w:r>
            <w:r w:rsidR="00CB0EB9">
              <w:rPr>
                <w:rFonts w:hint="eastAsia"/>
                <w:rtl/>
              </w:rPr>
              <w:t>ده‌ا</w:t>
            </w:r>
            <w:r w:rsidR="00CB0EB9">
              <w:rPr>
                <w:rFonts w:hint="cs"/>
                <w:rtl/>
              </w:rPr>
              <w:t>ی</w:t>
            </w:r>
            <w:r w:rsidR="00D24F74">
              <w:rPr>
                <w:rtl/>
              </w:rPr>
              <w:t xml:space="preserve"> </w:t>
            </w:r>
            <w:r w:rsidR="00824EA4" w:rsidRPr="00824EA4">
              <w:rPr>
                <w:rtl/>
              </w:rPr>
              <w:t>است.</w:t>
            </w:r>
          </w:p>
          <w:p w14:paraId="64BF7D07" w14:textId="26E78CDA" w:rsidR="00824EA4" w:rsidRDefault="00824EA4" w:rsidP="00FB1DC5">
            <w:pPr>
              <w:pStyle w:val="ListParagraph"/>
              <w:numPr>
                <w:ilvl w:val="0"/>
                <w:numId w:val="171"/>
              </w:numPr>
              <w:spacing w:after="0"/>
              <w:ind w:left="360"/>
              <w:rPr>
                <w:rtl/>
              </w:rPr>
            </w:pPr>
            <w:r w:rsidRPr="00F162CE">
              <w:rPr>
                <w:b/>
                <w:bCs/>
                <w:rtl/>
              </w:rPr>
              <w:t>هرز رفتن ارزش</w:t>
            </w:r>
            <w:r w:rsidRPr="00F162CE">
              <w:rPr>
                <w:rFonts w:hint="cs"/>
                <w:b/>
                <w:bCs/>
                <w:rtl/>
              </w:rPr>
              <w:t>:</w:t>
            </w:r>
            <w:r w:rsidRPr="00824EA4">
              <w:rPr>
                <w:rtl/>
              </w:rPr>
              <w:t xml:space="preserve"> اجازه ندهید ارزش در اکوسیستمتان هرز برود. اطمینان حاصل کنید که هزینه جا</w:t>
            </w:r>
            <w:r w:rsidR="00BA2244">
              <w:rPr>
                <w:rtl/>
              </w:rPr>
              <w:t>به‌جای</w:t>
            </w:r>
            <w:r w:rsidRPr="00824EA4">
              <w:rPr>
                <w:rtl/>
              </w:rPr>
              <w:t xml:space="preserve">ی </w:t>
            </w:r>
            <w:r w:rsidR="002031B2">
              <w:rPr>
                <w:rtl/>
              </w:rPr>
              <w:t>مشارکت‌کنندگان</w:t>
            </w:r>
            <w:r w:rsidRPr="00824EA4">
              <w:rPr>
                <w:rtl/>
              </w:rPr>
              <w:t xml:space="preserve"> بالاست یا ن</w:t>
            </w:r>
            <w:r w:rsidR="004306EB">
              <w:rPr>
                <w:rtl/>
              </w:rPr>
              <w:t>می‌توان</w:t>
            </w:r>
            <w:r w:rsidRPr="00824EA4">
              <w:rPr>
                <w:rtl/>
              </w:rPr>
              <w:t xml:space="preserve">ند </w:t>
            </w:r>
            <w:r w:rsidR="004306EB">
              <w:rPr>
                <w:rtl/>
              </w:rPr>
              <w:t>قابلیت‌ها</w:t>
            </w:r>
            <w:r w:rsidR="00D24F74">
              <w:rPr>
                <w:rtl/>
              </w:rPr>
              <w:t xml:space="preserve"> </w:t>
            </w:r>
            <w:r w:rsidRPr="00824EA4">
              <w:rPr>
                <w:rtl/>
              </w:rPr>
              <w:t xml:space="preserve">و </w:t>
            </w:r>
            <w:r w:rsidR="00CB0EB9">
              <w:rPr>
                <w:rtl/>
              </w:rPr>
              <w:t>دارا</w:t>
            </w:r>
            <w:r w:rsidR="00CB0EB9">
              <w:rPr>
                <w:rFonts w:hint="cs"/>
                <w:rtl/>
              </w:rPr>
              <w:t>یی‌</w:t>
            </w:r>
            <w:r w:rsidR="00CB0EB9">
              <w:rPr>
                <w:rFonts w:hint="eastAsia"/>
                <w:rtl/>
              </w:rPr>
              <w:t>ها</w:t>
            </w:r>
            <w:r w:rsidR="00CB0EB9">
              <w:rPr>
                <w:rFonts w:hint="cs"/>
                <w:rtl/>
              </w:rPr>
              <w:t>ی</w:t>
            </w:r>
            <w:r w:rsidRPr="00824EA4">
              <w:rPr>
                <w:rtl/>
              </w:rPr>
              <w:t xml:space="preserve"> فکری را که شما در ایجادشان به </w:t>
            </w:r>
            <w:r w:rsidR="00D24F74">
              <w:rPr>
                <w:rtl/>
              </w:rPr>
              <w:t>آن‌ها</w:t>
            </w:r>
            <w:r w:rsidRPr="00824EA4">
              <w:rPr>
                <w:rtl/>
              </w:rPr>
              <w:t xml:space="preserve"> کمک </w:t>
            </w:r>
            <w:r w:rsidR="00CB0EB9">
              <w:rPr>
                <w:rtl/>
              </w:rPr>
              <w:t>کرده‌ا</w:t>
            </w:r>
            <w:r w:rsidR="00CB0EB9">
              <w:rPr>
                <w:rFonts w:hint="cs"/>
                <w:rtl/>
              </w:rPr>
              <w:t>ی</w:t>
            </w:r>
            <w:r w:rsidR="00CB0EB9">
              <w:rPr>
                <w:rFonts w:hint="eastAsia"/>
                <w:rtl/>
              </w:rPr>
              <w:t>د</w:t>
            </w:r>
            <w:r w:rsidRPr="00824EA4">
              <w:rPr>
                <w:rtl/>
              </w:rPr>
              <w:t>، به خارج از اکوسیستم منتقل کنند.</w:t>
            </w:r>
          </w:p>
          <w:p w14:paraId="7E1143D6" w14:textId="2C95BDEE" w:rsidR="00824EA4" w:rsidRDefault="00824EA4" w:rsidP="00FB1DC5">
            <w:pPr>
              <w:pStyle w:val="ListParagraph"/>
              <w:numPr>
                <w:ilvl w:val="0"/>
                <w:numId w:val="171"/>
              </w:numPr>
              <w:spacing w:after="0"/>
              <w:ind w:left="360"/>
              <w:rPr>
                <w:rtl/>
              </w:rPr>
            </w:pPr>
            <w:r w:rsidRPr="00F162CE">
              <w:rPr>
                <w:b/>
                <w:bCs/>
                <w:rtl/>
              </w:rPr>
              <w:t xml:space="preserve">کنترل </w:t>
            </w:r>
            <w:r w:rsidR="004306EB" w:rsidRPr="00F162CE">
              <w:rPr>
                <w:b/>
                <w:bCs/>
                <w:rtl/>
              </w:rPr>
              <w:t>بیش‌ازحد</w:t>
            </w:r>
            <w:r w:rsidRPr="00F162CE">
              <w:rPr>
                <w:rFonts w:hint="cs"/>
                <w:b/>
                <w:bCs/>
                <w:rtl/>
              </w:rPr>
              <w:t>:</w:t>
            </w:r>
            <w:r w:rsidRPr="00824EA4">
              <w:rPr>
                <w:rtl/>
              </w:rPr>
              <w:t xml:space="preserve"> از تسلط </w:t>
            </w:r>
            <w:r w:rsidR="00CB0EB9">
              <w:rPr>
                <w:rtl/>
              </w:rPr>
              <w:t>همه‌جانبه</w:t>
            </w:r>
            <w:r w:rsidRPr="00824EA4">
              <w:rPr>
                <w:rtl/>
              </w:rPr>
              <w:t xml:space="preserve"> و مدیریت </w:t>
            </w:r>
            <w:r w:rsidR="004306EB">
              <w:rPr>
                <w:rtl/>
              </w:rPr>
              <w:t>بیش‌ازحد</w:t>
            </w:r>
            <w:r w:rsidRPr="00824EA4">
              <w:rPr>
                <w:rtl/>
              </w:rPr>
              <w:t xml:space="preserve"> اکوسیستم اجتناب کنید. یکپارچگی عمودی یا افقی تنوع و پویایی اکوسیستم را کاهش خواهد داد.</w:t>
            </w:r>
          </w:p>
          <w:p w14:paraId="72D60B16" w14:textId="1DAB451B" w:rsidR="00824EA4" w:rsidRPr="00824EA4" w:rsidRDefault="00824EA4" w:rsidP="00FB1DC5">
            <w:pPr>
              <w:pStyle w:val="ListParagraph"/>
              <w:numPr>
                <w:ilvl w:val="0"/>
                <w:numId w:val="171"/>
              </w:numPr>
              <w:spacing w:after="0"/>
              <w:ind w:left="360"/>
            </w:pPr>
            <w:r w:rsidRPr="00F162CE">
              <w:rPr>
                <w:b/>
                <w:bCs/>
                <w:rtl/>
              </w:rPr>
              <w:t>اجازه به سازمان دهندگان رقیب برای ورود به بستر</w:t>
            </w:r>
            <w:r w:rsidRPr="00F162CE">
              <w:rPr>
                <w:rFonts w:hint="cs"/>
                <w:b/>
                <w:bCs/>
                <w:rtl/>
              </w:rPr>
              <w:t>:</w:t>
            </w:r>
            <w:r w:rsidRPr="00824EA4">
              <w:rPr>
                <w:rtl/>
              </w:rPr>
              <w:t xml:space="preserve"> </w:t>
            </w:r>
            <w:r w:rsidR="00CB0EB9">
              <w:rPr>
                <w:rtl/>
              </w:rPr>
              <w:t>آن‌سو</w:t>
            </w:r>
            <w:r w:rsidR="00CB0EB9">
              <w:rPr>
                <w:rFonts w:hint="cs"/>
                <w:rtl/>
              </w:rPr>
              <w:t>ی</w:t>
            </w:r>
            <w:r w:rsidRPr="00824EA4">
              <w:rPr>
                <w:rtl/>
              </w:rPr>
              <w:t xml:space="preserve"> کنترل </w:t>
            </w:r>
            <w:r w:rsidR="004306EB">
              <w:rPr>
                <w:rtl/>
              </w:rPr>
              <w:t>بیش‌ازحد</w:t>
            </w:r>
            <w:r w:rsidRPr="00824EA4">
              <w:rPr>
                <w:rtl/>
              </w:rPr>
              <w:t xml:space="preserve"> از دست دادن کنترل در برابر سازمان دهنده رقیب است که پیامدهای زیان باری روی</w:t>
            </w:r>
            <w:r w:rsidR="00CB0EB9">
              <w:rPr>
                <w:rFonts w:hint="cs"/>
                <w:rtl/>
              </w:rPr>
              <w:t xml:space="preserve"> </w:t>
            </w:r>
            <w:r w:rsidRPr="00824EA4">
              <w:rPr>
                <w:rtl/>
              </w:rPr>
              <w:t>خلق ارزش شرکت خواهد داشت</w:t>
            </w:r>
            <w:r>
              <w:rPr>
                <w:rFonts w:hint="cs"/>
                <w:rtl/>
              </w:rPr>
              <w:t xml:space="preserve">. </w:t>
            </w:r>
          </w:p>
          <w:p w14:paraId="02CA26A4" w14:textId="6E30A24F" w:rsidR="000C2CD5" w:rsidRPr="000C2CD5" w:rsidRDefault="000C2CD5" w:rsidP="00FB1DC5">
            <w:pPr>
              <w:pStyle w:val="ListParagraph"/>
              <w:numPr>
                <w:ilvl w:val="0"/>
                <w:numId w:val="171"/>
              </w:numPr>
              <w:spacing w:after="0"/>
              <w:ind w:left="360"/>
            </w:pPr>
            <w:r w:rsidRPr="00F162CE">
              <w:rPr>
                <w:b/>
                <w:bCs/>
                <w:rtl/>
              </w:rPr>
              <w:t>کارایی با هر میزان از هزینه</w:t>
            </w:r>
            <w:r w:rsidRPr="00F162CE">
              <w:rPr>
                <w:rFonts w:hint="cs"/>
                <w:b/>
                <w:bCs/>
                <w:rtl/>
              </w:rPr>
              <w:t>:</w:t>
            </w:r>
            <w:r w:rsidRPr="000C2CD5">
              <w:rPr>
                <w:rtl/>
              </w:rPr>
              <w:t xml:space="preserve"> اولویت دادن به کارایی و تخصص گرایی در بلندمدت </w:t>
            </w:r>
            <w:r w:rsidR="00CB0EB9">
              <w:rPr>
                <w:rtl/>
              </w:rPr>
              <w:t>م</w:t>
            </w:r>
            <w:r w:rsidR="00CB0EB9">
              <w:rPr>
                <w:rFonts w:hint="cs"/>
                <w:rtl/>
              </w:rPr>
              <w:t>ی‌</w:t>
            </w:r>
            <w:r w:rsidR="00CB0EB9">
              <w:rPr>
                <w:rFonts w:hint="eastAsia"/>
                <w:rtl/>
              </w:rPr>
              <w:t>تواند</w:t>
            </w:r>
            <w:r w:rsidRPr="000C2CD5">
              <w:rPr>
                <w:rtl/>
              </w:rPr>
              <w:t xml:space="preserve"> به رویکرد </w:t>
            </w:r>
            <w:r w:rsidR="00D24F74">
              <w:rPr>
                <w:rtl/>
              </w:rPr>
              <w:t>شکل‌دهی</w:t>
            </w:r>
            <w:r w:rsidRPr="000C2CD5">
              <w:rPr>
                <w:rtl/>
              </w:rPr>
              <w:t xml:space="preserve"> آسیب بزند. تنوع اکوسیستم را پایدار نگاه </w:t>
            </w:r>
            <w:r w:rsidR="00CB0EB9">
              <w:rPr>
                <w:rtl/>
              </w:rPr>
              <w:t>م</w:t>
            </w:r>
            <w:r w:rsidR="00CB0EB9">
              <w:rPr>
                <w:rFonts w:hint="cs"/>
                <w:rtl/>
              </w:rPr>
              <w:t>ی‌</w:t>
            </w:r>
            <w:r w:rsidR="00CB0EB9">
              <w:rPr>
                <w:rFonts w:hint="eastAsia"/>
                <w:rtl/>
              </w:rPr>
              <w:t>دارد</w:t>
            </w:r>
            <w:r>
              <w:rPr>
                <w:rFonts w:hint="cs"/>
                <w:rtl/>
              </w:rPr>
              <w:t xml:space="preserve">. </w:t>
            </w:r>
          </w:p>
          <w:p w14:paraId="0BE377B9" w14:textId="77777777" w:rsidR="00824EA4" w:rsidRPr="00824EA4" w:rsidRDefault="00824EA4" w:rsidP="00824EA4"/>
          <w:p w14:paraId="57903AA2" w14:textId="77777777" w:rsidR="00824EA4" w:rsidRPr="00824EA4" w:rsidRDefault="00824EA4" w:rsidP="00824EA4"/>
          <w:p w14:paraId="312AE913" w14:textId="77777777" w:rsidR="00824EA4" w:rsidRPr="00824EA4" w:rsidRDefault="00824EA4" w:rsidP="00824EA4"/>
          <w:p w14:paraId="33B22FA2" w14:textId="77777777" w:rsidR="0096710F" w:rsidRDefault="0096710F" w:rsidP="0096710F">
            <w:pPr>
              <w:rPr>
                <w:rtl/>
              </w:rPr>
            </w:pPr>
          </w:p>
        </w:tc>
      </w:tr>
    </w:tbl>
    <w:p w14:paraId="328C0029" w14:textId="77777777" w:rsidR="0096710F" w:rsidRDefault="0096710F" w:rsidP="0096710F"/>
    <w:p w14:paraId="4FD844D6" w14:textId="0A1F46FC" w:rsidR="0036157E" w:rsidRDefault="00332777" w:rsidP="00332777">
      <w:pPr>
        <w:pStyle w:val="Heading2"/>
        <w:rPr>
          <w:rtl/>
        </w:rPr>
      </w:pPr>
      <w:bookmarkStart w:id="77" w:name="_Toc168503370"/>
      <w:r>
        <w:rPr>
          <w:rFonts w:hint="cs"/>
          <w:rtl/>
        </w:rPr>
        <w:lastRenderedPageBreak/>
        <w:t>جمع‌بندی</w:t>
      </w:r>
      <w:bookmarkEnd w:id="77"/>
    </w:p>
    <w:p w14:paraId="6CF69B8D" w14:textId="7814F58F" w:rsidR="00332777" w:rsidRDefault="00332777" w:rsidP="00332777">
      <w:pPr>
        <w:rPr>
          <w:rtl/>
        </w:rPr>
      </w:pP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فصل،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شکل‌ده</w:t>
      </w:r>
      <w:r>
        <w:rPr>
          <w:rFonts w:hint="cs"/>
          <w:rtl/>
        </w:rPr>
        <w:t>ی</w:t>
      </w:r>
      <w:r>
        <w:rPr>
          <w:rtl/>
        </w:rPr>
        <w:t xml:space="preserve"> به استراتژ</w:t>
      </w:r>
      <w:r>
        <w:rPr>
          <w:rFonts w:hint="cs"/>
          <w:rtl/>
        </w:rPr>
        <w:t>ی</w:t>
      </w:r>
      <w:r>
        <w:rPr>
          <w:rtl/>
        </w:rPr>
        <w:t xml:space="preserve"> را بررس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به سازمان‌ها ابزار</w:t>
      </w:r>
      <w:r>
        <w:rPr>
          <w:rFonts w:hint="cs"/>
          <w:rtl/>
        </w:rPr>
        <w:t>ی</w:t>
      </w:r>
      <w:r>
        <w:rPr>
          <w:rtl/>
        </w:rPr>
        <w:t xml:space="preserve"> فعال برا</w:t>
      </w:r>
      <w:r>
        <w:rPr>
          <w:rFonts w:hint="cs"/>
          <w:rtl/>
        </w:rPr>
        <w:t>ی</w:t>
      </w:r>
      <w:r>
        <w:rPr>
          <w:rtl/>
        </w:rPr>
        <w:t xml:space="preserve"> تأث</w:t>
      </w:r>
      <w:r>
        <w:rPr>
          <w:rFonts w:hint="cs"/>
          <w:rtl/>
        </w:rPr>
        <w:t>ی</w:t>
      </w:r>
      <w:r>
        <w:rPr>
          <w:rFonts w:hint="eastAsia"/>
          <w:rtl/>
        </w:rPr>
        <w:t>رگذار</w:t>
      </w:r>
      <w:r>
        <w:rPr>
          <w:rFonts w:hint="cs"/>
          <w:rtl/>
        </w:rPr>
        <w:t>ی</w:t>
      </w:r>
      <w:r>
        <w:rPr>
          <w:rtl/>
        </w:rPr>
        <w:t xml:space="preserve"> و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شکل صنا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بازارها ارائه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>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ها و نکات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از بحث ما آمده است:</w:t>
      </w:r>
    </w:p>
    <w:p w14:paraId="301F79A4" w14:textId="42707C57" w:rsidR="00332777" w:rsidRDefault="00332777" w:rsidP="00332777">
      <w:pPr>
        <w:pStyle w:val="ListParagraph"/>
        <w:numPr>
          <w:ilvl w:val="0"/>
          <w:numId w:val="302"/>
        </w:numPr>
      </w:pPr>
      <w:r w:rsidRPr="00332777">
        <w:rPr>
          <w:rFonts w:hint="eastAsia"/>
          <w:b/>
          <w:bCs/>
          <w:rtl/>
        </w:rPr>
        <w:t>شکل‌ده</w:t>
      </w:r>
      <w:r w:rsidRPr="00332777">
        <w:rPr>
          <w:rFonts w:hint="cs"/>
          <w:b/>
          <w:bCs/>
          <w:rtl/>
        </w:rPr>
        <w:t>ی</w:t>
      </w:r>
      <w:r w:rsidRPr="00332777">
        <w:rPr>
          <w:b/>
          <w:bCs/>
          <w:rtl/>
        </w:rPr>
        <w:t xml:space="preserve"> فرصت‌طلبانه صنعت: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شکل‌ده</w:t>
      </w:r>
      <w:r>
        <w:rPr>
          <w:rFonts w:hint="cs"/>
          <w:rtl/>
        </w:rPr>
        <w:t>ی</w:t>
      </w:r>
      <w:r>
        <w:rPr>
          <w:rtl/>
        </w:rPr>
        <w:t xml:space="preserve"> به‌و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در مح</w:t>
      </w:r>
      <w:r>
        <w:rPr>
          <w:rFonts w:hint="cs"/>
          <w:rtl/>
        </w:rPr>
        <w:t>ی</w:t>
      </w:r>
      <w:r>
        <w:rPr>
          <w:rFonts w:hint="eastAsia"/>
          <w:rtl/>
        </w:rPr>
        <w:t>ط‌ها</w:t>
      </w:r>
      <w:r>
        <w:rPr>
          <w:rFonts w:hint="cs"/>
          <w:rtl/>
        </w:rPr>
        <w:t>یی کاربرد دارد</w:t>
      </w:r>
      <w:r>
        <w:rPr>
          <w:rtl/>
        </w:rPr>
        <w:t xml:space="preserve"> که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 xml:space="preserve"> صنعت</w:t>
      </w:r>
      <w:r>
        <w:rPr>
          <w:rtl/>
        </w:rPr>
        <w:t xml:space="preserve"> وضع نشده‌اند و فرصت‌ها</w:t>
      </w:r>
      <w:r>
        <w:rPr>
          <w:rFonts w:hint="cs"/>
          <w:rtl/>
        </w:rPr>
        <w:t>ی</w:t>
      </w:r>
      <w:r>
        <w:rPr>
          <w:rtl/>
        </w:rPr>
        <w:t xml:space="preserve"> استثنا</w:t>
      </w:r>
      <w:r>
        <w:rPr>
          <w:rFonts w:hint="cs"/>
          <w:rtl/>
        </w:rPr>
        <w:t>یی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شکل‌ده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شکل صنا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در مراحل اول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توسعه‌شان</w:t>
      </w:r>
      <w:r>
        <w:rPr>
          <w:rFonts w:hint="cs"/>
          <w:rtl/>
        </w:rPr>
        <w:t xml:space="preserve"> </w:t>
      </w:r>
      <w:r w:rsidR="00D01980">
        <w:rPr>
          <w:rFonts w:hint="cs"/>
          <w:rtl/>
        </w:rPr>
        <w:t>وجود دارد</w:t>
      </w:r>
      <w:r>
        <w:rPr>
          <w:rtl/>
        </w:rPr>
        <w:t>.</w:t>
      </w:r>
    </w:p>
    <w:p w14:paraId="33E18CEA" w14:textId="77777777" w:rsidR="00332777" w:rsidRDefault="00332777" w:rsidP="009D025C">
      <w:pPr>
        <w:pStyle w:val="ListParagraph"/>
        <w:numPr>
          <w:ilvl w:val="0"/>
          <w:numId w:val="302"/>
        </w:numPr>
      </w:pPr>
      <w:r w:rsidRPr="00332777">
        <w:rPr>
          <w:rFonts w:hint="eastAsia"/>
          <w:b/>
          <w:bCs/>
          <w:rtl/>
        </w:rPr>
        <w:t>پو</w:t>
      </w:r>
      <w:r w:rsidRPr="00332777">
        <w:rPr>
          <w:rFonts w:hint="cs"/>
          <w:b/>
          <w:bCs/>
          <w:rtl/>
        </w:rPr>
        <w:t>ی</w:t>
      </w:r>
      <w:r w:rsidRPr="00332777">
        <w:rPr>
          <w:rFonts w:hint="eastAsia"/>
          <w:b/>
          <w:bCs/>
          <w:rtl/>
        </w:rPr>
        <w:t>ا</w:t>
      </w:r>
      <w:r w:rsidRPr="00332777">
        <w:rPr>
          <w:rFonts w:hint="cs"/>
          <w:b/>
          <w:bCs/>
          <w:rtl/>
        </w:rPr>
        <w:t>یی</w:t>
      </w:r>
      <w:r w:rsidRPr="00332777">
        <w:rPr>
          <w:b/>
          <w:bCs/>
          <w:rtl/>
        </w:rPr>
        <w:t xml:space="preserve"> مشارکت</w:t>
      </w:r>
      <w:r w:rsidRPr="00332777">
        <w:rPr>
          <w:rFonts w:hint="cs"/>
          <w:b/>
          <w:bCs/>
          <w:rtl/>
        </w:rPr>
        <w:t>ی</w:t>
      </w:r>
      <w:r w:rsidRPr="00332777">
        <w:rPr>
          <w:b/>
          <w:bCs/>
          <w:rtl/>
        </w:rPr>
        <w:t>:</w:t>
      </w:r>
      <w:r>
        <w:rPr>
          <w:rtl/>
        </w:rPr>
        <w:t xml:space="preserve"> شکل‌ده</w:t>
      </w:r>
      <w:r>
        <w:rPr>
          <w:rFonts w:hint="cs"/>
          <w:rtl/>
        </w:rPr>
        <w:t>ی</w:t>
      </w:r>
      <w:r>
        <w:rPr>
          <w:rtl/>
        </w:rPr>
        <w:t xml:space="preserve"> موفق</w:t>
      </w:r>
      <w:r>
        <w:rPr>
          <w:rFonts w:hint="cs"/>
          <w:rtl/>
        </w:rPr>
        <w:t>ی</w:t>
      </w:r>
      <w:r>
        <w:rPr>
          <w:rFonts w:hint="eastAsia"/>
          <w:rtl/>
        </w:rPr>
        <w:t>ت‌آم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صنعت اغلب به همکار</w:t>
      </w:r>
      <w:r>
        <w:rPr>
          <w:rFonts w:hint="cs"/>
          <w:rtl/>
        </w:rPr>
        <w:t>ی</w:t>
      </w:r>
      <w:r>
        <w:rPr>
          <w:rtl/>
        </w:rPr>
        <w:t xml:space="preserve"> با 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متنوع</w:t>
      </w:r>
      <w:r>
        <w:rPr>
          <w:rFonts w:hint="cs"/>
          <w:rtl/>
        </w:rPr>
        <w:t>ی</w:t>
      </w:r>
      <w:r>
        <w:rPr>
          <w:rtl/>
        </w:rPr>
        <w:t xml:space="preserve"> از ذ</w:t>
      </w:r>
      <w:r>
        <w:rPr>
          <w:rFonts w:hint="cs"/>
          <w:rtl/>
        </w:rPr>
        <w:t>ی</w:t>
      </w:r>
      <w:r>
        <w:rPr>
          <w:rFonts w:hint="eastAsia"/>
          <w:rtl/>
        </w:rPr>
        <w:t>نفعان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دارد. با استفاده از منابع، تخصص و قابل</w:t>
      </w:r>
      <w:r>
        <w:rPr>
          <w:rFonts w:hint="cs"/>
          <w:rtl/>
        </w:rPr>
        <w:t>ی</w:t>
      </w:r>
      <w:r>
        <w:rPr>
          <w:rFonts w:hint="eastAsia"/>
          <w:rtl/>
        </w:rPr>
        <w:t>ت‌ها</w:t>
      </w:r>
      <w:r>
        <w:rPr>
          <w:rFonts w:hint="cs"/>
          <w:rtl/>
        </w:rPr>
        <w:t>ی</w:t>
      </w:r>
      <w:r>
        <w:rPr>
          <w:rtl/>
        </w:rPr>
        <w:t xml:space="preserve"> مکمل، سازمان‌ها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اقدامات جمع</w:t>
      </w:r>
      <w:r>
        <w:rPr>
          <w:rFonts w:hint="cs"/>
          <w:rtl/>
        </w:rPr>
        <w:t>ی</w:t>
      </w:r>
      <w:r>
        <w:rPr>
          <w:rtl/>
        </w:rPr>
        <w:t xml:space="preserve">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ببرند و صنعت را شکل دهند.</w:t>
      </w:r>
    </w:p>
    <w:p w14:paraId="273622BB" w14:textId="77777777" w:rsidR="00332777" w:rsidRDefault="00332777" w:rsidP="00332777">
      <w:pPr>
        <w:pStyle w:val="ListParagraph"/>
        <w:numPr>
          <w:ilvl w:val="0"/>
          <w:numId w:val="302"/>
        </w:numPr>
      </w:pPr>
      <w:r w:rsidRPr="00332777">
        <w:rPr>
          <w:rFonts w:hint="eastAsia"/>
          <w:b/>
          <w:bCs/>
          <w:rtl/>
          <w:lang w:bidi="ar-SA"/>
        </w:rPr>
        <w:t>الزامات</w:t>
      </w:r>
      <w:r w:rsidRPr="00332777">
        <w:rPr>
          <w:b/>
          <w:bCs/>
          <w:rtl/>
          <w:lang w:bidi="ar-SA"/>
        </w:rPr>
        <w:t xml:space="preserve"> استراتژ</w:t>
      </w:r>
      <w:r w:rsidRPr="00332777">
        <w:rPr>
          <w:rFonts w:hint="cs"/>
          <w:b/>
          <w:bCs/>
          <w:rtl/>
          <w:lang w:bidi="ar-SA"/>
        </w:rPr>
        <w:t>ی</w:t>
      </w:r>
      <w:r w:rsidRPr="00332777">
        <w:rPr>
          <w:rFonts w:hint="eastAsia"/>
          <w:b/>
          <w:bCs/>
          <w:rtl/>
          <w:lang w:bidi="ar-SA"/>
        </w:rPr>
        <w:t>ک</w:t>
      </w:r>
      <w:r w:rsidRPr="00332777">
        <w:rPr>
          <w:b/>
          <w:bCs/>
          <w:rtl/>
          <w:lang w:bidi="ar-SA"/>
        </w:rPr>
        <w:t>:</w:t>
      </w:r>
      <w:r>
        <w:rPr>
          <w:rtl/>
          <w:lang w:bidi="ar-SA"/>
        </w:rPr>
        <w:t xml:space="preserve"> رو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کرد</w:t>
      </w:r>
      <w:r>
        <w:rPr>
          <w:rtl/>
          <w:lang w:bidi="ar-SA"/>
        </w:rPr>
        <w:t xml:space="preserve"> شکل‌ده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شامل شناسا</w:t>
      </w:r>
      <w:r>
        <w:rPr>
          <w:rFonts w:hint="cs"/>
          <w:rtl/>
          <w:lang w:bidi="ar-SA"/>
        </w:rPr>
        <w:t>یی</w:t>
      </w:r>
      <w:r>
        <w:rPr>
          <w:rtl/>
          <w:lang w:bidi="ar-SA"/>
        </w:rPr>
        <w:t xml:space="preserve"> و بهره‌بردار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از فرصت‌ها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خارق‌العاده، ا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جاد</w:t>
      </w:r>
      <w:r>
        <w:rPr>
          <w:rtl/>
          <w:lang w:bidi="ar-SA"/>
        </w:rPr>
        <w:t xml:space="preserve"> </w:t>
      </w:r>
      <w:r>
        <w:rPr>
          <w:rFonts w:hint="cs"/>
          <w:rtl/>
          <w:lang w:bidi="ar-SA"/>
        </w:rPr>
        <w:t>چشم اندازهای</w:t>
      </w:r>
      <w:r>
        <w:rPr>
          <w:rtl/>
          <w:lang w:bidi="ar-SA"/>
        </w:rPr>
        <w:t xml:space="preserve"> مشترک و ا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جاد</w:t>
      </w:r>
      <w:r>
        <w:rPr>
          <w:rtl/>
          <w:lang w:bidi="ar-SA"/>
        </w:rPr>
        <w:t xml:space="preserve"> بسترها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مشترک برا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هدا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ت</w:t>
      </w:r>
      <w:r>
        <w:rPr>
          <w:rtl/>
          <w:lang w:bidi="ar-SA"/>
        </w:rPr>
        <w:t xml:space="preserve"> اقدام جمع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است.</w:t>
      </w:r>
    </w:p>
    <w:p w14:paraId="19878643" w14:textId="0C590634" w:rsidR="00332777" w:rsidRDefault="00332777" w:rsidP="00332777">
      <w:pPr>
        <w:pStyle w:val="ListParagraph"/>
        <w:numPr>
          <w:ilvl w:val="0"/>
          <w:numId w:val="302"/>
        </w:numPr>
      </w:pPr>
      <w:r w:rsidRPr="00332777">
        <w:rPr>
          <w:rFonts w:hint="eastAsia"/>
          <w:b/>
          <w:bCs/>
          <w:rtl/>
        </w:rPr>
        <w:t>الزامات</w:t>
      </w:r>
      <w:r w:rsidRPr="00332777">
        <w:rPr>
          <w:b/>
          <w:bCs/>
          <w:rtl/>
        </w:rPr>
        <w:t xml:space="preserve"> سازمان</w:t>
      </w:r>
      <w:r w:rsidRPr="00332777">
        <w:rPr>
          <w:rFonts w:hint="cs"/>
          <w:b/>
          <w:bCs/>
          <w:rtl/>
        </w:rPr>
        <w:t>ی</w:t>
      </w:r>
      <w:r w:rsidRPr="00332777">
        <w:rPr>
          <w:b/>
          <w:bCs/>
          <w:rtl/>
        </w:rPr>
        <w:t>:</w:t>
      </w:r>
      <w:r>
        <w:rPr>
          <w:rtl/>
        </w:rPr>
        <w:t xml:space="preserve"> اجرا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شکل‌ده</w:t>
      </w:r>
      <w:r>
        <w:rPr>
          <w:rFonts w:hint="cs"/>
          <w:rtl/>
        </w:rPr>
        <w:t>ی</w:t>
      </w:r>
      <w:r>
        <w:rPr>
          <w:rtl/>
        </w:rPr>
        <w:t xml:space="preserve"> به چابک</w:t>
      </w:r>
      <w:r>
        <w:rPr>
          <w:rFonts w:hint="cs"/>
          <w:rtl/>
        </w:rPr>
        <w:t>ی</w:t>
      </w:r>
      <w:r>
        <w:rPr>
          <w:rtl/>
        </w:rPr>
        <w:t xml:space="preserve"> سازمان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گشودگ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D01980">
        <w:rPr>
          <w:rFonts w:hint="cs"/>
          <w:rtl/>
        </w:rPr>
        <w:t xml:space="preserve">نسبت </w:t>
      </w:r>
      <w:r>
        <w:rPr>
          <w:rtl/>
        </w:rPr>
        <w:t>به همکار</w:t>
      </w:r>
      <w:r>
        <w:rPr>
          <w:rFonts w:hint="cs"/>
          <w:rtl/>
        </w:rPr>
        <w:t>ی</w:t>
      </w:r>
      <w:r>
        <w:rPr>
          <w:rtl/>
        </w:rPr>
        <w:t xml:space="preserve"> و تما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به پذ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عدم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دارد.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امر مستلزم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ساختارها و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ندها</w:t>
      </w:r>
      <w:r>
        <w:rPr>
          <w:rFonts w:hint="cs"/>
          <w:rtl/>
        </w:rPr>
        <w:t>یی</w:t>
      </w:r>
      <w:r>
        <w:rPr>
          <w:rtl/>
        </w:rPr>
        <w:t xml:space="preserve"> است که همکار</w:t>
      </w:r>
      <w:r>
        <w:rPr>
          <w:rFonts w:hint="cs"/>
          <w:rtl/>
        </w:rPr>
        <w:t>ی</w:t>
      </w:r>
      <w:r>
        <w:rPr>
          <w:rtl/>
        </w:rPr>
        <w:t xml:space="preserve"> را تسه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کرده و امکان انطباق سر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با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بازار را فراهم </w:t>
      </w:r>
      <w:r>
        <w:rPr>
          <w:rFonts w:hint="cs"/>
          <w:rtl/>
        </w:rPr>
        <w:t>نمایند</w:t>
      </w:r>
      <w:r>
        <w:rPr>
          <w:rtl/>
        </w:rPr>
        <w:t>.</w:t>
      </w:r>
    </w:p>
    <w:p w14:paraId="306641FE" w14:textId="479CBBF9" w:rsidR="00332777" w:rsidRDefault="00332777" w:rsidP="00332777">
      <w:pPr>
        <w:pStyle w:val="ListParagraph"/>
        <w:numPr>
          <w:ilvl w:val="0"/>
          <w:numId w:val="302"/>
        </w:numPr>
        <w:rPr>
          <w:rtl/>
        </w:rPr>
      </w:pPr>
      <w:r w:rsidRPr="00332777">
        <w:rPr>
          <w:rFonts w:hint="eastAsia"/>
          <w:b/>
          <w:bCs/>
          <w:rtl/>
        </w:rPr>
        <w:t>تما</w:t>
      </w:r>
      <w:r w:rsidRPr="00332777">
        <w:rPr>
          <w:rFonts w:hint="cs"/>
          <w:b/>
          <w:bCs/>
          <w:rtl/>
        </w:rPr>
        <w:t>ی</w:t>
      </w:r>
      <w:r w:rsidRPr="00332777">
        <w:rPr>
          <w:rFonts w:hint="eastAsia"/>
          <w:b/>
          <w:bCs/>
          <w:rtl/>
        </w:rPr>
        <w:t>ز</w:t>
      </w:r>
      <w:r w:rsidRPr="00332777">
        <w:rPr>
          <w:b/>
          <w:bCs/>
          <w:rtl/>
        </w:rPr>
        <w:t xml:space="preserve"> </w:t>
      </w:r>
      <w:r>
        <w:rPr>
          <w:rFonts w:hint="cs"/>
          <w:b/>
          <w:bCs/>
          <w:rtl/>
        </w:rPr>
        <w:t>با</w:t>
      </w:r>
      <w:r w:rsidRPr="00332777">
        <w:rPr>
          <w:b/>
          <w:bCs/>
          <w:rtl/>
        </w:rPr>
        <w:t xml:space="preserve"> رو</w:t>
      </w:r>
      <w:r w:rsidRPr="00332777">
        <w:rPr>
          <w:rFonts w:hint="cs"/>
          <w:b/>
          <w:bCs/>
          <w:rtl/>
        </w:rPr>
        <w:t>ی</w:t>
      </w:r>
      <w:r w:rsidRPr="00332777">
        <w:rPr>
          <w:rFonts w:hint="eastAsia"/>
          <w:b/>
          <w:bCs/>
          <w:rtl/>
        </w:rPr>
        <w:t>کردها</w:t>
      </w:r>
      <w:r w:rsidRPr="00332777">
        <w:rPr>
          <w:rFonts w:hint="cs"/>
          <w:b/>
          <w:bCs/>
          <w:rtl/>
        </w:rPr>
        <w:t>ی</w:t>
      </w:r>
      <w:r w:rsidRPr="00332777">
        <w:rPr>
          <w:b/>
          <w:bCs/>
          <w:rtl/>
        </w:rPr>
        <w:t xml:space="preserve"> سنت</w:t>
      </w:r>
      <w:r w:rsidRPr="00332777">
        <w:rPr>
          <w:rFonts w:hint="cs"/>
          <w:b/>
          <w:bCs/>
          <w:rtl/>
        </w:rPr>
        <w:t>ی</w:t>
      </w:r>
      <w:r w:rsidRPr="00332777">
        <w:rPr>
          <w:b/>
          <w:bCs/>
          <w:rtl/>
        </w:rPr>
        <w:t>: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شکل‌ده</w:t>
      </w:r>
      <w:r>
        <w:rPr>
          <w:rFonts w:hint="cs"/>
          <w:rtl/>
        </w:rPr>
        <w:t>ی</w:t>
      </w:r>
      <w:r>
        <w:rPr>
          <w:rtl/>
        </w:rPr>
        <w:t xml:space="preserve"> با تأک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 شکل‌ده</w:t>
      </w:r>
      <w:r>
        <w:rPr>
          <w:rFonts w:hint="cs"/>
          <w:rtl/>
        </w:rPr>
        <w:t>ی</w:t>
      </w:r>
      <w:r>
        <w:rPr>
          <w:rtl/>
        </w:rPr>
        <w:t xml:space="preserve"> فعال صنعت،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مشارکت</w:t>
      </w:r>
      <w:r>
        <w:rPr>
          <w:rFonts w:hint="cs"/>
          <w:rtl/>
        </w:rPr>
        <w:t>ی</w:t>
      </w:r>
      <w:r>
        <w:rPr>
          <w:rtl/>
        </w:rPr>
        <w:t xml:space="preserve"> و گشودگ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D01980">
        <w:rPr>
          <w:rFonts w:hint="cs"/>
          <w:rtl/>
        </w:rPr>
        <w:t xml:space="preserve">نسبت </w:t>
      </w:r>
      <w:r>
        <w:rPr>
          <w:rtl/>
        </w:rPr>
        <w:t>به عدم قطع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A77512">
        <w:rPr>
          <w:rFonts w:hint="cs"/>
          <w:rtl/>
        </w:rPr>
        <w:t xml:space="preserve">، از </w:t>
      </w:r>
      <w:r w:rsidR="00A77512">
        <w:rPr>
          <w:rtl/>
        </w:rPr>
        <w:t>پارادا</w:t>
      </w:r>
      <w:r w:rsidR="00A77512">
        <w:rPr>
          <w:rFonts w:hint="cs"/>
          <w:rtl/>
        </w:rPr>
        <w:t>ی</w:t>
      </w:r>
      <w:r w:rsidR="00A77512">
        <w:rPr>
          <w:rFonts w:hint="eastAsia"/>
          <w:rtl/>
        </w:rPr>
        <w:t>م‌ها</w:t>
      </w:r>
      <w:r w:rsidR="00A77512">
        <w:rPr>
          <w:rFonts w:hint="cs"/>
          <w:rtl/>
        </w:rPr>
        <w:t>ی</w:t>
      </w:r>
      <w:r w:rsidR="00A77512">
        <w:rPr>
          <w:rtl/>
        </w:rPr>
        <w:t xml:space="preserve"> استراتژ</w:t>
      </w:r>
      <w:r w:rsidR="00A77512">
        <w:rPr>
          <w:rFonts w:hint="cs"/>
          <w:rtl/>
        </w:rPr>
        <w:t>ی</w:t>
      </w:r>
      <w:r w:rsidR="00A77512">
        <w:rPr>
          <w:rFonts w:hint="eastAsia"/>
          <w:rtl/>
        </w:rPr>
        <w:t>ک</w:t>
      </w:r>
      <w:r w:rsidR="00A77512">
        <w:rPr>
          <w:rtl/>
        </w:rPr>
        <w:t xml:space="preserve"> سنت</w:t>
      </w:r>
      <w:r w:rsidR="00A77512">
        <w:rPr>
          <w:rFonts w:hint="cs"/>
          <w:rtl/>
        </w:rPr>
        <w:t>ی</w:t>
      </w:r>
      <w:r>
        <w:rPr>
          <w:rtl/>
        </w:rPr>
        <w:t xml:space="preserve"> متفاوت است.</w:t>
      </w:r>
      <w:r w:rsidR="00A77512">
        <w:rPr>
          <w:rFonts w:hint="cs"/>
          <w:rtl/>
        </w:rPr>
        <w:t xml:space="preserve"> این رویکرد</w:t>
      </w:r>
      <w:r>
        <w:rPr>
          <w:rtl/>
        </w:rPr>
        <w:t xml:space="preserve"> سازمان‌ها را ملزم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از مرزها</w:t>
      </w:r>
      <w:r>
        <w:rPr>
          <w:rFonts w:hint="cs"/>
          <w:rtl/>
        </w:rPr>
        <w:t>ی</w:t>
      </w:r>
      <w:r>
        <w:rPr>
          <w:rtl/>
        </w:rPr>
        <w:t xml:space="preserve"> سنت</w:t>
      </w:r>
      <w:r>
        <w:rPr>
          <w:rFonts w:hint="cs"/>
          <w:rtl/>
        </w:rPr>
        <w:t>ی</w:t>
      </w:r>
      <w:r>
        <w:rPr>
          <w:rtl/>
        </w:rPr>
        <w:t xml:space="preserve"> فراتر رفته و د</w:t>
      </w:r>
      <w:r>
        <w:rPr>
          <w:rFonts w:hint="cs"/>
          <w:rtl/>
        </w:rPr>
        <w:t>ی</w:t>
      </w:r>
      <w:r>
        <w:rPr>
          <w:rFonts w:hint="eastAsia"/>
          <w:rtl/>
        </w:rPr>
        <w:t>دگاه</w:t>
      </w:r>
      <w:r>
        <w:rPr>
          <w:rtl/>
        </w:rPr>
        <w:t xml:space="preserve"> گسترده‌تر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A77512">
        <w:rPr>
          <w:rFonts w:hint="cs"/>
          <w:rtl/>
        </w:rPr>
        <w:t>نسبت به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tl/>
        </w:rPr>
        <w:t xml:space="preserve"> و رهبر</w:t>
      </w:r>
      <w:r>
        <w:rPr>
          <w:rFonts w:hint="cs"/>
          <w:rtl/>
        </w:rPr>
        <w:t>ی</w:t>
      </w:r>
      <w:r>
        <w:rPr>
          <w:rtl/>
        </w:rPr>
        <w:t xml:space="preserve"> داشته باشند.</w:t>
      </w:r>
    </w:p>
    <w:p w14:paraId="44918C57" w14:textId="58D02ADC" w:rsidR="00332777" w:rsidRDefault="00332777" w:rsidP="00332777">
      <w:pPr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درک و استفاده از اصول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شکل‌ده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سازمان‌ها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نوآور</w:t>
      </w:r>
      <w:r>
        <w:rPr>
          <w:rFonts w:hint="cs"/>
          <w:rtl/>
        </w:rPr>
        <w:t>ی</w:t>
      </w:r>
      <w:r>
        <w:rPr>
          <w:rtl/>
        </w:rPr>
        <w:t xml:space="preserve"> را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کنند، همکار</w:t>
      </w:r>
      <w:r>
        <w:rPr>
          <w:rFonts w:hint="cs"/>
          <w:rtl/>
        </w:rPr>
        <w:t>ی</w:t>
      </w:r>
      <w:r>
        <w:rPr>
          <w:rtl/>
        </w:rPr>
        <w:t xml:space="preserve"> را تقو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 w:rsidR="00A77512">
        <w:rPr>
          <w:rFonts w:hint="cs"/>
          <w:rtl/>
        </w:rPr>
        <w:t>نمایند</w:t>
      </w:r>
      <w:r>
        <w:rPr>
          <w:rtl/>
        </w:rPr>
        <w:t xml:space="preserve"> و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صنا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بازارها را شکل دهند. پذ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کرد،</w:t>
      </w:r>
      <w:r>
        <w:rPr>
          <w:rtl/>
        </w:rPr>
        <w:t xml:space="preserve"> سازمان‌ها را قادر م</w:t>
      </w:r>
      <w:r>
        <w:rPr>
          <w:rFonts w:hint="cs"/>
          <w:rtl/>
        </w:rPr>
        <w:t>ی‌</w:t>
      </w:r>
      <w:r>
        <w:rPr>
          <w:rFonts w:hint="eastAsia"/>
          <w:rtl/>
        </w:rPr>
        <w:t>سازد</w:t>
      </w:r>
      <w:r>
        <w:rPr>
          <w:rtl/>
        </w:rPr>
        <w:t xml:space="preserve"> تا نه تنها با تغ</w:t>
      </w:r>
      <w:r>
        <w:rPr>
          <w:rFonts w:hint="cs"/>
          <w:rtl/>
        </w:rPr>
        <w:t>یی</w:t>
      </w:r>
      <w:r>
        <w:rPr>
          <w:rFonts w:hint="eastAsia"/>
          <w:rtl/>
        </w:rPr>
        <w:t>رات</w:t>
      </w:r>
      <w:r>
        <w:rPr>
          <w:rtl/>
        </w:rPr>
        <w:t xml:space="preserve"> سازگار شوند، بلکه فعالانه بر مح</w:t>
      </w:r>
      <w:r>
        <w:rPr>
          <w:rFonts w:hint="cs"/>
          <w:rtl/>
        </w:rPr>
        <w:t>ی</w:t>
      </w:r>
      <w:r>
        <w:rPr>
          <w:rFonts w:hint="eastAsia"/>
          <w:rtl/>
        </w:rPr>
        <w:t>ط‌ها</w:t>
      </w:r>
      <w:r>
        <w:rPr>
          <w:rFonts w:hint="cs"/>
          <w:rtl/>
        </w:rPr>
        <w:t>ی</w:t>
      </w:r>
      <w:r>
        <w:rPr>
          <w:rtl/>
        </w:rPr>
        <w:t xml:space="preserve"> رقابت</w:t>
      </w:r>
      <w:r>
        <w:rPr>
          <w:rFonts w:hint="cs"/>
          <w:rtl/>
        </w:rPr>
        <w:t>ی</w:t>
      </w:r>
      <w:r>
        <w:rPr>
          <w:rtl/>
        </w:rPr>
        <w:t xml:space="preserve"> خود </w:t>
      </w:r>
      <w:r>
        <w:rPr>
          <w:rFonts w:hint="eastAsia"/>
          <w:rtl/>
        </w:rPr>
        <w:t>تأث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بگذارند و </w:t>
      </w:r>
      <w:r w:rsidR="00A77512">
        <w:rPr>
          <w:rFonts w:hint="cs"/>
          <w:rtl/>
        </w:rPr>
        <w:t xml:space="preserve">آن ها را </w:t>
      </w:r>
      <w:r>
        <w:rPr>
          <w:rtl/>
        </w:rPr>
        <w:t>شکل دهند.</w:t>
      </w:r>
    </w:p>
    <w:p w14:paraId="1C6A0ED0" w14:textId="570A6680" w:rsidR="0036157E" w:rsidRDefault="0036157E" w:rsidP="0036157E">
      <w:pPr>
        <w:rPr>
          <w:rtl/>
        </w:rPr>
      </w:pPr>
    </w:p>
    <w:p w14:paraId="564BE404" w14:textId="7CA17420" w:rsidR="006437E6" w:rsidRDefault="003F052C" w:rsidP="006437E6">
      <w:pPr>
        <w:pStyle w:val="Heading1"/>
        <w:rPr>
          <w:rtl/>
        </w:rPr>
      </w:pPr>
      <w:bookmarkStart w:id="78" w:name="_Toc151112124"/>
      <w:bookmarkStart w:id="79" w:name="_Toc168503371"/>
      <w:r>
        <w:rPr>
          <w:rFonts w:hint="cs"/>
          <w:rtl/>
        </w:rPr>
        <w:lastRenderedPageBreak/>
        <w:t>فصل شش</w:t>
      </w:r>
      <w:r w:rsidR="008639C7">
        <w:rPr>
          <w:rFonts w:hint="cs"/>
          <w:rtl/>
        </w:rPr>
        <w:t>م</w:t>
      </w:r>
      <w:r>
        <w:rPr>
          <w:rFonts w:hint="cs"/>
          <w:rtl/>
        </w:rPr>
        <w:t xml:space="preserve">: </w:t>
      </w:r>
      <w:r w:rsidR="006437E6" w:rsidRPr="005646D3">
        <w:rPr>
          <w:rtl/>
        </w:rPr>
        <w:t>رویکرد نوسازی: دوام بیاور</w:t>
      </w:r>
      <w:bookmarkEnd w:id="78"/>
      <w:bookmarkEnd w:id="79"/>
    </w:p>
    <w:p w14:paraId="58F0F2FA" w14:textId="433FB9BA" w:rsidR="00A77512" w:rsidRDefault="00A77512" w:rsidP="00A77512">
      <w:pPr>
        <w:pStyle w:val="Heading2"/>
        <w:rPr>
          <w:rtl/>
        </w:rPr>
      </w:pPr>
      <w:bookmarkStart w:id="80" w:name="_Toc168503372"/>
      <w:r>
        <w:rPr>
          <w:rFonts w:hint="cs"/>
          <w:rtl/>
        </w:rPr>
        <w:t>مقدمه</w:t>
      </w:r>
      <w:bookmarkEnd w:id="80"/>
    </w:p>
    <w:p w14:paraId="52A25B76" w14:textId="1DA877AC" w:rsidR="00A77512" w:rsidRDefault="00A77512" w:rsidP="00A77512">
      <w:pPr>
        <w:rPr>
          <w:rtl/>
        </w:rPr>
      </w:pPr>
      <w:r>
        <w:rPr>
          <w:rFonts w:hint="cs"/>
          <w:rtl/>
        </w:rPr>
        <w:t xml:space="preserve">در </w:t>
      </w:r>
      <w:r>
        <w:rPr>
          <w:rtl/>
        </w:rPr>
        <w:t xml:space="preserve">فصل ششم </w:t>
      </w:r>
      <w:r>
        <w:rPr>
          <w:rFonts w:hint="cs"/>
          <w:rtl/>
        </w:rPr>
        <w:t xml:space="preserve">از «اکسیر استراتژی» </w:t>
      </w:r>
      <w:r>
        <w:rPr>
          <w:rtl/>
        </w:rPr>
        <w:t xml:space="preserve">به </w:t>
      </w:r>
      <w:r>
        <w:rPr>
          <w:rFonts w:hint="cs"/>
          <w:rtl/>
        </w:rPr>
        <w:t>«</w:t>
      </w:r>
      <w:r>
        <w:rPr>
          <w:rtl/>
        </w:rPr>
        <w:t>استراتژ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نوسازی»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پردازیم</w:t>
      </w:r>
      <w:r>
        <w:rPr>
          <w:rtl/>
        </w:rPr>
        <w:t xml:space="preserve"> که هدف آن </w:t>
      </w:r>
      <w:r>
        <w:rPr>
          <w:rFonts w:hint="cs"/>
          <w:rtl/>
        </w:rPr>
        <w:t>حفظ</w:t>
      </w:r>
      <w:r>
        <w:rPr>
          <w:rtl/>
        </w:rPr>
        <w:t xml:space="preserve"> بقا و رقابت</w:t>
      </w:r>
      <w:r>
        <w:rPr>
          <w:rFonts w:hint="cs"/>
          <w:rtl/>
        </w:rPr>
        <w:t xml:space="preserve"> پذیری</w:t>
      </w:r>
      <w:r>
        <w:rPr>
          <w:rtl/>
        </w:rPr>
        <w:t xml:space="preserve"> شرکت در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طاقت فرسا</w:t>
      </w:r>
      <w:r>
        <w:rPr>
          <w:rtl/>
        </w:rPr>
        <w:t xml:space="preserve"> است. استراتژ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نوسازی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ضرور</w:t>
      </w:r>
      <w:r>
        <w:rPr>
          <w:rFonts w:hint="cs"/>
          <w:rtl/>
        </w:rPr>
        <w:t>ت می یابد</w:t>
      </w:r>
      <w:r>
        <w:rPr>
          <w:rtl/>
        </w:rPr>
        <w:t xml:space="preserve"> که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موجود به استراتژ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با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کسب و کار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مواجهه با شوک ها</w:t>
      </w:r>
      <w:r>
        <w:rPr>
          <w:rFonts w:hint="cs"/>
          <w:rtl/>
        </w:rPr>
        <w:t>ی</w:t>
      </w:r>
      <w:r>
        <w:rPr>
          <w:rtl/>
        </w:rPr>
        <w:t xml:space="preserve"> داخل</w:t>
      </w:r>
      <w:r>
        <w:rPr>
          <w:rFonts w:hint="cs"/>
          <w:rtl/>
        </w:rPr>
        <w:t>ی</w:t>
      </w:r>
      <w:r>
        <w:rPr>
          <w:rtl/>
        </w:rPr>
        <w:t xml:space="preserve"> و خارج</w:t>
      </w:r>
      <w:r>
        <w:rPr>
          <w:rFonts w:hint="cs"/>
          <w:rtl/>
        </w:rPr>
        <w:t>ی</w:t>
      </w:r>
      <w:r>
        <w:rPr>
          <w:rtl/>
        </w:rPr>
        <w:t xml:space="preserve"> هماهنگ نباشد.</w:t>
      </w:r>
    </w:p>
    <w:p w14:paraId="2200A1F4" w14:textId="0087EDAB" w:rsidR="00A77512" w:rsidRDefault="00A77512" w:rsidP="00A77512">
      <w:pPr>
        <w:rPr>
          <w:rtl/>
        </w:rPr>
      </w:pPr>
      <w:r>
        <w:rPr>
          <w:rFonts w:hint="eastAsia"/>
          <w:rtl/>
        </w:rPr>
        <w:t>هدف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بررس</w:t>
      </w:r>
      <w:r>
        <w:rPr>
          <w:rFonts w:hint="cs"/>
          <w:rtl/>
        </w:rPr>
        <w:t>ی</w:t>
      </w:r>
      <w:r>
        <w:rPr>
          <w:rtl/>
        </w:rPr>
        <w:t xml:space="preserve">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نوسازی</w:t>
      </w:r>
      <w:r>
        <w:rPr>
          <w:rFonts w:hint="eastAsia"/>
          <w:rtl/>
        </w:rPr>
        <w:t>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منحصر به فرد و الزامات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آن است. ما به دنبال پاسخگو</w:t>
      </w:r>
      <w:r>
        <w:rPr>
          <w:rFonts w:hint="cs"/>
          <w:rtl/>
        </w:rPr>
        <w:t>یی</w:t>
      </w:r>
      <w:r>
        <w:rPr>
          <w:rtl/>
        </w:rPr>
        <w:t xml:space="preserve"> به سوالات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این قبیل هستیم</w:t>
      </w:r>
      <w:r>
        <w:rPr>
          <w:rtl/>
        </w:rPr>
        <w:t>:</w:t>
      </w:r>
    </w:p>
    <w:p w14:paraId="1610FA90" w14:textId="5FB04913" w:rsidR="00A77512" w:rsidRDefault="00A77512" w:rsidP="00A77512">
      <w:pPr>
        <w:pStyle w:val="ListParagraph"/>
        <w:numPr>
          <w:ilvl w:val="0"/>
          <w:numId w:val="303"/>
        </w:numPr>
        <w:rPr>
          <w:rtl/>
        </w:rPr>
      </w:pPr>
      <w:r>
        <w:rPr>
          <w:rFonts w:hint="cs"/>
          <w:rtl/>
        </w:rPr>
        <w:t>پیشران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 xml:space="preserve">ضرورت یک </w:t>
      </w:r>
      <w:r>
        <w:rPr>
          <w:rtl/>
        </w:rPr>
        <w:t>استراتژ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نوسازی</w:t>
      </w:r>
      <w:r>
        <w:rPr>
          <w:rtl/>
        </w:rPr>
        <w:t xml:space="preserve"> را </w:t>
      </w:r>
      <w:r>
        <w:rPr>
          <w:rFonts w:hint="cs"/>
          <w:rtl/>
        </w:rPr>
        <w:t>ایجاد می کنند،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ست؟</w:t>
      </w:r>
    </w:p>
    <w:p w14:paraId="2469215C" w14:textId="5BB4F488" w:rsidR="00A77512" w:rsidRDefault="00A77512" w:rsidP="00A77512">
      <w:pPr>
        <w:pStyle w:val="ListParagraph"/>
        <w:numPr>
          <w:ilvl w:val="0"/>
          <w:numId w:val="303"/>
        </w:numPr>
        <w:rPr>
          <w:rtl/>
        </w:rPr>
      </w:pPr>
      <w:r>
        <w:rPr>
          <w:rFonts w:hint="eastAsia"/>
          <w:rtl/>
        </w:rPr>
        <w:t>چگونه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شرکت </w:t>
      </w:r>
      <w:r>
        <w:rPr>
          <w:rFonts w:hint="cs"/>
          <w:rtl/>
        </w:rPr>
        <w:t>نشانه های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</w:t>
      </w:r>
      <w:r>
        <w:rPr>
          <w:rFonts w:hint="cs"/>
          <w:rtl/>
        </w:rPr>
        <w:t>طاقت فرسا</w:t>
      </w:r>
      <w:r>
        <w:rPr>
          <w:rtl/>
        </w:rPr>
        <w:t xml:space="preserve"> را تشخ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دهد؟</w:t>
      </w:r>
    </w:p>
    <w:p w14:paraId="70317EFD" w14:textId="3B5FAFF3" w:rsidR="00A77512" w:rsidRDefault="00A77512" w:rsidP="00A77512">
      <w:pPr>
        <w:pStyle w:val="ListParagraph"/>
        <w:numPr>
          <w:ilvl w:val="0"/>
          <w:numId w:val="303"/>
        </w:numPr>
        <w:rPr>
          <w:rtl/>
        </w:rPr>
      </w:pPr>
      <w:r>
        <w:rPr>
          <w:rFonts w:hint="eastAsia"/>
          <w:rtl/>
        </w:rPr>
        <w:t>مراحل</w:t>
      </w:r>
      <w:r>
        <w:rPr>
          <w:rtl/>
        </w:rPr>
        <w:t xml:space="preserve"> اساس</w:t>
      </w:r>
      <w:r>
        <w:rPr>
          <w:rFonts w:hint="cs"/>
          <w:rtl/>
        </w:rPr>
        <w:t>ی</w:t>
      </w:r>
      <w:r>
        <w:rPr>
          <w:rtl/>
        </w:rPr>
        <w:t xml:space="preserve"> در </w:t>
      </w:r>
      <w:r>
        <w:rPr>
          <w:rFonts w:hint="cs"/>
          <w:rtl/>
        </w:rPr>
        <w:t>به‌کارگیری یک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نوسازی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ست؟</w:t>
      </w:r>
    </w:p>
    <w:p w14:paraId="35E1B56F" w14:textId="3F50AF37" w:rsidR="00A77512" w:rsidRDefault="00A77512" w:rsidP="00A77512">
      <w:pPr>
        <w:pStyle w:val="ListParagraph"/>
        <w:numPr>
          <w:ilvl w:val="0"/>
          <w:numId w:val="303"/>
        </w:numPr>
        <w:rPr>
          <w:rtl/>
        </w:rPr>
      </w:pPr>
      <w:r>
        <w:rPr>
          <w:rFonts w:hint="eastAsia"/>
          <w:rtl/>
        </w:rPr>
        <w:t>چگونه</w:t>
      </w:r>
      <w:r>
        <w:rPr>
          <w:rtl/>
        </w:rPr>
        <w:t xml:space="preserve"> سازمان ها م</w:t>
      </w:r>
      <w:r>
        <w:rPr>
          <w:rFonts w:hint="cs"/>
          <w:rtl/>
        </w:rPr>
        <w:t>ی</w:t>
      </w:r>
      <w:r>
        <w:rPr>
          <w:rtl/>
        </w:rPr>
        <w:t xml:space="preserve"> توانند بقا</w:t>
      </w:r>
      <w:r>
        <w:rPr>
          <w:rFonts w:hint="cs"/>
          <w:rtl/>
        </w:rPr>
        <w:t>ی</w:t>
      </w:r>
      <w:r>
        <w:rPr>
          <w:rtl/>
        </w:rPr>
        <w:t xml:space="preserve"> کوتاه مدت را با اهداف رشد بلندمدت در طول </w:t>
      </w:r>
      <w:r>
        <w:rPr>
          <w:rFonts w:hint="cs"/>
          <w:rtl/>
        </w:rPr>
        <w:t>نوسازی</w:t>
      </w:r>
      <w:r>
        <w:rPr>
          <w:rtl/>
        </w:rPr>
        <w:t xml:space="preserve"> متعادل </w:t>
      </w:r>
      <w:r>
        <w:rPr>
          <w:rFonts w:hint="cs"/>
          <w:rtl/>
        </w:rPr>
        <w:t>سازند</w:t>
      </w:r>
      <w:r>
        <w:rPr>
          <w:rtl/>
        </w:rPr>
        <w:t>؟</w:t>
      </w:r>
    </w:p>
    <w:p w14:paraId="2EFA312D" w14:textId="79BF8901" w:rsidR="00A77512" w:rsidRDefault="00A77512" w:rsidP="00A77512">
      <w:pPr>
        <w:pStyle w:val="ListParagraph"/>
        <w:numPr>
          <w:ilvl w:val="0"/>
          <w:numId w:val="303"/>
        </w:numPr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قابل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سازمان</w:t>
      </w:r>
      <w:r>
        <w:rPr>
          <w:rFonts w:hint="cs"/>
          <w:rtl/>
        </w:rPr>
        <w:t>ی</w:t>
      </w:r>
      <w:r>
        <w:rPr>
          <w:rtl/>
        </w:rPr>
        <w:t xml:space="preserve"> و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کردها</w:t>
      </w:r>
      <w:r>
        <w:rPr>
          <w:rFonts w:hint="cs"/>
          <w:rtl/>
        </w:rPr>
        <w:t>ی</w:t>
      </w:r>
      <w:r>
        <w:rPr>
          <w:rtl/>
        </w:rPr>
        <w:t xml:space="preserve"> رهبر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موفق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 استراتژ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نوسازی</w:t>
      </w:r>
      <w:r>
        <w:rPr>
          <w:rtl/>
        </w:rPr>
        <w:t xml:space="preserve"> مورد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است؟</w:t>
      </w:r>
    </w:p>
    <w:p w14:paraId="7EC4FD64" w14:textId="34CDA926" w:rsidR="00A77512" w:rsidRDefault="00A77512" w:rsidP="00A77512">
      <w:pPr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پرداختن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سؤالات، هدف ما ارائه ب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Fonts w:hint="cs"/>
          <w:rtl/>
        </w:rPr>
        <w:t>ی</w:t>
      </w:r>
      <w:r>
        <w:rPr>
          <w:rtl/>
        </w:rPr>
        <w:t xml:space="preserve"> در مورد منطق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زیربنایی</w:t>
      </w:r>
      <w:r>
        <w:rPr>
          <w:rtl/>
        </w:rPr>
        <w:t xml:space="preserve"> نوساز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چالش 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اجرای</w:t>
      </w:r>
      <w:r>
        <w:rPr>
          <w:rtl/>
        </w:rPr>
        <w:t xml:space="preserve"> آن و مس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Fonts w:hint="cs"/>
          <w:rtl/>
        </w:rPr>
        <w:t>ی</w:t>
      </w:r>
      <w:r>
        <w:rPr>
          <w:rtl/>
        </w:rPr>
        <w:t xml:space="preserve"> بالقوه برا</w:t>
      </w:r>
      <w:r>
        <w:rPr>
          <w:rFonts w:hint="cs"/>
          <w:rtl/>
        </w:rPr>
        <w:t>ی</w:t>
      </w:r>
      <w:r>
        <w:rPr>
          <w:rtl/>
        </w:rPr>
        <w:t xml:space="preserve"> اح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سازمان</w:t>
      </w:r>
      <w:r>
        <w:rPr>
          <w:rFonts w:hint="cs"/>
          <w:rtl/>
        </w:rPr>
        <w:t>ی</w:t>
      </w:r>
      <w:r>
        <w:rPr>
          <w:rtl/>
        </w:rPr>
        <w:t xml:space="preserve"> است.</w:t>
      </w:r>
    </w:p>
    <w:p w14:paraId="3A3C3608" w14:textId="6BB3EA7D" w:rsidR="00A77512" w:rsidRPr="00A77512" w:rsidRDefault="00A77512" w:rsidP="00A77512">
      <w:pPr>
        <w:pStyle w:val="Heading2"/>
        <w:rPr>
          <w:rtl/>
        </w:rPr>
      </w:pPr>
      <w:bookmarkStart w:id="81" w:name="_Toc168503373"/>
      <w:r>
        <w:rPr>
          <w:rFonts w:hint="cs"/>
          <w:rtl/>
        </w:rPr>
        <w:t>رویکرد نوسازی در یک نگاه</w:t>
      </w:r>
      <w:bookmarkEnd w:id="81"/>
    </w:p>
    <w:p w14:paraId="7DD02432" w14:textId="0110A695" w:rsidR="002551E6" w:rsidRDefault="009B215D" w:rsidP="00FB1DC5">
      <w:pPr>
        <w:pStyle w:val="ListParagraph"/>
        <w:numPr>
          <w:ilvl w:val="0"/>
          <w:numId w:val="134"/>
        </w:numPr>
        <w:rPr>
          <w:rtl/>
        </w:rPr>
      </w:pPr>
      <w:r w:rsidRPr="005646D3">
        <w:rPr>
          <w:rtl/>
        </w:rPr>
        <w:t xml:space="preserve">استراتژی </w:t>
      </w:r>
      <w:r w:rsidRPr="002551E6">
        <w:rPr>
          <w:b/>
          <w:bCs/>
          <w:u w:val="single"/>
          <w:rtl/>
        </w:rPr>
        <w:t>نوسازی</w:t>
      </w:r>
      <w:r w:rsidRPr="005646D3">
        <w:rPr>
          <w:rtl/>
        </w:rPr>
        <w:t>،</w:t>
      </w:r>
      <w:r>
        <w:rPr>
          <w:rFonts w:hint="cs"/>
          <w:rtl/>
        </w:rPr>
        <w:t xml:space="preserve"> </w:t>
      </w:r>
      <w:r w:rsidRPr="002551E6">
        <w:rPr>
          <w:b/>
          <w:bCs/>
          <w:u w:val="single"/>
          <w:rtl/>
        </w:rPr>
        <w:t>بقا</w:t>
      </w:r>
      <w:r w:rsidRPr="005646D3">
        <w:rPr>
          <w:rtl/>
        </w:rPr>
        <w:t xml:space="preserve"> و </w:t>
      </w:r>
      <w:r w:rsidR="004306EB">
        <w:rPr>
          <w:b/>
          <w:bCs/>
          <w:u w:val="single"/>
          <w:rtl/>
        </w:rPr>
        <w:t>رقابت‌پذیری</w:t>
      </w:r>
      <w:r w:rsidRPr="005646D3">
        <w:rPr>
          <w:rtl/>
        </w:rPr>
        <w:t xml:space="preserve"> شرکت را هنگام فعالیت در شرایط محیطی </w:t>
      </w:r>
      <w:r w:rsidR="004306EB">
        <w:rPr>
          <w:b/>
          <w:bCs/>
          <w:u w:val="single"/>
          <w:rtl/>
        </w:rPr>
        <w:t>طاقت‌فرسا</w:t>
      </w:r>
      <w:r w:rsidRPr="005646D3">
        <w:rPr>
          <w:rtl/>
        </w:rPr>
        <w:t xml:space="preserve"> تجدید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. </w:t>
      </w:r>
    </w:p>
    <w:p w14:paraId="4C41565E" w14:textId="77777777" w:rsidR="002551E6" w:rsidRDefault="009B215D" w:rsidP="00FB1DC5">
      <w:pPr>
        <w:pStyle w:val="ListParagraph"/>
        <w:numPr>
          <w:ilvl w:val="0"/>
          <w:numId w:val="134"/>
        </w:numPr>
      </w:pPr>
      <w:r w:rsidRPr="005646D3">
        <w:rPr>
          <w:rtl/>
        </w:rPr>
        <w:t xml:space="preserve">چنین چالشی ممکن است به دلیل </w:t>
      </w:r>
    </w:p>
    <w:p w14:paraId="37182D6A" w14:textId="2BC1C639" w:rsidR="002551E6" w:rsidRDefault="009B215D" w:rsidP="00FB1DC5">
      <w:pPr>
        <w:pStyle w:val="ListParagraph"/>
        <w:numPr>
          <w:ilvl w:val="1"/>
          <w:numId w:val="134"/>
        </w:numPr>
      </w:pPr>
      <w:r w:rsidRPr="002551E6">
        <w:rPr>
          <w:b/>
          <w:bCs/>
          <w:u w:val="single"/>
          <w:rtl/>
        </w:rPr>
        <w:t>عدم تناسب</w:t>
      </w:r>
      <w:r w:rsidRPr="005646D3">
        <w:rPr>
          <w:rtl/>
        </w:rPr>
        <w:t xml:space="preserve"> میان </w:t>
      </w:r>
      <w:r w:rsidRPr="002551E6">
        <w:rPr>
          <w:b/>
          <w:bCs/>
          <w:u w:val="single"/>
          <w:rtl/>
        </w:rPr>
        <w:t>رویکرد</w:t>
      </w:r>
      <w:r w:rsidRPr="005646D3">
        <w:rPr>
          <w:rtl/>
        </w:rPr>
        <w:t xml:space="preserve"> شرکت به </w:t>
      </w:r>
      <w:r w:rsidRPr="002551E6">
        <w:rPr>
          <w:b/>
          <w:bCs/>
          <w:u w:val="single"/>
          <w:rtl/>
        </w:rPr>
        <w:t>استراتژی</w:t>
      </w:r>
      <w:r w:rsidRPr="005646D3">
        <w:rPr>
          <w:rtl/>
        </w:rPr>
        <w:t xml:space="preserve"> و </w:t>
      </w:r>
      <w:r w:rsidRPr="002551E6">
        <w:rPr>
          <w:b/>
          <w:bCs/>
          <w:u w:val="single"/>
          <w:rtl/>
        </w:rPr>
        <w:t>محیط</w:t>
      </w:r>
      <w:r w:rsidRPr="005646D3">
        <w:rPr>
          <w:rtl/>
        </w:rPr>
        <w:t xml:space="preserve"> برای</w:t>
      </w:r>
      <w:r>
        <w:rPr>
          <w:rFonts w:hint="cs"/>
          <w:rtl/>
        </w:rPr>
        <w:t xml:space="preserve"> </w:t>
      </w:r>
      <w:r w:rsidRPr="005646D3">
        <w:rPr>
          <w:rtl/>
        </w:rPr>
        <w:t>دوره</w:t>
      </w:r>
      <w:r w:rsidR="00D24F74">
        <w:rPr>
          <w:rtl/>
        </w:rPr>
        <w:t xml:space="preserve">‌ای </w:t>
      </w:r>
      <w:r w:rsidRPr="005646D3">
        <w:rPr>
          <w:rtl/>
        </w:rPr>
        <w:t xml:space="preserve">متمادی، یا </w:t>
      </w:r>
    </w:p>
    <w:p w14:paraId="51FCC52B" w14:textId="662FF29F" w:rsidR="006437E6" w:rsidRDefault="00CB0EB9" w:rsidP="00FB1DC5">
      <w:pPr>
        <w:pStyle w:val="ListParagraph"/>
        <w:numPr>
          <w:ilvl w:val="1"/>
          <w:numId w:val="134"/>
        </w:numPr>
        <w:rPr>
          <w:rtl/>
        </w:rPr>
      </w:pPr>
      <w:r>
        <w:rPr>
          <w:b/>
          <w:bCs/>
          <w:u w:val="single"/>
          <w:rtl/>
        </w:rPr>
        <w:t>شوک</w:t>
      </w:r>
      <w:r>
        <w:rPr>
          <w:rFonts w:hint="cs"/>
          <w:b/>
          <w:bCs/>
          <w:u w:val="single"/>
          <w:rtl/>
        </w:rPr>
        <w:t>‌</w:t>
      </w:r>
      <w:r>
        <w:rPr>
          <w:b/>
          <w:bCs/>
          <w:u w:val="single"/>
          <w:rtl/>
        </w:rPr>
        <w:t>ها</w:t>
      </w:r>
      <w:r>
        <w:rPr>
          <w:rFonts w:hint="cs"/>
          <w:b/>
          <w:bCs/>
          <w:u w:val="single"/>
          <w:rtl/>
        </w:rPr>
        <w:t>ی</w:t>
      </w:r>
      <w:r w:rsidR="009B215D" w:rsidRPr="002551E6">
        <w:rPr>
          <w:b/>
          <w:bCs/>
          <w:u w:val="single"/>
          <w:rtl/>
        </w:rPr>
        <w:t xml:space="preserve"> درونی و بیرونی</w:t>
      </w:r>
      <w:r w:rsidR="009B215D" w:rsidRPr="005646D3">
        <w:rPr>
          <w:rtl/>
        </w:rPr>
        <w:t xml:space="preserve"> باشد.</w:t>
      </w:r>
    </w:p>
    <w:p w14:paraId="0CBB0C62" w14:textId="7996E3B0" w:rsidR="00BB6A23" w:rsidRDefault="00CB0EB9" w:rsidP="00FB1DC5">
      <w:pPr>
        <w:pStyle w:val="ListParagraph"/>
        <w:numPr>
          <w:ilvl w:val="0"/>
          <w:numId w:val="134"/>
        </w:numPr>
      </w:pPr>
      <w:r>
        <w:rPr>
          <w:rtl/>
        </w:rPr>
        <w:t>هنگام</w:t>
      </w:r>
      <w:r>
        <w:rPr>
          <w:rFonts w:hint="cs"/>
          <w:rtl/>
        </w:rPr>
        <w:t>ی‌</w:t>
      </w:r>
      <w:r>
        <w:rPr>
          <w:rFonts w:hint="eastAsia"/>
          <w:rtl/>
        </w:rPr>
        <w:t>که</w:t>
      </w:r>
      <w:r w:rsidR="009B215D" w:rsidRPr="005646D3">
        <w:rPr>
          <w:rtl/>
        </w:rPr>
        <w:t xml:space="preserve"> شرایط </w:t>
      </w:r>
      <w:r w:rsidR="009B215D" w:rsidRPr="00BB6A23">
        <w:rPr>
          <w:b/>
          <w:bCs/>
          <w:u w:val="single"/>
          <w:rtl/>
        </w:rPr>
        <w:t>محیط بیرونی</w:t>
      </w:r>
      <w:r w:rsidR="009B215D" w:rsidRPr="005646D3">
        <w:rPr>
          <w:rtl/>
        </w:rPr>
        <w:t xml:space="preserve"> تا آن اندازه </w:t>
      </w:r>
      <w:r w:rsidR="009B215D" w:rsidRPr="00BB6A23">
        <w:rPr>
          <w:b/>
          <w:bCs/>
          <w:u w:val="single"/>
          <w:rtl/>
        </w:rPr>
        <w:t>دشوار</w:t>
      </w:r>
      <w:r w:rsidR="009B215D" w:rsidRPr="005646D3">
        <w:rPr>
          <w:rtl/>
        </w:rPr>
        <w:t xml:space="preserve"> است که </w:t>
      </w:r>
      <w:r w:rsidR="009B215D" w:rsidRPr="00BB6A23">
        <w:rPr>
          <w:b/>
          <w:bCs/>
          <w:u w:val="single"/>
          <w:rtl/>
        </w:rPr>
        <w:t xml:space="preserve">شیوه فعلی </w:t>
      </w:r>
      <w:r w:rsidR="00D24F74">
        <w:rPr>
          <w:b/>
          <w:bCs/>
          <w:u w:val="single"/>
          <w:rtl/>
        </w:rPr>
        <w:t>کسب‌وکار</w:t>
      </w:r>
      <w:r w:rsidR="009B215D" w:rsidRPr="00BB6A23">
        <w:rPr>
          <w:b/>
          <w:bCs/>
          <w:u w:val="single"/>
          <w:rtl/>
        </w:rPr>
        <w:t>تان</w:t>
      </w:r>
      <w:r w:rsidR="009B215D" w:rsidRPr="005646D3">
        <w:rPr>
          <w:rtl/>
        </w:rPr>
        <w:t xml:space="preserve"> دیگر ن</w:t>
      </w:r>
      <w:r w:rsidR="004306EB">
        <w:rPr>
          <w:rtl/>
        </w:rPr>
        <w:t>می‌توان</w:t>
      </w:r>
      <w:r w:rsidR="009B215D" w:rsidRPr="005646D3">
        <w:rPr>
          <w:rtl/>
        </w:rPr>
        <w:t xml:space="preserve">د </w:t>
      </w:r>
      <w:r w:rsidR="009B215D" w:rsidRPr="00BB6A23">
        <w:rPr>
          <w:b/>
          <w:bCs/>
          <w:u w:val="single"/>
          <w:rtl/>
        </w:rPr>
        <w:t>تداوم</w:t>
      </w:r>
      <w:r w:rsidR="009B215D" w:rsidRPr="005646D3">
        <w:rPr>
          <w:rtl/>
        </w:rPr>
        <w:t xml:space="preserve"> یابد </w:t>
      </w:r>
    </w:p>
    <w:p w14:paraId="115E7D91" w14:textId="77777777" w:rsidR="00BB6A23" w:rsidRDefault="009B215D" w:rsidP="00FB1DC5">
      <w:pPr>
        <w:pStyle w:val="ListParagraph"/>
        <w:numPr>
          <w:ilvl w:val="1"/>
          <w:numId w:val="134"/>
        </w:numPr>
      </w:pPr>
      <w:r w:rsidRPr="00BB6A23">
        <w:rPr>
          <w:b/>
          <w:bCs/>
          <w:u w:val="single"/>
          <w:rtl/>
        </w:rPr>
        <w:t>تغییر اقدامات</w:t>
      </w:r>
      <w:r w:rsidRPr="005646D3">
        <w:rPr>
          <w:rtl/>
        </w:rPr>
        <w:t xml:space="preserve"> برای </w:t>
      </w:r>
      <w:r w:rsidRPr="00BB6A23">
        <w:rPr>
          <w:b/>
          <w:bCs/>
          <w:u w:val="single"/>
          <w:rtl/>
        </w:rPr>
        <w:t>آزادسازی</w:t>
      </w:r>
      <w:r w:rsidRPr="005646D3">
        <w:rPr>
          <w:rtl/>
        </w:rPr>
        <w:t xml:space="preserve"> و </w:t>
      </w:r>
      <w:r w:rsidRPr="00BB6A23">
        <w:rPr>
          <w:b/>
          <w:bCs/>
          <w:u w:val="single"/>
          <w:rtl/>
        </w:rPr>
        <w:t>حفاظت از منابع</w:t>
      </w:r>
      <w:r w:rsidRPr="005646D3">
        <w:rPr>
          <w:rtl/>
        </w:rPr>
        <w:t xml:space="preserve"> و </w:t>
      </w:r>
    </w:p>
    <w:p w14:paraId="3DB7A9F1" w14:textId="4A5E97F2" w:rsidR="00BB6A23" w:rsidRDefault="009B215D" w:rsidP="00FB1DC5">
      <w:pPr>
        <w:pStyle w:val="ListParagraph"/>
        <w:numPr>
          <w:ilvl w:val="1"/>
          <w:numId w:val="134"/>
        </w:numPr>
      </w:pPr>
      <w:r w:rsidRPr="005646D3">
        <w:rPr>
          <w:rtl/>
        </w:rPr>
        <w:t xml:space="preserve">سپس، </w:t>
      </w:r>
      <w:r w:rsidR="00B118C9">
        <w:rPr>
          <w:b/>
          <w:bCs/>
          <w:u w:val="single"/>
          <w:rtl/>
        </w:rPr>
        <w:t>جهت‌گیری</w:t>
      </w:r>
      <w:r w:rsidRPr="00BB6A23">
        <w:rPr>
          <w:b/>
          <w:bCs/>
          <w:u w:val="single"/>
          <w:rtl/>
        </w:rPr>
        <w:t xml:space="preserve"> مجدد</w:t>
      </w:r>
      <w:r w:rsidRPr="005646D3">
        <w:rPr>
          <w:rtl/>
        </w:rPr>
        <w:t xml:space="preserve"> </w:t>
      </w:r>
      <w:r w:rsidR="004306EB">
        <w:rPr>
          <w:rtl/>
        </w:rPr>
        <w:t>به‌سوی</w:t>
      </w:r>
      <w:r w:rsidRPr="005646D3">
        <w:rPr>
          <w:rtl/>
        </w:rPr>
        <w:t xml:space="preserve"> </w:t>
      </w:r>
      <w:r w:rsidRPr="00BB6A23">
        <w:rPr>
          <w:b/>
          <w:bCs/>
          <w:u w:val="single"/>
          <w:rtl/>
        </w:rPr>
        <w:t>رشد</w:t>
      </w:r>
      <w:r w:rsidRPr="005646D3">
        <w:rPr>
          <w:rtl/>
        </w:rPr>
        <w:t xml:space="preserve"> </w:t>
      </w:r>
    </w:p>
    <w:p w14:paraId="4FA37712" w14:textId="0A72F49F" w:rsidR="00BB6A23" w:rsidRDefault="009B215D" w:rsidP="00BB6A23">
      <w:pPr>
        <w:pStyle w:val="ListParagraph"/>
        <w:rPr>
          <w:rtl/>
        </w:rPr>
      </w:pPr>
      <w:r w:rsidRPr="005646D3">
        <w:rPr>
          <w:rtl/>
        </w:rPr>
        <w:t xml:space="preserve">تنها راه ممکن </w:t>
      </w:r>
      <w:r w:rsidR="00CB0EB9">
        <w:rPr>
          <w:rtl/>
        </w:rPr>
        <w:t>نه‌فقط</w:t>
      </w:r>
      <w:r w:rsidRPr="005646D3">
        <w:rPr>
          <w:rtl/>
        </w:rPr>
        <w:t xml:space="preserve"> صرفاً برای </w:t>
      </w:r>
      <w:r w:rsidRPr="00BB6A23">
        <w:rPr>
          <w:b/>
          <w:bCs/>
          <w:u w:val="single"/>
          <w:rtl/>
        </w:rPr>
        <w:t>بقا</w:t>
      </w:r>
      <w:r w:rsidRPr="005646D3">
        <w:rPr>
          <w:rtl/>
        </w:rPr>
        <w:t>، بلکه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برای </w:t>
      </w:r>
      <w:r w:rsidRPr="00BB6A23">
        <w:rPr>
          <w:b/>
          <w:bCs/>
          <w:u w:val="single"/>
          <w:rtl/>
        </w:rPr>
        <w:t>رشد مجدد</w:t>
      </w:r>
      <w:r w:rsidRPr="005646D3">
        <w:rPr>
          <w:rtl/>
        </w:rPr>
        <w:t xml:space="preserve"> است. </w:t>
      </w:r>
    </w:p>
    <w:p w14:paraId="3D6389EB" w14:textId="77777777" w:rsidR="00BB6A23" w:rsidRDefault="009B215D" w:rsidP="00FB1DC5">
      <w:pPr>
        <w:pStyle w:val="ListParagraph"/>
        <w:numPr>
          <w:ilvl w:val="0"/>
          <w:numId w:val="135"/>
        </w:numPr>
        <w:rPr>
          <w:rtl/>
        </w:rPr>
      </w:pPr>
      <w:r w:rsidRPr="005646D3">
        <w:rPr>
          <w:rtl/>
        </w:rPr>
        <w:t xml:space="preserve">شرکت باید </w:t>
      </w:r>
    </w:p>
    <w:p w14:paraId="06313236" w14:textId="6BEFA2FB" w:rsidR="00BB6A23" w:rsidRDefault="009B215D" w:rsidP="00FB1DC5">
      <w:pPr>
        <w:pStyle w:val="ListParagraph"/>
        <w:numPr>
          <w:ilvl w:val="1"/>
          <w:numId w:val="135"/>
        </w:numPr>
        <w:rPr>
          <w:rtl/>
        </w:rPr>
      </w:pPr>
      <w:r w:rsidRPr="005646D3">
        <w:rPr>
          <w:rtl/>
        </w:rPr>
        <w:lastRenderedPageBreak/>
        <w:t xml:space="preserve">در </w:t>
      </w:r>
      <w:r w:rsidRPr="00BB6A23">
        <w:rPr>
          <w:b/>
          <w:bCs/>
          <w:u w:val="single"/>
          <w:rtl/>
        </w:rPr>
        <w:t>ابتدا</w:t>
      </w:r>
      <w:r w:rsidRPr="005646D3">
        <w:rPr>
          <w:rtl/>
        </w:rPr>
        <w:t xml:space="preserve"> به </w:t>
      </w:r>
      <w:r w:rsidRPr="00BB6A23">
        <w:rPr>
          <w:b/>
          <w:bCs/>
          <w:u w:val="single"/>
          <w:rtl/>
        </w:rPr>
        <w:t>شرایط رو به وخامت</w:t>
      </w:r>
      <w:r w:rsidRPr="005646D3">
        <w:rPr>
          <w:rtl/>
        </w:rPr>
        <w:t xml:space="preserve"> محیط </w:t>
      </w:r>
      <w:r w:rsidRPr="00BB6A23">
        <w:rPr>
          <w:b/>
          <w:bCs/>
          <w:u w:val="single"/>
          <w:rtl/>
        </w:rPr>
        <w:t>توجه</w:t>
      </w:r>
      <w:r w:rsidRPr="005646D3">
        <w:rPr>
          <w:rtl/>
        </w:rPr>
        <w:t xml:space="preserve"> کند و نسبت به </w:t>
      </w:r>
      <w:r w:rsidR="00D24F74">
        <w:rPr>
          <w:rtl/>
        </w:rPr>
        <w:t>آن‌ها</w:t>
      </w:r>
      <w:r w:rsidRPr="005646D3">
        <w:rPr>
          <w:rtl/>
        </w:rPr>
        <w:t xml:space="preserve"> در </w:t>
      </w:r>
      <w:r w:rsidR="00CB0EB9">
        <w:rPr>
          <w:b/>
          <w:bCs/>
          <w:u w:val="single"/>
          <w:rtl/>
        </w:rPr>
        <w:t>کوتاه‌تر</w:t>
      </w:r>
      <w:r w:rsidR="00CB0EB9">
        <w:rPr>
          <w:rFonts w:hint="cs"/>
          <w:b/>
          <w:bCs/>
          <w:u w:val="single"/>
          <w:rtl/>
        </w:rPr>
        <w:t>ی</w:t>
      </w:r>
      <w:r w:rsidR="00CB0EB9">
        <w:rPr>
          <w:rFonts w:hint="eastAsia"/>
          <w:b/>
          <w:bCs/>
          <w:u w:val="single"/>
          <w:rtl/>
        </w:rPr>
        <w:t>ن</w:t>
      </w:r>
      <w:r w:rsidRPr="00BB6A23">
        <w:rPr>
          <w:b/>
          <w:bCs/>
          <w:u w:val="single"/>
          <w:rtl/>
        </w:rPr>
        <w:t xml:space="preserve"> زمان</w:t>
      </w:r>
      <w:r w:rsidRPr="005646D3">
        <w:rPr>
          <w:rtl/>
        </w:rPr>
        <w:t xml:space="preserve"> ممکن </w:t>
      </w:r>
      <w:r w:rsidRPr="00BB6A23">
        <w:rPr>
          <w:b/>
          <w:bCs/>
          <w:u w:val="single"/>
          <w:rtl/>
        </w:rPr>
        <w:t>واکنش</w:t>
      </w:r>
      <w:r w:rsidRPr="005646D3">
        <w:rPr>
          <w:rtl/>
        </w:rPr>
        <w:t xml:space="preserve"> نشان دهد. </w:t>
      </w:r>
    </w:p>
    <w:p w14:paraId="03D80B0C" w14:textId="4957F5D9" w:rsidR="00BB6A23" w:rsidRDefault="009B215D" w:rsidP="00FB1DC5">
      <w:pPr>
        <w:pStyle w:val="ListParagraph"/>
        <w:numPr>
          <w:ilvl w:val="1"/>
          <w:numId w:val="135"/>
        </w:numPr>
      </w:pPr>
      <w:r w:rsidRPr="005646D3">
        <w:rPr>
          <w:rtl/>
        </w:rPr>
        <w:t xml:space="preserve">سپس، باید </w:t>
      </w:r>
      <w:r w:rsidRPr="00BB6A23">
        <w:rPr>
          <w:b/>
          <w:bCs/>
          <w:u w:val="single"/>
          <w:rtl/>
        </w:rPr>
        <w:t>رفتار اقتصادی</w:t>
      </w:r>
      <w:r w:rsidRPr="005646D3">
        <w:rPr>
          <w:rtl/>
        </w:rPr>
        <w:t xml:space="preserve"> و </w:t>
      </w:r>
      <w:r w:rsidR="004306EB">
        <w:rPr>
          <w:b/>
          <w:bCs/>
          <w:u w:val="single"/>
          <w:rtl/>
        </w:rPr>
        <w:t>به‌صرفه</w:t>
      </w:r>
      <w:r w:rsidRPr="005646D3">
        <w:rPr>
          <w:rtl/>
        </w:rPr>
        <w:t xml:space="preserve"> را در پیش بگیرد تا </w:t>
      </w:r>
      <w:r w:rsidRPr="00BB6A23">
        <w:rPr>
          <w:b/>
          <w:bCs/>
          <w:u w:val="single"/>
          <w:rtl/>
        </w:rPr>
        <w:t>پاسخ قاطعی</w:t>
      </w:r>
      <w:r w:rsidRPr="005646D3">
        <w:rPr>
          <w:rtl/>
        </w:rPr>
        <w:t xml:space="preserve"> به </w:t>
      </w:r>
      <w:r w:rsidRPr="00BB6A23">
        <w:rPr>
          <w:b/>
          <w:bCs/>
          <w:u w:val="single"/>
          <w:rtl/>
        </w:rPr>
        <w:t>موانع</w:t>
      </w:r>
      <w:r w:rsidRPr="005646D3">
        <w:rPr>
          <w:rtl/>
        </w:rPr>
        <w:t xml:space="preserve"> پیش روی خود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برای </w:t>
      </w:r>
      <w:r w:rsidRPr="00BB6A23">
        <w:rPr>
          <w:b/>
          <w:bCs/>
          <w:u w:val="single"/>
          <w:rtl/>
        </w:rPr>
        <w:t>بقای</w:t>
      </w:r>
      <w:r w:rsidRPr="005646D3">
        <w:rPr>
          <w:rtl/>
        </w:rPr>
        <w:t xml:space="preserve"> مالی یا حتی زنده ماندن بدهد.</w:t>
      </w:r>
      <w:r w:rsidRPr="009B215D">
        <w:rPr>
          <w:rtl/>
        </w:rPr>
        <w:t xml:space="preserve"> </w:t>
      </w:r>
    </w:p>
    <w:p w14:paraId="5425AC41" w14:textId="77777777" w:rsidR="00BB6A23" w:rsidRDefault="009B215D" w:rsidP="00FB1DC5">
      <w:pPr>
        <w:pStyle w:val="ListParagraph"/>
        <w:numPr>
          <w:ilvl w:val="0"/>
          <w:numId w:val="135"/>
        </w:numPr>
      </w:pPr>
      <w:r w:rsidRPr="005646D3">
        <w:rPr>
          <w:rtl/>
        </w:rPr>
        <w:t xml:space="preserve">شرکت برای این کار باید </w:t>
      </w:r>
    </w:p>
    <w:p w14:paraId="05E4F16F" w14:textId="72B18B2F" w:rsidR="00BB6A23" w:rsidRDefault="009B215D" w:rsidP="00FB1DC5">
      <w:pPr>
        <w:pStyle w:val="ListParagraph"/>
        <w:numPr>
          <w:ilvl w:val="1"/>
          <w:numId w:val="135"/>
        </w:numPr>
      </w:pPr>
      <w:r w:rsidRPr="005646D3">
        <w:rPr>
          <w:rtl/>
        </w:rPr>
        <w:t xml:space="preserve">روی </w:t>
      </w:r>
      <w:r w:rsidR="00D24F74">
        <w:rPr>
          <w:b/>
          <w:bCs/>
          <w:u w:val="single"/>
          <w:rtl/>
        </w:rPr>
        <w:t>کسب‌وکار</w:t>
      </w:r>
      <w:r w:rsidRPr="00BB6A23">
        <w:rPr>
          <w:b/>
          <w:bCs/>
          <w:u w:val="single"/>
          <w:rtl/>
        </w:rPr>
        <w:t>ش</w:t>
      </w:r>
      <w:r w:rsidRPr="005646D3">
        <w:rPr>
          <w:rtl/>
        </w:rPr>
        <w:t xml:space="preserve"> تمرکز کند</w:t>
      </w:r>
      <w:r>
        <w:rPr>
          <w:rFonts w:hint="cs"/>
          <w:rtl/>
        </w:rPr>
        <w:t>،</w:t>
      </w:r>
      <w:r w:rsidRPr="005646D3">
        <w:rPr>
          <w:rtl/>
        </w:rPr>
        <w:t xml:space="preserve"> </w:t>
      </w:r>
    </w:p>
    <w:p w14:paraId="42E67DC0" w14:textId="69364263" w:rsidR="00BB6A23" w:rsidRDefault="009B215D" w:rsidP="00FB1DC5">
      <w:pPr>
        <w:pStyle w:val="ListParagraph"/>
        <w:numPr>
          <w:ilvl w:val="1"/>
          <w:numId w:val="135"/>
        </w:numPr>
      </w:pPr>
      <w:r w:rsidRPr="00BB6A23">
        <w:rPr>
          <w:b/>
          <w:bCs/>
          <w:u w:val="single"/>
          <w:rtl/>
        </w:rPr>
        <w:t>هزینه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را </w:t>
      </w:r>
      <w:r w:rsidRPr="00BB6A23">
        <w:rPr>
          <w:b/>
          <w:bCs/>
          <w:u w:val="single"/>
          <w:rtl/>
        </w:rPr>
        <w:t>کاهش</w:t>
      </w:r>
      <w:r w:rsidRPr="005646D3">
        <w:rPr>
          <w:rtl/>
        </w:rPr>
        <w:t xml:space="preserve"> دهد</w:t>
      </w:r>
      <w:r>
        <w:rPr>
          <w:rFonts w:hint="cs"/>
          <w:rtl/>
        </w:rPr>
        <w:t>،</w:t>
      </w:r>
      <w:r w:rsidRPr="005646D3">
        <w:rPr>
          <w:rtl/>
        </w:rPr>
        <w:t xml:space="preserve"> </w:t>
      </w:r>
    </w:p>
    <w:p w14:paraId="1C98C975" w14:textId="010EE126" w:rsidR="00BB6A23" w:rsidRDefault="009B215D" w:rsidP="00FB1DC5">
      <w:pPr>
        <w:pStyle w:val="ListParagraph"/>
        <w:numPr>
          <w:ilvl w:val="1"/>
          <w:numId w:val="135"/>
        </w:numPr>
      </w:pPr>
      <w:r w:rsidRPr="005646D3">
        <w:rPr>
          <w:rtl/>
        </w:rPr>
        <w:t xml:space="preserve">از </w:t>
      </w:r>
      <w:r w:rsidR="00CB0EB9">
        <w:rPr>
          <w:b/>
          <w:bCs/>
          <w:u w:val="single"/>
          <w:rtl/>
        </w:rPr>
        <w:t>سرما</w:t>
      </w:r>
      <w:r w:rsidR="00CB0EB9">
        <w:rPr>
          <w:rFonts w:hint="cs"/>
          <w:b/>
          <w:bCs/>
          <w:u w:val="single"/>
          <w:rtl/>
        </w:rPr>
        <w:t>ی</w:t>
      </w:r>
      <w:r w:rsidR="00CB0EB9">
        <w:rPr>
          <w:rFonts w:hint="eastAsia"/>
          <w:b/>
          <w:bCs/>
          <w:u w:val="single"/>
          <w:rtl/>
        </w:rPr>
        <w:t>ه‌اش</w:t>
      </w:r>
      <w:r w:rsidRPr="005646D3">
        <w:rPr>
          <w:rtl/>
        </w:rPr>
        <w:t xml:space="preserve"> </w:t>
      </w:r>
      <w:r w:rsidRPr="00BB6A23">
        <w:rPr>
          <w:b/>
          <w:bCs/>
          <w:u w:val="single"/>
          <w:rtl/>
        </w:rPr>
        <w:t>محافظت</w:t>
      </w:r>
      <w:r w:rsidRPr="005646D3">
        <w:rPr>
          <w:rtl/>
        </w:rPr>
        <w:t xml:space="preserve"> کند و </w:t>
      </w:r>
    </w:p>
    <w:p w14:paraId="2DF0B951" w14:textId="77777777" w:rsidR="00BB6A23" w:rsidRDefault="009B215D" w:rsidP="00FB1DC5">
      <w:pPr>
        <w:pStyle w:val="ListParagraph"/>
        <w:numPr>
          <w:ilvl w:val="1"/>
          <w:numId w:val="135"/>
        </w:numPr>
      </w:pPr>
      <w:r w:rsidRPr="00BB6A23">
        <w:rPr>
          <w:b/>
          <w:bCs/>
          <w:u w:val="single"/>
          <w:rtl/>
        </w:rPr>
        <w:t>منابع</w:t>
      </w:r>
      <w:r w:rsidRPr="005646D3">
        <w:rPr>
          <w:rtl/>
        </w:rPr>
        <w:t xml:space="preserve"> خود را برای </w:t>
      </w:r>
      <w:r w:rsidRPr="00BB6A23">
        <w:rPr>
          <w:b/>
          <w:bCs/>
          <w:u w:val="single"/>
          <w:rtl/>
        </w:rPr>
        <w:t>تأمین مالی</w:t>
      </w:r>
      <w:r w:rsidRPr="005646D3">
        <w:rPr>
          <w:rtl/>
        </w:rPr>
        <w:t xml:space="preserve"> مرحله بعدی از نوسازی </w:t>
      </w:r>
      <w:r w:rsidRPr="00BB6A23">
        <w:rPr>
          <w:b/>
          <w:bCs/>
          <w:u w:val="single"/>
          <w:rtl/>
        </w:rPr>
        <w:t>آزاد</w:t>
      </w:r>
      <w:r w:rsidRPr="005646D3">
        <w:rPr>
          <w:rtl/>
        </w:rPr>
        <w:t xml:space="preserve"> کند. </w:t>
      </w:r>
    </w:p>
    <w:p w14:paraId="767023A8" w14:textId="4B303EE0" w:rsidR="009B215D" w:rsidRDefault="004306EB" w:rsidP="00FB1DC5">
      <w:pPr>
        <w:pStyle w:val="ListParagraph"/>
        <w:numPr>
          <w:ilvl w:val="1"/>
          <w:numId w:val="135"/>
        </w:numPr>
      </w:pPr>
      <w:r>
        <w:rPr>
          <w:rtl/>
        </w:rPr>
        <w:t>درنهایت</w:t>
      </w:r>
      <w:r w:rsidR="009B215D" w:rsidRPr="005646D3">
        <w:rPr>
          <w:rtl/>
        </w:rPr>
        <w:t>، شرکت باید با</w:t>
      </w:r>
      <w:r w:rsidR="009B215D">
        <w:rPr>
          <w:rFonts w:hint="cs"/>
          <w:rtl/>
        </w:rPr>
        <w:t xml:space="preserve"> </w:t>
      </w:r>
      <w:r w:rsidR="00CB0EB9">
        <w:rPr>
          <w:b/>
          <w:bCs/>
          <w:u w:val="single"/>
          <w:rtl/>
        </w:rPr>
        <w:t>هم‌راستا</w:t>
      </w:r>
      <w:r w:rsidR="009B215D" w:rsidRPr="005646D3">
        <w:rPr>
          <w:rtl/>
        </w:rPr>
        <w:t xml:space="preserve"> ساختن </w:t>
      </w:r>
      <w:r w:rsidR="00B118C9">
        <w:rPr>
          <w:b/>
          <w:bCs/>
          <w:u w:val="single"/>
          <w:rtl/>
        </w:rPr>
        <w:t>جهت‌گیری</w:t>
      </w:r>
      <w:r w:rsidR="009B215D" w:rsidRPr="00BB6A23">
        <w:rPr>
          <w:b/>
          <w:bCs/>
          <w:u w:val="single"/>
          <w:rtl/>
        </w:rPr>
        <w:t xml:space="preserve"> استراتژیک</w:t>
      </w:r>
      <w:r w:rsidR="009B215D" w:rsidRPr="005646D3">
        <w:rPr>
          <w:rtl/>
        </w:rPr>
        <w:t xml:space="preserve"> خود </w:t>
      </w:r>
      <w:r w:rsidR="009B215D" w:rsidRPr="00BB6A23">
        <w:rPr>
          <w:b/>
          <w:bCs/>
          <w:u w:val="single"/>
          <w:rtl/>
        </w:rPr>
        <w:t>با محیط</w:t>
      </w:r>
      <w:r w:rsidR="009B215D" w:rsidRPr="005646D3">
        <w:rPr>
          <w:rtl/>
        </w:rPr>
        <w:t xml:space="preserve"> و </w:t>
      </w:r>
      <w:r w:rsidR="009B215D" w:rsidRPr="00BB6A23">
        <w:rPr>
          <w:b/>
          <w:bCs/>
          <w:u w:val="single"/>
          <w:rtl/>
        </w:rPr>
        <w:t>نوآوری به شیوه استراتژیک</w:t>
      </w:r>
      <w:r w:rsidR="009B215D" w:rsidRPr="005646D3">
        <w:rPr>
          <w:rtl/>
        </w:rPr>
        <w:t xml:space="preserve"> </w:t>
      </w:r>
      <w:r>
        <w:rPr>
          <w:rtl/>
        </w:rPr>
        <w:t>به‌سوی</w:t>
      </w:r>
      <w:r w:rsidR="009B215D" w:rsidRPr="005646D3">
        <w:rPr>
          <w:rtl/>
        </w:rPr>
        <w:t xml:space="preserve"> یکی </w:t>
      </w:r>
      <w:r w:rsidR="009B215D" w:rsidRPr="00BB6A23">
        <w:rPr>
          <w:b/>
          <w:bCs/>
          <w:u w:val="single"/>
          <w:rtl/>
        </w:rPr>
        <w:t>دیگر از رویکردهای استراتژیک</w:t>
      </w:r>
      <w:r w:rsidR="009B215D" w:rsidRPr="005646D3">
        <w:rPr>
          <w:rtl/>
        </w:rPr>
        <w:t xml:space="preserve"> حرکت کند تا </w:t>
      </w:r>
      <w:r w:rsidR="009B215D" w:rsidRPr="00BB6A23">
        <w:rPr>
          <w:b/>
          <w:bCs/>
          <w:u w:val="single"/>
          <w:rtl/>
        </w:rPr>
        <w:t>رشد بلندمدت</w:t>
      </w:r>
      <w:r w:rsidR="009B215D" w:rsidRPr="005646D3">
        <w:rPr>
          <w:rtl/>
        </w:rPr>
        <w:t xml:space="preserve"> و </w:t>
      </w:r>
      <w:r w:rsidR="00CB0EB9">
        <w:rPr>
          <w:b/>
          <w:bCs/>
          <w:u w:val="single"/>
          <w:rtl/>
        </w:rPr>
        <w:t>رقابت‌پذ</w:t>
      </w:r>
      <w:r w:rsidR="00CB0EB9">
        <w:rPr>
          <w:rFonts w:hint="cs"/>
          <w:b/>
          <w:bCs/>
          <w:u w:val="single"/>
          <w:rtl/>
        </w:rPr>
        <w:t>ی</w:t>
      </w:r>
      <w:r w:rsidR="00CB0EB9">
        <w:rPr>
          <w:rFonts w:hint="eastAsia"/>
          <w:b/>
          <w:bCs/>
          <w:u w:val="single"/>
          <w:rtl/>
        </w:rPr>
        <w:t>ر</w:t>
      </w:r>
      <w:r w:rsidR="00CB0EB9">
        <w:rPr>
          <w:rFonts w:hint="cs"/>
          <w:b/>
          <w:bCs/>
          <w:u w:val="single"/>
          <w:rtl/>
        </w:rPr>
        <w:t>ی‌</w:t>
      </w:r>
      <w:r w:rsidR="00CB0EB9">
        <w:rPr>
          <w:rFonts w:hint="eastAsia"/>
          <w:b/>
          <w:bCs/>
          <w:u w:val="single"/>
          <w:rtl/>
        </w:rPr>
        <w:t>اش</w:t>
      </w:r>
      <w:r w:rsidR="009B215D" w:rsidRPr="005646D3">
        <w:rPr>
          <w:rtl/>
        </w:rPr>
        <w:t xml:space="preserve"> را تضمین کند</w:t>
      </w:r>
      <w:r w:rsidR="00C57E0A">
        <w:rPr>
          <w:rFonts w:hint="cs"/>
          <w:rtl/>
        </w:rPr>
        <w:t xml:space="preserve"> (شکل 10)</w:t>
      </w:r>
      <w:r w:rsidR="009B215D" w:rsidRPr="005646D3">
        <w:rPr>
          <w:rtl/>
        </w:rPr>
        <w:t>.</w:t>
      </w:r>
    </w:p>
    <w:p w14:paraId="5156CF1A" w14:textId="784F04BD" w:rsidR="00804562" w:rsidRDefault="008639C7" w:rsidP="00804562">
      <w:pPr>
        <w:keepNext/>
        <w:jc w:val="center"/>
      </w:pPr>
      <w:r>
        <w:rPr>
          <w:noProof/>
        </w:rPr>
        <w:drawing>
          <wp:inline distT="0" distB="0" distL="0" distR="0" wp14:anchorId="63E96246" wp14:editId="61B7BFE5">
            <wp:extent cx="2070325" cy="2657475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407" cy="2660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49DEB0" w14:textId="542919B6" w:rsidR="0036157E" w:rsidRDefault="00804562" w:rsidP="00804562">
      <w:pPr>
        <w:pStyle w:val="Caption"/>
        <w:jc w:val="center"/>
        <w:rPr>
          <w:rtl/>
        </w:rPr>
      </w:pPr>
      <w:r>
        <w:rPr>
          <w:rtl/>
        </w:rPr>
        <w:t xml:space="preserve">شکل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1E7BB7">
        <w:rPr>
          <w:noProof/>
          <w:rtl/>
        </w:rPr>
        <w:t>10</w:t>
      </w:r>
      <w:r>
        <w:rPr>
          <w:rtl/>
        </w:rPr>
        <w:fldChar w:fldCharType="end"/>
      </w:r>
      <w:r>
        <w:rPr>
          <w:rFonts w:hint="cs"/>
          <w:rtl/>
        </w:rPr>
        <w:t>. رویکرد نوسازی به استراتژی</w:t>
      </w:r>
    </w:p>
    <w:p w14:paraId="77864C72" w14:textId="45BFF092" w:rsidR="00BB6A23" w:rsidRDefault="009B215D" w:rsidP="00FB1DC5">
      <w:pPr>
        <w:pStyle w:val="ListParagraph"/>
        <w:numPr>
          <w:ilvl w:val="0"/>
          <w:numId w:val="134"/>
        </w:numPr>
      </w:pPr>
      <w:r w:rsidRPr="005646D3">
        <w:rPr>
          <w:rtl/>
        </w:rPr>
        <w:t xml:space="preserve">رویکرد نوسازی از </w:t>
      </w:r>
      <w:r w:rsidRPr="00BB6A23">
        <w:rPr>
          <w:b/>
          <w:bCs/>
          <w:u w:val="single"/>
          <w:rtl/>
        </w:rPr>
        <w:t>دو جنبه</w:t>
      </w:r>
      <w:r w:rsidRPr="005646D3">
        <w:rPr>
          <w:rtl/>
        </w:rPr>
        <w:t xml:space="preserve"> </w:t>
      </w:r>
      <w:r w:rsidR="00CB0EB9">
        <w:rPr>
          <w:b/>
          <w:bCs/>
          <w:u w:val="single"/>
          <w:rtl/>
        </w:rPr>
        <w:t>منحصربه‌فرد</w:t>
      </w:r>
      <w:r w:rsidRPr="005646D3">
        <w:rPr>
          <w:rtl/>
        </w:rPr>
        <w:t xml:space="preserve"> است. </w:t>
      </w:r>
    </w:p>
    <w:p w14:paraId="1C9BA4B8" w14:textId="77777777" w:rsidR="00BB6A23" w:rsidRDefault="009B215D" w:rsidP="00FB1DC5">
      <w:pPr>
        <w:pStyle w:val="ListParagraph"/>
        <w:numPr>
          <w:ilvl w:val="1"/>
          <w:numId w:val="134"/>
        </w:numPr>
      </w:pPr>
      <w:r w:rsidRPr="005646D3">
        <w:rPr>
          <w:rtl/>
        </w:rPr>
        <w:t xml:space="preserve">نخست، این رویکرد </w:t>
      </w:r>
      <w:r w:rsidRPr="00BB6A23">
        <w:rPr>
          <w:b/>
          <w:bCs/>
          <w:u w:val="single"/>
          <w:rtl/>
        </w:rPr>
        <w:t>موقتی</w:t>
      </w:r>
      <w:r w:rsidRPr="005646D3">
        <w:rPr>
          <w:rtl/>
        </w:rPr>
        <w:t xml:space="preserve"> است، و </w:t>
      </w:r>
    </w:p>
    <w:p w14:paraId="0EEB938F" w14:textId="48B0EE38" w:rsidR="009B215D" w:rsidRDefault="009B215D" w:rsidP="00FB1DC5">
      <w:pPr>
        <w:pStyle w:val="ListParagraph"/>
        <w:numPr>
          <w:ilvl w:val="1"/>
          <w:numId w:val="134"/>
        </w:numPr>
        <w:rPr>
          <w:rtl/>
        </w:rPr>
      </w:pPr>
      <w:r w:rsidRPr="005646D3">
        <w:rPr>
          <w:rtl/>
        </w:rPr>
        <w:t xml:space="preserve">دوم اینکه رویکرد نوسازی </w:t>
      </w:r>
      <w:r w:rsidR="00D24F74">
        <w:rPr>
          <w:rtl/>
        </w:rPr>
        <w:t>درواقع</w:t>
      </w:r>
      <w:r w:rsidRPr="005646D3">
        <w:rPr>
          <w:rtl/>
        </w:rPr>
        <w:t xml:space="preserve"> </w:t>
      </w:r>
      <w:r w:rsidRPr="00BB6A23">
        <w:rPr>
          <w:b/>
          <w:bCs/>
          <w:u w:val="single"/>
          <w:rtl/>
        </w:rPr>
        <w:t>ترکیبی</w:t>
      </w:r>
      <w:r w:rsidRPr="005646D3">
        <w:rPr>
          <w:rtl/>
        </w:rPr>
        <w:t xml:space="preserve"> از </w:t>
      </w:r>
      <w:r w:rsidRPr="00BB6A23">
        <w:rPr>
          <w:b/>
          <w:bCs/>
          <w:u w:val="single"/>
          <w:rtl/>
        </w:rPr>
        <w:t>دو رویکرد</w:t>
      </w:r>
      <w:r w:rsidRPr="005646D3">
        <w:rPr>
          <w:rtl/>
        </w:rPr>
        <w:t xml:space="preserve"> نسبت به استراتژی است که هرکدام منطق مختص به خودشان را دارند. ترکیب دو رویکرد </w:t>
      </w:r>
      <w:r w:rsidR="00CB0EB9">
        <w:rPr>
          <w:b/>
          <w:bCs/>
          <w:u w:val="single"/>
          <w:rtl/>
        </w:rPr>
        <w:t>چالش‌برانگ</w:t>
      </w:r>
      <w:r w:rsidR="00CB0EB9">
        <w:rPr>
          <w:rFonts w:hint="cs"/>
          <w:b/>
          <w:bCs/>
          <w:u w:val="single"/>
          <w:rtl/>
        </w:rPr>
        <w:t>ی</w:t>
      </w:r>
      <w:r w:rsidR="00CB0EB9">
        <w:rPr>
          <w:rFonts w:hint="eastAsia"/>
          <w:b/>
          <w:bCs/>
          <w:u w:val="single"/>
          <w:rtl/>
        </w:rPr>
        <w:t>ز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است، زیرا گاهی </w:t>
      </w:r>
      <w:r w:rsidRPr="00BB6A23">
        <w:rPr>
          <w:b/>
          <w:bCs/>
          <w:u w:val="single"/>
          <w:rtl/>
        </w:rPr>
        <w:t>الزامات</w:t>
      </w:r>
      <w:r w:rsidRPr="005646D3">
        <w:rPr>
          <w:rtl/>
        </w:rPr>
        <w:t xml:space="preserve"> دو رویکرد </w:t>
      </w:r>
      <w:r w:rsidR="00D24F74">
        <w:rPr>
          <w:rtl/>
        </w:rPr>
        <w:t>کاملاً</w:t>
      </w:r>
      <w:r w:rsidRPr="005646D3">
        <w:rPr>
          <w:rtl/>
        </w:rPr>
        <w:t xml:space="preserve"> </w:t>
      </w:r>
      <w:r w:rsidRPr="00BB6A23">
        <w:rPr>
          <w:b/>
          <w:bCs/>
          <w:u w:val="single"/>
          <w:rtl/>
        </w:rPr>
        <w:t>مخالف</w:t>
      </w:r>
      <w:r w:rsidRPr="005646D3">
        <w:rPr>
          <w:rtl/>
        </w:rPr>
        <w:t xml:space="preserve"> همدیگر است</w:t>
      </w:r>
      <w:r w:rsidR="00DD3A7F">
        <w:rPr>
          <w:rFonts w:hint="cs"/>
          <w:rtl/>
        </w:rPr>
        <w:t xml:space="preserve"> </w:t>
      </w:r>
      <w:r w:rsidR="005446A4">
        <w:rPr>
          <w:rFonts w:hint="cs"/>
          <w:sz w:val="26"/>
          <w:rtl/>
        </w:rPr>
        <w:t>(ریوز و هاییس، 2015، جلالی، 1395)</w:t>
      </w:r>
      <w:r w:rsidRPr="005646D3">
        <w:rPr>
          <w:rtl/>
        </w:rPr>
        <w:t>.</w:t>
      </w:r>
    </w:p>
    <w:p w14:paraId="1D23DA7A" w14:textId="79F8E527" w:rsidR="005F4368" w:rsidRDefault="005F4368" w:rsidP="005F4368">
      <w:pPr>
        <w:pStyle w:val="Heading2"/>
        <w:rPr>
          <w:rtl/>
        </w:rPr>
      </w:pPr>
      <w:bookmarkStart w:id="82" w:name="_Toc151112125"/>
      <w:bookmarkStart w:id="83" w:name="_Toc168503374"/>
      <w:r>
        <w:rPr>
          <w:rFonts w:hint="cs"/>
          <w:rtl/>
        </w:rPr>
        <w:lastRenderedPageBreak/>
        <w:t>موارد آشنا در رویکرد نوسازی</w:t>
      </w:r>
      <w:bookmarkEnd w:id="82"/>
      <w:bookmarkEnd w:id="83"/>
    </w:p>
    <w:p w14:paraId="7261631A" w14:textId="560922A6" w:rsidR="005F4368" w:rsidRDefault="005F4368" w:rsidP="00FB1DC5">
      <w:pPr>
        <w:pStyle w:val="ListParagraph"/>
        <w:numPr>
          <w:ilvl w:val="0"/>
          <w:numId w:val="134"/>
        </w:numPr>
        <w:rPr>
          <w:rtl/>
        </w:rPr>
      </w:pPr>
      <w:r w:rsidRPr="005646D3">
        <w:rPr>
          <w:rtl/>
        </w:rPr>
        <w:t xml:space="preserve">استراتژی نوسازی مفهوم و واقعیتی </w:t>
      </w:r>
      <w:r w:rsidR="00D24F74">
        <w:rPr>
          <w:rtl/>
        </w:rPr>
        <w:t>کاملاً</w:t>
      </w:r>
      <w:r w:rsidRPr="005646D3">
        <w:rPr>
          <w:rtl/>
        </w:rPr>
        <w:t xml:space="preserve"> </w:t>
      </w:r>
      <w:r w:rsidR="00CB0EB9">
        <w:rPr>
          <w:rtl/>
        </w:rPr>
        <w:t>شناخته‌شده</w:t>
      </w:r>
      <w:r w:rsidRPr="005646D3">
        <w:rPr>
          <w:rtl/>
        </w:rPr>
        <w:t xml:space="preserve"> است، هرچند تحت نام</w:t>
      </w:r>
      <w:r w:rsidR="00CB0EB9">
        <w:rPr>
          <w:rFonts w:hint="cs"/>
          <w:rtl/>
        </w:rPr>
        <w:t>‌</w:t>
      </w:r>
      <w:r w:rsidRPr="005646D3">
        <w:rPr>
          <w:rtl/>
        </w:rPr>
        <w:t xml:space="preserve">های متفاوتی مانند </w:t>
      </w:r>
      <w:r w:rsidRPr="00BB6A23">
        <w:rPr>
          <w:b/>
          <w:bCs/>
          <w:u w:val="single"/>
          <w:rtl/>
        </w:rPr>
        <w:t>تحول</w:t>
      </w:r>
      <w:r w:rsidRPr="005646D3">
        <w:rPr>
          <w:rtl/>
        </w:rPr>
        <w:t xml:space="preserve">، </w:t>
      </w:r>
      <w:r w:rsidRPr="00BB6A23">
        <w:rPr>
          <w:b/>
          <w:bCs/>
          <w:u w:val="single"/>
          <w:rtl/>
        </w:rPr>
        <w:t>تغییر مسیر</w:t>
      </w:r>
      <w:r w:rsidRPr="005646D3">
        <w:rPr>
          <w:rtl/>
        </w:rPr>
        <w:t xml:space="preserve"> یا </w:t>
      </w:r>
      <w:r w:rsidR="00CB0EB9">
        <w:rPr>
          <w:b/>
          <w:bCs/>
          <w:u w:val="single"/>
          <w:rtl/>
        </w:rPr>
        <w:t>ساده‌ساز</w:t>
      </w:r>
      <w:r w:rsidR="00CB0EB9">
        <w:rPr>
          <w:rFonts w:hint="cs"/>
          <w:b/>
          <w:bCs/>
          <w:u w:val="single"/>
          <w:rtl/>
        </w:rPr>
        <w:t>ی</w:t>
      </w:r>
      <w:r w:rsidRPr="005646D3">
        <w:rPr>
          <w:rtl/>
        </w:rPr>
        <w:t xml:space="preserve"> از آن یاد</w:t>
      </w:r>
      <w:r w:rsidR="00D24F74">
        <w:rPr>
          <w:rtl/>
        </w:rPr>
        <w:t xml:space="preserve"> می‌</w:t>
      </w:r>
      <w:r w:rsidRPr="005646D3">
        <w:rPr>
          <w:rtl/>
        </w:rPr>
        <w:t>شود.</w:t>
      </w:r>
    </w:p>
    <w:p w14:paraId="0A974060" w14:textId="3D76B116" w:rsidR="005F4368" w:rsidRDefault="005F4368" w:rsidP="00AE47DA">
      <w:pPr>
        <w:pStyle w:val="ListParagraph"/>
        <w:numPr>
          <w:ilvl w:val="0"/>
          <w:numId w:val="17"/>
        </w:numPr>
      </w:pPr>
      <w:r w:rsidRPr="005646D3">
        <w:rPr>
          <w:rtl/>
        </w:rPr>
        <w:t>در دهه ۱۹۸۰</w:t>
      </w:r>
      <w:r>
        <w:rPr>
          <w:rFonts w:hint="cs"/>
          <w:rtl/>
        </w:rPr>
        <w:t>،</w:t>
      </w:r>
      <w:r w:rsidRPr="005646D3">
        <w:rPr>
          <w:rtl/>
        </w:rPr>
        <w:t xml:space="preserve"> </w:t>
      </w:r>
      <w:r w:rsidRPr="00BB6A23">
        <w:rPr>
          <w:b/>
          <w:bCs/>
          <w:u w:val="single"/>
          <w:rtl/>
        </w:rPr>
        <w:t>بازطراحی</w:t>
      </w:r>
      <w:r w:rsidRPr="005646D3">
        <w:rPr>
          <w:rtl/>
        </w:rPr>
        <w:t xml:space="preserve"> و </w:t>
      </w:r>
      <w:r w:rsidRPr="00BB6A23">
        <w:rPr>
          <w:b/>
          <w:bCs/>
          <w:u w:val="single"/>
          <w:rtl/>
        </w:rPr>
        <w:t>ایجاد تحول در ساختار</w:t>
      </w:r>
      <w:r w:rsidRPr="005646D3">
        <w:rPr>
          <w:rtl/>
        </w:rPr>
        <w:t xml:space="preserve"> با اقبال و توجه فراوانی </w:t>
      </w:r>
      <w:r w:rsidR="004306EB">
        <w:rPr>
          <w:rtl/>
        </w:rPr>
        <w:t>روبه‌رو</w:t>
      </w:r>
      <w:r w:rsidRPr="005646D3">
        <w:rPr>
          <w:rtl/>
        </w:rPr>
        <w:t xml:space="preserve"> بود. بخشی از این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مقبولیت به دلیل </w:t>
      </w:r>
      <w:r w:rsidRPr="00BB6A23">
        <w:rPr>
          <w:b/>
          <w:bCs/>
          <w:u w:val="single"/>
          <w:rtl/>
        </w:rPr>
        <w:t>بازده فراوانی</w:t>
      </w:r>
      <w:r w:rsidRPr="005646D3">
        <w:rPr>
          <w:rtl/>
        </w:rPr>
        <w:t xml:space="preserve"> بود که توسط </w:t>
      </w:r>
      <w:r w:rsidR="00D24F74">
        <w:rPr>
          <w:b/>
          <w:bCs/>
          <w:u w:val="single"/>
          <w:rtl/>
        </w:rPr>
        <w:t>شرکت‌های</w:t>
      </w:r>
      <w:r w:rsidRPr="00BB6A23">
        <w:rPr>
          <w:b/>
          <w:bCs/>
          <w:u w:val="single"/>
          <w:rtl/>
        </w:rPr>
        <w:t xml:space="preserve"> موفق</w:t>
      </w:r>
      <w:r w:rsidRPr="005646D3">
        <w:rPr>
          <w:rtl/>
        </w:rPr>
        <w:t xml:space="preserve"> در این </w:t>
      </w:r>
      <w:r w:rsidRPr="00BB6A23">
        <w:rPr>
          <w:b/>
          <w:bCs/>
          <w:u w:val="single"/>
          <w:rtl/>
        </w:rPr>
        <w:t>تحول</w:t>
      </w:r>
      <w:r w:rsidRPr="005646D3">
        <w:rPr>
          <w:rtl/>
        </w:rPr>
        <w:t xml:space="preserve"> کسب شده بود. </w:t>
      </w:r>
      <w:r w:rsidR="00CB0EB9">
        <w:rPr>
          <w:b/>
          <w:bCs/>
          <w:u w:val="single"/>
          <w:rtl/>
        </w:rPr>
        <w:t>صندوق‌ها</w:t>
      </w:r>
      <w:r w:rsidR="00CB0EB9">
        <w:rPr>
          <w:rFonts w:hint="cs"/>
          <w:b/>
          <w:bCs/>
          <w:u w:val="single"/>
          <w:rtl/>
        </w:rPr>
        <w:t>ی</w:t>
      </w:r>
      <w:r w:rsidRPr="00BB6A23">
        <w:rPr>
          <w:b/>
          <w:bCs/>
          <w:u w:val="single"/>
          <w:rtl/>
        </w:rPr>
        <w:t xml:space="preserve"> </w:t>
      </w:r>
      <w:r w:rsidR="004306EB">
        <w:rPr>
          <w:b/>
          <w:bCs/>
          <w:u w:val="single"/>
          <w:rtl/>
        </w:rPr>
        <w:t>سرمایه‌گذاری</w:t>
      </w:r>
      <w:r w:rsidRPr="00BB6A23">
        <w:rPr>
          <w:b/>
          <w:bCs/>
          <w:u w:val="single"/>
          <w:rtl/>
        </w:rPr>
        <w:t xml:space="preserve"> خصوصی</w:t>
      </w:r>
      <w:r w:rsidRPr="005646D3">
        <w:rPr>
          <w:rtl/>
        </w:rPr>
        <w:t xml:space="preserve"> و </w:t>
      </w:r>
      <w:r w:rsidRPr="00BB6A23">
        <w:rPr>
          <w:b/>
          <w:bCs/>
          <w:u w:val="single"/>
          <w:rtl/>
        </w:rPr>
        <w:t>بانک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اصطلاح </w:t>
      </w:r>
      <w:r w:rsidRPr="00BB6A23">
        <w:rPr>
          <w:b/>
          <w:bCs/>
          <w:u w:val="single"/>
          <w:rtl/>
        </w:rPr>
        <w:t>خرید اهرمی</w:t>
      </w:r>
      <w:r w:rsidRPr="005646D3">
        <w:rPr>
          <w:rtl/>
        </w:rPr>
        <w:t xml:space="preserve"> و دیگر </w:t>
      </w:r>
      <w:r w:rsidR="004306EB">
        <w:rPr>
          <w:rtl/>
        </w:rPr>
        <w:t>روش‌های</w:t>
      </w:r>
      <w:r w:rsidR="00D24F74">
        <w:rPr>
          <w:rtl/>
        </w:rPr>
        <w:t xml:space="preserve"> </w:t>
      </w:r>
      <w:r w:rsidRPr="00BB6A23">
        <w:rPr>
          <w:b/>
          <w:bCs/>
          <w:u w:val="single"/>
          <w:rtl/>
        </w:rPr>
        <w:t>مهندسی مالی</w:t>
      </w:r>
      <w:r w:rsidRPr="005646D3">
        <w:rPr>
          <w:rtl/>
        </w:rPr>
        <w:t xml:space="preserve"> مانند </w:t>
      </w:r>
      <w:r w:rsidRPr="00BB6A23">
        <w:rPr>
          <w:b/>
          <w:bCs/>
          <w:u w:val="single"/>
          <w:rtl/>
        </w:rPr>
        <w:t>تنزیل سرمایه در گردش</w:t>
      </w:r>
      <w:r w:rsidRPr="005646D3">
        <w:rPr>
          <w:rtl/>
        </w:rPr>
        <w:t xml:space="preserve"> و </w:t>
      </w:r>
      <w:r w:rsidRPr="00BB6A23">
        <w:rPr>
          <w:b/>
          <w:bCs/>
          <w:u w:val="single"/>
          <w:rtl/>
        </w:rPr>
        <w:t>ساختار بدهی</w:t>
      </w:r>
      <w:r w:rsidRPr="00BB6A23">
        <w:rPr>
          <w:rFonts w:hint="cs"/>
          <w:b/>
          <w:bCs/>
          <w:u w:val="single"/>
          <w:rtl/>
        </w:rPr>
        <w:t xml:space="preserve"> </w:t>
      </w:r>
      <w:r w:rsidRPr="00BB6A23">
        <w:rPr>
          <w:b/>
          <w:bCs/>
          <w:u w:val="single"/>
          <w:rtl/>
        </w:rPr>
        <w:t>جدید</w:t>
      </w:r>
      <w:r w:rsidRPr="005646D3">
        <w:rPr>
          <w:rtl/>
        </w:rPr>
        <w:t xml:space="preserve"> را رواج دادند که به </w:t>
      </w:r>
      <w:r w:rsidR="00D24F74">
        <w:rPr>
          <w:rtl/>
        </w:rPr>
        <w:t>شرکت‌ها</w:t>
      </w:r>
      <w:r w:rsidRPr="005646D3">
        <w:rPr>
          <w:rtl/>
        </w:rPr>
        <w:t xml:space="preserve"> کمک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کرد </w:t>
      </w:r>
      <w:r w:rsidR="00CB0EB9">
        <w:rPr>
          <w:b/>
          <w:bCs/>
          <w:u w:val="single"/>
          <w:rtl/>
        </w:rPr>
        <w:t>نقد</w:t>
      </w:r>
      <w:r w:rsidR="00CB0EB9">
        <w:rPr>
          <w:rFonts w:hint="cs"/>
          <w:b/>
          <w:bCs/>
          <w:u w:val="single"/>
          <w:rtl/>
        </w:rPr>
        <w:t>ی</w:t>
      </w:r>
      <w:r w:rsidR="00CB0EB9">
        <w:rPr>
          <w:rFonts w:hint="eastAsia"/>
          <w:b/>
          <w:bCs/>
          <w:u w:val="single"/>
          <w:rtl/>
        </w:rPr>
        <w:t>نگ</w:t>
      </w:r>
      <w:r w:rsidR="00CB0EB9">
        <w:rPr>
          <w:rFonts w:hint="cs"/>
          <w:b/>
          <w:bCs/>
          <w:u w:val="single"/>
          <w:rtl/>
        </w:rPr>
        <w:t>ی‌</w:t>
      </w:r>
      <w:r w:rsidR="00CB0EB9">
        <w:rPr>
          <w:rFonts w:hint="eastAsia"/>
          <w:b/>
          <w:bCs/>
          <w:u w:val="single"/>
          <w:rtl/>
        </w:rPr>
        <w:t>شان</w:t>
      </w:r>
      <w:r w:rsidRPr="005646D3">
        <w:rPr>
          <w:rtl/>
        </w:rPr>
        <w:t xml:space="preserve"> را در شرایط </w:t>
      </w:r>
      <w:r w:rsidR="00D24F74">
        <w:rPr>
          <w:rtl/>
        </w:rPr>
        <w:t>طاقت‌فرسای</w:t>
      </w:r>
      <w:r w:rsidRPr="005646D3">
        <w:rPr>
          <w:rtl/>
        </w:rPr>
        <w:t xml:space="preserve"> محیطی </w:t>
      </w:r>
      <w:r w:rsidRPr="00BB6A23">
        <w:rPr>
          <w:b/>
          <w:bCs/>
          <w:u w:val="single"/>
          <w:rtl/>
        </w:rPr>
        <w:t>آزاد</w:t>
      </w:r>
      <w:r w:rsidRPr="005646D3">
        <w:rPr>
          <w:rtl/>
        </w:rPr>
        <w:t xml:space="preserve"> کنند.</w:t>
      </w:r>
      <w:r w:rsidRPr="005F4368">
        <w:rPr>
          <w:rtl/>
        </w:rPr>
        <w:t xml:space="preserve"> </w:t>
      </w:r>
      <w:r w:rsidRPr="005646D3">
        <w:rPr>
          <w:rtl/>
        </w:rPr>
        <w:t xml:space="preserve">صنعت </w:t>
      </w:r>
      <w:r w:rsidR="004306EB">
        <w:rPr>
          <w:rtl/>
        </w:rPr>
        <w:t>سرمایه‌گذاری</w:t>
      </w:r>
      <w:r w:rsidRPr="005646D3">
        <w:rPr>
          <w:rtl/>
        </w:rPr>
        <w:t xml:space="preserve"> خصوصی ابزارهایی را پدید آورد که از نخستین مرحله تحول پشتیبانی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کرد و جریان نقدینگی </w:t>
      </w:r>
      <w:r w:rsidR="00D24F74">
        <w:rPr>
          <w:rtl/>
        </w:rPr>
        <w:t>کسب‌وکار</w:t>
      </w:r>
      <w:r w:rsidRPr="005646D3">
        <w:rPr>
          <w:rtl/>
        </w:rPr>
        <w:t>ها را با</w:t>
      </w:r>
      <w:r>
        <w:rPr>
          <w:rFonts w:hint="cs"/>
          <w:rtl/>
        </w:rPr>
        <w:t xml:space="preserve"> </w:t>
      </w:r>
      <w:r w:rsidRPr="00BB6A23">
        <w:rPr>
          <w:b/>
          <w:bCs/>
          <w:u w:val="single"/>
          <w:rtl/>
        </w:rPr>
        <w:t xml:space="preserve">کاهش </w:t>
      </w:r>
      <w:r w:rsidR="00CB0EB9">
        <w:rPr>
          <w:b/>
          <w:bCs/>
          <w:u w:val="single"/>
          <w:rtl/>
        </w:rPr>
        <w:t>هز</w:t>
      </w:r>
      <w:r w:rsidR="00CB0EB9">
        <w:rPr>
          <w:rFonts w:hint="cs"/>
          <w:b/>
          <w:bCs/>
          <w:u w:val="single"/>
          <w:rtl/>
        </w:rPr>
        <w:t>ی</w:t>
      </w:r>
      <w:r w:rsidR="00CB0EB9">
        <w:rPr>
          <w:rFonts w:hint="eastAsia"/>
          <w:b/>
          <w:bCs/>
          <w:u w:val="single"/>
          <w:rtl/>
        </w:rPr>
        <w:t>نه‌ها</w:t>
      </w:r>
      <w:r w:rsidRPr="005646D3">
        <w:rPr>
          <w:rtl/>
        </w:rPr>
        <w:t xml:space="preserve">، </w:t>
      </w:r>
      <w:r w:rsidRPr="00BB6A23">
        <w:rPr>
          <w:b/>
          <w:bCs/>
          <w:u w:val="single"/>
          <w:rtl/>
        </w:rPr>
        <w:t xml:space="preserve">حذف </w:t>
      </w:r>
      <w:r w:rsidR="00D24F74">
        <w:rPr>
          <w:b/>
          <w:bCs/>
          <w:u w:val="single"/>
          <w:rtl/>
        </w:rPr>
        <w:t>فعالیت‌های</w:t>
      </w:r>
      <w:r w:rsidRPr="00BB6A23">
        <w:rPr>
          <w:b/>
          <w:bCs/>
          <w:u w:val="single"/>
          <w:rtl/>
        </w:rPr>
        <w:t xml:space="preserve"> زائد</w:t>
      </w:r>
      <w:r w:rsidRPr="005646D3">
        <w:rPr>
          <w:rtl/>
        </w:rPr>
        <w:t xml:space="preserve"> و </w:t>
      </w:r>
      <w:r w:rsidR="004306EB">
        <w:rPr>
          <w:b/>
          <w:bCs/>
          <w:u w:val="single"/>
          <w:rtl/>
        </w:rPr>
        <w:t>بهینه‌سازی</w:t>
      </w:r>
      <w:r w:rsidRPr="005646D3">
        <w:rPr>
          <w:rtl/>
        </w:rPr>
        <w:t xml:space="preserve"> ساختار سرمایه حداکثر</w:t>
      </w:r>
      <w:r w:rsidR="00D24F74">
        <w:rPr>
          <w:rtl/>
        </w:rPr>
        <w:t xml:space="preserve"> می‌</w:t>
      </w:r>
      <w:r w:rsidRPr="005646D3">
        <w:rPr>
          <w:rtl/>
        </w:rPr>
        <w:t>کرد</w:t>
      </w:r>
      <w:r w:rsidR="00DD3A7F">
        <w:rPr>
          <w:rFonts w:hint="cs"/>
          <w:rtl/>
        </w:rPr>
        <w:t xml:space="preserve"> </w:t>
      </w:r>
      <w:r w:rsidRPr="005646D3">
        <w:rPr>
          <w:rtl/>
        </w:rPr>
        <w:t>.</w:t>
      </w:r>
    </w:p>
    <w:p w14:paraId="6616D1F2" w14:textId="465DB2F3" w:rsidR="005F4368" w:rsidRDefault="005F4368" w:rsidP="00AE47DA">
      <w:pPr>
        <w:pStyle w:val="ListParagraph"/>
        <w:numPr>
          <w:ilvl w:val="0"/>
          <w:numId w:val="17"/>
        </w:numPr>
      </w:pPr>
      <w:r w:rsidRPr="005646D3">
        <w:rPr>
          <w:rtl/>
        </w:rPr>
        <w:t xml:space="preserve">در همان زمان، </w:t>
      </w:r>
      <w:r w:rsidR="00D24F74">
        <w:rPr>
          <w:rtl/>
        </w:rPr>
        <w:t xml:space="preserve">شرکت‌ها </w:t>
      </w:r>
      <w:r w:rsidRPr="005646D3">
        <w:rPr>
          <w:rtl/>
        </w:rPr>
        <w:t xml:space="preserve">به برخی از </w:t>
      </w:r>
      <w:r w:rsidR="004306EB">
        <w:rPr>
          <w:rtl/>
        </w:rPr>
        <w:t>روش‌های</w:t>
      </w:r>
      <w:r w:rsidR="00D24F74">
        <w:rPr>
          <w:rtl/>
        </w:rPr>
        <w:t xml:space="preserve"> </w:t>
      </w:r>
      <w:r w:rsidRPr="00BB6A23">
        <w:rPr>
          <w:b/>
          <w:bCs/>
          <w:u w:val="single"/>
          <w:rtl/>
        </w:rPr>
        <w:t>ایجاد کارایی</w:t>
      </w:r>
      <w:r w:rsidRPr="005646D3">
        <w:rPr>
          <w:rtl/>
        </w:rPr>
        <w:t xml:space="preserve"> برای گام </w:t>
      </w:r>
      <w:r w:rsidR="004306EB">
        <w:rPr>
          <w:b/>
          <w:bCs/>
          <w:u w:val="single"/>
          <w:rtl/>
        </w:rPr>
        <w:t>به‌صرفه</w:t>
      </w:r>
      <w:r w:rsidRPr="00BB6A23">
        <w:rPr>
          <w:b/>
          <w:bCs/>
          <w:u w:val="single"/>
          <w:rtl/>
        </w:rPr>
        <w:t xml:space="preserve"> ساختن</w:t>
      </w:r>
      <w:r w:rsidRPr="005646D3">
        <w:rPr>
          <w:rtl/>
        </w:rPr>
        <w:t xml:space="preserve"> در رویکرد نوسازی دست یافتند. در دهه ۱۹۸۰، </w:t>
      </w:r>
      <w:r w:rsidR="00D24F74">
        <w:rPr>
          <w:rtl/>
        </w:rPr>
        <w:t xml:space="preserve">شرکت‌های </w:t>
      </w:r>
      <w:r w:rsidRPr="005646D3">
        <w:rPr>
          <w:rtl/>
        </w:rPr>
        <w:t xml:space="preserve">تولیدی آمریکایی روش </w:t>
      </w:r>
      <w:r w:rsidR="00CB0EB9">
        <w:rPr>
          <w:b/>
          <w:bCs/>
          <w:u w:val="single"/>
          <w:rtl/>
        </w:rPr>
        <w:t>هز</w:t>
      </w:r>
      <w:r w:rsidR="00CB0EB9">
        <w:rPr>
          <w:rFonts w:hint="cs"/>
          <w:b/>
          <w:bCs/>
          <w:u w:val="single"/>
          <w:rtl/>
        </w:rPr>
        <w:t>ی</w:t>
      </w:r>
      <w:r w:rsidR="00CB0EB9">
        <w:rPr>
          <w:rFonts w:hint="eastAsia"/>
          <w:b/>
          <w:bCs/>
          <w:u w:val="single"/>
          <w:rtl/>
        </w:rPr>
        <w:t>نه‌</w:t>
      </w:r>
      <w:r w:rsidR="00CB0EB9">
        <w:rPr>
          <w:rFonts w:hint="cs"/>
          <w:b/>
          <w:bCs/>
          <w:u w:val="single"/>
          <w:rtl/>
        </w:rPr>
        <w:t>ی</w:t>
      </w:r>
      <w:r w:rsidR="00CB0EB9">
        <w:rPr>
          <w:rFonts w:hint="eastAsia"/>
          <w:b/>
          <w:bCs/>
          <w:u w:val="single"/>
          <w:rtl/>
        </w:rPr>
        <w:t>اب</w:t>
      </w:r>
      <w:r w:rsidR="00CB0EB9">
        <w:rPr>
          <w:rFonts w:hint="cs"/>
          <w:b/>
          <w:bCs/>
          <w:u w:val="single"/>
          <w:rtl/>
        </w:rPr>
        <w:t>ی</w:t>
      </w:r>
      <w:r w:rsidRPr="00BB6A23">
        <w:rPr>
          <w:b/>
          <w:bCs/>
          <w:u w:val="single"/>
          <w:rtl/>
        </w:rPr>
        <w:t xml:space="preserve"> بر مبنای فعالیت</w:t>
      </w:r>
      <w:r w:rsidRPr="005646D3">
        <w:rPr>
          <w:rtl/>
        </w:rPr>
        <w:t xml:space="preserve"> را ابداع کردند که به </w:t>
      </w:r>
      <w:r w:rsidR="00D24F74">
        <w:rPr>
          <w:rtl/>
        </w:rPr>
        <w:t>آن‌ها</w:t>
      </w:r>
      <w:r w:rsidRPr="005646D3">
        <w:rPr>
          <w:rtl/>
        </w:rPr>
        <w:t xml:space="preserve"> کمک</w:t>
      </w:r>
      <w:r w:rsidR="00D24F74">
        <w:rPr>
          <w:rtl/>
        </w:rPr>
        <w:t xml:space="preserve"> می‌</w:t>
      </w:r>
      <w:r w:rsidRPr="005646D3">
        <w:rPr>
          <w:rtl/>
        </w:rPr>
        <w:t>کرد</w:t>
      </w:r>
      <w:r>
        <w:rPr>
          <w:rFonts w:hint="cs"/>
          <w:rtl/>
        </w:rPr>
        <w:t xml:space="preserve"> </w:t>
      </w:r>
      <w:r w:rsidR="00CB0EB9">
        <w:rPr>
          <w:b/>
          <w:bCs/>
          <w:u w:val="single"/>
          <w:rtl/>
        </w:rPr>
        <w:t>فعال</w:t>
      </w:r>
      <w:r w:rsidR="00CB0EB9">
        <w:rPr>
          <w:rFonts w:hint="cs"/>
          <w:b/>
          <w:bCs/>
          <w:u w:val="single"/>
          <w:rtl/>
        </w:rPr>
        <w:t>ی</w:t>
      </w:r>
      <w:r w:rsidR="00CB0EB9">
        <w:rPr>
          <w:rFonts w:hint="eastAsia"/>
          <w:b/>
          <w:bCs/>
          <w:u w:val="single"/>
          <w:rtl/>
        </w:rPr>
        <w:t>ت‌ها</w:t>
      </w:r>
      <w:r w:rsidR="00CB0EB9">
        <w:rPr>
          <w:rFonts w:hint="cs"/>
          <w:b/>
          <w:bCs/>
          <w:u w:val="single"/>
          <w:rtl/>
        </w:rPr>
        <w:t>ی</w:t>
      </w:r>
      <w:r w:rsidR="00CB0EB9">
        <w:rPr>
          <w:rFonts w:hint="eastAsia"/>
          <w:b/>
          <w:bCs/>
          <w:u w:val="single"/>
          <w:rtl/>
        </w:rPr>
        <w:t>شان</w:t>
      </w:r>
      <w:r w:rsidRPr="005646D3">
        <w:rPr>
          <w:rtl/>
        </w:rPr>
        <w:t xml:space="preserve"> را با </w:t>
      </w:r>
      <w:r w:rsidRPr="00BB6A23">
        <w:rPr>
          <w:b/>
          <w:bCs/>
          <w:u w:val="single"/>
          <w:rtl/>
        </w:rPr>
        <w:t>سودآوری</w:t>
      </w:r>
      <w:r w:rsidRPr="005646D3">
        <w:rPr>
          <w:rtl/>
        </w:rPr>
        <w:t xml:space="preserve"> مرتبط سازند و </w:t>
      </w:r>
      <w:r w:rsidR="00D24F74">
        <w:rPr>
          <w:rtl/>
        </w:rPr>
        <w:t>آن‌ها</w:t>
      </w:r>
      <w:r w:rsidRPr="005646D3">
        <w:rPr>
          <w:rtl/>
        </w:rPr>
        <w:t xml:space="preserve"> را بدون </w:t>
      </w:r>
      <w:r w:rsidRPr="00BB6A23">
        <w:rPr>
          <w:b/>
          <w:bCs/>
          <w:u w:val="single"/>
          <w:rtl/>
        </w:rPr>
        <w:t>آسیب به عملکرد</w:t>
      </w:r>
      <w:r w:rsidRPr="005646D3">
        <w:rPr>
          <w:rtl/>
        </w:rPr>
        <w:t xml:space="preserve">، </w:t>
      </w:r>
      <w:r w:rsidRPr="00BB6A23">
        <w:rPr>
          <w:b/>
          <w:bCs/>
          <w:u w:val="single"/>
          <w:rtl/>
        </w:rPr>
        <w:t>ساده</w:t>
      </w:r>
      <w:r w:rsidRPr="005646D3">
        <w:rPr>
          <w:rtl/>
        </w:rPr>
        <w:t xml:space="preserve"> کنند</w:t>
      </w:r>
      <w:r w:rsidR="00DD3A7F">
        <w:rPr>
          <w:rFonts w:hint="cs"/>
          <w:rtl/>
        </w:rPr>
        <w:t xml:space="preserve"> </w:t>
      </w:r>
      <w:r w:rsidRPr="005646D3">
        <w:rPr>
          <w:rtl/>
        </w:rPr>
        <w:t>.</w:t>
      </w:r>
    </w:p>
    <w:p w14:paraId="0C133826" w14:textId="649265E7" w:rsidR="005F4368" w:rsidRDefault="005F4368" w:rsidP="00AE47DA">
      <w:pPr>
        <w:pStyle w:val="ListParagraph"/>
        <w:numPr>
          <w:ilvl w:val="0"/>
          <w:numId w:val="17"/>
        </w:numPr>
      </w:pPr>
      <w:r w:rsidRPr="005646D3">
        <w:rPr>
          <w:rtl/>
        </w:rPr>
        <w:t xml:space="preserve">در ابتدای دهه ۱۹۹۰، مایکل همر و جیمز چمپی مفهوم </w:t>
      </w:r>
      <w:r w:rsidRPr="00BB6A23">
        <w:rPr>
          <w:b/>
          <w:bCs/>
          <w:u w:val="single"/>
          <w:rtl/>
        </w:rPr>
        <w:t xml:space="preserve">بازمهندسی فرایندهای </w:t>
      </w:r>
      <w:r w:rsidR="00D24F74">
        <w:rPr>
          <w:b/>
          <w:bCs/>
          <w:u w:val="single"/>
          <w:rtl/>
        </w:rPr>
        <w:t>کسب‌وکار</w:t>
      </w:r>
      <w:r w:rsidRPr="005646D3">
        <w:rPr>
          <w:rtl/>
        </w:rPr>
        <w:t xml:space="preserve"> را مطرح ساختند که بر پایه ایده بی سی جی برای </w:t>
      </w:r>
      <w:r w:rsidRPr="00BB6A23">
        <w:rPr>
          <w:b/>
          <w:bCs/>
          <w:u w:val="single"/>
          <w:rtl/>
        </w:rPr>
        <w:t>رقابت</w:t>
      </w:r>
      <w:r w:rsidRPr="00BB6A23">
        <w:rPr>
          <w:rFonts w:hint="cs"/>
          <w:b/>
          <w:bCs/>
          <w:u w:val="single"/>
          <w:rtl/>
        </w:rPr>
        <w:t xml:space="preserve"> </w:t>
      </w:r>
      <w:r w:rsidRPr="00BB6A23">
        <w:rPr>
          <w:b/>
          <w:bCs/>
          <w:u w:val="single"/>
          <w:rtl/>
        </w:rPr>
        <w:t>مبتنی بر زمان</w:t>
      </w:r>
      <w:r w:rsidRPr="005646D3">
        <w:rPr>
          <w:rtl/>
        </w:rPr>
        <w:t xml:space="preserve"> قرار گرفته بود: </w:t>
      </w:r>
      <w:r w:rsidR="00B118C9">
        <w:rPr>
          <w:rtl/>
        </w:rPr>
        <w:t>فعالیت‌هایی</w:t>
      </w:r>
      <w:r w:rsidR="00D24F74">
        <w:rPr>
          <w:rtl/>
        </w:rPr>
        <w:t xml:space="preserve"> </w:t>
      </w:r>
      <w:r w:rsidRPr="005646D3">
        <w:rPr>
          <w:rtl/>
        </w:rPr>
        <w:t xml:space="preserve">که </w:t>
      </w:r>
      <w:r w:rsidRPr="00BB6A23">
        <w:rPr>
          <w:b/>
          <w:bCs/>
          <w:u w:val="single"/>
          <w:rtl/>
        </w:rPr>
        <w:t>جزء اصلی</w:t>
      </w:r>
      <w:r w:rsidRPr="005646D3">
        <w:rPr>
          <w:rtl/>
        </w:rPr>
        <w:t xml:space="preserve"> فرایندهای ارائه خدمت به مشتریان </w:t>
      </w:r>
      <w:r w:rsidRPr="00BB6A23">
        <w:rPr>
          <w:b/>
          <w:bCs/>
          <w:u w:val="single"/>
          <w:rtl/>
        </w:rPr>
        <w:t>نیستند</w:t>
      </w:r>
      <w:r w:rsidRPr="005646D3">
        <w:rPr>
          <w:rtl/>
        </w:rPr>
        <w:t xml:space="preserve">، باید به </w:t>
      </w:r>
      <w:r w:rsidRPr="00BB6A23">
        <w:rPr>
          <w:b/>
          <w:bCs/>
          <w:u w:val="single"/>
          <w:rtl/>
        </w:rPr>
        <w:t>حداقل</w:t>
      </w:r>
      <w:r w:rsidRPr="005646D3">
        <w:rPr>
          <w:rtl/>
        </w:rPr>
        <w:t xml:space="preserve"> برسند</w:t>
      </w:r>
      <w:r w:rsidR="00DD3A7F">
        <w:rPr>
          <w:rFonts w:hint="cs"/>
          <w:rtl/>
        </w:rPr>
        <w:t xml:space="preserve"> (کاپلان و برونس</w:t>
      </w:r>
      <w:r w:rsidR="00DD3A7F">
        <w:rPr>
          <w:rStyle w:val="FootnoteReference"/>
          <w:rtl/>
        </w:rPr>
        <w:footnoteReference w:id="34"/>
      </w:r>
      <w:r w:rsidR="00DD3A7F">
        <w:rPr>
          <w:rFonts w:hint="cs"/>
          <w:rtl/>
        </w:rPr>
        <w:t>، 1987؛ هامر و چامپی</w:t>
      </w:r>
      <w:r w:rsidR="00DD3A7F">
        <w:rPr>
          <w:rStyle w:val="FootnoteReference"/>
          <w:rtl/>
        </w:rPr>
        <w:footnoteReference w:id="35"/>
      </w:r>
      <w:r w:rsidR="00DD3A7F">
        <w:rPr>
          <w:rFonts w:hint="cs"/>
          <w:rtl/>
        </w:rPr>
        <w:t>، 1993؛ هاوت و استاک</w:t>
      </w:r>
      <w:r w:rsidR="00DD3A7F">
        <w:rPr>
          <w:rStyle w:val="FootnoteReference"/>
          <w:rtl/>
        </w:rPr>
        <w:footnoteReference w:id="36"/>
      </w:r>
      <w:r w:rsidR="00DD3A7F">
        <w:rPr>
          <w:rFonts w:hint="cs"/>
          <w:rtl/>
        </w:rPr>
        <w:t>، 1990)</w:t>
      </w:r>
      <w:r w:rsidRPr="005646D3">
        <w:rPr>
          <w:rtl/>
        </w:rPr>
        <w:t>.</w:t>
      </w:r>
    </w:p>
    <w:p w14:paraId="774D449B" w14:textId="5C01BF29" w:rsidR="005F4368" w:rsidRDefault="005F4368" w:rsidP="00AE47DA">
      <w:pPr>
        <w:pStyle w:val="ListParagraph"/>
        <w:numPr>
          <w:ilvl w:val="0"/>
          <w:numId w:val="17"/>
        </w:numPr>
      </w:pPr>
      <w:r w:rsidRPr="005646D3">
        <w:rPr>
          <w:rtl/>
        </w:rPr>
        <w:t xml:space="preserve">بعدها بی سی جی مفهوم </w:t>
      </w:r>
      <w:r w:rsidRPr="00BB6A23">
        <w:rPr>
          <w:b/>
          <w:bCs/>
          <w:u w:val="single"/>
          <w:rtl/>
        </w:rPr>
        <w:t>کاهش لایه</w:t>
      </w:r>
      <w:r w:rsidR="00D24F74">
        <w:rPr>
          <w:b/>
          <w:bCs/>
          <w:u w:val="single"/>
          <w:rtl/>
        </w:rPr>
        <w:t xml:space="preserve">‌های </w:t>
      </w:r>
      <w:r w:rsidRPr="00BB6A23">
        <w:rPr>
          <w:b/>
          <w:bCs/>
          <w:u w:val="single"/>
          <w:rtl/>
        </w:rPr>
        <w:t>سازمانی</w:t>
      </w:r>
      <w:r w:rsidRPr="005646D3">
        <w:rPr>
          <w:rtl/>
        </w:rPr>
        <w:t xml:space="preserve"> را مطرح کرد. این مفهوم به بیان این مسئله</w:t>
      </w:r>
      <w:r w:rsidR="00D24F74">
        <w:rPr>
          <w:rtl/>
        </w:rPr>
        <w:t xml:space="preserve"> می‌</w:t>
      </w:r>
      <w:r w:rsidRPr="005646D3">
        <w:rPr>
          <w:rtl/>
        </w:rPr>
        <w:t>پردازد که تعداد لایه</w:t>
      </w:r>
      <w:r w:rsidR="00D24F74">
        <w:rPr>
          <w:rtl/>
        </w:rPr>
        <w:t xml:space="preserve">‌های </w:t>
      </w:r>
      <w:r w:rsidRPr="005646D3">
        <w:rPr>
          <w:rtl/>
        </w:rPr>
        <w:t xml:space="preserve">سازمانی، معادل </w:t>
      </w:r>
      <w:r w:rsidRPr="00BB6A23">
        <w:rPr>
          <w:b/>
          <w:bCs/>
          <w:u w:val="single"/>
          <w:rtl/>
        </w:rPr>
        <w:t>پیچیدگی</w:t>
      </w:r>
      <w:r w:rsidRPr="005646D3">
        <w:rPr>
          <w:rtl/>
        </w:rPr>
        <w:t xml:space="preserve"> و </w:t>
      </w:r>
      <w:r w:rsidRPr="00BB6A23">
        <w:rPr>
          <w:b/>
          <w:bCs/>
          <w:u w:val="single"/>
          <w:rtl/>
        </w:rPr>
        <w:t>ناکارایی</w:t>
      </w:r>
      <w:r w:rsidRPr="005646D3">
        <w:rPr>
          <w:rtl/>
        </w:rPr>
        <w:t xml:space="preserve"> ساختار است و </w:t>
      </w:r>
      <w:r w:rsidRPr="00BB6A23">
        <w:rPr>
          <w:b/>
          <w:bCs/>
          <w:u w:val="single"/>
          <w:rtl/>
        </w:rPr>
        <w:t>کاستن از تعداد لایه</w:t>
      </w:r>
      <w:r w:rsidR="00D24F74">
        <w:rPr>
          <w:rFonts w:hint="cs"/>
          <w:b/>
          <w:bCs/>
          <w:u w:val="single"/>
          <w:rtl/>
        </w:rPr>
        <w:t xml:space="preserve">‌های </w:t>
      </w:r>
      <w:r w:rsidRPr="005646D3">
        <w:rPr>
          <w:rtl/>
        </w:rPr>
        <w:t xml:space="preserve">اضافی و </w:t>
      </w:r>
      <w:r w:rsidRPr="00BB6A23">
        <w:rPr>
          <w:b/>
          <w:bCs/>
          <w:u w:val="single"/>
          <w:rtl/>
        </w:rPr>
        <w:t>افزایش گستره کنترل</w:t>
      </w:r>
      <w:r w:rsidRPr="005646D3">
        <w:rPr>
          <w:rtl/>
        </w:rPr>
        <w:t xml:space="preserve">، </w:t>
      </w:r>
      <w:r w:rsidR="004306EB">
        <w:rPr>
          <w:b/>
          <w:bCs/>
          <w:u w:val="single"/>
          <w:rtl/>
        </w:rPr>
        <w:t>رقابت‌پذیری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شرکت را </w:t>
      </w:r>
      <w:r w:rsidRPr="00BB6A23">
        <w:rPr>
          <w:b/>
          <w:bCs/>
          <w:u w:val="single"/>
          <w:rtl/>
        </w:rPr>
        <w:t>بهبود</w:t>
      </w:r>
      <w:r w:rsidR="00D24F74">
        <w:rPr>
          <w:rtl/>
        </w:rPr>
        <w:t xml:space="preserve"> </w:t>
      </w:r>
      <w:r w:rsidR="004306EB">
        <w:rPr>
          <w:rtl/>
        </w:rPr>
        <w:t>می‌دهد</w:t>
      </w:r>
      <w:r w:rsidR="00AA4095">
        <w:rPr>
          <w:rFonts w:hint="cs"/>
          <w:rtl/>
        </w:rPr>
        <w:t xml:space="preserve"> (نیکول</w:t>
      </w:r>
      <w:r w:rsidR="00AA4095">
        <w:rPr>
          <w:rStyle w:val="FootnoteReference"/>
          <w:rtl/>
        </w:rPr>
        <w:footnoteReference w:id="37"/>
      </w:r>
      <w:r w:rsidR="00AA4095">
        <w:rPr>
          <w:rFonts w:hint="cs"/>
          <w:rtl/>
        </w:rPr>
        <w:t>، 2004)</w:t>
      </w:r>
      <w:r w:rsidRPr="005646D3">
        <w:rPr>
          <w:rtl/>
        </w:rPr>
        <w:t>.</w:t>
      </w:r>
      <w:r>
        <w:rPr>
          <w:rFonts w:hint="cs"/>
          <w:rtl/>
        </w:rPr>
        <w:t xml:space="preserve"> </w:t>
      </w:r>
    </w:p>
    <w:p w14:paraId="2CF61340" w14:textId="0D577AFB" w:rsidR="005F4368" w:rsidRPr="006437E6" w:rsidRDefault="004306EB" w:rsidP="00AE47DA">
      <w:pPr>
        <w:pStyle w:val="ListParagraph"/>
        <w:numPr>
          <w:ilvl w:val="0"/>
          <w:numId w:val="17"/>
        </w:numPr>
      </w:pPr>
      <w:r>
        <w:rPr>
          <w:rtl/>
        </w:rPr>
        <w:t>درنهایت</w:t>
      </w:r>
      <w:r w:rsidR="005F4368" w:rsidRPr="005646D3">
        <w:rPr>
          <w:rtl/>
        </w:rPr>
        <w:t>، در میانه دهه ۱۹۹۰، هم افراد دانشگاهی و هم افراد حرفه</w:t>
      </w:r>
      <w:r w:rsidR="00D24F74">
        <w:rPr>
          <w:rtl/>
        </w:rPr>
        <w:t xml:space="preserve">‌ای </w:t>
      </w:r>
      <w:r w:rsidR="005F4368" w:rsidRPr="005646D3">
        <w:rPr>
          <w:rtl/>
        </w:rPr>
        <w:t xml:space="preserve">توجه بیشتری به </w:t>
      </w:r>
      <w:r w:rsidR="005F4368" w:rsidRPr="00BB6A23">
        <w:rPr>
          <w:b/>
          <w:bCs/>
          <w:u w:val="single"/>
          <w:rtl/>
        </w:rPr>
        <w:t>جنبه</w:t>
      </w:r>
      <w:r w:rsidR="00D24F74">
        <w:rPr>
          <w:b/>
          <w:bCs/>
          <w:u w:val="single"/>
          <w:rtl/>
        </w:rPr>
        <w:t xml:space="preserve">‌های </w:t>
      </w:r>
      <w:r w:rsidR="005F4368" w:rsidRPr="00BB6A23">
        <w:rPr>
          <w:b/>
          <w:bCs/>
          <w:u w:val="single"/>
          <w:rtl/>
        </w:rPr>
        <w:t>نرم</w:t>
      </w:r>
      <w:r w:rsidR="005F4368" w:rsidRPr="005646D3">
        <w:rPr>
          <w:rtl/>
        </w:rPr>
        <w:t xml:space="preserve"> تغییر کردند. نویسندگانی مانند جان کاتر به بحث درباره این مسئله پرداختند که </w:t>
      </w:r>
      <w:r w:rsidR="005F4368" w:rsidRPr="00BB6A23">
        <w:rPr>
          <w:b/>
          <w:bCs/>
          <w:u w:val="single"/>
          <w:rtl/>
        </w:rPr>
        <w:t>تحول</w:t>
      </w:r>
      <w:r w:rsidR="005F4368" w:rsidRPr="005646D3">
        <w:rPr>
          <w:rtl/>
        </w:rPr>
        <w:t xml:space="preserve"> بدون در نظر گرفتن </w:t>
      </w:r>
      <w:r w:rsidR="005F4368" w:rsidRPr="00BB6A23">
        <w:rPr>
          <w:b/>
          <w:bCs/>
          <w:u w:val="single"/>
          <w:rtl/>
        </w:rPr>
        <w:t xml:space="preserve">عوامل </w:t>
      </w:r>
      <w:r w:rsidR="005F4368" w:rsidRPr="00BB6A23">
        <w:rPr>
          <w:b/>
          <w:bCs/>
          <w:u w:val="single"/>
          <w:rtl/>
        </w:rPr>
        <w:lastRenderedPageBreak/>
        <w:t>انسانی</w:t>
      </w:r>
      <w:r w:rsidR="005F4368" w:rsidRPr="005646D3">
        <w:rPr>
          <w:rtl/>
        </w:rPr>
        <w:t xml:space="preserve"> و </w:t>
      </w:r>
      <w:r w:rsidR="005F4368" w:rsidRPr="00BB6A23">
        <w:rPr>
          <w:b/>
          <w:bCs/>
          <w:u w:val="single"/>
          <w:rtl/>
        </w:rPr>
        <w:t>خلق</w:t>
      </w:r>
      <w:r w:rsidR="005F4368" w:rsidRPr="00BB6A23">
        <w:rPr>
          <w:rFonts w:hint="cs"/>
          <w:b/>
          <w:bCs/>
          <w:u w:val="single"/>
          <w:rtl/>
        </w:rPr>
        <w:t xml:space="preserve"> </w:t>
      </w:r>
      <w:r>
        <w:rPr>
          <w:b/>
          <w:bCs/>
          <w:u w:val="single"/>
          <w:rtl/>
        </w:rPr>
        <w:t>قابلیت‌های</w:t>
      </w:r>
      <w:r w:rsidR="00D24F74">
        <w:rPr>
          <w:b/>
          <w:bCs/>
          <w:u w:val="single"/>
          <w:rtl/>
        </w:rPr>
        <w:t xml:space="preserve"> </w:t>
      </w:r>
      <w:r w:rsidR="005F4368" w:rsidRPr="00BB6A23">
        <w:rPr>
          <w:b/>
          <w:bCs/>
          <w:u w:val="single"/>
          <w:rtl/>
        </w:rPr>
        <w:t>مدیریت تغییر</w:t>
      </w:r>
      <w:r w:rsidR="005F4368" w:rsidRPr="005646D3">
        <w:rPr>
          <w:rtl/>
        </w:rPr>
        <w:t xml:space="preserve"> در مقیاسی وسیع، محکوم به شکست است</w:t>
      </w:r>
      <w:r w:rsidR="00AA4095">
        <w:rPr>
          <w:rFonts w:hint="cs"/>
          <w:rtl/>
        </w:rPr>
        <w:t xml:space="preserve"> (کاتر</w:t>
      </w:r>
      <w:r w:rsidR="00AA4095">
        <w:rPr>
          <w:rStyle w:val="FootnoteReference"/>
          <w:rtl/>
        </w:rPr>
        <w:footnoteReference w:id="38"/>
      </w:r>
      <w:r w:rsidR="00AA4095">
        <w:rPr>
          <w:rFonts w:hint="cs"/>
          <w:rtl/>
        </w:rPr>
        <w:t>، 1996؛ داک</w:t>
      </w:r>
      <w:r w:rsidR="00AA4095">
        <w:rPr>
          <w:rStyle w:val="FootnoteReference"/>
          <w:rtl/>
        </w:rPr>
        <w:footnoteReference w:id="39"/>
      </w:r>
      <w:r w:rsidR="00AA4095">
        <w:rPr>
          <w:rFonts w:hint="cs"/>
          <w:rtl/>
        </w:rPr>
        <w:t>، 2001)</w:t>
      </w:r>
      <w:r w:rsidR="005F4368" w:rsidRPr="005646D3">
        <w:rPr>
          <w:rtl/>
        </w:rPr>
        <w:t>.</w:t>
      </w:r>
    </w:p>
    <w:p w14:paraId="675E22DA" w14:textId="18967087" w:rsidR="009B215D" w:rsidRDefault="009B215D" w:rsidP="009B215D">
      <w:pPr>
        <w:pStyle w:val="Heading2"/>
        <w:rPr>
          <w:rtl/>
        </w:rPr>
      </w:pPr>
      <w:bookmarkStart w:id="84" w:name="_Toc151112126"/>
      <w:bookmarkStart w:id="85" w:name="_Toc168503375"/>
      <w:r>
        <w:rPr>
          <w:rFonts w:hint="cs"/>
          <w:rtl/>
        </w:rPr>
        <w:t xml:space="preserve">شرایط </w:t>
      </w:r>
      <w:r w:rsidR="00D24F74">
        <w:rPr>
          <w:rFonts w:hint="cs"/>
          <w:rtl/>
        </w:rPr>
        <w:t>به‌کارگیری</w:t>
      </w:r>
      <w:r>
        <w:rPr>
          <w:rFonts w:hint="cs"/>
          <w:rtl/>
        </w:rPr>
        <w:t xml:space="preserve"> رویکرد </w:t>
      </w:r>
      <w:bookmarkEnd w:id="84"/>
      <w:r w:rsidR="00D24F74">
        <w:rPr>
          <w:rFonts w:hint="cs"/>
          <w:rtl/>
        </w:rPr>
        <w:t>نوسازی</w:t>
      </w:r>
      <w:bookmarkEnd w:id="85"/>
    </w:p>
    <w:p w14:paraId="7ED78D75" w14:textId="5BA5936B" w:rsidR="00BB6A23" w:rsidRDefault="009B215D" w:rsidP="00FB1DC5">
      <w:pPr>
        <w:pStyle w:val="ListParagraph"/>
        <w:numPr>
          <w:ilvl w:val="0"/>
          <w:numId w:val="136"/>
        </w:numPr>
      </w:pPr>
      <w:r w:rsidRPr="005646D3">
        <w:rPr>
          <w:rtl/>
        </w:rPr>
        <w:t xml:space="preserve">باید زمانی رویکرد نوسازی را به کار بگیرید که شرکت به دلیل </w:t>
      </w:r>
      <w:r w:rsidRPr="00BB6A23">
        <w:rPr>
          <w:b/>
          <w:bCs/>
          <w:u w:val="single"/>
          <w:rtl/>
        </w:rPr>
        <w:t>عدم تناسب میان استراتژی</w:t>
      </w:r>
      <w:r w:rsidRPr="005646D3">
        <w:rPr>
          <w:rtl/>
        </w:rPr>
        <w:t xml:space="preserve"> و </w:t>
      </w:r>
      <w:r w:rsidRPr="00BB6A23">
        <w:rPr>
          <w:b/>
          <w:bCs/>
          <w:u w:val="single"/>
          <w:rtl/>
        </w:rPr>
        <w:t>محیط</w:t>
      </w:r>
      <w:r w:rsidRPr="005646D3">
        <w:rPr>
          <w:rtl/>
        </w:rPr>
        <w:t xml:space="preserve"> پیرامونش برای </w:t>
      </w:r>
      <w:r w:rsidRPr="00BB6A23">
        <w:rPr>
          <w:b/>
          <w:bCs/>
          <w:u w:val="single"/>
          <w:rtl/>
        </w:rPr>
        <w:t xml:space="preserve">مدتی </w:t>
      </w:r>
      <w:r w:rsidR="00CB0EB9">
        <w:rPr>
          <w:b/>
          <w:bCs/>
          <w:u w:val="single"/>
          <w:rtl/>
        </w:rPr>
        <w:t>طولان</w:t>
      </w:r>
      <w:r w:rsidR="00CB0EB9">
        <w:rPr>
          <w:rFonts w:hint="cs"/>
          <w:b/>
          <w:bCs/>
          <w:u w:val="single"/>
          <w:rtl/>
        </w:rPr>
        <w:t>ی</w:t>
      </w:r>
      <w:r w:rsidRPr="005646D3">
        <w:rPr>
          <w:rtl/>
        </w:rPr>
        <w:t xml:space="preserve">، یا به دلیل </w:t>
      </w:r>
      <w:r w:rsidR="00CB0EB9">
        <w:rPr>
          <w:b/>
          <w:bCs/>
          <w:u w:val="single"/>
          <w:rtl/>
        </w:rPr>
        <w:t>شوک‌ها</w:t>
      </w:r>
      <w:r w:rsidR="00CB0EB9">
        <w:rPr>
          <w:rFonts w:hint="cs"/>
          <w:b/>
          <w:bCs/>
          <w:u w:val="single"/>
          <w:rtl/>
        </w:rPr>
        <w:t>ی</w:t>
      </w:r>
      <w:r w:rsidRPr="00BB6A23">
        <w:rPr>
          <w:b/>
          <w:bCs/>
          <w:u w:val="single"/>
          <w:rtl/>
        </w:rPr>
        <w:t xml:space="preserve"> داخلی و خارجی</w:t>
      </w:r>
      <w:r w:rsidRPr="005646D3">
        <w:rPr>
          <w:rtl/>
        </w:rPr>
        <w:t xml:space="preserve"> با شرایط </w:t>
      </w:r>
      <w:r w:rsidR="00D24F74">
        <w:rPr>
          <w:rtl/>
        </w:rPr>
        <w:t>طاقت‌فرسای</w:t>
      </w:r>
      <w:r w:rsidRPr="005646D3">
        <w:rPr>
          <w:rtl/>
        </w:rPr>
        <w:t xml:space="preserve"> محیطی </w:t>
      </w:r>
      <w:r w:rsidR="004306EB">
        <w:rPr>
          <w:rtl/>
        </w:rPr>
        <w:t>روبه‌رو</w:t>
      </w:r>
      <w:r w:rsidRPr="005646D3">
        <w:rPr>
          <w:rtl/>
        </w:rPr>
        <w:t xml:space="preserve"> است. </w:t>
      </w:r>
    </w:p>
    <w:p w14:paraId="6B670742" w14:textId="1930BC1B" w:rsidR="00BB6A23" w:rsidRDefault="009B215D" w:rsidP="00FB1DC5">
      <w:pPr>
        <w:pStyle w:val="ListParagraph"/>
        <w:numPr>
          <w:ilvl w:val="0"/>
          <w:numId w:val="136"/>
        </w:numPr>
      </w:pPr>
      <w:r w:rsidRPr="005646D3">
        <w:rPr>
          <w:rtl/>
        </w:rPr>
        <w:t>چنین عدم تناسبی زمانی رخ</w:t>
      </w:r>
      <w:r w:rsidR="00D24F74">
        <w:rPr>
          <w:rFonts w:hint="cs"/>
          <w:rtl/>
        </w:rPr>
        <w:t xml:space="preserve"> </w:t>
      </w:r>
      <w:r w:rsidR="004306EB">
        <w:rPr>
          <w:rFonts w:hint="cs"/>
          <w:rtl/>
        </w:rPr>
        <w:t>می‌دهد</w:t>
      </w:r>
      <w:r w:rsidRPr="005646D3">
        <w:rPr>
          <w:rtl/>
        </w:rPr>
        <w:t xml:space="preserve"> که </w:t>
      </w:r>
    </w:p>
    <w:p w14:paraId="706F6187" w14:textId="77777777" w:rsidR="00BB6A23" w:rsidRDefault="009B215D" w:rsidP="00FB1DC5">
      <w:pPr>
        <w:pStyle w:val="ListParagraph"/>
        <w:numPr>
          <w:ilvl w:val="1"/>
          <w:numId w:val="136"/>
        </w:numPr>
      </w:pPr>
      <w:r w:rsidRPr="005646D3">
        <w:rPr>
          <w:rtl/>
        </w:rPr>
        <w:t xml:space="preserve">شرکت </w:t>
      </w:r>
      <w:r w:rsidRPr="00BB6A23">
        <w:rPr>
          <w:b/>
          <w:bCs/>
          <w:u w:val="single"/>
          <w:rtl/>
        </w:rPr>
        <w:t>استراتژی اشتباهی</w:t>
      </w:r>
      <w:r w:rsidRPr="005646D3">
        <w:rPr>
          <w:rtl/>
        </w:rPr>
        <w:t xml:space="preserve"> را برگزیده است یا </w:t>
      </w:r>
    </w:p>
    <w:p w14:paraId="3059C18A" w14:textId="6A8E4EBC" w:rsidR="006832F0" w:rsidRDefault="009B215D" w:rsidP="00FB1DC5">
      <w:pPr>
        <w:pStyle w:val="ListParagraph"/>
        <w:numPr>
          <w:ilvl w:val="1"/>
          <w:numId w:val="136"/>
        </w:numPr>
        <w:rPr>
          <w:rtl/>
        </w:rPr>
      </w:pPr>
      <w:r w:rsidRPr="005646D3">
        <w:rPr>
          <w:rtl/>
        </w:rPr>
        <w:t xml:space="preserve">در بیشتر موارد، </w:t>
      </w:r>
      <w:r w:rsidRPr="00BB6A23">
        <w:rPr>
          <w:b/>
          <w:bCs/>
          <w:u w:val="single"/>
          <w:rtl/>
        </w:rPr>
        <w:t>محیط تغییر کرده</w:t>
      </w:r>
      <w:r w:rsidRPr="005646D3">
        <w:rPr>
          <w:rtl/>
        </w:rPr>
        <w:t xml:space="preserve"> اما </w:t>
      </w:r>
      <w:r w:rsidRPr="00BB6A23">
        <w:rPr>
          <w:b/>
          <w:bCs/>
          <w:u w:val="single"/>
          <w:rtl/>
        </w:rPr>
        <w:t>استراتژی تغییر نکرده</w:t>
      </w:r>
      <w:r w:rsidRPr="005646D3">
        <w:rPr>
          <w:rtl/>
        </w:rPr>
        <w:t xml:space="preserve"> است و این منجر به عملکرد نامطلوب شده است.</w:t>
      </w:r>
    </w:p>
    <w:p w14:paraId="50FCE27E" w14:textId="25A503D7" w:rsidR="00BB6A23" w:rsidRDefault="009B215D" w:rsidP="00FB1DC5">
      <w:pPr>
        <w:pStyle w:val="ListParagraph"/>
        <w:numPr>
          <w:ilvl w:val="1"/>
          <w:numId w:val="136"/>
        </w:numPr>
      </w:pPr>
      <w:r w:rsidRPr="00BB6A23">
        <w:rPr>
          <w:b/>
          <w:bCs/>
          <w:u w:val="single"/>
          <w:rtl/>
        </w:rPr>
        <w:t>شرایط بیرونی</w:t>
      </w:r>
      <w:r w:rsidRPr="005646D3">
        <w:rPr>
          <w:rtl/>
        </w:rPr>
        <w:t xml:space="preserve"> </w:t>
      </w:r>
      <w:r w:rsidR="004306EB">
        <w:rPr>
          <w:rtl/>
        </w:rPr>
        <w:t>به‌طور</w:t>
      </w:r>
      <w:r w:rsidRPr="005646D3">
        <w:rPr>
          <w:rtl/>
        </w:rPr>
        <w:t xml:space="preserve"> </w:t>
      </w:r>
      <w:r w:rsidRPr="00BB6A23">
        <w:rPr>
          <w:b/>
          <w:bCs/>
          <w:u w:val="single"/>
          <w:rtl/>
        </w:rPr>
        <w:t>ناگهانی</w:t>
      </w:r>
      <w:r w:rsidRPr="005646D3">
        <w:rPr>
          <w:rtl/>
        </w:rPr>
        <w:t xml:space="preserve"> محیط را </w:t>
      </w:r>
      <w:r w:rsidR="004306EB">
        <w:rPr>
          <w:b/>
          <w:bCs/>
          <w:u w:val="single"/>
          <w:rtl/>
        </w:rPr>
        <w:t>طاقت‌فرسا</w:t>
      </w:r>
      <w:r w:rsidR="00D24F74">
        <w:rPr>
          <w:rtl/>
        </w:rPr>
        <w:t xml:space="preserve"> می‌</w:t>
      </w:r>
      <w:r w:rsidRPr="005646D3">
        <w:rPr>
          <w:rtl/>
        </w:rPr>
        <w:t>سازد</w:t>
      </w:r>
    </w:p>
    <w:p w14:paraId="5BDC5332" w14:textId="7BBB5506" w:rsidR="009B215D" w:rsidRDefault="00CB0EB9" w:rsidP="00FB1DC5">
      <w:pPr>
        <w:pStyle w:val="ListParagraph"/>
        <w:numPr>
          <w:ilvl w:val="0"/>
          <w:numId w:val="136"/>
        </w:numPr>
        <w:rPr>
          <w:rtl/>
        </w:rPr>
      </w:pPr>
      <w:r>
        <w:rPr>
          <w:b/>
          <w:bCs/>
          <w:u w:val="single"/>
          <w:rtl/>
        </w:rPr>
        <w:t>شوک‌ها</w:t>
      </w:r>
      <w:r w:rsidR="009B215D" w:rsidRPr="005646D3">
        <w:rPr>
          <w:rtl/>
        </w:rPr>
        <w:t xml:space="preserve"> و </w:t>
      </w:r>
      <w:r>
        <w:rPr>
          <w:b/>
          <w:bCs/>
          <w:u w:val="single"/>
          <w:rtl/>
        </w:rPr>
        <w:t>ب</w:t>
      </w:r>
      <w:r>
        <w:rPr>
          <w:rFonts w:hint="cs"/>
          <w:b/>
          <w:bCs/>
          <w:u w:val="single"/>
          <w:rtl/>
        </w:rPr>
        <w:t>ی‌</w:t>
      </w:r>
      <w:r>
        <w:rPr>
          <w:rFonts w:hint="eastAsia"/>
          <w:b/>
          <w:bCs/>
          <w:u w:val="single"/>
          <w:rtl/>
        </w:rPr>
        <w:t>ثبات</w:t>
      </w:r>
      <w:r>
        <w:rPr>
          <w:rFonts w:hint="cs"/>
          <w:b/>
          <w:bCs/>
          <w:u w:val="single"/>
          <w:rtl/>
        </w:rPr>
        <w:t>ی‌</w:t>
      </w:r>
      <w:r>
        <w:rPr>
          <w:rFonts w:hint="eastAsia"/>
          <w:b/>
          <w:bCs/>
          <w:u w:val="single"/>
          <w:rtl/>
        </w:rPr>
        <w:t>ها</w:t>
      </w:r>
      <w:r>
        <w:rPr>
          <w:rFonts w:hint="cs"/>
          <w:b/>
          <w:bCs/>
          <w:u w:val="single"/>
          <w:rtl/>
        </w:rPr>
        <w:t>ی</w:t>
      </w:r>
      <w:r w:rsidR="00D24F74">
        <w:rPr>
          <w:b/>
          <w:bCs/>
          <w:u w:val="single"/>
          <w:rtl/>
        </w:rPr>
        <w:t xml:space="preserve"> </w:t>
      </w:r>
      <w:r w:rsidR="009B215D" w:rsidRPr="00D677AB">
        <w:rPr>
          <w:b/>
          <w:bCs/>
          <w:u w:val="single"/>
          <w:rtl/>
        </w:rPr>
        <w:t>اقتصادی</w:t>
      </w:r>
      <w:r w:rsidR="009B215D" w:rsidRPr="005646D3">
        <w:rPr>
          <w:rtl/>
        </w:rPr>
        <w:t xml:space="preserve"> و </w:t>
      </w:r>
      <w:r w:rsidR="009B215D" w:rsidRPr="00D677AB">
        <w:rPr>
          <w:b/>
          <w:bCs/>
          <w:u w:val="single"/>
          <w:rtl/>
        </w:rPr>
        <w:t>سیاسی</w:t>
      </w:r>
      <w:r w:rsidR="009B215D" w:rsidRPr="005646D3">
        <w:rPr>
          <w:rtl/>
        </w:rPr>
        <w:t xml:space="preserve"> ممکن است </w:t>
      </w:r>
      <w:r w:rsidR="009B215D" w:rsidRPr="00D677AB">
        <w:rPr>
          <w:b/>
          <w:bCs/>
          <w:u w:val="single"/>
          <w:rtl/>
        </w:rPr>
        <w:t>بازار سرمایه</w:t>
      </w:r>
      <w:r w:rsidR="009B215D" w:rsidRPr="005646D3">
        <w:rPr>
          <w:rtl/>
        </w:rPr>
        <w:t xml:space="preserve"> را دچار </w:t>
      </w:r>
      <w:r w:rsidR="009B215D" w:rsidRPr="00D677AB">
        <w:rPr>
          <w:b/>
          <w:bCs/>
          <w:u w:val="single"/>
          <w:rtl/>
        </w:rPr>
        <w:t>محدودیت</w:t>
      </w:r>
      <w:r w:rsidR="009B215D" w:rsidRPr="005646D3">
        <w:rPr>
          <w:rtl/>
        </w:rPr>
        <w:t xml:space="preserve"> کند یا </w:t>
      </w:r>
      <w:r w:rsidR="009B215D" w:rsidRPr="00D677AB">
        <w:rPr>
          <w:b/>
          <w:bCs/>
          <w:u w:val="single"/>
          <w:rtl/>
        </w:rPr>
        <w:t>مخارج</w:t>
      </w:r>
      <w:r w:rsidR="009B215D" w:rsidRPr="005646D3">
        <w:rPr>
          <w:rtl/>
        </w:rPr>
        <w:t xml:space="preserve"> </w:t>
      </w:r>
      <w:r w:rsidR="002D72FF">
        <w:rPr>
          <w:b/>
          <w:bCs/>
          <w:u w:val="single"/>
          <w:rtl/>
        </w:rPr>
        <w:t>مصرف‌کننده</w:t>
      </w:r>
      <w:r w:rsidR="009B215D" w:rsidRPr="00D677AB">
        <w:rPr>
          <w:b/>
          <w:bCs/>
          <w:u w:val="single"/>
          <w:rtl/>
        </w:rPr>
        <w:t xml:space="preserve"> و تقاضا</w:t>
      </w:r>
      <w:r w:rsidR="009B215D" w:rsidRPr="005646D3">
        <w:rPr>
          <w:rtl/>
        </w:rPr>
        <w:t xml:space="preserve"> را</w:t>
      </w:r>
      <w:r w:rsidR="009B215D">
        <w:rPr>
          <w:rFonts w:hint="cs"/>
          <w:rtl/>
        </w:rPr>
        <w:t xml:space="preserve"> </w:t>
      </w:r>
      <w:r w:rsidR="009B215D" w:rsidRPr="005646D3">
        <w:rPr>
          <w:rtl/>
        </w:rPr>
        <w:t xml:space="preserve">در حوزه فعالیتتان </w:t>
      </w:r>
      <w:r w:rsidR="004306EB">
        <w:rPr>
          <w:rtl/>
        </w:rPr>
        <w:t>به‌طور</w:t>
      </w:r>
      <w:r w:rsidR="009B215D" w:rsidRPr="005646D3">
        <w:rPr>
          <w:rtl/>
        </w:rPr>
        <w:t xml:space="preserve"> </w:t>
      </w:r>
      <w:r w:rsidRPr="00CB0EB9">
        <w:rPr>
          <w:b/>
          <w:bCs/>
          <w:u w:val="single"/>
          <w:rtl/>
        </w:rPr>
        <w:t>غ</w:t>
      </w:r>
      <w:r w:rsidRPr="00CB0EB9">
        <w:rPr>
          <w:rFonts w:hint="cs"/>
          <w:b/>
          <w:bCs/>
          <w:u w:val="single"/>
          <w:rtl/>
        </w:rPr>
        <w:t>ی</w:t>
      </w:r>
      <w:r w:rsidRPr="00CB0EB9">
        <w:rPr>
          <w:rFonts w:hint="eastAsia"/>
          <w:b/>
          <w:bCs/>
          <w:u w:val="single"/>
          <w:rtl/>
        </w:rPr>
        <w:t>رمنتظره‌ا</w:t>
      </w:r>
      <w:r w:rsidRPr="00CB0EB9">
        <w:rPr>
          <w:rFonts w:hint="cs"/>
          <w:b/>
          <w:bCs/>
          <w:u w:val="single"/>
          <w:rtl/>
        </w:rPr>
        <w:t>ی</w:t>
      </w:r>
      <w:r w:rsidR="009B215D" w:rsidRPr="005646D3">
        <w:rPr>
          <w:rtl/>
        </w:rPr>
        <w:t xml:space="preserve"> </w:t>
      </w:r>
      <w:r w:rsidR="009B215D" w:rsidRPr="00D677AB">
        <w:rPr>
          <w:b/>
          <w:bCs/>
          <w:u w:val="single"/>
          <w:rtl/>
        </w:rPr>
        <w:t>کاهش</w:t>
      </w:r>
      <w:r w:rsidR="009B215D" w:rsidRPr="005646D3">
        <w:rPr>
          <w:rtl/>
        </w:rPr>
        <w:t xml:space="preserve"> دهد. در برخی مواقع این شرایط ممکن است با نتایج مخرب </w:t>
      </w:r>
      <w:r>
        <w:rPr>
          <w:rtl/>
        </w:rPr>
        <w:t>هم‌زمان</w:t>
      </w:r>
      <w:r w:rsidR="009B215D" w:rsidRPr="005646D3">
        <w:rPr>
          <w:rtl/>
        </w:rPr>
        <w:t xml:space="preserve"> باشند.</w:t>
      </w:r>
    </w:p>
    <w:p w14:paraId="48252C61" w14:textId="5A66155D" w:rsidR="00657223" w:rsidRDefault="009B215D" w:rsidP="00FB1DC5">
      <w:pPr>
        <w:pStyle w:val="ListParagraph"/>
        <w:numPr>
          <w:ilvl w:val="0"/>
          <w:numId w:val="136"/>
        </w:numPr>
      </w:pPr>
      <w:r w:rsidRPr="00D677AB">
        <w:rPr>
          <w:b/>
          <w:bCs/>
          <w:u w:val="single"/>
          <w:rtl/>
        </w:rPr>
        <w:t>چالش</w:t>
      </w:r>
      <w:r w:rsidR="00D24F74">
        <w:rPr>
          <w:rtl/>
        </w:rPr>
        <w:t xml:space="preserve">‌های </w:t>
      </w:r>
      <w:r w:rsidRPr="005646D3">
        <w:rPr>
          <w:rtl/>
        </w:rPr>
        <w:t xml:space="preserve">بزرگ و </w:t>
      </w:r>
      <w:r w:rsidR="00CB0EB9">
        <w:rPr>
          <w:rtl/>
        </w:rPr>
        <w:t>تهد</w:t>
      </w:r>
      <w:r w:rsidR="00CB0EB9">
        <w:rPr>
          <w:rFonts w:hint="cs"/>
          <w:rtl/>
        </w:rPr>
        <w:t>ی</w:t>
      </w:r>
      <w:r w:rsidR="00CB0EB9">
        <w:rPr>
          <w:rFonts w:hint="eastAsia"/>
          <w:rtl/>
        </w:rPr>
        <w:t>دکننده</w:t>
      </w:r>
      <w:r w:rsidRPr="005646D3">
        <w:rPr>
          <w:rtl/>
        </w:rPr>
        <w:t xml:space="preserve"> </w:t>
      </w:r>
      <w:r w:rsidRPr="00D677AB">
        <w:rPr>
          <w:b/>
          <w:bCs/>
          <w:u w:val="single"/>
          <w:rtl/>
        </w:rPr>
        <w:t>بقا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توانند </w:t>
      </w:r>
      <w:r w:rsidR="00CB0EB9">
        <w:rPr>
          <w:b/>
          <w:bCs/>
          <w:u w:val="single"/>
          <w:rtl/>
        </w:rPr>
        <w:t>نزد</w:t>
      </w:r>
      <w:r w:rsidR="00CB0EB9">
        <w:rPr>
          <w:rFonts w:hint="cs"/>
          <w:b/>
          <w:bCs/>
          <w:u w:val="single"/>
          <w:rtl/>
        </w:rPr>
        <w:t>ی</w:t>
      </w:r>
      <w:r w:rsidR="00CB0EB9">
        <w:rPr>
          <w:rFonts w:hint="eastAsia"/>
          <w:b/>
          <w:bCs/>
          <w:u w:val="single"/>
          <w:rtl/>
        </w:rPr>
        <w:t>ک‌تر</w:t>
      </w:r>
      <w:r w:rsidRPr="005646D3">
        <w:rPr>
          <w:rtl/>
        </w:rPr>
        <w:t xml:space="preserve"> شوند، اتفاقاتی مانند </w:t>
      </w:r>
    </w:p>
    <w:p w14:paraId="7009EC4E" w14:textId="77777777" w:rsidR="00657223" w:rsidRDefault="009B215D" w:rsidP="00FB1DC5">
      <w:pPr>
        <w:pStyle w:val="ListParagraph"/>
        <w:numPr>
          <w:ilvl w:val="1"/>
          <w:numId w:val="136"/>
        </w:numPr>
      </w:pPr>
      <w:r w:rsidRPr="00D677AB">
        <w:rPr>
          <w:b/>
          <w:bCs/>
          <w:u w:val="single"/>
          <w:rtl/>
        </w:rPr>
        <w:t>فساد در زنجیره تأمین</w:t>
      </w:r>
      <w:r w:rsidRPr="005646D3">
        <w:rPr>
          <w:rtl/>
        </w:rPr>
        <w:t xml:space="preserve">، </w:t>
      </w:r>
    </w:p>
    <w:p w14:paraId="7A3D32F3" w14:textId="13F50583" w:rsidR="00657223" w:rsidRDefault="00CB0EB9" w:rsidP="00FB1DC5">
      <w:pPr>
        <w:pStyle w:val="ListParagraph"/>
        <w:numPr>
          <w:ilvl w:val="1"/>
          <w:numId w:val="136"/>
        </w:numPr>
      </w:pPr>
      <w:r>
        <w:rPr>
          <w:b/>
          <w:bCs/>
          <w:u w:val="single"/>
          <w:rtl/>
        </w:rPr>
        <w:t>ازکارافتادن</w:t>
      </w:r>
      <w:r w:rsidR="009B215D" w:rsidRPr="00D677AB">
        <w:rPr>
          <w:b/>
          <w:bCs/>
          <w:u w:val="single"/>
          <w:rtl/>
        </w:rPr>
        <w:t xml:space="preserve"> </w:t>
      </w:r>
      <w:r>
        <w:rPr>
          <w:b/>
          <w:bCs/>
          <w:u w:val="single"/>
          <w:rtl/>
        </w:rPr>
        <w:t>مهم‌تر</w:t>
      </w:r>
      <w:r>
        <w:rPr>
          <w:rFonts w:hint="cs"/>
          <w:b/>
          <w:bCs/>
          <w:u w:val="single"/>
          <w:rtl/>
        </w:rPr>
        <w:t>ی</w:t>
      </w:r>
      <w:r>
        <w:rPr>
          <w:rFonts w:hint="eastAsia"/>
          <w:b/>
          <w:bCs/>
          <w:u w:val="single"/>
          <w:rtl/>
        </w:rPr>
        <w:t>ن</w:t>
      </w:r>
      <w:r w:rsidR="009B215D" w:rsidRPr="00D677AB">
        <w:rPr>
          <w:b/>
          <w:bCs/>
          <w:u w:val="single"/>
          <w:rtl/>
        </w:rPr>
        <w:t xml:space="preserve"> </w:t>
      </w:r>
      <w:r>
        <w:rPr>
          <w:b/>
          <w:bCs/>
          <w:u w:val="single"/>
          <w:rtl/>
        </w:rPr>
        <w:t>ز</w:t>
      </w:r>
      <w:r>
        <w:rPr>
          <w:rFonts w:hint="cs"/>
          <w:b/>
          <w:bCs/>
          <w:u w:val="single"/>
          <w:rtl/>
        </w:rPr>
        <w:t>ی</w:t>
      </w:r>
      <w:r>
        <w:rPr>
          <w:rFonts w:hint="eastAsia"/>
          <w:b/>
          <w:bCs/>
          <w:u w:val="single"/>
          <w:rtl/>
        </w:rPr>
        <w:t>رساخت‌ها</w:t>
      </w:r>
      <w:r>
        <w:rPr>
          <w:rFonts w:hint="cs"/>
          <w:b/>
          <w:bCs/>
          <w:u w:val="single"/>
          <w:rtl/>
        </w:rPr>
        <w:t>ی</w:t>
      </w:r>
      <w:r w:rsidR="009B215D" w:rsidRPr="00D677AB">
        <w:rPr>
          <w:b/>
          <w:bCs/>
          <w:u w:val="single"/>
          <w:rtl/>
        </w:rPr>
        <w:t xml:space="preserve"> تولیدی</w:t>
      </w:r>
      <w:r w:rsidR="009B215D" w:rsidRPr="005646D3">
        <w:rPr>
          <w:rtl/>
        </w:rPr>
        <w:t xml:space="preserve">، یا </w:t>
      </w:r>
    </w:p>
    <w:p w14:paraId="05D0F4D6" w14:textId="104CCB85" w:rsidR="009B215D" w:rsidRDefault="004306EB" w:rsidP="00FB1DC5">
      <w:pPr>
        <w:pStyle w:val="ListParagraph"/>
        <w:numPr>
          <w:ilvl w:val="1"/>
          <w:numId w:val="136"/>
        </w:numPr>
        <w:rPr>
          <w:rtl/>
        </w:rPr>
      </w:pPr>
      <w:r>
        <w:rPr>
          <w:b/>
          <w:bCs/>
          <w:u w:val="single"/>
          <w:rtl/>
        </w:rPr>
        <w:t>بحران‌های</w:t>
      </w:r>
      <w:r w:rsidR="009B215D" w:rsidRPr="00D677AB">
        <w:rPr>
          <w:b/>
          <w:bCs/>
          <w:u w:val="single"/>
          <w:rtl/>
        </w:rPr>
        <w:t xml:space="preserve"> </w:t>
      </w:r>
      <w:r w:rsidR="00CB0EB9">
        <w:rPr>
          <w:b/>
          <w:bCs/>
          <w:u w:val="single"/>
          <w:rtl/>
        </w:rPr>
        <w:t>قابل‌توجه</w:t>
      </w:r>
      <w:r w:rsidR="009B215D" w:rsidRPr="00D677AB">
        <w:rPr>
          <w:b/>
          <w:bCs/>
          <w:u w:val="single"/>
          <w:rtl/>
        </w:rPr>
        <w:t xml:space="preserve"> در زمینه اعتماد</w:t>
      </w:r>
      <w:r w:rsidR="00657223">
        <w:rPr>
          <w:rFonts w:hint="cs"/>
          <w:rtl/>
        </w:rPr>
        <w:t>.</w:t>
      </w:r>
    </w:p>
    <w:p w14:paraId="4819067B" w14:textId="46CFCA86" w:rsidR="00657223" w:rsidRDefault="009B215D" w:rsidP="00FB1DC5">
      <w:pPr>
        <w:pStyle w:val="ListParagraph"/>
        <w:numPr>
          <w:ilvl w:val="0"/>
          <w:numId w:val="136"/>
        </w:numPr>
      </w:pPr>
      <w:r w:rsidRPr="005646D3">
        <w:rPr>
          <w:rtl/>
        </w:rPr>
        <w:t xml:space="preserve">با وجود اینکه ممکن است تا زمان </w:t>
      </w:r>
      <w:r w:rsidRPr="00657223">
        <w:rPr>
          <w:b/>
          <w:bCs/>
          <w:u w:val="single"/>
          <w:rtl/>
        </w:rPr>
        <w:t>احساس تبعات منفی</w:t>
      </w:r>
      <w:r w:rsidRPr="005646D3">
        <w:rPr>
          <w:rtl/>
        </w:rPr>
        <w:t xml:space="preserve">، </w:t>
      </w:r>
      <w:r w:rsidRPr="00657223">
        <w:rPr>
          <w:b/>
          <w:bCs/>
          <w:u w:val="single"/>
          <w:rtl/>
        </w:rPr>
        <w:t>متوجه</w:t>
      </w:r>
      <w:r w:rsidRPr="005646D3">
        <w:rPr>
          <w:rtl/>
        </w:rPr>
        <w:t xml:space="preserve"> ورود شرکتتان به شرایط بحرانی </w:t>
      </w:r>
      <w:r w:rsidRPr="00657223">
        <w:rPr>
          <w:b/>
          <w:bCs/>
          <w:u w:val="single"/>
          <w:rtl/>
        </w:rPr>
        <w:t>نشوید</w:t>
      </w:r>
      <w:r>
        <w:rPr>
          <w:rFonts w:hint="cs"/>
          <w:rtl/>
        </w:rPr>
        <w:t>،</w:t>
      </w:r>
      <w:r w:rsidRPr="005646D3">
        <w:rPr>
          <w:rtl/>
        </w:rPr>
        <w:t xml:space="preserve"> </w:t>
      </w:r>
      <w:r w:rsidRPr="00657223">
        <w:rPr>
          <w:b/>
          <w:bCs/>
          <w:u w:val="single"/>
          <w:rtl/>
        </w:rPr>
        <w:t>تشخیص</w:t>
      </w:r>
      <w:r w:rsidRPr="005646D3">
        <w:rPr>
          <w:rtl/>
        </w:rPr>
        <w:t xml:space="preserve"> نیاز به رویکرد نوسازی چندان </w:t>
      </w:r>
      <w:r w:rsidRPr="00657223">
        <w:rPr>
          <w:b/>
          <w:bCs/>
          <w:u w:val="single"/>
          <w:rtl/>
        </w:rPr>
        <w:t>سخت نیست</w:t>
      </w:r>
      <w:r w:rsidR="00657223">
        <w:rPr>
          <w:rFonts w:hint="cs"/>
          <w:rtl/>
        </w:rPr>
        <w:t>:</w:t>
      </w:r>
      <w:r w:rsidRPr="005646D3">
        <w:rPr>
          <w:rtl/>
        </w:rPr>
        <w:t xml:space="preserve"> </w:t>
      </w:r>
    </w:p>
    <w:p w14:paraId="75B2022F" w14:textId="02BA4707" w:rsidR="00657223" w:rsidRDefault="009B215D" w:rsidP="00FB1DC5">
      <w:pPr>
        <w:pStyle w:val="ListParagraph"/>
        <w:numPr>
          <w:ilvl w:val="1"/>
          <w:numId w:val="136"/>
        </w:numPr>
      </w:pPr>
      <w:r w:rsidRPr="00657223">
        <w:rPr>
          <w:b/>
          <w:bCs/>
          <w:u w:val="single"/>
          <w:rtl/>
        </w:rPr>
        <w:t>عملکرد نامطلوب رقابتی</w:t>
      </w:r>
      <w:r w:rsidRPr="005646D3">
        <w:rPr>
          <w:rtl/>
        </w:rPr>
        <w:t xml:space="preserve"> در دوره</w:t>
      </w:r>
      <w:r w:rsidR="00D24F74">
        <w:rPr>
          <w:rtl/>
        </w:rPr>
        <w:t xml:space="preserve">‌های </w:t>
      </w:r>
      <w:r w:rsidRPr="00657223">
        <w:rPr>
          <w:b/>
          <w:bCs/>
          <w:u w:val="single"/>
          <w:rtl/>
        </w:rPr>
        <w:t>طولانی</w:t>
      </w:r>
      <w:r w:rsidRPr="005646D3">
        <w:rPr>
          <w:rtl/>
        </w:rPr>
        <w:t xml:space="preserve"> از حیث </w:t>
      </w:r>
      <w:r w:rsidRPr="00657223">
        <w:rPr>
          <w:b/>
          <w:bCs/>
          <w:u w:val="single"/>
          <w:rtl/>
        </w:rPr>
        <w:t>حاشیه یا رشد فروش</w:t>
      </w:r>
      <w:r w:rsidRPr="005646D3">
        <w:rPr>
          <w:rtl/>
        </w:rPr>
        <w:t xml:space="preserve">، </w:t>
      </w:r>
    </w:p>
    <w:p w14:paraId="3DDD1F81" w14:textId="77777777" w:rsidR="00657223" w:rsidRDefault="009B215D" w:rsidP="00FB1DC5">
      <w:pPr>
        <w:pStyle w:val="ListParagraph"/>
        <w:numPr>
          <w:ilvl w:val="1"/>
          <w:numId w:val="136"/>
        </w:numPr>
      </w:pPr>
      <w:r w:rsidRPr="00657223">
        <w:rPr>
          <w:b/>
          <w:bCs/>
          <w:u w:val="single"/>
          <w:rtl/>
        </w:rPr>
        <w:t>کاهش</w:t>
      </w:r>
      <w:r w:rsidRPr="00657223">
        <w:rPr>
          <w:rFonts w:hint="cs"/>
          <w:b/>
          <w:bCs/>
          <w:u w:val="single"/>
          <w:rtl/>
        </w:rPr>
        <w:t xml:space="preserve"> </w:t>
      </w:r>
      <w:r w:rsidRPr="00657223">
        <w:rPr>
          <w:b/>
          <w:bCs/>
          <w:u w:val="single"/>
          <w:rtl/>
        </w:rPr>
        <w:t>شدید جریان نقدینگی</w:t>
      </w:r>
      <w:r w:rsidRPr="005646D3">
        <w:rPr>
          <w:rtl/>
        </w:rPr>
        <w:t xml:space="preserve"> یا </w:t>
      </w:r>
    </w:p>
    <w:p w14:paraId="2CF99CEC" w14:textId="77777777" w:rsidR="00657223" w:rsidRPr="00657223" w:rsidRDefault="009B215D" w:rsidP="00FB1DC5">
      <w:pPr>
        <w:pStyle w:val="ListParagraph"/>
        <w:numPr>
          <w:ilvl w:val="1"/>
          <w:numId w:val="136"/>
        </w:numPr>
        <w:rPr>
          <w:b/>
          <w:bCs/>
          <w:u w:val="single"/>
        </w:rPr>
      </w:pPr>
      <w:r w:rsidRPr="00657223">
        <w:rPr>
          <w:b/>
          <w:bCs/>
          <w:u w:val="single"/>
          <w:rtl/>
        </w:rPr>
        <w:t xml:space="preserve">کاهش سرمایه در دسترس </w:t>
      </w:r>
    </w:p>
    <w:p w14:paraId="023A4A77" w14:textId="6D91B962" w:rsidR="009B215D" w:rsidRDefault="004306EB" w:rsidP="00657223">
      <w:pPr>
        <w:pStyle w:val="ListParagraph"/>
        <w:rPr>
          <w:rtl/>
        </w:rPr>
      </w:pPr>
      <w:r>
        <w:rPr>
          <w:rtl/>
        </w:rPr>
        <w:t>نشان‌دهنده</w:t>
      </w:r>
      <w:r w:rsidR="009B215D" w:rsidRPr="005646D3">
        <w:rPr>
          <w:rtl/>
        </w:rPr>
        <w:t xml:space="preserve"> ریسک بقای شرکت در بلندمدت است. </w:t>
      </w:r>
    </w:p>
    <w:p w14:paraId="0644E801" w14:textId="1EFF3C0F" w:rsidR="00657223" w:rsidRDefault="009B215D" w:rsidP="00FB1DC5">
      <w:pPr>
        <w:pStyle w:val="ListParagraph"/>
        <w:numPr>
          <w:ilvl w:val="0"/>
          <w:numId w:val="136"/>
        </w:numPr>
      </w:pPr>
      <w:r w:rsidRPr="005646D3">
        <w:rPr>
          <w:rtl/>
        </w:rPr>
        <w:t xml:space="preserve">نیاز به استراتژی نوسازی </w:t>
      </w:r>
      <w:r>
        <w:rPr>
          <w:rFonts w:hint="cs"/>
          <w:rtl/>
        </w:rPr>
        <w:t>در سال</w:t>
      </w:r>
      <w:r w:rsidR="00D24F74">
        <w:rPr>
          <w:rFonts w:hint="cs"/>
          <w:rtl/>
        </w:rPr>
        <w:t xml:space="preserve">‌های </w:t>
      </w:r>
      <w:r>
        <w:rPr>
          <w:rFonts w:hint="cs"/>
          <w:rtl/>
        </w:rPr>
        <w:t xml:space="preserve">اخیر </w:t>
      </w:r>
      <w:r w:rsidRPr="005646D3">
        <w:rPr>
          <w:rtl/>
        </w:rPr>
        <w:t xml:space="preserve">رو به </w:t>
      </w:r>
      <w:r w:rsidRPr="00657223">
        <w:rPr>
          <w:b/>
          <w:bCs/>
          <w:u w:val="single"/>
          <w:rtl/>
        </w:rPr>
        <w:t>افزایش</w:t>
      </w:r>
      <w:r w:rsidRPr="005646D3">
        <w:rPr>
          <w:rtl/>
        </w:rPr>
        <w:t xml:space="preserve"> است.</w:t>
      </w:r>
      <w:r w:rsidRPr="009B215D">
        <w:rPr>
          <w:rtl/>
        </w:rPr>
        <w:t xml:space="preserve"> </w:t>
      </w:r>
      <w:r w:rsidRPr="005646D3">
        <w:rPr>
          <w:rtl/>
        </w:rPr>
        <w:t xml:space="preserve">دو دلیل اصلی </w:t>
      </w:r>
      <w:r>
        <w:rPr>
          <w:rFonts w:hint="cs"/>
          <w:rtl/>
        </w:rPr>
        <w:t xml:space="preserve">برای این افزایش </w:t>
      </w:r>
      <w:r w:rsidRPr="005646D3">
        <w:rPr>
          <w:rtl/>
        </w:rPr>
        <w:t>وجود دارد</w:t>
      </w:r>
      <w:r w:rsidR="00657223">
        <w:rPr>
          <w:rFonts w:hint="cs"/>
          <w:rtl/>
        </w:rPr>
        <w:t>:</w:t>
      </w:r>
      <w:r w:rsidRPr="005646D3">
        <w:rPr>
          <w:rtl/>
        </w:rPr>
        <w:t xml:space="preserve"> </w:t>
      </w:r>
    </w:p>
    <w:p w14:paraId="3D2D6739" w14:textId="77777777" w:rsidR="00657223" w:rsidRDefault="009B215D" w:rsidP="00FB1DC5">
      <w:pPr>
        <w:pStyle w:val="ListParagraph"/>
        <w:numPr>
          <w:ilvl w:val="1"/>
          <w:numId w:val="136"/>
        </w:numPr>
      </w:pPr>
      <w:r w:rsidRPr="005646D3">
        <w:rPr>
          <w:rtl/>
        </w:rPr>
        <w:t xml:space="preserve">دلیل نخست </w:t>
      </w:r>
      <w:r w:rsidRPr="00657223">
        <w:rPr>
          <w:b/>
          <w:bCs/>
          <w:u w:val="single"/>
          <w:rtl/>
        </w:rPr>
        <w:t>حرکت شتابان</w:t>
      </w:r>
      <w:r w:rsidRPr="005646D3">
        <w:rPr>
          <w:rtl/>
        </w:rPr>
        <w:t xml:space="preserve"> </w:t>
      </w:r>
      <w:r w:rsidRPr="00657223">
        <w:rPr>
          <w:b/>
          <w:bCs/>
          <w:u w:val="single"/>
          <w:rtl/>
        </w:rPr>
        <w:t>تغییر</w:t>
      </w:r>
      <w:r w:rsidRPr="005646D3">
        <w:rPr>
          <w:rtl/>
        </w:rPr>
        <w:t xml:space="preserve"> است و </w:t>
      </w:r>
    </w:p>
    <w:p w14:paraId="5232F30D" w14:textId="4362F30E" w:rsidR="009B215D" w:rsidRDefault="009B215D" w:rsidP="00FB1DC5">
      <w:pPr>
        <w:pStyle w:val="ListParagraph"/>
        <w:numPr>
          <w:ilvl w:val="1"/>
          <w:numId w:val="136"/>
        </w:numPr>
        <w:rPr>
          <w:rtl/>
        </w:rPr>
      </w:pPr>
      <w:r w:rsidRPr="005646D3">
        <w:rPr>
          <w:rtl/>
        </w:rPr>
        <w:lastRenderedPageBreak/>
        <w:t>دلیل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دوم تسری </w:t>
      </w:r>
      <w:r w:rsidR="004306EB">
        <w:rPr>
          <w:b/>
          <w:bCs/>
          <w:u w:val="single"/>
          <w:rtl/>
        </w:rPr>
        <w:t>بحران‌های</w:t>
      </w:r>
      <w:r w:rsidRPr="00657223">
        <w:rPr>
          <w:b/>
          <w:bCs/>
          <w:u w:val="single"/>
          <w:rtl/>
        </w:rPr>
        <w:t xml:space="preserve"> اقتصادی</w:t>
      </w:r>
      <w:r w:rsidRPr="005646D3">
        <w:rPr>
          <w:rtl/>
        </w:rPr>
        <w:t xml:space="preserve"> به سبب </w:t>
      </w:r>
      <w:r w:rsidRPr="00657223">
        <w:rPr>
          <w:b/>
          <w:bCs/>
          <w:u w:val="single"/>
          <w:rtl/>
        </w:rPr>
        <w:t>افزایش درهم تنیدگی</w:t>
      </w:r>
      <w:r w:rsidRPr="005646D3">
        <w:rPr>
          <w:rtl/>
        </w:rPr>
        <w:t xml:space="preserve"> و </w:t>
      </w:r>
      <w:r w:rsidRPr="00657223">
        <w:rPr>
          <w:b/>
          <w:bCs/>
          <w:u w:val="single"/>
          <w:rtl/>
        </w:rPr>
        <w:t>ارتباط میان نظام</w:t>
      </w:r>
      <w:r w:rsidR="00D24F74">
        <w:rPr>
          <w:b/>
          <w:bCs/>
          <w:u w:val="single"/>
          <w:rtl/>
        </w:rPr>
        <w:t xml:space="preserve">‌های </w:t>
      </w:r>
      <w:r w:rsidRPr="00657223">
        <w:rPr>
          <w:b/>
          <w:bCs/>
          <w:u w:val="single"/>
          <w:rtl/>
        </w:rPr>
        <w:t>اقتصادی</w:t>
      </w:r>
      <w:r w:rsidRPr="005646D3">
        <w:rPr>
          <w:rtl/>
        </w:rPr>
        <w:t xml:space="preserve"> است.</w:t>
      </w:r>
    </w:p>
    <w:p w14:paraId="2BBE1E48" w14:textId="3D4EE352" w:rsidR="004F220F" w:rsidRDefault="00D24F74" w:rsidP="00FB1DC5">
      <w:pPr>
        <w:pStyle w:val="ListParagraph"/>
        <w:numPr>
          <w:ilvl w:val="0"/>
          <w:numId w:val="136"/>
        </w:numPr>
      </w:pPr>
      <w:r>
        <w:rPr>
          <w:rtl/>
        </w:rPr>
        <w:t>کسب‌وکار</w:t>
      </w:r>
      <w:r w:rsidR="005F4368" w:rsidRPr="005646D3">
        <w:rPr>
          <w:rtl/>
        </w:rPr>
        <w:t xml:space="preserve">های امروزی با </w:t>
      </w:r>
      <w:r w:rsidR="005F4368" w:rsidRPr="004F220F">
        <w:rPr>
          <w:b/>
          <w:bCs/>
          <w:u w:val="single"/>
          <w:rtl/>
        </w:rPr>
        <w:t xml:space="preserve">تغییرات بیشتر و </w:t>
      </w:r>
      <w:r w:rsidR="00BA2244">
        <w:rPr>
          <w:b/>
          <w:bCs/>
          <w:u w:val="single"/>
          <w:rtl/>
        </w:rPr>
        <w:t>سریع‌تر</w:t>
      </w:r>
      <w:r w:rsidR="005F4368" w:rsidRPr="004F220F">
        <w:rPr>
          <w:b/>
          <w:bCs/>
          <w:u w:val="single"/>
          <w:rtl/>
        </w:rPr>
        <w:t>ی</w:t>
      </w:r>
      <w:r w:rsidR="005F4368" w:rsidRPr="005646D3">
        <w:rPr>
          <w:rtl/>
        </w:rPr>
        <w:t xml:space="preserve"> </w:t>
      </w:r>
      <w:r w:rsidR="004306EB">
        <w:rPr>
          <w:rtl/>
        </w:rPr>
        <w:t>روبه‌رو</w:t>
      </w:r>
      <w:r>
        <w:rPr>
          <w:rtl/>
        </w:rPr>
        <w:t xml:space="preserve"> می‌</w:t>
      </w:r>
      <w:r w:rsidR="005F4368" w:rsidRPr="005646D3">
        <w:rPr>
          <w:rtl/>
        </w:rPr>
        <w:t xml:space="preserve">شوند که احتمال </w:t>
      </w:r>
      <w:r w:rsidR="005F4368" w:rsidRPr="004F220F">
        <w:rPr>
          <w:b/>
          <w:bCs/>
          <w:u w:val="single"/>
          <w:rtl/>
        </w:rPr>
        <w:t>عدم تناسب</w:t>
      </w:r>
      <w:r w:rsidR="005F4368" w:rsidRPr="005646D3">
        <w:rPr>
          <w:rtl/>
        </w:rPr>
        <w:t xml:space="preserve"> رویکرد </w:t>
      </w:r>
      <w:r>
        <w:rPr>
          <w:rtl/>
        </w:rPr>
        <w:t xml:space="preserve">شرکت‌ها </w:t>
      </w:r>
      <w:r w:rsidR="005F4368" w:rsidRPr="005646D3">
        <w:rPr>
          <w:rtl/>
        </w:rPr>
        <w:t xml:space="preserve">به استراتژی را با </w:t>
      </w:r>
      <w:r w:rsidR="005F4368" w:rsidRPr="004F220F">
        <w:rPr>
          <w:b/>
          <w:bCs/>
          <w:u w:val="single"/>
          <w:rtl/>
        </w:rPr>
        <w:t>محیط در حال تغییر</w:t>
      </w:r>
      <w:r w:rsidR="005F4368" w:rsidRPr="005646D3">
        <w:rPr>
          <w:rtl/>
        </w:rPr>
        <w:t xml:space="preserve"> افزایش</w:t>
      </w:r>
      <w:r>
        <w:rPr>
          <w:rtl/>
        </w:rPr>
        <w:t xml:space="preserve"> </w:t>
      </w:r>
      <w:r w:rsidR="004306EB">
        <w:rPr>
          <w:rtl/>
        </w:rPr>
        <w:t>می‌دهد</w:t>
      </w:r>
      <w:r w:rsidR="005F4368" w:rsidRPr="005646D3">
        <w:rPr>
          <w:rtl/>
        </w:rPr>
        <w:t>.</w:t>
      </w:r>
      <w:r w:rsidR="005F4368" w:rsidRPr="005F4368">
        <w:rPr>
          <w:rtl/>
        </w:rPr>
        <w:t xml:space="preserve"> </w:t>
      </w:r>
    </w:p>
    <w:p w14:paraId="7D3423A6" w14:textId="4853C85A" w:rsidR="009B215D" w:rsidRDefault="00D24F74" w:rsidP="00FB1DC5">
      <w:pPr>
        <w:pStyle w:val="ListParagraph"/>
        <w:numPr>
          <w:ilvl w:val="0"/>
          <w:numId w:val="136"/>
        </w:numPr>
        <w:rPr>
          <w:rtl/>
        </w:rPr>
      </w:pPr>
      <w:r>
        <w:rPr>
          <w:rtl/>
        </w:rPr>
        <w:t>کسب‌وکار</w:t>
      </w:r>
      <w:r w:rsidR="005F4368" w:rsidRPr="005646D3">
        <w:rPr>
          <w:rtl/>
        </w:rPr>
        <w:t xml:space="preserve">ها اکنون با </w:t>
      </w:r>
      <w:r w:rsidR="005F4368" w:rsidRPr="004F220F">
        <w:rPr>
          <w:b/>
          <w:bCs/>
          <w:u w:val="single"/>
          <w:rtl/>
        </w:rPr>
        <w:t>سرعت بیشتری</w:t>
      </w:r>
      <w:r w:rsidR="005F4368" w:rsidRPr="005646D3">
        <w:rPr>
          <w:rtl/>
        </w:rPr>
        <w:t xml:space="preserve"> </w:t>
      </w:r>
      <w:r w:rsidR="005F4368" w:rsidRPr="004F220F">
        <w:rPr>
          <w:b/>
          <w:bCs/>
          <w:u w:val="single"/>
          <w:rtl/>
        </w:rPr>
        <w:t>مراحل چرخه</w:t>
      </w:r>
      <w:r w:rsidR="005F4368" w:rsidRPr="004F220F">
        <w:rPr>
          <w:rFonts w:hint="cs"/>
          <w:b/>
          <w:bCs/>
          <w:u w:val="single"/>
          <w:rtl/>
        </w:rPr>
        <w:t xml:space="preserve"> </w:t>
      </w:r>
      <w:r w:rsidR="005F4368" w:rsidRPr="004F220F">
        <w:rPr>
          <w:b/>
          <w:bCs/>
          <w:u w:val="single"/>
          <w:rtl/>
        </w:rPr>
        <w:t>عمرشان</w:t>
      </w:r>
      <w:r w:rsidR="005F4368" w:rsidRPr="005646D3">
        <w:rPr>
          <w:rtl/>
        </w:rPr>
        <w:t xml:space="preserve">، از خانه علامت پرسش تا ستاره، گاو شیرده و سگ </w:t>
      </w:r>
      <w:r w:rsidR="00CB0EB9">
        <w:rPr>
          <w:rtl/>
        </w:rPr>
        <w:t>برحسب</w:t>
      </w:r>
      <w:r w:rsidR="005F4368" w:rsidRPr="005646D3">
        <w:rPr>
          <w:rtl/>
        </w:rPr>
        <w:t xml:space="preserve"> ماتریس بی سی جی، را طی</w:t>
      </w:r>
      <w:r>
        <w:rPr>
          <w:rtl/>
        </w:rPr>
        <w:t xml:space="preserve"> می‌</w:t>
      </w:r>
      <w:r w:rsidR="005F4368" w:rsidRPr="005646D3">
        <w:rPr>
          <w:rtl/>
        </w:rPr>
        <w:t xml:space="preserve">کنند و به همین دلیل </w:t>
      </w:r>
      <w:r w:rsidR="005F4368" w:rsidRPr="004F220F">
        <w:rPr>
          <w:b/>
          <w:bCs/>
          <w:u w:val="single"/>
          <w:rtl/>
        </w:rPr>
        <w:t>چرخه عمرشان</w:t>
      </w:r>
      <w:r w:rsidR="005F4368" w:rsidRPr="005646D3">
        <w:rPr>
          <w:rtl/>
        </w:rPr>
        <w:t xml:space="preserve"> نیز </w:t>
      </w:r>
      <w:r w:rsidR="005F4368" w:rsidRPr="004F220F">
        <w:rPr>
          <w:b/>
          <w:bCs/>
          <w:u w:val="single"/>
          <w:rtl/>
        </w:rPr>
        <w:t>در حال فشرده شدن</w:t>
      </w:r>
      <w:r w:rsidR="005F4368" w:rsidRPr="005646D3">
        <w:rPr>
          <w:rtl/>
        </w:rPr>
        <w:t xml:space="preserve"> است. در </w:t>
      </w:r>
      <w:r w:rsidR="00CB0EB9">
        <w:rPr>
          <w:rtl/>
        </w:rPr>
        <w:t>هفتادوپنج</w:t>
      </w:r>
      <w:r w:rsidR="005F4368" w:rsidRPr="005646D3">
        <w:rPr>
          <w:rtl/>
        </w:rPr>
        <w:t xml:space="preserve"> درصد از صنایع، </w:t>
      </w:r>
      <w:r w:rsidR="005F4368" w:rsidRPr="004F220F">
        <w:rPr>
          <w:b/>
          <w:bCs/>
          <w:u w:val="single"/>
          <w:rtl/>
        </w:rPr>
        <w:t>مدت زمان</w:t>
      </w:r>
      <w:r w:rsidR="005F4368" w:rsidRPr="005646D3">
        <w:rPr>
          <w:rtl/>
        </w:rPr>
        <w:t xml:space="preserve"> متوسطی که </w:t>
      </w:r>
      <w:r>
        <w:rPr>
          <w:rtl/>
        </w:rPr>
        <w:t>شرکت‌ها</w:t>
      </w:r>
      <w:r w:rsidR="005F4368" w:rsidRPr="005646D3">
        <w:rPr>
          <w:rtl/>
        </w:rPr>
        <w:t xml:space="preserve"> در</w:t>
      </w:r>
      <w:r w:rsidR="005F4368">
        <w:rPr>
          <w:rFonts w:hint="cs"/>
          <w:rtl/>
        </w:rPr>
        <w:t xml:space="preserve"> </w:t>
      </w:r>
      <w:r w:rsidR="005F4368" w:rsidRPr="005646D3">
        <w:rPr>
          <w:rtl/>
        </w:rPr>
        <w:t xml:space="preserve">هرکدام از </w:t>
      </w:r>
      <w:r w:rsidR="005F4368" w:rsidRPr="004F220F">
        <w:rPr>
          <w:b/>
          <w:bCs/>
          <w:u w:val="single"/>
          <w:rtl/>
        </w:rPr>
        <w:t>مراحل چرخه عمر</w:t>
      </w:r>
      <w:r w:rsidR="005F4368" w:rsidRPr="005646D3">
        <w:rPr>
          <w:rtl/>
        </w:rPr>
        <w:t xml:space="preserve"> صرف</w:t>
      </w:r>
      <w:r>
        <w:rPr>
          <w:rtl/>
        </w:rPr>
        <w:t xml:space="preserve"> می‌</w:t>
      </w:r>
      <w:r w:rsidR="005F4368" w:rsidRPr="005646D3">
        <w:rPr>
          <w:rtl/>
        </w:rPr>
        <w:t xml:space="preserve">کنند، به </w:t>
      </w:r>
      <w:r w:rsidR="005F4368" w:rsidRPr="004F220F">
        <w:rPr>
          <w:b/>
          <w:bCs/>
          <w:u w:val="single"/>
          <w:rtl/>
        </w:rPr>
        <w:t>نصف</w:t>
      </w:r>
      <w:r w:rsidR="005F4368" w:rsidRPr="005646D3">
        <w:rPr>
          <w:rtl/>
        </w:rPr>
        <w:t xml:space="preserve"> کاهش یافته است</w:t>
      </w:r>
      <w:r w:rsidR="00924B79">
        <w:rPr>
          <w:rFonts w:hint="cs"/>
          <w:rtl/>
        </w:rPr>
        <w:t xml:space="preserve"> (ریوز و همکاران، 2014)</w:t>
      </w:r>
      <w:r w:rsidR="005F4368" w:rsidRPr="005646D3">
        <w:rPr>
          <w:rtl/>
        </w:rPr>
        <w:t>.</w:t>
      </w:r>
    </w:p>
    <w:p w14:paraId="16E1AC90" w14:textId="7B1ECF48" w:rsidR="004F220F" w:rsidRDefault="007258D4" w:rsidP="00FB1DC5">
      <w:pPr>
        <w:pStyle w:val="ListParagraph"/>
        <w:numPr>
          <w:ilvl w:val="0"/>
          <w:numId w:val="136"/>
        </w:numPr>
      </w:pPr>
      <w:r>
        <w:rPr>
          <w:rtl/>
        </w:rPr>
        <w:t>ازا</w:t>
      </w:r>
      <w:r>
        <w:rPr>
          <w:rFonts w:hint="cs"/>
          <w:rtl/>
        </w:rPr>
        <w:t>ی</w:t>
      </w:r>
      <w:r>
        <w:rPr>
          <w:rFonts w:hint="eastAsia"/>
          <w:rtl/>
        </w:rPr>
        <w:t>ن‌رو</w:t>
      </w:r>
      <w:r w:rsidR="005F4368" w:rsidRPr="005646D3">
        <w:rPr>
          <w:rtl/>
        </w:rPr>
        <w:t xml:space="preserve">، </w:t>
      </w:r>
      <w:r w:rsidR="005F4368" w:rsidRPr="004F220F">
        <w:rPr>
          <w:b/>
          <w:bCs/>
          <w:u w:val="single"/>
          <w:rtl/>
        </w:rPr>
        <w:t>رهبران</w:t>
      </w:r>
      <w:r w:rsidR="005F4368" w:rsidRPr="005646D3">
        <w:rPr>
          <w:rtl/>
        </w:rPr>
        <w:t xml:space="preserve"> باید نسبت به </w:t>
      </w:r>
      <w:r w:rsidR="005F4368" w:rsidRPr="004F220F">
        <w:rPr>
          <w:b/>
          <w:bCs/>
          <w:u w:val="single"/>
          <w:rtl/>
        </w:rPr>
        <w:t>تغییرات</w:t>
      </w:r>
      <w:r w:rsidR="005F4368" w:rsidRPr="005646D3">
        <w:rPr>
          <w:rtl/>
        </w:rPr>
        <w:t xml:space="preserve"> </w:t>
      </w:r>
      <w:r w:rsidR="005F4368" w:rsidRPr="004F220F">
        <w:rPr>
          <w:b/>
          <w:bCs/>
          <w:u w:val="single"/>
          <w:rtl/>
        </w:rPr>
        <w:t>هوشیار</w:t>
      </w:r>
      <w:r w:rsidR="005F4368" w:rsidRPr="005646D3">
        <w:rPr>
          <w:rtl/>
        </w:rPr>
        <w:t xml:space="preserve"> باشند و از این نکته مطمئن شوند که </w:t>
      </w:r>
      <w:r>
        <w:rPr>
          <w:rtl/>
        </w:rPr>
        <w:t>استراتژ</w:t>
      </w:r>
      <w:r>
        <w:rPr>
          <w:rFonts w:hint="cs"/>
          <w:rtl/>
        </w:rPr>
        <w:t>ی‌</w:t>
      </w:r>
      <w:r>
        <w:rPr>
          <w:rFonts w:hint="eastAsia"/>
          <w:rtl/>
        </w:rPr>
        <w:t>شان</w:t>
      </w:r>
      <w:r w:rsidR="005F4368" w:rsidRPr="005646D3">
        <w:rPr>
          <w:rtl/>
        </w:rPr>
        <w:t xml:space="preserve"> از محیط </w:t>
      </w:r>
      <w:r w:rsidR="005F4368" w:rsidRPr="004F220F">
        <w:rPr>
          <w:b/>
          <w:bCs/>
          <w:u w:val="single"/>
          <w:rtl/>
        </w:rPr>
        <w:t>عقب</w:t>
      </w:r>
      <w:r w:rsidR="005F4368" w:rsidRPr="005646D3">
        <w:rPr>
          <w:rtl/>
        </w:rPr>
        <w:t xml:space="preserve"> </w:t>
      </w:r>
      <w:r>
        <w:rPr>
          <w:rtl/>
        </w:rPr>
        <w:t>نم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افتد</w:t>
      </w:r>
      <w:r w:rsidR="005F4368" w:rsidRPr="005646D3">
        <w:rPr>
          <w:rtl/>
        </w:rPr>
        <w:t xml:space="preserve">. </w:t>
      </w:r>
    </w:p>
    <w:p w14:paraId="6CB48EC7" w14:textId="2422BB9B" w:rsidR="005F4368" w:rsidRDefault="005F4368" w:rsidP="00FB1DC5">
      <w:pPr>
        <w:pStyle w:val="ListParagraph"/>
        <w:numPr>
          <w:ilvl w:val="0"/>
          <w:numId w:val="136"/>
        </w:numPr>
        <w:rPr>
          <w:rtl/>
        </w:rPr>
      </w:pPr>
      <w:r w:rsidRPr="005646D3">
        <w:rPr>
          <w:rtl/>
        </w:rPr>
        <w:t>به نظر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رسد </w:t>
      </w:r>
      <w:r w:rsidR="004306EB">
        <w:rPr>
          <w:b/>
          <w:bCs/>
          <w:u w:val="single"/>
          <w:rtl/>
        </w:rPr>
        <w:t>بحران‌های</w:t>
      </w:r>
      <w:r w:rsidRPr="004F220F">
        <w:rPr>
          <w:b/>
          <w:bCs/>
          <w:u w:val="single"/>
          <w:rtl/>
        </w:rPr>
        <w:t xml:space="preserve"> اقتصادی</w:t>
      </w:r>
      <w:r w:rsidRPr="005646D3">
        <w:rPr>
          <w:rtl/>
        </w:rPr>
        <w:t xml:space="preserve"> </w:t>
      </w:r>
      <w:r w:rsidR="007258D4">
        <w:rPr>
          <w:b/>
          <w:bCs/>
          <w:u w:val="single"/>
          <w:rtl/>
        </w:rPr>
        <w:t>عم</w:t>
      </w:r>
      <w:r w:rsidR="007258D4">
        <w:rPr>
          <w:rFonts w:hint="cs"/>
          <w:b/>
          <w:bCs/>
          <w:u w:val="single"/>
          <w:rtl/>
        </w:rPr>
        <w:t>ی</w:t>
      </w:r>
      <w:r w:rsidR="007258D4">
        <w:rPr>
          <w:rFonts w:hint="eastAsia"/>
          <w:b/>
          <w:bCs/>
          <w:u w:val="single"/>
          <w:rtl/>
        </w:rPr>
        <w:t>ق‌تر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شوند و به </w:t>
      </w:r>
      <w:r w:rsidRPr="004F220F">
        <w:rPr>
          <w:b/>
          <w:bCs/>
          <w:u w:val="single"/>
          <w:rtl/>
        </w:rPr>
        <w:t>فراتر از مرزهایی</w:t>
      </w:r>
      <w:r w:rsidRPr="005646D3">
        <w:rPr>
          <w:rtl/>
        </w:rPr>
        <w:t xml:space="preserve"> گسترش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یابند که بحران از </w:t>
      </w:r>
      <w:r w:rsidR="00D24F74">
        <w:rPr>
          <w:rtl/>
        </w:rPr>
        <w:t>آن‌ها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آغاز شده است، زیرا </w:t>
      </w:r>
      <w:r w:rsidRPr="004F220F">
        <w:rPr>
          <w:b/>
          <w:bCs/>
          <w:u w:val="single"/>
          <w:rtl/>
        </w:rPr>
        <w:t>درهم تنیدگی</w:t>
      </w:r>
      <w:r w:rsidRPr="005646D3">
        <w:rPr>
          <w:rtl/>
        </w:rPr>
        <w:t xml:space="preserve"> و </w:t>
      </w:r>
      <w:r w:rsidRPr="004F220F">
        <w:rPr>
          <w:b/>
          <w:bCs/>
          <w:u w:val="single"/>
          <w:rtl/>
        </w:rPr>
        <w:t>ارتباط در اقتصاد جهانی</w:t>
      </w:r>
      <w:r w:rsidRPr="005646D3">
        <w:rPr>
          <w:rtl/>
        </w:rPr>
        <w:t xml:space="preserve"> رو به افزایش است. در </w:t>
      </w:r>
      <w:r w:rsidRPr="004F220F">
        <w:rPr>
          <w:b/>
          <w:bCs/>
          <w:u w:val="single"/>
          <w:rtl/>
        </w:rPr>
        <w:t>گذشته</w:t>
      </w:r>
      <w:r w:rsidRPr="005646D3">
        <w:rPr>
          <w:rtl/>
        </w:rPr>
        <w:t xml:space="preserve">، </w:t>
      </w:r>
      <w:r w:rsidR="007258D4">
        <w:rPr>
          <w:rtl/>
        </w:rPr>
        <w:t>بحران‌ها</w:t>
      </w:r>
      <w:r w:rsidRPr="005646D3">
        <w:rPr>
          <w:rtl/>
        </w:rPr>
        <w:t xml:space="preserve"> اغلب </w:t>
      </w:r>
      <w:r w:rsidRPr="004F220F">
        <w:rPr>
          <w:b/>
          <w:bCs/>
          <w:u w:val="single"/>
          <w:rtl/>
        </w:rPr>
        <w:t>محدود</w:t>
      </w:r>
      <w:r w:rsidRPr="005646D3">
        <w:rPr>
          <w:rtl/>
        </w:rPr>
        <w:t xml:space="preserve"> به </w:t>
      </w:r>
      <w:r w:rsidRPr="004F220F">
        <w:rPr>
          <w:b/>
          <w:bCs/>
          <w:u w:val="single"/>
          <w:rtl/>
        </w:rPr>
        <w:t>صنعت</w:t>
      </w:r>
      <w:r w:rsidRPr="005646D3">
        <w:rPr>
          <w:rtl/>
        </w:rPr>
        <w:t xml:space="preserve"> یا </w:t>
      </w:r>
      <w:r w:rsidRPr="004F220F">
        <w:rPr>
          <w:b/>
          <w:bCs/>
          <w:u w:val="single"/>
          <w:rtl/>
        </w:rPr>
        <w:t>موقعیت جغرافیایی</w:t>
      </w:r>
      <w:r w:rsidRPr="005646D3">
        <w:rPr>
          <w:rtl/>
        </w:rPr>
        <w:t xml:space="preserve"> </w:t>
      </w:r>
      <w:r w:rsidR="007258D4">
        <w:rPr>
          <w:rtl/>
        </w:rPr>
        <w:t>پ</w:t>
      </w:r>
      <w:r w:rsidR="007258D4">
        <w:rPr>
          <w:rFonts w:hint="cs"/>
          <w:rtl/>
        </w:rPr>
        <w:t>ی</w:t>
      </w:r>
      <w:r w:rsidR="007258D4">
        <w:rPr>
          <w:rFonts w:hint="eastAsia"/>
          <w:rtl/>
        </w:rPr>
        <w:t>دا</w:t>
      </w:r>
      <w:r w:rsidR="007258D4">
        <w:rPr>
          <w:rFonts w:hint="cs"/>
          <w:rtl/>
        </w:rPr>
        <w:t>ی</w:t>
      </w:r>
      <w:r w:rsidR="007258D4">
        <w:rPr>
          <w:rFonts w:hint="eastAsia"/>
          <w:rtl/>
        </w:rPr>
        <w:t>ششان</w:t>
      </w:r>
      <w:r w:rsidRPr="005646D3">
        <w:rPr>
          <w:rtl/>
        </w:rPr>
        <w:t xml:space="preserve"> بودند.</w:t>
      </w:r>
    </w:p>
    <w:p w14:paraId="3180238A" w14:textId="0DD4AFF9" w:rsidR="002F31A6" w:rsidRDefault="005F4368" w:rsidP="00FB1DC5">
      <w:pPr>
        <w:pStyle w:val="ListParagraph"/>
        <w:numPr>
          <w:ilvl w:val="0"/>
          <w:numId w:val="136"/>
        </w:numPr>
      </w:pPr>
      <w:r w:rsidRPr="005646D3">
        <w:rPr>
          <w:rtl/>
        </w:rPr>
        <w:t>مؤلفه</w:t>
      </w:r>
      <w:r w:rsidR="00D24F74">
        <w:rPr>
          <w:rtl/>
        </w:rPr>
        <w:t xml:space="preserve">‌های </w:t>
      </w:r>
      <w:r w:rsidRPr="005646D3">
        <w:rPr>
          <w:rtl/>
        </w:rPr>
        <w:t xml:space="preserve">محیطی مانند </w:t>
      </w:r>
      <w:r w:rsidRPr="00730769">
        <w:rPr>
          <w:b/>
          <w:bCs/>
          <w:u w:val="single"/>
          <w:rtl/>
        </w:rPr>
        <w:t>آشفتگی</w:t>
      </w:r>
      <w:r w:rsidRPr="005646D3">
        <w:rPr>
          <w:rtl/>
        </w:rPr>
        <w:t xml:space="preserve"> و </w:t>
      </w:r>
      <w:r w:rsidRPr="003C0B26">
        <w:rPr>
          <w:b/>
          <w:bCs/>
          <w:u w:val="single"/>
          <w:rtl/>
        </w:rPr>
        <w:t>تغییرات</w:t>
      </w:r>
      <w:r w:rsidRPr="003C0B26">
        <w:rPr>
          <w:rtl/>
        </w:rPr>
        <w:t xml:space="preserve"> </w:t>
      </w:r>
      <w:r w:rsidR="00BA2244">
        <w:rPr>
          <w:b/>
          <w:bCs/>
          <w:u w:val="single"/>
          <w:rtl/>
        </w:rPr>
        <w:t>سریع‌تر</w:t>
      </w:r>
      <w:r w:rsidRPr="005646D3">
        <w:rPr>
          <w:rtl/>
        </w:rPr>
        <w:t xml:space="preserve"> و </w:t>
      </w:r>
      <w:r w:rsidR="007258D4">
        <w:rPr>
          <w:b/>
          <w:bCs/>
          <w:u w:val="single"/>
          <w:rtl/>
        </w:rPr>
        <w:t>بن</w:t>
      </w:r>
      <w:r w:rsidR="007258D4">
        <w:rPr>
          <w:rFonts w:hint="cs"/>
          <w:b/>
          <w:bCs/>
          <w:u w:val="single"/>
          <w:rtl/>
        </w:rPr>
        <w:t>ی</w:t>
      </w:r>
      <w:r w:rsidR="007258D4">
        <w:rPr>
          <w:rFonts w:hint="eastAsia"/>
          <w:b/>
          <w:bCs/>
          <w:u w:val="single"/>
          <w:rtl/>
        </w:rPr>
        <w:t>اد</w:t>
      </w:r>
      <w:r w:rsidR="007258D4">
        <w:rPr>
          <w:rFonts w:hint="cs"/>
          <w:b/>
          <w:bCs/>
          <w:u w:val="single"/>
          <w:rtl/>
        </w:rPr>
        <w:t>ی‌</w:t>
      </w:r>
      <w:r w:rsidR="007258D4">
        <w:rPr>
          <w:rFonts w:hint="eastAsia"/>
          <w:b/>
          <w:bCs/>
          <w:u w:val="single"/>
          <w:rtl/>
        </w:rPr>
        <w:t>تر</w:t>
      </w:r>
      <w:r w:rsidRPr="005646D3">
        <w:rPr>
          <w:rtl/>
        </w:rPr>
        <w:t xml:space="preserve"> که نیاز به رویکرد </w:t>
      </w:r>
      <w:r w:rsidRPr="002F31A6">
        <w:rPr>
          <w:b/>
          <w:bCs/>
          <w:u w:val="single"/>
          <w:rtl/>
        </w:rPr>
        <w:t>انطباقی</w:t>
      </w:r>
      <w:r w:rsidRPr="005646D3">
        <w:rPr>
          <w:rtl/>
        </w:rPr>
        <w:t xml:space="preserve"> را افزایش</w:t>
      </w:r>
      <w:r w:rsidR="00D24F74">
        <w:rPr>
          <w:rtl/>
        </w:rPr>
        <w:t xml:space="preserve"> </w:t>
      </w:r>
      <w:r w:rsidR="004306EB">
        <w:rPr>
          <w:rtl/>
        </w:rPr>
        <w:t>می‌دهند</w:t>
      </w:r>
      <w:r>
        <w:rPr>
          <w:rFonts w:hint="cs"/>
          <w:rtl/>
        </w:rPr>
        <w:t>،</w:t>
      </w:r>
      <w:r w:rsidRPr="005646D3">
        <w:rPr>
          <w:rtl/>
        </w:rPr>
        <w:t xml:space="preserve"> همان </w:t>
      </w:r>
      <w:r w:rsidR="007258D4">
        <w:rPr>
          <w:rtl/>
        </w:rPr>
        <w:t>مؤلفه‌ها</w:t>
      </w:r>
      <w:r w:rsidR="007258D4">
        <w:rPr>
          <w:rFonts w:hint="cs"/>
          <w:rtl/>
        </w:rPr>
        <w:t>یی‌</w:t>
      </w:r>
      <w:r w:rsidR="007258D4">
        <w:rPr>
          <w:rFonts w:hint="eastAsia"/>
          <w:rtl/>
        </w:rPr>
        <w:t>اند</w:t>
      </w:r>
      <w:r w:rsidRPr="005646D3">
        <w:rPr>
          <w:rtl/>
        </w:rPr>
        <w:t xml:space="preserve"> که نیاز به رویکرد </w:t>
      </w:r>
      <w:r w:rsidRPr="002F31A6">
        <w:rPr>
          <w:b/>
          <w:bCs/>
          <w:u w:val="single"/>
          <w:rtl/>
        </w:rPr>
        <w:t>نوسازی</w:t>
      </w:r>
      <w:r w:rsidRPr="005646D3">
        <w:rPr>
          <w:rtl/>
        </w:rPr>
        <w:t xml:space="preserve"> را هم افزایش</w:t>
      </w:r>
      <w:r w:rsidR="00D24F74">
        <w:rPr>
          <w:rtl/>
        </w:rPr>
        <w:t xml:space="preserve"> </w:t>
      </w:r>
      <w:r w:rsidR="004306EB">
        <w:rPr>
          <w:rtl/>
        </w:rPr>
        <w:t>می‌دهند</w:t>
      </w:r>
      <w:r w:rsidRPr="005646D3">
        <w:rPr>
          <w:rtl/>
        </w:rPr>
        <w:t xml:space="preserve">. </w:t>
      </w:r>
    </w:p>
    <w:p w14:paraId="44AE20E3" w14:textId="15C544A5" w:rsidR="005F4368" w:rsidRDefault="005F4368" w:rsidP="00FB1DC5">
      <w:pPr>
        <w:pStyle w:val="ListParagraph"/>
        <w:numPr>
          <w:ilvl w:val="0"/>
          <w:numId w:val="136"/>
        </w:numPr>
        <w:rPr>
          <w:rtl/>
        </w:rPr>
      </w:pPr>
      <w:r w:rsidRPr="002F31A6">
        <w:rPr>
          <w:b/>
          <w:bCs/>
          <w:u w:val="single"/>
          <w:rtl/>
        </w:rPr>
        <w:t>تطبیق</w:t>
      </w:r>
      <w:r w:rsidRPr="005646D3">
        <w:rPr>
          <w:rtl/>
        </w:rPr>
        <w:t xml:space="preserve"> یافتن، </w:t>
      </w:r>
      <w:r w:rsidR="007258D4">
        <w:rPr>
          <w:rtl/>
        </w:rPr>
        <w:t>همان‌گونه</w:t>
      </w:r>
      <w:r w:rsidRPr="005646D3">
        <w:rPr>
          <w:rtl/>
        </w:rPr>
        <w:t xml:space="preserve"> که به آن اشاره شد، همیشه </w:t>
      </w:r>
      <w:r w:rsidRPr="002F31A6">
        <w:rPr>
          <w:b/>
          <w:bCs/>
          <w:u w:val="single"/>
          <w:rtl/>
        </w:rPr>
        <w:t>ساده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نیست، اما </w:t>
      </w:r>
      <w:r w:rsidR="007258D4">
        <w:rPr>
          <w:rtl/>
        </w:rPr>
        <w:t>هنگام</w:t>
      </w:r>
      <w:r w:rsidR="007258D4">
        <w:rPr>
          <w:rFonts w:hint="cs"/>
          <w:rtl/>
        </w:rPr>
        <w:t>ی‌</w:t>
      </w:r>
      <w:r w:rsidR="007258D4">
        <w:rPr>
          <w:rFonts w:hint="eastAsia"/>
          <w:rtl/>
        </w:rPr>
        <w:t>که</w:t>
      </w:r>
      <w:r w:rsidRPr="005646D3">
        <w:rPr>
          <w:rtl/>
        </w:rPr>
        <w:t xml:space="preserve"> شرکت </w:t>
      </w:r>
      <w:r w:rsidRPr="002F31A6">
        <w:rPr>
          <w:b/>
          <w:bCs/>
          <w:u w:val="single"/>
          <w:rtl/>
        </w:rPr>
        <w:t>مراحل اولیه</w:t>
      </w:r>
      <w:r w:rsidRPr="005646D3">
        <w:rPr>
          <w:rtl/>
        </w:rPr>
        <w:t xml:space="preserve"> </w:t>
      </w:r>
      <w:r w:rsidR="007258D4">
        <w:rPr>
          <w:rtl/>
        </w:rPr>
        <w:t>تطب</w:t>
      </w:r>
      <w:r w:rsidR="007258D4">
        <w:rPr>
          <w:rFonts w:hint="cs"/>
          <w:rtl/>
        </w:rPr>
        <w:t>ی</w:t>
      </w:r>
      <w:r w:rsidR="007258D4">
        <w:rPr>
          <w:rFonts w:hint="eastAsia"/>
          <w:rtl/>
        </w:rPr>
        <w:t>ق‌پذ</w:t>
      </w:r>
      <w:r w:rsidR="007258D4">
        <w:rPr>
          <w:rFonts w:hint="cs"/>
          <w:rtl/>
        </w:rPr>
        <w:t>ی</w:t>
      </w:r>
      <w:r w:rsidR="007258D4">
        <w:rPr>
          <w:rFonts w:hint="eastAsia"/>
          <w:rtl/>
        </w:rPr>
        <w:t>ر</w:t>
      </w:r>
      <w:r w:rsidR="007258D4">
        <w:rPr>
          <w:rFonts w:hint="cs"/>
          <w:rtl/>
        </w:rPr>
        <w:t>ی</w:t>
      </w:r>
      <w:r w:rsidRPr="005646D3">
        <w:rPr>
          <w:rtl/>
        </w:rPr>
        <w:t xml:space="preserve"> را </w:t>
      </w:r>
      <w:r w:rsidRPr="002F31A6">
        <w:rPr>
          <w:b/>
          <w:bCs/>
          <w:u w:val="single"/>
          <w:rtl/>
        </w:rPr>
        <w:t>از دست</w:t>
      </w:r>
      <w:r w:rsidR="00D24F74">
        <w:rPr>
          <w:b/>
          <w:bCs/>
          <w:u w:val="single"/>
          <w:rtl/>
        </w:rPr>
        <w:t xml:space="preserve"> </w:t>
      </w:r>
      <w:r w:rsidR="004306EB">
        <w:rPr>
          <w:b/>
          <w:bCs/>
          <w:u w:val="single"/>
          <w:rtl/>
        </w:rPr>
        <w:t>می‌دهد</w:t>
      </w:r>
      <w:r w:rsidRPr="005646D3">
        <w:rPr>
          <w:rtl/>
        </w:rPr>
        <w:t xml:space="preserve"> با </w:t>
      </w:r>
      <w:r w:rsidRPr="002F31A6">
        <w:rPr>
          <w:b/>
          <w:bCs/>
          <w:u w:val="single"/>
          <w:rtl/>
        </w:rPr>
        <w:t>تغییرات ناگهانی</w:t>
      </w:r>
      <w:r w:rsidRPr="005646D3">
        <w:rPr>
          <w:rtl/>
        </w:rPr>
        <w:t xml:space="preserve">، </w:t>
      </w:r>
      <w:r w:rsidR="007258D4">
        <w:rPr>
          <w:b/>
          <w:bCs/>
          <w:u w:val="single"/>
          <w:rtl/>
        </w:rPr>
        <w:t>بزرگ‌تر</w:t>
      </w:r>
      <w:r w:rsidRPr="005646D3">
        <w:rPr>
          <w:rtl/>
        </w:rPr>
        <w:t xml:space="preserve"> و </w:t>
      </w:r>
      <w:r w:rsidRPr="002F31A6">
        <w:rPr>
          <w:b/>
          <w:bCs/>
          <w:u w:val="single"/>
          <w:rtl/>
        </w:rPr>
        <w:t>پرریسک</w:t>
      </w:r>
      <w:r w:rsidR="007258D4">
        <w:rPr>
          <w:rFonts w:hint="cs"/>
          <w:b/>
          <w:bCs/>
          <w:u w:val="single"/>
          <w:rtl/>
        </w:rPr>
        <w:t>‌</w:t>
      </w:r>
      <w:r w:rsidRPr="002F31A6">
        <w:rPr>
          <w:b/>
          <w:bCs/>
          <w:u w:val="single"/>
          <w:rtl/>
        </w:rPr>
        <w:t>تری</w:t>
      </w:r>
      <w:r w:rsidRPr="005646D3">
        <w:rPr>
          <w:rtl/>
        </w:rPr>
        <w:t xml:space="preserve"> </w:t>
      </w:r>
      <w:r w:rsidR="004306EB">
        <w:rPr>
          <w:rtl/>
        </w:rPr>
        <w:t>روبه‌رو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شود که </w:t>
      </w:r>
      <w:r w:rsidRPr="002F31A6">
        <w:rPr>
          <w:b/>
          <w:bCs/>
          <w:u w:val="single"/>
          <w:rtl/>
        </w:rPr>
        <w:t>تحول</w:t>
      </w:r>
      <w:r w:rsidRPr="005646D3">
        <w:rPr>
          <w:rtl/>
        </w:rPr>
        <w:t xml:space="preserve"> در شرکت را </w:t>
      </w:r>
      <w:r w:rsidRPr="002F31A6">
        <w:rPr>
          <w:b/>
          <w:bCs/>
          <w:u w:val="single"/>
          <w:rtl/>
        </w:rPr>
        <w:t>ضروری</w:t>
      </w:r>
      <w:r w:rsidR="00D24F74">
        <w:rPr>
          <w:rtl/>
        </w:rPr>
        <w:t xml:space="preserve"> می‌</w:t>
      </w:r>
      <w:r w:rsidRPr="005646D3">
        <w:rPr>
          <w:rtl/>
        </w:rPr>
        <w:t>سازد.</w:t>
      </w:r>
    </w:p>
    <w:p w14:paraId="7A9EA91F" w14:textId="58301618" w:rsidR="00355591" w:rsidRDefault="005F4368" w:rsidP="00FB1DC5">
      <w:pPr>
        <w:pStyle w:val="ListParagraph"/>
        <w:numPr>
          <w:ilvl w:val="0"/>
          <w:numId w:val="136"/>
        </w:numPr>
      </w:pPr>
      <w:r>
        <w:rPr>
          <w:rFonts w:hint="cs"/>
          <w:rtl/>
        </w:rPr>
        <w:t>برخی نشانه</w:t>
      </w:r>
      <w:r w:rsidR="00D24F74">
        <w:rPr>
          <w:rFonts w:hint="cs"/>
          <w:rtl/>
        </w:rPr>
        <w:t xml:space="preserve">‌های </w:t>
      </w:r>
      <w:r>
        <w:rPr>
          <w:rFonts w:hint="cs"/>
          <w:rtl/>
        </w:rPr>
        <w:t xml:space="preserve">نیاز به نوسازی: </w:t>
      </w:r>
    </w:p>
    <w:p w14:paraId="0FBF0495" w14:textId="77777777" w:rsidR="00355591" w:rsidRDefault="005F4368" w:rsidP="00FB1DC5">
      <w:pPr>
        <w:pStyle w:val="ListParagraph"/>
        <w:numPr>
          <w:ilvl w:val="1"/>
          <w:numId w:val="136"/>
        </w:numPr>
      </w:pPr>
      <w:r w:rsidRPr="00355591">
        <w:rPr>
          <w:rFonts w:hint="cs"/>
          <w:b/>
          <w:bCs/>
          <w:u w:val="single"/>
          <w:rtl/>
        </w:rPr>
        <w:t>تغییرات پیاپی مدیران ارشد</w:t>
      </w:r>
      <w:r>
        <w:rPr>
          <w:rFonts w:hint="cs"/>
          <w:rtl/>
        </w:rPr>
        <w:t xml:space="preserve"> در مدت زمان کوتاه</w:t>
      </w:r>
      <w:r w:rsidRPr="005646D3">
        <w:rPr>
          <w:rtl/>
        </w:rPr>
        <w:t xml:space="preserve">، </w:t>
      </w:r>
    </w:p>
    <w:p w14:paraId="7F7C79B4" w14:textId="77777777" w:rsidR="0056641A" w:rsidRDefault="005F4368" w:rsidP="00FB1DC5">
      <w:pPr>
        <w:pStyle w:val="ListParagraph"/>
        <w:numPr>
          <w:ilvl w:val="1"/>
          <w:numId w:val="136"/>
        </w:numPr>
      </w:pPr>
      <w:r w:rsidRPr="0056641A">
        <w:rPr>
          <w:b/>
          <w:bCs/>
          <w:u w:val="single"/>
          <w:rtl/>
        </w:rPr>
        <w:t>عدم رشد</w:t>
      </w:r>
      <w:r w:rsidRPr="0056641A">
        <w:rPr>
          <w:rtl/>
        </w:rPr>
        <w:t xml:space="preserve"> در بازه زمانی </w:t>
      </w:r>
      <w:r w:rsidRPr="0056641A">
        <w:rPr>
          <w:rFonts w:hint="cs"/>
          <w:b/>
          <w:bCs/>
          <w:u w:val="single"/>
          <w:rtl/>
        </w:rPr>
        <w:t>کوتاه</w:t>
      </w:r>
      <w:r w:rsidRPr="005646D3">
        <w:rPr>
          <w:rtl/>
        </w:rPr>
        <w:t xml:space="preserve">، </w:t>
      </w:r>
    </w:p>
    <w:p w14:paraId="2D6426E5" w14:textId="0032D26E" w:rsidR="0056641A" w:rsidRDefault="005F4368" w:rsidP="00FB1DC5">
      <w:pPr>
        <w:pStyle w:val="ListParagraph"/>
        <w:numPr>
          <w:ilvl w:val="1"/>
          <w:numId w:val="136"/>
        </w:numPr>
      </w:pPr>
      <w:r w:rsidRPr="0056641A">
        <w:rPr>
          <w:b/>
          <w:bCs/>
          <w:u w:val="single"/>
          <w:rtl/>
        </w:rPr>
        <w:t>سقوط</w:t>
      </w:r>
      <w:r w:rsidRPr="005646D3">
        <w:rPr>
          <w:rtl/>
        </w:rPr>
        <w:t xml:space="preserve"> از </w:t>
      </w:r>
      <w:r w:rsidRPr="0056641A">
        <w:rPr>
          <w:b/>
          <w:bCs/>
          <w:u w:val="single"/>
          <w:rtl/>
        </w:rPr>
        <w:t>جایگاه پیشتاز بازار</w:t>
      </w:r>
      <w:r w:rsidRPr="005646D3">
        <w:rPr>
          <w:rtl/>
        </w:rPr>
        <w:t xml:space="preserve"> در بسیاری از </w:t>
      </w:r>
      <w:r w:rsidRPr="0056641A">
        <w:rPr>
          <w:b/>
          <w:bCs/>
          <w:u w:val="single"/>
          <w:rtl/>
        </w:rPr>
        <w:t>طبقات محصول</w:t>
      </w:r>
      <w:r w:rsidRPr="005646D3">
        <w:rPr>
          <w:rtl/>
        </w:rPr>
        <w:t xml:space="preserve"> به شرکتی </w:t>
      </w:r>
      <w:r w:rsidR="007258D4">
        <w:rPr>
          <w:rtl/>
        </w:rPr>
        <w:t>عقب‌مانده</w:t>
      </w:r>
      <w:r w:rsidRPr="005646D3">
        <w:rPr>
          <w:rtl/>
        </w:rPr>
        <w:t xml:space="preserve"> در آن طبقات و </w:t>
      </w:r>
    </w:p>
    <w:p w14:paraId="7CEF6A51" w14:textId="6555F350" w:rsidR="009B215D" w:rsidRDefault="005F4368" w:rsidP="00FB1DC5">
      <w:pPr>
        <w:pStyle w:val="ListParagraph"/>
        <w:numPr>
          <w:ilvl w:val="1"/>
          <w:numId w:val="136"/>
        </w:numPr>
        <w:rPr>
          <w:rtl/>
        </w:rPr>
      </w:pPr>
      <w:r w:rsidRPr="0056641A">
        <w:rPr>
          <w:b/>
          <w:bCs/>
          <w:u w:val="single"/>
          <w:rtl/>
        </w:rPr>
        <w:t>پیچیدگی</w:t>
      </w:r>
      <w:r>
        <w:rPr>
          <w:rFonts w:hint="cs"/>
          <w:rtl/>
        </w:rPr>
        <w:t xml:space="preserve"> </w:t>
      </w:r>
      <w:r w:rsidRPr="005646D3">
        <w:rPr>
          <w:rtl/>
        </w:rPr>
        <w:t>بسیار شدید.</w:t>
      </w:r>
    </w:p>
    <w:p w14:paraId="19D073AA" w14:textId="6D676261" w:rsidR="005F4368" w:rsidRPr="00BB6A23" w:rsidRDefault="005F4368" w:rsidP="00FB1DC5">
      <w:pPr>
        <w:pStyle w:val="ListParagraph"/>
        <w:numPr>
          <w:ilvl w:val="0"/>
          <w:numId w:val="136"/>
        </w:numPr>
        <w:rPr>
          <w:sz w:val="26"/>
          <w:rtl/>
        </w:rPr>
      </w:pPr>
      <w:r w:rsidRPr="00BB6A23">
        <w:rPr>
          <w:sz w:val="26"/>
          <w:rtl/>
        </w:rPr>
        <w:t>شاخص</w:t>
      </w:r>
      <w:r w:rsidR="00D24F74">
        <w:rPr>
          <w:sz w:val="26"/>
          <w:rtl/>
        </w:rPr>
        <w:t xml:space="preserve">‌هایی </w:t>
      </w:r>
      <w:r w:rsidRPr="00BB6A23">
        <w:rPr>
          <w:rFonts w:hint="cs"/>
          <w:sz w:val="26"/>
          <w:rtl/>
        </w:rPr>
        <w:t>که</w:t>
      </w:r>
      <w:r w:rsidRPr="00BB6A23">
        <w:rPr>
          <w:sz w:val="26"/>
          <w:rtl/>
        </w:rPr>
        <w:t xml:space="preserve"> </w:t>
      </w:r>
      <w:r w:rsidR="004306EB">
        <w:rPr>
          <w:sz w:val="26"/>
          <w:rtl/>
        </w:rPr>
        <w:t>نشان‌دهنده</w:t>
      </w:r>
      <w:r w:rsidRPr="00BB6A23">
        <w:rPr>
          <w:sz w:val="26"/>
          <w:rtl/>
        </w:rPr>
        <w:t xml:space="preserve"> محیط </w:t>
      </w:r>
      <w:r w:rsidR="007258D4">
        <w:rPr>
          <w:sz w:val="26"/>
          <w:rtl/>
        </w:rPr>
        <w:t>انطباق</w:t>
      </w:r>
      <w:r w:rsidR="007258D4">
        <w:rPr>
          <w:rFonts w:hint="cs"/>
          <w:sz w:val="26"/>
          <w:rtl/>
        </w:rPr>
        <w:t>ی‌</w:t>
      </w:r>
      <w:r w:rsidR="007258D4">
        <w:rPr>
          <w:rFonts w:hint="eastAsia"/>
          <w:sz w:val="26"/>
          <w:rtl/>
        </w:rPr>
        <w:t>اند</w:t>
      </w:r>
      <w:r w:rsidRPr="00BB6A23">
        <w:rPr>
          <w:rFonts w:hint="cs"/>
          <w:sz w:val="26"/>
          <w:rtl/>
        </w:rPr>
        <w:t>:</w:t>
      </w:r>
    </w:p>
    <w:p w14:paraId="08101C42" w14:textId="77777777" w:rsidR="0056641A" w:rsidRPr="00B42459" w:rsidRDefault="0056641A" w:rsidP="00FB1DC5">
      <w:pPr>
        <w:pStyle w:val="ListParagraph"/>
        <w:numPr>
          <w:ilvl w:val="1"/>
          <w:numId w:val="136"/>
        </w:numPr>
        <w:spacing w:after="0"/>
      </w:pPr>
      <w:r w:rsidRPr="00B42459">
        <w:rPr>
          <w:rtl/>
        </w:rPr>
        <w:t xml:space="preserve">صنعت یا شرکت </w:t>
      </w:r>
      <w:r w:rsidRPr="0056641A">
        <w:rPr>
          <w:b/>
          <w:bCs/>
          <w:u w:val="single"/>
          <w:rtl/>
        </w:rPr>
        <w:t>نرخ رشد اندک یا منفی</w:t>
      </w:r>
      <w:r w:rsidRPr="00B42459">
        <w:rPr>
          <w:rtl/>
        </w:rPr>
        <w:t xml:space="preserve"> دارد.</w:t>
      </w:r>
    </w:p>
    <w:p w14:paraId="6D18BA62" w14:textId="77777777" w:rsidR="0056641A" w:rsidRPr="00B42459" w:rsidRDefault="0056641A" w:rsidP="00FB1DC5">
      <w:pPr>
        <w:pStyle w:val="ListParagraph"/>
        <w:numPr>
          <w:ilvl w:val="1"/>
          <w:numId w:val="136"/>
        </w:numPr>
        <w:spacing w:after="0"/>
      </w:pPr>
      <w:r w:rsidRPr="00B42459">
        <w:rPr>
          <w:rtl/>
        </w:rPr>
        <w:t xml:space="preserve">صنعت یا شرکت در حال </w:t>
      </w:r>
      <w:r w:rsidRPr="00851289">
        <w:rPr>
          <w:b/>
          <w:bCs/>
          <w:u w:val="single"/>
          <w:rtl/>
        </w:rPr>
        <w:t>از دست دادن منابع مالی</w:t>
      </w:r>
      <w:r w:rsidRPr="00B42459">
        <w:rPr>
          <w:rtl/>
        </w:rPr>
        <w:t xml:space="preserve"> است.</w:t>
      </w:r>
    </w:p>
    <w:p w14:paraId="68B33A75" w14:textId="78DC814D" w:rsidR="0056641A" w:rsidRPr="00B42459" w:rsidRDefault="0056641A" w:rsidP="00FB1DC5">
      <w:pPr>
        <w:pStyle w:val="ListParagraph"/>
        <w:numPr>
          <w:ilvl w:val="1"/>
          <w:numId w:val="136"/>
        </w:numPr>
        <w:spacing w:after="0"/>
      </w:pPr>
      <w:r w:rsidRPr="00B42459">
        <w:rPr>
          <w:rtl/>
        </w:rPr>
        <w:t xml:space="preserve">صنعت یا شرکت </w:t>
      </w:r>
      <w:r w:rsidRPr="00851289">
        <w:rPr>
          <w:rtl/>
        </w:rPr>
        <w:t xml:space="preserve">تحت تأثیر </w:t>
      </w:r>
      <w:r w:rsidR="007258D4">
        <w:rPr>
          <w:b/>
          <w:bCs/>
          <w:u w:val="single"/>
          <w:rtl/>
        </w:rPr>
        <w:t>شوک‌ها</w:t>
      </w:r>
      <w:r w:rsidR="007258D4">
        <w:rPr>
          <w:rFonts w:hint="cs"/>
          <w:b/>
          <w:bCs/>
          <w:u w:val="single"/>
          <w:rtl/>
        </w:rPr>
        <w:t>ی</w:t>
      </w:r>
      <w:r w:rsidRPr="00851289">
        <w:rPr>
          <w:b/>
          <w:bCs/>
          <w:u w:val="single"/>
          <w:rtl/>
        </w:rPr>
        <w:t xml:space="preserve"> داخلی</w:t>
      </w:r>
      <w:r w:rsidRPr="00B42459">
        <w:rPr>
          <w:rtl/>
        </w:rPr>
        <w:t xml:space="preserve"> است.</w:t>
      </w:r>
    </w:p>
    <w:p w14:paraId="3ED69A42" w14:textId="089C9469" w:rsidR="0056641A" w:rsidRPr="00B42459" w:rsidRDefault="0056641A" w:rsidP="00FB1DC5">
      <w:pPr>
        <w:pStyle w:val="ListParagraph"/>
        <w:numPr>
          <w:ilvl w:val="1"/>
          <w:numId w:val="136"/>
        </w:numPr>
        <w:spacing w:after="0"/>
      </w:pPr>
      <w:r w:rsidRPr="00B42459">
        <w:rPr>
          <w:rtl/>
        </w:rPr>
        <w:t xml:space="preserve">صنعت یا شرکت تحت تأثیر </w:t>
      </w:r>
      <w:r w:rsidRPr="00851289">
        <w:rPr>
          <w:b/>
          <w:bCs/>
          <w:u w:val="single"/>
          <w:rtl/>
        </w:rPr>
        <w:t>شوک</w:t>
      </w:r>
      <w:r w:rsidR="00D24F74">
        <w:rPr>
          <w:b/>
          <w:bCs/>
          <w:u w:val="single"/>
          <w:rtl/>
        </w:rPr>
        <w:t xml:space="preserve">‌های </w:t>
      </w:r>
      <w:r w:rsidRPr="00851289">
        <w:rPr>
          <w:b/>
          <w:bCs/>
          <w:u w:val="single"/>
          <w:rtl/>
        </w:rPr>
        <w:t>خارجی</w:t>
      </w:r>
      <w:r w:rsidRPr="00B42459">
        <w:rPr>
          <w:rtl/>
        </w:rPr>
        <w:t xml:space="preserve"> است.</w:t>
      </w:r>
    </w:p>
    <w:p w14:paraId="49E8A434" w14:textId="24FDC7AE" w:rsidR="0056641A" w:rsidRPr="00B42459" w:rsidRDefault="0056641A" w:rsidP="00FB1DC5">
      <w:pPr>
        <w:pStyle w:val="ListParagraph"/>
        <w:numPr>
          <w:ilvl w:val="1"/>
          <w:numId w:val="136"/>
        </w:numPr>
        <w:spacing w:after="0"/>
      </w:pPr>
      <w:r w:rsidRPr="00B42459">
        <w:rPr>
          <w:rtl/>
        </w:rPr>
        <w:t xml:space="preserve">شرایط </w:t>
      </w:r>
      <w:r w:rsidRPr="00851289">
        <w:rPr>
          <w:b/>
          <w:bCs/>
          <w:u w:val="single"/>
          <w:rtl/>
        </w:rPr>
        <w:t>ریسک بقا</w:t>
      </w:r>
      <w:r w:rsidRPr="00B42459">
        <w:rPr>
          <w:rtl/>
        </w:rPr>
        <w:t xml:space="preserve"> را به شما تحمیل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B42459">
        <w:rPr>
          <w:rtl/>
        </w:rPr>
        <w:t>.</w:t>
      </w:r>
    </w:p>
    <w:p w14:paraId="28BA575A" w14:textId="47F510F4" w:rsidR="0057408D" w:rsidRPr="000E28F2" w:rsidRDefault="0056641A" w:rsidP="00FB1DC5">
      <w:pPr>
        <w:pStyle w:val="ListParagraph"/>
        <w:numPr>
          <w:ilvl w:val="1"/>
          <w:numId w:val="136"/>
        </w:numPr>
      </w:pPr>
      <w:r w:rsidRPr="00B42459">
        <w:rPr>
          <w:rtl/>
        </w:rPr>
        <w:lastRenderedPageBreak/>
        <w:t xml:space="preserve">صنعت یا شرکت در </w:t>
      </w:r>
      <w:r w:rsidRPr="0057408D">
        <w:rPr>
          <w:b/>
          <w:bCs/>
          <w:u w:val="single"/>
          <w:rtl/>
        </w:rPr>
        <w:t>دسترسی به سرمایه</w:t>
      </w:r>
      <w:r w:rsidRPr="00B42459">
        <w:rPr>
          <w:rtl/>
        </w:rPr>
        <w:t xml:space="preserve"> با محدودیت </w:t>
      </w:r>
      <w:r w:rsidR="004306EB">
        <w:rPr>
          <w:rtl/>
        </w:rPr>
        <w:t>روبه‌رو</w:t>
      </w:r>
      <w:r w:rsidRPr="00B42459">
        <w:rPr>
          <w:rtl/>
        </w:rPr>
        <w:t>ست</w:t>
      </w:r>
      <w:r w:rsidR="005F4368" w:rsidRPr="00BB6A23">
        <w:rPr>
          <w:sz w:val="26"/>
          <w:rtl/>
        </w:rPr>
        <w:t>.</w:t>
      </w:r>
      <w:r w:rsidR="0057408D">
        <w:rPr>
          <w:rFonts w:hint="cs"/>
          <w:sz w:val="26"/>
          <w:rtl/>
        </w:rPr>
        <w:t xml:space="preserve"> </w:t>
      </w:r>
    </w:p>
    <w:p w14:paraId="6AAA44AC" w14:textId="2ADF17E7" w:rsidR="000E28F2" w:rsidRDefault="000E28F2" w:rsidP="000E28F2">
      <w:pPr>
        <w:pStyle w:val="Heading2"/>
        <w:rPr>
          <w:rtl/>
        </w:rPr>
      </w:pPr>
      <w:bookmarkStart w:id="86" w:name="_Toc168503376"/>
      <w:r>
        <w:rPr>
          <w:rFonts w:hint="cs"/>
          <w:rtl/>
        </w:rPr>
        <w:t>رویکرد نوسازی در عمل: استراتژی پردازی</w:t>
      </w:r>
      <w:bookmarkEnd w:id="86"/>
      <w:r>
        <w:rPr>
          <w:rFonts w:hint="cs"/>
          <w:rtl/>
        </w:rPr>
        <w:t xml:space="preserve"> </w:t>
      </w:r>
    </w:p>
    <w:p w14:paraId="4F8319CC" w14:textId="04AA6975" w:rsidR="00851289" w:rsidRDefault="003F381F" w:rsidP="00FB1DC5">
      <w:pPr>
        <w:pStyle w:val="ListParagraph"/>
        <w:numPr>
          <w:ilvl w:val="0"/>
          <w:numId w:val="137"/>
        </w:numPr>
      </w:pPr>
      <w:r w:rsidRPr="00851289">
        <w:rPr>
          <w:b/>
          <w:bCs/>
          <w:u w:val="single"/>
          <w:rtl/>
        </w:rPr>
        <w:t>اهمیت</w:t>
      </w:r>
      <w:r w:rsidRPr="005646D3">
        <w:rPr>
          <w:rtl/>
        </w:rPr>
        <w:t xml:space="preserve"> نوسازی استراتژیک رو به </w:t>
      </w:r>
      <w:r w:rsidRPr="00851289">
        <w:rPr>
          <w:b/>
          <w:bCs/>
          <w:u w:val="single"/>
          <w:rtl/>
        </w:rPr>
        <w:t>افزایش</w:t>
      </w:r>
      <w:r w:rsidRPr="005646D3">
        <w:rPr>
          <w:rtl/>
        </w:rPr>
        <w:t xml:space="preserve"> است. نوسازی استراتژیک بازی </w:t>
      </w:r>
      <w:r w:rsidRPr="00851289">
        <w:rPr>
          <w:b/>
          <w:bCs/>
          <w:u w:val="single"/>
          <w:rtl/>
        </w:rPr>
        <w:t>خطرناکی</w:t>
      </w:r>
      <w:r w:rsidRPr="005646D3">
        <w:rPr>
          <w:rtl/>
        </w:rPr>
        <w:t xml:space="preserve"> است که گاهی </w:t>
      </w:r>
      <w:r w:rsidRPr="00851289">
        <w:rPr>
          <w:b/>
          <w:bCs/>
          <w:u w:val="single"/>
          <w:rtl/>
        </w:rPr>
        <w:t>بقای</w:t>
      </w:r>
      <w:r w:rsidRPr="005646D3">
        <w:rPr>
          <w:rtl/>
        </w:rPr>
        <w:t xml:space="preserve"> شرکت را تحت تأثیر قرار</w:t>
      </w:r>
      <w:r w:rsidR="00D24F74">
        <w:rPr>
          <w:rtl/>
        </w:rPr>
        <w:t xml:space="preserve"> </w:t>
      </w:r>
      <w:r w:rsidR="004306EB">
        <w:rPr>
          <w:rtl/>
        </w:rPr>
        <w:t>می‌دهد</w:t>
      </w:r>
      <w:r w:rsidRPr="005646D3">
        <w:rPr>
          <w:rtl/>
        </w:rPr>
        <w:t xml:space="preserve">. </w:t>
      </w:r>
    </w:p>
    <w:p w14:paraId="2659705D" w14:textId="6C9E5967" w:rsidR="00851289" w:rsidRDefault="003F381F" w:rsidP="00FB1DC5">
      <w:pPr>
        <w:pStyle w:val="ListParagraph"/>
        <w:numPr>
          <w:ilvl w:val="0"/>
          <w:numId w:val="137"/>
        </w:numPr>
      </w:pPr>
      <w:r w:rsidRPr="005646D3">
        <w:rPr>
          <w:rtl/>
        </w:rPr>
        <w:t xml:space="preserve">بسیاری از مدیران ارشد با این رویکرد تحت عنوان </w:t>
      </w:r>
      <w:r w:rsidRPr="00851289">
        <w:rPr>
          <w:b/>
          <w:bCs/>
          <w:u w:val="single"/>
          <w:rtl/>
        </w:rPr>
        <w:t>تحول</w:t>
      </w:r>
      <w:r w:rsidRPr="005646D3">
        <w:rPr>
          <w:rtl/>
        </w:rPr>
        <w:t xml:space="preserve">، یا </w:t>
      </w:r>
      <w:r w:rsidRPr="00851289">
        <w:rPr>
          <w:b/>
          <w:bCs/>
          <w:u w:val="single"/>
          <w:rtl/>
        </w:rPr>
        <w:t>تغییر مسیر</w:t>
      </w:r>
      <w:r w:rsidRPr="005646D3">
        <w:rPr>
          <w:rtl/>
        </w:rPr>
        <w:t xml:space="preserve">، یا به زبان </w:t>
      </w:r>
      <w:r w:rsidR="002D72FF">
        <w:rPr>
          <w:rtl/>
        </w:rPr>
        <w:t>ساده‌تر</w:t>
      </w:r>
      <w:r w:rsidRPr="005646D3">
        <w:rPr>
          <w:rtl/>
        </w:rPr>
        <w:t xml:space="preserve">، </w:t>
      </w:r>
      <w:r w:rsidRPr="00851289">
        <w:rPr>
          <w:b/>
          <w:bCs/>
          <w:u w:val="single"/>
          <w:rtl/>
        </w:rPr>
        <w:t xml:space="preserve">کاهش </w:t>
      </w:r>
      <w:r w:rsidR="007258D4">
        <w:rPr>
          <w:b/>
          <w:bCs/>
          <w:u w:val="single"/>
          <w:rtl/>
        </w:rPr>
        <w:t>هز</w:t>
      </w:r>
      <w:r w:rsidR="007258D4">
        <w:rPr>
          <w:rFonts w:hint="cs"/>
          <w:b/>
          <w:bCs/>
          <w:u w:val="single"/>
          <w:rtl/>
        </w:rPr>
        <w:t>ی</w:t>
      </w:r>
      <w:r w:rsidR="007258D4">
        <w:rPr>
          <w:rFonts w:hint="eastAsia"/>
          <w:b/>
          <w:bCs/>
          <w:u w:val="single"/>
          <w:rtl/>
        </w:rPr>
        <w:t>نه‌ها</w:t>
      </w:r>
      <w:r w:rsidRPr="005646D3">
        <w:rPr>
          <w:rtl/>
        </w:rPr>
        <w:t>،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آشنایی دارند. </w:t>
      </w:r>
    </w:p>
    <w:p w14:paraId="1CA98F57" w14:textId="4B45026F" w:rsidR="009B215D" w:rsidRDefault="003F381F" w:rsidP="00FB1DC5">
      <w:pPr>
        <w:pStyle w:val="ListParagraph"/>
        <w:numPr>
          <w:ilvl w:val="0"/>
          <w:numId w:val="137"/>
        </w:numPr>
        <w:rPr>
          <w:rtl/>
        </w:rPr>
      </w:pPr>
      <w:r w:rsidRPr="005646D3">
        <w:rPr>
          <w:rtl/>
        </w:rPr>
        <w:t xml:space="preserve">اجرای </w:t>
      </w:r>
      <w:r w:rsidR="007258D4">
        <w:rPr>
          <w:rtl/>
        </w:rPr>
        <w:t>موفق</w:t>
      </w:r>
      <w:r w:rsidR="007258D4">
        <w:rPr>
          <w:rFonts w:hint="cs"/>
          <w:rtl/>
        </w:rPr>
        <w:t>ی</w:t>
      </w:r>
      <w:r w:rsidR="007258D4">
        <w:rPr>
          <w:rFonts w:hint="eastAsia"/>
          <w:rtl/>
        </w:rPr>
        <w:t>ت‌آم</w:t>
      </w:r>
      <w:r w:rsidR="007258D4">
        <w:rPr>
          <w:rFonts w:hint="cs"/>
          <w:rtl/>
        </w:rPr>
        <w:t>ی</w:t>
      </w:r>
      <w:r w:rsidR="007258D4">
        <w:rPr>
          <w:rFonts w:hint="eastAsia"/>
          <w:rtl/>
        </w:rPr>
        <w:t>ز</w:t>
      </w:r>
      <w:r w:rsidRPr="005646D3">
        <w:rPr>
          <w:rtl/>
        </w:rPr>
        <w:t xml:space="preserve"> رویکرد نوسازی نسبت به استراتژی </w:t>
      </w:r>
      <w:r w:rsidRPr="00851289">
        <w:rPr>
          <w:b/>
          <w:bCs/>
          <w:u w:val="single"/>
          <w:rtl/>
        </w:rPr>
        <w:t>دشوارتر</w:t>
      </w:r>
      <w:r w:rsidRPr="005646D3">
        <w:rPr>
          <w:rtl/>
        </w:rPr>
        <w:t xml:space="preserve"> از </w:t>
      </w:r>
      <w:r w:rsidR="007258D4">
        <w:rPr>
          <w:rtl/>
        </w:rPr>
        <w:t>چ</w:t>
      </w:r>
      <w:r w:rsidR="007258D4">
        <w:rPr>
          <w:rFonts w:hint="cs"/>
          <w:rtl/>
        </w:rPr>
        <w:t>ی</w:t>
      </w:r>
      <w:r w:rsidR="007258D4">
        <w:rPr>
          <w:rFonts w:hint="eastAsia"/>
          <w:rtl/>
        </w:rPr>
        <w:t>ز</w:t>
      </w:r>
      <w:r w:rsidR="007258D4">
        <w:rPr>
          <w:rFonts w:hint="cs"/>
          <w:rtl/>
        </w:rPr>
        <w:t>ی</w:t>
      </w:r>
      <w:r w:rsidR="007258D4">
        <w:rPr>
          <w:rtl/>
        </w:rPr>
        <w:t xml:space="preserve"> است</w:t>
      </w:r>
      <w:r w:rsidRPr="005646D3">
        <w:rPr>
          <w:rtl/>
        </w:rPr>
        <w:t xml:space="preserve"> که تصور</w:t>
      </w:r>
      <w:r w:rsidR="00D24F74">
        <w:rPr>
          <w:rtl/>
        </w:rPr>
        <w:t xml:space="preserve"> </w:t>
      </w:r>
      <w:r w:rsidR="004D3E25">
        <w:rPr>
          <w:rtl/>
        </w:rPr>
        <w:t>می‌کنید</w:t>
      </w:r>
      <w:r w:rsidRPr="005646D3">
        <w:rPr>
          <w:rtl/>
        </w:rPr>
        <w:t>.</w:t>
      </w:r>
      <w:r w:rsidRPr="003F381F">
        <w:rPr>
          <w:rtl/>
        </w:rPr>
        <w:t xml:space="preserve"> </w:t>
      </w:r>
      <w:r w:rsidR="007258D4">
        <w:rPr>
          <w:rtl/>
        </w:rPr>
        <w:t>هفتادوپنج</w:t>
      </w:r>
      <w:r w:rsidRPr="005646D3">
        <w:rPr>
          <w:rtl/>
        </w:rPr>
        <w:t xml:space="preserve"> درصد از </w:t>
      </w:r>
      <w:r w:rsidRPr="00851289">
        <w:rPr>
          <w:b/>
          <w:bCs/>
          <w:u w:val="single"/>
          <w:rtl/>
        </w:rPr>
        <w:t>تحول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در دستیابی به </w:t>
      </w:r>
      <w:r w:rsidRPr="00851289">
        <w:rPr>
          <w:b/>
          <w:bCs/>
          <w:u w:val="single"/>
          <w:rtl/>
        </w:rPr>
        <w:t xml:space="preserve">نتایج </w:t>
      </w:r>
      <w:r w:rsidR="004306EB">
        <w:rPr>
          <w:b/>
          <w:bCs/>
          <w:u w:val="single"/>
          <w:rtl/>
        </w:rPr>
        <w:t>کوتاه‌مدت</w:t>
      </w:r>
      <w:r w:rsidRPr="005646D3">
        <w:rPr>
          <w:rtl/>
        </w:rPr>
        <w:t xml:space="preserve"> یا </w:t>
      </w:r>
      <w:r w:rsidRPr="00851289">
        <w:rPr>
          <w:b/>
          <w:bCs/>
          <w:u w:val="single"/>
          <w:rtl/>
        </w:rPr>
        <w:t>بلندمدت</w:t>
      </w:r>
      <w:r w:rsidRPr="005646D3">
        <w:rPr>
          <w:rtl/>
        </w:rPr>
        <w:t xml:space="preserve"> با </w:t>
      </w:r>
      <w:r w:rsidRPr="00851289">
        <w:rPr>
          <w:b/>
          <w:bCs/>
          <w:u w:val="single"/>
          <w:rtl/>
        </w:rPr>
        <w:t>شکست</w:t>
      </w:r>
      <w:r w:rsidRPr="005646D3">
        <w:rPr>
          <w:rtl/>
        </w:rPr>
        <w:t xml:space="preserve"> </w:t>
      </w:r>
      <w:r w:rsidR="004306EB">
        <w:rPr>
          <w:rtl/>
        </w:rPr>
        <w:t>روبه‌رو</w:t>
      </w:r>
      <w:r w:rsidR="00D24F74">
        <w:rPr>
          <w:rFonts w:hint="cs"/>
          <w:rtl/>
        </w:rPr>
        <w:t xml:space="preserve"> می‌</w:t>
      </w:r>
      <w:r w:rsidRPr="005646D3">
        <w:rPr>
          <w:rtl/>
        </w:rPr>
        <w:t>شوند</w:t>
      </w:r>
      <w:r w:rsidR="00924B79">
        <w:rPr>
          <w:rFonts w:hint="cs"/>
          <w:rtl/>
        </w:rPr>
        <w:t xml:space="preserve"> (ریوز و همکاران، 2013)</w:t>
      </w:r>
      <w:r w:rsidRPr="005646D3">
        <w:rPr>
          <w:rtl/>
        </w:rPr>
        <w:t>.</w:t>
      </w:r>
    </w:p>
    <w:p w14:paraId="4CC5D251" w14:textId="436FCD3A" w:rsidR="007C0C31" w:rsidRDefault="003F381F" w:rsidP="00FB1DC5">
      <w:pPr>
        <w:pStyle w:val="ListParagraph"/>
        <w:numPr>
          <w:ilvl w:val="0"/>
          <w:numId w:val="137"/>
        </w:numPr>
      </w:pPr>
      <w:r w:rsidRPr="005646D3">
        <w:rPr>
          <w:rtl/>
        </w:rPr>
        <w:t xml:space="preserve">همه </w:t>
      </w:r>
      <w:r w:rsidR="00D24F74">
        <w:rPr>
          <w:rtl/>
        </w:rPr>
        <w:t>شرکت‌ها</w:t>
      </w:r>
      <w:r w:rsidRPr="005646D3">
        <w:rPr>
          <w:rtl/>
        </w:rPr>
        <w:t xml:space="preserve"> در مرحله</w:t>
      </w:r>
      <w:r w:rsidR="00D24F74">
        <w:rPr>
          <w:rtl/>
        </w:rPr>
        <w:t xml:space="preserve">‌ای </w:t>
      </w:r>
      <w:r>
        <w:rPr>
          <w:rFonts w:hint="cs"/>
          <w:rtl/>
        </w:rPr>
        <w:t xml:space="preserve">قرار دارند </w:t>
      </w:r>
      <w:r w:rsidRPr="005646D3">
        <w:rPr>
          <w:rtl/>
        </w:rPr>
        <w:t xml:space="preserve">که آن را </w:t>
      </w:r>
      <w:r w:rsidR="004306EB">
        <w:rPr>
          <w:b/>
          <w:bCs/>
          <w:u w:val="single"/>
          <w:rtl/>
        </w:rPr>
        <w:t>به‌صرفه</w:t>
      </w:r>
      <w:r w:rsidRPr="007C0C31">
        <w:rPr>
          <w:b/>
          <w:bCs/>
          <w:u w:val="single"/>
          <w:rtl/>
        </w:rPr>
        <w:t xml:space="preserve"> ساختن</w:t>
      </w:r>
      <w:r w:rsidRPr="005646D3">
        <w:rPr>
          <w:rtl/>
        </w:rPr>
        <w:t xml:space="preserve"> </w:t>
      </w:r>
      <w:r w:rsidR="007258D4">
        <w:rPr>
          <w:rtl/>
        </w:rPr>
        <w:t>م</w:t>
      </w:r>
      <w:r w:rsidR="007258D4">
        <w:rPr>
          <w:rFonts w:hint="cs"/>
          <w:rtl/>
        </w:rPr>
        <w:t>ی‌</w:t>
      </w:r>
      <w:r w:rsidR="007258D4">
        <w:rPr>
          <w:rFonts w:hint="eastAsia"/>
          <w:rtl/>
        </w:rPr>
        <w:t>نام</w:t>
      </w:r>
      <w:r w:rsidR="007258D4">
        <w:rPr>
          <w:rFonts w:hint="cs"/>
          <w:rtl/>
        </w:rPr>
        <w:t>ی</w:t>
      </w:r>
      <w:r w:rsidR="007258D4">
        <w:rPr>
          <w:rFonts w:hint="eastAsia"/>
          <w:rtl/>
        </w:rPr>
        <w:t>م</w:t>
      </w:r>
      <w:r w:rsidRPr="005646D3">
        <w:rPr>
          <w:rtl/>
        </w:rPr>
        <w:t xml:space="preserve">. اما </w:t>
      </w:r>
      <w:r w:rsidR="004306EB">
        <w:rPr>
          <w:b/>
          <w:bCs/>
          <w:u w:val="single"/>
          <w:rtl/>
        </w:rPr>
        <w:t>به‌صرفه</w:t>
      </w:r>
      <w:r w:rsidRPr="007C0C31">
        <w:rPr>
          <w:b/>
          <w:bCs/>
          <w:u w:val="single"/>
          <w:rtl/>
        </w:rPr>
        <w:t xml:space="preserve"> ساختن</w:t>
      </w:r>
      <w:r w:rsidRPr="005646D3">
        <w:rPr>
          <w:rtl/>
        </w:rPr>
        <w:t xml:space="preserve"> با وجود ضرورتش، </w:t>
      </w:r>
      <w:r w:rsidR="00D24F74">
        <w:rPr>
          <w:b/>
          <w:bCs/>
          <w:u w:val="single"/>
          <w:rtl/>
        </w:rPr>
        <w:t>به‌تنهایی</w:t>
      </w:r>
      <w:r w:rsidRPr="005646D3">
        <w:rPr>
          <w:rtl/>
        </w:rPr>
        <w:t xml:space="preserve"> کافی نیست. </w:t>
      </w:r>
    </w:p>
    <w:p w14:paraId="3988B1B3" w14:textId="6D9E124B" w:rsidR="007C0C31" w:rsidRDefault="003F381F" w:rsidP="00FB1DC5">
      <w:pPr>
        <w:pStyle w:val="ListParagraph"/>
        <w:numPr>
          <w:ilvl w:val="0"/>
          <w:numId w:val="137"/>
        </w:numPr>
      </w:pPr>
      <w:r w:rsidRPr="007C0C31">
        <w:rPr>
          <w:b/>
          <w:bCs/>
          <w:u w:val="single"/>
          <w:rtl/>
        </w:rPr>
        <w:t>کاهش هزینه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و دیگر </w:t>
      </w:r>
      <w:r w:rsidRPr="007C0C31">
        <w:rPr>
          <w:b/>
          <w:bCs/>
          <w:u w:val="single"/>
          <w:rtl/>
        </w:rPr>
        <w:t>معیارهای تدافعی</w:t>
      </w:r>
      <w:r w:rsidRPr="005646D3">
        <w:rPr>
          <w:rtl/>
        </w:rPr>
        <w:t xml:space="preserve"> رویکردهای آشنایی برای </w:t>
      </w:r>
      <w:r w:rsidRPr="007C0C31">
        <w:rPr>
          <w:b/>
          <w:bCs/>
          <w:u w:val="single"/>
          <w:rtl/>
        </w:rPr>
        <w:t>پابرجا ماندن</w:t>
      </w:r>
      <w:r w:rsidRPr="005646D3">
        <w:rPr>
          <w:rtl/>
        </w:rPr>
        <w:t xml:space="preserve"> به شمار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آیند. اما با وجود </w:t>
      </w:r>
      <w:r w:rsidRPr="007C0C31">
        <w:rPr>
          <w:b/>
          <w:bCs/>
          <w:u w:val="single"/>
          <w:rtl/>
        </w:rPr>
        <w:t>وضوح</w:t>
      </w:r>
      <w:r w:rsidRPr="005646D3">
        <w:rPr>
          <w:rtl/>
        </w:rPr>
        <w:t xml:space="preserve"> و </w:t>
      </w:r>
      <w:r w:rsidRPr="007C0C31">
        <w:rPr>
          <w:b/>
          <w:bCs/>
          <w:u w:val="single"/>
          <w:rtl/>
        </w:rPr>
        <w:t>سرعت</w:t>
      </w:r>
      <w:r w:rsidRPr="005646D3">
        <w:rPr>
          <w:rtl/>
        </w:rPr>
        <w:t xml:space="preserve"> این معیارها در </w:t>
      </w:r>
      <w:r w:rsidRPr="007C0C31">
        <w:rPr>
          <w:b/>
          <w:bCs/>
          <w:u w:val="single"/>
          <w:rtl/>
        </w:rPr>
        <w:t>پیدایش نتایج ملموس</w:t>
      </w:r>
      <w:r w:rsidRPr="005646D3">
        <w:rPr>
          <w:rtl/>
        </w:rPr>
        <w:t>، ن</w:t>
      </w:r>
      <w:r w:rsidR="004306EB">
        <w:rPr>
          <w:rtl/>
        </w:rPr>
        <w:t>می‌توان</w:t>
      </w:r>
      <w:r w:rsidRPr="005646D3">
        <w:rPr>
          <w:rtl/>
        </w:rPr>
        <w:t xml:space="preserve"> </w:t>
      </w:r>
      <w:r w:rsidR="00D24F74">
        <w:rPr>
          <w:rtl/>
        </w:rPr>
        <w:t>آن‌ها</w:t>
      </w:r>
      <w:r w:rsidRPr="005646D3">
        <w:rPr>
          <w:rtl/>
        </w:rPr>
        <w:t xml:space="preserve"> را روشی برای </w:t>
      </w:r>
      <w:r w:rsidRPr="007C0C31">
        <w:rPr>
          <w:b/>
          <w:bCs/>
          <w:u w:val="single"/>
          <w:rtl/>
        </w:rPr>
        <w:t>دستیابی</w:t>
      </w:r>
      <w:r w:rsidRPr="007C0C31">
        <w:rPr>
          <w:rFonts w:hint="cs"/>
          <w:b/>
          <w:bCs/>
          <w:u w:val="single"/>
          <w:rtl/>
        </w:rPr>
        <w:t xml:space="preserve"> </w:t>
      </w:r>
      <w:r w:rsidRPr="007C0C31">
        <w:rPr>
          <w:b/>
          <w:bCs/>
          <w:u w:val="single"/>
          <w:rtl/>
        </w:rPr>
        <w:t>به موفقیت</w:t>
      </w:r>
      <w:r w:rsidR="00D24F74">
        <w:rPr>
          <w:rtl/>
        </w:rPr>
        <w:t xml:space="preserve">‌های </w:t>
      </w:r>
      <w:r w:rsidRPr="007C0C31">
        <w:rPr>
          <w:b/>
          <w:bCs/>
          <w:u w:val="single"/>
          <w:rtl/>
        </w:rPr>
        <w:t>بلندمدت</w:t>
      </w:r>
      <w:r w:rsidRPr="005646D3">
        <w:rPr>
          <w:rtl/>
        </w:rPr>
        <w:t xml:space="preserve"> دانست. </w:t>
      </w:r>
    </w:p>
    <w:p w14:paraId="0AE2DAFA" w14:textId="1EE663E6" w:rsidR="003F381F" w:rsidRDefault="004306EB" w:rsidP="00FB1DC5">
      <w:pPr>
        <w:pStyle w:val="ListParagraph"/>
        <w:numPr>
          <w:ilvl w:val="0"/>
          <w:numId w:val="137"/>
        </w:numPr>
        <w:rPr>
          <w:rtl/>
        </w:rPr>
      </w:pPr>
      <w:r>
        <w:rPr>
          <w:b/>
          <w:bCs/>
          <w:u w:val="single"/>
          <w:rtl/>
        </w:rPr>
        <w:t>به‌صرفه</w:t>
      </w:r>
      <w:r w:rsidR="003F381F" w:rsidRPr="007C0C31">
        <w:rPr>
          <w:b/>
          <w:bCs/>
          <w:u w:val="single"/>
          <w:rtl/>
        </w:rPr>
        <w:t xml:space="preserve"> سازی</w:t>
      </w:r>
      <w:r w:rsidR="003F381F" w:rsidRPr="005646D3">
        <w:rPr>
          <w:rtl/>
        </w:rPr>
        <w:t xml:space="preserve"> و در پیش گرفتن </w:t>
      </w:r>
      <w:r w:rsidR="003F381F" w:rsidRPr="007C0C31">
        <w:rPr>
          <w:b/>
          <w:bCs/>
          <w:u w:val="single"/>
          <w:rtl/>
        </w:rPr>
        <w:t>رفتار اقتصادی</w:t>
      </w:r>
      <w:r w:rsidR="003F381F" w:rsidRPr="005646D3">
        <w:rPr>
          <w:rtl/>
        </w:rPr>
        <w:t xml:space="preserve"> مجموع بازده سهامداران را در بهترین حالت با </w:t>
      </w:r>
      <w:r w:rsidR="003F381F" w:rsidRPr="007C0C31">
        <w:rPr>
          <w:b/>
          <w:bCs/>
          <w:u w:val="single"/>
          <w:rtl/>
        </w:rPr>
        <w:t>سطح صنعت</w:t>
      </w:r>
      <w:r w:rsidR="003F381F" w:rsidRPr="005646D3">
        <w:rPr>
          <w:rtl/>
        </w:rPr>
        <w:t xml:space="preserve"> </w:t>
      </w:r>
      <w:r w:rsidR="003F381F" w:rsidRPr="007C0C31">
        <w:rPr>
          <w:b/>
          <w:bCs/>
          <w:u w:val="single"/>
          <w:rtl/>
        </w:rPr>
        <w:t>متوازن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="003F381F" w:rsidRPr="005646D3">
        <w:rPr>
          <w:rtl/>
        </w:rPr>
        <w:t>. اما ن</w:t>
      </w:r>
      <w:r>
        <w:rPr>
          <w:rtl/>
        </w:rPr>
        <w:t>می‌توان</w:t>
      </w:r>
      <w:r w:rsidR="003F381F" w:rsidRPr="005646D3">
        <w:rPr>
          <w:rtl/>
        </w:rPr>
        <w:t xml:space="preserve">د جلوی </w:t>
      </w:r>
      <w:r w:rsidR="003F381F" w:rsidRPr="007C0C31">
        <w:rPr>
          <w:b/>
          <w:bCs/>
          <w:u w:val="single"/>
          <w:rtl/>
        </w:rPr>
        <w:t>افت</w:t>
      </w:r>
      <w:r w:rsidR="003F381F" w:rsidRPr="005646D3">
        <w:rPr>
          <w:rtl/>
        </w:rPr>
        <w:t xml:space="preserve"> </w:t>
      </w:r>
      <w:r>
        <w:rPr>
          <w:b/>
          <w:bCs/>
          <w:u w:val="single"/>
          <w:rtl/>
        </w:rPr>
        <w:t>رقابت‌پذیری</w:t>
      </w:r>
      <w:r w:rsidR="003F381F" w:rsidRPr="005646D3">
        <w:rPr>
          <w:rtl/>
        </w:rPr>
        <w:t xml:space="preserve"> را در بلندمدت بگیرد.</w:t>
      </w:r>
    </w:p>
    <w:p w14:paraId="07EE714C" w14:textId="2B33A351" w:rsidR="00475549" w:rsidRDefault="007258D4" w:rsidP="00FB1DC5">
      <w:pPr>
        <w:pStyle w:val="ListParagraph"/>
        <w:numPr>
          <w:ilvl w:val="0"/>
          <w:numId w:val="137"/>
        </w:numPr>
      </w:pP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چ‌کدام</w:t>
      </w:r>
      <w:r w:rsidR="003A25ED" w:rsidRPr="005646D3">
        <w:rPr>
          <w:rtl/>
        </w:rPr>
        <w:t xml:space="preserve"> از </w:t>
      </w:r>
      <w:r w:rsidR="00D24F74">
        <w:rPr>
          <w:rtl/>
        </w:rPr>
        <w:t>شرکت‌ها</w:t>
      </w:r>
      <w:r w:rsidR="003A25ED" w:rsidRPr="005646D3">
        <w:rPr>
          <w:rtl/>
        </w:rPr>
        <w:t xml:space="preserve"> بدون تلاش برای ورود به </w:t>
      </w:r>
      <w:r w:rsidR="003A25ED" w:rsidRPr="00475549">
        <w:rPr>
          <w:b/>
          <w:bCs/>
          <w:u w:val="single"/>
          <w:rtl/>
        </w:rPr>
        <w:t>گام دوم تحول</w:t>
      </w:r>
      <w:r w:rsidR="003A25ED" w:rsidRPr="005646D3">
        <w:rPr>
          <w:rtl/>
        </w:rPr>
        <w:t xml:space="preserve"> از طریق روی آوردن به </w:t>
      </w:r>
      <w:r w:rsidR="003A25ED" w:rsidRPr="00475549">
        <w:rPr>
          <w:b/>
          <w:bCs/>
          <w:u w:val="single"/>
          <w:rtl/>
        </w:rPr>
        <w:t>رویکرد جدیدی</w:t>
      </w:r>
      <w:r w:rsidR="003A25ED" w:rsidRPr="005646D3">
        <w:rPr>
          <w:rtl/>
        </w:rPr>
        <w:t xml:space="preserve"> از استراتژی که متمرکز بر </w:t>
      </w:r>
      <w:r w:rsidR="003A25ED" w:rsidRPr="00475549">
        <w:rPr>
          <w:b/>
          <w:bCs/>
          <w:u w:val="single"/>
          <w:rtl/>
        </w:rPr>
        <w:t>نوآوری</w:t>
      </w:r>
      <w:r w:rsidR="003A25ED" w:rsidRPr="005646D3">
        <w:rPr>
          <w:rtl/>
        </w:rPr>
        <w:t xml:space="preserve"> و </w:t>
      </w:r>
      <w:r w:rsidR="003A25ED" w:rsidRPr="00475549">
        <w:rPr>
          <w:b/>
          <w:bCs/>
          <w:u w:val="single"/>
          <w:rtl/>
        </w:rPr>
        <w:t>رشد</w:t>
      </w:r>
      <w:r w:rsidR="003A25ED" w:rsidRPr="005646D3">
        <w:rPr>
          <w:rtl/>
        </w:rPr>
        <w:t xml:space="preserve"> باشد</w:t>
      </w:r>
      <w:r w:rsidR="003A25ED">
        <w:rPr>
          <w:rFonts w:hint="cs"/>
          <w:rtl/>
        </w:rPr>
        <w:t xml:space="preserve">، </w:t>
      </w:r>
      <w:r w:rsidR="003A25ED" w:rsidRPr="005646D3">
        <w:rPr>
          <w:rtl/>
        </w:rPr>
        <w:t xml:space="preserve">در </w:t>
      </w:r>
      <w:r w:rsidR="003A25ED" w:rsidRPr="00475549">
        <w:rPr>
          <w:b/>
          <w:bCs/>
          <w:u w:val="single"/>
          <w:rtl/>
        </w:rPr>
        <w:t>بلندمدت</w:t>
      </w:r>
      <w:r w:rsidR="003A25ED" w:rsidRPr="005646D3">
        <w:rPr>
          <w:rtl/>
        </w:rPr>
        <w:t xml:space="preserve"> به موفقیت دست پیدا </w:t>
      </w:r>
      <w:r>
        <w:rPr>
          <w:rtl/>
        </w:rPr>
        <w:t>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3A25ED" w:rsidRPr="005646D3">
        <w:rPr>
          <w:rtl/>
        </w:rPr>
        <w:t xml:space="preserve">. </w:t>
      </w:r>
    </w:p>
    <w:p w14:paraId="32E3B76E" w14:textId="5B19331A" w:rsidR="00475549" w:rsidRDefault="003A25ED" w:rsidP="00FB1DC5">
      <w:pPr>
        <w:pStyle w:val="ListParagraph"/>
        <w:numPr>
          <w:ilvl w:val="0"/>
          <w:numId w:val="137"/>
        </w:numPr>
      </w:pPr>
      <w:r w:rsidRPr="005646D3">
        <w:rPr>
          <w:rtl/>
        </w:rPr>
        <w:t>بخش عمده</w:t>
      </w:r>
      <w:r w:rsidR="00D24F74">
        <w:rPr>
          <w:rtl/>
        </w:rPr>
        <w:t xml:space="preserve">‌ای </w:t>
      </w:r>
      <w:r w:rsidRPr="005646D3">
        <w:rPr>
          <w:rtl/>
        </w:rPr>
        <w:t xml:space="preserve">از </w:t>
      </w:r>
      <w:r w:rsidR="007258D4">
        <w:rPr>
          <w:b/>
          <w:bCs/>
          <w:u w:val="single"/>
          <w:rtl/>
        </w:rPr>
        <w:t>شکست‌ها</w:t>
      </w:r>
      <w:r w:rsidRPr="005646D3">
        <w:rPr>
          <w:rtl/>
        </w:rPr>
        <w:t xml:space="preserve"> در گام تحول به </w:t>
      </w:r>
      <w:r w:rsidR="00D24F74">
        <w:rPr>
          <w:rtl/>
        </w:rPr>
        <w:t>شرکت‌هایی</w:t>
      </w:r>
      <w:r w:rsidRPr="005646D3">
        <w:rPr>
          <w:rtl/>
        </w:rPr>
        <w:t xml:space="preserve"> </w:t>
      </w:r>
      <w:r w:rsidR="007258D4">
        <w:rPr>
          <w:rtl/>
        </w:rPr>
        <w:t>بازم</w:t>
      </w:r>
      <w:r w:rsidR="007258D4">
        <w:rPr>
          <w:rFonts w:hint="cs"/>
          <w:rtl/>
        </w:rPr>
        <w:t>ی‌</w:t>
      </w:r>
      <w:r w:rsidR="007258D4">
        <w:rPr>
          <w:rFonts w:hint="eastAsia"/>
          <w:rtl/>
        </w:rPr>
        <w:t>گردد</w:t>
      </w:r>
      <w:r w:rsidRPr="005646D3">
        <w:rPr>
          <w:rtl/>
        </w:rPr>
        <w:t xml:space="preserve"> که </w:t>
      </w:r>
      <w:r w:rsidR="007258D4">
        <w:rPr>
          <w:rtl/>
        </w:rPr>
        <w:t>ه</w:t>
      </w:r>
      <w:r w:rsidR="007258D4">
        <w:rPr>
          <w:rFonts w:hint="cs"/>
          <w:rtl/>
        </w:rPr>
        <w:t>ی</w:t>
      </w:r>
      <w:r w:rsidR="007258D4">
        <w:rPr>
          <w:rFonts w:hint="eastAsia"/>
          <w:rtl/>
        </w:rPr>
        <w:t>چ‌گاه</w:t>
      </w:r>
      <w:r w:rsidRPr="005646D3">
        <w:rPr>
          <w:rtl/>
        </w:rPr>
        <w:t xml:space="preserve"> </w:t>
      </w:r>
      <w:r w:rsidRPr="00475549">
        <w:rPr>
          <w:b/>
          <w:bCs/>
          <w:u w:val="single"/>
          <w:rtl/>
        </w:rPr>
        <w:t>فراتر</w:t>
      </w:r>
      <w:r w:rsidRPr="005646D3">
        <w:rPr>
          <w:rtl/>
        </w:rPr>
        <w:t xml:space="preserve"> از </w:t>
      </w:r>
      <w:r w:rsidRPr="00475549">
        <w:rPr>
          <w:b/>
          <w:bCs/>
          <w:u w:val="single"/>
          <w:rtl/>
        </w:rPr>
        <w:t>گام نخست کاهش هزینه</w:t>
      </w:r>
      <w:r w:rsidR="00D24F74">
        <w:rPr>
          <w:rtl/>
        </w:rPr>
        <w:t xml:space="preserve">‌ها </w:t>
      </w:r>
      <w:r w:rsidR="007258D4">
        <w:rPr>
          <w:rtl/>
        </w:rPr>
        <w:t>نرفته‌اند</w:t>
      </w:r>
      <w:r w:rsidRPr="005646D3">
        <w:rPr>
          <w:rtl/>
        </w:rPr>
        <w:t xml:space="preserve">. </w:t>
      </w:r>
    </w:p>
    <w:p w14:paraId="15764627" w14:textId="2D708F6D" w:rsidR="003A25ED" w:rsidRDefault="003A25ED" w:rsidP="00FB1DC5">
      <w:pPr>
        <w:pStyle w:val="ListParagraph"/>
        <w:numPr>
          <w:ilvl w:val="0"/>
          <w:numId w:val="137"/>
        </w:numPr>
        <w:rPr>
          <w:rtl/>
        </w:rPr>
      </w:pPr>
      <w:r w:rsidRPr="005646D3">
        <w:rPr>
          <w:rtl/>
        </w:rPr>
        <w:t xml:space="preserve">برای آنکه استراتژی نوسازی در </w:t>
      </w:r>
      <w:r w:rsidRPr="00475549">
        <w:rPr>
          <w:b/>
          <w:bCs/>
          <w:u w:val="single"/>
          <w:rtl/>
        </w:rPr>
        <w:t>بلندمدت</w:t>
      </w:r>
      <w:r w:rsidRPr="005646D3">
        <w:rPr>
          <w:rtl/>
        </w:rPr>
        <w:t xml:space="preserve"> موفق باشد</w:t>
      </w:r>
      <w:r w:rsidR="00475549">
        <w:rPr>
          <w:rFonts w:hint="cs"/>
          <w:rtl/>
        </w:rPr>
        <w:t>،</w:t>
      </w:r>
      <w:r w:rsidRPr="005646D3">
        <w:rPr>
          <w:rtl/>
        </w:rPr>
        <w:t xml:space="preserve"> شرکت باید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هر دو گام </w:t>
      </w:r>
      <w:r w:rsidR="004306EB">
        <w:rPr>
          <w:b/>
          <w:bCs/>
          <w:u w:val="single"/>
          <w:rtl/>
        </w:rPr>
        <w:t>به‌صرفه</w:t>
      </w:r>
      <w:r w:rsidRPr="00475549">
        <w:rPr>
          <w:b/>
          <w:bCs/>
          <w:u w:val="single"/>
          <w:rtl/>
        </w:rPr>
        <w:t xml:space="preserve"> سازی</w:t>
      </w:r>
      <w:r w:rsidRPr="005646D3">
        <w:rPr>
          <w:rtl/>
        </w:rPr>
        <w:t xml:space="preserve"> و </w:t>
      </w:r>
      <w:r w:rsidRPr="00475549">
        <w:rPr>
          <w:b/>
          <w:bCs/>
          <w:u w:val="single"/>
          <w:rtl/>
        </w:rPr>
        <w:t>رشد</w:t>
      </w:r>
      <w:r w:rsidRPr="005646D3">
        <w:rPr>
          <w:rtl/>
        </w:rPr>
        <w:t xml:space="preserve"> را دنبال کند. این یعنی شرکت باید به یکی از </w:t>
      </w:r>
      <w:r w:rsidRPr="00475549">
        <w:rPr>
          <w:b/>
          <w:bCs/>
          <w:u w:val="single"/>
          <w:rtl/>
        </w:rPr>
        <w:t>چهار رویکرد دیگر</w:t>
      </w:r>
      <w:r w:rsidRPr="005646D3">
        <w:rPr>
          <w:rtl/>
        </w:rPr>
        <w:t xml:space="preserve"> نسبت به استراتژی روی بیاورد.</w:t>
      </w:r>
    </w:p>
    <w:p w14:paraId="395CE9C3" w14:textId="4054A37E" w:rsidR="00475549" w:rsidRDefault="003A25ED" w:rsidP="00FB1DC5">
      <w:pPr>
        <w:pStyle w:val="ListParagraph"/>
        <w:numPr>
          <w:ilvl w:val="0"/>
          <w:numId w:val="137"/>
        </w:numPr>
      </w:pPr>
      <w:r w:rsidRPr="005646D3">
        <w:rPr>
          <w:rtl/>
        </w:rPr>
        <w:t xml:space="preserve">استراتژی پردازی برای رویکرد نوسازی با </w:t>
      </w:r>
      <w:r w:rsidRPr="00475549">
        <w:rPr>
          <w:b/>
          <w:bCs/>
          <w:u w:val="single"/>
          <w:rtl/>
        </w:rPr>
        <w:t>واکنش زودهنگام</w:t>
      </w:r>
      <w:r w:rsidRPr="005646D3">
        <w:rPr>
          <w:rtl/>
        </w:rPr>
        <w:t xml:space="preserve"> به </w:t>
      </w:r>
      <w:r w:rsidRPr="00475549">
        <w:rPr>
          <w:b/>
          <w:bCs/>
          <w:u w:val="single"/>
          <w:rtl/>
        </w:rPr>
        <w:t>نشانه</w:t>
      </w:r>
      <w:r w:rsidR="00D24F74">
        <w:rPr>
          <w:b/>
          <w:bCs/>
          <w:u w:val="single"/>
          <w:rtl/>
        </w:rPr>
        <w:t xml:space="preserve">‌های </w:t>
      </w:r>
      <w:r w:rsidRPr="00475549">
        <w:rPr>
          <w:b/>
          <w:bCs/>
          <w:u w:val="single"/>
          <w:rtl/>
        </w:rPr>
        <w:t>محیط</w:t>
      </w:r>
      <w:r w:rsidRPr="005646D3">
        <w:rPr>
          <w:rtl/>
        </w:rPr>
        <w:t xml:space="preserve"> </w:t>
      </w:r>
      <w:r w:rsidR="004306EB">
        <w:rPr>
          <w:rtl/>
        </w:rPr>
        <w:t>طاقت‌فرسا</w:t>
      </w:r>
      <w:r w:rsidRPr="005646D3">
        <w:rPr>
          <w:rtl/>
        </w:rPr>
        <w:t xml:space="preserve"> آغاز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شود. شرکت باید به </w:t>
      </w:r>
      <w:r w:rsidRPr="00475549">
        <w:rPr>
          <w:b/>
          <w:bCs/>
          <w:u w:val="single"/>
          <w:rtl/>
        </w:rPr>
        <w:t>گام نخست</w:t>
      </w:r>
      <w:r w:rsidRPr="005646D3">
        <w:rPr>
          <w:rtl/>
        </w:rPr>
        <w:t xml:space="preserve"> </w:t>
      </w:r>
      <w:r w:rsidR="004306EB">
        <w:rPr>
          <w:b/>
          <w:bCs/>
          <w:u w:val="single"/>
          <w:rtl/>
        </w:rPr>
        <w:t>به‌صرفه</w:t>
      </w:r>
      <w:r w:rsidRPr="00475549">
        <w:rPr>
          <w:b/>
          <w:bCs/>
          <w:u w:val="single"/>
          <w:rtl/>
        </w:rPr>
        <w:t xml:space="preserve"> ساختن</w:t>
      </w:r>
      <w:r w:rsidRPr="005646D3">
        <w:rPr>
          <w:rtl/>
        </w:rPr>
        <w:t xml:space="preserve"> وارد شود. این گام شامل </w:t>
      </w:r>
    </w:p>
    <w:p w14:paraId="2EF41854" w14:textId="4747EBB5" w:rsidR="00475549" w:rsidRDefault="003A25ED" w:rsidP="00FB1DC5">
      <w:pPr>
        <w:pStyle w:val="ListParagraph"/>
        <w:numPr>
          <w:ilvl w:val="1"/>
          <w:numId w:val="137"/>
        </w:numPr>
      </w:pPr>
      <w:r w:rsidRPr="00475549">
        <w:rPr>
          <w:b/>
          <w:bCs/>
          <w:u w:val="single"/>
          <w:rtl/>
        </w:rPr>
        <w:t xml:space="preserve">تشخیص </w:t>
      </w:r>
      <w:r w:rsidR="00B118C9">
        <w:rPr>
          <w:b/>
          <w:bCs/>
          <w:u w:val="single"/>
          <w:rtl/>
        </w:rPr>
        <w:t>فرصت‌ها</w:t>
      </w:r>
      <w:r w:rsidRPr="005646D3">
        <w:rPr>
          <w:rtl/>
        </w:rPr>
        <w:t xml:space="preserve"> برای </w:t>
      </w:r>
      <w:r w:rsidR="00D24F74">
        <w:rPr>
          <w:b/>
          <w:bCs/>
          <w:u w:val="single"/>
          <w:rtl/>
        </w:rPr>
        <w:t>صرفه‌جویی</w:t>
      </w:r>
      <w:r w:rsidRPr="005646D3">
        <w:rPr>
          <w:rtl/>
        </w:rPr>
        <w:t xml:space="preserve"> در </w:t>
      </w:r>
      <w:r w:rsidRPr="00475549">
        <w:rPr>
          <w:b/>
          <w:bCs/>
          <w:u w:val="single"/>
          <w:rtl/>
        </w:rPr>
        <w:t>هزینه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و </w:t>
      </w:r>
      <w:r w:rsidRPr="00475549">
        <w:rPr>
          <w:b/>
          <w:bCs/>
          <w:u w:val="single"/>
          <w:rtl/>
        </w:rPr>
        <w:t>حفاظت از سرمایه</w:t>
      </w:r>
      <w:r w:rsidRPr="005646D3">
        <w:rPr>
          <w:rtl/>
        </w:rPr>
        <w:t xml:space="preserve"> و</w:t>
      </w:r>
      <w:r>
        <w:rPr>
          <w:rFonts w:hint="cs"/>
          <w:rtl/>
        </w:rPr>
        <w:t xml:space="preserve"> </w:t>
      </w:r>
    </w:p>
    <w:p w14:paraId="31438BAD" w14:textId="511EC7DB" w:rsidR="00475549" w:rsidRDefault="003A25ED" w:rsidP="00FB1DC5">
      <w:pPr>
        <w:pStyle w:val="ListParagraph"/>
        <w:numPr>
          <w:ilvl w:val="1"/>
          <w:numId w:val="137"/>
        </w:numPr>
      </w:pPr>
      <w:r w:rsidRPr="005646D3">
        <w:rPr>
          <w:rtl/>
        </w:rPr>
        <w:t xml:space="preserve">سپس </w:t>
      </w:r>
      <w:r w:rsidR="00D24F74">
        <w:rPr>
          <w:b/>
          <w:bCs/>
          <w:u w:val="single"/>
          <w:rtl/>
        </w:rPr>
        <w:t>برنامه‌ریزی</w:t>
      </w:r>
      <w:r w:rsidRPr="00475549">
        <w:rPr>
          <w:b/>
          <w:bCs/>
          <w:u w:val="single"/>
          <w:rtl/>
        </w:rPr>
        <w:t xml:space="preserve"> </w:t>
      </w:r>
      <w:r w:rsidR="007258D4">
        <w:rPr>
          <w:b/>
          <w:bCs/>
          <w:u w:val="single"/>
          <w:rtl/>
        </w:rPr>
        <w:t>سخت‌گ</w:t>
      </w:r>
      <w:r w:rsidR="007258D4">
        <w:rPr>
          <w:rFonts w:hint="cs"/>
          <w:b/>
          <w:bCs/>
          <w:u w:val="single"/>
          <w:rtl/>
        </w:rPr>
        <w:t>ی</w:t>
      </w:r>
      <w:r w:rsidR="007258D4">
        <w:rPr>
          <w:rFonts w:hint="eastAsia"/>
          <w:b/>
          <w:bCs/>
          <w:u w:val="single"/>
          <w:rtl/>
        </w:rPr>
        <w:t>رانه</w:t>
      </w:r>
      <w:r w:rsidRPr="005646D3">
        <w:rPr>
          <w:rtl/>
        </w:rPr>
        <w:t xml:space="preserve"> برای دستیابی به </w:t>
      </w:r>
      <w:r w:rsidRPr="00475549">
        <w:rPr>
          <w:b/>
          <w:bCs/>
          <w:u w:val="single"/>
          <w:rtl/>
        </w:rPr>
        <w:t>مزایای</w:t>
      </w:r>
      <w:r w:rsidRPr="005646D3">
        <w:rPr>
          <w:rtl/>
        </w:rPr>
        <w:t xml:space="preserve"> ناشی از این اقدام است. </w:t>
      </w:r>
    </w:p>
    <w:p w14:paraId="28C73EBC" w14:textId="56DDD35D" w:rsidR="003A25ED" w:rsidRDefault="007258D4" w:rsidP="00FB1DC5">
      <w:pPr>
        <w:pStyle w:val="ListParagraph"/>
        <w:numPr>
          <w:ilvl w:val="0"/>
          <w:numId w:val="137"/>
        </w:numPr>
      </w:pPr>
      <w:r>
        <w:rPr>
          <w:rtl/>
        </w:rPr>
        <w:lastRenderedPageBreak/>
        <w:t>بعدازا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3A25ED" w:rsidRPr="005646D3">
        <w:rPr>
          <w:rtl/>
        </w:rPr>
        <w:t xml:space="preserve"> کار، شرکت برای </w:t>
      </w:r>
      <w:r w:rsidR="003A25ED" w:rsidRPr="00475549">
        <w:rPr>
          <w:b/>
          <w:bCs/>
          <w:u w:val="single"/>
          <w:rtl/>
        </w:rPr>
        <w:t>گام دوم</w:t>
      </w:r>
      <w:r w:rsidR="003A25ED" w:rsidRPr="005646D3">
        <w:rPr>
          <w:rtl/>
        </w:rPr>
        <w:t xml:space="preserve"> یا </w:t>
      </w:r>
      <w:r w:rsidR="003A25ED" w:rsidRPr="00475549">
        <w:rPr>
          <w:b/>
          <w:bCs/>
          <w:u w:val="single"/>
          <w:rtl/>
        </w:rPr>
        <w:t>رویکرد جدید</w:t>
      </w:r>
      <w:r w:rsidR="003A25ED" w:rsidRPr="005646D3">
        <w:rPr>
          <w:rtl/>
        </w:rPr>
        <w:t xml:space="preserve"> و </w:t>
      </w:r>
      <w:r w:rsidR="003A25ED" w:rsidRPr="00475549">
        <w:rPr>
          <w:b/>
          <w:bCs/>
          <w:u w:val="single"/>
          <w:rtl/>
        </w:rPr>
        <w:t>متمرکز بر رشد</w:t>
      </w:r>
      <w:r w:rsidR="003A25ED" w:rsidRPr="005646D3">
        <w:rPr>
          <w:rtl/>
        </w:rPr>
        <w:t xml:space="preserve"> و </w:t>
      </w:r>
      <w:r w:rsidR="003A25ED" w:rsidRPr="00475549">
        <w:rPr>
          <w:b/>
          <w:bCs/>
          <w:u w:val="single"/>
          <w:rtl/>
        </w:rPr>
        <w:t>نوآوری</w:t>
      </w:r>
      <w:r w:rsidR="00D24F74">
        <w:rPr>
          <w:b/>
          <w:bCs/>
          <w:u w:val="single"/>
          <w:rtl/>
        </w:rPr>
        <w:t xml:space="preserve">‌های </w:t>
      </w:r>
      <w:r w:rsidR="003A25ED" w:rsidRPr="00475549">
        <w:rPr>
          <w:b/>
          <w:bCs/>
          <w:u w:val="single"/>
          <w:rtl/>
        </w:rPr>
        <w:t>استراتژیک</w:t>
      </w:r>
      <w:r w:rsidR="003A25ED" w:rsidRPr="005646D3">
        <w:rPr>
          <w:rtl/>
        </w:rPr>
        <w:t xml:space="preserve"> آمادگی پیدا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="00C57E0A">
        <w:rPr>
          <w:rFonts w:hint="cs"/>
          <w:rtl/>
        </w:rPr>
        <w:t xml:space="preserve"> (شکل 11)</w:t>
      </w:r>
      <w:r w:rsidR="003A25ED" w:rsidRPr="005646D3">
        <w:rPr>
          <w:rtl/>
        </w:rPr>
        <w:t>.</w:t>
      </w:r>
    </w:p>
    <w:p w14:paraId="5A1359AA" w14:textId="02A8740B" w:rsidR="00003B1C" w:rsidRDefault="009C4A0A" w:rsidP="00003B1C">
      <w:pPr>
        <w:keepNext/>
      </w:pPr>
      <w:r>
        <w:rPr>
          <w:noProof/>
        </w:rPr>
        <w:drawing>
          <wp:inline distT="0" distB="0" distL="0" distR="0" wp14:anchorId="656B5029" wp14:editId="6F1E9A09">
            <wp:extent cx="5867400" cy="304390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11" cy="3047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8A4B0" w14:textId="7C1754F0" w:rsidR="0036157E" w:rsidRDefault="00003B1C" w:rsidP="00003B1C">
      <w:pPr>
        <w:pStyle w:val="Caption"/>
        <w:jc w:val="center"/>
        <w:rPr>
          <w:rtl/>
        </w:rPr>
      </w:pPr>
      <w:r>
        <w:rPr>
          <w:rtl/>
        </w:rPr>
        <w:t xml:space="preserve">شکل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1E7BB7">
        <w:rPr>
          <w:noProof/>
          <w:rtl/>
        </w:rPr>
        <w:t>11</w:t>
      </w:r>
      <w:r>
        <w:rPr>
          <w:rtl/>
        </w:rPr>
        <w:fldChar w:fldCharType="end"/>
      </w:r>
      <w:r>
        <w:rPr>
          <w:rFonts w:hint="cs"/>
          <w:rtl/>
        </w:rPr>
        <w:t>. مسیرهای تحول</w:t>
      </w:r>
    </w:p>
    <w:p w14:paraId="3E52848C" w14:textId="53505684" w:rsidR="003A25ED" w:rsidRDefault="003A25ED" w:rsidP="003A25ED">
      <w:pPr>
        <w:pStyle w:val="Heading3"/>
      </w:pPr>
      <w:r w:rsidRPr="005646D3">
        <w:rPr>
          <w:rtl/>
        </w:rPr>
        <w:t xml:space="preserve">واکنش زودهنگام به </w:t>
      </w:r>
      <w:r w:rsidR="007258D4">
        <w:rPr>
          <w:rFonts w:hint="eastAsia"/>
          <w:rtl/>
        </w:rPr>
        <w:t>محرک‌ها</w:t>
      </w:r>
    </w:p>
    <w:p w14:paraId="10A4A661" w14:textId="48DD2FE7" w:rsidR="00475549" w:rsidRDefault="003A25ED" w:rsidP="00FB1DC5">
      <w:pPr>
        <w:pStyle w:val="ListParagraph"/>
        <w:numPr>
          <w:ilvl w:val="0"/>
          <w:numId w:val="138"/>
        </w:numPr>
      </w:pPr>
      <w:r w:rsidRPr="00475549">
        <w:rPr>
          <w:b/>
          <w:bCs/>
          <w:u w:val="single"/>
          <w:rtl/>
        </w:rPr>
        <w:t>تشخیص</w:t>
      </w:r>
      <w:r w:rsidRPr="005646D3">
        <w:rPr>
          <w:rtl/>
        </w:rPr>
        <w:t xml:space="preserve"> و </w:t>
      </w:r>
      <w:r w:rsidRPr="00475549">
        <w:rPr>
          <w:b/>
          <w:bCs/>
          <w:u w:val="single"/>
          <w:rtl/>
        </w:rPr>
        <w:t>پاسخ</w:t>
      </w:r>
      <w:r w:rsidRPr="005646D3">
        <w:rPr>
          <w:rtl/>
        </w:rPr>
        <w:t xml:space="preserve"> </w:t>
      </w:r>
      <w:r w:rsidRPr="00475549">
        <w:rPr>
          <w:b/>
          <w:bCs/>
          <w:u w:val="single"/>
          <w:rtl/>
        </w:rPr>
        <w:t>زودهنگام</w:t>
      </w:r>
      <w:r w:rsidRPr="005646D3">
        <w:rPr>
          <w:rtl/>
        </w:rPr>
        <w:t xml:space="preserve"> به نشانه</w:t>
      </w:r>
      <w:r w:rsidR="00D24F74">
        <w:rPr>
          <w:rtl/>
        </w:rPr>
        <w:t xml:space="preserve">‌هایی </w:t>
      </w:r>
      <w:r w:rsidRPr="005646D3">
        <w:rPr>
          <w:rtl/>
        </w:rPr>
        <w:t xml:space="preserve">از حضور شرکت در محیطی </w:t>
      </w:r>
      <w:r w:rsidR="004306EB">
        <w:rPr>
          <w:rtl/>
        </w:rPr>
        <w:t>طاقت‌فرسا</w:t>
      </w:r>
      <w:r w:rsidRPr="005646D3">
        <w:rPr>
          <w:rtl/>
        </w:rPr>
        <w:t xml:space="preserve"> </w:t>
      </w:r>
      <w:r w:rsidR="007258D4">
        <w:rPr>
          <w:b/>
          <w:bCs/>
          <w:u w:val="single"/>
          <w:rtl/>
        </w:rPr>
        <w:t>ح</w:t>
      </w:r>
      <w:r w:rsidR="007258D4">
        <w:rPr>
          <w:rFonts w:hint="cs"/>
          <w:b/>
          <w:bCs/>
          <w:u w:val="single"/>
          <w:rtl/>
        </w:rPr>
        <w:t>ی</w:t>
      </w:r>
      <w:r w:rsidR="007258D4">
        <w:rPr>
          <w:rFonts w:hint="eastAsia"/>
          <w:b/>
          <w:bCs/>
          <w:u w:val="single"/>
          <w:rtl/>
        </w:rPr>
        <w:t>ات</w:t>
      </w:r>
      <w:r w:rsidR="007258D4">
        <w:rPr>
          <w:rFonts w:hint="cs"/>
          <w:b/>
          <w:bCs/>
          <w:u w:val="single"/>
          <w:rtl/>
        </w:rPr>
        <w:t>ی‌</w:t>
      </w:r>
      <w:r w:rsidR="007258D4">
        <w:rPr>
          <w:rFonts w:hint="eastAsia"/>
          <w:b/>
          <w:bCs/>
          <w:u w:val="single"/>
          <w:rtl/>
        </w:rPr>
        <w:t>تر</w:t>
      </w:r>
      <w:r w:rsidR="007258D4">
        <w:rPr>
          <w:rFonts w:hint="cs"/>
          <w:b/>
          <w:bCs/>
          <w:u w:val="single"/>
          <w:rtl/>
        </w:rPr>
        <w:t>ی</w:t>
      </w:r>
      <w:r w:rsidR="007258D4">
        <w:rPr>
          <w:rFonts w:hint="eastAsia"/>
          <w:b/>
          <w:bCs/>
          <w:u w:val="single"/>
          <w:rtl/>
        </w:rPr>
        <w:t>ن</w:t>
      </w:r>
      <w:r w:rsidRPr="00475549">
        <w:rPr>
          <w:b/>
          <w:bCs/>
          <w:u w:val="single"/>
          <w:rtl/>
        </w:rPr>
        <w:t xml:space="preserve"> گام</w:t>
      </w:r>
      <w:r w:rsidRPr="005646D3">
        <w:rPr>
          <w:rtl/>
        </w:rPr>
        <w:t xml:space="preserve"> در افزایش شانس بقاست</w:t>
      </w:r>
      <w:r w:rsidR="00475549">
        <w:rPr>
          <w:rFonts w:hint="cs"/>
          <w:rtl/>
        </w:rPr>
        <w:t>.</w:t>
      </w:r>
      <w:r w:rsidRPr="003A25ED">
        <w:rPr>
          <w:rtl/>
        </w:rPr>
        <w:t xml:space="preserve"> </w:t>
      </w:r>
    </w:p>
    <w:p w14:paraId="5FC789A7" w14:textId="1CB92C3C" w:rsidR="00475549" w:rsidRDefault="00D24F74" w:rsidP="00FB1DC5">
      <w:pPr>
        <w:pStyle w:val="ListParagraph"/>
        <w:numPr>
          <w:ilvl w:val="0"/>
          <w:numId w:val="138"/>
        </w:numPr>
      </w:pPr>
      <w:r>
        <w:rPr>
          <w:rtl/>
        </w:rPr>
        <w:t>شرکت‌ها</w:t>
      </w:r>
      <w:r w:rsidR="003A25ED" w:rsidRPr="005646D3">
        <w:rPr>
          <w:rtl/>
        </w:rPr>
        <w:t xml:space="preserve"> معمولاً به شرایط اضطراری بسیار </w:t>
      </w:r>
      <w:r w:rsidR="003A25ED" w:rsidRPr="00475549">
        <w:rPr>
          <w:b/>
          <w:bCs/>
          <w:u w:val="single"/>
          <w:rtl/>
        </w:rPr>
        <w:t>دیر</w:t>
      </w:r>
      <w:r w:rsidR="003A25ED" w:rsidRPr="005646D3">
        <w:rPr>
          <w:rtl/>
        </w:rPr>
        <w:t xml:space="preserve"> پاسخ</w:t>
      </w:r>
      <w:r>
        <w:rPr>
          <w:rtl/>
        </w:rPr>
        <w:t xml:space="preserve"> </w:t>
      </w:r>
      <w:r w:rsidR="004306EB">
        <w:rPr>
          <w:rtl/>
        </w:rPr>
        <w:t>می‌دهند</w:t>
      </w:r>
      <w:r w:rsidR="003A25ED" w:rsidRPr="005646D3">
        <w:rPr>
          <w:rtl/>
        </w:rPr>
        <w:t xml:space="preserve">. </w:t>
      </w:r>
    </w:p>
    <w:p w14:paraId="381A7818" w14:textId="460B94F5" w:rsidR="00475549" w:rsidRDefault="00475549" w:rsidP="00FB1DC5">
      <w:pPr>
        <w:pStyle w:val="ListParagraph"/>
        <w:numPr>
          <w:ilvl w:val="0"/>
          <w:numId w:val="138"/>
        </w:numPr>
      </w:pPr>
      <w:r>
        <w:rPr>
          <w:rFonts w:hint="cs"/>
          <w:rtl/>
        </w:rPr>
        <w:t xml:space="preserve">دلایل اصلی </w:t>
      </w:r>
      <w:r w:rsidRPr="00A70CA6">
        <w:rPr>
          <w:b/>
          <w:bCs/>
          <w:u w:val="single"/>
          <w:rtl/>
        </w:rPr>
        <w:t>نادیده</w:t>
      </w:r>
      <w:r w:rsidRPr="005646D3">
        <w:rPr>
          <w:rtl/>
        </w:rPr>
        <w:t xml:space="preserve"> گرفتن شرایط اضطراری پیش رو</w:t>
      </w:r>
      <w:r>
        <w:rPr>
          <w:rFonts w:hint="cs"/>
          <w:rtl/>
        </w:rPr>
        <w:t>:</w:t>
      </w:r>
    </w:p>
    <w:p w14:paraId="792EB409" w14:textId="77777777" w:rsidR="00475549" w:rsidRDefault="003A25ED" w:rsidP="00FB1DC5">
      <w:pPr>
        <w:pStyle w:val="ListParagraph"/>
        <w:numPr>
          <w:ilvl w:val="1"/>
          <w:numId w:val="138"/>
        </w:numPr>
      </w:pPr>
      <w:r w:rsidRPr="00475549">
        <w:rPr>
          <w:b/>
          <w:bCs/>
          <w:u w:val="single"/>
          <w:rtl/>
        </w:rPr>
        <w:t>غرور</w:t>
      </w:r>
      <w:r w:rsidRPr="005646D3">
        <w:rPr>
          <w:rtl/>
        </w:rPr>
        <w:t xml:space="preserve">، </w:t>
      </w:r>
    </w:p>
    <w:p w14:paraId="4FCFA9CB" w14:textId="586DBF2F" w:rsidR="00475549" w:rsidRDefault="003A25ED" w:rsidP="00FB1DC5">
      <w:pPr>
        <w:pStyle w:val="ListParagraph"/>
        <w:numPr>
          <w:ilvl w:val="1"/>
          <w:numId w:val="138"/>
        </w:numPr>
      </w:pPr>
      <w:r w:rsidRPr="00475549">
        <w:rPr>
          <w:b/>
          <w:bCs/>
          <w:u w:val="single"/>
          <w:rtl/>
        </w:rPr>
        <w:t>شاخص</w:t>
      </w:r>
      <w:r w:rsidR="00D24F74">
        <w:rPr>
          <w:b/>
          <w:bCs/>
          <w:u w:val="single"/>
          <w:rtl/>
        </w:rPr>
        <w:t xml:space="preserve">‌های </w:t>
      </w:r>
      <w:r w:rsidRPr="00475549">
        <w:rPr>
          <w:b/>
          <w:bCs/>
          <w:u w:val="single"/>
          <w:rtl/>
        </w:rPr>
        <w:t>مالی دارای تأخیر</w:t>
      </w:r>
      <w:r w:rsidRPr="005646D3">
        <w:rPr>
          <w:rtl/>
        </w:rPr>
        <w:t xml:space="preserve"> یا </w:t>
      </w:r>
    </w:p>
    <w:p w14:paraId="7C50AEE5" w14:textId="0FBDC891" w:rsidR="003A25ED" w:rsidRDefault="003A25ED" w:rsidP="00FB1DC5">
      <w:pPr>
        <w:pStyle w:val="ListParagraph"/>
        <w:numPr>
          <w:ilvl w:val="1"/>
          <w:numId w:val="138"/>
        </w:numPr>
        <w:rPr>
          <w:rtl/>
        </w:rPr>
      </w:pPr>
      <w:r w:rsidRPr="005646D3">
        <w:rPr>
          <w:rtl/>
        </w:rPr>
        <w:t xml:space="preserve">نداشتن </w:t>
      </w:r>
      <w:r w:rsidRPr="00475549">
        <w:rPr>
          <w:b/>
          <w:bCs/>
          <w:u w:val="single"/>
          <w:rtl/>
        </w:rPr>
        <w:t>بستری</w:t>
      </w:r>
      <w:r w:rsidRPr="005646D3">
        <w:rPr>
          <w:rtl/>
        </w:rPr>
        <w:t xml:space="preserve"> برای </w:t>
      </w:r>
      <w:r w:rsidRPr="00475549">
        <w:rPr>
          <w:b/>
          <w:bCs/>
          <w:u w:val="single"/>
          <w:rtl/>
        </w:rPr>
        <w:t>مشخص ساختن سریع</w:t>
      </w:r>
      <w:r w:rsidRPr="005646D3">
        <w:rPr>
          <w:rtl/>
        </w:rPr>
        <w:t xml:space="preserve"> </w:t>
      </w:r>
      <w:r w:rsidRPr="00475549">
        <w:rPr>
          <w:b/>
          <w:bCs/>
          <w:u w:val="single"/>
          <w:rtl/>
        </w:rPr>
        <w:t>اتفاقات حیاتی</w:t>
      </w:r>
      <w:r w:rsidRPr="005646D3">
        <w:rPr>
          <w:rtl/>
        </w:rPr>
        <w:t>.</w:t>
      </w:r>
    </w:p>
    <w:p w14:paraId="2C364882" w14:textId="4EAD98CB" w:rsidR="003A25ED" w:rsidRDefault="003A25ED" w:rsidP="00FB1DC5">
      <w:pPr>
        <w:pStyle w:val="ListParagraph"/>
        <w:numPr>
          <w:ilvl w:val="0"/>
          <w:numId w:val="138"/>
        </w:numPr>
        <w:rPr>
          <w:rtl/>
        </w:rPr>
      </w:pPr>
      <w:r w:rsidRPr="005646D3">
        <w:rPr>
          <w:rtl/>
        </w:rPr>
        <w:t xml:space="preserve">علاوه بر این، </w:t>
      </w:r>
      <w:r w:rsidR="004306EB">
        <w:rPr>
          <w:b/>
          <w:bCs/>
          <w:u w:val="single"/>
          <w:rtl/>
        </w:rPr>
        <w:t>مدل‌های</w:t>
      </w:r>
      <w:r w:rsidRPr="00475549">
        <w:rPr>
          <w:b/>
          <w:bCs/>
          <w:u w:val="single"/>
          <w:rtl/>
        </w:rPr>
        <w:t xml:space="preserve"> </w:t>
      </w:r>
      <w:r w:rsidR="00D24F74">
        <w:rPr>
          <w:b/>
          <w:bCs/>
          <w:u w:val="single"/>
          <w:rtl/>
        </w:rPr>
        <w:t>کسب‌وکار</w:t>
      </w:r>
      <w:r w:rsidRPr="00475549">
        <w:rPr>
          <w:b/>
          <w:bCs/>
          <w:u w:val="single"/>
          <w:rtl/>
        </w:rPr>
        <w:t xml:space="preserve"> بالغ</w:t>
      </w:r>
      <w:r w:rsidRPr="005646D3">
        <w:rPr>
          <w:rtl/>
        </w:rPr>
        <w:t xml:space="preserve"> ممکن است </w:t>
      </w:r>
      <w:r w:rsidRPr="00475549">
        <w:rPr>
          <w:b/>
          <w:bCs/>
          <w:u w:val="single"/>
          <w:rtl/>
        </w:rPr>
        <w:t>نقدینگی</w:t>
      </w:r>
      <w:r w:rsidRPr="005646D3">
        <w:rPr>
          <w:rtl/>
        </w:rPr>
        <w:t xml:space="preserve"> زیادی را </w:t>
      </w:r>
      <w:r w:rsidRPr="00475549">
        <w:rPr>
          <w:b/>
          <w:bCs/>
          <w:u w:val="single"/>
          <w:rtl/>
        </w:rPr>
        <w:t>هدر</w:t>
      </w:r>
      <w:r w:rsidRPr="005646D3">
        <w:rPr>
          <w:rtl/>
        </w:rPr>
        <w:t xml:space="preserve"> بدهند و با وجود پیدایش زمینه برای </w:t>
      </w:r>
      <w:r w:rsidRPr="00475549">
        <w:rPr>
          <w:b/>
          <w:bCs/>
          <w:u w:val="single"/>
          <w:rtl/>
        </w:rPr>
        <w:t>منسوخ شدن</w:t>
      </w:r>
      <w:r w:rsidRPr="005646D3">
        <w:rPr>
          <w:rtl/>
        </w:rPr>
        <w:t xml:space="preserve">، همچنان </w:t>
      </w:r>
      <w:r w:rsidRPr="00475549">
        <w:rPr>
          <w:b/>
          <w:bCs/>
          <w:u w:val="single"/>
          <w:rtl/>
        </w:rPr>
        <w:t>مناسب</w:t>
      </w:r>
      <w:r w:rsidRPr="005646D3">
        <w:rPr>
          <w:rtl/>
        </w:rPr>
        <w:t xml:space="preserve"> و </w:t>
      </w:r>
      <w:r w:rsidRPr="00475549">
        <w:rPr>
          <w:b/>
          <w:bCs/>
          <w:u w:val="single"/>
          <w:rtl/>
        </w:rPr>
        <w:t>شکوفا</w:t>
      </w:r>
      <w:r w:rsidRPr="005646D3">
        <w:rPr>
          <w:rtl/>
        </w:rPr>
        <w:t xml:space="preserve"> </w:t>
      </w:r>
      <w:r w:rsidRPr="00475549">
        <w:rPr>
          <w:b/>
          <w:bCs/>
          <w:u w:val="single"/>
          <w:rtl/>
        </w:rPr>
        <w:t>به نظر</w:t>
      </w:r>
      <w:r w:rsidRPr="005646D3">
        <w:rPr>
          <w:rtl/>
        </w:rPr>
        <w:t xml:space="preserve"> برسند. زمانی که </w:t>
      </w:r>
      <w:r w:rsidRPr="00475549">
        <w:rPr>
          <w:b/>
          <w:bCs/>
          <w:u w:val="single"/>
          <w:rtl/>
        </w:rPr>
        <w:t>فشارهای مالی</w:t>
      </w:r>
      <w:r w:rsidRPr="005646D3">
        <w:rPr>
          <w:rtl/>
        </w:rPr>
        <w:t xml:space="preserve"> </w:t>
      </w:r>
      <w:r w:rsidRPr="00475549">
        <w:rPr>
          <w:b/>
          <w:bCs/>
          <w:u w:val="single"/>
          <w:rtl/>
        </w:rPr>
        <w:t>افزایش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یابد، </w:t>
      </w:r>
      <w:r w:rsidRPr="00475549">
        <w:rPr>
          <w:b/>
          <w:bCs/>
          <w:u w:val="single"/>
          <w:rtl/>
        </w:rPr>
        <w:t>چالش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>نیز چند برابر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شوند و </w:t>
      </w:r>
      <w:r w:rsidR="004306EB">
        <w:rPr>
          <w:rtl/>
        </w:rPr>
        <w:t>به‌طور</w:t>
      </w:r>
      <w:r w:rsidRPr="005646D3">
        <w:rPr>
          <w:rtl/>
        </w:rPr>
        <w:t xml:space="preserve"> </w:t>
      </w:r>
      <w:r w:rsidRPr="00475549">
        <w:rPr>
          <w:b/>
          <w:bCs/>
          <w:u w:val="single"/>
          <w:rtl/>
        </w:rPr>
        <w:t>محسوسی</w:t>
      </w:r>
      <w:r w:rsidRPr="005646D3">
        <w:rPr>
          <w:rtl/>
        </w:rPr>
        <w:t xml:space="preserve"> نمایان</w:t>
      </w:r>
      <w:r w:rsidR="00D24F74">
        <w:rPr>
          <w:rtl/>
        </w:rPr>
        <w:t xml:space="preserve"> می‌</w:t>
      </w:r>
      <w:r w:rsidRPr="005646D3">
        <w:rPr>
          <w:rtl/>
        </w:rPr>
        <w:t>شوند.</w:t>
      </w:r>
    </w:p>
    <w:p w14:paraId="1EA2EF4E" w14:textId="4E46D503" w:rsidR="00475549" w:rsidRDefault="003A25ED" w:rsidP="00FB1DC5">
      <w:pPr>
        <w:pStyle w:val="ListParagraph"/>
        <w:numPr>
          <w:ilvl w:val="0"/>
          <w:numId w:val="138"/>
        </w:numPr>
      </w:pPr>
      <w:r w:rsidRPr="005646D3">
        <w:rPr>
          <w:rtl/>
        </w:rPr>
        <w:t xml:space="preserve">برخی </w:t>
      </w:r>
      <w:r w:rsidR="00D24F74">
        <w:rPr>
          <w:rtl/>
        </w:rPr>
        <w:t>شرکت‌ها</w:t>
      </w:r>
      <w:r w:rsidRPr="005646D3">
        <w:rPr>
          <w:rtl/>
        </w:rPr>
        <w:t xml:space="preserve"> با </w:t>
      </w:r>
      <w:r w:rsidRPr="00475549">
        <w:rPr>
          <w:b/>
          <w:bCs/>
          <w:u w:val="single"/>
          <w:rtl/>
        </w:rPr>
        <w:t>تشخیص</w:t>
      </w:r>
      <w:r w:rsidRPr="005646D3">
        <w:rPr>
          <w:rtl/>
        </w:rPr>
        <w:t xml:space="preserve"> </w:t>
      </w:r>
      <w:r w:rsidRPr="00475549">
        <w:rPr>
          <w:b/>
          <w:bCs/>
          <w:u w:val="single"/>
          <w:rtl/>
        </w:rPr>
        <w:t>نشانه</w:t>
      </w:r>
      <w:r w:rsidR="00D24F74">
        <w:rPr>
          <w:rFonts w:hint="cs"/>
          <w:b/>
          <w:bCs/>
          <w:u w:val="single"/>
          <w:rtl/>
        </w:rPr>
        <w:t xml:space="preserve">‌های </w:t>
      </w:r>
      <w:r w:rsidR="00994E65">
        <w:rPr>
          <w:b/>
          <w:bCs/>
          <w:u w:val="single"/>
          <w:rtl/>
        </w:rPr>
        <w:t>زود آ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ند</w:t>
      </w:r>
      <w:r w:rsidR="00475549" w:rsidRPr="00475549">
        <w:rPr>
          <w:rtl/>
        </w:rPr>
        <w:t xml:space="preserve"> </w:t>
      </w:r>
      <w:r w:rsidR="00994E65">
        <w:rPr>
          <w:rtl/>
        </w:rPr>
        <w:t>م</w:t>
      </w:r>
      <w:r w:rsidR="00994E65">
        <w:rPr>
          <w:rFonts w:hint="cs"/>
          <w:rtl/>
        </w:rPr>
        <w:t>ی‌</w:t>
      </w:r>
      <w:r w:rsidR="00994E65">
        <w:rPr>
          <w:rFonts w:hint="eastAsia"/>
          <w:rtl/>
        </w:rPr>
        <w:t>توانند</w:t>
      </w:r>
      <w:r w:rsidR="00475549" w:rsidRPr="005646D3">
        <w:rPr>
          <w:rtl/>
        </w:rPr>
        <w:t xml:space="preserve"> شرایط </w:t>
      </w:r>
      <w:r w:rsidR="00D24F74">
        <w:rPr>
          <w:rtl/>
        </w:rPr>
        <w:t>طاقت‌فرسای</w:t>
      </w:r>
      <w:r w:rsidR="00475549" w:rsidRPr="005646D3">
        <w:rPr>
          <w:rtl/>
        </w:rPr>
        <w:t xml:space="preserve"> محیط را </w:t>
      </w:r>
      <w:r w:rsidR="00D24F74">
        <w:rPr>
          <w:rtl/>
        </w:rPr>
        <w:t>پیش‌بینی</w:t>
      </w:r>
      <w:r w:rsidR="00475549" w:rsidRPr="005646D3">
        <w:rPr>
          <w:rtl/>
        </w:rPr>
        <w:t xml:space="preserve"> کنند</w:t>
      </w:r>
      <w:r w:rsidR="00475549">
        <w:rPr>
          <w:rFonts w:hint="cs"/>
          <w:rtl/>
        </w:rPr>
        <w:t>؛</w:t>
      </w:r>
      <w:r w:rsidRPr="005646D3">
        <w:rPr>
          <w:rtl/>
        </w:rPr>
        <w:t xml:space="preserve"> مانند </w:t>
      </w:r>
    </w:p>
    <w:p w14:paraId="4030C0A6" w14:textId="7D486446" w:rsidR="00475549" w:rsidRDefault="003A25ED" w:rsidP="00FB1DC5">
      <w:pPr>
        <w:pStyle w:val="ListParagraph"/>
        <w:numPr>
          <w:ilvl w:val="1"/>
          <w:numId w:val="138"/>
        </w:numPr>
      </w:pPr>
      <w:r w:rsidRPr="00475549">
        <w:rPr>
          <w:b/>
          <w:bCs/>
          <w:u w:val="single"/>
          <w:rtl/>
        </w:rPr>
        <w:t xml:space="preserve">تغییرات </w:t>
      </w:r>
      <w:r w:rsidR="004306EB">
        <w:rPr>
          <w:b/>
          <w:bCs/>
          <w:u w:val="single"/>
          <w:rtl/>
        </w:rPr>
        <w:t>فنّاوری</w:t>
      </w:r>
      <w:r w:rsidRPr="005646D3">
        <w:rPr>
          <w:rtl/>
        </w:rPr>
        <w:t xml:space="preserve">، </w:t>
      </w:r>
    </w:p>
    <w:p w14:paraId="374C9963" w14:textId="77777777" w:rsidR="00475549" w:rsidRDefault="003A25ED" w:rsidP="00FB1DC5">
      <w:pPr>
        <w:pStyle w:val="ListParagraph"/>
        <w:numPr>
          <w:ilvl w:val="1"/>
          <w:numId w:val="138"/>
        </w:numPr>
      </w:pPr>
      <w:r w:rsidRPr="00475549">
        <w:rPr>
          <w:b/>
          <w:bCs/>
          <w:u w:val="single"/>
          <w:rtl/>
        </w:rPr>
        <w:lastRenderedPageBreak/>
        <w:t>ظهور رقبا در حاشیه بازار</w:t>
      </w:r>
      <w:r w:rsidRPr="005646D3">
        <w:rPr>
          <w:rtl/>
        </w:rPr>
        <w:t xml:space="preserve">، </w:t>
      </w:r>
    </w:p>
    <w:p w14:paraId="2EF72864" w14:textId="10CC7720" w:rsidR="00475549" w:rsidRDefault="003A25ED" w:rsidP="00FB1DC5">
      <w:pPr>
        <w:pStyle w:val="ListParagraph"/>
        <w:numPr>
          <w:ilvl w:val="1"/>
          <w:numId w:val="138"/>
        </w:numPr>
      </w:pPr>
      <w:r w:rsidRPr="00475549">
        <w:rPr>
          <w:b/>
          <w:bCs/>
          <w:u w:val="single"/>
          <w:rtl/>
        </w:rPr>
        <w:t>تغییرات</w:t>
      </w:r>
      <w:r w:rsidRPr="005646D3">
        <w:rPr>
          <w:rtl/>
        </w:rPr>
        <w:t xml:space="preserve"> در </w:t>
      </w:r>
      <w:r w:rsidRPr="00475549">
        <w:rPr>
          <w:b/>
          <w:bCs/>
          <w:u w:val="single"/>
          <w:rtl/>
        </w:rPr>
        <w:t>شیوه</w:t>
      </w:r>
      <w:r w:rsidRPr="005646D3">
        <w:rPr>
          <w:rtl/>
        </w:rPr>
        <w:t xml:space="preserve"> و </w:t>
      </w:r>
      <w:r w:rsidRPr="00475549">
        <w:rPr>
          <w:b/>
          <w:bCs/>
          <w:u w:val="single"/>
          <w:rtl/>
        </w:rPr>
        <w:t>محل</w:t>
      </w:r>
      <w:r w:rsidRPr="005646D3">
        <w:rPr>
          <w:rtl/>
        </w:rPr>
        <w:t xml:space="preserve"> </w:t>
      </w:r>
      <w:r w:rsidR="00994E65">
        <w:rPr>
          <w:b/>
          <w:bCs/>
          <w:u w:val="single"/>
          <w:rtl/>
        </w:rPr>
        <w:t>سرما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ه‌گذار</w:t>
      </w:r>
      <w:r w:rsidR="00994E65">
        <w:rPr>
          <w:rFonts w:hint="cs"/>
          <w:b/>
          <w:bCs/>
          <w:u w:val="single"/>
          <w:rtl/>
        </w:rPr>
        <w:t>ی‌</w:t>
      </w:r>
      <w:r w:rsidR="00994E65">
        <w:rPr>
          <w:rFonts w:hint="eastAsia"/>
          <w:b/>
          <w:bCs/>
          <w:u w:val="single"/>
          <w:rtl/>
        </w:rPr>
        <w:t>ها</w:t>
      </w:r>
      <w:r w:rsidRPr="005646D3">
        <w:rPr>
          <w:rtl/>
        </w:rPr>
        <w:t xml:space="preserve">، </w:t>
      </w:r>
    </w:p>
    <w:p w14:paraId="42011D8A" w14:textId="77777777" w:rsidR="00475549" w:rsidRDefault="003A25ED" w:rsidP="00FB1DC5">
      <w:pPr>
        <w:pStyle w:val="ListParagraph"/>
        <w:numPr>
          <w:ilvl w:val="1"/>
          <w:numId w:val="138"/>
        </w:numPr>
      </w:pPr>
      <w:r w:rsidRPr="00475549">
        <w:rPr>
          <w:b/>
          <w:bCs/>
          <w:u w:val="single"/>
          <w:rtl/>
        </w:rPr>
        <w:t>نارضایتی</w:t>
      </w:r>
      <w:r w:rsidRPr="005646D3">
        <w:rPr>
          <w:rtl/>
        </w:rPr>
        <w:t xml:space="preserve"> یا </w:t>
      </w:r>
      <w:r w:rsidRPr="00475549">
        <w:rPr>
          <w:b/>
          <w:bCs/>
          <w:u w:val="single"/>
          <w:rtl/>
        </w:rPr>
        <w:t>ترک</w:t>
      </w:r>
      <w:r w:rsidRPr="005646D3">
        <w:rPr>
          <w:rtl/>
        </w:rPr>
        <w:t xml:space="preserve"> </w:t>
      </w:r>
      <w:r w:rsidRPr="00475549">
        <w:rPr>
          <w:b/>
          <w:bCs/>
          <w:u w:val="single"/>
          <w:rtl/>
        </w:rPr>
        <w:t>مشتریان</w:t>
      </w:r>
      <w:r w:rsidRPr="005646D3">
        <w:rPr>
          <w:rtl/>
        </w:rPr>
        <w:t xml:space="preserve"> و </w:t>
      </w:r>
    </w:p>
    <w:p w14:paraId="3AEC1886" w14:textId="77777777" w:rsidR="00475549" w:rsidRPr="00475549" w:rsidRDefault="003A25ED" w:rsidP="00FB1DC5">
      <w:pPr>
        <w:pStyle w:val="ListParagraph"/>
        <w:numPr>
          <w:ilvl w:val="1"/>
          <w:numId w:val="138"/>
        </w:numPr>
        <w:rPr>
          <w:b/>
          <w:bCs/>
          <w:u w:val="single"/>
        </w:rPr>
      </w:pPr>
      <w:r w:rsidRPr="00475549">
        <w:rPr>
          <w:b/>
          <w:bCs/>
          <w:u w:val="single"/>
          <w:rtl/>
        </w:rPr>
        <w:t xml:space="preserve">کاهش نرخ رشد </w:t>
      </w:r>
    </w:p>
    <w:p w14:paraId="7734A050" w14:textId="605F3470" w:rsidR="003A25ED" w:rsidRDefault="00994E65" w:rsidP="00FB1DC5">
      <w:pPr>
        <w:pStyle w:val="ListParagraph"/>
        <w:numPr>
          <w:ilvl w:val="0"/>
          <w:numId w:val="138"/>
        </w:numPr>
        <w:rPr>
          <w:rtl/>
        </w:rPr>
      </w:pPr>
      <w:r>
        <w:rPr>
          <w:rtl/>
        </w:rPr>
        <w:t>باا</w:t>
      </w:r>
      <w:r>
        <w:rPr>
          <w:rFonts w:hint="cs"/>
          <w:rtl/>
        </w:rPr>
        <w:t>ی</w:t>
      </w:r>
      <w:r>
        <w:rPr>
          <w:rFonts w:hint="eastAsia"/>
          <w:rtl/>
        </w:rPr>
        <w:t>ن‌وجود</w:t>
      </w:r>
      <w:r w:rsidR="003A25ED" w:rsidRPr="005646D3">
        <w:rPr>
          <w:rtl/>
        </w:rPr>
        <w:t xml:space="preserve">، نمونه این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ش‌دست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 w:rsidR="00D24F74">
        <w:rPr>
          <w:rtl/>
        </w:rPr>
        <w:t xml:space="preserve"> </w:t>
      </w:r>
      <w:r w:rsidR="003A25ED" w:rsidRPr="005646D3">
        <w:rPr>
          <w:rtl/>
        </w:rPr>
        <w:t xml:space="preserve">در نوسازی به نحو </w:t>
      </w:r>
      <w:r>
        <w:rPr>
          <w:rtl/>
        </w:rPr>
        <w:t>شگفت‌انگ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 w:rsidR="003A25ED" w:rsidRPr="005646D3">
        <w:rPr>
          <w:rtl/>
        </w:rPr>
        <w:t xml:space="preserve"> </w:t>
      </w:r>
      <w:r w:rsidR="003A25ED" w:rsidRPr="00475549">
        <w:rPr>
          <w:b/>
          <w:bCs/>
          <w:u w:val="single"/>
          <w:rtl/>
        </w:rPr>
        <w:t>کمیاب</w:t>
      </w:r>
      <w:r w:rsidR="003A25ED" w:rsidRPr="005646D3">
        <w:rPr>
          <w:rtl/>
        </w:rPr>
        <w:t xml:space="preserve"> است</w:t>
      </w:r>
      <w:r w:rsidR="00E05796">
        <w:rPr>
          <w:rFonts w:hint="cs"/>
          <w:rtl/>
        </w:rPr>
        <w:t xml:space="preserve"> (ریوز و همکاران، 2013)</w:t>
      </w:r>
      <w:r w:rsidR="003A25ED" w:rsidRPr="005646D3">
        <w:rPr>
          <w:rtl/>
        </w:rPr>
        <w:t>.</w:t>
      </w:r>
    </w:p>
    <w:p w14:paraId="03C5B188" w14:textId="44ABC010" w:rsidR="003A25ED" w:rsidRDefault="003A25ED" w:rsidP="003A25ED">
      <w:pPr>
        <w:pStyle w:val="Heading3"/>
      </w:pPr>
      <w:r w:rsidRPr="005646D3">
        <w:rPr>
          <w:rtl/>
        </w:rPr>
        <w:t xml:space="preserve">گام اول: </w:t>
      </w:r>
      <w:r w:rsidR="00D24F74">
        <w:rPr>
          <w:rtl/>
        </w:rPr>
        <w:t>برنامه‌ریزی</w:t>
      </w:r>
      <w:r w:rsidRPr="005646D3">
        <w:rPr>
          <w:rtl/>
        </w:rPr>
        <w:t xml:space="preserve"> برای </w:t>
      </w:r>
      <w:r w:rsidR="004306EB">
        <w:rPr>
          <w:rtl/>
        </w:rPr>
        <w:t>به‌صرفه</w:t>
      </w:r>
      <w:r w:rsidRPr="005646D3">
        <w:rPr>
          <w:rtl/>
        </w:rPr>
        <w:t xml:space="preserve"> ساختن</w:t>
      </w:r>
    </w:p>
    <w:p w14:paraId="09D69C34" w14:textId="6782D949" w:rsidR="00CD2A82" w:rsidRDefault="00994E65" w:rsidP="00FB1DC5">
      <w:pPr>
        <w:pStyle w:val="ListParagraph"/>
        <w:numPr>
          <w:ilvl w:val="0"/>
          <w:numId w:val="139"/>
        </w:numPr>
      </w:pPr>
      <w:r>
        <w:rPr>
          <w:rtl/>
        </w:rPr>
        <w:t>هنگام</w:t>
      </w:r>
      <w:r>
        <w:rPr>
          <w:rFonts w:hint="cs"/>
          <w:rtl/>
        </w:rPr>
        <w:t>ی‌</w:t>
      </w:r>
      <w:r>
        <w:rPr>
          <w:rFonts w:hint="eastAsia"/>
          <w:rtl/>
        </w:rPr>
        <w:t>که</w:t>
      </w:r>
      <w:r w:rsidR="003A25ED" w:rsidRPr="005646D3">
        <w:rPr>
          <w:rtl/>
        </w:rPr>
        <w:t xml:space="preserve"> شرکت شرایط </w:t>
      </w:r>
      <w:r w:rsidR="00D24F74">
        <w:rPr>
          <w:rtl/>
        </w:rPr>
        <w:t>طاقت‌فرسای</w:t>
      </w:r>
      <w:r w:rsidR="003A25ED" w:rsidRPr="005646D3">
        <w:rPr>
          <w:rtl/>
        </w:rPr>
        <w:t xml:space="preserve"> محیط را </w:t>
      </w:r>
      <w:r w:rsidR="003A25ED" w:rsidRPr="00CD2A82">
        <w:rPr>
          <w:b/>
          <w:bCs/>
          <w:u w:val="single"/>
          <w:rtl/>
        </w:rPr>
        <w:t>تشخیص</w:t>
      </w:r>
      <w:r w:rsidR="00D24F74">
        <w:rPr>
          <w:rtl/>
        </w:rPr>
        <w:t xml:space="preserve"> </w:t>
      </w:r>
      <w:r w:rsidR="004306EB">
        <w:rPr>
          <w:rtl/>
        </w:rPr>
        <w:t>می‌دهد</w:t>
      </w:r>
      <w:r w:rsidR="003A25ED" w:rsidRPr="005646D3">
        <w:rPr>
          <w:rtl/>
        </w:rPr>
        <w:t xml:space="preserve">، باید </w:t>
      </w:r>
      <w:r w:rsidR="003A25ED" w:rsidRPr="00CD2A82">
        <w:rPr>
          <w:b/>
          <w:bCs/>
          <w:u w:val="single"/>
          <w:rtl/>
        </w:rPr>
        <w:t>نخستین گام</w:t>
      </w:r>
      <w:r w:rsidR="003A25ED" w:rsidRPr="005646D3">
        <w:rPr>
          <w:rtl/>
        </w:rPr>
        <w:t xml:space="preserve"> از نوسازی را با در ذهن داشتن </w:t>
      </w:r>
      <w:r w:rsidR="003A25ED" w:rsidRPr="00CD2A82">
        <w:rPr>
          <w:b/>
          <w:bCs/>
          <w:u w:val="single"/>
          <w:rtl/>
        </w:rPr>
        <w:t>دو هدف</w:t>
      </w:r>
      <w:r w:rsidR="003A25ED" w:rsidRPr="005646D3">
        <w:rPr>
          <w:rtl/>
        </w:rPr>
        <w:t xml:space="preserve"> آغاز کند: </w:t>
      </w:r>
    </w:p>
    <w:p w14:paraId="0D265038" w14:textId="77777777" w:rsidR="00CD2A82" w:rsidRDefault="003A25ED" w:rsidP="00FB1DC5">
      <w:pPr>
        <w:pStyle w:val="ListParagraph"/>
        <w:numPr>
          <w:ilvl w:val="1"/>
          <w:numId w:val="139"/>
        </w:numPr>
      </w:pPr>
      <w:r w:rsidRPr="005646D3">
        <w:rPr>
          <w:rtl/>
        </w:rPr>
        <w:t xml:space="preserve">نخست، شرکت باید </w:t>
      </w:r>
      <w:r w:rsidRPr="00CD2A82">
        <w:rPr>
          <w:b/>
          <w:bCs/>
          <w:u w:val="single"/>
          <w:rtl/>
        </w:rPr>
        <w:t>قابلیت بقا</w:t>
      </w:r>
      <w:r w:rsidRPr="005646D3">
        <w:rPr>
          <w:rtl/>
        </w:rPr>
        <w:t xml:space="preserve"> از حیث </w:t>
      </w:r>
      <w:r w:rsidRPr="00CD2A82">
        <w:rPr>
          <w:b/>
          <w:bCs/>
          <w:u w:val="single"/>
          <w:rtl/>
        </w:rPr>
        <w:t>مالی</w:t>
      </w:r>
      <w:r w:rsidRPr="005646D3">
        <w:rPr>
          <w:rtl/>
        </w:rPr>
        <w:t xml:space="preserve"> را بازیابد و </w:t>
      </w:r>
    </w:p>
    <w:p w14:paraId="5DC68795" w14:textId="77777777" w:rsidR="00CD2A82" w:rsidRDefault="003A25ED" w:rsidP="00FB1DC5">
      <w:pPr>
        <w:pStyle w:val="ListParagraph"/>
        <w:numPr>
          <w:ilvl w:val="1"/>
          <w:numId w:val="139"/>
        </w:numPr>
      </w:pPr>
      <w:r w:rsidRPr="005646D3">
        <w:rPr>
          <w:rtl/>
        </w:rPr>
        <w:t xml:space="preserve">دوم، باید </w:t>
      </w:r>
      <w:r w:rsidRPr="00CD2A82">
        <w:rPr>
          <w:b/>
          <w:bCs/>
          <w:u w:val="single"/>
          <w:rtl/>
        </w:rPr>
        <w:t>مسیر بازگشت</w:t>
      </w:r>
      <w:r w:rsidRPr="005646D3">
        <w:rPr>
          <w:rtl/>
        </w:rPr>
        <w:t xml:space="preserve"> خود را به </w:t>
      </w:r>
      <w:r w:rsidRPr="00CD2A82">
        <w:rPr>
          <w:b/>
          <w:bCs/>
          <w:u w:val="single"/>
          <w:rtl/>
        </w:rPr>
        <w:t>رشد</w:t>
      </w:r>
      <w:r w:rsidRPr="005646D3">
        <w:rPr>
          <w:rtl/>
        </w:rPr>
        <w:t xml:space="preserve"> </w:t>
      </w:r>
      <w:r w:rsidRPr="00CD2A82">
        <w:rPr>
          <w:b/>
          <w:bCs/>
          <w:u w:val="single"/>
          <w:rtl/>
        </w:rPr>
        <w:t>تأمین مالی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کند. </w:t>
      </w:r>
    </w:p>
    <w:p w14:paraId="2A1971C2" w14:textId="1E918AF5" w:rsidR="00CD2A82" w:rsidRDefault="003A25ED" w:rsidP="00FB1DC5">
      <w:pPr>
        <w:pStyle w:val="ListParagraph"/>
        <w:numPr>
          <w:ilvl w:val="0"/>
          <w:numId w:val="139"/>
        </w:numPr>
      </w:pPr>
      <w:r w:rsidRPr="005646D3">
        <w:rPr>
          <w:rtl/>
        </w:rPr>
        <w:t xml:space="preserve">شرکت باید برای دستیابی به این اهداف، </w:t>
      </w:r>
      <w:r w:rsidRPr="00CD2A82">
        <w:rPr>
          <w:b/>
          <w:bCs/>
          <w:u w:val="single"/>
          <w:rtl/>
        </w:rPr>
        <w:t>برنامه</w:t>
      </w:r>
      <w:r w:rsidR="00D24F74">
        <w:rPr>
          <w:b/>
          <w:bCs/>
          <w:u w:val="single"/>
          <w:rtl/>
        </w:rPr>
        <w:t xml:space="preserve">‌ای </w:t>
      </w:r>
      <w:r w:rsidRPr="005646D3">
        <w:rPr>
          <w:rtl/>
        </w:rPr>
        <w:t xml:space="preserve">را برای </w:t>
      </w:r>
      <w:r w:rsidRPr="00CD2A82">
        <w:rPr>
          <w:b/>
          <w:bCs/>
          <w:u w:val="single"/>
          <w:rtl/>
        </w:rPr>
        <w:t>تمرکز</w:t>
      </w:r>
      <w:r w:rsidRPr="005646D3">
        <w:rPr>
          <w:rtl/>
        </w:rPr>
        <w:t xml:space="preserve"> روی </w:t>
      </w:r>
      <w:r w:rsidR="00D24F74">
        <w:rPr>
          <w:rtl/>
        </w:rPr>
        <w:t>کسب‌وکار</w:t>
      </w:r>
      <w:r w:rsidRPr="005646D3">
        <w:rPr>
          <w:rtl/>
        </w:rPr>
        <w:t>ش</w:t>
      </w:r>
      <w:r w:rsidR="00CD2A82" w:rsidRPr="00CD2A82">
        <w:rPr>
          <w:rtl/>
        </w:rPr>
        <w:t xml:space="preserve"> </w:t>
      </w:r>
      <w:r w:rsidR="004306EB">
        <w:rPr>
          <w:rtl/>
        </w:rPr>
        <w:t>طرح‌ریزی</w:t>
      </w:r>
      <w:r w:rsidR="00CD2A82" w:rsidRPr="005646D3">
        <w:rPr>
          <w:rtl/>
        </w:rPr>
        <w:t xml:space="preserve"> کند</w:t>
      </w:r>
      <w:r w:rsidRPr="005646D3">
        <w:rPr>
          <w:rtl/>
        </w:rPr>
        <w:t xml:space="preserve"> </w:t>
      </w:r>
      <w:r w:rsidR="00D24F74">
        <w:rPr>
          <w:rtl/>
        </w:rPr>
        <w:t>به‌واسطه</w:t>
      </w:r>
      <w:r w:rsidR="00CD2A82">
        <w:rPr>
          <w:rFonts w:hint="cs"/>
          <w:rtl/>
        </w:rPr>
        <w:t>:</w:t>
      </w:r>
      <w:r w:rsidRPr="005646D3">
        <w:rPr>
          <w:rtl/>
        </w:rPr>
        <w:t xml:space="preserve"> </w:t>
      </w:r>
    </w:p>
    <w:p w14:paraId="7220CB6F" w14:textId="44839D60" w:rsidR="00CD2A82" w:rsidRDefault="00994E65" w:rsidP="00FB1DC5">
      <w:pPr>
        <w:pStyle w:val="ListParagraph"/>
        <w:numPr>
          <w:ilvl w:val="1"/>
          <w:numId w:val="139"/>
        </w:numPr>
      </w:pPr>
      <w:r>
        <w:rPr>
          <w:b/>
          <w:bCs/>
          <w:u w:val="single"/>
          <w:rtl/>
        </w:rPr>
        <w:t>کنار گذاشتن</w:t>
      </w:r>
      <w:r w:rsidR="003A25ED" w:rsidRPr="00CD2A82">
        <w:rPr>
          <w:b/>
          <w:bCs/>
          <w:u w:val="single"/>
          <w:rtl/>
        </w:rPr>
        <w:t xml:space="preserve"> </w:t>
      </w:r>
      <w:r w:rsidR="00D24F74">
        <w:rPr>
          <w:b/>
          <w:bCs/>
          <w:u w:val="single"/>
          <w:rtl/>
        </w:rPr>
        <w:t>فعالیت‌های</w:t>
      </w:r>
      <w:r w:rsidR="003A25ED" w:rsidRPr="00CD2A82">
        <w:rPr>
          <w:b/>
          <w:bCs/>
          <w:u w:val="single"/>
          <w:rtl/>
        </w:rPr>
        <w:t xml:space="preserve"> غیرکلیدی</w:t>
      </w:r>
      <w:r w:rsidR="003A25ED" w:rsidRPr="005646D3">
        <w:rPr>
          <w:rtl/>
        </w:rPr>
        <w:t xml:space="preserve">، </w:t>
      </w:r>
    </w:p>
    <w:p w14:paraId="1E36B055" w14:textId="11C95376" w:rsidR="00CD2A82" w:rsidRDefault="003A25ED" w:rsidP="00FB1DC5">
      <w:pPr>
        <w:pStyle w:val="ListParagraph"/>
        <w:numPr>
          <w:ilvl w:val="1"/>
          <w:numId w:val="139"/>
        </w:numPr>
      </w:pPr>
      <w:r w:rsidRPr="00CD2A82">
        <w:rPr>
          <w:b/>
          <w:bCs/>
          <w:u w:val="single"/>
          <w:rtl/>
        </w:rPr>
        <w:t>کاهش هزینه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و </w:t>
      </w:r>
    </w:p>
    <w:p w14:paraId="58E4A334" w14:textId="6F294B32" w:rsidR="003A25ED" w:rsidRDefault="003A25ED" w:rsidP="00FB1DC5">
      <w:pPr>
        <w:pStyle w:val="ListParagraph"/>
        <w:numPr>
          <w:ilvl w:val="1"/>
          <w:numId w:val="139"/>
        </w:numPr>
        <w:rPr>
          <w:rtl/>
        </w:rPr>
      </w:pPr>
      <w:r w:rsidRPr="00CD2A82">
        <w:rPr>
          <w:b/>
          <w:bCs/>
          <w:u w:val="single"/>
          <w:rtl/>
        </w:rPr>
        <w:t>محافظت از سرمایه</w:t>
      </w:r>
      <w:r w:rsidRPr="005646D3">
        <w:rPr>
          <w:rtl/>
        </w:rPr>
        <w:t>.</w:t>
      </w:r>
      <w:r>
        <w:rPr>
          <w:rFonts w:hint="cs"/>
          <w:rtl/>
        </w:rPr>
        <w:t xml:space="preserve"> </w:t>
      </w:r>
    </w:p>
    <w:p w14:paraId="23E68893" w14:textId="6B45B822" w:rsidR="00CD2A82" w:rsidRDefault="00D24F74" w:rsidP="00FB1DC5">
      <w:pPr>
        <w:pStyle w:val="ListParagraph"/>
        <w:numPr>
          <w:ilvl w:val="0"/>
          <w:numId w:val="139"/>
        </w:numPr>
      </w:pPr>
      <w:r>
        <w:rPr>
          <w:rtl/>
        </w:rPr>
        <w:t>شرکت‌ها</w:t>
      </w:r>
      <w:r w:rsidR="003A25ED" w:rsidRPr="005646D3">
        <w:rPr>
          <w:rtl/>
        </w:rPr>
        <w:t xml:space="preserve"> در حالت نوسازی </w:t>
      </w:r>
      <w:r w:rsidR="00994E65">
        <w:rPr>
          <w:b/>
          <w:bCs/>
          <w:u w:val="single"/>
          <w:rtl/>
        </w:rPr>
        <w:t>فرصت‌ها</w:t>
      </w:r>
      <w:r w:rsidR="00994E65">
        <w:rPr>
          <w:rFonts w:hint="cs"/>
          <w:b/>
          <w:bCs/>
          <w:u w:val="single"/>
          <w:rtl/>
        </w:rPr>
        <w:t>یی</w:t>
      </w:r>
      <w:r w:rsidR="003A25ED" w:rsidRPr="005646D3">
        <w:rPr>
          <w:rtl/>
        </w:rPr>
        <w:t xml:space="preserve"> را برای </w:t>
      </w:r>
      <w:r w:rsidR="003A25ED" w:rsidRPr="00CD2A82">
        <w:rPr>
          <w:b/>
          <w:bCs/>
          <w:u w:val="single"/>
          <w:rtl/>
        </w:rPr>
        <w:t>تمرکز مجدد</w:t>
      </w:r>
      <w:r w:rsidR="003A25ED" w:rsidRPr="005646D3">
        <w:rPr>
          <w:rtl/>
        </w:rPr>
        <w:t xml:space="preserve"> روی </w:t>
      </w:r>
      <w:r>
        <w:rPr>
          <w:b/>
          <w:bCs/>
          <w:u w:val="single"/>
          <w:rtl/>
        </w:rPr>
        <w:t xml:space="preserve">فعالیت‌های </w:t>
      </w:r>
      <w:r w:rsidR="00994E65">
        <w:rPr>
          <w:b/>
          <w:bCs/>
          <w:u w:val="single"/>
          <w:rtl/>
        </w:rPr>
        <w:t>اصل</w:t>
      </w:r>
      <w:r w:rsidR="00994E65">
        <w:rPr>
          <w:rFonts w:hint="cs"/>
          <w:b/>
          <w:bCs/>
          <w:u w:val="single"/>
          <w:rtl/>
        </w:rPr>
        <w:t>ی‌</w:t>
      </w:r>
      <w:r w:rsidR="00994E65">
        <w:rPr>
          <w:rFonts w:hint="eastAsia"/>
          <w:b/>
          <w:bCs/>
          <w:u w:val="single"/>
          <w:rtl/>
        </w:rPr>
        <w:t>شان</w:t>
      </w:r>
      <w:r w:rsidR="003A25ED" w:rsidRPr="005646D3">
        <w:rPr>
          <w:rtl/>
        </w:rPr>
        <w:t xml:space="preserve"> تشخیص</w:t>
      </w:r>
      <w:r>
        <w:rPr>
          <w:rtl/>
        </w:rPr>
        <w:t xml:space="preserve"> </w:t>
      </w:r>
      <w:r w:rsidR="004306EB">
        <w:rPr>
          <w:rtl/>
        </w:rPr>
        <w:t>می‌دهند</w:t>
      </w:r>
      <w:r w:rsidR="003A25ED" w:rsidRPr="005646D3">
        <w:rPr>
          <w:rtl/>
        </w:rPr>
        <w:t xml:space="preserve">. </w:t>
      </w:r>
    </w:p>
    <w:p w14:paraId="6C9AA555" w14:textId="62CA280F" w:rsidR="003A25ED" w:rsidRDefault="00D24F74" w:rsidP="00FB1DC5">
      <w:pPr>
        <w:pStyle w:val="ListParagraph"/>
        <w:numPr>
          <w:ilvl w:val="0"/>
          <w:numId w:val="139"/>
        </w:numPr>
        <w:rPr>
          <w:rtl/>
        </w:rPr>
      </w:pPr>
      <w:r>
        <w:rPr>
          <w:rtl/>
        </w:rPr>
        <w:t>آن‌ها</w:t>
      </w:r>
      <w:r w:rsidR="003A25ED" w:rsidRPr="005646D3">
        <w:rPr>
          <w:rtl/>
        </w:rPr>
        <w:t xml:space="preserve"> </w:t>
      </w:r>
      <w:r w:rsidR="00994E65">
        <w:rPr>
          <w:rtl/>
        </w:rPr>
        <w:t>پرتفو</w:t>
      </w:r>
      <w:r w:rsidR="00994E65">
        <w:rPr>
          <w:rFonts w:hint="cs"/>
          <w:rtl/>
        </w:rPr>
        <w:t>ی‌</w:t>
      </w:r>
      <w:r w:rsidR="00994E65">
        <w:rPr>
          <w:rFonts w:hint="eastAsia"/>
          <w:rtl/>
        </w:rPr>
        <w:t>شان</w:t>
      </w:r>
      <w:r w:rsidR="003A25ED" w:rsidRPr="005646D3">
        <w:rPr>
          <w:rtl/>
        </w:rPr>
        <w:t xml:space="preserve"> را با </w:t>
      </w:r>
      <w:r w:rsidR="003A25ED" w:rsidRPr="00CD2A82">
        <w:rPr>
          <w:b/>
          <w:bCs/>
          <w:u w:val="single"/>
          <w:rtl/>
        </w:rPr>
        <w:t>بازبینی صنایع</w:t>
      </w:r>
      <w:r w:rsidR="003A25ED" w:rsidRPr="005646D3">
        <w:rPr>
          <w:rtl/>
        </w:rPr>
        <w:t xml:space="preserve"> و </w:t>
      </w:r>
      <w:r>
        <w:rPr>
          <w:b/>
          <w:bCs/>
          <w:u w:val="single"/>
          <w:rtl/>
        </w:rPr>
        <w:t>کسب‌وکار</w:t>
      </w:r>
      <w:r w:rsidR="003A25ED" w:rsidRPr="00CD2A82">
        <w:rPr>
          <w:b/>
          <w:bCs/>
          <w:u w:val="single"/>
          <w:rtl/>
        </w:rPr>
        <w:t>هایی</w:t>
      </w:r>
      <w:r w:rsidR="003A25ED" w:rsidRPr="005646D3">
        <w:rPr>
          <w:rtl/>
        </w:rPr>
        <w:t xml:space="preserve"> که قصد حفظشان را دارند و </w:t>
      </w:r>
      <w:r w:rsidR="004306EB">
        <w:rPr>
          <w:b/>
          <w:bCs/>
          <w:u w:val="single"/>
          <w:rtl/>
        </w:rPr>
        <w:t>تصمیم‌گیری</w:t>
      </w:r>
      <w:r w:rsidR="003A25ED" w:rsidRPr="005646D3">
        <w:rPr>
          <w:rtl/>
        </w:rPr>
        <w:t xml:space="preserve"> درباره اینکه کدام </w:t>
      </w:r>
      <w:r w:rsidR="003A25ED" w:rsidRPr="00CD2A82">
        <w:rPr>
          <w:b/>
          <w:bCs/>
          <w:u w:val="single"/>
          <w:rtl/>
        </w:rPr>
        <w:t>محصولات</w:t>
      </w:r>
      <w:r w:rsidR="003A25ED" w:rsidRPr="005646D3">
        <w:rPr>
          <w:rtl/>
        </w:rPr>
        <w:t xml:space="preserve"> یا</w:t>
      </w:r>
      <w:r w:rsidR="003A25ED">
        <w:rPr>
          <w:rFonts w:hint="cs"/>
          <w:rtl/>
        </w:rPr>
        <w:t xml:space="preserve"> </w:t>
      </w:r>
      <w:r w:rsidR="004306EB">
        <w:rPr>
          <w:b/>
          <w:bCs/>
          <w:u w:val="single"/>
          <w:rtl/>
        </w:rPr>
        <w:t>بخش‌های</w:t>
      </w:r>
      <w:r w:rsidR="003A25ED" w:rsidRPr="005646D3">
        <w:rPr>
          <w:rtl/>
        </w:rPr>
        <w:t xml:space="preserve"> مشتری به </w:t>
      </w:r>
      <w:r w:rsidR="003A25ED" w:rsidRPr="00CD2A82">
        <w:rPr>
          <w:b/>
          <w:bCs/>
          <w:u w:val="single"/>
          <w:rtl/>
        </w:rPr>
        <w:t>سودآوری</w:t>
      </w:r>
      <w:r w:rsidR="003A25ED" w:rsidRPr="005646D3">
        <w:rPr>
          <w:rtl/>
        </w:rPr>
        <w:t xml:space="preserve"> و </w:t>
      </w:r>
      <w:r w:rsidR="003A25ED" w:rsidRPr="00CD2A82">
        <w:rPr>
          <w:b/>
          <w:bCs/>
          <w:u w:val="single"/>
          <w:rtl/>
        </w:rPr>
        <w:t>خلق نقدینگی</w:t>
      </w:r>
      <w:r w:rsidR="003A25ED" w:rsidRPr="005646D3">
        <w:rPr>
          <w:rtl/>
        </w:rPr>
        <w:t xml:space="preserve"> منجر</w:t>
      </w:r>
      <w:r>
        <w:rPr>
          <w:rtl/>
        </w:rPr>
        <w:t xml:space="preserve"> می‌</w:t>
      </w:r>
      <w:r w:rsidR="003A25ED" w:rsidRPr="005646D3">
        <w:rPr>
          <w:rtl/>
        </w:rPr>
        <w:t xml:space="preserve">شوند، </w:t>
      </w:r>
      <w:r w:rsidR="003A25ED" w:rsidRPr="00CD2A82">
        <w:rPr>
          <w:b/>
          <w:bCs/>
          <w:u w:val="single"/>
          <w:rtl/>
        </w:rPr>
        <w:t xml:space="preserve">مجدداً </w:t>
      </w:r>
      <w:r>
        <w:rPr>
          <w:b/>
          <w:bCs/>
          <w:u w:val="single"/>
          <w:rtl/>
        </w:rPr>
        <w:t>سازمان‌دهی</w:t>
      </w:r>
      <w:r>
        <w:rPr>
          <w:rtl/>
        </w:rPr>
        <w:t xml:space="preserve"> می‌</w:t>
      </w:r>
      <w:r w:rsidR="003A25ED" w:rsidRPr="005646D3">
        <w:rPr>
          <w:rtl/>
        </w:rPr>
        <w:t>کنند.</w:t>
      </w:r>
    </w:p>
    <w:p w14:paraId="7DEFA86F" w14:textId="7A358AF1" w:rsidR="00CD2A82" w:rsidRDefault="003A25ED" w:rsidP="00FB1DC5">
      <w:pPr>
        <w:pStyle w:val="ListParagraph"/>
        <w:numPr>
          <w:ilvl w:val="0"/>
          <w:numId w:val="139"/>
        </w:numPr>
      </w:pPr>
      <w:r w:rsidRPr="00CD2A82">
        <w:rPr>
          <w:b/>
          <w:bCs/>
          <w:u w:val="single"/>
          <w:rtl/>
        </w:rPr>
        <w:t>کاهش هزینه</w:t>
      </w:r>
      <w:r w:rsidR="00D24F74">
        <w:rPr>
          <w:b/>
          <w:bCs/>
          <w:u w:val="single"/>
          <w:rtl/>
        </w:rPr>
        <w:t xml:space="preserve">‌های </w:t>
      </w:r>
      <w:r w:rsidRPr="005646D3">
        <w:rPr>
          <w:rtl/>
        </w:rPr>
        <w:t xml:space="preserve">مرتبط با </w:t>
      </w:r>
      <w:r w:rsidRPr="00CD2A82">
        <w:rPr>
          <w:b/>
          <w:bCs/>
          <w:u w:val="single"/>
          <w:rtl/>
        </w:rPr>
        <w:t>دارایی</w:t>
      </w:r>
      <w:r w:rsidR="00D24F74">
        <w:rPr>
          <w:b/>
          <w:bCs/>
          <w:u w:val="single"/>
          <w:rtl/>
        </w:rPr>
        <w:t xml:space="preserve">‌های </w:t>
      </w:r>
      <w:r w:rsidRPr="00CD2A82">
        <w:rPr>
          <w:b/>
          <w:bCs/>
          <w:u w:val="single"/>
          <w:rtl/>
        </w:rPr>
        <w:t>بازمانده</w:t>
      </w:r>
      <w:r w:rsidRPr="005646D3">
        <w:rPr>
          <w:rtl/>
        </w:rPr>
        <w:t xml:space="preserve"> از گذشته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تواند به </w:t>
      </w:r>
      <w:r w:rsidRPr="00CD2A82">
        <w:rPr>
          <w:b/>
          <w:bCs/>
          <w:u w:val="single"/>
          <w:rtl/>
        </w:rPr>
        <w:t>بازیافتن سودآوری</w:t>
      </w:r>
      <w:r w:rsidRPr="005646D3">
        <w:rPr>
          <w:rtl/>
        </w:rPr>
        <w:t xml:space="preserve"> در </w:t>
      </w:r>
      <w:r w:rsidR="004306EB">
        <w:rPr>
          <w:b/>
          <w:bCs/>
          <w:u w:val="single"/>
          <w:rtl/>
        </w:rPr>
        <w:t>کوتاه‌مدت</w:t>
      </w:r>
      <w:r w:rsidRPr="005646D3">
        <w:rPr>
          <w:rtl/>
        </w:rPr>
        <w:t xml:space="preserve"> و </w:t>
      </w:r>
      <w:r w:rsidRPr="00CD2A82">
        <w:rPr>
          <w:b/>
          <w:bCs/>
          <w:u w:val="single"/>
          <w:rtl/>
        </w:rPr>
        <w:t>کاهش فاصله عملکرد</w:t>
      </w:r>
      <w:r w:rsidRPr="005646D3">
        <w:rPr>
          <w:rtl/>
        </w:rPr>
        <w:t xml:space="preserve"> کمک کند. </w:t>
      </w:r>
    </w:p>
    <w:p w14:paraId="03298E89" w14:textId="059B175F" w:rsidR="00CD2A82" w:rsidRDefault="003A25ED" w:rsidP="00FB1DC5">
      <w:pPr>
        <w:pStyle w:val="ListParagraph"/>
        <w:numPr>
          <w:ilvl w:val="0"/>
          <w:numId w:val="139"/>
        </w:numPr>
      </w:pPr>
      <w:r w:rsidRPr="005646D3">
        <w:rPr>
          <w:rtl/>
        </w:rPr>
        <w:t xml:space="preserve">بسیاری از </w:t>
      </w:r>
      <w:r w:rsidR="00D24F74">
        <w:rPr>
          <w:rtl/>
        </w:rPr>
        <w:t>شرکت‌ها</w:t>
      </w:r>
      <w:r w:rsidRPr="005646D3">
        <w:rPr>
          <w:rtl/>
        </w:rPr>
        <w:t xml:space="preserve"> با </w:t>
      </w:r>
    </w:p>
    <w:p w14:paraId="0021F269" w14:textId="5CA64E32" w:rsidR="00CD2A82" w:rsidRDefault="003A25ED" w:rsidP="00FB1DC5">
      <w:pPr>
        <w:pStyle w:val="ListParagraph"/>
        <w:numPr>
          <w:ilvl w:val="1"/>
          <w:numId w:val="139"/>
        </w:numPr>
      </w:pPr>
      <w:r w:rsidRPr="005646D3">
        <w:rPr>
          <w:rtl/>
        </w:rPr>
        <w:t xml:space="preserve">کاهش </w:t>
      </w:r>
      <w:r w:rsidRPr="00CD2A82">
        <w:rPr>
          <w:b/>
          <w:bCs/>
          <w:u w:val="single"/>
          <w:rtl/>
        </w:rPr>
        <w:t>هزینه</w:t>
      </w:r>
      <w:r w:rsidR="00D24F74">
        <w:rPr>
          <w:b/>
          <w:bCs/>
          <w:u w:val="single"/>
          <w:rtl/>
        </w:rPr>
        <w:t xml:space="preserve">‌های </w:t>
      </w:r>
      <w:r w:rsidRPr="00CD2A82">
        <w:rPr>
          <w:b/>
          <w:bCs/>
          <w:u w:val="single"/>
          <w:rtl/>
        </w:rPr>
        <w:t>نیروی انسانی</w:t>
      </w:r>
      <w:r w:rsidRPr="005646D3">
        <w:rPr>
          <w:rtl/>
        </w:rPr>
        <w:t xml:space="preserve">، </w:t>
      </w:r>
    </w:p>
    <w:p w14:paraId="64FEFD89" w14:textId="77777777" w:rsidR="00CD2A82" w:rsidRDefault="003A25ED" w:rsidP="00FB1DC5">
      <w:pPr>
        <w:pStyle w:val="ListParagraph"/>
        <w:numPr>
          <w:ilvl w:val="1"/>
          <w:numId w:val="139"/>
        </w:numPr>
      </w:pPr>
      <w:r w:rsidRPr="00CD2A82">
        <w:rPr>
          <w:b/>
          <w:bCs/>
          <w:u w:val="single"/>
          <w:rtl/>
        </w:rPr>
        <w:t>بازطراحی ساختار سازمانی</w:t>
      </w:r>
      <w:r w:rsidRPr="005646D3">
        <w:rPr>
          <w:rtl/>
        </w:rPr>
        <w:t xml:space="preserve"> و </w:t>
      </w:r>
    </w:p>
    <w:p w14:paraId="40119602" w14:textId="77777777" w:rsidR="00CD2A82" w:rsidRDefault="003A25ED" w:rsidP="00FB1DC5">
      <w:pPr>
        <w:pStyle w:val="ListParagraph"/>
        <w:numPr>
          <w:ilvl w:val="1"/>
          <w:numId w:val="139"/>
        </w:numPr>
      </w:pPr>
      <w:r w:rsidRPr="00CD2A82">
        <w:rPr>
          <w:b/>
          <w:bCs/>
          <w:u w:val="single"/>
          <w:rtl/>
        </w:rPr>
        <w:t>کارآمد ساختن فرایندها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از طریق </w:t>
      </w:r>
      <w:r w:rsidRPr="00CD2A82">
        <w:rPr>
          <w:b/>
          <w:bCs/>
          <w:u w:val="single"/>
          <w:rtl/>
        </w:rPr>
        <w:t>مدیریت ناب</w:t>
      </w:r>
      <w:r w:rsidRPr="005646D3">
        <w:rPr>
          <w:rtl/>
        </w:rPr>
        <w:t xml:space="preserve">، </w:t>
      </w:r>
      <w:r w:rsidRPr="00CD2A82">
        <w:rPr>
          <w:b/>
          <w:bCs/>
          <w:u w:val="single"/>
          <w:rtl/>
        </w:rPr>
        <w:t>شش سیگما</w:t>
      </w:r>
      <w:r w:rsidRPr="005646D3">
        <w:rPr>
          <w:rtl/>
        </w:rPr>
        <w:t xml:space="preserve"> و رویکردهای مشابه </w:t>
      </w:r>
    </w:p>
    <w:p w14:paraId="17509262" w14:textId="06B982B5" w:rsidR="00CD2A82" w:rsidRDefault="003A25ED" w:rsidP="00CD2A82">
      <w:pPr>
        <w:pStyle w:val="ListParagraph"/>
      </w:pPr>
      <w:r w:rsidRPr="005646D3">
        <w:rPr>
          <w:rtl/>
        </w:rPr>
        <w:t>سودشان را بهینه</w:t>
      </w:r>
      <w:r w:rsidR="00D24F74">
        <w:rPr>
          <w:rtl/>
        </w:rPr>
        <w:t xml:space="preserve"> می‌</w:t>
      </w:r>
      <w:r w:rsidRPr="005646D3">
        <w:rPr>
          <w:rtl/>
        </w:rPr>
        <w:t>کنند و مشکلات خود را کاهش</w:t>
      </w:r>
      <w:r w:rsidR="00D24F74">
        <w:rPr>
          <w:rtl/>
        </w:rPr>
        <w:t xml:space="preserve"> </w:t>
      </w:r>
      <w:r w:rsidR="004306EB">
        <w:rPr>
          <w:rtl/>
        </w:rPr>
        <w:t>می‌دهند</w:t>
      </w:r>
      <w:r w:rsidRPr="005646D3">
        <w:rPr>
          <w:rtl/>
        </w:rPr>
        <w:t xml:space="preserve">. </w:t>
      </w:r>
    </w:p>
    <w:p w14:paraId="0A0CAFB7" w14:textId="1F746018" w:rsidR="00CD2A82" w:rsidRDefault="00D24F74" w:rsidP="00FB1DC5">
      <w:pPr>
        <w:pStyle w:val="ListParagraph"/>
        <w:numPr>
          <w:ilvl w:val="0"/>
          <w:numId w:val="139"/>
        </w:numPr>
      </w:pPr>
      <w:r>
        <w:rPr>
          <w:b/>
          <w:bCs/>
          <w:u w:val="single"/>
          <w:rtl/>
        </w:rPr>
        <w:t>صرفه‌جویی</w:t>
      </w:r>
      <w:r>
        <w:rPr>
          <w:rFonts w:hint="cs"/>
          <w:b/>
          <w:bCs/>
          <w:u w:val="single"/>
          <w:rtl/>
        </w:rPr>
        <w:t xml:space="preserve">‌های </w:t>
      </w:r>
      <w:r w:rsidR="003A25ED" w:rsidRPr="00CD2A82">
        <w:rPr>
          <w:b/>
          <w:bCs/>
          <w:u w:val="single"/>
          <w:rtl/>
        </w:rPr>
        <w:t>بالقوه</w:t>
      </w:r>
      <w:r w:rsidR="003A25ED" w:rsidRPr="005646D3">
        <w:rPr>
          <w:rtl/>
        </w:rPr>
        <w:t xml:space="preserve"> در بسیاری از حوزه</w:t>
      </w:r>
      <w:r>
        <w:rPr>
          <w:rtl/>
        </w:rPr>
        <w:t xml:space="preserve">‌ها </w:t>
      </w:r>
      <w:r w:rsidR="003A25ED" w:rsidRPr="005646D3">
        <w:rPr>
          <w:rtl/>
        </w:rPr>
        <w:t>رخ</w:t>
      </w:r>
      <w:r>
        <w:rPr>
          <w:rtl/>
        </w:rPr>
        <w:t xml:space="preserve"> </w:t>
      </w:r>
      <w:r w:rsidR="004306EB">
        <w:rPr>
          <w:rtl/>
        </w:rPr>
        <w:t>می‌دهند</w:t>
      </w:r>
      <w:r w:rsidR="003A25ED" w:rsidRPr="005646D3">
        <w:rPr>
          <w:rtl/>
        </w:rPr>
        <w:t xml:space="preserve">: </w:t>
      </w:r>
    </w:p>
    <w:p w14:paraId="1DD125B2" w14:textId="44E2BB49" w:rsidR="00CD2A82" w:rsidRDefault="003A25ED" w:rsidP="00FB1DC5">
      <w:pPr>
        <w:pStyle w:val="ListParagraph"/>
        <w:numPr>
          <w:ilvl w:val="1"/>
          <w:numId w:val="139"/>
        </w:numPr>
      </w:pPr>
      <w:r w:rsidRPr="005646D3">
        <w:rPr>
          <w:rtl/>
        </w:rPr>
        <w:t xml:space="preserve">هزینه </w:t>
      </w:r>
      <w:r w:rsidRPr="00CD2A82">
        <w:rPr>
          <w:b/>
          <w:bCs/>
          <w:u w:val="single"/>
          <w:rtl/>
        </w:rPr>
        <w:t>کالاهای به فروش رفته</w:t>
      </w:r>
      <w:r w:rsidRPr="005646D3">
        <w:rPr>
          <w:rtl/>
        </w:rPr>
        <w:t xml:space="preserve"> را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توان </w:t>
      </w:r>
      <w:r w:rsidR="00CD2A82" w:rsidRPr="005646D3">
        <w:rPr>
          <w:rtl/>
        </w:rPr>
        <w:t xml:space="preserve">منطقی کرد </w:t>
      </w:r>
      <w:r w:rsidR="00CD2A82">
        <w:rPr>
          <w:rFonts w:hint="cs"/>
          <w:rtl/>
        </w:rPr>
        <w:t>از طریق</w:t>
      </w:r>
      <w:r w:rsidRPr="005646D3">
        <w:rPr>
          <w:rtl/>
        </w:rPr>
        <w:t xml:space="preserve"> </w:t>
      </w:r>
    </w:p>
    <w:p w14:paraId="7BDF5598" w14:textId="5346D135" w:rsidR="000D3DDE" w:rsidRDefault="003A25ED" w:rsidP="00FB1DC5">
      <w:pPr>
        <w:pStyle w:val="ListParagraph"/>
        <w:numPr>
          <w:ilvl w:val="2"/>
          <w:numId w:val="139"/>
        </w:numPr>
      </w:pPr>
      <w:r w:rsidRPr="00CD2A82">
        <w:rPr>
          <w:b/>
          <w:bCs/>
          <w:u w:val="single"/>
          <w:rtl/>
        </w:rPr>
        <w:t xml:space="preserve">منطقی کردن </w:t>
      </w:r>
      <w:r w:rsidRPr="007101C9">
        <w:rPr>
          <w:b/>
          <w:bCs/>
          <w:u w:val="single"/>
          <w:rtl/>
        </w:rPr>
        <w:t>پرتفوی</w:t>
      </w:r>
      <w:r w:rsidRPr="00CD2A82">
        <w:rPr>
          <w:rFonts w:hint="cs"/>
          <w:b/>
          <w:bCs/>
          <w:u w:val="single"/>
          <w:rtl/>
        </w:rPr>
        <w:t xml:space="preserve"> </w:t>
      </w:r>
      <w:r w:rsidR="00B70D82">
        <w:rPr>
          <w:b/>
          <w:bCs/>
          <w:u w:val="single"/>
          <w:rtl/>
        </w:rPr>
        <w:t>تأمین‌کنندگان</w:t>
      </w:r>
      <w:r w:rsidRPr="005646D3">
        <w:rPr>
          <w:rtl/>
        </w:rPr>
        <w:t xml:space="preserve">، </w:t>
      </w:r>
    </w:p>
    <w:p w14:paraId="2D6FB5AF" w14:textId="58AA819A" w:rsidR="000D3DDE" w:rsidRDefault="003A25ED" w:rsidP="00FB1DC5">
      <w:pPr>
        <w:pStyle w:val="ListParagraph"/>
        <w:numPr>
          <w:ilvl w:val="2"/>
          <w:numId w:val="139"/>
        </w:numPr>
      </w:pPr>
      <w:r w:rsidRPr="005646D3">
        <w:rPr>
          <w:rtl/>
        </w:rPr>
        <w:lastRenderedPageBreak/>
        <w:t xml:space="preserve">کاستن از </w:t>
      </w:r>
      <w:r w:rsidR="00994E65">
        <w:rPr>
          <w:b/>
          <w:bCs/>
          <w:u w:val="single"/>
          <w:rtl/>
        </w:rPr>
        <w:t>واسطه‌ها</w:t>
      </w:r>
      <w:r w:rsidRPr="005646D3">
        <w:rPr>
          <w:rtl/>
        </w:rPr>
        <w:t xml:space="preserve">، </w:t>
      </w:r>
    </w:p>
    <w:p w14:paraId="58D70255" w14:textId="2236FBED" w:rsidR="000D3DDE" w:rsidRDefault="003A25ED" w:rsidP="00FB1DC5">
      <w:pPr>
        <w:pStyle w:val="ListParagraph"/>
        <w:numPr>
          <w:ilvl w:val="2"/>
          <w:numId w:val="139"/>
        </w:numPr>
      </w:pPr>
      <w:r w:rsidRPr="005646D3">
        <w:rPr>
          <w:rtl/>
        </w:rPr>
        <w:t xml:space="preserve">تغییر </w:t>
      </w:r>
      <w:r w:rsidRPr="000D3DDE">
        <w:rPr>
          <w:b/>
          <w:bCs/>
          <w:u w:val="single"/>
          <w:rtl/>
        </w:rPr>
        <w:t xml:space="preserve">ترکیب جغرافیایی </w:t>
      </w:r>
      <w:r w:rsidR="00B70D82">
        <w:rPr>
          <w:b/>
          <w:bCs/>
          <w:u w:val="single"/>
          <w:rtl/>
        </w:rPr>
        <w:t>تأمین‌کنندگان</w:t>
      </w:r>
      <w:r w:rsidRPr="005646D3">
        <w:rPr>
          <w:rtl/>
        </w:rPr>
        <w:t xml:space="preserve"> یا </w:t>
      </w:r>
    </w:p>
    <w:p w14:paraId="3BD16B34" w14:textId="5051207A" w:rsidR="000D3DDE" w:rsidRDefault="003A25ED" w:rsidP="00FB1DC5">
      <w:pPr>
        <w:pStyle w:val="ListParagraph"/>
        <w:numPr>
          <w:ilvl w:val="2"/>
          <w:numId w:val="139"/>
        </w:numPr>
      </w:pPr>
      <w:r w:rsidRPr="005646D3">
        <w:rPr>
          <w:rtl/>
        </w:rPr>
        <w:t xml:space="preserve">مبادرت به </w:t>
      </w:r>
      <w:r w:rsidRPr="000D3DDE">
        <w:rPr>
          <w:b/>
          <w:bCs/>
          <w:u w:val="single"/>
          <w:rtl/>
        </w:rPr>
        <w:t>همکاری</w:t>
      </w:r>
      <w:r w:rsidR="00D24F74">
        <w:rPr>
          <w:b/>
          <w:bCs/>
          <w:u w:val="single"/>
          <w:rtl/>
        </w:rPr>
        <w:t xml:space="preserve">‌هایی </w:t>
      </w:r>
      <w:r w:rsidRPr="005646D3">
        <w:rPr>
          <w:rtl/>
        </w:rPr>
        <w:t xml:space="preserve">مانند </w:t>
      </w:r>
      <w:r w:rsidRPr="000D3DDE">
        <w:rPr>
          <w:b/>
          <w:bCs/>
          <w:u w:val="single"/>
          <w:rtl/>
        </w:rPr>
        <w:t>کاهش ضایعات</w:t>
      </w:r>
      <w:r w:rsidRPr="005646D3">
        <w:rPr>
          <w:rtl/>
        </w:rPr>
        <w:t xml:space="preserve"> و </w:t>
      </w:r>
      <w:r w:rsidRPr="000D3DDE">
        <w:rPr>
          <w:b/>
          <w:bCs/>
          <w:u w:val="single"/>
          <w:rtl/>
        </w:rPr>
        <w:t>زمان تحویل در زنجیره تأمین</w:t>
      </w:r>
      <w:r w:rsidRPr="005646D3">
        <w:rPr>
          <w:rtl/>
        </w:rPr>
        <w:t xml:space="preserve">. </w:t>
      </w:r>
    </w:p>
    <w:p w14:paraId="5C9DCF7C" w14:textId="30948FC7" w:rsidR="000D3DDE" w:rsidRDefault="003A25ED" w:rsidP="00FB1DC5">
      <w:pPr>
        <w:pStyle w:val="ListParagraph"/>
        <w:numPr>
          <w:ilvl w:val="1"/>
          <w:numId w:val="139"/>
        </w:numPr>
      </w:pPr>
      <w:r w:rsidRPr="000D3DDE">
        <w:rPr>
          <w:b/>
          <w:bCs/>
          <w:u w:val="single"/>
          <w:rtl/>
        </w:rPr>
        <w:t>هزینه</w:t>
      </w:r>
      <w:r w:rsidR="00D24F74">
        <w:rPr>
          <w:rFonts w:hint="cs"/>
          <w:b/>
          <w:bCs/>
          <w:u w:val="single"/>
          <w:rtl/>
        </w:rPr>
        <w:t xml:space="preserve">‌های </w:t>
      </w:r>
      <w:r w:rsidRPr="000D3DDE">
        <w:rPr>
          <w:b/>
          <w:bCs/>
          <w:u w:val="single"/>
          <w:rtl/>
        </w:rPr>
        <w:t>غیرمستقیم</w:t>
      </w:r>
      <w:r w:rsidRPr="005646D3">
        <w:rPr>
          <w:rtl/>
        </w:rPr>
        <w:t xml:space="preserve"> راه ساده</w:t>
      </w:r>
      <w:r w:rsidR="00D24F74">
        <w:rPr>
          <w:rtl/>
        </w:rPr>
        <w:t xml:space="preserve">‌ای </w:t>
      </w:r>
      <w:r w:rsidRPr="005646D3">
        <w:rPr>
          <w:rtl/>
        </w:rPr>
        <w:t xml:space="preserve">برای </w:t>
      </w:r>
      <w:r w:rsidR="00D24F74">
        <w:rPr>
          <w:b/>
          <w:bCs/>
          <w:u w:val="single"/>
          <w:rtl/>
        </w:rPr>
        <w:t>صرفه‌جویی</w:t>
      </w:r>
      <w:r w:rsidRPr="005646D3">
        <w:rPr>
          <w:rtl/>
        </w:rPr>
        <w:t xml:space="preserve"> در هزینه</w:t>
      </w:r>
      <w:r w:rsidR="00D24F74">
        <w:rPr>
          <w:rtl/>
        </w:rPr>
        <w:t xml:space="preserve">‌هایی </w:t>
      </w:r>
      <w:r w:rsidR="007101C9">
        <w:rPr>
          <w:rFonts w:hint="cs"/>
          <w:rtl/>
        </w:rPr>
        <w:t>ا</w:t>
      </w:r>
      <w:r w:rsidRPr="005646D3">
        <w:rPr>
          <w:rtl/>
        </w:rPr>
        <w:t>ست که</w:t>
      </w:r>
      <w:r>
        <w:rPr>
          <w:rFonts w:hint="cs"/>
          <w:rtl/>
        </w:rPr>
        <w:t xml:space="preserve"> </w:t>
      </w:r>
      <w:r w:rsidRPr="000D3DDE">
        <w:rPr>
          <w:b/>
          <w:bCs/>
          <w:u w:val="single"/>
          <w:rtl/>
        </w:rPr>
        <w:t>تجربه مشتری</w:t>
      </w:r>
      <w:r w:rsidRPr="005646D3">
        <w:rPr>
          <w:rtl/>
        </w:rPr>
        <w:t xml:space="preserve"> را </w:t>
      </w:r>
      <w:r w:rsidR="004306EB">
        <w:rPr>
          <w:rtl/>
        </w:rPr>
        <w:t>به‌سرعت</w:t>
      </w:r>
      <w:r w:rsidRPr="005646D3">
        <w:rPr>
          <w:rtl/>
        </w:rPr>
        <w:t xml:space="preserve"> تحت تأثیر قرار </w:t>
      </w:r>
      <w:r w:rsidR="00994E65">
        <w:rPr>
          <w:b/>
          <w:bCs/>
          <w:u w:val="single"/>
          <w:rtl/>
        </w:rPr>
        <w:t>نم</w:t>
      </w:r>
      <w:r w:rsidR="00994E65">
        <w:rPr>
          <w:rFonts w:hint="cs"/>
          <w:b/>
          <w:bCs/>
          <w:u w:val="single"/>
          <w:rtl/>
        </w:rPr>
        <w:t>ی‌</w:t>
      </w:r>
      <w:r w:rsidR="00994E65">
        <w:rPr>
          <w:rFonts w:hint="eastAsia"/>
          <w:b/>
          <w:bCs/>
          <w:u w:val="single"/>
          <w:rtl/>
        </w:rPr>
        <w:t>دهند</w:t>
      </w:r>
      <w:r w:rsidR="007101C9">
        <w:rPr>
          <w:rFonts w:hint="cs"/>
          <w:b/>
          <w:bCs/>
          <w:u w:val="single"/>
          <w:rtl/>
        </w:rPr>
        <w:t>؛ مانند</w:t>
      </w:r>
      <w:r w:rsidRPr="005646D3">
        <w:rPr>
          <w:rtl/>
        </w:rPr>
        <w:t xml:space="preserve">: </w:t>
      </w:r>
    </w:p>
    <w:p w14:paraId="4A7A5535" w14:textId="77777777" w:rsidR="000D3DDE" w:rsidRDefault="003A25ED" w:rsidP="00FB1DC5">
      <w:pPr>
        <w:pStyle w:val="ListParagraph"/>
        <w:numPr>
          <w:ilvl w:val="2"/>
          <w:numId w:val="139"/>
        </w:numPr>
      </w:pPr>
      <w:r w:rsidRPr="005646D3">
        <w:rPr>
          <w:rtl/>
        </w:rPr>
        <w:t xml:space="preserve">بودجه </w:t>
      </w:r>
      <w:r w:rsidRPr="007101C9">
        <w:rPr>
          <w:b/>
          <w:bCs/>
          <w:u w:val="single"/>
          <w:rtl/>
        </w:rPr>
        <w:t>بازاریابی</w:t>
      </w:r>
      <w:r w:rsidRPr="005646D3">
        <w:rPr>
          <w:rtl/>
        </w:rPr>
        <w:t xml:space="preserve">، </w:t>
      </w:r>
    </w:p>
    <w:p w14:paraId="3BDEB9CA" w14:textId="7DCC5FCD" w:rsidR="000D3DDE" w:rsidRDefault="003A25ED" w:rsidP="00FB1DC5">
      <w:pPr>
        <w:pStyle w:val="ListParagraph"/>
        <w:numPr>
          <w:ilvl w:val="2"/>
          <w:numId w:val="139"/>
        </w:numPr>
      </w:pPr>
      <w:r w:rsidRPr="005646D3">
        <w:rPr>
          <w:rtl/>
        </w:rPr>
        <w:t>هزینه</w:t>
      </w:r>
      <w:r w:rsidR="00D24F74">
        <w:rPr>
          <w:rtl/>
        </w:rPr>
        <w:t xml:space="preserve">‌های </w:t>
      </w:r>
      <w:r w:rsidRPr="005646D3">
        <w:rPr>
          <w:rtl/>
        </w:rPr>
        <w:t xml:space="preserve">اختیاری </w:t>
      </w:r>
      <w:r w:rsidRPr="007101C9">
        <w:rPr>
          <w:b/>
          <w:bCs/>
          <w:u w:val="single"/>
          <w:rtl/>
        </w:rPr>
        <w:t>تحقیق و توسعه</w:t>
      </w:r>
      <w:r w:rsidRPr="005646D3">
        <w:rPr>
          <w:rtl/>
        </w:rPr>
        <w:t xml:space="preserve"> و </w:t>
      </w:r>
    </w:p>
    <w:p w14:paraId="586359A7" w14:textId="77777777" w:rsidR="000D3DDE" w:rsidRDefault="003A25ED" w:rsidP="00FB1DC5">
      <w:pPr>
        <w:pStyle w:val="ListParagraph"/>
        <w:numPr>
          <w:ilvl w:val="2"/>
          <w:numId w:val="139"/>
        </w:numPr>
      </w:pPr>
      <w:r w:rsidRPr="007101C9">
        <w:rPr>
          <w:b/>
          <w:bCs/>
          <w:u w:val="single"/>
          <w:rtl/>
        </w:rPr>
        <w:t>مخارج</w:t>
      </w:r>
      <w:r w:rsidRPr="005646D3">
        <w:rPr>
          <w:rtl/>
        </w:rPr>
        <w:t xml:space="preserve"> </w:t>
      </w:r>
      <w:r w:rsidRPr="007101C9">
        <w:rPr>
          <w:b/>
          <w:bCs/>
          <w:u w:val="single"/>
          <w:rtl/>
        </w:rPr>
        <w:t>غیرمستقیم</w:t>
      </w:r>
      <w:r w:rsidRPr="005646D3">
        <w:rPr>
          <w:rtl/>
        </w:rPr>
        <w:t xml:space="preserve"> </w:t>
      </w:r>
      <w:r w:rsidRPr="007101C9">
        <w:rPr>
          <w:b/>
          <w:bCs/>
          <w:u w:val="single"/>
          <w:rtl/>
        </w:rPr>
        <w:t>کارکنان</w:t>
      </w:r>
      <w:r w:rsidRPr="005646D3">
        <w:rPr>
          <w:rtl/>
        </w:rPr>
        <w:t xml:space="preserve"> </w:t>
      </w:r>
    </w:p>
    <w:p w14:paraId="6068F0F0" w14:textId="0BF34E33" w:rsidR="00F270E5" w:rsidRDefault="00D24F74" w:rsidP="00FB1DC5">
      <w:pPr>
        <w:pStyle w:val="ListParagraph"/>
        <w:numPr>
          <w:ilvl w:val="0"/>
          <w:numId w:val="139"/>
        </w:numPr>
      </w:pPr>
      <w:r>
        <w:rPr>
          <w:rtl/>
        </w:rPr>
        <w:t>شرکت‌ها می‌</w:t>
      </w:r>
      <w:r w:rsidR="003A25ED" w:rsidRPr="005646D3">
        <w:rPr>
          <w:rtl/>
        </w:rPr>
        <w:t xml:space="preserve">توانند </w:t>
      </w:r>
      <w:r w:rsidR="00994E65">
        <w:rPr>
          <w:rtl/>
        </w:rPr>
        <w:t>به‌غ</w:t>
      </w:r>
      <w:r w:rsidR="00994E65">
        <w:rPr>
          <w:rFonts w:hint="cs"/>
          <w:rtl/>
        </w:rPr>
        <w:t>ی</w:t>
      </w:r>
      <w:r w:rsidR="00994E65">
        <w:rPr>
          <w:rFonts w:hint="eastAsia"/>
          <w:rtl/>
        </w:rPr>
        <w:t>راز</w:t>
      </w:r>
      <w:r w:rsidR="003A25ED" w:rsidRPr="005646D3">
        <w:rPr>
          <w:rtl/>
        </w:rPr>
        <w:t xml:space="preserve"> </w:t>
      </w:r>
      <w:r w:rsidR="003A25ED" w:rsidRPr="00F270E5">
        <w:rPr>
          <w:b/>
          <w:bCs/>
          <w:u w:val="single"/>
          <w:rtl/>
        </w:rPr>
        <w:t>منطقی سازی پرتفوی</w:t>
      </w:r>
      <w:r w:rsidR="003A25ED" w:rsidRPr="005646D3">
        <w:rPr>
          <w:rtl/>
        </w:rPr>
        <w:t xml:space="preserve"> یا </w:t>
      </w:r>
      <w:r w:rsidR="003A25ED" w:rsidRPr="00F270E5">
        <w:rPr>
          <w:b/>
          <w:bCs/>
          <w:u w:val="single"/>
          <w:rtl/>
        </w:rPr>
        <w:t xml:space="preserve">کاهش </w:t>
      </w:r>
      <w:r w:rsidR="00994E65">
        <w:rPr>
          <w:b/>
          <w:bCs/>
          <w:u w:val="single"/>
          <w:rtl/>
        </w:rPr>
        <w:t>هز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نه‌ها</w:t>
      </w:r>
      <w:r w:rsidR="003A25ED" w:rsidRPr="005646D3">
        <w:rPr>
          <w:rtl/>
        </w:rPr>
        <w:t xml:space="preserve">، </w:t>
      </w:r>
      <w:r w:rsidR="003A25ED" w:rsidRPr="00F270E5">
        <w:rPr>
          <w:b/>
          <w:bCs/>
          <w:u w:val="single"/>
          <w:rtl/>
        </w:rPr>
        <w:t>منابع</w:t>
      </w:r>
      <w:r w:rsidR="003A25ED" w:rsidRPr="005646D3">
        <w:rPr>
          <w:rtl/>
        </w:rPr>
        <w:t xml:space="preserve"> را در </w:t>
      </w:r>
      <w:r w:rsidR="00994E65">
        <w:rPr>
          <w:rtl/>
        </w:rPr>
        <w:t>ترازنامه‌شان</w:t>
      </w:r>
      <w:r w:rsidR="003A25ED" w:rsidRPr="005646D3">
        <w:rPr>
          <w:rtl/>
        </w:rPr>
        <w:t xml:space="preserve"> آزاد کنند. برای مثال، </w:t>
      </w:r>
      <w:r>
        <w:rPr>
          <w:rtl/>
        </w:rPr>
        <w:t>آن‌ها می‌</w:t>
      </w:r>
      <w:r w:rsidR="003A25ED" w:rsidRPr="005646D3">
        <w:rPr>
          <w:rtl/>
        </w:rPr>
        <w:t xml:space="preserve">توانند </w:t>
      </w:r>
    </w:p>
    <w:p w14:paraId="77754EED" w14:textId="3A4E19C4" w:rsidR="00F270E5" w:rsidRDefault="00994E65" w:rsidP="00FB1DC5">
      <w:pPr>
        <w:pStyle w:val="ListParagraph"/>
        <w:numPr>
          <w:ilvl w:val="1"/>
          <w:numId w:val="139"/>
        </w:numPr>
      </w:pPr>
      <w:r>
        <w:rPr>
          <w:b/>
          <w:bCs/>
          <w:u w:val="single"/>
          <w:rtl/>
        </w:rPr>
        <w:t>دارا</w:t>
      </w:r>
      <w:r>
        <w:rPr>
          <w:rFonts w:hint="cs"/>
          <w:b/>
          <w:bCs/>
          <w:u w:val="single"/>
          <w:rtl/>
        </w:rPr>
        <w:t>یی‌</w:t>
      </w:r>
      <w:r>
        <w:rPr>
          <w:rFonts w:hint="eastAsia"/>
          <w:b/>
          <w:bCs/>
          <w:u w:val="single"/>
          <w:rtl/>
        </w:rPr>
        <w:t>ها</w:t>
      </w:r>
      <w:r>
        <w:rPr>
          <w:rFonts w:hint="cs"/>
          <w:b/>
          <w:bCs/>
          <w:u w:val="single"/>
          <w:rtl/>
        </w:rPr>
        <w:t>ی</w:t>
      </w:r>
      <w:r w:rsidR="003A25ED" w:rsidRPr="00F270E5">
        <w:rPr>
          <w:b/>
          <w:bCs/>
          <w:u w:val="single"/>
          <w:rtl/>
        </w:rPr>
        <w:t xml:space="preserve"> زائدشان</w:t>
      </w:r>
      <w:r w:rsidR="003A25ED" w:rsidRPr="005646D3">
        <w:rPr>
          <w:rtl/>
        </w:rPr>
        <w:t xml:space="preserve"> را </w:t>
      </w:r>
      <w:r w:rsidR="003A25ED" w:rsidRPr="00F270E5">
        <w:rPr>
          <w:b/>
          <w:bCs/>
          <w:u w:val="single"/>
          <w:rtl/>
        </w:rPr>
        <w:t>کاهش</w:t>
      </w:r>
      <w:r w:rsidR="003A25ED" w:rsidRPr="005646D3">
        <w:rPr>
          <w:rtl/>
        </w:rPr>
        <w:t xml:space="preserve"> دهند</w:t>
      </w:r>
      <w:r w:rsidR="003A25ED">
        <w:rPr>
          <w:rFonts w:hint="cs"/>
          <w:rtl/>
        </w:rPr>
        <w:t>،</w:t>
      </w:r>
      <w:r w:rsidR="003A25ED" w:rsidRPr="005646D3">
        <w:rPr>
          <w:rtl/>
        </w:rPr>
        <w:t xml:space="preserve"> </w:t>
      </w:r>
    </w:p>
    <w:p w14:paraId="45C17C00" w14:textId="77777777" w:rsidR="00F270E5" w:rsidRDefault="003A25ED" w:rsidP="00FB1DC5">
      <w:pPr>
        <w:pStyle w:val="ListParagraph"/>
        <w:numPr>
          <w:ilvl w:val="1"/>
          <w:numId w:val="139"/>
        </w:numPr>
      </w:pPr>
      <w:r w:rsidRPr="00F270E5">
        <w:rPr>
          <w:b/>
          <w:bCs/>
          <w:u w:val="single"/>
          <w:rtl/>
        </w:rPr>
        <w:t>ساختار بدهی</w:t>
      </w:r>
      <w:r w:rsidRPr="005646D3">
        <w:rPr>
          <w:rtl/>
        </w:rPr>
        <w:t xml:space="preserve"> خود را </w:t>
      </w:r>
      <w:r w:rsidRPr="00F270E5">
        <w:rPr>
          <w:b/>
          <w:bCs/>
          <w:u w:val="single"/>
          <w:rtl/>
        </w:rPr>
        <w:t>تغییر</w:t>
      </w:r>
      <w:r w:rsidRPr="005646D3">
        <w:rPr>
          <w:rtl/>
        </w:rPr>
        <w:t xml:space="preserve"> دهند یا </w:t>
      </w:r>
    </w:p>
    <w:p w14:paraId="61279A5A" w14:textId="0486D1B5" w:rsidR="00F270E5" w:rsidRDefault="003A25ED" w:rsidP="00FB1DC5">
      <w:pPr>
        <w:pStyle w:val="ListParagraph"/>
        <w:numPr>
          <w:ilvl w:val="1"/>
          <w:numId w:val="139"/>
        </w:numPr>
      </w:pPr>
      <w:r w:rsidRPr="00F270E5">
        <w:rPr>
          <w:b/>
          <w:bCs/>
          <w:u w:val="single"/>
          <w:rtl/>
        </w:rPr>
        <w:t>سرمایه در گردش</w:t>
      </w:r>
      <w:r w:rsidRPr="005646D3">
        <w:rPr>
          <w:rtl/>
        </w:rPr>
        <w:t xml:space="preserve"> را با </w:t>
      </w:r>
      <w:r w:rsidRPr="00F270E5">
        <w:rPr>
          <w:b/>
          <w:bCs/>
          <w:u w:val="single"/>
          <w:rtl/>
        </w:rPr>
        <w:t>بهبود وضعیت</w:t>
      </w:r>
      <w:r w:rsidRPr="00F270E5">
        <w:rPr>
          <w:rFonts w:hint="cs"/>
          <w:b/>
          <w:bCs/>
          <w:u w:val="single"/>
          <w:rtl/>
        </w:rPr>
        <w:t xml:space="preserve"> </w:t>
      </w:r>
      <w:r w:rsidR="00994E65">
        <w:rPr>
          <w:b/>
          <w:bCs/>
          <w:u w:val="single"/>
          <w:rtl/>
        </w:rPr>
        <w:t>موجود</w:t>
      </w:r>
      <w:r w:rsidR="00994E65">
        <w:rPr>
          <w:rFonts w:hint="cs"/>
          <w:b/>
          <w:bCs/>
          <w:u w:val="single"/>
          <w:rtl/>
        </w:rPr>
        <w:t>ی‌</w:t>
      </w:r>
      <w:r w:rsidR="00994E65">
        <w:rPr>
          <w:rFonts w:hint="eastAsia"/>
          <w:b/>
          <w:bCs/>
          <w:u w:val="single"/>
          <w:rtl/>
        </w:rPr>
        <w:t>ها</w:t>
      </w:r>
      <w:r w:rsidRPr="005646D3">
        <w:rPr>
          <w:rtl/>
        </w:rPr>
        <w:t xml:space="preserve">، </w:t>
      </w:r>
      <w:r w:rsidRPr="00F270E5">
        <w:rPr>
          <w:b/>
          <w:bCs/>
          <w:u w:val="single"/>
          <w:rtl/>
        </w:rPr>
        <w:t xml:space="preserve">تغییر قراردادهای </w:t>
      </w:r>
      <w:r w:rsidR="00B70D82">
        <w:rPr>
          <w:b/>
          <w:bCs/>
          <w:u w:val="single"/>
          <w:rtl/>
        </w:rPr>
        <w:t>تأمین‌کنندگان</w:t>
      </w:r>
      <w:r w:rsidRPr="005646D3">
        <w:rPr>
          <w:rtl/>
        </w:rPr>
        <w:t xml:space="preserve"> و </w:t>
      </w:r>
      <w:r w:rsidRPr="00F270E5">
        <w:rPr>
          <w:b/>
          <w:bCs/>
          <w:u w:val="single"/>
          <w:rtl/>
        </w:rPr>
        <w:t>حذف رویه</w:t>
      </w:r>
      <w:r w:rsidR="00D24F74">
        <w:rPr>
          <w:b/>
          <w:bCs/>
          <w:u w:val="single"/>
          <w:rtl/>
        </w:rPr>
        <w:t xml:space="preserve">‌های </w:t>
      </w:r>
      <w:r w:rsidRPr="00F270E5">
        <w:rPr>
          <w:b/>
          <w:bCs/>
          <w:u w:val="single"/>
          <w:rtl/>
        </w:rPr>
        <w:t>نامناسب</w:t>
      </w:r>
      <w:r w:rsidRPr="005646D3">
        <w:rPr>
          <w:rtl/>
        </w:rPr>
        <w:t xml:space="preserve"> پرداخت بهینه کنند</w:t>
      </w:r>
      <w:r w:rsidR="00F270E5">
        <w:rPr>
          <w:rFonts w:hint="cs"/>
          <w:rtl/>
        </w:rPr>
        <w:t>،</w:t>
      </w:r>
      <w:r w:rsidRPr="005646D3">
        <w:rPr>
          <w:rtl/>
        </w:rPr>
        <w:t xml:space="preserve"> </w:t>
      </w:r>
    </w:p>
    <w:p w14:paraId="7977DFA8" w14:textId="6B43F462" w:rsidR="003A25ED" w:rsidRDefault="003A25ED" w:rsidP="00FB1DC5">
      <w:pPr>
        <w:pStyle w:val="ListParagraph"/>
        <w:numPr>
          <w:ilvl w:val="1"/>
          <w:numId w:val="139"/>
        </w:numPr>
        <w:rPr>
          <w:rtl/>
        </w:rPr>
      </w:pPr>
      <w:r w:rsidRPr="005646D3">
        <w:rPr>
          <w:rtl/>
        </w:rPr>
        <w:t xml:space="preserve">در صورت </w:t>
      </w:r>
      <w:r w:rsidRPr="00F270E5">
        <w:rPr>
          <w:b/>
          <w:bCs/>
          <w:u w:val="single"/>
          <w:rtl/>
        </w:rPr>
        <w:t>صرفه اقتصادی</w:t>
      </w:r>
      <w:r w:rsidRPr="005646D3">
        <w:rPr>
          <w:rtl/>
        </w:rPr>
        <w:t xml:space="preserve">، </w:t>
      </w:r>
      <w:r w:rsidRPr="00F270E5">
        <w:rPr>
          <w:b/>
          <w:bCs/>
          <w:u w:val="single"/>
          <w:rtl/>
        </w:rPr>
        <w:t>دارایی</w:t>
      </w:r>
      <w:r w:rsidR="00D24F74">
        <w:rPr>
          <w:b/>
          <w:bCs/>
          <w:u w:val="single"/>
          <w:rtl/>
        </w:rPr>
        <w:t xml:space="preserve">‌های </w:t>
      </w:r>
      <w:r w:rsidR="00994E65">
        <w:rPr>
          <w:b/>
          <w:bCs/>
          <w:u w:val="single"/>
          <w:rtl/>
        </w:rPr>
        <w:t>اصل</w:t>
      </w:r>
      <w:r w:rsidR="00994E65">
        <w:rPr>
          <w:rFonts w:hint="cs"/>
          <w:b/>
          <w:bCs/>
          <w:u w:val="single"/>
          <w:rtl/>
        </w:rPr>
        <w:t>ی‌</w:t>
      </w:r>
      <w:r w:rsidR="00994E65">
        <w:rPr>
          <w:rFonts w:hint="eastAsia"/>
          <w:b/>
          <w:bCs/>
          <w:u w:val="single"/>
          <w:rtl/>
        </w:rPr>
        <w:t>شان</w:t>
      </w:r>
      <w:r w:rsidRPr="005646D3">
        <w:rPr>
          <w:rtl/>
        </w:rPr>
        <w:t xml:space="preserve"> را بفروشند و سپس </w:t>
      </w:r>
      <w:r w:rsidR="00D24F74">
        <w:rPr>
          <w:rtl/>
        </w:rPr>
        <w:t>آن‌ها</w:t>
      </w:r>
      <w:r w:rsidRPr="005646D3">
        <w:rPr>
          <w:rtl/>
        </w:rPr>
        <w:t xml:space="preserve"> را </w:t>
      </w:r>
      <w:r w:rsidRPr="00F270E5">
        <w:rPr>
          <w:b/>
          <w:bCs/>
          <w:u w:val="single"/>
          <w:rtl/>
        </w:rPr>
        <w:t>مجدداً اجاره</w:t>
      </w:r>
      <w:r w:rsidRPr="005646D3">
        <w:rPr>
          <w:rtl/>
        </w:rPr>
        <w:t xml:space="preserve"> کنند.</w:t>
      </w:r>
    </w:p>
    <w:p w14:paraId="4972F31C" w14:textId="75DB4943" w:rsidR="00E63409" w:rsidRDefault="00994E65" w:rsidP="00FB1DC5">
      <w:pPr>
        <w:pStyle w:val="ListParagraph"/>
        <w:numPr>
          <w:ilvl w:val="0"/>
          <w:numId w:val="139"/>
        </w:numPr>
      </w:pPr>
      <w:r>
        <w:rPr>
          <w:rtl/>
        </w:rPr>
        <w:t>پس‌ازا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3A25ED" w:rsidRPr="005646D3">
        <w:rPr>
          <w:rtl/>
        </w:rPr>
        <w:t xml:space="preserve">، </w:t>
      </w:r>
      <w:r w:rsidR="002D72FF">
        <w:rPr>
          <w:b/>
          <w:bCs/>
          <w:u w:val="single"/>
          <w:rtl/>
        </w:rPr>
        <w:t>فرصت‌های</w:t>
      </w:r>
      <w:r w:rsidR="003A25ED" w:rsidRPr="00E63409">
        <w:rPr>
          <w:b/>
          <w:bCs/>
          <w:u w:val="single"/>
          <w:rtl/>
        </w:rPr>
        <w:t xml:space="preserve"> </w:t>
      </w:r>
      <w:r>
        <w:rPr>
          <w:b/>
          <w:bCs/>
          <w:u w:val="single"/>
          <w:rtl/>
        </w:rPr>
        <w:t>شناسا</w:t>
      </w:r>
      <w:r>
        <w:rPr>
          <w:rFonts w:hint="cs"/>
          <w:b/>
          <w:bCs/>
          <w:u w:val="single"/>
          <w:rtl/>
        </w:rPr>
        <w:t>یی‌</w:t>
      </w:r>
      <w:r>
        <w:rPr>
          <w:rFonts w:hint="eastAsia"/>
          <w:b/>
          <w:bCs/>
          <w:u w:val="single"/>
          <w:rtl/>
        </w:rPr>
        <w:t>شده</w:t>
      </w:r>
      <w:r w:rsidR="003A25ED" w:rsidRPr="005646D3">
        <w:rPr>
          <w:rtl/>
        </w:rPr>
        <w:t xml:space="preserve"> توسط شرکت به </w:t>
      </w:r>
      <w:r w:rsidR="003A25ED" w:rsidRPr="00E63409">
        <w:rPr>
          <w:b/>
          <w:bCs/>
          <w:u w:val="single"/>
          <w:rtl/>
        </w:rPr>
        <w:t>برنامه</w:t>
      </w:r>
      <w:r w:rsidR="00D24F74">
        <w:rPr>
          <w:b/>
          <w:bCs/>
          <w:u w:val="single"/>
          <w:rtl/>
        </w:rPr>
        <w:t xml:space="preserve">‌های </w:t>
      </w:r>
      <w:r w:rsidR="003A25ED" w:rsidRPr="00E63409">
        <w:rPr>
          <w:b/>
          <w:bCs/>
          <w:u w:val="single"/>
          <w:rtl/>
        </w:rPr>
        <w:t>دقیق</w:t>
      </w:r>
      <w:r w:rsidR="003A25ED" w:rsidRPr="005646D3">
        <w:rPr>
          <w:rtl/>
        </w:rPr>
        <w:t xml:space="preserve"> و مشتمل بر تعداد زیادی از نق</w:t>
      </w:r>
      <w:r w:rsidR="003A25ED" w:rsidRPr="00E63409">
        <w:rPr>
          <w:b/>
          <w:bCs/>
          <w:u w:val="single"/>
          <w:rtl/>
        </w:rPr>
        <w:t>اط کنترل</w:t>
      </w:r>
      <w:r w:rsidR="003A25ED" w:rsidRPr="005646D3">
        <w:rPr>
          <w:rtl/>
        </w:rPr>
        <w:t xml:space="preserve"> تبدیل</w:t>
      </w:r>
      <w:r w:rsidR="00D24F74">
        <w:rPr>
          <w:rtl/>
        </w:rPr>
        <w:t xml:space="preserve"> می‌</w:t>
      </w:r>
      <w:r w:rsidR="003A25ED" w:rsidRPr="005646D3">
        <w:rPr>
          <w:rtl/>
        </w:rPr>
        <w:t xml:space="preserve">شود. </w:t>
      </w:r>
    </w:p>
    <w:p w14:paraId="4E88E1EF" w14:textId="540262B3" w:rsidR="00E63409" w:rsidRDefault="003A25ED" w:rsidP="00FB1DC5">
      <w:pPr>
        <w:pStyle w:val="ListParagraph"/>
        <w:numPr>
          <w:ilvl w:val="0"/>
          <w:numId w:val="139"/>
        </w:numPr>
      </w:pPr>
      <w:r w:rsidRPr="00E63409">
        <w:rPr>
          <w:b/>
          <w:bCs/>
          <w:u w:val="single"/>
          <w:rtl/>
        </w:rPr>
        <w:t xml:space="preserve">مدیریت </w:t>
      </w:r>
      <w:r w:rsidR="00994E65">
        <w:rPr>
          <w:b/>
          <w:bCs/>
          <w:u w:val="single"/>
          <w:rtl/>
        </w:rPr>
        <w:t>نظام‌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افته</w:t>
      </w:r>
      <w:r w:rsidRPr="00E63409">
        <w:rPr>
          <w:b/>
          <w:bCs/>
          <w:u w:val="single"/>
          <w:rtl/>
        </w:rPr>
        <w:t xml:space="preserve"> استراتژی</w:t>
      </w:r>
      <w:r w:rsidRPr="005646D3">
        <w:rPr>
          <w:rtl/>
        </w:rPr>
        <w:t xml:space="preserve"> در گام نخست، به شرکت اجازه</w:t>
      </w:r>
      <w:r w:rsidR="00D24F74">
        <w:rPr>
          <w:rtl/>
        </w:rPr>
        <w:t xml:space="preserve"> </w:t>
      </w:r>
      <w:r w:rsidR="004306EB">
        <w:rPr>
          <w:rtl/>
        </w:rPr>
        <w:t>می‌دهد</w:t>
      </w:r>
      <w:r w:rsidRPr="005646D3">
        <w:rPr>
          <w:rtl/>
        </w:rPr>
        <w:t xml:space="preserve"> مدتی دیگر </w:t>
      </w:r>
      <w:r w:rsidRPr="00E63409">
        <w:rPr>
          <w:b/>
          <w:bCs/>
          <w:u w:val="single"/>
          <w:rtl/>
        </w:rPr>
        <w:t>زنده</w:t>
      </w:r>
      <w:r w:rsidRPr="005646D3">
        <w:rPr>
          <w:rtl/>
        </w:rPr>
        <w:t xml:space="preserve"> بماند. </w:t>
      </w:r>
    </w:p>
    <w:p w14:paraId="47CED5DF" w14:textId="32AEC071" w:rsidR="003A25ED" w:rsidRDefault="003A25ED" w:rsidP="00FB1DC5">
      <w:pPr>
        <w:pStyle w:val="ListParagraph"/>
        <w:numPr>
          <w:ilvl w:val="0"/>
          <w:numId w:val="139"/>
        </w:numPr>
        <w:rPr>
          <w:rtl/>
        </w:rPr>
      </w:pPr>
      <w:r w:rsidRPr="005646D3">
        <w:rPr>
          <w:rtl/>
        </w:rPr>
        <w:t>شرکتی که روی اهداف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بلندمرتبه </w:t>
      </w:r>
      <w:r w:rsidR="00994E65">
        <w:rPr>
          <w:b/>
          <w:bCs/>
          <w:u w:val="single"/>
          <w:rtl/>
        </w:rPr>
        <w:t>پس‌انداز</w:t>
      </w:r>
      <w:r w:rsidRPr="005646D3">
        <w:rPr>
          <w:rtl/>
        </w:rPr>
        <w:t xml:space="preserve"> متمرکز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شود و این اهداف را به </w:t>
      </w:r>
      <w:r w:rsidRPr="00E63409">
        <w:rPr>
          <w:b/>
          <w:bCs/>
          <w:u w:val="single"/>
          <w:rtl/>
        </w:rPr>
        <w:t>برنامه</w:t>
      </w:r>
      <w:r w:rsidR="00D24F74">
        <w:rPr>
          <w:b/>
          <w:bCs/>
          <w:u w:val="single"/>
          <w:rtl/>
        </w:rPr>
        <w:t xml:space="preserve">‌های </w:t>
      </w:r>
      <w:r w:rsidRPr="00E63409">
        <w:rPr>
          <w:b/>
          <w:bCs/>
          <w:u w:val="single"/>
          <w:rtl/>
        </w:rPr>
        <w:t>ماهیانه</w:t>
      </w:r>
      <w:r w:rsidRPr="005646D3">
        <w:rPr>
          <w:rtl/>
        </w:rPr>
        <w:t xml:space="preserve"> یا </w:t>
      </w:r>
      <w:r w:rsidRPr="00E63409">
        <w:rPr>
          <w:b/>
          <w:bCs/>
          <w:u w:val="single"/>
          <w:rtl/>
        </w:rPr>
        <w:t>اهداف فردی</w:t>
      </w:r>
      <w:r w:rsidRPr="005646D3">
        <w:rPr>
          <w:rtl/>
        </w:rPr>
        <w:t xml:space="preserve"> تبدیل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؛ در مسیر دستیابی به هدف </w:t>
      </w:r>
      <w:r w:rsidR="004306EB">
        <w:rPr>
          <w:b/>
          <w:bCs/>
          <w:u w:val="single"/>
          <w:rtl/>
        </w:rPr>
        <w:t>کوتاه‌مدت</w:t>
      </w:r>
      <w:r w:rsidRPr="00E63409">
        <w:rPr>
          <w:rtl/>
        </w:rPr>
        <w:t xml:space="preserve"> </w:t>
      </w:r>
      <w:r w:rsidRPr="00E63409">
        <w:rPr>
          <w:b/>
          <w:bCs/>
          <w:u w:val="single"/>
          <w:rtl/>
        </w:rPr>
        <w:t>بقای مالی</w:t>
      </w:r>
      <w:r w:rsidRPr="005646D3">
        <w:rPr>
          <w:rtl/>
        </w:rPr>
        <w:t xml:space="preserve">، پیشرفت لازم را از خود نشان </w:t>
      </w:r>
      <w:r w:rsidR="004306EB">
        <w:rPr>
          <w:rtl/>
        </w:rPr>
        <w:t>می‌دهد</w:t>
      </w:r>
      <w:r w:rsidRPr="005646D3">
        <w:rPr>
          <w:rtl/>
        </w:rPr>
        <w:t>.</w:t>
      </w:r>
    </w:p>
    <w:p w14:paraId="2975FFE6" w14:textId="77777777" w:rsidR="00E63409" w:rsidRDefault="003A25ED" w:rsidP="00FB1DC5">
      <w:pPr>
        <w:pStyle w:val="ListParagraph"/>
        <w:numPr>
          <w:ilvl w:val="0"/>
          <w:numId w:val="139"/>
        </w:numPr>
      </w:pPr>
      <w:r w:rsidRPr="00E63409">
        <w:rPr>
          <w:b/>
          <w:bCs/>
          <w:u w:val="single"/>
          <w:rtl/>
        </w:rPr>
        <w:t>ارتقای</w:t>
      </w:r>
      <w:r w:rsidRPr="00E63409">
        <w:rPr>
          <w:rtl/>
        </w:rPr>
        <w:t xml:space="preserve"> </w:t>
      </w:r>
      <w:r w:rsidRPr="00E63409">
        <w:rPr>
          <w:b/>
          <w:bCs/>
          <w:u w:val="single"/>
          <w:rtl/>
        </w:rPr>
        <w:t>حداکثری</w:t>
      </w:r>
      <w:r w:rsidRPr="005646D3">
        <w:rPr>
          <w:rtl/>
        </w:rPr>
        <w:t xml:space="preserve"> و </w:t>
      </w:r>
      <w:r w:rsidRPr="00E63409">
        <w:rPr>
          <w:b/>
          <w:bCs/>
          <w:u w:val="single"/>
          <w:rtl/>
        </w:rPr>
        <w:t>سریع</w:t>
      </w:r>
      <w:r w:rsidRPr="005646D3">
        <w:rPr>
          <w:rtl/>
        </w:rPr>
        <w:t xml:space="preserve"> </w:t>
      </w:r>
      <w:r w:rsidRPr="00E63409">
        <w:rPr>
          <w:b/>
          <w:bCs/>
          <w:u w:val="single"/>
          <w:rtl/>
        </w:rPr>
        <w:t>عملکرد</w:t>
      </w:r>
      <w:r w:rsidRPr="005646D3">
        <w:rPr>
          <w:rtl/>
        </w:rPr>
        <w:t xml:space="preserve"> در عین </w:t>
      </w:r>
      <w:r w:rsidRPr="00E63409">
        <w:rPr>
          <w:b/>
          <w:bCs/>
          <w:u w:val="single"/>
          <w:rtl/>
        </w:rPr>
        <w:t>حفاظت</w:t>
      </w:r>
      <w:r w:rsidRPr="005646D3">
        <w:rPr>
          <w:rtl/>
        </w:rPr>
        <w:t xml:space="preserve"> از </w:t>
      </w:r>
      <w:r w:rsidRPr="00E63409">
        <w:rPr>
          <w:b/>
          <w:bCs/>
          <w:u w:val="single"/>
          <w:rtl/>
        </w:rPr>
        <w:t>رشد</w:t>
      </w:r>
      <w:r w:rsidRPr="005646D3">
        <w:rPr>
          <w:rtl/>
        </w:rPr>
        <w:t xml:space="preserve"> </w:t>
      </w:r>
      <w:r w:rsidRPr="00E63409">
        <w:rPr>
          <w:b/>
          <w:bCs/>
          <w:u w:val="single"/>
          <w:rtl/>
        </w:rPr>
        <w:t>بلندمدت</w:t>
      </w:r>
      <w:r w:rsidRPr="005646D3">
        <w:rPr>
          <w:rtl/>
        </w:rPr>
        <w:t xml:space="preserve"> باید </w:t>
      </w:r>
      <w:r w:rsidRPr="00E63409">
        <w:rPr>
          <w:b/>
          <w:bCs/>
          <w:u w:val="single"/>
          <w:rtl/>
        </w:rPr>
        <w:t>اصول راهنما</w:t>
      </w:r>
      <w:r w:rsidRPr="005646D3">
        <w:rPr>
          <w:rtl/>
        </w:rPr>
        <w:t xml:space="preserve"> برای گام نخست نوسازی باشد و ایجاد این </w:t>
      </w:r>
      <w:r w:rsidRPr="00E63409">
        <w:rPr>
          <w:b/>
          <w:bCs/>
          <w:u w:val="single"/>
          <w:rtl/>
        </w:rPr>
        <w:t>توازن</w:t>
      </w:r>
      <w:r w:rsidRPr="005646D3">
        <w:rPr>
          <w:rtl/>
        </w:rPr>
        <w:t xml:space="preserve"> بسیار دشوار است. </w:t>
      </w:r>
    </w:p>
    <w:p w14:paraId="0C240A8B" w14:textId="0ACB2F8B" w:rsidR="00E63409" w:rsidRDefault="003A25ED" w:rsidP="00FB1DC5">
      <w:pPr>
        <w:pStyle w:val="ListParagraph"/>
        <w:numPr>
          <w:ilvl w:val="0"/>
          <w:numId w:val="139"/>
        </w:numPr>
      </w:pPr>
      <w:r w:rsidRPr="005646D3">
        <w:rPr>
          <w:rtl/>
        </w:rPr>
        <w:t xml:space="preserve">هنگام </w:t>
      </w:r>
      <w:r w:rsidRPr="00E63409">
        <w:rPr>
          <w:b/>
          <w:bCs/>
          <w:u w:val="single"/>
          <w:rtl/>
        </w:rPr>
        <w:t xml:space="preserve">کاهش </w:t>
      </w:r>
      <w:r w:rsidR="00994E65">
        <w:rPr>
          <w:b/>
          <w:bCs/>
          <w:u w:val="single"/>
          <w:rtl/>
        </w:rPr>
        <w:t>هز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نه‌ها</w:t>
      </w:r>
      <w:r w:rsidRPr="005646D3">
        <w:rPr>
          <w:rtl/>
        </w:rPr>
        <w:t xml:space="preserve">، </w:t>
      </w:r>
      <w:r w:rsidR="004306EB">
        <w:rPr>
          <w:rtl/>
        </w:rPr>
        <w:t>تصمیم‌گیری</w:t>
      </w:r>
      <w:r w:rsidRPr="005646D3">
        <w:rPr>
          <w:rtl/>
        </w:rPr>
        <w:t xml:space="preserve"> درباره اینکه چه چیزی </w:t>
      </w:r>
      <w:r w:rsidRPr="00E63409">
        <w:rPr>
          <w:b/>
          <w:bCs/>
          <w:u w:val="single"/>
          <w:rtl/>
        </w:rPr>
        <w:t>کاهش</w:t>
      </w:r>
      <w:r w:rsidRPr="005646D3">
        <w:rPr>
          <w:rtl/>
        </w:rPr>
        <w:t xml:space="preserve"> یابد و چه چیزی</w:t>
      </w:r>
      <w:r>
        <w:rPr>
          <w:rFonts w:hint="cs"/>
          <w:rtl/>
        </w:rPr>
        <w:t xml:space="preserve"> </w:t>
      </w:r>
      <w:r w:rsidRPr="00E63409">
        <w:rPr>
          <w:b/>
          <w:bCs/>
          <w:u w:val="single"/>
          <w:rtl/>
        </w:rPr>
        <w:t>فروخته</w:t>
      </w:r>
      <w:r w:rsidRPr="005646D3">
        <w:rPr>
          <w:rtl/>
        </w:rPr>
        <w:t xml:space="preserve"> شود</w:t>
      </w:r>
      <w:r>
        <w:rPr>
          <w:rFonts w:hint="cs"/>
          <w:rtl/>
        </w:rPr>
        <w:t>،</w:t>
      </w:r>
      <w:r w:rsidRPr="005646D3">
        <w:rPr>
          <w:rtl/>
        </w:rPr>
        <w:t xml:space="preserve"> باید با </w:t>
      </w:r>
      <w:r w:rsidR="00B118C9">
        <w:rPr>
          <w:b/>
          <w:bCs/>
          <w:u w:val="single"/>
          <w:rtl/>
        </w:rPr>
        <w:t>چشم‌انداز</w:t>
      </w:r>
      <w:r w:rsidRPr="00E63409">
        <w:rPr>
          <w:b/>
          <w:bCs/>
          <w:u w:val="single"/>
          <w:rtl/>
        </w:rPr>
        <w:t xml:space="preserve"> آتی</w:t>
      </w:r>
      <w:r w:rsidRPr="005646D3">
        <w:rPr>
          <w:rtl/>
        </w:rPr>
        <w:t xml:space="preserve"> </w:t>
      </w:r>
      <w:r w:rsidRPr="00E63409">
        <w:rPr>
          <w:b/>
          <w:bCs/>
          <w:u w:val="single"/>
          <w:rtl/>
        </w:rPr>
        <w:t>رشد</w:t>
      </w:r>
      <w:r w:rsidRPr="005646D3">
        <w:rPr>
          <w:rtl/>
        </w:rPr>
        <w:t xml:space="preserve"> مرتبط باشد. </w:t>
      </w:r>
    </w:p>
    <w:p w14:paraId="696C6ED8" w14:textId="1786A8FC" w:rsidR="009F509D" w:rsidRDefault="00D24F74" w:rsidP="00FB1DC5">
      <w:pPr>
        <w:pStyle w:val="ListParagraph"/>
        <w:numPr>
          <w:ilvl w:val="0"/>
          <w:numId w:val="139"/>
        </w:numPr>
      </w:pPr>
      <w:r>
        <w:rPr>
          <w:rtl/>
        </w:rPr>
        <w:t>شرکت‌هایی</w:t>
      </w:r>
      <w:r w:rsidR="003A25ED" w:rsidRPr="005646D3">
        <w:rPr>
          <w:rtl/>
        </w:rPr>
        <w:t xml:space="preserve"> که </w:t>
      </w:r>
      <w:r w:rsidR="003A25ED" w:rsidRPr="009F509D">
        <w:rPr>
          <w:b/>
          <w:bCs/>
          <w:u w:val="single"/>
          <w:rtl/>
        </w:rPr>
        <w:t>واحدهایی</w:t>
      </w:r>
      <w:r w:rsidR="003A25ED" w:rsidRPr="005646D3">
        <w:rPr>
          <w:rtl/>
        </w:rPr>
        <w:t xml:space="preserve"> با </w:t>
      </w:r>
      <w:r w:rsidR="004306EB">
        <w:rPr>
          <w:b/>
          <w:bCs/>
          <w:u w:val="single"/>
          <w:rtl/>
        </w:rPr>
        <w:t>قابلیت‌های</w:t>
      </w:r>
      <w:r w:rsidR="003A25ED" w:rsidRPr="009F509D">
        <w:rPr>
          <w:b/>
          <w:bCs/>
          <w:u w:val="single"/>
          <w:rtl/>
        </w:rPr>
        <w:t xml:space="preserve"> بالقوه فراوان</w:t>
      </w:r>
      <w:r w:rsidR="003A25ED" w:rsidRPr="005646D3">
        <w:rPr>
          <w:rtl/>
        </w:rPr>
        <w:t xml:space="preserve"> را</w:t>
      </w:r>
      <w:r>
        <w:rPr>
          <w:rtl/>
        </w:rPr>
        <w:t xml:space="preserve"> می‌</w:t>
      </w:r>
      <w:r w:rsidR="003A25ED" w:rsidRPr="005646D3">
        <w:rPr>
          <w:rtl/>
        </w:rPr>
        <w:t xml:space="preserve">فروشند و </w:t>
      </w:r>
      <w:r w:rsidR="00994E65">
        <w:rPr>
          <w:rtl/>
        </w:rPr>
        <w:t>به‌اصطلاح</w:t>
      </w:r>
      <w:r w:rsidR="003A25ED" w:rsidRPr="005646D3">
        <w:rPr>
          <w:rtl/>
        </w:rPr>
        <w:t xml:space="preserve"> </w:t>
      </w:r>
      <w:r w:rsidR="00994E65">
        <w:rPr>
          <w:b/>
          <w:bCs/>
          <w:u w:val="single"/>
          <w:rtl/>
        </w:rPr>
        <w:t>دارا</w:t>
      </w:r>
      <w:r w:rsidR="00994E65">
        <w:rPr>
          <w:rFonts w:hint="cs"/>
          <w:b/>
          <w:bCs/>
          <w:u w:val="single"/>
          <w:rtl/>
        </w:rPr>
        <w:t>یی‌</w:t>
      </w:r>
      <w:r w:rsidR="00994E65">
        <w:rPr>
          <w:rFonts w:hint="eastAsia"/>
          <w:b/>
          <w:bCs/>
          <w:u w:val="single"/>
          <w:rtl/>
        </w:rPr>
        <w:t>ها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شان</w:t>
      </w:r>
      <w:r w:rsidR="003A25ED" w:rsidRPr="005646D3">
        <w:rPr>
          <w:rtl/>
        </w:rPr>
        <w:t xml:space="preserve"> را به </w:t>
      </w:r>
      <w:r w:rsidR="003A25ED" w:rsidRPr="009F509D">
        <w:rPr>
          <w:b/>
          <w:bCs/>
          <w:u w:val="single"/>
          <w:rtl/>
        </w:rPr>
        <w:t>آتش</w:t>
      </w:r>
      <w:r>
        <w:rPr>
          <w:rtl/>
        </w:rPr>
        <w:t xml:space="preserve"> می‌</w:t>
      </w:r>
      <w:r w:rsidR="003A25ED" w:rsidRPr="005646D3">
        <w:rPr>
          <w:rtl/>
        </w:rPr>
        <w:t xml:space="preserve">کشند، </w:t>
      </w:r>
      <w:r w:rsidR="003A25ED" w:rsidRPr="009F509D">
        <w:rPr>
          <w:b/>
          <w:bCs/>
          <w:u w:val="single"/>
          <w:rtl/>
        </w:rPr>
        <w:t>موفقیت بلندمدت</w:t>
      </w:r>
      <w:r w:rsidR="003A25ED" w:rsidRPr="005646D3">
        <w:rPr>
          <w:rtl/>
        </w:rPr>
        <w:t xml:space="preserve"> خود را </w:t>
      </w:r>
      <w:r w:rsidR="003A25ED" w:rsidRPr="009F509D">
        <w:rPr>
          <w:b/>
          <w:bCs/>
          <w:u w:val="single"/>
          <w:rtl/>
        </w:rPr>
        <w:t>قربانی</w:t>
      </w:r>
      <w:r>
        <w:rPr>
          <w:rtl/>
        </w:rPr>
        <w:t xml:space="preserve"> می‌</w:t>
      </w:r>
      <w:r w:rsidR="003A25ED" w:rsidRPr="005646D3">
        <w:rPr>
          <w:rtl/>
        </w:rPr>
        <w:t xml:space="preserve">کنند. </w:t>
      </w:r>
    </w:p>
    <w:p w14:paraId="7F27A36A" w14:textId="47754094" w:rsidR="009F509D" w:rsidRDefault="003A25ED" w:rsidP="00FB1DC5">
      <w:pPr>
        <w:pStyle w:val="ListParagraph"/>
        <w:numPr>
          <w:ilvl w:val="0"/>
          <w:numId w:val="139"/>
        </w:numPr>
      </w:pPr>
      <w:r w:rsidRPr="009F509D">
        <w:rPr>
          <w:b/>
          <w:bCs/>
          <w:u w:val="single"/>
          <w:rtl/>
        </w:rPr>
        <w:t>انطباق</w:t>
      </w:r>
      <w:r w:rsidRPr="005646D3">
        <w:rPr>
          <w:rtl/>
        </w:rPr>
        <w:t xml:space="preserve"> با </w:t>
      </w:r>
      <w:r w:rsidRPr="009F509D">
        <w:rPr>
          <w:b/>
          <w:bCs/>
          <w:u w:val="single"/>
          <w:rtl/>
        </w:rPr>
        <w:t>اصول عقلانی</w:t>
      </w:r>
      <w:r w:rsidRPr="005646D3">
        <w:rPr>
          <w:rtl/>
        </w:rPr>
        <w:t xml:space="preserve"> لازم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است؛ </w:t>
      </w:r>
      <w:r w:rsidRPr="009F509D">
        <w:rPr>
          <w:b/>
          <w:bCs/>
          <w:u w:val="single"/>
          <w:rtl/>
        </w:rPr>
        <w:t>دارایی</w:t>
      </w:r>
      <w:r w:rsidR="00D24F74">
        <w:rPr>
          <w:rFonts w:hint="cs"/>
          <w:b/>
          <w:bCs/>
          <w:u w:val="single"/>
          <w:rtl/>
        </w:rPr>
        <w:t xml:space="preserve">‌هایی </w:t>
      </w:r>
      <w:r w:rsidRPr="005646D3">
        <w:rPr>
          <w:rtl/>
        </w:rPr>
        <w:t xml:space="preserve">با </w:t>
      </w:r>
      <w:r w:rsidRPr="009F509D">
        <w:rPr>
          <w:b/>
          <w:bCs/>
          <w:u w:val="single"/>
          <w:rtl/>
        </w:rPr>
        <w:t>ارزش استراتژیک بالا</w:t>
      </w:r>
      <w:r w:rsidRPr="005646D3">
        <w:rPr>
          <w:rtl/>
        </w:rPr>
        <w:t xml:space="preserve"> فقط باید </w:t>
      </w:r>
      <w:r w:rsidR="004306EB">
        <w:rPr>
          <w:rtl/>
        </w:rPr>
        <w:t>به‌عنوان</w:t>
      </w:r>
      <w:r w:rsidRPr="005646D3">
        <w:rPr>
          <w:rtl/>
        </w:rPr>
        <w:t xml:space="preserve"> </w:t>
      </w:r>
      <w:r w:rsidRPr="009F509D">
        <w:rPr>
          <w:b/>
          <w:bCs/>
          <w:u w:val="single"/>
          <w:rtl/>
        </w:rPr>
        <w:t>آخرین راهکار</w:t>
      </w:r>
      <w:r w:rsidRPr="005646D3">
        <w:rPr>
          <w:rtl/>
        </w:rPr>
        <w:t xml:space="preserve"> برای </w:t>
      </w:r>
      <w:r w:rsidRPr="009F509D">
        <w:rPr>
          <w:b/>
          <w:bCs/>
          <w:u w:val="single"/>
          <w:rtl/>
        </w:rPr>
        <w:t>تولید نقدینگی</w:t>
      </w:r>
      <w:r w:rsidRPr="005646D3">
        <w:rPr>
          <w:rtl/>
        </w:rPr>
        <w:t xml:space="preserve"> به فروش برسند. </w:t>
      </w:r>
    </w:p>
    <w:p w14:paraId="59D42131" w14:textId="547AC354" w:rsidR="003A25ED" w:rsidRDefault="003A25ED" w:rsidP="00FB1DC5">
      <w:pPr>
        <w:pStyle w:val="ListParagraph"/>
        <w:numPr>
          <w:ilvl w:val="0"/>
          <w:numId w:val="139"/>
        </w:numPr>
        <w:rPr>
          <w:rtl/>
        </w:rPr>
      </w:pPr>
      <w:r w:rsidRPr="009F509D">
        <w:rPr>
          <w:b/>
          <w:bCs/>
          <w:u w:val="single"/>
          <w:rtl/>
        </w:rPr>
        <w:lastRenderedPageBreak/>
        <w:t>سبک و سنگین</w:t>
      </w:r>
      <w:r w:rsidRPr="005646D3">
        <w:rPr>
          <w:rtl/>
        </w:rPr>
        <w:t xml:space="preserve"> کردن رویکرد مناسبی برای </w:t>
      </w:r>
      <w:r w:rsidRPr="009F509D">
        <w:rPr>
          <w:b/>
          <w:bCs/>
          <w:u w:val="single"/>
          <w:rtl/>
        </w:rPr>
        <w:t>قطع هزینه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و اقدام به </w:t>
      </w:r>
      <w:r w:rsidR="004306EB">
        <w:rPr>
          <w:b/>
          <w:bCs/>
          <w:u w:val="single"/>
          <w:rtl/>
        </w:rPr>
        <w:t>سرمایه‌گذاری</w:t>
      </w:r>
      <w:r w:rsidRPr="005646D3">
        <w:rPr>
          <w:rtl/>
        </w:rPr>
        <w:t xml:space="preserve"> است؛ </w:t>
      </w:r>
      <w:r w:rsidR="00B118C9">
        <w:rPr>
          <w:rtl/>
        </w:rPr>
        <w:t>درحالی‌که</w:t>
      </w:r>
      <w:r w:rsidRPr="005646D3">
        <w:rPr>
          <w:rtl/>
        </w:rPr>
        <w:t xml:space="preserve"> </w:t>
      </w:r>
      <w:r w:rsidRPr="009F509D">
        <w:rPr>
          <w:b/>
          <w:bCs/>
          <w:u w:val="single"/>
          <w:rtl/>
        </w:rPr>
        <w:t>کاهش هزینه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>در برخی حوزه</w:t>
      </w:r>
      <w:r w:rsidR="00D24F74">
        <w:rPr>
          <w:rtl/>
        </w:rPr>
        <w:t xml:space="preserve">‌ها </w:t>
      </w:r>
      <w:r w:rsidR="004306EB">
        <w:rPr>
          <w:rtl/>
        </w:rPr>
        <w:t>به‌طور</w:t>
      </w:r>
      <w:r w:rsidRPr="005646D3">
        <w:rPr>
          <w:rtl/>
        </w:rPr>
        <w:t xml:space="preserve"> جدی دنبال</w:t>
      </w:r>
      <w:r w:rsidR="00D24F74">
        <w:rPr>
          <w:rtl/>
        </w:rPr>
        <w:t xml:space="preserve"> می‌</w:t>
      </w:r>
      <w:r w:rsidRPr="005646D3">
        <w:rPr>
          <w:rtl/>
        </w:rPr>
        <w:t>شود</w:t>
      </w:r>
      <w:r>
        <w:rPr>
          <w:rFonts w:hint="cs"/>
          <w:rtl/>
        </w:rPr>
        <w:t>،</w:t>
      </w:r>
      <w:r w:rsidRPr="005646D3">
        <w:rPr>
          <w:rtl/>
        </w:rPr>
        <w:t xml:space="preserve"> در </w:t>
      </w:r>
      <w:r w:rsidRPr="009F509D">
        <w:rPr>
          <w:b/>
          <w:bCs/>
          <w:u w:val="single"/>
          <w:rtl/>
        </w:rPr>
        <w:t>حوزه</w:t>
      </w:r>
      <w:r w:rsidR="00D24F74">
        <w:rPr>
          <w:b/>
          <w:bCs/>
          <w:u w:val="single"/>
          <w:rtl/>
        </w:rPr>
        <w:t xml:space="preserve">‌های </w:t>
      </w:r>
      <w:r w:rsidRPr="009F509D">
        <w:rPr>
          <w:b/>
          <w:bCs/>
          <w:u w:val="single"/>
          <w:rtl/>
        </w:rPr>
        <w:t>دیگر</w:t>
      </w:r>
      <w:r w:rsidRPr="005646D3">
        <w:rPr>
          <w:rtl/>
        </w:rPr>
        <w:t xml:space="preserve"> برای </w:t>
      </w:r>
      <w:r w:rsidRPr="009F509D">
        <w:rPr>
          <w:b/>
          <w:bCs/>
          <w:u w:val="single"/>
          <w:rtl/>
        </w:rPr>
        <w:t>رشد بلندمدت</w:t>
      </w:r>
      <w:r w:rsidRPr="005646D3">
        <w:rPr>
          <w:rtl/>
        </w:rPr>
        <w:t xml:space="preserve"> </w:t>
      </w:r>
      <w:r w:rsidR="004306EB">
        <w:rPr>
          <w:b/>
          <w:bCs/>
          <w:u w:val="single"/>
          <w:rtl/>
        </w:rPr>
        <w:t>سرمایه‌گذاری</w:t>
      </w:r>
      <w:r w:rsidRPr="009F509D">
        <w:rPr>
          <w:b/>
          <w:bCs/>
          <w:u w:val="single"/>
          <w:rtl/>
        </w:rPr>
        <w:t xml:space="preserve"> مجدد</w:t>
      </w:r>
      <w:r w:rsidR="00D24F74">
        <w:rPr>
          <w:rtl/>
        </w:rPr>
        <w:t xml:space="preserve"> می‌</w:t>
      </w:r>
      <w:r w:rsidRPr="005646D3">
        <w:rPr>
          <w:rtl/>
        </w:rPr>
        <w:t>شود.</w:t>
      </w:r>
    </w:p>
    <w:p w14:paraId="633838B5" w14:textId="6D5B5843" w:rsidR="00DC51F2" w:rsidRDefault="003A25ED" w:rsidP="00FB1DC5">
      <w:pPr>
        <w:pStyle w:val="ListParagraph"/>
        <w:numPr>
          <w:ilvl w:val="0"/>
          <w:numId w:val="139"/>
        </w:numPr>
      </w:pPr>
      <w:r w:rsidRPr="005646D3">
        <w:rPr>
          <w:rtl/>
        </w:rPr>
        <w:t xml:space="preserve">اگرچه </w:t>
      </w:r>
      <w:r w:rsidR="004306EB">
        <w:rPr>
          <w:rtl/>
        </w:rPr>
        <w:t>گام‌های</w:t>
      </w:r>
      <w:r w:rsidRPr="005646D3">
        <w:rPr>
          <w:rtl/>
        </w:rPr>
        <w:t xml:space="preserve"> اول و دوم </w:t>
      </w:r>
      <w:r w:rsidRPr="00DC51F2">
        <w:rPr>
          <w:b/>
          <w:bCs/>
          <w:u w:val="single"/>
          <w:rtl/>
        </w:rPr>
        <w:t>پشت سر هم رخ</w:t>
      </w:r>
      <w:r w:rsidRPr="005646D3">
        <w:rPr>
          <w:rtl/>
        </w:rPr>
        <w:t xml:space="preserve"> </w:t>
      </w:r>
      <w:r w:rsidR="004306EB">
        <w:rPr>
          <w:rtl/>
        </w:rPr>
        <w:t>می‌دهند</w:t>
      </w:r>
      <w:r w:rsidR="00DC51F2">
        <w:rPr>
          <w:rFonts w:hint="cs"/>
          <w:rtl/>
        </w:rPr>
        <w:t>،</w:t>
      </w:r>
      <w:r w:rsidRPr="005646D3">
        <w:rPr>
          <w:rtl/>
        </w:rPr>
        <w:t xml:space="preserve"> اما با هم </w:t>
      </w:r>
      <w:r w:rsidRPr="00DC51F2">
        <w:rPr>
          <w:b/>
          <w:bCs/>
          <w:u w:val="single"/>
          <w:rtl/>
        </w:rPr>
        <w:t>تداخل</w:t>
      </w:r>
      <w:r w:rsidRPr="005646D3">
        <w:rPr>
          <w:rtl/>
        </w:rPr>
        <w:t xml:space="preserve"> هم دارند. </w:t>
      </w:r>
    </w:p>
    <w:p w14:paraId="74A9A211" w14:textId="2869FD70" w:rsidR="00DC51F2" w:rsidRDefault="00D24F74" w:rsidP="00FB1DC5">
      <w:pPr>
        <w:pStyle w:val="ListParagraph"/>
        <w:numPr>
          <w:ilvl w:val="0"/>
          <w:numId w:val="139"/>
        </w:numPr>
      </w:pPr>
      <w:r>
        <w:rPr>
          <w:rtl/>
        </w:rPr>
        <w:t xml:space="preserve">شرکت‌ها </w:t>
      </w:r>
      <w:r w:rsidR="003A25ED" w:rsidRPr="005646D3">
        <w:rPr>
          <w:rtl/>
        </w:rPr>
        <w:t>نباید مؤلفه</w:t>
      </w:r>
      <w:r>
        <w:rPr>
          <w:rFonts w:hint="cs"/>
          <w:rtl/>
        </w:rPr>
        <w:t xml:space="preserve">‌هایی </w:t>
      </w:r>
      <w:r w:rsidR="003A25ED" w:rsidRPr="005646D3">
        <w:rPr>
          <w:rtl/>
        </w:rPr>
        <w:t xml:space="preserve">را </w:t>
      </w:r>
      <w:r w:rsidR="003A25ED" w:rsidRPr="00DC51F2">
        <w:rPr>
          <w:b/>
          <w:bCs/>
          <w:u w:val="single"/>
          <w:rtl/>
        </w:rPr>
        <w:t>حذف</w:t>
      </w:r>
      <w:r w:rsidR="003A25ED" w:rsidRPr="005646D3">
        <w:rPr>
          <w:rtl/>
        </w:rPr>
        <w:t xml:space="preserve"> کنند که برای </w:t>
      </w:r>
      <w:r w:rsidR="003A25ED" w:rsidRPr="00DC51F2">
        <w:rPr>
          <w:b/>
          <w:bCs/>
          <w:u w:val="single"/>
          <w:rtl/>
        </w:rPr>
        <w:t>گام دوم</w:t>
      </w:r>
      <w:r w:rsidR="003A25ED" w:rsidRPr="005646D3">
        <w:rPr>
          <w:rtl/>
        </w:rPr>
        <w:t xml:space="preserve"> </w:t>
      </w:r>
      <w:r w:rsidR="003A25ED" w:rsidRPr="00DC51F2">
        <w:rPr>
          <w:b/>
          <w:bCs/>
          <w:u w:val="single"/>
          <w:rtl/>
        </w:rPr>
        <w:t>ضروری</w:t>
      </w:r>
      <w:r w:rsidR="003A25ED" w:rsidRPr="005646D3">
        <w:rPr>
          <w:rtl/>
        </w:rPr>
        <w:t xml:space="preserve"> خواهند بود. </w:t>
      </w:r>
    </w:p>
    <w:p w14:paraId="35FDCFCA" w14:textId="43BD9BEF" w:rsidR="00C46449" w:rsidRDefault="003A25ED" w:rsidP="00FB1DC5">
      <w:pPr>
        <w:pStyle w:val="ListParagraph"/>
        <w:numPr>
          <w:ilvl w:val="0"/>
          <w:numId w:val="139"/>
        </w:numPr>
      </w:pPr>
      <w:r w:rsidRPr="005646D3">
        <w:rPr>
          <w:rtl/>
        </w:rPr>
        <w:t xml:space="preserve">مسئله دیگر اینکه گام نخست، </w:t>
      </w:r>
      <w:r w:rsidRPr="00C46449">
        <w:rPr>
          <w:b/>
          <w:bCs/>
          <w:u w:val="single"/>
          <w:rtl/>
        </w:rPr>
        <w:t>منابع مالی رشد</w:t>
      </w:r>
      <w:r w:rsidRPr="005646D3">
        <w:rPr>
          <w:rtl/>
        </w:rPr>
        <w:t xml:space="preserve"> در گام دوم را تأمین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 و </w:t>
      </w:r>
      <w:r w:rsidR="004306EB">
        <w:rPr>
          <w:rtl/>
        </w:rPr>
        <w:t>درنتیجه</w:t>
      </w:r>
      <w:r w:rsidRPr="005646D3">
        <w:rPr>
          <w:rtl/>
        </w:rPr>
        <w:t xml:space="preserve"> </w:t>
      </w:r>
      <w:r w:rsidRPr="00C46449">
        <w:rPr>
          <w:b/>
          <w:bCs/>
          <w:u w:val="single"/>
          <w:rtl/>
        </w:rPr>
        <w:t>اهداف کاهش هزینه</w:t>
      </w:r>
      <w:r w:rsidR="00D24F74">
        <w:rPr>
          <w:rtl/>
        </w:rPr>
        <w:t xml:space="preserve">‌ها </w:t>
      </w:r>
      <w:r w:rsidRPr="005646D3">
        <w:rPr>
          <w:rtl/>
        </w:rPr>
        <w:t xml:space="preserve">باید این مسئله را نشان دهد. </w:t>
      </w:r>
    </w:p>
    <w:p w14:paraId="36527CBB" w14:textId="4938D957" w:rsidR="003A25ED" w:rsidRDefault="004306EB" w:rsidP="00FB1DC5">
      <w:pPr>
        <w:pStyle w:val="ListParagraph"/>
        <w:numPr>
          <w:ilvl w:val="0"/>
          <w:numId w:val="139"/>
        </w:numPr>
        <w:rPr>
          <w:rtl/>
        </w:rPr>
      </w:pPr>
      <w:r>
        <w:rPr>
          <w:rtl/>
        </w:rPr>
        <w:t>درنهایت</w:t>
      </w:r>
      <w:r w:rsidR="003A25ED" w:rsidRPr="005646D3">
        <w:rPr>
          <w:rtl/>
        </w:rPr>
        <w:t xml:space="preserve">، با وجود اینکه بیشتر توجهات شرکت در </w:t>
      </w:r>
      <w:r w:rsidR="003A25ED" w:rsidRPr="00C46449">
        <w:rPr>
          <w:b/>
          <w:bCs/>
          <w:u w:val="single"/>
          <w:rtl/>
        </w:rPr>
        <w:t>گام نخست</w:t>
      </w:r>
      <w:r w:rsidR="003A25ED" w:rsidRPr="005646D3">
        <w:rPr>
          <w:rtl/>
        </w:rPr>
        <w:t xml:space="preserve"> به </w:t>
      </w:r>
      <w:r w:rsidR="003A25ED" w:rsidRPr="00C46449">
        <w:rPr>
          <w:b/>
          <w:bCs/>
          <w:u w:val="single"/>
          <w:rtl/>
        </w:rPr>
        <w:t>حفاظت</w:t>
      </w:r>
      <w:r w:rsidR="003A25ED" w:rsidRPr="005646D3">
        <w:rPr>
          <w:rtl/>
        </w:rPr>
        <w:t xml:space="preserve"> از شرکت معطوف</w:t>
      </w:r>
      <w:r w:rsidR="00D24F74">
        <w:rPr>
          <w:rtl/>
        </w:rPr>
        <w:t xml:space="preserve"> می‌</w:t>
      </w:r>
      <w:r w:rsidR="003A25ED" w:rsidRPr="005646D3">
        <w:rPr>
          <w:rtl/>
        </w:rPr>
        <w:t xml:space="preserve">شود، رهبران باید </w:t>
      </w:r>
      <w:r w:rsidR="00994E65">
        <w:rPr>
          <w:rtl/>
        </w:rPr>
        <w:t>چشم‌ها</w:t>
      </w:r>
      <w:r w:rsidR="00994E65">
        <w:rPr>
          <w:rFonts w:hint="cs"/>
          <w:rtl/>
        </w:rPr>
        <w:t>ی</w:t>
      </w:r>
      <w:r w:rsidR="00994E65">
        <w:rPr>
          <w:rFonts w:hint="eastAsia"/>
          <w:rtl/>
        </w:rPr>
        <w:t>شان</w:t>
      </w:r>
      <w:r w:rsidR="003A25ED" w:rsidRPr="005646D3">
        <w:rPr>
          <w:rtl/>
        </w:rPr>
        <w:t xml:space="preserve"> را به </w:t>
      </w:r>
      <w:r w:rsidR="003A25ED" w:rsidRPr="00C46449">
        <w:rPr>
          <w:b/>
          <w:bCs/>
          <w:u w:val="single"/>
          <w:rtl/>
        </w:rPr>
        <w:t>افق</w:t>
      </w:r>
      <w:r w:rsidR="003A25ED" w:rsidRPr="005646D3">
        <w:rPr>
          <w:rtl/>
        </w:rPr>
        <w:t xml:space="preserve"> بدوزند تا بتوانند به </w:t>
      </w:r>
      <w:r w:rsidR="00D24F74">
        <w:rPr>
          <w:b/>
          <w:bCs/>
          <w:u w:val="single"/>
          <w:rtl/>
        </w:rPr>
        <w:t>پیش‌بینی</w:t>
      </w:r>
      <w:r w:rsidR="003A25ED" w:rsidRPr="005646D3">
        <w:rPr>
          <w:rtl/>
        </w:rPr>
        <w:t xml:space="preserve"> و </w:t>
      </w:r>
      <w:r w:rsidR="003A25ED" w:rsidRPr="00C46449">
        <w:rPr>
          <w:b/>
          <w:bCs/>
          <w:u w:val="single"/>
          <w:rtl/>
        </w:rPr>
        <w:t>استقرار فرایند</w:t>
      </w:r>
      <w:r w:rsidR="003A25ED" w:rsidRPr="00C46449">
        <w:rPr>
          <w:rFonts w:hint="cs"/>
          <w:b/>
          <w:bCs/>
          <w:u w:val="single"/>
          <w:rtl/>
        </w:rPr>
        <w:t xml:space="preserve"> </w:t>
      </w:r>
      <w:r w:rsidR="003A25ED" w:rsidRPr="00C46449">
        <w:rPr>
          <w:b/>
          <w:bCs/>
          <w:u w:val="single"/>
          <w:rtl/>
        </w:rPr>
        <w:t>استراتژی پردازی</w:t>
      </w:r>
      <w:r w:rsidR="003A25ED" w:rsidRPr="005646D3">
        <w:rPr>
          <w:rtl/>
        </w:rPr>
        <w:t xml:space="preserve"> برای موفقیت در گام دوم بپردازند.</w:t>
      </w:r>
    </w:p>
    <w:p w14:paraId="7C52FEC8" w14:textId="04820FB4" w:rsidR="00B746A5" w:rsidRDefault="00B746A5" w:rsidP="00B746A5">
      <w:pPr>
        <w:pStyle w:val="Heading3"/>
      </w:pPr>
      <w:r w:rsidRPr="005646D3">
        <w:rPr>
          <w:rtl/>
        </w:rPr>
        <w:t xml:space="preserve">گام دوم: چرخش </w:t>
      </w:r>
      <w:r w:rsidR="004306EB">
        <w:rPr>
          <w:rtl/>
        </w:rPr>
        <w:t>به‌سوی</w:t>
      </w:r>
      <w:r w:rsidRPr="005646D3">
        <w:rPr>
          <w:rtl/>
        </w:rPr>
        <w:t xml:space="preserve"> رشد</w:t>
      </w:r>
    </w:p>
    <w:p w14:paraId="13D91FD5" w14:textId="77777777" w:rsidR="00201B30" w:rsidRDefault="00B746A5" w:rsidP="00FB1DC5">
      <w:pPr>
        <w:pStyle w:val="ListParagraph"/>
        <w:numPr>
          <w:ilvl w:val="0"/>
          <w:numId w:val="140"/>
        </w:numPr>
      </w:pPr>
      <w:r w:rsidRPr="005646D3">
        <w:rPr>
          <w:rtl/>
        </w:rPr>
        <w:t xml:space="preserve">استراتژی پردازی در گام دوم متضمن </w:t>
      </w:r>
      <w:r w:rsidRPr="00201B30">
        <w:rPr>
          <w:b/>
          <w:bCs/>
          <w:u w:val="single"/>
          <w:rtl/>
        </w:rPr>
        <w:t>انجام صحیح</w:t>
      </w:r>
      <w:r w:rsidRPr="005646D3">
        <w:rPr>
          <w:rtl/>
        </w:rPr>
        <w:t xml:space="preserve"> دو کار است: </w:t>
      </w:r>
    </w:p>
    <w:p w14:paraId="5F348A96" w14:textId="039DC52C" w:rsidR="00201B30" w:rsidRDefault="00B746A5" w:rsidP="00FB1DC5">
      <w:pPr>
        <w:pStyle w:val="ListParagraph"/>
        <w:numPr>
          <w:ilvl w:val="1"/>
          <w:numId w:val="140"/>
        </w:numPr>
      </w:pPr>
      <w:r w:rsidRPr="00201B30">
        <w:rPr>
          <w:b/>
          <w:bCs/>
          <w:u w:val="single"/>
          <w:rtl/>
        </w:rPr>
        <w:t>تعریف</w:t>
      </w:r>
      <w:r w:rsidRPr="005646D3">
        <w:rPr>
          <w:rtl/>
        </w:rPr>
        <w:t xml:space="preserve"> یک </w:t>
      </w:r>
      <w:r w:rsidRPr="00201B30">
        <w:rPr>
          <w:b/>
          <w:bCs/>
          <w:u w:val="single"/>
          <w:rtl/>
        </w:rPr>
        <w:t>رویکرد جدید</w:t>
      </w:r>
      <w:r w:rsidRPr="005646D3">
        <w:rPr>
          <w:rtl/>
        </w:rPr>
        <w:t xml:space="preserve"> به همراه </w:t>
      </w:r>
      <w:r w:rsidR="004306EB">
        <w:rPr>
          <w:b/>
          <w:bCs/>
          <w:u w:val="single"/>
          <w:rtl/>
        </w:rPr>
        <w:t>سرمایه‌گذاری</w:t>
      </w:r>
      <w:r w:rsidRPr="005646D3">
        <w:rPr>
          <w:rtl/>
        </w:rPr>
        <w:t xml:space="preserve"> در </w:t>
      </w:r>
      <w:r w:rsidRPr="00201B30">
        <w:rPr>
          <w:b/>
          <w:bCs/>
          <w:u w:val="single"/>
          <w:rtl/>
        </w:rPr>
        <w:t>نوآوری استراتژیک</w:t>
      </w:r>
      <w:r w:rsidRPr="005646D3">
        <w:rPr>
          <w:rtl/>
        </w:rPr>
        <w:t xml:space="preserve"> برای پشتیبانی از آن رویکرد و </w:t>
      </w:r>
    </w:p>
    <w:p w14:paraId="64DA6914" w14:textId="3AEE3358" w:rsidR="003A25ED" w:rsidRDefault="00B746A5" w:rsidP="00FB1DC5">
      <w:pPr>
        <w:pStyle w:val="ListParagraph"/>
        <w:numPr>
          <w:ilvl w:val="1"/>
          <w:numId w:val="140"/>
        </w:numPr>
        <w:rPr>
          <w:rtl/>
        </w:rPr>
      </w:pPr>
      <w:r w:rsidRPr="00201B30">
        <w:rPr>
          <w:b/>
          <w:bCs/>
          <w:u w:val="single"/>
          <w:rtl/>
        </w:rPr>
        <w:t>انتقال</w:t>
      </w:r>
      <w:r w:rsidRPr="005646D3">
        <w:rPr>
          <w:rtl/>
        </w:rPr>
        <w:t xml:space="preserve"> و </w:t>
      </w:r>
      <w:r w:rsidRPr="00201B30">
        <w:rPr>
          <w:b/>
          <w:bCs/>
          <w:u w:val="single"/>
          <w:rtl/>
        </w:rPr>
        <w:t>برقراری ارتباط</w:t>
      </w:r>
      <w:r w:rsidRPr="005646D3">
        <w:rPr>
          <w:rtl/>
        </w:rPr>
        <w:t xml:space="preserve"> پیرامون </w:t>
      </w:r>
      <w:r w:rsidRPr="00201B30">
        <w:rPr>
          <w:b/>
          <w:bCs/>
          <w:u w:val="single"/>
          <w:rtl/>
        </w:rPr>
        <w:t>استراتژی جدید</w:t>
      </w:r>
      <w:r w:rsidRPr="005646D3">
        <w:rPr>
          <w:rtl/>
        </w:rPr>
        <w:t>.</w:t>
      </w:r>
    </w:p>
    <w:p w14:paraId="399FBD7A" w14:textId="276DDD55" w:rsidR="00201B30" w:rsidRDefault="00D24F74" w:rsidP="00FB1DC5">
      <w:pPr>
        <w:pStyle w:val="ListParagraph"/>
        <w:numPr>
          <w:ilvl w:val="0"/>
          <w:numId w:val="140"/>
        </w:numPr>
      </w:pPr>
      <w:r>
        <w:rPr>
          <w:rtl/>
        </w:rPr>
        <w:t>شرکت‌های</w:t>
      </w:r>
      <w:r w:rsidR="00B746A5" w:rsidRPr="005646D3">
        <w:rPr>
          <w:rtl/>
        </w:rPr>
        <w:t xml:space="preserve"> موفق </w:t>
      </w:r>
      <w:r>
        <w:rPr>
          <w:rtl/>
        </w:rPr>
        <w:t>به‌منظور</w:t>
      </w:r>
      <w:r w:rsidR="00B746A5" w:rsidRPr="005646D3">
        <w:rPr>
          <w:rtl/>
        </w:rPr>
        <w:t xml:space="preserve"> </w:t>
      </w:r>
      <w:r w:rsidR="00B746A5" w:rsidRPr="00201B30">
        <w:rPr>
          <w:b/>
          <w:bCs/>
          <w:u w:val="single"/>
          <w:rtl/>
        </w:rPr>
        <w:t xml:space="preserve">تعیین </w:t>
      </w:r>
      <w:r w:rsidR="00B118C9">
        <w:rPr>
          <w:b/>
          <w:bCs/>
          <w:u w:val="single"/>
          <w:rtl/>
        </w:rPr>
        <w:t>جهت‌گیری</w:t>
      </w:r>
      <w:r w:rsidR="00B746A5" w:rsidRPr="005646D3">
        <w:rPr>
          <w:rtl/>
        </w:rPr>
        <w:t xml:space="preserve"> در گام دوم تحول، </w:t>
      </w:r>
      <w:r w:rsidR="00B746A5" w:rsidRPr="00201B30">
        <w:rPr>
          <w:b/>
          <w:bCs/>
          <w:u w:val="single"/>
          <w:rtl/>
        </w:rPr>
        <w:t>محیط</w:t>
      </w:r>
      <w:r w:rsidR="00B746A5" w:rsidRPr="005646D3">
        <w:rPr>
          <w:rtl/>
        </w:rPr>
        <w:t xml:space="preserve"> را </w:t>
      </w:r>
      <w:r w:rsidR="00B746A5" w:rsidRPr="00201B30">
        <w:rPr>
          <w:b/>
          <w:bCs/>
          <w:u w:val="single"/>
          <w:rtl/>
        </w:rPr>
        <w:t>ارزیابی</w:t>
      </w:r>
      <w:r>
        <w:rPr>
          <w:rtl/>
        </w:rPr>
        <w:t xml:space="preserve"> می‌</w:t>
      </w:r>
      <w:r w:rsidR="00B746A5" w:rsidRPr="005646D3">
        <w:rPr>
          <w:rtl/>
        </w:rPr>
        <w:t xml:space="preserve">کنند تا </w:t>
      </w:r>
      <w:r w:rsidR="00B118C9">
        <w:rPr>
          <w:b/>
          <w:bCs/>
          <w:u w:val="single"/>
          <w:rtl/>
        </w:rPr>
        <w:t>چشم‌انداز</w:t>
      </w:r>
      <w:r w:rsidR="00B746A5" w:rsidRPr="005646D3">
        <w:rPr>
          <w:rtl/>
        </w:rPr>
        <w:t xml:space="preserve"> </w:t>
      </w:r>
      <w:r w:rsidR="00994E65">
        <w:rPr>
          <w:b/>
          <w:bCs/>
          <w:u w:val="single"/>
          <w:rtl/>
        </w:rPr>
        <w:t>بلندمدتشان</w:t>
      </w:r>
      <w:r w:rsidR="00B746A5" w:rsidRPr="005646D3">
        <w:rPr>
          <w:rtl/>
        </w:rPr>
        <w:t xml:space="preserve"> را شکل دهند. </w:t>
      </w:r>
    </w:p>
    <w:p w14:paraId="3BED8347" w14:textId="1ECE7C9D" w:rsidR="00747C05" w:rsidRDefault="00B746A5" w:rsidP="00FB1DC5">
      <w:pPr>
        <w:pStyle w:val="ListParagraph"/>
        <w:numPr>
          <w:ilvl w:val="0"/>
          <w:numId w:val="140"/>
        </w:numPr>
      </w:pPr>
      <w:r w:rsidRPr="005646D3">
        <w:rPr>
          <w:rtl/>
        </w:rPr>
        <w:t>فارغ از رویکرد استراتژیکی که شرکت در گام دوم دنبال خواهد کرد</w:t>
      </w:r>
      <w:r>
        <w:rPr>
          <w:rFonts w:hint="cs"/>
          <w:rtl/>
        </w:rPr>
        <w:t>،</w:t>
      </w:r>
      <w:r w:rsidRPr="005646D3">
        <w:rPr>
          <w:rtl/>
        </w:rPr>
        <w:t xml:space="preserve"> باید </w:t>
      </w:r>
      <w:r w:rsidRPr="00201B30">
        <w:rPr>
          <w:b/>
          <w:bCs/>
          <w:u w:val="single"/>
          <w:rtl/>
        </w:rPr>
        <w:t>تمرکز</w:t>
      </w:r>
      <w:r w:rsidRPr="005646D3">
        <w:rPr>
          <w:rtl/>
        </w:rPr>
        <w:t xml:space="preserve"> را از منظر </w:t>
      </w:r>
      <w:r w:rsidRPr="00201B30">
        <w:rPr>
          <w:b/>
          <w:bCs/>
          <w:u w:val="single"/>
          <w:rtl/>
        </w:rPr>
        <w:t>درونی</w:t>
      </w:r>
      <w:r w:rsidRPr="005646D3">
        <w:rPr>
          <w:rtl/>
        </w:rPr>
        <w:t xml:space="preserve">، </w:t>
      </w:r>
      <w:r w:rsidR="004306EB">
        <w:rPr>
          <w:b/>
          <w:bCs/>
          <w:u w:val="single"/>
          <w:rtl/>
        </w:rPr>
        <w:t>کوتاه‌مدت</w:t>
      </w:r>
      <w:r w:rsidRPr="005646D3">
        <w:rPr>
          <w:rtl/>
        </w:rPr>
        <w:t xml:space="preserve"> و</w:t>
      </w:r>
      <w:r>
        <w:rPr>
          <w:rFonts w:hint="cs"/>
          <w:rtl/>
        </w:rPr>
        <w:t xml:space="preserve"> </w:t>
      </w:r>
      <w:r w:rsidRPr="00201B30">
        <w:rPr>
          <w:b/>
          <w:bCs/>
          <w:u w:val="single"/>
          <w:rtl/>
        </w:rPr>
        <w:t>متکی بر کارایی</w:t>
      </w:r>
      <w:r w:rsidRPr="005646D3">
        <w:rPr>
          <w:rtl/>
        </w:rPr>
        <w:t xml:space="preserve">؛ </w:t>
      </w:r>
      <w:r w:rsidR="004306EB">
        <w:rPr>
          <w:rtl/>
        </w:rPr>
        <w:t>به‌سوی</w:t>
      </w:r>
      <w:r w:rsidRPr="005646D3">
        <w:rPr>
          <w:rtl/>
        </w:rPr>
        <w:t xml:space="preserve"> منظر </w:t>
      </w:r>
      <w:r w:rsidRPr="00201B30">
        <w:rPr>
          <w:b/>
          <w:bCs/>
          <w:u w:val="single"/>
          <w:rtl/>
        </w:rPr>
        <w:t>بیرونی</w:t>
      </w:r>
      <w:r w:rsidRPr="005646D3">
        <w:rPr>
          <w:rtl/>
        </w:rPr>
        <w:t xml:space="preserve">، </w:t>
      </w:r>
      <w:r w:rsidRPr="00201B30">
        <w:rPr>
          <w:b/>
          <w:bCs/>
          <w:u w:val="single"/>
          <w:rtl/>
        </w:rPr>
        <w:t>بلندمدت</w:t>
      </w:r>
      <w:r w:rsidRPr="005646D3">
        <w:rPr>
          <w:rtl/>
        </w:rPr>
        <w:t xml:space="preserve"> و </w:t>
      </w:r>
      <w:r w:rsidRPr="00201B30">
        <w:rPr>
          <w:b/>
          <w:bCs/>
          <w:u w:val="single"/>
          <w:rtl/>
        </w:rPr>
        <w:t>متکی بر رشد</w:t>
      </w:r>
      <w:r w:rsidRPr="005646D3">
        <w:rPr>
          <w:rtl/>
        </w:rPr>
        <w:t xml:space="preserve"> تغییر داد. </w:t>
      </w:r>
    </w:p>
    <w:p w14:paraId="114F14F8" w14:textId="7E5FD7F2" w:rsidR="00747C05" w:rsidRDefault="00D24F74" w:rsidP="00FB1DC5">
      <w:pPr>
        <w:pStyle w:val="ListParagraph"/>
        <w:numPr>
          <w:ilvl w:val="0"/>
          <w:numId w:val="140"/>
        </w:numPr>
      </w:pPr>
      <w:r>
        <w:rPr>
          <w:rtl/>
        </w:rPr>
        <w:t>شرکت‌ها</w:t>
      </w:r>
      <w:r w:rsidR="00B746A5" w:rsidRPr="005646D3">
        <w:rPr>
          <w:rtl/>
        </w:rPr>
        <w:t xml:space="preserve"> برای چرخش </w:t>
      </w:r>
      <w:r w:rsidR="004306EB">
        <w:rPr>
          <w:rtl/>
        </w:rPr>
        <w:t>به‌سوی</w:t>
      </w:r>
      <w:r w:rsidR="00B746A5" w:rsidRPr="005646D3">
        <w:rPr>
          <w:rtl/>
        </w:rPr>
        <w:t xml:space="preserve"> رویکرد جدید، باید به </w:t>
      </w:r>
      <w:r w:rsidR="00B746A5" w:rsidRPr="00747C05">
        <w:rPr>
          <w:b/>
          <w:bCs/>
          <w:u w:val="single"/>
          <w:rtl/>
        </w:rPr>
        <w:t>نوآوری استراتژیک</w:t>
      </w:r>
      <w:r w:rsidR="00B746A5" w:rsidRPr="005646D3">
        <w:rPr>
          <w:rtl/>
        </w:rPr>
        <w:t xml:space="preserve"> بپردازند و </w:t>
      </w:r>
      <w:r w:rsidR="00B746A5" w:rsidRPr="00747C05">
        <w:rPr>
          <w:b/>
          <w:bCs/>
          <w:u w:val="single"/>
          <w:rtl/>
        </w:rPr>
        <w:t>تغییرات بنیادین</w:t>
      </w:r>
      <w:r w:rsidR="00B746A5" w:rsidRPr="005646D3">
        <w:rPr>
          <w:rtl/>
        </w:rPr>
        <w:t xml:space="preserve"> و </w:t>
      </w:r>
      <w:r w:rsidR="00B746A5" w:rsidRPr="00747C05">
        <w:rPr>
          <w:b/>
          <w:bCs/>
          <w:u w:val="single"/>
          <w:rtl/>
        </w:rPr>
        <w:t>چندگانه</w:t>
      </w:r>
      <w:r>
        <w:rPr>
          <w:b/>
          <w:bCs/>
          <w:u w:val="single"/>
          <w:rtl/>
        </w:rPr>
        <w:t xml:space="preserve">‌ای </w:t>
      </w:r>
      <w:r w:rsidR="00B746A5" w:rsidRPr="005646D3">
        <w:rPr>
          <w:rtl/>
        </w:rPr>
        <w:t xml:space="preserve">را در </w:t>
      </w:r>
      <w:r w:rsidR="00B746A5" w:rsidRPr="00747C05">
        <w:rPr>
          <w:b/>
          <w:bCs/>
          <w:u w:val="single"/>
          <w:rtl/>
        </w:rPr>
        <w:t xml:space="preserve">مدل </w:t>
      </w:r>
      <w:r>
        <w:rPr>
          <w:b/>
          <w:bCs/>
          <w:u w:val="single"/>
          <w:rtl/>
        </w:rPr>
        <w:t>کسب‌وکار</w:t>
      </w:r>
      <w:r w:rsidR="00B746A5" w:rsidRPr="00747C05">
        <w:rPr>
          <w:b/>
          <w:bCs/>
          <w:u w:val="single"/>
          <w:rtl/>
        </w:rPr>
        <w:t xml:space="preserve"> خود</w:t>
      </w:r>
      <w:r w:rsidR="00B746A5" w:rsidRPr="005646D3">
        <w:rPr>
          <w:rtl/>
        </w:rPr>
        <w:t xml:space="preserve"> ایجاد کنند. </w:t>
      </w:r>
    </w:p>
    <w:p w14:paraId="185634A9" w14:textId="7C3D64D0" w:rsidR="003A25ED" w:rsidRDefault="00B746A5" w:rsidP="00FB1DC5">
      <w:pPr>
        <w:pStyle w:val="ListParagraph"/>
        <w:numPr>
          <w:ilvl w:val="0"/>
          <w:numId w:val="140"/>
        </w:numPr>
        <w:rPr>
          <w:rtl/>
        </w:rPr>
      </w:pPr>
      <w:r w:rsidRPr="00747C05">
        <w:rPr>
          <w:b/>
          <w:bCs/>
          <w:u w:val="single"/>
          <w:rtl/>
        </w:rPr>
        <w:t>رویکرد مناسب</w:t>
      </w:r>
      <w:r w:rsidRPr="005646D3">
        <w:rPr>
          <w:rtl/>
        </w:rPr>
        <w:t xml:space="preserve"> و</w:t>
      </w:r>
      <w:r>
        <w:rPr>
          <w:rFonts w:hint="cs"/>
          <w:rtl/>
        </w:rPr>
        <w:t xml:space="preserve"> </w:t>
      </w:r>
      <w:r w:rsidRPr="00747C05">
        <w:rPr>
          <w:b/>
          <w:bCs/>
          <w:u w:val="single"/>
          <w:rtl/>
        </w:rPr>
        <w:t>نوآوری</w:t>
      </w:r>
      <w:r w:rsidR="00D24F74">
        <w:rPr>
          <w:b/>
          <w:bCs/>
          <w:u w:val="single"/>
          <w:rtl/>
        </w:rPr>
        <w:t xml:space="preserve">‌های </w:t>
      </w:r>
      <w:r w:rsidRPr="005646D3">
        <w:rPr>
          <w:rtl/>
        </w:rPr>
        <w:t xml:space="preserve">همراه آن </w:t>
      </w:r>
      <w:r>
        <w:rPr>
          <w:rFonts w:hint="cs"/>
          <w:rtl/>
        </w:rPr>
        <w:t>باید</w:t>
      </w:r>
      <w:r w:rsidRPr="005646D3">
        <w:rPr>
          <w:rtl/>
        </w:rPr>
        <w:t xml:space="preserve"> بر مبنای </w:t>
      </w:r>
      <w:r w:rsidRPr="00747C05">
        <w:rPr>
          <w:b/>
          <w:bCs/>
          <w:u w:val="single"/>
          <w:rtl/>
        </w:rPr>
        <w:t>ارزیابی</w:t>
      </w:r>
      <w:r w:rsidRPr="005646D3">
        <w:rPr>
          <w:rtl/>
        </w:rPr>
        <w:t xml:space="preserve"> شرکت از </w:t>
      </w:r>
      <w:r w:rsidRPr="00747C05">
        <w:rPr>
          <w:b/>
          <w:bCs/>
          <w:u w:val="single"/>
          <w:rtl/>
        </w:rPr>
        <w:t>شرایط محیطی</w:t>
      </w:r>
      <w:r w:rsidRPr="005646D3">
        <w:rPr>
          <w:rtl/>
        </w:rPr>
        <w:t xml:space="preserve"> پس از بحران باشد.</w:t>
      </w:r>
    </w:p>
    <w:p w14:paraId="31FBE9D6" w14:textId="27CCDF6F" w:rsidR="000E28F2" w:rsidRDefault="00B746A5" w:rsidP="00FB1DC5">
      <w:pPr>
        <w:pStyle w:val="ListParagraph"/>
        <w:numPr>
          <w:ilvl w:val="0"/>
          <w:numId w:val="140"/>
        </w:numPr>
      </w:pPr>
      <w:r w:rsidRPr="005646D3">
        <w:rPr>
          <w:rtl/>
        </w:rPr>
        <w:t xml:space="preserve">رهبران باید با در نظر گرفتن فشار برای </w:t>
      </w:r>
      <w:r w:rsidRPr="0057408D">
        <w:rPr>
          <w:b/>
          <w:bCs/>
          <w:u w:val="single"/>
          <w:rtl/>
        </w:rPr>
        <w:t>تمرکز روی بقا</w:t>
      </w:r>
      <w:r w:rsidRPr="005646D3">
        <w:rPr>
          <w:rtl/>
        </w:rPr>
        <w:t xml:space="preserve"> در </w:t>
      </w:r>
      <w:r w:rsidR="004306EB">
        <w:rPr>
          <w:b/>
          <w:bCs/>
          <w:u w:val="single"/>
          <w:rtl/>
        </w:rPr>
        <w:t>کوتاه‌مدت</w:t>
      </w:r>
      <w:r w:rsidRPr="005646D3">
        <w:rPr>
          <w:rtl/>
        </w:rPr>
        <w:t xml:space="preserve"> و </w:t>
      </w:r>
      <w:r w:rsidRPr="0057408D">
        <w:rPr>
          <w:b/>
          <w:bCs/>
          <w:u w:val="single"/>
          <w:rtl/>
        </w:rPr>
        <w:t>آسیب</w:t>
      </w:r>
      <w:r w:rsidR="00D24F74">
        <w:rPr>
          <w:b/>
          <w:bCs/>
          <w:u w:val="single"/>
          <w:rtl/>
        </w:rPr>
        <w:t xml:space="preserve">‌های </w:t>
      </w:r>
      <w:r w:rsidRPr="0057408D">
        <w:rPr>
          <w:b/>
          <w:bCs/>
          <w:u w:val="single"/>
          <w:rtl/>
        </w:rPr>
        <w:t>احتمالی</w:t>
      </w:r>
      <w:r w:rsidRPr="005646D3">
        <w:rPr>
          <w:rtl/>
        </w:rPr>
        <w:t xml:space="preserve"> به اعتبار شرکت در طی دوره بحران، </w:t>
      </w:r>
      <w:r w:rsidR="004306EB">
        <w:rPr>
          <w:rtl/>
        </w:rPr>
        <w:t>به‌سرعت</w:t>
      </w:r>
      <w:r w:rsidRPr="005646D3">
        <w:rPr>
          <w:rtl/>
        </w:rPr>
        <w:t xml:space="preserve"> </w:t>
      </w:r>
      <w:r w:rsidR="00B118C9">
        <w:rPr>
          <w:b/>
          <w:bCs/>
          <w:u w:val="single"/>
          <w:rtl/>
        </w:rPr>
        <w:t>جهت‌گیری</w:t>
      </w:r>
      <w:r w:rsidRPr="0057408D">
        <w:rPr>
          <w:b/>
          <w:bCs/>
          <w:u w:val="single"/>
          <w:rtl/>
        </w:rPr>
        <w:t xml:space="preserve"> داخلی</w:t>
      </w:r>
      <w:r w:rsidRPr="0057408D">
        <w:rPr>
          <w:rFonts w:hint="cs"/>
          <w:b/>
          <w:bCs/>
          <w:u w:val="single"/>
          <w:rtl/>
        </w:rPr>
        <w:t xml:space="preserve"> </w:t>
      </w:r>
      <w:r w:rsidRPr="0057408D">
        <w:rPr>
          <w:b/>
          <w:bCs/>
          <w:u w:val="single"/>
          <w:rtl/>
        </w:rPr>
        <w:t>شرکت</w:t>
      </w:r>
      <w:r w:rsidRPr="005646D3">
        <w:rPr>
          <w:rtl/>
        </w:rPr>
        <w:t xml:space="preserve"> را از </w:t>
      </w:r>
      <w:r>
        <w:rPr>
          <w:rFonts w:hint="cs"/>
          <w:rtl/>
        </w:rPr>
        <w:t>ن</w:t>
      </w:r>
      <w:r w:rsidRPr="005646D3">
        <w:rPr>
          <w:rtl/>
        </w:rPr>
        <w:t xml:space="preserve">و </w:t>
      </w:r>
      <w:r w:rsidRPr="0057408D">
        <w:rPr>
          <w:b/>
          <w:bCs/>
          <w:u w:val="single"/>
          <w:rtl/>
        </w:rPr>
        <w:t>تنظیم</w:t>
      </w:r>
      <w:r w:rsidRPr="005646D3">
        <w:rPr>
          <w:rtl/>
        </w:rPr>
        <w:t xml:space="preserve"> کنند و در </w:t>
      </w:r>
      <w:r w:rsidRPr="0057408D">
        <w:rPr>
          <w:b/>
          <w:bCs/>
          <w:u w:val="single"/>
          <w:rtl/>
        </w:rPr>
        <w:t>انتقال</w:t>
      </w:r>
      <w:r w:rsidRPr="005646D3">
        <w:rPr>
          <w:rtl/>
        </w:rPr>
        <w:t xml:space="preserve"> و </w:t>
      </w:r>
      <w:r w:rsidRPr="0057408D">
        <w:rPr>
          <w:b/>
          <w:bCs/>
          <w:u w:val="single"/>
          <w:rtl/>
        </w:rPr>
        <w:t>برقراری ارتباط</w:t>
      </w:r>
      <w:r w:rsidRPr="005646D3">
        <w:rPr>
          <w:rtl/>
        </w:rPr>
        <w:t xml:space="preserve"> پیرامون </w:t>
      </w:r>
      <w:r w:rsidRPr="0057408D">
        <w:rPr>
          <w:b/>
          <w:bCs/>
          <w:u w:val="single"/>
          <w:rtl/>
        </w:rPr>
        <w:t>استراتژی جدید</w:t>
      </w:r>
      <w:r w:rsidRPr="005646D3">
        <w:rPr>
          <w:rtl/>
        </w:rPr>
        <w:t xml:space="preserve">، هم در </w:t>
      </w:r>
      <w:r w:rsidRPr="0057408D">
        <w:rPr>
          <w:b/>
          <w:bCs/>
          <w:u w:val="single"/>
          <w:rtl/>
        </w:rPr>
        <w:t>درون</w:t>
      </w:r>
      <w:r w:rsidRPr="005646D3">
        <w:rPr>
          <w:rtl/>
        </w:rPr>
        <w:t xml:space="preserve"> و هم در </w:t>
      </w:r>
      <w:r w:rsidRPr="0057408D">
        <w:rPr>
          <w:b/>
          <w:bCs/>
          <w:u w:val="single"/>
          <w:rtl/>
        </w:rPr>
        <w:t>بیرون</w:t>
      </w:r>
      <w:r w:rsidRPr="005646D3">
        <w:rPr>
          <w:rtl/>
        </w:rPr>
        <w:t xml:space="preserve"> از شرکت، </w:t>
      </w:r>
      <w:r w:rsidR="004306EB">
        <w:rPr>
          <w:b/>
          <w:bCs/>
          <w:u w:val="single"/>
          <w:rtl/>
        </w:rPr>
        <w:t>سرمایه‌گذاری</w:t>
      </w:r>
      <w:r w:rsidRPr="005646D3">
        <w:rPr>
          <w:rtl/>
        </w:rPr>
        <w:t xml:space="preserve"> کنند. این کار به </w:t>
      </w:r>
      <w:r w:rsidR="00994E65">
        <w:rPr>
          <w:rtl/>
        </w:rPr>
        <w:t>کنار هم</w:t>
      </w:r>
      <w:r w:rsidRPr="005646D3">
        <w:rPr>
          <w:rtl/>
        </w:rPr>
        <w:t xml:space="preserve"> آوردن </w:t>
      </w:r>
      <w:r w:rsidRPr="0057408D">
        <w:rPr>
          <w:b/>
          <w:bCs/>
          <w:u w:val="single"/>
          <w:rtl/>
        </w:rPr>
        <w:t>افراد بیرون</w:t>
      </w:r>
      <w:r w:rsidRPr="005646D3">
        <w:rPr>
          <w:rtl/>
        </w:rPr>
        <w:t xml:space="preserve"> از شرکت مانند </w:t>
      </w:r>
      <w:r w:rsidR="00227E1B">
        <w:rPr>
          <w:b/>
          <w:bCs/>
          <w:u w:val="single"/>
          <w:rtl/>
        </w:rPr>
        <w:t>ذی‌نفعان</w:t>
      </w:r>
      <w:r w:rsidRPr="0057408D">
        <w:rPr>
          <w:b/>
          <w:bCs/>
          <w:u w:val="single"/>
          <w:rtl/>
        </w:rPr>
        <w:t xml:space="preserve"> مالی</w:t>
      </w:r>
      <w:r w:rsidRPr="005646D3">
        <w:rPr>
          <w:rtl/>
        </w:rPr>
        <w:t xml:space="preserve"> </w:t>
      </w:r>
      <w:r w:rsidR="00D24F74">
        <w:rPr>
          <w:rtl/>
        </w:rPr>
        <w:t>به‌واسطه</w:t>
      </w:r>
      <w:r w:rsidRPr="005646D3">
        <w:rPr>
          <w:rtl/>
        </w:rPr>
        <w:t xml:space="preserve"> داشتن </w:t>
      </w:r>
      <w:r w:rsidRPr="0057408D">
        <w:rPr>
          <w:b/>
          <w:bCs/>
          <w:u w:val="single"/>
          <w:rtl/>
        </w:rPr>
        <w:t>منطق جدیدی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برای اتکا، و </w:t>
      </w:r>
      <w:r w:rsidRPr="0057408D">
        <w:rPr>
          <w:b/>
          <w:bCs/>
          <w:u w:val="single"/>
          <w:rtl/>
        </w:rPr>
        <w:t>بهبود روحیه</w:t>
      </w:r>
      <w:r w:rsidRPr="005646D3">
        <w:rPr>
          <w:rtl/>
        </w:rPr>
        <w:t xml:space="preserve"> </w:t>
      </w:r>
      <w:r w:rsidRPr="0057408D">
        <w:rPr>
          <w:b/>
          <w:bCs/>
          <w:u w:val="single"/>
          <w:rtl/>
        </w:rPr>
        <w:t>افراد داخلی</w:t>
      </w:r>
      <w:r w:rsidRPr="005646D3">
        <w:rPr>
          <w:rtl/>
        </w:rPr>
        <w:t xml:space="preserve"> مانند کارکنان از طریق </w:t>
      </w:r>
      <w:r w:rsidRPr="0057408D">
        <w:rPr>
          <w:b/>
          <w:bCs/>
          <w:u w:val="single"/>
          <w:rtl/>
        </w:rPr>
        <w:t>ارائه چارچوب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و </w:t>
      </w:r>
      <w:r w:rsidR="00B118C9">
        <w:rPr>
          <w:b/>
          <w:bCs/>
          <w:u w:val="single"/>
          <w:rtl/>
        </w:rPr>
        <w:t>چشم‌انداز</w:t>
      </w:r>
      <w:r w:rsidRPr="0057408D">
        <w:rPr>
          <w:b/>
          <w:bCs/>
          <w:u w:val="single"/>
          <w:rtl/>
        </w:rPr>
        <w:t>های جدید</w:t>
      </w:r>
      <w:r w:rsidRPr="005646D3">
        <w:rPr>
          <w:rtl/>
        </w:rPr>
        <w:t xml:space="preserve"> کمک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="00E05796">
        <w:rPr>
          <w:rFonts w:hint="cs"/>
          <w:rtl/>
        </w:rPr>
        <w:t xml:space="preserve"> </w:t>
      </w:r>
      <w:r w:rsidR="005446A4">
        <w:rPr>
          <w:rFonts w:hint="cs"/>
          <w:sz w:val="26"/>
          <w:rtl/>
        </w:rPr>
        <w:t>(ریوز و هاییس، 2015، جلالی، 1395)</w:t>
      </w:r>
      <w:r w:rsidRPr="005646D3">
        <w:rPr>
          <w:rtl/>
        </w:rPr>
        <w:t>.</w:t>
      </w:r>
      <w:r w:rsidR="000E28F2">
        <w:rPr>
          <w:rFonts w:hint="cs"/>
          <w:rtl/>
        </w:rPr>
        <w:t xml:space="preserve"> </w:t>
      </w:r>
    </w:p>
    <w:p w14:paraId="5BC6D31F" w14:textId="2C6F9180" w:rsidR="000E28F2" w:rsidRDefault="000E28F2" w:rsidP="000E28F2">
      <w:pPr>
        <w:pStyle w:val="Heading2"/>
        <w:rPr>
          <w:rtl/>
        </w:rPr>
      </w:pPr>
      <w:bookmarkStart w:id="87" w:name="_Toc168503377"/>
      <w:r>
        <w:rPr>
          <w:rFonts w:hint="cs"/>
          <w:rtl/>
        </w:rPr>
        <w:lastRenderedPageBreak/>
        <w:t xml:space="preserve">رویکرد نوسازی در عمل: </w:t>
      </w:r>
      <w:r w:rsidR="00D24F74">
        <w:rPr>
          <w:rFonts w:hint="cs"/>
          <w:rtl/>
        </w:rPr>
        <w:t>پیاده‌سازی</w:t>
      </w:r>
      <w:bookmarkEnd w:id="87"/>
    </w:p>
    <w:p w14:paraId="2DFC7E67" w14:textId="31381211" w:rsidR="00A4289C" w:rsidRDefault="00CC5E2F" w:rsidP="00FB1DC5">
      <w:pPr>
        <w:pStyle w:val="ListParagraph"/>
        <w:numPr>
          <w:ilvl w:val="0"/>
          <w:numId w:val="141"/>
        </w:numPr>
      </w:pPr>
      <w:r w:rsidRPr="005646D3">
        <w:rPr>
          <w:rtl/>
        </w:rPr>
        <w:t xml:space="preserve">نوسازی استراتژیک بازی </w:t>
      </w:r>
      <w:r w:rsidRPr="00A4289C">
        <w:rPr>
          <w:b/>
          <w:bCs/>
          <w:u w:val="single"/>
          <w:rtl/>
        </w:rPr>
        <w:t>خطرناکی</w:t>
      </w:r>
      <w:r w:rsidRPr="005646D3">
        <w:rPr>
          <w:rtl/>
        </w:rPr>
        <w:t xml:space="preserve"> ست و نیازمند معطوف شدن کامل توجه سازمان به </w:t>
      </w:r>
      <w:r w:rsidRPr="00A4289C">
        <w:rPr>
          <w:b/>
          <w:bCs/>
          <w:u w:val="single"/>
          <w:rtl/>
        </w:rPr>
        <w:t>رفتار اقتصادی</w:t>
      </w:r>
      <w:r w:rsidRPr="005646D3">
        <w:rPr>
          <w:rtl/>
        </w:rPr>
        <w:t xml:space="preserve"> و </w:t>
      </w:r>
      <w:r w:rsidR="004306EB">
        <w:rPr>
          <w:b/>
          <w:bCs/>
          <w:u w:val="single"/>
          <w:rtl/>
        </w:rPr>
        <w:t>به‌صرفه</w:t>
      </w:r>
      <w:r w:rsidRPr="005646D3">
        <w:rPr>
          <w:rtl/>
        </w:rPr>
        <w:t xml:space="preserve"> در گام نخست و </w:t>
      </w:r>
      <w:r w:rsidR="00994E65">
        <w:rPr>
          <w:rtl/>
        </w:rPr>
        <w:t>پس‌ازآن</w:t>
      </w:r>
      <w:r w:rsidRPr="005646D3">
        <w:rPr>
          <w:rtl/>
        </w:rPr>
        <w:t xml:space="preserve">، به </w:t>
      </w:r>
      <w:r w:rsidRPr="00A4289C">
        <w:rPr>
          <w:b/>
          <w:bCs/>
          <w:u w:val="single"/>
          <w:rtl/>
        </w:rPr>
        <w:t>رشد مجدد</w:t>
      </w:r>
      <w:r w:rsidRPr="005646D3">
        <w:rPr>
          <w:rtl/>
        </w:rPr>
        <w:t xml:space="preserve"> است.</w:t>
      </w:r>
      <w:r w:rsidRPr="00CC5E2F">
        <w:rPr>
          <w:rtl/>
        </w:rPr>
        <w:t xml:space="preserve"> </w:t>
      </w:r>
    </w:p>
    <w:p w14:paraId="28C740C1" w14:textId="088C84A1" w:rsidR="003A25ED" w:rsidRDefault="00CC5E2F" w:rsidP="00FB1DC5">
      <w:pPr>
        <w:pStyle w:val="ListParagraph"/>
        <w:numPr>
          <w:ilvl w:val="0"/>
          <w:numId w:val="141"/>
        </w:numPr>
        <w:rPr>
          <w:rtl/>
        </w:rPr>
      </w:pPr>
      <w:r w:rsidRPr="005646D3">
        <w:rPr>
          <w:rtl/>
        </w:rPr>
        <w:t xml:space="preserve">هر دو گام نوسازی، از </w:t>
      </w:r>
      <w:r w:rsidRPr="00A4289C">
        <w:rPr>
          <w:b/>
          <w:bCs/>
          <w:u w:val="single"/>
          <w:rtl/>
        </w:rPr>
        <w:t>مدیریت اطلاعات</w:t>
      </w:r>
      <w:r w:rsidRPr="005646D3">
        <w:rPr>
          <w:rtl/>
        </w:rPr>
        <w:t xml:space="preserve"> تا </w:t>
      </w:r>
      <w:r w:rsidRPr="00A4289C">
        <w:rPr>
          <w:b/>
          <w:bCs/>
          <w:u w:val="single"/>
          <w:rtl/>
        </w:rPr>
        <w:t>ساختار</w:t>
      </w:r>
      <w:r w:rsidRPr="005646D3">
        <w:rPr>
          <w:rtl/>
        </w:rPr>
        <w:t xml:space="preserve">، </w:t>
      </w:r>
      <w:r w:rsidRPr="00A4289C">
        <w:rPr>
          <w:b/>
          <w:bCs/>
          <w:u w:val="single"/>
          <w:rtl/>
        </w:rPr>
        <w:t>فرهنگ</w:t>
      </w:r>
      <w:r w:rsidRPr="005646D3">
        <w:rPr>
          <w:rtl/>
        </w:rPr>
        <w:t xml:space="preserve"> و </w:t>
      </w:r>
      <w:r w:rsidRPr="00A4289C">
        <w:rPr>
          <w:b/>
          <w:bCs/>
          <w:u w:val="single"/>
          <w:rtl/>
        </w:rPr>
        <w:t>رهبری</w:t>
      </w:r>
      <w:r w:rsidRPr="005646D3">
        <w:rPr>
          <w:rtl/>
        </w:rPr>
        <w:t xml:space="preserve"> باید در سازمان جا بیافتد و این یک چالش واقعی است: </w:t>
      </w:r>
      <w:r w:rsidR="00D24F74">
        <w:rPr>
          <w:rtl/>
        </w:rPr>
        <w:t>شرکت‌ها</w:t>
      </w:r>
      <w:r w:rsidRPr="005646D3">
        <w:rPr>
          <w:rtl/>
        </w:rPr>
        <w:t xml:space="preserve"> برای موفقیت در رویکرد نوسازی موفق باید میان </w:t>
      </w:r>
      <w:r w:rsidRPr="00A4289C">
        <w:rPr>
          <w:b/>
          <w:bCs/>
          <w:u w:val="single"/>
          <w:rtl/>
        </w:rPr>
        <w:t>الزامات متضاد</w:t>
      </w:r>
      <w:r w:rsidRPr="005646D3">
        <w:rPr>
          <w:rtl/>
        </w:rPr>
        <w:t xml:space="preserve"> تمرکز </w:t>
      </w:r>
      <w:r w:rsidR="004306EB">
        <w:rPr>
          <w:b/>
          <w:bCs/>
          <w:u w:val="single"/>
          <w:rtl/>
        </w:rPr>
        <w:t>کوتاه‌مدت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روی </w:t>
      </w:r>
      <w:r w:rsidRPr="00A4289C">
        <w:rPr>
          <w:b/>
          <w:bCs/>
          <w:u w:val="single"/>
          <w:rtl/>
        </w:rPr>
        <w:t>بقا</w:t>
      </w:r>
      <w:r w:rsidRPr="005646D3">
        <w:rPr>
          <w:rtl/>
        </w:rPr>
        <w:t xml:space="preserve"> و تمرکز </w:t>
      </w:r>
      <w:r w:rsidRPr="00A4289C">
        <w:rPr>
          <w:b/>
          <w:bCs/>
          <w:u w:val="single"/>
          <w:rtl/>
        </w:rPr>
        <w:t>بلندمدت</w:t>
      </w:r>
      <w:r w:rsidRPr="005646D3">
        <w:rPr>
          <w:rtl/>
        </w:rPr>
        <w:t xml:space="preserve"> روی </w:t>
      </w:r>
      <w:r w:rsidRPr="00A4289C">
        <w:rPr>
          <w:b/>
          <w:bCs/>
          <w:u w:val="single"/>
          <w:rtl/>
        </w:rPr>
        <w:t>رشد</w:t>
      </w:r>
      <w:r w:rsidRPr="005646D3">
        <w:rPr>
          <w:rtl/>
        </w:rPr>
        <w:t xml:space="preserve"> </w:t>
      </w:r>
      <w:r w:rsidRPr="00A4289C">
        <w:rPr>
          <w:b/>
          <w:bCs/>
          <w:u w:val="single"/>
          <w:rtl/>
        </w:rPr>
        <w:t>توازن</w:t>
      </w:r>
      <w:r w:rsidRPr="005646D3">
        <w:rPr>
          <w:rtl/>
        </w:rPr>
        <w:t xml:space="preserve"> ایجاد کنند.</w:t>
      </w:r>
    </w:p>
    <w:p w14:paraId="671C1D25" w14:textId="77777777" w:rsidR="00CC5E2F" w:rsidRPr="005646D3" w:rsidRDefault="00CC5E2F" w:rsidP="00CC5E2F">
      <w:pPr>
        <w:pStyle w:val="Heading3"/>
      </w:pPr>
      <w:r w:rsidRPr="005646D3">
        <w:rPr>
          <w:rtl/>
        </w:rPr>
        <w:t>اطلاعات</w:t>
      </w:r>
      <w:r>
        <w:rPr>
          <w:rFonts w:hint="cs"/>
          <w:rtl/>
        </w:rPr>
        <w:t xml:space="preserve"> </w:t>
      </w:r>
    </w:p>
    <w:p w14:paraId="6CDB255B" w14:textId="3BD2EDA7" w:rsidR="00A96650" w:rsidRDefault="00CC5E2F" w:rsidP="00FB1DC5">
      <w:pPr>
        <w:pStyle w:val="ListParagraph"/>
        <w:numPr>
          <w:ilvl w:val="0"/>
          <w:numId w:val="142"/>
        </w:numPr>
      </w:pPr>
      <w:r w:rsidRPr="005646D3">
        <w:rPr>
          <w:rtl/>
        </w:rPr>
        <w:t>استراتژی نوسازی موفق برنامه</w:t>
      </w:r>
      <w:r w:rsidR="00D24F74">
        <w:rPr>
          <w:rtl/>
        </w:rPr>
        <w:t xml:space="preserve">‌هایی </w:t>
      </w:r>
      <w:r w:rsidRPr="005646D3">
        <w:rPr>
          <w:rtl/>
        </w:rPr>
        <w:t xml:space="preserve">را برای </w:t>
      </w:r>
      <w:r w:rsidRPr="00A96650">
        <w:rPr>
          <w:b/>
          <w:bCs/>
          <w:u w:val="single"/>
          <w:rtl/>
        </w:rPr>
        <w:t>تمرکز</w:t>
      </w:r>
      <w:r w:rsidRPr="005646D3">
        <w:rPr>
          <w:rtl/>
        </w:rPr>
        <w:t xml:space="preserve"> و </w:t>
      </w:r>
      <w:r w:rsidR="004306EB">
        <w:rPr>
          <w:b/>
          <w:bCs/>
          <w:u w:val="single"/>
          <w:rtl/>
        </w:rPr>
        <w:t>به‌صرفه</w:t>
      </w:r>
      <w:r w:rsidRPr="00A96650">
        <w:rPr>
          <w:b/>
          <w:bCs/>
          <w:u w:val="single"/>
          <w:rtl/>
        </w:rPr>
        <w:t xml:space="preserve"> سازی</w:t>
      </w:r>
      <w:r w:rsidRPr="005646D3">
        <w:rPr>
          <w:rtl/>
        </w:rPr>
        <w:t xml:space="preserve"> و سپس </w:t>
      </w:r>
      <w:r w:rsidRPr="00A96650">
        <w:rPr>
          <w:b/>
          <w:bCs/>
          <w:u w:val="single"/>
          <w:rtl/>
        </w:rPr>
        <w:t>چرخش</w:t>
      </w:r>
      <w:r w:rsidRPr="005646D3">
        <w:rPr>
          <w:rtl/>
        </w:rPr>
        <w:t xml:space="preserve"> به یک </w:t>
      </w:r>
      <w:r w:rsidRPr="00A96650">
        <w:rPr>
          <w:b/>
          <w:bCs/>
          <w:u w:val="single"/>
          <w:rtl/>
        </w:rPr>
        <w:t>استراتژی جدید</w:t>
      </w:r>
      <w:r w:rsidRPr="005646D3">
        <w:rPr>
          <w:rtl/>
        </w:rPr>
        <w:t xml:space="preserve"> برای موفقیت در </w:t>
      </w:r>
      <w:r w:rsidRPr="00A96650">
        <w:rPr>
          <w:b/>
          <w:bCs/>
          <w:u w:val="single"/>
          <w:rtl/>
        </w:rPr>
        <w:t>بلندمدت</w:t>
      </w:r>
      <w:r w:rsidRPr="005646D3">
        <w:rPr>
          <w:rtl/>
        </w:rPr>
        <w:t xml:space="preserve"> به اجرا </w:t>
      </w:r>
      <w:r w:rsidR="00994E65">
        <w:rPr>
          <w:rtl/>
        </w:rPr>
        <w:t>درم</w:t>
      </w:r>
      <w:r w:rsidR="00994E65">
        <w:rPr>
          <w:rFonts w:hint="cs"/>
          <w:rtl/>
        </w:rPr>
        <w:t>ی‌</w:t>
      </w:r>
      <w:r w:rsidR="00994E65">
        <w:rPr>
          <w:rFonts w:hint="eastAsia"/>
          <w:rtl/>
        </w:rPr>
        <w:t>آورد</w:t>
      </w:r>
      <w:r w:rsidRPr="005646D3">
        <w:rPr>
          <w:rtl/>
        </w:rPr>
        <w:t xml:space="preserve">. </w:t>
      </w:r>
    </w:p>
    <w:p w14:paraId="4212A5A5" w14:textId="3844C83C" w:rsidR="00A96650" w:rsidRDefault="00CC5E2F" w:rsidP="00FB1DC5">
      <w:pPr>
        <w:pStyle w:val="ListParagraph"/>
        <w:numPr>
          <w:ilvl w:val="0"/>
          <w:numId w:val="142"/>
        </w:numPr>
      </w:pPr>
      <w:r w:rsidRPr="005646D3">
        <w:rPr>
          <w:rtl/>
        </w:rPr>
        <w:t xml:space="preserve">مدیریت اطلاعات از این اهداف به </w:t>
      </w:r>
      <w:r w:rsidRPr="00A96650">
        <w:rPr>
          <w:b/>
          <w:bCs/>
          <w:u w:val="single"/>
          <w:rtl/>
        </w:rPr>
        <w:t>سه روش</w:t>
      </w:r>
      <w:r w:rsidRPr="005646D3">
        <w:rPr>
          <w:rtl/>
        </w:rPr>
        <w:t xml:space="preserve"> حمایت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: </w:t>
      </w:r>
    </w:p>
    <w:p w14:paraId="4C84CDE7" w14:textId="64518BE2" w:rsidR="00A96650" w:rsidRDefault="00CC5E2F" w:rsidP="00FB1DC5">
      <w:pPr>
        <w:pStyle w:val="ListParagraph"/>
        <w:numPr>
          <w:ilvl w:val="1"/>
          <w:numId w:val="142"/>
        </w:numPr>
      </w:pPr>
      <w:r w:rsidRPr="005646D3">
        <w:rPr>
          <w:rtl/>
        </w:rPr>
        <w:t xml:space="preserve">شناسایی </w:t>
      </w:r>
      <w:r w:rsidRPr="00A96650">
        <w:rPr>
          <w:b/>
          <w:bCs/>
          <w:u w:val="single"/>
          <w:rtl/>
        </w:rPr>
        <w:t>نشانه</w:t>
      </w:r>
      <w:r w:rsidR="00D24F74">
        <w:rPr>
          <w:b/>
          <w:bCs/>
          <w:u w:val="single"/>
          <w:rtl/>
        </w:rPr>
        <w:t xml:space="preserve">‌های </w:t>
      </w:r>
      <w:r w:rsidRPr="00A96650">
        <w:rPr>
          <w:b/>
          <w:bCs/>
          <w:u w:val="single"/>
          <w:rtl/>
        </w:rPr>
        <w:t>هشدار</w:t>
      </w:r>
      <w:r>
        <w:rPr>
          <w:rFonts w:hint="cs"/>
          <w:rtl/>
        </w:rPr>
        <w:t xml:space="preserve"> </w:t>
      </w:r>
    </w:p>
    <w:p w14:paraId="1BACDD43" w14:textId="1DCA3A9E" w:rsidR="00A96650" w:rsidRDefault="00CC5E2F" w:rsidP="00FB1DC5">
      <w:pPr>
        <w:pStyle w:val="ListParagraph"/>
        <w:numPr>
          <w:ilvl w:val="1"/>
          <w:numId w:val="142"/>
        </w:numPr>
      </w:pPr>
      <w:r w:rsidRPr="005646D3">
        <w:rPr>
          <w:rtl/>
        </w:rPr>
        <w:t xml:space="preserve">شکل دادن </w:t>
      </w:r>
      <w:r w:rsidRPr="00A96650">
        <w:rPr>
          <w:b/>
          <w:bCs/>
          <w:u w:val="single"/>
          <w:rtl/>
        </w:rPr>
        <w:t>برنامه</w:t>
      </w:r>
      <w:r w:rsidR="00D24F74">
        <w:rPr>
          <w:b/>
          <w:bCs/>
          <w:u w:val="single"/>
          <w:rtl/>
        </w:rPr>
        <w:t xml:space="preserve">‌هایی </w:t>
      </w:r>
      <w:r w:rsidRPr="005646D3">
        <w:rPr>
          <w:rtl/>
        </w:rPr>
        <w:t xml:space="preserve">برای </w:t>
      </w:r>
      <w:r w:rsidR="00D24F74">
        <w:rPr>
          <w:b/>
          <w:bCs/>
          <w:u w:val="single"/>
          <w:rtl/>
        </w:rPr>
        <w:t>صرفه‌جویی</w:t>
      </w:r>
      <w:r w:rsidRPr="005646D3">
        <w:rPr>
          <w:rtl/>
        </w:rPr>
        <w:t xml:space="preserve"> و </w:t>
      </w:r>
      <w:r w:rsidRPr="00A96650">
        <w:rPr>
          <w:b/>
          <w:bCs/>
          <w:u w:val="single"/>
          <w:rtl/>
        </w:rPr>
        <w:t>کاهش هزینه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و </w:t>
      </w:r>
    </w:p>
    <w:p w14:paraId="3D36D365" w14:textId="18AFA4D2" w:rsidR="00A96650" w:rsidRDefault="00CC5E2F" w:rsidP="00FB1DC5">
      <w:pPr>
        <w:pStyle w:val="ListParagraph"/>
        <w:numPr>
          <w:ilvl w:val="1"/>
          <w:numId w:val="142"/>
        </w:numPr>
      </w:pPr>
      <w:r w:rsidRPr="00A96650">
        <w:rPr>
          <w:b/>
          <w:bCs/>
          <w:u w:val="single"/>
          <w:rtl/>
        </w:rPr>
        <w:t>پایش حرکت</w:t>
      </w:r>
      <w:r w:rsidRPr="005646D3">
        <w:rPr>
          <w:rtl/>
        </w:rPr>
        <w:t xml:space="preserve"> در راستای این </w:t>
      </w:r>
      <w:r w:rsidR="00994E65">
        <w:rPr>
          <w:rtl/>
        </w:rPr>
        <w:t>برنامه‌ها</w:t>
      </w:r>
      <w:r w:rsidRPr="005646D3">
        <w:rPr>
          <w:rtl/>
        </w:rPr>
        <w:t xml:space="preserve">. </w:t>
      </w:r>
    </w:p>
    <w:p w14:paraId="52338063" w14:textId="732AC768" w:rsidR="00A96650" w:rsidRDefault="00CC5E2F" w:rsidP="00FB1DC5">
      <w:pPr>
        <w:pStyle w:val="ListParagraph"/>
        <w:numPr>
          <w:ilvl w:val="0"/>
          <w:numId w:val="142"/>
        </w:numPr>
      </w:pPr>
      <w:r w:rsidRPr="005646D3">
        <w:rPr>
          <w:rtl/>
        </w:rPr>
        <w:t xml:space="preserve">گام </w:t>
      </w:r>
      <w:r w:rsidRPr="00A96650">
        <w:rPr>
          <w:b/>
          <w:bCs/>
          <w:u w:val="single"/>
          <w:rtl/>
        </w:rPr>
        <w:t>تمرکز</w:t>
      </w:r>
      <w:r w:rsidRPr="005646D3">
        <w:rPr>
          <w:rtl/>
        </w:rPr>
        <w:t xml:space="preserve"> و </w:t>
      </w:r>
      <w:r w:rsidR="004306EB">
        <w:rPr>
          <w:b/>
          <w:bCs/>
          <w:u w:val="single"/>
          <w:rtl/>
        </w:rPr>
        <w:t>به‌صرفه</w:t>
      </w:r>
      <w:r w:rsidRPr="00A96650">
        <w:rPr>
          <w:b/>
          <w:bCs/>
          <w:u w:val="single"/>
          <w:rtl/>
        </w:rPr>
        <w:t xml:space="preserve"> سازی</w:t>
      </w:r>
      <w:r w:rsidRPr="005646D3">
        <w:rPr>
          <w:rtl/>
        </w:rPr>
        <w:t xml:space="preserve"> نیازمند </w:t>
      </w:r>
      <w:r w:rsidRPr="00A96650">
        <w:rPr>
          <w:b/>
          <w:bCs/>
          <w:u w:val="single"/>
          <w:rtl/>
        </w:rPr>
        <w:t xml:space="preserve">اجرای </w:t>
      </w:r>
      <w:r w:rsidR="00B118C9">
        <w:rPr>
          <w:b/>
          <w:bCs/>
          <w:u w:val="single"/>
          <w:rtl/>
        </w:rPr>
        <w:t>نظام‌مند</w:t>
      </w:r>
      <w:r w:rsidRPr="005646D3">
        <w:rPr>
          <w:rtl/>
        </w:rPr>
        <w:t xml:space="preserve"> پروژه</w:t>
      </w:r>
      <w:r w:rsidR="00D24F74">
        <w:rPr>
          <w:rtl/>
        </w:rPr>
        <w:t xml:space="preserve">‌های </w:t>
      </w:r>
      <w:r w:rsidRPr="00A96650">
        <w:rPr>
          <w:b/>
          <w:bCs/>
          <w:u w:val="single"/>
          <w:rtl/>
        </w:rPr>
        <w:t>بهبود مالی</w:t>
      </w:r>
      <w:r w:rsidRPr="005646D3">
        <w:rPr>
          <w:rtl/>
        </w:rPr>
        <w:t xml:space="preserve"> است. </w:t>
      </w:r>
      <w:r w:rsidRPr="00A96650">
        <w:rPr>
          <w:b/>
          <w:bCs/>
          <w:u w:val="single"/>
          <w:rtl/>
        </w:rPr>
        <w:t>برنامه</w:t>
      </w:r>
      <w:r w:rsidR="00D24F74">
        <w:rPr>
          <w:b/>
          <w:bCs/>
          <w:u w:val="single"/>
          <w:rtl/>
        </w:rPr>
        <w:t xml:space="preserve">‌های </w:t>
      </w:r>
      <w:r w:rsidRPr="00A96650">
        <w:rPr>
          <w:b/>
          <w:bCs/>
          <w:u w:val="single"/>
          <w:rtl/>
        </w:rPr>
        <w:t>دقیق</w:t>
      </w:r>
      <w:r w:rsidRPr="005646D3">
        <w:rPr>
          <w:rtl/>
        </w:rPr>
        <w:t xml:space="preserve"> عملیاتی که در </w:t>
      </w:r>
      <w:r w:rsidRPr="00A96650">
        <w:rPr>
          <w:b/>
          <w:bCs/>
          <w:u w:val="single"/>
          <w:rtl/>
        </w:rPr>
        <w:t>همه سطوح سازمان</w:t>
      </w:r>
      <w:r w:rsidRPr="005646D3">
        <w:rPr>
          <w:rtl/>
        </w:rPr>
        <w:t xml:space="preserve"> برای اطمینان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از </w:t>
      </w:r>
      <w:r w:rsidR="00994E65">
        <w:rPr>
          <w:b/>
          <w:bCs/>
          <w:u w:val="single"/>
          <w:rtl/>
        </w:rPr>
        <w:t>مسئول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ت‌پذ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ر</w:t>
      </w:r>
      <w:r w:rsidR="00994E65">
        <w:rPr>
          <w:rFonts w:hint="cs"/>
          <w:b/>
          <w:bCs/>
          <w:u w:val="single"/>
          <w:rtl/>
        </w:rPr>
        <w:t>ی</w:t>
      </w:r>
      <w:r w:rsidRPr="005646D3">
        <w:rPr>
          <w:rtl/>
        </w:rPr>
        <w:t xml:space="preserve"> و دنبال کردن </w:t>
      </w:r>
      <w:r w:rsidRPr="00A96650">
        <w:rPr>
          <w:b/>
          <w:bCs/>
          <w:u w:val="single"/>
          <w:rtl/>
        </w:rPr>
        <w:t>پیشرفت</w:t>
      </w:r>
      <w:r w:rsidRPr="005646D3">
        <w:rPr>
          <w:rtl/>
        </w:rPr>
        <w:t xml:space="preserve"> </w:t>
      </w:r>
      <w:r w:rsidR="00994E65">
        <w:rPr>
          <w:rtl/>
        </w:rPr>
        <w:t>جار</w:t>
      </w:r>
      <w:r w:rsidR="00994E65">
        <w:rPr>
          <w:rFonts w:hint="cs"/>
          <w:rtl/>
        </w:rPr>
        <w:t>ی‌</w:t>
      </w:r>
      <w:r w:rsidR="00994E65">
        <w:rPr>
          <w:rFonts w:hint="eastAsia"/>
          <w:rtl/>
        </w:rPr>
        <w:t>ساز</w:t>
      </w:r>
      <w:r w:rsidR="00994E65">
        <w:rPr>
          <w:rFonts w:hint="cs"/>
          <w:rtl/>
        </w:rPr>
        <w:t>ی</w:t>
      </w:r>
      <w:r w:rsidRPr="005646D3">
        <w:rPr>
          <w:rtl/>
        </w:rPr>
        <w:t xml:space="preserve"> </w:t>
      </w:r>
      <w:r w:rsidR="004306EB">
        <w:rPr>
          <w:rtl/>
        </w:rPr>
        <w:t>شده‌اند</w:t>
      </w:r>
      <w:r w:rsidRPr="005646D3">
        <w:rPr>
          <w:rtl/>
        </w:rPr>
        <w:t>، از این هدف پشتیبانی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کنند. </w:t>
      </w:r>
    </w:p>
    <w:p w14:paraId="099E06B7" w14:textId="2D733273" w:rsidR="003A25ED" w:rsidRDefault="00CC5E2F" w:rsidP="00FB1DC5">
      <w:pPr>
        <w:pStyle w:val="ListParagraph"/>
        <w:numPr>
          <w:ilvl w:val="0"/>
          <w:numId w:val="142"/>
        </w:numPr>
        <w:rPr>
          <w:rtl/>
        </w:rPr>
      </w:pPr>
      <w:r w:rsidRPr="005646D3">
        <w:rPr>
          <w:rtl/>
        </w:rPr>
        <w:t xml:space="preserve">در گام دوم </w:t>
      </w:r>
      <w:r w:rsidRPr="00A96650">
        <w:rPr>
          <w:rtl/>
        </w:rPr>
        <w:t>تحول</w:t>
      </w:r>
      <w:r w:rsidRPr="005646D3">
        <w:rPr>
          <w:rtl/>
        </w:rPr>
        <w:t xml:space="preserve">، </w:t>
      </w:r>
      <w:r w:rsidRPr="00A96650">
        <w:rPr>
          <w:b/>
          <w:bCs/>
          <w:u w:val="single"/>
          <w:rtl/>
        </w:rPr>
        <w:t>الزامات</w:t>
      </w:r>
      <w:r w:rsidRPr="005646D3">
        <w:rPr>
          <w:rtl/>
        </w:rPr>
        <w:t xml:space="preserve"> مدیریت اطلاعات </w:t>
      </w:r>
      <w:r w:rsidR="00994E65">
        <w:rPr>
          <w:rtl/>
        </w:rPr>
        <w:t>برحسب</w:t>
      </w:r>
      <w:r w:rsidRPr="005646D3">
        <w:rPr>
          <w:rtl/>
        </w:rPr>
        <w:t xml:space="preserve"> </w:t>
      </w:r>
      <w:r w:rsidRPr="00A96650">
        <w:rPr>
          <w:b/>
          <w:bCs/>
          <w:u w:val="single"/>
          <w:rtl/>
        </w:rPr>
        <w:t>نیازهای خاص</w:t>
      </w:r>
      <w:r w:rsidRPr="005646D3">
        <w:rPr>
          <w:rtl/>
        </w:rPr>
        <w:t xml:space="preserve"> رویکرد استراتژیک به کار گرفته شده </w:t>
      </w:r>
      <w:r w:rsidRPr="00A96650">
        <w:rPr>
          <w:b/>
          <w:bCs/>
          <w:u w:val="single"/>
          <w:rtl/>
        </w:rPr>
        <w:t>متفاوت</w:t>
      </w:r>
      <w:r w:rsidRPr="005646D3">
        <w:rPr>
          <w:rtl/>
        </w:rPr>
        <w:t xml:space="preserve"> است.</w:t>
      </w:r>
    </w:p>
    <w:p w14:paraId="4081DF2A" w14:textId="51E29D65" w:rsidR="00A96650" w:rsidRDefault="00CC5E2F" w:rsidP="00FB1DC5">
      <w:pPr>
        <w:pStyle w:val="ListParagraph"/>
        <w:numPr>
          <w:ilvl w:val="0"/>
          <w:numId w:val="142"/>
        </w:numPr>
      </w:pPr>
      <w:r>
        <w:rPr>
          <w:rFonts w:hint="cs"/>
          <w:rtl/>
        </w:rPr>
        <w:t>د</w:t>
      </w:r>
      <w:r w:rsidRPr="005646D3">
        <w:rPr>
          <w:rtl/>
        </w:rPr>
        <w:t xml:space="preserve">ر </w:t>
      </w:r>
      <w:r w:rsidRPr="00A96650">
        <w:rPr>
          <w:b/>
          <w:bCs/>
          <w:u w:val="single"/>
          <w:rtl/>
        </w:rPr>
        <w:t>گام نخست</w:t>
      </w:r>
      <w:r w:rsidRPr="005646D3">
        <w:rPr>
          <w:rtl/>
        </w:rPr>
        <w:t xml:space="preserve">، </w:t>
      </w:r>
      <w:r w:rsidR="00D24F74">
        <w:rPr>
          <w:rtl/>
        </w:rPr>
        <w:t xml:space="preserve">شرکت‌ها </w:t>
      </w:r>
      <w:r w:rsidRPr="005646D3">
        <w:rPr>
          <w:rtl/>
        </w:rPr>
        <w:t>باید از مجموعه</w:t>
      </w:r>
      <w:r w:rsidR="00D24F74">
        <w:rPr>
          <w:rtl/>
        </w:rPr>
        <w:t xml:space="preserve">‌ای </w:t>
      </w:r>
      <w:r w:rsidRPr="005646D3">
        <w:rPr>
          <w:rtl/>
        </w:rPr>
        <w:t xml:space="preserve">از </w:t>
      </w:r>
      <w:r w:rsidRPr="00A96650">
        <w:rPr>
          <w:b/>
          <w:bCs/>
          <w:u w:val="single"/>
          <w:rtl/>
        </w:rPr>
        <w:t>ابزارهای تحلیلی</w:t>
      </w:r>
      <w:r w:rsidRPr="005646D3">
        <w:rPr>
          <w:rtl/>
        </w:rPr>
        <w:t xml:space="preserve"> و </w:t>
      </w:r>
      <w:r w:rsidR="00B118C9">
        <w:rPr>
          <w:b/>
          <w:bCs/>
          <w:u w:val="single"/>
          <w:rtl/>
        </w:rPr>
        <w:t>اندازه‌گیری</w:t>
      </w:r>
      <w:r w:rsidRPr="005646D3">
        <w:rPr>
          <w:rtl/>
        </w:rPr>
        <w:t xml:space="preserve"> برای </w:t>
      </w:r>
      <w:r w:rsidR="00D24F74">
        <w:rPr>
          <w:b/>
          <w:bCs/>
          <w:u w:val="single"/>
          <w:rtl/>
        </w:rPr>
        <w:t>برنامه‌ریزی</w:t>
      </w:r>
      <w:r w:rsidRPr="005646D3">
        <w:rPr>
          <w:rtl/>
        </w:rPr>
        <w:t xml:space="preserve"> و </w:t>
      </w:r>
      <w:r w:rsidRPr="00A96650">
        <w:rPr>
          <w:b/>
          <w:bCs/>
          <w:u w:val="single"/>
          <w:rtl/>
        </w:rPr>
        <w:t>نظارت</w:t>
      </w:r>
      <w:r w:rsidRPr="005646D3">
        <w:rPr>
          <w:rtl/>
        </w:rPr>
        <w:t xml:space="preserve"> بر </w:t>
      </w:r>
      <w:r w:rsidRPr="00A96650">
        <w:rPr>
          <w:b/>
          <w:bCs/>
          <w:u w:val="single"/>
          <w:rtl/>
        </w:rPr>
        <w:t>بهبود عملکرد</w:t>
      </w:r>
      <w:r w:rsidRPr="005646D3">
        <w:rPr>
          <w:rtl/>
        </w:rPr>
        <w:t xml:space="preserve"> استفاده کنند. </w:t>
      </w:r>
    </w:p>
    <w:p w14:paraId="4B4153A0" w14:textId="77777777" w:rsidR="00A96650" w:rsidRDefault="00CC5E2F" w:rsidP="00FB1DC5">
      <w:pPr>
        <w:pStyle w:val="ListParagraph"/>
        <w:numPr>
          <w:ilvl w:val="0"/>
          <w:numId w:val="142"/>
        </w:numPr>
      </w:pPr>
      <w:r w:rsidRPr="005646D3">
        <w:rPr>
          <w:rtl/>
        </w:rPr>
        <w:t xml:space="preserve">هر یک دلار در این گام اهمیت دارد. </w:t>
      </w:r>
    </w:p>
    <w:p w14:paraId="2D52FD72" w14:textId="1D044D05" w:rsidR="00A96650" w:rsidRDefault="00D24F74" w:rsidP="00FB1DC5">
      <w:pPr>
        <w:pStyle w:val="ListParagraph"/>
        <w:numPr>
          <w:ilvl w:val="1"/>
          <w:numId w:val="142"/>
        </w:numPr>
      </w:pPr>
      <w:r>
        <w:rPr>
          <w:rtl/>
        </w:rPr>
        <w:t xml:space="preserve">شرکت‌ها </w:t>
      </w:r>
      <w:r w:rsidR="00CC5E2F" w:rsidRPr="005646D3">
        <w:rPr>
          <w:rtl/>
        </w:rPr>
        <w:t xml:space="preserve">باید از راهکارهای دقیق </w:t>
      </w:r>
      <w:r w:rsidR="00994E65">
        <w:rPr>
          <w:b/>
          <w:bCs/>
          <w:u w:val="single"/>
          <w:rtl/>
        </w:rPr>
        <w:t>هز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نه‌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اب</w:t>
      </w:r>
      <w:r w:rsidR="00994E65">
        <w:rPr>
          <w:rFonts w:hint="cs"/>
          <w:b/>
          <w:bCs/>
          <w:u w:val="single"/>
          <w:rtl/>
        </w:rPr>
        <w:t>ی</w:t>
      </w:r>
      <w:r w:rsidR="00CC5E2F" w:rsidRPr="00A96650">
        <w:rPr>
          <w:b/>
          <w:bCs/>
          <w:u w:val="single"/>
          <w:rtl/>
        </w:rPr>
        <w:t xml:space="preserve"> مبتنی بر فعالیت</w:t>
      </w:r>
      <w:r w:rsidR="00CC5E2F">
        <w:rPr>
          <w:rFonts w:hint="cs"/>
          <w:rtl/>
        </w:rPr>
        <w:t xml:space="preserve"> </w:t>
      </w:r>
      <w:r w:rsidR="00CC5E2F" w:rsidRPr="005646D3">
        <w:rPr>
          <w:rtl/>
        </w:rPr>
        <w:t xml:space="preserve">استفاده کنند تا بتوانند </w:t>
      </w:r>
      <w:r w:rsidR="00CC5E2F" w:rsidRPr="00A96650">
        <w:rPr>
          <w:b/>
          <w:bCs/>
          <w:u w:val="single"/>
          <w:rtl/>
        </w:rPr>
        <w:t>محصولاتی</w:t>
      </w:r>
      <w:r w:rsidR="00CC5E2F" w:rsidRPr="005646D3">
        <w:rPr>
          <w:rtl/>
        </w:rPr>
        <w:t xml:space="preserve"> را شناسایی کنند که </w:t>
      </w:r>
      <w:r w:rsidR="00CC5E2F" w:rsidRPr="00A96650">
        <w:rPr>
          <w:b/>
          <w:bCs/>
          <w:u w:val="single"/>
          <w:rtl/>
        </w:rPr>
        <w:t>نقدینگی</w:t>
      </w:r>
      <w:r w:rsidR="00CC5E2F" w:rsidRPr="005646D3">
        <w:rPr>
          <w:rtl/>
        </w:rPr>
        <w:t xml:space="preserve"> ایجاد</w:t>
      </w:r>
      <w:r>
        <w:rPr>
          <w:rtl/>
        </w:rPr>
        <w:t xml:space="preserve"> می‌</w:t>
      </w:r>
      <w:r w:rsidR="00CC5E2F" w:rsidRPr="005646D3">
        <w:rPr>
          <w:rtl/>
        </w:rPr>
        <w:t>کنند یا آن را از بین</w:t>
      </w:r>
      <w:r>
        <w:rPr>
          <w:rtl/>
        </w:rPr>
        <w:t xml:space="preserve"> می‌</w:t>
      </w:r>
      <w:r w:rsidR="00CC5E2F" w:rsidRPr="005646D3">
        <w:rPr>
          <w:rtl/>
        </w:rPr>
        <w:t xml:space="preserve">برند. </w:t>
      </w:r>
    </w:p>
    <w:p w14:paraId="02C13A0B" w14:textId="53F9D026" w:rsidR="00A96650" w:rsidRDefault="00CC5E2F" w:rsidP="00FB1DC5">
      <w:pPr>
        <w:pStyle w:val="ListParagraph"/>
        <w:numPr>
          <w:ilvl w:val="1"/>
          <w:numId w:val="142"/>
        </w:numPr>
      </w:pPr>
      <w:r w:rsidRPr="005646D3">
        <w:rPr>
          <w:rtl/>
        </w:rPr>
        <w:t xml:space="preserve">سپس، </w:t>
      </w:r>
      <w:r w:rsidR="00D24F74">
        <w:rPr>
          <w:rtl/>
        </w:rPr>
        <w:t>آن‌ها</w:t>
      </w:r>
      <w:r w:rsidRPr="005646D3">
        <w:rPr>
          <w:rtl/>
        </w:rPr>
        <w:t xml:space="preserve"> باید از </w:t>
      </w:r>
      <w:r w:rsidRPr="00A96650">
        <w:rPr>
          <w:b/>
          <w:bCs/>
          <w:u w:val="single"/>
          <w:rtl/>
        </w:rPr>
        <w:t>ابزارهای تحلیلی</w:t>
      </w:r>
      <w:r w:rsidRPr="005646D3">
        <w:rPr>
          <w:rtl/>
        </w:rPr>
        <w:t xml:space="preserve"> مانند </w:t>
      </w:r>
      <w:r w:rsidRPr="00A96650">
        <w:rPr>
          <w:b/>
          <w:bCs/>
          <w:u w:val="single"/>
          <w:rtl/>
        </w:rPr>
        <w:t>الگوبرداری</w:t>
      </w:r>
      <w:r w:rsidRPr="005646D3">
        <w:rPr>
          <w:rtl/>
        </w:rPr>
        <w:t xml:space="preserve"> و </w:t>
      </w:r>
      <w:r w:rsidRPr="00A96650">
        <w:rPr>
          <w:b/>
          <w:bCs/>
          <w:u w:val="single"/>
          <w:rtl/>
        </w:rPr>
        <w:t>بررسی حذف لایه</w:t>
      </w:r>
      <w:r w:rsidR="00D24F74">
        <w:rPr>
          <w:b/>
          <w:bCs/>
          <w:u w:val="single"/>
          <w:rtl/>
        </w:rPr>
        <w:t xml:space="preserve">‌های </w:t>
      </w:r>
      <w:r w:rsidRPr="00A96650">
        <w:rPr>
          <w:b/>
          <w:bCs/>
          <w:u w:val="single"/>
          <w:rtl/>
        </w:rPr>
        <w:t>سازمانی</w:t>
      </w:r>
      <w:r w:rsidRPr="005646D3">
        <w:rPr>
          <w:rtl/>
        </w:rPr>
        <w:t xml:space="preserve"> استفاده کنند تا بتوانند </w:t>
      </w:r>
      <w:r w:rsidRPr="00A96650">
        <w:rPr>
          <w:b/>
          <w:bCs/>
          <w:u w:val="single"/>
          <w:rtl/>
        </w:rPr>
        <w:t>زمینه</w:t>
      </w:r>
      <w:r w:rsidR="00D24F74">
        <w:rPr>
          <w:b/>
          <w:bCs/>
          <w:u w:val="single"/>
          <w:rtl/>
        </w:rPr>
        <w:t xml:space="preserve">‌های </w:t>
      </w:r>
      <w:r w:rsidRPr="00A96650">
        <w:rPr>
          <w:b/>
          <w:bCs/>
          <w:u w:val="single"/>
          <w:rtl/>
        </w:rPr>
        <w:t>بالقوه</w:t>
      </w:r>
      <w:r w:rsidRPr="005646D3">
        <w:rPr>
          <w:rtl/>
        </w:rPr>
        <w:t xml:space="preserve"> برای </w:t>
      </w:r>
      <w:r w:rsidR="00D24F74">
        <w:rPr>
          <w:b/>
          <w:bCs/>
          <w:u w:val="single"/>
          <w:rtl/>
        </w:rPr>
        <w:t>صرفه‌جویی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را شناسایی کنند. </w:t>
      </w:r>
    </w:p>
    <w:p w14:paraId="2592CF79" w14:textId="46736100" w:rsidR="00A96650" w:rsidRDefault="00D24F74" w:rsidP="00FB1DC5">
      <w:pPr>
        <w:pStyle w:val="ListParagraph"/>
        <w:numPr>
          <w:ilvl w:val="1"/>
          <w:numId w:val="142"/>
        </w:numPr>
      </w:pPr>
      <w:r>
        <w:rPr>
          <w:rtl/>
        </w:rPr>
        <w:lastRenderedPageBreak/>
        <w:t>شرکت‌های</w:t>
      </w:r>
      <w:r w:rsidR="00CC5E2F" w:rsidRPr="005646D3">
        <w:rPr>
          <w:rtl/>
        </w:rPr>
        <w:t xml:space="preserve"> موفق برای </w:t>
      </w:r>
      <w:r w:rsidR="00CC5E2F" w:rsidRPr="00A96650">
        <w:rPr>
          <w:b/>
          <w:bCs/>
          <w:u w:val="single"/>
          <w:rtl/>
        </w:rPr>
        <w:t>ارزیابی</w:t>
      </w:r>
      <w:r w:rsidR="00CC5E2F" w:rsidRPr="005646D3">
        <w:rPr>
          <w:rtl/>
        </w:rPr>
        <w:t xml:space="preserve"> </w:t>
      </w:r>
      <w:r w:rsidR="00CC5E2F" w:rsidRPr="00A96650">
        <w:rPr>
          <w:b/>
          <w:bCs/>
          <w:u w:val="single"/>
          <w:rtl/>
        </w:rPr>
        <w:t>موفقیت</w:t>
      </w:r>
      <w:r w:rsidR="00CC5E2F" w:rsidRPr="005646D3">
        <w:rPr>
          <w:rtl/>
        </w:rPr>
        <w:t xml:space="preserve"> هرکدام از پروژه</w:t>
      </w:r>
      <w:r>
        <w:rPr>
          <w:rtl/>
        </w:rPr>
        <w:t xml:space="preserve">‌ها </w:t>
      </w:r>
      <w:r w:rsidR="00CC5E2F" w:rsidRPr="005646D3">
        <w:rPr>
          <w:rtl/>
        </w:rPr>
        <w:t>باید از روش</w:t>
      </w:r>
      <w:r>
        <w:rPr>
          <w:rtl/>
        </w:rPr>
        <w:t xml:space="preserve">‌هایی </w:t>
      </w:r>
      <w:r w:rsidR="00CC5E2F" w:rsidRPr="005646D3">
        <w:rPr>
          <w:rtl/>
        </w:rPr>
        <w:t xml:space="preserve">مانند روش </w:t>
      </w:r>
      <w:r w:rsidR="00CC5E2F" w:rsidRPr="00A96650">
        <w:rPr>
          <w:b/>
          <w:bCs/>
          <w:u w:val="single"/>
          <w:rtl/>
        </w:rPr>
        <w:t>ارزیابی بر اساس دوام، یکپارچگی، تعهد و تلاش</w:t>
      </w:r>
      <w:r w:rsidR="00CC5E2F" w:rsidRPr="005646D3">
        <w:rPr>
          <w:rtl/>
        </w:rPr>
        <w:t xml:space="preserve"> استفاده کنند. این روش زمینه</w:t>
      </w:r>
      <w:r>
        <w:rPr>
          <w:rtl/>
        </w:rPr>
        <w:t xml:space="preserve">‌هایی </w:t>
      </w:r>
      <w:r w:rsidR="00CC5E2F" w:rsidRPr="005646D3">
        <w:rPr>
          <w:rtl/>
        </w:rPr>
        <w:t>را مشخص</w:t>
      </w:r>
      <w:r>
        <w:rPr>
          <w:rtl/>
        </w:rPr>
        <w:t xml:space="preserve"> </w:t>
      </w:r>
      <w:r w:rsidR="00B118C9">
        <w:rPr>
          <w:rtl/>
        </w:rPr>
        <w:t>می‌کند</w:t>
      </w:r>
      <w:r w:rsidR="00CC5E2F" w:rsidRPr="005646D3">
        <w:rPr>
          <w:rtl/>
        </w:rPr>
        <w:t xml:space="preserve"> که </w:t>
      </w:r>
      <w:r w:rsidR="00CC5E2F" w:rsidRPr="00A96650">
        <w:rPr>
          <w:b/>
          <w:bCs/>
          <w:u w:val="single"/>
          <w:rtl/>
        </w:rPr>
        <w:t>مداخله</w:t>
      </w:r>
      <w:r w:rsidR="00CC5E2F" w:rsidRPr="005646D3">
        <w:rPr>
          <w:rtl/>
        </w:rPr>
        <w:t xml:space="preserve"> در </w:t>
      </w:r>
      <w:r>
        <w:rPr>
          <w:rtl/>
        </w:rPr>
        <w:t>آن‌ها</w:t>
      </w:r>
      <w:r w:rsidR="00CC5E2F" w:rsidRPr="005646D3">
        <w:rPr>
          <w:rtl/>
        </w:rPr>
        <w:t xml:space="preserve"> لازم است</w:t>
      </w:r>
      <w:r w:rsidR="00E05796">
        <w:rPr>
          <w:rFonts w:hint="cs"/>
          <w:rtl/>
        </w:rPr>
        <w:t xml:space="preserve"> (گروه مشاوره بوستون، 2014)</w:t>
      </w:r>
      <w:r w:rsidR="00CC5E2F" w:rsidRPr="005646D3">
        <w:rPr>
          <w:rtl/>
        </w:rPr>
        <w:t xml:space="preserve">. </w:t>
      </w:r>
    </w:p>
    <w:p w14:paraId="63C973ED" w14:textId="48D247A4" w:rsidR="003A25ED" w:rsidRDefault="004306EB" w:rsidP="00FB1DC5">
      <w:pPr>
        <w:pStyle w:val="ListParagraph"/>
        <w:numPr>
          <w:ilvl w:val="1"/>
          <w:numId w:val="142"/>
        </w:numPr>
        <w:rPr>
          <w:rtl/>
        </w:rPr>
      </w:pPr>
      <w:r>
        <w:rPr>
          <w:rtl/>
        </w:rPr>
        <w:t>درنهایت</w:t>
      </w:r>
      <w:r w:rsidR="00CC5E2F" w:rsidRPr="005646D3">
        <w:rPr>
          <w:rtl/>
        </w:rPr>
        <w:t xml:space="preserve">، زمانی که </w:t>
      </w:r>
      <w:r w:rsidR="00D24F74">
        <w:rPr>
          <w:rtl/>
        </w:rPr>
        <w:t>شرکت‌ها</w:t>
      </w:r>
      <w:r w:rsidR="00CC5E2F" w:rsidRPr="005646D3">
        <w:rPr>
          <w:rtl/>
        </w:rPr>
        <w:t xml:space="preserve"> در </w:t>
      </w:r>
      <w:r w:rsidR="00CC5E2F" w:rsidRPr="00A96650">
        <w:rPr>
          <w:b/>
          <w:bCs/>
          <w:u w:val="single"/>
          <w:rtl/>
        </w:rPr>
        <w:t>مسیر برنامه تجدید ساختار</w:t>
      </w:r>
      <w:r w:rsidR="00CC5E2F" w:rsidRPr="005646D3">
        <w:rPr>
          <w:rtl/>
        </w:rPr>
        <w:t xml:space="preserve"> قرار</w:t>
      </w:r>
      <w:r w:rsidR="00D24F74">
        <w:rPr>
          <w:rtl/>
        </w:rPr>
        <w:t xml:space="preserve"> می‌</w:t>
      </w:r>
      <w:r w:rsidR="00CC5E2F" w:rsidRPr="005646D3">
        <w:rPr>
          <w:rtl/>
        </w:rPr>
        <w:t xml:space="preserve">گیرند، </w:t>
      </w:r>
      <w:r w:rsidR="00994E65">
        <w:rPr>
          <w:rtl/>
        </w:rPr>
        <w:t>پ</w:t>
      </w:r>
      <w:r w:rsidR="00994E65">
        <w:rPr>
          <w:rFonts w:hint="cs"/>
          <w:rtl/>
        </w:rPr>
        <w:t>ی</w:t>
      </w:r>
      <w:r w:rsidR="00994E65">
        <w:rPr>
          <w:rFonts w:hint="eastAsia"/>
          <w:rtl/>
        </w:rPr>
        <w:t>شرفتشان</w:t>
      </w:r>
      <w:r w:rsidR="00CC5E2F" w:rsidRPr="005646D3">
        <w:rPr>
          <w:rtl/>
        </w:rPr>
        <w:t xml:space="preserve"> نسبت به آن را با ابزارهایی مانند </w:t>
      </w:r>
      <w:r w:rsidR="00CC5E2F" w:rsidRPr="00A96650">
        <w:rPr>
          <w:b/>
          <w:bCs/>
          <w:u w:val="single"/>
          <w:rtl/>
        </w:rPr>
        <w:t xml:space="preserve">گانت </w:t>
      </w:r>
      <w:r w:rsidR="00994E65">
        <w:rPr>
          <w:b/>
          <w:bCs/>
          <w:u w:val="single"/>
          <w:rtl/>
        </w:rPr>
        <w:t>چارت‌ها</w:t>
      </w:r>
      <w:r w:rsidR="00994E65">
        <w:rPr>
          <w:rFonts w:hint="cs"/>
          <w:b/>
          <w:bCs/>
          <w:u w:val="single"/>
          <w:rtl/>
        </w:rPr>
        <w:t>ی</w:t>
      </w:r>
      <w:r w:rsidR="00CC5E2F" w:rsidRPr="00A96650">
        <w:rPr>
          <w:b/>
          <w:bCs/>
          <w:u w:val="single"/>
          <w:rtl/>
        </w:rPr>
        <w:t xml:space="preserve"> ساده</w:t>
      </w:r>
      <w:r w:rsidR="00CC5E2F" w:rsidRPr="005646D3">
        <w:rPr>
          <w:rtl/>
        </w:rPr>
        <w:t xml:space="preserve"> تا </w:t>
      </w:r>
      <w:r w:rsidR="00994E65">
        <w:rPr>
          <w:b/>
          <w:bCs/>
          <w:u w:val="single"/>
          <w:rtl/>
        </w:rPr>
        <w:t>نرم‌افزارها</w:t>
      </w:r>
      <w:r w:rsidR="00994E65">
        <w:rPr>
          <w:rFonts w:hint="cs"/>
          <w:b/>
          <w:bCs/>
          <w:u w:val="single"/>
          <w:rtl/>
        </w:rPr>
        <w:t>ی</w:t>
      </w:r>
      <w:r w:rsidR="00CC5E2F" w:rsidRPr="00A96650">
        <w:rPr>
          <w:b/>
          <w:bCs/>
          <w:u w:val="single"/>
          <w:rtl/>
        </w:rPr>
        <w:t xml:space="preserve"> پیچیده مدیریت پروژه</w:t>
      </w:r>
      <w:r w:rsidR="00CC5E2F" w:rsidRPr="005646D3">
        <w:rPr>
          <w:rtl/>
        </w:rPr>
        <w:t xml:space="preserve"> دنبال</w:t>
      </w:r>
      <w:r w:rsidR="00D24F74">
        <w:rPr>
          <w:rtl/>
        </w:rPr>
        <w:t xml:space="preserve"> می‌</w:t>
      </w:r>
      <w:r w:rsidR="00CC5E2F" w:rsidRPr="005646D3">
        <w:rPr>
          <w:rtl/>
        </w:rPr>
        <w:t>کنند.</w:t>
      </w:r>
    </w:p>
    <w:p w14:paraId="0E93A3F6" w14:textId="3A1D6B78" w:rsidR="003A25ED" w:rsidRDefault="00CC5E2F" w:rsidP="00FB1DC5">
      <w:pPr>
        <w:pStyle w:val="ListParagraph"/>
        <w:numPr>
          <w:ilvl w:val="0"/>
          <w:numId w:val="142"/>
        </w:numPr>
        <w:rPr>
          <w:rtl/>
        </w:rPr>
      </w:pPr>
      <w:r w:rsidRPr="005646D3">
        <w:rPr>
          <w:rtl/>
        </w:rPr>
        <w:t xml:space="preserve">برخی از این ابزارهای مدیریت اطلاعات را در رویکرد کلاسیک </w:t>
      </w:r>
      <w:r w:rsidR="00994E65">
        <w:rPr>
          <w:rtl/>
        </w:rPr>
        <w:t>د</w:t>
      </w:r>
      <w:r w:rsidR="00994E65">
        <w:rPr>
          <w:rFonts w:hint="cs"/>
          <w:rtl/>
        </w:rPr>
        <w:t>ی</w:t>
      </w:r>
      <w:r w:rsidR="00994E65">
        <w:rPr>
          <w:rFonts w:hint="eastAsia"/>
          <w:rtl/>
        </w:rPr>
        <w:t>ده‌ا</w:t>
      </w:r>
      <w:r w:rsidR="00994E65">
        <w:rPr>
          <w:rFonts w:hint="cs"/>
          <w:rtl/>
        </w:rPr>
        <w:t>ی</w:t>
      </w:r>
      <w:r w:rsidR="00994E65">
        <w:rPr>
          <w:rFonts w:hint="eastAsia"/>
          <w:rtl/>
        </w:rPr>
        <w:t>م</w:t>
      </w:r>
      <w:r w:rsidRPr="005646D3">
        <w:rPr>
          <w:rtl/>
        </w:rPr>
        <w:t xml:space="preserve">. </w:t>
      </w:r>
      <w:r w:rsidR="00994E65">
        <w:rPr>
          <w:rtl/>
        </w:rPr>
        <w:t>باا</w:t>
      </w:r>
      <w:r w:rsidR="00994E65">
        <w:rPr>
          <w:rFonts w:hint="cs"/>
          <w:rtl/>
        </w:rPr>
        <w:t>ی</w:t>
      </w:r>
      <w:r w:rsidR="00994E65">
        <w:rPr>
          <w:rFonts w:hint="eastAsia"/>
          <w:rtl/>
        </w:rPr>
        <w:t>ن‌حال</w:t>
      </w:r>
      <w:r w:rsidRPr="005646D3">
        <w:rPr>
          <w:rtl/>
        </w:rPr>
        <w:t xml:space="preserve">، این ابزارها باید </w:t>
      </w:r>
      <w:r w:rsidR="00BA2244">
        <w:rPr>
          <w:rtl/>
        </w:rPr>
        <w:t>به‌جای</w:t>
      </w:r>
      <w:r w:rsidRPr="005646D3">
        <w:rPr>
          <w:rtl/>
        </w:rPr>
        <w:t xml:space="preserve"> استفاده به </w:t>
      </w:r>
      <w:r w:rsidRPr="00A96650">
        <w:rPr>
          <w:b/>
          <w:bCs/>
          <w:u w:val="single"/>
          <w:rtl/>
        </w:rPr>
        <w:t>شیوه مکانیکی</w:t>
      </w:r>
      <w:r w:rsidRPr="005646D3">
        <w:rPr>
          <w:rtl/>
        </w:rPr>
        <w:t xml:space="preserve"> و </w:t>
      </w:r>
      <w:r w:rsidR="00994E65">
        <w:rPr>
          <w:b/>
          <w:bCs/>
          <w:u w:val="single"/>
          <w:rtl/>
        </w:rPr>
        <w:t>ماش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ن‌وار</w:t>
      </w:r>
      <w:r w:rsidRPr="005646D3">
        <w:rPr>
          <w:rtl/>
        </w:rPr>
        <w:t xml:space="preserve">، </w:t>
      </w:r>
      <w:r w:rsidR="00994E65">
        <w:rPr>
          <w:rtl/>
        </w:rPr>
        <w:t>به صورت</w:t>
      </w:r>
      <w:r w:rsidR="00994E65">
        <w:rPr>
          <w:rFonts w:hint="cs"/>
          <w:rtl/>
        </w:rPr>
        <w:t>ی</w:t>
      </w:r>
      <w:r w:rsidRPr="005646D3">
        <w:rPr>
          <w:rtl/>
        </w:rPr>
        <w:t xml:space="preserve"> به کار گرفته شوند که </w:t>
      </w:r>
      <w:r w:rsidRPr="00A96650">
        <w:rPr>
          <w:b/>
          <w:bCs/>
          <w:u w:val="single"/>
          <w:rtl/>
        </w:rPr>
        <w:t>بینش خلق</w:t>
      </w:r>
      <w:r w:rsidRPr="005646D3">
        <w:rPr>
          <w:rtl/>
        </w:rPr>
        <w:t xml:space="preserve"> کنند و </w:t>
      </w:r>
      <w:r w:rsidR="00994E65">
        <w:rPr>
          <w:b/>
          <w:bCs/>
          <w:u w:val="single"/>
          <w:rtl/>
        </w:rPr>
        <w:t>واقع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ت‌ها</w:t>
      </w:r>
      <w:r w:rsidR="00994E65">
        <w:rPr>
          <w:rFonts w:hint="cs"/>
          <w:b/>
          <w:bCs/>
          <w:u w:val="single"/>
          <w:rtl/>
        </w:rPr>
        <w:t>ی</w:t>
      </w:r>
      <w:r w:rsidRPr="00A96650">
        <w:rPr>
          <w:b/>
          <w:bCs/>
          <w:u w:val="single"/>
          <w:rtl/>
        </w:rPr>
        <w:t xml:space="preserve"> جدیدی</w:t>
      </w:r>
      <w:r w:rsidRPr="005646D3">
        <w:rPr>
          <w:rtl/>
        </w:rPr>
        <w:t xml:space="preserve"> درباره </w:t>
      </w:r>
      <w:r w:rsidRPr="00A96650">
        <w:rPr>
          <w:b/>
          <w:bCs/>
          <w:u w:val="single"/>
          <w:rtl/>
        </w:rPr>
        <w:t>وضع فعلی</w:t>
      </w:r>
      <w:r w:rsidRPr="005646D3">
        <w:rPr>
          <w:rtl/>
        </w:rPr>
        <w:t xml:space="preserve"> و </w:t>
      </w:r>
      <w:r w:rsidRPr="00A96650">
        <w:rPr>
          <w:b/>
          <w:bCs/>
          <w:u w:val="single"/>
          <w:rtl/>
        </w:rPr>
        <w:t>پیشرفت</w:t>
      </w:r>
      <w:r w:rsidRPr="00A96650">
        <w:rPr>
          <w:rFonts w:hint="cs"/>
          <w:b/>
          <w:bCs/>
          <w:u w:val="single"/>
          <w:rtl/>
        </w:rPr>
        <w:t xml:space="preserve"> </w:t>
      </w:r>
      <w:r w:rsidRPr="00A96650">
        <w:rPr>
          <w:b/>
          <w:bCs/>
          <w:u w:val="single"/>
          <w:rtl/>
        </w:rPr>
        <w:t>برنامه</w:t>
      </w:r>
      <w:r w:rsidR="00D24F74">
        <w:rPr>
          <w:b/>
          <w:bCs/>
          <w:u w:val="single"/>
          <w:rtl/>
        </w:rPr>
        <w:t xml:space="preserve">‌های </w:t>
      </w:r>
      <w:r w:rsidRPr="00A96650">
        <w:rPr>
          <w:b/>
          <w:bCs/>
          <w:u w:val="single"/>
          <w:rtl/>
        </w:rPr>
        <w:t>بهبود</w:t>
      </w:r>
      <w:r w:rsidRPr="005646D3">
        <w:rPr>
          <w:rtl/>
        </w:rPr>
        <w:t xml:space="preserve"> فراهم کنند. استفاده از ابزارها برای </w:t>
      </w:r>
      <w:r w:rsidRPr="00A96650">
        <w:rPr>
          <w:b/>
          <w:bCs/>
          <w:u w:val="single"/>
          <w:rtl/>
        </w:rPr>
        <w:t>تسهیل در تعاملات</w:t>
      </w:r>
      <w:r w:rsidRPr="005646D3">
        <w:rPr>
          <w:rtl/>
        </w:rPr>
        <w:t xml:space="preserve"> </w:t>
      </w:r>
      <w:r w:rsidR="00BA2244">
        <w:rPr>
          <w:rtl/>
        </w:rPr>
        <w:t>به‌جای</w:t>
      </w:r>
      <w:r w:rsidRPr="005646D3">
        <w:rPr>
          <w:rtl/>
        </w:rPr>
        <w:t xml:space="preserve"> آنکه </w:t>
      </w:r>
      <w:r w:rsidRPr="00A96650">
        <w:rPr>
          <w:b/>
          <w:bCs/>
          <w:u w:val="single"/>
          <w:rtl/>
        </w:rPr>
        <w:t>جایگزینی</w:t>
      </w:r>
      <w:r w:rsidRPr="005646D3">
        <w:rPr>
          <w:rtl/>
        </w:rPr>
        <w:t xml:space="preserve"> برای </w:t>
      </w:r>
      <w:r w:rsidRPr="00A96650">
        <w:rPr>
          <w:b/>
          <w:bCs/>
          <w:u w:val="single"/>
          <w:rtl/>
        </w:rPr>
        <w:t xml:space="preserve">تعاملات و </w:t>
      </w:r>
      <w:r w:rsidR="00994E65">
        <w:rPr>
          <w:b/>
          <w:bCs/>
          <w:u w:val="single"/>
          <w:rtl/>
        </w:rPr>
        <w:t>گفت‌وگوها</w:t>
      </w:r>
      <w:r w:rsidRPr="005646D3">
        <w:rPr>
          <w:rtl/>
        </w:rPr>
        <w:t xml:space="preserve"> باشد، به جلوگیری از </w:t>
      </w:r>
      <w:r w:rsidRPr="00A96650">
        <w:rPr>
          <w:b/>
          <w:bCs/>
          <w:u w:val="single"/>
          <w:rtl/>
        </w:rPr>
        <w:t>تشریفاتی شدن</w:t>
      </w:r>
      <w:r w:rsidRPr="005646D3">
        <w:rPr>
          <w:rtl/>
        </w:rPr>
        <w:t xml:space="preserve"> این فرایند کمک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>.</w:t>
      </w:r>
    </w:p>
    <w:p w14:paraId="5DA5AC5C" w14:textId="77777777" w:rsidR="00CC5E2F" w:rsidRDefault="00CC5E2F" w:rsidP="00CC5E2F">
      <w:pPr>
        <w:pStyle w:val="Heading3"/>
      </w:pPr>
      <w:r w:rsidRPr="005646D3">
        <w:rPr>
          <w:rtl/>
        </w:rPr>
        <w:t>نوآوری</w:t>
      </w:r>
    </w:p>
    <w:p w14:paraId="5BF3E4A7" w14:textId="46370A35" w:rsidR="007A4605" w:rsidRDefault="00CC5E2F" w:rsidP="00FB1DC5">
      <w:pPr>
        <w:pStyle w:val="ListParagraph"/>
        <w:numPr>
          <w:ilvl w:val="0"/>
          <w:numId w:val="143"/>
        </w:numPr>
      </w:pPr>
      <w:r w:rsidRPr="005646D3">
        <w:rPr>
          <w:rtl/>
        </w:rPr>
        <w:t xml:space="preserve">نوآوری در </w:t>
      </w:r>
      <w:r w:rsidRPr="007A4605">
        <w:rPr>
          <w:b/>
          <w:bCs/>
          <w:u w:val="single"/>
          <w:rtl/>
        </w:rPr>
        <w:t>بخش نخست</w:t>
      </w:r>
      <w:r w:rsidRPr="005646D3">
        <w:rPr>
          <w:rtl/>
        </w:rPr>
        <w:t xml:space="preserve"> رویکرد نوسازی </w:t>
      </w:r>
      <w:r w:rsidRPr="007A4605">
        <w:rPr>
          <w:b/>
          <w:bCs/>
          <w:u w:val="single"/>
          <w:rtl/>
        </w:rPr>
        <w:t>مسئله اصلی</w:t>
      </w:r>
      <w:r w:rsidRPr="005646D3">
        <w:rPr>
          <w:rtl/>
        </w:rPr>
        <w:t xml:space="preserve"> </w:t>
      </w:r>
      <w:r w:rsidRPr="007A4605">
        <w:rPr>
          <w:b/>
          <w:bCs/>
          <w:u w:val="single"/>
          <w:rtl/>
        </w:rPr>
        <w:t>نیست</w:t>
      </w:r>
      <w:r w:rsidRPr="007A4605">
        <w:rPr>
          <w:rtl/>
        </w:rPr>
        <w:t>،</w:t>
      </w:r>
      <w:r w:rsidRPr="005646D3">
        <w:rPr>
          <w:rtl/>
        </w:rPr>
        <w:t xml:space="preserve"> اما در </w:t>
      </w:r>
      <w:r w:rsidRPr="007A4605">
        <w:rPr>
          <w:b/>
          <w:bCs/>
          <w:u w:val="single"/>
          <w:rtl/>
        </w:rPr>
        <w:t>بخش دوم</w:t>
      </w:r>
      <w:r w:rsidRPr="005646D3">
        <w:rPr>
          <w:rtl/>
        </w:rPr>
        <w:t xml:space="preserve"> آن یکی از </w:t>
      </w:r>
      <w:r w:rsidRPr="007A4605">
        <w:rPr>
          <w:b/>
          <w:bCs/>
          <w:u w:val="single"/>
          <w:rtl/>
        </w:rPr>
        <w:t>اجزای اساسی</w:t>
      </w:r>
      <w:r w:rsidRPr="005646D3">
        <w:rPr>
          <w:rtl/>
        </w:rPr>
        <w:t xml:space="preserve"> به شمار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رود. </w:t>
      </w:r>
    </w:p>
    <w:p w14:paraId="74D7F230" w14:textId="1ADD800B" w:rsidR="007A4605" w:rsidRDefault="00D24F74" w:rsidP="00FB1DC5">
      <w:pPr>
        <w:pStyle w:val="ListParagraph"/>
        <w:numPr>
          <w:ilvl w:val="0"/>
          <w:numId w:val="143"/>
        </w:numPr>
      </w:pPr>
      <w:r>
        <w:rPr>
          <w:rtl/>
        </w:rPr>
        <w:t>شرکت‌های به‌کارگیرند</w:t>
      </w:r>
      <w:r w:rsidR="00CC5E2F" w:rsidRPr="005646D3">
        <w:rPr>
          <w:rtl/>
        </w:rPr>
        <w:t xml:space="preserve">ه رویکرد نوسازی باید میان این دو </w:t>
      </w:r>
      <w:r w:rsidR="00CC5E2F" w:rsidRPr="007A4605">
        <w:rPr>
          <w:b/>
          <w:bCs/>
          <w:u w:val="single"/>
          <w:rtl/>
        </w:rPr>
        <w:t>اولویت متضاد</w:t>
      </w:r>
      <w:r w:rsidR="00CC5E2F" w:rsidRPr="005646D3">
        <w:rPr>
          <w:rtl/>
        </w:rPr>
        <w:t xml:space="preserve"> </w:t>
      </w:r>
      <w:r w:rsidR="00CC5E2F" w:rsidRPr="007A4605">
        <w:rPr>
          <w:b/>
          <w:bCs/>
          <w:u w:val="single"/>
          <w:rtl/>
        </w:rPr>
        <w:t>توازن</w:t>
      </w:r>
      <w:r w:rsidR="00CC5E2F" w:rsidRPr="005646D3">
        <w:rPr>
          <w:rtl/>
        </w:rPr>
        <w:t xml:space="preserve"> ایجاد</w:t>
      </w:r>
      <w:r w:rsidR="00CC5E2F">
        <w:rPr>
          <w:rFonts w:hint="cs"/>
          <w:rtl/>
        </w:rPr>
        <w:t xml:space="preserve"> </w:t>
      </w:r>
      <w:r w:rsidR="00CC5E2F" w:rsidRPr="005646D3">
        <w:rPr>
          <w:rtl/>
        </w:rPr>
        <w:t xml:space="preserve">کنند: </w:t>
      </w:r>
    </w:p>
    <w:p w14:paraId="2A543030" w14:textId="2B8902FF" w:rsidR="007A4605" w:rsidRDefault="00CC5E2F" w:rsidP="00FB1DC5">
      <w:pPr>
        <w:pStyle w:val="ListParagraph"/>
        <w:numPr>
          <w:ilvl w:val="1"/>
          <w:numId w:val="143"/>
        </w:numPr>
      </w:pPr>
      <w:r w:rsidRPr="007A4605">
        <w:rPr>
          <w:b/>
          <w:bCs/>
          <w:u w:val="single"/>
          <w:rtl/>
        </w:rPr>
        <w:t>کاهش</w:t>
      </w:r>
      <w:r w:rsidRPr="005646D3">
        <w:rPr>
          <w:rtl/>
        </w:rPr>
        <w:t xml:space="preserve"> اختیاری </w:t>
      </w:r>
      <w:r w:rsidRPr="007A4605">
        <w:rPr>
          <w:b/>
          <w:bCs/>
          <w:u w:val="single"/>
          <w:rtl/>
        </w:rPr>
        <w:t>هزینه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در گام نخست، و </w:t>
      </w:r>
    </w:p>
    <w:p w14:paraId="64384D81" w14:textId="20DA8752" w:rsidR="003A25ED" w:rsidRDefault="00CC5E2F" w:rsidP="00FB1DC5">
      <w:pPr>
        <w:pStyle w:val="ListParagraph"/>
        <w:numPr>
          <w:ilvl w:val="1"/>
          <w:numId w:val="143"/>
        </w:numPr>
        <w:rPr>
          <w:rtl/>
        </w:rPr>
      </w:pPr>
      <w:r w:rsidRPr="005646D3">
        <w:rPr>
          <w:rtl/>
        </w:rPr>
        <w:t xml:space="preserve">سپس </w:t>
      </w:r>
      <w:r w:rsidRPr="007A4605">
        <w:rPr>
          <w:b/>
          <w:bCs/>
          <w:u w:val="single"/>
          <w:rtl/>
        </w:rPr>
        <w:t>نوآوری استراتژیک</w:t>
      </w:r>
      <w:r w:rsidRPr="005646D3">
        <w:rPr>
          <w:rtl/>
        </w:rPr>
        <w:t xml:space="preserve"> در گام دوم </w:t>
      </w:r>
      <w:r w:rsidR="00D24F74">
        <w:rPr>
          <w:rtl/>
        </w:rPr>
        <w:t>به‌منظور</w:t>
      </w:r>
      <w:r w:rsidRPr="005646D3">
        <w:rPr>
          <w:rtl/>
        </w:rPr>
        <w:t xml:space="preserve"> </w:t>
      </w:r>
      <w:r w:rsidRPr="007A4605">
        <w:rPr>
          <w:b/>
          <w:bCs/>
          <w:u w:val="single"/>
          <w:rtl/>
        </w:rPr>
        <w:t xml:space="preserve">نوسازی مدل </w:t>
      </w:r>
      <w:r w:rsidR="00D24F74">
        <w:rPr>
          <w:b/>
          <w:bCs/>
          <w:u w:val="single"/>
          <w:rtl/>
        </w:rPr>
        <w:t>کسب‌وکار</w:t>
      </w:r>
      <w:r>
        <w:rPr>
          <w:rFonts w:hint="cs"/>
          <w:rtl/>
        </w:rPr>
        <w:t>.</w:t>
      </w:r>
    </w:p>
    <w:p w14:paraId="145E4C43" w14:textId="77777777" w:rsidR="0053501C" w:rsidRDefault="00CC5E2F" w:rsidP="00FB1DC5">
      <w:pPr>
        <w:pStyle w:val="ListParagraph"/>
        <w:numPr>
          <w:ilvl w:val="0"/>
          <w:numId w:val="143"/>
        </w:numPr>
      </w:pPr>
      <w:r w:rsidRPr="005646D3">
        <w:rPr>
          <w:rtl/>
        </w:rPr>
        <w:t xml:space="preserve">ممکن است </w:t>
      </w:r>
      <w:r w:rsidRPr="0053501C">
        <w:rPr>
          <w:b/>
          <w:bCs/>
          <w:u w:val="single"/>
          <w:rtl/>
        </w:rPr>
        <w:t>نوآوری</w:t>
      </w:r>
      <w:r w:rsidRPr="005646D3">
        <w:rPr>
          <w:rtl/>
        </w:rPr>
        <w:t xml:space="preserve"> در </w:t>
      </w:r>
      <w:r w:rsidRPr="0053501C">
        <w:rPr>
          <w:b/>
          <w:bCs/>
          <w:u w:val="single"/>
          <w:rtl/>
        </w:rPr>
        <w:t>گام نخست</w:t>
      </w:r>
      <w:r w:rsidRPr="005646D3">
        <w:rPr>
          <w:rtl/>
        </w:rPr>
        <w:t xml:space="preserve"> </w:t>
      </w:r>
      <w:r w:rsidRPr="0053501C">
        <w:rPr>
          <w:b/>
          <w:bCs/>
          <w:u w:val="single"/>
          <w:rtl/>
        </w:rPr>
        <w:t>کاهش</w:t>
      </w:r>
      <w:r w:rsidRPr="005646D3">
        <w:rPr>
          <w:rtl/>
        </w:rPr>
        <w:t xml:space="preserve"> یابد تا </w:t>
      </w:r>
      <w:r w:rsidRPr="0053501C">
        <w:rPr>
          <w:b/>
          <w:bCs/>
          <w:u w:val="single"/>
          <w:rtl/>
        </w:rPr>
        <w:t>بقای مالی</w:t>
      </w:r>
      <w:r w:rsidRPr="005646D3">
        <w:rPr>
          <w:rtl/>
        </w:rPr>
        <w:t xml:space="preserve"> شرکت تضمین شود، اما این مسئله </w:t>
      </w:r>
      <w:r w:rsidRPr="0053501C">
        <w:rPr>
          <w:b/>
          <w:bCs/>
          <w:u w:val="single"/>
          <w:rtl/>
        </w:rPr>
        <w:t>دو استثنا</w:t>
      </w:r>
      <w:r w:rsidRPr="005646D3">
        <w:rPr>
          <w:rtl/>
        </w:rPr>
        <w:t xml:space="preserve"> دارد</w:t>
      </w:r>
      <w:r w:rsidR="0053501C">
        <w:rPr>
          <w:rFonts w:hint="cs"/>
          <w:rtl/>
        </w:rPr>
        <w:t>:</w:t>
      </w:r>
      <w:r w:rsidRPr="005646D3">
        <w:rPr>
          <w:rtl/>
        </w:rPr>
        <w:t xml:space="preserve"> </w:t>
      </w:r>
    </w:p>
    <w:p w14:paraId="26CCE89F" w14:textId="410CE244" w:rsidR="0053501C" w:rsidRDefault="00CC5E2F" w:rsidP="00FB1DC5">
      <w:pPr>
        <w:pStyle w:val="ListParagraph"/>
        <w:numPr>
          <w:ilvl w:val="1"/>
          <w:numId w:val="143"/>
        </w:numPr>
      </w:pPr>
      <w:r w:rsidRPr="005646D3">
        <w:rPr>
          <w:rtl/>
        </w:rPr>
        <w:t xml:space="preserve">اگر </w:t>
      </w:r>
      <w:r w:rsidRPr="0053501C">
        <w:rPr>
          <w:b/>
          <w:bCs/>
          <w:u w:val="single"/>
          <w:rtl/>
        </w:rPr>
        <w:t xml:space="preserve">بهبود </w:t>
      </w:r>
      <w:r w:rsidR="004306EB">
        <w:rPr>
          <w:b/>
          <w:bCs/>
          <w:u w:val="single"/>
          <w:rtl/>
        </w:rPr>
        <w:t>کوتاه‌مدت</w:t>
      </w:r>
      <w:r w:rsidRPr="005646D3">
        <w:rPr>
          <w:rtl/>
        </w:rPr>
        <w:t xml:space="preserve"> یا </w:t>
      </w:r>
      <w:r w:rsidR="00994E65">
        <w:rPr>
          <w:b/>
          <w:bCs/>
          <w:u w:val="single"/>
          <w:rtl/>
        </w:rPr>
        <w:t>م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ان‌مدت</w:t>
      </w:r>
      <w:r w:rsidRPr="005646D3">
        <w:rPr>
          <w:rtl/>
        </w:rPr>
        <w:t xml:space="preserve"> در </w:t>
      </w:r>
      <w:r w:rsidRPr="0053501C">
        <w:rPr>
          <w:b/>
          <w:bCs/>
          <w:u w:val="single"/>
          <w:rtl/>
        </w:rPr>
        <w:t>هزینه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یا </w:t>
      </w:r>
      <w:r w:rsidRPr="0053501C">
        <w:rPr>
          <w:b/>
          <w:bCs/>
          <w:u w:val="single"/>
          <w:rtl/>
        </w:rPr>
        <w:t>سود</w:t>
      </w:r>
      <w:r w:rsidRPr="005646D3">
        <w:rPr>
          <w:rtl/>
        </w:rPr>
        <w:t xml:space="preserve"> </w:t>
      </w:r>
      <w:r w:rsidR="004306EB">
        <w:rPr>
          <w:rtl/>
        </w:rPr>
        <w:t>به‌طور</w:t>
      </w:r>
      <w:r w:rsidRPr="005646D3">
        <w:rPr>
          <w:rtl/>
        </w:rPr>
        <w:t xml:space="preserve"> </w:t>
      </w:r>
      <w:r w:rsidRPr="0053501C">
        <w:rPr>
          <w:b/>
          <w:bCs/>
          <w:u w:val="single"/>
          <w:rtl/>
        </w:rPr>
        <w:t>مستقیم</w:t>
      </w:r>
      <w:r w:rsidRPr="005646D3">
        <w:rPr>
          <w:rtl/>
        </w:rPr>
        <w:t xml:space="preserve"> </w:t>
      </w:r>
      <w:r w:rsidRPr="0053501C">
        <w:rPr>
          <w:b/>
          <w:bCs/>
          <w:u w:val="single"/>
          <w:rtl/>
        </w:rPr>
        <w:t>منابع فرایند نوسازی</w:t>
      </w:r>
      <w:r w:rsidRPr="005646D3">
        <w:rPr>
          <w:rtl/>
        </w:rPr>
        <w:t xml:space="preserve"> را تأمین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، </w:t>
      </w:r>
      <w:r w:rsidR="00D24F74">
        <w:rPr>
          <w:rtl/>
        </w:rPr>
        <w:t>شرکت‌ها</w:t>
      </w:r>
      <w:r w:rsidRPr="005646D3">
        <w:rPr>
          <w:rtl/>
        </w:rPr>
        <w:t xml:space="preserve"> باید به</w:t>
      </w:r>
      <w:r>
        <w:rPr>
          <w:rFonts w:hint="cs"/>
          <w:rtl/>
        </w:rPr>
        <w:t xml:space="preserve"> </w:t>
      </w:r>
      <w:r w:rsidRPr="0053501C">
        <w:rPr>
          <w:b/>
          <w:bCs/>
          <w:u w:val="single"/>
          <w:rtl/>
        </w:rPr>
        <w:t>پشتیبانی</w:t>
      </w:r>
      <w:r w:rsidRPr="005646D3">
        <w:rPr>
          <w:rtl/>
        </w:rPr>
        <w:t xml:space="preserve"> از </w:t>
      </w:r>
      <w:r w:rsidRPr="0053501C">
        <w:rPr>
          <w:b/>
          <w:bCs/>
          <w:u w:val="single"/>
          <w:rtl/>
        </w:rPr>
        <w:t>نوآوری</w:t>
      </w:r>
      <w:r w:rsidR="00D24F74">
        <w:rPr>
          <w:b/>
          <w:bCs/>
          <w:u w:val="single"/>
          <w:rtl/>
        </w:rPr>
        <w:t xml:space="preserve">‌هایی </w:t>
      </w:r>
      <w:r w:rsidRPr="005646D3">
        <w:rPr>
          <w:rtl/>
        </w:rPr>
        <w:t xml:space="preserve">بپردازند که این </w:t>
      </w:r>
      <w:r w:rsidRPr="0053501C">
        <w:rPr>
          <w:b/>
          <w:bCs/>
          <w:u w:val="single"/>
          <w:rtl/>
        </w:rPr>
        <w:t>بهبودها</w:t>
      </w:r>
      <w:r w:rsidRPr="005646D3">
        <w:rPr>
          <w:rtl/>
        </w:rPr>
        <w:t xml:space="preserve"> را پدید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آورد. </w:t>
      </w:r>
    </w:p>
    <w:p w14:paraId="3A558B69" w14:textId="79D665FE" w:rsidR="0053501C" w:rsidRDefault="00CC5E2F" w:rsidP="00FB1DC5">
      <w:pPr>
        <w:pStyle w:val="ListParagraph"/>
        <w:numPr>
          <w:ilvl w:val="1"/>
          <w:numId w:val="143"/>
        </w:numPr>
      </w:pPr>
      <w:r w:rsidRPr="005646D3">
        <w:rPr>
          <w:rtl/>
        </w:rPr>
        <w:t xml:space="preserve">دوم اینکه، اگر نوآوری بتواند از </w:t>
      </w:r>
      <w:r w:rsidRPr="0053501C">
        <w:rPr>
          <w:b/>
          <w:bCs/>
          <w:u w:val="single"/>
          <w:rtl/>
        </w:rPr>
        <w:t>تغییرات لازم</w:t>
      </w:r>
      <w:r w:rsidRPr="005646D3">
        <w:rPr>
          <w:rtl/>
        </w:rPr>
        <w:t xml:space="preserve"> در </w:t>
      </w:r>
      <w:r w:rsidRPr="0053501C">
        <w:rPr>
          <w:b/>
          <w:bCs/>
          <w:u w:val="single"/>
          <w:rtl/>
        </w:rPr>
        <w:t xml:space="preserve">مدل </w:t>
      </w:r>
      <w:r w:rsidR="00D24F74">
        <w:rPr>
          <w:b/>
          <w:bCs/>
          <w:u w:val="single"/>
          <w:rtl/>
        </w:rPr>
        <w:t>کسب‌وکار</w:t>
      </w:r>
      <w:r w:rsidRPr="005646D3">
        <w:rPr>
          <w:rtl/>
        </w:rPr>
        <w:t xml:space="preserve"> طی دومین گام تحول پشتیبانی کند، شرکت باید </w:t>
      </w:r>
      <w:r w:rsidRPr="0053501C">
        <w:rPr>
          <w:b/>
          <w:bCs/>
          <w:u w:val="single"/>
          <w:rtl/>
        </w:rPr>
        <w:t>نوآوری</w:t>
      </w:r>
      <w:r w:rsidRPr="005646D3">
        <w:rPr>
          <w:rtl/>
        </w:rPr>
        <w:t xml:space="preserve"> را </w:t>
      </w:r>
      <w:r w:rsidRPr="0053501C">
        <w:rPr>
          <w:b/>
          <w:bCs/>
          <w:u w:val="single"/>
          <w:rtl/>
        </w:rPr>
        <w:t>تشویق</w:t>
      </w:r>
      <w:r w:rsidRPr="005646D3">
        <w:rPr>
          <w:rtl/>
        </w:rPr>
        <w:t xml:space="preserve"> کند. </w:t>
      </w:r>
    </w:p>
    <w:p w14:paraId="721E6606" w14:textId="4E593D5B" w:rsidR="003A25ED" w:rsidRDefault="00D24F74" w:rsidP="00FB1DC5">
      <w:pPr>
        <w:pStyle w:val="ListParagraph"/>
        <w:numPr>
          <w:ilvl w:val="0"/>
          <w:numId w:val="143"/>
        </w:numPr>
        <w:rPr>
          <w:rtl/>
        </w:rPr>
      </w:pPr>
      <w:r>
        <w:rPr>
          <w:rtl/>
        </w:rPr>
        <w:t>شرکت‌های</w:t>
      </w:r>
      <w:r w:rsidR="00CC5E2F" w:rsidRPr="005646D3">
        <w:rPr>
          <w:rtl/>
        </w:rPr>
        <w:t xml:space="preserve"> </w:t>
      </w:r>
      <w:r w:rsidR="00BA2244">
        <w:rPr>
          <w:rtl/>
        </w:rPr>
        <w:t>به‌کارگیرنده</w:t>
      </w:r>
      <w:r w:rsidR="00CC5E2F" w:rsidRPr="005646D3">
        <w:rPr>
          <w:rtl/>
        </w:rPr>
        <w:t xml:space="preserve"> رویکرد نوسازی باید</w:t>
      </w:r>
      <w:r w:rsidR="00CC5E2F">
        <w:rPr>
          <w:rFonts w:hint="cs"/>
          <w:rtl/>
        </w:rPr>
        <w:t xml:space="preserve"> </w:t>
      </w:r>
      <w:r w:rsidR="00CC5E2F" w:rsidRPr="005D4E59">
        <w:rPr>
          <w:b/>
          <w:bCs/>
          <w:u w:val="single"/>
          <w:rtl/>
        </w:rPr>
        <w:t>هزینه</w:t>
      </w:r>
      <w:r>
        <w:rPr>
          <w:b/>
          <w:bCs/>
          <w:u w:val="single"/>
          <w:rtl/>
        </w:rPr>
        <w:t xml:space="preserve">‌های </w:t>
      </w:r>
      <w:r w:rsidR="00994E65">
        <w:rPr>
          <w:b/>
          <w:bCs/>
          <w:u w:val="single"/>
          <w:rtl/>
        </w:rPr>
        <w:t>نوآور</w:t>
      </w:r>
      <w:r w:rsidR="00994E65">
        <w:rPr>
          <w:rFonts w:hint="cs"/>
          <w:b/>
          <w:bCs/>
          <w:u w:val="single"/>
          <w:rtl/>
        </w:rPr>
        <w:t>ی‌</w:t>
      </w:r>
      <w:r w:rsidR="00994E65">
        <w:rPr>
          <w:rFonts w:hint="eastAsia"/>
          <w:b/>
          <w:bCs/>
          <w:u w:val="single"/>
          <w:rtl/>
        </w:rPr>
        <w:t>شان</w:t>
      </w:r>
      <w:r w:rsidR="00CC5E2F" w:rsidRPr="005646D3">
        <w:rPr>
          <w:rtl/>
        </w:rPr>
        <w:t xml:space="preserve"> را </w:t>
      </w:r>
      <w:r w:rsidR="00CC5E2F" w:rsidRPr="005D4E59">
        <w:rPr>
          <w:b/>
          <w:bCs/>
          <w:u w:val="single"/>
          <w:rtl/>
        </w:rPr>
        <w:t>سبک و سنگین</w:t>
      </w:r>
      <w:r w:rsidR="00CC5E2F" w:rsidRPr="005646D3">
        <w:rPr>
          <w:rtl/>
        </w:rPr>
        <w:t xml:space="preserve"> کنند تا اطمینان حاصل کنند که </w:t>
      </w:r>
      <w:r w:rsidR="00CC5E2F" w:rsidRPr="005D4E59">
        <w:rPr>
          <w:b/>
          <w:bCs/>
          <w:u w:val="single"/>
          <w:rtl/>
        </w:rPr>
        <w:t>مخارج</w:t>
      </w:r>
      <w:r w:rsidR="00CC5E2F" w:rsidRPr="005646D3">
        <w:rPr>
          <w:rtl/>
        </w:rPr>
        <w:t xml:space="preserve"> صرف شده </w:t>
      </w:r>
      <w:r w:rsidR="00CC5E2F" w:rsidRPr="005D4E59">
        <w:rPr>
          <w:b/>
          <w:bCs/>
          <w:u w:val="single"/>
          <w:rtl/>
        </w:rPr>
        <w:t>متمرکز</w:t>
      </w:r>
      <w:r w:rsidR="00CC5E2F" w:rsidRPr="005646D3">
        <w:rPr>
          <w:rtl/>
        </w:rPr>
        <w:t xml:space="preserve"> بر این </w:t>
      </w:r>
      <w:r w:rsidR="00CC5E2F" w:rsidRPr="005D4E59">
        <w:rPr>
          <w:b/>
          <w:bCs/>
          <w:u w:val="single"/>
          <w:rtl/>
        </w:rPr>
        <w:t>دو هدف</w:t>
      </w:r>
      <w:r w:rsidR="00CC5E2F" w:rsidRPr="005646D3">
        <w:rPr>
          <w:rtl/>
        </w:rPr>
        <w:t xml:space="preserve"> بوده</w:t>
      </w:r>
      <w:r w:rsidR="00CC5E2F">
        <w:rPr>
          <w:rFonts w:hint="cs"/>
          <w:rtl/>
        </w:rPr>
        <w:t xml:space="preserve"> </w:t>
      </w:r>
      <w:r w:rsidR="00CC5E2F" w:rsidRPr="005646D3">
        <w:rPr>
          <w:rtl/>
        </w:rPr>
        <w:t>است.</w:t>
      </w:r>
    </w:p>
    <w:p w14:paraId="3B3C0889" w14:textId="36694520" w:rsidR="005D4E59" w:rsidRDefault="00CC5E2F" w:rsidP="00FB1DC5">
      <w:pPr>
        <w:pStyle w:val="ListParagraph"/>
        <w:numPr>
          <w:ilvl w:val="0"/>
          <w:numId w:val="143"/>
        </w:numPr>
      </w:pPr>
      <w:r w:rsidRPr="005646D3">
        <w:rPr>
          <w:rtl/>
        </w:rPr>
        <w:t xml:space="preserve">در </w:t>
      </w:r>
      <w:r w:rsidRPr="005D4E59">
        <w:rPr>
          <w:b/>
          <w:bCs/>
          <w:u w:val="single"/>
          <w:rtl/>
        </w:rPr>
        <w:t>آغاز دومین</w:t>
      </w:r>
      <w:r w:rsidRPr="005646D3">
        <w:rPr>
          <w:rtl/>
        </w:rPr>
        <w:t xml:space="preserve"> مرحله و </w:t>
      </w:r>
      <w:r w:rsidR="00994E65">
        <w:rPr>
          <w:rtl/>
        </w:rPr>
        <w:t>هنگام</w:t>
      </w:r>
      <w:r w:rsidR="00994E65">
        <w:rPr>
          <w:rFonts w:hint="cs"/>
          <w:rtl/>
        </w:rPr>
        <w:t>ی‌</w:t>
      </w:r>
      <w:r w:rsidR="00994E65">
        <w:rPr>
          <w:rFonts w:hint="eastAsia"/>
          <w:rtl/>
        </w:rPr>
        <w:t>که</w:t>
      </w:r>
      <w:r w:rsidRPr="005646D3">
        <w:rPr>
          <w:rtl/>
        </w:rPr>
        <w:t xml:space="preserve"> </w:t>
      </w:r>
      <w:r w:rsidRPr="005D4E59">
        <w:rPr>
          <w:b/>
          <w:bCs/>
          <w:u w:val="single"/>
          <w:rtl/>
        </w:rPr>
        <w:t>تهدیدات</w:t>
      </w:r>
      <w:r w:rsidRPr="005646D3">
        <w:rPr>
          <w:rtl/>
        </w:rPr>
        <w:t xml:space="preserve"> </w:t>
      </w:r>
      <w:r w:rsidR="00994E65">
        <w:rPr>
          <w:rtl/>
        </w:rPr>
        <w:t>قر</w:t>
      </w:r>
      <w:r w:rsidR="00994E65">
        <w:rPr>
          <w:rFonts w:hint="cs"/>
          <w:rtl/>
        </w:rPr>
        <w:t>ی</w:t>
      </w:r>
      <w:r w:rsidR="00994E65">
        <w:rPr>
          <w:rFonts w:hint="eastAsia"/>
          <w:rtl/>
        </w:rPr>
        <w:t>ب‌الوقوع</w:t>
      </w:r>
      <w:r w:rsidRPr="005646D3">
        <w:rPr>
          <w:rtl/>
        </w:rPr>
        <w:t xml:space="preserve"> نسبت به </w:t>
      </w:r>
      <w:r w:rsidRPr="005D4E59">
        <w:rPr>
          <w:b/>
          <w:bCs/>
          <w:u w:val="single"/>
          <w:rtl/>
        </w:rPr>
        <w:t>بقای</w:t>
      </w:r>
      <w:r w:rsidRPr="005646D3">
        <w:rPr>
          <w:rtl/>
        </w:rPr>
        <w:t xml:space="preserve"> شرکت از بین </w:t>
      </w:r>
      <w:r w:rsidR="00994E65">
        <w:rPr>
          <w:rtl/>
        </w:rPr>
        <w:t>رفته‌اند</w:t>
      </w:r>
      <w:r w:rsidRPr="005646D3">
        <w:rPr>
          <w:rtl/>
        </w:rPr>
        <w:t xml:space="preserve">، </w:t>
      </w:r>
      <w:r w:rsidR="00D24F74">
        <w:rPr>
          <w:rtl/>
        </w:rPr>
        <w:t>شرکت‌های</w:t>
      </w:r>
      <w:r w:rsidRPr="005646D3">
        <w:rPr>
          <w:rtl/>
        </w:rPr>
        <w:t xml:space="preserve"> موفق در </w:t>
      </w:r>
      <w:r w:rsidR="004306EB">
        <w:rPr>
          <w:rtl/>
        </w:rPr>
        <w:t>به‌کارگیری</w:t>
      </w:r>
      <w:r w:rsidRPr="005646D3">
        <w:rPr>
          <w:rtl/>
        </w:rPr>
        <w:t xml:space="preserve"> رویکرد نوسازی باید دست به </w:t>
      </w:r>
      <w:r w:rsidR="00994E65">
        <w:rPr>
          <w:b/>
          <w:bCs/>
          <w:u w:val="single"/>
          <w:rtl/>
        </w:rPr>
        <w:t>نوآور</w:t>
      </w:r>
      <w:r w:rsidR="00994E65">
        <w:rPr>
          <w:rFonts w:hint="cs"/>
          <w:b/>
          <w:bCs/>
          <w:u w:val="single"/>
          <w:rtl/>
        </w:rPr>
        <w:t>ی‌</w:t>
      </w:r>
      <w:r w:rsidR="00994E65">
        <w:rPr>
          <w:rFonts w:hint="eastAsia"/>
          <w:b/>
          <w:bCs/>
          <w:u w:val="single"/>
          <w:rtl/>
        </w:rPr>
        <w:t>ها</w:t>
      </w:r>
      <w:r w:rsidR="00994E65">
        <w:rPr>
          <w:rFonts w:hint="cs"/>
          <w:b/>
          <w:bCs/>
          <w:u w:val="single"/>
          <w:rtl/>
        </w:rPr>
        <w:t>ی</w:t>
      </w:r>
      <w:r w:rsidRPr="005D4E59">
        <w:rPr>
          <w:b/>
          <w:bCs/>
          <w:u w:val="single"/>
          <w:rtl/>
        </w:rPr>
        <w:t xml:space="preserve"> استراتژیک</w:t>
      </w:r>
      <w:r w:rsidRPr="005646D3">
        <w:rPr>
          <w:rtl/>
        </w:rPr>
        <w:t xml:space="preserve"> </w:t>
      </w:r>
      <w:r w:rsidRPr="005D4E59">
        <w:rPr>
          <w:b/>
          <w:bCs/>
          <w:u w:val="single"/>
          <w:rtl/>
        </w:rPr>
        <w:t>محدود</w:t>
      </w:r>
      <w:r w:rsidRPr="005646D3">
        <w:rPr>
          <w:rtl/>
        </w:rPr>
        <w:t xml:space="preserve"> بزنند تا رویکردهای جدید را برای </w:t>
      </w:r>
      <w:r w:rsidRPr="005D4E59">
        <w:rPr>
          <w:b/>
          <w:bCs/>
          <w:u w:val="single"/>
          <w:rtl/>
        </w:rPr>
        <w:t>رشد</w:t>
      </w:r>
      <w:r w:rsidRPr="005646D3">
        <w:rPr>
          <w:rtl/>
        </w:rPr>
        <w:t xml:space="preserve"> </w:t>
      </w:r>
      <w:r w:rsidRPr="005D4E59">
        <w:rPr>
          <w:b/>
          <w:bCs/>
          <w:u w:val="single"/>
          <w:rtl/>
        </w:rPr>
        <w:t>بیازمایند</w:t>
      </w:r>
      <w:r w:rsidRPr="005646D3">
        <w:rPr>
          <w:rtl/>
        </w:rPr>
        <w:t xml:space="preserve">. </w:t>
      </w:r>
    </w:p>
    <w:p w14:paraId="3AC8D38C" w14:textId="66990F02" w:rsidR="00CC5E2F" w:rsidRDefault="00994E65" w:rsidP="00FB1DC5">
      <w:pPr>
        <w:pStyle w:val="ListParagraph"/>
        <w:numPr>
          <w:ilvl w:val="0"/>
          <w:numId w:val="143"/>
        </w:numPr>
      </w:pPr>
      <w:r>
        <w:rPr>
          <w:rtl/>
        </w:rPr>
        <w:lastRenderedPageBreak/>
        <w:t>ازآنجا</w:t>
      </w:r>
      <w:r>
        <w:rPr>
          <w:rFonts w:hint="cs"/>
          <w:rtl/>
        </w:rPr>
        <w:t>یی‌</w:t>
      </w:r>
      <w:r>
        <w:rPr>
          <w:rFonts w:hint="eastAsia"/>
          <w:rtl/>
        </w:rPr>
        <w:t>که</w:t>
      </w:r>
      <w:r w:rsidR="00CC5E2F" w:rsidRPr="005646D3">
        <w:rPr>
          <w:rtl/>
        </w:rPr>
        <w:t xml:space="preserve"> گام دوم اغلب با </w:t>
      </w:r>
      <w:r w:rsidR="00CC5E2F" w:rsidRPr="005D4E59">
        <w:rPr>
          <w:b/>
          <w:bCs/>
          <w:u w:val="single"/>
          <w:rtl/>
        </w:rPr>
        <w:t>عدم اطمینان</w:t>
      </w:r>
      <w:r w:rsidR="00CC5E2F" w:rsidRPr="005646D3">
        <w:rPr>
          <w:rtl/>
        </w:rPr>
        <w:t xml:space="preserve"> و </w:t>
      </w:r>
      <w:r w:rsidR="00B118C9">
        <w:rPr>
          <w:b/>
          <w:bCs/>
          <w:u w:val="single"/>
          <w:rtl/>
        </w:rPr>
        <w:t>جست‌وجو</w:t>
      </w:r>
      <w:r w:rsidR="00CC5E2F" w:rsidRPr="005646D3">
        <w:rPr>
          <w:rtl/>
        </w:rPr>
        <w:t xml:space="preserve"> همراه است، ممکن است </w:t>
      </w:r>
      <w:r w:rsidR="00CC5E2F" w:rsidRPr="005D4E59">
        <w:rPr>
          <w:b/>
          <w:bCs/>
          <w:u w:val="single"/>
          <w:rtl/>
        </w:rPr>
        <w:t>رویکرد انطباقی</w:t>
      </w:r>
      <w:r w:rsidR="00CC5E2F" w:rsidRPr="005646D3">
        <w:rPr>
          <w:rtl/>
        </w:rPr>
        <w:t xml:space="preserve"> را به نمایش بگذارد: </w:t>
      </w:r>
      <w:r w:rsidR="004306EB">
        <w:rPr>
          <w:b/>
          <w:bCs/>
          <w:u w:val="single"/>
          <w:rtl/>
        </w:rPr>
        <w:t>سرمایه‌گذاری</w:t>
      </w:r>
      <w:r w:rsidR="00D24F74">
        <w:rPr>
          <w:b/>
          <w:bCs/>
          <w:u w:val="single"/>
          <w:rtl/>
        </w:rPr>
        <w:t xml:space="preserve">‌های </w:t>
      </w:r>
      <w:r w:rsidR="00CC5E2F" w:rsidRPr="005D4E59">
        <w:rPr>
          <w:b/>
          <w:bCs/>
          <w:u w:val="single"/>
          <w:rtl/>
        </w:rPr>
        <w:t>کوچک</w:t>
      </w:r>
      <w:r w:rsidR="00CC5E2F" w:rsidRPr="005646D3">
        <w:rPr>
          <w:rtl/>
        </w:rPr>
        <w:t xml:space="preserve"> و </w:t>
      </w:r>
      <w:r>
        <w:rPr>
          <w:b/>
          <w:bCs/>
          <w:u w:val="single"/>
          <w:rtl/>
        </w:rPr>
        <w:t>کم‌هز</w:t>
      </w:r>
      <w:r>
        <w:rPr>
          <w:rFonts w:hint="cs"/>
          <w:b/>
          <w:bCs/>
          <w:u w:val="single"/>
          <w:rtl/>
        </w:rPr>
        <w:t>ی</w:t>
      </w:r>
      <w:r>
        <w:rPr>
          <w:rFonts w:hint="eastAsia"/>
          <w:b/>
          <w:bCs/>
          <w:u w:val="single"/>
          <w:rtl/>
        </w:rPr>
        <w:t>نه</w:t>
      </w:r>
      <w:r w:rsidR="00CC5E2F" w:rsidRPr="005646D3">
        <w:rPr>
          <w:rtl/>
        </w:rPr>
        <w:t xml:space="preserve"> با </w:t>
      </w:r>
      <w:r w:rsidR="00CC5E2F" w:rsidRPr="005D4E59">
        <w:rPr>
          <w:b/>
          <w:bCs/>
          <w:u w:val="single"/>
          <w:rtl/>
        </w:rPr>
        <w:t>چرخه کوتاه</w:t>
      </w:r>
      <w:r w:rsidR="00CC5E2F" w:rsidRPr="005646D3">
        <w:rPr>
          <w:rtl/>
        </w:rPr>
        <w:t xml:space="preserve"> </w:t>
      </w:r>
      <w:r w:rsidR="00D24F74">
        <w:rPr>
          <w:rtl/>
        </w:rPr>
        <w:t>به‌منظور</w:t>
      </w:r>
      <w:r w:rsidR="00CC5E2F" w:rsidRPr="005646D3">
        <w:rPr>
          <w:rtl/>
        </w:rPr>
        <w:t xml:space="preserve"> </w:t>
      </w:r>
      <w:r w:rsidR="00CC5E2F" w:rsidRPr="005D4E59">
        <w:rPr>
          <w:b/>
          <w:bCs/>
          <w:u w:val="single"/>
          <w:rtl/>
        </w:rPr>
        <w:t>محدود</w:t>
      </w:r>
      <w:r w:rsidR="00CC5E2F" w:rsidRPr="005646D3">
        <w:rPr>
          <w:rtl/>
        </w:rPr>
        <w:t xml:space="preserve"> کردن </w:t>
      </w:r>
      <w:r w:rsidR="00CC5E2F" w:rsidRPr="005D4E59">
        <w:rPr>
          <w:b/>
          <w:bCs/>
          <w:u w:val="single"/>
          <w:rtl/>
        </w:rPr>
        <w:t>نقدینگی</w:t>
      </w:r>
      <w:r w:rsidR="00CC5E2F" w:rsidRPr="005646D3">
        <w:rPr>
          <w:rtl/>
        </w:rPr>
        <w:t xml:space="preserve"> صرف شده و دستیابی </w:t>
      </w:r>
      <w:r w:rsidR="00CC5E2F" w:rsidRPr="005D4E59">
        <w:rPr>
          <w:b/>
          <w:bCs/>
          <w:u w:val="single"/>
          <w:rtl/>
        </w:rPr>
        <w:t>سریع</w:t>
      </w:r>
      <w:r w:rsidR="00CC5E2F" w:rsidRPr="005646D3">
        <w:rPr>
          <w:rtl/>
        </w:rPr>
        <w:t xml:space="preserve"> به </w:t>
      </w:r>
      <w:r w:rsidR="00CC5E2F" w:rsidRPr="005D4E59">
        <w:rPr>
          <w:b/>
          <w:bCs/>
          <w:u w:val="single"/>
          <w:rtl/>
        </w:rPr>
        <w:t>پاسخ</w:t>
      </w:r>
      <w:r w:rsidR="00D24F74">
        <w:rPr>
          <w:b/>
          <w:bCs/>
          <w:u w:val="single"/>
          <w:rtl/>
        </w:rPr>
        <w:t xml:space="preserve">‌های </w:t>
      </w:r>
      <w:r w:rsidR="00CC5E2F" w:rsidRPr="005D4E59">
        <w:rPr>
          <w:b/>
          <w:bCs/>
          <w:u w:val="single"/>
          <w:rtl/>
        </w:rPr>
        <w:t>جهت دهنده</w:t>
      </w:r>
      <w:r w:rsidR="00CC5E2F" w:rsidRPr="005646D3">
        <w:rPr>
          <w:rtl/>
        </w:rPr>
        <w:t xml:space="preserve">. سپس، ممکن است شرکت در </w:t>
      </w:r>
      <w:r w:rsidR="00CC5E2F" w:rsidRPr="005D4E59">
        <w:rPr>
          <w:b/>
          <w:bCs/>
          <w:u w:val="single"/>
          <w:rtl/>
        </w:rPr>
        <w:t>نوآوری</w:t>
      </w:r>
      <w:r w:rsidR="00D24F74">
        <w:rPr>
          <w:rtl/>
        </w:rPr>
        <w:t xml:space="preserve">‌هایی </w:t>
      </w:r>
      <w:r w:rsidR="00CC5E2F" w:rsidRPr="005646D3">
        <w:rPr>
          <w:rtl/>
        </w:rPr>
        <w:t xml:space="preserve">با </w:t>
      </w:r>
      <w:r w:rsidR="00CC5E2F" w:rsidRPr="005D4E59">
        <w:rPr>
          <w:b/>
          <w:bCs/>
          <w:u w:val="single"/>
          <w:rtl/>
        </w:rPr>
        <w:t xml:space="preserve">ابعاد </w:t>
      </w:r>
      <w:r>
        <w:rPr>
          <w:b/>
          <w:bCs/>
          <w:u w:val="single"/>
          <w:rtl/>
        </w:rPr>
        <w:t>بزرگ‌تر</w:t>
      </w:r>
      <w:r w:rsidR="00CC5E2F" w:rsidRPr="005646D3">
        <w:rPr>
          <w:rtl/>
        </w:rPr>
        <w:t xml:space="preserve"> </w:t>
      </w:r>
      <w:r w:rsidR="004306EB">
        <w:rPr>
          <w:rtl/>
        </w:rPr>
        <w:t>سرمایه‌گذاری</w:t>
      </w:r>
      <w:r w:rsidR="00CC5E2F" w:rsidRPr="005646D3">
        <w:rPr>
          <w:rtl/>
        </w:rPr>
        <w:t xml:space="preserve"> کند که برای یک </w:t>
      </w:r>
      <w:r w:rsidR="00CC5E2F" w:rsidRPr="005D4E59">
        <w:rPr>
          <w:b/>
          <w:bCs/>
          <w:u w:val="single"/>
          <w:rtl/>
        </w:rPr>
        <w:t>رویکرد استراتژی خاص</w:t>
      </w:r>
      <w:r w:rsidR="00CC5E2F" w:rsidRPr="005646D3">
        <w:rPr>
          <w:rtl/>
        </w:rPr>
        <w:t xml:space="preserve"> و برگزیده در دوره </w:t>
      </w:r>
      <w:r w:rsidR="00CC5E2F" w:rsidRPr="005D4E59">
        <w:rPr>
          <w:b/>
          <w:bCs/>
          <w:u w:val="single"/>
          <w:rtl/>
        </w:rPr>
        <w:t>بلندمدت</w:t>
      </w:r>
      <w:r w:rsidR="00CC5E2F" w:rsidRPr="005646D3">
        <w:rPr>
          <w:rtl/>
        </w:rPr>
        <w:t xml:space="preserve"> مناسب باشد.</w:t>
      </w:r>
    </w:p>
    <w:p w14:paraId="532221ED" w14:textId="245DD29A" w:rsidR="00CC5E2F" w:rsidRDefault="00D24F74" w:rsidP="00CC5E2F">
      <w:pPr>
        <w:pStyle w:val="Heading3"/>
      </w:pPr>
      <w:r>
        <w:rPr>
          <w:rtl/>
        </w:rPr>
        <w:t>سازمان‌دهی</w:t>
      </w:r>
    </w:p>
    <w:p w14:paraId="023ADC19" w14:textId="633B8A39" w:rsidR="005D4E59" w:rsidRDefault="00BA2244" w:rsidP="00FB1DC5">
      <w:pPr>
        <w:pStyle w:val="ListParagraph"/>
        <w:numPr>
          <w:ilvl w:val="0"/>
          <w:numId w:val="144"/>
        </w:numPr>
      </w:pPr>
      <w:r>
        <w:rPr>
          <w:rtl/>
        </w:rPr>
        <w:t>سازمان‌های</w:t>
      </w:r>
      <w:r w:rsidR="00CC5E2F" w:rsidRPr="005646D3">
        <w:rPr>
          <w:rtl/>
        </w:rPr>
        <w:t xml:space="preserve"> </w:t>
      </w:r>
      <w:r w:rsidR="00D24F74">
        <w:rPr>
          <w:rtl/>
        </w:rPr>
        <w:t>به‌کارگیرند</w:t>
      </w:r>
      <w:r w:rsidR="00CC5E2F" w:rsidRPr="005646D3">
        <w:rPr>
          <w:rtl/>
        </w:rPr>
        <w:t xml:space="preserve">ه رویکرد نوسازی نیاز دارند </w:t>
      </w:r>
      <w:r w:rsidR="00CC5E2F" w:rsidRPr="005D4E59">
        <w:rPr>
          <w:b/>
          <w:bCs/>
          <w:u w:val="single"/>
          <w:rtl/>
        </w:rPr>
        <w:t>گام نخست</w:t>
      </w:r>
      <w:r w:rsidR="00CC5E2F" w:rsidRPr="005646D3">
        <w:rPr>
          <w:rtl/>
        </w:rPr>
        <w:t xml:space="preserve">، یعنی </w:t>
      </w:r>
      <w:r w:rsidR="00CC5E2F" w:rsidRPr="005D4E59">
        <w:rPr>
          <w:b/>
          <w:bCs/>
          <w:u w:val="single"/>
          <w:rtl/>
        </w:rPr>
        <w:t>اقدام موقتی</w:t>
      </w:r>
      <w:r w:rsidR="00CC5E2F" w:rsidRPr="005646D3">
        <w:rPr>
          <w:rtl/>
        </w:rPr>
        <w:t xml:space="preserve"> و </w:t>
      </w:r>
      <w:r w:rsidR="00CC5E2F" w:rsidRPr="005D4E59">
        <w:rPr>
          <w:b/>
          <w:bCs/>
          <w:u w:val="single"/>
          <w:rtl/>
        </w:rPr>
        <w:t>حساس</w:t>
      </w:r>
      <w:r w:rsidR="00CC5E2F" w:rsidRPr="005646D3">
        <w:rPr>
          <w:rtl/>
        </w:rPr>
        <w:t xml:space="preserve"> برای </w:t>
      </w:r>
      <w:r w:rsidR="00CC5E2F" w:rsidRPr="005D4E59">
        <w:rPr>
          <w:b/>
          <w:bCs/>
          <w:u w:val="single"/>
          <w:rtl/>
        </w:rPr>
        <w:t>بقا</w:t>
      </w:r>
      <w:r w:rsidR="00CC5E2F" w:rsidRPr="005646D3">
        <w:rPr>
          <w:rtl/>
        </w:rPr>
        <w:t xml:space="preserve"> را با </w:t>
      </w:r>
      <w:r w:rsidR="00CC5E2F" w:rsidRPr="005D4E59">
        <w:rPr>
          <w:b/>
          <w:bCs/>
          <w:u w:val="single"/>
          <w:rtl/>
        </w:rPr>
        <w:t>تمرکز و نظم</w:t>
      </w:r>
      <w:r w:rsidR="00CC5E2F" w:rsidRPr="005646D3">
        <w:rPr>
          <w:rtl/>
        </w:rPr>
        <w:t xml:space="preserve"> دنبال کنند. </w:t>
      </w:r>
    </w:p>
    <w:p w14:paraId="3751A0A7" w14:textId="08717B70" w:rsidR="005D4E59" w:rsidRDefault="00CC5E2F" w:rsidP="00FB1DC5">
      <w:pPr>
        <w:pStyle w:val="ListParagraph"/>
        <w:numPr>
          <w:ilvl w:val="0"/>
          <w:numId w:val="144"/>
        </w:numPr>
      </w:pPr>
      <w:r w:rsidRPr="005646D3">
        <w:rPr>
          <w:rtl/>
        </w:rPr>
        <w:t xml:space="preserve">دنبال کردن این گام نیازمند </w:t>
      </w:r>
      <w:r w:rsidRPr="005D4E59">
        <w:rPr>
          <w:b/>
          <w:bCs/>
          <w:u w:val="single"/>
          <w:rtl/>
        </w:rPr>
        <w:t>قطع هزینه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>به شیوه</w:t>
      </w:r>
      <w:r w:rsidR="00D24F74">
        <w:rPr>
          <w:rtl/>
        </w:rPr>
        <w:t xml:space="preserve">‌ای </w:t>
      </w:r>
      <w:r w:rsidR="00994E65">
        <w:rPr>
          <w:b/>
          <w:bCs/>
          <w:u w:val="single"/>
          <w:rtl/>
        </w:rPr>
        <w:t>سخت‌گ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رانه</w:t>
      </w:r>
      <w:r w:rsidRPr="005646D3">
        <w:rPr>
          <w:rtl/>
        </w:rPr>
        <w:t xml:space="preserve"> است که ممکن است شامل </w:t>
      </w:r>
    </w:p>
    <w:p w14:paraId="2992CA50" w14:textId="4A621F7A" w:rsidR="005D4E59" w:rsidRDefault="00D24F74" w:rsidP="00FB1DC5">
      <w:pPr>
        <w:pStyle w:val="ListParagraph"/>
        <w:numPr>
          <w:ilvl w:val="0"/>
          <w:numId w:val="144"/>
        </w:numPr>
      </w:pPr>
      <w:r>
        <w:rPr>
          <w:b/>
          <w:bCs/>
          <w:u w:val="single"/>
          <w:rtl/>
        </w:rPr>
        <w:t>سازمان‌دهی</w:t>
      </w:r>
      <w:r w:rsidR="00CC5E2F" w:rsidRPr="005D4E59">
        <w:rPr>
          <w:b/>
          <w:bCs/>
          <w:u w:val="single"/>
          <w:rtl/>
        </w:rPr>
        <w:t xml:space="preserve"> مجدد</w:t>
      </w:r>
      <w:r w:rsidR="00CC5E2F">
        <w:rPr>
          <w:rFonts w:hint="cs"/>
          <w:rtl/>
        </w:rPr>
        <w:t xml:space="preserve"> </w:t>
      </w:r>
      <w:r w:rsidR="00CC5E2F" w:rsidRPr="005646D3">
        <w:rPr>
          <w:rtl/>
        </w:rPr>
        <w:t xml:space="preserve">همه شرکت، یا </w:t>
      </w:r>
    </w:p>
    <w:p w14:paraId="5B701231" w14:textId="77777777" w:rsidR="005D4E59" w:rsidRDefault="00CC5E2F" w:rsidP="00FB1DC5">
      <w:pPr>
        <w:pStyle w:val="ListParagraph"/>
        <w:numPr>
          <w:ilvl w:val="0"/>
          <w:numId w:val="144"/>
        </w:numPr>
      </w:pPr>
      <w:r w:rsidRPr="005646D3">
        <w:rPr>
          <w:rtl/>
        </w:rPr>
        <w:t xml:space="preserve">استفاده از </w:t>
      </w:r>
      <w:r w:rsidRPr="005D4E59">
        <w:rPr>
          <w:b/>
          <w:bCs/>
          <w:u w:val="single"/>
          <w:rtl/>
        </w:rPr>
        <w:t>یک لایه سازمانی موقت</w:t>
      </w:r>
      <w:r w:rsidRPr="005646D3">
        <w:rPr>
          <w:rtl/>
        </w:rPr>
        <w:t xml:space="preserve"> برای </w:t>
      </w:r>
      <w:r w:rsidRPr="005D4E59">
        <w:rPr>
          <w:b/>
          <w:bCs/>
          <w:u w:val="single"/>
          <w:rtl/>
        </w:rPr>
        <w:t>طراحی</w:t>
      </w:r>
      <w:r w:rsidRPr="005646D3">
        <w:rPr>
          <w:rtl/>
        </w:rPr>
        <w:t xml:space="preserve"> و </w:t>
      </w:r>
      <w:r w:rsidRPr="005D4E59">
        <w:rPr>
          <w:b/>
          <w:bCs/>
          <w:u w:val="single"/>
          <w:rtl/>
        </w:rPr>
        <w:t>نظارت</w:t>
      </w:r>
      <w:r w:rsidRPr="005646D3">
        <w:rPr>
          <w:rtl/>
        </w:rPr>
        <w:t xml:space="preserve"> بر این فرایند باشد. </w:t>
      </w:r>
    </w:p>
    <w:p w14:paraId="6B9E1F7C" w14:textId="31854293" w:rsidR="005D4E59" w:rsidRDefault="00CC5E2F" w:rsidP="00FB1DC5">
      <w:pPr>
        <w:pStyle w:val="ListParagraph"/>
        <w:numPr>
          <w:ilvl w:val="0"/>
          <w:numId w:val="144"/>
        </w:numPr>
      </w:pPr>
      <w:r w:rsidRPr="005646D3">
        <w:rPr>
          <w:rtl/>
        </w:rPr>
        <w:t xml:space="preserve">در سوی دیگر، لازم است </w:t>
      </w:r>
      <w:r w:rsidR="00D24F74">
        <w:rPr>
          <w:rtl/>
        </w:rPr>
        <w:t>شرکت‌ها</w:t>
      </w:r>
      <w:r w:rsidRPr="005646D3">
        <w:rPr>
          <w:rtl/>
        </w:rPr>
        <w:t xml:space="preserve"> در ادامه رو </w:t>
      </w:r>
      <w:r w:rsidR="004306EB">
        <w:rPr>
          <w:rtl/>
        </w:rPr>
        <w:t>به‌سوی</w:t>
      </w:r>
      <w:r w:rsidRPr="005646D3">
        <w:rPr>
          <w:rtl/>
        </w:rPr>
        <w:t xml:space="preserve"> رویکردی </w:t>
      </w:r>
      <w:r w:rsidRPr="005D4E59">
        <w:rPr>
          <w:b/>
          <w:bCs/>
          <w:u w:val="single"/>
          <w:rtl/>
        </w:rPr>
        <w:t>معطوف به رشد</w:t>
      </w:r>
      <w:r w:rsidRPr="005646D3">
        <w:rPr>
          <w:rtl/>
        </w:rPr>
        <w:t xml:space="preserve"> بیاورند تا بتوانند گام دوم را با موفقیت اجرا کنند. </w:t>
      </w:r>
    </w:p>
    <w:p w14:paraId="228F7B56" w14:textId="44E8ADEE" w:rsidR="003A25ED" w:rsidRDefault="00CC5E2F" w:rsidP="00FB1DC5">
      <w:pPr>
        <w:pStyle w:val="ListParagraph"/>
        <w:numPr>
          <w:ilvl w:val="0"/>
          <w:numId w:val="144"/>
        </w:numPr>
        <w:rPr>
          <w:rtl/>
        </w:rPr>
      </w:pPr>
      <w:r w:rsidRPr="005646D3">
        <w:rPr>
          <w:rtl/>
        </w:rPr>
        <w:t>با فرض بر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همپوشانی این دو گام، نوسازی شرکت نیازمند </w:t>
      </w:r>
      <w:r w:rsidRPr="005D4E59">
        <w:rPr>
          <w:b/>
          <w:bCs/>
          <w:u w:val="single"/>
          <w:rtl/>
        </w:rPr>
        <w:t>جداسازی</w:t>
      </w:r>
      <w:r w:rsidRPr="005646D3">
        <w:rPr>
          <w:rtl/>
        </w:rPr>
        <w:t xml:space="preserve"> عوامل </w:t>
      </w:r>
      <w:r w:rsidR="00994E65">
        <w:rPr>
          <w:rtl/>
        </w:rPr>
        <w:t>ا</w:t>
      </w:r>
      <w:r w:rsidR="00994E65">
        <w:rPr>
          <w:rFonts w:hint="cs"/>
          <w:rtl/>
        </w:rPr>
        <w:t>ی</w:t>
      </w:r>
      <w:r w:rsidR="00994E65">
        <w:rPr>
          <w:rFonts w:hint="eastAsia"/>
          <w:rtl/>
        </w:rPr>
        <w:t>جادکننده</w:t>
      </w:r>
      <w:r w:rsidRPr="005646D3">
        <w:rPr>
          <w:rtl/>
        </w:rPr>
        <w:t xml:space="preserve"> </w:t>
      </w:r>
      <w:r w:rsidRPr="005D4E59">
        <w:rPr>
          <w:b/>
          <w:bCs/>
          <w:u w:val="single"/>
          <w:rtl/>
        </w:rPr>
        <w:t>رشد</w:t>
      </w:r>
      <w:r w:rsidRPr="005646D3">
        <w:rPr>
          <w:rtl/>
        </w:rPr>
        <w:t xml:space="preserve"> از تلاش برای </w:t>
      </w:r>
      <w:r w:rsidR="00D24F74">
        <w:rPr>
          <w:b/>
          <w:bCs/>
          <w:u w:val="single"/>
          <w:rtl/>
        </w:rPr>
        <w:t>سازمان‌دهی</w:t>
      </w:r>
      <w:r w:rsidRPr="005D4E59">
        <w:rPr>
          <w:b/>
          <w:bCs/>
          <w:u w:val="single"/>
          <w:rtl/>
        </w:rPr>
        <w:t xml:space="preserve"> مجدد</w:t>
      </w:r>
      <w:r w:rsidRPr="005646D3">
        <w:rPr>
          <w:rtl/>
        </w:rPr>
        <w:t xml:space="preserve"> در گام نخست است تا از </w:t>
      </w:r>
      <w:r w:rsidRPr="005D4E59">
        <w:rPr>
          <w:b/>
          <w:bCs/>
          <w:u w:val="single"/>
          <w:rtl/>
        </w:rPr>
        <w:t>محافظت</w:t>
      </w:r>
      <w:r w:rsidRPr="005646D3">
        <w:rPr>
          <w:rtl/>
        </w:rPr>
        <w:t xml:space="preserve"> از آن عوامل اطمینان حاصل کند.</w:t>
      </w:r>
    </w:p>
    <w:p w14:paraId="7DE89858" w14:textId="6C76EA11" w:rsidR="005D4E59" w:rsidRDefault="00CC5E2F" w:rsidP="00FB1DC5">
      <w:pPr>
        <w:pStyle w:val="ListParagraph"/>
        <w:numPr>
          <w:ilvl w:val="0"/>
          <w:numId w:val="144"/>
        </w:numPr>
      </w:pPr>
      <w:r w:rsidRPr="005646D3">
        <w:rPr>
          <w:rtl/>
        </w:rPr>
        <w:t xml:space="preserve">در </w:t>
      </w:r>
      <w:r w:rsidRPr="005D4E59">
        <w:rPr>
          <w:b/>
          <w:bCs/>
          <w:u w:val="single"/>
          <w:rtl/>
        </w:rPr>
        <w:t>گام نخست</w:t>
      </w:r>
      <w:r w:rsidRPr="005646D3">
        <w:rPr>
          <w:rtl/>
        </w:rPr>
        <w:t xml:space="preserve">، </w:t>
      </w:r>
      <w:r w:rsidR="00D24F74">
        <w:rPr>
          <w:rtl/>
        </w:rPr>
        <w:t>شرکت‌ها</w:t>
      </w:r>
      <w:r w:rsidRPr="005646D3">
        <w:rPr>
          <w:rtl/>
        </w:rPr>
        <w:t xml:space="preserve"> باید </w:t>
      </w:r>
      <w:r w:rsidRPr="005D4E59">
        <w:rPr>
          <w:b/>
          <w:bCs/>
          <w:u w:val="single"/>
          <w:rtl/>
        </w:rPr>
        <w:t>هزینه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را </w:t>
      </w:r>
      <w:r w:rsidRPr="005D4E59">
        <w:rPr>
          <w:b/>
          <w:bCs/>
          <w:u w:val="single"/>
          <w:rtl/>
        </w:rPr>
        <w:t>کاهش</w:t>
      </w:r>
      <w:r w:rsidRPr="005646D3">
        <w:rPr>
          <w:rtl/>
        </w:rPr>
        <w:t xml:space="preserve"> دهند و از </w:t>
      </w:r>
      <w:r w:rsidRPr="005D4E59">
        <w:rPr>
          <w:b/>
          <w:bCs/>
          <w:u w:val="single"/>
          <w:rtl/>
        </w:rPr>
        <w:t xml:space="preserve">اجرای </w:t>
      </w:r>
      <w:r w:rsidR="00B118C9">
        <w:rPr>
          <w:b/>
          <w:bCs/>
          <w:u w:val="single"/>
          <w:rtl/>
        </w:rPr>
        <w:t>نظام‌مند</w:t>
      </w:r>
      <w:r w:rsidRPr="005646D3">
        <w:rPr>
          <w:rtl/>
        </w:rPr>
        <w:t xml:space="preserve"> مطمئن شوند و اغلب </w:t>
      </w:r>
      <w:r w:rsidRPr="005D4E59">
        <w:rPr>
          <w:b/>
          <w:bCs/>
          <w:u w:val="single"/>
          <w:rtl/>
        </w:rPr>
        <w:t>لایه مدیریتی موقتی</w:t>
      </w:r>
      <w:r w:rsidRPr="005646D3">
        <w:rPr>
          <w:rtl/>
        </w:rPr>
        <w:t xml:space="preserve"> را برای </w:t>
      </w:r>
      <w:r w:rsidRPr="005D4E59">
        <w:rPr>
          <w:b/>
          <w:bCs/>
          <w:u w:val="single"/>
          <w:rtl/>
        </w:rPr>
        <w:t>طراحی و نگاه داشتن برنامه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در مسیر به سازمان </w:t>
      </w:r>
      <w:r w:rsidR="00994E65">
        <w:rPr>
          <w:rtl/>
        </w:rPr>
        <w:t>ب</w:t>
      </w:r>
      <w:r w:rsidR="00994E65">
        <w:rPr>
          <w:rFonts w:hint="cs"/>
          <w:rtl/>
        </w:rPr>
        <w:t>ی</w:t>
      </w:r>
      <w:r w:rsidR="00994E65">
        <w:rPr>
          <w:rFonts w:hint="eastAsia"/>
          <w:rtl/>
        </w:rPr>
        <w:t>فزا</w:t>
      </w:r>
      <w:r w:rsidR="00994E65">
        <w:rPr>
          <w:rFonts w:hint="cs"/>
          <w:rtl/>
        </w:rPr>
        <w:t>ی</w:t>
      </w:r>
      <w:r w:rsidR="00994E65">
        <w:rPr>
          <w:rFonts w:hint="eastAsia"/>
          <w:rtl/>
        </w:rPr>
        <w:t>ند</w:t>
      </w:r>
      <w:r w:rsidRPr="005646D3">
        <w:rPr>
          <w:rtl/>
        </w:rPr>
        <w:t xml:space="preserve">. </w:t>
      </w:r>
    </w:p>
    <w:p w14:paraId="5365C81B" w14:textId="61D76AF9" w:rsidR="005D4E59" w:rsidRDefault="00CC5E2F" w:rsidP="00FB1DC5">
      <w:pPr>
        <w:pStyle w:val="ListParagraph"/>
        <w:numPr>
          <w:ilvl w:val="0"/>
          <w:numId w:val="144"/>
        </w:numPr>
      </w:pPr>
      <w:r w:rsidRPr="005646D3">
        <w:rPr>
          <w:rtl/>
        </w:rPr>
        <w:t xml:space="preserve">رهبران </w:t>
      </w:r>
      <w:r w:rsidR="00BA2244">
        <w:rPr>
          <w:rtl/>
        </w:rPr>
        <w:t>سازمان‌های</w:t>
      </w:r>
      <w:r w:rsidRPr="005646D3">
        <w:rPr>
          <w:rtl/>
        </w:rPr>
        <w:t xml:space="preserve"> خود را با </w:t>
      </w:r>
      <w:r w:rsidRPr="005D4E59">
        <w:rPr>
          <w:b/>
          <w:bCs/>
          <w:u w:val="single"/>
          <w:rtl/>
        </w:rPr>
        <w:t>کاستن</w:t>
      </w:r>
      <w:r w:rsidRPr="005646D3">
        <w:rPr>
          <w:rtl/>
        </w:rPr>
        <w:t xml:space="preserve"> از </w:t>
      </w:r>
      <w:r w:rsidRPr="005D4E59">
        <w:rPr>
          <w:b/>
          <w:bCs/>
          <w:u w:val="single"/>
          <w:rtl/>
        </w:rPr>
        <w:t xml:space="preserve">اجزای </w:t>
      </w:r>
      <w:r w:rsidR="00994E65">
        <w:rPr>
          <w:b/>
          <w:bCs/>
          <w:u w:val="single"/>
          <w:rtl/>
        </w:rPr>
        <w:t>غ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ر</w:t>
      </w:r>
      <w:r w:rsidR="00994E65">
        <w:rPr>
          <w:b/>
          <w:bCs/>
          <w:u w:val="single"/>
          <w:rtl/>
        </w:rPr>
        <w:t xml:space="preserve"> اصل</w:t>
      </w:r>
      <w:r w:rsidR="00994E65">
        <w:rPr>
          <w:rFonts w:hint="cs"/>
          <w:b/>
          <w:bCs/>
          <w:u w:val="single"/>
          <w:rtl/>
        </w:rPr>
        <w:t>ی</w:t>
      </w:r>
      <w:r>
        <w:rPr>
          <w:rFonts w:hint="cs"/>
          <w:rtl/>
        </w:rPr>
        <w:t xml:space="preserve"> </w:t>
      </w:r>
      <w:r w:rsidRPr="005646D3">
        <w:rPr>
          <w:rtl/>
        </w:rPr>
        <w:t>سازمان به اندازه مناسب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رسانند. </w:t>
      </w:r>
    </w:p>
    <w:p w14:paraId="4B8AF773" w14:textId="50380A24" w:rsidR="005D4E59" w:rsidRDefault="00CC5E2F" w:rsidP="00FB1DC5">
      <w:pPr>
        <w:pStyle w:val="ListParagraph"/>
        <w:numPr>
          <w:ilvl w:val="0"/>
          <w:numId w:val="144"/>
        </w:numPr>
      </w:pPr>
      <w:r w:rsidRPr="005646D3">
        <w:rPr>
          <w:rtl/>
        </w:rPr>
        <w:t xml:space="preserve">در زمینه </w:t>
      </w:r>
      <w:r w:rsidRPr="005D4E59">
        <w:rPr>
          <w:b/>
          <w:bCs/>
          <w:u w:val="single"/>
          <w:rtl/>
        </w:rPr>
        <w:t>نیروی انسانی</w:t>
      </w:r>
      <w:r w:rsidRPr="005646D3">
        <w:rPr>
          <w:rtl/>
        </w:rPr>
        <w:t xml:space="preserve">، </w:t>
      </w:r>
      <w:r w:rsidRPr="005D4E59">
        <w:rPr>
          <w:b/>
          <w:bCs/>
          <w:u w:val="single"/>
          <w:rtl/>
        </w:rPr>
        <w:t>لایه زدایی</w:t>
      </w:r>
      <w:r w:rsidRPr="005646D3">
        <w:rPr>
          <w:rtl/>
        </w:rPr>
        <w:t xml:space="preserve"> روش </w:t>
      </w:r>
      <w:r w:rsidR="00994E65">
        <w:rPr>
          <w:rtl/>
        </w:rPr>
        <w:t>اثبات‌شده‌ا</w:t>
      </w:r>
      <w:r w:rsidR="00994E65">
        <w:rPr>
          <w:rFonts w:hint="cs"/>
          <w:rtl/>
        </w:rPr>
        <w:t>ی</w:t>
      </w:r>
      <w:r w:rsidR="00D24F74">
        <w:rPr>
          <w:rtl/>
        </w:rPr>
        <w:t xml:space="preserve"> </w:t>
      </w:r>
      <w:r w:rsidRPr="005646D3">
        <w:rPr>
          <w:rtl/>
        </w:rPr>
        <w:t xml:space="preserve">برای </w:t>
      </w:r>
    </w:p>
    <w:p w14:paraId="1C511577" w14:textId="25913B0A" w:rsidR="005D4E59" w:rsidRDefault="00CC5E2F" w:rsidP="00FB1DC5">
      <w:pPr>
        <w:pStyle w:val="ListParagraph"/>
        <w:numPr>
          <w:ilvl w:val="1"/>
          <w:numId w:val="144"/>
        </w:numPr>
      </w:pPr>
      <w:r w:rsidRPr="005D4E59">
        <w:rPr>
          <w:b/>
          <w:bCs/>
          <w:u w:val="single"/>
          <w:rtl/>
        </w:rPr>
        <w:t>کاهش</w:t>
      </w:r>
      <w:r w:rsidRPr="005D4E59">
        <w:rPr>
          <w:rtl/>
        </w:rPr>
        <w:t xml:space="preserve"> </w:t>
      </w:r>
      <w:r w:rsidRPr="005D4E59">
        <w:rPr>
          <w:b/>
          <w:bCs/>
          <w:u w:val="single"/>
          <w:rtl/>
        </w:rPr>
        <w:t>لایه</w:t>
      </w:r>
      <w:r w:rsidR="00D24F74">
        <w:rPr>
          <w:b/>
          <w:bCs/>
          <w:u w:val="single"/>
          <w:rtl/>
        </w:rPr>
        <w:t xml:space="preserve">‌های </w:t>
      </w:r>
      <w:r w:rsidRPr="005D4E59">
        <w:rPr>
          <w:b/>
          <w:bCs/>
          <w:u w:val="single"/>
          <w:rtl/>
        </w:rPr>
        <w:t>سازمانی</w:t>
      </w:r>
      <w:r w:rsidRPr="005646D3">
        <w:rPr>
          <w:rtl/>
        </w:rPr>
        <w:t xml:space="preserve"> و </w:t>
      </w:r>
      <w:r w:rsidRPr="005D4E59">
        <w:rPr>
          <w:b/>
          <w:bCs/>
          <w:u w:val="single"/>
          <w:rtl/>
        </w:rPr>
        <w:t>افزایش</w:t>
      </w:r>
      <w:r w:rsidRPr="005646D3">
        <w:rPr>
          <w:rtl/>
        </w:rPr>
        <w:t xml:space="preserve"> </w:t>
      </w:r>
      <w:r w:rsidRPr="005D4E59">
        <w:rPr>
          <w:b/>
          <w:bCs/>
          <w:u w:val="single"/>
          <w:rtl/>
        </w:rPr>
        <w:t>حیطه نظارت</w:t>
      </w:r>
      <w:r w:rsidRPr="005646D3">
        <w:rPr>
          <w:rtl/>
        </w:rPr>
        <w:t xml:space="preserve">، </w:t>
      </w:r>
    </w:p>
    <w:p w14:paraId="43AD72FE" w14:textId="33BD1F11" w:rsidR="005D4E59" w:rsidRDefault="00CC5E2F" w:rsidP="00FB1DC5">
      <w:pPr>
        <w:pStyle w:val="ListParagraph"/>
        <w:numPr>
          <w:ilvl w:val="1"/>
          <w:numId w:val="144"/>
        </w:numPr>
      </w:pPr>
      <w:r w:rsidRPr="005D4E59">
        <w:rPr>
          <w:b/>
          <w:bCs/>
          <w:u w:val="single"/>
          <w:rtl/>
        </w:rPr>
        <w:t xml:space="preserve">کاهش </w:t>
      </w:r>
      <w:r w:rsidR="00994E65">
        <w:rPr>
          <w:b/>
          <w:bCs/>
          <w:u w:val="single"/>
          <w:rtl/>
        </w:rPr>
        <w:t>هز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نه‌ها</w:t>
      </w:r>
      <w:r w:rsidRPr="005646D3">
        <w:rPr>
          <w:rtl/>
        </w:rPr>
        <w:t xml:space="preserve">، </w:t>
      </w:r>
    </w:p>
    <w:p w14:paraId="47154BB1" w14:textId="77777777" w:rsidR="005D4E59" w:rsidRDefault="00CC5E2F" w:rsidP="00FB1DC5">
      <w:pPr>
        <w:pStyle w:val="ListParagraph"/>
        <w:numPr>
          <w:ilvl w:val="1"/>
          <w:numId w:val="144"/>
        </w:numPr>
      </w:pPr>
      <w:r w:rsidRPr="005646D3">
        <w:rPr>
          <w:rtl/>
        </w:rPr>
        <w:t xml:space="preserve">ایجاد </w:t>
      </w:r>
      <w:r w:rsidRPr="005D4E59">
        <w:rPr>
          <w:b/>
          <w:bCs/>
          <w:u w:val="single"/>
          <w:rtl/>
        </w:rPr>
        <w:t>ارتباطات عمودی</w:t>
      </w:r>
      <w:r w:rsidRPr="005646D3">
        <w:rPr>
          <w:rtl/>
        </w:rPr>
        <w:t xml:space="preserve"> و </w:t>
      </w:r>
    </w:p>
    <w:p w14:paraId="507FD9AD" w14:textId="7831CE50" w:rsidR="005D4E59" w:rsidRDefault="00CC5E2F" w:rsidP="00FB1DC5">
      <w:pPr>
        <w:pStyle w:val="ListParagraph"/>
        <w:numPr>
          <w:ilvl w:val="1"/>
          <w:numId w:val="144"/>
        </w:numPr>
      </w:pPr>
      <w:r w:rsidRPr="005D4E59">
        <w:rPr>
          <w:b/>
          <w:bCs/>
          <w:u w:val="single"/>
          <w:rtl/>
        </w:rPr>
        <w:t>افزایش</w:t>
      </w:r>
      <w:r w:rsidRPr="005646D3">
        <w:rPr>
          <w:rtl/>
        </w:rPr>
        <w:t xml:space="preserve"> </w:t>
      </w:r>
      <w:r w:rsidR="00994E65">
        <w:rPr>
          <w:b/>
          <w:bCs/>
          <w:u w:val="single"/>
          <w:rtl/>
        </w:rPr>
        <w:t>مسئول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ت‌پذ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ر</w:t>
      </w:r>
      <w:r w:rsidR="00994E65">
        <w:rPr>
          <w:rFonts w:hint="cs"/>
          <w:b/>
          <w:bCs/>
          <w:u w:val="single"/>
          <w:rtl/>
        </w:rPr>
        <w:t>ی</w:t>
      </w:r>
      <w:r w:rsidRPr="005646D3">
        <w:rPr>
          <w:rtl/>
        </w:rPr>
        <w:t xml:space="preserve"> است. </w:t>
      </w:r>
    </w:p>
    <w:p w14:paraId="3A372997" w14:textId="3821C062" w:rsidR="005D4E59" w:rsidRDefault="00CC5E2F" w:rsidP="00FB1DC5">
      <w:pPr>
        <w:pStyle w:val="ListParagraph"/>
        <w:numPr>
          <w:ilvl w:val="0"/>
          <w:numId w:val="144"/>
        </w:numPr>
      </w:pPr>
      <w:r w:rsidRPr="005646D3">
        <w:rPr>
          <w:rtl/>
        </w:rPr>
        <w:t>در عمل، ابزارهایی مانند</w:t>
      </w:r>
      <w:r>
        <w:rPr>
          <w:rFonts w:hint="cs"/>
          <w:rtl/>
        </w:rPr>
        <w:t xml:space="preserve"> </w:t>
      </w:r>
      <w:r w:rsidRPr="005D4E59">
        <w:rPr>
          <w:b/>
          <w:bCs/>
          <w:u w:val="single"/>
          <w:rtl/>
        </w:rPr>
        <w:t>بازمهندسی فرایندها</w:t>
      </w:r>
      <w:r w:rsidRPr="005646D3">
        <w:rPr>
          <w:rtl/>
        </w:rPr>
        <w:t xml:space="preserve"> به </w:t>
      </w:r>
      <w:r w:rsidR="00D24F74">
        <w:rPr>
          <w:rtl/>
        </w:rPr>
        <w:t>شرکت‌ها</w:t>
      </w:r>
      <w:r w:rsidRPr="005646D3">
        <w:rPr>
          <w:rtl/>
        </w:rPr>
        <w:t xml:space="preserve"> کمک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 تا </w:t>
      </w:r>
      <w:r w:rsidRPr="005D4E59">
        <w:rPr>
          <w:b/>
          <w:bCs/>
          <w:u w:val="single"/>
          <w:rtl/>
        </w:rPr>
        <w:t>پیچیدگی فرایندها</w:t>
      </w:r>
      <w:r w:rsidRPr="005646D3">
        <w:rPr>
          <w:rtl/>
        </w:rPr>
        <w:t xml:space="preserve"> را با حذف </w:t>
      </w:r>
      <w:r w:rsidR="00B118C9">
        <w:rPr>
          <w:rtl/>
        </w:rPr>
        <w:t>گام‌هایی</w:t>
      </w:r>
      <w:r w:rsidRPr="005646D3">
        <w:rPr>
          <w:rtl/>
        </w:rPr>
        <w:t xml:space="preserve"> </w:t>
      </w:r>
      <w:r w:rsidRPr="005D4E59">
        <w:rPr>
          <w:b/>
          <w:bCs/>
          <w:u w:val="single"/>
          <w:rtl/>
        </w:rPr>
        <w:t>کاهش</w:t>
      </w:r>
      <w:r w:rsidRPr="005646D3">
        <w:rPr>
          <w:rtl/>
        </w:rPr>
        <w:t xml:space="preserve"> دهند که </w:t>
      </w:r>
      <w:r w:rsidR="004306EB">
        <w:rPr>
          <w:rtl/>
        </w:rPr>
        <w:t>به‌طور</w:t>
      </w:r>
      <w:r w:rsidRPr="005646D3">
        <w:rPr>
          <w:rtl/>
        </w:rPr>
        <w:t xml:space="preserve"> مستقیم </w:t>
      </w:r>
      <w:r w:rsidRPr="005D4E59">
        <w:rPr>
          <w:b/>
          <w:bCs/>
          <w:u w:val="single"/>
          <w:rtl/>
        </w:rPr>
        <w:t>ارزشی</w:t>
      </w:r>
      <w:r w:rsidRPr="005646D3">
        <w:rPr>
          <w:rtl/>
        </w:rPr>
        <w:t xml:space="preserve"> به </w:t>
      </w:r>
      <w:r w:rsidRPr="005D4E59">
        <w:rPr>
          <w:b/>
          <w:bCs/>
          <w:u w:val="single"/>
          <w:rtl/>
        </w:rPr>
        <w:t>محصول</w:t>
      </w:r>
      <w:r w:rsidRPr="005646D3">
        <w:rPr>
          <w:rtl/>
        </w:rPr>
        <w:t xml:space="preserve"> نهایی </w:t>
      </w:r>
      <w:r w:rsidR="00994E65">
        <w:rPr>
          <w:rtl/>
        </w:rPr>
        <w:t>نم</w:t>
      </w:r>
      <w:r w:rsidR="00994E65">
        <w:rPr>
          <w:rFonts w:hint="cs"/>
          <w:rtl/>
        </w:rPr>
        <w:t>ی‌</w:t>
      </w:r>
      <w:r w:rsidR="00994E65">
        <w:rPr>
          <w:rFonts w:hint="eastAsia"/>
          <w:rtl/>
        </w:rPr>
        <w:t>افزا</w:t>
      </w:r>
      <w:r w:rsidR="00994E65">
        <w:rPr>
          <w:rFonts w:hint="cs"/>
          <w:rtl/>
        </w:rPr>
        <w:t>ی</w:t>
      </w:r>
      <w:r w:rsidR="00994E65">
        <w:rPr>
          <w:rFonts w:hint="eastAsia"/>
          <w:rtl/>
        </w:rPr>
        <w:t>ند</w:t>
      </w:r>
      <w:r w:rsidRPr="005646D3">
        <w:rPr>
          <w:rtl/>
        </w:rPr>
        <w:t xml:space="preserve">. </w:t>
      </w:r>
    </w:p>
    <w:p w14:paraId="17A9B8F0" w14:textId="6E8DECC1" w:rsidR="003A25ED" w:rsidRDefault="00CC5E2F" w:rsidP="00FB1DC5">
      <w:pPr>
        <w:pStyle w:val="ListParagraph"/>
        <w:numPr>
          <w:ilvl w:val="0"/>
          <w:numId w:val="144"/>
        </w:numPr>
        <w:rPr>
          <w:rtl/>
        </w:rPr>
      </w:pPr>
      <w:r w:rsidRPr="005646D3">
        <w:rPr>
          <w:rtl/>
        </w:rPr>
        <w:t xml:space="preserve">اغلب، </w:t>
      </w:r>
      <w:r w:rsidR="00D24F74">
        <w:rPr>
          <w:rtl/>
        </w:rPr>
        <w:t>شرکت‌هایی</w:t>
      </w:r>
      <w:r w:rsidRPr="005646D3">
        <w:rPr>
          <w:rtl/>
        </w:rPr>
        <w:t xml:space="preserve"> که در حال </w:t>
      </w:r>
      <w:r w:rsidR="00994E65">
        <w:rPr>
          <w:rtl/>
        </w:rPr>
        <w:t>نوساز</w:t>
      </w:r>
      <w:r w:rsidR="00994E65">
        <w:rPr>
          <w:rFonts w:hint="cs"/>
          <w:rtl/>
        </w:rPr>
        <w:t>ی‌</w:t>
      </w:r>
      <w:r w:rsidR="00994E65">
        <w:rPr>
          <w:rFonts w:hint="eastAsia"/>
          <w:rtl/>
        </w:rPr>
        <w:t>اند</w:t>
      </w:r>
      <w:r w:rsidRPr="005646D3">
        <w:rPr>
          <w:rtl/>
        </w:rPr>
        <w:t xml:space="preserve"> از </w:t>
      </w:r>
      <w:r w:rsidR="00994E65">
        <w:rPr>
          <w:b/>
          <w:bCs/>
          <w:u w:val="single"/>
          <w:rtl/>
        </w:rPr>
        <w:t>سلسله‌مراتب</w:t>
      </w:r>
      <w:r w:rsidRPr="005D4E59">
        <w:rPr>
          <w:b/>
          <w:bCs/>
          <w:u w:val="single"/>
          <w:rtl/>
        </w:rPr>
        <w:t xml:space="preserve"> </w:t>
      </w:r>
      <w:r w:rsidR="00994E65">
        <w:rPr>
          <w:b/>
          <w:bCs/>
          <w:u w:val="single"/>
          <w:rtl/>
        </w:rPr>
        <w:t>سخت‌گ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رانه‌ا</w:t>
      </w:r>
      <w:r w:rsidR="00994E65">
        <w:rPr>
          <w:rFonts w:hint="cs"/>
          <w:b/>
          <w:bCs/>
          <w:u w:val="single"/>
          <w:rtl/>
        </w:rPr>
        <w:t>ی</w:t>
      </w:r>
      <w:r w:rsidR="00D24F74">
        <w:rPr>
          <w:b/>
          <w:bCs/>
          <w:u w:val="single"/>
          <w:rtl/>
        </w:rPr>
        <w:t xml:space="preserve"> </w:t>
      </w:r>
      <w:r w:rsidRPr="005646D3">
        <w:rPr>
          <w:rtl/>
        </w:rPr>
        <w:t>استفاده</w:t>
      </w:r>
      <w:r w:rsidR="00D24F74">
        <w:rPr>
          <w:rFonts w:hint="cs"/>
          <w:rtl/>
        </w:rPr>
        <w:t xml:space="preserve"> می‌</w:t>
      </w:r>
      <w:r w:rsidRPr="005646D3">
        <w:rPr>
          <w:rtl/>
        </w:rPr>
        <w:t xml:space="preserve">کنند که از </w:t>
      </w:r>
      <w:r w:rsidRPr="005D4E59">
        <w:rPr>
          <w:b/>
          <w:bCs/>
          <w:u w:val="single"/>
          <w:rtl/>
        </w:rPr>
        <w:t>اجرای پیگیرانه</w:t>
      </w:r>
      <w:r w:rsidRPr="005646D3">
        <w:rPr>
          <w:rtl/>
        </w:rPr>
        <w:t xml:space="preserve"> برنامه</w:t>
      </w:r>
      <w:r w:rsidR="00D24F74">
        <w:rPr>
          <w:rtl/>
        </w:rPr>
        <w:t xml:space="preserve">‌های </w:t>
      </w:r>
      <w:r w:rsidR="00D24F74">
        <w:rPr>
          <w:b/>
          <w:bCs/>
          <w:u w:val="single"/>
          <w:rtl/>
        </w:rPr>
        <w:t>صرفه‌جویی</w:t>
      </w:r>
      <w:r w:rsidRPr="005646D3">
        <w:rPr>
          <w:rtl/>
        </w:rPr>
        <w:t xml:space="preserve">، به همراه </w:t>
      </w:r>
      <w:r w:rsidR="00994E65">
        <w:rPr>
          <w:b/>
          <w:bCs/>
          <w:u w:val="single"/>
          <w:rtl/>
        </w:rPr>
        <w:t>مسئول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ت‌پذ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ر</w:t>
      </w:r>
      <w:r w:rsidR="00994E65">
        <w:rPr>
          <w:rFonts w:hint="cs"/>
          <w:b/>
          <w:bCs/>
          <w:u w:val="single"/>
          <w:rtl/>
        </w:rPr>
        <w:t>ی</w:t>
      </w:r>
      <w:r w:rsidRPr="005646D3">
        <w:rPr>
          <w:rtl/>
        </w:rPr>
        <w:t xml:space="preserve"> حتی در </w:t>
      </w:r>
      <w:r w:rsidR="00994E65">
        <w:rPr>
          <w:b/>
          <w:bCs/>
          <w:u w:val="single"/>
          <w:rtl/>
        </w:rPr>
        <w:t>کوچک‌تر</w:t>
      </w:r>
      <w:r w:rsidR="00994E65">
        <w:rPr>
          <w:rFonts w:hint="cs"/>
          <w:b/>
          <w:bCs/>
          <w:u w:val="single"/>
          <w:rtl/>
        </w:rPr>
        <w:t>ی</w:t>
      </w:r>
      <w:r w:rsidR="00994E65">
        <w:rPr>
          <w:rFonts w:hint="eastAsia"/>
          <w:b/>
          <w:bCs/>
          <w:u w:val="single"/>
          <w:rtl/>
        </w:rPr>
        <w:t>ن</w:t>
      </w:r>
      <w:r w:rsidRPr="005D4E59">
        <w:rPr>
          <w:b/>
          <w:bCs/>
          <w:u w:val="single"/>
          <w:rtl/>
        </w:rPr>
        <w:t xml:space="preserve"> واحدهای سازمانی</w:t>
      </w:r>
      <w:r w:rsidRPr="005646D3">
        <w:rPr>
          <w:rtl/>
        </w:rPr>
        <w:t>، مطمئن شوند.</w:t>
      </w:r>
    </w:p>
    <w:p w14:paraId="3B6D1F90" w14:textId="0A4DFB0D" w:rsidR="007A06B7" w:rsidRDefault="00CC5E2F" w:rsidP="00FB1DC5">
      <w:pPr>
        <w:pStyle w:val="ListParagraph"/>
        <w:numPr>
          <w:ilvl w:val="0"/>
          <w:numId w:val="144"/>
        </w:numPr>
      </w:pPr>
      <w:r w:rsidRPr="005646D3">
        <w:rPr>
          <w:rtl/>
        </w:rPr>
        <w:lastRenderedPageBreak/>
        <w:t xml:space="preserve">به دلیل اینکه </w:t>
      </w:r>
      <w:r w:rsidR="00D24F74">
        <w:rPr>
          <w:rtl/>
        </w:rPr>
        <w:t xml:space="preserve">شرکت‌ها </w:t>
      </w:r>
      <w:r w:rsidRPr="005646D3">
        <w:rPr>
          <w:rtl/>
        </w:rPr>
        <w:t xml:space="preserve">در رویکرد نوسازی در </w:t>
      </w:r>
      <w:r w:rsidRPr="007A06B7">
        <w:rPr>
          <w:b/>
          <w:bCs/>
          <w:u w:val="single"/>
          <w:rtl/>
        </w:rPr>
        <w:t>وضعیت موقت</w:t>
      </w:r>
      <w:r w:rsidRPr="005646D3">
        <w:rPr>
          <w:rtl/>
        </w:rPr>
        <w:t xml:space="preserve"> فعالیت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کنند، ممکن است از </w:t>
      </w:r>
      <w:r w:rsidRPr="007A06B7">
        <w:rPr>
          <w:b/>
          <w:bCs/>
          <w:u w:val="single"/>
          <w:rtl/>
        </w:rPr>
        <w:t>دفتر مدیریت طرح</w:t>
      </w:r>
      <w:r w:rsidRPr="005646D3">
        <w:rPr>
          <w:rtl/>
        </w:rPr>
        <w:t xml:space="preserve"> استفاده کنند؛ </w:t>
      </w:r>
    </w:p>
    <w:p w14:paraId="6AA18C0C" w14:textId="26662BEC" w:rsidR="007A06B7" w:rsidRDefault="00CC5E2F" w:rsidP="00FB1DC5">
      <w:pPr>
        <w:pStyle w:val="ListParagraph"/>
        <w:numPr>
          <w:ilvl w:val="1"/>
          <w:numId w:val="144"/>
        </w:numPr>
      </w:pPr>
      <w:r w:rsidRPr="005646D3">
        <w:rPr>
          <w:rtl/>
        </w:rPr>
        <w:t xml:space="preserve">لایه </w:t>
      </w:r>
      <w:r w:rsidRPr="007A06B7">
        <w:rPr>
          <w:b/>
          <w:bCs/>
          <w:u w:val="single"/>
          <w:rtl/>
        </w:rPr>
        <w:t>موقتی</w:t>
      </w:r>
      <w:r w:rsidRPr="005646D3">
        <w:rPr>
          <w:rtl/>
        </w:rPr>
        <w:t xml:space="preserve"> و </w:t>
      </w:r>
      <w:r w:rsidRPr="007A06B7">
        <w:rPr>
          <w:b/>
          <w:bCs/>
          <w:u w:val="single"/>
          <w:rtl/>
        </w:rPr>
        <w:t>متمرکز</w:t>
      </w:r>
      <w:r w:rsidRPr="005646D3">
        <w:rPr>
          <w:rtl/>
        </w:rPr>
        <w:t xml:space="preserve"> سازمانی که </w:t>
      </w:r>
      <w:r w:rsidRPr="007A06B7">
        <w:rPr>
          <w:b/>
          <w:bCs/>
          <w:u w:val="single"/>
          <w:rtl/>
        </w:rPr>
        <w:t>نظم</w:t>
      </w:r>
      <w:r w:rsidRPr="005646D3">
        <w:rPr>
          <w:rtl/>
        </w:rPr>
        <w:t xml:space="preserve"> را تضمین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، </w:t>
      </w:r>
    </w:p>
    <w:p w14:paraId="10B8C81D" w14:textId="1197A674" w:rsidR="007A06B7" w:rsidRDefault="004306EB" w:rsidP="00FB1DC5">
      <w:pPr>
        <w:pStyle w:val="ListParagraph"/>
        <w:numPr>
          <w:ilvl w:val="1"/>
          <w:numId w:val="144"/>
        </w:numPr>
      </w:pPr>
      <w:r>
        <w:rPr>
          <w:rtl/>
        </w:rPr>
        <w:t>می‌توان</w:t>
      </w:r>
      <w:r w:rsidR="00CC5E2F" w:rsidRPr="005646D3">
        <w:rPr>
          <w:rtl/>
        </w:rPr>
        <w:t xml:space="preserve">د </w:t>
      </w:r>
      <w:r w:rsidR="00CC5E2F" w:rsidRPr="007A06B7">
        <w:rPr>
          <w:b/>
          <w:bCs/>
          <w:u w:val="single"/>
          <w:rtl/>
        </w:rPr>
        <w:t>هدف مداری</w:t>
      </w:r>
      <w:r w:rsidR="00CC5E2F" w:rsidRPr="005646D3">
        <w:rPr>
          <w:rtl/>
        </w:rPr>
        <w:t xml:space="preserve"> بیشتری را فراهم کند و </w:t>
      </w:r>
    </w:p>
    <w:p w14:paraId="3AF7BD74" w14:textId="61B5D112" w:rsidR="007A06B7" w:rsidRDefault="00CC5E2F" w:rsidP="00FB1DC5">
      <w:pPr>
        <w:pStyle w:val="ListParagraph"/>
        <w:numPr>
          <w:ilvl w:val="1"/>
          <w:numId w:val="144"/>
        </w:numPr>
      </w:pPr>
      <w:r w:rsidRPr="005646D3">
        <w:rPr>
          <w:rtl/>
        </w:rPr>
        <w:t>اتخاذ</w:t>
      </w:r>
      <w:r>
        <w:rPr>
          <w:rFonts w:hint="cs"/>
          <w:rtl/>
        </w:rPr>
        <w:t xml:space="preserve"> </w:t>
      </w:r>
      <w:r w:rsidRPr="007A06B7">
        <w:rPr>
          <w:b/>
          <w:bCs/>
          <w:u w:val="single"/>
          <w:rtl/>
        </w:rPr>
        <w:t>تصمیم</w:t>
      </w:r>
      <w:r w:rsidR="00D24F74">
        <w:rPr>
          <w:b/>
          <w:bCs/>
          <w:u w:val="single"/>
          <w:rtl/>
        </w:rPr>
        <w:t xml:space="preserve">‌های </w:t>
      </w:r>
      <w:r w:rsidRPr="007A06B7">
        <w:rPr>
          <w:b/>
          <w:bCs/>
          <w:u w:val="single"/>
          <w:rtl/>
        </w:rPr>
        <w:t>سخت</w:t>
      </w:r>
      <w:r w:rsidRPr="005646D3">
        <w:rPr>
          <w:rtl/>
        </w:rPr>
        <w:t xml:space="preserve"> را با اجتناب از </w:t>
      </w:r>
      <w:r w:rsidR="00994E65">
        <w:rPr>
          <w:b/>
          <w:bCs/>
          <w:u w:val="single"/>
          <w:rtl/>
        </w:rPr>
        <w:t>مانع‌تراش</w:t>
      </w:r>
      <w:r w:rsidR="00994E65">
        <w:rPr>
          <w:rFonts w:hint="cs"/>
          <w:b/>
          <w:bCs/>
          <w:u w:val="single"/>
          <w:rtl/>
        </w:rPr>
        <w:t>ی</w:t>
      </w:r>
      <w:r w:rsidRPr="005646D3">
        <w:rPr>
          <w:rtl/>
        </w:rPr>
        <w:t xml:space="preserve"> </w:t>
      </w:r>
      <w:r w:rsidRPr="007A06B7">
        <w:rPr>
          <w:b/>
          <w:bCs/>
          <w:u w:val="single"/>
          <w:rtl/>
        </w:rPr>
        <w:t>منافع شخصی</w:t>
      </w:r>
      <w:r w:rsidRPr="005646D3">
        <w:rPr>
          <w:rtl/>
        </w:rPr>
        <w:t xml:space="preserve"> در راه پیشرفت ممکن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. </w:t>
      </w:r>
    </w:p>
    <w:p w14:paraId="28FEF738" w14:textId="4C97377F" w:rsidR="007A06B7" w:rsidRDefault="00CC5E2F" w:rsidP="00FB1DC5">
      <w:pPr>
        <w:pStyle w:val="ListParagraph"/>
        <w:numPr>
          <w:ilvl w:val="0"/>
          <w:numId w:val="144"/>
        </w:numPr>
      </w:pPr>
      <w:r w:rsidRPr="005646D3">
        <w:rPr>
          <w:rtl/>
        </w:rPr>
        <w:t>دفتر مدیریت طرح</w:t>
      </w:r>
      <w:r w:rsidR="00D24F74">
        <w:rPr>
          <w:rtl/>
        </w:rPr>
        <w:t xml:space="preserve"> می‌</w:t>
      </w:r>
      <w:r w:rsidRPr="005646D3">
        <w:rPr>
          <w:rtl/>
        </w:rPr>
        <w:t>تواند پروژه</w:t>
      </w:r>
      <w:r w:rsidR="00D24F74">
        <w:rPr>
          <w:rtl/>
        </w:rPr>
        <w:t xml:space="preserve">‌های </w:t>
      </w:r>
      <w:r w:rsidR="00D24F74">
        <w:rPr>
          <w:b/>
          <w:bCs/>
          <w:u w:val="single"/>
          <w:rtl/>
        </w:rPr>
        <w:t>سازمان‌دهی</w:t>
      </w:r>
      <w:r w:rsidRPr="007A06B7">
        <w:rPr>
          <w:b/>
          <w:bCs/>
          <w:u w:val="single"/>
          <w:rtl/>
        </w:rPr>
        <w:t xml:space="preserve"> مجدد</w:t>
      </w:r>
      <w:r w:rsidRPr="005646D3">
        <w:rPr>
          <w:rtl/>
        </w:rPr>
        <w:t xml:space="preserve"> را </w:t>
      </w:r>
      <w:r w:rsidRPr="007A06B7">
        <w:rPr>
          <w:b/>
          <w:bCs/>
          <w:u w:val="single"/>
          <w:rtl/>
        </w:rPr>
        <w:t>طراحی</w:t>
      </w:r>
      <w:r w:rsidRPr="005646D3">
        <w:rPr>
          <w:rtl/>
        </w:rPr>
        <w:t xml:space="preserve"> کند و </w:t>
      </w:r>
      <w:r w:rsidRPr="007A06B7">
        <w:rPr>
          <w:b/>
          <w:bCs/>
          <w:u w:val="single"/>
          <w:rtl/>
        </w:rPr>
        <w:t>گزارش</w:t>
      </w:r>
      <w:r w:rsidR="00D24F74">
        <w:rPr>
          <w:rtl/>
        </w:rPr>
        <w:t xml:space="preserve">‌های </w:t>
      </w:r>
      <w:r w:rsidR="001D0E82">
        <w:rPr>
          <w:b/>
          <w:bCs/>
          <w:u w:val="single"/>
          <w:rtl/>
        </w:rPr>
        <w:t>استانداردشده</w:t>
      </w:r>
      <w:r w:rsidRPr="005646D3">
        <w:rPr>
          <w:rtl/>
        </w:rPr>
        <w:t xml:space="preserve"> پروژه</w:t>
      </w:r>
      <w:r w:rsidR="00D24F74">
        <w:rPr>
          <w:rtl/>
        </w:rPr>
        <w:t xml:space="preserve">‌ها </w:t>
      </w:r>
      <w:r w:rsidRPr="005646D3">
        <w:rPr>
          <w:rtl/>
        </w:rPr>
        <w:t xml:space="preserve">و </w:t>
      </w:r>
      <w:r w:rsidRPr="007A06B7">
        <w:rPr>
          <w:b/>
          <w:bCs/>
          <w:u w:val="single"/>
          <w:rtl/>
        </w:rPr>
        <w:t>معیارهایی</w:t>
      </w:r>
      <w:r w:rsidRPr="005646D3">
        <w:rPr>
          <w:rtl/>
        </w:rPr>
        <w:t xml:space="preserve"> برای مدیران رده ارشد سازمان را</w:t>
      </w:r>
      <w:r>
        <w:rPr>
          <w:rFonts w:hint="cs"/>
          <w:rtl/>
        </w:rPr>
        <w:t xml:space="preserve"> </w:t>
      </w:r>
      <w:r w:rsidR="004306EB">
        <w:rPr>
          <w:rtl/>
        </w:rPr>
        <w:t>به‌طور</w:t>
      </w:r>
      <w:r w:rsidRPr="005646D3">
        <w:rPr>
          <w:rtl/>
        </w:rPr>
        <w:t xml:space="preserve"> مستمر </w:t>
      </w:r>
      <w:r w:rsidRPr="007A06B7">
        <w:rPr>
          <w:b/>
          <w:bCs/>
          <w:u w:val="single"/>
          <w:rtl/>
        </w:rPr>
        <w:t>پیگیری</w:t>
      </w:r>
      <w:r w:rsidRPr="005646D3">
        <w:rPr>
          <w:rtl/>
        </w:rPr>
        <w:t xml:space="preserve"> و </w:t>
      </w:r>
      <w:r w:rsidRPr="007A06B7">
        <w:rPr>
          <w:b/>
          <w:bCs/>
          <w:u w:val="single"/>
          <w:rtl/>
        </w:rPr>
        <w:t>نظارت</w:t>
      </w:r>
      <w:r w:rsidRPr="005646D3">
        <w:rPr>
          <w:rtl/>
        </w:rPr>
        <w:t xml:space="preserve"> کند. </w:t>
      </w:r>
    </w:p>
    <w:p w14:paraId="5F9974E0" w14:textId="5C9B26C2" w:rsidR="003A25ED" w:rsidRDefault="00CC5E2F" w:rsidP="00FB1DC5">
      <w:pPr>
        <w:pStyle w:val="ListParagraph"/>
        <w:numPr>
          <w:ilvl w:val="0"/>
          <w:numId w:val="144"/>
        </w:numPr>
        <w:rPr>
          <w:rtl/>
        </w:rPr>
      </w:pPr>
      <w:r w:rsidRPr="005646D3">
        <w:rPr>
          <w:rtl/>
        </w:rPr>
        <w:t xml:space="preserve">دفتر مدیریت طرح علاوه بر ایجاد </w:t>
      </w:r>
      <w:r w:rsidRPr="007A06B7">
        <w:rPr>
          <w:b/>
          <w:bCs/>
          <w:u w:val="single"/>
          <w:rtl/>
        </w:rPr>
        <w:t>نظم</w:t>
      </w:r>
      <w:r w:rsidRPr="005646D3">
        <w:rPr>
          <w:rtl/>
        </w:rPr>
        <w:t xml:space="preserve">، و فراهم آوردن </w:t>
      </w:r>
      <w:r w:rsidRPr="007A06B7">
        <w:rPr>
          <w:b/>
          <w:bCs/>
          <w:u w:val="single"/>
          <w:rtl/>
        </w:rPr>
        <w:t>شفافیت</w:t>
      </w:r>
      <w:r w:rsidRPr="005646D3">
        <w:rPr>
          <w:rtl/>
        </w:rPr>
        <w:t xml:space="preserve"> درباره میزان </w:t>
      </w:r>
      <w:r w:rsidRPr="007A06B7">
        <w:rPr>
          <w:b/>
          <w:bCs/>
          <w:u w:val="single"/>
          <w:rtl/>
        </w:rPr>
        <w:t>پیشرفت</w:t>
      </w:r>
      <w:r w:rsidRPr="005646D3">
        <w:rPr>
          <w:rtl/>
        </w:rPr>
        <w:t xml:space="preserve"> و </w:t>
      </w:r>
      <w:r w:rsidRPr="007A06B7">
        <w:rPr>
          <w:b/>
          <w:bCs/>
          <w:u w:val="single"/>
          <w:rtl/>
        </w:rPr>
        <w:t>موانع بالقوه</w:t>
      </w:r>
      <w:r w:rsidRPr="005646D3">
        <w:rPr>
          <w:rtl/>
        </w:rPr>
        <w:t xml:space="preserve"> در سراسر سازمان، به مدیران صف امکان </w:t>
      </w:r>
      <w:r w:rsidR="004306EB">
        <w:rPr>
          <w:rtl/>
        </w:rPr>
        <w:t>می‌دهد</w:t>
      </w:r>
      <w:r w:rsidRPr="005646D3">
        <w:rPr>
          <w:rtl/>
        </w:rPr>
        <w:t xml:space="preserve"> </w:t>
      </w:r>
      <w:r w:rsidR="00D24F74">
        <w:rPr>
          <w:rtl/>
        </w:rPr>
        <w:t>کاملاً</w:t>
      </w:r>
      <w:r w:rsidRPr="005646D3">
        <w:rPr>
          <w:rtl/>
        </w:rPr>
        <w:t xml:space="preserve"> روی </w:t>
      </w:r>
      <w:r w:rsidR="00D24F74">
        <w:rPr>
          <w:b/>
          <w:bCs/>
          <w:u w:val="single"/>
          <w:rtl/>
        </w:rPr>
        <w:t>فعالیت‌های</w:t>
      </w:r>
      <w:r w:rsidRPr="007A06B7">
        <w:rPr>
          <w:b/>
          <w:bCs/>
          <w:u w:val="single"/>
          <w:rtl/>
        </w:rPr>
        <w:t xml:space="preserve"> جاری </w:t>
      </w:r>
      <w:r w:rsidR="00D24F74">
        <w:rPr>
          <w:b/>
          <w:bCs/>
          <w:u w:val="single"/>
          <w:rtl/>
        </w:rPr>
        <w:t>کسب‌وکار</w:t>
      </w:r>
      <w:r w:rsidRPr="005646D3">
        <w:rPr>
          <w:rtl/>
        </w:rPr>
        <w:t xml:space="preserve"> تمرکز کنند</w:t>
      </w:r>
      <w:r w:rsidR="00E05796">
        <w:rPr>
          <w:rFonts w:hint="cs"/>
          <w:rtl/>
        </w:rPr>
        <w:t xml:space="preserve"> (کینان</w:t>
      </w:r>
      <w:r w:rsidR="00E05796">
        <w:rPr>
          <w:rStyle w:val="FootnoteReference"/>
          <w:rtl/>
        </w:rPr>
        <w:footnoteReference w:id="40"/>
      </w:r>
      <w:r w:rsidR="00E05796">
        <w:rPr>
          <w:rFonts w:hint="cs"/>
          <w:rtl/>
        </w:rPr>
        <w:t>، 2013)</w:t>
      </w:r>
      <w:r w:rsidRPr="005646D3">
        <w:rPr>
          <w:rtl/>
        </w:rPr>
        <w:t>.</w:t>
      </w:r>
    </w:p>
    <w:p w14:paraId="4AA1FEC0" w14:textId="1FAF7E5B" w:rsidR="007A06B7" w:rsidRDefault="00D24F74" w:rsidP="00FB1DC5">
      <w:pPr>
        <w:pStyle w:val="ListParagraph"/>
        <w:numPr>
          <w:ilvl w:val="0"/>
          <w:numId w:val="144"/>
        </w:numPr>
      </w:pPr>
      <w:r>
        <w:rPr>
          <w:rtl/>
        </w:rPr>
        <w:t xml:space="preserve">شرکت‌ها </w:t>
      </w:r>
      <w:r w:rsidR="00CC5E2F" w:rsidRPr="005646D3">
        <w:rPr>
          <w:rtl/>
        </w:rPr>
        <w:t xml:space="preserve">برای دومین گام باید </w:t>
      </w:r>
      <w:r w:rsidR="00CC5E2F" w:rsidRPr="007A06B7">
        <w:rPr>
          <w:b/>
          <w:bCs/>
          <w:u w:val="single"/>
          <w:rtl/>
        </w:rPr>
        <w:t>هزینه</w:t>
      </w:r>
      <w:r>
        <w:rPr>
          <w:b/>
          <w:bCs/>
          <w:u w:val="single"/>
          <w:rtl/>
        </w:rPr>
        <w:t xml:space="preserve">‌ها </w:t>
      </w:r>
      <w:r w:rsidR="00CC5E2F" w:rsidRPr="005646D3">
        <w:rPr>
          <w:rtl/>
        </w:rPr>
        <w:t xml:space="preserve">را با جسارت بیشتر و بدون </w:t>
      </w:r>
      <w:r w:rsidR="00CC5E2F" w:rsidRPr="007A06B7">
        <w:rPr>
          <w:b/>
          <w:bCs/>
          <w:u w:val="single"/>
          <w:rtl/>
        </w:rPr>
        <w:t>آسیب</w:t>
      </w:r>
      <w:r w:rsidR="00CC5E2F" w:rsidRPr="005646D3">
        <w:rPr>
          <w:rtl/>
        </w:rPr>
        <w:t xml:space="preserve"> رساندن به </w:t>
      </w:r>
      <w:r w:rsidR="00B118C9">
        <w:rPr>
          <w:b/>
          <w:bCs/>
          <w:u w:val="single"/>
          <w:rtl/>
        </w:rPr>
        <w:t>چشم‌انداز</w:t>
      </w:r>
      <w:r w:rsidR="00CC5E2F" w:rsidRPr="005646D3">
        <w:rPr>
          <w:rtl/>
        </w:rPr>
        <w:t xml:space="preserve"> </w:t>
      </w:r>
      <w:r w:rsidR="00CC5E2F" w:rsidRPr="007A06B7">
        <w:rPr>
          <w:b/>
          <w:bCs/>
          <w:u w:val="single"/>
          <w:rtl/>
        </w:rPr>
        <w:t>رشد</w:t>
      </w:r>
      <w:r w:rsidR="00CC5E2F" w:rsidRPr="005646D3">
        <w:rPr>
          <w:rtl/>
        </w:rPr>
        <w:t xml:space="preserve"> </w:t>
      </w:r>
      <w:r w:rsidR="00CC5E2F" w:rsidRPr="007A06B7">
        <w:rPr>
          <w:rtl/>
        </w:rPr>
        <w:t>قطع</w:t>
      </w:r>
      <w:r w:rsidR="00CC5E2F" w:rsidRPr="005646D3">
        <w:rPr>
          <w:rtl/>
        </w:rPr>
        <w:t xml:space="preserve"> کنند. </w:t>
      </w:r>
    </w:p>
    <w:p w14:paraId="5CB4CAF4" w14:textId="74412489" w:rsidR="007A06B7" w:rsidRDefault="00CC5E2F" w:rsidP="00FB1DC5">
      <w:pPr>
        <w:pStyle w:val="ListParagraph"/>
        <w:numPr>
          <w:ilvl w:val="0"/>
          <w:numId w:val="144"/>
        </w:numPr>
      </w:pPr>
      <w:r w:rsidRPr="005646D3">
        <w:rPr>
          <w:rtl/>
        </w:rPr>
        <w:t xml:space="preserve">ترکیب معیارهای </w:t>
      </w:r>
      <w:r w:rsidR="004306EB">
        <w:rPr>
          <w:b/>
          <w:bCs/>
          <w:u w:val="single"/>
          <w:rtl/>
        </w:rPr>
        <w:t>کوتاه‌مدت</w:t>
      </w:r>
      <w:r w:rsidRPr="005646D3">
        <w:rPr>
          <w:rtl/>
        </w:rPr>
        <w:t xml:space="preserve"> و </w:t>
      </w:r>
      <w:r w:rsidRPr="007A06B7">
        <w:rPr>
          <w:b/>
          <w:bCs/>
          <w:u w:val="single"/>
          <w:rtl/>
        </w:rPr>
        <w:t>بلندمدت</w:t>
      </w:r>
      <w:r w:rsidRPr="005646D3">
        <w:rPr>
          <w:rtl/>
        </w:rPr>
        <w:t xml:space="preserve"> رقابتی با </w:t>
      </w:r>
      <w:r w:rsidRPr="007A06B7">
        <w:rPr>
          <w:b/>
          <w:bCs/>
          <w:u w:val="single"/>
          <w:rtl/>
        </w:rPr>
        <w:t>مشوق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>برای تیم</w:t>
      </w:r>
      <w:r w:rsidR="00D24F74">
        <w:rPr>
          <w:rtl/>
        </w:rPr>
        <w:t xml:space="preserve">‌ها </w:t>
      </w:r>
      <w:r w:rsidRPr="005646D3">
        <w:rPr>
          <w:rtl/>
        </w:rPr>
        <w:t xml:space="preserve">دشوار است. </w:t>
      </w:r>
      <w:r w:rsidR="002D72FF">
        <w:rPr>
          <w:rtl/>
        </w:rPr>
        <w:t>به‌ویژه</w:t>
      </w:r>
      <w:r w:rsidRPr="005646D3">
        <w:rPr>
          <w:rtl/>
        </w:rPr>
        <w:t xml:space="preserve"> زمانی که اعضای تیم از </w:t>
      </w:r>
      <w:r w:rsidRPr="007A06B7">
        <w:rPr>
          <w:b/>
          <w:bCs/>
          <w:u w:val="single"/>
          <w:rtl/>
        </w:rPr>
        <w:t>امنیت</w:t>
      </w:r>
      <w:r w:rsidRPr="005646D3">
        <w:rPr>
          <w:rtl/>
        </w:rPr>
        <w:t xml:space="preserve"> </w:t>
      </w:r>
      <w:r w:rsidR="001D0E82">
        <w:rPr>
          <w:rtl/>
        </w:rPr>
        <w:t>شغل</w:t>
      </w:r>
      <w:r w:rsidR="001D0E82">
        <w:rPr>
          <w:rFonts w:hint="cs"/>
          <w:rtl/>
        </w:rPr>
        <w:t>ی‌</w:t>
      </w:r>
      <w:r w:rsidR="001D0E82">
        <w:rPr>
          <w:rFonts w:hint="eastAsia"/>
          <w:rtl/>
        </w:rPr>
        <w:t>شان</w:t>
      </w:r>
      <w:r w:rsidR="00D24F74">
        <w:rPr>
          <w:rFonts w:hint="cs"/>
          <w:rtl/>
        </w:rPr>
        <w:t xml:space="preserve"> می‌</w:t>
      </w:r>
      <w:r w:rsidRPr="005646D3">
        <w:rPr>
          <w:rtl/>
        </w:rPr>
        <w:t xml:space="preserve">ترسند. </w:t>
      </w:r>
    </w:p>
    <w:p w14:paraId="7DD10E05" w14:textId="1B5062F1" w:rsidR="007A06B7" w:rsidRDefault="00CC5E2F" w:rsidP="00FB1DC5">
      <w:pPr>
        <w:pStyle w:val="ListParagraph"/>
        <w:numPr>
          <w:ilvl w:val="0"/>
          <w:numId w:val="144"/>
        </w:numPr>
      </w:pPr>
      <w:r w:rsidRPr="005646D3">
        <w:rPr>
          <w:rtl/>
        </w:rPr>
        <w:t>راه</w:t>
      </w:r>
      <w:r w:rsidR="00D24F74">
        <w:rPr>
          <w:rtl/>
        </w:rPr>
        <w:t xml:space="preserve">‌های </w:t>
      </w:r>
      <w:r w:rsidRPr="005646D3">
        <w:rPr>
          <w:rtl/>
        </w:rPr>
        <w:t xml:space="preserve">متعددی برای عبور از این چالش وجود دارد. برای مثال، </w:t>
      </w:r>
    </w:p>
    <w:p w14:paraId="4E363613" w14:textId="13DB9DFA" w:rsidR="007A06B7" w:rsidRDefault="00D24F74" w:rsidP="00FB1DC5">
      <w:pPr>
        <w:pStyle w:val="ListParagraph"/>
        <w:numPr>
          <w:ilvl w:val="1"/>
          <w:numId w:val="144"/>
        </w:numPr>
      </w:pPr>
      <w:r>
        <w:rPr>
          <w:rtl/>
        </w:rPr>
        <w:t>شرکت‌های</w:t>
      </w:r>
      <w:r w:rsidR="00CC5E2F" w:rsidRPr="005646D3">
        <w:rPr>
          <w:rtl/>
        </w:rPr>
        <w:t xml:space="preserve"> </w:t>
      </w:r>
      <w:r w:rsidR="00BA2244">
        <w:rPr>
          <w:rtl/>
        </w:rPr>
        <w:t>به‌کارگیرنده</w:t>
      </w:r>
      <w:r w:rsidR="00CC5E2F" w:rsidRPr="005646D3">
        <w:rPr>
          <w:rtl/>
        </w:rPr>
        <w:t xml:space="preserve"> رویکرد نوسازی</w:t>
      </w:r>
      <w:r>
        <w:rPr>
          <w:rtl/>
        </w:rPr>
        <w:t xml:space="preserve"> می‌</w:t>
      </w:r>
      <w:r w:rsidR="00CC5E2F" w:rsidRPr="005646D3">
        <w:rPr>
          <w:rtl/>
        </w:rPr>
        <w:t xml:space="preserve">توانند به </w:t>
      </w:r>
      <w:r w:rsidR="00CC5E2F" w:rsidRPr="007A06B7">
        <w:rPr>
          <w:b/>
          <w:bCs/>
          <w:u w:val="single"/>
          <w:rtl/>
        </w:rPr>
        <w:t>سبک و سنگین</w:t>
      </w:r>
      <w:r w:rsidR="00CC5E2F" w:rsidRPr="005646D3">
        <w:rPr>
          <w:rtl/>
        </w:rPr>
        <w:t xml:space="preserve"> کردن </w:t>
      </w:r>
      <w:r w:rsidR="00CC5E2F" w:rsidRPr="007A06B7">
        <w:rPr>
          <w:b/>
          <w:bCs/>
          <w:u w:val="single"/>
          <w:rtl/>
        </w:rPr>
        <w:t>ساختارشان</w:t>
      </w:r>
      <w:r w:rsidR="00CC5E2F" w:rsidRPr="005646D3">
        <w:rPr>
          <w:rtl/>
        </w:rPr>
        <w:t xml:space="preserve"> به هنگام تعیین </w:t>
      </w:r>
      <w:r w:rsidR="00CC5E2F" w:rsidRPr="007A06B7">
        <w:rPr>
          <w:b/>
          <w:bCs/>
          <w:u w:val="single"/>
          <w:rtl/>
        </w:rPr>
        <w:t xml:space="preserve">اهداف </w:t>
      </w:r>
      <w:r>
        <w:rPr>
          <w:b/>
          <w:bCs/>
          <w:u w:val="single"/>
          <w:rtl/>
        </w:rPr>
        <w:t>سازمان‌دهی</w:t>
      </w:r>
      <w:r w:rsidR="00CC5E2F" w:rsidRPr="007A06B7">
        <w:rPr>
          <w:b/>
          <w:bCs/>
          <w:u w:val="single"/>
          <w:rtl/>
        </w:rPr>
        <w:t xml:space="preserve"> مجدد</w:t>
      </w:r>
      <w:r w:rsidR="00CC5E2F" w:rsidRPr="005646D3">
        <w:rPr>
          <w:rtl/>
        </w:rPr>
        <w:t xml:space="preserve"> برای حمایت از </w:t>
      </w:r>
      <w:r w:rsidR="00CC5E2F" w:rsidRPr="007A06B7">
        <w:rPr>
          <w:b/>
          <w:bCs/>
          <w:u w:val="single"/>
          <w:rtl/>
        </w:rPr>
        <w:t>نوآوری</w:t>
      </w:r>
      <w:r w:rsidR="00CC5E2F" w:rsidRPr="005646D3">
        <w:rPr>
          <w:rtl/>
        </w:rPr>
        <w:t xml:space="preserve"> در برابر</w:t>
      </w:r>
      <w:r w:rsidR="00CC5E2F">
        <w:rPr>
          <w:rFonts w:hint="cs"/>
          <w:rtl/>
        </w:rPr>
        <w:t xml:space="preserve"> </w:t>
      </w:r>
      <w:r w:rsidR="001D0E82">
        <w:rPr>
          <w:rtl/>
        </w:rPr>
        <w:t>تلاش‌ها</w:t>
      </w:r>
      <w:r w:rsidR="001D0E82">
        <w:rPr>
          <w:rFonts w:hint="cs"/>
          <w:rtl/>
        </w:rPr>
        <w:t>ی</w:t>
      </w:r>
      <w:r w:rsidR="00CC5E2F" w:rsidRPr="005646D3">
        <w:rPr>
          <w:rtl/>
        </w:rPr>
        <w:t xml:space="preserve"> معطوف به </w:t>
      </w:r>
      <w:r w:rsidR="00CC5E2F" w:rsidRPr="007A06B7">
        <w:rPr>
          <w:b/>
          <w:bCs/>
          <w:u w:val="single"/>
          <w:rtl/>
        </w:rPr>
        <w:t>قطع هزینه</w:t>
      </w:r>
      <w:r>
        <w:rPr>
          <w:b/>
          <w:bCs/>
          <w:u w:val="single"/>
          <w:rtl/>
        </w:rPr>
        <w:t xml:space="preserve">‌ها </w:t>
      </w:r>
      <w:r w:rsidR="00CC5E2F" w:rsidRPr="005646D3">
        <w:rPr>
          <w:rtl/>
        </w:rPr>
        <w:t xml:space="preserve">بپردازند. </w:t>
      </w:r>
    </w:p>
    <w:p w14:paraId="08ECF343" w14:textId="660445BE" w:rsidR="007A06B7" w:rsidRDefault="00D24F74" w:rsidP="00FB1DC5">
      <w:pPr>
        <w:pStyle w:val="ListParagraph"/>
        <w:numPr>
          <w:ilvl w:val="1"/>
          <w:numId w:val="144"/>
        </w:numPr>
      </w:pPr>
      <w:r>
        <w:rPr>
          <w:rtl/>
        </w:rPr>
        <w:t>شرکت‌ها می‌</w:t>
      </w:r>
      <w:r w:rsidR="00CC5E2F" w:rsidRPr="005646D3">
        <w:rPr>
          <w:rtl/>
        </w:rPr>
        <w:t xml:space="preserve">توانند مستقیماً برای اجرای </w:t>
      </w:r>
      <w:r w:rsidR="00CC5E2F" w:rsidRPr="007A06B7">
        <w:rPr>
          <w:b/>
          <w:bCs/>
          <w:u w:val="single"/>
          <w:rtl/>
        </w:rPr>
        <w:t>اقدامات لازم</w:t>
      </w:r>
      <w:r w:rsidR="00CC5E2F" w:rsidRPr="005646D3">
        <w:rPr>
          <w:rtl/>
        </w:rPr>
        <w:t xml:space="preserve"> در دومین گام تحول تلاش کنند</w:t>
      </w:r>
      <w:r w:rsidR="00CC5E2F">
        <w:rPr>
          <w:rFonts w:hint="cs"/>
          <w:rtl/>
        </w:rPr>
        <w:t>؛</w:t>
      </w:r>
      <w:r w:rsidR="00CC5E2F" w:rsidRPr="005646D3">
        <w:rPr>
          <w:rtl/>
        </w:rPr>
        <w:t xml:space="preserve"> حتی وقتی در گام نخست به سر</w:t>
      </w:r>
      <w:r>
        <w:rPr>
          <w:rtl/>
        </w:rPr>
        <w:t xml:space="preserve"> می‌</w:t>
      </w:r>
      <w:r w:rsidR="00CC5E2F" w:rsidRPr="005646D3">
        <w:rPr>
          <w:rtl/>
        </w:rPr>
        <w:t>برند.</w:t>
      </w:r>
      <w:r w:rsidR="00CC5E2F" w:rsidRPr="00CC5E2F">
        <w:rPr>
          <w:rtl/>
        </w:rPr>
        <w:t xml:space="preserve"> </w:t>
      </w:r>
    </w:p>
    <w:p w14:paraId="4652B2E0" w14:textId="49FA0096" w:rsidR="003A25ED" w:rsidRDefault="00CC5E2F" w:rsidP="00FB1DC5">
      <w:pPr>
        <w:pStyle w:val="ListParagraph"/>
        <w:numPr>
          <w:ilvl w:val="0"/>
          <w:numId w:val="144"/>
        </w:numPr>
        <w:rPr>
          <w:rtl/>
        </w:rPr>
      </w:pPr>
      <w:r w:rsidRPr="005646D3">
        <w:rPr>
          <w:rtl/>
        </w:rPr>
        <w:t xml:space="preserve">گاهی </w:t>
      </w:r>
      <w:r w:rsidRPr="00A52DAB">
        <w:rPr>
          <w:b/>
          <w:bCs/>
          <w:u w:val="single"/>
          <w:rtl/>
        </w:rPr>
        <w:t xml:space="preserve">توجه </w:t>
      </w:r>
      <w:r w:rsidR="001D0E82">
        <w:rPr>
          <w:b/>
          <w:bCs/>
          <w:u w:val="single"/>
          <w:rtl/>
        </w:rPr>
        <w:t>هم‌زمان</w:t>
      </w:r>
      <w:r w:rsidRPr="005646D3">
        <w:rPr>
          <w:rtl/>
        </w:rPr>
        <w:t xml:space="preserve"> به هر دو گام اول و دوم ممکن نیست، زیرا </w:t>
      </w:r>
      <w:r w:rsidRPr="00A52DAB">
        <w:rPr>
          <w:b/>
          <w:bCs/>
          <w:u w:val="single"/>
          <w:rtl/>
        </w:rPr>
        <w:t>سازمان موجود</w:t>
      </w:r>
      <w:r w:rsidRPr="005646D3">
        <w:rPr>
          <w:rtl/>
        </w:rPr>
        <w:t xml:space="preserve"> در چنین شرایطی از </w:t>
      </w:r>
      <w:r w:rsidRPr="00A52DAB">
        <w:rPr>
          <w:b/>
          <w:bCs/>
          <w:u w:val="single"/>
          <w:rtl/>
        </w:rPr>
        <w:t>سازمان هدف</w:t>
      </w:r>
      <w:r w:rsidRPr="005646D3">
        <w:rPr>
          <w:rtl/>
        </w:rPr>
        <w:t xml:space="preserve"> بسیار دور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است. در چنین </w:t>
      </w:r>
      <w:r w:rsidR="001D0E82">
        <w:rPr>
          <w:rtl/>
        </w:rPr>
        <w:t>نمونه‌ها</w:t>
      </w:r>
      <w:r w:rsidR="001D0E82">
        <w:rPr>
          <w:rFonts w:hint="cs"/>
          <w:rtl/>
        </w:rPr>
        <w:t>یی</w:t>
      </w:r>
      <w:r w:rsidRPr="005646D3">
        <w:rPr>
          <w:rtl/>
        </w:rPr>
        <w:t xml:space="preserve">، </w:t>
      </w:r>
      <w:r w:rsidR="00D24F74">
        <w:rPr>
          <w:rtl/>
        </w:rPr>
        <w:t>شرکت‌ها می‌</w:t>
      </w:r>
      <w:r w:rsidRPr="005646D3">
        <w:rPr>
          <w:rtl/>
        </w:rPr>
        <w:t xml:space="preserve">توانند </w:t>
      </w:r>
      <w:r w:rsidRPr="00A52DAB">
        <w:rPr>
          <w:b/>
          <w:bCs/>
          <w:u w:val="single"/>
          <w:rtl/>
        </w:rPr>
        <w:t>واحدهای سازمانی مجزایی</w:t>
      </w:r>
      <w:r w:rsidRPr="005646D3">
        <w:rPr>
          <w:rtl/>
        </w:rPr>
        <w:t xml:space="preserve"> ایجاد کنند که از </w:t>
      </w:r>
      <w:r w:rsidRPr="00A52DAB">
        <w:rPr>
          <w:b/>
          <w:bCs/>
          <w:u w:val="single"/>
          <w:rtl/>
        </w:rPr>
        <w:t>رشد</w:t>
      </w:r>
      <w:r w:rsidRPr="005646D3">
        <w:rPr>
          <w:rtl/>
        </w:rPr>
        <w:t xml:space="preserve"> حمایت کند و در همان زمان، </w:t>
      </w:r>
      <w:r w:rsidR="00D24F74">
        <w:rPr>
          <w:b/>
          <w:bCs/>
          <w:u w:val="single"/>
          <w:rtl/>
        </w:rPr>
        <w:t>سازمان‌دهی</w:t>
      </w:r>
      <w:r w:rsidRPr="00A52DAB">
        <w:rPr>
          <w:b/>
          <w:bCs/>
          <w:u w:val="single"/>
          <w:rtl/>
        </w:rPr>
        <w:t xml:space="preserve"> مجدد</w:t>
      </w:r>
      <w:r w:rsidRPr="005646D3">
        <w:rPr>
          <w:rtl/>
        </w:rPr>
        <w:t xml:space="preserve"> در </w:t>
      </w:r>
      <w:r w:rsidR="00D24F74">
        <w:rPr>
          <w:b/>
          <w:bCs/>
          <w:u w:val="single"/>
          <w:rtl/>
        </w:rPr>
        <w:t>کسب‌وکار</w:t>
      </w:r>
      <w:r w:rsidRPr="00A52DAB">
        <w:rPr>
          <w:b/>
          <w:bCs/>
          <w:u w:val="single"/>
          <w:rtl/>
        </w:rPr>
        <w:t xml:space="preserve"> اصلی فعلی</w:t>
      </w:r>
      <w:r w:rsidRPr="005646D3">
        <w:rPr>
          <w:rtl/>
        </w:rPr>
        <w:t xml:space="preserve"> هم </w:t>
      </w:r>
      <w:r w:rsidR="001D0E82">
        <w:rPr>
          <w:rtl/>
        </w:rPr>
        <w:t>امکان‌پذ</w:t>
      </w:r>
      <w:r w:rsidR="001D0E82">
        <w:rPr>
          <w:rFonts w:hint="cs"/>
          <w:rtl/>
        </w:rPr>
        <w:t>ی</w:t>
      </w:r>
      <w:r w:rsidR="001D0E82">
        <w:rPr>
          <w:rFonts w:hint="eastAsia"/>
          <w:rtl/>
        </w:rPr>
        <w:t>ر</w:t>
      </w:r>
      <w:r w:rsidRPr="005646D3">
        <w:rPr>
          <w:rtl/>
        </w:rPr>
        <w:t xml:space="preserve"> باشد.</w:t>
      </w:r>
    </w:p>
    <w:p w14:paraId="3EE4F950" w14:textId="77777777" w:rsidR="00FD04D0" w:rsidRDefault="00FD04D0" w:rsidP="00FD04D0">
      <w:pPr>
        <w:pStyle w:val="Heading3"/>
      </w:pPr>
      <w:r w:rsidRPr="005646D3">
        <w:rPr>
          <w:rtl/>
        </w:rPr>
        <w:t>فرهنگ</w:t>
      </w:r>
    </w:p>
    <w:p w14:paraId="199521F6" w14:textId="6F08A189" w:rsidR="00BD393B" w:rsidRDefault="00D24F74" w:rsidP="00FB1DC5">
      <w:pPr>
        <w:pStyle w:val="ListParagraph"/>
        <w:numPr>
          <w:ilvl w:val="0"/>
          <w:numId w:val="145"/>
        </w:numPr>
      </w:pPr>
      <w:r>
        <w:rPr>
          <w:rtl/>
        </w:rPr>
        <w:t>شرکت‌هایی</w:t>
      </w:r>
      <w:r w:rsidR="00FD04D0" w:rsidRPr="005646D3">
        <w:rPr>
          <w:rtl/>
        </w:rPr>
        <w:t xml:space="preserve"> که در حال </w:t>
      </w:r>
      <w:r w:rsidR="001D0E82">
        <w:rPr>
          <w:rtl/>
        </w:rPr>
        <w:t>نوساز</w:t>
      </w:r>
      <w:r w:rsidR="001D0E82">
        <w:rPr>
          <w:rFonts w:hint="cs"/>
          <w:rtl/>
        </w:rPr>
        <w:t>ی‌</w:t>
      </w:r>
      <w:r w:rsidR="001D0E82">
        <w:rPr>
          <w:rFonts w:hint="eastAsia"/>
          <w:rtl/>
        </w:rPr>
        <w:t>اند</w:t>
      </w:r>
      <w:r w:rsidR="00FD04D0" w:rsidRPr="005646D3">
        <w:rPr>
          <w:rtl/>
        </w:rPr>
        <w:t xml:space="preserve"> نیاز دارند تا میان </w:t>
      </w:r>
      <w:r w:rsidR="00FD04D0" w:rsidRPr="00BD393B">
        <w:rPr>
          <w:b/>
          <w:bCs/>
          <w:u w:val="single"/>
          <w:rtl/>
        </w:rPr>
        <w:t>دو فرهنگ</w:t>
      </w:r>
      <w:r w:rsidR="00FD04D0" w:rsidRPr="005646D3">
        <w:rPr>
          <w:rtl/>
        </w:rPr>
        <w:t xml:space="preserve"> </w:t>
      </w:r>
      <w:r>
        <w:rPr>
          <w:rtl/>
        </w:rPr>
        <w:t>کاملاً</w:t>
      </w:r>
      <w:r w:rsidR="00FD04D0" w:rsidRPr="005646D3">
        <w:rPr>
          <w:rtl/>
        </w:rPr>
        <w:t xml:space="preserve"> متمایز چرخش داشته باشند. </w:t>
      </w:r>
    </w:p>
    <w:p w14:paraId="5909C088" w14:textId="44C4ADF2" w:rsidR="00BD393B" w:rsidRDefault="00FD04D0" w:rsidP="00FB1DC5">
      <w:pPr>
        <w:pStyle w:val="ListParagraph"/>
        <w:numPr>
          <w:ilvl w:val="1"/>
          <w:numId w:val="145"/>
        </w:numPr>
      </w:pPr>
      <w:r w:rsidRPr="005646D3">
        <w:rPr>
          <w:rtl/>
        </w:rPr>
        <w:t xml:space="preserve">در ابتدا، شرکت باید </w:t>
      </w:r>
      <w:r w:rsidRPr="00BD393B">
        <w:rPr>
          <w:b/>
          <w:bCs/>
          <w:u w:val="single"/>
          <w:rtl/>
        </w:rPr>
        <w:t>تمرکز درون</w:t>
      </w:r>
      <w:r w:rsidR="001D0E82">
        <w:rPr>
          <w:rFonts w:hint="cs"/>
          <w:b/>
          <w:bCs/>
          <w:u w:val="single"/>
          <w:rtl/>
        </w:rPr>
        <w:t>‌</w:t>
      </w:r>
      <w:r w:rsidRPr="00BD393B">
        <w:rPr>
          <w:b/>
          <w:bCs/>
          <w:u w:val="single"/>
          <w:rtl/>
        </w:rPr>
        <w:t>گرایانه</w:t>
      </w:r>
      <w:r w:rsidRPr="005646D3">
        <w:rPr>
          <w:rtl/>
        </w:rPr>
        <w:t xml:space="preserve"> داشته باشد و اقدامات را با</w:t>
      </w:r>
      <w:r w:rsidR="00BD393B">
        <w:rPr>
          <w:rFonts w:hint="cs"/>
          <w:rtl/>
        </w:rPr>
        <w:t xml:space="preserve"> </w:t>
      </w:r>
      <w:r w:rsidRPr="005646D3">
        <w:rPr>
          <w:rtl/>
        </w:rPr>
        <w:t xml:space="preserve">رویکردی از </w:t>
      </w:r>
      <w:r w:rsidRPr="00BD393B">
        <w:rPr>
          <w:b/>
          <w:bCs/>
          <w:u w:val="single"/>
          <w:rtl/>
        </w:rPr>
        <w:t>بالا به پایین</w:t>
      </w:r>
      <w:r w:rsidRPr="005646D3">
        <w:rPr>
          <w:rtl/>
        </w:rPr>
        <w:t xml:space="preserve"> و تأکید روی </w:t>
      </w:r>
      <w:r w:rsidR="001D0E82">
        <w:rPr>
          <w:b/>
          <w:bCs/>
          <w:u w:val="single"/>
          <w:rtl/>
        </w:rPr>
        <w:t>جار</w:t>
      </w:r>
      <w:r w:rsidR="001D0E82">
        <w:rPr>
          <w:rFonts w:hint="cs"/>
          <w:b/>
          <w:bCs/>
          <w:u w:val="single"/>
          <w:rtl/>
        </w:rPr>
        <w:t>ی‌</w:t>
      </w:r>
      <w:r w:rsidR="001D0E82">
        <w:rPr>
          <w:rFonts w:hint="eastAsia"/>
          <w:b/>
          <w:bCs/>
          <w:u w:val="single"/>
          <w:rtl/>
        </w:rPr>
        <w:t>ساز</w:t>
      </w:r>
      <w:r w:rsidR="001D0E82">
        <w:rPr>
          <w:rFonts w:hint="cs"/>
          <w:b/>
          <w:bCs/>
          <w:u w:val="single"/>
          <w:rtl/>
        </w:rPr>
        <w:t>ی</w:t>
      </w:r>
      <w:r w:rsidRPr="005646D3">
        <w:rPr>
          <w:rtl/>
        </w:rPr>
        <w:t xml:space="preserve"> به انجام برساند. </w:t>
      </w:r>
    </w:p>
    <w:p w14:paraId="454EBBD3" w14:textId="40DE31C4" w:rsidR="00BD393B" w:rsidRDefault="00FD04D0" w:rsidP="00FB1DC5">
      <w:pPr>
        <w:pStyle w:val="ListParagraph"/>
        <w:numPr>
          <w:ilvl w:val="1"/>
          <w:numId w:val="145"/>
        </w:numPr>
      </w:pPr>
      <w:r w:rsidRPr="005646D3">
        <w:rPr>
          <w:rtl/>
        </w:rPr>
        <w:lastRenderedPageBreak/>
        <w:t>سپس، باید</w:t>
      </w:r>
      <w:r>
        <w:rPr>
          <w:rFonts w:hint="cs"/>
          <w:rtl/>
        </w:rPr>
        <w:t xml:space="preserve"> </w:t>
      </w:r>
      <w:r w:rsidR="004306EB">
        <w:rPr>
          <w:rtl/>
        </w:rPr>
        <w:t>به‌سوی</w:t>
      </w:r>
      <w:r w:rsidRPr="005646D3">
        <w:rPr>
          <w:rtl/>
        </w:rPr>
        <w:t xml:space="preserve"> </w:t>
      </w:r>
      <w:r w:rsidRPr="00BD393B">
        <w:rPr>
          <w:b/>
          <w:bCs/>
          <w:u w:val="single"/>
          <w:rtl/>
        </w:rPr>
        <w:t xml:space="preserve">ذهنیت </w:t>
      </w:r>
      <w:r w:rsidR="00D24F74">
        <w:rPr>
          <w:b/>
          <w:bCs/>
          <w:u w:val="single"/>
          <w:rtl/>
        </w:rPr>
        <w:t>کاملاً</w:t>
      </w:r>
      <w:r w:rsidRPr="00BD393B">
        <w:rPr>
          <w:b/>
          <w:bCs/>
          <w:u w:val="single"/>
          <w:rtl/>
        </w:rPr>
        <w:t xml:space="preserve"> متمایز</w:t>
      </w:r>
      <w:r w:rsidRPr="005646D3">
        <w:rPr>
          <w:rtl/>
        </w:rPr>
        <w:t xml:space="preserve"> و </w:t>
      </w:r>
      <w:r w:rsidRPr="00BD393B">
        <w:rPr>
          <w:b/>
          <w:bCs/>
          <w:u w:val="single"/>
          <w:rtl/>
        </w:rPr>
        <w:t>گاه متضادی</w:t>
      </w:r>
      <w:r w:rsidRPr="005646D3">
        <w:rPr>
          <w:rtl/>
        </w:rPr>
        <w:t xml:space="preserve"> رو بیاورد که </w:t>
      </w:r>
      <w:r w:rsidR="001D0E82">
        <w:rPr>
          <w:b/>
          <w:bCs/>
          <w:u w:val="single"/>
          <w:rtl/>
        </w:rPr>
        <w:t>برون‌گرا</w:t>
      </w:r>
      <w:r w:rsidR="001D0E82">
        <w:rPr>
          <w:rFonts w:hint="cs"/>
          <w:b/>
          <w:bCs/>
          <w:u w:val="single"/>
          <w:rtl/>
        </w:rPr>
        <w:t>ی</w:t>
      </w:r>
      <w:r w:rsidR="001D0E82">
        <w:rPr>
          <w:rFonts w:hint="eastAsia"/>
          <w:b/>
          <w:bCs/>
          <w:u w:val="single"/>
          <w:rtl/>
        </w:rPr>
        <w:t>انه</w:t>
      </w:r>
      <w:r w:rsidRPr="005646D3">
        <w:rPr>
          <w:rtl/>
        </w:rPr>
        <w:t xml:space="preserve"> بوده و متناسب با </w:t>
      </w:r>
      <w:r w:rsidRPr="00BD393B">
        <w:rPr>
          <w:b/>
          <w:bCs/>
          <w:u w:val="single"/>
          <w:rtl/>
        </w:rPr>
        <w:t>رویکرد استراتژیکی</w:t>
      </w:r>
      <w:r w:rsidRPr="005646D3">
        <w:rPr>
          <w:rtl/>
        </w:rPr>
        <w:t xml:space="preserve"> ست که در گام دوم دنبال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شود. </w:t>
      </w:r>
    </w:p>
    <w:p w14:paraId="707F3869" w14:textId="58C62A39" w:rsidR="003A25ED" w:rsidRDefault="00FD04D0" w:rsidP="00FB1DC5">
      <w:pPr>
        <w:pStyle w:val="ListParagraph"/>
        <w:numPr>
          <w:ilvl w:val="0"/>
          <w:numId w:val="145"/>
        </w:numPr>
        <w:rPr>
          <w:rtl/>
        </w:rPr>
      </w:pPr>
      <w:r w:rsidRPr="005646D3">
        <w:rPr>
          <w:rtl/>
        </w:rPr>
        <w:t xml:space="preserve">تصور نکنید که این </w:t>
      </w:r>
      <w:r w:rsidRPr="00BD393B">
        <w:rPr>
          <w:b/>
          <w:bCs/>
          <w:u w:val="single"/>
          <w:rtl/>
        </w:rPr>
        <w:t>چرخش فرهنگی</w:t>
      </w:r>
      <w:r w:rsidRPr="005646D3">
        <w:rPr>
          <w:rtl/>
        </w:rPr>
        <w:t xml:space="preserve"> ساده است. این کار </w:t>
      </w:r>
      <w:r w:rsidRPr="00BD393B">
        <w:rPr>
          <w:b/>
          <w:bCs/>
          <w:u w:val="single"/>
          <w:rtl/>
        </w:rPr>
        <w:t>سخت</w:t>
      </w:r>
      <w:r w:rsidRPr="00BD393B">
        <w:rPr>
          <w:rtl/>
        </w:rPr>
        <w:t>،</w:t>
      </w:r>
      <w:r w:rsidRPr="005646D3">
        <w:rPr>
          <w:rtl/>
        </w:rPr>
        <w:t xml:space="preserve"> اما </w:t>
      </w:r>
      <w:r w:rsidRPr="00BD393B">
        <w:rPr>
          <w:b/>
          <w:bCs/>
          <w:u w:val="single"/>
          <w:rtl/>
        </w:rPr>
        <w:t>ضروری</w:t>
      </w:r>
      <w:r w:rsidRPr="005646D3">
        <w:rPr>
          <w:rtl/>
        </w:rPr>
        <w:t xml:space="preserve"> ست.</w:t>
      </w:r>
    </w:p>
    <w:p w14:paraId="261C25BF" w14:textId="4EC2E72D" w:rsidR="00BD393B" w:rsidRDefault="00FD04D0" w:rsidP="00FB1DC5">
      <w:pPr>
        <w:pStyle w:val="ListParagraph"/>
        <w:numPr>
          <w:ilvl w:val="0"/>
          <w:numId w:val="145"/>
        </w:numPr>
      </w:pPr>
      <w:r w:rsidRPr="005646D3">
        <w:rPr>
          <w:rtl/>
        </w:rPr>
        <w:t xml:space="preserve">در وهله نخست، </w:t>
      </w:r>
      <w:r w:rsidR="00D24F74">
        <w:rPr>
          <w:rtl/>
        </w:rPr>
        <w:t xml:space="preserve">شرکت‌ها </w:t>
      </w:r>
      <w:r w:rsidRPr="005646D3">
        <w:rPr>
          <w:rtl/>
        </w:rPr>
        <w:t xml:space="preserve">در بحران به </w:t>
      </w:r>
      <w:r w:rsidRPr="00BD393B">
        <w:rPr>
          <w:b/>
          <w:bCs/>
          <w:u w:val="single"/>
          <w:rtl/>
        </w:rPr>
        <w:t>روحیه فرمانبردارانه</w:t>
      </w:r>
      <w:r w:rsidR="00D24F74">
        <w:rPr>
          <w:b/>
          <w:bCs/>
          <w:u w:val="single"/>
          <w:rtl/>
        </w:rPr>
        <w:t xml:space="preserve">‌ای </w:t>
      </w:r>
      <w:r w:rsidRPr="005646D3">
        <w:rPr>
          <w:rtl/>
        </w:rPr>
        <w:t xml:space="preserve">برای پشتیبانی از </w:t>
      </w:r>
      <w:r w:rsidRPr="00BD393B">
        <w:rPr>
          <w:b/>
          <w:bCs/>
          <w:u w:val="single"/>
          <w:rtl/>
        </w:rPr>
        <w:t xml:space="preserve">اجرای منظم و </w:t>
      </w:r>
      <w:r w:rsidR="001D0E82">
        <w:rPr>
          <w:b/>
          <w:bCs/>
          <w:u w:val="single"/>
          <w:rtl/>
        </w:rPr>
        <w:t>عمل‌گرا</w:t>
      </w:r>
      <w:r w:rsidR="001D0E82">
        <w:rPr>
          <w:rFonts w:hint="cs"/>
          <w:b/>
          <w:bCs/>
          <w:u w:val="single"/>
          <w:rtl/>
        </w:rPr>
        <w:t>ی</w:t>
      </w:r>
      <w:r w:rsidR="001D0E82">
        <w:rPr>
          <w:rFonts w:hint="eastAsia"/>
          <w:b/>
          <w:bCs/>
          <w:u w:val="single"/>
          <w:rtl/>
        </w:rPr>
        <w:t>انه</w:t>
      </w:r>
      <w:r w:rsidRPr="005646D3">
        <w:rPr>
          <w:rtl/>
        </w:rPr>
        <w:t xml:space="preserve"> برنامه</w:t>
      </w:r>
      <w:r w:rsidR="00D24F74">
        <w:rPr>
          <w:rtl/>
        </w:rPr>
        <w:t xml:space="preserve">‌های </w:t>
      </w:r>
      <w:r w:rsidRPr="005646D3">
        <w:rPr>
          <w:rtl/>
        </w:rPr>
        <w:t xml:space="preserve">بقا احتیاج دارند. </w:t>
      </w:r>
    </w:p>
    <w:p w14:paraId="6C7E67A8" w14:textId="5CECB48D" w:rsidR="00BD393B" w:rsidRDefault="00FD04D0" w:rsidP="00FB1DC5">
      <w:pPr>
        <w:pStyle w:val="ListParagraph"/>
        <w:numPr>
          <w:ilvl w:val="0"/>
          <w:numId w:val="145"/>
        </w:numPr>
      </w:pPr>
      <w:r w:rsidRPr="005646D3">
        <w:rPr>
          <w:rtl/>
        </w:rPr>
        <w:t xml:space="preserve">پیروی از برنامه باید در </w:t>
      </w:r>
      <w:r w:rsidRPr="00BD393B">
        <w:rPr>
          <w:b/>
          <w:bCs/>
          <w:u w:val="single"/>
          <w:rtl/>
        </w:rPr>
        <w:t>پیش چشم همگان</w:t>
      </w:r>
      <w:r w:rsidRPr="005646D3">
        <w:rPr>
          <w:rtl/>
        </w:rPr>
        <w:t xml:space="preserve"> با </w:t>
      </w:r>
      <w:r w:rsidRPr="00BD393B">
        <w:rPr>
          <w:b/>
          <w:bCs/>
          <w:u w:val="single"/>
          <w:rtl/>
        </w:rPr>
        <w:t>پاداش</w:t>
      </w:r>
      <w:r w:rsidRPr="005646D3">
        <w:rPr>
          <w:rtl/>
        </w:rPr>
        <w:t xml:space="preserve"> همراه شود و از </w:t>
      </w:r>
      <w:r w:rsidR="00BA2244">
        <w:rPr>
          <w:b/>
          <w:bCs/>
          <w:u w:val="single"/>
          <w:rtl/>
        </w:rPr>
        <w:t>ریسک‌پذیری</w:t>
      </w:r>
      <w:r w:rsidRPr="005646D3">
        <w:rPr>
          <w:rtl/>
        </w:rPr>
        <w:t xml:space="preserve"> </w:t>
      </w:r>
      <w:r w:rsidRPr="00BD393B">
        <w:rPr>
          <w:b/>
          <w:bCs/>
          <w:u w:val="single"/>
          <w:rtl/>
        </w:rPr>
        <w:t>جلوگیری</w:t>
      </w:r>
      <w:r w:rsidRPr="005646D3">
        <w:rPr>
          <w:rtl/>
        </w:rPr>
        <w:t xml:space="preserve"> شود. </w:t>
      </w:r>
    </w:p>
    <w:p w14:paraId="7CE0880F" w14:textId="6EAAD63A" w:rsidR="00BD393B" w:rsidRDefault="00FD04D0" w:rsidP="00FB1DC5">
      <w:pPr>
        <w:pStyle w:val="ListParagraph"/>
        <w:numPr>
          <w:ilvl w:val="0"/>
          <w:numId w:val="145"/>
        </w:numPr>
      </w:pPr>
      <w:r w:rsidRPr="005646D3">
        <w:rPr>
          <w:rtl/>
        </w:rPr>
        <w:t xml:space="preserve">شرکت باید برای کاستن از </w:t>
      </w:r>
      <w:r w:rsidRPr="00BD393B">
        <w:rPr>
          <w:b/>
          <w:bCs/>
          <w:u w:val="single"/>
          <w:rtl/>
        </w:rPr>
        <w:t>ترس و اضطراب</w:t>
      </w:r>
      <w:r w:rsidRPr="005646D3">
        <w:rPr>
          <w:rtl/>
        </w:rPr>
        <w:t xml:space="preserve"> ناشی از </w:t>
      </w:r>
      <w:r w:rsidR="00D24F74">
        <w:rPr>
          <w:b/>
          <w:bCs/>
          <w:u w:val="single"/>
          <w:rtl/>
        </w:rPr>
        <w:t>صرفه‌جویی</w:t>
      </w:r>
      <w:r w:rsidRPr="00BD393B">
        <w:rPr>
          <w:b/>
          <w:bCs/>
          <w:u w:val="single"/>
          <w:rtl/>
        </w:rPr>
        <w:t xml:space="preserve"> در هزینه</w:t>
      </w:r>
      <w:r w:rsidR="00D24F74">
        <w:rPr>
          <w:b/>
          <w:bCs/>
          <w:u w:val="single"/>
          <w:rtl/>
        </w:rPr>
        <w:t xml:space="preserve">‌ها </w:t>
      </w:r>
      <w:r w:rsidR="00D24F74">
        <w:rPr>
          <w:rtl/>
        </w:rPr>
        <w:t>کاملاً</w:t>
      </w:r>
      <w:r w:rsidRPr="005646D3">
        <w:rPr>
          <w:rtl/>
        </w:rPr>
        <w:t xml:space="preserve"> </w:t>
      </w:r>
      <w:r w:rsidRPr="00BD393B">
        <w:rPr>
          <w:b/>
          <w:bCs/>
          <w:u w:val="single"/>
          <w:rtl/>
        </w:rPr>
        <w:t>شفاف</w:t>
      </w:r>
      <w:r w:rsidRPr="005646D3">
        <w:rPr>
          <w:rtl/>
        </w:rPr>
        <w:t xml:space="preserve"> باشد و از </w:t>
      </w:r>
      <w:r w:rsidRPr="00BD393B">
        <w:rPr>
          <w:b/>
          <w:bCs/>
          <w:u w:val="single"/>
          <w:rtl/>
        </w:rPr>
        <w:t xml:space="preserve">مسئولان </w:t>
      </w:r>
      <w:r w:rsidR="001D0E82">
        <w:rPr>
          <w:b/>
          <w:bCs/>
          <w:u w:val="single"/>
          <w:rtl/>
        </w:rPr>
        <w:t>انفصال‌ازخدمت</w:t>
      </w:r>
      <w:r w:rsidRPr="00BD393B">
        <w:rPr>
          <w:b/>
          <w:bCs/>
          <w:u w:val="single"/>
          <w:rtl/>
        </w:rPr>
        <w:t xml:space="preserve"> کارکنان</w:t>
      </w:r>
      <w:r w:rsidRPr="005646D3">
        <w:rPr>
          <w:rtl/>
        </w:rPr>
        <w:t xml:space="preserve"> در برابر </w:t>
      </w:r>
      <w:r w:rsidRPr="00BD393B">
        <w:rPr>
          <w:b/>
          <w:bCs/>
          <w:u w:val="single"/>
          <w:rtl/>
        </w:rPr>
        <w:t>احساس گناه</w:t>
      </w:r>
      <w:r w:rsidRPr="005646D3">
        <w:rPr>
          <w:rtl/>
        </w:rPr>
        <w:t xml:space="preserve"> و </w:t>
      </w:r>
      <w:r w:rsidRPr="00BD393B">
        <w:rPr>
          <w:b/>
          <w:bCs/>
          <w:u w:val="single"/>
          <w:rtl/>
        </w:rPr>
        <w:t>رنجش</w:t>
      </w:r>
      <w:r w:rsidRPr="005646D3">
        <w:rPr>
          <w:rtl/>
        </w:rPr>
        <w:t xml:space="preserve"> خاطر حمایت کند. </w:t>
      </w:r>
    </w:p>
    <w:p w14:paraId="796F3E00" w14:textId="1854ACC6" w:rsidR="00BD393B" w:rsidRDefault="00D24F74" w:rsidP="00FB1DC5">
      <w:pPr>
        <w:pStyle w:val="ListParagraph"/>
        <w:numPr>
          <w:ilvl w:val="0"/>
          <w:numId w:val="145"/>
        </w:numPr>
      </w:pPr>
      <w:r>
        <w:rPr>
          <w:rtl/>
        </w:rPr>
        <w:t xml:space="preserve">شرکت‌ها </w:t>
      </w:r>
      <w:r w:rsidR="00FD04D0" w:rsidRPr="005646D3">
        <w:rPr>
          <w:rtl/>
        </w:rPr>
        <w:t xml:space="preserve">عموماً در گام نخست با </w:t>
      </w:r>
      <w:r w:rsidR="00FD04D0" w:rsidRPr="00BD393B">
        <w:rPr>
          <w:b/>
          <w:bCs/>
          <w:u w:val="single"/>
          <w:rtl/>
        </w:rPr>
        <w:t>فرهنگ بدبینی</w:t>
      </w:r>
      <w:r w:rsidR="00FD04D0">
        <w:rPr>
          <w:rFonts w:hint="cs"/>
          <w:rtl/>
        </w:rPr>
        <w:t xml:space="preserve"> </w:t>
      </w:r>
      <w:r w:rsidR="004306EB">
        <w:rPr>
          <w:rtl/>
        </w:rPr>
        <w:t>روبه‌رو</w:t>
      </w:r>
      <w:r>
        <w:rPr>
          <w:rtl/>
        </w:rPr>
        <w:t xml:space="preserve"> می‌</w:t>
      </w:r>
      <w:r w:rsidR="00FD04D0" w:rsidRPr="005646D3">
        <w:rPr>
          <w:rtl/>
        </w:rPr>
        <w:t xml:space="preserve">شوند که ناشی از </w:t>
      </w:r>
      <w:r w:rsidR="00FD04D0" w:rsidRPr="00BD393B">
        <w:rPr>
          <w:b/>
          <w:bCs/>
          <w:u w:val="single"/>
          <w:rtl/>
        </w:rPr>
        <w:t>ناامنی شغلی</w:t>
      </w:r>
      <w:r w:rsidR="00FD04D0" w:rsidRPr="005646D3">
        <w:rPr>
          <w:rtl/>
        </w:rPr>
        <w:t xml:space="preserve"> یا </w:t>
      </w:r>
      <w:r w:rsidR="00FD04D0" w:rsidRPr="00BD393B">
        <w:rPr>
          <w:b/>
          <w:bCs/>
          <w:u w:val="single"/>
          <w:rtl/>
        </w:rPr>
        <w:t>روحیه پایین</w:t>
      </w:r>
      <w:r w:rsidR="00FD04D0" w:rsidRPr="005646D3">
        <w:rPr>
          <w:rtl/>
        </w:rPr>
        <w:t xml:space="preserve"> به دلیل </w:t>
      </w:r>
      <w:r w:rsidR="00FD04D0" w:rsidRPr="00BD393B">
        <w:rPr>
          <w:b/>
          <w:bCs/>
          <w:u w:val="single"/>
          <w:rtl/>
        </w:rPr>
        <w:t xml:space="preserve">اهداف </w:t>
      </w:r>
      <w:r w:rsidR="001D0E82">
        <w:rPr>
          <w:b/>
          <w:bCs/>
          <w:u w:val="single"/>
          <w:rtl/>
        </w:rPr>
        <w:t>ازدست‌رفته</w:t>
      </w:r>
      <w:r w:rsidR="00FD04D0" w:rsidRPr="005646D3">
        <w:rPr>
          <w:rtl/>
        </w:rPr>
        <w:t xml:space="preserve"> یا </w:t>
      </w:r>
      <w:r w:rsidR="001D0E82">
        <w:rPr>
          <w:b/>
          <w:bCs/>
          <w:u w:val="single"/>
          <w:rtl/>
        </w:rPr>
        <w:t>عقب‌افتادگ</w:t>
      </w:r>
      <w:r w:rsidR="001D0E82">
        <w:rPr>
          <w:rFonts w:hint="cs"/>
          <w:b/>
          <w:bCs/>
          <w:u w:val="single"/>
          <w:rtl/>
        </w:rPr>
        <w:t>ی</w:t>
      </w:r>
      <w:r w:rsidR="00FD04D0" w:rsidRPr="00BD393B">
        <w:rPr>
          <w:b/>
          <w:bCs/>
          <w:u w:val="single"/>
          <w:rtl/>
        </w:rPr>
        <w:t xml:space="preserve"> در عملکرد</w:t>
      </w:r>
      <w:r w:rsidR="00FD04D0" w:rsidRPr="005646D3">
        <w:rPr>
          <w:rtl/>
        </w:rPr>
        <w:t xml:space="preserve"> است. </w:t>
      </w:r>
    </w:p>
    <w:p w14:paraId="3D719153" w14:textId="12D080D5" w:rsidR="003A25ED" w:rsidRDefault="00D24F74" w:rsidP="00FB1DC5">
      <w:pPr>
        <w:pStyle w:val="ListParagraph"/>
        <w:numPr>
          <w:ilvl w:val="0"/>
          <w:numId w:val="145"/>
        </w:numPr>
        <w:rPr>
          <w:rtl/>
        </w:rPr>
      </w:pPr>
      <w:r>
        <w:rPr>
          <w:rtl/>
        </w:rPr>
        <w:t>به‌منظور</w:t>
      </w:r>
      <w:r w:rsidR="00FD04D0" w:rsidRPr="005646D3">
        <w:rPr>
          <w:rtl/>
        </w:rPr>
        <w:t xml:space="preserve"> کاستن از این نگرانی</w:t>
      </w:r>
      <w:r>
        <w:rPr>
          <w:rtl/>
        </w:rPr>
        <w:t xml:space="preserve">‌ها </w:t>
      </w:r>
      <w:r w:rsidR="00FD04D0" w:rsidRPr="005646D3">
        <w:rPr>
          <w:rtl/>
        </w:rPr>
        <w:t xml:space="preserve">تا حد ممکن، باید </w:t>
      </w:r>
      <w:r w:rsidR="001D0E82">
        <w:rPr>
          <w:b/>
          <w:bCs/>
          <w:u w:val="single"/>
          <w:rtl/>
        </w:rPr>
        <w:t>موفق</w:t>
      </w:r>
      <w:r w:rsidR="001D0E82">
        <w:rPr>
          <w:rFonts w:hint="cs"/>
          <w:b/>
          <w:bCs/>
          <w:u w:val="single"/>
          <w:rtl/>
        </w:rPr>
        <w:t>ی</w:t>
      </w:r>
      <w:r w:rsidR="001D0E82">
        <w:rPr>
          <w:rFonts w:hint="eastAsia"/>
          <w:b/>
          <w:bCs/>
          <w:u w:val="single"/>
          <w:rtl/>
        </w:rPr>
        <w:t>ت‌ها</w:t>
      </w:r>
      <w:r w:rsidR="001D0E82">
        <w:rPr>
          <w:rFonts w:hint="cs"/>
          <w:b/>
          <w:bCs/>
          <w:u w:val="single"/>
          <w:rtl/>
        </w:rPr>
        <w:t>ی</w:t>
      </w:r>
      <w:r w:rsidR="00FD04D0" w:rsidRPr="00BD393B">
        <w:rPr>
          <w:b/>
          <w:bCs/>
          <w:u w:val="single"/>
          <w:rtl/>
        </w:rPr>
        <w:t xml:space="preserve"> کوچک</w:t>
      </w:r>
      <w:r w:rsidR="00FD04D0" w:rsidRPr="005646D3">
        <w:rPr>
          <w:rtl/>
        </w:rPr>
        <w:t xml:space="preserve"> </w:t>
      </w:r>
      <w:r w:rsidR="00FD04D0" w:rsidRPr="00BD393B">
        <w:rPr>
          <w:b/>
          <w:bCs/>
          <w:u w:val="single"/>
          <w:rtl/>
        </w:rPr>
        <w:t>جشن</w:t>
      </w:r>
      <w:r w:rsidR="00FD04D0" w:rsidRPr="005646D3">
        <w:rPr>
          <w:rtl/>
        </w:rPr>
        <w:t xml:space="preserve"> گرفته شود تا </w:t>
      </w:r>
      <w:r w:rsidR="00FD04D0" w:rsidRPr="00BD393B">
        <w:rPr>
          <w:b/>
          <w:bCs/>
          <w:u w:val="single"/>
          <w:rtl/>
        </w:rPr>
        <w:t>تمرکز</w:t>
      </w:r>
      <w:r w:rsidR="00FD04D0" w:rsidRPr="005646D3">
        <w:rPr>
          <w:rtl/>
        </w:rPr>
        <w:t xml:space="preserve"> روی </w:t>
      </w:r>
      <w:r w:rsidR="00FD04D0" w:rsidRPr="00BD393B">
        <w:rPr>
          <w:b/>
          <w:bCs/>
          <w:u w:val="single"/>
          <w:rtl/>
        </w:rPr>
        <w:t xml:space="preserve">تصویر </w:t>
      </w:r>
      <w:r w:rsidR="001D0E82">
        <w:rPr>
          <w:b/>
          <w:bCs/>
          <w:u w:val="single"/>
          <w:rtl/>
        </w:rPr>
        <w:t>بزرگ‌تر</w:t>
      </w:r>
      <w:r w:rsidR="00FD04D0" w:rsidRPr="005646D3">
        <w:rPr>
          <w:rtl/>
        </w:rPr>
        <w:t xml:space="preserve"> و</w:t>
      </w:r>
      <w:r w:rsidR="00FD04D0">
        <w:rPr>
          <w:rFonts w:hint="cs"/>
          <w:rtl/>
        </w:rPr>
        <w:t xml:space="preserve"> </w:t>
      </w:r>
      <w:r w:rsidR="001D0E82">
        <w:rPr>
          <w:b/>
          <w:bCs/>
          <w:u w:val="single"/>
          <w:rtl/>
        </w:rPr>
        <w:t>بلندمدت‌تر</w:t>
      </w:r>
      <w:r w:rsidR="00FD04D0" w:rsidRPr="005646D3">
        <w:rPr>
          <w:rtl/>
        </w:rPr>
        <w:t xml:space="preserve"> حفظ شود.</w:t>
      </w:r>
    </w:p>
    <w:p w14:paraId="052B0CCB" w14:textId="66C962CC" w:rsidR="00520012" w:rsidRDefault="00FD04D0" w:rsidP="00FB1DC5">
      <w:pPr>
        <w:pStyle w:val="ListParagraph"/>
        <w:numPr>
          <w:ilvl w:val="0"/>
          <w:numId w:val="145"/>
        </w:numPr>
      </w:pPr>
      <w:r w:rsidRPr="005646D3">
        <w:rPr>
          <w:rtl/>
        </w:rPr>
        <w:t xml:space="preserve">سپس، لازم است رهبری سازمان </w:t>
      </w:r>
      <w:r w:rsidRPr="00520012">
        <w:rPr>
          <w:b/>
          <w:bCs/>
          <w:u w:val="single"/>
          <w:rtl/>
        </w:rPr>
        <w:t>تغییر فرهنگی</w:t>
      </w:r>
      <w:r w:rsidRPr="005646D3">
        <w:rPr>
          <w:rtl/>
        </w:rPr>
        <w:t xml:space="preserve"> را تسهیل کند تا شرکت را برای </w:t>
      </w:r>
      <w:r w:rsidRPr="00520012">
        <w:rPr>
          <w:b/>
          <w:bCs/>
          <w:u w:val="single"/>
          <w:rtl/>
        </w:rPr>
        <w:t>چرخش</w:t>
      </w:r>
      <w:r w:rsidRPr="005646D3">
        <w:rPr>
          <w:rtl/>
        </w:rPr>
        <w:t xml:space="preserve"> </w:t>
      </w:r>
      <w:r w:rsidR="004306EB">
        <w:rPr>
          <w:rtl/>
        </w:rPr>
        <w:t>به‌سوی</w:t>
      </w:r>
      <w:r w:rsidRPr="005646D3">
        <w:rPr>
          <w:rtl/>
        </w:rPr>
        <w:t xml:space="preserve"> یک </w:t>
      </w:r>
      <w:r w:rsidRPr="00520012">
        <w:rPr>
          <w:b/>
          <w:bCs/>
          <w:u w:val="single"/>
          <w:rtl/>
        </w:rPr>
        <w:t>رویکرد جدید</w:t>
      </w:r>
      <w:r w:rsidRPr="005646D3">
        <w:rPr>
          <w:rtl/>
        </w:rPr>
        <w:t xml:space="preserve"> به استراتژی منطبق سازد. </w:t>
      </w:r>
    </w:p>
    <w:p w14:paraId="5EE3728A" w14:textId="6BDB06BD" w:rsidR="00520012" w:rsidRDefault="00FD04D0" w:rsidP="00FB1DC5">
      <w:pPr>
        <w:pStyle w:val="ListParagraph"/>
        <w:numPr>
          <w:ilvl w:val="0"/>
          <w:numId w:val="145"/>
        </w:numPr>
      </w:pPr>
      <w:r w:rsidRPr="005646D3">
        <w:rPr>
          <w:rtl/>
        </w:rPr>
        <w:t xml:space="preserve">این تغییر نیازمند آن است که </w:t>
      </w:r>
      <w:r w:rsidRPr="00520012">
        <w:rPr>
          <w:b/>
          <w:bCs/>
          <w:u w:val="single"/>
          <w:rtl/>
        </w:rPr>
        <w:t>هویت جدیدی</w:t>
      </w:r>
      <w:r w:rsidRPr="005646D3">
        <w:rPr>
          <w:rtl/>
        </w:rPr>
        <w:t xml:space="preserve"> در شرکت </w:t>
      </w:r>
      <w:r w:rsidRPr="00520012">
        <w:rPr>
          <w:b/>
          <w:bCs/>
          <w:u w:val="single"/>
          <w:rtl/>
        </w:rPr>
        <w:t>خلق</w:t>
      </w:r>
      <w:r w:rsidRPr="005646D3">
        <w:rPr>
          <w:rtl/>
        </w:rPr>
        <w:t xml:space="preserve"> شود و </w:t>
      </w:r>
      <w:r w:rsidRPr="00520012">
        <w:rPr>
          <w:b/>
          <w:bCs/>
          <w:u w:val="single"/>
          <w:rtl/>
        </w:rPr>
        <w:t>اطمینان به نفس</w:t>
      </w:r>
      <w:r w:rsidRPr="005646D3">
        <w:rPr>
          <w:rtl/>
        </w:rPr>
        <w:t xml:space="preserve"> در این هویت</w:t>
      </w:r>
      <w:r>
        <w:rPr>
          <w:rFonts w:hint="cs"/>
          <w:rtl/>
        </w:rPr>
        <w:t xml:space="preserve"> </w:t>
      </w:r>
      <w:r w:rsidRPr="005646D3">
        <w:rPr>
          <w:rtl/>
        </w:rPr>
        <w:t>جدید ایجاد شود تا شرکت بتواند پس از دوره</w:t>
      </w:r>
      <w:r w:rsidR="00D24F74">
        <w:rPr>
          <w:rtl/>
        </w:rPr>
        <w:t xml:space="preserve">‌ای </w:t>
      </w:r>
      <w:r w:rsidRPr="005646D3">
        <w:rPr>
          <w:rtl/>
        </w:rPr>
        <w:t xml:space="preserve">از </w:t>
      </w:r>
      <w:r w:rsidRPr="00520012">
        <w:rPr>
          <w:b/>
          <w:bCs/>
          <w:u w:val="single"/>
          <w:rtl/>
        </w:rPr>
        <w:t>آشفتگی</w:t>
      </w:r>
      <w:r w:rsidRPr="005646D3">
        <w:rPr>
          <w:rtl/>
        </w:rPr>
        <w:t xml:space="preserve"> و </w:t>
      </w:r>
      <w:r w:rsidRPr="00520012">
        <w:rPr>
          <w:b/>
          <w:bCs/>
          <w:u w:val="single"/>
          <w:rtl/>
        </w:rPr>
        <w:t xml:space="preserve">تمرکز </w:t>
      </w:r>
      <w:r w:rsidR="004306EB">
        <w:rPr>
          <w:b/>
          <w:bCs/>
          <w:u w:val="single"/>
          <w:rtl/>
        </w:rPr>
        <w:t>کوتاه‌مدت</w:t>
      </w:r>
      <w:r w:rsidRPr="005646D3">
        <w:rPr>
          <w:rtl/>
        </w:rPr>
        <w:t xml:space="preserve"> </w:t>
      </w:r>
      <w:r w:rsidR="004306EB">
        <w:rPr>
          <w:rtl/>
        </w:rPr>
        <w:t>به‌سوی</w:t>
      </w:r>
      <w:r w:rsidRPr="005646D3">
        <w:rPr>
          <w:rtl/>
        </w:rPr>
        <w:t xml:space="preserve"> فرهنگ </w:t>
      </w:r>
    </w:p>
    <w:p w14:paraId="69DDF27D" w14:textId="325EAD48" w:rsidR="00520012" w:rsidRDefault="001D0E82" w:rsidP="00FB1DC5">
      <w:pPr>
        <w:pStyle w:val="ListParagraph"/>
        <w:numPr>
          <w:ilvl w:val="1"/>
          <w:numId w:val="145"/>
        </w:numPr>
      </w:pPr>
      <w:r>
        <w:rPr>
          <w:b/>
          <w:bCs/>
          <w:u w:val="single"/>
          <w:rtl/>
        </w:rPr>
        <w:t>ر</w:t>
      </w:r>
      <w:r>
        <w:rPr>
          <w:rFonts w:hint="cs"/>
          <w:b/>
          <w:bCs/>
          <w:u w:val="single"/>
          <w:rtl/>
        </w:rPr>
        <w:t>ی</w:t>
      </w:r>
      <w:r>
        <w:rPr>
          <w:rFonts w:hint="eastAsia"/>
          <w:b/>
          <w:bCs/>
          <w:u w:val="single"/>
          <w:rtl/>
        </w:rPr>
        <w:t>سک‌پذ</w:t>
      </w:r>
      <w:r>
        <w:rPr>
          <w:rFonts w:hint="cs"/>
          <w:b/>
          <w:bCs/>
          <w:u w:val="single"/>
          <w:rtl/>
        </w:rPr>
        <w:t>ی</w:t>
      </w:r>
      <w:r>
        <w:rPr>
          <w:rFonts w:hint="eastAsia"/>
          <w:b/>
          <w:bCs/>
          <w:u w:val="single"/>
          <w:rtl/>
        </w:rPr>
        <w:t>رتر</w:t>
      </w:r>
      <w:r w:rsidR="00FD04D0" w:rsidRPr="005646D3">
        <w:rPr>
          <w:rtl/>
        </w:rPr>
        <w:t xml:space="preserve">، </w:t>
      </w:r>
    </w:p>
    <w:p w14:paraId="33185831" w14:textId="77777777" w:rsidR="00520012" w:rsidRDefault="00FD04D0" w:rsidP="00FB1DC5">
      <w:pPr>
        <w:pStyle w:val="ListParagraph"/>
        <w:numPr>
          <w:ilvl w:val="1"/>
          <w:numId w:val="145"/>
        </w:numPr>
      </w:pPr>
      <w:r w:rsidRPr="00520012">
        <w:rPr>
          <w:b/>
          <w:bCs/>
          <w:u w:val="single"/>
          <w:rtl/>
        </w:rPr>
        <w:t>متمرکز بر رشد</w:t>
      </w:r>
      <w:r w:rsidRPr="005646D3">
        <w:rPr>
          <w:rtl/>
        </w:rPr>
        <w:t xml:space="preserve"> و </w:t>
      </w:r>
    </w:p>
    <w:p w14:paraId="2FF31FF6" w14:textId="77777777" w:rsidR="00520012" w:rsidRDefault="00FD04D0" w:rsidP="00FB1DC5">
      <w:pPr>
        <w:pStyle w:val="ListParagraph"/>
        <w:numPr>
          <w:ilvl w:val="1"/>
          <w:numId w:val="145"/>
        </w:numPr>
      </w:pPr>
      <w:r w:rsidRPr="00520012">
        <w:rPr>
          <w:b/>
          <w:bCs/>
          <w:u w:val="single"/>
          <w:rtl/>
        </w:rPr>
        <w:t>معطوف به پیرامون</w:t>
      </w:r>
      <w:r w:rsidRPr="005646D3">
        <w:rPr>
          <w:rtl/>
        </w:rPr>
        <w:t xml:space="preserve"> چرخش کند. </w:t>
      </w:r>
    </w:p>
    <w:p w14:paraId="203A4A44" w14:textId="4F9701D2" w:rsidR="00520012" w:rsidRDefault="00FD04D0" w:rsidP="00FB1DC5">
      <w:pPr>
        <w:pStyle w:val="ListParagraph"/>
        <w:numPr>
          <w:ilvl w:val="0"/>
          <w:numId w:val="145"/>
        </w:numPr>
      </w:pPr>
      <w:r w:rsidRPr="005646D3">
        <w:rPr>
          <w:rtl/>
        </w:rPr>
        <w:t xml:space="preserve">این کار همانند هر تحول فرهنگی دیگری، کار سختی ست و نیاز دارد </w:t>
      </w:r>
      <w:r w:rsidRPr="00520012">
        <w:rPr>
          <w:b/>
          <w:bCs/>
          <w:u w:val="single"/>
          <w:rtl/>
        </w:rPr>
        <w:t>رهبران</w:t>
      </w:r>
      <w:r w:rsidRPr="005646D3">
        <w:rPr>
          <w:rtl/>
        </w:rPr>
        <w:t xml:space="preserve"> واقعاً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کارکنانشان را با </w:t>
      </w:r>
      <w:r w:rsidR="00B118C9">
        <w:rPr>
          <w:b/>
          <w:bCs/>
          <w:u w:val="single"/>
          <w:rtl/>
        </w:rPr>
        <w:t>چشم‌انداز</w:t>
      </w:r>
      <w:r w:rsidRPr="00520012">
        <w:rPr>
          <w:b/>
          <w:bCs/>
          <w:u w:val="single"/>
          <w:rtl/>
        </w:rPr>
        <w:t>ی جدید</w:t>
      </w:r>
      <w:r w:rsidRPr="005646D3">
        <w:rPr>
          <w:rtl/>
        </w:rPr>
        <w:t xml:space="preserve"> برای موفقیت در </w:t>
      </w:r>
      <w:r w:rsidRPr="00520012">
        <w:rPr>
          <w:b/>
          <w:bCs/>
          <w:u w:val="single"/>
          <w:rtl/>
        </w:rPr>
        <w:t>بلندمدت</w:t>
      </w:r>
      <w:r w:rsidRPr="005646D3">
        <w:rPr>
          <w:rtl/>
        </w:rPr>
        <w:t xml:space="preserve"> </w:t>
      </w:r>
      <w:r w:rsidRPr="00520012">
        <w:rPr>
          <w:b/>
          <w:bCs/>
          <w:u w:val="single"/>
          <w:rtl/>
        </w:rPr>
        <w:t>برانگیزانند</w:t>
      </w:r>
      <w:r w:rsidRPr="005646D3">
        <w:rPr>
          <w:rtl/>
        </w:rPr>
        <w:t xml:space="preserve">. </w:t>
      </w:r>
    </w:p>
    <w:p w14:paraId="6AAEE5A4" w14:textId="3FF5B5C0" w:rsidR="00FD04D0" w:rsidRDefault="00FD04D0" w:rsidP="00FB1DC5">
      <w:pPr>
        <w:pStyle w:val="ListParagraph"/>
        <w:numPr>
          <w:ilvl w:val="0"/>
          <w:numId w:val="145"/>
        </w:numPr>
        <w:rPr>
          <w:rtl/>
        </w:rPr>
      </w:pPr>
      <w:r w:rsidRPr="005646D3">
        <w:rPr>
          <w:rtl/>
        </w:rPr>
        <w:t xml:space="preserve">علاوه بر این، رهبران باید از </w:t>
      </w:r>
      <w:r w:rsidRPr="00520012">
        <w:rPr>
          <w:b/>
          <w:bCs/>
          <w:u w:val="single"/>
          <w:rtl/>
        </w:rPr>
        <w:t>مؤلفه</w:t>
      </w:r>
      <w:r w:rsidR="00D24F74">
        <w:rPr>
          <w:b/>
          <w:bCs/>
          <w:u w:val="single"/>
          <w:rtl/>
        </w:rPr>
        <w:t xml:space="preserve">‌های </w:t>
      </w:r>
      <w:r w:rsidRPr="00520012">
        <w:rPr>
          <w:b/>
          <w:bCs/>
          <w:u w:val="single"/>
          <w:rtl/>
        </w:rPr>
        <w:t>فرهنگی</w:t>
      </w:r>
      <w:r w:rsidRPr="005646D3">
        <w:rPr>
          <w:rtl/>
        </w:rPr>
        <w:t xml:space="preserve"> </w:t>
      </w:r>
      <w:r w:rsidR="00B118C9">
        <w:rPr>
          <w:rtl/>
        </w:rPr>
        <w:t>موردنیاز</w:t>
      </w:r>
      <w:r w:rsidRPr="005646D3">
        <w:rPr>
          <w:rtl/>
        </w:rPr>
        <w:t xml:space="preserve"> برای رویکرد بعدی به استراتژی پشتیبانی کنند؛ خواه نیاز برای </w:t>
      </w:r>
      <w:r w:rsidRPr="00520012">
        <w:rPr>
          <w:b/>
          <w:bCs/>
          <w:u w:val="single"/>
          <w:rtl/>
        </w:rPr>
        <w:t>پرورش دگراندیشی</w:t>
      </w:r>
      <w:r w:rsidRPr="005646D3">
        <w:rPr>
          <w:rtl/>
        </w:rPr>
        <w:t xml:space="preserve"> سازنده در رویکرد </w:t>
      </w:r>
      <w:r w:rsidRPr="00520012">
        <w:rPr>
          <w:b/>
          <w:bCs/>
          <w:u w:val="single"/>
          <w:rtl/>
        </w:rPr>
        <w:t>انطباقی</w:t>
      </w:r>
      <w:r w:rsidRPr="005646D3">
        <w:rPr>
          <w:rtl/>
        </w:rPr>
        <w:t>، یا</w:t>
      </w:r>
      <w:r>
        <w:rPr>
          <w:rFonts w:hint="cs"/>
          <w:rtl/>
        </w:rPr>
        <w:t xml:space="preserve"> </w:t>
      </w:r>
      <w:r w:rsidRPr="00520012">
        <w:rPr>
          <w:b/>
          <w:bCs/>
          <w:u w:val="single"/>
          <w:rtl/>
        </w:rPr>
        <w:t>تعهد به هدفی روشن</w:t>
      </w:r>
      <w:r w:rsidRPr="005646D3">
        <w:rPr>
          <w:rtl/>
        </w:rPr>
        <w:t xml:space="preserve"> و </w:t>
      </w:r>
      <w:r w:rsidRPr="00520012">
        <w:rPr>
          <w:b/>
          <w:bCs/>
          <w:u w:val="single"/>
          <w:rtl/>
        </w:rPr>
        <w:t>عمومی</w:t>
      </w:r>
      <w:r w:rsidRPr="005646D3">
        <w:rPr>
          <w:rtl/>
        </w:rPr>
        <w:t xml:space="preserve"> در رویکرد </w:t>
      </w:r>
      <w:r w:rsidR="00D24F74">
        <w:rPr>
          <w:b/>
          <w:bCs/>
          <w:u w:val="single"/>
          <w:rtl/>
        </w:rPr>
        <w:t>آرمان‌گرایانه</w:t>
      </w:r>
      <w:r w:rsidRPr="005646D3">
        <w:rPr>
          <w:rtl/>
        </w:rPr>
        <w:t xml:space="preserve"> باشد.</w:t>
      </w:r>
    </w:p>
    <w:p w14:paraId="48FD5EB7" w14:textId="77777777" w:rsidR="00FD04D0" w:rsidRDefault="00FD04D0" w:rsidP="00FD04D0">
      <w:pPr>
        <w:pStyle w:val="Heading3"/>
      </w:pPr>
      <w:r w:rsidRPr="005646D3">
        <w:rPr>
          <w:rtl/>
        </w:rPr>
        <w:t>رهبری</w:t>
      </w:r>
    </w:p>
    <w:p w14:paraId="7385D167" w14:textId="77891125" w:rsidR="00520012" w:rsidRDefault="00FD04D0" w:rsidP="00FB1DC5">
      <w:pPr>
        <w:pStyle w:val="ListParagraph"/>
        <w:numPr>
          <w:ilvl w:val="0"/>
          <w:numId w:val="146"/>
        </w:numPr>
      </w:pPr>
      <w:r w:rsidRPr="005646D3">
        <w:rPr>
          <w:rtl/>
        </w:rPr>
        <w:t>چالش کلیدی که رهبران به هنگام استفاده از رویکرد نوسازی با آن مواجه</w:t>
      </w:r>
      <w:r w:rsidR="00D24F74">
        <w:rPr>
          <w:rtl/>
        </w:rPr>
        <w:t xml:space="preserve"> می‌</w:t>
      </w:r>
      <w:r w:rsidRPr="005646D3">
        <w:rPr>
          <w:rtl/>
        </w:rPr>
        <w:t>شوند</w:t>
      </w:r>
      <w:r>
        <w:rPr>
          <w:rFonts w:hint="cs"/>
          <w:rtl/>
        </w:rPr>
        <w:t>،</w:t>
      </w:r>
      <w:r w:rsidRPr="005646D3">
        <w:rPr>
          <w:rtl/>
        </w:rPr>
        <w:t xml:space="preserve"> </w:t>
      </w:r>
      <w:r w:rsidRPr="00520012">
        <w:rPr>
          <w:b/>
          <w:bCs/>
          <w:u w:val="single"/>
          <w:rtl/>
        </w:rPr>
        <w:t>مدیریت اثربخش</w:t>
      </w:r>
      <w:r w:rsidRPr="005646D3">
        <w:rPr>
          <w:rtl/>
        </w:rPr>
        <w:t xml:space="preserve"> </w:t>
      </w:r>
      <w:r w:rsidR="004306EB">
        <w:rPr>
          <w:rtl/>
        </w:rPr>
        <w:t>گام‌های</w:t>
      </w:r>
      <w:r w:rsidRPr="005646D3">
        <w:rPr>
          <w:rtl/>
        </w:rPr>
        <w:t xml:space="preserve"> نوسازی با وجود </w:t>
      </w:r>
      <w:r w:rsidRPr="00520012">
        <w:rPr>
          <w:b/>
          <w:bCs/>
          <w:u w:val="single"/>
          <w:rtl/>
        </w:rPr>
        <w:t>خصوصیات</w:t>
      </w:r>
      <w:r w:rsidRPr="005646D3">
        <w:rPr>
          <w:rtl/>
        </w:rPr>
        <w:t xml:space="preserve"> </w:t>
      </w:r>
      <w:r w:rsidR="004306EB">
        <w:rPr>
          <w:rtl/>
        </w:rPr>
        <w:t>نسبتاً</w:t>
      </w:r>
      <w:r w:rsidRPr="005646D3">
        <w:rPr>
          <w:rtl/>
        </w:rPr>
        <w:t xml:space="preserve"> </w:t>
      </w:r>
      <w:r w:rsidRPr="00520012">
        <w:rPr>
          <w:b/>
          <w:bCs/>
          <w:u w:val="single"/>
          <w:rtl/>
        </w:rPr>
        <w:t>متضاد</w:t>
      </w:r>
      <w:r w:rsidRPr="005646D3">
        <w:rPr>
          <w:rtl/>
        </w:rPr>
        <w:t xml:space="preserve"> </w:t>
      </w:r>
      <w:r w:rsidR="001D0E82">
        <w:rPr>
          <w:rtl/>
        </w:rPr>
        <w:t>آن‌هاست</w:t>
      </w:r>
      <w:r w:rsidRPr="005646D3">
        <w:rPr>
          <w:rtl/>
        </w:rPr>
        <w:t xml:space="preserve">. </w:t>
      </w:r>
    </w:p>
    <w:p w14:paraId="1AF235DB" w14:textId="326B6B88" w:rsidR="00520012" w:rsidRDefault="00FD04D0" w:rsidP="00FB1DC5">
      <w:pPr>
        <w:pStyle w:val="ListParagraph"/>
        <w:numPr>
          <w:ilvl w:val="0"/>
          <w:numId w:val="146"/>
        </w:numPr>
      </w:pPr>
      <w:r w:rsidRPr="005646D3">
        <w:rPr>
          <w:rtl/>
        </w:rPr>
        <w:lastRenderedPageBreak/>
        <w:t xml:space="preserve">این عمل </w:t>
      </w:r>
      <w:r w:rsidRPr="00520012">
        <w:rPr>
          <w:b/>
          <w:bCs/>
          <w:u w:val="single"/>
          <w:rtl/>
        </w:rPr>
        <w:t>متوازن</w:t>
      </w:r>
      <w:r w:rsidRPr="005646D3">
        <w:rPr>
          <w:rtl/>
        </w:rPr>
        <w:t xml:space="preserve"> نیازمند </w:t>
      </w:r>
      <w:r w:rsidRPr="00520012">
        <w:rPr>
          <w:b/>
          <w:bCs/>
          <w:u w:val="single"/>
          <w:rtl/>
        </w:rPr>
        <w:t>رهبری دوسوتوان</w:t>
      </w:r>
      <w:r w:rsidRPr="005646D3">
        <w:rPr>
          <w:rtl/>
        </w:rPr>
        <w:t xml:space="preserve"> است که </w:t>
      </w:r>
      <w:r w:rsidRPr="00520012">
        <w:rPr>
          <w:b/>
          <w:bCs/>
          <w:u w:val="single"/>
          <w:rtl/>
        </w:rPr>
        <w:t>تضادهای</w:t>
      </w:r>
      <w:r w:rsidRPr="005646D3">
        <w:rPr>
          <w:rtl/>
        </w:rPr>
        <w:t xml:space="preserve"> میان گام نخست و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گام دوم را </w:t>
      </w:r>
      <w:r w:rsidRPr="00520012">
        <w:rPr>
          <w:b/>
          <w:bCs/>
          <w:u w:val="single"/>
          <w:rtl/>
        </w:rPr>
        <w:t>رفع</w:t>
      </w:r>
      <w:r w:rsidRPr="005646D3">
        <w:rPr>
          <w:rtl/>
        </w:rPr>
        <w:t xml:space="preserve"> کند و شرکت را </w:t>
      </w:r>
      <w:r w:rsidR="004306EB">
        <w:rPr>
          <w:rtl/>
        </w:rPr>
        <w:t>به‌طور</w:t>
      </w:r>
      <w:r w:rsidRPr="005646D3">
        <w:rPr>
          <w:rtl/>
        </w:rPr>
        <w:t xml:space="preserve"> </w:t>
      </w:r>
      <w:r w:rsidR="001D0E82">
        <w:rPr>
          <w:rtl/>
        </w:rPr>
        <w:t>موفق</w:t>
      </w:r>
      <w:r w:rsidR="001D0E82">
        <w:rPr>
          <w:rFonts w:hint="cs"/>
          <w:rtl/>
        </w:rPr>
        <w:t>ی</w:t>
      </w:r>
      <w:r w:rsidR="001D0E82">
        <w:rPr>
          <w:rFonts w:hint="eastAsia"/>
          <w:rtl/>
        </w:rPr>
        <w:t>ت‌آم</w:t>
      </w:r>
      <w:r w:rsidR="001D0E82">
        <w:rPr>
          <w:rFonts w:hint="cs"/>
          <w:rtl/>
        </w:rPr>
        <w:t>ی</w:t>
      </w:r>
      <w:r w:rsidR="001D0E82">
        <w:rPr>
          <w:rFonts w:hint="eastAsia"/>
          <w:rtl/>
        </w:rPr>
        <w:t>ز</w:t>
      </w:r>
      <w:r w:rsidRPr="005646D3">
        <w:rPr>
          <w:rtl/>
        </w:rPr>
        <w:t xml:space="preserve"> در طی دو گام رویکرد نوسازی </w:t>
      </w:r>
      <w:r w:rsidRPr="00520012">
        <w:rPr>
          <w:b/>
          <w:bCs/>
          <w:u w:val="single"/>
          <w:rtl/>
        </w:rPr>
        <w:t>هدایت</w:t>
      </w:r>
      <w:r w:rsidRPr="005646D3">
        <w:rPr>
          <w:rtl/>
        </w:rPr>
        <w:t xml:space="preserve"> کند. </w:t>
      </w:r>
    </w:p>
    <w:p w14:paraId="400C9FAB" w14:textId="3EC47E0A" w:rsidR="00520012" w:rsidRDefault="00FD04D0" w:rsidP="00FB1DC5">
      <w:pPr>
        <w:pStyle w:val="ListParagraph"/>
        <w:numPr>
          <w:ilvl w:val="0"/>
          <w:numId w:val="146"/>
        </w:numPr>
      </w:pPr>
      <w:r w:rsidRPr="005646D3">
        <w:rPr>
          <w:rtl/>
        </w:rPr>
        <w:t xml:space="preserve">رهبران در نقطه اوج </w:t>
      </w:r>
      <w:r w:rsidR="001D0E82">
        <w:rPr>
          <w:rtl/>
        </w:rPr>
        <w:t>تحول‌اند</w:t>
      </w:r>
      <w:r w:rsidRPr="005646D3">
        <w:rPr>
          <w:rtl/>
        </w:rPr>
        <w:t xml:space="preserve">؛ بنابراین لازم است با برخی </w:t>
      </w:r>
      <w:r w:rsidRPr="00520012">
        <w:rPr>
          <w:b/>
          <w:bCs/>
          <w:u w:val="single"/>
          <w:rtl/>
        </w:rPr>
        <w:t xml:space="preserve">حقایق </w:t>
      </w:r>
      <w:r w:rsidR="001D0E82">
        <w:rPr>
          <w:b/>
          <w:bCs/>
          <w:u w:val="single"/>
          <w:rtl/>
        </w:rPr>
        <w:t>ناراحت‌کننده</w:t>
      </w:r>
      <w:r w:rsidRPr="005646D3">
        <w:rPr>
          <w:rtl/>
        </w:rPr>
        <w:t xml:space="preserve"> و </w:t>
      </w:r>
      <w:r w:rsidRPr="00520012">
        <w:rPr>
          <w:b/>
          <w:bCs/>
          <w:u w:val="single"/>
          <w:rtl/>
        </w:rPr>
        <w:t>متضاد</w:t>
      </w:r>
      <w:r w:rsidRPr="005646D3">
        <w:rPr>
          <w:rtl/>
        </w:rPr>
        <w:t xml:space="preserve"> </w:t>
      </w:r>
      <w:r w:rsidR="004306EB">
        <w:rPr>
          <w:rtl/>
        </w:rPr>
        <w:t>روبه‌رو</w:t>
      </w:r>
      <w:r w:rsidRPr="005646D3">
        <w:rPr>
          <w:rtl/>
        </w:rPr>
        <w:t xml:space="preserve"> شوند. </w:t>
      </w:r>
    </w:p>
    <w:p w14:paraId="67FAD73B" w14:textId="77777777" w:rsidR="00520012" w:rsidRDefault="00FD04D0" w:rsidP="00FB1DC5">
      <w:pPr>
        <w:pStyle w:val="ListParagraph"/>
        <w:numPr>
          <w:ilvl w:val="0"/>
          <w:numId w:val="146"/>
        </w:numPr>
      </w:pPr>
      <w:r w:rsidRPr="005646D3">
        <w:rPr>
          <w:rtl/>
        </w:rPr>
        <w:t xml:space="preserve">نوسازی نیازمند توجه به </w:t>
      </w:r>
      <w:r w:rsidRPr="00520012">
        <w:rPr>
          <w:b/>
          <w:bCs/>
          <w:u w:val="single"/>
          <w:rtl/>
        </w:rPr>
        <w:t>جهات گوناگون</w:t>
      </w:r>
      <w:r w:rsidRPr="005646D3">
        <w:rPr>
          <w:rtl/>
        </w:rPr>
        <w:t xml:space="preserve"> است؛</w:t>
      </w:r>
      <w:r>
        <w:rPr>
          <w:rFonts w:hint="cs"/>
          <w:rtl/>
        </w:rPr>
        <w:t xml:space="preserve"> </w:t>
      </w:r>
    </w:p>
    <w:p w14:paraId="6A425033" w14:textId="11EFBBF4" w:rsidR="00520012" w:rsidRDefault="00FD04D0" w:rsidP="00FB1DC5">
      <w:pPr>
        <w:pStyle w:val="ListParagraph"/>
        <w:numPr>
          <w:ilvl w:val="1"/>
          <w:numId w:val="146"/>
        </w:numPr>
      </w:pPr>
      <w:r w:rsidRPr="005646D3">
        <w:rPr>
          <w:rtl/>
        </w:rPr>
        <w:t xml:space="preserve">هم به </w:t>
      </w:r>
      <w:r w:rsidRPr="00520012">
        <w:rPr>
          <w:rtl/>
        </w:rPr>
        <w:t xml:space="preserve">بازه </w:t>
      </w:r>
      <w:r w:rsidR="004306EB">
        <w:rPr>
          <w:b/>
          <w:bCs/>
          <w:u w:val="single"/>
          <w:rtl/>
        </w:rPr>
        <w:t>کوتاه‌مدت</w:t>
      </w:r>
      <w:r w:rsidRPr="005646D3">
        <w:rPr>
          <w:rtl/>
        </w:rPr>
        <w:t xml:space="preserve"> و هم به بازه </w:t>
      </w:r>
      <w:r w:rsidRPr="00520012">
        <w:rPr>
          <w:b/>
          <w:bCs/>
          <w:u w:val="single"/>
          <w:rtl/>
        </w:rPr>
        <w:t>بلندمدت</w:t>
      </w:r>
      <w:r w:rsidRPr="005646D3">
        <w:rPr>
          <w:rtl/>
        </w:rPr>
        <w:t xml:space="preserve">؛ </w:t>
      </w:r>
    </w:p>
    <w:p w14:paraId="13161325" w14:textId="77777777" w:rsidR="00520012" w:rsidRDefault="00FD04D0" w:rsidP="00FB1DC5">
      <w:pPr>
        <w:pStyle w:val="ListParagraph"/>
        <w:numPr>
          <w:ilvl w:val="1"/>
          <w:numId w:val="146"/>
        </w:numPr>
      </w:pPr>
      <w:r w:rsidRPr="005646D3">
        <w:rPr>
          <w:rtl/>
        </w:rPr>
        <w:t xml:space="preserve">هم به </w:t>
      </w:r>
      <w:r w:rsidRPr="00520012">
        <w:rPr>
          <w:b/>
          <w:bCs/>
          <w:u w:val="single"/>
          <w:rtl/>
        </w:rPr>
        <w:t>کارایی</w:t>
      </w:r>
      <w:r w:rsidRPr="005646D3">
        <w:rPr>
          <w:rtl/>
        </w:rPr>
        <w:t xml:space="preserve"> و هم به </w:t>
      </w:r>
      <w:r w:rsidRPr="00520012">
        <w:rPr>
          <w:b/>
          <w:bCs/>
          <w:u w:val="single"/>
          <w:rtl/>
        </w:rPr>
        <w:t>نوآوری و رشد</w:t>
      </w:r>
      <w:r w:rsidRPr="005646D3">
        <w:rPr>
          <w:rtl/>
        </w:rPr>
        <w:t xml:space="preserve">؛ </w:t>
      </w:r>
    </w:p>
    <w:p w14:paraId="1E79D65A" w14:textId="25F5745D" w:rsidR="00520012" w:rsidRDefault="00FD04D0" w:rsidP="00FB1DC5">
      <w:pPr>
        <w:pStyle w:val="ListParagraph"/>
        <w:numPr>
          <w:ilvl w:val="1"/>
          <w:numId w:val="146"/>
        </w:numPr>
      </w:pPr>
      <w:r w:rsidRPr="005646D3">
        <w:rPr>
          <w:rtl/>
        </w:rPr>
        <w:t xml:space="preserve">هم به </w:t>
      </w:r>
      <w:r w:rsidRPr="00520012">
        <w:rPr>
          <w:b/>
          <w:bCs/>
          <w:u w:val="single"/>
          <w:rtl/>
        </w:rPr>
        <w:t>نظم</w:t>
      </w:r>
      <w:r w:rsidRPr="005646D3">
        <w:rPr>
          <w:rtl/>
        </w:rPr>
        <w:t xml:space="preserve"> و هم به </w:t>
      </w:r>
      <w:r w:rsidR="001D0E82">
        <w:rPr>
          <w:b/>
          <w:bCs/>
          <w:u w:val="single"/>
          <w:rtl/>
        </w:rPr>
        <w:t>تطب</w:t>
      </w:r>
      <w:r w:rsidR="001D0E82">
        <w:rPr>
          <w:rFonts w:hint="cs"/>
          <w:b/>
          <w:bCs/>
          <w:u w:val="single"/>
          <w:rtl/>
        </w:rPr>
        <w:t>ی</w:t>
      </w:r>
      <w:r w:rsidR="001D0E82">
        <w:rPr>
          <w:rFonts w:hint="eastAsia"/>
          <w:b/>
          <w:bCs/>
          <w:u w:val="single"/>
          <w:rtl/>
        </w:rPr>
        <w:t>ق‌پذ</w:t>
      </w:r>
      <w:r w:rsidR="001D0E82">
        <w:rPr>
          <w:rFonts w:hint="cs"/>
          <w:b/>
          <w:bCs/>
          <w:u w:val="single"/>
          <w:rtl/>
        </w:rPr>
        <w:t>ی</w:t>
      </w:r>
      <w:r w:rsidR="001D0E82">
        <w:rPr>
          <w:rFonts w:hint="eastAsia"/>
          <w:b/>
          <w:bCs/>
          <w:u w:val="single"/>
          <w:rtl/>
        </w:rPr>
        <w:t>ر</w:t>
      </w:r>
      <w:r w:rsidR="001D0E82">
        <w:rPr>
          <w:rFonts w:hint="cs"/>
          <w:b/>
          <w:bCs/>
          <w:u w:val="single"/>
          <w:rtl/>
        </w:rPr>
        <w:t>ی</w:t>
      </w:r>
      <w:r w:rsidRPr="00520012">
        <w:rPr>
          <w:b/>
          <w:bCs/>
          <w:u w:val="single"/>
          <w:rtl/>
        </w:rPr>
        <w:t xml:space="preserve"> منعطف</w:t>
      </w:r>
      <w:r w:rsidRPr="005646D3">
        <w:rPr>
          <w:rtl/>
        </w:rPr>
        <w:t xml:space="preserve">؛ و </w:t>
      </w:r>
    </w:p>
    <w:p w14:paraId="7A0E58D4" w14:textId="7A906679" w:rsidR="003A25ED" w:rsidRDefault="00FD04D0" w:rsidP="00FB1DC5">
      <w:pPr>
        <w:pStyle w:val="ListParagraph"/>
        <w:numPr>
          <w:ilvl w:val="1"/>
          <w:numId w:val="146"/>
        </w:numPr>
        <w:rPr>
          <w:rtl/>
        </w:rPr>
      </w:pPr>
      <w:r w:rsidRPr="005646D3">
        <w:rPr>
          <w:rtl/>
        </w:rPr>
        <w:t xml:space="preserve">هم به </w:t>
      </w:r>
      <w:r w:rsidR="001D0E82">
        <w:rPr>
          <w:b/>
          <w:bCs/>
          <w:u w:val="single"/>
          <w:rtl/>
        </w:rPr>
        <w:t>جهت‌ده</w:t>
      </w:r>
      <w:r w:rsidR="001D0E82">
        <w:rPr>
          <w:rFonts w:hint="cs"/>
          <w:b/>
          <w:bCs/>
          <w:u w:val="single"/>
          <w:rtl/>
        </w:rPr>
        <w:t>ی</w:t>
      </w:r>
      <w:r w:rsidRPr="00520012">
        <w:rPr>
          <w:b/>
          <w:bCs/>
          <w:u w:val="single"/>
          <w:rtl/>
        </w:rPr>
        <w:t xml:space="preserve"> واضح</w:t>
      </w:r>
      <w:r w:rsidRPr="005646D3">
        <w:rPr>
          <w:rtl/>
        </w:rPr>
        <w:t xml:space="preserve"> و هم </w:t>
      </w:r>
      <w:r w:rsidRPr="00520012">
        <w:rPr>
          <w:b/>
          <w:bCs/>
          <w:u w:val="single"/>
          <w:rtl/>
        </w:rPr>
        <w:t xml:space="preserve">توانمندسازی سطوح </w:t>
      </w:r>
      <w:r w:rsidR="001D0E82">
        <w:rPr>
          <w:b/>
          <w:bCs/>
          <w:u w:val="single"/>
          <w:rtl/>
        </w:rPr>
        <w:t>پا</w:t>
      </w:r>
      <w:r w:rsidR="001D0E82">
        <w:rPr>
          <w:rFonts w:hint="cs"/>
          <w:b/>
          <w:bCs/>
          <w:u w:val="single"/>
          <w:rtl/>
        </w:rPr>
        <w:t>یی</w:t>
      </w:r>
      <w:r w:rsidR="001D0E82">
        <w:rPr>
          <w:rFonts w:hint="eastAsia"/>
          <w:b/>
          <w:bCs/>
          <w:u w:val="single"/>
          <w:rtl/>
        </w:rPr>
        <w:t>ن‌تر</w:t>
      </w:r>
    </w:p>
    <w:p w14:paraId="63520927" w14:textId="34204D2E" w:rsidR="00520012" w:rsidRDefault="00FD04D0" w:rsidP="00FB1DC5">
      <w:pPr>
        <w:pStyle w:val="ListParagraph"/>
        <w:numPr>
          <w:ilvl w:val="0"/>
          <w:numId w:val="146"/>
        </w:numPr>
      </w:pPr>
      <w:r w:rsidRPr="005646D3">
        <w:rPr>
          <w:rtl/>
        </w:rPr>
        <w:t xml:space="preserve">رهبران نیاز دارند </w:t>
      </w:r>
      <w:r w:rsidR="00D24F74">
        <w:rPr>
          <w:rtl/>
        </w:rPr>
        <w:t>به‌منظور</w:t>
      </w:r>
      <w:r w:rsidRPr="005646D3">
        <w:rPr>
          <w:rtl/>
        </w:rPr>
        <w:t xml:space="preserve"> </w:t>
      </w:r>
      <w:r w:rsidRPr="00520012">
        <w:rPr>
          <w:b/>
          <w:bCs/>
          <w:u w:val="single"/>
          <w:rtl/>
        </w:rPr>
        <w:t>گذر سریع</w:t>
      </w:r>
      <w:r w:rsidRPr="005646D3">
        <w:rPr>
          <w:rtl/>
        </w:rPr>
        <w:t xml:space="preserve"> از میان فاز نخست، </w:t>
      </w:r>
      <w:r w:rsidRPr="00520012">
        <w:rPr>
          <w:b/>
          <w:bCs/>
          <w:u w:val="single"/>
          <w:rtl/>
        </w:rPr>
        <w:t>تصمیمات دشواری</w:t>
      </w:r>
      <w:r w:rsidRPr="005646D3">
        <w:rPr>
          <w:rtl/>
        </w:rPr>
        <w:t xml:space="preserve"> را با توجه به </w:t>
      </w:r>
      <w:r w:rsidRPr="00520012">
        <w:rPr>
          <w:b/>
          <w:bCs/>
          <w:u w:val="single"/>
          <w:rtl/>
        </w:rPr>
        <w:t>جزئیات</w:t>
      </w:r>
      <w:r>
        <w:rPr>
          <w:rFonts w:hint="cs"/>
          <w:rtl/>
        </w:rPr>
        <w:t>،</w:t>
      </w:r>
      <w:r w:rsidRPr="005646D3">
        <w:rPr>
          <w:rtl/>
        </w:rPr>
        <w:t xml:space="preserve"> </w:t>
      </w:r>
      <w:r w:rsidRPr="00520012">
        <w:rPr>
          <w:b/>
          <w:bCs/>
          <w:u w:val="single"/>
          <w:rtl/>
        </w:rPr>
        <w:t>وضوح</w:t>
      </w:r>
      <w:r w:rsidRPr="005646D3">
        <w:rPr>
          <w:rtl/>
        </w:rPr>
        <w:t xml:space="preserve"> و </w:t>
      </w:r>
      <w:r w:rsidRPr="00520012">
        <w:rPr>
          <w:b/>
          <w:bCs/>
          <w:u w:val="single"/>
          <w:rtl/>
        </w:rPr>
        <w:t>سرعت</w:t>
      </w:r>
      <w:r w:rsidRPr="005646D3">
        <w:rPr>
          <w:rtl/>
        </w:rPr>
        <w:t xml:space="preserve"> اتخاذ کنند. </w:t>
      </w:r>
    </w:p>
    <w:p w14:paraId="7C06C5BD" w14:textId="130BF09D" w:rsidR="00520012" w:rsidRDefault="00D24F74" w:rsidP="00FB1DC5">
      <w:pPr>
        <w:pStyle w:val="ListParagraph"/>
        <w:numPr>
          <w:ilvl w:val="0"/>
          <w:numId w:val="146"/>
        </w:numPr>
      </w:pPr>
      <w:r>
        <w:rPr>
          <w:rtl/>
        </w:rPr>
        <w:t>آن‌ها</w:t>
      </w:r>
      <w:r w:rsidR="00FD04D0" w:rsidRPr="005646D3">
        <w:rPr>
          <w:rtl/>
        </w:rPr>
        <w:t xml:space="preserve"> باید به </w:t>
      </w:r>
      <w:r w:rsidR="00FD04D0" w:rsidRPr="00520012">
        <w:rPr>
          <w:b/>
          <w:bCs/>
          <w:u w:val="single"/>
          <w:rtl/>
        </w:rPr>
        <w:t>تحلیل عملکرد</w:t>
      </w:r>
      <w:r w:rsidR="00FD04D0" w:rsidRPr="005646D3">
        <w:rPr>
          <w:rtl/>
        </w:rPr>
        <w:t xml:space="preserve"> و </w:t>
      </w:r>
      <w:r w:rsidR="00FD04D0" w:rsidRPr="00520012">
        <w:rPr>
          <w:b/>
          <w:bCs/>
          <w:u w:val="single"/>
          <w:rtl/>
        </w:rPr>
        <w:t xml:space="preserve">پایش </w:t>
      </w:r>
      <w:r w:rsidR="001D0E82">
        <w:rPr>
          <w:b/>
          <w:bCs/>
          <w:u w:val="single"/>
          <w:rtl/>
        </w:rPr>
        <w:t>تلاش‌ها</w:t>
      </w:r>
      <w:r w:rsidR="00FD04D0" w:rsidRPr="005646D3">
        <w:rPr>
          <w:rtl/>
        </w:rPr>
        <w:t xml:space="preserve"> نزدیک باشند و باید نسبت به هر </w:t>
      </w:r>
      <w:r w:rsidR="001D0E82">
        <w:rPr>
          <w:rtl/>
        </w:rPr>
        <w:t>قض</w:t>
      </w:r>
      <w:r w:rsidR="001D0E82">
        <w:rPr>
          <w:rFonts w:hint="cs"/>
          <w:rtl/>
        </w:rPr>
        <w:t>ی</w:t>
      </w:r>
      <w:r w:rsidR="001D0E82">
        <w:rPr>
          <w:rFonts w:hint="eastAsia"/>
          <w:rtl/>
        </w:rPr>
        <w:t>ه‌ا</w:t>
      </w:r>
      <w:r w:rsidR="001D0E82">
        <w:rPr>
          <w:rFonts w:hint="cs"/>
          <w:rtl/>
        </w:rPr>
        <w:t>ی</w:t>
      </w:r>
      <w:r w:rsidR="00FD04D0" w:rsidRPr="005646D3">
        <w:rPr>
          <w:rtl/>
        </w:rPr>
        <w:t>، حتی</w:t>
      </w:r>
      <w:r w:rsidR="00FD04D0">
        <w:rPr>
          <w:rFonts w:hint="cs"/>
          <w:rtl/>
        </w:rPr>
        <w:t xml:space="preserve"> </w:t>
      </w:r>
      <w:r w:rsidR="00FD04D0" w:rsidRPr="005646D3">
        <w:rPr>
          <w:rtl/>
        </w:rPr>
        <w:t xml:space="preserve">در شرایط </w:t>
      </w:r>
      <w:r w:rsidR="001D0E82">
        <w:rPr>
          <w:rtl/>
        </w:rPr>
        <w:t>ترس‌آور</w:t>
      </w:r>
      <w:r w:rsidR="00FD04D0" w:rsidRPr="005646D3">
        <w:rPr>
          <w:rtl/>
        </w:rPr>
        <w:t xml:space="preserve">، با </w:t>
      </w:r>
      <w:r w:rsidR="00FD04D0" w:rsidRPr="00520012">
        <w:rPr>
          <w:b/>
          <w:bCs/>
          <w:u w:val="single"/>
          <w:rtl/>
        </w:rPr>
        <w:t>گشودگی</w:t>
      </w:r>
      <w:r w:rsidR="00FD04D0" w:rsidRPr="005646D3">
        <w:rPr>
          <w:rtl/>
        </w:rPr>
        <w:t xml:space="preserve"> برخورد کنند. </w:t>
      </w:r>
      <w:r w:rsidR="001D0E82">
        <w:rPr>
          <w:rtl/>
        </w:rPr>
        <w:t>هم‌زمان</w:t>
      </w:r>
      <w:r w:rsidR="00FD04D0" w:rsidRPr="005646D3">
        <w:rPr>
          <w:rtl/>
        </w:rPr>
        <w:t xml:space="preserve"> با این مسئله، رهبران باید </w:t>
      </w:r>
      <w:r w:rsidR="001D0E82">
        <w:rPr>
          <w:b/>
          <w:bCs/>
          <w:u w:val="single"/>
          <w:rtl/>
        </w:rPr>
        <w:t>خوش‌ب</w:t>
      </w:r>
      <w:r w:rsidR="001D0E82">
        <w:rPr>
          <w:rFonts w:hint="cs"/>
          <w:b/>
          <w:bCs/>
          <w:u w:val="single"/>
          <w:rtl/>
        </w:rPr>
        <w:t>ی</w:t>
      </w:r>
      <w:r w:rsidR="001D0E82">
        <w:rPr>
          <w:rFonts w:hint="eastAsia"/>
          <w:b/>
          <w:bCs/>
          <w:u w:val="single"/>
          <w:rtl/>
        </w:rPr>
        <w:t>ن</w:t>
      </w:r>
      <w:r w:rsidR="00FD04D0" w:rsidRPr="005646D3">
        <w:rPr>
          <w:rtl/>
        </w:rPr>
        <w:t xml:space="preserve"> هم باشند تا بتوانند پیام سطح بالایی را برای </w:t>
      </w:r>
      <w:r w:rsidR="00FD04D0" w:rsidRPr="00520012">
        <w:rPr>
          <w:b/>
          <w:bCs/>
          <w:u w:val="single"/>
          <w:rtl/>
        </w:rPr>
        <w:t>حفظ روحیه</w:t>
      </w:r>
      <w:r w:rsidR="00FD04D0" w:rsidRPr="005646D3">
        <w:rPr>
          <w:rtl/>
        </w:rPr>
        <w:t xml:space="preserve"> مخابره کنند و </w:t>
      </w:r>
      <w:r w:rsidR="00FD04D0" w:rsidRPr="00520012">
        <w:rPr>
          <w:b/>
          <w:bCs/>
          <w:u w:val="single"/>
          <w:rtl/>
        </w:rPr>
        <w:t>توجه کارکنان</w:t>
      </w:r>
      <w:r w:rsidR="00FD04D0" w:rsidRPr="005646D3">
        <w:rPr>
          <w:rtl/>
        </w:rPr>
        <w:t xml:space="preserve"> و دیگر </w:t>
      </w:r>
      <w:r w:rsidR="00227E1B">
        <w:rPr>
          <w:b/>
          <w:bCs/>
          <w:u w:val="single"/>
          <w:rtl/>
        </w:rPr>
        <w:t>ذی‌نفعان</w:t>
      </w:r>
      <w:r w:rsidR="00FD04D0" w:rsidRPr="005646D3">
        <w:rPr>
          <w:rtl/>
        </w:rPr>
        <w:t xml:space="preserve"> را به داستان </w:t>
      </w:r>
      <w:r w:rsidR="00FD04D0" w:rsidRPr="00520012">
        <w:rPr>
          <w:b/>
          <w:bCs/>
          <w:u w:val="single"/>
          <w:rtl/>
        </w:rPr>
        <w:t>بلندمدت</w:t>
      </w:r>
      <w:r w:rsidR="00FD04D0" w:rsidRPr="005646D3">
        <w:rPr>
          <w:rtl/>
        </w:rPr>
        <w:t xml:space="preserve"> نوسازی جلب کنند. </w:t>
      </w:r>
    </w:p>
    <w:p w14:paraId="7DA70330" w14:textId="2619017E" w:rsidR="00FD04D0" w:rsidRDefault="00FD04D0" w:rsidP="00FB1DC5">
      <w:pPr>
        <w:pStyle w:val="ListParagraph"/>
        <w:numPr>
          <w:ilvl w:val="0"/>
          <w:numId w:val="146"/>
        </w:numPr>
        <w:rPr>
          <w:rtl/>
        </w:rPr>
      </w:pPr>
      <w:r w:rsidRPr="005646D3">
        <w:rPr>
          <w:rtl/>
        </w:rPr>
        <w:t>این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رویکرد ممکن است برای </w:t>
      </w:r>
      <w:r w:rsidRPr="00520012">
        <w:rPr>
          <w:b/>
          <w:bCs/>
          <w:u w:val="single"/>
          <w:rtl/>
        </w:rPr>
        <w:t>رهبری</w:t>
      </w:r>
      <w:r w:rsidRPr="005646D3">
        <w:rPr>
          <w:rtl/>
        </w:rPr>
        <w:t xml:space="preserve"> که </w:t>
      </w:r>
      <w:r w:rsidR="004306EB">
        <w:rPr>
          <w:rtl/>
        </w:rPr>
        <w:t>به‌طور</w:t>
      </w:r>
      <w:r w:rsidRPr="005646D3">
        <w:rPr>
          <w:rtl/>
        </w:rPr>
        <w:t xml:space="preserve"> مشخص برای </w:t>
      </w:r>
      <w:r w:rsidRPr="00520012">
        <w:rPr>
          <w:b/>
          <w:bCs/>
          <w:u w:val="single"/>
          <w:rtl/>
        </w:rPr>
        <w:t>تغییر</w:t>
      </w:r>
      <w:r w:rsidRPr="005646D3">
        <w:rPr>
          <w:rtl/>
        </w:rPr>
        <w:t xml:space="preserve"> این مسیر به سازمان </w:t>
      </w:r>
      <w:r w:rsidRPr="00520012">
        <w:rPr>
          <w:b/>
          <w:bCs/>
          <w:u w:val="single"/>
          <w:rtl/>
        </w:rPr>
        <w:t>آمده</w:t>
      </w:r>
      <w:r w:rsidRPr="005646D3">
        <w:rPr>
          <w:rtl/>
        </w:rPr>
        <w:t xml:space="preserve"> </w:t>
      </w:r>
      <w:r w:rsidR="002D72FF">
        <w:rPr>
          <w:b/>
          <w:bCs/>
          <w:u w:val="single"/>
          <w:rtl/>
        </w:rPr>
        <w:t>ساده‌تر</w:t>
      </w:r>
      <w:r w:rsidRPr="005646D3">
        <w:rPr>
          <w:rtl/>
        </w:rPr>
        <w:t xml:space="preserve"> باشد، اما رهبری که از هنگام تغییر شرایط محیط به محیطی </w:t>
      </w:r>
      <w:r w:rsidR="004306EB">
        <w:rPr>
          <w:rtl/>
        </w:rPr>
        <w:t>طاقت‌فرسا</w:t>
      </w:r>
      <w:r w:rsidRPr="005646D3">
        <w:rPr>
          <w:rtl/>
        </w:rPr>
        <w:t xml:space="preserve"> </w:t>
      </w:r>
      <w:r w:rsidRPr="00520012">
        <w:rPr>
          <w:b/>
          <w:bCs/>
          <w:u w:val="single"/>
          <w:rtl/>
        </w:rPr>
        <w:t>در حال فعالیت</w:t>
      </w:r>
      <w:r w:rsidRPr="005646D3">
        <w:rPr>
          <w:rtl/>
        </w:rPr>
        <w:t xml:space="preserve"> بوده است، امکان دارد کارش را با </w:t>
      </w:r>
      <w:r w:rsidRPr="00520012">
        <w:rPr>
          <w:b/>
          <w:bCs/>
          <w:u w:val="single"/>
          <w:rtl/>
        </w:rPr>
        <w:t>ترس</w:t>
      </w:r>
      <w:r w:rsidRPr="005646D3">
        <w:rPr>
          <w:rtl/>
        </w:rPr>
        <w:t xml:space="preserve">، </w:t>
      </w:r>
      <w:r w:rsidRPr="00520012">
        <w:rPr>
          <w:b/>
          <w:bCs/>
          <w:u w:val="single"/>
          <w:rtl/>
        </w:rPr>
        <w:t>ناامیدی شخصی</w:t>
      </w:r>
      <w:r w:rsidRPr="005646D3">
        <w:rPr>
          <w:rtl/>
        </w:rPr>
        <w:t xml:space="preserve"> یا</w:t>
      </w:r>
      <w:r>
        <w:rPr>
          <w:rFonts w:hint="cs"/>
          <w:rtl/>
        </w:rPr>
        <w:t xml:space="preserve"> </w:t>
      </w:r>
      <w:r w:rsidRPr="00520012">
        <w:rPr>
          <w:b/>
          <w:bCs/>
          <w:u w:val="single"/>
          <w:rtl/>
        </w:rPr>
        <w:t>عدم امنیت</w:t>
      </w:r>
      <w:r w:rsidRPr="005646D3">
        <w:rPr>
          <w:rtl/>
        </w:rPr>
        <w:t xml:space="preserve"> آغاز کند و نیاز دارد برای رهبری </w:t>
      </w:r>
      <w:r w:rsidR="001D0E82">
        <w:rPr>
          <w:rtl/>
        </w:rPr>
        <w:t>موفق</w:t>
      </w:r>
      <w:r w:rsidR="001D0E82">
        <w:rPr>
          <w:rFonts w:hint="cs"/>
          <w:rtl/>
        </w:rPr>
        <w:t>ی</w:t>
      </w:r>
      <w:r w:rsidR="001D0E82">
        <w:rPr>
          <w:rFonts w:hint="eastAsia"/>
          <w:rtl/>
        </w:rPr>
        <w:t>ت‌آم</w:t>
      </w:r>
      <w:r w:rsidR="001D0E82">
        <w:rPr>
          <w:rFonts w:hint="cs"/>
          <w:rtl/>
        </w:rPr>
        <w:t>ی</w:t>
      </w:r>
      <w:r w:rsidR="001D0E82">
        <w:rPr>
          <w:rFonts w:hint="eastAsia"/>
          <w:rtl/>
        </w:rPr>
        <w:t>ز</w:t>
      </w:r>
      <w:r w:rsidRPr="005646D3">
        <w:rPr>
          <w:rtl/>
        </w:rPr>
        <w:t xml:space="preserve"> بر این </w:t>
      </w:r>
      <w:r w:rsidRPr="00520012">
        <w:rPr>
          <w:b/>
          <w:bCs/>
          <w:u w:val="single"/>
          <w:rtl/>
        </w:rPr>
        <w:t>احساسات</w:t>
      </w:r>
      <w:r w:rsidRPr="005646D3">
        <w:rPr>
          <w:rtl/>
        </w:rPr>
        <w:t xml:space="preserve"> </w:t>
      </w:r>
      <w:r w:rsidRPr="00520012">
        <w:rPr>
          <w:b/>
          <w:bCs/>
          <w:u w:val="single"/>
          <w:rtl/>
        </w:rPr>
        <w:t>غلبه</w:t>
      </w:r>
      <w:r w:rsidRPr="005646D3">
        <w:rPr>
          <w:rtl/>
        </w:rPr>
        <w:t xml:space="preserve"> کند.</w:t>
      </w:r>
    </w:p>
    <w:p w14:paraId="11897220" w14:textId="468797F4" w:rsidR="00861A11" w:rsidRDefault="00FD04D0" w:rsidP="00FB1DC5">
      <w:pPr>
        <w:pStyle w:val="ListParagraph"/>
        <w:numPr>
          <w:ilvl w:val="0"/>
          <w:numId w:val="146"/>
        </w:numPr>
      </w:pPr>
      <w:r w:rsidRPr="005646D3">
        <w:rPr>
          <w:rtl/>
        </w:rPr>
        <w:t xml:space="preserve">رهبران نوسازی باید در خط مقدم </w:t>
      </w:r>
      <w:r w:rsidRPr="00861A11">
        <w:rPr>
          <w:b/>
          <w:bCs/>
          <w:u w:val="single"/>
          <w:rtl/>
        </w:rPr>
        <w:t>تفکر</w:t>
      </w:r>
      <w:r w:rsidRPr="005646D3">
        <w:rPr>
          <w:rtl/>
        </w:rPr>
        <w:t xml:space="preserve"> و </w:t>
      </w:r>
      <w:r w:rsidRPr="00861A11">
        <w:rPr>
          <w:b/>
          <w:bCs/>
          <w:u w:val="single"/>
          <w:rtl/>
        </w:rPr>
        <w:t xml:space="preserve">تعیین </w:t>
      </w:r>
      <w:r w:rsidR="00B118C9">
        <w:rPr>
          <w:b/>
          <w:bCs/>
          <w:u w:val="single"/>
          <w:rtl/>
        </w:rPr>
        <w:t>چشم‌انداز</w:t>
      </w:r>
      <w:r w:rsidRPr="00861A11">
        <w:rPr>
          <w:b/>
          <w:bCs/>
          <w:u w:val="single"/>
          <w:rtl/>
        </w:rPr>
        <w:t xml:space="preserve"> گسترده</w:t>
      </w:r>
      <w:r w:rsidRPr="005646D3">
        <w:rPr>
          <w:rtl/>
        </w:rPr>
        <w:t xml:space="preserve"> برای گام دوم باشند. </w:t>
      </w:r>
    </w:p>
    <w:p w14:paraId="55999945" w14:textId="49B7F19D" w:rsidR="00861A11" w:rsidRDefault="00B118C9" w:rsidP="00FB1DC5">
      <w:pPr>
        <w:pStyle w:val="ListParagraph"/>
        <w:numPr>
          <w:ilvl w:val="0"/>
          <w:numId w:val="146"/>
        </w:numPr>
      </w:pPr>
      <w:r>
        <w:rPr>
          <w:rtl/>
        </w:rPr>
        <w:t>درحالی‌که</w:t>
      </w:r>
      <w:r w:rsidR="00FD04D0" w:rsidRPr="005646D3">
        <w:rPr>
          <w:rtl/>
        </w:rPr>
        <w:t xml:space="preserve"> همه سخت مشغول </w:t>
      </w:r>
      <w:r w:rsidR="00FD04D0" w:rsidRPr="00861A11">
        <w:rPr>
          <w:b/>
          <w:bCs/>
          <w:u w:val="single"/>
          <w:rtl/>
        </w:rPr>
        <w:t>حفظ</w:t>
      </w:r>
      <w:r w:rsidR="00FD04D0" w:rsidRPr="005646D3">
        <w:rPr>
          <w:rtl/>
        </w:rPr>
        <w:t xml:space="preserve"> </w:t>
      </w:r>
      <w:r w:rsidR="001D0E82">
        <w:rPr>
          <w:rtl/>
        </w:rPr>
        <w:t>سازمان‌اند</w:t>
      </w:r>
      <w:r w:rsidR="00FD04D0" w:rsidRPr="005646D3">
        <w:rPr>
          <w:rtl/>
        </w:rPr>
        <w:t xml:space="preserve">، لازم است رهبران به </w:t>
      </w:r>
      <w:r w:rsidR="00FD04D0" w:rsidRPr="00861A11">
        <w:rPr>
          <w:b/>
          <w:bCs/>
          <w:u w:val="single"/>
          <w:rtl/>
        </w:rPr>
        <w:t>تصویرسازی</w:t>
      </w:r>
      <w:r w:rsidR="00FD04D0" w:rsidRPr="005646D3">
        <w:rPr>
          <w:rtl/>
        </w:rPr>
        <w:t xml:space="preserve"> از </w:t>
      </w:r>
      <w:r w:rsidR="00FD04D0" w:rsidRPr="00861A11">
        <w:rPr>
          <w:b/>
          <w:bCs/>
          <w:u w:val="single"/>
          <w:rtl/>
        </w:rPr>
        <w:t>هدف نهایی</w:t>
      </w:r>
      <w:r w:rsidR="00FD04D0" w:rsidRPr="005646D3">
        <w:rPr>
          <w:rtl/>
        </w:rPr>
        <w:t xml:space="preserve"> و </w:t>
      </w:r>
      <w:r w:rsidR="00FD04D0" w:rsidRPr="00861A11">
        <w:rPr>
          <w:b/>
          <w:bCs/>
          <w:u w:val="single"/>
          <w:rtl/>
        </w:rPr>
        <w:t>نوآوری بنیادینی</w:t>
      </w:r>
      <w:r w:rsidR="00FD04D0" w:rsidRPr="005646D3">
        <w:rPr>
          <w:rtl/>
        </w:rPr>
        <w:t xml:space="preserve"> بپردازند که از </w:t>
      </w:r>
      <w:r w:rsidR="00FD04D0" w:rsidRPr="00861A11">
        <w:rPr>
          <w:b/>
          <w:bCs/>
          <w:u w:val="single"/>
          <w:rtl/>
        </w:rPr>
        <w:t>رشد</w:t>
      </w:r>
      <w:r w:rsidR="00FD04D0" w:rsidRPr="005646D3">
        <w:rPr>
          <w:rtl/>
        </w:rPr>
        <w:t xml:space="preserve"> جدید حمایت</w:t>
      </w:r>
      <w:r w:rsidR="00D24F74">
        <w:rPr>
          <w:rFonts w:hint="cs"/>
          <w:rtl/>
        </w:rPr>
        <w:t xml:space="preserve"> </w:t>
      </w:r>
      <w:r>
        <w:rPr>
          <w:rFonts w:hint="cs"/>
          <w:rtl/>
        </w:rPr>
        <w:t>می‌کند</w:t>
      </w:r>
      <w:r w:rsidR="00FD04D0">
        <w:rPr>
          <w:rFonts w:hint="cs"/>
          <w:rtl/>
        </w:rPr>
        <w:t xml:space="preserve">. </w:t>
      </w:r>
    </w:p>
    <w:p w14:paraId="29E1FD92" w14:textId="77B2FA01" w:rsidR="00861A11" w:rsidRDefault="00FD04D0" w:rsidP="00FB1DC5">
      <w:pPr>
        <w:pStyle w:val="ListParagraph"/>
        <w:numPr>
          <w:ilvl w:val="0"/>
          <w:numId w:val="146"/>
        </w:numPr>
      </w:pPr>
      <w:r>
        <w:rPr>
          <w:rFonts w:hint="cs"/>
          <w:rtl/>
        </w:rPr>
        <w:t xml:space="preserve">سپس، </w:t>
      </w:r>
      <w:r w:rsidR="001D0E82">
        <w:rPr>
          <w:rtl/>
        </w:rPr>
        <w:t>هنگام</w:t>
      </w:r>
      <w:r w:rsidR="001D0E82">
        <w:rPr>
          <w:rFonts w:hint="cs"/>
          <w:rtl/>
        </w:rPr>
        <w:t>ی‌</w:t>
      </w:r>
      <w:r w:rsidR="001D0E82">
        <w:rPr>
          <w:rFonts w:hint="eastAsia"/>
          <w:rtl/>
        </w:rPr>
        <w:t>که</w:t>
      </w:r>
      <w:r w:rsidRPr="005646D3">
        <w:rPr>
          <w:rtl/>
        </w:rPr>
        <w:t xml:space="preserve"> </w:t>
      </w:r>
      <w:r w:rsidRPr="00861A11">
        <w:rPr>
          <w:b/>
          <w:bCs/>
          <w:u w:val="single"/>
          <w:rtl/>
        </w:rPr>
        <w:t>بقای</w:t>
      </w:r>
      <w:r w:rsidRPr="005646D3">
        <w:rPr>
          <w:rtl/>
        </w:rPr>
        <w:t xml:space="preserve"> شرکت تضمین شد، باید </w:t>
      </w:r>
      <w:r w:rsidRPr="00861A11">
        <w:rPr>
          <w:b/>
          <w:bCs/>
          <w:u w:val="single"/>
          <w:rtl/>
        </w:rPr>
        <w:t>تغییر</w:t>
      </w:r>
      <w:r w:rsidRPr="005646D3">
        <w:rPr>
          <w:rtl/>
        </w:rPr>
        <w:t xml:space="preserve"> میان گام اول به گام دوم را شرح دهند و </w:t>
      </w:r>
      <w:r w:rsidRPr="00861A11">
        <w:rPr>
          <w:b/>
          <w:bCs/>
          <w:u w:val="single"/>
          <w:rtl/>
        </w:rPr>
        <w:t>چرخش</w:t>
      </w:r>
      <w:r w:rsidRPr="005646D3">
        <w:rPr>
          <w:rtl/>
        </w:rPr>
        <w:t xml:space="preserve"> را </w:t>
      </w:r>
      <w:r w:rsidR="004306EB">
        <w:rPr>
          <w:rtl/>
        </w:rPr>
        <w:t>به‌سوی</w:t>
      </w:r>
      <w:r w:rsidRPr="005646D3">
        <w:rPr>
          <w:rtl/>
        </w:rPr>
        <w:t xml:space="preserve"> رویکرد جدید، </w:t>
      </w:r>
      <w:r w:rsidR="001D0E82">
        <w:rPr>
          <w:b/>
          <w:bCs/>
          <w:u w:val="single"/>
          <w:rtl/>
        </w:rPr>
        <w:t>برون‌گرا</w:t>
      </w:r>
      <w:r w:rsidR="001D0E82">
        <w:rPr>
          <w:rFonts w:hint="cs"/>
          <w:b/>
          <w:bCs/>
          <w:u w:val="single"/>
          <w:rtl/>
        </w:rPr>
        <w:t>ی</w:t>
      </w:r>
      <w:r w:rsidR="001D0E82">
        <w:rPr>
          <w:rFonts w:hint="eastAsia"/>
          <w:b/>
          <w:bCs/>
          <w:u w:val="single"/>
          <w:rtl/>
        </w:rPr>
        <w:t>انه</w:t>
      </w:r>
      <w:r w:rsidRPr="005646D3">
        <w:rPr>
          <w:rtl/>
        </w:rPr>
        <w:t xml:space="preserve"> و </w:t>
      </w:r>
      <w:r w:rsidRPr="00861A11">
        <w:rPr>
          <w:b/>
          <w:bCs/>
          <w:u w:val="single"/>
          <w:rtl/>
        </w:rPr>
        <w:t>معطوف به رشد</w:t>
      </w:r>
      <w:r w:rsidRPr="005646D3">
        <w:rPr>
          <w:rtl/>
        </w:rPr>
        <w:t xml:space="preserve"> هدایت کنند. </w:t>
      </w:r>
    </w:p>
    <w:p w14:paraId="1967A585" w14:textId="77777777" w:rsidR="00861A11" w:rsidRDefault="00FD04D0" w:rsidP="00FB1DC5">
      <w:pPr>
        <w:pStyle w:val="ListParagraph"/>
        <w:numPr>
          <w:ilvl w:val="0"/>
          <w:numId w:val="146"/>
        </w:numPr>
      </w:pPr>
      <w:r w:rsidRPr="005646D3">
        <w:rPr>
          <w:rtl/>
        </w:rPr>
        <w:t xml:space="preserve">ممکن است رهبران </w:t>
      </w:r>
      <w:r w:rsidRPr="00861A11">
        <w:rPr>
          <w:b/>
          <w:bCs/>
          <w:u w:val="single"/>
          <w:rtl/>
        </w:rPr>
        <w:t>اثربخش</w:t>
      </w:r>
      <w:r w:rsidRPr="005646D3">
        <w:rPr>
          <w:rtl/>
        </w:rPr>
        <w:t xml:space="preserve"> در رویکرد نوسازی به قدرت</w:t>
      </w:r>
      <w:r>
        <w:rPr>
          <w:rFonts w:hint="cs"/>
          <w:rtl/>
        </w:rPr>
        <w:t xml:space="preserve"> </w:t>
      </w:r>
      <w:r w:rsidRPr="00861A11">
        <w:rPr>
          <w:b/>
          <w:bCs/>
          <w:u w:val="single"/>
          <w:rtl/>
        </w:rPr>
        <w:t>متقاعدسازی</w:t>
      </w:r>
      <w:r w:rsidRPr="005646D3">
        <w:rPr>
          <w:rtl/>
        </w:rPr>
        <w:t xml:space="preserve"> و </w:t>
      </w:r>
      <w:r w:rsidRPr="00861A11">
        <w:rPr>
          <w:b/>
          <w:bCs/>
          <w:u w:val="single"/>
          <w:rtl/>
        </w:rPr>
        <w:t>ارتباطات</w:t>
      </w:r>
      <w:r w:rsidRPr="005646D3">
        <w:rPr>
          <w:rtl/>
        </w:rPr>
        <w:t xml:space="preserve"> نیاز داشته باشند، زیرا امکان دارد </w:t>
      </w:r>
      <w:r w:rsidRPr="00861A11">
        <w:rPr>
          <w:b/>
          <w:bCs/>
          <w:u w:val="single"/>
          <w:rtl/>
        </w:rPr>
        <w:t>استرس</w:t>
      </w:r>
      <w:r w:rsidRPr="005646D3">
        <w:rPr>
          <w:rtl/>
        </w:rPr>
        <w:t xml:space="preserve"> ناشی از مراحل پس از تحول به ایجاد </w:t>
      </w:r>
      <w:r w:rsidRPr="00861A11">
        <w:rPr>
          <w:b/>
          <w:bCs/>
          <w:u w:val="single"/>
          <w:rtl/>
        </w:rPr>
        <w:t>اینرسی سازمانی</w:t>
      </w:r>
      <w:r w:rsidRPr="005646D3">
        <w:rPr>
          <w:rtl/>
        </w:rPr>
        <w:t xml:space="preserve"> بیانجامد. </w:t>
      </w:r>
    </w:p>
    <w:p w14:paraId="592B6558" w14:textId="3D5EAF56" w:rsidR="003A0203" w:rsidRDefault="00FD04D0" w:rsidP="00FB1DC5">
      <w:pPr>
        <w:pStyle w:val="ListParagraph"/>
        <w:numPr>
          <w:ilvl w:val="0"/>
          <w:numId w:val="146"/>
        </w:numPr>
      </w:pPr>
      <w:r w:rsidRPr="005646D3">
        <w:rPr>
          <w:rtl/>
        </w:rPr>
        <w:t>رهبران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توانند این تغییر را </w:t>
      </w:r>
      <w:r w:rsidR="003A0203">
        <w:rPr>
          <w:rFonts w:hint="cs"/>
          <w:rtl/>
        </w:rPr>
        <w:t>با</w:t>
      </w:r>
    </w:p>
    <w:p w14:paraId="3CEA3736" w14:textId="103874EC" w:rsidR="003A0203" w:rsidRDefault="001D0E82" w:rsidP="00FB1DC5">
      <w:pPr>
        <w:pStyle w:val="ListParagraph"/>
        <w:numPr>
          <w:ilvl w:val="1"/>
          <w:numId w:val="146"/>
        </w:numPr>
      </w:pPr>
      <w:r>
        <w:rPr>
          <w:b/>
          <w:bCs/>
          <w:u w:val="single"/>
          <w:rtl/>
        </w:rPr>
        <w:t>اطلاع‌رسان</w:t>
      </w:r>
      <w:r>
        <w:rPr>
          <w:rFonts w:hint="cs"/>
          <w:b/>
          <w:bCs/>
          <w:u w:val="single"/>
          <w:rtl/>
        </w:rPr>
        <w:t>ی</w:t>
      </w:r>
      <w:r w:rsidR="00FD04D0" w:rsidRPr="005646D3">
        <w:rPr>
          <w:rtl/>
        </w:rPr>
        <w:t xml:space="preserve"> درباره </w:t>
      </w:r>
      <w:r>
        <w:rPr>
          <w:b/>
          <w:bCs/>
          <w:u w:val="single"/>
          <w:rtl/>
        </w:rPr>
        <w:t>موفق</w:t>
      </w:r>
      <w:r>
        <w:rPr>
          <w:rFonts w:hint="cs"/>
          <w:b/>
          <w:bCs/>
          <w:u w:val="single"/>
          <w:rtl/>
        </w:rPr>
        <w:t>ی</w:t>
      </w:r>
      <w:r>
        <w:rPr>
          <w:rFonts w:hint="eastAsia"/>
          <w:b/>
          <w:bCs/>
          <w:u w:val="single"/>
          <w:rtl/>
        </w:rPr>
        <w:t>ت‌ها</w:t>
      </w:r>
      <w:r>
        <w:rPr>
          <w:rFonts w:hint="cs"/>
          <w:b/>
          <w:bCs/>
          <w:u w:val="single"/>
          <w:rtl/>
        </w:rPr>
        <w:t>ی</w:t>
      </w:r>
      <w:r w:rsidR="00FD04D0" w:rsidRPr="003A0203">
        <w:rPr>
          <w:b/>
          <w:bCs/>
          <w:u w:val="single"/>
          <w:rtl/>
        </w:rPr>
        <w:t xml:space="preserve"> زودهنگام</w:t>
      </w:r>
      <w:r w:rsidR="00FD04D0" w:rsidRPr="005646D3">
        <w:rPr>
          <w:rtl/>
        </w:rPr>
        <w:t xml:space="preserve"> در مسیر حرکت </w:t>
      </w:r>
      <w:r w:rsidR="004306EB">
        <w:rPr>
          <w:rtl/>
        </w:rPr>
        <w:t>به‌سوی</w:t>
      </w:r>
      <w:r w:rsidR="00FD04D0" w:rsidRPr="005646D3">
        <w:rPr>
          <w:rtl/>
        </w:rPr>
        <w:t xml:space="preserve"> رویکرد جدید</w:t>
      </w:r>
      <w:r w:rsidR="00FD04D0">
        <w:rPr>
          <w:rFonts w:hint="cs"/>
          <w:rtl/>
        </w:rPr>
        <w:t xml:space="preserve"> </w:t>
      </w:r>
      <w:r w:rsidR="00FD04D0" w:rsidRPr="005646D3">
        <w:rPr>
          <w:rtl/>
        </w:rPr>
        <w:t xml:space="preserve">نسبت به استراتژی، </w:t>
      </w:r>
    </w:p>
    <w:p w14:paraId="5384A73F" w14:textId="5CA86606" w:rsidR="003A0203" w:rsidRDefault="00FD04D0" w:rsidP="00FB1DC5">
      <w:pPr>
        <w:pStyle w:val="ListParagraph"/>
        <w:numPr>
          <w:ilvl w:val="1"/>
          <w:numId w:val="146"/>
        </w:numPr>
      </w:pPr>
      <w:r w:rsidRPr="003A0203">
        <w:rPr>
          <w:b/>
          <w:bCs/>
          <w:u w:val="single"/>
          <w:rtl/>
        </w:rPr>
        <w:t>حمایت سنجیده</w:t>
      </w:r>
      <w:r w:rsidRPr="005646D3">
        <w:rPr>
          <w:rtl/>
        </w:rPr>
        <w:t xml:space="preserve"> از </w:t>
      </w:r>
      <w:r w:rsidRPr="003A0203">
        <w:rPr>
          <w:b/>
          <w:bCs/>
          <w:u w:val="single"/>
          <w:rtl/>
        </w:rPr>
        <w:t>نوآوری</w:t>
      </w:r>
      <w:r w:rsidR="00D24F74">
        <w:rPr>
          <w:b/>
          <w:bCs/>
          <w:u w:val="single"/>
          <w:rtl/>
        </w:rPr>
        <w:t xml:space="preserve">‌های </w:t>
      </w:r>
      <w:r w:rsidRPr="003A0203">
        <w:rPr>
          <w:b/>
          <w:bCs/>
          <w:u w:val="single"/>
          <w:rtl/>
        </w:rPr>
        <w:t>استراتژیک</w:t>
      </w:r>
      <w:r w:rsidRPr="005646D3">
        <w:rPr>
          <w:rtl/>
        </w:rPr>
        <w:t xml:space="preserve"> از طریق </w:t>
      </w:r>
      <w:r w:rsidRPr="003A0203">
        <w:rPr>
          <w:b/>
          <w:bCs/>
          <w:u w:val="single"/>
          <w:rtl/>
        </w:rPr>
        <w:t>منابع جدید</w:t>
      </w:r>
      <w:r w:rsidRPr="005646D3">
        <w:rPr>
          <w:rtl/>
        </w:rPr>
        <w:t xml:space="preserve"> با توجه در سازمان، و </w:t>
      </w:r>
    </w:p>
    <w:p w14:paraId="5DA6F581" w14:textId="77777777" w:rsidR="003A0203" w:rsidRDefault="00FD04D0" w:rsidP="00FB1DC5">
      <w:pPr>
        <w:pStyle w:val="ListParagraph"/>
        <w:numPr>
          <w:ilvl w:val="1"/>
          <w:numId w:val="146"/>
        </w:numPr>
      </w:pPr>
      <w:r w:rsidRPr="003A0203">
        <w:rPr>
          <w:b/>
          <w:bCs/>
          <w:u w:val="single"/>
          <w:rtl/>
        </w:rPr>
        <w:lastRenderedPageBreak/>
        <w:t>انتقال</w:t>
      </w:r>
      <w:r w:rsidRPr="005646D3">
        <w:rPr>
          <w:rtl/>
        </w:rPr>
        <w:t xml:space="preserve"> </w:t>
      </w:r>
      <w:r w:rsidRPr="003A0203">
        <w:rPr>
          <w:b/>
          <w:bCs/>
          <w:u w:val="single"/>
          <w:rtl/>
        </w:rPr>
        <w:t>صبر</w:t>
      </w:r>
      <w:r w:rsidRPr="005646D3">
        <w:rPr>
          <w:rtl/>
        </w:rPr>
        <w:t xml:space="preserve"> و </w:t>
      </w:r>
      <w:r w:rsidRPr="003A0203">
        <w:rPr>
          <w:b/>
          <w:bCs/>
          <w:u w:val="single"/>
          <w:rtl/>
        </w:rPr>
        <w:t>استمرار</w:t>
      </w:r>
      <w:r w:rsidRPr="005646D3">
        <w:rPr>
          <w:rtl/>
        </w:rPr>
        <w:t xml:space="preserve"> تسهیل کنند. </w:t>
      </w:r>
    </w:p>
    <w:p w14:paraId="2E839FA5" w14:textId="170269BC" w:rsidR="0057408D" w:rsidRDefault="00FD04D0" w:rsidP="00FB1DC5">
      <w:pPr>
        <w:pStyle w:val="ListParagraph"/>
        <w:numPr>
          <w:ilvl w:val="0"/>
          <w:numId w:val="146"/>
        </w:numPr>
      </w:pPr>
      <w:r w:rsidRPr="005646D3">
        <w:rPr>
          <w:rtl/>
        </w:rPr>
        <w:t xml:space="preserve">حرکت از وضعیت </w:t>
      </w:r>
      <w:r w:rsidR="004306EB">
        <w:rPr>
          <w:b/>
          <w:bCs/>
          <w:u w:val="single"/>
          <w:rtl/>
        </w:rPr>
        <w:t>کوتاه‌مدت</w:t>
      </w:r>
      <w:r w:rsidRPr="005646D3">
        <w:rPr>
          <w:rtl/>
        </w:rPr>
        <w:t xml:space="preserve">، </w:t>
      </w:r>
      <w:r w:rsidRPr="0057408D">
        <w:rPr>
          <w:b/>
          <w:bCs/>
          <w:u w:val="single"/>
          <w:rtl/>
        </w:rPr>
        <w:t>راحت</w:t>
      </w:r>
      <w:r w:rsidRPr="005646D3">
        <w:rPr>
          <w:rtl/>
        </w:rPr>
        <w:t xml:space="preserve"> و </w:t>
      </w:r>
      <w:r w:rsidRPr="0057408D">
        <w:rPr>
          <w:b/>
          <w:bCs/>
          <w:u w:val="single"/>
          <w:rtl/>
        </w:rPr>
        <w:t>آشنای</w:t>
      </w:r>
      <w:r w:rsidRPr="005646D3">
        <w:rPr>
          <w:rtl/>
        </w:rPr>
        <w:t xml:space="preserve"> </w:t>
      </w:r>
      <w:r w:rsidRPr="0057408D">
        <w:rPr>
          <w:b/>
          <w:bCs/>
          <w:u w:val="single"/>
          <w:rtl/>
        </w:rPr>
        <w:t>قطع هزینه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به </w:t>
      </w:r>
      <w:r w:rsidR="001D0E82">
        <w:rPr>
          <w:b/>
          <w:bCs/>
          <w:u w:val="single"/>
          <w:rtl/>
        </w:rPr>
        <w:t>نوآور</w:t>
      </w:r>
      <w:r w:rsidR="001D0E82">
        <w:rPr>
          <w:rFonts w:hint="cs"/>
          <w:b/>
          <w:bCs/>
          <w:u w:val="single"/>
          <w:rtl/>
        </w:rPr>
        <w:t>ی‌</w:t>
      </w:r>
      <w:r w:rsidR="001D0E82">
        <w:rPr>
          <w:rFonts w:hint="eastAsia"/>
          <w:b/>
          <w:bCs/>
          <w:u w:val="single"/>
          <w:rtl/>
        </w:rPr>
        <w:t>ها</w:t>
      </w:r>
      <w:r w:rsidR="001D0E82">
        <w:rPr>
          <w:rFonts w:hint="cs"/>
          <w:b/>
          <w:bCs/>
          <w:u w:val="single"/>
          <w:rtl/>
        </w:rPr>
        <w:t>ی</w:t>
      </w:r>
      <w:r w:rsidRPr="0057408D">
        <w:rPr>
          <w:b/>
          <w:bCs/>
          <w:u w:val="single"/>
          <w:rtl/>
        </w:rPr>
        <w:t xml:space="preserve"> اکتشافی</w:t>
      </w:r>
      <w:r w:rsidRPr="005646D3">
        <w:rPr>
          <w:rtl/>
        </w:rPr>
        <w:t xml:space="preserve"> و </w:t>
      </w:r>
      <w:r w:rsidRPr="0057408D">
        <w:rPr>
          <w:b/>
          <w:bCs/>
          <w:u w:val="single"/>
          <w:rtl/>
        </w:rPr>
        <w:t>ناآشنا</w:t>
      </w:r>
      <w:r w:rsidRPr="005646D3">
        <w:rPr>
          <w:rtl/>
        </w:rPr>
        <w:t xml:space="preserve"> ممکن است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برای سازمان </w:t>
      </w:r>
      <w:r w:rsidRPr="0057408D">
        <w:rPr>
          <w:b/>
          <w:bCs/>
          <w:u w:val="single"/>
          <w:rtl/>
        </w:rPr>
        <w:t>بیگانه</w:t>
      </w:r>
      <w:r w:rsidRPr="005646D3">
        <w:rPr>
          <w:rtl/>
        </w:rPr>
        <w:t xml:space="preserve"> باشد، بنابراین رهبران ارشد باید نخستین گام را </w:t>
      </w:r>
      <w:r w:rsidRPr="0057408D">
        <w:rPr>
          <w:b/>
          <w:bCs/>
          <w:u w:val="single"/>
          <w:rtl/>
        </w:rPr>
        <w:t>آشکار</w:t>
      </w:r>
      <w:r w:rsidRPr="005646D3">
        <w:rPr>
          <w:rtl/>
        </w:rPr>
        <w:t xml:space="preserve"> و </w:t>
      </w:r>
      <w:r w:rsidRPr="0057408D">
        <w:rPr>
          <w:b/>
          <w:bCs/>
          <w:u w:val="single"/>
          <w:rtl/>
        </w:rPr>
        <w:t>با اطمینان</w:t>
      </w:r>
      <w:r w:rsidRPr="005646D3">
        <w:rPr>
          <w:rtl/>
        </w:rPr>
        <w:t xml:space="preserve"> بردارند.</w:t>
      </w:r>
      <w:r w:rsidR="0057408D">
        <w:rPr>
          <w:rFonts w:hint="cs"/>
          <w:rtl/>
        </w:rPr>
        <w:t xml:space="preserve"> </w:t>
      </w:r>
    </w:p>
    <w:p w14:paraId="7C31B7C4" w14:textId="6AF4057E" w:rsidR="00320AA5" w:rsidRDefault="00320AA5" w:rsidP="0057408D">
      <w:pPr>
        <w:pStyle w:val="Heading2"/>
        <w:rPr>
          <w:rtl/>
        </w:rPr>
      </w:pPr>
      <w:bookmarkStart w:id="88" w:name="_Toc151112129"/>
      <w:bookmarkStart w:id="89" w:name="_Toc168503378"/>
      <w:r>
        <w:rPr>
          <w:rFonts w:hint="cs"/>
          <w:rtl/>
        </w:rPr>
        <w:t>اقدامات سازگار با رویکرد نوسازی</w:t>
      </w:r>
      <w:bookmarkEnd w:id="88"/>
      <w:bookmarkEnd w:id="89"/>
    </w:p>
    <w:p w14:paraId="26822EF3" w14:textId="5117D8D2" w:rsidR="005110BF" w:rsidRDefault="005110BF" w:rsidP="005110BF">
      <w:r w:rsidRPr="005646D3">
        <w:rPr>
          <w:rtl/>
        </w:rPr>
        <w:t xml:space="preserve">اگر اقدامات زیر را در </w:t>
      </w:r>
      <w:r w:rsidR="001D0E82">
        <w:rPr>
          <w:rtl/>
        </w:rPr>
        <w:t>سازمانتان</w:t>
      </w:r>
      <w:r w:rsidRPr="005646D3">
        <w:rPr>
          <w:rtl/>
        </w:rPr>
        <w:t xml:space="preserve"> مشاهده</w:t>
      </w:r>
      <w:r w:rsidR="00D24F74">
        <w:rPr>
          <w:rtl/>
        </w:rPr>
        <w:t xml:space="preserve"> </w:t>
      </w:r>
      <w:r w:rsidR="004D3E25">
        <w:rPr>
          <w:rtl/>
        </w:rPr>
        <w:t>می‌کنید</w:t>
      </w:r>
      <w:r w:rsidRPr="005646D3">
        <w:rPr>
          <w:rtl/>
        </w:rPr>
        <w:t xml:space="preserve">، در حال </w:t>
      </w:r>
      <w:r w:rsidR="004306EB">
        <w:rPr>
          <w:rtl/>
        </w:rPr>
        <w:t>به‌کارگیری</w:t>
      </w:r>
      <w:r w:rsidRPr="005646D3">
        <w:rPr>
          <w:rtl/>
        </w:rPr>
        <w:t xml:space="preserve"> رویکرد نوسازی هستید:</w:t>
      </w:r>
    </w:p>
    <w:p w14:paraId="6AF1F93F" w14:textId="0EC88F55" w:rsidR="005110BF" w:rsidRDefault="005110BF" w:rsidP="00AE47DA">
      <w:pPr>
        <w:pStyle w:val="ListParagraph"/>
        <w:numPr>
          <w:ilvl w:val="0"/>
          <w:numId w:val="18"/>
        </w:numPr>
      </w:pPr>
      <w:r w:rsidRPr="00527CCA">
        <w:rPr>
          <w:b/>
          <w:bCs/>
          <w:u w:val="single"/>
          <w:rtl/>
        </w:rPr>
        <w:t>نرخ</w:t>
      </w:r>
      <w:r w:rsidRPr="005646D3">
        <w:rPr>
          <w:rtl/>
        </w:rPr>
        <w:t xml:space="preserve"> </w:t>
      </w:r>
      <w:r w:rsidRPr="00527CCA">
        <w:rPr>
          <w:b/>
          <w:bCs/>
          <w:u w:val="single"/>
          <w:rtl/>
        </w:rPr>
        <w:t>سوخت شدن</w:t>
      </w:r>
      <w:r w:rsidRPr="005646D3">
        <w:rPr>
          <w:rtl/>
        </w:rPr>
        <w:t xml:space="preserve"> </w:t>
      </w:r>
      <w:r w:rsidRPr="00527CCA">
        <w:rPr>
          <w:b/>
          <w:bCs/>
          <w:u w:val="single"/>
          <w:rtl/>
        </w:rPr>
        <w:t>نقدینگی</w:t>
      </w:r>
      <w:r w:rsidRPr="005646D3">
        <w:rPr>
          <w:rtl/>
        </w:rPr>
        <w:t xml:space="preserve"> را کاهش</w:t>
      </w:r>
      <w:r w:rsidR="00D24F74">
        <w:rPr>
          <w:rtl/>
        </w:rPr>
        <w:t xml:space="preserve"> می‌</w:t>
      </w:r>
      <w:r w:rsidRPr="005646D3">
        <w:rPr>
          <w:rtl/>
        </w:rPr>
        <w:t>دهید.</w:t>
      </w:r>
    </w:p>
    <w:p w14:paraId="5FF3DEE5" w14:textId="70108CFD" w:rsidR="005110BF" w:rsidRDefault="005110BF" w:rsidP="00AE47DA">
      <w:pPr>
        <w:pStyle w:val="ListParagraph"/>
        <w:numPr>
          <w:ilvl w:val="0"/>
          <w:numId w:val="18"/>
        </w:numPr>
      </w:pPr>
      <w:r w:rsidRPr="00527CCA">
        <w:rPr>
          <w:b/>
          <w:bCs/>
          <w:u w:val="single"/>
          <w:rtl/>
        </w:rPr>
        <w:t>استفاده</w:t>
      </w:r>
      <w:r w:rsidRPr="005646D3">
        <w:rPr>
          <w:rtl/>
        </w:rPr>
        <w:t xml:space="preserve"> از </w:t>
      </w:r>
      <w:r w:rsidRPr="00527CCA">
        <w:rPr>
          <w:b/>
          <w:bCs/>
          <w:u w:val="single"/>
          <w:rtl/>
        </w:rPr>
        <w:t>سرمایه</w:t>
      </w:r>
      <w:r w:rsidRPr="005646D3">
        <w:rPr>
          <w:rtl/>
        </w:rPr>
        <w:t xml:space="preserve"> را </w:t>
      </w:r>
      <w:r w:rsidRPr="00527CCA">
        <w:rPr>
          <w:b/>
          <w:bCs/>
          <w:u w:val="single"/>
          <w:rtl/>
        </w:rPr>
        <w:t>محدود</w:t>
      </w:r>
      <w:r w:rsidRPr="005646D3">
        <w:rPr>
          <w:rtl/>
        </w:rPr>
        <w:t xml:space="preserve"> </w:t>
      </w:r>
      <w:r w:rsidR="001D0E82">
        <w:rPr>
          <w:rtl/>
        </w:rPr>
        <w:t>کرده‌ا</w:t>
      </w:r>
      <w:r w:rsidR="001D0E82">
        <w:rPr>
          <w:rFonts w:hint="cs"/>
          <w:rtl/>
        </w:rPr>
        <w:t>ی</w:t>
      </w:r>
      <w:r w:rsidR="001D0E82">
        <w:rPr>
          <w:rFonts w:hint="eastAsia"/>
          <w:rtl/>
        </w:rPr>
        <w:t>د</w:t>
      </w:r>
      <w:r w:rsidRPr="005646D3">
        <w:rPr>
          <w:rtl/>
        </w:rPr>
        <w:t>.</w:t>
      </w:r>
    </w:p>
    <w:p w14:paraId="29BADE85" w14:textId="380689CD" w:rsidR="005110BF" w:rsidRPr="005646D3" w:rsidRDefault="005110BF" w:rsidP="00AE47DA">
      <w:pPr>
        <w:pStyle w:val="ListParagraph"/>
        <w:numPr>
          <w:ilvl w:val="0"/>
          <w:numId w:val="18"/>
        </w:numPr>
      </w:pPr>
      <w:r w:rsidRPr="00527CCA">
        <w:rPr>
          <w:b/>
          <w:bCs/>
          <w:u w:val="single"/>
          <w:rtl/>
        </w:rPr>
        <w:t>فعالیت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را </w:t>
      </w:r>
      <w:r w:rsidRPr="00527CCA">
        <w:rPr>
          <w:b/>
          <w:bCs/>
          <w:u w:val="single"/>
          <w:rtl/>
        </w:rPr>
        <w:t>متمرکز</w:t>
      </w:r>
      <w:r w:rsidRPr="005646D3">
        <w:rPr>
          <w:rtl/>
        </w:rPr>
        <w:t xml:space="preserve"> </w:t>
      </w:r>
      <w:r w:rsidR="001D0E82">
        <w:rPr>
          <w:rtl/>
        </w:rPr>
        <w:t>ساخته‌ا</w:t>
      </w:r>
      <w:r w:rsidR="001D0E82">
        <w:rPr>
          <w:rFonts w:hint="cs"/>
          <w:rtl/>
        </w:rPr>
        <w:t>ی</w:t>
      </w:r>
      <w:r w:rsidR="001D0E82">
        <w:rPr>
          <w:rFonts w:hint="eastAsia"/>
          <w:rtl/>
        </w:rPr>
        <w:t>د</w:t>
      </w:r>
      <w:r w:rsidRPr="005646D3">
        <w:rPr>
          <w:rtl/>
        </w:rPr>
        <w:t xml:space="preserve"> .</w:t>
      </w:r>
      <w:r>
        <w:rPr>
          <w:rFonts w:hint="cs"/>
          <w:rtl/>
        </w:rPr>
        <w:t xml:space="preserve"> </w:t>
      </w:r>
    </w:p>
    <w:p w14:paraId="00F75A4E" w14:textId="23BA9695" w:rsidR="005110BF" w:rsidRDefault="005110BF" w:rsidP="00AE47DA">
      <w:pPr>
        <w:pStyle w:val="ListParagraph"/>
        <w:numPr>
          <w:ilvl w:val="0"/>
          <w:numId w:val="18"/>
        </w:numPr>
      </w:pPr>
      <w:r w:rsidRPr="00527CCA">
        <w:rPr>
          <w:b/>
          <w:bCs/>
          <w:u w:val="single"/>
          <w:rtl/>
        </w:rPr>
        <w:t>برنامه</w:t>
      </w:r>
      <w:r w:rsidR="00D24F74">
        <w:rPr>
          <w:b/>
          <w:bCs/>
          <w:u w:val="single"/>
          <w:rtl/>
        </w:rPr>
        <w:t xml:space="preserve">‌ای </w:t>
      </w:r>
      <w:r w:rsidRPr="005646D3">
        <w:rPr>
          <w:rtl/>
        </w:rPr>
        <w:t xml:space="preserve">برای </w:t>
      </w:r>
      <w:r w:rsidR="00D24F74">
        <w:rPr>
          <w:b/>
          <w:bCs/>
          <w:u w:val="single"/>
          <w:rtl/>
        </w:rPr>
        <w:t>سازمان‌دهی</w:t>
      </w:r>
      <w:r w:rsidRPr="00527CCA">
        <w:rPr>
          <w:b/>
          <w:bCs/>
          <w:u w:val="single"/>
          <w:rtl/>
        </w:rPr>
        <w:t xml:space="preserve"> مجدد</w:t>
      </w:r>
      <w:r w:rsidRPr="005646D3">
        <w:rPr>
          <w:rtl/>
        </w:rPr>
        <w:t xml:space="preserve"> ایجاد </w:t>
      </w:r>
      <w:r w:rsidR="001D0E82">
        <w:rPr>
          <w:rtl/>
        </w:rPr>
        <w:t>کرده‌ا</w:t>
      </w:r>
      <w:r w:rsidR="001D0E82">
        <w:rPr>
          <w:rFonts w:hint="cs"/>
          <w:rtl/>
        </w:rPr>
        <w:t>ی</w:t>
      </w:r>
      <w:r w:rsidR="001D0E82">
        <w:rPr>
          <w:rFonts w:hint="eastAsia"/>
          <w:rtl/>
        </w:rPr>
        <w:t>د</w:t>
      </w:r>
      <w:r w:rsidRPr="005646D3">
        <w:rPr>
          <w:rtl/>
        </w:rPr>
        <w:t>.</w:t>
      </w:r>
    </w:p>
    <w:p w14:paraId="2C50087A" w14:textId="18BB6375" w:rsidR="005110BF" w:rsidRDefault="005110BF" w:rsidP="00AE47DA">
      <w:pPr>
        <w:pStyle w:val="ListParagraph"/>
        <w:numPr>
          <w:ilvl w:val="0"/>
          <w:numId w:val="18"/>
        </w:numPr>
      </w:pPr>
      <w:r w:rsidRPr="005646D3">
        <w:rPr>
          <w:rtl/>
        </w:rPr>
        <w:t xml:space="preserve">به اجرای برنامه از طریق یک </w:t>
      </w:r>
      <w:r w:rsidRPr="00527CCA">
        <w:rPr>
          <w:b/>
          <w:bCs/>
          <w:u w:val="single"/>
          <w:rtl/>
        </w:rPr>
        <w:t>لایه ساختاری</w:t>
      </w:r>
      <w:r w:rsidR="00D24F74">
        <w:rPr>
          <w:rtl/>
        </w:rPr>
        <w:t xml:space="preserve"> می‌</w:t>
      </w:r>
      <w:r w:rsidRPr="005646D3">
        <w:rPr>
          <w:rtl/>
        </w:rPr>
        <w:t>پردازید.</w:t>
      </w:r>
    </w:p>
    <w:p w14:paraId="55CF8FB6" w14:textId="1A3ACAE4" w:rsidR="000E28F2" w:rsidRDefault="005110BF" w:rsidP="009D025C">
      <w:pPr>
        <w:pStyle w:val="ListParagraph"/>
        <w:numPr>
          <w:ilvl w:val="0"/>
          <w:numId w:val="18"/>
        </w:numPr>
      </w:pPr>
      <w:r w:rsidRPr="005646D3">
        <w:rPr>
          <w:rtl/>
        </w:rPr>
        <w:t xml:space="preserve">بعدها با </w:t>
      </w:r>
      <w:r w:rsidRPr="0057408D">
        <w:rPr>
          <w:u w:val="single"/>
          <w:rtl/>
        </w:rPr>
        <w:t>نوآوری</w:t>
      </w:r>
      <w:r w:rsidRPr="005646D3">
        <w:rPr>
          <w:rtl/>
        </w:rPr>
        <w:t xml:space="preserve"> </w:t>
      </w:r>
      <w:r w:rsidRPr="0057408D">
        <w:rPr>
          <w:u w:val="single"/>
          <w:rtl/>
        </w:rPr>
        <w:t>سنجیده</w:t>
      </w:r>
      <w:r w:rsidRPr="005646D3">
        <w:rPr>
          <w:rtl/>
        </w:rPr>
        <w:t xml:space="preserve"> و </w:t>
      </w:r>
      <w:r w:rsidR="004306EB">
        <w:rPr>
          <w:u w:val="single"/>
          <w:rtl/>
        </w:rPr>
        <w:t>سرمایه‌گذاری</w:t>
      </w:r>
      <w:r w:rsidRPr="005646D3">
        <w:rPr>
          <w:rtl/>
        </w:rPr>
        <w:t xml:space="preserve"> در </w:t>
      </w:r>
      <w:r w:rsidRPr="0057408D">
        <w:rPr>
          <w:u w:val="single"/>
          <w:rtl/>
        </w:rPr>
        <w:t>رویکردهای جدید</w:t>
      </w:r>
      <w:r w:rsidRPr="005646D3">
        <w:rPr>
          <w:rtl/>
        </w:rPr>
        <w:t xml:space="preserve"> رو </w:t>
      </w:r>
      <w:r w:rsidR="004306EB">
        <w:rPr>
          <w:rtl/>
        </w:rPr>
        <w:t>به‌سوی</w:t>
      </w:r>
      <w:r w:rsidRPr="005646D3">
        <w:rPr>
          <w:rtl/>
        </w:rPr>
        <w:t xml:space="preserve"> </w:t>
      </w:r>
      <w:r w:rsidRPr="0057408D">
        <w:rPr>
          <w:u w:val="single"/>
          <w:rtl/>
        </w:rPr>
        <w:t>رشد</w:t>
      </w:r>
      <w:r w:rsidR="00D24F74">
        <w:rPr>
          <w:rtl/>
        </w:rPr>
        <w:t xml:space="preserve"> می‌</w:t>
      </w:r>
      <w:r w:rsidRPr="005646D3">
        <w:rPr>
          <w:rtl/>
        </w:rPr>
        <w:t>آورید.</w:t>
      </w:r>
      <w:r w:rsidR="000E28F2">
        <w:rPr>
          <w:rFonts w:hint="cs"/>
          <w:rtl/>
        </w:rPr>
        <w:t xml:space="preserve"> </w:t>
      </w:r>
    </w:p>
    <w:p w14:paraId="0F494EAF" w14:textId="455709E3" w:rsidR="000E28F2" w:rsidRDefault="000E28F2" w:rsidP="000E28F2">
      <w:pPr>
        <w:pStyle w:val="Heading2"/>
        <w:rPr>
          <w:rtl/>
        </w:rPr>
      </w:pPr>
      <w:bookmarkStart w:id="90" w:name="_Toc168503379"/>
      <w:r>
        <w:rPr>
          <w:rFonts w:hint="cs"/>
          <w:rtl/>
        </w:rPr>
        <w:t xml:space="preserve">نکات و </w:t>
      </w:r>
      <w:r w:rsidR="004306EB">
        <w:rPr>
          <w:rFonts w:hint="cs"/>
          <w:rtl/>
        </w:rPr>
        <w:t>دام‌ها</w:t>
      </w:r>
      <w:bookmarkEnd w:id="90"/>
    </w:p>
    <w:p w14:paraId="557123C7" w14:textId="79B9D942" w:rsidR="003A0203" w:rsidRDefault="005110BF" w:rsidP="00FB1DC5">
      <w:pPr>
        <w:pStyle w:val="ListParagraph"/>
        <w:numPr>
          <w:ilvl w:val="0"/>
          <w:numId w:val="147"/>
        </w:numPr>
      </w:pPr>
      <w:r w:rsidRPr="005646D3">
        <w:rPr>
          <w:rtl/>
        </w:rPr>
        <w:t>تعداد فزاینده</w:t>
      </w:r>
      <w:r w:rsidR="00D24F74">
        <w:rPr>
          <w:rtl/>
        </w:rPr>
        <w:t xml:space="preserve">‌ای </w:t>
      </w:r>
      <w:r w:rsidRPr="005646D3">
        <w:rPr>
          <w:rtl/>
        </w:rPr>
        <w:t xml:space="preserve">از </w:t>
      </w:r>
      <w:r w:rsidR="00D24F74">
        <w:rPr>
          <w:rtl/>
        </w:rPr>
        <w:t>شرکت‌ها</w:t>
      </w:r>
      <w:r w:rsidRPr="005646D3">
        <w:rPr>
          <w:rtl/>
        </w:rPr>
        <w:t xml:space="preserve">، خواه به دلیل </w:t>
      </w:r>
      <w:r w:rsidR="001D0E82">
        <w:rPr>
          <w:b/>
          <w:bCs/>
          <w:u w:val="single"/>
          <w:rtl/>
        </w:rPr>
        <w:t>شوک‌ها</w:t>
      </w:r>
      <w:r w:rsidR="001D0E82">
        <w:rPr>
          <w:rFonts w:hint="cs"/>
          <w:b/>
          <w:bCs/>
          <w:u w:val="single"/>
          <w:rtl/>
        </w:rPr>
        <w:t>ی</w:t>
      </w:r>
      <w:r w:rsidRPr="003A0203">
        <w:rPr>
          <w:b/>
          <w:bCs/>
          <w:u w:val="single"/>
          <w:rtl/>
        </w:rPr>
        <w:t xml:space="preserve"> بیرونی</w:t>
      </w:r>
      <w:r w:rsidRPr="005646D3">
        <w:rPr>
          <w:rtl/>
        </w:rPr>
        <w:t xml:space="preserve"> و یا به دلیل </w:t>
      </w:r>
      <w:r w:rsidRPr="003A0203">
        <w:rPr>
          <w:b/>
          <w:bCs/>
          <w:u w:val="single"/>
          <w:rtl/>
        </w:rPr>
        <w:t>شکست</w:t>
      </w:r>
      <w:r w:rsidRPr="005646D3">
        <w:rPr>
          <w:rtl/>
        </w:rPr>
        <w:t xml:space="preserve"> در </w:t>
      </w:r>
      <w:r w:rsidRPr="003A0203">
        <w:rPr>
          <w:b/>
          <w:bCs/>
          <w:u w:val="single"/>
          <w:rtl/>
        </w:rPr>
        <w:t>تطبیق</w:t>
      </w:r>
      <w:r w:rsidRPr="005646D3">
        <w:rPr>
          <w:rtl/>
        </w:rPr>
        <w:t xml:space="preserve"> با </w:t>
      </w:r>
      <w:r w:rsidRPr="003A0203">
        <w:rPr>
          <w:b/>
          <w:bCs/>
          <w:u w:val="single"/>
          <w:rtl/>
        </w:rPr>
        <w:t>تغییرات</w:t>
      </w:r>
      <w:r w:rsidRPr="005646D3">
        <w:rPr>
          <w:rtl/>
        </w:rPr>
        <w:t xml:space="preserve"> در </w:t>
      </w:r>
      <w:r w:rsidRPr="003A0203">
        <w:rPr>
          <w:b/>
          <w:bCs/>
          <w:u w:val="single"/>
          <w:rtl/>
        </w:rPr>
        <w:t>مبنای رقابت</w:t>
      </w:r>
      <w:r w:rsidRPr="005646D3">
        <w:rPr>
          <w:rtl/>
        </w:rPr>
        <w:t>، با چالش</w:t>
      </w:r>
      <w:r w:rsidR="00D24F74">
        <w:rPr>
          <w:rtl/>
        </w:rPr>
        <w:t xml:space="preserve">‌های </w:t>
      </w:r>
      <w:r w:rsidRPr="005646D3">
        <w:rPr>
          <w:rtl/>
        </w:rPr>
        <w:t xml:space="preserve">نوسازی </w:t>
      </w:r>
      <w:r w:rsidR="004306EB">
        <w:rPr>
          <w:rtl/>
        </w:rPr>
        <w:t>روبه‌رو</w:t>
      </w:r>
      <w:r w:rsidR="00D24F74">
        <w:rPr>
          <w:rtl/>
        </w:rPr>
        <w:t xml:space="preserve"> می‌</w:t>
      </w:r>
      <w:r w:rsidRPr="005646D3">
        <w:rPr>
          <w:rtl/>
        </w:rPr>
        <w:t>شوند.</w:t>
      </w:r>
      <w:r w:rsidRPr="005110BF">
        <w:rPr>
          <w:rtl/>
        </w:rPr>
        <w:t xml:space="preserve"> </w:t>
      </w:r>
    </w:p>
    <w:p w14:paraId="21B208DE" w14:textId="0B63647D" w:rsidR="003A0203" w:rsidRDefault="005110BF" w:rsidP="00FB1DC5">
      <w:pPr>
        <w:pStyle w:val="ListParagraph"/>
        <w:numPr>
          <w:ilvl w:val="0"/>
          <w:numId w:val="147"/>
        </w:numPr>
      </w:pPr>
      <w:r w:rsidRPr="005646D3">
        <w:rPr>
          <w:rtl/>
        </w:rPr>
        <w:t>نوسازی یا</w:t>
      </w:r>
      <w:r>
        <w:rPr>
          <w:rFonts w:hint="cs"/>
          <w:rtl/>
        </w:rPr>
        <w:t xml:space="preserve"> </w:t>
      </w:r>
      <w:r w:rsidRPr="003A0203">
        <w:rPr>
          <w:b/>
          <w:bCs/>
          <w:u w:val="single"/>
          <w:rtl/>
        </w:rPr>
        <w:t>برنامه</w:t>
      </w:r>
      <w:r w:rsidR="00D24F74">
        <w:rPr>
          <w:rFonts w:hint="cs"/>
          <w:b/>
          <w:bCs/>
          <w:u w:val="single"/>
          <w:rtl/>
        </w:rPr>
        <w:t xml:space="preserve">‌های </w:t>
      </w:r>
      <w:r w:rsidRPr="003A0203">
        <w:rPr>
          <w:b/>
          <w:bCs/>
          <w:u w:val="single"/>
          <w:rtl/>
        </w:rPr>
        <w:t>تحول</w:t>
      </w:r>
      <w:r w:rsidRPr="005646D3">
        <w:rPr>
          <w:rtl/>
        </w:rPr>
        <w:t xml:space="preserve"> با وجود رواج و آشنایی، به دلیل </w:t>
      </w:r>
      <w:r w:rsidRPr="003A0203">
        <w:rPr>
          <w:b/>
          <w:bCs/>
          <w:u w:val="single"/>
          <w:rtl/>
        </w:rPr>
        <w:t>ریسک بسیار بالا</w:t>
      </w:r>
      <w:r w:rsidRPr="005646D3">
        <w:rPr>
          <w:rtl/>
        </w:rPr>
        <w:t xml:space="preserve"> </w:t>
      </w:r>
      <w:r w:rsidR="001D0E82">
        <w:rPr>
          <w:rtl/>
        </w:rPr>
        <w:t>به‌ندرت</w:t>
      </w:r>
      <w:r w:rsidRPr="005646D3">
        <w:rPr>
          <w:rtl/>
        </w:rPr>
        <w:t xml:space="preserve"> </w:t>
      </w:r>
      <w:r w:rsidR="001D0E82">
        <w:rPr>
          <w:rtl/>
        </w:rPr>
        <w:t>موفق</w:t>
      </w:r>
      <w:r w:rsidR="001D0E82">
        <w:rPr>
          <w:rFonts w:hint="cs"/>
          <w:rtl/>
        </w:rPr>
        <w:t>ی</w:t>
      </w:r>
      <w:r w:rsidR="001D0E82">
        <w:rPr>
          <w:rFonts w:hint="eastAsia"/>
          <w:rtl/>
        </w:rPr>
        <w:t>ت‌آم</w:t>
      </w:r>
      <w:r w:rsidR="001D0E82">
        <w:rPr>
          <w:rFonts w:hint="cs"/>
          <w:rtl/>
        </w:rPr>
        <w:t>ی</w:t>
      </w:r>
      <w:r w:rsidR="001D0E82">
        <w:rPr>
          <w:rFonts w:hint="eastAsia"/>
          <w:rtl/>
        </w:rPr>
        <w:t>زند</w:t>
      </w:r>
      <w:r w:rsidRPr="005646D3">
        <w:rPr>
          <w:rtl/>
        </w:rPr>
        <w:t>.</w:t>
      </w:r>
      <w:r w:rsidRPr="005110BF">
        <w:rPr>
          <w:rtl/>
        </w:rPr>
        <w:t xml:space="preserve"> </w:t>
      </w:r>
    </w:p>
    <w:p w14:paraId="3B8603AC" w14:textId="51154232" w:rsidR="00717A41" w:rsidRDefault="005110BF" w:rsidP="00FB1DC5">
      <w:pPr>
        <w:pStyle w:val="ListParagraph"/>
        <w:numPr>
          <w:ilvl w:val="0"/>
          <w:numId w:val="147"/>
        </w:numPr>
      </w:pPr>
      <w:r w:rsidRPr="00717A41">
        <w:rPr>
          <w:b/>
          <w:bCs/>
          <w:u w:val="single"/>
          <w:rtl/>
        </w:rPr>
        <w:t>ارزش واقعی</w:t>
      </w:r>
      <w:r w:rsidRPr="005646D3">
        <w:rPr>
          <w:rtl/>
        </w:rPr>
        <w:t xml:space="preserve"> شرکت معادل </w:t>
      </w:r>
      <w:r w:rsidRPr="003A0203">
        <w:rPr>
          <w:b/>
          <w:bCs/>
          <w:u w:val="single"/>
          <w:rtl/>
        </w:rPr>
        <w:t>ارزش</w:t>
      </w:r>
      <w:r w:rsidRPr="005646D3">
        <w:rPr>
          <w:rtl/>
        </w:rPr>
        <w:t xml:space="preserve"> در معرض خطر آن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است که با </w:t>
      </w:r>
      <w:r w:rsidRPr="00717A41">
        <w:rPr>
          <w:b/>
          <w:bCs/>
          <w:u w:val="single"/>
          <w:rtl/>
        </w:rPr>
        <w:t>ارزش فعلی</w:t>
      </w:r>
      <w:r w:rsidRPr="005646D3">
        <w:rPr>
          <w:rtl/>
        </w:rPr>
        <w:t xml:space="preserve"> تفاوت میان </w:t>
      </w:r>
      <w:r w:rsidRPr="00717A41">
        <w:rPr>
          <w:b/>
          <w:bCs/>
          <w:u w:val="single"/>
          <w:rtl/>
        </w:rPr>
        <w:t xml:space="preserve">مجموع بازده </w:t>
      </w:r>
      <w:r w:rsidR="004306EB">
        <w:rPr>
          <w:b/>
          <w:bCs/>
          <w:u w:val="single"/>
          <w:rtl/>
        </w:rPr>
        <w:t>سهام‌داران</w:t>
      </w:r>
      <w:r w:rsidRPr="005646D3">
        <w:rPr>
          <w:rtl/>
        </w:rPr>
        <w:t xml:space="preserve"> و </w:t>
      </w:r>
      <w:r w:rsidRPr="00717A41">
        <w:rPr>
          <w:b/>
          <w:bCs/>
          <w:u w:val="single"/>
          <w:rtl/>
        </w:rPr>
        <w:t>طول مدت آن</w:t>
      </w:r>
      <w:r w:rsidRPr="005646D3">
        <w:rPr>
          <w:rtl/>
        </w:rPr>
        <w:t xml:space="preserve"> محاسبه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شود. </w:t>
      </w:r>
    </w:p>
    <w:p w14:paraId="1B6812D0" w14:textId="2ADCBB3C" w:rsidR="00717A41" w:rsidRDefault="001D0E82" w:rsidP="00FB1DC5">
      <w:pPr>
        <w:pStyle w:val="ListParagraph"/>
        <w:numPr>
          <w:ilvl w:val="0"/>
          <w:numId w:val="147"/>
        </w:numPr>
      </w:pPr>
      <w:r>
        <w:rPr>
          <w:rtl/>
        </w:rPr>
        <w:t>سه‌چهارم</w:t>
      </w:r>
      <w:r w:rsidR="005110BF" w:rsidRPr="005646D3">
        <w:rPr>
          <w:rtl/>
        </w:rPr>
        <w:t xml:space="preserve"> از </w:t>
      </w:r>
      <w:r>
        <w:rPr>
          <w:rtl/>
        </w:rPr>
        <w:t>تلاش‌ها</w:t>
      </w:r>
      <w:r>
        <w:rPr>
          <w:rFonts w:hint="cs"/>
          <w:rtl/>
        </w:rPr>
        <w:t>ی</w:t>
      </w:r>
      <w:r w:rsidR="005110BF" w:rsidRPr="005646D3">
        <w:rPr>
          <w:rtl/>
        </w:rPr>
        <w:t xml:space="preserve"> نوسازی برای رساندن </w:t>
      </w:r>
      <w:r w:rsidR="005110BF" w:rsidRPr="00717A41">
        <w:rPr>
          <w:b/>
          <w:bCs/>
          <w:u w:val="single"/>
          <w:rtl/>
        </w:rPr>
        <w:t xml:space="preserve">بازده </w:t>
      </w:r>
      <w:r w:rsidR="004306EB">
        <w:rPr>
          <w:b/>
          <w:bCs/>
          <w:u w:val="single"/>
          <w:rtl/>
        </w:rPr>
        <w:t>کوتاه‌مدت</w:t>
      </w:r>
      <w:r w:rsidR="005110BF" w:rsidRPr="005646D3">
        <w:rPr>
          <w:rtl/>
        </w:rPr>
        <w:t xml:space="preserve"> و </w:t>
      </w:r>
      <w:r w:rsidR="005110BF" w:rsidRPr="00717A41">
        <w:rPr>
          <w:b/>
          <w:bCs/>
          <w:u w:val="single"/>
          <w:rtl/>
        </w:rPr>
        <w:t>بلندمدت</w:t>
      </w:r>
      <w:r w:rsidR="005110BF" w:rsidRPr="005646D3">
        <w:rPr>
          <w:rtl/>
        </w:rPr>
        <w:t xml:space="preserve"> به </w:t>
      </w:r>
      <w:r w:rsidR="005110BF" w:rsidRPr="00717A41">
        <w:rPr>
          <w:b/>
          <w:bCs/>
          <w:u w:val="single"/>
          <w:rtl/>
        </w:rPr>
        <w:t>سطح میانگین</w:t>
      </w:r>
      <w:r w:rsidR="005110BF" w:rsidRPr="005646D3">
        <w:rPr>
          <w:rtl/>
        </w:rPr>
        <w:t xml:space="preserve"> </w:t>
      </w:r>
      <w:r w:rsidR="005110BF" w:rsidRPr="00717A41">
        <w:rPr>
          <w:b/>
          <w:bCs/>
          <w:u w:val="single"/>
          <w:rtl/>
        </w:rPr>
        <w:t>بازده صنعت</w:t>
      </w:r>
      <w:r w:rsidR="005110BF" w:rsidRPr="005646D3">
        <w:rPr>
          <w:rtl/>
        </w:rPr>
        <w:t xml:space="preserve"> شکست</w:t>
      </w:r>
      <w:r w:rsidR="00D24F74">
        <w:rPr>
          <w:rtl/>
        </w:rPr>
        <w:t xml:space="preserve"> می‌</w:t>
      </w:r>
      <w:r w:rsidR="005110BF" w:rsidRPr="005646D3">
        <w:rPr>
          <w:rtl/>
        </w:rPr>
        <w:t xml:space="preserve">خورند. </w:t>
      </w:r>
    </w:p>
    <w:p w14:paraId="022B3446" w14:textId="429209FF" w:rsidR="00717A41" w:rsidRDefault="005110BF" w:rsidP="00FB1DC5">
      <w:pPr>
        <w:pStyle w:val="ListParagraph"/>
        <w:numPr>
          <w:ilvl w:val="0"/>
          <w:numId w:val="147"/>
        </w:numPr>
      </w:pPr>
      <w:r w:rsidRPr="005646D3">
        <w:rPr>
          <w:rtl/>
        </w:rPr>
        <w:t>کلید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نوسازی استراتژیک </w:t>
      </w:r>
      <w:r w:rsidR="001D0E82">
        <w:rPr>
          <w:rtl/>
        </w:rPr>
        <w:t>موفق</w:t>
      </w:r>
      <w:r w:rsidR="001D0E82">
        <w:rPr>
          <w:rFonts w:hint="cs"/>
          <w:rtl/>
        </w:rPr>
        <w:t>ی</w:t>
      </w:r>
      <w:r w:rsidR="001D0E82">
        <w:rPr>
          <w:rFonts w:hint="eastAsia"/>
          <w:rtl/>
        </w:rPr>
        <w:t>ت‌آم</w:t>
      </w:r>
      <w:r w:rsidR="001D0E82">
        <w:rPr>
          <w:rFonts w:hint="cs"/>
          <w:rtl/>
        </w:rPr>
        <w:t>ی</w:t>
      </w:r>
      <w:r w:rsidR="001D0E82">
        <w:rPr>
          <w:rFonts w:hint="eastAsia"/>
          <w:rtl/>
        </w:rPr>
        <w:t>ز</w:t>
      </w:r>
      <w:r w:rsidRPr="005646D3">
        <w:rPr>
          <w:rtl/>
        </w:rPr>
        <w:t xml:space="preserve">، توانایی در </w:t>
      </w:r>
    </w:p>
    <w:p w14:paraId="47260FD0" w14:textId="77777777" w:rsidR="00717A41" w:rsidRDefault="005110BF" w:rsidP="00FB1DC5">
      <w:pPr>
        <w:pStyle w:val="ListParagraph"/>
        <w:numPr>
          <w:ilvl w:val="1"/>
          <w:numId w:val="147"/>
        </w:numPr>
      </w:pPr>
      <w:r w:rsidRPr="00717A41">
        <w:rPr>
          <w:b/>
          <w:bCs/>
          <w:u w:val="single"/>
          <w:rtl/>
        </w:rPr>
        <w:t>مدیریت</w:t>
      </w:r>
      <w:r w:rsidRPr="005646D3">
        <w:rPr>
          <w:rtl/>
        </w:rPr>
        <w:t xml:space="preserve">، </w:t>
      </w:r>
    </w:p>
    <w:p w14:paraId="28516A2A" w14:textId="77777777" w:rsidR="00717A41" w:rsidRDefault="005110BF" w:rsidP="00FB1DC5">
      <w:pPr>
        <w:pStyle w:val="ListParagraph"/>
        <w:numPr>
          <w:ilvl w:val="1"/>
          <w:numId w:val="147"/>
        </w:numPr>
      </w:pPr>
      <w:r w:rsidRPr="00717A41">
        <w:rPr>
          <w:b/>
          <w:bCs/>
          <w:u w:val="single"/>
          <w:rtl/>
        </w:rPr>
        <w:t>تطبیق</w:t>
      </w:r>
      <w:r w:rsidRPr="005646D3">
        <w:rPr>
          <w:rtl/>
        </w:rPr>
        <w:t xml:space="preserve"> و </w:t>
      </w:r>
    </w:p>
    <w:p w14:paraId="1CE8B2D9" w14:textId="77777777" w:rsidR="00717A41" w:rsidRDefault="005110BF" w:rsidP="00FB1DC5">
      <w:pPr>
        <w:pStyle w:val="ListParagraph"/>
        <w:numPr>
          <w:ilvl w:val="1"/>
          <w:numId w:val="147"/>
        </w:numPr>
      </w:pPr>
      <w:r w:rsidRPr="00717A41">
        <w:rPr>
          <w:b/>
          <w:bCs/>
          <w:u w:val="single"/>
          <w:rtl/>
        </w:rPr>
        <w:t>چرخش میان تضادهای</w:t>
      </w:r>
      <w:r w:rsidRPr="005646D3">
        <w:rPr>
          <w:rtl/>
        </w:rPr>
        <w:t xml:space="preserve"> دو فاز است </w:t>
      </w:r>
    </w:p>
    <w:p w14:paraId="0DFAF904" w14:textId="47A0A5C4" w:rsidR="003A25ED" w:rsidRDefault="005110BF" w:rsidP="00717A41">
      <w:pPr>
        <w:pStyle w:val="ListParagraph"/>
        <w:rPr>
          <w:rtl/>
        </w:rPr>
      </w:pPr>
      <w:r w:rsidRPr="005646D3">
        <w:rPr>
          <w:rtl/>
        </w:rPr>
        <w:t xml:space="preserve">که یکی روی از میان </w:t>
      </w:r>
      <w:r w:rsidRPr="00717A41">
        <w:rPr>
          <w:b/>
          <w:bCs/>
          <w:u w:val="single"/>
          <w:rtl/>
        </w:rPr>
        <w:t>برداشتن</w:t>
      </w:r>
      <w:r w:rsidRPr="005646D3">
        <w:rPr>
          <w:rtl/>
        </w:rPr>
        <w:t xml:space="preserve"> </w:t>
      </w:r>
      <w:r w:rsidR="001D0E82">
        <w:rPr>
          <w:b/>
          <w:bCs/>
          <w:u w:val="single"/>
          <w:rtl/>
        </w:rPr>
        <w:t>محدود</w:t>
      </w:r>
      <w:r w:rsidR="001D0E82">
        <w:rPr>
          <w:rFonts w:hint="cs"/>
          <w:b/>
          <w:bCs/>
          <w:u w:val="single"/>
          <w:rtl/>
        </w:rPr>
        <w:t>ی</w:t>
      </w:r>
      <w:r w:rsidR="001D0E82">
        <w:rPr>
          <w:rFonts w:hint="eastAsia"/>
          <w:b/>
          <w:bCs/>
          <w:u w:val="single"/>
          <w:rtl/>
        </w:rPr>
        <w:t>ت‌ها</w:t>
      </w:r>
      <w:r w:rsidRPr="005646D3">
        <w:rPr>
          <w:rtl/>
        </w:rPr>
        <w:t xml:space="preserve"> و دیگری روی </w:t>
      </w:r>
      <w:r w:rsidRPr="00717A41">
        <w:rPr>
          <w:b/>
          <w:bCs/>
          <w:u w:val="single"/>
          <w:rtl/>
        </w:rPr>
        <w:t>رشد</w:t>
      </w:r>
      <w:r w:rsidRPr="005646D3">
        <w:rPr>
          <w:rtl/>
        </w:rPr>
        <w:t xml:space="preserve"> متمرکز است.</w:t>
      </w:r>
    </w:p>
    <w:p w14:paraId="40A70B41" w14:textId="74D3506E" w:rsidR="005110BF" w:rsidRDefault="005110BF" w:rsidP="00FB1DC5">
      <w:pPr>
        <w:pStyle w:val="ListParagraph"/>
        <w:numPr>
          <w:ilvl w:val="0"/>
          <w:numId w:val="148"/>
        </w:numPr>
        <w:rPr>
          <w:rtl/>
        </w:rPr>
      </w:pPr>
      <w:r w:rsidRPr="005646D3">
        <w:rPr>
          <w:rtl/>
        </w:rPr>
        <w:t xml:space="preserve">چهار دسته از </w:t>
      </w:r>
      <w:r w:rsidR="00D24F74">
        <w:rPr>
          <w:rtl/>
        </w:rPr>
        <w:t>شرکت‌ها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در </w:t>
      </w:r>
      <w:r w:rsidR="001D0E82">
        <w:rPr>
          <w:b/>
          <w:bCs/>
          <w:u w:val="single"/>
          <w:rtl/>
        </w:rPr>
        <w:t>تحول‌گرا</w:t>
      </w:r>
      <w:r w:rsidR="001D0E82">
        <w:rPr>
          <w:rFonts w:hint="cs"/>
          <w:b/>
          <w:bCs/>
          <w:u w:val="single"/>
          <w:rtl/>
        </w:rPr>
        <w:t>یی</w:t>
      </w:r>
      <w:r w:rsidRPr="005646D3">
        <w:rPr>
          <w:rtl/>
        </w:rPr>
        <w:t xml:space="preserve"> </w:t>
      </w:r>
      <w:r w:rsidR="001D0E82">
        <w:rPr>
          <w:rtl/>
        </w:rPr>
        <w:t>پ</w:t>
      </w:r>
      <w:r w:rsidR="001D0E82">
        <w:rPr>
          <w:rFonts w:hint="cs"/>
          <w:rtl/>
        </w:rPr>
        <w:t>ی</w:t>
      </w:r>
      <w:r w:rsidR="001D0E82">
        <w:rPr>
          <w:rFonts w:hint="eastAsia"/>
          <w:rtl/>
        </w:rPr>
        <w:t>ش‌دست</w:t>
      </w:r>
      <w:r w:rsidR="001D0E82">
        <w:rPr>
          <w:rFonts w:hint="cs"/>
          <w:rtl/>
        </w:rPr>
        <w:t>ی</w:t>
      </w:r>
      <w:r w:rsidR="00D24F74">
        <w:rPr>
          <w:rtl/>
        </w:rPr>
        <w:t xml:space="preserve"> می‌</w:t>
      </w:r>
      <w:r w:rsidRPr="005646D3">
        <w:rPr>
          <w:rtl/>
        </w:rPr>
        <w:t>کنند</w:t>
      </w:r>
      <w:r w:rsidR="00C57E0A">
        <w:rPr>
          <w:rFonts w:hint="cs"/>
          <w:rtl/>
        </w:rPr>
        <w:t xml:space="preserve"> (شکل 12)</w:t>
      </w:r>
      <w:r>
        <w:rPr>
          <w:rFonts w:hint="cs"/>
          <w:rtl/>
        </w:rPr>
        <w:t>:</w:t>
      </w:r>
    </w:p>
    <w:p w14:paraId="0F50F46E" w14:textId="00D87C8A" w:rsidR="005110BF" w:rsidRDefault="005110BF" w:rsidP="00FB1DC5">
      <w:pPr>
        <w:pStyle w:val="ListParagraph"/>
        <w:numPr>
          <w:ilvl w:val="0"/>
          <w:numId w:val="148"/>
        </w:numPr>
      </w:pPr>
      <w:r w:rsidRPr="00717A41">
        <w:rPr>
          <w:b/>
          <w:bCs/>
          <w:u w:val="single"/>
          <w:rtl/>
        </w:rPr>
        <w:lastRenderedPageBreak/>
        <w:t>وفق دهندگان</w:t>
      </w:r>
      <w:r w:rsidRPr="005646D3">
        <w:rPr>
          <w:rtl/>
        </w:rPr>
        <w:t xml:space="preserve"> مستمر</w:t>
      </w:r>
      <w:r>
        <w:rPr>
          <w:rFonts w:hint="cs"/>
          <w:rtl/>
        </w:rPr>
        <w:t xml:space="preserve"> </w:t>
      </w:r>
      <w:r w:rsidR="004306EB">
        <w:rPr>
          <w:rtl/>
        </w:rPr>
        <w:t>به‌طور</w:t>
      </w:r>
      <w:r w:rsidRPr="005646D3">
        <w:rPr>
          <w:rtl/>
        </w:rPr>
        <w:t xml:space="preserve"> مستمر </w:t>
      </w:r>
      <w:r w:rsidRPr="00717A41">
        <w:rPr>
          <w:b/>
          <w:bCs/>
          <w:u w:val="single"/>
          <w:rtl/>
        </w:rPr>
        <w:t xml:space="preserve">مدل </w:t>
      </w:r>
      <w:r w:rsidR="00D24F74">
        <w:rPr>
          <w:b/>
          <w:bCs/>
          <w:u w:val="single"/>
          <w:rtl/>
        </w:rPr>
        <w:t>کسب‌وکار</w:t>
      </w:r>
      <w:r w:rsidRPr="005646D3">
        <w:rPr>
          <w:rtl/>
        </w:rPr>
        <w:t xml:space="preserve"> و </w:t>
      </w:r>
      <w:r w:rsidRPr="00717A41">
        <w:rPr>
          <w:b/>
          <w:bCs/>
          <w:u w:val="single"/>
          <w:rtl/>
        </w:rPr>
        <w:t xml:space="preserve">الگوی </w:t>
      </w:r>
      <w:r w:rsidR="001D0E82">
        <w:rPr>
          <w:b/>
          <w:bCs/>
          <w:u w:val="single"/>
          <w:rtl/>
        </w:rPr>
        <w:t>عمل</w:t>
      </w:r>
      <w:r w:rsidR="001D0E82">
        <w:rPr>
          <w:rFonts w:hint="cs"/>
          <w:b/>
          <w:bCs/>
          <w:u w:val="single"/>
          <w:rtl/>
        </w:rPr>
        <w:t>ی</w:t>
      </w:r>
      <w:r w:rsidR="001D0E82">
        <w:rPr>
          <w:rFonts w:hint="eastAsia"/>
          <w:b/>
          <w:bCs/>
          <w:u w:val="single"/>
          <w:rtl/>
        </w:rPr>
        <w:t>ات</w:t>
      </w:r>
      <w:r w:rsidR="001D0E82">
        <w:rPr>
          <w:rFonts w:hint="cs"/>
          <w:b/>
          <w:bCs/>
          <w:u w:val="single"/>
          <w:rtl/>
        </w:rPr>
        <w:t>ی‌</w:t>
      </w:r>
      <w:r w:rsidR="001D0E82">
        <w:rPr>
          <w:rFonts w:hint="eastAsia"/>
          <w:b/>
          <w:bCs/>
          <w:u w:val="single"/>
          <w:rtl/>
        </w:rPr>
        <w:t>شان</w:t>
      </w:r>
      <w:r w:rsidRPr="005646D3">
        <w:rPr>
          <w:rtl/>
        </w:rPr>
        <w:t xml:space="preserve"> را با تعداد زیادی از </w:t>
      </w:r>
      <w:r w:rsidRPr="00717A41">
        <w:rPr>
          <w:b/>
          <w:bCs/>
          <w:u w:val="single"/>
          <w:rtl/>
        </w:rPr>
        <w:t>تغییرات کوچک</w:t>
      </w:r>
      <w:r w:rsidRPr="005646D3">
        <w:rPr>
          <w:rtl/>
        </w:rPr>
        <w:t xml:space="preserve"> تکمیل</w:t>
      </w:r>
      <w:r w:rsidR="00D24F74">
        <w:rPr>
          <w:rtl/>
        </w:rPr>
        <w:t xml:space="preserve"> می‌</w:t>
      </w:r>
      <w:r w:rsidRPr="005646D3">
        <w:rPr>
          <w:rtl/>
        </w:rPr>
        <w:t>کنند.</w:t>
      </w:r>
    </w:p>
    <w:p w14:paraId="58BD2837" w14:textId="264BEE11" w:rsidR="005110BF" w:rsidRDefault="004306EB" w:rsidP="00FB1DC5">
      <w:pPr>
        <w:pStyle w:val="ListParagraph"/>
        <w:numPr>
          <w:ilvl w:val="0"/>
          <w:numId w:val="148"/>
        </w:numPr>
      </w:pPr>
      <w:r>
        <w:rPr>
          <w:b/>
          <w:bCs/>
          <w:u w:val="single"/>
          <w:rtl/>
        </w:rPr>
        <w:t>نقش‌آفرینان</w:t>
      </w:r>
      <w:r w:rsidR="005110BF" w:rsidRPr="00717A41">
        <w:rPr>
          <w:b/>
          <w:bCs/>
          <w:u w:val="single"/>
          <w:rtl/>
        </w:rPr>
        <w:t xml:space="preserve"> دوسوتوان</w:t>
      </w:r>
      <w:r w:rsidR="005110BF" w:rsidRPr="005646D3">
        <w:rPr>
          <w:rtl/>
        </w:rPr>
        <w:t xml:space="preserve"> توازن میان استفاده از </w:t>
      </w:r>
      <w:r w:rsidR="005110BF" w:rsidRPr="00717A41">
        <w:rPr>
          <w:b/>
          <w:bCs/>
          <w:u w:val="single"/>
          <w:rtl/>
        </w:rPr>
        <w:t>دارایی</w:t>
      </w:r>
      <w:r w:rsidR="00D24F74">
        <w:rPr>
          <w:b/>
          <w:bCs/>
          <w:u w:val="single"/>
          <w:rtl/>
        </w:rPr>
        <w:t xml:space="preserve">‌های </w:t>
      </w:r>
      <w:r w:rsidR="005110BF" w:rsidRPr="00717A41">
        <w:rPr>
          <w:b/>
          <w:bCs/>
          <w:u w:val="single"/>
          <w:rtl/>
        </w:rPr>
        <w:t>فعلی</w:t>
      </w:r>
      <w:r w:rsidR="005110BF" w:rsidRPr="005646D3">
        <w:rPr>
          <w:rtl/>
        </w:rPr>
        <w:t xml:space="preserve"> و </w:t>
      </w:r>
      <w:r w:rsidR="00B118C9">
        <w:rPr>
          <w:b/>
          <w:bCs/>
          <w:u w:val="single"/>
          <w:rtl/>
        </w:rPr>
        <w:t>جست‌وجو</w:t>
      </w:r>
      <w:r w:rsidR="005110BF" w:rsidRPr="005646D3">
        <w:rPr>
          <w:rtl/>
        </w:rPr>
        <w:t xml:space="preserve"> برای </w:t>
      </w:r>
      <w:r w:rsidR="005110BF" w:rsidRPr="00717A41">
        <w:rPr>
          <w:b/>
          <w:bCs/>
          <w:u w:val="single"/>
          <w:rtl/>
        </w:rPr>
        <w:t>گزینه</w:t>
      </w:r>
      <w:r w:rsidR="00D24F74">
        <w:rPr>
          <w:b/>
          <w:bCs/>
          <w:u w:val="single"/>
          <w:rtl/>
        </w:rPr>
        <w:t xml:space="preserve">‌های </w:t>
      </w:r>
      <w:r w:rsidR="005110BF" w:rsidRPr="00717A41">
        <w:rPr>
          <w:b/>
          <w:bCs/>
          <w:u w:val="single"/>
          <w:rtl/>
        </w:rPr>
        <w:t>جدید</w:t>
      </w:r>
      <w:r w:rsidR="005110BF" w:rsidRPr="005646D3">
        <w:rPr>
          <w:rtl/>
        </w:rPr>
        <w:t xml:space="preserve"> را حفظ</w:t>
      </w:r>
      <w:r w:rsidR="00D24F74">
        <w:rPr>
          <w:rtl/>
        </w:rPr>
        <w:t xml:space="preserve"> می‌</w:t>
      </w:r>
      <w:r w:rsidR="005110BF" w:rsidRPr="005646D3">
        <w:rPr>
          <w:rtl/>
        </w:rPr>
        <w:t xml:space="preserve">کنند، حتی </w:t>
      </w:r>
      <w:r w:rsidR="001D0E82">
        <w:rPr>
          <w:rtl/>
        </w:rPr>
        <w:t>پس‌ازا</w:t>
      </w:r>
      <w:r w:rsidR="001D0E82">
        <w:rPr>
          <w:rFonts w:hint="cs"/>
          <w:rtl/>
        </w:rPr>
        <w:t>ی</w:t>
      </w:r>
      <w:r w:rsidR="001D0E82">
        <w:rPr>
          <w:rFonts w:hint="eastAsia"/>
          <w:rtl/>
        </w:rPr>
        <w:t>نکه</w:t>
      </w:r>
      <w:r w:rsidR="005110BF" w:rsidRPr="005646D3">
        <w:rPr>
          <w:rtl/>
        </w:rPr>
        <w:t xml:space="preserve"> شرکت مدل موفقی را پیدا کرده باشد.</w:t>
      </w:r>
    </w:p>
    <w:p w14:paraId="67442AED" w14:textId="7474C2DF" w:rsidR="005110BF" w:rsidRDefault="005110BF" w:rsidP="00FB1DC5">
      <w:pPr>
        <w:pStyle w:val="ListParagraph"/>
        <w:numPr>
          <w:ilvl w:val="0"/>
          <w:numId w:val="148"/>
        </w:numPr>
      </w:pPr>
      <w:r w:rsidRPr="00717A41">
        <w:rPr>
          <w:b/>
          <w:bCs/>
          <w:u w:val="single"/>
          <w:rtl/>
        </w:rPr>
        <w:t>تغییردهندگان پرتفوی</w:t>
      </w:r>
      <w:r w:rsidRPr="005646D3">
        <w:rPr>
          <w:rtl/>
        </w:rPr>
        <w:t xml:space="preserve"> مجموعه</w:t>
      </w:r>
      <w:r w:rsidR="00D24F74">
        <w:rPr>
          <w:rtl/>
        </w:rPr>
        <w:t xml:space="preserve">‌ای </w:t>
      </w:r>
      <w:r w:rsidRPr="005646D3">
        <w:rPr>
          <w:rtl/>
        </w:rPr>
        <w:t xml:space="preserve">از </w:t>
      </w:r>
      <w:r w:rsidR="00D24F74">
        <w:rPr>
          <w:rtl/>
        </w:rPr>
        <w:t>کسب‌وکار</w:t>
      </w:r>
      <w:r w:rsidRPr="005646D3">
        <w:rPr>
          <w:rtl/>
        </w:rPr>
        <w:t>ها را اداره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کنند که آن را </w:t>
      </w:r>
      <w:r w:rsidR="004306EB">
        <w:rPr>
          <w:rtl/>
        </w:rPr>
        <w:t>به‌طور</w:t>
      </w:r>
      <w:r w:rsidRPr="005646D3">
        <w:rPr>
          <w:rtl/>
        </w:rPr>
        <w:t xml:space="preserve"> فعالانه در </w:t>
      </w:r>
      <w:r w:rsidRPr="00717A41">
        <w:rPr>
          <w:b/>
          <w:bCs/>
          <w:u w:val="single"/>
          <w:rtl/>
        </w:rPr>
        <w:t>طول زمان</w:t>
      </w:r>
      <w:r w:rsidRPr="005646D3">
        <w:rPr>
          <w:rtl/>
        </w:rPr>
        <w:t xml:space="preserve"> </w:t>
      </w:r>
      <w:r w:rsidRPr="00717A41">
        <w:rPr>
          <w:b/>
          <w:bCs/>
          <w:u w:val="single"/>
          <w:rtl/>
        </w:rPr>
        <w:t>متوازن</w:t>
      </w:r>
      <w:r w:rsidR="00D24F74">
        <w:rPr>
          <w:rtl/>
        </w:rPr>
        <w:t xml:space="preserve"> می‌</w:t>
      </w:r>
      <w:r w:rsidRPr="005646D3">
        <w:rPr>
          <w:rtl/>
        </w:rPr>
        <w:t>سازند.</w:t>
      </w:r>
    </w:p>
    <w:p w14:paraId="3E2808C0" w14:textId="1F62AA72" w:rsidR="005110BF" w:rsidRDefault="005110BF" w:rsidP="00FB1DC5">
      <w:pPr>
        <w:pStyle w:val="ListParagraph"/>
        <w:numPr>
          <w:ilvl w:val="0"/>
          <w:numId w:val="148"/>
        </w:numPr>
      </w:pPr>
      <w:r w:rsidRPr="00717A41">
        <w:rPr>
          <w:b/>
          <w:bCs/>
          <w:u w:val="single"/>
          <w:rtl/>
        </w:rPr>
        <w:t>تکان دهندگان صنعت</w:t>
      </w:r>
      <w:r w:rsidRPr="005646D3">
        <w:rPr>
          <w:rtl/>
        </w:rPr>
        <w:t xml:space="preserve"> درصدد </w:t>
      </w:r>
      <w:r w:rsidRPr="00717A41">
        <w:rPr>
          <w:b/>
          <w:bCs/>
          <w:u w:val="single"/>
          <w:rtl/>
        </w:rPr>
        <w:t>شکل دادن تغییرات</w:t>
      </w:r>
      <w:r w:rsidRPr="005646D3">
        <w:rPr>
          <w:rtl/>
        </w:rPr>
        <w:t xml:space="preserve"> </w:t>
      </w:r>
      <w:r w:rsidR="001D0E82">
        <w:rPr>
          <w:rtl/>
        </w:rPr>
        <w:t>صنعت‌اند</w:t>
      </w:r>
      <w:r w:rsidRPr="005646D3">
        <w:rPr>
          <w:rtl/>
        </w:rPr>
        <w:t xml:space="preserve">، </w:t>
      </w:r>
      <w:r w:rsidR="00BA2244">
        <w:rPr>
          <w:rtl/>
        </w:rPr>
        <w:t>به‌جای</w:t>
      </w:r>
      <w:r w:rsidRPr="005646D3">
        <w:rPr>
          <w:rtl/>
        </w:rPr>
        <w:t xml:space="preserve"> آنکه </w:t>
      </w:r>
      <w:r w:rsidR="001D0E82">
        <w:rPr>
          <w:rtl/>
        </w:rPr>
        <w:t>قربان</w:t>
      </w:r>
      <w:r w:rsidR="001D0E82">
        <w:rPr>
          <w:rFonts w:hint="cs"/>
          <w:rtl/>
        </w:rPr>
        <w:t>ی‌</w:t>
      </w:r>
      <w:r w:rsidR="001D0E82">
        <w:rPr>
          <w:rFonts w:hint="eastAsia"/>
          <w:rtl/>
        </w:rPr>
        <w:t>اش</w:t>
      </w:r>
      <w:r w:rsidRPr="005646D3">
        <w:rPr>
          <w:rtl/>
        </w:rPr>
        <w:t xml:space="preserve"> باشند</w:t>
      </w:r>
      <w:r w:rsidR="00B70C9B">
        <w:rPr>
          <w:rFonts w:hint="cs"/>
          <w:rtl/>
        </w:rPr>
        <w:t xml:space="preserve"> </w:t>
      </w:r>
      <w:r w:rsidR="005446A4">
        <w:rPr>
          <w:rFonts w:hint="cs"/>
          <w:sz w:val="26"/>
          <w:rtl/>
        </w:rPr>
        <w:t>(ریوز و هاییس، 2015، جلالی، 1395)</w:t>
      </w:r>
      <w:r w:rsidRPr="005646D3">
        <w:rPr>
          <w:rtl/>
        </w:rPr>
        <w:t>.</w:t>
      </w:r>
    </w:p>
    <w:p w14:paraId="613D7E59" w14:textId="519D13A8" w:rsidR="00003B1C" w:rsidRDefault="009C4A0A" w:rsidP="00003B1C">
      <w:pPr>
        <w:keepNext/>
        <w:jc w:val="center"/>
      </w:pPr>
      <w:r>
        <w:rPr>
          <w:noProof/>
        </w:rPr>
        <w:drawing>
          <wp:inline distT="0" distB="0" distL="0" distR="0" wp14:anchorId="7A64B2FB" wp14:editId="52DF0A5A">
            <wp:extent cx="3200400" cy="339598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3691D" w14:textId="03DE2179" w:rsidR="0036157E" w:rsidRDefault="00003B1C" w:rsidP="00003B1C">
      <w:pPr>
        <w:pStyle w:val="Caption"/>
        <w:jc w:val="center"/>
        <w:rPr>
          <w:rtl/>
        </w:rPr>
      </w:pPr>
      <w:r>
        <w:rPr>
          <w:rtl/>
        </w:rPr>
        <w:t xml:space="preserve">شکل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1E7BB7">
        <w:rPr>
          <w:noProof/>
          <w:rtl/>
        </w:rPr>
        <w:t>12</w:t>
      </w:r>
      <w:r>
        <w:rPr>
          <w:rtl/>
        </w:rPr>
        <w:fldChar w:fldCharType="end"/>
      </w:r>
      <w:r>
        <w:rPr>
          <w:rFonts w:hint="cs"/>
          <w:rtl/>
        </w:rPr>
        <w:t xml:space="preserve">. الگوهای تحول </w:t>
      </w:r>
      <w:r w:rsidR="001D0E82">
        <w:rPr>
          <w:rtl/>
        </w:rPr>
        <w:t>پ</w:t>
      </w:r>
      <w:r w:rsidR="001D0E82">
        <w:rPr>
          <w:rFonts w:hint="cs"/>
          <w:rtl/>
        </w:rPr>
        <w:t>ی</w:t>
      </w:r>
      <w:r w:rsidR="001D0E82">
        <w:rPr>
          <w:rFonts w:hint="eastAsia"/>
          <w:rtl/>
        </w:rPr>
        <w:t>ش‌دستانه</w:t>
      </w:r>
    </w:p>
    <w:p w14:paraId="35D8D152" w14:textId="77777777" w:rsidR="00003B1C" w:rsidRDefault="00003B1C" w:rsidP="0036157E">
      <w:pPr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C2CD5" w14:paraId="5DFF5E4D" w14:textId="77777777" w:rsidTr="005A7127">
        <w:tc>
          <w:tcPr>
            <w:tcW w:w="4675" w:type="dxa"/>
            <w:shd w:val="clear" w:color="auto" w:fill="D9D9D9" w:themeFill="background1" w:themeFillShade="D9"/>
          </w:tcPr>
          <w:p w14:paraId="4CC1AFD1" w14:textId="11538B27" w:rsidR="000C2CD5" w:rsidRPr="005A7127" w:rsidRDefault="000C2CD5" w:rsidP="005A7127">
            <w:pPr>
              <w:jc w:val="center"/>
              <w:rPr>
                <w:b/>
                <w:bCs/>
                <w:rtl/>
              </w:rPr>
            </w:pPr>
            <w:r w:rsidRPr="005A7127">
              <w:rPr>
                <w:rFonts w:hint="cs"/>
                <w:b/>
                <w:bCs/>
                <w:rtl/>
              </w:rPr>
              <w:t>نکات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3D82CD00" w14:textId="63B3A5C2" w:rsidR="000C2CD5" w:rsidRPr="005A7127" w:rsidRDefault="004306EB" w:rsidP="005A712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دام‌ها</w:t>
            </w:r>
          </w:p>
        </w:tc>
      </w:tr>
      <w:tr w:rsidR="000C2CD5" w14:paraId="78B2C0D2" w14:textId="77777777" w:rsidTr="000C2CD5">
        <w:tc>
          <w:tcPr>
            <w:tcW w:w="4675" w:type="dxa"/>
          </w:tcPr>
          <w:p w14:paraId="4201EF7E" w14:textId="6ED50BCD" w:rsidR="000C2CD5" w:rsidRDefault="004306EB" w:rsidP="00FB1DC5">
            <w:pPr>
              <w:pStyle w:val="ListParagraph"/>
              <w:numPr>
                <w:ilvl w:val="0"/>
                <w:numId w:val="173"/>
              </w:numPr>
              <w:spacing w:after="0"/>
              <w:ind w:left="360"/>
              <w:rPr>
                <w:rtl/>
              </w:rPr>
            </w:pPr>
            <w:r w:rsidRPr="009C4A0A">
              <w:rPr>
                <w:b/>
                <w:bCs/>
                <w:rtl/>
              </w:rPr>
              <w:t>به‌سرعت</w:t>
            </w:r>
            <w:r w:rsidR="000C2CD5" w:rsidRPr="009C4A0A">
              <w:rPr>
                <w:b/>
                <w:bCs/>
                <w:rtl/>
              </w:rPr>
              <w:t xml:space="preserve"> و با جسارت به قطع هزینه</w:t>
            </w:r>
            <w:r w:rsidR="00D24F74" w:rsidRPr="009C4A0A">
              <w:rPr>
                <w:b/>
                <w:bCs/>
                <w:rtl/>
              </w:rPr>
              <w:t xml:space="preserve">‌ها </w:t>
            </w:r>
            <w:r w:rsidR="000C2CD5" w:rsidRPr="009C4A0A">
              <w:rPr>
                <w:b/>
                <w:bCs/>
                <w:rtl/>
              </w:rPr>
              <w:t>بپردازید</w:t>
            </w:r>
            <w:r w:rsidR="000C2CD5" w:rsidRPr="009C4A0A">
              <w:rPr>
                <w:rFonts w:hint="cs"/>
                <w:b/>
                <w:bCs/>
                <w:rtl/>
              </w:rPr>
              <w:t>:</w:t>
            </w:r>
            <w:r w:rsidR="000C2CD5" w:rsidRPr="000C2CD5">
              <w:rPr>
                <w:rtl/>
              </w:rPr>
              <w:t xml:space="preserve"> در یک نوبت و به مقدار کافی به قطع هزینه</w:t>
            </w:r>
            <w:r w:rsidR="00D24F74">
              <w:rPr>
                <w:rtl/>
              </w:rPr>
              <w:t xml:space="preserve">‌ها </w:t>
            </w:r>
            <w:r w:rsidR="000C2CD5" w:rsidRPr="000C2CD5">
              <w:rPr>
                <w:rtl/>
              </w:rPr>
              <w:t>بپردازید. دوره</w:t>
            </w:r>
            <w:r w:rsidR="00D24F74">
              <w:rPr>
                <w:rtl/>
              </w:rPr>
              <w:t xml:space="preserve">‌های </w:t>
            </w:r>
            <w:r w:rsidR="000C2CD5" w:rsidRPr="000C2CD5">
              <w:rPr>
                <w:rtl/>
              </w:rPr>
              <w:t>متعدد قطع هزینه</w:t>
            </w:r>
            <w:r w:rsidR="00D24F74">
              <w:rPr>
                <w:rtl/>
              </w:rPr>
              <w:t xml:space="preserve">‌ها </w:t>
            </w:r>
            <w:r w:rsidR="001D0E82">
              <w:rPr>
                <w:rtl/>
              </w:rPr>
              <w:t>م</w:t>
            </w:r>
            <w:r w:rsidR="001D0E82">
              <w:rPr>
                <w:rFonts w:hint="cs"/>
                <w:rtl/>
              </w:rPr>
              <w:t>ی‌</w:t>
            </w:r>
            <w:r w:rsidR="001D0E82">
              <w:rPr>
                <w:rFonts w:hint="eastAsia"/>
                <w:rtl/>
              </w:rPr>
              <w:t>تواند</w:t>
            </w:r>
            <w:r w:rsidR="000C2CD5" w:rsidRPr="000C2CD5">
              <w:rPr>
                <w:rtl/>
              </w:rPr>
              <w:t xml:space="preserve"> روحیه سازمان را کاهش دهد و دوره</w:t>
            </w:r>
            <w:r w:rsidR="00D24F74">
              <w:rPr>
                <w:rtl/>
              </w:rPr>
              <w:t xml:space="preserve">‌ای </w:t>
            </w:r>
            <w:r w:rsidR="000C2CD5" w:rsidRPr="000C2CD5">
              <w:rPr>
                <w:rtl/>
              </w:rPr>
              <w:t>را که شرکت برای بازگشت به مسیر رشد نیاز دارد طولانی کند</w:t>
            </w:r>
            <w:r w:rsidR="000C2CD5">
              <w:rPr>
                <w:rFonts w:hint="cs"/>
                <w:rtl/>
              </w:rPr>
              <w:t xml:space="preserve">. </w:t>
            </w:r>
          </w:p>
          <w:p w14:paraId="56B142CA" w14:textId="761B4D37" w:rsidR="000C2CD5" w:rsidRDefault="000C2CD5" w:rsidP="00FB1DC5">
            <w:pPr>
              <w:pStyle w:val="ListParagraph"/>
              <w:numPr>
                <w:ilvl w:val="0"/>
                <w:numId w:val="173"/>
              </w:numPr>
              <w:spacing w:after="0"/>
              <w:ind w:left="360"/>
              <w:rPr>
                <w:rtl/>
              </w:rPr>
            </w:pPr>
            <w:r w:rsidRPr="009C4A0A">
              <w:rPr>
                <w:b/>
                <w:bCs/>
                <w:rtl/>
              </w:rPr>
              <w:lastRenderedPageBreak/>
              <w:t>ورق را برگردان</w:t>
            </w:r>
            <w:r w:rsidRPr="009C4A0A">
              <w:rPr>
                <w:rFonts w:hint="cs"/>
                <w:b/>
                <w:bCs/>
                <w:rtl/>
              </w:rPr>
              <w:t>ی</w:t>
            </w:r>
            <w:r w:rsidRPr="009C4A0A">
              <w:rPr>
                <w:rFonts w:hint="eastAsia"/>
                <w:b/>
                <w:bCs/>
                <w:rtl/>
              </w:rPr>
              <w:t>د</w:t>
            </w:r>
            <w:r w:rsidRPr="009C4A0A">
              <w:rPr>
                <w:b/>
                <w:bCs/>
                <w:rtl/>
              </w:rPr>
              <w:t xml:space="preserve">: </w:t>
            </w:r>
            <w:r w:rsidRPr="000C2CD5">
              <w:rPr>
                <w:rtl/>
              </w:rPr>
              <w:t>تصم</w:t>
            </w:r>
            <w:r w:rsidRPr="000C2CD5">
              <w:rPr>
                <w:rFonts w:hint="cs"/>
                <w:rtl/>
              </w:rPr>
              <w:t>ی</w:t>
            </w:r>
            <w:r w:rsidRPr="000C2CD5">
              <w:rPr>
                <w:rFonts w:hint="eastAsia"/>
                <w:rtl/>
              </w:rPr>
              <w:t>م</w:t>
            </w:r>
            <w:r w:rsidRPr="000C2CD5">
              <w:rPr>
                <w:rtl/>
              </w:rPr>
              <w:t xml:space="preserve"> آگاهانه</w:t>
            </w:r>
            <w:r w:rsidR="00D24F74">
              <w:rPr>
                <w:rtl/>
              </w:rPr>
              <w:t xml:space="preserve">‌ای </w:t>
            </w:r>
            <w:r w:rsidRPr="000C2CD5">
              <w:rPr>
                <w:rtl/>
              </w:rPr>
              <w:t>برا</w:t>
            </w:r>
            <w:r w:rsidRPr="000C2CD5">
              <w:rPr>
                <w:rFonts w:hint="cs"/>
                <w:rtl/>
              </w:rPr>
              <w:t>ی</w:t>
            </w:r>
            <w:r w:rsidRPr="000C2CD5">
              <w:rPr>
                <w:rtl/>
              </w:rPr>
              <w:t xml:space="preserve"> حرکت فراتر از کارا</w:t>
            </w:r>
            <w:r w:rsidRPr="000C2CD5">
              <w:rPr>
                <w:rFonts w:hint="cs"/>
                <w:rtl/>
              </w:rPr>
              <w:t>یی</w:t>
            </w:r>
            <w:r w:rsidRPr="000C2CD5">
              <w:rPr>
                <w:rtl/>
              </w:rPr>
              <w:t xml:space="preserve"> در گام نخست و خلق </w:t>
            </w:r>
            <w:r w:rsidR="00B118C9">
              <w:rPr>
                <w:rtl/>
              </w:rPr>
              <w:t>چشم‌انداز</w:t>
            </w:r>
            <w:r w:rsidRPr="000C2CD5">
              <w:rPr>
                <w:rFonts w:hint="cs"/>
                <w:rtl/>
              </w:rPr>
              <w:t>ی</w:t>
            </w:r>
            <w:r w:rsidRPr="000C2CD5">
              <w:rPr>
                <w:rtl/>
              </w:rPr>
              <w:t xml:space="preserve"> برا</w:t>
            </w:r>
            <w:r w:rsidRPr="000C2CD5">
              <w:rPr>
                <w:rFonts w:hint="cs"/>
                <w:rtl/>
              </w:rPr>
              <w:t>ی</w:t>
            </w:r>
            <w:r w:rsidRPr="000C2CD5">
              <w:rPr>
                <w:rtl/>
              </w:rPr>
              <w:t xml:space="preserve"> نوساز</w:t>
            </w:r>
            <w:r w:rsidRPr="000C2CD5">
              <w:rPr>
                <w:rFonts w:hint="cs"/>
                <w:rtl/>
              </w:rPr>
              <w:t>ی</w:t>
            </w:r>
            <w:r w:rsidRPr="000C2CD5">
              <w:rPr>
                <w:rtl/>
              </w:rPr>
              <w:t xml:space="preserve"> متمرکز بر رشد و نوآور</w:t>
            </w:r>
            <w:r w:rsidRPr="000C2CD5">
              <w:rPr>
                <w:rFonts w:hint="cs"/>
                <w:rtl/>
              </w:rPr>
              <w:t>ی</w:t>
            </w:r>
            <w:r w:rsidRPr="000C2CD5">
              <w:rPr>
                <w:rtl/>
              </w:rPr>
              <w:t xml:space="preserve"> بردار</w:t>
            </w:r>
            <w:r w:rsidRPr="000C2CD5">
              <w:rPr>
                <w:rFonts w:hint="cs"/>
                <w:rtl/>
              </w:rPr>
              <w:t>ی</w:t>
            </w:r>
            <w:r w:rsidRPr="000C2CD5">
              <w:rPr>
                <w:rFonts w:hint="eastAsia"/>
                <w:rtl/>
              </w:rPr>
              <w:t>د</w:t>
            </w:r>
            <w:r w:rsidRPr="000C2CD5">
              <w:rPr>
                <w:rtl/>
              </w:rPr>
              <w:t>.</w:t>
            </w:r>
          </w:p>
          <w:p w14:paraId="470C20CF" w14:textId="1809E225" w:rsidR="000C2CD5" w:rsidRDefault="000C2CD5" w:rsidP="00FB1DC5">
            <w:pPr>
              <w:pStyle w:val="ListParagraph"/>
              <w:numPr>
                <w:ilvl w:val="0"/>
                <w:numId w:val="173"/>
              </w:numPr>
              <w:spacing w:after="0"/>
              <w:ind w:left="360"/>
              <w:rPr>
                <w:rtl/>
              </w:rPr>
            </w:pPr>
            <w:r w:rsidRPr="009C4A0A">
              <w:rPr>
                <w:b/>
                <w:bCs/>
                <w:rtl/>
              </w:rPr>
              <w:t>آینده را مجسم کنید:</w:t>
            </w:r>
            <w:r w:rsidRPr="000C2CD5">
              <w:rPr>
                <w:rtl/>
              </w:rPr>
              <w:t xml:space="preserve"> به تصور این بپردازید که آینده چگونه خواهد بود و تعیین کنید کدام رویکرد نسبت به استراتژی برای گام دوم نیاز است.</w:t>
            </w:r>
          </w:p>
          <w:p w14:paraId="4CAA7763" w14:textId="728E48FC" w:rsidR="000C2CD5" w:rsidRDefault="000C2CD5" w:rsidP="00FB1DC5">
            <w:pPr>
              <w:pStyle w:val="ListParagraph"/>
              <w:numPr>
                <w:ilvl w:val="0"/>
                <w:numId w:val="173"/>
              </w:numPr>
              <w:spacing w:after="0"/>
              <w:ind w:left="360"/>
              <w:rPr>
                <w:rtl/>
              </w:rPr>
            </w:pPr>
            <w:r w:rsidRPr="009C4A0A">
              <w:rPr>
                <w:b/>
                <w:bCs/>
                <w:rtl/>
              </w:rPr>
              <w:t xml:space="preserve">از </w:t>
            </w:r>
            <w:r w:rsidR="001D0E82" w:rsidRPr="009C4A0A">
              <w:rPr>
                <w:b/>
                <w:bCs/>
                <w:rtl/>
              </w:rPr>
              <w:t>نوآور</w:t>
            </w:r>
            <w:r w:rsidR="001D0E82" w:rsidRPr="009C4A0A">
              <w:rPr>
                <w:rFonts w:hint="cs"/>
                <w:b/>
                <w:bCs/>
                <w:rtl/>
              </w:rPr>
              <w:t>ی‌</w:t>
            </w:r>
            <w:r w:rsidR="001D0E82" w:rsidRPr="009C4A0A">
              <w:rPr>
                <w:rFonts w:hint="eastAsia"/>
                <w:b/>
                <w:bCs/>
                <w:rtl/>
              </w:rPr>
              <w:t>ها</w:t>
            </w:r>
            <w:r w:rsidR="001D0E82" w:rsidRPr="009C4A0A">
              <w:rPr>
                <w:rFonts w:hint="cs"/>
                <w:b/>
                <w:bCs/>
                <w:rtl/>
              </w:rPr>
              <w:t>ی</w:t>
            </w:r>
            <w:r w:rsidRPr="009C4A0A">
              <w:rPr>
                <w:b/>
                <w:bCs/>
                <w:rtl/>
              </w:rPr>
              <w:t xml:space="preserve"> بنیادین پشتیبانی کنید</w:t>
            </w:r>
            <w:r w:rsidRPr="009C4A0A">
              <w:rPr>
                <w:rFonts w:hint="cs"/>
                <w:b/>
                <w:bCs/>
                <w:rtl/>
              </w:rPr>
              <w:t>:</w:t>
            </w:r>
            <w:r w:rsidRPr="000C2CD5">
              <w:rPr>
                <w:rtl/>
              </w:rPr>
              <w:t xml:space="preserve"> در ابعاد مختلف مدل </w:t>
            </w:r>
            <w:r w:rsidR="00D24F74">
              <w:rPr>
                <w:rtl/>
              </w:rPr>
              <w:t>کسب‌وکار</w:t>
            </w:r>
            <w:r w:rsidRPr="000C2CD5">
              <w:rPr>
                <w:rtl/>
              </w:rPr>
              <w:t xml:space="preserve"> نوآوری کنید تا </w:t>
            </w:r>
            <w:r w:rsidR="004306EB">
              <w:rPr>
                <w:rtl/>
              </w:rPr>
              <w:t>به‌سوی</w:t>
            </w:r>
            <w:r w:rsidRPr="000C2CD5">
              <w:rPr>
                <w:rtl/>
              </w:rPr>
              <w:t xml:space="preserve"> رویکرد دیگری نسبت به استراتژی حرکت کنید. محصول جدید در چارچوب مدل </w:t>
            </w:r>
            <w:r w:rsidR="00D24F74">
              <w:rPr>
                <w:rtl/>
              </w:rPr>
              <w:t>کسب‌وکار</w:t>
            </w:r>
            <w:r w:rsidRPr="000C2CD5">
              <w:rPr>
                <w:rtl/>
              </w:rPr>
              <w:t xml:space="preserve"> فعلی کافی نیست</w:t>
            </w:r>
            <w:r>
              <w:rPr>
                <w:rFonts w:hint="cs"/>
                <w:rtl/>
              </w:rPr>
              <w:t xml:space="preserve">. </w:t>
            </w:r>
          </w:p>
          <w:p w14:paraId="1C04895A" w14:textId="1AC796CE" w:rsidR="000C2CD5" w:rsidRDefault="000C2CD5" w:rsidP="00FB1DC5">
            <w:pPr>
              <w:pStyle w:val="ListParagraph"/>
              <w:numPr>
                <w:ilvl w:val="0"/>
                <w:numId w:val="173"/>
              </w:numPr>
              <w:spacing w:after="0"/>
              <w:ind w:left="360"/>
              <w:rPr>
                <w:rtl/>
              </w:rPr>
            </w:pPr>
            <w:r w:rsidRPr="009C4A0A">
              <w:rPr>
                <w:b/>
                <w:bCs/>
                <w:rtl/>
              </w:rPr>
              <w:t>امید ایجاد کنید</w:t>
            </w:r>
            <w:r w:rsidRPr="009C4A0A">
              <w:rPr>
                <w:rFonts w:hint="cs"/>
                <w:b/>
                <w:bCs/>
                <w:rtl/>
              </w:rPr>
              <w:t>:</w:t>
            </w:r>
            <w:r w:rsidRPr="000C2CD5">
              <w:rPr>
                <w:rtl/>
              </w:rPr>
              <w:t xml:space="preserve"> سختی</w:t>
            </w:r>
            <w:r w:rsidR="00D24F74">
              <w:rPr>
                <w:rtl/>
              </w:rPr>
              <w:t xml:space="preserve">‌ها </w:t>
            </w:r>
            <w:r w:rsidR="004306EB">
              <w:rPr>
                <w:rtl/>
              </w:rPr>
              <w:t>به‌طور</w:t>
            </w:r>
            <w:r w:rsidRPr="000C2CD5">
              <w:rPr>
                <w:rtl/>
              </w:rPr>
              <w:t xml:space="preserve"> طبیعی فرهنگ بدبینی و ناامنی را ایجاد </w:t>
            </w:r>
            <w:r w:rsidR="001D0E82">
              <w:rPr>
                <w:rtl/>
              </w:rPr>
              <w:t>م</w:t>
            </w:r>
            <w:r w:rsidR="001D0E82">
              <w:rPr>
                <w:rFonts w:hint="cs"/>
                <w:rtl/>
              </w:rPr>
              <w:t>ی‌</w:t>
            </w:r>
            <w:r w:rsidR="001D0E82">
              <w:rPr>
                <w:rFonts w:hint="eastAsia"/>
                <w:rtl/>
              </w:rPr>
              <w:t>کنند</w:t>
            </w:r>
            <w:r w:rsidRPr="000C2CD5">
              <w:rPr>
                <w:rtl/>
              </w:rPr>
              <w:t xml:space="preserve">. </w:t>
            </w:r>
            <w:r w:rsidR="00B118C9">
              <w:rPr>
                <w:rtl/>
              </w:rPr>
              <w:t>چشم‌انداز</w:t>
            </w:r>
            <w:r w:rsidRPr="000C2CD5">
              <w:rPr>
                <w:rtl/>
              </w:rPr>
              <w:t xml:space="preserve"> بلندمدت را </w:t>
            </w:r>
            <w:r w:rsidR="004306EB">
              <w:rPr>
                <w:rtl/>
              </w:rPr>
              <w:t>به‌طور</w:t>
            </w:r>
            <w:r w:rsidRPr="000C2CD5">
              <w:rPr>
                <w:rtl/>
              </w:rPr>
              <w:t xml:space="preserve"> روشن برای کارکنان ترسیم کنید تا به </w:t>
            </w:r>
            <w:r w:rsidR="00D24F74">
              <w:rPr>
                <w:rtl/>
              </w:rPr>
              <w:t>آن‌ها</w:t>
            </w:r>
            <w:r w:rsidRPr="000C2CD5">
              <w:rPr>
                <w:rtl/>
              </w:rPr>
              <w:t xml:space="preserve"> نشان دهید چیزی بیش از تمرکز بر بقا در </w:t>
            </w:r>
            <w:r w:rsidR="004306EB">
              <w:rPr>
                <w:rtl/>
              </w:rPr>
              <w:t>کوتاه‌مدت</w:t>
            </w:r>
            <w:r w:rsidRPr="000C2CD5">
              <w:rPr>
                <w:rtl/>
              </w:rPr>
              <w:t xml:space="preserve"> وجود دارد. این </w:t>
            </w:r>
            <w:r w:rsidR="00B118C9">
              <w:rPr>
                <w:rtl/>
              </w:rPr>
              <w:t>چشم‌انداز</w:t>
            </w:r>
            <w:r w:rsidRPr="000C2CD5">
              <w:rPr>
                <w:rtl/>
              </w:rPr>
              <w:t xml:space="preserve"> را با موفقیت</w:t>
            </w:r>
            <w:r w:rsidR="00D24F74">
              <w:rPr>
                <w:rtl/>
              </w:rPr>
              <w:t xml:space="preserve">‌های </w:t>
            </w:r>
            <w:r w:rsidRPr="000C2CD5">
              <w:rPr>
                <w:rtl/>
              </w:rPr>
              <w:t>کوچک و سریع تقویت کنید.</w:t>
            </w:r>
          </w:p>
          <w:p w14:paraId="28D19FFE" w14:textId="585991DC" w:rsidR="002A3A62" w:rsidRDefault="002A3A62" w:rsidP="00FB1DC5">
            <w:pPr>
              <w:pStyle w:val="ListParagraph"/>
              <w:numPr>
                <w:ilvl w:val="0"/>
                <w:numId w:val="173"/>
              </w:numPr>
              <w:spacing w:after="0"/>
              <w:ind w:left="360"/>
              <w:rPr>
                <w:rtl/>
              </w:rPr>
            </w:pPr>
            <w:r w:rsidRPr="009C4A0A">
              <w:rPr>
                <w:b/>
                <w:bCs/>
                <w:rtl/>
              </w:rPr>
              <w:t>تعهد و شکیبایی را تشویق کنید</w:t>
            </w:r>
            <w:r w:rsidRPr="009C4A0A">
              <w:rPr>
                <w:rFonts w:hint="cs"/>
                <w:b/>
                <w:bCs/>
                <w:rtl/>
              </w:rPr>
              <w:t>:</w:t>
            </w:r>
            <w:r w:rsidRPr="002A3A62">
              <w:rPr>
                <w:rtl/>
              </w:rPr>
              <w:t xml:space="preserve"> در برابر مخالفت</w:t>
            </w:r>
            <w:r w:rsidR="00D24F74">
              <w:rPr>
                <w:rtl/>
              </w:rPr>
              <w:t xml:space="preserve">‌های </w:t>
            </w:r>
            <w:r w:rsidRPr="002A3A62">
              <w:rPr>
                <w:rtl/>
              </w:rPr>
              <w:t xml:space="preserve">داخلی و </w:t>
            </w:r>
            <w:r w:rsidR="001D0E82">
              <w:rPr>
                <w:rtl/>
              </w:rPr>
              <w:t>عقب‌نش</w:t>
            </w:r>
            <w:r w:rsidR="001D0E82">
              <w:rPr>
                <w:rFonts w:hint="cs"/>
                <w:rtl/>
              </w:rPr>
              <w:t>ی</w:t>
            </w:r>
            <w:r w:rsidR="001D0E82">
              <w:rPr>
                <w:rFonts w:hint="eastAsia"/>
                <w:rtl/>
              </w:rPr>
              <w:t>ن</w:t>
            </w:r>
            <w:r w:rsidR="001D0E82">
              <w:rPr>
                <w:rFonts w:hint="cs"/>
                <w:rtl/>
              </w:rPr>
              <w:t>ی‌</w:t>
            </w:r>
            <w:r w:rsidR="001D0E82">
              <w:rPr>
                <w:rFonts w:hint="eastAsia"/>
                <w:rtl/>
              </w:rPr>
              <w:t>ها</w:t>
            </w:r>
            <w:r w:rsidR="001D0E82">
              <w:rPr>
                <w:rFonts w:hint="cs"/>
                <w:rtl/>
              </w:rPr>
              <w:t>ی</w:t>
            </w:r>
            <w:r w:rsidR="00D24F74">
              <w:rPr>
                <w:rtl/>
              </w:rPr>
              <w:t xml:space="preserve"> </w:t>
            </w:r>
            <w:r w:rsidR="004306EB">
              <w:rPr>
                <w:rtl/>
              </w:rPr>
              <w:t>اجتناب‌ناپذیر</w:t>
            </w:r>
            <w:r w:rsidRPr="002A3A62">
              <w:rPr>
                <w:rtl/>
              </w:rPr>
              <w:t xml:space="preserve"> نسبت به تغییرات</w:t>
            </w:r>
            <w:r w:rsidR="009C4A0A">
              <w:rPr>
                <w:rFonts w:hint="cs"/>
                <w:rtl/>
              </w:rPr>
              <w:t xml:space="preserve"> </w:t>
            </w:r>
            <w:r w:rsidRPr="002A3A62">
              <w:rPr>
                <w:rtl/>
              </w:rPr>
              <w:t xml:space="preserve">اثبات نشده در استراتژی مقاومت داشته باشید. </w:t>
            </w:r>
            <w:r w:rsidR="00B118C9">
              <w:rPr>
                <w:rtl/>
              </w:rPr>
              <w:t>چشم‌انداز</w:t>
            </w:r>
            <w:r w:rsidRPr="002A3A62">
              <w:rPr>
                <w:rtl/>
              </w:rPr>
              <w:t xml:space="preserve"> برای نوسازی اغلب به</w:t>
            </w:r>
            <w:r w:rsidR="00850406">
              <w:rPr>
                <w:rFonts w:hint="cs"/>
                <w:rtl/>
              </w:rPr>
              <w:t xml:space="preserve"> </w:t>
            </w:r>
            <w:r w:rsidRPr="002A3A62">
              <w:rPr>
                <w:rtl/>
              </w:rPr>
              <w:t>استمرار و ثبات قدم برای دوره</w:t>
            </w:r>
            <w:r w:rsidR="00D24F74">
              <w:rPr>
                <w:rtl/>
              </w:rPr>
              <w:t xml:space="preserve">‌ای </w:t>
            </w:r>
            <w:r w:rsidRPr="002A3A62">
              <w:rPr>
                <w:rtl/>
              </w:rPr>
              <w:t>چندساله</w:t>
            </w:r>
            <w:r w:rsidR="00850406">
              <w:rPr>
                <w:rFonts w:hint="cs"/>
                <w:rtl/>
              </w:rPr>
              <w:t xml:space="preserve"> </w:t>
            </w:r>
            <w:r w:rsidRPr="002A3A62">
              <w:rPr>
                <w:rtl/>
              </w:rPr>
              <w:t>نیاز دارد.</w:t>
            </w:r>
          </w:p>
        </w:tc>
        <w:tc>
          <w:tcPr>
            <w:tcW w:w="4675" w:type="dxa"/>
          </w:tcPr>
          <w:p w14:paraId="3AB8B294" w14:textId="73770C55" w:rsidR="000C2CD5" w:rsidRDefault="000C2CD5" w:rsidP="00FB1DC5">
            <w:pPr>
              <w:pStyle w:val="ListParagraph"/>
              <w:numPr>
                <w:ilvl w:val="0"/>
                <w:numId w:val="173"/>
              </w:numPr>
              <w:spacing w:after="0"/>
              <w:ind w:left="360"/>
              <w:rPr>
                <w:rtl/>
              </w:rPr>
            </w:pPr>
            <w:r w:rsidRPr="009C4A0A">
              <w:rPr>
                <w:b/>
                <w:bCs/>
                <w:rtl/>
              </w:rPr>
              <w:lastRenderedPageBreak/>
              <w:t>موفقیت</w:t>
            </w:r>
            <w:r w:rsidR="00D24F74" w:rsidRPr="009C4A0A">
              <w:rPr>
                <w:b/>
                <w:bCs/>
                <w:rtl/>
              </w:rPr>
              <w:t xml:space="preserve">‌های </w:t>
            </w:r>
            <w:r w:rsidRPr="009C4A0A">
              <w:rPr>
                <w:b/>
                <w:bCs/>
                <w:rtl/>
              </w:rPr>
              <w:t>زودهنگام</w:t>
            </w:r>
            <w:r w:rsidRPr="009C4A0A">
              <w:rPr>
                <w:rFonts w:hint="cs"/>
                <w:b/>
                <w:bCs/>
                <w:rtl/>
              </w:rPr>
              <w:t>:</w:t>
            </w:r>
            <w:r w:rsidRPr="009C4A0A">
              <w:rPr>
                <w:b/>
                <w:bCs/>
                <w:rtl/>
              </w:rPr>
              <w:t xml:space="preserve"> </w:t>
            </w:r>
            <w:r w:rsidR="00D24F74">
              <w:rPr>
                <w:rtl/>
              </w:rPr>
              <w:t xml:space="preserve">شرکت‌ها </w:t>
            </w:r>
            <w:r w:rsidRPr="000C2CD5">
              <w:rPr>
                <w:rtl/>
              </w:rPr>
              <w:t xml:space="preserve">پس از گام نخست اذعان به موفقیت </w:t>
            </w:r>
            <w:r w:rsidR="001D0E82">
              <w:rPr>
                <w:rtl/>
              </w:rPr>
              <w:t>م</w:t>
            </w:r>
            <w:r w:rsidR="001D0E82">
              <w:rPr>
                <w:rFonts w:hint="cs"/>
                <w:rtl/>
              </w:rPr>
              <w:t>ی‌</w:t>
            </w:r>
            <w:r w:rsidR="001D0E82">
              <w:rPr>
                <w:rFonts w:hint="eastAsia"/>
                <w:rtl/>
              </w:rPr>
              <w:t>کنند</w:t>
            </w:r>
            <w:r w:rsidRPr="000C2CD5">
              <w:rPr>
                <w:rtl/>
              </w:rPr>
              <w:t xml:space="preserve"> و در شروع یا اجرای گام دوم متمرکز بر نوآوری و رشد با شکست </w:t>
            </w:r>
            <w:r w:rsidR="004306EB">
              <w:rPr>
                <w:rtl/>
              </w:rPr>
              <w:t>روبه‌رو</w:t>
            </w:r>
            <w:r w:rsidRPr="000C2CD5">
              <w:rPr>
                <w:rtl/>
              </w:rPr>
              <w:t xml:space="preserve"> </w:t>
            </w:r>
            <w:r w:rsidR="001D0E82">
              <w:rPr>
                <w:rtl/>
              </w:rPr>
              <w:t>م</w:t>
            </w:r>
            <w:r w:rsidR="001D0E82">
              <w:rPr>
                <w:rFonts w:hint="cs"/>
                <w:rtl/>
              </w:rPr>
              <w:t>ی‌</w:t>
            </w:r>
            <w:r w:rsidR="001D0E82">
              <w:rPr>
                <w:rFonts w:hint="eastAsia"/>
                <w:rtl/>
              </w:rPr>
              <w:t>شوند</w:t>
            </w:r>
            <w:r>
              <w:rPr>
                <w:rFonts w:hint="cs"/>
                <w:rtl/>
              </w:rPr>
              <w:t xml:space="preserve">. </w:t>
            </w:r>
          </w:p>
          <w:p w14:paraId="0C503199" w14:textId="1EADAB8A" w:rsidR="000C2CD5" w:rsidRDefault="000C2CD5" w:rsidP="00FB1DC5">
            <w:pPr>
              <w:pStyle w:val="ListParagraph"/>
              <w:numPr>
                <w:ilvl w:val="0"/>
                <w:numId w:val="173"/>
              </w:numPr>
              <w:spacing w:after="0"/>
              <w:ind w:left="360"/>
              <w:rPr>
                <w:rtl/>
              </w:rPr>
            </w:pPr>
            <w:r w:rsidRPr="009C4A0A">
              <w:rPr>
                <w:b/>
                <w:bCs/>
                <w:rtl/>
              </w:rPr>
              <w:lastRenderedPageBreak/>
              <w:t xml:space="preserve">آتش زدن همه </w:t>
            </w:r>
            <w:r w:rsidR="001D0E82" w:rsidRPr="009C4A0A">
              <w:rPr>
                <w:b/>
                <w:bCs/>
                <w:rtl/>
              </w:rPr>
              <w:t>دارا</w:t>
            </w:r>
            <w:r w:rsidR="001D0E82" w:rsidRPr="009C4A0A">
              <w:rPr>
                <w:rFonts w:hint="cs"/>
                <w:b/>
                <w:bCs/>
                <w:rtl/>
              </w:rPr>
              <w:t>یی‌</w:t>
            </w:r>
            <w:r w:rsidR="001D0E82" w:rsidRPr="009C4A0A">
              <w:rPr>
                <w:rFonts w:hint="eastAsia"/>
                <w:b/>
                <w:bCs/>
                <w:rtl/>
              </w:rPr>
              <w:t>ها</w:t>
            </w:r>
            <w:r w:rsidRPr="009C4A0A">
              <w:rPr>
                <w:rFonts w:hint="cs"/>
                <w:b/>
                <w:bCs/>
                <w:rtl/>
              </w:rPr>
              <w:t>:</w:t>
            </w:r>
            <w:r w:rsidRPr="000C2CD5">
              <w:rPr>
                <w:rtl/>
              </w:rPr>
              <w:t xml:space="preserve"> برخی </w:t>
            </w:r>
            <w:r w:rsidR="00D24F74">
              <w:rPr>
                <w:rtl/>
              </w:rPr>
              <w:t xml:space="preserve">شرکت‌ها </w:t>
            </w:r>
            <w:r w:rsidR="00BA2244">
              <w:rPr>
                <w:rtl/>
              </w:rPr>
              <w:t>به‌جای</w:t>
            </w:r>
            <w:r w:rsidRPr="000C2CD5">
              <w:rPr>
                <w:rtl/>
              </w:rPr>
              <w:t xml:space="preserve"> نگریستن به آینده، درگیر دوره</w:t>
            </w:r>
            <w:r w:rsidR="00D24F74">
              <w:rPr>
                <w:rtl/>
              </w:rPr>
              <w:t xml:space="preserve">‌های </w:t>
            </w:r>
            <w:r w:rsidRPr="000C2CD5">
              <w:rPr>
                <w:rtl/>
              </w:rPr>
              <w:t>متعدد کاهش هزینه</w:t>
            </w:r>
            <w:r w:rsidR="00D24F74">
              <w:rPr>
                <w:rtl/>
              </w:rPr>
              <w:t xml:space="preserve">‌ها </w:t>
            </w:r>
            <w:r w:rsidRPr="000C2CD5">
              <w:rPr>
                <w:rtl/>
              </w:rPr>
              <w:t>و بهبود کارایی</w:t>
            </w:r>
            <w:r w:rsidR="00D24F74">
              <w:rPr>
                <w:rFonts w:hint="cs"/>
                <w:rtl/>
              </w:rPr>
              <w:t xml:space="preserve"> می‌</w:t>
            </w:r>
            <w:r w:rsidRPr="000C2CD5">
              <w:rPr>
                <w:rtl/>
              </w:rPr>
              <w:t>شوند</w:t>
            </w:r>
            <w:r>
              <w:rPr>
                <w:rFonts w:hint="cs"/>
                <w:rtl/>
              </w:rPr>
              <w:t xml:space="preserve">. </w:t>
            </w:r>
          </w:p>
          <w:p w14:paraId="36E3D90B" w14:textId="08B339E0" w:rsidR="000C2CD5" w:rsidRDefault="000C2CD5" w:rsidP="00FB1DC5">
            <w:pPr>
              <w:pStyle w:val="ListParagraph"/>
              <w:numPr>
                <w:ilvl w:val="0"/>
                <w:numId w:val="173"/>
              </w:numPr>
              <w:spacing w:after="0"/>
              <w:ind w:left="360"/>
              <w:rPr>
                <w:rtl/>
              </w:rPr>
            </w:pPr>
            <w:r w:rsidRPr="009C4A0A">
              <w:rPr>
                <w:b/>
                <w:bCs/>
                <w:rtl/>
              </w:rPr>
              <w:t>تفکر مانده از گذشته</w:t>
            </w:r>
            <w:r w:rsidRPr="009C4A0A">
              <w:rPr>
                <w:rFonts w:hint="cs"/>
                <w:b/>
                <w:bCs/>
                <w:rtl/>
              </w:rPr>
              <w:t>:</w:t>
            </w:r>
            <w:r w:rsidRPr="000C2CD5">
              <w:rPr>
                <w:rtl/>
              </w:rPr>
              <w:t xml:space="preserve"> </w:t>
            </w:r>
            <w:r w:rsidR="00D24F74">
              <w:rPr>
                <w:rtl/>
              </w:rPr>
              <w:t xml:space="preserve">شرکت‌ها </w:t>
            </w:r>
            <w:r w:rsidRPr="000C2CD5">
              <w:rPr>
                <w:rtl/>
              </w:rPr>
              <w:t xml:space="preserve">حتی در زمانی که </w:t>
            </w:r>
            <w:r w:rsidR="001D0E82">
              <w:rPr>
                <w:rtl/>
              </w:rPr>
              <w:t>عادت‌ها</w:t>
            </w:r>
            <w:r w:rsidR="001D0E82">
              <w:rPr>
                <w:rFonts w:hint="cs"/>
                <w:rtl/>
              </w:rPr>
              <w:t>ی</w:t>
            </w:r>
            <w:r w:rsidR="001D0E82">
              <w:rPr>
                <w:rFonts w:hint="eastAsia"/>
                <w:rtl/>
              </w:rPr>
              <w:t>شان</w:t>
            </w:r>
            <w:r w:rsidRPr="000C2CD5">
              <w:rPr>
                <w:rtl/>
              </w:rPr>
              <w:t xml:space="preserve"> </w:t>
            </w:r>
            <w:r w:rsidR="00D24F74">
              <w:rPr>
                <w:rtl/>
              </w:rPr>
              <w:t>آن‌ها</w:t>
            </w:r>
            <w:r w:rsidRPr="000C2CD5">
              <w:rPr>
                <w:rtl/>
              </w:rPr>
              <w:t xml:space="preserve"> را محدود</w:t>
            </w:r>
            <w:r w:rsidR="00D24F74">
              <w:rPr>
                <w:rtl/>
              </w:rPr>
              <w:t xml:space="preserve"> </w:t>
            </w:r>
            <w:r w:rsidR="00B118C9">
              <w:rPr>
                <w:rtl/>
              </w:rPr>
              <w:t>می‌کند</w:t>
            </w:r>
            <w:r w:rsidRPr="000C2CD5">
              <w:rPr>
                <w:rtl/>
              </w:rPr>
              <w:t xml:space="preserve"> یا دیگر اعتباری ندارد</w:t>
            </w:r>
            <w:r>
              <w:rPr>
                <w:rFonts w:hint="cs"/>
                <w:rtl/>
              </w:rPr>
              <w:t>،</w:t>
            </w:r>
            <w:r w:rsidRPr="000C2CD5">
              <w:rPr>
                <w:rtl/>
              </w:rPr>
              <w:t xml:space="preserve"> در کنار گذاشتن </w:t>
            </w:r>
            <w:r w:rsidR="001D0E82">
              <w:rPr>
                <w:rtl/>
              </w:rPr>
              <w:t>پ</w:t>
            </w:r>
            <w:r w:rsidR="001D0E82">
              <w:rPr>
                <w:rFonts w:hint="cs"/>
                <w:rtl/>
              </w:rPr>
              <w:t>ی</w:t>
            </w:r>
            <w:r w:rsidR="001D0E82">
              <w:rPr>
                <w:rFonts w:hint="eastAsia"/>
                <w:rtl/>
              </w:rPr>
              <w:t>ش‌فرض‌ها</w:t>
            </w:r>
            <w:r w:rsidR="001D0E82">
              <w:rPr>
                <w:rFonts w:hint="cs"/>
                <w:rtl/>
              </w:rPr>
              <w:t>ی</w:t>
            </w:r>
            <w:r w:rsidRPr="000C2CD5">
              <w:rPr>
                <w:rtl/>
              </w:rPr>
              <w:t xml:space="preserve"> </w:t>
            </w:r>
            <w:r w:rsidR="001D0E82">
              <w:rPr>
                <w:rtl/>
              </w:rPr>
              <w:t>اصل</w:t>
            </w:r>
            <w:r w:rsidR="001D0E82">
              <w:rPr>
                <w:rFonts w:hint="cs"/>
                <w:rtl/>
              </w:rPr>
              <w:t>ی‌</w:t>
            </w:r>
            <w:r w:rsidR="001D0E82">
              <w:rPr>
                <w:rFonts w:hint="eastAsia"/>
                <w:rtl/>
              </w:rPr>
              <w:t>شان</w:t>
            </w:r>
            <w:r w:rsidRPr="000C2CD5">
              <w:rPr>
                <w:rtl/>
              </w:rPr>
              <w:t xml:space="preserve"> یا اقدامات ناشی از </w:t>
            </w:r>
            <w:r w:rsidR="004306EB">
              <w:rPr>
                <w:rtl/>
              </w:rPr>
              <w:t>مدل‌های</w:t>
            </w:r>
            <w:r w:rsidRPr="000C2CD5">
              <w:rPr>
                <w:rtl/>
              </w:rPr>
              <w:t xml:space="preserve"> قدیمی شکست</w:t>
            </w:r>
            <w:r w:rsidR="00D24F74">
              <w:rPr>
                <w:rtl/>
              </w:rPr>
              <w:t xml:space="preserve"> می‌</w:t>
            </w:r>
            <w:r w:rsidRPr="000C2CD5">
              <w:rPr>
                <w:rtl/>
              </w:rPr>
              <w:t xml:space="preserve">خورند. بنابراین، </w:t>
            </w:r>
            <w:r w:rsidR="00D24F74">
              <w:rPr>
                <w:rtl/>
              </w:rPr>
              <w:t>آن‌ها</w:t>
            </w:r>
            <w:r w:rsidRPr="000C2CD5">
              <w:rPr>
                <w:rtl/>
              </w:rPr>
              <w:t xml:space="preserve"> با چسبیدن به </w:t>
            </w:r>
            <w:r w:rsidR="00D24F74">
              <w:rPr>
                <w:rtl/>
              </w:rPr>
              <w:t>کسب‌وکار</w:t>
            </w:r>
            <w:r w:rsidRPr="000C2CD5">
              <w:rPr>
                <w:rtl/>
              </w:rPr>
              <w:t xml:space="preserve"> </w:t>
            </w:r>
            <w:r w:rsidR="001D0E82">
              <w:rPr>
                <w:rtl/>
              </w:rPr>
              <w:t>اصل</w:t>
            </w:r>
            <w:r w:rsidR="001D0E82">
              <w:rPr>
                <w:rFonts w:hint="cs"/>
                <w:rtl/>
              </w:rPr>
              <w:t>ی‌</w:t>
            </w:r>
            <w:r w:rsidR="001D0E82">
              <w:rPr>
                <w:rFonts w:hint="eastAsia"/>
                <w:rtl/>
              </w:rPr>
              <w:t>شان</w:t>
            </w:r>
            <w:r w:rsidRPr="000C2CD5">
              <w:rPr>
                <w:rtl/>
              </w:rPr>
              <w:t xml:space="preserve"> به گام دوم آسیب</w:t>
            </w:r>
            <w:r w:rsidR="00D24F74">
              <w:rPr>
                <w:rFonts w:hint="cs"/>
                <w:rtl/>
              </w:rPr>
              <w:t xml:space="preserve"> می‌</w:t>
            </w:r>
            <w:r w:rsidRPr="000C2CD5">
              <w:rPr>
                <w:rtl/>
              </w:rPr>
              <w:t>زنند.</w:t>
            </w:r>
          </w:p>
          <w:p w14:paraId="5CDCA5E1" w14:textId="7EDC3550" w:rsidR="002A3A62" w:rsidRDefault="002A3A62" w:rsidP="00FB1DC5">
            <w:pPr>
              <w:pStyle w:val="ListParagraph"/>
              <w:numPr>
                <w:ilvl w:val="0"/>
                <w:numId w:val="173"/>
              </w:numPr>
              <w:spacing w:after="0"/>
              <w:ind w:left="360"/>
              <w:rPr>
                <w:rtl/>
              </w:rPr>
            </w:pPr>
            <w:r w:rsidRPr="009C4A0A">
              <w:rPr>
                <w:b/>
                <w:bCs/>
                <w:rtl/>
              </w:rPr>
              <w:t>عدم تناسب:</w:t>
            </w:r>
            <w:r w:rsidRPr="002A3A62">
              <w:rPr>
                <w:rtl/>
              </w:rPr>
              <w:t xml:space="preserve"> </w:t>
            </w:r>
            <w:r w:rsidR="00D24F74">
              <w:rPr>
                <w:rtl/>
              </w:rPr>
              <w:t xml:space="preserve">شرکت‌ها </w:t>
            </w:r>
            <w:r w:rsidRPr="002A3A62">
              <w:rPr>
                <w:rtl/>
              </w:rPr>
              <w:t>دست به اقداماتی مانند مجموعه</w:t>
            </w:r>
            <w:r w:rsidR="00D24F74">
              <w:rPr>
                <w:rtl/>
              </w:rPr>
              <w:t xml:space="preserve">‌ای </w:t>
            </w:r>
            <w:r w:rsidRPr="002A3A62">
              <w:rPr>
                <w:rtl/>
              </w:rPr>
              <w:t xml:space="preserve">از </w:t>
            </w:r>
            <w:r w:rsidR="00D24F74">
              <w:rPr>
                <w:rtl/>
              </w:rPr>
              <w:t>کسب‌وکار</w:t>
            </w:r>
            <w:r w:rsidRPr="002A3A62">
              <w:rPr>
                <w:rtl/>
              </w:rPr>
              <w:t>های جدید و آزمایشی</w:t>
            </w:r>
            <w:r w:rsidR="00D24F74">
              <w:rPr>
                <w:rtl/>
              </w:rPr>
              <w:t xml:space="preserve"> می‌</w:t>
            </w:r>
            <w:r w:rsidRPr="002A3A62">
              <w:rPr>
                <w:rtl/>
              </w:rPr>
              <w:t>زنند که برای برطرف کردن گستره و حدود چالش به اندازه کافی</w:t>
            </w:r>
            <w:r>
              <w:rPr>
                <w:rFonts w:hint="cs"/>
                <w:rtl/>
              </w:rPr>
              <w:t xml:space="preserve"> </w:t>
            </w:r>
            <w:r w:rsidRPr="002A3A62">
              <w:rPr>
                <w:rtl/>
              </w:rPr>
              <w:t>جسورانه نیست.</w:t>
            </w:r>
          </w:p>
          <w:p w14:paraId="4F54AE0E" w14:textId="1DF97629" w:rsidR="002A3A62" w:rsidRPr="002A3A62" w:rsidRDefault="002A3A62" w:rsidP="00FB1DC5">
            <w:pPr>
              <w:pStyle w:val="ListParagraph"/>
              <w:numPr>
                <w:ilvl w:val="0"/>
                <w:numId w:val="173"/>
              </w:numPr>
              <w:spacing w:after="0"/>
              <w:ind w:left="360"/>
            </w:pPr>
            <w:r w:rsidRPr="009C4A0A">
              <w:rPr>
                <w:b/>
                <w:bCs/>
                <w:rtl/>
              </w:rPr>
              <w:t>قطعیت غلط</w:t>
            </w:r>
            <w:r w:rsidRPr="009C4A0A">
              <w:rPr>
                <w:rFonts w:hint="cs"/>
                <w:b/>
                <w:bCs/>
                <w:rtl/>
              </w:rPr>
              <w:t>:</w:t>
            </w:r>
            <w:r w:rsidRPr="002A3A62">
              <w:rPr>
                <w:rtl/>
              </w:rPr>
              <w:t xml:space="preserve"> </w:t>
            </w:r>
            <w:r w:rsidR="00D24F74">
              <w:rPr>
                <w:rtl/>
              </w:rPr>
              <w:t xml:space="preserve">شرکت‌ها </w:t>
            </w:r>
            <w:r w:rsidRPr="002A3A62">
              <w:rPr>
                <w:rtl/>
              </w:rPr>
              <w:t>معتقدند که</w:t>
            </w:r>
            <w:r w:rsidR="00D24F74">
              <w:rPr>
                <w:rtl/>
              </w:rPr>
              <w:t xml:space="preserve"> می‌</w:t>
            </w:r>
            <w:r w:rsidRPr="002A3A62">
              <w:rPr>
                <w:rtl/>
              </w:rPr>
              <w:t xml:space="preserve">توان اقدامات گام دوم را </w:t>
            </w:r>
            <w:r w:rsidR="001D0E82">
              <w:rPr>
                <w:rtl/>
              </w:rPr>
              <w:t>به‌دقت</w:t>
            </w:r>
            <w:r w:rsidRPr="002A3A62">
              <w:rPr>
                <w:rtl/>
              </w:rPr>
              <w:t xml:space="preserve"> </w:t>
            </w:r>
            <w:r w:rsidR="00D24F74">
              <w:rPr>
                <w:rtl/>
              </w:rPr>
              <w:t>برنامه‌ریزی</w:t>
            </w:r>
            <w:r w:rsidRPr="002A3A62">
              <w:rPr>
                <w:rtl/>
              </w:rPr>
              <w:t xml:space="preserve"> کرد و بنابراین </w:t>
            </w:r>
            <w:r w:rsidR="004306EB">
              <w:rPr>
                <w:rtl/>
              </w:rPr>
              <w:t>بیش‌ازحد</w:t>
            </w:r>
            <w:r w:rsidRPr="002A3A62">
              <w:rPr>
                <w:rtl/>
              </w:rPr>
              <w:t xml:space="preserve"> بر</w:t>
            </w:r>
            <w:r>
              <w:rPr>
                <w:rFonts w:hint="cs"/>
                <w:rtl/>
              </w:rPr>
              <w:t xml:space="preserve"> </w:t>
            </w:r>
            <w:r w:rsidR="00D24F74">
              <w:rPr>
                <w:rtl/>
              </w:rPr>
              <w:t>پیاده‌سازی</w:t>
            </w:r>
            <w:r w:rsidRPr="002A3A62">
              <w:rPr>
                <w:rtl/>
              </w:rPr>
              <w:t xml:space="preserve"> منظم برنامه</w:t>
            </w:r>
            <w:r w:rsidR="00D24F74">
              <w:rPr>
                <w:rtl/>
              </w:rPr>
              <w:t xml:space="preserve">‌های </w:t>
            </w:r>
            <w:r w:rsidRPr="002A3A62">
              <w:rPr>
                <w:rtl/>
              </w:rPr>
              <w:t xml:space="preserve">ثابت تأکید </w:t>
            </w:r>
            <w:r w:rsidR="001D0E82">
              <w:rPr>
                <w:rtl/>
              </w:rPr>
              <w:t>م</w:t>
            </w:r>
            <w:r w:rsidR="001D0E82">
              <w:rPr>
                <w:rFonts w:hint="cs"/>
                <w:rtl/>
              </w:rPr>
              <w:t>ی‌</w:t>
            </w:r>
            <w:r w:rsidR="001D0E82">
              <w:rPr>
                <w:rFonts w:hint="eastAsia"/>
                <w:rtl/>
              </w:rPr>
              <w:t>کنند</w:t>
            </w:r>
            <w:r>
              <w:rPr>
                <w:rFonts w:hint="cs"/>
                <w:rtl/>
              </w:rPr>
              <w:t>،</w:t>
            </w:r>
            <w:r w:rsidRPr="002A3A62">
              <w:rPr>
                <w:rtl/>
              </w:rPr>
              <w:t xml:space="preserve"> </w:t>
            </w:r>
            <w:r w:rsidR="00BA2244">
              <w:rPr>
                <w:rtl/>
              </w:rPr>
              <w:t>به‌جای</w:t>
            </w:r>
            <w:r w:rsidRPr="002A3A62">
              <w:rPr>
                <w:rtl/>
              </w:rPr>
              <w:t xml:space="preserve"> آنکه تشخیص دهند همواره عدم قطعیت فراوانی دریافتن استراتژی جدیدی برای رشد وجود دارد.</w:t>
            </w:r>
          </w:p>
          <w:p w14:paraId="69613B18" w14:textId="1C223D2D" w:rsidR="000C2CD5" w:rsidRPr="000C2CD5" w:rsidRDefault="00850406" w:rsidP="00FB1DC5">
            <w:pPr>
              <w:pStyle w:val="ListParagraph"/>
              <w:numPr>
                <w:ilvl w:val="0"/>
                <w:numId w:val="173"/>
              </w:numPr>
              <w:spacing w:after="0"/>
              <w:ind w:left="360"/>
            </w:pPr>
            <w:r w:rsidRPr="009C4A0A">
              <w:rPr>
                <w:b/>
                <w:bCs/>
                <w:rtl/>
              </w:rPr>
              <w:t>عدم استمرار و پافشاری</w:t>
            </w:r>
            <w:r w:rsidRPr="009C4A0A">
              <w:rPr>
                <w:rFonts w:hint="cs"/>
                <w:b/>
                <w:bCs/>
                <w:rtl/>
              </w:rPr>
              <w:t>:</w:t>
            </w:r>
            <w:r w:rsidRPr="00850406">
              <w:rPr>
                <w:rtl/>
              </w:rPr>
              <w:t xml:space="preserve"> </w:t>
            </w:r>
            <w:r w:rsidR="00D24F74">
              <w:rPr>
                <w:rtl/>
              </w:rPr>
              <w:t>شرکت‌ها</w:t>
            </w:r>
            <w:r w:rsidRPr="00850406">
              <w:rPr>
                <w:rtl/>
              </w:rPr>
              <w:t xml:space="preserve"> معمولاً تخمین صحیحی از زمان </w:t>
            </w:r>
            <w:r w:rsidR="00B118C9">
              <w:rPr>
                <w:rtl/>
              </w:rPr>
              <w:t>موردنیاز</w:t>
            </w:r>
            <w:r w:rsidRPr="00850406">
              <w:rPr>
                <w:rtl/>
              </w:rPr>
              <w:t xml:space="preserve"> برای مشاهده نتایج ندارند که گاه تا یک دهه به طول</w:t>
            </w:r>
            <w:r w:rsidR="00D24F74">
              <w:rPr>
                <w:rtl/>
              </w:rPr>
              <w:t xml:space="preserve"> می‌</w:t>
            </w:r>
            <w:r w:rsidRPr="00850406">
              <w:rPr>
                <w:rtl/>
              </w:rPr>
              <w:t xml:space="preserve">انجامد و </w:t>
            </w:r>
            <w:r w:rsidR="004306EB">
              <w:rPr>
                <w:rtl/>
              </w:rPr>
              <w:t>درنتیجه</w:t>
            </w:r>
            <w:r w:rsidRPr="00850406">
              <w:rPr>
                <w:rtl/>
              </w:rPr>
              <w:t xml:space="preserve"> خیلی زود کار</w:t>
            </w:r>
            <w:r>
              <w:rPr>
                <w:rFonts w:hint="cs"/>
                <w:rtl/>
              </w:rPr>
              <w:t xml:space="preserve"> </w:t>
            </w:r>
            <w:r w:rsidRPr="00850406">
              <w:rPr>
                <w:rtl/>
              </w:rPr>
              <w:t xml:space="preserve">را رها </w:t>
            </w:r>
            <w:r w:rsidR="001D0E82">
              <w:rPr>
                <w:rtl/>
              </w:rPr>
              <w:t>م</w:t>
            </w:r>
            <w:r w:rsidR="001D0E82">
              <w:rPr>
                <w:rFonts w:hint="cs"/>
                <w:rtl/>
              </w:rPr>
              <w:t>ی‌</w:t>
            </w:r>
            <w:r w:rsidR="001D0E82">
              <w:rPr>
                <w:rFonts w:hint="eastAsia"/>
                <w:rtl/>
              </w:rPr>
              <w:t>کنند</w:t>
            </w:r>
            <w:r w:rsidRPr="00850406">
              <w:rPr>
                <w:rtl/>
              </w:rPr>
              <w:t>.</w:t>
            </w:r>
          </w:p>
          <w:p w14:paraId="0CF39BF5" w14:textId="77777777" w:rsidR="000C2CD5" w:rsidRDefault="000C2CD5" w:rsidP="0036157E">
            <w:pPr>
              <w:rPr>
                <w:rtl/>
              </w:rPr>
            </w:pPr>
          </w:p>
        </w:tc>
      </w:tr>
    </w:tbl>
    <w:p w14:paraId="5747C38D" w14:textId="77777777" w:rsidR="000C2CD5" w:rsidRDefault="000C2CD5" w:rsidP="0036157E"/>
    <w:p w14:paraId="3387C702" w14:textId="06C67E05" w:rsidR="0036157E" w:rsidRDefault="00210591" w:rsidP="00210591">
      <w:pPr>
        <w:pStyle w:val="Heading2"/>
        <w:rPr>
          <w:rtl/>
        </w:rPr>
      </w:pPr>
      <w:bookmarkStart w:id="91" w:name="_Toc168503380"/>
      <w:r>
        <w:rPr>
          <w:rFonts w:hint="cs"/>
          <w:rtl/>
        </w:rPr>
        <w:t>جمع‌بندی</w:t>
      </w:r>
      <w:bookmarkEnd w:id="91"/>
    </w:p>
    <w:p w14:paraId="18D4B729" w14:textId="093FF117" w:rsidR="00210591" w:rsidRDefault="00210591" w:rsidP="00210591">
      <w:pPr>
        <w:rPr>
          <w:rtl/>
        </w:rPr>
      </w:pPr>
      <w:r>
        <w:rPr>
          <w:rtl/>
        </w:rPr>
        <w:t>فصل ششم به بررس</w:t>
      </w:r>
      <w:r>
        <w:rPr>
          <w:rFonts w:hint="cs"/>
          <w:rtl/>
        </w:rPr>
        <w:t>ی</w:t>
      </w:r>
      <w:r>
        <w:rPr>
          <w:rtl/>
        </w:rPr>
        <w:t xml:space="preserve"> مفهوم استراتژ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نوسازی</w:t>
      </w:r>
      <w:r>
        <w:rPr>
          <w:rtl/>
        </w:rPr>
        <w:t xml:space="preserve"> </w:t>
      </w:r>
      <w:r>
        <w:rPr>
          <w:rFonts w:hint="cs"/>
          <w:rtl/>
        </w:rPr>
        <w:t>پرداخت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شرکت ها</w:t>
      </w:r>
      <w:r>
        <w:rPr>
          <w:rFonts w:hint="cs"/>
          <w:rtl/>
        </w:rPr>
        <w:t>یی</w:t>
      </w:r>
      <w:r>
        <w:rPr>
          <w:rtl/>
        </w:rPr>
        <w:t xml:space="preserve"> که با شرا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طاقت فرسا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شوک ها</w:t>
      </w:r>
      <w:r>
        <w:rPr>
          <w:rFonts w:hint="cs"/>
          <w:rtl/>
        </w:rPr>
        <w:t>ی</w:t>
      </w:r>
      <w:r>
        <w:rPr>
          <w:rtl/>
        </w:rPr>
        <w:t xml:space="preserve"> داخل</w:t>
      </w:r>
      <w:r>
        <w:rPr>
          <w:rFonts w:hint="cs"/>
          <w:rtl/>
        </w:rPr>
        <w:t>ی</w:t>
      </w:r>
      <w:r>
        <w:rPr>
          <w:rtl/>
        </w:rPr>
        <w:t xml:space="preserve"> و خارج</w:t>
      </w:r>
      <w:r>
        <w:rPr>
          <w:rFonts w:hint="cs"/>
          <w:rtl/>
        </w:rPr>
        <w:t>ی</w:t>
      </w:r>
      <w:r>
        <w:rPr>
          <w:rtl/>
        </w:rPr>
        <w:t xml:space="preserve"> مواجه هستند ضرور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می باشد</w:t>
      </w:r>
      <w:r>
        <w:rPr>
          <w:rtl/>
        </w:rPr>
        <w:t xml:space="preserve">. </w:t>
      </w:r>
      <w:r w:rsidR="009F139F">
        <w:rPr>
          <w:rFonts w:hint="cs"/>
          <w:rtl/>
        </w:rPr>
        <w:t xml:space="preserve">در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 w:rsidR="009F139F">
        <w:rPr>
          <w:rFonts w:hint="cs"/>
          <w:rtl/>
        </w:rPr>
        <w:t>شد</w:t>
      </w:r>
      <w:r>
        <w:rPr>
          <w:rtl/>
        </w:rPr>
        <w:t xml:space="preserve"> که استراتژ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F139F">
        <w:rPr>
          <w:rFonts w:hint="cs"/>
          <w:rtl/>
        </w:rPr>
        <w:t>نوسازی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موقت و در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است که هدف آن اح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بقا و رقابت</w:t>
      </w:r>
      <w:r w:rsidR="009F139F">
        <w:rPr>
          <w:rFonts w:hint="cs"/>
          <w:rtl/>
        </w:rPr>
        <w:t xml:space="preserve"> پذیری</w:t>
      </w:r>
      <w:r>
        <w:rPr>
          <w:rtl/>
        </w:rPr>
        <w:t xml:space="preserve"> شرکت ا</w:t>
      </w:r>
      <w:r>
        <w:rPr>
          <w:rFonts w:hint="eastAsia"/>
          <w:rtl/>
        </w:rPr>
        <w:t>ست</w:t>
      </w:r>
      <w:r>
        <w:rPr>
          <w:rtl/>
        </w:rPr>
        <w:t>. نکات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عبارتند از:</w:t>
      </w:r>
    </w:p>
    <w:p w14:paraId="7304017E" w14:textId="77777777" w:rsidR="009F139F" w:rsidRDefault="00210591" w:rsidP="009F139F">
      <w:pPr>
        <w:pStyle w:val="ListParagraph"/>
        <w:numPr>
          <w:ilvl w:val="0"/>
          <w:numId w:val="304"/>
        </w:numPr>
      </w:pPr>
      <w:r w:rsidRPr="009F139F">
        <w:rPr>
          <w:rFonts w:hint="eastAsia"/>
          <w:b/>
          <w:bCs/>
          <w:rtl/>
        </w:rPr>
        <w:lastRenderedPageBreak/>
        <w:t>شناخت</w:t>
      </w:r>
      <w:r w:rsidRPr="009F139F">
        <w:rPr>
          <w:b/>
          <w:bCs/>
          <w:rtl/>
        </w:rPr>
        <w:t xml:space="preserve"> چالش ها</w:t>
      </w:r>
      <w:r w:rsidRPr="009F139F">
        <w:rPr>
          <w:rFonts w:hint="cs"/>
          <w:b/>
          <w:bCs/>
          <w:rtl/>
        </w:rPr>
        <w:t>ی</w:t>
      </w:r>
      <w:r w:rsidRPr="009F139F">
        <w:rPr>
          <w:b/>
          <w:bCs/>
          <w:rtl/>
        </w:rPr>
        <w:t xml:space="preserve"> </w:t>
      </w:r>
      <w:r w:rsidR="009F139F" w:rsidRPr="009F139F">
        <w:rPr>
          <w:rFonts w:hint="cs"/>
          <w:b/>
          <w:bCs/>
          <w:rtl/>
        </w:rPr>
        <w:t>محیطی</w:t>
      </w:r>
      <w:r w:rsidRPr="009F139F">
        <w:rPr>
          <w:b/>
          <w:bCs/>
          <w:rtl/>
        </w:rPr>
        <w:t>: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F139F">
        <w:rPr>
          <w:rFonts w:hint="cs"/>
          <w:rtl/>
        </w:rPr>
        <w:t>نوسازی</w:t>
      </w:r>
      <w:r>
        <w:rPr>
          <w:rtl/>
        </w:rPr>
        <w:t xml:space="preserve"> با شناخت اول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نشانه </w:t>
      </w:r>
      <w:r w:rsidR="009F139F">
        <w:rPr>
          <w:rFonts w:hint="cs"/>
          <w:rtl/>
        </w:rPr>
        <w:t xml:space="preserve">های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</w:t>
      </w:r>
      <w:r w:rsidR="009F139F">
        <w:rPr>
          <w:rFonts w:hint="cs"/>
          <w:rtl/>
        </w:rPr>
        <w:t>طاقت فرسا</w:t>
      </w:r>
      <w:r>
        <w:rPr>
          <w:rtl/>
        </w:rPr>
        <w:t xml:space="preserve"> </w:t>
      </w:r>
      <w:r w:rsidR="009F139F">
        <w:rPr>
          <w:rFonts w:hint="cs"/>
          <w:rtl/>
        </w:rPr>
        <w:t>آغاز می شود</w:t>
      </w:r>
      <w:r>
        <w:rPr>
          <w:rtl/>
        </w:rPr>
        <w:t>. پاسخ به موقع به چالش ها</w:t>
      </w:r>
      <w:r w:rsidR="009F139F">
        <w:rPr>
          <w:rFonts w:hint="cs"/>
          <w:rtl/>
        </w:rPr>
        <w:t>ی محیطی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بقا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F139F">
        <w:rPr>
          <w:rFonts w:hint="cs"/>
          <w:rtl/>
        </w:rPr>
        <w:t>می باشد</w:t>
      </w:r>
      <w:r>
        <w:rPr>
          <w:rtl/>
        </w:rPr>
        <w:t>.</w:t>
      </w:r>
    </w:p>
    <w:p w14:paraId="6BE57CC5" w14:textId="5AF29A55" w:rsidR="009F139F" w:rsidRDefault="00210591" w:rsidP="009D025C">
      <w:pPr>
        <w:pStyle w:val="ListParagraph"/>
        <w:numPr>
          <w:ilvl w:val="0"/>
          <w:numId w:val="304"/>
        </w:numPr>
      </w:pPr>
      <w:r w:rsidRPr="009F139F">
        <w:rPr>
          <w:rFonts w:hint="eastAsia"/>
          <w:b/>
          <w:bCs/>
          <w:rtl/>
        </w:rPr>
        <w:t>الزامات</w:t>
      </w:r>
      <w:r w:rsidRPr="009F139F">
        <w:rPr>
          <w:b/>
          <w:bCs/>
          <w:rtl/>
        </w:rPr>
        <w:t xml:space="preserve"> استراتژ</w:t>
      </w:r>
      <w:r w:rsidRPr="009F139F">
        <w:rPr>
          <w:rFonts w:hint="cs"/>
          <w:b/>
          <w:bCs/>
          <w:rtl/>
        </w:rPr>
        <w:t>ی</w:t>
      </w:r>
      <w:r w:rsidRPr="009F139F">
        <w:rPr>
          <w:rFonts w:hint="eastAsia"/>
          <w:b/>
          <w:bCs/>
          <w:rtl/>
        </w:rPr>
        <w:t>ک</w:t>
      </w:r>
      <w:r w:rsidRPr="009F139F">
        <w:rPr>
          <w:b/>
          <w:bCs/>
          <w:rtl/>
        </w:rPr>
        <w:t>:</w:t>
      </w:r>
      <w:r>
        <w:rPr>
          <w:rtl/>
        </w:rPr>
        <w:t xml:space="preserve"> شرکت ها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 w:rsidR="009F139F">
        <w:rPr>
          <w:rFonts w:hint="cs"/>
          <w:rtl/>
        </w:rPr>
        <w:t>به سرعت</w:t>
      </w:r>
      <w:r>
        <w:rPr>
          <w:rtl/>
        </w:rPr>
        <w:t xml:space="preserve"> </w:t>
      </w:r>
      <w:r w:rsidR="009F139F">
        <w:rPr>
          <w:rFonts w:hint="cs"/>
          <w:rtl/>
        </w:rPr>
        <w:t xml:space="preserve">راهبرد </w:t>
      </w:r>
      <w:r>
        <w:rPr>
          <w:rtl/>
        </w:rPr>
        <w:t>صرفه جو</w:t>
      </w:r>
      <w:r>
        <w:rPr>
          <w:rFonts w:hint="cs"/>
          <w:rtl/>
        </w:rPr>
        <w:t>یی</w:t>
      </w:r>
      <w:r>
        <w:rPr>
          <w:rtl/>
        </w:rPr>
        <w:t xml:space="preserve"> در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ها را </w:t>
      </w:r>
      <w:r w:rsidR="009F139F">
        <w:rPr>
          <w:rFonts w:hint="cs"/>
          <w:rtl/>
        </w:rPr>
        <w:t>پیش بگیرند</w:t>
      </w:r>
      <w:r>
        <w:rPr>
          <w:rtl/>
        </w:rPr>
        <w:t>، از سرما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خود محافظت کنند و برا</w:t>
      </w:r>
      <w:r>
        <w:rPr>
          <w:rFonts w:hint="cs"/>
          <w:rtl/>
        </w:rPr>
        <w:t>ی</w:t>
      </w:r>
      <w:r>
        <w:rPr>
          <w:rtl/>
        </w:rPr>
        <w:t xml:space="preserve"> دست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به مزا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F139F">
        <w:rPr>
          <w:rFonts w:hint="cs"/>
          <w:rtl/>
        </w:rPr>
        <w:t>نوسازی،</w:t>
      </w:r>
      <w:r>
        <w:rPr>
          <w:rtl/>
        </w:rPr>
        <w:t xml:space="preserve"> برنامه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داشته باشند.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شامل متعادل کردن ن</w:t>
      </w:r>
      <w:r>
        <w:rPr>
          <w:rFonts w:hint="cs"/>
          <w:rtl/>
        </w:rPr>
        <w:t>ی</w:t>
      </w:r>
      <w:r>
        <w:rPr>
          <w:rFonts w:hint="eastAsia"/>
          <w:rtl/>
        </w:rPr>
        <w:t>ازها</w:t>
      </w:r>
      <w:r>
        <w:rPr>
          <w:rFonts w:hint="cs"/>
          <w:rtl/>
        </w:rPr>
        <w:t>ی</w:t>
      </w:r>
      <w:r>
        <w:rPr>
          <w:rtl/>
        </w:rPr>
        <w:t xml:space="preserve"> بقا</w:t>
      </w:r>
      <w:r>
        <w:rPr>
          <w:rFonts w:hint="cs"/>
          <w:rtl/>
        </w:rPr>
        <w:t>ی</w:t>
      </w:r>
      <w:r>
        <w:rPr>
          <w:rtl/>
        </w:rPr>
        <w:t xml:space="preserve"> کوتاه مدت با اهداف رشد بلند مدت </w:t>
      </w:r>
      <w:r w:rsidR="00D01980">
        <w:rPr>
          <w:rFonts w:hint="cs"/>
          <w:rtl/>
        </w:rPr>
        <w:t>می باشد</w:t>
      </w:r>
      <w:r>
        <w:rPr>
          <w:rtl/>
        </w:rPr>
        <w:t>.</w:t>
      </w:r>
      <w:r w:rsidR="009F139F">
        <w:rPr>
          <w:rFonts w:hint="cs"/>
          <w:rtl/>
        </w:rPr>
        <w:t xml:space="preserve"> </w:t>
      </w:r>
    </w:p>
    <w:p w14:paraId="40A8A773" w14:textId="2E8DC250" w:rsidR="009F139F" w:rsidRDefault="00210591" w:rsidP="009F139F">
      <w:pPr>
        <w:pStyle w:val="ListParagraph"/>
        <w:numPr>
          <w:ilvl w:val="0"/>
          <w:numId w:val="304"/>
        </w:numPr>
      </w:pPr>
      <w:r w:rsidRPr="009F139F">
        <w:rPr>
          <w:rFonts w:hint="eastAsia"/>
          <w:b/>
          <w:bCs/>
          <w:rtl/>
          <w:lang w:bidi="ar-SA"/>
        </w:rPr>
        <w:t>قابل</w:t>
      </w:r>
      <w:r w:rsidRPr="009F139F">
        <w:rPr>
          <w:rFonts w:hint="cs"/>
          <w:b/>
          <w:bCs/>
          <w:rtl/>
          <w:lang w:bidi="ar-SA"/>
        </w:rPr>
        <w:t>ی</w:t>
      </w:r>
      <w:r w:rsidRPr="009F139F">
        <w:rPr>
          <w:rFonts w:hint="eastAsia"/>
          <w:b/>
          <w:bCs/>
          <w:rtl/>
          <w:lang w:bidi="ar-SA"/>
        </w:rPr>
        <w:t>ت‌ها</w:t>
      </w:r>
      <w:r w:rsidRPr="009F139F">
        <w:rPr>
          <w:rFonts w:hint="cs"/>
          <w:b/>
          <w:bCs/>
          <w:rtl/>
          <w:lang w:bidi="ar-SA"/>
        </w:rPr>
        <w:t>ی</w:t>
      </w:r>
      <w:r w:rsidRPr="009F139F">
        <w:rPr>
          <w:b/>
          <w:bCs/>
          <w:rtl/>
          <w:lang w:bidi="ar-SA"/>
        </w:rPr>
        <w:t xml:space="preserve"> سازمان</w:t>
      </w:r>
      <w:r w:rsidRPr="009F139F">
        <w:rPr>
          <w:rFonts w:hint="cs"/>
          <w:b/>
          <w:bCs/>
          <w:rtl/>
          <w:lang w:bidi="ar-SA"/>
        </w:rPr>
        <w:t>ی</w:t>
      </w:r>
      <w:r w:rsidRPr="009F139F">
        <w:rPr>
          <w:b/>
          <w:bCs/>
          <w:rtl/>
          <w:lang w:bidi="ar-SA"/>
        </w:rPr>
        <w:t>:</w:t>
      </w:r>
      <w:r>
        <w:rPr>
          <w:rtl/>
          <w:lang w:bidi="ar-SA"/>
        </w:rPr>
        <w:t xml:space="preserve"> اجرا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استراتژ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</w:t>
      </w:r>
      <w:r w:rsidR="009F139F">
        <w:rPr>
          <w:rFonts w:hint="cs"/>
          <w:rtl/>
          <w:lang w:bidi="ar-SA"/>
        </w:rPr>
        <w:t>نوسازی</w:t>
      </w:r>
      <w:r>
        <w:rPr>
          <w:rtl/>
          <w:lang w:bidi="ar-SA"/>
        </w:rPr>
        <w:t xml:space="preserve"> سازمان‌ها را ملزم م</w:t>
      </w:r>
      <w:r>
        <w:rPr>
          <w:rFonts w:hint="cs"/>
          <w:rtl/>
          <w:lang w:bidi="ar-SA"/>
        </w:rPr>
        <w:t>ی‌</w:t>
      </w:r>
      <w:r>
        <w:rPr>
          <w:rFonts w:hint="eastAsia"/>
          <w:rtl/>
          <w:lang w:bidi="ar-SA"/>
        </w:rPr>
        <w:t>کند</w:t>
      </w:r>
      <w:r>
        <w:rPr>
          <w:rtl/>
          <w:lang w:bidi="ar-SA"/>
        </w:rPr>
        <w:t xml:space="preserve"> که قابل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ت‌ها</w:t>
      </w:r>
      <w:r w:rsidR="00D01980">
        <w:rPr>
          <w:rFonts w:hint="cs"/>
          <w:rtl/>
          <w:lang w:bidi="ar-SA"/>
        </w:rPr>
        <w:t>ی</w:t>
      </w:r>
      <w:r w:rsidR="009F139F">
        <w:rPr>
          <w:rFonts w:hint="cs"/>
          <w:rtl/>
          <w:lang w:bidi="ar-SA"/>
        </w:rPr>
        <w:t xml:space="preserve"> سازمانی</w:t>
      </w:r>
      <w:r>
        <w:rPr>
          <w:rtl/>
          <w:lang w:bidi="ar-SA"/>
        </w:rPr>
        <w:t xml:space="preserve"> در کارکردها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مختلف، از مد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ر</w:t>
      </w:r>
      <w:r>
        <w:rPr>
          <w:rFonts w:hint="cs"/>
          <w:rtl/>
          <w:lang w:bidi="ar-SA"/>
        </w:rPr>
        <w:t>ی</w:t>
      </w:r>
      <w:r>
        <w:rPr>
          <w:rFonts w:hint="eastAsia"/>
          <w:rtl/>
          <w:lang w:bidi="ar-SA"/>
        </w:rPr>
        <w:t>ت</w:t>
      </w:r>
      <w:r>
        <w:rPr>
          <w:rtl/>
          <w:lang w:bidi="ar-SA"/>
        </w:rPr>
        <w:t xml:space="preserve"> اطلاعات گرفته تا سازگار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فرهنگ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و اثربخش</w:t>
      </w:r>
      <w:r>
        <w:rPr>
          <w:rFonts w:hint="cs"/>
          <w:rtl/>
          <w:lang w:bidi="ar-SA"/>
        </w:rPr>
        <w:t>ی</w:t>
      </w:r>
      <w:r>
        <w:rPr>
          <w:rtl/>
          <w:lang w:bidi="ar-SA"/>
        </w:rPr>
        <w:t xml:space="preserve"> رهبر</w:t>
      </w:r>
      <w:r>
        <w:rPr>
          <w:rFonts w:hint="cs"/>
          <w:rtl/>
          <w:lang w:bidi="ar-SA"/>
        </w:rPr>
        <w:t>ی</w:t>
      </w:r>
      <w:r w:rsidR="009F139F">
        <w:rPr>
          <w:rFonts w:hint="cs"/>
          <w:rtl/>
          <w:lang w:bidi="ar-SA"/>
        </w:rPr>
        <w:t xml:space="preserve"> را </w:t>
      </w:r>
      <w:r>
        <w:rPr>
          <w:rtl/>
          <w:lang w:bidi="ar-SA"/>
        </w:rPr>
        <w:t>توسعه دهند.</w:t>
      </w:r>
    </w:p>
    <w:p w14:paraId="0CA7BD5C" w14:textId="792BCFE4" w:rsidR="00210591" w:rsidRDefault="00210591" w:rsidP="009F139F">
      <w:pPr>
        <w:pStyle w:val="ListParagraph"/>
        <w:numPr>
          <w:ilvl w:val="0"/>
          <w:numId w:val="304"/>
        </w:numPr>
        <w:rPr>
          <w:rtl/>
        </w:rPr>
      </w:pPr>
      <w:r w:rsidRPr="009F139F">
        <w:rPr>
          <w:rFonts w:hint="eastAsia"/>
          <w:b/>
          <w:bCs/>
          <w:rtl/>
        </w:rPr>
        <w:t>چالش</w:t>
      </w:r>
      <w:r w:rsidRPr="009F139F">
        <w:rPr>
          <w:b/>
          <w:bCs/>
          <w:rtl/>
        </w:rPr>
        <w:t xml:space="preserve"> ها و اقدامات متعادل کننده: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F139F">
        <w:rPr>
          <w:rFonts w:hint="cs"/>
          <w:rtl/>
        </w:rPr>
        <w:t>نوسازی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 w:rsidR="009F139F">
        <w:rPr>
          <w:rFonts w:hint="cs"/>
          <w:rtl/>
        </w:rPr>
        <w:t>اقدام لازم به منظور</w:t>
      </w:r>
      <w:r>
        <w:rPr>
          <w:rtl/>
        </w:rPr>
        <w:t xml:space="preserve"> متعادل </w:t>
      </w:r>
      <w:r w:rsidR="009F139F">
        <w:rPr>
          <w:rFonts w:hint="cs"/>
          <w:rtl/>
        </w:rPr>
        <w:t>سازی</w:t>
      </w:r>
      <w:r>
        <w:rPr>
          <w:rtl/>
        </w:rPr>
        <w:t xml:space="preserve"> بقا</w:t>
      </w:r>
      <w:r>
        <w:rPr>
          <w:rFonts w:hint="cs"/>
          <w:rtl/>
        </w:rPr>
        <w:t>ی</w:t>
      </w:r>
      <w:r>
        <w:rPr>
          <w:rtl/>
        </w:rPr>
        <w:t xml:space="preserve"> کوتاه مدت و رشد بلند مدت </w:t>
      </w:r>
      <w:r w:rsidR="009F139F">
        <w:rPr>
          <w:rFonts w:hint="cs"/>
          <w:rtl/>
        </w:rPr>
        <w:t>می باشد</w:t>
      </w:r>
      <w:r>
        <w:rPr>
          <w:rtl/>
        </w:rPr>
        <w:t>. شرکت ها برا</w:t>
      </w:r>
      <w:r>
        <w:rPr>
          <w:rFonts w:hint="cs"/>
          <w:rtl/>
        </w:rPr>
        <w:t>ی</w:t>
      </w:r>
      <w:r>
        <w:rPr>
          <w:rtl/>
        </w:rPr>
        <w:t xml:space="preserve"> موفق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اولو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ها و </w:t>
      </w:r>
      <w:r w:rsidR="009F139F">
        <w:rPr>
          <w:rFonts w:hint="cs"/>
          <w:rtl/>
        </w:rPr>
        <w:t>سبک سنگین های</w:t>
      </w:r>
      <w:r>
        <w:rPr>
          <w:rtl/>
        </w:rPr>
        <w:t xml:space="preserve"> متضاد را به طور موثر دنبال کنند.</w:t>
      </w:r>
    </w:p>
    <w:p w14:paraId="07DD4150" w14:textId="3DE60613" w:rsidR="00210591" w:rsidRDefault="00210591" w:rsidP="00210591">
      <w:pPr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درک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نش،</w:t>
      </w:r>
      <w:r>
        <w:rPr>
          <w:rtl/>
        </w:rPr>
        <w:t xml:space="preserve"> سازمان‌ها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F139F">
        <w:rPr>
          <w:rFonts w:hint="cs"/>
          <w:rtl/>
        </w:rPr>
        <w:t>نوسازی</w:t>
      </w:r>
      <w:r>
        <w:rPr>
          <w:rtl/>
        </w:rPr>
        <w:t xml:space="preserve"> را بهتر بپ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Fonts w:hint="eastAsia"/>
          <w:rtl/>
        </w:rPr>
        <w:t>ند،</w:t>
      </w:r>
      <w:r>
        <w:rPr>
          <w:rtl/>
        </w:rPr>
        <w:t xml:space="preserve"> با مح</w:t>
      </w:r>
      <w:r>
        <w:rPr>
          <w:rFonts w:hint="cs"/>
          <w:rtl/>
        </w:rPr>
        <w:t>ی</w:t>
      </w:r>
      <w:r>
        <w:rPr>
          <w:rFonts w:hint="eastAsia"/>
          <w:rtl/>
        </w:rPr>
        <w:t>ط‌ها</w:t>
      </w:r>
      <w:r>
        <w:rPr>
          <w:rFonts w:hint="cs"/>
          <w:rtl/>
        </w:rPr>
        <w:t>ی</w:t>
      </w:r>
      <w:r>
        <w:rPr>
          <w:rtl/>
        </w:rPr>
        <w:t xml:space="preserve"> در حال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سازگار شوند و خود </w:t>
      </w:r>
      <w:r w:rsidR="00D01980">
        <w:rPr>
          <w:rFonts w:hint="cs"/>
          <w:rtl/>
        </w:rPr>
        <w:t xml:space="preserve">را </w:t>
      </w:r>
      <w:r w:rsidR="009F139F">
        <w:rPr>
          <w:rFonts w:hint="cs"/>
          <w:rtl/>
        </w:rPr>
        <w:t>در مسیر</w:t>
      </w:r>
      <w:r>
        <w:rPr>
          <w:rtl/>
        </w:rPr>
        <w:t xml:space="preserve"> رشد و رقابت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قرار دهند.</w:t>
      </w:r>
    </w:p>
    <w:p w14:paraId="3449D2B8" w14:textId="537B27B3" w:rsidR="0036157E" w:rsidRDefault="0036157E" w:rsidP="0036157E"/>
    <w:p w14:paraId="4E2C32ED" w14:textId="77777777" w:rsidR="005110BF" w:rsidRDefault="005110BF" w:rsidP="005110BF">
      <w:pPr>
        <w:rPr>
          <w:rtl/>
        </w:rPr>
      </w:pPr>
    </w:p>
    <w:p w14:paraId="0E29F218" w14:textId="30683348" w:rsidR="005110BF" w:rsidRDefault="003F052C" w:rsidP="005110BF">
      <w:pPr>
        <w:pStyle w:val="Heading1"/>
        <w:rPr>
          <w:rtl/>
        </w:rPr>
      </w:pPr>
      <w:bookmarkStart w:id="92" w:name="_Toc151112131"/>
      <w:bookmarkStart w:id="93" w:name="_Toc168503381"/>
      <w:r>
        <w:rPr>
          <w:rFonts w:hint="cs"/>
          <w:rtl/>
        </w:rPr>
        <w:lastRenderedPageBreak/>
        <w:t>فصل هفت</w:t>
      </w:r>
      <w:r w:rsidR="006D0372">
        <w:rPr>
          <w:rFonts w:hint="cs"/>
          <w:rtl/>
        </w:rPr>
        <w:t>م</w:t>
      </w:r>
      <w:r>
        <w:rPr>
          <w:rFonts w:hint="cs"/>
          <w:rtl/>
        </w:rPr>
        <w:t xml:space="preserve">: </w:t>
      </w:r>
      <w:r w:rsidR="005110BF" w:rsidRPr="005646D3">
        <w:rPr>
          <w:rtl/>
        </w:rPr>
        <w:t>دوسوتوانی: چندحالتی باش</w:t>
      </w:r>
      <w:bookmarkEnd w:id="92"/>
      <w:bookmarkEnd w:id="93"/>
    </w:p>
    <w:p w14:paraId="288417AA" w14:textId="1A12CE0D" w:rsidR="009F139F" w:rsidRDefault="009F139F" w:rsidP="009F139F">
      <w:pPr>
        <w:pStyle w:val="Heading2"/>
        <w:rPr>
          <w:rtl/>
        </w:rPr>
      </w:pPr>
      <w:bookmarkStart w:id="94" w:name="_Toc168503382"/>
      <w:r>
        <w:rPr>
          <w:rFonts w:hint="cs"/>
          <w:rtl/>
        </w:rPr>
        <w:t>مقدمه</w:t>
      </w:r>
      <w:bookmarkEnd w:id="94"/>
    </w:p>
    <w:p w14:paraId="2CC37C64" w14:textId="2B21DF7A" w:rsidR="009F139F" w:rsidRDefault="009F139F" w:rsidP="009F139F">
      <w:pPr>
        <w:rPr>
          <w:rtl/>
        </w:rPr>
      </w:pPr>
      <w:r>
        <w:rPr>
          <w:rtl/>
        </w:rPr>
        <w:t>فصل هفتم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به مفهوم </w:t>
      </w:r>
      <w:r>
        <w:rPr>
          <w:rFonts w:hint="cs"/>
          <w:rtl/>
        </w:rPr>
        <w:t>دوسوتوانی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پردازد که برا</w:t>
      </w:r>
      <w:r>
        <w:rPr>
          <w:rFonts w:hint="cs"/>
          <w:rtl/>
        </w:rPr>
        <w:t>ی</w:t>
      </w:r>
      <w:r>
        <w:rPr>
          <w:rtl/>
        </w:rPr>
        <w:t xml:space="preserve"> شرکت ها</w:t>
      </w:r>
      <w:r>
        <w:rPr>
          <w:rFonts w:hint="cs"/>
          <w:rtl/>
        </w:rPr>
        <w:t>یی</w:t>
      </w:r>
      <w:r>
        <w:rPr>
          <w:rtl/>
        </w:rPr>
        <w:t xml:space="preserve"> که در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کسب و کار</w:t>
      </w:r>
      <w:r>
        <w:rPr>
          <w:rtl/>
        </w:rPr>
        <w:t xml:space="preserve"> به سرعت در حال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</w:t>
      </w:r>
      <w:r>
        <w:rPr>
          <w:rFonts w:hint="cs"/>
          <w:rtl/>
        </w:rPr>
        <w:t>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مهم است.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بررس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چگونه شرکت‌ها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به طور موثر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استراتژ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اکتشاف و بهره‌بردار</w:t>
      </w:r>
      <w:r>
        <w:rPr>
          <w:rFonts w:hint="cs"/>
          <w:rtl/>
        </w:rPr>
        <w:t>ی</w:t>
      </w:r>
      <w:r>
        <w:rPr>
          <w:rtl/>
        </w:rPr>
        <w:t xml:space="preserve"> تعادل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کنند تا ع</w:t>
      </w:r>
      <w:r>
        <w:rPr>
          <w:rFonts w:hint="eastAsia"/>
          <w:rtl/>
        </w:rPr>
        <w:t>ملکرد</w:t>
      </w:r>
      <w:r>
        <w:rPr>
          <w:rtl/>
        </w:rPr>
        <w:t xml:space="preserve"> و رقابت خود را </w:t>
      </w:r>
      <w:r w:rsidR="00CC5537">
        <w:rPr>
          <w:rFonts w:hint="cs"/>
          <w:rtl/>
        </w:rPr>
        <w:t>ارتقا</w:t>
      </w:r>
      <w:r>
        <w:rPr>
          <w:rtl/>
        </w:rPr>
        <w:t xml:space="preserve"> دهند. در </w:t>
      </w:r>
      <w:r w:rsidR="00D01980">
        <w:rPr>
          <w:rFonts w:hint="cs"/>
          <w:rtl/>
        </w:rPr>
        <w:t xml:space="preserve">این </w:t>
      </w:r>
      <w:r w:rsidR="00CC5537">
        <w:rPr>
          <w:rFonts w:hint="cs"/>
          <w:rtl/>
        </w:rPr>
        <w:t>فصل</w:t>
      </w:r>
      <w:r>
        <w:rPr>
          <w:rFonts w:hint="eastAsia"/>
          <w:rtl/>
        </w:rPr>
        <w:t>،</w:t>
      </w:r>
      <w:r>
        <w:rPr>
          <w:rtl/>
        </w:rPr>
        <w:t xml:space="preserve"> هدف ما بررس</w:t>
      </w:r>
      <w:r>
        <w:rPr>
          <w:rFonts w:hint="cs"/>
          <w:rtl/>
        </w:rPr>
        <w:t>ی</w:t>
      </w:r>
      <w:r>
        <w:rPr>
          <w:rtl/>
        </w:rPr>
        <w:t xml:space="preserve"> سوالات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است:</w:t>
      </w:r>
    </w:p>
    <w:p w14:paraId="0F3EFCDA" w14:textId="2DB35C98" w:rsidR="009F139F" w:rsidRDefault="00CC5537" w:rsidP="00CC5537">
      <w:pPr>
        <w:pStyle w:val="ListParagraph"/>
        <w:numPr>
          <w:ilvl w:val="0"/>
          <w:numId w:val="305"/>
        </w:numPr>
        <w:rPr>
          <w:rtl/>
        </w:rPr>
      </w:pPr>
      <w:r>
        <w:rPr>
          <w:rFonts w:hint="cs"/>
          <w:rtl/>
        </w:rPr>
        <w:t>دوسوتوانی</w:t>
      </w:r>
      <w:r w:rsidR="009F139F">
        <w:rPr>
          <w:rtl/>
        </w:rPr>
        <w:t xml:space="preserve"> چ</w:t>
      </w:r>
      <w:r w:rsidR="009F139F">
        <w:rPr>
          <w:rFonts w:hint="cs"/>
          <w:rtl/>
        </w:rPr>
        <w:t>ی</w:t>
      </w:r>
      <w:r w:rsidR="009F139F">
        <w:rPr>
          <w:rFonts w:hint="eastAsia"/>
          <w:rtl/>
        </w:rPr>
        <w:t>ست</w:t>
      </w:r>
      <w:r w:rsidR="009F139F">
        <w:rPr>
          <w:rtl/>
        </w:rPr>
        <w:t xml:space="preserve"> و چرا برا</w:t>
      </w:r>
      <w:r w:rsidR="009F139F">
        <w:rPr>
          <w:rFonts w:hint="cs"/>
          <w:rtl/>
        </w:rPr>
        <w:t>ی</w:t>
      </w:r>
      <w:r w:rsidR="009F139F">
        <w:rPr>
          <w:rtl/>
        </w:rPr>
        <w:t xml:space="preserve"> کسب و کارها</w:t>
      </w:r>
      <w:r w:rsidR="009F139F">
        <w:rPr>
          <w:rFonts w:hint="cs"/>
          <w:rtl/>
        </w:rPr>
        <w:t>ی</w:t>
      </w:r>
      <w:r w:rsidR="009F139F">
        <w:rPr>
          <w:rtl/>
        </w:rPr>
        <w:t xml:space="preserve"> مدرن ضرور</w:t>
      </w:r>
      <w:r w:rsidR="009F139F">
        <w:rPr>
          <w:rFonts w:hint="cs"/>
          <w:rtl/>
        </w:rPr>
        <w:t>ی</w:t>
      </w:r>
      <w:r w:rsidR="009F139F">
        <w:rPr>
          <w:rtl/>
        </w:rPr>
        <w:t xml:space="preserve"> است؟</w:t>
      </w:r>
    </w:p>
    <w:p w14:paraId="7E76F24F" w14:textId="09DF08C8" w:rsidR="009F139F" w:rsidRDefault="009F139F" w:rsidP="00CC5537">
      <w:pPr>
        <w:pStyle w:val="ListParagraph"/>
        <w:numPr>
          <w:ilvl w:val="0"/>
          <w:numId w:val="305"/>
        </w:numPr>
        <w:rPr>
          <w:rtl/>
        </w:rPr>
      </w:pPr>
      <w:r>
        <w:rPr>
          <w:rFonts w:hint="eastAsia"/>
          <w:rtl/>
        </w:rPr>
        <w:t>چگونه</w:t>
      </w:r>
      <w:r>
        <w:rPr>
          <w:rtl/>
        </w:rPr>
        <w:t xml:space="preserve"> شرکت ها با توجه به 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متنوع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ها و کارکردها</w:t>
      </w:r>
      <w:r>
        <w:rPr>
          <w:rFonts w:hint="cs"/>
          <w:rtl/>
        </w:rPr>
        <w:t>ی</w:t>
      </w:r>
      <w:r>
        <w:rPr>
          <w:rtl/>
        </w:rPr>
        <w:t xml:space="preserve"> خود، چالش 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CC5537">
        <w:rPr>
          <w:rFonts w:hint="cs"/>
          <w:rtl/>
        </w:rPr>
        <w:t>دوسوتوانی</w:t>
      </w:r>
      <w:r w:rsidR="00CC5537">
        <w:rPr>
          <w:rtl/>
        </w:rPr>
        <w:t xml:space="preserve"> </w:t>
      </w:r>
      <w:r>
        <w:rPr>
          <w:rtl/>
        </w:rPr>
        <w:t>را پشت سر م</w:t>
      </w:r>
      <w:r>
        <w:rPr>
          <w:rFonts w:hint="cs"/>
          <w:rtl/>
        </w:rPr>
        <w:t>ی</w:t>
      </w:r>
      <w:r>
        <w:rPr>
          <w:rtl/>
        </w:rPr>
        <w:t xml:space="preserve"> گذارند؟</w:t>
      </w:r>
    </w:p>
    <w:p w14:paraId="343ACCF7" w14:textId="5FA8D330" w:rsidR="009F139F" w:rsidRDefault="009F139F" w:rsidP="00CC5537">
      <w:pPr>
        <w:pStyle w:val="ListParagraph"/>
        <w:numPr>
          <w:ilvl w:val="0"/>
          <w:numId w:val="305"/>
        </w:numPr>
        <w:rPr>
          <w:rtl/>
        </w:rPr>
      </w:pPr>
      <w:r>
        <w:rPr>
          <w:rFonts w:hint="eastAsia"/>
          <w:rtl/>
        </w:rPr>
        <w:t>استراتژ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و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کردها</w:t>
      </w:r>
      <w:r>
        <w:rPr>
          <w:rFonts w:hint="cs"/>
          <w:rtl/>
        </w:rPr>
        <w:t>ی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که شرکت‌ها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به </w:t>
      </w:r>
      <w:r w:rsidR="00CC5537">
        <w:rPr>
          <w:rFonts w:hint="cs"/>
          <w:rtl/>
        </w:rPr>
        <w:t>دوسوتوانی</w:t>
      </w:r>
      <w:r w:rsidR="00CC5537">
        <w:rPr>
          <w:rtl/>
        </w:rPr>
        <w:t xml:space="preserve"> </w:t>
      </w:r>
      <w:r>
        <w:rPr>
          <w:rtl/>
        </w:rPr>
        <w:t>اتخاذ کنند، چ</w:t>
      </w:r>
      <w:r>
        <w:rPr>
          <w:rFonts w:hint="cs"/>
          <w:rtl/>
        </w:rPr>
        <w:t>ی</w:t>
      </w:r>
      <w:r>
        <w:rPr>
          <w:rFonts w:hint="eastAsia"/>
          <w:rtl/>
        </w:rPr>
        <w:t>ست؟</w:t>
      </w:r>
    </w:p>
    <w:p w14:paraId="4ED5FAC5" w14:textId="17140271" w:rsidR="009F139F" w:rsidRDefault="009F139F" w:rsidP="00CC5537">
      <w:pPr>
        <w:pStyle w:val="ListParagraph"/>
        <w:numPr>
          <w:ilvl w:val="0"/>
          <w:numId w:val="305"/>
        </w:numPr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امدها</w:t>
      </w:r>
      <w:r>
        <w:rPr>
          <w:rFonts w:hint="cs"/>
          <w:rtl/>
        </w:rPr>
        <w:t>ی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CC5537">
        <w:rPr>
          <w:rFonts w:hint="cs"/>
          <w:rtl/>
        </w:rPr>
        <w:t>دوسوتوانی</w:t>
      </w:r>
      <w:r w:rsidR="00CC5537">
        <w:rPr>
          <w:rtl/>
        </w:rPr>
        <w:t xml:space="preserve">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ساختار سازمان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فرهنگ و رهبر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ست؟</w:t>
      </w:r>
    </w:p>
    <w:p w14:paraId="5E778E41" w14:textId="1BC55CC5" w:rsidR="009F139F" w:rsidRDefault="009F139F" w:rsidP="009F139F">
      <w:pPr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پرداختن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سؤالات، هدف ما ارائه ب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Fonts w:hint="cs"/>
          <w:rtl/>
        </w:rPr>
        <w:t>ی</w:t>
      </w:r>
      <w:r>
        <w:rPr>
          <w:rtl/>
        </w:rPr>
        <w:t xml:space="preserve"> در مورد چگونگ</w:t>
      </w:r>
      <w:r>
        <w:rPr>
          <w:rFonts w:hint="cs"/>
          <w:rtl/>
        </w:rPr>
        <w:t>ی</w:t>
      </w:r>
      <w:r>
        <w:rPr>
          <w:rtl/>
        </w:rPr>
        <w:t xml:space="preserve"> توسعه و اجرا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CC5537">
        <w:rPr>
          <w:rFonts w:hint="cs"/>
          <w:rtl/>
        </w:rPr>
        <w:t>دوسوتوانی</w:t>
      </w:r>
      <w:r w:rsidR="00CC5537">
        <w:rPr>
          <w:rtl/>
        </w:rPr>
        <w:t xml:space="preserve"> </w:t>
      </w:r>
      <w:r>
        <w:rPr>
          <w:rtl/>
        </w:rPr>
        <w:t>شرکت ها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CC5537">
        <w:rPr>
          <w:rFonts w:hint="cs"/>
          <w:rtl/>
        </w:rPr>
        <w:t>پیشرفت</w:t>
      </w:r>
      <w:r>
        <w:rPr>
          <w:rtl/>
        </w:rPr>
        <w:t xml:space="preserve"> در </w:t>
      </w:r>
      <w:r w:rsidR="00CC5537">
        <w:rPr>
          <w:rFonts w:hint="cs"/>
          <w:rtl/>
        </w:rPr>
        <w:t>دورنمای</w:t>
      </w:r>
      <w:r>
        <w:rPr>
          <w:rtl/>
        </w:rPr>
        <w:t xml:space="preserve"> کسب و کار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امروز</w:t>
      </w:r>
      <w:r>
        <w:rPr>
          <w:rFonts w:hint="cs"/>
          <w:rtl/>
        </w:rPr>
        <w:t>ی</w:t>
      </w:r>
      <w:r>
        <w:rPr>
          <w:rtl/>
        </w:rPr>
        <w:t xml:space="preserve"> است.</w:t>
      </w:r>
    </w:p>
    <w:p w14:paraId="25A2DA4D" w14:textId="7D96641C" w:rsidR="009F139F" w:rsidRPr="009F139F" w:rsidRDefault="009F139F" w:rsidP="009F139F">
      <w:pPr>
        <w:pStyle w:val="Heading2"/>
        <w:rPr>
          <w:rtl/>
        </w:rPr>
      </w:pPr>
      <w:bookmarkStart w:id="95" w:name="_Toc168503383"/>
      <w:r>
        <w:rPr>
          <w:rFonts w:hint="cs"/>
          <w:rtl/>
        </w:rPr>
        <w:t>دوسوتوانی در یک نگاه</w:t>
      </w:r>
      <w:bookmarkEnd w:id="95"/>
    </w:p>
    <w:p w14:paraId="1F492538" w14:textId="0B861980" w:rsidR="00CA3AA7" w:rsidRDefault="008605E9" w:rsidP="00FB1DC5">
      <w:pPr>
        <w:pStyle w:val="ListParagraph"/>
        <w:numPr>
          <w:ilvl w:val="0"/>
          <w:numId w:val="149"/>
        </w:numPr>
        <w:rPr>
          <w:rtl/>
        </w:rPr>
      </w:pPr>
      <w:r w:rsidRPr="005646D3">
        <w:rPr>
          <w:rtl/>
        </w:rPr>
        <w:t xml:space="preserve">بسیاری از </w:t>
      </w:r>
      <w:r w:rsidR="00D24F74">
        <w:rPr>
          <w:rtl/>
        </w:rPr>
        <w:t>شرکت‌های</w:t>
      </w:r>
      <w:r w:rsidRPr="005646D3">
        <w:rPr>
          <w:rtl/>
        </w:rPr>
        <w:t xml:space="preserve"> بزرگ</w:t>
      </w:r>
      <w:r w:rsidRPr="008605E9">
        <w:rPr>
          <w:rtl/>
        </w:rPr>
        <w:t xml:space="preserve"> </w:t>
      </w:r>
      <w:r>
        <w:rPr>
          <w:rFonts w:hint="cs"/>
          <w:rtl/>
        </w:rPr>
        <w:t>د</w:t>
      </w:r>
      <w:r w:rsidRPr="005646D3">
        <w:rPr>
          <w:rtl/>
        </w:rPr>
        <w:t xml:space="preserve">ر </w:t>
      </w:r>
      <w:r w:rsidRPr="00CA3AA7">
        <w:rPr>
          <w:b/>
          <w:bCs/>
          <w:u w:val="single"/>
          <w:rtl/>
        </w:rPr>
        <w:t>چندین</w:t>
      </w:r>
      <w:r w:rsidRPr="005646D3">
        <w:rPr>
          <w:rtl/>
        </w:rPr>
        <w:t xml:space="preserve"> </w:t>
      </w:r>
      <w:r w:rsidRPr="00CA3AA7">
        <w:rPr>
          <w:b/>
          <w:bCs/>
          <w:u w:val="single"/>
          <w:rtl/>
        </w:rPr>
        <w:t xml:space="preserve">محیط </w:t>
      </w:r>
      <w:r w:rsidR="00D24F74">
        <w:rPr>
          <w:b/>
          <w:bCs/>
          <w:u w:val="single"/>
          <w:rtl/>
        </w:rPr>
        <w:t>کسب‌وکار</w:t>
      </w:r>
      <w:r w:rsidRPr="005646D3">
        <w:rPr>
          <w:rtl/>
        </w:rPr>
        <w:t xml:space="preserve"> با </w:t>
      </w:r>
      <w:r w:rsidRPr="00CA3AA7">
        <w:rPr>
          <w:b/>
          <w:bCs/>
          <w:u w:val="single"/>
          <w:rtl/>
        </w:rPr>
        <w:t>تغییرات سریع</w:t>
      </w:r>
      <w:r w:rsidRPr="005646D3">
        <w:rPr>
          <w:rtl/>
        </w:rPr>
        <w:t xml:space="preserve"> در طی </w:t>
      </w:r>
      <w:r w:rsidRPr="00CA3AA7">
        <w:rPr>
          <w:b/>
          <w:bCs/>
          <w:u w:val="single"/>
          <w:rtl/>
        </w:rPr>
        <w:t>زمان</w:t>
      </w:r>
      <w:r w:rsidRPr="005646D3">
        <w:rPr>
          <w:rtl/>
        </w:rPr>
        <w:t xml:space="preserve"> حضور دارند. </w:t>
      </w:r>
    </w:p>
    <w:p w14:paraId="21DC3F0F" w14:textId="6DC2499E" w:rsidR="00CA3AA7" w:rsidRDefault="008605E9" w:rsidP="00FB1DC5">
      <w:pPr>
        <w:pStyle w:val="ListParagraph"/>
        <w:numPr>
          <w:ilvl w:val="0"/>
          <w:numId w:val="149"/>
        </w:numPr>
      </w:pPr>
      <w:r w:rsidRPr="00CA3AA7">
        <w:rPr>
          <w:b/>
          <w:bCs/>
          <w:u w:val="single"/>
          <w:rtl/>
        </w:rPr>
        <w:t xml:space="preserve">دامنه </w:t>
      </w:r>
      <w:r w:rsidR="00D24F74">
        <w:rPr>
          <w:b/>
          <w:bCs/>
          <w:u w:val="single"/>
          <w:rtl/>
        </w:rPr>
        <w:t>فعالیت‌های</w:t>
      </w:r>
      <w:r w:rsidRPr="005646D3">
        <w:rPr>
          <w:rtl/>
        </w:rPr>
        <w:t xml:space="preserve"> این </w:t>
      </w:r>
      <w:r w:rsidR="00D24F74">
        <w:rPr>
          <w:rtl/>
        </w:rPr>
        <w:t>شرکت‌ها</w:t>
      </w:r>
      <w:r w:rsidRPr="005646D3">
        <w:rPr>
          <w:rtl/>
        </w:rPr>
        <w:t xml:space="preserve"> به </w:t>
      </w:r>
      <w:r w:rsidRPr="00CA3AA7">
        <w:rPr>
          <w:b/>
          <w:bCs/>
          <w:u w:val="single"/>
          <w:rtl/>
        </w:rPr>
        <w:t>حوزه</w:t>
      </w:r>
      <w:r w:rsidR="00D24F74">
        <w:rPr>
          <w:b/>
          <w:bCs/>
          <w:u w:val="single"/>
          <w:rtl/>
        </w:rPr>
        <w:t xml:space="preserve">‌های </w:t>
      </w:r>
      <w:r w:rsidRPr="00CA3AA7">
        <w:rPr>
          <w:b/>
          <w:bCs/>
          <w:u w:val="single"/>
          <w:rtl/>
        </w:rPr>
        <w:t>جغرافیایی</w:t>
      </w:r>
      <w:r w:rsidRPr="005646D3">
        <w:rPr>
          <w:rtl/>
        </w:rPr>
        <w:t xml:space="preserve"> و </w:t>
      </w:r>
      <w:r w:rsidRPr="00CA3AA7">
        <w:rPr>
          <w:b/>
          <w:bCs/>
          <w:u w:val="single"/>
          <w:rtl/>
        </w:rPr>
        <w:t>طبقات متنوعی از محصولات</w:t>
      </w:r>
      <w:r w:rsidRPr="005646D3">
        <w:rPr>
          <w:rtl/>
        </w:rPr>
        <w:t xml:space="preserve"> گسترش یافته است و اقداماتشان توسط</w:t>
      </w:r>
      <w:r>
        <w:rPr>
          <w:rFonts w:hint="cs"/>
          <w:rtl/>
        </w:rPr>
        <w:t xml:space="preserve"> </w:t>
      </w:r>
      <w:r w:rsidRPr="00CA3AA7">
        <w:rPr>
          <w:b/>
          <w:bCs/>
          <w:u w:val="single"/>
          <w:rtl/>
        </w:rPr>
        <w:t>طیف وسیعی</w:t>
      </w:r>
      <w:r w:rsidRPr="005646D3">
        <w:rPr>
          <w:rtl/>
        </w:rPr>
        <w:t xml:space="preserve"> از </w:t>
      </w:r>
      <w:r w:rsidRPr="00CA3AA7">
        <w:rPr>
          <w:b/>
          <w:bCs/>
          <w:u w:val="single"/>
          <w:rtl/>
        </w:rPr>
        <w:t>واحدهای کارکردی</w:t>
      </w:r>
      <w:r w:rsidRPr="005646D3">
        <w:rPr>
          <w:rtl/>
        </w:rPr>
        <w:t xml:space="preserve"> پشتیبانی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شود. </w:t>
      </w:r>
    </w:p>
    <w:p w14:paraId="3B023CCB" w14:textId="302BA542" w:rsidR="00CA3AA7" w:rsidRDefault="008605E9" w:rsidP="00FB1DC5">
      <w:pPr>
        <w:pStyle w:val="ListParagraph"/>
        <w:numPr>
          <w:ilvl w:val="0"/>
          <w:numId w:val="149"/>
        </w:numPr>
      </w:pPr>
      <w:r w:rsidRPr="005646D3">
        <w:rPr>
          <w:rtl/>
        </w:rPr>
        <w:t xml:space="preserve">این تنوع نیاز دارد که </w:t>
      </w:r>
      <w:r w:rsidR="00D24F74">
        <w:rPr>
          <w:rtl/>
        </w:rPr>
        <w:t xml:space="preserve">شرکت‌ها </w:t>
      </w:r>
      <w:r w:rsidRPr="00CA3AA7">
        <w:rPr>
          <w:b/>
          <w:bCs/>
          <w:u w:val="single"/>
          <w:rtl/>
        </w:rPr>
        <w:t>دوسوتوان</w:t>
      </w:r>
      <w:r w:rsidRPr="005646D3">
        <w:rPr>
          <w:rtl/>
        </w:rPr>
        <w:t xml:space="preserve"> باشند، چیزی که ما آن را توانایی </w:t>
      </w:r>
      <w:r w:rsidR="004306EB">
        <w:rPr>
          <w:rtl/>
        </w:rPr>
        <w:t>به‌کارگیری</w:t>
      </w:r>
      <w:r w:rsidRPr="005646D3">
        <w:rPr>
          <w:rtl/>
        </w:rPr>
        <w:t xml:space="preserve"> </w:t>
      </w:r>
      <w:r w:rsidRPr="00CA3AA7">
        <w:rPr>
          <w:b/>
          <w:bCs/>
          <w:u w:val="single"/>
          <w:rtl/>
        </w:rPr>
        <w:t>رویکردهای مختلف</w:t>
      </w:r>
      <w:r w:rsidRPr="005646D3">
        <w:rPr>
          <w:rtl/>
        </w:rPr>
        <w:t xml:space="preserve"> به استراتژی در </w:t>
      </w:r>
      <w:r w:rsidRPr="00CA3AA7">
        <w:rPr>
          <w:b/>
          <w:bCs/>
          <w:u w:val="single"/>
          <w:rtl/>
        </w:rPr>
        <w:t>یک زمان</w:t>
      </w:r>
      <w:r w:rsidRPr="005646D3">
        <w:rPr>
          <w:rtl/>
        </w:rPr>
        <w:t xml:space="preserve"> مشخص و </w:t>
      </w:r>
      <w:r w:rsidR="004306EB">
        <w:rPr>
          <w:rtl/>
        </w:rPr>
        <w:t>به‌طور</w:t>
      </w:r>
      <w:r w:rsidRPr="005646D3">
        <w:rPr>
          <w:rtl/>
        </w:rPr>
        <w:t xml:space="preserve"> </w:t>
      </w:r>
      <w:r w:rsidR="001D0E82">
        <w:rPr>
          <w:b/>
          <w:bCs/>
          <w:u w:val="single"/>
          <w:rtl/>
        </w:rPr>
        <w:t>موفق</w:t>
      </w:r>
      <w:r w:rsidR="001D0E82">
        <w:rPr>
          <w:rFonts w:hint="cs"/>
          <w:b/>
          <w:bCs/>
          <w:u w:val="single"/>
          <w:rtl/>
        </w:rPr>
        <w:t>ی</w:t>
      </w:r>
      <w:r w:rsidR="001D0E82">
        <w:rPr>
          <w:rFonts w:hint="eastAsia"/>
          <w:b/>
          <w:bCs/>
          <w:u w:val="single"/>
          <w:rtl/>
        </w:rPr>
        <w:t>ت‌آم</w:t>
      </w:r>
      <w:r w:rsidR="001D0E82">
        <w:rPr>
          <w:rFonts w:hint="cs"/>
          <w:b/>
          <w:bCs/>
          <w:u w:val="single"/>
          <w:rtl/>
        </w:rPr>
        <w:t>ی</w:t>
      </w:r>
      <w:r w:rsidR="001D0E82">
        <w:rPr>
          <w:rFonts w:hint="eastAsia"/>
          <w:b/>
          <w:bCs/>
          <w:u w:val="single"/>
          <w:rtl/>
        </w:rPr>
        <w:t>ز</w:t>
      </w:r>
      <w:r w:rsidRPr="005646D3">
        <w:rPr>
          <w:rtl/>
        </w:rPr>
        <w:t xml:space="preserve"> تعریف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کنیم. </w:t>
      </w:r>
    </w:p>
    <w:p w14:paraId="47C62791" w14:textId="77777777" w:rsidR="00816109" w:rsidRDefault="00074A7B" w:rsidP="00FB1DC5">
      <w:pPr>
        <w:pStyle w:val="ListParagraph"/>
        <w:numPr>
          <w:ilvl w:val="0"/>
          <w:numId w:val="149"/>
        </w:numPr>
      </w:pPr>
      <w:r w:rsidRPr="00074A7B">
        <w:rPr>
          <w:rtl/>
          <w:lang w:bidi="ar-SA"/>
        </w:rPr>
        <w:t>مد</w:t>
      </w:r>
      <w:r w:rsidRPr="00074A7B">
        <w:rPr>
          <w:rFonts w:hint="cs"/>
          <w:rtl/>
          <w:lang w:bidi="ar-SA"/>
        </w:rPr>
        <w:t>ی</w:t>
      </w:r>
      <w:r w:rsidRPr="00074A7B">
        <w:rPr>
          <w:rFonts w:hint="eastAsia"/>
          <w:rtl/>
          <w:lang w:bidi="ar-SA"/>
        </w:rPr>
        <w:t>ران</w:t>
      </w:r>
      <w:r w:rsidRPr="00074A7B">
        <w:rPr>
          <w:rtl/>
          <w:lang w:bidi="ar-SA"/>
        </w:rPr>
        <w:t xml:space="preserve"> با</w:t>
      </w:r>
      <w:r w:rsidRPr="00074A7B">
        <w:rPr>
          <w:rFonts w:hint="cs"/>
          <w:rtl/>
          <w:lang w:bidi="ar-SA"/>
        </w:rPr>
        <w:t>ی</w:t>
      </w:r>
      <w:r w:rsidRPr="00074A7B">
        <w:rPr>
          <w:rFonts w:hint="eastAsia"/>
          <w:rtl/>
          <w:lang w:bidi="ar-SA"/>
        </w:rPr>
        <w:t>د</w:t>
      </w:r>
      <w:r w:rsidRPr="00074A7B">
        <w:rPr>
          <w:rtl/>
          <w:lang w:bidi="ar-SA"/>
        </w:rPr>
        <w:t xml:space="preserve"> </w:t>
      </w:r>
      <w:r w:rsidRPr="00074A7B">
        <w:rPr>
          <w:b/>
          <w:bCs/>
          <w:u w:val="single"/>
          <w:rtl/>
          <w:lang w:bidi="ar-SA"/>
        </w:rPr>
        <w:t>فرصت‌ها</w:t>
      </w:r>
      <w:r w:rsidRPr="00074A7B">
        <w:rPr>
          <w:rFonts w:hint="cs"/>
          <w:b/>
          <w:bCs/>
          <w:u w:val="single"/>
          <w:rtl/>
          <w:lang w:bidi="ar-SA"/>
        </w:rPr>
        <w:t>ی</w:t>
      </w:r>
      <w:r w:rsidRPr="00074A7B">
        <w:rPr>
          <w:rtl/>
          <w:lang w:bidi="ar-SA"/>
        </w:rPr>
        <w:t xml:space="preserve"> </w:t>
      </w:r>
      <w:r w:rsidRPr="00074A7B">
        <w:rPr>
          <w:b/>
          <w:bCs/>
          <w:u w:val="single"/>
          <w:rtl/>
          <w:lang w:bidi="ar-SA"/>
        </w:rPr>
        <w:t>جد</w:t>
      </w:r>
      <w:r w:rsidRPr="00074A7B">
        <w:rPr>
          <w:rFonts w:hint="cs"/>
          <w:b/>
          <w:bCs/>
          <w:u w:val="single"/>
          <w:rtl/>
          <w:lang w:bidi="ar-SA"/>
        </w:rPr>
        <w:t>ی</w:t>
      </w:r>
      <w:r w:rsidRPr="00074A7B">
        <w:rPr>
          <w:rFonts w:hint="eastAsia"/>
          <w:b/>
          <w:bCs/>
          <w:u w:val="single"/>
          <w:rtl/>
          <w:lang w:bidi="ar-SA"/>
        </w:rPr>
        <w:t>د</w:t>
      </w:r>
      <w:r w:rsidRPr="00074A7B">
        <w:rPr>
          <w:rtl/>
          <w:lang w:bidi="ar-SA"/>
        </w:rPr>
        <w:t xml:space="preserve"> را کشف کرده و خود را با </w:t>
      </w:r>
      <w:r w:rsidRPr="00074A7B">
        <w:rPr>
          <w:b/>
          <w:bCs/>
          <w:u w:val="single"/>
          <w:rtl/>
          <w:lang w:bidi="ar-SA"/>
        </w:rPr>
        <w:t>بازارها</w:t>
      </w:r>
      <w:r w:rsidRPr="00074A7B">
        <w:rPr>
          <w:rFonts w:hint="cs"/>
          <w:b/>
          <w:bCs/>
          <w:u w:val="single"/>
          <w:rtl/>
          <w:lang w:bidi="ar-SA"/>
        </w:rPr>
        <w:t>ی</w:t>
      </w:r>
      <w:r w:rsidRPr="00074A7B">
        <w:rPr>
          <w:rtl/>
          <w:lang w:bidi="ar-SA"/>
        </w:rPr>
        <w:t xml:space="preserve"> </w:t>
      </w:r>
      <w:r w:rsidRPr="00074A7B">
        <w:rPr>
          <w:b/>
          <w:bCs/>
          <w:u w:val="single"/>
          <w:rtl/>
          <w:lang w:bidi="ar-SA"/>
        </w:rPr>
        <w:t>پرنوسان</w:t>
      </w:r>
      <w:r w:rsidRPr="00074A7B">
        <w:rPr>
          <w:rtl/>
          <w:lang w:bidi="ar-SA"/>
        </w:rPr>
        <w:t xml:space="preserve"> تطب</w:t>
      </w:r>
      <w:r w:rsidRPr="00074A7B">
        <w:rPr>
          <w:rFonts w:hint="cs"/>
          <w:rtl/>
          <w:lang w:bidi="ar-SA"/>
        </w:rPr>
        <w:t>ی</w:t>
      </w:r>
      <w:r w:rsidRPr="00074A7B">
        <w:rPr>
          <w:rFonts w:hint="eastAsia"/>
          <w:rtl/>
          <w:lang w:bidi="ar-SA"/>
        </w:rPr>
        <w:t>ق</w:t>
      </w:r>
      <w:r w:rsidRPr="00074A7B">
        <w:rPr>
          <w:rtl/>
          <w:lang w:bidi="ar-SA"/>
        </w:rPr>
        <w:t xml:space="preserve"> دهند تا از </w:t>
      </w:r>
      <w:r w:rsidRPr="00074A7B">
        <w:rPr>
          <w:rFonts w:hint="cs"/>
          <w:b/>
          <w:bCs/>
          <w:u w:val="single"/>
          <w:rtl/>
          <w:lang w:bidi="ar-SA"/>
        </w:rPr>
        <w:t>خودرضایتی</w:t>
      </w:r>
      <w:r w:rsidRPr="00074A7B">
        <w:rPr>
          <w:rtl/>
          <w:lang w:bidi="ar-SA"/>
        </w:rPr>
        <w:t xml:space="preserve"> جلوگ</w:t>
      </w:r>
      <w:r w:rsidRPr="00074A7B">
        <w:rPr>
          <w:rFonts w:hint="cs"/>
          <w:rtl/>
          <w:lang w:bidi="ar-SA"/>
        </w:rPr>
        <w:t>ی</w:t>
      </w:r>
      <w:r w:rsidRPr="00074A7B">
        <w:rPr>
          <w:rFonts w:hint="eastAsia"/>
          <w:rtl/>
          <w:lang w:bidi="ar-SA"/>
        </w:rPr>
        <w:t>ر</w:t>
      </w:r>
      <w:r w:rsidRPr="00074A7B">
        <w:rPr>
          <w:rFonts w:hint="cs"/>
          <w:rtl/>
          <w:lang w:bidi="ar-SA"/>
        </w:rPr>
        <w:t>ی</w:t>
      </w:r>
      <w:r w:rsidRPr="00074A7B">
        <w:rPr>
          <w:rtl/>
          <w:lang w:bidi="ar-SA"/>
        </w:rPr>
        <w:t xml:space="preserve"> کنند.</w:t>
      </w:r>
      <w:r w:rsidRPr="00074A7B">
        <w:rPr>
          <w:rFonts w:hint="cs"/>
          <w:rtl/>
          <w:lang w:bidi="ar-SA"/>
        </w:rPr>
        <w:t xml:space="preserve"> </w:t>
      </w:r>
    </w:p>
    <w:p w14:paraId="589A6A85" w14:textId="77777777" w:rsidR="00816109" w:rsidRDefault="00074A7B" w:rsidP="00FB1DC5">
      <w:pPr>
        <w:pStyle w:val="ListParagraph"/>
        <w:numPr>
          <w:ilvl w:val="0"/>
          <w:numId w:val="149"/>
        </w:numPr>
      </w:pPr>
      <w:r w:rsidRPr="00074A7B">
        <w:rPr>
          <w:rtl/>
          <w:lang w:bidi="ar-SA"/>
        </w:rPr>
        <w:t>آنها با</w:t>
      </w:r>
      <w:r w:rsidRPr="00074A7B">
        <w:rPr>
          <w:rFonts w:hint="cs"/>
          <w:rtl/>
          <w:lang w:bidi="ar-SA"/>
        </w:rPr>
        <w:t>ی</w:t>
      </w:r>
      <w:r w:rsidRPr="00074A7B">
        <w:rPr>
          <w:rFonts w:hint="eastAsia"/>
          <w:rtl/>
          <w:lang w:bidi="ar-SA"/>
        </w:rPr>
        <w:t>د</w:t>
      </w:r>
      <w:r w:rsidRPr="00074A7B">
        <w:rPr>
          <w:rtl/>
          <w:lang w:bidi="ar-SA"/>
        </w:rPr>
        <w:t xml:space="preserve"> اطم</w:t>
      </w:r>
      <w:r w:rsidRPr="00074A7B">
        <w:rPr>
          <w:rFonts w:hint="cs"/>
          <w:rtl/>
          <w:lang w:bidi="ar-SA"/>
        </w:rPr>
        <w:t>ی</w:t>
      </w:r>
      <w:r w:rsidRPr="00074A7B">
        <w:rPr>
          <w:rFonts w:hint="eastAsia"/>
          <w:rtl/>
          <w:lang w:bidi="ar-SA"/>
        </w:rPr>
        <w:t>نان</w:t>
      </w:r>
      <w:r w:rsidRPr="00074A7B">
        <w:rPr>
          <w:rtl/>
          <w:lang w:bidi="ar-SA"/>
        </w:rPr>
        <w:t xml:space="preserve"> حاصل کنند که </w:t>
      </w:r>
      <w:r w:rsidRPr="00074A7B">
        <w:rPr>
          <w:b/>
          <w:bCs/>
          <w:u w:val="single"/>
          <w:rtl/>
          <w:lang w:bidi="ar-SA"/>
        </w:rPr>
        <w:t>سازگار</w:t>
      </w:r>
      <w:r w:rsidRPr="00074A7B">
        <w:rPr>
          <w:rFonts w:hint="cs"/>
          <w:b/>
          <w:bCs/>
          <w:u w:val="single"/>
          <w:rtl/>
          <w:lang w:bidi="ar-SA"/>
        </w:rPr>
        <w:t>ی</w:t>
      </w:r>
      <w:r w:rsidRPr="00074A7B">
        <w:rPr>
          <w:rtl/>
          <w:lang w:bidi="ar-SA"/>
        </w:rPr>
        <w:t xml:space="preserve"> خود را </w:t>
      </w:r>
      <w:r w:rsidRPr="00074A7B">
        <w:rPr>
          <w:b/>
          <w:bCs/>
          <w:u w:val="single"/>
          <w:rtl/>
          <w:lang w:bidi="ar-SA"/>
        </w:rPr>
        <w:t>حفظ</w:t>
      </w:r>
      <w:r w:rsidRPr="00074A7B">
        <w:rPr>
          <w:rtl/>
          <w:lang w:bidi="ar-SA"/>
        </w:rPr>
        <w:t xml:space="preserve"> م</w:t>
      </w:r>
      <w:r w:rsidRPr="00074A7B">
        <w:rPr>
          <w:rFonts w:hint="cs"/>
          <w:rtl/>
          <w:lang w:bidi="ar-SA"/>
        </w:rPr>
        <w:t>ی</w:t>
      </w:r>
      <w:r w:rsidRPr="00074A7B">
        <w:rPr>
          <w:rtl/>
          <w:lang w:bidi="ar-SA"/>
        </w:rPr>
        <w:t xml:space="preserve"> کنند و در </w:t>
      </w:r>
      <w:r w:rsidRPr="00074A7B">
        <w:rPr>
          <w:b/>
          <w:bCs/>
          <w:u w:val="single"/>
          <w:rtl/>
          <w:lang w:bidi="ar-SA"/>
        </w:rPr>
        <w:t>گسترش</w:t>
      </w:r>
      <w:r w:rsidRPr="00074A7B">
        <w:rPr>
          <w:rtl/>
          <w:lang w:bidi="ar-SA"/>
        </w:rPr>
        <w:t xml:space="preserve"> و/</w:t>
      </w:r>
      <w:r w:rsidRPr="00074A7B">
        <w:rPr>
          <w:rFonts w:hint="cs"/>
          <w:rtl/>
          <w:lang w:bidi="ar-SA"/>
        </w:rPr>
        <w:t>ی</w:t>
      </w:r>
      <w:r w:rsidRPr="00074A7B">
        <w:rPr>
          <w:rFonts w:hint="eastAsia"/>
          <w:rtl/>
          <w:lang w:bidi="ar-SA"/>
        </w:rPr>
        <w:t>ا</w:t>
      </w:r>
      <w:r w:rsidRPr="00074A7B">
        <w:rPr>
          <w:rtl/>
          <w:lang w:bidi="ar-SA"/>
        </w:rPr>
        <w:t xml:space="preserve"> </w:t>
      </w:r>
      <w:r w:rsidRPr="00074A7B">
        <w:rPr>
          <w:b/>
          <w:bCs/>
          <w:u w:val="single"/>
          <w:rtl/>
          <w:lang w:bidi="ar-SA"/>
        </w:rPr>
        <w:t>اصلاح</w:t>
      </w:r>
      <w:r w:rsidRPr="00074A7B">
        <w:rPr>
          <w:rtl/>
          <w:lang w:bidi="ar-SA"/>
        </w:rPr>
        <w:t xml:space="preserve"> </w:t>
      </w:r>
      <w:r w:rsidRPr="00074A7B">
        <w:rPr>
          <w:b/>
          <w:bCs/>
          <w:u w:val="single"/>
          <w:rtl/>
          <w:lang w:bidi="ar-SA"/>
        </w:rPr>
        <w:t>دامنه</w:t>
      </w:r>
      <w:r w:rsidRPr="00074A7B">
        <w:rPr>
          <w:rtl/>
          <w:lang w:bidi="ar-SA"/>
        </w:rPr>
        <w:t xml:space="preserve"> </w:t>
      </w:r>
      <w:r w:rsidRPr="00074A7B">
        <w:rPr>
          <w:b/>
          <w:bCs/>
          <w:u w:val="single"/>
          <w:rtl/>
          <w:lang w:bidi="ar-SA"/>
        </w:rPr>
        <w:t>بازار</w:t>
      </w:r>
      <w:r w:rsidRPr="00074A7B">
        <w:rPr>
          <w:rtl/>
          <w:lang w:bidi="ar-SA"/>
        </w:rPr>
        <w:t xml:space="preserve"> </w:t>
      </w:r>
      <w:r w:rsidRPr="00074A7B">
        <w:rPr>
          <w:b/>
          <w:bCs/>
          <w:u w:val="single"/>
          <w:rtl/>
          <w:lang w:bidi="ar-SA"/>
        </w:rPr>
        <w:t>محصول</w:t>
      </w:r>
      <w:r w:rsidRPr="00074A7B">
        <w:rPr>
          <w:rtl/>
          <w:lang w:bidi="ar-SA"/>
        </w:rPr>
        <w:t xml:space="preserve"> خود برا</w:t>
      </w:r>
      <w:r w:rsidRPr="00074A7B">
        <w:rPr>
          <w:rFonts w:hint="cs"/>
          <w:rtl/>
          <w:lang w:bidi="ar-SA"/>
        </w:rPr>
        <w:t>ی</w:t>
      </w:r>
      <w:r w:rsidRPr="00074A7B">
        <w:rPr>
          <w:rtl/>
          <w:lang w:bidi="ar-SA"/>
        </w:rPr>
        <w:t xml:space="preserve"> </w:t>
      </w:r>
      <w:r w:rsidRPr="00074A7B">
        <w:rPr>
          <w:b/>
          <w:bCs/>
          <w:u w:val="single"/>
          <w:rtl/>
          <w:lang w:bidi="ar-SA"/>
        </w:rPr>
        <w:t>پ</w:t>
      </w:r>
      <w:r w:rsidRPr="00074A7B">
        <w:rPr>
          <w:rFonts w:hint="cs"/>
          <w:b/>
          <w:bCs/>
          <w:u w:val="single"/>
          <w:rtl/>
          <w:lang w:bidi="ar-SA"/>
        </w:rPr>
        <w:t>ی</w:t>
      </w:r>
      <w:r w:rsidRPr="00074A7B">
        <w:rPr>
          <w:rFonts w:hint="eastAsia"/>
          <w:b/>
          <w:bCs/>
          <w:u w:val="single"/>
          <w:rtl/>
          <w:lang w:bidi="ar-SA"/>
        </w:rPr>
        <w:t>ش</w:t>
      </w:r>
      <w:r w:rsidRPr="00074A7B">
        <w:rPr>
          <w:rtl/>
          <w:lang w:bidi="ar-SA"/>
        </w:rPr>
        <w:t xml:space="preserve"> </w:t>
      </w:r>
      <w:r w:rsidRPr="00074A7B">
        <w:rPr>
          <w:b/>
          <w:bCs/>
          <w:u w:val="single"/>
          <w:rtl/>
          <w:lang w:bidi="ar-SA"/>
        </w:rPr>
        <w:t>ب</w:t>
      </w:r>
      <w:r w:rsidRPr="00074A7B">
        <w:rPr>
          <w:rFonts w:hint="cs"/>
          <w:b/>
          <w:bCs/>
          <w:u w:val="single"/>
          <w:rtl/>
          <w:lang w:bidi="ar-SA"/>
        </w:rPr>
        <w:t>ی</w:t>
      </w:r>
      <w:r w:rsidRPr="00074A7B">
        <w:rPr>
          <w:rFonts w:hint="eastAsia"/>
          <w:b/>
          <w:bCs/>
          <w:u w:val="single"/>
          <w:rtl/>
          <w:lang w:bidi="ar-SA"/>
        </w:rPr>
        <w:t>ن</w:t>
      </w:r>
      <w:r w:rsidRPr="00074A7B">
        <w:rPr>
          <w:rFonts w:hint="cs"/>
          <w:b/>
          <w:bCs/>
          <w:u w:val="single"/>
          <w:rtl/>
          <w:lang w:bidi="ar-SA"/>
        </w:rPr>
        <w:t>ی</w:t>
      </w:r>
      <w:r w:rsidRPr="00074A7B">
        <w:rPr>
          <w:rtl/>
          <w:lang w:bidi="ar-SA"/>
        </w:rPr>
        <w:t xml:space="preserve"> و </w:t>
      </w:r>
      <w:r w:rsidRPr="00074A7B">
        <w:rPr>
          <w:b/>
          <w:bCs/>
          <w:u w:val="single"/>
          <w:rtl/>
          <w:lang w:bidi="ar-SA"/>
        </w:rPr>
        <w:t>ارضا</w:t>
      </w:r>
      <w:r w:rsidRPr="00074A7B">
        <w:rPr>
          <w:rFonts w:hint="cs"/>
          <w:b/>
          <w:bCs/>
          <w:u w:val="single"/>
          <w:rtl/>
          <w:lang w:bidi="ar-SA"/>
        </w:rPr>
        <w:t>ی</w:t>
      </w:r>
      <w:r w:rsidRPr="00074A7B">
        <w:rPr>
          <w:rtl/>
          <w:lang w:bidi="ar-SA"/>
        </w:rPr>
        <w:t xml:space="preserve"> شرا</w:t>
      </w:r>
      <w:r w:rsidRPr="00074A7B">
        <w:rPr>
          <w:rFonts w:hint="cs"/>
          <w:rtl/>
          <w:lang w:bidi="ar-SA"/>
        </w:rPr>
        <w:t>ی</w:t>
      </w:r>
      <w:r w:rsidRPr="00074A7B">
        <w:rPr>
          <w:rFonts w:hint="eastAsia"/>
          <w:rtl/>
          <w:lang w:bidi="ar-SA"/>
        </w:rPr>
        <w:t>ط</w:t>
      </w:r>
      <w:r w:rsidRPr="00074A7B">
        <w:rPr>
          <w:rtl/>
          <w:lang w:bidi="ar-SA"/>
        </w:rPr>
        <w:t xml:space="preserve"> </w:t>
      </w:r>
      <w:r w:rsidRPr="00074A7B">
        <w:rPr>
          <w:b/>
          <w:bCs/>
          <w:u w:val="single"/>
          <w:rtl/>
          <w:lang w:bidi="ar-SA"/>
        </w:rPr>
        <w:t>بازار</w:t>
      </w:r>
      <w:r w:rsidRPr="00074A7B">
        <w:rPr>
          <w:rtl/>
          <w:lang w:bidi="ar-SA"/>
        </w:rPr>
        <w:t xml:space="preserve"> فعال باق</w:t>
      </w:r>
      <w:r w:rsidRPr="00074A7B">
        <w:rPr>
          <w:rFonts w:hint="cs"/>
          <w:rtl/>
          <w:lang w:bidi="ar-SA"/>
        </w:rPr>
        <w:t>ی</w:t>
      </w:r>
      <w:r w:rsidRPr="00074A7B">
        <w:rPr>
          <w:rtl/>
          <w:lang w:bidi="ar-SA"/>
        </w:rPr>
        <w:t xml:space="preserve"> م</w:t>
      </w:r>
      <w:r w:rsidRPr="00074A7B">
        <w:rPr>
          <w:rFonts w:hint="cs"/>
          <w:rtl/>
          <w:lang w:bidi="ar-SA"/>
        </w:rPr>
        <w:t>ی</w:t>
      </w:r>
      <w:r w:rsidRPr="00074A7B">
        <w:rPr>
          <w:rtl/>
          <w:lang w:bidi="ar-SA"/>
        </w:rPr>
        <w:t xml:space="preserve"> مانند. </w:t>
      </w:r>
    </w:p>
    <w:p w14:paraId="156FAA06" w14:textId="17E8CA02" w:rsidR="00074A7B" w:rsidRDefault="00074A7B" w:rsidP="00FB1DC5">
      <w:pPr>
        <w:pStyle w:val="ListParagraph"/>
        <w:numPr>
          <w:ilvl w:val="0"/>
          <w:numId w:val="149"/>
        </w:numPr>
      </w:pPr>
      <w:r w:rsidRPr="00074A7B">
        <w:rPr>
          <w:rtl/>
          <w:lang w:bidi="ar-SA"/>
        </w:rPr>
        <w:t>چن</w:t>
      </w:r>
      <w:r w:rsidRPr="00074A7B">
        <w:rPr>
          <w:rFonts w:hint="cs"/>
          <w:rtl/>
          <w:lang w:bidi="ar-SA"/>
        </w:rPr>
        <w:t>ی</w:t>
      </w:r>
      <w:r w:rsidRPr="00074A7B">
        <w:rPr>
          <w:rFonts w:hint="eastAsia"/>
          <w:rtl/>
          <w:lang w:bidi="ar-SA"/>
        </w:rPr>
        <w:t>ن</w:t>
      </w:r>
      <w:r w:rsidRPr="00074A7B">
        <w:rPr>
          <w:rtl/>
          <w:lang w:bidi="ar-SA"/>
        </w:rPr>
        <w:t xml:space="preserve"> شا</w:t>
      </w:r>
      <w:r w:rsidRPr="00074A7B">
        <w:rPr>
          <w:rFonts w:hint="cs"/>
          <w:rtl/>
          <w:lang w:bidi="ar-SA"/>
        </w:rPr>
        <w:t>ی</w:t>
      </w:r>
      <w:r w:rsidRPr="00074A7B">
        <w:rPr>
          <w:rFonts w:hint="eastAsia"/>
          <w:rtl/>
          <w:lang w:bidi="ar-SA"/>
        </w:rPr>
        <w:t>ستگ</w:t>
      </w:r>
      <w:r w:rsidRPr="00074A7B">
        <w:rPr>
          <w:rFonts w:hint="cs"/>
          <w:rtl/>
          <w:lang w:bidi="ar-SA"/>
        </w:rPr>
        <w:t>ی</w:t>
      </w:r>
      <w:r w:rsidRPr="00074A7B">
        <w:rPr>
          <w:rtl/>
          <w:lang w:bidi="ar-SA"/>
        </w:rPr>
        <w:t xml:space="preserve"> ها</w:t>
      </w:r>
      <w:r w:rsidRPr="00074A7B">
        <w:rPr>
          <w:rFonts w:hint="cs"/>
          <w:rtl/>
          <w:lang w:bidi="ar-SA"/>
        </w:rPr>
        <w:t>یی</w:t>
      </w:r>
      <w:r w:rsidRPr="00074A7B">
        <w:rPr>
          <w:rtl/>
          <w:lang w:bidi="ar-SA"/>
        </w:rPr>
        <w:t xml:space="preserve"> به و</w:t>
      </w:r>
      <w:r w:rsidRPr="00074A7B">
        <w:rPr>
          <w:rFonts w:hint="cs"/>
          <w:rtl/>
          <w:lang w:bidi="ar-SA"/>
        </w:rPr>
        <w:t>ی</w:t>
      </w:r>
      <w:r w:rsidRPr="00074A7B">
        <w:rPr>
          <w:rFonts w:hint="eastAsia"/>
          <w:rtl/>
          <w:lang w:bidi="ar-SA"/>
        </w:rPr>
        <w:t>ژه</w:t>
      </w:r>
      <w:r w:rsidRPr="00074A7B">
        <w:rPr>
          <w:rtl/>
          <w:lang w:bidi="ar-SA"/>
        </w:rPr>
        <w:t xml:space="preserve"> زمان</w:t>
      </w:r>
      <w:r w:rsidRPr="00074A7B">
        <w:rPr>
          <w:rFonts w:hint="cs"/>
          <w:rtl/>
          <w:lang w:bidi="ar-SA"/>
        </w:rPr>
        <w:t>ی</w:t>
      </w:r>
      <w:r w:rsidRPr="00074A7B">
        <w:rPr>
          <w:rtl/>
          <w:lang w:bidi="ar-SA"/>
        </w:rPr>
        <w:t xml:space="preserve"> چالش برانگ</w:t>
      </w:r>
      <w:r w:rsidRPr="00074A7B">
        <w:rPr>
          <w:rFonts w:hint="cs"/>
          <w:rtl/>
          <w:lang w:bidi="ar-SA"/>
        </w:rPr>
        <w:t>ی</w:t>
      </w:r>
      <w:r w:rsidRPr="00074A7B">
        <w:rPr>
          <w:rFonts w:hint="eastAsia"/>
          <w:rtl/>
          <w:lang w:bidi="ar-SA"/>
        </w:rPr>
        <w:t>ز</w:t>
      </w:r>
      <w:r w:rsidRPr="00074A7B">
        <w:rPr>
          <w:rtl/>
          <w:lang w:bidi="ar-SA"/>
        </w:rPr>
        <w:t xml:space="preserve"> هستند که </w:t>
      </w:r>
      <w:r w:rsidRPr="00074A7B">
        <w:rPr>
          <w:b/>
          <w:bCs/>
          <w:u w:val="single"/>
          <w:rtl/>
          <w:lang w:bidi="ar-SA"/>
        </w:rPr>
        <w:t>تغ</w:t>
      </w:r>
      <w:r w:rsidRPr="00074A7B">
        <w:rPr>
          <w:rFonts w:hint="cs"/>
          <w:b/>
          <w:bCs/>
          <w:u w:val="single"/>
          <w:rtl/>
          <w:lang w:bidi="ar-SA"/>
        </w:rPr>
        <w:t>یی</w:t>
      </w:r>
      <w:r w:rsidRPr="00074A7B">
        <w:rPr>
          <w:rFonts w:hint="eastAsia"/>
          <w:b/>
          <w:bCs/>
          <w:u w:val="single"/>
          <w:rtl/>
          <w:lang w:bidi="ar-SA"/>
        </w:rPr>
        <w:t>ر</w:t>
      </w:r>
      <w:r w:rsidRPr="00074A7B">
        <w:rPr>
          <w:rtl/>
          <w:lang w:bidi="ar-SA"/>
        </w:rPr>
        <w:t xml:space="preserve"> </w:t>
      </w:r>
      <w:r w:rsidRPr="00074A7B">
        <w:rPr>
          <w:b/>
          <w:bCs/>
          <w:u w:val="single"/>
          <w:rtl/>
          <w:lang w:bidi="ar-SA"/>
        </w:rPr>
        <w:t>سر</w:t>
      </w:r>
      <w:r w:rsidRPr="00074A7B">
        <w:rPr>
          <w:rFonts w:hint="cs"/>
          <w:b/>
          <w:bCs/>
          <w:u w:val="single"/>
          <w:rtl/>
          <w:lang w:bidi="ar-SA"/>
        </w:rPr>
        <w:t>ی</w:t>
      </w:r>
      <w:r w:rsidRPr="00074A7B">
        <w:rPr>
          <w:rFonts w:hint="eastAsia"/>
          <w:b/>
          <w:bCs/>
          <w:u w:val="single"/>
          <w:rtl/>
          <w:lang w:bidi="ar-SA"/>
        </w:rPr>
        <w:t>ع</w:t>
      </w:r>
      <w:r w:rsidRPr="00074A7B">
        <w:rPr>
          <w:rtl/>
          <w:lang w:bidi="ar-SA"/>
        </w:rPr>
        <w:t xml:space="preserve"> و </w:t>
      </w:r>
      <w:r w:rsidRPr="00074A7B">
        <w:rPr>
          <w:b/>
          <w:bCs/>
          <w:u w:val="single"/>
          <w:rtl/>
          <w:lang w:bidi="ar-SA"/>
        </w:rPr>
        <w:t>غ</w:t>
      </w:r>
      <w:r w:rsidRPr="00074A7B">
        <w:rPr>
          <w:rFonts w:hint="cs"/>
          <w:b/>
          <w:bCs/>
          <w:u w:val="single"/>
          <w:rtl/>
          <w:lang w:bidi="ar-SA"/>
        </w:rPr>
        <w:t>ی</w:t>
      </w:r>
      <w:r w:rsidRPr="00074A7B">
        <w:rPr>
          <w:rFonts w:hint="eastAsia"/>
          <w:b/>
          <w:bCs/>
          <w:u w:val="single"/>
          <w:rtl/>
          <w:lang w:bidi="ar-SA"/>
        </w:rPr>
        <w:t>رقابل</w:t>
      </w:r>
      <w:r w:rsidRPr="00074A7B">
        <w:rPr>
          <w:rtl/>
          <w:lang w:bidi="ar-SA"/>
        </w:rPr>
        <w:t xml:space="preserve"> </w:t>
      </w:r>
      <w:r w:rsidRPr="00074A7B">
        <w:rPr>
          <w:b/>
          <w:bCs/>
          <w:u w:val="single"/>
          <w:rtl/>
          <w:lang w:bidi="ar-SA"/>
        </w:rPr>
        <w:t>پ</w:t>
      </w:r>
      <w:r w:rsidRPr="00074A7B">
        <w:rPr>
          <w:rFonts w:hint="cs"/>
          <w:b/>
          <w:bCs/>
          <w:u w:val="single"/>
          <w:rtl/>
          <w:lang w:bidi="ar-SA"/>
        </w:rPr>
        <w:t>ی</w:t>
      </w:r>
      <w:r w:rsidRPr="00074A7B">
        <w:rPr>
          <w:rFonts w:hint="eastAsia"/>
          <w:b/>
          <w:bCs/>
          <w:u w:val="single"/>
          <w:rtl/>
          <w:lang w:bidi="ar-SA"/>
        </w:rPr>
        <w:t>ش</w:t>
      </w:r>
      <w:r w:rsidRPr="00074A7B">
        <w:rPr>
          <w:rtl/>
          <w:lang w:bidi="ar-SA"/>
        </w:rPr>
        <w:t xml:space="preserve"> </w:t>
      </w:r>
      <w:r w:rsidRPr="00074A7B">
        <w:rPr>
          <w:b/>
          <w:bCs/>
          <w:u w:val="single"/>
          <w:rtl/>
          <w:lang w:bidi="ar-SA"/>
        </w:rPr>
        <w:t>ب</w:t>
      </w:r>
      <w:r w:rsidRPr="00074A7B">
        <w:rPr>
          <w:rFonts w:hint="cs"/>
          <w:b/>
          <w:bCs/>
          <w:u w:val="single"/>
          <w:rtl/>
          <w:lang w:bidi="ar-SA"/>
        </w:rPr>
        <w:t>ی</w:t>
      </w:r>
      <w:r w:rsidRPr="00074A7B">
        <w:rPr>
          <w:rFonts w:hint="eastAsia"/>
          <w:b/>
          <w:bCs/>
          <w:u w:val="single"/>
          <w:rtl/>
          <w:lang w:bidi="ar-SA"/>
        </w:rPr>
        <w:t>ن</w:t>
      </w:r>
      <w:r w:rsidRPr="00074A7B">
        <w:rPr>
          <w:rFonts w:hint="cs"/>
          <w:b/>
          <w:bCs/>
          <w:u w:val="single"/>
          <w:rtl/>
          <w:lang w:bidi="ar-SA"/>
        </w:rPr>
        <w:t>ی</w:t>
      </w:r>
      <w:r w:rsidRPr="00074A7B">
        <w:rPr>
          <w:rtl/>
          <w:lang w:bidi="ar-SA"/>
        </w:rPr>
        <w:t xml:space="preserve"> باشد.</w:t>
      </w:r>
    </w:p>
    <w:p w14:paraId="7ADFF590" w14:textId="77777777" w:rsidR="00816109" w:rsidRDefault="00074A7B" w:rsidP="00FB1DC5">
      <w:pPr>
        <w:pStyle w:val="ListParagraph"/>
        <w:numPr>
          <w:ilvl w:val="0"/>
          <w:numId w:val="149"/>
        </w:numPr>
      </w:pPr>
      <w:r w:rsidRPr="00074A7B">
        <w:rPr>
          <w:rtl/>
          <w:lang w:bidi="ar-SA"/>
        </w:rPr>
        <w:t>مد</w:t>
      </w:r>
      <w:r w:rsidRPr="00074A7B">
        <w:rPr>
          <w:rFonts w:hint="cs"/>
          <w:rtl/>
          <w:lang w:bidi="ar-SA"/>
        </w:rPr>
        <w:t>ی</w:t>
      </w:r>
      <w:r w:rsidRPr="00074A7B">
        <w:rPr>
          <w:rFonts w:hint="eastAsia"/>
          <w:rtl/>
          <w:lang w:bidi="ar-SA"/>
        </w:rPr>
        <w:t>ران</w:t>
      </w:r>
      <w:r w:rsidRPr="00074A7B">
        <w:rPr>
          <w:rtl/>
          <w:lang w:bidi="ar-SA"/>
        </w:rPr>
        <w:t xml:space="preserve"> </w:t>
      </w:r>
      <w:r>
        <w:rPr>
          <w:rFonts w:hint="cs"/>
          <w:rtl/>
          <w:lang w:bidi="ar-SA"/>
        </w:rPr>
        <w:t>همچنین</w:t>
      </w:r>
      <w:r w:rsidRPr="00074A7B">
        <w:rPr>
          <w:rtl/>
          <w:lang w:bidi="ar-SA"/>
        </w:rPr>
        <w:t xml:space="preserve"> با</w:t>
      </w:r>
      <w:r w:rsidRPr="00074A7B">
        <w:rPr>
          <w:rFonts w:hint="cs"/>
          <w:rtl/>
          <w:lang w:bidi="ar-SA"/>
        </w:rPr>
        <w:t>ی</w:t>
      </w:r>
      <w:r w:rsidRPr="00074A7B">
        <w:rPr>
          <w:rFonts w:hint="eastAsia"/>
          <w:rtl/>
          <w:lang w:bidi="ar-SA"/>
        </w:rPr>
        <w:t>د</w:t>
      </w:r>
      <w:r w:rsidRPr="00074A7B">
        <w:rPr>
          <w:rtl/>
          <w:lang w:bidi="ar-SA"/>
        </w:rPr>
        <w:t xml:space="preserve"> به طور موثر از </w:t>
      </w:r>
      <w:r w:rsidRPr="00816109">
        <w:rPr>
          <w:b/>
          <w:bCs/>
          <w:u w:val="single"/>
          <w:rtl/>
          <w:lang w:bidi="ar-SA"/>
        </w:rPr>
        <w:t>ارزش</w:t>
      </w:r>
      <w:r w:rsidRPr="00074A7B">
        <w:rPr>
          <w:rtl/>
          <w:lang w:bidi="ar-SA"/>
        </w:rPr>
        <w:t xml:space="preserve"> </w:t>
      </w:r>
      <w:r w:rsidRPr="00816109">
        <w:rPr>
          <w:b/>
          <w:bCs/>
          <w:u w:val="single"/>
          <w:rtl/>
          <w:lang w:bidi="ar-SA"/>
        </w:rPr>
        <w:t>دارا</w:t>
      </w:r>
      <w:r w:rsidRPr="00816109">
        <w:rPr>
          <w:rFonts w:hint="cs"/>
          <w:b/>
          <w:bCs/>
          <w:u w:val="single"/>
          <w:rtl/>
          <w:lang w:bidi="ar-SA"/>
        </w:rPr>
        <w:t>یی</w:t>
      </w:r>
      <w:r w:rsidRPr="00074A7B">
        <w:rPr>
          <w:rtl/>
          <w:lang w:bidi="ar-SA"/>
        </w:rPr>
        <w:t xml:space="preserve"> </w:t>
      </w:r>
      <w:r w:rsidRPr="00816109">
        <w:rPr>
          <w:b/>
          <w:bCs/>
          <w:u w:val="single"/>
          <w:rtl/>
          <w:lang w:bidi="ar-SA"/>
        </w:rPr>
        <w:t>ها</w:t>
      </w:r>
      <w:r w:rsidRPr="00074A7B">
        <w:rPr>
          <w:rtl/>
          <w:lang w:bidi="ar-SA"/>
        </w:rPr>
        <w:t xml:space="preserve"> و </w:t>
      </w:r>
      <w:r w:rsidRPr="00816109">
        <w:rPr>
          <w:b/>
          <w:bCs/>
          <w:u w:val="single"/>
          <w:rtl/>
          <w:lang w:bidi="ar-SA"/>
        </w:rPr>
        <w:t>شا</w:t>
      </w:r>
      <w:r w:rsidRPr="00816109">
        <w:rPr>
          <w:rFonts w:hint="cs"/>
          <w:b/>
          <w:bCs/>
          <w:u w:val="single"/>
          <w:rtl/>
          <w:lang w:bidi="ar-SA"/>
        </w:rPr>
        <w:t>ی</w:t>
      </w:r>
      <w:r w:rsidRPr="00816109">
        <w:rPr>
          <w:rFonts w:hint="eastAsia"/>
          <w:b/>
          <w:bCs/>
          <w:u w:val="single"/>
          <w:rtl/>
          <w:lang w:bidi="ar-SA"/>
        </w:rPr>
        <w:t>ستگ</w:t>
      </w:r>
      <w:r w:rsidRPr="00816109">
        <w:rPr>
          <w:rFonts w:hint="cs"/>
          <w:b/>
          <w:bCs/>
          <w:u w:val="single"/>
          <w:rtl/>
          <w:lang w:bidi="ar-SA"/>
        </w:rPr>
        <w:t>ی</w:t>
      </w:r>
      <w:r w:rsidRPr="00074A7B">
        <w:rPr>
          <w:rtl/>
          <w:lang w:bidi="ar-SA"/>
        </w:rPr>
        <w:t xml:space="preserve"> </w:t>
      </w:r>
      <w:r w:rsidRPr="00816109">
        <w:rPr>
          <w:b/>
          <w:bCs/>
          <w:u w:val="single"/>
          <w:rtl/>
          <w:lang w:bidi="ar-SA"/>
        </w:rPr>
        <w:t>ها</w:t>
      </w:r>
      <w:r w:rsidRPr="00816109">
        <w:rPr>
          <w:rFonts w:hint="cs"/>
          <w:b/>
          <w:bCs/>
          <w:u w:val="single"/>
          <w:rtl/>
          <w:lang w:bidi="ar-SA"/>
        </w:rPr>
        <w:t>ی</w:t>
      </w:r>
      <w:r w:rsidRPr="00074A7B">
        <w:rPr>
          <w:rtl/>
          <w:lang w:bidi="ar-SA"/>
        </w:rPr>
        <w:t xml:space="preserve"> موجود خود بهره بردار</w:t>
      </w:r>
      <w:r w:rsidRPr="00074A7B">
        <w:rPr>
          <w:rFonts w:hint="cs"/>
          <w:rtl/>
          <w:lang w:bidi="ar-SA"/>
        </w:rPr>
        <w:t>ی</w:t>
      </w:r>
      <w:r w:rsidRPr="00074A7B">
        <w:rPr>
          <w:rtl/>
          <w:lang w:bidi="ar-SA"/>
        </w:rPr>
        <w:t xml:space="preserve"> کنند. </w:t>
      </w:r>
    </w:p>
    <w:p w14:paraId="341EC92F" w14:textId="77777777" w:rsidR="00816109" w:rsidRDefault="00074A7B" w:rsidP="00FB1DC5">
      <w:pPr>
        <w:pStyle w:val="ListParagraph"/>
        <w:numPr>
          <w:ilvl w:val="0"/>
          <w:numId w:val="149"/>
        </w:numPr>
      </w:pPr>
      <w:r w:rsidRPr="00074A7B">
        <w:rPr>
          <w:rtl/>
          <w:lang w:bidi="ar-SA"/>
        </w:rPr>
        <w:lastRenderedPageBreak/>
        <w:t>آنها با</w:t>
      </w:r>
      <w:r w:rsidRPr="00074A7B">
        <w:rPr>
          <w:rFonts w:hint="cs"/>
          <w:rtl/>
          <w:lang w:bidi="ar-SA"/>
        </w:rPr>
        <w:t>ی</w:t>
      </w:r>
      <w:r w:rsidRPr="00074A7B">
        <w:rPr>
          <w:rFonts w:hint="eastAsia"/>
          <w:rtl/>
          <w:lang w:bidi="ar-SA"/>
        </w:rPr>
        <w:t>د</w:t>
      </w:r>
      <w:r w:rsidRPr="00074A7B">
        <w:rPr>
          <w:rtl/>
          <w:lang w:bidi="ar-SA"/>
        </w:rPr>
        <w:t xml:space="preserve"> </w:t>
      </w:r>
      <w:r w:rsidRPr="00816109">
        <w:rPr>
          <w:b/>
          <w:bCs/>
          <w:u w:val="single"/>
          <w:rtl/>
          <w:lang w:bidi="ar-SA"/>
        </w:rPr>
        <w:t>همسو</w:t>
      </w:r>
      <w:r w:rsidRPr="00816109">
        <w:rPr>
          <w:rFonts w:hint="cs"/>
          <w:b/>
          <w:bCs/>
          <w:u w:val="single"/>
          <w:rtl/>
          <w:lang w:bidi="ar-SA"/>
        </w:rPr>
        <w:t>یی</w:t>
      </w:r>
      <w:r w:rsidRPr="00074A7B">
        <w:rPr>
          <w:vertAlign w:val="superscript"/>
          <w:rtl/>
          <w:lang w:bidi="ar-SA"/>
        </w:rPr>
        <w:footnoteReference w:id="41"/>
      </w:r>
      <w:r w:rsidRPr="00074A7B">
        <w:rPr>
          <w:rtl/>
          <w:lang w:bidi="ar-SA"/>
        </w:rPr>
        <w:t xml:space="preserve"> داشته باشند</w:t>
      </w:r>
      <w:r>
        <w:rPr>
          <w:rFonts w:hint="cs"/>
          <w:rtl/>
          <w:lang w:bidi="ar-SA"/>
        </w:rPr>
        <w:t>. همسویی به عنوان</w:t>
      </w:r>
      <w:r w:rsidRPr="00074A7B">
        <w:rPr>
          <w:rtl/>
          <w:lang w:bidi="ar-SA"/>
        </w:rPr>
        <w:t xml:space="preserve"> </w:t>
      </w:r>
      <w:r w:rsidRPr="00816109">
        <w:rPr>
          <w:b/>
          <w:bCs/>
          <w:u w:val="single"/>
          <w:rtl/>
          <w:lang w:bidi="ar-SA"/>
        </w:rPr>
        <w:t>درک</w:t>
      </w:r>
      <w:r w:rsidRPr="00074A7B">
        <w:rPr>
          <w:rtl/>
          <w:lang w:bidi="ar-SA"/>
        </w:rPr>
        <w:t xml:space="preserve"> روشن از </w:t>
      </w:r>
      <w:r w:rsidRPr="00816109">
        <w:rPr>
          <w:b/>
          <w:bCs/>
          <w:u w:val="single"/>
          <w:rtl/>
          <w:lang w:bidi="ar-SA"/>
        </w:rPr>
        <w:t>چگونگ</w:t>
      </w:r>
      <w:r w:rsidRPr="00816109">
        <w:rPr>
          <w:rFonts w:hint="cs"/>
          <w:b/>
          <w:bCs/>
          <w:u w:val="single"/>
          <w:rtl/>
          <w:lang w:bidi="ar-SA"/>
        </w:rPr>
        <w:t>ی</w:t>
      </w:r>
      <w:r w:rsidRPr="00074A7B">
        <w:rPr>
          <w:rtl/>
          <w:lang w:bidi="ar-SA"/>
        </w:rPr>
        <w:t xml:space="preserve"> </w:t>
      </w:r>
      <w:r w:rsidRPr="00816109">
        <w:rPr>
          <w:rFonts w:hint="cs"/>
          <w:b/>
          <w:bCs/>
          <w:u w:val="single"/>
          <w:rtl/>
          <w:lang w:bidi="ar-SA"/>
        </w:rPr>
        <w:t>خلق</w:t>
      </w:r>
      <w:r w:rsidRPr="00074A7B">
        <w:rPr>
          <w:rtl/>
          <w:lang w:bidi="ar-SA"/>
        </w:rPr>
        <w:t xml:space="preserve"> </w:t>
      </w:r>
      <w:r w:rsidRPr="00816109">
        <w:rPr>
          <w:b/>
          <w:bCs/>
          <w:u w:val="single"/>
          <w:rtl/>
          <w:lang w:bidi="ar-SA"/>
        </w:rPr>
        <w:t>ارزش</w:t>
      </w:r>
      <w:r w:rsidRPr="00074A7B">
        <w:rPr>
          <w:rtl/>
          <w:lang w:bidi="ar-SA"/>
        </w:rPr>
        <w:t xml:space="preserve"> در </w:t>
      </w:r>
      <w:r w:rsidRPr="00816109">
        <w:rPr>
          <w:b/>
          <w:bCs/>
          <w:u w:val="single"/>
          <w:rtl/>
          <w:lang w:bidi="ar-SA"/>
        </w:rPr>
        <w:t>کوتاه</w:t>
      </w:r>
      <w:r w:rsidRPr="00074A7B">
        <w:rPr>
          <w:rtl/>
          <w:lang w:bidi="ar-SA"/>
        </w:rPr>
        <w:t xml:space="preserve"> </w:t>
      </w:r>
      <w:r w:rsidRPr="00816109">
        <w:rPr>
          <w:b/>
          <w:bCs/>
          <w:u w:val="single"/>
          <w:rtl/>
          <w:lang w:bidi="ar-SA"/>
        </w:rPr>
        <w:t>مدت</w:t>
      </w:r>
      <w:r w:rsidRPr="00074A7B">
        <w:rPr>
          <w:rtl/>
          <w:lang w:bidi="ar-SA"/>
        </w:rPr>
        <w:t xml:space="preserve"> و نحوه </w:t>
      </w:r>
      <w:r w:rsidRPr="00816109">
        <w:rPr>
          <w:b/>
          <w:bCs/>
          <w:u w:val="single"/>
          <w:rtl/>
          <w:lang w:bidi="ar-SA"/>
        </w:rPr>
        <w:t>ادغام</w:t>
      </w:r>
      <w:r w:rsidRPr="00074A7B">
        <w:rPr>
          <w:rtl/>
          <w:lang w:bidi="ar-SA"/>
        </w:rPr>
        <w:t xml:space="preserve"> و </w:t>
      </w:r>
      <w:r w:rsidRPr="00816109">
        <w:rPr>
          <w:b/>
          <w:bCs/>
          <w:u w:val="single"/>
          <w:rtl/>
          <w:lang w:bidi="ar-SA"/>
        </w:rPr>
        <w:t>هماهنگ</w:t>
      </w:r>
      <w:r w:rsidRPr="00816109">
        <w:rPr>
          <w:rFonts w:hint="cs"/>
          <w:b/>
          <w:bCs/>
          <w:u w:val="single"/>
          <w:rtl/>
          <w:lang w:bidi="ar-SA"/>
        </w:rPr>
        <w:t>ی</w:t>
      </w:r>
      <w:r w:rsidRPr="00074A7B">
        <w:rPr>
          <w:rtl/>
          <w:lang w:bidi="ar-SA"/>
        </w:rPr>
        <w:t xml:space="preserve"> صح</w:t>
      </w:r>
      <w:r w:rsidRPr="00074A7B">
        <w:rPr>
          <w:rFonts w:hint="cs"/>
          <w:rtl/>
          <w:lang w:bidi="ar-SA"/>
        </w:rPr>
        <w:t>ی</w:t>
      </w:r>
      <w:r w:rsidRPr="00074A7B">
        <w:rPr>
          <w:rFonts w:hint="eastAsia"/>
          <w:rtl/>
          <w:lang w:bidi="ar-SA"/>
        </w:rPr>
        <w:t>ح</w:t>
      </w:r>
      <w:r w:rsidRPr="00074A7B">
        <w:rPr>
          <w:rtl/>
          <w:lang w:bidi="ar-SA"/>
        </w:rPr>
        <w:t xml:space="preserve"> </w:t>
      </w:r>
      <w:r w:rsidRPr="00816109">
        <w:rPr>
          <w:b/>
          <w:bCs/>
          <w:u w:val="single"/>
          <w:rtl/>
          <w:lang w:bidi="ar-SA"/>
        </w:rPr>
        <w:t>فعال</w:t>
      </w:r>
      <w:r w:rsidRPr="00816109">
        <w:rPr>
          <w:rFonts w:hint="cs"/>
          <w:b/>
          <w:bCs/>
          <w:u w:val="single"/>
          <w:rtl/>
          <w:lang w:bidi="ar-SA"/>
        </w:rPr>
        <w:t>ی</w:t>
      </w:r>
      <w:r w:rsidRPr="00816109">
        <w:rPr>
          <w:rFonts w:hint="eastAsia"/>
          <w:b/>
          <w:bCs/>
          <w:u w:val="single"/>
          <w:rtl/>
          <w:lang w:bidi="ar-SA"/>
        </w:rPr>
        <w:t>ت</w:t>
      </w:r>
      <w:r w:rsidRPr="00074A7B">
        <w:rPr>
          <w:rtl/>
          <w:lang w:bidi="ar-SA"/>
        </w:rPr>
        <w:t xml:space="preserve"> </w:t>
      </w:r>
      <w:r w:rsidRPr="00816109">
        <w:rPr>
          <w:b/>
          <w:bCs/>
          <w:u w:val="single"/>
          <w:rtl/>
          <w:lang w:bidi="ar-SA"/>
        </w:rPr>
        <w:t>ها</w:t>
      </w:r>
      <w:r w:rsidRPr="00074A7B">
        <w:rPr>
          <w:rtl/>
          <w:lang w:bidi="ar-SA"/>
        </w:rPr>
        <w:t xml:space="preserve"> </w:t>
      </w:r>
      <w:r>
        <w:rPr>
          <w:rFonts w:hint="cs"/>
          <w:rtl/>
          <w:lang w:bidi="ar-SA"/>
        </w:rPr>
        <w:t>تعریف می شود</w:t>
      </w:r>
      <w:r w:rsidRPr="00074A7B">
        <w:rPr>
          <w:rtl/>
          <w:lang w:bidi="ar-SA"/>
        </w:rPr>
        <w:t>.</w:t>
      </w:r>
      <w:r w:rsidRPr="00074A7B">
        <w:rPr>
          <w:rFonts w:hint="cs"/>
          <w:rtl/>
          <w:lang w:bidi="ar-SA"/>
        </w:rPr>
        <w:t xml:space="preserve"> </w:t>
      </w:r>
    </w:p>
    <w:p w14:paraId="4A2E61A4" w14:textId="7CDC8D1F" w:rsidR="00074A7B" w:rsidRDefault="00074A7B" w:rsidP="00FB1DC5">
      <w:pPr>
        <w:pStyle w:val="ListParagraph"/>
        <w:numPr>
          <w:ilvl w:val="0"/>
          <w:numId w:val="149"/>
        </w:numPr>
      </w:pPr>
      <w:r w:rsidRPr="00074A7B">
        <w:rPr>
          <w:rtl/>
          <w:lang w:bidi="ar-SA"/>
        </w:rPr>
        <w:t>شرکت‌ها</w:t>
      </w:r>
      <w:r w:rsidRPr="00074A7B">
        <w:rPr>
          <w:rFonts w:hint="cs"/>
          <w:rtl/>
          <w:lang w:bidi="ar-SA"/>
        </w:rPr>
        <w:t>یی</w:t>
      </w:r>
      <w:r w:rsidRPr="00074A7B">
        <w:rPr>
          <w:rtl/>
          <w:lang w:bidi="ar-SA"/>
        </w:rPr>
        <w:t xml:space="preserve"> که به </w:t>
      </w:r>
      <w:r w:rsidRPr="00816109">
        <w:rPr>
          <w:b/>
          <w:bCs/>
          <w:u w:val="single"/>
          <w:rtl/>
          <w:lang w:bidi="ar-SA"/>
        </w:rPr>
        <w:t>سازگار</w:t>
      </w:r>
      <w:r w:rsidRPr="00816109">
        <w:rPr>
          <w:rFonts w:hint="cs"/>
          <w:b/>
          <w:bCs/>
          <w:u w:val="single"/>
          <w:rtl/>
          <w:lang w:bidi="ar-SA"/>
        </w:rPr>
        <w:t>ی</w:t>
      </w:r>
      <w:r w:rsidRPr="00074A7B">
        <w:rPr>
          <w:rtl/>
          <w:lang w:bidi="ar-SA"/>
        </w:rPr>
        <w:t xml:space="preserve"> و </w:t>
      </w:r>
      <w:r w:rsidRPr="00816109">
        <w:rPr>
          <w:b/>
          <w:bCs/>
          <w:u w:val="single"/>
          <w:rtl/>
          <w:lang w:bidi="ar-SA"/>
        </w:rPr>
        <w:t>همسو</w:t>
      </w:r>
      <w:r w:rsidRPr="00816109">
        <w:rPr>
          <w:rFonts w:hint="cs"/>
          <w:b/>
          <w:bCs/>
          <w:u w:val="single"/>
          <w:rtl/>
          <w:lang w:bidi="ar-SA"/>
        </w:rPr>
        <w:t>یی</w:t>
      </w:r>
      <w:r w:rsidRPr="00074A7B">
        <w:rPr>
          <w:rtl/>
          <w:lang w:bidi="ar-SA"/>
        </w:rPr>
        <w:t xml:space="preserve"> دست م</w:t>
      </w:r>
      <w:r w:rsidRPr="00074A7B">
        <w:rPr>
          <w:rFonts w:hint="cs"/>
          <w:rtl/>
          <w:lang w:bidi="ar-SA"/>
        </w:rPr>
        <w:t>ی‌ی</w:t>
      </w:r>
      <w:r w:rsidRPr="00074A7B">
        <w:rPr>
          <w:rFonts w:hint="eastAsia"/>
          <w:rtl/>
          <w:lang w:bidi="ar-SA"/>
        </w:rPr>
        <w:t>ابند،</w:t>
      </w:r>
      <w:r w:rsidRPr="00074A7B">
        <w:rPr>
          <w:rtl/>
          <w:lang w:bidi="ar-SA"/>
        </w:rPr>
        <w:t xml:space="preserve"> سازمان‌ها</w:t>
      </w:r>
      <w:r w:rsidRPr="00074A7B">
        <w:rPr>
          <w:rFonts w:hint="cs"/>
          <w:rtl/>
          <w:lang w:bidi="ar-SA"/>
        </w:rPr>
        <w:t>ی</w:t>
      </w:r>
      <w:r w:rsidRPr="00074A7B">
        <w:rPr>
          <w:rtl/>
          <w:lang w:bidi="ar-SA"/>
        </w:rPr>
        <w:t xml:space="preserve"> </w:t>
      </w:r>
      <w:r w:rsidRPr="00074A7B">
        <w:rPr>
          <w:rFonts w:hint="cs"/>
          <w:rtl/>
          <w:lang w:bidi="ar-SA"/>
        </w:rPr>
        <w:t xml:space="preserve">دوسوتوان </w:t>
      </w:r>
      <w:r w:rsidRPr="00074A7B">
        <w:rPr>
          <w:rtl/>
          <w:lang w:bidi="ar-SA"/>
        </w:rPr>
        <w:t>در نظر گرفته م</w:t>
      </w:r>
      <w:r w:rsidRPr="00074A7B">
        <w:rPr>
          <w:rFonts w:hint="cs"/>
          <w:rtl/>
          <w:lang w:bidi="ar-SA"/>
        </w:rPr>
        <w:t>ی‌</w:t>
      </w:r>
      <w:r w:rsidRPr="00074A7B">
        <w:rPr>
          <w:rFonts w:hint="eastAsia"/>
          <w:rtl/>
          <w:lang w:bidi="ar-SA"/>
        </w:rPr>
        <w:t>شوند</w:t>
      </w:r>
      <w:r w:rsidRPr="00074A7B">
        <w:rPr>
          <w:rtl/>
          <w:lang w:bidi="ar-SA"/>
        </w:rPr>
        <w:t xml:space="preserve"> - در نحوه </w:t>
      </w:r>
      <w:r w:rsidRPr="00816109">
        <w:rPr>
          <w:b/>
          <w:bCs/>
          <w:u w:val="single"/>
          <w:rtl/>
          <w:lang w:bidi="ar-SA"/>
        </w:rPr>
        <w:t>مد</w:t>
      </w:r>
      <w:r w:rsidRPr="00816109">
        <w:rPr>
          <w:rFonts w:hint="cs"/>
          <w:b/>
          <w:bCs/>
          <w:u w:val="single"/>
          <w:rtl/>
          <w:lang w:bidi="ar-SA"/>
        </w:rPr>
        <w:t>ی</w:t>
      </w:r>
      <w:r w:rsidRPr="00816109">
        <w:rPr>
          <w:rFonts w:hint="eastAsia"/>
          <w:b/>
          <w:bCs/>
          <w:u w:val="single"/>
          <w:rtl/>
          <w:lang w:bidi="ar-SA"/>
        </w:rPr>
        <w:t>ر</w:t>
      </w:r>
      <w:r w:rsidRPr="00816109">
        <w:rPr>
          <w:rFonts w:hint="cs"/>
          <w:b/>
          <w:bCs/>
          <w:u w:val="single"/>
          <w:rtl/>
          <w:lang w:bidi="ar-SA"/>
        </w:rPr>
        <w:t>ی</w:t>
      </w:r>
      <w:r w:rsidRPr="00816109">
        <w:rPr>
          <w:rFonts w:hint="eastAsia"/>
          <w:b/>
          <w:bCs/>
          <w:u w:val="single"/>
          <w:rtl/>
          <w:lang w:bidi="ar-SA"/>
        </w:rPr>
        <w:t>ت</w:t>
      </w:r>
      <w:r w:rsidRPr="00074A7B">
        <w:rPr>
          <w:rtl/>
          <w:lang w:bidi="ar-SA"/>
        </w:rPr>
        <w:t xml:space="preserve"> کسب‌وکار </w:t>
      </w:r>
      <w:r w:rsidRPr="00816109">
        <w:rPr>
          <w:b/>
          <w:bCs/>
          <w:u w:val="single"/>
          <w:rtl/>
          <w:lang w:bidi="ar-SA"/>
        </w:rPr>
        <w:t>امروز</w:t>
      </w:r>
      <w:r w:rsidRPr="00816109">
        <w:rPr>
          <w:rFonts w:hint="cs"/>
          <w:b/>
          <w:bCs/>
          <w:u w:val="single"/>
          <w:rtl/>
          <w:lang w:bidi="ar-SA"/>
        </w:rPr>
        <w:t>ی</w:t>
      </w:r>
      <w:r w:rsidRPr="00074A7B">
        <w:rPr>
          <w:rtl/>
          <w:lang w:bidi="ar-SA"/>
        </w:rPr>
        <w:t xml:space="preserve"> </w:t>
      </w:r>
      <w:r w:rsidRPr="00816109">
        <w:rPr>
          <w:b/>
          <w:bCs/>
          <w:u w:val="single"/>
          <w:rtl/>
          <w:lang w:bidi="ar-SA"/>
        </w:rPr>
        <w:t>همسو</w:t>
      </w:r>
      <w:r w:rsidRPr="00074A7B">
        <w:rPr>
          <w:rtl/>
          <w:lang w:bidi="ar-SA"/>
        </w:rPr>
        <w:t xml:space="preserve"> و </w:t>
      </w:r>
      <w:r w:rsidRPr="00816109">
        <w:rPr>
          <w:b/>
          <w:bCs/>
          <w:u w:val="single"/>
          <w:rtl/>
          <w:lang w:bidi="ar-SA"/>
        </w:rPr>
        <w:t>کارآمد</w:t>
      </w:r>
      <w:r w:rsidRPr="00074A7B">
        <w:rPr>
          <w:rtl/>
          <w:lang w:bidi="ar-SA"/>
        </w:rPr>
        <w:t xml:space="preserve"> هستند، اما به اندازه کاف</w:t>
      </w:r>
      <w:r w:rsidRPr="00074A7B">
        <w:rPr>
          <w:rFonts w:hint="cs"/>
          <w:rtl/>
          <w:lang w:bidi="ar-SA"/>
        </w:rPr>
        <w:t>ی</w:t>
      </w:r>
      <w:r w:rsidRPr="00074A7B">
        <w:rPr>
          <w:rtl/>
          <w:lang w:bidi="ar-SA"/>
        </w:rPr>
        <w:t xml:space="preserve"> در برابر </w:t>
      </w:r>
      <w:r w:rsidRPr="00816109">
        <w:rPr>
          <w:b/>
          <w:bCs/>
          <w:u w:val="single"/>
          <w:rtl/>
          <w:lang w:bidi="ar-SA"/>
        </w:rPr>
        <w:t>تغ</w:t>
      </w:r>
      <w:r w:rsidRPr="00816109">
        <w:rPr>
          <w:rFonts w:hint="cs"/>
          <w:b/>
          <w:bCs/>
          <w:u w:val="single"/>
          <w:rtl/>
          <w:lang w:bidi="ar-SA"/>
        </w:rPr>
        <w:t>یی</w:t>
      </w:r>
      <w:r w:rsidRPr="00816109">
        <w:rPr>
          <w:rFonts w:hint="eastAsia"/>
          <w:b/>
          <w:bCs/>
          <w:u w:val="single"/>
          <w:rtl/>
          <w:lang w:bidi="ar-SA"/>
        </w:rPr>
        <w:t>رات</w:t>
      </w:r>
      <w:r w:rsidRPr="00074A7B">
        <w:rPr>
          <w:rtl/>
          <w:lang w:bidi="ar-SA"/>
        </w:rPr>
        <w:t xml:space="preserve"> </w:t>
      </w:r>
      <w:r w:rsidRPr="00816109">
        <w:rPr>
          <w:b/>
          <w:bCs/>
          <w:u w:val="single"/>
          <w:rtl/>
          <w:lang w:bidi="ar-SA"/>
        </w:rPr>
        <w:t>مح</w:t>
      </w:r>
      <w:r w:rsidRPr="00816109">
        <w:rPr>
          <w:rFonts w:hint="cs"/>
          <w:b/>
          <w:bCs/>
          <w:u w:val="single"/>
          <w:rtl/>
          <w:lang w:bidi="ar-SA"/>
        </w:rPr>
        <w:t>ی</w:t>
      </w:r>
      <w:r w:rsidRPr="00816109">
        <w:rPr>
          <w:rFonts w:hint="eastAsia"/>
          <w:b/>
          <w:bCs/>
          <w:u w:val="single"/>
          <w:rtl/>
          <w:lang w:bidi="ar-SA"/>
        </w:rPr>
        <w:t>ط</w:t>
      </w:r>
      <w:r w:rsidRPr="00816109">
        <w:rPr>
          <w:rFonts w:hint="cs"/>
          <w:b/>
          <w:bCs/>
          <w:u w:val="single"/>
          <w:rtl/>
          <w:lang w:bidi="ar-SA"/>
        </w:rPr>
        <w:t>ی</w:t>
      </w:r>
      <w:r w:rsidRPr="00074A7B">
        <w:rPr>
          <w:rtl/>
          <w:lang w:bidi="ar-SA"/>
        </w:rPr>
        <w:t xml:space="preserve"> </w:t>
      </w:r>
      <w:r w:rsidRPr="00816109">
        <w:rPr>
          <w:b/>
          <w:bCs/>
          <w:u w:val="single"/>
          <w:rtl/>
          <w:lang w:bidi="ar-SA"/>
        </w:rPr>
        <w:t>انعطاف‌پذ</w:t>
      </w:r>
      <w:r w:rsidRPr="00816109">
        <w:rPr>
          <w:rFonts w:hint="cs"/>
          <w:b/>
          <w:bCs/>
          <w:u w:val="single"/>
          <w:rtl/>
          <w:lang w:bidi="ar-SA"/>
        </w:rPr>
        <w:t>ی</w:t>
      </w:r>
      <w:r w:rsidRPr="00816109">
        <w:rPr>
          <w:rFonts w:hint="eastAsia"/>
          <w:b/>
          <w:bCs/>
          <w:u w:val="single"/>
          <w:rtl/>
          <w:lang w:bidi="ar-SA"/>
        </w:rPr>
        <w:t>ر</w:t>
      </w:r>
      <w:r w:rsidRPr="00074A7B">
        <w:rPr>
          <w:rtl/>
          <w:lang w:bidi="ar-SA"/>
        </w:rPr>
        <w:t xml:space="preserve"> هستند تا </w:t>
      </w:r>
      <w:r w:rsidRPr="00816109">
        <w:rPr>
          <w:b/>
          <w:bCs/>
          <w:u w:val="single"/>
          <w:rtl/>
          <w:lang w:bidi="ar-SA"/>
        </w:rPr>
        <w:t>فردا</w:t>
      </w:r>
      <w:r w:rsidRPr="00074A7B">
        <w:rPr>
          <w:rFonts w:hint="cs"/>
          <w:rtl/>
          <w:lang w:bidi="ar-SA"/>
        </w:rPr>
        <w:t xml:space="preserve"> نیز</w:t>
      </w:r>
      <w:r w:rsidRPr="00074A7B">
        <w:rPr>
          <w:rtl/>
          <w:lang w:bidi="ar-SA"/>
        </w:rPr>
        <w:t xml:space="preserve"> موفق </w:t>
      </w:r>
      <w:r>
        <w:rPr>
          <w:rFonts w:hint="cs"/>
          <w:rtl/>
          <w:lang w:bidi="ar-SA"/>
        </w:rPr>
        <w:t>باشند</w:t>
      </w:r>
      <w:r w:rsidRPr="00074A7B">
        <w:rPr>
          <w:rtl/>
          <w:lang w:bidi="ar-SA"/>
        </w:rPr>
        <w:t>.</w:t>
      </w:r>
    </w:p>
    <w:p w14:paraId="03FD7A3C" w14:textId="77777777" w:rsidR="00816109" w:rsidRDefault="00074A7B" w:rsidP="00FB1DC5">
      <w:pPr>
        <w:pStyle w:val="ListParagraph"/>
        <w:numPr>
          <w:ilvl w:val="0"/>
          <w:numId w:val="149"/>
        </w:numPr>
      </w:pPr>
      <w:r w:rsidRPr="00074A7B">
        <w:rPr>
          <w:rtl/>
        </w:rPr>
        <w:t>رس</w:t>
      </w:r>
      <w:r w:rsidRPr="00074A7B">
        <w:rPr>
          <w:rFonts w:hint="cs"/>
          <w:rtl/>
        </w:rPr>
        <w:t>ی</w:t>
      </w:r>
      <w:r w:rsidRPr="00074A7B">
        <w:rPr>
          <w:rFonts w:hint="eastAsia"/>
          <w:rtl/>
        </w:rPr>
        <w:t>دگ</w:t>
      </w:r>
      <w:r w:rsidRPr="00074A7B">
        <w:rPr>
          <w:rFonts w:hint="cs"/>
          <w:rtl/>
        </w:rPr>
        <w:t>ی</w:t>
      </w:r>
      <w:r w:rsidRPr="00074A7B">
        <w:rPr>
          <w:rtl/>
        </w:rPr>
        <w:t xml:space="preserve"> به چن</w:t>
      </w:r>
      <w:r w:rsidRPr="00074A7B">
        <w:rPr>
          <w:rFonts w:hint="cs"/>
          <w:rtl/>
        </w:rPr>
        <w:t>ی</w:t>
      </w:r>
      <w:r w:rsidRPr="00074A7B">
        <w:rPr>
          <w:rFonts w:hint="eastAsia"/>
          <w:rtl/>
        </w:rPr>
        <w:t>ن</w:t>
      </w:r>
      <w:r w:rsidRPr="00074A7B">
        <w:rPr>
          <w:rtl/>
        </w:rPr>
        <w:t xml:space="preserve"> خواسته ها</w:t>
      </w:r>
      <w:r w:rsidRPr="00074A7B">
        <w:rPr>
          <w:rFonts w:hint="cs"/>
          <w:rtl/>
        </w:rPr>
        <w:t>ی</w:t>
      </w:r>
      <w:r w:rsidRPr="00074A7B">
        <w:rPr>
          <w:rtl/>
        </w:rPr>
        <w:t xml:space="preserve"> </w:t>
      </w:r>
      <w:r w:rsidRPr="00816109">
        <w:rPr>
          <w:b/>
          <w:bCs/>
          <w:u w:val="single"/>
          <w:rtl/>
        </w:rPr>
        <w:t>متضاد</w:t>
      </w:r>
      <w:r w:rsidRPr="00816109">
        <w:rPr>
          <w:rFonts w:hint="cs"/>
          <w:b/>
          <w:bCs/>
          <w:u w:val="single"/>
          <w:rtl/>
        </w:rPr>
        <w:t>ی</w:t>
      </w:r>
      <w:r w:rsidRPr="00074A7B">
        <w:rPr>
          <w:rtl/>
        </w:rPr>
        <w:t xml:space="preserve"> دشوار است ز</w:t>
      </w:r>
      <w:r w:rsidRPr="00074A7B">
        <w:rPr>
          <w:rFonts w:hint="cs"/>
          <w:rtl/>
        </w:rPr>
        <w:t>ی</w:t>
      </w:r>
      <w:r w:rsidRPr="00074A7B">
        <w:rPr>
          <w:rFonts w:hint="eastAsia"/>
          <w:rtl/>
        </w:rPr>
        <w:t>را</w:t>
      </w:r>
      <w:r w:rsidRPr="00074A7B">
        <w:rPr>
          <w:rtl/>
        </w:rPr>
        <w:t xml:space="preserve"> هم</w:t>
      </w:r>
      <w:r w:rsidRPr="00074A7B">
        <w:rPr>
          <w:rFonts w:hint="cs"/>
          <w:rtl/>
        </w:rPr>
        <w:t>ی</w:t>
      </w:r>
      <w:r w:rsidRPr="00074A7B">
        <w:rPr>
          <w:rFonts w:hint="eastAsia"/>
          <w:rtl/>
        </w:rPr>
        <w:t>شه</w:t>
      </w:r>
      <w:r w:rsidRPr="00074A7B">
        <w:rPr>
          <w:rtl/>
        </w:rPr>
        <w:t xml:space="preserve"> درجات</w:t>
      </w:r>
      <w:r w:rsidRPr="00074A7B">
        <w:rPr>
          <w:rFonts w:hint="cs"/>
          <w:rtl/>
        </w:rPr>
        <w:t>ی</w:t>
      </w:r>
      <w:r w:rsidRPr="00074A7B">
        <w:rPr>
          <w:rtl/>
        </w:rPr>
        <w:t xml:space="preserve"> از </w:t>
      </w:r>
      <w:r w:rsidRPr="00816109">
        <w:rPr>
          <w:b/>
          <w:bCs/>
          <w:u w:val="single"/>
          <w:rtl/>
        </w:rPr>
        <w:t>تضاد</w:t>
      </w:r>
      <w:r w:rsidRPr="00074A7B">
        <w:rPr>
          <w:rtl/>
        </w:rPr>
        <w:t xml:space="preserve"> وجود خواهد داشت. </w:t>
      </w:r>
    </w:p>
    <w:p w14:paraId="74473241" w14:textId="77777777" w:rsidR="00816109" w:rsidRDefault="00074A7B" w:rsidP="00FB1DC5">
      <w:pPr>
        <w:pStyle w:val="ListParagraph"/>
        <w:numPr>
          <w:ilvl w:val="0"/>
          <w:numId w:val="149"/>
        </w:numPr>
      </w:pPr>
      <w:r w:rsidRPr="00074A7B">
        <w:rPr>
          <w:rtl/>
        </w:rPr>
        <w:t>شرکت‌ها معمولاً زمان</w:t>
      </w:r>
      <w:r w:rsidRPr="00074A7B">
        <w:rPr>
          <w:rFonts w:hint="cs"/>
          <w:rtl/>
        </w:rPr>
        <w:t>ی</w:t>
      </w:r>
      <w:r w:rsidRPr="00074A7B">
        <w:rPr>
          <w:rtl/>
        </w:rPr>
        <w:t xml:space="preserve"> که </w:t>
      </w:r>
      <w:r w:rsidRPr="00816109">
        <w:rPr>
          <w:b/>
          <w:bCs/>
          <w:u w:val="single"/>
          <w:rtl/>
        </w:rPr>
        <w:t>اولو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Fonts w:hint="eastAsia"/>
          <w:b/>
          <w:bCs/>
          <w:u w:val="single"/>
          <w:rtl/>
        </w:rPr>
        <w:t>ت</w:t>
      </w:r>
      <w:r w:rsidRPr="00074A7B">
        <w:rPr>
          <w:rtl/>
        </w:rPr>
        <w:t xml:space="preserve"> بس</w:t>
      </w:r>
      <w:r w:rsidRPr="00074A7B">
        <w:rPr>
          <w:rFonts w:hint="cs"/>
          <w:rtl/>
        </w:rPr>
        <w:t>ی</w:t>
      </w:r>
      <w:r w:rsidRPr="00074A7B">
        <w:rPr>
          <w:rFonts w:hint="eastAsia"/>
          <w:rtl/>
        </w:rPr>
        <w:t>ار</w:t>
      </w:r>
      <w:r w:rsidRPr="00074A7B">
        <w:rPr>
          <w:rtl/>
        </w:rPr>
        <w:t xml:space="preserve"> ز</w:t>
      </w:r>
      <w:r w:rsidRPr="00074A7B">
        <w:rPr>
          <w:rFonts w:hint="cs"/>
          <w:rtl/>
        </w:rPr>
        <w:t>ی</w:t>
      </w:r>
      <w:r w:rsidRPr="00074A7B">
        <w:rPr>
          <w:rFonts w:hint="eastAsia"/>
          <w:rtl/>
        </w:rPr>
        <w:t>اد</w:t>
      </w:r>
      <w:r w:rsidRPr="00074A7B">
        <w:rPr>
          <w:rFonts w:hint="cs"/>
          <w:rtl/>
        </w:rPr>
        <w:t>ی</w:t>
      </w:r>
      <w:r w:rsidRPr="00074A7B">
        <w:rPr>
          <w:rtl/>
        </w:rPr>
        <w:t xml:space="preserve"> برا</w:t>
      </w:r>
      <w:r w:rsidRPr="00074A7B">
        <w:rPr>
          <w:rFonts w:hint="cs"/>
          <w:rtl/>
        </w:rPr>
        <w:t>ی</w:t>
      </w:r>
      <w:r w:rsidRPr="00074A7B">
        <w:rPr>
          <w:rtl/>
        </w:rPr>
        <w:t xml:space="preserve"> </w:t>
      </w:r>
      <w:r w:rsidRPr="00816109">
        <w:rPr>
          <w:b/>
          <w:bCs/>
          <w:u w:val="single"/>
          <w:rtl/>
        </w:rPr>
        <w:t>تطب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Fonts w:hint="eastAsia"/>
          <w:b/>
          <w:bCs/>
          <w:u w:val="single"/>
          <w:rtl/>
        </w:rPr>
        <w:t>ق</w:t>
      </w:r>
      <w:r w:rsidRPr="00074A7B">
        <w:rPr>
          <w:rtl/>
        </w:rPr>
        <w:t xml:space="preserve"> </w:t>
      </w:r>
      <w:r w:rsidRPr="00074A7B">
        <w:rPr>
          <w:rFonts w:hint="cs"/>
          <w:rtl/>
        </w:rPr>
        <w:t>ی</w:t>
      </w:r>
      <w:r w:rsidRPr="00074A7B">
        <w:rPr>
          <w:rFonts w:hint="eastAsia"/>
          <w:rtl/>
        </w:rPr>
        <w:t>ا</w:t>
      </w:r>
      <w:r w:rsidRPr="00074A7B">
        <w:rPr>
          <w:rtl/>
        </w:rPr>
        <w:t xml:space="preserve"> </w:t>
      </w:r>
      <w:r w:rsidRPr="00816109">
        <w:rPr>
          <w:b/>
          <w:bCs/>
          <w:u w:val="single"/>
          <w:rtl/>
        </w:rPr>
        <w:t>همسو</w:t>
      </w:r>
      <w:r w:rsidRPr="00816109">
        <w:rPr>
          <w:rFonts w:hint="cs"/>
          <w:b/>
          <w:bCs/>
          <w:u w:val="single"/>
          <w:rtl/>
        </w:rPr>
        <w:t>یی</w:t>
      </w:r>
      <w:r w:rsidRPr="00074A7B">
        <w:rPr>
          <w:rtl/>
        </w:rPr>
        <w:t xml:space="preserve"> در نظر م</w:t>
      </w:r>
      <w:r w:rsidRPr="00074A7B">
        <w:rPr>
          <w:rFonts w:hint="cs"/>
          <w:rtl/>
        </w:rPr>
        <w:t>ی</w:t>
      </w:r>
      <w:r w:rsidRPr="00074A7B">
        <w:rPr>
          <w:rtl/>
        </w:rPr>
        <w:t xml:space="preserve"> گ</w:t>
      </w:r>
      <w:r w:rsidRPr="00074A7B">
        <w:rPr>
          <w:rFonts w:hint="cs"/>
          <w:rtl/>
        </w:rPr>
        <w:t>ی</w:t>
      </w:r>
      <w:r w:rsidRPr="00074A7B">
        <w:rPr>
          <w:rFonts w:hint="eastAsia"/>
          <w:rtl/>
        </w:rPr>
        <w:t>رند،</w:t>
      </w:r>
      <w:r w:rsidRPr="00074A7B">
        <w:rPr>
          <w:rtl/>
        </w:rPr>
        <w:t xml:space="preserve"> </w:t>
      </w:r>
      <w:r w:rsidRPr="00816109">
        <w:rPr>
          <w:b/>
          <w:bCs/>
          <w:u w:val="single"/>
          <w:rtl/>
        </w:rPr>
        <w:t>متضرر</w:t>
      </w:r>
      <w:r w:rsidRPr="00074A7B">
        <w:rPr>
          <w:rtl/>
        </w:rPr>
        <w:t xml:space="preserve"> م</w:t>
      </w:r>
      <w:r w:rsidRPr="00074A7B">
        <w:rPr>
          <w:rFonts w:hint="cs"/>
          <w:rtl/>
        </w:rPr>
        <w:t>ی‌</w:t>
      </w:r>
      <w:r w:rsidRPr="00074A7B">
        <w:rPr>
          <w:rFonts w:hint="eastAsia"/>
          <w:rtl/>
        </w:rPr>
        <w:t>شوند</w:t>
      </w:r>
      <w:r w:rsidRPr="00074A7B">
        <w:rPr>
          <w:rtl/>
        </w:rPr>
        <w:t xml:space="preserve">. </w:t>
      </w:r>
    </w:p>
    <w:p w14:paraId="7CCB88FB" w14:textId="77777777" w:rsidR="00816109" w:rsidRDefault="00074A7B" w:rsidP="00FB1DC5">
      <w:pPr>
        <w:pStyle w:val="ListParagraph"/>
        <w:numPr>
          <w:ilvl w:val="1"/>
          <w:numId w:val="149"/>
        </w:numPr>
      </w:pPr>
      <w:r w:rsidRPr="00074A7B">
        <w:rPr>
          <w:rtl/>
        </w:rPr>
        <w:t xml:space="preserve">اگر </w:t>
      </w:r>
      <w:r w:rsidRPr="00816109">
        <w:rPr>
          <w:b/>
          <w:bCs/>
          <w:u w:val="single"/>
          <w:rtl/>
        </w:rPr>
        <w:t>تمرکز</w:t>
      </w:r>
      <w:r w:rsidRPr="00074A7B">
        <w:rPr>
          <w:rtl/>
        </w:rPr>
        <w:t xml:space="preserve"> ب</w:t>
      </w:r>
      <w:r w:rsidRPr="00074A7B">
        <w:rPr>
          <w:rFonts w:hint="cs"/>
          <w:rtl/>
        </w:rPr>
        <w:t>ی</w:t>
      </w:r>
      <w:r w:rsidRPr="00074A7B">
        <w:rPr>
          <w:rFonts w:hint="eastAsia"/>
          <w:rtl/>
        </w:rPr>
        <w:t>ش</w:t>
      </w:r>
      <w:r w:rsidRPr="00074A7B">
        <w:rPr>
          <w:rtl/>
        </w:rPr>
        <w:t xml:space="preserve"> از حد رو</w:t>
      </w:r>
      <w:r w:rsidRPr="00074A7B">
        <w:rPr>
          <w:rFonts w:hint="cs"/>
          <w:rtl/>
        </w:rPr>
        <w:t>ی</w:t>
      </w:r>
      <w:r w:rsidRPr="00074A7B">
        <w:rPr>
          <w:rtl/>
        </w:rPr>
        <w:t xml:space="preserve"> </w:t>
      </w:r>
      <w:r w:rsidRPr="00816109">
        <w:rPr>
          <w:b/>
          <w:bCs/>
          <w:u w:val="single"/>
          <w:rtl/>
        </w:rPr>
        <w:t>تطب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Fonts w:hint="eastAsia"/>
          <w:b/>
          <w:bCs/>
          <w:u w:val="single"/>
          <w:rtl/>
        </w:rPr>
        <w:t>ق</w:t>
      </w:r>
      <w:r w:rsidRPr="00074A7B">
        <w:rPr>
          <w:rtl/>
        </w:rPr>
        <w:t xml:space="preserve"> باشد، شرکت در </w:t>
      </w:r>
      <w:r w:rsidRPr="00816109">
        <w:rPr>
          <w:b/>
          <w:bCs/>
          <w:u w:val="single"/>
          <w:rtl/>
        </w:rPr>
        <w:t>کوتاه</w:t>
      </w:r>
      <w:r w:rsidRPr="00074A7B">
        <w:rPr>
          <w:rtl/>
        </w:rPr>
        <w:t xml:space="preserve"> </w:t>
      </w:r>
      <w:r w:rsidRPr="00816109">
        <w:rPr>
          <w:b/>
          <w:bCs/>
          <w:u w:val="single"/>
          <w:rtl/>
        </w:rPr>
        <w:t>مدت</w:t>
      </w:r>
      <w:r w:rsidRPr="00074A7B">
        <w:rPr>
          <w:rtl/>
        </w:rPr>
        <w:t xml:space="preserve"> از </w:t>
      </w:r>
      <w:r w:rsidRPr="00816109">
        <w:rPr>
          <w:b/>
          <w:bCs/>
          <w:u w:val="single"/>
          <w:rtl/>
        </w:rPr>
        <w:t>سودآور</w:t>
      </w:r>
      <w:r w:rsidRPr="00816109">
        <w:rPr>
          <w:rFonts w:hint="cs"/>
          <w:b/>
          <w:bCs/>
          <w:u w:val="single"/>
          <w:rtl/>
        </w:rPr>
        <w:t>ی</w:t>
      </w:r>
      <w:r w:rsidRPr="00074A7B">
        <w:rPr>
          <w:rtl/>
        </w:rPr>
        <w:t xml:space="preserve"> </w:t>
      </w:r>
      <w:r w:rsidRPr="00816109">
        <w:rPr>
          <w:b/>
          <w:bCs/>
          <w:u w:val="single"/>
          <w:rtl/>
        </w:rPr>
        <w:t>پا</w:t>
      </w:r>
      <w:r w:rsidRPr="00816109">
        <w:rPr>
          <w:rFonts w:hint="cs"/>
          <w:b/>
          <w:bCs/>
          <w:u w:val="single"/>
          <w:rtl/>
        </w:rPr>
        <w:t>یی</w:t>
      </w:r>
      <w:r w:rsidRPr="00816109">
        <w:rPr>
          <w:rFonts w:hint="eastAsia"/>
          <w:b/>
          <w:bCs/>
          <w:u w:val="single"/>
          <w:rtl/>
        </w:rPr>
        <w:t>ن</w:t>
      </w:r>
      <w:r w:rsidRPr="00074A7B">
        <w:rPr>
          <w:rtl/>
        </w:rPr>
        <w:t xml:space="preserve"> رن</w:t>
      </w:r>
      <w:r w:rsidRPr="00074A7B">
        <w:rPr>
          <w:rFonts w:hint="eastAsia"/>
          <w:rtl/>
        </w:rPr>
        <w:t>ج</w:t>
      </w:r>
      <w:r w:rsidRPr="00074A7B">
        <w:rPr>
          <w:rtl/>
        </w:rPr>
        <w:t xml:space="preserve"> خواهد برد. </w:t>
      </w:r>
    </w:p>
    <w:p w14:paraId="05EF4442" w14:textId="3EA96256" w:rsidR="00074A7B" w:rsidRDefault="00074A7B" w:rsidP="00FB1DC5">
      <w:pPr>
        <w:pStyle w:val="ListParagraph"/>
        <w:numPr>
          <w:ilvl w:val="1"/>
          <w:numId w:val="149"/>
        </w:numPr>
      </w:pPr>
      <w:r w:rsidRPr="00074A7B">
        <w:rPr>
          <w:rtl/>
        </w:rPr>
        <w:t>اگر مد</w:t>
      </w:r>
      <w:r w:rsidRPr="00074A7B">
        <w:rPr>
          <w:rFonts w:hint="cs"/>
          <w:rtl/>
        </w:rPr>
        <w:t>ی</w:t>
      </w:r>
      <w:r w:rsidRPr="00074A7B">
        <w:rPr>
          <w:rFonts w:hint="eastAsia"/>
          <w:rtl/>
        </w:rPr>
        <w:t>ران</w:t>
      </w:r>
      <w:r w:rsidRPr="00074A7B">
        <w:rPr>
          <w:rtl/>
        </w:rPr>
        <w:t xml:space="preserve"> تلاش ها</w:t>
      </w:r>
      <w:r w:rsidRPr="00074A7B">
        <w:rPr>
          <w:rFonts w:hint="cs"/>
          <w:rtl/>
        </w:rPr>
        <w:t>ی</w:t>
      </w:r>
      <w:r w:rsidRPr="00074A7B">
        <w:rPr>
          <w:rtl/>
        </w:rPr>
        <w:t xml:space="preserve"> خود را عمدتاً در راستا</w:t>
      </w:r>
      <w:r w:rsidRPr="00074A7B">
        <w:rPr>
          <w:rFonts w:hint="cs"/>
          <w:rtl/>
        </w:rPr>
        <w:t>ی</w:t>
      </w:r>
      <w:r w:rsidRPr="00074A7B">
        <w:rPr>
          <w:rtl/>
        </w:rPr>
        <w:t xml:space="preserve"> </w:t>
      </w:r>
      <w:r w:rsidRPr="00816109">
        <w:rPr>
          <w:b/>
          <w:bCs/>
          <w:u w:val="single"/>
          <w:rtl/>
        </w:rPr>
        <w:t>همسو</w:t>
      </w:r>
      <w:r w:rsidRPr="00816109">
        <w:rPr>
          <w:rFonts w:hint="cs"/>
          <w:b/>
          <w:bCs/>
          <w:u w:val="single"/>
          <w:rtl/>
        </w:rPr>
        <w:t>یی</w:t>
      </w:r>
      <w:r w:rsidRPr="00074A7B">
        <w:rPr>
          <w:rtl/>
        </w:rPr>
        <w:t xml:space="preserve"> هدا</w:t>
      </w:r>
      <w:r w:rsidRPr="00074A7B">
        <w:rPr>
          <w:rFonts w:hint="cs"/>
          <w:rtl/>
        </w:rPr>
        <w:t>ی</w:t>
      </w:r>
      <w:r w:rsidRPr="00074A7B">
        <w:rPr>
          <w:rFonts w:hint="eastAsia"/>
          <w:rtl/>
        </w:rPr>
        <w:t>ت</w:t>
      </w:r>
      <w:r w:rsidRPr="00074A7B">
        <w:rPr>
          <w:rtl/>
        </w:rPr>
        <w:t xml:space="preserve"> کنند، احتمالاً </w:t>
      </w:r>
      <w:r w:rsidRPr="00816109">
        <w:rPr>
          <w:b/>
          <w:bCs/>
          <w:u w:val="single"/>
          <w:rtl/>
        </w:rPr>
        <w:t>فرصت</w:t>
      </w:r>
      <w:r w:rsidRPr="00074A7B">
        <w:rPr>
          <w:rtl/>
        </w:rPr>
        <w:t xml:space="preserve"> </w:t>
      </w:r>
      <w:r w:rsidRPr="00816109">
        <w:rPr>
          <w:b/>
          <w:bCs/>
          <w:u w:val="single"/>
          <w:rtl/>
        </w:rPr>
        <w:t>ها</w:t>
      </w:r>
      <w:r w:rsidRPr="00816109">
        <w:rPr>
          <w:rFonts w:hint="cs"/>
          <w:b/>
          <w:bCs/>
          <w:u w:val="single"/>
          <w:rtl/>
        </w:rPr>
        <w:t>ی</w:t>
      </w:r>
      <w:r w:rsidRPr="00074A7B">
        <w:rPr>
          <w:rtl/>
        </w:rPr>
        <w:t xml:space="preserve"> </w:t>
      </w:r>
      <w:r w:rsidRPr="00816109">
        <w:rPr>
          <w:b/>
          <w:bCs/>
          <w:u w:val="single"/>
          <w:rtl/>
        </w:rPr>
        <w:t>کسب</w:t>
      </w:r>
      <w:r w:rsidR="00816109" w:rsidRPr="00816109">
        <w:rPr>
          <w:rFonts w:hint="cs"/>
          <w:b/>
          <w:bCs/>
          <w:u w:val="single"/>
          <w:rtl/>
        </w:rPr>
        <w:t>‌</w:t>
      </w:r>
      <w:r w:rsidRPr="00816109">
        <w:rPr>
          <w:rFonts w:hint="cs"/>
          <w:b/>
          <w:bCs/>
          <w:u w:val="single"/>
          <w:rtl/>
        </w:rPr>
        <w:t>وکاری</w:t>
      </w:r>
      <w:r w:rsidRPr="00074A7B">
        <w:rPr>
          <w:rtl/>
        </w:rPr>
        <w:t xml:space="preserve"> </w:t>
      </w:r>
      <w:r w:rsidRPr="00816109">
        <w:rPr>
          <w:b/>
          <w:bCs/>
          <w:u w:val="single"/>
          <w:rtl/>
        </w:rPr>
        <w:t>ام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Fonts w:hint="eastAsia"/>
          <w:b/>
          <w:bCs/>
          <w:u w:val="single"/>
          <w:rtl/>
        </w:rPr>
        <w:t>دوارکننده</w:t>
      </w:r>
      <w:r w:rsidRPr="00074A7B">
        <w:rPr>
          <w:rtl/>
        </w:rPr>
        <w:t xml:space="preserve"> را از دست خواهند داد.</w:t>
      </w:r>
    </w:p>
    <w:p w14:paraId="517A630F" w14:textId="4E677C00" w:rsidR="00816109" w:rsidRDefault="00816109" w:rsidP="00FB1DC5">
      <w:pPr>
        <w:pStyle w:val="ListParagraph"/>
        <w:numPr>
          <w:ilvl w:val="0"/>
          <w:numId w:val="149"/>
        </w:numPr>
      </w:pPr>
      <w:r>
        <w:rPr>
          <w:rFonts w:hint="cs"/>
          <w:rtl/>
        </w:rPr>
        <w:t xml:space="preserve">در سازمان های دوسوتوان </w:t>
      </w:r>
      <w:r w:rsidRPr="00816109">
        <w:rPr>
          <w:rFonts w:hint="cs"/>
          <w:rtl/>
        </w:rPr>
        <w:t>ی</w:t>
      </w:r>
      <w:r w:rsidRPr="00816109">
        <w:rPr>
          <w:rFonts w:hint="eastAsia"/>
          <w:rtl/>
        </w:rPr>
        <w:t>ک</w:t>
      </w:r>
      <w:r w:rsidRPr="00816109">
        <w:rPr>
          <w:rtl/>
        </w:rPr>
        <w:t xml:space="preserve"> </w:t>
      </w:r>
      <w:r w:rsidRPr="00816109">
        <w:rPr>
          <w:b/>
          <w:bCs/>
          <w:u w:val="single"/>
          <w:rtl/>
        </w:rPr>
        <w:t>چشم</w:t>
      </w:r>
      <w:r w:rsidRPr="00816109">
        <w:rPr>
          <w:rtl/>
        </w:rPr>
        <w:t xml:space="preserve"> </w:t>
      </w:r>
      <w:r w:rsidRPr="00816109">
        <w:rPr>
          <w:b/>
          <w:bCs/>
          <w:u w:val="single"/>
          <w:rtl/>
        </w:rPr>
        <w:t>انداز</w:t>
      </w:r>
      <w:r w:rsidRPr="00816109">
        <w:rPr>
          <w:rtl/>
        </w:rPr>
        <w:t xml:space="preserve"> </w:t>
      </w:r>
      <w:r w:rsidRPr="00816109">
        <w:rPr>
          <w:b/>
          <w:bCs/>
          <w:u w:val="single"/>
          <w:rtl/>
        </w:rPr>
        <w:t>روشن</w:t>
      </w:r>
      <w:r w:rsidRPr="00816109">
        <w:rPr>
          <w:rtl/>
        </w:rPr>
        <w:t xml:space="preserve"> و </w:t>
      </w:r>
      <w:r w:rsidRPr="00816109">
        <w:rPr>
          <w:b/>
          <w:bCs/>
          <w:u w:val="single"/>
          <w:rtl/>
        </w:rPr>
        <w:t>قانع</w:t>
      </w:r>
      <w:r w:rsidRPr="00816109">
        <w:rPr>
          <w:rtl/>
        </w:rPr>
        <w:t xml:space="preserve"> </w:t>
      </w:r>
      <w:r w:rsidRPr="00816109">
        <w:rPr>
          <w:b/>
          <w:bCs/>
          <w:u w:val="single"/>
          <w:rtl/>
        </w:rPr>
        <w:t>کننده</w:t>
      </w:r>
      <w:r w:rsidRPr="00816109">
        <w:rPr>
          <w:rtl/>
        </w:rPr>
        <w:t xml:space="preserve"> که به طور مداوم توسط ت</w:t>
      </w:r>
      <w:r w:rsidRPr="00816109">
        <w:rPr>
          <w:rFonts w:hint="cs"/>
          <w:rtl/>
        </w:rPr>
        <w:t>ی</w:t>
      </w:r>
      <w:r w:rsidRPr="00816109">
        <w:rPr>
          <w:rFonts w:hint="eastAsia"/>
          <w:rtl/>
        </w:rPr>
        <w:t>م</w:t>
      </w:r>
      <w:r w:rsidRPr="00816109">
        <w:rPr>
          <w:rtl/>
        </w:rPr>
        <w:t xml:space="preserve"> </w:t>
      </w:r>
      <w:r w:rsidRPr="00816109">
        <w:rPr>
          <w:b/>
          <w:bCs/>
          <w:u w:val="single"/>
          <w:rtl/>
        </w:rPr>
        <w:t>مد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Fonts w:hint="eastAsia"/>
          <w:b/>
          <w:bCs/>
          <w:u w:val="single"/>
          <w:rtl/>
        </w:rPr>
        <w:t>ر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Fonts w:hint="eastAsia"/>
          <w:b/>
          <w:bCs/>
          <w:u w:val="single"/>
          <w:rtl/>
        </w:rPr>
        <w:t>ت</w:t>
      </w:r>
      <w:r w:rsidRPr="00816109">
        <w:rPr>
          <w:rtl/>
        </w:rPr>
        <w:t xml:space="preserve"> </w:t>
      </w:r>
      <w:r w:rsidRPr="00816109">
        <w:rPr>
          <w:b/>
          <w:bCs/>
          <w:u w:val="single"/>
          <w:rtl/>
        </w:rPr>
        <w:t>ارشد</w:t>
      </w:r>
      <w:r w:rsidRPr="00816109">
        <w:rPr>
          <w:rtl/>
        </w:rPr>
        <w:t xml:space="preserve"> شرکت ارائه م</w:t>
      </w:r>
      <w:r w:rsidRPr="00816109">
        <w:rPr>
          <w:rFonts w:hint="cs"/>
          <w:rtl/>
        </w:rPr>
        <w:t>ی</w:t>
      </w:r>
      <w:r w:rsidRPr="00816109">
        <w:rPr>
          <w:rtl/>
        </w:rPr>
        <w:t xml:space="preserve"> شود، در ساخت </w:t>
      </w:r>
      <w:r w:rsidRPr="00816109">
        <w:rPr>
          <w:b/>
          <w:bCs/>
          <w:u w:val="single"/>
          <w:rtl/>
        </w:rPr>
        <w:t>طرح</w:t>
      </w:r>
      <w:r w:rsidRPr="00816109">
        <w:rPr>
          <w:rtl/>
        </w:rPr>
        <w:t xml:space="preserve"> </w:t>
      </w:r>
      <w:r w:rsidRPr="00816109">
        <w:rPr>
          <w:b/>
          <w:bCs/>
          <w:u w:val="single"/>
          <w:rtl/>
        </w:rPr>
        <w:t>ها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tl/>
        </w:rPr>
        <w:t xml:space="preserve"> </w:t>
      </w:r>
      <w:r w:rsidRPr="00816109">
        <w:rPr>
          <w:rFonts w:hint="cs"/>
          <w:b/>
          <w:bCs/>
          <w:u w:val="single"/>
          <w:rtl/>
        </w:rPr>
        <w:t>دوسوتوان</w:t>
      </w:r>
      <w:r w:rsidRPr="00816109">
        <w:rPr>
          <w:rtl/>
        </w:rPr>
        <w:t xml:space="preserve"> بس</w:t>
      </w:r>
      <w:r w:rsidRPr="00816109">
        <w:rPr>
          <w:rFonts w:hint="cs"/>
          <w:rtl/>
        </w:rPr>
        <w:t>ی</w:t>
      </w:r>
      <w:r w:rsidRPr="00816109">
        <w:rPr>
          <w:rFonts w:hint="eastAsia"/>
          <w:rtl/>
        </w:rPr>
        <w:t>ار</w:t>
      </w:r>
      <w:r w:rsidRPr="00816109">
        <w:rPr>
          <w:rtl/>
        </w:rPr>
        <w:t xml:space="preserve"> مهم </w:t>
      </w:r>
      <w:r>
        <w:rPr>
          <w:rFonts w:hint="cs"/>
          <w:rtl/>
        </w:rPr>
        <w:t>است</w:t>
      </w:r>
      <w:r w:rsidRPr="00816109">
        <w:rPr>
          <w:rtl/>
        </w:rPr>
        <w:t>.</w:t>
      </w:r>
      <w:r w:rsidRPr="00816109">
        <w:rPr>
          <w:rFonts w:hint="cs"/>
          <w:rtl/>
        </w:rPr>
        <w:t xml:space="preserve"> </w:t>
      </w:r>
    </w:p>
    <w:p w14:paraId="4E37A96F" w14:textId="77777777" w:rsidR="00816109" w:rsidRDefault="00816109" w:rsidP="00FB1DC5">
      <w:pPr>
        <w:pStyle w:val="ListParagraph"/>
        <w:numPr>
          <w:ilvl w:val="0"/>
          <w:numId w:val="149"/>
        </w:numPr>
      </w:pPr>
      <w:r w:rsidRPr="00816109">
        <w:rPr>
          <w:b/>
          <w:bCs/>
          <w:u w:val="single"/>
          <w:rtl/>
        </w:rPr>
        <w:t>هماهنگ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tl/>
        </w:rPr>
        <w:t xml:space="preserve"> و 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Fonts w:hint="eastAsia"/>
          <w:b/>
          <w:bCs/>
          <w:u w:val="single"/>
          <w:rtl/>
        </w:rPr>
        <w:t>کپارچگ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tl/>
        </w:rPr>
        <w:t xml:space="preserve"> شد</w:t>
      </w:r>
      <w:r w:rsidRPr="00816109">
        <w:rPr>
          <w:rFonts w:hint="cs"/>
          <w:rtl/>
        </w:rPr>
        <w:t>ی</w:t>
      </w:r>
      <w:r w:rsidRPr="00816109">
        <w:rPr>
          <w:rFonts w:hint="eastAsia"/>
          <w:rtl/>
        </w:rPr>
        <w:t>د</w:t>
      </w:r>
      <w:r w:rsidRPr="00816109">
        <w:rPr>
          <w:rtl/>
        </w:rPr>
        <w:t xml:space="preserve"> در </w:t>
      </w:r>
      <w:r w:rsidRPr="00816109">
        <w:rPr>
          <w:b/>
          <w:bCs/>
          <w:u w:val="single"/>
          <w:rtl/>
        </w:rPr>
        <w:t>سطوح</w:t>
      </w:r>
      <w:r w:rsidRPr="00816109">
        <w:rPr>
          <w:rtl/>
        </w:rPr>
        <w:t xml:space="preserve"> </w:t>
      </w:r>
      <w:r w:rsidRPr="00816109">
        <w:rPr>
          <w:b/>
          <w:bCs/>
          <w:u w:val="single"/>
          <w:rtl/>
        </w:rPr>
        <w:t>مد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Fonts w:hint="eastAsia"/>
          <w:b/>
          <w:bCs/>
          <w:u w:val="single"/>
          <w:rtl/>
        </w:rPr>
        <w:t>ر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Fonts w:hint="eastAsia"/>
          <w:b/>
          <w:bCs/>
          <w:u w:val="single"/>
          <w:rtl/>
        </w:rPr>
        <w:t>ت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Fonts w:hint="eastAsia"/>
          <w:rtl/>
        </w:rPr>
        <w:t>،</w:t>
      </w:r>
      <w:r w:rsidRPr="00816109">
        <w:rPr>
          <w:rtl/>
        </w:rPr>
        <w:t xml:space="preserve"> واحدها</w:t>
      </w:r>
      <w:r w:rsidRPr="00816109">
        <w:rPr>
          <w:rFonts w:hint="cs"/>
          <w:rtl/>
        </w:rPr>
        <w:t>ی</w:t>
      </w:r>
      <w:r w:rsidRPr="00816109">
        <w:rPr>
          <w:rtl/>
        </w:rPr>
        <w:t xml:space="preserve"> جد</w:t>
      </w:r>
      <w:r w:rsidRPr="00816109">
        <w:rPr>
          <w:rFonts w:hint="cs"/>
          <w:rtl/>
        </w:rPr>
        <w:t>ی</w:t>
      </w:r>
      <w:r w:rsidRPr="00816109">
        <w:rPr>
          <w:rFonts w:hint="eastAsia"/>
          <w:rtl/>
        </w:rPr>
        <w:t>دتر</w:t>
      </w:r>
      <w:r w:rsidRPr="00816109">
        <w:rPr>
          <w:rtl/>
        </w:rPr>
        <w:t xml:space="preserve"> را قادر </w:t>
      </w:r>
      <w:r w:rsidRPr="00816109">
        <w:rPr>
          <w:rFonts w:hint="cs"/>
          <w:rtl/>
        </w:rPr>
        <w:t xml:space="preserve">می </w:t>
      </w:r>
      <w:r w:rsidRPr="00816109">
        <w:rPr>
          <w:rtl/>
        </w:rPr>
        <w:t>سا</w:t>
      </w:r>
      <w:r>
        <w:rPr>
          <w:rFonts w:hint="cs"/>
          <w:rtl/>
        </w:rPr>
        <w:t>زد</w:t>
      </w:r>
      <w:r w:rsidRPr="00816109">
        <w:rPr>
          <w:rtl/>
        </w:rPr>
        <w:t xml:space="preserve"> تا </w:t>
      </w:r>
      <w:r w:rsidRPr="00816109">
        <w:rPr>
          <w:b/>
          <w:bCs/>
          <w:u w:val="single"/>
          <w:rtl/>
        </w:rPr>
        <w:t>منابع</w:t>
      </w:r>
      <w:r w:rsidRPr="00816109">
        <w:rPr>
          <w:rtl/>
        </w:rPr>
        <w:t xml:space="preserve"> </w:t>
      </w:r>
      <w:r w:rsidRPr="00816109">
        <w:rPr>
          <w:b/>
          <w:bCs/>
          <w:u w:val="single"/>
          <w:rtl/>
        </w:rPr>
        <w:t>مهم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tl/>
        </w:rPr>
        <w:t xml:space="preserve"> را از </w:t>
      </w:r>
      <w:r w:rsidRPr="00816109">
        <w:rPr>
          <w:b/>
          <w:bCs/>
          <w:u w:val="single"/>
          <w:rtl/>
        </w:rPr>
        <w:t>واحدها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tl/>
        </w:rPr>
        <w:t xml:space="preserve"> </w:t>
      </w:r>
      <w:r w:rsidRPr="00816109">
        <w:rPr>
          <w:b/>
          <w:bCs/>
          <w:u w:val="single"/>
          <w:rtl/>
        </w:rPr>
        <w:t>سنت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tl/>
        </w:rPr>
        <w:t xml:space="preserve"> مانند پول نقد، استعداد و تخصص به اشتراک بگذارند.</w:t>
      </w:r>
      <w:r w:rsidRPr="00816109">
        <w:rPr>
          <w:rFonts w:hint="cs"/>
          <w:rtl/>
        </w:rPr>
        <w:t xml:space="preserve"> </w:t>
      </w:r>
    </w:p>
    <w:p w14:paraId="7455ECC7" w14:textId="77777777" w:rsidR="00816109" w:rsidRDefault="00816109" w:rsidP="00FB1DC5">
      <w:pPr>
        <w:pStyle w:val="ListParagraph"/>
        <w:numPr>
          <w:ilvl w:val="0"/>
          <w:numId w:val="149"/>
        </w:numPr>
      </w:pPr>
      <w:r w:rsidRPr="00816109">
        <w:rPr>
          <w:rtl/>
        </w:rPr>
        <w:t>چن</w:t>
      </w:r>
      <w:r w:rsidRPr="00816109">
        <w:rPr>
          <w:rFonts w:hint="cs"/>
          <w:rtl/>
        </w:rPr>
        <w:t>ی</w:t>
      </w:r>
      <w:r w:rsidRPr="00816109">
        <w:rPr>
          <w:rFonts w:hint="eastAsia"/>
          <w:rtl/>
        </w:rPr>
        <w:t>ن</w:t>
      </w:r>
      <w:r w:rsidRPr="00816109">
        <w:rPr>
          <w:rtl/>
        </w:rPr>
        <w:t xml:space="preserve"> اشتراک‌گذار</w:t>
      </w:r>
      <w:r w:rsidRPr="00816109">
        <w:rPr>
          <w:rFonts w:hint="cs"/>
          <w:rtl/>
        </w:rPr>
        <w:t>ی‌ای</w:t>
      </w:r>
      <w:r w:rsidRPr="00816109">
        <w:rPr>
          <w:rtl/>
        </w:rPr>
        <w:t xml:space="preserve"> توسط </w:t>
      </w:r>
      <w:r w:rsidRPr="00816109">
        <w:rPr>
          <w:b/>
          <w:bCs/>
          <w:u w:val="single"/>
          <w:rtl/>
        </w:rPr>
        <w:t>س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Fonts w:hint="eastAsia"/>
          <w:b/>
          <w:bCs/>
          <w:u w:val="single"/>
          <w:rtl/>
        </w:rPr>
        <w:t>ستم‌ها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tl/>
        </w:rPr>
        <w:t xml:space="preserve"> </w:t>
      </w:r>
      <w:r w:rsidRPr="00816109">
        <w:rPr>
          <w:b/>
          <w:bCs/>
          <w:u w:val="single"/>
          <w:rtl/>
        </w:rPr>
        <w:t>پاداش</w:t>
      </w:r>
      <w:r w:rsidRPr="00816109">
        <w:rPr>
          <w:rtl/>
        </w:rPr>
        <w:t xml:space="preserve"> مؤثر</w:t>
      </w:r>
      <w:r w:rsidRPr="00816109">
        <w:rPr>
          <w:rFonts w:hint="cs"/>
          <w:rtl/>
        </w:rPr>
        <w:t>ی</w:t>
      </w:r>
      <w:r w:rsidRPr="00816109">
        <w:rPr>
          <w:rtl/>
        </w:rPr>
        <w:t xml:space="preserve"> که بر </w:t>
      </w:r>
      <w:r w:rsidRPr="00816109">
        <w:rPr>
          <w:b/>
          <w:bCs/>
          <w:u w:val="single"/>
          <w:rtl/>
        </w:rPr>
        <w:t>اهداف</w:t>
      </w:r>
      <w:r w:rsidRPr="00816109">
        <w:rPr>
          <w:rtl/>
        </w:rPr>
        <w:t xml:space="preserve"> </w:t>
      </w:r>
      <w:r w:rsidRPr="00816109">
        <w:rPr>
          <w:b/>
          <w:bCs/>
          <w:u w:val="single"/>
          <w:rtl/>
        </w:rPr>
        <w:t>کل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tl/>
        </w:rPr>
        <w:t xml:space="preserve"> شرکت تأک</w:t>
      </w:r>
      <w:r w:rsidRPr="00816109">
        <w:rPr>
          <w:rFonts w:hint="cs"/>
          <w:rtl/>
        </w:rPr>
        <w:t>ی</w:t>
      </w:r>
      <w:r w:rsidRPr="00816109">
        <w:rPr>
          <w:rFonts w:hint="eastAsia"/>
          <w:rtl/>
        </w:rPr>
        <w:t>د</w:t>
      </w:r>
      <w:r w:rsidRPr="00816109">
        <w:rPr>
          <w:rtl/>
        </w:rPr>
        <w:t xml:space="preserve"> </w:t>
      </w:r>
      <w:r>
        <w:rPr>
          <w:rFonts w:hint="cs"/>
          <w:rtl/>
        </w:rPr>
        <w:t>دارند</w:t>
      </w:r>
      <w:r w:rsidRPr="00816109">
        <w:rPr>
          <w:rtl/>
        </w:rPr>
        <w:t xml:space="preserve">، </w:t>
      </w:r>
      <w:r w:rsidRPr="00816109">
        <w:rPr>
          <w:b/>
          <w:bCs/>
          <w:u w:val="single"/>
          <w:rtl/>
        </w:rPr>
        <w:t>تشو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Fonts w:hint="eastAsia"/>
          <w:b/>
          <w:bCs/>
          <w:u w:val="single"/>
          <w:rtl/>
        </w:rPr>
        <w:t>ق</w:t>
      </w:r>
      <w:r w:rsidRPr="00816109">
        <w:rPr>
          <w:rtl/>
        </w:rPr>
        <w:t xml:space="preserve"> و </w:t>
      </w:r>
      <w:r w:rsidRPr="00816109">
        <w:rPr>
          <w:b/>
          <w:bCs/>
          <w:u w:val="single"/>
          <w:rtl/>
        </w:rPr>
        <w:t>تسه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Fonts w:hint="eastAsia"/>
          <w:b/>
          <w:bCs/>
          <w:u w:val="single"/>
          <w:rtl/>
        </w:rPr>
        <w:t>ل</w:t>
      </w:r>
      <w:r w:rsidRPr="00816109">
        <w:rPr>
          <w:rtl/>
        </w:rPr>
        <w:t xml:space="preserve"> م</w:t>
      </w:r>
      <w:r w:rsidRPr="00816109">
        <w:rPr>
          <w:rFonts w:hint="cs"/>
          <w:rtl/>
        </w:rPr>
        <w:t>ی‌</w:t>
      </w:r>
      <w:r w:rsidRPr="00816109">
        <w:rPr>
          <w:rFonts w:hint="eastAsia"/>
          <w:rtl/>
        </w:rPr>
        <w:t>ش</w:t>
      </w:r>
      <w:r>
        <w:rPr>
          <w:rFonts w:hint="cs"/>
          <w:rtl/>
        </w:rPr>
        <w:t>ون</w:t>
      </w:r>
      <w:r w:rsidRPr="00816109">
        <w:rPr>
          <w:rFonts w:hint="eastAsia"/>
          <w:rtl/>
        </w:rPr>
        <w:t>د</w:t>
      </w:r>
      <w:r w:rsidRPr="00816109">
        <w:rPr>
          <w:rtl/>
        </w:rPr>
        <w:t xml:space="preserve">. </w:t>
      </w:r>
    </w:p>
    <w:p w14:paraId="04260253" w14:textId="77777777" w:rsidR="00816109" w:rsidRDefault="00816109" w:rsidP="00FB1DC5">
      <w:pPr>
        <w:pStyle w:val="ListParagraph"/>
        <w:numPr>
          <w:ilvl w:val="0"/>
          <w:numId w:val="149"/>
        </w:numPr>
      </w:pPr>
      <w:r w:rsidRPr="00816109">
        <w:rPr>
          <w:b/>
          <w:bCs/>
          <w:u w:val="single"/>
          <w:rtl/>
        </w:rPr>
        <w:t>جداساز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tl/>
        </w:rPr>
        <w:t xml:space="preserve"> </w:t>
      </w:r>
      <w:r w:rsidRPr="00816109">
        <w:rPr>
          <w:b/>
          <w:bCs/>
          <w:u w:val="single"/>
          <w:rtl/>
        </w:rPr>
        <w:t>سازمان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tl/>
        </w:rPr>
        <w:t xml:space="preserve"> تضم</w:t>
      </w:r>
      <w:r w:rsidRPr="00816109">
        <w:rPr>
          <w:rFonts w:hint="cs"/>
          <w:rtl/>
        </w:rPr>
        <w:t>ی</w:t>
      </w:r>
      <w:r w:rsidRPr="00816109">
        <w:rPr>
          <w:rFonts w:hint="eastAsia"/>
          <w:rtl/>
        </w:rPr>
        <w:t>ن</w:t>
      </w:r>
      <w:r w:rsidRPr="00816109">
        <w:rPr>
          <w:rtl/>
        </w:rPr>
        <w:t xml:space="preserve"> </w:t>
      </w:r>
      <w:r w:rsidRPr="00816109">
        <w:rPr>
          <w:rFonts w:hint="cs"/>
          <w:rtl/>
        </w:rPr>
        <w:t xml:space="preserve">می </w:t>
      </w:r>
      <w:r w:rsidRPr="00816109">
        <w:rPr>
          <w:rtl/>
        </w:rPr>
        <w:t>ک</w:t>
      </w:r>
      <w:r>
        <w:rPr>
          <w:rFonts w:hint="cs"/>
          <w:rtl/>
        </w:rPr>
        <w:t>ن</w:t>
      </w:r>
      <w:r w:rsidRPr="00816109">
        <w:rPr>
          <w:rtl/>
        </w:rPr>
        <w:t xml:space="preserve">د که </w:t>
      </w:r>
      <w:r w:rsidRPr="00816109">
        <w:rPr>
          <w:b/>
          <w:bCs/>
          <w:u w:val="single"/>
          <w:rtl/>
        </w:rPr>
        <w:t>فرآ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Fonts w:hint="eastAsia"/>
          <w:b/>
          <w:bCs/>
          <w:u w:val="single"/>
          <w:rtl/>
        </w:rPr>
        <w:t>ندها</w:t>
      </w:r>
      <w:r w:rsidRPr="00816109">
        <w:rPr>
          <w:rFonts w:hint="eastAsia"/>
          <w:rtl/>
        </w:rPr>
        <w:t>،</w:t>
      </w:r>
      <w:r w:rsidRPr="00816109">
        <w:rPr>
          <w:rtl/>
        </w:rPr>
        <w:t xml:space="preserve"> </w:t>
      </w:r>
      <w:r w:rsidRPr="00816109">
        <w:rPr>
          <w:b/>
          <w:bCs/>
          <w:u w:val="single"/>
          <w:rtl/>
        </w:rPr>
        <w:t>ساختارها</w:t>
      </w:r>
      <w:r w:rsidRPr="00816109">
        <w:rPr>
          <w:rtl/>
        </w:rPr>
        <w:t xml:space="preserve"> و </w:t>
      </w:r>
      <w:r w:rsidRPr="00816109">
        <w:rPr>
          <w:b/>
          <w:bCs/>
          <w:u w:val="single"/>
          <w:rtl/>
        </w:rPr>
        <w:t>فرهنگ‌ها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tl/>
        </w:rPr>
        <w:t xml:space="preserve"> متما</w:t>
      </w:r>
      <w:r w:rsidRPr="00816109">
        <w:rPr>
          <w:rFonts w:hint="cs"/>
          <w:rtl/>
        </w:rPr>
        <w:t>ی</w:t>
      </w:r>
      <w:r w:rsidRPr="00816109">
        <w:rPr>
          <w:rFonts w:hint="eastAsia"/>
          <w:rtl/>
        </w:rPr>
        <w:t>ز</w:t>
      </w:r>
      <w:r w:rsidRPr="00816109">
        <w:rPr>
          <w:rtl/>
        </w:rPr>
        <w:t xml:space="preserve"> </w:t>
      </w:r>
      <w:r w:rsidRPr="00816109">
        <w:rPr>
          <w:b/>
          <w:bCs/>
          <w:u w:val="single"/>
          <w:rtl/>
        </w:rPr>
        <w:t>واحدها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tl/>
        </w:rPr>
        <w:t xml:space="preserve"> </w:t>
      </w:r>
      <w:r w:rsidRPr="00816109">
        <w:rPr>
          <w:b/>
          <w:bCs/>
          <w:u w:val="single"/>
          <w:rtl/>
        </w:rPr>
        <w:t>جد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Fonts w:hint="eastAsia"/>
          <w:b/>
          <w:bCs/>
          <w:u w:val="single"/>
          <w:rtl/>
        </w:rPr>
        <w:t>د</w:t>
      </w:r>
      <w:r w:rsidRPr="00816109">
        <w:rPr>
          <w:rtl/>
        </w:rPr>
        <w:t xml:space="preserve"> تحت تأث</w:t>
      </w:r>
      <w:r w:rsidRPr="00816109">
        <w:rPr>
          <w:rFonts w:hint="cs"/>
          <w:rtl/>
        </w:rPr>
        <w:t>ی</w:t>
      </w:r>
      <w:r w:rsidRPr="00816109">
        <w:rPr>
          <w:rFonts w:hint="eastAsia"/>
          <w:rtl/>
        </w:rPr>
        <w:t>ر</w:t>
      </w:r>
      <w:r w:rsidRPr="00816109">
        <w:rPr>
          <w:rtl/>
        </w:rPr>
        <w:t xml:space="preserve"> ن</w:t>
      </w:r>
      <w:r w:rsidRPr="00816109">
        <w:rPr>
          <w:rFonts w:hint="cs"/>
          <w:rtl/>
        </w:rPr>
        <w:t>ی</w:t>
      </w:r>
      <w:r w:rsidRPr="00816109">
        <w:rPr>
          <w:rFonts w:hint="eastAsia"/>
          <w:rtl/>
        </w:rPr>
        <w:t>روها</w:t>
      </w:r>
      <w:r w:rsidRPr="00816109">
        <w:rPr>
          <w:rFonts w:hint="cs"/>
          <w:rtl/>
        </w:rPr>
        <w:t>ی</w:t>
      </w:r>
      <w:r w:rsidRPr="00816109">
        <w:rPr>
          <w:rtl/>
        </w:rPr>
        <w:t xml:space="preserve"> «</w:t>
      </w:r>
      <w:r w:rsidRPr="00816109">
        <w:rPr>
          <w:b/>
          <w:bCs/>
          <w:u w:val="single"/>
          <w:rtl/>
        </w:rPr>
        <w:t xml:space="preserve">کسب و کار طبق </w:t>
      </w:r>
      <w:r w:rsidRPr="00816109">
        <w:rPr>
          <w:rFonts w:hint="cs"/>
          <w:b/>
          <w:bCs/>
          <w:u w:val="single"/>
          <w:rtl/>
        </w:rPr>
        <w:t>روال عادی</w:t>
      </w:r>
      <w:r w:rsidRPr="00816109">
        <w:rPr>
          <w:vertAlign w:val="superscript"/>
          <w:rtl/>
        </w:rPr>
        <w:footnoteReference w:id="42"/>
      </w:r>
      <w:r w:rsidRPr="00816109">
        <w:rPr>
          <w:rtl/>
        </w:rPr>
        <w:t>» قرار نگ</w:t>
      </w:r>
      <w:r w:rsidRPr="00816109">
        <w:rPr>
          <w:rFonts w:hint="cs"/>
          <w:rtl/>
        </w:rPr>
        <w:t>ی</w:t>
      </w:r>
      <w:r w:rsidRPr="00816109">
        <w:rPr>
          <w:rFonts w:hint="eastAsia"/>
          <w:rtl/>
        </w:rPr>
        <w:t>ر</w:t>
      </w:r>
      <w:r w:rsidRPr="00816109">
        <w:rPr>
          <w:rFonts w:hint="cs"/>
          <w:rtl/>
        </w:rPr>
        <w:t>ن</w:t>
      </w:r>
      <w:r w:rsidRPr="00816109">
        <w:rPr>
          <w:rFonts w:hint="eastAsia"/>
          <w:rtl/>
        </w:rPr>
        <w:t>د</w:t>
      </w:r>
      <w:r w:rsidRPr="00816109">
        <w:rPr>
          <w:rtl/>
        </w:rPr>
        <w:t>.</w:t>
      </w:r>
      <w:r w:rsidRPr="00816109">
        <w:rPr>
          <w:rFonts w:hint="cs"/>
          <w:rtl/>
        </w:rPr>
        <w:t xml:space="preserve"> </w:t>
      </w:r>
    </w:p>
    <w:p w14:paraId="032E43AE" w14:textId="78B99F6D" w:rsidR="00816109" w:rsidRDefault="00816109" w:rsidP="00FB1DC5">
      <w:pPr>
        <w:pStyle w:val="ListParagraph"/>
        <w:numPr>
          <w:ilvl w:val="0"/>
          <w:numId w:val="149"/>
        </w:numPr>
      </w:pPr>
      <w:r w:rsidRPr="00816109">
        <w:rPr>
          <w:rtl/>
        </w:rPr>
        <w:t>واحدها</w:t>
      </w:r>
      <w:r w:rsidRPr="00816109">
        <w:rPr>
          <w:rFonts w:hint="cs"/>
          <w:rtl/>
        </w:rPr>
        <w:t>ی</w:t>
      </w:r>
      <w:r w:rsidRPr="00816109">
        <w:rPr>
          <w:rtl/>
        </w:rPr>
        <w:t xml:space="preserve"> </w:t>
      </w:r>
      <w:r w:rsidRPr="00816109">
        <w:rPr>
          <w:rFonts w:hint="cs"/>
          <w:rtl/>
        </w:rPr>
        <w:t>تثبیت</w:t>
      </w:r>
      <w:r w:rsidRPr="00816109">
        <w:rPr>
          <w:rtl/>
        </w:rPr>
        <w:t xml:space="preserve"> شده در برابر </w:t>
      </w:r>
      <w:r w:rsidRPr="00816109">
        <w:rPr>
          <w:b/>
          <w:bCs/>
          <w:u w:val="single"/>
          <w:rtl/>
        </w:rPr>
        <w:t>حواس‌پرت</w:t>
      </w:r>
      <w:r w:rsidRPr="00816109">
        <w:rPr>
          <w:rFonts w:hint="cs"/>
          <w:b/>
          <w:bCs/>
          <w:u w:val="single"/>
          <w:rtl/>
        </w:rPr>
        <w:t>ی‌</w:t>
      </w:r>
      <w:r w:rsidRPr="00816109">
        <w:rPr>
          <w:rFonts w:hint="eastAsia"/>
          <w:b/>
          <w:bCs/>
          <w:u w:val="single"/>
          <w:rtl/>
        </w:rPr>
        <w:t>ها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tl/>
        </w:rPr>
        <w:t xml:space="preserve"> راه‌انداز</w:t>
      </w:r>
      <w:r w:rsidRPr="00816109">
        <w:rPr>
          <w:rFonts w:hint="cs"/>
          <w:rtl/>
        </w:rPr>
        <w:t>ی</w:t>
      </w:r>
      <w:r w:rsidRPr="00816109">
        <w:rPr>
          <w:rtl/>
        </w:rPr>
        <w:t xml:space="preserve"> </w:t>
      </w:r>
      <w:r w:rsidRPr="00816109">
        <w:rPr>
          <w:b/>
          <w:bCs/>
          <w:u w:val="single"/>
          <w:rtl/>
        </w:rPr>
        <w:t>کسب‌وکارها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tl/>
        </w:rPr>
        <w:t xml:space="preserve"> </w:t>
      </w:r>
      <w:r w:rsidRPr="00816109">
        <w:rPr>
          <w:b/>
          <w:bCs/>
          <w:u w:val="single"/>
          <w:rtl/>
        </w:rPr>
        <w:t>جد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Fonts w:hint="eastAsia"/>
          <w:b/>
          <w:bCs/>
          <w:u w:val="single"/>
          <w:rtl/>
        </w:rPr>
        <w:t>د</w:t>
      </w:r>
      <w:r w:rsidRPr="00816109">
        <w:rPr>
          <w:rtl/>
        </w:rPr>
        <w:t xml:space="preserve"> محافظت م</w:t>
      </w:r>
      <w:r w:rsidRPr="00816109">
        <w:rPr>
          <w:rFonts w:hint="cs"/>
          <w:rtl/>
        </w:rPr>
        <w:t>ی‌</w:t>
      </w:r>
      <w:r w:rsidRPr="00816109">
        <w:rPr>
          <w:rFonts w:hint="eastAsia"/>
          <w:rtl/>
        </w:rPr>
        <w:t>شدند</w:t>
      </w:r>
      <w:r w:rsidRPr="00816109">
        <w:rPr>
          <w:rtl/>
        </w:rPr>
        <w:t xml:space="preserve"> و آنها همچنان تمام </w:t>
      </w:r>
      <w:r w:rsidRPr="00816109">
        <w:rPr>
          <w:b/>
          <w:bCs/>
          <w:u w:val="single"/>
          <w:rtl/>
        </w:rPr>
        <w:t>تمرکز</w:t>
      </w:r>
      <w:r w:rsidRPr="00816109">
        <w:rPr>
          <w:rtl/>
        </w:rPr>
        <w:t xml:space="preserve"> و </w:t>
      </w:r>
      <w:r w:rsidRPr="00816109">
        <w:rPr>
          <w:b/>
          <w:bCs/>
          <w:u w:val="single"/>
          <w:rtl/>
        </w:rPr>
        <w:t>انرژ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tl/>
        </w:rPr>
        <w:t xml:space="preserve"> خود را بر </w:t>
      </w:r>
      <w:r w:rsidRPr="00816109">
        <w:rPr>
          <w:b/>
          <w:bCs/>
          <w:u w:val="single"/>
          <w:rtl/>
        </w:rPr>
        <w:t>پالا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Fonts w:hint="eastAsia"/>
          <w:b/>
          <w:bCs/>
          <w:u w:val="single"/>
          <w:rtl/>
        </w:rPr>
        <w:t>ش</w:t>
      </w:r>
      <w:r w:rsidRPr="00816109">
        <w:rPr>
          <w:rtl/>
        </w:rPr>
        <w:t xml:space="preserve"> </w:t>
      </w:r>
      <w:r w:rsidRPr="00816109">
        <w:rPr>
          <w:b/>
          <w:bCs/>
          <w:u w:val="single"/>
          <w:rtl/>
        </w:rPr>
        <w:t>عمل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Fonts w:hint="eastAsia"/>
          <w:b/>
          <w:bCs/>
          <w:u w:val="single"/>
          <w:rtl/>
        </w:rPr>
        <w:t>ات</w:t>
      </w:r>
      <w:r w:rsidRPr="00816109">
        <w:rPr>
          <w:rtl/>
        </w:rPr>
        <w:t xml:space="preserve">، </w:t>
      </w:r>
      <w:r w:rsidRPr="00816109">
        <w:rPr>
          <w:b/>
          <w:bCs/>
          <w:u w:val="single"/>
          <w:rtl/>
        </w:rPr>
        <w:t>ارتقا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tl/>
        </w:rPr>
        <w:t xml:space="preserve"> </w:t>
      </w:r>
      <w:r w:rsidRPr="00816109">
        <w:rPr>
          <w:b/>
          <w:bCs/>
          <w:u w:val="single"/>
          <w:rtl/>
        </w:rPr>
        <w:t>محصولات</w:t>
      </w:r>
      <w:r w:rsidRPr="00816109">
        <w:rPr>
          <w:rtl/>
        </w:rPr>
        <w:t xml:space="preserve"> و </w:t>
      </w:r>
      <w:r w:rsidRPr="00816109">
        <w:rPr>
          <w:b/>
          <w:bCs/>
          <w:u w:val="single"/>
          <w:rtl/>
        </w:rPr>
        <w:t>خدمت</w:t>
      </w:r>
      <w:r w:rsidRPr="00816109">
        <w:rPr>
          <w:rtl/>
        </w:rPr>
        <w:t xml:space="preserve"> به </w:t>
      </w:r>
      <w:r w:rsidRPr="00816109">
        <w:rPr>
          <w:b/>
          <w:bCs/>
          <w:u w:val="single"/>
          <w:rtl/>
        </w:rPr>
        <w:t>مشتر</w:t>
      </w:r>
      <w:r w:rsidRPr="00816109">
        <w:rPr>
          <w:rFonts w:hint="cs"/>
          <w:b/>
          <w:bCs/>
          <w:u w:val="single"/>
          <w:rtl/>
        </w:rPr>
        <w:t>ی</w:t>
      </w:r>
      <w:r w:rsidRPr="00816109">
        <w:rPr>
          <w:rFonts w:hint="eastAsia"/>
          <w:b/>
          <w:bCs/>
          <w:u w:val="single"/>
          <w:rtl/>
        </w:rPr>
        <w:t>ان</w:t>
      </w:r>
      <w:r w:rsidRPr="00816109">
        <w:rPr>
          <w:rtl/>
        </w:rPr>
        <w:t xml:space="preserve"> خود متمرکز م</w:t>
      </w:r>
      <w:r w:rsidRPr="00816109">
        <w:rPr>
          <w:rFonts w:hint="cs"/>
          <w:rtl/>
        </w:rPr>
        <w:t>ی‌</w:t>
      </w:r>
      <w:r w:rsidRPr="00816109">
        <w:rPr>
          <w:rFonts w:hint="eastAsia"/>
          <w:rtl/>
        </w:rPr>
        <w:t>کردند</w:t>
      </w:r>
      <w:r w:rsidRPr="00816109">
        <w:rPr>
          <w:rtl/>
        </w:rPr>
        <w:t>.</w:t>
      </w:r>
    </w:p>
    <w:p w14:paraId="7440ACD8" w14:textId="3A932BC0" w:rsidR="003A25ED" w:rsidRDefault="008605E9" w:rsidP="00FB1DC5">
      <w:pPr>
        <w:pStyle w:val="ListParagraph"/>
        <w:numPr>
          <w:ilvl w:val="0"/>
          <w:numId w:val="149"/>
        </w:numPr>
        <w:rPr>
          <w:rtl/>
        </w:rPr>
      </w:pPr>
      <w:r w:rsidRPr="005646D3">
        <w:rPr>
          <w:rtl/>
        </w:rPr>
        <w:t>دوسوتوانی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بخش دیگری از پالت استراتژی نیست، بلکه </w:t>
      </w:r>
      <w:r w:rsidRPr="00CA3AA7">
        <w:rPr>
          <w:b/>
          <w:bCs/>
          <w:u w:val="single"/>
          <w:rtl/>
        </w:rPr>
        <w:t>روشی</w:t>
      </w:r>
      <w:r w:rsidRPr="005646D3">
        <w:rPr>
          <w:rtl/>
        </w:rPr>
        <w:t xml:space="preserve"> برای </w:t>
      </w:r>
      <w:r w:rsidRPr="00CA3AA7">
        <w:rPr>
          <w:b/>
          <w:bCs/>
          <w:u w:val="single"/>
          <w:rtl/>
        </w:rPr>
        <w:t>استفاده از پنج بخش دیگر</w:t>
      </w:r>
      <w:r w:rsidRPr="005646D3">
        <w:rPr>
          <w:rtl/>
        </w:rPr>
        <w:t xml:space="preserve"> در </w:t>
      </w:r>
      <w:r w:rsidRPr="00CA3AA7">
        <w:rPr>
          <w:b/>
          <w:bCs/>
          <w:u w:val="single"/>
          <w:rtl/>
        </w:rPr>
        <w:t>ترکیب</w:t>
      </w:r>
      <w:r w:rsidRPr="005646D3">
        <w:rPr>
          <w:rtl/>
        </w:rPr>
        <w:t xml:space="preserve"> با همدیگر است.</w:t>
      </w:r>
    </w:p>
    <w:p w14:paraId="0F1C9876" w14:textId="31913B7F" w:rsidR="003A25ED" w:rsidRDefault="008605E9" w:rsidP="00FB1DC5">
      <w:pPr>
        <w:pStyle w:val="ListParagraph"/>
        <w:numPr>
          <w:ilvl w:val="0"/>
          <w:numId w:val="149"/>
        </w:numPr>
        <w:rPr>
          <w:rtl/>
        </w:rPr>
      </w:pPr>
      <w:r w:rsidRPr="005646D3">
        <w:rPr>
          <w:rtl/>
        </w:rPr>
        <w:t xml:space="preserve">دوسوتوانی </w:t>
      </w:r>
      <w:r w:rsidRPr="00074A7B">
        <w:rPr>
          <w:b/>
          <w:bCs/>
          <w:u w:val="single"/>
          <w:rtl/>
        </w:rPr>
        <w:t>دشوار</w:t>
      </w:r>
      <w:r w:rsidRPr="005646D3">
        <w:rPr>
          <w:rtl/>
        </w:rPr>
        <w:t xml:space="preserve"> است. تنها تعداد اندکی از </w:t>
      </w:r>
      <w:r w:rsidR="00D24F74">
        <w:rPr>
          <w:rtl/>
        </w:rPr>
        <w:t xml:space="preserve">شرکت‌ها </w:t>
      </w:r>
      <w:r w:rsidR="004306EB">
        <w:rPr>
          <w:rtl/>
        </w:rPr>
        <w:t>توانسته‌اند</w:t>
      </w:r>
      <w:r w:rsidRPr="005646D3">
        <w:rPr>
          <w:rtl/>
        </w:rPr>
        <w:t xml:space="preserve"> هم در </w:t>
      </w:r>
      <w:r w:rsidRPr="00074A7B">
        <w:rPr>
          <w:b/>
          <w:bCs/>
          <w:u w:val="single"/>
          <w:rtl/>
        </w:rPr>
        <w:t>دوره</w:t>
      </w:r>
      <w:r w:rsidR="00D24F74" w:rsidRPr="00074A7B">
        <w:rPr>
          <w:b/>
          <w:bCs/>
          <w:u w:val="single"/>
          <w:rtl/>
        </w:rPr>
        <w:t xml:space="preserve">‌های </w:t>
      </w:r>
      <w:r w:rsidRPr="00074A7B">
        <w:rPr>
          <w:b/>
          <w:bCs/>
          <w:u w:val="single"/>
          <w:rtl/>
        </w:rPr>
        <w:t>ثبات</w:t>
      </w:r>
      <w:r w:rsidRPr="005646D3">
        <w:rPr>
          <w:rtl/>
        </w:rPr>
        <w:t xml:space="preserve"> و هم در </w:t>
      </w:r>
      <w:r w:rsidRPr="00074A7B">
        <w:rPr>
          <w:b/>
          <w:bCs/>
          <w:u w:val="single"/>
          <w:rtl/>
        </w:rPr>
        <w:t>دوره</w:t>
      </w:r>
      <w:r w:rsidR="00D24F74" w:rsidRPr="00074A7B">
        <w:rPr>
          <w:b/>
          <w:bCs/>
          <w:u w:val="single"/>
          <w:rtl/>
        </w:rPr>
        <w:t xml:space="preserve">‌های </w:t>
      </w:r>
      <w:r w:rsidRPr="00074A7B">
        <w:rPr>
          <w:b/>
          <w:bCs/>
          <w:u w:val="single"/>
          <w:rtl/>
        </w:rPr>
        <w:t>آشفتگی</w:t>
      </w:r>
      <w:r w:rsidRPr="005646D3">
        <w:rPr>
          <w:rtl/>
        </w:rPr>
        <w:t xml:space="preserve"> </w:t>
      </w:r>
      <w:r w:rsidRPr="00074A7B">
        <w:rPr>
          <w:b/>
          <w:bCs/>
          <w:u w:val="single"/>
          <w:rtl/>
        </w:rPr>
        <w:t>عملکرد بهتری</w:t>
      </w:r>
      <w:r w:rsidRPr="005646D3">
        <w:rPr>
          <w:rtl/>
        </w:rPr>
        <w:t xml:space="preserve"> نسبت به </w:t>
      </w:r>
      <w:r w:rsidRPr="00074A7B">
        <w:rPr>
          <w:b/>
          <w:bCs/>
          <w:u w:val="single"/>
          <w:rtl/>
        </w:rPr>
        <w:t>سطح صنعت</w:t>
      </w:r>
      <w:r w:rsidRPr="005646D3">
        <w:rPr>
          <w:rtl/>
        </w:rPr>
        <w:t xml:space="preserve"> داشته باشند. این مسئله یکی از معیارهای دوسوتوانی است؛ زیرا دوسوتوانی نیازمند </w:t>
      </w:r>
      <w:r w:rsidRPr="00074A7B">
        <w:rPr>
          <w:b/>
          <w:bCs/>
          <w:u w:val="single"/>
          <w:rtl/>
        </w:rPr>
        <w:t>ترکیب</w:t>
      </w:r>
      <w:r>
        <w:rPr>
          <w:rFonts w:hint="cs"/>
          <w:rtl/>
        </w:rPr>
        <w:t xml:space="preserve"> </w:t>
      </w:r>
      <w:r w:rsidRPr="00074A7B">
        <w:rPr>
          <w:b/>
          <w:bCs/>
          <w:u w:val="single"/>
          <w:rtl/>
        </w:rPr>
        <w:t>شیوه</w:t>
      </w:r>
      <w:r w:rsidR="00D24F74" w:rsidRPr="00074A7B">
        <w:rPr>
          <w:b/>
          <w:bCs/>
          <w:u w:val="single"/>
          <w:rtl/>
        </w:rPr>
        <w:t xml:space="preserve">‌هایی </w:t>
      </w:r>
      <w:r w:rsidRPr="00074A7B">
        <w:rPr>
          <w:b/>
          <w:bCs/>
          <w:u w:val="single"/>
          <w:rtl/>
        </w:rPr>
        <w:t>از تفکر و عمل</w:t>
      </w:r>
      <w:r w:rsidRPr="005646D3">
        <w:rPr>
          <w:rtl/>
        </w:rPr>
        <w:t xml:space="preserve"> است که ممکن است </w:t>
      </w:r>
      <w:r w:rsidR="00D24F74">
        <w:rPr>
          <w:rtl/>
        </w:rPr>
        <w:t>کاملاً</w:t>
      </w:r>
      <w:r w:rsidRPr="005646D3">
        <w:rPr>
          <w:rtl/>
        </w:rPr>
        <w:t xml:space="preserve"> </w:t>
      </w:r>
      <w:r w:rsidRPr="00074A7B">
        <w:rPr>
          <w:b/>
          <w:bCs/>
          <w:u w:val="single"/>
          <w:rtl/>
        </w:rPr>
        <w:t>متضاد</w:t>
      </w:r>
      <w:r w:rsidRPr="005646D3">
        <w:rPr>
          <w:rtl/>
        </w:rPr>
        <w:t xml:space="preserve"> باشند.</w:t>
      </w:r>
    </w:p>
    <w:p w14:paraId="5949B46A" w14:textId="347BC98D" w:rsidR="003A25ED" w:rsidRDefault="008605E9" w:rsidP="00FB1DC5">
      <w:pPr>
        <w:pStyle w:val="ListParagraph"/>
        <w:numPr>
          <w:ilvl w:val="0"/>
          <w:numId w:val="149"/>
        </w:numPr>
      </w:pPr>
      <w:r w:rsidRPr="005646D3">
        <w:rPr>
          <w:rtl/>
        </w:rPr>
        <w:lastRenderedPageBreak/>
        <w:t xml:space="preserve">دوسوتوانی </w:t>
      </w:r>
      <w:r w:rsidRPr="0077320C">
        <w:rPr>
          <w:b/>
          <w:bCs/>
          <w:u w:val="single"/>
          <w:rtl/>
        </w:rPr>
        <w:t>ارزشمند</w:t>
      </w:r>
      <w:r w:rsidRPr="005646D3">
        <w:rPr>
          <w:rtl/>
        </w:rPr>
        <w:t xml:space="preserve"> است. عملکرد </w:t>
      </w:r>
      <w:r w:rsidR="00D24F74">
        <w:rPr>
          <w:rtl/>
        </w:rPr>
        <w:t>شرکت‌های</w:t>
      </w:r>
      <w:r w:rsidRPr="005646D3">
        <w:rPr>
          <w:rtl/>
        </w:rPr>
        <w:t xml:space="preserve"> دوسوتوان از حیث </w:t>
      </w:r>
      <w:r w:rsidRPr="0077320C">
        <w:rPr>
          <w:b/>
          <w:bCs/>
          <w:u w:val="single"/>
          <w:rtl/>
        </w:rPr>
        <w:t>متوسط</w:t>
      </w:r>
      <w:r w:rsidRPr="005646D3">
        <w:rPr>
          <w:rtl/>
        </w:rPr>
        <w:t xml:space="preserve"> مجموع </w:t>
      </w:r>
      <w:r w:rsidRPr="0077320C">
        <w:rPr>
          <w:b/>
          <w:bCs/>
          <w:u w:val="single"/>
          <w:rtl/>
        </w:rPr>
        <w:t>بازده سهامداران</w:t>
      </w:r>
      <w:r w:rsidRPr="005646D3">
        <w:rPr>
          <w:rtl/>
        </w:rPr>
        <w:t xml:space="preserve"> در طی سال</w:t>
      </w:r>
      <w:r w:rsidR="00010E04">
        <w:rPr>
          <w:rFonts w:hint="cs"/>
          <w:rtl/>
        </w:rPr>
        <w:t>‌</w:t>
      </w:r>
      <w:r w:rsidRPr="005646D3">
        <w:rPr>
          <w:rtl/>
        </w:rPr>
        <w:t>های ۲۰۰۶ تا ۲۰۱۱ ده تا پانزده درصد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نسبت به بازار </w:t>
      </w:r>
      <w:r w:rsidRPr="0077320C">
        <w:rPr>
          <w:b/>
          <w:bCs/>
          <w:u w:val="single"/>
          <w:rtl/>
        </w:rPr>
        <w:t>بیشتر</w:t>
      </w:r>
      <w:r w:rsidRPr="005646D3">
        <w:rPr>
          <w:rtl/>
        </w:rPr>
        <w:t xml:space="preserve"> بوده است</w:t>
      </w:r>
      <w:r w:rsidR="00680F2B">
        <w:rPr>
          <w:rFonts w:hint="cs"/>
          <w:rtl/>
        </w:rPr>
        <w:t xml:space="preserve"> </w:t>
      </w:r>
      <w:r w:rsidR="005446A4">
        <w:rPr>
          <w:rFonts w:hint="cs"/>
          <w:sz w:val="26"/>
          <w:rtl/>
        </w:rPr>
        <w:t>(ریوز و هاییس، 2015، جلالی، 1395)</w:t>
      </w:r>
      <w:r w:rsidRPr="005646D3">
        <w:rPr>
          <w:rtl/>
        </w:rPr>
        <w:t>.</w:t>
      </w:r>
    </w:p>
    <w:p w14:paraId="7370A6C6" w14:textId="1452E05B" w:rsidR="003A25ED" w:rsidRDefault="008605E9" w:rsidP="008605E9">
      <w:pPr>
        <w:pStyle w:val="Heading2"/>
        <w:rPr>
          <w:rtl/>
        </w:rPr>
      </w:pPr>
      <w:bookmarkStart w:id="96" w:name="_Toc151112132"/>
      <w:bookmarkStart w:id="97" w:name="_Toc168503384"/>
      <w:r w:rsidRPr="005646D3">
        <w:rPr>
          <w:rtl/>
        </w:rPr>
        <w:t>چهار رویکرد به دوسوتوانی</w:t>
      </w:r>
      <w:bookmarkEnd w:id="96"/>
      <w:bookmarkEnd w:id="97"/>
    </w:p>
    <w:p w14:paraId="24CB0AB2" w14:textId="68218DA1" w:rsidR="008605E9" w:rsidRDefault="008605E9" w:rsidP="00FB1DC5">
      <w:pPr>
        <w:pStyle w:val="ListParagraph"/>
        <w:numPr>
          <w:ilvl w:val="0"/>
          <w:numId w:val="150"/>
        </w:numPr>
      </w:pPr>
      <w:r w:rsidRPr="005646D3">
        <w:rPr>
          <w:rtl/>
        </w:rPr>
        <w:t>اگرچه بسیاری از مدیران با رویکرد جداسازی در واحدهای مختلف برای حل چنین چالشی آشنایی دارند</w:t>
      </w:r>
      <w:r>
        <w:rPr>
          <w:rFonts w:hint="cs"/>
          <w:rtl/>
        </w:rPr>
        <w:t xml:space="preserve">، </w:t>
      </w:r>
      <w:r w:rsidRPr="005646D3">
        <w:rPr>
          <w:rtl/>
        </w:rPr>
        <w:t>اما</w:t>
      </w:r>
      <w:r w:rsidRPr="008605E9">
        <w:rPr>
          <w:rtl/>
        </w:rPr>
        <w:t xml:space="preserve"> </w:t>
      </w:r>
      <w:r w:rsidRPr="0077320C">
        <w:rPr>
          <w:b/>
          <w:bCs/>
          <w:u w:val="single"/>
          <w:rtl/>
        </w:rPr>
        <w:t>چهار رویکرد</w:t>
      </w:r>
      <w:r w:rsidRPr="005646D3">
        <w:rPr>
          <w:rtl/>
        </w:rPr>
        <w:t xml:space="preserve"> متمایز و توانمند نسبت به دوسوتوانی شناسایی </w:t>
      </w:r>
      <w:r w:rsidR="004306EB">
        <w:rPr>
          <w:rFonts w:hint="cs"/>
          <w:rtl/>
        </w:rPr>
        <w:t>شده‌اند</w:t>
      </w:r>
      <w:r>
        <w:rPr>
          <w:rFonts w:hint="cs"/>
          <w:rtl/>
        </w:rPr>
        <w:t>.</w:t>
      </w:r>
      <w:r w:rsidRPr="008605E9">
        <w:rPr>
          <w:rtl/>
        </w:rPr>
        <w:t xml:space="preserve"> </w:t>
      </w:r>
      <w:r w:rsidRPr="005646D3">
        <w:rPr>
          <w:rtl/>
        </w:rPr>
        <w:t xml:space="preserve">این رویکردها به میزان </w:t>
      </w:r>
      <w:r w:rsidRPr="0077320C">
        <w:rPr>
          <w:b/>
          <w:bCs/>
          <w:u w:val="single"/>
          <w:rtl/>
        </w:rPr>
        <w:t>تنوع</w:t>
      </w:r>
      <w:r w:rsidRPr="005646D3">
        <w:rPr>
          <w:rtl/>
        </w:rPr>
        <w:t xml:space="preserve"> (</w:t>
      </w:r>
      <w:r w:rsidRPr="0077320C">
        <w:rPr>
          <w:b/>
          <w:bCs/>
          <w:u w:val="single"/>
          <w:rtl/>
        </w:rPr>
        <w:t xml:space="preserve">تعداد </w:t>
      </w:r>
      <w:r w:rsidR="00D24F74">
        <w:rPr>
          <w:b/>
          <w:bCs/>
          <w:u w:val="single"/>
          <w:rtl/>
        </w:rPr>
        <w:t>محیط‌های</w:t>
      </w:r>
      <w:r w:rsidRPr="0077320C">
        <w:rPr>
          <w:b/>
          <w:bCs/>
          <w:u w:val="single"/>
          <w:rtl/>
        </w:rPr>
        <w:t xml:space="preserve"> متمایزی</w:t>
      </w:r>
      <w:r w:rsidRPr="005646D3">
        <w:rPr>
          <w:rtl/>
        </w:rPr>
        <w:t xml:space="preserve"> که با</w:t>
      </w:r>
      <w:r>
        <w:rPr>
          <w:rFonts w:hint="cs"/>
          <w:rtl/>
        </w:rPr>
        <w:t xml:space="preserve"> </w:t>
      </w:r>
      <w:r w:rsidR="00D24F74">
        <w:rPr>
          <w:rtl/>
        </w:rPr>
        <w:t>آن‌ها</w:t>
      </w:r>
      <w:r w:rsidRPr="005646D3">
        <w:rPr>
          <w:rtl/>
        </w:rPr>
        <w:t xml:space="preserve"> </w:t>
      </w:r>
      <w:r w:rsidR="004306EB">
        <w:rPr>
          <w:rtl/>
        </w:rPr>
        <w:t>روبه‌رو</w:t>
      </w:r>
      <w:r w:rsidRPr="005646D3">
        <w:rPr>
          <w:rtl/>
        </w:rPr>
        <w:t xml:space="preserve"> هستید) و </w:t>
      </w:r>
      <w:r w:rsidRPr="0077320C">
        <w:rPr>
          <w:b/>
          <w:bCs/>
          <w:u w:val="single"/>
          <w:rtl/>
        </w:rPr>
        <w:t>پویایی</w:t>
      </w:r>
      <w:r w:rsidRPr="005646D3">
        <w:rPr>
          <w:rtl/>
        </w:rPr>
        <w:t xml:space="preserve"> (</w:t>
      </w:r>
      <w:r w:rsidRPr="0077320C">
        <w:rPr>
          <w:b/>
          <w:bCs/>
          <w:u w:val="single"/>
          <w:rtl/>
        </w:rPr>
        <w:t xml:space="preserve">میزان تغییرات </w:t>
      </w:r>
      <w:r w:rsidR="00D24F74">
        <w:rPr>
          <w:b/>
          <w:bCs/>
          <w:u w:val="single"/>
          <w:rtl/>
        </w:rPr>
        <w:t>آن‌ها</w:t>
      </w:r>
      <w:r w:rsidRPr="005646D3">
        <w:rPr>
          <w:rtl/>
        </w:rPr>
        <w:t xml:space="preserve"> در محیط </w:t>
      </w:r>
      <w:r w:rsidR="00D24F74">
        <w:rPr>
          <w:rtl/>
        </w:rPr>
        <w:t>کسب‌وکار</w:t>
      </w:r>
      <w:r w:rsidRPr="005646D3">
        <w:rPr>
          <w:rtl/>
        </w:rPr>
        <w:t>تان بستگی دارند</w:t>
      </w:r>
      <w:r w:rsidR="00C57E0A">
        <w:rPr>
          <w:rFonts w:hint="cs"/>
          <w:rtl/>
        </w:rPr>
        <w:t xml:space="preserve"> (شکل 13)</w:t>
      </w:r>
      <w:r w:rsidRPr="005646D3">
        <w:rPr>
          <w:rtl/>
        </w:rPr>
        <w:t>.</w:t>
      </w:r>
    </w:p>
    <w:p w14:paraId="716A8F4B" w14:textId="65D1257F" w:rsidR="00545675" w:rsidRDefault="009E4476" w:rsidP="00545675">
      <w:pPr>
        <w:keepNext/>
        <w:jc w:val="center"/>
      </w:pPr>
      <w:r>
        <w:rPr>
          <w:noProof/>
        </w:rPr>
        <w:drawing>
          <wp:inline distT="0" distB="0" distL="0" distR="0" wp14:anchorId="13EA3C88" wp14:editId="64DFDAD9">
            <wp:extent cx="3996690" cy="3646967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2" t="16177" r="18259" b="7785"/>
                    <a:stretch/>
                  </pic:blipFill>
                  <pic:spPr bwMode="auto">
                    <a:xfrm>
                      <a:off x="0" y="0"/>
                      <a:ext cx="3998220" cy="364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FAD23" w14:textId="0C048D8F" w:rsidR="0036157E" w:rsidRDefault="00545675" w:rsidP="00545675">
      <w:pPr>
        <w:pStyle w:val="Caption"/>
        <w:jc w:val="center"/>
        <w:rPr>
          <w:rtl/>
        </w:rPr>
      </w:pPr>
      <w:r>
        <w:rPr>
          <w:rtl/>
        </w:rPr>
        <w:t xml:space="preserve">شکل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1E7BB7">
        <w:rPr>
          <w:noProof/>
          <w:rtl/>
        </w:rPr>
        <w:t>13</w:t>
      </w:r>
      <w:r>
        <w:rPr>
          <w:rtl/>
        </w:rPr>
        <w:fldChar w:fldCharType="end"/>
      </w:r>
      <w:r>
        <w:rPr>
          <w:rFonts w:hint="cs"/>
          <w:rtl/>
        </w:rPr>
        <w:t xml:space="preserve">. چهار رویکرد به دوسوتوانی </w:t>
      </w:r>
      <w:r w:rsidR="004306EB">
        <w:rPr>
          <w:rFonts w:hint="cs"/>
          <w:rtl/>
        </w:rPr>
        <w:t>به‌عنوان</w:t>
      </w:r>
      <w:r>
        <w:rPr>
          <w:rFonts w:hint="cs"/>
          <w:rtl/>
        </w:rPr>
        <w:t xml:space="preserve"> کارکردی از پویایی و تنوع محیطی</w:t>
      </w:r>
    </w:p>
    <w:p w14:paraId="1C66219D" w14:textId="000D9296" w:rsidR="008605E9" w:rsidRDefault="008605E9" w:rsidP="00FB1DC5">
      <w:pPr>
        <w:pStyle w:val="ListParagraph"/>
        <w:numPr>
          <w:ilvl w:val="0"/>
          <w:numId w:val="150"/>
        </w:numPr>
        <w:rPr>
          <w:rtl/>
        </w:rPr>
      </w:pPr>
      <w:r w:rsidRPr="0077320C">
        <w:rPr>
          <w:b/>
          <w:bCs/>
          <w:u w:val="single"/>
          <w:rtl/>
        </w:rPr>
        <w:t>جداسازی</w:t>
      </w:r>
      <w:r w:rsidRPr="005646D3">
        <w:rPr>
          <w:rtl/>
        </w:rPr>
        <w:t xml:space="preserve">: بسیاری از </w:t>
      </w:r>
      <w:r w:rsidR="00D24F74">
        <w:rPr>
          <w:rtl/>
        </w:rPr>
        <w:t>شرکت‌ها</w:t>
      </w:r>
      <w:r w:rsidRPr="008605E9">
        <w:rPr>
          <w:rtl/>
        </w:rPr>
        <w:t xml:space="preserve"> </w:t>
      </w:r>
      <w:r w:rsidR="004306EB">
        <w:rPr>
          <w:rFonts w:hint="cs"/>
          <w:rtl/>
        </w:rPr>
        <w:t>به‌طور</w:t>
      </w:r>
      <w:r w:rsidRPr="005646D3">
        <w:rPr>
          <w:rtl/>
        </w:rPr>
        <w:t xml:space="preserve"> </w:t>
      </w:r>
      <w:r w:rsidR="00010E04">
        <w:rPr>
          <w:rtl/>
        </w:rPr>
        <w:t>حساب‌شده</w:t>
      </w:r>
      <w:r w:rsidRPr="005646D3">
        <w:rPr>
          <w:rtl/>
        </w:rPr>
        <w:t xml:space="preserve"> به مدیریت رویکردهای استراتژی در هرکدام از </w:t>
      </w:r>
      <w:r w:rsidRPr="0077320C">
        <w:rPr>
          <w:b/>
          <w:bCs/>
          <w:u w:val="single"/>
          <w:rtl/>
        </w:rPr>
        <w:t>واحدها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پردازند (که ممکن است </w:t>
      </w:r>
      <w:r w:rsidRPr="0077320C">
        <w:rPr>
          <w:b/>
          <w:bCs/>
          <w:u w:val="single"/>
          <w:rtl/>
        </w:rPr>
        <w:t>واحدی مستقل</w:t>
      </w:r>
      <w:r w:rsidRPr="005646D3">
        <w:rPr>
          <w:rtl/>
        </w:rPr>
        <w:t xml:space="preserve">، </w:t>
      </w:r>
      <w:r w:rsidRPr="0077320C">
        <w:rPr>
          <w:b/>
          <w:bCs/>
          <w:u w:val="single"/>
          <w:rtl/>
        </w:rPr>
        <w:t>ناحیه</w:t>
      </w:r>
      <w:r w:rsidR="00D24F74">
        <w:rPr>
          <w:rFonts w:hint="cs"/>
          <w:b/>
          <w:bCs/>
          <w:u w:val="single"/>
          <w:rtl/>
        </w:rPr>
        <w:t xml:space="preserve">‌ای </w:t>
      </w:r>
      <w:r w:rsidRPr="0077320C">
        <w:rPr>
          <w:b/>
          <w:bCs/>
          <w:u w:val="single"/>
          <w:rtl/>
        </w:rPr>
        <w:t>جغرافیایی</w:t>
      </w:r>
      <w:r w:rsidRPr="005646D3">
        <w:rPr>
          <w:rtl/>
        </w:rPr>
        <w:t xml:space="preserve"> یا یک </w:t>
      </w:r>
      <w:r w:rsidRPr="0077320C">
        <w:rPr>
          <w:b/>
          <w:bCs/>
          <w:u w:val="single"/>
          <w:rtl/>
        </w:rPr>
        <w:t>واحد کارکردی</w:t>
      </w:r>
      <w:r w:rsidRPr="005646D3">
        <w:rPr>
          <w:rtl/>
        </w:rPr>
        <w:t xml:space="preserve"> باشد) و سپس این رویکردها را </w:t>
      </w:r>
      <w:r w:rsidRPr="0077320C">
        <w:rPr>
          <w:b/>
          <w:bCs/>
          <w:u w:val="single"/>
          <w:rtl/>
        </w:rPr>
        <w:t>مستقل</w:t>
      </w:r>
      <w:r w:rsidRPr="0077320C">
        <w:rPr>
          <w:rFonts w:hint="cs"/>
          <w:b/>
          <w:bCs/>
          <w:u w:val="single"/>
          <w:rtl/>
        </w:rPr>
        <w:t xml:space="preserve"> </w:t>
      </w:r>
      <w:r w:rsidRPr="0077320C">
        <w:rPr>
          <w:b/>
          <w:bCs/>
          <w:u w:val="single"/>
          <w:rtl/>
        </w:rPr>
        <w:t>از همدیگر</w:t>
      </w:r>
      <w:r w:rsidRPr="005646D3">
        <w:rPr>
          <w:rtl/>
        </w:rPr>
        <w:t xml:space="preserve"> اداره</w:t>
      </w:r>
      <w:r w:rsidR="00D24F74">
        <w:rPr>
          <w:rtl/>
        </w:rPr>
        <w:t xml:space="preserve"> می‌</w:t>
      </w:r>
      <w:r w:rsidRPr="005646D3">
        <w:rPr>
          <w:rtl/>
        </w:rPr>
        <w:t>کنند.</w:t>
      </w:r>
    </w:p>
    <w:p w14:paraId="15243A70" w14:textId="2B3BCC3D" w:rsidR="008605E9" w:rsidRDefault="008605E9" w:rsidP="00FB1DC5">
      <w:pPr>
        <w:pStyle w:val="ListParagraph"/>
        <w:numPr>
          <w:ilvl w:val="0"/>
          <w:numId w:val="150"/>
        </w:numPr>
      </w:pPr>
      <w:r w:rsidRPr="0077320C">
        <w:rPr>
          <w:b/>
          <w:bCs/>
          <w:u w:val="single"/>
          <w:rtl/>
        </w:rPr>
        <w:lastRenderedPageBreak/>
        <w:t>جا</w:t>
      </w:r>
      <w:r w:rsidR="00BA2244">
        <w:rPr>
          <w:b/>
          <w:bCs/>
          <w:u w:val="single"/>
          <w:rtl/>
        </w:rPr>
        <w:t>به‌جای</w:t>
      </w:r>
      <w:r w:rsidRPr="0077320C">
        <w:rPr>
          <w:b/>
          <w:bCs/>
          <w:u w:val="single"/>
          <w:rtl/>
        </w:rPr>
        <w:t>ی</w:t>
      </w:r>
      <w:r w:rsidRPr="005646D3">
        <w:rPr>
          <w:rtl/>
        </w:rPr>
        <w:t xml:space="preserve">: </w:t>
      </w:r>
      <w:r w:rsidR="00D24F74">
        <w:rPr>
          <w:rtl/>
        </w:rPr>
        <w:t>شرکت‌ها</w:t>
      </w:r>
      <w:r w:rsidRPr="005646D3">
        <w:rPr>
          <w:rtl/>
        </w:rPr>
        <w:t xml:space="preserve"> </w:t>
      </w:r>
      <w:r w:rsidRPr="0077320C">
        <w:rPr>
          <w:b/>
          <w:bCs/>
          <w:u w:val="single"/>
          <w:rtl/>
        </w:rPr>
        <w:t>مجموعه مشترکی</w:t>
      </w:r>
      <w:r w:rsidRPr="005646D3">
        <w:rPr>
          <w:rtl/>
        </w:rPr>
        <w:t xml:space="preserve"> از </w:t>
      </w:r>
      <w:r w:rsidRPr="0077320C">
        <w:rPr>
          <w:b/>
          <w:bCs/>
          <w:u w:val="single"/>
          <w:rtl/>
        </w:rPr>
        <w:t>منابع</w:t>
      </w:r>
      <w:r w:rsidRPr="005646D3">
        <w:rPr>
          <w:rtl/>
        </w:rPr>
        <w:t xml:space="preserve"> را مدیریت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کنند و این </w:t>
      </w:r>
      <w:r w:rsidRPr="0077320C">
        <w:rPr>
          <w:b/>
          <w:bCs/>
          <w:u w:val="single"/>
          <w:rtl/>
        </w:rPr>
        <w:t>منابع</w:t>
      </w:r>
      <w:r w:rsidRPr="005646D3">
        <w:rPr>
          <w:rtl/>
        </w:rPr>
        <w:t xml:space="preserve"> میان رویکردهای مختلف در طول زمان </w:t>
      </w:r>
      <w:r w:rsidR="00010E04">
        <w:rPr>
          <w:b/>
          <w:bCs/>
          <w:u w:val="single"/>
          <w:rtl/>
        </w:rPr>
        <w:t>جابه‌جا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شوند؛ یا اینکه </w:t>
      </w:r>
      <w:r w:rsidR="00D24F74">
        <w:rPr>
          <w:rtl/>
        </w:rPr>
        <w:t xml:space="preserve">شرکت‌ها </w:t>
      </w:r>
      <w:r w:rsidRPr="0077320C">
        <w:rPr>
          <w:b/>
          <w:bCs/>
          <w:u w:val="single"/>
          <w:rtl/>
        </w:rPr>
        <w:t>رویکردها</w:t>
      </w:r>
      <w:r w:rsidRPr="005646D3">
        <w:rPr>
          <w:rtl/>
        </w:rPr>
        <w:t xml:space="preserve"> را </w:t>
      </w:r>
      <w:r w:rsidR="004306EB">
        <w:rPr>
          <w:rtl/>
        </w:rPr>
        <w:t>به‌طور</w:t>
      </w:r>
      <w:r w:rsidRPr="005646D3">
        <w:rPr>
          <w:rtl/>
        </w:rPr>
        <w:t xml:space="preserve"> </w:t>
      </w:r>
      <w:r w:rsidRPr="0077320C">
        <w:rPr>
          <w:b/>
          <w:bCs/>
          <w:u w:val="single"/>
          <w:rtl/>
        </w:rPr>
        <w:t>سنجیده</w:t>
      </w:r>
      <w:r w:rsidRPr="005646D3">
        <w:rPr>
          <w:rtl/>
        </w:rPr>
        <w:t xml:space="preserve"> در یک </w:t>
      </w:r>
      <w:r w:rsidRPr="0077320C">
        <w:rPr>
          <w:b/>
          <w:bCs/>
          <w:u w:val="single"/>
          <w:rtl/>
        </w:rPr>
        <w:t>زمان مشخص</w:t>
      </w:r>
      <w:r w:rsidRPr="005646D3">
        <w:rPr>
          <w:rtl/>
        </w:rPr>
        <w:t xml:space="preserve"> با هم </w:t>
      </w:r>
      <w:r w:rsidRPr="0077320C">
        <w:rPr>
          <w:b/>
          <w:bCs/>
          <w:u w:val="single"/>
          <w:rtl/>
        </w:rPr>
        <w:t>ترکیب</w:t>
      </w:r>
      <w:r w:rsidR="00D24F74">
        <w:rPr>
          <w:rtl/>
        </w:rPr>
        <w:t xml:space="preserve"> می‌</w:t>
      </w:r>
      <w:r w:rsidRPr="005646D3">
        <w:rPr>
          <w:rtl/>
        </w:rPr>
        <w:t>کنند.</w:t>
      </w:r>
      <w:r>
        <w:rPr>
          <w:rFonts w:hint="cs"/>
          <w:rtl/>
        </w:rPr>
        <w:t xml:space="preserve"> </w:t>
      </w:r>
    </w:p>
    <w:p w14:paraId="29E28938" w14:textId="5A7DE782" w:rsidR="008605E9" w:rsidRDefault="00010E04" w:rsidP="00FB1DC5">
      <w:pPr>
        <w:pStyle w:val="ListParagraph"/>
        <w:numPr>
          <w:ilvl w:val="0"/>
          <w:numId w:val="150"/>
        </w:numPr>
        <w:rPr>
          <w:rtl/>
        </w:rPr>
      </w:pPr>
      <w:r>
        <w:rPr>
          <w:b/>
          <w:bCs/>
          <w:u w:val="single"/>
          <w:rtl/>
        </w:rPr>
        <w:t>خودسازمان‌ده</w:t>
      </w:r>
      <w:r>
        <w:rPr>
          <w:rFonts w:hint="cs"/>
          <w:b/>
          <w:bCs/>
          <w:u w:val="single"/>
          <w:rtl/>
        </w:rPr>
        <w:t>ی</w:t>
      </w:r>
      <w:r w:rsidR="008605E9" w:rsidRPr="005646D3">
        <w:rPr>
          <w:rtl/>
        </w:rPr>
        <w:t xml:space="preserve">: واحدهای شرکت </w:t>
      </w:r>
      <w:r w:rsidR="00606B26">
        <w:rPr>
          <w:rtl/>
        </w:rPr>
        <w:t>خودسازمان دهنده‌اند</w:t>
      </w:r>
      <w:r w:rsidR="008605E9" w:rsidRPr="005646D3">
        <w:rPr>
          <w:rtl/>
        </w:rPr>
        <w:t xml:space="preserve">؛ یعنی هر زمان که شرایط برای مدیریت به شیوه از </w:t>
      </w:r>
      <w:r w:rsidR="008605E9" w:rsidRPr="0077320C">
        <w:rPr>
          <w:b/>
          <w:bCs/>
          <w:u w:val="single"/>
          <w:rtl/>
        </w:rPr>
        <w:t>بالا به پایین</w:t>
      </w:r>
      <w:r w:rsidR="008605E9" w:rsidRPr="005646D3">
        <w:rPr>
          <w:rtl/>
        </w:rPr>
        <w:t xml:space="preserve"> </w:t>
      </w:r>
      <w:r w:rsidR="008605E9" w:rsidRPr="0077320C">
        <w:rPr>
          <w:b/>
          <w:bCs/>
          <w:u w:val="single"/>
          <w:rtl/>
        </w:rPr>
        <w:t>پیچیده</w:t>
      </w:r>
      <w:r w:rsidR="008605E9" w:rsidRPr="005646D3">
        <w:rPr>
          <w:rtl/>
        </w:rPr>
        <w:t xml:space="preserve"> است</w:t>
      </w:r>
      <w:r w:rsidR="0077320C">
        <w:rPr>
          <w:rFonts w:hint="cs"/>
          <w:rtl/>
        </w:rPr>
        <w:t>،</w:t>
      </w:r>
      <w:r w:rsidR="008605E9" w:rsidRPr="005646D3">
        <w:rPr>
          <w:rtl/>
        </w:rPr>
        <w:t xml:space="preserve"> هر واحد </w:t>
      </w:r>
      <w:r w:rsidR="008605E9" w:rsidRPr="0077320C">
        <w:rPr>
          <w:b/>
          <w:bCs/>
          <w:u w:val="single"/>
          <w:rtl/>
        </w:rPr>
        <w:t>خودش</w:t>
      </w:r>
      <w:r w:rsidR="008605E9" w:rsidRPr="005646D3">
        <w:rPr>
          <w:rtl/>
        </w:rPr>
        <w:t xml:space="preserve"> </w:t>
      </w:r>
      <w:r w:rsidR="008605E9" w:rsidRPr="0077320C">
        <w:rPr>
          <w:b/>
          <w:bCs/>
          <w:u w:val="single"/>
          <w:rtl/>
        </w:rPr>
        <w:t>بهترین رویکرد</w:t>
      </w:r>
      <w:r w:rsidR="008605E9" w:rsidRPr="005646D3">
        <w:rPr>
          <w:rtl/>
        </w:rPr>
        <w:t xml:space="preserve"> نسبت به استراتژی را </w:t>
      </w:r>
      <w:r w:rsidR="008605E9" w:rsidRPr="0077320C">
        <w:rPr>
          <w:b/>
          <w:bCs/>
          <w:u w:val="single"/>
          <w:rtl/>
        </w:rPr>
        <w:t>انتخاب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="008605E9" w:rsidRPr="005646D3">
        <w:rPr>
          <w:rtl/>
        </w:rPr>
        <w:t>.</w:t>
      </w:r>
    </w:p>
    <w:p w14:paraId="72B6FB76" w14:textId="766938A7" w:rsidR="008605E9" w:rsidRDefault="008605E9" w:rsidP="00FB1DC5">
      <w:pPr>
        <w:pStyle w:val="ListParagraph"/>
        <w:numPr>
          <w:ilvl w:val="0"/>
          <w:numId w:val="150"/>
        </w:numPr>
      </w:pPr>
      <w:r w:rsidRPr="0077320C">
        <w:rPr>
          <w:b/>
          <w:bCs/>
          <w:u w:val="single"/>
          <w:rtl/>
        </w:rPr>
        <w:t>اکوسیستم خارجی</w:t>
      </w:r>
      <w:r w:rsidRPr="005646D3">
        <w:rPr>
          <w:rtl/>
        </w:rPr>
        <w:t xml:space="preserve">: </w:t>
      </w:r>
      <w:r w:rsidR="00D24F74">
        <w:rPr>
          <w:rtl/>
        </w:rPr>
        <w:t xml:space="preserve">شرکت‌ها </w:t>
      </w:r>
      <w:r w:rsidRPr="005646D3">
        <w:rPr>
          <w:rtl/>
        </w:rPr>
        <w:t xml:space="preserve">از طریق </w:t>
      </w:r>
      <w:r w:rsidRPr="0077320C">
        <w:rPr>
          <w:b/>
          <w:bCs/>
          <w:u w:val="single"/>
          <w:rtl/>
        </w:rPr>
        <w:t>اکوسیستمی</w:t>
      </w:r>
      <w:r w:rsidRPr="005646D3">
        <w:rPr>
          <w:rtl/>
        </w:rPr>
        <w:t xml:space="preserve"> از </w:t>
      </w:r>
      <w:r w:rsidR="004306EB">
        <w:rPr>
          <w:rtl/>
        </w:rPr>
        <w:t>نقش‌آفرینان</w:t>
      </w:r>
      <w:r w:rsidRPr="005646D3">
        <w:rPr>
          <w:rtl/>
        </w:rPr>
        <w:t xml:space="preserve"> </w:t>
      </w:r>
      <w:r w:rsidRPr="0077320C">
        <w:rPr>
          <w:b/>
          <w:bCs/>
          <w:u w:val="single"/>
          <w:rtl/>
        </w:rPr>
        <w:t>بیرون</w:t>
      </w:r>
      <w:r w:rsidRPr="005646D3">
        <w:rPr>
          <w:rtl/>
        </w:rPr>
        <w:t xml:space="preserve"> از سازمان که خودشان رو</w:t>
      </w:r>
      <w:r w:rsidRPr="0077320C">
        <w:rPr>
          <w:b/>
          <w:bCs/>
          <w:u w:val="single"/>
          <w:rtl/>
        </w:rPr>
        <w:t>یکرد مناسب</w:t>
      </w:r>
      <w:r w:rsidRPr="005646D3">
        <w:rPr>
          <w:rtl/>
        </w:rPr>
        <w:t xml:space="preserve"> را انتخاب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کنند، </w:t>
      </w:r>
      <w:r w:rsidRPr="0077320C">
        <w:rPr>
          <w:b/>
          <w:bCs/>
          <w:u w:val="single"/>
          <w:rtl/>
        </w:rPr>
        <w:t>رویکردهای متفاوتی</w:t>
      </w:r>
      <w:r w:rsidRPr="005646D3">
        <w:rPr>
          <w:rtl/>
        </w:rPr>
        <w:t xml:space="preserve"> را به استراتژی اتخاذ</w:t>
      </w:r>
      <w:r w:rsidR="00D24F74">
        <w:rPr>
          <w:rFonts w:hint="cs"/>
          <w:rtl/>
        </w:rPr>
        <w:t xml:space="preserve"> می‌</w:t>
      </w:r>
      <w:r w:rsidRPr="005646D3">
        <w:rPr>
          <w:rtl/>
        </w:rPr>
        <w:t>کنند</w:t>
      </w:r>
      <w:r w:rsidR="00680F2B">
        <w:rPr>
          <w:rFonts w:hint="cs"/>
          <w:rtl/>
        </w:rPr>
        <w:t xml:space="preserve"> پ0ریوز و همکاران، 2013)</w:t>
      </w:r>
      <w:r w:rsidRPr="005646D3">
        <w:rPr>
          <w:rtl/>
        </w:rPr>
        <w:t>.</w:t>
      </w:r>
      <w:r>
        <w:rPr>
          <w:rFonts w:hint="cs"/>
          <w:rtl/>
        </w:rPr>
        <w:t xml:space="preserve"> </w:t>
      </w:r>
    </w:p>
    <w:p w14:paraId="633721EF" w14:textId="77777777" w:rsidR="008605E9" w:rsidRDefault="008605E9" w:rsidP="008605E9">
      <w:pPr>
        <w:pStyle w:val="Heading3"/>
      </w:pPr>
      <w:r w:rsidRPr="005646D3">
        <w:rPr>
          <w:rtl/>
        </w:rPr>
        <w:t>جداسازی</w:t>
      </w:r>
      <w:r>
        <w:rPr>
          <w:rFonts w:hint="cs"/>
          <w:rtl/>
        </w:rPr>
        <w:t xml:space="preserve"> </w:t>
      </w:r>
    </w:p>
    <w:p w14:paraId="64B6377D" w14:textId="7419A81F" w:rsidR="00A67701" w:rsidRDefault="008605E9" w:rsidP="00FB1DC5">
      <w:pPr>
        <w:pStyle w:val="ListParagraph"/>
        <w:numPr>
          <w:ilvl w:val="0"/>
          <w:numId w:val="151"/>
        </w:numPr>
      </w:pPr>
      <w:r w:rsidRPr="005646D3">
        <w:rPr>
          <w:rtl/>
        </w:rPr>
        <w:t xml:space="preserve">در </w:t>
      </w:r>
      <w:r w:rsidR="002D72FF">
        <w:rPr>
          <w:rtl/>
        </w:rPr>
        <w:t>ساده‌تر</w:t>
      </w:r>
      <w:r w:rsidRPr="005646D3">
        <w:rPr>
          <w:rtl/>
        </w:rPr>
        <w:t xml:space="preserve">ین شرایط، </w:t>
      </w:r>
      <w:r w:rsidRPr="00A67701">
        <w:rPr>
          <w:b/>
          <w:bCs/>
          <w:u w:val="single"/>
          <w:rtl/>
        </w:rPr>
        <w:t>تنوع</w:t>
      </w:r>
      <w:r w:rsidRPr="005646D3">
        <w:rPr>
          <w:rtl/>
        </w:rPr>
        <w:t xml:space="preserve"> و </w:t>
      </w:r>
      <w:r w:rsidRPr="00A67701">
        <w:rPr>
          <w:b/>
          <w:bCs/>
          <w:u w:val="single"/>
          <w:rtl/>
        </w:rPr>
        <w:t>پویایی</w:t>
      </w:r>
      <w:r w:rsidRPr="005646D3">
        <w:rPr>
          <w:rtl/>
        </w:rPr>
        <w:t xml:space="preserve"> در محیط پیرامون شرکت در </w:t>
      </w:r>
      <w:r w:rsidR="00606B26">
        <w:rPr>
          <w:b/>
          <w:bCs/>
          <w:u w:val="single"/>
          <w:rtl/>
        </w:rPr>
        <w:t>پا</w:t>
      </w:r>
      <w:r w:rsidR="00606B26">
        <w:rPr>
          <w:rFonts w:hint="cs"/>
          <w:b/>
          <w:bCs/>
          <w:u w:val="single"/>
          <w:rtl/>
        </w:rPr>
        <w:t>یی</w:t>
      </w:r>
      <w:r w:rsidR="00606B26">
        <w:rPr>
          <w:rFonts w:hint="eastAsia"/>
          <w:b/>
          <w:bCs/>
          <w:u w:val="single"/>
          <w:rtl/>
        </w:rPr>
        <w:t>ن‌تر</w:t>
      </w:r>
      <w:r w:rsidR="00606B26">
        <w:rPr>
          <w:rFonts w:hint="cs"/>
          <w:b/>
          <w:bCs/>
          <w:u w:val="single"/>
          <w:rtl/>
        </w:rPr>
        <w:t>ی</w:t>
      </w:r>
      <w:r w:rsidR="00606B26">
        <w:rPr>
          <w:rFonts w:hint="eastAsia"/>
          <w:b/>
          <w:bCs/>
          <w:u w:val="single"/>
          <w:rtl/>
        </w:rPr>
        <w:t>ن</w:t>
      </w:r>
      <w:r w:rsidRPr="005646D3">
        <w:rPr>
          <w:rtl/>
        </w:rPr>
        <w:t xml:space="preserve"> سطح است. </w:t>
      </w:r>
    </w:p>
    <w:p w14:paraId="4DDD196C" w14:textId="11E61F9A" w:rsidR="00A67701" w:rsidRDefault="008605E9" w:rsidP="00FB1DC5">
      <w:pPr>
        <w:pStyle w:val="ListParagraph"/>
        <w:numPr>
          <w:ilvl w:val="0"/>
          <w:numId w:val="151"/>
        </w:numPr>
      </w:pPr>
      <w:r w:rsidRPr="005646D3">
        <w:rPr>
          <w:rtl/>
        </w:rPr>
        <w:t xml:space="preserve">شرکت در این شرایط به استراتژی دوسوتوان </w:t>
      </w:r>
      <w:r w:rsidRPr="00A67701">
        <w:rPr>
          <w:b/>
          <w:bCs/>
          <w:u w:val="single"/>
          <w:rtl/>
        </w:rPr>
        <w:t>نیاز ندارد</w:t>
      </w:r>
      <w:r w:rsidRPr="005646D3">
        <w:rPr>
          <w:rtl/>
        </w:rPr>
        <w:t xml:space="preserve">، زیرا </w:t>
      </w:r>
      <w:r w:rsidRPr="00A67701">
        <w:rPr>
          <w:b/>
          <w:bCs/>
          <w:u w:val="single"/>
          <w:rtl/>
        </w:rPr>
        <w:t>یک رویکرد</w:t>
      </w:r>
      <w:r w:rsidRPr="005646D3">
        <w:rPr>
          <w:rtl/>
        </w:rPr>
        <w:t xml:space="preserve"> </w:t>
      </w:r>
      <w:r w:rsidR="00606B26">
        <w:rPr>
          <w:rtl/>
        </w:rPr>
        <w:t>کاف</w:t>
      </w:r>
      <w:r w:rsidR="00606B26">
        <w:rPr>
          <w:rFonts w:hint="cs"/>
          <w:rtl/>
        </w:rPr>
        <w:t>ی</w:t>
      </w:r>
      <w:r w:rsidR="00606B26">
        <w:rPr>
          <w:rtl/>
        </w:rPr>
        <w:t xml:space="preserve"> است</w:t>
      </w:r>
      <w:r w:rsidRPr="005646D3">
        <w:rPr>
          <w:rtl/>
        </w:rPr>
        <w:t xml:space="preserve">. </w:t>
      </w:r>
    </w:p>
    <w:p w14:paraId="208DC964" w14:textId="29F77C17" w:rsidR="008605E9" w:rsidRDefault="00606B26" w:rsidP="00FB1DC5">
      <w:pPr>
        <w:pStyle w:val="ListParagraph"/>
        <w:numPr>
          <w:ilvl w:val="0"/>
          <w:numId w:val="151"/>
        </w:numPr>
      </w:pPr>
      <w:r>
        <w:rPr>
          <w:rtl/>
        </w:rPr>
        <w:t>هنگام</w:t>
      </w:r>
      <w:r>
        <w:rPr>
          <w:rFonts w:hint="cs"/>
          <w:rtl/>
        </w:rPr>
        <w:t>ی‌</w:t>
      </w:r>
      <w:r>
        <w:rPr>
          <w:rFonts w:hint="eastAsia"/>
          <w:rtl/>
        </w:rPr>
        <w:t>که</w:t>
      </w:r>
      <w:r w:rsidR="008605E9" w:rsidRPr="005646D3">
        <w:rPr>
          <w:rtl/>
        </w:rPr>
        <w:t xml:space="preserve"> محیط قدری </w:t>
      </w:r>
      <w:r>
        <w:rPr>
          <w:b/>
          <w:bCs/>
          <w:u w:val="single"/>
          <w:rtl/>
        </w:rPr>
        <w:t>متنوع‌تر</w:t>
      </w:r>
      <w:r w:rsidR="00D24F74">
        <w:rPr>
          <w:rtl/>
        </w:rPr>
        <w:t xml:space="preserve"> می‌</w:t>
      </w:r>
      <w:r w:rsidR="008605E9" w:rsidRPr="005646D3">
        <w:rPr>
          <w:rtl/>
        </w:rPr>
        <w:t>شود</w:t>
      </w:r>
      <w:r w:rsidR="00A67701">
        <w:rPr>
          <w:rFonts w:hint="cs"/>
          <w:rtl/>
        </w:rPr>
        <w:t>،</w:t>
      </w:r>
      <w:r w:rsidR="008605E9" w:rsidRPr="005646D3">
        <w:rPr>
          <w:rtl/>
        </w:rPr>
        <w:t xml:space="preserve"> </w:t>
      </w:r>
      <w:r w:rsidR="008605E9" w:rsidRPr="00A67701">
        <w:rPr>
          <w:b/>
          <w:bCs/>
          <w:u w:val="single"/>
          <w:rtl/>
        </w:rPr>
        <w:t>جداسازی</w:t>
      </w:r>
      <w:r w:rsidR="008605E9" w:rsidRPr="005646D3">
        <w:rPr>
          <w:rtl/>
        </w:rPr>
        <w:t xml:space="preserve"> نخستین رویکرد به</w:t>
      </w:r>
      <w:r w:rsidR="008605E9">
        <w:rPr>
          <w:rFonts w:hint="cs"/>
          <w:rtl/>
        </w:rPr>
        <w:t xml:space="preserve"> </w:t>
      </w:r>
      <w:r w:rsidR="008605E9" w:rsidRPr="005646D3">
        <w:rPr>
          <w:rtl/>
        </w:rPr>
        <w:t xml:space="preserve">دوسوتوانی است که در آن شرکت به شیوه از </w:t>
      </w:r>
      <w:r w:rsidR="008605E9" w:rsidRPr="00A67701">
        <w:rPr>
          <w:b/>
          <w:bCs/>
          <w:u w:val="single"/>
          <w:rtl/>
        </w:rPr>
        <w:t>بالا به پایین</w:t>
      </w:r>
      <w:r w:rsidR="008605E9" w:rsidRPr="005646D3">
        <w:rPr>
          <w:rtl/>
        </w:rPr>
        <w:t xml:space="preserve"> درباره رویکرد مناسب استراتژی در </w:t>
      </w:r>
      <w:r w:rsidR="008605E9" w:rsidRPr="00A67701">
        <w:rPr>
          <w:b/>
          <w:bCs/>
          <w:u w:val="single"/>
          <w:rtl/>
        </w:rPr>
        <w:t>هر واحد</w:t>
      </w:r>
      <w:r w:rsidR="008605E9" w:rsidRPr="005646D3">
        <w:rPr>
          <w:rtl/>
        </w:rPr>
        <w:t xml:space="preserve"> </w:t>
      </w:r>
      <w:r w:rsidR="004306EB">
        <w:rPr>
          <w:rtl/>
        </w:rPr>
        <w:t>تصمیم‌گیری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="008605E9" w:rsidRPr="005646D3">
        <w:rPr>
          <w:rtl/>
        </w:rPr>
        <w:t xml:space="preserve"> (اغلب در سطح </w:t>
      </w:r>
      <w:r w:rsidR="008605E9" w:rsidRPr="00A67701">
        <w:rPr>
          <w:b/>
          <w:bCs/>
          <w:u w:val="single"/>
          <w:rtl/>
        </w:rPr>
        <w:t>واحد مستقل</w:t>
      </w:r>
      <w:r w:rsidR="008605E9" w:rsidRPr="005646D3">
        <w:rPr>
          <w:rtl/>
        </w:rPr>
        <w:t xml:space="preserve">، </w:t>
      </w:r>
      <w:r w:rsidR="008605E9" w:rsidRPr="00A67701">
        <w:rPr>
          <w:b/>
          <w:bCs/>
          <w:u w:val="single"/>
          <w:rtl/>
        </w:rPr>
        <w:t>ناحیه جغرافیایی</w:t>
      </w:r>
      <w:r w:rsidR="008605E9" w:rsidRPr="005646D3">
        <w:rPr>
          <w:rtl/>
        </w:rPr>
        <w:t xml:space="preserve"> یا </w:t>
      </w:r>
      <w:r w:rsidR="008605E9" w:rsidRPr="00A67701">
        <w:rPr>
          <w:b/>
          <w:bCs/>
          <w:u w:val="single"/>
          <w:rtl/>
        </w:rPr>
        <w:t>واحد کارکردی</w:t>
      </w:r>
      <w:r w:rsidR="008605E9" w:rsidRPr="005646D3">
        <w:rPr>
          <w:rtl/>
        </w:rPr>
        <w:t xml:space="preserve">) و سپس این رویکردها را </w:t>
      </w:r>
      <w:r w:rsidR="008605E9" w:rsidRPr="00A67701">
        <w:rPr>
          <w:b/>
          <w:bCs/>
          <w:u w:val="single"/>
          <w:rtl/>
        </w:rPr>
        <w:t>مستقل</w:t>
      </w:r>
      <w:r w:rsidR="008605E9" w:rsidRPr="005646D3">
        <w:rPr>
          <w:rtl/>
        </w:rPr>
        <w:t xml:space="preserve"> از همدیگر اداره</w:t>
      </w:r>
      <w:r w:rsidR="008605E9">
        <w:rPr>
          <w:rFonts w:hint="cs"/>
          <w:rtl/>
        </w:rPr>
        <w:t xml:space="preserve"> </w:t>
      </w:r>
      <w:r w:rsidR="008605E9" w:rsidRPr="005646D3">
        <w:rPr>
          <w:rtl/>
        </w:rPr>
        <w:t>کند.</w:t>
      </w:r>
      <w:r w:rsidR="008605E9">
        <w:rPr>
          <w:rFonts w:hint="cs"/>
          <w:rtl/>
        </w:rPr>
        <w:t xml:space="preserve"> </w:t>
      </w:r>
    </w:p>
    <w:p w14:paraId="2E51D352" w14:textId="5A654211" w:rsidR="00A67701" w:rsidRDefault="008605E9" w:rsidP="00FB1DC5">
      <w:pPr>
        <w:pStyle w:val="ListParagraph"/>
        <w:numPr>
          <w:ilvl w:val="0"/>
          <w:numId w:val="151"/>
        </w:numPr>
      </w:pPr>
      <w:r w:rsidRPr="005646D3">
        <w:rPr>
          <w:rtl/>
        </w:rPr>
        <w:t xml:space="preserve">جداسازی </w:t>
      </w:r>
      <w:r w:rsidR="002D72FF">
        <w:rPr>
          <w:b/>
          <w:bCs/>
          <w:u w:val="single"/>
          <w:rtl/>
        </w:rPr>
        <w:t>ساده‌تر</w:t>
      </w:r>
      <w:r w:rsidRPr="00A67701">
        <w:rPr>
          <w:b/>
          <w:bCs/>
          <w:u w:val="single"/>
          <w:rtl/>
        </w:rPr>
        <w:t>ین</w:t>
      </w:r>
      <w:r w:rsidRPr="005646D3">
        <w:rPr>
          <w:rtl/>
        </w:rPr>
        <w:t xml:space="preserve"> و </w:t>
      </w:r>
      <w:r w:rsidR="004306EB">
        <w:rPr>
          <w:b/>
          <w:bCs/>
          <w:u w:val="single"/>
          <w:rtl/>
        </w:rPr>
        <w:t>متداول‌تر</w:t>
      </w:r>
      <w:r w:rsidRPr="00A67701">
        <w:rPr>
          <w:b/>
          <w:bCs/>
          <w:u w:val="single"/>
          <w:rtl/>
        </w:rPr>
        <w:t>ین</w:t>
      </w:r>
      <w:r w:rsidRPr="005646D3">
        <w:rPr>
          <w:rtl/>
        </w:rPr>
        <w:t xml:space="preserve"> رویکرد برای دستیابی به دوسوتوانی است و برای </w:t>
      </w:r>
      <w:r w:rsidR="00D24F74">
        <w:rPr>
          <w:rtl/>
        </w:rPr>
        <w:t>شرکت‌هایی</w:t>
      </w:r>
      <w:r w:rsidRPr="005646D3">
        <w:rPr>
          <w:rtl/>
        </w:rPr>
        <w:t xml:space="preserve"> مناسب است که با </w:t>
      </w:r>
      <w:r w:rsidRPr="00A67701">
        <w:rPr>
          <w:b/>
          <w:bCs/>
          <w:u w:val="single"/>
          <w:rtl/>
        </w:rPr>
        <w:t xml:space="preserve">محیطی </w:t>
      </w:r>
      <w:r w:rsidR="004306EB">
        <w:rPr>
          <w:b/>
          <w:bCs/>
          <w:u w:val="single"/>
          <w:rtl/>
        </w:rPr>
        <w:t>نسبتاً</w:t>
      </w:r>
      <w:r w:rsidRPr="00A67701">
        <w:rPr>
          <w:b/>
          <w:bCs/>
          <w:u w:val="single"/>
          <w:rtl/>
        </w:rPr>
        <w:t xml:space="preserve"> متنوع</w:t>
      </w:r>
      <w:r w:rsidRPr="005646D3">
        <w:rPr>
          <w:rtl/>
        </w:rPr>
        <w:t xml:space="preserve"> و </w:t>
      </w:r>
      <w:r w:rsidR="00606B26">
        <w:rPr>
          <w:rtl/>
        </w:rPr>
        <w:t>درع</w:t>
      </w:r>
      <w:r w:rsidR="00606B26">
        <w:rPr>
          <w:rFonts w:hint="cs"/>
          <w:rtl/>
        </w:rPr>
        <w:t>ی</w:t>
      </w:r>
      <w:r w:rsidR="00606B26">
        <w:rPr>
          <w:rFonts w:hint="eastAsia"/>
          <w:rtl/>
        </w:rPr>
        <w:t>ن‌حال</w:t>
      </w:r>
      <w:r w:rsidRPr="005646D3">
        <w:rPr>
          <w:rtl/>
        </w:rPr>
        <w:t xml:space="preserve">، </w:t>
      </w:r>
      <w:r w:rsidR="004306EB">
        <w:rPr>
          <w:b/>
          <w:bCs/>
          <w:u w:val="single"/>
          <w:rtl/>
        </w:rPr>
        <w:t>نسبتاً</w:t>
      </w:r>
      <w:r w:rsidRPr="00A67701">
        <w:rPr>
          <w:b/>
          <w:bCs/>
          <w:u w:val="single"/>
          <w:rtl/>
        </w:rPr>
        <w:t xml:space="preserve"> باثبات</w:t>
      </w:r>
      <w:r w:rsidRPr="005646D3">
        <w:rPr>
          <w:rtl/>
        </w:rPr>
        <w:t xml:space="preserve"> در طول زمان </w:t>
      </w:r>
      <w:r w:rsidR="004306EB">
        <w:rPr>
          <w:rtl/>
        </w:rPr>
        <w:t>روبه‌رو</w:t>
      </w:r>
      <w:r w:rsidRPr="005646D3">
        <w:rPr>
          <w:rtl/>
        </w:rPr>
        <w:t xml:space="preserve">یند. </w:t>
      </w:r>
    </w:p>
    <w:p w14:paraId="5DA76BE6" w14:textId="364899FB" w:rsidR="00A67701" w:rsidRDefault="008605E9" w:rsidP="00FB1DC5">
      <w:pPr>
        <w:pStyle w:val="ListParagraph"/>
        <w:numPr>
          <w:ilvl w:val="0"/>
          <w:numId w:val="151"/>
        </w:numPr>
      </w:pPr>
      <w:r w:rsidRPr="005646D3">
        <w:rPr>
          <w:rtl/>
        </w:rPr>
        <w:t xml:space="preserve">اگرچه جداسازی شامل </w:t>
      </w:r>
      <w:r w:rsidR="00606B26">
        <w:rPr>
          <w:b/>
          <w:bCs/>
          <w:u w:val="single"/>
          <w:rtl/>
        </w:rPr>
        <w:t>جدا کردن</w:t>
      </w:r>
      <w:r w:rsidRPr="00A67701">
        <w:rPr>
          <w:b/>
          <w:bCs/>
          <w:u w:val="single"/>
          <w:rtl/>
        </w:rPr>
        <w:t xml:space="preserve"> ساختاری</w:t>
      </w:r>
      <w:r w:rsidRPr="005646D3">
        <w:rPr>
          <w:rtl/>
        </w:rPr>
        <w:t xml:space="preserve"> واحدهایی</w:t>
      </w:r>
      <w:r w:rsidR="00D24F74">
        <w:rPr>
          <w:rFonts w:hint="cs"/>
          <w:rtl/>
        </w:rPr>
        <w:t xml:space="preserve"> می‌</w:t>
      </w:r>
      <w:r w:rsidRPr="005646D3">
        <w:rPr>
          <w:rtl/>
        </w:rPr>
        <w:t>شود که رویکردهای استراتژی متفاوتی را به کار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گیرند، اما این روش چیزی </w:t>
      </w:r>
      <w:r w:rsidRPr="00A67701">
        <w:rPr>
          <w:b/>
          <w:bCs/>
          <w:u w:val="single"/>
          <w:rtl/>
        </w:rPr>
        <w:t>متفاوت</w:t>
      </w:r>
      <w:r w:rsidRPr="005646D3">
        <w:rPr>
          <w:rtl/>
        </w:rPr>
        <w:t xml:space="preserve"> از </w:t>
      </w:r>
      <w:r w:rsidRPr="00A67701">
        <w:rPr>
          <w:b/>
          <w:bCs/>
          <w:u w:val="single"/>
          <w:rtl/>
        </w:rPr>
        <w:t>ایجاد واحدهای مستقل</w:t>
      </w:r>
      <w:r w:rsidRPr="005646D3">
        <w:rPr>
          <w:rtl/>
        </w:rPr>
        <w:t xml:space="preserve"> </w:t>
      </w:r>
      <w:r w:rsidR="00D24F74">
        <w:rPr>
          <w:rtl/>
        </w:rPr>
        <w:t>کسب‌وکار</w:t>
      </w:r>
      <w:r w:rsidRPr="005646D3">
        <w:rPr>
          <w:rtl/>
        </w:rPr>
        <w:t xml:space="preserve"> است که </w:t>
      </w:r>
      <w:r w:rsidRPr="00A67701">
        <w:rPr>
          <w:b/>
          <w:bCs/>
          <w:u w:val="single"/>
          <w:rtl/>
        </w:rPr>
        <w:t>رویکردهای مشابه</w:t>
      </w:r>
      <w:r w:rsidRPr="005646D3">
        <w:rPr>
          <w:rtl/>
        </w:rPr>
        <w:t xml:space="preserve"> را استفاده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کنند. هرکدام از واحدها به </w:t>
      </w:r>
    </w:p>
    <w:p w14:paraId="7A6AF159" w14:textId="77777777" w:rsidR="00A67701" w:rsidRDefault="008605E9" w:rsidP="00FB1DC5">
      <w:pPr>
        <w:pStyle w:val="ListParagraph"/>
        <w:numPr>
          <w:ilvl w:val="1"/>
          <w:numId w:val="151"/>
        </w:numPr>
      </w:pPr>
      <w:r w:rsidRPr="00A67701">
        <w:rPr>
          <w:b/>
          <w:bCs/>
          <w:u w:val="single"/>
          <w:rtl/>
        </w:rPr>
        <w:t>منابع</w:t>
      </w:r>
      <w:r w:rsidRPr="005646D3">
        <w:rPr>
          <w:rtl/>
        </w:rPr>
        <w:t xml:space="preserve">، </w:t>
      </w:r>
    </w:p>
    <w:p w14:paraId="3E800353" w14:textId="77777777" w:rsidR="00A67701" w:rsidRDefault="008605E9" w:rsidP="00FB1DC5">
      <w:pPr>
        <w:pStyle w:val="ListParagraph"/>
        <w:numPr>
          <w:ilvl w:val="1"/>
          <w:numId w:val="151"/>
        </w:numPr>
      </w:pPr>
      <w:r w:rsidRPr="00A67701">
        <w:rPr>
          <w:b/>
          <w:bCs/>
          <w:u w:val="single"/>
          <w:rtl/>
        </w:rPr>
        <w:t>معیارها</w:t>
      </w:r>
      <w:r w:rsidRPr="005646D3">
        <w:rPr>
          <w:rtl/>
        </w:rPr>
        <w:t xml:space="preserve">، </w:t>
      </w:r>
    </w:p>
    <w:p w14:paraId="072DF3B9" w14:textId="5F6AB17B" w:rsidR="00A67701" w:rsidRDefault="008605E9" w:rsidP="00FB1DC5">
      <w:pPr>
        <w:pStyle w:val="ListParagraph"/>
        <w:numPr>
          <w:ilvl w:val="1"/>
          <w:numId w:val="151"/>
        </w:numPr>
      </w:pPr>
      <w:r w:rsidRPr="00A67701">
        <w:rPr>
          <w:b/>
          <w:bCs/>
          <w:u w:val="single"/>
          <w:rtl/>
        </w:rPr>
        <w:t>مشوق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و </w:t>
      </w:r>
    </w:p>
    <w:p w14:paraId="565606DD" w14:textId="77777777" w:rsidR="00A67701" w:rsidRDefault="008605E9" w:rsidP="00FB1DC5">
      <w:pPr>
        <w:pStyle w:val="ListParagraph"/>
        <w:numPr>
          <w:ilvl w:val="1"/>
          <w:numId w:val="151"/>
        </w:numPr>
      </w:pPr>
      <w:r w:rsidRPr="00A67701">
        <w:rPr>
          <w:b/>
          <w:bCs/>
          <w:u w:val="single"/>
          <w:rtl/>
        </w:rPr>
        <w:t>فرهنگ خاص</w:t>
      </w:r>
      <w:r w:rsidRPr="005646D3">
        <w:rPr>
          <w:rtl/>
        </w:rPr>
        <w:t xml:space="preserve"> </w:t>
      </w:r>
    </w:p>
    <w:p w14:paraId="753D9190" w14:textId="3D523AA8" w:rsidR="003A25ED" w:rsidRDefault="008605E9" w:rsidP="00A67701">
      <w:pPr>
        <w:pStyle w:val="ListParagraph"/>
        <w:rPr>
          <w:rtl/>
        </w:rPr>
      </w:pPr>
      <w:r w:rsidRPr="005646D3">
        <w:rPr>
          <w:rtl/>
        </w:rPr>
        <w:t>خودشان</w:t>
      </w:r>
      <w:r>
        <w:rPr>
          <w:rFonts w:hint="cs"/>
          <w:rtl/>
        </w:rPr>
        <w:t xml:space="preserve"> </w:t>
      </w:r>
      <w:r w:rsidRPr="005646D3">
        <w:rPr>
          <w:rtl/>
        </w:rPr>
        <w:t>برای پشتیبانی از رویکردهای متفاوت به استراتژی نیاز دارند.</w:t>
      </w:r>
    </w:p>
    <w:p w14:paraId="1CEFBDB4" w14:textId="06AD3518" w:rsidR="00A67701" w:rsidRDefault="007B63B4" w:rsidP="00FB1DC5">
      <w:pPr>
        <w:pStyle w:val="ListParagraph"/>
        <w:numPr>
          <w:ilvl w:val="0"/>
          <w:numId w:val="151"/>
        </w:numPr>
      </w:pPr>
      <w:r w:rsidRPr="005646D3">
        <w:rPr>
          <w:rtl/>
        </w:rPr>
        <w:t xml:space="preserve">جداسازی </w:t>
      </w:r>
      <w:r w:rsidR="00606B26">
        <w:rPr>
          <w:b/>
          <w:bCs/>
          <w:u w:val="single"/>
          <w:rtl/>
        </w:rPr>
        <w:t>متداول‌تر</w:t>
      </w:r>
      <w:r w:rsidR="00606B26">
        <w:rPr>
          <w:rFonts w:hint="cs"/>
          <w:b/>
          <w:bCs/>
          <w:u w:val="single"/>
          <w:rtl/>
        </w:rPr>
        <w:t>ی</w:t>
      </w:r>
      <w:r w:rsidR="00606B26">
        <w:rPr>
          <w:rFonts w:hint="eastAsia"/>
          <w:b/>
          <w:bCs/>
          <w:u w:val="single"/>
          <w:rtl/>
        </w:rPr>
        <w:t>ن</w:t>
      </w:r>
      <w:r w:rsidRPr="005646D3">
        <w:rPr>
          <w:rtl/>
        </w:rPr>
        <w:t xml:space="preserve"> رویکرد به دوسوتوانی است و بخشی از این مسئله به دلیل </w:t>
      </w:r>
      <w:r w:rsidRPr="00A67701">
        <w:rPr>
          <w:b/>
          <w:bCs/>
          <w:u w:val="single"/>
          <w:rtl/>
        </w:rPr>
        <w:t>سادگی</w:t>
      </w:r>
      <w:r w:rsidRPr="005646D3">
        <w:rPr>
          <w:rtl/>
        </w:rPr>
        <w:t xml:space="preserve"> آن است. اما ممکن است جداسازی </w:t>
      </w:r>
      <w:r w:rsidRPr="00A67701">
        <w:rPr>
          <w:b/>
          <w:bCs/>
          <w:u w:val="single"/>
          <w:rtl/>
        </w:rPr>
        <w:t>همیشه</w:t>
      </w:r>
      <w:r w:rsidRPr="005646D3">
        <w:rPr>
          <w:rtl/>
        </w:rPr>
        <w:t xml:space="preserve"> خوب </w:t>
      </w:r>
      <w:r w:rsidRPr="00A67701">
        <w:rPr>
          <w:b/>
          <w:bCs/>
          <w:u w:val="single"/>
          <w:rtl/>
        </w:rPr>
        <w:t>کار نکند</w:t>
      </w:r>
      <w:r w:rsidRPr="005646D3">
        <w:rPr>
          <w:rtl/>
        </w:rPr>
        <w:t xml:space="preserve">، زیرا </w:t>
      </w:r>
      <w:r w:rsidRPr="00A67701">
        <w:rPr>
          <w:b/>
          <w:bCs/>
          <w:u w:val="single"/>
          <w:rtl/>
        </w:rPr>
        <w:t>ساختار سازمان</w:t>
      </w:r>
      <w:r w:rsidRPr="005646D3">
        <w:rPr>
          <w:rtl/>
        </w:rPr>
        <w:t xml:space="preserve"> تمایل دارد </w:t>
      </w:r>
      <w:r w:rsidR="004306EB">
        <w:rPr>
          <w:rtl/>
        </w:rPr>
        <w:t>نسبتاً</w:t>
      </w:r>
      <w:r w:rsidRPr="005646D3">
        <w:rPr>
          <w:rtl/>
        </w:rPr>
        <w:t xml:space="preserve"> </w:t>
      </w:r>
      <w:r w:rsidRPr="00A67701">
        <w:rPr>
          <w:b/>
          <w:bCs/>
          <w:u w:val="single"/>
          <w:rtl/>
        </w:rPr>
        <w:t>باثبات</w:t>
      </w:r>
      <w:r w:rsidRPr="005646D3">
        <w:rPr>
          <w:rtl/>
        </w:rPr>
        <w:t xml:space="preserve"> باشد، </w:t>
      </w:r>
      <w:r w:rsidR="00B118C9">
        <w:rPr>
          <w:rtl/>
        </w:rPr>
        <w:t>درحالی‌که</w:t>
      </w:r>
      <w:r w:rsidRPr="005646D3">
        <w:rPr>
          <w:rtl/>
        </w:rPr>
        <w:t xml:space="preserve"> </w:t>
      </w:r>
      <w:r w:rsidRPr="00A67701">
        <w:rPr>
          <w:b/>
          <w:bCs/>
          <w:u w:val="single"/>
          <w:rtl/>
        </w:rPr>
        <w:t>محیط</w:t>
      </w:r>
      <w:r w:rsidRPr="005646D3">
        <w:rPr>
          <w:rtl/>
        </w:rPr>
        <w:t xml:space="preserve"> </w:t>
      </w:r>
      <w:r w:rsidR="00606B26">
        <w:rPr>
          <w:rtl/>
        </w:rPr>
        <w:t>ا</w:t>
      </w:r>
      <w:r w:rsidR="00606B26">
        <w:rPr>
          <w:rFonts w:hint="cs"/>
          <w:rtl/>
        </w:rPr>
        <w:t>ی</w:t>
      </w:r>
      <w:r w:rsidR="00606B26">
        <w:rPr>
          <w:rFonts w:hint="eastAsia"/>
          <w:rtl/>
        </w:rPr>
        <w:t>ن‌گونه</w:t>
      </w:r>
      <w:r w:rsidRPr="005646D3">
        <w:rPr>
          <w:rtl/>
        </w:rPr>
        <w:t xml:space="preserve"> نیست. </w:t>
      </w:r>
    </w:p>
    <w:p w14:paraId="1072B717" w14:textId="2C928E1F" w:rsidR="007B63B4" w:rsidRDefault="007B63B4" w:rsidP="00FB1DC5">
      <w:pPr>
        <w:pStyle w:val="ListParagraph"/>
        <w:numPr>
          <w:ilvl w:val="0"/>
          <w:numId w:val="151"/>
        </w:numPr>
      </w:pPr>
      <w:r w:rsidRPr="005646D3">
        <w:rPr>
          <w:rtl/>
        </w:rPr>
        <w:lastRenderedPageBreak/>
        <w:t>علاوه بر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این، جداسازی </w:t>
      </w:r>
      <w:r w:rsidRPr="00A03D4D">
        <w:rPr>
          <w:b/>
          <w:bCs/>
          <w:u w:val="single"/>
          <w:rtl/>
        </w:rPr>
        <w:t>موانعی</w:t>
      </w:r>
      <w:r w:rsidRPr="005646D3">
        <w:rPr>
          <w:rtl/>
        </w:rPr>
        <w:t xml:space="preserve"> را ایجاد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 که از </w:t>
      </w:r>
      <w:r w:rsidRPr="00A03D4D">
        <w:rPr>
          <w:b/>
          <w:bCs/>
          <w:u w:val="single"/>
          <w:rtl/>
        </w:rPr>
        <w:t>گردش اطلاعات</w:t>
      </w:r>
      <w:r w:rsidRPr="005646D3">
        <w:rPr>
          <w:rtl/>
        </w:rPr>
        <w:t xml:space="preserve"> و </w:t>
      </w:r>
      <w:r w:rsidRPr="00A03D4D">
        <w:rPr>
          <w:b/>
          <w:bCs/>
          <w:u w:val="single"/>
          <w:rtl/>
        </w:rPr>
        <w:t>منابع</w:t>
      </w:r>
      <w:r w:rsidRPr="005646D3">
        <w:rPr>
          <w:rtl/>
        </w:rPr>
        <w:t xml:space="preserve"> میان واحدها جلوگیری کرده و </w:t>
      </w:r>
      <w:r w:rsidR="004306EB">
        <w:rPr>
          <w:rtl/>
        </w:rPr>
        <w:t>به‌طور</w:t>
      </w:r>
      <w:r w:rsidRPr="005646D3">
        <w:rPr>
          <w:rtl/>
        </w:rPr>
        <w:t xml:space="preserve"> بالقوه </w:t>
      </w:r>
      <w:r w:rsidRPr="00A03D4D">
        <w:rPr>
          <w:b/>
          <w:bCs/>
          <w:u w:val="single"/>
          <w:rtl/>
        </w:rPr>
        <w:t>مانع</w:t>
      </w:r>
      <w:r w:rsidRPr="005646D3">
        <w:rPr>
          <w:rtl/>
        </w:rPr>
        <w:t xml:space="preserve"> توانایی واحدها برای </w:t>
      </w:r>
      <w:r w:rsidRPr="00A03D4D">
        <w:rPr>
          <w:b/>
          <w:bCs/>
          <w:u w:val="single"/>
          <w:rtl/>
        </w:rPr>
        <w:t>هماهنگی</w:t>
      </w:r>
      <w:r w:rsidRPr="005646D3">
        <w:rPr>
          <w:rtl/>
        </w:rPr>
        <w:t xml:space="preserve"> و </w:t>
      </w:r>
      <w:r w:rsidRPr="00A03D4D">
        <w:rPr>
          <w:b/>
          <w:bCs/>
          <w:u w:val="single"/>
          <w:rtl/>
        </w:rPr>
        <w:t>همکاری</w:t>
      </w:r>
      <w:r w:rsidRPr="005646D3">
        <w:rPr>
          <w:rtl/>
        </w:rPr>
        <w:t xml:space="preserve">، یا </w:t>
      </w:r>
      <w:r w:rsidRPr="00A03D4D">
        <w:rPr>
          <w:b/>
          <w:bCs/>
          <w:u w:val="single"/>
          <w:rtl/>
        </w:rPr>
        <w:t>تغییر</w:t>
      </w:r>
      <w:r w:rsidRPr="005646D3">
        <w:rPr>
          <w:rtl/>
        </w:rPr>
        <w:t xml:space="preserve"> </w:t>
      </w:r>
      <w:r w:rsidRPr="00A03D4D">
        <w:rPr>
          <w:b/>
          <w:bCs/>
          <w:u w:val="single"/>
          <w:rtl/>
        </w:rPr>
        <w:t>تأکیدها</w:t>
      </w:r>
      <w:r w:rsidRPr="005646D3">
        <w:rPr>
          <w:rtl/>
        </w:rPr>
        <w:t xml:space="preserve"> و </w:t>
      </w:r>
      <w:r w:rsidRPr="00A03D4D">
        <w:rPr>
          <w:b/>
          <w:bCs/>
          <w:u w:val="single"/>
          <w:rtl/>
        </w:rPr>
        <w:t>سبک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در </w:t>
      </w:r>
      <w:r w:rsidRPr="00A03D4D">
        <w:rPr>
          <w:b/>
          <w:bCs/>
          <w:u w:val="single"/>
          <w:rtl/>
        </w:rPr>
        <w:t>زمان</w:t>
      </w:r>
      <w:r w:rsidRPr="005646D3">
        <w:rPr>
          <w:rtl/>
        </w:rPr>
        <w:t xml:space="preserve"> لازم</w:t>
      </w:r>
      <w:r w:rsidR="00D24F74">
        <w:rPr>
          <w:rtl/>
        </w:rPr>
        <w:t xml:space="preserve"> می‌</w:t>
      </w:r>
      <w:r w:rsidRPr="005646D3">
        <w:rPr>
          <w:rtl/>
        </w:rPr>
        <w:t>شود. این باعث</w:t>
      </w:r>
      <w:r w:rsidR="00D24F74">
        <w:rPr>
          <w:rtl/>
        </w:rPr>
        <w:t xml:space="preserve"> می‌</w:t>
      </w:r>
      <w:r w:rsidRPr="005646D3">
        <w:rPr>
          <w:rtl/>
        </w:rPr>
        <w:t>شود در شرایط لازم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رو </w:t>
      </w:r>
      <w:r w:rsidR="004306EB">
        <w:rPr>
          <w:rtl/>
        </w:rPr>
        <w:t>به‌سوی</w:t>
      </w:r>
      <w:r w:rsidRPr="005646D3">
        <w:rPr>
          <w:rtl/>
        </w:rPr>
        <w:t xml:space="preserve"> رویکردهای جایگزینی مانند جا</w:t>
      </w:r>
      <w:r w:rsidR="00BA2244">
        <w:rPr>
          <w:rtl/>
        </w:rPr>
        <w:t>به‌جای</w:t>
      </w:r>
      <w:r w:rsidRPr="005646D3">
        <w:rPr>
          <w:rtl/>
        </w:rPr>
        <w:t>ی بیاوریم.</w:t>
      </w:r>
    </w:p>
    <w:p w14:paraId="796D0048" w14:textId="4BB4E2B3" w:rsidR="007B63B4" w:rsidRDefault="007B63B4" w:rsidP="007B63B4">
      <w:pPr>
        <w:pStyle w:val="Heading3"/>
      </w:pPr>
      <w:r w:rsidRPr="005646D3">
        <w:rPr>
          <w:rtl/>
        </w:rPr>
        <w:t>جا</w:t>
      </w:r>
      <w:r w:rsidR="00BA2244">
        <w:rPr>
          <w:rtl/>
        </w:rPr>
        <w:t>به‌جای</w:t>
      </w:r>
      <w:r w:rsidRPr="005646D3">
        <w:rPr>
          <w:rtl/>
        </w:rPr>
        <w:t>ی</w:t>
      </w:r>
    </w:p>
    <w:p w14:paraId="466CB27D" w14:textId="67BFC49E" w:rsidR="00F91407" w:rsidRDefault="007B63B4" w:rsidP="00FB1DC5">
      <w:pPr>
        <w:pStyle w:val="ListParagraph"/>
        <w:numPr>
          <w:ilvl w:val="0"/>
          <w:numId w:val="152"/>
        </w:numPr>
      </w:pPr>
      <w:r w:rsidRPr="005646D3">
        <w:rPr>
          <w:rtl/>
        </w:rPr>
        <w:t xml:space="preserve">در محیط </w:t>
      </w:r>
      <w:r w:rsidRPr="00F91407">
        <w:rPr>
          <w:b/>
          <w:bCs/>
          <w:u w:val="single"/>
          <w:rtl/>
        </w:rPr>
        <w:t>پویا</w:t>
      </w:r>
      <w:r w:rsidRPr="005646D3">
        <w:rPr>
          <w:rtl/>
        </w:rPr>
        <w:t xml:space="preserve"> و </w:t>
      </w:r>
      <w:r w:rsidR="00606B26">
        <w:rPr>
          <w:rtl/>
        </w:rPr>
        <w:t>هنگام</w:t>
      </w:r>
      <w:r w:rsidR="00606B26">
        <w:rPr>
          <w:rFonts w:hint="cs"/>
          <w:rtl/>
        </w:rPr>
        <w:t>ی‌</w:t>
      </w:r>
      <w:r w:rsidR="00606B26">
        <w:rPr>
          <w:rFonts w:hint="eastAsia"/>
          <w:rtl/>
        </w:rPr>
        <w:t>که</w:t>
      </w:r>
      <w:r w:rsidRPr="005646D3">
        <w:rPr>
          <w:rtl/>
        </w:rPr>
        <w:t xml:space="preserve"> شرکت با </w:t>
      </w:r>
      <w:r w:rsidRPr="00F91407">
        <w:rPr>
          <w:b/>
          <w:bCs/>
          <w:u w:val="single"/>
          <w:rtl/>
        </w:rPr>
        <w:t>تعداد محدودی</w:t>
      </w:r>
      <w:r w:rsidRPr="005646D3">
        <w:rPr>
          <w:rtl/>
        </w:rPr>
        <w:t xml:space="preserve"> از </w:t>
      </w:r>
      <w:r w:rsidR="00D24F74">
        <w:rPr>
          <w:rtl/>
        </w:rPr>
        <w:t>محیط‌های</w:t>
      </w:r>
      <w:r w:rsidRPr="005646D3">
        <w:rPr>
          <w:rtl/>
        </w:rPr>
        <w:t xml:space="preserve"> </w:t>
      </w:r>
      <w:r w:rsidR="004306EB">
        <w:rPr>
          <w:b/>
          <w:bCs/>
          <w:u w:val="single"/>
          <w:rtl/>
        </w:rPr>
        <w:t>به‌سرعت</w:t>
      </w:r>
      <w:r w:rsidRPr="00F91407">
        <w:rPr>
          <w:b/>
          <w:bCs/>
          <w:u w:val="single"/>
          <w:rtl/>
        </w:rPr>
        <w:t xml:space="preserve"> در حال تغییر</w:t>
      </w:r>
      <w:r w:rsidRPr="005646D3">
        <w:rPr>
          <w:rtl/>
        </w:rPr>
        <w:t xml:space="preserve"> </w:t>
      </w:r>
      <w:r w:rsidR="004306EB">
        <w:rPr>
          <w:rtl/>
        </w:rPr>
        <w:t>روبه‌رو</w:t>
      </w:r>
      <w:r w:rsidRPr="005646D3">
        <w:rPr>
          <w:rtl/>
        </w:rPr>
        <w:t xml:space="preserve"> است</w:t>
      </w:r>
      <w:r w:rsidR="00A03D4D">
        <w:rPr>
          <w:rFonts w:hint="cs"/>
          <w:rtl/>
        </w:rPr>
        <w:t>،</w:t>
      </w:r>
      <w:r w:rsidRPr="005646D3">
        <w:rPr>
          <w:rtl/>
        </w:rPr>
        <w:t xml:space="preserve"> به رویکرد جا</w:t>
      </w:r>
      <w:r w:rsidR="00BA2244">
        <w:rPr>
          <w:rtl/>
        </w:rPr>
        <w:t>به‌جای</w:t>
      </w:r>
      <w:r w:rsidRPr="005646D3">
        <w:rPr>
          <w:rtl/>
        </w:rPr>
        <w:t xml:space="preserve">ی نیاز است. </w:t>
      </w:r>
    </w:p>
    <w:p w14:paraId="7D41797F" w14:textId="74A5F2FA" w:rsidR="00F91407" w:rsidRDefault="00606B26" w:rsidP="00FB1DC5">
      <w:pPr>
        <w:pStyle w:val="ListParagraph"/>
        <w:numPr>
          <w:ilvl w:val="0"/>
          <w:numId w:val="152"/>
        </w:numPr>
      </w:pPr>
      <w:r>
        <w:rPr>
          <w:rtl/>
        </w:rPr>
        <w:t>هنگامی‌که</w:t>
      </w:r>
      <w:r w:rsidR="007B63B4" w:rsidRPr="005646D3">
        <w:rPr>
          <w:rtl/>
        </w:rPr>
        <w:t xml:space="preserve"> محیط یا محل </w:t>
      </w:r>
      <w:r w:rsidR="007B63B4" w:rsidRPr="00F91407">
        <w:rPr>
          <w:rtl/>
        </w:rPr>
        <w:t>کنش</w:t>
      </w:r>
      <w:r w:rsidR="007B63B4" w:rsidRPr="005646D3">
        <w:rPr>
          <w:rtl/>
        </w:rPr>
        <w:t xml:space="preserve"> برای </w:t>
      </w:r>
      <w:r w:rsidR="007B63B4" w:rsidRPr="00F91407">
        <w:rPr>
          <w:b/>
          <w:bCs/>
          <w:u w:val="single"/>
          <w:rtl/>
        </w:rPr>
        <w:t>جداسازی</w:t>
      </w:r>
      <w:r w:rsidR="007B63B4" w:rsidRPr="005646D3">
        <w:rPr>
          <w:rtl/>
        </w:rPr>
        <w:t xml:space="preserve"> رویکردهای مختلف بسیار </w:t>
      </w:r>
      <w:r w:rsidR="007B63B4" w:rsidRPr="00F91407">
        <w:rPr>
          <w:b/>
          <w:bCs/>
          <w:u w:val="single"/>
          <w:rtl/>
        </w:rPr>
        <w:t>پیچیده</w:t>
      </w:r>
      <w:r w:rsidR="007B63B4" w:rsidRPr="005646D3">
        <w:rPr>
          <w:rtl/>
        </w:rPr>
        <w:t xml:space="preserve"> و </w:t>
      </w:r>
      <w:r w:rsidR="007B63B4" w:rsidRPr="00F91407">
        <w:rPr>
          <w:b/>
          <w:bCs/>
          <w:u w:val="single"/>
          <w:rtl/>
        </w:rPr>
        <w:t>پویاست</w:t>
      </w:r>
      <w:r w:rsidR="007B63B4" w:rsidRPr="005646D3">
        <w:rPr>
          <w:rtl/>
        </w:rPr>
        <w:t xml:space="preserve">، </w:t>
      </w:r>
      <w:r>
        <w:rPr>
          <w:rtl/>
        </w:rPr>
        <w:t>محدود</w:t>
      </w:r>
      <w:r>
        <w:rPr>
          <w:rFonts w:hint="cs"/>
          <w:rtl/>
        </w:rPr>
        <w:t>ی</w:t>
      </w:r>
      <w:r>
        <w:rPr>
          <w:rFonts w:hint="eastAsia"/>
          <w:rtl/>
        </w:rPr>
        <w:t>ت‌ها</w:t>
      </w:r>
      <w:r>
        <w:rPr>
          <w:rFonts w:hint="cs"/>
          <w:rtl/>
        </w:rPr>
        <w:t>ی</w:t>
      </w:r>
      <w:r w:rsidR="007B63B4">
        <w:rPr>
          <w:rFonts w:hint="cs"/>
          <w:rtl/>
        </w:rPr>
        <w:t xml:space="preserve"> </w:t>
      </w:r>
      <w:r w:rsidR="007B63B4" w:rsidRPr="005646D3">
        <w:rPr>
          <w:rtl/>
        </w:rPr>
        <w:t xml:space="preserve">رویکرد </w:t>
      </w:r>
      <w:r w:rsidR="007B63B4" w:rsidRPr="00F91407">
        <w:rPr>
          <w:b/>
          <w:bCs/>
          <w:u w:val="single"/>
          <w:rtl/>
        </w:rPr>
        <w:t>جداسازی</w:t>
      </w:r>
      <w:r w:rsidR="007B63B4" w:rsidRPr="005646D3">
        <w:rPr>
          <w:rtl/>
        </w:rPr>
        <w:t xml:space="preserve"> </w:t>
      </w:r>
      <w:r w:rsidR="007B63B4" w:rsidRPr="00F91407">
        <w:rPr>
          <w:b/>
          <w:bCs/>
          <w:u w:val="single"/>
          <w:rtl/>
        </w:rPr>
        <w:t>اثربخشی</w:t>
      </w:r>
      <w:r w:rsidR="007B63B4" w:rsidRPr="005646D3">
        <w:rPr>
          <w:rtl/>
        </w:rPr>
        <w:t xml:space="preserve"> سازمان را </w:t>
      </w:r>
      <w:r w:rsidR="007B63B4" w:rsidRPr="00F91407">
        <w:rPr>
          <w:b/>
          <w:bCs/>
          <w:u w:val="single"/>
          <w:rtl/>
        </w:rPr>
        <w:t>کاهش</w:t>
      </w:r>
      <w:r w:rsidR="00D24F74">
        <w:rPr>
          <w:rtl/>
        </w:rPr>
        <w:t xml:space="preserve"> </w:t>
      </w:r>
      <w:r w:rsidR="004306EB">
        <w:rPr>
          <w:rtl/>
        </w:rPr>
        <w:t>می‌دهد</w:t>
      </w:r>
      <w:r w:rsidR="007B63B4" w:rsidRPr="005646D3">
        <w:rPr>
          <w:rtl/>
        </w:rPr>
        <w:t xml:space="preserve">. </w:t>
      </w:r>
    </w:p>
    <w:p w14:paraId="490F167F" w14:textId="5CB8C9FE" w:rsidR="003A25ED" w:rsidRDefault="007B63B4" w:rsidP="00FB1DC5">
      <w:pPr>
        <w:pStyle w:val="ListParagraph"/>
        <w:numPr>
          <w:ilvl w:val="0"/>
          <w:numId w:val="152"/>
        </w:numPr>
        <w:rPr>
          <w:rtl/>
        </w:rPr>
      </w:pPr>
      <w:r w:rsidRPr="005646D3">
        <w:rPr>
          <w:rtl/>
        </w:rPr>
        <w:t>در جا</w:t>
      </w:r>
      <w:r w:rsidR="00BA2244">
        <w:rPr>
          <w:rtl/>
        </w:rPr>
        <w:t>به‌جای</w:t>
      </w:r>
      <w:r w:rsidRPr="005646D3">
        <w:rPr>
          <w:rtl/>
        </w:rPr>
        <w:t xml:space="preserve">ی، شرکت </w:t>
      </w:r>
      <w:r w:rsidRPr="00F91407">
        <w:rPr>
          <w:b/>
          <w:bCs/>
          <w:u w:val="single"/>
          <w:rtl/>
        </w:rPr>
        <w:t>مجموعه مشترکی از منابع</w:t>
      </w:r>
      <w:r w:rsidRPr="005646D3">
        <w:rPr>
          <w:rtl/>
        </w:rPr>
        <w:t xml:space="preserve"> را برای ایجاد </w:t>
      </w:r>
      <w:r w:rsidRPr="00F91407">
        <w:rPr>
          <w:b/>
          <w:bCs/>
          <w:u w:val="single"/>
          <w:rtl/>
        </w:rPr>
        <w:t>ترکیب</w:t>
      </w:r>
      <w:r w:rsidRPr="005646D3">
        <w:rPr>
          <w:rtl/>
        </w:rPr>
        <w:t xml:space="preserve"> </w:t>
      </w:r>
      <w:r w:rsidRPr="00F91407">
        <w:rPr>
          <w:b/>
          <w:bCs/>
          <w:u w:val="single"/>
          <w:rtl/>
        </w:rPr>
        <w:t>منعطفی</w:t>
      </w:r>
      <w:r w:rsidRPr="005646D3">
        <w:rPr>
          <w:rtl/>
        </w:rPr>
        <w:t xml:space="preserve"> از رویکردها یا </w:t>
      </w:r>
      <w:r w:rsidRPr="00F91407">
        <w:rPr>
          <w:b/>
          <w:bCs/>
          <w:u w:val="single"/>
          <w:rtl/>
        </w:rPr>
        <w:t xml:space="preserve">تغییر میان </w:t>
      </w:r>
      <w:r w:rsidR="00D24F74">
        <w:rPr>
          <w:b/>
          <w:bCs/>
          <w:u w:val="single"/>
          <w:rtl/>
        </w:rPr>
        <w:t>آن‌ها</w:t>
      </w:r>
      <w:r w:rsidRPr="005646D3">
        <w:rPr>
          <w:rtl/>
        </w:rPr>
        <w:t xml:space="preserve"> با تغییر در محیط به کار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گیرد. چیزی شبیه به روشی که </w:t>
      </w:r>
      <w:r w:rsidR="00D24F74">
        <w:rPr>
          <w:b/>
          <w:bCs/>
          <w:u w:val="single"/>
          <w:rtl/>
        </w:rPr>
        <w:t>شرکت‌های</w:t>
      </w:r>
      <w:r w:rsidRPr="00F91407">
        <w:rPr>
          <w:b/>
          <w:bCs/>
          <w:u w:val="single"/>
          <w:rtl/>
        </w:rPr>
        <w:t xml:space="preserve"> جدید</w:t>
      </w:r>
      <w:r w:rsidRPr="005646D3">
        <w:rPr>
          <w:rtl/>
        </w:rPr>
        <w:t xml:space="preserve"> طی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آن </w:t>
      </w:r>
      <w:r w:rsidR="004306EB">
        <w:rPr>
          <w:rtl/>
        </w:rPr>
        <w:t>به‌طور</w:t>
      </w:r>
      <w:r w:rsidRPr="005646D3">
        <w:rPr>
          <w:rtl/>
        </w:rPr>
        <w:t xml:space="preserve"> طبیعی </w:t>
      </w:r>
      <w:r w:rsidRPr="00F91407">
        <w:rPr>
          <w:b/>
          <w:bCs/>
          <w:u w:val="single"/>
          <w:rtl/>
        </w:rPr>
        <w:t>شکل</w:t>
      </w:r>
      <w:r w:rsidRPr="005646D3">
        <w:rPr>
          <w:rtl/>
        </w:rPr>
        <w:t xml:space="preserve"> گرفته و </w:t>
      </w:r>
      <w:r w:rsidRPr="00F91407">
        <w:rPr>
          <w:b/>
          <w:bCs/>
          <w:u w:val="single"/>
          <w:rtl/>
        </w:rPr>
        <w:t>تکامل</w:t>
      </w:r>
      <w:r w:rsidRPr="005646D3">
        <w:rPr>
          <w:rtl/>
        </w:rPr>
        <w:t xml:space="preserve"> پیدا</w:t>
      </w:r>
      <w:r w:rsidR="00D24F74">
        <w:rPr>
          <w:rtl/>
        </w:rPr>
        <w:t xml:space="preserve"> می‌</w:t>
      </w:r>
      <w:r w:rsidRPr="005646D3">
        <w:rPr>
          <w:rtl/>
        </w:rPr>
        <w:t>کنند.</w:t>
      </w:r>
    </w:p>
    <w:p w14:paraId="2E339290" w14:textId="3C9E9382" w:rsidR="00F91407" w:rsidRDefault="007B63B4" w:rsidP="00FB1DC5">
      <w:pPr>
        <w:pStyle w:val="ListParagraph"/>
        <w:numPr>
          <w:ilvl w:val="0"/>
          <w:numId w:val="152"/>
        </w:numPr>
      </w:pPr>
      <w:r w:rsidRPr="005646D3">
        <w:rPr>
          <w:rtl/>
        </w:rPr>
        <w:t xml:space="preserve">ممکن است بازارهایی مانند </w:t>
      </w:r>
      <w:r w:rsidRPr="00F91407">
        <w:rPr>
          <w:b/>
          <w:bCs/>
          <w:u w:val="single"/>
          <w:rtl/>
        </w:rPr>
        <w:t>صنعت مد</w:t>
      </w:r>
      <w:r w:rsidRPr="005646D3">
        <w:rPr>
          <w:rtl/>
        </w:rPr>
        <w:t xml:space="preserve"> یا </w:t>
      </w:r>
      <w:r w:rsidR="004306EB">
        <w:rPr>
          <w:b/>
          <w:bCs/>
          <w:u w:val="single"/>
          <w:rtl/>
        </w:rPr>
        <w:t>فنّاوری</w:t>
      </w:r>
      <w:r w:rsidRPr="005646D3">
        <w:rPr>
          <w:rtl/>
        </w:rPr>
        <w:t xml:space="preserve"> که </w:t>
      </w:r>
      <w:r w:rsidRPr="00F91407">
        <w:rPr>
          <w:b/>
          <w:bCs/>
          <w:u w:val="single"/>
          <w:rtl/>
        </w:rPr>
        <w:t>نرخ تغییر</w:t>
      </w:r>
      <w:r w:rsidRPr="005646D3">
        <w:rPr>
          <w:rtl/>
        </w:rPr>
        <w:t xml:space="preserve"> یا </w:t>
      </w:r>
      <w:r w:rsidRPr="00F91407">
        <w:rPr>
          <w:b/>
          <w:bCs/>
          <w:u w:val="single"/>
          <w:rtl/>
        </w:rPr>
        <w:t>گردش موجودی</w:t>
      </w:r>
      <w:r w:rsidRPr="005646D3">
        <w:rPr>
          <w:rtl/>
        </w:rPr>
        <w:t xml:space="preserve"> فراوانی دارند</w:t>
      </w:r>
      <w:r>
        <w:rPr>
          <w:rFonts w:hint="cs"/>
          <w:rtl/>
        </w:rPr>
        <w:t>،</w:t>
      </w:r>
      <w:r w:rsidRPr="005646D3">
        <w:rPr>
          <w:rtl/>
        </w:rPr>
        <w:t xml:space="preserve"> به جا</w:t>
      </w:r>
      <w:r w:rsidR="00BA2244">
        <w:rPr>
          <w:rtl/>
        </w:rPr>
        <w:t>به‌جای</w:t>
      </w:r>
      <w:r w:rsidRPr="005646D3">
        <w:rPr>
          <w:rtl/>
        </w:rPr>
        <w:t xml:space="preserve">ی نیاز داشته باشند. </w:t>
      </w:r>
    </w:p>
    <w:p w14:paraId="2336CEAA" w14:textId="64A72BF8" w:rsidR="00F91407" w:rsidRDefault="007B63B4" w:rsidP="00FB1DC5">
      <w:pPr>
        <w:pStyle w:val="ListParagraph"/>
        <w:numPr>
          <w:ilvl w:val="0"/>
          <w:numId w:val="152"/>
        </w:numPr>
      </w:pPr>
      <w:r w:rsidRPr="005646D3">
        <w:rPr>
          <w:rtl/>
        </w:rPr>
        <w:t>جا</w:t>
      </w:r>
      <w:r w:rsidR="00BA2244">
        <w:rPr>
          <w:rtl/>
        </w:rPr>
        <w:t>به‌جای</w:t>
      </w:r>
      <w:r w:rsidRPr="005646D3">
        <w:rPr>
          <w:rtl/>
        </w:rPr>
        <w:t xml:space="preserve">ی عموماً به دلیل </w:t>
      </w:r>
      <w:r w:rsidRPr="00F91407">
        <w:rPr>
          <w:b/>
          <w:bCs/>
          <w:u w:val="single"/>
          <w:rtl/>
        </w:rPr>
        <w:t xml:space="preserve">تکامل </w:t>
      </w:r>
      <w:r w:rsidR="00BA2244">
        <w:rPr>
          <w:b/>
          <w:bCs/>
          <w:u w:val="single"/>
          <w:rtl/>
        </w:rPr>
        <w:t>سریع‌تر</w:t>
      </w:r>
      <w:r w:rsidRPr="005646D3">
        <w:rPr>
          <w:rtl/>
        </w:rPr>
        <w:t xml:space="preserve"> در </w:t>
      </w:r>
      <w:r w:rsidRPr="00F91407">
        <w:rPr>
          <w:b/>
          <w:bCs/>
          <w:u w:val="single"/>
          <w:rtl/>
        </w:rPr>
        <w:t>نخستین مراحل چرخه عمر</w:t>
      </w:r>
      <w:r w:rsidRPr="005646D3">
        <w:rPr>
          <w:rtl/>
        </w:rPr>
        <w:t xml:space="preserve"> </w:t>
      </w:r>
      <w:r w:rsidR="00D24F74">
        <w:rPr>
          <w:rtl/>
        </w:rPr>
        <w:t>شرکت‌ها</w:t>
      </w:r>
      <w:r w:rsidRPr="005646D3">
        <w:rPr>
          <w:rtl/>
        </w:rPr>
        <w:t xml:space="preserve"> استفاده </w:t>
      </w:r>
      <w:r w:rsidR="00606B26">
        <w:rPr>
          <w:rtl/>
        </w:rPr>
        <w:t>م</w:t>
      </w:r>
      <w:r w:rsidR="00606B26">
        <w:rPr>
          <w:rFonts w:hint="cs"/>
          <w:rtl/>
        </w:rPr>
        <w:t>ی‌</w:t>
      </w:r>
      <w:r w:rsidR="00606B26">
        <w:rPr>
          <w:rFonts w:hint="eastAsia"/>
          <w:rtl/>
        </w:rPr>
        <w:t>شود</w:t>
      </w:r>
      <w:r w:rsidRPr="005646D3">
        <w:rPr>
          <w:rtl/>
        </w:rPr>
        <w:t xml:space="preserve">. </w:t>
      </w:r>
    </w:p>
    <w:p w14:paraId="1A93F362" w14:textId="2E5E40B0" w:rsidR="003A25ED" w:rsidRDefault="007B63B4" w:rsidP="00FB1DC5">
      <w:pPr>
        <w:pStyle w:val="ListParagraph"/>
        <w:numPr>
          <w:ilvl w:val="0"/>
          <w:numId w:val="152"/>
        </w:numPr>
        <w:rPr>
          <w:rtl/>
        </w:rPr>
      </w:pPr>
      <w:r w:rsidRPr="005646D3">
        <w:rPr>
          <w:rtl/>
        </w:rPr>
        <w:t>برای مثال</w:t>
      </w:r>
      <w:r>
        <w:rPr>
          <w:rFonts w:hint="cs"/>
          <w:rtl/>
        </w:rPr>
        <w:t xml:space="preserve">، </w:t>
      </w:r>
      <w:r w:rsidR="00D24F74">
        <w:rPr>
          <w:b/>
          <w:bCs/>
          <w:u w:val="single"/>
          <w:rtl/>
        </w:rPr>
        <w:t>کسب‌وکار</w:t>
      </w:r>
      <w:r w:rsidRPr="00F91407">
        <w:rPr>
          <w:b/>
          <w:bCs/>
          <w:u w:val="single"/>
          <w:rtl/>
        </w:rPr>
        <w:t>های نوپا</w:t>
      </w:r>
      <w:r w:rsidRPr="005646D3">
        <w:rPr>
          <w:rtl/>
        </w:rPr>
        <w:t xml:space="preserve"> تمایل دارند پس از </w:t>
      </w:r>
      <w:r w:rsidRPr="00F91407">
        <w:rPr>
          <w:b/>
          <w:bCs/>
          <w:u w:val="single"/>
          <w:rtl/>
        </w:rPr>
        <w:t>تثبیت</w:t>
      </w:r>
      <w:r w:rsidRPr="005646D3">
        <w:rPr>
          <w:rtl/>
        </w:rPr>
        <w:t xml:space="preserve"> </w:t>
      </w:r>
      <w:r w:rsidR="00606B26">
        <w:rPr>
          <w:rtl/>
        </w:rPr>
        <w:t>محصولشان</w:t>
      </w:r>
      <w:r w:rsidRPr="005646D3">
        <w:rPr>
          <w:rtl/>
        </w:rPr>
        <w:t xml:space="preserve">، رویکرد خود را تغییر دهند. </w:t>
      </w:r>
      <w:r w:rsidR="00D24F74">
        <w:rPr>
          <w:rtl/>
        </w:rPr>
        <w:t>کسب‌وکار</w:t>
      </w:r>
      <w:r w:rsidRPr="005646D3">
        <w:rPr>
          <w:rtl/>
        </w:rPr>
        <w:t xml:space="preserve">های نوپا در </w:t>
      </w:r>
      <w:r w:rsidRPr="00F91407">
        <w:rPr>
          <w:b/>
          <w:bCs/>
          <w:u w:val="single"/>
          <w:rtl/>
        </w:rPr>
        <w:t>ابتدا</w:t>
      </w:r>
      <w:r w:rsidRPr="005646D3">
        <w:rPr>
          <w:rtl/>
        </w:rPr>
        <w:t xml:space="preserve"> و به هنگام </w:t>
      </w:r>
      <w:r w:rsidR="00B118C9">
        <w:rPr>
          <w:b/>
          <w:bCs/>
          <w:u w:val="single"/>
          <w:rtl/>
        </w:rPr>
        <w:t>جست‌وجو</w:t>
      </w:r>
      <w:r w:rsidRPr="005646D3">
        <w:rPr>
          <w:rtl/>
        </w:rPr>
        <w:t xml:space="preserve"> برای </w:t>
      </w:r>
      <w:r w:rsidRPr="00F91407">
        <w:rPr>
          <w:b/>
          <w:bCs/>
          <w:u w:val="single"/>
          <w:rtl/>
        </w:rPr>
        <w:t>محصول</w:t>
      </w:r>
      <w:r w:rsidRPr="005646D3">
        <w:rPr>
          <w:rtl/>
        </w:rPr>
        <w:t xml:space="preserve">، </w:t>
      </w:r>
      <w:r w:rsidRPr="00F91407">
        <w:rPr>
          <w:b/>
          <w:bCs/>
          <w:u w:val="single"/>
          <w:rtl/>
        </w:rPr>
        <w:t>خدمت</w:t>
      </w:r>
      <w:r w:rsidRPr="005646D3">
        <w:rPr>
          <w:rtl/>
        </w:rPr>
        <w:t xml:space="preserve"> یا </w:t>
      </w:r>
      <w:r w:rsidR="004306EB">
        <w:rPr>
          <w:b/>
          <w:bCs/>
          <w:u w:val="single"/>
          <w:rtl/>
        </w:rPr>
        <w:t>فنّاوری</w:t>
      </w:r>
      <w:r w:rsidRPr="00F91407">
        <w:rPr>
          <w:b/>
          <w:bCs/>
          <w:u w:val="single"/>
          <w:rtl/>
        </w:rPr>
        <w:t xml:space="preserve"> ویژه</w:t>
      </w:r>
      <w:r w:rsidRPr="005646D3">
        <w:rPr>
          <w:rtl/>
        </w:rPr>
        <w:t xml:space="preserve">، </w:t>
      </w:r>
      <w:r w:rsidRPr="00F91407">
        <w:rPr>
          <w:b/>
          <w:bCs/>
          <w:u w:val="single"/>
          <w:rtl/>
        </w:rPr>
        <w:t>سبک اکتشافی</w:t>
      </w:r>
      <w:r w:rsidRPr="005646D3">
        <w:rPr>
          <w:rtl/>
        </w:rPr>
        <w:t xml:space="preserve"> را به کار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گیرند. سپس در </w:t>
      </w:r>
      <w:r w:rsidRPr="00F91407">
        <w:rPr>
          <w:b/>
          <w:bCs/>
          <w:u w:val="single"/>
          <w:rtl/>
        </w:rPr>
        <w:t>طول زمان</w:t>
      </w:r>
      <w:r w:rsidRPr="005646D3">
        <w:rPr>
          <w:rtl/>
        </w:rPr>
        <w:t xml:space="preserve"> </w:t>
      </w:r>
      <w:r w:rsidR="004306EB">
        <w:rPr>
          <w:rtl/>
        </w:rPr>
        <w:t>به‌سوی</w:t>
      </w:r>
      <w:r>
        <w:rPr>
          <w:rFonts w:hint="cs"/>
          <w:rtl/>
        </w:rPr>
        <w:t xml:space="preserve"> </w:t>
      </w:r>
      <w:r w:rsidRPr="005646D3">
        <w:rPr>
          <w:rtl/>
        </w:rPr>
        <w:t>سبک</w:t>
      </w:r>
      <w:r w:rsidR="00D24F74">
        <w:rPr>
          <w:rtl/>
        </w:rPr>
        <w:t xml:space="preserve">‌های </w:t>
      </w:r>
      <w:r w:rsidRPr="00F91407">
        <w:rPr>
          <w:b/>
          <w:bCs/>
          <w:u w:val="single"/>
          <w:rtl/>
        </w:rPr>
        <w:t>بهره بردارانه</w:t>
      </w:r>
      <w:r w:rsidRPr="005646D3">
        <w:rPr>
          <w:rtl/>
        </w:rPr>
        <w:t xml:space="preserve"> حرکت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کنند تا </w:t>
      </w:r>
      <w:r w:rsidR="00606B26">
        <w:rPr>
          <w:rtl/>
        </w:rPr>
        <w:t>محصولشان</w:t>
      </w:r>
      <w:r w:rsidRPr="005646D3">
        <w:rPr>
          <w:rtl/>
        </w:rPr>
        <w:t xml:space="preserve"> را به </w:t>
      </w:r>
      <w:r w:rsidRPr="00F91407">
        <w:rPr>
          <w:b/>
          <w:bCs/>
          <w:u w:val="single"/>
          <w:rtl/>
        </w:rPr>
        <w:t>مقیاس تجاری</w:t>
      </w:r>
      <w:r w:rsidRPr="005646D3">
        <w:rPr>
          <w:rtl/>
        </w:rPr>
        <w:t xml:space="preserve"> برسانند و از </w:t>
      </w:r>
      <w:r w:rsidRPr="00F91407">
        <w:rPr>
          <w:b/>
          <w:bCs/>
          <w:u w:val="single"/>
          <w:rtl/>
        </w:rPr>
        <w:t>جایگاه سودآور</w:t>
      </w:r>
      <w:r w:rsidRPr="005646D3">
        <w:rPr>
          <w:rtl/>
        </w:rPr>
        <w:t xml:space="preserve"> در بازار مطمئن شوند.</w:t>
      </w:r>
    </w:p>
    <w:p w14:paraId="1D3F8887" w14:textId="036F0F07" w:rsidR="00F91407" w:rsidRDefault="007B63B4" w:rsidP="00FB1DC5">
      <w:pPr>
        <w:pStyle w:val="ListParagraph"/>
        <w:numPr>
          <w:ilvl w:val="0"/>
          <w:numId w:val="152"/>
        </w:numPr>
      </w:pPr>
      <w:r w:rsidRPr="005646D3">
        <w:rPr>
          <w:rtl/>
        </w:rPr>
        <w:t xml:space="preserve">چندین تاکتیک، خواه در زمینه </w:t>
      </w:r>
      <w:r w:rsidRPr="00F91407">
        <w:rPr>
          <w:b/>
          <w:bCs/>
          <w:u w:val="single"/>
          <w:rtl/>
        </w:rPr>
        <w:t>تغییر میان رویکردهای استراتژی</w:t>
      </w:r>
      <w:r w:rsidRPr="005646D3">
        <w:rPr>
          <w:rtl/>
        </w:rPr>
        <w:t xml:space="preserve"> یا در خصوص </w:t>
      </w:r>
      <w:r w:rsidRPr="00F91407">
        <w:rPr>
          <w:b/>
          <w:bCs/>
          <w:u w:val="single"/>
          <w:rtl/>
        </w:rPr>
        <w:t xml:space="preserve">حضور </w:t>
      </w:r>
      <w:r w:rsidR="00606B26">
        <w:rPr>
          <w:b/>
          <w:bCs/>
          <w:u w:val="single"/>
          <w:rtl/>
        </w:rPr>
        <w:t>هم‌زمان</w:t>
      </w:r>
      <w:r w:rsidRPr="00F91407">
        <w:rPr>
          <w:b/>
          <w:bCs/>
          <w:u w:val="single"/>
          <w:rtl/>
        </w:rPr>
        <w:t xml:space="preserve"> چندین رویکرد</w:t>
      </w:r>
      <w:r w:rsidRPr="005646D3">
        <w:rPr>
          <w:rtl/>
        </w:rPr>
        <w:t xml:space="preserve"> نسبت به استراتژی در </w:t>
      </w:r>
      <w:r w:rsidRPr="00F91407">
        <w:rPr>
          <w:b/>
          <w:bCs/>
          <w:u w:val="single"/>
          <w:rtl/>
        </w:rPr>
        <w:t>یک واحد</w:t>
      </w:r>
      <w:r w:rsidRPr="005646D3">
        <w:rPr>
          <w:rtl/>
        </w:rPr>
        <w:t xml:space="preserve">، به </w:t>
      </w:r>
      <w:r w:rsidR="00D24F74">
        <w:rPr>
          <w:rtl/>
        </w:rPr>
        <w:t>شرکت‌ها</w:t>
      </w:r>
      <w:r w:rsidRPr="005646D3">
        <w:rPr>
          <w:rtl/>
        </w:rPr>
        <w:t xml:space="preserve"> کمک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 جا</w:t>
      </w:r>
      <w:r w:rsidR="00BA2244">
        <w:rPr>
          <w:rtl/>
        </w:rPr>
        <w:t>به‌جای</w:t>
      </w:r>
      <w:r w:rsidRPr="005646D3">
        <w:rPr>
          <w:rtl/>
        </w:rPr>
        <w:t xml:space="preserve">ی را مدیریت کنند. </w:t>
      </w:r>
    </w:p>
    <w:p w14:paraId="3397913E" w14:textId="3F979758" w:rsidR="00F91407" w:rsidRDefault="007B63B4" w:rsidP="00FB1DC5">
      <w:pPr>
        <w:pStyle w:val="ListParagraph"/>
        <w:numPr>
          <w:ilvl w:val="1"/>
          <w:numId w:val="152"/>
        </w:numPr>
      </w:pPr>
      <w:r w:rsidRPr="005646D3">
        <w:rPr>
          <w:rtl/>
        </w:rPr>
        <w:t xml:space="preserve">نخست، رهبران باید </w:t>
      </w:r>
      <w:r w:rsidRPr="00F91407">
        <w:rPr>
          <w:b/>
          <w:bCs/>
          <w:u w:val="single"/>
          <w:rtl/>
        </w:rPr>
        <w:t>موانع موجود</w:t>
      </w:r>
      <w:r w:rsidRPr="005646D3">
        <w:rPr>
          <w:rtl/>
        </w:rPr>
        <w:t xml:space="preserve"> در سر راه</w:t>
      </w:r>
      <w:r>
        <w:rPr>
          <w:rFonts w:hint="cs"/>
          <w:rtl/>
        </w:rPr>
        <w:t xml:space="preserve"> </w:t>
      </w:r>
      <w:r w:rsidRPr="00F91407">
        <w:rPr>
          <w:b/>
          <w:bCs/>
          <w:u w:val="single"/>
          <w:rtl/>
        </w:rPr>
        <w:t>جریان آزادانه اطلاعات</w:t>
      </w:r>
      <w:r w:rsidRPr="005646D3">
        <w:rPr>
          <w:rtl/>
        </w:rPr>
        <w:t xml:space="preserve"> و </w:t>
      </w:r>
      <w:r w:rsidRPr="00F91407">
        <w:rPr>
          <w:b/>
          <w:bCs/>
          <w:u w:val="single"/>
          <w:rtl/>
        </w:rPr>
        <w:t>منابع</w:t>
      </w:r>
      <w:r w:rsidRPr="005646D3">
        <w:rPr>
          <w:rtl/>
        </w:rPr>
        <w:t xml:space="preserve"> را از میان بردارند، زیرا </w:t>
      </w:r>
      <w:r w:rsidRPr="00F91407">
        <w:rPr>
          <w:b/>
          <w:bCs/>
          <w:u w:val="single"/>
          <w:rtl/>
        </w:rPr>
        <w:t>مرزها</w:t>
      </w:r>
      <w:r w:rsidRPr="005646D3">
        <w:rPr>
          <w:rtl/>
        </w:rPr>
        <w:t xml:space="preserve"> نقطه مقابل </w:t>
      </w:r>
      <w:r w:rsidR="00D24F74">
        <w:rPr>
          <w:b/>
          <w:bCs/>
          <w:u w:val="single"/>
          <w:rtl/>
        </w:rPr>
        <w:t>انعطاف‌پذیری</w:t>
      </w:r>
      <w:r w:rsidRPr="005646D3">
        <w:rPr>
          <w:rtl/>
        </w:rPr>
        <w:t xml:space="preserve"> لازم برای </w:t>
      </w:r>
      <w:r w:rsidR="00606B26">
        <w:rPr>
          <w:rtl/>
        </w:rPr>
        <w:t>جابه‌جا</w:t>
      </w:r>
      <w:r w:rsidR="00606B26">
        <w:rPr>
          <w:rFonts w:hint="cs"/>
          <w:rtl/>
        </w:rPr>
        <w:t>یی‌</w:t>
      </w:r>
      <w:r w:rsidR="00606B26">
        <w:rPr>
          <w:rFonts w:hint="eastAsia"/>
          <w:rtl/>
        </w:rPr>
        <w:t>اند</w:t>
      </w:r>
      <w:r w:rsidRPr="005646D3">
        <w:rPr>
          <w:rtl/>
        </w:rPr>
        <w:t xml:space="preserve">. از میان برداشتن </w:t>
      </w:r>
      <w:r w:rsidRPr="00F91407">
        <w:rPr>
          <w:b/>
          <w:bCs/>
          <w:u w:val="single"/>
          <w:rtl/>
        </w:rPr>
        <w:t>مرز</w:t>
      </w:r>
      <w:r w:rsidRPr="005646D3">
        <w:rPr>
          <w:rtl/>
        </w:rPr>
        <w:t xml:space="preserve"> میان </w:t>
      </w:r>
      <w:r w:rsidRPr="00F91407">
        <w:rPr>
          <w:b/>
          <w:bCs/>
          <w:u w:val="single"/>
          <w:rtl/>
        </w:rPr>
        <w:t>واحدهای کارکردی</w:t>
      </w:r>
      <w:r w:rsidRPr="005646D3">
        <w:rPr>
          <w:rtl/>
        </w:rPr>
        <w:t xml:space="preserve"> به </w:t>
      </w:r>
      <w:r w:rsidR="00D24F74">
        <w:rPr>
          <w:rtl/>
        </w:rPr>
        <w:t>آن‌ها</w:t>
      </w:r>
      <w:r w:rsidRPr="005646D3">
        <w:rPr>
          <w:rtl/>
        </w:rPr>
        <w:t xml:space="preserve"> امکان </w:t>
      </w:r>
      <w:r w:rsidRPr="00F91407">
        <w:rPr>
          <w:b/>
          <w:bCs/>
          <w:u w:val="single"/>
          <w:rtl/>
        </w:rPr>
        <w:t>اشتراک منابع</w:t>
      </w:r>
      <w:r w:rsidRPr="005646D3">
        <w:rPr>
          <w:rtl/>
        </w:rPr>
        <w:t xml:space="preserve"> و </w:t>
      </w:r>
      <w:r w:rsidRPr="00F91407">
        <w:rPr>
          <w:b/>
          <w:bCs/>
          <w:u w:val="single"/>
          <w:rtl/>
        </w:rPr>
        <w:t>اجتناب از تضاد</w:t>
      </w:r>
      <w:r w:rsidRPr="005646D3">
        <w:rPr>
          <w:rtl/>
        </w:rPr>
        <w:t xml:space="preserve"> را</w:t>
      </w:r>
      <w:r w:rsidR="00D24F74">
        <w:rPr>
          <w:rtl/>
        </w:rPr>
        <w:t xml:space="preserve"> </w:t>
      </w:r>
      <w:r w:rsidR="004306EB">
        <w:rPr>
          <w:rtl/>
        </w:rPr>
        <w:t>می‌دهد</w:t>
      </w:r>
      <w:r w:rsidRPr="005646D3">
        <w:rPr>
          <w:rtl/>
        </w:rPr>
        <w:t xml:space="preserve">. </w:t>
      </w:r>
    </w:p>
    <w:p w14:paraId="6E7E3217" w14:textId="48E5141F" w:rsidR="007B63B4" w:rsidRDefault="004306EB" w:rsidP="00FB1DC5">
      <w:pPr>
        <w:pStyle w:val="ListParagraph"/>
        <w:numPr>
          <w:ilvl w:val="1"/>
          <w:numId w:val="152"/>
        </w:numPr>
        <w:rPr>
          <w:rtl/>
        </w:rPr>
      </w:pPr>
      <w:r>
        <w:rPr>
          <w:rtl/>
        </w:rPr>
        <w:t>به‌طور</w:t>
      </w:r>
      <w:r w:rsidR="007B63B4" w:rsidRPr="005646D3">
        <w:rPr>
          <w:rtl/>
        </w:rPr>
        <w:t xml:space="preserve"> مشابه، شرکت</w:t>
      </w:r>
      <w:r w:rsidR="007B63B4">
        <w:rPr>
          <w:rFonts w:hint="cs"/>
          <w:rtl/>
        </w:rPr>
        <w:t xml:space="preserve"> </w:t>
      </w:r>
      <w:r w:rsidR="007B63B4" w:rsidRPr="00F91407">
        <w:rPr>
          <w:b/>
          <w:bCs/>
          <w:u w:val="single"/>
          <w:rtl/>
        </w:rPr>
        <w:t>مشوق</w:t>
      </w:r>
      <w:r w:rsidR="00D24F74">
        <w:rPr>
          <w:b/>
          <w:bCs/>
          <w:u w:val="single"/>
          <w:rtl/>
        </w:rPr>
        <w:t xml:space="preserve">‌هایی </w:t>
      </w:r>
      <w:r w:rsidR="007B63B4" w:rsidRPr="005646D3">
        <w:rPr>
          <w:rtl/>
        </w:rPr>
        <w:t>را ایجاد</w:t>
      </w:r>
      <w:r w:rsidR="00D24F74">
        <w:rPr>
          <w:rtl/>
        </w:rPr>
        <w:t xml:space="preserve"> می‌</w:t>
      </w:r>
      <w:r w:rsidR="007B63B4" w:rsidRPr="005646D3">
        <w:rPr>
          <w:rtl/>
        </w:rPr>
        <w:t xml:space="preserve">کنند که </w:t>
      </w:r>
      <w:r w:rsidR="00D24F74">
        <w:rPr>
          <w:b/>
          <w:bCs/>
          <w:u w:val="single"/>
          <w:rtl/>
        </w:rPr>
        <w:t>انعطاف‌پذیری</w:t>
      </w:r>
      <w:r w:rsidR="007B63B4" w:rsidRPr="005646D3">
        <w:rPr>
          <w:rtl/>
        </w:rPr>
        <w:t xml:space="preserve"> و </w:t>
      </w:r>
      <w:r w:rsidR="007B63B4" w:rsidRPr="00F91407">
        <w:rPr>
          <w:b/>
          <w:bCs/>
          <w:u w:val="single"/>
          <w:rtl/>
        </w:rPr>
        <w:t>همکاری</w:t>
      </w:r>
      <w:r w:rsidR="007B63B4" w:rsidRPr="005646D3">
        <w:rPr>
          <w:rtl/>
        </w:rPr>
        <w:t xml:space="preserve"> را پرورش</w:t>
      </w:r>
      <w:r w:rsidR="00D24F74">
        <w:rPr>
          <w:rtl/>
        </w:rPr>
        <w:t xml:space="preserve"> </w:t>
      </w:r>
      <w:r>
        <w:rPr>
          <w:rtl/>
        </w:rPr>
        <w:t>می‌دهند</w:t>
      </w:r>
      <w:r w:rsidR="007B63B4" w:rsidRPr="005646D3">
        <w:rPr>
          <w:rtl/>
        </w:rPr>
        <w:t xml:space="preserve">؛ برای مثال، هم به </w:t>
      </w:r>
      <w:r w:rsidR="007B63B4" w:rsidRPr="00F91407">
        <w:rPr>
          <w:b/>
          <w:bCs/>
          <w:u w:val="single"/>
          <w:rtl/>
        </w:rPr>
        <w:t>کارایی</w:t>
      </w:r>
      <w:r w:rsidR="007B63B4" w:rsidRPr="005646D3">
        <w:rPr>
          <w:rtl/>
        </w:rPr>
        <w:t xml:space="preserve"> و هم به </w:t>
      </w:r>
      <w:r w:rsidR="007B63B4" w:rsidRPr="00F91407">
        <w:rPr>
          <w:b/>
          <w:bCs/>
          <w:u w:val="single"/>
          <w:rtl/>
        </w:rPr>
        <w:t>نوآوری</w:t>
      </w:r>
      <w:r w:rsidR="007B63B4" w:rsidRPr="005646D3">
        <w:rPr>
          <w:rtl/>
        </w:rPr>
        <w:t xml:space="preserve"> پاداش داده</w:t>
      </w:r>
      <w:r w:rsidR="00D24F74">
        <w:rPr>
          <w:rtl/>
        </w:rPr>
        <w:t xml:space="preserve"> می‌</w:t>
      </w:r>
      <w:r w:rsidR="007B63B4" w:rsidRPr="005646D3">
        <w:rPr>
          <w:rtl/>
        </w:rPr>
        <w:t xml:space="preserve">شود، </w:t>
      </w:r>
      <w:r w:rsidR="00BA2244">
        <w:rPr>
          <w:rtl/>
        </w:rPr>
        <w:t>به‌جای</w:t>
      </w:r>
      <w:r w:rsidR="007B63B4" w:rsidRPr="005646D3">
        <w:rPr>
          <w:rtl/>
        </w:rPr>
        <w:t xml:space="preserve"> اینکه فقط روی یکی از </w:t>
      </w:r>
      <w:r w:rsidR="00606B26">
        <w:rPr>
          <w:rtl/>
        </w:rPr>
        <w:t>ا</w:t>
      </w:r>
      <w:r w:rsidR="00606B26">
        <w:rPr>
          <w:rFonts w:hint="cs"/>
          <w:rtl/>
        </w:rPr>
        <w:t>ی</w:t>
      </w:r>
      <w:r w:rsidR="00606B26">
        <w:rPr>
          <w:rFonts w:hint="eastAsia"/>
          <w:rtl/>
        </w:rPr>
        <w:t>ن‌ها</w:t>
      </w:r>
      <w:r w:rsidR="007B63B4" w:rsidRPr="005646D3">
        <w:rPr>
          <w:rtl/>
        </w:rPr>
        <w:t xml:space="preserve"> تمرکز شود.</w:t>
      </w:r>
    </w:p>
    <w:p w14:paraId="51833A5B" w14:textId="68D18F3E" w:rsidR="00F91407" w:rsidRDefault="007B63B4" w:rsidP="00FB1DC5">
      <w:pPr>
        <w:pStyle w:val="ListParagraph"/>
        <w:numPr>
          <w:ilvl w:val="0"/>
          <w:numId w:val="152"/>
        </w:numPr>
      </w:pPr>
      <w:r w:rsidRPr="005646D3">
        <w:rPr>
          <w:rtl/>
        </w:rPr>
        <w:t>مدیریت رویکرد جا</w:t>
      </w:r>
      <w:r w:rsidR="00BA2244">
        <w:rPr>
          <w:rtl/>
        </w:rPr>
        <w:t>به‌جای</w:t>
      </w:r>
      <w:r w:rsidRPr="005646D3">
        <w:rPr>
          <w:rtl/>
        </w:rPr>
        <w:t xml:space="preserve">ی </w:t>
      </w:r>
      <w:r w:rsidRPr="00F91407">
        <w:rPr>
          <w:b/>
          <w:bCs/>
          <w:u w:val="single"/>
          <w:rtl/>
        </w:rPr>
        <w:t>دشوارتر</w:t>
      </w:r>
      <w:r w:rsidRPr="005646D3">
        <w:rPr>
          <w:rtl/>
        </w:rPr>
        <w:t xml:space="preserve"> است، زیرا هم به </w:t>
      </w:r>
      <w:r w:rsidR="00D24F74">
        <w:rPr>
          <w:b/>
          <w:bCs/>
          <w:u w:val="single"/>
          <w:rtl/>
        </w:rPr>
        <w:t>انعطاف‌پذیری</w:t>
      </w:r>
      <w:r w:rsidRPr="005646D3">
        <w:rPr>
          <w:rtl/>
        </w:rPr>
        <w:t xml:space="preserve"> و هم به </w:t>
      </w:r>
      <w:r w:rsidRPr="00F91407">
        <w:rPr>
          <w:b/>
          <w:bCs/>
          <w:u w:val="single"/>
          <w:rtl/>
        </w:rPr>
        <w:t>سرپرستی</w:t>
      </w:r>
      <w:r w:rsidRPr="005646D3">
        <w:rPr>
          <w:rtl/>
        </w:rPr>
        <w:t xml:space="preserve"> و </w:t>
      </w:r>
      <w:r w:rsidRPr="00F91407">
        <w:rPr>
          <w:b/>
          <w:bCs/>
          <w:u w:val="single"/>
          <w:rtl/>
        </w:rPr>
        <w:t>نظارت</w:t>
      </w:r>
      <w:r w:rsidRPr="005646D3">
        <w:rPr>
          <w:rtl/>
        </w:rPr>
        <w:t xml:space="preserve"> اثربخش نیاز دارد. </w:t>
      </w:r>
    </w:p>
    <w:p w14:paraId="095327C4" w14:textId="3395EC4A" w:rsidR="00F91407" w:rsidRDefault="00606B26" w:rsidP="00FB1DC5">
      <w:pPr>
        <w:pStyle w:val="ListParagraph"/>
        <w:numPr>
          <w:ilvl w:val="0"/>
          <w:numId w:val="152"/>
        </w:numPr>
      </w:pPr>
      <w:r>
        <w:rPr>
          <w:rtl/>
        </w:rPr>
        <w:lastRenderedPageBreak/>
        <w:t>هنگامی‌که</w:t>
      </w:r>
      <w:r w:rsidR="007B63B4" w:rsidRPr="005646D3">
        <w:rPr>
          <w:rtl/>
        </w:rPr>
        <w:t xml:space="preserve"> رهبران درباره </w:t>
      </w:r>
      <w:r w:rsidR="007B63B4" w:rsidRPr="00F91407">
        <w:rPr>
          <w:b/>
          <w:bCs/>
          <w:u w:val="single"/>
          <w:rtl/>
        </w:rPr>
        <w:t>تغییر سبک</w:t>
      </w:r>
      <w:r w:rsidR="00D24F74">
        <w:rPr>
          <w:b/>
          <w:bCs/>
          <w:u w:val="single"/>
          <w:rtl/>
        </w:rPr>
        <w:t xml:space="preserve">‌ها </w:t>
      </w:r>
      <w:r w:rsidR="007B63B4" w:rsidRPr="005646D3">
        <w:rPr>
          <w:rtl/>
        </w:rPr>
        <w:t>تصمیم</w:t>
      </w:r>
      <w:r w:rsidR="00D24F74">
        <w:rPr>
          <w:rtl/>
        </w:rPr>
        <w:t xml:space="preserve"> می‌</w:t>
      </w:r>
      <w:r w:rsidR="007B63B4" w:rsidRPr="005646D3">
        <w:rPr>
          <w:rtl/>
        </w:rPr>
        <w:t xml:space="preserve">گیرند، ممکن است </w:t>
      </w:r>
      <w:r w:rsidR="007B63B4" w:rsidRPr="00F91407">
        <w:rPr>
          <w:b/>
          <w:bCs/>
          <w:u w:val="single"/>
          <w:rtl/>
        </w:rPr>
        <w:t>تضادهایی</w:t>
      </w:r>
      <w:r w:rsidR="007B63B4" w:rsidRPr="005646D3">
        <w:rPr>
          <w:rtl/>
        </w:rPr>
        <w:t xml:space="preserve"> حول </w:t>
      </w:r>
      <w:r w:rsidR="007B63B4" w:rsidRPr="00F91407">
        <w:rPr>
          <w:b/>
          <w:bCs/>
          <w:u w:val="single"/>
          <w:rtl/>
        </w:rPr>
        <w:t>منابع</w:t>
      </w:r>
      <w:r w:rsidR="007B63B4" w:rsidRPr="005646D3">
        <w:rPr>
          <w:rtl/>
        </w:rPr>
        <w:t xml:space="preserve"> میان واحدها شکل بگیرد. </w:t>
      </w:r>
    </w:p>
    <w:p w14:paraId="1005708B" w14:textId="52847B7E" w:rsidR="00F91407" w:rsidRDefault="007B63B4" w:rsidP="00FB1DC5">
      <w:pPr>
        <w:pStyle w:val="ListParagraph"/>
        <w:numPr>
          <w:ilvl w:val="0"/>
          <w:numId w:val="152"/>
        </w:numPr>
      </w:pPr>
      <w:r w:rsidRPr="00F91407">
        <w:rPr>
          <w:b/>
          <w:bCs/>
          <w:u w:val="single"/>
          <w:rtl/>
        </w:rPr>
        <w:t>کارکنان</w:t>
      </w:r>
      <w:r w:rsidRPr="005646D3">
        <w:rPr>
          <w:rtl/>
        </w:rPr>
        <w:t xml:space="preserve"> در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برابر تغییر </w:t>
      </w:r>
      <w:r w:rsidR="004306EB">
        <w:rPr>
          <w:rtl/>
        </w:rPr>
        <w:t>به‌سوی</w:t>
      </w:r>
      <w:r w:rsidRPr="005646D3">
        <w:rPr>
          <w:rtl/>
        </w:rPr>
        <w:t xml:space="preserve"> رویکردی </w:t>
      </w:r>
      <w:r w:rsidRPr="00F91407">
        <w:rPr>
          <w:b/>
          <w:bCs/>
          <w:u w:val="single"/>
          <w:rtl/>
        </w:rPr>
        <w:t>ناآشنا</w:t>
      </w:r>
      <w:r w:rsidRPr="005646D3">
        <w:rPr>
          <w:rtl/>
        </w:rPr>
        <w:t xml:space="preserve"> </w:t>
      </w:r>
      <w:r w:rsidRPr="00F91407">
        <w:rPr>
          <w:b/>
          <w:bCs/>
          <w:u w:val="single"/>
          <w:rtl/>
        </w:rPr>
        <w:t>مقاومت</w:t>
      </w:r>
      <w:r w:rsidRPr="005646D3">
        <w:rPr>
          <w:rtl/>
        </w:rPr>
        <w:t xml:space="preserve"> کنند و سازمان ممکن است قادر به </w:t>
      </w:r>
      <w:r w:rsidRPr="00F91407">
        <w:rPr>
          <w:b/>
          <w:bCs/>
          <w:u w:val="single"/>
          <w:rtl/>
        </w:rPr>
        <w:t>اجرای سریع</w:t>
      </w:r>
      <w:r w:rsidRPr="005646D3">
        <w:rPr>
          <w:rtl/>
        </w:rPr>
        <w:t xml:space="preserve"> چنین تحولی نباشد. این کشمکش</w:t>
      </w:r>
      <w:r w:rsidR="00D24F74">
        <w:rPr>
          <w:rtl/>
        </w:rPr>
        <w:t xml:space="preserve">‌های </w:t>
      </w:r>
      <w:r w:rsidRPr="005646D3">
        <w:rPr>
          <w:rtl/>
        </w:rPr>
        <w:t>فرهنگی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تواند واقعی و </w:t>
      </w:r>
      <w:r w:rsidR="00606B26">
        <w:rPr>
          <w:rtl/>
        </w:rPr>
        <w:t>خسته‌کننده</w:t>
      </w:r>
      <w:r w:rsidRPr="005646D3">
        <w:rPr>
          <w:rtl/>
        </w:rPr>
        <w:t xml:space="preserve"> باشد و رهبران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توانند حل این تضادها را با </w:t>
      </w:r>
      <w:r w:rsidRPr="00F91407">
        <w:rPr>
          <w:b/>
          <w:bCs/>
          <w:u w:val="single"/>
          <w:rtl/>
        </w:rPr>
        <w:t>فراهم آوردن واحدهای</w:t>
      </w:r>
      <w:r w:rsidRPr="00F91407">
        <w:rPr>
          <w:rFonts w:hint="cs"/>
          <w:b/>
          <w:bCs/>
          <w:u w:val="single"/>
          <w:rtl/>
        </w:rPr>
        <w:t xml:space="preserve"> </w:t>
      </w:r>
      <w:r w:rsidRPr="00F91407">
        <w:rPr>
          <w:b/>
          <w:bCs/>
          <w:u w:val="single"/>
          <w:rtl/>
        </w:rPr>
        <w:t>متمرکز</w:t>
      </w:r>
      <w:r w:rsidRPr="005646D3">
        <w:rPr>
          <w:rtl/>
        </w:rPr>
        <w:t xml:space="preserve"> و </w:t>
      </w:r>
      <w:r w:rsidRPr="00F91407">
        <w:rPr>
          <w:b/>
          <w:bCs/>
          <w:u w:val="single"/>
          <w:rtl/>
        </w:rPr>
        <w:t>منعطفی</w:t>
      </w:r>
      <w:r w:rsidRPr="005646D3">
        <w:rPr>
          <w:rtl/>
        </w:rPr>
        <w:t xml:space="preserve"> مانند </w:t>
      </w:r>
      <w:r w:rsidRPr="00F91407">
        <w:rPr>
          <w:b/>
          <w:bCs/>
          <w:u w:val="single"/>
          <w:rtl/>
        </w:rPr>
        <w:t>فناوری اطلاعات</w:t>
      </w:r>
      <w:r w:rsidRPr="005646D3">
        <w:rPr>
          <w:rtl/>
        </w:rPr>
        <w:t xml:space="preserve"> و </w:t>
      </w:r>
      <w:r w:rsidRPr="00F91407">
        <w:rPr>
          <w:b/>
          <w:bCs/>
          <w:u w:val="single"/>
          <w:rtl/>
        </w:rPr>
        <w:t>منابع انسانی</w:t>
      </w:r>
      <w:r w:rsidRPr="005646D3">
        <w:rPr>
          <w:rtl/>
        </w:rPr>
        <w:t xml:space="preserve"> حمایت کنند. این واحدها </w:t>
      </w:r>
      <w:r w:rsidRPr="00F91407">
        <w:rPr>
          <w:b/>
          <w:bCs/>
          <w:u w:val="single"/>
          <w:rtl/>
        </w:rPr>
        <w:t>نیازهای مختلف</w:t>
      </w:r>
      <w:r w:rsidRPr="005646D3">
        <w:rPr>
          <w:rtl/>
        </w:rPr>
        <w:t xml:space="preserve"> را در طول زمان فراهم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کنند و </w:t>
      </w:r>
      <w:r w:rsidRPr="00F91407">
        <w:rPr>
          <w:b/>
          <w:bCs/>
          <w:u w:val="single"/>
          <w:rtl/>
        </w:rPr>
        <w:t>پیچیدگی</w:t>
      </w:r>
      <w:r w:rsidRPr="005646D3">
        <w:rPr>
          <w:rtl/>
        </w:rPr>
        <w:t xml:space="preserve"> را در </w:t>
      </w:r>
      <w:r w:rsidRPr="00F91407">
        <w:rPr>
          <w:b/>
          <w:bCs/>
          <w:u w:val="single"/>
          <w:rtl/>
        </w:rPr>
        <w:t>حین جا</w:t>
      </w:r>
      <w:r w:rsidR="00BA2244">
        <w:rPr>
          <w:b/>
          <w:bCs/>
          <w:u w:val="single"/>
          <w:rtl/>
        </w:rPr>
        <w:t>به‌جای</w:t>
      </w:r>
      <w:r w:rsidRPr="00F91407">
        <w:rPr>
          <w:b/>
          <w:bCs/>
          <w:u w:val="single"/>
          <w:rtl/>
        </w:rPr>
        <w:t>ی</w:t>
      </w:r>
      <w:r w:rsidRPr="005646D3">
        <w:rPr>
          <w:rtl/>
        </w:rPr>
        <w:t xml:space="preserve"> </w:t>
      </w:r>
      <w:r w:rsidRPr="00F91407">
        <w:rPr>
          <w:b/>
          <w:bCs/>
          <w:u w:val="single"/>
          <w:rtl/>
        </w:rPr>
        <w:t>تسهیل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کنند. </w:t>
      </w:r>
    </w:p>
    <w:p w14:paraId="2873E6BF" w14:textId="2D070609" w:rsidR="007B63B4" w:rsidRDefault="007B63B4" w:rsidP="00FB1DC5">
      <w:pPr>
        <w:pStyle w:val="ListParagraph"/>
        <w:numPr>
          <w:ilvl w:val="0"/>
          <w:numId w:val="152"/>
        </w:numPr>
        <w:rPr>
          <w:rtl/>
        </w:rPr>
      </w:pPr>
      <w:r w:rsidRPr="00F91407">
        <w:rPr>
          <w:b/>
          <w:bCs/>
          <w:u w:val="single"/>
          <w:rtl/>
        </w:rPr>
        <w:t>جداسازی نسبی</w:t>
      </w:r>
      <w:r w:rsidRPr="005646D3">
        <w:rPr>
          <w:rtl/>
        </w:rPr>
        <w:t xml:space="preserve"> (برای </w:t>
      </w:r>
      <w:r w:rsidR="00D24F74">
        <w:rPr>
          <w:rtl/>
        </w:rPr>
        <w:t>فعالیت‌های</w:t>
      </w:r>
      <w:r w:rsidRPr="005646D3">
        <w:rPr>
          <w:rtl/>
        </w:rPr>
        <w:t xml:space="preserve"> پشتیبانی)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تواند </w:t>
      </w:r>
      <w:r w:rsidR="004306EB">
        <w:rPr>
          <w:rtl/>
        </w:rPr>
        <w:t>به‌طور</w:t>
      </w:r>
      <w:r>
        <w:rPr>
          <w:rFonts w:hint="cs"/>
          <w:rtl/>
        </w:rPr>
        <w:t xml:space="preserve"> </w:t>
      </w:r>
      <w:r w:rsidR="00BA2244">
        <w:rPr>
          <w:rtl/>
        </w:rPr>
        <w:t>چشم‌گیری</w:t>
      </w:r>
      <w:r w:rsidRPr="005646D3">
        <w:rPr>
          <w:rtl/>
        </w:rPr>
        <w:t xml:space="preserve"> </w:t>
      </w:r>
      <w:r w:rsidRPr="00F91407">
        <w:rPr>
          <w:b/>
          <w:bCs/>
          <w:u w:val="single"/>
          <w:rtl/>
        </w:rPr>
        <w:t>جا</w:t>
      </w:r>
      <w:r w:rsidR="00BA2244">
        <w:rPr>
          <w:b/>
          <w:bCs/>
          <w:u w:val="single"/>
          <w:rtl/>
        </w:rPr>
        <w:t>به‌جای</w:t>
      </w:r>
      <w:r w:rsidRPr="00F91407">
        <w:rPr>
          <w:b/>
          <w:bCs/>
          <w:u w:val="single"/>
          <w:rtl/>
        </w:rPr>
        <w:t>ی</w:t>
      </w:r>
      <w:r w:rsidRPr="005646D3">
        <w:rPr>
          <w:rtl/>
        </w:rPr>
        <w:t xml:space="preserve"> را برای دیگر واحدها </w:t>
      </w:r>
      <w:r w:rsidRPr="00F91407">
        <w:rPr>
          <w:b/>
          <w:bCs/>
          <w:u w:val="single"/>
          <w:rtl/>
        </w:rPr>
        <w:t>تسهیل</w:t>
      </w:r>
      <w:r w:rsidRPr="005646D3">
        <w:rPr>
          <w:rtl/>
        </w:rPr>
        <w:t xml:space="preserve"> کند.</w:t>
      </w:r>
    </w:p>
    <w:p w14:paraId="0E09D7D5" w14:textId="2D3D3210" w:rsidR="007B63B4" w:rsidRPr="005646D3" w:rsidRDefault="00606B26" w:rsidP="007B63B4">
      <w:pPr>
        <w:pStyle w:val="Heading3"/>
      </w:pPr>
      <w:r>
        <w:rPr>
          <w:rFonts w:hint="eastAsia"/>
          <w:rtl/>
        </w:rPr>
        <w:t>خودسازمان‌ده</w:t>
      </w:r>
      <w:r>
        <w:rPr>
          <w:rFonts w:hint="cs"/>
          <w:rtl/>
        </w:rPr>
        <w:t>ی</w:t>
      </w:r>
      <w:r w:rsidR="007B63B4">
        <w:rPr>
          <w:rFonts w:hint="cs"/>
          <w:rtl/>
        </w:rPr>
        <w:t xml:space="preserve"> </w:t>
      </w:r>
    </w:p>
    <w:p w14:paraId="032D67C8" w14:textId="54954224" w:rsidR="0027594D" w:rsidRDefault="00D24F74" w:rsidP="00FB1DC5">
      <w:pPr>
        <w:pStyle w:val="ListParagraph"/>
        <w:numPr>
          <w:ilvl w:val="0"/>
          <w:numId w:val="153"/>
        </w:numPr>
      </w:pPr>
      <w:r>
        <w:rPr>
          <w:rtl/>
        </w:rPr>
        <w:t>محیط‌های</w:t>
      </w:r>
      <w:r w:rsidR="007B63B4" w:rsidRPr="005646D3">
        <w:rPr>
          <w:rtl/>
        </w:rPr>
        <w:t xml:space="preserve"> </w:t>
      </w:r>
      <w:r w:rsidR="007B63B4" w:rsidRPr="0027594D">
        <w:rPr>
          <w:b/>
          <w:bCs/>
          <w:u w:val="single"/>
          <w:rtl/>
        </w:rPr>
        <w:t>بسیار پویا</w:t>
      </w:r>
      <w:r w:rsidR="007B63B4" w:rsidRPr="005646D3">
        <w:rPr>
          <w:rtl/>
        </w:rPr>
        <w:t xml:space="preserve"> و </w:t>
      </w:r>
      <w:r w:rsidR="007B63B4" w:rsidRPr="0027594D">
        <w:rPr>
          <w:b/>
          <w:bCs/>
          <w:u w:val="single"/>
          <w:rtl/>
        </w:rPr>
        <w:t>متنوع</w:t>
      </w:r>
      <w:r w:rsidR="007B63B4" w:rsidRPr="005646D3">
        <w:rPr>
          <w:rtl/>
        </w:rPr>
        <w:t xml:space="preserve"> منتظر </w:t>
      </w:r>
      <w:r>
        <w:rPr>
          <w:rtl/>
        </w:rPr>
        <w:t>شرکت‌ها</w:t>
      </w:r>
      <w:r w:rsidR="007B63B4" w:rsidRPr="005646D3">
        <w:rPr>
          <w:rtl/>
        </w:rPr>
        <w:t xml:space="preserve"> </w:t>
      </w:r>
      <w:r w:rsidR="00606B26">
        <w:rPr>
          <w:rtl/>
        </w:rPr>
        <w:t>نم</w:t>
      </w:r>
      <w:r w:rsidR="00606B26">
        <w:rPr>
          <w:rFonts w:hint="cs"/>
          <w:rtl/>
        </w:rPr>
        <w:t>ی‌</w:t>
      </w:r>
      <w:r w:rsidR="00606B26">
        <w:rPr>
          <w:rFonts w:hint="eastAsia"/>
          <w:rtl/>
        </w:rPr>
        <w:t>مانند</w:t>
      </w:r>
      <w:r w:rsidR="007B63B4" w:rsidRPr="005646D3">
        <w:rPr>
          <w:rtl/>
        </w:rPr>
        <w:t xml:space="preserve"> تا جا</w:t>
      </w:r>
      <w:r w:rsidR="00BA2244">
        <w:rPr>
          <w:rtl/>
        </w:rPr>
        <w:t>به‌جای</w:t>
      </w:r>
      <w:r w:rsidR="007B63B4" w:rsidRPr="005646D3">
        <w:rPr>
          <w:rtl/>
        </w:rPr>
        <w:t xml:space="preserve">ی را مدیریت کنند. </w:t>
      </w:r>
      <w:r w:rsidR="00606B26">
        <w:rPr>
          <w:rtl/>
        </w:rPr>
        <w:t>هنگامی‌که</w:t>
      </w:r>
      <w:r w:rsidR="007B63B4" w:rsidRPr="005646D3">
        <w:rPr>
          <w:rtl/>
        </w:rPr>
        <w:t xml:space="preserve"> شرکت نیاز به استفاده از </w:t>
      </w:r>
      <w:r w:rsidR="007B63B4" w:rsidRPr="0027594D">
        <w:rPr>
          <w:b/>
          <w:bCs/>
          <w:u w:val="single"/>
          <w:rtl/>
        </w:rPr>
        <w:t>سبک</w:t>
      </w:r>
      <w:r>
        <w:rPr>
          <w:b/>
          <w:bCs/>
          <w:u w:val="single"/>
          <w:rtl/>
        </w:rPr>
        <w:t xml:space="preserve">‌های </w:t>
      </w:r>
      <w:r w:rsidR="007B63B4" w:rsidRPr="0027594D">
        <w:rPr>
          <w:b/>
          <w:bCs/>
          <w:u w:val="single"/>
          <w:rtl/>
        </w:rPr>
        <w:t>مختلف</w:t>
      </w:r>
      <w:r w:rsidR="007B63B4" w:rsidRPr="005646D3">
        <w:rPr>
          <w:rtl/>
        </w:rPr>
        <w:t xml:space="preserve"> </w:t>
      </w:r>
      <w:r w:rsidR="004306EB">
        <w:rPr>
          <w:rtl/>
        </w:rPr>
        <w:t>به‌طور</w:t>
      </w:r>
      <w:r w:rsidR="007B63B4" w:rsidRPr="005646D3">
        <w:rPr>
          <w:rtl/>
        </w:rPr>
        <w:t xml:space="preserve"> </w:t>
      </w:r>
      <w:r w:rsidR="00606B26">
        <w:rPr>
          <w:b/>
          <w:bCs/>
          <w:u w:val="single"/>
          <w:rtl/>
        </w:rPr>
        <w:t>هم‌زمان</w:t>
      </w:r>
      <w:r w:rsidR="007B63B4" w:rsidRPr="005646D3">
        <w:rPr>
          <w:rtl/>
        </w:rPr>
        <w:t xml:space="preserve"> دارد و این </w:t>
      </w:r>
      <w:r w:rsidR="00606B26">
        <w:rPr>
          <w:rtl/>
        </w:rPr>
        <w:t>سبک‌ها</w:t>
      </w:r>
      <w:r w:rsidR="007B63B4" w:rsidRPr="005646D3">
        <w:rPr>
          <w:rtl/>
        </w:rPr>
        <w:t xml:space="preserve"> در </w:t>
      </w:r>
      <w:r w:rsidR="007B63B4" w:rsidRPr="0027594D">
        <w:rPr>
          <w:b/>
          <w:bCs/>
          <w:u w:val="single"/>
          <w:rtl/>
        </w:rPr>
        <w:t>طی زمان</w:t>
      </w:r>
      <w:r w:rsidR="007B63B4" w:rsidRPr="005646D3">
        <w:rPr>
          <w:rtl/>
        </w:rPr>
        <w:t xml:space="preserve"> با </w:t>
      </w:r>
      <w:r w:rsidR="007B63B4" w:rsidRPr="0027594D">
        <w:rPr>
          <w:b/>
          <w:bCs/>
          <w:u w:val="single"/>
          <w:rtl/>
        </w:rPr>
        <w:t>تغییر</w:t>
      </w:r>
      <w:r w:rsidR="007B63B4" w:rsidRPr="0027594D">
        <w:rPr>
          <w:rtl/>
        </w:rPr>
        <w:t xml:space="preserve"> مواجه</w:t>
      </w:r>
      <w:r>
        <w:rPr>
          <w:rtl/>
        </w:rPr>
        <w:t xml:space="preserve"> می‌</w:t>
      </w:r>
      <w:r w:rsidR="007B63B4" w:rsidRPr="005646D3">
        <w:rPr>
          <w:rtl/>
        </w:rPr>
        <w:t>شوند، باید به دنبال رویکرد</w:t>
      </w:r>
      <w:r w:rsidR="007B63B4">
        <w:rPr>
          <w:rFonts w:hint="cs"/>
          <w:rtl/>
        </w:rPr>
        <w:t xml:space="preserve"> </w:t>
      </w:r>
      <w:r w:rsidR="00606B26">
        <w:rPr>
          <w:b/>
          <w:bCs/>
          <w:u w:val="single"/>
          <w:rtl/>
        </w:rPr>
        <w:t>خودسازمان‌ده</w:t>
      </w:r>
      <w:r w:rsidR="00606B26">
        <w:rPr>
          <w:rFonts w:hint="cs"/>
          <w:b/>
          <w:bCs/>
          <w:u w:val="single"/>
          <w:rtl/>
        </w:rPr>
        <w:t>ی</w:t>
      </w:r>
      <w:r w:rsidR="007B63B4" w:rsidRPr="005646D3">
        <w:rPr>
          <w:rtl/>
        </w:rPr>
        <w:t xml:space="preserve"> بود. </w:t>
      </w:r>
    </w:p>
    <w:p w14:paraId="4E684B6B" w14:textId="53314FDC" w:rsidR="007B63B4" w:rsidRDefault="007B63B4" w:rsidP="00FB1DC5">
      <w:pPr>
        <w:pStyle w:val="ListParagraph"/>
        <w:numPr>
          <w:ilvl w:val="0"/>
          <w:numId w:val="153"/>
        </w:numPr>
      </w:pPr>
      <w:r w:rsidRPr="0027594D">
        <w:rPr>
          <w:b/>
          <w:bCs/>
          <w:u w:val="single"/>
          <w:rtl/>
        </w:rPr>
        <w:t>مدیریت فرایند</w:t>
      </w:r>
      <w:r w:rsidRPr="005646D3">
        <w:rPr>
          <w:rtl/>
        </w:rPr>
        <w:t xml:space="preserve"> جداسازی یا جا</w:t>
      </w:r>
      <w:r w:rsidR="00BA2244">
        <w:rPr>
          <w:rtl/>
        </w:rPr>
        <w:t>به‌جای</w:t>
      </w:r>
      <w:r w:rsidRPr="005646D3">
        <w:rPr>
          <w:rtl/>
        </w:rPr>
        <w:t xml:space="preserve">ی در یک حالت </w:t>
      </w:r>
      <w:r w:rsidRPr="0027594D">
        <w:rPr>
          <w:b/>
          <w:bCs/>
          <w:u w:val="single"/>
          <w:rtl/>
        </w:rPr>
        <w:t>از بالا به پایین</w:t>
      </w:r>
      <w:r w:rsidRPr="005646D3">
        <w:rPr>
          <w:rtl/>
        </w:rPr>
        <w:t xml:space="preserve"> بسیار </w:t>
      </w:r>
      <w:r w:rsidRPr="0027594D">
        <w:rPr>
          <w:b/>
          <w:bCs/>
          <w:u w:val="single"/>
          <w:rtl/>
        </w:rPr>
        <w:t>پیچیده</w:t>
      </w:r>
      <w:r w:rsidRPr="005646D3">
        <w:rPr>
          <w:rtl/>
        </w:rPr>
        <w:t xml:space="preserve"> و </w:t>
      </w:r>
      <w:r w:rsidR="00606B26">
        <w:rPr>
          <w:b/>
          <w:bCs/>
          <w:u w:val="single"/>
          <w:rtl/>
        </w:rPr>
        <w:t>امکان‌ناپذ</w:t>
      </w:r>
      <w:r w:rsidR="00606B26">
        <w:rPr>
          <w:rFonts w:hint="cs"/>
          <w:b/>
          <w:bCs/>
          <w:u w:val="single"/>
          <w:rtl/>
        </w:rPr>
        <w:t>ی</w:t>
      </w:r>
      <w:r w:rsidR="00606B26">
        <w:rPr>
          <w:rFonts w:hint="eastAsia"/>
          <w:b/>
          <w:bCs/>
          <w:u w:val="single"/>
          <w:rtl/>
        </w:rPr>
        <w:t>ر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شود. در این شرایط، </w:t>
      </w:r>
      <w:r w:rsidRPr="0027594D">
        <w:rPr>
          <w:b/>
          <w:bCs/>
          <w:u w:val="single"/>
          <w:rtl/>
        </w:rPr>
        <w:t>افراد</w:t>
      </w:r>
      <w:r w:rsidRPr="005646D3">
        <w:rPr>
          <w:rtl/>
        </w:rPr>
        <w:t xml:space="preserve"> یا </w:t>
      </w:r>
      <w:r w:rsidRPr="0027594D">
        <w:rPr>
          <w:b/>
          <w:bCs/>
          <w:u w:val="single"/>
          <w:rtl/>
        </w:rPr>
        <w:t>تیم</w:t>
      </w:r>
      <w:r w:rsidR="00D24F74">
        <w:rPr>
          <w:b/>
          <w:bCs/>
          <w:u w:val="single"/>
          <w:rtl/>
        </w:rPr>
        <w:t xml:space="preserve">‌های </w:t>
      </w:r>
      <w:r w:rsidRPr="0027594D">
        <w:rPr>
          <w:b/>
          <w:bCs/>
          <w:u w:val="single"/>
          <w:rtl/>
        </w:rPr>
        <w:t>کوچک</w:t>
      </w:r>
      <w:r w:rsidRPr="005646D3">
        <w:rPr>
          <w:rtl/>
        </w:rPr>
        <w:t xml:space="preserve"> به توانایی برای </w:t>
      </w:r>
      <w:r w:rsidRPr="0027594D">
        <w:rPr>
          <w:b/>
          <w:bCs/>
          <w:u w:val="single"/>
          <w:rtl/>
        </w:rPr>
        <w:t>انتخاب سبک</w:t>
      </w:r>
      <w:r w:rsidRPr="005646D3">
        <w:rPr>
          <w:rtl/>
        </w:rPr>
        <w:t xml:space="preserve"> در مواقع مختلف</w:t>
      </w:r>
      <w:r>
        <w:rPr>
          <w:rFonts w:hint="cs"/>
          <w:rtl/>
        </w:rPr>
        <w:t xml:space="preserve"> </w:t>
      </w:r>
      <w:r w:rsidRPr="005646D3">
        <w:rPr>
          <w:rtl/>
        </w:rPr>
        <w:t>دست</w:t>
      </w:r>
      <w:r w:rsidR="00D24F74">
        <w:rPr>
          <w:rtl/>
        </w:rPr>
        <w:t xml:space="preserve"> می‌</w:t>
      </w:r>
      <w:r w:rsidRPr="005646D3">
        <w:rPr>
          <w:rtl/>
        </w:rPr>
        <w:t>یابند.</w:t>
      </w:r>
    </w:p>
    <w:p w14:paraId="5FE94748" w14:textId="514A51DF" w:rsidR="0028217A" w:rsidRDefault="00D24F74" w:rsidP="00FB1DC5">
      <w:pPr>
        <w:pStyle w:val="ListParagraph"/>
        <w:numPr>
          <w:ilvl w:val="0"/>
          <w:numId w:val="153"/>
        </w:numPr>
      </w:pPr>
      <w:r>
        <w:rPr>
          <w:rtl/>
        </w:rPr>
        <w:t>شرکت‌ها می‌</w:t>
      </w:r>
      <w:r w:rsidR="007B63B4" w:rsidRPr="005646D3">
        <w:rPr>
          <w:rtl/>
        </w:rPr>
        <w:t xml:space="preserve">توانند با </w:t>
      </w:r>
      <w:r w:rsidR="007B63B4" w:rsidRPr="0028217A">
        <w:rPr>
          <w:b/>
          <w:bCs/>
          <w:u w:val="single"/>
          <w:rtl/>
        </w:rPr>
        <w:t>تفکیک سازمان</w:t>
      </w:r>
      <w:r w:rsidR="007B63B4" w:rsidRPr="005646D3">
        <w:rPr>
          <w:rtl/>
        </w:rPr>
        <w:t xml:space="preserve"> به </w:t>
      </w:r>
      <w:r w:rsidR="007B63B4" w:rsidRPr="0028217A">
        <w:rPr>
          <w:b/>
          <w:bCs/>
          <w:u w:val="single"/>
          <w:rtl/>
        </w:rPr>
        <w:t>واحدهای کوچک</w:t>
      </w:r>
      <w:r w:rsidR="007B63B4" w:rsidRPr="005646D3">
        <w:rPr>
          <w:rtl/>
        </w:rPr>
        <w:t xml:space="preserve"> و ایجاد </w:t>
      </w:r>
      <w:r w:rsidR="007B63B4" w:rsidRPr="0028217A">
        <w:rPr>
          <w:b/>
          <w:bCs/>
          <w:u w:val="single"/>
          <w:rtl/>
        </w:rPr>
        <w:t>معیارهای اختصاصی</w:t>
      </w:r>
      <w:r w:rsidR="007B63B4" w:rsidRPr="005646D3">
        <w:rPr>
          <w:rtl/>
        </w:rPr>
        <w:t xml:space="preserve"> </w:t>
      </w:r>
      <w:r w:rsidR="007B63B4" w:rsidRPr="0028217A">
        <w:rPr>
          <w:b/>
          <w:bCs/>
          <w:u w:val="single"/>
          <w:rtl/>
        </w:rPr>
        <w:t>عملکرد</w:t>
      </w:r>
      <w:r w:rsidR="007B63B4" w:rsidRPr="005646D3">
        <w:rPr>
          <w:rtl/>
        </w:rPr>
        <w:t xml:space="preserve"> برای هرکدام از این واحدها به </w:t>
      </w:r>
      <w:r w:rsidR="004306EB">
        <w:rPr>
          <w:rtl/>
        </w:rPr>
        <w:t>قابلیت‌های</w:t>
      </w:r>
      <w:r w:rsidR="007B63B4" w:rsidRPr="005646D3">
        <w:rPr>
          <w:rtl/>
        </w:rPr>
        <w:t xml:space="preserve"> </w:t>
      </w:r>
      <w:r w:rsidR="0052339C">
        <w:rPr>
          <w:rtl/>
        </w:rPr>
        <w:t>خودسازمان‌ده</w:t>
      </w:r>
      <w:r w:rsidR="0052339C">
        <w:rPr>
          <w:rFonts w:hint="cs"/>
          <w:rtl/>
        </w:rPr>
        <w:t>ی</w:t>
      </w:r>
      <w:r w:rsidR="007B63B4" w:rsidRPr="005646D3">
        <w:rPr>
          <w:rtl/>
        </w:rPr>
        <w:t xml:space="preserve"> دست پیدا کنند. </w:t>
      </w:r>
    </w:p>
    <w:p w14:paraId="75C87BB8" w14:textId="6EC55B1D" w:rsidR="0028217A" w:rsidRDefault="007B63B4" w:rsidP="00FB1DC5">
      <w:pPr>
        <w:pStyle w:val="ListParagraph"/>
        <w:numPr>
          <w:ilvl w:val="0"/>
          <w:numId w:val="153"/>
        </w:numPr>
      </w:pPr>
      <w:r w:rsidRPr="005646D3">
        <w:rPr>
          <w:rtl/>
        </w:rPr>
        <w:t xml:space="preserve">هر واحد با دیگر </w:t>
      </w:r>
      <w:r w:rsidRPr="0028217A">
        <w:rPr>
          <w:b/>
          <w:bCs/>
          <w:u w:val="single"/>
          <w:rtl/>
        </w:rPr>
        <w:t>واحدهای همکار</w:t>
      </w:r>
      <w:r w:rsidRPr="005646D3">
        <w:rPr>
          <w:rtl/>
        </w:rPr>
        <w:t xml:space="preserve"> خود بر اساس مجموعه </w:t>
      </w:r>
      <w:r w:rsidRPr="0028217A">
        <w:rPr>
          <w:b/>
          <w:bCs/>
          <w:u w:val="single"/>
          <w:rtl/>
        </w:rPr>
        <w:t>قواعدی</w:t>
      </w:r>
      <w:r w:rsidRPr="005646D3">
        <w:rPr>
          <w:rtl/>
        </w:rPr>
        <w:t xml:space="preserve"> که از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سوی مرکز برای </w:t>
      </w:r>
      <w:r w:rsidRPr="0028217A">
        <w:rPr>
          <w:b/>
          <w:bCs/>
          <w:u w:val="single"/>
          <w:rtl/>
        </w:rPr>
        <w:t>تعامل</w:t>
      </w:r>
      <w:r w:rsidRPr="005646D3">
        <w:rPr>
          <w:rtl/>
        </w:rPr>
        <w:t xml:space="preserve"> وضع شده است، به </w:t>
      </w:r>
      <w:r w:rsidRPr="0028217A">
        <w:rPr>
          <w:b/>
          <w:bCs/>
          <w:u w:val="single"/>
          <w:rtl/>
        </w:rPr>
        <w:t>مذاکره</w:t>
      </w:r>
      <w:r w:rsidR="00D24F74">
        <w:rPr>
          <w:rtl/>
        </w:rPr>
        <w:t xml:space="preserve"> می‌</w:t>
      </w:r>
      <w:r w:rsidRPr="005646D3">
        <w:rPr>
          <w:rtl/>
        </w:rPr>
        <w:t>پردازد و رویکردی را به کار</w:t>
      </w:r>
      <w:r w:rsidR="00D24F74">
        <w:rPr>
          <w:rtl/>
        </w:rPr>
        <w:t xml:space="preserve"> می‌</w:t>
      </w:r>
      <w:r w:rsidRPr="005646D3">
        <w:rPr>
          <w:rtl/>
        </w:rPr>
        <w:t>گیرد که تصور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 </w:t>
      </w:r>
      <w:r w:rsidRPr="0028217A">
        <w:rPr>
          <w:b/>
          <w:bCs/>
          <w:u w:val="single"/>
          <w:rtl/>
        </w:rPr>
        <w:t>عملکردش</w:t>
      </w:r>
      <w:r w:rsidRPr="005646D3">
        <w:rPr>
          <w:rtl/>
        </w:rPr>
        <w:t xml:space="preserve"> را به </w:t>
      </w:r>
      <w:r w:rsidRPr="0028217A">
        <w:rPr>
          <w:b/>
          <w:bCs/>
          <w:u w:val="single"/>
          <w:rtl/>
        </w:rPr>
        <w:t>حداکثر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رساند. </w:t>
      </w:r>
    </w:p>
    <w:p w14:paraId="0AAB3923" w14:textId="568CC157" w:rsidR="0028217A" w:rsidRDefault="007B63B4" w:rsidP="00FB1DC5">
      <w:pPr>
        <w:pStyle w:val="ListParagraph"/>
        <w:numPr>
          <w:ilvl w:val="0"/>
          <w:numId w:val="153"/>
        </w:numPr>
      </w:pPr>
      <w:r w:rsidRPr="005646D3">
        <w:rPr>
          <w:rtl/>
        </w:rPr>
        <w:t xml:space="preserve">هر واحد </w:t>
      </w:r>
      <w:r w:rsidR="004306EB">
        <w:rPr>
          <w:rtl/>
        </w:rPr>
        <w:t>به‌طور</w:t>
      </w:r>
      <w:r w:rsidRPr="005646D3">
        <w:rPr>
          <w:rtl/>
        </w:rPr>
        <w:t xml:space="preserve"> </w:t>
      </w:r>
      <w:r w:rsidRPr="0028217A">
        <w:rPr>
          <w:b/>
          <w:bCs/>
          <w:u w:val="single"/>
          <w:rtl/>
        </w:rPr>
        <w:t>مستقل</w:t>
      </w:r>
      <w:r w:rsidRPr="005646D3">
        <w:rPr>
          <w:rtl/>
        </w:rPr>
        <w:t xml:space="preserve"> درباره </w:t>
      </w:r>
      <w:r w:rsidRPr="0028217A">
        <w:rPr>
          <w:b/>
          <w:bCs/>
          <w:u w:val="single"/>
          <w:rtl/>
        </w:rPr>
        <w:t>رویکرد متناسب</w:t>
      </w:r>
      <w:r w:rsidRPr="005646D3">
        <w:rPr>
          <w:rtl/>
        </w:rPr>
        <w:t xml:space="preserve"> با ماهیت </w:t>
      </w:r>
      <w:r w:rsidRPr="0028217A">
        <w:rPr>
          <w:b/>
          <w:bCs/>
          <w:u w:val="single"/>
          <w:rtl/>
        </w:rPr>
        <w:t>نقش</w:t>
      </w:r>
      <w:r w:rsidRPr="005646D3">
        <w:rPr>
          <w:rtl/>
        </w:rPr>
        <w:t xml:space="preserve"> و </w:t>
      </w:r>
      <w:r w:rsidR="0052339C">
        <w:rPr>
          <w:b/>
          <w:bCs/>
          <w:u w:val="single"/>
          <w:rtl/>
        </w:rPr>
        <w:t>چالش‌ها</w:t>
      </w:r>
      <w:r w:rsidR="0052339C">
        <w:rPr>
          <w:rFonts w:hint="cs"/>
          <w:b/>
          <w:bCs/>
          <w:u w:val="single"/>
          <w:rtl/>
        </w:rPr>
        <w:t>ی</w:t>
      </w:r>
      <w:r w:rsidR="0052339C">
        <w:rPr>
          <w:rFonts w:hint="eastAsia"/>
          <w:b/>
          <w:bCs/>
          <w:u w:val="single"/>
          <w:rtl/>
        </w:rPr>
        <w:t>ش</w:t>
      </w:r>
      <w:r>
        <w:rPr>
          <w:rFonts w:hint="cs"/>
          <w:rtl/>
        </w:rPr>
        <w:t xml:space="preserve"> </w:t>
      </w:r>
      <w:r w:rsidR="004306EB">
        <w:rPr>
          <w:rtl/>
        </w:rPr>
        <w:t>تصمیم‌گیری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. </w:t>
      </w:r>
    </w:p>
    <w:p w14:paraId="6D745327" w14:textId="48E31085" w:rsidR="0028217A" w:rsidRDefault="007B63B4" w:rsidP="00FB1DC5">
      <w:pPr>
        <w:pStyle w:val="ListParagraph"/>
        <w:numPr>
          <w:ilvl w:val="0"/>
          <w:numId w:val="153"/>
        </w:numPr>
      </w:pPr>
      <w:r w:rsidRPr="005646D3">
        <w:rPr>
          <w:rtl/>
        </w:rPr>
        <w:t xml:space="preserve">شرکت </w:t>
      </w:r>
      <w:r w:rsidRPr="0028217A">
        <w:rPr>
          <w:b/>
          <w:bCs/>
          <w:u w:val="single"/>
          <w:rtl/>
        </w:rPr>
        <w:t>الگوی</w:t>
      </w:r>
      <w:r w:rsidRPr="005646D3">
        <w:rPr>
          <w:rtl/>
        </w:rPr>
        <w:t xml:space="preserve"> </w:t>
      </w:r>
      <w:r w:rsidRPr="0028217A">
        <w:rPr>
          <w:b/>
          <w:bCs/>
          <w:u w:val="single"/>
          <w:rtl/>
        </w:rPr>
        <w:t>مبتنی بر بازار</w:t>
      </w:r>
      <w:r w:rsidRPr="005646D3">
        <w:rPr>
          <w:rtl/>
        </w:rPr>
        <w:t xml:space="preserve"> را </w:t>
      </w:r>
      <w:r w:rsidR="00BA2244">
        <w:rPr>
          <w:rtl/>
        </w:rPr>
        <w:t>به‌جای</w:t>
      </w:r>
      <w:r w:rsidRPr="005646D3">
        <w:rPr>
          <w:rtl/>
        </w:rPr>
        <w:t xml:space="preserve"> </w:t>
      </w:r>
      <w:r w:rsidRPr="0028217A">
        <w:rPr>
          <w:b/>
          <w:bCs/>
          <w:u w:val="single"/>
          <w:rtl/>
        </w:rPr>
        <w:t>پارادایم مدیریتی</w:t>
      </w:r>
      <w:r w:rsidRPr="005646D3">
        <w:rPr>
          <w:rtl/>
        </w:rPr>
        <w:t xml:space="preserve"> برای انتخاب </w:t>
      </w:r>
      <w:r w:rsidRPr="0028217A">
        <w:rPr>
          <w:b/>
          <w:bCs/>
          <w:u w:val="single"/>
          <w:rtl/>
        </w:rPr>
        <w:t>رویکردهای استراتژی</w:t>
      </w:r>
      <w:r w:rsidRPr="005646D3">
        <w:rPr>
          <w:rtl/>
        </w:rPr>
        <w:t xml:space="preserve"> به کار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گیرد. این شیوه نیازمند </w:t>
      </w:r>
    </w:p>
    <w:p w14:paraId="7991A8D9" w14:textId="07ABCAAB" w:rsidR="0028217A" w:rsidRDefault="007B63B4" w:rsidP="00FB1DC5">
      <w:pPr>
        <w:pStyle w:val="ListParagraph"/>
        <w:numPr>
          <w:ilvl w:val="1"/>
          <w:numId w:val="153"/>
        </w:numPr>
      </w:pPr>
      <w:r w:rsidRPr="005646D3">
        <w:rPr>
          <w:rtl/>
        </w:rPr>
        <w:t xml:space="preserve">تعیین </w:t>
      </w:r>
      <w:r w:rsidRPr="0028217A">
        <w:rPr>
          <w:b/>
          <w:bCs/>
          <w:u w:val="single"/>
          <w:rtl/>
        </w:rPr>
        <w:t>معیارها</w:t>
      </w:r>
      <w:r w:rsidRPr="005646D3">
        <w:rPr>
          <w:rtl/>
        </w:rPr>
        <w:t xml:space="preserve"> و </w:t>
      </w:r>
      <w:r w:rsidR="0052339C">
        <w:rPr>
          <w:b/>
          <w:bCs/>
          <w:u w:val="single"/>
          <w:rtl/>
        </w:rPr>
        <w:t>مشوق‌ها</w:t>
      </w:r>
      <w:r w:rsidR="0052339C">
        <w:rPr>
          <w:rFonts w:hint="cs"/>
          <w:b/>
          <w:bCs/>
          <w:u w:val="single"/>
          <w:rtl/>
        </w:rPr>
        <w:t>ی</w:t>
      </w:r>
      <w:r w:rsidRPr="005646D3">
        <w:rPr>
          <w:rtl/>
        </w:rPr>
        <w:t xml:space="preserve"> </w:t>
      </w:r>
      <w:r w:rsidRPr="0028217A">
        <w:rPr>
          <w:b/>
          <w:bCs/>
          <w:u w:val="single"/>
          <w:rtl/>
        </w:rPr>
        <w:t>سطح بالا</w:t>
      </w:r>
      <w:r w:rsidRPr="005646D3">
        <w:rPr>
          <w:rtl/>
        </w:rPr>
        <w:t xml:space="preserve"> و </w:t>
      </w:r>
      <w:r w:rsidRPr="0028217A">
        <w:rPr>
          <w:b/>
          <w:bCs/>
          <w:u w:val="single"/>
          <w:rtl/>
        </w:rPr>
        <w:t>بلندمدت</w:t>
      </w:r>
      <w:r w:rsidRPr="005646D3">
        <w:rPr>
          <w:rtl/>
        </w:rPr>
        <w:t xml:space="preserve"> و </w:t>
      </w:r>
    </w:p>
    <w:p w14:paraId="0EB21B81" w14:textId="77777777" w:rsidR="0028217A" w:rsidRDefault="007B63B4" w:rsidP="00FB1DC5">
      <w:pPr>
        <w:pStyle w:val="ListParagraph"/>
        <w:numPr>
          <w:ilvl w:val="1"/>
          <w:numId w:val="153"/>
        </w:numPr>
      </w:pPr>
      <w:r w:rsidRPr="0028217A">
        <w:rPr>
          <w:b/>
          <w:bCs/>
          <w:u w:val="single"/>
          <w:rtl/>
        </w:rPr>
        <w:t>قواعد روشن</w:t>
      </w:r>
      <w:r w:rsidRPr="005646D3">
        <w:rPr>
          <w:rtl/>
        </w:rPr>
        <w:t xml:space="preserve"> درباره </w:t>
      </w:r>
      <w:r w:rsidRPr="0028217A">
        <w:rPr>
          <w:b/>
          <w:bCs/>
          <w:u w:val="single"/>
          <w:rtl/>
        </w:rPr>
        <w:t>نحوه تعامل</w:t>
      </w:r>
      <w:r w:rsidRPr="005646D3">
        <w:rPr>
          <w:rtl/>
        </w:rPr>
        <w:t xml:space="preserve"> است.</w:t>
      </w:r>
      <w:r>
        <w:rPr>
          <w:rFonts w:hint="cs"/>
          <w:rtl/>
        </w:rPr>
        <w:t xml:space="preserve"> </w:t>
      </w:r>
    </w:p>
    <w:p w14:paraId="628523DB" w14:textId="77777777" w:rsidR="0028217A" w:rsidRDefault="007B63B4" w:rsidP="00FB1DC5">
      <w:pPr>
        <w:pStyle w:val="ListParagraph"/>
        <w:numPr>
          <w:ilvl w:val="0"/>
          <w:numId w:val="153"/>
        </w:numPr>
      </w:pPr>
      <w:r w:rsidRPr="005646D3">
        <w:rPr>
          <w:rtl/>
        </w:rPr>
        <w:t xml:space="preserve">ستاد باید </w:t>
      </w:r>
    </w:p>
    <w:p w14:paraId="05FE8303" w14:textId="2E016FB6" w:rsidR="0028217A" w:rsidRDefault="007B63B4" w:rsidP="00FB1DC5">
      <w:pPr>
        <w:pStyle w:val="ListParagraph"/>
        <w:numPr>
          <w:ilvl w:val="1"/>
          <w:numId w:val="153"/>
        </w:numPr>
      </w:pPr>
      <w:r w:rsidRPr="0028217A">
        <w:rPr>
          <w:b/>
          <w:bCs/>
          <w:u w:val="single"/>
          <w:rtl/>
        </w:rPr>
        <w:t xml:space="preserve">سطح </w:t>
      </w:r>
      <w:r w:rsidR="0052339C">
        <w:rPr>
          <w:b/>
          <w:bCs/>
          <w:u w:val="single"/>
          <w:rtl/>
        </w:rPr>
        <w:t>خودسازمان دهنده</w:t>
      </w:r>
      <w:r w:rsidRPr="0028217A">
        <w:rPr>
          <w:b/>
          <w:bCs/>
          <w:u w:val="single"/>
          <w:rtl/>
        </w:rPr>
        <w:t xml:space="preserve"> بودن</w:t>
      </w:r>
      <w:r w:rsidRPr="005646D3">
        <w:rPr>
          <w:rtl/>
        </w:rPr>
        <w:t xml:space="preserve"> هر واحد را تعیین کند و به تنظیم </w:t>
      </w:r>
      <w:r w:rsidRPr="0028217A">
        <w:rPr>
          <w:b/>
          <w:bCs/>
          <w:u w:val="single"/>
          <w:rtl/>
        </w:rPr>
        <w:t>قواعد تعامل</w:t>
      </w:r>
      <w:r w:rsidRPr="005646D3">
        <w:rPr>
          <w:rtl/>
        </w:rPr>
        <w:t xml:space="preserve"> (برای مثال </w:t>
      </w:r>
      <w:r w:rsidR="0052339C">
        <w:rPr>
          <w:rtl/>
        </w:rPr>
        <w:t>ق</w:t>
      </w:r>
      <w:r w:rsidR="0052339C">
        <w:rPr>
          <w:rFonts w:hint="cs"/>
          <w:rtl/>
        </w:rPr>
        <w:t>ی</w:t>
      </w:r>
      <w:r w:rsidR="0052339C">
        <w:rPr>
          <w:rFonts w:hint="eastAsia"/>
          <w:rtl/>
        </w:rPr>
        <w:t>مت‌گذار</w:t>
      </w:r>
      <w:r w:rsidR="0052339C">
        <w:rPr>
          <w:rFonts w:hint="cs"/>
          <w:rtl/>
        </w:rPr>
        <w:t>ی</w:t>
      </w:r>
      <w:r w:rsidRPr="005646D3">
        <w:rPr>
          <w:rtl/>
        </w:rPr>
        <w:t xml:space="preserve"> میان واحدهای داخلی) بپردازد؛ </w:t>
      </w:r>
    </w:p>
    <w:p w14:paraId="3CA8C35F" w14:textId="77777777" w:rsidR="0028217A" w:rsidRDefault="007B63B4" w:rsidP="00FB1DC5">
      <w:pPr>
        <w:pStyle w:val="ListParagraph"/>
        <w:numPr>
          <w:ilvl w:val="1"/>
          <w:numId w:val="153"/>
        </w:numPr>
      </w:pPr>
      <w:r w:rsidRPr="0028217A">
        <w:rPr>
          <w:b/>
          <w:bCs/>
          <w:u w:val="single"/>
          <w:rtl/>
        </w:rPr>
        <w:t>منابع لازم</w:t>
      </w:r>
      <w:r w:rsidRPr="005646D3">
        <w:rPr>
          <w:rtl/>
        </w:rPr>
        <w:t xml:space="preserve"> را برای </w:t>
      </w:r>
      <w:r w:rsidRPr="0028217A">
        <w:rPr>
          <w:b/>
          <w:bCs/>
          <w:u w:val="single"/>
          <w:rtl/>
        </w:rPr>
        <w:t>رقابت واحدها</w:t>
      </w:r>
      <w:r w:rsidRPr="005646D3">
        <w:rPr>
          <w:rtl/>
        </w:rPr>
        <w:t xml:space="preserve"> تأمین کند؛ </w:t>
      </w:r>
    </w:p>
    <w:p w14:paraId="2F00C39E" w14:textId="0FF0DDA1" w:rsidR="0028217A" w:rsidRDefault="0052339C" w:rsidP="00FB1DC5">
      <w:pPr>
        <w:pStyle w:val="ListParagraph"/>
        <w:numPr>
          <w:ilvl w:val="1"/>
          <w:numId w:val="153"/>
        </w:numPr>
      </w:pPr>
      <w:r>
        <w:rPr>
          <w:b/>
          <w:bCs/>
          <w:u w:val="single"/>
          <w:rtl/>
        </w:rPr>
        <w:lastRenderedPageBreak/>
        <w:t>خودسازمان‌ده</w:t>
      </w:r>
      <w:r>
        <w:rPr>
          <w:rFonts w:hint="cs"/>
          <w:b/>
          <w:bCs/>
          <w:u w:val="single"/>
          <w:rtl/>
        </w:rPr>
        <w:t>ی</w:t>
      </w:r>
      <w:r w:rsidR="007B63B4" w:rsidRPr="005646D3">
        <w:rPr>
          <w:rtl/>
        </w:rPr>
        <w:t xml:space="preserve"> را </w:t>
      </w:r>
      <w:r w:rsidR="007B63B4" w:rsidRPr="0028217A">
        <w:rPr>
          <w:b/>
          <w:bCs/>
          <w:u w:val="single"/>
          <w:rtl/>
        </w:rPr>
        <w:t>تسهیل</w:t>
      </w:r>
      <w:r w:rsidR="007B63B4" w:rsidRPr="005646D3">
        <w:rPr>
          <w:rtl/>
        </w:rPr>
        <w:t xml:space="preserve"> کند و </w:t>
      </w:r>
    </w:p>
    <w:p w14:paraId="257385E1" w14:textId="315BEF86" w:rsidR="007B63B4" w:rsidRDefault="007B63B4" w:rsidP="00FB1DC5">
      <w:pPr>
        <w:pStyle w:val="ListParagraph"/>
        <w:numPr>
          <w:ilvl w:val="1"/>
          <w:numId w:val="153"/>
        </w:numPr>
        <w:rPr>
          <w:rtl/>
        </w:rPr>
      </w:pPr>
      <w:r w:rsidRPr="005646D3">
        <w:rPr>
          <w:rtl/>
        </w:rPr>
        <w:t xml:space="preserve">به </w:t>
      </w:r>
      <w:r w:rsidRPr="0028217A">
        <w:rPr>
          <w:b/>
          <w:bCs/>
          <w:u w:val="single"/>
          <w:rtl/>
        </w:rPr>
        <w:t>مدیریت تضادها</w:t>
      </w:r>
      <w:r>
        <w:rPr>
          <w:rFonts w:hint="cs"/>
          <w:rtl/>
        </w:rPr>
        <w:t xml:space="preserve"> </w:t>
      </w:r>
      <w:r w:rsidRPr="005646D3">
        <w:rPr>
          <w:rtl/>
        </w:rPr>
        <w:t>بپردازد.</w:t>
      </w:r>
    </w:p>
    <w:p w14:paraId="573A443D" w14:textId="21C68286" w:rsidR="0028217A" w:rsidRDefault="0052339C" w:rsidP="00FB1DC5">
      <w:pPr>
        <w:pStyle w:val="ListParagraph"/>
        <w:numPr>
          <w:ilvl w:val="0"/>
          <w:numId w:val="153"/>
        </w:numPr>
      </w:pPr>
      <w:r>
        <w:rPr>
          <w:rtl/>
        </w:rPr>
        <w:t>خودسازمان‌ده</w:t>
      </w:r>
      <w:r>
        <w:rPr>
          <w:rFonts w:hint="cs"/>
          <w:rtl/>
        </w:rPr>
        <w:t>ی</w:t>
      </w:r>
      <w:r w:rsidR="007B63B4" w:rsidRPr="005646D3">
        <w:rPr>
          <w:rtl/>
        </w:rPr>
        <w:t xml:space="preserve"> اقدامی بسیار </w:t>
      </w:r>
      <w:r>
        <w:rPr>
          <w:b/>
          <w:bCs/>
          <w:u w:val="single"/>
          <w:rtl/>
        </w:rPr>
        <w:t>چالش‌برانگ</w:t>
      </w:r>
      <w:r>
        <w:rPr>
          <w:rFonts w:hint="cs"/>
          <w:b/>
          <w:bCs/>
          <w:u w:val="single"/>
          <w:rtl/>
        </w:rPr>
        <w:t>ی</w:t>
      </w:r>
      <w:r>
        <w:rPr>
          <w:rFonts w:hint="eastAsia"/>
          <w:b/>
          <w:bCs/>
          <w:u w:val="single"/>
          <w:rtl/>
        </w:rPr>
        <w:t>ز</w:t>
      </w:r>
      <w:r w:rsidR="007B63B4" w:rsidRPr="005646D3">
        <w:rPr>
          <w:rtl/>
        </w:rPr>
        <w:t xml:space="preserve"> برای </w:t>
      </w:r>
      <w:r>
        <w:rPr>
          <w:rtl/>
        </w:rPr>
        <w:t>سازمان‌هاست</w:t>
      </w:r>
      <w:r w:rsidR="007B63B4" w:rsidRPr="005646D3">
        <w:rPr>
          <w:rtl/>
        </w:rPr>
        <w:t xml:space="preserve"> و </w:t>
      </w:r>
      <w:r w:rsidR="007B63B4" w:rsidRPr="0028217A">
        <w:rPr>
          <w:b/>
          <w:bCs/>
          <w:u w:val="single"/>
          <w:rtl/>
        </w:rPr>
        <w:t>نقاط ضعف</w:t>
      </w:r>
      <w:r w:rsidR="007B63B4" w:rsidRPr="005646D3">
        <w:rPr>
          <w:rtl/>
        </w:rPr>
        <w:t xml:space="preserve"> واضحی دارد. </w:t>
      </w:r>
    </w:p>
    <w:p w14:paraId="72865D9C" w14:textId="3C3F0A56" w:rsidR="0028217A" w:rsidRDefault="007B63B4" w:rsidP="00FB1DC5">
      <w:pPr>
        <w:pStyle w:val="ListParagraph"/>
        <w:numPr>
          <w:ilvl w:val="1"/>
          <w:numId w:val="153"/>
        </w:numPr>
        <w:ind w:left="720"/>
      </w:pPr>
      <w:r w:rsidRPr="005646D3">
        <w:rPr>
          <w:rtl/>
        </w:rPr>
        <w:t xml:space="preserve">شرکت </w:t>
      </w:r>
      <w:r w:rsidR="004306EB">
        <w:rPr>
          <w:rtl/>
        </w:rPr>
        <w:t>به‌طور</w:t>
      </w:r>
      <w:r w:rsidRPr="005646D3">
        <w:rPr>
          <w:rtl/>
        </w:rPr>
        <w:t xml:space="preserve"> بالقوه به دلیل </w:t>
      </w:r>
    </w:p>
    <w:p w14:paraId="5C82E281" w14:textId="75C2B4C5" w:rsidR="0028217A" w:rsidRDefault="0052339C" w:rsidP="00FB1DC5">
      <w:pPr>
        <w:pStyle w:val="ListParagraph"/>
        <w:numPr>
          <w:ilvl w:val="2"/>
          <w:numId w:val="153"/>
        </w:numPr>
        <w:ind w:left="1440"/>
      </w:pPr>
      <w:r>
        <w:rPr>
          <w:b/>
          <w:bCs/>
          <w:u w:val="single"/>
          <w:rtl/>
        </w:rPr>
        <w:t>دوباره‌کار</w:t>
      </w:r>
      <w:r>
        <w:rPr>
          <w:rFonts w:hint="cs"/>
          <w:b/>
          <w:bCs/>
          <w:u w:val="single"/>
          <w:rtl/>
        </w:rPr>
        <w:t>ی</w:t>
      </w:r>
      <w:r w:rsidR="007B63B4" w:rsidRPr="005646D3">
        <w:rPr>
          <w:rtl/>
        </w:rPr>
        <w:t xml:space="preserve">، </w:t>
      </w:r>
    </w:p>
    <w:p w14:paraId="1EC58D81" w14:textId="77777777" w:rsidR="0028217A" w:rsidRDefault="007B63B4" w:rsidP="00FB1DC5">
      <w:pPr>
        <w:pStyle w:val="ListParagraph"/>
        <w:numPr>
          <w:ilvl w:val="2"/>
          <w:numId w:val="153"/>
        </w:numPr>
        <w:ind w:left="1440"/>
      </w:pPr>
      <w:r w:rsidRPr="0028217A">
        <w:rPr>
          <w:b/>
          <w:bCs/>
          <w:u w:val="single"/>
          <w:rtl/>
        </w:rPr>
        <w:t>عدم دستیابی به مقیاس</w:t>
      </w:r>
      <w:r w:rsidRPr="005646D3">
        <w:rPr>
          <w:rtl/>
        </w:rPr>
        <w:t xml:space="preserve"> در </w:t>
      </w:r>
      <w:r w:rsidRPr="0028217A">
        <w:rPr>
          <w:b/>
          <w:bCs/>
          <w:u w:val="single"/>
          <w:rtl/>
        </w:rPr>
        <w:t>واحدها</w:t>
      </w:r>
      <w:r w:rsidRPr="005646D3">
        <w:rPr>
          <w:rtl/>
        </w:rPr>
        <w:t xml:space="preserve"> و </w:t>
      </w:r>
    </w:p>
    <w:p w14:paraId="78293D75" w14:textId="5EE620A9" w:rsidR="0028217A" w:rsidRDefault="007B63B4" w:rsidP="00FB1DC5">
      <w:pPr>
        <w:pStyle w:val="ListParagraph"/>
        <w:numPr>
          <w:ilvl w:val="2"/>
          <w:numId w:val="153"/>
        </w:numPr>
        <w:ind w:left="1440"/>
      </w:pPr>
      <w:r w:rsidRPr="005646D3">
        <w:rPr>
          <w:rtl/>
        </w:rPr>
        <w:t xml:space="preserve">تحمیل </w:t>
      </w:r>
      <w:r w:rsidRPr="0028217A">
        <w:rPr>
          <w:b/>
          <w:bCs/>
          <w:u w:val="single"/>
          <w:rtl/>
        </w:rPr>
        <w:t>رویه</w:t>
      </w:r>
      <w:r w:rsidR="00D24F74">
        <w:rPr>
          <w:b/>
          <w:bCs/>
          <w:u w:val="single"/>
          <w:rtl/>
        </w:rPr>
        <w:t xml:space="preserve">‌های </w:t>
      </w:r>
      <w:r w:rsidRPr="0028217A">
        <w:rPr>
          <w:b/>
          <w:bCs/>
          <w:u w:val="single"/>
          <w:rtl/>
        </w:rPr>
        <w:t>تعامل</w:t>
      </w:r>
      <w:r w:rsidRPr="005646D3">
        <w:rPr>
          <w:rtl/>
        </w:rPr>
        <w:t xml:space="preserve"> و </w:t>
      </w:r>
      <w:r w:rsidRPr="0028217A">
        <w:rPr>
          <w:b/>
          <w:bCs/>
          <w:u w:val="single"/>
          <w:rtl/>
        </w:rPr>
        <w:t>نظارت</w:t>
      </w:r>
      <w:r w:rsidRPr="005646D3">
        <w:rPr>
          <w:rtl/>
        </w:rPr>
        <w:t xml:space="preserve"> بر </w:t>
      </w:r>
      <w:r w:rsidR="00D24F74">
        <w:rPr>
          <w:rtl/>
        </w:rPr>
        <w:t>آن‌ها</w:t>
      </w:r>
      <w:r w:rsidRPr="005646D3">
        <w:rPr>
          <w:rtl/>
        </w:rPr>
        <w:t xml:space="preserve"> </w:t>
      </w:r>
    </w:p>
    <w:p w14:paraId="01DF1D85" w14:textId="0B228A5C" w:rsidR="0028217A" w:rsidRDefault="007B63B4" w:rsidP="00AA3E17">
      <w:pPr>
        <w:pStyle w:val="ListParagraph"/>
      </w:pPr>
      <w:r w:rsidRPr="005646D3">
        <w:rPr>
          <w:rtl/>
        </w:rPr>
        <w:t xml:space="preserve">متحمل </w:t>
      </w:r>
      <w:r w:rsidRPr="0028217A">
        <w:rPr>
          <w:b/>
          <w:bCs/>
          <w:u w:val="single"/>
          <w:rtl/>
        </w:rPr>
        <w:t>هزینه</w:t>
      </w:r>
      <w:r w:rsidR="00D24F74">
        <w:rPr>
          <w:b/>
          <w:bCs/>
          <w:u w:val="single"/>
          <w:rtl/>
        </w:rPr>
        <w:t xml:space="preserve">‌های </w:t>
      </w:r>
      <w:r w:rsidR="00BA2244">
        <w:rPr>
          <w:b/>
          <w:bCs/>
          <w:u w:val="single"/>
          <w:rtl/>
        </w:rPr>
        <w:t>چشم‌گیری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خواهد شد. </w:t>
      </w:r>
    </w:p>
    <w:p w14:paraId="41828B30" w14:textId="77777777" w:rsidR="0028217A" w:rsidRDefault="007B63B4" w:rsidP="00FB1DC5">
      <w:pPr>
        <w:pStyle w:val="ListParagraph"/>
        <w:numPr>
          <w:ilvl w:val="0"/>
          <w:numId w:val="153"/>
        </w:numPr>
      </w:pPr>
      <w:r w:rsidRPr="005646D3">
        <w:rPr>
          <w:rtl/>
        </w:rPr>
        <w:t xml:space="preserve">مدیریت باید برای انتخاب رویکرد صحیح استراتژیک به کارکنانش </w:t>
      </w:r>
      <w:r w:rsidRPr="0028217A">
        <w:rPr>
          <w:b/>
          <w:bCs/>
          <w:u w:val="single"/>
          <w:rtl/>
        </w:rPr>
        <w:t>اعتماد</w:t>
      </w:r>
      <w:r w:rsidRPr="005646D3">
        <w:rPr>
          <w:rtl/>
        </w:rPr>
        <w:t xml:space="preserve"> داشته باشد. </w:t>
      </w:r>
    </w:p>
    <w:p w14:paraId="4BACB0A9" w14:textId="61801F53" w:rsidR="007B63B4" w:rsidRDefault="0052339C" w:rsidP="00FB1DC5">
      <w:pPr>
        <w:pStyle w:val="ListParagraph"/>
        <w:numPr>
          <w:ilvl w:val="0"/>
          <w:numId w:val="153"/>
        </w:numPr>
        <w:rPr>
          <w:rtl/>
        </w:rPr>
      </w:pPr>
      <w:r>
        <w:rPr>
          <w:rtl/>
        </w:rPr>
        <w:t>ازآنجا</w:t>
      </w:r>
      <w:r>
        <w:rPr>
          <w:rFonts w:hint="cs"/>
          <w:rtl/>
        </w:rPr>
        <w:t>یی‌</w:t>
      </w:r>
      <w:r>
        <w:rPr>
          <w:rFonts w:hint="eastAsia"/>
          <w:rtl/>
        </w:rPr>
        <w:t>که</w:t>
      </w:r>
      <w:r w:rsidR="007B63B4" w:rsidRPr="005646D3">
        <w:rPr>
          <w:rtl/>
        </w:rPr>
        <w:t xml:space="preserve"> </w:t>
      </w:r>
      <w:r w:rsidR="007B63B4" w:rsidRPr="0028217A">
        <w:rPr>
          <w:b/>
          <w:bCs/>
          <w:u w:val="single"/>
          <w:rtl/>
        </w:rPr>
        <w:t>هزینه</w:t>
      </w:r>
      <w:r w:rsidR="00D24F74">
        <w:rPr>
          <w:b/>
          <w:bCs/>
          <w:u w:val="single"/>
          <w:rtl/>
        </w:rPr>
        <w:t xml:space="preserve">‌های </w:t>
      </w:r>
      <w:r w:rsidR="007B63B4" w:rsidRPr="0028217A">
        <w:rPr>
          <w:b/>
          <w:bCs/>
          <w:u w:val="single"/>
          <w:rtl/>
        </w:rPr>
        <w:t>هماهنگی</w:t>
      </w:r>
      <w:r w:rsidR="007B63B4" w:rsidRPr="005646D3">
        <w:rPr>
          <w:rtl/>
        </w:rPr>
        <w:t xml:space="preserve"> بسیار زیاد است</w:t>
      </w:r>
      <w:r w:rsidR="0028217A">
        <w:rPr>
          <w:rFonts w:hint="cs"/>
          <w:rtl/>
        </w:rPr>
        <w:t>،</w:t>
      </w:r>
      <w:r w:rsidR="007B63B4" w:rsidRPr="005646D3">
        <w:rPr>
          <w:rtl/>
        </w:rPr>
        <w:t xml:space="preserve"> تنها </w:t>
      </w:r>
      <w:r w:rsidR="00D24F74">
        <w:rPr>
          <w:rtl/>
        </w:rPr>
        <w:t>محیط‌های</w:t>
      </w:r>
      <w:r w:rsidR="007B63B4" w:rsidRPr="005646D3">
        <w:rPr>
          <w:rtl/>
        </w:rPr>
        <w:t xml:space="preserve"> </w:t>
      </w:r>
      <w:r w:rsidR="007B63B4" w:rsidRPr="0028217A">
        <w:rPr>
          <w:b/>
          <w:bCs/>
          <w:u w:val="single"/>
          <w:rtl/>
        </w:rPr>
        <w:t>بسیار پویا</w:t>
      </w:r>
      <w:r w:rsidR="007B63B4" w:rsidRPr="005646D3">
        <w:rPr>
          <w:rtl/>
        </w:rPr>
        <w:t xml:space="preserve"> و </w:t>
      </w:r>
      <w:r w:rsidR="007B63B4" w:rsidRPr="0028217A">
        <w:rPr>
          <w:b/>
          <w:bCs/>
          <w:u w:val="single"/>
          <w:rtl/>
        </w:rPr>
        <w:t>متنوع</w:t>
      </w:r>
      <w:r w:rsidR="007B63B4" w:rsidRPr="005646D3">
        <w:rPr>
          <w:rtl/>
        </w:rPr>
        <w:t>، نمونه</w:t>
      </w:r>
      <w:r w:rsidR="00D24F74">
        <w:rPr>
          <w:rtl/>
        </w:rPr>
        <w:t xml:space="preserve">‌های </w:t>
      </w:r>
      <w:r w:rsidR="007B63B4" w:rsidRPr="005646D3">
        <w:rPr>
          <w:rtl/>
        </w:rPr>
        <w:t xml:space="preserve">خوبی برای رویکرد </w:t>
      </w:r>
      <w:r>
        <w:rPr>
          <w:rtl/>
        </w:rPr>
        <w:t>خودسازمان‌ده</w:t>
      </w:r>
      <w:r>
        <w:rPr>
          <w:rFonts w:hint="cs"/>
          <w:rtl/>
        </w:rPr>
        <w:t>ی</w:t>
      </w:r>
      <w:r w:rsidR="007B63B4" w:rsidRPr="005646D3">
        <w:rPr>
          <w:rtl/>
        </w:rPr>
        <w:t xml:space="preserve"> به</w:t>
      </w:r>
      <w:r w:rsidR="007B63B4">
        <w:rPr>
          <w:rFonts w:hint="cs"/>
          <w:rtl/>
        </w:rPr>
        <w:t xml:space="preserve"> </w:t>
      </w:r>
      <w:r w:rsidR="007B63B4" w:rsidRPr="005646D3">
        <w:rPr>
          <w:rtl/>
        </w:rPr>
        <w:t>شمار</w:t>
      </w:r>
      <w:r w:rsidR="00D24F74">
        <w:rPr>
          <w:rtl/>
        </w:rPr>
        <w:t xml:space="preserve"> می‌</w:t>
      </w:r>
      <w:r w:rsidR="007B63B4" w:rsidRPr="005646D3">
        <w:rPr>
          <w:rtl/>
        </w:rPr>
        <w:t>آیند.</w:t>
      </w:r>
    </w:p>
    <w:p w14:paraId="2A25D330" w14:textId="77777777" w:rsidR="007B63B4" w:rsidRDefault="007B63B4" w:rsidP="007B63B4">
      <w:pPr>
        <w:pStyle w:val="Heading3"/>
      </w:pPr>
      <w:r w:rsidRPr="005646D3">
        <w:rPr>
          <w:rtl/>
        </w:rPr>
        <w:t>اکوسیستم</w:t>
      </w:r>
    </w:p>
    <w:p w14:paraId="6168236E" w14:textId="0FA689D8" w:rsidR="00C67CB8" w:rsidRDefault="007B63B4" w:rsidP="00FB1DC5">
      <w:pPr>
        <w:pStyle w:val="ListParagraph"/>
        <w:numPr>
          <w:ilvl w:val="0"/>
          <w:numId w:val="154"/>
        </w:numPr>
      </w:pPr>
      <w:r w:rsidRPr="005646D3">
        <w:rPr>
          <w:rtl/>
        </w:rPr>
        <w:t>در نمونه</w:t>
      </w:r>
      <w:r w:rsidR="00D24F74">
        <w:rPr>
          <w:rtl/>
        </w:rPr>
        <w:t xml:space="preserve">‌های </w:t>
      </w:r>
      <w:r w:rsidRPr="00C67CB8">
        <w:rPr>
          <w:b/>
          <w:bCs/>
          <w:u w:val="single"/>
          <w:rtl/>
        </w:rPr>
        <w:t>بسیار پیچیده</w:t>
      </w:r>
      <w:r w:rsidRPr="005646D3">
        <w:rPr>
          <w:rtl/>
        </w:rPr>
        <w:t xml:space="preserve"> و </w:t>
      </w:r>
      <w:r w:rsidRPr="00C67CB8">
        <w:rPr>
          <w:b/>
          <w:bCs/>
          <w:u w:val="single"/>
          <w:rtl/>
        </w:rPr>
        <w:t>پویا</w:t>
      </w:r>
      <w:r w:rsidRPr="005646D3">
        <w:rPr>
          <w:rtl/>
        </w:rPr>
        <w:t xml:space="preserve"> که شرکت ن</w:t>
      </w:r>
      <w:r w:rsidR="004306EB">
        <w:rPr>
          <w:rtl/>
        </w:rPr>
        <w:t>می‌توان</w:t>
      </w:r>
      <w:r w:rsidRPr="005646D3">
        <w:rPr>
          <w:rtl/>
        </w:rPr>
        <w:t xml:space="preserve">د </w:t>
      </w:r>
      <w:r w:rsidRPr="00C67CB8">
        <w:rPr>
          <w:b/>
          <w:bCs/>
          <w:u w:val="single"/>
          <w:rtl/>
        </w:rPr>
        <w:t>مجموعه کاملی</w:t>
      </w:r>
      <w:r w:rsidRPr="005646D3">
        <w:rPr>
          <w:rtl/>
        </w:rPr>
        <w:t xml:space="preserve"> از رویکردهای لازم برای استراتژی را </w:t>
      </w:r>
      <w:r w:rsidRPr="00C67CB8">
        <w:rPr>
          <w:b/>
          <w:bCs/>
          <w:u w:val="single"/>
          <w:rtl/>
        </w:rPr>
        <w:t>خلق</w:t>
      </w:r>
      <w:r w:rsidRPr="005646D3">
        <w:rPr>
          <w:rtl/>
        </w:rPr>
        <w:t xml:space="preserve"> یا </w:t>
      </w:r>
      <w:r w:rsidRPr="00C67CB8">
        <w:rPr>
          <w:b/>
          <w:bCs/>
          <w:u w:val="single"/>
          <w:rtl/>
        </w:rPr>
        <w:t>مدیریت</w:t>
      </w:r>
      <w:r w:rsidRPr="005646D3">
        <w:rPr>
          <w:rtl/>
        </w:rPr>
        <w:t xml:space="preserve"> کند، ممکن است نیاز به </w:t>
      </w:r>
      <w:r w:rsidR="00D24F74">
        <w:rPr>
          <w:b/>
          <w:bCs/>
          <w:u w:val="single"/>
          <w:rtl/>
        </w:rPr>
        <w:t>سازمان‌دهی</w:t>
      </w:r>
      <w:r w:rsidRPr="00C67CB8">
        <w:rPr>
          <w:b/>
          <w:bCs/>
          <w:u w:val="single"/>
          <w:rtl/>
        </w:rPr>
        <w:t xml:space="preserve"> اکوسیستمی</w:t>
      </w:r>
      <w:r w:rsidRPr="005646D3">
        <w:rPr>
          <w:rtl/>
        </w:rPr>
        <w:t xml:space="preserve"> </w:t>
      </w:r>
      <w:r w:rsidRPr="00C67CB8">
        <w:rPr>
          <w:b/>
          <w:bCs/>
          <w:u w:val="single"/>
          <w:rtl/>
        </w:rPr>
        <w:t>متنوع</w:t>
      </w:r>
      <w:r w:rsidRPr="005646D3">
        <w:rPr>
          <w:rtl/>
        </w:rPr>
        <w:t xml:space="preserve"> و متشکل از </w:t>
      </w:r>
      <w:r w:rsidRPr="00C67CB8">
        <w:rPr>
          <w:b/>
          <w:bCs/>
          <w:u w:val="single"/>
          <w:rtl/>
        </w:rPr>
        <w:t>گروه</w:t>
      </w:r>
      <w:r w:rsidR="00D24F74">
        <w:rPr>
          <w:b/>
          <w:bCs/>
          <w:u w:val="single"/>
          <w:rtl/>
        </w:rPr>
        <w:t xml:space="preserve">‌هایی </w:t>
      </w:r>
      <w:r w:rsidRPr="00C67CB8">
        <w:rPr>
          <w:b/>
          <w:bCs/>
          <w:u w:val="single"/>
          <w:rtl/>
        </w:rPr>
        <w:t>خارج</w:t>
      </w:r>
      <w:r w:rsidRPr="005646D3">
        <w:rPr>
          <w:rtl/>
        </w:rPr>
        <w:t xml:space="preserve"> از شرکت وجود داشته باشد. </w:t>
      </w:r>
    </w:p>
    <w:p w14:paraId="4D02987E" w14:textId="3555701B" w:rsidR="00C67CB8" w:rsidRDefault="007B63B4" w:rsidP="00FB1DC5">
      <w:pPr>
        <w:pStyle w:val="ListParagraph"/>
        <w:numPr>
          <w:ilvl w:val="0"/>
          <w:numId w:val="154"/>
        </w:numPr>
      </w:pPr>
      <w:r w:rsidRPr="005646D3">
        <w:rPr>
          <w:rtl/>
        </w:rPr>
        <w:t>این</w:t>
      </w:r>
      <w:r>
        <w:rPr>
          <w:rFonts w:hint="cs"/>
          <w:rtl/>
        </w:rPr>
        <w:t xml:space="preserve"> </w:t>
      </w:r>
      <w:r w:rsidRPr="005646D3">
        <w:rPr>
          <w:rtl/>
        </w:rPr>
        <w:t>رویکرد فقط برای نمونه</w:t>
      </w:r>
      <w:r w:rsidR="00D24F74">
        <w:rPr>
          <w:rtl/>
        </w:rPr>
        <w:t xml:space="preserve">‌های </w:t>
      </w:r>
      <w:r w:rsidRPr="00C67CB8">
        <w:rPr>
          <w:b/>
          <w:bCs/>
          <w:u w:val="single"/>
          <w:rtl/>
        </w:rPr>
        <w:t>بسیار پیچیده</w:t>
      </w:r>
      <w:r w:rsidRPr="005646D3">
        <w:rPr>
          <w:rtl/>
        </w:rPr>
        <w:t xml:space="preserve"> مناسب است، زیرا </w:t>
      </w:r>
      <w:r w:rsidRPr="00C67CB8">
        <w:rPr>
          <w:b/>
          <w:bCs/>
          <w:u w:val="single"/>
          <w:rtl/>
        </w:rPr>
        <w:t>ریسک</w:t>
      </w:r>
      <w:r w:rsidRPr="005646D3">
        <w:rPr>
          <w:rtl/>
        </w:rPr>
        <w:t xml:space="preserve"> و </w:t>
      </w:r>
      <w:r w:rsidRPr="00C67CB8">
        <w:rPr>
          <w:b/>
          <w:bCs/>
          <w:u w:val="single"/>
          <w:rtl/>
        </w:rPr>
        <w:t>هزینه</w:t>
      </w:r>
      <w:r w:rsidRPr="005646D3">
        <w:rPr>
          <w:rtl/>
        </w:rPr>
        <w:t xml:space="preserve"> </w:t>
      </w:r>
      <w:r w:rsidRPr="00C67CB8">
        <w:rPr>
          <w:b/>
          <w:bCs/>
          <w:u w:val="single"/>
          <w:rtl/>
        </w:rPr>
        <w:t>بالایی</w:t>
      </w:r>
      <w:r w:rsidRPr="005646D3">
        <w:rPr>
          <w:rtl/>
        </w:rPr>
        <w:t xml:space="preserve"> دارد. </w:t>
      </w:r>
    </w:p>
    <w:p w14:paraId="75161B0C" w14:textId="77777777" w:rsidR="00C67CB8" w:rsidRDefault="007B63B4" w:rsidP="00FB1DC5">
      <w:pPr>
        <w:pStyle w:val="ListParagraph"/>
        <w:numPr>
          <w:ilvl w:val="0"/>
          <w:numId w:val="154"/>
        </w:numPr>
      </w:pPr>
      <w:r w:rsidRPr="005646D3">
        <w:rPr>
          <w:rtl/>
        </w:rPr>
        <w:t xml:space="preserve">شرکت باید برای ایجاد </w:t>
      </w:r>
      <w:r w:rsidRPr="00C67CB8">
        <w:rPr>
          <w:b/>
          <w:bCs/>
          <w:u w:val="single"/>
          <w:rtl/>
        </w:rPr>
        <w:t>بستر پایدار اکوسیستم</w:t>
      </w:r>
      <w:r w:rsidRPr="005646D3">
        <w:rPr>
          <w:rtl/>
        </w:rPr>
        <w:t xml:space="preserve"> </w:t>
      </w:r>
      <w:r w:rsidRPr="00C67CB8">
        <w:rPr>
          <w:b/>
          <w:bCs/>
          <w:u w:val="single"/>
          <w:rtl/>
        </w:rPr>
        <w:t>هزینه</w:t>
      </w:r>
      <w:r w:rsidRPr="005646D3">
        <w:rPr>
          <w:rtl/>
        </w:rPr>
        <w:t xml:space="preserve"> کند. </w:t>
      </w:r>
    </w:p>
    <w:p w14:paraId="07CCACC9" w14:textId="29C1BE85" w:rsidR="00C67CB8" w:rsidRDefault="007B63B4" w:rsidP="00FB1DC5">
      <w:pPr>
        <w:pStyle w:val="ListParagraph"/>
        <w:numPr>
          <w:ilvl w:val="0"/>
          <w:numId w:val="154"/>
        </w:numPr>
      </w:pPr>
      <w:r w:rsidRPr="005646D3">
        <w:rPr>
          <w:rtl/>
        </w:rPr>
        <w:t xml:space="preserve">از بخشی از </w:t>
      </w:r>
      <w:r w:rsidRPr="00C67CB8">
        <w:rPr>
          <w:b/>
          <w:bCs/>
          <w:u w:val="single"/>
          <w:rtl/>
        </w:rPr>
        <w:t>سود</w:t>
      </w:r>
      <w:r w:rsidRPr="005646D3">
        <w:rPr>
          <w:rtl/>
        </w:rPr>
        <w:t xml:space="preserve"> خود برای </w:t>
      </w:r>
      <w:r w:rsidRPr="00C67CB8">
        <w:rPr>
          <w:b/>
          <w:bCs/>
          <w:u w:val="single"/>
          <w:rtl/>
        </w:rPr>
        <w:t>تشویق دیگران</w:t>
      </w:r>
      <w:r w:rsidRPr="005646D3">
        <w:rPr>
          <w:rtl/>
        </w:rPr>
        <w:t xml:space="preserve"> به مشارکت </w:t>
      </w:r>
      <w:r w:rsidR="0052339C">
        <w:rPr>
          <w:rtl/>
        </w:rPr>
        <w:t>چشم‌پوش</w:t>
      </w:r>
      <w:r w:rsidR="0052339C">
        <w:rPr>
          <w:rFonts w:hint="cs"/>
          <w:rtl/>
        </w:rPr>
        <w:t>ی</w:t>
      </w:r>
      <w:r w:rsidRPr="005646D3">
        <w:rPr>
          <w:rtl/>
        </w:rPr>
        <w:t xml:space="preserve"> کند و </w:t>
      </w:r>
      <w:r w:rsidRPr="00C67CB8">
        <w:rPr>
          <w:b/>
          <w:bCs/>
          <w:u w:val="single"/>
          <w:rtl/>
        </w:rPr>
        <w:t>ریسک</w:t>
      </w:r>
      <w:r w:rsidRPr="005646D3">
        <w:rPr>
          <w:rtl/>
        </w:rPr>
        <w:t xml:space="preserve"> از دست رفتن</w:t>
      </w:r>
      <w:r>
        <w:rPr>
          <w:rFonts w:hint="cs"/>
          <w:rtl/>
        </w:rPr>
        <w:t xml:space="preserve"> </w:t>
      </w:r>
      <w:r w:rsidRPr="00C67CB8">
        <w:rPr>
          <w:b/>
          <w:bCs/>
          <w:u w:val="single"/>
          <w:rtl/>
        </w:rPr>
        <w:t>کنترل</w:t>
      </w:r>
      <w:r w:rsidRPr="005646D3">
        <w:rPr>
          <w:rtl/>
        </w:rPr>
        <w:t xml:space="preserve"> روی </w:t>
      </w:r>
      <w:r w:rsidRPr="00C67CB8">
        <w:rPr>
          <w:b/>
          <w:bCs/>
          <w:u w:val="single"/>
          <w:rtl/>
        </w:rPr>
        <w:t xml:space="preserve">مدل </w:t>
      </w:r>
      <w:r w:rsidR="00D24F74">
        <w:rPr>
          <w:b/>
          <w:bCs/>
          <w:u w:val="single"/>
          <w:rtl/>
        </w:rPr>
        <w:t>کسب‌وکار</w:t>
      </w:r>
      <w:r w:rsidRPr="00C67CB8">
        <w:rPr>
          <w:b/>
          <w:bCs/>
          <w:u w:val="single"/>
          <w:rtl/>
        </w:rPr>
        <w:t>ش</w:t>
      </w:r>
      <w:r w:rsidRPr="005646D3">
        <w:rPr>
          <w:rtl/>
        </w:rPr>
        <w:t xml:space="preserve"> را به دلیل </w:t>
      </w:r>
      <w:r w:rsidRPr="00C67CB8">
        <w:rPr>
          <w:b/>
          <w:bCs/>
          <w:u w:val="single"/>
          <w:rtl/>
        </w:rPr>
        <w:t>وابستگی</w:t>
      </w:r>
      <w:r w:rsidRPr="005646D3">
        <w:rPr>
          <w:rtl/>
        </w:rPr>
        <w:t xml:space="preserve"> به </w:t>
      </w:r>
      <w:r w:rsidRPr="00C67CB8">
        <w:rPr>
          <w:b/>
          <w:bCs/>
          <w:u w:val="single"/>
          <w:rtl/>
        </w:rPr>
        <w:t>عملکرد دیگران</w:t>
      </w:r>
      <w:r w:rsidRPr="005646D3">
        <w:rPr>
          <w:rtl/>
        </w:rPr>
        <w:t xml:space="preserve"> بپذیرد. </w:t>
      </w:r>
    </w:p>
    <w:p w14:paraId="58760DC3" w14:textId="2B701513" w:rsidR="007B63B4" w:rsidRDefault="00D24F74" w:rsidP="00FB1DC5">
      <w:pPr>
        <w:pStyle w:val="ListParagraph"/>
        <w:numPr>
          <w:ilvl w:val="0"/>
          <w:numId w:val="154"/>
        </w:numPr>
      </w:pPr>
      <w:r>
        <w:rPr>
          <w:rtl/>
        </w:rPr>
        <w:t>درواقع</w:t>
      </w:r>
      <w:r w:rsidR="007B63B4" w:rsidRPr="005646D3">
        <w:rPr>
          <w:rtl/>
        </w:rPr>
        <w:t xml:space="preserve">، اکوسیستم متنوع، </w:t>
      </w:r>
      <w:r w:rsidR="007B63B4" w:rsidRPr="00C67CB8">
        <w:rPr>
          <w:b/>
          <w:bCs/>
          <w:u w:val="single"/>
          <w:rtl/>
        </w:rPr>
        <w:t>نسخه خارجی</w:t>
      </w:r>
      <w:r w:rsidR="007B63B4" w:rsidRPr="005646D3">
        <w:rPr>
          <w:rtl/>
        </w:rPr>
        <w:t xml:space="preserve"> رویکرد </w:t>
      </w:r>
      <w:r w:rsidR="0052339C">
        <w:rPr>
          <w:b/>
          <w:bCs/>
          <w:u w:val="single"/>
          <w:rtl/>
        </w:rPr>
        <w:t>خودسازمان‌ده</w:t>
      </w:r>
      <w:r w:rsidR="0052339C">
        <w:rPr>
          <w:rFonts w:hint="cs"/>
          <w:b/>
          <w:bCs/>
          <w:u w:val="single"/>
          <w:rtl/>
        </w:rPr>
        <w:t>ی</w:t>
      </w:r>
      <w:r w:rsidR="007B63B4" w:rsidRPr="005646D3">
        <w:rPr>
          <w:rtl/>
        </w:rPr>
        <w:t xml:space="preserve"> است. در بسیاری از موارد نیز، </w:t>
      </w:r>
      <w:r w:rsidR="0052339C">
        <w:rPr>
          <w:b/>
          <w:bCs/>
          <w:u w:val="single"/>
          <w:rtl/>
        </w:rPr>
        <w:t>سبک‌سنگ</w:t>
      </w:r>
      <w:r w:rsidR="0052339C">
        <w:rPr>
          <w:rFonts w:hint="cs"/>
          <w:b/>
          <w:bCs/>
          <w:u w:val="single"/>
          <w:rtl/>
        </w:rPr>
        <w:t>ی</w:t>
      </w:r>
      <w:r w:rsidR="0052339C">
        <w:rPr>
          <w:rFonts w:hint="eastAsia"/>
          <w:b/>
          <w:bCs/>
          <w:u w:val="single"/>
          <w:rtl/>
        </w:rPr>
        <w:t>ن‌ها</w:t>
      </w:r>
      <w:r>
        <w:rPr>
          <w:rFonts w:hint="cs"/>
          <w:rtl/>
        </w:rPr>
        <w:t xml:space="preserve"> </w:t>
      </w:r>
      <w:r w:rsidR="007B63B4" w:rsidRPr="005646D3">
        <w:rPr>
          <w:rtl/>
        </w:rPr>
        <w:t xml:space="preserve">و </w:t>
      </w:r>
      <w:r w:rsidR="007B63B4" w:rsidRPr="00C67CB8">
        <w:rPr>
          <w:b/>
          <w:bCs/>
          <w:u w:val="single"/>
          <w:rtl/>
        </w:rPr>
        <w:t>الزامات</w:t>
      </w:r>
      <w:r w:rsidR="007B63B4" w:rsidRPr="005646D3">
        <w:rPr>
          <w:rtl/>
        </w:rPr>
        <w:t xml:space="preserve"> موفقیت شبیه به </w:t>
      </w:r>
      <w:r w:rsidR="0052339C">
        <w:rPr>
          <w:rtl/>
        </w:rPr>
        <w:t>مسائل</w:t>
      </w:r>
      <w:r w:rsidR="0052339C">
        <w:rPr>
          <w:rFonts w:hint="cs"/>
          <w:rtl/>
        </w:rPr>
        <w:t>ی‌</w:t>
      </w:r>
      <w:r w:rsidR="0052339C">
        <w:rPr>
          <w:rFonts w:hint="eastAsia"/>
          <w:rtl/>
        </w:rPr>
        <w:t>اند</w:t>
      </w:r>
      <w:r w:rsidR="007B63B4" w:rsidRPr="005646D3">
        <w:rPr>
          <w:rtl/>
        </w:rPr>
        <w:t xml:space="preserve"> که در رویکرد</w:t>
      </w:r>
      <w:r w:rsidR="007B63B4">
        <w:rPr>
          <w:rFonts w:hint="cs"/>
          <w:rtl/>
        </w:rPr>
        <w:t xml:space="preserve"> </w:t>
      </w:r>
      <w:r>
        <w:rPr>
          <w:b/>
          <w:bCs/>
          <w:u w:val="single"/>
          <w:rtl/>
        </w:rPr>
        <w:t>شکل‌دهی</w:t>
      </w:r>
      <w:r w:rsidR="007B63B4" w:rsidRPr="005646D3">
        <w:rPr>
          <w:rtl/>
        </w:rPr>
        <w:t xml:space="preserve"> به استراتژی وجود دارد.</w:t>
      </w:r>
    </w:p>
    <w:p w14:paraId="61B38C34" w14:textId="7EE43DB5" w:rsidR="00C67CB8" w:rsidRDefault="007B63B4" w:rsidP="00FB1DC5">
      <w:pPr>
        <w:pStyle w:val="ListParagraph"/>
        <w:numPr>
          <w:ilvl w:val="0"/>
          <w:numId w:val="154"/>
        </w:numPr>
      </w:pPr>
      <w:r w:rsidRPr="005646D3">
        <w:rPr>
          <w:rtl/>
        </w:rPr>
        <w:t xml:space="preserve">همانند رویکرد </w:t>
      </w:r>
      <w:r w:rsidR="00D24F74">
        <w:rPr>
          <w:rtl/>
        </w:rPr>
        <w:t>شکل‌دهی</w:t>
      </w:r>
      <w:r w:rsidRPr="005646D3">
        <w:rPr>
          <w:rtl/>
        </w:rPr>
        <w:t xml:space="preserve">، شرکت در هنگام </w:t>
      </w:r>
      <w:r w:rsidRPr="00C67CB8">
        <w:rPr>
          <w:b/>
          <w:bCs/>
          <w:u w:val="single"/>
          <w:rtl/>
        </w:rPr>
        <w:t>ایجاد اکوسیستم</w:t>
      </w:r>
      <w:r w:rsidRPr="005646D3">
        <w:rPr>
          <w:rtl/>
        </w:rPr>
        <w:t xml:space="preserve"> باید در ابتدا این را مشخص کند که قادر به ت</w:t>
      </w:r>
      <w:r w:rsidRPr="00C67CB8">
        <w:rPr>
          <w:b/>
          <w:bCs/>
          <w:u w:val="single"/>
          <w:rtl/>
        </w:rPr>
        <w:t xml:space="preserve">أمین کدام </w:t>
      </w:r>
      <w:r w:rsidR="004306EB">
        <w:rPr>
          <w:b/>
          <w:bCs/>
          <w:u w:val="single"/>
          <w:rtl/>
        </w:rPr>
        <w:t>قابلیت‌ها</w:t>
      </w:r>
      <w:r w:rsidRPr="005646D3">
        <w:rPr>
          <w:rtl/>
        </w:rPr>
        <w:t xml:space="preserve">ست و کدام را باید از </w:t>
      </w:r>
      <w:r w:rsidRPr="00C67CB8">
        <w:rPr>
          <w:b/>
          <w:bCs/>
          <w:u w:val="single"/>
          <w:rtl/>
        </w:rPr>
        <w:t>منابع بیرونی</w:t>
      </w:r>
      <w:r w:rsidRPr="005646D3">
        <w:rPr>
          <w:rtl/>
        </w:rPr>
        <w:t xml:space="preserve"> تأمین کند. </w:t>
      </w:r>
    </w:p>
    <w:p w14:paraId="3F575DED" w14:textId="58BC5D9A" w:rsidR="00C67CB8" w:rsidRDefault="007B63B4" w:rsidP="00FB1DC5">
      <w:pPr>
        <w:pStyle w:val="ListParagraph"/>
        <w:numPr>
          <w:ilvl w:val="0"/>
          <w:numId w:val="154"/>
        </w:numPr>
      </w:pPr>
      <w:r w:rsidRPr="005646D3">
        <w:rPr>
          <w:rtl/>
        </w:rPr>
        <w:t xml:space="preserve">لازم است شرکت از ایجاد </w:t>
      </w:r>
      <w:r w:rsidRPr="00C67CB8">
        <w:rPr>
          <w:b/>
          <w:bCs/>
          <w:u w:val="single"/>
          <w:rtl/>
        </w:rPr>
        <w:t>روابط برد- برد</w:t>
      </w:r>
      <w:r w:rsidRPr="005646D3">
        <w:rPr>
          <w:rtl/>
        </w:rPr>
        <w:t xml:space="preserve"> با </w:t>
      </w:r>
      <w:r w:rsidR="004306EB">
        <w:rPr>
          <w:b/>
          <w:bCs/>
          <w:u w:val="single"/>
          <w:rtl/>
        </w:rPr>
        <w:t>نقش‌آفرینان</w:t>
      </w:r>
      <w:r w:rsidRPr="00C67CB8">
        <w:rPr>
          <w:b/>
          <w:bCs/>
          <w:u w:val="single"/>
          <w:rtl/>
        </w:rPr>
        <w:t xml:space="preserve"> بیرونی</w:t>
      </w:r>
      <w:r w:rsidRPr="005646D3">
        <w:rPr>
          <w:rtl/>
        </w:rPr>
        <w:t xml:space="preserve"> مطمئن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باشد. </w:t>
      </w:r>
    </w:p>
    <w:p w14:paraId="484491B0" w14:textId="46831775" w:rsidR="00C67CB8" w:rsidRDefault="007B63B4" w:rsidP="00FB1DC5">
      <w:pPr>
        <w:pStyle w:val="ListParagraph"/>
        <w:numPr>
          <w:ilvl w:val="0"/>
          <w:numId w:val="154"/>
        </w:numPr>
      </w:pPr>
      <w:r w:rsidRPr="00C67CB8">
        <w:rPr>
          <w:b/>
          <w:bCs/>
          <w:u w:val="single"/>
          <w:rtl/>
        </w:rPr>
        <w:t>مشوق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و </w:t>
      </w:r>
      <w:r w:rsidRPr="00C67CB8">
        <w:rPr>
          <w:b/>
          <w:bCs/>
          <w:u w:val="single"/>
          <w:rtl/>
        </w:rPr>
        <w:t>فرایندها</w:t>
      </w:r>
      <w:r w:rsidRPr="005646D3">
        <w:rPr>
          <w:rtl/>
        </w:rPr>
        <w:t xml:space="preserve"> در اکوسیستم باید </w:t>
      </w:r>
      <w:r w:rsidR="0052339C">
        <w:rPr>
          <w:rtl/>
        </w:rPr>
        <w:t>آن‌چنان</w:t>
      </w:r>
      <w:r w:rsidRPr="005646D3">
        <w:rPr>
          <w:rtl/>
        </w:rPr>
        <w:t xml:space="preserve"> </w:t>
      </w:r>
      <w:r w:rsidRPr="00C67CB8">
        <w:rPr>
          <w:b/>
          <w:bCs/>
          <w:u w:val="single"/>
          <w:rtl/>
        </w:rPr>
        <w:t>ساختاریافته</w:t>
      </w:r>
      <w:r w:rsidRPr="005646D3">
        <w:rPr>
          <w:rtl/>
        </w:rPr>
        <w:t xml:space="preserve"> باشند که </w:t>
      </w:r>
      <w:r w:rsidRPr="00C67CB8">
        <w:rPr>
          <w:b/>
          <w:bCs/>
          <w:u w:val="single"/>
          <w:rtl/>
        </w:rPr>
        <w:t>پایداری</w:t>
      </w:r>
      <w:r w:rsidRPr="005646D3">
        <w:rPr>
          <w:rtl/>
        </w:rPr>
        <w:t xml:space="preserve"> و </w:t>
      </w:r>
      <w:r w:rsidRPr="00C67CB8">
        <w:rPr>
          <w:b/>
          <w:bCs/>
          <w:u w:val="single"/>
          <w:rtl/>
        </w:rPr>
        <w:t>تنوع</w:t>
      </w:r>
      <w:r w:rsidRPr="005646D3">
        <w:rPr>
          <w:rtl/>
        </w:rPr>
        <w:t xml:space="preserve"> اکوسیستم را تضمین کنند. </w:t>
      </w:r>
    </w:p>
    <w:p w14:paraId="54FD0666" w14:textId="77777777" w:rsidR="00C67CB8" w:rsidRDefault="007B63B4" w:rsidP="00FB1DC5">
      <w:pPr>
        <w:pStyle w:val="ListParagraph"/>
        <w:numPr>
          <w:ilvl w:val="0"/>
          <w:numId w:val="154"/>
        </w:numPr>
      </w:pPr>
      <w:r w:rsidRPr="005646D3">
        <w:rPr>
          <w:rtl/>
        </w:rPr>
        <w:t xml:space="preserve">در داخل نیز، فرهنگ شرکت باید </w:t>
      </w:r>
      <w:r w:rsidRPr="00C67CB8">
        <w:rPr>
          <w:b/>
          <w:bCs/>
          <w:u w:val="single"/>
          <w:rtl/>
        </w:rPr>
        <w:t>متمرکز</w:t>
      </w:r>
      <w:r w:rsidRPr="005646D3">
        <w:rPr>
          <w:rtl/>
        </w:rPr>
        <w:t xml:space="preserve"> بر ایجاد </w:t>
      </w:r>
    </w:p>
    <w:p w14:paraId="2351B574" w14:textId="77777777" w:rsidR="00C67CB8" w:rsidRDefault="007B63B4" w:rsidP="00FB1DC5">
      <w:pPr>
        <w:pStyle w:val="ListParagraph"/>
        <w:numPr>
          <w:ilvl w:val="1"/>
          <w:numId w:val="154"/>
        </w:numPr>
      </w:pPr>
      <w:r w:rsidRPr="00C67CB8">
        <w:rPr>
          <w:b/>
          <w:bCs/>
          <w:u w:val="single"/>
          <w:rtl/>
        </w:rPr>
        <w:t>ارتباط</w:t>
      </w:r>
      <w:r w:rsidRPr="005646D3">
        <w:rPr>
          <w:rtl/>
        </w:rPr>
        <w:t xml:space="preserve">، </w:t>
      </w:r>
    </w:p>
    <w:p w14:paraId="05C17405" w14:textId="77777777" w:rsidR="00C67CB8" w:rsidRDefault="007B63B4" w:rsidP="00FB1DC5">
      <w:pPr>
        <w:pStyle w:val="ListParagraph"/>
        <w:numPr>
          <w:ilvl w:val="1"/>
          <w:numId w:val="154"/>
        </w:numPr>
      </w:pPr>
      <w:r w:rsidRPr="00C67CB8">
        <w:rPr>
          <w:b/>
          <w:bCs/>
          <w:u w:val="single"/>
          <w:rtl/>
        </w:rPr>
        <w:lastRenderedPageBreak/>
        <w:t>تنوع</w:t>
      </w:r>
      <w:r w:rsidRPr="005646D3">
        <w:rPr>
          <w:rtl/>
        </w:rPr>
        <w:t xml:space="preserve"> و </w:t>
      </w:r>
    </w:p>
    <w:p w14:paraId="5A5681E9" w14:textId="50A9B339" w:rsidR="007B63B4" w:rsidRDefault="00B118C9" w:rsidP="00FB1DC5">
      <w:pPr>
        <w:pStyle w:val="ListParagraph"/>
        <w:numPr>
          <w:ilvl w:val="1"/>
          <w:numId w:val="154"/>
        </w:numPr>
        <w:rPr>
          <w:rtl/>
        </w:rPr>
      </w:pPr>
      <w:r>
        <w:rPr>
          <w:b/>
          <w:bCs/>
          <w:u w:val="single"/>
          <w:rtl/>
        </w:rPr>
        <w:t>جهت‌گیری</w:t>
      </w:r>
      <w:r w:rsidR="007B63B4" w:rsidRPr="00C67CB8">
        <w:rPr>
          <w:b/>
          <w:bCs/>
          <w:u w:val="single"/>
          <w:rtl/>
        </w:rPr>
        <w:t xml:space="preserve"> </w:t>
      </w:r>
      <w:r w:rsidR="0052339C">
        <w:rPr>
          <w:b/>
          <w:bCs/>
          <w:u w:val="single"/>
          <w:rtl/>
        </w:rPr>
        <w:t>برون‌گرا</w:t>
      </w:r>
      <w:r w:rsidR="0052339C">
        <w:rPr>
          <w:rFonts w:hint="cs"/>
          <w:b/>
          <w:bCs/>
          <w:u w:val="single"/>
          <w:rtl/>
        </w:rPr>
        <w:t>ی</w:t>
      </w:r>
      <w:r w:rsidR="0052339C">
        <w:rPr>
          <w:rFonts w:hint="eastAsia"/>
          <w:b/>
          <w:bCs/>
          <w:u w:val="single"/>
          <w:rtl/>
        </w:rPr>
        <w:t>انه</w:t>
      </w:r>
      <w:r w:rsidR="007B63B4" w:rsidRPr="005646D3">
        <w:rPr>
          <w:rtl/>
        </w:rPr>
        <w:t xml:space="preserve"> باشد.</w:t>
      </w:r>
    </w:p>
    <w:p w14:paraId="1375E3C3" w14:textId="6303C423" w:rsidR="007B63B4" w:rsidRDefault="007B63B4" w:rsidP="007B63B4">
      <w:pPr>
        <w:pStyle w:val="Heading2"/>
        <w:rPr>
          <w:rtl/>
        </w:rPr>
      </w:pPr>
      <w:bookmarkStart w:id="98" w:name="_Toc151112133"/>
      <w:bookmarkStart w:id="99" w:name="_Toc168503385"/>
      <w:r w:rsidRPr="005646D3">
        <w:rPr>
          <w:rtl/>
        </w:rPr>
        <w:t xml:space="preserve">غلبه بر </w:t>
      </w:r>
      <w:r w:rsidR="0052339C">
        <w:rPr>
          <w:rFonts w:hint="eastAsia"/>
          <w:rtl/>
        </w:rPr>
        <w:t>چالش‌ها</w:t>
      </w:r>
      <w:r w:rsidR="0052339C">
        <w:rPr>
          <w:rFonts w:hint="cs"/>
          <w:rtl/>
        </w:rPr>
        <w:t>ی</w:t>
      </w:r>
      <w:r w:rsidRPr="005646D3">
        <w:rPr>
          <w:rtl/>
        </w:rPr>
        <w:t xml:space="preserve"> دوسوتوانی: </w:t>
      </w:r>
      <w:r w:rsidR="0052339C">
        <w:rPr>
          <w:rFonts w:hint="eastAsia"/>
          <w:rtl/>
        </w:rPr>
        <w:t>الگور</w:t>
      </w:r>
      <w:r w:rsidR="0052339C">
        <w:rPr>
          <w:rFonts w:hint="cs"/>
          <w:rtl/>
        </w:rPr>
        <w:t>ی</w:t>
      </w:r>
      <w:r w:rsidR="0052339C">
        <w:rPr>
          <w:rFonts w:hint="eastAsia"/>
          <w:rtl/>
        </w:rPr>
        <w:t>تم‌ها</w:t>
      </w:r>
      <w:r w:rsidR="0052339C">
        <w:rPr>
          <w:rFonts w:hint="cs"/>
          <w:rtl/>
        </w:rPr>
        <w:t>ی</w:t>
      </w:r>
      <w:r w:rsidRPr="005646D3">
        <w:rPr>
          <w:rtl/>
        </w:rPr>
        <w:t xml:space="preserve"> </w:t>
      </w:r>
      <w:r w:rsidR="008626CA">
        <w:rPr>
          <w:rFonts w:hint="eastAsia"/>
          <w:rtl/>
        </w:rPr>
        <w:t>خودمنتظم</w:t>
      </w:r>
      <w:r w:rsidRPr="005646D3">
        <w:rPr>
          <w:rtl/>
        </w:rPr>
        <w:t xml:space="preserve"> و </w:t>
      </w:r>
      <w:r w:rsidR="00BA2244">
        <w:rPr>
          <w:rtl/>
        </w:rPr>
        <w:t>سازمان‌های</w:t>
      </w:r>
      <w:r w:rsidRPr="005646D3">
        <w:rPr>
          <w:rtl/>
        </w:rPr>
        <w:t xml:space="preserve"> تکامل یابنده</w:t>
      </w:r>
      <w:bookmarkEnd w:id="98"/>
      <w:bookmarkEnd w:id="99"/>
    </w:p>
    <w:p w14:paraId="5EDA56C2" w14:textId="564B2B3D" w:rsidR="007B63B4" w:rsidRPr="007B63B4" w:rsidRDefault="007B63B4" w:rsidP="00FB1DC5">
      <w:pPr>
        <w:pStyle w:val="ListParagraph"/>
        <w:numPr>
          <w:ilvl w:val="0"/>
          <w:numId w:val="155"/>
        </w:numPr>
        <w:rPr>
          <w:rtl/>
        </w:rPr>
      </w:pPr>
      <w:r w:rsidRPr="005646D3">
        <w:rPr>
          <w:rtl/>
        </w:rPr>
        <w:t xml:space="preserve">در نگاه اول، دوسوتوانی مفهومی </w:t>
      </w:r>
      <w:r w:rsidRPr="00C67CB8">
        <w:rPr>
          <w:b/>
          <w:bCs/>
          <w:u w:val="single"/>
          <w:rtl/>
        </w:rPr>
        <w:t>متناقض</w:t>
      </w:r>
      <w:r w:rsidRPr="005646D3">
        <w:rPr>
          <w:rtl/>
        </w:rPr>
        <w:t xml:space="preserve"> است و لازم است که شرکت اقدامات </w:t>
      </w:r>
      <w:r w:rsidRPr="00C67CB8">
        <w:rPr>
          <w:b/>
          <w:bCs/>
          <w:u w:val="single"/>
          <w:rtl/>
        </w:rPr>
        <w:t>ظاهراً متضاد</w:t>
      </w:r>
      <w:r w:rsidRPr="005646D3">
        <w:rPr>
          <w:rtl/>
        </w:rPr>
        <w:t xml:space="preserve"> را بدون در هم آمیختن </w:t>
      </w:r>
      <w:r w:rsidRPr="00C67CB8">
        <w:rPr>
          <w:b/>
          <w:bCs/>
          <w:u w:val="single"/>
          <w:rtl/>
        </w:rPr>
        <w:t>نیت</w:t>
      </w:r>
      <w:r w:rsidRPr="005646D3">
        <w:rPr>
          <w:rtl/>
        </w:rPr>
        <w:t xml:space="preserve"> و </w:t>
      </w:r>
      <w:r w:rsidRPr="00C67CB8">
        <w:rPr>
          <w:b/>
          <w:bCs/>
          <w:u w:val="single"/>
          <w:rtl/>
        </w:rPr>
        <w:t>قصد</w:t>
      </w:r>
      <w:r w:rsidRPr="005646D3">
        <w:rPr>
          <w:rtl/>
        </w:rPr>
        <w:t xml:space="preserve"> پشت سرشان با همدیگر </w:t>
      </w:r>
      <w:r w:rsidRPr="00C67CB8">
        <w:rPr>
          <w:b/>
          <w:bCs/>
          <w:u w:val="single"/>
          <w:rtl/>
        </w:rPr>
        <w:t>ترکیب</w:t>
      </w:r>
      <w:r w:rsidRPr="005646D3">
        <w:rPr>
          <w:rtl/>
        </w:rPr>
        <w:t xml:space="preserve"> کند. این </w:t>
      </w:r>
      <w:r w:rsidR="008626CA">
        <w:rPr>
          <w:rtl/>
        </w:rPr>
        <w:t>سبک‌سنگ</w:t>
      </w:r>
      <w:r w:rsidR="008626CA">
        <w:rPr>
          <w:rFonts w:hint="cs"/>
          <w:rtl/>
        </w:rPr>
        <w:t>ی</w:t>
      </w:r>
      <w:r w:rsidR="008626CA">
        <w:rPr>
          <w:rFonts w:hint="eastAsia"/>
          <w:rtl/>
        </w:rPr>
        <w:t>ن</w:t>
      </w:r>
      <w:r w:rsidR="008626CA">
        <w:rPr>
          <w:rFonts w:hint="cs"/>
          <w:rtl/>
        </w:rPr>
        <w:t>ی</w:t>
      </w:r>
      <w:r w:rsidRPr="005646D3">
        <w:rPr>
          <w:rtl/>
        </w:rPr>
        <w:t xml:space="preserve"> میان </w:t>
      </w:r>
      <w:r w:rsidRPr="00C67CB8">
        <w:rPr>
          <w:b/>
          <w:bCs/>
          <w:u w:val="single"/>
          <w:rtl/>
        </w:rPr>
        <w:t>اکتشاف</w:t>
      </w:r>
      <w:r w:rsidRPr="005646D3">
        <w:rPr>
          <w:rtl/>
        </w:rPr>
        <w:t xml:space="preserve"> و </w:t>
      </w:r>
      <w:r w:rsidR="00BA2244">
        <w:rPr>
          <w:b/>
          <w:bCs/>
          <w:u w:val="single"/>
          <w:rtl/>
        </w:rPr>
        <w:t>بهره‌برداری</w:t>
      </w:r>
      <w:r w:rsidRPr="005646D3">
        <w:rPr>
          <w:rtl/>
        </w:rPr>
        <w:t xml:space="preserve"> است.</w:t>
      </w:r>
    </w:p>
    <w:p w14:paraId="77A5EBC3" w14:textId="6FDD3C60" w:rsidR="00C67CB8" w:rsidRDefault="007B63B4" w:rsidP="00FB1DC5">
      <w:pPr>
        <w:pStyle w:val="ListParagraph"/>
        <w:numPr>
          <w:ilvl w:val="0"/>
          <w:numId w:val="155"/>
        </w:numPr>
      </w:pPr>
      <w:r w:rsidRPr="005646D3">
        <w:rPr>
          <w:rtl/>
        </w:rPr>
        <w:t>الگوریتم</w:t>
      </w:r>
      <w:r w:rsidR="00D24F74">
        <w:rPr>
          <w:rtl/>
        </w:rPr>
        <w:t xml:space="preserve">‌هایی </w:t>
      </w:r>
      <w:r>
        <w:rPr>
          <w:rFonts w:hint="cs"/>
          <w:rtl/>
        </w:rPr>
        <w:t>وجود دارند</w:t>
      </w:r>
      <w:r w:rsidRPr="005646D3">
        <w:rPr>
          <w:rtl/>
        </w:rPr>
        <w:t xml:space="preserve"> که </w:t>
      </w:r>
      <w:r w:rsidR="00D24F74">
        <w:rPr>
          <w:rtl/>
        </w:rPr>
        <w:t>نه‌تنها</w:t>
      </w:r>
      <w:r w:rsidRPr="005646D3">
        <w:rPr>
          <w:rtl/>
        </w:rPr>
        <w:t xml:space="preserve"> در </w:t>
      </w:r>
      <w:r w:rsidR="00D24F74">
        <w:rPr>
          <w:b/>
          <w:bCs/>
          <w:u w:val="single"/>
          <w:rtl/>
        </w:rPr>
        <w:t>محیط‌های</w:t>
      </w:r>
      <w:r w:rsidRPr="00C67CB8">
        <w:rPr>
          <w:b/>
          <w:bCs/>
          <w:u w:val="single"/>
          <w:rtl/>
        </w:rPr>
        <w:t xml:space="preserve"> خاص</w:t>
      </w:r>
      <w:r w:rsidRPr="005646D3">
        <w:rPr>
          <w:rtl/>
        </w:rPr>
        <w:t xml:space="preserve"> عملکرد خوبی دارند، بلکه </w:t>
      </w:r>
      <w:r w:rsidR="004306EB">
        <w:rPr>
          <w:rtl/>
        </w:rPr>
        <w:t>به‌طور</w:t>
      </w:r>
      <w:r w:rsidRPr="005646D3">
        <w:rPr>
          <w:rtl/>
        </w:rPr>
        <w:t xml:space="preserve"> خودکار </w:t>
      </w:r>
      <w:r w:rsidRPr="00C67CB8">
        <w:rPr>
          <w:b/>
          <w:bCs/>
          <w:u w:val="single"/>
          <w:rtl/>
        </w:rPr>
        <w:t>توازن بهینه</w:t>
      </w:r>
      <w:r w:rsidRPr="005646D3">
        <w:rPr>
          <w:rtl/>
        </w:rPr>
        <w:t xml:space="preserve"> میان </w:t>
      </w:r>
      <w:r w:rsidRPr="00C67CB8">
        <w:rPr>
          <w:b/>
          <w:bCs/>
          <w:u w:val="single"/>
          <w:rtl/>
        </w:rPr>
        <w:t>اکتشاف</w:t>
      </w:r>
      <w:r w:rsidRPr="005646D3">
        <w:rPr>
          <w:rtl/>
        </w:rPr>
        <w:t xml:space="preserve"> و </w:t>
      </w:r>
      <w:r w:rsidR="00BA2244">
        <w:rPr>
          <w:b/>
          <w:bCs/>
          <w:u w:val="single"/>
          <w:rtl/>
        </w:rPr>
        <w:t>بهره‌برداری</w:t>
      </w:r>
      <w:r w:rsidRPr="005646D3">
        <w:rPr>
          <w:rtl/>
        </w:rPr>
        <w:t xml:space="preserve"> را پیدا</w:t>
      </w:r>
      <w:r w:rsidR="00D24F74">
        <w:rPr>
          <w:rtl/>
        </w:rPr>
        <w:t xml:space="preserve"> می‌</w:t>
      </w:r>
      <w:r w:rsidRPr="005646D3">
        <w:rPr>
          <w:rtl/>
        </w:rPr>
        <w:t>کنند و عملکرد بهتری نسبت به الگوریتم</w:t>
      </w:r>
      <w:r w:rsidR="00D24F74">
        <w:rPr>
          <w:rtl/>
        </w:rPr>
        <w:t xml:space="preserve">‌های </w:t>
      </w:r>
      <w:r w:rsidRPr="005646D3">
        <w:rPr>
          <w:rtl/>
        </w:rPr>
        <w:t>ساده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در </w:t>
      </w:r>
      <w:r w:rsidR="00D24F74">
        <w:rPr>
          <w:rtl/>
        </w:rPr>
        <w:t>محیط‌های</w:t>
      </w:r>
      <w:r w:rsidRPr="005646D3">
        <w:rPr>
          <w:rtl/>
        </w:rPr>
        <w:t xml:space="preserve"> متغیر یا </w:t>
      </w:r>
      <w:r w:rsidR="008626CA">
        <w:rPr>
          <w:rtl/>
        </w:rPr>
        <w:t>درهم‌آم</w:t>
      </w:r>
      <w:r w:rsidR="008626CA">
        <w:rPr>
          <w:rFonts w:hint="cs"/>
          <w:rtl/>
        </w:rPr>
        <w:t>ی</w:t>
      </w:r>
      <w:r w:rsidR="008626CA">
        <w:rPr>
          <w:rFonts w:hint="eastAsia"/>
          <w:rtl/>
        </w:rPr>
        <w:t>خته</w:t>
      </w:r>
      <w:r w:rsidRPr="005646D3">
        <w:rPr>
          <w:rtl/>
        </w:rPr>
        <w:t xml:space="preserve"> دارند. </w:t>
      </w:r>
    </w:p>
    <w:p w14:paraId="1BBFCEF9" w14:textId="1773A7FA" w:rsidR="007B63B4" w:rsidRDefault="007B63B4" w:rsidP="00FB1DC5">
      <w:pPr>
        <w:pStyle w:val="ListParagraph"/>
        <w:numPr>
          <w:ilvl w:val="0"/>
          <w:numId w:val="155"/>
        </w:numPr>
      </w:pPr>
      <w:r w:rsidRPr="005646D3">
        <w:rPr>
          <w:rtl/>
        </w:rPr>
        <w:t>این الگوریتم</w:t>
      </w:r>
      <w:r w:rsidR="00D24F74">
        <w:rPr>
          <w:rtl/>
        </w:rPr>
        <w:t xml:space="preserve">‌ها </w:t>
      </w:r>
      <w:r w:rsidRPr="005646D3">
        <w:rPr>
          <w:rtl/>
        </w:rPr>
        <w:t xml:space="preserve">قادرند </w:t>
      </w:r>
      <w:r w:rsidRPr="00C67CB8">
        <w:rPr>
          <w:b/>
          <w:bCs/>
          <w:u w:val="single"/>
          <w:rtl/>
        </w:rPr>
        <w:t>خودشان</w:t>
      </w:r>
      <w:r w:rsidRPr="005646D3">
        <w:rPr>
          <w:rtl/>
        </w:rPr>
        <w:t xml:space="preserve"> را </w:t>
      </w:r>
      <w:r w:rsidR="004306EB">
        <w:rPr>
          <w:rtl/>
        </w:rPr>
        <w:t>به‌طور</w:t>
      </w:r>
      <w:r w:rsidRPr="005646D3">
        <w:rPr>
          <w:rtl/>
        </w:rPr>
        <w:t xml:space="preserve"> خودکار به نسبت شرایط در حال تغییر </w:t>
      </w:r>
      <w:r w:rsidRPr="00C67CB8">
        <w:rPr>
          <w:b/>
          <w:bCs/>
          <w:u w:val="single"/>
          <w:rtl/>
        </w:rPr>
        <w:t>اصلاح</w:t>
      </w:r>
      <w:r w:rsidRPr="005646D3">
        <w:rPr>
          <w:rtl/>
        </w:rPr>
        <w:t xml:space="preserve"> کرده و با آن </w:t>
      </w:r>
      <w:r w:rsidRPr="00C67CB8">
        <w:rPr>
          <w:b/>
          <w:bCs/>
          <w:u w:val="single"/>
          <w:rtl/>
        </w:rPr>
        <w:t>وفق</w:t>
      </w:r>
      <w:r w:rsidRPr="005646D3">
        <w:rPr>
          <w:rtl/>
        </w:rPr>
        <w:t xml:space="preserve"> دهند.</w:t>
      </w:r>
      <w:r w:rsidRPr="007B63B4">
        <w:rPr>
          <w:rtl/>
        </w:rPr>
        <w:t xml:space="preserve"> </w:t>
      </w:r>
      <w:r w:rsidR="008626CA">
        <w:rPr>
          <w:rtl/>
        </w:rPr>
        <w:t>به‌عبارت‌د</w:t>
      </w:r>
      <w:r w:rsidR="008626CA">
        <w:rPr>
          <w:rFonts w:hint="cs"/>
          <w:rtl/>
        </w:rPr>
        <w:t>ی</w:t>
      </w:r>
      <w:r w:rsidR="008626CA">
        <w:rPr>
          <w:rFonts w:hint="eastAsia"/>
          <w:rtl/>
        </w:rPr>
        <w:t>گر</w:t>
      </w:r>
      <w:r w:rsidRPr="005646D3">
        <w:rPr>
          <w:rtl/>
        </w:rPr>
        <w:t xml:space="preserve">، فارغ از رویکردهای اصلی پالت استراتژی، </w:t>
      </w:r>
      <w:r w:rsidRPr="00C67CB8">
        <w:rPr>
          <w:b/>
          <w:bCs/>
          <w:u w:val="single"/>
          <w:rtl/>
        </w:rPr>
        <w:t>الگوهای</w:t>
      </w:r>
      <w:r w:rsidRPr="00C67CB8">
        <w:rPr>
          <w:rFonts w:hint="cs"/>
          <w:b/>
          <w:bCs/>
          <w:u w:val="single"/>
          <w:rtl/>
        </w:rPr>
        <w:t xml:space="preserve"> </w:t>
      </w:r>
      <w:r w:rsidRPr="00C67CB8">
        <w:rPr>
          <w:b/>
          <w:bCs/>
          <w:u w:val="single"/>
          <w:rtl/>
        </w:rPr>
        <w:t>دوسوتوان</w:t>
      </w:r>
      <w:r w:rsidRPr="005646D3">
        <w:rPr>
          <w:rtl/>
        </w:rPr>
        <w:t xml:space="preserve"> و </w:t>
      </w:r>
      <w:r w:rsidR="008626CA">
        <w:rPr>
          <w:rtl/>
        </w:rPr>
        <w:t>خودمنتظم</w:t>
      </w:r>
      <w:r w:rsidR="00C67CB8">
        <w:rPr>
          <w:rFonts w:hint="cs"/>
          <w:rtl/>
        </w:rPr>
        <w:t>،</w:t>
      </w:r>
      <w:r w:rsidRPr="005646D3">
        <w:rPr>
          <w:rtl/>
        </w:rPr>
        <w:t xml:space="preserve"> </w:t>
      </w:r>
      <w:r w:rsidR="008626CA">
        <w:rPr>
          <w:rtl/>
        </w:rPr>
        <w:t>سبک‌سنگ</w:t>
      </w:r>
      <w:r w:rsidR="008626CA">
        <w:rPr>
          <w:rFonts w:hint="cs"/>
          <w:rtl/>
        </w:rPr>
        <w:t>ی</w:t>
      </w:r>
      <w:r w:rsidR="008626CA">
        <w:rPr>
          <w:rFonts w:hint="eastAsia"/>
          <w:rtl/>
        </w:rPr>
        <w:t>ن</w:t>
      </w:r>
      <w:r w:rsidRPr="005646D3">
        <w:rPr>
          <w:rtl/>
        </w:rPr>
        <w:t xml:space="preserve"> ظاهری میان </w:t>
      </w:r>
      <w:r w:rsidRPr="00C67CB8">
        <w:rPr>
          <w:b/>
          <w:bCs/>
          <w:u w:val="single"/>
          <w:rtl/>
        </w:rPr>
        <w:t>اکتشاف</w:t>
      </w:r>
      <w:r w:rsidRPr="005646D3">
        <w:rPr>
          <w:rtl/>
        </w:rPr>
        <w:t xml:space="preserve"> و </w:t>
      </w:r>
      <w:r w:rsidR="00BA2244">
        <w:rPr>
          <w:b/>
          <w:bCs/>
          <w:u w:val="single"/>
          <w:rtl/>
        </w:rPr>
        <w:t>بهره‌برداری</w:t>
      </w:r>
      <w:r w:rsidRPr="005646D3">
        <w:rPr>
          <w:rtl/>
        </w:rPr>
        <w:t xml:space="preserve"> را با </w:t>
      </w:r>
      <w:r w:rsidRPr="00C67CB8">
        <w:rPr>
          <w:b/>
          <w:bCs/>
          <w:u w:val="single"/>
          <w:rtl/>
        </w:rPr>
        <w:t>ترکیب</w:t>
      </w:r>
      <w:r w:rsidRPr="005646D3">
        <w:rPr>
          <w:rtl/>
        </w:rPr>
        <w:t xml:space="preserve"> سنجیده </w:t>
      </w:r>
      <w:r w:rsidRPr="00C67CB8">
        <w:rPr>
          <w:b/>
          <w:bCs/>
          <w:u w:val="single"/>
          <w:rtl/>
        </w:rPr>
        <w:t>رویکردهای اصلی پالت استراتژی</w:t>
      </w:r>
      <w:r w:rsidRPr="005646D3">
        <w:rPr>
          <w:rtl/>
        </w:rPr>
        <w:t xml:space="preserve"> از میان </w:t>
      </w:r>
      <w:r w:rsidR="008626CA">
        <w:rPr>
          <w:rtl/>
        </w:rPr>
        <w:t>برم</w:t>
      </w:r>
      <w:r w:rsidR="008626CA">
        <w:rPr>
          <w:rFonts w:hint="cs"/>
          <w:rtl/>
        </w:rPr>
        <w:t>ی‌</w:t>
      </w:r>
      <w:r w:rsidR="008626CA">
        <w:rPr>
          <w:rFonts w:hint="eastAsia"/>
          <w:rtl/>
        </w:rPr>
        <w:t>دارند</w:t>
      </w:r>
      <w:r w:rsidR="00802F5F">
        <w:rPr>
          <w:rFonts w:hint="cs"/>
          <w:rtl/>
        </w:rPr>
        <w:t xml:space="preserve"> (شکل </w:t>
      </w:r>
      <w:r w:rsidR="00AE47DA">
        <w:rPr>
          <w:rFonts w:hint="cs"/>
          <w:rtl/>
        </w:rPr>
        <w:t>14</w:t>
      </w:r>
      <w:r w:rsidR="00802F5F">
        <w:rPr>
          <w:rFonts w:hint="cs"/>
          <w:rtl/>
        </w:rPr>
        <w:t>)</w:t>
      </w:r>
      <w:r w:rsidRPr="005646D3">
        <w:rPr>
          <w:rtl/>
        </w:rPr>
        <w:t>.</w:t>
      </w:r>
    </w:p>
    <w:p w14:paraId="5FEA4F1E" w14:textId="7AD84507" w:rsidR="00A46C3E" w:rsidRDefault="006D0372" w:rsidP="00A46C3E">
      <w:pPr>
        <w:keepNext/>
      </w:pPr>
      <w:r>
        <w:rPr>
          <w:noProof/>
        </w:rPr>
        <w:drawing>
          <wp:inline distT="0" distB="0" distL="0" distR="0" wp14:anchorId="5B8DC245" wp14:editId="5EAE3DE6">
            <wp:extent cx="5938639" cy="313822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63" cy="3143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695102" w14:textId="45A61C69" w:rsidR="00802F5F" w:rsidRDefault="00A46C3E" w:rsidP="00A46C3E">
      <w:pPr>
        <w:pStyle w:val="Caption"/>
        <w:jc w:val="center"/>
        <w:rPr>
          <w:rtl/>
        </w:rPr>
      </w:pPr>
      <w:r>
        <w:rPr>
          <w:rtl/>
        </w:rPr>
        <w:t xml:space="preserve">شکل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1E7BB7">
        <w:rPr>
          <w:noProof/>
          <w:rtl/>
        </w:rPr>
        <w:t>14</w:t>
      </w:r>
      <w:r>
        <w:rPr>
          <w:rtl/>
        </w:rPr>
        <w:fldChar w:fldCharType="end"/>
      </w:r>
      <w:r>
        <w:rPr>
          <w:rFonts w:hint="cs"/>
          <w:rtl/>
        </w:rPr>
        <w:t xml:space="preserve">. </w:t>
      </w:r>
      <w:r w:rsidR="00D24F74">
        <w:rPr>
          <w:rFonts w:hint="cs"/>
          <w:rtl/>
        </w:rPr>
        <w:t xml:space="preserve">استراتژی‌های </w:t>
      </w:r>
      <w:r>
        <w:rPr>
          <w:rFonts w:hint="cs"/>
          <w:rtl/>
        </w:rPr>
        <w:t>دوس</w:t>
      </w:r>
      <w:r w:rsidR="008626CA">
        <w:rPr>
          <w:rFonts w:hint="cs"/>
          <w:rtl/>
        </w:rPr>
        <w:t>و</w:t>
      </w:r>
      <w:r>
        <w:rPr>
          <w:rFonts w:hint="cs"/>
          <w:rtl/>
        </w:rPr>
        <w:t xml:space="preserve">توان </w:t>
      </w:r>
      <w:r w:rsidR="008626CA">
        <w:rPr>
          <w:rtl/>
        </w:rPr>
        <w:t>به‌خوب</w:t>
      </w:r>
      <w:r w:rsidR="008626CA">
        <w:rPr>
          <w:rFonts w:hint="cs"/>
          <w:rtl/>
        </w:rPr>
        <w:t>ی</w:t>
      </w:r>
      <w:r>
        <w:rPr>
          <w:rFonts w:hint="cs"/>
          <w:rtl/>
        </w:rPr>
        <w:t xml:space="preserve"> با تغییرات محیطی تطبیق پیدا</w:t>
      </w:r>
      <w:r w:rsidR="00D24F74">
        <w:rPr>
          <w:rFonts w:hint="cs"/>
          <w:rtl/>
        </w:rPr>
        <w:t xml:space="preserve"> می‌</w:t>
      </w:r>
      <w:r>
        <w:rPr>
          <w:rFonts w:hint="cs"/>
          <w:rtl/>
        </w:rPr>
        <w:t>کنند (</w:t>
      </w:r>
      <w:r w:rsidR="008626CA">
        <w:rPr>
          <w:rtl/>
        </w:rPr>
        <w:t>شب</w:t>
      </w:r>
      <w:r w:rsidR="008626CA">
        <w:rPr>
          <w:rFonts w:hint="cs"/>
          <w:rtl/>
        </w:rPr>
        <w:t>ی</w:t>
      </w:r>
      <w:r w:rsidR="008626CA">
        <w:rPr>
          <w:rFonts w:hint="eastAsia"/>
          <w:rtl/>
        </w:rPr>
        <w:t>ه‌ساز</w:t>
      </w:r>
      <w:r w:rsidR="008626CA">
        <w:rPr>
          <w:rFonts w:hint="cs"/>
          <w:rtl/>
        </w:rPr>
        <w:t>ی</w:t>
      </w:r>
      <w:r>
        <w:rPr>
          <w:rFonts w:hint="cs"/>
          <w:rtl/>
        </w:rPr>
        <w:t>)</w:t>
      </w:r>
    </w:p>
    <w:p w14:paraId="7FACFE4D" w14:textId="56AEB35D" w:rsidR="007B63B4" w:rsidRDefault="007B63B4" w:rsidP="00FB1DC5">
      <w:pPr>
        <w:pStyle w:val="ListParagraph"/>
        <w:numPr>
          <w:ilvl w:val="0"/>
          <w:numId w:val="155"/>
        </w:numPr>
        <w:rPr>
          <w:rtl/>
        </w:rPr>
      </w:pPr>
      <w:r w:rsidRPr="005646D3">
        <w:rPr>
          <w:rtl/>
        </w:rPr>
        <w:lastRenderedPageBreak/>
        <w:t>سازمان</w:t>
      </w:r>
      <w:r w:rsidR="00D24F74">
        <w:rPr>
          <w:rtl/>
        </w:rPr>
        <w:t xml:space="preserve">‌ها </w:t>
      </w:r>
      <w:r w:rsidRPr="005646D3">
        <w:rPr>
          <w:rtl/>
        </w:rPr>
        <w:t xml:space="preserve">از طریق </w:t>
      </w:r>
      <w:r w:rsidR="004306EB">
        <w:rPr>
          <w:rtl/>
        </w:rPr>
        <w:t>به‌کارگیری</w:t>
      </w:r>
      <w:r w:rsidRPr="005646D3">
        <w:rPr>
          <w:rtl/>
        </w:rPr>
        <w:t xml:space="preserve"> </w:t>
      </w:r>
      <w:r w:rsidRPr="00C67CB8">
        <w:rPr>
          <w:b/>
          <w:bCs/>
          <w:u w:val="single"/>
          <w:rtl/>
        </w:rPr>
        <w:t>اقدامات</w:t>
      </w:r>
      <w:r w:rsidRPr="005646D3">
        <w:rPr>
          <w:rtl/>
        </w:rPr>
        <w:t xml:space="preserve"> ذیل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توانند از </w:t>
      </w:r>
      <w:r w:rsidRPr="00C67CB8">
        <w:rPr>
          <w:b/>
          <w:bCs/>
          <w:u w:val="single"/>
          <w:rtl/>
        </w:rPr>
        <w:t>ویژگی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و </w:t>
      </w:r>
      <w:r w:rsidRPr="00C67CB8">
        <w:rPr>
          <w:b/>
          <w:bCs/>
          <w:u w:val="single"/>
          <w:rtl/>
        </w:rPr>
        <w:t>کارکردهای</w:t>
      </w:r>
      <w:r w:rsidRPr="005646D3">
        <w:rPr>
          <w:rtl/>
        </w:rPr>
        <w:t xml:space="preserve"> اصلی این الگوریتم</w:t>
      </w:r>
      <w:r w:rsidR="00D24F74">
        <w:rPr>
          <w:rtl/>
        </w:rPr>
        <w:t xml:space="preserve">‌های </w:t>
      </w:r>
      <w:r w:rsidR="008626CA">
        <w:rPr>
          <w:b/>
          <w:bCs/>
          <w:u w:val="single"/>
          <w:rtl/>
        </w:rPr>
        <w:t>خودمنتظم</w:t>
      </w:r>
      <w:r w:rsidRPr="005646D3">
        <w:rPr>
          <w:rtl/>
        </w:rPr>
        <w:t xml:space="preserve"> برای </w:t>
      </w:r>
      <w:r w:rsidRPr="00C67CB8">
        <w:rPr>
          <w:b/>
          <w:bCs/>
          <w:u w:val="single"/>
          <w:rtl/>
        </w:rPr>
        <w:t>اصلاح پیوسته</w:t>
      </w:r>
      <w:r w:rsidRPr="005646D3">
        <w:rPr>
          <w:rtl/>
        </w:rPr>
        <w:t xml:space="preserve"> </w:t>
      </w:r>
      <w:r w:rsidR="004306EB">
        <w:rPr>
          <w:rtl/>
        </w:rPr>
        <w:t>استراتژی‌هایشان</w:t>
      </w:r>
      <w:r w:rsidRPr="005646D3">
        <w:rPr>
          <w:rtl/>
        </w:rPr>
        <w:t xml:space="preserve"> استفاده کنند:</w:t>
      </w:r>
    </w:p>
    <w:p w14:paraId="695368B8" w14:textId="69C0BFF4" w:rsidR="007B63B4" w:rsidRPr="005646D3" w:rsidRDefault="007B63B4" w:rsidP="00FB1DC5">
      <w:pPr>
        <w:pStyle w:val="ListParagraph"/>
        <w:numPr>
          <w:ilvl w:val="1"/>
          <w:numId w:val="155"/>
        </w:numPr>
        <w:spacing w:after="0"/>
      </w:pPr>
      <w:r w:rsidRPr="005646D3">
        <w:rPr>
          <w:rtl/>
        </w:rPr>
        <w:t xml:space="preserve">مشخص کردن </w:t>
      </w:r>
      <w:r w:rsidRPr="00C67CB8">
        <w:rPr>
          <w:b/>
          <w:bCs/>
          <w:u w:val="single"/>
          <w:rtl/>
        </w:rPr>
        <w:t>گستره وسیعی</w:t>
      </w:r>
      <w:r w:rsidRPr="005646D3">
        <w:rPr>
          <w:rtl/>
        </w:rPr>
        <w:t xml:space="preserve"> برای </w:t>
      </w:r>
      <w:r w:rsidR="002D72FF">
        <w:rPr>
          <w:b/>
          <w:bCs/>
          <w:u w:val="single"/>
          <w:rtl/>
        </w:rPr>
        <w:t>جست‌وجو</w:t>
      </w:r>
      <w:r>
        <w:rPr>
          <w:rFonts w:hint="cs"/>
          <w:rtl/>
        </w:rPr>
        <w:t xml:space="preserve"> </w:t>
      </w:r>
    </w:p>
    <w:p w14:paraId="3FE5429F" w14:textId="0C7B4660" w:rsidR="007B63B4" w:rsidRDefault="008626CA" w:rsidP="00FB1DC5">
      <w:pPr>
        <w:pStyle w:val="ListParagraph"/>
        <w:numPr>
          <w:ilvl w:val="1"/>
          <w:numId w:val="155"/>
        </w:numPr>
        <w:spacing w:after="0"/>
      </w:pPr>
      <w:r>
        <w:rPr>
          <w:b/>
          <w:bCs/>
          <w:u w:val="single"/>
          <w:rtl/>
        </w:rPr>
        <w:t>مدل‌ساز</w:t>
      </w:r>
      <w:r>
        <w:rPr>
          <w:rFonts w:hint="cs"/>
          <w:b/>
          <w:bCs/>
          <w:u w:val="single"/>
          <w:rtl/>
        </w:rPr>
        <w:t>ی</w:t>
      </w:r>
      <w:r w:rsidR="007B63B4" w:rsidRPr="005646D3">
        <w:rPr>
          <w:rtl/>
        </w:rPr>
        <w:t xml:space="preserve"> </w:t>
      </w:r>
      <w:r w:rsidR="007B63B4" w:rsidRPr="00C67CB8">
        <w:rPr>
          <w:b/>
          <w:bCs/>
          <w:u w:val="single"/>
          <w:rtl/>
        </w:rPr>
        <w:t>بازده مورد انتظار</w:t>
      </w:r>
      <w:r w:rsidR="007B63B4" w:rsidRPr="005646D3">
        <w:rPr>
          <w:rtl/>
        </w:rPr>
        <w:t xml:space="preserve"> از </w:t>
      </w:r>
      <w:r w:rsidR="007B63B4" w:rsidRPr="00C67CB8">
        <w:rPr>
          <w:b/>
          <w:bCs/>
          <w:u w:val="single"/>
          <w:rtl/>
        </w:rPr>
        <w:t>گزینه</w:t>
      </w:r>
      <w:r w:rsidR="00D24F74">
        <w:rPr>
          <w:b/>
          <w:bCs/>
          <w:u w:val="single"/>
          <w:rtl/>
        </w:rPr>
        <w:t xml:space="preserve">‌ها </w:t>
      </w:r>
      <w:r w:rsidR="007B63B4" w:rsidRPr="005646D3">
        <w:rPr>
          <w:rtl/>
        </w:rPr>
        <w:t xml:space="preserve">با </w:t>
      </w:r>
      <w:r>
        <w:rPr>
          <w:rtl/>
        </w:rPr>
        <w:t>بهره‌گ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 w:rsidR="007B63B4" w:rsidRPr="005646D3">
        <w:rPr>
          <w:rtl/>
        </w:rPr>
        <w:t xml:space="preserve"> از همه </w:t>
      </w:r>
      <w:r w:rsidR="007B63B4" w:rsidRPr="00C67CB8">
        <w:rPr>
          <w:b/>
          <w:bCs/>
          <w:u w:val="single"/>
          <w:rtl/>
        </w:rPr>
        <w:t>اطلاعات در دسترس</w:t>
      </w:r>
    </w:p>
    <w:p w14:paraId="59399731" w14:textId="552BB696" w:rsidR="007B63B4" w:rsidRDefault="007B63B4" w:rsidP="00FB1DC5">
      <w:pPr>
        <w:pStyle w:val="ListParagraph"/>
        <w:numPr>
          <w:ilvl w:val="1"/>
          <w:numId w:val="155"/>
        </w:numPr>
        <w:spacing w:after="0"/>
      </w:pPr>
      <w:r w:rsidRPr="00C67CB8">
        <w:rPr>
          <w:b/>
          <w:bCs/>
          <w:u w:val="single"/>
          <w:rtl/>
        </w:rPr>
        <w:t>سنجش سریع</w:t>
      </w:r>
      <w:r w:rsidRPr="005646D3">
        <w:rPr>
          <w:rtl/>
        </w:rPr>
        <w:t xml:space="preserve"> و </w:t>
      </w:r>
      <w:r w:rsidR="00EE1592">
        <w:rPr>
          <w:b/>
          <w:bCs/>
          <w:u w:val="single"/>
          <w:rtl/>
        </w:rPr>
        <w:t>کم‌هز</w:t>
      </w:r>
      <w:r w:rsidR="00EE1592">
        <w:rPr>
          <w:rFonts w:hint="cs"/>
          <w:b/>
          <w:bCs/>
          <w:u w:val="single"/>
          <w:rtl/>
        </w:rPr>
        <w:t>ی</w:t>
      </w:r>
      <w:r w:rsidR="00EE1592">
        <w:rPr>
          <w:rFonts w:hint="eastAsia"/>
          <w:b/>
          <w:bCs/>
          <w:u w:val="single"/>
          <w:rtl/>
        </w:rPr>
        <w:t>نه</w:t>
      </w:r>
      <w:r w:rsidRPr="005646D3">
        <w:rPr>
          <w:rtl/>
        </w:rPr>
        <w:t xml:space="preserve"> گزینه</w:t>
      </w:r>
      <w:r w:rsidR="00D24F74">
        <w:rPr>
          <w:rtl/>
        </w:rPr>
        <w:t xml:space="preserve">‌های </w:t>
      </w:r>
      <w:r w:rsidRPr="00C67CB8">
        <w:rPr>
          <w:b/>
          <w:bCs/>
          <w:u w:val="single"/>
          <w:rtl/>
        </w:rPr>
        <w:t>خوش آتیه</w:t>
      </w:r>
    </w:p>
    <w:p w14:paraId="116A0CF1" w14:textId="20DEB6DA" w:rsidR="007B63B4" w:rsidRDefault="00EE1592" w:rsidP="00FB1DC5">
      <w:pPr>
        <w:pStyle w:val="ListParagraph"/>
        <w:numPr>
          <w:ilvl w:val="1"/>
          <w:numId w:val="155"/>
        </w:numPr>
        <w:spacing w:after="0"/>
      </w:pPr>
      <w:r>
        <w:rPr>
          <w:b/>
          <w:bCs/>
          <w:u w:val="single"/>
          <w:rtl/>
        </w:rPr>
        <w:t>به‌روزرسان</w:t>
      </w:r>
      <w:r>
        <w:rPr>
          <w:rFonts w:hint="cs"/>
          <w:b/>
          <w:bCs/>
          <w:u w:val="single"/>
          <w:rtl/>
        </w:rPr>
        <w:t>ی</w:t>
      </w:r>
      <w:r w:rsidR="007B63B4" w:rsidRPr="005646D3">
        <w:rPr>
          <w:rtl/>
        </w:rPr>
        <w:t xml:space="preserve"> </w:t>
      </w:r>
      <w:r w:rsidR="007B63B4" w:rsidRPr="00C67CB8">
        <w:rPr>
          <w:b/>
          <w:bCs/>
          <w:u w:val="single"/>
          <w:rtl/>
        </w:rPr>
        <w:t>سریع</w:t>
      </w:r>
      <w:r w:rsidR="007B63B4" w:rsidRPr="005646D3">
        <w:rPr>
          <w:rtl/>
        </w:rPr>
        <w:t xml:space="preserve"> </w:t>
      </w:r>
      <w:r w:rsidR="007B63B4" w:rsidRPr="00C67CB8">
        <w:rPr>
          <w:b/>
          <w:bCs/>
          <w:u w:val="single"/>
          <w:rtl/>
        </w:rPr>
        <w:t>ارزیابی</w:t>
      </w:r>
      <w:r w:rsidR="00D24F74">
        <w:rPr>
          <w:b/>
          <w:bCs/>
          <w:u w:val="single"/>
          <w:rtl/>
        </w:rPr>
        <w:t xml:space="preserve">‌ها </w:t>
      </w:r>
      <w:r w:rsidR="007B63B4" w:rsidRPr="005646D3">
        <w:rPr>
          <w:rtl/>
        </w:rPr>
        <w:t xml:space="preserve">از هر گزینه با توجه به </w:t>
      </w:r>
      <w:r w:rsidR="007B63B4" w:rsidRPr="00C67CB8">
        <w:rPr>
          <w:b/>
          <w:bCs/>
          <w:u w:val="single"/>
          <w:rtl/>
        </w:rPr>
        <w:t>اطلاعات جدید</w:t>
      </w:r>
      <w:r w:rsidR="007B63B4" w:rsidRPr="005646D3">
        <w:rPr>
          <w:rtl/>
        </w:rPr>
        <w:t xml:space="preserve"> و </w:t>
      </w:r>
      <w:r w:rsidR="007B63B4" w:rsidRPr="00C67CB8">
        <w:rPr>
          <w:b/>
          <w:bCs/>
          <w:u w:val="single"/>
          <w:rtl/>
        </w:rPr>
        <w:t>بازتخصیص منابع</w:t>
      </w:r>
      <w:r w:rsidR="007B63B4" w:rsidRPr="005646D3">
        <w:rPr>
          <w:rtl/>
        </w:rPr>
        <w:t xml:space="preserve"> با </w:t>
      </w:r>
      <w:r w:rsidR="007B63B4" w:rsidRPr="00C67CB8">
        <w:rPr>
          <w:b/>
          <w:bCs/>
          <w:u w:val="single"/>
          <w:rtl/>
        </w:rPr>
        <w:t>افزایش</w:t>
      </w:r>
      <w:r w:rsidR="007B63B4" w:rsidRPr="005646D3">
        <w:rPr>
          <w:rtl/>
        </w:rPr>
        <w:t xml:space="preserve">، </w:t>
      </w:r>
      <w:r w:rsidR="007B63B4" w:rsidRPr="00C67CB8">
        <w:rPr>
          <w:b/>
          <w:bCs/>
          <w:u w:val="single"/>
          <w:rtl/>
        </w:rPr>
        <w:t>توقف</w:t>
      </w:r>
      <w:r w:rsidR="007B63B4" w:rsidRPr="005646D3">
        <w:rPr>
          <w:rtl/>
        </w:rPr>
        <w:t xml:space="preserve"> یا </w:t>
      </w:r>
      <w:r>
        <w:rPr>
          <w:b/>
          <w:bCs/>
          <w:u w:val="single"/>
          <w:rtl/>
        </w:rPr>
        <w:t>جهت‌ده</w:t>
      </w:r>
      <w:r>
        <w:rPr>
          <w:rFonts w:hint="cs"/>
          <w:b/>
          <w:bCs/>
          <w:u w:val="single"/>
          <w:rtl/>
        </w:rPr>
        <w:t>ی</w:t>
      </w:r>
      <w:r w:rsidR="007B63B4" w:rsidRPr="00C67CB8">
        <w:rPr>
          <w:b/>
          <w:bCs/>
          <w:u w:val="single"/>
          <w:rtl/>
        </w:rPr>
        <w:t xml:space="preserve"> مجدد</w:t>
      </w:r>
      <w:r w:rsidR="007B63B4" w:rsidRPr="005646D3">
        <w:rPr>
          <w:rtl/>
        </w:rPr>
        <w:t xml:space="preserve"> به </w:t>
      </w:r>
      <w:r>
        <w:rPr>
          <w:b/>
          <w:bCs/>
          <w:u w:val="single"/>
          <w:rtl/>
        </w:rPr>
        <w:t>سرما</w:t>
      </w:r>
      <w:r>
        <w:rPr>
          <w:rFonts w:hint="cs"/>
          <w:b/>
          <w:bCs/>
          <w:u w:val="single"/>
          <w:rtl/>
        </w:rPr>
        <w:t>ی</w:t>
      </w:r>
      <w:r>
        <w:rPr>
          <w:rFonts w:hint="eastAsia"/>
          <w:b/>
          <w:bCs/>
          <w:u w:val="single"/>
          <w:rtl/>
        </w:rPr>
        <w:t>ه‌گذار</w:t>
      </w:r>
      <w:r>
        <w:rPr>
          <w:rFonts w:hint="cs"/>
          <w:b/>
          <w:bCs/>
          <w:u w:val="single"/>
          <w:rtl/>
        </w:rPr>
        <w:t>ی‌</w:t>
      </w:r>
      <w:r>
        <w:rPr>
          <w:rFonts w:hint="eastAsia"/>
          <w:b/>
          <w:bCs/>
          <w:u w:val="single"/>
          <w:rtl/>
        </w:rPr>
        <w:t>ها</w:t>
      </w:r>
    </w:p>
    <w:p w14:paraId="2C7F40BC" w14:textId="0DAE8D8A" w:rsidR="007B63B4" w:rsidRDefault="007B63B4" w:rsidP="00FB1DC5">
      <w:pPr>
        <w:pStyle w:val="ListParagraph"/>
        <w:numPr>
          <w:ilvl w:val="1"/>
          <w:numId w:val="155"/>
        </w:numPr>
        <w:spacing w:after="0"/>
      </w:pPr>
      <w:r w:rsidRPr="00C67CB8">
        <w:rPr>
          <w:b/>
          <w:bCs/>
          <w:u w:val="single"/>
          <w:rtl/>
        </w:rPr>
        <w:t>تکرار سریع</w:t>
      </w:r>
      <w:r>
        <w:rPr>
          <w:rFonts w:hint="cs"/>
          <w:rtl/>
        </w:rPr>
        <w:t xml:space="preserve"> </w:t>
      </w:r>
      <w:r w:rsidRPr="00C67CB8">
        <w:rPr>
          <w:b/>
          <w:bCs/>
          <w:u w:val="single"/>
          <w:rtl/>
        </w:rPr>
        <w:t>اقدامات</w:t>
      </w:r>
      <w:r w:rsidRPr="005646D3">
        <w:rPr>
          <w:rtl/>
        </w:rPr>
        <w:t xml:space="preserve"> فوق با کمک </w:t>
      </w:r>
      <w:r w:rsidR="00B70D82">
        <w:rPr>
          <w:b/>
          <w:bCs/>
          <w:u w:val="single"/>
          <w:rtl/>
        </w:rPr>
        <w:t>تحلیل‌های</w:t>
      </w:r>
      <w:r w:rsidR="00D24F74">
        <w:rPr>
          <w:b/>
          <w:bCs/>
          <w:u w:val="single"/>
          <w:rtl/>
        </w:rPr>
        <w:t xml:space="preserve"> </w:t>
      </w:r>
      <w:r w:rsidRPr="00C67CB8">
        <w:rPr>
          <w:b/>
          <w:bCs/>
          <w:u w:val="single"/>
          <w:rtl/>
        </w:rPr>
        <w:t>سنجیده</w:t>
      </w:r>
      <w:r w:rsidRPr="005646D3">
        <w:rPr>
          <w:rtl/>
        </w:rPr>
        <w:t xml:space="preserve"> و غلبه بر </w:t>
      </w:r>
      <w:r w:rsidRPr="00C67CB8">
        <w:rPr>
          <w:b/>
          <w:bCs/>
          <w:u w:val="single"/>
          <w:rtl/>
        </w:rPr>
        <w:t>دشواری</w:t>
      </w:r>
      <w:r w:rsidR="00D24F74">
        <w:rPr>
          <w:b/>
          <w:bCs/>
          <w:u w:val="single"/>
          <w:rtl/>
        </w:rPr>
        <w:t xml:space="preserve">‌های </w:t>
      </w:r>
      <w:r w:rsidRPr="00C67CB8">
        <w:rPr>
          <w:b/>
          <w:bCs/>
          <w:u w:val="single"/>
          <w:rtl/>
        </w:rPr>
        <w:t>اطلاعاتی</w:t>
      </w:r>
      <w:r w:rsidRPr="005646D3">
        <w:rPr>
          <w:rtl/>
        </w:rPr>
        <w:t xml:space="preserve"> و </w:t>
      </w:r>
      <w:r w:rsidRPr="00C67CB8">
        <w:rPr>
          <w:b/>
          <w:bCs/>
          <w:u w:val="single"/>
          <w:rtl/>
        </w:rPr>
        <w:t>محدودیت سرعت</w:t>
      </w:r>
      <w:r w:rsidRPr="005646D3">
        <w:rPr>
          <w:rtl/>
        </w:rPr>
        <w:t xml:space="preserve"> در </w:t>
      </w:r>
      <w:r w:rsidR="004306EB">
        <w:rPr>
          <w:b/>
          <w:bCs/>
          <w:u w:val="single"/>
          <w:rtl/>
        </w:rPr>
        <w:t>تصمیم‌گیری</w:t>
      </w:r>
      <w:r w:rsidR="00D24F74">
        <w:rPr>
          <w:b/>
          <w:bCs/>
          <w:u w:val="single"/>
          <w:rtl/>
        </w:rPr>
        <w:t xml:space="preserve">‌های </w:t>
      </w:r>
      <w:r w:rsidRPr="00C67CB8">
        <w:rPr>
          <w:b/>
          <w:bCs/>
          <w:u w:val="single"/>
          <w:rtl/>
        </w:rPr>
        <w:t>مدیریتی</w:t>
      </w:r>
    </w:p>
    <w:p w14:paraId="28E33534" w14:textId="5AA08083" w:rsidR="007B63B4" w:rsidRDefault="00B118C9" w:rsidP="00FB1DC5">
      <w:pPr>
        <w:pStyle w:val="ListParagraph"/>
        <w:numPr>
          <w:ilvl w:val="1"/>
          <w:numId w:val="155"/>
        </w:numPr>
        <w:spacing w:after="0"/>
      </w:pPr>
      <w:r>
        <w:rPr>
          <w:b/>
          <w:bCs/>
          <w:u w:val="single"/>
          <w:rtl/>
        </w:rPr>
        <w:t>اندازه‌گیری</w:t>
      </w:r>
      <w:r w:rsidR="007B63B4" w:rsidRPr="00C67CB8">
        <w:rPr>
          <w:b/>
          <w:bCs/>
          <w:u w:val="single"/>
          <w:rtl/>
        </w:rPr>
        <w:t xml:space="preserve"> نتایج</w:t>
      </w:r>
      <w:r w:rsidR="007B63B4" w:rsidRPr="005646D3">
        <w:rPr>
          <w:rtl/>
        </w:rPr>
        <w:t xml:space="preserve"> و </w:t>
      </w:r>
      <w:r w:rsidR="004306EB">
        <w:rPr>
          <w:b/>
          <w:bCs/>
          <w:u w:val="single"/>
          <w:rtl/>
        </w:rPr>
        <w:t>بهینه‌سازی</w:t>
      </w:r>
      <w:r w:rsidR="007B63B4" w:rsidRPr="00C67CB8">
        <w:rPr>
          <w:b/>
          <w:bCs/>
          <w:u w:val="single"/>
          <w:rtl/>
        </w:rPr>
        <w:t xml:space="preserve"> الگوریتم</w:t>
      </w:r>
      <w:r w:rsidR="007B63B4" w:rsidRPr="005646D3">
        <w:rPr>
          <w:rtl/>
        </w:rPr>
        <w:t xml:space="preserve"> در واکنش به </w:t>
      </w:r>
      <w:r w:rsidR="007B63B4" w:rsidRPr="00C67CB8">
        <w:rPr>
          <w:b/>
          <w:bCs/>
          <w:u w:val="single"/>
          <w:rtl/>
        </w:rPr>
        <w:t>شرایط در حال تغییر</w:t>
      </w:r>
    </w:p>
    <w:p w14:paraId="048ACAC4" w14:textId="1FE9FE24" w:rsidR="00E83842" w:rsidRDefault="00E83842" w:rsidP="00E83842">
      <w:pPr>
        <w:pStyle w:val="Heading2"/>
        <w:rPr>
          <w:rtl/>
        </w:rPr>
      </w:pPr>
      <w:bookmarkStart w:id="100" w:name="_Toc151112134"/>
      <w:bookmarkStart w:id="101" w:name="_Toc168503386"/>
      <w:r w:rsidRPr="005646D3">
        <w:rPr>
          <w:rtl/>
        </w:rPr>
        <w:t>عملیاتی کردن استراتژی در دو سطح</w:t>
      </w:r>
      <w:bookmarkEnd w:id="100"/>
      <w:bookmarkEnd w:id="101"/>
      <w:r>
        <w:rPr>
          <w:rFonts w:hint="cs"/>
          <w:rtl/>
        </w:rPr>
        <w:t xml:space="preserve"> </w:t>
      </w:r>
    </w:p>
    <w:p w14:paraId="28D30790" w14:textId="5A448F82" w:rsidR="00492F96" w:rsidRDefault="00492F96" w:rsidP="00FB1DC5">
      <w:pPr>
        <w:pStyle w:val="ListParagraph"/>
        <w:numPr>
          <w:ilvl w:val="0"/>
          <w:numId w:val="155"/>
        </w:numPr>
        <w:rPr>
          <w:rtl/>
        </w:rPr>
      </w:pPr>
      <w:r w:rsidRPr="005646D3">
        <w:rPr>
          <w:rtl/>
        </w:rPr>
        <w:t xml:space="preserve">در نگاه اول، ممکن است </w:t>
      </w:r>
      <w:r w:rsidRPr="001C75C5">
        <w:rPr>
          <w:b/>
          <w:bCs/>
          <w:u w:val="single"/>
          <w:rtl/>
        </w:rPr>
        <w:t>الزامات</w:t>
      </w:r>
      <w:r w:rsidRPr="005646D3">
        <w:rPr>
          <w:rtl/>
        </w:rPr>
        <w:t xml:space="preserve"> رویکردهای متفاوت نسبت به دوسوتوانی از حیث </w:t>
      </w:r>
      <w:r w:rsidRPr="001C75C5">
        <w:rPr>
          <w:b/>
          <w:bCs/>
          <w:u w:val="single"/>
          <w:rtl/>
        </w:rPr>
        <w:t>ساختار</w:t>
      </w:r>
      <w:r w:rsidRPr="005646D3">
        <w:rPr>
          <w:rtl/>
        </w:rPr>
        <w:t xml:space="preserve">، </w:t>
      </w:r>
      <w:r w:rsidR="00EE1592">
        <w:rPr>
          <w:b/>
          <w:bCs/>
          <w:u w:val="single"/>
          <w:rtl/>
        </w:rPr>
        <w:t>مشوق‌ها</w:t>
      </w:r>
      <w:r w:rsidRPr="005646D3">
        <w:rPr>
          <w:rtl/>
        </w:rPr>
        <w:t xml:space="preserve"> و </w:t>
      </w:r>
      <w:r w:rsidRPr="001C75C5">
        <w:rPr>
          <w:b/>
          <w:bCs/>
          <w:u w:val="single"/>
          <w:rtl/>
        </w:rPr>
        <w:t>تخصیص منابع</w:t>
      </w:r>
      <w:r w:rsidRPr="005646D3">
        <w:rPr>
          <w:rtl/>
        </w:rPr>
        <w:t xml:space="preserve"> </w:t>
      </w:r>
      <w:r w:rsidR="00EE1592">
        <w:rPr>
          <w:rtl/>
        </w:rPr>
        <w:t>گ</w:t>
      </w:r>
      <w:r w:rsidR="00EE1592">
        <w:rPr>
          <w:rFonts w:hint="cs"/>
          <w:rtl/>
        </w:rPr>
        <w:t>ی</w:t>
      </w:r>
      <w:r w:rsidR="00EE1592">
        <w:rPr>
          <w:rFonts w:hint="eastAsia"/>
          <w:rtl/>
        </w:rPr>
        <w:t>ج‌کننده</w:t>
      </w:r>
      <w:r w:rsidRPr="005646D3">
        <w:rPr>
          <w:rtl/>
        </w:rPr>
        <w:t xml:space="preserve"> به نظر برسد. </w:t>
      </w:r>
    </w:p>
    <w:p w14:paraId="6EC765F8" w14:textId="325F45B6" w:rsidR="00C67CB8" w:rsidRDefault="00492F96" w:rsidP="00FB1DC5">
      <w:pPr>
        <w:pStyle w:val="ListParagraph"/>
        <w:numPr>
          <w:ilvl w:val="0"/>
          <w:numId w:val="155"/>
        </w:numPr>
        <w:rPr>
          <w:rtl/>
        </w:rPr>
      </w:pPr>
      <w:r w:rsidRPr="005646D3">
        <w:rPr>
          <w:rtl/>
        </w:rPr>
        <w:t>هرکدام از رویکردهای استراتژیکی که در فصل</w:t>
      </w:r>
      <w:r w:rsidR="00D24F74">
        <w:rPr>
          <w:rtl/>
        </w:rPr>
        <w:t xml:space="preserve">‌های </w:t>
      </w:r>
      <w:r w:rsidRPr="005646D3">
        <w:rPr>
          <w:rtl/>
        </w:rPr>
        <w:t>گذشته بحث شد</w:t>
      </w:r>
      <w:r>
        <w:rPr>
          <w:rFonts w:hint="cs"/>
          <w:rtl/>
        </w:rPr>
        <w:t>،</w:t>
      </w:r>
      <w:r w:rsidRPr="005646D3">
        <w:rPr>
          <w:rtl/>
        </w:rPr>
        <w:t xml:space="preserve"> مجموعه متمایزی از </w:t>
      </w:r>
      <w:r w:rsidRPr="001C75C5">
        <w:rPr>
          <w:b/>
          <w:bCs/>
          <w:u w:val="single"/>
          <w:rtl/>
        </w:rPr>
        <w:t>الزامات</w:t>
      </w:r>
      <w:r>
        <w:rPr>
          <w:rFonts w:hint="cs"/>
          <w:rtl/>
        </w:rPr>
        <w:t xml:space="preserve"> </w:t>
      </w:r>
      <w:r w:rsidRPr="001C75C5">
        <w:rPr>
          <w:b/>
          <w:bCs/>
          <w:u w:val="single"/>
          <w:rtl/>
        </w:rPr>
        <w:t>ساختاری</w:t>
      </w:r>
      <w:r w:rsidRPr="005646D3">
        <w:rPr>
          <w:rtl/>
        </w:rPr>
        <w:t xml:space="preserve">، </w:t>
      </w:r>
      <w:r w:rsidRPr="001C75C5">
        <w:rPr>
          <w:b/>
          <w:bCs/>
          <w:u w:val="single"/>
          <w:rtl/>
        </w:rPr>
        <w:t>منابع</w:t>
      </w:r>
      <w:r w:rsidRPr="005646D3">
        <w:rPr>
          <w:rtl/>
        </w:rPr>
        <w:t xml:space="preserve"> و </w:t>
      </w:r>
      <w:r w:rsidRPr="001C75C5">
        <w:rPr>
          <w:b/>
          <w:bCs/>
          <w:u w:val="single"/>
          <w:rtl/>
        </w:rPr>
        <w:t>معیارها</w:t>
      </w:r>
      <w:r w:rsidRPr="005646D3">
        <w:rPr>
          <w:rtl/>
        </w:rPr>
        <w:t xml:space="preserve"> داشتند.</w:t>
      </w:r>
    </w:p>
    <w:p w14:paraId="044A3287" w14:textId="6E1D470E" w:rsidR="00492F96" w:rsidRDefault="00492F96" w:rsidP="00FB1DC5">
      <w:pPr>
        <w:pStyle w:val="ListParagraph"/>
        <w:numPr>
          <w:ilvl w:val="0"/>
          <w:numId w:val="155"/>
        </w:numPr>
        <w:rPr>
          <w:rtl/>
        </w:rPr>
      </w:pPr>
      <w:r w:rsidRPr="001C75C5">
        <w:rPr>
          <w:b/>
          <w:bCs/>
          <w:u w:val="single"/>
          <w:rtl/>
        </w:rPr>
        <w:t>قواعد عملی</w:t>
      </w:r>
      <w:r w:rsidRPr="005646D3">
        <w:rPr>
          <w:rtl/>
        </w:rPr>
        <w:t xml:space="preserve"> دوسوتوانی شرکت را در </w:t>
      </w:r>
      <w:r w:rsidRPr="001C75C5">
        <w:rPr>
          <w:b/>
          <w:bCs/>
          <w:u w:val="single"/>
          <w:rtl/>
        </w:rPr>
        <w:t>سطحی بالاتر</w:t>
      </w:r>
      <w:r w:rsidRPr="001C75C5">
        <w:rPr>
          <w:rtl/>
        </w:rPr>
        <w:t xml:space="preserve"> از سطح </w:t>
      </w:r>
      <w:r w:rsidRPr="001C75C5">
        <w:rPr>
          <w:b/>
          <w:bCs/>
          <w:u w:val="single"/>
          <w:rtl/>
        </w:rPr>
        <w:t>تأثیرگذاری</w:t>
      </w:r>
      <w:r w:rsidRPr="005646D3">
        <w:rPr>
          <w:rtl/>
        </w:rPr>
        <w:t xml:space="preserve"> </w:t>
      </w:r>
      <w:r w:rsidRPr="001C75C5">
        <w:rPr>
          <w:b/>
          <w:bCs/>
          <w:u w:val="single"/>
          <w:rtl/>
        </w:rPr>
        <w:t>هریک از رویکردها</w:t>
      </w:r>
      <w:r w:rsidRPr="005646D3">
        <w:rPr>
          <w:rtl/>
        </w:rPr>
        <w:t xml:space="preserve"> به استراتژی تحت تأثیر قرار</w:t>
      </w:r>
      <w:r w:rsidR="00D24F74">
        <w:rPr>
          <w:rtl/>
        </w:rPr>
        <w:t xml:space="preserve"> </w:t>
      </w:r>
      <w:r w:rsidR="004306EB">
        <w:rPr>
          <w:rtl/>
        </w:rPr>
        <w:t>می‌دهد</w:t>
      </w:r>
      <w:r w:rsidRPr="005646D3">
        <w:rPr>
          <w:rtl/>
        </w:rPr>
        <w:t>.</w:t>
      </w:r>
    </w:p>
    <w:p w14:paraId="2A5DA439" w14:textId="74573D5E" w:rsidR="00492F96" w:rsidRDefault="00492F96" w:rsidP="00FB1DC5">
      <w:pPr>
        <w:pStyle w:val="ListParagraph"/>
        <w:numPr>
          <w:ilvl w:val="0"/>
          <w:numId w:val="155"/>
        </w:numPr>
        <w:rPr>
          <w:rtl/>
        </w:rPr>
      </w:pPr>
      <w:r w:rsidRPr="005646D3">
        <w:rPr>
          <w:rtl/>
        </w:rPr>
        <w:t xml:space="preserve">رویکردهای </w:t>
      </w:r>
      <w:r w:rsidRPr="001C75C5">
        <w:rPr>
          <w:b/>
          <w:bCs/>
          <w:u w:val="single"/>
          <w:rtl/>
        </w:rPr>
        <w:t>کلاسیک</w:t>
      </w:r>
      <w:r w:rsidRPr="005646D3">
        <w:rPr>
          <w:rtl/>
        </w:rPr>
        <w:t xml:space="preserve"> و </w:t>
      </w:r>
      <w:r w:rsidRPr="001C75C5">
        <w:rPr>
          <w:b/>
          <w:bCs/>
          <w:u w:val="single"/>
          <w:rtl/>
        </w:rPr>
        <w:t>انطباقی</w:t>
      </w:r>
      <w:r w:rsidRPr="005646D3">
        <w:rPr>
          <w:rtl/>
        </w:rPr>
        <w:t xml:space="preserve"> به ترتیب برای </w:t>
      </w:r>
      <w:r w:rsidRPr="001C75C5">
        <w:rPr>
          <w:b/>
          <w:bCs/>
          <w:u w:val="single"/>
          <w:rtl/>
        </w:rPr>
        <w:t>دستیابی به مقیاس</w:t>
      </w:r>
      <w:r w:rsidRPr="005646D3">
        <w:rPr>
          <w:rtl/>
        </w:rPr>
        <w:t xml:space="preserve"> و </w:t>
      </w:r>
      <w:r w:rsidRPr="001C75C5">
        <w:rPr>
          <w:b/>
          <w:bCs/>
          <w:u w:val="single"/>
          <w:rtl/>
        </w:rPr>
        <w:t>صرفه اقتصادی تجربه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به </w:t>
      </w:r>
      <w:r w:rsidR="00EE1592">
        <w:rPr>
          <w:rtl/>
        </w:rPr>
        <w:t>کار گرفته</w:t>
      </w:r>
      <w:r w:rsidR="00D24F74">
        <w:rPr>
          <w:rFonts w:hint="cs"/>
          <w:rtl/>
        </w:rPr>
        <w:t xml:space="preserve"> می‌</w:t>
      </w:r>
      <w:r w:rsidRPr="005646D3">
        <w:rPr>
          <w:rtl/>
        </w:rPr>
        <w:t xml:space="preserve">شوند. شرکت برای </w:t>
      </w:r>
      <w:r w:rsidRPr="001C75C5">
        <w:rPr>
          <w:b/>
          <w:bCs/>
          <w:u w:val="single"/>
          <w:rtl/>
        </w:rPr>
        <w:t>ترکیب</w:t>
      </w:r>
      <w:r w:rsidRPr="005646D3">
        <w:rPr>
          <w:rtl/>
        </w:rPr>
        <w:t xml:space="preserve"> این دو رویکرد نسبت به استراتژی در قالب دوسوتوانی به شیوه </w:t>
      </w:r>
      <w:r w:rsidRPr="001C75C5">
        <w:rPr>
          <w:b/>
          <w:bCs/>
          <w:u w:val="single"/>
          <w:rtl/>
        </w:rPr>
        <w:t>جداسازی</w:t>
      </w:r>
      <w:r w:rsidRPr="005646D3">
        <w:rPr>
          <w:rtl/>
        </w:rPr>
        <w:t xml:space="preserve"> نیاز دارد تا </w:t>
      </w:r>
      <w:r w:rsidRPr="001C75C5">
        <w:rPr>
          <w:b/>
          <w:bCs/>
          <w:u w:val="single"/>
          <w:rtl/>
        </w:rPr>
        <w:t>واحدهای جداگانه</w:t>
      </w:r>
      <w:r w:rsidR="00D24F74">
        <w:rPr>
          <w:b/>
          <w:bCs/>
          <w:u w:val="single"/>
          <w:rtl/>
        </w:rPr>
        <w:t xml:space="preserve">‌ای </w:t>
      </w:r>
      <w:r w:rsidRPr="005646D3">
        <w:rPr>
          <w:rtl/>
        </w:rPr>
        <w:t xml:space="preserve">را تشکیل دهد که هرکدام </w:t>
      </w:r>
      <w:r w:rsidR="004306EB">
        <w:rPr>
          <w:rtl/>
        </w:rPr>
        <w:t>به‌طور</w:t>
      </w:r>
      <w:r w:rsidRPr="005646D3">
        <w:rPr>
          <w:rtl/>
        </w:rPr>
        <w:t xml:space="preserve"> </w:t>
      </w:r>
      <w:r w:rsidRPr="001C75C5">
        <w:rPr>
          <w:b/>
          <w:bCs/>
          <w:u w:val="single"/>
          <w:rtl/>
        </w:rPr>
        <w:t>مستقل</w:t>
      </w:r>
      <w:r w:rsidRPr="005646D3">
        <w:rPr>
          <w:rtl/>
        </w:rPr>
        <w:t xml:space="preserve"> برای دستیابی به </w:t>
      </w:r>
      <w:r w:rsidRPr="001C75C5">
        <w:rPr>
          <w:b/>
          <w:bCs/>
          <w:u w:val="single"/>
          <w:rtl/>
        </w:rPr>
        <w:t>مقیاس</w:t>
      </w:r>
      <w:r w:rsidRPr="005646D3">
        <w:rPr>
          <w:rtl/>
        </w:rPr>
        <w:t xml:space="preserve"> یا </w:t>
      </w:r>
      <w:r w:rsidRPr="001C75C5">
        <w:rPr>
          <w:b/>
          <w:bCs/>
          <w:u w:val="single"/>
          <w:rtl/>
        </w:rPr>
        <w:t>تجربه</w:t>
      </w:r>
      <w:r w:rsidRPr="005646D3">
        <w:rPr>
          <w:rtl/>
        </w:rPr>
        <w:t xml:space="preserve"> اداره شوند.</w:t>
      </w:r>
    </w:p>
    <w:p w14:paraId="73227B8E" w14:textId="45033E33" w:rsidR="00492F96" w:rsidRDefault="00492F96" w:rsidP="00FB1DC5">
      <w:pPr>
        <w:pStyle w:val="ListParagraph"/>
        <w:numPr>
          <w:ilvl w:val="0"/>
          <w:numId w:val="155"/>
        </w:numPr>
        <w:rPr>
          <w:rtl/>
        </w:rPr>
      </w:pPr>
      <w:r w:rsidRPr="005646D3">
        <w:rPr>
          <w:rtl/>
        </w:rPr>
        <w:t xml:space="preserve">دوسوتوانی </w:t>
      </w:r>
      <w:r w:rsidRPr="001C75C5">
        <w:rPr>
          <w:b/>
          <w:bCs/>
          <w:u w:val="single"/>
          <w:rtl/>
        </w:rPr>
        <w:t>جزئیات</w:t>
      </w:r>
      <w:r w:rsidRPr="005646D3">
        <w:rPr>
          <w:rtl/>
        </w:rPr>
        <w:t xml:space="preserve"> بیشتری درباره </w:t>
      </w:r>
      <w:r w:rsidRPr="001C75C5">
        <w:rPr>
          <w:b/>
          <w:bCs/>
          <w:u w:val="single"/>
          <w:rtl/>
        </w:rPr>
        <w:t>رویکردهای اصلی استراتژی</w:t>
      </w:r>
      <w:r w:rsidRPr="005646D3">
        <w:rPr>
          <w:rtl/>
        </w:rPr>
        <w:t xml:space="preserve"> در اختیار شما قرار </w:t>
      </w:r>
      <w:r w:rsidR="00EE1592">
        <w:rPr>
          <w:b/>
          <w:bCs/>
          <w:u w:val="single"/>
          <w:rtl/>
        </w:rPr>
        <w:t>نم</w:t>
      </w:r>
      <w:r w:rsidR="00EE1592">
        <w:rPr>
          <w:rFonts w:hint="cs"/>
          <w:b/>
          <w:bCs/>
          <w:u w:val="single"/>
          <w:rtl/>
        </w:rPr>
        <w:t>ی‌</w:t>
      </w:r>
      <w:r w:rsidR="00EE1592">
        <w:rPr>
          <w:rFonts w:hint="eastAsia"/>
          <w:b/>
          <w:bCs/>
          <w:u w:val="single"/>
          <w:rtl/>
        </w:rPr>
        <w:t>دهد</w:t>
      </w:r>
      <w:r w:rsidRPr="005646D3">
        <w:rPr>
          <w:rtl/>
        </w:rPr>
        <w:t xml:space="preserve">، بلکه </w:t>
      </w:r>
      <w:r w:rsidRPr="001C75C5">
        <w:rPr>
          <w:b/>
          <w:bCs/>
          <w:u w:val="single"/>
          <w:rtl/>
        </w:rPr>
        <w:t>شیوه ترکیب</w:t>
      </w:r>
      <w:r w:rsidRPr="005646D3">
        <w:rPr>
          <w:rtl/>
        </w:rPr>
        <w:t xml:space="preserve"> رویکردهای اصلی را </w:t>
      </w:r>
      <w:r w:rsidR="00EE1592">
        <w:rPr>
          <w:rtl/>
        </w:rPr>
        <w:t>به صورت</w:t>
      </w:r>
      <w:r w:rsidR="00EE1592">
        <w:rPr>
          <w:rFonts w:hint="cs"/>
          <w:rtl/>
        </w:rPr>
        <w:t>ی</w:t>
      </w:r>
      <w:r w:rsidRPr="005646D3">
        <w:rPr>
          <w:rtl/>
        </w:rPr>
        <w:t xml:space="preserve"> نشان</w:t>
      </w:r>
      <w:r w:rsidR="00D24F74">
        <w:rPr>
          <w:rtl/>
        </w:rPr>
        <w:t xml:space="preserve"> </w:t>
      </w:r>
      <w:r w:rsidR="004306EB">
        <w:rPr>
          <w:rtl/>
        </w:rPr>
        <w:t>می‌دهد</w:t>
      </w:r>
      <w:r w:rsidRPr="005646D3">
        <w:rPr>
          <w:rtl/>
        </w:rPr>
        <w:t xml:space="preserve"> که </w:t>
      </w:r>
      <w:r w:rsidR="00EE1592">
        <w:rPr>
          <w:rFonts w:hint="cs"/>
          <w:b/>
          <w:bCs/>
          <w:u w:val="single"/>
          <w:rtl/>
        </w:rPr>
        <w:t>ی</w:t>
      </w:r>
      <w:r w:rsidR="00EE1592">
        <w:rPr>
          <w:rFonts w:hint="eastAsia"/>
          <w:b/>
          <w:bCs/>
          <w:u w:val="single"/>
          <w:rtl/>
        </w:rPr>
        <w:t>کپارچگ</w:t>
      </w:r>
      <w:r w:rsidR="00EE1592">
        <w:rPr>
          <w:rFonts w:hint="cs"/>
          <w:b/>
          <w:bCs/>
          <w:u w:val="single"/>
          <w:rtl/>
        </w:rPr>
        <w:t>ی‌</w:t>
      </w:r>
      <w:r w:rsidR="00EE1592">
        <w:rPr>
          <w:rFonts w:hint="eastAsia"/>
          <w:b/>
          <w:bCs/>
          <w:u w:val="single"/>
          <w:rtl/>
        </w:rPr>
        <w:t>شان</w:t>
      </w:r>
      <w:r w:rsidRPr="005646D3">
        <w:rPr>
          <w:rtl/>
        </w:rPr>
        <w:t xml:space="preserve"> حفظ شود.</w:t>
      </w:r>
    </w:p>
    <w:p w14:paraId="7D7EC61C" w14:textId="791A5FA8" w:rsidR="00492F96" w:rsidRDefault="00492F96" w:rsidP="00492F96">
      <w:pPr>
        <w:pStyle w:val="Heading2"/>
        <w:rPr>
          <w:rtl/>
        </w:rPr>
      </w:pPr>
      <w:bookmarkStart w:id="102" w:name="_Toc151112135"/>
      <w:bookmarkStart w:id="103" w:name="_Toc168503387"/>
      <w:r w:rsidRPr="005646D3">
        <w:rPr>
          <w:rtl/>
        </w:rPr>
        <w:lastRenderedPageBreak/>
        <w:t>فراتر از دوسوتوانی؟</w:t>
      </w:r>
      <w:bookmarkEnd w:id="102"/>
      <w:bookmarkEnd w:id="103"/>
    </w:p>
    <w:p w14:paraId="03D4B542" w14:textId="16F9E1F1" w:rsidR="00492F96" w:rsidRDefault="00492F96" w:rsidP="00FB1DC5">
      <w:pPr>
        <w:pStyle w:val="ListParagraph"/>
        <w:numPr>
          <w:ilvl w:val="0"/>
          <w:numId w:val="156"/>
        </w:numPr>
        <w:rPr>
          <w:rtl/>
        </w:rPr>
      </w:pPr>
      <w:r w:rsidRPr="005646D3">
        <w:rPr>
          <w:rtl/>
        </w:rPr>
        <w:t xml:space="preserve">هرکدام از رویکردها </w:t>
      </w:r>
      <w:r w:rsidRPr="001C75C5">
        <w:rPr>
          <w:b/>
          <w:bCs/>
          <w:u w:val="single"/>
          <w:rtl/>
        </w:rPr>
        <w:t>شیوه متمایزی</w:t>
      </w:r>
      <w:r w:rsidRPr="005646D3">
        <w:rPr>
          <w:rtl/>
        </w:rPr>
        <w:t xml:space="preserve"> برای </w:t>
      </w:r>
      <w:r w:rsidRPr="001C75C5">
        <w:rPr>
          <w:b/>
          <w:bCs/>
          <w:u w:val="single"/>
          <w:rtl/>
        </w:rPr>
        <w:t>تفکر</w:t>
      </w:r>
      <w:r w:rsidRPr="005646D3">
        <w:rPr>
          <w:rtl/>
        </w:rPr>
        <w:t xml:space="preserve"> و </w:t>
      </w:r>
      <w:r w:rsidRPr="001C75C5">
        <w:rPr>
          <w:b/>
          <w:bCs/>
          <w:u w:val="single"/>
          <w:rtl/>
        </w:rPr>
        <w:t>عمل</w:t>
      </w:r>
      <w:r w:rsidRPr="005646D3">
        <w:rPr>
          <w:rtl/>
        </w:rPr>
        <w:t xml:space="preserve"> </w:t>
      </w:r>
      <w:r w:rsidR="00D24F74">
        <w:rPr>
          <w:rtl/>
        </w:rPr>
        <w:t>به‌منظور</w:t>
      </w:r>
      <w:r w:rsidRPr="005646D3">
        <w:rPr>
          <w:rtl/>
        </w:rPr>
        <w:t xml:space="preserve"> دستیابی به موفقیت در شرایط مختلف محیطی </w:t>
      </w:r>
      <w:r>
        <w:rPr>
          <w:rFonts w:hint="cs"/>
          <w:rtl/>
        </w:rPr>
        <w:t>دارند</w:t>
      </w:r>
      <w:r w:rsidRPr="005646D3">
        <w:rPr>
          <w:rtl/>
        </w:rPr>
        <w:t>.</w:t>
      </w:r>
    </w:p>
    <w:p w14:paraId="39B0E9D7" w14:textId="7CF283DE" w:rsidR="00492F96" w:rsidRDefault="00492F96" w:rsidP="00FB1DC5">
      <w:pPr>
        <w:pStyle w:val="ListParagraph"/>
        <w:numPr>
          <w:ilvl w:val="0"/>
          <w:numId w:val="156"/>
        </w:numPr>
        <w:rPr>
          <w:rtl/>
        </w:rPr>
      </w:pPr>
      <w:r w:rsidRPr="005646D3">
        <w:rPr>
          <w:rtl/>
        </w:rPr>
        <w:t xml:space="preserve">تا اینجا، فقط به </w:t>
      </w:r>
      <w:r w:rsidRPr="001C75C5">
        <w:rPr>
          <w:b/>
          <w:bCs/>
          <w:u w:val="single"/>
          <w:rtl/>
        </w:rPr>
        <w:t>حدود انتهایی</w:t>
      </w:r>
      <w:r w:rsidRPr="005646D3">
        <w:rPr>
          <w:rtl/>
        </w:rPr>
        <w:t xml:space="preserve"> </w:t>
      </w:r>
      <w:r w:rsidRPr="001C75C5">
        <w:rPr>
          <w:b/>
          <w:bCs/>
          <w:u w:val="single"/>
          <w:rtl/>
        </w:rPr>
        <w:t>طیف</w:t>
      </w:r>
      <w:r w:rsidRPr="005646D3">
        <w:rPr>
          <w:rtl/>
        </w:rPr>
        <w:t xml:space="preserve"> </w:t>
      </w:r>
      <w:r w:rsidR="004306EB">
        <w:rPr>
          <w:b/>
          <w:bCs/>
          <w:u w:val="single"/>
          <w:rtl/>
        </w:rPr>
        <w:t>پیش‌بینی‌پذیر</w:t>
      </w:r>
      <w:r w:rsidRPr="001C75C5">
        <w:rPr>
          <w:b/>
          <w:bCs/>
          <w:u w:val="single"/>
          <w:rtl/>
        </w:rPr>
        <w:t>ی</w:t>
      </w:r>
      <w:r w:rsidRPr="005646D3">
        <w:rPr>
          <w:rtl/>
        </w:rPr>
        <w:t xml:space="preserve"> تا </w:t>
      </w:r>
      <w:r w:rsidR="00D24F74">
        <w:rPr>
          <w:b/>
          <w:bCs/>
          <w:u w:val="single"/>
          <w:rtl/>
        </w:rPr>
        <w:t>پیش‌بینی‌ناپذیر</w:t>
      </w:r>
      <w:r w:rsidRPr="001C75C5">
        <w:rPr>
          <w:b/>
          <w:bCs/>
          <w:u w:val="single"/>
          <w:rtl/>
        </w:rPr>
        <w:t>ی</w:t>
      </w:r>
      <w:r w:rsidRPr="005646D3">
        <w:rPr>
          <w:rtl/>
        </w:rPr>
        <w:t xml:space="preserve">؛ </w:t>
      </w:r>
      <w:r w:rsidR="00D24F74">
        <w:rPr>
          <w:b/>
          <w:bCs/>
          <w:u w:val="single"/>
          <w:rtl/>
        </w:rPr>
        <w:t>انعطاف‌پذیری</w:t>
      </w:r>
      <w:r w:rsidRPr="005646D3">
        <w:rPr>
          <w:rtl/>
        </w:rPr>
        <w:t xml:space="preserve"> تا </w:t>
      </w:r>
      <w:r w:rsidR="004306EB">
        <w:rPr>
          <w:b/>
          <w:bCs/>
          <w:u w:val="single"/>
          <w:rtl/>
        </w:rPr>
        <w:t>انعطاف‌ناپذیر</w:t>
      </w:r>
      <w:r w:rsidRPr="001C75C5">
        <w:rPr>
          <w:b/>
          <w:bCs/>
          <w:u w:val="single"/>
          <w:rtl/>
        </w:rPr>
        <w:t>ی</w:t>
      </w:r>
      <w:r w:rsidRPr="005646D3">
        <w:rPr>
          <w:rtl/>
        </w:rPr>
        <w:t xml:space="preserve"> و </w:t>
      </w:r>
      <w:r w:rsidRPr="001C75C5">
        <w:rPr>
          <w:b/>
          <w:bCs/>
          <w:u w:val="single"/>
          <w:rtl/>
        </w:rPr>
        <w:t>جذابیت</w:t>
      </w:r>
      <w:r w:rsidRPr="005646D3">
        <w:rPr>
          <w:rtl/>
        </w:rPr>
        <w:t xml:space="preserve"> تا </w:t>
      </w:r>
      <w:r w:rsidR="00D24F74">
        <w:rPr>
          <w:b/>
          <w:bCs/>
          <w:u w:val="single"/>
          <w:rtl/>
        </w:rPr>
        <w:t>طاقت‌فرسایی</w:t>
      </w:r>
      <w:r w:rsidRPr="005646D3">
        <w:rPr>
          <w:rtl/>
        </w:rPr>
        <w:t xml:space="preserve"> پرداخته </w:t>
      </w:r>
      <w:r>
        <w:rPr>
          <w:rFonts w:hint="cs"/>
          <w:rtl/>
        </w:rPr>
        <w:t>شد</w:t>
      </w:r>
      <w:r w:rsidRPr="005646D3">
        <w:rPr>
          <w:rtl/>
        </w:rPr>
        <w:t xml:space="preserve">. </w:t>
      </w:r>
      <w:r w:rsidR="00EE1592">
        <w:rPr>
          <w:rtl/>
        </w:rPr>
        <w:t>باا</w:t>
      </w:r>
      <w:r w:rsidR="00EE1592">
        <w:rPr>
          <w:rFonts w:hint="cs"/>
          <w:rtl/>
        </w:rPr>
        <w:t>ی</w:t>
      </w:r>
      <w:r w:rsidR="00EE1592">
        <w:rPr>
          <w:rFonts w:hint="eastAsia"/>
          <w:rtl/>
        </w:rPr>
        <w:t>ن‌حال</w:t>
      </w:r>
      <w:r w:rsidRPr="005646D3">
        <w:rPr>
          <w:rtl/>
        </w:rPr>
        <w:t xml:space="preserve">، رویکردهای استراتژیک </w:t>
      </w:r>
      <w:r w:rsidR="00D24F74">
        <w:rPr>
          <w:rtl/>
        </w:rPr>
        <w:t xml:space="preserve">شرکت‌ها </w:t>
      </w:r>
      <w:r w:rsidRPr="005646D3">
        <w:rPr>
          <w:rtl/>
        </w:rPr>
        <w:t xml:space="preserve">در دنیای واقعی روی </w:t>
      </w:r>
      <w:r w:rsidRPr="001C75C5">
        <w:rPr>
          <w:b/>
          <w:bCs/>
          <w:u w:val="single"/>
          <w:rtl/>
        </w:rPr>
        <w:t>نقاط متغیر</w:t>
      </w:r>
      <w:r w:rsidRPr="005646D3">
        <w:rPr>
          <w:rtl/>
        </w:rPr>
        <w:t xml:space="preserve"> و </w:t>
      </w:r>
      <w:r w:rsidRPr="001C75C5">
        <w:rPr>
          <w:b/>
          <w:bCs/>
          <w:u w:val="single"/>
          <w:rtl/>
        </w:rPr>
        <w:t>میانه</w:t>
      </w:r>
      <w:r w:rsidR="00D24F74">
        <w:rPr>
          <w:b/>
          <w:bCs/>
          <w:u w:val="single"/>
          <w:rtl/>
        </w:rPr>
        <w:t xml:space="preserve">‌ای </w:t>
      </w:r>
      <w:r w:rsidRPr="005646D3">
        <w:rPr>
          <w:rtl/>
        </w:rPr>
        <w:t>از این</w:t>
      </w:r>
      <w:r>
        <w:rPr>
          <w:rFonts w:hint="cs"/>
          <w:rtl/>
        </w:rPr>
        <w:t xml:space="preserve"> </w:t>
      </w:r>
      <w:r w:rsidRPr="005646D3">
        <w:rPr>
          <w:rtl/>
        </w:rPr>
        <w:t>طیف قرار</w:t>
      </w:r>
      <w:r w:rsidR="00D24F74">
        <w:rPr>
          <w:rtl/>
        </w:rPr>
        <w:t xml:space="preserve"> می‌</w:t>
      </w:r>
      <w:r w:rsidRPr="005646D3">
        <w:rPr>
          <w:rtl/>
        </w:rPr>
        <w:t>گیرد.</w:t>
      </w:r>
    </w:p>
    <w:p w14:paraId="2B96F139" w14:textId="38822AFB" w:rsidR="00492F96" w:rsidRDefault="00492F96" w:rsidP="00FB1DC5">
      <w:pPr>
        <w:pStyle w:val="ListParagraph"/>
        <w:numPr>
          <w:ilvl w:val="0"/>
          <w:numId w:val="156"/>
        </w:numPr>
        <w:rPr>
          <w:rtl/>
        </w:rPr>
      </w:pPr>
      <w:r w:rsidRPr="005646D3">
        <w:rPr>
          <w:rtl/>
        </w:rPr>
        <w:t xml:space="preserve">با وجود اینکه رویکردهای اصلی استراتژی و ترکیب </w:t>
      </w:r>
      <w:r w:rsidR="00D24F74">
        <w:rPr>
          <w:rtl/>
        </w:rPr>
        <w:t>آن‌ها</w:t>
      </w:r>
      <w:r w:rsidRPr="005646D3">
        <w:rPr>
          <w:rtl/>
        </w:rPr>
        <w:t xml:space="preserve"> </w:t>
      </w:r>
      <w:r w:rsidRPr="006C09A3">
        <w:rPr>
          <w:b/>
          <w:bCs/>
          <w:u w:val="single"/>
          <w:rtl/>
        </w:rPr>
        <w:t>زیربناهایی</w:t>
      </w:r>
      <w:r w:rsidRPr="005646D3">
        <w:rPr>
          <w:rtl/>
        </w:rPr>
        <w:t xml:space="preserve"> برای </w:t>
      </w:r>
      <w:r w:rsidR="00D24F74">
        <w:rPr>
          <w:rtl/>
        </w:rPr>
        <w:t>کسب‌وکار</w:t>
      </w:r>
      <w:r w:rsidRPr="005646D3">
        <w:rPr>
          <w:rtl/>
        </w:rPr>
        <w:t xml:space="preserve"> به شمار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آیند، </w:t>
      </w:r>
      <w:r w:rsidR="00D24F74">
        <w:rPr>
          <w:rtl/>
        </w:rPr>
        <w:t>شرکت‌ها</w:t>
      </w:r>
      <w:r w:rsidRPr="005646D3">
        <w:rPr>
          <w:rtl/>
        </w:rPr>
        <w:t xml:space="preserve"> از </w:t>
      </w:r>
      <w:r w:rsidRPr="006C09A3">
        <w:rPr>
          <w:b/>
          <w:bCs/>
          <w:u w:val="single"/>
          <w:rtl/>
        </w:rPr>
        <w:t>ترکیب</w:t>
      </w:r>
      <w:r w:rsidR="00D24F74">
        <w:rPr>
          <w:b/>
          <w:bCs/>
          <w:u w:val="single"/>
          <w:rtl/>
        </w:rPr>
        <w:t xml:space="preserve">‌هایی </w:t>
      </w:r>
      <w:r w:rsidRPr="005646D3">
        <w:rPr>
          <w:rtl/>
        </w:rPr>
        <w:t xml:space="preserve">از این </w:t>
      </w:r>
      <w:r w:rsidR="00EE1592">
        <w:rPr>
          <w:rtl/>
        </w:rPr>
        <w:t>حالت‌ها</w:t>
      </w:r>
      <w:r w:rsidRPr="005646D3">
        <w:rPr>
          <w:rtl/>
        </w:rPr>
        <w:t xml:space="preserve"> در پالت استراتژی استفاده خواهند کرد.</w:t>
      </w:r>
    </w:p>
    <w:p w14:paraId="3F35887A" w14:textId="4041D40E" w:rsidR="00492F96" w:rsidRDefault="004306EB" w:rsidP="00FB1DC5">
      <w:pPr>
        <w:pStyle w:val="ListParagraph"/>
        <w:numPr>
          <w:ilvl w:val="0"/>
          <w:numId w:val="156"/>
        </w:numPr>
        <w:rPr>
          <w:rtl/>
        </w:rPr>
      </w:pPr>
      <w:r>
        <w:rPr>
          <w:rFonts w:hint="cs"/>
          <w:rtl/>
        </w:rPr>
        <w:t>می‌توان</w:t>
      </w:r>
      <w:r w:rsidR="006C09A3">
        <w:rPr>
          <w:rFonts w:hint="cs"/>
          <w:rtl/>
        </w:rPr>
        <w:t xml:space="preserve"> </w:t>
      </w:r>
      <w:r w:rsidR="00492F96" w:rsidRPr="005646D3">
        <w:rPr>
          <w:rtl/>
        </w:rPr>
        <w:t xml:space="preserve">رویکردها را </w:t>
      </w:r>
      <w:r w:rsidR="00EE1592">
        <w:rPr>
          <w:b/>
          <w:bCs/>
          <w:u w:val="single"/>
          <w:rtl/>
        </w:rPr>
        <w:t>درجه‌بند</w:t>
      </w:r>
      <w:r w:rsidR="00EE1592">
        <w:rPr>
          <w:rFonts w:hint="cs"/>
          <w:b/>
          <w:bCs/>
          <w:u w:val="single"/>
          <w:rtl/>
        </w:rPr>
        <w:t>ی</w:t>
      </w:r>
      <w:r w:rsidR="00492F96" w:rsidRPr="005646D3">
        <w:rPr>
          <w:rtl/>
        </w:rPr>
        <w:t xml:space="preserve"> کرد. برای مثال، </w:t>
      </w:r>
      <w:r w:rsidR="00D24F74">
        <w:rPr>
          <w:rtl/>
        </w:rPr>
        <w:t>شرکت‌های به‌کارگیرند</w:t>
      </w:r>
      <w:r w:rsidR="00492F96" w:rsidRPr="005646D3">
        <w:rPr>
          <w:rtl/>
        </w:rPr>
        <w:t xml:space="preserve">ه رویکرد </w:t>
      </w:r>
      <w:r w:rsidR="00492F96" w:rsidRPr="006C09A3">
        <w:rPr>
          <w:b/>
          <w:bCs/>
          <w:u w:val="single"/>
          <w:rtl/>
        </w:rPr>
        <w:t>کلاسیک</w:t>
      </w:r>
      <w:r w:rsidR="00492F96" w:rsidRPr="005646D3">
        <w:rPr>
          <w:rtl/>
        </w:rPr>
        <w:t xml:space="preserve"> و </w:t>
      </w:r>
      <w:r w:rsidR="00492F96" w:rsidRPr="006C09A3">
        <w:rPr>
          <w:b/>
          <w:bCs/>
          <w:u w:val="single"/>
          <w:rtl/>
        </w:rPr>
        <w:t>انطباقی</w:t>
      </w:r>
      <w:r w:rsidR="00492F96" w:rsidRPr="005646D3">
        <w:rPr>
          <w:rtl/>
        </w:rPr>
        <w:t xml:space="preserve"> در دو سوی مخالف </w:t>
      </w:r>
      <w:r w:rsidR="00492F96" w:rsidRPr="006C09A3">
        <w:rPr>
          <w:b/>
          <w:bCs/>
          <w:u w:val="single"/>
          <w:rtl/>
        </w:rPr>
        <w:t>یک طیف</w:t>
      </w:r>
      <w:r w:rsidR="00492F96" w:rsidRPr="005646D3">
        <w:rPr>
          <w:rtl/>
        </w:rPr>
        <w:t xml:space="preserve"> قرار</w:t>
      </w:r>
      <w:r w:rsidR="00D24F74">
        <w:rPr>
          <w:rtl/>
        </w:rPr>
        <w:t xml:space="preserve"> می‌</w:t>
      </w:r>
      <w:r w:rsidR="00492F96" w:rsidRPr="005646D3">
        <w:rPr>
          <w:rtl/>
        </w:rPr>
        <w:t xml:space="preserve">گیرند. اما در </w:t>
      </w:r>
      <w:r w:rsidR="00492F96" w:rsidRPr="006C09A3">
        <w:rPr>
          <w:b/>
          <w:bCs/>
          <w:u w:val="single"/>
          <w:rtl/>
        </w:rPr>
        <w:t>عمل</w:t>
      </w:r>
      <w:r w:rsidR="00492F96" w:rsidRPr="005646D3">
        <w:rPr>
          <w:rtl/>
        </w:rPr>
        <w:t xml:space="preserve">، حتی </w:t>
      </w:r>
      <w:r w:rsidR="00D24F74">
        <w:rPr>
          <w:rtl/>
        </w:rPr>
        <w:t>شرکت‌های</w:t>
      </w:r>
      <w:r w:rsidR="00492F96" w:rsidRPr="005646D3">
        <w:rPr>
          <w:rtl/>
        </w:rPr>
        <w:t xml:space="preserve"> </w:t>
      </w:r>
      <w:r w:rsidR="00BA2244">
        <w:rPr>
          <w:rtl/>
        </w:rPr>
        <w:t>به‌کارگیرنده</w:t>
      </w:r>
      <w:r w:rsidR="00492F96" w:rsidRPr="005646D3">
        <w:rPr>
          <w:rtl/>
        </w:rPr>
        <w:t xml:space="preserve"> رویکرد </w:t>
      </w:r>
      <w:r w:rsidR="00492F96" w:rsidRPr="006C09A3">
        <w:rPr>
          <w:b/>
          <w:bCs/>
          <w:u w:val="single"/>
          <w:rtl/>
        </w:rPr>
        <w:t>انطباقی</w:t>
      </w:r>
      <w:r w:rsidR="00492F96" w:rsidRPr="005646D3">
        <w:rPr>
          <w:rtl/>
        </w:rPr>
        <w:t xml:space="preserve"> هم با </w:t>
      </w:r>
      <w:r w:rsidR="00492F96" w:rsidRPr="006C09A3">
        <w:rPr>
          <w:b/>
          <w:bCs/>
          <w:u w:val="single"/>
          <w:rtl/>
        </w:rPr>
        <w:t>شدت</w:t>
      </w:r>
      <w:r w:rsidR="00492F96" w:rsidRPr="005646D3">
        <w:rPr>
          <w:rtl/>
        </w:rPr>
        <w:t xml:space="preserve"> و </w:t>
      </w:r>
      <w:r w:rsidR="00492F96" w:rsidRPr="006C09A3">
        <w:rPr>
          <w:b/>
          <w:bCs/>
          <w:u w:val="single"/>
          <w:rtl/>
        </w:rPr>
        <w:t>سرعتی</w:t>
      </w:r>
      <w:r w:rsidR="00492F96">
        <w:rPr>
          <w:rFonts w:hint="cs"/>
          <w:rtl/>
        </w:rPr>
        <w:t xml:space="preserve"> </w:t>
      </w:r>
      <w:r w:rsidR="00492F96" w:rsidRPr="005646D3">
        <w:rPr>
          <w:rtl/>
        </w:rPr>
        <w:t>که به</w:t>
      </w:r>
      <w:r w:rsidR="00492F96">
        <w:rPr>
          <w:rFonts w:hint="cs"/>
          <w:rtl/>
        </w:rPr>
        <w:t xml:space="preserve"> </w:t>
      </w:r>
      <w:r w:rsidR="00492F96" w:rsidRPr="005646D3">
        <w:rPr>
          <w:rtl/>
        </w:rPr>
        <w:t xml:space="preserve">لحاظ </w:t>
      </w:r>
      <w:r w:rsidR="00492F96" w:rsidRPr="006C09A3">
        <w:rPr>
          <w:b/>
          <w:bCs/>
          <w:u w:val="single"/>
          <w:rtl/>
        </w:rPr>
        <w:t>تئوریک</w:t>
      </w:r>
      <w:r w:rsidR="00492F96" w:rsidRPr="005646D3">
        <w:rPr>
          <w:rtl/>
        </w:rPr>
        <w:t xml:space="preserve"> </w:t>
      </w:r>
      <w:r w:rsidR="00EE1592">
        <w:rPr>
          <w:rtl/>
        </w:rPr>
        <w:t>امکان‌پذ</w:t>
      </w:r>
      <w:r w:rsidR="00EE1592">
        <w:rPr>
          <w:rFonts w:hint="cs"/>
          <w:rtl/>
        </w:rPr>
        <w:t>ی</w:t>
      </w:r>
      <w:r w:rsidR="00EE1592">
        <w:rPr>
          <w:rFonts w:hint="eastAsia"/>
          <w:rtl/>
        </w:rPr>
        <w:t>ر</w:t>
      </w:r>
      <w:r w:rsidR="00492F96" w:rsidRPr="005646D3">
        <w:rPr>
          <w:rtl/>
        </w:rPr>
        <w:t xml:space="preserve"> است، به </w:t>
      </w:r>
      <w:r w:rsidR="00492F96" w:rsidRPr="006C09A3">
        <w:rPr>
          <w:b/>
          <w:bCs/>
          <w:u w:val="single"/>
          <w:rtl/>
        </w:rPr>
        <w:t>تجربه</w:t>
      </w:r>
      <w:r w:rsidR="00492F96" w:rsidRPr="005646D3">
        <w:rPr>
          <w:rtl/>
        </w:rPr>
        <w:t xml:space="preserve"> </w:t>
      </w:r>
      <w:r w:rsidR="00EE1592">
        <w:rPr>
          <w:b/>
          <w:bCs/>
          <w:u w:val="single"/>
          <w:rtl/>
        </w:rPr>
        <w:t>نم</w:t>
      </w:r>
      <w:r w:rsidR="00EE1592">
        <w:rPr>
          <w:rFonts w:hint="cs"/>
          <w:b/>
          <w:bCs/>
          <w:u w:val="single"/>
          <w:rtl/>
        </w:rPr>
        <w:t>ی‌</w:t>
      </w:r>
      <w:r w:rsidR="00EE1592">
        <w:rPr>
          <w:rFonts w:hint="eastAsia"/>
          <w:b/>
          <w:bCs/>
          <w:u w:val="single"/>
          <w:rtl/>
        </w:rPr>
        <w:t>پردازند</w:t>
      </w:r>
      <w:r w:rsidR="00492F96" w:rsidRPr="005646D3">
        <w:rPr>
          <w:rtl/>
        </w:rPr>
        <w:t xml:space="preserve"> و </w:t>
      </w:r>
      <w:r w:rsidR="00D24F74">
        <w:rPr>
          <w:rtl/>
        </w:rPr>
        <w:t>شرکت‌های</w:t>
      </w:r>
      <w:r w:rsidR="00492F96" w:rsidRPr="005646D3">
        <w:rPr>
          <w:rtl/>
        </w:rPr>
        <w:t xml:space="preserve"> </w:t>
      </w:r>
      <w:r w:rsidR="00BA2244">
        <w:rPr>
          <w:rtl/>
        </w:rPr>
        <w:t>به‌کارگیرنده</w:t>
      </w:r>
      <w:r w:rsidR="00492F96" w:rsidRPr="005646D3">
        <w:rPr>
          <w:rtl/>
        </w:rPr>
        <w:t xml:space="preserve"> رویکرد </w:t>
      </w:r>
      <w:r w:rsidR="00492F96" w:rsidRPr="006C09A3">
        <w:rPr>
          <w:b/>
          <w:bCs/>
          <w:u w:val="single"/>
          <w:rtl/>
        </w:rPr>
        <w:t>کلاسیک</w:t>
      </w:r>
      <w:r w:rsidR="00492F96" w:rsidRPr="005646D3">
        <w:rPr>
          <w:rtl/>
        </w:rPr>
        <w:t xml:space="preserve"> نیز برخی </w:t>
      </w:r>
      <w:r w:rsidR="00492F96" w:rsidRPr="006C09A3">
        <w:rPr>
          <w:b/>
          <w:bCs/>
          <w:u w:val="single"/>
          <w:rtl/>
        </w:rPr>
        <w:t>مؤلفه</w:t>
      </w:r>
      <w:r w:rsidR="00D24F74">
        <w:rPr>
          <w:b/>
          <w:bCs/>
          <w:u w:val="single"/>
          <w:rtl/>
        </w:rPr>
        <w:t xml:space="preserve">‌های </w:t>
      </w:r>
      <w:r w:rsidR="00492F96" w:rsidRPr="006C09A3">
        <w:rPr>
          <w:b/>
          <w:bCs/>
          <w:u w:val="single"/>
          <w:rtl/>
        </w:rPr>
        <w:t>رهیافت تجربی</w:t>
      </w:r>
      <w:r w:rsidR="00492F96" w:rsidRPr="005646D3">
        <w:rPr>
          <w:rtl/>
        </w:rPr>
        <w:t xml:space="preserve"> را دارند.</w:t>
      </w:r>
    </w:p>
    <w:p w14:paraId="6CB8A917" w14:textId="64B980B8" w:rsidR="00547E20" w:rsidRDefault="00492F96" w:rsidP="00FB1DC5">
      <w:pPr>
        <w:pStyle w:val="ListParagraph"/>
        <w:numPr>
          <w:ilvl w:val="0"/>
          <w:numId w:val="156"/>
        </w:numPr>
      </w:pPr>
      <w:r w:rsidRPr="00547E20">
        <w:rPr>
          <w:b/>
          <w:bCs/>
          <w:u w:val="single"/>
          <w:rtl/>
        </w:rPr>
        <w:t>شدت</w:t>
      </w:r>
      <w:r w:rsidRPr="005646D3">
        <w:rPr>
          <w:rtl/>
        </w:rPr>
        <w:t xml:space="preserve"> و </w:t>
      </w:r>
      <w:r w:rsidRPr="00547E20">
        <w:rPr>
          <w:b/>
          <w:bCs/>
          <w:u w:val="single"/>
          <w:rtl/>
        </w:rPr>
        <w:t xml:space="preserve">میزان </w:t>
      </w:r>
      <w:r w:rsidR="00EE1592">
        <w:rPr>
          <w:b/>
          <w:bCs/>
          <w:u w:val="single"/>
          <w:rtl/>
        </w:rPr>
        <w:t>تجربه‌گرا</w:t>
      </w:r>
      <w:r w:rsidR="00EE1592">
        <w:rPr>
          <w:rFonts w:hint="cs"/>
          <w:b/>
          <w:bCs/>
          <w:u w:val="single"/>
          <w:rtl/>
        </w:rPr>
        <w:t>یی</w:t>
      </w:r>
      <w:r w:rsidRPr="005646D3">
        <w:rPr>
          <w:rtl/>
        </w:rPr>
        <w:t xml:space="preserve"> بر مبنای </w:t>
      </w:r>
    </w:p>
    <w:p w14:paraId="29E61968" w14:textId="77777777" w:rsidR="00547E20" w:rsidRDefault="00492F96" w:rsidP="00FB1DC5">
      <w:pPr>
        <w:pStyle w:val="ListParagraph"/>
        <w:numPr>
          <w:ilvl w:val="1"/>
          <w:numId w:val="156"/>
        </w:numPr>
      </w:pPr>
      <w:r w:rsidRPr="00547E20">
        <w:rPr>
          <w:b/>
          <w:bCs/>
          <w:u w:val="single"/>
          <w:rtl/>
        </w:rPr>
        <w:t>چرخه زمانی تغییر</w:t>
      </w:r>
      <w:r w:rsidRPr="00547E20">
        <w:rPr>
          <w:rtl/>
        </w:rPr>
        <w:t xml:space="preserve"> در </w:t>
      </w:r>
      <w:r w:rsidRPr="00547E20">
        <w:rPr>
          <w:b/>
          <w:bCs/>
          <w:u w:val="single"/>
          <w:rtl/>
        </w:rPr>
        <w:t>محیط</w:t>
      </w:r>
      <w:r w:rsidRPr="005646D3">
        <w:rPr>
          <w:rtl/>
        </w:rPr>
        <w:t xml:space="preserve">، </w:t>
      </w:r>
    </w:p>
    <w:p w14:paraId="14DECC51" w14:textId="77777777" w:rsidR="00547E20" w:rsidRDefault="00492F96" w:rsidP="00FB1DC5">
      <w:pPr>
        <w:pStyle w:val="ListParagraph"/>
        <w:numPr>
          <w:ilvl w:val="1"/>
          <w:numId w:val="156"/>
        </w:numPr>
      </w:pPr>
      <w:r w:rsidRPr="00547E20">
        <w:rPr>
          <w:b/>
          <w:bCs/>
          <w:u w:val="single"/>
          <w:rtl/>
        </w:rPr>
        <w:t>قابلیت انطباق رقبا</w:t>
      </w:r>
      <w:r w:rsidRPr="005646D3">
        <w:rPr>
          <w:rtl/>
        </w:rPr>
        <w:t xml:space="preserve"> و </w:t>
      </w:r>
    </w:p>
    <w:p w14:paraId="3957B900" w14:textId="4D50D6B0" w:rsidR="00547E20" w:rsidRPr="00547E20" w:rsidRDefault="00492F96" w:rsidP="00FB1DC5">
      <w:pPr>
        <w:pStyle w:val="ListParagraph"/>
        <w:numPr>
          <w:ilvl w:val="1"/>
          <w:numId w:val="156"/>
        </w:numPr>
        <w:rPr>
          <w:b/>
          <w:bCs/>
          <w:u w:val="single"/>
        </w:rPr>
      </w:pPr>
      <w:r w:rsidRPr="00547E20">
        <w:rPr>
          <w:b/>
          <w:bCs/>
          <w:u w:val="single"/>
          <w:rtl/>
        </w:rPr>
        <w:t>هزینه</w:t>
      </w:r>
      <w:r w:rsidR="00D24F74">
        <w:rPr>
          <w:b/>
          <w:bCs/>
          <w:u w:val="single"/>
          <w:rtl/>
        </w:rPr>
        <w:t xml:space="preserve">‌های </w:t>
      </w:r>
      <w:r w:rsidRPr="00547E20">
        <w:rPr>
          <w:b/>
          <w:bCs/>
          <w:u w:val="single"/>
          <w:rtl/>
        </w:rPr>
        <w:t>تجربه</w:t>
      </w:r>
      <w:r w:rsidR="00D24F74">
        <w:rPr>
          <w:rFonts w:hint="cs"/>
          <w:b/>
          <w:bCs/>
          <w:u w:val="single"/>
          <w:rtl/>
        </w:rPr>
        <w:t xml:space="preserve">‌ها </w:t>
      </w:r>
    </w:p>
    <w:p w14:paraId="13E45760" w14:textId="6734D973" w:rsidR="00492F96" w:rsidRDefault="00492F96" w:rsidP="00547E20">
      <w:pPr>
        <w:pStyle w:val="ListParagraph"/>
        <w:rPr>
          <w:rtl/>
        </w:rPr>
      </w:pPr>
      <w:r w:rsidRPr="005646D3">
        <w:rPr>
          <w:rtl/>
        </w:rPr>
        <w:t>تعیین</w:t>
      </w:r>
      <w:r w:rsidR="00D24F74">
        <w:rPr>
          <w:rtl/>
        </w:rPr>
        <w:t xml:space="preserve"> می‌</w:t>
      </w:r>
      <w:r w:rsidRPr="005646D3">
        <w:rPr>
          <w:rtl/>
        </w:rPr>
        <w:t>شود.</w:t>
      </w:r>
    </w:p>
    <w:p w14:paraId="54D98F46" w14:textId="05A15D9B" w:rsidR="00547E20" w:rsidRDefault="00492F96" w:rsidP="00FB1DC5">
      <w:pPr>
        <w:pStyle w:val="ListParagraph"/>
        <w:numPr>
          <w:ilvl w:val="0"/>
          <w:numId w:val="156"/>
        </w:numPr>
      </w:pPr>
      <w:r w:rsidRPr="005646D3">
        <w:rPr>
          <w:rtl/>
        </w:rPr>
        <w:t xml:space="preserve">با وجود اینکه </w:t>
      </w:r>
      <w:r w:rsidR="00D24F74">
        <w:rPr>
          <w:rtl/>
        </w:rPr>
        <w:t>شرکت‌های</w:t>
      </w:r>
      <w:r w:rsidRPr="005646D3">
        <w:rPr>
          <w:rtl/>
        </w:rPr>
        <w:t xml:space="preserve"> </w:t>
      </w:r>
      <w:r w:rsidR="00BA2244">
        <w:rPr>
          <w:rtl/>
        </w:rPr>
        <w:t>به‌کارگیرنده</w:t>
      </w:r>
      <w:r w:rsidRPr="005646D3">
        <w:rPr>
          <w:rtl/>
        </w:rPr>
        <w:t xml:space="preserve"> رویکرد </w:t>
      </w:r>
      <w:r w:rsidRPr="00547E20">
        <w:rPr>
          <w:b/>
          <w:bCs/>
          <w:u w:val="single"/>
          <w:rtl/>
        </w:rPr>
        <w:t>کلاسیک</w:t>
      </w:r>
      <w:r w:rsidRPr="005646D3">
        <w:rPr>
          <w:rtl/>
        </w:rPr>
        <w:t xml:space="preserve"> </w:t>
      </w:r>
      <w:r w:rsidR="00EE1592">
        <w:rPr>
          <w:rtl/>
        </w:rPr>
        <w:t>به‌ندرت</w:t>
      </w:r>
      <w:r w:rsidRPr="005646D3">
        <w:rPr>
          <w:rtl/>
        </w:rPr>
        <w:t xml:space="preserve"> به </w:t>
      </w:r>
      <w:r w:rsidRPr="00547E20">
        <w:rPr>
          <w:b/>
          <w:bCs/>
          <w:u w:val="single"/>
          <w:rtl/>
        </w:rPr>
        <w:t>خلق بازارهای جدید</w:t>
      </w:r>
      <w:r w:rsidR="00D24F74">
        <w:rPr>
          <w:rtl/>
        </w:rPr>
        <w:t xml:space="preserve"> می‌</w:t>
      </w:r>
      <w:r w:rsidRPr="005646D3">
        <w:rPr>
          <w:rtl/>
        </w:rPr>
        <w:t>پردازند، ممکن است با تاکتیک</w:t>
      </w:r>
      <w:r w:rsidR="00D24F74">
        <w:rPr>
          <w:rtl/>
        </w:rPr>
        <w:t xml:space="preserve">‌هایی </w:t>
      </w:r>
      <w:r w:rsidRPr="005646D3">
        <w:rPr>
          <w:rtl/>
        </w:rPr>
        <w:t xml:space="preserve">مانند </w:t>
      </w:r>
    </w:p>
    <w:p w14:paraId="598697BA" w14:textId="77777777" w:rsidR="00547E20" w:rsidRDefault="00492F96" w:rsidP="00FB1DC5">
      <w:pPr>
        <w:pStyle w:val="ListParagraph"/>
        <w:numPr>
          <w:ilvl w:val="1"/>
          <w:numId w:val="156"/>
        </w:numPr>
      </w:pPr>
      <w:r w:rsidRPr="00547E20">
        <w:rPr>
          <w:b/>
          <w:bCs/>
          <w:u w:val="single"/>
          <w:rtl/>
        </w:rPr>
        <w:t>برندینگ</w:t>
      </w:r>
      <w:r w:rsidRPr="005646D3">
        <w:rPr>
          <w:rtl/>
        </w:rPr>
        <w:t xml:space="preserve">، </w:t>
      </w:r>
    </w:p>
    <w:p w14:paraId="56A7A4C1" w14:textId="77777777" w:rsidR="00547E20" w:rsidRDefault="00492F96" w:rsidP="00FB1DC5">
      <w:pPr>
        <w:pStyle w:val="ListParagraph"/>
        <w:numPr>
          <w:ilvl w:val="1"/>
          <w:numId w:val="156"/>
        </w:numPr>
      </w:pPr>
      <w:r w:rsidRPr="00547E20">
        <w:rPr>
          <w:b/>
          <w:bCs/>
          <w:u w:val="single"/>
          <w:rtl/>
        </w:rPr>
        <w:t>خلق طبقات جدید</w:t>
      </w:r>
      <w:r w:rsidRPr="00547E20">
        <w:rPr>
          <w:rFonts w:hint="cs"/>
          <w:b/>
          <w:bCs/>
          <w:u w:val="single"/>
          <w:rtl/>
        </w:rPr>
        <w:t xml:space="preserve"> </w:t>
      </w:r>
      <w:r w:rsidRPr="00547E20">
        <w:rPr>
          <w:b/>
          <w:bCs/>
          <w:u w:val="single"/>
          <w:rtl/>
        </w:rPr>
        <w:t>محصول</w:t>
      </w:r>
      <w:r w:rsidRPr="005646D3">
        <w:rPr>
          <w:rtl/>
        </w:rPr>
        <w:t xml:space="preserve"> و </w:t>
      </w:r>
    </w:p>
    <w:p w14:paraId="571BCE21" w14:textId="5A4D3CD2" w:rsidR="00547E20" w:rsidRPr="00547E20" w:rsidRDefault="00492F96" w:rsidP="00FB1DC5">
      <w:pPr>
        <w:pStyle w:val="ListParagraph"/>
        <w:numPr>
          <w:ilvl w:val="1"/>
          <w:numId w:val="156"/>
        </w:numPr>
        <w:rPr>
          <w:b/>
          <w:bCs/>
          <w:u w:val="single"/>
        </w:rPr>
      </w:pPr>
      <w:r w:rsidRPr="00547E20">
        <w:rPr>
          <w:b/>
          <w:bCs/>
          <w:u w:val="single"/>
          <w:rtl/>
        </w:rPr>
        <w:t>ترویج شیوه</w:t>
      </w:r>
      <w:r w:rsidR="00D24F74">
        <w:rPr>
          <w:b/>
          <w:bCs/>
          <w:u w:val="single"/>
          <w:rtl/>
        </w:rPr>
        <w:t xml:space="preserve">‌های </w:t>
      </w:r>
      <w:r w:rsidRPr="00547E20">
        <w:rPr>
          <w:b/>
          <w:bCs/>
          <w:u w:val="single"/>
          <w:rtl/>
        </w:rPr>
        <w:t xml:space="preserve">جدید مصرف </w:t>
      </w:r>
    </w:p>
    <w:p w14:paraId="287ABED3" w14:textId="0A908EA6" w:rsidR="00492F96" w:rsidRDefault="00492F96" w:rsidP="00547E20">
      <w:pPr>
        <w:pStyle w:val="ListParagraph"/>
        <w:rPr>
          <w:rtl/>
        </w:rPr>
      </w:pPr>
      <w:r w:rsidRPr="005646D3">
        <w:rPr>
          <w:rtl/>
        </w:rPr>
        <w:t xml:space="preserve">درصدد </w:t>
      </w:r>
      <w:r w:rsidR="00D24F74">
        <w:rPr>
          <w:b/>
          <w:bCs/>
          <w:u w:val="single"/>
          <w:rtl/>
        </w:rPr>
        <w:t>شکل‌دهی</w:t>
      </w:r>
      <w:r w:rsidRPr="00547E20">
        <w:rPr>
          <w:b/>
          <w:bCs/>
          <w:u w:val="single"/>
          <w:rtl/>
        </w:rPr>
        <w:t xml:space="preserve"> به تقاضا</w:t>
      </w:r>
      <w:r w:rsidRPr="005646D3">
        <w:rPr>
          <w:rtl/>
        </w:rPr>
        <w:t xml:space="preserve"> باشند.</w:t>
      </w:r>
    </w:p>
    <w:p w14:paraId="35E91C32" w14:textId="58D8DDCE" w:rsidR="00492F96" w:rsidRDefault="00492F96" w:rsidP="00FB1DC5">
      <w:pPr>
        <w:pStyle w:val="ListParagraph"/>
        <w:numPr>
          <w:ilvl w:val="0"/>
          <w:numId w:val="156"/>
        </w:numPr>
        <w:rPr>
          <w:rtl/>
        </w:rPr>
      </w:pPr>
      <w:r w:rsidRPr="005646D3">
        <w:rPr>
          <w:rtl/>
        </w:rPr>
        <w:t xml:space="preserve">با در نظر گرفتن این طیف وسیع، </w:t>
      </w:r>
      <w:r w:rsidRPr="00547E20">
        <w:rPr>
          <w:b/>
          <w:bCs/>
          <w:u w:val="single"/>
          <w:rtl/>
        </w:rPr>
        <w:t>تفکر زیربنایی</w:t>
      </w:r>
      <w:r w:rsidRPr="005646D3">
        <w:rPr>
          <w:rtl/>
        </w:rPr>
        <w:t xml:space="preserve"> هرکدام از این رویکردهای متعارف </w:t>
      </w:r>
      <w:r w:rsidRPr="00547E20">
        <w:rPr>
          <w:b/>
          <w:bCs/>
          <w:u w:val="single"/>
          <w:rtl/>
        </w:rPr>
        <w:t>کمتر</w:t>
      </w:r>
      <w:r w:rsidRPr="00547E20">
        <w:rPr>
          <w:rtl/>
        </w:rPr>
        <w:t xml:space="preserve"> </w:t>
      </w:r>
      <w:r w:rsidRPr="00547E20">
        <w:rPr>
          <w:b/>
          <w:bCs/>
          <w:u w:val="single"/>
          <w:rtl/>
        </w:rPr>
        <w:t>قطعی</w:t>
      </w:r>
      <w:r w:rsidRPr="005646D3">
        <w:rPr>
          <w:rtl/>
        </w:rPr>
        <w:t xml:space="preserve"> یا </w:t>
      </w:r>
      <w:r w:rsidR="004306EB">
        <w:rPr>
          <w:rtl/>
        </w:rPr>
        <w:t>به‌صورت</w:t>
      </w:r>
      <w:r w:rsidRPr="005646D3">
        <w:rPr>
          <w:rtl/>
        </w:rPr>
        <w:t xml:space="preserve"> </w:t>
      </w:r>
      <w:r w:rsidRPr="00547E20">
        <w:rPr>
          <w:b/>
          <w:bCs/>
          <w:u w:val="single"/>
          <w:rtl/>
        </w:rPr>
        <w:t>صفر و یک</w:t>
      </w:r>
      <w:r w:rsidRPr="005646D3">
        <w:rPr>
          <w:rtl/>
        </w:rPr>
        <w:t xml:space="preserve"> است. در عوض، این تفکر با توجه به </w:t>
      </w:r>
      <w:r w:rsidR="00EE1592">
        <w:rPr>
          <w:b/>
          <w:bCs/>
          <w:u w:val="single"/>
          <w:rtl/>
        </w:rPr>
        <w:t>پ</w:t>
      </w:r>
      <w:r w:rsidR="00EE1592">
        <w:rPr>
          <w:rFonts w:hint="cs"/>
          <w:b/>
          <w:bCs/>
          <w:u w:val="single"/>
          <w:rtl/>
        </w:rPr>
        <w:t>ی</w:t>
      </w:r>
      <w:r w:rsidR="00EE1592">
        <w:rPr>
          <w:rFonts w:hint="eastAsia"/>
          <w:b/>
          <w:bCs/>
          <w:u w:val="single"/>
          <w:rtl/>
        </w:rPr>
        <w:t>ش‌زم</w:t>
      </w:r>
      <w:r w:rsidR="00EE1592">
        <w:rPr>
          <w:rFonts w:hint="cs"/>
          <w:b/>
          <w:bCs/>
          <w:u w:val="single"/>
          <w:rtl/>
        </w:rPr>
        <w:t>ی</w:t>
      </w:r>
      <w:r w:rsidR="00EE1592">
        <w:rPr>
          <w:rFonts w:hint="eastAsia"/>
          <w:b/>
          <w:bCs/>
          <w:u w:val="single"/>
          <w:rtl/>
        </w:rPr>
        <w:t>نه‌ها</w:t>
      </w:r>
      <w:r w:rsidR="00EE1592">
        <w:rPr>
          <w:rFonts w:hint="cs"/>
          <w:b/>
          <w:bCs/>
          <w:u w:val="single"/>
          <w:rtl/>
        </w:rPr>
        <w:t>ی</w:t>
      </w:r>
      <w:r w:rsidR="00D24F74">
        <w:rPr>
          <w:b/>
          <w:bCs/>
          <w:u w:val="single"/>
          <w:rtl/>
        </w:rPr>
        <w:t xml:space="preserve"> </w:t>
      </w:r>
      <w:r w:rsidRPr="00547E20">
        <w:rPr>
          <w:b/>
          <w:bCs/>
          <w:u w:val="single"/>
          <w:rtl/>
        </w:rPr>
        <w:t>خاص</w:t>
      </w:r>
      <w:r w:rsidRPr="005646D3">
        <w:rPr>
          <w:rtl/>
        </w:rPr>
        <w:t xml:space="preserve"> چالش</w:t>
      </w:r>
      <w:r w:rsidR="00D24F74">
        <w:rPr>
          <w:rtl/>
        </w:rPr>
        <w:t xml:space="preserve">‌های </w:t>
      </w:r>
      <w:r w:rsidRPr="005646D3">
        <w:rPr>
          <w:rtl/>
        </w:rPr>
        <w:t xml:space="preserve">استراتژیک، </w:t>
      </w:r>
      <w:r w:rsidRPr="00547E20">
        <w:rPr>
          <w:b/>
          <w:bCs/>
          <w:u w:val="single"/>
          <w:rtl/>
        </w:rPr>
        <w:t>منطق</w:t>
      </w:r>
      <w:r w:rsidRPr="005646D3">
        <w:rPr>
          <w:rtl/>
        </w:rPr>
        <w:t xml:space="preserve"> و </w:t>
      </w:r>
      <w:r w:rsidRPr="00547E20">
        <w:rPr>
          <w:b/>
          <w:bCs/>
          <w:u w:val="single"/>
          <w:rtl/>
        </w:rPr>
        <w:t>زبان انتخاب</w:t>
      </w:r>
      <w:r w:rsidRPr="005646D3">
        <w:rPr>
          <w:rtl/>
        </w:rPr>
        <w:t xml:space="preserve"> را فراهم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 و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رهبران را برای </w:t>
      </w:r>
      <w:r w:rsidR="00EE1592">
        <w:rPr>
          <w:b/>
          <w:bCs/>
          <w:u w:val="single"/>
          <w:rtl/>
        </w:rPr>
        <w:t>پرسش‌ها</w:t>
      </w:r>
      <w:r w:rsidR="00EE1592">
        <w:rPr>
          <w:rFonts w:hint="cs"/>
          <w:b/>
          <w:bCs/>
          <w:u w:val="single"/>
          <w:rtl/>
        </w:rPr>
        <w:t>ی</w:t>
      </w:r>
      <w:r w:rsidRPr="00547E20">
        <w:rPr>
          <w:b/>
          <w:bCs/>
          <w:u w:val="single"/>
          <w:rtl/>
        </w:rPr>
        <w:t xml:space="preserve"> صحیح</w:t>
      </w:r>
      <w:r w:rsidRPr="005646D3">
        <w:rPr>
          <w:rtl/>
        </w:rPr>
        <w:t xml:space="preserve"> و ایجاد </w:t>
      </w:r>
      <w:r w:rsidRPr="00547E20">
        <w:rPr>
          <w:b/>
          <w:bCs/>
          <w:u w:val="single"/>
          <w:rtl/>
        </w:rPr>
        <w:t xml:space="preserve">مجموعه مناسبی از </w:t>
      </w:r>
      <w:r w:rsidR="004306EB">
        <w:rPr>
          <w:b/>
          <w:bCs/>
          <w:u w:val="single"/>
          <w:rtl/>
        </w:rPr>
        <w:t>قابلیت‌ها</w:t>
      </w:r>
      <w:r w:rsidRPr="005646D3">
        <w:rPr>
          <w:rtl/>
        </w:rPr>
        <w:t xml:space="preserve"> با توجه به </w:t>
      </w:r>
      <w:r w:rsidRPr="00547E20">
        <w:rPr>
          <w:b/>
          <w:bCs/>
          <w:u w:val="single"/>
          <w:rtl/>
        </w:rPr>
        <w:t>تناسب محیط</w:t>
      </w:r>
      <w:r w:rsidRPr="005646D3">
        <w:rPr>
          <w:rtl/>
        </w:rPr>
        <w:t xml:space="preserve"> و </w:t>
      </w:r>
      <w:r w:rsidRPr="00547E20">
        <w:rPr>
          <w:b/>
          <w:bCs/>
          <w:u w:val="single"/>
          <w:rtl/>
        </w:rPr>
        <w:t>شرکت</w:t>
      </w:r>
      <w:r w:rsidRPr="005646D3">
        <w:rPr>
          <w:rtl/>
        </w:rPr>
        <w:t xml:space="preserve"> روی این طیف توانمند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>.</w:t>
      </w:r>
    </w:p>
    <w:p w14:paraId="0B91BED3" w14:textId="36DB6620" w:rsidR="00492F96" w:rsidRDefault="00492F96" w:rsidP="00FB1DC5">
      <w:pPr>
        <w:pStyle w:val="ListParagraph"/>
        <w:numPr>
          <w:ilvl w:val="0"/>
          <w:numId w:val="156"/>
        </w:numPr>
        <w:rPr>
          <w:rtl/>
        </w:rPr>
      </w:pPr>
      <w:r w:rsidRPr="005646D3">
        <w:rPr>
          <w:rtl/>
        </w:rPr>
        <w:lastRenderedPageBreak/>
        <w:t>آشنایی با این اندیشه</w:t>
      </w:r>
      <w:r w:rsidR="00D24F74">
        <w:rPr>
          <w:rtl/>
        </w:rPr>
        <w:t xml:space="preserve">‌ها </w:t>
      </w:r>
      <w:r w:rsidRPr="005646D3">
        <w:rPr>
          <w:rtl/>
        </w:rPr>
        <w:t xml:space="preserve">نیاز برای </w:t>
      </w:r>
      <w:r w:rsidRPr="00547E20">
        <w:rPr>
          <w:b/>
          <w:bCs/>
          <w:u w:val="single"/>
          <w:rtl/>
        </w:rPr>
        <w:t>تفکر</w:t>
      </w:r>
      <w:r w:rsidRPr="005646D3">
        <w:rPr>
          <w:rtl/>
        </w:rPr>
        <w:t xml:space="preserve"> به شیوه</w:t>
      </w:r>
      <w:r w:rsidR="00D24F74">
        <w:rPr>
          <w:rtl/>
        </w:rPr>
        <w:t xml:space="preserve">‌ای </w:t>
      </w:r>
      <w:r w:rsidRPr="00547E20">
        <w:rPr>
          <w:b/>
          <w:bCs/>
          <w:u w:val="single"/>
          <w:rtl/>
        </w:rPr>
        <w:t>متفاوت</w:t>
      </w:r>
      <w:r w:rsidRPr="005646D3">
        <w:rPr>
          <w:rtl/>
        </w:rPr>
        <w:t xml:space="preserve"> و </w:t>
      </w:r>
      <w:r w:rsidR="00EE1592">
        <w:rPr>
          <w:rtl/>
        </w:rPr>
        <w:t>برحسب</w:t>
      </w:r>
      <w:r w:rsidRPr="005646D3">
        <w:rPr>
          <w:rtl/>
        </w:rPr>
        <w:t xml:space="preserve"> </w:t>
      </w:r>
      <w:r w:rsidRPr="00547E20">
        <w:rPr>
          <w:b/>
          <w:bCs/>
          <w:u w:val="single"/>
          <w:rtl/>
        </w:rPr>
        <w:t>شرایط محیطی</w:t>
      </w:r>
      <w:r w:rsidRPr="005646D3">
        <w:rPr>
          <w:rtl/>
        </w:rPr>
        <w:t xml:space="preserve"> را مشروعیت بخشیده</w:t>
      </w:r>
      <w:r>
        <w:rPr>
          <w:rFonts w:hint="cs"/>
          <w:rtl/>
        </w:rPr>
        <w:t xml:space="preserve"> </w:t>
      </w:r>
      <w:r w:rsidRPr="005646D3">
        <w:rPr>
          <w:rtl/>
        </w:rPr>
        <w:t>و ساده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 و به رهبران در </w:t>
      </w:r>
      <w:r w:rsidRPr="00547E20">
        <w:rPr>
          <w:b/>
          <w:bCs/>
          <w:u w:val="single"/>
          <w:rtl/>
        </w:rPr>
        <w:t>تشخیص نشانه</w:t>
      </w:r>
      <w:r w:rsidR="00D24F74">
        <w:rPr>
          <w:b/>
          <w:bCs/>
          <w:u w:val="single"/>
          <w:rtl/>
        </w:rPr>
        <w:t xml:space="preserve">‌هایی </w:t>
      </w:r>
      <w:r w:rsidRPr="005646D3">
        <w:rPr>
          <w:rtl/>
        </w:rPr>
        <w:t>کمک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 که لزوم </w:t>
      </w:r>
      <w:r w:rsidRPr="00547E20">
        <w:rPr>
          <w:b/>
          <w:bCs/>
          <w:u w:val="single"/>
          <w:rtl/>
        </w:rPr>
        <w:t>تعدیل</w:t>
      </w:r>
      <w:r w:rsidRPr="005646D3">
        <w:rPr>
          <w:rtl/>
        </w:rPr>
        <w:t xml:space="preserve"> و </w:t>
      </w:r>
      <w:r w:rsidRPr="00547E20">
        <w:rPr>
          <w:b/>
          <w:bCs/>
          <w:u w:val="single"/>
          <w:rtl/>
        </w:rPr>
        <w:t>اصلاح رویکردها</w:t>
      </w:r>
      <w:r w:rsidRPr="005646D3">
        <w:rPr>
          <w:rtl/>
        </w:rPr>
        <w:t xml:space="preserve"> را نشان</w:t>
      </w:r>
      <w:r w:rsidR="00D24F74">
        <w:rPr>
          <w:rtl/>
        </w:rPr>
        <w:t xml:space="preserve"> </w:t>
      </w:r>
      <w:r w:rsidR="004306EB">
        <w:rPr>
          <w:rtl/>
        </w:rPr>
        <w:t>می‌دهند</w:t>
      </w:r>
      <w:r w:rsidRPr="005646D3">
        <w:rPr>
          <w:rtl/>
        </w:rPr>
        <w:t>.</w:t>
      </w:r>
    </w:p>
    <w:p w14:paraId="136E3EA4" w14:textId="3B4446BC" w:rsidR="00492F96" w:rsidRDefault="00CC5537" w:rsidP="00CC5537">
      <w:pPr>
        <w:pStyle w:val="Heading2"/>
        <w:rPr>
          <w:rtl/>
        </w:rPr>
      </w:pPr>
      <w:bookmarkStart w:id="104" w:name="_Toc168503388"/>
      <w:r>
        <w:rPr>
          <w:rFonts w:hint="cs"/>
          <w:rtl/>
        </w:rPr>
        <w:t>جمع‌بندی</w:t>
      </w:r>
      <w:bookmarkEnd w:id="104"/>
    </w:p>
    <w:p w14:paraId="019C9FB8" w14:textId="3EE71A24" w:rsidR="00CC5537" w:rsidRDefault="00CC5537" w:rsidP="00CC5537">
      <w:pPr>
        <w:rPr>
          <w:rtl/>
        </w:rPr>
      </w:pPr>
      <w:r>
        <w:rPr>
          <w:rtl/>
        </w:rPr>
        <w:t>فصل هفتم</w:t>
      </w:r>
      <w:r>
        <w:rPr>
          <w:rFonts w:hint="cs"/>
          <w:rtl/>
        </w:rPr>
        <w:t>،</w:t>
      </w:r>
      <w:r>
        <w:rPr>
          <w:rtl/>
        </w:rPr>
        <w:t xml:space="preserve"> کاوش</w:t>
      </w:r>
      <w:r>
        <w:rPr>
          <w:rFonts w:hint="cs"/>
          <w:rtl/>
        </w:rPr>
        <w:t>ی</w:t>
      </w:r>
      <w:r>
        <w:rPr>
          <w:rtl/>
        </w:rPr>
        <w:t xml:space="preserve"> جامع </w:t>
      </w:r>
      <w:r>
        <w:rPr>
          <w:rFonts w:hint="cs"/>
          <w:rtl/>
        </w:rPr>
        <w:t>در مفهوم</w:t>
      </w:r>
      <w:r>
        <w:rPr>
          <w:rtl/>
        </w:rPr>
        <w:t xml:space="preserve"> </w:t>
      </w:r>
      <w:r>
        <w:rPr>
          <w:rFonts w:hint="cs"/>
          <w:rtl/>
        </w:rPr>
        <w:t>دوسوتوانی</w:t>
      </w:r>
      <w:r>
        <w:rPr>
          <w:rtl/>
        </w:rPr>
        <w:t xml:space="preserve">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کسب‌وکارها</w:t>
      </w:r>
      <w:r>
        <w:rPr>
          <w:rFonts w:hint="cs"/>
          <w:rtl/>
        </w:rPr>
        <w:t>ی</w:t>
      </w:r>
      <w:r>
        <w:rPr>
          <w:rtl/>
        </w:rPr>
        <w:t xml:space="preserve"> مدرن</w:t>
      </w:r>
      <w:r>
        <w:rPr>
          <w:rFonts w:hint="cs"/>
          <w:rtl/>
        </w:rPr>
        <w:t>ی</w:t>
      </w:r>
      <w:r>
        <w:rPr>
          <w:rtl/>
        </w:rPr>
        <w:t xml:space="preserve"> که با تغ</w:t>
      </w:r>
      <w:r>
        <w:rPr>
          <w:rFonts w:hint="cs"/>
          <w:rtl/>
        </w:rPr>
        <w:t>یی</w:t>
      </w:r>
      <w:r>
        <w:rPr>
          <w:rFonts w:hint="eastAsia"/>
          <w:rtl/>
        </w:rPr>
        <w:t>رات</w:t>
      </w:r>
      <w:r>
        <w:rPr>
          <w:rtl/>
        </w:rPr>
        <w:t xml:space="preserve"> سر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مح</w:t>
      </w:r>
      <w:r>
        <w:rPr>
          <w:rFonts w:hint="cs"/>
          <w:rtl/>
        </w:rPr>
        <w:t>ی</w:t>
      </w:r>
      <w:r>
        <w:rPr>
          <w:rFonts w:hint="eastAsia"/>
          <w:rtl/>
        </w:rPr>
        <w:t>ط‌ها</w:t>
      </w:r>
      <w:r>
        <w:rPr>
          <w:rFonts w:hint="cs"/>
          <w:rtl/>
        </w:rPr>
        <w:t>ی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متنوع مواجه هستند، ارائه </w:t>
      </w:r>
      <w:r w:rsidR="00D01980">
        <w:rPr>
          <w:rFonts w:hint="cs"/>
          <w:rtl/>
        </w:rPr>
        <w:t>نمود</w:t>
      </w:r>
      <w:r>
        <w:rPr>
          <w:rtl/>
        </w:rPr>
        <w:t>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اهم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شرکت‌ها</w:t>
      </w:r>
      <w:r>
        <w:rPr>
          <w:rFonts w:hint="cs"/>
          <w:rtl/>
        </w:rPr>
        <w:t>یی</w:t>
      </w:r>
      <w:r>
        <w:rPr>
          <w:rtl/>
        </w:rPr>
        <w:t xml:space="preserve"> را نشان </w:t>
      </w:r>
      <w:r w:rsidR="00D01980">
        <w:rPr>
          <w:rFonts w:hint="cs"/>
          <w:rtl/>
        </w:rPr>
        <w:t>داد</w:t>
      </w:r>
      <w:r>
        <w:rPr>
          <w:rtl/>
        </w:rPr>
        <w:t xml:space="preserve"> که </w:t>
      </w:r>
      <w:r>
        <w:rPr>
          <w:rFonts w:hint="cs"/>
          <w:rtl/>
        </w:rPr>
        <w:t>می توانند</w:t>
      </w:r>
      <w:r>
        <w:rPr>
          <w:rtl/>
        </w:rPr>
        <w:t xml:space="preserve"> به طور مؤثر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استراتژ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اکتشاف و بهره‌بردار</w:t>
      </w:r>
      <w:r>
        <w:rPr>
          <w:rFonts w:hint="cs"/>
          <w:rtl/>
        </w:rPr>
        <w:t>ی</w:t>
      </w:r>
      <w:r>
        <w:rPr>
          <w:rtl/>
        </w:rPr>
        <w:t xml:space="preserve"> تعادل برقرار کنند تا در بازا</w:t>
      </w:r>
      <w:r>
        <w:rPr>
          <w:rFonts w:hint="eastAsia"/>
          <w:rtl/>
        </w:rPr>
        <w:t>رها</w:t>
      </w:r>
      <w:r>
        <w:rPr>
          <w:rFonts w:hint="cs"/>
          <w:rtl/>
        </w:rPr>
        <w:t>ی</w:t>
      </w:r>
      <w:r>
        <w:rPr>
          <w:rtl/>
        </w:rPr>
        <w:t xml:space="preserve">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رشد </w:t>
      </w:r>
      <w:r>
        <w:rPr>
          <w:rFonts w:hint="cs"/>
          <w:rtl/>
        </w:rPr>
        <w:t>نمایند</w:t>
      </w:r>
      <w:r>
        <w:rPr>
          <w:rtl/>
        </w:rPr>
        <w:t>. ب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 xml:space="preserve">حاصل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عبارتند از:</w:t>
      </w:r>
    </w:p>
    <w:p w14:paraId="7B09EE7C" w14:textId="3E6C213B" w:rsidR="00CC5537" w:rsidRDefault="00CC5537" w:rsidP="00C914ED">
      <w:pPr>
        <w:pStyle w:val="ListParagraph"/>
        <w:numPr>
          <w:ilvl w:val="0"/>
          <w:numId w:val="306"/>
        </w:numPr>
        <w:rPr>
          <w:rtl/>
        </w:rPr>
      </w:pPr>
      <w:r>
        <w:rPr>
          <w:rtl/>
        </w:rPr>
        <w:t xml:space="preserve">مفهوم </w:t>
      </w:r>
      <w:r>
        <w:rPr>
          <w:rFonts w:hint="cs"/>
          <w:rtl/>
        </w:rPr>
        <w:t>دوسوتوانی</w:t>
      </w:r>
      <w:r>
        <w:rPr>
          <w:rtl/>
        </w:rPr>
        <w:t xml:space="preserve"> شامل پ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همزمان استراتژ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اکتشاف (نوآور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انطباق</w:t>
      </w:r>
      <w:r>
        <w:rPr>
          <w:rtl/>
        </w:rPr>
        <w:t>) و بهره بردار</w:t>
      </w:r>
      <w:r>
        <w:rPr>
          <w:rFonts w:hint="cs"/>
          <w:rtl/>
        </w:rPr>
        <w:t>ی</w:t>
      </w:r>
      <w:r>
        <w:rPr>
          <w:rtl/>
        </w:rPr>
        <w:t xml:space="preserve"> (کارا</w:t>
      </w:r>
      <w:r>
        <w:rPr>
          <w:rFonts w:hint="cs"/>
          <w:rtl/>
        </w:rPr>
        <w:t>یی</w:t>
      </w:r>
      <w:r>
        <w:rPr>
          <w:rFonts w:hint="eastAsia"/>
          <w:rtl/>
        </w:rPr>
        <w:t>،</w:t>
      </w:r>
      <w:r>
        <w:rPr>
          <w:rtl/>
        </w:rPr>
        <w:t xml:space="preserve"> به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ساز</w:t>
      </w:r>
      <w:r>
        <w:rPr>
          <w:rFonts w:hint="cs"/>
          <w:rtl/>
        </w:rPr>
        <w:t>ی</w:t>
      </w:r>
      <w:r>
        <w:rPr>
          <w:rtl/>
        </w:rPr>
        <w:t xml:space="preserve">)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سازمان است.</w:t>
      </w:r>
    </w:p>
    <w:p w14:paraId="470EF2AC" w14:textId="0BCDD732" w:rsidR="00CC5537" w:rsidRDefault="00CC5537" w:rsidP="00C914ED">
      <w:pPr>
        <w:pStyle w:val="ListParagraph"/>
        <w:numPr>
          <w:ilvl w:val="0"/>
          <w:numId w:val="306"/>
        </w:numPr>
        <w:rPr>
          <w:rtl/>
        </w:rPr>
      </w:pP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شرکت‌ها</w:t>
      </w:r>
      <w:r>
        <w:rPr>
          <w:rFonts w:hint="cs"/>
          <w:rtl/>
        </w:rPr>
        <w:t>ی</w:t>
      </w:r>
      <w:r>
        <w:rPr>
          <w:rtl/>
        </w:rPr>
        <w:t xml:space="preserve"> بزرگ در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منطقه جغراف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و </w:t>
      </w:r>
      <w:r w:rsidR="00D01980">
        <w:rPr>
          <w:rFonts w:hint="cs"/>
          <w:rtl/>
        </w:rPr>
        <w:t xml:space="preserve">چندین </w:t>
      </w:r>
      <w:r>
        <w:rPr>
          <w:rFonts w:hint="cs"/>
          <w:rtl/>
        </w:rPr>
        <w:t>دسته از</w:t>
      </w:r>
      <w:r>
        <w:rPr>
          <w:rtl/>
        </w:rPr>
        <w:t xml:space="preserve"> محصولات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به قابل</w:t>
      </w:r>
      <w:r>
        <w:rPr>
          <w:rFonts w:hint="cs"/>
          <w:rtl/>
        </w:rPr>
        <w:t>ی</w:t>
      </w:r>
      <w:r>
        <w:rPr>
          <w:rFonts w:hint="eastAsia"/>
          <w:rtl/>
        </w:rPr>
        <w:t>ت‌ها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متفاوتی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موفق</w:t>
      </w:r>
      <w:r>
        <w:rPr>
          <w:rFonts w:hint="cs"/>
          <w:rtl/>
        </w:rPr>
        <w:t>ی</w:t>
      </w:r>
      <w:r>
        <w:rPr>
          <w:rFonts w:hint="eastAsia"/>
          <w:rtl/>
        </w:rPr>
        <w:t>ت‌آم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 xml:space="preserve"> مسیر پیشرفت</w:t>
      </w:r>
      <w:r>
        <w:rPr>
          <w:rtl/>
        </w:rPr>
        <w:t xml:space="preserve"> در مح</w:t>
      </w:r>
      <w:r>
        <w:rPr>
          <w:rFonts w:hint="cs"/>
          <w:rtl/>
        </w:rPr>
        <w:t>ی</w:t>
      </w:r>
      <w:r>
        <w:rPr>
          <w:rFonts w:hint="eastAsia"/>
          <w:rtl/>
        </w:rPr>
        <w:t>ط‌ها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کسب و کار</w:t>
      </w:r>
      <w:r>
        <w:rPr>
          <w:rtl/>
        </w:rPr>
        <w:t xml:space="preserve"> متنوع دارند.</w:t>
      </w:r>
    </w:p>
    <w:p w14:paraId="2380926B" w14:textId="64FD4508" w:rsidR="00CC5537" w:rsidRDefault="00CC5537" w:rsidP="00C914ED">
      <w:pPr>
        <w:pStyle w:val="ListParagraph"/>
        <w:numPr>
          <w:ilvl w:val="0"/>
          <w:numId w:val="306"/>
        </w:numPr>
        <w:rPr>
          <w:rtl/>
        </w:rPr>
      </w:pPr>
      <w:r>
        <w:rPr>
          <w:rtl/>
        </w:rPr>
        <w:t>دست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به </w:t>
      </w:r>
      <w:r>
        <w:rPr>
          <w:rFonts w:hint="cs"/>
          <w:rtl/>
        </w:rPr>
        <w:t>دوسوتوانی</w:t>
      </w:r>
      <w:r>
        <w:rPr>
          <w:rtl/>
        </w:rPr>
        <w:t xml:space="preserve"> چالش برانگ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است،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تنها تعداد کم</w:t>
      </w:r>
      <w:r>
        <w:rPr>
          <w:rFonts w:hint="cs"/>
          <w:rtl/>
        </w:rPr>
        <w:t>ی</w:t>
      </w:r>
      <w:r>
        <w:rPr>
          <w:rtl/>
        </w:rPr>
        <w:t xml:space="preserve"> از شرکت‌ها موفق به عملکرد بهتر از مع</w:t>
      </w:r>
      <w:r>
        <w:rPr>
          <w:rFonts w:hint="cs"/>
          <w:rtl/>
        </w:rPr>
        <w:t>ی</w:t>
      </w:r>
      <w:r>
        <w:rPr>
          <w:rFonts w:hint="eastAsia"/>
          <w:rtl/>
        </w:rPr>
        <w:t>ارها</w:t>
      </w:r>
      <w:r>
        <w:rPr>
          <w:rFonts w:hint="cs"/>
          <w:rtl/>
        </w:rPr>
        <w:t>ی</w:t>
      </w:r>
      <w:r>
        <w:rPr>
          <w:rtl/>
        </w:rPr>
        <w:t xml:space="preserve"> صنعت در دوره‌ها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و متلاطم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</w:t>
      </w:r>
      <w:r>
        <w:rPr>
          <w:rtl/>
        </w:rPr>
        <w:t>.</w:t>
      </w:r>
    </w:p>
    <w:p w14:paraId="167DD5DC" w14:textId="72C542BF" w:rsidR="00CC5537" w:rsidRDefault="00CC5537" w:rsidP="00C914ED">
      <w:pPr>
        <w:pStyle w:val="ListParagraph"/>
        <w:numPr>
          <w:ilvl w:val="0"/>
          <w:numId w:val="306"/>
        </w:numPr>
        <w:rPr>
          <w:rtl/>
        </w:rPr>
      </w:pPr>
      <w:r>
        <w:rPr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کردها</w:t>
      </w:r>
      <w:r>
        <w:rPr>
          <w:rFonts w:hint="cs"/>
          <w:rtl/>
        </w:rPr>
        <w:t>ی</w:t>
      </w:r>
      <w:r>
        <w:rPr>
          <w:rtl/>
        </w:rPr>
        <w:t xml:space="preserve"> مختلف به </w:t>
      </w:r>
      <w:r>
        <w:rPr>
          <w:rFonts w:hint="cs"/>
          <w:rtl/>
        </w:rPr>
        <w:t>دوسوتوانی</w:t>
      </w:r>
      <w:r>
        <w:rPr>
          <w:rFonts w:hint="eastAsia"/>
          <w:rtl/>
        </w:rPr>
        <w:t>،</w:t>
      </w:r>
      <w:r>
        <w:rPr>
          <w:rtl/>
        </w:rPr>
        <w:t xml:space="preserve"> از جمله جداساز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کپارچگ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خودسازمانده</w:t>
      </w:r>
      <w:r>
        <w:rPr>
          <w:rFonts w:hint="cs"/>
          <w:rtl/>
        </w:rPr>
        <w:t>ی</w:t>
      </w:r>
      <w:r>
        <w:rPr>
          <w:rtl/>
        </w:rPr>
        <w:t xml:space="preserve"> و اکوس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Fonts w:hint="cs"/>
          <w:rtl/>
        </w:rPr>
        <w:t xml:space="preserve"> خارجی</w:t>
      </w:r>
      <w:r>
        <w:rPr>
          <w:rFonts w:hint="eastAsia"/>
          <w:rtl/>
        </w:rPr>
        <w:t>،</w:t>
      </w:r>
      <w:r>
        <w:rPr>
          <w:rtl/>
        </w:rPr>
        <w:t xml:space="preserve"> درجات مختلف</w:t>
      </w:r>
      <w:r>
        <w:rPr>
          <w:rFonts w:hint="cs"/>
          <w:rtl/>
        </w:rPr>
        <w:t>ی</w:t>
      </w:r>
      <w:r>
        <w:rPr>
          <w:rtl/>
        </w:rPr>
        <w:t xml:space="preserve"> از سازگار</w:t>
      </w:r>
      <w:r>
        <w:rPr>
          <w:rFonts w:hint="cs"/>
          <w:rtl/>
        </w:rPr>
        <w:t>ی</w:t>
      </w:r>
      <w:r>
        <w:rPr>
          <w:rtl/>
        </w:rPr>
        <w:t xml:space="preserve"> و اثربخش</w:t>
      </w:r>
      <w:r>
        <w:rPr>
          <w:rFonts w:hint="cs"/>
          <w:rtl/>
        </w:rPr>
        <w:t>ی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سازمان ها ارائه م</w:t>
      </w:r>
      <w:r>
        <w:rPr>
          <w:rFonts w:hint="cs"/>
          <w:rtl/>
        </w:rPr>
        <w:t>ی</w:t>
      </w:r>
      <w:r>
        <w:rPr>
          <w:rtl/>
        </w:rPr>
        <w:t xml:space="preserve"> ده</w:t>
      </w:r>
      <w:r w:rsidR="00D01980">
        <w:rPr>
          <w:rFonts w:hint="cs"/>
          <w:rtl/>
        </w:rPr>
        <w:t>ن</w:t>
      </w:r>
      <w:r>
        <w:rPr>
          <w:rtl/>
        </w:rPr>
        <w:t>د.</w:t>
      </w:r>
    </w:p>
    <w:p w14:paraId="74821B3B" w14:textId="2190908B" w:rsidR="00CC5537" w:rsidRDefault="00CC5537" w:rsidP="00C914ED">
      <w:pPr>
        <w:pStyle w:val="ListParagraph"/>
        <w:numPr>
          <w:ilvl w:val="0"/>
          <w:numId w:val="306"/>
        </w:numPr>
        <w:rPr>
          <w:rtl/>
        </w:rPr>
      </w:pPr>
      <w:r>
        <w:rPr>
          <w:rFonts w:hint="cs"/>
          <w:rtl/>
        </w:rPr>
        <w:t>دوسوتوانی</w:t>
      </w:r>
      <w:r>
        <w:rPr>
          <w:rtl/>
        </w:rPr>
        <w:t xml:space="preserve"> مزا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ملموس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در بر دارد</w:t>
      </w:r>
      <w:r>
        <w:rPr>
          <w:rtl/>
        </w:rPr>
        <w:t>، شرکت 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 xml:space="preserve">دوسوتوان </w:t>
      </w:r>
      <w:r>
        <w:rPr>
          <w:rtl/>
        </w:rPr>
        <w:t>اغلب از نظر بازده سهامداران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بازار بهتر عمل م</w:t>
      </w:r>
      <w:r>
        <w:rPr>
          <w:rFonts w:hint="cs"/>
          <w:rtl/>
        </w:rPr>
        <w:t>ی</w:t>
      </w:r>
      <w:r>
        <w:rPr>
          <w:rtl/>
        </w:rPr>
        <w:t xml:space="preserve"> کنند.</w:t>
      </w:r>
    </w:p>
    <w:p w14:paraId="3E5B9D1F" w14:textId="099764BC" w:rsidR="00CC5537" w:rsidRDefault="00CC5537" w:rsidP="00C914ED">
      <w:pPr>
        <w:pStyle w:val="ListParagraph"/>
        <w:numPr>
          <w:ilvl w:val="0"/>
          <w:numId w:val="306"/>
        </w:numPr>
        <w:rPr>
          <w:rtl/>
        </w:rPr>
      </w:pPr>
      <w:r>
        <w:rPr>
          <w:rtl/>
        </w:rPr>
        <w:t>استراتژ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دست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به </w:t>
      </w:r>
      <w:r>
        <w:rPr>
          <w:rFonts w:hint="cs"/>
          <w:rtl/>
        </w:rPr>
        <w:t>دوسوتوانی</w:t>
      </w:r>
      <w:r>
        <w:rPr>
          <w:rtl/>
        </w:rPr>
        <w:t xml:space="preserve"> شامل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دامنه جستجو</w:t>
      </w:r>
      <w:r>
        <w:rPr>
          <w:rFonts w:hint="cs"/>
          <w:rtl/>
        </w:rPr>
        <w:t>ی</w:t>
      </w:r>
      <w:r>
        <w:rPr>
          <w:rtl/>
        </w:rPr>
        <w:t xml:space="preserve"> گسترده، مدل ساز</w:t>
      </w:r>
      <w:r>
        <w:rPr>
          <w:rFonts w:hint="cs"/>
          <w:rtl/>
        </w:rPr>
        <w:t>ی</w:t>
      </w:r>
      <w:r>
        <w:rPr>
          <w:rtl/>
        </w:rPr>
        <w:t xml:space="preserve"> بازده مورد انتظار از گز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ها، ارز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سر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فرصت ها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نده،</w:t>
      </w:r>
      <w:r>
        <w:rPr>
          <w:rtl/>
        </w:rPr>
        <w:t xml:space="preserve"> به روز رسان</w:t>
      </w:r>
      <w:r>
        <w:rPr>
          <w:rFonts w:hint="cs"/>
          <w:rtl/>
        </w:rPr>
        <w:t>ی</w:t>
      </w:r>
      <w:r>
        <w:rPr>
          <w:rtl/>
        </w:rPr>
        <w:t xml:space="preserve"> ارز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ها بر اساس اطلاعات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اصلاح مکرر اقدامات بر اساس بازخورد عملکرد است.</w:t>
      </w:r>
    </w:p>
    <w:p w14:paraId="5BA77D4F" w14:textId="22603439" w:rsidR="00CC5537" w:rsidRDefault="00CC5537" w:rsidP="00C914ED">
      <w:pPr>
        <w:pStyle w:val="ListParagraph"/>
        <w:numPr>
          <w:ilvl w:val="0"/>
          <w:numId w:val="306"/>
        </w:numPr>
        <w:rPr>
          <w:rtl/>
        </w:rPr>
      </w:pPr>
      <w:r>
        <w:rPr>
          <w:rtl/>
        </w:rPr>
        <w:t>طبقه بند</w:t>
      </w:r>
      <w:r>
        <w:rPr>
          <w:rFonts w:hint="cs"/>
          <w:rtl/>
        </w:rPr>
        <w:t>ی</w:t>
      </w:r>
      <w:r>
        <w:rPr>
          <w:rtl/>
        </w:rPr>
        <w:t xml:space="preserve"> شرکت ها در امتداد 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از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کرده</w:t>
      </w:r>
      <w:r>
        <w:rPr>
          <w:rFonts w:hint="cs"/>
          <w:rtl/>
        </w:rPr>
        <w:t xml:space="preserve">ا، </w:t>
      </w:r>
      <w:r>
        <w:rPr>
          <w:rtl/>
        </w:rPr>
        <w:t>بر ماه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ظر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</w:t>
      </w:r>
      <w:r>
        <w:rPr>
          <w:rFonts w:hint="cs"/>
          <w:rtl/>
        </w:rPr>
        <w:t>دوستوانی</w:t>
      </w:r>
      <w:r>
        <w:rPr>
          <w:rtl/>
        </w:rPr>
        <w:t xml:space="preserve"> سازمان</w:t>
      </w:r>
      <w:r>
        <w:rPr>
          <w:rFonts w:hint="cs"/>
          <w:rtl/>
        </w:rPr>
        <w:t>ی</w:t>
      </w:r>
      <w:r>
        <w:rPr>
          <w:rtl/>
        </w:rPr>
        <w:t xml:space="preserve"> و اهم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tl/>
        </w:rPr>
        <w:t xml:space="preserve"> ها و قابل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ها</w:t>
      </w:r>
      <w:r>
        <w:rPr>
          <w:rFonts w:hint="cs"/>
          <w:rtl/>
        </w:rPr>
        <w:t>ی مختص زمینه</w:t>
      </w:r>
      <w:r>
        <w:rPr>
          <w:rtl/>
        </w:rPr>
        <w:t xml:space="preserve"> تأک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14:paraId="388B4F20" w14:textId="6AAEACD7" w:rsidR="00CC5537" w:rsidRDefault="00CC5537" w:rsidP="00CC5537">
      <w:pPr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طور کل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بر اهم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دوسوتوانی</w:t>
      </w:r>
      <w:r>
        <w:rPr>
          <w:rtl/>
        </w:rPr>
        <w:t xml:space="preserve"> به عنوان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ضرورت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سازمان‌ها</w:t>
      </w:r>
      <w:r>
        <w:rPr>
          <w:rFonts w:hint="cs"/>
          <w:rtl/>
        </w:rPr>
        <w:t>ی</w:t>
      </w:r>
      <w:r>
        <w:rPr>
          <w:rtl/>
        </w:rPr>
        <w:t xml:space="preserve"> مدرن تأک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 w:rsidR="00D01980">
        <w:rPr>
          <w:rFonts w:hint="cs"/>
          <w:rtl/>
        </w:rPr>
        <w:t>نمود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نش‌ها</w:t>
      </w:r>
      <w:r>
        <w:rPr>
          <w:rFonts w:hint="cs"/>
          <w:rtl/>
        </w:rPr>
        <w:t>ی</w:t>
      </w:r>
      <w:r>
        <w:rPr>
          <w:rtl/>
        </w:rPr>
        <w:t xml:space="preserve"> ارزشمند</w:t>
      </w:r>
      <w:r>
        <w:rPr>
          <w:rFonts w:hint="cs"/>
          <w:rtl/>
        </w:rPr>
        <w:t>ی</w:t>
      </w:r>
      <w:r>
        <w:rPr>
          <w:rtl/>
        </w:rPr>
        <w:t xml:space="preserve"> را در مورد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چگونه شرکت‌ها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استراتژ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دوسوتوانی</w:t>
      </w:r>
      <w:r>
        <w:rPr>
          <w:rtl/>
        </w:rPr>
        <w:t xml:space="preserve"> را توسعه</w:t>
      </w:r>
      <w:r>
        <w:rPr>
          <w:rFonts w:hint="cs"/>
          <w:rtl/>
        </w:rPr>
        <w:t xml:space="preserve"> دهند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اده‌ساز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D01980">
        <w:rPr>
          <w:rFonts w:hint="cs"/>
          <w:rtl/>
        </w:rPr>
        <w:t>کنند،</w:t>
      </w:r>
      <w:r>
        <w:rPr>
          <w:rtl/>
        </w:rPr>
        <w:t xml:space="preserve"> ارائه </w:t>
      </w:r>
      <w:r w:rsidR="00D01980">
        <w:rPr>
          <w:rFonts w:hint="cs"/>
          <w:rtl/>
        </w:rPr>
        <w:t>نمود</w:t>
      </w:r>
      <w:r>
        <w:rPr>
          <w:rtl/>
        </w:rPr>
        <w:t>.</w:t>
      </w:r>
    </w:p>
    <w:p w14:paraId="6D7A952C" w14:textId="26B69AE0" w:rsidR="00492F96" w:rsidRDefault="003F052C" w:rsidP="00492F96">
      <w:pPr>
        <w:pStyle w:val="Heading1"/>
        <w:rPr>
          <w:rtl/>
        </w:rPr>
      </w:pPr>
      <w:bookmarkStart w:id="105" w:name="_Toc151112136"/>
      <w:bookmarkStart w:id="106" w:name="_Toc168503389"/>
      <w:r>
        <w:rPr>
          <w:rFonts w:hint="cs"/>
          <w:rtl/>
        </w:rPr>
        <w:lastRenderedPageBreak/>
        <w:t>فصل هشت</w:t>
      </w:r>
      <w:r w:rsidR="006D0372">
        <w:rPr>
          <w:rFonts w:hint="cs"/>
          <w:rtl/>
        </w:rPr>
        <w:t>م</w:t>
      </w:r>
      <w:r>
        <w:rPr>
          <w:rFonts w:hint="cs"/>
          <w:rtl/>
        </w:rPr>
        <w:t xml:space="preserve">: </w:t>
      </w:r>
      <w:r w:rsidR="00527CCA">
        <w:rPr>
          <w:rFonts w:hint="cs"/>
          <w:rtl/>
        </w:rPr>
        <w:t>نقش</w:t>
      </w:r>
      <w:r w:rsidR="00492F96" w:rsidRPr="005646D3">
        <w:rPr>
          <w:rtl/>
        </w:rPr>
        <w:t xml:space="preserve"> رهبران: جان دهنده باش</w:t>
      </w:r>
      <w:bookmarkEnd w:id="105"/>
      <w:bookmarkEnd w:id="106"/>
    </w:p>
    <w:p w14:paraId="46605100" w14:textId="5C05D0CE" w:rsidR="00CC5537" w:rsidRDefault="008146F4" w:rsidP="008146F4">
      <w:pPr>
        <w:pStyle w:val="Heading2"/>
        <w:rPr>
          <w:rtl/>
        </w:rPr>
      </w:pPr>
      <w:bookmarkStart w:id="107" w:name="_Toc168503390"/>
      <w:r>
        <w:rPr>
          <w:rFonts w:hint="cs"/>
          <w:rtl/>
        </w:rPr>
        <w:t>مقدمه</w:t>
      </w:r>
      <w:bookmarkEnd w:id="107"/>
      <w:r>
        <w:rPr>
          <w:rFonts w:hint="cs"/>
          <w:rtl/>
        </w:rPr>
        <w:t xml:space="preserve"> </w:t>
      </w:r>
    </w:p>
    <w:p w14:paraId="7D8BDE10" w14:textId="786DCCA9" w:rsidR="008146F4" w:rsidRDefault="008146F4" w:rsidP="008146F4">
      <w:pPr>
        <w:rPr>
          <w:rtl/>
        </w:rPr>
      </w:pPr>
      <w:r>
        <w:rPr>
          <w:rtl/>
        </w:rPr>
        <w:t>فصل هشتم</w:t>
      </w:r>
      <w:r>
        <w:rPr>
          <w:rFonts w:hint="cs"/>
          <w:rtl/>
        </w:rPr>
        <w:t xml:space="preserve"> از این کتاب</w:t>
      </w:r>
      <w:r>
        <w:rPr>
          <w:rtl/>
        </w:rPr>
        <w:t xml:space="preserve"> به نقش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رهبران در </w:t>
      </w:r>
      <w:r w:rsidR="00DA5709">
        <w:rPr>
          <w:rFonts w:hint="cs"/>
          <w:rtl/>
        </w:rPr>
        <w:t>راهبری</w:t>
      </w:r>
      <w:r>
        <w:rPr>
          <w:rFonts w:hint="cs"/>
          <w:rtl/>
        </w:rPr>
        <w:t xml:space="preserve"> از میان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</w:t>
      </w:r>
      <w:r>
        <w:rPr>
          <w:rFonts w:hint="cs"/>
          <w:rtl/>
        </w:rPr>
        <w:t>کسب و کار</w:t>
      </w:r>
      <w:r>
        <w:rPr>
          <w:rtl/>
        </w:rPr>
        <w:t xml:space="preserve"> مدرن</w:t>
      </w:r>
      <w:r>
        <w:rPr>
          <w:rFonts w:hint="cs"/>
          <w:rtl/>
        </w:rPr>
        <w:t xml:space="preserve">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پردازد</w:t>
      </w:r>
      <w:r>
        <w:rPr>
          <w:rFonts w:hint="cs"/>
          <w:rtl/>
        </w:rPr>
        <w:t xml:space="preserve">. در چنین محیطی </w:t>
      </w:r>
      <w:r>
        <w:rPr>
          <w:rtl/>
        </w:rPr>
        <w:t>سازمان‌ها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انطباق با </w:t>
      </w:r>
      <w:r>
        <w:rPr>
          <w:rFonts w:hint="cs"/>
          <w:rtl/>
        </w:rPr>
        <w:t>دورنماهای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متنوع و شرا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در حال تحول اجرا کنند.</w:t>
      </w:r>
    </w:p>
    <w:p w14:paraId="307B0776" w14:textId="4505062F" w:rsidR="008146F4" w:rsidRDefault="008146F4" w:rsidP="008146F4">
      <w:pPr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فصل، هدف ما بررس</w:t>
      </w:r>
      <w:r>
        <w:rPr>
          <w:rFonts w:hint="cs"/>
          <w:rtl/>
        </w:rPr>
        <w:t>ی</w:t>
      </w:r>
      <w:r>
        <w:rPr>
          <w:rtl/>
        </w:rPr>
        <w:t xml:space="preserve"> نقش محور</w:t>
      </w:r>
      <w:r>
        <w:rPr>
          <w:rFonts w:hint="cs"/>
          <w:rtl/>
        </w:rPr>
        <w:t>ی</w:t>
      </w:r>
      <w:r>
        <w:rPr>
          <w:rtl/>
        </w:rPr>
        <w:t xml:space="preserve"> رهبر</w:t>
      </w:r>
      <w:r>
        <w:rPr>
          <w:rFonts w:hint="cs"/>
          <w:rtl/>
        </w:rPr>
        <w:t>ی</w:t>
      </w:r>
      <w:r>
        <w:rPr>
          <w:rtl/>
        </w:rPr>
        <w:t xml:space="preserve"> در سازمانده</w:t>
      </w:r>
      <w:r>
        <w:rPr>
          <w:rFonts w:hint="cs"/>
          <w:rtl/>
        </w:rPr>
        <w:t>ی</w:t>
      </w:r>
      <w:r>
        <w:rPr>
          <w:rtl/>
        </w:rPr>
        <w:t xml:space="preserve">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 سراسر سازمان است. سوالات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که به دنبال</w:t>
      </w:r>
      <w:r>
        <w:rPr>
          <w:rFonts w:hint="cs"/>
          <w:rtl/>
        </w:rPr>
        <w:t xml:space="preserve"> پاسخ به</w:t>
      </w:r>
      <w:r>
        <w:rPr>
          <w:rtl/>
        </w:rPr>
        <w:t xml:space="preserve"> آن</w:t>
      </w:r>
      <w:r>
        <w:rPr>
          <w:rFonts w:hint="cs"/>
          <w:rtl/>
        </w:rPr>
        <w:t xml:space="preserve"> ها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عبارتند از:</w:t>
      </w:r>
    </w:p>
    <w:p w14:paraId="17AC4109" w14:textId="77777777" w:rsidR="008146F4" w:rsidRDefault="008146F4" w:rsidP="00C914ED">
      <w:pPr>
        <w:pStyle w:val="ListParagraph"/>
        <w:numPr>
          <w:ilvl w:val="0"/>
          <w:numId w:val="307"/>
        </w:numPr>
        <w:rPr>
          <w:rtl/>
        </w:rPr>
      </w:pPr>
      <w:r>
        <w:rPr>
          <w:rFonts w:hint="eastAsia"/>
          <w:rtl/>
        </w:rPr>
        <w:t>چگونه</w:t>
      </w:r>
      <w:r>
        <w:rPr>
          <w:rtl/>
        </w:rPr>
        <w:t xml:space="preserve"> رهبران موفق به طور موثر تعادل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اکتشاف و بهره بردار</w:t>
      </w:r>
      <w:r>
        <w:rPr>
          <w:rFonts w:hint="cs"/>
          <w:rtl/>
        </w:rPr>
        <w:t>ی</w:t>
      </w:r>
      <w:r>
        <w:rPr>
          <w:rtl/>
        </w:rPr>
        <w:t xml:space="preserve"> را در سازمان خود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کنند؟</w:t>
      </w:r>
    </w:p>
    <w:p w14:paraId="4647C552" w14:textId="1DCC6C1B" w:rsidR="008146F4" w:rsidRDefault="008146F4" w:rsidP="00C914ED">
      <w:pPr>
        <w:pStyle w:val="ListParagraph"/>
        <w:numPr>
          <w:ilvl w:val="0"/>
          <w:numId w:val="307"/>
        </w:numPr>
        <w:rPr>
          <w:rtl/>
        </w:rPr>
      </w:pPr>
      <w:r>
        <w:rPr>
          <w:rFonts w:hint="eastAsia"/>
          <w:rtl/>
        </w:rPr>
        <w:t>رهبران</w:t>
      </w:r>
      <w:r>
        <w:rPr>
          <w:rtl/>
        </w:rPr>
        <w:t xml:space="preserve"> چه استراتژ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 xml:space="preserve">سازمان در </w:t>
      </w:r>
      <w:r>
        <w:rPr>
          <w:rtl/>
        </w:rPr>
        <w:t>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متنوع و متغ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که در آن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به کار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رند؟</w:t>
      </w:r>
    </w:p>
    <w:p w14:paraId="4A69A677" w14:textId="06602451" w:rsidR="008146F4" w:rsidRDefault="008146F4" w:rsidP="00C914ED">
      <w:pPr>
        <w:pStyle w:val="ListParagraph"/>
        <w:numPr>
          <w:ilvl w:val="0"/>
          <w:numId w:val="307"/>
        </w:numPr>
        <w:rPr>
          <w:rtl/>
        </w:rPr>
      </w:pPr>
      <w:r>
        <w:rPr>
          <w:rFonts w:hint="eastAsia"/>
          <w:rtl/>
        </w:rPr>
        <w:t>رهبران</w:t>
      </w:r>
      <w:r>
        <w:rPr>
          <w:rtl/>
        </w:rPr>
        <w:t xml:space="preserve"> چگونه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راهبرد</w:t>
      </w:r>
      <w:r>
        <w:rPr>
          <w:rFonts w:hint="cs"/>
          <w:rtl/>
        </w:rPr>
        <w:t>ی</w:t>
      </w:r>
      <w:r>
        <w:rPr>
          <w:rtl/>
        </w:rPr>
        <w:t xml:space="preserve"> را در داخل و خارج شکل م</w:t>
      </w:r>
      <w:r>
        <w:rPr>
          <w:rFonts w:hint="cs"/>
          <w:rtl/>
        </w:rPr>
        <w:t>ی</w:t>
      </w:r>
      <w:r>
        <w:rPr>
          <w:rtl/>
        </w:rPr>
        <w:t xml:space="preserve"> دهند و از همسو</w:t>
      </w:r>
      <w:r>
        <w:rPr>
          <w:rFonts w:hint="cs"/>
          <w:rtl/>
        </w:rPr>
        <w:t>یی</w:t>
      </w:r>
      <w:r>
        <w:rPr>
          <w:rtl/>
        </w:rPr>
        <w:t xml:space="preserve"> و سازگار</w:t>
      </w:r>
      <w:r>
        <w:rPr>
          <w:rFonts w:hint="cs"/>
          <w:rtl/>
        </w:rPr>
        <w:t>ی</w:t>
      </w:r>
      <w:r>
        <w:rPr>
          <w:rtl/>
        </w:rPr>
        <w:t xml:space="preserve"> در پاسخ به تغ</w:t>
      </w:r>
      <w:r>
        <w:rPr>
          <w:rFonts w:hint="cs"/>
          <w:rtl/>
        </w:rPr>
        <w:t>یی</w:t>
      </w:r>
      <w:r>
        <w:rPr>
          <w:rFonts w:hint="eastAsia"/>
          <w:rtl/>
        </w:rPr>
        <w:t>رات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</w:t>
      </w:r>
      <w:r>
        <w:rPr>
          <w:rFonts w:hint="cs"/>
          <w:rtl/>
        </w:rPr>
        <w:t>حاصل می کنند</w:t>
      </w:r>
      <w:r>
        <w:rPr>
          <w:rtl/>
        </w:rPr>
        <w:t>؟</w:t>
      </w:r>
    </w:p>
    <w:p w14:paraId="52240E9A" w14:textId="77777777" w:rsidR="008146F4" w:rsidRDefault="008146F4" w:rsidP="00C914ED">
      <w:pPr>
        <w:pStyle w:val="ListParagraph"/>
        <w:numPr>
          <w:ilvl w:val="0"/>
          <w:numId w:val="307"/>
        </w:numPr>
        <w:rPr>
          <w:rtl/>
        </w:rPr>
      </w:pPr>
      <w:r>
        <w:rPr>
          <w:rFonts w:hint="eastAsia"/>
          <w:rtl/>
        </w:rPr>
        <w:t>نقش</w:t>
      </w:r>
      <w:r>
        <w:rPr>
          <w:rtl/>
        </w:rPr>
        <w:t xml:space="preserve"> ها و مسئول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رهبران در پرورش فرهنگ چابک</w:t>
      </w:r>
      <w:r>
        <w:rPr>
          <w:rFonts w:hint="cs"/>
          <w:rtl/>
        </w:rPr>
        <w:t>ی</w:t>
      </w:r>
      <w:r>
        <w:rPr>
          <w:rtl/>
        </w:rPr>
        <w:t xml:space="preserve"> و نوآور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 سازمانشان چ</w:t>
      </w:r>
      <w:r>
        <w:rPr>
          <w:rFonts w:hint="cs"/>
          <w:rtl/>
        </w:rPr>
        <w:t>ی</w:t>
      </w:r>
      <w:r>
        <w:rPr>
          <w:rFonts w:hint="eastAsia"/>
          <w:rtl/>
        </w:rPr>
        <w:t>ست؟</w:t>
      </w:r>
    </w:p>
    <w:p w14:paraId="4C510EF3" w14:textId="056BEDA0" w:rsidR="008146F4" w:rsidRDefault="008146F4" w:rsidP="00C914ED">
      <w:pPr>
        <w:pStyle w:val="ListParagraph"/>
        <w:numPr>
          <w:ilvl w:val="0"/>
          <w:numId w:val="307"/>
        </w:numPr>
        <w:rPr>
          <w:rtl/>
        </w:rPr>
      </w:pPr>
      <w:r>
        <w:rPr>
          <w:rFonts w:hint="eastAsia"/>
          <w:rtl/>
        </w:rPr>
        <w:t>چگونه</w:t>
      </w:r>
      <w:r>
        <w:rPr>
          <w:rtl/>
        </w:rPr>
        <w:t xml:space="preserve"> رهبران از نفوذ خود برا</w:t>
      </w:r>
      <w:r>
        <w:rPr>
          <w:rFonts w:hint="cs"/>
          <w:rtl/>
        </w:rPr>
        <w:t>ی</w:t>
      </w:r>
      <w:r>
        <w:rPr>
          <w:rtl/>
        </w:rPr>
        <w:t xml:space="preserve"> تسه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تدوین</w:t>
      </w:r>
      <w:r>
        <w:rPr>
          <w:rtl/>
        </w:rPr>
        <w:t xml:space="preserve"> و </w:t>
      </w:r>
      <w:r>
        <w:rPr>
          <w:rFonts w:hint="cs"/>
          <w:rtl/>
        </w:rPr>
        <w:t>پیاده سازی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مؤثر در واحدها و </w:t>
      </w:r>
      <w:r>
        <w:rPr>
          <w:rFonts w:hint="cs"/>
          <w:rtl/>
        </w:rPr>
        <w:t>کارکردهای</w:t>
      </w:r>
      <w:r>
        <w:rPr>
          <w:rtl/>
        </w:rPr>
        <w:t xml:space="preserve"> مختلف استفاده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کنند؟</w:t>
      </w:r>
    </w:p>
    <w:p w14:paraId="5CB7546C" w14:textId="1A622485" w:rsidR="008146F4" w:rsidRDefault="008146F4" w:rsidP="00C914ED">
      <w:pPr>
        <w:pStyle w:val="ListParagraph"/>
        <w:numPr>
          <w:ilvl w:val="0"/>
          <w:numId w:val="307"/>
        </w:numPr>
        <w:rPr>
          <w:rtl/>
        </w:rPr>
      </w:pPr>
      <w:r>
        <w:rPr>
          <w:rFonts w:hint="eastAsia"/>
          <w:rtl/>
        </w:rPr>
        <w:t>عوامل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موفق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که رهبر</w:t>
      </w:r>
      <w:r>
        <w:rPr>
          <w:rFonts w:hint="cs"/>
          <w:rtl/>
        </w:rPr>
        <w:t>ی</w:t>
      </w:r>
      <w:r>
        <w:rPr>
          <w:rtl/>
        </w:rPr>
        <w:t xml:space="preserve"> مؤثر در سازمانده</w:t>
      </w:r>
      <w:r>
        <w:rPr>
          <w:rFonts w:hint="cs"/>
          <w:rtl/>
        </w:rPr>
        <w:t>ی</w:t>
      </w:r>
      <w:r w:rsidR="00DA5709">
        <w:rPr>
          <w:rFonts w:hint="cs"/>
          <w:rtl/>
        </w:rPr>
        <w:t>ِ</w:t>
      </w:r>
      <w:r>
        <w:rPr>
          <w:rtl/>
        </w:rPr>
        <w:t xml:space="preserve"> ترک</w:t>
      </w:r>
      <w:r>
        <w:rPr>
          <w:rFonts w:hint="cs"/>
          <w:rtl/>
        </w:rPr>
        <w:t>ی</w:t>
      </w:r>
      <w:r>
        <w:rPr>
          <w:rFonts w:hint="eastAsia"/>
          <w:rtl/>
        </w:rPr>
        <w:t>بات</w:t>
      </w:r>
      <w:r w:rsidR="00DA5709">
        <w:rPr>
          <w:rFonts w:hint="cs"/>
          <w:rtl/>
        </w:rPr>
        <w:t>ِ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="00DA5709">
        <w:rPr>
          <w:rFonts w:hint="cs"/>
          <w:rtl/>
        </w:rPr>
        <w:t>ِ</w:t>
      </w:r>
      <w:r>
        <w:rPr>
          <w:rtl/>
        </w:rPr>
        <w:t xml:space="preserve">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از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کردها</w:t>
      </w:r>
      <w:r>
        <w:rPr>
          <w:rFonts w:hint="cs"/>
          <w:rtl/>
        </w:rPr>
        <w:t>ی</w:t>
      </w:r>
      <w:r>
        <w:rPr>
          <w:rtl/>
        </w:rPr>
        <w:t xml:space="preserve"> کمتر تأث</w:t>
      </w:r>
      <w:r>
        <w:rPr>
          <w:rFonts w:hint="cs"/>
          <w:rtl/>
        </w:rPr>
        <w:t>ی</w:t>
      </w:r>
      <w:r>
        <w:rPr>
          <w:rFonts w:hint="eastAsia"/>
          <w:rtl/>
        </w:rPr>
        <w:t>رگذار</w:t>
      </w:r>
      <w:r>
        <w:rPr>
          <w:rtl/>
        </w:rPr>
        <w:t xml:space="preserve"> متما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کند، کدامند؟</w:t>
      </w:r>
    </w:p>
    <w:p w14:paraId="6628673E" w14:textId="421FB019" w:rsidR="008146F4" w:rsidRPr="008146F4" w:rsidRDefault="008146F4" w:rsidP="008146F4">
      <w:pPr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پرداختن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سؤالات، هدف ما ارائه ب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Fonts w:hint="cs"/>
          <w:rtl/>
        </w:rPr>
        <w:t>ی</w:t>
      </w:r>
      <w:r>
        <w:rPr>
          <w:rtl/>
        </w:rPr>
        <w:t xml:space="preserve"> در مورد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و ش</w:t>
      </w:r>
      <w:r>
        <w:rPr>
          <w:rFonts w:hint="cs"/>
          <w:rtl/>
        </w:rPr>
        <w:t>ی</w:t>
      </w:r>
      <w:r>
        <w:rPr>
          <w:rFonts w:hint="eastAsia"/>
          <w:rtl/>
        </w:rPr>
        <w:t>وه‌ها</w:t>
      </w:r>
      <w:r>
        <w:rPr>
          <w:rFonts w:hint="cs"/>
          <w:rtl/>
        </w:rPr>
        <w:t>ی</w:t>
      </w:r>
      <w:r>
        <w:rPr>
          <w:rtl/>
        </w:rPr>
        <w:t xml:space="preserve"> اساس</w:t>
      </w:r>
      <w:r>
        <w:rPr>
          <w:rFonts w:hint="cs"/>
          <w:rtl/>
        </w:rPr>
        <w:t>ی</w:t>
      </w:r>
      <w:r>
        <w:rPr>
          <w:rtl/>
        </w:rPr>
        <w:t xml:space="preserve"> رهبر</w:t>
      </w:r>
      <w:r>
        <w:rPr>
          <w:rFonts w:hint="cs"/>
          <w:rtl/>
        </w:rPr>
        <w:t>ی</w:t>
      </w:r>
      <w:r>
        <w:rPr>
          <w:rtl/>
        </w:rPr>
        <w:t xml:space="preserve"> مؤثر در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چابک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ک،</w:t>
      </w:r>
      <w:r>
        <w:rPr>
          <w:rtl/>
        </w:rPr>
        <w:t xml:space="preserve"> سازگار</w:t>
      </w:r>
      <w:r>
        <w:rPr>
          <w:rFonts w:hint="cs"/>
          <w:rtl/>
        </w:rPr>
        <w:t>ی</w:t>
      </w:r>
      <w:r>
        <w:rPr>
          <w:rtl/>
        </w:rPr>
        <w:t xml:space="preserve"> و عملکرد</w:t>
      </w:r>
      <w:r>
        <w:rPr>
          <w:rFonts w:hint="cs"/>
          <w:rtl/>
        </w:rPr>
        <w:t xml:space="preserve"> برتر</w:t>
      </w:r>
      <w:r>
        <w:rPr>
          <w:rtl/>
        </w:rPr>
        <w:t xml:space="preserve"> در </w:t>
      </w:r>
      <w:r>
        <w:rPr>
          <w:rFonts w:hint="cs"/>
          <w:rtl/>
        </w:rPr>
        <w:t>دورنمای</w:t>
      </w:r>
      <w:r>
        <w:rPr>
          <w:rtl/>
        </w:rPr>
        <w:t xml:space="preserve"> </w:t>
      </w:r>
      <w:r>
        <w:rPr>
          <w:rFonts w:hint="cs"/>
          <w:rtl/>
        </w:rPr>
        <w:t>محیط کسب و کار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A5709">
        <w:rPr>
          <w:rFonts w:hint="cs"/>
          <w:rtl/>
        </w:rPr>
        <w:t>ی</w:t>
      </w:r>
      <w:r>
        <w:rPr>
          <w:rtl/>
        </w:rPr>
        <w:t xml:space="preserve"> امروز</w:t>
      </w:r>
      <w:r>
        <w:rPr>
          <w:rFonts w:hint="cs"/>
          <w:rtl/>
        </w:rPr>
        <w:t>ی</w:t>
      </w:r>
      <w:r>
        <w:rPr>
          <w:rtl/>
        </w:rPr>
        <w:t xml:space="preserve"> است.</w:t>
      </w:r>
    </w:p>
    <w:p w14:paraId="19C8E755" w14:textId="35666AED" w:rsidR="008146F4" w:rsidRPr="00CC5537" w:rsidRDefault="008146F4" w:rsidP="008146F4">
      <w:pPr>
        <w:pStyle w:val="Heading2"/>
        <w:rPr>
          <w:rtl/>
        </w:rPr>
      </w:pPr>
      <w:bookmarkStart w:id="108" w:name="_Toc168503391"/>
      <w:r>
        <w:rPr>
          <w:rFonts w:hint="cs"/>
          <w:rtl/>
        </w:rPr>
        <w:t>نقش رهبران در یک نگاه</w:t>
      </w:r>
      <w:bookmarkEnd w:id="108"/>
    </w:p>
    <w:p w14:paraId="2C34CFF1" w14:textId="346BBB5A" w:rsidR="00776C9E" w:rsidRDefault="00D24F74" w:rsidP="00FB1DC5">
      <w:pPr>
        <w:pStyle w:val="ListParagraph"/>
        <w:numPr>
          <w:ilvl w:val="0"/>
          <w:numId w:val="157"/>
        </w:numPr>
        <w:rPr>
          <w:rtl/>
        </w:rPr>
      </w:pPr>
      <w:r>
        <w:rPr>
          <w:b/>
          <w:bCs/>
          <w:u w:val="single"/>
          <w:rtl/>
        </w:rPr>
        <w:t>شرکت‌های</w:t>
      </w:r>
      <w:r w:rsidR="00776C9E" w:rsidRPr="00182786">
        <w:rPr>
          <w:b/>
          <w:bCs/>
          <w:u w:val="single"/>
          <w:rtl/>
        </w:rPr>
        <w:t xml:space="preserve"> بزرگ</w:t>
      </w:r>
      <w:r w:rsidR="00776C9E" w:rsidRPr="005646D3">
        <w:rPr>
          <w:rtl/>
        </w:rPr>
        <w:t xml:space="preserve"> باید رویکردهای استراتژی </w:t>
      </w:r>
      <w:r w:rsidR="00776C9E" w:rsidRPr="00182786">
        <w:rPr>
          <w:b/>
          <w:bCs/>
          <w:u w:val="single"/>
          <w:rtl/>
        </w:rPr>
        <w:t>متعددی</w:t>
      </w:r>
      <w:r w:rsidR="00776C9E" w:rsidRPr="005646D3">
        <w:rPr>
          <w:rtl/>
        </w:rPr>
        <w:t xml:space="preserve"> را اجرا کنند، زیرا </w:t>
      </w:r>
      <w:r w:rsidR="00EE1592">
        <w:rPr>
          <w:rtl/>
        </w:rPr>
        <w:t>به‌ناچار</w:t>
      </w:r>
      <w:r w:rsidR="00776C9E" w:rsidRPr="005646D3">
        <w:rPr>
          <w:rtl/>
        </w:rPr>
        <w:t xml:space="preserve"> در </w:t>
      </w:r>
      <w:r>
        <w:rPr>
          <w:b/>
          <w:bCs/>
          <w:u w:val="single"/>
          <w:rtl/>
        </w:rPr>
        <w:t>محیط‌های</w:t>
      </w:r>
      <w:r w:rsidR="00776C9E" w:rsidRPr="00182786">
        <w:rPr>
          <w:b/>
          <w:bCs/>
          <w:u w:val="single"/>
          <w:rtl/>
        </w:rPr>
        <w:t xml:space="preserve"> استراتژیک</w:t>
      </w:r>
      <w:r w:rsidR="00776C9E" w:rsidRPr="005646D3">
        <w:rPr>
          <w:rtl/>
        </w:rPr>
        <w:t xml:space="preserve"> </w:t>
      </w:r>
      <w:r w:rsidR="00776C9E" w:rsidRPr="00182786">
        <w:rPr>
          <w:b/>
          <w:bCs/>
          <w:u w:val="single"/>
          <w:rtl/>
        </w:rPr>
        <w:t>متعددی</w:t>
      </w:r>
      <w:r w:rsidR="00776C9E" w:rsidRPr="005646D3">
        <w:rPr>
          <w:rtl/>
        </w:rPr>
        <w:t xml:space="preserve"> </w:t>
      </w:r>
      <w:r w:rsidR="00776C9E">
        <w:rPr>
          <w:rFonts w:hint="cs"/>
          <w:rtl/>
        </w:rPr>
        <w:t>فعالیت</w:t>
      </w:r>
      <w:r>
        <w:rPr>
          <w:rFonts w:hint="cs"/>
          <w:rtl/>
        </w:rPr>
        <w:t xml:space="preserve"> می‌</w:t>
      </w:r>
      <w:r w:rsidR="00776C9E" w:rsidRPr="005646D3">
        <w:rPr>
          <w:rtl/>
        </w:rPr>
        <w:t xml:space="preserve">کنند و علاوه بر آن، این </w:t>
      </w:r>
      <w:r w:rsidR="004306EB">
        <w:rPr>
          <w:rtl/>
        </w:rPr>
        <w:t>محیط‌ها</w:t>
      </w:r>
      <w:r>
        <w:rPr>
          <w:rFonts w:hint="cs"/>
          <w:rtl/>
        </w:rPr>
        <w:t xml:space="preserve"> </w:t>
      </w:r>
      <w:r w:rsidR="00776C9E" w:rsidRPr="005646D3">
        <w:rPr>
          <w:rtl/>
        </w:rPr>
        <w:t xml:space="preserve">در </w:t>
      </w:r>
      <w:r w:rsidR="00776C9E" w:rsidRPr="00182786">
        <w:rPr>
          <w:b/>
          <w:bCs/>
          <w:u w:val="single"/>
          <w:rtl/>
        </w:rPr>
        <w:t>طی زمان</w:t>
      </w:r>
      <w:r w:rsidR="00776C9E" w:rsidRPr="005646D3">
        <w:rPr>
          <w:rtl/>
        </w:rPr>
        <w:t xml:space="preserve"> دچار </w:t>
      </w:r>
      <w:r w:rsidR="00776C9E" w:rsidRPr="00182786">
        <w:rPr>
          <w:b/>
          <w:bCs/>
          <w:u w:val="single"/>
          <w:rtl/>
        </w:rPr>
        <w:t>تغییر</w:t>
      </w:r>
      <w:r>
        <w:rPr>
          <w:rtl/>
        </w:rPr>
        <w:t xml:space="preserve"> می‌</w:t>
      </w:r>
      <w:r w:rsidR="00776C9E" w:rsidRPr="005646D3">
        <w:rPr>
          <w:rtl/>
        </w:rPr>
        <w:t>شوند.</w:t>
      </w:r>
    </w:p>
    <w:p w14:paraId="5471A048" w14:textId="14071FD7" w:rsidR="00492F96" w:rsidRDefault="00D24F74" w:rsidP="00FB1DC5">
      <w:pPr>
        <w:pStyle w:val="ListParagraph"/>
        <w:numPr>
          <w:ilvl w:val="0"/>
          <w:numId w:val="157"/>
        </w:numPr>
        <w:rPr>
          <w:rtl/>
        </w:rPr>
      </w:pPr>
      <w:r>
        <w:rPr>
          <w:rtl/>
        </w:rPr>
        <w:t>شرکت‌های</w:t>
      </w:r>
      <w:r w:rsidR="00492F96">
        <w:rPr>
          <w:rFonts w:hint="cs"/>
          <w:rtl/>
        </w:rPr>
        <w:t xml:space="preserve"> </w:t>
      </w:r>
      <w:r w:rsidR="00492F96" w:rsidRPr="005646D3">
        <w:rPr>
          <w:rtl/>
        </w:rPr>
        <w:t xml:space="preserve">بزرگ و متنوع در </w:t>
      </w:r>
      <w:r w:rsidR="00492F96" w:rsidRPr="00182786">
        <w:rPr>
          <w:b/>
          <w:bCs/>
          <w:u w:val="single"/>
          <w:rtl/>
        </w:rPr>
        <w:t>یک زمان مشخص</w:t>
      </w:r>
      <w:r w:rsidR="00492F96" w:rsidRPr="005646D3">
        <w:rPr>
          <w:rtl/>
        </w:rPr>
        <w:t xml:space="preserve"> در چندین </w:t>
      </w:r>
      <w:r w:rsidR="00492F96" w:rsidRPr="00182786">
        <w:rPr>
          <w:b/>
          <w:bCs/>
          <w:u w:val="single"/>
          <w:rtl/>
        </w:rPr>
        <w:t>خانه از پالت استراتژی</w:t>
      </w:r>
      <w:r w:rsidR="00492F96" w:rsidRPr="005646D3">
        <w:rPr>
          <w:rtl/>
        </w:rPr>
        <w:t xml:space="preserve"> حضور دارند. </w:t>
      </w:r>
      <w:r w:rsidR="00492F96" w:rsidRPr="00182786">
        <w:rPr>
          <w:b/>
          <w:bCs/>
          <w:u w:val="single"/>
          <w:rtl/>
        </w:rPr>
        <w:t>واحدهای</w:t>
      </w:r>
      <w:r w:rsidR="00492F96" w:rsidRPr="005646D3">
        <w:rPr>
          <w:rtl/>
        </w:rPr>
        <w:t xml:space="preserve"> </w:t>
      </w:r>
      <w:r w:rsidR="00492F96">
        <w:rPr>
          <w:rFonts w:hint="cs"/>
          <w:rtl/>
        </w:rPr>
        <w:t xml:space="preserve">این </w:t>
      </w:r>
      <w:r>
        <w:rPr>
          <w:rtl/>
        </w:rPr>
        <w:t>شرکت‌ها</w:t>
      </w:r>
      <w:r>
        <w:rPr>
          <w:rFonts w:hint="cs"/>
          <w:rtl/>
        </w:rPr>
        <w:t xml:space="preserve"> </w:t>
      </w:r>
      <w:r w:rsidR="00492F96" w:rsidRPr="005646D3">
        <w:rPr>
          <w:rtl/>
        </w:rPr>
        <w:t xml:space="preserve">جهانی و </w:t>
      </w:r>
      <w:r w:rsidR="00EE1592">
        <w:rPr>
          <w:rtl/>
        </w:rPr>
        <w:t>متفاوت‌اند</w:t>
      </w:r>
      <w:r w:rsidR="00492F96" w:rsidRPr="005646D3">
        <w:rPr>
          <w:rtl/>
        </w:rPr>
        <w:t xml:space="preserve"> و </w:t>
      </w:r>
      <w:r w:rsidR="00492F96" w:rsidRPr="00182786">
        <w:rPr>
          <w:b/>
          <w:bCs/>
          <w:u w:val="single"/>
          <w:rtl/>
        </w:rPr>
        <w:t>فرهنگ</w:t>
      </w:r>
      <w:r w:rsidR="00492F96" w:rsidRPr="005646D3">
        <w:rPr>
          <w:rtl/>
        </w:rPr>
        <w:t xml:space="preserve"> و </w:t>
      </w:r>
      <w:r w:rsidR="00492F96" w:rsidRPr="00182786">
        <w:rPr>
          <w:b/>
          <w:bCs/>
          <w:u w:val="single"/>
          <w:rtl/>
        </w:rPr>
        <w:t>کانون تمرکز خاص</w:t>
      </w:r>
      <w:r w:rsidR="00492F96" w:rsidRPr="005646D3">
        <w:rPr>
          <w:rtl/>
        </w:rPr>
        <w:t xml:space="preserve"> خودشان را دارند</w:t>
      </w:r>
      <w:r w:rsidR="00492F96">
        <w:rPr>
          <w:rFonts w:hint="cs"/>
          <w:rtl/>
        </w:rPr>
        <w:t xml:space="preserve">. </w:t>
      </w:r>
    </w:p>
    <w:p w14:paraId="10966AF8" w14:textId="705D3579" w:rsidR="00776C9E" w:rsidRDefault="00D24F74" w:rsidP="00FB1DC5">
      <w:pPr>
        <w:pStyle w:val="ListParagraph"/>
        <w:numPr>
          <w:ilvl w:val="0"/>
          <w:numId w:val="157"/>
        </w:numPr>
        <w:rPr>
          <w:rtl/>
        </w:rPr>
      </w:pPr>
      <w:r>
        <w:rPr>
          <w:rtl/>
        </w:rPr>
        <w:lastRenderedPageBreak/>
        <w:t>شرکت‌های</w:t>
      </w:r>
      <w:r w:rsidR="00776C9E" w:rsidRPr="005646D3">
        <w:rPr>
          <w:rtl/>
        </w:rPr>
        <w:t xml:space="preserve"> موفق با چالش</w:t>
      </w:r>
      <w:r>
        <w:rPr>
          <w:rtl/>
        </w:rPr>
        <w:t xml:space="preserve">‌های </w:t>
      </w:r>
      <w:r w:rsidR="00776C9E" w:rsidRPr="00182786">
        <w:rPr>
          <w:b/>
          <w:bCs/>
          <w:u w:val="single"/>
          <w:rtl/>
        </w:rPr>
        <w:t>انتخاب</w:t>
      </w:r>
      <w:r w:rsidR="00776C9E" w:rsidRPr="005646D3">
        <w:rPr>
          <w:rtl/>
        </w:rPr>
        <w:t xml:space="preserve">، </w:t>
      </w:r>
      <w:r w:rsidR="00776C9E" w:rsidRPr="00182786">
        <w:rPr>
          <w:b/>
          <w:bCs/>
          <w:u w:val="single"/>
          <w:rtl/>
        </w:rPr>
        <w:t>تلفیق</w:t>
      </w:r>
      <w:r w:rsidR="00776C9E" w:rsidRPr="005646D3">
        <w:rPr>
          <w:rtl/>
        </w:rPr>
        <w:t xml:space="preserve"> و </w:t>
      </w:r>
      <w:r>
        <w:rPr>
          <w:b/>
          <w:bCs/>
          <w:u w:val="single"/>
          <w:rtl/>
        </w:rPr>
        <w:t>پیاده‌سازی</w:t>
      </w:r>
      <w:r w:rsidR="00776C9E" w:rsidRPr="005646D3">
        <w:rPr>
          <w:rtl/>
        </w:rPr>
        <w:t xml:space="preserve"> </w:t>
      </w:r>
      <w:r w:rsidR="00BA2244">
        <w:rPr>
          <w:rtl/>
        </w:rPr>
        <w:t>اثربخش</w:t>
      </w:r>
      <w:r w:rsidR="00EE1592">
        <w:rPr>
          <w:rFonts w:hint="cs"/>
          <w:rtl/>
        </w:rPr>
        <w:t xml:space="preserve"> </w:t>
      </w:r>
      <w:r w:rsidR="00BA2244" w:rsidRPr="00EE1592">
        <w:rPr>
          <w:b/>
          <w:bCs/>
          <w:rtl/>
        </w:rPr>
        <w:t>‌تر</w:t>
      </w:r>
      <w:r w:rsidR="00776C9E" w:rsidRPr="00EE1592">
        <w:rPr>
          <w:b/>
          <w:bCs/>
          <w:u w:val="single"/>
          <w:rtl/>
        </w:rPr>
        <w:t>کیب</w:t>
      </w:r>
      <w:r w:rsidR="00776C9E" w:rsidRPr="00182786">
        <w:rPr>
          <w:b/>
          <w:bCs/>
          <w:u w:val="single"/>
          <w:rtl/>
        </w:rPr>
        <w:t xml:space="preserve"> سنجیده</w:t>
      </w:r>
      <w:r>
        <w:rPr>
          <w:b/>
          <w:bCs/>
          <w:u w:val="single"/>
          <w:rtl/>
        </w:rPr>
        <w:t xml:space="preserve">‌ای </w:t>
      </w:r>
      <w:r w:rsidR="00776C9E" w:rsidRPr="005646D3">
        <w:rPr>
          <w:rtl/>
        </w:rPr>
        <w:t xml:space="preserve">از رویکردهای استراتژیک، و </w:t>
      </w:r>
      <w:r w:rsidR="00776C9E" w:rsidRPr="00182786">
        <w:rPr>
          <w:b/>
          <w:bCs/>
          <w:u w:val="single"/>
          <w:rtl/>
        </w:rPr>
        <w:t>تعدیل</w:t>
      </w:r>
      <w:r w:rsidR="00776C9E" w:rsidRPr="005646D3">
        <w:rPr>
          <w:rtl/>
        </w:rPr>
        <w:t xml:space="preserve"> و </w:t>
      </w:r>
      <w:r w:rsidR="00776C9E" w:rsidRPr="00182786">
        <w:rPr>
          <w:b/>
          <w:bCs/>
          <w:u w:val="single"/>
          <w:rtl/>
        </w:rPr>
        <w:t>تغییر پویای</w:t>
      </w:r>
      <w:r w:rsidR="00776C9E" w:rsidRPr="005646D3">
        <w:rPr>
          <w:rtl/>
        </w:rPr>
        <w:t xml:space="preserve"> آن با </w:t>
      </w:r>
      <w:r w:rsidR="00776C9E" w:rsidRPr="00182786">
        <w:rPr>
          <w:b/>
          <w:bCs/>
          <w:u w:val="single"/>
          <w:rtl/>
        </w:rPr>
        <w:t>تغییر</w:t>
      </w:r>
      <w:r w:rsidR="00776C9E" w:rsidRPr="005646D3">
        <w:rPr>
          <w:rtl/>
        </w:rPr>
        <w:t xml:space="preserve"> در </w:t>
      </w:r>
      <w:r w:rsidR="00776C9E" w:rsidRPr="00182786">
        <w:rPr>
          <w:b/>
          <w:bCs/>
          <w:u w:val="single"/>
          <w:rtl/>
        </w:rPr>
        <w:t>شرایط محیطی</w:t>
      </w:r>
      <w:r w:rsidR="00776C9E" w:rsidRPr="005646D3">
        <w:rPr>
          <w:rtl/>
        </w:rPr>
        <w:t xml:space="preserve"> </w:t>
      </w:r>
      <w:r w:rsidR="004306EB">
        <w:rPr>
          <w:rtl/>
        </w:rPr>
        <w:t>روبه‌رو</w:t>
      </w:r>
      <w:r w:rsidR="00776C9E" w:rsidRPr="005646D3">
        <w:rPr>
          <w:rtl/>
        </w:rPr>
        <w:t>یند.</w:t>
      </w:r>
    </w:p>
    <w:p w14:paraId="75653D8A" w14:textId="5C63AD6D" w:rsidR="00492F96" w:rsidRDefault="00492F96" w:rsidP="00FB1DC5">
      <w:pPr>
        <w:pStyle w:val="ListParagraph"/>
        <w:numPr>
          <w:ilvl w:val="0"/>
          <w:numId w:val="157"/>
        </w:numPr>
        <w:rPr>
          <w:rtl/>
        </w:rPr>
      </w:pPr>
      <w:r w:rsidRPr="00182786">
        <w:rPr>
          <w:b/>
          <w:bCs/>
          <w:u w:val="single"/>
          <w:rtl/>
        </w:rPr>
        <w:t>چهار قاعده</w:t>
      </w:r>
      <w:r w:rsidRPr="005646D3">
        <w:rPr>
          <w:rtl/>
        </w:rPr>
        <w:t xml:space="preserve"> منسجم</w:t>
      </w:r>
      <w:r>
        <w:rPr>
          <w:rFonts w:hint="cs"/>
          <w:rtl/>
        </w:rPr>
        <w:t xml:space="preserve"> برای جلوگیری از </w:t>
      </w:r>
      <w:r w:rsidRPr="00182786">
        <w:rPr>
          <w:b/>
          <w:bCs/>
          <w:u w:val="single"/>
          <w:rtl/>
        </w:rPr>
        <w:t>سردرگم</w:t>
      </w:r>
      <w:r w:rsidRPr="00182786">
        <w:rPr>
          <w:rFonts w:hint="cs"/>
          <w:b/>
          <w:bCs/>
          <w:u w:val="single"/>
          <w:rtl/>
        </w:rPr>
        <w:t xml:space="preserve">ی </w:t>
      </w:r>
      <w:r w:rsidRPr="00182786">
        <w:rPr>
          <w:b/>
          <w:bCs/>
          <w:u w:val="single"/>
          <w:rtl/>
        </w:rPr>
        <w:t>کارکنان</w:t>
      </w:r>
      <w:r w:rsidRPr="005646D3">
        <w:rPr>
          <w:rtl/>
        </w:rPr>
        <w:t xml:space="preserve"> و </w:t>
      </w:r>
      <w:r w:rsidR="002D72FF">
        <w:rPr>
          <w:b/>
          <w:bCs/>
          <w:u w:val="single"/>
          <w:rtl/>
        </w:rPr>
        <w:t>سرمایه‌گذاران</w:t>
      </w:r>
      <w:r>
        <w:rPr>
          <w:rFonts w:hint="cs"/>
          <w:rtl/>
        </w:rPr>
        <w:t xml:space="preserve"> در درک وضعیت پیچیده استراتژی: </w:t>
      </w:r>
    </w:p>
    <w:p w14:paraId="74649673" w14:textId="2CC2C075" w:rsidR="00492F96" w:rsidRPr="00182786" w:rsidRDefault="00492F96" w:rsidP="00FB1DC5">
      <w:pPr>
        <w:pStyle w:val="ListParagraph"/>
        <w:numPr>
          <w:ilvl w:val="1"/>
          <w:numId w:val="157"/>
        </w:numPr>
        <w:rPr>
          <w:b/>
          <w:bCs/>
          <w:u w:val="single"/>
          <w:rtl/>
        </w:rPr>
      </w:pPr>
      <w:r w:rsidRPr="00182786">
        <w:rPr>
          <w:b/>
          <w:bCs/>
          <w:u w:val="single"/>
          <w:rtl/>
        </w:rPr>
        <w:t>بهبود عملکرد هسته نوآورانه شرکت</w:t>
      </w:r>
    </w:p>
    <w:p w14:paraId="465E1B13" w14:textId="270E25C0" w:rsidR="00492F96" w:rsidRDefault="00492F96" w:rsidP="00FB1DC5">
      <w:pPr>
        <w:pStyle w:val="ListParagraph"/>
        <w:numPr>
          <w:ilvl w:val="1"/>
          <w:numId w:val="157"/>
        </w:numPr>
        <w:rPr>
          <w:rtl/>
        </w:rPr>
      </w:pPr>
      <w:r w:rsidRPr="00182786">
        <w:rPr>
          <w:b/>
          <w:bCs/>
          <w:u w:val="single"/>
          <w:rtl/>
        </w:rPr>
        <w:t>تخصیص منابع</w:t>
      </w:r>
      <w:r w:rsidRPr="005646D3">
        <w:rPr>
          <w:rtl/>
        </w:rPr>
        <w:t xml:space="preserve"> به شیوه </w:t>
      </w:r>
      <w:r w:rsidRPr="00182786">
        <w:rPr>
          <w:b/>
          <w:bCs/>
          <w:u w:val="single"/>
          <w:rtl/>
        </w:rPr>
        <w:t>اثربخش</w:t>
      </w:r>
    </w:p>
    <w:p w14:paraId="64CB06B2" w14:textId="393A8E45" w:rsidR="00492F96" w:rsidRPr="00182786" w:rsidRDefault="00492F96" w:rsidP="00FB1DC5">
      <w:pPr>
        <w:pStyle w:val="ListParagraph"/>
        <w:numPr>
          <w:ilvl w:val="1"/>
          <w:numId w:val="157"/>
        </w:numPr>
        <w:rPr>
          <w:b/>
          <w:bCs/>
          <w:u w:val="single"/>
          <w:rtl/>
        </w:rPr>
      </w:pPr>
      <w:r w:rsidRPr="00182786">
        <w:rPr>
          <w:b/>
          <w:bCs/>
          <w:u w:val="single"/>
          <w:rtl/>
        </w:rPr>
        <w:t>جلب احترام جامعه</w:t>
      </w:r>
    </w:p>
    <w:p w14:paraId="1670B527" w14:textId="6B4420BD" w:rsidR="00492F96" w:rsidRPr="00492F96" w:rsidRDefault="00492F96" w:rsidP="00FB1DC5">
      <w:pPr>
        <w:pStyle w:val="ListParagraph"/>
        <w:numPr>
          <w:ilvl w:val="1"/>
          <w:numId w:val="157"/>
        </w:numPr>
      </w:pPr>
      <w:r w:rsidRPr="00182786">
        <w:rPr>
          <w:b/>
          <w:bCs/>
          <w:u w:val="single"/>
          <w:rtl/>
        </w:rPr>
        <w:t>خلق فرهنگ مالکیت</w:t>
      </w:r>
      <w:r w:rsidRPr="005646D3">
        <w:rPr>
          <w:rtl/>
        </w:rPr>
        <w:t xml:space="preserve"> که در آن کارکنان شرکت </w:t>
      </w:r>
      <w:r w:rsidRPr="00182786">
        <w:rPr>
          <w:b/>
          <w:bCs/>
          <w:u w:val="single"/>
          <w:rtl/>
        </w:rPr>
        <w:t>مسئولیت</w:t>
      </w:r>
      <w:r w:rsidRPr="005646D3">
        <w:rPr>
          <w:rtl/>
        </w:rPr>
        <w:t xml:space="preserve"> کامل </w:t>
      </w:r>
      <w:r w:rsidRPr="00182786">
        <w:rPr>
          <w:b/>
          <w:bCs/>
          <w:u w:val="single"/>
          <w:rtl/>
        </w:rPr>
        <w:t>تصمیم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و </w:t>
      </w:r>
      <w:r w:rsidRPr="00182786">
        <w:rPr>
          <w:b/>
          <w:bCs/>
          <w:u w:val="single"/>
          <w:rtl/>
        </w:rPr>
        <w:t>نتایج</w:t>
      </w:r>
      <w:r w:rsidRPr="005646D3">
        <w:rPr>
          <w:rtl/>
        </w:rPr>
        <w:t xml:space="preserve"> مربوط به آن را بر عهده دارند</w:t>
      </w:r>
    </w:p>
    <w:p w14:paraId="16062B3B" w14:textId="64A51EE7" w:rsidR="00776C9E" w:rsidRDefault="00776C9E" w:rsidP="00FB1DC5">
      <w:pPr>
        <w:pStyle w:val="ListParagraph"/>
        <w:numPr>
          <w:ilvl w:val="0"/>
          <w:numId w:val="157"/>
        </w:numPr>
        <w:rPr>
          <w:rtl/>
        </w:rPr>
      </w:pPr>
      <w:r w:rsidRPr="005646D3">
        <w:rPr>
          <w:rtl/>
        </w:rPr>
        <w:t xml:space="preserve">رهبران از نقش حیاتی و اساسی در </w:t>
      </w:r>
      <w:r w:rsidR="00EE1592">
        <w:rPr>
          <w:b/>
          <w:bCs/>
          <w:u w:val="single"/>
          <w:rtl/>
        </w:rPr>
        <w:t>جان‌بخش</w:t>
      </w:r>
      <w:r w:rsidR="00EE1592">
        <w:rPr>
          <w:rFonts w:hint="cs"/>
          <w:b/>
          <w:bCs/>
          <w:u w:val="single"/>
          <w:rtl/>
        </w:rPr>
        <w:t>ی</w:t>
      </w:r>
      <w:r w:rsidRPr="005646D3">
        <w:rPr>
          <w:rtl/>
        </w:rPr>
        <w:t xml:space="preserve"> به </w:t>
      </w:r>
      <w:r w:rsidRPr="00182786">
        <w:rPr>
          <w:b/>
          <w:bCs/>
          <w:u w:val="single"/>
          <w:rtl/>
        </w:rPr>
        <w:t>ترکیب پویای</w:t>
      </w:r>
      <w:r w:rsidRPr="005646D3">
        <w:rPr>
          <w:rtl/>
        </w:rPr>
        <w:t xml:space="preserve"> رویکردهای استراتژیک یا نمای استراتژی در سراسر سازمان برخوردارند</w:t>
      </w:r>
      <w:r>
        <w:rPr>
          <w:rFonts w:hint="cs"/>
          <w:rtl/>
        </w:rPr>
        <w:t>:</w:t>
      </w:r>
      <w:r w:rsidRPr="005646D3">
        <w:rPr>
          <w:rtl/>
        </w:rPr>
        <w:t xml:space="preserve"> </w:t>
      </w:r>
    </w:p>
    <w:p w14:paraId="158AF97D" w14:textId="3BA82698" w:rsidR="00776C9E" w:rsidRDefault="00776C9E" w:rsidP="00FB1DC5">
      <w:pPr>
        <w:pStyle w:val="ListParagraph"/>
        <w:numPr>
          <w:ilvl w:val="0"/>
          <w:numId w:val="157"/>
        </w:numPr>
        <w:rPr>
          <w:rtl/>
        </w:rPr>
      </w:pPr>
      <w:r w:rsidRPr="005646D3">
        <w:rPr>
          <w:rtl/>
        </w:rPr>
        <w:t xml:space="preserve">شخص رهبر باید </w:t>
      </w:r>
      <w:r w:rsidRPr="00182786">
        <w:rPr>
          <w:b/>
          <w:bCs/>
          <w:u w:val="single"/>
          <w:rtl/>
        </w:rPr>
        <w:t>عدم تعادل</w:t>
      </w:r>
      <w:r w:rsidRPr="005646D3">
        <w:rPr>
          <w:rtl/>
        </w:rPr>
        <w:t xml:space="preserve"> را به شیوه</w:t>
      </w:r>
      <w:r w:rsidR="00D24F74">
        <w:rPr>
          <w:rtl/>
        </w:rPr>
        <w:t xml:space="preserve">‌ای </w:t>
      </w:r>
      <w:r w:rsidRPr="005646D3">
        <w:rPr>
          <w:rtl/>
        </w:rPr>
        <w:t xml:space="preserve">استادانه </w:t>
      </w:r>
      <w:r w:rsidRPr="00182786">
        <w:rPr>
          <w:b/>
          <w:bCs/>
          <w:u w:val="single"/>
          <w:rtl/>
        </w:rPr>
        <w:t>مدیریت</w:t>
      </w:r>
      <w:r w:rsidRPr="005646D3">
        <w:rPr>
          <w:rtl/>
        </w:rPr>
        <w:t xml:space="preserve"> کند و این شیوه در </w:t>
      </w:r>
      <w:r w:rsidRPr="00182786">
        <w:rPr>
          <w:b/>
          <w:bCs/>
          <w:u w:val="single"/>
          <w:rtl/>
        </w:rPr>
        <w:t>تضاد</w:t>
      </w:r>
      <w:r w:rsidRPr="005646D3">
        <w:rPr>
          <w:rtl/>
        </w:rPr>
        <w:t xml:space="preserve"> با </w:t>
      </w:r>
      <w:r w:rsidRPr="00182786">
        <w:rPr>
          <w:b/>
          <w:bCs/>
          <w:u w:val="single"/>
          <w:rtl/>
        </w:rPr>
        <w:t>تمایل</w:t>
      </w:r>
      <w:r w:rsidRPr="005646D3">
        <w:rPr>
          <w:rtl/>
        </w:rPr>
        <w:t xml:space="preserve"> ذاتی سازمان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برای باقی ماندن در </w:t>
      </w:r>
      <w:r w:rsidR="004306EB">
        <w:rPr>
          <w:b/>
          <w:bCs/>
          <w:u w:val="single"/>
          <w:rtl/>
        </w:rPr>
        <w:t>روش‌های</w:t>
      </w:r>
      <w:r w:rsidR="00D24F74">
        <w:rPr>
          <w:b/>
          <w:bCs/>
          <w:u w:val="single"/>
          <w:rtl/>
        </w:rPr>
        <w:t xml:space="preserve"> </w:t>
      </w:r>
      <w:r w:rsidRPr="00182786">
        <w:rPr>
          <w:b/>
          <w:bCs/>
          <w:u w:val="single"/>
          <w:rtl/>
        </w:rPr>
        <w:t>آشنا</w:t>
      </w:r>
      <w:r w:rsidRPr="005646D3">
        <w:rPr>
          <w:rtl/>
        </w:rPr>
        <w:t xml:space="preserve">، </w:t>
      </w:r>
      <w:r w:rsidRPr="00182786">
        <w:rPr>
          <w:b/>
          <w:bCs/>
          <w:u w:val="single"/>
          <w:rtl/>
        </w:rPr>
        <w:t>راحت</w:t>
      </w:r>
      <w:r w:rsidRPr="005646D3">
        <w:rPr>
          <w:rtl/>
        </w:rPr>
        <w:t xml:space="preserve"> و </w:t>
      </w:r>
      <w:r w:rsidRPr="00182786">
        <w:rPr>
          <w:b/>
          <w:bCs/>
          <w:u w:val="single"/>
          <w:rtl/>
        </w:rPr>
        <w:t>موفق</w:t>
      </w:r>
      <w:r w:rsidRPr="005646D3">
        <w:rPr>
          <w:rtl/>
        </w:rPr>
        <w:t xml:space="preserve"> گذشته است. </w:t>
      </w:r>
    </w:p>
    <w:p w14:paraId="303B6293" w14:textId="2D9F8313" w:rsidR="00776C9E" w:rsidRDefault="00776C9E" w:rsidP="00FB1DC5">
      <w:pPr>
        <w:pStyle w:val="ListParagraph"/>
        <w:numPr>
          <w:ilvl w:val="0"/>
          <w:numId w:val="157"/>
        </w:numPr>
        <w:rPr>
          <w:rtl/>
        </w:rPr>
      </w:pPr>
      <w:r w:rsidRPr="005646D3">
        <w:rPr>
          <w:rtl/>
        </w:rPr>
        <w:t xml:space="preserve">رهبران باید </w:t>
      </w:r>
      <w:r w:rsidR="004306EB">
        <w:rPr>
          <w:rtl/>
        </w:rPr>
        <w:t>به‌طور</w:t>
      </w:r>
      <w:r w:rsidRPr="005646D3">
        <w:rPr>
          <w:rtl/>
        </w:rPr>
        <w:t xml:space="preserve"> ویژه در جایگاهی برای </w:t>
      </w:r>
      <w:r w:rsidRPr="00182786">
        <w:rPr>
          <w:b/>
          <w:bCs/>
          <w:u w:val="single"/>
          <w:rtl/>
        </w:rPr>
        <w:t>خوانش محیط خارجی</w:t>
      </w:r>
      <w:r w:rsidRPr="005646D3">
        <w:rPr>
          <w:rtl/>
        </w:rPr>
        <w:t xml:space="preserve"> قرار بگیرند تا بتوانند برای </w:t>
      </w:r>
      <w:r w:rsidRPr="00182786">
        <w:rPr>
          <w:b/>
          <w:bCs/>
          <w:u w:val="single"/>
          <w:rtl/>
        </w:rPr>
        <w:t>انتخاب</w:t>
      </w:r>
      <w:r w:rsidRPr="005646D3">
        <w:rPr>
          <w:rtl/>
        </w:rPr>
        <w:t xml:space="preserve"> رویکرد استراتژی در هر </w:t>
      </w:r>
      <w:r w:rsidRPr="00182786">
        <w:rPr>
          <w:b/>
          <w:bCs/>
          <w:u w:val="single"/>
          <w:rtl/>
        </w:rPr>
        <w:t>بخش</w:t>
      </w:r>
      <w:r w:rsidRPr="005646D3">
        <w:rPr>
          <w:rtl/>
        </w:rPr>
        <w:t xml:space="preserve"> و </w:t>
      </w:r>
      <w:r w:rsidRPr="00182786">
        <w:rPr>
          <w:b/>
          <w:bCs/>
          <w:u w:val="single"/>
          <w:rtl/>
        </w:rPr>
        <w:t>قرار</w:t>
      </w:r>
      <w:r w:rsidR="00EE1592">
        <w:rPr>
          <w:rFonts w:hint="cs"/>
          <w:b/>
          <w:bCs/>
          <w:u w:val="single"/>
          <w:rtl/>
        </w:rPr>
        <w:t xml:space="preserve"> </w:t>
      </w:r>
      <w:r w:rsidRPr="00182786">
        <w:rPr>
          <w:b/>
          <w:bCs/>
          <w:u w:val="single"/>
          <w:rtl/>
        </w:rPr>
        <w:t>دادن افراد شایسته</w:t>
      </w:r>
      <w:r w:rsidRPr="005646D3">
        <w:rPr>
          <w:rtl/>
        </w:rPr>
        <w:t xml:space="preserve"> در </w:t>
      </w:r>
      <w:r w:rsidRPr="00182786">
        <w:rPr>
          <w:b/>
          <w:bCs/>
          <w:u w:val="single"/>
          <w:rtl/>
        </w:rPr>
        <w:t>جایگاه مناسب</w:t>
      </w:r>
      <w:r w:rsidRPr="005646D3">
        <w:rPr>
          <w:rtl/>
        </w:rPr>
        <w:t xml:space="preserve"> </w:t>
      </w:r>
      <w:r w:rsidR="00D24F74">
        <w:rPr>
          <w:rtl/>
        </w:rPr>
        <w:t>به‌منظور</w:t>
      </w:r>
      <w:r w:rsidRPr="005646D3">
        <w:rPr>
          <w:rtl/>
        </w:rPr>
        <w:t xml:space="preserve"> </w:t>
      </w:r>
      <w:r w:rsidR="00D24F74">
        <w:rPr>
          <w:b/>
          <w:bCs/>
          <w:u w:val="single"/>
          <w:rtl/>
        </w:rPr>
        <w:t>پیاده‌سازی</w:t>
      </w:r>
      <w:r w:rsidRPr="005646D3">
        <w:rPr>
          <w:rtl/>
        </w:rPr>
        <w:t xml:space="preserve"> آن رویکردها </w:t>
      </w:r>
      <w:r w:rsidR="004306EB">
        <w:rPr>
          <w:rtl/>
        </w:rPr>
        <w:t>تصمیم‌گیری</w:t>
      </w:r>
      <w:r w:rsidRPr="005646D3">
        <w:rPr>
          <w:rtl/>
        </w:rPr>
        <w:t xml:space="preserve"> کنند. </w:t>
      </w:r>
    </w:p>
    <w:p w14:paraId="73959F92" w14:textId="2C4BDDD8" w:rsidR="00776C9E" w:rsidRDefault="00776C9E" w:rsidP="00FB1DC5">
      <w:pPr>
        <w:pStyle w:val="ListParagraph"/>
        <w:numPr>
          <w:ilvl w:val="0"/>
          <w:numId w:val="157"/>
        </w:numPr>
        <w:rPr>
          <w:rtl/>
        </w:rPr>
      </w:pPr>
      <w:r w:rsidRPr="005646D3">
        <w:rPr>
          <w:rtl/>
        </w:rPr>
        <w:t xml:space="preserve">رهبران نقشی کلیدی در </w:t>
      </w:r>
      <w:r w:rsidRPr="00182786">
        <w:rPr>
          <w:b/>
          <w:bCs/>
          <w:u w:val="single"/>
          <w:rtl/>
        </w:rPr>
        <w:t>عرضه داستان</w:t>
      </w:r>
      <w:r w:rsidRPr="005646D3">
        <w:rPr>
          <w:rtl/>
        </w:rPr>
        <w:t xml:space="preserve"> </w:t>
      </w:r>
      <w:r w:rsidR="00EE1592">
        <w:rPr>
          <w:rtl/>
        </w:rPr>
        <w:t>استراتژ</w:t>
      </w:r>
      <w:r w:rsidR="00EE1592">
        <w:rPr>
          <w:rFonts w:hint="cs"/>
          <w:rtl/>
        </w:rPr>
        <w:t>ی‌</w:t>
      </w:r>
      <w:r w:rsidR="00EE1592">
        <w:rPr>
          <w:rFonts w:hint="eastAsia"/>
          <w:rtl/>
        </w:rPr>
        <w:t>شان</w:t>
      </w:r>
      <w:r w:rsidRPr="005646D3">
        <w:rPr>
          <w:rtl/>
        </w:rPr>
        <w:t xml:space="preserve">، هم در </w:t>
      </w:r>
      <w:r w:rsidRPr="00182786">
        <w:rPr>
          <w:b/>
          <w:bCs/>
          <w:u w:val="single"/>
          <w:rtl/>
        </w:rPr>
        <w:t>داخل</w:t>
      </w:r>
      <w:r w:rsidRPr="005646D3">
        <w:rPr>
          <w:rtl/>
        </w:rPr>
        <w:t xml:space="preserve"> سازمان و هم در </w:t>
      </w:r>
      <w:r w:rsidRPr="00182786">
        <w:rPr>
          <w:b/>
          <w:bCs/>
          <w:u w:val="single"/>
          <w:rtl/>
        </w:rPr>
        <w:t>بیرون</w:t>
      </w:r>
      <w:r w:rsidRPr="005646D3">
        <w:rPr>
          <w:rtl/>
        </w:rPr>
        <w:t xml:space="preserve"> سازمان، بر عهده دارند. </w:t>
      </w:r>
    </w:p>
    <w:p w14:paraId="37F46FA2" w14:textId="73B64B02" w:rsidR="00776C9E" w:rsidRDefault="00D24F74" w:rsidP="00FB1DC5">
      <w:pPr>
        <w:pStyle w:val="ListParagraph"/>
        <w:numPr>
          <w:ilvl w:val="0"/>
          <w:numId w:val="157"/>
        </w:numPr>
        <w:rPr>
          <w:rtl/>
        </w:rPr>
      </w:pPr>
      <w:r>
        <w:rPr>
          <w:rtl/>
        </w:rPr>
        <w:t>آن‌ها</w:t>
      </w:r>
      <w:r w:rsidR="00776C9E" w:rsidRPr="005646D3">
        <w:rPr>
          <w:rtl/>
        </w:rPr>
        <w:t xml:space="preserve"> </w:t>
      </w:r>
      <w:r w:rsidR="00EE1592">
        <w:rPr>
          <w:b/>
          <w:bCs/>
          <w:u w:val="single"/>
          <w:rtl/>
        </w:rPr>
        <w:t>به‌روز</w:t>
      </w:r>
      <w:r w:rsidR="00776C9E" w:rsidRPr="00182786">
        <w:rPr>
          <w:b/>
          <w:bCs/>
          <w:u w:val="single"/>
          <w:rtl/>
        </w:rPr>
        <w:t xml:space="preserve"> </w:t>
      </w:r>
      <w:r w:rsidR="00EE1592">
        <w:rPr>
          <w:b/>
          <w:bCs/>
          <w:u w:val="single"/>
          <w:rtl/>
        </w:rPr>
        <w:t>نگاه‌داشتن</w:t>
      </w:r>
      <w:r w:rsidR="00776C9E" w:rsidRPr="005646D3">
        <w:rPr>
          <w:rtl/>
        </w:rPr>
        <w:t xml:space="preserve"> این ترکیب را با </w:t>
      </w:r>
      <w:r w:rsidR="00776C9E" w:rsidRPr="00182786">
        <w:rPr>
          <w:b/>
          <w:bCs/>
          <w:u w:val="single"/>
          <w:rtl/>
        </w:rPr>
        <w:t>مراقبت</w:t>
      </w:r>
      <w:r w:rsidR="00776C9E" w:rsidRPr="005646D3">
        <w:rPr>
          <w:rtl/>
        </w:rPr>
        <w:t xml:space="preserve"> از </w:t>
      </w:r>
      <w:r w:rsidR="00B118C9">
        <w:rPr>
          <w:b/>
          <w:bCs/>
          <w:u w:val="single"/>
          <w:rtl/>
        </w:rPr>
        <w:t>جهت‌گیری</w:t>
      </w:r>
      <w:r w:rsidR="00776C9E" w:rsidRPr="00182786">
        <w:rPr>
          <w:rFonts w:hint="cs"/>
          <w:b/>
          <w:bCs/>
          <w:u w:val="single"/>
          <w:rtl/>
        </w:rPr>
        <w:t xml:space="preserve"> </w:t>
      </w:r>
      <w:r w:rsidR="00EE1592">
        <w:rPr>
          <w:b/>
          <w:bCs/>
          <w:u w:val="single"/>
          <w:rtl/>
        </w:rPr>
        <w:t>برون‌گرا</w:t>
      </w:r>
      <w:r w:rsidR="00EE1592">
        <w:rPr>
          <w:rFonts w:hint="cs"/>
          <w:b/>
          <w:bCs/>
          <w:u w:val="single"/>
          <w:rtl/>
        </w:rPr>
        <w:t>ی</w:t>
      </w:r>
      <w:r w:rsidR="00EE1592">
        <w:rPr>
          <w:rFonts w:hint="eastAsia"/>
          <w:b/>
          <w:bCs/>
          <w:u w:val="single"/>
          <w:rtl/>
        </w:rPr>
        <w:t>انه</w:t>
      </w:r>
      <w:r w:rsidR="00776C9E" w:rsidRPr="005646D3">
        <w:rPr>
          <w:rtl/>
        </w:rPr>
        <w:t xml:space="preserve"> و ایجاد </w:t>
      </w:r>
      <w:r w:rsidR="00776C9E" w:rsidRPr="00182786">
        <w:rPr>
          <w:b/>
          <w:bCs/>
          <w:u w:val="single"/>
          <w:rtl/>
        </w:rPr>
        <w:t>محرک برای تغییر</w:t>
      </w:r>
      <w:r w:rsidR="00776C9E" w:rsidRPr="005646D3">
        <w:rPr>
          <w:rtl/>
        </w:rPr>
        <w:t xml:space="preserve"> در رویکرد استراتژیک حفظ</w:t>
      </w:r>
      <w:r>
        <w:rPr>
          <w:rtl/>
        </w:rPr>
        <w:t xml:space="preserve"> می‌</w:t>
      </w:r>
      <w:r w:rsidR="00776C9E" w:rsidRPr="005646D3">
        <w:rPr>
          <w:rtl/>
        </w:rPr>
        <w:t xml:space="preserve">کنند. </w:t>
      </w:r>
    </w:p>
    <w:p w14:paraId="0486FD41" w14:textId="0B041A4B" w:rsidR="00182786" w:rsidRDefault="00D24F74" w:rsidP="00FB1DC5">
      <w:pPr>
        <w:pStyle w:val="ListParagraph"/>
        <w:numPr>
          <w:ilvl w:val="0"/>
          <w:numId w:val="157"/>
        </w:numPr>
      </w:pPr>
      <w:r>
        <w:rPr>
          <w:rtl/>
        </w:rPr>
        <w:t>آن‌ها</w:t>
      </w:r>
      <w:r w:rsidR="00776C9E" w:rsidRPr="005646D3">
        <w:rPr>
          <w:rtl/>
        </w:rPr>
        <w:t xml:space="preserve"> </w:t>
      </w:r>
      <w:r w:rsidR="00EE1592">
        <w:rPr>
          <w:b/>
          <w:bCs/>
          <w:u w:val="single"/>
          <w:rtl/>
        </w:rPr>
        <w:t>جار</w:t>
      </w:r>
      <w:r w:rsidR="00EE1592">
        <w:rPr>
          <w:rFonts w:hint="cs"/>
          <w:b/>
          <w:bCs/>
          <w:u w:val="single"/>
          <w:rtl/>
        </w:rPr>
        <w:t>ی‌</w:t>
      </w:r>
      <w:r w:rsidR="00EE1592">
        <w:rPr>
          <w:rFonts w:hint="eastAsia"/>
          <w:b/>
          <w:bCs/>
          <w:u w:val="single"/>
          <w:rtl/>
        </w:rPr>
        <w:t>ساز</w:t>
      </w:r>
      <w:r w:rsidR="00EE1592">
        <w:rPr>
          <w:rFonts w:hint="cs"/>
          <w:b/>
          <w:bCs/>
          <w:u w:val="single"/>
          <w:rtl/>
        </w:rPr>
        <w:t>ی</w:t>
      </w:r>
      <w:r w:rsidR="00776C9E" w:rsidRPr="005646D3">
        <w:rPr>
          <w:rtl/>
        </w:rPr>
        <w:t xml:space="preserve"> رویکردهای استراتژیک در </w:t>
      </w:r>
      <w:r w:rsidR="00776C9E" w:rsidRPr="00182786">
        <w:rPr>
          <w:b/>
          <w:bCs/>
          <w:u w:val="single"/>
          <w:rtl/>
        </w:rPr>
        <w:t>واحدها</w:t>
      </w:r>
      <w:r w:rsidR="00776C9E" w:rsidRPr="005646D3">
        <w:rPr>
          <w:rtl/>
        </w:rPr>
        <w:t xml:space="preserve"> را با </w:t>
      </w:r>
    </w:p>
    <w:p w14:paraId="3E954F1E" w14:textId="7000E226" w:rsidR="00182786" w:rsidRDefault="00776C9E" w:rsidP="00FB1DC5">
      <w:pPr>
        <w:pStyle w:val="ListParagraph"/>
        <w:numPr>
          <w:ilvl w:val="1"/>
          <w:numId w:val="157"/>
        </w:numPr>
      </w:pPr>
      <w:r w:rsidRPr="005646D3">
        <w:rPr>
          <w:rtl/>
        </w:rPr>
        <w:t xml:space="preserve">طرح </w:t>
      </w:r>
      <w:r w:rsidRPr="00182786">
        <w:rPr>
          <w:b/>
          <w:bCs/>
          <w:u w:val="single"/>
          <w:rtl/>
        </w:rPr>
        <w:t>پرسش</w:t>
      </w:r>
      <w:r w:rsidR="00D24F74">
        <w:rPr>
          <w:b/>
          <w:bCs/>
          <w:u w:val="single"/>
          <w:rtl/>
        </w:rPr>
        <w:t xml:space="preserve">‌های </w:t>
      </w:r>
      <w:r w:rsidRPr="00182786">
        <w:rPr>
          <w:b/>
          <w:bCs/>
          <w:u w:val="single"/>
          <w:rtl/>
        </w:rPr>
        <w:t>مناسب</w:t>
      </w:r>
      <w:r w:rsidRPr="005646D3">
        <w:rPr>
          <w:rtl/>
        </w:rPr>
        <w:t xml:space="preserve">، </w:t>
      </w:r>
    </w:p>
    <w:p w14:paraId="52172EB6" w14:textId="77777777" w:rsidR="00182786" w:rsidRDefault="00776C9E" w:rsidP="00FB1DC5">
      <w:pPr>
        <w:pStyle w:val="ListParagraph"/>
        <w:numPr>
          <w:ilvl w:val="1"/>
          <w:numId w:val="157"/>
        </w:numPr>
      </w:pPr>
      <w:r w:rsidRPr="00182786">
        <w:rPr>
          <w:b/>
          <w:bCs/>
          <w:u w:val="single"/>
          <w:rtl/>
        </w:rPr>
        <w:t>اجتناب از تسلط</w:t>
      </w:r>
      <w:r w:rsidRPr="005646D3">
        <w:rPr>
          <w:rtl/>
        </w:rPr>
        <w:t xml:space="preserve"> یک </w:t>
      </w:r>
      <w:r w:rsidRPr="00182786">
        <w:rPr>
          <w:b/>
          <w:bCs/>
          <w:u w:val="single"/>
          <w:rtl/>
        </w:rPr>
        <w:t>منطق</w:t>
      </w:r>
      <w:r w:rsidRPr="005646D3">
        <w:rPr>
          <w:rtl/>
        </w:rPr>
        <w:t xml:space="preserve"> بر </w:t>
      </w:r>
      <w:r w:rsidRPr="00182786">
        <w:rPr>
          <w:b/>
          <w:bCs/>
          <w:u w:val="single"/>
          <w:rtl/>
        </w:rPr>
        <w:t>فضای واحد</w:t>
      </w:r>
      <w:r w:rsidRPr="005646D3">
        <w:rPr>
          <w:rtl/>
        </w:rPr>
        <w:t xml:space="preserve"> و </w:t>
      </w:r>
    </w:p>
    <w:p w14:paraId="531197E9" w14:textId="77777777" w:rsidR="00182786" w:rsidRDefault="00776C9E" w:rsidP="00FB1DC5">
      <w:pPr>
        <w:pStyle w:val="ListParagraph"/>
        <w:numPr>
          <w:ilvl w:val="1"/>
          <w:numId w:val="157"/>
        </w:numPr>
      </w:pPr>
      <w:r w:rsidRPr="005646D3">
        <w:rPr>
          <w:rtl/>
        </w:rPr>
        <w:t xml:space="preserve">اختصاص </w:t>
      </w:r>
      <w:r w:rsidRPr="00E8068A">
        <w:rPr>
          <w:b/>
          <w:bCs/>
          <w:u w:val="single"/>
          <w:rtl/>
        </w:rPr>
        <w:t>ضریب تأثیر بیشتر</w:t>
      </w:r>
      <w:r w:rsidRPr="005646D3">
        <w:rPr>
          <w:rtl/>
        </w:rPr>
        <w:t xml:space="preserve"> برای</w:t>
      </w:r>
      <w:r>
        <w:rPr>
          <w:rFonts w:hint="cs"/>
          <w:rtl/>
        </w:rPr>
        <w:t xml:space="preserve"> </w:t>
      </w:r>
      <w:r w:rsidRPr="00E8068A">
        <w:rPr>
          <w:b/>
          <w:bCs/>
          <w:u w:val="single"/>
          <w:rtl/>
        </w:rPr>
        <w:t>ابتکارهای استراتژیک</w:t>
      </w:r>
      <w:r w:rsidRPr="005646D3">
        <w:rPr>
          <w:rtl/>
        </w:rPr>
        <w:t xml:space="preserve"> </w:t>
      </w:r>
      <w:r w:rsidRPr="00E8068A">
        <w:rPr>
          <w:b/>
          <w:bCs/>
          <w:u w:val="single"/>
          <w:rtl/>
        </w:rPr>
        <w:t>حیاتی</w:t>
      </w:r>
      <w:r w:rsidRPr="005646D3">
        <w:rPr>
          <w:rtl/>
        </w:rPr>
        <w:t xml:space="preserve"> </w:t>
      </w:r>
    </w:p>
    <w:p w14:paraId="5DE09E84" w14:textId="1B5C33CC" w:rsidR="00776C9E" w:rsidRDefault="00776C9E" w:rsidP="00E8068A">
      <w:pPr>
        <w:pStyle w:val="ListParagraph"/>
        <w:rPr>
          <w:rtl/>
        </w:rPr>
      </w:pPr>
      <w:r w:rsidRPr="005646D3">
        <w:rPr>
          <w:rtl/>
        </w:rPr>
        <w:t>تحت تأثیر قرار</w:t>
      </w:r>
      <w:r w:rsidR="00D24F74">
        <w:rPr>
          <w:rtl/>
        </w:rPr>
        <w:t xml:space="preserve"> </w:t>
      </w:r>
      <w:r w:rsidR="004306EB">
        <w:rPr>
          <w:rtl/>
        </w:rPr>
        <w:t>می‌دهند</w:t>
      </w:r>
      <w:r w:rsidRPr="005646D3">
        <w:rPr>
          <w:rtl/>
        </w:rPr>
        <w:t>.</w:t>
      </w:r>
    </w:p>
    <w:p w14:paraId="30A99A51" w14:textId="3941D41F" w:rsidR="00776C9E" w:rsidRDefault="00776C9E" w:rsidP="00FB1DC5">
      <w:pPr>
        <w:pStyle w:val="ListParagraph"/>
        <w:numPr>
          <w:ilvl w:val="0"/>
          <w:numId w:val="157"/>
        </w:numPr>
        <w:rPr>
          <w:rtl/>
        </w:rPr>
      </w:pPr>
      <w:r w:rsidRPr="00E8068A">
        <w:rPr>
          <w:b/>
          <w:bCs/>
          <w:u w:val="single"/>
          <w:rtl/>
        </w:rPr>
        <w:t>جان بخشیدن</w:t>
      </w:r>
      <w:r w:rsidRPr="005646D3">
        <w:rPr>
          <w:rtl/>
        </w:rPr>
        <w:t xml:space="preserve"> به نمای استراتژی </w:t>
      </w:r>
      <w:r w:rsidRPr="00E8068A">
        <w:rPr>
          <w:b/>
          <w:bCs/>
          <w:u w:val="single"/>
          <w:rtl/>
        </w:rPr>
        <w:t>نقش</w:t>
      </w:r>
      <w:r w:rsidRPr="005646D3">
        <w:rPr>
          <w:rtl/>
        </w:rPr>
        <w:t xml:space="preserve"> </w:t>
      </w:r>
      <w:r w:rsidRPr="00E8068A">
        <w:rPr>
          <w:b/>
          <w:bCs/>
          <w:u w:val="single"/>
          <w:rtl/>
        </w:rPr>
        <w:t>کلیدی</w:t>
      </w:r>
      <w:r w:rsidRPr="005646D3">
        <w:rPr>
          <w:rtl/>
        </w:rPr>
        <w:t xml:space="preserve"> </w:t>
      </w:r>
      <w:r w:rsidRPr="00E8068A">
        <w:rPr>
          <w:b/>
          <w:bCs/>
          <w:u w:val="single"/>
          <w:rtl/>
        </w:rPr>
        <w:t>مدیرعامل</w:t>
      </w:r>
      <w:r w:rsidRPr="005646D3">
        <w:rPr>
          <w:rtl/>
        </w:rPr>
        <w:t xml:space="preserve"> به شمار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آید و </w:t>
      </w:r>
      <w:r w:rsidRPr="00E8068A">
        <w:rPr>
          <w:b/>
          <w:bCs/>
          <w:u w:val="single"/>
          <w:rtl/>
        </w:rPr>
        <w:t>نقطه تمایز</w:t>
      </w:r>
      <w:r w:rsidRPr="005646D3">
        <w:rPr>
          <w:rtl/>
        </w:rPr>
        <w:t xml:space="preserve"> اساسی میان </w:t>
      </w:r>
      <w:r w:rsidRPr="00E8068A">
        <w:rPr>
          <w:b/>
          <w:bCs/>
          <w:u w:val="single"/>
          <w:rtl/>
        </w:rPr>
        <w:t>تدوین</w:t>
      </w:r>
      <w:r w:rsidRPr="005646D3">
        <w:rPr>
          <w:rtl/>
        </w:rPr>
        <w:t xml:space="preserve"> و </w:t>
      </w:r>
      <w:r w:rsidR="00D24F74">
        <w:rPr>
          <w:rtl/>
        </w:rPr>
        <w:t>پیاده‌سازی</w:t>
      </w:r>
      <w:r w:rsidRPr="005646D3">
        <w:rPr>
          <w:rtl/>
        </w:rPr>
        <w:t xml:space="preserve"> استراتژی </w:t>
      </w:r>
      <w:r w:rsidRPr="00E8068A">
        <w:rPr>
          <w:b/>
          <w:bCs/>
          <w:u w:val="single"/>
          <w:rtl/>
        </w:rPr>
        <w:t>اثربخش</w:t>
      </w:r>
      <w:r w:rsidRPr="005646D3">
        <w:rPr>
          <w:rtl/>
        </w:rPr>
        <w:t xml:space="preserve"> و </w:t>
      </w:r>
      <w:r w:rsidR="00EE1592">
        <w:rPr>
          <w:b/>
          <w:bCs/>
          <w:u w:val="single"/>
          <w:rtl/>
        </w:rPr>
        <w:t>غ</w:t>
      </w:r>
      <w:r w:rsidR="00EE1592">
        <w:rPr>
          <w:rFonts w:hint="cs"/>
          <w:b/>
          <w:bCs/>
          <w:u w:val="single"/>
          <w:rtl/>
        </w:rPr>
        <w:t>ی</w:t>
      </w:r>
      <w:r w:rsidR="00EE1592">
        <w:rPr>
          <w:rFonts w:hint="eastAsia"/>
          <w:b/>
          <w:bCs/>
          <w:u w:val="single"/>
          <w:rtl/>
        </w:rPr>
        <w:t>ر</w:t>
      </w:r>
      <w:r w:rsidR="00EE1592">
        <w:rPr>
          <w:b/>
          <w:bCs/>
          <w:u w:val="single"/>
          <w:rtl/>
        </w:rPr>
        <w:t xml:space="preserve"> اثربخش</w:t>
      </w:r>
      <w:r w:rsidRPr="005646D3">
        <w:rPr>
          <w:rtl/>
        </w:rPr>
        <w:t xml:space="preserve"> است.</w:t>
      </w:r>
    </w:p>
    <w:p w14:paraId="567B7493" w14:textId="529F07B2" w:rsidR="00776C9E" w:rsidRDefault="00776C9E" w:rsidP="00FB1DC5">
      <w:pPr>
        <w:pStyle w:val="ListParagraph"/>
        <w:numPr>
          <w:ilvl w:val="0"/>
          <w:numId w:val="157"/>
        </w:numPr>
        <w:rPr>
          <w:rtl/>
        </w:rPr>
      </w:pPr>
      <w:r w:rsidRPr="005646D3">
        <w:rPr>
          <w:rtl/>
        </w:rPr>
        <w:t xml:space="preserve">جان بخشیدن به نمای رویکردهای استراتژی به دلیل نیاز به </w:t>
      </w:r>
      <w:r w:rsidRPr="00E8068A">
        <w:rPr>
          <w:b/>
          <w:bCs/>
          <w:u w:val="single"/>
          <w:rtl/>
        </w:rPr>
        <w:t>تلفیق</w:t>
      </w:r>
      <w:r w:rsidRPr="005646D3">
        <w:rPr>
          <w:rtl/>
        </w:rPr>
        <w:t xml:space="preserve"> </w:t>
      </w:r>
      <w:r w:rsidRPr="00E8068A">
        <w:rPr>
          <w:b/>
          <w:bCs/>
          <w:u w:val="single"/>
          <w:rtl/>
        </w:rPr>
        <w:t>موارد متضاد</w:t>
      </w:r>
      <w:r w:rsidRPr="005646D3">
        <w:rPr>
          <w:rtl/>
        </w:rPr>
        <w:t xml:space="preserve"> دشوار است.</w:t>
      </w:r>
      <w:r w:rsidRPr="00776C9E">
        <w:rPr>
          <w:rtl/>
        </w:rPr>
        <w:t xml:space="preserve"> </w:t>
      </w:r>
      <w:r w:rsidR="00EE1592">
        <w:rPr>
          <w:rtl/>
        </w:rPr>
        <w:t>باا</w:t>
      </w:r>
      <w:r w:rsidR="00EE1592">
        <w:rPr>
          <w:rFonts w:hint="cs"/>
          <w:rtl/>
        </w:rPr>
        <w:t>ی</w:t>
      </w:r>
      <w:r w:rsidR="00EE1592">
        <w:rPr>
          <w:rFonts w:hint="eastAsia"/>
          <w:rtl/>
        </w:rPr>
        <w:t>ن‌حال</w:t>
      </w:r>
      <w:r w:rsidRPr="005646D3">
        <w:rPr>
          <w:rtl/>
        </w:rPr>
        <w:t xml:space="preserve"> این مسئله وجهی </w:t>
      </w:r>
      <w:r w:rsidRPr="00E8068A">
        <w:rPr>
          <w:b/>
          <w:bCs/>
          <w:u w:val="single"/>
          <w:rtl/>
        </w:rPr>
        <w:t>حیاتی</w:t>
      </w:r>
      <w:r w:rsidRPr="005646D3">
        <w:rPr>
          <w:rtl/>
        </w:rPr>
        <w:t xml:space="preserve"> از رهبری است.</w:t>
      </w:r>
    </w:p>
    <w:p w14:paraId="108FA39F" w14:textId="592ABEF0" w:rsidR="00776C9E" w:rsidRDefault="00776C9E" w:rsidP="009861B2">
      <w:pPr>
        <w:pStyle w:val="Heading2"/>
        <w:rPr>
          <w:rtl/>
        </w:rPr>
      </w:pPr>
      <w:bookmarkStart w:id="109" w:name="_Toc151112137"/>
      <w:bookmarkStart w:id="110" w:name="_Toc168503392"/>
      <w:r w:rsidRPr="005646D3">
        <w:rPr>
          <w:rtl/>
        </w:rPr>
        <w:lastRenderedPageBreak/>
        <w:t>نقش</w:t>
      </w:r>
      <w:r w:rsidR="00EE1592">
        <w:rPr>
          <w:rFonts w:hint="cs"/>
          <w:rtl/>
        </w:rPr>
        <w:t>‌</w:t>
      </w:r>
      <w:r w:rsidRPr="005646D3">
        <w:rPr>
          <w:rtl/>
        </w:rPr>
        <w:t>های کلیدی رهبری در دنیای پیچیده و پویا</w:t>
      </w:r>
      <w:bookmarkEnd w:id="109"/>
      <w:bookmarkEnd w:id="110"/>
    </w:p>
    <w:p w14:paraId="0BED828F" w14:textId="6B65FD5D" w:rsidR="00776C9E" w:rsidRDefault="00776C9E" w:rsidP="00FB1DC5">
      <w:pPr>
        <w:pStyle w:val="ListParagraph"/>
        <w:numPr>
          <w:ilvl w:val="0"/>
          <w:numId w:val="174"/>
        </w:numPr>
        <w:rPr>
          <w:rtl/>
        </w:rPr>
      </w:pPr>
      <w:r w:rsidRPr="005646D3">
        <w:rPr>
          <w:rtl/>
        </w:rPr>
        <w:t xml:space="preserve">رهبران در </w:t>
      </w:r>
      <w:r w:rsidR="00D24F74">
        <w:rPr>
          <w:rtl/>
        </w:rPr>
        <w:t>محیط‌های</w:t>
      </w:r>
      <w:r w:rsidRPr="005646D3">
        <w:rPr>
          <w:rtl/>
        </w:rPr>
        <w:t xml:space="preserve"> </w:t>
      </w:r>
      <w:r w:rsidRPr="00B521F4">
        <w:rPr>
          <w:b/>
          <w:bCs/>
          <w:u w:val="single"/>
          <w:rtl/>
        </w:rPr>
        <w:t>متعدد</w:t>
      </w:r>
      <w:r w:rsidRPr="005646D3">
        <w:rPr>
          <w:rtl/>
        </w:rPr>
        <w:t xml:space="preserve"> و </w:t>
      </w:r>
      <w:r w:rsidRPr="00B521F4">
        <w:rPr>
          <w:b/>
          <w:bCs/>
          <w:u w:val="single"/>
          <w:rtl/>
        </w:rPr>
        <w:t>پیچیده</w:t>
      </w:r>
      <w:r w:rsidRPr="005646D3">
        <w:rPr>
          <w:rtl/>
        </w:rPr>
        <w:t xml:space="preserve"> بازارهای امروز باید نقش جان بخشیدن به </w:t>
      </w:r>
      <w:r w:rsidRPr="00B521F4">
        <w:rPr>
          <w:b/>
          <w:bCs/>
          <w:u w:val="single"/>
          <w:rtl/>
        </w:rPr>
        <w:t>ترکیب</w:t>
      </w:r>
      <w:r w:rsidRPr="005646D3">
        <w:rPr>
          <w:rtl/>
        </w:rPr>
        <w:t xml:space="preserve"> </w:t>
      </w:r>
      <w:r w:rsidRPr="00B521F4">
        <w:rPr>
          <w:b/>
          <w:bCs/>
          <w:u w:val="single"/>
          <w:rtl/>
        </w:rPr>
        <w:t>پویای</w:t>
      </w:r>
      <w:r w:rsidRPr="005646D3">
        <w:rPr>
          <w:rtl/>
        </w:rPr>
        <w:t xml:space="preserve"> رویکردهای استراتژی را بر عهده بگیرند. این کار نیازمند </w:t>
      </w:r>
      <w:r w:rsidR="004306EB">
        <w:rPr>
          <w:rtl/>
        </w:rPr>
        <w:t>به‌کارگیری</w:t>
      </w:r>
      <w:r w:rsidRPr="005646D3">
        <w:rPr>
          <w:rtl/>
        </w:rPr>
        <w:t xml:space="preserve"> و عملکرد عالی رهبران در </w:t>
      </w:r>
      <w:r w:rsidRPr="00B521F4">
        <w:rPr>
          <w:b/>
          <w:bCs/>
          <w:u w:val="single"/>
          <w:rtl/>
        </w:rPr>
        <w:t>هشت</w:t>
      </w:r>
      <w:r w:rsidRPr="005646D3">
        <w:rPr>
          <w:rtl/>
        </w:rPr>
        <w:t xml:space="preserve"> نقش برای اطمینان از </w:t>
      </w:r>
      <w:r w:rsidRPr="00B521F4">
        <w:rPr>
          <w:b/>
          <w:bCs/>
          <w:u w:val="single"/>
          <w:rtl/>
        </w:rPr>
        <w:t>تأثیرگذاری ترکیب استراتژی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و </w:t>
      </w:r>
      <w:r w:rsidRPr="00B521F4">
        <w:rPr>
          <w:b/>
          <w:bCs/>
          <w:u w:val="single"/>
          <w:rtl/>
        </w:rPr>
        <w:t>تداوم این اثربخشی</w:t>
      </w:r>
      <w:r w:rsidRPr="005646D3">
        <w:rPr>
          <w:rtl/>
        </w:rPr>
        <w:t xml:space="preserve"> با تغییر در شرایط است.</w:t>
      </w:r>
    </w:p>
    <w:p w14:paraId="544811A3" w14:textId="5E58C95F" w:rsidR="00776C9E" w:rsidRDefault="00EE1592" w:rsidP="00FB1DC5">
      <w:pPr>
        <w:pStyle w:val="ListParagraph"/>
        <w:numPr>
          <w:ilvl w:val="1"/>
          <w:numId w:val="174"/>
        </w:numPr>
        <w:spacing w:after="200"/>
      </w:pPr>
      <w:r>
        <w:rPr>
          <w:b/>
          <w:bCs/>
          <w:u w:val="single"/>
          <w:rtl/>
        </w:rPr>
        <w:t>تشخ</w:t>
      </w:r>
      <w:r>
        <w:rPr>
          <w:rFonts w:hint="cs"/>
          <w:b/>
          <w:bCs/>
          <w:u w:val="single"/>
          <w:rtl/>
        </w:rPr>
        <w:t>ی</w:t>
      </w:r>
      <w:r>
        <w:rPr>
          <w:rFonts w:hint="eastAsia"/>
          <w:b/>
          <w:bCs/>
          <w:u w:val="single"/>
          <w:rtl/>
        </w:rPr>
        <w:t>ص‌دهنده</w:t>
      </w:r>
      <w:r w:rsidR="00776C9E" w:rsidRPr="005646D3">
        <w:rPr>
          <w:rtl/>
        </w:rPr>
        <w:t xml:space="preserve">: </w:t>
      </w:r>
      <w:r w:rsidR="004306EB">
        <w:rPr>
          <w:rtl/>
        </w:rPr>
        <w:t>به‌طور</w:t>
      </w:r>
      <w:r w:rsidR="00776C9E" w:rsidRPr="005646D3">
        <w:rPr>
          <w:rtl/>
        </w:rPr>
        <w:t xml:space="preserve"> پیوسته دیدگاهی </w:t>
      </w:r>
      <w:r>
        <w:rPr>
          <w:b/>
          <w:bCs/>
          <w:u w:val="single"/>
          <w:rtl/>
        </w:rPr>
        <w:t>برون‌گرا</w:t>
      </w:r>
      <w:r>
        <w:rPr>
          <w:rFonts w:hint="cs"/>
          <w:b/>
          <w:bCs/>
          <w:u w:val="single"/>
          <w:rtl/>
        </w:rPr>
        <w:t>ی</w:t>
      </w:r>
      <w:r>
        <w:rPr>
          <w:rFonts w:hint="eastAsia"/>
          <w:b/>
          <w:bCs/>
          <w:u w:val="single"/>
          <w:rtl/>
        </w:rPr>
        <w:t>انه</w:t>
      </w:r>
      <w:r w:rsidR="00776C9E" w:rsidRPr="005646D3">
        <w:rPr>
          <w:rtl/>
        </w:rPr>
        <w:t xml:space="preserve"> را به کار</w:t>
      </w:r>
      <w:r w:rsidR="00D24F74">
        <w:rPr>
          <w:rtl/>
        </w:rPr>
        <w:t xml:space="preserve"> می‌</w:t>
      </w:r>
      <w:r w:rsidR="00776C9E" w:rsidRPr="005646D3">
        <w:rPr>
          <w:rtl/>
        </w:rPr>
        <w:t xml:space="preserve">گیرد تا میزان </w:t>
      </w:r>
      <w:r w:rsidR="004306EB">
        <w:rPr>
          <w:b/>
          <w:bCs/>
          <w:u w:val="single"/>
          <w:rtl/>
        </w:rPr>
        <w:t>پیش‌بینی‌پذیر</w:t>
      </w:r>
      <w:r w:rsidR="00776C9E" w:rsidRPr="00B521F4">
        <w:rPr>
          <w:b/>
          <w:bCs/>
          <w:u w:val="single"/>
          <w:rtl/>
        </w:rPr>
        <w:t>ی</w:t>
      </w:r>
      <w:r w:rsidR="00776C9E" w:rsidRPr="005646D3">
        <w:rPr>
          <w:rtl/>
        </w:rPr>
        <w:t xml:space="preserve">، </w:t>
      </w:r>
      <w:r w:rsidR="00D24F74">
        <w:rPr>
          <w:b/>
          <w:bCs/>
          <w:u w:val="single"/>
          <w:rtl/>
        </w:rPr>
        <w:t>انعطاف‌پذیری</w:t>
      </w:r>
      <w:r w:rsidR="00776C9E" w:rsidRPr="005646D3">
        <w:rPr>
          <w:rtl/>
        </w:rPr>
        <w:t xml:space="preserve"> و </w:t>
      </w:r>
      <w:r w:rsidR="00D24F74">
        <w:rPr>
          <w:b/>
          <w:bCs/>
          <w:u w:val="single"/>
          <w:rtl/>
        </w:rPr>
        <w:t>طاقت‌فرسایی</w:t>
      </w:r>
      <w:r w:rsidR="00776C9E" w:rsidRPr="005646D3">
        <w:rPr>
          <w:rtl/>
        </w:rPr>
        <w:t xml:space="preserve"> محیط </w:t>
      </w:r>
      <w:r w:rsidR="00D24F74">
        <w:rPr>
          <w:rtl/>
        </w:rPr>
        <w:t>کسب‌وکار</w:t>
      </w:r>
      <w:r w:rsidR="00776C9E" w:rsidRPr="005646D3">
        <w:rPr>
          <w:rtl/>
        </w:rPr>
        <w:t xml:space="preserve"> را </w:t>
      </w:r>
      <w:r w:rsidR="00776C9E" w:rsidRPr="00B521F4">
        <w:rPr>
          <w:b/>
          <w:bCs/>
          <w:u w:val="single"/>
          <w:rtl/>
        </w:rPr>
        <w:t>تشخیص</w:t>
      </w:r>
      <w:r w:rsidR="00776C9E" w:rsidRPr="005646D3">
        <w:rPr>
          <w:rtl/>
        </w:rPr>
        <w:t xml:space="preserve"> دهد و این شناخت را با رویکرد استراتژیک </w:t>
      </w:r>
      <w:r w:rsidR="00B118C9">
        <w:rPr>
          <w:rtl/>
        </w:rPr>
        <w:t>موردنیاز</w:t>
      </w:r>
      <w:r w:rsidR="00776C9E" w:rsidRPr="005646D3">
        <w:rPr>
          <w:rtl/>
        </w:rPr>
        <w:t xml:space="preserve"> برای هرکدام از </w:t>
      </w:r>
      <w:r w:rsidR="004306EB">
        <w:rPr>
          <w:rtl/>
        </w:rPr>
        <w:t>بخش‌های</w:t>
      </w:r>
      <w:r w:rsidR="00D24F74">
        <w:rPr>
          <w:rtl/>
        </w:rPr>
        <w:t xml:space="preserve"> </w:t>
      </w:r>
      <w:r w:rsidR="00776C9E" w:rsidRPr="005646D3">
        <w:rPr>
          <w:rtl/>
        </w:rPr>
        <w:t>شرکت</w:t>
      </w:r>
      <w:r w:rsidR="00776C9E">
        <w:rPr>
          <w:rFonts w:hint="cs"/>
          <w:rtl/>
        </w:rPr>
        <w:t xml:space="preserve"> </w:t>
      </w:r>
      <w:r w:rsidR="00776C9E" w:rsidRPr="00B521F4">
        <w:rPr>
          <w:b/>
          <w:bCs/>
          <w:u w:val="single"/>
          <w:rtl/>
        </w:rPr>
        <w:t>متناسب</w:t>
      </w:r>
      <w:r w:rsidR="00776C9E" w:rsidRPr="005646D3">
        <w:rPr>
          <w:rtl/>
        </w:rPr>
        <w:t xml:space="preserve"> سازد.</w:t>
      </w:r>
    </w:p>
    <w:p w14:paraId="6BD97BFE" w14:textId="589571B4" w:rsidR="00776C9E" w:rsidRDefault="00D24F74" w:rsidP="00FB1DC5">
      <w:pPr>
        <w:pStyle w:val="ListParagraph"/>
        <w:numPr>
          <w:ilvl w:val="1"/>
          <w:numId w:val="174"/>
        </w:numPr>
        <w:spacing w:after="200"/>
      </w:pPr>
      <w:r>
        <w:rPr>
          <w:b/>
          <w:bCs/>
          <w:u w:val="single"/>
          <w:rtl/>
        </w:rPr>
        <w:t>بخش‌بندی</w:t>
      </w:r>
      <w:r w:rsidR="00776C9E" w:rsidRPr="00B521F4">
        <w:rPr>
          <w:b/>
          <w:bCs/>
          <w:u w:val="single"/>
          <w:rtl/>
        </w:rPr>
        <w:t xml:space="preserve"> کننده</w:t>
      </w:r>
      <w:r w:rsidR="00776C9E" w:rsidRPr="005646D3">
        <w:rPr>
          <w:rtl/>
        </w:rPr>
        <w:t xml:space="preserve">: شرکت را </w:t>
      </w:r>
      <w:r>
        <w:rPr>
          <w:rtl/>
        </w:rPr>
        <w:t>به‌منظور</w:t>
      </w:r>
      <w:r w:rsidR="00776C9E" w:rsidRPr="005646D3">
        <w:rPr>
          <w:rtl/>
        </w:rPr>
        <w:t xml:space="preserve"> ایجاد </w:t>
      </w:r>
      <w:r w:rsidR="00776C9E" w:rsidRPr="00B521F4">
        <w:rPr>
          <w:b/>
          <w:bCs/>
          <w:u w:val="single"/>
          <w:rtl/>
        </w:rPr>
        <w:t>تناسب</w:t>
      </w:r>
      <w:r w:rsidR="00776C9E" w:rsidRPr="005646D3">
        <w:rPr>
          <w:rtl/>
        </w:rPr>
        <w:t xml:space="preserve"> میان </w:t>
      </w:r>
      <w:r w:rsidR="00776C9E" w:rsidRPr="00B521F4">
        <w:rPr>
          <w:b/>
          <w:bCs/>
          <w:u w:val="single"/>
          <w:rtl/>
        </w:rPr>
        <w:t>رویکرد استراتژیک</w:t>
      </w:r>
      <w:r w:rsidR="00776C9E" w:rsidRPr="005646D3">
        <w:rPr>
          <w:rtl/>
        </w:rPr>
        <w:t xml:space="preserve"> با </w:t>
      </w:r>
      <w:r w:rsidR="00776C9E" w:rsidRPr="00B521F4">
        <w:rPr>
          <w:b/>
          <w:bCs/>
          <w:u w:val="single"/>
          <w:rtl/>
        </w:rPr>
        <w:t>محیط</w:t>
      </w:r>
      <w:r w:rsidR="00776C9E" w:rsidRPr="005646D3">
        <w:rPr>
          <w:rtl/>
        </w:rPr>
        <w:t xml:space="preserve"> در سطوح مناسب </w:t>
      </w:r>
      <w:r>
        <w:rPr>
          <w:rtl/>
        </w:rPr>
        <w:t xml:space="preserve">سازمان‌دهی </w:t>
      </w:r>
      <w:r w:rsidR="00B118C9">
        <w:rPr>
          <w:rtl/>
        </w:rPr>
        <w:t>می‌کند</w:t>
      </w:r>
      <w:r w:rsidR="00776C9E" w:rsidRPr="005646D3">
        <w:rPr>
          <w:rtl/>
        </w:rPr>
        <w:t xml:space="preserve"> و </w:t>
      </w:r>
      <w:r w:rsidR="00776C9E" w:rsidRPr="00B521F4">
        <w:rPr>
          <w:b/>
          <w:bCs/>
          <w:u w:val="single"/>
          <w:rtl/>
        </w:rPr>
        <w:t>توازن</w:t>
      </w:r>
      <w:r w:rsidR="00776C9E" w:rsidRPr="005646D3">
        <w:rPr>
          <w:rtl/>
        </w:rPr>
        <w:t xml:space="preserve"> را میان </w:t>
      </w:r>
      <w:r w:rsidR="00776C9E" w:rsidRPr="00B521F4">
        <w:rPr>
          <w:b/>
          <w:bCs/>
          <w:u w:val="single"/>
          <w:rtl/>
        </w:rPr>
        <w:t>دقت</w:t>
      </w:r>
      <w:r w:rsidR="00776C9E" w:rsidRPr="005646D3">
        <w:rPr>
          <w:rtl/>
        </w:rPr>
        <w:t xml:space="preserve"> و </w:t>
      </w:r>
      <w:r w:rsidR="00776C9E" w:rsidRPr="00B521F4">
        <w:rPr>
          <w:b/>
          <w:bCs/>
          <w:u w:val="single"/>
          <w:rtl/>
        </w:rPr>
        <w:t>پیچیدگی</w:t>
      </w:r>
      <w:r w:rsidR="00776C9E" w:rsidRPr="005646D3">
        <w:rPr>
          <w:rtl/>
        </w:rPr>
        <w:t xml:space="preserve"> برقرار</w:t>
      </w:r>
      <w:r>
        <w:rPr>
          <w:rtl/>
        </w:rPr>
        <w:t xml:space="preserve"> می‌</w:t>
      </w:r>
      <w:r w:rsidR="00776C9E" w:rsidRPr="005646D3">
        <w:rPr>
          <w:rtl/>
        </w:rPr>
        <w:t>سازد.</w:t>
      </w:r>
    </w:p>
    <w:p w14:paraId="1176C10D" w14:textId="34287E84" w:rsidR="00776C9E" w:rsidRDefault="00776C9E" w:rsidP="00FB1DC5">
      <w:pPr>
        <w:pStyle w:val="ListParagraph"/>
        <w:numPr>
          <w:ilvl w:val="1"/>
          <w:numId w:val="174"/>
        </w:numPr>
        <w:spacing w:after="200"/>
      </w:pPr>
      <w:r w:rsidRPr="00B521F4">
        <w:rPr>
          <w:b/>
          <w:bCs/>
          <w:u w:val="single"/>
          <w:rtl/>
        </w:rPr>
        <w:t>برهم زننده</w:t>
      </w:r>
      <w:r w:rsidRPr="005646D3">
        <w:rPr>
          <w:rtl/>
        </w:rPr>
        <w:t xml:space="preserve">: </w:t>
      </w:r>
      <w:r w:rsidRPr="00B521F4">
        <w:rPr>
          <w:b/>
          <w:bCs/>
          <w:u w:val="single"/>
          <w:rtl/>
        </w:rPr>
        <w:t>تشخیص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و </w:t>
      </w:r>
      <w:r w:rsidR="00D24F74">
        <w:rPr>
          <w:b/>
          <w:bCs/>
          <w:u w:val="single"/>
          <w:rtl/>
        </w:rPr>
        <w:t xml:space="preserve">بخش‌بندی‌ها </w:t>
      </w:r>
      <w:r w:rsidRPr="005646D3">
        <w:rPr>
          <w:rtl/>
        </w:rPr>
        <w:t xml:space="preserve">را </w:t>
      </w:r>
      <w:r w:rsidR="004306EB">
        <w:rPr>
          <w:rtl/>
        </w:rPr>
        <w:t>به‌طور</w:t>
      </w:r>
      <w:r w:rsidRPr="005646D3">
        <w:rPr>
          <w:rtl/>
        </w:rPr>
        <w:t xml:space="preserve"> </w:t>
      </w:r>
      <w:r w:rsidRPr="00B521F4">
        <w:rPr>
          <w:b/>
          <w:bCs/>
          <w:u w:val="single"/>
          <w:rtl/>
        </w:rPr>
        <w:t>مستمر</w:t>
      </w:r>
      <w:r w:rsidRPr="005646D3">
        <w:rPr>
          <w:rtl/>
        </w:rPr>
        <w:t xml:space="preserve"> و </w:t>
      </w:r>
      <w:r w:rsidR="00EE1592">
        <w:rPr>
          <w:b/>
          <w:bCs/>
          <w:u w:val="single"/>
          <w:rtl/>
        </w:rPr>
        <w:t>هم‌راستا</w:t>
      </w:r>
      <w:r w:rsidRPr="005646D3">
        <w:rPr>
          <w:rtl/>
        </w:rPr>
        <w:t xml:space="preserve"> با تغییر در محیط مورد </w:t>
      </w:r>
      <w:r w:rsidRPr="00B521F4">
        <w:rPr>
          <w:b/>
          <w:bCs/>
          <w:u w:val="single"/>
          <w:rtl/>
        </w:rPr>
        <w:t>بازبینی</w:t>
      </w:r>
      <w:r w:rsidRPr="005646D3">
        <w:rPr>
          <w:rtl/>
        </w:rPr>
        <w:t xml:space="preserve"> قرار</w:t>
      </w:r>
      <w:r w:rsidR="00D24F74">
        <w:rPr>
          <w:rtl/>
        </w:rPr>
        <w:t xml:space="preserve"> </w:t>
      </w:r>
      <w:r w:rsidR="004306EB">
        <w:rPr>
          <w:rtl/>
        </w:rPr>
        <w:t>می‌دهد</w:t>
      </w:r>
      <w:r w:rsidRPr="005646D3">
        <w:rPr>
          <w:rtl/>
        </w:rPr>
        <w:t xml:space="preserve"> تا از سازمان در برابر </w:t>
      </w:r>
      <w:r w:rsidR="004306EB">
        <w:rPr>
          <w:b/>
          <w:bCs/>
          <w:u w:val="single"/>
          <w:rtl/>
        </w:rPr>
        <w:t>انعطاف‌ناپذیر</w:t>
      </w:r>
      <w:r w:rsidRPr="00B521F4">
        <w:rPr>
          <w:b/>
          <w:bCs/>
          <w:u w:val="single"/>
          <w:rtl/>
        </w:rPr>
        <w:t>ی</w:t>
      </w:r>
      <w:r w:rsidRPr="005646D3">
        <w:rPr>
          <w:rtl/>
        </w:rPr>
        <w:t xml:space="preserve"> </w:t>
      </w:r>
      <w:r w:rsidRPr="00B521F4">
        <w:rPr>
          <w:b/>
          <w:bCs/>
          <w:u w:val="single"/>
          <w:rtl/>
        </w:rPr>
        <w:t>حفاظت</w:t>
      </w:r>
      <w:r w:rsidRPr="005646D3">
        <w:rPr>
          <w:rtl/>
        </w:rPr>
        <w:t xml:space="preserve"> کند و </w:t>
      </w:r>
      <w:r w:rsidRPr="00B521F4">
        <w:rPr>
          <w:b/>
          <w:bCs/>
          <w:u w:val="single"/>
          <w:rtl/>
        </w:rPr>
        <w:t>رویکردها</w:t>
      </w:r>
      <w:r w:rsidRPr="005646D3">
        <w:rPr>
          <w:rtl/>
        </w:rPr>
        <w:t xml:space="preserve"> را </w:t>
      </w:r>
      <w:r w:rsidR="00EE1592">
        <w:rPr>
          <w:rtl/>
        </w:rPr>
        <w:t>برحسب</w:t>
      </w:r>
      <w:r w:rsidRPr="005646D3">
        <w:rPr>
          <w:rtl/>
        </w:rPr>
        <w:t xml:space="preserve"> نیاز </w:t>
      </w:r>
      <w:r w:rsidRPr="00B521F4">
        <w:rPr>
          <w:b/>
          <w:bCs/>
          <w:u w:val="single"/>
          <w:rtl/>
        </w:rPr>
        <w:t>تغییر</w:t>
      </w:r>
      <w:r w:rsidRPr="005646D3">
        <w:rPr>
          <w:rtl/>
        </w:rPr>
        <w:t xml:space="preserve"> دهد یا </w:t>
      </w:r>
      <w:r w:rsidRPr="00B521F4">
        <w:rPr>
          <w:b/>
          <w:bCs/>
          <w:u w:val="single"/>
          <w:rtl/>
        </w:rPr>
        <w:t>اصلاح</w:t>
      </w:r>
      <w:r w:rsidRPr="005646D3">
        <w:rPr>
          <w:rtl/>
        </w:rPr>
        <w:t xml:space="preserve"> کند.</w:t>
      </w:r>
    </w:p>
    <w:p w14:paraId="13D8DA48" w14:textId="7FF2CD1E" w:rsidR="00776C9E" w:rsidRDefault="00776C9E" w:rsidP="00FB1DC5">
      <w:pPr>
        <w:pStyle w:val="ListParagraph"/>
        <w:numPr>
          <w:ilvl w:val="1"/>
          <w:numId w:val="174"/>
        </w:numPr>
        <w:spacing w:after="200"/>
      </w:pPr>
      <w:r w:rsidRPr="00B521F4">
        <w:rPr>
          <w:b/>
          <w:bCs/>
          <w:u w:val="single"/>
          <w:rtl/>
        </w:rPr>
        <w:t>مربی</w:t>
      </w:r>
      <w:r w:rsidRPr="005646D3">
        <w:rPr>
          <w:rtl/>
        </w:rPr>
        <w:t xml:space="preserve">: </w:t>
      </w:r>
      <w:r w:rsidRPr="00B521F4">
        <w:rPr>
          <w:b/>
          <w:bCs/>
          <w:u w:val="single"/>
          <w:rtl/>
        </w:rPr>
        <w:t>افراد مناسب</w:t>
      </w:r>
      <w:r w:rsidRPr="005646D3">
        <w:rPr>
          <w:rtl/>
        </w:rPr>
        <w:t xml:space="preserve"> را بر اساس </w:t>
      </w:r>
      <w:r w:rsidR="004306EB">
        <w:rPr>
          <w:b/>
          <w:bCs/>
          <w:u w:val="single"/>
          <w:rtl/>
        </w:rPr>
        <w:t>قابلیت‌ها</w:t>
      </w:r>
      <w:r w:rsidR="00D24F74">
        <w:rPr>
          <w:b/>
          <w:bCs/>
          <w:u w:val="single"/>
          <w:rtl/>
        </w:rPr>
        <w:t xml:space="preserve"> </w:t>
      </w:r>
      <w:r w:rsidRPr="005646D3">
        <w:rPr>
          <w:rtl/>
        </w:rPr>
        <w:t xml:space="preserve">برای مدیریت هرکدام از </w:t>
      </w:r>
      <w:r w:rsidRPr="00B521F4">
        <w:rPr>
          <w:b/>
          <w:bCs/>
          <w:u w:val="single"/>
          <w:rtl/>
        </w:rPr>
        <w:t>خانه</w:t>
      </w:r>
      <w:r w:rsidR="00D24F74">
        <w:rPr>
          <w:b/>
          <w:bCs/>
          <w:u w:val="single"/>
          <w:rtl/>
        </w:rPr>
        <w:t xml:space="preserve">‌های </w:t>
      </w:r>
      <w:r w:rsidRPr="00B521F4">
        <w:rPr>
          <w:b/>
          <w:bCs/>
          <w:u w:val="single"/>
          <w:rtl/>
        </w:rPr>
        <w:t>پالت استراتژی</w:t>
      </w:r>
      <w:r w:rsidRPr="005646D3">
        <w:rPr>
          <w:rtl/>
        </w:rPr>
        <w:t xml:space="preserve"> انتخاب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 و به </w:t>
      </w:r>
      <w:r w:rsidRPr="00B521F4">
        <w:rPr>
          <w:b/>
          <w:bCs/>
          <w:u w:val="single"/>
          <w:rtl/>
        </w:rPr>
        <w:t>درک</w:t>
      </w:r>
      <w:r w:rsidRPr="005646D3">
        <w:rPr>
          <w:rtl/>
        </w:rPr>
        <w:t xml:space="preserve"> </w:t>
      </w:r>
      <w:r w:rsidR="00D24F74">
        <w:rPr>
          <w:rtl/>
        </w:rPr>
        <w:t>آن‌ها</w:t>
      </w:r>
      <w:r w:rsidRPr="005646D3">
        <w:rPr>
          <w:rtl/>
        </w:rPr>
        <w:t xml:space="preserve"> از پالت استراتژی، هم از حیث </w:t>
      </w:r>
      <w:r w:rsidRPr="00B521F4">
        <w:rPr>
          <w:b/>
          <w:bCs/>
          <w:u w:val="single"/>
          <w:rtl/>
        </w:rPr>
        <w:t>نظری</w:t>
      </w:r>
      <w:r w:rsidRPr="005646D3">
        <w:rPr>
          <w:rtl/>
        </w:rPr>
        <w:t xml:space="preserve"> و هم از حیث </w:t>
      </w:r>
      <w:r w:rsidRPr="00B521F4">
        <w:rPr>
          <w:b/>
          <w:bCs/>
          <w:u w:val="single"/>
          <w:rtl/>
        </w:rPr>
        <w:t>تجربی</w:t>
      </w:r>
      <w:r w:rsidRPr="005646D3">
        <w:rPr>
          <w:rtl/>
        </w:rPr>
        <w:t>، کمک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>.</w:t>
      </w:r>
    </w:p>
    <w:p w14:paraId="013AA55F" w14:textId="3F6E11DA" w:rsidR="00776C9E" w:rsidRDefault="00776C9E" w:rsidP="00FB1DC5">
      <w:pPr>
        <w:pStyle w:val="ListParagraph"/>
        <w:numPr>
          <w:ilvl w:val="1"/>
          <w:numId w:val="174"/>
        </w:numPr>
        <w:spacing w:after="200"/>
      </w:pPr>
      <w:r w:rsidRPr="00B521F4">
        <w:rPr>
          <w:b/>
          <w:bCs/>
          <w:u w:val="single"/>
          <w:rtl/>
        </w:rPr>
        <w:t>فروشنده:</w:t>
      </w:r>
      <w:r w:rsidRPr="005646D3">
        <w:rPr>
          <w:rtl/>
        </w:rPr>
        <w:t xml:space="preserve"> </w:t>
      </w:r>
      <w:r w:rsidR="00EE1592">
        <w:rPr>
          <w:rtl/>
        </w:rPr>
        <w:t>انتخاب‌ها</w:t>
      </w:r>
      <w:r w:rsidR="00EE1592">
        <w:rPr>
          <w:rFonts w:hint="cs"/>
          <w:rtl/>
        </w:rPr>
        <w:t>ی</w:t>
      </w:r>
      <w:r w:rsidRPr="005646D3">
        <w:rPr>
          <w:rtl/>
        </w:rPr>
        <w:t xml:space="preserve"> استراتژیک را به </w:t>
      </w:r>
      <w:r w:rsidRPr="00B521F4">
        <w:rPr>
          <w:b/>
          <w:bCs/>
          <w:u w:val="single"/>
          <w:rtl/>
        </w:rPr>
        <w:t>بیانی</w:t>
      </w:r>
      <w:r w:rsidRPr="005646D3">
        <w:rPr>
          <w:rtl/>
        </w:rPr>
        <w:t xml:space="preserve"> </w:t>
      </w:r>
      <w:r w:rsidRPr="00B521F4">
        <w:rPr>
          <w:b/>
          <w:bCs/>
          <w:u w:val="single"/>
          <w:rtl/>
        </w:rPr>
        <w:t>یکپارچه</w:t>
      </w:r>
      <w:r w:rsidRPr="005646D3">
        <w:rPr>
          <w:rtl/>
        </w:rPr>
        <w:t xml:space="preserve"> و </w:t>
      </w:r>
      <w:r w:rsidRPr="00B521F4">
        <w:rPr>
          <w:b/>
          <w:bCs/>
          <w:u w:val="single"/>
          <w:rtl/>
        </w:rPr>
        <w:t>منسجم</w:t>
      </w:r>
      <w:r w:rsidRPr="005646D3">
        <w:rPr>
          <w:rtl/>
        </w:rPr>
        <w:t xml:space="preserve">، هم برای </w:t>
      </w:r>
      <w:r w:rsidRPr="00B521F4">
        <w:rPr>
          <w:b/>
          <w:bCs/>
          <w:u w:val="single"/>
          <w:rtl/>
        </w:rPr>
        <w:t>درون</w:t>
      </w:r>
      <w:r w:rsidRPr="005646D3">
        <w:rPr>
          <w:rtl/>
        </w:rPr>
        <w:t xml:space="preserve"> و هم برای </w:t>
      </w:r>
      <w:r w:rsidRPr="00B521F4">
        <w:rPr>
          <w:b/>
          <w:bCs/>
          <w:u w:val="single"/>
          <w:rtl/>
        </w:rPr>
        <w:t>بیرون</w:t>
      </w:r>
      <w:r w:rsidRPr="005646D3">
        <w:rPr>
          <w:rtl/>
        </w:rPr>
        <w:t xml:space="preserve"> سازمان تبیین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 و از </w:t>
      </w:r>
      <w:r w:rsidR="00D24F74">
        <w:rPr>
          <w:rtl/>
        </w:rPr>
        <w:t>آن‌ها</w:t>
      </w:r>
      <w:r w:rsidRPr="005646D3">
        <w:rPr>
          <w:rtl/>
        </w:rPr>
        <w:t xml:space="preserve"> دفاع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>.</w:t>
      </w:r>
    </w:p>
    <w:p w14:paraId="41E6DD3E" w14:textId="143E4B40" w:rsidR="00776C9E" w:rsidRDefault="00776C9E" w:rsidP="00FB1DC5">
      <w:pPr>
        <w:pStyle w:val="ListParagraph"/>
        <w:numPr>
          <w:ilvl w:val="1"/>
          <w:numId w:val="174"/>
        </w:numPr>
        <w:spacing w:after="200"/>
      </w:pPr>
      <w:r w:rsidRPr="00B521F4">
        <w:rPr>
          <w:b/>
          <w:bCs/>
          <w:u w:val="single"/>
          <w:rtl/>
        </w:rPr>
        <w:t>پرسشگر</w:t>
      </w:r>
      <w:r w:rsidRPr="005646D3">
        <w:rPr>
          <w:rtl/>
        </w:rPr>
        <w:t xml:space="preserve">: </w:t>
      </w:r>
      <w:r w:rsidR="00EE1592">
        <w:rPr>
          <w:rtl/>
        </w:rPr>
        <w:t>به‌وس</w:t>
      </w:r>
      <w:r w:rsidR="00EE1592">
        <w:rPr>
          <w:rFonts w:hint="cs"/>
          <w:rtl/>
        </w:rPr>
        <w:t>ی</w:t>
      </w:r>
      <w:r w:rsidR="00EE1592">
        <w:rPr>
          <w:rFonts w:hint="eastAsia"/>
          <w:rtl/>
        </w:rPr>
        <w:t>له</w:t>
      </w:r>
      <w:r w:rsidRPr="005646D3">
        <w:rPr>
          <w:rtl/>
        </w:rPr>
        <w:t xml:space="preserve"> </w:t>
      </w:r>
      <w:r w:rsidRPr="00B521F4">
        <w:rPr>
          <w:b/>
          <w:bCs/>
          <w:u w:val="single"/>
          <w:rtl/>
        </w:rPr>
        <w:t>پرسش</w:t>
      </w:r>
      <w:r w:rsidR="00D24F74">
        <w:rPr>
          <w:b/>
          <w:bCs/>
          <w:u w:val="single"/>
          <w:rtl/>
        </w:rPr>
        <w:t xml:space="preserve">‌های </w:t>
      </w:r>
      <w:r w:rsidRPr="00B521F4">
        <w:rPr>
          <w:b/>
          <w:bCs/>
          <w:u w:val="single"/>
          <w:rtl/>
        </w:rPr>
        <w:t>مناسب</w:t>
      </w:r>
      <w:r w:rsidRPr="005646D3">
        <w:rPr>
          <w:rtl/>
        </w:rPr>
        <w:t xml:space="preserve"> و بدون تحمیل پاسخ، </w:t>
      </w:r>
      <w:r w:rsidRPr="00B521F4">
        <w:rPr>
          <w:b/>
          <w:bCs/>
          <w:u w:val="single"/>
          <w:rtl/>
        </w:rPr>
        <w:t>مبنای</w:t>
      </w:r>
      <w:r w:rsidRPr="005646D3">
        <w:rPr>
          <w:rtl/>
        </w:rPr>
        <w:t xml:space="preserve"> هرکدام از </w:t>
      </w:r>
      <w:r w:rsidRPr="00B521F4">
        <w:rPr>
          <w:b/>
          <w:bCs/>
          <w:u w:val="single"/>
          <w:rtl/>
        </w:rPr>
        <w:t>رویکردهای</w:t>
      </w:r>
      <w:r w:rsidRPr="005646D3">
        <w:rPr>
          <w:rtl/>
        </w:rPr>
        <w:t xml:space="preserve"> استراتژیک را تعیین و تنظیم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 تا به </w:t>
      </w:r>
      <w:r w:rsidR="002D72FF">
        <w:rPr>
          <w:b/>
          <w:bCs/>
          <w:u w:val="single"/>
          <w:rtl/>
        </w:rPr>
        <w:t>شکل‌گیری</w:t>
      </w:r>
      <w:r w:rsidRPr="005646D3">
        <w:rPr>
          <w:rtl/>
        </w:rPr>
        <w:t xml:space="preserve"> </w:t>
      </w:r>
      <w:r w:rsidRPr="00B521F4">
        <w:rPr>
          <w:b/>
          <w:bCs/>
          <w:u w:val="single"/>
          <w:rtl/>
        </w:rPr>
        <w:t>چارچوب تفکر</w:t>
      </w:r>
      <w:r w:rsidRPr="005646D3">
        <w:rPr>
          <w:rtl/>
        </w:rPr>
        <w:t xml:space="preserve"> مناسب و </w:t>
      </w:r>
      <w:r w:rsidR="00EE1592">
        <w:rPr>
          <w:b/>
          <w:bCs/>
          <w:u w:val="single"/>
          <w:rtl/>
        </w:rPr>
        <w:t>و</w:t>
      </w:r>
      <w:r w:rsidR="00EE1592">
        <w:rPr>
          <w:rFonts w:hint="cs"/>
          <w:b/>
          <w:bCs/>
          <w:u w:val="single"/>
          <w:rtl/>
        </w:rPr>
        <w:t>ی</w:t>
      </w:r>
      <w:r w:rsidR="00EE1592">
        <w:rPr>
          <w:rFonts w:hint="eastAsia"/>
          <w:b/>
          <w:bCs/>
          <w:u w:val="single"/>
          <w:rtl/>
        </w:rPr>
        <w:t>ژگ</w:t>
      </w:r>
      <w:r w:rsidR="00EE1592">
        <w:rPr>
          <w:rFonts w:hint="cs"/>
          <w:b/>
          <w:bCs/>
          <w:u w:val="single"/>
          <w:rtl/>
        </w:rPr>
        <w:t>ی‌</w:t>
      </w:r>
      <w:r w:rsidR="00EE1592">
        <w:rPr>
          <w:rFonts w:hint="eastAsia"/>
          <w:b/>
          <w:bCs/>
          <w:u w:val="single"/>
          <w:rtl/>
        </w:rPr>
        <w:t>ها</w:t>
      </w:r>
      <w:r w:rsidR="00EE1592">
        <w:rPr>
          <w:rFonts w:hint="cs"/>
          <w:b/>
          <w:bCs/>
          <w:u w:val="single"/>
          <w:rtl/>
        </w:rPr>
        <w:t>ی</w:t>
      </w:r>
      <w:r w:rsidRPr="005646D3">
        <w:rPr>
          <w:rtl/>
        </w:rPr>
        <w:t xml:space="preserve"> هرکدام از رویکردها کمک کند.</w:t>
      </w:r>
    </w:p>
    <w:p w14:paraId="50C2620C" w14:textId="6EECB2E2" w:rsidR="00776C9E" w:rsidRDefault="00776C9E" w:rsidP="00FB1DC5">
      <w:pPr>
        <w:pStyle w:val="ListParagraph"/>
        <w:numPr>
          <w:ilvl w:val="1"/>
          <w:numId w:val="174"/>
        </w:numPr>
        <w:spacing w:after="200"/>
      </w:pPr>
      <w:r w:rsidRPr="00B521F4">
        <w:rPr>
          <w:b/>
          <w:bCs/>
          <w:u w:val="single"/>
          <w:rtl/>
        </w:rPr>
        <w:t>موج گیر</w:t>
      </w:r>
      <w:r w:rsidRPr="005646D3">
        <w:rPr>
          <w:rtl/>
        </w:rPr>
        <w:t xml:space="preserve">: </w:t>
      </w:r>
      <w:r w:rsidR="004306EB">
        <w:rPr>
          <w:rtl/>
        </w:rPr>
        <w:t>به‌طور</w:t>
      </w:r>
      <w:r w:rsidRPr="005646D3">
        <w:rPr>
          <w:rtl/>
        </w:rPr>
        <w:t xml:space="preserve"> مستمر نگاهی به </w:t>
      </w:r>
      <w:r w:rsidRPr="00B521F4">
        <w:rPr>
          <w:b/>
          <w:bCs/>
          <w:u w:val="single"/>
          <w:rtl/>
        </w:rPr>
        <w:t>بیرون</w:t>
      </w:r>
      <w:r w:rsidRPr="005646D3">
        <w:rPr>
          <w:rtl/>
        </w:rPr>
        <w:t xml:space="preserve"> دارد و </w:t>
      </w:r>
      <w:r w:rsidR="004306EB">
        <w:rPr>
          <w:rtl/>
        </w:rPr>
        <w:t>به‌طور</w:t>
      </w:r>
      <w:r w:rsidRPr="005646D3">
        <w:rPr>
          <w:rtl/>
        </w:rPr>
        <w:t xml:space="preserve"> </w:t>
      </w:r>
      <w:r w:rsidR="00EE1592">
        <w:rPr>
          <w:rtl/>
        </w:rPr>
        <w:t>گز</w:t>
      </w:r>
      <w:r w:rsidR="00EE1592">
        <w:rPr>
          <w:rFonts w:hint="cs"/>
          <w:rtl/>
        </w:rPr>
        <w:t>ی</w:t>
      </w:r>
      <w:r w:rsidR="00EE1592">
        <w:rPr>
          <w:rFonts w:hint="eastAsia"/>
          <w:rtl/>
        </w:rPr>
        <w:t>نش‌شده</w:t>
      </w:r>
      <w:r w:rsidRPr="005646D3">
        <w:rPr>
          <w:rtl/>
        </w:rPr>
        <w:t xml:space="preserve"> </w:t>
      </w:r>
      <w:r w:rsidRPr="00B521F4">
        <w:rPr>
          <w:b/>
          <w:bCs/>
          <w:u w:val="single"/>
          <w:rtl/>
        </w:rPr>
        <w:t>نشانه</w:t>
      </w:r>
      <w:r w:rsidR="00D24F74">
        <w:rPr>
          <w:b/>
          <w:bCs/>
          <w:u w:val="single"/>
          <w:rtl/>
        </w:rPr>
        <w:t xml:space="preserve">‌های </w:t>
      </w:r>
      <w:r w:rsidRPr="00B521F4">
        <w:rPr>
          <w:b/>
          <w:bCs/>
          <w:u w:val="single"/>
          <w:rtl/>
        </w:rPr>
        <w:t>مهم</w:t>
      </w:r>
      <w:r w:rsidRPr="005646D3">
        <w:rPr>
          <w:rtl/>
        </w:rPr>
        <w:t xml:space="preserve"> را برای اطمینان یافتن از </w:t>
      </w:r>
      <w:r w:rsidR="00EE1592">
        <w:rPr>
          <w:b/>
          <w:bCs/>
          <w:u w:val="single"/>
          <w:rtl/>
        </w:rPr>
        <w:t>هم‌راستا</w:t>
      </w:r>
      <w:r w:rsidR="00EE1592">
        <w:rPr>
          <w:rFonts w:hint="cs"/>
          <w:b/>
          <w:bCs/>
          <w:u w:val="single"/>
          <w:rtl/>
        </w:rPr>
        <w:t>یی</w:t>
      </w:r>
      <w:r w:rsidRPr="005646D3">
        <w:rPr>
          <w:rtl/>
        </w:rPr>
        <w:t xml:space="preserve"> هرکدام از واحدها با شرایط درحال </w:t>
      </w:r>
      <w:r w:rsidRPr="00B521F4">
        <w:rPr>
          <w:b/>
          <w:bCs/>
          <w:u w:val="single"/>
          <w:rtl/>
        </w:rPr>
        <w:t>تغییر محیط بیرونی</w:t>
      </w:r>
      <w:r w:rsidRPr="005646D3">
        <w:rPr>
          <w:rtl/>
        </w:rPr>
        <w:t xml:space="preserve"> تقویت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>.</w:t>
      </w:r>
    </w:p>
    <w:p w14:paraId="5A199BBA" w14:textId="23E750EE" w:rsidR="00776C9E" w:rsidRDefault="00EE1592" w:rsidP="00FB1DC5">
      <w:pPr>
        <w:pStyle w:val="ListParagraph"/>
        <w:numPr>
          <w:ilvl w:val="1"/>
          <w:numId w:val="174"/>
        </w:numPr>
      </w:pPr>
      <w:r>
        <w:rPr>
          <w:b/>
          <w:bCs/>
          <w:u w:val="single"/>
          <w:rtl/>
        </w:rPr>
        <w:t>شتاب‌دهنده</w:t>
      </w:r>
      <w:r w:rsidR="00776C9E" w:rsidRPr="005646D3">
        <w:rPr>
          <w:rtl/>
        </w:rPr>
        <w:t xml:space="preserve">: از </w:t>
      </w:r>
      <w:r w:rsidR="00776C9E" w:rsidRPr="00B521F4">
        <w:rPr>
          <w:b/>
          <w:bCs/>
          <w:u w:val="single"/>
          <w:rtl/>
        </w:rPr>
        <w:t>محرک</w:t>
      </w:r>
      <w:r w:rsidR="00D24F74">
        <w:rPr>
          <w:b/>
          <w:bCs/>
          <w:u w:val="single"/>
          <w:rtl/>
        </w:rPr>
        <w:t xml:space="preserve">‌های </w:t>
      </w:r>
      <w:r w:rsidR="00776C9E" w:rsidRPr="00B521F4">
        <w:rPr>
          <w:b/>
          <w:bCs/>
          <w:u w:val="single"/>
          <w:rtl/>
        </w:rPr>
        <w:t>برگزیده</w:t>
      </w:r>
      <w:r w:rsidR="00776C9E" w:rsidRPr="005646D3">
        <w:rPr>
          <w:rtl/>
        </w:rPr>
        <w:t xml:space="preserve"> برای تغییر </w:t>
      </w:r>
      <w:r w:rsidR="00D24F74">
        <w:rPr>
          <w:rtl/>
        </w:rPr>
        <w:t>به‌منظور</w:t>
      </w:r>
      <w:r w:rsidR="00776C9E" w:rsidRPr="005646D3">
        <w:rPr>
          <w:rtl/>
        </w:rPr>
        <w:t xml:space="preserve"> </w:t>
      </w:r>
      <w:r w:rsidR="00776C9E" w:rsidRPr="00B521F4">
        <w:rPr>
          <w:b/>
          <w:bCs/>
          <w:u w:val="single"/>
          <w:rtl/>
        </w:rPr>
        <w:t>تسریع</w:t>
      </w:r>
      <w:r w:rsidR="00776C9E" w:rsidRPr="005646D3">
        <w:rPr>
          <w:rtl/>
        </w:rPr>
        <w:t xml:space="preserve"> در </w:t>
      </w:r>
      <w:r>
        <w:rPr>
          <w:b/>
          <w:bCs/>
          <w:u w:val="single"/>
          <w:rtl/>
        </w:rPr>
        <w:t>اجرا</w:t>
      </w:r>
      <w:r>
        <w:rPr>
          <w:rFonts w:hint="cs"/>
          <w:b/>
          <w:bCs/>
          <w:u w:val="single"/>
          <w:rtl/>
        </w:rPr>
        <w:t>ی</w:t>
      </w:r>
      <w:r>
        <w:rPr>
          <w:rFonts w:hint="eastAsia"/>
          <w:b/>
          <w:bCs/>
          <w:u w:val="single"/>
          <w:rtl/>
        </w:rPr>
        <w:t>شان</w:t>
      </w:r>
      <w:r w:rsidR="00776C9E" w:rsidRPr="005646D3">
        <w:rPr>
          <w:rtl/>
        </w:rPr>
        <w:t xml:space="preserve"> یا </w:t>
      </w:r>
      <w:r w:rsidR="00776C9E" w:rsidRPr="00B521F4">
        <w:rPr>
          <w:b/>
          <w:bCs/>
          <w:u w:val="single"/>
          <w:rtl/>
        </w:rPr>
        <w:t>غلبه</w:t>
      </w:r>
      <w:r w:rsidR="00776C9E" w:rsidRPr="005646D3">
        <w:rPr>
          <w:rtl/>
        </w:rPr>
        <w:t xml:space="preserve"> بر </w:t>
      </w:r>
      <w:r>
        <w:rPr>
          <w:b/>
          <w:bCs/>
          <w:u w:val="single"/>
          <w:rtl/>
        </w:rPr>
        <w:t>مقاومت‌ها</w:t>
      </w:r>
      <w:r w:rsidR="00776C9E" w:rsidRPr="005646D3">
        <w:rPr>
          <w:rtl/>
        </w:rPr>
        <w:t xml:space="preserve"> و </w:t>
      </w:r>
      <w:r w:rsidR="00776C9E" w:rsidRPr="00B521F4">
        <w:rPr>
          <w:b/>
          <w:bCs/>
          <w:u w:val="single"/>
          <w:rtl/>
        </w:rPr>
        <w:t>اینرسی</w:t>
      </w:r>
      <w:r w:rsidR="00D24F74">
        <w:rPr>
          <w:b/>
          <w:bCs/>
          <w:u w:val="single"/>
          <w:rtl/>
        </w:rPr>
        <w:t xml:space="preserve">‌ها </w:t>
      </w:r>
      <w:r w:rsidR="00776C9E" w:rsidRPr="005646D3">
        <w:rPr>
          <w:rtl/>
        </w:rPr>
        <w:t>حمایت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="00776C9E" w:rsidRPr="005646D3">
        <w:rPr>
          <w:rtl/>
        </w:rPr>
        <w:t xml:space="preserve">؛ </w:t>
      </w:r>
      <w:r w:rsidR="002D72FF">
        <w:rPr>
          <w:rtl/>
        </w:rPr>
        <w:t>به‌ویژه</w:t>
      </w:r>
      <w:r w:rsidR="00776C9E" w:rsidRPr="005646D3">
        <w:rPr>
          <w:rtl/>
        </w:rPr>
        <w:t xml:space="preserve"> زمانی که </w:t>
      </w:r>
      <w:r w:rsidR="00776C9E" w:rsidRPr="00B521F4">
        <w:rPr>
          <w:b/>
          <w:bCs/>
          <w:u w:val="single"/>
          <w:rtl/>
        </w:rPr>
        <w:t>رویکرد</w:t>
      </w:r>
      <w:r w:rsidR="00776C9E" w:rsidRPr="005646D3">
        <w:rPr>
          <w:rtl/>
        </w:rPr>
        <w:t xml:space="preserve"> تغییریافته </w:t>
      </w:r>
      <w:r w:rsidR="00776C9E" w:rsidRPr="00B521F4">
        <w:rPr>
          <w:b/>
          <w:bCs/>
          <w:u w:val="single"/>
          <w:rtl/>
        </w:rPr>
        <w:t>ناآشنا</w:t>
      </w:r>
      <w:r w:rsidR="00776C9E" w:rsidRPr="005646D3">
        <w:rPr>
          <w:rtl/>
        </w:rPr>
        <w:t xml:space="preserve"> باشد، یا احتمال فراوانی برای </w:t>
      </w:r>
      <w:r w:rsidR="00776C9E" w:rsidRPr="00B521F4">
        <w:rPr>
          <w:b/>
          <w:bCs/>
          <w:u w:val="single"/>
          <w:rtl/>
        </w:rPr>
        <w:t>مقاومت</w:t>
      </w:r>
      <w:r w:rsidR="00776C9E" w:rsidRPr="005646D3">
        <w:rPr>
          <w:rtl/>
        </w:rPr>
        <w:t xml:space="preserve"> در برابر آن وجود داشته باشد</w:t>
      </w:r>
      <w:r w:rsidR="00680F2B">
        <w:rPr>
          <w:rFonts w:hint="cs"/>
          <w:rtl/>
        </w:rPr>
        <w:t xml:space="preserve"> </w:t>
      </w:r>
      <w:r w:rsidR="005446A4">
        <w:rPr>
          <w:rFonts w:hint="cs"/>
          <w:sz w:val="26"/>
          <w:rtl/>
        </w:rPr>
        <w:t>(ریوز و هاییس، 2015، جلالی، 1395)</w:t>
      </w:r>
      <w:r w:rsidR="00776C9E" w:rsidRPr="005646D3">
        <w:rPr>
          <w:rtl/>
        </w:rPr>
        <w:t>.</w:t>
      </w:r>
    </w:p>
    <w:p w14:paraId="23047EE0" w14:textId="6F8877EF" w:rsidR="00776C9E" w:rsidRDefault="00EE1592" w:rsidP="009861B2">
      <w:pPr>
        <w:pStyle w:val="Heading3"/>
        <w:rPr>
          <w:rtl/>
        </w:rPr>
      </w:pPr>
      <w:r>
        <w:rPr>
          <w:rFonts w:hint="eastAsia"/>
          <w:rtl/>
        </w:rPr>
        <w:t>تشخ</w:t>
      </w:r>
      <w:r>
        <w:rPr>
          <w:rFonts w:hint="cs"/>
          <w:rtl/>
        </w:rPr>
        <w:t>ی</w:t>
      </w:r>
      <w:r>
        <w:rPr>
          <w:rFonts w:hint="eastAsia"/>
          <w:rtl/>
        </w:rPr>
        <w:t>ص‌دهنده</w:t>
      </w:r>
    </w:p>
    <w:p w14:paraId="2E9D90F5" w14:textId="2AF9BEB5" w:rsidR="00776C9E" w:rsidRPr="00776C9E" w:rsidRDefault="00776C9E" w:rsidP="00FB1DC5">
      <w:pPr>
        <w:pStyle w:val="ListParagraph"/>
        <w:numPr>
          <w:ilvl w:val="0"/>
          <w:numId w:val="158"/>
        </w:numPr>
      </w:pPr>
      <w:r w:rsidRPr="005646D3">
        <w:rPr>
          <w:rtl/>
        </w:rPr>
        <w:t xml:space="preserve">تشخیص محیط شرکت </w:t>
      </w:r>
      <w:r w:rsidR="00D24F74">
        <w:rPr>
          <w:rtl/>
        </w:rPr>
        <w:t>به‌منظور</w:t>
      </w:r>
      <w:r w:rsidRPr="005646D3">
        <w:rPr>
          <w:rtl/>
        </w:rPr>
        <w:t xml:space="preserve"> تعیین </w:t>
      </w:r>
      <w:r w:rsidRPr="00692DD9">
        <w:rPr>
          <w:b/>
          <w:bCs/>
          <w:u w:val="single"/>
          <w:rtl/>
        </w:rPr>
        <w:t>رویکرد بهینه</w:t>
      </w:r>
      <w:r w:rsidRPr="005646D3">
        <w:rPr>
          <w:rtl/>
        </w:rPr>
        <w:t xml:space="preserve"> استراتژیک </w:t>
      </w:r>
      <w:r w:rsidRPr="00692DD9">
        <w:rPr>
          <w:b/>
          <w:bCs/>
          <w:u w:val="single"/>
          <w:rtl/>
        </w:rPr>
        <w:t>نخستین</w:t>
      </w:r>
      <w:r w:rsidRPr="005646D3">
        <w:rPr>
          <w:rtl/>
        </w:rPr>
        <w:t xml:space="preserve"> </w:t>
      </w:r>
      <w:r w:rsidRPr="00692DD9">
        <w:rPr>
          <w:b/>
          <w:bCs/>
          <w:u w:val="single"/>
          <w:rtl/>
        </w:rPr>
        <w:t>نقش</w:t>
      </w:r>
      <w:r w:rsidRPr="005646D3">
        <w:rPr>
          <w:rtl/>
        </w:rPr>
        <w:t xml:space="preserve"> مهم رهبران است.</w:t>
      </w:r>
    </w:p>
    <w:p w14:paraId="32AFFD6D" w14:textId="720850B4" w:rsidR="00692DD9" w:rsidRDefault="00776C9E" w:rsidP="00FB1DC5">
      <w:pPr>
        <w:pStyle w:val="ListParagraph"/>
        <w:numPr>
          <w:ilvl w:val="0"/>
          <w:numId w:val="158"/>
        </w:numPr>
      </w:pPr>
      <w:r w:rsidRPr="005646D3">
        <w:rPr>
          <w:rtl/>
        </w:rPr>
        <w:t xml:space="preserve">نقش رهبر </w:t>
      </w:r>
      <w:r w:rsidR="004306EB">
        <w:rPr>
          <w:rtl/>
        </w:rPr>
        <w:t>به‌عنوان</w:t>
      </w:r>
      <w:r w:rsidRPr="005646D3">
        <w:rPr>
          <w:rtl/>
        </w:rPr>
        <w:t xml:space="preserve"> یک </w:t>
      </w:r>
      <w:r w:rsidR="007A6563">
        <w:rPr>
          <w:rFonts w:hint="cs"/>
          <w:rtl/>
        </w:rPr>
        <w:t>اَ</w:t>
      </w:r>
      <w:r w:rsidRPr="005646D3">
        <w:rPr>
          <w:rtl/>
        </w:rPr>
        <w:t xml:space="preserve">براستراتژیست، </w:t>
      </w:r>
      <w:r w:rsidRPr="00692DD9">
        <w:rPr>
          <w:b/>
          <w:bCs/>
          <w:u w:val="single"/>
          <w:rtl/>
        </w:rPr>
        <w:t>تشخیص دهندگی</w:t>
      </w:r>
      <w:r w:rsidRPr="005646D3">
        <w:rPr>
          <w:rtl/>
        </w:rPr>
        <w:t xml:space="preserve"> است. </w:t>
      </w:r>
    </w:p>
    <w:p w14:paraId="46AE121A" w14:textId="6C7953DE" w:rsidR="00692DD9" w:rsidRDefault="00776C9E" w:rsidP="00FB1DC5">
      <w:pPr>
        <w:pStyle w:val="ListParagraph"/>
        <w:numPr>
          <w:ilvl w:val="0"/>
          <w:numId w:val="158"/>
        </w:numPr>
      </w:pPr>
      <w:r w:rsidRPr="005646D3">
        <w:rPr>
          <w:rtl/>
        </w:rPr>
        <w:lastRenderedPageBreak/>
        <w:t xml:space="preserve">رهبران با ارزیابی محیط از حیث میزان </w:t>
      </w:r>
      <w:r w:rsidR="00D24F74">
        <w:rPr>
          <w:b/>
          <w:bCs/>
          <w:u w:val="single"/>
          <w:rtl/>
        </w:rPr>
        <w:t>پیش‌بینی‌ناپذیر</w:t>
      </w:r>
      <w:r w:rsidRPr="00692DD9">
        <w:rPr>
          <w:b/>
          <w:bCs/>
          <w:u w:val="single"/>
          <w:rtl/>
        </w:rPr>
        <w:t>ی</w:t>
      </w:r>
      <w:r w:rsidRPr="005646D3">
        <w:rPr>
          <w:rtl/>
        </w:rPr>
        <w:t xml:space="preserve">، </w:t>
      </w:r>
      <w:r w:rsidR="00D24F74">
        <w:rPr>
          <w:b/>
          <w:bCs/>
          <w:u w:val="single"/>
          <w:rtl/>
        </w:rPr>
        <w:t>انعطاف‌پذیری</w:t>
      </w:r>
      <w:r w:rsidRPr="005646D3">
        <w:rPr>
          <w:rtl/>
        </w:rPr>
        <w:t xml:space="preserve"> و</w:t>
      </w:r>
      <w:r>
        <w:rPr>
          <w:rFonts w:hint="cs"/>
          <w:rtl/>
        </w:rPr>
        <w:t xml:space="preserve"> </w:t>
      </w:r>
      <w:r w:rsidR="00D24F74">
        <w:rPr>
          <w:b/>
          <w:bCs/>
          <w:u w:val="single"/>
          <w:rtl/>
        </w:rPr>
        <w:t>طاقت‌فرسایی</w:t>
      </w:r>
      <w:r w:rsidRPr="005646D3">
        <w:rPr>
          <w:rtl/>
        </w:rPr>
        <w:t xml:space="preserve"> در </w:t>
      </w:r>
    </w:p>
    <w:p w14:paraId="5B2FD631" w14:textId="77777777" w:rsidR="00692DD9" w:rsidRDefault="00776C9E" w:rsidP="00FB1DC5">
      <w:pPr>
        <w:pStyle w:val="ListParagraph"/>
        <w:numPr>
          <w:ilvl w:val="1"/>
          <w:numId w:val="158"/>
        </w:numPr>
      </w:pPr>
      <w:r w:rsidRPr="00692DD9">
        <w:rPr>
          <w:b/>
          <w:bCs/>
          <w:u w:val="single"/>
          <w:rtl/>
        </w:rPr>
        <w:t>نواحی جغرافیایی</w:t>
      </w:r>
      <w:r w:rsidRPr="005646D3">
        <w:rPr>
          <w:rtl/>
        </w:rPr>
        <w:t xml:space="preserve">، </w:t>
      </w:r>
    </w:p>
    <w:p w14:paraId="06E35A82" w14:textId="77777777" w:rsidR="00692DD9" w:rsidRDefault="00776C9E" w:rsidP="00FB1DC5">
      <w:pPr>
        <w:pStyle w:val="ListParagraph"/>
        <w:numPr>
          <w:ilvl w:val="1"/>
          <w:numId w:val="158"/>
        </w:numPr>
      </w:pPr>
      <w:r w:rsidRPr="00692DD9">
        <w:rPr>
          <w:b/>
          <w:bCs/>
          <w:u w:val="single"/>
          <w:rtl/>
        </w:rPr>
        <w:t>کارکردها</w:t>
      </w:r>
      <w:r w:rsidRPr="005646D3">
        <w:rPr>
          <w:rtl/>
        </w:rPr>
        <w:t xml:space="preserve"> و </w:t>
      </w:r>
    </w:p>
    <w:p w14:paraId="263E1871" w14:textId="78E9B48F" w:rsidR="00692DD9" w:rsidRPr="00692DD9" w:rsidRDefault="004306EB" w:rsidP="00FB1DC5">
      <w:pPr>
        <w:pStyle w:val="ListParagraph"/>
        <w:numPr>
          <w:ilvl w:val="1"/>
          <w:numId w:val="158"/>
        </w:numPr>
        <w:rPr>
          <w:b/>
          <w:bCs/>
          <w:u w:val="single"/>
        </w:rPr>
      </w:pPr>
      <w:r>
        <w:rPr>
          <w:b/>
          <w:bCs/>
          <w:u w:val="single"/>
          <w:rtl/>
        </w:rPr>
        <w:t>بخش‌های</w:t>
      </w:r>
      <w:r w:rsidR="00D24F74">
        <w:rPr>
          <w:b/>
          <w:bCs/>
          <w:u w:val="single"/>
          <w:rtl/>
        </w:rPr>
        <w:t xml:space="preserve"> </w:t>
      </w:r>
      <w:r w:rsidR="00776C9E" w:rsidRPr="00692DD9">
        <w:rPr>
          <w:b/>
          <w:bCs/>
          <w:u w:val="single"/>
          <w:rtl/>
        </w:rPr>
        <w:t xml:space="preserve">صنعت </w:t>
      </w:r>
    </w:p>
    <w:p w14:paraId="05A8026D" w14:textId="58DD8D65" w:rsidR="00776C9E" w:rsidRDefault="004306EB" w:rsidP="00692DD9">
      <w:pPr>
        <w:pStyle w:val="ListParagraph"/>
      </w:pPr>
      <w:r>
        <w:rPr>
          <w:rtl/>
        </w:rPr>
        <w:t>می‌توان</w:t>
      </w:r>
      <w:r w:rsidR="00776C9E" w:rsidRPr="005646D3">
        <w:rPr>
          <w:rtl/>
        </w:rPr>
        <w:t xml:space="preserve">ند </w:t>
      </w:r>
      <w:r w:rsidR="00776C9E" w:rsidRPr="00692DD9">
        <w:rPr>
          <w:b/>
          <w:bCs/>
          <w:u w:val="single"/>
          <w:rtl/>
        </w:rPr>
        <w:t>رویکرد مناسب</w:t>
      </w:r>
      <w:r w:rsidR="00776C9E" w:rsidRPr="005646D3">
        <w:rPr>
          <w:rtl/>
        </w:rPr>
        <w:t xml:space="preserve"> نسبت به استراتژی را برای هرکدام از </w:t>
      </w:r>
      <w:r>
        <w:rPr>
          <w:b/>
          <w:bCs/>
          <w:u w:val="single"/>
          <w:rtl/>
        </w:rPr>
        <w:t>بخش‌های</w:t>
      </w:r>
      <w:r w:rsidR="00776C9E" w:rsidRPr="00692DD9">
        <w:rPr>
          <w:b/>
          <w:bCs/>
          <w:u w:val="single"/>
          <w:rtl/>
        </w:rPr>
        <w:t xml:space="preserve"> شرکت</w:t>
      </w:r>
      <w:r w:rsidR="00776C9E" w:rsidRPr="005646D3">
        <w:rPr>
          <w:rtl/>
        </w:rPr>
        <w:t xml:space="preserve"> انتخاب کنند.</w:t>
      </w:r>
    </w:p>
    <w:p w14:paraId="3024EE33" w14:textId="6C1E86E5" w:rsidR="00776C9E" w:rsidRPr="00776C9E" w:rsidRDefault="00776C9E" w:rsidP="00FB1DC5">
      <w:pPr>
        <w:pStyle w:val="ListParagraph"/>
        <w:numPr>
          <w:ilvl w:val="0"/>
          <w:numId w:val="158"/>
        </w:numPr>
      </w:pPr>
      <w:r w:rsidRPr="005646D3">
        <w:rPr>
          <w:rtl/>
        </w:rPr>
        <w:t xml:space="preserve">رهبران در نقش </w:t>
      </w:r>
      <w:r w:rsidR="007A6563">
        <w:rPr>
          <w:rtl/>
        </w:rPr>
        <w:t>تشخ</w:t>
      </w:r>
      <w:r w:rsidR="007A6563">
        <w:rPr>
          <w:rFonts w:hint="cs"/>
          <w:rtl/>
        </w:rPr>
        <w:t>ی</w:t>
      </w:r>
      <w:r w:rsidR="007A6563">
        <w:rPr>
          <w:rFonts w:hint="eastAsia"/>
          <w:rtl/>
        </w:rPr>
        <w:t>ص‌دهنده</w:t>
      </w:r>
      <w:r w:rsidRPr="005646D3">
        <w:rPr>
          <w:rtl/>
        </w:rPr>
        <w:t xml:space="preserve"> نیاز دارند تا </w:t>
      </w:r>
      <w:r w:rsidRPr="00692DD9">
        <w:rPr>
          <w:b/>
          <w:bCs/>
          <w:u w:val="single"/>
          <w:rtl/>
        </w:rPr>
        <w:t>ابعاد محیط</w:t>
      </w:r>
      <w:r w:rsidRPr="005646D3">
        <w:rPr>
          <w:rtl/>
        </w:rPr>
        <w:t xml:space="preserve"> را عمیقاً درک کنند و بر اساس </w:t>
      </w:r>
      <w:r w:rsidRPr="00692DD9">
        <w:rPr>
          <w:b/>
          <w:bCs/>
          <w:u w:val="single"/>
          <w:rtl/>
        </w:rPr>
        <w:t>اطلاعات</w:t>
      </w:r>
      <w:r w:rsidRPr="005646D3">
        <w:rPr>
          <w:rtl/>
        </w:rPr>
        <w:t xml:space="preserve">، </w:t>
      </w:r>
      <w:r w:rsidRPr="00692DD9">
        <w:rPr>
          <w:b/>
          <w:bCs/>
          <w:u w:val="single"/>
          <w:rtl/>
        </w:rPr>
        <w:t>رویکرد مناسب</w:t>
      </w:r>
      <w:r w:rsidRPr="005646D3">
        <w:rPr>
          <w:rtl/>
        </w:rPr>
        <w:t xml:space="preserve"> نسبت به استراتژی را برگزینند.</w:t>
      </w:r>
    </w:p>
    <w:p w14:paraId="0F998BAA" w14:textId="27DD8A33" w:rsidR="00776C9E" w:rsidRDefault="00776C9E" w:rsidP="00FB1DC5">
      <w:pPr>
        <w:pStyle w:val="ListParagraph"/>
        <w:numPr>
          <w:ilvl w:val="0"/>
          <w:numId w:val="158"/>
        </w:numPr>
        <w:rPr>
          <w:rtl/>
        </w:rPr>
      </w:pPr>
      <w:r w:rsidRPr="005646D3">
        <w:rPr>
          <w:rtl/>
        </w:rPr>
        <w:t xml:space="preserve">تشخیص صحیح به شناسایی </w:t>
      </w:r>
      <w:r w:rsidR="004306EB">
        <w:rPr>
          <w:b/>
          <w:bCs/>
          <w:u w:val="single"/>
          <w:rtl/>
        </w:rPr>
        <w:t>مهم‌ترین</w:t>
      </w:r>
      <w:r w:rsidRPr="00692DD9">
        <w:rPr>
          <w:b/>
          <w:bCs/>
          <w:u w:val="single"/>
          <w:rtl/>
        </w:rPr>
        <w:t xml:space="preserve"> عوامل</w:t>
      </w:r>
      <w:r w:rsidRPr="005646D3">
        <w:rPr>
          <w:rtl/>
        </w:rPr>
        <w:t xml:space="preserve"> </w:t>
      </w:r>
      <w:r w:rsidR="007A6563">
        <w:rPr>
          <w:rtl/>
        </w:rPr>
        <w:t>تع</w:t>
      </w:r>
      <w:r w:rsidR="007A6563">
        <w:rPr>
          <w:rFonts w:hint="cs"/>
          <w:rtl/>
        </w:rPr>
        <w:t>یی</w:t>
      </w:r>
      <w:r w:rsidR="007A6563">
        <w:rPr>
          <w:rFonts w:hint="eastAsia"/>
          <w:rtl/>
        </w:rPr>
        <w:t>ن‌کننده</w:t>
      </w:r>
      <w:r w:rsidRPr="005646D3">
        <w:rPr>
          <w:rtl/>
        </w:rPr>
        <w:t xml:space="preserve"> </w:t>
      </w:r>
      <w:r w:rsidRPr="00692DD9">
        <w:rPr>
          <w:b/>
          <w:bCs/>
          <w:u w:val="single"/>
          <w:rtl/>
        </w:rPr>
        <w:t xml:space="preserve">موقعیت </w:t>
      </w:r>
      <w:r w:rsidR="00D24F74">
        <w:rPr>
          <w:b/>
          <w:bCs/>
          <w:u w:val="single"/>
          <w:rtl/>
        </w:rPr>
        <w:t>کسب‌وکار</w:t>
      </w:r>
      <w:r w:rsidRPr="005646D3">
        <w:rPr>
          <w:rtl/>
        </w:rPr>
        <w:t xml:space="preserve"> در پالت استراتژی وابسته است. این کار همیشه ساده نیست. بسیاری از </w:t>
      </w:r>
      <w:r w:rsidR="00D24F74">
        <w:rPr>
          <w:rtl/>
        </w:rPr>
        <w:t>کسب‌وکار</w:t>
      </w:r>
      <w:r w:rsidRPr="005646D3">
        <w:rPr>
          <w:rtl/>
        </w:rPr>
        <w:t xml:space="preserve">ها </w:t>
      </w:r>
      <w:r w:rsidRPr="00692DD9">
        <w:rPr>
          <w:b/>
          <w:bCs/>
          <w:u w:val="single"/>
          <w:rtl/>
        </w:rPr>
        <w:t>ویژگی</w:t>
      </w:r>
      <w:r w:rsidR="00D24F74">
        <w:rPr>
          <w:rtl/>
        </w:rPr>
        <w:t xml:space="preserve">‌هایی </w:t>
      </w:r>
      <w:r w:rsidRPr="005646D3">
        <w:rPr>
          <w:rtl/>
        </w:rPr>
        <w:t xml:space="preserve">از </w:t>
      </w:r>
      <w:r w:rsidRPr="00692DD9">
        <w:rPr>
          <w:b/>
          <w:bCs/>
          <w:u w:val="single"/>
          <w:rtl/>
        </w:rPr>
        <w:t>هر دو سر طیف</w:t>
      </w:r>
      <w:r w:rsidRPr="005646D3">
        <w:rPr>
          <w:rtl/>
        </w:rPr>
        <w:t xml:space="preserve"> را دارند و ممکن است </w:t>
      </w:r>
      <w:r w:rsidRPr="00692DD9">
        <w:rPr>
          <w:b/>
          <w:bCs/>
          <w:u w:val="single"/>
          <w:rtl/>
        </w:rPr>
        <w:t>تفاوت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بسیار </w:t>
      </w:r>
      <w:r w:rsidRPr="00692DD9">
        <w:rPr>
          <w:b/>
          <w:bCs/>
          <w:u w:val="single"/>
          <w:rtl/>
        </w:rPr>
        <w:t>ظریف</w:t>
      </w:r>
      <w:r w:rsidRPr="005646D3">
        <w:rPr>
          <w:rtl/>
        </w:rPr>
        <w:t xml:space="preserve"> باشند.</w:t>
      </w:r>
    </w:p>
    <w:p w14:paraId="60017F47" w14:textId="12B96A09" w:rsidR="00776C9E" w:rsidRDefault="00D24F74" w:rsidP="009861B2">
      <w:pPr>
        <w:pStyle w:val="Heading3"/>
      </w:pPr>
      <w:r>
        <w:rPr>
          <w:rtl/>
        </w:rPr>
        <w:t>بخش‌بندی</w:t>
      </w:r>
      <w:r w:rsidR="00776C9E" w:rsidRPr="005646D3">
        <w:rPr>
          <w:rtl/>
        </w:rPr>
        <w:t xml:space="preserve"> کننده</w:t>
      </w:r>
    </w:p>
    <w:p w14:paraId="040BBEAA" w14:textId="72EBA6F0" w:rsidR="00504900" w:rsidRDefault="00776C9E" w:rsidP="00FB1DC5">
      <w:pPr>
        <w:pStyle w:val="ListParagraph"/>
        <w:numPr>
          <w:ilvl w:val="0"/>
          <w:numId w:val="159"/>
        </w:numPr>
      </w:pPr>
      <w:r w:rsidRPr="005646D3">
        <w:rPr>
          <w:rtl/>
        </w:rPr>
        <w:t xml:space="preserve">رهبران باید هنگام </w:t>
      </w:r>
      <w:r w:rsidR="004306EB">
        <w:rPr>
          <w:b/>
          <w:bCs/>
          <w:u w:val="single"/>
          <w:rtl/>
        </w:rPr>
        <w:t>تصمیم‌گیری</w:t>
      </w:r>
      <w:r w:rsidRPr="005646D3">
        <w:rPr>
          <w:rtl/>
        </w:rPr>
        <w:t xml:space="preserve"> درباره </w:t>
      </w:r>
      <w:r w:rsidRPr="00504900">
        <w:rPr>
          <w:b/>
          <w:bCs/>
          <w:u w:val="single"/>
          <w:rtl/>
        </w:rPr>
        <w:t>محل</w:t>
      </w:r>
      <w:r w:rsidRPr="005646D3">
        <w:rPr>
          <w:rtl/>
        </w:rPr>
        <w:t xml:space="preserve"> </w:t>
      </w:r>
      <w:r w:rsidR="004306EB">
        <w:rPr>
          <w:rtl/>
        </w:rPr>
        <w:t>به‌کارگیری</w:t>
      </w:r>
      <w:r w:rsidRPr="005646D3">
        <w:rPr>
          <w:rtl/>
        </w:rPr>
        <w:t xml:space="preserve"> </w:t>
      </w:r>
      <w:r w:rsidRPr="00504900">
        <w:rPr>
          <w:b/>
          <w:bCs/>
          <w:u w:val="single"/>
          <w:rtl/>
        </w:rPr>
        <w:t>رویکردهای مختلف</w:t>
      </w:r>
      <w:r w:rsidRPr="005646D3">
        <w:rPr>
          <w:rtl/>
        </w:rPr>
        <w:t xml:space="preserve"> استراتژی، </w:t>
      </w:r>
      <w:r w:rsidR="007A6563">
        <w:rPr>
          <w:rtl/>
        </w:rPr>
        <w:t>سازمانشان</w:t>
      </w:r>
      <w:r w:rsidRPr="005646D3">
        <w:rPr>
          <w:rtl/>
        </w:rPr>
        <w:t xml:space="preserve"> را تا سطحی مناسب و </w:t>
      </w:r>
      <w:r w:rsidR="007A6563">
        <w:rPr>
          <w:rtl/>
        </w:rPr>
        <w:t>قابل‌قبول</w:t>
      </w:r>
      <w:r w:rsidRPr="005646D3">
        <w:rPr>
          <w:rtl/>
        </w:rPr>
        <w:t xml:space="preserve"> </w:t>
      </w:r>
      <w:r w:rsidR="00D24F74">
        <w:rPr>
          <w:b/>
          <w:bCs/>
          <w:u w:val="single"/>
          <w:rtl/>
        </w:rPr>
        <w:t>بخش‌بندی</w:t>
      </w:r>
      <w:r w:rsidRPr="005646D3">
        <w:rPr>
          <w:rtl/>
        </w:rPr>
        <w:t xml:space="preserve"> کنند. رهبران برای انجام این کار باید </w:t>
      </w:r>
      <w:r w:rsidRPr="00504900">
        <w:rPr>
          <w:b/>
          <w:bCs/>
          <w:u w:val="single"/>
          <w:rtl/>
        </w:rPr>
        <w:t>توازن</w:t>
      </w:r>
      <w:r w:rsidRPr="005646D3">
        <w:rPr>
          <w:rtl/>
        </w:rPr>
        <w:t xml:space="preserve"> را در </w:t>
      </w:r>
      <w:r w:rsidR="007A6563">
        <w:rPr>
          <w:b/>
          <w:bCs/>
          <w:u w:val="single"/>
          <w:rtl/>
        </w:rPr>
        <w:t>سبک‌سنگ</w:t>
      </w:r>
      <w:r w:rsidR="007A6563">
        <w:rPr>
          <w:rFonts w:hint="cs"/>
          <w:b/>
          <w:bCs/>
          <w:u w:val="single"/>
          <w:rtl/>
        </w:rPr>
        <w:t>ی</w:t>
      </w:r>
      <w:r w:rsidR="007A6563">
        <w:rPr>
          <w:rFonts w:hint="eastAsia"/>
          <w:b/>
          <w:bCs/>
          <w:u w:val="single"/>
          <w:rtl/>
        </w:rPr>
        <w:t>ن</w:t>
      </w:r>
      <w:r w:rsidRPr="005646D3">
        <w:rPr>
          <w:rtl/>
        </w:rPr>
        <w:t xml:space="preserve"> میان </w:t>
      </w:r>
      <w:r w:rsidRPr="00504900">
        <w:rPr>
          <w:b/>
          <w:bCs/>
          <w:u w:val="single"/>
          <w:rtl/>
        </w:rPr>
        <w:t>صحت</w:t>
      </w:r>
      <w:r w:rsidRPr="005646D3">
        <w:rPr>
          <w:rtl/>
        </w:rPr>
        <w:t xml:space="preserve"> و </w:t>
      </w:r>
      <w:r w:rsidRPr="00504900">
        <w:rPr>
          <w:b/>
          <w:bCs/>
          <w:u w:val="single"/>
          <w:rtl/>
        </w:rPr>
        <w:t>پیچیدگی</w:t>
      </w:r>
      <w:r w:rsidRPr="005646D3">
        <w:rPr>
          <w:rtl/>
        </w:rPr>
        <w:t xml:space="preserve"> برقرار کنند.</w:t>
      </w:r>
      <w:r>
        <w:rPr>
          <w:rFonts w:hint="cs"/>
          <w:rtl/>
        </w:rPr>
        <w:t xml:space="preserve"> </w:t>
      </w:r>
    </w:p>
    <w:p w14:paraId="7B0351EF" w14:textId="57877BF7" w:rsidR="00504900" w:rsidRDefault="00776C9E" w:rsidP="00FB1DC5">
      <w:pPr>
        <w:pStyle w:val="ListParagraph"/>
        <w:numPr>
          <w:ilvl w:val="0"/>
          <w:numId w:val="159"/>
        </w:numPr>
      </w:pPr>
      <w:r w:rsidRPr="005646D3">
        <w:rPr>
          <w:rtl/>
        </w:rPr>
        <w:t xml:space="preserve">هرچه رهبر در اختصاص رویکردهای استراتژیک </w:t>
      </w:r>
      <w:r w:rsidR="00D24F74">
        <w:rPr>
          <w:b/>
          <w:bCs/>
          <w:u w:val="single"/>
          <w:rtl/>
        </w:rPr>
        <w:t>بخش‌بندی</w:t>
      </w:r>
      <w:r w:rsidRPr="00504900">
        <w:rPr>
          <w:b/>
          <w:bCs/>
          <w:u w:val="single"/>
          <w:rtl/>
        </w:rPr>
        <w:t xml:space="preserve"> بیشتری</w:t>
      </w:r>
      <w:r w:rsidRPr="005646D3">
        <w:rPr>
          <w:rtl/>
        </w:rPr>
        <w:t xml:space="preserve"> را به کارگیرد، رویکردها </w:t>
      </w:r>
      <w:r w:rsidRPr="00504900">
        <w:rPr>
          <w:b/>
          <w:bCs/>
          <w:u w:val="single"/>
          <w:rtl/>
        </w:rPr>
        <w:t>تناسب</w:t>
      </w:r>
      <w:r w:rsidRPr="005646D3">
        <w:rPr>
          <w:rtl/>
        </w:rPr>
        <w:t xml:space="preserve"> بهتری خواهند داشت. </w:t>
      </w:r>
    </w:p>
    <w:p w14:paraId="328AC077" w14:textId="77777777" w:rsidR="00504900" w:rsidRDefault="00776C9E" w:rsidP="00FB1DC5">
      <w:pPr>
        <w:pStyle w:val="ListParagraph"/>
        <w:numPr>
          <w:ilvl w:val="0"/>
          <w:numId w:val="159"/>
        </w:numPr>
      </w:pPr>
      <w:r w:rsidRPr="005646D3">
        <w:rPr>
          <w:rtl/>
        </w:rPr>
        <w:t xml:space="preserve">به لحاظ نظری، هر </w:t>
      </w:r>
      <w:r w:rsidRPr="00504900">
        <w:rPr>
          <w:b/>
          <w:bCs/>
          <w:u w:val="single"/>
          <w:rtl/>
        </w:rPr>
        <w:t>منطقه جغرافیایی</w:t>
      </w:r>
      <w:r w:rsidRPr="005646D3">
        <w:rPr>
          <w:rtl/>
        </w:rPr>
        <w:t xml:space="preserve">، </w:t>
      </w:r>
      <w:r w:rsidRPr="00504900">
        <w:rPr>
          <w:b/>
          <w:bCs/>
          <w:u w:val="single"/>
          <w:rtl/>
        </w:rPr>
        <w:t>واحد کارکردی</w:t>
      </w:r>
      <w:r w:rsidRPr="005646D3">
        <w:rPr>
          <w:rtl/>
        </w:rPr>
        <w:t xml:space="preserve"> یا هر </w:t>
      </w:r>
      <w:r w:rsidRPr="00504900">
        <w:rPr>
          <w:b/>
          <w:bCs/>
          <w:u w:val="single"/>
          <w:rtl/>
        </w:rPr>
        <w:t>صنعت</w:t>
      </w:r>
      <w:r w:rsidRPr="005646D3">
        <w:rPr>
          <w:rtl/>
        </w:rPr>
        <w:t xml:space="preserve"> به </w:t>
      </w:r>
      <w:r w:rsidRPr="00504900">
        <w:rPr>
          <w:b/>
          <w:bCs/>
          <w:u w:val="single"/>
          <w:rtl/>
        </w:rPr>
        <w:t>رویکرد متمایزی</w:t>
      </w:r>
      <w:r w:rsidRPr="005646D3">
        <w:rPr>
          <w:rtl/>
        </w:rPr>
        <w:t xml:space="preserve"> نیاز دارد. </w:t>
      </w:r>
    </w:p>
    <w:p w14:paraId="636F291D" w14:textId="4AA7A2DF" w:rsidR="00504900" w:rsidRDefault="00776C9E" w:rsidP="00FB1DC5">
      <w:pPr>
        <w:pStyle w:val="ListParagraph"/>
        <w:numPr>
          <w:ilvl w:val="0"/>
          <w:numId w:val="159"/>
        </w:numPr>
      </w:pPr>
      <w:r w:rsidRPr="005646D3">
        <w:rPr>
          <w:rtl/>
        </w:rPr>
        <w:t xml:space="preserve">برنامه برای </w:t>
      </w:r>
      <w:r w:rsidRPr="00504900">
        <w:rPr>
          <w:b/>
          <w:bCs/>
          <w:u w:val="single"/>
          <w:rtl/>
        </w:rPr>
        <w:t>محصولی بالغ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در بازار </w:t>
      </w:r>
      <w:r w:rsidRPr="00504900">
        <w:rPr>
          <w:b/>
          <w:bCs/>
          <w:u w:val="single"/>
          <w:rtl/>
        </w:rPr>
        <w:t>بالغ</w:t>
      </w:r>
      <w:r w:rsidRPr="005646D3">
        <w:rPr>
          <w:rtl/>
        </w:rPr>
        <w:t xml:space="preserve"> به رویکرد </w:t>
      </w:r>
      <w:r w:rsidR="00D24F74">
        <w:rPr>
          <w:rtl/>
        </w:rPr>
        <w:t>کاملاً</w:t>
      </w:r>
      <w:r w:rsidRPr="005646D3">
        <w:rPr>
          <w:rtl/>
        </w:rPr>
        <w:t xml:space="preserve"> متفاوتی نسبت به </w:t>
      </w:r>
      <w:r w:rsidRPr="00504900">
        <w:rPr>
          <w:b/>
          <w:bCs/>
          <w:u w:val="single"/>
          <w:rtl/>
        </w:rPr>
        <w:t>محصولی نوظهور</w:t>
      </w:r>
      <w:r w:rsidRPr="005646D3">
        <w:rPr>
          <w:rtl/>
        </w:rPr>
        <w:t xml:space="preserve"> در بازاری </w:t>
      </w:r>
      <w:r w:rsidR="004306EB">
        <w:rPr>
          <w:rtl/>
        </w:rPr>
        <w:t>به‌سرعت</w:t>
      </w:r>
      <w:r w:rsidRPr="00504900">
        <w:rPr>
          <w:b/>
          <w:bCs/>
          <w:u w:val="single"/>
          <w:rtl/>
        </w:rPr>
        <w:t xml:space="preserve"> در حال رشد</w:t>
      </w:r>
      <w:r w:rsidRPr="005646D3">
        <w:rPr>
          <w:rtl/>
        </w:rPr>
        <w:t xml:space="preserve"> نیاز دارد. </w:t>
      </w:r>
    </w:p>
    <w:p w14:paraId="2FEB4D54" w14:textId="691F78FB" w:rsidR="00776C9E" w:rsidRDefault="00776C9E" w:rsidP="00FB1DC5">
      <w:pPr>
        <w:pStyle w:val="ListParagraph"/>
        <w:numPr>
          <w:ilvl w:val="0"/>
          <w:numId w:val="159"/>
        </w:numPr>
      </w:pPr>
      <w:r w:rsidRPr="005646D3">
        <w:rPr>
          <w:rtl/>
        </w:rPr>
        <w:t xml:space="preserve">در عمل، </w:t>
      </w:r>
      <w:r w:rsidR="00D24F74">
        <w:rPr>
          <w:b/>
          <w:bCs/>
          <w:u w:val="single"/>
          <w:rtl/>
        </w:rPr>
        <w:t>بخش‌بندی</w:t>
      </w:r>
      <w:r w:rsidRPr="005646D3">
        <w:rPr>
          <w:rtl/>
        </w:rPr>
        <w:t xml:space="preserve"> </w:t>
      </w:r>
      <w:r w:rsidR="00D24F74">
        <w:rPr>
          <w:b/>
          <w:bCs/>
          <w:u w:val="single"/>
          <w:rtl/>
        </w:rPr>
        <w:t>کاملاً</w:t>
      </w:r>
      <w:r w:rsidRPr="00504900">
        <w:rPr>
          <w:b/>
          <w:bCs/>
          <w:u w:val="single"/>
          <w:rtl/>
        </w:rPr>
        <w:t xml:space="preserve"> متمایز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تواند </w:t>
      </w:r>
      <w:r w:rsidRPr="00504900">
        <w:rPr>
          <w:b/>
          <w:bCs/>
          <w:u w:val="single"/>
          <w:rtl/>
        </w:rPr>
        <w:t>پیچیدگی</w:t>
      </w:r>
      <w:r w:rsidRPr="005646D3">
        <w:rPr>
          <w:rtl/>
        </w:rPr>
        <w:t xml:space="preserve"> زیادی خلق کرده و </w:t>
      </w:r>
      <w:r w:rsidRPr="00504900">
        <w:rPr>
          <w:b/>
          <w:bCs/>
          <w:u w:val="single"/>
          <w:rtl/>
        </w:rPr>
        <w:t>هزینه فراوانی</w:t>
      </w:r>
      <w:r w:rsidRPr="005646D3">
        <w:rPr>
          <w:rtl/>
        </w:rPr>
        <w:t xml:space="preserve"> را برای ایجاد </w:t>
      </w:r>
      <w:r w:rsidRPr="00504900">
        <w:rPr>
          <w:b/>
          <w:bCs/>
          <w:u w:val="single"/>
          <w:rtl/>
        </w:rPr>
        <w:t>هماهنگی</w:t>
      </w:r>
      <w:r w:rsidRPr="005646D3">
        <w:rPr>
          <w:rtl/>
        </w:rPr>
        <w:t xml:space="preserve"> بر سازمان تحمیل کند.</w:t>
      </w:r>
      <w:r>
        <w:rPr>
          <w:rFonts w:hint="cs"/>
          <w:rtl/>
        </w:rPr>
        <w:t xml:space="preserve"> </w:t>
      </w:r>
    </w:p>
    <w:p w14:paraId="41F7F1BC" w14:textId="4C3D4071" w:rsidR="00776C9E" w:rsidRDefault="00776C9E" w:rsidP="00FB1DC5">
      <w:pPr>
        <w:pStyle w:val="ListParagraph"/>
        <w:numPr>
          <w:ilvl w:val="0"/>
          <w:numId w:val="159"/>
        </w:numPr>
        <w:rPr>
          <w:rtl/>
        </w:rPr>
      </w:pPr>
      <w:r w:rsidRPr="005646D3">
        <w:rPr>
          <w:rtl/>
        </w:rPr>
        <w:t xml:space="preserve">گاهی ممکن است تخصیص رویکرد برمبنای </w:t>
      </w:r>
      <w:r w:rsidRPr="00504900">
        <w:rPr>
          <w:b/>
          <w:bCs/>
          <w:u w:val="single"/>
          <w:rtl/>
        </w:rPr>
        <w:t>منطقه جغرافیایی</w:t>
      </w:r>
      <w:r w:rsidRPr="005646D3">
        <w:rPr>
          <w:rtl/>
        </w:rPr>
        <w:t xml:space="preserve"> یا </w:t>
      </w:r>
      <w:r w:rsidRPr="00504900">
        <w:rPr>
          <w:b/>
          <w:bCs/>
          <w:u w:val="single"/>
          <w:rtl/>
        </w:rPr>
        <w:t>واحد کارکردی</w:t>
      </w:r>
      <w:r w:rsidRPr="005646D3">
        <w:rPr>
          <w:rtl/>
        </w:rPr>
        <w:t xml:space="preserve"> مناسب باشد. در بقیه مواقع، مدیرعامل باید تصمیم بگیرد که در برابر </w:t>
      </w:r>
      <w:r w:rsidRPr="00504900">
        <w:rPr>
          <w:b/>
          <w:bCs/>
          <w:u w:val="single"/>
          <w:rtl/>
        </w:rPr>
        <w:t>هزینه</w:t>
      </w:r>
      <w:r w:rsidR="00D24F74">
        <w:rPr>
          <w:b/>
          <w:bCs/>
          <w:u w:val="single"/>
          <w:rtl/>
        </w:rPr>
        <w:t xml:space="preserve">‌های </w:t>
      </w:r>
      <w:r w:rsidRPr="00504900">
        <w:rPr>
          <w:b/>
          <w:bCs/>
          <w:u w:val="single"/>
          <w:rtl/>
        </w:rPr>
        <w:t>اضافی</w:t>
      </w:r>
      <w:r w:rsidRPr="005646D3">
        <w:rPr>
          <w:rtl/>
        </w:rPr>
        <w:t xml:space="preserve">، </w:t>
      </w:r>
      <w:r w:rsidR="00D24F74">
        <w:rPr>
          <w:b/>
          <w:bCs/>
          <w:u w:val="single"/>
          <w:rtl/>
        </w:rPr>
        <w:t>بخش‌بندی</w:t>
      </w:r>
      <w:r w:rsidRPr="005646D3">
        <w:rPr>
          <w:rtl/>
        </w:rPr>
        <w:t xml:space="preserve"> به میزان </w:t>
      </w:r>
      <w:r w:rsidRPr="00504900">
        <w:rPr>
          <w:b/>
          <w:bCs/>
          <w:u w:val="single"/>
          <w:rtl/>
        </w:rPr>
        <w:t>بیشتر</w:t>
      </w:r>
      <w:r w:rsidRPr="005646D3">
        <w:rPr>
          <w:rtl/>
        </w:rPr>
        <w:t xml:space="preserve"> </w:t>
      </w:r>
      <w:r w:rsidRPr="00504900">
        <w:rPr>
          <w:b/>
          <w:bCs/>
          <w:u w:val="single"/>
          <w:rtl/>
        </w:rPr>
        <w:t>ضرورت</w:t>
      </w:r>
      <w:r w:rsidRPr="005646D3">
        <w:rPr>
          <w:rtl/>
        </w:rPr>
        <w:t xml:space="preserve"> دارد یا خیر. اما </w:t>
      </w:r>
      <w:r w:rsidR="007A6563">
        <w:rPr>
          <w:rtl/>
        </w:rPr>
        <w:t>به‌هرحال</w:t>
      </w:r>
      <w:r w:rsidRPr="005646D3">
        <w:rPr>
          <w:rtl/>
        </w:rPr>
        <w:t xml:space="preserve">، </w:t>
      </w:r>
      <w:r w:rsidRPr="00504900">
        <w:rPr>
          <w:b/>
          <w:bCs/>
          <w:u w:val="single"/>
          <w:rtl/>
        </w:rPr>
        <w:t>مسئولیت</w:t>
      </w:r>
      <w:r w:rsidRPr="005646D3">
        <w:rPr>
          <w:rtl/>
        </w:rPr>
        <w:t xml:space="preserve"> در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رده </w:t>
      </w:r>
      <w:r w:rsidRPr="00504900">
        <w:rPr>
          <w:b/>
          <w:bCs/>
          <w:u w:val="single"/>
          <w:rtl/>
        </w:rPr>
        <w:t xml:space="preserve">ارشد سازمان </w:t>
      </w:r>
      <w:r w:rsidRPr="005646D3">
        <w:rPr>
          <w:rtl/>
        </w:rPr>
        <w:t>باقی</w:t>
      </w:r>
      <w:r w:rsidR="00D24F74">
        <w:rPr>
          <w:rtl/>
        </w:rPr>
        <w:t xml:space="preserve"> می‌</w:t>
      </w:r>
      <w:r w:rsidRPr="005646D3">
        <w:rPr>
          <w:rtl/>
        </w:rPr>
        <w:t>ماند.</w:t>
      </w:r>
    </w:p>
    <w:p w14:paraId="55C7956A" w14:textId="51ECC0C9" w:rsidR="00776C9E" w:rsidRDefault="00776C9E" w:rsidP="00FB1DC5">
      <w:pPr>
        <w:pStyle w:val="ListParagraph"/>
        <w:numPr>
          <w:ilvl w:val="0"/>
          <w:numId w:val="159"/>
        </w:numPr>
        <w:rPr>
          <w:rtl/>
        </w:rPr>
      </w:pPr>
      <w:r w:rsidRPr="005646D3">
        <w:rPr>
          <w:rtl/>
        </w:rPr>
        <w:t xml:space="preserve">ممکن است رهبر </w:t>
      </w:r>
      <w:r w:rsidRPr="00504900">
        <w:rPr>
          <w:b/>
          <w:bCs/>
          <w:u w:val="single"/>
          <w:rtl/>
        </w:rPr>
        <w:t>رویکرد یکسانی</w:t>
      </w:r>
      <w:r w:rsidRPr="005646D3">
        <w:rPr>
          <w:rtl/>
        </w:rPr>
        <w:t xml:space="preserve"> را برای همه سازمان استفاده کند، </w:t>
      </w:r>
      <w:r w:rsidR="002D72FF">
        <w:rPr>
          <w:rtl/>
        </w:rPr>
        <w:t>به‌ویژه</w:t>
      </w:r>
      <w:r w:rsidRPr="005646D3">
        <w:rPr>
          <w:rtl/>
        </w:rPr>
        <w:t xml:space="preserve"> زمانی که </w:t>
      </w:r>
      <w:r w:rsidRPr="00504900">
        <w:rPr>
          <w:b/>
          <w:bCs/>
          <w:u w:val="single"/>
          <w:rtl/>
        </w:rPr>
        <w:t>صنعت</w:t>
      </w:r>
      <w:r w:rsidRPr="005646D3">
        <w:rPr>
          <w:rtl/>
        </w:rPr>
        <w:t xml:space="preserve"> در </w:t>
      </w:r>
      <w:r w:rsidRPr="00504900">
        <w:rPr>
          <w:b/>
          <w:bCs/>
          <w:u w:val="single"/>
          <w:rtl/>
        </w:rPr>
        <w:t>نقطه اوج تغییرات بنیادینی</w:t>
      </w:r>
      <w:r w:rsidRPr="005646D3">
        <w:rPr>
          <w:rtl/>
        </w:rPr>
        <w:t xml:space="preserve"> ست که </w:t>
      </w:r>
      <w:r w:rsidRPr="00504900">
        <w:rPr>
          <w:b/>
          <w:bCs/>
          <w:u w:val="single"/>
          <w:rtl/>
        </w:rPr>
        <w:t xml:space="preserve">همه اجزای </w:t>
      </w:r>
      <w:r w:rsidR="00D24F74">
        <w:rPr>
          <w:b/>
          <w:bCs/>
          <w:u w:val="single"/>
          <w:rtl/>
        </w:rPr>
        <w:t>کسب‌وکار</w:t>
      </w:r>
      <w:r w:rsidRPr="005646D3">
        <w:rPr>
          <w:rtl/>
        </w:rPr>
        <w:t xml:space="preserve"> را </w:t>
      </w:r>
      <w:r w:rsidR="004306EB">
        <w:rPr>
          <w:rtl/>
        </w:rPr>
        <w:t>به‌طور</w:t>
      </w:r>
      <w:r w:rsidRPr="005646D3">
        <w:rPr>
          <w:rtl/>
        </w:rPr>
        <w:t xml:space="preserve"> </w:t>
      </w:r>
      <w:r w:rsidRPr="00504900">
        <w:rPr>
          <w:b/>
          <w:bCs/>
          <w:u w:val="single"/>
          <w:rtl/>
        </w:rPr>
        <w:t>ناگهانی</w:t>
      </w:r>
      <w:r w:rsidRPr="005646D3">
        <w:rPr>
          <w:rtl/>
        </w:rPr>
        <w:t xml:space="preserve"> تحت </w:t>
      </w:r>
      <w:r w:rsidRPr="00504900">
        <w:rPr>
          <w:b/>
          <w:bCs/>
          <w:u w:val="single"/>
          <w:rtl/>
        </w:rPr>
        <w:t>تأثیر</w:t>
      </w:r>
      <w:r w:rsidRPr="005646D3">
        <w:rPr>
          <w:rtl/>
        </w:rPr>
        <w:t xml:space="preserve"> قرار</w:t>
      </w:r>
      <w:r w:rsidR="00D24F74">
        <w:rPr>
          <w:rtl/>
        </w:rPr>
        <w:t xml:space="preserve"> </w:t>
      </w:r>
      <w:r w:rsidR="004306EB">
        <w:rPr>
          <w:rtl/>
        </w:rPr>
        <w:t>می‌دهد</w:t>
      </w:r>
      <w:r w:rsidRPr="005646D3">
        <w:rPr>
          <w:rtl/>
        </w:rPr>
        <w:t>.</w:t>
      </w:r>
    </w:p>
    <w:p w14:paraId="77858138" w14:textId="57BB3003" w:rsidR="00776C9E" w:rsidRDefault="00776C9E" w:rsidP="009861B2">
      <w:pPr>
        <w:pStyle w:val="Heading3"/>
        <w:rPr>
          <w:rtl/>
        </w:rPr>
      </w:pPr>
      <w:r w:rsidRPr="005646D3">
        <w:rPr>
          <w:rtl/>
        </w:rPr>
        <w:lastRenderedPageBreak/>
        <w:t>برهم زننده</w:t>
      </w:r>
      <w:r>
        <w:rPr>
          <w:rFonts w:hint="cs"/>
          <w:rtl/>
        </w:rPr>
        <w:t xml:space="preserve"> </w:t>
      </w:r>
    </w:p>
    <w:p w14:paraId="1B2703C1" w14:textId="56890AE3" w:rsidR="00504900" w:rsidRDefault="00D24F74" w:rsidP="00FB1DC5">
      <w:pPr>
        <w:pStyle w:val="ListParagraph"/>
        <w:numPr>
          <w:ilvl w:val="0"/>
          <w:numId w:val="160"/>
        </w:numPr>
        <w:rPr>
          <w:rtl/>
        </w:rPr>
      </w:pPr>
      <w:r>
        <w:rPr>
          <w:rtl/>
        </w:rPr>
        <w:t>نه‌تنها</w:t>
      </w:r>
      <w:r w:rsidR="00776C9E" w:rsidRPr="005646D3">
        <w:rPr>
          <w:rtl/>
        </w:rPr>
        <w:t xml:space="preserve"> انتخاب رویکرد مناسب نسبت به استراتژی مهم است؛ بلکه حفظ </w:t>
      </w:r>
      <w:r w:rsidR="00776C9E" w:rsidRPr="00504900">
        <w:rPr>
          <w:b/>
          <w:bCs/>
          <w:u w:val="single"/>
          <w:rtl/>
        </w:rPr>
        <w:t>پویای</w:t>
      </w:r>
      <w:r w:rsidR="00776C9E" w:rsidRPr="005646D3">
        <w:rPr>
          <w:rtl/>
        </w:rPr>
        <w:t xml:space="preserve"> این انتخاب با روی آوردن به </w:t>
      </w:r>
      <w:r w:rsidR="00776C9E" w:rsidRPr="00504900">
        <w:rPr>
          <w:b/>
          <w:bCs/>
          <w:u w:val="single"/>
          <w:rtl/>
        </w:rPr>
        <w:t>رویکردهای جدید</w:t>
      </w:r>
      <w:r w:rsidR="00776C9E" w:rsidRPr="005646D3">
        <w:rPr>
          <w:rtl/>
        </w:rPr>
        <w:t xml:space="preserve"> در طول </w:t>
      </w:r>
      <w:r w:rsidR="00776C9E" w:rsidRPr="00504900">
        <w:rPr>
          <w:b/>
          <w:bCs/>
          <w:u w:val="single"/>
          <w:rtl/>
        </w:rPr>
        <w:t>زمان</w:t>
      </w:r>
      <w:r w:rsidR="00776C9E" w:rsidRPr="005646D3">
        <w:rPr>
          <w:rtl/>
        </w:rPr>
        <w:t xml:space="preserve"> هم اهمیت دارد. </w:t>
      </w:r>
    </w:p>
    <w:p w14:paraId="02C2EFE2" w14:textId="0CD8349B" w:rsidR="00504900" w:rsidRDefault="00776C9E" w:rsidP="00FB1DC5">
      <w:pPr>
        <w:pStyle w:val="ListParagraph"/>
        <w:numPr>
          <w:ilvl w:val="0"/>
          <w:numId w:val="160"/>
        </w:numPr>
        <w:rPr>
          <w:rtl/>
        </w:rPr>
      </w:pPr>
      <w:r w:rsidRPr="005646D3">
        <w:rPr>
          <w:rtl/>
        </w:rPr>
        <w:t xml:space="preserve">رهبران از نقش کلیدی در </w:t>
      </w:r>
      <w:r w:rsidRPr="00504900">
        <w:rPr>
          <w:b/>
          <w:bCs/>
          <w:u w:val="single"/>
          <w:rtl/>
        </w:rPr>
        <w:t>هدایت</w:t>
      </w:r>
      <w:r w:rsidRPr="005646D3">
        <w:rPr>
          <w:rtl/>
        </w:rPr>
        <w:t xml:space="preserve"> یا حتی</w:t>
      </w:r>
      <w:r>
        <w:rPr>
          <w:rFonts w:hint="cs"/>
          <w:rtl/>
        </w:rPr>
        <w:t xml:space="preserve"> </w:t>
      </w:r>
      <w:r w:rsidRPr="00504900">
        <w:rPr>
          <w:b/>
          <w:bCs/>
          <w:u w:val="single"/>
          <w:rtl/>
        </w:rPr>
        <w:t>اجبار کردن</w:t>
      </w:r>
      <w:r w:rsidRPr="005646D3">
        <w:rPr>
          <w:rtl/>
        </w:rPr>
        <w:t xml:space="preserve"> </w:t>
      </w:r>
      <w:r w:rsidR="007A6563">
        <w:rPr>
          <w:rtl/>
        </w:rPr>
        <w:t>ا</w:t>
      </w:r>
      <w:r w:rsidR="007A6563">
        <w:rPr>
          <w:rFonts w:hint="cs"/>
          <w:rtl/>
        </w:rPr>
        <w:t>ی</w:t>
      </w:r>
      <w:r w:rsidR="007A6563">
        <w:rPr>
          <w:rFonts w:hint="eastAsia"/>
          <w:rtl/>
        </w:rPr>
        <w:t>ن‌گونه</w:t>
      </w:r>
      <w:r w:rsidRPr="005646D3">
        <w:rPr>
          <w:rtl/>
        </w:rPr>
        <w:t xml:space="preserve"> </w:t>
      </w:r>
      <w:r w:rsidR="007A6563">
        <w:rPr>
          <w:rtl/>
        </w:rPr>
        <w:t>تحول‌ها</w:t>
      </w:r>
      <w:r w:rsidRPr="005646D3">
        <w:rPr>
          <w:rtl/>
        </w:rPr>
        <w:t xml:space="preserve"> برخوردارند. </w:t>
      </w:r>
    </w:p>
    <w:p w14:paraId="235B99DB" w14:textId="2791F084" w:rsidR="00776C9E" w:rsidRDefault="00776C9E" w:rsidP="00FB1DC5">
      <w:pPr>
        <w:pStyle w:val="ListParagraph"/>
        <w:numPr>
          <w:ilvl w:val="0"/>
          <w:numId w:val="160"/>
        </w:numPr>
      </w:pPr>
      <w:r w:rsidRPr="005646D3">
        <w:rPr>
          <w:rtl/>
        </w:rPr>
        <w:t xml:space="preserve">رهبران با </w:t>
      </w:r>
      <w:r w:rsidRPr="00504900">
        <w:rPr>
          <w:b/>
          <w:bCs/>
          <w:u w:val="single"/>
          <w:rtl/>
        </w:rPr>
        <w:t xml:space="preserve">تغییر </w:t>
      </w:r>
      <w:r w:rsidR="004306EB">
        <w:rPr>
          <w:b/>
          <w:bCs/>
          <w:u w:val="single"/>
          <w:rtl/>
        </w:rPr>
        <w:t>محیط‌ها</w:t>
      </w:r>
      <w:r w:rsidRPr="005646D3">
        <w:rPr>
          <w:rtl/>
        </w:rPr>
        <w:t xml:space="preserve"> و </w:t>
      </w:r>
      <w:r w:rsidRPr="00504900">
        <w:rPr>
          <w:b/>
          <w:bCs/>
          <w:u w:val="single"/>
          <w:rtl/>
        </w:rPr>
        <w:t xml:space="preserve">توسعه </w:t>
      </w:r>
      <w:r w:rsidR="00D24F74">
        <w:rPr>
          <w:b/>
          <w:bCs/>
          <w:u w:val="single"/>
          <w:rtl/>
        </w:rPr>
        <w:t>کسب‌وکار</w:t>
      </w:r>
      <w:r w:rsidRPr="00504900">
        <w:rPr>
          <w:b/>
          <w:bCs/>
          <w:u w:val="single"/>
          <w:rtl/>
        </w:rPr>
        <w:t>ها</w:t>
      </w:r>
      <w:r w:rsidRPr="005646D3">
        <w:rPr>
          <w:rtl/>
        </w:rPr>
        <w:t xml:space="preserve"> و </w:t>
      </w:r>
      <w:r w:rsidRPr="00504900">
        <w:rPr>
          <w:b/>
          <w:bCs/>
          <w:u w:val="single"/>
          <w:rtl/>
        </w:rPr>
        <w:t>سرعت</w:t>
      </w:r>
      <w:r w:rsidRPr="005646D3">
        <w:rPr>
          <w:rtl/>
        </w:rPr>
        <w:t xml:space="preserve"> یافتن هرچه بیشتر این </w:t>
      </w:r>
      <w:r w:rsidRPr="00504900">
        <w:rPr>
          <w:b/>
          <w:bCs/>
          <w:u w:val="single"/>
          <w:rtl/>
        </w:rPr>
        <w:t>روند</w:t>
      </w:r>
      <w:r w:rsidRPr="005646D3">
        <w:rPr>
          <w:rtl/>
        </w:rPr>
        <w:t xml:space="preserve">، نیاز دارند تا مجموعه رویکردهای استراتژیک خود را مجدداً </w:t>
      </w:r>
      <w:r w:rsidRPr="00504900">
        <w:rPr>
          <w:b/>
          <w:bCs/>
          <w:u w:val="single"/>
          <w:rtl/>
        </w:rPr>
        <w:t>بیازمایند</w:t>
      </w:r>
      <w:r w:rsidRPr="005646D3">
        <w:rPr>
          <w:rtl/>
        </w:rPr>
        <w:t xml:space="preserve"> و آن را در صورت نیاز </w:t>
      </w:r>
      <w:r w:rsidRPr="00504900">
        <w:rPr>
          <w:b/>
          <w:bCs/>
          <w:u w:val="single"/>
          <w:rtl/>
        </w:rPr>
        <w:t>اصلاح</w:t>
      </w:r>
      <w:r w:rsidRPr="005646D3">
        <w:rPr>
          <w:rtl/>
        </w:rPr>
        <w:t xml:space="preserve"> کنند تا با </w:t>
      </w:r>
      <w:r w:rsidRPr="00504900">
        <w:rPr>
          <w:b/>
          <w:bCs/>
          <w:u w:val="single"/>
          <w:rtl/>
        </w:rPr>
        <w:t>تغییرات</w:t>
      </w:r>
      <w:r w:rsidRPr="005646D3">
        <w:rPr>
          <w:rtl/>
        </w:rPr>
        <w:t xml:space="preserve"> به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وقوع پیوسته در میزان </w:t>
      </w:r>
      <w:r w:rsidR="00D24F74">
        <w:rPr>
          <w:b/>
          <w:bCs/>
          <w:u w:val="single"/>
          <w:rtl/>
        </w:rPr>
        <w:t>پیش‌بینی‌ناپذیر</w:t>
      </w:r>
      <w:r w:rsidRPr="00504900">
        <w:rPr>
          <w:b/>
          <w:bCs/>
          <w:u w:val="single"/>
          <w:rtl/>
        </w:rPr>
        <w:t>ی</w:t>
      </w:r>
      <w:r w:rsidRPr="005646D3">
        <w:rPr>
          <w:rtl/>
        </w:rPr>
        <w:t xml:space="preserve"> و </w:t>
      </w:r>
      <w:r w:rsidR="00D24F74">
        <w:rPr>
          <w:b/>
          <w:bCs/>
          <w:u w:val="single"/>
          <w:rtl/>
        </w:rPr>
        <w:t>انعطاف‌پذیری</w:t>
      </w:r>
      <w:r w:rsidRPr="005646D3">
        <w:rPr>
          <w:rtl/>
        </w:rPr>
        <w:t xml:space="preserve"> محیط </w:t>
      </w:r>
      <w:r w:rsidRPr="00504900">
        <w:rPr>
          <w:b/>
          <w:bCs/>
          <w:u w:val="single"/>
          <w:rtl/>
        </w:rPr>
        <w:t>همگام</w:t>
      </w:r>
      <w:r w:rsidRPr="005646D3">
        <w:rPr>
          <w:rtl/>
        </w:rPr>
        <w:t xml:space="preserve"> شوند.</w:t>
      </w:r>
    </w:p>
    <w:p w14:paraId="2AF07497" w14:textId="78BF7CD1" w:rsidR="00776C9E" w:rsidRDefault="00776C9E" w:rsidP="00FB1DC5">
      <w:pPr>
        <w:pStyle w:val="ListParagraph"/>
        <w:numPr>
          <w:ilvl w:val="0"/>
          <w:numId w:val="160"/>
        </w:numPr>
        <w:rPr>
          <w:rtl/>
        </w:rPr>
      </w:pPr>
      <w:r w:rsidRPr="005646D3">
        <w:rPr>
          <w:rtl/>
        </w:rPr>
        <w:t xml:space="preserve">همیشه </w:t>
      </w:r>
      <w:r w:rsidR="007A6563">
        <w:rPr>
          <w:rtl/>
        </w:rPr>
        <w:t>موفق</w:t>
      </w:r>
      <w:r w:rsidR="007A6563">
        <w:rPr>
          <w:rFonts w:hint="cs"/>
          <w:rtl/>
        </w:rPr>
        <w:t>ی</w:t>
      </w:r>
      <w:r w:rsidR="007A6563">
        <w:rPr>
          <w:rFonts w:hint="eastAsia"/>
          <w:rtl/>
        </w:rPr>
        <w:t>ت‌ها</w:t>
      </w:r>
      <w:r w:rsidR="007A6563">
        <w:rPr>
          <w:rFonts w:hint="cs"/>
          <w:rtl/>
        </w:rPr>
        <w:t>ی</w:t>
      </w:r>
      <w:r w:rsidRPr="005646D3">
        <w:rPr>
          <w:rtl/>
        </w:rPr>
        <w:t xml:space="preserve"> کسب شده در گذشته </w:t>
      </w:r>
      <w:r w:rsidR="00D24F74">
        <w:rPr>
          <w:rtl/>
        </w:rPr>
        <w:t>به‌واسطه</w:t>
      </w:r>
      <w:r w:rsidRPr="005646D3">
        <w:rPr>
          <w:rtl/>
        </w:rPr>
        <w:t xml:space="preserve"> قائل شدن </w:t>
      </w:r>
      <w:r w:rsidRPr="00504900">
        <w:rPr>
          <w:b/>
          <w:bCs/>
          <w:u w:val="single"/>
          <w:rtl/>
        </w:rPr>
        <w:t>ارزش</w:t>
      </w:r>
      <w:r w:rsidRPr="005646D3">
        <w:rPr>
          <w:rtl/>
        </w:rPr>
        <w:t xml:space="preserve"> </w:t>
      </w:r>
      <w:r w:rsidR="004306EB">
        <w:rPr>
          <w:b/>
          <w:bCs/>
          <w:u w:val="single"/>
          <w:rtl/>
        </w:rPr>
        <w:t>بیش‌ازحد</w:t>
      </w:r>
      <w:r w:rsidRPr="005646D3">
        <w:rPr>
          <w:rtl/>
        </w:rPr>
        <w:t xml:space="preserve"> برای </w:t>
      </w:r>
      <w:r w:rsidR="007A6563">
        <w:rPr>
          <w:b/>
          <w:bCs/>
          <w:u w:val="single"/>
          <w:rtl/>
        </w:rPr>
        <w:t>س</w:t>
      </w:r>
      <w:r w:rsidR="007A6563">
        <w:rPr>
          <w:rFonts w:hint="cs"/>
          <w:b/>
          <w:bCs/>
          <w:u w:val="single"/>
          <w:rtl/>
        </w:rPr>
        <w:t>ی</w:t>
      </w:r>
      <w:r w:rsidR="007A6563">
        <w:rPr>
          <w:rFonts w:hint="eastAsia"/>
          <w:b/>
          <w:bCs/>
          <w:u w:val="single"/>
          <w:rtl/>
        </w:rPr>
        <w:t>است‌ها</w:t>
      </w:r>
      <w:r w:rsidRPr="005646D3">
        <w:rPr>
          <w:rtl/>
        </w:rPr>
        <w:t xml:space="preserve"> و </w:t>
      </w:r>
      <w:r w:rsidRPr="00504900">
        <w:rPr>
          <w:b/>
          <w:bCs/>
          <w:u w:val="single"/>
          <w:rtl/>
        </w:rPr>
        <w:t>نگرش</w:t>
      </w:r>
      <w:r w:rsidR="00D24F74">
        <w:rPr>
          <w:b/>
          <w:bCs/>
          <w:u w:val="single"/>
          <w:rtl/>
        </w:rPr>
        <w:t xml:space="preserve">‌های </w:t>
      </w:r>
      <w:r w:rsidRPr="005646D3">
        <w:rPr>
          <w:rtl/>
        </w:rPr>
        <w:t>همراه آن</w:t>
      </w:r>
      <w:r>
        <w:rPr>
          <w:rFonts w:hint="cs"/>
          <w:rtl/>
        </w:rPr>
        <w:t xml:space="preserve"> </w:t>
      </w:r>
      <w:r w:rsidR="007A6563">
        <w:rPr>
          <w:rtl/>
        </w:rPr>
        <w:t>موفق</w:t>
      </w:r>
      <w:r w:rsidR="007A6563">
        <w:rPr>
          <w:rFonts w:hint="cs"/>
          <w:rtl/>
        </w:rPr>
        <w:t>ی</w:t>
      </w:r>
      <w:r w:rsidR="007A6563">
        <w:rPr>
          <w:rFonts w:hint="eastAsia"/>
          <w:rtl/>
        </w:rPr>
        <w:t>ت‌ها</w:t>
      </w:r>
      <w:r w:rsidRPr="005646D3">
        <w:rPr>
          <w:rtl/>
        </w:rPr>
        <w:t xml:space="preserve">، بسیار </w:t>
      </w:r>
      <w:r w:rsidRPr="00504900">
        <w:rPr>
          <w:b/>
          <w:bCs/>
          <w:u w:val="single"/>
          <w:rtl/>
        </w:rPr>
        <w:t>بزرگ جلوه</w:t>
      </w:r>
      <w:r w:rsidRPr="005646D3">
        <w:rPr>
          <w:rtl/>
        </w:rPr>
        <w:t xml:space="preserve"> داده</w:t>
      </w:r>
      <w:r w:rsidR="00D24F74">
        <w:rPr>
          <w:rtl/>
        </w:rPr>
        <w:t xml:space="preserve"> می‌</w:t>
      </w:r>
      <w:r w:rsidRPr="005646D3">
        <w:rPr>
          <w:rtl/>
        </w:rPr>
        <w:t>شوند.</w:t>
      </w:r>
    </w:p>
    <w:p w14:paraId="4DAC5591" w14:textId="5C531422" w:rsidR="00504900" w:rsidRDefault="00776C9E" w:rsidP="00FB1DC5">
      <w:pPr>
        <w:pStyle w:val="ListParagraph"/>
        <w:numPr>
          <w:ilvl w:val="0"/>
          <w:numId w:val="160"/>
        </w:numPr>
        <w:rPr>
          <w:rtl/>
        </w:rPr>
      </w:pPr>
      <w:r w:rsidRPr="00504900">
        <w:rPr>
          <w:b/>
          <w:bCs/>
          <w:u w:val="single"/>
          <w:rtl/>
        </w:rPr>
        <w:t>حفظ</w:t>
      </w:r>
      <w:r w:rsidRPr="005646D3">
        <w:rPr>
          <w:rtl/>
        </w:rPr>
        <w:t xml:space="preserve"> </w:t>
      </w:r>
      <w:r w:rsidR="00D24F74">
        <w:rPr>
          <w:b/>
          <w:bCs/>
          <w:u w:val="single"/>
          <w:rtl/>
        </w:rPr>
        <w:t>انعطاف‌پذیری</w:t>
      </w:r>
      <w:r w:rsidRPr="005646D3">
        <w:rPr>
          <w:rtl/>
        </w:rPr>
        <w:t xml:space="preserve"> رویکرد سازمان به استراتژی یکی از نقش</w:t>
      </w:r>
      <w:r w:rsidR="007A6563">
        <w:rPr>
          <w:rFonts w:hint="cs"/>
          <w:rtl/>
        </w:rPr>
        <w:t>‌</w:t>
      </w:r>
      <w:r w:rsidRPr="005646D3">
        <w:rPr>
          <w:rtl/>
        </w:rPr>
        <w:t xml:space="preserve">های کلیدی رهبران است. در عمل، این یعنی رهبران باید </w:t>
      </w:r>
      <w:r w:rsidRPr="00504900">
        <w:rPr>
          <w:b/>
          <w:bCs/>
          <w:u w:val="single"/>
          <w:rtl/>
        </w:rPr>
        <w:t>نگاهی رو به بیرون</w:t>
      </w:r>
      <w:r w:rsidRPr="005646D3">
        <w:rPr>
          <w:rtl/>
        </w:rPr>
        <w:t xml:space="preserve"> برای یافتن </w:t>
      </w:r>
      <w:r w:rsidRPr="00504900">
        <w:rPr>
          <w:b/>
          <w:bCs/>
          <w:u w:val="single"/>
          <w:rtl/>
        </w:rPr>
        <w:t>تغییرات</w:t>
      </w:r>
      <w:r w:rsidRPr="005646D3">
        <w:rPr>
          <w:rtl/>
        </w:rPr>
        <w:t xml:space="preserve"> در آن دسته از شرایط محیط</w:t>
      </w:r>
      <w:r>
        <w:rPr>
          <w:rFonts w:hint="cs"/>
          <w:rtl/>
        </w:rPr>
        <w:t xml:space="preserve"> </w:t>
      </w:r>
      <w:r w:rsidRPr="005646D3">
        <w:rPr>
          <w:rtl/>
        </w:rPr>
        <w:t>داشته باشند که انتخاب رویکرد را تحت تأثیر قرار</w:t>
      </w:r>
      <w:r w:rsidR="00D24F74">
        <w:rPr>
          <w:rtl/>
        </w:rPr>
        <w:t xml:space="preserve"> </w:t>
      </w:r>
      <w:r w:rsidR="004306EB">
        <w:rPr>
          <w:rtl/>
        </w:rPr>
        <w:t>می‌دهد</w:t>
      </w:r>
      <w:r w:rsidRPr="005646D3">
        <w:rPr>
          <w:rtl/>
        </w:rPr>
        <w:t xml:space="preserve">. رهبران بر مبنای این ارزیابی از محیط بیرونی باید </w:t>
      </w:r>
    </w:p>
    <w:p w14:paraId="396A4D9E" w14:textId="06A7AEC8" w:rsidR="00504900" w:rsidRDefault="00776C9E" w:rsidP="00FB1DC5">
      <w:pPr>
        <w:pStyle w:val="ListParagraph"/>
        <w:numPr>
          <w:ilvl w:val="1"/>
          <w:numId w:val="160"/>
        </w:numPr>
        <w:rPr>
          <w:rtl/>
        </w:rPr>
      </w:pPr>
      <w:r w:rsidRPr="005646D3">
        <w:rPr>
          <w:rtl/>
        </w:rPr>
        <w:t xml:space="preserve">هم در نقش </w:t>
      </w:r>
      <w:r w:rsidRPr="00504900">
        <w:rPr>
          <w:b/>
          <w:bCs/>
          <w:u w:val="single"/>
          <w:rtl/>
        </w:rPr>
        <w:t>نیرویی</w:t>
      </w:r>
      <w:r w:rsidRPr="005646D3">
        <w:rPr>
          <w:rtl/>
        </w:rPr>
        <w:t xml:space="preserve"> </w:t>
      </w:r>
      <w:r w:rsidR="00B118C9">
        <w:rPr>
          <w:rtl/>
        </w:rPr>
        <w:t>برخلاف</w:t>
      </w:r>
      <w:r w:rsidRPr="005646D3">
        <w:rPr>
          <w:rtl/>
        </w:rPr>
        <w:t xml:space="preserve"> </w:t>
      </w:r>
      <w:r w:rsidRPr="00504900">
        <w:rPr>
          <w:b/>
          <w:bCs/>
          <w:u w:val="single"/>
          <w:rtl/>
        </w:rPr>
        <w:t>تمایل</w:t>
      </w:r>
      <w:r w:rsidRPr="005646D3">
        <w:rPr>
          <w:rtl/>
        </w:rPr>
        <w:t xml:space="preserve"> ذاتی سازمان برای </w:t>
      </w:r>
      <w:r w:rsidRPr="00504900">
        <w:rPr>
          <w:b/>
          <w:bCs/>
          <w:u w:val="single"/>
          <w:rtl/>
        </w:rPr>
        <w:t>تداوم مسیر</w:t>
      </w:r>
      <w:r w:rsidRPr="005646D3">
        <w:rPr>
          <w:rtl/>
        </w:rPr>
        <w:t xml:space="preserve"> </w:t>
      </w:r>
      <w:r w:rsidR="007A6563">
        <w:rPr>
          <w:rtl/>
        </w:rPr>
        <w:t>تثب</w:t>
      </w:r>
      <w:r w:rsidR="007A6563">
        <w:rPr>
          <w:rFonts w:hint="cs"/>
          <w:rtl/>
        </w:rPr>
        <w:t>ی</w:t>
      </w:r>
      <w:r w:rsidR="007A6563">
        <w:rPr>
          <w:rFonts w:hint="eastAsia"/>
          <w:rtl/>
        </w:rPr>
        <w:t>ت‌شده‌اش</w:t>
      </w:r>
      <w:r w:rsidRPr="005646D3">
        <w:rPr>
          <w:rtl/>
        </w:rPr>
        <w:t xml:space="preserve">، و </w:t>
      </w:r>
    </w:p>
    <w:p w14:paraId="4B9B62E9" w14:textId="1BCE06F8" w:rsidR="00776C9E" w:rsidRDefault="00776C9E" w:rsidP="00FB1DC5">
      <w:pPr>
        <w:pStyle w:val="ListParagraph"/>
        <w:numPr>
          <w:ilvl w:val="1"/>
          <w:numId w:val="160"/>
        </w:numPr>
        <w:rPr>
          <w:rtl/>
        </w:rPr>
      </w:pPr>
      <w:r w:rsidRPr="005646D3">
        <w:rPr>
          <w:rtl/>
        </w:rPr>
        <w:t xml:space="preserve">هم در نقش </w:t>
      </w:r>
      <w:r w:rsidR="007A6563">
        <w:rPr>
          <w:b/>
          <w:bCs/>
          <w:u w:val="single"/>
          <w:rtl/>
        </w:rPr>
        <w:t>تسه</w:t>
      </w:r>
      <w:r w:rsidR="007A6563">
        <w:rPr>
          <w:rFonts w:hint="cs"/>
          <w:b/>
          <w:bCs/>
          <w:u w:val="single"/>
          <w:rtl/>
        </w:rPr>
        <w:t>ی</w:t>
      </w:r>
      <w:r w:rsidR="007A6563">
        <w:rPr>
          <w:rFonts w:hint="eastAsia"/>
          <w:b/>
          <w:bCs/>
          <w:u w:val="single"/>
          <w:rtl/>
        </w:rPr>
        <w:t>ل‌کننده</w:t>
      </w:r>
      <w:r w:rsidRPr="005646D3">
        <w:rPr>
          <w:rtl/>
        </w:rPr>
        <w:t xml:space="preserve"> برای </w:t>
      </w:r>
      <w:r w:rsidRPr="00504900">
        <w:rPr>
          <w:b/>
          <w:bCs/>
          <w:u w:val="single"/>
          <w:rtl/>
        </w:rPr>
        <w:t>برهم زدن</w:t>
      </w:r>
      <w:r w:rsidRPr="005646D3">
        <w:rPr>
          <w:rtl/>
        </w:rPr>
        <w:t xml:space="preserve"> وضع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موجود </w:t>
      </w:r>
      <w:r w:rsidR="004306EB">
        <w:rPr>
          <w:rtl/>
        </w:rPr>
        <w:t>به‌طور</w:t>
      </w:r>
      <w:r w:rsidRPr="005646D3">
        <w:rPr>
          <w:rtl/>
        </w:rPr>
        <w:t xml:space="preserve"> </w:t>
      </w:r>
      <w:r w:rsidRPr="00504900">
        <w:rPr>
          <w:b/>
          <w:bCs/>
          <w:u w:val="single"/>
          <w:rtl/>
        </w:rPr>
        <w:t>متناوب</w:t>
      </w:r>
      <w:r w:rsidRPr="005646D3">
        <w:rPr>
          <w:rtl/>
        </w:rPr>
        <w:t xml:space="preserve">، به </w:t>
      </w:r>
      <w:r w:rsidR="007A6563">
        <w:rPr>
          <w:rtl/>
        </w:rPr>
        <w:t>انجام‌وظ</w:t>
      </w:r>
      <w:r w:rsidR="007A6563">
        <w:rPr>
          <w:rFonts w:hint="cs"/>
          <w:rtl/>
        </w:rPr>
        <w:t>ی</w:t>
      </w:r>
      <w:r w:rsidR="007A6563">
        <w:rPr>
          <w:rFonts w:hint="eastAsia"/>
          <w:rtl/>
        </w:rPr>
        <w:t>فه</w:t>
      </w:r>
      <w:r w:rsidRPr="005646D3">
        <w:rPr>
          <w:rtl/>
        </w:rPr>
        <w:t xml:space="preserve"> بپردازند.</w:t>
      </w:r>
    </w:p>
    <w:p w14:paraId="5F9F2619" w14:textId="5CC0E565" w:rsidR="00776C9E" w:rsidRDefault="00776C9E" w:rsidP="00FB1DC5">
      <w:pPr>
        <w:pStyle w:val="ListParagraph"/>
        <w:numPr>
          <w:ilvl w:val="0"/>
          <w:numId w:val="160"/>
        </w:numPr>
        <w:rPr>
          <w:rtl/>
        </w:rPr>
      </w:pPr>
      <w:r w:rsidRPr="005646D3">
        <w:rPr>
          <w:rtl/>
        </w:rPr>
        <w:t>گ</w:t>
      </w:r>
      <w:bookmarkStart w:id="111" w:name="_Hlk150972708"/>
      <w:r w:rsidRPr="005646D3">
        <w:rPr>
          <w:rtl/>
        </w:rPr>
        <w:t xml:space="preserve">زینه </w:t>
      </w:r>
      <w:r w:rsidRPr="00504900">
        <w:rPr>
          <w:b/>
          <w:bCs/>
          <w:u w:val="single"/>
          <w:rtl/>
        </w:rPr>
        <w:t>برهم زدن</w:t>
      </w:r>
      <w:r w:rsidRPr="005646D3">
        <w:rPr>
          <w:rtl/>
        </w:rPr>
        <w:t xml:space="preserve"> </w:t>
      </w:r>
      <w:r w:rsidRPr="00504900">
        <w:rPr>
          <w:b/>
          <w:bCs/>
          <w:u w:val="single"/>
          <w:rtl/>
        </w:rPr>
        <w:t>وضع موجود</w:t>
      </w:r>
      <w:r w:rsidRPr="005646D3">
        <w:rPr>
          <w:rtl/>
        </w:rPr>
        <w:t xml:space="preserve"> باید </w:t>
      </w:r>
      <w:r w:rsidRPr="00504900">
        <w:rPr>
          <w:b/>
          <w:bCs/>
          <w:u w:val="single"/>
          <w:rtl/>
        </w:rPr>
        <w:t>پیوسته</w:t>
      </w:r>
      <w:r w:rsidRPr="005646D3">
        <w:rPr>
          <w:rtl/>
        </w:rPr>
        <w:t xml:space="preserve"> پیش روی رهبران سازمان قرار داشته باشد</w:t>
      </w:r>
      <w:bookmarkEnd w:id="111"/>
    </w:p>
    <w:p w14:paraId="6F2D3B8A" w14:textId="29AC59E9" w:rsidR="00776C9E" w:rsidRDefault="00776C9E" w:rsidP="00FB1DC5">
      <w:pPr>
        <w:pStyle w:val="ListParagraph"/>
        <w:numPr>
          <w:ilvl w:val="0"/>
          <w:numId w:val="160"/>
        </w:numPr>
        <w:rPr>
          <w:rtl/>
        </w:rPr>
      </w:pPr>
      <w:r w:rsidRPr="005646D3">
        <w:rPr>
          <w:rtl/>
        </w:rPr>
        <w:t>سپس، لازم است که رهبر این تغییرات را در سازمان به اجرا درآورد</w:t>
      </w:r>
    </w:p>
    <w:p w14:paraId="5401F990" w14:textId="1DADFF11" w:rsidR="00776C9E" w:rsidRDefault="00776C9E" w:rsidP="00FB1DC5">
      <w:pPr>
        <w:pStyle w:val="ListParagraph"/>
        <w:numPr>
          <w:ilvl w:val="0"/>
          <w:numId w:val="160"/>
        </w:numPr>
        <w:rPr>
          <w:rtl/>
        </w:rPr>
      </w:pPr>
      <w:r w:rsidRPr="005646D3">
        <w:rPr>
          <w:rtl/>
        </w:rPr>
        <w:t>اگر</w:t>
      </w:r>
      <w:r>
        <w:rPr>
          <w:rFonts w:hint="cs"/>
          <w:rtl/>
        </w:rPr>
        <w:t xml:space="preserve"> </w:t>
      </w:r>
      <w:r w:rsidR="007A6563">
        <w:rPr>
          <w:rtl/>
        </w:rPr>
        <w:t>نوآور</w:t>
      </w:r>
      <w:r w:rsidR="007A6563">
        <w:rPr>
          <w:rFonts w:hint="cs"/>
          <w:rtl/>
        </w:rPr>
        <w:t>ی‌</w:t>
      </w:r>
      <w:r w:rsidR="007A6563">
        <w:rPr>
          <w:rFonts w:hint="eastAsia"/>
          <w:rtl/>
        </w:rPr>
        <w:t>ها</w:t>
      </w:r>
      <w:r w:rsidR="007A6563">
        <w:rPr>
          <w:rFonts w:hint="cs"/>
          <w:rtl/>
        </w:rPr>
        <w:t>ی</w:t>
      </w:r>
      <w:r w:rsidRPr="005646D3">
        <w:rPr>
          <w:rtl/>
        </w:rPr>
        <w:t xml:space="preserve"> برهم زننده در </w:t>
      </w:r>
      <w:r w:rsidRPr="00504900">
        <w:rPr>
          <w:b/>
          <w:bCs/>
          <w:u w:val="single"/>
          <w:rtl/>
        </w:rPr>
        <w:t>سطح ارشد سازمان</w:t>
      </w:r>
      <w:r w:rsidRPr="005646D3">
        <w:rPr>
          <w:rtl/>
        </w:rPr>
        <w:t xml:space="preserve"> رخ ندهند، بدنه سازمان </w:t>
      </w:r>
      <w:r w:rsidR="00D24F74">
        <w:rPr>
          <w:rtl/>
        </w:rPr>
        <w:t>آن‌ها</w:t>
      </w:r>
      <w:r w:rsidRPr="005646D3">
        <w:rPr>
          <w:rtl/>
        </w:rPr>
        <w:t xml:space="preserve"> را از میان خواهد برد، زیرا </w:t>
      </w:r>
      <w:r w:rsidRPr="00504900">
        <w:rPr>
          <w:b/>
          <w:bCs/>
          <w:u w:val="single"/>
          <w:rtl/>
        </w:rPr>
        <w:t>جریان نقدینگی</w:t>
      </w:r>
      <w:r w:rsidRPr="005646D3">
        <w:rPr>
          <w:rtl/>
        </w:rPr>
        <w:t xml:space="preserve"> در </w:t>
      </w:r>
      <w:r w:rsidRPr="00504900">
        <w:rPr>
          <w:b/>
          <w:bCs/>
          <w:u w:val="single"/>
          <w:rtl/>
        </w:rPr>
        <w:t>زمان حال</w:t>
      </w:r>
      <w:r w:rsidRPr="005646D3">
        <w:rPr>
          <w:rtl/>
        </w:rPr>
        <w:t xml:space="preserve"> بر چیزهای </w:t>
      </w:r>
      <w:r w:rsidRPr="00504900">
        <w:rPr>
          <w:b/>
          <w:bCs/>
          <w:u w:val="single"/>
          <w:rtl/>
        </w:rPr>
        <w:t>ناآشنا</w:t>
      </w:r>
      <w:r w:rsidRPr="005646D3">
        <w:rPr>
          <w:rtl/>
        </w:rPr>
        <w:t xml:space="preserve"> برتری</w:t>
      </w:r>
      <w:r w:rsidR="00D24F74">
        <w:rPr>
          <w:rtl/>
        </w:rPr>
        <w:t xml:space="preserve"> می‌</w:t>
      </w:r>
      <w:r w:rsidRPr="005646D3">
        <w:rPr>
          <w:rtl/>
        </w:rPr>
        <w:t>یابد.</w:t>
      </w:r>
    </w:p>
    <w:p w14:paraId="54F29380" w14:textId="791172A2" w:rsidR="00776C9E" w:rsidRDefault="00776C9E" w:rsidP="009861B2">
      <w:pPr>
        <w:pStyle w:val="Heading3"/>
        <w:rPr>
          <w:rtl/>
        </w:rPr>
      </w:pPr>
      <w:r w:rsidRPr="005646D3">
        <w:rPr>
          <w:rtl/>
        </w:rPr>
        <w:t>مربی</w:t>
      </w:r>
    </w:p>
    <w:p w14:paraId="6D48F1EF" w14:textId="1E45D431" w:rsidR="00504900" w:rsidRDefault="007A6563" w:rsidP="00FB1DC5">
      <w:pPr>
        <w:pStyle w:val="ListParagraph"/>
        <w:numPr>
          <w:ilvl w:val="0"/>
          <w:numId w:val="161"/>
        </w:numPr>
      </w:pPr>
      <w:r>
        <w:rPr>
          <w:rtl/>
        </w:rPr>
        <w:t>ازآنجا</w:t>
      </w:r>
      <w:r>
        <w:rPr>
          <w:rFonts w:hint="cs"/>
          <w:rtl/>
        </w:rPr>
        <w:t>یی‌</w:t>
      </w:r>
      <w:r>
        <w:rPr>
          <w:rFonts w:hint="eastAsia"/>
          <w:rtl/>
        </w:rPr>
        <w:t>که</w:t>
      </w:r>
      <w:r w:rsidR="00776C9E" w:rsidRPr="005646D3">
        <w:rPr>
          <w:rtl/>
        </w:rPr>
        <w:t xml:space="preserve"> </w:t>
      </w:r>
      <w:r w:rsidR="00776C9E" w:rsidRPr="00504900">
        <w:rPr>
          <w:b/>
          <w:bCs/>
          <w:u w:val="single"/>
          <w:rtl/>
        </w:rPr>
        <w:t>رهبران</w:t>
      </w:r>
      <w:r w:rsidR="00776C9E" w:rsidRPr="005646D3">
        <w:rPr>
          <w:rtl/>
        </w:rPr>
        <w:t xml:space="preserve"> </w:t>
      </w:r>
      <w:r w:rsidR="00776C9E" w:rsidRPr="00504900">
        <w:rPr>
          <w:b/>
          <w:bCs/>
          <w:u w:val="single"/>
          <w:rtl/>
        </w:rPr>
        <w:t>رویکرد</w:t>
      </w:r>
      <w:r w:rsidR="00776C9E" w:rsidRPr="005646D3">
        <w:rPr>
          <w:rtl/>
        </w:rPr>
        <w:t xml:space="preserve"> استراتژیک را </w:t>
      </w:r>
      <w:r w:rsidR="00776C9E" w:rsidRPr="00504900">
        <w:rPr>
          <w:b/>
          <w:bCs/>
          <w:u w:val="single"/>
          <w:rtl/>
        </w:rPr>
        <w:t>تعیین</w:t>
      </w:r>
      <w:r w:rsidR="00D24F74">
        <w:rPr>
          <w:rtl/>
        </w:rPr>
        <w:t xml:space="preserve"> می‌</w:t>
      </w:r>
      <w:r w:rsidR="00776C9E" w:rsidRPr="005646D3">
        <w:rPr>
          <w:rtl/>
        </w:rPr>
        <w:t xml:space="preserve">کنند و سپس از </w:t>
      </w:r>
      <w:r>
        <w:rPr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م‌ها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 w:rsidR="00D24F74">
        <w:rPr>
          <w:rtl/>
        </w:rPr>
        <w:t xml:space="preserve"> می‌</w:t>
      </w:r>
      <w:r w:rsidR="00776C9E" w:rsidRPr="005646D3">
        <w:rPr>
          <w:rtl/>
        </w:rPr>
        <w:t>خواهند که آن را اجرا کنند؛ قرار</w:t>
      </w:r>
      <w:r>
        <w:rPr>
          <w:rFonts w:hint="cs"/>
          <w:rtl/>
        </w:rPr>
        <w:t xml:space="preserve"> </w:t>
      </w:r>
      <w:r w:rsidR="00776C9E" w:rsidRPr="005646D3">
        <w:rPr>
          <w:rtl/>
        </w:rPr>
        <w:t xml:space="preserve">دادن </w:t>
      </w:r>
      <w:r w:rsidR="00776C9E" w:rsidRPr="00504900">
        <w:rPr>
          <w:b/>
          <w:bCs/>
          <w:u w:val="single"/>
          <w:rtl/>
        </w:rPr>
        <w:t>بهترین افراد</w:t>
      </w:r>
      <w:r w:rsidR="00776C9E" w:rsidRPr="005646D3">
        <w:rPr>
          <w:rtl/>
        </w:rPr>
        <w:t xml:space="preserve"> در </w:t>
      </w:r>
      <w:r w:rsidR="00776C9E" w:rsidRPr="00504900">
        <w:rPr>
          <w:b/>
          <w:bCs/>
          <w:u w:val="single"/>
          <w:rtl/>
        </w:rPr>
        <w:t>جایگاه مناسب</w:t>
      </w:r>
      <w:r w:rsidR="00776C9E" w:rsidRPr="005646D3">
        <w:rPr>
          <w:rtl/>
        </w:rPr>
        <w:t xml:space="preserve"> و </w:t>
      </w:r>
      <w:r>
        <w:rPr>
          <w:b/>
          <w:bCs/>
          <w:u w:val="single"/>
          <w:rtl/>
        </w:rPr>
        <w:t>آشنا ساختن</w:t>
      </w:r>
      <w:r w:rsidR="00776C9E" w:rsidRPr="005646D3">
        <w:rPr>
          <w:rtl/>
        </w:rPr>
        <w:t xml:space="preserve"> </w:t>
      </w:r>
      <w:r w:rsidR="00D24F74">
        <w:rPr>
          <w:rtl/>
        </w:rPr>
        <w:t>آن‌ها</w:t>
      </w:r>
      <w:r w:rsidR="00776C9E" w:rsidRPr="005646D3">
        <w:rPr>
          <w:rtl/>
        </w:rPr>
        <w:t xml:space="preserve"> با پالت استراتژی، هم از حیث </w:t>
      </w:r>
      <w:r w:rsidR="00776C9E" w:rsidRPr="00504900">
        <w:rPr>
          <w:b/>
          <w:bCs/>
          <w:u w:val="single"/>
          <w:rtl/>
        </w:rPr>
        <w:t>نظری</w:t>
      </w:r>
      <w:r w:rsidR="00776C9E" w:rsidRPr="005646D3">
        <w:rPr>
          <w:rtl/>
        </w:rPr>
        <w:t xml:space="preserve"> و هم از حیث </w:t>
      </w:r>
      <w:r w:rsidR="00776C9E" w:rsidRPr="00504900">
        <w:rPr>
          <w:b/>
          <w:bCs/>
          <w:u w:val="single"/>
          <w:rtl/>
        </w:rPr>
        <w:t>تجربی</w:t>
      </w:r>
      <w:r w:rsidR="00776C9E" w:rsidRPr="005646D3">
        <w:rPr>
          <w:rtl/>
        </w:rPr>
        <w:t xml:space="preserve">، یکی از </w:t>
      </w:r>
      <w:r w:rsidR="004306EB">
        <w:rPr>
          <w:rtl/>
        </w:rPr>
        <w:t>مهم‌ترین</w:t>
      </w:r>
      <w:r w:rsidR="00776C9E">
        <w:rPr>
          <w:rFonts w:hint="cs"/>
          <w:rtl/>
        </w:rPr>
        <w:t xml:space="preserve"> </w:t>
      </w:r>
      <w:r w:rsidR="00776C9E" w:rsidRPr="005646D3">
        <w:rPr>
          <w:rtl/>
        </w:rPr>
        <w:t>نقش</w:t>
      </w:r>
      <w:r w:rsidR="00D24F74">
        <w:rPr>
          <w:rtl/>
        </w:rPr>
        <w:t xml:space="preserve">‌هایی </w:t>
      </w:r>
      <w:r w:rsidR="00776C9E" w:rsidRPr="005646D3">
        <w:rPr>
          <w:rtl/>
        </w:rPr>
        <w:t xml:space="preserve">ست که بر عهده رهبران قرار دارد. </w:t>
      </w:r>
    </w:p>
    <w:p w14:paraId="7D31C279" w14:textId="799BB09C" w:rsidR="00B761A4" w:rsidRDefault="00776C9E" w:rsidP="00FB1DC5">
      <w:pPr>
        <w:pStyle w:val="ListParagraph"/>
        <w:numPr>
          <w:ilvl w:val="0"/>
          <w:numId w:val="161"/>
        </w:numPr>
      </w:pPr>
      <w:r w:rsidRPr="005646D3">
        <w:rPr>
          <w:rtl/>
        </w:rPr>
        <w:t xml:space="preserve">در حالت </w:t>
      </w:r>
      <w:r w:rsidR="007A6563">
        <w:rPr>
          <w:rtl/>
        </w:rPr>
        <w:t>ا</w:t>
      </w:r>
      <w:r w:rsidR="007A6563">
        <w:rPr>
          <w:rFonts w:hint="cs"/>
          <w:rtl/>
        </w:rPr>
        <w:t>ی</w:t>
      </w:r>
      <w:r w:rsidR="007A6563">
        <w:rPr>
          <w:rFonts w:hint="eastAsia"/>
          <w:rtl/>
        </w:rPr>
        <w:t>دئال</w:t>
      </w:r>
      <w:r w:rsidRPr="005646D3">
        <w:rPr>
          <w:rtl/>
        </w:rPr>
        <w:t xml:space="preserve">، هر مدیری باید قادر به </w:t>
      </w:r>
      <w:r w:rsidR="007A6563">
        <w:rPr>
          <w:b/>
          <w:bCs/>
          <w:u w:val="single"/>
          <w:rtl/>
        </w:rPr>
        <w:t>جار</w:t>
      </w:r>
      <w:r w:rsidR="007A6563">
        <w:rPr>
          <w:rFonts w:hint="cs"/>
          <w:b/>
          <w:bCs/>
          <w:u w:val="single"/>
          <w:rtl/>
        </w:rPr>
        <w:t>ی‌</w:t>
      </w:r>
      <w:r w:rsidR="007A6563">
        <w:rPr>
          <w:rFonts w:hint="eastAsia"/>
          <w:b/>
          <w:bCs/>
          <w:u w:val="single"/>
          <w:rtl/>
        </w:rPr>
        <w:t>ساز</w:t>
      </w:r>
      <w:r w:rsidR="007A6563">
        <w:rPr>
          <w:rFonts w:hint="cs"/>
          <w:b/>
          <w:bCs/>
          <w:u w:val="single"/>
          <w:rtl/>
        </w:rPr>
        <w:t>ی</w:t>
      </w:r>
      <w:r w:rsidRPr="005646D3">
        <w:rPr>
          <w:rtl/>
        </w:rPr>
        <w:t xml:space="preserve"> </w:t>
      </w:r>
      <w:r w:rsidRPr="00B761A4">
        <w:rPr>
          <w:b/>
          <w:bCs/>
          <w:u w:val="single"/>
          <w:rtl/>
        </w:rPr>
        <w:t>همه رویکردهای</w:t>
      </w:r>
      <w:r w:rsidRPr="005646D3">
        <w:rPr>
          <w:rtl/>
        </w:rPr>
        <w:t xml:space="preserve"> استراتژی باشد. اما </w:t>
      </w:r>
      <w:r w:rsidR="007A6563">
        <w:rPr>
          <w:rtl/>
        </w:rPr>
        <w:t>به‌طورمعمول</w:t>
      </w:r>
      <w:r w:rsidRPr="005646D3">
        <w:rPr>
          <w:rtl/>
        </w:rPr>
        <w:t xml:space="preserve"> مدیران نسبت به </w:t>
      </w:r>
      <w:r w:rsidRPr="00B761A4">
        <w:rPr>
          <w:b/>
          <w:bCs/>
          <w:u w:val="single"/>
          <w:rtl/>
        </w:rPr>
        <w:t>یکی</w:t>
      </w:r>
      <w:r w:rsidRPr="005646D3">
        <w:rPr>
          <w:rtl/>
        </w:rPr>
        <w:t xml:space="preserve"> از رویکردهای </w:t>
      </w:r>
      <w:r w:rsidR="007A6563">
        <w:rPr>
          <w:rtl/>
        </w:rPr>
        <w:t>پنج</w:t>
      </w:r>
      <w:r w:rsidR="007A6563">
        <w:rPr>
          <w:rFonts w:hint="cs"/>
          <w:rtl/>
        </w:rPr>
        <w:t>‌</w:t>
      </w:r>
      <w:r w:rsidR="007A6563">
        <w:rPr>
          <w:rtl/>
        </w:rPr>
        <w:t>گان</w:t>
      </w:r>
      <w:r w:rsidR="007A6563">
        <w:rPr>
          <w:rFonts w:hint="cs"/>
          <w:rtl/>
        </w:rPr>
        <w:t>ه</w:t>
      </w:r>
      <w:r w:rsidRPr="005646D3">
        <w:rPr>
          <w:rtl/>
        </w:rPr>
        <w:t xml:space="preserve"> از </w:t>
      </w:r>
      <w:r w:rsidRPr="00B761A4">
        <w:rPr>
          <w:b/>
          <w:bCs/>
          <w:u w:val="single"/>
          <w:rtl/>
        </w:rPr>
        <w:t>تمایل</w:t>
      </w:r>
      <w:r w:rsidRPr="005646D3">
        <w:rPr>
          <w:rtl/>
        </w:rPr>
        <w:t xml:space="preserve"> ذاتی بیشتری برخوردارند. مدیری با رویکرد </w:t>
      </w:r>
      <w:r w:rsidR="00D24F74">
        <w:rPr>
          <w:b/>
          <w:bCs/>
          <w:u w:val="single"/>
          <w:rtl/>
        </w:rPr>
        <w:t>آرمان‌گرایانه</w:t>
      </w:r>
      <w:r w:rsidRPr="005646D3">
        <w:rPr>
          <w:rtl/>
        </w:rPr>
        <w:t xml:space="preserve"> </w:t>
      </w:r>
      <w:r w:rsidRPr="00B761A4">
        <w:rPr>
          <w:b/>
          <w:bCs/>
          <w:u w:val="single"/>
          <w:rtl/>
        </w:rPr>
        <w:t>شخصیت</w:t>
      </w:r>
      <w:r w:rsidRPr="005646D3">
        <w:rPr>
          <w:rtl/>
        </w:rPr>
        <w:t xml:space="preserve"> </w:t>
      </w:r>
      <w:r w:rsidR="00D24F74">
        <w:rPr>
          <w:b/>
          <w:bCs/>
          <w:u w:val="single"/>
          <w:rtl/>
        </w:rPr>
        <w:t>کاملاً</w:t>
      </w:r>
      <w:r w:rsidRPr="00B761A4">
        <w:rPr>
          <w:b/>
          <w:bCs/>
          <w:u w:val="single"/>
          <w:rtl/>
        </w:rPr>
        <w:t xml:space="preserve"> متفاوتی</w:t>
      </w:r>
      <w:r w:rsidRPr="005646D3">
        <w:rPr>
          <w:rtl/>
        </w:rPr>
        <w:t xml:space="preserve"> نسبت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به مدیر </w:t>
      </w:r>
      <w:r w:rsidRPr="00B761A4">
        <w:rPr>
          <w:b/>
          <w:bCs/>
          <w:u w:val="single"/>
          <w:rtl/>
        </w:rPr>
        <w:t>منضبط</w:t>
      </w:r>
      <w:r w:rsidRPr="005646D3">
        <w:rPr>
          <w:rtl/>
        </w:rPr>
        <w:t xml:space="preserve"> و </w:t>
      </w:r>
      <w:r w:rsidRPr="00B761A4">
        <w:rPr>
          <w:b/>
          <w:bCs/>
          <w:u w:val="single"/>
          <w:rtl/>
        </w:rPr>
        <w:t>کلاسیک</w:t>
      </w:r>
      <w:r w:rsidRPr="005646D3">
        <w:rPr>
          <w:rtl/>
        </w:rPr>
        <w:t xml:space="preserve"> دارد. </w:t>
      </w:r>
    </w:p>
    <w:p w14:paraId="7C97CC93" w14:textId="0F8132E3" w:rsidR="00776C9E" w:rsidRDefault="00776C9E" w:rsidP="00FB1DC5">
      <w:pPr>
        <w:pStyle w:val="ListParagraph"/>
        <w:numPr>
          <w:ilvl w:val="0"/>
          <w:numId w:val="161"/>
        </w:numPr>
        <w:rPr>
          <w:rtl/>
        </w:rPr>
      </w:pPr>
      <w:r w:rsidRPr="005646D3">
        <w:rPr>
          <w:rtl/>
        </w:rPr>
        <w:lastRenderedPageBreak/>
        <w:t>به دلیل آنکه تیم</w:t>
      </w:r>
      <w:r w:rsidR="00D24F74">
        <w:rPr>
          <w:rtl/>
        </w:rPr>
        <w:t xml:space="preserve">‌ها </w:t>
      </w:r>
      <w:r w:rsidRPr="00B761A4">
        <w:rPr>
          <w:b/>
          <w:bCs/>
          <w:u w:val="single"/>
          <w:rtl/>
        </w:rPr>
        <w:t>بهترین عملکردشان</w:t>
      </w:r>
      <w:r w:rsidRPr="005646D3">
        <w:rPr>
          <w:rtl/>
        </w:rPr>
        <w:t xml:space="preserve"> را در </w:t>
      </w:r>
      <w:r w:rsidR="00D24F74">
        <w:rPr>
          <w:b/>
          <w:bCs/>
          <w:u w:val="single"/>
          <w:rtl/>
        </w:rPr>
        <w:t>محیط‌های</w:t>
      </w:r>
      <w:r w:rsidRPr="00B761A4">
        <w:rPr>
          <w:b/>
          <w:bCs/>
          <w:u w:val="single"/>
          <w:rtl/>
        </w:rPr>
        <w:t xml:space="preserve"> متناسب</w:t>
      </w:r>
      <w:r w:rsidRPr="005646D3">
        <w:rPr>
          <w:rtl/>
        </w:rPr>
        <w:t xml:space="preserve"> با نقاط قوتشان دارند</w:t>
      </w:r>
      <w:r w:rsidR="00B761A4">
        <w:rPr>
          <w:rFonts w:hint="cs"/>
          <w:rtl/>
        </w:rPr>
        <w:t>،</w:t>
      </w:r>
      <w:r w:rsidRPr="005646D3">
        <w:rPr>
          <w:rtl/>
        </w:rPr>
        <w:t xml:space="preserve"> ایجاد </w:t>
      </w:r>
      <w:r w:rsidRPr="00B761A4">
        <w:rPr>
          <w:b/>
          <w:bCs/>
          <w:u w:val="single"/>
          <w:rtl/>
        </w:rPr>
        <w:t>تناسب</w:t>
      </w:r>
      <w:r w:rsidRPr="005646D3">
        <w:rPr>
          <w:rtl/>
        </w:rPr>
        <w:t xml:space="preserve"> میان </w:t>
      </w:r>
      <w:r w:rsidRPr="00B761A4">
        <w:rPr>
          <w:b/>
          <w:bCs/>
          <w:u w:val="single"/>
          <w:rtl/>
        </w:rPr>
        <w:t>تیم</w:t>
      </w:r>
      <w:r w:rsidRPr="005646D3">
        <w:rPr>
          <w:rtl/>
        </w:rPr>
        <w:t xml:space="preserve"> و </w:t>
      </w:r>
      <w:r w:rsidRPr="00B761A4">
        <w:rPr>
          <w:b/>
          <w:bCs/>
          <w:u w:val="single"/>
          <w:rtl/>
        </w:rPr>
        <w:t>هدف</w:t>
      </w:r>
      <w:r w:rsidRPr="005646D3">
        <w:rPr>
          <w:rtl/>
        </w:rPr>
        <w:t xml:space="preserve"> بسیار حیاتی است. مهارت</w:t>
      </w:r>
      <w:r w:rsidR="00D24F74">
        <w:rPr>
          <w:rtl/>
        </w:rPr>
        <w:t xml:space="preserve">‌های </w:t>
      </w:r>
      <w:r w:rsidRPr="005646D3">
        <w:rPr>
          <w:rtl/>
        </w:rPr>
        <w:t xml:space="preserve">خاص اعضای تیم باید با </w:t>
      </w:r>
      <w:r w:rsidRPr="00B761A4">
        <w:rPr>
          <w:b/>
          <w:bCs/>
          <w:u w:val="single"/>
          <w:rtl/>
        </w:rPr>
        <w:t>مهارت</w:t>
      </w:r>
      <w:r w:rsidR="00D24F74">
        <w:rPr>
          <w:b/>
          <w:bCs/>
          <w:u w:val="single"/>
          <w:rtl/>
        </w:rPr>
        <w:t xml:space="preserve">‌های </w:t>
      </w:r>
      <w:r w:rsidRPr="00B761A4">
        <w:rPr>
          <w:b/>
          <w:bCs/>
          <w:u w:val="single"/>
          <w:rtl/>
        </w:rPr>
        <w:t>لازم</w:t>
      </w:r>
      <w:r w:rsidRPr="005646D3">
        <w:rPr>
          <w:rtl/>
        </w:rPr>
        <w:t xml:space="preserve"> برای </w:t>
      </w:r>
      <w:r w:rsidRPr="00B761A4">
        <w:rPr>
          <w:b/>
          <w:bCs/>
          <w:u w:val="single"/>
          <w:rtl/>
        </w:rPr>
        <w:t>اجرای</w:t>
      </w:r>
      <w:r>
        <w:rPr>
          <w:rFonts w:hint="cs"/>
          <w:rtl/>
        </w:rPr>
        <w:t xml:space="preserve"> </w:t>
      </w:r>
      <w:r w:rsidRPr="00B761A4">
        <w:rPr>
          <w:b/>
          <w:bCs/>
          <w:u w:val="single"/>
          <w:rtl/>
        </w:rPr>
        <w:t>اثربخش</w:t>
      </w:r>
      <w:r w:rsidRPr="005646D3">
        <w:rPr>
          <w:rtl/>
        </w:rPr>
        <w:t xml:space="preserve"> رویکرد استراتژی </w:t>
      </w:r>
      <w:r w:rsidRPr="00B761A4">
        <w:rPr>
          <w:b/>
          <w:bCs/>
          <w:u w:val="single"/>
          <w:rtl/>
        </w:rPr>
        <w:t>تناسب</w:t>
      </w:r>
      <w:r w:rsidRPr="005646D3">
        <w:rPr>
          <w:rtl/>
        </w:rPr>
        <w:t xml:space="preserve"> داشته باشد.</w:t>
      </w:r>
    </w:p>
    <w:p w14:paraId="75C97E9F" w14:textId="1AD5277C" w:rsidR="00B761A4" w:rsidRDefault="00776C9E" w:rsidP="00FB1DC5">
      <w:pPr>
        <w:pStyle w:val="ListParagraph"/>
        <w:numPr>
          <w:ilvl w:val="0"/>
          <w:numId w:val="161"/>
        </w:numPr>
      </w:pPr>
      <w:r w:rsidRPr="005646D3">
        <w:rPr>
          <w:rtl/>
        </w:rPr>
        <w:t xml:space="preserve">مردم دو </w:t>
      </w:r>
      <w:r w:rsidR="007A6563">
        <w:rPr>
          <w:rtl/>
        </w:rPr>
        <w:t>دسته‌اند</w:t>
      </w:r>
      <w:r w:rsidRPr="005646D3">
        <w:rPr>
          <w:rtl/>
        </w:rPr>
        <w:t xml:space="preserve">، یک دسته </w:t>
      </w:r>
      <w:r w:rsidR="009A4E45">
        <w:rPr>
          <w:rtl/>
        </w:rPr>
        <w:t>آن‌هایی</w:t>
      </w:r>
      <w:r w:rsidRPr="005646D3">
        <w:rPr>
          <w:rtl/>
        </w:rPr>
        <w:t xml:space="preserve"> که </w:t>
      </w:r>
      <w:r w:rsidRPr="00B761A4">
        <w:rPr>
          <w:b/>
          <w:bCs/>
          <w:u w:val="single"/>
          <w:rtl/>
        </w:rPr>
        <w:t>قابلیت دوسوتوانی</w:t>
      </w:r>
      <w:r w:rsidRPr="005646D3">
        <w:rPr>
          <w:rtl/>
        </w:rPr>
        <w:t xml:space="preserve"> دارند و دسته دیگر </w:t>
      </w:r>
      <w:r w:rsidR="009A4E45">
        <w:rPr>
          <w:rtl/>
        </w:rPr>
        <w:t>آن‌هایی</w:t>
      </w:r>
      <w:r w:rsidRPr="005646D3">
        <w:rPr>
          <w:rtl/>
        </w:rPr>
        <w:t xml:space="preserve"> که </w:t>
      </w:r>
      <w:r w:rsidRPr="00B761A4">
        <w:rPr>
          <w:b/>
          <w:bCs/>
          <w:u w:val="single"/>
          <w:rtl/>
        </w:rPr>
        <w:t>امروز</w:t>
      </w:r>
      <w:r w:rsidRPr="005646D3">
        <w:rPr>
          <w:rtl/>
        </w:rPr>
        <w:t xml:space="preserve"> کارشان خوب است، اما </w:t>
      </w:r>
      <w:r w:rsidRPr="00B761A4">
        <w:rPr>
          <w:b/>
          <w:bCs/>
          <w:u w:val="single"/>
          <w:rtl/>
        </w:rPr>
        <w:t>ن</w:t>
      </w:r>
      <w:r w:rsidR="004306EB">
        <w:rPr>
          <w:b/>
          <w:bCs/>
          <w:u w:val="single"/>
          <w:rtl/>
        </w:rPr>
        <w:t>می‌توان</w:t>
      </w:r>
      <w:r w:rsidRPr="00B761A4">
        <w:rPr>
          <w:b/>
          <w:bCs/>
          <w:u w:val="single"/>
          <w:rtl/>
        </w:rPr>
        <w:t>د</w:t>
      </w:r>
      <w:r w:rsidRPr="005646D3">
        <w:rPr>
          <w:rtl/>
        </w:rPr>
        <w:t xml:space="preserve"> چیزی </w:t>
      </w:r>
      <w:r w:rsidRPr="00B761A4">
        <w:rPr>
          <w:b/>
          <w:bCs/>
          <w:u w:val="single"/>
          <w:rtl/>
        </w:rPr>
        <w:t>فراتر</w:t>
      </w:r>
      <w:r w:rsidRPr="005646D3">
        <w:rPr>
          <w:rtl/>
        </w:rPr>
        <w:t xml:space="preserve"> از پیش چشمانشان را ببینند. </w:t>
      </w:r>
    </w:p>
    <w:p w14:paraId="452472E6" w14:textId="5A3B7D0F" w:rsidR="00776C9E" w:rsidRDefault="00776C9E" w:rsidP="00FB1DC5">
      <w:pPr>
        <w:pStyle w:val="ListParagraph"/>
        <w:numPr>
          <w:ilvl w:val="0"/>
          <w:numId w:val="161"/>
        </w:numPr>
        <w:rPr>
          <w:rtl/>
        </w:rPr>
      </w:pPr>
      <w:r w:rsidRPr="005646D3">
        <w:rPr>
          <w:rtl/>
        </w:rPr>
        <w:t xml:space="preserve">در جایگاه </w:t>
      </w:r>
      <w:r w:rsidRPr="00B761A4">
        <w:rPr>
          <w:b/>
          <w:bCs/>
          <w:u w:val="single"/>
          <w:rtl/>
        </w:rPr>
        <w:t>مدیر ارشد</w:t>
      </w:r>
      <w:r w:rsidRPr="005646D3">
        <w:rPr>
          <w:rtl/>
        </w:rPr>
        <w:t>، ن</w:t>
      </w:r>
      <w:r w:rsidR="004306EB">
        <w:rPr>
          <w:rtl/>
        </w:rPr>
        <w:t>می‌توان</w:t>
      </w:r>
      <w:r w:rsidRPr="005646D3">
        <w:rPr>
          <w:rtl/>
        </w:rPr>
        <w:t>یم انتظار داشته باشیم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که </w:t>
      </w:r>
      <w:r w:rsidRPr="00B761A4">
        <w:rPr>
          <w:b/>
          <w:bCs/>
          <w:u w:val="single"/>
          <w:rtl/>
        </w:rPr>
        <w:t>همه</w:t>
      </w:r>
      <w:r w:rsidRPr="005646D3">
        <w:rPr>
          <w:rtl/>
        </w:rPr>
        <w:t xml:space="preserve"> </w:t>
      </w:r>
      <w:r w:rsidRPr="00B761A4">
        <w:rPr>
          <w:b/>
          <w:bCs/>
          <w:u w:val="single"/>
          <w:rtl/>
        </w:rPr>
        <w:t>کارکنانمان</w:t>
      </w:r>
      <w:r w:rsidRPr="005646D3">
        <w:rPr>
          <w:rtl/>
        </w:rPr>
        <w:t xml:space="preserve"> </w:t>
      </w:r>
      <w:r w:rsidRPr="00B761A4">
        <w:rPr>
          <w:b/>
          <w:bCs/>
          <w:u w:val="single"/>
          <w:rtl/>
        </w:rPr>
        <w:t>دوسوتوان</w:t>
      </w:r>
      <w:r w:rsidRPr="005646D3">
        <w:rPr>
          <w:rtl/>
        </w:rPr>
        <w:t xml:space="preserve"> باشند و این رخ نخواهد داد، بلکه باید به </w:t>
      </w:r>
      <w:r w:rsidR="00D24F74">
        <w:rPr>
          <w:rtl/>
        </w:rPr>
        <w:t>آن‌ها</w:t>
      </w:r>
      <w:r w:rsidRPr="005646D3">
        <w:rPr>
          <w:rtl/>
        </w:rPr>
        <w:t xml:space="preserve"> امکان دهیم تا برای </w:t>
      </w:r>
      <w:r w:rsidRPr="00B761A4">
        <w:rPr>
          <w:b/>
          <w:bCs/>
          <w:u w:val="single"/>
          <w:rtl/>
        </w:rPr>
        <w:t>تداوم پیشبرد سازمان</w:t>
      </w:r>
      <w:r w:rsidRPr="005646D3">
        <w:rPr>
          <w:rtl/>
        </w:rPr>
        <w:t xml:space="preserve"> </w:t>
      </w:r>
      <w:r w:rsidR="007A6563">
        <w:rPr>
          <w:rtl/>
        </w:rPr>
        <w:t>به‌خوب</w:t>
      </w:r>
      <w:r w:rsidR="007A6563">
        <w:rPr>
          <w:rFonts w:hint="cs"/>
          <w:rtl/>
        </w:rPr>
        <w:t>ی</w:t>
      </w:r>
      <w:r w:rsidRPr="005646D3">
        <w:rPr>
          <w:rtl/>
        </w:rPr>
        <w:t xml:space="preserve"> عمل کنند.</w:t>
      </w:r>
    </w:p>
    <w:p w14:paraId="5846D5F9" w14:textId="368428D2" w:rsidR="00776C9E" w:rsidRDefault="00776C9E" w:rsidP="00FB1DC5">
      <w:pPr>
        <w:pStyle w:val="ListParagraph"/>
        <w:numPr>
          <w:ilvl w:val="0"/>
          <w:numId w:val="161"/>
        </w:numPr>
        <w:rPr>
          <w:rtl/>
        </w:rPr>
      </w:pPr>
      <w:r w:rsidRPr="005646D3">
        <w:rPr>
          <w:rtl/>
        </w:rPr>
        <w:t xml:space="preserve">حتی </w:t>
      </w:r>
      <w:r w:rsidRPr="00B761A4">
        <w:rPr>
          <w:b/>
          <w:bCs/>
          <w:u w:val="single"/>
          <w:rtl/>
        </w:rPr>
        <w:t>مدیرانی</w:t>
      </w:r>
      <w:r w:rsidRPr="005646D3">
        <w:rPr>
          <w:rtl/>
        </w:rPr>
        <w:t xml:space="preserve"> که، برای مثال بر مبنای یک رویکرد </w:t>
      </w:r>
      <w:r w:rsidRPr="00B761A4">
        <w:rPr>
          <w:b/>
          <w:bCs/>
          <w:u w:val="single"/>
          <w:rtl/>
        </w:rPr>
        <w:t>منضبط</w:t>
      </w:r>
      <w:r w:rsidRPr="005646D3">
        <w:rPr>
          <w:rtl/>
        </w:rPr>
        <w:t xml:space="preserve"> و </w:t>
      </w:r>
      <w:r w:rsidRPr="00B761A4">
        <w:rPr>
          <w:b/>
          <w:bCs/>
          <w:u w:val="single"/>
          <w:rtl/>
        </w:rPr>
        <w:t>کلاسیک</w:t>
      </w:r>
      <w:r w:rsidRPr="005646D3">
        <w:rPr>
          <w:rtl/>
        </w:rPr>
        <w:t xml:space="preserve"> به فعالیت </w:t>
      </w:r>
      <w:r w:rsidR="007A6563">
        <w:rPr>
          <w:rtl/>
        </w:rPr>
        <w:t>مشغول‌اند</w:t>
      </w:r>
      <w:r w:rsidR="00B761A4">
        <w:rPr>
          <w:rFonts w:hint="cs"/>
          <w:rtl/>
        </w:rPr>
        <w:t>،</w:t>
      </w:r>
      <w:r w:rsidRPr="005646D3">
        <w:rPr>
          <w:rtl/>
        </w:rPr>
        <w:t xml:space="preserve"> گاهی نیاز دارند تا </w:t>
      </w:r>
      <w:r w:rsidRPr="00B761A4">
        <w:rPr>
          <w:b/>
          <w:bCs/>
          <w:u w:val="single"/>
          <w:rtl/>
        </w:rPr>
        <w:t>برخی جنبه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از </w:t>
      </w:r>
      <w:r w:rsidRPr="00B761A4">
        <w:rPr>
          <w:b/>
          <w:bCs/>
          <w:u w:val="single"/>
          <w:rtl/>
        </w:rPr>
        <w:t>رویکردهای دیگر</w:t>
      </w:r>
      <w:r w:rsidRPr="005646D3">
        <w:rPr>
          <w:rtl/>
        </w:rPr>
        <w:t xml:space="preserve"> را </w:t>
      </w:r>
      <w:r w:rsidR="00D24F74">
        <w:rPr>
          <w:rtl/>
        </w:rPr>
        <w:t>به‌کارگیرند</w:t>
      </w:r>
      <w:r w:rsidRPr="005646D3">
        <w:rPr>
          <w:rtl/>
        </w:rPr>
        <w:t xml:space="preserve">. به همین دلیل، </w:t>
      </w:r>
      <w:r w:rsidRPr="00B761A4">
        <w:rPr>
          <w:b/>
          <w:bCs/>
          <w:u w:val="single"/>
          <w:rtl/>
        </w:rPr>
        <w:t>رهبران موفق</w:t>
      </w:r>
      <w:r w:rsidRPr="005646D3">
        <w:rPr>
          <w:rtl/>
        </w:rPr>
        <w:t xml:space="preserve"> هم از حیث </w:t>
      </w:r>
      <w:r w:rsidRPr="00B761A4">
        <w:rPr>
          <w:b/>
          <w:bCs/>
          <w:u w:val="single"/>
          <w:rtl/>
        </w:rPr>
        <w:t>نظری</w:t>
      </w:r>
      <w:r w:rsidRPr="005646D3">
        <w:rPr>
          <w:rtl/>
        </w:rPr>
        <w:t xml:space="preserve"> و هم از حیث </w:t>
      </w:r>
      <w:r w:rsidRPr="00B761A4">
        <w:rPr>
          <w:b/>
          <w:bCs/>
          <w:u w:val="single"/>
          <w:rtl/>
        </w:rPr>
        <w:t>تجربی</w:t>
      </w:r>
      <w:r w:rsidRPr="005646D3">
        <w:rPr>
          <w:rtl/>
        </w:rPr>
        <w:t xml:space="preserve"> </w:t>
      </w:r>
      <w:r w:rsidRPr="00B761A4">
        <w:rPr>
          <w:b/>
          <w:bCs/>
          <w:u w:val="single"/>
          <w:rtl/>
        </w:rPr>
        <w:t>پالت استراتژی</w:t>
      </w:r>
      <w:r w:rsidRPr="00B761A4">
        <w:rPr>
          <w:rFonts w:hint="cs"/>
          <w:b/>
          <w:bCs/>
          <w:u w:val="single"/>
          <w:rtl/>
        </w:rPr>
        <w:t xml:space="preserve"> </w:t>
      </w:r>
      <w:r w:rsidRPr="00B761A4">
        <w:rPr>
          <w:b/>
          <w:bCs/>
          <w:u w:val="single"/>
          <w:rtl/>
        </w:rPr>
        <w:t>کارکنانشان</w:t>
      </w:r>
      <w:r w:rsidRPr="005646D3">
        <w:rPr>
          <w:rtl/>
        </w:rPr>
        <w:t xml:space="preserve"> را توسعه</w:t>
      </w:r>
      <w:r w:rsidR="00D24F74">
        <w:rPr>
          <w:rtl/>
        </w:rPr>
        <w:t xml:space="preserve"> </w:t>
      </w:r>
      <w:r w:rsidR="004306EB">
        <w:rPr>
          <w:rtl/>
        </w:rPr>
        <w:t>می‌دهند</w:t>
      </w:r>
      <w:r w:rsidRPr="005646D3">
        <w:rPr>
          <w:rtl/>
        </w:rPr>
        <w:t>.</w:t>
      </w:r>
    </w:p>
    <w:p w14:paraId="028A74C0" w14:textId="790C1F2C" w:rsidR="00387DE7" w:rsidRDefault="00387DE7" w:rsidP="00FB1DC5">
      <w:pPr>
        <w:pStyle w:val="ListParagraph"/>
        <w:numPr>
          <w:ilvl w:val="0"/>
          <w:numId w:val="161"/>
        </w:numPr>
        <w:rPr>
          <w:rtl/>
        </w:rPr>
      </w:pPr>
      <w:r w:rsidRPr="005646D3">
        <w:rPr>
          <w:rtl/>
        </w:rPr>
        <w:t>در هر روز، باید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بر مبنای </w:t>
      </w:r>
      <w:r w:rsidRPr="00B761A4">
        <w:rPr>
          <w:b/>
          <w:bCs/>
          <w:u w:val="single"/>
          <w:rtl/>
        </w:rPr>
        <w:t>شرایط</w:t>
      </w:r>
      <w:r w:rsidRPr="005646D3">
        <w:rPr>
          <w:rtl/>
        </w:rPr>
        <w:t xml:space="preserve"> و </w:t>
      </w:r>
      <w:r w:rsidRPr="00B761A4">
        <w:rPr>
          <w:b/>
          <w:bCs/>
          <w:u w:val="single"/>
          <w:rtl/>
        </w:rPr>
        <w:t>میزان آمادگی کارکنانتان</w:t>
      </w:r>
      <w:r w:rsidRPr="005646D3">
        <w:rPr>
          <w:rtl/>
        </w:rPr>
        <w:t xml:space="preserve"> به </w:t>
      </w:r>
      <w:r w:rsidRPr="00B761A4">
        <w:rPr>
          <w:b/>
          <w:bCs/>
          <w:u w:val="single"/>
          <w:rtl/>
        </w:rPr>
        <w:t>هدایت</w:t>
      </w:r>
      <w:r w:rsidRPr="005646D3">
        <w:rPr>
          <w:rtl/>
        </w:rPr>
        <w:t xml:space="preserve"> و </w:t>
      </w:r>
      <w:r w:rsidRPr="00B761A4">
        <w:rPr>
          <w:b/>
          <w:bCs/>
          <w:u w:val="single"/>
          <w:rtl/>
        </w:rPr>
        <w:t>رهبری</w:t>
      </w:r>
      <w:r w:rsidRPr="005646D3">
        <w:rPr>
          <w:rtl/>
        </w:rPr>
        <w:t xml:space="preserve"> </w:t>
      </w:r>
      <w:r w:rsidR="00D24F74">
        <w:rPr>
          <w:rtl/>
        </w:rPr>
        <w:t>آن‌ها</w:t>
      </w:r>
      <w:r w:rsidRPr="005646D3">
        <w:rPr>
          <w:rtl/>
        </w:rPr>
        <w:t xml:space="preserve"> بپردازید. </w:t>
      </w:r>
      <w:r w:rsidR="00D24F74">
        <w:rPr>
          <w:rtl/>
        </w:rPr>
        <w:t>درواقع</w:t>
      </w:r>
      <w:r w:rsidRPr="005646D3">
        <w:rPr>
          <w:rtl/>
        </w:rPr>
        <w:t xml:space="preserve">، </w:t>
      </w:r>
      <w:r w:rsidR="00D24F74">
        <w:rPr>
          <w:rtl/>
        </w:rPr>
        <w:t>نه‌تنها</w:t>
      </w:r>
      <w:r w:rsidRPr="005646D3">
        <w:rPr>
          <w:rtl/>
        </w:rPr>
        <w:t xml:space="preserve"> باید </w:t>
      </w:r>
      <w:r w:rsidRPr="00B761A4">
        <w:rPr>
          <w:b/>
          <w:bCs/>
          <w:u w:val="single"/>
          <w:rtl/>
        </w:rPr>
        <w:t>چندین سبک</w:t>
      </w:r>
      <w:r w:rsidRPr="005646D3">
        <w:rPr>
          <w:rtl/>
        </w:rPr>
        <w:t xml:space="preserve"> را </w:t>
      </w:r>
      <w:r w:rsidR="007A6563">
        <w:rPr>
          <w:rtl/>
        </w:rPr>
        <w:t>به‌پ</w:t>
      </w:r>
      <w:r w:rsidR="007A6563">
        <w:rPr>
          <w:rFonts w:hint="cs"/>
          <w:rtl/>
        </w:rPr>
        <w:t>ی</w:t>
      </w:r>
      <w:r w:rsidR="007A6563">
        <w:rPr>
          <w:rFonts w:hint="eastAsia"/>
          <w:rtl/>
        </w:rPr>
        <w:t>ش</w:t>
      </w:r>
      <w:r w:rsidRPr="005646D3">
        <w:rPr>
          <w:rtl/>
        </w:rPr>
        <w:t xml:space="preserve"> ببرید، بلکه باید </w:t>
      </w:r>
      <w:r w:rsidRPr="00B761A4">
        <w:rPr>
          <w:b/>
          <w:bCs/>
          <w:u w:val="single"/>
          <w:rtl/>
        </w:rPr>
        <w:t>طیف گسترده</w:t>
      </w:r>
      <w:r w:rsidR="00D24F74">
        <w:rPr>
          <w:b/>
          <w:bCs/>
          <w:u w:val="single"/>
          <w:rtl/>
        </w:rPr>
        <w:t xml:space="preserve">‌ای </w:t>
      </w:r>
      <w:r w:rsidRPr="00B761A4">
        <w:rPr>
          <w:b/>
          <w:bCs/>
          <w:u w:val="single"/>
          <w:rtl/>
        </w:rPr>
        <w:t>از سبک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را </w:t>
      </w:r>
      <w:r w:rsidR="004306EB">
        <w:rPr>
          <w:rtl/>
        </w:rPr>
        <w:t>به‌طور</w:t>
      </w:r>
      <w:r w:rsidRPr="005646D3">
        <w:rPr>
          <w:rtl/>
        </w:rPr>
        <w:t xml:space="preserve"> </w:t>
      </w:r>
      <w:r w:rsidR="007A6563">
        <w:rPr>
          <w:b/>
          <w:bCs/>
          <w:u w:val="single"/>
          <w:rtl/>
        </w:rPr>
        <w:t>هم‌زمان</w:t>
      </w:r>
      <w:r w:rsidRPr="005646D3">
        <w:rPr>
          <w:rtl/>
        </w:rPr>
        <w:t xml:space="preserve"> در پیش بگیرید.</w:t>
      </w:r>
    </w:p>
    <w:p w14:paraId="239DED08" w14:textId="77777777" w:rsidR="00B761A4" w:rsidRDefault="00387DE7" w:rsidP="00FB1DC5">
      <w:pPr>
        <w:pStyle w:val="ListParagraph"/>
        <w:numPr>
          <w:ilvl w:val="0"/>
          <w:numId w:val="161"/>
        </w:numPr>
      </w:pPr>
      <w:r w:rsidRPr="005646D3">
        <w:rPr>
          <w:rtl/>
        </w:rPr>
        <w:t xml:space="preserve">از حیث نظری، رهبر باید </w:t>
      </w:r>
      <w:r w:rsidRPr="00B761A4">
        <w:rPr>
          <w:b/>
          <w:bCs/>
          <w:u w:val="single"/>
          <w:rtl/>
        </w:rPr>
        <w:t>توانایی</w:t>
      </w:r>
      <w:r w:rsidRPr="005646D3">
        <w:rPr>
          <w:rtl/>
        </w:rPr>
        <w:t xml:space="preserve"> کارکنان را برای </w:t>
      </w:r>
      <w:r w:rsidRPr="00B761A4">
        <w:rPr>
          <w:b/>
          <w:bCs/>
          <w:u w:val="single"/>
          <w:rtl/>
        </w:rPr>
        <w:t>واکنش</w:t>
      </w:r>
      <w:r w:rsidRPr="005646D3">
        <w:rPr>
          <w:rtl/>
        </w:rPr>
        <w:t xml:space="preserve"> نسبت به رویکردهای استراتژی، </w:t>
      </w:r>
      <w:r w:rsidRPr="00B761A4">
        <w:rPr>
          <w:b/>
          <w:bCs/>
          <w:u w:val="single"/>
          <w:rtl/>
        </w:rPr>
        <w:t>ارزش</w:t>
      </w:r>
      <w:r w:rsidRPr="005646D3">
        <w:rPr>
          <w:rtl/>
        </w:rPr>
        <w:t xml:space="preserve"> این رویکردها و نقطه </w:t>
      </w:r>
      <w:r w:rsidRPr="00B761A4">
        <w:rPr>
          <w:b/>
          <w:bCs/>
          <w:u w:val="single"/>
          <w:rtl/>
        </w:rPr>
        <w:t>تمایز</w:t>
      </w:r>
      <w:r w:rsidRPr="005646D3">
        <w:rPr>
          <w:rtl/>
        </w:rPr>
        <w:t xml:space="preserve"> میانشان توسعه دهد. </w:t>
      </w:r>
    </w:p>
    <w:p w14:paraId="7FCCAC6A" w14:textId="478E501D" w:rsidR="00387DE7" w:rsidRPr="005646D3" w:rsidRDefault="00387DE7" w:rsidP="00FB1DC5">
      <w:pPr>
        <w:pStyle w:val="ListParagraph"/>
        <w:numPr>
          <w:ilvl w:val="0"/>
          <w:numId w:val="161"/>
        </w:numPr>
      </w:pPr>
      <w:r w:rsidRPr="005646D3">
        <w:rPr>
          <w:rtl/>
        </w:rPr>
        <w:t>رهبر به دیگران یاد</w:t>
      </w:r>
      <w:r w:rsidR="00D24F74">
        <w:rPr>
          <w:rtl/>
        </w:rPr>
        <w:t xml:space="preserve"> </w:t>
      </w:r>
      <w:r w:rsidR="004306EB">
        <w:rPr>
          <w:rtl/>
        </w:rPr>
        <w:t>می‌دهد</w:t>
      </w:r>
      <w:r w:rsidRPr="005646D3">
        <w:rPr>
          <w:rtl/>
        </w:rPr>
        <w:t xml:space="preserve"> که چگونه </w:t>
      </w:r>
      <w:r w:rsidRPr="00B761A4">
        <w:rPr>
          <w:b/>
          <w:bCs/>
          <w:u w:val="single"/>
          <w:rtl/>
        </w:rPr>
        <w:t>مهارت</w:t>
      </w:r>
      <w:r w:rsidRPr="005646D3">
        <w:rPr>
          <w:rtl/>
        </w:rPr>
        <w:t xml:space="preserve"> </w:t>
      </w:r>
      <w:r w:rsidRPr="00B761A4">
        <w:rPr>
          <w:b/>
          <w:bCs/>
          <w:u w:val="single"/>
          <w:rtl/>
        </w:rPr>
        <w:t>آگاهی</w:t>
      </w:r>
      <w:r w:rsidRPr="005646D3">
        <w:rPr>
          <w:rtl/>
        </w:rPr>
        <w:t xml:space="preserve"> از </w:t>
      </w:r>
      <w:r w:rsidRPr="00B761A4">
        <w:rPr>
          <w:b/>
          <w:bCs/>
          <w:u w:val="single"/>
          <w:rtl/>
        </w:rPr>
        <w:t>محیط</w:t>
      </w:r>
      <w:r w:rsidRPr="005646D3">
        <w:rPr>
          <w:rtl/>
        </w:rPr>
        <w:t xml:space="preserve"> و </w:t>
      </w:r>
      <w:r w:rsidR="007A6563">
        <w:rPr>
          <w:rtl/>
        </w:rPr>
        <w:t>مهم‌تر</w:t>
      </w:r>
      <w:r w:rsidR="007A6563">
        <w:rPr>
          <w:rFonts w:hint="cs"/>
          <w:rtl/>
        </w:rPr>
        <w:t>ی</w:t>
      </w:r>
      <w:r w:rsidR="007A6563">
        <w:rPr>
          <w:rFonts w:hint="eastAsia"/>
          <w:rtl/>
        </w:rPr>
        <w:t>ن</w:t>
      </w:r>
      <w:r w:rsidRPr="005646D3">
        <w:rPr>
          <w:rtl/>
        </w:rPr>
        <w:t xml:space="preserve"> </w:t>
      </w:r>
      <w:r w:rsidRPr="00B761A4">
        <w:rPr>
          <w:b/>
          <w:bCs/>
          <w:u w:val="single"/>
          <w:rtl/>
        </w:rPr>
        <w:t>محرکه</w:t>
      </w:r>
      <w:r w:rsidR="00D24F74">
        <w:rPr>
          <w:rFonts w:hint="cs"/>
          <w:b/>
          <w:bCs/>
          <w:u w:val="single"/>
          <w:rtl/>
        </w:rPr>
        <w:t xml:space="preserve">‌های </w:t>
      </w:r>
      <w:r w:rsidRPr="00B761A4">
        <w:rPr>
          <w:b/>
          <w:bCs/>
          <w:u w:val="single"/>
          <w:rtl/>
        </w:rPr>
        <w:t>موفقیت</w:t>
      </w:r>
      <w:r w:rsidRPr="005646D3">
        <w:rPr>
          <w:rtl/>
        </w:rPr>
        <w:t xml:space="preserve"> در</w:t>
      </w:r>
      <w:r>
        <w:rPr>
          <w:rFonts w:hint="cs"/>
          <w:rtl/>
        </w:rPr>
        <w:t xml:space="preserve"> </w:t>
      </w:r>
      <w:r w:rsidRPr="005646D3">
        <w:rPr>
          <w:rtl/>
        </w:rPr>
        <w:t>شرایط مختلف محیطی را در خود بپرورانند.</w:t>
      </w:r>
      <w:r>
        <w:rPr>
          <w:rFonts w:hint="cs"/>
          <w:rtl/>
        </w:rPr>
        <w:t xml:space="preserve"> </w:t>
      </w:r>
    </w:p>
    <w:p w14:paraId="1B50A4BD" w14:textId="0F27ABFD" w:rsidR="00387DE7" w:rsidRDefault="004306EB" w:rsidP="00FB1DC5">
      <w:pPr>
        <w:pStyle w:val="ListParagraph"/>
        <w:numPr>
          <w:ilvl w:val="0"/>
          <w:numId w:val="161"/>
        </w:numPr>
        <w:rPr>
          <w:rtl/>
        </w:rPr>
      </w:pPr>
      <w:r>
        <w:rPr>
          <w:rtl/>
        </w:rPr>
        <w:t>به‌علاوه</w:t>
      </w:r>
      <w:r w:rsidR="00387DE7" w:rsidRPr="005646D3">
        <w:rPr>
          <w:rtl/>
        </w:rPr>
        <w:t xml:space="preserve">، رهبران </w:t>
      </w:r>
      <w:r w:rsidR="007A6563">
        <w:rPr>
          <w:rtl/>
        </w:rPr>
        <w:t>فرصت‌ها</w:t>
      </w:r>
      <w:r w:rsidR="007A6563">
        <w:rPr>
          <w:rFonts w:hint="cs"/>
          <w:rtl/>
        </w:rPr>
        <w:t>یی</w:t>
      </w:r>
      <w:r w:rsidR="00387DE7" w:rsidRPr="005646D3">
        <w:rPr>
          <w:rtl/>
        </w:rPr>
        <w:t xml:space="preserve"> را برای دیگران فراهم</w:t>
      </w:r>
      <w:r w:rsidR="00D24F74">
        <w:rPr>
          <w:rtl/>
        </w:rPr>
        <w:t xml:space="preserve"> می‌</w:t>
      </w:r>
      <w:r w:rsidR="00387DE7" w:rsidRPr="005646D3">
        <w:rPr>
          <w:rtl/>
        </w:rPr>
        <w:t xml:space="preserve">کنند تا </w:t>
      </w:r>
      <w:r>
        <w:rPr>
          <w:rtl/>
        </w:rPr>
        <w:t>به‌طور</w:t>
      </w:r>
      <w:r w:rsidR="00387DE7" w:rsidRPr="005646D3">
        <w:rPr>
          <w:rtl/>
        </w:rPr>
        <w:t xml:space="preserve"> </w:t>
      </w:r>
      <w:r w:rsidR="00387DE7" w:rsidRPr="00B761A4">
        <w:rPr>
          <w:b/>
          <w:bCs/>
          <w:u w:val="single"/>
          <w:rtl/>
        </w:rPr>
        <w:t>مستقیم</w:t>
      </w:r>
      <w:r w:rsidR="00387DE7" w:rsidRPr="005646D3">
        <w:rPr>
          <w:rtl/>
        </w:rPr>
        <w:t xml:space="preserve"> </w:t>
      </w:r>
      <w:r w:rsidR="00387DE7" w:rsidRPr="00B761A4">
        <w:rPr>
          <w:b/>
          <w:bCs/>
          <w:u w:val="single"/>
          <w:rtl/>
        </w:rPr>
        <w:t>رویکردهای مختلف</w:t>
      </w:r>
      <w:r w:rsidR="00387DE7" w:rsidRPr="005646D3">
        <w:rPr>
          <w:rtl/>
        </w:rPr>
        <w:t xml:space="preserve"> به استراتژی را </w:t>
      </w:r>
      <w:r w:rsidR="00387DE7" w:rsidRPr="00B761A4">
        <w:rPr>
          <w:b/>
          <w:bCs/>
          <w:u w:val="single"/>
          <w:rtl/>
        </w:rPr>
        <w:t>تجربه</w:t>
      </w:r>
      <w:r w:rsidR="00387DE7" w:rsidRPr="005646D3">
        <w:rPr>
          <w:rtl/>
        </w:rPr>
        <w:t xml:space="preserve"> کنند.</w:t>
      </w:r>
    </w:p>
    <w:p w14:paraId="39426597" w14:textId="7FFDBF61" w:rsidR="00387DE7" w:rsidRDefault="00387DE7" w:rsidP="00FB1DC5">
      <w:pPr>
        <w:pStyle w:val="ListParagraph"/>
        <w:numPr>
          <w:ilvl w:val="0"/>
          <w:numId w:val="161"/>
        </w:numPr>
        <w:rPr>
          <w:rtl/>
        </w:rPr>
      </w:pPr>
      <w:r w:rsidRPr="005646D3">
        <w:rPr>
          <w:rtl/>
        </w:rPr>
        <w:t>قرار</w:t>
      </w:r>
      <w:r w:rsidR="007A6563">
        <w:rPr>
          <w:rFonts w:hint="cs"/>
          <w:rtl/>
        </w:rPr>
        <w:t xml:space="preserve"> </w:t>
      </w:r>
      <w:r w:rsidRPr="005646D3">
        <w:rPr>
          <w:rtl/>
        </w:rPr>
        <w:t xml:space="preserve">دادن کارکنان در </w:t>
      </w:r>
      <w:r w:rsidRPr="00B761A4">
        <w:rPr>
          <w:b/>
          <w:bCs/>
          <w:u w:val="single"/>
          <w:rtl/>
        </w:rPr>
        <w:t>نقش</w:t>
      </w:r>
      <w:r w:rsidR="00D24F74">
        <w:rPr>
          <w:b/>
          <w:bCs/>
          <w:u w:val="single"/>
          <w:rtl/>
        </w:rPr>
        <w:t xml:space="preserve">‌های </w:t>
      </w:r>
      <w:r w:rsidRPr="00B761A4">
        <w:rPr>
          <w:b/>
          <w:bCs/>
          <w:u w:val="single"/>
          <w:rtl/>
        </w:rPr>
        <w:t>جدید</w:t>
      </w:r>
      <w:r w:rsidRPr="005646D3">
        <w:rPr>
          <w:rtl/>
        </w:rPr>
        <w:t xml:space="preserve"> و </w:t>
      </w:r>
      <w:r w:rsidRPr="00B761A4">
        <w:rPr>
          <w:b/>
          <w:bCs/>
          <w:u w:val="single"/>
          <w:rtl/>
        </w:rPr>
        <w:t>چالشی</w:t>
      </w:r>
      <w:r w:rsidRPr="005646D3">
        <w:rPr>
          <w:rtl/>
        </w:rPr>
        <w:t xml:space="preserve">، </w:t>
      </w:r>
      <w:r w:rsidR="00D24F74">
        <w:rPr>
          <w:rtl/>
        </w:rPr>
        <w:t>نه‌تنها</w:t>
      </w:r>
      <w:r w:rsidRPr="005646D3">
        <w:rPr>
          <w:rtl/>
        </w:rPr>
        <w:t xml:space="preserve"> اندوخته</w:t>
      </w:r>
      <w:r w:rsidR="00D24F74">
        <w:rPr>
          <w:rtl/>
        </w:rPr>
        <w:t xml:space="preserve">‌ای </w:t>
      </w:r>
      <w:r w:rsidRPr="005646D3">
        <w:rPr>
          <w:rtl/>
        </w:rPr>
        <w:t xml:space="preserve">از رهبران </w:t>
      </w:r>
      <w:r w:rsidR="00B761A4">
        <w:rPr>
          <w:rFonts w:hint="cs"/>
          <w:rtl/>
        </w:rPr>
        <w:t>اَ</w:t>
      </w:r>
      <w:r w:rsidRPr="005646D3">
        <w:rPr>
          <w:rtl/>
        </w:rPr>
        <w:t xml:space="preserve">براستراتژیک در رده </w:t>
      </w:r>
      <w:r w:rsidRPr="00B761A4">
        <w:rPr>
          <w:b/>
          <w:bCs/>
          <w:u w:val="single"/>
          <w:rtl/>
        </w:rPr>
        <w:t>ارشد سازمان</w:t>
      </w:r>
      <w:r w:rsidRPr="005646D3">
        <w:rPr>
          <w:rtl/>
        </w:rPr>
        <w:t xml:space="preserve"> خلق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>، بلکه سبب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شود کارکنان احساس </w:t>
      </w:r>
      <w:r w:rsidRPr="00B761A4">
        <w:rPr>
          <w:b/>
          <w:bCs/>
          <w:u w:val="single"/>
          <w:rtl/>
        </w:rPr>
        <w:t>اعتماد</w:t>
      </w:r>
      <w:r w:rsidRPr="005646D3">
        <w:rPr>
          <w:rtl/>
        </w:rPr>
        <w:t xml:space="preserve">، </w:t>
      </w:r>
      <w:r w:rsidRPr="00B761A4">
        <w:rPr>
          <w:b/>
          <w:bCs/>
          <w:u w:val="single"/>
          <w:rtl/>
        </w:rPr>
        <w:t>اعتبار</w:t>
      </w:r>
      <w:r w:rsidRPr="005646D3">
        <w:rPr>
          <w:rtl/>
        </w:rPr>
        <w:t xml:space="preserve">، </w:t>
      </w:r>
      <w:r w:rsidRPr="00B761A4">
        <w:rPr>
          <w:b/>
          <w:bCs/>
          <w:u w:val="single"/>
          <w:rtl/>
        </w:rPr>
        <w:t>ارزشمندی</w:t>
      </w:r>
      <w:r w:rsidRPr="005646D3">
        <w:rPr>
          <w:rtl/>
        </w:rPr>
        <w:t xml:space="preserve"> و </w:t>
      </w:r>
      <w:r w:rsidRPr="00B761A4">
        <w:rPr>
          <w:b/>
          <w:bCs/>
          <w:u w:val="single"/>
          <w:rtl/>
        </w:rPr>
        <w:t>توانمندی</w:t>
      </w:r>
      <w:r w:rsidRPr="005646D3">
        <w:rPr>
          <w:rtl/>
        </w:rPr>
        <w:t xml:space="preserve"> را حس کنند.</w:t>
      </w:r>
    </w:p>
    <w:p w14:paraId="39AD5C25" w14:textId="4AB4B94E" w:rsidR="00387DE7" w:rsidRDefault="00387DE7" w:rsidP="009861B2">
      <w:pPr>
        <w:pStyle w:val="Heading3"/>
        <w:rPr>
          <w:rtl/>
        </w:rPr>
      </w:pPr>
      <w:r w:rsidRPr="005646D3">
        <w:rPr>
          <w:rtl/>
        </w:rPr>
        <w:t>فروشنده</w:t>
      </w:r>
    </w:p>
    <w:p w14:paraId="2EF100BA" w14:textId="609C72B3" w:rsidR="00B761A4" w:rsidRDefault="00387DE7" w:rsidP="00FB1DC5">
      <w:pPr>
        <w:pStyle w:val="ListParagraph"/>
        <w:numPr>
          <w:ilvl w:val="0"/>
          <w:numId w:val="162"/>
        </w:numPr>
      </w:pPr>
      <w:r w:rsidRPr="005646D3">
        <w:rPr>
          <w:rtl/>
        </w:rPr>
        <w:t xml:space="preserve">واضح است که موفقیت هم به </w:t>
      </w:r>
      <w:r w:rsidR="007A6563">
        <w:rPr>
          <w:b/>
          <w:bCs/>
          <w:u w:val="single"/>
          <w:rtl/>
        </w:rPr>
        <w:t>هم‌راستا</w:t>
      </w:r>
      <w:r w:rsidR="007A6563">
        <w:rPr>
          <w:rFonts w:hint="cs"/>
          <w:b/>
          <w:bCs/>
          <w:u w:val="single"/>
          <w:rtl/>
        </w:rPr>
        <w:t>یی</w:t>
      </w:r>
      <w:r w:rsidRPr="005646D3">
        <w:rPr>
          <w:rtl/>
        </w:rPr>
        <w:t xml:space="preserve"> </w:t>
      </w:r>
      <w:r w:rsidR="00227E1B">
        <w:rPr>
          <w:b/>
          <w:bCs/>
          <w:u w:val="single"/>
          <w:rtl/>
        </w:rPr>
        <w:t>ذی‌نفعان</w:t>
      </w:r>
      <w:r w:rsidRPr="005646D3">
        <w:rPr>
          <w:rtl/>
        </w:rPr>
        <w:t xml:space="preserve"> </w:t>
      </w:r>
      <w:r w:rsidRPr="00B761A4">
        <w:rPr>
          <w:b/>
          <w:bCs/>
          <w:u w:val="single"/>
          <w:rtl/>
        </w:rPr>
        <w:t>داخلی</w:t>
      </w:r>
      <w:r w:rsidRPr="005646D3">
        <w:rPr>
          <w:rtl/>
        </w:rPr>
        <w:t xml:space="preserve"> و هم به جلب توافق </w:t>
      </w:r>
      <w:r w:rsidR="007A6563">
        <w:rPr>
          <w:rtl/>
        </w:rPr>
        <w:t>گروه‌ها</w:t>
      </w:r>
      <w:r w:rsidR="007A6563">
        <w:rPr>
          <w:rFonts w:hint="cs"/>
          <w:rtl/>
        </w:rPr>
        <w:t>ی</w:t>
      </w:r>
      <w:r w:rsidRPr="005646D3">
        <w:rPr>
          <w:rtl/>
        </w:rPr>
        <w:t xml:space="preserve"> </w:t>
      </w:r>
      <w:r w:rsidRPr="00B761A4">
        <w:rPr>
          <w:b/>
          <w:bCs/>
          <w:u w:val="single"/>
          <w:rtl/>
        </w:rPr>
        <w:t>بیرون</w:t>
      </w:r>
      <w:r w:rsidRPr="005646D3">
        <w:rPr>
          <w:rtl/>
        </w:rPr>
        <w:t xml:space="preserve"> از سازمان مانند </w:t>
      </w:r>
      <w:r w:rsidR="002D72FF">
        <w:rPr>
          <w:b/>
          <w:bCs/>
          <w:u w:val="single"/>
          <w:rtl/>
        </w:rPr>
        <w:t>سرمایه‌گذاران</w:t>
      </w:r>
      <w:r w:rsidRPr="005646D3">
        <w:rPr>
          <w:rtl/>
        </w:rPr>
        <w:t xml:space="preserve">، </w:t>
      </w:r>
      <w:r w:rsidRPr="00B761A4">
        <w:rPr>
          <w:b/>
          <w:bCs/>
          <w:u w:val="single"/>
          <w:rtl/>
        </w:rPr>
        <w:t>مشتریان</w:t>
      </w:r>
      <w:r w:rsidRPr="005646D3">
        <w:rPr>
          <w:rtl/>
        </w:rPr>
        <w:t xml:space="preserve"> و </w:t>
      </w:r>
      <w:r w:rsidRPr="00B761A4">
        <w:rPr>
          <w:b/>
          <w:bCs/>
          <w:u w:val="single"/>
          <w:rtl/>
        </w:rPr>
        <w:t>شرکا</w:t>
      </w:r>
      <w:r w:rsidRPr="005646D3">
        <w:rPr>
          <w:rtl/>
        </w:rPr>
        <w:t xml:space="preserve"> وابسته است. </w:t>
      </w:r>
    </w:p>
    <w:p w14:paraId="1235B237" w14:textId="77E80411" w:rsidR="00387DE7" w:rsidRDefault="00387DE7" w:rsidP="00FB1DC5">
      <w:pPr>
        <w:pStyle w:val="ListParagraph"/>
        <w:numPr>
          <w:ilvl w:val="0"/>
          <w:numId w:val="162"/>
        </w:numPr>
        <w:rPr>
          <w:rtl/>
        </w:rPr>
      </w:pPr>
      <w:r w:rsidRPr="005646D3">
        <w:rPr>
          <w:rtl/>
        </w:rPr>
        <w:t xml:space="preserve">رهبران به برقراری </w:t>
      </w:r>
      <w:r w:rsidRPr="00B761A4">
        <w:rPr>
          <w:b/>
          <w:bCs/>
          <w:u w:val="single"/>
          <w:rtl/>
        </w:rPr>
        <w:t>ارتباط</w:t>
      </w:r>
      <w:r w:rsidRPr="005646D3">
        <w:rPr>
          <w:rtl/>
        </w:rPr>
        <w:t xml:space="preserve"> پیرامون </w:t>
      </w:r>
      <w:r w:rsidRPr="00B761A4">
        <w:rPr>
          <w:b/>
          <w:bCs/>
          <w:u w:val="single"/>
          <w:rtl/>
        </w:rPr>
        <w:t>منطق رویکرد</w:t>
      </w:r>
      <w:r w:rsidRPr="005646D3">
        <w:rPr>
          <w:rtl/>
        </w:rPr>
        <w:t xml:space="preserve"> استراتژیک، هم در </w:t>
      </w:r>
      <w:r w:rsidRPr="00B761A4">
        <w:rPr>
          <w:b/>
          <w:bCs/>
          <w:u w:val="single"/>
          <w:rtl/>
        </w:rPr>
        <w:t>درون</w:t>
      </w:r>
      <w:r w:rsidRPr="005646D3">
        <w:rPr>
          <w:rtl/>
        </w:rPr>
        <w:t xml:space="preserve"> و هم در</w:t>
      </w:r>
      <w:r>
        <w:rPr>
          <w:rFonts w:hint="cs"/>
          <w:rtl/>
        </w:rPr>
        <w:t xml:space="preserve"> </w:t>
      </w:r>
      <w:r w:rsidRPr="00B761A4">
        <w:rPr>
          <w:b/>
          <w:bCs/>
          <w:u w:val="single"/>
          <w:rtl/>
        </w:rPr>
        <w:t>بیرون</w:t>
      </w:r>
      <w:r w:rsidRPr="005646D3">
        <w:rPr>
          <w:rtl/>
        </w:rPr>
        <w:t xml:space="preserve"> از سازمان نیاز دارند. </w:t>
      </w:r>
      <w:r w:rsidR="007A6563">
        <w:rPr>
          <w:rtl/>
        </w:rPr>
        <w:t>باا</w:t>
      </w:r>
      <w:r w:rsidR="007A6563">
        <w:rPr>
          <w:rFonts w:hint="cs"/>
          <w:rtl/>
        </w:rPr>
        <w:t>ی</w:t>
      </w:r>
      <w:r w:rsidR="007A6563">
        <w:rPr>
          <w:rFonts w:hint="eastAsia"/>
          <w:rtl/>
        </w:rPr>
        <w:t>ن‌وجود</w:t>
      </w:r>
      <w:r w:rsidRPr="005646D3">
        <w:rPr>
          <w:rtl/>
        </w:rPr>
        <w:t xml:space="preserve">، مجموعه </w:t>
      </w:r>
      <w:r w:rsidRPr="00B761A4">
        <w:rPr>
          <w:b/>
          <w:bCs/>
          <w:u w:val="single"/>
          <w:rtl/>
        </w:rPr>
        <w:t>پویا</w:t>
      </w:r>
      <w:r w:rsidRPr="005646D3">
        <w:rPr>
          <w:rtl/>
        </w:rPr>
        <w:t xml:space="preserve"> و </w:t>
      </w:r>
      <w:r w:rsidRPr="00B761A4">
        <w:rPr>
          <w:b/>
          <w:bCs/>
          <w:u w:val="single"/>
          <w:rtl/>
        </w:rPr>
        <w:t>در حال تغییر</w:t>
      </w:r>
      <w:r w:rsidRPr="005646D3">
        <w:rPr>
          <w:rtl/>
        </w:rPr>
        <w:t xml:space="preserve"> رویکردهای استراتژیک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تواند </w:t>
      </w:r>
      <w:r w:rsidR="004306EB">
        <w:rPr>
          <w:rtl/>
        </w:rPr>
        <w:t>به‌طور</w:t>
      </w:r>
      <w:r w:rsidRPr="005646D3">
        <w:rPr>
          <w:rtl/>
        </w:rPr>
        <w:t xml:space="preserve"> مشابه هم برای </w:t>
      </w:r>
      <w:r w:rsidRPr="00B761A4">
        <w:rPr>
          <w:b/>
          <w:bCs/>
          <w:u w:val="single"/>
          <w:rtl/>
        </w:rPr>
        <w:t>کارکنان</w:t>
      </w:r>
      <w:r w:rsidRPr="005646D3">
        <w:rPr>
          <w:rtl/>
        </w:rPr>
        <w:t xml:space="preserve"> </w:t>
      </w:r>
      <w:r w:rsidRPr="005646D3">
        <w:rPr>
          <w:rtl/>
        </w:rPr>
        <w:lastRenderedPageBreak/>
        <w:t xml:space="preserve">و هم برای </w:t>
      </w:r>
      <w:r w:rsidR="002D72FF">
        <w:rPr>
          <w:b/>
          <w:bCs/>
          <w:u w:val="single"/>
          <w:rtl/>
        </w:rPr>
        <w:t>سرمایه‌گذاران</w:t>
      </w:r>
      <w:r w:rsidRPr="005646D3">
        <w:rPr>
          <w:rtl/>
        </w:rPr>
        <w:t xml:space="preserve"> </w:t>
      </w:r>
      <w:r w:rsidR="007A6563">
        <w:rPr>
          <w:b/>
          <w:bCs/>
          <w:u w:val="single"/>
          <w:rtl/>
        </w:rPr>
        <w:t>گ</w:t>
      </w:r>
      <w:r w:rsidR="007A6563">
        <w:rPr>
          <w:rFonts w:hint="cs"/>
          <w:b/>
          <w:bCs/>
          <w:u w:val="single"/>
          <w:rtl/>
        </w:rPr>
        <w:t>ی</w:t>
      </w:r>
      <w:r w:rsidR="007A6563">
        <w:rPr>
          <w:rFonts w:hint="eastAsia"/>
          <w:b/>
          <w:bCs/>
          <w:u w:val="single"/>
          <w:rtl/>
        </w:rPr>
        <w:t>ج‌کننده</w:t>
      </w:r>
      <w:r w:rsidRPr="005646D3">
        <w:rPr>
          <w:rtl/>
        </w:rPr>
        <w:t xml:space="preserve"> باشد. بنابراین، یکی</w:t>
      </w:r>
      <w:r>
        <w:rPr>
          <w:rFonts w:hint="cs"/>
          <w:rtl/>
        </w:rPr>
        <w:t xml:space="preserve"> </w:t>
      </w:r>
      <w:r w:rsidRPr="005646D3">
        <w:rPr>
          <w:rtl/>
        </w:rPr>
        <w:t>از نقش</w:t>
      </w:r>
      <w:r w:rsidR="00D24F74">
        <w:rPr>
          <w:rtl/>
        </w:rPr>
        <w:t xml:space="preserve">‌های </w:t>
      </w:r>
      <w:r w:rsidRPr="005646D3">
        <w:rPr>
          <w:rtl/>
        </w:rPr>
        <w:t xml:space="preserve">رهبری </w:t>
      </w:r>
      <w:r w:rsidRPr="00B761A4">
        <w:rPr>
          <w:b/>
          <w:bCs/>
          <w:u w:val="single"/>
          <w:rtl/>
        </w:rPr>
        <w:t>خلق روایتی</w:t>
      </w:r>
      <w:r w:rsidRPr="005646D3">
        <w:rPr>
          <w:rtl/>
        </w:rPr>
        <w:t xml:space="preserve"> ست که </w:t>
      </w:r>
      <w:r w:rsidR="007A6563">
        <w:rPr>
          <w:rtl/>
        </w:rPr>
        <w:t>درمجموع</w:t>
      </w:r>
      <w:r w:rsidRPr="005646D3">
        <w:rPr>
          <w:rtl/>
        </w:rPr>
        <w:t xml:space="preserve"> </w:t>
      </w:r>
      <w:r w:rsidR="00227E1B">
        <w:rPr>
          <w:rtl/>
        </w:rPr>
        <w:t>ذی‌نفعان</w:t>
      </w:r>
      <w:r w:rsidRPr="005646D3">
        <w:rPr>
          <w:rtl/>
        </w:rPr>
        <w:t xml:space="preserve"> را در </w:t>
      </w:r>
      <w:r w:rsidRPr="00B761A4">
        <w:rPr>
          <w:b/>
          <w:bCs/>
          <w:u w:val="single"/>
          <w:rtl/>
        </w:rPr>
        <w:t>درک استراتژی</w:t>
      </w:r>
      <w:r w:rsidRPr="005646D3">
        <w:rPr>
          <w:rtl/>
        </w:rPr>
        <w:t xml:space="preserve"> کمک کند و </w:t>
      </w:r>
      <w:r w:rsidRPr="00B761A4">
        <w:rPr>
          <w:b/>
          <w:bCs/>
          <w:u w:val="single"/>
          <w:rtl/>
        </w:rPr>
        <w:t>مضمون مشترکی</w:t>
      </w:r>
      <w:r w:rsidRPr="005646D3">
        <w:rPr>
          <w:rtl/>
        </w:rPr>
        <w:t xml:space="preserve"> را پدید آورد.</w:t>
      </w:r>
    </w:p>
    <w:p w14:paraId="003FE368" w14:textId="3802D546" w:rsidR="00387DE7" w:rsidRDefault="00387DE7" w:rsidP="00FB1DC5">
      <w:pPr>
        <w:pStyle w:val="ListParagraph"/>
        <w:numPr>
          <w:ilvl w:val="0"/>
          <w:numId w:val="162"/>
        </w:numPr>
      </w:pPr>
      <w:r w:rsidRPr="005646D3">
        <w:rPr>
          <w:rtl/>
        </w:rPr>
        <w:t xml:space="preserve">برای مثال، نقش رهبران را در برقراری </w:t>
      </w:r>
      <w:r w:rsidRPr="00B761A4">
        <w:rPr>
          <w:b/>
          <w:bCs/>
          <w:u w:val="single"/>
          <w:rtl/>
        </w:rPr>
        <w:t>ارتباط</w:t>
      </w:r>
      <w:r w:rsidRPr="005646D3">
        <w:rPr>
          <w:rtl/>
        </w:rPr>
        <w:t xml:space="preserve"> پیرامون استراتژی با </w:t>
      </w:r>
      <w:r w:rsidR="002D72FF">
        <w:rPr>
          <w:b/>
          <w:bCs/>
          <w:u w:val="single"/>
          <w:rtl/>
        </w:rPr>
        <w:t>سرمایه‌گذاران</w:t>
      </w:r>
      <w:r w:rsidRPr="005646D3">
        <w:rPr>
          <w:rtl/>
        </w:rPr>
        <w:t xml:space="preserve"> در نظر بگیرید. با وجود اینکه رهبر سازمان به دلیل استفاده از رویکردهایی مانند رویکرد </w:t>
      </w:r>
      <w:r w:rsidRPr="00B761A4">
        <w:rPr>
          <w:b/>
          <w:bCs/>
          <w:u w:val="single"/>
          <w:rtl/>
        </w:rPr>
        <w:t>انطباقی</w:t>
      </w:r>
      <w:r w:rsidRPr="005646D3">
        <w:rPr>
          <w:rtl/>
        </w:rPr>
        <w:t xml:space="preserve"> ن</w:t>
      </w:r>
      <w:r w:rsidR="004306EB">
        <w:rPr>
          <w:rtl/>
        </w:rPr>
        <w:t>می‌توان</w:t>
      </w:r>
      <w:r w:rsidRPr="005646D3">
        <w:rPr>
          <w:rtl/>
        </w:rPr>
        <w:t xml:space="preserve">د عملکرد شرکت را با میزان قابل قبولی از صحت </w:t>
      </w:r>
      <w:r w:rsidR="00D24F74">
        <w:rPr>
          <w:b/>
          <w:bCs/>
          <w:u w:val="single"/>
          <w:rtl/>
        </w:rPr>
        <w:t>پیش‌بینی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کند، بازار بورس همچنان انتظار دریافت </w:t>
      </w:r>
      <w:r w:rsidRPr="00B761A4">
        <w:rPr>
          <w:b/>
          <w:bCs/>
          <w:u w:val="single"/>
          <w:rtl/>
        </w:rPr>
        <w:t>گزارش</w:t>
      </w:r>
      <w:r w:rsidR="00D24F74">
        <w:rPr>
          <w:b/>
          <w:bCs/>
          <w:u w:val="single"/>
          <w:rtl/>
        </w:rPr>
        <w:t xml:space="preserve">‌هایی </w:t>
      </w:r>
      <w:r w:rsidRPr="005646D3">
        <w:rPr>
          <w:rtl/>
        </w:rPr>
        <w:t xml:space="preserve">را به شیوه </w:t>
      </w:r>
      <w:r w:rsidRPr="00B761A4">
        <w:rPr>
          <w:b/>
          <w:bCs/>
          <w:u w:val="single"/>
          <w:rtl/>
        </w:rPr>
        <w:t>کلاسیک</w:t>
      </w:r>
      <w:r w:rsidRPr="005646D3">
        <w:rPr>
          <w:rtl/>
        </w:rPr>
        <w:t xml:space="preserve"> دارد. در چنین شرایطی، مدیر ارشد باید به نحوی </w:t>
      </w:r>
      <w:r w:rsidRPr="00B761A4">
        <w:rPr>
          <w:b/>
          <w:bCs/>
          <w:u w:val="single"/>
          <w:rtl/>
        </w:rPr>
        <w:t>ارتباط</w:t>
      </w:r>
      <w:r w:rsidRPr="005646D3">
        <w:rPr>
          <w:rtl/>
        </w:rPr>
        <w:t xml:space="preserve"> برقرار کند که بدون </w:t>
      </w:r>
      <w:r w:rsidRPr="00B761A4">
        <w:rPr>
          <w:b/>
          <w:bCs/>
          <w:u w:val="single"/>
          <w:rtl/>
        </w:rPr>
        <w:t>گیج کردن</w:t>
      </w:r>
      <w:r w:rsidRPr="005646D3">
        <w:rPr>
          <w:rtl/>
        </w:rPr>
        <w:t xml:space="preserve"> </w:t>
      </w:r>
      <w:r w:rsidRPr="00B761A4">
        <w:rPr>
          <w:b/>
          <w:bCs/>
          <w:u w:val="single"/>
          <w:rtl/>
        </w:rPr>
        <w:t>ذینفعان داخلی</w:t>
      </w:r>
      <w:r w:rsidRPr="005646D3">
        <w:rPr>
          <w:rtl/>
        </w:rPr>
        <w:t xml:space="preserve">، نظر </w:t>
      </w:r>
      <w:r w:rsidR="00227E1B">
        <w:rPr>
          <w:b/>
          <w:bCs/>
          <w:u w:val="single"/>
          <w:rtl/>
        </w:rPr>
        <w:t>ذی‌نفعان</w:t>
      </w:r>
      <w:r w:rsidRPr="00B761A4">
        <w:rPr>
          <w:b/>
          <w:bCs/>
          <w:u w:val="single"/>
          <w:rtl/>
        </w:rPr>
        <w:t xml:space="preserve"> خارج</w:t>
      </w:r>
      <w:r w:rsidRPr="005646D3">
        <w:rPr>
          <w:rtl/>
        </w:rPr>
        <w:t xml:space="preserve"> از سازمان را تأمین کند.</w:t>
      </w:r>
    </w:p>
    <w:p w14:paraId="1FC268EC" w14:textId="238A6575" w:rsidR="00387DE7" w:rsidRDefault="00387DE7" w:rsidP="00FB1DC5">
      <w:pPr>
        <w:pStyle w:val="ListParagraph"/>
        <w:numPr>
          <w:ilvl w:val="0"/>
          <w:numId w:val="162"/>
        </w:numPr>
        <w:rPr>
          <w:rtl/>
        </w:rPr>
      </w:pPr>
      <w:r w:rsidRPr="005646D3">
        <w:rPr>
          <w:rtl/>
        </w:rPr>
        <w:t xml:space="preserve">وقتی با </w:t>
      </w:r>
      <w:r w:rsidR="002D72FF">
        <w:rPr>
          <w:rtl/>
        </w:rPr>
        <w:t>سرمایه‌گذاران</w:t>
      </w:r>
      <w:r w:rsidRPr="005646D3">
        <w:rPr>
          <w:rtl/>
        </w:rPr>
        <w:t xml:space="preserve"> </w:t>
      </w:r>
      <w:r w:rsidRPr="00B761A4">
        <w:rPr>
          <w:b/>
          <w:bCs/>
          <w:u w:val="single"/>
          <w:rtl/>
        </w:rPr>
        <w:t>صحبت</w:t>
      </w:r>
      <w:r w:rsidR="00D24F74">
        <w:rPr>
          <w:rtl/>
        </w:rPr>
        <w:t xml:space="preserve"> </w:t>
      </w:r>
      <w:r w:rsidR="004D3E25">
        <w:rPr>
          <w:rtl/>
        </w:rPr>
        <w:t>می‌کنید</w:t>
      </w:r>
      <w:r w:rsidR="00B761A4">
        <w:rPr>
          <w:rFonts w:hint="cs"/>
          <w:rtl/>
        </w:rPr>
        <w:t>،</w:t>
      </w:r>
      <w:r w:rsidRPr="005646D3">
        <w:rPr>
          <w:rtl/>
        </w:rPr>
        <w:t xml:space="preserve"> انگار به </w:t>
      </w:r>
      <w:r w:rsidR="00D24F74">
        <w:rPr>
          <w:rtl/>
        </w:rPr>
        <w:t>آن‌ها</w:t>
      </w:r>
      <w:r w:rsidRPr="005646D3">
        <w:rPr>
          <w:rtl/>
        </w:rPr>
        <w:t xml:space="preserve"> </w:t>
      </w:r>
      <w:r w:rsidR="007A6563">
        <w:rPr>
          <w:b/>
          <w:bCs/>
          <w:u w:val="single"/>
          <w:rtl/>
        </w:rPr>
        <w:t>ورود</w:t>
      </w:r>
      <w:r w:rsidR="007A6563">
        <w:rPr>
          <w:rFonts w:hint="cs"/>
          <w:b/>
          <w:bCs/>
          <w:u w:val="single"/>
          <w:rtl/>
        </w:rPr>
        <w:t>ی‌</w:t>
      </w:r>
      <w:r w:rsidR="007A6563">
        <w:rPr>
          <w:rFonts w:hint="eastAsia"/>
          <w:b/>
          <w:bCs/>
          <w:u w:val="single"/>
          <w:rtl/>
        </w:rPr>
        <w:t>ها</w:t>
      </w:r>
      <w:r w:rsidR="007A6563">
        <w:rPr>
          <w:rFonts w:hint="cs"/>
          <w:b/>
          <w:bCs/>
          <w:u w:val="single"/>
          <w:rtl/>
        </w:rPr>
        <w:t>یی</w:t>
      </w:r>
      <w:r w:rsidRPr="005646D3">
        <w:rPr>
          <w:rtl/>
        </w:rPr>
        <w:t xml:space="preserve"> برای </w:t>
      </w:r>
      <w:r w:rsidRPr="00B761A4">
        <w:rPr>
          <w:b/>
          <w:bCs/>
          <w:u w:val="single"/>
          <w:rtl/>
        </w:rPr>
        <w:t>محاسبه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دهید. بنابراین منظورتان هر چه باشد، باید با </w:t>
      </w:r>
      <w:r w:rsidRPr="00B761A4">
        <w:rPr>
          <w:b/>
          <w:bCs/>
          <w:u w:val="single"/>
          <w:rtl/>
        </w:rPr>
        <w:t>مقیاس عملیاتی</w:t>
      </w:r>
      <w:r w:rsidRPr="005646D3">
        <w:rPr>
          <w:rtl/>
        </w:rPr>
        <w:t xml:space="preserve">، </w:t>
      </w:r>
      <w:r w:rsidRPr="00B761A4">
        <w:rPr>
          <w:b/>
          <w:bCs/>
          <w:u w:val="single"/>
          <w:rtl/>
        </w:rPr>
        <w:t>سهم بازار</w:t>
      </w:r>
      <w:r w:rsidRPr="005646D3">
        <w:rPr>
          <w:rtl/>
        </w:rPr>
        <w:t xml:space="preserve"> و </w:t>
      </w:r>
      <w:r w:rsidRPr="00B761A4">
        <w:rPr>
          <w:b/>
          <w:bCs/>
          <w:u w:val="single"/>
          <w:rtl/>
        </w:rPr>
        <w:t>هزینه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>از آن صحبت کنید. تنها زمانی</w:t>
      </w:r>
      <w:r w:rsidR="00D24F74">
        <w:rPr>
          <w:rtl/>
        </w:rPr>
        <w:t xml:space="preserve"> می‌توانید</w:t>
      </w:r>
      <w:r w:rsidRPr="005646D3">
        <w:rPr>
          <w:rtl/>
        </w:rPr>
        <w:t xml:space="preserve"> بگوئید قصد انجام کار دیگری را دارید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که </w:t>
      </w:r>
      <w:r w:rsidR="00D24F74">
        <w:rPr>
          <w:rtl/>
        </w:rPr>
        <w:t>آن‌ها</w:t>
      </w:r>
      <w:r w:rsidRPr="005646D3">
        <w:rPr>
          <w:rtl/>
        </w:rPr>
        <w:t xml:space="preserve"> را با این </w:t>
      </w:r>
      <w:r w:rsidRPr="00B761A4">
        <w:rPr>
          <w:b/>
          <w:bCs/>
          <w:u w:val="single"/>
          <w:rtl/>
        </w:rPr>
        <w:t>معیارها</w:t>
      </w:r>
      <w:r w:rsidRPr="005646D3">
        <w:rPr>
          <w:rtl/>
        </w:rPr>
        <w:t xml:space="preserve"> </w:t>
      </w:r>
      <w:r w:rsidRPr="00B761A4">
        <w:rPr>
          <w:b/>
          <w:bCs/>
          <w:u w:val="single"/>
          <w:rtl/>
        </w:rPr>
        <w:t>توجیه</w:t>
      </w:r>
      <w:r w:rsidRPr="005646D3">
        <w:rPr>
          <w:rtl/>
        </w:rPr>
        <w:t xml:space="preserve"> کرده باشید.</w:t>
      </w:r>
    </w:p>
    <w:p w14:paraId="44B09C3F" w14:textId="62A599C8" w:rsidR="00387DE7" w:rsidRDefault="007A6563" w:rsidP="009861B2">
      <w:pPr>
        <w:pStyle w:val="Heading3"/>
        <w:rPr>
          <w:rtl/>
        </w:rPr>
      </w:pPr>
      <w:r>
        <w:rPr>
          <w:rFonts w:hint="eastAsia"/>
          <w:rtl/>
        </w:rPr>
        <w:t>پرسش‌گر</w:t>
      </w:r>
    </w:p>
    <w:p w14:paraId="694C6D54" w14:textId="08C43CD9" w:rsidR="00B761A4" w:rsidRDefault="00606B26" w:rsidP="00FB1DC5">
      <w:pPr>
        <w:pStyle w:val="ListParagraph"/>
        <w:numPr>
          <w:ilvl w:val="0"/>
          <w:numId w:val="163"/>
        </w:numPr>
      </w:pPr>
      <w:r>
        <w:rPr>
          <w:rtl/>
        </w:rPr>
        <w:t>هنگامی‌که</w:t>
      </w:r>
      <w:r w:rsidR="00387DE7" w:rsidRPr="005646D3">
        <w:rPr>
          <w:rtl/>
        </w:rPr>
        <w:t xml:space="preserve"> رهبران </w:t>
      </w:r>
      <w:r w:rsidR="00387DE7" w:rsidRPr="00B761A4">
        <w:rPr>
          <w:b/>
          <w:bCs/>
          <w:u w:val="single"/>
          <w:rtl/>
        </w:rPr>
        <w:t>انتخاب</w:t>
      </w:r>
      <w:r w:rsidR="00387DE7" w:rsidRPr="005646D3">
        <w:rPr>
          <w:rtl/>
        </w:rPr>
        <w:t xml:space="preserve"> </w:t>
      </w:r>
      <w:r w:rsidR="00387DE7" w:rsidRPr="00B761A4">
        <w:rPr>
          <w:b/>
          <w:bCs/>
          <w:u w:val="single"/>
          <w:rtl/>
        </w:rPr>
        <w:t>رویکرد</w:t>
      </w:r>
      <w:r w:rsidR="00387DE7" w:rsidRPr="005646D3">
        <w:rPr>
          <w:rtl/>
        </w:rPr>
        <w:t xml:space="preserve"> مناسب نسبت به استراتژی و </w:t>
      </w:r>
      <w:r w:rsidR="00387DE7" w:rsidRPr="00B761A4">
        <w:rPr>
          <w:b/>
          <w:bCs/>
          <w:u w:val="single"/>
          <w:rtl/>
        </w:rPr>
        <w:t>انتصاب</w:t>
      </w:r>
      <w:r w:rsidR="00387DE7" w:rsidRPr="005646D3">
        <w:rPr>
          <w:rtl/>
        </w:rPr>
        <w:t xml:space="preserve"> </w:t>
      </w:r>
      <w:r w:rsidR="00387DE7" w:rsidRPr="00B761A4">
        <w:rPr>
          <w:b/>
          <w:bCs/>
          <w:u w:val="single"/>
          <w:rtl/>
        </w:rPr>
        <w:t>افراد</w:t>
      </w:r>
      <w:r w:rsidR="00387DE7" w:rsidRPr="005646D3">
        <w:rPr>
          <w:rtl/>
        </w:rPr>
        <w:t xml:space="preserve"> شایسته را برای هر واحد انجام دادند، باید </w:t>
      </w:r>
      <w:r w:rsidR="007A6563">
        <w:rPr>
          <w:rtl/>
        </w:rPr>
        <w:t>پ</w:t>
      </w:r>
      <w:r w:rsidR="007A6563">
        <w:rPr>
          <w:rFonts w:hint="cs"/>
          <w:rtl/>
        </w:rPr>
        <w:t>ی</w:t>
      </w:r>
      <w:r w:rsidR="007A6563">
        <w:rPr>
          <w:rFonts w:hint="eastAsia"/>
          <w:rtl/>
        </w:rPr>
        <w:t>ش‌زم</w:t>
      </w:r>
      <w:r w:rsidR="007A6563">
        <w:rPr>
          <w:rFonts w:hint="cs"/>
          <w:rtl/>
        </w:rPr>
        <w:t>ی</w:t>
      </w:r>
      <w:r w:rsidR="007A6563">
        <w:rPr>
          <w:rFonts w:hint="eastAsia"/>
          <w:rtl/>
        </w:rPr>
        <w:t>نه</w:t>
      </w:r>
      <w:r w:rsidR="00387DE7" w:rsidRPr="005646D3">
        <w:rPr>
          <w:rtl/>
        </w:rPr>
        <w:t xml:space="preserve"> </w:t>
      </w:r>
      <w:r w:rsidR="00387DE7" w:rsidRPr="00B761A4">
        <w:rPr>
          <w:b/>
          <w:bCs/>
          <w:u w:val="single"/>
          <w:rtl/>
        </w:rPr>
        <w:t>اجرای اثربخش</w:t>
      </w:r>
      <w:r w:rsidR="00387DE7" w:rsidRPr="005646D3">
        <w:rPr>
          <w:rtl/>
        </w:rPr>
        <w:t xml:space="preserve"> را با طرح </w:t>
      </w:r>
      <w:r w:rsidR="00387DE7" w:rsidRPr="00B761A4">
        <w:rPr>
          <w:b/>
          <w:bCs/>
          <w:u w:val="single"/>
          <w:rtl/>
        </w:rPr>
        <w:t>پرسش</w:t>
      </w:r>
      <w:r w:rsidR="00D24F74">
        <w:rPr>
          <w:b/>
          <w:bCs/>
          <w:u w:val="single"/>
          <w:rtl/>
        </w:rPr>
        <w:t xml:space="preserve">‌های </w:t>
      </w:r>
      <w:r w:rsidR="00387DE7" w:rsidRPr="00B761A4">
        <w:rPr>
          <w:b/>
          <w:bCs/>
          <w:u w:val="single"/>
          <w:rtl/>
        </w:rPr>
        <w:t>سنجیده</w:t>
      </w:r>
      <w:r w:rsidR="00387DE7" w:rsidRPr="005646D3">
        <w:rPr>
          <w:rtl/>
        </w:rPr>
        <w:t xml:space="preserve"> فراهم کنند. </w:t>
      </w:r>
    </w:p>
    <w:p w14:paraId="2B6380D4" w14:textId="24756C75" w:rsidR="00B761A4" w:rsidRDefault="00387DE7" w:rsidP="00FB1DC5">
      <w:pPr>
        <w:pStyle w:val="ListParagraph"/>
        <w:numPr>
          <w:ilvl w:val="0"/>
          <w:numId w:val="163"/>
        </w:numPr>
      </w:pPr>
      <w:r w:rsidRPr="005646D3">
        <w:rPr>
          <w:rtl/>
        </w:rPr>
        <w:t xml:space="preserve">واضح است که مدیران ارشد </w:t>
      </w:r>
      <w:r w:rsidRPr="00B761A4">
        <w:rPr>
          <w:b/>
          <w:bCs/>
          <w:u w:val="single"/>
          <w:rtl/>
        </w:rPr>
        <w:t>زمان</w:t>
      </w:r>
      <w:r w:rsidRPr="005646D3">
        <w:rPr>
          <w:rtl/>
        </w:rPr>
        <w:t xml:space="preserve"> و </w:t>
      </w:r>
      <w:r w:rsidRPr="00B761A4">
        <w:rPr>
          <w:b/>
          <w:bCs/>
          <w:u w:val="single"/>
          <w:rtl/>
        </w:rPr>
        <w:t>اطلاعات</w:t>
      </w:r>
      <w:r w:rsidRPr="005646D3">
        <w:rPr>
          <w:rtl/>
        </w:rPr>
        <w:t xml:space="preserve"> کافی را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برای </w:t>
      </w:r>
      <w:r w:rsidRPr="00B761A4">
        <w:rPr>
          <w:b/>
          <w:bCs/>
          <w:u w:val="single"/>
          <w:rtl/>
        </w:rPr>
        <w:t>هدایت مستقیم</w:t>
      </w:r>
      <w:r w:rsidRPr="005646D3">
        <w:rPr>
          <w:rtl/>
        </w:rPr>
        <w:t xml:space="preserve"> و درگیر شدن در </w:t>
      </w:r>
      <w:r w:rsidRPr="00B761A4">
        <w:rPr>
          <w:b/>
          <w:bCs/>
          <w:u w:val="single"/>
          <w:rtl/>
        </w:rPr>
        <w:t>تصمیم</w:t>
      </w:r>
      <w:r w:rsidR="00D24F74">
        <w:rPr>
          <w:b/>
          <w:bCs/>
          <w:u w:val="single"/>
          <w:rtl/>
        </w:rPr>
        <w:t xml:space="preserve">‌های </w:t>
      </w:r>
      <w:r w:rsidRPr="00B761A4">
        <w:rPr>
          <w:b/>
          <w:bCs/>
          <w:u w:val="single"/>
          <w:rtl/>
        </w:rPr>
        <w:t>جاری</w:t>
      </w:r>
      <w:r w:rsidRPr="005646D3">
        <w:rPr>
          <w:rtl/>
        </w:rPr>
        <w:t xml:space="preserve"> و </w:t>
      </w:r>
      <w:r w:rsidRPr="00B761A4">
        <w:rPr>
          <w:b/>
          <w:bCs/>
          <w:u w:val="single"/>
          <w:rtl/>
        </w:rPr>
        <w:t>روزانه</w:t>
      </w:r>
      <w:r w:rsidRPr="005646D3">
        <w:rPr>
          <w:rtl/>
        </w:rPr>
        <w:t xml:space="preserve"> هرکدام از واحدها </w:t>
      </w:r>
      <w:r w:rsidRPr="00B761A4">
        <w:rPr>
          <w:b/>
          <w:bCs/>
          <w:u w:val="single"/>
          <w:rtl/>
        </w:rPr>
        <w:t>ندارند</w:t>
      </w:r>
      <w:r w:rsidRPr="005646D3">
        <w:rPr>
          <w:rtl/>
        </w:rPr>
        <w:t xml:space="preserve">. </w:t>
      </w:r>
    </w:p>
    <w:p w14:paraId="458FF652" w14:textId="3172DB6B" w:rsidR="00387DE7" w:rsidRDefault="00387DE7" w:rsidP="00FB1DC5">
      <w:pPr>
        <w:pStyle w:val="ListParagraph"/>
        <w:numPr>
          <w:ilvl w:val="0"/>
          <w:numId w:val="163"/>
        </w:numPr>
      </w:pPr>
      <w:r w:rsidRPr="005646D3">
        <w:rPr>
          <w:rtl/>
        </w:rPr>
        <w:t xml:space="preserve">مدیران ارشد با </w:t>
      </w:r>
      <w:r w:rsidRPr="00B761A4">
        <w:rPr>
          <w:b/>
          <w:bCs/>
          <w:u w:val="single"/>
          <w:rtl/>
        </w:rPr>
        <w:t>طرح پرسش</w:t>
      </w:r>
      <w:r w:rsidR="00D24F74">
        <w:rPr>
          <w:b/>
          <w:bCs/>
          <w:u w:val="single"/>
          <w:rtl/>
        </w:rPr>
        <w:t xml:space="preserve">‌های </w:t>
      </w:r>
      <w:r w:rsidRPr="00B761A4">
        <w:rPr>
          <w:b/>
          <w:bCs/>
          <w:u w:val="single"/>
          <w:rtl/>
        </w:rPr>
        <w:t>سنجیده</w:t>
      </w:r>
      <w:r w:rsidRPr="005646D3">
        <w:rPr>
          <w:rtl/>
        </w:rPr>
        <w:t xml:space="preserve"> به </w:t>
      </w:r>
      <w:r w:rsidR="007A6563">
        <w:rPr>
          <w:b/>
          <w:bCs/>
          <w:u w:val="single"/>
          <w:rtl/>
        </w:rPr>
        <w:t>کارکنانشان</w:t>
      </w:r>
      <w:r w:rsidRPr="005646D3">
        <w:rPr>
          <w:rtl/>
        </w:rPr>
        <w:t xml:space="preserve"> کمک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کنند تا در راستای </w:t>
      </w:r>
      <w:r w:rsidRPr="00B761A4">
        <w:rPr>
          <w:b/>
          <w:bCs/>
          <w:u w:val="single"/>
          <w:rtl/>
        </w:rPr>
        <w:t>چارچوب فکری</w:t>
      </w:r>
      <w:r w:rsidRPr="005646D3">
        <w:rPr>
          <w:rtl/>
        </w:rPr>
        <w:t xml:space="preserve"> مختص به </w:t>
      </w:r>
      <w:r w:rsidRPr="00B761A4">
        <w:rPr>
          <w:b/>
          <w:bCs/>
          <w:u w:val="single"/>
          <w:rtl/>
        </w:rPr>
        <w:t>رویکرد مناسب</w:t>
      </w:r>
      <w:r w:rsidRPr="005646D3">
        <w:rPr>
          <w:rtl/>
        </w:rPr>
        <w:t xml:space="preserve"> که ممکن است چارچوب</w:t>
      </w:r>
      <w:r>
        <w:rPr>
          <w:rFonts w:hint="cs"/>
          <w:rtl/>
        </w:rPr>
        <w:t xml:space="preserve"> </w:t>
      </w:r>
      <w:r w:rsidRPr="00B761A4">
        <w:rPr>
          <w:b/>
          <w:bCs/>
          <w:u w:val="single"/>
          <w:rtl/>
        </w:rPr>
        <w:t>کلاسیک</w:t>
      </w:r>
      <w:r w:rsidRPr="005646D3">
        <w:rPr>
          <w:rtl/>
        </w:rPr>
        <w:t xml:space="preserve"> </w:t>
      </w:r>
      <w:r w:rsidRPr="00B761A4">
        <w:rPr>
          <w:b/>
          <w:bCs/>
          <w:u w:val="single"/>
          <w:rtl/>
        </w:rPr>
        <w:t>تحلیل</w:t>
      </w:r>
      <w:r w:rsidRPr="005646D3">
        <w:rPr>
          <w:rtl/>
        </w:rPr>
        <w:t xml:space="preserve">، </w:t>
      </w:r>
      <w:r w:rsidR="00D24F74">
        <w:rPr>
          <w:b/>
          <w:bCs/>
          <w:u w:val="single"/>
          <w:rtl/>
        </w:rPr>
        <w:t>برنامه‌ریزی</w:t>
      </w:r>
      <w:r w:rsidRPr="005646D3">
        <w:rPr>
          <w:rtl/>
        </w:rPr>
        <w:t xml:space="preserve"> و </w:t>
      </w:r>
      <w:r w:rsidRPr="00B761A4">
        <w:rPr>
          <w:b/>
          <w:bCs/>
          <w:u w:val="single"/>
          <w:rtl/>
        </w:rPr>
        <w:t>اجرا</w:t>
      </w:r>
      <w:r w:rsidRPr="005646D3">
        <w:rPr>
          <w:rtl/>
        </w:rPr>
        <w:t xml:space="preserve"> برای </w:t>
      </w:r>
      <w:r w:rsidR="004306EB">
        <w:rPr>
          <w:rtl/>
        </w:rPr>
        <w:t>بخش‌های</w:t>
      </w:r>
      <w:r w:rsidR="00D24F74">
        <w:rPr>
          <w:rtl/>
        </w:rPr>
        <w:t xml:space="preserve"> </w:t>
      </w:r>
      <w:r w:rsidRPr="005646D3">
        <w:rPr>
          <w:rtl/>
        </w:rPr>
        <w:t xml:space="preserve">کلاسیک </w:t>
      </w:r>
      <w:r w:rsidR="00D24F74">
        <w:rPr>
          <w:rtl/>
        </w:rPr>
        <w:t>کسب‌وکار</w:t>
      </w:r>
      <w:r w:rsidRPr="005646D3">
        <w:rPr>
          <w:rtl/>
        </w:rPr>
        <w:t xml:space="preserve">؛ یا چارچوب انطباقی </w:t>
      </w:r>
      <w:r w:rsidRPr="00B761A4">
        <w:rPr>
          <w:b/>
          <w:bCs/>
          <w:u w:val="single"/>
          <w:rtl/>
        </w:rPr>
        <w:t>تغییر</w:t>
      </w:r>
      <w:r w:rsidRPr="005646D3">
        <w:rPr>
          <w:rtl/>
        </w:rPr>
        <w:t xml:space="preserve">، </w:t>
      </w:r>
      <w:r w:rsidRPr="00B761A4">
        <w:rPr>
          <w:b/>
          <w:bCs/>
          <w:u w:val="single"/>
          <w:rtl/>
        </w:rPr>
        <w:t>انتخاب</w:t>
      </w:r>
      <w:r w:rsidRPr="005646D3">
        <w:rPr>
          <w:rtl/>
        </w:rPr>
        <w:t xml:space="preserve"> و </w:t>
      </w:r>
      <w:r w:rsidRPr="00B761A4">
        <w:rPr>
          <w:b/>
          <w:bCs/>
          <w:u w:val="single"/>
          <w:rtl/>
        </w:rPr>
        <w:t>پرورش</w:t>
      </w:r>
      <w:r w:rsidRPr="005646D3">
        <w:rPr>
          <w:rtl/>
        </w:rPr>
        <w:t xml:space="preserve"> برای </w:t>
      </w:r>
      <w:r w:rsidR="004306EB">
        <w:rPr>
          <w:rtl/>
        </w:rPr>
        <w:t>بخش‌های</w:t>
      </w:r>
      <w:r w:rsidR="00D24F74">
        <w:rPr>
          <w:rtl/>
        </w:rPr>
        <w:t xml:space="preserve"> </w:t>
      </w:r>
      <w:r w:rsidRPr="005646D3">
        <w:rPr>
          <w:rtl/>
        </w:rPr>
        <w:t xml:space="preserve">انطباقی </w:t>
      </w:r>
      <w:r w:rsidR="00D24F74">
        <w:rPr>
          <w:rtl/>
        </w:rPr>
        <w:t>کسب‌وکار</w:t>
      </w:r>
      <w:r w:rsidRPr="005646D3">
        <w:rPr>
          <w:rtl/>
        </w:rPr>
        <w:t xml:space="preserve">شان باشد؛ </w:t>
      </w:r>
      <w:r w:rsidR="007A6563">
        <w:rPr>
          <w:rtl/>
        </w:rPr>
        <w:t>ب</w:t>
      </w:r>
      <w:r w:rsidR="007A6563">
        <w:rPr>
          <w:rFonts w:hint="cs"/>
          <w:rtl/>
        </w:rPr>
        <w:t>ی</w:t>
      </w:r>
      <w:r w:rsidR="007A6563">
        <w:rPr>
          <w:rFonts w:hint="eastAsia"/>
          <w:rtl/>
        </w:rPr>
        <w:t>ند</w:t>
      </w:r>
      <w:r w:rsidR="007A6563">
        <w:rPr>
          <w:rFonts w:hint="cs"/>
          <w:rtl/>
        </w:rPr>
        <w:t>ی</w:t>
      </w:r>
      <w:r w:rsidR="007A6563">
        <w:rPr>
          <w:rFonts w:hint="eastAsia"/>
          <w:rtl/>
        </w:rPr>
        <w:t>شند</w:t>
      </w:r>
      <w:r w:rsidRPr="005646D3">
        <w:rPr>
          <w:rtl/>
        </w:rPr>
        <w:t>.</w:t>
      </w:r>
    </w:p>
    <w:p w14:paraId="1EDE5B99" w14:textId="02A4525F" w:rsidR="00B761A4" w:rsidRDefault="00387DE7" w:rsidP="00FB1DC5">
      <w:pPr>
        <w:pStyle w:val="ListParagraph"/>
        <w:numPr>
          <w:ilvl w:val="0"/>
          <w:numId w:val="163"/>
        </w:numPr>
      </w:pPr>
      <w:r w:rsidRPr="005646D3">
        <w:rPr>
          <w:rtl/>
        </w:rPr>
        <w:t>باید پرسش</w:t>
      </w:r>
      <w:r w:rsidR="00D24F74">
        <w:rPr>
          <w:rtl/>
        </w:rPr>
        <w:t xml:space="preserve">‌های </w:t>
      </w:r>
      <w:r w:rsidRPr="00B761A4">
        <w:rPr>
          <w:b/>
          <w:bCs/>
          <w:u w:val="single"/>
          <w:rtl/>
        </w:rPr>
        <w:t>سنجیده</w:t>
      </w:r>
      <w:r w:rsidRPr="005646D3">
        <w:rPr>
          <w:rtl/>
        </w:rPr>
        <w:t xml:space="preserve"> طرح کنید و توقع داشته باشید که </w:t>
      </w:r>
      <w:r w:rsidRPr="00B761A4">
        <w:rPr>
          <w:b/>
          <w:bCs/>
          <w:u w:val="single"/>
          <w:rtl/>
        </w:rPr>
        <w:t>افراد شایسته</w:t>
      </w:r>
      <w:r w:rsidR="00D24F74">
        <w:rPr>
          <w:b/>
          <w:bCs/>
          <w:u w:val="single"/>
          <w:rtl/>
        </w:rPr>
        <w:t xml:space="preserve">‌ای </w:t>
      </w:r>
      <w:r w:rsidRPr="005646D3">
        <w:rPr>
          <w:rtl/>
        </w:rPr>
        <w:t xml:space="preserve">برای پاسخ در اختیار داشته باشید. </w:t>
      </w:r>
    </w:p>
    <w:p w14:paraId="75CF3DDA" w14:textId="0819BEF2" w:rsidR="00387DE7" w:rsidRDefault="00387DE7" w:rsidP="00FB1DC5">
      <w:pPr>
        <w:pStyle w:val="ListParagraph"/>
        <w:numPr>
          <w:ilvl w:val="0"/>
          <w:numId w:val="163"/>
        </w:numPr>
        <w:rPr>
          <w:rtl/>
        </w:rPr>
      </w:pPr>
      <w:r w:rsidRPr="005646D3">
        <w:rPr>
          <w:rtl/>
        </w:rPr>
        <w:t>مدیران ارشد باید از</w:t>
      </w:r>
      <w:r>
        <w:rPr>
          <w:rFonts w:hint="cs"/>
          <w:rtl/>
        </w:rPr>
        <w:t xml:space="preserve"> </w:t>
      </w:r>
      <w:r w:rsidRPr="00B761A4">
        <w:rPr>
          <w:b/>
          <w:bCs/>
          <w:u w:val="single"/>
          <w:rtl/>
        </w:rPr>
        <w:t>بیشتر حوزه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به مقدار </w:t>
      </w:r>
      <w:r w:rsidRPr="00B761A4">
        <w:rPr>
          <w:b/>
          <w:bCs/>
          <w:u w:val="single"/>
          <w:rtl/>
        </w:rPr>
        <w:t>اندکی</w:t>
      </w:r>
      <w:r w:rsidRPr="005646D3">
        <w:rPr>
          <w:rtl/>
        </w:rPr>
        <w:t xml:space="preserve"> </w:t>
      </w:r>
      <w:r w:rsidRPr="00B761A4">
        <w:rPr>
          <w:b/>
          <w:bCs/>
          <w:u w:val="single"/>
          <w:rtl/>
        </w:rPr>
        <w:t>آگاهی</w:t>
      </w:r>
      <w:r w:rsidRPr="005646D3">
        <w:rPr>
          <w:rtl/>
        </w:rPr>
        <w:t xml:space="preserve"> داشته باشند. اما از حوزه</w:t>
      </w:r>
      <w:r w:rsidR="00D24F74">
        <w:rPr>
          <w:rtl/>
        </w:rPr>
        <w:t xml:space="preserve">‌هایی </w:t>
      </w:r>
      <w:r w:rsidRPr="005646D3">
        <w:rPr>
          <w:rtl/>
        </w:rPr>
        <w:t>که فکر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کنند </w:t>
      </w:r>
      <w:r w:rsidRPr="00B761A4">
        <w:rPr>
          <w:b/>
          <w:bCs/>
          <w:u w:val="single"/>
          <w:rtl/>
        </w:rPr>
        <w:t>سازمان</w:t>
      </w:r>
      <w:r w:rsidRPr="005646D3">
        <w:rPr>
          <w:rtl/>
        </w:rPr>
        <w:t xml:space="preserve"> در </w:t>
      </w:r>
      <w:r w:rsidR="00D24F74">
        <w:rPr>
          <w:rtl/>
        </w:rPr>
        <w:t>آن‌ها</w:t>
      </w:r>
      <w:r w:rsidRPr="005646D3">
        <w:rPr>
          <w:rtl/>
        </w:rPr>
        <w:t xml:space="preserve"> </w:t>
      </w:r>
      <w:r w:rsidRPr="00B761A4">
        <w:rPr>
          <w:b/>
          <w:bCs/>
          <w:u w:val="single"/>
          <w:rtl/>
        </w:rPr>
        <w:t>فاقد مهارت</w:t>
      </w:r>
      <w:r w:rsidRPr="005646D3">
        <w:rPr>
          <w:rtl/>
        </w:rPr>
        <w:t xml:space="preserve"> است، </w:t>
      </w:r>
      <w:r w:rsidRPr="00B761A4">
        <w:rPr>
          <w:b/>
          <w:bCs/>
          <w:u w:val="single"/>
          <w:rtl/>
        </w:rPr>
        <w:t>آگاهی عمیق</w:t>
      </w:r>
      <w:r w:rsidRPr="005646D3">
        <w:rPr>
          <w:rtl/>
        </w:rPr>
        <w:t xml:space="preserve"> داشته باشند. آگاهی از حوزه</w:t>
      </w:r>
      <w:r w:rsidR="00D24F74">
        <w:rPr>
          <w:rtl/>
        </w:rPr>
        <w:t xml:space="preserve">‌ها </w:t>
      </w:r>
      <w:r w:rsidRPr="005646D3">
        <w:rPr>
          <w:rtl/>
        </w:rPr>
        <w:t xml:space="preserve">و طرح </w:t>
      </w:r>
      <w:r w:rsidR="007A6563">
        <w:rPr>
          <w:rtl/>
        </w:rPr>
        <w:t>پرسش‌ها</w:t>
      </w:r>
      <w:r w:rsidR="007A6563">
        <w:rPr>
          <w:rFonts w:hint="cs"/>
          <w:rtl/>
        </w:rPr>
        <w:t>ی</w:t>
      </w:r>
      <w:r w:rsidRPr="005646D3">
        <w:rPr>
          <w:rtl/>
        </w:rPr>
        <w:t xml:space="preserve"> سنجیده از </w:t>
      </w:r>
      <w:r w:rsidR="007A6563">
        <w:rPr>
          <w:rtl/>
        </w:rPr>
        <w:t>مسئول</w:t>
      </w:r>
      <w:r w:rsidR="007A6563">
        <w:rPr>
          <w:rFonts w:hint="cs"/>
          <w:rtl/>
        </w:rPr>
        <w:t>ی</w:t>
      </w:r>
      <w:r w:rsidR="007A6563">
        <w:rPr>
          <w:rFonts w:hint="eastAsia"/>
          <w:rtl/>
        </w:rPr>
        <w:t>ت‌ها</w:t>
      </w:r>
      <w:r w:rsidR="007A6563">
        <w:rPr>
          <w:rFonts w:hint="cs"/>
          <w:rtl/>
        </w:rPr>
        <w:t>ی</w:t>
      </w:r>
      <w:r w:rsidRPr="005646D3">
        <w:rPr>
          <w:rtl/>
        </w:rPr>
        <w:t xml:space="preserve"> مدیران ارشد است.</w:t>
      </w:r>
    </w:p>
    <w:p w14:paraId="0D0F7117" w14:textId="6EDE2EFA" w:rsidR="00B761A4" w:rsidRDefault="00387DE7" w:rsidP="00FB1DC5">
      <w:pPr>
        <w:pStyle w:val="ListParagraph"/>
        <w:numPr>
          <w:ilvl w:val="0"/>
          <w:numId w:val="163"/>
        </w:numPr>
      </w:pPr>
      <w:r w:rsidRPr="005646D3">
        <w:rPr>
          <w:rtl/>
        </w:rPr>
        <w:t xml:space="preserve">مدیران ارشد </w:t>
      </w:r>
      <w:r w:rsidR="00BA2244">
        <w:rPr>
          <w:rtl/>
        </w:rPr>
        <w:t>به‌جای</w:t>
      </w:r>
      <w:r w:rsidRPr="005646D3">
        <w:rPr>
          <w:rtl/>
        </w:rPr>
        <w:t xml:space="preserve"> </w:t>
      </w:r>
      <w:r w:rsidRPr="00B761A4">
        <w:rPr>
          <w:b/>
          <w:bCs/>
          <w:u w:val="single"/>
          <w:rtl/>
        </w:rPr>
        <w:t>صدور</w:t>
      </w:r>
      <w:r w:rsidRPr="005646D3">
        <w:rPr>
          <w:rtl/>
        </w:rPr>
        <w:t xml:space="preserve"> دستورالعمل برای </w:t>
      </w:r>
      <w:r w:rsidRPr="00B761A4">
        <w:rPr>
          <w:b/>
          <w:bCs/>
          <w:u w:val="single"/>
          <w:rtl/>
        </w:rPr>
        <w:t>اجبار</w:t>
      </w:r>
      <w:r w:rsidRPr="005646D3">
        <w:rPr>
          <w:rtl/>
        </w:rPr>
        <w:t xml:space="preserve"> در </w:t>
      </w:r>
      <w:r w:rsidRPr="00B761A4">
        <w:rPr>
          <w:b/>
          <w:bCs/>
          <w:u w:val="single"/>
          <w:rtl/>
        </w:rPr>
        <w:t>اجرای</w:t>
      </w:r>
      <w:r w:rsidRPr="005646D3">
        <w:rPr>
          <w:rtl/>
        </w:rPr>
        <w:t xml:space="preserve"> رویکردهای استراتژیک، با طرح مجموعه</w:t>
      </w:r>
      <w:r w:rsidR="00D24F74">
        <w:rPr>
          <w:rtl/>
        </w:rPr>
        <w:t xml:space="preserve">‌ای </w:t>
      </w:r>
      <w:r w:rsidRPr="005646D3">
        <w:rPr>
          <w:rtl/>
        </w:rPr>
        <w:t xml:space="preserve">از </w:t>
      </w:r>
      <w:r w:rsidRPr="00B761A4">
        <w:rPr>
          <w:b/>
          <w:bCs/>
          <w:u w:val="single"/>
          <w:rtl/>
        </w:rPr>
        <w:t>پرسش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و </w:t>
      </w:r>
      <w:r w:rsidR="00B118C9">
        <w:rPr>
          <w:b/>
          <w:bCs/>
          <w:u w:val="single"/>
          <w:rtl/>
        </w:rPr>
        <w:t>نظام‌مند</w:t>
      </w:r>
      <w:r w:rsidRPr="005646D3">
        <w:rPr>
          <w:rtl/>
        </w:rPr>
        <w:t xml:space="preserve"> ساختن </w:t>
      </w:r>
      <w:r w:rsidR="00D24F74">
        <w:rPr>
          <w:rtl/>
        </w:rPr>
        <w:t>آن‌ها</w:t>
      </w:r>
      <w:r w:rsidRPr="005646D3">
        <w:rPr>
          <w:rtl/>
        </w:rPr>
        <w:t xml:space="preserve"> سازمان را برای </w:t>
      </w:r>
      <w:r w:rsidR="00D24F74">
        <w:rPr>
          <w:b/>
          <w:bCs/>
          <w:u w:val="single"/>
          <w:rtl/>
        </w:rPr>
        <w:t>پیاده‌سازی</w:t>
      </w:r>
      <w:r w:rsidRPr="005646D3">
        <w:rPr>
          <w:rtl/>
        </w:rPr>
        <w:t xml:space="preserve"> توانمند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سازند. این کار علاوه بر توانمندسازی، به رهبران ارشد </w:t>
      </w:r>
      <w:r w:rsidRPr="00B761A4">
        <w:rPr>
          <w:b/>
          <w:bCs/>
          <w:u w:val="single"/>
          <w:rtl/>
        </w:rPr>
        <w:t>آگاهی</w:t>
      </w:r>
      <w:r w:rsidR="00D24F74">
        <w:rPr>
          <w:rFonts w:hint="cs"/>
          <w:rtl/>
        </w:rPr>
        <w:t xml:space="preserve"> </w:t>
      </w:r>
      <w:r w:rsidR="004306EB">
        <w:rPr>
          <w:rFonts w:hint="cs"/>
          <w:rtl/>
        </w:rPr>
        <w:t>می‌دهد</w:t>
      </w:r>
      <w:r w:rsidRPr="005646D3">
        <w:rPr>
          <w:rtl/>
        </w:rPr>
        <w:t xml:space="preserve">. </w:t>
      </w:r>
    </w:p>
    <w:p w14:paraId="4A2C3D09" w14:textId="168EFFCD" w:rsidR="00B761A4" w:rsidRDefault="00387DE7" w:rsidP="00FB1DC5">
      <w:pPr>
        <w:pStyle w:val="ListParagraph"/>
        <w:numPr>
          <w:ilvl w:val="0"/>
          <w:numId w:val="163"/>
        </w:numPr>
      </w:pPr>
      <w:r w:rsidRPr="00B761A4">
        <w:rPr>
          <w:b/>
          <w:bCs/>
          <w:u w:val="single"/>
          <w:rtl/>
        </w:rPr>
        <w:lastRenderedPageBreak/>
        <w:t>کیفیت</w:t>
      </w:r>
      <w:r w:rsidRPr="005646D3">
        <w:rPr>
          <w:rtl/>
        </w:rPr>
        <w:t xml:space="preserve"> و </w:t>
      </w:r>
      <w:r w:rsidRPr="00B761A4">
        <w:rPr>
          <w:b/>
          <w:bCs/>
          <w:u w:val="single"/>
          <w:rtl/>
        </w:rPr>
        <w:t>آماده بودن</w:t>
      </w:r>
      <w:r w:rsidRPr="005646D3">
        <w:rPr>
          <w:rtl/>
        </w:rPr>
        <w:t xml:space="preserve"> پاسخ</w:t>
      </w:r>
      <w:r w:rsidR="00D24F74">
        <w:rPr>
          <w:rtl/>
        </w:rPr>
        <w:t xml:space="preserve">‌ها </w:t>
      </w:r>
      <w:r w:rsidRPr="005646D3">
        <w:rPr>
          <w:rtl/>
        </w:rPr>
        <w:t>به رهبران امکان</w:t>
      </w:r>
      <w:r w:rsidR="00D24F74">
        <w:rPr>
          <w:rtl/>
        </w:rPr>
        <w:t xml:space="preserve"> </w:t>
      </w:r>
      <w:r w:rsidR="004306EB">
        <w:rPr>
          <w:rtl/>
        </w:rPr>
        <w:t>می‌دهد</w:t>
      </w:r>
      <w:r w:rsidRPr="005646D3">
        <w:rPr>
          <w:rtl/>
        </w:rPr>
        <w:t xml:space="preserve"> تا دریابند که </w:t>
      </w:r>
      <w:r w:rsidR="007A6563">
        <w:rPr>
          <w:b/>
          <w:bCs/>
          <w:u w:val="single"/>
          <w:rtl/>
        </w:rPr>
        <w:t>مد</w:t>
      </w:r>
      <w:r w:rsidR="007A6563">
        <w:rPr>
          <w:rFonts w:hint="cs"/>
          <w:b/>
          <w:bCs/>
          <w:u w:val="single"/>
          <w:rtl/>
        </w:rPr>
        <w:t>ی</w:t>
      </w:r>
      <w:r w:rsidR="007A6563">
        <w:rPr>
          <w:rFonts w:hint="eastAsia"/>
          <w:b/>
          <w:bCs/>
          <w:u w:val="single"/>
          <w:rtl/>
        </w:rPr>
        <w:t>رانشان</w:t>
      </w:r>
      <w:r w:rsidRPr="005646D3">
        <w:rPr>
          <w:rtl/>
        </w:rPr>
        <w:t xml:space="preserve"> تا چه اندازه استراتژی را </w:t>
      </w:r>
      <w:r w:rsidRPr="00B761A4">
        <w:rPr>
          <w:b/>
          <w:bCs/>
          <w:u w:val="single"/>
          <w:rtl/>
        </w:rPr>
        <w:t>درک</w:t>
      </w:r>
      <w:r w:rsidRPr="005646D3">
        <w:rPr>
          <w:rtl/>
        </w:rPr>
        <w:t xml:space="preserve"> </w:t>
      </w:r>
      <w:r w:rsidR="007A6563">
        <w:rPr>
          <w:rtl/>
        </w:rPr>
        <w:t>کرده‌اند</w:t>
      </w:r>
      <w:r w:rsidRPr="005646D3">
        <w:rPr>
          <w:rtl/>
        </w:rPr>
        <w:t xml:space="preserve">. </w:t>
      </w:r>
    </w:p>
    <w:p w14:paraId="6B9A7C5A" w14:textId="03F3554E" w:rsidR="00387DE7" w:rsidRDefault="00B761A4" w:rsidP="00FB1DC5">
      <w:pPr>
        <w:pStyle w:val="ListParagraph"/>
        <w:numPr>
          <w:ilvl w:val="0"/>
          <w:numId w:val="163"/>
        </w:numPr>
        <w:rPr>
          <w:rtl/>
        </w:rPr>
      </w:pPr>
      <w:r>
        <w:rPr>
          <w:rFonts w:hint="cs"/>
          <w:rtl/>
        </w:rPr>
        <w:t>پ</w:t>
      </w:r>
      <w:r w:rsidR="00387DE7" w:rsidRPr="005646D3">
        <w:rPr>
          <w:rtl/>
        </w:rPr>
        <w:t>رسش</w:t>
      </w:r>
      <w:r w:rsidR="00D24F74">
        <w:rPr>
          <w:rtl/>
        </w:rPr>
        <w:t xml:space="preserve">‌ها </w:t>
      </w:r>
      <w:r w:rsidR="00387DE7" w:rsidRPr="005646D3">
        <w:rPr>
          <w:rtl/>
        </w:rPr>
        <w:t xml:space="preserve">توجه مدیران را به </w:t>
      </w:r>
      <w:r w:rsidR="004306EB">
        <w:rPr>
          <w:b/>
          <w:bCs/>
          <w:u w:val="single"/>
          <w:rtl/>
        </w:rPr>
        <w:t>مهم‌ترین</w:t>
      </w:r>
      <w:r w:rsidR="00387DE7" w:rsidRPr="00B761A4">
        <w:rPr>
          <w:b/>
          <w:bCs/>
          <w:u w:val="single"/>
          <w:rtl/>
        </w:rPr>
        <w:t xml:space="preserve"> مسائل</w:t>
      </w:r>
      <w:r w:rsidR="00387DE7" w:rsidRPr="005646D3">
        <w:rPr>
          <w:rtl/>
        </w:rPr>
        <w:t xml:space="preserve"> برای </w:t>
      </w:r>
      <w:r w:rsidR="00D24F74">
        <w:rPr>
          <w:b/>
          <w:bCs/>
          <w:u w:val="single"/>
          <w:rtl/>
        </w:rPr>
        <w:t>پیاده‌سازی</w:t>
      </w:r>
      <w:r w:rsidR="00387DE7" w:rsidRPr="00B761A4">
        <w:rPr>
          <w:b/>
          <w:bCs/>
          <w:u w:val="single"/>
          <w:rtl/>
        </w:rPr>
        <w:t xml:space="preserve"> صحیح</w:t>
      </w:r>
      <w:r w:rsidR="00387DE7" w:rsidRPr="005646D3">
        <w:rPr>
          <w:rtl/>
        </w:rPr>
        <w:t xml:space="preserve"> استراتژی جلب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="00387DE7" w:rsidRPr="005646D3">
        <w:rPr>
          <w:rtl/>
        </w:rPr>
        <w:t>.</w:t>
      </w:r>
    </w:p>
    <w:p w14:paraId="35B5559F" w14:textId="77777777" w:rsidR="00387DE7" w:rsidRDefault="00387DE7" w:rsidP="009861B2">
      <w:pPr>
        <w:pStyle w:val="Heading3"/>
      </w:pPr>
      <w:r w:rsidRPr="005646D3">
        <w:rPr>
          <w:rtl/>
        </w:rPr>
        <w:t>موج گیر</w:t>
      </w:r>
    </w:p>
    <w:p w14:paraId="6587383F" w14:textId="5185D76B" w:rsidR="007F724D" w:rsidRDefault="007A6563" w:rsidP="00FB1DC5">
      <w:pPr>
        <w:pStyle w:val="ListParagraph"/>
        <w:numPr>
          <w:ilvl w:val="0"/>
          <w:numId w:val="164"/>
        </w:numPr>
      </w:pPr>
      <w:r>
        <w:rPr>
          <w:rtl/>
        </w:rPr>
        <w:t>پس‌ازآنکه</w:t>
      </w:r>
      <w:r w:rsidR="00387DE7" w:rsidRPr="005646D3">
        <w:rPr>
          <w:rtl/>
        </w:rPr>
        <w:t xml:space="preserve"> رهبران </w:t>
      </w:r>
      <w:r w:rsidR="00387DE7" w:rsidRPr="007F724D">
        <w:rPr>
          <w:b/>
          <w:bCs/>
          <w:u w:val="single"/>
          <w:rtl/>
        </w:rPr>
        <w:t>رویکرد مناسب</w:t>
      </w:r>
      <w:r w:rsidR="00387DE7" w:rsidRPr="005646D3">
        <w:rPr>
          <w:rtl/>
        </w:rPr>
        <w:t xml:space="preserve"> را برای هر واحد انتخاب کردند</w:t>
      </w:r>
      <w:r w:rsidR="007F724D">
        <w:rPr>
          <w:rFonts w:hint="cs"/>
          <w:rtl/>
        </w:rPr>
        <w:t>،</w:t>
      </w:r>
      <w:r w:rsidR="00387DE7" w:rsidRPr="005646D3">
        <w:rPr>
          <w:rtl/>
        </w:rPr>
        <w:t xml:space="preserve"> </w:t>
      </w:r>
      <w:r w:rsidR="00387DE7" w:rsidRPr="007F724D">
        <w:rPr>
          <w:b/>
          <w:bCs/>
          <w:u w:val="single"/>
          <w:rtl/>
        </w:rPr>
        <w:t>اجرای</w:t>
      </w:r>
      <w:r w:rsidR="00387DE7" w:rsidRPr="005646D3">
        <w:rPr>
          <w:rtl/>
        </w:rPr>
        <w:t xml:space="preserve"> آن را با ایجاد </w:t>
      </w:r>
      <w:r w:rsidR="00387DE7" w:rsidRPr="007F724D">
        <w:rPr>
          <w:b/>
          <w:bCs/>
          <w:u w:val="single"/>
          <w:rtl/>
        </w:rPr>
        <w:t>اطمینان</w:t>
      </w:r>
      <w:r w:rsidR="00387DE7" w:rsidRPr="005646D3">
        <w:rPr>
          <w:rtl/>
        </w:rPr>
        <w:t xml:space="preserve"> از </w:t>
      </w:r>
      <w:r w:rsidR="00387DE7" w:rsidRPr="007F724D">
        <w:rPr>
          <w:b/>
          <w:bCs/>
          <w:u w:val="single"/>
          <w:rtl/>
        </w:rPr>
        <w:t>تناسب</w:t>
      </w:r>
      <w:r w:rsidR="00387DE7" w:rsidRPr="005646D3">
        <w:rPr>
          <w:rtl/>
        </w:rPr>
        <w:t xml:space="preserve"> سازمان با </w:t>
      </w:r>
      <w:r w:rsidR="00387DE7" w:rsidRPr="007F724D">
        <w:rPr>
          <w:b/>
          <w:bCs/>
          <w:u w:val="single"/>
          <w:rtl/>
        </w:rPr>
        <w:t xml:space="preserve">محیط </w:t>
      </w:r>
      <w:r>
        <w:rPr>
          <w:b/>
          <w:bCs/>
          <w:u w:val="single"/>
          <w:rtl/>
        </w:rPr>
        <w:t>ب</w:t>
      </w:r>
      <w:r>
        <w:rPr>
          <w:rFonts w:hint="cs"/>
          <w:b/>
          <w:bCs/>
          <w:u w:val="single"/>
          <w:rtl/>
        </w:rPr>
        <w:t>ی</w:t>
      </w:r>
      <w:r>
        <w:rPr>
          <w:rFonts w:hint="eastAsia"/>
          <w:b/>
          <w:bCs/>
          <w:u w:val="single"/>
          <w:rtl/>
        </w:rPr>
        <w:t>رون</w:t>
      </w:r>
      <w:r>
        <w:rPr>
          <w:rFonts w:hint="cs"/>
          <w:b/>
          <w:bCs/>
          <w:u w:val="single"/>
          <w:rtl/>
        </w:rPr>
        <w:t>ی‌</w:t>
      </w:r>
      <w:r>
        <w:rPr>
          <w:rFonts w:hint="eastAsia"/>
          <w:b/>
          <w:bCs/>
          <w:u w:val="single"/>
          <w:rtl/>
        </w:rPr>
        <w:t>اش</w:t>
      </w:r>
      <w:r w:rsidR="00387DE7" w:rsidRPr="005646D3">
        <w:rPr>
          <w:rtl/>
        </w:rPr>
        <w:t xml:space="preserve"> تسهیل</w:t>
      </w:r>
      <w:r w:rsidR="00D24F74">
        <w:rPr>
          <w:rtl/>
        </w:rPr>
        <w:t xml:space="preserve"> می‌</w:t>
      </w:r>
      <w:r w:rsidR="00387DE7" w:rsidRPr="005646D3">
        <w:rPr>
          <w:rtl/>
        </w:rPr>
        <w:t xml:space="preserve">کنند. </w:t>
      </w:r>
    </w:p>
    <w:p w14:paraId="63F33437" w14:textId="1695292F" w:rsidR="00387DE7" w:rsidRDefault="00D24F74" w:rsidP="00FB1DC5">
      <w:pPr>
        <w:pStyle w:val="ListParagraph"/>
        <w:numPr>
          <w:ilvl w:val="0"/>
          <w:numId w:val="164"/>
        </w:numPr>
        <w:rPr>
          <w:rtl/>
        </w:rPr>
      </w:pPr>
      <w:r>
        <w:rPr>
          <w:rtl/>
        </w:rPr>
        <w:t>آن‌ها</w:t>
      </w:r>
      <w:r w:rsidR="00387DE7" w:rsidRPr="005646D3">
        <w:rPr>
          <w:rtl/>
        </w:rPr>
        <w:t xml:space="preserve"> برای انجام این کار </w:t>
      </w:r>
      <w:r w:rsidR="00387DE7" w:rsidRPr="007F724D">
        <w:rPr>
          <w:b/>
          <w:bCs/>
          <w:u w:val="single"/>
          <w:rtl/>
        </w:rPr>
        <w:t>نگاه پیوسته</w:t>
      </w:r>
      <w:r>
        <w:rPr>
          <w:b/>
          <w:bCs/>
          <w:u w:val="single"/>
          <w:rtl/>
        </w:rPr>
        <w:t xml:space="preserve">‌ای </w:t>
      </w:r>
      <w:r w:rsidR="00387DE7" w:rsidRPr="005646D3">
        <w:rPr>
          <w:rtl/>
        </w:rPr>
        <w:t xml:space="preserve">به محیط </w:t>
      </w:r>
      <w:r w:rsidR="00387DE7" w:rsidRPr="007F724D">
        <w:rPr>
          <w:b/>
          <w:bCs/>
          <w:u w:val="single"/>
          <w:rtl/>
        </w:rPr>
        <w:t>بیرون</w:t>
      </w:r>
      <w:r w:rsidR="00387DE7" w:rsidRPr="005646D3">
        <w:rPr>
          <w:rtl/>
        </w:rPr>
        <w:t xml:space="preserve"> دارند و </w:t>
      </w:r>
      <w:r w:rsidR="00387DE7" w:rsidRPr="007F724D">
        <w:rPr>
          <w:b/>
          <w:bCs/>
          <w:u w:val="single"/>
          <w:rtl/>
        </w:rPr>
        <w:t>نشانه</w:t>
      </w:r>
      <w:r>
        <w:rPr>
          <w:b/>
          <w:bCs/>
          <w:u w:val="single"/>
          <w:rtl/>
        </w:rPr>
        <w:t xml:space="preserve">‌های </w:t>
      </w:r>
      <w:r w:rsidR="00387DE7" w:rsidRPr="005646D3">
        <w:rPr>
          <w:rtl/>
        </w:rPr>
        <w:t xml:space="preserve">مهم را </w:t>
      </w:r>
      <w:r w:rsidR="004306EB">
        <w:rPr>
          <w:rtl/>
        </w:rPr>
        <w:t>به‌طور</w:t>
      </w:r>
      <w:r w:rsidR="00387DE7">
        <w:rPr>
          <w:rFonts w:hint="cs"/>
          <w:rtl/>
        </w:rPr>
        <w:t xml:space="preserve"> </w:t>
      </w:r>
      <w:r w:rsidR="007A6563">
        <w:rPr>
          <w:b/>
          <w:bCs/>
          <w:u w:val="single"/>
          <w:rtl/>
        </w:rPr>
        <w:t>گز</w:t>
      </w:r>
      <w:r w:rsidR="007A6563">
        <w:rPr>
          <w:rFonts w:hint="cs"/>
          <w:b/>
          <w:bCs/>
          <w:u w:val="single"/>
          <w:rtl/>
        </w:rPr>
        <w:t>ی</w:t>
      </w:r>
      <w:r w:rsidR="007A6563">
        <w:rPr>
          <w:rFonts w:hint="eastAsia"/>
          <w:b/>
          <w:bCs/>
          <w:u w:val="single"/>
          <w:rtl/>
        </w:rPr>
        <w:t>نش‌شده</w:t>
      </w:r>
      <w:r w:rsidR="00387DE7" w:rsidRPr="005646D3">
        <w:rPr>
          <w:rtl/>
        </w:rPr>
        <w:t xml:space="preserve"> تقویت</w:t>
      </w:r>
      <w:r>
        <w:rPr>
          <w:rtl/>
        </w:rPr>
        <w:t xml:space="preserve"> می‌</w:t>
      </w:r>
      <w:r w:rsidR="00387DE7" w:rsidRPr="005646D3">
        <w:rPr>
          <w:rtl/>
        </w:rPr>
        <w:t xml:space="preserve">کنند. رهبران </w:t>
      </w:r>
      <w:r w:rsidR="007A6563">
        <w:rPr>
          <w:rtl/>
        </w:rPr>
        <w:t>سازمان‌ها</w:t>
      </w:r>
      <w:r w:rsidR="007A6563">
        <w:rPr>
          <w:rFonts w:hint="cs"/>
          <w:rtl/>
        </w:rPr>
        <w:t>ی</w:t>
      </w:r>
      <w:r w:rsidR="007A6563">
        <w:rPr>
          <w:rFonts w:hint="eastAsia"/>
          <w:rtl/>
        </w:rPr>
        <w:t>شان</w:t>
      </w:r>
      <w:r w:rsidR="00387DE7" w:rsidRPr="005646D3">
        <w:rPr>
          <w:rtl/>
        </w:rPr>
        <w:t xml:space="preserve"> را با </w:t>
      </w:r>
      <w:r w:rsidR="00387DE7" w:rsidRPr="007F724D">
        <w:rPr>
          <w:b/>
          <w:bCs/>
          <w:u w:val="single"/>
          <w:rtl/>
        </w:rPr>
        <w:t>واقعیت</w:t>
      </w:r>
      <w:r>
        <w:rPr>
          <w:b/>
          <w:bCs/>
          <w:u w:val="single"/>
          <w:rtl/>
        </w:rPr>
        <w:t xml:space="preserve">‌ها </w:t>
      </w:r>
      <w:r w:rsidR="004306EB">
        <w:rPr>
          <w:rtl/>
        </w:rPr>
        <w:t>روبه‌رو</w:t>
      </w:r>
      <w:r>
        <w:rPr>
          <w:rtl/>
        </w:rPr>
        <w:t xml:space="preserve"> می‌</w:t>
      </w:r>
      <w:r w:rsidR="00387DE7" w:rsidRPr="005646D3">
        <w:rPr>
          <w:rtl/>
        </w:rPr>
        <w:t>سازند.</w:t>
      </w:r>
    </w:p>
    <w:p w14:paraId="19075B06" w14:textId="37FA7FCA" w:rsidR="00387DE7" w:rsidRDefault="00387DE7" w:rsidP="00FB1DC5">
      <w:pPr>
        <w:pStyle w:val="ListParagraph"/>
        <w:numPr>
          <w:ilvl w:val="0"/>
          <w:numId w:val="164"/>
        </w:numPr>
        <w:rPr>
          <w:rtl/>
        </w:rPr>
      </w:pPr>
      <w:r w:rsidRPr="005646D3">
        <w:rPr>
          <w:rtl/>
        </w:rPr>
        <w:t>رهبر جایگاه ویژه</w:t>
      </w:r>
      <w:r w:rsidR="00D24F74">
        <w:rPr>
          <w:rtl/>
        </w:rPr>
        <w:t xml:space="preserve">‌ای </w:t>
      </w:r>
      <w:r w:rsidRPr="005646D3">
        <w:rPr>
          <w:rtl/>
        </w:rPr>
        <w:t xml:space="preserve">برای ایستادن </w:t>
      </w:r>
      <w:r w:rsidRPr="007F724D">
        <w:rPr>
          <w:b/>
          <w:bCs/>
          <w:u w:val="single"/>
          <w:rtl/>
        </w:rPr>
        <w:t>بیرون</w:t>
      </w:r>
      <w:r w:rsidRPr="005646D3">
        <w:rPr>
          <w:rtl/>
        </w:rPr>
        <w:t xml:space="preserve"> از </w:t>
      </w:r>
      <w:r w:rsidRPr="007F724D">
        <w:rPr>
          <w:b/>
          <w:bCs/>
          <w:u w:val="single"/>
          <w:rtl/>
        </w:rPr>
        <w:t>چارچوب ذهنی</w:t>
      </w:r>
      <w:r w:rsidRPr="005646D3">
        <w:rPr>
          <w:rtl/>
        </w:rPr>
        <w:t xml:space="preserve"> </w:t>
      </w:r>
      <w:r w:rsidRPr="007F724D">
        <w:rPr>
          <w:b/>
          <w:bCs/>
          <w:u w:val="single"/>
          <w:rtl/>
        </w:rPr>
        <w:t>مسلط</w:t>
      </w:r>
      <w:r w:rsidRPr="005646D3">
        <w:rPr>
          <w:rtl/>
        </w:rPr>
        <w:t xml:space="preserve"> بر شرکت و به چالش کشیدن </w:t>
      </w:r>
      <w:r w:rsidRPr="007F724D">
        <w:rPr>
          <w:b/>
          <w:bCs/>
          <w:u w:val="single"/>
          <w:rtl/>
        </w:rPr>
        <w:t xml:space="preserve">باورهای </w:t>
      </w:r>
      <w:r w:rsidR="007A6563">
        <w:rPr>
          <w:b/>
          <w:bCs/>
          <w:u w:val="single"/>
          <w:rtl/>
        </w:rPr>
        <w:t>تثب</w:t>
      </w:r>
      <w:r w:rsidR="007A6563">
        <w:rPr>
          <w:rFonts w:hint="cs"/>
          <w:b/>
          <w:bCs/>
          <w:u w:val="single"/>
          <w:rtl/>
        </w:rPr>
        <w:t>ی</w:t>
      </w:r>
      <w:r w:rsidR="007A6563">
        <w:rPr>
          <w:rFonts w:hint="eastAsia"/>
          <w:b/>
          <w:bCs/>
          <w:u w:val="single"/>
          <w:rtl/>
        </w:rPr>
        <w:t>ت‌شده</w:t>
      </w:r>
      <w:r w:rsidRPr="005646D3">
        <w:rPr>
          <w:rtl/>
        </w:rPr>
        <w:t xml:space="preserve"> آن دارد. برای مثال، این مسئله به معنای دریافتن </w:t>
      </w:r>
      <w:r w:rsidR="002D72FF">
        <w:rPr>
          <w:b/>
          <w:bCs/>
          <w:u w:val="single"/>
          <w:rtl/>
        </w:rPr>
        <w:t>فرصت‌های</w:t>
      </w:r>
      <w:r w:rsidRPr="007F724D">
        <w:rPr>
          <w:b/>
          <w:bCs/>
          <w:u w:val="single"/>
          <w:rtl/>
        </w:rPr>
        <w:t xml:space="preserve"> جدید</w:t>
      </w:r>
      <w:r w:rsidRPr="005646D3">
        <w:rPr>
          <w:rtl/>
        </w:rPr>
        <w:t xml:space="preserve"> در رویکرد </w:t>
      </w:r>
      <w:r w:rsidR="00D24F74">
        <w:rPr>
          <w:rtl/>
        </w:rPr>
        <w:t>آرمان‌گرایانه</w:t>
      </w:r>
      <w:r w:rsidRPr="005646D3">
        <w:rPr>
          <w:rtl/>
        </w:rPr>
        <w:t xml:space="preserve">، </w:t>
      </w:r>
      <w:r w:rsidRPr="007F724D">
        <w:rPr>
          <w:b/>
          <w:bCs/>
          <w:u w:val="single"/>
          <w:rtl/>
        </w:rPr>
        <w:t xml:space="preserve">تشخیص </w:t>
      </w:r>
      <w:r w:rsidR="00B118C9">
        <w:rPr>
          <w:b/>
          <w:bCs/>
          <w:u w:val="single"/>
          <w:rtl/>
        </w:rPr>
        <w:t>آگاهی‌های</w:t>
      </w:r>
      <w:r w:rsidRPr="007F724D">
        <w:rPr>
          <w:b/>
          <w:bCs/>
          <w:u w:val="single"/>
          <w:rtl/>
        </w:rPr>
        <w:t xml:space="preserve"> اشتباه</w:t>
      </w:r>
      <w:r w:rsidRPr="005646D3">
        <w:rPr>
          <w:rtl/>
        </w:rPr>
        <w:t xml:space="preserve"> در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رویکرد انطباقی یا </w:t>
      </w:r>
      <w:r w:rsidRPr="007F724D">
        <w:rPr>
          <w:b/>
          <w:bCs/>
          <w:u w:val="single"/>
          <w:rtl/>
        </w:rPr>
        <w:t>نگاه تازه</w:t>
      </w:r>
      <w:r w:rsidR="00D24F74">
        <w:rPr>
          <w:b/>
          <w:bCs/>
          <w:u w:val="single"/>
          <w:rtl/>
        </w:rPr>
        <w:t xml:space="preserve">‌ای </w:t>
      </w:r>
      <w:r w:rsidRPr="005646D3">
        <w:rPr>
          <w:rtl/>
        </w:rPr>
        <w:t xml:space="preserve">به </w:t>
      </w:r>
      <w:r w:rsidRPr="007F724D">
        <w:rPr>
          <w:b/>
          <w:bCs/>
          <w:u w:val="single"/>
          <w:rtl/>
        </w:rPr>
        <w:t>مرزهای</w:t>
      </w:r>
      <w:r w:rsidRPr="005646D3">
        <w:rPr>
          <w:rtl/>
        </w:rPr>
        <w:t xml:space="preserve"> صنعت در رویکرد کلاسیک است.</w:t>
      </w:r>
    </w:p>
    <w:p w14:paraId="37165490" w14:textId="01EA777E" w:rsidR="00387DE7" w:rsidRDefault="00387DE7" w:rsidP="00FB1DC5">
      <w:pPr>
        <w:pStyle w:val="ListParagraph"/>
        <w:numPr>
          <w:ilvl w:val="0"/>
          <w:numId w:val="164"/>
        </w:numPr>
        <w:rPr>
          <w:rtl/>
        </w:rPr>
      </w:pPr>
      <w:r w:rsidRPr="005646D3">
        <w:rPr>
          <w:rtl/>
        </w:rPr>
        <w:t xml:space="preserve">با گذشت زمان، </w:t>
      </w:r>
      <w:r w:rsidRPr="007F724D">
        <w:rPr>
          <w:b/>
          <w:bCs/>
          <w:u w:val="single"/>
          <w:rtl/>
        </w:rPr>
        <w:t>واحدهای سازمان</w:t>
      </w:r>
      <w:r w:rsidRPr="005646D3">
        <w:rPr>
          <w:rtl/>
        </w:rPr>
        <w:t xml:space="preserve"> تمایل به نگرش </w:t>
      </w:r>
      <w:r w:rsidRPr="007F724D">
        <w:rPr>
          <w:b/>
          <w:bCs/>
          <w:u w:val="single"/>
          <w:rtl/>
        </w:rPr>
        <w:t>درون</w:t>
      </w:r>
      <w:r w:rsidR="007A6563">
        <w:rPr>
          <w:rFonts w:hint="cs"/>
          <w:b/>
          <w:bCs/>
          <w:u w:val="single"/>
          <w:rtl/>
        </w:rPr>
        <w:t>‌</w:t>
      </w:r>
      <w:r w:rsidRPr="007F724D">
        <w:rPr>
          <w:b/>
          <w:bCs/>
          <w:u w:val="single"/>
          <w:rtl/>
        </w:rPr>
        <w:t>گرایانه</w:t>
      </w:r>
      <w:r w:rsidRPr="005646D3">
        <w:rPr>
          <w:rtl/>
        </w:rPr>
        <w:t xml:space="preserve"> و اتکا به </w:t>
      </w:r>
      <w:r w:rsidRPr="007F724D">
        <w:rPr>
          <w:b/>
          <w:bCs/>
          <w:u w:val="single"/>
          <w:rtl/>
        </w:rPr>
        <w:t>منطق</w:t>
      </w:r>
      <w:r w:rsidRPr="005646D3">
        <w:rPr>
          <w:rtl/>
        </w:rPr>
        <w:t xml:space="preserve"> </w:t>
      </w:r>
      <w:r w:rsidRPr="007F724D">
        <w:rPr>
          <w:b/>
          <w:bCs/>
          <w:u w:val="single"/>
          <w:rtl/>
        </w:rPr>
        <w:t>مسلطی</w:t>
      </w:r>
      <w:r w:rsidRPr="005646D3">
        <w:rPr>
          <w:rtl/>
        </w:rPr>
        <w:t xml:space="preserve"> دارند که در درون واحد تقویت هم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شود. این تمایلات در اثر </w:t>
      </w:r>
      <w:r w:rsidRPr="00C36F69">
        <w:rPr>
          <w:b/>
          <w:bCs/>
          <w:u w:val="single"/>
          <w:rtl/>
        </w:rPr>
        <w:t>افزایش</w:t>
      </w:r>
      <w:r w:rsidRPr="005646D3">
        <w:rPr>
          <w:rtl/>
        </w:rPr>
        <w:t xml:space="preserve"> </w:t>
      </w:r>
      <w:r w:rsidRPr="00C36F69">
        <w:rPr>
          <w:b/>
          <w:bCs/>
          <w:u w:val="single"/>
          <w:rtl/>
        </w:rPr>
        <w:t>موفقیت</w:t>
      </w:r>
      <w:r w:rsidRPr="005646D3">
        <w:rPr>
          <w:rtl/>
        </w:rPr>
        <w:t xml:space="preserve"> در اجرای </w:t>
      </w:r>
      <w:r w:rsidRPr="00C36F69">
        <w:rPr>
          <w:b/>
          <w:bCs/>
          <w:u w:val="single"/>
          <w:rtl/>
        </w:rPr>
        <w:t>یک رویکرد خاص</w:t>
      </w:r>
      <w:r w:rsidRPr="005646D3">
        <w:rPr>
          <w:rtl/>
        </w:rPr>
        <w:t xml:space="preserve"> نسبت به استراتژی پدید</w:t>
      </w:r>
      <w:r w:rsidR="00D24F74">
        <w:rPr>
          <w:rtl/>
        </w:rPr>
        <w:t xml:space="preserve"> می‌</w:t>
      </w:r>
      <w:r w:rsidRPr="005646D3">
        <w:rPr>
          <w:rtl/>
        </w:rPr>
        <w:t>آید. رهبر سازمان</w:t>
      </w:r>
      <w:r w:rsidR="00D24F74">
        <w:rPr>
          <w:rFonts w:hint="cs"/>
          <w:rtl/>
        </w:rPr>
        <w:t xml:space="preserve"> می‌</w:t>
      </w:r>
      <w:r w:rsidRPr="005646D3">
        <w:rPr>
          <w:rtl/>
        </w:rPr>
        <w:t xml:space="preserve">تواند در </w:t>
      </w:r>
      <w:r w:rsidRPr="00C36F69">
        <w:rPr>
          <w:b/>
          <w:bCs/>
          <w:u w:val="single"/>
          <w:rtl/>
        </w:rPr>
        <w:t>مبارزه</w:t>
      </w:r>
      <w:r w:rsidRPr="005646D3">
        <w:rPr>
          <w:rtl/>
        </w:rPr>
        <w:t xml:space="preserve"> با این </w:t>
      </w:r>
      <w:r w:rsidRPr="00C36F69">
        <w:rPr>
          <w:b/>
          <w:bCs/>
          <w:u w:val="single"/>
          <w:rtl/>
        </w:rPr>
        <w:t>تمایلات</w:t>
      </w:r>
      <w:r w:rsidRPr="005646D3">
        <w:rPr>
          <w:rtl/>
        </w:rPr>
        <w:t xml:space="preserve"> طبیعی کمک کند.</w:t>
      </w:r>
    </w:p>
    <w:p w14:paraId="62692A54" w14:textId="77C9B005" w:rsidR="00387DE7" w:rsidRDefault="00387DE7" w:rsidP="00FB1DC5">
      <w:pPr>
        <w:pStyle w:val="ListParagraph"/>
        <w:numPr>
          <w:ilvl w:val="0"/>
          <w:numId w:val="164"/>
        </w:numPr>
        <w:rPr>
          <w:rtl/>
        </w:rPr>
      </w:pPr>
      <w:r w:rsidRPr="005646D3">
        <w:rPr>
          <w:rtl/>
        </w:rPr>
        <w:t xml:space="preserve">در </w:t>
      </w:r>
      <w:r w:rsidR="00BA2244">
        <w:rPr>
          <w:rtl/>
        </w:rPr>
        <w:t>سازمان‌های</w:t>
      </w:r>
      <w:r w:rsidRPr="005646D3">
        <w:rPr>
          <w:rtl/>
        </w:rPr>
        <w:t xml:space="preserve"> بزرگ خطر آنجاست که فقط </w:t>
      </w:r>
      <w:r w:rsidRPr="00C36F69">
        <w:rPr>
          <w:b/>
          <w:bCs/>
          <w:u w:val="single"/>
          <w:rtl/>
        </w:rPr>
        <w:t>یک</w:t>
      </w:r>
      <w:r w:rsidRPr="005646D3">
        <w:rPr>
          <w:rtl/>
        </w:rPr>
        <w:t xml:space="preserve"> روش </w:t>
      </w:r>
      <w:r w:rsidRPr="00C36F69">
        <w:rPr>
          <w:b/>
          <w:bCs/>
          <w:u w:val="single"/>
          <w:rtl/>
        </w:rPr>
        <w:t>تفکر</w:t>
      </w:r>
      <w:r w:rsidRPr="005646D3">
        <w:rPr>
          <w:rtl/>
        </w:rPr>
        <w:t xml:space="preserve"> و </w:t>
      </w:r>
      <w:r w:rsidRPr="00C36F69">
        <w:rPr>
          <w:b/>
          <w:bCs/>
          <w:u w:val="single"/>
          <w:rtl/>
        </w:rPr>
        <w:t>عمل</w:t>
      </w:r>
      <w:r w:rsidRPr="005646D3">
        <w:rPr>
          <w:rtl/>
        </w:rPr>
        <w:t xml:space="preserve"> را در پیش بگیرید. نکته ظریفی که به سازمان</w:t>
      </w:r>
      <w:r w:rsidR="00D24F74">
        <w:rPr>
          <w:rtl/>
        </w:rPr>
        <w:t xml:space="preserve"> می‌</w:t>
      </w:r>
      <w:r w:rsidR="00C36F69">
        <w:rPr>
          <w:rFonts w:hint="cs"/>
          <w:rtl/>
        </w:rPr>
        <w:t xml:space="preserve">توان </w:t>
      </w:r>
      <w:r w:rsidRPr="005646D3">
        <w:rPr>
          <w:rtl/>
        </w:rPr>
        <w:t xml:space="preserve">گوشزد </w:t>
      </w:r>
      <w:r w:rsidR="00C36F69">
        <w:rPr>
          <w:rFonts w:hint="cs"/>
          <w:rtl/>
        </w:rPr>
        <w:t>کرد</w:t>
      </w:r>
      <w:r w:rsidRPr="005646D3">
        <w:rPr>
          <w:rtl/>
        </w:rPr>
        <w:t xml:space="preserve"> این است که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اگر معتقدید در دنیایی </w:t>
      </w:r>
      <w:r w:rsidRPr="00C36F69">
        <w:rPr>
          <w:b/>
          <w:bCs/>
          <w:u w:val="single"/>
          <w:rtl/>
        </w:rPr>
        <w:t>در حال تغییر</w:t>
      </w:r>
      <w:r w:rsidRPr="005646D3">
        <w:rPr>
          <w:rtl/>
        </w:rPr>
        <w:t xml:space="preserve"> زندگی</w:t>
      </w:r>
      <w:r w:rsidR="00D24F74">
        <w:rPr>
          <w:rtl/>
        </w:rPr>
        <w:t xml:space="preserve"> </w:t>
      </w:r>
      <w:r w:rsidR="004D3E25">
        <w:rPr>
          <w:rtl/>
        </w:rPr>
        <w:t>می‌کنید</w:t>
      </w:r>
      <w:r w:rsidRPr="005646D3">
        <w:rPr>
          <w:rtl/>
        </w:rPr>
        <w:t xml:space="preserve">، </w:t>
      </w:r>
      <w:r w:rsidRPr="00C36F69">
        <w:rPr>
          <w:b/>
          <w:bCs/>
          <w:u w:val="single"/>
          <w:rtl/>
        </w:rPr>
        <w:t>یک روش</w:t>
      </w:r>
      <w:r w:rsidRPr="005646D3">
        <w:rPr>
          <w:rtl/>
        </w:rPr>
        <w:t xml:space="preserve"> همیشه </w:t>
      </w:r>
      <w:r w:rsidRPr="00C36F69">
        <w:rPr>
          <w:b/>
          <w:bCs/>
          <w:u w:val="single"/>
          <w:rtl/>
        </w:rPr>
        <w:t>جواب</w:t>
      </w:r>
      <w:r w:rsidRPr="005646D3">
        <w:rPr>
          <w:rtl/>
        </w:rPr>
        <w:t xml:space="preserve"> </w:t>
      </w:r>
      <w:r w:rsidR="007A6563">
        <w:rPr>
          <w:b/>
          <w:bCs/>
          <w:u w:val="single"/>
          <w:rtl/>
        </w:rPr>
        <w:t>نم</w:t>
      </w:r>
      <w:r w:rsidR="007A6563">
        <w:rPr>
          <w:rFonts w:hint="cs"/>
          <w:b/>
          <w:bCs/>
          <w:u w:val="single"/>
          <w:rtl/>
        </w:rPr>
        <w:t>ی‌</w:t>
      </w:r>
      <w:r w:rsidR="007A6563">
        <w:rPr>
          <w:rFonts w:hint="eastAsia"/>
          <w:b/>
          <w:bCs/>
          <w:u w:val="single"/>
          <w:rtl/>
        </w:rPr>
        <w:t>دهد</w:t>
      </w:r>
      <w:r w:rsidRPr="005646D3">
        <w:rPr>
          <w:rtl/>
        </w:rPr>
        <w:t>.</w:t>
      </w:r>
    </w:p>
    <w:p w14:paraId="504B1AD6" w14:textId="3D3453D5" w:rsidR="00387DE7" w:rsidRDefault="00387DE7" w:rsidP="00FB1DC5">
      <w:pPr>
        <w:pStyle w:val="ListParagraph"/>
        <w:numPr>
          <w:ilvl w:val="0"/>
          <w:numId w:val="164"/>
        </w:numPr>
        <w:rPr>
          <w:rtl/>
        </w:rPr>
      </w:pPr>
      <w:r w:rsidRPr="005646D3">
        <w:rPr>
          <w:rtl/>
        </w:rPr>
        <w:t xml:space="preserve">رهبر </w:t>
      </w:r>
      <w:r w:rsidR="004306EB">
        <w:rPr>
          <w:rtl/>
        </w:rPr>
        <w:t>به‌عنوان</w:t>
      </w:r>
      <w:r w:rsidRPr="005646D3">
        <w:rPr>
          <w:rtl/>
        </w:rPr>
        <w:t xml:space="preserve"> موج گیر </w:t>
      </w:r>
      <w:r w:rsidR="004306EB">
        <w:rPr>
          <w:rtl/>
        </w:rPr>
        <w:t>به‌طور</w:t>
      </w:r>
      <w:r w:rsidRPr="005646D3">
        <w:rPr>
          <w:rtl/>
        </w:rPr>
        <w:t xml:space="preserve"> </w:t>
      </w:r>
      <w:r w:rsidRPr="00C36F69">
        <w:rPr>
          <w:b/>
          <w:bCs/>
          <w:u w:val="single"/>
          <w:rtl/>
        </w:rPr>
        <w:t>فعالانه</w:t>
      </w:r>
      <w:r w:rsidRPr="005646D3">
        <w:rPr>
          <w:rtl/>
        </w:rPr>
        <w:t xml:space="preserve"> در </w:t>
      </w:r>
      <w:r w:rsidR="00B118C9">
        <w:rPr>
          <w:b/>
          <w:bCs/>
          <w:u w:val="single"/>
          <w:rtl/>
        </w:rPr>
        <w:t>جست‌وجو</w:t>
      </w:r>
      <w:r w:rsidRPr="00C36F69">
        <w:rPr>
          <w:b/>
          <w:bCs/>
          <w:u w:val="single"/>
          <w:rtl/>
        </w:rPr>
        <w:t>ی</w:t>
      </w:r>
      <w:r w:rsidRPr="005646D3">
        <w:rPr>
          <w:rtl/>
        </w:rPr>
        <w:t xml:space="preserve"> نقطه </w:t>
      </w:r>
      <w:r w:rsidRPr="00C36F69">
        <w:rPr>
          <w:b/>
          <w:bCs/>
          <w:u w:val="single"/>
          <w:rtl/>
        </w:rPr>
        <w:t>نظرات متفاوت</w:t>
      </w:r>
      <w:r w:rsidRPr="005646D3">
        <w:rPr>
          <w:rtl/>
        </w:rPr>
        <w:t xml:space="preserve"> </w:t>
      </w:r>
      <w:r w:rsidRPr="00C36F69">
        <w:rPr>
          <w:b/>
          <w:bCs/>
          <w:u w:val="single"/>
          <w:rtl/>
        </w:rPr>
        <w:t>بیرون</w:t>
      </w:r>
      <w:r w:rsidRPr="005646D3">
        <w:rPr>
          <w:rtl/>
        </w:rPr>
        <w:t xml:space="preserve"> از سازمان، حتی از منابعی ست که در ظاهر ارتباطی با </w:t>
      </w:r>
      <w:r w:rsidR="00D24F74">
        <w:rPr>
          <w:rtl/>
        </w:rPr>
        <w:t>کسب‌وکار</w:t>
      </w:r>
      <w:r w:rsidRPr="005646D3">
        <w:rPr>
          <w:rtl/>
        </w:rPr>
        <w:t xml:space="preserve"> ندارند.</w:t>
      </w:r>
    </w:p>
    <w:p w14:paraId="56F416BD" w14:textId="3C2854F6" w:rsidR="00387DE7" w:rsidRPr="009861B2" w:rsidRDefault="007A6563" w:rsidP="009861B2">
      <w:pPr>
        <w:pStyle w:val="Heading3"/>
      </w:pPr>
      <w:r>
        <w:rPr>
          <w:rFonts w:hint="eastAsia"/>
          <w:rtl/>
        </w:rPr>
        <w:t>شتاب‌دهنده</w:t>
      </w:r>
    </w:p>
    <w:p w14:paraId="17BC98DB" w14:textId="4BB3BAA3" w:rsidR="00C36F69" w:rsidRDefault="004306EB" w:rsidP="00FB1DC5">
      <w:pPr>
        <w:pStyle w:val="ListParagraph"/>
        <w:numPr>
          <w:ilvl w:val="0"/>
          <w:numId w:val="165"/>
        </w:numPr>
      </w:pPr>
      <w:r>
        <w:rPr>
          <w:rtl/>
        </w:rPr>
        <w:t>درنهایت</w:t>
      </w:r>
      <w:r w:rsidR="009861B2" w:rsidRPr="005646D3">
        <w:rPr>
          <w:rtl/>
        </w:rPr>
        <w:t xml:space="preserve">، نقش شتاب دهندگی چیزی </w:t>
      </w:r>
      <w:r w:rsidR="009861B2" w:rsidRPr="00C36F69">
        <w:rPr>
          <w:b/>
          <w:bCs/>
          <w:u w:val="single"/>
          <w:rtl/>
        </w:rPr>
        <w:t>فراتر</w:t>
      </w:r>
      <w:r w:rsidR="009861B2" w:rsidRPr="005646D3">
        <w:rPr>
          <w:rtl/>
        </w:rPr>
        <w:t xml:space="preserve"> از </w:t>
      </w:r>
      <w:r w:rsidR="009861B2" w:rsidRPr="00C36F69">
        <w:rPr>
          <w:b/>
          <w:bCs/>
          <w:u w:val="single"/>
          <w:rtl/>
        </w:rPr>
        <w:t>دریافت</w:t>
      </w:r>
      <w:r w:rsidR="009861B2" w:rsidRPr="005646D3">
        <w:rPr>
          <w:rtl/>
        </w:rPr>
        <w:t xml:space="preserve"> نشانه</w:t>
      </w:r>
      <w:r w:rsidR="00D24F74">
        <w:rPr>
          <w:rtl/>
        </w:rPr>
        <w:t xml:space="preserve">‌های </w:t>
      </w:r>
      <w:r w:rsidR="009861B2" w:rsidRPr="00C36F69">
        <w:rPr>
          <w:b/>
          <w:bCs/>
          <w:u w:val="single"/>
          <w:rtl/>
        </w:rPr>
        <w:t>بیرونی</w:t>
      </w:r>
      <w:r w:rsidR="009861B2" w:rsidRPr="005646D3">
        <w:rPr>
          <w:rtl/>
        </w:rPr>
        <w:t xml:space="preserve"> تغییر و ارائه نقطه نظرات </w:t>
      </w:r>
      <w:r w:rsidR="009861B2" w:rsidRPr="00C36F69">
        <w:rPr>
          <w:b/>
          <w:bCs/>
          <w:u w:val="single"/>
          <w:rtl/>
        </w:rPr>
        <w:t>بدیع</w:t>
      </w:r>
      <w:r w:rsidR="009861B2" w:rsidRPr="005646D3">
        <w:rPr>
          <w:rtl/>
        </w:rPr>
        <w:t xml:space="preserve"> و </w:t>
      </w:r>
      <w:r w:rsidR="009861B2" w:rsidRPr="00C36F69">
        <w:rPr>
          <w:b/>
          <w:bCs/>
          <w:u w:val="single"/>
          <w:rtl/>
        </w:rPr>
        <w:t>برهم زننده</w:t>
      </w:r>
      <w:r w:rsidR="009861B2" w:rsidRPr="005646D3">
        <w:rPr>
          <w:rtl/>
        </w:rPr>
        <w:t xml:space="preserve"> وضع موجود است؛ زیرا در </w:t>
      </w:r>
      <w:r w:rsidR="00BA2244">
        <w:rPr>
          <w:rtl/>
        </w:rPr>
        <w:t>سازمان‌های</w:t>
      </w:r>
      <w:r w:rsidR="009861B2" w:rsidRPr="005646D3">
        <w:rPr>
          <w:rtl/>
        </w:rPr>
        <w:t xml:space="preserve"> </w:t>
      </w:r>
      <w:r w:rsidR="009861B2" w:rsidRPr="00C36F69">
        <w:rPr>
          <w:b/>
          <w:bCs/>
          <w:u w:val="single"/>
          <w:rtl/>
        </w:rPr>
        <w:t>بزرگ</w:t>
      </w:r>
      <w:r w:rsidR="009861B2" w:rsidRPr="005646D3">
        <w:rPr>
          <w:rtl/>
        </w:rPr>
        <w:t xml:space="preserve"> و </w:t>
      </w:r>
      <w:r w:rsidR="009861B2" w:rsidRPr="00C36F69">
        <w:rPr>
          <w:b/>
          <w:bCs/>
          <w:u w:val="single"/>
          <w:rtl/>
        </w:rPr>
        <w:t>راکد</w:t>
      </w:r>
      <w:r w:rsidR="009861B2" w:rsidRPr="005646D3">
        <w:rPr>
          <w:rtl/>
        </w:rPr>
        <w:t xml:space="preserve"> حتی </w:t>
      </w:r>
      <w:r w:rsidR="00AF3880">
        <w:rPr>
          <w:rtl/>
        </w:rPr>
        <w:t>متقاعدکننده‌تر</w:t>
      </w:r>
      <w:r w:rsidR="00AF3880">
        <w:rPr>
          <w:rFonts w:hint="cs"/>
          <w:rtl/>
        </w:rPr>
        <w:t>ی</w:t>
      </w:r>
      <w:r w:rsidR="00AF3880">
        <w:rPr>
          <w:rFonts w:hint="eastAsia"/>
          <w:rtl/>
        </w:rPr>
        <w:t>ن</w:t>
      </w:r>
      <w:r w:rsidR="009861B2" w:rsidRPr="005646D3">
        <w:rPr>
          <w:rtl/>
        </w:rPr>
        <w:t xml:space="preserve"> داستان</w:t>
      </w:r>
      <w:r w:rsidR="00D24F74">
        <w:rPr>
          <w:rtl/>
        </w:rPr>
        <w:t xml:space="preserve">‌ها </w:t>
      </w:r>
      <w:r w:rsidR="009861B2" w:rsidRPr="005646D3">
        <w:rPr>
          <w:rtl/>
        </w:rPr>
        <w:t xml:space="preserve">هم </w:t>
      </w:r>
      <w:r w:rsidR="009861B2" w:rsidRPr="00C36F69">
        <w:rPr>
          <w:b/>
          <w:bCs/>
          <w:u w:val="single"/>
          <w:rtl/>
        </w:rPr>
        <w:t>نادیده</w:t>
      </w:r>
      <w:r w:rsidR="009861B2" w:rsidRPr="005646D3">
        <w:rPr>
          <w:rtl/>
        </w:rPr>
        <w:t xml:space="preserve"> گرفته</w:t>
      </w:r>
      <w:r w:rsidR="00D24F74">
        <w:rPr>
          <w:rtl/>
        </w:rPr>
        <w:t xml:space="preserve"> می‌</w:t>
      </w:r>
      <w:r w:rsidR="009861B2" w:rsidRPr="005646D3">
        <w:rPr>
          <w:rtl/>
        </w:rPr>
        <w:t xml:space="preserve">شوند. </w:t>
      </w:r>
    </w:p>
    <w:p w14:paraId="0B63DBB7" w14:textId="5BDEE69F" w:rsidR="009861B2" w:rsidRDefault="009861B2" w:rsidP="00FB1DC5">
      <w:pPr>
        <w:pStyle w:val="ListParagraph"/>
        <w:numPr>
          <w:ilvl w:val="0"/>
          <w:numId w:val="165"/>
        </w:numPr>
      </w:pPr>
      <w:r w:rsidRPr="005646D3">
        <w:rPr>
          <w:rtl/>
        </w:rPr>
        <w:t>رهبران ن</w:t>
      </w:r>
      <w:r w:rsidR="004306EB">
        <w:rPr>
          <w:rtl/>
        </w:rPr>
        <w:t>می‌توان</w:t>
      </w:r>
      <w:r w:rsidRPr="005646D3">
        <w:rPr>
          <w:rtl/>
        </w:rPr>
        <w:t>ند</w:t>
      </w:r>
      <w:r>
        <w:rPr>
          <w:rFonts w:hint="cs"/>
          <w:rtl/>
        </w:rPr>
        <w:t xml:space="preserve"> </w:t>
      </w:r>
      <w:r w:rsidRPr="00C36F69">
        <w:rPr>
          <w:b/>
          <w:bCs/>
          <w:u w:val="single"/>
          <w:rtl/>
        </w:rPr>
        <w:t>همه ابتکارها</w:t>
      </w:r>
      <w:r w:rsidRPr="005646D3">
        <w:rPr>
          <w:rtl/>
        </w:rPr>
        <w:t xml:space="preserve"> را دنبال کنند. در عوض، رهبران برجسته </w:t>
      </w:r>
      <w:r w:rsidR="00AF3880">
        <w:rPr>
          <w:rtl/>
        </w:rPr>
        <w:t>حما</w:t>
      </w:r>
      <w:r w:rsidR="00AF3880">
        <w:rPr>
          <w:rFonts w:hint="cs"/>
          <w:rtl/>
        </w:rPr>
        <w:t>ی</w:t>
      </w:r>
      <w:r w:rsidR="00AF3880">
        <w:rPr>
          <w:rFonts w:hint="eastAsia"/>
          <w:rtl/>
        </w:rPr>
        <w:t>ت‌ها</w:t>
      </w:r>
      <w:r w:rsidR="00AF3880">
        <w:rPr>
          <w:rFonts w:hint="cs"/>
          <w:rtl/>
        </w:rPr>
        <w:t>ی</w:t>
      </w:r>
      <w:r w:rsidR="00AF3880">
        <w:rPr>
          <w:rFonts w:hint="eastAsia"/>
          <w:rtl/>
        </w:rPr>
        <w:t>شان</w:t>
      </w:r>
      <w:r w:rsidRPr="005646D3">
        <w:rPr>
          <w:rtl/>
        </w:rPr>
        <w:t xml:space="preserve"> را برای آن دسته از ابتکارهای </w:t>
      </w:r>
      <w:r w:rsidRPr="00C36F69">
        <w:rPr>
          <w:b/>
          <w:bCs/>
          <w:u w:val="single"/>
          <w:rtl/>
        </w:rPr>
        <w:t>اساسی</w:t>
      </w:r>
      <w:r w:rsidRPr="005646D3">
        <w:rPr>
          <w:rtl/>
        </w:rPr>
        <w:t xml:space="preserve"> و </w:t>
      </w:r>
      <w:r w:rsidRPr="00C36F69">
        <w:rPr>
          <w:b/>
          <w:bCs/>
          <w:u w:val="single"/>
          <w:rtl/>
        </w:rPr>
        <w:t>ارزشمند</w:t>
      </w:r>
      <w:r w:rsidRPr="005646D3">
        <w:rPr>
          <w:rtl/>
        </w:rPr>
        <w:t xml:space="preserve"> قرار</w:t>
      </w:r>
      <w:r w:rsidR="00D24F74">
        <w:rPr>
          <w:rtl/>
        </w:rPr>
        <w:t xml:space="preserve"> </w:t>
      </w:r>
      <w:r w:rsidR="004306EB">
        <w:rPr>
          <w:rtl/>
        </w:rPr>
        <w:t>می‌دهند</w:t>
      </w:r>
      <w:r w:rsidRPr="005646D3">
        <w:rPr>
          <w:rtl/>
        </w:rPr>
        <w:t xml:space="preserve"> که به </w:t>
      </w:r>
      <w:r w:rsidRPr="00C36F69">
        <w:rPr>
          <w:b/>
          <w:bCs/>
          <w:u w:val="single"/>
          <w:rtl/>
        </w:rPr>
        <w:t>بدنه سازمان</w:t>
      </w:r>
      <w:r w:rsidRPr="005646D3">
        <w:rPr>
          <w:rtl/>
        </w:rPr>
        <w:t xml:space="preserve"> نشان</w:t>
      </w:r>
      <w:r w:rsidR="00D24F74">
        <w:rPr>
          <w:rtl/>
        </w:rPr>
        <w:t xml:space="preserve"> </w:t>
      </w:r>
      <w:r w:rsidR="004306EB">
        <w:rPr>
          <w:rtl/>
        </w:rPr>
        <w:t>می‌دهد</w:t>
      </w:r>
      <w:r w:rsidRPr="005646D3">
        <w:rPr>
          <w:rtl/>
        </w:rPr>
        <w:t xml:space="preserve"> تغییر </w:t>
      </w:r>
      <w:r w:rsidR="00AF3880">
        <w:rPr>
          <w:b/>
          <w:bCs/>
          <w:u w:val="single"/>
          <w:rtl/>
        </w:rPr>
        <w:t>امکان‌پذ</w:t>
      </w:r>
      <w:r w:rsidR="00AF3880">
        <w:rPr>
          <w:rFonts w:hint="cs"/>
          <w:b/>
          <w:bCs/>
          <w:u w:val="single"/>
          <w:rtl/>
        </w:rPr>
        <w:t>ی</w:t>
      </w:r>
      <w:r w:rsidR="00AF3880">
        <w:rPr>
          <w:rFonts w:hint="eastAsia"/>
          <w:b/>
          <w:bCs/>
          <w:u w:val="single"/>
          <w:rtl/>
        </w:rPr>
        <w:t>ر</w:t>
      </w:r>
      <w:r w:rsidRPr="005646D3">
        <w:rPr>
          <w:rtl/>
        </w:rPr>
        <w:t xml:space="preserve">، </w:t>
      </w:r>
      <w:r w:rsidRPr="00C36F69">
        <w:rPr>
          <w:b/>
          <w:bCs/>
          <w:u w:val="single"/>
          <w:rtl/>
        </w:rPr>
        <w:t>سودمند</w:t>
      </w:r>
      <w:r w:rsidRPr="005646D3">
        <w:rPr>
          <w:rtl/>
        </w:rPr>
        <w:t xml:space="preserve">، </w:t>
      </w:r>
      <w:r w:rsidRPr="00C36F69">
        <w:rPr>
          <w:b/>
          <w:bCs/>
          <w:u w:val="single"/>
          <w:rtl/>
        </w:rPr>
        <w:t>ضروری</w:t>
      </w:r>
      <w:r w:rsidRPr="005646D3">
        <w:rPr>
          <w:rtl/>
        </w:rPr>
        <w:t xml:space="preserve">، </w:t>
      </w:r>
      <w:r w:rsidR="00AF3880">
        <w:rPr>
          <w:b/>
          <w:bCs/>
          <w:u w:val="single"/>
          <w:rtl/>
        </w:rPr>
        <w:t>ه</w:t>
      </w:r>
      <w:r w:rsidR="00AF3880">
        <w:rPr>
          <w:rFonts w:hint="cs"/>
          <w:b/>
          <w:bCs/>
          <w:u w:val="single"/>
          <w:rtl/>
        </w:rPr>
        <w:t>ی</w:t>
      </w:r>
      <w:r w:rsidR="00AF3880">
        <w:rPr>
          <w:rFonts w:hint="eastAsia"/>
          <w:b/>
          <w:bCs/>
          <w:u w:val="single"/>
          <w:rtl/>
        </w:rPr>
        <w:t>جان‌انگ</w:t>
      </w:r>
      <w:r w:rsidR="00AF3880">
        <w:rPr>
          <w:rFonts w:hint="cs"/>
          <w:b/>
          <w:bCs/>
          <w:u w:val="single"/>
          <w:rtl/>
        </w:rPr>
        <w:t>ی</w:t>
      </w:r>
      <w:r w:rsidR="00AF3880">
        <w:rPr>
          <w:rFonts w:hint="eastAsia"/>
          <w:b/>
          <w:bCs/>
          <w:u w:val="single"/>
          <w:rtl/>
        </w:rPr>
        <w:t>ز</w:t>
      </w:r>
      <w:r w:rsidRPr="005646D3">
        <w:rPr>
          <w:rtl/>
        </w:rPr>
        <w:t xml:space="preserve"> و از همه </w:t>
      </w:r>
      <w:r w:rsidR="00AF3880">
        <w:rPr>
          <w:rtl/>
        </w:rPr>
        <w:t>مهم‌تر</w:t>
      </w:r>
      <w:r w:rsidRPr="005646D3">
        <w:rPr>
          <w:rtl/>
        </w:rPr>
        <w:t xml:space="preserve">، تحت </w:t>
      </w:r>
      <w:r w:rsidRPr="00C36F69">
        <w:rPr>
          <w:b/>
          <w:bCs/>
          <w:u w:val="single"/>
          <w:rtl/>
        </w:rPr>
        <w:t>حمایت</w:t>
      </w:r>
      <w:r>
        <w:rPr>
          <w:rFonts w:hint="cs"/>
          <w:rtl/>
        </w:rPr>
        <w:t xml:space="preserve"> </w:t>
      </w:r>
      <w:r w:rsidRPr="005646D3">
        <w:rPr>
          <w:rtl/>
        </w:rPr>
        <w:t>رده</w:t>
      </w:r>
      <w:r w:rsidR="00D24F74">
        <w:rPr>
          <w:rtl/>
        </w:rPr>
        <w:t xml:space="preserve">‌های </w:t>
      </w:r>
      <w:r w:rsidRPr="005646D3">
        <w:rPr>
          <w:rtl/>
        </w:rPr>
        <w:t>ارشد سازمان است.</w:t>
      </w:r>
    </w:p>
    <w:p w14:paraId="3C074BBB" w14:textId="3AF26CB9" w:rsidR="009861B2" w:rsidRDefault="00C36F69" w:rsidP="00FB1DC5">
      <w:pPr>
        <w:pStyle w:val="ListParagraph"/>
        <w:numPr>
          <w:ilvl w:val="0"/>
          <w:numId w:val="165"/>
        </w:numPr>
        <w:rPr>
          <w:rtl/>
        </w:rPr>
      </w:pPr>
      <w:r>
        <w:rPr>
          <w:rFonts w:hint="cs"/>
          <w:rtl/>
        </w:rPr>
        <w:lastRenderedPageBreak/>
        <w:t xml:space="preserve">مدیران موفق </w:t>
      </w:r>
      <w:r w:rsidR="009861B2" w:rsidRPr="005646D3">
        <w:rPr>
          <w:rtl/>
        </w:rPr>
        <w:t xml:space="preserve">تلاش خود را </w:t>
      </w:r>
      <w:r w:rsidR="004306EB">
        <w:rPr>
          <w:rtl/>
        </w:rPr>
        <w:t>به‌طور</w:t>
      </w:r>
      <w:r w:rsidR="009861B2" w:rsidRPr="005646D3">
        <w:rPr>
          <w:rtl/>
        </w:rPr>
        <w:t xml:space="preserve"> </w:t>
      </w:r>
      <w:r w:rsidR="00AF3880">
        <w:rPr>
          <w:b/>
          <w:bCs/>
          <w:u w:val="single"/>
          <w:rtl/>
        </w:rPr>
        <w:t>گز</w:t>
      </w:r>
      <w:r w:rsidR="00AF3880">
        <w:rPr>
          <w:rFonts w:hint="cs"/>
          <w:b/>
          <w:bCs/>
          <w:u w:val="single"/>
          <w:rtl/>
        </w:rPr>
        <w:t>ی</w:t>
      </w:r>
      <w:r w:rsidR="00AF3880">
        <w:rPr>
          <w:rFonts w:hint="eastAsia"/>
          <w:b/>
          <w:bCs/>
          <w:u w:val="single"/>
          <w:rtl/>
        </w:rPr>
        <w:t>نش‌شده</w:t>
      </w:r>
      <w:r w:rsidR="009861B2" w:rsidRPr="005646D3">
        <w:rPr>
          <w:rtl/>
        </w:rPr>
        <w:t xml:space="preserve"> در جایی به کار</w:t>
      </w:r>
      <w:r w:rsidR="00D24F74">
        <w:rPr>
          <w:rtl/>
        </w:rPr>
        <w:t xml:space="preserve"> می‌</w:t>
      </w:r>
      <w:r w:rsidR="009861B2" w:rsidRPr="005646D3">
        <w:rPr>
          <w:rtl/>
        </w:rPr>
        <w:t xml:space="preserve">گیرد که از </w:t>
      </w:r>
      <w:r w:rsidR="009861B2" w:rsidRPr="00C36F69">
        <w:rPr>
          <w:b/>
          <w:bCs/>
          <w:u w:val="single"/>
          <w:rtl/>
        </w:rPr>
        <w:t>بیشترین</w:t>
      </w:r>
      <w:r w:rsidR="009861B2" w:rsidRPr="005646D3">
        <w:rPr>
          <w:rtl/>
        </w:rPr>
        <w:t xml:space="preserve"> </w:t>
      </w:r>
      <w:r w:rsidR="009861B2" w:rsidRPr="00C36F69">
        <w:rPr>
          <w:b/>
          <w:bCs/>
          <w:u w:val="single"/>
          <w:rtl/>
        </w:rPr>
        <w:t>شانس</w:t>
      </w:r>
      <w:r w:rsidR="009861B2" w:rsidRPr="005646D3">
        <w:rPr>
          <w:rtl/>
        </w:rPr>
        <w:t xml:space="preserve"> برای </w:t>
      </w:r>
      <w:r w:rsidR="009861B2" w:rsidRPr="00C36F69">
        <w:rPr>
          <w:b/>
          <w:bCs/>
          <w:u w:val="single"/>
          <w:rtl/>
        </w:rPr>
        <w:t>تأثیر</w:t>
      </w:r>
      <w:r w:rsidR="009861B2" w:rsidRPr="005646D3">
        <w:rPr>
          <w:rtl/>
        </w:rPr>
        <w:t xml:space="preserve"> </w:t>
      </w:r>
      <w:r w:rsidR="009861B2" w:rsidRPr="00C36F69">
        <w:rPr>
          <w:b/>
          <w:bCs/>
          <w:u w:val="single"/>
          <w:rtl/>
        </w:rPr>
        <w:t>بنیادین</w:t>
      </w:r>
      <w:r w:rsidR="009861B2" w:rsidRPr="005646D3">
        <w:rPr>
          <w:rtl/>
        </w:rPr>
        <w:t xml:space="preserve"> بر </w:t>
      </w:r>
      <w:r w:rsidR="00B118C9">
        <w:rPr>
          <w:b/>
          <w:bCs/>
          <w:u w:val="single"/>
          <w:rtl/>
        </w:rPr>
        <w:t>جهت‌گیری</w:t>
      </w:r>
      <w:r w:rsidR="009861B2" w:rsidRPr="005646D3">
        <w:rPr>
          <w:rtl/>
        </w:rPr>
        <w:t xml:space="preserve"> شرکت برخوردار باشد.</w:t>
      </w:r>
    </w:p>
    <w:p w14:paraId="1171D48E" w14:textId="39F70C8F" w:rsidR="00387DE7" w:rsidRDefault="009861B2" w:rsidP="00FB1DC5">
      <w:pPr>
        <w:pStyle w:val="ListParagraph"/>
        <w:numPr>
          <w:ilvl w:val="0"/>
          <w:numId w:val="165"/>
        </w:numPr>
        <w:rPr>
          <w:rtl/>
        </w:rPr>
      </w:pPr>
      <w:r w:rsidRPr="005646D3">
        <w:rPr>
          <w:rtl/>
        </w:rPr>
        <w:t>به زمینه</w:t>
      </w:r>
      <w:r w:rsidR="00D24F74">
        <w:rPr>
          <w:rtl/>
        </w:rPr>
        <w:t xml:space="preserve">‌هایی </w:t>
      </w:r>
      <w:r w:rsidRPr="005646D3">
        <w:rPr>
          <w:rtl/>
        </w:rPr>
        <w:t xml:space="preserve">اتکا کنید که به اندکی </w:t>
      </w:r>
      <w:r w:rsidRPr="00C36F69">
        <w:rPr>
          <w:b/>
          <w:bCs/>
          <w:u w:val="single"/>
          <w:rtl/>
        </w:rPr>
        <w:t>تلاش</w:t>
      </w:r>
      <w:r w:rsidRPr="005646D3">
        <w:rPr>
          <w:rtl/>
        </w:rPr>
        <w:t xml:space="preserve"> و </w:t>
      </w:r>
      <w:r w:rsidRPr="00C36F69">
        <w:rPr>
          <w:b/>
          <w:bCs/>
          <w:u w:val="single"/>
          <w:rtl/>
        </w:rPr>
        <w:t>فشار</w:t>
      </w:r>
      <w:r w:rsidRPr="005646D3">
        <w:rPr>
          <w:rtl/>
        </w:rPr>
        <w:t xml:space="preserve"> نیاز دارند. در </w:t>
      </w:r>
      <w:r w:rsidRPr="00C36F69">
        <w:rPr>
          <w:b/>
          <w:bCs/>
          <w:u w:val="single"/>
          <w:rtl/>
        </w:rPr>
        <w:t>ابتدا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این تلاش از سوی رده </w:t>
      </w:r>
      <w:r w:rsidRPr="00C36F69">
        <w:rPr>
          <w:b/>
          <w:bCs/>
          <w:u w:val="single"/>
          <w:rtl/>
        </w:rPr>
        <w:t>ارشد سازمان</w:t>
      </w:r>
      <w:r w:rsidRPr="005646D3">
        <w:rPr>
          <w:rtl/>
        </w:rPr>
        <w:t xml:space="preserve"> است، اما </w:t>
      </w:r>
      <w:r w:rsidR="00AF3880">
        <w:rPr>
          <w:rtl/>
        </w:rPr>
        <w:t>پس‌ازآن</w:t>
      </w:r>
      <w:r w:rsidRPr="005646D3">
        <w:rPr>
          <w:rtl/>
        </w:rPr>
        <w:t xml:space="preserve"> </w:t>
      </w:r>
      <w:r w:rsidR="00AF3880">
        <w:rPr>
          <w:rtl/>
        </w:rPr>
        <w:t>موردتوجه</w:t>
      </w:r>
      <w:r w:rsidRPr="005646D3">
        <w:rPr>
          <w:rtl/>
        </w:rPr>
        <w:t xml:space="preserve"> </w:t>
      </w:r>
      <w:r w:rsidRPr="00C36F69">
        <w:rPr>
          <w:b/>
          <w:bCs/>
          <w:u w:val="single"/>
          <w:rtl/>
        </w:rPr>
        <w:t>بدنه سازمان</w:t>
      </w:r>
      <w:r w:rsidRPr="005646D3">
        <w:rPr>
          <w:rtl/>
        </w:rPr>
        <w:t xml:space="preserve"> قرار</w:t>
      </w:r>
      <w:r w:rsidR="00D24F74">
        <w:rPr>
          <w:rtl/>
        </w:rPr>
        <w:t xml:space="preserve"> می‌</w:t>
      </w:r>
      <w:r w:rsidRPr="005646D3">
        <w:rPr>
          <w:rtl/>
        </w:rPr>
        <w:t>گیرد.</w:t>
      </w:r>
    </w:p>
    <w:p w14:paraId="6893F426" w14:textId="3A839B67" w:rsidR="009861B2" w:rsidRDefault="009861B2" w:rsidP="00E24868">
      <w:pPr>
        <w:pStyle w:val="Heading2"/>
        <w:rPr>
          <w:rtl/>
        </w:rPr>
      </w:pPr>
      <w:bookmarkStart w:id="112" w:name="_Toc151112138"/>
      <w:bookmarkStart w:id="113" w:name="_Toc168503393"/>
      <w:r w:rsidRPr="005646D3">
        <w:rPr>
          <w:rtl/>
        </w:rPr>
        <w:t>پرسش</w:t>
      </w:r>
      <w:r w:rsidR="00D24F74">
        <w:rPr>
          <w:rtl/>
        </w:rPr>
        <w:t xml:space="preserve">‌هایی </w:t>
      </w:r>
      <w:r w:rsidRPr="005646D3">
        <w:rPr>
          <w:rtl/>
        </w:rPr>
        <w:t>بر اساس رویکرد</w:t>
      </w:r>
      <w:bookmarkEnd w:id="112"/>
      <w:bookmarkEnd w:id="113"/>
    </w:p>
    <w:p w14:paraId="50C1B4DD" w14:textId="53F1160D" w:rsidR="009861B2" w:rsidRDefault="009861B2" w:rsidP="00FB1DC5">
      <w:pPr>
        <w:pStyle w:val="ListParagraph"/>
        <w:numPr>
          <w:ilvl w:val="0"/>
          <w:numId w:val="166"/>
        </w:numPr>
      </w:pPr>
      <w:r w:rsidRPr="005646D3">
        <w:rPr>
          <w:rtl/>
        </w:rPr>
        <w:t xml:space="preserve">هرکدام از رویکردهای استراتژی </w:t>
      </w:r>
      <w:r w:rsidRPr="00CE2687">
        <w:rPr>
          <w:b/>
          <w:bCs/>
          <w:u w:val="single"/>
          <w:rtl/>
        </w:rPr>
        <w:t>چارچوب فکری</w:t>
      </w:r>
      <w:r w:rsidRPr="005646D3">
        <w:rPr>
          <w:rtl/>
        </w:rPr>
        <w:t xml:space="preserve"> خاص خودشان را دارند و به همین دلیل، مجموعه</w:t>
      </w:r>
      <w:r w:rsidR="00D24F74">
        <w:rPr>
          <w:rtl/>
        </w:rPr>
        <w:t xml:space="preserve">‌ای </w:t>
      </w:r>
      <w:r w:rsidRPr="005646D3">
        <w:rPr>
          <w:rtl/>
        </w:rPr>
        <w:t xml:space="preserve">ویژه از </w:t>
      </w:r>
      <w:r w:rsidR="00AF3880">
        <w:rPr>
          <w:b/>
          <w:bCs/>
          <w:u w:val="single"/>
          <w:rtl/>
        </w:rPr>
        <w:t>پرسش‌ها</w:t>
      </w:r>
      <w:r w:rsidR="00AF3880">
        <w:rPr>
          <w:rFonts w:hint="cs"/>
          <w:b/>
          <w:bCs/>
          <w:u w:val="single"/>
          <w:rtl/>
        </w:rPr>
        <w:t>ی</w:t>
      </w:r>
      <w:r w:rsidRPr="00CE2687">
        <w:rPr>
          <w:b/>
          <w:bCs/>
          <w:u w:val="single"/>
          <w:rtl/>
        </w:rPr>
        <w:t xml:space="preserve"> راهنما</w:t>
      </w:r>
      <w:r w:rsidRPr="005646D3">
        <w:rPr>
          <w:rtl/>
        </w:rPr>
        <w:t xml:space="preserve"> برای </w:t>
      </w:r>
      <w:r w:rsidRPr="00CE2687">
        <w:rPr>
          <w:b/>
          <w:bCs/>
          <w:u w:val="single"/>
          <w:rtl/>
        </w:rPr>
        <w:t>خلق</w:t>
      </w:r>
      <w:r w:rsidRPr="005646D3">
        <w:rPr>
          <w:rtl/>
        </w:rPr>
        <w:t xml:space="preserve"> و </w:t>
      </w:r>
      <w:r w:rsidR="00D24F74">
        <w:rPr>
          <w:b/>
          <w:bCs/>
          <w:u w:val="single"/>
          <w:rtl/>
        </w:rPr>
        <w:t>پیاده‌سازی</w:t>
      </w:r>
      <w:r w:rsidRPr="005646D3">
        <w:rPr>
          <w:rtl/>
        </w:rPr>
        <w:t xml:space="preserve"> استراتژی دارند.</w:t>
      </w:r>
      <w:r w:rsidRPr="009861B2">
        <w:rPr>
          <w:rtl/>
        </w:rPr>
        <w:t xml:space="preserve"> </w:t>
      </w:r>
      <w:r w:rsidRPr="005646D3">
        <w:rPr>
          <w:rtl/>
        </w:rPr>
        <w:t>این پرسش</w:t>
      </w:r>
      <w:r w:rsidR="00D24F74">
        <w:rPr>
          <w:rtl/>
        </w:rPr>
        <w:t xml:space="preserve">‌ها </w:t>
      </w:r>
      <w:r w:rsidRPr="005646D3">
        <w:rPr>
          <w:rtl/>
        </w:rPr>
        <w:t xml:space="preserve">چگونگی </w:t>
      </w:r>
      <w:r w:rsidR="002D72FF">
        <w:rPr>
          <w:b/>
          <w:bCs/>
          <w:u w:val="single"/>
          <w:rtl/>
        </w:rPr>
        <w:t>شکل‌گیری</w:t>
      </w:r>
      <w:r w:rsidRPr="005646D3">
        <w:rPr>
          <w:rtl/>
        </w:rPr>
        <w:t xml:space="preserve"> و </w:t>
      </w:r>
      <w:r w:rsidR="00AF3880">
        <w:rPr>
          <w:b/>
          <w:bCs/>
          <w:u w:val="single"/>
          <w:rtl/>
        </w:rPr>
        <w:t>جهت‌ده</w:t>
      </w:r>
      <w:r w:rsidR="00AF3880">
        <w:rPr>
          <w:rFonts w:hint="cs"/>
          <w:b/>
          <w:bCs/>
          <w:u w:val="single"/>
          <w:rtl/>
        </w:rPr>
        <w:t>ی</w:t>
      </w:r>
      <w:r w:rsidRPr="005646D3">
        <w:rPr>
          <w:rtl/>
        </w:rPr>
        <w:t xml:space="preserve"> به رویکرد استراتژیک </w:t>
      </w:r>
      <w:r w:rsidR="00D24F74">
        <w:rPr>
          <w:rtl/>
        </w:rPr>
        <w:t>شرکت‌ها</w:t>
      </w:r>
      <w:r w:rsidRPr="005646D3">
        <w:rPr>
          <w:rtl/>
        </w:rPr>
        <w:t xml:space="preserve"> را با </w:t>
      </w:r>
      <w:r w:rsidRPr="00CE2687">
        <w:rPr>
          <w:b/>
          <w:bCs/>
          <w:u w:val="single"/>
          <w:rtl/>
        </w:rPr>
        <w:t>بررسی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و </w:t>
      </w:r>
      <w:r w:rsidRPr="00CE2687">
        <w:rPr>
          <w:b/>
          <w:bCs/>
          <w:u w:val="single"/>
          <w:rtl/>
        </w:rPr>
        <w:t>کاوش</w:t>
      </w:r>
      <w:r w:rsidR="00D24F74">
        <w:rPr>
          <w:b/>
          <w:bCs/>
          <w:u w:val="single"/>
          <w:rtl/>
        </w:rPr>
        <w:t xml:space="preserve">‌های </w:t>
      </w:r>
      <w:r w:rsidRPr="005646D3">
        <w:rPr>
          <w:rtl/>
        </w:rPr>
        <w:t>مناسب نشان</w:t>
      </w:r>
      <w:r w:rsidR="00D24F74">
        <w:rPr>
          <w:rtl/>
        </w:rPr>
        <w:t xml:space="preserve"> </w:t>
      </w:r>
      <w:r w:rsidR="004306EB">
        <w:rPr>
          <w:rtl/>
        </w:rPr>
        <w:t>می‌دهند</w:t>
      </w:r>
      <w:r w:rsidRPr="005646D3">
        <w:rPr>
          <w:rtl/>
        </w:rPr>
        <w:t>؛ اگرچه این مسئله جامع نیست.</w:t>
      </w:r>
    </w:p>
    <w:p w14:paraId="1247577D" w14:textId="5F212BC8" w:rsidR="00CE2687" w:rsidRDefault="00CE2687" w:rsidP="00CE2687">
      <w:pPr>
        <w:pStyle w:val="Heading3"/>
        <w:rPr>
          <w:rtl/>
        </w:rPr>
      </w:pPr>
      <w:r>
        <w:rPr>
          <w:rFonts w:hint="cs"/>
          <w:rtl/>
        </w:rPr>
        <w:t>رویکرد کلاسیک</w:t>
      </w:r>
    </w:p>
    <w:p w14:paraId="689CD87D" w14:textId="73B70C6F" w:rsidR="009861B2" w:rsidRDefault="009861B2" w:rsidP="00FB1DC5">
      <w:pPr>
        <w:pStyle w:val="ListParagraph"/>
        <w:numPr>
          <w:ilvl w:val="0"/>
          <w:numId w:val="166"/>
        </w:numPr>
        <w:rPr>
          <w:rtl/>
        </w:rPr>
      </w:pPr>
      <w:r w:rsidRPr="005646D3">
        <w:rPr>
          <w:rtl/>
        </w:rPr>
        <w:t xml:space="preserve">در رویکرد </w:t>
      </w:r>
      <w:r w:rsidRPr="00CE2687">
        <w:rPr>
          <w:b/>
          <w:bCs/>
          <w:u w:val="single"/>
          <w:rtl/>
        </w:rPr>
        <w:t>کلاسیک</w:t>
      </w:r>
      <w:r w:rsidRPr="005646D3">
        <w:rPr>
          <w:rtl/>
        </w:rPr>
        <w:t>، پرسش</w:t>
      </w:r>
      <w:r w:rsidR="00D24F74">
        <w:rPr>
          <w:rtl/>
        </w:rPr>
        <w:t xml:space="preserve">‌ها </w:t>
      </w:r>
      <w:r w:rsidRPr="005646D3">
        <w:rPr>
          <w:rtl/>
        </w:rPr>
        <w:t xml:space="preserve">از </w:t>
      </w:r>
      <w:r w:rsidRPr="00CE2687">
        <w:rPr>
          <w:b/>
          <w:bCs/>
          <w:u w:val="single"/>
          <w:rtl/>
        </w:rPr>
        <w:t>توالی خطی</w:t>
      </w:r>
      <w:r w:rsidRPr="005646D3">
        <w:rPr>
          <w:rtl/>
        </w:rPr>
        <w:t xml:space="preserve"> پیروی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کنند و </w:t>
      </w:r>
      <w:r w:rsidR="00AF3880">
        <w:rPr>
          <w:rtl/>
        </w:rPr>
        <w:t>هم‌راستا</w:t>
      </w:r>
      <w:r w:rsidRPr="005646D3">
        <w:rPr>
          <w:rtl/>
        </w:rPr>
        <w:t xml:space="preserve"> با چارچوب فکری </w:t>
      </w:r>
      <w:r w:rsidRPr="00CE2687">
        <w:rPr>
          <w:b/>
          <w:bCs/>
          <w:u w:val="single"/>
          <w:rtl/>
        </w:rPr>
        <w:t>تحلیل</w:t>
      </w:r>
      <w:r w:rsidRPr="005646D3">
        <w:rPr>
          <w:rtl/>
        </w:rPr>
        <w:t xml:space="preserve">، </w:t>
      </w:r>
      <w:r w:rsidR="00D24F74">
        <w:rPr>
          <w:b/>
          <w:bCs/>
          <w:u w:val="single"/>
          <w:rtl/>
        </w:rPr>
        <w:t>برنامه‌ریزی</w:t>
      </w:r>
      <w:r w:rsidRPr="005646D3">
        <w:rPr>
          <w:rtl/>
        </w:rPr>
        <w:t xml:space="preserve"> و </w:t>
      </w:r>
      <w:r w:rsidRPr="00CE2687">
        <w:rPr>
          <w:b/>
          <w:bCs/>
          <w:u w:val="single"/>
          <w:rtl/>
        </w:rPr>
        <w:t>اجرا</w:t>
      </w:r>
      <w:r w:rsidRPr="005646D3">
        <w:rPr>
          <w:rtl/>
        </w:rPr>
        <w:t xml:space="preserve"> هستند. برای مثال، رهبرانی که قصد </w:t>
      </w:r>
      <w:r w:rsidR="004306EB">
        <w:rPr>
          <w:rtl/>
        </w:rPr>
        <w:t>به‌کارگیری</w:t>
      </w:r>
      <w:r w:rsidRPr="005646D3">
        <w:rPr>
          <w:rtl/>
        </w:rPr>
        <w:t xml:space="preserve"> رویکرد کلاسیک را دارند از تیم مدیران خود</w:t>
      </w:r>
      <w:r w:rsidR="00D24F74">
        <w:rPr>
          <w:rtl/>
        </w:rPr>
        <w:t xml:space="preserve"> می‌</w:t>
      </w:r>
      <w:r w:rsidRPr="005646D3">
        <w:rPr>
          <w:rtl/>
        </w:rPr>
        <w:t>پرسند:</w:t>
      </w:r>
    </w:p>
    <w:p w14:paraId="5F41B566" w14:textId="30EEE63C" w:rsidR="00CE2687" w:rsidRDefault="009861B2" w:rsidP="00FB1DC5">
      <w:pPr>
        <w:pStyle w:val="ListParagraph"/>
        <w:numPr>
          <w:ilvl w:val="1"/>
          <w:numId w:val="166"/>
        </w:numPr>
      </w:pPr>
      <w:r w:rsidRPr="005646D3">
        <w:rPr>
          <w:rtl/>
        </w:rPr>
        <w:t xml:space="preserve">در چه </w:t>
      </w:r>
      <w:r w:rsidRPr="00CE2687">
        <w:rPr>
          <w:b/>
          <w:bCs/>
          <w:u w:val="single"/>
          <w:rtl/>
        </w:rPr>
        <w:t>حوزه</w:t>
      </w:r>
      <w:r w:rsidR="00D24F74">
        <w:rPr>
          <w:b/>
          <w:bCs/>
          <w:u w:val="single"/>
          <w:rtl/>
        </w:rPr>
        <w:t xml:space="preserve">‌ای </w:t>
      </w:r>
      <w:r w:rsidRPr="00CE2687">
        <w:rPr>
          <w:b/>
          <w:bCs/>
          <w:u w:val="single"/>
          <w:rtl/>
        </w:rPr>
        <w:t>فعالیت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خواهیم کرد؟ </w:t>
      </w:r>
    </w:p>
    <w:p w14:paraId="7C8898E2" w14:textId="7E36BB2B" w:rsidR="00CE2687" w:rsidRDefault="009861B2" w:rsidP="00FB1DC5">
      <w:pPr>
        <w:pStyle w:val="ListParagraph"/>
        <w:numPr>
          <w:ilvl w:val="1"/>
          <w:numId w:val="166"/>
        </w:numPr>
      </w:pPr>
      <w:r w:rsidRPr="00CE2687">
        <w:rPr>
          <w:b/>
          <w:bCs/>
          <w:u w:val="single"/>
          <w:rtl/>
        </w:rPr>
        <w:t xml:space="preserve">مزیت </w:t>
      </w:r>
      <w:r w:rsidR="00AF3880">
        <w:rPr>
          <w:b/>
          <w:bCs/>
          <w:u w:val="single"/>
          <w:rtl/>
        </w:rPr>
        <w:t>رقابت</w:t>
      </w:r>
      <w:r w:rsidR="00AF3880">
        <w:rPr>
          <w:rFonts w:hint="cs"/>
          <w:b/>
          <w:bCs/>
          <w:u w:val="single"/>
          <w:rtl/>
        </w:rPr>
        <w:t>ی‌</w:t>
      </w:r>
      <w:r w:rsidR="00AF3880">
        <w:rPr>
          <w:rFonts w:hint="eastAsia"/>
          <w:b/>
          <w:bCs/>
          <w:u w:val="single"/>
          <w:rtl/>
        </w:rPr>
        <w:t>مان</w:t>
      </w:r>
      <w:r w:rsidRPr="005646D3">
        <w:rPr>
          <w:rtl/>
        </w:rPr>
        <w:t xml:space="preserve"> چیست؟ </w:t>
      </w:r>
    </w:p>
    <w:p w14:paraId="753A5AB9" w14:textId="57C2CA94" w:rsidR="00CE2687" w:rsidRDefault="00AF3880" w:rsidP="00FB1DC5">
      <w:pPr>
        <w:pStyle w:val="ListParagraph"/>
        <w:numPr>
          <w:ilvl w:val="1"/>
          <w:numId w:val="166"/>
        </w:numPr>
      </w:pPr>
      <w:r>
        <w:rPr>
          <w:b/>
          <w:bCs/>
          <w:u w:val="single"/>
          <w:rtl/>
        </w:rPr>
        <w:t>هدفمان</w:t>
      </w:r>
      <w:r w:rsidR="009861B2" w:rsidRPr="005646D3">
        <w:rPr>
          <w:rtl/>
        </w:rPr>
        <w:t xml:space="preserve"> چیست؟ </w:t>
      </w:r>
    </w:p>
    <w:p w14:paraId="76A57374" w14:textId="15CC5E90" w:rsidR="00CE2687" w:rsidRDefault="004306EB" w:rsidP="00FB1DC5">
      <w:pPr>
        <w:pStyle w:val="ListParagraph"/>
        <w:numPr>
          <w:ilvl w:val="1"/>
          <w:numId w:val="166"/>
        </w:numPr>
      </w:pPr>
      <w:r>
        <w:rPr>
          <w:b/>
          <w:bCs/>
          <w:u w:val="single"/>
          <w:rtl/>
        </w:rPr>
        <w:t>گام‌های</w:t>
      </w:r>
      <w:r w:rsidR="009861B2" w:rsidRPr="00CE2687">
        <w:rPr>
          <w:b/>
          <w:bCs/>
          <w:u w:val="single"/>
          <w:rtl/>
        </w:rPr>
        <w:t xml:space="preserve"> لازم</w:t>
      </w:r>
      <w:r w:rsidR="009861B2" w:rsidRPr="005646D3">
        <w:rPr>
          <w:rtl/>
        </w:rPr>
        <w:t xml:space="preserve"> برای دستیابی به </w:t>
      </w:r>
      <w:r w:rsidR="00AF3880">
        <w:rPr>
          <w:rtl/>
        </w:rPr>
        <w:t>هدفمان</w:t>
      </w:r>
      <w:r w:rsidR="009861B2" w:rsidRPr="005646D3">
        <w:rPr>
          <w:rtl/>
        </w:rPr>
        <w:t xml:space="preserve"> کدام است؟ </w:t>
      </w:r>
    </w:p>
    <w:p w14:paraId="53D7C07F" w14:textId="13C1782B" w:rsidR="009861B2" w:rsidRDefault="009861B2" w:rsidP="00FB1DC5">
      <w:pPr>
        <w:pStyle w:val="ListParagraph"/>
        <w:numPr>
          <w:ilvl w:val="1"/>
          <w:numId w:val="166"/>
        </w:numPr>
      </w:pPr>
      <w:r w:rsidRPr="005646D3">
        <w:rPr>
          <w:rtl/>
        </w:rPr>
        <w:t xml:space="preserve">به چه </w:t>
      </w:r>
      <w:r w:rsidR="00AF3880">
        <w:rPr>
          <w:b/>
          <w:bCs/>
          <w:u w:val="single"/>
          <w:rtl/>
        </w:rPr>
        <w:t>قابل</w:t>
      </w:r>
      <w:r w:rsidR="00AF3880">
        <w:rPr>
          <w:rFonts w:hint="cs"/>
          <w:b/>
          <w:bCs/>
          <w:u w:val="single"/>
          <w:rtl/>
        </w:rPr>
        <w:t>ی</w:t>
      </w:r>
      <w:r w:rsidR="00AF3880">
        <w:rPr>
          <w:rFonts w:hint="eastAsia"/>
          <w:b/>
          <w:bCs/>
          <w:u w:val="single"/>
          <w:rtl/>
        </w:rPr>
        <w:t>ت‌ها</w:t>
      </w:r>
      <w:r w:rsidR="00AF3880">
        <w:rPr>
          <w:rFonts w:hint="cs"/>
          <w:b/>
          <w:bCs/>
          <w:u w:val="single"/>
          <w:rtl/>
        </w:rPr>
        <w:t>یی</w:t>
      </w:r>
      <w:r w:rsidRPr="005646D3">
        <w:rPr>
          <w:rtl/>
        </w:rPr>
        <w:t xml:space="preserve"> برای تحقق اهداف نیاز داریم؟</w:t>
      </w:r>
    </w:p>
    <w:p w14:paraId="172E0C1D" w14:textId="2B8758E0" w:rsidR="00CE2687" w:rsidRDefault="00CE2687" w:rsidP="00CE2687">
      <w:pPr>
        <w:pStyle w:val="Heading3"/>
        <w:rPr>
          <w:rtl/>
        </w:rPr>
      </w:pPr>
      <w:r>
        <w:rPr>
          <w:rFonts w:hint="cs"/>
          <w:rtl/>
        </w:rPr>
        <w:t>رویکرد انطباقی</w:t>
      </w:r>
    </w:p>
    <w:p w14:paraId="7796C3D4" w14:textId="197B4F31" w:rsidR="009861B2" w:rsidRDefault="009861B2" w:rsidP="00FB1DC5">
      <w:pPr>
        <w:pStyle w:val="ListParagraph"/>
        <w:numPr>
          <w:ilvl w:val="0"/>
          <w:numId w:val="166"/>
        </w:numPr>
        <w:rPr>
          <w:rtl/>
        </w:rPr>
      </w:pPr>
      <w:r w:rsidRPr="005646D3">
        <w:rPr>
          <w:rtl/>
        </w:rPr>
        <w:t xml:space="preserve">در رویکرد </w:t>
      </w:r>
      <w:r w:rsidRPr="00CE2687">
        <w:rPr>
          <w:b/>
          <w:bCs/>
          <w:u w:val="single"/>
          <w:rtl/>
        </w:rPr>
        <w:t>انطباقی</w:t>
      </w:r>
      <w:r w:rsidRPr="005646D3">
        <w:rPr>
          <w:rtl/>
        </w:rPr>
        <w:t xml:space="preserve">، رهبران باید </w:t>
      </w:r>
      <w:r w:rsidRPr="00CE2687">
        <w:rPr>
          <w:b/>
          <w:bCs/>
          <w:u w:val="single"/>
          <w:rtl/>
        </w:rPr>
        <w:t>مدام</w:t>
      </w:r>
      <w:r w:rsidRPr="005646D3">
        <w:rPr>
          <w:rtl/>
        </w:rPr>
        <w:t xml:space="preserve"> پرسش</w:t>
      </w:r>
      <w:r w:rsidR="00D24F74">
        <w:rPr>
          <w:rtl/>
        </w:rPr>
        <w:t xml:space="preserve">‌هایی </w:t>
      </w:r>
      <w:r w:rsidRPr="005646D3">
        <w:rPr>
          <w:rtl/>
        </w:rPr>
        <w:t xml:space="preserve">را طرح کنند که </w:t>
      </w:r>
      <w:r w:rsidRPr="00CE2687">
        <w:rPr>
          <w:b/>
          <w:bCs/>
          <w:u w:val="single"/>
          <w:rtl/>
        </w:rPr>
        <w:t>وضعیت</w:t>
      </w:r>
      <w:r w:rsidRPr="005646D3">
        <w:rPr>
          <w:rtl/>
        </w:rPr>
        <w:t xml:space="preserve"> سازمان را در دنبال کردن </w:t>
      </w:r>
      <w:r w:rsidRPr="00CE2687">
        <w:rPr>
          <w:b/>
          <w:bCs/>
          <w:u w:val="single"/>
          <w:rtl/>
        </w:rPr>
        <w:t>فلسفه تغییر</w:t>
      </w:r>
      <w:r w:rsidRPr="005646D3">
        <w:rPr>
          <w:rtl/>
        </w:rPr>
        <w:t xml:space="preserve">، </w:t>
      </w:r>
      <w:r w:rsidRPr="00CE2687">
        <w:rPr>
          <w:b/>
          <w:bCs/>
          <w:u w:val="single"/>
          <w:rtl/>
        </w:rPr>
        <w:t>انتخاب</w:t>
      </w:r>
      <w:r w:rsidRPr="005646D3">
        <w:rPr>
          <w:rtl/>
        </w:rPr>
        <w:t xml:space="preserve"> و </w:t>
      </w:r>
      <w:r w:rsidRPr="00CE2687">
        <w:rPr>
          <w:b/>
          <w:bCs/>
          <w:u w:val="single"/>
          <w:rtl/>
        </w:rPr>
        <w:t>پرورش</w:t>
      </w:r>
      <w:r w:rsidRPr="005646D3">
        <w:rPr>
          <w:rtl/>
        </w:rPr>
        <w:t xml:space="preserve"> ارزیابی کند. برای مثال، ممکن است </w:t>
      </w:r>
      <w:r w:rsidR="00D24F74">
        <w:rPr>
          <w:rtl/>
        </w:rPr>
        <w:t>آن‌ها</w:t>
      </w:r>
      <w:r w:rsidRPr="005646D3">
        <w:rPr>
          <w:rtl/>
        </w:rPr>
        <w:t xml:space="preserve"> برای بررسی صحت تمرکز سازمان در </w:t>
      </w:r>
      <w:r w:rsidRPr="00CE2687">
        <w:rPr>
          <w:b/>
          <w:bCs/>
          <w:u w:val="single"/>
          <w:rtl/>
        </w:rPr>
        <w:t>گام ایجاد تغییر</w:t>
      </w:r>
      <w:r w:rsidRPr="005646D3">
        <w:rPr>
          <w:rtl/>
        </w:rPr>
        <w:t xml:space="preserve"> به این پرسش</w:t>
      </w:r>
      <w:r w:rsidR="00D24F74">
        <w:rPr>
          <w:rtl/>
        </w:rPr>
        <w:t xml:space="preserve">‌ها </w:t>
      </w:r>
      <w:r w:rsidRPr="005646D3">
        <w:rPr>
          <w:rtl/>
        </w:rPr>
        <w:t>بپردازند:</w:t>
      </w:r>
    </w:p>
    <w:p w14:paraId="1BD1778A" w14:textId="77777777" w:rsidR="00CE2687" w:rsidRDefault="009861B2" w:rsidP="00FB1DC5">
      <w:pPr>
        <w:pStyle w:val="ListParagraph"/>
        <w:numPr>
          <w:ilvl w:val="1"/>
          <w:numId w:val="166"/>
        </w:numPr>
      </w:pPr>
      <w:r w:rsidRPr="00CE2687">
        <w:rPr>
          <w:b/>
          <w:bCs/>
          <w:u w:val="single"/>
          <w:rtl/>
        </w:rPr>
        <w:t>الگوی</w:t>
      </w:r>
      <w:r w:rsidRPr="005646D3">
        <w:rPr>
          <w:rtl/>
        </w:rPr>
        <w:t xml:space="preserve"> </w:t>
      </w:r>
      <w:r w:rsidRPr="00CE2687">
        <w:rPr>
          <w:b/>
          <w:bCs/>
          <w:u w:val="single"/>
          <w:rtl/>
        </w:rPr>
        <w:t>تغییرات</w:t>
      </w:r>
      <w:r w:rsidRPr="005646D3">
        <w:rPr>
          <w:rtl/>
        </w:rPr>
        <w:t xml:space="preserve"> خارجی چیست؟ </w:t>
      </w:r>
    </w:p>
    <w:p w14:paraId="3365CE08" w14:textId="407FAC4E" w:rsidR="00CE2687" w:rsidRDefault="009861B2" w:rsidP="00FB1DC5">
      <w:pPr>
        <w:pStyle w:val="ListParagraph"/>
        <w:numPr>
          <w:ilvl w:val="1"/>
          <w:numId w:val="166"/>
        </w:numPr>
      </w:pPr>
      <w:r w:rsidRPr="005646D3">
        <w:rPr>
          <w:rtl/>
        </w:rPr>
        <w:t xml:space="preserve">چه چیزی </w:t>
      </w:r>
      <w:r w:rsidRPr="00CE2687">
        <w:rPr>
          <w:b/>
          <w:bCs/>
          <w:u w:val="single"/>
          <w:rtl/>
        </w:rPr>
        <w:t xml:space="preserve">قابل </w:t>
      </w:r>
      <w:r w:rsidR="00D24F74">
        <w:rPr>
          <w:b/>
          <w:bCs/>
          <w:u w:val="single"/>
          <w:rtl/>
        </w:rPr>
        <w:t>پیش‌بینی</w:t>
      </w:r>
      <w:r w:rsidRPr="005646D3">
        <w:rPr>
          <w:rtl/>
        </w:rPr>
        <w:t xml:space="preserve"> است؟ </w:t>
      </w:r>
    </w:p>
    <w:p w14:paraId="3B9D64B9" w14:textId="24B51D8A" w:rsidR="00CE2687" w:rsidRDefault="009861B2" w:rsidP="00FB1DC5">
      <w:pPr>
        <w:pStyle w:val="ListParagraph"/>
        <w:numPr>
          <w:ilvl w:val="1"/>
          <w:numId w:val="166"/>
        </w:numPr>
      </w:pPr>
      <w:r w:rsidRPr="005646D3">
        <w:rPr>
          <w:rtl/>
        </w:rPr>
        <w:t xml:space="preserve">چه چیزهایی را </w:t>
      </w:r>
      <w:r w:rsidR="00AF3880">
        <w:rPr>
          <w:b/>
          <w:bCs/>
          <w:u w:val="single"/>
          <w:rtl/>
        </w:rPr>
        <w:t>نم</w:t>
      </w:r>
      <w:r w:rsidR="00AF3880">
        <w:rPr>
          <w:rFonts w:hint="cs"/>
          <w:b/>
          <w:bCs/>
          <w:u w:val="single"/>
          <w:rtl/>
        </w:rPr>
        <w:t>ی‌</w:t>
      </w:r>
      <w:r w:rsidR="00AF3880">
        <w:rPr>
          <w:rFonts w:hint="eastAsia"/>
          <w:b/>
          <w:bCs/>
          <w:u w:val="single"/>
          <w:rtl/>
        </w:rPr>
        <w:t>دان</w:t>
      </w:r>
      <w:r w:rsidR="00AF3880">
        <w:rPr>
          <w:rFonts w:hint="cs"/>
          <w:b/>
          <w:bCs/>
          <w:u w:val="single"/>
          <w:rtl/>
        </w:rPr>
        <w:t>ی</w:t>
      </w:r>
      <w:r w:rsidR="00AF3880">
        <w:rPr>
          <w:rFonts w:hint="eastAsia"/>
          <w:b/>
          <w:bCs/>
          <w:u w:val="single"/>
          <w:rtl/>
        </w:rPr>
        <w:t>م</w:t>
      </w:r>
      <w:r w:rsidRPr="005646D3">
        <w:rPr>
          <w:rtl/>
        </w:rPr>
        <w:t xml:space="preserve">؟ </w:t>
      </w:r>
    </w:p>
    <w:p w14:paraId="1A703B45" w14:textId="3346B1A0" w:rsidR="00CE2687" w:rsidRDefault="009861B2" w:rsidP="00FB1DC5">
      <w:pPr>
        <w:pStyle w:val="ListParagraph"/>
        <w:numPr>
          <w:ilvl w:val="1"/>
          <w:numId w:val="166"/>
        </w:numPr>
      </w:pPr>
      <w:r w:rsidRPr="005646D3">
        <w:rPr>
          <w:rtl/>
        </w:rPr>
        <w:t xml:space="preserve">چه </w:t>
      </w:r>
      <w:r w:rsidRPr="00CE2687">
        <w:rPr>
          <w:b/>
          <w:bCs/>
          <w:u w:val="single"/>
          <w:rtl/>
        </w:rPr>
        <w:t>نقاط کور</w:t>
      </w:r>
      <w:r w:rsidRPr="005646D3">
        <w:rPr>
          <w:rtl/>
        </w:rPr>
        <w:t xml:space="preserve"> و </w:t>
      </w:r>
      <w:r w:rsidR="00AF3880">
        <w:rPr>
          <w:b/>
          <w:bCs/>
          <w:u w:val="single"/>
          <w:rtl/>
        </w:rPr>
        <w:t>ناشناخته‌ا</w:t>
      </w:r>
      <w:r w:rsidR="00AF3880">
        <w:rPr>
          <w:rFonts w:hint="cs"/>
          <w:b/>
          <w:bCs/>
          <w:u w:val="single"/>
          <w:rtl/>
        </w:rPr>
        <w:t>ی</w:t>
      </w:r>
      <w:r w:rsidRPr="005646D3">
        <w:rPr>
          <w:rtl/>
        </w:rPr>
        <w:t xml:space="preserve"> </w:t>
      </w:r>
      <w:r w:rsidR="00AF3880">
        <w:rPr>
          <w:rtl/>
        </w:rPr>
        <w:t>پ</w:t>
      </w:r>
      <w:r w:rsidR="00AF3880">
        <w:rPr>
          <w:rFonts w:hint="cs"/>
          <w:rtl/>
        </w:rPr>
        <w:t>ی</w:t>
      </w:r>
      <w:r w:rsidR="00AF3880">
        <w:rPr>
          <w:rFonts w:hint="eastAsia"/>
          <w:rtl/>
        </w:rPr>
        <w:t>رامونمان</w:t>
      </w:r>
      <w:r w:rsidRPr="005646D3">
        <w:rPr>
          <w:rtl/>
        </w:rPr>
        <w:t xml:space="preserve"> وجود دارد؟ </w:t>
      </w:r>
    </w:p>
    <w:p w14:paraId="1D806FD6" w14:textId="70B0B9CC" w:rsidR="009861B2" w:rsidRDefault="009861B2" w:rsidP="00FB1DC5">
      <w:pPr>
        <w:pStyle w:val="ListParagraph"/>
        <w:numPr>
          <w:ilvl w:val="1"/>
          <w:numId w:val="166"/>
        </w:numPr>
        <w:rPr>
          <w:rtl/>
        </w:rPr>
      </w:pPr>
      <w:r w:rsidRPr="005646D3">
        <w:rPr>
          <w:rtl/>
        </w:rPr>
        <w:lastRenderedPageBreak/>
        <w:t xml:space="preserve">آیا </w:t>
      </w:r>
      <w:r w:rsidR="00AF3880">
        <w:rPr>
          <w:b/>
          <w:bCs/>
          <w:u w:val="single"/>
          <w:rtl/>
        </w:rPr>
        <w:t>سرعتمان</w:t>
      </w:r>
      <w:r w:rsidRPr="005646D3">
        <w:rPr>
          <w:rtl/>
        </w:rPr>
        <w:t xml:space="preserve"> با </w:t>
      </w:r>
      <w:r w:rsidRPr="00CE2687">
        <w:rPr>
          <w:b/>
          <w:bCs/>
          <w:u w:val="single"/>
          <w:rtl/>
        </w:rPr>
        <w:t>سرعت محیط</w:t>
      </w:r>
      <w:r w:rsidRPr="005646D3">
        <w:rPr>
          <w:rtl/>
        </w:rPr>
        <w:t xml:space="preserve"> متناسب است؟</w:t>
      </w:r>
    </w:p>
    <w:p w14:paraId="1963A1F3" w14:textId="69DE319A" w:rsidR="009861B2" w:rsidRDefault="00D24F74" w:rsidP="00FB1DC5">
      <w:pPr>
        <w:pStyle w:val="ListParagraph"/>
        <w:numPr>
          <w:ilvl w:val="0"/>
          <w:numId w:val="166"/>
        </w:numPr>
        <w:rPr>
          <w:rtl/>
        </w:rPr>
      </w:pPr>
      <w:r>
        <w:rPr>
          <w:rtl/>
        </w:rPr>
        <w:t>آن‌ها می‌</w:t>
      </w:r>
      <w:r w:rsidR="009861B2" w:rsidRPr="005646D3">
        <w:rPr>
          <w:rtl/>
        </w:rPr>
        <w:t>توانند با برخی پرسش</w:t>
      </w:r>
      <w:r>
        <w:rPr>
          <w:rtl/>
        </w:rPr>
        <w:t xml:space="preserve">‌ها </w:t>
      </w:r>
      <w:r w:rsidR="009861B2" w:rsidRPr="00CE2687">
        <w:rPr>
          <w:b/>
          <w:bCs/>
          <w:u w:val="single"/>
          <w:rtl/>
        </w:rPr>
        <w:t>سازوکار</w:t>
      </w:r>
      <w:r w:rsidR="009861B2">
        <w:rPr>
          <w:rFonts w:hint="cs"/>
          <w:rtl/>
        </w:rPr>
        <w:t xml:space="preserve"> </w:t>
      </w:r>
      <w:r w:rsidR="009861B2" w:rsidRPr="00CE2687">
        <w:rPr>
          <w:b/>
          <w:bCs/>
          <w:u w:val="single"/>
          <w:rtl/>
        </w:rPr>
        <w:t>انتخاب</w:t>
      </w:r>
      <w:r w:rsidR="009861B2" w:rsidRPr="005646D3">
        <w:rPr>
          <w:rtl/>
        </w:rPr>
        <w:t xml:space="preserve"> را </w:t>
      </w:r>
      <w:r w:rsidR="00AF3880">
        <w:rPr>
          <w:rtl/>
        </w:rPr>
        <w:t>تحت‌فشار</w:t>
      </w:r>
      <w:r w:rsidR="009861B2" w:rsidRPr="005646D3">
        <w:rPr>
          <w:rtl/>
        </w:rPr>
        <w:t xml:space="preserve"> قرار دهند:</w:t>
      </w:r>
    </w:p>
    <w:p w14:paraId="016FF240" w14:textId="157BAE99" w:rsidR="00CE2687" w:rsidRDefault="009861B2" w:rsidP="00FB1DC5">
      <w:pPr>
        <w:pStyle w:val="ListParagraph"/>
        <w:numPr>
          <w:ilvl w:val="1"/>
          <w:numId w:val="166"/>
        </w:numPr>
      </w:pPr>
      <w:r w:rsidRPr="005646D3">
        <w:rPr>
          <w:rtl/>
        </w:rPr>
        <w:t>چه طور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دانیم که </w:t>
      </w:r>
      <w:r w:rsidRPr="00CE2687">
        <w:rPr>
          <w:b/>
          <w:bCs/>
          <w:u w:val="single"/>
          <w:rtl/>
        </w:rPr>
        <w:t>تداوم</w:t>
      </w:r>
      <w:r w:rsidRPr="005646D3">
        <w:rPr>
          <w:rtl/>
        </w:rPr>
        <w:t xml:space="preserve"> پروژه</w:t>
      </w:r>
      <w:r w:rsidR="00D24F74">
        <w:rPr>
          <w:rtl/>
        </w:rPr>
        <w:t xml:space="preserve">‌ای </w:t>
      </w:r>
      <w:r w:rsidRPr="005646D3">
        <w:rPr>
          <w:rtl/>
        </w:rPr>
        <w:t xml:space="preserve">برایمان </w:t>
      </w:r>
      <w:r w:rsidRPr="00CE2687">
        <w:rPr>
          <w:b/>
          <w:bCs/>
          <w:u w:val="single"/>
          <w:rtl/>
        </w:rPr>
        <w:t>ارزشمند</w:t>
      </w:r>
      <w:r w:rsidRPr="005646D3">
        <w:rPr>
          <w:rtl/>
        </w:rPr>
        <w:t xml:space="preserve"> است؟ </w:t>
      </w:r>
    </w:p>
    <w:p w14:paraId="2C59291E" w14:textId="7837FAA6" w:rsidR="009861B2" w:rsidRDefault="009861B2" w:rsidP="00FB1DC5">
      <w:pPr>
        <w:pStyle w:val="ListParagraph"/>
        <w:numPr>
          <w:ilvl w:val="1"/>
          <w:numId w:val="166"/>
        </w:numPr>
        <w:rPr>
          <w:rtl/>
        </w:rPr>
      </w:pPr>
      <w:r w:rsidRPr="005646D3">
        <w:rPr>
          <w:rtl/>
        </w:rPr>
        <w:t>چه چیزی از پروژه</w:t>
      </w:r>
      <w:r w:rsidR="00D24F74">
        <w:rPr>
          <w:rtl/>
        </w:rPr>
        <w:t xml:space="preserve">‌های </w:t>
      </w:r>
      <w:r w:rsidRPr="00CE2687">
        <w:rPr>
          <w:b/>
          <w:bCs/>
          <w:u w:val="single"/>
          <w:rtl/>
        </w:rPr>
        <w:t>ناموفق</w:t>
      </w:r>
      <w:r w:rsidRPr="005646D3">
        <w:rPr>
          <w:rtl/>
        </w:rPr>
        <w:t xml:space="preserve"> </w:t>
      </w:r>
      <w:r w:rsidRPr="00CE2687">
        <w:rPr>
          <w:b/>
          <w:bCs/>
          <w:u w:val="single"/>
          <w:rtl/>
        </w:rPr>
        <w:t>یاد</w:t>
      </w:r>
      <w:r w:rsidRPr="005646D3">
        <w:rPr>
          <w:rtl/>
        </w:rPr>
        <w:t xml:space="preserve"> </w:t>
      </w:r>
      <w:r w:rsidR="00AF3880">
        <w:rPr>
          <w:rtl/>
        </w:rPr>
        <w:t>گرفته‌ا</w:t>
      </w:r>
      <w:r w:rsidR="00AF3880">
        <w:rPr>
          <w:rFonts w:hint="cs"/>
          <w:rtl/>
        </w:rPr>
        <w:t>ی</w:t>
      </w:r>
      <w:r w:rsidR="00AF3880">
        <w:rPr>
          <w:rFonts w:hint="eastAsia"/>
          <w:rtl/>
        </w:rPr>
        <w:t>م</w:t>
      </w:r>
      <w:r w:rsidRPr="005646D3">
        <w:rPr>
          <w:rtl/>
        </w:rPr>
        <w:t>؟</w:t>
      </w:r>
    </w:p>
    <w:p w14:paraId="52802A26" w14:textId="68266E66" w:rsidR="009861B2" w:rsidRDefault="004306EB" w:rsidP="00FB1DC5">
      <w:pPr>
        <w:pStyle w:val="ListParagraph"/>
        <w:numPr>
          <w:ilvl w:val="0"/>
          <w:numId w:val="166"/>
        </w:numPr>
        <w:rPr>
          <w:rtl/>
        </w:rPr>
      </w:pPr>
      <w:r>
        <w:rPr>
          <w:rtl/>
        </w:rPr>
        <w:t>درنهایت</w:t>
      </w:r>
      <w:r w:rsidR="009861B2" w:rsidRPr="005646D3">
        <w:rPr>
          <w:rtl/>
        </w:rPr>
        <w:t xml:space="preserve">، </w:t>
      </w:r>
      <w:r w:rsidR="00D24F74">
        <w:rPr>
          <w:rtl/>
        </w:rPr>
        <w:t>آن‌ها می‌</w:t>
      </w:r>
      <w:r w:rsidR="009861B2" w:rsidRPr="005646D3">
        <w:rPr>
          <w:rtl/>
        </w:rPr>
        <w:t xml:space="preserve">توانند </w:t>
      </w:r>
      <w:r w:rsidR="009861B2" w:rsidRPr="00CE2687">
        <w:rPr>
          <w:b/>
          <w:bCs/>
          <w:u w:val="single"/>
          <w:rtl/>
        </w:rPr>
        <w:t>پرورش</w:t>
      </w:r>
      <w:r w:rsidR="009861B2" w:rsidRPr="005646D3">
        <w:rPr>
          <w:rtl/>
        </w:rPr>
        <w:t xml:space="preserve"> و </w:t>
      </w:r>
      <w:r w:rsidR="00AF3880">
        <w:rPr>
          <w:b/>
          <w:bCs/>
          <w:u w:val="single"/>
          <w:rtl/>
        </w:rPr>
        <w:t>تجار</w:t>
      </w:r>
      <w:r w:rsidR="00AF3880">
        <w:rPr>
          <w:rFonts w:hint="cs"/>
          <w:b/>
          <w:bCs/>
          <w:u w:val="single"/>
          <w:rtl/>
        </w:rPr>
        <w:t>ی‌</w:t>
      </w:r>
      <w:r w:rsidR="00AF3880">
        <w:rPr>
          <w:rFonts w:hint="eastAsia"/>
          <w:b/>
          <w:bCs/>
          <w:u w:val="single"/>
          <w:rtl/>
        </w:rPr>
        <w:t>ساز</w:t>
      </w:r>
      <w:r w:rsidR="00AF3880">
        <w:rPr>
          <w:rFonts w:hint="cs"/>
          <w:b/>
          <w:bCs/>
          <w:u w:val="single"/>
          <w:rtl/>
        </w:rPr>
        <w:t>ی</w:t>
      </w:r>
      <w:r w:rsidR="009861B2" w:rsidRPr="005646D3">
        <w:rPr>
          <w:rtl/>
        </w:rPr>
        <w:t xml:space="preserve"> پروژه</w:t>
      </w:r>
      <w:r w:rsidR="00D24F74">
        <w:rPr>
          <w:rtl/>
        </w:rPr>
        <w:t xml:space="preserve">‌های </w:t>
      </w:r>
      <w:r w:rsidR="009861B2" w:rsidRPr="005646D3">
        <w:rPr>
          <w:rtl/>
        </w:rPr>
        <w:t>موفق را با این پرسش</w:t>
      </w:r>
      <w:r w:rsidR="00D24F74">
        <w:rPr>
          <w:rtl/>
        </w:rPr>
        <w:t xml:space="preserve">‌ها </w:t>
      </w:r>
      <w:r w:rsidR="009861B2" w:rsidRPr="005646D3">
        <w:rPr>
          <w:rtl/>
        </w:rPr>
        <w:t>بررسی کنند:</w:t>
      </w:r>
    </w:p>
    <w:p w14:paraId="44166372" w14:textId="77777777" w:rsidR="00CE2687" w:rsidRDefault="009861B2" w:rsidP="00FB1DC5">
      <w:pPr>
        <w:pStyle w:val="ListParagraph"/>
        <w:numPr>
          <w:ilvl w:val="1"/>
          <w:numId w:val="166"/>
        </w:numPr>
      </w:pPr>
      <w:r w:rsidRPr="005646D3">
        <w:rPr>
          <w:rtl/>
        </w:rPr>
        <w:t>باید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چه چیزهایی را برای </w:t>
      </w:r>
      <w:r w:rsidRPr="00CE2687">
        <w:rPr>
          <w:b/>
          <w:bCs/>
          <w:u w:val="single"/>
          <w:rtl/>
        </w:rPr>
        <w:t>گذار</w:t>
      </w:r>
      <w:r w:rsidRPr="005646D3">
        <w:rPr>
          <w:rtl/>
        </w:rPr>
        <w:t xml:space="preserve"> از مرحله </w:t>
      </w:r>
      <w:r w:rsidRPr="00CE2687">
        <w:rPr>
          <w:b/>
          <w:bCs/>
          <w:u w:val="single"/>
          <w:rtl/>
        </w:rPr>
        <w:t>نمونه آزمایشی</w:t>
      </w:r>
      <w:r w:rsidRPr="005646D3">
        <w:rPr>
          <w:rtl/>
        </w:rPr>
        <w:t xml:space="preserve"> به </w:t>
      </w:r>
      <w:r w:rsidRPr="00CE2687">
        <w:rPr>
          <w:b/>
          <w:bCs/>
          <w:u w:val="single"/>
          <w:rtl/>
        </w:rPr>
        <w:t>محصول</w:t>
      </w:r>
      <w:r w:rsidRPr="005646D3">
        <w:rPr>
          <w:rtl/>
        </w:rPr>
        <w:t xml:space="preserve"> نهایی بدانیم؟ </w:t>
      </w:r>
    </w:p>
    <w:p w14:paraId="216C6909" w14:textId="3C54F390" w:rsidR="009861B2" w:rsidRDefault="009861B2" w:rsidP="00FB1DC5">
      <w:pPr>
        <w:pStyle w:val="ListParagraph"/>
        <w:numPr>
          <w:ilvl w:val="1"/>
          <w:numId w:val="166"/>
        </w:numPr>
        <w:rPr>
          <w:rtl/>
        </w:rPr>
      </w:pPr>
      <w:r w:rsidRPr="005646D3">
        <w:rPr>
          <w:rtl/>
        </w:rPr>
        <w:t xml:space="preserve">چه چیزی این </w:t>
      </w:r>
      <w:r w:rsidRPr="00CE2687">
        <w:rPr>
          <w:b/>
          <w:bCs/>
          <w:u w:val="single"/>
          <w:rtl/>
        </w:rPr>
        <w:t>نمونه</w:t>
      </w:r>
      <w:r w:rsidR="00D24F74">
        <w:rPr>
          <w:b/>
          <w:bCs/>
          <w:u w:val="single"/>
          <w:rtl/>
        </w:rPr>
        <w:t xml:space="preserve">‌های </w:t>
      </w:r>
      <w:r w:rsidRPr="00CE2687">
        <w:rPr>
          <w:b/>
          <w:bCs/>
          <w:u w:val="single"/>
          <w:rtl/>
        </w:rPr>
        <w:t>آزمایشی</w:t>
      </w:r>
      <w:r w:rsidRPr="005646D3">
        <w:rPr>
          <w:rtl/>
        </w:rPr>
        <w:t xml:space="preserve"> را به </w:t>
      </w:r>
      <w:r w:rsidR="00D24F74">
        <w:rPr>
          <w:rtl/>
        </w:rPr>
        <w:t>کسب‌وکار</w:t>
      </w:r>
      <w:r w:rsidRPr="005646D3">
        <w:rPr>
          <w:rtl/>
        </w:rPr>
        <w:t xml:space="preserve">هایی با </w:t>
      </w:r>
      <w:r w:rsidRPr="00CE2687">
        <w:rPr>
          <w:b/>
          <w:bCs/>
          <w:u w:val="single"/>
          <w:rtl/>
        </w:rPr>
        <w:t>ارزش</w:t>
      </w:r>
      <w:r w:rsidRPr="005646D3">
        <w:rPr>
          <w:rtl/>
        </w:rPr>
        <w:t xml:space="preserve"> یک میلیارد دلار تبدیل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>؟</w:t>
      </w:r>
    </w:p>
    <w:p w14:paraId="0AD2472D" w14:textId="769C69B1" w:rsidR="00CE2687" w:rsidRDefault="00CE2687" w:rsidP="00CE2687">
      <w:pPr>
        <w:pStyle w:val="Heading3"/>
      </w:pPr>
      <w:r>
        <w:rPr>
          <w:rFonts w:hint="cs"/>
          <w:rtl/>
        </w:rPr>
        <w:t xml:space="preserve">رویکرد </w:t>
      </w:r>
      <w:r w:rsidR="00D24F74">
        <w:rPr>
          <w:rFonts w:hint="cs"/>
          <w:rtl/>
        </w:rPr>
        <w:t>آرمان‌گرایانه</w:t>
      </w:r>
    </w:p>
    <w:p w14:paraId="7DE1B070" w14:textId="5AFDC208" w:rsidR="009861B2" w:rsidRDefault="009861B2" w:rsidP="00FB1DC5">
      <w:pPr>
        <w:pStyle w:val="ListParagraph"/>
        <w:numPr>
          <w:ilvl w:val="0"/>
          <w:numId w:val="166"/>
        </w:numPr>
        <w:rPr>
          <w:rtl/>
        </w:rPr>
      </w:pPr>
      <w:r w:rsidRPr="005646D3">
        <w:rPr>
          <w:rtl/>
        </w:rPr>
        <w:t xml:space="preserve">رهبرانی که رویکرد </w:t>
      </w:r>
      <w:r w:rsidR="00D24F74">
        <w:rPr>
          <w:b/>
          <w:bCs/>
          <w:u w:val="single"/>
          <w:rtl/>
        </w:rPr>
        <w:t>آرمان‌گرایانه</w:t>
      </w:r>
      <w:r w:rsidRPr="005646D3">
        <w:rPr>
          <w:rtl/>
        </w:rPr>
        <w:t xml:space="preserve"> را ترویج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کنند باید </w:t>
      </w:r>
      <w:r w:rsidRPr="00424634">
        <w:rPr>
          <w:rtl/>
        </w:rPr>
        <w:t>انتظار</w:t>
      </w:r>
      <w:r w:rsidRPr="005646D3">
        <w:rPr>
          <w:rtl/>
        </w:rPr>
        <w:t xml:space="preserve"> </w:t>
      </w:r>
      <w:r w:rsidRPr="00424634">
        <w:rPr>
          <w:b/>
          <w:bCs/>
          <w:u w:val="single"/>
          <w:rtl/>
        </w:rPr>
        <w:t>پاسخ</w:t>
      </w:r>
      <w:r w:rsidR="00D24F74">
        <w:rPr>
          <w:b/>
          <w:bCs/>
          <w:u w:val="single"/>
          <w:rtl/>
        </w:rPr>
        <w:t>‌های کاملاً</w:t>
      </w:r>
      <w:r w:rsidRPr="00424634">
        <w:rPr>
          <w:b/>
          <w:bCs/>
          <w:u w:val="single"/>
          <w:rtl/>
        </w:rPr>
        <w:t xml:space="preserve"> روشن</w:t>
      </w:r>
      <w:r w:rsidRPr="005646D3">
        <w:rPr>
          <w:rtl/>
        </w:rPr>
        <w:t xml:space="preserve"> را به پرسش</w:t>
      </w:r>
      <w:r w:rsidR="00D24F74">
        <w:rPr>
          <w:rtl/>
        </w:rPr>
        <w:t xml:space="preserve">‌های </w:t>
      </w:r>
      <w:r w:rsidR="00AF3880">
        <w:rPr>
          <w:rtl/>
        </w:rPr>
        <w:t>هم‌راستا</w:t>
      </w:r>
      <w:r w:rsidRPr="005646D3">
        <w:rPr>
          <w:rtl/>
        </w:rPr>
        <w:t xml:space="preserve"> با چارچوب فکری </w:t>
      </w:r>
      <w:r w:rsidRPr="00424634">
        <w:rPr>
          <w:b/>
          <w:bCs/>
          <w:u w:val="single"/>
          <w:rtl/>
        </w:rPr>
        <w:t>تجسم</w:t>
      </w:r>
      <w:r w:rsidRPr="005646D3">
        <w:rPr>
          <w:rtl/>
        </w:rPr>
        <w:t xml:space="preserve">، </w:t>
      </w:r>
      <w:r w:rsidRPr="00424634">
        <w:rPr>
          <w:b/>
          <w:bCs/>
          <w:u w:val="single"/>
          <w:rtl/>
        </w:rPr>
        <w:t>خلق</w:t>
      </w:r>
      <w:r w:rsidRPr="005646D3">
        <w:rPr>
          <w:rtl/>
        </w:rPr>
        <w:t xml:space="preserve"> و </w:t>
      </w:r>
      <w:r w:rsidRPr="00424634">
        <w:rPr>
          <w:b/>
          <w:bCs/>
          <w:u w:val="single"/>
          <w:rtl/>
        </w:rPr>
        <w:t>پافشاری</w:t>
      </w:r>
      <w:r w:rsidRPr="005646D3">
        <w:rPr>
          <w:rtl/>
        </w:rPr>
        <w:t xml:space="preserve"> داشته باشند. </w:t>
      </w:r>
      <w:r w:rsidR="00D24F74">
        <w:rPr>
          <w:rtl/>
        </w:rPr>
        <w:t>آن‌ها می‌</w:t>
      </w:r>
      <w:r w:rsidRPr="005646D3">
        <w:rPr>
          <w:rtl/>
        </w:rPr>
        <w:t>توانند در ابتدا پرسش</w:t>
      </w:r>
      <w:r w:rsidR="00D24F74">
        <w:rPr>
          <w:rtl/>
        </w:rPr>
        <w:t xml:space="preserve">‌هایی </w:t>
      </w:r>
      <w:r w:rsidRPr="005646D3">
        <w:rPr>
          <w:rtl/>
        </w:rPr>
        <w:t>مانند این موارد طرح کنند:</w:t>
      </w:r>
    </w:p>
    <w:p w14:paraId="46767012" w14:textId="37183A1B" w:rsidR="00424634" w:rsidRDefault="00AF3880" w:rsidP="00FB1DC5">
      <w:pPr>
        <w:pStyle w:val="ListParagraph"/>
        <w:numPr>
          <w:ilvl w:val="1"/>
          <w:numId w:val="166"/>
        </w:numPr>
      </w:pP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9861B2" w:rsidRPr="005646D3">
        <w:rPr>
          <w:rtl/>
        </w:rPr>
        <w:t xml:space="preserve"> چه</w:t>
      </w:r>
      <w:r w:rsidR="009861B2">
        <w:rPr>
          <w:rFonts w:hint="cs"/>
          <w:rtl/>
        </w:rPr>
        <w:t xml:space="preserve"> </w:t>
      </w:r>
      <w:r w:rsidR="009861B2" w:rsidRPr="00424634">
        <w:rPr>
          <w:b/>
          <w:bCs/>
          <w:u w:val="single"/>
          <w:rtl/>
        </w:rPr>
        <w:t>آینده</w:t>
      </w:r>
      <w:r w:rsidR="00D24F74">
        <w:rPr>
          <w:b/>
          <w:bCs/>
          <w:u w:val="single"/>
          <w:rtl/>
        </w:rPr>
        <w:t xml:space="preserve">‌ای </w:t>
      </w:r>
      <w:r w:rsidR="009861B2" w:rsidRPr="005646D3">
        <w:rPr>
          <w:rtl/>
        </w:rPr>
        <w:t xml:space="preserve">را تحقق ببخشیم؟ </w:t>
      </w:r>
    </w:p>
    <w:p w14:paraId="0341F0ED" w14:textId="55981D9A" w:rsidR="009861B2" w:rsidRDefault="009861B2" w:rsidP="00FB1DC5">
      <w:pPr>
        <w:pStyle w:val="ListParagraph"/>
        <w:numPr>
          <w:ilvl w:val="1"/>
          <w:numId w:val="166"/>
        </w:numPr>
        <w:rPr>
          <w:rtl/>
        </w:rPr>
      </w:pPr>
      <w:r w:rsidRPr="005646D3">
        <w:rPr>
          <w:rtl/>
        </w:rPr>
        <w:t xml:space="preserve">آیا </w:t>
      </w:r>
      <w:r w:rsidR="00AF3880">
        <w:rPr>
          <w:rtl/>
        </w:rPr>
        <w:t>سازمانمان</w:t>
      </w:r>
      <w:r w:rsidRPr="005646D3">
        <w:rPr>
          <w:rtl/>
        </w:rPr>
        <w:t xml:space="preserve"> </w:t>
      </w:r>
      <w:r w:rsidRPr="00424634">
        <w:rPr>
          <w:b/>
          <w:bCs/>
          <w:u w:val="single"/>
          <w:rtl/>
        </w:rPr>
        <w:t>آرمان</w:t>
      </w:r>
      <w:r w:rsidRPr="005646D3">
        <w:rPr>
          <w:rtl/>
        </w:rPr>
        <w:t xml:space="preserve"> را </w:t>
      </w:r>
      <w:r w:rsidR="00AF3880">
        <w:rPr>
          <w:rtl/>
        </w:rPr>
        <w:t>به‌روشن</w:t>
      </w:r>
      <w:r w:rsidR="00AF3880">
        <w:rPr>
          <w:rFonts w:hint="cs"/>
          <w:rtl/>
        </w:rPr>
        <w:t>ی</w:t>
      </w:r>
      <w:r w:rsidRPr="005646D3">
        <w:rPr>
          <w:rtl/>
        </w:rPr>
        <w:t xml:space="preserve"> </w:t>
      </w:r>
      <w:r w:rsidRPr="00424634">
        <w:rPr>
          <w:b/>
          <w:bCs/>
          <w:u w:val="single"/>
          <w:rtl/>
        </w:rPr>
        <w:t>درک</w:t>
      </w:r>
      <w:r w:rsidRPr="005646D3">
        <w:rPr>
          <w:rtl/>
        </w:rPr>
        <w:t xml:space="preserve"> کرده و به آن اعتقاد دارد؟</w:t>
      </w:r>
    </w:p>
    <w:p w14:paraId="386140CB" w14:textId="6F0FF37D" w:rsidR="009861B2" w:rsidRDefault="009861B2" w:rsidP="00FB1DC5">
      <w:pPr>
        <w:pStyle w:val="ListParagraph"/>
        <w:numPr>
          <w:ilvl w:val="0"/>
          <w:numId w:val="166"/>
        </w:numPr>
        <w:rPr>
          <w:rtl/>
        </w:rPr>
      </w:pPr>
      <w:r w:rsidRPr="005646D3">
        <w:rPr>
          <w:rtl/>
        </w:rPr>
        <w:t xml:space="preserve">سپس، برای </w:t>
      </w:r>
      <w:r w:rsidRPr="00424634">
        <w:rPr>
          <w:b/>
          <w:bCs/>
          <w:u w:val="single"/>
          <w:rtl/>
        </w:rPr>
        <w:t>اطمینان</w:t>
      </w:r>
      <w:r w:rsidRPr="005646D3">
        <w:rPr>
          <w:rtl/>
        </w:rPr>
        <w:t xml:space="preserve"> از اینکه </w:t>
      </w:r>
      <w:r w:rsidR="004306EB">
        <w:rPr>
          <w:b/>
          <w:bCs/>
          <w:u w:val="single"/>
          <w:rtl/>
        </w:rPr>
        <w:t>پیش‌فرض‌ها</w:t>
      </w:r>
      <w:r w:rsidR="00D24F74">
        <w:rPr>
          <w:b/>
          <w:bCs/>
          <w:u w:val="single"/>
          <w:rtl/>
        </w:rPr>
        <w:t xml:space="preserve"> </w:t>
      </w:r>
      <w:r w:rsidRPr="005646D3">
        <w:rPr>
          <w:rtl/>
        </w:rPr>
        <w:t xml:space="preserve">در عمل </w:t>
      </w:r>
      <w:r w:rsidRPr="00424634">
        <w:rPr>
          <w:b/>
          <w:bCs/>
          <w:u w:val="single"/>
          <w:rtl/>
        </w:rPr>
        <w:t>محقق</w:t>
      </w:r>
      <w:r w:rsidR="00D24F74">
        <w:rPr>
          <w:rtl/>
        </w:rPr>
        <w:t xml:space="preserve"> می‌</w:t>
      </w:r>
      <w:r w:rsidRPr="005646D3">
        <w:rPr>
          <w:rtl/>
        </w:rPr>
        <w:t>شوند،</w:t>
      </w:r>
      <w:r w:rsidR="00D24F74">
        <w:rPr>
          <w:rtl/>
        </w:rPr>
        <w:t xml:space="preserve"> می‌</w:t>
      </w:r>
      <w:r w:rsidRPr="005646D3">
        <w:rPr>
          <w:rtl/>
        </w:rPr>
        <w:t>پرسند:</w:t>
      </w:r>
    </w:p>
    <w:p w14:paraId="101ABF3A" w14:textId="77777777" w:rsidR="00424634" w:rsidRDefault="009861B2" w:rsidP="00FB1DC5">
      <w:pPr>
        <w:pStyle w:val="ListParagraph"/>
        <w:numPr>
          <w:ilvl w:val="1"/>
          <w:numId w:val="166"/>
        </w:numPr>
      </w:pPr>
      <w:r w:rsidRPr="005646D3">
        <w:rPr>
          <w:rtl/>
        </w:rPr>
        <w:t xml:space="preserve">در تلاش برای </w:t>
      </w:r>
      <w:r w:rsidRPr="00424634">
        <w:rPr>
          <w:b/>
          <w:bCs/>
          <w:u w:val="single"/>
          <w:rtl/>
        </w:rPr>
        <w:t>خلق</w:t>
      </w:r>
      <w:r w:rsidRPr="005646D3">
        <w:rPr>
          <w:rtl/>
        </w:rPr>
        <w:t xml:space="preserve"> </w:t>
      </w:r>
      <w:r w:rsidRPr="00424634">
        <w:rPr>
          <w:b/>
          <w:bCs/>
          <w:u w:val="single"/>
          <w:rtl/>
        </w:rPr>
        <w:t>چه</w:t>
      </w:r>
      <w:r w:rsidRPr="005646D3">
        <w:rPr>
          <w:rtl/>
        </w:rPr>
        <w:t xml:space="preserve"> هستیم؟ </w:t>
      </w:r>
    </w:p>
    <w:p w14:paraId="5A2FA833" w14:textId="60569EC4" w:rsidR="009861B2" w:rsidRDefault="009861B2" w:rsidP="00FB1DC5">
      <w:pPr>
        <w:pStyle w:val="ListParagraph"/>
        <w:numPr>
          <w:ilvl w:val="1"/>
          <w:numId w:val="166"/>
        </w:numPr>
        <w:rPr>
          <w:rtl/>
        </w:rPr>
      </w:pPr>
      <w:r w:rsidRPr="00424634">
        <w:rPr>
          <w:b/>
          <w:bCs/>
          <w:u w:val="single"/>
          <w:rtl/>
        </w:rPr>
        <w:t>چگونه</w:t>
      </w:r>
      <w:r w:rsidRPr="005646D3">
        <w:rPr>
          <w:rtl/>
        </w:rPr>
        <w:t xml:space="preserve"> آن را محقق</w:t>
      </w:r>
      <w:r w:rsidR="00D24F74">
        <w:rPr>
          <w:rtl/>
        </w:rPr>
        <w:t xml:space="preserve"> می‌</w:t>
      </w:r>
      <w:r w:rsidRPr="005646D3">
        <w:rPr>
          <w:rtl/>
        </w:rPr>
        <w:t>کنیم؟</w:t>
      </w:r>
    </w:p>
    <w:p w14:paraId="3AACBCF1" w14:textId="1805332A" w:rsidR="009861B2" w:rsidRDefault="004306EB" w:rsidP="00FB1DC5">
      <w:pPr>
        <w:pStyle w:val="ListParagraph"/>
        <w:numPr>
          <w:ilvl w:val="0"/>
          <w:numId w:val="166"/>
        </w:numPr>
        <w:rPr>
          <w:rtl/>
        </w:rPr>
      </w:pPr>
      <w:r>
        <w:rPr>
          <w:rtl/>
        </w:rPr>
        <w:t>درنهایت</w:t>
      </w:r>
      <w:r w:rsidR="009861B2" w:rsidRPr="005646D3">
        <w:rPr>
          <w:rtl/>
        </w:rPr>
        <w:t xml:space="preserve">، برای </w:t>
      </w:r>
      <w:r w:rsidR="009861B2" w:rsidRPr="00424634">
        <w:rPr>
          <w:b/>
          <w:bCs/>
          <w:u w:val="single"/>
          <w:rtl/>
        </w:rPr>
        <w:t>اطمینان</w:t>
      </w:r>
      <w:r w:rsidR="009861B2" w:rsidRPr="005646D3">
        <w:rPr>
          <w:rtl/>
        </w:rPr>
        <w:t xml:space="preserve"> از </w:t>
      </w:r>
      <w:r w:rsidR="009861B2" w:rsidRPr="00424634">
        <w:rPr>
          <w:b/>
          <w:bCs/>
          <w:u w:val="single"/>
          <w:rtl/>
        </w:rPr>
        <w:t>پافشاری</w:t>
      </w:r>
      <w:r w:rsidR="009861B2" w:rsidRPr="005646D3">
        <w:rPr>
          <w:rtl/>
        </w:rPr>
        <w:t xml:space="preserve"> و </w:t>
      </w:r>
      <w:r w:rsidR="009861B2" w:rsidRPr="00424634">
        <w:rPr>
          <w:b/>
          <w:bCs/>
          <w:u w:val="single"/>
          <w:rtl/>
        </w:rPr>
        <w:t>استمرار</w:t>
      </w:r>
      <w:r w:rsidR="009861B2" w:rsidRPr="005646D3">
        <w:rPr>
          <w:rtl/>
        </w:rPr>
        <w:t xml:space="preserve"> لازم در جهت </w:t>
      </w:r>
      <w:r w:rsidR="009861B2" w:rsidRPr="00424634">
        <w:rPr>
          <w:b/>
          <w:bCs/>
          <w:u w:val="single"/>
          <w:rtl/>
        </w:rPr>
        <w:t>تحقق آرمان</w:t>
      </w:r>
      <w:r w:rsidR="00D24F74">
        <w:rPr>
          <w:rtl/>
        </w:rPr>
        <w:t xml:space="preserve"> می‌</w:t>
      </w:r>
      <w:r w:rsidR="009861B2" w:rsidRPr="005646D3">
        <w:rPr>
          <w:rtl/>
        </w:rPr>
        <w:t>پرسند:</w:t>
      </w:r>
    </w:p>
    <w:p w14:paraId="04D04B61" w14:textId="0A5444A5" w:rsidR="00424634" w:rsidRDefault="009861B2" w:rsidP="00FB1DC5">
      <w:pPr>
        <w:pStyle w:val="ListParagraph"/>
        <w:numPr>
          <w:ilvl w:val="1"/>
          <w:numId w:val="166"/>
        </w:numPr>
      </w:pPr>
      <w:r w:rsidRPr="005646D3">
        <w:rPr>
          <w:rtl/>
        </w:rPr>
        <w:t xml:space="preserve">آیا نسبت به </w:t>
      </w:r>
      <w:r w:rsidRPr="00424634">
        <w:rPr>
          <w:b/>
          <w:bCs/>
          <w:u w:val="single"/>
          <w:rtl/>
        </w:rPr>
        <w:t>رقبا</w:t>
      </w:r>
      <w:r w:rsidRPr="005646D3">
        <w:rPr>
          <w:rtl/>
        </w:rPr>
        <w:t xml:space="preserve"> </w:t>
      </w:r>
      <w:r w:rsidR="00AF3880">
        <w:rPr>
          <w:b/>
          <w:bCs/>
          <w:u w:val="single"/>
          <w:rtl/>
        </w:rPr>
        <w:t>موفق‌تر</w:t>
      </w:r>
      <w:r w:rsidR="00AF3880">
        <w:rPr>
          <w:rFonts w:hint="cs"/>
          <w:b/>
          <w:bCs/>
          <w:u w:val="single"/>
          <w:rtl/>
        </w:rPr>
        <w:t>ی</w:t>
      </w:r>
      <w:r w:rsidR="00AF3880">
        <w:rPr>
          <w:rFonts w:hint="eastAsia"/>
          <w:b/>
          <w:bCs/>
          <w:u w:val="single"/>
          <w:rtl/>
        </w:rPr>
        <w:t>م</w:t>
      </w:r>
      <w:r w:rsidRPr="005646D3">
        <w:rPr>
          <w:rtl/>
        </w:rPr>
        <w:t xml:space="preserve">؟ </w:t>
      </w:r>
    </w:p>
    <w:p w14:paraId="023DF466" w14:textId="173A9546" w:rsidR="00424634" w:rsidRDefault="009861B2" w:rsidP="00FB1DC5">
      <w:pPr>
        <w:pStyle w:val="ListParagraph"/>
        <w:numPr>
          <w:ilvl w:val="1"/>
          <w:numId w:val="166"/>
        </w:numPr>
      </w:pPr>
      <w:r w:rsidRPr="005646D3">
        <w:rPr>
          <w:rtl/>
        </w:rPr>
        <w:t xml:space="preserve">چگونه </w:t>
      </w:r>
      <w:r w:rsidRPr="00424634">
        <w:rPr>
          <w:b/>
          <w:bCs/>
          <w:u w:val="single"/>
          <w:rtl/>
        </w:rPr>
        <w:t>بازار</w:t>
      </w:r>
      <w:r w:rsidRPr="005646D3">
        <w:rPr>
          <w:rtl/>
        </w:rPr>
        <w:t xml:space="preserve"> را از </w:t>
      </w:r>
      <w:r w:rsidR="00AF3880">
        <w:rPr>
          <w:b/>
          <w:bCs/>
          <w:u w:val="single"/>
          <w:rtl/>
        </w:rPr>
        <w:t>آرمانمان</w:t>
      </w:r>
      <w:r w:rsidRPr="005646D3">
        <w:rPr>
          <w:rtl/>
        </w:rPr>
        <w:t xml:space="preserve"> </w:t>
      </w:r>
      <w:r w:rsidRPr="00424634">
        <w:rPr>
          <w:b/>
          <w:bCs/>
          <w:u w:val="single"/>
          <w:rtl/>
        </w:rPr>
        <w:t>مطلع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کنیم؟ </w:t>
      </w:r>
    </w:p>
    <w:p w14:paraId="2A8518B2" w14:textId="76D7D7E7" w:rsidR="009861B2" w:rsidRDefault="009861B2" w:rsidP="00FB1DC5">
      <w:pPr>
        <w:pStyle w:val="ListParagraph"/>
        <w:numPr>
          <w:ilvl w:val="1"/>
          <w:numId w:val="166"/>
        </w:numPr>
      </w:pPr>
      <w:r w:rsidRPr="005646D3">
        <w:rPr>
          <w:rtl/>
        </w:rPr>
        <w:t xml:space="preserve">قادریم بر چه </w:t>
      </w:r>
      <w:r w:rsidRPr="00424634">
        <w:rPr>
          <w:b/>
          <w:bCs/>
          <w:u w:val="single"/>
          <w:rtl/>
        </w:rPr>
        <w:t>موانعی</w:t>
      </w:r>
      <w:r w:rsidRPr="005646D3">
        <w:rPr>
          <w:rtl/>
        </w:rPr>
        <w:t xml:space="preserve"> در مسیر خود </w:t>
      </w:r>
      <w:r w:rsidRPr="00424634">
        <w:rPr>
          <w:b/>
          <w:bCs/>
          <w:u w:val="single"/>
          <w:rtl/>
        </w:rPr>
        <w:t>غلبه</w:t>
      </w:r>
      <w:r w:rsidRPr="005646D3">
        <w:rPr>
          <w:rtl/>
        </w:rPr>
        <w:t xml:space="preserve"> کنیم، یا </w:t>
      </w:r>
      <w:r w:rsidR="00AF3880">
        <w:rPr>
          <w:rtl/>
        </w:rPr>
        <w:t>هم‌اکنون</w:t>
      </w:r>
      <w:r w:rsidRPr="005646D3">
        <w:rPr>
          <w:rtl/>
        </w:rPr>
        <w:t xml:space="preserve"> چه </w:t>
      </w:r>
      <w:r w:rsidRPr="00424634">
        <w:rPr>
          <w:b/>
          <w:bCs/>
          <w:u w:val="single"/>
          <w:rtl/>
        </w:rPr>
        <w:t>موانعی</w:t>
      </w:r>
      <w:r w:rsidRPr="005646D3">
        <w:rPr>
          <w:rtl/>
        </w:rPr>
        <w:t xml:space="preserve"> در </w:t>
      </w:r>
      <w:r w:rsidRPr="00424634">
        <w:rPr>
          <w:b/>
          <w:bCs/>
          <w:u w:val="single"/>
          <w:rtl/>
        </w:rPr>
        <w:t>مسیرمان</w:t>
      </w:r>
      <w:r w:rsidRPr="005646D3">
        <w:rPr>
          <w:rtl/>
        </w:rPr>
        <w:t xml:space="preserve"> وجود</w:t>
      </w:r>
      <w:r>
        <w:rPr>
          <w:rFonts w:hint="cs"/>
          <w:rtl/>
        </w:rPr>
        <w:t xml:space="preserve"> </w:t>
      </w:r>
      <w:r w:rsidRPr="005646D3">
        <w:rPr>
          <w:rtl/>
        </w:rPr>
        <w:t xml:space="preserve">دارند و چگونه </w:t>
      </w:r>
      <w:r w:rsidR="00D24F74">
        <w:rPr>
          <w:rtl/>
        </w:rPr>
        <w:t>آن‌ها</w:t>
      </w:r>
      <w:r w:rsidRPr="005646D3">
        <w:rPr>
          <w:rtl/>
        </w:rPr>
        <w:t xml:space="preserve"> را از میان </w:t>
      </w:r>
      <w:r w:rsidR="00AF3880">
        <w:rPr>
          <w:rtl/>
        </w:rPr>
        <w:t>برم</w:t>
      </w:r>
      <w:r w:rsidR="00AF3880">
        <w:rPr>
          <w:rFonts w:hint="cs"/>
          <w:rtl/>
        </w:rPr>
        <w:t>ی‌</w:t>
      </w:r>
      <w:r w:rsidR="00AF3880">
        <w:rPr>
          <w:rFonts w:hint="eastAsia"/>
          <w:rtl/>
        </w:rPr>
        <w:t>دار</w:t>
      </w:r>
      <w:r w:rsidR="00AF3880">
        <w:rPr>
          <w:rFonts w:hint="cs"/>
          <w:rtl/>
        </w:rPr>
        <w:t>ی</w:t>
      </w:r>
      <w:r w:rsidR="00AF3880">
        <w:rPr>
          <w:rFonts w:hint="eastAsia"/>
          <w:rtl/>
        </w:rPr>
        <w:t>م</w:t>
      </w:r>
      <w:r w:rsidRPr="005646D3">
        <w:rPr>
          <w:rtl/>
        </w:rPr>
        <w:t>؟</w:t>
      </w:r>
    </w:p>
    <w:p w14:paraId="278212D3" w14:textId="032F215D" w:rsidR="00424634" w:rsidRDefault="00424634" w:rsidP="00424634">
      <w:pPr>
        <w:pStyle w:val="Heading3"/>
        <w:rPr>
          <w:rtl/>
        </w:rPr>
      </w:pPr>
      <w:r>
        <w:rPr>
          <w:rFonts w:hint="cs"/>
          <w:rtl/>
        </w:rPr>
        <w:t xml:space="preserve">رویکرد </w:t>
      </w:r>
      <w:r w:rsidR="00D24F74">
        <w:rPr>
          <w:rFonts w:hint="cs"/>
          <w:rtl/>
        </w:rPr>
        <w:t>شکل‌دهی</w:t>
      </w:r>
    </w:p>
    <w:p w14:paraId="75C28DC8" w14:textId="44AA0631" w:rsidR="009861B2" w:rsidRDefault="00BA2244" w:rsidP="00FB1DC5">
      <w:pPr>
        <w:pStyle w:val="ListParagraph"/>
        <w:numPr>
          <w:ilvl w:val="0"/>
          <w:numId w:val="166"/>
        </w:numPr>
        <w:rPr>
          <w:rtl/>
        </w:rPr>
      </w:pPr>
      <w:r>
        <w:rPr>
          <w:rtl/>
        </w:rPr>
        <w:t>سازمان‌های</w:t>
      </w:r>
      <w:r w:rsidR="009861B2" w:rsidRPr="005646D3">
        <w:rPr>
          <w:rtl/>
        </w:rPr>
        <w:t xml:space="preserve"> </w:t>
      </w:r>
      <w:r>
        <w:rPr>
          <w:rtl/>
        </w:rPr>
        <w:t>به‌کارگیرنده</w:t>
      </w:r>
      <w:r w:rsidR="009861B2" w:rsidRPr="005646D3">
        <w:rPr>
          <w:rtl/>
        </w:rPr>
        <w:t xml:space="preserve"> رویکرد </w:t>
      </w:r>
      <w:r w:rsidR="00D24F74">
        <w:rPr>
          <w:b/>
          <w:bCs/>
          <w:u w:val="single"/>
          <w:rtl/>
        </w:rPr>
        <w:t>شکل‌دهی</w:t>
      </w:r>
      <w:r w:rsidR="009861B2" w:rsidRPr="005646D3">
        <w:rPr>
          <w:rtl/>
        </w:rPr>
        <w:t xml:space="preserve"> باید پرسش</w:t>
      </w:r>
      <w:r w:rsidR="00D24F74">
        <w:rPr>
          <w:rtl/>
        </w:rPr>
        <w:t>‌های کاملاً</w:t>
      </w:r>
      <w:r w:rsidR="009861B2" w:rsidRPr="005646D3">
        <w:rPr>
          <w:rtl/>
        </w:rPr>
        <w:t xml:space="preserve"> متفاوتی را پاسخ دهند. رهبران </w:t>
      </w:r>
      <w:r w:rsidR="00D24F74">
        <w:rPr>
          <w:rtl/>
        </w:rPr>
        <w:t>به‌منظور</w:t>
      </w:r>
      <w:r w:rsidR="009861B2" w:rsidRPr="005646D3">
        <w:rPr>
          <w:rtl/>
        </w:rPr>
        <w:t xml:space="preserve"> اطمینان از </w:t>
      </w:r>
      <w:r w:rsidR="009861B2" w:rsidRPr="00424634">
        <w:rPr>
          <w:b/>
          <w:bCs/>
          <w:u w:val="single"/>
          <w:rtl/>
        </w:rPr>
        <w:t>کارکرد</w:t>
      </w:r>
      <w:r w:rsidR="009861B2" w:rsidRPr="005646D3">
        <w:rPr>
          <w:rtl/>
        </w:rPr>
        <w:t xml:space="preserve"> </w:t>
      </w:r>
      <w:r w:rsidR="00AF3880">
        <w:rPr>
          <w:rtl/>
        </w:rPr>
        <w:t>استراتژ</w:t>
      </w:r>
      <w:r w:rsidR="00AF3880">
        <w:rPr>
          <w:rFonts w:hint="cs"/>
          <w:rtl/>
        </w:rPr>
        <w:t>ی‌</w:t>
      </w:r>
      <w:r w:rsidR="00AF3880">
        <w:rPr>
          <w:rFonts w:hint="eastAsia"/>
          <w:rtl/>
        </w:rPr>
        <w:t>شان</w:t>
      </w:r>
      <w:r w:rsidR="009861B2" w:rsidRPr="005646D3">
        <w:rPr>
          <w:rtl/>
        </w:rPr>
        <w:t xml:space="preserve"> برای ایجاد </w:t>
      </w:r>
      <w:r w:rsidR="009861B2" w:rsidRPr="00424634">
        <w:rPr>
          <w:b/>
          <w:bCs/>
          <w:u w:val="single"/>
          <w:rtl/>
        </w:rPr>
        <w:t>تعامل</w:t>
      </w:r>
      <w:r w:rsidR="009861B2" w:rsidRPr="005646D3">
        <w:rPr>
          <w:rtl/>
        </w:rPr>
        <w:t xml:space="preserve">، </w:t>
      </w:r>
      <w:r w:rsidR="00D24F74">
        <w:rPr>
          <w:b/>
          <w:bCs/>
          <w:u w:val="single"/>
          <w:rtl/>
        </w:rPr>
        <w:t>سازمان‌دهی</w:t>
      </w:r>
      <w:r w:rsidR="009861B2" w:rsidRPr="005646D3">
        <w:rPr>
          <w:rtl/>
        </w:rPr>
        <w:t xml:space="preserve"> و </w:t>
      </w:r>
      <w:r w:rsidR="009861B2" w:rsidRPr="00424634">
        <w:rPr>
          <w:b/>
          <w:bCs/>
          <w:u w:val="single"/>
          <w:rtl/>
        </w:rPr>
        <w:t>همکاری</w:t>
      </w:r>
      <w:r w:rsidR="009861B2" w:rsidRPr="005646D3">
        <w:rPr>
          <w:rtl/>
        </w:rPr>
        <w:t xml:space="preserve"> با شرکای </w:t>
      </w:r>
      <w:r w:rsidR="009861B2" w:rsidRPr="00424634">
        <w:rPr>
          <w:b/>
          <w:bCs/>
          <w:u w:val="single"/>
          <w:rtl/>
        </w:rPr>
        <w:t>خارج</w:t>
      </w:r>
      <w:r w:rsidR="009861B2" w:rsidRPr="005646D3">
        <w:rPr>
          <w:rtl/>
        </w:rPr>
        <w:t xml:space="preserve"> از سازمان </w:t>
      </w:r>
      <w:r w:rsidR="00D24F74">
        <w:rPr>
          <w:rtl/>
        </w:rPr>
        <w:t>به‌منظور</w:t>
      </w:r>
      <w:r w:rsidR="009861B2" w:rsidRPr="005646D3">
        <w:rPr>
          <w:rtl/>
        </w:rPr>
        <w:t xml:space="preserve"> تکامل، باید </w:t>
      </w:r>
      <w:r w:rsidR="00AF3880">
        <w:rPr>
          <w:rtl/>
        </w:rPr>
        <w:t>پرسش‌ها</w:t>
      </w:r>
      <w:r w:rsidR="00AF3880">
        <w:rPr>
          <w:rFonts w:hint="cs"/>
          <w:rtl/>
        </w:rPr>
        <w:t>یی</w:t>
      </w:r>
      <w:r w:rsidR="009861B2">
        <w:rPr>
          <w:rFonts w:hint="cs"/>
          <w:rtl/>
        </w:rPr>
        <w:t xml:space="preserve"> </w:t>
      </w:r>
      <w:r w:rsidR="009861B2" w:rsidRPr="005646D3">
        <w:rPr>
          <w:rtl/>
        </w:rPr>
        <w:t>مانند این موارد را داشته باشند:</w:t>
      </w:r>
    </w:p>
    <w:p w14:paraId="641D22C8" w14:textId="77777777" w:rsidR="00424634" w:rsidRDefault="009861B2" w:rsidP="00FB1DC5">
      <w:pPr>
        <w:pStyle w:val="ListParagraph"/>
        <w:numPr>
          <w:ilvl w:val="1"/>
          <w:numId w:val="166"/>
        </w:numPr>
      </w:pPr>
      <w:r w:rsidRPr="00424634">
        <w:rPr>
          <w:b/>
          <w:bCs/>
          <w:u w:val="single"/>
          <w:rtl/>
        </w:rPr>
        <w:t>رابطه برد-برد</w:t>
      </w:r>
      <w:r w:rsidRPr="005646D3">
        <w:rPr>
          <w:rtl/>
        </w:rPr>
        <w:t xml:space="preserve"> در چنین شرایطی چیست؟ </w:t>
      </w:r>
    </w:p>
    <w:p w14:paraId="501BB293" w14:textId="7BC84055" w:rsidR="00424634" w:rsidRDefault="009861B2" w:rsidP="00FB1DC5">
      <w:pPr>
        <w:pStyle w:val="ListParagraph"/>
        <w:numPr>
          <w:ilvl w:val="1"/>
          <w:numId w:val="166"/>
        </w:numPr>
      </w:pPr>
      <w:r w:rsidRPr="005646D3">
        <w:rPr>
          <w:rtl/>
        </w:rPr>
        <w:t xml:space="preserve">چگونه </w:t>
      </w:r>
      <w:r w:rsidR="00AF3880">
        <w:rPr>
          <w:rtl/>
        </w:rPr>
        <w:t>م</w:t>
      </w:r>
      <w:r w:rsidR="00AF3880">
        <w:rPr>
          <w:rFonts w:hint="cs"/>
          <w:rtl/>
        </w:rPr>
        <w:t>ی‌</w:t>
      </w:r>
      <w:r w:rsidR="00AF3880">
        <w:rPr>
          <w:rFonts w:hint="eastAsia"/>
          <w:rtl/>
        </w:rPr>
        <w:t>توان</w:t>
      </w:r>
      <w:r w:rsidR="00AF3880">
        <w:rPr>
          <w:rFonts w:hint="cs"/>
          <w:rtl/>
        </w:rPr>
        <w:t>ی</w:t>
      </w:r>
      <w:r w:rsidR="00AF3880">
        <w:rPr>
          <w:rFonts w:hint="eastAsia"/>
          <w:rtl/>
        </w:rPr>
        <w:t>م</w:t>
      </w:r>
      <w:r w:rsidRPr="005646D3">
        <w:rPr>
          <w:rtl/>
        </w:rPr>
        <w:t xml:space="preserve"> </w:t>
      </w:r>
      <w:r w:rsidRPr="00424634">
        <w:rPr>
          <w:b/>
          <w:bCs/>
          <w:u w:val="single"/>
          <w:rtl/>
        </w:rPr>
        <w:t>اکوسیستم</w:t>
      </w:r>
      <w:r w:rsidRPr="005646D3">
        <w:rPr>
          <w:rtl/>
        </w:rPr>
        <w:t xml:space="preserve"> </w:t>
      </w:r>
      <w:r w:rsidR="00227E1B">
        <w:rPr>
          <w:b/>
          <w:bCs/>
          <w:u w:val="single"/>
          <w:rtl/>
        </w:rPr>
        <w:t>ذی‌نفعان</w:t>
      </w:r>
      <w:r w:rsidRPr="005646D3">
        <w:rPr>
          <w:rtl/>
        </w:rPr>
        <w:t xml:space="preserve"> را با </w:t>
      </w:r>
      <w:r w:rsidR="00AF3880">
        <w:rPr>
          <w:b/>
          <w:bCs/>
          <w:u w:val="single"/>
          <w:rtl/>
        </w:rPr>
        <w:t>مز</w:t>
      </w:r>
      <w:r w:rsidR="00AF3880">
        <w:rPr>
          <w:rFonts w:hint="cs"/>
          <w:b/>
          <w:bCs/>
          <w:u w:val="single"/>
          <w:rtl/>
        </w:rPr>
        <w:t>ی</w:t>
      </w:r>
      <w:r w:rsidR="00AF3880">
        <w:rPr>
          <w:rFonts w:hint="eastAsia"/>
          <w:b/>
          <w:bCs/>
          <w:u w:val="single"/>
          <w:rtl/>
        </w:rPr>
        <w:t>تمان</w:t>
      </w:r>
      <w:r w:rsidRPr="005646D3">
        <w:rPr>
          <w:rtl/>
        </w:rPr>
        <w:t xml:space="preserve"> تحت تأثیر قرار دهیم؟ </w:t>
      </w:r>
    </w:p>
    <w:p w14:paraId="4C0E2726" w14:textId="100554C1" w:rsidR="00424634" w:rsidRDefault="004306EB" w:rsidP="00FB1DC5">
      <w:pPr>
        <w:pStyle w:val="ListParagraph"/>
        <w:numPr>
          <w:ilvl w:val="1"/>
          <w:numId w:val="166"/>
        </w:numPr>
      </w:pPr>
      <w:r>
        <w:rPr>
          <w:rtl/>
        </w:rPr>
        <w:lastRenderedPageBreak/>
        <w:t>به‌طور</w:t>
      </w:r>
      <w:r w:rsidR="009861B2" w:rsidRPr="005646D3">
        <w:rPr>
          <w:rtl/>
        </w:rPr>
        <w:t xml:space="preserve"> مشخص </w:t>
      </w:r>
      <w:r w:rsidR="009861B2" w:rsidRPr="00424634">
        <w:rPr>
          <w:b/>
          <w:bCs/>
          <w:u w:val="single"/>
          <w:rtl/>
        </w:rPr>
        <w:t>قادر</w:t>
      </w:r>
      <w:r w:rsidR="009861B2" w:rsidRPr="005646D3">
        <w:rPr>
          <w:rtl/>
        </w:rPr>
        <w:t xml:space="preserve"> به </w:t>
      </w:r>
      <w:r w:rsidR="009861B2" w:rsidRPr="00424634">
        <w:rPr>
          <w:b/>
          <w:bCs/>
          <w:u w:val="single"/>
          <w:rtl/>
        </w:rPr>
        <w:t>کنترل</w:t>
      </w:r>
      <w:r w:rsidR="009861B2" w:rsidRPr="005646D3">
        <w:rPr>
          <w:rtl/>
        </w:rPr>
        <w:t xml:space="preserve"> چه چیزهایی هستیم و </w:t>
      </w:r>
      <w:r w:rsidR="009861B2" w:rsidRPr="00424634">
        <w:rPr>
          <w:b/>
          <w:bCs/>
          <w:u w:val="single"/>
          <w:rtl/>
        </w:rPr>
        <w:t>نیاز</w:t>
      </w:r>
      <w:r w:rsidR="009861B2" w:rsidRPr="005646D3">
        <w:rPr>
          <w:rtl/>
        </w:rPr>
        <w:t xml:space="preserve"> به </w:t>
      </w:r>
      <w:r w:rsidR="009861B2" w:rsidRPr="00424634">
        <w:rPr>
          <w:b/>
          <w:bCs/>
          <w:u w:val="single"/>
          <w:rtl/>
        </w:rPr>
        <w:t>کنترل</w:t>
      </w:r>
      <w:r w:rsidR="009861B2" w:rsidRPr="005646D3">
        <w:rPr>
          <w:rtl/>
        </w:rPr>
        <w:t xml:space="preserve"> چه چیزهایی داریم؟</w:t>
      </w:r>
      <w:r w:rsidR="009861B2">
        <w:rPr>
          <w:rFonts w:hint="cs"/>
          <w:rtl/>
        </w:rPr>
        <w:t xml:space="preserve"> </w:t>
      </w:r>
    </w:p>
    <w:p w14:paraId="68A3D537" w14:textId="51E141B2" w:rsidR="009861B2" w:rsidRDefault="009861B2" w:rsidP="00FB1DC5">
      <w:pPr>
        <w:pStyle w:val="ListParagraph"/>
        <w:numPr>
          <w:ilvl w:val="1"/>
          <w:numId w:val="166"/>
        </w:numPr>
        <w:rPr>
          <w:rtl/>
        </w:rPr>
      </w:pPr>
      <w:r w:rsidRPr="005646D3">
        <w:rPr>
          <w:rtl/>
        </w:rPr>
        <w:t>چگونه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توانیم از </w:t>
      </w:r>
      <w:r w:rsidRPr="00424634">
        <w:rPr>
          <w:b/>
          <w:bCs/>
          <w:u w:val="single"/>
          <w:rtl/>
        </w:rPr>
        <w:t>سالم ماندن</w:t>
      </w:r>
      <w:r w:rsidRPr="005646D3">
        <w:rPr>
          <w:rtl/>
        </w:rPr>
        <w:t xml:space="preserve"> </w:t>
      </w:r>
      <w:r w:rsidRPr="00424634">
        <w:rPr>
          <w:b/>
          <w:bCs/>
          <w:u w:val="single"/>
          <w:rtl/>
        </w:rPr>
        <w:t>اکوسیستم</w:t>
      </w:r>
      <w:r w:rsidRPr="005646D3">
        <w:rPr>
          <w:rtl/>
        </w:rPr>
        <w:t xml:space="preserve"> مطمئن شویم؟</w:t>
      </w:r>
    </w:p>
    <w:p w14:paraId="2E7CEBD3" w14:textId="4C58FEF4" w:rsidR="009861B2" w:rsidRDefault="009861B2" w:rsidP="00FB1DC5">
      <w:pPr>
        <w:pStyle w:val="ListParagraph"/>
        <w:numPr>
          <w:ilvl w:val="0"/>
          <w:numId w:val="166"/>
        </w:numPr>
        <w:rPr>
          <w:rtl/>
        </w:rPr>
      </w:pPr>
      <w:r w:rsidRPr="005646D3">
        <w:rPr>
          <w:rtl/>
        </w:rPr>
        <w:t xml:space="preserve">در این رویکرد، رهبران </w:t>
      </w:r>
      <w:r w:rsidR="00BA2244">
        <w:rPr>
          <w:rtl/>
        </w:rPr>
        <w:t>به‌جای</w:t>
      </w:r>
      <w:r w:rsidRPr="005646D3">
        <w:rPr>
          <w:rtl/>
        </w:rPr>
        <w:t xml:space="preserve"> طرح پرسش</w:t>
      </w:r>
      <w:r w:rsidR="00D24F74">
        <w:rPr>
          <w:rtl/>
        </w:rPr>
        <w:t xml:space="preserve">‌های </w:t>
      </w:r>
      <w:r w:rsidRPr="00424634">
        <w:rPr>
          <w:b/>
          <w:bCs/>
          <w:u w:val="single"/>
          <w:rtl/>
        </w:rPr>
        <w:t>مستقیم</w:t>
      </w:r>
      <w:r w:rsidRPr="005646D3">
        <w:rPr>
          <w:rtl/>
        </w:rPr>
        <w:t xml:space="preserve"> درباره استراتژی، </w:t>
      </w:r>
      <w:r w:rsidRPr="00424634">
        <w:rPr>
          <w:b/>
          <w:bCs/>
          <w:u w:val="single"/>
          <w:rtl/>
        </w:rPr>
        <w:t>سازوکارهایی</w:t>
      </w:r>
      <w:r w:rsidRPr="005646D3">
        <w:rPr>
          <w:rtl/>
        </w:rPr>
        <w:t xml:space="preserve"> را بررسی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کنند که وجودشان امکان </w:t>
      </w:r>
      <w:r w:rsidRPr="00424634">
        <w:rPr>
          <w:b/>
          <w:bCs/>
          <w:u w:val="single"/>
          <w:rtl/>
        </w:rPr>
        <w:t>پدیدار</w:t>
      </w:r>
      <w:r w:rsidR="00AF3880">
        <w:rPr>
          <w:rFonts w:hint="cs"/>
          <w:b/>
          <w:bCs/>
          <w:u w:val="single"/>
          <w:rtl/>
        </w:rPr>
        <w:t xml:space="preserve"> </w:t>
      </w:r>
      <w:r w:rsidRPr="00424634">
        <w:rPr>
          <w:b/>
          <w:bCs/>
          <w:u w:val="single"/>
          <w:rtl/>
        </w:rPr>
        <w:t>شدن مستمر</w:t>
      </w:r>
      <w:r w:rsidRPr="005646D3">
        <w:rPr>
          <w:rtl/>
        </w:rPr>
        <w:t xml:space="preserve"> و </w:t>
      </w:r>
      <w:r w:rsidRPr="00424634">
        <w:rPr>
          <w:b/>
          <w:bCs/>
          <w:u w:val="single"/>
          <w:rtl/>
        </w:rPr>
        <w:t>خود به خودی</w:t>
      </w:r>
      <w:r w:rsidRPr="005646D3">
        <w:rPr>
          <w:rtl/>
        </w:rPr>
        <w:t xml:space="preserve"> استراتژی را فراهم کند:</w:t>
      </w:r>
    </w:p>
    <w:p w14:paraId="07181DC6" w14:textId="0DA36825" w:rsidR="009861B2" w:rsidRDefault="009861B2" w:rsidP="00FB1DC5">
      <w:pPr>
        <w:pStyle w:val="ListParagraph"/>
        <w:numPr>
          <w:ilvl w:val="1"/>
          <w:numId w:val="166"/>
        </w:numPr>
      </w:pPr>
      <w:r w:rsidRPr="005646D3">
        <w:rPr>
          <w:rtl/>
        </w:rPr>
        <w:t xml:space="preserve">آیا </w:t>
      </w:r>
      <w:r w:rsidRPr="00424634">
        <w:rPr>
          <w:b/>
          <w:bCs/>
          <w:u w:val="single"/>
          <w:rtl/>
        </w:rPr>
        <w:t>بستر</w:t>
      </w:r>
      <w:r w:rsidRPr="005646D3">
        <w:rPr>
          <w:rtl/>
        </w:rPr>
        <w:t xml:space="preserve"> را به نحوی </w:t>
      </w:r>
      <w:r w:rsidRPr="00424634">
        <w:rPr>
          <w:b/>
          <w:bCs/>
          <w:u w:val="single"/>
          <w:rtl/>
        </w:rPr>
        <w:t>پرو</w:t>
      </w:r>
      <w:r w:rsidR="00424634">
        <w:rPr>
          <w:rFonts w:hint="cs"/>
          <w:b/>
          <w:bCs/>
          <w:u w:val="single"/>
          <w:rtl/>
        </w:rPr>
        <w:t>ر</w:t>
      </w:r>
      <w:r w:rsidRPr="00424634">
        <w:rPr>
          <w:b/>
          <w:bCs/>
          <w:u w:val="single"/>
          <w:rtl/>
        </w:rPr>
        <w:t>ش</w:t>
      </w:r>
      <w:r w:rsidRPr="005646D3">
        <w:rPr>
          <w:rtl/>
        </w:rPr>
        <w:t xml:space="preserve"> </w:t>
      </w:r>
      <w:r w:rsidR="00AF3880">
        <w:rPr>
          <w:rtl/>
        </w:rPr>
        <w:t>داده‌ا</w:t>
      </w:r>
      <w:r w:rsidR="00AF3880">
        <w:rPr>
          <w:rFonts w:hint="cs"/>
          <w:rtl/>
        </w:rPr>
        <w:t>ی</w:t>
      </w:r>
      <w:r w:rsidR="00AF3880">
        <w:rPr>
          <w:rFonts w:hint="eastAsia"/>
          <w:rtl/>
        </w:rPr>
        <w:t>م</w:t>
      </w:r>
      <w:r w:rsidRPr="005646D3">
        <w:rPr>
          <w:rtl/>
        </w:rPr>
        <w:t xml:space="preserve"> که یادگیری را </w:t>
      </w:r>
      <w:r w:rsidR="004306EB">
        <w:rPr>
          <w:rtl/>
        </w:rPr>
        <w:t>به‌طور</w:t>
      </w:r>
      <w:r w:rsidRPr="005646D3">
        <w:rPr>
          <w:rtl/>
        </w:rPr>
        <w:t xml:space="preserve"> اثربخش </w:t>
      </w:r>
      <w:r w:rsidRPr="00424634">
        <w:rPr>
          <w:b/>
          <w:bCs/>
          <w:u w:val="single"/>
          <w:rtl/>
        </w:rPr>
        <w:t>تسهیل</w:t>
      </w:r>
      <w:r w:rsidRPr="005646D3">
        <w:rPr>
          <w:rtl/>
        </w:rPr>
        <w:t xml:space="preserve"> کند؟</w:t>
      </w:r>
    </w:p>
    <w:p w14:paraId="66EC5482" w14:textId="4BF0A0B5" w:rsidR="00424634" w:rsidRDefault="00424634" w:rsidP="00424634">
      <w:pPr>
        <w:pStyle w:val="Heading3"/>
        <w:rPr>
          <w:rtl/>
        </w:rPr>
      </w:pPr>
      <w:r>
        <w:rPr>
          <w:rFonts w:hint="cs"/>
          <w:rtl/>
        </w:rPr>
        <w:t>رویکرد نوسازی</w:t>
      </w:r>
    </w:p>
    <w:p w14:paraId="7FF58DDB" w14:textId="44070720" w:rsidR="009861B2" w:rsidRDefault="009861B2" w:rsidP="00FB1DC5">
      <w:pPr>
        <w:pStyle w:val="ListParagraph"/>
        <w:numPr>
          <w:ilvl w:val="0"/>
          <w:numId w:val="166"/>
        </w:numPr>
        <w:rPr>
          <w:rtl/>
        </w:rPr>
      </w:pPr>
      <w:r w:rsidRPr="005646D3">
        <w:rPr>
          <w:rtl/>
        </w:rPr>
        <w:t xml:space="preserve">رهبران برای </w:t>
      </w:r>
      <w:r w:rsidRPr="00424634">
        <w:rPr>
          <w:b/>
          <w:bCs/>
          <w:u w:val="single"/>
          <w:rtl/>
        </w:rPr>
        <w:t>خلق</w:t>
      </w:r>
      <w:r w:rsidRPr="005646D3">
        <w:rPr>
          <w:rtl/>
        </w:rPr>
        <w:t xml:space="preserve"> </w:t>
      </w:r>
      <w:r w:rsidR="00AF3880">
        <w:rPr>
          <w:b/>
          <w:bCs/>
          <w:u w:val="single"/>
          <w:rtl/>
        </w:rPr>
        <w:t>پ</w:t>
      </w:r>
      <w:r w:rsidR="00AF3880">
        <w:rPr>
          <w:rFonts w:hint="cs"/>
          <w:b/>
          <w:bCs/>
          <w:u w:val="single"/>
          <w:rtl/>
        </w:rPr>
        <w:t>ی</w:t>
      </w:r>
      <w:r w:rsidR="00AF3880">
        <w:rPr>
          <w:rFonts w:hint="eastAsia"/>
          <w:b/>
          <w:bCs/>
          <w:u w:val="single"/>
          <w:rtl/>
        </w:rPr>
        <w:t>ش‌زم</w:t>
      </w:r>
      <w:r w:rsidR="00AF3880">
        <w:rPr>
          <w:rFonts w:hint="cs"/>
          <w:b/>
          <w:bCs/>
          <w:u w:val="single"/>
          <w:rtl/>
        </w:rPr>
        <w:t>ی</w:t>
      </w:r>
      <w:r w:rsidR="00AF3880">
        <w:rPr>
          <w:rFonts w:hint="eastAsia"/>
          <w:b/>
          <w:bCs/>
          <w:u w:val="single"/>
          <w:rtl/>
        </w:rPr>
        <w:t>نه</w:t>
      </w:r>
      <w:r w:rsidRPr="005646D3">
        <w:rPr>
          <w:rtl/>
        </w:rPr>
        <w:t xml:space="preserve"> نوسازی استراتژیک باید بررسی کنند که آیا </w:t>
      </w:r>
      <w:r w:rsidR="00AF3880">
        <w:rPr>
          <w:rtl/>
        </w:rPr>
        <w:t>ت</w:t>
      </w:r>
      <w:r w:rsidR="00AF3880">
        <w:rPr>
          <w:rFonts w:hint="cs"/>
          <w:rtl/>
        </w:rPr>
        <w:t>ی</w:t>
      </w:r>
      <w:r w:rsidR="00AF3880">
        <w:rPr>
          <w:rFonts w:hint="eastAsia"/>
          <w:rtl/>
        </w:rPr>
        <w:t>م‌ها</w:t>
      </w:r>
      <w:r w:rsidR="00AF3880">
        <w:rPr>
          <w:rFonts w:hint="cs"/>
          <w:rtl/>
        </w:rPr>
        <w:t>ی</w:t>
      </w:r>
      <w:r w:rsidR="00AF3880">
        <w:rPr>
          <w:rFonts w:hint="eastAsia"/>
          <w:rtl/>
        </w:rPr>
        <w:t>شان</w:t>
      </w:r>
      <w:r w:rsidRPr="005646D3">
        <w:rPr>
          <w:rtl/>
        </w:rPr>
        <w:t xml:space="preserve"> </w:t>
      </w:r>
      <w:r w:rsidRPr="00424634">
        <w:rPr>
          <w:b/>
          <w:bCs/>
          <w:u w:val="single"/>
          <w:rtl/>
        </w:rPr>
        <w:t>آمادگی</w:t>
      </w:r>
      <w:r w:rsidRPr="005646D3">
        <w:rPr>
          <w:rtl/>
        </w:rPr>
        <w:t xml:space="preserve"> هر دو گام </w:t>
      </w:r>
      <w:r w:rsidRPr="00424634">
        <w:rPr>
          <w:b/>
          <w:bCs/>
          <w:u w:val="single"/>
          <w:rtl/>
        </w:rPr>
        <w:t>بقا</w:t>
      </w:r>
      <w:r w:rsidRPr="005646D3">
        <w:rPr>
          <w:rtl/>
        </w:rPr>
        <w:t xml:space="preserve"> و </w:t>
      </w:r>
      <w:r w:rsidRPr="00424634">
        <w:rPr>
          <w:b/>
          <w:bCs/>
          <w:u w:val="single"/>
          <w:rtl/>
        </w:rPr>
        <w:t>نوسازی</w:t>
      </w:r>
      <w:r w:rsidRPr="005646D3">
        <w:rPr>
          <w:rtl/>
        </w:rPr>
        <w:t xml:space="preserve"> را در چارچوب فکری </w:t>
      </w:r>
      <w:r w:rsidRPr="00424634">
        <w:rPr>
          <w:b/>
          <w:bCs/>
          <w:u w:val="single"/>
          <w:rtl/>
        </w:rPr>
        <w:t>واکنش</w:t>
      </w:r>
      <w:r w:rsidRPr="005646D3">
        <w:rPr>
          <w:rtl/>
        </w:rPr>
        <w:t xml:space="preserve">، </w:t>
      </w:r>
      <w:r w:rsidR="004306EB">
        <w:rPr>
          <w:b/>
          <w:bCs/>
          <w:u w:val="single"/>
          <w:rtl/>
        </w:rPr>
        <w:t>به‌صرفه</w:t>
      </w:r>
      <w:r w:rsidRPr="00424634">
        <w:rPr>
          <w:b/>
          <w:bCs/>
          <w:u w:val="single"/>
          <w:rtl/>
        </w:rPr>
        <w:t xml:space="preserve"> ساختن</w:t>
      </w:r>
      <w:r w:rsidRPr="005646D3">
        <w:rPr>
          <w:rtl/>
        </w:rPr>
        <w:t xml:space="preserve"> و </w:t>
      </w:r>
      <w:r w:rsidRPr="00424634">
        <w:rPr>
          <w:b/>
          <w:bCs/>
          <w:u w:val="single"/>
          <w:rtl/>
        </w:rPr>
        <w:t>رشد</w:t>
      </w:r>
      <w:r w:rsidRPr="005646D3">
        <w:rPr>
          <w:rtl/>
        </w:rPr>
        <w:t xml:space="preserve"> دارند. در وهله نخست، </w:t>
      </w:r>
      <w:r w:rsidR="00D24F74">
        <w:rPr>
          <w:rtl/>
        </w:rPr>
        <w:t>آن‌ها</w:t>
      </w:r>
      <w:r w:rsidRPr="005646D3">
        <w:rPr>
          <w:rtl/>
        </w:rPr>
        <w:t xml:space="preserve"> باید از </w:t>
      </w:r>
      <w:r w:rsidRPr="00424634">
        <w:rPr>
          <w:b/>
          <w:bCs/>
          <w:u w:val="single"/>
          <w:rtl/>
        </w:rPr>
        <w:t>کفایت</w:t>
      </w:r>
      <w:r w:rsidRPr="005646D3">
        <w:rPr>
          <w:rtl/>
        </w:rPr>
        <w:t xml:space="preserve"> اقدامات </w:t>
      </w:r>
      <w:r w:rsidR="00AF3880">
        <w:rPr>
          <w:rtl/>
        </w:rPr>
        <w:t>انجام‌شده</w:t>
      </w:r>
      <w:r w:rsidRPr="005646D3">
        <w:rPr>
          <w:rtl/>
        </w:rPr>
        <w:t xml:space="preserve"> برای</w:t>
      </w:r>
      <w:r>
        <w:rPr>
          <w:rFonts w:hint="cs"/>
          <w:rtl/>
        </w:rPr>
        <w:t xml:space="preserve"> </w:t>
      </w:r>
      <w:r w:rsidRPr="00424634">
        <w:rPr>
          <w:b/>
          <w:bCs/>
          <w:u w:val="single"/>
          <w:rtl/>
        </w:rPr>
        <w:t>تضمین بقا</w:t>
      </w:r>
      <w:r w:rsidRPr="005646D3">
        <w:rPr>
          <w:rtl/>
        </w:rPr>
        <w:t xml:space="preserve"> مطمئن شوند:</w:t>
      </w:r>
    </w:p>
    <w:p w14:paraId="0DE06B91" w14:textId="7431BE06" w:rsidR="00424634" w:rsidRDefault="009861B2" w:rsidP="00FB1DC5">
      <w:pPr>
        <w:pStyle w:val="ListParagraph"/>
        <w:numPr>
          <w:ilvl w:val="1"/>
          <w:numId w:val="166"/>
        </w:numPr>
      </w:pPr>
      <w:r w:rsidRPr="005646D3">
        <w:rPr>
          <w:rtl/>
        </w:rPr>
        <w:t xml:space="preserve">آیا </w:t>
      </w:r>
      <w:r w:rsidRPr="00424634">
        <w:rPr>
          <w:b/>
          <w:bCs/>
          <w:u w:val="single"/>
          <w:rtl/>
        </w:rPr>
        <w:t>هزینه</w:t>
      </w:r>
      <w:r w:rsidR="00D24F74">
        <w:rPr>
          <w:b/>
          <w:bCs/>
          <w:u w:val="single"/>
          <w:rtl/>
        </w:rPr>
        <w:t xml:space="preserve">‌ها </w:t>
      </w:r>
      <w:r w:rsidRPr="005646D3">
        <w:rPr>
          <w:rtl/>
        </w:rPr>
        <w:t xml:space="preserve">را به اندازه </w:t>
      </w:r>
      <w:r w:rsidRPr="00424634">
        <w:rPr>
          <w:b/>
          <w:bCs/>
          <w:u w:val="single"/>
          <w:rtl/>
        </w:rPr>
        <w:t>کافی</w:t>
      </w:r>
      <w:r w:rsidRPr="005646D3">
        <w:rPr>
          <w:rtl/>
        </w:rPr>
        <w:t xml:space="preserve"> </w:t>
      </w:r>
      <w:r w:rsidRPr="00424634">
        <w:rPr>
          <w:b/>
          <w:bCs/>
          <w:u w:val="single"/>
          <w:rtl/>
        </w:rPr>
        <w:t>کاهش</w:t>
      </w:r>
      <w:r w:rsidRPr="005646D3">
        <w:rPr>
          <w:rtl/>
        </w:rPr>
        <w:t xml:space="preserve"> </w:t>
      </w:r>
      <w:r w:rsidR="00AF3880">
        <w:rPr>
          <w:rtl/>
        </w:rPr>
        <w:t>داده‌ا</w:t>
      </w:r>
      <w:r w:rsidR="00AF3880">
        <w:rPr>
          <w:rFonts w:hint="cs"/>
          <w:rtl/>
        </w:rPr>
        <w:t>ی</w:t>
      </w:r>
      <w:r w:rsidR="00AF3880">
        <w:rPr>
          <w:rFonts w:hint="eastAsia"/>
          <w:rtl/>
        </w:rPr>
        <w:t>م</w:t>
      </w:r>
      <w:r w:rsidRPr="005646D3">
        <w:rPr>
          <w:rtl/>
        </w:rPr>
        <w:t xml:space="preserve">؟ </w:t>
      </w:r>
    </w:p>
    <w:p w14:paraId="3C7D01BE" w14:textId="4D3E9F4E" w:rsidR="009861B2" w:rsidRDefault="009861B2" w:rsidP="00FB1DC5">
      <w:pPr>
        <w:pStyle w:val="ListParagraph"/>
        <w:numPr>
          <w:ilvl w:val="1"/>
          <w:numId w:val="166"/>
        </w:numPr>
        <w:rPr>
          <w:rtl/>
        </w:rPr>
      </w:pPr>
      <w:r w:rsidRPr="005646D3">
        <w:rPr>
          <w:rtl/>
        </w:rPr>
        <w:t xml:space="preserve">چگونه مطمئن هستیم که </w:t>
      </w:r>
      <w:r w:rsidRPr="00424634">
        <w:rPr>
          <w:b/>
          <w:bCs/>
          <w:u w:val="single"/>
          <w:rtl/>
        </w:rPr>
        <w:t>چیزهای مناسب</w:t>
      </w:r>
      <w:r w:rsidRPr="005646D3">
        <w:rPr>
          <w:rtl/>
        </w:rPr>
        <w:t xml:space="preserve"> را </w:t>
      </w:r>
      <w:r w:rsidRPr="00424634">
        <w:rPr>
          <w:b/>
          <w:bCs/>
          <w:u w:val="single"/>
          <w:rtl/>
        </w:rPr>
        <w:t>کاهش</w:t>
      </w:r>
      <w:r w:rsidRPr="005646D3">
        <w:rPr>
          <w:rtl/>
        </w:rPr>
        <w:t xml:space="preserve"> </w:t>
      </w:r>
      <w:r w:rsidR="00AF3880">
        <w:rPr>
          <w:rtl/>
        </w:rPr>
        <w:t>داده‌ا</w:t>
      </w:r>
      <w:r w:rsidR="00AF3880">
        <w:rPr>
          <w:rFonts w:hint="cs"/>
          <w:rtl/>
        </w:rPr>
        <w:t>ی</w:t>
      </w:r>
      <w:r w:rsidR="00AF3880">
        <w:rPr>
          <w:rFonts w:hint="eastAsia"/>
          <w:rtl/>
        </w:rPr>
        <w:t>م</w:t>
      </w:r>
      <w:r w:rsidRPr="005646D3">
        <w:rPr>
          <w:rtl/>
        </w:rPr>
        <w:t>؟</w:t>
      </w:r>
    </w:p>
    <w:p w14:paraId="4F09A43F" w14:textId="19F369ED" w:rsidR="009861B2" w:rsidRDefault="00AF3880" w:rsidP="00FB1DC5">
      <w:pPr>
        <w:pStyle w:val="ListParagraph"/>
        <w:numPr>
          <w:ilvl w:val="0"/>
          <w:numId w:val="166"/>
        </w:numPr>
        <w:rPr>
          <w:rtl/>
        </w:rPr>
      </w:pPr>
      <w:r>
        <w:rPr>
          <w:rtl/>
        </w:rPr>
        <w:t>پس‌ازآن</w:t>
      </w:r>
      <w:r w:rsidR="009861B2" w:rsidRPr="005646D3">
        <w:rPr>
          <w:rtl/>
        </w:rPr>
        <w:t xml:space="preserve">، رهبران از تفکر درباره </w:t>
      </w:r>
      <w:r w:rsidR="009861B2" w:rsidRPr="00424634">
        <w:rPr>
          <w:b/>
          <w:bCs/>
          <w:u w:val="single"/>
          <w:rtl/>
        </w:rPr>
        <w:t>پایداری بلندمدت</w:t>
      </w:r>
      <w:r w:rsidR="009861B2" w:rsidRPr="005646D3">
        <w:rPr>
          <w:rtl/>
        </w:rPr>
        <w:t xml:space="preserve"> شرکت اطمینان حاصل</w:t>
      </w:r>
      <w:r w:rsidR="00D24F74">
        <w:rPr>
          <w:rtl/>
        </w:rPr>
        <w:t xml:space="preserve"> می‌</w:t>
      </w:r>
      <w:r w:rsidR="009861B2" w:rsidRPr="005646D3">
        <w:rPr>
          <w:rtl/>
        </w:rPr>
        <w:t>کنند:</w:t>
      </w:r>
    </w:p>
    <w:p w14:paraId="7C6C1F37" w14:textId="5FF0EF85" w:rsidR="00424634" w:rsidRDefault="009861B2" w:rsidP="00FB1DC5">
      <w:pPr>
        <w:pStyle w:val="ListParagraph"/>
        <w:numPr>
          <w:ilvl w:val="1"/>
          <w:numId w:val="166"/>
        </w:numPr>
      </w:pPr>
      <w:r w:rsidRPr="005646D3">
        <w:rPr>
          <w:rtl/>
        </w:rPr>
        <w:t xml:space="preserve">چگونه به </w:t>
      </w:r>
      <w:r w:rsidRPr="00424634">
        <w:rPr>
          <w:b/>
          <w:bCs/>
          <w:u w:val="single"/>
          <w:rtl/>
        </w:rPr>
        <w:t>نوآوری</w:t>
      </w:r>
      <w:r w:rsidR="00D24F74">
        <w:rPr>
          <w:b/>
          <w:bCs/>
          <w:u w:val="single"/>
          <w:rtl/>
        </w:rPr>
        <w:t xml:space="preserve">‌های </w:t>
      </w:r>
      <w:r w:rsidRPr="00424634">
        <w:rPr>
          <w:b/>
          <w:bCs/>
          <w:u w:val="single"/>
          <w:rtl/>
        </w:rPr>
        <w:t>استراتژیکی</w:t>
      </w:r>
      <w:r w:rsidR="00D24F74">
        <w:rPr>
          <w:rtl/>
        </w:rPr>
        <w:t xml:space="preserve"> می‌</w:t>
      </w:r>
      <w:r w:rsidRPr="005646D3">
        <w:rPr>
          <w:rtl/>
        </w:rPr>
        <w:t xml:space="preserve">پردازیم که </w:t>
      </w:r>
      <w:r w:rsidR="00AF3880">
        <w:rPr>
          <w:rtl/>
        </w:rPr>
        <w:t>موفق</w:t>
      </w:r>
      <w:r w:rsidR="00AF3880">
        <w:rPr>
          <w:rFonts w:hint="cs"/>
          <w:rtl/>
        </w:rPr>
        <w:t>ی</w:t>
      </w:r>
      <w:r w:rsidR="00AF3880">
        <w:rPr>
          <w:rFonts w:hint="eastAsia"/>
          <w:rtl/>
        </w:rPr>
        <w:t>تمان</w:t>
      </w:r>
      <w:r w:rsidRPr="005646D3">
        <w:rPr>
          <w:rtl/>
        </w:rPr>
        <w:t xml:space="preserve"> را در </w:t>
      </w:r>
      <w:r w:rsidRPr="00424634">
        <w:rPr>
          <w:b/>
          <w:bCs/>
          <w:u w:val="single"/>
          <w:rtl/>
        </w:rPr>
        <w:t>بلندمدت</w:t>
      </w:r>
      <w:r w:rsidRPr="005646D3">
        <w:rPr>
          <w:rtl/>
        </w:rPr>
        <w:t xml:space="preserve"> تضمین کند؟ </w:t>
      </w:r>
    </w:p>
    <w:p w14:paraId="3DAFBADB" w14:textId="25FE551C" w:rsidR="00424634" w:rsidRDefault="009861B2" w:rsidP="00FB1DC5">
      <w:pPr>
        <w:pStyle w:val="ListParagraph"/>
        <w:numPr>
          <w:ilvl w:val="1"/>
          <w:numId w:val="166"/>
        </w:numPr>
      </w:pPr>
      <w:r w:rsidRPr="005646D3">
        <w:rPr>
          <w:rtl/>
        </w:rPr>
        <w:t xml:space="preserve">در چه زمانی از </w:t>
      </w:r>
      <w:r w:rsidRPr="00424634">
        <w:rPr>
          <w:b/>
          <w:bCs/>
          <w:u w:val="single"/>
          <w:rtl/>
        </w:rPr>
        <w:t>بقا</w:t>
      </w:r>
      <w:r w:rsidRPr="005646D3">
        <w:rPr>
          <w:rtl/>
        </w:rPr>
        <w:t xml:space="preserve"> به </w:t>
      </w:r>
      <w:r w:rsidRPr="00424634">
        <w:rPr>
          <w:b/>
          <w:bCs/>
          <w:u w:val="single"/>
          <w:rtl/>
        </w:rPr>
        <w:t>موفقیت</w:t>
      </w:r>
      <w:r w:rsidRPr="005646D3">
        <w:rPr>
          <w:rtl/>
        </w:rPr>
        <w:t xml:space="preserve"> و </w:t>
      </w:r>
      <w:r w:rsidRPr="00424634">
        <w:rPr>
          <w:b/>
          <w:bCs/>
          <w:u w:val="single"/>
          <w:rtl/>
        </w:rPr>
        <w:t>شکوفایی</w:t>
      </w:r>
      <w:r w:rsidRPr="005646D3">
        <w:rPr>
          <w:rtl/>
        </w:rPr>
        <w:t xml:space="preserve"> تغییر </w:t>
      </w:r>
      <w:r w:rsidRPr="00424634">
        <w:rPr>
          <w:b/>
          <w:bCs/>
          <w:u w:val="single"/>
          <w:rtl/>
        </w:rPr>
        <w:t>جهت</w:t>
      </w:r>
      <w:r w:rsidRPr="005646D3">
        <w:rPr>
          <w:rtl/>
        </w:rPr>
        <w:t xml:space="preserve"> </w:t>
      </w:r>
      <w:r w:rsidR="00AF3880">
        <w:rPr>
          <w:rtl/>
        </w:rPr>
        <w:t>م</w:t>
      </w:r>
      <w:r w:rsidR="00AF3880">
        <w:rPr>
          <w:rFonts w:hint="cs"/>
          <w:rtl/>
        </w:rPr>
        <w:t>ی‌</w:t>
      </w:r>
      <w:r w:rsidR="00AF3880">
        <w:rPr>
          <w:rFonts w:hint="eastAsia"/>
          <w:rtl/>
        </w:rPr>
        <w:t>ده</w:t>
      </w:r>
      <w:r w:rsidR="00AF3880">
        <w:rPr>
          <w:rFonts w:hint="cs"/>
          <w:rtl/>
        </w:rPr>
        <w:t>ی</w:t>
      </w:r>
      <w:r w:rsidR="00AF3880">
        <w:rPr>
          <w:rFonts w:hint="eastAsia"/>
          <w:rtl/>
        </w:rPr>
        <w:t>م</w:t>
      </w:r>
      <w:r w:rsidRPr="005646D3">
        <w:rPr>
          <w:rtl/>
        </w:rPr>
        <w:t xml:space="preserve">؟ </w:t>
      </w:r>
    </w:p>
    <w:p w14:paraId="44BAE61C" w14:textId="7C1C61E6" w:rsidR="009861B2" w:rsidRDefault="009861B2" w:rsidP="00FB1DC5">
      <w:pPr>
        <w:pStyle w:val="ListParagraph"/>
        <w:numPr>
          <w:ilvl w:val="1"/>
          <w:numId w:val="166"/>
        </w:numPr>
        <w:rPr>
          <w:rtl/>
        </w:rPr>
      </w:pPr>
      <w:r w:rsidRPr="005646D3">
        <w:rPr>
          <w:rtl/>
        </w:rPr>
        <w:t xml:space="preserve">آیا </w:t>
      </w:r>
      <w:r w:rsidR="00AF3880">
        <w:rPr>
          <w:rtl/>
        </w:rPr>
        <w:t>سازمانمان</w:t>
      </w:r>
      <w:r w:rsidRPr="005646D3">
        <w:rPr>
          <w:rtl/>
        </w:rPr>
        <w:t xml:space="preserve"> برای حمایت از </w:t>
      </w:r>
      <w:r w:rsidRPr="00331AD0">
        <w:rPr>
          <w:b/>
          <w:bCs/>
          <w:u w:val="single"/>
          <w:rtl/>
        </w:rPr>
        <w:t>رشد</w:t>
      </w:r>
      <w:r w:rsidRPr="005646D3">
        <w:rPr>
          <w:rtl/>
        </w:rPr>
        <w:t xml:space="preserve"> و </w:t>
      </w:r>
      <w:r w:rsidRPr="00331AD0">
        <w:rPr>
          <w:b/>
          <w:bCs/>
          <w:u w:val="single"/>
          <w:rtl/>
        </w:rPr>
        <w:t>نوآوری</w:t>
      </w:r>
      <w:r w:rsidRPr="005646D3">
        <w:rPr>
          <w:rtl/>
        </w:rPr>
        <w:t xml:space="preserve"> شکل یافته است؟</w:t>
      </w:r>
    </w:p>
    <w:p w14:paraId="1835B546" w14:textId="48AA2E3F" w:rsidR="009861B2" w:rsidRDefault="009861B2" w:rsidP="009861B2">
      <w:pPr>
        <w:pStyle w:val="Heading2"/>
        <w:rPr>
          <w:rtl/>
        </w:rPr>
      </w:pPr>
      <w:bookmarkStart w:id="114" w:name="_Toc151112139"/>
      <w:bookmarkStart w:id="115" w:name="_Toc168503394"/>
      <w:r w:rsidRPr="005646D3">
        <w:rPr>
          <w:rtl/>
        </w:rPr>
        <w:t xml:space="preserve">نکات و </w:t>
      </w:r>
      <w:bookmarkEnd w:id="114"/>
      <w:r w:rsidR="00AF3880">
        <w:rPr>
          <w:rFonts w:hint="eastAsia"/>
          <w:rtl/>
        </w:rPr>
        <w:t>دام‌ها</w:t>
      </w:r>
      <w:bookmarkEnd w:id="115"/>
    </w:p>
    <w:p w14:paraId="6C72476A" w14:textId="4685B3A3" w:rsidR="00E24868" w:rsidRDefault="00E24868" w:rsidP="00E24868">
      <w:pPr>
        <w:rPr>
          <w:rtl/>
        </w:rPr>
      </w:pPr>
      <w:r w:rsidRPr="005646D3">
        <w:rPr>
          <w:rtl/>
        </w:rPr>
        <w:t xml:space="preserve">هر رهبر تعدادی نقش کلیدی در ایجاد </w:t>
      </w:r>
      <w:r w:rsidRPr="009055F2">
        <w:rPr>
          <w:b/>
          <w:bCs/>
          <w:u w:val="single"/>
          <w:rtl/>
        </w:rPr>
        <w:t>تناسب</w:t>
      </w:r>
      <w:r w:rsidRPr="005646D3">
        <w:rPr>
          <w:rtl/>
        </w:rPr>
        <w:t xml:space="preserve"> میان </w:t>
      </w:r>
      <w:r w:rsidRPr="009055F2">
        <w:rPr>
          <w:b/>
          <w:bCs/>
          <w:u w:val="single"/>
          <w:rtl/>
        </w:rPr>
        <w:t>رویکرد</w:t>
      </w:r>
      <w:r w:rsidRPr="005646D3">
        <w:rPr>
          <w:rtl/>
        </w:rPr>
        <w:t xml:space="preserve"> استراتژیک با </w:t>
      </w:r>
      <w:r w:rsidRPr="009055F2">
        <w:rPr>
          <w:b/>
          <w:bCs/>
          <w:u w:val="single"/>
          <w:rtl/>
        </w:rPr>
        <w:t>محیط</w:t>
      </w:r>
      <w:r w:rsidRPr="005646D3">
        <w:rPr>
          <w:rtl/>
        </w:rPr>
        <w:t xml:space="preserve"> دارد که نمای استراتژی به دست آمده را </w:t>
      </w:r>
      <w:r w:rsidRPr="009055F2">
        <w:rPr>
          <w:b/>
          <w:bCs/>
          <w:u w:val="single"/>
          <w:rtl/>
        </w:rPr>
        <w:t>پویا</w:t>
      </w:r>
      <w:r w:rsidRPr="005646D3">
        <w:rPr>
          <w:rtl/>
        </w:rPr>
        <w:t xml:space="preserve"> نگاه دارد و </w:t>
      </w:r>
      <w:r w:rsidR="00D24F74">
        <w:rPr>
          <w:b/>
          <w:bCs/>
          <w:u w:val="single"/>
          <w:rtl/>
        </w:rPr>
        <w:t>پیاده‌سازی</w:t>
      </w:r>
      <w:r w:rsidRPr="005646D3">
        <w:rPr>
          <w:rtl/>
        </w:rPr>
        <w:t xml:space="preserve"> رویکردها را </w:t>
      </w:r>
      <w:r w:rsidRPr="009055F2">
        <w:rPr>
          <w:b/>
          <w:bCs/>
          <w:u w:val="single"/>
          <w:rtl/>
        </w:rPr>
        <w:t>تسهیل</w:t>
      </w:r>
      <w:r w:rsidRPr="005646D3">
        <w:rPr>
          <w:rtl/>
        </w:rPr>
        <w:t xml:space="preserve"> کند.</w:t>
      </w:r>
    </w:p>
    <w:p w14:paraId="753CD862" w14:textId="2D8F0815" w:rsidR="00E24868" w:rsidRDefault="00E24868" w:rsidP="00E24868">
      <w:r w:rsidRPr="009055F2">
        <w:rPr>
          <w:b/>
          <w:bCs/>
          <w:u w:val="single"/>
          <w:rtl/>
        </w:rPr>
        <w:t>دشوارترین</w:t>
      </w:r>
      <w:r w:rsidRPr="005646D3">
        <w:rPr>
          <w:rtl/>
        </w:rPr>
        <w:t xml:space="preserve"> و </w:t>
      </w:r>
      <w:r w:rsidR="00AF3880">
        <w:rPr>
          <w:b/>
          <w:bCs/>
          <w:u w:val="single"/>
          <w:rtl/>
        </w:rPr>
        <w:t>ارزنده‌تر</w:t>
      </w:r>
      <w:r w:rsidR="00AF3880">
        <w:rPr>
          <w:rFonts w:hint="cs"/>
          <w:b/>
          <w:bCs/>
          <w:u w:val="single"/>
          <w:rtl/>
        </w:rPr>
        <w:t>ی</w:t>
      </w:r>
      <w:r w:rsidR="00AF3880">
        <w:rPr>
          <w:rFonts w:hint="eastAsia"/>
          <w:b/>
          <w:bCs/>
          <w:u w:val="single"/>
          <w:rtl/>
        </w:rPr>
        <w:t>ن</w:t>
      </w:r>
      <w:r w:rsidRPr="005646D3">
        <w:rPr>
          <w:rtl/>
        </w:rPr>
        <w:t xml:space="preserve"> چالش همه </w:t>
      </w:r>
      <w:r w:rsidR="00D24F74">
        <w:rPr>
          <w:rtl/>
        </w:rPr>
        <w:t>آن‌ها</w:t>
      </w:r>
      <w:r w:rsidRPr="005646D3">
        <w:rPr>
          <w:rtl/>
        </w:rPr>
        <w:t xml:space="preserve"> مدیریت </w:t>
      </w:r>
      <w:r w:rsidRPr="009055F2">
        <w:rPr>
          <w:b/>
          <w:bCs/>
          <w:u w:val="single"/>
          <w:rtl/>
        </w:rPr>
        <w:t>پیچیدگی</w:t>
      </w:r>
      <w:r w:rsidRPr="005646D3">
        <w:rPr>
          <w:rtl/>
        </w:rPr>
        <w:t xml:space="preserve"> و </w:t>
      </w:r>
      <w:r w:rsidRPr="009055F2">
        <w:rPr>
          <w:b/>
          <w:bCs/>
          <w:u w:val="single"/>
          <w:rtl/>
        </w:rPr>
        <w:t>پویایی</w:t>
      </w:r>
      <w:r w:rsidRPr="005646D3">
        <w:rPr>
          <w:rtl/>
        </w:rPr>
        <w:t xml:space="preserve"> نهفته در </w:t>
      </w:r>
      <w:r w:rsidR="00D24F74">
        <w:rPr>
          <w:rtl/>
        </w:rPr>
        <w:t>شرکت‌های</w:t>
      </w:r>
      <w:r w:rsidRPr="005646D3">
        <w:rPr>
          <w:rtl/>
        </w:rPr>
        <w:t xml:space="preserve"> بزرگ است که به چندین رویکرد </w:t>
      </w:r>
      <w:r w:rsidR="00AF3880">
        <w:rPr>
          <w:b/>
          <w:bCs/>
          <w:u w:val="single"/>
          <w:rtl/>
        </w:rPr>
        <w:t>هم‌زمان</w:t>
      </w:r>
      <w:r w:rsidRPr="005646D3">
        <w:rPr>
          <w:rtl/>
        </w:rPr>
        <w:t xml:space="preserve"> یا </w:t>
      </w:r>
      <w:r w:rsidRPr="009055F2">
        <w:rPr>
          <w:b/>
          <w:bCs/>
          <w:u w:val="single"/>
          <w:rtl/>
        </w:rPr>
        <w:t>متوالی</w:t>
      </w:r>
      <w:r w:rsidRPr="005646D3">
        <w:rPr>
          <w:rtl/>
        </w:rPr>
        <w:t xml:space="preserve"> به استراتژی نیاز دارند.</w:t>
      </w:r>
    </w:p>
    <w:p w14:paraId="12983BDA" w14:textId="53AFAAC3" w:rsidR="00E24868" w:rsidRDefault="00E24868" w:rsidP="00E24868">
      <w:pPr>
        <w:rPr>
          <w:rtl/>
        </w:rPr>
      </w:pPr>
      <w:r w:rsidRPr="005646D3">
        <w:rPr>
          <w:rtl/>
        </w:rPr>
        <w:t xml:space="preserve">مدیران ارشد به مهارت در </w:t>
      </w:r>
      <w:r w:rsidRPr="009055F2">
        <w:rPr>
          <w:b/>
          <w:bCs/>
          <w:u w:val="single"/>
          <w:rtl/>
        </w:rPr>
        <w:t>هدایت</w:t>
      </w:r>
      <w:r w:rsidRPr="005646D3">
        <w:rPr>
          <w:rtl/>
        </w:rPr>
        <w:t xml:space="preserve"> </w:t>
      </w:r>
      <w:r w:rsidR="00BA2244">
        <w:rPr>
          <w:rtl/>
        </w:rPr>
        <w:t>سازمان‌های</w:t>
      </w:r>
      <w:r w:rsidRPr="005646D3">
        <w:rPr>
          <w:rtl/>
        </w:rPr>
        <w:t xml:space="preserve"> </w:t>
      </w:r>
      <w:r w:rsidRPr="009055F2">
        <w:rPr>
          <w:b/>
          <w:bCs/>
          <w:u w:val="single"/>
          <w:rtl/>
        </w:rPr>
        <w:t>دوسوتوان</w:t>
      </w:r>
      <w:r w:rsidRPr="005646D3">
        <w:rPr>
          <w:rtl/>
        </w:rPr>
        <w:t xml:space="preserve"> و </w:t>
      </w:r>
      <w:r w:rsidRPr="009055F2">
        <w:rPr>
          <w:b/>
          <w:bCs/>
          <w:u w:val="single"/>
          <w:rtl/>
        </w:rPr>
        <w:t>جان بخشیدن</w:t>
      </w:r>
      <w:r w:rsidRPr="005646D3">
        <w:rPr>
          <w:rtl/>
        </w:rPr>
        <w:t xml:space="preserve"> به </w:t>
      </w:r>
      <w:r w:rsidRPr="009055F2">
        <w:rPr>
          <w:b/>
          <w:bCs/>
          <w:u w:val="single"/>
          <w:rtl/>
        </w:rPr>
        <w:t>ترکیب</w:t>
      </w:r>
      <w:r w:rsidRPr="005646D3">
        <w:rPr>
          <w:rtl/>
        </w:rPr>
        <w:t xml:space="preserve"> استراتژیک نیاز دارند. این مسئله با همه </w:t>
      </w:r>
      <w:r w:rsidRPr="009055F2">
        <w:rPr>
          <w:b/>
          <w:bCs/>
          <w:u w:val="single"/>
          <w:rtl/>
        </w:rPr>
        <w:t>تضادهای</w:t>
      </w:r>
      <w:r w:rsidRPr="005646D3">
        <w:rPr>
          <w:rtl/>
        </w:rPr>
        <w:t xml:space="preserve"> </w:t>
      </w:r>
      <w:r w:rsidR="00AF3880">
        <w:rPr>
          <w:rtl/>
        </w:rPr>
        <w:t>ذات</w:t>
      </w:r>
      <w:r w:rsidR="00AF3880">
        <w:rPr>
          <w:rFonts w:hint="cs"/>
          <w:rtl/>
        </w:rPr>
        <w:t>ی‌</w:t>
      </w:r>
      <w:r w:rsidR="00AF3880">
        <w:rPr>
          <w:rFonts w:hint="eastAsia"/>
          <w:rtl/>
        </w:rPr>
        <w:t>اش</w:t>
      </w:r>
      <w:r w:rsidRPr="005646D3">
        <w:rPr>
          <w:rtl/>
        </w:rPr>
        <w:t xml:space="preserve"> همان </w:t>
      </w:r>
      <w:r w:rsidR="00AF3880">
        <w:rPr>
          <w:rtl/>
        </w:rPr>
        <w:t>چ</w:t>
      </w:r>
      <w:r w:rsidR="00AF3880">
        <w:rPr>
          <w:rFonts w:hint="cs"/>
          <w:rtl/>
        </w:rPr>
        <w:t>ی</w:t>
      </w:r>
      <w:r w:rsidR="00AF3880">
        <w:rPr>
          <w:rFonts w:hint="eastAsia"/>
          <w:rtl/>
        </w:rPr>
        <w:t>ز</w:t>
      </w:r>
      <w:r w:rsidR="00AF3880">
        <w:rPr>
          <w:rFonts w:hint="cs"/>
          <w:rtl/>
        </w:rPr>
        <w:t>ی</w:t>
      </w:r>
      <w:r w:rsidR="00AF3880">
        <w:rPr>
          <w:rtl/>
        </w:rPr>
        <w:t xml:space="preserve"> است</w:t>
      </w:r>
      <w:r w:rsidRPr="005646D3">
        <w:rPr>
          <w:rtl/>
        </w:rPr>
        <w:t xml:space="preserve"> که </w:t>
      </w:r>
      <w:r w:rsidRPr="009055F2">
        <w:rPr>
          <w:b/>
          <w:bCs/>
          <w:u w:val="single"/>
          <w:rtl/>
        </w:rPr>
        <w:t>رهبران برجسته</w:t>
      </w:r>
      <w:r w:rsidRPr="005646D3">
        <w:rPr>
          <w:rtl/>
        </w:rPr>
        <w:t xml:space="preserve"> را از </w:t>
      </w:r>
      <w:r w:rsidRPr="009055F2">
        <w:rPr>
          <w:b/>
          <w:bCs/>
          <w:u w:val="single"/>
          <w:rtl/>
        </w:rPr>
        <w:t>مدیران خوب</w:t>
      </w:r>
      <w:r w:rsidRPr="005646D3">
        <w:rPr>
          <w:rtl/>
        </w:rPr>
        <w:t xml:space="preserve"> </w:t>
      </w:r>
      <w:r w:rsidR="009055F2">
        <w:rPr>
          <w:rFonts w:hint="cs"/>
          <w:rtl/>
        </w:rPr>
        <w:t>ج</w:t>
      </w:r>
      <w:r w:rsidRPr="005646D3">
        <w:rPr>
          <w:rtl/>
        </w:rPr>
        <w:t>دا</w:t>
      </w:r>
      <w:r w:rsidR="00D24F74">
        <w:rPr>
          <w:rtl/>
        </w:rPr>
        <w:t xml:space="preserve"> </w:t>
      </w:r>
      <w:r w:rsidR="00B118C9">
        <w:rPr>
          <w:rtl/>
        </w:rPr>
        <w:t>می‌کند</w:t>
      </w:r>
      <w:r w:rsidRPr="005646D3">
        <w:rPr>
          <w:rtl/>
        </w:rPr>
        <w:t xml:space="preserve">. جدول ۱-۸ </w:t>
      </w:r>
      <w:r w:rsidR="009055F2">
        <w:rPr>
          <w:rFonts w:hint="cs"/>
          <w:rtl/>
        </w:rPr>
        <w:t xml:space="preserve">به </w:t>
      </w:r>
      <w:r w:rsidRPr="005646D3">
        <w:rPr>
          <w:rtl/>
        </w:rPr>
        <w:t>برخی نکات</w:t>
      </w:r>
      <w:r>
        <w:rPr>
          <w:rFonts w:hint="cs"/>
          <w:rtl/>
        </w:rPr>
        <w:t xml:space="preserve"> </w:t>
      </w:r>
      <w:r w:rsidRPr="005646D3">
        <w:rPr>
          <w:rtl/>
        </w:rPr>
        <w:t>دام</w:t>
      </w:r>
      <w:r w:rsidR="00D24F74">
        <w:rPr>
          <w:rtl/>
        </w:rPr>
        <w:t xml:space="preserve">‌ها </w:t>
      </w:r>
      <w:r w:rsidRPr="005646D3">
        <w:rPr>
          <w:rtl/>
        </w:rPr>
        <w:t>را دربردارد</w:t>
      </w:r>
      <w:r w:rsidR="00680F2B">
        <w:rPr>
          <w:rFonts w:hint="cs"/>
          <w:rtl/>
        </w:rPr>
        <w:t xml:space="preserve"> </w:t>
      </w:r>
      <w:r w:rsidR="005446A4">
        <w:rPr>
          <w:rFonts w:hint="cs"/>
          <w:sz w:val="26"/>
          <w:rtl/>
          <w:lang w:bidi="fa-IR"/>
        </w:rPr>
        <w:t>(ریوز و هاییس، 2015، جلالی، 1395)</w:t>
      </w:r>
      <w:r w:rsidRPr="005646D3">
        <w:rPr>
          <w:rtl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47E02" w14:paraId="5AE52BBB" w14:textId="77777777" w:rsidTr="00B05C16">
        <w:tc>
          <w:tcPr>
            <w:tcW w:w="4675" w:type="dxa"/>
            <w:shd w:val="clear" w:color="auto" w:fill="D9D9D9" w:themeFill="background1" w:themeFillShade="D9"/>
          </w:tcPr>
          <w:p w14:paraId="306DF744" w14:textId="02A8C20A" w:rsidR="00247E02" w:rsidRPr="00B05C16" w:rsidRDefault="00E67B52" w:rsidP="00B05C16">
            <w:pPr>
              <w:jc w:val="center"/>
              <w:rPr>
                <w:b/>
                <w:bCs/>
                <w:rtl/>
              </w:rPr>
            </w:pPr>
            <w:r w:rsidRPr="00B05C16">
              <w:rPr>
                <w:rFonts w:hint="cs"/>
                <w:b/>
                <w:bCs/>
                <w:rtl/>
              </w:rPr>
              <w:t>نکات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05B3B9A2" w14:textId="3B69425A" w:rsidR="00247E02" w:rsidRPr="00B05C16" w:rsidRDefault="004306EB" w:rsidP="00B05C16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دام‌ها</w:t>
            </w:r>
          </w:p>
        </w:tc>
      </w:tr>
      <w:tr w:rsidR="00247E02" w14:paraId="7D8DBE81" w14:textId="77777777" w:rsidTr="00247E02">
        <w:tc>
          <w:tcPr>
            <w:tcW w:w="4675" w:type="dxa"/>
          </w:tcPr>
          <w:p w14:paraId="13E76F2B" w14:textId="534F1680" w:rsidR="00E67B52" w:rsidRPr="00E67B52" w:rsidRDefault="00E67B52" w:rsidP="00FB1DC5">
            <w:pPr>
              <w:pStyle w:val="ListParagraph"/>
              <w:numPr>
                <w:ilvl w:val="0"/>
                <w:numId w:val="172"/>
              </w:numPr>
              <w:spacing w:after="0"/>
              <w:ind w:left="360"/>
            </w:pPr>
            <w:r w:rsidRPr="00396604">
              <w:rPr>
                <w:b/>
                <w:bCs/>
                <w:rtl/>
              </w:rPr>
              <w:lastRenderedPageBreak/>
              <w:t>از تضادها استقبال کنید:</w:t>
            </w:r>
            <w:r w:rsidRPr="00E67B52">
              <w:rPr>
                <w:rtl/>
              </w:rPr>
              <w:t xml:space="preserve"> خصیصه</w:t>
            </w:r>
            <w:r w:rsidR="00D24F74">
              <w:rPr>
                <w:rtl/>
              </w:rPr>
              <w:t xml:space="preserve">‌های </w:t>
            </w:r>
            <w:r w:rsidRPr="00E67B52">
              <w:rPr>
                <w:rtl/>
              </w:rPr>
              <w:t xml:space="preserve">لازم برای بسیاری از رویکردهایی که به </w:t>
            </w:r>
            <w:r w:rsidR="00AF3880">
              <w:rPr>
                <w:rtl/>
              </w:rPr>
              <w:t>رهبر</w:t>
            </w:r>
            <w:r w:rsidR="00AF3880">
              <w:rPr>
                <w:rFonts w:hint="cs"/>
                <w:rtl/>
              </w:rPr>
              <w:t>ی‌</w:t>
            </w:r>
            <w:r w:rsidR="00AF3880">
              <w:rPr>
                <w:rFonts w:hint="eastAsia"/>
                <w:rtl/>
              </w:rPr>
              <w:t>شان</w:t>
            </w:r>
            <w:r w:rsidR="00D24F74">
              <w:rPr>
                <w:rtl/>
              </w:rPr>
              <w:t xml:space="preserve"> می‌</w:t>
            </w:r>
            <w:r w:rsidRPr="00E67B52">
              <w:rPr>
                <w:rtl/>
              </w:rPr>
              <w:t xml:space="preserve">پردازید ممکن است </w:t>
            </w:r>
            <w:r w:rsidR="00D24F74">
              <w:rPr>
                <w:rtl/>
              </w:rPr>
              <w:t>کاملاً</w:t>
            </w:r>
            <w:r w:rsidRPr="00E67B52">
              <w:rPr>
                <w:rtl/>
              </w:rPr>
              <w:t xml:space="preserve"> متضاد باشند و این مسئله</w:t>
            </w:r>
            <w:r>
              <w:rPr>
                <w:rFonts w:hint="cs"/>
                <w:rtl/>
              </w:rPr>
              <w:t xml:space="preserve"> </w:t>
            </w:r>
            <w:r w:rsidRPr="00E67B52">
              <w:rPr>
                <w:rtl/>
              </w:rPr>
              <w:t xml:space="preserve">خاصی نیست، اما متناسب ساختن </w:t>
            </w:r>
            <w:r w:rsidR="00AF3880">
              <w:rPr>
                <w:rtl/>
              </w:rPr>
              <w:t>پ</w:t>
            </w:r>
            <w:r w:rsidR="00AF3880">
              <w:rPr>
                <w:rFonts w:hint="cs"/>
                <w:rtl/>
              </w:rPr>
              <w:t>ی</w:t>
            </w:r>
            <w:r w:rsidR="00AF3880">
              <w:rPr>
                <w:rFonts w:hint="eastAsia"/>
                <w:rtl/>
              </w:rPr>
              <w:t>ام‌ها</w:t>
            </w:r>
            <w:r w:rsidR="00AF3880">
              <w:rPr>
                <w:rFonts w:hint="cs"/>
                <w:rtl/>
              </w:rPr>
              <w:t>ی</w:t>
            </w:r>
            <w:r w:rsidR="00AF3880">
              <w:rPr>
                <w:rFonts w:hint="eastAsia"/>
                <w:rtl/>
              </w:rPr>
              <w:t>تان</w:t>
            </w:r>
            <w:r w:rsidRPr="00E67B52">
              <w:rPr>
                <w:rtl/>
              </w:rPr>
              <w:t xml:space="preserve"> با هر محیط حیاتی است.</w:t>
            </w:r>
          </w:p>
          <w:p w14:paraId="35893DF5" w14:textId="11188DB3" w:rsidR="00E67B52" w:rsidRPr="00E67B52" w:rsidRDefault="00E67B52" w:rsidP="00FB1DC5">
            <w:pPr>
              <w:pStyle w:val="ListParagraph"/>
              <w:numPr>
                <w:ilvl w:val="0"/>
                <w:numId w:val="172"/>
              </w:numPr>
              <w:spacing w:after="0"/>
              <w:ind w:left="360"/>
            </w:pPr>
            <w:r w:rsidRPr="00396604">
              <w:rPr>
                <w:b/>
                <w:bCs/>
                <w:rtl/>
              </w:rPr>
              <w:t>از پیچیدگی استقبال کنید:</w:t>
            </w:r>
            <w:r w:rsidRPr="00E67B52">
              <w:rPr>
                <w:rtl/>
              </w:rPr>
              <w:t xml:space="preserve"> هرگاه پیچیدگی بدون تحمیل هزینه</w:t>
            </w:r>
            <w:r w:rsidR="00D24F74">
              <w:rPr>
                <w:rtl/>
              </w:rPr>
              <w:t xml:space="preserve">‌های </w:t>
            </w:r>
            <w:r w:rsidR="004306EB">
              <w:rPr>
                <w:rtl/>
              </w:rPr>
              <w:t>بیش‌ازحد</w:t>
            </w:r>
            <w:r w:rsidRPr="00E67B52">
              <w:rPr>
                <w:rtl/>
              </w:rPr>
              <w:t xml:space="preserve"> برای هماهنگی، تناسب میان محیط و </w:t>
            </w:r>
            <w:r w:rsidR="00AF3880">
              <w:rPr>
                <w:rtl/>
              </w:rPr>
              <w:t>استراتژ</w:t>
            </w:r>
            <w:r w:rsidR="00AF3880">
              <w:rPr>
                <w:rFonts w:hint="cs"/>
                <w:rtl/>
              </w:rPr>
              <w:t>ی‌</w:t>
            </w:r>
            <w:r w:rsidR="00AF3880">
              <w:rPr>
                <w:rFonts w:hint="eastAsia"/>
                <w:rtl/>
              </w:rPr>
              <w:t>تان</w:t>
            </w:r>
            <w:r w:rsidRPr="00E67B52">
              <w:rPr>
                <w:rtl/>
              </w:rPr>
              <w:t xml:space="preserve"> را بهبود دهد، آن را در داخل سازمان به کار بگیرید.</w:t>
            </w:r>
          </w:p>
          <w:p w14:paraId="7447BFFE" w14:textId="551C41A4" w:rsidR="00E67B52" w:rsidRPr="00E67B52" w:rsidRDefault="00E67B52" w:rsidP="00FB1DC5">
            <w:pPr>
              <w:pStyle w:val="ListParagraph"/>
              <w:numPr>
                <w:ilvl w:val="0"/>
                <w:numId w:val="172"/>
              </w:numPr>
              <w:spacing w:after="0"/>
              <w:ind w:left="360"/>
            </w:pPr>
            <w:r w:rsidRPr="00396604">
              <w:rPr>
                <w:b/>
                <w:bCs/>
                <w:rtl/>
              </w:rPr>
              <w:t>به بیانی ساده توضیح دهید</w:t>
            </w:r>
            <w:r w:rsidRPr="00396604">
              <w:rPr>
                <w:rFonts w:hint="cs"/>
                <w:b/>
                <w:bCs/>
                <w:rtl/>
              </w:rPr>
              <w:t>:</w:t>
            </w:r>
            <w:r w:rsidRPr="00E67B52">
              <w:rPr>
                <w:rtl/>
              </w:rPr>
              <w:t xml:space="preserve"> نمای استراتژی به دست آمده ممکن است برای کارکنان و </w:t>
            </w:r>
            <w:r w:rsidR="002D72FF">
              <w:rPr>
                <w:rtl/>
              </w:rPr>
              <w:t>سرمایه‌گذاران</w:t>
            </w:r>
            <w:r w:rsidRPr="00E67B52">
              <w:rPr>
                <w:rtl/>
              </w:rPr>
              <w:t xml:space="preserve"> </w:t>
            </w:r>
            <w:r w:rsidR="00AF3880">
              <w:rPr>
                <w:rtl/>
              </w:rPr>
              <w:t>گ</w:t>
            </w:r>
            <w:r w:rsidR="00AF3880">
              <w:rPr>
                <w:rFonts w:hint="cs"/>
                <w:rtl/>
              </w:rPr>
              <w:t>ی</w:t>
            </w:r>
            <w:r w:rsidR="00AF3880">
              <w:rPr>
                <w:rFonts w:hint="eastAsia"/>
                <w:rtl/>
              </w:rPr>
              <w:t>ج‌کننده</w:t>
            </w:r>
            <w:r w:rsidRPr="00E67B52">
              <w:rPr>
                <w:rtl/>
              </w:rPr>
              <w:t xml:space="preserve"> باشد. </w:t>
            </w:r>
            <w:r w:rsidR="00AF3880">
              <w:rPr>
                <w:rtl/>
              </w:rPr>
              <w:t>مضمون‌ها</w:t>
            </w:r>
            <w:r w:rsidR="00AF3880">
              <w:rPr>
                <w:rFonts w:hint="cs"/>
                <w:rtl/>
              </w:rPr>
              <w:t>ی</w:t>
            </w:r>
            <w:r w:rsidRPr="00E67B52">
              <w:rPr>
                <w:rtl/>
              </w:rPr>
              <w:t xml:space="preserve"> مشترک را پیدا کنید تا روایت روشنی را به </w:t>
            </w:r>
            <w:r w:rsidR="00D24F74">
              <w:rPr>
                <w:rtl/>
              </w:rPr>
              <w:t>آن‌ها</w:t>
            </w:r>
            <w:r w:rsidRPr="00E67B52">
              <w:rPr>
                <w:rtl/>
              </w:rPr>
              <w:t xml:space="preserve"> انتقال دهید.</w:t>
            </w:r>
          </w:p>
          <w:p w14:paraId="6126DA9F" w14:textId="11E2F3F4" w:rsidR="00E67B52" w:rsidRPr="00E67B52" w:rsidRDefault="00E67B52" w:rsidP="00FB1DC5">
            <w:pPr>
              <w:pStyle w:val="ListParagraph"/>
              <w:numPr>
                <w:ilvl w:val="0"/>
                <w:numId w:val="172"/>
              </w:numPr>
              <w:spacing w:after="0"/>
              <w:ind w:left="360"/>
            </w:pPr>
            <w:r w:rsidRPr="00396604">
              <w:rPr>
                <w:b/>
                <w:bCs/>
                <w:rtl/>
              </w:rPr>
              <w:t>نگاه رو به بیرون داشته باشید</w:t>
            </w:r>
            <w:r w:rsidRPr="00396604">
              <w:rPr>
                <w:rFonts w:hint="cs"/>
                <w:b/>
                <w:bCs/>
                <w:rtl/>
              </w:rPr>
              <w:t>:</w:t>
            </w:r>
            <w:r w:rsidRPr="00E67B52">
              <w:rPr>
                <w:rtl/>
              </w:rPr>
              <w:t xml:space="preserve"> از جایگاه </w:t>
            </w:r>
            <w:r w:rsidR="00AF3880">
              <w:rPr>
                <w:rtl/>
              </w:rPr>
              <w:t>و</w:t>
            </w:r>
            <w:r w:rsidR="00AF3880">
              <w:rPr>
                <w:rFonts w:hint="cs"/>
                <w:rtl/>
              </w:rPr>
              <w:t>ی</w:t>
            </w:r>
            <w:r w:rsidR="00AF3880">
              <w:rPr>
                <w:rFonts w:hint="eastAsia"/>
                <w:rtl/>
              </w:rPr>
              <w:t>ژه‌تان</w:t>
            </w:r>
            <w:r w:rsidRPr="00E67B52">
              <w:rPr>
                <w:rtl/>
              </w:rPr>
              <w:t xml:space="preserve"> استفاده کنید و با حفظ تمرکز </w:t>
            </w:r>
            <w:r w:rsidR="00AF3880">
              <w:rPr>
                <w:rtl/>
              </w:rPr>
              <w:t>برون‌گرا</w:t>
            </w:r>
            <w:r w:rsidR="00AF3880">
              <w:rPr>
                <w:rFonts w:hint="cs"/>
                <w:rtl/>
              </w:rPr>
              <w:t>ی</w:t>
            </w:r>
            <w:r w:rsidR="00AF3880">
              <w:rPr>
                <w:rFonts w:hint="eastAsia"/>
                <w:rtl/>
              </w:rPr>
              <w:t>انه</w:t>
            </w:r>
            <w:r w:rsidRPr="00E67B52">
              <w:rPr>
                <w:rtl/>
              </w:rPr>
              <w:t xml:space="preserve"> و </w:t>
            </w:r>
            <w:r w:rsidR="00D24F74">
              <w:rPr>
                <w:rtl/>
              </w:rPr>
              <w:t>انعطاف‌پذیری</w:t>
            </w:r>
            <w:r w:rsidRPr="00E67B52">
              <w:rPr>
                <w:rtl/>
              </w:rPr>
              <w:t xml:space="preserve"> سازمان با تمایلات آن برای پایدار نگاه داشتن باورهای مسلط مقابله کنید</w:t>
            </w:r>
            <w:r>
              <w:rPr>
                <w:rFonts w:hint="cs"/>
                <w:rtl/>
              </w:rPr>
              <w:t xml:space="preserve">. </w:t>
            </w:r>
          </w:p>
          <w:p w14:paraId="24CB8166" w14:textId="28A9B3F6" w:rsidR="00247E02" w:rsidRDefault="00E67B52" w:rsidP="00FB1DC5">
            <w:pPr>
              <w:pStyle w:val="ListParagraph"/>
              <w:numPr>
                <w:ilvl w:val="0"/>
                <w:numId w:val="172"/>
              </w:numPr>
              <w:spacing w:after="0"/>
              <w:ind w:left="360"/>
              <w:rPr>
                <w:rtl/>
              </w:rPr>
            </w:pPr>
            <w:r w:rsidRPr="00396604">
              <w:rPr>
                <w:b/>
                <w:bCs/>
                <w:rtl/>
              </w:rPr>
              <w:t>در هنگام شک وضع موجود را برهم بزنید</w:t>
            </w:r>
            <w:r w:rsidRPr="00396604">
              <w:rPr>
                <w:rFonts w:hint="cs"/>
                <w:b/>
                <w:bCs/>
                <w:rtl/>
              </w:rPr>
              <w:t>:</w:t>
            </w:r>
            <w:r w:rsidRPr="00E67B52">
              <w:rPr>
                <w:rtl/>
              </w:rPr>
              <w:t xml:space="preserve"> </w:t>
            </w:r>
            <w:r w:rsidR="00AF3880">
              <w:rPr>
                <w:rtl/>
              </w:rPr>
              <w:t>سازمان‌ها</w:t>
            </w:r>
            <w:r w:rsidRPr="00E67B52">
              <w:rPr>
                <w:rtl/>
              </w:rPr>
              <w:t xml:space="preserve"> </w:t>
            </w:r>
            <w:r w:rsidR="004306EB">
              <w:rPr>
                <w:rtl/>
              </w:rPr>
              <w:t>به‌طور</w:t>
            </w:r>
            <w:r w:rsidRPr="00E67B52">
              <w:rPr>
                <w:rtl/>
              </w:rPr>
              <w:t xml:space="preserve"> طبیعی در </w:t>
            </w:r>
            <w:r w:rsidR="004306EB">
              <w:rPr>
                <w:rtl/>
              </w:rPr>
              <w:t>روش‌های</w:t>
            </w:r>
            <w:r w:rsidRPr="00E67B52">
              <w:rPr>
                <w:rtl/>
              </w:rPr>
              <w:t xml:space="preserve"> </w:t>
            </w:r>
            <w:r w:rsidR="00AF3880">
              <w:rPr>
                <w:rtl/>
              </w:rPr>
              <w:t>تثب</w:t>
            </w:r>
            <w:r w:rsidR="00AF3880">
              <w:rPr>
                <w:rFonts w:hint="cs"/>
                <w:rtl/>
              </w:rPr>
              <w:t>ی</w:t>
            </w:r>
            <w:r w:rsidR="00AF3880">
              <w:rPr>
                <w:rFonts w:hint="eastAsia"/>
                <w:rtl/>
              </w:rPr>
              <w:t>ت‌شده</w:t>
            </w:r>
            <w:r w:rsidRPr="00E67B52">
              <w:rPr>
                <w:rtl/>
              </w:rPr>
              <w:t xml:space="preserve"> برای انجام امور گیر</w:t>
            </w:r>
            <w:r w:rsidR="00D24F74">
              <w:rPr>
                <w:rtl/>
              </w:rPr>
              <w:t xml:space="preserve"> می‌</w:t>
            </w:r>
            <w:r w:rsidRPr="00E67B52">
              <w:rPr>
                <w:rtl/>
              </w:rPr>
              <w:t>افتند</w:t>
            </w:r>
            <w:r>
              <w:rPr>
                <w:rFonts w:hint="cs"/>
                <w:rtl/>
              </w:rPr>
              <w:t>.</w:t>
            </w:r>
            <w:r w:rsidRPr="00E67B52">
              <w:rPr>
                <w:rtl/>
              </w:rPr>
              <w:t xml:space="preserve"> در دنیای پویا تأکید </w:t>
            </w:r>
            <w:r w:rsidR="004306EB">
              <w:rPr>
                <w:rtl/>
              </w:rPr>
              <w:t>بیش‌ازحد</w:t>
            </w:r>
            <w:r w:rsidRPr="00E67B52">
              <w:rPr>
                <w:rtl/>
              </w:rPr>
              <w:t xml:space="preserve"> بر تداوم مسیر نسبت به برهم زدن </w:t>
            </w:r>
            <w:r w:rsidR="00AF3880">
              <w:rPr>
                <w:rtl/>
              </w:rPr>
              <w:t>غ</w:t>
            </w:r>
            <w:r w:rsidR="00AF3880">
              <w:rPr>
                <w:rFonts w:hint="cs"/>
                <w:rtl/>
              </w:rPr>
              <w:t>ی</w:t>
            </w:r>
            <w:r w:rsidR="00AF3880">
              <w:rPr>
                <w:rFonts w:hint="eastAsia"/>
                <w:rtl/>
              </w:rPr>
              <w:t>رضرور</w:t>
            </w:r>
            <w:r w:rsidR="00AF3880">
              <w:rPr>
                <w:rFonts w:hint="cs"/>
                <w:rtl/>
              </w:rPr>
              <w:t>ی</w:t>
            </w:r>
            <w:r w:rsidRPr="00E67B52">
              <w:rPr>
                <w:rtl/>
              </w:rPr>
              <w:t xml:space="preserve"> وضع موجود خطر </w:t>
            </w:r>
            <w:r w:rsidR="00AF3880">
              <w:rPr>
                <w:rtl/>
              </w:rPr>
              <w:t>بزرگ‌تر</w:t>
            </w:r>
            <w:r w:rsidR="00AF3880">
              <w:rPr>
                <w:rFonts w:hint="cs"/>
                <w:rtl/>
              </w:rPr>
              <w:t>ی</w:t>
            </w:r>
            <w:r w:rsidRPr="00E67B52">
              <w:rPr>
                <w:rtl/>
              </w:rPr>
              <w:t xml:space="preserve"> است.</w:t>
            </w:r>
          </w:p>
        </w:tc>
        <w:tc>
          <w:tcPr>
            <w:tcW w:w="4675" w:type="dxa"/>
          </w:tcPr>
          <w:p w14:paraId="0A784F06" w14:textId="77463CCC" w:rsidR="00E67B52" w:rsidRDefault="00E67B52" w:rsidP="00FB1DC5">
            <w:pPr>
              <w:pStyle w:val="ListParagraph"/>
              <w:numPr>
                <w:ilvl w:val="0"/>
                <w:numId w:val="172"/>
              </w:numPr>
              <w:spacing w:after="0"/>
              <w:ind w:left="360"/>
              <w:rPr>
                <w:rtl/>
              </w:rPr>
            </w:pPr>
            <w:r w:rsidRPr="00396604">
              <w:rPr>
                <w:b/>
                <w:bCs/>
                <w:rtl/>
              </w:rPr>
              <w:t>پالتی فقط با یک رویکرد</w:t>
            </w:r>
            <w:r w:rsidRPr="00396604">
              <w:rPr>
                <w:rFonts w:hint="cs"/>
                <w:b/>
                <w:bCs/>
                <w:rtl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BA2244">
              <w:rPr>
                <w:rtl/>
              </w:rPr>
              <w:t>سازمان‌های</w:t>
            </w:r>
            <w:r w:rsidRPr="00E67B52">
              <w:rPr>
                <w:rtl/>
              </w:rPr>
              <w:t xml:space="preserve"> بزرگ به احتمال فراوان </w:t>
            </w:r>
            <w:r w:rsidR="00AF3880">
              <w:rPr>
                <w:rtl/>
              </w:rPr>
              <w:t>پ</w:t>
            </w:r>
            <w:r w:rsidR="00AF3880">
              <w:rPr>
                <w:rFonts w:hint="cs"/>
                <w:rtl/>
              </w:rPr>
              <w:t>ی</w:t>
            </w:r>
            <w:r w:rsidR="00AF3880">
              <w:rPr>
                <w:rFonts w:hint="eastAsia"/>
                <w:rtl/>
              </w:rPr>
              <w:t>چ</w:t>
            </w:r>
            <w:r w:rsidR="00AF3880">
              <w:rPr>
                <w:rFonts w:hint="cs"/>
                <w:rtl/>
              </w:rPr>
              <w:t>ی</w:t>
            </w:r>
            <w:r w:rsidR="00AF3880">
              <w:rPr>
                <w:rFonts w:hint="eastAsia"/>
                <w:rtl/>
              </w:rPr>
              <w:t>ده‌تر</w:t>
            </w:r>
            <w:r w:rsidRPr="00E67B52">
              <w:rPr>
                <w:rtl/>
              </w:rPr>
              <w:t xml:space="preserve"> از آن هستند که با یک رویکرد ثابت و به چالش کشیده نشده استراتژی اداره شوند. از </w:t>
            </w:r>
            <w:r w:rsidR="00AF3880">
              <w:rPr>
                <w:rtl/>
              </w:rPr>
              <w:t>ساده‌ساز</w:t>
            </w:r>
            <w:r w:rsidR="00AF3880">
              <w:rPr>
                <w:rFonts w:hint="cs"/>
                <w:rtl/>
              </w:rPr>
              <w:t>ی</w:t>
            </w:r>
            <w:r w:rsidRPr="00E67B52">
              <w:rPr>
                <w:rtl/>
              </w:rPr>
              <w:t xml:space="preserve"> </w:t>
            </w:r>
            <w:r w:rsidR="004306EB">
              <w:rPr>
                <w:rtl/>
              </w:rPr>
              <w:t>بیش‌ازحد</w:t>
            </w:r>
            <w:r w:rsidRPr="00E67B52">
              <w:rPr>
                <w:rtl/>
              </w:rPr>
              <w:t xml:space="preserve"> و ایجاد همسانی اجتناب کنید</w:t>
            </w:r>
            <w:r>
              <w:rPr>
                <w:rFonts w:hint="cs"/>
                <w:rtl/>
              </w:rPr>
              <w:t xml:space="preserve">. </w:t>
            </w:r>
          </w:p>
          <w:p w14:paraId="15D30FD1" w14:textId="59582BC1" w:rsidR="00E67B52" w:rsidRDefault="00E67B52" w:rsidP="00FB1DC5">
            <w:pPr>
              <w:pStyle w:val="ListParagraph"/>
              <w:numPr>
                <w:ilvl w:val="0"/>
                <w:numId w:val="172"/>
              </w:numPr>
              <w:spacing w:after="0"/>
              <w:ind w:left="360"/>
              <w:rPr>
                <w:rtl/>
              </w:rPr>
            </w:pPr>
            <w:r w:rsidRPr="00396604">
              <w:rPr>
                <w:b/>
                <w:bCs/>
                <w:rtl/>
              </w:rPr>
              <w:t xml:space="preserve">مدیریت </w:t>
            </w:r>
            <w:r w:rsidR="00BA2244" w:rsidRPr="00396604">
              <w:rPr>
                <w:b/>
                <w:bCs/>
                <w:rtl/>
              </w:rPr>
              <w:t>به‌جای</w:t>
            </w:r>
            <w:r w:rsidRPr="00396604">
              <w:rPr>
                <w:b/>
                <w:bCs/>
                <w:rtl/>
              </w:rPr>
              <w:t xml:space="preserve"> رهبری</w:t>
            </w:r>
            <w:r w:rsidRPr="00396604">
              <w:rPr>
                <w:rFonts w:hint="cs"/>
                <w:b/>
                <w:bCs/>
                <w:rtl/>
              </w:rPr>
              <w:t>:</w:t>
            </w:r>
            <w:r w:rsidRPr="00E67B52">
              <w:rPr>
                <w:rtl/>
              </w:rPr>
              <w:t xml:space="preserve"> </w:t>
            </w:r>
            <w:r w:rsidR="00AF3880">
              <w:rPr>
                <w:rtl/>
              </w:rPr>
              <w:t>همان‌طور</w:t>
            </w:r>
            <w:r w:rsidRPr="00E67B52">
              <w:rPr>
                <w:rtl/>
              </w:rPr>
              <w:t xml:space="preserve"> که در هشت نقش رهبری اشاره شد، درگیر شدن </w:t>
            </w:r>
            <w:r w:rsidR="004306EB">
              <w:rPr>
                <w:rtl/>
              </w:rPr>
              <w:t>بیش‌ازحد</w:t>
            </w:r>
            <w:r w:rsidRPr="00E67B52">
              <w:rPr>
                <w:rtl/>
              </w:rPr>
              <w:t xml:space="preserve"> در مدیریت رویکردها شما را از شکل دادن به نمای استراتژی در سطحی بالاتر </w:t>
            </w:r>
            <w:r w:rsidR="00AF3880">
              <w:rPr>
                <w:rtl/>
              </w:rPr>
              <w:t>بازم</w:t>
            </w:r>
            <w:r w:rsidR="00AF3880">
              <w:rPr>
                <w:rFonts w:hint="cs"/>
                <w:rtl/>
              </w:rPr>
              <w:t>ی‌</w:t>
            </w:r>
            <w:r w:rsidR="00AF3880">
              <w:rPr>
                <w:rFonts w:hint="eastAsia"/>
                <w:rtl/>
              </w:rPr>
              <w:t>دارد</w:t>
            </w:r>
            <w:r w:rsidRPr="00E67B52">
              <w:rPr>
                <w:rtl/>
              </w:rPr>
              <w:t>.</w:t>
            </w:r>
          </w:p>
          <w:p w14:paraId="7027D75D" w14:textId="5E8380E0" w:rsidR="00E67B52" w:rsidRDefault="00D24F74" w:rsidP="00FB1DC5">
            <w:pPr>
              <w:pStyle w:val="ListParagraph"/>
              <w:numPr>
                <w:ilvl w:val="0"/>
                <w:numId w:val="172"/>
              </w:numPr>
              <w:spacing w:after="0"/>
              <w:ind w:left="360"/>
              <w:rPr>
                <w:rtl/>
              </w:rPr>
            </w:pPr>
            <w:r w:rsidRPr="00396604">
              <w:rPr>
                <w:b/>
                <w:bCs/>
                <w:rtl/>
              </w:rPr>
              <w:t>برنامه‌ریزی</w:t>
            </w:r>
            <w:r w:rsidR="00E67B52" w:rsidRPr="00396604">
              <w:rPr>
                <w:b/>
                <w:bCs/>
                <w:rtl/>
              </w:rPr>
              <w:t xml:space="preserve"> آنچه </w:t>
            </w:r>
            <w:r w:rsidR="00AF3880" w:rsidRPr="00396604">
              <w:rPr>
                <w:b/>
                <w:bCs/>
                <w:rtl/>
              </w:rPr>
              <w:t>غ</w:t>
            </w:r>
            <w:r w:rsidR="00AF3880" w:rsidRPr="00396604">
              <w:rPr>
                <w:rFonts w:hint="cs"/>
                <w:b/>
                <w:bCs/>
                <w:rtl/>
              </w:rPr>
              <w:t>ی</w:t>
            </w:r>
            <w:r w:rsidR="00AF3880" w:rsidRPr="00396604">
              <w:rPr>
                <w:rFonts w:hint="eastAsia"/>
                <w:b/>
                <w:bCs/>
                <w:rtl/>
              </w:rPr>
              <w:t>رقابل‌برنامه‌ر</w:t>
            </w:r>
            <w:r w:rsidR="00AF3880" w:rsidRPr="00396604">
              <w:rPr>
                <w:rFonts w:hint="cs"/>
                <w:b/>
                <w:bCs/>
                <w:rtl/>
              </w:rPr>
              <w:t>ی</w:t>
            </w:r>
            <w:r w:rsidR="00AF3880" w:rsidRPr="00396604">
              <w:rPr>
                <w:rFonts w:hint="eastAsia"/>
                <w:b/>
                <w:bCs/>
                <w:rtl/>
              </w:rPr>
              <w:t>ز</w:t>
            </w:r>
            <w:r w:rsidR="00AF3880" w:rsidRPr="00396604">
              <w:rPr>
                <w:rFonts w:hint="cs"/>
                <w:b/>
                <w:bCs/>
                <w:rtl/>
              </w:rPr>
              <w:t>ی</w:t>
            </w:r>
            <w:r w:rsidR="00E67B52" w:rsidRPr="00396604">
              <w:rPr>
                <w:b/>
                <w:bCs/>
                <w:rtl/>
              </w:rPr>
              <w:t xml:space="preserve"> است</w:t>
            </w:r>
            <w:r w:rsidR="00E67B52" w:rsidRPr="00396604">
              <w:rPr>
                <w:rFonts w:hint="cs"/>
                <w:b/>
                <w:bCs/>
                <w:rtl/>
              </w:rPr>
              <w:t>:</w:t>
            </w:r>
            <w:r w:rsidR="00E67B52" w:rsidRPr="00E67B52">
              <w:rPr>
                <w:rtl/>
              </w:rPr>
              <w:t xml:space="preserve"> در دنیایی که </w:t>
            </w:r>
            <w:r w:rsidR="004306EB">
              <w:rPr>
                <w:rtl/>
              </w:rPr>
              <w:t>به‌سرعت</w:t>
            </w:r>
            <w:r w:rsidR="00E67B52" w:rsidRPr="00E67B52">
              <w:rPr>
                <w:rtl/>
              </w:rPr>
              <w:t xml:space="preserve"> و به شیوه</w:t>
            </w:r>
            <w:r>
              <w:rPr>
                <w:rtl/>
              </w:rPr>
              <w:t xml:space="preserve">‌ای </w:t>
            </w:r>
            <w:r w:rsidR="00AF3880">
              <w:rPr>
                <w:rtl/>
              </w:rPr>
              <w:t>غ</w:t>
            </w:r>
            <w:r w:rsidR="00AF3880">
              <w:rPr>
                <w:rFonts w:hint="cs"/>
                <w:rtl/>
              </w:rPr>
              <w:t>ی</w:t>
            </w:r>
            <w:r w:rsidR="00AF3880">
              <w:rPr>
                <w:rFonts w:hint="eastAsia"/>
                <w:rtl/>
              </w:rPr>
              <w:t>رقابل‌پ</w:t>
            </w:r>
            <w:r w:rsidR="00AF3880">
              <w:rPr>
                <w:rFonts w:hint="cs"/>
                <w:rtl/>
              </w:rPr>
              <w:t>ی</w:t>
            </w:r>
            <w:r w:rsidR="00AF3880">
              <w:rPr>
                <w:rFonts w:hint="eastAsia"/>
                <w:rtl/>
              </w:rPr>
              <w:t>ش‌ب</w:t>
            </w:r>
            <w:r w:rsidR="00AF3880">
              <w:rPr>
                <w:rFonts w:hint="cs"/>
                <w:rtl/>
              </w:rPr>
              <w:t>ی</w:t>
            </w:r>
            <w:r w:rsidR="00AF3880">
              <w:rPr>
                <w:rFonts w:hint="eastAsia"/>
                <w:rtl/>
              </w:rPr>
              <w:t>ن</w:t>
            </w:r>
            <w:r w:rsidR="00AF3880">
              <w:rPr>
                <w:rFonts w:hint="cs"/>
                <w:rtl/>
              </w:rPr>
              <w:t>ی</w:t>
            </w:r>
            <w:r w:rsidR="00E67B52" w:rsidRPr="00E67B52">
              <w:rPr>
                <w:rtl/>
              </w:rPr>
              <w:t xml:space="preserve"> تغییر</w:t>
            </w:r>
            <w:r>
              <w:rPr>
                <w:rtl/>
              </w:rPr>
              <w:t xml:space="preserve"> </w:t>
            </w:r>
            <w:r w:rsidR="00B118C9">
              <w:rPr>
                <w:rtl/>
              </w:rPr>
              <w:t>می‌کند</w:t>
            </w:r>
            <w:r w:rsidR="00E67B52" w:rsidRPr="00E67B52">
              <w:rPr>
                <w:rtl/>
              </w:rPr>
              <w:t xml:space="preserve"> </w:t>
            </w:r>
            <w:r w:rsidR="004306EB">
              <w:rPr>
                <w:rtl/>
              </w:rPr>
              <w:t>سرمایه‌گذاری</w:t>
            </w:r>
            <w:r w:rsidR="00E67B52" w:rsidRPr="00E67B52">
              <w:rPr>
                <w:rtl/>
              </w:rPr>
              <w:t xml:space="preserve"> در </w:t>
            </w:r>
            <w:r>
              <w:rPr>
                <w:rtl/>
              </w:rPr>
              <w:t xml:space="preserve">پیش‌بینی‌ها </w:t>
            </w:r>
            <w:r w:rsidR="00E67B52" w:rsidRPr="00E67B52">
              <w:rPr>
                <w:rtl/>
              </w:rPr>
              <w:t>و برنامه</w:t>
            </w:r>
            <w:r>
              <w:rPr>
                <w:rtl/>
              </w:rPr>
              <w:t xml:space="preserve">‌های </w:t>
            </w:r>
            <w:r w:rsidR="00E67B52" w:rsidRPr="00E67B52">
              <w:rPr>
                <w:rtl/>
              </w:rPr>
              <w:t xml:space="preserve">دقیق کار </w:t>
            </w:r>
            <w:r w:rsidR="00AF3880">
              <w:rPr>
                <w:rtl/>
              </w:rPr>
              <w:t>ب</w:t>
            </w:r>
            <w:r w:rsidR="00AF3880">
              <w:rPr>
                <w:rFonts w:hint="cs"/>
                <w:rtl/>
              </w:rPr>
              <w:t>ی‌</w:t>
            </w:r>
            <w:r w:rsidR="00AF3880">
              <w:rPr>
                <w:rFonts w:hint="eastAsia"/>
                <w:rtl/>
              </w:rPr>
              <w:t>فا</w:t>
            </w:r>
            <w:r w:rsidR="00AF3880">
              <w:rPr>
                <w:rFonts w:hint="cs"/>
                <w:rtl/>
              </w:rPr>
              <w:t>ی</w:t>
            </w:r>
            <w:r w:rsidR="00AF3880">
              <w:rPr>
                <w:rFonts w:hint="eastAsia"/>
                <w:rtl/>
              </w:rPr>
              <w:t>ده‌ا</w:t>
            </w:r>
            <w:r w:rsidR="00AF3880"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 w:rsidR="00E67B52" w:rsidRPr="00E67B52">
              <w:rPr>
                <w:rtl/>
              </w:rPr>
              <w:t xml:space="preserve">است. رهبران اثربخش </w:t>
            </w:r>
            <w:r w:rsidR="00AF3880">
              <w:rPr>
                <w:rtl/>
              </w:rPr>
              <w:t>م</w:t>
            </w:r>
            <w:r w:rsidR="00AF3880">
              <w:rPr>
                <w:rFonts w:hint="cs"/>
                <w:rtl/>
              </w:rPr>
              <w:t>ی‌</w:t>
            </w:r>
            <w:r w:rsidR="00AF3880">
              <w:rPr>
                <w:rFonts w:hint="eastAsia"/>
                <w:rtl/>
              </w:rPr>
              <w:t>دانند</w:t>
            </w:r>
            <w:r w:rsidR="00E67B52" w:rsidRPr="00E67B52">
              <w:rPr>
                <w:rtl/>
              </w:rPr>
              <w:t xml:space="preserve"> که برنامه</w:t>
            </w:r>
            <w:r>
              <w:rPr>
                <w:rtl/>
              </w:rPr>
              <w:t xml:space="preserve">‌ها </w:t>
            </w:r>
            <w:r w:rsidR="00E67B52" w:rsidRPr="00E67B52">
              <w:rPr>
                <w:rtl/>
              </w:rPr>
              <w:t>گاهی نشانه</w:t>
            </w:r>
            <w:r>
              <w:rPr>
                <w:rtl/>
              </w:rPr>
              <w:t xml:space="preserve">‌ای </w:t>
            </w:r>
            <w:r w:rsidR="00E67B52" w:rsidRPr="00E67B52">
              <w:rPr>
                <w:rtl/>
              </w:rPr>
              <w:t>از رهبری خوب نیستند.</w:t>
            </w:r>
          </w:p>
          <w:p w14:paraId="2E2FDF14" w14:textId="2F07ACD6" w:rsidR="00247E02" w:rsidRDefault="004306EB" w:rsidP="00FB1DC5">
            <w:pPr>
              <w:pStyle w:val="ListParagraph"/>
              <w:numPr>
                <w:ilvl w:val="0"/>
                <w:numId w:val="172"/>
              </w:numPr>
              <w:spacing w:after="0"/>
              <w:ind w:left="360"/>
              <w:rPr>
                <w:rtl/>
              </w:rPr>
            </w:pPr>
            <w:r w:rsidRPr="00396604">
              <w:rPr>
                <w:b/>
                <w:bCs/>
                <w:rtl/>
              </w:rPr>
              <w:t>انعطاف‌ناپذیر</w:t>
            </w:r>
            <w:r w:rsidR="00681EB6" w:rsidRPr="00396604">
              <w:rPr>
                <w:b/>
                <w:bCs/>
                <w:rtl/>
              </w:rPr>
              <w:t>ی:</w:t>
            </w:r>
            <w:r w:rsidR="00681EB6" w:rsidRPr="00681EB6">
              <w:rPr>
                <w:rtl/>
              </w:rPr>
              <w:t xml:space="preserve"> برخی رهبران رویکردی را انتخاب </w:t>
            </w:r>
            <w:r w:rsidR="00AF3880">
              <w:rPr>
                <w:rtl/>
              </w:rPr>
              <w:t>م</w:t>
            </w:r>
            <w:r w:rsidR="00AF3880">
              <w:rPr>
                <w:rFonts w:hint="cs"/>
                <w:rtl/>
              </w:rPr>
              <w:t>ی‌</w:t>
            </w:r>
            <w:r w:rsidR="00AF3880">
              <w:rPr>
                <w:rFonts w:hint="eastAsia"/>
                <w:rtl/>
              </w:rPr>
              <w:t>کنند</w:t>
            </w:r>
            <w:r w:rsidR="00681EB6" w:rsidRPr="00681EB6">
              <w:rPr>
                <w:rtl/>
              </w:rPr>
              <w:t xml:space="preserve"> اما با پیدایش اطلاعات جدید، حتی با وجود اینکه </w:t>
            </w:r>
            <w:r w:rsidR="00AF3880">
              <w:rPr>
                <w:rtl/>
              </w:rPr>
              <w:t>اقداماتشان</w:t>
            </w:r>
            <w:r w:rsidR="00681EB6" w:rsidRPr="00681EB6">
              <w:rPr>
                <w:rtl/>
              </w:rPr>
              <w:t xml:space="preserve"> به احتمال فراوان در برابر جریان تغییرات دوام </w:t>
            </w:r>
            <w:r w:rsidR="00AF3880">
              <w:rPr>
                <w:rtl/>
              </w:rPr>
              <w:t>نم</w:t>
            </w:r>
            <w:r w:rsidR="00AF3880">
              <w:rPr>
                <w:rFonts w:hint="cs"/>
                <w:rtl/>
              </w:rPr>
              <w:t>ی‌</w:t>
            </w:r>
            <w:r w:rsidR="00AF3880">
              <w:rPr>
                <w:rFonts w:hint="eastAsia"/>
                <w:rtl/>
              </w:rPr>
              <w:t>آورد</w:t>
            </w:r>
            <w:r w:rsidR="00681EB6" w:rsidRPr="00681EB6">
              <w:rPr>
                <w:rtl/>
              </w:rPr>
              <w:t xml:space="preserve">؛ تمایلی برای تغییر آن رویکرد از خود نشان </w:t>
            </w:r>
            <w:r w:rsidR="00AF3880">
              <w:rPr>
                <w:rtl/>
              </w:rPr>
              <w:t>نم</w:t>
            </w:r>
            <w:r w:rsidR="00AF3880">
              <w:rPr>
                <w:rFonts w:hint="cs"/>
                <w:rtl/>
              </w:rPr>
              <w:t>ی‌</w:t>
            </w:r>
            <w:r w:rsidR="00AF3880">
              <w:rPr>
                <w:rFonts w:hint="eastAsia"/>
                <w:rtl/>
              </w:rPr>
              <w:t>دهند</w:t>
            </w:r>
            <w:r w:rsidR="00681EB6" w:rsidRPr="00681EB6">
              <w:rPr>
                <w:rtl/>
              </w:rPr>
              <w:t>.</w:t>
            </w:r>
          </w:p>
        </w:tc>
      </w:tr>
    </w:tbl>
    <w:p w14:paraId="32573C8E" w14:textId="0E626D01" w:rsidR="00247E02" w:rsidRDefault="00247E02" w:rsidP="00E24868">
      <w:pPr>
        <w:rPr>
          <w:rtl/>
        </w:rPr>
      </w:pPr>
    </w:p>
    <w:p w14:paraId="70FC6C64" w14:textId="1D5D1073" w:rsidR="00685D4D" w:rsidRDefault="008146F4" w:rsidP="008146F4">
      <w:pPr>
        <w:pStyle w:val="Heading2"/>
        <w:rPr>
          <w:rtl/>
          <w:lang w:bidi="fa-IR"/>
        </w:rPr>
      </w:pPr>
      <w:bookmarkStart w:id="116" w:name="_Toc168503395"/>
      <w:r>
        <w:rPr>
          <w:rFonts w:hint="cs"/>
          <w:rtl/>
          <w:lang w:bidi="fa-IR"/>
        </w:rPr>
        <w:t>جمع‌بندی</w:t>
      </w:r>
      <w:bookmarkEnd w:id="116"/>
    </w:p>
    <w:p w14:paraId="3F6BD86F" w14:textId="6F89568E" w:rsidR="00854B91" w:rsidRDefault="00854B91" w:rsidP="00854B91">
      <w:pPr>
        <w:rPr>
          <w:rtl/>
          <w:lang w:bidi="fa-IR"/>
        </w:rPr>
      </w:pPr>
      <w:r>
        <w:rPr>
          <w:rtl/>
          <w:lang w:bidi="fa-IR"/>
        </w:rPr>
        <w:t>فصل هشتم بر نقش ضرور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رهبران در سازمانده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از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در سازمان‌ها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که در </w:t>
      </w:r>
      <w:r>
        <w:rPr>
          <w:rFonts w:hint="cs"/>
          <w:rtl/>
          <w:lang w:bidi="fa-IR"/>
        </w:rPr>
        <w:t>دورنماهای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متنوع و در حال تحول عمل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کنند،</w:t>
      </w:r>
      <w:r>
        <w:rPr>
          <w:rtl/>
          <w:lang w:bidi="fa-IR"/>
        </w:rPr>
        <w:t xml:space="preserve"> تأک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r w:rsidR="007B0D7C">
        <w:rPr>
          <w:rFonts w:hint="cs"/>
          <w:rtl/>
          <w:lang w:bidi="fa-IR"/>
        </w:rPr>
        <w:t>نمود</w:t>
      </w:r>
      <w:r>
        <w:rPr>
          <w:rtl/>
          <w:lang w:bidi="fa-IR"/>
        </w:rPr>
        <w:t>. نکات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فصل عبارتند از:</w:t>
      </w:r>
    </w:p>
    <w:p w14:paraId="4791E0A5" w14:textId="77777777" w:rsidR="00854B91" w:rsidRDefault="00854B91" w:rsidP="00C914ED">
      <w:pPr>
        <w:pStyle w:val="ListParagraph"/>
        <w:numPr>
          <w:ilvl w:val="0"/>
          <w:numId w:val="308"/>
        </w:numPr>
      </w:pPr>
      <w:r w:rsidRPr="00854B91">
        <w:rPr>
          <w:rFonts w:hint="eastAsia"/>
          <w:b/>
          <w:bCs/>
          <w:rtl/>
        </w:rPr>
        <w:t>تنوع</w:t>
      </w:r>
      <w:r w:rsidRPr="00854B91">
        <w:rPr>
          <w:b/>
          <w:bCs/>
          <w:rtl/>
        </w:rPr>
        <w:t xml:space="preserve"> استراتژ</w:t>
      </w:r>
      <w:r w:rsidRPr="00854B91">
        <w:rPr>
          <w:rFonts w:hint="cs"/>
          <w:b/>
          <w:bCs/>
          <w:rtl/>
        </w:rPr>
        <w:t>ی</w:t>
      </w:r>
      <w:r w:rsidRPr="00854B91">
        <w:rPr>
          <w:rFonts w:hint="eastAsia"/>
          <w:b/>
          <w:bCs/>
          <w:rtl/>
        </w:rPr>
        <w:t>ک</w:t>
      </w:r>
      <w:r w:rsidRPr="00854B91">
        <w:rPr>
          <w:b/>
          <w:bCs/>
          <w:rtl/>
        </w:rPr>
        <w:t>:</w:t>
      </w:r>
      <w:r>
        <w:rPr>
          <w:rtl/>
        </w:rPr>
        <w:t xml:space="preserve"> سازمان‌ها</w:t>
      </w:r>
      <w:r>
        <w:rPr>
          <w:rFonts w:hint="cs"/>
          <w:rtl/>
        </w:rPr>
        <w:t>ی</w:t>
      </w:r>
      <w:r>
        <w:rPr>
          <w:rtl/>
        </w:rPr>
        <w:t xml:space="preserve"> بزرگ و متنوع به طور همزمان در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حوزه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 xml:space="preserve"> که اتخاذ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مختلف متناسب با زم</w:t>
      </w:r>
      <w:r>
        <w:rPr>
          <w:rFonts w:hint="cs"/>
          <w:rtl/>
        </w:rPr>
        <w:t>ی</w:t>
      </w:r>
      <w:r>
        <w:rPr>
          <w:rFonts w:hint="eastAsia"/>
          <w:rtl/>
        </w:rPr>
        <w:t>نه‌ها</w:t>
      </w:r>
      <w:r>
        <w:rPr>
          <w:rtl/>
        </w:rPr>
        <w:t xml:space="preserve"> و چالش‌ها</w:t>
      </w:r>
      <w:r>
        <w:rPr>
          <w:rFonts w:hint="cs"/>
          <w:rtl/>
        </w:rPr>
        <w:t>ی</w:t>
      </w:r>
      <w:r>
        <w:rPr>
          <w:rtl/>
        </w:rPr>
        <w:t xml:space="preserve"> مختلف را ضرور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سازد</w:t>
      </w:r>
      <w:r>
        <w:rPr>
          <w:rtl/>
        </w:rPr>
        <w:t>.</w:t>
      </w:r>
    </w:p>
    <w:p w14:paraId="73077A7B" w14:textId="6441B38C" w:rsidR="00854B91" w:rsidRDefault="00854B91" w:rsidP="00C914ED">
      <w:pPr>
        <w:pStyle w:val="ListParagraph"/>
        <w:numPr>
          <w:ilvl w:val="0"/>
          <w:numId w:val="308"/>
        </w:numPr>
        <w:rPr>
          <w:rtl/>
        </w:rPr>
      </w:pPr>
      <w:r w:rsidRPr="00854B91">
        <w:rPr>
          <w:rFonts w:hint="eastAsia"/>
          <w:b/>
          <w:bCs/>
          <w:rtl/>
        </w:rPr>
        <w:lastRenderedPageBreak/>
        <w:t>چالش‌ها</w:t>
      </w:r>
      <w:r w:rsidRPr="00854B91">
        <w:rPr>
          <w:rFonts w:hint="cs"/>
          <w:b/>
          <w:bCs/>
          <w:rtl/>
        </w:rPr>
        <w:t>ی</w:t>
      </w:r>
      <w:r w:rsidRPr="00854B91">
        <w:rPr>
          <w:b/>
          <w:bCs/>
          <w:rtl/>
        </w:rPr>
        <w:t xml:space="preserve"> رهبر</w:t>
      </w:r>
      <w:r w:rsidRPr="00854B91">
        <w:rPr>
          <w:rFonts w:hint="cs"/>
          <w:b/>
          <w:bCs/>
          <w:rtl/>
        </w:rPr>
        <w:t>ی</w:t>
      </w:r>
      <w:r w:rsidRPr="00854B91">
        <w:rPr>
          <w:b/>
          <w:bCs/>
          <w:rtl/>
        </w:rPr>
        <w:t>:</w:t>
      </w:r>
      <w:r>
        <w:rPr>
          <w:rtl/>
        </w:rPr>
        <w:t xml:space="preserve"> رهبران موفق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چالش‌ها</w:t>
      </w:r>
      <w:r>
        <w:rPr>
          <w:rFonts w:hint="cs"/>
          <w:rtl/>
        </w:rPr>
        <w:t>ی</w:t>
      </w:r>
      <w:r>
        <w:rPr>
          <w:rtl/>
        </w:rPr>
        <w:t xml:space="preserve"> انتخاب، </w:t>
      </w:r>
      <w:r>
        <w:rPr>
          <w:rFonts w:hint="cs"/>
          <w:rtl/>
        </w:rPr>
        <w:t>ی</w:t>
      </w:r>
      <w:r>
        <w:rPr>
          <w:rFonts w:hint="eastAsia"/>
          <w:rtl/>
        </w:rPr>
        <w:t>کپارچه‌ساز</w:t>
      </w:r>
      <w:r>
        <w:rPr>
          <w:rFonts w:hint="cs"/>
          <w:rtl/>
        </w:rPr>
        <w:t>ی</w:t>
      </w:r>
      <w:r>
        <w:rPr>
          <w:rtl/>
        </w:rPr>
        <w:t xml:space="preserve"> و اجرا</w:t>
      </w:r>
      <w:r>
        <w:rPr>
          <w:rFonts w:hint="cs"/>
          <w:rtl/>
        </w:rPr>
        <w:t>ی</w:t>
      </w:r>
      <w:r>
        <w:rPr>
          <w:rtl/>
        </w:rPr>
        <w:t xml:space="preserve">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منسجم و مؤثر از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 پشت سر بگذارند و در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با شرا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متغ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سازگار شوند.</w:t>
      </w:r>
    </w:p>
    <w:p w14:paraId="2721C98A" w14:textId="77777777" w:rsidR="00854B91" w:rsidRDefault="00854B91" w:rsidP="00C914ED">
      <w:pPr>
        <w:pStyle w:val="ListParagraph"/>
        <w:numPr>
          <w:ilvl w:val="0"/>
          <w:numId w:val="308"/>
        </w:numPr>
      </w:pPr>
      <w:r w:rsidRPr="00854B91">
        <w:rPr>
          <w:rFonts w:hint="eastAsia"/>
          <w:b/>
          <w:bCs/>
          <w:rtl/>
        </w:rPr>
        <w:t>هماهنگ‌ساز</w:t>
      </w:r>
      <w:r w:rsidRPr="00854B91">
        <w:rPr>
          <w:rFonts w:hint="cs"/>
          <w:b/>
          <w:bCs/>
          <w:rtl/>
        </w:rPr>
        <w:t>ی</w:t>
      </w:r>
      <w:r w:rsidRPr="00854B91">
        <w:rPr>
          <w:b/>
          <w:bCs/>
          <w:rtl/>
        </w:rPr>
        <w:t xml:space="preserve"> استراتژ</w:t>
      </w:r>
      <w:r w:rsidRPr="00854B91">
        <w:rPr>
          <w:rFonts w:hint="cs"/>
          <w:b/>
          <w:bCs/>
          <w:rtl/>
        </w:rPr>
        <w:t>ی</w:t>
      </w:r>
      <w:r w:rsidRPr="00854B91">
        <w:rPr>
          <w:rFonts w:hint="eastAsia"/>
          <w:b/>
          <w:bCs/>
          <w:rtl/>
        </w:rPr>
        <w:t>ک</w:t>
      </w:r>
      <w:r w:rsidRPr="00854B91">
        <w:rPr>
          <w:b/>
          <w:bCs/>
          <w:rtl/>
        </w:rPr>
        <w:t>:</w:t>
      </w:r>
      <w:r>
        <w:rPr>
          <w:rtl/>
        </w:rPr>
        <w:t xml:space="preserve"> رهبران نقش</w:t>
      </w:r>
      <w:r>
        <w:rPr>
          <w:rFonts w:hint="cs"/>
          <w:rtl/>
        </w:rPr>
        <w:t>ی</w:t>
      </w:r>
      <w:r>
        <w:rPr>
          <w:rtl/>
        </w:rPr>
        <w:t xml:space="preserve"> محور</w:t>
      </w:r>
      <w:r>
        <w:rPr>
          <w:rFonts w:hint="cs"/>
          <w:rtl/>
        </w:rPr>
        <w:t>ی</w:t>
      </w:r>
      <w:r>
        <w:rPr>
          <w:rtl/>
        </w:rPr>
        <w:t xml:space="preserve"> در سازمانده</w:t>
      </w:r>
      <w:r>
        <w:rPr>
          <w:rFonts w:hint="cs"/>
          <w:rtl/>
        </w:rPr>
        <w:t>ی</w:t>
      </w:r>
      <w:r>
        <w:rPr>
          <w:rtl/>
        </w:rPr>
        <w:t xml:space="preserve"> تعامل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استراتژ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اکتشاف و بهره‌بردار</w:t>
      </w:r>
      <w:r>
        <w:rPr>
          <w:rFonts w:hint="cs"/>
          <w:rtl/>
        </w:rPr>
        <w:t>ی و</w:t>
      </w:r>
      <w:r>
        <w:rPr>
          <w:rtl/>
        </w:rPr>
        <w:t xml:space="preserve"> تضم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همسو</w:t>
      </w:r>
      <w:r>
        <w:rPr>
          <w:rFonts w:hint="cs"/>
          <w:rtl/>
        </w:rPr>
        <w:t>یی</w:t>
      </w:r>
      <w:r>
        <w:rPr>
          <w:rtl/>
        </w:rPr>
        <w:t xml:space="preserve"> و سازگار</w:t>
      </w:r>
      <w:r>
        <w:rPr>
          <w:rFonts w:hint="cs"/>
          <w:rtl/>
        </w:rPr>
        <w:t>ی</w:t>
      </w:r>
      <w:r>
        <w:rPr>
          <w:rtl/>
        </w:rPr>
        <w:t xml:space="preserve"> در سراسر سازمان دارند.</w:t>
      </w:r>
    </w:p>
    <w:p w14:paraId="64BBF2BC" w14:textId="18C24842" w:rsidR="00854B91" w:rsidRDefault="00854B91" w:rsidP="00C914ED">
      <w:pPr>
        <w:pStyle w:val="ListParagraph"/>
        <w:numPr>
          <w:ilvl w:val="0"/>
          <w:numId w:val="308"/>
        </w:numPr>
        <w:rPr>
          <w:rtl/>
        </w:rPr>
      </w:pPr>
      <w:r w:rsidRPr="00854B91">
        <w:rPr>
          <w:rFonts w:hint="eastAsia"/>
          <w:b/>
          <w:bCs/>
          <w:rtl/>
        </w:rPr>
        <w:t>روا</w:t>
      </w:r>
      <w:r w:rsidRPr="00854B91">
        <w:rPr>
          <w:rFonts w:hint="cs"/>
          <w:b/>
          <w:bCs/>
          <w:rtl/>
        </w:rPr>
        <w:t>ی</w:t>
      </w:r>
      <w:r w:rsidRPr="00854B91">
        <w:rPr>
          <w:rFonts w:hint="eastAsia"/>
          <w:b/>
          <w:bCs/>
          <w:rtl/>
        </w:rPr>
        <w:t>ت</w:t>
      </w:r>
      <w:r w:rsidRPr="00854B91">
        <w:rPr>
          <w:b/>
          <w:bCs/>
          <w:rtl/>
        </w:rPr>
        <w:t xml:space="preserve"> استراتژ</w:t>
      </w:r>
      <w:r w:rsidRPr="00854B91">
        <w:rPr>
          <w:rFonts w:hint="cs"/>
          <w:b/>
          <w:bCs/>
          <w:rtl/>
        </w:rPr>
        <w:t>ی</w:t>
      </w:r>
      <w:r w:rsidRPr="00854B91">
        <w:rPr>
          <w:rFonts w:hint="eastAsia"/>
          <w:b/>
          <w:bCs/>
          <w:rtl/>
        </w:rPr>
        <w:t>ک</w:t>
      </w:r>
      <w:r w:rsidRPr="00854B91">
        <w:rPr>
          <w:b/>
          <w:bCs/>
          <w:rtl/>
        </w:rPr>
        <w:t>:</w:t>
      </w:r>
      <w:r>
        <w:rPr>
          <w:rtl/>
        </w:rPr>
        <w:t xml:space="preserve"> رهبران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 در داخل و خارج شکل م</w:t>
      </w:r>
      <w:r>
        <w:rPr>
          <w:rFonts w:hint="cs"/>
          <w:rtl/>
        </w:rPr>
        <w:t>ی</w:t>
      </w:r>
      <w:r>
        <w:rPr>
          <w:rtl/>
        </w:rPr>
        <w:t xml:space="preserve"> دهند</w:t>
      </w:r>
      <w:r w:rsidR="007B0D7C">
        <w:rPr>
          <w:rFonts w:hint="cs"/>
          <w:rtl/>
        </w:rPr>
        <w:t>،</w:t>
      </w:r>
      <w:r>
        <w:rPr>
          <w:rtl/>
        </w:rPr>
        <w:t xml:space="preserve"> درک مشترک</w:t>
      </w:r>
      <w:r>
        <w:rPr>
          <w:rFonts w:hint="cs"/>
          <w:rtl/>
        </w:rPr>
        <w:t>ی</w:t>
      </w:r>
      <w:r>
        <w:rPr>
          <w:rtl/>
        </w:rPr>
        <w:t xml:space="preserve"> از جهت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سازمان </w:t>
      </w:r>
      <w:r>
        <w:rPr>
          <w:rFonts w:hint="cs"/>
          <w:rtl/>
        </w:rPr>
        <w:t>ایجاد می کنند</w:t>
      </w:r>
      <w:r>
        <w:rPr>
          <w:rtl/>
        </w:rPr>
        <w:t xml:space="preserve"> و چابک</w:t>
      </w:r>
      <w:r>
        <w:rPr>
          <w:rFonts w:hint="cs"/>
          <w:rtl/>
        </w:rPr>
        <w:t>ی</w:t>
      </w:r>
      <w:r>
        <w:rPr>
          <w:rtl/>
        </w:rPr>
        <w:t xml:space="preserve"> را در پاسخ به تغ</w:t>
      </w:r>
      <w:r>
        <w:rPr>
          <w:rFonts w:hint="cs"/>
          <w:rtl/>
        </w:rPr>
        <w:t>یی</w:t>
      </w:r>
      <w:r>
        <w:rPr>
          <w:rFonts w:hint="eastAsia"/>
          <w:rtl/>
        </w:rPr>
        <w:t>رات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پرورش م</w:t>
      </w:r>
      <w:r>
        <w:rPr>
          <w:rFonts w:hint="cs"/>
          <w:rtl/>
        </w:rPr>
        <w:t>ی</w:t>
      </w:r>
      <w:r>
        <w:rPr>
          <w:rtl/>
        </w:rPr>
        <w:t xml:space="preserve"> دهند.</w:t>
      </w:r>
    </w:p>
    <w:p w14:paraId="78689141" w14:textId="3CFFF073" w:rsidR="00854B91" w:rsidRDefault="00854B91" w:rsidP="00C914ED">
      <w:pPr>
        <w:pStyle w:val="ListParagraph"/>
        <w:numPr>
          <w:ilvl w:val="0"/>
          <w:numId w:val="308"/>
        </w:numPr>
        <w:rPr>
          <w:rtl/>
        </w:rPr>
      </w:pPr>
      <w:r w:rsidRPr="00854B91">
        <w:rPr>
          <w:rFonts w:hint="eastAsia"/>
          <w:b/>
          <w:bCs/>
          <w:rtl/>
        </w:rPr>
        <w:t>مسئول</w:t>
      </w:r>
      <w:r w:rsidRPr="00854B91">
        <w:rPr>
          <w:rFonts w:hint="cs"/>
          <w:b/>
          <w:bCs/>
          <w:rtl/>
        </w:rPr>
        <w:t>ی</w:t>
      </w:r>
      <w:r w:rsidRPr="00854B91">
        <w:rPr>
          <w:rFonts w:hint="eastAsia"/>
          <w:b/>
          <w:bCs/>
          <w:rtl/>
        </w:rPr>
        <w:t>ت‌ها</w:t>
      </w:r>
      <w:r w:rsidRPr="00854B91">
        <w:rPr>
          <w:rFonts w:hint="cs"/>
          <w:b/>
          <w:bCs/>
          <w:rtl/>
        </w:rPr>
        <w:t>ی</w:t>
      </w:r>
      <w:r w:rsidRPr="00854B91">
        <w:rPr>
          <w:b/>
          <w:bCs/>
          <w:rtl/>
        </w:rPr>
        <w:t xml:space="preserve"> رهبر</w:t>
      </w:r>
      <w:r w:rsidRPr="00854B91">
        <w:rPr>
          <w:rFonts w:hint="cs"/>
          <w:b/>
          <w:bCs/>
          <w:rtl/>
        </w:rPr>
        <w:t>ی</w:t>
      </w:r>
      <w:r w:rsidRPr="00854B91">
        <w:rPr>
          <w:b/>
          <w:bCs/>
          <w:rtl/>
        </w:rPr>
        <w:t>:</w:t>
      </w:r>
      <w:r>
        <w:rPr>
          <w:rtl/>
        </w:rPr>
        <w:t xml:space="preserve"> رهبران مسئول پرورش فرهنگ چابک</w:t>
      </w:r>
      <w:r>
        <w:rPr>
          <w:rFonts w:hint="cs"/>
          <w:rtl/>
        </w:rPr>
        <w:t>ی</w:t>
      </w:r>
      <w:r>
        <w:rPr>
          <w:rtl/>
        </w:rPr>
        <w:t xml:space="preserve"> و نوآور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ک،</w:t>
      </w:r>
      <w:r>
        <w:rPr>
          <w:rtl/>
        </w:rPr>
        <w:t xml:space="preserve"> استفاده از نفوذ خود برا</w:t>
      </w:r>
      <w:r>
        <w:rPr>
          <w:rFonts w:hint="cs"/>
          <w:rtl/>
        </w:rPr>
        <w:t>ی</w:t>
      </w:r>
      <w:r>
        <w:rPr>
          <w:rtl/>
        </w:rPr>
        <w:t xml:space="preserve"> تسه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تدوین</w:t>
      </w:r>
      <w:r>
        <w:rPr>
          <w:rtl/>
        </w:rPr>
        <w:t xml:space="preserve"> و </w:t>
      </w:r>
      <w:r>
        <w:rPr>
          <w:rFonts w:hint="cs"/>
          <w:rtl/>
        </w:rPr>
        <w:t>پیاده سازی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مؤثر و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از همسو</w:t>
      </w:r>
      <w:r>
        <w:rPr>
          <w:rFonts w:hint="cs"/>
          <w:rtl/>
        </w:rPr>
        <w:t>یی</w:t>
      </w:r>
      <w:r>
        <w:rPr>
          <w:rtl/>
        </w:rPr>
        <w:t xml:space="preserve"> و سازگار</w:t>
      </w:r>
      <w:r>
        <w:rPr>
          <w:rFonts w:hint="cs"/>
          <w:rtl/>
        </w:rPr>
        <w:t>ی</w:t>
      </w:r>
      <w:r>
        <w:rPr>
          <w:rtl/>
        </w:rPr>
        <w:t xml:space="preserve"> در واحدها و </w:t>
      </w:r>
      <w:r>
        <w:rPr>
          <w:rFonts w:hint="cs"/>
          <w:rtl/>
        </w:rPr>
        <w:t>کارکردهای</w:t>
      </w:r>
      <w:r>
        <w:rPr>
          <w:rtl/>
        </w:rPr>
        <w:t xml:space="preserve"> مختلف هستند.</w:t>
      </w:r>
    </w:p>
    <w:p w14:paraId="3B4DEC28" w14:textId="4F2F040D" w:rsidR="00854B91" w:rsidRDefault="00854B91" w:rsidP="00C914ED">
      <w:pPr>
        <w:pStyle w:val="ListParagraph"/>
        <w:numPr>
          <w:ilvl w:val="0"/>
          <w:numId w:val="308"/>
        </w:numPr>
        <w:rPr>
          <w:rtl/>
        </w:rPr>
      </w:pPr>
      <w:r w:rsidRPr="009C14A3">
        <w:rPr>
          <w:rFonts w:hint="eastAsia"/>
          <w:b/>
          <w:bCs/>
          <w:rtl/>
        </w:rPr>
        <w:t>عوامل</w:t>
      </w:r>
      <w:r w:rsidRPr="009C14A3">
        <w:rPr>
          <w:b/>
          <w:bCs/>
          <w:rtl/>
        </w:rPr>
        <w:t xml:space="preserve"> ح</w:t>
      </w:r>
      <w:r w:rsidRPr="009C14A3">
        <w:rPr>
          <w:rFonts w:hint="cs"/>
          <w:b/>
          <w:bCs/>
          <w:rtl/>
        </w:rPr>
        <w:t>ی</w:t>
      </w:r>
      <w:r w:rsidRPr="009C14A3">
        <w:rPr>
          <w:rFonts w:hint="eastAsia"/>
          <w:b/>
          <w:bCs/>
          <w:rtl/>
        </w:rPr>
        <w:t>ات</w:t>
      </w:r>
      <w:r w:rsidRPr="009C14A3">
        <w:rPr>
          <w:rFonts w:hint="cs"/>
          <w:b/>
          <w:bCs/>
          <w:rtl/>
        </w:rPr>
        <w:t>ی</w:t>
      </w:r>
      <w:r w:rsidRPr="009C14A3">
        <w:rPr>
          <w:b/>
          <w:bCs/>
          <w:rtl/>
        </w:rPr>
        <w:t xml:space="preserve"> موفق</w:t>
      </w:r>
      <w:r w:rsidRPr="009C14A3">
        <w:rPr>
          <w:rFonts w:hint="cs"/>
          <w:b/>
          <w:bCs/>
          <w:rtl/>
        </w:rPr>
        <w:t>ی</w:t>
      </w:r>
      <w:r w:rsidRPr="009C14A3">
        <w:rPr>
          <w:rFonts w:hint="eastAsia"/>
          <w:b/>
          <w:bCs/>
          <w:rtl/>
        </w:rPr>
        <w:t>ت</w:t>
      </w:r>
      <w:r w:rsidRPr="009C14A3">
        <w:rPr>
          <w:b/>
          <w:bCs/>
          <w:rtl/>
        </w:rPr>
        <w:t>:</w:t>
      </w:r>
      <w:r>
        <w:rPr>
          <w:rtl/>
        </w:rPr>
        <w:t xml:space="preserve"> رهبر</w:t>
      </w:r>
      <w:r>
        <w:rPr>
          <w:rFonts w:hint="cs"/>
          <w:rtl/>
        </w:rPr>
        <w:t>ی</w:t>
      </w:r>
      <w:r>
        <w:rPr>
          <w:rtl/>
        </w:rPr>
        <w:t xml:space="preserve"> مؤثر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شبرد</w:t>
      </w:r>
      <w:r>
        <w:rPr>
          <w:rtl/>
        </w:rPr>
        <w:t xml:space="preserve"> چابک</w:t>
      </w:r>
      <w:r>
        <w:rPr>
          <w:rFonts w:hint="cs"/>
          <w:rtl/>
        </w:rPr>
        <w:t>ی</w:t>
      </w:r>
      <w:r>
        <w:rPr>
          <w:rtl/>
        </w:rPr>
        <w:t xml:space="preserve"> و سازگار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مستلزم درک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</w:t>
      </w:r>
      <w:r w:rsidR="009C14A3">
        <w:rPr>
          <w:rFonts w:hint="cs"/>
          <w:rtl/>
        </w:rPr>
        <w:t>دورنمای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ک،</w:t>
      </w:r>
      <w:r>
        <w:rPr>
          <w:rtl/>
        </w:rPr>
        <w:t xml:space="preserve"> توانا</w:t>
      </w:r>
      <w:r>
        <w:rPr>
          <w:rFonts w:hint="cs"/>
          <w:rtl/>
        </w:rPr>
        <w:t>یی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تعادل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استراتژ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اکتشاف و بهره‌بردار</w:t>
      </w:r>
      <w:r>
        <w:rPr>
          <w:rFonts w:hint="cs"/>
          <w:rtl/>
        </w:rPr>
        <w:t>ی</w:t>
      </w:r>
      <w:r>
        <w:rPr>
          <w:rtl/>
        </w:rPr>
        <w:t xml:space="preserve"> و ظرف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جهت‌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در مح</w:t>
      </w:r>
      <w:r>
        <w:rPr>
          <w:rFonts w:hint="cs"/>
          <w:rtl/>
        </w:rPr>
        <w:t>ی</w:t>
      </w:r>
      <w:r>
        <w:rPr>
          <w:rFonts w:hint="eastAsia"/>
          <w:rtl/>
        </w:rPr>
        <w:t>ط‌ها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متنوع و متغ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</w:t>
      </w:r>
      <w:r w:rsidR="009C14A3">
        <w:rPr>
          <w:rFonts w:hint="cs"/>
          <w:rtl/>
        </w:rPr>
        <w:t xml:space="preserve"> استفاده از</w:t>
      </w:r>
      <w:r>
        <w:rPr>
          <w:rtl/>
        </w:rPr>
        <w:t xml:space="preserve"> چابک</w:t>
      </w:r>
      <w:r>
        <w:rPr>
          <w:rFonts w:hint="cs"/>
          <w:rtl/>
        </w:rPr>
        <w:t>ی</w:t>
      </w:r>
      <w:r>
        <w:rPr>
          <w:rtl/>
        </w:rPr>
        <w:t xml:space="preserve"> و انعطاف‌پذ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است.</w:t>
      </w:r>
    </w:p>
    <w:p w14:paraId="37699E30" w14:textId="6B261E63" w:rsidR="00854B91" w:rsidRDefault="009C14A3" w:rsidP="00C914ED">
      <w:pPr>
        <w:pStyle w:val="ListParagraph"/>
        <w:numPr>
          <w:ilvl w:val="0"/>
          <w:numId w:val="308"/>
        </w:numPr>
        <w:rPr>
          <w:rtl/>
        </w:rPr>
      </w:pPr>
      <w:r w:rsidRPr="009C14A3">
        <w:rPr>
          <w:b/>
          <w:bCs/>
          <w:rtl/>
        </w:rPr>
        <w:t>شناخت زم</w:t>
      </w:r>
      <w:r w:rsidRPr="009C14A3">
        <w:rPr>
          <w:rFonts w:hint="cs"/>
          <w:b/>
          <w:bCs/>
          <w:rtl/>
        </w:rPr>
        <w:t>ی</w:t>
      </w:r>
      <w:r w:rsidRPr="009C14A3">
        <w:rPr>
          <w:rFonts w:hint="eastAsia"/>
          <w:b/>
          <w:bCs/>
          <w:rtl/>
        </w:rPr>
        <w:t>نه</w:t>
      </w:r>
      <w:r>
        <w:rPr>
          <w:rFonts w:hint="cs"/>
          <w:b/>
          <w:bCs/>
          <w:rtl/>
        </w:rPr>
        <w:t xml:space="preserve"> و انواع نقش های رهبری</w:t>
      </w:r>
      <w:r w:rsidRPr="009C14A3">
        <w:rPr>
          <w:rFonts w:hint="cs"/>
          <w:b/>
          <w:bCs/>
          <w:rtl/>
        </w:rPr>
        <w:t>:</w:t>
      </w:r>
      <w:r>
        <w:rPr>
          <w:rFonts w:hint="cs"/>
          <w:rtl/>
        </w:rPr>
        <w:t xml:space="preserve"> </w:t>
      </w:r>
      <w:r w:rsidRPr="009C14A3">
        <w:rPr>
          <w:rtl/>
        </w:rPr>
        <w:t>شناخت زم</w:t>
      </w:r>
      <w:r w:rsidRPr="009C14A3">
        <w:rPr>
          <w:rFonts w:hint="cs"/>
          <w:rtl/>
        </w:rPr>
        <w:t>ی</w:t>
      </w:r>
      <w:r w:rsidRPr="009C14A3">
        <w:rPr>
          <w:rFonts w:hint="eastAsia"/>
          <w:rtl/>
        </w:rPr>
        <w:t>نه</w:t>
      </w:r>
      <w:r w:rsidRPr="009C14A3">
        <w:rPr>
          <w:rtl/>
        </w:rPr>
        <w:t xml:space="preserve"> موقع</w:t>
      </w:r>
      <w:r w:rsidRPr="009C14A3">
        <w:rPr>
          <w:rFonts w:hint="cs"/>
          <w:rtl/>
        </w:rPr>
        <w:t>ی</w:t>
      </w:r>
      <w:r w:rsidRPr="009C14A3">
        <w:rPr>
          <w:rFonts w:hint="eastAsia"/>
          <w:rtl/>
        </w:rPr>
        <w:t>ت</w:t>
      </w:r>
      <w:r w:rsidRPr="009C14A3">
        <w:rPr>
          <w:rFonts w:hint="cs"/>
          <w:rtl/>
        </w:rPr>
        <w:t>ی</w:t>
      </w:r>
      <w:r w:rsidRPr="009C14A3">
        <w:rPr>
          <w:rtl/>
        </w:rPr>
        <w:t xml:space="preserve"> که هر نقش در آن ب</w:t>
      </w:r>
      <w:r w:rsidRPr="009C14A3">
        <w:rPr>
          <w:rFonts w:hint="cs"/>
          <w:rtl/>
        </w:rPr>
        <w:t>ی</w:t>
      </w:r>
      <w:r w:rsidRPr="009C14A3">
        <w:rPr>
          <w:rFonts w:hint="eastAsia"/>
          <w:rtl/>
        </w:rPr>
        <w:t>شتر</w:t>
      </w:r>
      <w:r w:rsidRPr="009C14A3">
        <w:rPr>
          <w:rFonts w:hint="cs"/>
          <w:rtl/>
        </w:rPr>
        <w:t>ی</w:t>
      </w:r>
      <w:r w:rsidRPr="009C14A3">
        <w:rPr>
          <w:rFonts w:hint="eastAsia"/>
          <w:rtl/>
        </w:rPr>
        <w:t>ن</w:t>
      </w:r>
      <w:r w:rsidRPr="009C14A3">
        <w:rPr>
          <w:rtl/>
        </w:rPr>
        <w:t xml:space="preserve"> تأث</w:t>
      </w:r>
      <w:r w:rsidRPr="009C14A3">
        <w:rPr>
          <w:rFonts w:hint="cs"/>
          <w:rtl/>
        </w:rPr>
        <w:t>ی</w:t>
      </w:r>
      <w:r w:rsidRPr="009C14A3">
        <w:rPr>
          <w:rFonts w:hint="eastAsia"/>
          <w:rtl/>
        </w:rPr>
        <w:t>ر</w:t>
      </w:r>
      <w:r w:rsidRPr="009C14A3">
        <w:rPr>
          <w:rtl/>
        </w:rPr>
        <w:t xml:space="preserve"> را دارد</w:t>
      </w:r>
      <w:r>
        <w:rPr>
          <w:rFonts w:hint="cs"/>
          <w:rtl/>
        </w:rPr>
        <w:t xml:space="preserve"> از اهمیت بالایی برخوردار است</w:t>
      </w:r>
      <w:r w:rsidRPr="009C14A3">
        <w:rPr>
          <w:rtl/>
        </w:rPr>
        <w:t>. نقش‌ها</w:t>
      </w:r>
      <w:r w:rsidRPr="009C14A3">
        <w:rPr>
          <w:rFonts w:hint="cs"/>
          <w:rtl/>
        </w:rPr>
        <w:t>ی</w:t>
      </w:r>
      <w:r w:rsidRPr="009C14A3">
        <w:rPr>
          <w:rtl/>
        </w:rPr>
        <w:t xml:space="preserve"> مختلف رهبر</w:t>
      </w:r>
      <w:r w:rsidRPr="009C14A3">
        <w:rPr>
          <w:rFonts w:hint="cs"/>
          <w:rtl/>
        </w:rPr>
        <w:t>ی</w:t>
      </w:r>
      <w:r w:rsidRPr="009C14A3">
        <w:rPr>
          <w:rFonts w:hint="eastAsia"/>
          <w:rtl/>
        </w:rPr>
        <w:t>،</w:t>
      </w:r>
      <w:r w:rsidRPr="009C14A3">
        <w:rPr>
          <w:rtl/>
        </w:rPr>
        <w:t xml:space="preserve"> دارا</w:t>
      </w:r>
      <w:r w:rsidRPr="009C14A3">
        <w:rPr>
          <w:rFonts w:hint="cs"/>
          <w:rtl/>
        </w:rPr>
        <w:t>ی</w:t>
      </w:r>
      <w:r w:rsidRPr="009C14A3">
        <w:rPr>
          <w:rtl/>
        </w:rPr>
        <w:t xml:space="preserve"> نقاط قوت منحصربه‌فرد</w:t>
      </w:r>
      <w:r w:rsidRPr="009C14A3">
        <w:rPr>
          <w:rFonts w:hint="cs"/>
          <w:rtl/>
        </w:rPr>
        <w:t>ی</w:t>
      </w:r>
      <w:r w:rsidRPr="009C14A3">
        <w:rPr>
          <w:rtl/>
        </w:rPr>
        <w:t xml:space="preserve"> هستند و برا</w:t>
      </w:r>
      <w:r w:rsidRPr="009C14A3">
        <w:rPr>
          <w:rFonts w:hint="cs"/>
          <w:rtl/>
        </w:rPr>
        <w:t>ی</w:t>
      </w:r>
      <w:r w:rsidRPr="009C14A3">
        <w:rPr>
          <w:rtl/>
        </w:rPr>
        <w:t xml:space="preserve"> سنار</w:t>
      </w:r>
      <w:r w:rsidRPr="009C14A3">
        <w:rPr>
          <w:rFonts w:hint="cs"/>
          <w:rtl/>
        </w:rPr>
        <w:t>ی</w:t>
      </w:r>
      <w:r w:rsidRPr="009C14A3">
        <w:rPr>
          <w:rFonts w:hint="eastAsia"/>
          <w:rtl/>
        </w:rPr>
        <w:t>وها</w:t>
      </w:r>
      <w:r w:rsidRPr="009C14A3">
        <w:rPr>
          <w:rFonts w:hint="cs"/>
          <w:rtl/>
        </w:rPr>
        <w:t>ی</w:t>
      </w:r>
      <w:r w:rsidRPr="009C14A3">
        <w:rPr>
          <w:rtl/>
        </w:rPr>
        <w:t xml:space="preserve"> استراتژ</w:t>
      </w:r>
      <w:r w:rsidRPr="009C14A3">
        <w:rPr>
          <w:rFonts w:hint="cs"/>
          <w:rtl/>
        </w:rPr>
        <w:t>ی</w:t>
      </w:r>
      <w:r w:rsidRPr="009C14A3">
        <w:rPr>
          <w:rFonts w:hint="eastAsia"/>
          <w:rtl/>
        </w:rPr>
        <w:t>ک</w:t>
      </w:r>
      <w:r w:rsidRPr="009C14A3">
        <w:rPr>
          <w:rtl/>
        </w:rPr>
        <w:t xml:space="preserve"> و زم</w:t>
      </w:r>
      <w:r w:rsidRPr="009C14A3">
        <w:rPr>
          <w:rFonts w:hint="cs"/>
          <w:rtl/>
        </w:rPr>
        <w:t>ی</w:t>
      </w:r>
      <w:r w:rsidRPr="009C14A3">
        <w:rPr>
          <w:rFonts w:hint="eastAsia"/>
          <w:rtl/>
        </w:rPr>
        <w:t>نه‌ها</w:t>
      </w:r>
      <w:r w:rsidRPr="009C14A3">
        <w:rPr>
          <w:rFonts w:hint="cs"/>
          <w:rtl/>
        </w:rPr>
        <w:t>ی</w:t>
      </w:r>
      <w:r w:rsidRPr="009C14A3">
        <w:rPr>
          <w:rtl/>
        </w:rPr>
        <w:t xml:space="preserve"> سازمان</w:t>
      </w:r>
      <w:r w:rsidRPr="009C14A3">
        <w:rPr>
          <w:rFonts w:hint="cs"/>
          <w:rtl/>
        </w:rPr>
        <w:t>ی</w:t>
      </w:r>
      <w:r w:rsidRPr="009C14A3">
        <w:rPr>
          <w:rtl/>
        </w:rPr>
        <w:t xml:space="preserve"> خاص</w:t>
      </w:r>
      <w:r>
        <w:rPr>
          <w:rFonts w:hint="cs"/>
          <w:rtl/>
        </w:rPr>
        <w:t>ی</w:t>
      </w:r>
      <w:r w:rsidRPr="009C14A3">
        <w:rPr>
          <w:rtl/>
        </w:rPr>
        <w:t xml:space="preserve"> م</w:t>
      </w:r>
      <w:r w:rsidRPr="009C14A3">
        <w:rPr>
          <w:rFonts w:hint="eastAsia"/>
          <w:rtl/>
        </w:rPr>
        <w:t>ناسب‌</w:t>
      </w:r>
      <w:r w:rsidRPr="009C14A3">
        <w:rPr>
          <w:rtl/>
        </w:rPr>
        <w:t xml:space="preserve"> هستند.</w:t>
      </w:r>
    </w:p>
    <w:p w14:paraId="65CFDFF8" w14:textId="4AC84523" w:rsidR="006F4E92" w:rsidRDefault="00854B91" w:rsidP="00854B91">
      <w:pPr>
        <w:rPr>
          <w:rtl/>
          <w:lang w:bidi="fa-IR"/>
        </w:rPr>
      </w:pP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رش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نش‌ها،</w:t>
      </w:r>
      <w:r>
        <w:rPr>
          <w:rtl/>
          <w:lang w:bidi="fa-IR"/>
        </w:rPr>
        <w:t xml:space="preserve"> سازمان‌ها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توانند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رهبر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مؤثر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پرورش دهند که آنها را قادر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ساز</w:t>
      </w:r>
      <w:r w:rsidR="007B0D7C">
        <w:rPr>
          <w:rFonts w:hint="cs"/>
          <w:rtl/>
          <w:lang w:bidi="fa-IR"/>
        </w:rPr>
        <w:t>ن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در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کسب‌وکار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و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امروز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رشد کنند و چابک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ک،</w:t>
      </w:r>
      <w:r>
        <w:rPr>
          <w:rtl/>
          <w:lang w:bidi="fa-IR"/>
        </w:rPr>
        <w:t xml:space="preserve"> </w:t>
      </w:r>
      <w:r w:rsidR="007B0D7C">
        <w:rPr>
          <w:rFonts w:hint="cs"/>
          <w:rtl/>
          <w:lang w:bidi="fa-IR"/>
        </w:rPr>
        <w:t>انطباق</w:t>
      </w:r>
      <w:r>
        <w:rPr>
          <w:rtl/>
          <w:lang w:bidi="fa-IR"/>
        </w:rPr>
        <w:t xml:space="preserve"> و عملکرد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 w:rsidR="009C14A3">
        <w:rPr>
          <w:rFonts w:hint="cs"/>
          <w:rtl/>
          <w:lang w:bidi="fa-IR"/>
        </w:rPr>
        <w:t xml:space="preserve"> خود</w:t>
      </w:r>
      <w:r>
        <w:rPr>
          <w:rtl/>
          <w:lang w:bidi="fa-IR"/>
        </w:rPr>
        <w:t xml:space="preserve"> را تقو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r w:rsidR="009C14A3">
        <w:rPr>
          <w:rFonts w:hint="cs"/>
          <w:rtl/>
          <w:lang w:bidi="fa-IR"/>
        </w:rPr>
        <w:t>نمایند</w:t>
      </w:r>
      <w:r>
        <w:rPr>
          <w:rtl/>
          <w:lang w:bidi="fa-IR"/>
        </w:rPr>
        <w:t>.</w:t>
      </w:r>
    </w:p>
    <w:p w14:paraId="37247142" w14:textId="0C19B624" w:rsidR="006F4E92" w:rsidRDefault="006F4E92" w:rsidP="00E24868">
      <w:pPr>
        <w:rPr>
          <w:rtl/>
          <w:lang w:bidi="fa-IR"/>
        </w:rPr>
      </w:pPr>
    </w:p>
    <w:p w14:paraId="516D294A" w14:textId="63D5EE26" w:rsidR="006F4E92" w:rsidRDefault="006F4E92" w:rsidP="00E24868">
      <w:pPr>
        <w:rPr>
          <w:rtl/>
          <w:lang w:bidi="fa-IR"/>
        </w:rPr>
      </w:pPr>
    </w:p>
    <w:p w14:paraId="211E01B9" w14:textId="1734C87D" w:rsidR="006F4E92" w:rsidRDefault="006F4E92" w:rsidP="00E24868">
      <w:pPr>
        <w:rPr>
          <w:rtl/>
          <w:lang w:bidi="fa-IR"/>
        </w:rPr>
      </w:pPr>
    </w:p>
    <w:p w14:paraId="5EFC1250" w14:textId="07577C08" w:rsidR="006F4E92" w:rsidRDefault="006F4E92" w:rsidP="00E24868">
      <w:pPr>
        <w:rPr>
          <w:rtl/>
          <w:lang w:bidi="fa-IR"/>
        </w:rPr>
      </w:pPr>
    </w:p>
    <w:p w14:paraId="423DE0C6" w14:textId="5AE4E9AA" w:rsidR="006F4E92" w:rsidRDefault="006F4E92" w:rsidP="00E24868">
      <w:pPr>
        <w:rPr>
          <w:rtl/>
          <w:lang w:bidi="fa-IR"/>
        </w:rPr>
      </w:pPr>
    </w:p>
    <w:p w14:paraId="3180612A" w14:textId="4D1F5DE2" w:rsidR="006F4E92" w:rsidRDefault="003F052C" w:rsidP="00527CCA">
      <w:pPr>
        <w:pStyle w:val="Heading1"/>
        <w:rPr>
          <w:rtl/>
          <w:lang w:bidi="fa-IR"/>
        </w:rPr>
      </w:pPr>
      <w:bookmarkStart w:id="117" w:name="_Toc151112140"/>
      <w:bookmarkStart w:id="118" w:name="_Toc168503396"/>
      <w:r>
        <w:rPr>
          <w:rFonts w:hint="cs"/>
          <w:rtl/>
          <w:lang w:bidi="fa-IR"/>
        </w:rPr>
        <w:lastRenderedPageBreak/>
        <w:t>فصل نه</w:t>
      </w:r>
      <w:r w:rsidR="006D0372">
        <w:rPr>
          <w:rFonts w:hint="cs"/>
          <w:rtl/>
          <w:lang w:bidi="fa-IR"/>
        </w:rPr>
        <w:t>م</w:t>
      </w:r>
      <w:r>
        <w:rPr>
          <w:rFonts w:hint="cs"/>
          <w:rtl/>
          <w:lang w:bidi="fa-IR"/>
        </w:rPr>
        <w:t xml:space="preserve">: </w:t>
      </w:r>
      <w:r w:rsidR="006F4E92" w:rsidRPr="00CF3073">
        <w:rPr>
          <w:rtl/>
          <w:lang w:bidi="fa-IR"/>
        </w:rPr>
        <w:t>به‌روزرسان</w:t>
      </w:r>
      <w:r w:rsidR="006F4E92" w:rsidRPr="00CF3073">
        <w:rPr>
          <w:rFonts w:hint="cs"/>
          <w:rtl/>
          <w:lang w:bidi="fa-IR"/>
        </w:rPr>
        <w:t>ی</w:t>
      </w:r>
      <w:r w:rsidR="006F4E92" w:rsidRPr="00CF3073">
        <w:rPr>
          <w:rtl/>
          <w:lang w:bidi="fa-IR"/>
        </w:rPr>
        <w:t xml:space="preserve"> استراتژ</w:t>
      </w:r>
      <w:r w:rsidR="006F4E92" w:rsidRPr="00CF3073">
        <w:rPr>
          <w:rFonts w:hint="cs"/>
          <w:rtl/>
          <w:lang w:bidi="fa-IR"/>
        </w:rPr>
        <w:t>ی</w:t>
      </w:r>
      <w:r w:rsidR="006F4E92" w:rsidRPr="00CF3073">
        <w:rPr>
          <w:rtl/>
          <w:lang w:bidi="fa-IR"/>
        </w:rPr>
        <w:t xml:space="preserve"> کلاس</w:t>
      </w:r>
      <w:r w:rsidR="006F4E92" w:rsidRPr="00CF3073">
        <w:rPr>
          <w:rFonts w:hint="cs"/>
          <w:rtl/>
          <w:lang w:bidi="fa-IR"/>
        </w:rPr>
        <w:t>ی</w:t>
      </w:r>
      <w:r w:rsidR="006F4E92" w:rsidRPr="00CF3073">
        <w:rPr>
          <w:rFonts w:hint="eastAsia"/>
          <w:rtl/>
          <w:lang w:bidi="fa-IR"/>
        </w:rPr>
        <w:t>ک</w:t>
      </w:r>
      <w:bookmarkEnd w:id="117"/>
      <w:bookmarkEnd w:id="118"/>
    </w:p>
    <w:p w14:paraId="47618C7B" w14:textId="70CFE76F" w:rsidR="00682677" w:rsidRDefault="00682677" w:rsidP="00E15135">
      <w:pPr>
        <w:pStyle w:val="Heading2"/>
        <w:rPr>
          <w:rtl/>
          <w:lang w:bidi="fa-IR"/>
        </w:rPr>
      </w:pPr>
      <w:bookmarkStart w:id="119" w:name="_Toc168503397"/>
      <w:r>
        <w:rPr>
          <w:rFonts w:hint="cs"/>
          <w:rtl/>
          <w:lang w:bidi="fa-IR"/>
        </w:rPr>
        <w:t>مقدمه</w:t>
      </w:r>
      <w:bookmarkEnd w:id="119"/>
    </w:p>
    <w:p w14:paraId="35265ADC" w14:textId="7ABC738E" w:rsidR="00E15135" w:rsidRDefault="00E15135" w:rsidP="00E15135">
      <w:pPr>
        <w:rPr>
          <w:rtl/>
          <w:lang w:bidi="fa-IR"/>
        </w:rPr>
      </w:pPr>
      <w:r>
        <w:rPr>
          <w:rtl/>
          <w:lang w:bidi="fa-IR"/>
        </w:rPr>
        <w:t xml:space="preserve">در فصل </w:t>
      </w:r>
      <w:r>
        <w:rPr>
          <w:rFonts w:hint="cs"/>
          <w:rtl/>
          <w:lang w:bidi="fa-IR"/>
        </w:rPr>
        <w:t>نهم</w:t>
      </w:r>
      <w:r>
        <w:rPr>
          <w:rtl/>
          <w:lang w:bidi="fa-IR"/>
        </w:rPr>
        <w:t xml:space="preserve"> به استفاده از مفاه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و چارچوب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خاص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کلاس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در سا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پرداز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. </w:t>
      </w:r>
      <w:r w:rsidR="007B0D7C">
        <w:rPr>
          <w:rFonts w:hint="cs"/>
          <w:rtl/>
          <w:lang w:bidi="fa-IR"/>
        </w:rPr>
        <w:t>با حرکت</w:t>
      </w:r>
      <w:r>
        <w:rPr>
          <w:rtl/>
          <w:lang w:bidi="fa-IR"/>
        </w:rPr>
        <w:t xml:space="preserve"> کسب و کارها </w:t>
      </w:r>
      <w:r w:rsidR="007B0D7C">
        <w:rPr>
          <w:rFonts w:hint="cs"/>
          <w:rtl/>
          <w:lang w:bidi="fa-IR"/>
        </w:rPr>
        <w:t>در</w:t>
      </w:r>
      <w:r>
        <w:rPr>
          <w:rFonts w:hint="cs"/>
          <w:rtl/>
          <w:lang w:bidi="fa-IR"/>
        </w:rPr>
        <w:t xml:space="preserve"> محیط های</w:t>
      </w:r>
      <w:r>
        <w:rPr>
          <w:rtl/>
          <w:lang w:bidi="fa-IR"/>
        </w:rPr>
        <w:t xml:space="preserve">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و در حال تحول </w:t>
      </w:r>
      <w:r w:rsidR="007B0D7C">
        <w:rPr>
          <w:rFonts w:hint="cs"/>
          <w:rtl/>
          <w:lang w:bidi="fa-IR"/>
        </w:rPr>
        <w:t>امروز</w:t>
      </w:r>
      <w:r>
        <w:rPr>
          <w:rtl/>
          <w:lang w:bidi="fa-IR"/>
        </w:rPr>
        <w:t>،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مجدد پارادا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ک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انطباق آنها با چالش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معاصر ضرور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 هدف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فصل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است که چگونه اصول استراتژ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جاودانه</w:t>
      </w:r>
      <w:r>
        <w:rPr>
          <w:rFonts w:hint="cs"/>
          <w:rtl/>
          <w:lang w:bidi="fa-IR"/>
        </w:rPr>
        <w:t xml:space="preserve"> سنتی</w:t>
      </w:r>
      <w:r>
        <w:rPr>
          <w:rtl/>
          <w:lang w:bidi="fa-IR"/>
        </w:rPr>
        <w:t xml:space="preserve"> را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 در تفکر استراتژ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مدرن ادغام کرد تا چابک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انعطاف 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رقابت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را تقو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نماید. </w:t>
      </w:r>
    </w:p>
    <w:p w14:paraId="77165C05" w14:textId="2AAA019A" w:rsidR="00E15135" w:rsidRDefault="00E15135" w:rsidP="00E15135">
      <w:pPr>
        <w:rPr>
          <w:rtl/>
          <w:lang w:bidi="fa-IR"/>
        </w:rPr>
      </w:pPr>
      <w:r>
        <w:rPr>
          <w:rFonts w:hint="eastAsia"/>
          <w:rtl/>
          <w:lang w:bidi="fa-IR"/>
        </w:rPr>
        <w:t>اهداف</w:t>
      </w:r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 این فصل عبارتند از:</w:t>
      </w:r>
      <w:r>
        <w:rPr>
          <w:rtl/>
          <w:lang w:bidi="fa-IR"/>
        </w:rPr>
        <w:t>:</w:t>
      </w:r>
    </w:p>
    <w:p w14:paraId="479DB4FA" w14:textId="77777777" w:rsidR="00EA2E6B" w:rsidRDefault="00E15135" w:rsidP="00C914ED">
      <w:pPr>
        <w:pStyle w:val="ListParagraph"/>
        <w:numPr>
          <w:ilvl w:val="0"/>
          <w:numId w:val="309"/>
        </w:numPr>
      </w:pPr>
      <w:r w:rsidRPr="00EA2E6B">
        <w:rPr>
          <w:rFonts w:hint="eastAsia"/>
          <w:b/>
          <w:bCs/>
          <w:rtl/>
        </w:rPr>
        <w:t>بازب</w:t>
      </w:r>
      <w:r w:rsidRPr="00EA2E6B">
        <w:rPr>
          <w:rFonts w:hint="cs"/>
          <w:b/>
          <w:bCs/>
          <w:rtl/>
        </w:rPr>
        <w:t>ی</w:t>
      </w:r>
      <w:r w:rsidRPr="00EA2E6B">
        <w:rPr>
          <w:rFonts w:hint="eastAsia"/>
          <w:b/>
          <w:bCs/>
          <w:rtl/>
        </w:rPr>
        <w:t>ن</w:t>
      </w:r>
      <w:r w:rsidRPr="00EA2E6B">
        <w:rPr>
          <w:rFonts w:hint="cs"/>
          <w:b/>
          <w:bCs/>
          <w:rtl/>
        </w:rPr>
        <w:t>ی</w:t>
      </w:r>
      <w:r w:rsidRPr="00EA2E6B">
        <w:rPr>
          <w:b/>
          <w:bCs/>
          <w:rtl/>
        </w:rPr>
        <w:t xml:space="preserve"> قانون سه و چهار:</w:t>
      </w:r>
      <w:r>
        <w:rPr>
          <w:rtl/>
        </w:rPr>
        <w:t xml:space="preserve"> ما به دنبال درک اهم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 w:rsidR="00EA2E6B">
        <w:rPr>
          <w:rFonts w:hint="cs"/>
          <w:rtl/>
        </w:rPr>
        <w:t>مرتبط بودن</w:t>
      </w:r>
      <w:r>
        <w:rPr>
          <w:rtl/>
        </w:rPr>
        <w:t xml:space="preserve"> قانون سه و چهار</w:t>
      </w:r>
      <w:r w:rsidR="00EA2E6B">
        <w:rPr>
          <w:rFonts w:hint="cs"/>
          <w:rtl/>
        </w:rPr>
        <w:t xml:space="preserve"> در دوران معاصر</w:t>
      </w:r>
      <w:r>
        <w:rPr>
          <w:rtl/>
        </w:rPr>
        <w:t xml:space="preserve"> </w:t>
      </w:r>
      <w:r w:rsidR="00EA2E6B">
        <w:rPr>
          <w:rFonts w:hint="cs"/>
          <w:rtl/>
        </w:rPr>
        <w:t>برای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تحول صنعت هست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. با بررس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EA2E6B">
        <w:rPr>
          <w:rFonts w:hint="cs"/>
          <w:rtl/>
        </w:rPr>
        <w:t>تغییرات ایجاد شده در</w:t>
      </w:r>
      <w:r>
        <w:rPr>
          <w:rtl/>
        </w:rPr>
        <w:t xml:space="preserve"> ساختارها</w:t>
      </w:r>
      <w:r>
        <w:rPr>
          <w:rFonts w:hint="cs"/>
          <w:rtl/>
        </w:rPr>
        <w:t>ی</w:t>
      </w:r>
      <w:r>
        <w:rPr>
          <w:rtl/>
        </w:rPr>
        <w:t xml:space="preserve"> صنعت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سنت</w:t>
      </w:r>
      <w:r>
        <w:rPr>
          <w:rFonts w:hint="cs"/>
          <w:rtl/>
        </w:rPr>
        <w:t>ی</w:t>
      </w:r>
      <w:r>
        <w:rPr>
          <w:rtl/>
        </w:rPr>
        <w:t xml:space="preserve"> و تأث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 w:rsidR="00EA2E6B">
        <w:rPr>
          <w:rFonts w:hint="cs"/>
          <w:rtl/>
        </w:rPr>
        <w:t>تلاطم</w:t>
      </w:r>
      <w:r>
        <w:rPr>
          <w:rtl/>
        </w:rPr>
        <w:t xml:space="preserve"> بازار، هدف ما کشف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EA2E6B">
        <w:rPr>
          <w:rFonts w:hint="cs"/>
          <w:rtl/>
        </w:rPr>
        <w:t xml:space="preserve"> است </w:t>
      </w:r>
      <w:r>
        <w:rPr>
          <w:rFonts w:hint="eastAsia"/>
          <w:rtl/>
        </w:rPr>
        <w:t>که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قانون چه زمان</w:t>
      </w:r>
      <w:r>
        <w:rPr>
          <w:rFonts w:hint="cs"/>
          <w:rtl/>
        </w:rPr>
        <w:t>ی</w:t>
      </w:r>
      <w:r>
        <w:rPr>
          <w:rtl/>
        </w:rPr>
        <w:t xml:space="preserve"> و چگونه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تواند</w:t>
      </w:r>
      <w:r>
        <w:rPr>
          <w:rtl/>
        </w:rPr>
        <w:t xml:space="preserve"> تصم</w:t>
      </w:r>
      <w:r>
        <w:rPr>
          <w:rFonts w:hint="cs"/>
          <w:rtl/>
        </w:rPr>
        <w:t>ی</w:t>
      </w:r>
      <w:r>
        <w:rPr>
          <w:rFonts w:hint="eastAsia"/>
          <w:rtl/>
        </w:rPr>
        <w:t>م‌گ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 </w:t>
      </w:r>
      <w:r w:rsidR="00EA2E6B">
        <w:rPr>
          <w:rFonts w:hint="cs"/>
          <w:rtl/>
        </w:rPr>
        <w:t>هدایت کند</w:t>
      </w:r>
      <w:r>
        <w:rPr>
          <w:rtl/>
        </w:rPr>
        <w:t>.</w:t>
      </w:r>
    </w:p>
    <w:p w14:paraId="04C890AA" w14:textId="65FAF4C6" w:rsidR="00EA2E6B" w:rsidRDefault="00EA2E6B" w:rsidP="00C914ED">
      <w:pPr>
        <w:pStyle w:val="ListParagraph"/>
        <w:numPr>
          <w:ilvl w:val="0"/>
          <w:numId w:val="309"/>
        </w:numPr>
      </w:pPr>
      <w:r w:rsidRPr="00EA2E6B">
        <w:rPr>
          <w:rFonts w:hint="eastAsia"/>
          <w:b/>
          <w:bCs/>
          <w:rtl/>
        </w:rPr>
        <w:t>بازب</w:t>
      </w:r>
      <w:r w:rsidRPr="00EA2E6B">
        <w:rPr>
          <w:rFonts w:hint="cs"/>
          <w:b/>
          <w:bCs/>
          <w:rtl/>
        </w:rPr>
        <w:t>ی</w:t>
      </w:r>
      <w:r w:rsidRPr="00EA2E6B">
        <w:rPr>
          <w:rFonts w:hint="eastAsia"/>
          <w:b/>
          <w:bCs/>
          <w:rtl/>
        </w:rPr>
        <w:t>ن</w:t>
      </w:r>
      <w:r w:rsidRPr="00EA2E6B">
        <w:rPr>
          <w:rFonts w:hint="cs"/>
          <w:b/>
          <w:bCs/>
          <w:rtl/>
        </w:rPr>
        <w:t>ی</w:t>
      </w:r>
      <w:r w:rsidRPr="00EA2E6B">
        <w:rPr>
          <w:b/>
          <w:bCs/>
          <w:rtl/>
        </w:rPr>
        <w:t xml:space="preserve"> </w:t>
      </w:r>
      <w:r w:rsidR="00E15135" w:rsidRPr="00EA2E6B">
        <w:rPr>
          <w:b/>
          <w:bCs/>
          <w:rtl/>
        </w:rPr>
        <w:t>منحن</w:t>
      </w:r>
      <w:r w:rsidR="00E15135" w:rsidRPr="00EA2E6B">
        <w:rPr>
          <w:rFonts w:hint="cs"/>
          <w:b/>
          <w:bCs/>
          <w:rtl/>
        </w:rPr>
        <w:t>ی</w:t>
      </w:r>
      <w:r w:rsidR="00E15135" w:rsidRPr="00EA2E6B">
        <w:rPr>
          <w:b/>
          <w:bCs/>
          <w:rtl/>
        </w:rPr>
        <w:t xml:space="preserve"> تجربه:</w:t>
      </w:r>
      <w:r w:rsidR="00E15135">
        <w:rPr>
          <w:rtl/>
        </w:rPr>
        <w:t xml:space="preserve"> هدف ما تجز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ه</w:t>
      </w:r>
      <w:r w:rsidR="00E15135">
        <w:rPr>
          <w:rtl/>
        </w:rPr>
        <w:t xml:space="preserve"> و تحل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ل</w:t>
      </w:r>
      <w:r w:rsidR="00E15135">
        <w:rPr>
          <w:rtl/>
        </w:rPr>
        <w:t xml:space="preserve"> ارزش پا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دار</w:t>
      </w:r>
      <w:r w:rsidR="00E15135">
        <w:rPr>
          <w:rtl/>
        </w:rPr>
        <w:t xml:space="preserve"> نظر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ه</w:t>
      </w:r>
      <w:r w:rsidR="00E15135">
        <w:rPr>
          <w:rtl/>
        </w:rPr>
        <w:t xml:space="preserve"> منحن</w:t>
      </w:r>
      <w:r w:rsidR="00E15135">
        <w:rPr>
          <w:rFonts w:hint="cs"/>
          <w:rtl/>
        </w:rPr>
        <w:t>ی</w:t>
      </w:r>
      <w:r w:rsidR="00E15135">
        <w:rPr>
          <w:rtl/>
        </w:rPr>
        <w:t xml:space="preserve"> تجربه پ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شنهاد</w:t>
      </w:r>
      <w:r w:rsidR="00E15135">
        <w:rPr>
          <w:rtl/>
        </w:rPr>
        <w:t xml:space="preserve"> شده توسط گروه مشاوره بوستون (</w:t>
      </w:r>
      <w:r w:rsidR="00E15135">
        <w:t>BCG</w:t>
      </w:r>
      <w:r w:rsidR="00E15135">
        <w:rPr>
          <w:rtl/>
        </w:rPr>
        <w:t xml:space="preserve">) است. </w:t>
      </w:r>
      <w:r w:rsidR="007B0D7C">
        <w:rPr>
          <w:rFonts w:hint="cs"/>
          <w:rtl/>
        </w:rPr>
        <w:t xml:space="preserve">همچنین به دنبال </w:t>
      </w:r>
      <w:r w:rsidR="00E15135">
        <w:rPr>
          <w:rtl/>
        </w:rPr>
        <w:t>ارز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اب</w:t>
      </w:r>
      <w:r w:rsidR="00E15135">
        <w:rPr>
          <w:rFonts w:hint="cs"/>
          <w:rtl/>
        </w:rPr>
        <w:t>ی</w:t>
      </w:r>
      <w:r w:rsidR="00E15135">
        <w:rPr>
          <w:rtl/>
        </w:rPr>
        <w:t xml:space="preserve"> کاربرد آن در مح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ط</w:t>
      </w:r>
      <w:r w:rsidR="00E15135">
        <w:rPr>
          <w:rtl/>
        </w:rPr>
        <w:t xml:space="preserve"> کسب و کار به سرعت در حال تغ</w:t>
      </w:r>
      <w:r w:rsidR="00E15135">
        <w:rPr>
          <w:rFonts w:hint="cs"/>
          <w:rtl/>
        </w:rPr>
        <w:t>یی</w:t>
      </w:r>
      <w:r w:rsidR="00E15135">
        <w:rPr>
          <w:rFonts w:hint="eastAsia"/>
          <w:rtl/>
        </w:rPr>
        <w:t>ر</w:t>
      </w:r>
      <w:r w:rsidR="00E15135">
        <w:rPr>
          <w:rtl/>
        </w:rPr>
        <w:t xml:space="preserve"> امروز</w:t>
      </w:r>
      <w:r w:rsidR="00E15135">
        <w:rPr>
          <w:rFonts w:hint="cs"/>
          <w:rtl/>
        </w:rPr>
        <w:t>ی</w:t>
      </w:r>
      <w:r w:rsidR="00E15135">
        <w:rPr>
          <w:rtl/>
        </w:rPr>
        <w:t xml:space="preserve"> </w:t>
      </w:r>
      <w:r w:rsidR="007B0D7C">
        <w:rPr>
          <w:rFonts w:hint="cs"/>
          <w:rtl/>
        </w:rPr>
        <w:t>هستیم</w:t>
      </w:r>
      <w:r>
        <w:rPr>
          <w:rFonts w:hint="cs"/>
          <w:rtl/>
        </w:rPr>
        <w:t xml:space="preserve">؛ محیطی که </w:t>
      </w:r>
      <w:r w:rsidR="00E15135">
        <w:rPr>
          <w:rtl/>
        </w:rPr>
        <w:t>سرعت، نوآور</w:t>
      </w:r>
      <w:r w:rsidR="00E15135">
        <w:rPr>
          <w:rFonts w:hint="cs"/>
          <w:rtl/>
        </w:rPr>
        <w:t>ی</w:t>
      </w:r>
      <w:r w:rsidR="00E15135">
        <w:rPr>
          <w:rtl/>
        </w:rPr>
        <w:t xml:space="preserve"> و مشتر</w:t>
      </w:r>
      <w:r w:rsidR="00E15135">
        <w:rPr>
          <w:rFonts w:hint="cs"/>
          <w:rtl/>
        </w:rPr>
        <w:t>ی</w:t>
      </w:r>
      <w:r w:rsidR="00E15135">
        <w:rPr>
          <w:rtl/>
        </w:rPr>
        <w:t xml:space="preserve"> مدار</w:t>
      </w:r>
      <w:r w:rsidR="00E15135">
        <w:rPr>
          <w:rFonts w:hint="cs"/>
          <w:rtl/>
        </w:rPr>
        <w:t>ی</w:t>
      </w:r>
      <w:r w:rsidR="00E15135">
        <w:rPr>
          <w:rtl/>
        </w:rPr>
        <w:t xml:space="preserve"> در اولو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ت</w:t>
      </w:r>
      <w:r w:rsidR="00E15135">
        <w:rPr>
          <w:rtl/>
        </w:rPr>
        <w:t xml:space="preserve"> قرار دارد.</w:t>
      </w:r>
    </w:p>
    <w:p w14:paraId="312AC168" w14:textId="678D3169" w:rsidR="00B551A3" w:rsidRDefault="00EA2E6B" w:rsidP="00C914ED">
      <w:pPr>
        <w:pStyle w:val="ListParagraph"/>
        <w:numPr>
          <w:ilvl w:val="0"/>
          <w:numId w:val="309"/>
        </w:numPr>
      </w:pPr>
      <w:r w:rsidRPr="00EA2E6B">
        <w:rPr>
          <w:rFonts w:hint="eastAsia"/>
          <w:b/>
          <w:bCs/>
          <w:rtl/>
        </w:rPr>
        <w:t>بازب</w:t>
      </w:r>
      <w:r w:rsidRPr="00EA2E6B">
        <w:rPr>
          <w:rFonts w:hint="cs"/>
          <w:b/>
          <w:bCs/>
          <w:rtl/>
        </w:rPr>
        <w:t>ی</w:t>
      </w:r>
      <w:r w:rsidRPr="00EA2E6B">
        <w:rPr>
          <w:rFonts w:hint="eastAsia"/>
          <w:b/>
          <w:bCs/>
          <w:rtl/>
        </w:rPr>
        <w:t>ن</w:t>
      </w:r>
      <w:r w:rsidRPr="00EA2E6B">
        <w:rPr>
          <w:rFonts w:hint="cs"/>
          <w:b/>
          <w:bCs/>
          <w:rtl/>
        </w:rPr>
        <w:t>ی</w:t>
      </w:r>
      <w:r w:rsidRPr="00EA2E6B">
        <w:rPr>
          <w:b/>
          <w:bCs/>
          <w:rtl/>
        </w:rPr>
        <w:t xml:space="preserve"> </w:t>
      </w:r>
      <w:r w:rsidR="00E15135" w:rsidRPr="00EA2E6B">
        <w:rPr>
          <w:b/>
          <w:bCs/>
          <w:rtl/>
        </w:rPr>
        <w:t>رقابت مبتن</w:t>
      </w:r>
      <w:r w:rsidR="00E15135" w:rsidRPr="00EA2E6B">
        <w:rPr>
          <w:rFonts w:hint="cs"/>
          <w:b/>
          <w:bCs/>
          <w:rtl/>
        </w:rPr>
        <w:t>ی</w:t>
      </w:r>
      <w:r w:rsidR="00E15135" w:rsidRPr="00EA2E6B">
        <w:rPr>
          <w:b/>
          <w:bCs/>
          <w:rtl/>
        </w:rPr>
        <w:t xml:space="preserve"> بر زمان:</w:t>
      </w:r>
      <w:r w:rsidR="00E15135">
        <w:rPr>
          <w:rtl/>
        </w:rPr>
        <w:t xml:space="preserve"> ما به تغ</w:t>
      </w:r>
      <w:r w:rsidR="00E15135">
        <w:rPr>
          <w:rFonts w:hint="cs"/>
          <w:rtl/>
        </w:rPr>
        <w:t>یی</w:t>
      </w:r>
      <w:r w:rsidR="00E15135">
        <w:rPr>
          <w:rFonts w:hint="eastAsia"/>
          <w:rtl/>
        </w:rPr>
        <w:t>ر</w:t>
      </w:r>
      <w:r w:rsidR="00E15135">
        <w:rPr>
          <w:rtl/>
        </w:rPr>
        <w:t xml:space="preserve"> پارادا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م</w:t>
      </w:r>
      <w:r w:rsidR="00E15135">
        <w:rPr>
          <w:rtl/>
        </w:rPr>
        <w:t xml:space="preserve"> از رقابت سنت</w:t>
      </w:r>
      <w:r w:rsidR="00E15135">
        <w:rPr>
          <w:rFonts w:hint="cs"/>
          <w:rtl/>
        </w:rPr>
        <w:t>ی</w:t>
      </w:r>
      <w:r w:rsidR="00E15135">
        <w:rPr>
          <w:rtl/>
        </w:rPr>
        <w:t xml:space="preserve"> </w:t>
      </w:r>
      <w:r w:rsidR="00B551A3">
        <w:rPr>
          <w:rFonts w:hint="cs"/>
          <w:rtl/>
        </w:rPr>
        <w:t xml:space="preserve">مبتنی بر </w:t>
      </w:r>
      <w:r w:rsidR="00E15135">
        <w:rPr>
          <w:rtl/>
        </w:rPr>
        <w:t>هز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نه</w:t>
      </w:r>
      <w:r w:rsidR="00E15135">
        <w:rPr>
          <w:rtl/>
        </w:rPr>
        <w:t xml:space="preserve"> و ک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ف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ت</w:t>
      </w:r>
      <w:r w:rsidR="00E15135">
        <w:rPr>
          <w:rtl/>
        </w:rPr>
        <w:t xml:space="preserve"> به رقابت مبتن</w:t>
      </w:r>
      <w:r w:rsidR="00E15135">
        <w:rPr>
          <w:rFonts w:hint="cs"/>
          <w:rtl/>
        </w:rPr>
        <w:t>ی</w:t>
      </w:r>
      <w:r w:rsidR="00E15135">
        <w:rPr>
          <w:rtl/>
        </w:rPr>
        <w:t xml:space="preserve"> بر زمان م</w:t>
      </w:r>
      <w:r w:rsidR="00E15135">
        <w:rPr>
          <w:rFonts w:hint="cs"/>
          <w:rtl/>
        </w:rPr>
        <w:t>ی</w:t>
      </w:r>
      <w:r w:rsidR="00E15135">
        <w:rPr>
          <w:rtl/>
        </w:rPr>
        <w:t xml:space="preserve"> پرداز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م</w:t>
      </w:r>
      <w:r w:rsidR="00E15135">
        <w:rPr>
          <w:rtl/>
        </w:rPr>
        <w:t xml:space="preserve">. با مطالعه </w:t>
      </w:r>
      <w:r w:rsidR="00B551A3">
        <w:rPr>
          <w:rFonts w:hint="cs"/>
          <w:rtl/>
        </w:rPr>
        <w:t>شیوه های به کار گرفته شده توسط شرکت ها</w:t>
      </w:r>
      <w:r w:rsidR="007B0D7C">
        <w:rPr>
          <w:rFonts w:hint="cs"/>
          <w:rtl/>
        </w:rPr>
        <w:t>ی</w:t>
      </w:r>
      <w:r w:rsidR="00B551A3">
        <w:rPr>
          <w:rFonts w:hint="cs"/>
          <w:rtl/>
        </w:rPr>
        <w:t xml:space="preserve"> </w:t>
      </w:r>
      <w:r w:rsidR="00E15135">
        <w:rPr>
          <w:rtl/>
        </w:rPr>
        <w:t>ژاپن</w:t>
      </w:r>
      <w:r w:rsidR="00B551A3">
        <w:rPr>
          <w:rFonts w:hint="cs"/>
          <w:rtl/>
        </w:rPr>
        <w:t>ی</w:t>
      </w:r>
      <w:r w:rsidR="00E15135">
        <w:rPr>
          <w:rtl/>
        </w:rPr>
        <w:t xml:space="preserve"> و مفهوم تول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د</w:t>
      </w:r>
      <w:r w:rsidR="00E15135">
        <w:rPr>
          <w:rtl/>
        </w:rPr>
        <w:t xml:space="preserve"> انعطاف‌پذ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ر،</w:t>
      </w:r>
      <w:r w:rsidR="00E15135">
        <w:rPr>
          <w:rtl/>
        </w:rPr>
        <w:t xml:space="preserve"> هدف ما ا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ن</w:t>
      </w:r>
      <w:r w:rsidR="00E15135">
        <w:rPr>
          <w:rtl/>
        </w:rPr>
        <w:t xml:space="preserve"> است که توض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ح</w:t>
      </w:r>
      <w:r w:rsidR="00E15135">
        <w:rPr>
          <w:rtl/>
        </w:rPr>
        <w:t xml:space="preserve"> ده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م</w:t>
      </w:r>
      <w:r w:rsidR="00E15135">
        <w:rPr>
          <w:rtl/>
        </w:rPr>
        <w:t xml:space="preserve"> که چگونه چرخه‌ها</w:t>
      </w:r>
      <w:r w:rsidR="00E15135">
        <w:rPr>
          <w:rFonts w:hint="cs"/>
          <w:rtl/>
        </w:rPr>
        <w:t>ی</w:t>
      </w:r>
      <w:r w:rsidR="00E15135">
        <w:rPr>
          <w:rtl/>
        </w:rPr>
        <w:t xml:space="preserve"> زمان</w:t>
      </w:r>
      <w:r w:rsidR="00E15135">
        <w:rPr>
          <w:rFonts w:hint="cs"/>
          <w:rtl/>
        </w:rPr>
        <w:t>ی</w:t>
      </w:r>
      <w:r w:rsidR="00E15135">
        <w:rPr>
          <w:rtl/>
        </w:rPr>
        <w:t xml:space="preserve"> تسر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ع‌</w:t>
      </w:r>
      <w:r w:rsidR="00B551A3">
        <w:rPr>
          <w:rFonts w:hint="cs"/>
          <w:rtl/>
        </w:rPr>
        <w:t>شده</w:t>
      </w:r>
      <w:r w:rsidR="00E15135">
        <w:rPr>
          <w:rtl/>
        </w:rPr>
        <w:t xml:space="preserve"> م</w:t>
      </w:r>
      <w:r w:rsidR="00E15135">
        <w:rPr>
          <w:rFonts w:hint="cs"/>
          <w:rtl/>
        </w:rPr>
        <w:t>ی‌</w:t>
      </w:r>
      <w:r w:rsidR="00E15135">
        <w:rPr>
          <w:rFonts w:hint="eastAsia"/>
          <w:rtl/>
        </w:rPr>
        <w:t>توا</w:t>
      </w:r>
      <w:r w:rsidR="00B551A3">
        <w:rPr>
          <w:rFonts w:hint="cs"/>
          <w:rtl/>
        </w:rPr>
        <w:t>ن</w:t>
      </w:r>
      <w:r w:rsidR="00E15135">
        <w:rPr>
          <w:rFonts w:hint="eastAsia"/>
          <w:rtl/>
        </w:rPr>
        <w:t>ند</w:t>
      </w:r>
      <w:r w:rsidR="00E15135">
        <w:rPr>
          <w:rtl/>
        </w:rPr>
        <w:t xml:space="preserve"> به عنوان 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ک</w:t>
      </w:r>
      <w:r w:rsidR="00E15135">
        <w:rPr>
          <w:rtl/>
        </w:rPr>
        <w:t xml:space="preserve"> مز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ت</w:t>
      </w:r>
      <w:r w:rsidR="00E15135">
        <w:rPr>
          <w:rtl/>
        </w:rPr>
        <w:t xml:space="preserve"> رقابت</w:t>
      </w:r>
      <w:r w:rsidR="00E15135">
        <w:rPr>
          <w:rFonts w:hint="cs"/>
          <w:rtl/>
        </w:rPr>
        <w:t>ی</w:t>
      </w:r>
      <w:r w:rsidR="00E15135">
        <w:rPr>
          <w:rtl/>
        </w:rPr>
        <w:t xml:space="preserve"> در بازارها</w:t>
      </w:r>
      <w:r w:rsidR="00E15135">
        <w:rPr>
          <w:rFonts w:hint="cs"/>
          <w:rtl/>
        </w:rPr>
        <w:t>ی</w:t>
      </w:r>
      <w:r w:rsidR="00E15135">
        <w:rPr>
          <w:rtl/>
        </w:rPr>
        <w:t xml:space="preserve"> مدرن عمل کن</w:t>
      </w:r>
      <w:r w:rsidR="00B551A3">
        <w:rPr>
          <w:rFonts w:hint="cs"/>
          <w:rtl/>
        </w:rPr>
        <w:t>ن</w:t>
      </w:r>
      <w:r w:rsidR="00E15135">
        <w:rPr>
          <w:rtl/>
        </w:rPr>
        <w:t>د.</w:t>
      </w:r>
    </w:p>
    <w:p w14:paraId="55D0B56E" w14:textId="4CE0F0F9" w:rsidR="00E15135" w:rsidRDefault="00B551A3" w:rsidP="00C914ED">
      <w:pPr>
        <w:pStyle w:val="ListParagraph"/>
        <w:numPr>
          <w:ilvl w:val="0"/>
          <w:numId w:val="309"/>
        </w:numPr>
        <w:rPr>
          <w:rtl/>
        </w:rPr>
      </w:pPr>
      <w:r w:rsidRPr="00B551A3">
        <w:rPr>
          <w:rFonts w:hint="eastAsia"/>
          <w:b/>
          <w:bCs/>
          <w:rtl/>
        </w:rPr>
        <w:t>بازب</w:t>
      </w:r>
      <w:r w:rsidRPr="00B551A3">
        <w:rPr>
          <w:rFonts w:hint="cs"/>
          <w:b/>
          <w:bCs/>
          <w:rtl/>
        </w:rPr>
        <w:t>ی</w:t>
      </w:r>
      <w:r w:rsidRPr="00B551A3">
        <w:rPr>
          <w:rFonts w:hint="eastAsia"/>
          <w:b/>
          <w:bCs/>
          <w:rtl/>
        </w:rPr>
        <w:t>ن</w:t>
      </w:r>
      <w:r w:rsidRPr="00B551A3">
        <w:rPr>
          <w:rFonts w:hint="cs"/>
          <w:b/>
          <w:bCs/>
          <w:rtl/>
        </w:rPr>
        <w:t>ی</w:t>
      </w:r>
      <w:r w:rsidRPr="00B551A3">
        <w:rPr>
          <w:b/>
          <w:bCs/>
          <w:rtl/>
        </w:rPr>
        <w:t xml:space="preserve"> </w:t>
      </w:r>
      <w:r w:rsidR="00E15135" w:rsidRPr="00B551A3">
        <w:rPr>
          <w:b/>
          <w:bCs/>
          <w:rtl/>
        </w:rPr>
        <w:t>ماتر</w:t>
      </w:r>
      <w:r w:rsidR="00E15135" w:rsidRPr="00B551A3">
        <w:rPr>
          <w:rFonts w:hint="cs"/>
          <w:b/>
          <w:bCs/>
          <w:rtl/>
        </w:rPr>
        <w:t>ی</w:t>
      </w:r>
      <w:r w:rsidR="00E15135" w:rsidRPr="00B551A3">
        <w:rPr>
          <w:rFonts w:hint="eastAsia"/>
          <w:b/>
          <w:bCs/>
          <w:rtl/>
        </w:rPr>
        <w:t>س</w:t>
      </w:r>
      <w:r w:rsidR="00E15135" w:rsidRPr="00B551A3">
        <w:rPr>
          <w:b/>
          <w:bCs/>
          <w:rtl/>
        </w:rPr>
        <w:t xml:space="preserve"> سهم</w:t>
      </w:r>
      <w:r>
        <w:rPr>
          <w:rFonts w:hint="cs"/>
          <w:b/>
          <w:bCs/>
          <w:rtl/>
        </w:rPr>
        <w:t>-</w:t>
      </w:r>
      <w:r w:rsidR="00E15135" w:rsidRPr="00B551A3">
        <w:rPr>
          <w:b/>
          <w:bCs/>
          <w:rtl/>
        </w:rPr>
        <w:t>رشد:</w:t>
      </w:r>
      <w:r w:rsidR="00E15135">
        <w:rPr>
          <w:rtl/>
        </w:rPr>
        <w:t xml:space="preserve"> در نها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ت،</w:t>
      </w:r>
      <w:r w:rsidR="00E15135">
        <w:rPr>
          <w:rtl/>
        </w:rPr>
        <w:t xml:space="preserve"> هدف ما تشر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ح</w:t>
      </w:r>
      <w:r w:rsidR="00E15135">
        <w:rPr>
          <w:rtl/>
        </w:rPr>
        <w:t xml:space="preserve"> پو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ا</w:t>
      </w:r>
      <w:r w:rsidR="00E15135">
        <w:rPr>
          <w:rFonts w:hint="cs"/>
          <w:rtl/>
        </w:rPr>
        <w:t>یی</w:t>
      </w:r>
      <w:r w:rsidR="00E15135">
        <w:rPr>
          <w:rtl/>
        </w:rPr>
        <w:t xml:space="preserve"> مح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ط</w:t>
      </w:r>
      <w:r w:rsidR="00E15135">
        <w:rPr>
          <w:rtl/>
        </w:rPr>
        <w:t xml:space="preserve"> ها</w:t>
      </w:r>
      <w:r w:rsidR="00E15135">
        <w:rPr>
          <w:rFonts w:hint="cs"/>
          <w:rtl/>
        </w:rPr>
        <w:t>ی</w:t>
      </w:r>
      <w:r w:rsidR="00E15135">
        <w:rPr>
          <w:rtl/>
        </w:rPr>
        <w:t xml:space="preserve"> </w:t>
      </w:r>
      <w:r>
        <w:rPr>
          <w:rFonts w:hint="cs"/>
          <w:rtl/>
        </w:rPr>
        <w:t>کسب و کار</w:t>
      </w:r>
      <w:r w:rsidR="00E15135">
        <w:rPr>
          <w:rtl/>
        </w:rPr>
        <w:t xml:space="preserve"> و پ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امدها</w:t>
      </w:r>
      <w:r w:rsidR="00E15135">
        <w:rPr>
          <w:rFonts w:hint="cs"/>
          <w:rtl/>
        </w:rPr>
        <w:t>ی</w:t>
      </w:r>
      <w:r w:rsidR="00E15135">
        <w:rPr>
          <w:rtl/>
        </w:rPr>
        <w:t xml:space="preserve"> آنها بر ماتر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س</w:t>
      </w:r>
      <w:r w:rsidR="00E15135">
        <w:rPr>
          <w:rtl/>
        </w:rPr>
        <w:t xml:space="preserve"> سهم</w:t>
      </w:r>
      <w:r>
        <w:rPr>
          <w:rFonts w:hint="cs"/>
          <w:rtl/>
        </w:rPr>
        <w:t>-</w:t>
      </w:r>
      <w:r w:rsidR="00E15135">
        <w:rPr>
          <w:rtl/>
        </w:rPr>
        <w:t>رشد است. از طر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ق</w:t>
      </w:r>
      <w:r w:rsidR="00E15135">
        <w:rPr>
          <w:rtl/>
        </w:rPr>
        <w:t xml:space="preserve"> کاوش در الزامات کل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د</w:t>
      </w:r>
      <w:r w:rsidR="00E15135">
        <w:rPr>
          <w:rFonts w:hint="cs"/>
          <w:rtl/>
        </w:rPr>
        <w:t>ی</w:t>
      </w:r>
      <w:r w:rsidR="00E15135">
        <w:rPr>
          <w:rtl/>
        </w:rPr>
        <w:t xml:space="preserve"> مانند شتاب، تعادل اکتشاف-</w:t>
      </w:r>
      <w:r>
        <w:rPr>
          <w:rFonts w:hint="cs"/>
          <w:rtl/>
        </w:rPr>
        <w:t>بهره برداری</w:t>
      </w:r>
      <w:r w:rsidR="00E15135">
        <w:rPr>
          <w:rtl/>
        </w:rPr>
        <w:t>، انتخاب محتاطانه و اندازه‌گ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ر</w:t>
      </w:r>
      <w:r w:rsidR="00E15135">
        <w:rPr>
          <w:rFonts w:hint="cs"/>
          <w:rtl/>
        </w:rPr>
        <w:t>ی</w:t>
      </w:r>
      <w:r w:rsidR="00E15135">
        <w:rPr>
          <w:rtl/>
        </w:rPr>
        <w:t xml:space="preserve"> مؤثر، تلاش </w:t>
      </w:r>
      <w:r>
        <w:rPr>
          <w:rFonts w:hint="cs"/>
          <w:rtl/>
        </w:rPr>
        <w:t>داریم</w:t>
      </w:r>
      <w:r w:rsidR="00E15135">
        <w:rPr>
          <w:rtl/>
        </w:rPr>
        <w:t xml:space="preserve"> ب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نش‌ها</w:t>
      </w:r>
      <w:r w:rsidR="00E15135">
        <w:rPr>
          <w:rFonts w:hint="cs"/>
          <w:rtl/>
        </w:rPr>
        <w:t>یی</w:t>
      </w:r>
      <w:r w:rsidR="00E15135">
        <w:rPr>
          <w:rtl/>
        </w:rPr>
        <w:t xml:space="preserve"> برا</w:t>
      </w:r>
      <w:r w:rsidR="00E15135">
        <w:rPr>
          <w:rFonts w:hint="cs"/>
          <w:rtl/>
        </w:rPr>
        <w:t>ی</w:t>
      </w:r>
      <w:r w:rsidR="00E15135">
        <w:rPr>
          <w:rtl/>
        </w:rPr>
        <w:t xml:space="preserve"> به </w:t>
      </w:r>
      <w:r w:rsidR="00E15135">
        <w:rPr>
          <w:rFonts w:hint="eastAsia"/>
          <w:rtl/>
        </w:rPr>
        <w:t>حداکثر</w:t>
      </w:r>
      <w:r w:rsidR="00E15135">
        <w:rPr>
          <w:rtl/>
        </w:rPr>
        <w:t xml:space="preserve"> رساندن کاربرد استراتژ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ک</w:t>
      </w:r>
      <w:r w:rsidR="00E15135">
        <w:rPr>
          <w:rtl/>
        </w:rPr>
        <w:t xml:space="preserve"> ا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ن</w:t>
      </w:r>
      <w:r w:rsidR="00E15135">
        <w:rPr>
          <w:rtl/>
        </w:rPr>
        <w:t xml:space="preserve"> ابزار کلاس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ک</w:t>
      </w:r>
      <w:r w:rsidR="00E15135">
        <w:rPr>
          <w:rtl/>
        </w:rPr>
        <w:t xml:space="preserve"> ارائه ده</w:t>
      </w:r>
      <w:r w:rsidR="00E15135">
        <w:rPr>
          <w:rFonts w:hint="cs"/>
          <w:rtl/>
        </w:rPr>
        <w:t>ی</w:t>
      </w:r>
      <w:r w:rsidR="00E15135">
        <w:rPr>
          <w:rFonts w:hint="eastAsia"/>
          <w:rtl/>
        </w:rPr>
        <w:t>م</w:t>
      </w:r>
      <w:r w:rsidR="00E15135">
        <w:rPr>
          <w:rtl/>
        </w:rPr>
        <w:t>.</w:t>
      </w:r>
    </w:p>
    <w:p w14:paraId="72EE9039" w14:textId="4E89FA66" w:rsidR="00682677" w:rsidRPr="00682677" w:rsidRDefault="00E15135" w:rsidP="00E15135">
      <w:pPr>
        <w:rPr>
          <w:rtl/>
          <w:lang w:bidi="fa-IR"/>
        </w:rPr>
      </w:pP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پرداختن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اهداف، </w:t>
      </w:r>
      <w:r w:rsidR="00B551A3">
        <w:rPr>
          <w:rFonts w:hint="cs"/>
          <w:rtl/>
          <w:lang w:bidi="fa-IR"/>
        </w:rPr>
        <w:t>آرمان نهایی</w:t>
      </w:r>
      <w:r>
        <w:rPr>
          <w:rtl/>
          <w:lang w:bidi="fa-IR"/>
        </w:rPr>
        <w:t xml:space="preserve"> ما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است که خوانندگان را با درک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نحوه تنظ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مجدد چارچوب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 w:rsidR="007B0D7C">
        <w:rPr>
          <w:rFonts w:hint="cs"/>
          <w:rtl/>
          <w:lang w:bidi="fa-IR"/>
        </w:rPr>
        <w:t>ک</w:t>
      </w:r>
      <w:r>
        <w:rPr>
          <w:rtl/>
          <w:lang w:bidi="fa-IR"/>
        </w:rPr>
        <w:t xml:space="preserve"> کلاس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B551A3">
        <w:rPr>
          <w:rFonts w:hint="cs"/>
          <w:rtl/>
          <w:lang w:bidi="fa-IR"/>
        </w:rPr>
        <w:t>راهبری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معاصر و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موفق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در </w:t>
      </w:r>
      <w:r w:rsidR="00B551A3">
        <w:rPr>
          <w:rFonts w:hint="cs"/>
          <w:rtl/>
          <w:lang w:bidi="fa-IR"/>
        </w:rPr>
        <w:t>دورنمای</w:t>
      </w:r>
      <w:r>
        <w:rPr>
          <w:rtl/>
          <w:lang w:bidi="fa-IR"/>
        </w:rPr>
        <w:t xml:space="preserve"> کسب و کار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امروز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مجهز کن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>.</w:t>
      </w:r>
    </w:p>
    <w:p w14:paraId="251C6818" w14:textId="77777777" w:rsidR="006F4E92" w:rsidRDefault="006F4E92" w:rsidP="009D025C">
      <w:pPr>
        <w:pStyle w:val="Heading2"/>
        <w:rPr>
          <w:rtl/>
          <w:lang w:bidi="fa-IR"/>
        </w:rPr>
      </w:pPr>
      <w:bookmarkStart w:id="120" w:name="_Toc151112141"/>
      <w:bookmarkStart w:id="121" w:name="_Toc168503398"/>
      <w:r w:rsidRPr="00955138">
        <w:rPr>
          <w:rtl/>
          <w:lang w:bidi="fa-IR"/>
        </w:rPr>
        <w:lastRenderedPageBreak/>
        <w:t>بازنگر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قانون سه و چهار</w:t>
      </w:r>
      <w:bookmarkEnd w:id="120"/>
      <w:bookmarkEnd w:id="121"/>
    </w:p>
    <w:p w14:paraId="4DD22068" w14:textId="36730C3D" w:rsidR="006F4E92" w:rsidRDefault="006F4E92" w:rsidP="00FB1DC5">
      <w:pPr>
        <w:pStyle w:val="ListParagraph"/>
        <w:numPr>
          <w:ilvl w:val="0"/>
          <w:numId w:val="193"/>
        </w:numPr>
        <w:spacing w:after="200"/>
        <w:rPr>
          <w:rtl/>
        </w:rPr>
      </w:pPr>
      <w:r w:rsidRPr="00955138">
        <w:rPr>
          <w:rtl/>
        </w:rPr>
        <w:t xml:space="preserve">«قانون سه و چهار» بروس هندرسون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فرض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ه</w:t>
      </w:r>
      <w:r w:rsidRPr="00955138">
        <w:rPr>
          <w:rtl/>
        </w:rPr>
        <w:t xml:space="preserve"> جالب در مورد </w:t>
      </w:r>
      <w:r w:rsidRPr="003D7123">
        <w:rPr>
          <w:b/>
          <w:bCs/>
          <w:u w:val="single"/>
          <w:rtl/>
        </w:rPr>
        <w:t>تحول</w:t>
      </w:r>
      <w:r w:rsidRPr="003D7123">
        <w:rPr>
          <w:rtl/>
        </w:rPr>
        <w:t xml:space="preserve"> </w:t>
      </w:r>
      <w:r w:rsidRPr="003D7123">
        <w:rPr>
          <w:b/>
          <w:bCs/>
          <w:u w:val="single"/>
          <w:rtl/>
        </w:rPr>
        <w:t>ساختار</w:t>
      </w:r>
      <w:r w:rsidRPr="00955138">
        <w:rPr>
          <w:rtl/>
        </w:rPr>
        <w:t xml:space="preserve"> و </w:t>
      </w:r>
      <w:r w:rsidRPr="003D7123">
        <w:rPr>
          <w:b/>
          <w:bCs/>
          <w:u w:val="single"/>
          <w:rtl/>
        </w:rPr>
        <w:t>رهبر</w:t>
      </w:r>
      <w:r w:rsidRPr="003D71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صنعت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مطرح </w:t>
      </w:r>
      <w:r w:rsidRPr="00955138">
        <w:rPr>
          <w:rFonts w:hint="cs"/>
          <w:rtl/>
        </w:rPr>
        <w:t>نمود</w:t>
      </w:r>
      <w:r>
        <w:rPr>
          <w:rFonts w:hint="cs"/>
          <w:rtl/>
        </w:rPr>
        <w:t xml:space="preserve">: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صنعت </w:t>
      </w:r>
      <w:r w:rsidRPr="00955138">
        <w:rPr>
          <w:rFonts w:hint="cs"/>
          <w:rtl/>
        </w:rPr>
        <w:t>«</w:t>
      </w:r>
      <w:r w:rsidRPr="003D7123">
        <w:rPr>
          <w:b/>
          <w:bCs/>
          <w:u w:val="single"/>
          <w:rtl/>
        </w:rPr>
        <w:t>پا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و </w:t>
      </w:r>
      <w:r w:rsidRPr="003D7123">
        <w:rPr>
          <w:b/>
          <w:bCs/>
          <w:u w:val="single"/>
          <w:rtl/>
        </w:rPr>
        <w:t>رقابت</w:t>
      </w:r>
      <w:r w:rsidRPr="003D7123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>»</w:t>
      </w:r>
      <w:r w:rsidRPr="00955138">
        <w:rPr>
          <w:rtl/>
        </w:rPr>
        <w:t xml:space="preserve"> هرگز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از </w:t>
      </w:r>
      <w:r w:rsidRPr="003D7123">
        <w:rPr>
          <w:b/>
          <w:bCs/>
          <w:u w:val="single"/>
          <w:rtl/>
        </w:rPr>
        <w:t>سه</w:t>
      </w:r>
      <w:r w:rsidRPr="00955138">
        <w:rPr>
          <w:rtl/>
        </w:rPr>
        <w:t xml:space="preserve"> رق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ب</w:t>
      </w:r>
      <w:r w:rsidRPr="00955138">
        <w:rPr>
          <w:rtl/>
        </w:rPr>
        <w:t xml:space="preserve"> مهم نخواهد داشت. علاوه بر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ن،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ساختار</w:t>
      </w:r>
      <w:r w:rsidRPr="00955138">
        <w:rPr>
          <w:rtl/>
        </w:rPr>
        <w:t xml:space="preserve"> صنعت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</w:t>
      </w:r>
      <w:r w:rsidRPr="003D7123">
        <w:rPr>
          <w:b/>
          <w:bCs/>
          <w:u w:val="single"/>
          <w:rtl/>
        </w:rPr>
        <w:t>تعادل</w:t>
      </w:r>
      <w:r w:rsidRPr="00955138">
        <w:rPr>
          <w:rtl/>
        </w:rPr>
        <w:t xml:space="preserve"> می‌رسد که </w:t>
      </w:r>
      <w:r w:rsidRPr="003D7123">
        <w:rPr>
          <w:b/>
          <w:bCs/>
          <w:u w:val="single"/>
          <w:rtl/>
        </w:rPr>
        <w:t>سهم بازار</w:t>
      </w:r>
      <w:r w:rsidRPr="00955138">
        <w:rPr>
          <w:rtl/>
        </w:rPr>
        <w:t xml:space="preserve"> سه شرکت به </w:t>
      </w:r>
      <w:r w:rsidRPr="003D7123">
        <w:rPr>
          <w:b/>
          <w:bCs/>
          <w:u w:val="single"/>
          <w:rtl/>
        </w:rPr>
        <w:t>نسبت</w:t>
      </w:r>
      <w:r w:rsidRPr="00955138">
        <w:rPr>
          <w:rtl/>
        </w:rPr>
        <w:t xml:space="preserve"> تقر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باً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4:2:1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تقسیم گردد</w:t>
      </w:r>
      <w:r w:rsidR="00CC2B39">
        <w:rPr>
          <w:rFonts w:hint="cs"/>
          <w:rtl/>
        </w:rPr>
        <w:t xml:space="preserve"> (هندرسون، 1976)</w:t>
      </w:r>
      <w:r w:rsidRPr="00955138">
        <w:rPr>
          <w:rtl/>
        </w:rPr>
        <w:t>.</w:t>
      </w:r>
    </w:p>
    <w:p w14:paraId="11321EC2" w14:textId="2EBF67F6" w:rsidR="006F4E92" w:rsidRDefault="006F4E92" w:rsidP="00FB1DC5">
      <w:pPr>
        <w:pStyle w:val="ListParagraph"/>
        <w:numPr>
          <w:ilvl w:val="0"/>
          <w:numId w:val="193"/>
        </w:numPr>
        <w:spacing w:after="200"/>
      </w:pPr>
      <w:r w:rsidRPr="00955138">
        <w:rPr>
          <w:rtl/>
        </w:rPr>
        <w:t>قاعده سه و چهار در طول دهه‌ها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ش‌ب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کننده </w:t>
      </w:r>
      <w:r w:rsidRPr="003D7123">
        <w:rPr>
          <w:b/>
          <w:bCs/>
          <w:u w:val="single"/>
          <w:rtl/>
        </w:rPr>
        <w:t>تکامل</w:t>
      </w:r>
      <w:r w:rsidRPr="00955138">
        <w:rPr>
          <w:rtl/>
        </w:rPr>
        <w:t xml:space="preserve"> ساختار صنعت در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«</w:t>
      </w:r>
      <w:r w:rsidRPr="003D7123">
        <w:rPr>
          <w:b/>
          <w:bCs/>
          <w:u w:val="single"/>
          <w:rtl/>
        </w:rPr>
        <w:t>پا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و </w:t>
      </w:r>
      <w:r w:rsidRPr="003D7123">
        <w:rPr>
          <w:b/>
          <w:bCs/>
          <w:u w:val="single"/>
          <w:rtl/>
        </w:rPr>
        <w:t>رقابت</w:t>
      </w:r>
      <w:r w:rsidRPr="003D7123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»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بوده</w:t>
      </w:r>
      <w:r w:rsidRPr="00955138">
        <w:rPr>
          <w:rtl/>
        </w:rPr>
        <w:t xml:space="preserve"> است</w:t>
      </w:r>
      <w:r w:rsidRPr="00955138">
        <w:rPr>
          <w:rFonts w:hint="cs"/>
          <w:rtl/>
        </w:rPr>
        <w:t>؛</w:t>
      </w:r>
      <w:r w:rsidRPr="00955138">
        <w:rPr>
          <w:rtl/>
        </w:rPr>
        <w:t xml:space="preserve"> بااین‌حال </w:t>
      </w:r>
      <w:r w:rsidRPr="003D7123">
        <w:rPr>
          <w:b/>
          <w:bCs/>
          <w:u w:val="single"/>
          <w:rtl/>
        </w:rPr>
        <w:t>بس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ار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b/>
          <w:bCs/>
          <w:u w:val="single"/>
          <w:rtl/>
        </w:rPr>
        <w:t xml:space="preserve"> از صنا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ع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انحراف</w:t>
      </w:r>
      <w:r w:rsidRPr="00955138">
        <w:rPr>
          <w:rtl/>
        </w:rPr>
        <w:t xml:space="preserve"> از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شرا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پا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تجربه کرده‌اند.</w:t>
      </w:r>
      <w:r>
        <w:rPr>
          <w:rFonts w:hint="cs"/>
          <w:rtl/>
        </w:rPr>
        <w:t xml:space="preserve">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تسه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تجزیه‌وتحلیل، </w:t>
      </w:r>
      <w:r w:rsidR="00D24F74">
        <w:rPr>
          <w:rtl/>
        </w:rPr>
        <w:t>شرکت‌ها</w:t>
      </w:r>
      <w:r w:rsidRPr="00955138">
        <w:rPr>
          <w:rtl/>
        </w:rPr>
        <w:t xml:space="preserve"> به </w:t>
      </w:r>
      <w:r w:rsidRPr="003D7123">
        <w:rPr>
          <w:b/>
          <w:bCs/>
          <w:u w:val="single"/>
          <w:rtl/>
        </w:rPr>
        <w:t>دو دسته</w:t>
      </w:r>
      <w:r w:rsidRPr="00955138">
        <w:rPr>
          <w:rtl/>
        </w:rPr>
        <w:t xml:space="preserve"> تقس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="00D24F74">
        <w:rPr>
          <w:rtl/>
        </w:rPr>
        <w:t xml:space="preserve"> می‌</w:t>
      </w:r>
      <w:r>
        <w:rPr>
          <w:rFonts w:hint="cs"/>
          <w:rtl/>
        </w:rPr>
        <w:t>شوند</w:t>
      </w:r>
      <w:r w:rsidRPr="00955138">
        <w:rPr>
          <w:rtl/>
        </w:rPr>
        <w:t xml:space="preserve">: </w:t>
      </w:r>
    </w:p>
    <w:p w14:paraId="4AD2BE4F" w14:textId="57F5F529" w:rsidR="006F4E92" w:rsidRDefault="009A4E45" w:rsidP="00FB1DC5">
      <w:pPr>
        <w:pStyle w:val="ListParagraph"/>
        <w:numPr>
          <w:ilvl w:val="1"/>
          <w:numId w:val="193"/>
        </w:numPr>
        <w:spacing w:after="200"/>
      </w:pPr>
      <w:r>
        <w:rPr>
          <w:rtl/>
        </w:rPr>
        <w:t>آن‌هایی</w:t>
      </w:r>
      <w:r w:rsidR="006F4E92" w:rsidRPr="00955138">
        <w:rPr>
          <w:rtl/>
        </w:rPr>
        <w:t xml:space="preserve"> که سهم بازار </w:t>
      </w:r>
      <w:r w:rsidR="006F4E92" w:rsidRPr="003D7123">
        <w:rPr>
          <w:b/>
          <w:bCs/>
          <w:u w:val="single"/>
          <w:rtl/>
        </w:rPr>
        <w:t>ب</w:t>
      </w:r>
      <w:r w:rsidR="006F4E92" w:rsidRPr="003D7123">
        <w:rPr>
          <w:rFonts w:hint="cs"/>
          <w:b/>
          <w:bCs/>
          <w:u w:val="single"/>
          <w:rtl/>
        </w:rPr>
        <w:t>ی</w:t>
      </w:r>
      <w:r w:rsidR="006F4E92" w:rsidRPr="003D7123">
        <w:rPr>
          <w:rFonts w:hint="eastAsia"/>
          <w:b/>
          <w:bCs/>
          <w:u w:val="single"/>
          <w:rtl/>
        </w:rPr>
        <w:t>ش</w:t>
      </w:r>
      <w:r w:rsidR="006F4E92" w:rsidRPr="00955138">
        <w:rPr>
          <w:rtl/>
        </w:rPr>
        <w:t xml:space="preserve"> از </w:t>
      </w:r>
      <w:r w:rsidR="006F4E92" w:rsidRPr="003D7123">
        <w:rPr>
          <w:b/>
          <w:bCs/>
          <w:u w:val="single"/>
          <w:rtl/>
        </w:rPr>
        <w:t>10 درصد</w:t>
      </w:r>
      <w:r w:rsidR="006F4E92" w:rsidRPr="00955138">
        <w:rPr>
          <w:rtl/>
        </w:rPr>
        <w:t xml:space="preserve"> («</w:t>
      </w:r>
      <w:r w:rsidR="006F4E92" w:rsidRPr="003D7123">
        <w:rPr>
          <w:rFonts w:hint="cs"/>
          <w:b/>
          <w:bCs/>
          <w:u w:val="single"/>
          <w:rtl/>
        </w:rPr>
        <w:t>بازیگران غالب</w:t>
      </w:r>
      <w:r w:rsidR="006F4E92" w:rsidRPr="00955138">
        <w:rPr>
          <w:rStyle w:val="FootnoteReference"/>
          <w:rtl/>
        </w:rPr>
        <w:footnoteReference w:id="43"/>
      </w:r>
      <w:r w:rsidR="006F4E92" w:rsidRPr="00955138">
        <w:rPr>
          <w:rFonts w:hint="eastAsia"/>
          <w:rtl/>
        </w:rPr>
        <w:t>»</w:t>
      </w:r>
      <w:r w:rsidR="006F4E92" w:rsidRPr="00955138">
        <w:rPr>
          <w:rtl/>
        </w:rPr>
        <w:t xml:space="preserve">) و </w:t>
      </w:r>
    </w:p>
    <w:p w14:paraId="11DBC1A1" w14:textId="338263D1" w:rsidR="006F4E92" w:rsidRDefault="009A4E45" w:rsidP="00FB1DC5">
      <w:pPr>
        <w:pStyle w:val="ListParagraph"/>
        <w:numPr>
          <w:ilvl w:val="1"/>
          <w:numId w:val="193"/>
        </w:numPr>
        <w:spacing w:after="200"/>
      </w:pPr>
      <w:r>
        <w:rPr>
          <w:rtl/>
        </w:rPr>
        <w:t>آن‌هایی</w:t>
      </w:r>
      <w:r w:rsidR="006F4E92" w:rsidRPr="00955138">
        <w:rPr>
          <w:rtl/>
        </w:rPr>
        <w:t xml:space="preserve"> که سهم</w:t>
      </w:r>
      <w:r w:rsidR="006F4E92" w:rsidRPr="00955138">
        <w:rPr>
          <w:rFonts w:hint="cs"/>
          <w:rtl/>
        </w:rPr>
        <w:t xml:space="preserve">ی </w:t>
      </w:r>
      <w:r w:rsidR="006F4E92" w:rsidRPr="003D7123">
        <w:rPr>
          <w:rFonts w:hint="cs"/>
          <w:b/>
          <w:bCs/>
          <w:u w:val="single"/>
          <w:rtl/>
        </w:rPr>
        <w:t>برابر</w:t>
      </w:r>
      <w:r w:rsidR="006F4E92" w:rsidRPr="00955138">
        <w:rPr>
          <w:rFonts w:hint="cs"/>
          <w:rtl/>
        </w:rPr>
        <w:t xml:space="preserve"> </w:t>
      </w:r>
      <w:r w:rsidR="006F4E92" w:rsidRPr="00955138">
        <w:rPr>
          <w:rtl/>
        </w:rPr>
        <w:t xml:space="preserve">10 درصد 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ا</w:t>
      </w:r>
      <w:r w:rsidR="006F4E92" w:rsidRPr="00955138">
        <w:rPr>
          <w:rtl/>
        </w:rPr>
        <w:t xml:space="preserve"> </w:t>
      </w:r>
      <w:r w:rsidR="006F4E92" w:rsidRPr="003D7123">
        <w:rPr>
          <w:b/>
          <w:bCs/>
          <w:u w:val="single"/>
          <w:rtl/>
        </w:rPr>
        <w:t>کمتر</w:t>
      </w:r>
      <w:r w:rsidR="006F4E92" w:rsidRPr="00955138">
        <w:rPr>
          <w:rtl/>
        </w:rPr>
        <w:t xml:space="preserve"> </w:t>
      </w:r>
      <w:r w:rsidR="006F4E92">
        <w:rPr>
          <w:rFonts w:hint="cs"/>
          <w:rtl/>
        </w:rPr>
        <w:t>داشته اند</w:t>
      </w:r>
      <w:r w:rsidR="006F4E92" w:rsidRPr="00955138">
        <w:rPr>
          <w:rtl/>
        </w:rPr>
        <w:t>.</w:t>
      </w:r>
      <w:r w:rsidR="006F4E92" w:rsidRPr="005D0E13">
        <w:rPr>
          <w:rFonts w:hint="cs"/>
          <w:rtl/>
        </w:rPr>
        <w:t xml:space="preserve"> </w:t>
      </w:r>
    </w:p>
    <w:p w14:paraId="36A00AAA" w14:textId="77777777" w:rsidR="006F4E92" w:rsidRDefault="006F4E92" w:rsidP="00FB1DC5">
      <w:pPr>
        <w:pStyle w:val="ListParagraph"/>
        <w:numPr>
          <w:ilvl w:val="0"/>
          <w:numId w:val="193"/>
        </w:numPr>
        <w:spacing w:after="200"/>
        <w:rPr>
          <w:rtl/>
        </w:rPr>
      </w:pPr>
      <w:r w:rsidRPr="003D7123">
        <w:rPr>
          <w:rFonts w:hint="cs"/>
          <w:b/>
          <w:bCs/>
          <w:u w:val="single"/>
          <w:rtl/>
        </w:rPr>
        <w:t>غلبه</w:t>
      </w:r>
      <w:r w:rsidRPr="00955138">
        <w:rPr>
          <w:rtl/>
        </w:rPr>
        <w:t xml:space="preserve"> صنايعي كه </w:t>
      </w:r>
      <w:r w:rsidRPr="003D7123">
        <w:rPr>
          <w:b/>
          <w:bCs/>
          <w:u w:val="single"/>
          <w:rtl/>
        </w:rPr>
        <w:t>بيش از سه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بازیگر غالب</w:t>
      </w:r>
      <w:r w:rsidRPr="00955138">
        <w:rPr>
          <w:rtl/>
        </w:rPr>
        <w:t xml:space="preserve"> </w:t>
      </w:r>
      <w:r w:rsidRPr="003D7123">
        <w:rPr>
          <w:rFonts w:hint="cs"/>
          <w:b/>
          <w:bCs/>
          <w:u w:val="single"/>
          <w:rtl/>
        </w:rPr>
        <w:t>نداشته</w:t>
      </w:r>
      <w:r>
        <w:rPr>
          <w:rFonts w:hint="cs"/>
          <w:rtl/>
        </w:rPr>
        <w:t xml:space="preserve"> است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(بخش «سه» قانون هندرسون) </w:t>
      </w:r>
      <w:r w:rsidRPr="003D7123">
        <w:rPr>
          <w:b/>
          <w:bCs/>
          <w:u w:val="single"/>
          <w:rtl/>
        </w:rPr>
        <w:t>قابل‌توجه</w:t>
      </w:r>
      <w:r w:rsidRPr="00955138">
        <w:rPr>
          <w:rtl/>
        </w:rPr>
        <w:t xml:space="preserve"> </w:t>
      </w:r>
      <w:r>
        <w:rPr>
          <w:rFonts w:hint="cs"/>
          <w:rtl/>
        </w:rPr>
        <w:t>بوده است</w:t>
      </w:r>
      <w:r w:rsidRPr="00955138">
        <w:rPr>
          <w:rtl/>
        </w:rPr>
        <w:t>.</w:t>
      </w:r>
      <w:r w:rsidRPr="005D0E13">
        <w:rPr>
          <w:rtl/>
        </w:rPr>
        <w:t xml:space="preserve"> </w:t>
      </w:r>
    </w:p>
    <w:p w14:paraId="34C5F90B" w14:textId="77777777" w:rsidR="006F4E92" w:rsidRDefault="006F4E92" w:rsidP="00FB1DC5">
      <w:pPr>
        <w:pStyle w:val="ListParagraph"/>
        <w:numPr>
          <w:ilvl w:val="0"/>
          <w:numId w:val="193"/>
        </w:numPr>
        <w:spacing w:after="200"/>
      </w:pPr>
      <w:r w:rsidRPr="00955138">
        <w:rPr>
          <w:rtl/>
        </w:rPr>
        <w:t>از سال 1976 تا 2009</w:t>
      </w:r>
      <w:r>
        <w:rPr>
          <w:rFonts w:hint="cs"/>
          <w:rtl/>
        </w:rPr>
        <w:t>،</w:t>
      </w:r>
      <w:r w:rsidRPr="005D0E13">
        <w:rPr>
          <w:rtl/>
        </w:rPr>
        <w:t xml:space="preserve"> </w:t>
      </w:r>
      <w:r w:rsidRPr="003D7123">
        <w:rPr>
          <w:b/>
          <w:bCs/>
          <w:u w:val="single"/>
          <w:rtl/>
        </w:rPr>
        <w:t>متداول‌تر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ساختار صنعت، </w:t>
      </w:r>
      <w:r w:rsidRPr="003D7123">
        <w:rPr>
          <w:b/>
          <w:bCs/>
          <w:u w:val="single"/>
          <w:rtl/>
        </w:rPr>
        <w:t>پ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کربند</w:t>
      </w:r>
      <w:r w:rsidRPr="003D7123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با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 xml:space="preserve">سه </w:t>
      </w:r>
      <w:r w:rsidRPr="003D7123">
        <w:rPr>
          <w:rFonts w:hint="cs"/>
          <w:b/>
          <w:bCs/>
          <w:u w:val="single"/>
          <w:rtl/>
        </w:rPr>
        <w:t>بازیگر</w:t>
      </w:r>
      <w:r w:rsidRPr="00955138">
        <w:rPr>
          <w:rFonts w:hint="cs"/>
          <w:rtl/>
        </w:rPr>
        <w:t xml:space="preserve"> غالب </w:t>
      </w:r>
      <w:r w:rsidRPr="00955138">
        <w:rPr>
          <w:rtl/>
        </w:rPr>
        <w:t>بود</w:t>
      </w:r>
      <w:r>
        <w:rPr>
          <w:rFonts w:hint="cs"/>
          <w:rtl/>
        </w:rPr>
        <w:t xml:space="preserve">ه است. </w:t>
      </w:r>
    </w:p>
    <w:p w14:paraId="29EFFA4E" w14:textId="77777777" w:rsidR="006F4E92" w:rsidRDefault="006F4E92" w:rsidP="00FB1DC5">
      <w:pPr>
        <w:pStyle w:val="ListParagraph"/>
        <w:numPr>
          <w:ilvl w:val="0"/>
          <w:numId w:val="193"/>
        </w:numPr>
        <w:spacing w:after="200"/>
      </w:pPr>
      <w:r w:rsidRPr="00955138">
        <w:rPr>
          <w:rFonts w:hint="cs"/>
          <w:rtl/>
        </w:rPr>
        <w:t xml:space="preserve">همچنین </w:t>
      </w:r>
      <w:r w:rsidRPr="00955138">
        <w:rPr>
          <w:rtl/>
        </w:rPr>
        <w:t>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با ساختار </w:t>
      </w:r>
      <w:r w:rsidRPr="003D7123">
        <w:rPr>
          <w:b/>
          <w:bCs/>
          <w:u w:val="single"/>
          <w:rtl/>
        </w:rPr>
        <w:t xml:space="preserve">سه </w:t>
      </w:r>
      <w:r w:rsidRPr="003D7123">
        <w:rPr>
          <w:rFonts w:hint="cs"/>
          <w:b/>
          <w:bCs/>
          <w:color w:val="231F20"/>
          <w:spacing w:val="-3"/>
          <w:u w:val="single"/>
          <w:rtl/>
        </w:rPr>
        <w:t>بازیگر</w:t>
      </w:r>
      <w:r w:rsidRPr="003D7123">
        <w:rPr>
          <w:rFonts w:hint="cs"/>
          <w:color w:val="231F20"/>
          <w:spacing w:val="-3"/>
          <w:rtl/>
        </w:rPr>
        <w:t xml:space="preserve"> غالب</w:t>
      </w:r>
      <w:r w:rsidRPr="003D7123">
        <w:rPr>
          <w:rFonts w:hint="cs"/>
          <w:color w:val="231F20"/>
          <w:spacing w:val="-6"/>
          <w:rtl/>
        </w:rPr>
        <w:t xml:space="preserve"> </w:t>
      </w:r>
      <w:r w:rsidRPr="00955138">
        <w:rPr>
          <w:rtl/>
        </w:rPr>
        <w:t>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سودآورتر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صنایع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فعالان</w:t>
      </w:r>
      <w:r w:rsidRPr="00955138">
        <w:rPr>
          <w:rtl/>
        </w:rPr>
        <w:t xml:space="preserve"> صنعت </w:t>
      </w:r>
      <w:r w:rsidRPr="00955138">
        <w:rPr>
          <w:rFonts w:hint="cs"/>
          <w:rtl/>
        </w:rPr>
        <w:t>بود</w:t>
      </w:r>
      <w:r>
        <w:rPr>
          <w:rFonts w:hint="cs"/>
          <w:rtl/>
        </w:rPr>
        <w:t>ه ا</w:t>
      </w:r>
      <w:r w:rsidRPr="00955138">
        <w:rPr>
          <w:rFonts w:hint="cs"/>
          <w:rtl/>
        </w:rPr>
        <w:t xml:space="preserve">ند و </w:t>
      </w:r>
      <w:r w:rsidRPr="003D7123">
        <w:rPr>
          <w:b/>
          <w:bCs/>
          <w:u w:val="single"/>
          <w:rtl/>
        </w:rPr>
        <w:t>م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انگ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ن</w:t>
      </w:r>
      <w:r w:rsidRPr="003D7123">
        <w:rPr>
          <w:b/>
          <w:bCs/>
          <w:u w:val="single"/>
          <w:rtl/>
        </w:rPr>
        <w:t xml:space="preserve"> بازده</w:t>
      </w:r>
      <w:r w:rsidRPr="00955138">
        <w:rPr>
          <w:rtl/>
        </w:rPr>
        <w:t xml:space="preserve"> دارا</w:t>
      </w:r>
      <w:r w:rsidRPr="00955138">
        <w:rPr>
          <w:rFonts w:hint="cs"/>
          <w:rtl/>
        </w:rPr>
        <w:t>یی‌</w:t>
      </w:r>
      <w:r w:rsidRPr="00955138">
        <w:rPr>
          <w:rFonts w:hint="eastAsia"/>
          <w:rtl/>
        </w:rPr>
        <w:t>ها</w:t>
      </w:r>
      <w:r w:rsidRPr="00955138">
        <w:rPr>
          <w:rFonts w:hint="cs"/>
          <w:rtl/>
        </w:rPr>
        <w:t xml:space="preserve"> در این صنایع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 xml:space="preserve">2.5 </w:t>
      </w:r>
      <w:r w:rsidRPr="00955138">
        <w:rPr>
          <w:rtl/>
        </w:rPr>
        <w:t>واحد درصد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tl/>
        </w:rPr>
        <w:t xml:space="preserve"> از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 </w:t>
      </w:r>
      <w:r w:rsidRPr="003D7123">
        <w:rPr>
          <w:b/>
          <w:bCs/>
          <w:u w:val="single"/>
          <w:rtl/>
        </w:rPr>
        <w:t>چهار</w:t>
      </w:r>
      <w:r w:rsidRPr="00955138">
        <w:rPr>
          <w:rtl/>
        </w:rPr>
        <w:t xml:space="preserve">، </w:t>
      </w:r>
      <w:r w:rsidRPr="003D7123">
        <w:rPr>
          <w:b/>
          <w:bCs/>
          <w:u w:val="single"/>
          <w:rtl/>
        </w:rPr>
        <w:t>پنج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شش</w:t>
      </w:r>
      <w:r w:rsidRPr="00955138">
        <w:rPr>
          <w:rtl/>
        </w:rPr>
        <w:t xml:space="preserve"> </w:t>
      </w:r>
      <w:r w:rsidRPr="003D7123">
        <w:rPr>
          <w:rFonts w:hint="cs"/>
          <w:color w:val="231F20"/>
          <w:spacing w:val="-3"/>
          <w:rtl/>
        </w:rPr>
        <w:t xml:space="preserve">بازیگر </w:t>
      </w:r>
      <w:r w:rsidRPr="00955138">
        <w:rPr>
          <w:rFonts w:hint="cs"/>
          <w:rtl/>
        </w:rPr>
        <w:t>غالب بوده است</w:t>
      </w:r>
      <w:r w:rsidRPr="00955138">
        <w:rPr>
          <w:rtl/>
        </w:rPr>
        <w:t>.</w:t>
      </w:r>
      <w:r w:rsidRPr="005D0E13">
        <w:rPr>
          <w:rtl/>
        </w:rPr>
        <w:t xml:space="preserve"> </w:t>
      </w:r>
    </w:p>
    <w:p w14:paraId="76625DF8" w14:textId="70D94E87" w:rsidR="006F4E92" w:rsidRPr="005D0E13" w:rsidRDefault="006F4E92" w:rsidP="00FB1DC5">
      <w:pPr>
        <w:pStyle w:val="ListParagraph"/>
        <w:numPr>
          <w:ilvl w:val="0"/>
          <w:numId w:val="193"/>
        </w:numPr>
        <w:spacing w:after="200"/>
        <w:rPr>
          <w:rtl/>
        </w:rPr>
      </w:pPr>
      <w:r w:rsidRPr="00955138">
        <w:rPr>
          <w:rtl/>
        </w:rPr>
        <w:t>به نظر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رسد</w:t>
      </w:r>
      <w:r w:rsidRPr="00955138">
        <w:rPr>
          <w:rtl/>
        </w:rPr>
        <w:t xml:space="preserve"> که </w:t>
      </w:r>
      <w:r w:rsidRPr="003D7123">
        <w:rPr>
          <w:b/>
          <w:bCs/>
          <w:u w:val="single"/>
          <w:rtl/>
        </w:rPr>
        <w:t>پ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کربند</w:t>
      </w:r>
      <w:r w:rsidRPr="003D7123">
        <w:rPr>
          <w:rFonts w:hint="cs"/>
          <w:b/>
          <w:bCs/>
          <w:u w:val="single"/>
          <w:rtl/>
        </w:rPr>
        <w:t>ی‌</w:t>
      </w:r>
      <w:r w:rsidRPr="003D7123">
        <w:rPr>
          <w:rFonts w:hint="eastAsia"/>
          <w:b/>
          <w:bCs/>
          <w:u w:val="single"/>
          <w:rtl/>
        </w:rPr>
        <w:t>ها</w:t>
      </w:r>
      <w:r w:rsidRPr="003D7123">
        <w:rPr>
          <w:rFonts w:hint="cs"/>
          <w:b/>
          <w:bCs/>
          <w:u w:val="single"/>
          <w:rtl/>
        </w:rPr>
        <w:t>یی</w:t>
      </w:r>
      <w:r w:rsidRPr="00955138">
        <w:rPr>
          <w:rFonts w:hint="cs"/>
          <w:rtl/>
        </w:rPr>
        <w:t xml:space="preserve"> با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سه</w:t>
      </w:r>
      <w:r w:rsidRPr="00955138">
        <w:rPr>
          <w:rtl/>
        </w:rPr>
        <w:t xml:space="preserve"> و </w:t>
      </w:r>
      <w:r w:rsidRPr="003D7123">
        <w:rPr>
          <w:b/>
          <w:bCs/>
          <w:u w:val="single"/>
          <w:rtl/>
        </w:rPr>
        <w:t>دو</w:t>
      </w:r>
      <w:r w:rsidRPr="00955138">
        <w:rPr>
          <w:rtl/>
        </w:rPr>
        <w:t xml:space="preserve"> </w:t>
      </w:r>
      <w:r w:rsidRPr="003D7123">
        <w:rPr>
          <w:rFonts w:hint="cs"/>
          <w:b/>
          <w:bCs/>
          <w:color w:val="231F20"/>
          <w:spacing w:val="-3"/>
          <w:u w:val="single"/>
          <w:rtl/>
        </w:rPr>
        <w:t xml:space="preserve">بازیگر </w:t>
      </w:r>
      <w:r w:rsidRPr="003D7123">
        <w:rPr>
          <w:rFonts w:hint="cs"/>
          <w:b/>
          <w:bCs/>
          <w:u w:val="single"/>
          <w:rtl/>
        </w:rPr>
        <w:t>غالب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ثبات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 xml:space="preserve">داشته‌اند </w:t>
      </w:r>
      <w:r w:rsidRPr="00955138">
        <w:rPr>
          <w:rtl/>
        </w:rPr>
        <w:t xml:space="preserve">و به‌عنوان </w:t>
      </w:r>
      <w:r w:rsidRPr="003D7123">
        <w:rPr>
          <w:b/>
          <w:bCs/>
          <w:u w:val="single"/>
          <w:rtl/>
        </w:rPr>
        <w:t>قو</w:t>
      </w:r>
      <w:r w:rsidRPr="003D7123">
        <w:rPr>
          <w:rFonts w:hint="cs"/>
          <w:b/>
          <w:bCs/>
          <w:u w:val="single"/>
          <w:rtl/>
        </w:rPr>
        <w:t>ی‌</w:t>
      </w:r>
      <w:r w:rsidRPr="003D7123">
        <w:rPr>
          <w:rFonts w:hint="eastAsia"/>
          <w:b/>
          <w:bCs/>
          <w:u w:val="single"/>
          <w:rtl/>
        </w:rPr>
        <w:t>تر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«</w:t>
      </w:r>
      <w:r w:rsidRPr="003D7123">
        <w:rPr>
          <w:b/>
          <w:bCs/>
          <w:u w:val="single"/>
          <w:rtl/>
        </w:rPr>
        <w:t>حوضه</w:t>
      </w:r>
      <w:r w:rsidRPr="003D7123">
        <w:rPr>
          <w:rFonts w:hint="cs"/>
          <w:b/>
          <w:bCs/>
          <w:u w:val="single"/>
          <w:rtl/>
        </w:rPr>
        <w:t>‌های</w:t>
      </w:r>
      <w:r w:rsidRPr="003D7123">
        <w:rPr>
          <w:b/>
          <w:bCs/>
          <w:u w:val="single"/>
          <w:rtl/>
        </w:rPr>
        <w:t xml:space="preserve"> جذب</w:t>
      </w:r>
      <w:r w:rsidRPr="00955138">
        <w:rPr>
          <w:rStyle w:val="FootnoteReference"/>
          <w:rtl/>
        </w:rPr>
        <w:footnoteReference w:id="44"/>
      </w:r>
      <w:r w:rsidRPr="00955138">
        <w:rPr>
          <w:rtl/>
        </w:rPr>
        <w:t xml:space="preserve">» عمل </w:t>
      </w:r>
      <w:r w:rsidRPr="00955138">
        <w:rPr>
          <w:rFonts w:hint="cs"/>
          <w:rtl/>
        </w:rPr>
        <w:t xml:space="preserve">نموده‌اند </w:t>
      </w:r>
      <w:r w:rsidRPr="00955138">
        <w:rPr>
          <w:rtl/>
        </w:rPr>
        <w:t xml:space="preserve">-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هر سال </w:t>
      </w:r>
      <w:r w:rsidR="00D24F74">
        <w:rPr>
          <w:b/>
          <w:bCs/>
          <w:u w:val="single"/>
          <w:rtl/>
        </w:rPr>
        <w:t>شرکت‌های</w:t>
      </w:r>
      <w:r w:rsidRPr="003D7123">
        <w:rPr>
          <w:b/>
          <w:bCs/>
          <w:u w:val="single"/>
          <w:rtl/>
        </w:rPr>
        <w:t xml:space="preserve"> ب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شتر</w:t>
      </w:r>
      <w:r w:rsidRPr="003D71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نسبت به سا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ساختارها</w:t>
      </w:r>
      <w:r w:rsidRPr="00955138">
        <w:rPr>
          <w:rtl/>
        </w:rPr>
        <w:t xml:space="preserve"> به سمت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3D7123">
        <w:rPr>
          <w:rFonts w:hint="cs"/>
          <w:b/>
          <w:bCs/>
          <w:u w:val="single"/>
          <w:rtl/>
        </w:rPr>
        <w:t>ساختارها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گرا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کرده‌اند</w:t>
      </w:r>
      <w:r>
        <w:rPr>
          <w:rFonts w:hint="cs"/>
          <w:rtl/>
        </w:rPr>
        <w:t xml:space="preserve">. </w:t>
      </w:r>
    </w:p>
    <w:p w14:paraId="36BBF8EB" w14:textId="5DA3DB9E" w:rsidR="006F4E92" w:rsidRDefault="006F4E92" w:rsidP="00FB1DC5">
      <w:pPr>
        <w:pStyle w:val="ListParagraph"/>
        <w:numPr>
          <w:ilvl w:val="0"/>
          <w:numId w:val="193"/>
        </w:numPr>
        <w:spacing w:after="200"/>
      </w:pPr>
      <w:r>
        <w:rPr>
          <w:rFonts w:hint="cs"/>
          <w:rtl/>
        </w:rPr>
        <w:t xml:space="preserve">در این دوره </w:t>
      </w:r>
      <w:r w:rsidRPr="00955138">
        <w:rPr>
          <w:rtl/>
        </w:rPr>
        <w:t>باز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گران</w:t>
      </w:r>
      <w:r w:rsidRPr="00955138">
        <w:rPr>
          <w:rtl/>
        </w:rPr>
        <w:t xml:space="preserve"> برتر تقر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باً</w:t>
      </w:r>
      <w:r w:rsidRPr="00955138">
        <w:rPr>
          <w:rFonts w:hint="cs"/>
          <w:rtl/>
        </w:rPr>
        <w:t xml:space="preserve"> در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60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درصد</w:t>
      </w:r>
      <w:r w:rsidRPr="00955138">
        <w:rPr>
          <w:rtl/>
        </w:rPr>
        <w:t xml:space="preserve"> از </w:t>
      </w:r>
      <w:r w:rsidRPr="003D7123">
        <w:rPr>
          <w:b/>
          <w:bCs/>
          <w:u w:val="single"/>
          <w:rtl/>
        </w:rPr>
        <w:t>صنا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با ساختارها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سه </w:t>
      </w:r>
      <w:r w:rsidRPr="00955138">
        <w:rPr>
          <w:rFonts w:hint="cs"/>
          <w:rtl/>
        </w:rPr>
        <w:t>بازیگر غالب</w:t>
      </w:r>
      <w:r w:rsidRPr="00955138">
        <w:rPr>
          <w:rtl/>
        </w:rPr>
        <w:t xml:space="preserve">، </w:t>
      </w:r>
      <w:r w:rsidRPr="003D7123">
        <w:rPr>
          <w:b/>
          <w:bCs/>
          <w:u w:val="single"/>
          <w:rtl/>
        </w:rPr>
        <w:t>سهم بازار</w:t>
      </w:r>
      <w:r w:rsidRPr="00955138">
        <w:rPr>
          <w:rtl/>
        </w:rPr>
        <w:t xml:space="preserve"> نسب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1.5</w:t>
      </w:r>
      <w:r w:rsidRPr="00955138">
        <w:rPr>
          <w:rtl/>
        </w:rPr>
        <w:t xml:space="preserve"> تا </w:t>
      </w:r>
      <w:r w:rsidRPr="003D7123">
        <w:rPr>
          <w:b/>
          <w:bCs/>
          <w:u w:val="single"/>
          <w:rtl/>
        </w:rPr>
        <w:t>2.5</w:t>
      </w:r>
      <w:r w:rsidRPr="00955138">
        <w:rPr>
          <w:rtl/>
        </w:rPr>
        <w:t xml:space="preserve"> برابر داشت</w:t>
      </w:r>
      <w:r>
        <w:rPr>
          <w:rFonts w:hint="cs"/>
          <w:rtl/>
        </w:rPr>
        <w:t>ه ا</w:t>
      </w:r>
      <w:r w:rsidRPr="00955138">
        <w:rPr>
          <w:rtl/>
        </w:rPr>
        <w:t>ند</w:t>
      </w:r>
      <w:r w:rsidRPr="005D0E13">
        <w:rPr>
          <w:rtl/>
        </w:rPr>
        <w:t xml:space="preserve"> </w:t>
      </w:r>
      <w:r w:rsidRPr="00955138">
        <w:rPr>
          <w:rtl/>
        </w:rPr>
        <w:t xml:space="preserve">که </w:t>
      </w:r>
      <w:r w:rsidR="00D24F74">
        <w:rPr>
          <w:rtl/>
        </w:rPr>
        <w:t>کاملاً</w:t>
      </w:r>
      <w:r w:rsidRPr="00955138">
        <w:rPr>
          <w:rtl/>
        </w:rPr>
        <w:t xml:space="preserve"> نزد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به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ش‌ب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D7123">
        <w:rPr>
          <w:rFonts w:hint="cs"/>
          <w:b/>
          <w:bCs/>
          <w:u w:val="single"/>
          <w:rtl/>
        </w:rPr>
        <w:t>2</w:t>
      </w:r>
      <w:r w:rsidRPr="00955138">
        <w:rPr>
          <w:rtl/>
        </w:rPr>
        <w:t xml:space="preserve"> برابر هندرسون بود</w:t>
      </w:r>
      <w:r>
        <w:rPr>
          <w:rFonts w:hint="cs"/>
          <w:rtl/>
        </w:rPr>
        <w:t xml:space="preserve">ه است. </w:t>
      </w:r>
    </w:p>
    <w:p w14:paraId="644912BB" w14:textId="77777777" w:rsidR="006F4E92" w:rsidRDefault="006F4E92" w:rsidP="00FB1DC5">
      <w:pPr>
        <w:pStyle w:val="ListParagraph"/>
        <w:numPr>
          <w:ilvl w:val="0"/>
          <w:numId w:val="193"/>
        </w:numPr>
        <w:spacing w:after="200"/>
        <w:rPr>
          <w:rtl/>
        </w:rPr>
      </w:pPr>
      <w:r w:rsidRPr="00955138">
        <w:rPr>
          <w:rtl/>
        </w:rPr>
        <w:t xml:space="preserve">امروزه، رابطه </w:t>
      </w:r>
      <w:r w:rsidRPr="003D7123">
        <w:rPr>
          <w:b/>
          <w:bCs/>
          <w:u w:val="single"/>
          <w:rtl/>
        </w:rPr>
        <w:t>4:2:1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را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ج‌تر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رابطه در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صنا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ع</w:t>
      </w:r>
      <w:r w:rsidRPr="003D71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 که توسط </w:t>
      </w:r>
      <w:r w:rsidRPr="003D7123">
        <w:rPr>
          <w:b/>
          <w:bCs/>
          <w:u w:val="single"/>
          <w:rtl/>
        </w:rPr>
        <w:t xml:space="preserve">سه </w:t>
      </w:r>
      <w:r w:rsidRPr="003D7123">
        <w:rPr>
          <w:rFonts w:hint="cs"/>
          <w:b/>
          <w:bCs/>
          <w:u w:val="single"/>
          <w:rtl/>
        </w:rPr>
        <w:t>بازیگر غالب</w:t>
      </w:r>
      <w:r w:rsidRPr="003D7123">
        <w:rPr>
          <w:szCs w:val="22"/>
          <w:rtl/>
        </w:rPr>
        <w:t xml:space="preserve"> </w:t>
      </w:r>
      <w:r w:rsidRPr="00955138">
        <w:rPr>
          <w:rtl/>
        </w:rPr>
        <w:t>رهبر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می‌شوند</w:t>
      </w:r>
      <w:r>
        <w:rPr>
          <w:rFonts w:hint="cs"/>
          <w:rtl/>
        </w:rPr>
        <w:t xml:space="preserve">. </w:t>
      </w:r>
    </w:p>
    <w:p w14:paraId="62607516" w14:textId="77777777" w:rsidR="006F4E92" w:rsidRDefault="006F4E92" w:rsidP="00FB1DC5">
      <w:pPr>
        <w:pStyle w:val="ListParagraph"/>
        <w:numPr>
          <w:ilvl w:val="0"/>
          <w:numId w:val="193"/>
        </w:numPr>
        <w:spacing w:after="200"/>
      </w:pPr>
      <w:r w:rsidRPr="00955138">
        <w:rPr>
          <w:rtl/>
        </w:rPr>
        <w:t xml:space="preserve">قانون سه و چهار </w:t>
      </w:r>
      <w:r w:rsidRPr="003D7123">
        <w:rPr>
          <w:b/>
          <w:bCs/>
          <w:u w:val="single"/>
          <w:rtl/>
        </w:rPr>
        <w:t>امروز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زنده</w:t>
      </w:r>
      <w:r w:rsidRPr="00955138">
        <w:rPr>
          <w:rtl/>
        </w:rPr>
        <w:t xml:space="preserve"> و </w:t>
      </w:r>
      <w:r w:rsidRPr="003D7123">
        <w:rPr>
          <w:rFonts w:hint="cs"/>
          <w:b/>
          <w:bCs/>
          <w:u w:val="single"/>
          <w:rtl/>
        </w:rPr>
        <w:t>کاربردی</w:t>
      </w:r>
      <w:r w:rsidRPr="00955138">
        <w:rPr>
          <w:rtl/>
        </w:rPr>
        <w:t xml:space="preserve"> است. </w:t>
      </w:r>
    </w:p>
    <w:p w14:paraId="2978AF13" w14:textId="77777777" w:rsidR="006F4E92" w:rsidRDefault="006F4E92" w:rsidP="00FB1DC5">
      <w:pPr>
        <w:pStyle w:val="ListParagraph"/>
        <w:numPr>
          <w:ilvl w:val="0"/>
          <w:numId w:val="193"/>
        </w:numPr>
        <w:spacing w:after="200"/>
      </w:pPr>
      <w:r w:rsidRPr="00955138">
        <w:rPr>
          <w:rtl/>
        </w:rPr>
        <w:t xml:space="preserve">اما </w:t>
      </w:r>
      <w:r w:rsidRPr="003D7123">
        <w:rPr>
          <w:b/>
          <w:bCs/>
          <w:u w:val="single"/>
          <w:rtl/>
        </w:rPr>
        <w:t>کاربرد</w:t>
      </w:r>
      <w:r w:rsidRPr="00955138">
        <w:rPr>
          <w:rtl/>
        </w:rPr>
        <w:t xml:space="preserve"> آن، همان‌طور که هندرسون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شنهاد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نمود</w:t>
      </w:r>
      <w:r w:rsidRPr="00955138">
        <w:rPr>
          <w:rtl/>
        </w:rPr>
        <w:t xml:space="preserve">، </w:t>
      </w:r>
      <w:r w:rsidRPr="003D7123">
        <w:rPr>
          <w:b/>
          <w:bCs/>
          <w:u w:val="single"/>
          <w:rtl/>
        </w:rPr>
        <w:t>محدود</w:t>
      </w:r>
      <w:r w:rsidRPr="00955138">
        <w:rPr>
          <w:rtl/>
        </w:rPr>
        <w:t xml:space="preserve"> به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«</w:t>
      </w:r>
      <w:r w:rsidRPr="003D7123">
        <w:rPr>
          <w:b/>
          <w:bCs/>
          <w:u w:val="single"/>
          <w:rtl/>
        </w:rPr>
        <w:t>پا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و </w:t>
      </w:r>
      <w:r w:rsidRPr="003D7123">
        <w:rPr>
          <w:b/>
          <w:bCs/>
          <w:u w:val="single"/>
          <w:rtl/>
        </w:rPr>
        <w:t>رقابت</w:t>
      </w:r>
      <w:r w:rsidRPr="003D7123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>»</w:t>
      </w:r>
      <w:r w:rsidRPr="00955138">
        <w:rPr>
          <w:rtl/>
        </w:rPr>
        <w:t xml:space="preserve"> است که با </w:t>
      </w:r>
      <w:r w:rsidRPr="003D7123">
        <w:rPr>
          <w:b/>
          <w:bCs/>
          <w:u w:val="single"/>
          <w:rtl/>
        </w:rPr>
        <w:t>تلاطم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کم</w:t>
      </w:r>
      <w:r w:rsidRPr="00955138">
        <w:rPr>
          <w:rtl/>
        </w:rPr>
        <w:t xml:space="preserve"> و </w:t>
      </w:r>
      <w:r w:rsidRPr="003D7123">
        <w:rPr>
          <w:b/>
          <w:bCs/>
          <w:u w:val="single"/>
          <w:rtl/>
        </w:rPr>
        <w:t>مداخله مقررات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b/>
          <w:bCs/>
          <w:u w:val="single"/>
          <w:rtl/>
        </w:rPr>
        <w:t xml:space="preserve"> محدود</w:t>
      </w:r>
      <w:r w:rsidRPr="00955138">
        <w:rPr>
          <w:rtl/>
        </w:rPr>
        <w:t xml:space="preserve"> مشخص می‌شو</w:t>
      </w:r>
      <w:r w:rsidRPr="00955138">
        <w:rPr>
          <w:rFonts w:hint="cs"/>
          <w:rtl/>
        </w:rPr>
        <w:t>ن</w:t>
      </w:r>
      <w:r w:rsidRPr="00955138">
        <w:rPr>
          <w:rtl/>
        </w:rPr>
        <w:t>د.</w:t>
      </w:r>
      <w:r>
        <w:rPr>
          <w:rFonts w:hint="cs"/>
          <w:rtl/>
        </w:rPr>
        <w:t xml:space="preserve"> </w:t>
      </w:r>
      <w:r w:rsidRPr="003D7123">
        <w:rPr>
          <w:b/>
          <w:bCs/>
          <w:u w:val="single"/>
          <w:rtl/>
        </w:rPr>
        <w:t>نمونه‌های</w:t>
      </w:r>
      <w:r w:rsidRPr="00955138">
        <w:rPr>
          <w:rtl/>
        </w:rPr>
        <w:t xml:space="preserve"> فعل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قانون سه و چهار به‌راحت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یافت</w:t>
      </w:r>
      <w:r w:rsidRPr="00955138">
        <w:rPr>
          <w:rtl/>
        </w:rPr>
        <w:t xml:space="preserve"> می‌شوند</w:t>
      </w:r>
      <w:r>
        <w:rPr>
          <w:rFonts w:hint="cs"/>
          <w:rtl/>
        </w:rPr>
        <w:t>:</w:t>
      </w:r>
      <w:r w:rsidRPr="00955138">
        <w:rPr>
          <w:rtl/>
        </w:rPr>
        <w:t xml:space="preserve"> </w:t>
      </w:r>
    </w:p>
    <w:p w14:paraId="15E13CD4" w14:textId="77777777" w:rsidR="006F4E92" w:rsidRDefault="006F4E92" w:rsidP="00FB1DC5">
      <w:pPr>
        <w:pStyle w:val="ListParagraph"/>
        <w:numPr>
          <w:ilvl w:val="0"/>
          <w:numId w:val="193"/>
        </w:numPr>
        <w:spacing w:after="200"/>
      </w:pPr>
      <w:r w:rsidRPr="003D7123">
        <w:rPr>
          <w:b/>
          <w:bCs/>
          <w:u w:val="single"/>
          <w:rtl/>
        </w:rPr>
        <w:t>صنعت اتومب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ل</w:t>
      </w:r>
      <w:r w:rsidRPr="003D7123">
        <w:rPr>
          <w:b/>
          <w:bCs/>
          <w:u w:val="single"/>
          <w:rtl/>
        </w:rPr>
        <w:t xml:space="preserve"> کرا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ه</w:t>
      </w:r>
      <w:r w:rsidRPr="003D7123">
        <w:rPr>
          <w:b/>
          <w:bCs/>
          <w:u w:val="single"/>
          <w:rtl/>
        </w:rPr>
        <w:t>‌ای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در</w:t>
      </w:r>
      <w:r w:rsidRPr="00955138">
        <w:rPr>
          <w:rtl/>
        </w:rPr>
        <w:t xml:space="preserve"> ایالات‌متحده</w:t>
      </w:r>
      <w:r>
        <w:rPr>
          <w:rFonts w:hint="cs"/>
          <w:rtl/>
        </w:rPr>
        <w:t xml:space="preserve">، </w:t>
      </w:r>
    </w:p>
    <w:p w14:paraId="7CE74B15" w14:textId="77777777" w:rsidR="006F4E92" w:rsidRDefault="006F4E92" w:rsidP="00FB1DC5">
      <w:pPr>
        <w:pStyle w:val="ListParagraph"/>
        <w:numPr>
          <w:ilvl w:val="0"/>
          <w:numId w:val="193"/>
        </w:numPr>
        <w:spacing w:after="200"/>
      </w:pPr>
      <w:r w:rsidRPr="003D7123">
        <w:rPr>
          <w:b/>
          <w:bCs/>
          <w:u w:val="single"/>
          <w:rtl/>
        </w:rPr>
        <w:t>تول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د</w:t>
      </w:r>
      <w:r w:rsidRPr="003D7123">
        <w:rPr>
          <w:b/>
          <w:bCs/>
          <w:u w:val="single"/>
          <w:rtl/>
        </w:rPr>
        <w:t xml:space="preserve"> ماش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ن‌آلات</w:t>
      </w:r>
      <w:r w:rsidRPr="00955138">
        <w:rPr>
          <w:rtl/>
        </w:rPr>
        <w:t xml:space="preserve">، </w:t>
      </w:r>
    </w:p>
    <w:p w14:paraId="50385C10" w14:textId="77777777" w:rsidR="006F4E92" w:rsidRDefault="006F4E92" w:rsidP="00FB1DC5">
      <w:pPr>
        <w:pStyle w:val="ListParagraph"/>
        <w:numPr>
          <w:ilvl w:val="0"/>
          <w:numId w:val="193"/>
        </w:numPr>
        <w:spacing w:after="200"/>
      </w:pPr>
      <w:r w:rsidRPr="003D7123">
        <w:rPr>
          <w:b/>
          <w:bCs/>
          <w:u w:val="single"/>
          <w:rtl/>
        </w:rPr>
        <w:t>لوازم خانگ</w:t>
      </w:r>
      <w:r w:rsidRPr="003D71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</w:p>
    <w:p w14:paraId="1D30C056" w14:textId="77777777" w:rsidR="006F4E92" w:rsidRDefault="006F4E92" w:rsidP="00FB1DC5">
      <w:pPr>
        <w:pStyle w:val="ListParagraph"/>
        <w:numPr>
          <w:ilvl w:val="0"/>
          <w:numId w:val="193"/>
        </w:numPr>
        <w:spacing w:after="200"/>
        <w:rPr>
          <w:rtl/>
        </w:rPr>
      </w:pPr>
      <w:r w:rsidRPr="003D7123">
        <w:rPr>
          <w:b/>
          <w:bCs/>
          <w:u w:val="single"/>
          <w:rtl/>
        </w:rPr>
        <w:t>آژانس‌ها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b/>
          <w:bCs/>
          <w:u w:val="single"/>
          <w:rtl/>
        </w:rPr>
        <w:t xml:space="preserve"> رتبه‌بند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b/>
          <w:bCs/>
          <w:u w:val="single"/>
          <w:rtl/>
        </w:rPr>
        <w:t xml:space="preserve"> اعتبار</w:t>
      </w:r>
      <w:r w:rsidRPr="003D7123">
        <w:rPr>
          <w:rFonts w:hint="cs"/>
          <w:b/>
          <w:bCs/>
          <w:u w:val="single"/>
          <w:rtl/>
        </w:rPr>
        <w:t>ی</w:t>
      </w:r>
      <w:r>
        <w:rPr>
          <w:rFonts w:hint="cs"/>
          <w:rtl/>
        </w:rPr>
        <w:t>.</w:t>
      </w:r>
    </w:p>
    <w:p w14:paraId="724F53A5" w14:textId="77777777" w:rsidR="006F4E92" w:rsidRDefault="006F4E92" w:rsidP="00FB1DC5">
      <w:pPr>
        <w:pStyle w:val="ListParagraph"/>
        <w:numPr>
          <w:ilvl w:val="0"/>
          <w:numId w:val="193"/>
        </w:numPr>
        <w:spacing w:after="200"/>
      </w:pPr>
      <w:r w:rsidRPr="00955138">
        <w:rPr>
          <w:rtl/>
        </w:rPr>
        <w:lastRenderedPageBreak/>
        <w:t xml:space="preserve">به نظر </w:t>
      </w:r>
      <w:r w:rsidRPr="003D7123">
        <w:rPr>
          <w:b/>
          <w:bCs/>
          <w:u w:val="single"/>
          <w:rtl/>
        </w:rPr>
        <w:t>نمی‌رسد</w:t>
      </w:r>
      <w:r w:rsidRPr="00955138">
        <w:rPr>
          <w:rtl/>
        </w:rPr>
        <w:t xml:space="preserve"> قانون سه و چهار در مورد تعداد 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tl/>
        </w:rPr>
        <w:t xml:space="preserve">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پو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اتر</w:t>
      </w:r>
      <w:r w:rsidRPr="00955138">
        <w:rPr>
          <w:rtl/>
        </w:rPr>
        <w:t xml:space="preserve"> و </w:t>
      </w:r>
      <w:r w:rsidRPr="003D7123">
        <w:rPr>
          <w:b/>
          <w:bCs/>
          <w:u w:val="single"/>
          <w:rtl/>
        </w:rPr>
        <w:t>ناپا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دارتر</w:t>
      </w:r>
      <w:r w:rsidRPr="00955138">
        <w:rPr>
          <w:rtl/>
        </w:rPr>
        <w:t xml:space="preserve"> مانند </w:t>
      </w:r>
    </w:p>
    <w:p w14:paraId="6848C7D1" w14:textId="77777777" w:rsidR="006F4E92" w:rsidRDefault="006F4E92" w:rsidP="00FB1DC5">
      <w:pPr>
        <w:pStyle w:val="ListParagraph"/>
        <w:numPr>
          <w:ilvl w:val="1"/>
          <w:numId w:val="193"/>
        </w:numPr>
        <w:spacing w:after="200"/>
      </w:pPr>
      <w:r w:rsidRPr="003D7123">
        <w:rPr>
          <w:b/>
          <w:bCs/>
          <w:u w:val="single"/>
          <w:rtl/>
        </w:rPr>
        <w:t>لوازم الکترون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ک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b/>
          <w:bCs/>
          <w:u w:val="single"/>
          <w:rtl/>
        </w:rPr>
        <w:t xml:space="preserve"> مصرف</w:t>
      </w:r>
      <w:r w:rsidRPr="003D7123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4B2685E6" w14:textId="77777777" w:rsidR="006F4E92" w:rsidRDefault="006F4E92" w:rsidP="00FB1DC5">
      <w:pPr>
        <w:pStyle w:val="ListParagraph"/>
        <w:numPr>
          <w:ilvl w:val="1"/>
          <w:numId w:val="193"/>
        </w:numPr>
        <w:spacing w:after="200"/>
      </w:pPr>
      <w:r w:rsidRPr="003D7123">
        <w:rPr>
          <w:b/>
          <w:bCs/>
          <w:u w:val="single"/>
          <w:rtl/>
        </w:rPr>
        <w:t>بانکدار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b/>
          <w:bCs/>
          <w:u w:val="single"/>
          <w:rtl/>
        </w:rPr>
        <w:t xml:space="preserve"> سرمایه‌گذاری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1FEBB4C1" w14:textId="77777777" w:rsidR="006F4E92" w:rsidRDefault="006F4E92" w:rsidP="00FB1DC5">
      <w:pPr>
        <w:pStyle w:val="ListParagraph"/>
        <w:numPr>
          <w:ilvl w:val="1"/>
          <w:numId w:val="193"/>
        </w:numPr>
        <w:spacing w:after="200"/>
      </w:pPr>
      <w:r w:rsidRPr="003D7123">
        <w:rPr>
          <w:b/>
          <w:bCs/>
          <w:u w:val="single"/>
          <w:rtl/>
        </w:rPr>
        <w:t>ب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مه</w:t>
      </w:r>
      <w:r w:rsidRPr="003D7123">
        <w:rPr>
          <w:b/>
          <w:bCs/>
          <w:u w:val="single"/>
          <w:rtl/>
        </w:rPr>
        <w:t xml:space="preserve"> عمر</w:t>
      </w:r>
      <w:r w:rsidRPr="00955138">
        <w:rPr>
          <w:rtl/>
        </w:rPr>
        <w:t xml:space="preserve"> و </w:t>
      </w:r>
    </w:p>
    <w:p w14:paraId="30820EAE" w14:textId="77777777" w:rsidR="006F4E92" w:rsidRDefault="006F4E92" w:rsidP="00FB1DC5">
      <w:pPr>
        <w:pStyle w:val="ListParagraph"/>
        <w:numPr>
          <w:ilvl w:val="1"/>
          <w:numId w:val="193"/>
        </w:numPr>
        <w:spacing w:after="200"/>
      </w:pPr>
      <w:r w:rsidRPr="003D7123">
        <w:rPr>
          <w:b/>
          <w:bCs/>
          <w:u w:val="single"/>
          <w:rtl/>
        </w:rPr>
        <w:t>نرم‌افزار</w:t>
      </w:r>
      <w:r w:rsidRPr="00955138">
        <w:rPr>
          <w:rtl/>
        </w:rPr>
        <w:t xml:space="preserve"> و </w:t>
      </w:r>
      <w:r w:rsidRPr="003D7123">
        <w:rPr>
          <w:b/>
          <w:bCs/>
          <w:u w:val="single"/>
          <w:rtl/>
        </w:rPr>
        <w:t>خدمات فناور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b/>
          <w:bCs/>
          <w:u w:val="single"/>
          <w:rtl/>
        </w:rPr>
        <w:t xml:space="preserve"> اطلاعات</w:t>
      </w:r>
      <w:r w:rsidRPr="00955138">
        <w:rPr>
          <w:rtl/>
        </w:rPr>
        <w:t xml:space="preserve"> </w:t>
      </w:r>
    </w:p>
    <w:p w14:paraId="0879F664" w14:textId="77777777" w:rsidR="006F4E92" w:rsidRDefault="006F4E92" w:rsidP="009D025C">
      <w:pPr>
        <w:pStyle w:val="ListParagraph"/>
      </w:pPr>
      <w:r w:rsidRPr="00955138">
        <w:rPr>
          <w:rFonts w:hint="cs"/>
          <w:rtl/>
        </w:rPr>
        <w:t>قابل کاربرد باشد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49EE1140" w14:textId="77777777" w:rsidR="006F4E92" w:rsidRDefault="006F4E92" w:rsidP="00FB1DC5">
      <w:pPr>
        <w:pStyle w:val="ListParagraph"/>
        <w:numPr>
          <w:ilvl w:val="0"/>
          <w:numId w:val="193"/>
        </w:numPr>
        <w:spacing w:after="200"/>
        <w:rPr>
          <w:rtl/>
        </w:rPr>
      </w:pPr>
      <w:r w:rsidRPr="00955138">
        <w:rPr>
          <w:rtl/>
        </w:rPr>
        <w:t>همچن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در مورد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</w:t>
      </w:r>
      <w:r w:rsidRPr="003D7123">
        <w:rPr>
          <w:b/>
          <w:bCs/>
          <w:u w:val="single"/>
          <w:rtl/>
        </w:rPr>
        <w:t>مقررات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مانع</w:t>
      </w:r>
      <w:r w:rsidRPr="00955138">
        <w:rPr>
          <w:rtl/>
        </w:rPr>
        <w:t xml:space="preserve"> از </w:t>
      </w:r>
      <w:r w:rsidRPr="003D7123">
        <w:rPr>
          <w:b/>
          <w:bCs/>
          <w:u w:val="single"/>
          <w:rtl/>
        </w:rPr>
        <w:t>رقابت واقع</w:t>
      </w:r>
      <w:r w:rsidRPr="003D71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ادغام</w:t>
      </w:r>
      <w:r w:rsidRPr="00955138">
        <w:rPr>
          <w:rtl/>
        </w:rPr>
        <w:t xml:space="preserve"> صنعت می‌شو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د، مانند </w:t>
      </w:r>
      <w:r w:rsidRPr="003D7123">
        <w:rPr>
          <w:rFonts w:hint="cs"/>
          <w:b/>
          <w:bCs/>
          <w:u w:val="single"/>
          <w:rtl/>
        </w:rPr>
        <w:t>صنعت مخابرات</w:t>
      </w:r>
      <w:r w:rsidRPr="00955138">
        <w:rPr>
          <w:rtl/>
        </w:rPr>
        <w:t xml:space="preserve"> ایالات‌متحده (به‌عنوان‌مثال، اقدام ضد انحصار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دولت ایالات‌متحده در برابر ادغام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‌ای</w:t>
      </w:r>
      <w:r w:rsidRPr="00955138">
        <w:rPr>
          <w:rFonts w:hint="cs"/>
          <w:rtl/>
        </w:rPr>
        <w:t>‌تی‌اند‌تی</w:t>
      </w:r>
      <w:r w:rsidRPr="00955138">
        <w:rPr>
          <w:rStyle w:val="FootnoteReference"/>
          <w:rtl/>
        </w:rPr>
        <w:footnoteReference w:id="45"/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>تی موبایل</w:t>
      </w:r>
      <w:r w:rsidRPr="00955138">
        <w:rPr>
          <w:rStyle w:val="FootnoteReference"/>
          <w:rtl/>
        </w:rPr>
        <w:footnoteReference w:id="46"/>
      </w:r>
      <w:r w:rsidRPr="00955138">
        <w:rPr>
          <w:rtl/>
        </w:rPr>
        <w:t xml:space="preserve">) اعمال </w:t>
      </w:r>
      <w:r w:rsidRPr="003D7123">
        <w:rPr>
          <w:b/>
          <w:bCs/>
          <w:u w:val="single"/>
          <w:rtl/>
        </w:rPr>
        <w:t>نمی‌شود</w:t>
      </w:r>
      <w:r w:rsidRPr="00955138">
        <w:rPr>
          <w:rtl/>
        </w:rPr>
        <w:t>.</w:t>
      </w:r>
    </w:p>
    <w:p w14:paraId="4D18A38F" w14:textId="14548988" w:rsidR="006F4E92" w:rsidRDefault="006F4E92" w:rsidP="00FB1DC5">
      <w:pPr>
        <w:pStyle w:val="ListParagraph"/>
        <w:numPr>
          <w:ilvl w:val="0"/>
          <w:numId w:val="193"/>
        </w:numPr>
        <w:spacing w:after="200"/>
      </w:pP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="00D24F74">
        <w:rPr>
          <w:rtl/>
        </w:rPr>
        <w:t>شرکت‌هایی</w:t>
      </w:r>
      <w:r w:rsidRPr="00955138">
        <w:rPr>
          <w:rtl/>
        </w:rPr>
        <w:t xml:space="preserve"> که در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با </w:t>
      </w:r>
      <w:r w:rsidRPr="003D7123">
        <w:rPr>
          <w:b/>
          <w:bCs/>
          <w:u w:val="single"/>
          <w:rtl/>
        </w:rPr>
        <w:t>نوسان کم</w:t>
      </w:r>
      <w:r w:rsidRPr="00955138">
        <w:rPr>
          <w:rtl/>
        </w:rPr>
        <w:t xml:space="preserve"> به رهبر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سه </w:t>
      </w:r>
      <w:r w:rsidRPr="00955138">
        <w:rPr>
          <w:rFonts w:hint="cs"/>
          <w:rtl/>
        </w:rPr>
        <w:t>بازیگر غالب حضور دارند</w:t>
      </w:r>
      <w:r w:rsidRPr="00955138">
        <w:rPr>
          <w:rtl/>
        </w:rPr>
        <w:t xml:space="preserve">، </w:t>
      </w:r>
      <w:r w:rsidRPr="003D7123">
        <w:rPr>
          <w:b/>
          <w:bCs/>
          <w:u w:val="single"/>
          <w:rtl/>
        </w:rPr>
        <w:t>بازده</w:t>
      </w:r>
      <w:r w:rsidRPr="00955138">
        <w:rPr>
          <w:rtl/>
        </w:rPr>
        <w:t xml:space="preserve"> دارا</w:t>
      </w:r>
      <w:r w:rsidRPr="00955138">
        <w:rPr>
          <w:rFonts w:hint="cs"/>
          <w:rtl/>
        </w:rPr>
        <w:t>یی‌</w:t>
      </w:r>
      <w:r w:rsidRPr="00955138">
        <w:rPr>
          <w:rFonts w:hint="eastAsia"/>
          <w:rtl/>
        </w:rPr>
        <w:t>ها</w:t>
      </w:r>
      <w:r w:rsidRPr="00955138">
        <w:rPr>
          <w:rtl/>
        </w:rPr>
        <w:t xml:space="preserve"> 6.1 درصد </w:t>
      </w:r>
      <w:r w:rsidRPr="003D7123">
        <w:rPr>
          <w:b/>
          <w:bCs/>
          <w:u w:val="single"/>
          <w:rtl/>
        </w:rPr>
        <w:t>بالاتر</w:t>
      </w:r>
      <w:r w:rsidRPr="00955138">
        <w:rPr>
          <w:rtl/>
        </w:rPr>
        <w:t xml:space="preserve"> از </w:t>
      </w:r>
      <w:r w:rsidR="00D24F74">
        <w:rPr>
          <w:rtl/>
        </w:rPr>
        <w:t>شرکت‌هایی</w:t>
      </w:r>
      <w:r w:rsidRPr="00955138">
        <w:rPr>
          <w:rFonts w:hint="cs"/>
          <w:rtl/>
        </w:rPr>
        <w:t xml:space="preserve"> است که</w:t>
      </w:r>
      <w:r w:rsidRPr="00955138">
        <w:rPr>
          <w:rtl/>
        </w:rPr>
        <w:t xml:space="preserve"> در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کم نوسان</w:t>
      </w:r>
      <w:r w:rsidRPr="003D71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فعالیت می‌نمایند</w:t>
      </w:r>
      <w:r w:rsidRPr="00955138">
        <w:rPr>
          <w:rtl/>
        </w:rPr>
        <w:t xml:space="preserve"> که توسط </w:t>
      </w:r>
      <w:r w:rsidRPr="003D7123">
        <w:rPr>
          <w:b/>
          <w:bCs/>
          <w:u w:val="single"/>
          <w:rtl/>
        </w:rPr>
        <w:t>تعداد ب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شتر</w:t>
      </w:r>
      <w:r w:rsidRPr="003D71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3D7123">
        <w:rPr>
          <w:rFonts w:hint="cs"/>
          <w:b/>
          <w:bCs/>
          <w:u w:val="single"/>
          <w:rtl/>
        </w:rPr>
        <w:t>بازیگران غالب</w:t>
      </w:r>
      <w:r w:rsidRPr="00955138">
        <w:rPr>
          <w:rtl/>
        </w:rPr>
        <w:t xml:space="preserve"> رهبر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شوند</w:t>
      </w:r>
      <w:r w:rsidRPr="00955138">
        <w:rPr>
          <w:rtl/>
        </w:rPr>
        <w:t xml:space="preserve">. </w:t>
      </w:r>
    </w:p>
    <w:p w14:paraId="45478096" w14:textId="51AA43BE" w:rsidR="006F4E92" w:rsidRDefault="006F4E92" w:rsidP="00FB1DC5">
      <w:pPr>
        <w:pStyle w:val="ListParagraph"/>
        <w:numPr>
          <w:ilvl w:val="0"/>
          <w:numId w:val="193"/>
        </w:numPr>
        <w:spacing w:after="200"/>
        <w:rPr>
          <w:rtl/>
        </w:rPr>
      </w:pPr>
      <w:r w:rsidRPr="00955138">
        <w:rPr>
          <w:rtl/>
        </w:rPr>
        <w:t>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روند</w:t>
      </w:r>
      <w:r w:rsidRPr="003D71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با </w:t>
      </w:r>
      <w:r w:rsidRPr="003D7123">
        <w:rPr>
          <w:b/>
          <w:bCs/>
          <w:u w:val="single"/>
          <w:rtl/>
        </w:rPr>
        <w:t>نوسان بالا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مشاهده</w:t>
      </w:r>
      <w:r w:rsidRPr="00955138">
        <w:rPr>
          <w:rtl/>
        </w:rPr>
        <w:t xml:space="preserve"> </w:t>
      </w:r>
      <w:r w:rsidRPr="003D7123">
        <w:rPr>
          <w:rFonts w:hint="cs"/>
          <w:b/>
          <w:bCs/>
          <w:u w:val="single"/>
          <w:rtl/>
        </w:rPr>
        <w:t>نشده</w:t>
      </w:r>
      <w:r>
        <w:rPr>
          <w:rFonts w:hint="cs"/>
          <w:rtl/>
        </w:rPr>
        <w:t xml:space="preserve"> است</w:t>
      </w:r>
      <w:r w:rsidRPr="00955138">
        <w:rPr>
          <w:rtl/>
        </w:rPr>
        <w:t xml:space="preserve"> -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کربند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سه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بازیگر غالب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ه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چ</w:t>
      </w:r>
      <w:r w:rsidRPr="00955138">
        <w:rPr>
          <w:rtl/>
        </w:rPr>
        <w:t xml:space="preserve"> مز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نسبت به </w:t>
      </w:r>
      <w:r w:rsidRPr="003D7123">
        <w:rPr>
          <w:b/>
          <w:bCs/>
          <w:u w:val="single"/>
          <w:rtl/>
        </w:rPr>
        <w:t>سا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ر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نداشت</w:t>
      </w:r>
      <w:r>
        <w:rPr>
          <w:rFonts w:hint="cs"/>
          <w:rtl/>
        </w:rPr>
        <w:t>ه است</w:t>
      </w:r>
      <w:r w:rsidRPr="00955138">
        <w:rPr>
          <w:rtl/>
        </w:rPr>
        <w:t>.</w:t>
      </w:r>
      <w:r w:rsidRPr="002E3B88">
        <w:rPr>
          <w:rtl/>
        </w:rPr>
        <w:t xml:space="preserve"> </w:t>
      </w:r>
      <w:r w:rsidRPr="00955138">
        <w:rPr>
          <w:rtl/>
        </w:rPr>
        <w:t>توض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ح</w:t>
      </w:r>
      <w:r w:rsidRPr="00955138">
        <w:rPr>
          <w:rtl/>
        </w:rPr>
        <w:t xml:space="preserve"> احتمال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موضوع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است که اثرات </w:t>
      </w:r>
      <w:r w:rsidRPr="003D7123">
        <w:rPr>
          <w:b/>
          <w:bCs/>
          <w:u w:val="single"/>
          <w:rtl/>
        </w:rPr>
        <w:t>منحن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b/>
          <w:bCs/>
          <w:u w:val="single"/>
          <w:rtl/>
        </w:rPr>
        <w:t xml:space="preserve"> تجربه</w:t>
      </w:r>
      <w:r w:rsidRPr="00955138">
        <w:rPr>
          <w:rtl/>
        </w:rPr>
        <w:t xml:space="preserve"> که هندرسون فرض </w:t>
      </w:r>
      <w:r w:rsidR="00B118C9">
        <w:rPr>
          <w:rtl/>
        </w:rPr>
        <w:t>می‌کند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ز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ربنا</w:t>
      </w:r>
      <w:r w:rsidRPr="003D71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قاعده</w:t>
      </w:r>
      <w:r w:rsidRPr="00955138">
        <w:rPr>
          <w:rtl/>
        </w:rPr>
        <w:t xml:space="preserve"> است، در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</w:t>
      </w:r>
      <w:r w:rsidRPr="00955138">
        <w:rPr>
          <w:rFonts w:hint="cs"/>
          <w:rtl/>
        </w:rPr>
        <w:t xml:space="preserve">عواملی مانند </w:t>
      </w:r>
      <w:r w:rsidRPr="003D7123">
        <w:rPr>
          <w:b/>
          <w:bCs/>
          <w:u w:val="single"/>
          <w:rtl/>
        </w:rPr>
        <w:t>نوآور</w:t>
      </w:r>
      <w:r w:rsidRPr="003D7123">
        <w:rPr>
          <w:rFonts w:hint="cs"/>
          <w:b/>
          <w:bCs/>
          <w:u w:val="single"/>
          <w:rtl/>
        </w:rPr>
        <w:t>ی‌</w:t>
      </w:r>
      <w:r w:rsidRPr="003D7123">
        <w:rPr>
          <w:rFonts w:hint="eastAsia"/>
          <w:b/>
          <w:bCs/>
          <w:u w:val="single"/>
          <w:rtl/>
        </w:rPr>
        <w:t>ها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b/>
          <w:bCs/>
          <w:u w:val="single"/>
          <w:rtl/>
        </w:rPr>
        <w:t xml:space="preserve"> </w:t>
      </w:r>
      <w:r w:rsidRPr="003D7123">
        <w:rPr>
          <w:rFonts w:hint="cs"/>
          <w:b/>
          <w:bCs/>
          <w:u w:val="single"/>
          <w:rtl/>
        </w:rPr>
        <w:t>فناورانه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اساس </w:t>
      </w:r>
      <w:r w:rsidRPr="003D7123">
        <w:rPr>
          <w:b/>
          <w:bCs/>
          <w:u w:val="single"/>
          <w:rtl/>
        </w:rPr>
        <w:t>مز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>پیش</w:t>
      </w:r>
      <w:r w:rsidRPr="00955138">
        <w:rPr>
          <w:rtl/>
        </w:rPr>
        <w:t xml:space="preserve"> از تحقق </w:t>
      </w:r>
      <w:r w:rsidRPr="00955138">
        <w:rPr>
          <w:rFonts w:hint="cs"/>
          <w:rtl/>
        </w:rPr>
        <w:t>مزیت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موقع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ت</w:t>
      </w:r>
      <w:r w:rsidRPr="003D7123">
        <w:rPr>
          <w:b/>
          <w:bCs/>
          <w:u w:val="single"/>
          <w:rtl/>
        </w:rPr>
        <w:t xml:space="preserve"> هز</w:t>
      </w:r>
      <w:r w:rsidRPr="003D7123">
        <w:rPr>
          <w:rFonts w:hint="cs"/>
          <w:b/>
          <w:bCs/>
          <w:u w:val="single"/>
          <w:rtl/>
        </w:rPr>
        <w:t>ی</w:t>
      </w:r>
      <w:r w:rsidRPr="003D7123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پایین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</w:t>
      </w:r>
      <w:r w:rsidR="004306EB">
        <w:rPr>
          <w:rtl/>
        </w:rPr>
        <w:t>می‌دهند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کمتر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کاربرد</w:t>
      </w:r>
      <w:r w:rsidRPr="00955138">
        <w:rPr>
          <w:rtl/>
        </w:rPr>
        <w:t xml:space="preserve"> دارند.</w:t>
      </w:r>
    </w:p>
    <w:p w14:paraId="631CD9F3" w14:textId="77777777" w:rsidR="006F4E92" w:rsidRDefault="006F4E92" w:rsidP="00FB1DC5">
      <w:pPr>
        <w:pStyle w:val="ListParagraph"/>
        <w:numPr>
          <w:ilvl w:val="0"/>
          <w:numId w:val="193"/>
        </w:numPr>
        <w:spacing w:after="200"/>
        <w:rPr>
          <w:rtl/>
        </w:rPr>
      </w:pPr>
      <w:r w:rsidRPr="00955138">
        <w:rPr>
          <w:rtl/>
        </w:rPr>
        <w:t>افزا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تلاطم</w:t>
      </w:r>
      <w:r w:rsidRPr="00955138">
        <w:rPr>
          <w:rtl/>
        </w:rPr>
        <w:t xml:space="preserve"> در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</w:t>
      </w:r>
      <w:r w:rsidRPr="003D7123">
        <w:rPr>
          <w:b/>
          <w:bCs/>
          <w:u w:val="single"/>
          <w:rtl/>
        </w:rPr>
        <w:t>تأثیر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قانون را در طول زمان </w:t>
      </w:r>
      <w:r w:rsidRPr="003D7123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داده است.</w:t>
      </w:r>
    </w:p>
    <w:p w14:paraId="64E228D9" w14:textId="77777777" w:rsidR="006F4E92" w:rsidRDefault="006F4E92" w:rsidP="00FB1DC5">
      <w:pPr>
        <w:pStyle w:val="ListParagraph"/>
        <w:numPr>
          <w:ilvl w:val="0"/>
          <w:numId w:val="193"/>
        </w:numPr>
        <w:spacing w:after="200"/>
      </w:pPr>
      <w:r w:rsidRPr="00955138">
        <w:rPr>
          <w:rtl/>
        </w:rPr>
        <w:t xml:space="preserve">قانون سه و چهار </w:t>
      </w:r>
      <w:r w:rsidRPr="00AD6152">
        <w:rPr>
          <w:rFonts w:hint="cs"/>
          <w:b/>
          <w:bCs/>
          <w:u w:val="single"/>
          <w:rtl/>
        </w:rPr>
        <w:t>درس آموخته‌های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مهم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AD6152">
        <w:rPr>
          <w:b/>
          <w:bCs/>
          <w:u w:val="single"/>
          <w:rtl/>
        </w:rPr>
        <w:t>تصمیم‌گیرندگان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بنگاه‌ها </w:t>
      </w:r>
      <w:r w:rsidRPr="00955138">
        <w:rPr>
          <w:rtl/>
        </w:rPr>
        <w:t xml:space="preserve">دارد. </w:t>
      </w:r>
    </w:p>
    <w:p w14:paraId="53460A69" w14:textId="77777777" w:rsidR="006F4E92" w:rsidRDefault="006F4E92" w:rsidP="00FB1DC5">
      <w:pPr>
        <w:pStyle w:val="ListParagraph"/>
        <w:numPr>
          <w:ilvl w:val="0"/>
          <w:numId w:val="193"/>
        </w:numPr>
        <w:spacing w:after="200"/>
      </w:pPr>
      <w:r w:rsidRPr="00955138">
        <w:rPr>
          <w:rtl/>
        </w:rPr>
        <w:t xml:space="preserve">اول، </w:t>
      </w:r>
      <w:r w:rsidRPr="00AD6152">
        <w:rPr>
          <w:b/>
          <w:bCs/>
          <w:u w:val="single"/>
          <w:rtl/>
        </w:rPr>
        <w:t>درک مح</w:t>
      </w:r>
      <w:r w:rsidRPr="00AD6152">
        <w:rPr>
          <w:rFonts w:hint="cs"/>
          <w:b/>
          <w:bCs/>
          <w:u w:val="single"/>
          <w:rtl/>
        </w:rPr>
        <w:t>ی</w:t>
      </w:r>
      <w:r w:rsidRPr="00AD6152">
        <w:rPr>
          <w:rFonts w:hint="eastAsia"/>
          <w:b/>
          <w:bCs/>
          <w:u w:val="single"/>
          <w:rtl/>
        </w:rPr>
        <w:t>ط</w:t>
      </w:r>
      <w:r w:rsidRPr="00955138">
        <w:rPr>
          <w:rtl/>
        </w:rPr>
        <w:t xml:space="preserve"> صنعت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مهم است. 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«</w:t>
      </w:r>
      <w:r w:rsidRPr="00AD6152">
        <w:rPr>
          <w:b/>
          <w:bCs/>
          <w:u w:val="single"/>
          <w:rtl/>
        </w:rPr>
        <w:t>قواعد</w:t>
      </w:r>
      <w:r w:rsidRPr="00955138">
        <w:rPr>
          <w:rtl/>
        </w:rPr>
        <w:t xml:space="preserve">» </w:t>
      </w:r>
      <w:r w:rsidRPr="00AD6152">
        <w:rPr>
          <w:b/>
          <w:bCs/>
          <w:u w:val="single"/>
          <w:rtl/>
        </w:rPr>
        <w:t>کلاس</w:t>
      </w:r>
      <w:r w:rsidRPr="00AD6152">
        <w:rPr>
          <w:rFonts w:hint="cs"/>
          <w:b/>
          <w:bCs/>
          <w:u w:val="single"/>
          <w:rtl/>
        </w:rPr>
        <w:t>ی</w:t>
      </w:r>
      <w:r w:rsidRPr="00AD6152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مانند قانون سه و چهار، </w:t>
      </w:r>
      <w:r w:rsidRPr="00955138">
        <w:rPr>
          <w:rFonts w:hint="cs"/>
          <w:rtl/>
        </w:rPr>
        <w:t>برای</w:t>
      </w:r>
      <w:r w:rsidRPr="00955138">
        <w:rPr>
          <w:rtl/>
        </w:rPr>
        <w:t xml:space="preserve"> آن</w:t>
      </w:r>
      <w:r w:rsidRPr="00955138">
        <w:rPr>
          <w:rFonts w:hint="cs"/>
          <w:rtl/>
        </w:rPr>
        <w:t xml:space="preserve"> صنعت</w:t>
      </w:r>
      <w:r w:rsidRPr="00955138">
        <w:rPr>
          <w:rtl/>
        </w:rPr>
        <w:t xml:space="preserve"> </w:t>
      </w:r>
      <w:r w:rsidRPr="00AD6152">
        <w:rPr>
          <w:b/>
          <w:bCs/>
          <w:u w:val="single"/>
          <w:rtl/>
        </w:rPr>
        <w:t>اعمال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</w:t>
      </w:r>
      <w:r w:rsidRPr="00955138">
        <w:rPr>
          <w:rFonts w:hint="cs"/>
          <w:rtl/>
        </w:rPr>
        <w:t>ن</w:t>
      </w:r>
      <w:r w:rsidRPr="00955138">
        <w:rPr>
          <w:rFonts w:hint="eastAsia"/>
          <w:rtl/>
        </w:rPr>
        <w:t>د؟</w:t>
      </w:r>
      <w:r w:rsidRPr="00955138">
        <w:rPr>
          <w:rFonts w:hint="cs"/>
          <w:rtl/>
        </w:rPr>
        <w:t xml:space="preserve"> 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ازمند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AD6152">
        <w:rPr>
          <w:b/>
          <w:bCs/>
          <w:u w:val="single"/>
          <w:rtl/>
        </w:rPr>
        <w:t>رو</w:t>
      </w:r>
      <w:r w:rsidRPr="00AD6152">
        <w:rPr>
          <w:rFonts w:hint="cs"/>
          <w:b/>
          <w:bCs/>
          <w:u w:val="single"/>
          <w:rtl/>
        </w:rPr>
        <w:t>ی</w:t>
      </w:r>
      <w:r w:rsidRPr="00AD6152">
        <w:rPr>
          <w:rFonts w:hint="eastAsia"/>
          <w:b/>
          <w:bCs/>
          <w:u w:val="single"/>
          <w:rtl/>
        </w:rPr>
        <w:t>کرد</w:t>
      </w:r>
      <w:r w:rsidRPr="00AD6152">
        <w:rPr>
          <w:b/>
          <w:bCs/>
          <w:u w:val="single"/>
          <w:rtl/>
        </w:rPr>
        <w:t xml:space="preserve"> جا</w:t>
      </w:r>
      <w:r w:rsidRPr="00AD6152">
        <w:rPr>
          <w:rFonts w:hint="cs"/>
          <w:b/>
          <w:bCs/>
          <w:u w:val="single"/>
          <w:rtl/>
        </w:rPr>
        <w:t>ی</w:t>
      </w:r>
      <w:r w:rsidRPr="00AD6152">
        <w:rPr>
          <w:rFonts w:hint="eastAsia"/>
          <w:b/>
          <w:bCs/>
          <w:u w:val="single"/>
          <w:rtl/>
        </w:rPr>
        <w:t>گز</w:t>
      </w:r>
      <w:r w:rsidRPr="00AD6152">
        <w:rPr>
          <w:rFonts w:hint="cs"/>
          <w:b/>
          <w:bCs/>
          <w:u w:val="single"/>
          <w:rtl/>
        </w:rPr>
        <w:t>ی</w:t>
      </w:r>
      <w:r w:rsidRPr="00AD6152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</w:t>
      </w:r>
      <w:r w:rsidRPr="003D7123">
        <w:rPr>
          <w:rFonts w:ascii="Arial" w:hAnsi="Arial" w:cs="Arial" w:hint="cs"/>
          <w:rtl/>
        </w:rPr>
        <w:t>–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برای</w:t>
      </w:r>
      <w:r w:rsidRPr="00955138">
        <w:rPr>
          <w:rtl/>
        </w:rPr>
        <w:t xml:space="preserve"> مثال،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انطباقی</w:t>
      </w:r>
      <w:r w:rsidRPr="00955138">
        <w:rPr>
          <w:rtl/>
        </w:rPr>
        <w:t xml:space="preserve"> </w:t>
      </w:r>
      <w:r w:rsidRPr="003D7123">
        <w:rPr>
          <w:rFonts w:ascii="Arial" w:hAnsi="Arial" w:cs="Arial" w:hint="cs"/>
          <w:rtl/>
        </w:rPr>
        <w:t>–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باشد؟</w:t>
      </w:r>
      <w:r w:rsidRPr="00955138">
        <w:rPr>
          <w:rtl/>
        </w:rPr>
        <w:t xml:space="preserve"> </w:t>
      </w:r>
    </w:p>
    <w:p w14:paraId="410A4878" w14:textId="0AD7792E" w:rsidR="006F4E92" w:rsidRPr="00955138" w:rsidRDefault="006F4E92" w:rsidP="00FB1DC5">
      <w:pPr>
        <w:pStyle w:val="ListParagraph"/>
        <w:numPr>
          <w:ilvl w:val="0"/>
          <w:numId w:val="193"/>
        </w:numPr>
        <w:spacing w:after="200"/>
        <w:rPr>
          <w:rtl/>
        </w:rPr>
      </w:pPr>
      <w:r w:rsidRPr="00955138">
        <w:rPr>
          <w:rFonts w:hint="cs"/>
          <w:rtl/>
        </w:rPr>
        <w:t>در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مرحله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بعد،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تصمیم‌گیرندگان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تع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کنند که 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شرکت </w:t>
      </w:r>
      <w:r w:rsidR="00D24F74">
        <w:rPr>
          <w:rtl/>
        </w:rPr>
        <w:t>آن‌ها</w:t>
      </w:r>
      <w:r w:rsidRPr="00955138">
        <w:rPr>
          <w:rtl/>
        </w:rPr>
        <w:t xml:space="preserve"> </w:t>
      </w:r>
      <w:r w:rsidRPr="00AD6152">
        <w:rPr>
          <w:b/>
          <w:bCs/>
          <w:u w:val="single"/>
          <w:rtl/>
        </w:rPr>
        <w:t>موقع</w:t>
      </w:r>
      <w:r w:rsidRPr="00AD6152">
        <w:rPr>
          <w:rFonts w:hint="cs"/>
          <w:b/>
          <w:bCs/>
          <w:u w:val="single"/>
          <w:rtl/>
        </w:rPr>
        <w:t>ی</w:t>
      </w:r>
      <w:r w:rsidRPr="00AD6152">
        <w:rPr>
          <w:rFonts w:hint="eastAsia"/>
          <w:b/>
          <w:bCs/>
          <w:u w:val="single"/>
          <w:rtl/>
        </w:rPr>
        <w:t>ت</w:t>
      </w:r>
      <w:r w:rsidRPr="00AD6152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</w:t>
      </w:r>
      <w:r w:rsidRPr="00AD6152">
        <w:rPr>
          <w:b/>
          <w:bCs/>
          <w:u w:val="single"/>
          <w:rtl/>
        </w:rPr>
        <w:t>بادوام</w:t>
      </w:r>
      <w:r w:rsidRPr="00955138">
        <w:rPr>
          <w:rtl/>
        </w:rPr>
        <w:t xml:space="preserve"> </w:t>
      </w:r>
      <w:r w:rsidRPr="00AD6152">
        <w:rPr>
          <w:b/>
          <w:bCs/>
          <w:u w:val="single"/>
          <w:rtl/>
        </w:rPr>
        <w:t>بلندمدت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در صنعت دارد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خ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>. در موارد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قانون اعمال می‌شود،</w:t>
      </w:r>
      <w:r w:rsidRPr="00955138">
        <w:rPr>
          <w:rFonts w:hint="cs"/>
          <w:rtl/>
        </w:rPr>
        <w:t xml:space="preserve"> </w:t>
      </w:r>
      <w:r w:rsidRPr="00AD6152">
        <w:rPr>
          <w:rFonts w:hint="cs"/>
          <w:b/>
          <w:bCs/>
          <w:u w:val="single"/>
          <w:rtl/>
        </w:rPr>
        <w:t>موقعیت</w:t>
      </w:r>
      <w:r w:rsidRPr="00955138">
        <w:rPr>
          <w:rtl/>
        </w:rPr>
        <w:t xml:space="preserve"> تا حد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توسط </w:t>
      </w:r>
      <w:r w:rsidRPr="00AD6152">
        <w:rPr>
          <w:b/>
          <w:bCs/>
          <w:u w:val="single"/>
          <w:rtl/>
        </w:rPr>
        <w:t>سهم بازار</w:t>
      </w:r>
      <w:r w:rsidRPr="00955138">
        <w:rPr>
          <w:rtl/>
        </w:rPr>
        <w:t xml:space="preserve"> تع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گردد</w:t>
      </w:r>
      <w:r w:rsidRPr="00955138">
        <w:rPr>
          <w:rtl/>
        </w:rPr>
        <w:t>. مطلوب‌تر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موقع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Fonts w:hint="cs"/>
          <w:rtl/>
        </w:rPr>
        <w:t xml:space="preserve"> این است که یک شرکت </w:t>
      </w:r>
      <w:r w:rsidRPr="00AD6152">
        <w:rPr>
          <w:b/>
          <w:bCs/>
          <w:u w:val="single"/>
          <w:rtl/>
        </w:rPr>
        <w:t>بزرگ‌ترین</w:t>
      </w:r>
      <w:r w:rsidRPr="00955138">
        <w:rPr>
          <w:rtl/>
        </w:rPr>
        <w:t xml:space="preserve"> </w:t>
      </w:r>
      <w:r w:rsidRPr="00AD6152">
        <w:rPr>
          <w:b/>
          <w:bCs/>
          <w:u w:val="single"/>
          <w:rtl/>
        </w:rPr>
        <w:t>باز</w:t>
      </w:r>
      <w:r w:rsidRPr="00AD6152">
        <w:rPr>
          <w:rFonts w:hint="cs"/>
          <w:b/>
          <w:bCs/>
          <w:u w:val="single"/>
          <w:rtl/>
        </w:rPr>
        <w:t>ی</w:t>
      </w:r>
      <w:r w:rsidRPr="00AD6152">
        <w:rPr>
          <w:rFonts w:hint="eastAsia"/>
          <w:b/>
          <w:bCs/>
          <w:u w:val="single"/>
          <w:rtl/>
        </w:rPr>
        <w:t>گر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صنعت </w:t>
      </w:r>
      <w:r w:rsidRPr="00955138">
        <w:rPr>
          <w:rFonts w:hint="cs"/>
          <w:rtl/>
        </w:rPr>
        <w:t>باشد</w:t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 xml:space="preserve">جایگاه‌های </w:t>
      </w:r>
      <w:r w:rsidRPr="00955138">
        <w:rPr>
          <w:rtl/>
        </w:rPr>
        <w:t xml:space="preserve">شماره </w:t>
      </w:r>
      <w:r w:rsidRPr="00AD6152">
        <w:rPr>
          <w:b/>
          <w:bCs/>
          <w:u w:val="single"/>
          <w:rtl/>
        </w:rPr>
        <w:t>دو</w:t>
      </w:r>
      <w:r w:rsidRPr="00955138">
        <w:rPr>
          <w:rtl/>
        </w:rPr>
        <w:t xml:space="preserve"> و </w:t>
      </w:r>
      <w:r w:rsidRPr="00AD6152">
        <w:rPr>
          <w:b/>
          <w:bCs/>
          <w:u w:val="single"/>
          <w:rtl/>
        </w:rPr>
        <w:t>سه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</w:t>
      </w:r>
      <w:r w:rsidRPr="00AD6152">
        <w:rPr>
          <w:b/>
          <w:bCs/>
          <w:u w:val="single"/>
          <w:rtl/>
        </w:rPr>
        <w:t>پا</w:t>
      </w:r>
      <w:r w:rsidRPr="00AD6152">
        <w:rPr>
          <w:rFonts w:hint="cs"/>
          <w:b/>
          <w:bCs/>
          <w:u w:val="single"/>
          <w:rtl/>
        </w:rPr>
        <w:t>ی</w:t>
      </w:r>
      <w:r w:rsidRPr="00AD6152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باشند</w:t>
      </w:r>
      <w:r w:rsidRPr="00955138">
        <w:rPr>
          <w:rtl/>
        </w:rPr>
        <w:t xml:space="preserve">. هر </w:t>
      </w:r>
      <w:r w:rsidRPr="00AD6152">
        <w:rPr>
          <w:b/>
          <w:bCs/>
          <w:u w:val="single"/>
          <w:rtl/>
        </w:rPr>
        <w:t>موقع</w:t>
      </w:r>
      <w:r w:rsidRPr="00AD6152">
        <w:rPr>
          <w:rFonts w:hint="cs"/>
          <w:b/>
          <w:bCs/>
          <w:u w:val="single"/>
          <w:rtl/>
        </w:rPr>
        <w:t>ی</w:t>
      </w:r>
      <w:r w:rsidRPr="00AD6152">
        <w:rPr>
          <w:rFonts w:hint="eastAsia"/>
          <w:b/>
          <w:bCs/>
          <w:u w:val="single"/>
          <w:rtl/>
        </w:rPr>
        <w:t>ت</w:t>
      </w:r>
      <w:r w:rsidRPr="00AD6152">
        <w:rPr>
          <w:b/>
          <w:bCs/>
          <w:u w:val="single"/>
          <w:rtl/>
        </w:rPr>
        <w:t xml:space="preserve"> د</w:t>
      </w:r>
      <w:r w:rsidRPr="00AD6152">
        <w:rPr>
          <w:rFonts w:hint="cs"/>
          <w:b/>
          <w:bCs/>
          <w:u w:val="single"/>
          <w:rtl/>
        </w:rPr>
        <w:t>ی</w:t>
      </w:r>
      <w:r w:rsidRPr="00AD6152">
        <w:rPr>
          <w:rFonts w:hint="eastAsia"/>
          <w:b/>
          <w:bCs/>
          <w:u w:val="single"/>
          <w:rtl/>
        </w:rPr>
        <w:t>گر</w:t>
      </w:r>
      <w:r w:rsidRPr="00AD615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احتمالاً </w:t>
      </w:r>
      <w:r w:rsidRPr="00AD6152">
        <w:rPr>
          <w:b/>
          <w:bCs/>
          <w:u w:val="single"/>
          <w:rtl/>
        </w:rPr>
        <w:t>ناپا</w:t>
      </w:r>
      <w:r w:rsidRPr="00AD6152">
        <w:rPr>
          <w:rFonts w:hint="cs"/>
          <w:b/>
          <w:bCs/>
          <w:u w:val="single"/>
          <w:rtl/>
        </w:rPr>
        <w:t>ی</w:t>
      </w:r>
      <w:r w:rsidRPr="00AD6152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خواهد بود.</w:t>
      </w:r>
      <w:r w:rsidRPr="00955138">
        <w:rPr>
          <w:rFonts w:hint="cs"/>
          <w:rtl/>
        </w:rPr>
        <w:t xml:space="preserve"> </w:t>
      </w:r>
    </w:p>
    <w:p w14:paraId="428AF3C4" w14:textId="2A95AD9A" w:rsidR="006F4E92" w:rsidRDefault="006F4E92" w:rsidP="00FB1DC5">
      <w:pPr>
        <w:pStyle w:val="ListParagraph"/>
        <w:numPr>
          <w:ilvl w:val="0"/>
          <w:numId w:val="193"/>
        </w:numPr>
        <w:spacing w:after="200"/>
      </w:pPr>
      <w:r w:rsidRPr="00955138">
        <w:rPr>
          <w:rtl/>
        </w:rPr>
        <w:t>هنگام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که</w:t>
      </w:r>
      <w:r w:rsidRPr="00955138">
        <w:rPr>
          <w:rtl/>
        </w:rPr>
        <w:t xml:space="preserve"> تصمیم‌گیرندگان موقع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شرکت خود را درک کردند،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="00D24F74">
        <w:rPr>
          <w:b/>
          <w:bCs/>
          <w:u w:val="single"/>
          <w:rtl/>
        </w:rPr>
        <w:t>استراتژی‌های</w:t>
      </w:r>
      <w:r w:rsidRPr="00955138">
        <w:rPr>
          <w:rtl/>
        </w:rPr>
        <w:t xml:space="preserve"> خود را بر اساس آن </w:t>
      </w:r>
      <w:r w:rsidRPr="00AD6152">
        <w:rPr>
          <w:b/>
          <w:bCs/>
          <w:u w:val="single"/>
          <w:rtl/>
        </w:rPr>
        <w:t>شکل</w:t>
      </w:r>
      <w:r w:rsidRPr="00955138">
        <w:rPr>
          <w:rtl/>
        </w:rPr>
        <w:t xml:space="preserve"> دهند. </w:t>
      </w:r>
    </w:p>
    <w:p w14:paraId="67B68DAD" w14:textId="77777777" w:rsidR="006F4E92" w:rsidRDefault="006F4E92" w:rsidP="00FB1DC5">
      <w:pPr>
        <w:pStyle w:val="ListParagraph"/>
        <w:numPr>
          <w:ilvl w:val="1"/>
          <w:numId w:val="193"/>
        </w:numPr>
        <w:spacing w:after="200"/>
      </w:pPr>
      <w:r w:rsidRPr="00955138">
        <w:rPr>
          <w:rtl/>
        </w:rPr>
        <w:t xml:space="preserve">اگر شرکت جزء </w:t>
      </w:r>
      <w:r w:rsidRPr="00AD6152">
        <w:rPr>
          <w:b/>
          <w:bCs/>
          <w:u w:val="single"/>
          <w:rtl/>
        </w:rPr>
        <w:t>سه</w:t>
      </w:r>
      <w:r w:rsidRPr="00955138">
        <w:rPr>
          <w:rtl/>
        </w:rPr>
        <w:t xml:space="preserve"> باز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کن</w:t>
      </w:r>
      <w:r w:rsidRPr="00955138">
        <w:rPr>
          <w:rtl/>
        </w:rPr>
        <w:t xml:space="preserve"> </w:t>
      </w:r>
      <w:r w:rsidRPr="00AD6152">
        <w:rPr>
          <w:b/>
          <w:bCs/>
          <w:u w:val="single"/>
          <w:rtl/>
        </w:rPr>
        <w:t>برتر</w:t>
      </w:r>
      <w:r w:rsidRPr="00955138">
        <w:rPr>
          <w:rtl/>
        </w:rPr>
        <w:t xml:space="preserve"> باشد،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AD6152">
        <w:rPr>
          <w:b/>
          <w:bCs/>
          <w:u w:val="single"/>
          <w:rtl/>
        </w:rPr>
        <w:t>به‌شدت</w:t>
      </w:r>
      <w:r w:rsidRPr="00955138">
        <w:rPr>
          <w:rtl/>
        </w:rPr>
        <w:t xml:space="preserve"> از </w:t>
      </w:r>
      <w:r w:rsidRPr="00AD6152">
        <w:rPr>
          <w:b/>
          <w:bCs/>
          <w:u w:val="single"/>
          <w:rtl/>
        </w:rPr>
        <w:t>سهم</w:t>
      </w:r>
      <w:r w:rsidRPr="00955138">
        <w:rPr>
          <w:rtl/>
        </w:rPr>
        <w:t xml:space="preserve"> خود </w:t>
      </w:r>
      <w:r w:rsidRPr="00AD6152">
        <w:rPr>
          <w:b/>
          <w:bCs/>
          <w:u w:val="single"/>
          <w:rtl/>
        </w:rPr>
        <w:t>دفاع</w:t>
      </w:r>
      <w:r w:rsidRPr="00955138">
        <w:rPr>
          <w:rtl/>
        </w:rPr>
        <w:t xml:space="preserve"> کند</w:t>
      </w:r>
      <w:r w:rsidRPr="00955138">
        <w:rPr>
          <w:rFonts w:hint="cs"/>
          <w:rtl/>
        </w:rPr>
        <w:t xml:space="preserve">. </w:t>
      </w:r>
    </w:p>
    <w:p w14:paraId="61662021" w14:textId="77777777" w:rsidR="006F4E92" w:rsidRDefault="006F4E92" w:rsidP="00FB1DC5">
      <w:pPr>
        <w:pStyle w:val="ListParagraph"/>
        <w:numPr>
          <w:ilvl w:val="1"/>
          <w:numId w:val="193"/>
        </w:numPr>
        <w:spacing w:after="200"/>
      </w:pPr>
      <w:r w:rsidRPr="00955138">
        <w:rPr>
          <w:rtl/>
        </w:rPr>
        <w:lastRenderedPageBreak/>
        <w:t xml:space="preserve">اگر </w:t>
      </w:r>
      <w:r w:rsidRPr="00955138">
        <w:rPr>
          <w:rFonts w:hint="cs"/>
          <w:rtl/>
        </w:rPr>
        <w:t>جزو</w:t>
      </w:r>
      <w:r w:rsidRPr="00955138">
        <w:rPr>
          <w:rtl/>
        </w:rPr>
        <w:t xml:space="preserve"> سه رتبه اول </w:t>
      </w:r>
      <w:r w:rsidRPr="00AD6152">
        <w:rPr>
          <w:rFonts w:hint="cs"/>
          <w:b/>
          <w:bCs/>
          <w:u w:val="single"/>
          <w:rtl/>
        </w:rPr>
        <w:t>نباشد</w:t>
      </w:r>
      <w:r w:rsidRPr="00955138">
        <w:rPr>
          <w:rtl/>
        </w:rPr>
        <w:t>،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تلاش کند موقع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خود را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AD6152">
        <w:rPr>
          <w:rFonts w:hint="cs"/>
          <w:b/>
          <w:bCs/>
          <w:u w:val="single"/>
          <w:rtl/>
        </w:rPr>
        <w:t>تحکیم</w:t>
      </w:r>
      <w:r w:rsidRPr="00955138">
        <w:rPr>
          <w:rStyle w:val="FootnoteReference"/>
          <w:rtl/>
        </w:rPr>
        <w:footnoteReference w:id="47"/>
      </w:r>
      <w:r w:rsidRPr="00955138">
        <w:rPr>
          <w:rFonts w:hint="cs"/>
          <w:rtl/>
        </w:rPr>
        <w:t xml:space="preserve"> 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AD6152">
        <w:rPr>
          <w:b/>
          <w:bCs/>
          <w:u w:val="single"/>
          <w:rtl/>
        </w:rPr>
        <w:t>تغ</w:t>
      </w:r>
      <w:r w:rsidRPr="00AD6152">
        <w:rPr>
          <w:rFonts w:hint="cs"/>
          <w:b/>
          <w:bCs/>
          <w:u w:val="single"/>
          <w:rtl/>
        </w:rPr>
        <w:t>یی</w:t>
      </w:r>
      <w:r w:rsidRPr="00AD6152">
        <w:rPr>
          <w:rFonts w:hint="eastAsia"/>
          <w:b/>
          <w:bCs/>
          <w:u w:val="single"/>
          <w:rtl/>
        </w:rPr>
        <w:t>ر</w:t>
      </w:r>
      <w:r w:rsidRPr="00AD6152">
        <w:rPr>
          <w:b/>
          <w:bCs/>
          <w:u w:val="single"/>
          <w:rtl/>
        </w:rPr>
        <w:t xml:space="preserve"> </w:t>
      </w:r>
      <w:r w:rsidRPr="00AD6152">
        <w:rPr>
          <w:rFonts w:hint="cs"/>
          <w:b/>
          <w:bCs/>
          <w:u w:val="single"/>
          <w:rtl/>
        </w:rPr>
        <w:t>اساس</w:t>
      </w:r>
      <w:r w:rsidRPr="00AD6152">
        <w:rPr>
          <w:b/>
          <w:bCs/>
          <w:u w:val="single"/>
          <w:rtl/>
        </w:rPr>
        <w:t xml:space="preserve"> رقابت</w:t>
      </w:r>
      <w:r w:rsidRPr="00955138">
        <w:rPr>
          <w:rFonts w:hint="cs"/>
          <w:rtl/>
        </w:rPr>
        <w:t xml:space="preserve"> خود</w:t>
      </w:r>
      <w:r w:rsidRPr="00955138">
        <w:rPr>
          <w:rtl/>
        </w:rPr>
        <w:t xml:space="preserve"> بهبود بخشد </w:t>
      </w:r>
    </w:p>
    <w:p w14:paraId="25EB7C9D" w14:textId="77777777" w:rsidR="006F4E92" w:rsidRDefault="006F4E92" w:rsidP="00FB1DC5">
      <w:pPr>
        <w:pStyle w:val="ListParagraph"/>
        <w:numPr>
          <w:ilvl w:val="1"/>
          <w:numId w:val="193"/>
        </w:numPr>
        <w:spacing w:after="200"/>
        <w:rPr>
          <w:rtl/>
        </w:rPr>
      </w:pP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از صنعت </w:t>
      </w:r>
      <w:r w:rsidRPr="00AD6152">
        <w:rPr>
          <w:b/>
          <w:bCs/>
          <w:u w:val="single"/>
          <w:rtl/>
        </w:rPr>
        <w:t>خارج</w:t>
      </w:r>
      <w:r w:rsidRPr="00955138">
        <w:rPr>
          <w:rtl/>
        </w:rPr>
        <w:t xml:space="preserve"> شود</w:t>
      </w:r>
      <w:r>
        <w:rPr>
          <w:rFonts w:hint="cs"/>
          <w:rtl/>
        </w:rPr>
        <w:t xml:space="preserve">. </w:t>
      </w:r>
    </w:p>
    <w:p w14:paraId="561858B8" w14:textId="6BE3F36F" w:rsidR="006F4E92" w:rsidRDefault="006F4E92" w:rsidP="00FB1DC5">
      <w:pPr>
        <w:pStyle w:val="ListParagraph"/>
        <w:numPr>
          <w:ilvl w:val="0"/>
          <w:numId w:val="193"/>
        </w:numPr>
        <w:spacing w:after="200"/>
        <w:rPr>
          <w:rtl/>
        </w:rPr>
      </w:pPr>
      <w:r w:rsidRPr="00955138">
        <w:rPr>
          <w:rtl/>
        </w:rPr>
        <w:t xml:space="preserve">اگر شرکت در </w:t>
      </w:r>
      <w:r w:rsidRPr="00AD6152">
        <w:rPr>
          <w:b/>
          <w:bCs/>
          <w:u w:val="single"/>
          <w:rtl/>
        </w:rPr>
        <w:t>مح</w:t>
      </w:r>
      <w:r w:rsidRPr="00AD6152">
        <w:rPr>
          <w:rFonts w:hint="cs"/>
          <w:b/>
          <w:bCs/>
          <w:u w:val="single"/>
          <w:rtl/>
        </w:rPr>
        <w:t>ی</w:t>
      </w:r>
      <w:r w:rsidRPr="00AD6152">
        <w:rPr>
          <w:rFonts w:hint="eastAsia"/>
          <w:b/>
          <w:bCs/>
          <w:u w:val="single"/>
          <w:rtl/>
        </w:rPr>
        <w:t>ط</w:t>
      </w:r>
      <w:r w:rsidRPr="00AD615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فعال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="00B118C9">
        <w:rPr>
          <w:rtl/>
        </w:rPr>
        <w:t>می‌کند</w:t>
      </w:r>
      <w:r w:rsidRPr="00955138">
        <w:rPr>
          <w:rtl/>
        </w:rPr>
        <w:t xml:space="preserve"> که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AD6152">
        <w:rPr>
          <w:b/>
          <w:bCs/>
          <w:u w:val="single"/>
          <w:rtl/>
        </w:rPr>
        <w:t>قانون</w:t>
      </w:r>
      <w:r w:rsidRPr="00955138">
        <w:rPr>
          <w:rtl/>
        </w:rPr>
        <w:t xml:space="preserve"> در آن اعمال </w:t>
      </w:r>
      <w:r w:rsidRPr="00AD6152">
        <w:rPr>
          <w:b/>
          <w:bCs/>
          <w:u w:val="single"/>
          <w:rtl/>
        </w:rPr>
        <w:t>نمی‌شود</w:t>
      </w:r>
      <w:r w:rsidRPr="00955138">
        <w:rPr>
          <w:rtl/>
        </w:rPr>
        <w:t>،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="00D24F74">
        <w:rPr>
          <w:rtl/>
        </w:rPr>
        <w:t>استراتژی‌های</w:t>
      </w:r>
      <w:r w:rsidRPr="00955138">
        <w:rPr>
          <w:rtl/>
        </w:rPr>
        <w:t xml:space="preserve"> </w:t>
      </w:r>
      <w:r w:rsidRPr="00AD6152">
        <w:rPr>
          <w:rFonts w:hint="cs"/>
          <w:b/>
          <w:bCs/>
          <w:u w:val="single"/>
          <w:rtl/>
        </w:rPr>
        <w:t>انطباقی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AD6152">
        <w:rPr>
          <w:b/>
          <w:bCs/>
          <w:u w:val="single"/>
          <w:rtl/>
        </w:rPr>
        <w:t>شکل‌دهی</w:t>
      </w:r>
      <w:r w:rsidRPr="00955138">
        <w:rPr>
          <w:rtl/>
        </w:rPr>
        <w:t xml:space="preserve"> را به کار 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رد</w:t>
      </w:r>
      <w:r>
        <w:rPr>
          <w:rFonts w:hint="cs"/>
          <w:rtl/>
        </w:rPr>
        <w:t xml:space="preserve">. </w:t>
      </w:r>
    </w:p>
    <w:p w14:paraId="7F1061D5" w14:textId="77777777" w:rsidR="006F4E92" w:rsidRDefault="006F4E92" w:rsidP="00FB1DC5">
      <w:pPr>
        <w:pStyle w:val="ListParagraph"/>
        <w:numPr>
          <w:ilvl w:val="0"/>
          <w:numId w:val="193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قانون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سا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</w:t>
      </w:r>
      <w:r w:rsidRPr="00AD6152">
        <w:rPr>
          <w:b/>
          <w:bCs/>
          <w:u w:val="single"/>
          <w:rtl/>
        </w:rPr>
        <w:t>ذ</w:t>
      </w:r>
      <w:r w:rsidRPr="00AD6152">
        <w:rPr>
          <w:rFonts w:hint="cs"/>
          <w:b/>
          <w:bCs/>
          <w:u w:val="single"/>
          <w:rtl/>
        </w:rPr>
        <w:t>ی</w:t>
      </w:r>
      <w:r w:rsidRPr="00AD6152">
        <w:rPr>
          <w:rFonts w:hint="eastAsia"/>
          <w:b/>
          <w:bCs/>
          <w:u w:val="single"/>
          <w:rtl/>
        </w:rPr>
        <w:t>نفعان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درس آموخته‌هایی </w:t>
      </w:r>
      <w:r w:rsidRPr="00955138">
        <w:rPr>
          <w:rtl/>
        </w:rPr>
        <w:t xml:space="preserve">دارد. </w:t>
      </w:r>
    </w:p>
    <w:p w14:paraId="32862429" w14:textId="64005C9A" w:rsidR="006F4E92" w:rsidRDefault="006F4E92" w:rsidP="00FB1DC5">
      <w:pPr>
        <w:pStyle w:val="ListParagraph"/>
        <w:numPr>
          <w:ilvl w:val="1"/>
          <w:numId w:val="193"/>
        </w:numPr>
        <w:spacing w:after="200"/>
      </w:pPr>
      <w:r w:rsidRPr="00AD6152">
        <w:rPr>
          <w:b/>
          <w:bCs/>
          <w:u w:val="single"/>
          <w:rtl/>
        </w:rPr>
        <w:t>سرمایه‌گذاران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AD6152">
        <w:rPr>
          <w:b/>
          <w:bCs/>
          <w:u w:val="single"/>
          <w:rtl/>
        </w:rPr>
        <w:t>پو</w:t>
      </w:r>
      <w:r w:rsidRPr="00AD6152">
        <w:rPr>
          <w:rFonts w:hint="cs"/>
          <w:b/>
          <w:bCs/>
          <w:u w:val="single"/>
          <w:rtl/>
        </w:rPr>
        <w:t>ی</w:t>
      </w:r>
      <w:r w:rsidRPr="00AD6152">
        <w:rPr>
          <w:rFonts w:hint="eastAsia"/>
          <w:b/>
          <w:bCs/>
          <w:u w:val="single"/>
          <w:rtl/>
        </w:rPr>
        <w:t>ا</w:t>
      </w:r>
      <w:r w:rsidRPr="00AD6152">
        <w:rPr>
          <w:rFonts w:hint="cs"/>
          <w:b/>
          <w:bCs/>
          <w:u w:val="single"/>
          <w:rtl/>
        </w:rPr>
        <w:t>یی</w:t>
      </w:r>
      <w:r w:rsidRPr="00AD6152">
        <w:rPr>
          <w:b/>
          <w:bCs/>
          <w:u w:val="single"/>
          <w:rtl/>
        </w:rPr>
        <w:t xml:space="preserve"> صنعت</w:t>
      </w:r>
      <w:r w:rsidRPr="00955138">
        <w:rPr>
          <w:rtl/>
        </w:rPr>
        <w:t xml:space="preserve"> و </w:t>
      </w:r>
      <w:r w:rsidRPr="00AD6152">
        <w:rPr>
          <w:b/>
          <w:bCs/>
          <w:u w:val="single"/>
          <w:rtl/>
        </w:rPr>
        <w:t>مس</w:t>
      </w:r>
      <w:r w:rsidRPr="00AD6152">
        <w:rPr>
          <w:rFonts w:hint="cs"/>
          <w:b/>
          <w:bCs/>
          <w:u w:val="single"/>
          <w:rtl/>
        </w:rPr>
        <w:t>ی</w:t>
      </w:r>
      <w:r w:rsidRPr="00AD6152">
        <w:rPr>
          <w:rFonts w:hint="eastAsia"/>
          <w:b/>
          <w:bCs/>
          <w:u w:val="single"/>
          <w:rtl/>
        </w:rPr>
        <w:t>ر</w:t>
      </w:r>
      <w:r w:rsidRPr="00AD6152">
        <w:rPr>
          <w:b/>
          <w:bCs/>
          <w:u w:val="single"/>
          <w:rtl/>
        </w:rPr>
        <w:t xml:space="preserve"> احتمال</w:t>
      </w:r>
      <w:r w:rsidRPr="00AD615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آن را در </w:t>
      </w:r>
      <w:r w:rsidR="00D24F74">
        <w:rPr>
          <w:rtl/>
        </w:rPr>
        <w:t>استراتژی‌های</w:t>
      </w:r>
      <w:r w:rsidRPr="00955138">
        <w:rPr>
          <w:rtl/>
        </w:rPr>
        <w:t xml:space="preserve"> </w:t>
      </w:r>
      <w:r w:rsidRPr="00AD6152">
        <w:rPr>
          <w:b/>
          <w:bCs/>
          <w:u w:val="single"/>
          <w:rtl/>
        </w:rPr>
        <w:t>سرمایه‌گذاری</w:t>
      </w:r>
      <w:r w:rsidRPr="00955138">
        <w:rPr>
          <w:rtl/>
        </w:rPr>
        <w:t xml:space="preserve"> خود لحاظ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 و </w:t>
      </w:r>
    </w:p>
    <w:p w14:paraId="5F26156E" w14:textId="356DD169" w:rsidR="006F4E92" w:rsidRDefault="006F4E92" w:rsidP="00FB1DC5">
      <w:pPr>
        <w:pStyle w:val="ListParagraph"/>
        <w:numPr>
          <w:ilvl w:val="1"/>
          <w:numId w:val="193"/>
        </w:numPr>
        <w:spacing w:after="200"/>
        <w:rPr>
          <w:rtl/>
        </w:rPr>
      </w:pPr>
      <w:r w:rsidRPr="00AD6152">
        <w:rPr>
          <w:b/>
          <w:bCs/>
          <w:u w:val="single"/>
          <w:rtl/>
        </w:rPr>
        <w:t>سیاست‌گذاران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قاعده و </w:t>
      </w:r>
      <w:r w:rsidRPr="00955138">
        <w:rPr>
          <w:rFonts w:hint="cs"/>
          <w:rtl/>
        </w:rPr>
        <w:t xml:space="preserve">درس آموخته‌های </w:t>
      </w:r>
      <w:r w:rsidRPr="00955138">
        <w:rPr>
          <w:rtl/>
        </w:rPr>
        <w:t xml:space="preserve">آن را در </w:t>
      </w:r>
      <w:r w:rsidRPr="00955138">
        <w:rPr>
          <w:rFonts w:hint="cs"/>
          <w:rtl/>
        </w:rPr>
        <w:t xml:space="preserve">تعیین میزان </w:t>
      </w:r>
      <w:r w:rsidRPr="00AD6152">
        <w:rPr>
          <w:rFonts w:hint="cs"/>
          <w:b/>
          <w:bCs/>
          <w:u w:val="single"/>
          <w:rtl/>
        </w:rPr>
        <w:t>اهمیت</w:t>
      </w:r>
      <w:r w:rsidRPr="00955138">
        <w:rPr>
          <w:rFonts w:hint="cs"/>
          <w:rtl/>
        </w:rPr>
        <w:t xml:space="preserve"> </w:t>
      </w:r>
      <w:r w:rsidRPr="00AD6152">
        <w:rPr>
          <w:b/>
          <w:bCs/>
          <w:u w:val="single"/>
          <w:rtl/>
        </w:rPr>
        <w:t>مسائل</w:t>
      </w:r>
      <w:r w:rsidRPr="00955138">
        <w:rPr>
          <w:rtl/>
        </w:rPr>
        <w:t xml:space="preserve"> </w:t>
      </w:r>
      <w:r w:rsidRPr="00AD6152">
        <w:rPr>
          <w:b/>
          <w:bCs/>
          <w:u w:val="single"/>
          <w:rtl/>
        </w:rPr>
        <w:t>ضد انحصار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در </w:t>
      </w:r>
      <w:r w:rsidRPr="00955138">
        <w:rPr>
          <w:rtl/>
        </w:rPr>
        <w:t>نظر بگ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رند</w:t>
      </w:r>
      <w:r w:rsidR="00CC2B39">
        <w:rPr>
          <w:rFonts w:hint="cs"/>
          <w:rtl/>
        </w:rPr>
        <w:t xml:space="preserve"> (ریوز و </w:t>
      </w:r>
      <w:r w:rsidR="006C6851">
        <w:rPr>
          <w:rFonts w:hint="cs"/>
          <w:rtl/>
        </w:rPr>
        <w:t>کاندلون</w:t>
      </w:r>
      <w:r w:rsidR="00CC2B39">
        <w:rPr>
          <w:rFonts w:hint="cs"/>
          <w:rtl/>
        </w:rPr>
        <w:t>، 2022)</w:t>
      </w:r>
      <w:r w:rsidRPr="00955138">
        <w:rPr>
          <w:rFonts w:hint="cs"/>
          <w:rtl/>
        </w:rPr>
        <w:t>.</w:t>
      </w:r>
    </w:p>
    <w:p w14:paraId="53110350" w14:textId="77777777" w:rsidR="006F4E92" w:rsidRDefault="006F4E92" w:rsidP="00527CCA">
      <w:pPr>
        <w:pStyle w:val="Heading2"/>
        <w:rPr>
          <w:rtl/>
          <w:lang w:bidi="fa-IR"/>
        </w:rPr>
      </w:pPr>
      <w:bookmarkStart w:id="122" w:name="_Toc151112142"/>
      <w:bookmarkStart w:id="123" w:name="_Toc168503399"/>
      <w:r w:rsidRPr="00955138">
        <w:rPr>
          <w:rtl/>
          <w:lang w:bidi="fa-IR"/>
        </w:rPr>
        <w:t>بازب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ن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منحن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تجربه</w:t>
      </w:r>
      <w:bookmarkEnd w:id="122"/>
      <w:bookmarkEnd w:id="123"/>
    </w:p>
    <w:p w14:paraId="4EB8F28C" w14:textId="33CA9AAB" w:rsidR="006F4E92" w:rsidRDefault="006F4E92" w:rsidP="00FB1DC5">
      <w:pPr>
        <w:pStyle w:val="ListParagraph"/>
        <w:numPr>
          <w:ilvl w:val="0"/>
          <w:numId w:val="194"/>
        </w:numPr>
        <w:spacing w:after="200"/>
      </w:pPr>
      <w:r w:rsidRPr="0023251C">
        <w:rPr>
          <w:b/>
          <w:bCs/>
          <w:u w:val="single"/>
          <w:rtl/>
        </w:rPr>
        <w:t>منحن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b/>
          <w:bCs/>
          <w:u w:val="single"/>
          <w:rtl/>
        </w:rPr>
        <w:t xml:space="preserve"> تجربه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شناخته‌شده‌ترین مفاه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ارائه‌شده</w:t>
      </w:r>
      <w:r w:rsidRPr="00955138">
        <w:rPr>
          <w:rFonts w:hint="cs"/>
          <w:rtl/>
        </w:rPr>
        <w:t xml:space="preserve"> توسط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بی‌سی‌جی</w:t>
      </w:r>
      <w:r w:rsidRPr="00955138">
        <w:rPr>
          <w:rtl/>
        </w:rPr>
        <w:t xml:space="preserve"> است</w:t>
      </w:r>
      <w:r w:rsidRPr="00955138">
        <w:rPr>
          <w:rFonts w:hint="cs"/>
          <w:rtl/>
        </w:rPr>
        <w:t>.</w:t>
      </w:r>
      <w:r w:rsidRPr="009367EA">
        <w:rPr>
          <w:rFonts w:hint="cs"/>
          <w:rtl/>
        </w:rPr>
        <w:t xml:space="preserve"> </w:t>
      </w:r>
      <w:r w:rsidRPr="00955138">
        <w:rPr>
          <w:rFonts w:hint="cs"/>
          <w:rtl/>
        </w:rPr>
        <w:t>این نظریه بیان می‌دارد</w:t>
      </w:r>
      <w:r w:rsidRPr="00955138">
        <w:rPr>
          <w:rtl/>
        </w:rPr>
        <w:t xml:space="preserve"> که </w:t>
      </w:r>
      <w:r w:rsidRPr="0023251C">
        <w:rPr>
          <w:b/>
          <w:bCs/>
          <w:u w:val="single"/>
          <w:rtl/>
        </w:rPr>
        <w:t>هز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نه</w:t>
      </w:r>
      <w:r w:rsidRPr="0023251C">
        <w:rPr>
          <w:b/>
          <w:bCs/>
          <w:u w:val="single"/>
          <w:rtl/>
        </w:rPr>
        <w:t>‌های تول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هر </w:t>
      </w:r>
      <w:r w:rsidRPr="0023251C">
        <w:rPr>
          <w:b/>
          <w:bCs/>
          <w:u w:val="single"/>
          <w:rtl/>
        </w:rPr>
        <w:t>واحد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توسط 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</w:t>
      </w:r>
      <w:r w:rsidRPr="00955138">
        <w:rPr>
          <w:rFonts w:hint="cs"/>
          <w:rtl/>
        </w:rPr>
        <w:t>، در ازای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دو برابر شدن</w:t>
      </w:r>
      <w:r w:rsidRPr="00955138">
        <w:rPr>
          <w:rtl/>
        </w:rPr>
        <w:t xml:space="preserve"> «</w:t>
      </w:r>
      <w:r w:rsidRPr="0023251C">
        <w:rPr>
          <w:b/>
          <w:bCs/>
          <w:u w:val="single"/>
          <w:rtl/>
        </w:rPr>
        <w:t>تجربه</w:t>
      </w:r>
      <w:r w:rsidRPr="00955138">
        <w:rPr>
          <w:rtl/>
        </w:rPr>
        <w:t xml:space="preserve">»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حجم انباشته تول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به 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قابل پیش‌بینی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ابد</w:t>
      </w:r>
      <w:r w:rsidRPr="00955138">
        <w:rPr>
          <w:rFonts w:hint="cs"/>
          <w:rtl/>
        </w:rPr>
        <w:t xml:space="preserve"> - </w:t>
      </w:r>
      <w:r w:rsidRPr="00955138">
        <w:rPr>
          <w:rtl/>
        </w:rPr>
        <w:t>معمولاً 20 تا 30 درصد در شرا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واقع</w:t>
      </w:r>
      <w:r w:rsidRPr="00955138">
        <w:rPr>
          <w:rFonts w:hint="cs"/>
          <w:rtl/>
        </w:rPr>
        <w:t>ی</w:t>
      </w:r>
      <w:r w:rsidR="00A06053">
        <w:rPr>
          <w:rFonts w:hint="cs"/>
          <w:rtl/>
        </w:rPr>
        <w:t xml:space="preserve"> (هندرسون، 1968)</w:t>
      </w:r>
      <w:r>
        <w:rPr>
          <w:rFonts w:hint="cs"/>
          <w:rtl/>
        </w:rPr>
        <w:t xml:space="preserve">. </w:t>
      </w:r>
    </w:p>
    <w:p w14:paraId="283DC093" w14:textId="5CA6ADC5" w:rsidR="006F4E92" w:rsidRDefault="006F4E92" w:rsidP="00FB1DC5">
      <w:pPr>
        <w:pStyle w:val="ListParagraph"/>
        <w:numPr>
          <w:ilvl w:val="0"/>
          <w:numId w:val="194"/>
        </w:numPr>
        <w:spacing w:after="200"/>
        <w:rPr>
          <w:rtl/>
        </w:rPr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 xml:space="preserve"> رابطه</w:t>
      </w:r>
      <w:r w:rsidRPr="00955138">
        <w:rPr>
          <w:rtl/>
        </w:rPr>
        <w:t xml:space="preserve">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شنهاد</w:t>
      </w:r>
      <w:r w:rsidRPr="00955138">
        <w:rPr>
          <w:rtl/>
        </w:rPr>
        <w:t xml:space="preserve"> </w:t>
      </w:r>
      <w:r w:rsidR="004306EB">
        <w:rPr>
          <w:rtl/>
        </w:rPr>
        <w:t>می‌دهد</w:t>
      </w:r>
      <w:r w:rsidRPr="00955138">
        <w:rPr>
          <w:rtl/>
        </w:rPr>
        <w:t xml:space="preserve"> که </w:t>
      </w:r>
      <w:r w:rsidRPr="0023251C">
        <w:rPr>
          <w:b/>
          <w:bCs/>
          <w:u w:val="single"/>
          <w:rtl/>
        </w:rPr>
        <w:t>رهبر</w:t>
      </w:r>
      <w:r w:rsidRPr="002325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سهم بازار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تواند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مز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ت</w:t>
      </w:r>
      <w:r w:rsidRPr="0023251C">
        <w:rPr>
          <w:b/>
          <w:bCs/>
          <w:u w:val="single"/>
          <w:rtl/>
        </w:rPr>
        <w:t xml:space="preserve"> رقابت</w:t>
      </w:r>
      <w:r w:rsidRPr="002325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تع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ن‌کننده‌ا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کند</w:t>
      </w:r>
      <w:r w:rsidRPr="00955138">
        <w:rPr>
          <w:rtl/>
        </w:rPr>
        <w:t>،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</w:t>
      </w:r>
      <w:r w:rsidRPr="00955138">
        <w:rPr>
          <w:rtl/>
        </w:rPr>
        <w:t xml:space="preserve"> شرکت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 سهم غالب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تواند</w:t>
      </w:r>
      <w:r w:rsidRPr="00955138">
        <w:rPr>
          <w:rtl/>
        </w:rPr>
        <w:t xml:space="preserve"> با </w:t>
      </w:r>
      <w:r w:rsidRPr="0023251C">
        <w:rPr>
          <w:b/>
          <w:bCs/>
          <w:u w:val="single"/>
          <w:rtl/>
        </w:rPr>
        <w:t>سرعت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تجربه ارزشمند</w:t>
      </w:r>
      <w:r w:rsidRPr="00955138">
        <w:rPr>
          <w:rtl/>
        </w:rPr>
        <w:t xml:space="preserve"> را </w:t>
      </w:r>
      <w:r w:rsidRPr="0023251C">
        <w:rPr>
          <w:rFonts w:hint="cs"/>
          <w:b/>
          <w:bCs/>
          <w:u w:val="single"/>
          <w:rtl/>
        </w:rPr>
        <w:t>انباشته</w:t>
      </w:r>
      <w:r w:rsidRPr="00955138">
        <w:rPr>
          <w:rFonts w:hint="cs"/>
          <w:rtl/>
        </w:rPr>
        <w:t xml:space="preserve"> نماید</w:t>
      </w:r>
      <w:r w:rsidRPr="00955138">
        <w:rPr>
          <w:rtl/>
        </w:rPr>
        <w:t xml:space="preserve"> و </w:t>
      </w:r>
      <w:r w:rsidR="004306EB">
        <w:rPr>
          <w:rtl/>
        </w:rPr>
        <w:t>درنتیجه</w:t>
      </w:r>
      <w:r w:rsidRPr="00955138">
        <w:rPr>
          <w:rtl/>
        </w:rPr>
        <w:t xml:space="preserve"> به </w:t>
      </w:r>
      <w:r w:rsidRPr="0023251C">
        <w:rPr>
          <w:b/>
          <w:bCs/>
          <w:u w:val="single"/>
          <w:rtl/>
        </w:rPr>
        <w:t>مز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ت</w:t>
      </w:r>
      <w:r w:rsidRPr="0023251C">
        <w:rPr>
          <w:b/>
          <w:bCs/>
          <w:u w:val="single"/>
          <w:rtl/>
        </w:rPr>
        <w:t xml:space="preserve"> هز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نه‌ا</w:t>
      </w:r>
      <w:r w:rsidRPr="002325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ماندگار</w:t>
      </w:r>
      <w:r w:rsidRPr="00955138">
        <w:rPr>
          <w:rtl/>
        </w:rPr>
        <w:t xml:space="preserve"> نسبت به رقبا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خود دست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ابد</w:t>
      </w:r>
      <w:r w:rsidRPr="00955138">
        <w:rPr>
          <w:rtl/>
        </w:rPr>
        <w:t>.</w:t>
      </w:r>
    </w:p>
    <w:p w14:paraId="64118777" w14:textId="77777777" w:rsidR="006F4E92" w:rsidRDefault="006F4E92" w:rsidP="00FB1DC5">
      <w:pPr>
        <w:pStyle w:val="ListParagraph"/>
        <w:numPr>
          <w:ilvl w:val="0"/>
          <w:numId w:val="194"/>
        </w:numPr>
        <w:spacing w:after="200"/>
      </w:pPr>
      <w:r w:rsidRPr="00955138">
        <w:rPr>
          <w:rFonts w:hint="cs"/>
          <w:rtl/>
        </w:rPr>
        <w:t>نظریه</w:t>
      </w:r>
      <w:r w:rsidRPr="00955138">
        <w:rPr>
          <w:rtl/>
        </w:rPr>
        <w:t xml:space="preserve"> منحن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تجربه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توص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فگر</w:t>
      </w:r>
      <w:r w:rsidRPr="00955138">
        <w:rPr>
          <w:rtl/>
        </w:rPr>
        <w:t xml:space="preserve"> و </w:t>
      </w:r>
      <w:r w:rsidRPr="0023251C">
        <w:rPr>
          <w:b/>
          <w:bCs/>
          <w:u w:val="single"/>
          <w:rtl/>
        </w:rPr>
        <w:t>پ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ش‌ب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ن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b/>
          <w:bCs/>
          <w:u w:val="single"/>
          <w:rtl/>
        </w:rPr>
        <w:t xml:space="preserve"> کننده</w:t>
      </w:r>
      <w:r w:rsidRPr="00955138">
        <w:rPr>
          <w:rtl/>
        </w:rPr>
        <w:t xml:space="preserve"> ارزشمند </w:t>
      </w:r>
      <w:r w:rsidRPr="00955138">
        <w:rPr>
          <w:rFonts w:hint="cs"/>
          <w:rtl/>
        </w:rPr>
        <w:t xml:space="preserve">از </w:t>
      </w:r>
      <w:r w:rsidRPr="0023251C">
        <w:rPr>
          <w:b/>
          <w:bCs/>
          <w:u w:val="single"/>
          <w:rtl/>
        </w:rPr>
        <w:t>پو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ا</w:t>
      </w:r>
      <w:r w:rsidRPr="0023251C">
        <w:rPr>
          <w:rFonts w:hint="cs"/>
          <w:b/>
          <w:bCs/>
          <w:u w:val="single"/>
          <w:rtl/>
        </w:rPr>
        <w:t>یی‌</w:t>
      </w:r>
      <w:r w:rsidRPr="0023251C">
        <w:rPr>
          <w:rFonts w:hint="eastAsia"/>
          <w:b/>
          <w:bCs/>
          <w:u w:val="single"/>
          <w:rtl/>
        </w:rPr>
        <w:t>ها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b/>
          <w:bCs/>
          <w:u w:val="single"/>
          <w:rtl/>
        </w:rPr>
        <w:t xml:space="preserve"> رقابت</w:t>
      </w:r>
      <w:r w:rsidRPr="002325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 xml:space="preserve">دورنمای </w:t>
      </w:r>
      <w:r w:rsidRPr="00955138">
        <w:rPr>
          <w:rtl/>
        </w:rPr>
        <w:t xml:space="preserve">کسب‌وکار دهه </w:t>
      </w:r>
      <w:r w:rsidRPr="0023251C">
        <w:rPr>
          <w:b/>
          <w:bCs/>
          <w:u w:val="single"/>
          <w:rtl/>
        </w:rPr>
        <w:t>1970</w:t>
      </w:r>
      <w:r w:rsidRPr="00955138">
        <w:rPr>
          <w:rtl/>
        </w:rPr>
        <w:t xml:space="preserve"> بود که راهنما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مناسب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تصم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م‌گ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سرما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ه‌گذار</w:t>
      </w:r>
      <w:r w:rsidRPr="002325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23251C">
        <w:rPr>
          <w:b/>
          <w:bCs/>
          <w:u w:val="single"/>
          <w:rtl/>
        </w:rPr>
        <w:t>ق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مت‌گذار</w:t>
      </w:r>
      <w:r w:rsidRPr="002325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ابزار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ارزشمند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استراتژ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ست‌ها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فراهم می‌نمود</w:t>
      </w:r>
      <w:r w:rsidRPr="00955138">
        <w:rPr>
          <w:rtl/>
        </w:rPr>
        <w:t>.</w:t>
      </w:r>
      <w:r w:rsidRPr="009367EA">
        <w:rPr>
          <w:rtl/>
        </w:rPr>
        <w:t xml:space="preserve"> </w:t>
      </w:r>
    </w:p>
    <w:p w14:paraId="0F86C5B0" w14:textId="77777777" w:rsidR="006F4E92" w:rsidRDefault="006F4E92" w:rsidP="00FB1DC5">
      <w:pPr>
        <w:pStyle w:val="ListParagraph"/>
        <w:numPr>
          <w:ilvl w:val="0"/>
          <w:numId w:val="194"/>
        </w:numPr>
        <w:spacing w:after="200"/>
      </w:pPr>
      <w:r w:rsidRPr="00955138">
        <w:rPr>
          <w:rtl/>
        </w:rPr>
        <w:t>اما در برخ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به‌تنها</w:t>
      </w:r>
      <w:r w:rsidRPr="0023251C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به‌عنوان طرح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مز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ت</w:t>
      </w:r>
      <w:r w:rsidRPr="0023251C">
        <w:rPr>
          <w:b/>
          <w:bCs/>
          <w:u w:val="single"/>
          <w:rtl/>
        </w:rPr>
        <w:t xml:space="preserve"> رقابت</w:t>
      </w:r>
      <w:r w:rsidRPr="002325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کاف</w:t>
      </w:r>
      <w:r w:rsidRPr="002325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Fonts w:hint="cs"/>
          <w:rtl/>
        </w:rPr>
        <w:t>.</w:t>
      </w:r>
      <w:r w:rsidRPr="009367EA">
        <w:rPr>
          <w:rtl/>
        </w:rPr>
        <w:t xml:space="preserve"> </w:t>
      </w:r>
    </w:p>
    <w:p w14:paraId="405AA22A" w14:textId="0A1CF4D3" w:rsidR="006F4E92" w:rsidRDefault="006F4E92" w:rsidP="00FB1DC5">
      <w:pPr>
        <w:pStyle w:val="ListParagraph"/>
        <w:numPr>
          <w:ilvl w:val="0"/>
          <w:numId w:val="194"/>
        </w:numPr>
        <w:spacing w:after="200"/>
      </w:pPr>
      <w:r w:rsidRPr="00955138">
        <w:rPr>
          <w:rtl/>
        </w:rPr>
        <w:t>برخلاف دهه 1960 و 1970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که </w:t>
      </w:r>
      <w:r w:rsidRPr="0023251C">
        <w:rPr>
          <w:b/>
          <w:bCs/>
          <w:u w:val="single"/>
          <w:rtl/>
        </w:rPr>
        <w:t>مح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ط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عموم</w:t>
      </w:r>
      <w:r w:rsidRPr="002325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کسب‌وکار </w:t>
      </w:r>
      <w:r w:rsidR="004306EB">
        <w:rPr>
          <w:rtl/>
        </w:rPr>
        <w:t>نسبتاً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پا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بود و معرف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محصول جد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</w:t>
      </w:r>
      <w:r w:rsidR="004306EB">
        <w:rPr>
          <w:rtl/>
        </w:rPr>
        <w:t>نسبتاً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نادر</w:t>
      </w:r>
      <w:r w:rsidRPr="00955138">
        <w:rPr>
          <w:rtl/>
        </w:rPr>
        <w:t xml:space="preserve"> بود</w:t>
      </w:r>
      <w:r w:rsidRPr="00955138">
        <w:rPr>
          <w:rFonts w:hint="cs"/>
          <w:rtl/>
        </w:rPr>
        <w:t xml:space="preserve">، </w:t>
      </w:r>
      <w:r w:rsidRPr="00955138">
        <w:rPr>
          <w:rtl/>
        </w:rPr>
        <w:t>فضا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کسب‌وکار امروز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 </w:t>
      </w:r>
    </w:p>
    <w:p w14:paraId="700C0C0F" w14:textId="77777777" w:rsidR="006F4E92" w:rsidRDefault="006F4E92" w:rsidP="00FB1DC5">
      <w:pPr>
        <w:pStyle w:val="ListParagraph"/>
        <w:numPr>
          <w:ilvl w:val="1"/>
          <w:numId w:val="194"/>
        </w:numPr>
        <w:spacing w:after="200"/>
      </w:pPr>
      <w:r w:rsidRPr="0023251C">
        <w:rPr>
          <w:b/>
          <w:bCs/>
          <w:u w:val="single"/>
          <w:rtl/>
        </w:rPr>
        <w:t>نوسانات بالاتر</w:t>
      </w:r>
      <w:r w:rsidRPr="00955138">
        <w:rPr>
          <w:rtl/>
        </w:rPr>
        <w:t xml:space="preserve">، </w:t>
      </w:r>
    </w:p>
    <w:p w14:paraId="19377D62" w14:textId="77777777" w:rsidR="006F4E92" w:rsidRDefault="006F4E92" w:rsidP="00FB1DC5">
      <w:pPr>
        <w:pStyle w:val="ListParagraph"/>
        <w:numPr>
          <w:ilvl w:val="1"/>
          <w:numId w:val="194"/>
        </w:numPr>
        <w:spacing w:after="200"/>
      </w:pPr>
      <w:r w:rsidRPr="0023251C">
        <w:rPr>
          <w:b/>
          <w:bCs/>
          <w:u w:val="single"/>
          <w:rtl/>
        </w:rPr>
        <w:t>ساختارها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b/>
          <w:bCs/>
          <w:u w:val="single"/>
          <w:rtl/>
        </w:rPr>
        <w:t xml:space="preserve"> صنعت</w:t>
      </w:r>
      <w:r w:rsidRPr="0023251C">
        <w:rPr>
          <w:rFonts w:hint="cs"/>
          <w:b/>
          <w:bCs/>
          <w:u w:val="single"/>
          <w:rtl/>
        </w:rPr>
        <w:t xml:space="preserve">ی </w:t>
      </w:r>
      <w:r w:rsidRPr="0023251C">
        <w:rPr>
          <w:b/>
          <w:bCs/>
          <w:u w:val="single"/>
          <w:rtl/>
        </w:rPr>
        <w:t>ب</w:t>
      </w:r>
      <w:r w:rsidRPr="0023251C">
        <w:rPr>
          <w:rFonts w:hint="cs"/>
          <w:b/>
          <w:bCs/>
          <w:u w:val="single"/>
          <w:rtl/>
        </w:rPr>
        <w:t>ی‌</w:t>
      </w:r>
      <w:r w:rsidRPr="0023251C">
        <w:rPr>
          <w:rFonts w:hint="eastAsia"/>
          <w:b/>
          <w:bCs/>
          <w:u w:val="single"/>
          <w:rtl/>
        </w:rPr>
        <w:t>ثبات‌تر</w:t>
      </w:r>
      <w:r w:rsidRPr="00955138">
        <w:rPr>
          <w:rtl/>
        </w:rPr>
        <w:t xml:space="preserve"> و </w:t>
      </w:r>
    </w:p>
    <w:p w14:paraId="00D1DBAB" w14:textId="77777777" w:rsidR="006F4E92" w:rsidRDefault="006F4E92" w:rsidP="00FB1DC5">
      <w:pPr>
        <w:pStyle w:val="ListParagraph"/>
        <w:numPr>
          <w:ilvl w:val="1"/>
          <w:numId w:val="194"/>
        </w:numPr>
        <w:spacing w:after="200"/>
        <w:rPr>
          <w:rtl/>
        </w:rPr>
      </w:pPr>
      <w:r w:rsidRPr="0023251C">
        <w:rPr>
          <w:b/>
          <w:bCs/>
          <w:u w:val="single"/>
          <w:rtl/>
        </w:rPr>
        <w:t>عرضه</w:t>
      </w:r>
      <w:r w:rsidRPr="00955138">
        <w:rPr>
          <w:rtl/>
        </w:rPr>
        <w:t xml:space="preserve"> مکرر </w:t>
      </w:r>
      <w:r w:rsidRPr="0023251C">
        <w:rPr>
          <w:b/>
          <w:bCs/>
          <w:u w:val="single"/>
          <w:rtl/>
        </w:rPr>
        <w:t>محصولات</w:t>
      </w:r>
      <w:r w:rsidRPr="00955138">
        <w:rPr>
          <w:rtl/>
        </w:rPr>
        <w:t xml:space="preserve"> در پاسخ به </w:t>
      </w:r>
      <w:r w:rsidRPr="0023251C">
        <w:rPr>
          <w:b/>
          <w:bCs/>
          <w:u w:val="single"/>
          <w:rtl/>
        </w:rPr>
        <w:t>فن</w:t>
      </w:r>
      <w:r w:rsidRPr="0023251C">
        <w:rPr>
          <w:rFonts w:hint="cs"/>
          <w:b/>
          <w:bCs/>
          <w:u w:val="single"/>
          <w:rtl/>
        </w:rPr>
        <w:t>ا</w:t>
      </w:r>
      <w:r w:rsidRPr="0023251C">
        <w:rPr>
          <w:b/>
          <w:bCs/>
          <w:u w:val="single"/>
          <w:rtl/>
        </w:rPr>
        <w:t>ور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b/>
          <w:bCs/>
          <w:u w:val="single"/>
          <w:rtl/>
        </w:rPr>
        <w:t>‌ها</w:t>
      </w:r>
      <w:r w:rsidRPr="00955138">
        <w:rPr>
          <w:rtl/>
        </w:rPr>
        <w:t xml:space="preserve"> و </w:t>
      </w:r>
      <w:r w:rsidRPr="0023251C">
        <w:rPr>
          <w:b/>
          <w:bCs/>
          <w:u w:val="single"/>
          <w:rtl/>
        </w:rPr>
        <w:t>سل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قه</w:t>
      </w:r>
      <w:r w:rsidRPr="0023251C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در حال تغ</w:t>
      </w:r>
      <w:r w:rsidRPr="0023251C">
        <w:rPr>
          <w:rFonts w:hint="cs"/>
          <w:b/>
          <w:bCs/>
          <w:u w:val="single"/>
          <w:rtl/>
        </w:rPr>
        <w:t>یی</w:t>
      </w:r>
      <w:r w:rsidRPr="0023251C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مشخص می‌شود.</w:t>
      </w:r>
    </w:p>
    <w:p w14:paraId="0DE4D20B" w14:textId="270DDCAC" w:rsidR="006F4E92" w:rsidRDefault="006F4E92" w:rsidP="00FB1DC5">
      <w:pPr>
        <w:pStyle w:val="ListParagraph"/>
        <w:numPr>
          <w:ilvl w:val="0"/>
          <w:numId w:val="194"/>
        </w:numPr>
        <w:spacing w:after="200"/>
        <w:rPr>
          <w:rtl/>
        </w:rPr>
      </w:pPr>
      <w:r w:rsidRPr="0023251C">
        <w:rPr>
          <w:b/>
          <w:bCs/>
          <w:u w:val="single"/>
          <w:rtl/>
        </w:rPr>
        <w:lastRenderedPageBreak/>
        <w:t>تجربه</w:t>
      </w:r>
      <w:r w:rsidRPr="00955138">
        <w:rPr>
          <w:rtl/>
        </w:rPr>
        <w:t xml:space="preserve"> از نوع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منحن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تجربه به آن اشاره </w:t>
      </w:r>
      <w:r w:rsidR="00B118C9">
        <w:rPr>
          <w:rtl/>
        </w:rPr>
        <w:t>می‌کند</w:t>
      </w:r>
      <w:r w:rsidRPr="00955138">
        <w:rPr>
          <w:rtl/>
        </w:rPr>
        <w:t xml:space="preserve"> هنوز </w:t>
      </w:r>
      <w:r w:rsidRPr="0023251C">
        <w:rPr>
          <w:b/>
          <w:bCs/>
          <w:u w:val="single"/>
          <w:rtl/>
        </w:rPr>
        <w:t>ضرور</w:t>
      </w:r>
      <w:r w:rsidRPr="002325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 </w:t>
      </w:r>
      <w:r w:rsidRPr="00955138">
        <w:rPr>
          <w:rFonts w:hint="cs"/>
          <w:rtl/>
        </w:rPr>
        <w:t>و</w:t>
      </w:r>
      <w:r w:rsidRPr="00955138">
        <w:rPr>
          <w:rtl/>
        </w:rPr>
        <w:t xml:space="preserve"> بسته به صنعت، اغلب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مهم است.</w:t>
      </w:r>
      <w:r w:rsidRPr="009367EA">
        <w:rPr>
          <w:rtl/>
        </w:rPr>
        <w:t xml:space="preserve"> </w:t>
      </w:r>
      <w:r w:rsidRPr="00955138">
        <w:rPr>
          <w:rtl/>
        </w:rPr>
        <w:t xml:space="preserve">امروزه اکثر </w:t>
      </w:r>
      <w:r w:rsidR="00D24F74">
        <w:rPr>
          <w:rtl/>
        </w:rPr>
        <w:t>شرکت‌ها</w:t>
      </w:r>
      <w:r w:rsidRPr="00955138">
        <w:rPr>
          <w:rtl/>
        </w:rPr>
        <w:t xml:space="preserve"> اگر ام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دوار</w:t>
      </w:r>
      <w:r w:rsidRPr="00955138">
        <w:rPr>
          <w:rtl/>
        </w:rPr>
        <w:t xml:space="preserve"> به </w:t>
      </w:r>
      <w:r w:rsidRPr="0023251C">
        <w:rPr>
          <w:b/>
          <w:bCs/>
          <w:u w:val="single"/>
          <w:rtl/>
        </w:rPr>
        <w:t>ا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جاد</w:t>
      </w:r>
      <w:r w:rsidRPr="00955138">
        <w:rPr>
          <w:rtl/>
        </w:rPr>
        <w:t xml:space="preserve"> و </w:t>
      </w:r>
      <w:r w:rsidRPr="0023251C">
        <w:rPr>
          <w:b/>
          <w:bCs/>
          <w:u w:val="single"/>
          <w:rtl/>
        </w:rPr>
        <w:t>حفظ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مز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ت</w:t>
      </w:r>
      <w:r w:rsidRPr="0023251C">
        <w:rPr>
          <w:b/>
          <w:bCs/>
          <w:u w:val="single"/>
          <w:rtl/>
        </w:rPr>
        <w:t xml:space="preserve"> رقابت</w:t>
      </w:r>
      <w:r w:rsidRPr="002325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هستند</w:t>
      </w:r>
      <w:r w:rsidRPr="00955138">
        <w:rPr>
          <w:rtl/>
        </w:rPr>
        <w:t xml:space="preserve">، به </w:t>
      </w:r>
      <w:r w:rsidRPr="0023251C">
        <w:rPr>
          <w:b/>
          <w:bCs/>
          <w:u w:val="single"/>
          <w:rtl/>
        </w:rPr>
        <w:t>نوع د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گر</w:t>
      </w:r>
      <w:r w:rsidRPr="002325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23251C">
        <w:rPr>
          <w:b/>
          <w:bCs/>
          <w:u w:val="single"/>
          <w:rtl/>
        </w:rPr>
        <w:t>تجربه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دارند</w:t>
      </w:r>
      <w:r w:rsidR="00A06053">
        <w:rPr>
          <w:rFonts w:hint="cs"/>
          <w:rtl/>
        </w:rPr>
        <w:t xml:space="preserve"> (ریوز و </w:t>
      </w:r>
      <w:r w:rsidR="006C6851">
        <w:rPr>
          <w:rFonts w:hint="cs"/>
          <w:rtl/>
        </w:rPr>
        <w:t>کاندلون</w:t>
      </w:r>
      <w:r w:rsidR="00A06053">
        <w:rPr>
          <w:rFonts w:hint="cs"/>
          <w:rtl/>
        </w:rPr>
        <w:t>، 2022)</w:t>
      </w:r>
      <w:r w:rsidRPr="00955138">
        <w:rPr>
          <w:rtl/>
        </w:rPr>
        <w:t>.</w:t>
      </w:r>
    </w:p>
    <w:p w14:paraId="1E5A95D7" w14:textId="77777777" w:rsidR="006F4E92" w:rsidRDefault="006F4E92" w:rsidP="009D025C">
      <w:pPr>
        <w:pStyle w:val="Heading3"/>
        <w:rPr>
          <w:rtl/>
          <w:lang w:bidi="fa-IR"/>
        </w:rPr>
      </w:pPr>
      <w:bookmarkStart w:id="124" w:name="_Toc139528599"/>
      <w:bookmarkStart w:id="125" w:name="_Toc141986948"/>
      <w:r w:rsidRPr="00955138">
        <w:rPr>
          <w:rtl/>
          <w:lang w:bidi="fa-IR"/>
        </w:rPr>
        <w:t>دو نوع تجربه</w:t>
      </w:r>
      <w:bookmarkEnd w:id="124"/>
      <w:bookmarkEnd w:id="125"/>
    </w:p>
    <w:p w14:paraId="14330DAC" w14:textId="391712AB" w:rsidR="006F4E92" w:rsidRDefault="006F4E92" w:rsidP="00FB1DC5">
      <w:pPr>
        <w:pStyle w:val="ListParagraph"/>
        <w:numPr>
          <w:ilvl w:val="0"/>
          <w:numId w:val="196"/>
        </w:numPr>
        <w:spacing w:after="200"/>
      </w:pPr>
      <w:r w:rsidRPr="00955138">
        <w:rPr>
          <w:rtl/>
        </w:rPr>
        <w:t xml:space="preserve">نوع تجربه‌ای که </w:t>
      </w:r>
      <w:r w:rsidRPr="0023251C">
        <w:rPr>
          <w:b/>
          <w:bCs/>
          <w:u w:val="single"/>
          <w:rtl/>
        </w:rPr>
        <w:t>منحن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b/>
          <w:bCs/>
          <w:u w:val="single"/>
          <w:rtl/>
        </w:rPr>
        <w:t xml:space="preserve"> تجربه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کلاس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به آن اشاره می‌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(</w:t>
      </w:r>
      <w:r w:rsidRPr="00955138">
        <w:rPr>
          <w:rtl/>
        </w:rPr>
        <w:t>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تول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محصولات موجود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ارزان‌تر</w:t>
      </w:r>
      <w:r w:rsidRPr="00955138">
        <w:rPr>
          <w:rtl/>
        </w:rPr>
        <w:t xml:space="preserve"> و ارائه </w:t>
      </w:r>
      <w:r w:rsidR="00D24F74">
        <w:rPr>
          <w:rtl/>
        </w:rPr>
        <w:t>آن‌ها</w:t>
      </w:r>
      <w:r w:rsidRPr="00955138">
        <w:rPr>
          <w:rtl/>
        </w:rPr>
        <w:t xml:space="preserve"> به </w:t>
      </w:r>
      <w:r w:rsidRPr="0023251C">
        <w:rPr>
          <w:b/>
          <w:bCs/>
          <w:u w:val="single"/>
          <w:rtl/>
        </w:rPr>
        <w:t>مخاطبان</w:t>
      </w:r>
      <w:r w:rsidRPr="00955138">
        <w:rPr>
          <w:rtl/>
        </w:rPr>
        <w:t xml:space="preserve"> </w:t>
      </w:r>
      <w:r w:rsidRPr="0023251C">
        <w:rPr>
          <w:b/>
          <w:bCs/>
          <w:u w:val="single"/>
          <w:rtl/>
        </w:rPr>
        <w:t>گسترده‌تر</w:t>
      </w:r>
      <w:r w:rsidRPr="00955138">
        <w:rPr>
          <w:rFonts w:hint="cs"/>
          <w:rtl/>
        </w:rPr>
        <w:t>)</w:t>
      </w:r>
      <w:r w:rsidRPr="00955138">
        <w:rPr>
          <w:rtl/>
        </w:rPr>
        <w:t xml:space="preserve"> را می‌توان تجربه در </w:t>
      </w:r>
      <w:r w:rsidRPr="0023251C">
        <w:rPr>
          <w:b/>
          <w:bCs/>
          <w:u w:val="single"/>
          <w:rtl/>
        </w:rPr>
        <w:t>برآوردن تقاضا</w:t>
      </w:r>
      <w:r w:rsidRPr="00955138">
        <w:rPr>
          <w:rtl/>
        </w:rPr>
        <w:t xml:space="preserve"> در نظر گرفت.</w:t>
      </w:r>
      <w:r w:rsidRPr="00955138">
        <w:rPr>
          <w:rFonts w:hint="cs"/>
          <w:rtl/>
        </w:rPr>
        <w:t xml:space="preserve"> </w:t>
      </w:r>
    </w:p>
    <w:p w14:paraId="05A02FEE" w14:textId="77777777" w:rsidR="006F4E92" w:rsidRDefault="006F4E92" w:rsidP="00FB1DC5">
      <w:pPr>
        <w:pStyle w:val="ListParagraph"/>
        <w:numPr>
          <w:ilvl w:val="0"/>
          <w:numId w:val="196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نوع تجربه در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ع،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مهم است به‌و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ژه</w:t>
      </w:r>
      <w:r w:rsidRPr="00955138">
        <w:rPr>
          <w:rtl/>
        </w:rPr>
        <w:t xml:space="preserve">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</w:t>
      </w:r>
    </w:p>
    <w:p w14:paraId="6D5B6E46" w14:textId="6C64F414" w:rsidR="006F4E92" w:rsidRDefault="004306EB" w:rsidP="00FB1DC5">
      <w:pPr>
        <w:pStyle w:val="ListParagraph"/>
        <w:numPr>
          <w:ilvl w:val="1"/>
          <w:numId w:val="196"/>
        </w:numPr>
        <w:spacing w:after="200"/>
      </w:pPr>
      <w:r>
        <w:rPr>
          <w:rtl/>
        </w:rPr>
        <w:t>نسبتاً</w:t>
      </w:r>
      <w:r w:rsidR="006F4E92" w:rsidRPr="00955138">
        <w:rPr>
          <w:rtl/>
        </w:rPr>
        <w:t xml:space="preserve"> </w:t>
      </w:r>
      <w:r w:rsidR="006F4E92" w:rsidRPr="0023251C">
        <w:rPr>
          <w:b/>
          <w:bCs/>
          <w:u w:val="single"/>
          <w:rtl/>
        </w:rPr>
        <w:t>پا</w:t>
      </w:r>
      <w:r w:rsidR="006F4E92" w:rsidRPr="0023251C">
        <w:rPr>
          <w:rFonts w:hint="cs"/>
          <w:b/>
          <w:bCs/>
          <w:u w:val="single"/>
          <w:rtl/>
        </w:rPr>
        <w:t>ی</w:t>
      </w:r>
      <w:r w:rsidR="006F4E92" w:rsidRPr="0023251C">
        <w:rPr>
          <w:rFonts w:hint="eastAsia"/>
          <w:b/>
          <w:bCs/>
          <w:u w:val="single"/>
          <w:rtl/>
        </w:rPr>
        <w:t>دار</w:t>
      </w:r>
      <w:r w:rsidR="006F4E92" w:rsidRPr="00955138">
        <w:rPr>
          <w:rFonts w:hint="eastAsia"/>
          <w:rtl/>
        </w:rPr>
        <w:t>،</w:t>
      </w:r>
      <w:r w:rsidR="006F4E92" w:rsidRPr="00955138">
        <w:rPr>
          <w:rtl/>
        </w:rPr>
        <w:t xml:space="preserve"> </w:t>
      </w:r>
    </w:p>
    <w:p w14:paraId="67A26D73" w14:textId="77777777" w:rsidR="006F4E92" w:rsidRDefault="006F4E92" w:rsidP="00FB1DC5">
      <w:pPr>
        <w:pStyle w:val="ListParagraph"/>
        <w:numPr>
          <w:ilvl w:val="1"/>
          <w:numId w:val="196"/>
        </w:numPr>
        <w:spacing w:after="200"/>
      </w:pPr>
      <w:r w:rsidRPr="0023251C">
        <w:rPr>
          <w:b/>
          <w:bCs/>
          <w:u w:val="single"/>
          <w:rtl/>
        </w:rPr>
        <w:t>حساس به هز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نه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5D4DBA4E" w14:textId="77777777" w:rsidR="006F4E92" w:rsidRDefault="006F4E92" w:rsidP="00FB1DC5">
      <w:pPr>
        <w:pStyle w:val="ListParagraph"/>
        <w:numPr>
          <w:ilvl w:val="1"/>
          <w:numId w:val="196"/>
        </w:numPr>
        <w:spacing w:after="200"/>
      </w:pPr>
      <w:r w:rsidRPr="0023251C">
        <w:rPr>
          <w:b/>
          <w:bCs/>
          <w:u w:val="single"/>
          <w:rtl/>
        </w:rPr>
        <w:t>رقابت</w:t>
      </w:r>
      <w:r w:rsidRPr="002325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</w:p>
    <w:p w14:paraId="09F120E6" w14:textId="77777777" w:rsidR="006F4E92" w:rsidRDefault="006F4E92" w:rsidP="00FB1DC5">
      <w:pPr>
        <w:pStyle w:val="ListParagraph"/>
        <w:numPr>
          <w:ilvl w:val="1"/>
          <w:numId w:val="196"/>
        </w:numPr>
        <w:spacing w:after="200"/>
        <w:rPr>
          <w:rtl/>
        </w:rPr>
      </w:pPr>
      <w:r w:rsidRPr="00955138">
        <w:rPr>
          <w:rFonts w:hint="cs"/>
          <w:rtl/>
        </w:rPr>
        <w:t xml:space="preserve">دارای </w:t>
      </w:r>
      <w:r w:rsidRPr="0023251C">
        <w:rPr>
          <w:b/>
          <w:bCs/>
          <w:u w:val="single"/>
          <w:rtl/>
        </w:rPr>
        <w:t>تول</w:t>
      </w:r>
      <w:r w:rsidRPr="0023251C">
        <w:rPr>
          <w:rFonts w:hint="cs"/>
          <w:b/>
          <w:bCs/>
          <w:u w:val="single"/>
          <w:rtl/>
        </w:rPr>
        <w:t>ی</w:t>
      </w:r>
      <w:r w:rsidRPr="0023251C">
        <w:rPr>
          <w:rFonts w:hint="eastAsia"/>
          <w:b/>
          <w:bCs/>
          <w:u w:val="single"/>
          <w:rtl/>
        </w:rPr>
        <w:t>د</w:t>
      </w:r>
      <w:r w:rsidRPr="0023251C">
        <w:rPr>
          <w:b/>
          <w:bCs/>
          <w:u w:val="single"/>
          <w:rtl/>
        </w:rPr>
        <w:t xml:space="preserve"> فشرده</w:t>
      </w:r>
      <w:r w:rsidRPr="00955138">
        <w:rPr>
          <w:rtl/>
        </w:rPr>
        <w:t xml:space="preserve"> هستند.</w:t>
      </w:r>
    </w:p>
    <w:p w14:paraId="0287D3E0" w14:textId="707980DD" w:rsidR="006F4E92" w:rsidRDefault="006F4E92" w:rsidP="00FB1DC5">
      <w:pPr>
        <w:pStyle w:val="ListParagraph"/>
        <w:numPr>
          <w:ilvl w:val="0"/>
          <w:numId w:val="195"/>
        </w:numPr>
        <w:spacing w:after="200"/>
        <w:rPr>
          <w:rtl/>
        </w:rPr>
      </w:pP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برنده شدن در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امروز،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="00D24F74">
        <w:rPr>
          <w:rtl/>
        </w:rPr>
        <w:t>شرکت‌ها</w:t>
      </w:r>
      <w:r w:rsidRPr="00955138">
        <w:rPr>
          <w:rtl/>
        </w:rPr>
        <w:t xml:space="preserve"> به </w:t>
      </w:r>
      <w:r w:rsidRPr="00904855">
        <w:rPr>
          <w:b/>
          <w:bCs/>
          <w:u w:val="single"/>
          <w:rtl/>
        </w:rPr>
        <w:t>تجربه</w:t>
      </w:r>
      <w:r w:rsidRPr="00955138">
        <w:rPr>
          <w:rtl/>
        </w:rPr>
        <w:t xml:space="preserve"> در </w:t>
      </w:r>
      <w:r w:rsidRPr="00904855">
        <w:rPr>
          <w:b/>
          <w:bCs/>
          <w:u w:val="single"/>
          <w:rtl/>
        </w:rPr>
        <w:t>شکل دادن</w:t>
      </w:r>
      <w:r w:rsidRPr="00955138">
        <w:rPr>
          <w:rtl/>
        </w:rPr>
        <w:t xml:space="preserve"> به </w:t>
      </w:r>
      <w:r w:rsidRPr="00904855">
        <w:rPr>
          <w:b/>
          <w:bCs/>
          <w:u w:val="single"/>
          <w:rtl/>
        </w:rPr>
        <w:t>تقاضا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ا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جاد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تقاضا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محصولات و خدمات </w:t>
      </w:r>
      <w:r w:rsidRPr="00904855">
        <w:rPr>
          <w:b/>
          <w:bCs/>
          <w:u w:val="single"/>
          <w:rtl/>
        </w:rPr>
        <w:t>جد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دارند.</w:t>
      </w:r>
    </w:p>
    <w:p w14:paraId="2FD7F452" w14:textId="77777777" w:rsidR="006F4E92" w:rsidRDefault="006F4E92" w:rsidP="00FB1DC5">
      <w:pPr>
        <w:pStyle w:val="ListParagraph"/>
        <w:numPr>
          <w:ilvl w:val="0"/>
          <w:numId w:val="195"/>
        </w:numPr>
        <w:spacing w:after="200"/>
      </w:pPr>
      <w:r w:rsidRPr="00904855">
        <w:rPr>
          <w:b/>
          <w:bCs/>
          <w:u w:val="single"/>
          <w:rtl/>
        </w:rPr>
        <w:t>تجربه</w:t>
      </w:r>
      <w:r w:rsidRPr="00955138">
        <w:rPr>
          <w:rtl/>
        </w:rPr>
        <w:t xml:space="preserve"> در </w:t>
      </w:r>
      <w:r w:rsidRPr="00904855">
        <w:rPr>
          <w:b/>
          <w:bCs/>
          <w:u w:val="single"/>
          <w:rtl/>
        </w:rPr>
        <w:t>برآوردن تقاضا</w:t>
      </w:r>
      <w:r w:rsidRPr="00955138">
        <w:rPr>
          <w:rtl/>
        </w:rPr>
        <w:t xml:space="preserve"> به‌عنوان منحن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تجربه کلاس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نشان داده می‌شود: </w:t>
      </w:r>
      <w:r w:rsidRPr="00904855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هز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نه</w:t>
      </w:r>
      <w:r w:rsidRPr="00904855">
        <w:rPr>
          <w:b/>
          <w:bCs/>
          <w:u w:val="single"/>
          <w:rtl/>
        </w:rPr>
        <w:t>‌ها</w:t>
      </w:r>
      <w:r w:rsidRPr="00955138">
        <w:rPr>
          <w:rtl/>
        </w:rPr>
        <w:t xml:space="preserve"> به‌عنوان </w:t>
      </w:r>
      <w:r w:rsidRPr="00904855">
        <w:rPr>
          <w:b/>
          <w:bCs/>
          <w:u w:val="single"/>
          <w:rtl/>
        </w:rPr>
        <w:t>تابع</w:t>
      </w:r>
      <w:r w:rsidRPr="0090485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904855">
        <w:rPr>
          <w:b/>
          <w:bCs/>
          <w:u w:val="single"/>
          <w:rtl/>
        </w:rPr>
        <w:t>حجم تجمع</w:t>
      </w:r>
      <w:r w:rsidRPr="0090485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(که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خط مستق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در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لگاریتم - لگاریتم</w:t>
      </w:r>
      <w:r w:rsidRPr="00955138">
        <w:rPr>
          <w:rtl/>
        </w:rPr>
        <w:t xml:space="preserve"> است) </w:t>
      </w:r>
      <w:r w:rsidRPr="00955138">
        <w:rPr>
          <w:rFonts w:hint="cs"/>
          <w:rtl/>
        </w:rPr>
        <w:t>در نظر گرفته می‌شود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0AC4AD42" w14:textId="77777777" w:rsidR="006F4E92" w:rsidRDefault="006F4E92" w:rsidP="00FB1DC5">
      <w:pPr>
        <w:pStyle w:val="ListParagraph"/>
        <w:numPr>
          <w:ilvl w:val="0"/>
          <w:numId w:val="195"/>
        </w:numPr>
        <w:spacing w:after="200"/>
        <w:rPr>
          <w:rtl/>
        </w:rPr>
      </w:pPr>
      <w:r w:rsidRPr="00904855">
        <w:rPr>
          <w:b/>
          <w:bCs/>
          <w:u w:val="single"/>
          <w:rtl/>
        </w:rPr>
        <w:t>تجربه</w:t>
      </w:r>
      <w:r w:rsidRPr="00955138">
        <w:rPr>
          <w:rtl/>
        </w:rPr>
        <w:t xml:space="preserve"> در </w:t>
      </w:r>
      <w:r w:rsidRPr="00904855">
        <w:rPr>
          <w:b/>
          <w:bCs/>
          <w:u w:val="single"/>
          <w:rtl/>
        </w:rPr>
        <w:t>شکل‌ده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b/>
          <w:bCs/>
          <w:u w:val="single"/>
          <w:rtl/>
        </w:rPr>
        <w:t xml:space="preserve"> به تقاضا</w:t>
      </w:r>
      <w:r w:rsidRPr="00955138">
        <w:rPr>
          <w:rtl/>
        </w:rPr>
        <w:t xml:space="preserve"> به‌عنوان «</w:t>
      </w:r>
      <w:r w:rsidRPr="00904855">
        <w:rPr>
          <w:b/>
          <w:bCs/>
          <w:u w:val="single"/>
          <w:rtl/>
        </w:rPr>
        <w:t>پرش‌ها</w:t>
      </w:r>
      <w:r w:rsidRPr="00904855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»</w:t>
      </w:r>
      <w:r w:rsidRPr="00955138">
        <w:rPr>
          <w:rtl/>
        </w:rPr>
        <w:t xml:space="preserve"> مکرر در منحن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تجربه متوال</w:t>
      </w:r>
      <w:r w:rsidRPr="0090485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نشان داده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شود</w:t>
      </w:r>
      <w:r w:rsidRPr="00955138">
        <w:rPr>
          <w:rtl/>
        </w:rPr>
        <w:t xml:space="preserve"> که نشان‌دهنده 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حرکت</w:t>
      </w:r>
      <w:r w:rsidRPr="00955138">
        <w:rPr>
          <w:rtl/>
        </w:rPr>
        <w:t xml:space="preserve"> از تول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04855">
        <w:rPr>
          <w:rFonts w:hint="cs"/>
          <w:b/>
          <w:bCs/>
          <w:u w:val="single"/>
          <w:rtl/>
        </w:rPr>
        <w:t xml:space="preserve">یک </w:t>
      </w:r>
      <w:r w:rsidRPr="00904855">
        <w:rPr>
          <w:b/>
          <w:bCs/>
          <w:u w:val="single"/>
          <w:rtl/>
        </w:rPr>
        <w:t>محصول</w:t>
      </w:r>
      <w:r w:rsidRPr="00955138">
        <w:rPr>
          <w:rtl/>
        </w:rPr>
        <w:t xml:space="preserve"> به تول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محصول</w:t>
      </w:r>
      <w:r w:rsidRPr="00904855">
        <w:rPr>
          <w:rFonts w:hint="cs"/>
          <w:b/>
          <w:bCs/>
          <w:u w:val="single"/>
          <w:rtl/>
        </w:rPr>
        <w:t xml:space="preserve"> جدید</w:t>
      </w:r>
      <w:r w:rsidRPr="00955138">
        <w:rPr>
          <w:rtl/>
        </w:rPr>
        <w:t xml:space="preserve"> به‌طور مکرر و موفق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ت‌آم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است.</w:t>
      </w:r>
    </w:p>
    <w:p w14:paraId="363781B0" w14:textId="40387C92" w:rsidR="006F4E92" w:rsidRDefault="006F4E92" w:rsidP="00FB1DC5">
      <w:pPr>
        <w:pStyle w:val="ListParagraph"/>
        <w:numPr>
          <w:ilvl w:val="0"/>
          <w:numId w:val="195"/>
        </w:numPr>
        <w:spacing w:after="200"/>
        <w:rPr>
          <w:rtl/>
        </w:rPr>
      </w:pP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حفظ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مز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ت</w:t>
      </w:r>
      <w:r w:rsidRPr="00904855">
        <w:rPr>
          <w:b/>
          <w:bCs/>
          <w:u w:val="single"/>
          <w:rtl/>
        </w:rPr>
        <w:t xml:space="preserve"> رقابت</w:t>
      </w:r>
      <w:r w:rsidRPr="00904855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367EA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هم</w:t>
      </w:r>
      <w:r w:rsidRPr="009367EA">
        <w:rPr>
          <w:rtl/>
        </w:rPr>
        <w:t xml:space="preserve"> </w:t>
      </w:r>
      <w:r w:rsidRPr="00904855">
        <w:rPr>
          <w:b/>
          <w:bCs/>
          <w:u w:val="single"/>
          <w:rtl/>
        </w:rPr>
        <w:t>تقاضا</w:t>
      </w:r>
      <w:r w:rsidRPr="00955138">
        <w:rPr>
          <w:rtl/>
        </w:rPr>
        <w:t xml:space="preserve"> را </w:t>
      </w:r>
      <w:r w:rsidRPr="00904855">
        <w:rPr>
          <w:b/>
          <w:bCs/>
          <w:u w:val="single"/>
          <w:rtl/>
        </w:rPr>
        <w:t>برآورده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367EA">
        <w:rPr>
          <w:rtl/>
        </w:rPr>
        <w:t xml:space="preserve"> </w:t>
      </w:r>
      <w:r w:rsidRPr="00955138">
        <w:rPr>
          <w:rtl/>
        </w:rPr>
        <w:t>و هم</w:t>
      </w:r>
      <w:r w:rsidRPr="009367EA">
        <w:rPr>
          <w:rtl/>
        </w:rPr>
        <w:t xml:space="preserve"> </w:t>
      </w:r>
      <w:r w:rsidRPr="00904855">
        <w:rPr>
          <w:b/>
          <w:bCs/>
          <w:u w:val="single"/>
          <w:rtl/>
        </w:rPr>
        <w:t>تقاضا</w:t>
      </w:r>
      <w:r w:rsidRPr="00955138">
        <w:rPr>
          <w:rtl/>
        </w:rPr>
        <w:t xml:space="preserve"> را </w:t>
      </w:r>
      <w:r w:rsidRPr="00904855">
        <w:rPr>
          <w:b/>
          <w:bCs/>
          <w:u w:val="single"/>
          <w:rtl/>
        </w:rPr>
        <w:t>شکل</w:t>
      </w:r>
      <w:r w:rsidRPr="00955138">
        <w:rPr>
          <w:rtl/>
        </w:rPr>
        <w:t xml:space="preserve"> دهند</w:t>
      </w:r>
      <w:r>
        <w:rPr>
          <w:rFonts w:hint="cs"/>
          <w:rtl/>
        </w:rPr>
        <w:t xml:space="preserve">. </w:t>
      </w:r>
      <w:r w:rsidRPr="00904855">
        <w:rPr>
          <w:b/>
          <w:bCs/>
          <w:u w:val="single"/>
          <w:rtl/>
        </w:rPr>
        <w:t>تأکید</w:t>
      </w:r>
      <w:r w:rsidRPr="00955138">
        <w:rPr>
          <w:rtl/>
        </w:rPr>
        <w:t xml:space="preserve"> نسب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 هر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Fonts w:hint="cs"/>
          <w:rtl/>
        </w:rPr>
        <w:t xml:space="preserve"> از انواع تجربه،</w:t>
      </w:r>
      <w:r w:rsidRPr="00955138">
        <w:rPr>
          <w:rtl/>
        </w:rPr>
        <w:t xml:space="preserve"> به </w:t>
      </w:r>
      <w:r w:rsidRPr="00904855">
        <w:rPr>
          <w:b/>
          <w:bCs/>
          <w:u w:val="single"/>
          <w:rtl/>
        </w:rPr>
        <w:t>شرا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ط</w:t>
      </w:r>
      <w:r w:rsidRPr="00904855">
        <w:rPr>
          <w:b/>
          <w:bCs/>
          <w:u w:val="single"/>
          <w:rtl/>
        </w:rPr>
        <w:t xml:space="preserve"> خاص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 بستگ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دارد</w:t>
      </w:r>
      <w:r w:rsidR="0047400A">
        <w:rPr>
          <w:rFonts w:hint="cs"/>
          <w:rtl/>
        </w:rPr>
        <w:t xml:space="preserve"> (شکل 15)</w:t>
      </w:r>
      <w:r w:rsidRPr="00955138">
        <w:rPr>
          <w:rFonts w:hint="cs"/>
          <w:rtl/>
        </w:rPr>
        <w:t>.</w:t>
      </w:r>
    </w:p>
    <w:p w14:paraId="0A770612" w14:textId="57B9AD4F" w:rsidR="006F4E92" w:rsidRPr="00955138" w:rsidRDefault="006D0372" w:rsidP="009D025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51C98D1" wp14:editId="0CF98D71">
            <wp:extent cx="3613708" cy="3330513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83" cy="3337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09ECF" w14:textId="1AA12182" w:rsidR="006F4E92" w:rsidRPr="00955138" w:rsidRDefault="006F4E92" w:rsidP="009D025C">
      <w:pPr>
        <w:pStyle w:val="Caption"/>
        <w:jc w:val="center"/>
        <w:rPr>
          <w:rtl/>
        </w:rPr>
      </w:pPr>
      <w:bookmarkStart w:id="126" w:name="_Toc141986870"/>
      <w:r w:rsidRPr="00955138">
        <w:rPr>
          <w:rtl/>
        </w:rPr>
        <w:t xml:space="preserve">شکل </w:t>
      </w:r>
      <w:r w:rsidRPr="00955138">
        <w:rPr>
          <w:rtl/>
        </w:rPr>
        <w:fldChar w:fldCharType="begin"/>
      </w:r>
      <w:r w:rsidRPr="00B52FCE">
        <w:rPr>
          <w:rtl/>
        </w:rPr>
        <w:instrText xml:space="preserve"> </w:instrText>
      </w:r>
      <w:r w:rsidRPr="00B52FCE">
        <w:instrText>SEQ</w:instrText>
      </w:r>
      <w:r w:rsidRPr="00B52FCE">
        <w:rPr>
          <w:rtl/>
        </w:rPr>
        <w:instrText xml:space="preserve"> شکل \* </w:instrText>
      </w:r>
      <w:r w:rsidRPr="00B52FCE">
        <w:instrText>ARABIC</w:instrText>
      </w:r>
      <w:r w:rsidRPr="00B52FCE">
        <w:rPr>
          <w:rtl/>
        </w:rPr>
        <w:instrText xml:space="preserve"> </w:instrText>
      </w:r>
      <w:r w:rsidRPr="00955138">
        <w:rPr>
          <w:rtl/>
        </w:rPr>
        <w:fldChar w:fldCharType="separate"/>
      </w:r>
      <w:r w:rsidR="001E7BB7">
        <w:rPr>
          <w:noProof/>
          <w:rtl/>
        </w:rPr>
        <w:t>15</w:t>
      </w:r>
      <w:r w:rsidRPr="00955138">
        <w:rPr>
          <w:rtl/>
        </w:rPr>
        <w:fldChar w:fldCharType="end"/>
      </w:r>
      <w:r w:rsidRPr="00955138">
        <w:rPr>
          <w:rFonts w:hint="cs"/>
          <w:rtl/>
        </w:rPr>
        <w:t xml:space="preserve">. </w:t>
      </w:r>
      <w:r w:rsidRPr="00955138">
        <w:rPr>
          <w:rtl/>
        </w:rPr>
        <w:t>رابطه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تجربه در برآوردن تقاضا و تجربه در شکل‌دهی به تقاضا</w:t>
      </w:r>
      <w:bookmarkEnd w:id="126"/>
    </w:p>
    <w:p w14:paraId="4B491C80" w14:textId="77777777" w:rsidR="006F4E92" w:rsidRDefault="006F4E92" w:rsidP="00FB1DC5">
      <w:pPr>
        <w:pStyle w:val="ListParagraph"/>
        <w:numPr>
          <w:ilvl w:val="0"/>
          <w:numId w:val="197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دو نوع تجربه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هم از نظر </w:t>
      </w:r>
      <w:r w:rsidRPr="00904855">
        <w:rPr>
          <w:rFonts w:hint="cs"/>
          <w:b/>
          <w:bCs/>
          <w:u w:val="single"/>
          <w:rtl/>
        </w:rPr>
        <w:t>ماهیت</w:t>
      </w:r>
      <w:r w:rsidRPr="00955138">
        <w:rPr>
          <w:rFonts w:hint="cs"/>
          <w:rtl/>
        </w:rPr>
        <w:t xml:space="preserve"> و هم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نحوه انباشته شدن</w:t>
      </w:r>
      <w:r w:rsidRPr="00955138">
        <w:rPr>
          <w:rtl/>
        </w:rPr>
        <w:t xml:space="preserve"> و </w:t>
      </w:r>
      <w:r w:rsidRPr="00904855">
        <w:rPr>
          <w:b/>
          <w:bCs/>
          <w:u w:val="single"/>
          <w:rtl/>
        </w:rPr>
        <w:t>مزا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ا</w:t>
      </w:r>
      <w:r w:rsidRPr="00904855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که به همراه دارند</w:t>
      </w:r>
      <w:r w:rsidRPr="00955138">
        <w:rPr>
          <w:rFonts w:hint="cs"/>
          <w:rtl/>
        </w:rPr>
        <w:t xml:space="preserve">، </w:t>
      </w:r>
      <w:r w:rsidRPr="00955138">
        <w:rPr>
          <w:rtl/>
        </w:rPr>
        <w:t xml:space="preserve">متفاوت هستند. </w:t>
      </w:r>
    </w:p>
    <w:p w14:paraId="4ED74845" w14:textId="77777777" w:rsidR="006F4E92" w:rsidRDefault="006F4E92" w:rsidP="00FB1DC5">
      <w:pPr>
        <w:pStyle w:val="ListParagraph"/>
        <w:numPr>
          <w:ilvl w:val="1"/>
          <w:numId w:val="197"/>
        </w:numPr>
        <w:spacing w:after="200"/>
      </w:pPr>
      <w:r w:rsidRPr="00955138">
        <w:rPr>
          <w:rtl/>
        </w:rPr>
        <w:t xml:space="preserve">تجربه در </w:t>
      </w:r>
      <w:r w:rsidRPr="00904855">
        <w:rPr>
          <w:b/>
          <w:bCs/>
          <w:u w:val="single"/>
          <w:rtl/>
        </w:rPr>
        <w:t>برآوردن تقاضا</w:t>
      </w:r>
      <w:r w:rsidRPr="00955138">
        <w:rPr>
          <w:rtl/>
        </w:rPr>
        <w:t xml:space="preserve">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فرآ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ند</w:t>
      </w:r>
      <w:r w:rsidRPr="00904855">
        <w:rPr>
          <w:b/>
          <w:bCs/>
          <w:u w:val="single"/>
          <w:rtl/>
        </w:rPr>
        <w:t xml:space="preserve"> ق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اس</w:t>
      </w:r>
      <w:r w:rsidRPr="00904855">
        <w:rPr>
          <w:rFonts w:hint="cs"/>
          <w:b/>
          <w:bCs/>
          <w:u w:val="single"/>
          <w:rtl/>
        </w:rPr>
        <w:t>یِ</w:t>
      </w:r>
      <w:r w:rsidRPr="00955138">
        <w:rPr>
          <w:rStyle w:val="FootnoteReference"/>
          <w:rtl/>
        </w:rPr>
        <w:footnoteReference w:id="48"/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منطق</w:t>
      </w:r>
      <w:r w:rsidRPr="0090485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به دست می‌آ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 xml:space="preserve">. </w:t>
      </w:r>
    </w:p>
    <w:p w14:paraId="33FC5CE1" w14:textId="77777777" w:rsidR="006F4E92" w:rsidRDefault="006F4E92" w:rsidP="00FB1DC5">
      <w:pPr>
        <w:pStyle w:val="ListParagraph"/>
        <w:numPr>
          <w:ilvl w:val="2"/>
          <w:numId w:val="197"/>
        </w:numPr>
        <w:spacing w:after="200"/>
      </w:pPr>
      <w:r w:rsidRPr="00904855">
        <w:rPr>
          <w:b/>
          <w:bCs/>
          <w:u w:val="single"/>
          <w:rtl/>
        </w:rPr>
        <w:t>داده‌های</w:t>
      </w:r>
      <w:r w:rsidRPr="00955138">
        <w:rPr>
          <w:rtl/>
        </w:rPr>
        <w:t xml:space="preserve"> هز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نه</w:t>
      </w:r>
      <w:r w:rsidRPr="00955138">
        <w:rPr>
          <w:rtl/>
        </w:rPr>
        <w:t xml:space="preserve"> خود را </w:t>
      </w:r>
      <w:r w:rsidRPr="00904855">
        <w:rPr>
          <w:b/>
          <w:bCs/>
          <w:u w:val="single"/>
          <w:rtl/>
        </w:rPr>
        <w:t>جمع‌آوری</w:t>
      </w:r>
      <w:r w:rsidRPr="00955138">
        <w:rPr>
          <w:rtl/>
        </w:rPr>
        <w:t xml:space="preserve">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د،</w:t>
      </w:r>
      <w:r w:rsidRPr="00955138">
        <w:rPr>
          <w:rtl/>
        </w:rPr>
        <w:t xml:space="preserve"> </w:t>
      </w:r>
    </w:p>
    <w:p w14:paraId="7383E719" w14:textId="78605C56" w:rsidR="006F4E92" w:rsidRDefault="00D24F74" w:rsidP="00FB1DC5">
      <w:pPr>
        <w:pStyle w:val="ListParagraph"/>
        <w:numPr>
          <w:ilvl w:val="2"/>
          <w:numId w:val="197"/>
        </w:numPr>
        <w:spacing w:after="200"/>
      </w:pPr>
      <w:r>
        <w:rPr>
          <w:rtl/>
        </w:rPr>
        <w:t>آن‌ها</w:t>
      </w:r>
      <w:r w:rsidR="006F4E92" w:rsidRPr="00955138">
        <w:rPr>
          <w:rtl/>
        </w:rPr>
        <w:t xml:space="preserve"> را </w:t>
      </w:r>
      <w:r w:rsidR="006F4E92" w:rsidRPr="00904855">
        <w:rPr>
          <w:b/>
          <w:bCs/>
          <w:u w:val="single"/>
          <w:rtl/>
        </w:rPr>
        <w:t>تجزیه‌وتحلیل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نمایید</w:t>
      </w:r>
      <w:r w:rsidR="006F4E92" w:rsidRPr="00955138">
        <w:rPr>
          <w:rFonts w:hint="eastAsia"/>
          <w:rtl/>
        </w:rPr>
        <w:t>،</w:t>
      </w:r>
      <w:r w:rsidR="006F4E92" w:rsidRPr="00955138">
        <w:rPr>
          <w:rtl/>
        </w:rPr>
        <w:t xml:space="preserve"> </w:t>
      </w:r>
    </w:p>
    <w:p w14:paraId="26458F3D" w14:textId="791629D3" w:rsidR="006F4E92" w:rsidRDefault="002D72FF" w:rsidP="00FB1DC5">
      <w:pPr>
        <w:pStyle w:val="ListParagraph"/>
        <w:numPr>
          <w:ilvl w:val="2"/>
          <w:numId w:val="197"/>
        </w:numPr>
        <w:spacing w:after="200"/>
      </w:pPr>
      <w:r>
        <w:rPr>
          <w:b/>
          <w:bCs/>
          <w:u w:val="single"/>
          <w:rtl/>
        </w:rPr>
        <w:t>فرصت‌های</w:t>
      </w:r>
      <w:r w:rsidR="006F4E92" w:rsidRPr="00904855">
        <w:rPr>
          <w:b/>
          <w:bCs/>
          <w:u w:val="single"/>
          <w:rtl/>
        </w:rPr>
        <w:t xml:space="preserve"> بهبود</w:t>
      </w:r>
      <w:r w:rsidR="006F4E92" w:rsidRPr="00955138">
        <w:rPr>
          <w:rtl/>
        </w:rPr>
        <w:t xml:space="preserve"> را تع</w:t>
      </w:r>
      <w:r w:rsidR="006F4E92" w:rsidRPr="00955138">
        <w:rPr>
          <w:rFonts w:hint="cs"/>
          <w:rtl/>
        </w:rPr>
        <w:t>یی</w:t>
      </w:r>
      <w:r w:rsidR="006F4E92" w:rsidRPr="00955138">
        <w:rPr>
          <w:rFonts w:hint="eastAsia"/>
          <w:rtl/>
        </w:rPr>
        <w:t>ن</w:t>
      </w:r>
      <w:r w:rsidR="006F4E92" w:rsidRPr="00955138">
        <w:rPr>
          <w:rtl/>
        </w:rPr>
        <w:t xml:space="preserve"> کن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د،</w:t>
      </w:r>
      <w:r w:rsidR="006F4E92" w:rsidRPr="00955138">
        <w:rPr>
          <w:rtl/>
        </w:rPr>
        <w:t xml:space="preserve"> </w:t>
      </w:r>
    </w:p>
    <w:p w14:paraId="5594D307" w14:textId="77777777" w:rsidR="006F4E92" w:rsidRDefault="006F4E92" w:rsidP="00FB1DC5">
      <w:pPr>
        <w:pStyle w:val="ListParagraph"/>
        <w:numPr>
          <w:ilvl w:val="2"/>
          <w:numId w:val="197"/>
        </w:numPr>
        <w:spacing w:after="200"/>
      </w:pPr>
      <w:r w:rsidRPr="00904855">
        <w:rPr>
          <w:b/>
          <w:bCs/>
          <w:u w:val="single"/>
          <w:rtl/>
        </w:rPr>
        <w:t>تغ</w:t>
      </w:r>
      <w:r w:rsidRPr="00904855">
        <w:rPr>
          <w:rFonts w:hint="cs"/>
          <w:b/>
          <w:bCs/>
          <w:u w:val="single"/>
          <w:rtl/>
        </w:rPr>
        <w:t>یی</w:t>
      </w:r>
      <w:r w:rsidRPr="00904855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را اعمال </w:t>
      </w:r>
      <w:r w:rsidRPr="00955138">
        <w:rPr>
          <w:rFonts w:hint="cs"/>
          <w:rtl/>
        </w:rPr>
        <w:t xml:space="preserve">نمایید و </w:t>
      </w:r>
    </w:p>
    <w:p w14:paraId="49709267" w14:textId="77777777" w:rsidR="006F4E92" w:rsidRDefault="006F4E92" w:rsidP="00FB1DC5">
      <w:pPr>
        <w:pStyle w:val="ListParagraph"/>
        <w:numPr>
          <w:ilvl w:val="2"/>
          <w:numId w:val="197"/>
        </w:numPr>
        <w:spacing w:after="200"/>
      </w:pPr>
      <w:r w:rsidRPr="00955138">
        <w:rPr>
          <w:rFonts w:hint="cs"/>
          <w:rtl/>
        </w:rPr>
        <w:t xml:space="preserve">این </w:t>
      </w:r>
      <w:r w:rsidRPr="00904855">
        <w:rPr>
          <w:rFonts w:hint="cs"/>
          <w:b/>
          <w:bCs/>
          <w:u w:val="single"/>
          <w:rtl/>
        </w:rPr>
        <w:t>چرخه</w:t>
      </w:r>
      <w:r w:rsidRPr="00955138">
        <w:rPr>
          <w:rFonts w:hint="cs"/>
          <w:rtl/>
        </w:rPr>
        <w:t xml:space="preserve"> را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تکرار</w:t>
      </w:r>
      <w:r w:rsidRPr="00955138">
        <w:rPr>
          <w:rtl/>
        </w:rPr>
        <w:t xml:space="preserve">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7EAD519B" w14:textId="77777777" w:rsidR="006F4E92" w:rsidRDefault="006F4E92" w:rsidP="009D025C">
      <w:pPr>
        <w:pStyle w:val="ListParagraph"/>
        <w:ind w:left="1440"/>
        <w:rPr>
          <w:rtl/>
        </w:rPr>
      </w:pPr>
      <w:r w:rsidRPr="00955138">
        <w:rPr>
          <w:rtl/>
        </w:rPr>
        <w:t>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ژگ</w:t>
      </w:r>
      <w:r w:rsidRPr="00955138">
        <w:rPr>
          <w:rFonts w:hint="cs"/>
          <w:rtl/>
        </w:rPr>
        <w:t>ی</w:t>
      </w:r>
      <w:r w:rsidRPr="00955138">
        <w:rPr>
          <w:rtl/>
        </w:rPr>
        <w:t>‌های اصل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ادگ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ر</w:t>
      </w:r>
      <w:r w:rsidRPr="00904855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تکرار</w:t>
      </w:r>
      <w:r w:rsidRPr="00955138">
        <w:rPr>
          <w:rtl/>
        </w:rPr>
        <w:t xml:space="preserve"> و </w:t>
      </w:r>
      <w:r w:rsidRPr="00904855">
        <w:rPr>
          <w:b/>
          <w:bCs/>
          <w:u w:val="single"/>
          <w:rtl/>
        </w:rPr>
        <w:t>بهبود تدر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ج</w:t>
      </w:r>
      <w:r w:rsidRPr="0090485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</w:t>
      </w:r>
      <w:r w:rsidRPr="00955138">
        <w:rPr>
          <w:rFonts w:hint="cs"/>
          <w:rtl/>
        </w:rPr>
        <w:t>؛</w:t>
      </w:r>
      <w:r w:rsidRPr="00955138">
        <w:rPr>
          <w:rtl/>
        </w:rPr>
        <w:t xml:space="preserve"> چه</w:t>
      </w:r>
      <w:r w:rsidRPr="00955138">
        <w:rPr>
          <w:rFonts w:hint="cs"/>
          <w:rtl/>
        </w:rPr>
        <w:t xml:space="preserve"> به‌صورت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صر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ح</w:t>
      </w:r>
      <w:r w:rsidRPr="00955138">
        <w:rPr>
          <w:rtl/>
        </w:rPr>
        <w:t xml:space="preserve"> و چه </w:t>
      </w:r>
      <w:r w:rsidRPr="00904855">
        <w:rPr>
          <w:b/>
          <w:bCs/>
          <w:u w:val="single"/>
          <w:rtl/>
        </w:rPr>
        <w:t>ضمن</w:t>
      </w:r>
      <w:r w:rsidRPr="0090485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. </w:t>
      </w:r>
    </w:p>
    <w:p w14:paraId="5A209F7E" w14:textId="77777777" w:rsidR="006F4E92" w:rsidRDefault="006F4E92" w:rsidP="00FB1DC5">
      <w:pPr>
        <w:pStyle w:val="ListParagraph"/>
        <w:numPr>
          <w:ilvl w:val="1"/>
          <w:numId w:val="197"/>
        </w:numPr>
        <w:spacing w:after="200"/>
      </w:pPr>
      <w:r w:rsidRPr="00955138">
        <w:rPr>
          <w:rtl/>
        </w:rPr>
        <w:t xml:space="preserve">در مقابل، تجربه در </w:t>
      </w:r>
      <w:r w:rsidRPr="00904855">
        <w:rPr>
          <w:b/>
          <w:bCs/>
          <w:u w:val="single"/>
          <w:rtl/>
        </w:rPr>
        <w:t>شکل‌دهی به تقاضا</w:t>
      </w:r>
      <w:r w:rsidRPr="00955138">
        <w:rPr>
          <w:rtl/>
        </w:rPr>
        <w:t xml:space="preserve">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فرآ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ند</w:t>
      </w:r>
      <w:r w:rsidRPr="00904855">
        <w:rPr>
          <w:b/>
          <w:bCs/>
          <w:u w:val="single"/>
          <w:rtl/>
        </w:rPr>
        <w:t xml:space="preserve"> استقرا</w:t>
      </w:r>
      <w:r w:rsidRPr="00904855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به دست می‌آ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 xml:space="preserve">: </w:t>
      </w:r>
    </w:p>
    <w:p w14:paraId="30938C1A" w14:textId="77777777" w:rsidR="006F4E92" w:rsidRDefault="006F4E92" w:rsidP="00FB1DC5">
      <w:pPr>
        <w:pStyle w:val="ListParagraph"/>
        <w:numPr>
          <w:ilvl w:val="2"/>
          <w:numId w:val="197"/>
        </w:numPr>
        <w:spacing w:after="200"/>
      </w:pPr>
      <w:r w:rsidRPr="00955138">
        <w:rPr>
          <w:rFonts w:hint="cs"/>
          <w:rtl/>
        </w:rPr>
        <w:t xml:space="preserve">از رفتارهای مشتری </w:t>
      </w:r>
      <w:r w:rsidRPr="00904855">
        <w:rPr>
          <w:b/>
          <w:bCs/>
          <w:u w:val="single"/>
          <w:rtl/>
        </w:rPr>
        <w:t>نمونه‌بردار</w:t>
      </w:r>
      <w:r w:rsidRPr="00904855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کنید، </w:t>
      </w:r>
    </w:p>
    <w:p w14:paraId="2772876E" w14:textId="30035F48" w:rsidR="006F4E92" w:rsidRDefault="006F4E92" w:rsidP="00FB1DC5">
      <w:pPr>
        <w:pStyle w:val="ListParagraph"/>
        <w:numPr>
          <w:ilvl w:val="2"/>
          <w:numId w:val="197"/>
        </w:numPr>
        <w:spacing w:after="200"/>
      </w:pPr>
      <w:r w:rsidRPr="00904855">
        <w:rPr>
          <w:b/>
          <w:bCs/>
          <w:u w:val="single"/>
          <w:rtl/>
        </w:rPr>
        <w:t>فرض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ه</w:t>
      </w:r>
      <w:r w:rsidRPr="00904855">
        <w:rPr>
          <w:b/>
          <w:bCs/>
          <w:u w:val="single"/>
          <w:rtl/>
        </w:rPr>
        <w:t>‌ای</w:t>
      </w:r>
      <w:r w:rsidRPr="00955138">
        <w:rPr>
          <w:rtl/>
        </w:rPr>
        <w:t xml:space="preserve"> در </w:t>
      </w:r>
      <w:r w:rsidR="00B118C9">
        <w:rPr>
          <w:rtl/>
        </w:rPr>
        <w:t>موردنیاز</w:t>
      </w:r>
      <w:r w:rsidRPr="00904855">
        <w:rPr>
          <w:rFonts w:hint="eastAsia"/>
          <w:b/>
          <w:bCs/>
          <w:u w:val="single"/>
          <w:rtl/>
        </w:rPr>
        <w:t>ها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b/>
          <w:bCs/>
          <w:u w:val="single"/>
          <w:rtl/>
        </w:rPr>
        <w:t xml:space="preserve"> برآورده نشده</w:t>
      </w:r>
      <w:r w:rsidRPr="00955138">
        <w:rPr>
          <w:rFonts w:hint="cs"/>
          <w:rtl/>
        </w:rPr>
        <w:t xml:space="preserve"> مشتری تشکیل دهید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904855">
        <w:rPr>
          <w:rFonts w:hint="cs"/>
          <w:b/>
          <w:bCs/>
          <w:u w:val="single"/>
          <w:rtl/>
        </w:rPr>
        <w:t>پدیداری</w:t>
      </w:r>
      <w:r w:rsidRPr="00955138">
        <w:rPr>
          <w:rFonts w:hint="cs"/>
          <w:rtl/>
        </w:rPr>
        <w:t xml:space="preserve"> </w:t>
      </w:r>
      <w:r w:rsidRPr="00904855">
        <w:rPr>
          <w:rFonts w:hint="cs"/>
          <w:b/>
          <w:bCs/>
          <w:u w:val="single"/>
          <w:rtl/>
        </w:rPr>
        <w:t>موارد ممکن</w:t>
      </w:r>
      <w:r w:rsidRPr="00955138">
        <w:rPr>
          <w:rFonts w:hint="cs"/>
          <w:rtl/>
        </w:rPr>
        <w:t xml:space="preserve"> در اثر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فناور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b/>
          <w:bCs/>
          <w:u w:val="single"/>
          <w:rtl/>
        </w:rPr>
        <w:t>‌های جد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د</w:t>
      </w:r>
      <w:r w:rsidRPr="00955138">
        <w:rPr>
          <w:rFonts w:hint="cs"/>
          <w:rtl/>
        </w:rPr>
        <w:t xml:space="preserve"> را تصور نمایید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6FC25376" w14:textId="77777777" w:rsidR="006F4E92" w:rsidRDefault="006F4E92" w:rsidP="00FB1DC5">
      <w:pPr>
        <w:pStyle w:val="ListParagraph"/>
        <w:numPr>
          <w:ilvl w:val="2"/>
          <w:numId w:val="197"/>
        </w:numPr>
        <w:spacing w:after="200"/>
      </w:pPr>
      <w:r w:rsidRPr="00904855">
        <w:rPr>
          <w:b/>
          <w:bCs/>
          <w:u w:val="single"/>
          <w:rtl/>
        </w:rPr>
        <w:t>فرض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ه</w:t>
      </w:r>
      <w:r w:rsidRPr="00955138">
        <w:rPr>
          <w:rFonts w:hint="cs"/>
          <w:rtl/>
        </w:rPr>
        <w:t xml:space="preserve"> را</w:t>
      </w:r>
      <w:r w:rsidRPr="00955138">
        <w:rPr>
          <w:rtl/>
        </w:rPr>
        <w:t xml:space="preserve"> با </w:t>
      </w:r>
      <w:r w:rsidRPr="00904855">
        <w:rPr>
          <w:b/>
          <w:bCs/>
          <w:u w:val="single"/>
          <w:rtl/>
        </w:rPr>
        <w:t>پ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شنهاد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b/>
          <w:bCs/>
          <w:u w:val="single"/>
          <w:rtl/>
        </w:rPr>
        <w:t xml:space="preserve"> جد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د</w:t>
      </w:r>
      <w:r w:rsidRPr="00955138">
        <w:rPr>
          <w:rFonts w:hint="cs"/>
          <w:rtl/>
        </w:rPr>
        <w:t xml:space="preserve"> </w:t>
      </w:r>
      <w:r w:rsidRPr="00904855">
        <w:rPr>
          <w:rFonts w:hint="cs"/>
          <w:b/>
          <w:bCs/>
          <w:u w:val="single"/>
          <w:rtl/>
        </w:rPr>
        <w:t>آزمون</w:t>
      </w:r>
      <w:r w:rsidRPr="00955138">
        <w:rPr>
          <w:rFonts w:hint="cs"/>
          <w:rtl/>
        </w:rPr>
        <w:t xml:space="preserve"> کنید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0D08C12B" w14:textId="77777777" w:rsidR="006F4E92" w:rsidRDefault="006F4E92" w:rsidP="00FB1DC5">
      <w:pPr>
        <w:pStyle w:val="ListParagraph"/>
        <w:numPr>
          <w:ilvl w:val="2"/>
          <w:numId w:val="197"/>
        </w:numPr>
        <w:spacing w:after="200"/>
      </w:pPr>
      <w:r w:rsidRPr="00955138">
        <w:rPr>
          <w:rtl/>
        </w:rPr>
        <w:t xml:space="preserve">آزمون </w:t>
      </w:r>
      <w:r w:rsidRPr="00955138">
        <w:rPr>
          <w:rFonts w:hint="cs"/>
          <w:rtl/>
        </w:rPr>
        <w:t xml:space="preserve">را با توجه به </w:t>
      </w:r>
      <w:r w:rsidRPr="00904855">
        <w:rPr>
          <w:rFonts w:hint="cs"/>
          <w:b/>
          <w:bCs/>
          <w:u w:val="single"/>
          <w:rtl/>
        </w:rPr>
        <w:t>نتایج</w:t>
      </w:r>
      <w:r w:rsidRPr="00955138">
        <w:rPr>
          <w:rFonts w:hint="cs"/>
          <w:rtl/>
        </w:rPr>
        <w:t xml:space="preserve"> </w:t>
      </w:r>
      <w:r w:rsidRPr="00904855">
        <w:rPr>
          <w:rFonts w:hint="cs"/>
          <w:b/>
          <w:bCs/>
          <w:u w:val="single"/>
          <w:rtl/>
        </w:rPr>
        <w:t>متوقف</w:t>
      </w:r>
      <w:r w:rsidRPr="00955138">
        <w:rPr>
          <w:rFonts w:hint="cs"/>
          <w:rtl/>
        </w:rPr>
        <w:t xml:space="preserve"> کنید یا </w:t>
      </w:r>
      <w:r w:rsidRPr="00904855">
        <w:rPr>
          <w:b/>
          <w:bCs/>
          <w:u w:val="single"/>
          <w:rtl/>
        </w:rPr>
        <w:t>گسترش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دهید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23E7464B" w14:textId="77777777" w:rsidR="006F4E92" w:rsidRDefault="006F4E92" w:rsidP="00FB1DC5">
      <w:pPr>
        <w:pStyle w:val="ListParagraph"/>
        <w:numPr>
          <w:ilvl w:val="2"/>
          <w:numId w:val="197"/>
        </w:numPr>
        <w:spacing w:after="200"/>
      </w:pPr>
      <w:r w:rsidRPr="00904855">
        <w:rPr>
          <w:b/>
          <w:bCs/>
          <w:u w:val="single"/>
          <w:rtl/>
        </w:rPr>
        <w:lastRenderedPageBreak/>
        <w:t>فرض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ه</w:t>
      </w:r>
      <w:r w:rsidRPr="00904855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جد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د</w:t>
      </w:r>
      <w:r w:rsidRPr="0090485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 اساس آخر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نتا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ج</w:t>
      </w:r>
      <w:r w:rsidRPr="00904855">
        <w:rPr>
          <w:b/>
          <w:bCs/>
          <w:u w:val="single"/>
          <w:rtl/>
        </w:rPr>
        <w:t xml:space="preserve"> تجرب</w:t>
      </w:r>
      <w:r w:rsidRPr="00904855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تدوین نمایید و </w:t>
      </w:r>
    </w:p>
    <w:p w14:paraId="7A808382" w14:textId="77777777" w:rsidR="006F4E92" w:rsidRDefault="006F4E92" w:rsidP="00FB1DC5">
      <w:pPr>
        <w:pStyle w:val="ListParagraph"/>
        <w:numPr>
          <w:ilvl w:val="2"/>
          <w:numId w:val="197"/>
        </w:numPr>
        <w:spacing w:after="200"/>
        <w:rPr>
          <w:rtl/>
        </w:rPr>
      </w:pPr>
      <w:r w:rsidRPr="00955138">
        <w:rPr>
          <w:rFonts w:hint="cs"/>
          <w:rtl/>
        </w:rPr>
        <w:t xml:space="preserve">این فرایند را </w:t>
      </w:r>
      <w:r w:rsidRPr="00904855">
        <w:rPr>
          <w:rFonts w:hint="cs"/>
          <w:b/>
          <w:bCs/>
          <w:u w:val="single"/>
          <w:rtl/>
        </w:rPr>
        <w:t>تکرار</w:t>
      </w:r>
      <w:r w:rsidRPr="00955138">
        <w:rPr>
          <w:rFonts w:hint="cs"/>
          <w:rtl/>
        </w:rPr>
        <w:t xml:space="preserve"> کنید.</w:t>
      </w:r>
    </w:p>
    <w:p w14:paraId="2F421162" w14:textId="4BDB8D48" w:rsidR="006F4E92" w:rsidRDefault="006F4E92" w:rsidP="00FB1DC5">
      <w:pPr>
        <w:pStyle w:val="ListParagraph"/>
        <w:numPr>
          <w:ilvl w:val="0"/>
          <w:numId w:val="197"/>
        </w:numPr>
        <w:spacing w:after="200"/>
      </w:pPr>
      <w:r w:rsidRPr="00955138">
        <w:rPr>
          <w:rtl/>
        </w:rPr>
        <w:t>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توجه داشت که </w:t>
      </w:r>
      <w:r w:rsidRPr="00904855">
        <w:rPr>
          <w:b/>
          <w:bCs/>
          <w:u w:val="single"/>
          <w:rtl/>
        </w:rPr>
        <w:t>هیچ‌یک</w:t>
      </w:r>
      <w:r w:rsidRPr="00955138">
        <w:rPr>
          <w:rtl/>
        </w:rPr>
        <w:t xml:space="preserve"> از انواع تجربه </w:t>
      </w:r>
      <w:r w:rsidRPr="00904855">
        <w:rPr>
          <w:b/>
          <w:bCs/>
          <w:u w:val="single"/>
          <w:rtl/>
        </w:rPr>
        <w:t>به‌خود</w:t>
      </w:r>
      <w:r w:rsidRPr="00904855">
        <w:rPr>
          <w:rFonts w:hint="cs"/>
          <w:b/>
          <w:bCs/>
          <w:u w:val="single"/>
          <w:rtl/>
        </w:rPr>
        <w:t>ی‌</w:t>
      </w:r>
      <w:r w:rsidRPr="00904855">
        <w:rPr>
          <w:rFonts w:hint="eastAsia"/>
          <w:b/>
          <w:bCs/>
          <w:u w:val="single"/>
          <w:rtl/>
        </w:rPr>
        <w:t>خود</w:t>
      </w:r>
      <w:r w:rsidRPr="00955138">
        <w:rPr>
          <w:rtl/>
        </w:rPr>
        <w:t xml:space="preserve"> هرگز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مز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ت</w:t>
      </w:r>
      <w:r w:rsidRPr="00904855">
        <w:rPr>
          <w:b/>
          <w:bCs/>
          <w:u w:val="single"/>
          <w:rtl/>
        </w:rPr>
        <w:t xml:space="preserve"> رقابت</w:t>
      </w:r>
      <w:r w:rsidRPr="0090485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کاف</w:t>
      </w:r>
      <w:r w:rsidRPr="0090485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نیست</w:t>
      </w:r>
      <w:r w:rsidRPr="00955138">
        <w:rPr>
          <w:rtl/>
        </w:rPr>
        <w:t>. هر دو هم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شه</w:t>
      </w:r>
      <w:r w:rsidRPr="00955138">
        <w:rPr>
          <w:rtl/>
        </w:rPr>
        <w:t xml:space="preserve"> لازم بوده‌اند</w:t>
      </w:r>
      <w:r w:rsidRPr="00955138">
        <w:rPr>
          <w:rFonts w:hint="cs"/>
          <w:rtl/>
        </w:rPr>
        <w:t>. آنچه</w:t>
      </w:r>
      <w:r w:rsidRPr="00955138">
        <w:rPr>
          <w:rtl/>
        </w:rPr>
        <w:t xml:space="preserve"> اخ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راً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کرده است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این است که </w:t>
      </w:r>
      <w:r w:rsidRPr="00904855">
        <w:rPr>
          <w:b/>
          <w:bCs/>
          <w:u w:val="single"/>
          <w:rtl/>
        </w:rPr>
        <w:t>سرعت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لازم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04855">
        <w:rPr>
          <w:rFonts w:hint="cs"/>
          <w:b/>
          <w:bCs/>
          <w:u w:val="single"/>
          <w:rtl/>
        </w:rPr>
        <w:t>حرکت چرخشی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بین </w:t>
      </w: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دو</w:t>
      </w:r>
      <w:r w:rsidRPr="00955138">
        <w:rPr>
          <w:rFonts w:hint="cs"/>
          <w:rtl/>
        </w:rPr>
        <w:t xml:space="preserve"> نوع تجربه</w:t>
      </w:r>
      <w:r w:rsidRPr="00955138">
        <w:rPr>
          <w:rtl/>
        </w:rPr>
        <w:t xml:space="preserve"> به‌طور چشمگ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افزا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افته</w:t>
      </w:r>
      <w:r w:rsidRPr="00955138">
        <w:rPr>
          <w:rtl/>
        </w:rPr>
        <w:t xml:space="preserve"> است.</w:t>
      </w:r>
    </w:p>
    <w:p w14:paraId="40C7F1C0" w14:textId="60E45D65" w:rsidR="00A06053" w:rsidRPr="009367EA" w:rsidRDefault="00A06053" w:rsidP="00FB1DC5">
      <w:pPr>
        <w:pStyle w:val="ListParagraph"/>
        <w:numPr>
          <w:ilvl w:val="0"/>
          <w:numId w:val="197"/>
        </w:numPr>
        <w:spacing w:after="200"/>
        <w:rPr>
          <w:rtl/>
        </w:rPr>
      </w:pPr>
      <w:r w:rsidRPr="00937625">
        <w:rPr>
          <w:rtl/>
        </w:rPr>
        <w:t>به توانا</w:t>
      </w:r>
      <w:r w:rsidRPr="00937625">
        <w:rPr>
          <w:rFonts w:hint="cs"/>
          <w:rtl/>
        </w:rPr>
        <w:t>یی</w:t>
      </w:r>
      <w:r w:rsidRPr="00937625">
        <w:rPr>
          <w:rtl/>
        </w:rPr>
        <w:t xml:space="preserve"> برا</w:t>
      </w:r>
      <w:r w:rsidRPr="00937625">
        <w:rPr>
          <w:rFonts w:hint="cs"/>
          <w:rtl/>
        </w:rPr>
        <w:t>ی</w:t>
      </w:r>
      <w:r w:rsidRPr="00937625">
        <w:rPr>
          <w:rtl/>
        </w:rPr>
        <w:t xml:space="preserve"> توسعه و استفاده از دانش محصول موجود و جد</w:t>
      </w:r>
      <w:r w:rsidRPr="00937625">
        <w:rPr>
          <w:rFonts w:hint="cs"/>
          <w:rtl/>
        </w:rPr>
        <w:t>ی</w:t>
      </w:r>
      <w:r w:rsidRPr="00937625">
        <w:rPr>
          <w:rFonts w:hint="eastAsia"/>
          <w:rtl/>
        </w:rPr>
        <w:t>د</w:t>
      </w:r>
      <w:r w:rsidRPr="00937625">
        <w:rPr>
          <w:rFonts w:hint="cs"/>
          <w:rtl/>
        </w:rPr>
        <w:t>،</w:t>
      </w:r>
      <w:r w:rsidRPr="00937625">
        <w:rPr>
          <w:rtl/>
        </w:rPr>
        <w:t xml:space="preserve"> به‌طور </w:t>
      </w:r>
      <w:r w:rsidRPr="00A06053">
        <w:rPr>
          <w:b/>
          <w:bCs/>
          <w:u w:val="single"/>
          <w:rtl/>
        </w:rPr>
        <w:t>هم‌زمان</w:t>
      </w:r>
      <w:r w:rsidRPr="00937625">
        <w:rPr>
          <w:rtl/>
        </w:rPr>
        <w:t xml:space="preserve"> </w:t>
      </w:r>
      <w:r w:rsidRPr="00937625">
        <w:rPr>
          <w:rFonts w:hint="cs"/>
          <w:rtl/>
        </w:rPr>
        <w:t>ی</w:t>
      </w:r>
      <w:r w:rsidRPr="00937625">
        <w:rPr>
          <w:rFonts w:hint="eastAsia"/>
          <w:rtl/>
        </w:rPr>
        <w:t>ا</w:t>
      </w:r>
      <w:r w:rsidRPr="00937625">
        <w:rPr>
          <w:rtl/>
        </w:rPr>
        <w:t xml:space="preserve"> </w:t>
      </w:r>
      <w:r w:rsidRPr="00A06053">
        <w:rPr>
          <w:b/>
          <w:bCs/>
          <w:u w:val="single"/>
          <w:rtl/>
        </w:rPr>
        <w:t>جابه‌جا</w:t>
      </w:r>
      <w:r w:rsidRPr="00A06053">
        <w:rPr>
          <w:rFonts w:hint="cs"/>
          <w:b/>
          <w:bCs/>
          <w:u w:val="single"/>
          <w:rtl/>
        </w:rPr>
        <w:t>یی</w:t>
      </w:r>
      <w:r w:rsidRPr="00937625">
        <w:rPr>
          <w:rtl/>
        </w:rPr>
        <w:t xml:space="preserve"> مؤثر ب</w:t>
      </w:r>
      <w:r w:rsidRPr="00937625">
        <w:rPr>
          <w:rFonts w:hint="cs"/>
          <w:rtl/>
        </w:rPr>
        <w:t>ی</w:t>
      </w:r>
      <w:r w:rsidRPr="00937625">
        <w:rPr>
          <w:rFonts w:hint="eastAsia"/>
          <w:rtl/>
        </w:rPr>
        <w:t>ن</w:t>
      </w:r>
      <w:r w:rsidRPr="00937625">
        <w:rPr>
          <w:rtl/>
        </w:rPr>
        <w:t xml:space="preserve"> آن‌ها در طول زمان، به‌عنوان </w:t>
      </w:r>
      <w:r w:rsidRPr="00A06053">
        <w:rPr>
          <w:rFonts w:hint="cs"/>
          <w:b/>
          <w:bCs/>
          <w:u w:val="single"/>
          <w:rtl/>
        </w:rPr>
        <w:t>دوسوتوانی</w:t>
      </w:r>
      <w:r w:rsidRPr="00937625">
        <w:rPr>
          <w:rStyle w:val="FootnoteReference"/>
          <w:rtl/>
        </w:rPr>
        <w:footnoteReference w:id="49"/>
      </w:r>
      <w:r w:rsidRPr="00937625">
        <w:rPr>
          <w:rtl/>
        </w:rPr>
        <w:t xml:space="preserve"> اشاره م</w:t>
      </w:r>
      <w:r w:rsidRPr="00937625">
        <w:rPr>
          <w:rFonts w:hint="cs"/>
          <w:rtl/>
        </w:rPr>
        <w:t>ی‌</w:t>
      </w:r>
      <w:r w:rsidRPr="00937625">
        <w:rPr>
          <w:rFonts w:hint="eastAsia"/>
          <w:rtl/>
        </w:rPr>
        <w:t>کن</w:t>
      </w:r>
      <w:r w:rsidRPr="00937625">
        <w:rPr>
          <w:rFonts w:hint="cs"/>
          <w:rtl/>
        </w:rPr>
        <w:t>ی</w:t>
      </w:r>
      <w:r w:rsidRPr="00937625">
        <w:rPr>
          <w:rFonts w:hint="eastAsia"/>
          <w:rtl/>
        </w:rPr>
        <w:t>م</w:t>
      </w:r>
      <w:r>
        <w:rPr>
          <w:rFonts w:hint="cs"/>
          <w:rtl/>
        </w:rPr>
        <w:t xml:space="preserve"> (ریوز و همکاران، 2013)</w:t>
      </w:r>
    </w:p>
    <w:p w14:paraId="14A19985" w14:textId="77777777" w:rsidR="006F4E92" w:rsidRDefault="006F4E92" w:rsidP="009D025C">
      <w:pPr>
        <w:pStyle w:val="Heading3"/>
        <w:rPr>
          <w:rtl/>
          <w:lang w:bidi="fa-IR"/>
        </w:rPr>
      </w:pPr>
      <w:bookmarkStart w:id="127" w:name="_Toc139528600"/>
      <w:bookmarkStart w:id="128" w:name="_Toc141986949"/>
      <w:r w:rsidRPr="00955138">
        <w:rPr>
          <w:rtl/>
          <w:lang w:bidi="fa-IR"/>
        </w:rPr>
        <w:t>تجربه در شکل‌دهی به تقاضا در عمل</w:t>
      </w:r>
      <w:bookmarkEnd w:id="127"/>
      <w:bookmarkEnd w:id="128"/>
    </w:p>
    <w:p w14:paraId="168B50A5" w14:textId="77777777" w:rsidR="006F4E92" w:rsidRDefault="006F4E92" w:rsidP="00FB1DC5">
      <w:pPr>
        <w:pStyle w:val="ListParagraph"/>
        <w:numPr>
          <w:ilvl w:val="0"/>
          <w:numId w:val="198"/>
        </w:numPr>
        <w:spacing w:after="200"/>
      </w:pPr>
      <w:r w:rsidRPr="00955138">
        <w:rPr>
          <w:rtl/>
        </w:rPr>
        <w:t>تجربه در شکل‌ده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تقاضا - که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</w:t>
      </w:r>
      <w:r w:rsidRPr="00955138">
        <w:rPr>
          <w:rtl/>
        </w:rPr>
        <w:t xml:space="preserve"> آن را با "</w:t>
      </w:r>
      <w:r w:rsidRPr="00904855">
        <w:rPr>
          <w:b/>
          <w:bCs/>
          <w:u w:val="single"/>
          <w:rtl/>
        </w:rPr>
        <w:t>سرعت</w:t>
      </w:r>
      <w:r w:rsidRPr="00955138">
        <w:rPr>
          <w:rtl/>
        </w:rPr>
        <w:t xml:space="preserve">" </w:t>
      </w:r>
      <w:r w:rsidRPr="00904855">
        <w:rPr>
          <w:b/>
          <w:bCs/>
          <w:u w:val="single"/>
          <w:rtl/>
        </w:rPr>
        <w:t>معرف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b/>
          <w:bCs/>
          <w:u w:val="single"/>
          <w:rtl/>
        </w:rPr>
        <w:t xml:space="preserve"> محصول</w:t>
      </w:r>
      <w:r w:rsidRPr="00955138">
        <w:rPr>
          <w:rtl/>
        </w:rPr>
        <w:t xml:space="preserve"> شرکت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با </w:t>
      </w:r>
      <w:r w:rsidRPr="00904855">
        <w:rPr>
          <w:b/>
          <w:bCs/>
          <w:u w:val="single"/>
          <w:rtl/>
        </w:rPr>
        <w:t>درصد فروش</w:t>
      </w:r>
      <w:r w:rsidRPr="00955138">
        <w:rPr>
          <w:rtl/>
        </w:rPr>
        <w:t xml:space="preserve"> حاصل از محصولات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خدمات </w:t>
      </w:r>
      <w:r w:rsidRPr="00904855">
        <w:rPr>
          <w:b/>
          <w:bCs/>
          <w:u w:val="single"/>
          <w:rtl/>
        </w:rPr>
        <w:t>جد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اندازه‌گ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نمود</w:t>
      </w:r>
      <w:r w:rsidRPr="00955138">
        <w:rPr>
          <w:rtl/>
        </w:rPr>
        <w:t xml:space="preserve"> -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سلاح رقابت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قدرتمند باشد</w:t>
      </w:r>
      <w:r w:rsidRPr="00955138">
        <w:rPr>
          <w:rFonts w:hint="cs"/>
          <w:rtl/>
        </w:rPr>
        <w:t>؛</w:t>
      </w:r>
      <w:r w:rsidRPr="00955138">
        <w:rPr>
          <w:rtl/>
        </w:rPr>
        <w:t xml:space="preserve"> به‌ویژه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به‌طور مؤثر با تجربه در </w:t>
      </w:r>
      <w:r w:rsidRPr="00904855">
        <w:rPr>
          <w:b/>
          <w:bCs/>
          <w:u w:val="single"/>
          <w:rtl/>
        </w:rPr>
        <w:t>برآورده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نمودن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تقاضا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همراه</w:t>
      </w:r>
      <w:r w:rsidRPr="00955138">
        <w:rPr>
          <w:rtl/>
        </w:rPr>
        <w:t xml:space="preserve"> شود.</w:t>
      </w:r>
      <w:r w:rsidRPr="00955138">
        <w:rPr>
          <w:rFonts w:hint="cs"/>
          <w:rtl/>
        </w:rPr>
        <w:t xml:space="preserve"> </w:t>
      </w:r>
    </w:p>
    <w:p w14:paraId="79A18ECC" w14:textId="77777777" w:rsidR="006F4E92" w:rsidRDefault="006F4E92" w:rsidP="00FB1DC5">
      <w:pPr>
        <w:pStyle w:val="ListParagraph"/>
        <w:numPr>
          <w:ilvl w:val="0"/>
          <w:numId w:val="198"/>
        </w:numPr>
        <w:spacing w:after="200"/>
      </w:pPr>
      <w:r w:rsidRPr="00955138">
        <w:rPr>
          <w:rFonts w:hint="cs"/>
          <w:rtl/>
        </w:rPr>
        <w:t>می‌</w:t>
      </w:r>
      <w:r w:rsidRPr="00955138">
        <w:rPr>
          <w:rtl/>
        </w:rPr>
        <w:t xml:space="preserve">توان آن را به‌عنوان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نوع </w:t>
      </w:r>
      <w:r w:rsidRPr="00904855">
        <w:rPr>
          <w:b/>
          <w:bCs/>
          <w:u w:val="single"/>
          <w:rtl/>
        </w:rPr>
        <w:t>تجربه درجه دوم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د،</w:t>
      </w:r>
      <w:r w:rsidRPr="00955138">
        <w:rPr>
          <w:rtl/>
        </w:rPr>
        <w:t xml:space="preserve"> تجربه‌ای که از به </w:t>
      </w:r>
      <w:r w:rsidRPr="00904855">
        <w:rPr>
          <w:b/>
          <w:bCs/>
          <w:u w:val="single"/>
          <w:rtl/>
        </w:rPr>
        <w:t>اشتراک‌گذاری</w:t>
      </w:r>
      <w:r w:rsidRPr="00955138">
        <w:rPr>
          <w:rtl/>
        </w:rPr>
        <w:t xml:space="preserve"> تجربه در </w:t>
      </w:r>
      <w:r w:rsidRPr="00904855">
        <w:rPr>
          <w:rFonts w:hint="cs"/>
          <w:b/>
          <w:bCs/>
          <w:u w:val="single"/>
          <w:rtl/>
        </w:rPr>
        <w:t xml:space="preserve">حوزه‌های </w:t>
      </w:r>
      <w:r w:rsidRPr="00904855">
        <w:rPr>
          <w:b/>
          <w:bCs/>
          <w:u w:val="single"/>
          <w:rtl/>
        </w:rPr>
        <w:t>مختلف</w:t>
      </w:r>
      <w:r w:rsidRPr="00955138">
        <w:rPr>
          <w:rtl/>
        </w:rPr>
        <w:t xml:space="preserve"> و 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ادگ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ر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b/>
          <w:bCs/>
          <w:u w:val="single"/>
          <w:rtl/>
        </w:rPr>
        <w:t xml:space="preserve"> نحوه 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ادگ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ر</w:t>
      </w:r>
      <w:r w:rsidRPr="0090485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موارد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به دست می‌آ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45F0258A" w14:textId="77777777" w:rsidR="006F4E92" w:rsidRDefault="006F4E92" w:rsidP="00FB1DC5">
      <w:pPr>
        <w:pStyle w:val="ListParagraph"/>
        <w:numPr>
          <w:ilvl w:val="0"/>
          <w:numId w:val="198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شامل 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«</w:t>
      </w:r>
      <w:r w:rsidRPr="00904855">
        <w:rPr>
          <w:b/>
          <w:bCs/>
          <w:u w:val="single"/>
          <w:rtl/>
        </w:rPr>
        <w:t>فراموش کردن</w:t>
      </w:r>
      <w:r w:rsidRPr="00955138">
        <w:rPr>
          <w:rtl/>
        </w:rPr>
        <w:t xml:space="preserve">» </w:t>
      </w:r>
      <w:r w:rsidRPr="00955138">
        <w:rPr>
          <w:rFonts w:hint="cs"/>
          <w:rtl/>
        </w:rPr>
        <w:t>آموخته</w:t>
      </w:r>
      <w:r w:rsidRPr="00955138">
        <w:rPr>
          <w:rtl/>
        </w:rPr>
        <w:t>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گذشته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درصورتی‌که</w:t>
      </w:r>
      <w:r w:rsidRPr="00955138">
        <w:rPr>
          <w:rtl/>
        </w:rPr>
        <w:t xml:space="preserve">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اطلاعات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منسوخ</w:t>
      </w:r>
      <w:r w:rsidRPr="00955138">
        <w:rPr>
          <w:rtl/>
        </w:rPr>
        <w:t xml:space="preserve"> شده و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 مربوط به آخر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نسل محصول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Fonts w:hint="cs"/>
          <w:rtl/>
        </w:rPr>
        <w:t xml:space="preserve">ند، می‌باشد. </w:t>
      </w:r>
    </w:p>
    <w:p w14:paraId="28DCFBAC" w14:textId="77777777" w:rsidR="006F4E92" w:rsidRDefault="006F4E92" w:rsidP="00FB1DC5">
      <w:pPr>
        <w:pStyle w:val="ListParagraph"/>
        <w:numPr>
          <w:ilvl w:val="0"/>
          <w:numId w:val="198"/>
        </w:numPr>
        <w:spacing w:after="200"/>
        <w:rPr>
          <w:rtl/>
        </w:rPr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نوع تجربه نه‌تنها به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دل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که مستلزم </w:t>
      </w:r>
      <w:r w:rsidRPr="00904855">
        <w:rPr>
          <w:b/>
          <w:bCs/>
          <w:u w:val="single"/>
          <w:rtl/>
        </w:rPr>
        <w:t>نوآور</w:t>
      </w:r>
      <w:r w:rsidRPr="0090485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است، می‌تواند </w:t>
      </w:r>
      <w:r w:rsidRPr="00904855">
        <w:rPr>
          <w:rFonts w:hint="cs"/>
          <w:b/>
          <w:bCs/>
          <w:u w:val="single"/>
          <w:rtl/>
        </w:rPr>
        <w:t>بنیان افکن</w:t>
      </w:r>
      <w:r w:rsidRPr="00955138">
        <w:rPr>
          <w:rtl/>
        </w:rPr>
        <w:t xml:space="preserve"> باشد، بلکه به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دل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که قرار گرفتن </w:t>
      </w:r>
      <w:r w:rsidRPr="00904855">
        <w:rPr>
          <w:b/>
          <w:bCs/>
          <w:u w:val="single"/>
          <w:rtl/>
        </w:rPr>
        <w:t>نسل قبل</w:t>
      </w:r>
      <w:r w:rsidRPr="0090485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محصول در </w:t>
      </w:r>
      <w:r w:rsidRPr="00955138">
        <w:rPr>
          <w:rFonts w:hint="cs"/>
          <w:rtl/>
        </w:rPr>
        <w:t>موضع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ضعف</w:t>
      </w:r>
      <w:r>
        <w:rPr>
          <w:rFonts w:hint="cs"/>
          <w:b/>
          <w:bCs/>
          <w:u w:val="single"/>
          <w:rtl/>
        </w:rPr>
        <w:t>،</w:t>
      </w:r>
      <w:r w:rsidRPr="00955138">
        <w:rPr>
          <w:rtl/>
        </w:rPr>
        <w:t xml:space="preserve"> می‌تواند با </w:t>
      </w:r>
      <w:r w:rsidRPr="00904855">
        <w:rPr>
          <w:b/>
          <w:bCs/>
          <w:u w:val="single"/>
          <w:rtl/>
        </w:rPr>
        <w:t>شکل‌دهی به تقاضا</w:t>
      </w:r>
      <w:r w:rsidRPr="00955138">
        <w:rPr>
          <w:rtl/>
        </w:rPr>
        <w:t xml:space="preserve"> و شروع به کار در </w:t>
      </w:r>
      <w:r w:rsidRPr="00904855">
        <w:rPr>
          <w:b/>
          <w:bCs/>
          <w:u w:val="single"/>
          <w:rtl/>
        </w:rPr>
        <w:t>منحن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b/>
          <w:bCs/>
          <w:u w:val="single"/>
          <w:rtl/>
        </w:rPr>
        <w:t xml:space="preserve"> تجربه بعد</w:t>
      </w:r>
      <w:r w:rsidRPr="00904855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به‌سرعت </w:t>
      </w:r>
      <w:r w:rsidRPr="00904855">
        <w:rPr>
          <w:b/>
          <w:bCs/>
          <w:u w:val="single"/>
          <w:rtl/>
        </w:rPr>
        <w:t>از ب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ن</w:t>
      </w:r>
      <w:r w:rsidRPr="00904855">
        <w:rPr>
          <w:b/>
          <w:bCs/>
          <w:u w:val="single"/>
          <w:rtl/>
        </w:rPr>
        <w:t xml:space="preserve"> برود</w:t>
      </w:r>
      <w:r w:rsidRPr="00955138">
        <w:rPr>
          <w:rFonts w:hint="cs"/>
          <w:rtl/>
        </w:rPr>
        <w:t xml:space="preserve">، موجب </w:t>
      </w:r>
      <w:r w:rsidRPr="00904855">
        <w:rPr>
          <w:rFonts w:hint="cs"/>
          <w:b/>
          <w:bCs/>
          <w:u w:val="single"/>
          <w:rtl/>
        </w:rPr>
        <w:t>تحول</w:t>
      </w:r>
      <w:r w:rsidRPr="00955138">
        <w:rPr>
          <w:rFonts w:hint="cs"/>
          <w:rtl/>
        </w:rPr>
        <w:t xml:space="preserve"> می‌شود</w:t>
      </w:r>
      <w:r w:rsidRPr="00955138">
        <w:rPr>
          <w:rtl/>
        </w:rPr>
        <w:t>.</w:t>
      </w:r>
    </w:p>
    <w:p w14:paraId="40AFB579" w14:textId="66C6AE73" w:rsidR="006F4E92" w:rsidRDefault="00D24F74" w:rsidP="00FB1DC5">
      <w:pPr>
        <w:pStyle w:val="ListParagraph"/>
        <w:numPr>
          <w:ilvl w:val="0"/>
          <w:numId w:val="198"/>
        </w:numPr>
        <w:spacing w:after="200"/>
        <w:rPr>
          <w:rtl/>
        </w:rPr>
      </w:pPr>
      <w:r>
        <w:rPr>
          <w:rFonts w:hint="cs"/>
          <w:rtl/>
        </w:rPr>
        <w:t>شرکت‌ها می‌</w:t>
      </w:r>
      <w:r w:rsidR="006F4E92">
        <w:rPr>
          <w:rFonts w:hint="cs"/>
          <w:rtl/>
        </w:rPr>
        <w:t xml:space="preserve">توانند </w:t>
      </w:r>
      <w:r w:rsidR="006F4E92" w:rsidRPr="00955138">
        <w:rPr>
          <w:rtl/>
        </w:rPr>
        <w:t xml:space="preserve">با </w:t>
      </w:r>
      <w:r w:rsidR="006F4E92" w:rsidRPr="00904855">
        <w:rPr>
          <w:b/>
          <w:bCs/>
          <w:u w:val="single"/>
          <w:rtl/>
        </w:rPr>
        <w:t>تمرکز</w:t>
      </w:r>
      <w:r w:rsidR="006F4E92" w:rsidRPr="00955138">
        <w:rPr>
          <w:rtl/>
        </w:rPr>
        <w:t xml:space="preserve"> بر </w:t>
      </w:r>
      <w:r w:rsidR="006F4E92" w:rsidRPr="00904855">
        <w:rPr>
          <w:b/>
          <w:bCs/>
          <w:u w:val="single"/>
          <w:rtl/>
        </w:rPr>
        <w:t>شکل‌ده</w:t>
      </w:r>
      <w:r w:rsidR="006F4E92" w:rsidRPr="00904855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به تقاضا از طر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ق</w:t>
      </w:r>
      <w:r w:rsidR="006F4E92" w:rsidRPr="00955138">
        <w:rPr>
          <w:rtl/>
        </w:rPr>
        <w:t xml:space="preserve"> </w:t>
      </w:r>
      <w:r w:rsidR="006F4E92" w:rsidRPr="00904855">
        <w:rPr>
          <w:b/>
          <w:bCs/>
          <w:u w:val="single"/>
          <w:rtl/>
        </w:rPr>
        <w:t>طرح‌ها</w:t>
      </w:r>
      <w:r w:rsidR="006F4E92" w:rsidRPr="00904855">
        <w:rPr>
          <w:rFonts w:hint="cs"/>
          <w:b/>
          <w:bCs/>
          <w:u w:val="single"/>
          <w:rtl/>
        </w:rPr>
        <w:t>ی</w:t>
      </w:r>
      <w:r w:rsidR="006F4E92" w:rsidRPr="00904855">
        <w:rPr>
          <w:b/>
          <w:bCs/>
          <w:u w:val="single"/>
          <w:rtl/>
        </w:rPr>
        <w:t xml:space="preserve"> نوآورانه</w:t>
      </w:r>
      <w:r w:rsidR="006F4E92" w:rsidRPr="00955138">
        <w:rPr>
          <w:rtl/>
        </w:rPr>
        <w:t xml:space="preserve"> و استفاده از </w:t>
      </w:r>
      <w:r w:rsidR="006F4E92" w:rsidRPr="00904855">
        <w:rPr>
          <w:b/>
          <w:bCs/>
          <w:u w:val="single"/>
          <w:rtl/>
        </w:rPr>
        <w:t>تخصص شرکا</w:t>
      </w:r>
      <w:r w:rsidR="006F4E92" w:rsidRPr="00904855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خود در برآوردن تقاضا</w:t>
      </w:r>
      <w:r w:rsidR="006F4E92" w:rsidRPr="00955138">
        <w:rPr>
          <w:rFonts w:hint="cs"/>
          <w:rtl/>
        </w:rPr>
        <w:t xml:space="preserve"> و</w:t>
      </w:r>
      <w:r w:rsidR="006F4E92" w:rsidRPr="00955138">
        <w:rPr>
          <w:rtl/>
        </w:rPr>
        <w:t xml:space="preserve"> </w:t>
      </w:r>
      <w:r w:rsidR="004306EB">
        <w:rPr>
          <w:rtl/>
        </w:rPr>
        <w:t>درنتیجه</w:t>
      </w:r>
      <w:r w:rsidR="006F4E92" w:rsidRPr="00955138">
        <w:rPr>
          <w:rtl/>
        </w:rPr>
        <w:t xml:space="preserve"> </w:t>
      </w:r>
      <w:r w:rsidR="006F4E92" w:rsidRPr="00904855">
        <w:rPr>
          <w:b/>
          <w:bCs/>
          <w:u w:val="single"/>
          <w:rtl/>
        </w:rPr>
        <w:t>اجتناب</w:t>
      </w:r>
      <w:r w:rsidR="006F4E92" w:rsidRPr="00955138">
        <w:rPr>
          <w:rtl/>
        </w:rPr>
        <w:t xml:space="preserve"> از ن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از</w:t>
      </w:r>
      <w:r w:rsidR="006F4E92" w:rsidRPr="00955138">
        <w:rPr>
          <w:rtl/>
        </w:rPr>
        <w:t xml:space="preserve"> به </w:t>
      </w:r>
      <w:r w:rsidR="006F4E92" w:rsidRPr="00904855">
        <w:rPr>
          <w:b/>
          <w:bCs/>
          <w:u w:val="single"/>
          <w:rtl/>
        </w:rPr>
        <w:t>توسعه</w:t>
      </w:r>
      <w:r w:rsidR="006F4E92" w:rsidRPr="00955138">
        <w:rPr>
          <w:rtl/>
        </w:rPr>
        <w:t xml:space="preserve"> چن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ن</w:t>
      </w:r>
      <w:r w:rsidR="006F4E92" w:rsidRPr="00955138">
        <w:rPr>
          <w:rtl/>
        </w:rPr>
        <w:t xml:space="preserve"> </w:t>
      </w:r>
      <w:r w:rsidR="006F4E92" w:rsidRPr="00904855">
        <w:rPr>
          <w:b/>
          <w:bCs/>
          <w:u w:val="single"/>
          <w:rtl/>
        </w:rPr>
        <w:t>تجربه‌ا</w:t>
      </w:r>
      <w:r w:rsidR="006F4E92" w:rsidRPr="00904855">
        <w:rPr>
          <w:rFonts w:hint="cs"/>
          <w:b/>
          <w:bCs/>
          <w:u w:val="single"/>
          <w:rtl/>
        </w:rPr>
        <w:t>ی</w:t>
      </w:r>
      <w:r w:rsidR="006F4E92" w:rsidRPr="00955138">
        <w:rPr>
          <w:rFonts w:hint="eastAsia"/>
          <w:rtl/>
        </w:rPr>
        <w:t>،</w:t>
      </w:r>
      <w:r w:rsidR="006F4E92" w:rsidRPr="00955138">
        <w:rPr>
          <w:rtl/>
        </w:rPr>
        <w:t xml:space="preserve"> دستورالعمل </w:t>
      </w:r>
      <w:r w:rsidR="006F4E92" w:rsidRPr="00955138">
        <w:rPr>
          <w:rFonts w:hint="cs"/>
          <w:rtl/>
        </w:rPr>
        <w:t xml:space="preserve">متقاعدکننده‌ای </w:t>
      </w:r>
      <w:r w:rsidR="006F4E92" w:rsidRPr="00955138">
        <w:rPr>
          <w:rtl/>
        </w:rPr>
        <w:t>برا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موفق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ت</w:t>
      </w:r>
      <w:r w:rsidR="006F4E92" w:rsidRPr="00955138">
        <w:rPr>
          <w:rtl/>
        </w:rPr>
        <w:t xml:space="preserve"> ا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جاد</w:t>
      </w:r>
      <w:r w:rsidR="006F4E92" w:rsidRPr="00955138">
        <w:rPr>
          <w:rtl/>
        </w:rPr>
        <w:t xml:space="preserve"> </w:t>
      </w:r>
      <w:r w:rsidR="006F4E92">
        <w:rPr>
          <w:rFonts w:hint="cs"/>
          <w:rtl/>
        </w:rPr>
        <w:t>کنند</w:t>
      </w:r>
      <w:r w:rsidR="006F4E92" w:rsidRPr="00955138">
        <w:rPr>
          <w:rtl/>
        </w:rPr>
        <w:t>.</w:t>
      </w:r>
    </w:p>
    <w:p w14:paraId="2FD1C171" w14:textId="385B156F" w:rsidR="006F4E92" w:rsidRDefault="006F4E92" w:rsidP="00FB1DC5">
      <w:pPr>
        <w:pStyle w:val="ListParagraph"/>
        <w:numPr>
          <w:ilvl w:val="0"/>
          <w:numId w:val="198"/>
        </w:numPr>
        <w:spacing w:after="200"/>
        <w:rPr>
          <w:rtl/>
        </w:rPr>
      </w:pPr>
      <w:r w:rsidRPr="00955138">
        <w:rPr>
          <w:rtl/>
        </w:rPr>
        <w:t xml:space="preserve">تمرکز </w:t>
      </w:r>
      <w:r w:rsidR="00D24F74">
        <w:rPr>
          <w:rtl/>
        </w:rPr>
        <w:t>شرکت‌ها</w:t>
      </w:r>
      <w:r w:rsidRPr="00955138">
        <w:rPr>
          <w:rtl/>
        </w:rPr>
        <w:t xml:space="preserve"> بر </w:t>
      </w:r>
      <w:r w:rsidRPr="00904855">
        <w:rPr>
          <w:b/>
          <w:bCs/>
          <w:u w:val="single"/>
          <w:rtl/>
        </w:rPr>
        <w:t>برتر</w:t>
      </w:r>
      <w:r w:rsidRPr="0090485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</w:t>
      </w:r>
      <w:r w:rsidRPr="00904855">
        <w:rPr>
          <w:b/>
          <w:bCs/>
          <w:u w:val="single"/>
          <w:rtl/>
        </w:rPr>
        <w:t>شکل‌ده</w:t>
      </w:r>
      <w:r w:rsidRPr="0090485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904855">
        <w:rPr>
          <w:b/>
          <w:bCs/>
          <w:u w:val="single"/>
          <w:rtl/>
        </w:rPr>
        <w:t>برآورده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نمودن</w:t>
      </w:r>
      <w:r w:rsidRPr="00955138">
        <w:rPr>
          <w:rtl/>
        </w:rPr>
        <w:t xml:space="preserve"> </w:t>
      </w:r>
      <w:r w:rsidRPr="00904855">
        <w:rPr>
          <w:b/>
          <w:bCs/>
          <w:u w:val="single"/>
          <w:rtl/>
        </w:rPr>
        <w:t>تقاضا</w:t>
      </w:r>
      <w:r w:rsidRPr="00955138">
        <w:rPr>
          <w:rtl/>
        </w:rPr>
        <w:t xml:space="preserve"> به </w:t>
      </w:r>
      <w:r w:rsidR="00D24F74">
        <w:rPr>
          <w:rtl/>
        </w:rPr>
        <w:t>آن‌ها</w:t>
      </w:r>
      <w:r w:rsidRPr="00955138">
        <w:rPr>
          <w:rtl/>
        </w:rPr>
        <w:t xml:space="preserve"> اجازه</w:t>
      </w:r>
      <w:r w:rsidR="00D24F74">
        <w:rPr>
          <w:rtl/>
        </w:rPr>
        <w:t xml:space="preserve"> </w:t>
      </w:r>
      <w:r w:rsidR="004306EB">
        <w:rPr>
          <w:rtl/>
        </w:rPr>
        <w:t>می‌دهد</w:t>
      </w:r>
      <w:r w:rsidRPr="00955138">
        <w:rPr>
          <w:rtl/>
        </w:rPr>
        <w:t xml:space="preserve"> که در اغلب موارد از </w:t>
      </w:r>
      <w:r w:rsidRPr="00904855">
        <w:rPr>
          <w:b/>
          <w:bCs/>
          <w:u w:val="single"/>
          <w:rtl/>
        </w:rPr>
        <w:t>رقبا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b/>
          <w:bCs/>
          <w:u w:val="single"/>
          <w:rtl/>
        </w:rPr>
        <w:t xml:space="preserve"> ثابت</w:t>
      </w:r>
      <w:r w:rsidRPr="00955138">
        <w:rPr>
          <w:rtl/>
        </w:rPr>
        <w:t xml:space="preserve"> خود </w:t>
      </w:r>
      <w:r w:rsidRPr="00904855">
        <w:rPr>
          <w:b/>
          <w:bCs/>
          <w:u w:val="single"/>
          <w:rtl/>
        </w:rPr>
        <w:t>پ</w:t>
      </w:r>
      <w:r w:rsidRPr="00904855">
        <w:rPr>
          <w:rFonts w:hint="cs"/>
          <w:b/>
          <w:bCs/>
          <w:u w:val="single"/>
          <w:rtl/>
        </w:rPr>
        <w:t>ی</w:t>
      </w:r>
      <w:r w:rsidRPr="00904855">
        <w:rPr>
          <w:rFonts w:hint="eastAsia"/>
          <w:b/>
          <w:bCs/>
          <w:u w:val="single"/>
          <w:rtl/>
        </w:rPr>
        <w:t>ش</w:t>
      </w:r>
      <w:r w:rsidRPr="0090485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رند</w:t>
      </w:r>
      <w:r w:rsidRPr="00955138">
        <w:rPr>
          <w:rtl/>
        </w:rPr>
        <w:t>.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پد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</w:t>
      </w:r>
      <w:r w:rsidRPr="00955138">
        <w:rPr>
          <w:rtl/>
        </w:rPr>
        <w:t>‌ای است که منحن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تجربه سنت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نمی‌تواند آن را توض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ح</w:t>
      </w:r>
      <w:r w:rsidRPr="00955138">
        <w:rPr>
          <w:rtl/>
        </w:rPr>
        <w:t xml:space="preserve"> دهد</w:t>
      </w:r>
      <w:r w:rsidR="00A06053" w:rsidRPr="00A06053">
        <w:rPr>
          <w:rFonts w:hint="cs"/>
          <w:rtl/>
        </w:rPr>
        <w:t xml:space="preserve"> </w:t>
      </w:r>
      <w:r w:rsidR="00A06053">
        <w:rPr>
          <w:rFonts w:hint="cs"/>
          <w:rtl/>
        </w:rPr>
        <w:t xml:space="preserve">(ریوز و </w:t>
      </w:r>
      <w:r w:rsidR="006C6851">
        <w:rPr>
          <w:rFonts w:hint="cs"/>
          <w:rtl/>
        </w:rPr>
        <w:t>کاندلون</w:t>
      </w:r>
      <w:r w:rsidR="00A06053">
        <w:rPr>
          <w:rFonts w:hint="cs"/>
          <w:rtl/>
        </w:rPr>
        <w:t>، 2022)</w:t>
      </w:r>
      <w:r w:rsidRPr="00955138">
        <w:rPr>
          <w:rFonts w:hint="cs"/>
          <w:rtl/>
        </w:rPr>
        <w:t>.</w:t>
      </w:r>
    </w:p>
    <w:p w14:paraId="1CF6E7C4" w14:textId="77777777" w:rsidR="006F4E92" w:rsidRDefault="006F4E92" w:rsidP="009D025C">
      <w:pPr>
        <w:pStyle w:val="Heading3"/>
        <w:rPr>
          <w:rtl/>
          <w:lang w:bidi="fa-IR"/>
        </w:rPr>
      </w:pPr>
      <w:bookmarkStart w:id="129" w:name="_Toc139528601"/>
      <w:bookmarkStart w:id="130" w:name="_Toc141986950"/>
      <w:r w:rsidRPr="00955138">
        <w:rPr>
          <w:rtl/>
          <w:lang w:bidi="fa-IR"/>
        </w:rPr>
        <w:lastRenderedPageBreak/>
        <w:t>حفظ مز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ت</w:t>
      </w:r>
      <w:r w:rsidRPr="00955138">
        <w:rPr>
          <w:rtl/>
          <w:lang w:bidi="fa-IR"/>
        </w:rPr>
        <w:t xml:space="preserve"> رقابت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هم در داخل و هم در ب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ن</w:t>
      </w:r>
      <w:r w:rsidRPr="00955138">
        <w:rPr>
          <w:rtl/>
          <w:lang w:bidi="fa-IR"/>
        </w:rPr>
        <w:t xml:space="preserve"> نسل‌های محصول</w:t>
      </w:r>
      <w:bookmarkEnd w:id="129"/>
      <w:bookmarkEnd w:id="130"/>
    </w:p>
    <w:p w14:paraId="47260A44" w14:textId="77777777" w:rsidR="006F4E92" w:rsidRDefault="006F4E92" w:rsidP="009D025C">
      <w:pPr>
        <w:rPr>
          <w:rtl/>
          <w:lang w:bidi="fa-IR"/>
        </w:rPr>
      </w:pPr>
      <w:r w:rsidRPr="00C357AC">
        <w:rPr>
          <w:rFonts w:hint="cs"/>
          <w:b/>
          <w:bCs/>
          <w:u w:val="single"/>
          <w:rtl/>
          <w:lang w:bidi="fa-IR"/>
        </w:rPr>
        <w:t>تثبیت</w:t>
      </w:r>
      <w:r w:rsidRPr="00955138">
        <w:rPr>
          <w:rtl/>
          <w:lang w:bidi="fa-IR"/>
        </w:rPr>
        <w:t xml:space="preserve"> مز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ت</w:t>
      </w:r>
      <w:r w:rsidRPr="00955138">
        <w:rPr>
          <w:rtl/>
          <w:lang w:bidi="fa-IR"/>
        </w:rPr>
        <w:t xml:space="preserve"> رقابت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</w:t>
      </w:r>
      <w:r w:rsidRPr="00C357AC">
        <w:rPr>
          <w:b/>
          <w:bCs/>
          <w:u w:val="single"/>
          <w:rtl/>
          <w:lang w:bidi="fa-IR"/>
        </w:rPr>
        <w:t>بلندمدت</w:t>
      </w:r>
      <w:r w:rsidRPr="00955138">
        <w:rPr>
          <w:rtl/>
          <w:lang w:bidi="fa-IR"/>
        </w:rPr>
        <w:t xml:space="preserve"> در مح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ط</w:t>
      </w:r>
      <w:r w:rsidRPr="00955138">
        <w:rPr>
          <w:rtl/>
          <w:lang w:bidi="fa-IR"/>
        </w:rPr>
        <w:t xml:space="preserve"> امروز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مستلزم </w:t>
      </w:r>
      <w:r w:rsidRPr="00955138">
        <w:rPr>
          <w:rFonts w:hint="cs"/>
          <w:rtl/>
          <w:lang w:bidi="fa-IR"/>
        </w:rPr>
        <w:t>طرح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مجموعه</w:t>
      </w:r>
      <w:r w:rsidRPr="00955138">
        <w:rPr>
          <w:rtl/>
          <w:lang w:bidi="fa-IR"/>
        </w:rPr>
        <w:t xml:space="preserve"> سؤالاتی در مورد </w:t>
      </w:r>
      <w:r w:rsidRPr="00C357AC">
        <w:rPr>
          <w:b/>
          <w:bCs/>
          <w:u w:val="single"/>
          <w:rtl/>
          <w:lang w:bidi="fa-IR"/>
        </w:rPr>
        <w:t>تعال</w:t>
      </w:r>
      <w:r w:rsidRPr="00C357AC">
        <w:rPr>
          <w:rFonts w:hint="cs"/>
          <w:b/>
          <w:bCs/>
          <w:u w:val="single"/>
          <w:rtl/>
          <w:lang w:bidi="fa-IR"/>
        </w:rPr>
        <w:t>ی</w:t>
      </w:r>
      <w:r w:rsidRPr="00955138">
        <w:rPr>
          <w:rtl/>
          <w:lang w:bidi="fa-IR"/>
        </w:rPr>
        <w:t xml:space="preserve"> در شکل‌ده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و برآورده </w:t>
      </w:r>
      <w:r w:rsidRPr="00955138">
        <w:rPr>
          <w:rFonts w:hint="cs"/>
          <w:rtl/>
          <w:lang w:bidi="fa-IR"/>
        </w:rPr>
        <w:t>نمودن</w:t>
      </w:r>
      <w:r w:rsidRPr="00955138">
        <w:rPr>
          <w:rtl/>
          <w:lang w:bidi="fa-IR"/>
        </w:rPr>
        <w:t xml:space="preserve"> تقاضا است.</w:t>
      </w:r>
    </w:p>
    <w:p w14:paraId="0CCA8955" w14:textId="046805F6" w:rsidR="00527CCA" w:rsidRDefault="006F4E92" w:rsidP="00FB1DC5">
      <w:pPr>
        <w:pStyle w:val="ListParagraph"/>
        <w:numPr>
          <w:ilvl w:val="0"/>
          <w:numId w:val="175"/>
        </w:numPr>
        <w:spacing w:after="200"/>
      </w:pPr>
      <w:r w:rsidRPr="0026255C">
        <w:rPr>
          <w:b/>
          <w:bCs/>
          <w:u w:val="single"/>
          <w:rtl/>
        </w:rPr>
        <w:t>چه تعادل</w:t>
      </w:r>
      <w:r w:rsidRPr="0026255C">
        <w:rPr>
          <w:rFonts w:hint="cs"/>
          <w:b/>
          <w:bCs/>
          <w:u w:val="single"/>
          <w:rtl/>
        </w:rPr>
        <w:t>ی</w:t>
      </w:r>
      <w:r w:rsidRPr="0026255C">
        <w:rPr>
          <w:b/>
          <w:bCs/>
          <w:u w:val="single"/>
          <w:rtl/>
        </w:rPr>
        <w:t xml:space="preserve"> از تجربه در </w:t>
      </w:r>
      <w:r w:rsidRPr="0026255C">
        <w:rPr>
          <w:rFonts w:hint="cs"/>
          <w:b/>
          <w:bCs/>
          <w:u w:val="single"/>
          <w:rtl/>
        </w:rPr>
        <w:t>برآوردن</w:t>
      </w:r>
      <w:r w:rsidRPr="0026255C">
        <w:rPr>
          <w:b/>
          <w:bCs/>
          <w:u w:val="single"/>
          <w:rtl/>
        </w:rPr>
        <w:t xml:space="preserve"> و شکل‌دهی به تقاضا در صنعت ما </w:t>
      </w:r>
      <w:r w:rsidR="00B118C9">
        <w:rPr>
          <w:b/>
          <w:bCs/>
          <w:u w:val="single"/>
          <w:rtl/>
        </w:rPr>
        <w:t>موردنیاز</w:t>
      </w:r>
      <w:r w:rsidRPr="0026255C">
        <w:rPr>
          <w:b/>
          <w:bCs/>
          <w:u w:val="single"/>
          <w:rtl/>
        </w:rPr>
        <w:t xml:space="preserve"> است؟</w:t>
      </w:r>
      <w:r w:rsidRPr="00955138">
        <w:rPr>
          <w:rFonts w:hint="cs"/>
          <w:rtl/>
        </w:rPr>
        <w:t xml:space="preserve"> </w:t>
      </w:r>
    </w:p>
    <w:p w14:paraId="034DD3CB" w14:textId="54B93ACD" w:rsidR="00527CCA" w:rsidRDefault="006F4E92" w:rsidP="00FB1DC5">
      <w:pPr>
        <w:pStyle w:val="ListParagraph"/>
        <w:numPr>
          <w:ilvl w:val="1"/>
          <w:numId w:val="175"/>
        </w:numPr>
        <w:spacing w:after="200"/>
      </w:pPr>
      <w:r>
        <w:rPr>
          <w:rFonts w:hint="cs"/>
          <w:rtl/>
        </w:rPr>
        <w:t>م</w:t>
      </w:r>
      <w:r w:rsidRPr="00955138">
        <w:rPr>
          <w:rtl/>
        </w:rPr>
        <w:t xml:space="preserve">عمولاً </w:t>
      </w:r>
      <w:r w:rsidRPr="00955138">
        <w:rPr>
          <w:rFonts w:hint="cs"/>
          <w:rtl/>
        </w:rPr>
        <w:t xml:space="preserve">صنایع </w:t>
      </w:r>
      <w:r w:rsidRPr="00C357AC">
        <w:rPr>
          <w:b/>
          <w:bCs/>
          <w:u w:val="single"/>
          <w:rtl/>
        </w:rPr>
        <w:t>جوان‌تر</w:t>
      </w:r>
      <w:r w:rsidRPr="00955138">
        <w:rPr>
          <w:rtl/>
        </w:rPr>
        <w:t xml:space="preserve">، از تجربه در </w:t>
      </w:r>
      <w:r w:rsidRPr="00C357AC">
        <w:rPr>
          <w:b/>
          <w:bCs/>
          <w:u w:val="single"/>
          <w:rtl/>
        </w:rPr>
        <w:t>شکل‌دهی به تقاضا</w:t>
      </w:r>
      <w:r w:rsidRPr="00955138">
        <w:rPr>
          <w:rtl/>
        </w:rPr>
        <w:t xml:space="preserve"> سود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خواهند برد</w:t>
      </w:r>
      <w:r w:rsidR="00A06053">
        <w:rPr>
          <w:rFonts w:hint="cs"/>
          <w:rtl/>
        </w:rPr>
        <w:t xml:space="preserve"> گروه مشاوره بوستون، 2011)</w:t>
      </w:r>
      <w:r w:rsidRPr="00955138">
        <w:rPr>
          <w:rFonts w:hint="cs"/>
          <w:rtl/>
        </w:rPr>
        <w:t>.</w:t>
      </w:r>
      <w:r w:rsidRPr="00641935">
        <w:rPr>
          <w:rtl/>
        </w:rPr>
        <w:t xml:space="preserve"> </w:t>
      </w:r>
    </w:p>
    <w:p w14:paraId="5C66116B" w14:textId="77777777" w:rsidR="00527CCA" w:rsidRDefault="006F4E92" w:rsidP="00FB1DC5">
      <w:pPr>
        <w:pStyle w:val="ListParagraph"/>
        <w:numPr>
          <w:ilvl w:val="1"/>
          <w:numId w:val="175"/>
        </w:numPr>
        <w:spacing w:after="200"/>
      </w:pPr>
      <w:r w:rsidRPr="00955138">
        <w:rPr>
          <w:rtl/>
        </w:rPr>
        <w:t>مشخص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که </w:t>
      </w:r>
      <w:r w:rsidRPr="00C357AC">
        <w:rPr>
          <w:rFonts w:hint="cs"/>
          <w:b/>
          <w:bCs/>
          <w:u w:val="single"/>
          <w:rtl/>
        </w:rPr>
        <w:t>نیاز اصلی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صنعت شما </w:t>
      </w:r>
      <w:r w:rsidRPr="00955138">
        <w:rPr>
          <w:rFonts w:hint="cs"/>
          <w:rtl/>
        </w:rPr>
        <w:t>چیست</w:t>
      </w:r>
      <w:r w:rsidRPr="00955138">
        <w:rPr>
          <w:rtl/>
        </w:rPr>
        <w:t>.</w:t>
      </w:r>
      <w:r w:rsidRPr="00641935">
        <w:rPr>
          <w:rtl/>
        </w:rPr>
        <w:t xml:space="preserve"> </w:t>
      </w:r>
    </w:p>
    <w:p w14:paraId="1964B829" w14:textId="5BC2D4AE" w:rsidR="006F4E92" w:rsidRDefault="006F4E92" w:rsidP="00FB1DC5">
      <w:pPr>
        <w:pStyle w:val="ListParagraph"/>
        <w:numPr>
          <w:ilvl w:val="1"/>
          <w:numId w:val="175"/>
        </w:numPr>
        <w:spacing w:after="200"/>
        <w:rPr>
          <w:rtl/>
        </w:rPr>
      </w:pPr>
      <w:r w:rsidRPr="00955138">
        <w:rPr>
          <w:rtl/>
        </w:rPr>
        <w:t>تجربه را می‌توان تحت شرا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خاص از </w:t>
      </w:r>
      <w:r w:rsidRPr="00C357AC">
        <w:rPr>
          <w:b/>
          <w:bCs/>
          <w:u w:val="single"/>
          <w:rtl/>
        </w:rPr>
        <w:t>خارج</w:t>
      </w:r>
      <w:r w:rsidRPr="00C357AC">
        <w:rPr>
          <w:rFonts w:hint="cs"/>
          <w:b/>
          <w:bCs/>
          <w:u w:val="single"/>
          <w:rtl/>
        </w:rPr>
        <w:t xml:space="preserve"> شرکت</w:t>
      </w:r>
      <w:r w:rsidRPr="00955138">
        <w:rPr>
          <w:rtl/>
        </w:rPr>
        <w:t xml:space="preserve"> به دست آورد.</w:t>
      </w:r>
    </w:p>
    <w:p w14:paraId="58CD9225" w14:textId="0E51AD37" w:rsidR="00527CCA" w:rsidRDefault="006F4E92" w:rsidP="00FB1DC5">
      <w:pPr>
        <w:pStyle w:val="ListParagraph"/>
        <w:numPr>
          <w:ilvl w:val="0"/>
          <w:numId w:val="175"/>
        </w:numPr>
        <w:spacing w:after="200"/>
      </w:pPr>
      <w:r w:rsidRPr="0026255C">
        <w:rPr>
          <w:b/>
          <w:bCs/>
          <w:u w:val="single"/>
          <w:rtl/>
        </w:rPr>
        <w:t>آ</w:t>
      </w:r>
      <w:r w:rsidRPr="0026255C">
        <w:rPr>
          <w:rFonts w:hint="cs"/>
          <w:b/>
          <w:bCs/>
          <w:u w:val="single"/>
          <w:rtl/>
        </w:rPr>
        <w:t>ی</w:t>
      </w:r>
      <w:r w:rsidRPr="0026255C">
        <w:rPr>
          <w:rFonts w:hint="eastAsia"/>
          <w:b/>
          <w:bCs/>
          <w:u w:val="single"/>
          <w:rtl/>
        </w:rPr>
        <w:t>ا</w:t>
      </w:r>
      <w:r w:rsidRPr="0026255C">
        <w:rPr>
          <w:b/>
          <w:bCs/>
          <w:u w:val="single"/>
          <w:rtl/>
        </w:rPr>
        <w:t xml:space="preserve"> رشته‌ها و </w:t>
      </w:r>
      <w:r w:rsidR="004306EB">
        <w:rPr>
          <w:b/>
          <w:bCs/>
          <w:u w:val="single"/>
          <w:rtl/>
        </w:rPr>
        <w:t>قابلیت‌های</w:t>
      </w:r>
      <w:r w:rsidRPr="0026255C">
        <w:rPr>
          <w:b/>
          <w:bCs/>
          <w:u w:val="single"/>
          <w:rtl/>
        </w:rPr>
        <w:t xml:space="preserve"> مناسب</w:t>
      </w:r>
      <w:r w:rsidRPr="0026255C">
        <w:rPr>
          <w:rFonts w:hint="cs"/>
          <w:b/>
          <w:bCs/>
          <w:u w:val="single"/>
          <w:rtl/>
        </w:rPr>
        <w:t>ی</w:t>
      </w:r>
      <w:r w:rsidRPr="0026255C">
        <w:rPr>
          <w:b/>
          <w:bCs/>
          <w:u w:val="single"/>
          <w:rtl/>
        </w:rPr>
        <w:t xml:space="preserve"> برا</w:t>
      </w:r>
      <w:r w:rsidRPr="0026255C">
        <w:rPr>
          <w:rFonts w:hint="cs"/>
          <w:b/>
          <w:bCs/>
          <w:u w:val="single"/>
          <w:rtl/>
        </w:rPr>
        <w:t>ی</w:t>
      </w:r>
      <w:r w:rsidRPr="0026255C">
        <w:rPr>
          <w:b/>
          <w:bCs/>
          <w:u w:val="single"/>
          <w:rtl/>
        </w:rPr>
        <w:t xml:space="preserve"> توسعه و استفاده از تجربه در برآوردن تقاضا دار</w:t>
      </w:r>
      <w:r w:rsidRPr="0026255C">
        <w:rPr>
          <w:rFonts w:hint="cs"/>
          <w:b/>
          <w:bCs/>
          <w:u w:val="single"/>
          <w:rtl/>
        </w:rPr>
        <w:t>ی</w:t>
      </w:r>
      <w:r w:rsidRPr="0026255C">
        <w:rPr>
          <w:rFonts w:hint="eastAsia"/>
          <w:b/>
          <w:bCs/>
          <w:u w:val="single"/>
          <w:rtl/>
        </w:rPr>
        <w:t>م؟</w:t>
      </w:r>
      <w:r w:rsidRPr="00641935">
        <w:rPr>
          <w:rFonts w:hint="cs"/>
          <w:rtl/>
        </w:rPr>
        <w:t xml:space="preserve"> </w:t>
      </w:r>
    </w:p>
    <w:p w14:paraId="1799F2F8" w14:textId="77777777" w:rsidR="00527CCA" w:rsidRDefault="006F4E92" w:rsidP="00FB1DC5">
      <w:pPr>
        <w:pStyle w:val="ListParagraph"/>
        <w:numPr>
          <w:ilvl w:val="1"/>
          <w:numId w:val="175"/>
        </w:numPr>
        <w:spacing w:after="200"/>
      </w:pPr>
      <w:r w:rsidRPr="00955138">
        <w:rPr>
          <w:rFonts w:hint="cs"/>
          <w:rtl/>
        </w:rPr>
        <w:t xml:space="preserve">به </w:t>
      </w:r>
      <w:r w:rsidRPr="0026255C">
        <w:rPr>
          <w:b/>
          <w:bCs/>
          <w:u w:val="single"/>
          <w:rtl/>
        </w:rPr>
        <w:t>مقیاس‌پذیری</w:t>
      </w:r>
      <w:r w:rsidRPr="00955138">
        <w:rPr>
          <w:rFonts w:hint="cs"/>
          <w:rtl/>
        </w:rPr>
        <w:t xml:space="preserve"> دست یابید</w:t>
      </w:r>
      <w:r w:rsidRPr="00955138">
        <w:rPr>
          <w:rtl/>
        </w:rPr>
        <w:t xml:space="preserve"> و از </w:t>
      </w:r>
      <w:r w:rsidRPr="0026255C">
        <w:rPr>
          <w:b/>
          <w:bCs/>
          <w:u w:val="single"/>
          <w:rtl/>
        </w:rPr>
        <w:t>سهم بازار</w:t>
      </w:r>
      <w:r w:rsidRPr="00955138">
        <w:rPr>
          <w:rtl/>
        </w:rPr>
        <w:t xml:space="preserve"> محصولات </w:t>
      </w:r>
      <w:r w:rsidRPr="0026255C">
        <w:rPr>
          <w:b/>
          <w:bCs/>
          <w:u w:val="single"/>
          <w:rtl/>
        </w:rPr>
        <w:t>تثب</w:t>
      </w:r>
      <w:r w:rsidRPr="0026255C">
        <w:rPr>
          <w:rFonts w:hint="cs"/>
          <w:b/>
          <w:bCs/>
          <w:u w:val="single"/>
          <w:rtl/>
        </w:rPr>
        <w:t>ی</w:t>
      </w:r>
      <w:r w:rsidRPr="0026255C">
        <w:rPr>
          <w:rFonts w:hint="eastAsia"/>
          <w:b/>
          <w:bCs/>
          <w:u w:val="single"/>
          <w:rtl/>
        </w:rPr>
        <w:t>ت‌شده</w:t>
      </w:r>
      <w:r w:rsidRPr="00955138">
        <w:rPr>
          <w:rtl/>
        </w:rPr>
        <w:t xml:space="preserve"> خود </w:t>
      </w:r>
      <w:r w:rsidRPr="0026255C">
        <w:rPr>
          <w:b/>
          <w:bCs/>
          <w:u w:val="single"/>
          <w:rtl/>
        </w:rPr>
        <w:t>دفاع</w:t>
      </w:r>
      <w:r w:rsidRPr="00955138">
        <w:rPr>
          <w:rtl/>
        </w:rPr>
        <w:t xml:space="preserve">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. </w:t>
      </w:r>
    </w:p>
    <w:p w14:paraId="47F9AE1F" w14:textId="616C6CE2" w:rsidR="006F4E92" w:rsidRDefault="006F4E92" w:rsidP="00FB1DC5">
      <w:pPr>
        <w:pStyle w:val="ListParagraph"/>
        <w:numPr>
          <w:ilvl w:val="1"/>
          <w:numId w:val="175"/>
        </w:numPr>
        <w:spacing w:after="200"/>
        <w:rPr>
          <w:rtl/>
        </w:rPr>
      </w:pPr>
      <w:r w:rsidRPr="00955138">
        <w:rPr>
          <w:rtl/>
        </w:rPr>
        <w:t>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26255C">
        <w:rPr>
          <w:b/>
          <w:bCs/>
          <w:u w:val="single"/>
          <w:rtl/>
        </w:rPr>
        <w:t>تکرار</w:t>
      </w:r>
      <w:r w:rsidRPr="00955138">
        <w:rPr>
          <w:rtl/>
        </w:rPr>
        <w:t xml:space="preserve"> و </w:t>
      </w:r>
      <w:r w:rsidRPr="0026255C">
        <w:rPr>
          <w:b/>
          <w:bCs/>
          <w:u w:val="single"/>
          <w:rtl/>
        </w:rPr>
        <w:t>بهبود تدر</w:t>
      </w:r>
      <w:r w:rsidRPr="0026255C">
        <w:rPr>
          <w:rFonts w:hint="cs"/>
          <w:b/>
          <w:bCs/>
          <w:u w:val="single"/>
          <w:rtl/>
        </w:rPr>
        <w:t>ی</w:t>
      </w:r>
      <w:r w:rsidRPr="0026255C">
        <w:rPr>
          <w:rFonts w:hint="eastAsia"/>
          <w:b/>
          <w:bCs/>
          <w:u w:val="single"/>
          <w:rtl/>
        </w:rPr>
        <w:t>ج</w:t>
      </w:r>
      <w:r w:rsidRPr="0026255C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چه </w:t>
      </w:r>
      <w:r w:rsidRPr="0026255C">
        <w:rPr>
          <w:b/>
          <w:bCs/>
          <w:u w:val="single"/>
          <w:rtl/>
        </w:rPr>
        <w:t>آشکار</w:t>
      </w:r>
      <w:r w:rsidRPr="00955138">
        <w:rPr>
          <w:rtl/>
        </w:rPr>
        <w:t xml:space="preserve"> و چه </w:t>
      </w:r>
      <w:r w:rsidRPr="0026255C">
        <w:rPr>
          <w:b/>
          <w:bCs/>
          <w:u w:val="single"/>
          <w:rtl/>
        </w:rPr>
        <w:t>ضمن</w:t>
      </w:r>
      <w:r w:rsidRPr="0026255C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یاد بگیرید چگونه می‌توان </w:t>
      </w:r>
      <w:r w:rsidRPr="0026255C">
        <w:rPr>
          <w:rFonts w:hint="cs"/>
          <w:b/>
          <w:bCs/>
          <w:u w:val="single"/>
          <w:rtl/>
        </w:rPr>
        <w:t>هزینه‌ها</w:t>
      </w:r>
      <w:r w:rsidRPr="00955138">
        <w:rPr>
          <w:rFonts w:hint="cs"/>
          <w:rtl/>
        </w:rPr>
        <w:t xml:space="preserve"> را </w:t>
      </w:r>
      <w:r w:rsidRPr="0026255C">
        <w:rPr>
          <w:rFonts w:hint="cs"/>
          <w:b/>
          <w:bCs/>
          <w:u w:val="single"/>
          <w:rtl/>
        </w:rPr>
        <w:t>کاهش</w:t>
      </w:r>
      <w:r w:rsidRPr="00955138">
        <w:rPr>
          <w:rFonts w:hint="cs"/>
          <w:rtl/>
        </w:rPr>
        <w:t xml:space="preserve"> داد</w:t>
      </w:r>
      <w:r w:rsidRPr="00955138">
        <w:rPr>
          <w:rtl/>
        </w:rPr>
        <w:t>.</w:t>
      </w:r>
    </w:p>
    <w:p w14:paraId="2309A185" w14:textId="2B11DF69" w:rsidR="00527CCA" w:rsidRDefault="006F4E92" w:rsidP="00FB1DC5">
      <w:pPr>
        <w:pStyle w:val="ListParagraph"/>
        <w:numPr>
          <w:ilvl w:val="0"/>
          <w:numId w:val="175"/>
        </w:numPr>
        <w:spacing w:after="200"/>
      </w:pPr>
      <w:r w:rsidRPr="0026255C">
        <w:rPr>
          <w:b/>
          <w:bCs/>
          <w:u w:val="single"/>
          <w:rtl/>
        </w:rPr>
        <w:t>آ</w:t>
      </w:r>
      <w:r w:rsidRPr="0026255C">
        <w:rPr>
          <w:rFonts w:hint="cs"/>
          <w:b/>
          <w:bCs/>
          <w:u w:val="single"/>
          <w:rtl/>
        </w:rPr>
        <w:t>ی</w:t>
      </w:r>
      <w:r w:rsidRPr="0026255C">
        <w:rPr>
          <w:rFonts w:hint="eastAsia"/>
          <w:b/>
          <w:bCs/>
          <w:u w:val="single"/>
          <w:rtl/>
        </w:rPr>
        <w:t>ا</w:t>
      </w:r>
      <w:r w:rsidRPr="0026255C">
        <w:rPr>
          <w:b/>
          <w:bCs/>
          <w:u w:val="single"/>
          <w:rtl/>
        </w:rPr>
        <w:t xml:space="preserve"> رشته‌ها و </w:t>
      </w:r>
      <w:r w:rsidR="004306EB">
        <w:rPr>
          <w:b/>
          <w:bCs/>
          <w:u w:val="single"/>
          <w:rtl/>
        </w:rPr>
        <w:t>قابلیت‌های</w:t>
      </w:r>
      <w:r w:rsidRPr="0026255C">
        <w:rPr>
          <w:b/>
          <w:bCs/>
          <w:u w:val="single"/>
          <w:rtl/>
        </w:rPr>
        <w:t xml:space="preserve"> مناسب</w:t>
      </w:r>
      <w:r w:rsidRPr="0026255C">
        <w:rPr>
          <w:rFonts w:hint="cs"/>
          <w:b/>
          <w:bCs/>
          <w:u w:val="single"/>
          <w:rtl/>
        </w:rPr>
        <w:t>ی</w:t>
      </w:r>
      <w:r w:rsidRPr="0026255C">
        <w:rPr>
          <w:b/>
          <w:bCs/>
          <w:u w:val="single"/>
          <w:rtl/>
        </w:rPr>
        <w:t xml:space="preserve"> برا</w:t>
      </w:r>
      <w:r w:rsidRPr="0026255C">
        <w:rPr>
          <w:rFonts w:hint="cs"/>
          <w:b/>
          <w:bCs/>
          <w:u w:val="single"/>
          <w:rtl/>
        </w:rPr>
        <w:t>ی</w:t>
      </w:r>
      <w:r w:rsidRPr="0026255C">
        <w:rPr>
          <w:b/>
          <w:bCs/>
          <w:u w:val="single"/>
          <w:rtl/>
        </w:rPr>
        <w:t xml:space="preserve"> توسعه و استفاده از تجربه در شکل‌دهی به تقاضا دار</w:t>
      </w:r>
      <w:r w:rsidRPr="0026255C">
        <w:rPr>
          <w:rFonts w:hint="cs"/>
          <w:b/>
          <w:bCs/>
          <w:u w:val="single"/>
          <w:rtl/>
        </w:rPr>
        <w:t>ی</w:t>
      </w:r>
      <w:r w:rsidRPr="0026255C">
        <w:rPr>
          <w:rFonts w:hint="eastAsia"/>
          <w:b/>
          <w:bCs/>
          <w:u w:val="single"/>
          <w:rtl/>
        </w:rPr>
        <w:t>م؟</w:t>
      </w:r>
      <w:r w:rsidRPr="00641935">
        <w:rPr>
          <w:rtl/>
        </w:rPr>
        <w:t xml:space="preserve"> </w:t>
      </w:r>
    </w:p>
    <w:p w14:paraId="0E9F7DA8" w14:textId="77777777" w:rsidR="00527CCA" w:rsidRDefault="006F4E92" w:rsidP="00FB1DC5">
      <w:pPr>
        <w:pStyle w:val="ListParagraph"/>
        <w:numPr>
          <w:ilvl w:val="1"/>
          <w:numId w:val="175"/>
        </w:numPr>
        <w:spacing w:after="200"/>
      </w:pPr>
      <w:r w:rsidRPr="00955138">
        <w:rPr>
          <w:rtl/>
        </w:rPr>
        <w:t xml:space="preserve">توسعه محصولات و خدمات </w:t>
      </w:r>
      <w:r w:rsidRPr="0026255C">
        <w:rPr>
          <w:b/>
          <w:bCs/>
          <w:u w:val="single"/>
          <w:rtl/>
        </w:rPr>
        <w:t>جد</w:t>
      </w:r>
      <w:r w:rsidRPr="0026255C">
        <w:rPr>
          <w:rFonts w:hint="cs"/>
          <w:b/>
          <w:bCs/>
          <w:u w:val="single"/>
          <w:rtl/>
        </w:rPr>
        <w:t>ی</w:t>
      </w:r>
      <w:r w:rsidRPr="0026255C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را از تول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و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محصولات </w:t>
      </w:r>
      <w:r w:rsidRPr="0026255C">
        <w:rPr>
          <w:b/>
          <w:bCs/>
          <w:u w:val="single"/>
          <w:rtl/>
        </w:rPr>
        <w:t>موجود</w:t>
      </w:r>
      <w:r w:rsidRPr="00955138">
        <w:rPr>
          <w:rtl/>
        </w:rPr>
        <w:t xml:space="preserve"> </w:t>
      </w:r>
      <w:r w:rsidRPr="0026255C">
        <w:rPr>
          <w:rFonts w:hint="cs"/>
          <w:b/>
          <w:bCs/>
          <w:u w:val="single"/>
          <w:rtl/>
        </w:rPr>
        <w:t>تفکیک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نمایید</w:t>
      </w:r>
      <w:r w:rsidRPr="00955138">
        <w:rPr>
          <w:rtl/>
        </w:rPr>
        <w:t xml:space="preserve">. </w:t>
      </w:r>
    </w:p>
    <w:p w14:paraId="1836E8C7" w14:textId="77777777" w:rsidR="00527CCA" w:rsidRDefault="006F4E92" w:rsidP="00FB1DC5">
      <w:pPr>
        <w:pStyle w:val="ListParagraph"/>
        <w:numPr>
          <w:ilvl w:val="1"/>
          <w:numId w:val="175"/>
        </w:numPr>
        <w:spacing w:after="200"/>
      </w:pPr>
      <w:r w:rsidRPr="0026255C">
        <w:rPr>
          <w:b/>
          <w:bCs/>
          <w:u w:val="single"/>
          <w:rtl/>
        </w:rPr>
        <w:t>افراد</w:t>
      </w:r>
      <w:r w:rsidRPr="00955138">
        <w:rPr>
          <w:rtl/>
        </w:rPr>
        <w:t xml:space="preserve"> را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انجام </w:t>
      </w:r>
      <w:r w:rsidRPr="0026255C">
        <w:rPr>
          <w:b/>
          <w:bCs/>
          <w:u w:val="single"/>
          <w:rtl/>
        </w:rPr>
        <w:t>آزما</w:t>
      </w:r>
      <w:r w:rsidRPr="0026255C">
        <w:rPr>
          <w:rFonts w:hint="cs"/>
          <w:b/>
          <w:bCs/>
          <w:u w:val="single"/>
          <w:rtl/>
        </w:rPr>
        <w:t>ی</w:t>
      </w:r>
      <w:r w:rsidRPr="0026255C">
        <w:rPr>
          <w:rFonts w:hint="eastAsia"/>
          <w:b/>
          <w:bCs/>
          <w:u w:val="single"/>
          <w:rtl/>
        </w:rPr>
        <w:t>ش</w:t>
      </w:r>
      <w:r w:rsidRPr="0026255C">
        <w:rPr>
          <w:rFonts w:hint="cs"/>
          <w:b/>
          <w:bCs/>
          <w:u w:val="single"/>
          <w:rtl/>
        </w:rPr>
        <w:t>‌های</w:t>
      </w:r>
      <w:r w:rsidRPr="00955138">
        <w:rPr>
          <w:rFonts w:hint="cs"/>
          <w:rtl/>
        </w:rPr>
        <w:t xml:space="preserve"> مختلف</w:t>
      </w:r>
      <w:r w:rsidRPr="00955138">
        <w:rPr>
          <w:rtl/>
        </w:rPr>
        <w:t xml:space="preserve"> </w:t>
      </w:r>
      <w:r w:rsidRPr="0026255C">
        <w:rPr>
          <w:b/>
          <w:bCs/>
          <w:u w:val="single"/>
          <w:rtl/>
        </w:rPr>
        <w:t>توانمند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سازید</w:t>
      </w:r>
      <w:r w:rsidRPr="00955138">
        <w:rPr>
          <w:rtl/>
        </w:rPr>
        <w:t xml:space="preserve">. </w:t>
      </w:r>
    </w:p>
    <w:p w14:paraId="6CC1DB9E" w14:textId="77777777" w:rsidR="00527CCA" w:rsidRDefault="006F4E92" w:rsidP="00FB1DC5">
      <w:pPr>
        <w:pStyle w:val="ListParagraph"/>
        <w:numPr>
          <w:ilvl w:val="1"/>
          <w:numId w:val="175"/>
        </w:numPr>
        <w:spacing w:after="200"/>
      </w:pPr>
      <w:r w:rsidRPr="00955138">
        <w:rPr>
          <w:rtl/>
        </w:rPr>
        <w:t xml:space="preserve">با </w:t>
      </w:r>
      <w:r w:rsidRPr="00955138">
        <w:rPr>
          <w:rFonts w:hint="cs"/>
          <w:rtl/>
        </w:rPr>
        <w:t xml:space="preserve">اعطای </w:t>
      </w:r>
      <w:r w:rsidRPr="0026255C">
        <w:rPr>
          <w:b/>
          <w:bCs/>
          <w:u w:val="single"/>
          <w:rtl/>
        </w:rPr>
        <w:t>پاداش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در قبال دستیابی به </w:t>
      </w:r>
      <w:r w:rsidRPr="0026255C">
        <w:rPr>
          <w:rFonts w:hint="cs"/>
          <w:b/>
          <w:bCs/>
          <w:u w:val="single"/>
          <w:rtl/>
        </w:rPr>
        <w:t>موفقیت</w:t>
      </w:r>
      <w:r w:rsidRPr="00955138">
        <w:rPr>
          <w:rtl/>
        </w:rPr>
        <w:t>، 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به </w:t>
      </w:r>
      <w:r w:rsidRPr="0026255C">
        <w:rPr>
          <w:b/>
          <w:bCs/>
          <w:u w:val="single"/>
          <w:rtl/>
        </w:rPr>
        <w:t>ریسک‌پذیری</w:t>
      </w:r>
      <w:r w:rsidRPr="00955138">
        <w:rPr>
          <w:rtl/>
        </w:rPr>
        <w:t xml:space="preserve"> را </w:t>
      </w:r>
      <w:r w:rsidRPr="0026255C">
        <w:rPr>
          <w:b/>
          <w:bCs/>
          <w:u w:val="single"/>
          <w:rtl/>
        </w:rPr>
        <w:t>تقو</w:t>
      </w:r>
      <w:r w:rsidRPr="0026255C">
        <w:rPr>
          <w:rFonts w:hint="cs"/>
          <w:b/>
          <w:bCs/>
          <w:u w:val="single"/>
          <w:rtl/>
        </w:rPr>
        <w:t>ی</w:t>
      </w:r>
      <w:r w:rsidRPr="0026255C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نمایید</w:t>
      </w:r>
      <w:r w:rsidRPr="00955138">
        <w:rPr>
          <w:rtl/>
        </w:rPr>
        <w:t xml:space="preserve">. </w:t>
      </w:r>
    </w:p>
    <w:p w14:paraId="4DD296AE" w14:textId="77777777" w:rsidR="00527CCA" w:rsidRDefault="006F4E92" w:rsidP="00FB1DC5">
      <w:pPr>
        <w:pStyle w:val="ListParagraph"/>
        <w:numPr>
          <w:ilvl w:val="1"/>
          <w:numId w:val="175"/>
        </w:numPr>
        <w:spacing w:after="200"/>
      </w:pPr>
      <w:r w:rsidRPr="00955138">
        <w:rPr>
          <w:rtl/>
        </w:rPr>
        <w:t xml:space="preserve">تنها </w:t>
      </w:r>
      <w:r w:rsidRPr="00955138">
        <w:rPr>
          <w:rFonts w:hint="cs"/>
          <w:rtl/>
        </w:rPr>
        <w:t xml:space="preserve">برای </w:t>
      </w:r>
      <w:r w:rsidRPr="0026255C">
        <w:rPr>
          <w:rFonts w:hint="cs"/>
          <w:b/>
          <w:bCs/>
          <w:u w:val="single"/>
          <w:rtl/>
        </w:rPr>
        <w:t>شکست‌های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ناش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26255C">
        <w:rPr>
          <w:b/>
          <w:bCs/>
          <w:u w:val="single"/>
          <w:rtl/>
        </w:rPr>
        <w:t>بی‌مسئولیتی</w:t>
      </w:r>
      <w:r w:rsidRPr="00955138">
        <w:rPr>
          <w:rtl/>
        </w:rPr>
        <w:t xml:space="preserve"> </w:t>
      </w:r>
      <w:r w:rsidRPr="0026255C">
        <w:rPr>
          <w:b/>
          <w:bCs/>
          <w:u w:val="single"/>
          <w:rtl/>
        </w:rPr>
        <w:t>مجازات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در نظر بگیرید. </w:t>
      </w:r>
    </w:p>
    <w:p w14:paraId="48ABB70A" w14:textId="77777777" w:rsidR="00527CCA" w:rsidRDefault="006F4E92" w:rsidP="00FB1DC5">
      <w:pPr>
        <w:pStyle w:val="ListParagraph"/>
        <w:numPr>
          <w:ilvl w:val="1"/>
          <w:numId w:val="175"/>
        </w:numPr>
        <w:spacing w:after="200"/>
      </w:pPr>
      <w:r w:rsidRPr="00527CCA">
        <w:rPr>
          <w:b/>
          <w:bCs/>
          <w:u w:val="single"/>
          <w:rtl/>
        </w:rPr>
        <w:t>چرخه عمر محصول</w:t>
      </w:r>
      <w:r w:rsidRPr="00955138">
        <w:rPr>
          <w:rtl/>
        </w:rPr>
        <w:t xml:space="preserve"> را </w:t>
      </w:r>
      <w:r w:rsidRPr="00527CCA">
        <w:rPr>
          <w:b/>
          <w:bCs/>
          <w:u w:val="single"/>
          <w:rtl/>
        </w:rPr>
        <w:t>تسر</w:t>
      </w:r>
      <w:r w:rsidRPr="00527CCA">
        <w:rPr>
          <w:rFonts w:hint="cs"/>
          <w:b/>
          <w:bCs/>
          <w:u w:val="single"/>
          <w:rtl/>
        </w:rPr>
        <w:t>ی</w:t>
      </w:r>
      <w:r w:rsidRPr="00527CCA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نمایید</w:t>
      </w:r>
      <w:r w:rsidRPr="00955138">
        <w:rPr>
          <w:rtl/>
        </w:rPr>
        <w:t xml:space="preserve"> و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بازنشستگ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و همچن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527CCA">
        <w:rPr>
          <w:b/>
          <w:bCs/>
          <w:u w:val="single"/>
          <w:rtl/>
        </w:rPr>
        <w:t>ر</w:t>
      </w:r>
      <w:r w:rsidRPr="00527CCA">
        <w:rPr>
          <w:rFonts w:hint="cs"/>
          <w:b/>
          <w:bCs/>
          <w:u w:val="single"/>
          <w:rtl/>
        </w:rPr>
        <w:t>وانه</w:t>
      </w:r>
      <w:r w:rsidRPr="00527CCA">
        <w:rPr>
          <w:b/>
          <w:bCs/>
          <w:u w:val="single"/>
          <w:rtl/>
        </w:rPr>
        <w:t xml:space="preserve"> </w:t>
      </w:r>
      <w:r w:rsidRPr="00527CCA">
        <w:rPr>
          <w:rFonts w:hint="cs"/>
          <w:b/>
          <w:bCs/>
          <w:u w:val="single"/>
          <w:rtl/>
        </w:rPr>
        <w:t>سازی</w:t>
      </w:r>
      <w:r w:rsidRPr="00955138">
        <w:rPr>
          <w:rtl/>
        </w:rPr>
        <w:t xml:space="preserve"> محصولات </w:t>
      </w:r>
      <w:r w:rsidRPr="00527CCA">
        <w:rPr>
          <w:b/>
          <w:bCs/>
          <w:u w:val="single"/>
          <w:rtl/>
        </w:rPr>
        <w:t>برنامه‌ریزی</w:t>
      </w:r>
      <w:r w:rsidRPr="00955138">
        <w:rPr>
          <w:rtl/>
        </w:rPr>
        <w:t xml:space="preserve">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. </w:t>
      </w:r>
    </w:p>
    <w:p w14:paraId="5099C210" w14:textId="67DDF277" w:rsidR="006F4E92" w:rsidRDefault="006F4E92" w:rsidP="00FB1DC5">
      <w:pPr>
        <w:pStyle w:val="ListParagraph"/>
        <w:numPr>
          <w:ilvl w:val="1"/>
          <w:numId w:val="175"/>
        </w:numPr>
        <w:spacing w:after="200"/>
        <w:rPr>
          <w:rtl/>
        </w:rPr>
      </w:pPr>
      <w:r w:rsidRPr="00955138">
        <w:rPr>
          <w:rtl/>
        </w:rPr>
        <w:t xml:space="preserve">با </w:t>
      </w:r>
      <w:r w:rsidRPr="00527CCA">
        <w:rPr>
          <w:b/>
          <w:bCs/>
          <w:u w:val="single"/>
          <w:rtl/>
        </w:rPr>
        <w:t>درک</w:t>
      </w:r>
      <w:r w:rsidRPr="00955138">
        <w:rPr>
          <w:rtl/>
        </w:rPr>
        <w:t xml:space="preserve"> بهتر و </w:t>
      </w:r>
      <w:r w:rsidRPr="00527CCA">
        <w:rPr>
          <w:b/>
          <w:bCs/>
          <w:u w:val="single"/>
          <w:rtl/>
        </w:rPr>
        <w:t>شکل‌دهی</w:t>
      </w:r>
      <w:r w:rsidRPr="00955138">
        <w:rPr>
          <w:rtl/>
        </w:rPr>
        <w:t xml:space="preserve"> به </w:t>
      </w:r>
      <w:r w:rsidRPr="00527CCA">
        <w:rPr>
          <w:b/>
          <w:bCs/>
          <w:u w:val="single"/>
          <w:rtl/>
        </w:rPr>
        <w:t>تقاضا</w:t>
      </w:r>
      <w:r w:rsidRPr="00955138">
        <w:rPr>
          <w:rtl/>
        </w:rPr>
        <w:t xml:space="preserve">، </w:t>
      </w:r>
      <w:r w:rsidRPr="00527CCA">
        <w:rPr>
          <w:b/>
          <w:bCs/>
          <w:u w:val="single"/>
          <w:rtl/>
        </w:rPr>
        <w:t>مز</w:t>
      </w:r>
      <w:r w:rsidRPr="00527CCA">
        <w:rPr>
          <w:rFonts w:hint="cs"/>
          <w:b/>
          <w:bCs/>
          <w:u w:val="single"/>
          <w:rtl/>
        </w:rPr>
        <w:t>ی</w:t>
      </w:r>
      <w:r w:rsidRPr="00527CCA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نمایید.</w:t>
      </w:r>
    </w:p>
    <w:p w14:paraId="71057A45" w14:textId="77777777" w:rsidR="00527CCA" w:rsidRDefault="006F4E92" w:rsidP="00FB1DC5">
      <w:pPr>
        <w:pStyle w:val="ListParagraph"/>
        <w:numPr>
          <w:ilvl w:val="0"/>
          <w:numId w:val="175"/>
        </w:numPr>
        <w:spacing w:after="200"/>
      </w:pPr>
      <w:r w:rsidRPr="000C64DA">
        <w:rPr>
          <w:b/>
          <w:bCs/>
          <w:u w:val="single"/>
          <w:rtl/>
        </w:rPr>
        <w:t>آ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ا</w:t>
      </w:r>
      <w:r w:rsidRPr="000C64DA">
        <w:rPr>
          <w:b/>
          <w:bCs/>
          <w:u w:val="single"/>
          <w:rtl/>
        </w:rPr>
        <w:t xml:space="preserve"> </w:t>
      </w:r>
      <w:r w:rsidRPr="000C64DA">
        <w:rPr>
          <w:rFonts w:hint="cs"/>
          <w:b/>
          <w:bCs/>
          <w:u w:val="single"/>
          <w:rtl/>
        </w:rPr>
        <w:t xml:space="preserve">سنجه‌های </w:t>
      </w:r>
      <w:r w:rsidRPr="000C64DA">
        <w:rPr>
          <w:b/>
          <w:bCs/>
          <w:u w:val="single"/>
          <w:rtl/>
        </w:rPr>
        <w:t>مناسب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b/>
          <w:bCs/>
          <w:u w:val="single"/>
          <w:rtl/>
        </w:rPr>
        <w:t xml:space="preserve"> برا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b/>
          <w:bCs/>
          <w:u w:val="single"/>
          <w:rtl/>
        </w:rPr>
        <w:t xml:space="preserve"> هر دو نوع تجربه دار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م؟</w:t>
      </w:r>
      <w:r w:rsidRPr="00641935">
        <w:rPr>
          <w:rtl/>
        </w:rPr>
        <w:t xml:space="preserve"> </w:t>
      </w:r>
    </w:p>
    <w:p w14:paraId="3595E7F0" w14:textId="524634CA" w:rsidR="00527CCA" w:rsidRDefault="006F4E92" w:rsidP="00FB1DC5">
      <w:pPr>
        <w:pStyle w:val="ListParagraph"/>
        <w:numPr>
          <w:ilvl w:val="1"/>
          <w:numId w:val="175"/>
        </w:numPr>
        <w:spacing w:after="200"/>
      </w:pPr>
      <w:r w:rsidRPr="00955138">
        <w:rPr>
          <w:rtl/>
        </w:rPr>
        <w:t>اطم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نان</w:t>
      </w:r>
      <w:r w:rsidRPr="00955138">
        <w:rPr>
          <w:rtl/>
        </w:rPr>
        <w:t xml:space="preserve"> حاصل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که </w:t>
      </w:r>
      <w:r w:rsidR="00D24F74">
        <w:rPr>
          <w:rtl/>
        </w:rPr>
        <w:t>می‌توانید</w:t>
      </w:r>
      <w:r w:rsidRPr="00955138">
        <w:rPr>
          <w:rtl/>
        </w:rPr>
        <w:t xml:space="preserve"> </w:t>
      </w:r>
      <w:r w:rsidRPr="000C64DA">
        <w:rPr>
          <w:b/>
          <w:bCs/>
          <w:u w:val="single"/>
          <w:rtl/>
        </w:rPr>
        <w:t>مهارت</w:t>
      </w:r>
      <w:r w:rsidRPr="00955138">
        <w:rPr>
          <w:rtl/>
        </w:rPr>
        <w:t xml:space="preserve"> خود را در </w:t>
      </w:r>
      <w:r w:rsidRPr="000C64DA">
        <w:rPr>
          <w:b/>
          <w:bCs/>
          <w:u w:val="single"/>
          <w:rtl/>
        </w:rPr>
        <w:t>ا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جاد</w:t>
      </w:r>
      <w:r w:rsidRPr="00955138">
        <w:rPr>
          <w:rtl/>
        </w:rPr>
        <w:t xml:space="preserve"> و </w:t>
      </w:r>
      <w:r w:rsidRPr="000C64DA">
        <w:rPr>
          <w:b/>
          <w:bCs/>
          <w:u w:val="single"/>
          <w:rtl/>
        </w:rPr>
        <w:t>استفاده</w:t>
      </w:r>
      <w:r w:rsidRPr="00955138">
        <w:rPr>
          <w:rtl/>
        </w:rPr>
        <w:t xml:space="preserve"> از هر دو نوع </w:t>
      </w:r>
      <w:r w:rsidRPr="000C64DA">
        <w:rPr>
          <w:b/>
          <w:bCs/>
          <w:u w:val="single"/>
          <w:rtl/>
        </w:rPr>
        <w:t>تجربه</w:t>
      </w:r>
      <w:r w:rsidRPr="00955138">
        <w:rPr>
          <w:rtl/>
        </w:rPr>
        <w:t xml:space="preserve"> بسنج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. </w:t>
      </w:r>
    </w:p>
    <w:p w14:paraId="514F72C0" w14:textId="77777777" w:rsidR="00527CCA" w:rsidRDefault="006F4E92" w:rsidP="00FB1DC5">
      <w:pPr>
        <w:pStyle w:val="ListParagraph"/>
        <w:numPr>
          <w:ilvl w:val="1"/>
          <w:numId w:val="175"/>
        </w:numPr>
        <w:spacing w:after="200"/>
      </w:pPr>
      <w:r w:rsidRPr="00955138">
        <w:rPr>
          <w:rtl/>
        </w:rPr>
        <w:t>نتا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</w:t>
      </w:r>
      <w:r w:rsidRPr="00955138">
        <w:rPr>
          <w:rFonts w:hint="cs"/>
          <w:rtl/>
        </w:rPr>
        <w:t xml:space="preserve"> </w:t>
      </w:r>
      <w:r w:rsidRPr="000C64DA">
        <w:rPr>
          <w:rFonts w:hint="cs"/>
          <w:b/>
          <w:bCs/>
          <w:u w:val="single"/>
          <w:rtl/>
        </w:rPr>
        <w:t>ارزیابی</w:t>
      </w:r>
      <w:r w:rsidRPr="00955138">
        <w:rPr>
          <w:rFonts w:hint="cs"/>
          <w:rtl/>
        </w:rPr>
        <w:t xml:space="preserve"> خود</w:t>
      </w:r>
      <w:r w:rsidRPr="00955138">
        <w:rPr>
          <w:rtl/>
        </w:rPr>
        <w:t xml:space="preserve"> را با نتا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</w:t>
      </w:r>
      <w:r w:rsidRPr="00955138">
        <w:rPr>
          <w:rtl/>
        </w:rPr>
        <w:t xml:space="preserve"> </w:t>
      </w:r>
      <w:r w:rsidRPr="000C64DA">
        <w:rPr>
          <w:b/>
          <w:bCs/>
          <w:u w:val="single"/>
          <w:rtl/>
        </w:rPr>
        <w:t>رقبا</w:t>
      </w:r>
      <w:r w:rsidRPr="000C64D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0C64DA">
        <w:rPr>
          <w:b/>
          <w:bCs/>
          <w:u w:val="single"/>
          <w:rtl/>
        </w:rPr>
        <w:t>مستق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م</w:t>
      </w:r>
      <w:r w:rsidRPr="00955138">
        <w:rPr>
          <w:rtl/>
        </w:rPr>
        <w:t xml:space="preserve"> و </w:t>
      </w:r>
      <w:r w:rsidRPr="000C64DA">
        <w:rPr>
          <w:b/>
          <w:bCs/>
          <w:u w:val="single"/>
          <w:rtl/>
        </w:rPr>
        <w:t>غ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رمستق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م</w:t>
      </w:r>
      <w:r w:rsidRPr="00955138">
        <w:rPr>
          <w:rtl/>
        </w:rPr>
        <w:t xml:space="preserve"> خود مقا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نمایید</w:t>
      </w:r>
      <w:r w:rsidRPr="00955138">
        <w:rPr>
          <w:rtl/>
        </w:rPr>
        <w:t xml:space="preserve">. </w:t>
      </w:r>
    </w:p>
    <w:p w14:paraId="35B6C1BF" w14:textId="7E95E1BA" w:rsidR="006F4E92" w:rsidRDefault="006F4E92" w:rsidP="00FB1DC5">
      <w:pPr>
        <w:pStyle w:val="ListParagraph"/>
        <w:numPr>
          <w:ilvl w:val="1"/>
          <w:numId w:val="175"/>
        </w:numPr>
        <w:spacing w:after="200"/>
        <w:rPr>
          <w:rtl/>
        </w:rPr>
      </w:pPr>
      <w:r w:rsidRPr="00955138">
        <w:rPr>
          <w:rtl/>
        </w:rPr>
        <w:t>موقع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نسب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C64DA">
        <w:rPr>
          <w:b/>
          <w:bCs/>
          <w:u w:val="single"/>
          <w:rtl/>
        </w:rPr>
        <w:t>هز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و </w:t>
      </w:r>
      <w:r w:rsidRPr="000C64DA">
        <w:rPr>
          <w:b/>
          <w:bCs/>
          <w:u w:val="single"/>
          <w:rtl/>
        </w:rPr>
        <w:t>سرعت</w:t>
      </w:r>
      <w:r w:rsidRPr="00955138">
        <w:rPr>
          <w:rtl/>
        </w:rPr>
        <w:t xml:space="preserve"> </w:t>
      </w:r>
      <w:r w:rsidRPr="000C64DA">
        <w:rPr>
          <w:b/>
          <w:bCs/>
          <w:u w:val="single"/>
          <w:rtl/>
        </w:rPr>
        <w:t>شکل‌دهی</w:t>
      </w:r>
      <w:r w:rsidRPr="00955138">
        <w:rPr>
          <w:rFonts w:hint="cs"/>
          <w:rtl/>
        </w:rPr>
        <w:t xml:space="preserve"> به</w:t>
      </w:r>
      <w:r w:rsidRPr="00955138">
        <w:rPr>
          <w:rtl/>
        </w:rPr>
        <w:t xml:space="preserve"> تقاضا را بررس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و از </w:t>
      </w:r>
      <w:r w:rsidR="00D24F74">
        <w:rPr>
          <w:rtl/>
        </w:rPr>
        <w:t>آن‌ها</w:t>
      </w:r>
      <w:r w:rsidRPr="00955138">
        <w:rPr>
          <w:rtl/>
        </w:rPr>
        <w:t xml:space="preserve"> به‌عنوان </w:t>
      </w:r>
      <w:r w:rsidRPr="000C64DA">
        <w:rPr>
          <w:b/>
          <w:bCs/>
          <w:u w:val="single"/>
          <w:rtl/>
        </w:rPr>
        <w:t>مع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ار</w:t>
      </w:r>
      <w:r w:rsidRPr="000C64DA">
        <w:rPr>
          <w:b/>
          <w:bCs/>
          <w:u w:val="single"/>
          <w:rtl/>
        </w:rPr>
        <w:t xml:space="preserve"> ترک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ب</w:t>
      </w:r>
      <w:r w:rsidRPr="000C64D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موفق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شرک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خود استفاده </w:t>
      </w:r>
      <w:r w:rsidRPr="00955138">
        <w:rPr>
          <w:rFonts w:hint="cs"/>
          <w:rtl/>
        </w:rPr>
        <w:t>نمایید</w:t>
      </w:r>
      <w:r w:rsidRPr="00955138">
        <w:rPr>
          <w:rtl/>
        </w:rPr>
        <w:t>.</w:t>
      </w:r>
    </w:p>
    <w:p w14:paraId="33D9B25B" w14:textId="77777777" w:rsidR="00527CCA" w:rsidRDefault="006F4E92" w:rsidP="00FB1DC5">
      <w:pPr>
        <w:pStyle w:val="ListParagraph"/>
        <w:numPr>
          <w:ilvl w:val="0"/>
          <w:numId w:val="175"/>
        </w:numPr>
        <w:spacing w:after="200"/>
      </w:pPr>
      <w:r w:rsidRPr="000C64DA">
        <w:rPr>
          <w:b/>
          <w:bCs/>
          <w:u w:val="single"/>
          <w:rtl/>
        </w:rPr>
        <w:t>آ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ا</w:t>
      </w:r>
      <w:r w:rsidRPr="000C64DA">
        <w:rPr>
          <w:b/>
          <w:bCs/>
          <w:u w:val="single"/>
          <w:rtl/>
        </w:rPr>
        <w:t xml:space="preserve"> رو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کرد</w:t>
      </w:r>
      <w:r w:rsidRPr="000C64DA">
        <w:rPr>
          <w:b/>
          <w:bCs/>
          <w:u w:val="single"/>
          <w:rtl/>
        </w:rPr>
        <w:t xml:space="preserve"> درست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b/>
          <w:bCs/>
          <w:u w:val="single"/>
          <w:rtl/>
        </w:rPr>
        <w:t xml:space="preserve"> برا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b/>
          <w:bCs/>
          <w:u w:val="single"/>
          <w:rtl/>
        </w:rPr>
        <w:t xml:space="preserve"> ا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جاد</w:t>
      </w:r>
      <w:r w:rsidRPr="000C64DA">
        <w:rPr>
          <w:b/>
          <w:bCs/>
          <w:u w:val="single"/>
          <w:rtl/>
        </w:rPr>
        <w:t xml:space="preserve"> تعادل و ترک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ب</w:t>
      </w:r>
      <w:r w:rsidRPr="000C64DA">
        <w:rPr>
          <w:b/>
          <w:bCs/>
          <w:u w:val="single"/>
          <w:rtl/>
        </w:rPr>
        <w:t xml:space="preserve"> انواع تجربه دار</w:t>
      </w:r>
      <w:r w:rsidRPr="000C64DA">
        <w:rPr>
          <w:rFonts w:hint="cs"/>
          <w:b/>
          <w:bCs/>
          <w:u w:val="single"/>
          <w:rtl/>
        </w:rPr>
        <w:t>یم</w:t>
      </w:r>
      <w:r w:rsidRPr="000C64DA">
        <w:rPr>
          <w:rFonts w:hint="eastAsia"/>
          <w:b/>
          <w:bCs/>
          <w:u w:val="single"/>
          <w:rtl/>
        </w:rPr>
        <w:t>؟</w:t>
      </w:r>
      <w:r w:rsidRPr="00641935">
        <w:rPr>
          <w:rtl/>
        </w:rPr>
        <w:t xml:space="preserve"> </w:t>
      </w:r>
    </w:p>
    <w:p w14:paraId="1CCCAB67" w14:textId="77777777" w:rsidR="00527CCA" w:rsidRDefault="006F4E92" w:rsidP="00FB1DC5">
      <w:pPr>
        <w:pStyle w:val="ListParagraph"/>
        <w:numPr>
          <w:ilvl w:val="1"/>
          <w:numId w:val="175"/>
        </w:numPr>
        <w:spacing w:after="200"/>
      </w:pPr>
      <w:r w:rsidRPr="000C64DA">
        <w:rPr>
          <w:b/>
          <w:bCs/>
          <w:u w:val="single"/>
          <w:rtl/>
        </w:rPr>
        <w:t>شکل‌دهی</w:t>
      </w:r>
      <w:r w:rsidRPr="00955138">
        <w:rPr>
          <w:rtl/>
        </w:rPr>
        <w:t xml:space="preserve"> به تقاضا و </w:t>
      </w:r>
      <w:r w:rsidRPr="000C64DA">
        <w:rPr>
          <w:b/>
          <w:bCs/>
          <w:u w:val="single"/>
          <w:rtl/>
        </w:rPr>
        <w:t>برآورده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نمودن</w:t>
      </w:r>
      <w:r w:rsidRPr="00955138">
        <w:rPr>
          <w:rtl/>
        </w:rPr>
        <w:t xml:space="preserve"> تقاضا </w:t>
      </w:r>
      <w:r w:rsidRPr="000C64DA">
        <w:rPr>
          <w:b/>
          <w:bCs/>
          <w:u w:val="single"/>
          <w:rtl/>
        </w:rPr>
        <w:t>ماه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متفاوت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دار</w:t>
      </w:r>
      <w:r w:rsidRPr="00955138">
        <w:rPr>
          <w:rFonts w:hint="cs"/>
          <w:rtl/>
        </w:rPr>
        <w:t>ن</w:t>
      </w:r>
      <w:r w:rsidRPr="00955138">
        <w:rPr>
          <w:rtl/>
        </w:rPr>
        <w:t>د و تجربه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0C64DA">
        <w:rPr>
          <w:b/>
          <w:bCs/>
          <w:u w:val="single"/>
          <w:rtl/>
        </w:rPr>
        <w:t>ابزارها</w:t>
      </w:r>
      <w:r w:rsidRPr="000C64D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مختلف و گاه </w:t>
      </w:r>
      <w:r w:rsidRPr="000C64DA">
        <w:rPr>
          <w:b/>
          <w:bCs/>
          <w:u w:val="single"/>
          <w:rtl/>
        </w:rPr>
        <w:t>متضاد</w:t>
      </w:r>
      <w:r w:rsidRPr="00955138">
        <w:rPr>
          <w:rtl/>
        </w:rPr>
        <w:t xml:space="preserve"> به دست می‌آ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و به کار می‌رود.</w:t>
      </w:r>
      <w:r w:rsidRPr="00641935">
        <w:rPr>
          <w:rtl/>
        </w:rPr>
        <w:t xml:space="preserve"> </w:t>
      </w:r>
    </w:p>
    <w:p w14:paraId="3F337F5F" w14:textId="419C1B36" w:rsidR="006F4E92" w:rsidRDefault="006F4E92" w:rsidP="00FB1DC5">
      <w:pPr>
        <w:pStyle w:val="ListParagraph"/>
        <w:numPr>
          <w:ilvl w:val="1"/>
          <w:numId w:val="175"/>
        </w:numPr>
        <w:spacing w:after="200"/>
      </w:pPr>
      <w:r w:rsidRPr="00955138">
        <w:rPr>
          <w:rtl/>
        </w:rPr>
        <w:lastRenderedPageBreak/>
        <w:t>چهار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مختلف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تعادل به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نه</w:t>
      </w:r>
      <w:r>
        <w:rPr>
          <w:rFonts w:hint="cs"/>
          <w:rtl/>
        </w:rPr>
        <w:t xml:space="preserve"> توسط بی سی جی ارائه شده است: </w:t>
      </w:r>
    </w:p>
    <w:p w14:paraId="35AA4830" w14:textId="77777777" w:rsidR="006F4E92" w:rsidRDefault="006F4E92" w:rsidP="00FB1DC5">
      <w:pPr>
        <w:pStyle w:val="ListParagraph"/>
        <w:numPr>
          <w:ilvl w:val="2"/>
          <w:numId w:val="175"/>
        </w:numPr>
        <w:spacing w:after="200"/>
      </w:pPr>
      <w:r w:rsidRPr="000C64DA">
        <w:rPr>
          <w:b/>
          <w:bCs/>
          <w:u w:val="single"/>
          <w:rtl/>
        </w:rPr>
        <w:t>جداساز</w:t>
      </w:r>
      <w:r w:rsidRPr="000C64DA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60A029C2" w14:textId="77777777" w:rsidR="006F4E92" w:rsidRDefault="006F4E92" w:rsidP="00FB1DC5">
      <w:pPr>
        <w:pStyle w:val="ListParagraph"/>
        <w:numPr>
          <w:ilvl w:val="2"/>
          <w:numId w:val="175"/>
        </w:numPr>
        <w:spacing w:after="200"/>
      </w:pPr>
      <w:r w:rsidRPr="000C64DA">
        <w:rPr>
          <w:rFonts w:hint="cs"/>
          <w:b/>
          <w:bCs/>
          <w:u w:val="single"/>
          <w:rtl/>
        </w:rPr>
        <w:t>جابجایی</w:t>
      </w:r>
      <w:r w:rsidRPr="00955138">
        <w:rPr>
          <w:rStyle w:val="FootnoteReference"/>
          <w:rtl/>
        </w:rPr>
        <w:footnoteReference w:id="50"/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7B6EECE3" w14:textId="77777777" w:rsidR="006F4E92" w:rsidRDefault="006F4E92" w:rsidP="00FB1DC5">
      <w:pPr>
        <w:pStyle w:val="ListParagraph"/>
        <w:numPr>
          <w:ilvl w:val="2"/>
          <w:numId w:val="175"/>
        </w:numPr>
        <w:spacing w:after="200"/>
      </w:pPr>
      <w:r w:rsidRPr="000C64DA">
        <w:rPr>
          <w:b/>
          <w:bCs/>
          <w:u w:val="single"/>
          <w:rtl/>
        </w:rPr>
        <w:t>خودسازمان‌دهی</w:t>
      </w:r>
      <w:r w:rsidRPr="00955138">
        <w:rPr>
          <w:rStyle w:val="FootnoteReference"/>
          <w:rtl/>
        </w:rPr>
        <w:footnoteReference w:id="51"/>
      </w:r>
      <w:r w:rsidRPr="00955138">
        <w:rPr>
          <w:rtl/>
        </w:rPr>
        <w:t xml:space="preserve"> و </w:t>
      </w:r>
    </w:p>
    <w:p w14:paraId="6982B281" w14:textId="77777777" w:rsidR="006F4E92" w:rsidRDefault="006F4E92" w:rsidP="00FB1DC5">
      <w:pPr>
        <w:pStyle w:val="ListParagraph"/>
        <w:numPr>
          <w:ilvl w:val="2"/>
          <w:numId w:val="175"/>
        </w:numPr>
        <w:spacing w:after="200"/>
      </w:pPr>
      <w:r w:rsidRPr="000C64DA">
        <w:rPr>
          <w:b/>
          <w:bCs/>
          <w:u w:val="single"/>
          <w:rtl/>
        </w:rPr>
        <w:t>اکوس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ستم</w:t>
      </w:r>
      <w:r w:rsidRPr="00955138">
        <w:rPr>
          <w:rtl/>
        </w:rPr>
        <w:t xml:space="preserve"> خارج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. </w:t>
      </w:r>
    </w:p>
    <w:p w14:paraId="5606EA62" w14:textId="77777777" w:rsidR="006F4E92" w:rsidRDefault="006F4E92" w:rsidP="009D025C">
      <w:pPr>
        <w:pStyle w:val="ListParagraph"/>
        <w:rPr>
          <w:rtl/>
        </w:rPr>
      </w:pPr>
      <w:r w:rsidRPr="00955138">
        <w:rPr>
          <w:rtl/>
        </w:rPr>
        <w:t>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مناسب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شرکت شما </w:t>
      </w:r>
      <w:r w:rsidRPr="00955138">
        <w:rPr>
          <w:rFonts w:hint="cs"/>
          <w:rtl/>
        </w:rPr>
        <w:t>مطابق با</w:t>
      </w:r>
      <w:r w:rsidRPr="00955138">
        <w:rPr>
          <w:rtl/>
        </w:rPr>
        <w:t xml:space="preserve"> </w:t>
      </w:r>
      <w:r w:rsidRPr="000C64DA">
        <w:rPr>
          <w:b/>
          <w:bCs/>
          <w:u w:val="single"/>
          <w:rtl/>
        </w:rPr>
        <w:t>پو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ا</w:t>
      </w:r>
      <w:r w:rsidRPr="000C64DA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و </w:t>
      </w:r>
      <w:r w:rsidRPr="000C64DA">
        <w:rPr>
          <w:b/>
          <w:bCs/>
          <w:u w:val="single"/>
          <w:rtl/>
        </w:rPr>
        <w:t>تنوع مح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ط</w:t>
      </w:r>
      <w:r w:rsidRPr="00955138">
        <w:rPr>
          <w:rtl/>
        </w:rPr>
        <w:t xml:space="preserve"> صنعت خاص شما تع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می‌شود.</w:t>
      </w:r>
    </w:p>
    <w:p w14:paraId="625AA48A" w14:textId="77777777" w:rsidR="006F4E92" w:rsidRDefault="006F4E92" w:rsidP="00FB1DC5">
      <w:pPr>
        <w:pStyle w:val="ListParagraph"/>
        <w:numPr>
          <w:ilvl w:val="0"/>
          <w:numId w:val="199"/>
        </w:numPr>
        <w:spacing w:after="200"/>
        <w:rPr>
          <w:rtl/>
        </w:rPr>
      </w:pPr>
      <w:r w:rsidRPr="00955138">
        <w:rPr>
          <w:rtl/>
        </w:rPr>
        <w:t>تجربه در شکل‌دهی به تقاضا</w:t>
      </w:r>
      <w:r w:rsidRPr="003258E2">
        <w:rPr>
          <w:rtl/>
        </w:rPr>
        <w:t xml:space="preserve"> </w:t>
      </w:r>
      <w:r w:rsidRPr="00955138">
        <w:rPr>
          <w:rtl/>
        </w:rPr>
        <w:t>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از </w:t>
      </w:r>
      <w:r w:rsidRPr="000C64DA">
        <w:rPr>
          <w:b/>
          <w:bCs/>
          <w:u w:val="single"/>
          <w:rtl/>
        </w:rPr>
        <w:t>راه‌ها</w:t>
      </w:r>
      <w:r w:rsidRPr="000C64D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0C64DA">
        <w:rPr>
          <w:b/>
          <w:bCs/>
          <w:u w:val="single"/>
          <w:rtl/>
        </w:rPr>
        <w:t>جد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و </w:t>
      </w:r>
      <w:r w:rsidRPr="000C64DA">
        <w:rPr>
          <w:b/>
          <w:bCs/>
          <w:u w:val="single"/>
          <w:rtl/>
        </w:rPr>
        <w:t>متفاوت</w:t>
      </w:r>
      <w:r w:rsidRPr="000C64D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کسب شود که گاه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اوقات </w:t>
      </w:r>
      <w:r w:rsidRPr="00955138">
        <w:rPr>
          <w:rFonts w:hint="cs"/>
          <w:rtl/>
        </w:rPr>
        <w:t>ممکن است</w:t>
      </w:r>
      <w:r w:rsidRPr="00955138">
        <w:rPr>
          <w:rtl/>
        </w:rPr>
        <w:t xml:space="preserve"> در </w:t>
      </w:r>
      <w:r w:rsidRPr="000C64DA">
        <w:rPr>
          <w:b/>
          <w:bCs/>
          <w:u w:val="single"/>
          <w:rtl/>
        </w:rPr>
        <w:t>تضاد</w:t>
      </w:r>
      <w:r w:rsidRPr="00955138">
        <w:rPr>
          <w:rtl/>
        </w:rPr>
        <w:t xml:space="preserve"> مستق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با </w:t>
      </w:r>
      <w:r w:rsidRPr="000C64DA">
        <w:rPr>
          <w:b/>
          <w:bCs/>
          <w:u w:val="single"/>
          <w:rtl/>
        </w:rPr>
        <w:t>ابزار فعل</w:t>
      </w:r>
      <w:r w:rsidRPr="000C64D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سازمان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کسب </w:t>
      </w:r>
      <w:r w:rsidRPr="000C64DA">
        <w:rPr>
          <w:b/>
          <w:bCs/>
          <w:u w:val="single"/>
          <w:rtl/>
        </w:rPr>
        <w:t>تجربه</w:t>
      </w:r>
      <w:r w:rsidRPr="00955138">
        <w:rPr>
          <w:rtl/>
        </w:rPr>
        <w:t xml:space="preserve"> باشد.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اما </w:t>
      </w:r>
      <w:r w:rsidRPr="000C64DA">
        <w:rPr>
          <w:b/>
          <w:bCs/>
          <w:u w:val="single"/>
          <w:rtl/>
        </w:rPr>
        <w:t>ناکام</w:t>
      </w:r>
      <w:r w:rsidRPr="000C64D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انجام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کار می‌تواند </w:t>
      </w:r>
      <w:r w:rsidRPr="000C64DA">
        <w:rPr>
          <w:rFonts w:hint="cs"/>
          <w:b/>
          <w:bCs/>
          <w:u w:val="single"/>
          <w:rtl/>
        </w:rPr>
        <w:t>خسارات</w:t>
      </w:r>
      <w:r w:rsidRPr="00955138">
        <w:rPr>
          <w:rtl/>
        </w:rPr>
        <w:t xml:space="preserve"> قابل‌توجهی ازجمله</w:t>
      </w:r>
      <w:r w:rsidRPr="00955138">
        <w:rPr>
          <w:rFonts w:hint="cs"/>
          <w:rtl/>
        </w:rPr>
        <w:t xml:space="preserve"> </w:t>
      </w:r>
    </w:p>
    <w:p w14:paraId="4A673466" w14:textId="77777777" w:rsidR="006F4E92" w:rsidRDefault="006F4E92" w:rsidP="00FB1DC5">
      <w:pPr>
        <w:pStyle w:val="ListParagraph"/>
        <w:numPr>
          <w:ilvl w:val="1"/>
          <w:numId w:val="199"/>
        </w:numPr>
        <w:spacing w:after="200"/>
        <w:rPr>
          <w:rtl/>
        </w:rPr>
      </w:pPr>
      <w:r w:rsidRPr="00955138">
        <w:rPr>
          <w:rFonts w:hint="cs"/>
          <w:rtl/>
        </w:rPr>
        <w:t>از</w:t>
      </w:r>
      <w:r w:rsidRPr="00955138">
        <w:rPr>
          <w:rtl/>
        </w:rPr>
        <w:t xml:space="preserve"> دست دادن </w:t>
      </w:r>
      <w:r w:rsidRPr="000C64DA">
        <w:rPr>
          <w:b/>
          <w:bCs/>
          <w:u w:val="single"/>
          <w:rtl/>
        </w:rPr>
        <w:t>موقع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ت</w:t>
      </w:r>
      <w:r w:rsidRPr="000C64DA">
        <w:rPr>
          <w:b/>
          <w:bCs/>
          <w:u w:val="single"/>
          <w:rtl/>
        </w:rPr>
        <w:t xml:space="preserve"> رهبر</w:t>
      </w:r>
      <w:r w:rsidRPr="000C64D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یا</w:t>
      </w:r>
      <w:r w:rsidRPr="00955138">
        <w:rPr>
          <w:rtl/>
        </w:rPr>
        <w:t xml:space="preserve"> </w:t>
      </w:r>
    </w:p>
    <w:p w14:paraId="745206F7" w14:textId="77777777" w:rsidR="006F4E92" w:rsidRDefault="006F4E92" w:rsidP="00FB1DC5">
      <w:pPr>
        <w:pStyle w:val="ListParagraph"/>
        <w:numPr>
          <w:ilvl w:val="1"/>
          <w:numId w:val="199"/>
        </w:numPr>
        <w:spacing w:after="200"/>
        <w:rPr>
          <w:rtl/>
        </w:rPr>
      </w:pPr>
      <w:r w:rsidRPr="000C64DA">
        <w:rPr>
          <w:b/>
          <w:bCs/>
          <w:u w:val="single"/>
          <w:rtl/>
        </w:rPr>
        <w:t>شکست آشکار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 را در پی</w:t>
      </w:r>
      <w:r w:rsidRPr="00955138">
        <w:rPr>
          <w:rtl/>
        </w:rPr>
        <w:t xml:space="preserve"> داشته باشد</w:t>
      </w:r>
      <w:r w:rsidRPr="00955138">
        <w:rPr>
          <w:rFonts w:hint="cs"/>
          <w:rtl/>
        </w:rPr>
        <w:t>.</w:t>
      </w:r>
    </w:p>
    <w:p w14:paraId="09E230BD" w14:textId="77777777" w:rsidR="006F4E92" w:rsidRPr="00955138" w:rsidRDefault="006F4E92" w:rsidP="00FB1DC5">
      <w:pPr>
        <w:pStyle w:val="ListParagraph"/>
        <w:numPr>
          <w:ilvl w:val="0"/>
          <w:numId w:val="199"/>
        </w:numPr>
        <w:spacing w:after="200"/>
        <w:rPr>
          <w:rtl/>
        </w:rPr>
      </w:pPr>
      <w:r w:rsidRPr="00955138">
        <w:rPr>
          <w:rtl/>
        </w:rPr>
        <w:t>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</w:t>
      </w:r>
      <w:r w:rsidRPr="000C64DA">
        <w:rPr>
          <w:b/>
          <w:bCs/>
          <w:u w:val="single"/>
          <w:rtl/>
        </w:rPr>
        <w:t>ا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جاد</w:t>
      </w:r>
      <w:r w:rsidRPr="00955138">
        <w:rPr>
          <w:rtl/>
        </w:rPr>
        <w:t xml:space="preserve"> و </w:t>
      </w:r>
      <w:r w:rsidRPr="000C64DA">
        <w:rPr>
          <w:b/>
          <w:bCs/>
          <w:u w:val="single"/>
          <w:rtl/>
        </w:rPr>
        <w:t>استفاده</w:t>
      </w:r>
      <w:r w:rsidRPr="00955138">
        <w:rPr>
          <w:rtl/>
        </w:rPr>
        <w:t xml:space="preserve"> </w:t>
      </w:r>
      <w:r w:rsidRPr="000C64DA">
        <w:rPr>
          <w:b/>
          <w:bCs/>
          <w:u w:val="single"/>
          <w:rtl/>
        </w:rPr>
        <w:t>هم‌زمان</w:t>
      </w:r>
      <w:r w:rsidRPr="00955138">
        <w:rPr>
          <w:rtl/>
        </w:rPr>
        <w:t xml:space="preserve"> از هر دو </w:t>
      </w:r>
      <w:r w:rsidRPr="000C64DA">
        <w:rPr>
          <w:b/>
          <w:bCs/>
          <w:u w:val="single"/>
          <w:rtl/>
        </w:rPr>
        <w:t>نوع تجربه</w:t>
      </w:r>
      <w:r w:rsidRPr="00955138">
        <w:rPr>
          <w:rtl/>
        </w:rPr>
        <w:t xml:space="preserve"> - </w:t>
      </w:r>
      <w:r w:rsidRPr="000C64DA">
        <w:rPr>
          <w:rFonts w:hint="cs"/>
          <w:b/>
          <w:bCs/>
          <w:u w:val="single"/>
          <w:rtl/>
        </w:rPr>
        <w:t>دوسوتوانی</w:t>
      </w:r>
      <w:r w:rsidRPr="00955138">
        <w:rPr>
          <w:rtl/>
        </w:rPr>
        <w:t xml:space="preserve"> - 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ژگ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بارز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واقعاً استثنا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امروز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ژگ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C64DA">
        <w:rPr>
          <w:b/>
          <w:bCs/>
          <w:u w:val="single"/>
          <w:rtl/>
        </w:rPr>
        <w:t>نادر</w:t>
      </w:r>
      <w:r w:rsidRPr="00955138">
        <w:rPr>
          <w:rtl/>
        </w:rPr>
        <w:t xml:space="preserve"> اما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ارزشمند است</w:t>
      </w:r>
      <w:r w:rsidRPr="00955138">
        <w:rPr>
          <w:rFonts w:hint="cs"/>
          <w:rtl/>
        </w:rPr>
        <w:t xml:space="preserve"> و </w:t>
      </w:r>
      <w:r w:rsidRPr="00955138">
        <w:rPr>
          <w:rtl/>
        </w:rPr>
        <w:t xml:space="preserve">اگر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 از </w:t>
      </w:r>
      <w:r w:rsidRPr="000C64DA">
        <w:rPr>
          <w:b/>
          <w:bCs/>
          <w:u w:val="single"/>
          <w:rtl/>
        </w:rPr>
        <w:t>رو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کرد</w:t>
      </w:r>
      <w:r w:rsidRPr="000C64DA">
        <w:rPr>
          <w:b/>
          <w:bCs/>
          <w:u w:val="single"/>
          <w:rtl/>
        </w:rPr>
        <w:t xml:space="preserve"> درست</w:t>
      </w:r>
      <w:r w:rsidRPr="000C64D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رو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>، می‌توان</w:t>
      </w:r>
      <w:r w:rsidRPr="00955138">
        <w:rPr>
          <w:rFonts w:hint="cs"/>
          <w:rtl/>
        </w:rPr>
        <w:t>د</w:t>
      </w:r>
      <w:r w:rsidRPr="00955138">
        <w:rPr>
          <w:rtl/>
        </w:rPr>
        <w:t xml:space="preserve"> آن را </w:t>
      </w:r>
      <w:r w:rsidRPr="000C64DA">
        <w:rPr>
          <w:b/>
          <w:bCs/>
          <w:u w:val="single"/>
          <w:rtl/>
        </w:rPr>
        <w:t>توسعه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دهد. </w:t>
      </w:r>
    </w:p>
    <w:p w14:paraId="457471A4" w14:textId="77777777" w:rsidR="006F4E92" w:rsidRDefault="006F4E92" w:rsidP="009D025C">
      <w:pPr>
        <w:pStyle w:val="Heading2"/>
        <w:rPr>
          <w:rtl/>
          <w:lang w:bidi="fa-IR"/>
        </w:rPr>
      </w:pPr>
      <w:bookmarkStart w:id="131" w:name="_Toc151112143"/>
      <w:bookmarkStart w:id="132" w:name="_Toc168503400"/>
      <w:r w:rsidRPr="00955138">
        <w:rPr>
          <w:rtl/>
          <w:lang w:bidi="fa-IR"/>
        </w:rPr>
        <w:t>بازب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ن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رقابت مبتن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بر زمان</w:t>
      </w:r>
      <w:bookmarkEnd w:id="131"/>
      <w:bookmarkEnd w:id="132"/>
    </w:p>
    <w:p w14:paraId="1F387626" w14:textId="77777777" w:rsidR="006F4E92" w:rsidRDefault="006F4E92" w:rsidP="00FB1DC5">
      <w:pPr>
        <w:pStyle w:val="ListParagraph"/>
        <w:numPr>
          <w:ilvl w:val="0"/>
          <w:numId w:val="200"/>
        </w:numPr>
        <w:spacing w:after="200"/>
      </w:pPr>
      <w:r w:rsidRPr="00955138">
        <w:rPr>
          <w:rtl/>
        </w:rPr>
        <w:t>به‌طور سنت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کسب‌وکارها تلاش </w:t>
      </w:r>
      <w:r w:rsidRPr="00955138">
        <w:rPr>
          <w:rFonts w:hint="cs"/>
          <w:rtl/>
        </w:rPr>
        <w:t xml:space="preserve">داشته‌اند </w:t>
      </w:r>
      <w:r w:rsidRPr="00955138">
        <w:rPr>
          <w:rtl/>
        </w:rPr>
        <w:t>تا کالاها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 </w:t>
      </w:r>
      <w:r w:rsidRPr="000C64DA">
        <w:rPr>
          <w:b/>
          <w:bCs/>
          <w:u w:val="single"/>
          <w:rtl/>
        </w:rPr>
        <w:t>ک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ف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ت</w:t>
      </w:r>
      <w:r w:rsidRPr="000C64DA">
        <w:rPr>
          <w:b/>
          <w:bCs/>
          <w:u w:val="single"/>
          <w:rtl/>
        </w:rPr>
        <w:t xml:space="preserve"> بالا</w:t>
      </w:r>
      <w:r w:rsidRPr="00955138">
        <w:rPr>
          <w:rtl/>
        </w:rPr>
        <w:t xml:space="preserve"> را با </w:t>
      </w:r>
      <w:r w:rsidRPr="000C64DA">
        <w:rPr>
          <w:b/>
          <w:bCs/>
          <w:u w:val="single"/>
          <w:rtl/>
        </w:rPr>
        <w:t>کمتر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ن</w:t>
      </w:r>
      <w:r w:rsidRPr="000C64DA">
        <w:rPr>
          <w:b/>
          <w:bCs/>
          <w:u w:val="single"/>
          <w:rtl/>
        </w:rPr>
        <w:t xml:space="preserve"> هز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تول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اما استالک و هاوت به دن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آموختند که عنصر اضافه‌شده </w:t>
      </w:r>
      <w:r w:rsidRPr="00955138">
        <w:rPr>
          <w:rFonts w:hint="cs"/>
          <w:rtl/>
        </w:rPr>
        <w:t>«</w:t>
      </w:r>
      <w:r w:rsidRPr="000C64DA">
        <w:rPr>
          <w:b/>
          <w:bCs/>
          <w:u w:val="single"/>
          <w:rtl/>
        </w:rPr>
        <w:t>سرعت</w:t>
      </w:r>
      <w:r w:rsidRPr="00955138">
        <w:rPr>
          <w:rFonts w:hint="cs"/>
          <w:rtl/>
        </w:rPr>
        <w:t>»</w:t>
      </w:r>
      <w:r w:rsidRPr="00955138">
        <w:rPr>
          <w:rtl/>
        </w:rPr>
        <w:t xml:space="preserve"> درنهایت کل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0C64DA">
        <w:rPr>
          <w:b/>
          <w:bCs/>
          <w:u w:val="single"/>
          <w:rtl/>
        </w:rPr>
        <w:t>مز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ت</w:t>
      </w:r>
      <w:r w:rsidRPr="000C64DA">
        <w:rPr>
          <w:b/>
          <w:bCs/>
          <w:u w:val="single"/>
          <w:rtl/>
        </w:rPr>
        <w:t xml:space="preserve"> رقابت</w:t>
      </w:r>
      <w:r w:rsidRPr="000C64D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است.</w:t>
      </w:r>
      <w:r w:rsidRPr="003258E2">
        <w:rPr>
          <w:rtl/>
        </w:rPr>
        <w:t xml:space="preserve"> </w:t>
      </w:r>
    </w:p>
    <w:p w14:paraId="541953EA" w14:textId="1CF4541B" w:rsidR="006F4E92" w:rsidRDefault="00D24F74" w:rsidP="00FB1DC5">
      <w:pPr>
        <w:pStyle w:val="ListParagraph"/>
        <w:numPr>
          <w:ilvl w:val="0"/>
          <w:numId w:val="200"/>
        </w:numPr>
        <w:spacing w:after="200"/>
      </w:pPr>
      <w:r>
        <w:rPr>
          <w:rtl/>
        </w:rPr>
        <w:t>شرکت‌های</w:t>
      </w:r>
      <w:r w:rsidR="006F4E92" w:rsidRPr="00955138">
        <w:rPr>
          <w:rtl/>
        </w:rPr>
        <w:t xml:space="preserve"> </w:t>
      </w:r>
      <w:r w:rsidR="006F4E92" w:rsidRPr="000C64DA">
        <w:rPr>
          <w:b/>
          <w:bCs/>
          <w:u w:val="single"/>
          <w:rtl/>
        </w:rPr>
        <w:t>ژاپن</w:t>
      </w:r>
      <w:r w:rsidR="006F4E92" w:rsidRPr="000C64DA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که در صنا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ع</w:t>
      </w:r>
      <w:r w:rsidR="006F4E92" w:rsidRPr="00955138">
        <w:rPr>
          <w:rtl/>
        </w:rPr>
        <w:t xml:space="preserve"> خود </w:t>
      </w:r>
      <w:r w:rsidR="006F4E92" w:rsidRPr="00955138">
        <w:rPr>
          <w:rFonts w:hint="cs"/>
          <w:rtl/>
        </w:rPr>
        <w:t xml:space="preserve">از نظر </w:t>
      </w:r>
      <w:r w:rsidR="006F4E92" w:rsidRPr="000C64DA">
        <w:rPr>
          <w:rFonts w:hint="cs"/>
          <w:b/>
          <w:bCs/>
          <w:u w:val="single"/>
          <w:rtl/>
        </w:rPr>
        <w:t>مقیاس</w:t>
      </w:r>
      <w:r w:rsidR="006F4E92" w:rsidRPr="00955138">
        <w:rPr>
          <w:rFonts w:hint="cs"/>
          <w:rtl/>
        </w:rPr>
        <w:t xml:space="preserve"> </w:t>
      </w:r>
      <w:r w:rsidR="006F4E92" w:rsidRPr="00955138">
        <w:rPr>
          <w:rtl/>
        </w:rPr>
        <w:t>پ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شرو</w:t>
      </w:r>
      <w:r w:rsidR="006F4E92" w:rsidRPr="00955138">
        <w:rPr>
          <w:rtl/>
        </w:rPr>
        <w:t xml:space="preserve"> </w:t>
      </w:r>
      <w:r w:rsidR="006F4E92" w:rsidRPr="000C64DA">
        <w:rPr>
          <w:b/>
          <w:bCs/>
          <w:u w:val="single"/>
          <w:rtl/>
        </w:rPr>
        <w:t>نبودند</w:t>
      </w:r>
      <w:r w:rsidR="006F4E92" w:rsidRPr="00955138">
        <w:rPr>
          <w:rtl/>
        </w:rPr>
        <w:t xml:space="preserve">، با </w:t>
      </w:r>
      <w:r w:rsidR="006F4E92" w:rsidRPr="000C64DA">
        <w:rPr>
          <w:b/>
          <w:bCs/>
          <w:u w:val="single"/>
          <w:rtl/>
        </w:rPr>
        <w:t>کوتاه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نمودن</w:t>
      </w:r>
      <w:r w:rsidR="006F4E92" w:rsidRPr="00955138">
        <w:rPr>
          <w:rtl/>
        </w:rPr>
        <w:t xml:space="preserve"> </w:t>
      </w:r>
      <w:r w:rsidR="006F4E92" w:rsidRPr="000C64DA">
        <w:rPr>
          <w:b/>
          <w:bCs/>
          <w:u w:val="single"/>
          <w:rtl/>
        </w:rPr>
        <w:t>چرخه‌ها</w:t>
      </w:r>
      <w:r w:rsidR="006F4E92" w:rsidRPr="000C64DA">
        <w:rPr>
          <w:rFonts w:hint="cs"/>
          <w:b/>
          <w:bCs/>
          <w:u w:val="single"/>
          <w:rtl/>
        </w:rPr>
        <w:t>ی</w:t>
      </w:r>
      <w:r w:rsidR="006F4E92" w:rsidRPr="000C64DA">
        <w:rPr>
          <w:b/>
          <w:bCs/>
          <w:u w:val="single"/>
          <w:rtl/>
        </w:rPr>
        <w:t xml:space="preserve"> توسعه محصول</w:t>
      </w:r>
      <w:r w:rsidR="006F4E92" w:rsidRPr="00955138">
        <w:rPr>
          <w:rtl/>
        </w:rPr>
        <w:t xml:space="preserve"> و </w:t>
      </w:r>
      <w:r w:rsidR="006F4E92" w:rsidRPr="000C64DA">
        <w:rPr>
          <w:b/>
          <w:bCs/>
          <w:u w:val="single"/>
          <w:rtl/>
        </w:rPr>
        <w:t>زمان</w:t>
      </w:r>
      <w:r w:rsidR="006F4E92" w:rsidRPr="000C64DA">
        <w:rPr>
          <w:rFonts w:hint="cs"/>
          <w:b/>
          <w:bCs/>
          <w:u w:val="single"/>
          <w:rtl/>
        </w:rPr>
        <w:t xml:space="preserve"> </w:t>
      </w:r>
      <w:r w:rsidR="006F4E92" w:rsidRPr="000C64DA">
        <w:rPr>
          <w:b/>
          <w:bCs/>
          <w:u w:val="single"/>
          <w:rtl/>
        </w:rPr>
        <w:t>فرآ</w:t>
      </w:r>
      <w:r w:rsidR="006F4E92" w:rsidRPr="000C64DA">
        <w:rPr>
          <w:rFonts w:hint="cs"/>
          <w:b/>
          <w:bCs/>
          <w:u w:val="single"/>
          <w:rtl/>
        </w:rPr>
        <w:t>ی</w:t>
      </w:r>
      <w:r w:rsidR="006F4E92" w:rsidRPr="000C64DA">
        <w:rPr>
          <w:rFonts w:hint="eastAsia"/>
          <w:b/>
          <w:bCs/>
          <w:u w:val="single"/>
          <w:rtl/>
        </w:rPr>
        <w:t>ند</w:t>
      </w:r>
      <w:r w:rsidR="006F4E92" w:rsidRPr="000C64DA">
        <w:rPr>
          <w:b/>
          <w:bCs/>
          <w:u w:val="single"/>
          <w:rtl/>
        </w:rPr>
        <w:t xml:space="preserve"> </w:t>
      </w:r>
      <w:r w:rsidR="006F4E92" w:rsidRPr="000C64DA">
        <w:rPr>
          <w:rFonts w:hint="cs"/>
          <w:b/>
          <w:bCs/>
          <w:u w:val="single"/>
          <w:rtl/>
        </w:rPr>
        <w:t>تولید</w:t>
      </w:r>
      <w:r w:rsidR="006F4E92" w:rsidRPr="00955138">
        <w:rPr>
          <w:rtl/>
        </w:rPr>
        <w:t xml:space="preserve">، </w:t>
      </w:r>
      <w:r w:rsidR="006F4E92" w:rsidRPr="00955138">
        <w:rPr>
          <w:rFonts w:hint="cs"/>
          <w:rtl/>
        </w:rPr>
        <w:t>به</w:t>
      </w:r>
      <w:r w:rsidR="006F4E92" w:rsidRPr="00955138">
        <w:rPr>
          <w:rtl/>
        </w:rPr>
        <w:t xml:space="preserve"> </w:t>
      </w:r>
      <w:r w:rsidR="006F4E92" w:rsidRPr="000C64DA">
        <w:rPr>
          <w:b/>
          <w:bCs/>
          <w:u w:val="single"/>
          <w:rtl/>
        </w:rPr>
        <w:t>مز</w:t>
      </w:r>
      <w:r w:rsidR="006F4E92" w:rsidRPr="000C64DA">
        <w:rPr>
          <w:rFonts w:hint="cs"/>
          <w:b/>
          <w:bCs/>
          <w:u w:val="single"/>
          <w:rtl/>
        </w:rPr>
        <w:t>ی</w:t>
      </w:r>
      <w:r w:rsidR="006F4E92" w:rsidRPr="000C64DA">
        <w:rPr>
          <w:rFonts w:hint="eastAsia"/>
          <w:b/>
          <w:bCs/>
          <w:u w:val="single"/>
          <w:rtl/>
        </w:rPr>
        <w:t>ت</w:t>
      </w:r>
      <w:r w:rsidR="006F4E92" w:rsidRPr="000C64DA">
        <w:rPr>
          <w:b/>
          <w:bCs/>
          <w:u w:val="single"/>
          <w:rtl/>
        </w:rPr>
        <w:t xml:space="preserve"> </w:t>
      </w:r>
      <w:r w:rsidR="006F4E92" w:rsidRPr="000C64DA">
        <w:rPr>
          <w:rFonts w:hint="cs"/>
          <w:b/>
          <w:bCs/>
          <w:u w:val="single"/>
          <w:rtl/>
        </w:rPr>
        <w:t>رقابتی</w:t>
      </w:r>
      <w:r w:rsidR="006F4E92" w:rsidRPr="00955138">
        <w:rPr>
          <w:rFonts w:hint="cs"/>
          <w:rtl/>
        </w:rPr>
        <w:t xml:space="preserve"> دست یافتند</w:t>
      </w:r>
      <w:r w:rsidR="006F4E92" w:rsidRPr="00955138">
        <w:rPr>
          <w:rtl/>
        </w:rPr>
        <w:t xml:space="preserve"> - اساس </w:t>
      </w:r>
      <w:r w:rsidR="006F4E92" w:rsidRPr="000C64DA">
        <w:rPr>
          <w:b/>
          <w:bCs/>
          <w:u w:val="single"/>
          <w:rtl/>
        </w:rPr>
        <w:t>زمان</w:t>
      </w:r>
      <w:r w:rsidR="006F4E92" w:rsidRPr="00955138">
        <w:rPr>
          <w:rtl/>
        </w:rPr>
        <w:t xml:space="preserve"> را </w:t>
      </w:r>
      <w:r w:rsidR="006F4E92" w:rsidRPr="00955138">
        <w:rPr>
          <w:rFonts w:hint="cs"/>
          <w:rtl/>
        </w:rPr>
        <w:t xml:space="preserve">به شیوه‌ای </w:t>
      </w:r>
      <w:r w:rsidR="006F4E92" w:rsidRPr="00955138">
        <w:rPr>
          <w:rtl/>
        </w:rPr>
        <w:t>مد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ر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ت</w:t>
      </w:r>
      <w:r w:rsidR="006F4E92" w:rsidRPr="00955138">
        <w:rPr>
          <w:rtl/>
        </w:rPr>
        <w:t xml:space="preserve">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کردند</w:t>
      </w:r>
      <w:r w:rsidR="006F4E92" w:rsidRPr="00955138">
        <w:rPr>
          <w:rtl/>
        </w:rPr>
        <w:t xml:space="preserve"> که ب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شتر</w:t>
      </w:r>
      <w:r w:rsidR="006F4E92" w:rsidRPr="00955138">
        <w:rPr>
          <w:rtl/>
        </w:rPr>
        <w:t xml:space="preserve"> کسب‌وکارها</w:t>
      </w:r>
      <w:r w:rsidR="006F4E92" w:rsidRPr="00955138">
        <w:rPr>
          <w:rFonts w:hint="cs"/>
          <w:rtl/>
        </w:rPr>
        <w:t>،</w:t>
      </w:r>
      <w:r w:rsidR="006F4E92" w:rsidRPr="00955138">
        <w:rPr>
          <w:rtl/>
        </w:rPr>
        <w:t xml:space="preserve"> </w:t>
      </w:r>
      <w:r w:rsidR="006F4E92" w:rsidRPr="000C64DA">
        <w:rPr>
          <w:b/>
          <w:bCs/>
          <w:u w:val="single"/>
          <w:rtl/>
        </w:rPr>
        <w:t>هز</w:t>
      </w:r>
      <w:r w:rsidR="006F4E92" w:rsidRPr="000C64DA">
        <w:rPr>
          <w:rFonts w:hint="cs"/>
          <w:b/>
          <w:bCs/>
          <w:u w:val="single"/>
          <w:rtl/>
        </w:rPr>
        <w:t>ی</w:t>
      </w:r>
      <w:r w:rsidR="006F4E92" w:rsidRPr="000C64DA">
        <w:rPr>
          <w:rFonts w:hint="eastAsia"/>
          <w:b/>
          <w:bCs/>
          <w:u w:val="single"/>
          <w:rtl/>
        </w:rPr>
        <w:t>نه‌ها</w:t>
      </w:r>
      <w:r w:rsidR="006F4E92" w:rsidRPr="00955138">
        <w:rPr>
          <w:rFonts w:hint="eastAsia"/>
          <w:rtl/>
        </w:rPr>
        <w:t>،</w:t>
      </w:r>
      <w:r w:rsidR="006F4E92" w:rsidRPr="00955138">
        <w:rPr>
          <w:rtl/>
        </w:rPr>
        <w:t xml:space="preserve"> </w:t>
      </w:r>
      <w:r w:rsidR="006F4E92" w:rsidRPr="000C64DA">
        <w:rPr>
          <w:b/>
          <w:bCs/>
          <w:u w:val="single"/>
          <w:rtl/>
        </w:rPr>
        <w:t>ک</w:t>
      </w:r>
      <w:r w:rsidR="006F4E92" w:rsidRPr="000C64DA">
        <w:rPr>
          <w:rFonts w:hint="cs"/>
          <w:b/>
          <w:bCs/>
          <w:u w:val="single"/>
          <w:rtl/>
        </w:rPr>
        <w:t>ی</w:t>
      </w:r>
      <w:r w:rsidR="006F4E92" w:rsidRPr="000C64DA">
        <w:rPr>
          <w:rFonts w:hint="eastAsia"/>
          <w:b/>
          <w:bCs/>
          <w:u w:val="single"/>
          <w:rtl/>
        </w:rPr>
        <w:t>ف</w:t>
      </w:r>
      <w:r w:rsidR="006F4E92" w:rsidRPr="000C64DA">
        <w:rPr>
          <w:rFonts w:hint="cs"/>
          <w:b/>
          <w:bCs/>
          <w:u w:val="single"/>
          <w:rtl/>
        </w:rPr>
        <w:t>ی</w:t>
      </w:r>
      <w:r w:rsidR="006F4E92" w:rsidRPr="000C64DA">
        <w:rPr>
          <w:rFonts w:hint="eastAsia"/>
          <w:b/>
          <w:bCs/>
          <w:u w:val="single"/>
          <w:rtl/>
        </w:rPr>
        <w:t>ت</w:t>
      </w:r>
      <w:r w:rsidR="006F4E92" w:rsidRPr="00955138">
        <w:rPr>
          <w:rtl/>
        </w:rPr>
        <w:t xml:space="preserve"> و </w:t>
      </w:r>
      <w:r w:rsidR="006F4E92" w:rsidRPr="000C64DA">
        <w:rPr>
          <w:b/>
          <w:bCs/>
          <w:u w:val="single"/>
          <w:rtl/>
        </w:rPr>
        <w:t>موجود</w:t>
      </w:r>
      <w:r w:rsidR="006F4E92" w:rsidRPr="000C64DA">
        <w:rPr>
          <w:rFonts w:hint="cs"/>
          <w:b/>
          <w:bCs/>
          <w:u w:val="single"/>
          <w:rtl/>
        </w:rPr>
        <w:t>ی</w:t>
      </w:r>
      <w:r w:rsidR="006F4E92" w:rsidRPr="00955138">
        <w:rPr>
          <w:rFonts w:hint="cs"/>
          <w:rtl/>
        </w:rPr>
        <w:t xml:space="preserve"> خود</w:t>
      </w:r>
      <w:r w:rsidR="006F4E92" w:rsidRPr="00955138">
        <w:rPr>
          <w:rtl/>
        </w:rPr>
        <w:t xml:space="preserve"> را مد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ر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ت</w:t>
      </w:r>
      <w:r w:rsidR="006F4E92" w:rsidRPr="00955138">
        <w:rPr>
          <w:rtl/>
        </w:rPr>
        <w:t xml:space="preserve"> می‌</w:t>
      </w:r>
      <w:r w:rsidR="006F4E92" w:rsidRPr="00955138">
        <w:rPr>
          <w:rFonts w:hint="cs"/>
          <w:rtl/>
        </w:rPr>
        <w:t>نمودند</w:t>
      </w:r>
      <w:r w:rsidR="006F4E92" w:rsidRPr="00955138">
        <w:rPr>
          <w:rtl/>
        </w:rPr>
        <w:t>.</w:t>
      </w:r>
      <w:r w:rsidR="006F4E92" w:rsidRPr="003258E2">
        <w:rPr>
          <w:rtl/>
        </w:rPr>
        <w:t xml:space="preserve"> </w:t>
      </w:r>
    </w:p>
    <w:p w14:paraId="6AB5161E" w14:textId="22145680" w:rsidR="006F4E92" w:rsidRDefault="006F4E92" w:rsidP="00FB1DC5">
      <w:pPr>
        <w:pStyle w:val="ListParagraph"/>
        <w:numPr>
          <w:ilvl w:val="0"/>
          <w:numId w:val="200"/>
        </w:numPr>
        <w:spacing w:after="200"/>
        <w:rPr>
          <w:rtl/>
        </w:rPr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«</w:t>
      </w:r>
      <w:r w:rsidRPr="000C64DA">
        <w:rPr>
          <w:b/>
          <w:bCs/>
          <w:u w:val="single"/>
          <w:rtl/>
        </w:rPr>
        <w:t>تول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د</w:t>
      </w:r>
      <w:r w:rsidRPr="000C64DA">
        <w:rPr>
          <w:b/>
          <w:bCs/>
          <w:u w:val="single"/>
          <w:rtl/>
        </w:rPr>
        <w:t xml:space="preserve"> انعطاف‌پذیر</w:t>
      </w:r>
      <w:r w:rsidRPr="00955138">
        <w:rPr>
          <w:rFonts w:hint="cs"/>
          <w:rtl/>
        </w:rPr>
        <w:t>»</w:t>
      </w:r>
      <w:r w:rsidRPr="00955138">
        <w:rPr>
          <w:rtl/>
        </w:rPr>
        <w:t xml:space="preserve"> همچن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0C64DA">
        <w:rPr>
          <w:b/>
          <w:bCs/>
          <w:u w:val="single"/>
          <w:rtl/>
        </w:rPr>
        <w:t>هز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نه</w:t>
      </w:r>
      <w:r w:rsidRPr="000C64DA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مربوط به </w:t>
      </w:r>
      <w:r w:rsidRPr="000C64DA">
        <w:rPr>
          <w:b/>
          <w:bCs/>
          <w:u w:val="single"/>
          <w:rtl/>
        </w:rPr>
        <w:t>تنوع</w:t>
      </w:r>
      <w:r w:rsidRPr="00955138">
        <w:rPr>
          <w:rtl/>
        </w:rPr>
        <w:t xml:space="preserve"> در </w:t>
      </w:r>
      <w:r w:rsidR="00D24F74">
        <w:rPr>
          <w:rtl/>
        </w:rPr>
        <w:t>شرکت‌ها</w:t>
      </w:r>
      <w:r w:rsidRPr="00955138">
        <w:rPr>
          <w:rtl/>
        </w:rPr>
        <w:t xml:space="preserve"> را </w:t>
      </w:r>
      <w:r w:rsidRPr="000C64DA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می‌داد. </w:t>
      </w:r>
      <w:r w:rsidR="004306EB">
        <w:rPr>
          <w:rtl/>
        </w:rPr>
        <w:t>درنتیجه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عل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رغم</w:t>
      </w:r>
      <w:r w:rsidRPr="00955138">
        <w:rPr>
          <w:rtl/>
        </w:rPr>
        <w:t xml:space="preserve"> </w:t>
      </w:r>
      <w:r w:rsidRPr="000C64DA">
        <w:rPr>
          <w:b/>
          <w:bCs/>
          <w:u w:val="single"/>
          <w:rtl/>
        </w:rPr>
        <w:t>اندازه</w:t>
      </w:r>
      <w:r w:rsidRPr="00955138">
        <w:rPr>
          <w:rtl/>
        </w:rPr>
        <w:t xml:space="preserve"> و </w:t>
      </w:r>
      <w:r w:rsidRPr="000C64DA">
        <w:rPr>
          <w:b/>
          <w:bCs/>
          <w:u w:val="single"/>
          <w:rtl/>
        </w:rPr>
        <w:t>حجم</w:t>
      </w:r>
      <w:r w:rsidRPr="00955138">
        <w:rPr>
          <w:rtl/>
        </w:rPr>
        <w:t xml:space="preserve"> </w:t>
      </w:r>
      <w:r w:rsidRPr="000C64DA">
        <w:rPr>
          <w:b/>
          <w:bCs/>
          <w:u w:val="single"/>
          <w:rtl/>
        </w:rPr>
        <w:t>کوچک‌تر</w:t>
      </w:r>
      <w:r w:rsidRPr="00955138">
        <w:rPr>
          <w:rtl/>
        </w:rPr>
        <w:t>،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توانستند</w:t>
      </w:r>
      <w:r w:rsidRPr="00955138">
        <w:rPr>
          <w:rtl/>
        </w:rPr>
        <w:t xml:space="preserve"> </w:t>
      </w:r>
      <w:r w:rsidRPr="000C64DA">
        <w:rPr>
          <w:b/>
          <w:bCs/>
          <w:u w:val="single"/>
          <w:rtl/>
        </w:rPr>
        <w:t>کالاها</w:t>
      </w:r>
      <w:r w:rsidRPr="000C64DA">
        <w:rPr>
          <w:rFonts w:hint="cs"/>
          <w:b/>
          <w:bCs/>
          <w:u w:val="single"/>
          <w:rtl/>
        </w:rPr>
        <w:t>یی</w:t>
      </w:r>
      <w:r w:rsidRPr="000C64DA">
        <w:rPr>
          <w:b/>
          <w:bCs/>
          <w:u w:val="single"/>
          <w:rtl/>
        </w:rPr>
        <w:t xml:space="preserve"> کمتر</w:t>
      </w:r>
      <w:r w:rsidRPr="00955138">
        <w:rPr>
          <w:rtl/>
        </w:rPr>
        <w:t xml:space="preserve"> اما با </w:t>
      </w:r>
      <w:r w:rsidRPr="000C64DA">
        <w:rPr>
          <w:b/>
          <w:bCs/>
          <w:u w:val="single"/>
          <w:rtl/>
        </w:rPr>
        <w:t>تنوع</w:t>
      </w:r>
      <w:r w:rsidRPr="00955138">
        <w:rPr>
          <w:rtl/>
        </w:rPr>
        <w:t xml:space="preserve"> و </w:t>
      </w:r>
      <w:r w:rsidRPr="000C64DA">
        <w:rPr>
          <w:b/>
          <w:bCs/>
          <w:u w:val="single"/>
          <w:rtl/>
        </w:rPr>
        <w:t>ک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ف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tl/>
        </w:rPr>
        <w:t xml:space="preserve"> نسبت به رقبا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خود تول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 و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کار را با </w:t>
      </w:r>
      <w:r w:rsidRPr="000C64DA">
        <w:rPr>
          <w:b/>
          <w:bCs/>
          <w:u w:val="single"/>
          <w:rtl/>
        </w:rPr>
        <w:t>هز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نه</w:t>
      </w:r>
      <w:r w:rsidRPr="000C64DA">
        <w:rPr>
          <w:b/>
          <w:bCs/>
          <w:u w:val="single"/>
          <w:rtl/>
        </w:rPr>
        <w:t xml:space="preserve"> کمتر</w:t>
      </w:r>
      <w:r w:rsidRPr="00955138">
        <w:rPr>
          <w:rtl/>
        </w:rPr>
        <w:t xml:space="preserve"> انجام دهند</w:t>
      </w:r>
      <w:r>
        <w:rPr>
          <w:rFonts w:hint="cs"/>
          <w:rtl/>
        </w:rPr>
        <w:t xml:space="preserve">. </w:t>
      </w:r>
    </w:p>
    <w:p w14:paraId="401E5C22" w14:textId="43397251" w:rsidR="006F4E92" w:rsidRDefault="006F4E92" w:rsidP="00FB1DC5">
      <w:pPr>
        <w:pStyle w:val="ListParagraph"/>
        <w:numPr>
          <w:ilvl w:val="0"/>
          <w:numId w:val="200"/>
        </w:numPr>
        <w:spacing w:after="200"/>
      </w:pPr>
      <w:r w:rsidRPr="000C64DA">
        <w:rPr>
          <w:b/>
          <w:bCs/>
          <w:u w:val="single"/>
          <w:rtl/>
        </w:rPr>
        <w:t>تسر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زمان </w:t>
      </w:r>
      <w:r w:rsidRPr="000C64DA">
        <w:rPr>
          <w:b/>
          <w:bCs/>
          <w:u w:val="single"/>
          <w:rtl/>
        </w:rPr>
        <w:t>چرخه</w:t>
      </w:r>
      <w:r w:rsidRPr="000C64DA">
        <w:rPr>
          <w:rFonts w:hint="cs"/>
          <w:b/>
          <w:bCs/>
          <w:u w:val="single"/>
          <w:rtl/>
        </w:rPr>
        <w:t xml:space="preserve"> عمر</w:t>
      </w:r>
      <w:r w:rsidRPr="00955138">
        <w:rPr>
          <w:rtl/>
        </w:rPr>
        <w:t xml:space="preserve"> نه‌تنها به </w:t>
      </w:r>
      <w:r w:rsidR="00D24F74">
        <w:rPr>
          <w:rtl/>
        </w:rPr>
        <w:t>شرکت‌ها</w:t>
      </w:r>
      <w:r w:rsidRPr="00955138">
        <w:rPr>
          <w:rtl/>
        </w:rPr>
        <w:t xml:space="preserve"> اجازه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اد</w:t>
      </w:r>
      <w:r w:rsidRPr="00955138">
        <w:rPr>
          <w:rtl/>
        </w:rPr>
        <w:t xml:space="preserve"> تا </w:t>
      </w:r>
      <w:r w:rsidRPr="000C64DA">
        <w:rPr>
          <w:rFonts w:hint="cs"/>
          <w:b/>
          <w:bCs/>
          <w:u w:val="single"/>
          <w:rtl/>
        </w:rPr>
        <w:t>ضایعات</w:t>
      </w:r>
      <w:r w:rsidRPr="00955138">
        <w:rPr>
          <w:rtl/>
        </w:rPr>
        <w:t xml:space="preserve"> را از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</w:t>
      </w:r>
      <w:r w:rsidRPr="000C64DA">
        <w:rPr>
          <w:b/>
          <w:bCs/>
          <w:u w:val="single"/>
          <w:rtl/>
        </w:rPr>
        <w:t>حذف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، بلکه </w:t>
      </w:r>
      <w:r w:rsidRPr="000C64DA">
        <w:rPr>
          <w:b/>
          <w:bCs/>
          <w:u w:val="single"/>
          <w:rtl/>
        </w:rPr>
        <w:t>مزا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ا</w:t>
      </w:r>
      <w:r w:rsidRPr="000C64D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0C64DA">
        <w:rPr>
          <w:b/>
          <w:bCs/>
          <w:u w:val="single"/>
          <w:rtl/>
        </w:rPr>
        <w:t>رقابت</w:t>
      </w:r>
      <w:r w:rsidRPr="000C64D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به همراه داشت. </w:t>
      </w:r>
    </w:p>
    <w:p w14:paraId="67C15905" w14:textId="67FA8D81" w:rsidR="006F4E92" w:rsidRDefault="00D24F74" w:rsidP="00FB1DC5">
      <w:pPr>
        <w:pStyle w:val="ListParagraph"/>
        <w:numPr>
          <w:ilvl w:val="0"/>
          <w:numId w:val="200"/>
        </w:numPr>
        <w:spacing w:after="200"/>
      </w:pPr>
      <w:r>
        <w:rPr>
          <w:rtl/>
        </w:rPr>
        <w:lastRenderedPageBreak/>
        <w:t>شرکت‌ها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از طریق</w:t>
      </w:r>
      <w:r w:rsidR="006F4E92" w:rsidRPr="00955138">
        <w:rPr>
          <w:rtl/>
        </w:rPr>
        <w:t xml:space="preserve"> </w:t>
      </w:r>
      <w:r w:rsidR="006F4E92" w:rsidRPr="000C64DA">
        <w:rPr>
          <w:b/>
          <w:bCs/>
          <w:u w:val="single"/>
          <w:rtl/>
        </w:rPr>
        <w:t>پاسخگو</w:t>
      </w:r>
      <w:r w:rsidR="006F4E92" w:rsidRPr="000C64DA">
        <w:rPr>
          <w:rFonts w:hint="cs"/>
          <w:b/>
          <w:bCs/>
          <w:u w:val="single"/>
          <w:rtl/>
        </w:rPr>
        <w:t>یی</w:t>
      </w:r>
      <w:r w:rsidR="006F4E92" w:rsidRPr="000C64DA">
        <w:rPr>
          <w:b/>
          <w:bCs/>
          <w:u w:val="single"/>
          <w:rtl/>
        </w:rPr>
        <w:t xml:space="preserve"> سریع‌تر</w:t>
      </w:r>
      <w:r w:rsidR="006F4E92" w:rsidRPr="00955138">
        <w:rPr>
          <w:rFonts w:hint="eastAsia"/>
          <w:rtl/>
        </w:rPr>
        <w:t>،</w:t>
      </w:r>
      <w:r w:rsidR="006F4E92" w:rsidRPr="00955138">
        <w:rPr>
          <w:rtl/>
        </w:rPr>
        <w:t xml:space="preserve"> </w:t>
      </w:r>
    </w:p>
    <w:p w14:paraId="7F80F864" w14:textId="77777777" w:rsidR="006F4E92" w:rsidRDefault="006F4E92" w:rsidP="00FB1DC5">
      <w:pPr>
        <w:pStyle w:val="ListParagraph"/>
        <w:numPr>
          <w:ilvl w:val="1"/>
          <w:numId w:val="200"/>
        </w:numPr>
        <w:spacing w:after="200"/>
      </w:pPr>
      <w:r w:rsidRPr="000C64DA">
        <w:rPr>
          <w:b/>
          <w:bCs/>
          <w:u w:val="single"/>
          <w:rtl/>
        </w:rPr>
        <w:t>بهره‌ور</w:t>
      </w:r>
      <w:r w:rsidRPr="000C64D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خود را </w:t>
      </w:r>
      <w:r w:rsidRPr="000C64DA">
        <w:rPr>
          <w:b/>
          <w:bCs/>
          <w:u w:val="single"/>
          <w:rtl/>
        </w:rPr>
        <w:t>افزا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می‌دادند و </w:t>
      </w:r>
    </w:p>
    <w:p w14:paraId="11C623E5" w14:textId="77777777" w:rsidR="006F4E92" w:rsidRDefault="006F4E92" w:rsidP="00FB1DC5">
      <w:pPr>
        <w:pStyle w:val="ListParagraph"/>
        <w:numPr>
          <w:ilvl w:val="1"/>
          <w:numId w:val="200"/>
        </w:numPr>
        <w:spacing w:after="200"/>
      </w:pPr>
      <w:r w:rsidRPr="00955138">
        <w:rPr>
          <w:rtl/>
        </w:rPr>
        <w:t>همچن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مورد </w:t>
      </w:r>
      <w:r w:rsidRPr="000C64DA">
        <w:rPr>
          <w:b/>
          <w:bCs/>
          <w:u w:val="single"/>
          <w:rtl/>
        </w:rPr>
        <w:t>توجه</w:t>
      </w:r>
      <w:r w:rsidRPr="00955138">
        <w:rPr>
          <w:rtl/>
        </w:rPr>
        <w:t xml:space="preserve"> </w:t>
      </w:r>
      <w:r w:rsidRPr="000C64DA">
        <w:rPr>
          <w:b/>
          <w:bCs/>
          <w:u w:val="single"/>
          <w:rtl/>
        </w:rPr>
        <w:t>مشتر</w:t>
      </w:r>
      <w:r w:rsidRPr="000C64DA">
        <w:rPr>
          <w:rFonts w:hint="cs"/>
          <w:b/>
          <w:bCs/>
          <w:u w:val="single"/>
          <w:rtl/>
        </w:rPr>
        <w:t>ی</w:t>
      </w:r>
      <w:r w:rsidRPr="000C64DA">
        <w:rPr>
          <w:rFonts w:hint="eastAsia"/>
          <w:b/>
          <w:bCs/>
          <w:u w:val="single"/>
          <w:rtl/>
        </w:rPr>
        <w:t>ان</w:t>
      </w:r>
      <w:r w:rsidRPr="00955138">
        <w:rPr>
          <w:rtl/>
        </w:rPr>
        <w:t xml:space="preserve"> قرار می‌گرفتند</w:t>
      </w:r>
      <w:r w:rsidRPr="00955138">
        <w:rPr>
          <w:rFonts w:hint="cs"/>
          <w:rtl/>
        </w:rPr>
        <w:t>.</w:t>
      </w:r>
      <w:r w:rsidRPr="00955138">
        <w:rPr>
          <w:rtl/>
        </w:rPr>
        <w:t xml:space="preserve"> </w:t>
      </w:r>
    </w:p>
    <w:p w14:paraId="795BBC90" w14:textId="214F03BC" w:rsidR="006F4E92" w:rsidRDefault="004306EB" w:rsidP="00FB1DC5">
      <w:pPr>
        <w:pStyle w:val="ListParagraph"/>
        <w:numPr>
          <w:ilvl w:val="0"/>
          <w:numId w:val="200"/>
        </w:numPr>
        <w:spacing w:after="200"/>
      </w:pPr>
      <w:r>
        <w:rPr>
          <w:rtl/>
        </w:rPr>
        <w:t>درنتیجه</w:t>
      </w:r>
      <w:r w:rsidR="006F4E92" w:rsidRPr="00955138">
        <w:rPr>
          <w:rtl/>
        </w:rPr>
        <w:t xml:space="preserve"> به </w:t>
      </w:r>
      <w:r w:rsidR="006F4E92" w:rsidRPr="00FA449E">
        <w:rPr>
          <w:b/>
          <w:bCs/>
          <w:u w:val="single"/>
          <w:rtl/>
        </w:rPr>
        <w:t>سهم بازار</w:t>
      </w:r>
      <w:r w:rsidR="006F4E92" w:rsidRPr="00955138">
        <w:rPr>
          <w:rtl/>
        </w:rPr>
        <w:t xml:space="preserve"> </w:t>
      </w:r>
      <w:r w:rsidR="006F4E92" w:rsidRPr="00FA449E">
        <w:rPr>
          <w:b/>
          <w:bCs/>
          <w:u w:val="single"/>
          <w:rtl/>
        </w:rPr>
        <w:t>بالات</w:t>
      </w:r>
      <w:r w:rsidR="006F4E92" w:rsidRPr="00FA449E">
        <w:rPr>
          <w:rFonts w:hint="eastAsia"/>
          <w:b/>
          <w:bCs/>
          <w:u w:val="single"/>
          <w:rtl/>
        </w:rPr>
        <w:t>ر</w:t>
      </w:r>
      <w:r w:rsidR="006F4E92" w:rsidRPr="00FA449E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دست می‌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افتند</w:t>
      </w:r>
      <w:r w:rsidR="006F4E92" w:rsidRPr="00955138">
        <w:rPr>
          <w:rtl/>
        </w:rPr>
        <w:t xml:space="preserve">. </w:t>
      </w:r>
    </w:p>
    <w:p w14:paraId="4F5DDF3E" w14:textId="730513D1" w:rsidR="006F4E92" w:rsidRDefault="006F4E92" w:rsidP="00FB1DC5">
      <w:pPr>
        <w:pStyle w:val="ListParagraph"/>
        <w:numPr>
          <w:ilvl w:val="0"/>
          <w:numId w:val="200"/>
        </w:numPr>
        <w:spacing w:after="200"/>
        <w:rPr>
          <w:rtl/>
        </w:rPr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کسب‌وکارها با پذ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رش</w:t>
      </w:r>
      <w:r w:rsidRPr="00955138">
        <w:rPr>
          <w:rtl/>
        </w:rPr>
        <w:t xml:space="preserve"> اصول </w:t>
      </w:r>
      <w:r w:rsidRPr="00FA449E">
        <w:rPr>
          <w:b/>
          <w:bCs/>
          <w:u w:val="single"/>
          <w:rtl/>
        </w:rPr>
        <w:t>رقابت</w:t>
      </w:r>
      <w:r w:rsidRPr="00955138">
        <w:rPr>
          <w:rtl/>
        </w:rPr>
        <w:t xml:space="preserve"> مبتن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 </w:t>
      </w:r>
      <w:r w:rsidRPr="00FA449E">
        <w:rPr>
          <w:b/>
          <w:bCs/>
          <w:u w:val="single"/>
          <w:rtl/>
        </w:rPr>
        <w:t>زمان</w:t>
      </w:r>
      <w:r w:rsidRPr="00955138">
        <w:rPr>
          <w:rtl/>
        </w:rPr>
        <w:t xml:space="preserve">، </w:t>
      </w:r>
      <w:r w:rsidRPr="00FA449E">
        <w:rPr>
          <w:b/>
          <w:bCs/>
          <w:u w:val="single"/>
          <w:rtl/>
        </w:rPr>
        <w:t>پ</w:t>
      </w:r>
      <w:r w:rsidRPr="00FA449E">
        <w:rPr>
          <w:rFonts w:hint="cs"/>
          <w:b/>
          <w:bCs/>
          <w:u w:val="single"/>
          <w:rtl/>
        </w:rPr>
        <w:t>ی</w:t>
      </w:r>
      <w:r w:rsidRPr="00FA449E">
        <w:rPr>
          <w:rFonts w:hint="eastAsia"/>
          <w:b/>
          <w:bCs/>
          <w:u w:val="single"/>
          <w:rtl/>
        </w:rPr>
        <w:t>چ</w:t>
      </w:r>
      <w:r w:rsidRPr="00FA449E">
        <w:rPr>
          <w:rFonts w:hint="cs"/>
          <w:b/>
          <w:bCs/>
          <w:u w:val="single"/>
          <w:rtl/>
        </w:rPr>
        <w:t>ی</w:t>
      </w:r>
      <w:r w:rsidRPr="00FA449E">
        <w:rPr>
          <w:rFonts w:hint="eastAsia"/>
          <w:b/>
          <w:bCs/>
          <w:u w:val="single"/>
          <w:rtl/>
        </w:rPr>
        <w:t>دگ</w:t>
      </w:r>
      <w:r w:rsidRPr="00FA449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FA449E">
        <w:rPr>
          <w:b/>
          <w:bCs/>
          <w:u w:val="single"/>
          <w:rtl/>
        </w:rPr>
        <w:t>دوباره‌کار</w:t>
      </w:r>
      <w:r w:rsidRPr="00FA449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</w:t>
      </w:r>
      <w:r w:rsidRPr="00FA449E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داده و </w:t>
      </w:r>
      <w:r w:rsidRPr="00FA449E">
        <w:rPr>
          <w:b/>
          <w:bCs/>
          <w:u w:val="single"/>
          <w:rtl/>
        </w:rPr>
        <w:t>شفاف</w:t>
      </w:r>
      <w:r w:rsidRPr="00FA449E">
        <w:rPr>
          <w:rFonts w:hint="cs"/>
          <w:b/>
          <w:bCs/>
          <w:u w:val="single"/>
          <w:rtl/>
        </w:rPr>
        <w:t>ی</w:t>
      </w:r>
      <w:r w:rsidRPr="00FA449E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را </w:t>
      </w:r>
      <w:r w:rsidRPr="00FA449E">
        <w:rPr>
          <w:b/>
          <w:bCs/>
          <w:u w:val="single"/>
          <w:rtl/>
        </w:rPr>
        <w:t>افزا</w:t>
      </w:r>
      <w:r w:rsidRPr="00FA449E">
        <w:rPr>
          <w:rFonts w:hint="cs"/>
          <w:b/>
          <w:bCs/>
          <w:u w:val="single"/>
          <w:rtl/>
        </w:rPr>
        <w:t>ی</w:t>
      </w:r>
      <w:r w:rsidRPr="00FA449E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ادن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 xml:space="preserve"> که</w:t>
      </w:r>
      <w:r w:rsidRPr="00955138">
        <w:rPr>
          <w:rtl/>
        </w:rPr>
        <w:t xml:space="preserve"> به </w:t>
      </w:r>
      <w:r w:rsidR="00D24F74">
        <w:rPr>
          <w:rtl/>
        </w:rPr>
        <w:t>آن‌ها</w:t>
      </w:r>
      <w:r w:rsidRPr="00955138">
        <w:rPr>
          <w:rtl/>
        </w:rPr>
        <w:t xml:space="preserve"> اجازه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ا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تا </w:t>
      </w:r>
      <w:r w:rsidRPr="00FA449E">
        <w:rPr>
          <w:rFonts w:hint="cs"/>
          <w:b/>
          <w:bCs/>
          <w:u w:val="single"/>
          <w:rtl/>
        </w:rPr>
        <w:t>سبک‌سنگین</w:t>
      </w:r>
      <w:r w:rsidRPr="00955138">
        <w:rPr>
          <w:rtl/>
        </w:rPr>
        <w:t xml:space="preserve"> فرض</w:t>
      </w:r>
      <w:r w:rsidRPr="00955138">
        <w:rPr>
          <w:rFonts w:hint="cs"/>
          <w:rtl/>
        </w:rPr>
        <w:t xml:space="preserve"> شده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FA449E">
        <w:rPr>
          <w:b/>
          <w:bCs/>
          <w:u w:val="single"/>
          <w:rtl/>
        </w:rPr>
        <w:t>هز</w:t>
      </w:r>
      <w:r w:rsidRPr="00FA449E">
        <w:rPr>
          <w:rFonts w:hint="cs"/>
          <w:b/>
          <w:bCs/>
          <w:u w:val="single"/>
          <w:rtl/>
        </w:rPr>
        <w:t>ی</w:t>
      </w:r>
      <w:r w:rsidRPr="00FA449E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و </w:t>
      </w:r>
      <w:r w:rsidRPr="00FA449E">
        <w:rPr>
          <w:b/>
          <w:bCs/>
          <w:u w:val="single"/>
          <w:rtl/>
        </w:rPr>
        <w:t>ک</w:t>
      </w:r>
      <w:r w:rsidRPr="00FA449E">
        <w:rPr>
          <w:rFonts w:hint="cs"/>
          <w:b/>
          <w:bCs/>
          <w:u w:val="single"/>
          <w:rtl/>
        </w:rPr>
        <w:t>ی</w:t>
      </w:r>
      <w:r w:rsidRPr="00FA449E">
        <w:rPr>
          <w:rFonts w:hint="eastAsia"/>
          <w:b/>
          <w:bCs/>
          <w:u w:val="single"/>
          <w:rtl/>
        </w:rPr>
        <w:t>ف</w:t>
      </w:r>
      <w:r w:rsidRPr="00FA449E">
        <w:rPr>
          <w:rFonts w:hint="cs"/>
          <w:b/>
          <w:bCs/>
          <w:u w:val="single"/>
          <w:rtl/>
        </w:rPr>
        <w:t>ی</w:t>
      </w:r>
      <w:r w:rsidRPr="00FA449E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>نادیده بگیرند</w:t>
      </w:r>
      <w:r w:rsidRPr="00955138">
        <w:rPr>
          <w:rtl/>
        </w:rPr>
        <w:t>.</w:t>
      </w:r>
    </w:p>
    <w:p w14:paraId="5F4A1BF9" w14:textId="0E0B0FBB" w:rsidR="006F4E92" w:rsidRDefault="006F4E92" w:rsidP="00FB1DC5">
      <w:pPr>
        <w:pStyle w:val="ListParagraph"/>
        <w:numPr>
          <w:ilvl w:val="0"/>
          <w:numId w:val="200"/>
        </w:numPr>
        <w:spacing w:after="200"/>
        <w:rPr>
          <w:rtl/>
        </w:rPr>
      </w:pPr>
      <w:r w:rsidRPr="00955138">
        <w:rPr>
          <w:rtl/>
        </w:rPr>
        <w:t>رقابت مبتن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 زمان درنهایت </w:t>
      </w:r>
      <w:r w:rsidRPr="00955138">
        <w:rPr>
          <w:rFonts w:hint="cs"/>
          <w:rtl/>
        </w:rPr>
        <w:t xml:space="preserve">تأثیر </w:t>
      </w:r>
      <w:r w:rsidRPr="00955138">
        <w:rPr>
          <w:rtl/>
        </w:rPr>
        <w:t>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اد</w:t>
      </w:r>
      <w:r w:rsidRPr="00955138">
        <w:rPr>
          <w:rFonts w:hint="cs"/>
          <w:rtl/>
        </w:rPr>
        <w:t xml:space="preserve">ی بر </w:t>
      </w:r>
      <w:r w:rsidRPr="00FA449E">
        <w:rPr>
          <w:rFonts w:hint="cs"/>
          <w:b/>
          <w:bCs/>
          <w:u w:val="single"/>
          <w:rtl/>
        </w:rPr>
        <w:t>تفکر</w:t>
      </w:r>
      <w:r w:rsidRPr="00955138">
        <w:rPr>
          <w:rFonts w:hint="cs"/>
          <w:rtl/>
        </w:rPr>
        <w:t xml:space="preserve"> کسب‌وکار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داشت</w:t>
      </w:r>
      <w:r w:rsidRPr="00955138">
        <w:rPr>
          <w:rtl/>
        </w:rPr>
        <w:t>،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در سراسر </w:t>
      </w:r>
      <w:r w:rsidRPr="00FA449E">
        <w:rPr>
          <w:b/>
          <w:bCs/>
          <w:u w:val="single"/>
          <w:rtl/>
        </w:rPr>
        <w:t>بخش‌ها</w:t>
      </w:r>
      <w:r w:rsidRPr="00955138">
        <w:rPr>
          <w:rtl/>
        </w:rPr>
        <w:t xml:space="preserve"> از آن و مشتقات محبوب آن</w:t>
      </w:r>
      <w:r w:rsidRPr="00955138">
        <w:rPr>
          <w:rFonts w:hint="cs"/>
          <w:rtl/>
        </w:rPr>
        <w:t xml:space="preserve"> ازجمله</w:t>
      </w:r>
      <w:r w:rsidRPr="00955138">
        <w:rPr>
          <w:rtl/>
        </w:rPr>
        <w:t xml:space="preserve"> </w:t>
      </w:r>
      <w:r w:rsidRPr="00FA449E">
        <w:rPr>
          <w:b/>
          <w:bCs/>
          <w:u w:val="single"/>
          <w:rtl/>
        </w:rPr>
        <w:t>مهندس</w:t>
      </w:r>
      <w:r w:rsidRPr="00FA449E">
        <w:rPr>
          <w:rFonts w:hint="cs"/>
          <w:b/>
          <w:bCs/>
          <w:u w:val="single"/>
          <w:rtl/>
        </w:rPr>
        <w:t>ی</w:t>
      </w:r>
      <w:r w:rsidRPr="00FA449E">
        <w:rPr>
          <w:b/>
          <w:bCs/>
          <w:u w:val="single"/>
          <w:rtl/>
        </w:rPr>
        <w:t xml:space="preserve"> مجدد فرآ</w:t>
      </w:r>
      <w:r w:rsidRPr="00FA449E">
        <w:rPr>
          <w:rFonts w:hint="cs"/>
          <w:b/>
          <w:bCs/>
          <w:u w:val="single"/>
          <w:rtl/>
        </w:rPr>
        <w:t>ی</w:t>
      </w:r>
      <w:r w:rsidRPr="00FA449E">
        <w:rPr>
          <w:rFonts w:hint="eastAsia"/>
          <w:b/>
          <w:bCs/>
          <w:u w:val="single"/>
          <w:rtl/>
        </w:rPr>
        <w:t>ند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</w:t>
      </w:r>
      <w:r w:rsidRPr="00FA449E">
        <w:rPr>
          <w:b/>
          <w:bCs/>
          <w:u w:val="single"/>
          <w:rtl/>
        </w:rPr>
        <w:t>ساده‌ساز</w:t>
      </w:r>
      <w:r w:rsidRPr="00FA449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FA449E">
        <w:rPr>
          <w:b/>
          <w:bCs/>
          <w:u w:val="single"/>
          <w:rtl/>
        </w:rPr>
        <w:t>تسر</w:t>
      </w:r>
      <w:r w:rsidRPr="00FA449E">
        <w:rPr>
          <w:rFonts w:hint="cs"/>
          <w:b/>
          <w:bCs/>
          <w:u w:val="single"/>
          <w:rtl/>
        </w:rPr>
        <w:t>ی</w:t>
      </w:r>
      <w:r w:rsidRPr="00FA449E">
        <w:rPr>
          <w:rFonts w:hint="eastAsia"/>
          <w:b/>
          <w:bCs/>
          <w:u w:val="single"/>
          <w:rtl/>
        </w:rPr>
        <w:t>ع</w:t>
      </w:r>
      <w:r w:rsidRPr="00FA449E">
        <w:rPr>
          <w:b/>
          <w:bCs/>
          <w:u w:val="single"/>
          <w:rtl/>
        </w:rPr>
        <w:t xml:space="preserve"> عمل</w:t>
      </w:r>
      <w:r w:rsidRPr="00FA449E">
        <w:rPr>
          <w:rFonts w:hint="cs"/>
          <w:b/>
          <w:bCs/>
          <w:u w:val="single"/>
          <w:rtl/>
        </w:rPr>
        <w:t>ی</w:t>
      </w:r>
      <w:r w:rsidRPr="00FA449E">
        <w:rPr>
          <w:rFonts w:hint="eastAsia"/>
          <w:b/>
          <w:bCs/>
          <w:u w:val="single"/>
          <w:rtl/>
        </w:rPr>
        <w:t>ات</w:t>
      </w:r>
      <w:r w:rsidRPr="00955138">
        <w:rPr>
          <w:rtl/>
        </w:rPr>
        <w:t xml:space="preserve"> خود استقبال کردند.</w:t>
      </w:r>
    </w:p>
    <w:p w14:paraId="3920001E" w14:textId="77777777" w:rsidR="006F4E92" w:rsidRDefault="006F4E92" w:rsidP="00FB1DC5">
      <w:pPr>
        <w:pStyle w:val="ListParagraph"/>
        <w:numPr>
          <w:ilvl w:val="0"/>
          <w:numId w:val="200"/>
        </w:numPr>
        <w:spacing w:after="200"/>
      </w:pPr>
      <w:r w:rsidRPr="00955138">
        <w:rPr>
          <w:rFonts w:hint="cs"/>
          <w:rtl/>
        </w:rPr>
        <w:t>امروز</w:t>
      </w:r>
      <w:r w:rsidRPr="00955138">
        <w:rPr>
          <w:rtl/>
        </w:rPr>
        <w:t xml:space="preserve"> که سرعت </w:t>
      </w:r>
      <w:r w:rsidRPr="00071AC9">
        <w:rPr>
          <w:b/>
          <w:bCs/>
          <w:u w:val="single"/>
          <w:rtl/>
        </w:rPr>
        <w:t>تغ</w:t>
      </w:r>
      <w:r w:rsidRPr="00071AC9">
        <w:rPr>
          <w:rFonts w:hint="cs"/>
          <w:b/>
          <w:bCs/>
          <w:u w:val="single"/>
          <w:rtl/>
        </w:rPr>
        <w:t>یی</w:t>
      </w:r>
      <w:r w:rsidRPr="00071AC9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</w:t>
      </w:r>
      <w:r w:rsidRPr="00071AC9">
        <w:rPr>
          <w:b/>
          <w:bCs/>
          <w:u w:val="single"/>
          <w:rtl/>
        </w:rPr>
        <w:t>سریع‌تر</w:t>
      </w:r>
      <w:r w:rsidRPr="00955138">
        <w:rPr>
          <w:rtl/>
        </w:rPr>
        <w:t xml:space="preserve"> از هم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شه</w:t>
      </w:r>
      <w:r w:rsidRPr="00955138">
        <w:rPr>
          <w:rtl/>
        </w:rPr>
        <w:t xml:space="preserve"> به نظر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رسد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</w:p>
    <w:p w14:paraId="1BB13E84" w14:textId="77777777" w:rsidR="006F4E92" w:rsidRDefault="006F4E92" w:rsidP="00FB1DC5">
      <w:pPr>
        <w:pStyle w:val="ListParagraph"/>
        <w:numPr>
          <w:ilvl w:val="1"/>
          <w:numId w:val="200"/>
        </w:numPr>
        <w:spacing w:after="200"/>
      </w:pPr>
      <w:r w:rsidRPr="00071AC9">
        <w:rPr>
          <w:b/>
          <w:bCs/>
          <w:u w:val="single"/>
          <w:rtl/>
        </w:rPr>
        <w:t>فناور</w:t>
      </w:r>
      <w:r w:rsidRPr="00071AC9">
        <w:rPr>
          <w:rFonts w:hint="cs"/>
          <w:b/>
          <w:bCs/>
          <w:u w:val="single"/>
          <w:rtl/>
        </w:rPr>
        <w:t>ی‌</w:t>
      </w:r>
      <w:r w:rsidRPr="00071AC9">
        <w:rPr>
          <w:rFonts w:hint="eastAsia"/>
          <w:b/>
          <w:bCs/>
          <w:u w:val="single"/>
          <w:rtl/>
        </w:rPr>
        <w:t>ها</w:t>
      </w:r>
      <w:r w:rsidRPr="00955138">
        <w:rPr>
          <w:rtl/>
        </w:rPr>
        <w:t xml:space="preserve"> با سرعت 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نده‌ا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حال </w:t>
      </w:r>
      <w:r w:rsidRPr="00071AC9">
        <w:rPr>
          <w:b/>
          <w:bCs/>
          <w:u w:val="single"/>
          <w:rtl/>
        </w:rPr>
        <w:t>پ</w:t>
      </w:r>
      <w:r w:rsidRPr="00071AC9">
        <w:rPr>
          <w:rFonts w:hint="cs"/>
          <w:b/>
          <w:bCs/>
          <w:u w:val="single"/>
          <w:rtl/>
        </w:rPr>
        <w:t>ی</w:t>
      </w:r>
      <w:r w:rsidRPr="00071AC9">
        <w:rPr>
          <w:rFonts w:hint="eastAsia"/>
          <w:b/>
          <w:bCs/>
          <w:u w:val="single"/>
          <w:rtl/>
        </w:rPr>
        <w:t>شرفت</w:t>
      </w:r>
      <w:r w:rsidRPr="00955138">
        <w:rPr>
          <w:rtl/>
        </w:rPr>
        <w:t xml:space="preserve"> هستند</w:t>
      </w:r>
      <w:r w:rsidRPr="00955138">
        <w:rPr>
          <w:rFonts w:hint="cs"/>
          <w:rtl/>
        </w:rPr>
        <w:t>؛</w:t>
      </w:r>
      <w:r w:rsidRPr="00955138">
        <w:rPr>
          <w:rtl/>
        </w:rPr>
        <w:t xml:space="preserve"> </w:t>
      </w:r>
    </w:p>
    <w:p w14:paraId="79B80998" w14:textId="77777777" w:rsidR="006F4E92" w:rsidRDefault="006F4E92" w:rsidP="00FB1DC5">
      <w:pPr>
        <w:pStyle w:val="ListParagraph"/>
        <w:numPr>
          <w:ilvl w:val="1"/>
          <w:numId w:val="200"/>
        </w:numPr>
        <w:spacing w:after="200"/>
      </w:pPr>
      <w:r w:rsidRPr="00071AC9">
        <w:rPr>
          <w:b/>
          <w:bCs/>
          <w:u w:val="single"/>
          <w:rtl/>
        </w:rPr>
        <w:t>قدرت اقتصاد</w:t>
      </w:r>
      <w:r w:rsidRPr="00071AC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حال </w:t>
      </w:r>
      <w:r w:rsidRPr="00071AC9">
        <w:rPr>
          <w:b/>
          <w:bCs/>
          <w:u w:val="single"/>
          <w:rtl/>
        </w:rPr>
        <w:t>انتقال</w:t>
      </w:r>
      <w:r w:rsidRPr="00955138">
        <w:rPr>
          <w:rtl/>
        </w:rPr>
        <w:t xml:space="preserve"> به </w:t>
      </w:r>
      <w:r w:rsidRPr="00071AC9">
        <w:rPr>
          <w:b/>
          <w:bCs/>
          <w:u w:val="single"/>
          <w:rtl/>
        </w:rPr>
        <w:t>بازارها</w:t>
      </w:r>
      <w:r w:rsidRPr="00071AC9">
        <w:rPr>
          <w:rFonts w:hint="cs"/>
          <w:b/>
          <w:bCs/>
          <w:u w:val="single"/>
          <w:rtl/>
        </w:rPr>
        <w:t>ی</w:t>
      </w:r>
      <w:r w:rsidRPr="00071AC9">
        <w:rPr>
          <w:b/>
          <w:bCs/>
          <w:u w:val="single"/>
          <w:rtl/>
        </w:rPr>
        <w:t xml:space="preserve"> </w:t>
      </w:r>
      <w:r w:rsidRPr="00071AC9">
        <w:rPr>
          <w:rFonts w:hint="cs"/>
          <w:b/>
          <w:bCs/>
          <w:u w:val="single"/>
          <w:rtl/>
        </w:rPr>
        <w:t>در حال ظهور</w:t>
      </w:r>
      <w:r w:rsidRPr="00955138">
        <w:rPr>
          <w:rtl/>
        </w:rPr>
        <w:t xml:space="preserve"> است و </w:t>
      </w:r>
    </w:p>
    <w:p w14:paraId="2454FC8A" w14:textId="26D82762" w:rsidR="006F4E92" w:rsidRDefault="006F4E92" w:rsidP="00FB1DC5">
      <w:pPr>
        <w:pStyle w:val="ListParagraph"/>
        <w:numPr>
          <w:ilvl w:val="1"/>
          <w:numId w:val="200"/>
        </w:numPr>
        <w:spacing w:after="200"/>
      </w:pPr>
      <w:r w:rsidRPr="00955138">
        <w:rPr>
          <w:rtl/>
        </w:rPr>
        <w:t>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="004306EB">
        <w:rPr>
          <w:b/>
          <w:bCs/>
          <w:u w:val="single"/>
          <w:rtl/>
        </w:rPr>
        <w:t>مدل‌های</w:t>
      </w:r>
      <w:r w:rsidRPr="00071AC9">
        <w:rPr>
          <w:b/>
          <w:bCs/>
          <w:u w:val="single"/>
          <w:rtl/>
        </w:rPr>
        <w:t xml:space="preserve"> </w:t>
      </w:r>
      <w:r w:rsidRPr="00071AC9">
        <w:rPr>
          <w:rFonts w:hint="cs"/>
          <w:b/>
          <w:bCs/>
          <w:u w:val="single"/>
          <w:rtl/>
        </w:rPr>
        <w:t>کسب‌وکار</w:t>
      </w:r>
      <w:r w:rsidRPr="00955138">
        <w:rPr>
          <w:rtl/>
        </w:rPr>
        <w:t xml:space="preserve"> در حال </w:t>
      </w:r>
      <w:r w:rsidRPr="00071AC9">
        <w:rPr>
          <w:b/>
          <w:bCs/>
          <w:u w:val="single"/>
          <w:rtl/>
        </w:rPr>
        <w:t>منسوخ</w:t>
      </w:r>
      <w:r w:rsidRPr="00955138">
        <w:rPr>
          <w:rtl/>
        </w:rPr>
        <w:t xml:space="preserve"> شدن هستند.</w:t>
      </w:r>
      <w:r w:rsidRPr="00955138">
        <w:rPr>
          <w:rFonts w:hint="cs"/>
          <w:rtl/>
        </w:rPr>
        <w:t xml:space="preserve"> </w:t>
      </w:r>
    </w:p>
    <w:p w14:paraId="6B68F865" w14:textId="467D0326" w:rsidR="006F4E92" w:rsidRDefault="004306EB" w:rsidP="00FB1DC5">
      <w:pPr>
        <w:pStyle w:val="ListParagraph"/>
        <w:numPr>
          <w:ilvl w:val="0"/>
          <w:numId w:val="200"/>
        </w:numPr>
        <w:spacing w:after="200"/>
        <w:rPr>
          <w:rtl/>
        </w:rPr>
      </w:pPr>
      <w:r>
        <w:rPr>
          <w:rtl/>
        </w:rPr>
        <w:t>درنتیجه</w:t>
      </w:r>
      <w:r w:rsidR="006F4E92" w:rsidRPr="00955138">
        <w:rPr>
          <w:rFonts w:hint="eastAsia"/>
          <w:rtl/>
        </w:rPr>
        <w:t>،</w:t>
      </w:r>
      <w:r w:rsidR="006F4E92" w:rsidRPr="00955138">
        <w:rPr>
          <w:rtl/>
        </w:rPr>
        <w:t xml:space="preserve"> به نظر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رسد</w:t>
      </w:r>
      <w:r w:rsidR="006F4E92" w:rsidRPr="00955138">
        <w:rPr>
          <w:rtl/>
        </w:rPr>
        <w:t xml:space="preserve"> تعداد ب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سابقه‌ا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از </w:t>
      </w:r>
      <w:r w:rsidR="00D24F74">
        <w:rPr>
          <w:rtl/>
        </w:rPr>
        <w:t>شرکت‌های</w:t>
      </w:r>
      <w:r w:rsidR="006F4E92" w:rsidRPr="00955138">
        <w:rPr>
          <w:rtl/>
        </w:rPr>
        <w:t xml:space="preserve"> با </w:t>
      </w:r>
      <w:r w:rsidR="006F4E92" w:rsidRPr="00071AC9">
        <w:rPr>
          <w:rFonts w:hint="cs"/>
          <w:b/>
          <w:bCs/>
          <w:u w:val="single"/>
          <w:rtl/>
        </w:rPr>
        <w:t>پیشینه</w:t>
      </w:r>
      <w:r w:rsidR="006F4E92" w:rsidRPr="00071AC9">
        <w:rPr>
          <w:b/>
          <w:bCs/>
          <w:u w:val="single"/>
          <w:rtl/>
        </w:rPr>
        <w:t xml:space="preserve"> طولان</w:t>
      </w:r>
      <w:r w:rsidR="006F4E92" w:rsidRPr="00071AC9">
        <w:rPr>
          <w:rFonts w:hint="cs"/>
          <w:b/>
          <w:bCs/>
          <w:u w:val="single"/>
          <w:rtl/>
        </w:rPr>
        <w:t>ی‌</w:t>
      </w:r>
      <w:r w:rsidR="006F4E92" w:rsidRPr="00071AC9">
        <w:rPr>
          <w:rFonts w:hint="eastAsia"/>
          <w:b/>
          <w:bCs/>
          <w:u w:val="single"/>
          <w:rtl/>
        </w:rPr>
        <w:t>مدت</w:t>
      </w:r>
      <w:r w:rsidR="006F4E92" w:rsidRPr="00955138">
        <w:rPr>
          <w:rtl/>
        </w:rPr>
        <w:t xml:space="preserve">، </w:t>
      </w:r>
      <w:r w:rsidR="006F4E92" w:rsidRPr="00071AC9">
        <w:rPr>
          <w:b/>
          <w:bCs/>
          <w:u w:val="single"/>
          <w:rtl/>
        </w:rPr>
        <w:t xml:space="preserve">نحوه </w:t>
      </w:r>
      <w:r w:rsidR="006F4E92" w:rsidRPr="00071AC9">
        <w:rPr>
          <w:rFonts w:hint="cs"/>
          <w:b/>
          <w:bCs/>
          <w:u w:val="single"/>
          <w:rtl/>
        </w:rPr>
        <w:t>انجام</w:t>
      </w:r>
      <w:r w:rsidR="006F4E92" w:rsidRPr="00955138">
        <w:rPr>
          <w:rFonts w:hint="cs"/>
          <w:rtl/>
        </w:rPr>
        <w:t xml:space="preserve"> کسب‌وکار</w:t>
      </w:r>
      <w:r w:rsidR="006F4E92" w:rsidRPr="00955138">
        <w:rPr>
          <w:rtl/>
        </w:rPr>
        <w:t xml:space="preserve"> خود را </w:t>
      </w:r>
      <w:r w:rsidR="006F4E92" w:rsidRPr="00071AC9">
        <w:rPr>
          <w:b/>
          <w:bCs/>
          <w:u w:val="single"/>
          <w:rtl/>
        </w:rPr>
        <w:t>ز</w:t>
      </w:r>
      <w:r w:rsidR="006F4E92" w:rsidRPr="00071AC9">
        <w:rPr>
          <w:rFonts w:hint="cs"/>
          <w:b/>
          <w:bCs/>
          <w:u w:val="single"/>
          <w:rtl/>
        </w:rPr>
        <w:t>ی</w:t>
      </w:r>
      <w:r w:rsidR="006F4E92" w:rsidRPr="00071AC9">
        <w:rPr>
          <w:rFonts w:hint="eastAsia"/>
          <w:b/>
          <w:bCs/>
          <w:u w:val="single"/>
          <w:rtl/>
        </w:rPr>
        <w:t>ر</w:t>
      </w:r>
      <w:r w:rsidR="006F4E92" w:rsidRPr="00071AC9">
        <w:rPr>
          <w:b/>
          <w:bCs/>
          <w:u w:val="single"/>
          <w:rtl/>
        </w:rPr>
        <w:t xml:space="preserve"> سؤال</w:t>
      </w:r>
      <w:r w:rsidR="006F4E92" w:rsidRPr="00955138">
        <w:rPr>
          <w:rtl/>
        </w:rPr>
        <w:t xml:space="preserve">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برند</w:t>
      </w:r>
      <w:r w:rsidR="006F4E92" w:rsidRPr="00955138">
        <w:rPr>
          <w:rtl/>
        </w:rPr>
        <w:t>.</w:t>
      </w:r>
    </w:p>
    <w:p w14:paraId="350E38B9" w14:textId="648A3C0D" w:rsidR="006F4E92" w:rsidRDefault="00D24F74" w:rsidP="00FB1DC5">
      <w:pPr>
        <w:pStyle w:val="ListParagraph"/>
        <w:numPr>
          <w:ilvl w:val="0"/>
          <w:numId w:val="200"/>
        </w:numPr>
        <w:spacing w:after="200"/>
      </w:pPr>
      <w:r>
        <w:rPr>
          <w:rtl/>
        </w:rPr>
        <w:t>شرکت‌ها</w:t>
      </w:r>
      <w:r w:rsidR="006F4E92" w:rsidRPr="00955138">
        <w:rPr>
          <w:rtl/>
        </w:rPr>
        <w:t xml:space="preserve"> در تلاش هستند تا به </w:t>
      </w:r>
      <w:r w:rsidR="006F4E92" w:rsidRPr="00955138">
        <w:rPr>
          <w:rFonts w:hint="cs"/>
          <w:rtl/>
        </w:rPr>
        <w:t>الزامات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 xml:space="preserve">این </w:t>
      </w:r>
      <w:r w:rsidR="006F4E92" w:rsidRPr="00955138">
        <w:rPr>
          <w:rtl/>
        </w:rPr>
        <w:t>واقع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ت</w:t>
      </w:r>
      <w:r w:rsidR="006F4E92" w:rsidRPr="00955138">
        <w:rPr>
          <w:rFonts w:hint="cs"/>
          <w:rtl/>
        </w:rPr>
        <w:t xml:space="preserve"> با</w:t>
      </w:r>
      <w:r w:rsidR="006F4E92" w:rsidRPr="00955138">
        <w:rPr>
          <w:rtl/>
        </w:rPr>
        <w:t xml:space="preserve"> </w:t>
      </w:r>
      <w:r w:rsidR="006F4E92" w:rsidRPr="00356834">
        <w:rPr>
          <w:b/>
          <w:bCs/>
          <w:u w:val="single"/>
          <w:rtl/>
        </w:rPr>
        <w:t>فشرد</w:t>
      </w:r>
      <w:r w:rsidR="006F4E92" w:rsidRPr="00356834">
        <w:rPr>
          <w:rFonts w:hint="cs"/>
          <w:b/>
          <w:bCs/>
          <w:u w:val="single"/>
          <w:rtl/>
        </w:rPr>
        <w:t>گی</w:t>
      </w:r>
      <w:r w:rsidR="006F4E92" w:rsidRPr="00356834">
        <w:rPr>
          <w:b/>
          <w:bCs/>
          <w:u w:val="single"/>
          <w:rtl/>
        </w:rPr>
        <w:t xml:space="preserve"> زمان</w:t>
      </w:r>
      <w:r w:rsidR="006F4E92" w:rsidRPr="00955138">
        <w:rPr>
          <w:rFonts w:hint="cs"/>
          <w:rtl/>
        </w:rPr>
        <w:t>،</w:t>
      </w:r>
      <w:r w:rsidR="006F4E92" w:rsidRPr="00955138">
        <w:rPr>
          <w:rtl/>
        </w:rPr>
        <w:t xml:space="preserve"> به دو روش </w:t>
      </w:r>
      <w:r w:rsidR="006F4E92" w:rsidRPr="00356834">
        <w:rPr>
          <w:b/>
          <w:bCs/>
          <w:u w:val="single"/>
          <w:rtl/>
        </w:rPr>
        <w:t>جد</w:t>
      </w:r>
      <w:r w:rsidR="006F4E92" w:rsidRPr="00356834">
        <w:rPr>
          <w:rFonts w:hint="cs"/>
          <w:b/>
          <w:bCs/>
          <w:u w:val="single"/>
          <w:rtl/>
        </w:rPr>
        <w:t>ی</w:t>
      </w:r>
      <w:r w:rsidR="006F4E92" w:rsidRPr="00356834">
        <w:rPr>
          <w:rFonts w:hint="eastAsia"/>
          <w:b/>
          <w:bCs/>
          <w:u w:val="single"/>
          <w:rtl/>
        </w:rPr>
        <w:t>د</w:t>
      </w:r>
      <w:r w:rsidR="006F4E92" w:rsidRPr="00955138">
        <w:rPr>
          <w:rtl/>
        </w:rPr>
        <w:t xml:space="preserve"> و </w:t>
      </w:r>
      <w:r w:rsidR="006F4E92" w:rsidRPr="00356834">
        <w:rPr>
          <w:b/>
          <w:bCs/>
          <w:u w:val="single"/>
          <w:rtl/>
        </w:rPr>
        <w:t>سنت</w:t>
      </w:r>
      <w:r w:rsidR="006F4E92" w:rsidRPr="00356834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پاسخ دهند.</w:t>
      </w:r>
      <w:r w:rsidR="006F4E92" w:rsidRPr="00955138">
        <w:rPr>
          <w:rFonts w:hint="cs"/>
          <w:rtl/>
        </w:rPr>
        <w:t xml:space="preserve"> </w:t>
      </w:r>
      <w:r w:rsidR="006F4E92" w:rsidRPr="00955138">
        <w:rPr>
          <w:rtl/>
        </w:rPr>
        <w:t>برا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مثال، </w:t>
      </w:r>
      <w:r>
        <w:rPr>
          <w:rtl/>
        </w:rPr>
        <w:t>آن‌ها</w:t>
      </w:r>
      <w:r w:rsidR="006F4E92" w:rsidRPr="00955138">
        <w:rPr>
          <w:rtl/>
        </w:rPr>
        <w:t xml:space="preserve"> </w:t>
      </w:r>
    </w:p>
    <w:p w14:paraId="7DA2D8C3" w14:textId="77777777" w:rsidR="006F4E92" w:rsidRDefault="006F4E92" w:rsidP="00FB1DC5">
      <w:pPr>
        <w:pStyle w:val="ListParagraph"/>
        <w:numPr>
          <w:ilvl w:val="1"/>
          <w:numId w:val="200"/>
        </w:numPr>
        <w:spacing w:after="200"/>
      </w:pPr>
      <w:r w:rsidRPr="00955138">
        <w:rPr>
          <w:rtl/>
        </w:rPr>
        <w:t xml:space="preserve">از </w:t>
      </w:r>
      <w:r w:rsidRPr="00356834">
        <w:rPr>
          <w:b/>
          <w:bCs/>
          <w:u w:val="single"/>
          <w:rtl/>
        </w:rPr>
        <w:t>چاپ سه‌بعد</w:t>
      </w:r>
      <w:r w:rsidRPr="00356834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56834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</w:t>
      </w:r>
      <w:r w:rsidRPr="00356834">
        <w:rPr>
          <w:b/>
          <w:bCs/>
          <w:u w:val="single"/>
          <w:rtl/>
        </w:rPr>
        <w:t>زمان</w:t>
      </w:r>
      <w:r w:rsidRPr="00955138">
        <w:rPr>
          <w:rtl/>
        </w:rPr>
        <w:t xml:space="preserve"> </w:t>
      </w:r>
      <w:r w:rsidRPr="00356834">
        <w:rPr>
          <w:b/>
          <w:bCs/>
          <w:u w:val="single"/>
          <w:rtl/>
        </w:rPr>
        <w:t>تول</w:t>
      </w:r>
      <w:r w:rsidRPr="00356834">
        <w:rPr>
          <w:rFonts w:hint="cs"/>
          <w:b/>
          <w:bCs/>
          <w:u w:val="single"/>
          <w:rtl/>
        </w:rPr>
        <w:t>ی</w:t>
      </w:r>
      <w:r w:rsidRPr="00356834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</w:t>
      </w:r>
      <w:r w:rsidRPr="00356834">
        <w:rPr>
          <w:b/>
          <w:bCs/>
          <w:u w:val="single"/>
          <w:rtl/>
        </w:rPr>
        <w:t>نمونه‌های اول</w:t>
      </w:r>
      <w:r w:rsidRPr="00356834">
        <w:rPr>
          <w:rFonts w:hint="cs"/>
          <w:b/>
          <w:bCs/>
          <w:u w:val="single"/>
          <w:rtl/>
        </w:rPr>
        <w:t>ی</w:t>
      </w:r>
      <w:r w:rsidRPr="00356834">
        <w:rPr>
          <w:rFonts w:hint="eastAsia"/>
          <w:b/>
          <w:bCs/>
          <w:u w:val="single"/>
          <w:rtl/>
        </w:rPr>
        <w:t>ه</w:t>
      </w:r>
      <w:r w:rsidRPr="00955138">
        <w:rPr>
          <w:rtl/>
        </w:rPr>
        <w:t xml:space="preserve"> استفاده می‌کنند</w:t>
      </w:r>
      <w:r w:rsidRPr="00955138">
        <w:rPr>
          <w:rFonts w:hint="cs"/>
          <w:rtl/>
        </w:rPr>
        <w:t xml:space="preserve">، </w:t>
      </w:r>
    </w:p>
    <w:p w14:paraId="6B629C96" w14:textId="050BFB09" w:rsidR="006F4E92" w:rsidRDefault="006F4E92" w:rsidP="00FB1DC5">
      <w:pPr>
        <w:pStyle w:val="ListParagraph"/>
        <w:numPr>
          <w:ilvl w:val="1"/>
          <w:numId w:val="200"/>
        </w:numPr>
        <w:spacing w:after="200"/>
      </w:pPr>
      <w:r w:rsidRPr="00955138">
        <w:rPr>
          <w:rFonts w:hint="cs"/>
          <w:rtl/>
        </w:rPr>
        <w:t>با</w:t>
      </w:r>
      <w:r w:rsidRPr="00955138">
        <w:rPr>
          <w:rtl/>
        </w:rPr>
        <w:t xml:space="preserve"> کارخانه‌های </w:t>
      </w:r>
      <w:r w:rsidRPr="00356834">
        <w:rPr>
          <w:b/>
          <w:bCs/>
          <w:u w:val="single"/>
          <w:rtl/>
        </w:rPr>
        <w:t>خودکار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زمان </w:t>
      </w:r>
      <w:r w:rsidRPr="00356834">
        <w:rPr>
          <w:rFonts w:hint="cs"/>
          <w:b/>
          <w:bCs/>
          <w:u w:val="single"/>
          <w:rtl/>
        </w:rPr>
        <w:t>تغییر سیستم</w:t>
      </w:r>
      <w:r w:rsidRPr="00955138">
        <w:rPr>
          <w:rFonts w:hint="cs"/>
          <w:rtl/>
        </w:rPr>
        <w:t xml:space="preserve"> را </w:t>
      </w:r>
      <w:r w:rsidRPr="00356834">
        <w:rPr>
          <w:rFonts w:hint="cs"/>
          <w:b/>
          <w:bCs/>
          <w:u w:val="single"/>
          <w:rtl/>
        </w:rPr>
        <w:t>کاهش</w:t>
      </w:r>
      <w:r w:rsidRPr="00955138">
        <w:rPr>
          <w:rFonts w:hint="cs"/>
          <w:rtl/>
        </w:rPr>
        <w:t xml:space="preserve"> </w:t>
      </w:r>
      <w:r w:rsidR="004306EB">
        <w:rPr>
          <w:rFonts w:hint="cs"/>
          <w:rtl/>
        </w:rPr>
        <w:t>می‌دهند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</w:p>
    <w:p w14:paraId="411E0820" w14:textId="77777777" w:rsidR="006F4E92" w:rsidRDefault="006F4E92" w:rsidP="00FB1DC5">
      <w:pPr>
        <w:pStyle w:val="ListParagraph"/>
        <w:numPr>
          <w:ilvl w:val="1"/>
          <w:numId w:val="200"/>
        </w:numPr>
        <w:spacing w:after="200"/>
      </w:pPr>
      <w:r w:rsidRPr="00955138">
        <w:rPr>
          <w:rtl/>
        </w:rPr>
        <w:t xml:space="preserve">امکان </w:t>
      </w:r>
      <w:r w:rsidRPr="00356834">
        <w:rPr>
          <w:b/>
          <w:bCs/>
          <w:u w:val="single"/>
          <w:rtl/>
        </w:rPr>
        <w:t>سفارش</w:t>
      </w:r>
      <w:r w:rsidRPr="00356834">
        <w:rPr>
          <w:rFonts w:hint="cs"/>
          <w:b/>
          <w:bCs/>
          <w:u w:val="single"/>
          <w:rtl/>
        </w:rPr>
        <w:t>ی‌</w:t>
      </w:r>
      <w:r w:rsidRPr="00356834">
        <w:rPr>
          <w:rFonts w:hint="eastAsia"/>
          <w:b/>
          <w:bCs/>
          <w:u w:val="single"/>
          <w:rtl/>
        </w:rPr>
        <w:t>ساز</w:t>
      </w:r>
      <w:r w:rsidRPr="00356834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356834">
        <w:rPr>
          <w:b/>
          <w:bCs/>
          <w:u w:val="single"/>
          <w:rtl/>
        </w:rPr>
        <w:t>نزد</w:t>
      </w:r>
      <w:r w:rsidRPr="00356834">
        <w:rPr>
          <w:rFonts w:hint="cs"/>
          <w:b/>
          <w:bCs/>
          <w:u w:val="single"/>
          <w:rtl/>
        </w:rPr>
        <w:t>ی</w:t>
      </w:r>
      <w:r w:rsidRPr="00356834">
        <w:rPr>
          <w:rFonts w:hint="eastAsia"/>
          <w:b/>
          <w:bCs/>
          <w:u w:val="single"/>
          <w:rtl/>
        </w:rPr>
        <w:t>ک</w:t>
      </w:r>
      <w:r w:rsidRPr="00356834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tl/>
        </w:rPr>
        <w:t xml:space="preserve"> به مشتر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ان</w:t>
      </w:r>
      <w:r w:rsidRPr="00955138">
        <w:rPr>
          <w:rtl/>
        </w:rPr>
        <w:t xml:space="preserve"> را فراهم می‌کن</w:t>
      </w:r>
      <w:r w:rsidRPr="00955138">
        <w:rPr>
          <w:rFonts w:hint="cs"/>
          <w:rtl/>
        </w:rPr>
        <w:t>ن</w:t>
      </w:r>
      <w:r w:rsidRPr="00955138">
        <w:rPr>
          <w:rtl/>
        </w:rPr>
        <w:t>د</w:t>
      </w:r>
      <w:r w:rsidRPr="00955138">
        <w:rPr>
          <w:rFonts w:hint="cs"/>
          <w:rtl/>
        </w:rPr>
        <w:t xml:space="preserve"> و </w:t>
      </w:r>
    </w:p>
    <w:p w14:paraId="382A812D" w14:textId="4F9DADF9" w:rsidR="006F4E92" w:rsidRPr="00955138" w:rsidRDefault="006F4E92" w:rsidP="00FB1DC5">
      <w:pPr>
        <w:pStyle w:val="ListParagraph"/>
        <w:numPr>
          <w:ilvl w:val="1"/>
          <w:numId w:val="200"/>
        </w:numPr>
        <w:spacing w:after="200"/>
        <w:rPr>
          <w:rtl/>
        </w:rPr>
      </w:pPr>
      <w:r w:rsidRPr="00955138">
        <w:rPr>
          <w:rtl/>
        </w:rPr>
        <w:t xml:space="preserve">از </w:t>
      </w:r>
      <w:r w:rsidRPr="00356834">
        <w:rPr>
          <w:rFonts w:hint="cs"/>
          <w:b/>
          <w:bCs/>
          <w:u w:val="single"/>
          <w:rtl/>
        </w:rPr>
        <w:t xml:space="preserve">کلان </w:t>
      </w:r>
      <w:r w:rsidRPr="00356834">
        <w:rPr>
          <w:b/>
          <w:bCs/>
          <w:u w:val="single"/>
          <w:rtl/>
        </w:rPr>
        <w:t>داده‌ها</w:t>
      </w:r>
      <w:r w:rsidRPr="00955138">
        <w:rPr>
          <w:rtl/>
        </w:rPr>
        <w:t xml:space="preserve"> و </w:t>
      </w:r>
      <w:r w:rsidRPr="00356834">
        <w:rPr>
          <w:b/>
          <w:bCs/>
          <w:u w:val="single"/>
          <w:rtl/>
        </w:rPr>
        <w:t>تجزیه‌وتحلیل</w:t>
      </w:r>
      <w:r w:rsidRPr="00356834">
        <w:rPr>
          <w:rFonts w:hint="cs"/>
          <w:b/>
          <w:bCs/>
          <w:u w:val="single"/>
          <w:rtl/>
        </w:rPr>
        <w:t xml:space="preserve"> داده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آسان‌تر </w:t>
      </w:r>
      <w:r w:rsidRPr="00955138">
        <w:rPr>
          <w:rFonts w:hint="cs"/>
          <w:rtl/>
        </w:rPr>
        <w:t>ساختن</w:t>
      </w:r>
      <w:r w:rsidRPr="00955138">
        <w:rPr>
          <w:rtl/>
        </w:rPr>
        <w:t xml:space="preserve"> </w:t>
      </w:r>
      <w:r w:rsidRPr="00356834">
        <w:rPr>
          <w:b/>
          <w:bCs/>
          <w:u w:val="single"/>
          <w:rtl/>
        </w:rPr>
        <w:t>شناسا</w:t>
      </w:r>
      <w:r w:rsidRPr="00356834">
        <w:rPr>
          <w:rFonts w:hint="cs"/>
          <w:b/>
          <w:bCs/>
          <w:u w:val="single"/>
          <w:rtl/>
        </w:rPr>
        <w:t xml:space="preserve">یی </w:t>
      </w:r>
      <w:r w:rsidR="00B118C9">
        <w:rPr>
          <w:rFonts w:hint="cs"/>
          <w:b/>
          <w:bCs/>
          <w:u w:val="single"/>
          <w:rtl/>
        </w:rPr>
        <w:t>فرصت‌ها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و </w:t>
      </w:r>
      <w:r w:rsidRPr="00356834">
        <w:rPr>
          <w:b/>
          <w:bCs/>
          <w:u w:val="single"/>
          <w:rtl/>
        </w:rPr>
        <w:t>اقدام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برای </w:t>
      </w:r>
      <w:r w:rsidRPr="00955138">
        <w:rPr>
          <w:rtl/>
        </w:rPr>
        <w:t>بهره‌بردار</w:t>
      </w:r>
      <w:r w:rsidRPr="00955138">
        <w:rPr>
          <w:rFonts w:hint="cs"/>
          <w:rtl/>
        </w:rPr>
        <w:t xml:space="preserve">ی از </w:t>
      </w:r>
      <w:r w:rsidR="00D24F74">
        <w:rPr>
          <w:rFonts w:hint="cs"/>
          <w:rtl/>
        </w:rPr>
        <w:t>آن‌ها</w:t>
      </w:r>
      <w:r w:rsidRPr="00955138">
        <w:rPr>
          <w:rFonts w:hint="cs"/>
          <w:rtl/>
        </w:rPr>
        <w:t xml:space="preserve"> استفاده می‌نمایند. </w:t>
      </w:r>
    </w:p>
    <w:p w14:paraId="51AA751C" w14:textId="77777777" w:rsidR="006F4E92" w:rsidRDefault="006F4E92" w:rsidP="00FB1DC5">
      <w:pPr>
        <w:pStyle w:val="ListParagraph"/>
        <w:numPr>
          <w:ilvl w:val="0"/>
          <w:numId w:val="200"/>
        </w:numPr>
        <w:spacing w:after="200"/>
        <w:rPr>
          <w:rtl/>
        </w:rPr>
      </w:pPr>
      <w:r w:rsidRPr="00356834">
        <w:rPr>
          <w:rFonts w:hint="cs"/>
          <w:b/>
          <w:bCs/>
          <w:u w:val="single"/>
          <w:rtl/>
        </w:rPr>
        <w:t xml:space="preserve">نقطه </w:t>
      </w:r>
      <w:r w:rsidRPr="00356834">
        <w:rPr>
          <w:b/>
          <w:bCs/>
          <w:u w:val="single"/>
          <w:rtl/>
        </w:rPr>
        <w:t>مشترک</w:t>
      </w:r>
      <w:r w:rsidRPr="00955138">
        <w:rPr>
          <w:rtl/>
        </w:rPr>
        <w:t xml:space="preserve"> همه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تلاش‌ها، </w:t>
      </w:r>
      <w:r w:rsidRPr="00356834">
        <w:rPr>
          <w:b/>
          <w:bCs/>
          <w:u w:val="single"/>
          <w:rtl/>
        </w:rPr>
        <w:t>تشخ</w:t>
      </w:r>
      <w:r w:rsidRPr="00356834">
        <w:rPr>
          <w:rFonts w:hint="cs"/>
          <w:b/>
          <w:bCs/>
          <w:u w:val="single"/>
          <w:rtl/>
        </w:rPr>
        <w:t>ی</w:t>
      </w:r>
      <w:r w:rsidRPr="00356834">
        <w:rPr>
          <w:rFonts w:hint="eastAsia"/>
          <w:b/>
          <w:bCs/>
          <w:u w:val="single"/>
          <w:rtl/>
        </w:rPr>
        <w:t>ص</w:t>
      </w:r>
      <w:r w:rsidRPr="00356834">
        <w:rPr>
          <w:b/>
          <w:bCs/>
          <w:u w:val="single"/>
          <w:rtl/>
        </w:rPr>
        <w:t xml:space="preserve"> </w:t>
      </w:r>
      <w:r w:rsidRPr="00356834">
        <w:rPr>
          <w:rFonts w:hint="cs"/>
          <w:b/>
          <w:bCs/>
          <w:u w:val="single"/>
          <w:rtl/>
        </w:rPr>
        <w:t>اولویت</w:t>
      </w:r>
      <w:r w:rsidRPr="00955138">
        <w:rPr>
          <w:rtl/>
        </w:rPr>
        <w:t xml:space="preserve"> رو به رشد </w:t>
      </w:r>
      <w:r w:rsidRPr="00356834">
        <w:rPr>
          <w:b/>
          <w:bCs/>
          <w:u w:val="single"/>
          <w:rtl/>
        </w:rPr>
        <w:t>سرعت</w:t>
      </w:r>
      <w:r w:rsidRPr="00955138">
        <w:rPr>
          <w:rtl/>
        </w:rPr>
        <w:t xml:space="preserve"> است. کلمات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مانند «</w:t>
      </w:r>
      <w:r w:rsidRPr="00356834">
        <w:rPr>
          <w:b/>
          <w:bCs/>
          <w:u w:val="single"/>
          <w:rtl/>
        </w:rPr>
        <w:t>چابک</w:t>
      </w:r>
      <w:r w:rsidRPr="00356834">
        <w:rPr>
          <w:rFonts w:hint="cs"/>
          <w:b/>
          <w:bCs/>
          <w:u w:val="single"/>
          <w:rtl/>
        </w:rPr>
        <w:t>ی</w:t>
      </w:r>
      <w:r w:rsidRPr="00955138">
        <w:rPr>
          <w:rStyle w:val="FootnoteReference"/>
          <w:rtl/>
        </w:rPr>
        <w:footnoteReference w:id="52"/>
      </w:r>
      <w:r w:rsidRPr="00955138">
        <w:rPr>
          <w:rFonts w:hint="eastAsia"/>
          <w:rtl/>
        </w:rPr>
        <w:t>»</w:t>
      </w:r>
      <w:r w:rsidRPr="00955138">
        <w:rPr>
          <w:rtl/>
        </w:rPr>
        <w:t xml:space="preserve"> به‌طور 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tl/>
        </w:rPr>
        <w:t>‌ای بر زبان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ران</w:t>
      </w:r>
      <w:r w:rsidRPr="00955138">
        <w:rPr>
          <w:rtl/>
        </w:rPr>
        <w:t xml:space="preserve"> اجرا</w:t>
      </w:r>
      <w:r w:rsidRPr="00955138">
        <w:rPr>
          <w:rFonts w:hint="cs"/>
          <w:rtl/>
        </w:rPr>
        <w:t>یی جاری</w:t>
      </w:r>
      <w:r w:rsidRPr="00955138">
        <w:rPr>
          <w:rtl/>
        </w:rPr>
        <w:t xml:space="preserve"> می‌شو</w:t>
      </w:r>
      <w:r w:rsidRPr="00955138">
        <w:rPr>
          <w:rFonts w:hint="cs"/>
          <w:rtl/>
        </w:rPr>
        <w:t>ن</w:t>
      </w:r>
      <w:r w:rsidRPr="00955138">
        <w:rPr>
          <w:rtl/>
        </w:rPr>
        <w:t>د.</w:t>
      </w:r>
    </w:p>
    <w:p w14:paraId="135BA43E" w14:textId="0707D416" w:rsidR="006F4E92" w:rsidRDefault="006F4E92" w:rsidP="00FB1DC5">
      <w:pPr>
        <w:pStyle w:val="ListParagraph"/>
        <w:numPr>
          <w:ilvl w:val="0"/>
          <w:numId w:val="200"/>
        </w:numPr>
        <w:spacing w:after="200"/>
        <w:rPr>
          <w:rtl/>
        </w:rPr>
      </w:pPr>
      <w:r w:rsidRPr="00356834">
        <w:rPr>
          <w:b/>
          <w:bCs/>
          <w:u w:val="single"/>
          <w:rtl/>
        </w:rPr>
        <w:t>بزرگ‌ها</w:t>
      </w:r>
      <w:r w:rsidRPr="00955138">
        <w:rPr>
          <w:rtl/>
        </w:rPr>
        <w:t xml:space="preserve"> هرگز </w:t>
      </w:r>
      <w:r w:rsidRPr="00356834">
        <w:rPr>
          <w:b/>
          <w:bCs/>
          <w:u w:val="single"/>
          <w:rtl/>
        </w:rPr>
        <w:t>کوچک</w:t>
      </w:r>
      <w:r w:rsidRPr="00356834">
        <w:rPr>
          <w:rFonts w:hint="cs"/>
          <w:b/>
          <w:bCs/>
          <w:u w:val="single"/>
          <w:rtl/>
        </w:rPr>
        <w:t>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را نمی‌خورند </w:t>
      </w:r>
      <w:r w:rsidRPr="000C64DA">
        <w:rPr>
          <w:rFonts w:ascii="Arial" w:hAnsi="Arial" w:cs="Arial" w:hint="cs"/>
          <w:rtl/>
        </w:rPr>
        <w:t>–</w:t>
      </w:r>
      <w:r w:rsidRPr="00955138">
        <w:rPr>
          <w:rtl/>
        </w:rPr>
        <w:t xml:space="preserve"> </w:t>
      </w:r>
      <w:r w:rsidR="00D24F74">
        <w:rPr>
          <w:rFonts w:hint="cs"/>
          <w:rtl/>
        </w:rPr>
        <w:t>شرکت‌های</w:t>
      </w:r>
      <w:r w:rsidRPr="00955138">
        <w:rPr>
          <w:rFonts w:hint="cs"/>
          <w:rtl/>
        </w:rPr>
        <w:t xml:space="preserve"> </w:t>
      </w:r>
      <w:r w:rsidRPr="00356834">
        <w:rPr>
          <w:b/>
          <w:bCs/>
          <w:u w:val="single"/>
          <w:rtl/>
        </w:rPr>
        <w:t>سریع‌تر</w:t>
      </w:r>
      <w:r w:rsidRPr="00955138">
        <w:rPr>
          <w:rFonts w:hint="cs"/>
          <w:rtl/>
        </w:rPr>
        <w:t>،</w:t>
      </w:r>
      <w:r w:rsidRPr="00356834">
        <w:rPr>
          <w:b/>
          <w:bCs/>
          <w:u w:val="single"/>
          <w:rtl/>
        </w:rPr>
        <w:t>آهسته‌ترها</w:t>
      </w:r>
      <w:r w:rsidRPr="00955138">
        <w:rPr>
          <w:rFonts w:hint="cs"/>
          <w:rtl/>
        </w:rPr>
        <w:t xml:space="preserve"> را</w:t>
      </w:r>
      <w:r w:rsidRPr="00955138">
        <w:rPr>
          <w:rtl/>
        </w:rPr>
        <w:t xml:space="preserve"> می‌خورند.</w:t>
      </w:r>
    </w:p>
    <w:p w14:paraId="3DB895AC" w14:textId="77777777" w:rsidR="006F4E92" w:rsidRPr="00955138" w:rsidRDefault="006F4E92" w:rsidP="00FB1DC5">
      <w:pPr>
        <w:pStyle w:val="ListParagraph"/>
        <w:numPr>
          <w:ilvl w:val="0"/>
          <w:numId w:val="200"/>
        </w:numPr>
        <w:spacing w:after="200"/>
        <w:rPr>
          <w:rtl/>
        </w:rPr>
      </w:pPr>
      <w:r w:rsidRPr="00955138">
        <w:rPr>
          <w:rtl/>
        </w:rPr>
        <w:t xml:space="preserve">بدون شک، سرعت </w:t>
      </w:r>
      <w:r w:rsidRPr="00A92FA3">
        <w:rPr>
          <w:b/>
          <w:bCs/>
          <w:u w:val="single"/>
          <w:rtl/>
        </w:rPr>
        <w:t>تغ</w:t>
      </w:r>
      <w:r w:rsidRPr="00A92FA3">
        <w:rPr>
          <w:rFonts w:hint="cs"/>
          <w:b/>
          <w:bCs/>
          <w:u w:val="single"/>
          <w:rtl/>
        </w:rPr>
        <w:t>یی</w:t>
      </w:r>
      <w:r w:rsidRPr="00A92FA3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اکنون </w:t>
      </w:r>
      <w:r w:rsidRPr="00A92FA3">
        <w:rPr>
          <w:b/>
          <w:bCs/>
          <w:u w:val="single"/>
          <w:rtl/>
        </w:rPr>
        <w:t>سریع‌تر</w:t>
      </w:r>
      <w:r w:rsidRPr="00955138">
        <w:rPr>
          <w:rtl/>
        </w:rPr>
        <w:t xml:space="preserve"> از هم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شه</w:t>
      </w:r>
      <w:r w:rsidRPr="00955138">
        <w:rPr>
          <w:rtl/>
        </w:rPr>
        <w:t xml:space="preserve"> است.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کسب‌وکارها به </w:t>
      </w:r>
      <w:r w:rsidRPr="00A92FA3">
        <w:rPr>
          <w:b/>
          <w:bCs/>
          <w:u w:val="single"/>
          <w:rtl/>
        </w:rPr>
        <w:t>کسب‌وکارها</w:t>
      </w:r>
      <w:r w:rsidRPr="00A92FA3">
        <w:rPr>
          <w:rFonts w:hint="cs"/>
          <w:b/>
          <w:bCs/>
          <w:u w:val="single"/>
          <w:rtl/>
        </w:rPr>
        <w:t>ی</w:t>
      </w:r>
      <w:r w:rsidRPr="00A92FA3">
        <w:rPr>
          <w:b/>
          <w:bCs/>
          <w:u w:val="single"/>
          <w:rtl/>
        </w:rPr>
        <w:t xml:space="preserve"> اطلاعات</w:t>
      </w:r>
      <w:r w:rsidRPr="00A92F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تبد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شده‌اند و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 به‌شدت به </w:t>
      </w:r>
      <w:r w:rsidRPr="00A92FA3">
        <w:rPr>
          <w:b/>
          <w:bCs/>
          <w:u w:val="single"/>
          <w:rtl/>
        </w:rPr>
        <w:t>س</w:t>
      </w:r>
      <w:r w:rsidRPr="00A92FA3">
        <w:rPr>
          <w:rFonts w:hint="cs"/>
          <w:b/>
          <w:bCs/>
          <w:u w:val="single"/>
          <w:rtl/>
        </w:rPr>
        <w:t>ی</w:t>
      </w:r>
      <w:r w:rsidRPr="00A92FA3">
        <w:rPr>
          <w:rFonts w:hint="eastAsia"/>
          <w:b/>
          <w:bCs/>
          <w:u w:val="single"/>
          <w:rtl/>
        </w:rPr>
        <w:t>گنال‌ها</w:t>
      </w:r>
      <w:r w:rsidRPr="00955138">
        <w:rPr>
          <w:rtl/>
        </w:rPr>
        <w:t xml:space="preserve"> و </w:t>
      </w:r>
      <w:r w:rsidRPr="00A92FA3">
        <w:rPr>
          <w:b/>
          <w:bCs/>
          <w:u w:val="single"/>
          <w:rtl/>
        </w:rPr>
        <w:t>اطلاعات</w:t>
      </w:r>
      <w:r w:rsidRPr="00955138">
        <w:rPr>
          <w:rtl/>
        </w:rPr>
        <w:t xml:space="preserve"> </w:t>
      </w:r>
      <w:r w:rsidRPr="00A92FA3">
        <w:rPr>
          <w:b/>
          <w:bCs/>
          <w:u w:val="single"/>
          <w:rtl/>
        </w:rPr>
        <w:t>پ</w:t>
      </w:r>
      <w:r w:rsidRPr="00A92FA3">
        <w:rPr>
          <w:rFonts w:hint="cs"/>
          <w:b/>
          <w:bCs/>
          <w:u w:val="single"/>
          <w:rtl/>
        </w:rPr>
        <w:t>ی</w:t>
      </w:r>
      <w:r w:rsidRPr="00A92FA3">
        <w:rPr>
          <w:rFonts w:hint="eastAsia"/>
          <w:b/>
          <w:bCs/>
          <w:u w:val="single"/>
          <w:rtl/>
        </w:rPr>
        <w:t>چ</w:t>
      </w:r>
      <w:r w:rsidRPr="00A92FA3">
        <w:rPr>
          <w:rFonts w:hint="cs"/>
          <w:b/>
          <w:bCs/>
          <w:u w:val="single"/>
          <w:rtl/>
        </w:rPr>
        <w:t>ی</w:t>
      </w:r>
      <w:r w:rsidRPr="00A92FA3">
        <w:rPr>
          <w:rFonts w:hint="eastAsia"/>
          <w:b/>
          <w:bCs/>
          <w:u w:val="single"/>
          <w:rtl/>
        </w:rPr>
        <w:t>ده‌تر</w:t>
      </w:r>
      <w:r w:rsidRPr="00955138">
        <w:rPr>
          <w:rtl/>
        </w:rPr>
        <w:t xml:space="preserve"> وابسته هستند.</w:t>
      </w:r>
      <w:r w:rsidRPr="00955138">
        <w:rPr>
          <w:rFonts w:hint="cs"/>
          <w:rtl/>
        </w:rPr>
        <w:t xml:space="preserve"> </w:t>
      </w:r>
    </w:p>
    <w:p w14:paraId="6D52B555" w14:textId="6565F50F" w:rsidR="006F4E92" w:rsidRDefault="006F4E92" w:rsidP="00FB1DC5">
      <w:pPr>
        <w:pStyle w:val="ListParagraph"/>
        <w:numPr>
          <w:ilvl w:val="0"/>
          <w:numId w:val="200"/>
        </w:numPr>
        <w:spacing w:after="200"/>
      </w:pPr>
      <w:r w:rsidRPr="00955138">
        <w:rPr>
          <w:rtl/>
        </w:rPr>
        <w:lastRenderedPageBreak/>
        <w:t xml:space="preserve">اکنون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مطابق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«</w:t>
      </w:r>
      <w:r w:rsidRPr="00A92FA3">
        <w:rPr>
          <w:b/>
          <w:bCs/>
          <w:u w:val="single"/>
          <w:rtl/>
        </w:rPr>
        <w:t>سرعت داده</w:t>
      </w:r>
      <w:r w:rsidRPr="00955138">
        <w:rPr>
          <w:rFonts w:hint="cs"/>
          <w:rtl/>
        </w:rPr>
        <w:t>»</w:t>
      </w:r>
      <w:r w:rsidRPr="00955138">
        <w:rPr>
          <w:rtl/>
        </w:rPr>
        <w:t xml:space="preserve"> عمل کنند.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چالش </w:t>
      </w:r>
      <w:r w:rsidRPr="00955138">
        <w:rPr>
          <w:rFonts w:hint="cs"/>
          <w:rtl/>
        </w:rPr>
        <w:t>دشوار</w:t>
      </w:r>
      <w:r w:rsidRPr="00955138">
        <w:rPr>
          <w:rtl/>
        </w:rPr>
        <w:t xml:space="preserve"> است که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ازمند</w:t>
      </w:r>
      <w:r w:rsidRPr="00955138">
        <w:rPr>
          <w:rtl/>
        </w:rPr>
        <w:t xml:space="preserve"> </w:t>
      </w:r>
      <w:r w:rsidRPr="00A92FA3">
        <w:rPr>
          <w:b/>
          <w:bCs/>
          <w:u w:val="single"/>
          <w:rtl/>
        </w:rPr>
        <w:t>فن</w:t>
      </w:r>
      <w:r w:rsidRPr="00A92FA3">
        <w:rPr>
          <w:rFonts w:hint="cs"/>
          <w:b/>
          <w:bCs/>
          <w:u w:val="single"/>
          <w:rtl/>
        </w:rPr>
        <w:t>ا</w:t>
      </w:r>
      <w:r w:rsidRPr="00A92FA3">
        <w:rPr>
          <w:b/>
          <w:bCs/>
          <w:u w:val="single"/>
          <w:rtl/>
        </w:rPr>
        <w:t>ور</w:t>
      </w:r>
      <w:r w:rsidRPr="00A92FA3">
        <w:rPr>
          <w:rFonts w:hint="cs"/>
          <w:b/>
          <w:bCs/>
          <w:u w:val="single"/>
          <w:rtl/>
        </w:rPr>
        <w:t>ی‌</w:t>
      </w:r>
      <w:r w:rsidRPr="00A92FA3">
        <w:rPr>
          <w:rFonts w:hint="eastAsia"/>
          <w:b/>
          <w:bCs/>
          <w:u w:val="single"/>
          <w:rtl/>
        </w:rPr>
        <w:t>ها</w:t>
      </w:r>
      <w:r w:rsidRPr="00955138">
        <w:rPr>
          <w:rtl/>
        </w:rPr>
        <w:t xml:space="preserve"> و </w:t>
      </w:r>
      <w:r w:rsidRPr="00A92FA3">
        <w:rPr>
          <w:b/>
          <w:bCs/>
          <w:u w:val="single"/>
          <w:rtl/>
        </w:rPr>
        <w:t>تکن</w:t>
      </w:r>
      <w:r w:rsidRPr="00A92FA3">
        <w:rPr>
          <w:rFonts w:hint="cs"/>
          <w:b/>
          <w:bCs/>
          <w:u w:val="single"/>
          <w:rtl/>
        </w:rPr>
        <w:t>ی</w:t>
      </w:r>
      <w:r w:rsidRPr="00A92FA3">
        <w:rPr>
          <w:rFonts w:hint="eastAsia"/>
          <w:b/>
          <w:bCs/>
          <w:u w:val="single"/>
          <w:rtl/>
        </w:rPr>
        <w:t>ک‌ها</w:t>
      </w:r>
      <w:r w:rsidRPr="00A92F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از بین بردن</w:t>
      </w:r>
      <w:r w:rsidRPr="00955138">
        <w:rPr>
          <w:rtl/>
        </w:rPr>
        <w:t xml:space="preserve"> </w:t>
      </w:r>
      <w:r w:rsidRPr="00A92FA3">
        <w:rPr>
          <w:b/>
          <w:bCs/>
          <w:u w:val="single"/>
          <w:rtl/>
        </w:rPr>
        <w:t>شکاف‌ها</w:t>
      </w:r>
      <w:r w:rsidRPr="00A92F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</w:p>
    <w:p w14:paraId="19037385" w14:textId="77777777" w:rsidR="006F4E92" w:rsidRDefault="006F4E92" w:rsidP="00FB1DC5">
      <w:pPr>
        <w:pStyle w:val="ListParagraph"/>
        <w:numPr>
          <w:ilvl w:val="1"/>
          <w:numId w:val="200"/>
        </w:numPr>
        <w:spacing w:after="200"/>
      </w:pPr>
      <w:r w:rsidRPr="00A92FA3">
        <w:rPr>
          <w:b/>
          <w:bCs/>
          <w:u w:val="single"/>
          <w:rtl/>
        </w:rPr>
        <w:t>سرعت</w:t>
      </w:r>
      <w:r w:rsidRPr="00955138">
        <w:rPr>
          <w:rtl/>
        </w:rPr>
        <w:t xml:space="preserve"> و </w:t>
      </w:r>
      <w:r w:rsidRPr="00A92FA3">
        <w:rPr>
          <w:b/>
          <w:bCs/>
          <w:u w:val="single"/>
          <w:rtl/>
        </w:rPr>
        <w:t>انعطاف‌پذ</w:t>
      </w:r>
      <w:r w:rsidRPr="00A92FA3">
        <w:rPr>
          <w:rFonts w:hint="cs"/>
          <w:b/>
          <w:bCs/>
          <w:u w:val="single"/>
          <w:rtl/>
        </w:rPr>
        <w:t>ی</w:t>
      </w:r>
      <w:r w:rsidRPr="00A92FA3">
        <w:rPr>
          <w:rFonts w:hint="eastAsia"/>
          <w:b/>
          <w:bCs/>
          <w:u w:val="single"/>
          <w:rtl/>
        </w:rPr>
        <w:t>ر</w:t>
      </w:r>
      <w:r w:rsidRPr="00A92F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ذات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داده‌ها از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سو و </w:t>
      </w:r>
    </w:p>
    <w:p w14:paraId="34736FB0" w14:textId="77777777" w:rsidR="006F4E92" w:rsidRDefault="006F4E92" w:rsidP="00FB1DC5">
      <w:pPr>
        <w:pStyle w:val="ListParagraph"/>
        <w:numPr>
          <w:ilvl w:val="1"/>
          <w:numId w:val="200"/>
        </w:numPr>
        <w:spacing w:after="200"/>
      </w:pPr>
      <w:r w:rsidRPr="00A92FA3">
        <w:rPr>
          <w:b/>
          <w:bCs/>
          <w:u w:val="single"/>
          <w:rtl/>
        </w:rPr>
        <w:t>افراد</w:t>
      </w:r>
      <w:r w:rsidRPr="00955138">
        <w:rPr>
          <w:rtl/>
        </w:rPr>
        <w:t xml:space="preserve">، </w:t>
      </w:r>
      <w:r w:rsidRPr="00A92FA3">
        <w:rPr>
          <w:b/>
          <w:bCs/>
          <w:u w:val="single"/>
          <w:rtl/>
        </w:rPr>
        <w:t>سازمان‌ها</w:t>
      </w:r>
      <w:r w:rsidRPr="00955138">
        <w:rPr>
          <w:rtl/>
        </w:rPr>
        <w:t xml:space="preserve"> و </w:t>
      </w:r>
      <w:r w:rsidRPr="00A92FA3">
        <w:rPr>
          <w:b/>
          <w:bCs/>
          <w:u w:val="single"/>
          <w:rtl/>
        </w:rPr>
        <w:t>دارا</w:t>
      </w:r>
      <w:r w:rsidRPr="00A92FA3">
        <w:rPr>
          <w:rFonts w:hint="cs"/>
          <w:b/>
          <w:bCs/>
          <w:u w:val="single"/>
          <w:rtl/>
        </w:rPr>
        <w:t>یی‌</w:t>
      </w:r>
      <w:r w:rsidRPr="00A92FA3">
        <w:rPr>
          <w:rFonts w:hint="eastAsia"/>
          <w:b/>
          <w:bCs/>
          <w:u w:val="single"/>
          <w:rtl/>
        </w:rPr>
        <w:t>ها</w:t>
      </w:r>
      <w:r w:rsidRPr="00A92F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ف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سو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 است. </w:t>
      </w:r>
    </w:p>
    <w:p w14:paraId="4B907985" w14:textId="36807589" w:rsidR="006F4E92" w:rsidRDefault="006F4E92" w:rsidP="00FB1DC5">
      <w:pPr>
        <w:pStyle w:val="ListParagraph"/>
        <w:numPr>
          <w:ilvl w:val="0"/>
          <w:numId w:val="200"/>
        </w:numPr>
        <w:spacing w:after="200"/>
        <w:rPr>
          <w:rtl/>
        </w:rPr>
      </w:pPr>
      <w:r w:rsidRPr="00955138">
        <w:rPr>
          <w:rtl/>
        </w:rPr>
        <w:t>همچن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چا</w:t>
      </w:r>
      <w:r w:rsidRPr="00955138">
        <w:rPr>
          <w:rFonts w:hint="eastAsia"/>
          <w:rtl/>
        </w:rPr>
        <w:t>لش</w:t>
      </w:r>
      <w:r w:rsidRPr="00955138">
        <w:rPr>
          <w:rtl/>
        </w:rPr>
        <w:t xml:space="preserve"> </w:t>
      </w:r>
      <w:r w:rsidRPr="00A92FA3">
        <w:rPr>
          <w:b/>
          <w:bCs/>
          <w:u w:val="single"/>
          <w:rtl/>
        </w:rPr>
        <w:t>ک</w:t>
      </w:r>
      <w:r w:rsidRPr="00A92FA3">
        <w:rPr>
          <w:rFonts w:hint="cs"/>
          <w:b/>
          <w:bCs/>
          <w:u w:val="single"/>
          <w:rtl/>
        </w:rPr>
        <w:t>ی</w:t>
      </w:r>
      <w:r w:rsidRPr="00A92FA3">
        <w:rPr>
          <w:rFonts w:hint="eastAsia"/>
          <w:b/>
          <w:bCs/>
          <w:u w:val="single"/>
          <w:rtl/>
        </w:rPr>
        <w:t>ف</w:t>
      </w:r>
      <w:r w:rsidRPr="00A92F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 و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="00D24F74">
        <w:rPr>
          <w:rtl/>
        </w:rPr>
        <w:t>شرکت‌ها</w:t>
      </w:r>
      <w:r w:rsidRPr="00955138">
        <w:rPr>
          <w:rtl/>
        </w:rPr>
        <w:t xml:space="preserve"> را ملزم می‌</w:t>
      </w:r>
      <w:r w:rsidRPr="00955138">
        <w:rPr>
          <w:rFonts w:hint="cs"/>
          <w:rtl/>
        </w:rPr>
        <w:t>سازد</w:t>
      </w:r>
      <w:r w:rsidRPr="00955138">
        <w:rPr>
          <w:rtl/>
        </w:rPr>
        <w:t xml:space="preserve"> تا در </w:t>
      </w:r>
      <w:r w:rsidR="004306EB">
        <w:rPr>
          <w:b/>
          <w:bCs/>
          <w:u w:val="single"/>
          <w:rtl/>
        </w:rPr>
        <w:t>مدل‌های</w:t>
      </w:r>
      <w:r w:rsidRPr="00A92FA3">
        <w:rPr>
          <w:b/>
          <w:bCs/>
          <w:u w:val="single"/>
          <w:rtl/>
        </w:rPr>
        <w:t xml:space="preserve"> </w:t>
      </w:r>
      <w:r w:rsidRPr="00A92FA3">
        <w:rPr>
          <w:rFonts w:hint="cs"/>
          <w:b/>
          <w:bCs/>
          <w:u w:val="single"/>
          <w:rtl/>
        </w:rPr>
        <w:t>کسب‌وکار</w:t>
      </w:r>
      <w:r w:rsidRPr="00955138">
        <w:rPr>
          <w:rtl/>
        </w:rPr>
        <w:t xml:space="preserve"> خود </w:t>
      </w:r>
      <w:r w:rsidRPr="00A92FA3">
        <w:rPr>
          <w:b/>
          <w:bCs/>
          <w:u w:val="single"/>
          <w:rtl/>
        </w:rPr>
        <w:t>تجد</w:t>
      </w:r>
      <w:r w:rsidRPr="00A92FA3">
        <w:rPr>
          <w:rFonts w:hint="cs"/>
          <w:b/>
          <w:bCs/>
          <w:u w:val="single"/>
          <w:rtl/>
        </w:rPr>
        <w:t>ی</w:t>
      </w:r>
      <w:r w:rsidRPr="00A92FA3">
        <w:rPr>
          <w:rFonts w:hint="eastAsia"/>
          <w:b/>
          <w:bCs/>
          <w:u w:val="single"/>
          <w:rtl/>
        </w:rPr>
        <w:t>دنظر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</w:t>
      </w:r>
    </w:p>
    <w:p w14:paraId="0092C135" w14:textId="5491193D" w:rsidR="006F4E92" w:rsidRDefault="006F4E92" w:rsidP="00FB1DC5">
      <w:pPr>
        <w:pStyle w:val="ListParagraph"/>
        <w:numPr>
          <w:ilvl w:val="0"/>
          <w:numId w:val="200"/>
        </w:numPr>
        <w:spacing w:after="200"/>
      </w:pPr>
      <w:r w:rsidRPr="00955138">
        <w:rPr>
          <w:rtl/>
        </w:rPr>
        <w:t>درحالی‌که رقابت مبتن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 زمان در مورد انجام </w:t>
      </w:r>
      <w:r w:rsidRPr="00A92FA3">
        <w:rPr>
          <w:b/>
          <w:bCs/>
          <w:u w:val="single"/>
          <w:rtl/>
        </w:rPr>
        <w:t>سریع‌تر</w:t>
      </w:r>
      <w:r w:rsidRPr="00955138">
        <w:rPr>
          <w:rtl/>
        </w:rPr>
        <w:t xml:space="preserve"> مجموعه‌ا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="00D24F74">
        <w:rPr>
          <w:rtl/>
        </w:rPr>
        <w:t>فعالیت‌های</w:t>
      </w:r>
      <w:r w:rsidRPr="00955138">
        <w:rPr>
          <w:rtl/>
        </w:rPr>
        <w:t xml:space="preserve"> </w:t>
      </w:r>
      <w:r w:rsidRPr="00A92FA3">
        <w:rPr>
          <w:b/>
          <w:bCs/>
          <w:u w:val="single"/>
          <w:rtl/>
        </w:rPr>
        <w:t>قابل پ</w:t>
      </w:r>
      <w:r w:rsidRPr="00A92FA3">
        <w:rPr>
          <w:rFonts w:hint="cs"/>
          <w:b/>
          <w:bCs/>
          <w:u w:val="single"/>
          <w:rtl/>
        </w:rPr>
        <w:t>ی</w:t>
      </w:r>
      <w:r w:rsidRPr="00A92FA3">
        <w:rPr>
          <w:rFonts w:hint="eastAsia"/>
          <w:b/>
          <w:bCs/>
          <w:u w:val="single"/>
          <w:rtl/>
        </w:rPr>
        <w:t>ش‌ب</w:t>
      </w:r>
      <w:r w:rsidRPr="00A92FA3">
        <w:rPr>
          <w:rFonts w:hint="cs"/>
          <w:b/>
          <w:bCs/>
          <w:u w:val="single"/>
          <w:rtl/>
        </w:rPr>
        <w:t>ی</w:t>
      </w:r>
      <w:r w:rsidRPr="00A92FA3">
        <w:rPr>
          <w:rFonts w:hint="eastAsia"/>
          <w:b/>
          <w:bCs/>
          <w:u w:val="single"/>
          <w:rtl/>
        </w:rPr>
        <w:t>ن</w:t>
      </w:r>
      <w:r w:rsidRPr="00A92F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بود</w:t>
      </w:r>
      <w:r w:rsidRPr="00955138">
        <w:rPr>
          <w:rFonts w:hint="cs"/>
          <w:rtl/>
        </w:rPr>
        <w:t>ه است</w:t>
      </w:r>
      <w:r w:rsidRPr="00955138">
        <w:rPr>
          <w:rtl/>
        </w:rPr>
        <w:t xml:space="preserve">، اکنون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بتوانند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اد</w:t>
      </w:r>
      <w:r w:rsidRPr="00955138">
        <w:rPr>
          <w:rtl/>
        </w:rPr>
        <w:t xml:space="preserve"> بگ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رند</w:t>
      </w:r>
      <w:r w:rsidRPr="00955138">
        <w:rPr>
          <w:rtl/>
        </w:rPr>
        <w:t xml:space="preserve"> که چگونه </w:t>
      </w:r>
      <w:r w:rsidRPr="00A92FA3">
        <w:rPr>
          <w:b/>
          <w:bCs/>
          <w:u w:val="single"/>
          <w:rtl/>
        </w:rPr>
        <w:t>کارها</w:t>
      </w:r>
      <w:r w:rsidRPr="00A92FA3">
        <w:rPr>
          <w:rFonts w:hint="cs"/>
          <w:b/>
          <w:bCs/>
          <w:u w:val="single"/>
          <w:rtl/>
        </w:rPr>
        <w:t>ی</w:t>
      </w:r>
      <w:r w:rsidRPr="00A92FA3">
        <w:rPr>
          <w:b/>
          <w:bCs/>
          <w:u w:val="single"/>
          <w:rtl/>
        </w:rPr>
        <w:t xml:space="preserve"> جد</w:t>
      </w:r>
      <w:r w:rsidRPr="00A92FA3">
        <w:rPr>
          <w:rFonts w:hint="cs"/>
          <w:b/>
          <w:bCs/>
          <w:u w:val="single"/>
          <w:rtl/>
        </w:rPr>
        <w:t>ی</w:t>
      </w:r>
      <w:r w:rsidRPr="00A92FA3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را </w:t>
      </w:r>
      <w:r w:rsidRPr="00A92FA3">
        <w:rPr>
          <w:b/>
          <w:bCs/>
          <w:u w:val="single"/>
          <w:rtl/>
        </w:rPr>
        <w:t>سریع‌تر</w:t>
      </w:r>
      <w:r w:rsidRPr="00955138">
        <w:rPr>
          <w:rtl/>
        </w:rPr>
        <w:t xml:space="preserve"> و </w:t>
      </w:r>
      <w:r w:rsidRPr="00A92FA3">
        <w:rPr>
          <w:b/>
          <w:bCs/>
          <w:u w:val="single"/>
          <w:rtl/>
        </w:rPr>
        <w:t>مؤثرتر</w:t>
      </w:r>
      <w:r w:rsidRPr="00955138">
        <w:rPr>
          <w:rtl/>
        </w:rPr>
        <w:t xml:space="preserve"> انجام دهند.</w:t>
      </w:r>
      <w:r w:rsidRPr="00955138">
        <w:rPr>
          <w:rFonts w:hint="cs"/>
          <w:rtl/>
        </w:rPr>
        <w:t xml:space="preserve"> </w:t>
      </w:r>
    </w:p>
    <w:p w14:paraId="190AB239" w14:textId="7010BCE9" w:rsidR="006F4E92" w:rsidRDefault="006F4E92" w:rsidP="00FB1DC5">
      <w:pPr>
        <w:pStyle w:val="ListParagraph"/>
        <w:numPr>
          <w:ilvl w:val="0"/>
          <w:numId w:val="200"/>
        </w:numPr>
        <w:spacing w:after="200"/>
      </w:pPr>
      <w:r w:rsidRPr="00955138">
        <w:rPr>
          <w:rFonts w:hint="cs"/>
          <w:rtl/>
        </w:rPr>
        <w:t xml:space="preserve">دیگر </w:t>
      </w:r>
      <w:r w:rsidRPr="00A92FA3">
        <w:rPr>
          <w:b/>
          <w:bCs/>
          <w:u w:val="single"/>
          <w:rtl/>
        </w:rPr>
        <w:t>چابک</w:t>
      </w:r>
      <w:r w:rsidRPr="00A92F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A92FA3">
        <w:rPr>
          <w:rFonts w:hint="cs"/>
          <w:b/>
          <w:bCs/>
          <w:u w:val="single"/>
          <w:rtl/>
        </w:rPr>
        <w:t>به‌تنهایی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کاف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tl/>
        </w:rPr>
        <w:t xml:space="preserve"> - </w:t>
      </w:r>
      <w:r w:rsidR="00D24F74">
        <w:rPr>
          <w:rtl/>
        </w:rPr>
        <w:t>شرکت‌ها</w:t>
      </w:r>
      <w:r w:rsidRPr="00955138">
        <w:rPr>
          <w:rtl/>
        </w:rPr>
        <w:t xml:space="preserve"> هم‌اکنون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A92FA3">
        <w:rPr>
          <w:rFonts w:hint="cs"/>
          <w:b/>
          <w:bCs/>
          <w:u w:val="single"/>
          <w:rtl/>
        </w:rPr>
        <w:t>انطباقی</w:t>
      </w:r>
      <w:r w:rsidRPr="00955138">
        <w:rPr>
          <w:rFonts w:hint="cs"/>
          <w:rtl/>
        </w:rPr>
        <w:t xml:space="preserve"> عمل نمایند</w:t>
      </w:r>
      <w:r w:rsidRPr="00955138">
        <w:rPr>
          <w:rtl/>
        </w:rPr>
        <w:t xml:space="preserve">. </w:t>
      </w:r>
    </w:p>
    <w:p w14:paraId="4A63EF60" w14:textId="347AC386" w:rsidR="006F4E92" w:rsidRDefault="006F4E92" w:rsidP="00FB1DC5">
      <w:pPr>
        <w:pStyle w:val="ListParagraph"/>
        <w:numPr>
          <w:ilvl w:val="0"/>
          <w:numId w:val="200"/>
        </w:numPr>
        <w:spacing w:after="200"/>
        <w:rPr>
          <w:rtl/>
        </w:rPr>
      </w:pPr>
      <w:r w:rsidRPr="00955138">
        <w:rPr>
          <w:rtl/>
        </w:rPr>
        <w:t>در عصر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شتابان امروز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A92FA3">
        <w:rPr>
          <w:b/>
          <w:bCs/>
          <w:u w:val="single"/>
          <w:rtl/>
        </w:rPr>
        <w:t>محصولات</w:t>
      </w:r>
      <w:r w:rsidRPr="00955138">
        <w:rPr>
          <w:rtl/>
        </w:rPr>
        <w:t xml:space="preserve">، </w:t>
      </w:r>
      <w:r w:rsidRPr="00A92FA3">
        <w:rPr>
          <w:b/>
          <w:bCs/>
          <w:u w:val="single"/>
          <w:rtl/>
        </w:rPr>
        <w:t>فناور</w:t>
      </w:r>
      <w:r w:rsidRPr="00A92FA3">
        <w:rPr>
          <w:rFonts w:hint="cs"/>
          <w:b/>
          <w:bCs/>
          <w:u w:val="single"/>
          <w:rtl/>
        </w:rPr>
        <w:t>ی‌</w:t>
      </w:r>
      <w:r w:rsidRPr="00A92FA3">
        <w:rPr>
          <w:rFonts w:hint="eastAsia"/>
          <w:b/>
          <w:bCs/>
          <w:u w:val="single"/>
          <w:rtl/>
        </w:rPr>
        <w:t>ها</w:t>
      </w:r>
      <w:r w:rsidRPr="00955138">
        <w:rPr>
          <w:rtl/>
        </w:rPr>
        <w:t xml:space="preserve"> و </w:t>
      </w:r>
      <w:r w:rsidR="004306EB">
        <w:rPr>
          <w:b/>
          <w:bCs/>
          <w:u w:val="single"/>
          <w:rtl/>
        </w:rPr>
        <w:t>مدل‌های</w:t>
      </w:r>
      <w:r w:rsidRPr="00A92FA3">
        <w:rPr>
          <w:b/>
          <w:bCs/>
          <w:u w:val="single"/>
          <w:rtl/>
        </w:rPr>
        <w:t xml:space="preserve"> کسب‌وکار جد</w:t>
      </w:r>
      <w:r w:rsidRPr="00A92FA3">
        <w:rPr>
          <w:rFonts w:hint="cs"/>
          <w:b/>
          <w:bCs/>
          <w:u w:val="single"/>
          <w:rtl/>
        </w:rPr>
        <w:t>ی</w:t>
      </w:r>
      <w:r w:rsidRPr="00A92FA3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قبل از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فرصت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A92FA3">
        <w:rPr>
          <w:b/>
          <w:bCs/>
          <w:u w:val="single"/>
          <w:rtl/>
        </w:rPr>
        <w:t>به</w:t>
      </w:r>
      <w:r w:rsidRPr="00A92FA3">
        <w:rPr>
          <w:rFonts w:hint="cs"/>
          <w:b/>
          <w:bCs/>
          <w:u w:val="single"/>
          <w:rtl/>
        </w:rPr>
        <w:t>ی</w:t>
      </w:r>
      <w:r w:rsidRPr="00A92FA3">
        <w:rPr>
          <w:rFonts w:hint="eastAsia"/>
          <w:b/>
          <w:bCs/>
          <w:u w:val="single"/>
          <w:rtl/>
        </w:rPr>
        <w:t>نه‌ساز</w:t>
      </w:r>
      <w:r w:rsidRPr="00A92F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کامل </w:t>
      </w:r>
      <w:r w:rsidR="004306EB">
        <w:rPr>
          <w:rtl/>
        </w:rPr>
        <w:t>مدل‌های</w:t>
      </w:r>
      <w:r w:rsidRPr="00955138">
        <w:rPr>
          <w:rtl/>
        </w:rPr>
        <w:t xml:space="preserve"> موجود داشته باشند، </w:t>
      </w:r>
      <w:r w:rsidRPr="00A92FA3">
        <w:rPr>
          <w:b/>
          <w:bCs/>
          <w:u w:val="single"/>
          <w:rtl/>
        </w:rPr>
        <w:t>به وجود ب</w:t>
      </w:r>
      <w:r w:rsidRPr="00A92FA3">
        <w:rPr>
          <w:rFonts w:hint="cs"/>
          <w:b/>
          <w:bCs/>
          <w:u w:val="single"/>
          <w:rtl/>
        </w:rPr>
        <w:t>ی</w:t>
      </w:r>
      <w:r w:rsidRPr="00A92FA3">
        <w:rPr>
          <w:rFonts w:hint="eastAsia"/>
          <w:b/>
          <w:bCs/>
          <w:u w:val="single"/>
          <w:rtl/>
        </w:rPr>
        <w:t>ا</w:t>
      </w:r>
      <w:r w:rsidRPr="00A92FA3">
        <w:rPr>
          <w:rFonts w:hint="cs"/>
          <w:b/>
          <w:bCs/>
          <w:u w:val="single"/>
          <w:rtl/>
        </w:rPr>
        <w:t>ی</w:t>
      </w:r>
      <w:r w:rsidRPr="00A92FA3">
        <w:rPr>
          <w:rFonts w:hint="eastAsia"/>
          <w:b/>
          <w:bCs/>
          <w:u w:val="single"/>
          <w:rtl/>
        </w:rPr>
        <w:t>ند</w:t>
      </w:r>
      <w:r>
        <w:rPr>
          <w:rFonts w:hint="cs"/>
          <w:rtl/>
        </w:rPr>
        <w:t xml:space="preserve">. </w:t>
      </w:r>
    </w:p>
    <w:p w14:paraId="76E323D4" w14:textId="77777777" w:rsidR="006F4E92" w:rsidRDefault="006F4E92" w:rsidP="00FB1DC5">
      <w:pPr>
        <w:pStyle w:val="ListParagraph"/>
        <w:numPr>
          <w:ilvl w:val="0"/>
          <w:numId w:val="200"/>
        </w:numPr>
        <w:spacing w:after="200"/>
        <w:rPr>
          <w:rtl/>
        </w:rPr>
      </w:pPr>
      <w:r w:rsidRPr="00A92FA3">
        <w:rPr>
          <w:rFonts w:hint="cs"/>
          <w:b/>
          <w:bCs/>
          <w:u w:val="single"/>
          <w:rtl/>
        </w:rPr>
        <w:t>ی</w:t>
      </w:r>
      <w:r w:rsidRPr="00A92FA3">
        <w:rPr>
          <w:rFonts w:hint="eastAsia"/>
          <w:b/>
          <w:bCs/>
          <w:u w:val="single"/>
          <w:rtl/>
        </w:rPr>
        <w:t>ادگ</w:t>
      </w:r>
      <w:r w:rsidRPr="00A92FA3">
        <w:rPr>
          <w:rFonts w:hint="cs"/>
          <w:b/>
          <w:bCs/>
          <w:u w:val="single"/>
          <w:rtl/>
        </w:rPr>
        <w:t>ی</w:t>
      </w:r>
      <w:r w:rsidRPr="00A92FA3">
        <w:rPr>
          <w:rFonts w:hint="eastAsia"/>
          <w:b/>
          <w:bCs/>
          <w:u w:val="single"/>
          <w:rtl/>
        </w:rPr>
        <w:t>ر</w:t>
      </w:r>
      <w:r w:rsidRPr="00A92F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A92FA3">
        <w:rPr>
          <w:b/>
          <w:bCs/>
          <w:u w:val="single"/>
          <w:rtl/>
        </w:rPr>
        <w:t>نوآور</w:t>
      </w:r>
      <w:r w:rsidRPr="00A92F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مدل کسب‌وکار</w:t>
      </w:r>
      <w:r w:rsidRPr="00955138">
        <w:rPr>
          <w:rFonts w:hint="cs"/>
          <w:rtl/>
        </w:rPr>
        <w:t xml:space="preserve"> از طریق</w:t>
      </w:r>
      <w:r w:rsidRPr="00955138">
        <w:rPr>
          <w:rtl/>
        </w:rPr>
        <w:t xml:space="preserve"> </w:t>
      </w:r>
      <w:r w:rsidRPr="00A92FA3">
        <w:rPr>
          <w:b/>
          <w:bCs/>
          <w:u w:val="single"/>
          <w:rtl/>
        </w:rPr>
        <w:t>سرعت</w:t>
      </w:r>
      <w:r w:rsidRPr="00955138">
        <w:rPr>
          <w:rtl/>
        </w:rPr>
        <w:t xml:space="preserve"> و </w:t>
      </w:r>
      <w:r w:rsidRPr="00A92FA3">
        <w:rPr>
          <w:b/>
          <w:bCs/>
          <w:u w:val="single"/>
          <w:rtl/>
        </w:rPr>
        <w:t>داده‌ها</w:t>
      </w:r>
      <w:r w:rsidRPr="00955138">
        <w:rPr>
          <w:rtl/>
        </w:rPr>
        <w:t xml:space="preserve"> به وجود می‌آ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>.</w:t>
      </w:r>
    </w:p>
    <w:p w14:paraId="02E27E65" w14:textId="2FD3470F" w:rsidR="006F4E92" w:rsidRPr="00955138" w:rsidRDefault="006F4E92" w:rsidP="00FB1DC5">
      <w:pPr>
        <w:pStyle w:val="ListParagraph"/>
        <w:numPr>
          <w:ilvl w:val="0"/>
          <w:numId w:val="200"/>
        </w:numPr>
        <w:spacing w:after="200"/>
        <w:rPr>
          <w:rtl/>
        </w:rPr>
      </w:pPr>
      <w:r w:rsidRPr="00955138">
        <w:rPr>
          <w:rtl/>
        </w:rPr>
        <w:t>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امروز </w:t>
      </w:r>
      <w:r w:rsidR="004306EB">
        <w:rPr>
          <w:rtl/>
        </w:rPr>
        <w:t>به‌سرعت</w:t>
      </w:r>
      <w:r w:rsidRPr="00955138">
        <w:rPr>
          <w:rFonts w:hint="cs"/>
          <w:rtl/>
        </w:rPr>
        <w:t xml:space="preserve"> و </w:t>
      </w:r>
      <w:r w:rsidRPr="0056060A">
        <w:rPr>
          <w:rFonts w:hint="cs"/>
          <w:b/>
          <w:bCs/>
          <w:u w:val="single"/>
          <w:rtl/>
        </w:rPr>
        <w:t>انطباق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ران</w:t>
      </w:r>
      <w:r w:rsidRPr="00955138">
        <w:rPr>
          <w:rtl/>
        </w:rPr>
        <w:t xml:space="preserve"> را ترغ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ب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 تا ذهن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خود در مورد </w:t>
      </w:r>
      <w:r w:rsidRPr="0056060A">
        <w:rPr>
          <w:b/>
          <w:bCs/>
          <w:u w:val="single"/>
          <w:rtl/>
        </w:rPr>
        <w:t>الزامات</w:t>
      </w:r>
      <w:r w:rsidRPr="00955138">
        <w:rPr>
          <w:rtl/>
        </w:rPr>
        <w:t xml:space="preserve"> ضرور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6060A">
        <w:rPr>
          <w:b/>
          <w:bCs/>
          <w:u w:val="single"/>
          <w:rtl/>
        </w:rPr>
        <w:t>بقا</w:t>
      </w:r>
      <w:r w:rsidRPr="00955138">
        <w:rPr>
          <w:rtl/>
        </w:rPr>
        <w:t xml:space="preserve"> و </w:t>
      </w:r>
      <w:r w:rsidRPr="0056060A">
        <w:rPr>
          <w:b/>
          <w:bCs/>
          <w:u w:val="single"/>
          <w:rtl/>
        </w:rPr>
        <w:t>موفق</w:t>
      </w:r>
      <w:r w:rsidRPr="0056060A">
        <w:rPr>
          <w:rFonts w:hint="cs"/>
          <w:b/>
          <w:bCs/>
          <w:u w:val="single"/>
          <w:rtl/>
        </w:rPr>
        <w:t>ی</w:t>
      </w:r>
      <w:r w:rsidRPr="0056060A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در دن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رقابت مبتنی بر زمان 0/2</w:t>
      </w:r>
      <w:r w:rsidRPr="00955138">
        <w:rPr>
          <w:rtl/>
        </w:rPr>
        <w:t xml:space="preserve"> را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دهند.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الزامات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تعداد 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tl/>
        </w:rPr>
        <w:t xml:space="preserve">‌ای از </w:t>
      </w:r>
      <w:r w:rsidRPr="00955138">
        <w:rPr>
          <w:rFonts w:hint="cs"/>
          <w:rtl/>
        </w:rPr>
        <w:t>کسب‌وکارها</w:t>
      </w:r>
      <w:r w:rsidRPr="00955138">
        <w:rPr>
          <w:rtl/>
        </w:rPr>
        <w:t xml:space="preserve"> شامل موارد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هستند</w:t>
      </w:r>
      <w:r w:rsidRPr="00955138">
        <w:rPr>
          <w:rtl/>
        </w:rPr>
        <w:t>:</w:t>
      </w:r>
      <w:r w:rsidRPr="00955138">
        <w:rPr>
          <w:rFonts w:hint="cs"/>
          <w:rtl/>
        </w:rPr>
        <w:t xml:space="preserve"> </w:t>
      </w:r>
    </w:p>
    <w:p w14:paraId="46179E44" w14:textId="77777777" w:rsidR="006F4E92" w:rsidRPr="00955138" w:rsidRDefault="006F4E92" w:rsidP="00FB1DC5">
      <w:pPr>
        <w:pStyle w:val="ListParagraph"/>
        <w:numPr>
          <w:ilvl w:val="1"/>
          <w:numId w:val="200"/>
        </w:numPr>
        <w:spacing w:after="200"/>
      </w:pPr>
      <w:r w:rsidRPr="00955138">
        <w:rPr>
          <w:rFonts w:hint="cs"/>
          <w:rtl/>
        </w:rPr>
        <w:t xml:space="preserve">نگاهی </w:t>
      </w:r>
      <w:r w:rsidRPr="0056060A">
        <w:rPr>
          <w:rFonts w:hint="cs"/>
          <w:b/>
          <w:bCs/>
          <w:u w:val="single"/>
          <w:rtl/>
        </w:rPr>
        <w:t>مجدد</w:t>
      </w:r>
      <w:r w:rsidRPr="00955138">
        <w:rPr>
          <w:rFonts w:hint="cs"/>
          <w:rtl/>
        </w:rPr>
        <w:t xml:space="preserve"> به  </w:t>
      </w:r>
      <w:r w:rsidRPr="00955138">
        <w:rPr>
          <w:rtl/>
        </w:rPr>
        <w:t>کسب‌وکار</w:t>
      </w:r>
      <w:r w:rsidRPr="00955138">
        <w:rPr>
          <w:rFonts w:hint="cs"/>
          <w:rtl/>
        </w:rPr>
        <w:t xml:space="preserve"> خود</w:t>
      </w:r>
      <w:r w:rsidRPr="00955138">
        <w:rPr>
          <w:rtl/>
        </w:rPr>
        <w:t xml:space="preserve"> به‌عنوان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56060A">
        <w:rPr>
          <w:b/>
          <w:bCs/>
          <w:u w:val="single"/>
          <w:rtl/>
        </w:rPr>
        <w:t>کسب‌وکار اطلاعات</w:t>
      </w:r>
      <w:r w:rsidRPr="0056060A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>.</w:t>
      </w:r>
    </w:p>
    <w:p w14:paraId="131F6BAD" w14:textId="77777777" w:rsidR="006F4E92" w:rsidRPr="00955138" w:rsidRDefault="006F4E92" w:rsidP="00FB1DC5">
      <w:pPr>
        <w:pStyle w:val="ListParagraph"/>
        <w:numPr>
          <w:ilvl w:val="1"/>
          <w:numId w:val="200"/>
        </w:numPr>
        <w:spacing w:after="200"/>
      </w:pPr>
      <w:r w:rsidRPr="00955138">
        <w:rPr>
          <w:rtl/>
        </w:rPr>
        <w:t>اطم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نان</w:t>
      </w:r>
      <w:r w:rsidRPr="00955138">
        <w:rPr>
          <w:rtl/>
        </w:rPr>
        <w:t xml:space="preserve"> از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سازمان شما می‌تواند با </w:t>
      </w:r>
      <w:r w:rsidRPr="0056060A">
        <w:rPr>
          <w:b/>
          <w:bCs/>
          <w:u w:val="single"/>
          <w:rtl/>
        </w:rPr>
        <w:t>سرعت داده</w:t>
      </w:r>
      <w:r w:rsidRPr="00955138">
        <w:rPr>
          <w:rtl/>
        </w:rPr>
        <w:t xml:space="preserve"> پاسخ دهد</w:t>
      </w:r>
      <w:r w:rsidRPr="00955138">
        <w:rPr>
          <w:rFonts w:hint="cs"/>
          <w:rtl/>
        </w:rPr>
        <w:t xml:space="preserve">. </w:t>
      </w:r>
    </w:p>
    <w:p w14:paraId="37729594" w14:textId="77777777" w:rsidR="006F4E92" w:rsidRPr="00955138" w:rsidRDefault="006F4E92" w:rsidP="00FB1DC5">
      <w:pPr>
        <w:pStyle w:val="ListParagraph"/>
        <w:numPr>
          <w:ilvl w:val="1"/>
          <w:numId w:val="200"/>
        </w:numPr>
        <w:spacing w:after="200"/>
      </w:pPr>
      <w:r w:rsidRPr="00955138">
        <w:rPr>
          <w:rtl/>
        </w:rPr>
        <w:t>درک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اساس</w:t>
      </w:r>
      <w:r w:rsidRPr="00955138">
        <w:rPr>
          <w:rtl/>
        </w:rPr>
        <w:t xml:space="preserve"> مز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رقابت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56060A">
        <w:rPr>
          <w:b/>
          <w:bCs/>
          <w:u w:val="single"/>
          <w:rtl/>
        </w:rPr>
        <w:t>مق</w:t>
      </w:r>
      <w:r w:rsidRPr="0056060A">
        <w:rPr>
          <w:rFonts w:hint="cs"/>
          <w:b/>
          <w:bCs/>
          <w:u w:val="single"/>
          <w:rtl/>
        </w:rPr>
        <w:t>ی</w:t>
      </w:r>
      <w:r w:rsidRPr="0056060A">
        <w:rPr>
          <w:rFonts w:hint="eastAsia"/>
          <w:b/>
          <w:bCs/>
          <w:u w:val="single"/>
          <w:rtl/>
        </w:rPr>
        <w:t>اس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56060A">
        <w:rPr>
          <w:b/>
          <w:bCs/>
          <w:u w:val="single"/>
          <w:rtl/>
        </w:rPr>
        <w:t>موقع</w:t>
      </w:r>
      <w:r w:rsidRPr="0056060A">
        <w:rPr>
          <w:rFonts w:hint="cs"/>
          <w:b/>
          <w:bCs/>
          <w:u w:val="single"/>
          <w:rtl/>
        </w:rPr>
        <w:t>ی</w:t>
      </w:r>
      <w:r w:rsidRPr="0056060A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و </w:t>
      </w:r>
      <w:r w:rsidRPr="0056060A">
        <w:rPr>
          <w:b/>
          <w:bCs/>
          <w:u w:val="single"/>
          <w:rtl/>
        </w:rPr>
        <w:t>سرعت</w:t>
      </w:r>
      <w:r w:rsidRPr="00955138">
        <w:rPr>
          <w:rtl/>
        </w:rPr>
        <w:t xml:space="preserve"> به </w:t>
      </w:r>
      <w:r w:rsidRPr="0056060A">
        <w:rPr>
          <w:rFonts w:hint="cs"/>
          <w:b/>
          <w:bCs/>
          <w:u w:val="single"/>
          <w:rtl/>
        </w:rPr>
        <w:t>انطباق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کرده است</w:t>
      </w:r>
      <w:r w:rsidRPr="00955138">
        <w:rPr>
          <w:rFonts w:hint="cs"/>
          <w:rtl/>
        </w:rPr>
        <w:t xml:space="preserve">. </w:t>
      </w:r>
    </w:p>
    <w:p w14:paraId="41E11E6A" w14:textId="77777777" w:rsidR="006F4E92" w:rsidRPr="00955138" w:rsidRDefault="006F4E92" w:rsidP="00FB1DC5">
      <w:pPr>
        <w:pStyle w:val="ListParagraph"/>
        <w:numPr>
          <w:ilvl w:val="1"/>
          <w:numId w:val="200"/>
        </w:numPr>
        <w:spacing w:after="200"/>
      </w:pPr>
      <w:r w:rsidRPr="0056060A">
        <w:rPr>
          <w:b/>
          <w:bCs/>
          <w:u w:val="single"/>
          <w:rtl/>
        </w:rPr>
        <w:t>پرورش</w:t>
      </w:r>
      <w:r w:rsidRPr="00955138">
        <w:rPr>
          <w:rtl/>
        </w:rPr>
        <w:t xml:space="preserve"> و </w:t>
      </w:r>
      <w:r w:rsidRPr="0056060A">
        <w:rPr>
          <w:b/>
          <w:bCs/>
          <w:u w:val="single"/>
          <w:rtl/>
        </w:rPr>
        <w:t>اندازه‌گیری</w:t>
      </w:r>
      <w:r w:rsidRPr="00955138">
        <w:rPr>
          <w:rtl/>
        </w:rPr>
        <w:t xml:space="preserve"> </w:t>
      </w:r>
      <w:r w:rsidRPr="0056060A">
        <w:rPr>
          <w:rFonts w:hint="cs"/>
          <w:b/>
          <w:bCs/>
          <w:u w:val="single"/>
          <w:rtl/>
        </w:rPr>
        <w:t>ی</w:t>
      </w:r>
      <w:r w:rsidRPr="0056060A">
        <w:rPr>
          <w:rFonts w:hint="eastAsia"/>
          <w:b/>
          <w:bCs/>
          <w:u w:val="single"/>
          <w:rtl/>
        </w:rPr>
        <w:t>ادگ</w:t>
      </w:r>
      <w:r w:rsidRPr="0056060A">
        <w:rPr>
          <w:rFonts w:hint="cs"/>
          <w:b/>
          <w:bCs/>
          <w:u w:val="single"/>
          <w:rtl/>
        </w:rPr>
        <w:t>ی</w:t>
      </w:r>
      <w:r w:rsidRPr="0056060A">
        <w:rPr>
          <w:rFonts w:hint="eastAsia"/>
          <w:b/>
          <w:bCs/>
          <w:u w:val="single"/>
          <w:rtl/>
        </w:rPr>
        <w:t>ر</w:t>
      </w:r>
      <w:r w:rsidRPr="0056060A">
        <w:rPr>
          <w:rFonts w:hint="cs"/>
          <w:b/>
          <w:bCs/>
          <w:u w:val="single"/>
          <w:rtl/>
        </w:rPr>
        <w:t>ی</w:t>
      </w:r>
      <w:r w:rsidRPr="0056060A">
        <w:rPr>
          <w:b/>
          <w:bCs/>
          <w:u w:val="single"/>
          <w:rtl/>
        </w:rPr>
        <w:t xml:space="preserve"> سر</w:t>
      </w:r>
      <w:r w:rsidRPr="0056060A">
        <w:rPr>
          <w:rFonts w:hint="cs"/>
          <w:b/>
          <w:bCs/>
          <w:u w:val="single"/>
          <w:rtl/>
        </w:rPr>
        <w:t>ی</w:t>
      </w:r>
      <w:r w:rsidRPr="0056060A">
        <w:rPr>
          <w:rFonts w:hint="eastAsia"/>
          <w:b/>
          <w:bCs/>
          <w:u w:val="single"/>
          <w:rtl/>
        </w:rPr>
        <w:t>ع</w:t>
      </w:r>
      <w:r w:rsidRPr="00955138">
        <w:rPr>
          <w:rFonts w:hint="cs"/>
          <w:rtl/>
        </w:rPr>
        <w:t xml:space="preserve">. </w:t>
      </w:r>
    </w:p>
    <w:p w14:paraId="7458A591" w14:textId="1CB95A61" w:rsidR="006F4E92" w:rsidRPr="00955138" w:rsidRDefault="006F4E92" w:rsidP="00FB1DC5">
      <w:pPr>
        <w:pStyle w:val="ListParagraph"/>
        <w:numPr>
          <w:ilvl w:val="1"/>
          <w:numId w:val="200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56060A">
        <w:rPr>
          <w:b/>
          <w:bCs/>
          <w:u w:val="single"/>
          <w:rtl/>
        </w:rPr>
        <w:t>تعادل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56060A">
        <w:rPr>
          <w:b/>
          <w:bCs/>
          <w:u w:val="single"/>
          <w:rtl/>
        </w:rPr>
        <w:t>بهره‌برداری</w:t>
      </w:r>
      <w:r w:rsidRPr="00955138">
        <w:rPr>
          <w:rtl/>
        </w:rPr>
        <w:t xml:space="preserve"> از </w:t>
      </w:r>
      <w:r w:rsidR="00B118C9">
        <w:rPr>
          <w:b/>
          <w:bCs/>
          <w:u w:val="single"/>
          <w:rtl/>
        </w:rPr>
        <w:t>فرصت‌ها</w:t>
      </w:r>
      <w:r w:rsidRPr="00955138">
        <w:rPr>
          <w:rtl/>
        </w:rPr>
        <w:t xml:space="preserve"> و </w:t>
      </w:r>
      <w:r w:rsidR="004306EB">
        <w:rPr>
          <w:b/>
          <w:bCs/>
          <w:u w:val="single"/>
          <w:rtl/>
        </w:rPr>
        <w:t>مدل‌های</w:t>
      </w:r>
      <w:r w:rsidRPr="0056060A">
        <w:rPr>
          <w:b/>
          <w:bCs/>
          <w:u w:val="single"/>
          <w:rtl/>
        </w:rPr>
        <w:t xml:space="preserve"> کسب‌وکار</w:t>
      </w:r>
      <w:r w:rsidRPr="00955138">
        <w:rPr>
          <w:rtl/>
        </w:rPr>
        <w:t xml:space="preserve"> موجود </w:t>
      </w:r>
      <w:r w:rsidRPr="00955138">
        <w:rPr>
          <w:rFonts w:hint="cs"/>
          <w:rtl/>
        </w:rPr>
        <w:t>از طریق</w:t>
      </w:r>
      <w:r w:rsidRPr="00955138">
        <w:rPr>
          <w:rtl/>
        </w:rPr>
        <w:t xml:space="preserve"> </w:t>
      </w:r>
      <w:r w:rsidRPr="0056060A">
        <w:rPr>
          <w:b/>
          <w:bCs/>
          <w:u w:val="single"/>
          <w:rtl/>
        </w:rPr>
        <w:t>اکتشاف</w:t>
      </w:r>
      <w:r w:rsidRPr="00955138">
        <w:rPr>
          <w:rtl/>
        </w:rPr>
        <w:t xml:space="preserve"> </w:t>
      </w:r>
      <w:r w:rsidR="002D72FF">
        <w:rPr>
          <w:b/>
          <w:bCs/>
          <w:u w:val="single"/>
          <w:rtl/>
        </w:rPr>
        <w:t>فرصت‌های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 xml:space="preserve">. </w:t>
      </w:r>
    </w:p>
    <w:p w14:paraId="07D49C72" w14:textId="7F3E1A07" w:rsidR="006F4E92" w:rsidRPr="00955138" w:rsidRDefault="006F4E92" w:rsidP="00FB1DC5">
      <w:pPr>
        <w:pStyle w:val="ListParagraph"/>
        <w:numPr>
          <w:ilvl w:val="1"/>
          <w:numId w:val="200"/>
        </w:numPr>
        <w:spacing w:after="200"/>
      </w:pPr>
      <w:r w:rsidRPr="0056060A">
        <w:rPr>
          <w:b/>
          <w:bCs/>
          <w:u w:val="single"/>
          <w:rtl/>
        </w:rPr>
        <w:t>رها</w:t>
      </w:r>
      <w:r w:rsidRPr="0056060A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از مدل کسب‌وکار موفق </w:t>
      </w:r>
      <w:r w:rsidRPr="0056060A">
        <w:rPr>
          <w:b/>
          <w:bCs/>
          <w:u w:val="single"/>
          <w:rtl/>
        </w:rPr>
        <w:t>د</w:t>
      </w:r>
      <w:r w:rsidRPr="0056060A">
        <w:rPr>
          <w:rFonts w:hint="cs"/>
          <w:b/>
          <w:bCs/>
          <w:u w:val="single"/>
          <w:rtl/>
        </w:rPr>
        <w:t>ی</w:t>
      </w:r>
      <w:r w:rsidRPr="0056060A">
        <w:rPr>
          <w:rFonts w:hint="eastAsia"/>
          <w:b/>
          <w:bCs/>
          <w:u w:val="single"/>
          <w:rtl/>
        </w:rPr>
        <w:t>روز</w:t>
      </w:r>
      <w:r w:rsidR="00A06053">
        <w:rPr>
          <w:rFonts w:hint="cs"/>
          <w:b/>
          <w:bCs/>
          <w:u w:val="single"/>
          <w:rtl/>
        </w:rPr>
        <w:t xml:space="preserve"> </w:t>
      </w:r>
      <w:r w:rsidR="00A06053">
        <w:rPr>
          <w:rFonts w:hint="cs"/>
          <w:rtl/>
        </w:rPr>
        <w:t xml:space="preserve">(ریوز و </w:t>
      </w:r>
      <w:r w:rsidR="006C6851">
        <w:rPr>
          <w:rFonts w:hint="cs"/>
          <w:rtl/>
        </w:rPr>
        <w:t>کاندلون</w:t>
      </w:r>
      <w:r w:rsidR="00A06053">
        <w:rPr>
          <w:rFonts w:hint="cs"/>
          <w:rtl/>
        </w:rPr>
        <w:t>، 2022)</w:t>
      </w:r>
      <w:r w:rsidRPr="00955138">
        <w:rPr>
          <w:rFonts w:hint="cs"/>
          <w:rtl/>
        </w:rPr>
        <w:t xml:space="preserve">. </w:t>
      </w:r>
    </w:p>
    <w:p w14:paraId="02828321" w14:textId="77777777" w:rsidR="006F4E92" w:rsidRDefault="006F4E92" w:rsidP="009D025C">
      <w:pPr>
        <w:pStyle w:val="Heading2"/>
        <w:rPr>
          <w:rtl/>
        </w:rPr>
      </w:pPr>
      <w:bookmarkStart w:id="133" w:name="_Toc151112144"/>
      <w:bookmarkStart w:id="134" w:name="_Toc168503401"/>
      <w:r w:rsidRPr="00955138">
        <w:rPr>
          <w:rtl/>
        </w:rPr>
        <w:t>بازب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ماتر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</w:t>
      </w:r>
      <w:r w:rsidRPr="00955138">
        <w:rPr>
          <w:rtl/>
        </w:rPr>
        <w:t xml:space="preserve"> رشد-سهم</w:t>
      </w:r>
      <w:bookmarkEnd w:id="133"/>
      <w:bookmarkEnd w:id="134"/>
    </w:p>
    <w:p w14:paraId="63ED47ED" w14:textId="77777777" w:rsidR="006F4E92" w:rsidRPr="007A7127" w:rsidRDefault="006F4E92" w:rsidP="009D025C">
      <w:pPr>
        <w:pStyle w:val="Heading3"/>
        <w:rPr>
          <w:rtl/>
        </w:rPr>
      </w:pPr>
      <w:bookmarkStart w:id="135" w:name="_Toc141986953"/>
      <w:r w:rsidRPr="00955138">
        <w:rPr>
          <w:rtl/>
        </w:rPr>
        <w:t>ماتر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</w:t>
      </w:r>
      <w:r w:rsidRPr="00955138">
        <w:rPr>
          <w:rtl/>
        </w:rPr>
        <w:t xml:space="preserve"> اصل</w:t>
      </w:r>
      <w:r w:rsidRPr="00955138">
        <w:rPr>
          <w:rFonts w:hint="cs"/>
          <w:rtl/>
        </w:rPr>
        <w:t>ی بی‌سی‌جی</w:t>
      </w:r>
      <w:bookmarkEnd w:id="135"/>
    </w:p>
    <w:p w14:paraId="20ED3F1F" w14:textId="77777777" w:rsidR="006F4E92" w:rsidRDefault="006F4E92" w:rsidP="00FB1DC5">
      <w:pPr>
        <w:pStyle w:val="ListParagraph"/>
        <w:numPr>
          <w:ilvl w:val="0"/>
          <w:numId w:val="201"/>
        </w:numPr>
        <w:spacing w:after="200"/>
      </w:pP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مجموعه‌ای از </w:t>
      </w:r>
      <w:r w:rsidRPr="007020AB">
        <w:rPr>
          <w:b/>
          <w:bCs/>
          <w:u w:val="single"/>
          <w:rtl/>
        </w:rPr>
        <w:t>محصولات</w:t>
      </w:r>
      <w:r w:rsidRPr="00955138">
        <w:rPr>
          <w:rtl/>
        </w:rPr>
        <w:t xml:space="preserve"> با </w:t>
      </w:r>
      <w:r w:rsidRPr="007020AB">
        <w:rPr>
          <w:b/>
          <w:bCs/>
          <w:u w:val="single"/>
          <w:rtl/>
        </w:rPr>
        <w:t>نرخ رشد</w:t>
      </w:r>
      <w:r w:rsidRPr="00955138">
        <w:rPr>
          <w:rtl/>
        </w:rPr>
        <w:t xml:space="preserve"> و </w:t>
      </w:r>
      <w:r w:rsidRPr="007020AB">
        <w:rPr>
          <w:b/>
          <w:bCs/>
          <w:u w:val="single"/>
          <w:rtl/>
        </w:rPr>
        <w:t>سهم بازار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متفاوت</w:t>
      </w:r>
      <w:r w:rsidRPr="00955138">
        <w:rPr>
          <w:rtl/>
        </w:rPr>
        <w:t xml:space="preserve"> داشته باشد. </w:t>
      </w:r>
    </w:p>
    <w:p w14:paraId="489B4195" w14:textId="77777777" w:rsidR="006F4E92" w:rsidRPr="00955138" w:rsidRDefault="006F4E92" w:rsidP="00FB1DC5">
      <w:pPr>
        <w:pStyle w:val="ListParagraph"/>
        <w:numPr>
          <w:ilvl w:val="0"/>
          <w:numId w:val="201"/>
        </w:numPr>
        <w:spacing w:after="200"/>
        <w:rPr>
          <w:rtl/>
        </w:rPr>
      </w:pPr>
      <w:r w:rsidRPr="00955138">
        <w:rPr>
          <w:rtl/>
        </w:rPr>
        <w:lastRenderedPageBreak/>
        <w:t>ترک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ب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پرتفو</w:t>
      </w:r>
      <w:r w:rsidRPr="007020A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تابع</w:t>
      </w:r>
      <w:r w:rsidRPr="007020A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7020AB">
        <w:rPr>
          <w:b/>
          <w:bCs/>
          <w:u w:val="single"/>
          <w:rtl/>
        </w:rPr>
        <w:t>تعادل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جر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rFonts w:hint="eastAsia"/>
          <w:b/>
          <w:bCs/>
          <w:u w:val="single"/>
          <w:rtl/>
        </w:rPr>
        <w:t>ان</w:t>
      </w:r>
      <w:r w:rsidRPr="007020AB">
        <w:rPr>
          <w:b/>
          <w:bCs/>
          <w:u w:val="single"/>
          <w:rtl/>
        </w:rPr>
        <w:t>‌های نقد</w:t>
      </w:r>
      <w:r w:rsidRPr="007020A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. . . </w:t>
      </w:r>
      <w:r w:rsidRPr="007020AB">
        <w:rPr>
          <w:b/>
          <w:bCs/>
          <w:u w:val="single"/>
          <w:rtl/>
        </w:rPr>
        <w:t>حاش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rFonts w:hint="eastAsia"/>
          <w:b/>
          <w:bCs/>
          <w:u w:val="single"/>
          <w:rtl/>
        </w:rPr>
        <w:t>ه</w:t>
      </w:r>
      <w:r w:rsidRPr="007020AB">
        <w:rPr>
          <w:rFonts w:hint="cs"/>
          <w:b/>
          <w:bCs/>
          <w:u w:val="single"/>
          <w:rtl/>
        </w:rPr>
        <w:t xml:space="preserve"> سود</w:t>
      </w:r>
      <w:r w:rsidRPr="00955138">
        <w:rPr>
          <w:rtl/>
        </w:rPr>
        <w:t xml:space="preserve"> و </w:t>
      </w:r>
      <w:r w:rsidRPr="007020AB">
        <w:rPr>
          <w:b/>
          <w:bCs/>
          <w:u w:val="single"/>
          <w:rtl/>
        </w:rPr>
        <w:t>وجه نقد</w:t>
      </w:r>
      <w:r w:rsidRPr="00955138">
        <w:rPr>
          <w:rtl/>
        </w:rPr>
        <w:t xml:space="preserve"> تول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دشده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تابع</w:t>
      </w:r>
      <w:r w:rsidRPr="007020A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7020AB">
        <w:rPr>
          <w:b/>
          <w:bCs/>
          <w:u w:val="single"/>
          <w:rtl/>
        </w:rPr>
        <w:t>سهم بازار</w:t>
      </w:r>
      <w:r w:rsidRPr="00955138">
        <w:rPr>
          <w:rtl/>
        </w:rPr>
        <w:t xml:space="preserve"> است</w:t>
      </w:r>
      <w:r w:rsidRPr="00955138">
        <w:rPr>
          <w:rFonts w:hint="cs"/>
          <w:rtl/>
        </w:rPr>
        <w:t xml:space="preserve">. </w:t>
      </w:r>
    </w:p>
    <w:p w14:paraId="072FC940" w14:textId="56108FE4" w:rsidR="006F4E92" w:rsidRDefault="006F4E92" w:rsidP="00FB1DC5">
      <w:pPr>
        <w:pStyle w:val="ListParagraph"/>
        <w:numPr>
          <w:ilvl w:val="0"/>
          <w:numId w:val="201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ماتر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</w:t>
      </w:r>
      <w:r w:rsidRPr="00955138">
        <w:rPr>
          <w:rtl/>
        </w:rPr>
        <w:t xml:space="preserve"> به </w:t>
      </w:r>
      <w:r w:rsidR="00D24F74">
        <w:rPr>
          <w:rtl/>
        </w:rPr>
        <w:t>شرکت‌ها</w:t>
      </w:r>
      <w:r w:rsidRPr="00955138">
        <w:rPr>
          <w:rtl/>
        </w:rPr>
        <w:t xml:space="preserve"> کمک </w:t>
      </w:r>
      <w:r w:rsidRPr="00955138">
        <w:rPr>
          <w:rFonts w:hint="cs"/>
          <w:rtl/>
        </w:rPr>
        <w:t>نمود</w:t>
      </w:r>
      <w:r w:rsidRPr="00955138">
        <w:rPr>
          <w:rtl/>
        </w:rPr>
        <w:t xml:space="preserve"> تا بر اساس دو عامل - </w:t>
      </w:r>
      <w:r w:rsidRPr="007020AB">
        <w:rPr>
          <w:b/>
          <w:bCs/>
          <w:u w:val="single"/>
          <w:rtl/>
        </w:rPr>
        <w:t>رقابت شرکت</w:t>
      </w:r>
      <w:r w:rsidRPr="00955138">
        <w:rPr>
          <w:rtl/>
        </w:rPr>
        <w:t xml:space="preserve"> و </w:t>
      </w:r>
      <w:r w:rsidRPr="007020AB">
        <w:rPr>
          <w:b/>
          <w:bCs/>
          <w:u w:val="single"/>
          <w:rtl/>
        </w:rPr>
        <w:t>جذاب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rFonts w:hint="eastAsia"/>
          <w:b/>
          <w:bCs/>
          <w:u w:val="single"/>
          <w:rtl/>
        </w:rPr>
        <w:t>ت</w:t>
      </w:r>
      <w:r w:rsidRPr="007020AB">
        <w:rPr>
          <w:b/>
          <w:bCs/>
          <w:u w:val="single"/>
          <w:rtl/>
        </w:rPr>
        <w:t xml:space="preserve"> بازار</w:t>
      </w:r>
      <w:r w:rsidRPr="00955138">
        <w:rPr>
          <w:rtl/>
        </w:rPr>
        <w:t xml:space="preserve"> - تصم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بگ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رند</w:t>
      </w:r>
      <w:r w:rsidRPr="00955138">
        <w:rPr>
          <w:rtl/>
        </w:rPr>
        <w:t xml:space="preserve"> که در کدام </w:t>
      </w:r>
      <w:r w:rsidRPr="007020AB">
        <w:rPr>
          <w:b/>
          <w:bCs/>
          <w:u w:val="single"/>
          <w:rtl/>
        </w:rPr>
        <w:t>بازارها</w:t>
      </w:r>
      <w:r w:rsidRPr="00955138">
        <w:rPr>
          <w:rtl/>
        </w:rPr>
        <w:t xml:space="preserve"> و </w:t>
      </w:r>
      <w:r w:rsidRPr="007020AB">
        <w:rPr>
          <w:b/>
          <w:bCs/>
          <w:u w:val="single"/>
          <w:rtl/>
        </w:rPr>
        <w:t>واحدها</w:t>
      </w:r>
      <w:r w:rsidRPr="007020A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سرما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rFonts w:hint="eastAsia"/>
          <w:b/>
          <w:bCs/>
          <w:u w:val="single"/>
          <w:rtl/>
        </w:rPr>
        <w:t>ه‌گذار</w:t>
      </w:r>
      <w:r w:rsidRPr="007020A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="00C56263">
        <w:rPr>
          <w:rFonts w:hint="cs"/>
          <w:rtl/>
        </w:rPr>
        <w:t xml:space="preserve"> (هندرسون، 1970؛ </w:t>
      </w:r>
      <w:r w:rsidR="00C56263" w:rsidRPr="00C56263">
        <w:rPr>
          <w:rtl/>
        </w:rPr>
        <w:t>هاسپسلاق</w:t>
      </w:r>
      <w:r w:rsidR="00F8232E">
        <w:rPr>
          <w:rStyle w:val="FootnoteReference"/>
          <w:rtl/>
        </w:rPr>
        <w:footnoteReference w:id="53"/>
      </w:r>
      <w:r w:rsidR="00C56263">
        <w:rPr>
          <w:rFonts w:hint="cs"/>
          <w:rtl/>
        </w:rPr>
        <w:t xml:space="preserve">، </w:t>
      </w:r>
      <w:r w:rsidR="00F8232E">
        <w:rPr>
          <w:rFonts w:hint="cs"/>
          <w:rtl/>
        </w:rPr>
        <w:t>1982)</w:t>
      </w:r>
      <w:r w:rsidRPr="00955138">
        <w:rPr>
          <w:rFonts w:hint="cs"/>
          <w:rtl/>
        </w:rPr>
        <w:t xml:space="preserve">. </w:t>
      </w:r>
    </w:p>
    <w:p w14:paraId="4F4840BD" w14:textId="77777777" w:rsidR="006F4E92" w:rsidRDefault="006F4E92" w:rsidP="00FB1DC5">
      <w:pPr>
        <w:pStyle w:val="ListParagraph"/>
        <w:numPr>
          <w:ilvl w:val="0"/>
          <w:numId w:val="201"/>
        </w:numPr>
        <w:spacing w:after="200"/>
      </w:pPr>
      <w:r w:rsidRPr="00955138">
        <w:rPr>
          <w:rFonts w:hint="cs"/>
          <w:rtl/>
        </w:rPr>
        <w:t xml:space="preserve">پیشران‌های </w:t>
      </w:r>
      <w:r w:rsidRPr="00955138">
        <w:rPr>
          <w:rtl/>
        </w:rPr>
        <w:t>اساس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عوامل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به ترت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ب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سهم بازار</w:t>
      </w:r>
      <w:r w:rsidRPr="00955138">
        <w:rPr>
          <w:rtl/>
        </w:rPr>
        <w:t xml:space="preserve"> و </w:t>
      </w:r>
      <w:r w:rsidRPr="007020AB">
        <w:rPr>
          <w:b/>
          <w:bCs/>
          <w:u w:val="single"/>
          <w:rtl/>
        </w:rPr>
        <w:t>نرخ رشد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بودند</w:t>
      </w:r>
      <w:r w:rsidRPr="00955138">
        <w:rPr>
          <w:rtl/>
        </w:rPr>
        <w:t xml:space="preserve">. </w:t>
      </w:r>
    </w:p>
    <w:p w14:paraId="21E87E1C" w14:textId="77DFB72F" w:rsidR="006F4E92" w:rsidRDefault="006F4E92" w:rsidP="00FB1DC5">
      <w:pPr>
        <w:pStyle w:val="ListParagraph"/>
        <w:numPr>
          <w:ilvl w:val="1"/>
          <w:numId w:val="201"/>
        </w:numPr>
        <w:spacing w:after="200"/>
      </w:pPr>
      <w:r w:rsidRPr="00955138">
        <w:rPr>
          <w:rtl/>
        </w:rPr>
        <w:t>منطق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بود که </w:t>
      </w:r>
      <w:r w:rsidRPr="007020AB">
        <w:rPr>
          <w:b/>
          <w:bCs/>
          <w:u w:val="single"/>
          <w:rtl/>
        </w:rPr>
        <w:t>رهبر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b/>
          <w:bCs/>
          <w:u w:val="single"/>
          <w:rtl/>
        </w:rPr>
        <w:t xml:space="preserve"> بازار</w:t>
      </w:r>
      <w:r w:rsidRPr="00955138">
        <w:rPr>
          <w:rtl/>
        </w:rPr>
        <w:t xml:space="preserve"> که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سهم نسب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b/>
          <w:bCs/>
          <w:u w:val="single"/>
          <w:rtl/>
        </w:rPr>
        <w:t xml:space="preserve"> بالا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مشخص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شد،</w:t>
      </w:r>
      <w:r w:rsidRPr="00955138">
        <w:rPr>
          <w:rtl/>
        </w:rPr>
        <w:t xml:space="preserve"> منجر به </w:t>
      </w:r>
      <w:r w:rsidRPr="007020AB">
        <w:rPr>
          <w:b/>
          <w:bCs/>
          <w:u w:val="single"/>
          <w:rtl/>
        </w:rPr>
        <w:t>بازده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b/>
          <w:bCs/>
          <w:u w:val="single"/>
          <w:rtl/>
        </w:rPr>
        <w:t xml:space="preserve"> برتر پا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ی‌گشت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در درازمدت، رهبر بازار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مق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rFonts w:hint="eastAsia"/>
          <w:b/>
          <w:bCs/>
          <w:u w:val="single"/>
          <w:rtl/>
        </w:rPr>
        <w:t>اس</w:t>
      </w:r>
      <w:r w:rsidRPr="00955138">
        <w:rPr>
          <w:rtl/>
        </w:rPr>
        <w:t xml:space="preserve"> و </w:t>
      </w:r>
      <w:r w:rsidRPr="007020AB">
        <w:rPr>
          <w:b/>
          <w:bCs/>
          <w:u w:val="single"/>
          <w:rtl/>
        </w:rPr>
        <w:t>تجربه</w:t>
      </w:r>
      <w:r>
        <w:rPr>
          <w:rFonts w:hint="cs"/>
          <w:rtl/>
        </w:rPr>
        <w:t xml:space="preserve"> </w:t>
      </w:r>
      <w:r w:rsidRPr="00955138">
        <w:rPr>
          <w:rtl/>
        </w:rPr>
        <w:t xml:space="preserve">به </w:t>
      </w:r>
      <w:r w:rsidRPr="007020AB">
        <w:rPr>
          <w:b/>
          <w:bCs/>
          <w:u w:val="single"/>
          <w:rtl/>
        </w:rPr>
        <w:t>مز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rFonts w:hint="eastAsia"/>
          <w:b/>
          <w:bCs/>
          <w:u w:val="single"/>
          <w:rtl/>
        </w:rPr>
        <w:t>ت</w:t>
      </w:r>
      <w:r w:rsidRPr="007020AB">
        <w:rPr>
          <w:b/>
          <w:bCs/>
          <w:u w:val="single"/>
          <w:rtl/>
        </w:rPr>
        <w:t xml:space="preserve"> هز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rFonts w:hint="eastAsia"/>
          <w:b/>
          <w:bCs/>
          <w:u w:val="single"/>
          <w:rtl/>
        </w:rPr>
        <w:t>نه</w:t>
      </w:r>
      <w:r w:rsidRPr="007020AB">
        <w:rPr>
          <w:b/>
          <w:bCs/>
          <w:u w:val="single"/>
          <w:rtl/>
        </w:rPr>
        <w:t>‌ای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خودتقو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rFonts w:hint="eastAsia"/>
          <w:b/>
          <w:bCs/>
          <w:u w:val="single"/>
          <w:rtl/>
        </w:rPr>
        <w:t>ت</w:t>
      </w:r>
      <w:r w:rsidRPr="007020AB">
        <w:rPr>
          <w:rFonts w:hint="eastAsia"/>
          <w:b/>
          <w:bCs/>
          <w:u w:val="single"/>
        </w:rPr>
        <w:t>‌</w:t>
      </w:r>
      <w:r w:rsidRPr="007020AB">
        <w:rPr>
          <w:b/>
          <w:bCs/>
          <w:u w:val="single"/>
          <w:rtl/>
        </w:rPr>
        <w:t>کننده‌ای</w:t>
      </w:r>
      <w:r w:rsidRPr="00955138">
        <w:rPr>
          <w:rtl/>
        </w:rPr>
        <w:t xml:space="preserve"> دست می‌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افت</w:t>
      </w:r>
      <w:r w:rsidRPr="00955138">
        <w:rPr>
          <w:rtl/>
        </w:rPr>
        <w:t xml:space="preserve"> که تکرار آن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رقبا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دشوار</w:t>
      </w:r>
      <w:r w:rsidRPr="00955138">
        <w:rPr>
          <w:rtl/>
        </w:rPr>
        <w:t xml:space="preserve"> بود</w:t>
      </w:r>
      <w:r w:rsidR="00F8232E">
        <w:rPr>
          <w:rFonts w:hint="cs"/>
          <w:rtl/>
        </w:rPr>
        <w:t xml:space="preserve"> (گروه مشاوره بوستون، 1968)</w:t>
      </w:r>
      <w:r w:rsidRPr="00955138">
        <w:rPr>
          <w:rtl/>
        </w:rPr>
        <w:t xml:space="preserve">. </w:t>
      </w:r>
    </w:p>
    <w:p w14:paraId="6F3ABDC7" w14:textId="68753A58" w:rsidR="006F4E92" w:rsidRDefault="004306EB" w:rsidP="00FB1DC5">
      <w:pPr>
        <w:pStyle w:val="ListParagraph"/>
        <w:numPr>
          <w:ilvl w:val="1"/>
          <w:numId w:val="201"/>
        </w:numPr>
        <w:spacing w:after="200"/>
        <w:rPr>
          <w:rtl/>
        </w:rPr>
      </w:pPr>
      <w:r>
        <w:rPr>
          <w:b/>
          <w:bCs/>
          <w:u w:val="single"/>
          <w:rtl/>
        </w:rPr>
        <w:t>نرخ‌های</w:t>
      </w:r>
      <w:r w:rsidR="006F4E92" w:rsidRPr="007020AB">
        <w:rPr>
          <w:b/>
          <w:bCs/>
          <w:u w:val="single"/>
          <w:rtl/>
        </w:rPr>
        <w:t xml:space="preserve"> رشد بالا</w:t>
      </w:r>
      <w:r w:rsidR="006F4E92" w:rsidRPr="00955138">
        <w:rPr>
          <w:rtl/>
        </w:rPr>
        <w:t xml:space="preserve"> نشان‌دهنده </w:t>
      </w:r>
      <w:r w:rsidR="006F4E92" w:rsidRPr="007020AB">
        <w:rPr>
          <w:b/>
          <w:bCs/>
          <w:u w:val="single"/>
          <w:rtl/>
        </w:rPr>
        <w:t>بازارها</w:t>
      </w:r>
      <w:r w:rsidR="006F4E92" w:rsidRPr="007020AB">
        <w:rPr>
          <w:rFonts w:hint="cs"/>
          <w:b/>
          <w:bCs/>
          <w:u w:val="single"/>
          <w:rtl/>
        </w:rPr>
        <w:t>یی</w:t>
      </w:r>
      <w:r w:rsidR="006F4E92" w:rsidRPr="00955138">
        <w:rPr>
          <w:rtl/>
        </w:rPr>
        <w:t xml:space="preserve"> بود</w:t>
      </w:r>
      <w:r w:rsidR="006F4E92" w:rsidRPr="00955138">
        <w:rPr>
          <w:rFonts w:hint="cs"/>
          <w:rtl/>
        </w:rPr>
        <w:t>ند</w:t>
      </w:r>
      <w:r w:rsidR="006F4E92" w:rsidRPr="00955138">
        <w:rPr>
          <w:rtl/>
        </w:rPr>
        <w:t xml:space="preserve"> که م</w:t>
      </w:r>
      <w:r w:rsidR="006F4E92" w:rsidRPr="00955138">
        <w:rPr>
          <w:rFonts w:hint="cs"/>
          <w:rtl/>
        </w:rPr>
        <w:t>ی‌شد</w:t>
      </w:r>
      <w:r w:rsidR="006F4E92" w:rsidRPr="00955138">
        <w:rPr>
          <w:rtl/>
        </w:rPr>
        <w:t xml:space="preserve"> به‌راحتی در </w:t>
      </w:r>
      <w:r w:rsidR="00D24F74">
        <w:rPr>
          <w:rtl/>
        </w:rPr>
        <w:t>آن‌ها</w:t>
      </w:r>
      <w:r w:rsidR="006F4E92" w:rsidRPr="00955138">
        <w:rPr>
          <w:rFonts w:hint="cs"/>
          <w:rtl/>
        </w:rPr>
        <w:t xml:space="preserve"> به</w:t>
      </w:r>
      <w:r w:rsidR="006F4E92" w:rsidRPr="00955138">
        <w:rPr>
          <w:rtl/>
        </w:rPr>
        <w:t xml:space="preserve"> </w:t>
      </w:r>
      <w:r w:rsidR="006F4E92" w:rsidRPr="007020AB">
        <w:rPr>
          <w:b/>
          <w:bCs/>
          <w:u w:val="single"/>
          <w:rtl/>
        </w:rPr>
        <w:t>رهبر</w:t>
      </w:r>
      <w:r w:rsidR="006F4E92" w:rsidRPr="007020AB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دست یافت.</w:t>
      </w:r>
    </w:p>
    <w:p w14:paraId="3B8F71AE" w14:textId="77777777" w:rsidR="006F4E92" w:rsidRDefault="006F4E92" w:rsidP="00FB1DC5">
      <w:pPr>
        <w:pStyle w:val="ListParagraph"/>
        <w:numPr>
          <w:ilvl w:val="0"/>
          <w:numId w:val="201"/>
        </w:numPr>
        <w:spacing w:after="200"/>
      </w:pPr>
      <w:r w:rsidRPr="00955138">
        <w:rPr>
          <w:rtl/>
        </w:rPr>
        <w:t>قرار دادن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پیشران‌ها </w:t>
      </w:r>
      <w:r w:rsidRPr="00955138">
        <w:rPr>
          <w:rtl/>
        </w:rPr>
        <w:t xml:space="preserve">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ماتر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منجر به تشکیل </w:t>
      </w:r>
      <w:r w:rsidRPr="007020AB">
        <w:rPr>
          <w:b/>
          <w:bCs/>
          <w:u w:val="single"/>
          <w:rtl/>
        </w:rPr>
        <w:t>چهار ربع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شود</w:t>
      </w:r>
      <w:r w:rsidRPr="00955138">
        <w:rPr>
          <w:rtl/>
        </w:rPr>
        <w:t xml:space="preserve"> که هرکدام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الزام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خاص </w:t>
      </w:r>
      <w:r w:rsidRPr="00955138">
        <w:rPr>
          <w:rFonts w:hint="cs"/>
          <w:rtl/>
        </w:rPr>
        <w:t>دارند</w:t>
      </w:r>
      <w:r w:rsidRPr="00955138">
        <w:rPr>
          <w:rtl/>
        </w:rPr>
        <w:t xml:space="preserve">. </w:t>
      </w:r>
    </w:p>
    <w:p w14:paraId="0908F9C1" w14:textId="77777777" w:rsidR="006F4E92" w:rsidRDefault="006F4E92" w:rsidP="00FB1DC5">
      <w:pPr>
        <w:pStyle w:val="ListParagraph"/>
        <w:numPr>
          <w:ilvl w:val="0"/>
          <w:numId w:val="201"/>
        </w:numPr>
        <w:spacing w:after="200"/>
      </w:pPr>
      <w:r w:rsidRPr="00955138">
        <w:rPr>
          <w:rFonts w:hint="cs"/>
          <w:rtl/>
        </w:rPr>
        <w:t>«</w:t>
      </w:r>
      <w:r w:rsidRPr="007020AB">
        <w:rPr>
          <w:b/>
          <w:bCs/>
          <w:u w:val="single"/>
          <w:rtl/>
        </w:rPr>
        <w:t>گاوها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b/>
          <w:bCs/>
          <w:u w:val="single"/>
          <w:rtl/>
        </w:rPr>
        <w:t xml:space="preserve"> </w:t>
      </w:r>
      <w:r w:rsidRPr="007020AB">
        <w:rPr>
          <w:rFonts w:hint="cs"/>
          <w:b/>
          <w:bCs/>
          <w:u w:val="single"/>
          <w:rtl/>
        </w:rPr>
        <w:t>شیرده</w:t>
      </w:r>
      <w:r w:rsidRPr="00955138">
        <w:rPr>
          <w:rStyle w:val="FootnoteReference"/>
          <w:rtl/>
        </w:rPr>
        <w:footnoteReference w:id="54"/>
      </w:r>
      <w:r w:rsidRPr="00955138">
        <w:rPr>
          <w:rFonts w:hint="cs"/>
          <w:rtl/>
        </w:rPr>
        <w:t>»</w:t>
      </w:r>
      <w:r w:rsidRPr="00955138">
        <w:rPr>
          <w:rtl/>
        </w:rPr>
        <w:t xml:space="preserve"> با </w:t>
      </w:r>
      <w:r w:rsidRPr="007020AB">
        <w:rPr>
          <w:b/>
          <w:bCs/>
          <w:u w:val="single"/>
          <w:rtl/>
        </w:rPr>
        <w:t>رشد پا</w:t>
      </w:r>
      <w:r w:rsidRPr="007020AB">
        <w:rPr>
          <w:rFonts w:hint="cs"/>
          <w:b/>
          <w:bCs/>
          <w:u w:val="single"/>
          <w:rtl/>
        </w:rPr>
        <w:t>یی</w:t>
      </w:r>
      <w:r w:rsidRPr="007020AB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و </w:t>
      </w:r>
      <w:r w:rsidRPr="007020AB">
        <w:rPr>
          <w:b/>
          <w:bCs/>
          <w:u w:val="single"/>
          <w:rtl/>
        </w:rPr>
        <w:t>سهم بالا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 xml:space="preserve">ی </w:t>
      </w:r>
      <w:r w:rsidRPr="007020AB">
        <w:rPr>
          <w:rFonts w:hint="cs"/>
          <w:b/>
          <w:bCs/>
          <w:u w:val="single"/>
          <w:rtl/>
        </w:rPr>
        <w:t>کسب</w:t>
      </w:r>
      <w:r w:rsidRPr="007020AB">
        <w:rPr>
          <w:b/>
          <w:bCs/>
          <w:u w:val="single"/>
          <w:rtl/>
        </w:rPr>
        <w:t xml:space="preserve"> </w:t>
      </w:r>
      <w:r w:rsidRPr="007020AB">
        <w:rPr>
          <w:rFonts w:hint="cs"/>
          <w:b/>
          <w:bCs/>
          <w:u w:val="single"/>
          <w:rtl/>
        </w:rPr>
        <w:t>نقدینگی</w:t>
      </w:r>
      <w:r w:rsidRPr="00955138">
        <w:rPr>
          <w:rtl/>
        </w:rPr>
        <w:t xml:space="preserve"> دوش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</w:t>
      </w:r>
      <w:r w:rsidRPr="00955138">
        <w:rPr>
          <w:rtl/>
        </w:rPr>
        <w:t xml:space="preserve"> شوند تا </w:t>
      </w:r>
      <w:r w:rsidRPr="00955138">
        <w:rPr>
          <w:rFonts w:hint="cs"/>
          <w:rtl/>
        </w:rPr>
        <w:t>بتوان از این پول برای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سرما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rFonts w:hint="eastAsia"/>
          <w:b/>
          <w:bCs/>
          <w:u w:val="single"/>
          <w:rtl/>
        </w:rPr>
        <w:t>ه‌گذار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b/>
          <w:bCs/>
          <w:u w:val="single"/>
          <w:rtl/>
        </w:rPr>
        <w:t xml:space="preserve"> مجدد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«</w:t>
      </w:r>
      <w:r w:rsidRPr="007020AB">
        <w:rPr>
          <w:b/>
          <w:bCs/>
          <w:u w:val="single"/>
          <w:rtl/>
        </w:rPr>
        <w:t>ستاره‌ها</w:t>
      </w:r>
      <w:r w:rsidRPr="007020AB">
        <w:rPr>
          <w:rFonts w:hint="cs"/>
          <w:b/>
          <w:bCs/>
          <w:u w:val="single"/>
          <w:rtl/>
        </w:rPr>
        <w:t>ی</w:t>
      </w:r>
      <w:r w:rsidRPr="00955138">
        <w:rPr>
          <w:rStyle w:val="FootnoteReference"/>
          <w:rtl/>
        </w:rPr>
        <w:footnoteReference w:id="55"/>
      </w:r>
      <w:r w:rsidRPr="00955138">
        <w:rPr>
          <w:rFonts w:hint="cs"/>
          <w:rtl/>
        </w:rPr>
        <w:t>»</w:t>
      </w:r>
      <w:r w:rsidRPr="00955138">
        <w:rPr>
          <w:rtl/>
        </w:rPr>
        <w:t xml:space="preserve"> با </w:t>
      </w:r>
      <w:r w:rsidRPr="007020AB">
        <w:rPr>
          <w:b/>
          <w:bCs/>
          <w:u w:val="single"/>
          <w:rtl/>
        </w:rPr>
        <w:t>رشد بالا</w:t>
      </w:r>
      <w:r w:rsidRPr="00955138">
        <w:rPr>
          <w:rtl/>
        </w:rPr>
        <w:t xml:space="preserve"> و </w:t>
      </w:r>
      <w:r w:rsidRPr="007020AB">
        <w:rPr>
          <w:b/>
          <w:bCs/>
          <w:u w:val="single"/>
          <w:rtl/>
        </w:rPr>
        <w:t>سهم بالا</w:t>
      </w:r>
      <w:r w:rsidRPr="00955138">
        <w:rPr>
          <w:rFonts w:hint="cs"/>
          <w:rtl/>
        </w:rPr>
        <w:t xml:space="preserve"> و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پتانس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rFonts w:hint="eastAsia"/>
          <w:b/>
          <w:bCs/>
          <w:u w:val="single"/>
          <w:rtl/>
        </w:rPr>
        <w:t>ل</w:t>
      </w:r>
      <w:r w:rsidRPr="007020AB">
        <w:rPr>
          <w:b/>
          <w:bCs/>
          <w:u w:val="single"/>
          <w:rtl/>
        </w:rPr>
        <w:t xml:space="preserve"> بالا</w:t>
      </w:r>
      <w:r w:rsidRPr="00955138">
        <w:rPr>
          <w:rFonts w:hint="cs"/>
          <w:rtl/>
        </w:rPr>
        <w:t xml:space="preserve"> در </w:t>
      </w:r>
      <w:r w:rsidRPr="007020AB">
        <w:rPr>
          <w:rFonts w:hint="cs"/>
          <w:b/>
          <w:bCs/>
          <w:u w:val="single"/>
          <w:rtl/>
        </w:rPr>
        <w:t>آینده</w:t>
      </w:r>
      <w:r w:rsidRPr="00955138">
        <w:rPr>
          <w:rFonts w:hint="cs"/>
          <w:rtl/>
        </w:rPr>
        <w:t xml:space="preserve"> استفاده نمود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386216EA" w14:textId="6B54D841" w:rsidR="006F4E92" w:rsidRDefault="006F4E92" w:rsidP="00FB1DC5">
      <w:pPr>
        <w:pStyle w:val="ListParagraph"/>
        <w:numPr>
          <w:ilvl w:val="0"/>
          <w:numId w:val="201"/>
        </w:numPr>
        <w:spacing w:after="200"/>
      </w:pPr>
      <w:r w:rsidRPr="00955138">
        <w:rPr>
          <w:rFonts w:hint="cs"/>
          <w:rtl/>
        </w:rPr>
        <w:t>«</w:t>
      </w:r>
      <w:r w:rsidRPr="007020AB">
        <w:rPr>
          <w:b/>
          <w:bCs/>
          <w:u w:val="single"/>
          <w:rtl/>
        </w:rPr>
        <w:t>علامت سؤال‌ها</w:t>
      </w:r>
      <w:r w:rsidRPr="007020AB">
        <w:rPr>
          <w:rFonts w:hint="cs"/>
          <w:b/>
          <w:bCs/>
          <w:u w:val="single"/>
          <w:rtl/>
        </w:rPr>
        <w:t>ی</w:t>
      </w:r>
      <w:r w:rsidRPr="00955138">
        <w:rPr>
          <w:rStyle w:val="FootnoteReference"/>
          <w:rtl/>
        </w:rPr>
        <w:footnoteReference w:id="56"/>
      </w:r>
      <w:r w:rsidRPr="00955138">
        <w:rPr>
          <w:rFonts w:hint="cs"/>
          <w:rtl/>
        </w:rPr>
        <w:t>»</w:t>
      </w:r>
      <w:r w:rsidRPr="00955138">
        <w:rPr>
          <w:rtl/>
        </w:rPr>
        <w:t xml:space="preserve"> با </w:t>
      </w:r>
      <w:r w:rsidRPr="007020AB">
        <w:rPr>
          <w:b/>
          <w:bCs/>
          <w:u w:val="single"/>
          <w:rtl/>
        </w:rPr>
        <w:t>رشد بالا</w:t>
      </w:r>
      <w:r w:rsidRPr="00955138">
        <w:rPr>
          <w:rtl/>
        </w:rPr>
        <w:t xml:space="preserve"> و </w:t>
      </w:r>
      <w:r w:rsidRPr="007020AB">
        <w:rPr>
          <w:b/>
          <w:bCs/>
          <w:u w:val="single"/>
          <w:rtl/>
        </w:rPr>
        <w:t>سهم پا</w:t>
      </w:r>
      <w:r w:rsidRPr="007020AB">
        <w:rPr>
          <w:rFonts w:hint="cs"/>
          <w:b/>
          <w:bCs/>
          <w:u w:val="single"/>
          <w:rtl/>
        </w:rPr>
        <w:t>یی</w:t>
      </w:r>
      <w:r w:rsidRPr="007020AB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بسته به شانس </w:t>
      </w:r>
      <w:r w:rsidRPr="007020AB">
        <w:rPr>
          <w:b/>
          <w:bCs/>
          <w:u w:val="single"/>
          <w:rtl/>
        </w:rPr>
        <w:t>ستاره شدن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مورد </w:t>
      </w:r>
      <w:r w:rsidRPr="007020AB">
        <w:rPr>
          <w:rFonts w:hint="cs"/>
          <w:b/>
          <w:bCs/>
          <w:u w:val="single"/>
          <w:rtl/>
        </w:rPr>
        <w:t>توجه</w:t>
      </w:r>
      <w:r w:rsidRPr="00955138">
        <w:rPr>
          <w:rFonts w:hint="cs"/>
          <w:rtl/>
        </w:rPr>
        <w:t xml:space="preserve"> قرار گیرند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کنار</w:t>
      </w:r>
      <w:r w:rsidRPr="00955138">
        <w:rPr>
          <w:rtl/>
        </w:rPr>
        <w:t xml:space="preserve"> گذاشته شو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د. </w:t>
      </w:r>
    </w:p>
    <w:p w14:paraId="2615D285" w14:textId="621F956E" w:rsidR="006F4E92" w:rsidRDefault="006F4E92" w:rsidP="00FB1DC5">
      <w:pPr>
        <w:pStyle w:val="ListParagraph"/>
        <w:numPr>
          <w:ilvl w:val="0"/>
          <w:numId w:val="201"/>
        </w:numPr>
        <w:spacing w:after="200"/>
      </w:pPr>
      <w:r w:rsidRPr="00955138">
        <w:rPr>
          <w:rFonts w:hint="cs"/>
          <w:rtl/>
        </w:rPr>
        <w:t>«</w:t>
      </w:r>
      <w:r w:rsidRPr="007020AB">
        <w:rPr>
          <w:b/>
          <w:bCs/>
          <w:u w:val="single"/>
          <w:rtl/>
        </w:rPr>
        <w:t>سگ‌ها</w:t>
      </w:r>
      <w:r w:rsidRPr="00955138">
        <w:rPr>
          <w:rStyle w:val="FootnoteReference"/>
          <w:rtl/>
        </w:rPr>
        <w:footnoteReference w:id="57"/>
      </w:r>
      <w:r w:rsidRPr="00955138">
        <w:rPr>
          <w:rFonts w:hint="cs"/>
          <w:rtl/>
        </w:rPr>
        <w:t>»</w:t>
      </w:r>
      <w:r w:rsidRPr="00955138">
        <w:rPr>
          <w:rtl/>
        </w:rPr>
        <w:t xml:space="preserve"> با </w:t>
      </w:r>
      <w:r w:rsidRPr="007020AB">
        <w:rPr>
          <w:b/>
          <w:bCs/>
          <w:u w:val="single"/>
          <w:rtl/>
        </w:rPr>
        <w:t>سهم کم</w:t>
      </w:r>
      <w:r w:rsidRPr="00955138">
        <w:rPr>
          <w:rtl/>
        </w:rPr>
        <w:t xml:space="preserve"> و </w:t>
      </w:r>
      <w:r w:rsidRPr="007020AB">
        <w:rPr>
          <w:b/>
          <w:bCs/>
          <w:u w:val="single"/>
          <w:rtl/>
        </w:rPr>
        <w:t>رشد کم</w:t>
      </w:r>
      <w:r w:rsidRPr="00955138">
        <w:rPr>
          <w:rtl/>
        </w:rPr>
        <w:t xml:space="preserve"> اساس</w:t>
      </w:r>
      <w:r>
        <w:rPr>
          <w:rFonts w:hint="cs"/>
          <w:rtl/>
        </w:rPr>
        <w:t>ا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ب</w:t>
      </w:r>
      <w:r w:rsidRPr="007020AB">
        <w:rPr>
          <w:rFonts w:hint="cs"/>
          <w:b/>
          <w:bCs/>
          <w:u w:val="single"/>
          <w:rtl/>
        </w:rPr>
        <w:t>ی‌</w:t>
      </w:r>
      <w:r w:rsidRPr="007020AB">
        <w:rPr>
          <w:rFonts w:hint="eastAsia"/>
          <w:b/>
          <w:bCs/>
          <w:u w:val="single"/>
          <w:rtl/>
        </w:rPr>
        <w:t>ارزش</w:t>
      </w:r>
      <w:r w:rsidRPr="00955138">
        <w:rPr>
          <w:rtl/>
        </w:rPr>
        <w:t xml:space="preserve"> هستند و با توجه به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موقع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فعل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بع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است هرگز </w:t>
      </w:r>
      <w:r w:rsidRPr="00955138">
        <w:rPr>
          <w:rFonts w:hint="cs"/>
          <w:rtl/>
        </w:rPr>
        <w:t xml:space="preserve">به </w:t>
      </w:r>
      <w:r w:rsidRPr="007020AB">
        <w:rPr>
          <w:rFonts w:hint="cs"/>
          <w:b/>
          <w:bCs/>
          <w:u w:val="single"/>
          <w:rtl/>
        </w:rPr>
        <w:t>کسب نقدینگی</w:t>
      </w:r>
      <w:r w:rsidRPr="00955138">
        <w:rPr>
          <w:rFonts w:hint="cs"/>
          <w:rtl/>
        </w:rPr>
        <w:t xml:space="preserve"> منجر شود</w:t>
      </w:r>
      <w:r w:rsidRPr="00955138">
        <w:rPr>
          <w:rtl/>
        </w:rPr>
        <w:t>،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</w:p>
    <w:p w14:paraId="2E3A050B" w14:textId="77777777" w:rsidR="006F4E92" w:rsidRDefault="006F4E92" w:rsidP="00FB1DC5">
      <w:pPr>
        <w:pStyle w:val="ListParagraph"/>
        <w:numPr>
          <w:ilvl w:val="1"/>
          <w:numId w:val="201"/>
        </w:numPr>
        <w:spacing w:after="200"/>
      </w:pPr>
      <w:r w:rsidRPr="007020AB">
        <w:rPr>
          <w:b/>
          <w:bCs/>
          <w:u w:val="single"/>
          <w:rtl/>
        </w:rPr>
        <w:t>منحل</w:t>
      </w:r>
      <w:r w:rsidRPr="00955138">
        <w:rPr>
          <w:rtl/>
        </w:rPr>
        <w:t xml:space="preserve"> شوند، </w:t>
      </w:r>
    </w:p>
    <w:p w14:paraId="02E050D7" w14:textId="77777777" w:rsidR="006F4E92" w:rsidRDefault="006F4E92" w:rsidP="00FB1DC5">
      <w:pPr>
        <w:pStyle w:val="ListParagraph"/>
        <w:numPr>
          <w:ilvl w:val="1"/>
          <w:numId w:val="201"/>
        </w:numPr>
        <w:spacing w:after="200"/>
      </w:pPr>
      <w:r w:rsidRPr="007020AB">
        <w:rPr>
          <w:b/>
          <w:bCs/>
          <w:u w:val="single"/>
          <w:rtl/>
        </w:rPr>
        <w:t>واگذار</w:t>
      </w:r>
      <w:r w:rsidRPr="00955138">
        <w:rPr>
          <w:rtl/>
        </w:rPr>
        <w:t xml:space="preserve"> شوند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</w:p>
    <w:p w14:paraId="7289F369" w14:textId="77777777" w:rsidR="006F4E92" w:rsidRPr="00955138" w:rsidRDefault="006F4E92" w:rsidP="00FB1DC5">
      <w:pPr>
        <w:pStyle w:val="ListParagraph"/>
        <w:numPr>
          <w:ilvl w:val="1"/>
          <w:numId w:val="201"/>
        </w:numPr>
        <w:spacing w:after="200"/>
        <w:rPr>
          <w:rtl/>
        </w:rPr>
      </w:pPr>
      <w:r w:rsidRPr="007020AB">
        <w:rPr>
          <w:b/>
          <w:bCs/>
          <w:u w:val="single"/>
          <w:rtl/>
        </w:rPr>
        <w:t>تغ</w:t>
      </w:r>
      <w:r w:rsidRPr="007020AB">
        <w:rPr>
          <w:rFonts w:hint="cs"/>
          <w:b/>
          <w:bCs/>
          <w:u w:val="single"/>
          <w:rtl/>
        </w:rPr>
        <w:t>یی</w:t>
      </w:r>
      <w:r w:rsidRPr="007020AB">
        <w:rPr>
          <w:rFonts w:hint="eastAsia"/>
          <w:b/>
          <w:bCs/>
          <w:u w:val="single"/>
          <w:rtl/>
        </w:rPr>
        <w:t>ر</w:t>
      </w:r>
      <w:r w:rsidRPr="007020AB">
        <w:rPr>
          <w:b/>
          <w:bCs/>
          <w:u w:val="single"/>
          <w:rtl/>
        </w:rPr>
        <w:t xml:space="preserve"> موقع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دهند.</w:t>
      </w:r>
      <w:r w:rsidRPr="00955138">
        <w:rPr>
          <w:rFonts w:hint="cs"/>
          <w:rtl/>
        </w:rPr>
        <w:t xml:space="preserve"> </w:t>
      </w:r>
    </w:p>
    <w:p w14:paraId="314C02E7" w14:textId="77777777" w:rsidR="006F4E92" w:rsidRPr="00955138" w:rsidRDefault="006F4E92" w:rsidP="009D025C">
      <w:pPr>
        <w:rPr>
          <w:rtl/>
        </w:rPr>
      </w:pPr>
      <w:r w:rsidRPr="00955138">
        <w:rPr>
          <w:rFonts w:hint="cs"/>
          <w:rtl/>
        </w:rPr>
        <w:t xml:space="preserve">این </w:t>
      </w:r>
      <w:r w:rsidRPr="00955138">
        <w:rPr>
          <w:rtl/>
        </w:rPr>
        <w:t>ماتر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</w:t>
      </w:r>
      <w:r w:rsidRPr="00955138">
        <w:rPr>
          <w:rtl/>
        </w:rPr>
        <w:t xml:space="preserve"> در عمل </w:t>
      </w:r>
      <w:r w:rsidRPr="00955138">
        <w:rPr>
          <w:rFonts w:hint="cs"/>
          <w:rtl/>
        </w:rPr>
        <w:t xml:space="preserve">دو کاربرد داشت: </w:t>
      </w:r>
    </w:p>
    <w:p w14:paraId="4C1816C8" w14:textId="76957A6D" w:rsidR="006F4E92" w:rsidRPr="00955138" w:rsidRDefault="006F4E92" w:rsidP="00FB1DC5">
      <w:pPr>
        <w:pStyle w:val="ListParagraph"/>
        <w:numPr>
          <w:ilvl w:val="0"/>
          <w:numId w:val="176"/>
        </w:numPr>
        <w:spacing w:after="16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ماتر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</w:t>
      </w:r>
      <w:r w:rsidRPr="00955138">
        <w:rPr>
          <w:rtl/>
        </w:rPr>
        <w:t xml:space="preserve"> منطق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="00D24F74">
        <w:rPr>
          <w:b/>
          <w:bCs/>
          <w:u w:val="single"/>
          <w:rtl/>
        </w:rPr>
        <w:t>شرکت‌های</w:t>
      </w:r>
      <w:r w:rsidRPr="007020AB">
        <w:rPr>
          <w:b/>
          <w:bCs/>
          <w:u w:val="single"/>
          <w:rtl/>
        </w:rPr>
        <w:t xml:space="preserve"> </w:t>
      </w:r>
      <w:r w:rsidRPr="007020AB">
        <w:rPr>
          <w:rFonts w:hint="cs"/>
          <w:b/>
          <w:bCs/>
          <w:u w:val="single"/>
          <w:rtl/>
        </w:rPr>
        <w:t>خوشه‌ای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و </w:t>
      </w:r>
      <w:r w:rsidRPr="007020AB">
        <w:rPr>
          <w:rFonts w:hint="cs"/>
          <w:b/>
          <w:bCs/>
          <w:u w:val="single"/>
          <w:rtl/>
        </w:rPr>
        <w:t>متنوع</w:t>
      </w:r>
      <w:r w:rsidRPr="00955138">
        <w:rPr>
          <w:rtl/>
        </w:rPr>
        <w:t xml:space="preserve"> فراهم م</w:t>
      </w:r>
      <w:r w:rsidRPr="00955138">
        <w:rPr>
          <w:rFonts w:hint="cs"/>
          <w:rtl/>
        </w:rPr>
        <w:t>ی‌نمود</w:t>
      </w:r>
      <w:r w:rsidRPr="00955138">
        <w:rPr>
          <w:rtl/>
        </w:rPr>
        <w:t xml:space="preserve"> تا </w:t>
      </w:r>
      <w:r w:rsidRPr="007020AB">
        <w:rPr>
          <w:b/>
          <w:bCs/>
          <w:u w:val="single"/>
          <w:rtl/>
        </w:rPr>
        <w:t>وجه نقد</w:t>
      </w:r>
      <w:r w:rsidRPr="00955138">
        <w:rPr>
          <w:rtl/>
        </w:rPr>
        <w:t xml:space="preserve"> را از </w:t>
      </w:r>
      <w:r w:rsidRPr="007020AB">
        <w:rPr>
          <w:b/>
          <w:bCs/>
          <w:u w:val="single"/>
          <w:rtl/>
        </w:rPr>
        <w:t>گاوها</w:t>
      </w:r>
      <w:r w:rsidRPr="007020A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شیرده</w:t>
      </w:r>
      <w:r w:rsidRPr="00955138">
        <w:rPr>
          <w:rtl/>
        </w:rPr>
        <w:t xml:space="preserve"> به </w:t>
      </w:r>
      <w:r w:rsidRPr="007020AB">
        <w:rPr>
          <w:b/>
          <w:bCs/>
          <w:u w:val="single"/>
          <w:rtl/>
        </w:rPr>
        <w:t>واحدها</w:t>
      </w:r>
      <w:r w:rsidRPr="007020A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با </w:t>
      </w:r>
      <w:r w:rsidRPr="007020AB">
        <w:rPr>
          <w:b/>
          <w:bCs/>
          <w:u w:val="single"/>
          <w:rtl/>
        </w:rPr>
        <w:t>پتانس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rFonts w:hint="eastAsia"/>
          <w:b/>
          <w:bCs/>
          <w:u w:val="single"/>
          <w:rtl/>
        </w:rPr>
        <w:t>ل</w:t>
      </w:r>
      <w:r w:rsidRPr="007020AB">
        <w:rPr>
          <w:b/>
          <w:bCs/>
          <w:u w:val="single"/>
          <w:rtl/>
        </w:rPr>
        <w:t xml:space="preserve"> رشد بالاتر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منتقل نمایند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 xml:space="preserve"> ماتریس</w:t>
      </w:r>
      <w:r w:rsidRPr="00955138">
        <w:rPr>
          <w:rtl/>
        </w:rPr>
        <w:t xml:space="preserve"> در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معرفی شد</w:t>
      </w:r>
      <w:r w:rsidRPr="00955138">
        <w:rPr>
          <w:rtl/>
        </w:rPr>
        <w:t xml:space="preserve"> که واحدها اغلب </w:t>
      </w:r>
      <w:r w:rsidRPr="007020AB">
        <w:rPr>
          <w:b/>
          <w:bCs/>
          <w:u w:val="single"/>
          <w:rtl/>
        </w:rPr>
        <w:t>نقد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rFonts w:hint="eastAsia"/>
          <w:b/>
          <w:bCs/>
          <w:u w:val="single"/>
          <w:rtl/>
        </w:rPr>
        <w:t>نگ</w:t>
      </w:r>
      <w:r w:rsidRPr="007020A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خود را </w:t>
      </w:r>
      <w:r w:rsidRPr="007020AB">
        <w:rPr>
          <w:rFonts w:hint="cs"/>
          <w:b/>
          <w:bCs/>
          <w:u w:val="single"/>
          <w:rtl/>
        </w:rPr>
        <w:t>حفظ</w:t>
      </w:r>
      <w:r w:rsidRPr="00955138">
        <w:rPr>
          <w:rFonts w:hint="cs"/>
          <w:rtl/>
        </w:rPr>
        <w:t xml:space="preserve"> می‌نمودند</w:t>
      </w:r>
      <w:r w:rsidRPr="00955138">
        <w:rPr>
          <w:rtl/>
        </w:rPr>
        <w:t xml:space="preserve"> و مجدداً </w:t>
      </w:r>
      <w:r w:rsidRPr="00955138">
        <w:rPr>
          <w:rFonts w:hint="cs"/>
          <w:rtl/>
        </w:rPr>
        <w:t xml:space="preserve">در </w:t>
      </w:r>
      <w:r w:rsidRPr="007020AB">
        <w:rPr>
          <w:rFonts w:hint="cs"/>
          <w:b/>
          <w:bCs/>
          <w:u w:val="single"/>
          <w:rtl/>
        </w:rPr>
        <w:t>واحد خود</w:t>
      </w:r>
      <w:r w:rsidRPr="00955138">
        <w:rPr>
          <w:rFonts w:hint="cs"/>
          <w:rtl/>
        </w:rPr>
        <w:t xml:space="preserve"> </w:t>
      </w:r>
      <w:r w:rsidRPr="007020AB">
        <w:rPr>
          <w:b/>
          <w:bCs/>
          <w:u w:val="single"/>
          <w:rtl/>
        </w:rPr>
        <w:t>سرمایه‌گذاری</w:t>
      </w:r>
      <w:r w:rsidRPr="00955138">
        <w:rPr>
          <w:rtl/>
        </w:rPr>
        <w:t xml:space="preserve"> می‌کردند - که در برخ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موارد </w:t>
      </w:r>
      <w:r w:rsidRPr="00955138">
        <w:rPr>
          <w:rFonts w:hint="cs"/>
          <w:rtl/>
        </w:rPr>
        <w:t>به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lastRenderedPageBreak/>
        <w:t>کاهش</w:t>
      </w:r>
      <w:r w:rsidRPr="00955138">
        <w:rPr>
          <w:rtl/>
        </w:rPr>
        <w:t xml:space="preserve"> مداوم </w:t>
      </w:r>
      <w:r w:rsidRPr="007020AB">
        <w:rPr>
          <w:b/>
          <w:bCs/>
          <w:u w:val="single"/>
          <w:rtl/>
        </w:rPr>
        <w:t>بازده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سرمایه‌گذاری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منجر می‌شد</w:t>
      </w:r>
      <w:r w:rsidRPr="00955138">
        <w:rPr>
          <w:rtl/>
        </w:rPr>
        <w:t xml:space="preserve">. </w:t>
      </w:r>
      <w:r w:rsidR="00D24F74">
        <w:rPr>
          <w:rtl/>
        </w:rPr>
        <w:t>شرکت‌هایی</w:t>
      </w:r>
      <w:r w:rsidRPr="00955138">
        <w:rPr>
          <w:rtl/>
        </w:rPr>
        <w:t xml:space="preserve"> که پول نقد را </w:t>
      </w:r>
      <w:r w:rsidRPr="007020AB">
        <w:rPr>
          <w:b/>
          <w:bCs/>
          <w:u w:val="single"/>
          <w:rtl/>
        </w:rPr>
        <w:t>هوشمندانه</w:t>
      </w:r>
      <w:r w:rsidRPr="00955138">
        <w:rPr>
          <w:rtl/>
        </w:rPr>
        <w:t xml:space="preserve"> تخص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ص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دادند،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به </w:t>
      </w:r>
      <w:r w:rsidRPr="007020AB">
        <w:rPr>
          <w:b/>
          <w:bCs/>
          <w:u w:val="single"/>
          <w:rtl/>
        </w:rPr>
        <w:t>مز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دست می‌یافتند. </w:t>
      </w:r>
    </w:p>
    <w:p w14:paraId="532EDFB4" w14:textId="4ACE0D11" w:rsidR="006F4E92" w:rsidRPr="00955138" w:rsidRDefault="006F4E92" w:rsidP="00FB1DC5">
      <w:pPr>
        <w:pStyle w:val="ListParagraph"/>
        <w:numPr>
          <w:ilvl w:val="0"/>
          <w:numId w:val="176"/>
        </w:numPr>
        <w:spacing w:after="160"/>
      </w:pPr>
      <w:r w:rsidRPr="007020AB">
        <w:rPr>
          <w:b/>
          <w:bCs/>
          <w:u w:val="single"/>
          <w:rtl/>
        </w:rPr>
        <w:t>ابزار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b/>
          <w:bCs/>
          <w:u w:val="single"/>
          <w:rtl/>
        </w:rPr>
        <w:t xml:space="preserve"> ساده</w:t>
      </w:r>
      <w:r w:rsidRPr="00955138">
        <w:rPr>
          <w:rtl/>
        </w:rPr>
        <w:t xml:space="preserve"> اما قدرتمند برا</w:t>
      </w:r>
      <w:r w:rsidRPr="00955138">
        <w:rPr>
          <w:rFonts w:hint="cs"/>
          <w:rtl/>
        </w:rPr>
        <w:t xml:space="preserve">ی </w:t>
      </w:r>
      <w:r w:rsidR="00D24F74">
        <w:rPr>
          <w:rFonts w:hint="cs"/>
          <w:rtl/>
        </w:rPr>
        <w:t>شرکت‌ها</w:t>
      </w:r>
      <w:r w:rsidRPr="00955138">
        <w:rPr>
          <w:rFonts w:hint="cs"/>
          <w:rtl/>
        </w:rPr>
        <w:t xml:space="preserve"> به‌منظور</w:t>
      </w:r>
      <w:r w:rsidRPr="00955138">
        <w:rPr>
          <w:rtl/>
        </w:rPr>
        <w:t xml:space="preserve"> به </w:t>
      </w:r>
      <w:r w:rsidRPr="007020AB">
        <w:rPr>
          <w:b/>
          <w:bCs/>
          <w:u w:val="single"/>
          <w:rtl/>
        </w:rPr>
        <w:t>حداکثر رساندن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رقابت‌پذ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rFonts w:hint="eastAsia"/>
          <w:b/>
          <w:bCs/>
          <w:u w:val="single"/>
          <w:rtl/>
        </w:rPr>
        <w:t>ر</w:t>
      </w:r>
      <w:r w:rsidRPr="007020AB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ارزش</w:t>
      </w:r>
      <w:r w:rsidRPr="00955138">
        <w:rPr>
          <w:rtl/>
        </w:rPr>
        <w:t xml:space="preserve"> و </w:t>
      </w:r>
      <w:r w:rsidRPr="007020AB">
        <w:rPr>
          <w:b/>
          <w:bCs/>
          <w:u w:val="single"/>
          <w:rtl/>
        </w:rPr>
        <w:t>پا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rFonts w:hint="eastAsia"/>
          <w:b/>
          <w:bCs/>
          <w:u w:val="single"/>
          <w:rtl/>
        </w:rPr>
        <w:t>دار</w:t>
      </w:r>
      <w:r w:rsidRPr="007020A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کسب‌وکارشان ارائه م</w:t>
      </w:r>
      <w:r w:rsidRPr="00955138">
        <w:rPr>
          <w:rFonts w:hint="cs"/>
          <w:rtl/>
        </w:rPr>
        <w:t>ی‌نمود</w:t>
      </w:r>
      <w:r w:rsidRPr="00955138">
        <w:rPr>
          <w:rtl/>
        </w:rPr>
        <w:t xml:space="preserve"> که به </w:t>
      </w:r>
      <w:r w:rsidR="00D24F74">
        <w:rPr>
          <w:rtl/>
        </w:rPr>
        <w:t>آن‌ها</w:t>
      </w:r>
      <w:r w:rsidRPr="00955138">
        <w:rPr>
          <w:rtl/>
        </w:rPr>
        <w:t xml:space="preserve"> اجازه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ا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تعادل</w:t>
      </w:r>
      <w:r w:rsidRPr="00955138">
        <w:rPr>
          <w:rtl/>
        </w:rPr>
        <w:t xml:space="preserve"> مناسب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بهره‌بردار</w:t>
      </w:r>
      <w:r w:rsidRPr="007020A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کسب‌وکارها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بالغ</w:t>
      </w:r>
      <w:r w:rsidRPr="00955138">
        <w:rPr>
          <w:rtl/>
        </w:rPr>
        <w:t xml:space="preserve"> و </w:t>
      </w:r>
      <w:r w:rsidRPr="007020AB">
        <w:rPr>
          <w:b/>
          <w:bCs/>
          <w:u w:val="single"/>
          <w:rtl/>
        </w:rPr>
        <w:t>اکتشاف</w:t>
      </w:r>
      <w:r w:rsidRPr="00955138">
        <w:rPr>
          <w:rtl/>
        </w:rPr>
        <w:t xml:space="preserve"> کسب‌وکارها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جد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در جهت</w:t>
      </w:r>
      <w:r w:rsidRPr="00955138">
        <w:rPr>
          <w:rtl/>
        </w:rPr>
        <w:t xml:space="preserve"> تضم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7020AB">
        <w:rPr>
          <w:b/>
          <w:bCs/>
          <w:u w:val="single"/>
          <w:rtl/>
        </w:rPr>
        <w:t>رشد آ</w:t>
      </w:r>
      <w:r w:rsidRPr="007020AB">
        <w:rPr>
          <w:rFonts w:hint="cs"/>
          <w:b/>
          <w:bCs/>
          <w:u w:val="single"/>
          <w:rtl/>
        </w:rPr>
        <w:t>ی</w:t>
      </w:r>
      <w:r w:rsidRPr="007020AB">
        <w:rPr>
          <w:rFonts w:hint="eastAsia"/>
          <w:b/>
          <w:bCs/>
          <w:u w:val="single"/>
          <w:rtl/>
        </w:rPr>
        <w:t>نده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4848EF8E" w14:textId="77777777" w:rsidR="006F4E92" w:rsidRPr="00F61696" w:rsidRDefault="006F4E92" w:rsidP="009D025C">
      <w:pPr>
        <w:pStyle w:val="Heading3"/>
        <w:rPr>
          <w:rtl/>
        </w:rPr>
      </w:pPr>
      <w:bookmarkStart w:id="136" w:name="_Toc139528604"/>
      <w:bookmarkStart w:id="137" w:name="_Toc141986954"/>
      <w:r w:rsidRPr="00955138">
        <w:rPr>
          <w:rtl/>
        </w:rPr>
        <w:t>ماتر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بی‌سی‌جی</w:t>
      </w:r>
      <w:r w:rsidRPr="00955138">
        <w:rPr>
          <w:rtl/>
        </w:rPr>
        <w:t xml:space="preserve"> در جهان </w:t>
      </w:r>
      <w:bookmarkEnd w:id="136"/>
      <w:r w:rsidRPr="00955138">
        <w:rPr>
          <w:rFonts w:hint="cs"/>
          <w:rtl/>
        </w:rPr>
        <w:t>متغیر</w:t>
      </w:r>
      <w:bookmarkEnd w:id="137"/>
    </w:p>
    <w:p w14:paraId="311AFB65" w14:textId="20E3502C" w:rsidR="006F4E92" w:rsidRDefault="00D24F74" w:rsidP="00FB1DC5">
      <w:pPr>
        <w:pStyle w:val="ListParagraph"/>
        <w:numPr>
          <w:ilvl w:val="0"/>
          <w:numId w:val="202"/>
        </w:numPr>
        <w:spacing w:after="200"/>
      </w:pPr>
      <w:r>
        <w:rPr>
          <w:rFonts w:hint="cs"/>
          <w:rtl/>
        </w:rPr>
        <w:t>شرکت‌های</w:t>
      </w:r>
      <w:r w:rsidR="006F4E92" w:rsidRPr="00955138">
        <w:rPr>
          <w:rFonts w:hint="cs"/>
          <w:rtl/>
        </w:rPr>
        <w:t xml:space="preserve"> خوشه‌ای </w:t>
      </w:r>
      <w:r w:rsidR="006F4E92" w:rsidRPr="0094319A">
        <w:rPr>
          <w:rFonts w:hint="cs"/>
          <w:b/>
          <w:bCs/>
          <w:u w:val="single"/>
          <w:rtl/>
        </w:rPr>
        <w:t>رواج کمتری</w:t>
      </w:r>
      <w:r w:rsidR="006F4E92" w:rsidRPr="00955138">
        <w:rPr>
          <w:rFonts w:hint="cs"/>
          <w:rtl/>
        </w:rPr>
        <w:t xml:space="preserve"> نسبت به</w:t>
      </w:r>
      <w:r w:rsidR="006F4E92" w:rsidRPr="00955138">
        <w:rPr>
          <w:rtl/>
        </w:rPr>
        <w:t xml:space="preserve"> دوران اوج خود در دهه 1970 </w:t>
      </w:r>
      <w:r w:rsidR="006F4E92" w:rsidRPr="00955138">
        <w:rPr>
          <w:rFonts w:hint="cs"/>
          <w:rtl/>
        </w:rPr>
        <w:t>دارند</w:t>
      </w:r>
      <w:r w:rsidR="006F4E92" w:rsidRPr="00955138">
        <w:rPr>
          <w:rtl/>
        </w:rPr>
        <w:t xml:space="preserve">. </w:t>
      </w:r>
    </w:p>
    <w:p w14:paraId="732B1F3D" w14:textId="77777777" w:rsidR="006F4E92" w:rsidRDefault="006F4E92" w:rsidP="00FB1DC5">
      <w:pPr>
        <w:pStyle w:val="ListParagraph"/>
        <w:numPr>
          <w:ilvl w:val="0"/>
          <w:numId w:val="202"/>
        </w:numPr>
        <w:spacing w:after="200"/>
      </w:pPr>
      <w:r w:rsidRPr="00955138">
        <w:rPr>
          <w:rtl/>
        </w:rPr>
        <w:t xml:space="preserve">مهم‌تر از آن، </w:t>
      </w:r>
      <w:r w:rsidRPr="0094319A">
        <w:rPr>
          <w:b/>
          <w:bCs/>
          <w:u w:val="single"/>
          <w:rtl/>
        </w:rPr>
        <w:t>مح</w:t>
      </w:r>
      <w:r w:rsidRPr="0094319A">
        <w:rPr>
          <w:rFonts w:hint="cs"/>
          <w:b/>
          <w:bCs/>
          <w:u w:val="single"/>
          <w:rtl/>
        </w:rPr>
        <w:t>ی</w:t>
      </w:r>
      <w:r w:rsidRPr="0094319A">
        <w:rPr>
          <w:rFonts w:hint="eastAsia"/>
          <w:b/>
          <w:bCs/>
          <w:u w:val="single"/>
          <w:rtl/>
        </w:rPr>
        <w:t>ط</w:t>
      </w:r>
      <w:r w:rsidRPr="00955138">
        <w:rPr>
          <w:rtl/>
        </w:rPr>
        <w:t xml:space="preserve"> کسب‌وکار </w:t>
      </w:r>
      <w:r w:rsidRPr="0094319A">
        <w:rPr>
          <w:b/>
          <w:bCs/>
          <w:u w:val="single"/>
          <w:rtl/>
        </w:rPr>
        <w:t>تغ</w:t>
      </w:r>
      <w:r w:rsidRPr="0094319A">
        <w:rPr>
          <w:rFonts w:hint="cs"/>
          <w:b/>
          <w:bCs/>
          <w:u w:val="single"/>
          <w:rtl/>
        </w:rPr>
        <w:t>یی</w:t>
      </w:r>
      <w:r w:rsidRPr="0094319A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یافته</w:t>
      </w:r>
      <w:r w:rsidRPr="00955138">
        <w:rPr>
          <w:rtl/>
        </w:rPr>
        <w:t xml:space="preserve"> است.</w:t>
      </w:r>
      <w:r w:rsidRPr="00955138">
        <w:rPr>
          <w:rFonts w:hint="cs"/>
          <w:rtl/>
        </w:rPr>
        <w:t xml:space="preserve"> </w:t>
      </w:r>
    </w:p>
    <w:p w14:paraId="585A6749" w14:textId="14CDC3FE" w:rsidR="006F4E92" w:rsidRDefault="006F4E92" w:rsidP="00FB1DC5">
      <w:pPr>
        <w:pStyle w:val="ListParagraph"/>
        <w:numPr>
          <w:ilvl w:val="1"/>
          <w:numId w:val="202"/>
        </w:numPr>
        <w:spacing w:after="200"/>
      </w:pPr>
      <w:r w:rsidRPr="00955138">
        <w:rPr>
          <w:rtl/>
        </w:rPr>
        <w:t xml:space="preserve">اولاً، </w:t>
      </w:r>
      <w:r w:rsidR="00D24F74">
        <w:rPr>
          <w:rtl/>
        </w:rPr>
        <w:t>شرکت‌ها</w:t>
      </w:r>
      <w:r w:rsidRPr="00955138">
        <w:rPr>
          <w:rtl/>
        </w:rPr>
        <w:t xml:space="preserve"> با شرا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مواجه </w:t>
      </w:r>
      <w:r w:rsidRPr="00955138">
        <w:rPr>
          <w:rFonts w:hint="cs"/>
          <w:rtl/>
        </w:rPr>
        <w:t>هستند</w:t>
      </w:r>
      <w:r w:rsidRPr="00955138">
        <w:rPr>
          <w:rtl/>
        </w:rPr>
        <w:t xml:space="preserve"> که به دل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</w:t>
      </w:r>
      <w:r w:rsidRPr="0094319A">
        <w:rPr>
          <w:b/>
          <w:bCs/>
          <w:u w:val="single"/>
          <w:rtl/>
        </w:rPr>
        <w:t>پ</w:t>
      </w:r>
      <w:r w:rsidRPr="0094319A">
        <w:rPr>
          <w:rFonts w:hint="cs"/>
          <w:b/>
          <w:bCs/>
          <w:u w:val="single"/>
          <w:rtl/>
        </w:rPr>
        <w:t>ی</w:t>
      </w:r>
      <w:r w:rsidRPr="0094319A">
        <w:rPr>
          <w:rFonts w:hint="eastAsia"/>
          <w:b/>
          <w:bCs/>
          <w:u w:val="single"/>
          <w:rtl/>
        </w:rPr>
        <w:t>شرفت‌ها</w:t>
      </w:r>
      <w:r w:rsidRPr="0094319A">
        <w:rPr>
          <w:rFonts w:hint="cs"/>
          <w:b/>
          <w:bCs/>
          <w:u w:val="single"/>
          <w:rtl/>
        </w:rPr>
        <w:t>ی</w:t>
      </w:r>
      <w:r w:rsidRPr="0094319A">
        <w:rPr>
          <w:b/>
          <w:bCs/>
          <w:u w:val="single"/>
          <w:rtl/>
        </w:rPr>
        <w:t xml:space="preserve"> </w:t>
      </w:r>
      <w:r w:rsidRPr="0094319A">
        <w:rPr>
          <w:rFonts w:hint="cs"/>
          <w:b/>
          <w:bCs/>
          <w:u w:val="single"/>
          <w:rtl/>
        </w:rPr>
        <w:t>فناورانه</w:t>
      </w:r>
      <w:r w:rsidRPr="00955138">
        <w:rPr>
          <w:rtl/>
        </w:rPr>
        <w:t xml:space="preserve"> و سا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عوامل، </w:t>
      </w:r>
      <w:r w:rsidRPr="0094319A">
        <w:rPr>
          <w:b/>
          <w:bCs/>
          <w:u w:val="single"/>
          <w:rtl/>
        </w:rPr>
        <w:t>سریع‌تر</w:t>
      </w:r>
      <w:r w:rsidRPr="00955138">
        <w:rPr>
          <w:rtl/>
        </w:rPr>
        <w:t xml:space="preserve"> و </w:t>
      </w:r>
      <w:r w:rsidRPr="0094319A">
        <w:rPr>
          <w:b/>
          <w:bCs/>
          <w:u w:val="single"/>
          <w:rtl/>
        </w:rPr>
        <w:t>غیرقابل‌پیش‌بینی</w:t>
      </w:r>
      <w:r w:rsidRPr="0094319A">
        <w:rPr>
          <w:rFonts w:hint="cs"/>
          <w:b/>
          <w:bCs/>
          <w:u w:val="single"/>
          <w:rtl/>
        </w:rPr>
        <w:t>‌</w:t>
      </w:r>
      <w:r w:rsidRPr="0094319A">
        <w:rPr>
          <w:rFonts w:hint="eastAsia"/>
          <w:b/>
          <w:bCs/>
          <w:u w:val="single"/>
          <w:rtl/>
        </w:rPr>
        <w:t>تر</w:t>
      </w:r>
      <w:r w:rsidRPr="00955138">
        <w:rPr>
          <w:rtl/>
        </w:rPr>
        <w:t xml:space="preserve"> از هم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شه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ی‌نماید</w:t>
      </w:r>
      <w:r w:rsidRPr="00955138">
        <w:rPr>
          <w:rtl/>
        </w:rPr>
        <w:t xml:space="preserve">. </w:t>
      </w:r>
      <w:r w:rsidR="004306EB">
        <w:rPr>
          <w:rtl/>
        </w:rPr>
        <w:t>درنتیجه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="00D24F74">
        <w:rPr>
          <w:rFonts w:hint="cs"/>
          <w:rtl/>
        </w:rPr>
        <w:t>آن‌ها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4319A">
        <w:rPr>
          <w:b/>
          <w:bCs/>
          <w:u w:val="single"/>
          <w:rtl/>
        </w:rPr>
        <w:t>دائماً</w:t>
      </w:r>
      <w:r w:rsidRPr="00955138">
        <w:rPr>
          <w:rtl/>
        </w:rPr>
        <w:t xml:space="preserve"> </w:t>
      </w:r>
      <w:r w:rsidRPr="0094319A">
        <w:rPr>
          <w:b/>
          <w:bCs/>
          <w:u w:val="single"/>
          <w:rtl/>
        </w:rPr>
        <w:t>مز</w:t>
      </w:r>
      <w:r w:rsidRPr="0094319A">
        <w:rPr>
          <w:rFonts w:hint="cs"/>
          <w:b/>
          <w:bCs/>
          <w:u w:val="single"/>
          <w:rtl/>
        </w:rPr>
        <w:t>ی</w:t>
      </w:r>
      <w:r w:rsidRPr="0094319A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خود را </w:t>
      </w:r>
      <w:r w:rsidRPr="0094319A">
        <w:rPr>
          <w:rFonts w:hint="cs"/>
          <w:b/>
          <w:bCs/>
          <w:u w:val="single"/>
          <w:rtl/>
        </w:rPr>
        <w:t>نوسازی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 و </w:t>
      </w:r>
      <w:r w:rsidRPr="0094319A">
        <w:rPr>
          <w:b/>
          <w:bCs/>
          <w:u w:val="single"/>
          <w:rtl/>
        </w:rPr>
        <w:t>سرعت</w:t>
      </w:r>
      <w:r w:rsidRPr="00955138">
        <w:rPr>
          <w:rtl/>
        </w:rPr>
        <w:t xml:space="preserve"> </w:t>
      </w:r>
      <w:r w:rsidRPr="0094319A">
        <w:rPr>
          <w:b/>
          <w:bCs/>
          <w:u w:val="single"/>
          <w:rtl/>
        </w:rPr>
        <w:t>انتقال منابع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4319A">
        <w:rPr>
          <w:b/>
          <w:bCs/>
          <w:u w:val="single"/>
          <w:rtl/>
        </w:rPr>
        <w:t>محصولات</w:t>
      </w:r>
      <w:r w:rsidRPr="00955138">
        <w:rPr>
          <w:rtl/>
        </w:rPr>
        <w:t xml:space="preserve"> و </w:t>
      </w:r>
      <w:r w:rsidRPr="0094319A">
        <w:rPr>
          <w:b/>
          <w:bCs/>
          <w:u w:val="single"/>
          <w:rtl/>
        </w:rPr>
        <w:t>واحدها</w:t>
      </w:r>
      <w:r w:rsidRPr="0094319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 را</w:t>
      </w:r>
      <w:r w:rsidRPr="00955138">
        <w:rPr>
          <w:rtl/>
        </w:rPr>
        <w:t xml:space="preserve"> افزا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دهند.</w:t>
      </w:r>
      <w:r w:rsidRPr="00955138">
        <w:rPr>
          <w:rFonts w:hint="cs"/>
          <w:rtl/>
        </w:rPr>
        <w:t xml:space="preserve"> </w:t>
      </w:r>
    </w:p>
    <w:p w14:paraId="1F394CBD" w14:textId="4E0CC40E" w:rsidR="006F4E92" w:rsidRDefault="006F4E92" w:rsidP="00FB1DC5">
      <w:pPr>
        <w:pStyle w:val="ListParagraph"/>
        <w:numPr>
          <w:ilvl w:val="1"/>
          <w:numId w:val="202"/>
        </w:numPr>
        <w:spacing w:after="200"/>
        <w:rPr>
          <w:rtl/>
        </w:rPr>
      </w:pPr>
      <w:r w:rsidRPr="00955138">
        <w:rPr>
          <w:rtl/>
        </w:rPr>
        <w:t xml:space="preserve">دوم، </w:t>
      </w:r>
      <w:r w:rsidRPr="0094319A">
        <w:rPr>
          <w:b/>
          <w:bCs/>
          <w:u w:val="single"/>
          <w:rtl/>
        </w:rPr>
        <w:t>سهم بازار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 </w:t>
      </w:r>
      <w:r w:rsidRPr="0094319A">
        <w:rPr>
          <w:b/>
          <w:bCs/>
          <w:u w:val="single"/>
          <w:rtl/>
        </w:rPr>
        <w:t>پ</w:t>
      </w:r>
      <w:r w:rsidRPr="0094319A">
        <w:rPr>
          <w:rFonts w:hint="cs"/>
          <w:b/>
          <w:bCs/>
          <w:u w:val="single"/>
          <w:rtl/>
        </w:rPr>
        <w:t>ی</w:t>
      </w:r>
      <w:r w:rsidRPr="0094319A">
        <w:rPr>
          <w:rFonts w:hint="eastAsia"/>
          <w:b/>
          <w:bCs/>
          <w:u w:val="single"/>
          <w:rtl/>
        </w:rPr>
        <w:t>ش‌ب</w:t>
      </w:r>
      <w:r w:rsidRPr="0094319A">
        <w:rPr>
          <w:rFonts w:hint="cs"/>
          <w:b/>
          <w:bCs/>
          <w:u w:val="single"/>
          <w:rtl/>
        </w:rPr>
        <w:t>ی</w:t>
      </w:r>
      <w:r w:rsidRPr="0094319A">
        <w:rPr>
          <w:rFonts w:hint="eastAsia"/>
          <w:b/>
          <w:bCs/>
          <w:u w:val="single"/>
          <w:rtl/>
        </w:rPr>
        <w:t>ن</w:t>
      </w:r>
      <w:r w:rsidRPr="0094319A">
        <w:rPr>
          <w:rFonts w:hint="cs"/>
          <w:b/>
          <w:bCs/>
          <w:u w:val="single"/>
          <w:rtl/>
        </w:rPr>
        <w:t>ی</w:t>
      </w:r>
      <w:r w:rsidRPr="0094319A">
        <w:rPr>
          <w:b/>
          <w:bCs/>
          <w:u w:val="single"/>
          <w:rtl/>
        </w:rPr>
        <w:t xml:space="preserve"> کننده</w:t>
      </w:r>
      <w:r w:rsidRPr="00955138">
        <w:rPr>
          <w:rtl/>
        </w:rPr>
        <w:t xml:space="preserve"> مستق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</w:t>
      </w:r>
      <w:r w:rsidRPr="0094319A">
        <w:rPr>
          <w:b/>
          <w:bCs/>
          <w:u w:val="single"/>
          <w:rtl/>
        </w:rPr>
        <w:t>عملکرد پا</w:t>
      </w:r>
      <w:r w:rsidRPr="0094319A">
        <w:rPr>
          <w:rFonts w:hint="cs"/>
          <w:b/>
          <w:bCs/>
          <w:u w:val="single"/>
          <w:rtl/>
        </w:rPr>
        <w:t>ی</w:t>
      </w:r>
      <w:r w:rsidRPr="0094319A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</w:t>
      </w:r>
      <w:r w:rsidRPr="0094319A">
        <w:rPr>
          <w:b/>
          <w:bCs/>
          <w:u w:val="single"/>
          <w:rtl/>
        </w:rPr>
        <w:t>ن</w:t>
      </w:r>
      <w:r w:rsidRPr="0094319A">
        <w:rPr>
          <w:rFonts w:hint="cs"/>
          <w:b/>
          <w:bCs/>
          <w:u w:val="single"/>
          <w:rtl/>
        </w:rPr>
        <w:t>ی</w:t>
      </w:r>
      <w:r w:rsidRPr="0094319A">
        <w:rPr>
          <w:rFonts w:hint="eastAsia"/>
          <w:b/>
          <w:bCs/>
          <w:u w:val="single"/>
          <w:rtl/>
        </w:rPr>
        <w:t>ست</w:t>
      </w:r>
      <w:r>
        <w:rPr>
          <w:rFonts w:hint="cs"/>
          <w:rtl/>
        </w:rPr>
        <w:t xml:space="preserve">. </w:t>
      </w:r>
      <w:r w:rsidRPr="00955138">
        <w:rPr>
          <w:rtl/>
        </w:rPr>
        <w:t xml:space="preserve">علاوه بر سهم بازار، ما اکنون شاهد </w:t>
      </w:r>
      <w:r w:rsidRPr="0094319A">
        <w:rPr>
          <w:rFonts w:hint="cs"/>
          <w:b/>
          <w:bCs/>
          <w:u w:val="single"/>
          <w:rtl/>
        </w:rPr>
        <w:t>پیشران</w:t>
      </w:r>
      <w:r w:rsidRPr="0094319A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94319A">
        <w:rPr>
          <w:b/>
          <w:bCs/>
          <w:u w:val="single"/>
          <w:rtl/>
        </w:rPr>
        <w:t>مز</w:t>
      </w:r>
      <w:r w:rsidRPr="0094319A">
        <w:rPr>
          <w:rFonts w:hint="cs"/>
          <w:b/>
          <w:bCs/>
          <w:u w:val="single"/>
          <w:rtl/>
        </w:rPr>
        <w:t>ی</w:t>
      </w:r>
      <w:r w:rsidRPr="0094319A">
        <w:rPr>
          <w:rFonts w:hint="eastAsia"/>
          <w:b/>
          <w:bCs/>
          <w:u w:val="single"/>
          <w:rtl/>
        </w:rPr>
        <w:t>ت</w:t>
      </w:r>
      <w:r w:rsidRPr="0094319A">
        <w:rPr>
          <w:b/>
          <w:bCs/>
          <w:u w:val="single"/>
          <w:rtl/>
        </w:rPr>
        <w:t xml:space="preserve"> رقابت</w:t>
      </w:r>
      <w:r w:rsidRPr="0094319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هست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م،</w:t>
      </w:r>
      <w:r w:rsidRPr="00955138">
        <w:rPr>
          <w:rtl/>
        </w:rPr>
        <w:t xml:space="preserve"> مانند </w:t>
      </w:r>
      <w:r w:rsidRPr="0094319A">
        <w:rPr>
          <w:b/>
          <w:bCs/>
          <w:u w:val="single"/>
          <w:rtl/>
        </w:rPr>
        <w:t>توانا</w:t>
      </w:r>
      <w:r w:rsidRPr="0094319A">
        <w:rPr>
          <w:rFonts w:hint="cs"/>
          <w:b/>
          <w:bCs/>
          <w:u w:val="single"/>
          <w:rtl/>
        </w:rPr>
        <w:t>یی</w:t>
      </w:r>
      <w:r w:rsidRPr="0094319A">
        <w:rPr>
          <w:b/>
          <w:bCs/>
          <w:u w:val="single"/>
          <w:rtl/>
        </w:rPr>
        <w:t xml:space="preserve"> </w:t>
      </w:r>
      <w:r w:rsidRPr="0094319A">
        <w:rPr>
          <w:rFonts w:hint="cs"/>
          <w:b/>
          <w:bCs/>
          <w:u w:val="single"/>
          <w:rtl/>
        </w:rPr>
        <w:t>انطباق</w:t>
      </w:r>
      <w:r w:rsidRPr="00955138">
        <w:rPr>
          <w:rtl/>
        </w:rPr>
        <w:t xml:space="preserve"> با شرا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در حال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94319A">
        <w:rPr>
          <w:b/>
          <w:bCs/>
          <w:u w:val="single"/>
          <w:rtl/>
        </w:rPr>
        <w:t>شکل‌دهی</w:t>
      </w:r>
      <w:r w:rsidRPr="00955138">
        <w:rPr>
          <w:rtl/>
        </w:rPr>
        <w:t xml:space="preserve"> به </w:t>
      </w:r>
      <w:r w:rsidR="00D24F74">
        <w:rPr>
          <w:rtl/>
        </w:rPr>
        <w:t>آن‌ها</w:t>
      </w:r>
      <w:r w:rsidRPr="00955138">
        <w:rPr>
          <w:rtl/>
        </w:rPr>
        <w:t>.</w:t>
      </w:r>
    </w:p>
    <w:p w14:paraId="7441B3BE" w14:textId="7D83B7AE" w:rsidR="006F4E92" w:rsidRPr="00955138" w:rsidRDefault="006F4E92" w:rsidP="00FB1DC5">
      <w:pPr>
        <w:pStyle w:val="ListParagraph"/>
        <w:numPr>
          <w:ilvl w:val="0"/>
          <w:numId w:val="202"/>
        </w:numPr>
        <w:spacing w:after="200"/>
        <w:rPr>
          <w:rtl/>
        </w:rPr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تحولات به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</w:t>
      </w:r>
      <w:r w:rsidRPr="008577B9">
        <w:rPr>
          <w:b/>
          <w:bCs/>
          <w:u w:val="single"/>
          <w:rtl/>
        </w:rPr>
        <w:t>توز</w:t>
      </w:r>
      <w:r w:rsidRPr="008577B9">
        <w:rPr>
          <w:rFonts w:hint="cs"/>
          <w:b/>
          <w:bCs/>
          <w:u w:val="single"/>
          <w:rtl/>
        </w:rPr>
        <w:t>ی</w:t>
      </w:r>
      <w:r w:rsidRPr="008577B9">
        <w:rPr>
          <w:rFonts w:hint="eastAsia"/>
          <w:b/>
          <w:bCs/>
          <w:u w:val="single"/>
          <w:rtl/>
        </w:rPr>
        <w:t>ع</w:t>
      </w:r>
      <w:r w:rsidRPr="008577B9">
        <w:rPr>
          <w:b/>
          <w:bCs/>
          <w:u w:val="single"/>
          <w:rtl/>
        </w:rPr>
        <w:t xml:space="preserve"> </w:t>
      </w:r>
      <w:r w:rsidRPr="008577B9">
        <w:rPr>
          <w:rFonts w:hint="cs"/>
          <w:b/>
          <w:bCs/>
          <w:u w:val="single"/>
          <w:rtl/>
        </w:rPr>
        <w:t>کسب‌وکارها</w:t>
      </w:r>
      <w:r w:rsidRPr="00955138">
        <w:rPr>
          <w:rtl/>
        </w:rPr>
        <w:t xml:space="preserve"> در سراسر </w:t>
      </w:r>
      <w:r w:rsidRPr="008577B9">
        <w:rPr>
          <w:b/>
          <w:bCs/>
          <w:u w:val="single"/>
          <w:rtl/>
        </w:rPr>
        <w:t>ماتر</w:t>
      </w:r>
      <w:r w:rsidRPr="008577B9">
        <w:rPr>
          <w:rFonts w:hint="cs"/>
          <w:b/>
          <w:bCs/>
          <w:u w:val="single"/>
          <w:rtl/>
        </w:rPr>
        <w:t>ی</w:t>
      </w:r>
      <w:r w:rsidRPr="008577B9">
        <w:rPr>
          <w:rFonts w:hint="eastAsia"/>
          <w:b/>
          <w:bCs/>
          <w:u w:val="single"/>
          <w:rtl/>
        </w:rPr>
        <w:t>س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منجر</w:t>
      </w:r>
      <w:r w:rsidR="00D24F74">
        <w:rPr>
          <w:rFonts w:hint="cs"/>
          <w:rtl/>
        </w:rPr>
        <w:t xml:space="preserve"> می‌</w:t>
      </w:r>
      <w:r w:rsidRPr="00955138">
        <w:rPr>
          <w:rFonts w:hint="cs"/>
          <w:rtl/>
        </w:rPr>
        <w:t>شوند</w:t>
      </w:r>
      <w:r w:rsidRPr="00955138">
        <w:rPr>
          <w:rtl/>
        </w:rPr>
        <w:t>. با تسر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رات،</w:t>
      </w:r>
      <w:r w:rsidRPr="00955138">
        <w:rPr>
          <w:rtl/>
        </w:rPr>
        <w:t xml:space="preserve"> ممکن است شاهد </w:t>
      </w:r>
      <w:r w:rsidRPr="00955138">
        <w:rPr>
          <w:rFonts w:hint="cs"/>
          <w:rtl/>
        </w:rPr>
        <w:t xml:space="preserve">این </w:t>
      </w:r>
      <w:r w:rsidRPr="00955138">
        <w:rPr>
          <w:rtl/>
        </w:rPr>
        <w:t>باش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که کسب‌وکارها با </w:t>
      </w:r>
      <w:r w:rsidRPr="008577B9">
        <w:rPr>
          <w:b/>
          <w:bCs/>
          <w:u w:val="single"/>
          <w:rtl/>
        </w:rPr>
        <w:t>سرعت ب</w:t>
      </w:r>
      <w:r w:rsidRPr="008577B9">
        <w:rPr>
          <w:rFonts w:hint="cs"/>
          <w:b/>
          <w:bCs/>
          <w:u w:val="single"/>
          <w:rtl/>
        </w:rPr>
        <w:t>ی</w:t>
      </w:r>
      <w:r w:rsidRPr="008577B9">
        <w:rPr>
          <w:rFonts w:hint="eastAsia"/>
          <w:b/>
          <w:bCs/>
          <w:u w:val="single"/>
          <w:rtl/>
        </w:rPr>
        <w:t>شتر</w:t>
      </w:r>
      <w:r w:rsidRPr="008577B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بین</w:t>
      </w:r>
      <w:r w:rsidRPr="00955138">
        <w:rPr>
          <w:rtl/>
        </w:rPr>
        <w:t xml:space="preserve"> </w:t>
      </w:r>
      <w:r w:rsidRPr="008577B9">
        <w:rPr>
          <w:b/>
          <w:bCs/>
          <w:u w:val="single"/>
          <w:rtl/>
        </w:rPr>
        <w:t>ربع</w:t>
      </w:r>
      <w:r w:rsidRPr="008577B9">
        <w:rPr>
          <w:rFonts w:hint="cs"/>
          <w:b/>
          <w:bCs/>
          <w:u w:val="single"/>
          <w:rtl/>
        </w:rPr>
        <w:t xml:space="preserve">‌های </w:t>
      </w:r>
      <w:r w:rsidRPr="008577B9">
        <w:rPr>
          <w:b/>
          <w:bCs/>
          <w:u w:val="single"/>
          <w:rtl/>
        </w:rPr>
        <w:t>ماتر</w:t>
      </w:r>
      <w:r w:rsidRPr="008577B9">
        <w:rPr>
          <w:rFonts w:hint="cs"/>
          <w:b/>
          <w:bCs/>
          <w:u w:val="single"/>
          <w:rtl/>
        </w:rPr>
        <w:t>ی</w:t>
      </w:r>
      <w:r w:rsidRPr="008577B9">
        <w:rPr>
          <w:rFonts w:hint="eastAsia"/>
          <w:b/>
          <w:bCs/>
          <w:u w:val="single"/>
          <w:rtl/>
        </w:rPr>
        <w:t>س</w:t>
      </w:r>
      <w:r w:rsidRPr="00955138">
        <w:rPr>
          <w:rtl/>
        </w:rPr>
        <w:t xml:space="preserve"> </w:t>
      </w:r>
      <w:r w:rsidRPr="008577B9">
        <w:rPr>
          <w:b/>
          <w:bCs/>
          <w:u w:val="single"/>
          <w:rtl/>
        </w:rPr>
        <w:t>حرکت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نمایند. </w:t>
      </w:r>
      <w:r w:rsidRPr="00955138">
        <w:rPr>
          <w:rtl/>
        </w:rPr>
        <w:t xml:space="preserve">به‌طور مشابه، همان‌طور که </w:t>
      </w:r>
      <w:r w:rsidRPr="008577B9">
        <w:rPr>
          <w:rFonts w:hint="cs"/>
          <w:b/>
          <w:bCs/>
          <w:u w:val="single"/>
          <w:rtl/>
        </w:rPr>
        <w:t>تحول</w:t>
      </w:r>
      <w:r w:rsidRPr="00955138">
        <w:rPr>
          <w:rtl/>
        </w:rPr>
        <w:t xml:space="preserve"> در کسب‌وکارها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8577B9">
        <w:rPr>
          <w:b/>
          <w:bCs/>
          <w:u w:val="single"/>
          <w:rtl/>
        </w:rPr>
        <w:t>بالغ</w:t>
      </w:r>
      <w:r w:rsidRPr="00955138">
        <w:rPr>
          <w:rtl/>
        </w:rPr>
        <w:t xml:space="preserve"> با </w:t>
      </w:r>
      <w:r w:rsidRPr="008577B9">
        <w:rPr>
          <w:b/>
          <w:bCs/>
          <w:u w:val="single"/>
          <w:rtl/>
        </w:rPr>
        <w:t>تغ</w:t>
      </w:r>
      <w:r w:rsidRPr="008577B9">
        <w:rPr>
          <w:rFonts w:hint="cs"/>
          <w:b/>
          <w:bCs/>
          <w:u w:val="single"/>
          <w:rtl/>
        </w:rPr>
        <w:t>یی</w:t>
      </w:r>
      <w:r w:rsidRPr="008577B9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و </w:t>
      </w:r>
      <w:r w:rsidRPr="008577B9">
        <w:rPr>
          <w:b/>
          <w:bCs/>
          <w:u w:val="single"/>
          <w:rtl/>
        </w:rPr>
        <w:t>غیرقابل‌پیش‌بینی</w:t>
      </w:r>
      <w:r w:rsidRPr="00955138">
        <w:rPr>
          <w:rtl/>
        </w:rPr>
        <w:t xml:space="preserve"> بودن افزا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ابد،</w:t>
      </w:r>
      <w:r w:rsidRPr="00955138">
        <w:rPr>
          <w:rtl/>
        </w:rPr>
        <w:t xml:space="preserve"> ممکن است تعداد </w:t>
      </w:r>
      <w:r w:rsidR="004306EB">
        <w:rPr>
          <w:rtl/>
        </w:rPr>
        <w:t>نسبتاً</w:t>
      </w:r>
      <w:r w:rsidRPr="00955138">
        <w:rPr>
          <w:rtl/>
        </w:rPr>
        <w:t xml:space="preserve"> </w:t>
      </w:r>
      <w:r w:rsidRPr="008577B9">
        <w:rPr>
          <w:b/>
          <w:bCs/>
          <w:u w:val="single"/>
          <w:rtl/>
        </w:rPr>
        <w:t>کمتر</w:t>
      </w:r>
      <w:r w:rsidRPr="008577B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8577B9">
        <w:rPr>
          <w:b/>
          <w:bCs/>
          <w:u w:val="single"/>
          <w:rtl/>
        </w:rPr>
        <w:t>گاوها</w:t>
      </w:r>
      <w:r w:rsidRPr="008577B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شیرده</w:t>
      </w:r>
      <w:r w:rsidRPr="00955138">
        <w:rPr>
          <w:rtl/>
        </w:rPr>
        <w:t xml:space="preserve"> را مشاهده </w:t>
      </w:r>
      <w:r w:rsidRPr="00955138">
        <w:rPr>
          <w:rFonts w:hint="cs"/>
          <w:rtl/>
        </w:rPr>
        <w:t>نماییم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</w:t>
      </w:r>
      <w:r w:rsidRPr="00955138">
        <w:rPr>
          <w:rtl/>
        </w:rPr>
        <w:t xml:space="preserve"> در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موارد احتمالاً </w:t>
      </w:r>
      <w:r w:rsidRPr="008577B9">
        <w:rPr>
          <w:b/>
          <w:bCs/>
          <w:u w:val="single"/>
          <w:rtl/>
        </w:rPr>
        <w:t>طول عمر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 </w:t>
      </w:r>
      <w:r w:rsidRPr="008577B9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ابد</w:t>
      </w:r>
      <w:r w:rsidRPr="00955138">
        <w:rPr>
          <w:rtl/>
        </w:rPr>
        <w:t>.</w:t>
      </w:r>
    </w:p>
    <w:p w14:paraId="17996BFF" w14:textId="192A5B68" w:rsidR="006F4E92" w:rsidRDefault="006F4E92" w:rsidP="00FB1DC5">
      <w:pPr>
        <w:pStyle w:val="ListParagraph"/>
        <w:numPr>
          <w:ilvl w:val="0"/>
          <w:numId w:val="202"/>
        </w:numPr>
        <w:spacing w:after="200"/>
        <w:rPr>
          <w:rtl/>
        </w:rPr>
      </w:pPr>
      <w:r w:rsidRPr="00955138">
        <w:rPr>
          <w:rtl/>
        </w:rPr>
        <w:t>تجزیه‌وتحلیل</w:t>
      </w:r>
      <w:r w:rsidR="00D24F74">
        <w:rPr>
          <w:rtl/>
        </w:rPr>
        <w:t xml:space="preserve">‌ها </w:t>
      </w:r>
      <w:r w:rsidRPr="008577B9">
        <w:rPr>
          <w:rFonts w:hint="cs"/>
          <w:b/>
          <w:bCs/>
          <w:u w:val="single"/>
          <w:rtl/>
        </w:rPr>
        <w:t>کاهش</w:t>
      </w:r>
      <w:r w:rsidRPr="00955138">
        <w:rPr>
          <w:rtl/>
        </w:rPr>
        <w:t xml:space="preserve"> </w:t>
      </w:r>
      <w:r w:rsidRPr="008577B9">
        <w:rPr>
          <w:b/>
          <w:bCs/>
          <w:u w:val="single"/>
          <w:rtl/>
        </w:rPr>
        <w:t>رابطه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8577B9">
        <w:rPr>
          <w:b/>
          <w:bCs/>
          <w:u w:val="single"/>
          <w:rtl/>
        </w:rPr>
        <w:t>سهم نسب</w:t>
      </w:r>
      <w:r w:rsidRPr="008577B9">
        <w:rPr>
          <w:rFonts w:hint="cs"/>
          <w:b/>
          <w:bCs/>
          <w:u w:val="single"/>
          <w:rtl/>
        </w:rPr>
        <w:t>ی</w:t>
      </w:r>
      <w:r w:rsidRPr="008577B9">
        <w:rPr>
          <w:b/>
          <w:bCs/>
          <w:u w:val="single"/>
          <w:rtl/>
        </w:rPr>
        <w:t xml:space="preserve"> بازار</w:t>
      </w:r>
      <w:r w:rsidRPr="00955138">
        <w:rPr>
          <w:rtl/>
        </w:rPr>
        <w:t xml:space="preserve"> و </w:t>
      </w:r>
      <w:r w:rsidRPr="008577B9">
        <w:rPr>
          <w:b/>
          <w:bCs/>
          <w:u w:val="single"/>
          <w:rtl/>
        </w:rPr>
        <w:t>رقابت پا</w:t>
      </w:r>
      <w:r w:rsidRPr="008577B9">
        <w:rPr>
          <w:rFonts w:hint="cs"/>
          <w:b/>
          <w:bCs/>
          <w:u w:val="single"/>
          <w:rtl/>
        </w:rPr>
        <w:t>ی</w:t>
      </w:r>
      <w:r w:rsidRPr="008577B9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را نشان</w:t>
      </w:r>
      <w:r w:rsidR="00D24F74">
        <w:rPr>
          <w:rtl/>
        </w:rPr>
        <w:t xml:space="preserve"> </w:t>
      </w:r>
      <w:r w:rsidR="004306EB">
        <w:rPr>
          <w:rtl/>
        </w:rPr>
        <w:t>می‌دهند</w:t>
      </w:r>
      <w:r>
        <w:rPr>
          <w:rFonts w:hint="cs"/>
          <w:rtl/>
        </w:rPr>
        <w:t xml:space="preserve">. </w:t>
      </w:r>
    </w:p>
    <w:p w14:paraId="73D0E5BB" w14:textId="2AC66887" w:rsidR="006F4E92" w:rsidRDefault="006F4E92" w:rsidP="00FB1DC5">
      <w:pPr>
        <w:pStyle w:val="ListParagraph"/>
        <w:numPr>
          <w:ilvl w:val="0"/>
          <w:numId w:val="202"/>
        </w:numPr>
        <w:spacing w:after="200"/>
      </w:pPr>
      <w:r w:rsidRPr="00955138">
        <w:rPr>
          <w:rtl/>
        </w:rPr>
        <w:t xml:space="preserve">با توجه </w:t>
      </w:r>
      <w:r w:rsidR="004306EB">
        <w:rPr>
          <w:rtl/>
        </w:rPr>
        <w:t>به‌سرعت</w:t>
      </w:r>
      <w:r w:rsidRPr="00955138">
        <w:rPr>
          <w:rtl/>
        </w:rPr>
        <w:t xml:space="preserve"> </w:t>
      </w:r>
      <w:r w:rsidRPr="00587E64">
        <w:rPr>
          <w:b/>
          <w:bCs/>
          <w:u w:val="single"/>
          <w:rtl/>
        </w:rPr>
        <w:t>سر</w:t>
      </w:r>
      <w:r w:rsidRPr="00587E64">
        <w:rPr>
          <w:rFonts w:hint="cs"/>
          <w:b/>
          <w:bCs/>
          <w:u w:val="single"/>
          <w:rtl/>
        </w:rPr>
        <w:t>ی</w:t>
      </w:r>
      <w:r w:rsidRPr="00587E64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و </w:t>
      </w:r>
      <w:r w:rsidRPr="00587E64">
        <w:rPr>
          <w:b/>
          <w:bCs/>
          <w:u w:val="single"/>
          <w:rtl/>
        </w:rPr>
        <w:t>ماه</w:t>
      </w:r>
      <w:r w:rsidRPr="00587E64">
        <w:rPr>
          <w:rFonts w:hint="cs"/>
          <w:b/>
          <w:bCs/>
          <w:u w:val="single"/>
          <w:rtl/>
        </w:rPr>
        <w:t>ی</w:t>
      </w:r>
      <w:r w:rsidRPr="00587E64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587E64">
        <w:rPr>
          <w:b/>
          <w:bCs/>
          <w:u w:val="single"/>
          <w:rtl/>
        </w:rPr>
        <w:t>غیرقابل‌پیش‌بینی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در بازار امروز</w:t>
      </w:r>
      <w:r>
        <w:rPr>
          <w:rFonts w:hint="cs"/>
          <w:rtl/>
        </w:rPr>
        <w:t>،</w:t>
      </w:r>
      <w:r w:rsidRPr="007A7127">
        <w:rPr>
          <w:rtl/>
        </w:rPr>
        <w:t xml:space="preserve"> </w:t>
      </w:r>
      <w:r w:rsidRPr="00587E64">
        <w:rPr>
          <w:b/>
          <w:bCs/>
          <w:u w:val="single"/>
          <w:rtl/>
        </w:rPr>
        <w:t>اهم</w:t>
      </w:r>
      <w:r w:rsidRPr="00587E64">
        <w:rPr>
          <w:rFonts w:hint="cs"/>
          <w:b/>
          <w:bCs/>
          <w:u w:val="single"/>
          <w:rtl/>
        </w:rPr>
        <w:t>ی</w:t>
      </w:r>
      <w:r w:rsidRPr="00587E64">
        <w:rPr>
          <w:rFonts w:hint="eastAsia"/>
          <w:b/>
          <w:bCs/>
          <w:u w:val="single"/>
          <w:rtl/>
        </w:rPr>
        <w:t>ت</w:t>
      </w:r>
      <w:r w:rsidRPr="007A7127">
        <w:rPr>
          <w:rtl/>
        </w:rPr>
        <w:t xml:space="preserve"> </w:t>
      </w:r>
      <w:r w:rsidRPr="00955138">
        <w:rPr>
          <w:rtl/>
        </w:rPr>
        <w:t>ماتر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</w:t>
      </w:r>
      <w:r w:rsidRPr="00955138">
        <w:rPr>
          <w:rtl/>
        </w:rPr>
        <w:t xml:space="preserve"> رشد-سهم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کرده است</w:t>
      </w:r>
      <w:r>
        <w:rPr>
          <w:rFonts w:hint="cs"/>
          <w:rtl/>
        </w:rPr>
        <w:t xml:space="preserve">. </w:t>
      </w:r>
    </w:p>
    <w:p w14:paraId="300A3DCE" w14:textId="77777777" w:rsidR="006F4E92" w:rsidRDefault="006F4E92" w:rsidP="00FB1DC5">
      <w:pPr>
        <w:pStyle w:val="ListParagraph"/>
        <w:numPr>
          <w:ilvl w:val="1"/>
          <w:numId w:val="202"/>
        </w:numPr>
        <w:spacing w:after="200"/>
      </w:pPr>
      <w:r w:rsidRPr="00955138">
        <w:rPr>
          <w:rFonts w:hint="cs"/>
          <w:rtl/>
        </w:rPr>
        <w:t>اکنون این ماتریس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با </w:t>
      </w:r>
      <w:r w:rsidRPr="00587E64">
        <w:rPr>
          <w:b/>
          <w:bCs/>
          <w:u w:val="single"/>
          <w:rtl/>
        </w:rPr>
        <w:t>سرعت</w:t>
      </w:r>
      <w:r w:rsidRPr="00955138">
        <w:rPr>
          <w:rtl/>
        </w:rPr>
        <w:t xml:space="preserve"> </w:t>
      </w:r>
      <w:r w:rsidRPr="00587E64">
        <w:rPr>
          <w:b/>
          <w:bCs/>
          <w:u w:val="single"/>
          <w:rtl/>
        </w:rPr>
        <w:t>ب</w:t>
      </w:r>
      <w:r w:rsidRPr="00587E64">
        <w:rPr>
          <w:rFonts w:hint="cs"/>
          <w:b/>
          <w:bCs/>
          <w:u w:val="single"/>
          <w:rtl/>
        </w:rPr>
        <w:t>ی</w:t>
      </w:r>
      <w:r w:rsidRPr="00587E64">
        <w:rPr>
          <w:rFonts w:hint="eastAsia"/>
          <w:b/>
          <w:bCs/>
          <w:u w:val="single"/>
          <w:rtl/>
        </w:rPr>
        <w:t>شتر</w:t>
      </w:r>
      <w:r w:rsidRPr="00587E64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به </w:t>
      </w:r>
      <w:r w:rsidRPr="00587E64">
        <w:rPr>
          <w:rFonts w:hint="cs"/>
          <w:b/>
          <w:bCs/>
          <w:u w:val="single"/>
          <w:rtl/>
        </w:rPr>
        <w:t>کار</w:t>
      </w:r>
      <w:r w:rsidRPr="00955138">
        <w:rPr>
          <w:rFonts w:hint="cs"/>
          <w:rtl/>
        </w:rPr>
        <w:t xml:space="preserve"> گرفته شود</w:t>
      </w:r>
    </w:p>
    <w:p w14:paraId="13F1DFE1" w14:textId="77777777" w:rsidR="006F4E92" w:rsidRDefault="006F4E92" w:rsidP="00FB1DC5">
      <w:pPr>
        <w:pStyle w:val="ListParagraph"/>
        <w:numPr>
          <w:ilvl w:val="1"/>
          <w:numId w:val="202"/>
        </w:numPr>
        <w:spacing w:after="200"/>
      </w:pPr>
      <w:r w:rsidRPr="00587E64">
        <w:rPr>
          <w:b/>
          <w:bCs/>
          <w:u w:val="single"/>
          <w:rtl/>
        </w:rPr>
        <w:t>تمرکز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 </w:t>
      </w:r>
      <w:r w:rsidRPr="00587E64">
        <w:rPr>
          <w:b/>
          <w:bCs/>
          <w:u w:val="single"/>
          <w:rtl/>
        </w:rPr>
        <w:t>آزما</w:t>
      </w:r>
      <w:r w:rsidRPr="00587E64">
        <w:rPr>
          <w:rFonts w:hint="cs"/>
          <w:b/>
          <w:bCs/>
          <w:u w:val="single"/>
          <w:rtl/>
        </w:rPr>
        <w:t>ی</w:t>
      </w:r>
      <w:r w:rsidRPr="00587E64">
        <w:rPr>
          <w:rFonts w:hint="eastAsia"/>
          <w:b/>
          <w:bCs/>
          <w:u w:val="single"/>
          <w:rtl/>
        </w:rPr>
        <w:t>ش</w:t>
      </w:r>
      <w:r w:rsidRPr="00587E64">
        <w:rPr>
          <w:b/>
          <w:bCs/>
          <w:u w:val="single"/>
          <w:rtl/>
        </w:rPr>
        <w:t xml:space="preserve"> استراتژ</w:t>
      </w:r>
      <w:r w:rsidRPr="00587E64">
        <w:rPr>
          <w:rFonts w:hint="cs"/>
          <w:b/>
          <w:bCs/>
          <w:u w:val="single"/>
          <w:rtl/>
        </w:rPr>
        <w:t>ی</w:t>
      </w:r>
      <w:r w:rsidRPr="00587E64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داشته باشد</w:t>
      </w:r>
      <w:r w:rsidRPr="00955138">
        <w:rPr>
          <w:rtl/>
        </w:rPr>
        <w:t xml:space="preserve"> تا امکان </w:t>
      </w:r>
      <w:r w:rsidRPr="00587E64">
        <w:rPr>
          <w:b/>
          <w:bCs/>
          <w:u w:val="single"/>
          <w:rtl/>
        </w:rPr>
        <w:t>انطباق</w:t>
      </w:r>
      <w:r w:rsidRPr="00955138">
        <w:rPr>
          <w:rtl/>
        </w:rPr>
        <w:t xml:space="preserve"> با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587E64">
        <w:rPr>
          <w:b/>
          <w:bCs/>
          <w:u w:val="single"/>
          <w:rtl/>
        </w:rPr>
        <w:t>مح</w:t>
      </w:r>
      <w:r w:rsidRPr="00587E64">
        <w:rPr>
          <w:rFonts w:hint="cs"/>
          <w:b/>
          <w:bCs/>
          <w:u w:val="single"/>
          <w:rtl/>
        </w:rPr>
        <w:t>ی</w:t>
      </w:r>
      <w:r w:rsidRPr="00587E64">
        <w:rPr>
          <w:rFonts w:hint="eastAsia"/>
          <w:b/>
          <w:bCs/>
          <w:u w:val="single"/>
          <w:rtl/>
        </w:rPr>
        <w:t>ط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</w:t>
      </w:r>
      <w:r w:rsidRPr="00587E64">
        <w:rPr>
          <w:b/>
          <w:bCs/>
          <w:u w:val="single"/>
          <w:rtl/>
        </w:rPr>
        <w:t>غیرقابل‌پیش‌بینی</w:t>
      </w:r>
      <w:r w:rsidRPr="00955138">
        <w:rPr>
          <w:rtl/>
        </w:rPr>
        <w:t xml:space="preserve"> فراهم شود.</w:t>
      </w:r>
      <w:r w:rsidRPr="00955138">
        <w:rPr>
          <w:rFonts w:hint="cs"/>
          <w:rtl/>
        </w:rPr>
        <w:t xml:space="preserve"> </w:t>
      </w:r>
    </w:p>
    <w:p w14:paraId="41267EA0" w14:textId="77777777" w:rsidR="006F4E92" w:rsidRDefault="006F4E92" w:rsidP="00FB1DC5">
      <w:pPr>
        <w:pStyle w:val="ListParagraph"/>
        <w:numPr>
          <w:ilvl w:val="1"/>
          <w:numId w:val="202"/>
        </w:numPr>
        <w:spacing w:after="200"/>
      </w:pPr>
      <w:r w:rsidRPr="00955138">
        <w:rPr>
          <w:rtl/>
        </w:rPr>
        <w:t xml:space="preserve">به </w:t>
      </w:r>
      <w:r w:rsidRPr="00587E64">
        <w:rPr>
          <w:b/>
          <w:bCs/>
          <w:u w:val="single"/>
          <w:rtl/>
        </w:rPr>
        <w:t>مع</w:t>
      </w:r>
      <w:r w:rsidRPr="00587E64">
        <w:rPr>
          <w:rFonts w:hint="cs"/>
          <w:b/>
          <w:bCs/>
          <w:u w:val="single"/>
          <w:rtl/>
        </w:rPr>
        <w:t>ی</w:t>
      </w:r>
      <w:r w:rsidRPr="00587E64">
        <w:rPr>
          <w:rFonts w:hint="eastAsia"/>
          <w:b/>
          <w:bCs/>
          <w:u w:val="single"/>
          <w:rtl/>
        </w:rPr>
        <w:t>ار</w:t>
      </w:r>
      <w:r w:rsidRPr="00587E64">
        <w:rPr>
          <w:b/>
          <w:bCs/>
          <w:u w:val="single"/>
          <w:rtl/>
        </w:rPr>
        <w:t xml:space="preserve"> جد</w:t>
      </w:r>
      <w:r w:rsidRPr="00587E64">
        <w:rPr>
          <w:rFonts w:hint="cs"/>
          <w:b/>
          <w:bCs/>
          <w:u w:val="single"/>
          <w:rtl/>
        </w:rPr>
        <w:t>ی</w:t>
      </w:r>
      <w:r w:rsidRPr="00587E64">
        <w:rPr>
          <w:rFonts w:hint="eastAsia"/>
          <w:b/>
          <w:bCs/>
          <w:u w:val="single"/>
          <w:rtl/>
        </w:rPr>
        <w:t>د</w:t>
      </w:r>
      <w:r w:rsidRPr="00587E64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587E64">
        <w:rPr>
          <w:b/>
          <w:bCs/>
          <w:u w:val="single"/>
          <w:rtl/>
        </w:rPr>
        <w:t>رقابت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دارد تا </w:t>
      </w:r>
      <w:r w:rsidRPr="00955138">
        <w:rPr>
          <w:rFonts w:hint="cs"/>
          <w:rtl/>
        </w:rPr>
        <w:t xml:space="preserve">اکنون </w:t>
      </w:r>
      <w:r w:rsidRPr="00955138">
        <w:rPr>
          <w:rtl/>
        </w:rPr>
        <w:t xml:space="preserve">که </w:t>
      </w:r>
      <w:r w:rsidRPr="00587E64">
        <w:rPr>
          <w:b/>
          <w:bCs/>
          <w:u w:val="single"/>
          <w:rtl/>
        </w:rPr>
        <w:t>سهم بازار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 پیش‌بینی کننده </w:t>
      </w:r>
      <w:r w:rsidRPr="00955138">
        <w:rPr>
          <w:rFonts w:hint="cs"/>
          <w:rtl/>
        </w:rPr>
        <w:t>قدرتمندی برای</w:t>
      </w:r>
      <w:r w:rsidRPr="00955138">
        <w:rPr>
          <w:rtl/>
        </w:rPr>
        <w:t xml:space="preserve"> </w:t>
      </w:r>
      <w:r w:rsidRPr="00587E64">
        <w:rPr>
          <w:b/>
          <w:bCs/>
          <w:u w:val="single"/>
          <w:rtl/>
        </w:rPr>
        <w:t>عملکرد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587E64">
        <w:rPr>
          <w:b/>
          <w:bCs/>
          <w:u w:val="single"/>
          <w:rtl/>
        </w:rPr>
        <w:t>جا</w:t>
      </w:r>
      <w:r w:rsidRPr="00587E64">
        <w:rPr>
          <w:rFonts w:hint="cs"/>
          <w:b/>
          <w:bCs/>
          <w:u w:val="single"/>
          <w:rtl/>
        </w:rPr>
        <w:t>ی</w:t>
      </w:r>
      <w:r w:rsidRPr="00587E64">
        <w:rPr>
          <w:rFonts w:hint="eastAsia"/>
          <w:b/>
          <w:bCs/>
          <w:u w:val="single"/>
          <w:rtl/>
        </w:rPr>
        <w:t>گز</w:t>
      </w:r>
      <w:r w:rsidRPr="00587E64">
        <w:rPr>
          <w:rFonts w:hint="cs"/>
          <w:b/>
          <w:bCs/>
          <w:u w:val="single"/>
          <w:rtl/>
        </w:rPr>
        <w:t>ی</w:t>
      </w:r>
      <w:r w:rsidRPr="00587E64">
        <w:rPr>
          <w:rFonts w:hint="eastAsia"/>
          <w:b/>
          <w:bCs/>
          <w:u w:val="single"/>
          <w:rtl/>
        </w:rPr>
        <w:t>ن</w:t>
      </w:r>
      <w:r w:rsidRPr="00587E64">
        <w:rPr>
          <w:b/>
          <w:bCs/>
          <w:u w:val="single"/>
          <w:rtl/>
        </w:rPr>
        <w:t xml:space="preserve"> محور افق</w:t>
      </w:r>
      <w:r w:rsidRPr="00587E64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آن شود. </w:t>
      </w:r>
    </w:p>
    <w:p w14:paraId="7CD48954" w14:textId="77777777" w:rsidR="006F4E92" w:rsidRDefault="006F4E92" w:rsidP="00FB1DC5">
      <w:pPr>
        <w:pStyle w:val="ListParagraph"/>
        <w:numPr>
          <w:ilvl w:val="1"/>
          <w:numId w:val="202"/>
        </w:numPr>
        <w:spacing w:after="200"/>
        <w:rPr>
          <w:rtl/>
        </w:rPr>
      </w:pPr>
      <w:r w:rsidRPr="00955138">
        <w:rPr>
          <w:rtl/>
        </w:rPr>
        <w:t>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587E64">
        <w:rPr>
          <w:b/>
          <w:bCs/>
          <w:u w:val="single"/>
          <w:rtl/>
        </w:rPr>
        <w:t>عمیق‌تر</w:t>
      </w:r>
      <w:r w:rsidRPr="00955138">
        <w:rPr>
          <w:rtl/>
        </w:rPr>
        <w:t xml:space="preserve"> در </w:t>
      </w:r>
      <w:r w:rsidRPr="00587E64">
        <w:rPr>
          <w:b/>
          <w:bCs/>
          <w:u w:val="single"/>
          <w:rtl/>
        </w:rPr>
        <w:t>رفتار</w:t>
      </w:r>
      <w:r w:rsidRPr="00955138">
        <w:rPr>
          <w:rtl/>
        </w:rPr>
        <w:t xml:space="preserve"> سازمان تعب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</w:t>
      </w:r>
      <w:r w:rsidRPr="00955138">
        <w:rPr>
          <w:rtl/>
        </w:rPr>
        <w:t xml:space="preserve"> شود تا استفاده از آن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87E64">
        <w:rPr>
          <w:b/>
          <w:bCs/>
          <w:u w:val="single"/>
          <w:rtl/>
        </w:rPr>
        <w:t>آزما</w:t>
      </w:r>
      <w:r w:rsidRPr="00587E64">
        <w:rPr>
          <w:rFonts w:hint="cs"/>
          <w:b/>
          <w:bCs/>
          <w:u w:val="single"/>
          <w:rtl/>
        </w:rPr>
        <w:t>ی</w:t>
      </w:r>
      <w:r w:rsidRPr="00587E64">
        <w:rPr>
          <w:rFonts w:hint="eastAsia"/>
          <w:b/>
          <w:bCs/>
          <w:u w:val="single"/>
          <w:rtl/>
        </w:rPr>
        <w:t>ش</w:t>
      </w:r>
      <w:r w:rsidRPr="00587E64">
        <w:rPr>
          <w:b/>
          <w:bCs/>
          <w:u w:val="single"/>
          <w:rtl/>
        </w:rPr>
        <w:t xml:space="preserve"> استراتژ</w:t>
      </w:r>
      <w:r w:rsidRPr="00587E64">
        <w:rPr>
          <w:rFonts w:hint="cs"/>
          <w:b/>
          <w:bCs/>
          <w:u w:val="single"/>
          <w:rtl/>
        </w:rPr>
        <w:t>ی</w:t>
      </w:r>
      <w:r w:rsidRPr="00587E64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تسه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شود.</w:t>
      </w:r>
    </w:p>
    <w:p w14:paraId="00A5471E" w14:textId="08A237DD" w:rsidR="006F4E92" w:rsidRDefault="006F4E92" w:rsidP="00FB1DC5">
      <w:pPr>
        <w:pStyle w:val="ListParagraph"/>
        <w:numPr>
          <w:ilvl w:val="0"/>
          <w:numId w:val="202"/>
        </w:numPr>
        <w:spacing w:after="200"/>
      </w:pPr>
      <w:r w:rsidRPr="00955138">
        <w:rPr>
          <w:rtl/>
        </w:rPr>
        <w:lastRenderedPageBreak/>
        <w:t xml:space="preserve">امروزه </w:t>
      </w:r>
      <w:r w:rsidR="00D24F74">
        <w:rPr>
          <w:rtl/>
        </w:rPr>
        <w:t>شرکت‌های</w:t>
      </w:r>
      <w:r w:rsidRPr="00955138">
        <w:rPr>
          <w:rtl/>
        </w:rPr>
        <w:t xml:space="preserve"> موفق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587E64">
        <w:rPr>
          <w:b/>
          <w:bCs/>
          <w:u w:val="single"/>
          <w:rtl/>
        </w:rPr>
        <w:t>محصولات</w:t>
      </w:r>
      <w:r w:rsidRPr="00955138">
        <w:rPr>
          <w:rtl/>
        </w:rPr>
        <w:t xml:space="preserve">، </w:t>
      </w:r>
      <w:r w:rsidRPr="00587E64">
        <w:rPr>
          <w:b/>
          <w:bCs/>
          <w:u w:val="single"/>
          <w:rtl/>
        </w:rPr>
        <w:t>بازارها</w:t>
      </w:r>
      <w:r w:rsidRPr="00955138">
        <w:rPr>
          <w:rtl/>
        </w:rPr>
        <w:t xml:space="preserve"> و </w:t>
      </w:r>
      <w:r w:rsidR="004306EB">
        <w:rPr>
          <w:b/>
          <w:bCs/>
          <w:u w:val="single"/>
          <w:rtl/>
        </w:rPr>
        <w:t>مدل‌های</w:t>
      </w:r>
      <w:r w:rsidRPr="00587E64">
        <w:rPr>
          <w:b/>
          <w:bCs/>
          <w:u w:val="single"/>
          <w:rtl/>
        </w:rPr>
        <w:t xml:space="preserve"> کسب‌وکار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را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tl/>
        </w:rPr>
        <w:t xml:space="preserve"> بررس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کنند تا </w:t>
      </w:r>
      <w:r w:rsidRPr="00587E64">
        <w:rPr>
          <w:b/>
          <w:bCs/>
          <w:u w:val="single"/>
          <w:rtl/>
        </w:rPr>
        <w:t>مز</w:t>
      </w:r>
      <w:r w:rsidRPr="00587E64">
        <w:rPr>
          <w:rFonts w:hint="cs"/>
          <w:b/>
          <w:bCs/>
          <w:u w:val="single"/>
          <w:rtl/>
        </w:rPr>
        <w:t>ی</w:t>
      </w:r>
      <w:r w:rsidRPr="00587E64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خود را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587E64">
        <w:rPr>
          <w:b/>
          <w:bCs/>
          <w:u w:val="single"/>
          <w:rtl/>
        </w:rPr>
        <w:t>آزما</w:t>
      </w:r>
      <w:r w:rsidRPr="00587E64">
        <w:rPr>
          <w:rFonts w:hint="cs"/>
          <w:b/>
          <w:bCs/>
          <w:u w:val="single"/>
          <w:rtl/>
        </w:rPr>
        <w:t>ی</w:t>
      </w:r>
      <w:r w:rsidRPr="00587E64">
        <w:rPr>
          <w:rFonts w:hint="eastAsia"/>
          <w:b/>
          <w:bCs/>
          <w:u w:val="single"/>
          <w:rtl/>
        </w:rPr>
        <w:t>ش‌ها</w:t>
      </w:r>
      <w:r w:rsidRPr="00587E64">
        <w:rPr>
          <w:rFonts w:hint="cs"/>
          <w:b/>
          <w:bCs/>
          <w:u w:val="single"/>
          <w:rtl/>
        </w:rPr>
        <w:t>ی</w:t>
      </w:r>
      <w:r w:rsidRPr="00587E64">
        <w:rPr>
          <w:b/>
          <w:bCs/>
          <w:u w:val="single"/>
          <w:rtl/>
        </w:rPr>
        <w:t xml:space="preserve"> منظم</w:t>
      </w:r>
      <w:r w:rsidRPr="00955138">
        <w:rPr>
          <w:rtl/>
        </w:rPr>
        <w:t xml:space="preserve"> </w:t>
      </w:r>
      <w:r w:rsidRPr="00587E64">
        <w:rPr>
          <w:rFonts w:hint="cs"/>
          <w:b/>
          <w:bCs/>
          <w:u w:val="single"/>
          <w:rtl/>
        </w:rPr>
        <w:t>نوسازی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5FA5F714" w14:textId="08305A24" w:rsidR="006F4E92" w:rsidRDefault="00D24F74" w:rsidP="00FB1DC5">
      <w:pPr>
        <w:pStyle w:val="ListParagraph"/>
        <w:numPr>
          <w:ilvl w:val="0"/>
          <w:numId w:val="202"/>
        </w:numPr>
        <w:spacing w:after="200"/>
      </w:pPr>
      <w:r>
        <w:rPr>
          <w:rtl/>
        </w:rPr>
        <w:t>آن‌ها</w:t>
      </w:r>
      <w:r w:rsidR="006F4E92" w:rsidRPr="00955138">
        <w:rPr>
          <w:rtl/>
        </w:rPr>
        <w:t xml:space="preserve"> همچن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ن</w:t>
      </w:r>
      <w:r w:rsidR="006F4E92" w:rsidRPr="00955138">
        <w:rPr>
          <w:rtl/>
        </w:rPr>
        <w:t xml:space="preserve"> با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د</w:t>
      </w:r>
      <w:r w:rsidR="006F4E92" w:rsidRPr="00955138">
        <w:rPr>
          <w:rtl/>
        </w:rPr>
        <w:t xml:space="preserve"> ا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ن</w:t>
      </w:r>
      <w:r w:rsidR="006F4E92" w:rsidRPr="00955138">
        <w:rPr>
          <w:rtl/>
        </w:rPr>
        <w:t xml:space="preserve"> کار را</w:t>
      </w:r>
      <w:r w:rsidR="006F4E92" w:rsidRPr="00955138">
        <w:rPr>
          <w:rFonts w:hint="cs"/>
          <w:rtl/>
        </w:rPr>
        <w:t xml:space="preserve"> </w:t>
      </w:r>
      <w:r w:rsidR="006F4E92" w:rsidRPr="00955138">
        <w:rPr>
          <w:rtl/>
        </w:rPr>
        <w:t xml:space="preserve">به‌صورت </w:t>
      </w:r>
      <w:r w:rsidR="006F4E92" w:rsidRPr="00587E64">
        <w:rPr>
          <w:rFonts w:hint="cs"/>
          <w:b/>
          <w:bCs/>
          <w:u w:val="single"/>
          <w:rtl/>
        </w:rPr>
        <w:t>نظام‌مندتر</w:t>
      </w:r>
      <w:r w:rsidR="006F4E92" w:rsidRPr="00955138">
        <w:rPr>
          <w:rtl/>
        </w:rPr>
        <w:t xml:space="preserve"> انجام دهند تا از </w:t>
      </w:r>
      <w:r w:rsidR="006F4E92" w:rsidRPr="00587E64">
        <w:rPr>
          <w:b/>
          <w:bCs/>
          <w:u w:val="single"/>
          <w:rtl/>
        </w:rPr>
        <w:t>هدر</w:t>
      </w:r>
      <w:r w:rsidR="006F4E92" w:rsidRPr="00955138">
        <w:rPr>
          <w:rtl/>
        </w:rPr>
        <w:t xml:space="preserve"> رفتن </w:t>
      </w:r>
      <w:r w:rsidR="006F4E92" w:rsidRPr="00587E64">
        <w:rPr>
          <w:b/>
          <w:bCs/>
          <w:u w:val="single"/>
          <w:rtl/>
        </w:rPr>
        <w:t>منابع</w:t>
      </w:r>
      <w:r w:rsidR="006F4E92" w:rsidRPr="00955138">
        <w:rPr>
          <w:rtl/>
        </w:rPr>
        <w:t xml:space="preserve"> جلوگ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ر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کنند</w:t>
      </w:r>
      <w:r w:rsidR="006F4E92" w:rsidRPr="00955138">
        <w:rPr>
          <w:rFonts w:hint="cs"/>
          <w:rtl/>
        </w:rPr>
        <w:t>؛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کارکردی</w:t>
      </w:r>
      <w:r w:rsidR="006F4E92" w:rsidRPr="00955138">
        <w:rPr>
          <w:rtl/>
        </w:rPr>
        <w:t xml:space="preserve"> که </w:t>
      </w:r>
      <w:r w:rsidR="006F4E92" w:rsidRPr="00955138">
        <w:rPr>
          <w:rFonts w:hint="cs"/>
          <w:rtl/>
        </w:rPr>
        <w:t xml:space="preserve">این </w:t>
      </w:r>
      <w:r w:rsidR="006F4E92" w:rsidRPr="00955138">
        <w:rPr>
          <w:rtl/>
        </w:rPr>
        <w:t>ماتر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س</w:t>
      </w:r>
      <w:r w:rsidR="006F4E92" w:rsidRPr="00955138">
        <w:rPr>
          <w:rtl/>
        </w:rPr>
        <w:t xml:space="preserve"> چند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ن</w:t>
      </w:r>
      <w:r w:rsidR="006F4E92" w:rsidRPr="00955138">
        <w:rPr>
          <w:rtl/>
        </w:rPr>
        <w:t xml:space="preserve"> دهه با موفق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ت</w:t>
      </w:r>
      <w:r w:rsidR="006F4E92" w:rsidRPr="00955138">
        <w:rPr>
          <w:rtl/>
        </w:rPr>
        <w:t xml:space="preserve"> انجام داده است. </w:t>
      </w:r>
    </w:p>
    <w:p w14:paraId="7D04A868" w14:textId="2B822EF1" w:rsidR="006F4E92" w:rsidRDefault="006F4E92" w:rsidP="00FB1DC5">
      <w:pPr>
        <w:pStyle w:val="ListParagraph"/>
        <w:numPr>
          <w:ilvl w:val="0"/>
          <w:numId w:val="202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</w:t>
      </w:r>
      <w:r w:rsidRPr="00587E64">
        <w:rPr>
          <w:b/>
          <w:bCs/>
          <w:u w:val="single"/>
          <w:rtl/>
        </w:rPr>
        <w:t>آزما</w:t>
      </w:r>
      <w:r w:rsidRPr="00587E64">
        <w:rPr>
          <w:rFonts w:hint="cs"/>
          <w:b/>
          <w:bCs/>
          <w:u w:val="single"/>
          <w:rtl/>
        </w:rPr>
        <w:t>ی</w:t>
      </w:r>
      <w:r w:rsidRPr="00587E64">
        <w:rPr>
          <w:rFonts w:hint="eastAsia"/>
          <w:b/>
          <w:bCs/>
          <w:u w:val="single"/>
          <w:rtl/>
        </w:rPr>
        <w:t>ش</w:t>
      </w:r>
      <w:r w:rsidRPr="00587E64">
        <w:rPr>
          <w:rFonts w:hint="cs"/>
          <w:b/>
          <w:bCs/>
          <w:u w:val="single"/>
          <w:rtl/>
        </w:rPr>
        <w:t>ی</w:t>
      </w:r>
      <w:r w:rsidRPr="00587E64">
        <w:rPr>
          <w:b/>
          <w:bCs/>
          <w:u w:val="single"/>
          <w:rtl/>
        </w:rPr>
        <w:t xml:space="preserve"> جد</w:t>
      </w:r>
      <w:r w:rsidRPr="00587E64">
        <w:rPr>
          <w:rFonts w:hint="cs"/>
          <w:b/>
          <w:bCs/>
          <w:u w:val="single"/>
          <w:rtl/>
        </w:rPr>
        <w:t>ی</w:t>
      </w:r>
      <w:r w:rsidRPr="00587E64">
        <w:rPr>
          <w:rFonts w:hint="eastAsia"/>
          <w:b/>
          <w:bCs/>
          <w:u w:val="single"/>
          <w:rtl/>
        </w:rPr>
        <w:t>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را ملزم </w:t>
      </w:r>
      <w:r w:rsidR="00B118C9">
        <w:rPr>
          <w:rtl/>
        </w:rPr>
        <w:t>می‌کند</w:t>
      </w:r>
      <w:r w:rsidRPr="00955138">
        <w:rPr>
          <w:rtl/>
        </w:rPr>
        <w:t xml:space="preserve"> که </w:t>
      </w:r>
    </w:p>
    <w:p w14:paraId="36BDA9E6" w14:textId="77777777" w:rsidR="006F4E92" w:rsidRDefault="006F4E92" w:rsidP="00FB1DC5">
      <w:pPr>
        <w:pStyle w:val="ListParagraph"/>
        <w:numPr>
          <w:ilvl w:val="1"/>
          <w:numId w:val="202"/>
        </w:numPr>
        <w:spacing w:after="200"/>
      </w:pPr>
      <w:r w:rsidRPr="00955138">
        <w:rPr>
          <w:rtl/>
        </w:rPr>
        <w:t>رو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87E64">
        <w:rPr>
          <w:b/>
          <w:bCs/>
          <w:u w:val="single"/>
          <w:rtl/>
        </w:rPr>
        <w:t>علامت سؤال</w:t>
      </w:r>
      <w:r w:rsidRPr="00587E64">
        <w:rPr>
          <w:rFonts w:hint="cs"/>
          <w:b/>
          <w:bCs/>
          <w:u w:val="single"/>
          <w:rtl/>
        </w:rPr>
        <w:t>‌های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87E64">
        <w:rPr>
          <w:b/>
          <w:bCs/>
          <w:u w:val="single"/>
          <w:rtl/>
        </w:rPr>
        <w:t>سرما</w:t>
      </w:r>
      <w:r w:rsidRPr="00587E64">
        <w:rPr>
          <w:rFonts w:hint="cs"/>
          <w:b/>
          <w:bCs/>
          <w:u w:val="single"/>
          <w:rtl/>
        </w:rPr>
        <w:t>ی</w:t>
      </w:r>
      <w:r w:rsidRPr="00587E64">
        <w:rPr>
          <w:rFonts w:hint="eastAsia"/>
          <w:b/>
          <w:bCs/>
          <w:u w:val="single"/>
          <w:rtl/>
        </w:rPr>
        <w:t>ه‌گذار</w:t>
      </w:r>
      <w:r w:rsidRPr="00587E64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کنند، </w:t>
      </w:r>
    </w:p>
    <w:p w14:paraId="252BA9CF" w14:textId="6770F276" w:rsidR="006F4E92" w:rsidRDefault="00D24F74" w:rsidP="00FB1DC5">
      <w:pPr>
        <w:pStyle w:val="ListParagraph"/>
        <w:numPr>
          <w:ilvl w:val="1"/>
          <w:numId w:val="202"/>
        </w:numPr>
        <w:spacing w:after="200"/>
      </w:pPr>
      <w:r>
        <w:rPr>
          <w:rtl/>
        </w:rPr>
        <w:t>آن‌ها</w:t>
      </w:r>
      <w:r w:rsidR="006F4E92" w:rsidRPr="00955138">
        <w:rPr>
          <w:rtl/>
        </w:rPr>
        <w:t xml:space="preserve"> را به روش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</w:t>
      </w:r>
      <w:r w:rsidR="006F4E92" w:rsidRPr="00587E64">
        <w:rPr>
          <w:b/>
          <w:bCs/>
          <w:u w:val="single"/>
          <w:rtl/>
        </w:rPr>
        <w:t>سریع‌تر</w:t>
      </w:r>
      <w:r w:rsidR="006F4E92" w:rsidRPr="00955138">
        <w:rPr>
          <w:rtl/>
        </w:rPr>
        <w:t xml:space="preserve"> و </w:t>
      </w:r>
      <w:r w:rsidR="006F4E92" w:rsidRPr="00587E64">
        <w:rPr>
          <w:b/>
          <w:bCs/>
          <w:u w:val="single"/>
          <w:rtl/>
        </w:rPr>
        <w:t>مقرون به‌صرفه‌تر</w:t>
      </w:r>
      <w:r w:rsidR="006F4E92" w:rsidRPr="00955138">
        <w:rPr>
          <w:rtl/>
        </w:rPr>
        <w:t xml:space="preserve"> از رقبا </w:t>
      </w:r>
      <w:r w:rsidR="006F4E92" w:rsidRPr="00587E64">
        <w:rPr>
          <w:b/>
          <w:bCs/>
          <w:u w:val="single"/>
          <w:rtl/>
        </w:rPr>
        <w:t>آزما</w:t>
      </w:r>
      <w:r w:rsidR="006F4E92" w:rsidRPr="00587E64">
        <w:rPr>
          <w:rFonts w:hint="cs"/>
          <w:b/>
          <w:bCs/>
          <w:u w:val="single"/>
          <w:rtl/>
        </w:rPr>
        <w:t>ی</w:t>
      </w:r>
      <w:r w:rsidR="006F4E92" w:rsidRPr="00587E64">
        <w:rPr>
          <w:rFonts w:hint="eastAsia"/>
          <w:b/>
          <w:bCs/>
          <w:u w:val="single"/>
          <w:rtl/>
        </w:rPr>
        <w:t>ش</w:t>
      </w:r>
      <w:r w:rsidR="006F4E92" w:rsidRPr="00955138">
        <w:rPr>
          <w:rtl/>
        </w:rPr>
        <w:t xml:space="preserve"> کنند و </w:t>
      </w:r>
    </w:p>
    <w:p w14:paraId="171E2818" w14:textId="77777777" w:rsidR="006F4E92" w:rsidRDefault="006F4E92" w:rsidP="00FB1DC5">
      <w:pPr>
        <w:pStyle w:val="ListParagraph"/>
        <w:numPr>
          <w:ilvl w:val="1"/>
          <w:numId w:val="202"/>
        </w:numPr>
        <w:spacing w:after="200"/>
      </w:pPr>
      <w:r w:rsidRPr="00955138">
        <w:rPr>
          <w:rtl/>
        </w:rPr>
        <w:t xml:space="preserve">به‌طور </w:t>
      </w:r>
      <w:r w:rsidRPr="00587E64">
        <w:rPr>
          <w:rFonts w:hint="cs"/>
          <w:b/>
          <w:bCs/>
          <w:u w:val="single"/>
          <w:rtl/>
        </w:rPr>
        <w:t>نظام‌مند</w:t>
      </w:r>
      <w:r w:rsidRPr="00955138">
        <w:rPr>
          <w:rtl/>
        </w:rPr>
        <w:t xml:space="preserve"> موارد </w:t>
      </w:r>
      <w:r w:rsidRPr="00587E64">
        <w:rPr>
          <w:b/>
          <w:bCs/>
          <w:u w:val="single"/>
          <w:rtl/>
        </w:rPr>
        <w:t>ام</w:t>
      </w:r>
      <w:r w:rsidRPr="00587E64">
        <w:rPr>
          <w:rFonts w:hint="cs"/>
          <w:b/>
          <w:bCs/>
          <w:u w:val="single"/>
          <w:rtl/>
        </w:rPr>
        <w:t>ی</w:t>
      </w:r>
      <w:r w:rsidRPr="00587E64">
        <w:rPr>
          <w:rFonts w:hint="eastAsia"/>
          <w:b/>
          <w:bCs/>
          <w:u w:val="single"/>
          <w:rtl/>
        </w:rPr>
        <w:t>دوارکننده</w:t>
      </w:r>
      <w:r w:rsidRPr="00955138">
        <w:rPr>
          <w:rtl/>
        </w:rPr>
        <w:t xml:space="preserve"> را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تبد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شدن به </w:t>
      </w:r>
      <w:r w:rsidRPr="00587E64">
        <w:rPr>
          <w:b/>
          <w:bCs/>
          <w:u w:val="single"/>
          <w:rtl/>
        </w:rPr>
        <w:t>ستاره</w:t>
      </w:r>
      <w:r w:rsidRPr="00955138">
        <w:rPr>
          <w:rtl/>
        </w:rPr>
        <w:t xml:space="preserve"> </w:t>
      </w:r>
      <w:r w:rsidRPr="00587E64">
        <w:rPr>
          <w:b/>
          <w:bCs/>
          <w:u w:val="single"/>
          <w:rtl/>
        </w:rPr>
        <w:t>انتخاب</w:t>
      </w:r>
      <w:r w:rsidRPr="00955138">
        <w:rPr>
          <w:rtl/>
        </w:rPr>
        <w:t xml:space="preserve"> کنند.</w:t>
      </w:r>
      <w:r w:rsidRPr="00955138">
        <w:rPr>
          <w:rFonts w:hint="cs"/>
          <w:rtl/>
        </w:rPr>
        <w:t xml:space="preserve"> </w:t>
      </w:r>
    </w:p>
    <w:p w14:paraId="7AF4D58A" w14:textId="3403D046" w:rsidR="006F4E92" w:rsidRDefault="006F4E92" w:rsidP="00FB1DC5">
      <w:pPr>
        <w:pStyle w:val="ListParagraph"/>
        <w:numPr>
          <w:ilvl w:val="0"/>
          <w:numId w:val="202"/>
        </w:numPr>
        <w:spacing w:after="200"/>
      </w:pPr>
      <w:r w:rsidRPr="00955138">
        <w:rPr>
          <w:rtl/>
        </w:rPr>
        <w:t xml:space="preserve">درعین‌حال،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آماده باشند تا </w:t>
      </w:r>
    </w:p>
    <w:p w14:paraId="1DB11183" w14:textId="77777777" w:rsidR="006F4E92" w:rsidRDefault="006F4E92" w:rsidP="00FB1DC5">
      <w:pPr>
        <w:pStyle w:val="ListParagraph"/>
        <w:numPr>
          <w:ilvl w:val="1"/>
          <w:numId w:val="202"/>
        </w:numPr>
        <w:spacing w:after="200"/>
      </w:pPr>
      <w:r w:rsidRPr="00955138">
        <w:rPr>
          <w:rtl/>
        </w:rPr>
        <w:t xml:space="preserve">به </w:t>
      </w:r>
      <w:r w:rsidRPr="00392A5B">
        <w:rPr>
          <w:b/>
          <w:bCs/>
          <w:u w:val="single"/>
          <w:rtl/>
        </w:rPr>
        <w:t>تغ</w:t>
      </w:r>
      <w:r w:rsidRPr="00392A5B">
        <w:rPr>
          <w:rFonts w:hint="cs"/>
          <w:b/>
          <w:bCs/>
          <w:u w:val="single"/>
          <w:rtl/>
        </w:rPr>
        <w:t>یی</w:t>
      </w:r>
      <w:r w:rsidRPr="00392A5B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در بازار </w:t>
      </w:r>
      <w:r w:rsidRPr="00392A5B">
        <w:rPr>
          <w:b/>
          <w:bCs/>
          <w:u w:val="single"/>
          <w:rtl/>
        </w:rPr>
        <w:t>واکنش</w:t>
      </w:r>
      <w:r w:rsidRPr="00955138">
        <w:rPr>
          <w:rtl/>
        </w:rPr>
        <w:t xml:space="preserve"> نشان دهند، </w:t>
      </w:r>
    </w:p>
    <w:p w14:paraId="2CF9842A" w14:textId="77777777" w:rsidR="006F4E92" w:rsidRDefault="006F4E92" w:rsidP="00FB1DC5">
      <w:pPr>
        <w:pStyle w:val="ListParagraph"/>
        <w:numPr>
          <w:ilvl w:val="1"/>
          <w:numId w:val="202"/>
        </w:numPr>
        <w:spacing w:after="200"/>
      </w:pPr>
      <w:r w:rsidRPr="00392A5B">
        <w:rPr>
          <w:b/>
          <w:bCs/>
          <w:u w:val="single"/>
          <w:rtl/>
        </w:rPr>
        <w:t>ستاره‌ها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 xml:space="preserve">به </w:t>
      </w:r>
      <w:r w:rsidRPr="00392A5B">
        <w:rPr>
          <w:rFonts w:hint="cs"/>
          <w:b/>
          <w:bCs/>
          <w:u w:val="single"/>
          <w:rtl/>
        </w:rPr>
        <w:t>گاوهای</w:t>
      </w:r>
      <w:r w:rsidRPr="00955138">
        <w:rPr>
          <w:rFonts w:hint="cs"/>
          <w:rtl/>
        </w:rPr>
        <w:t xml:space="preserve"> شیرده </w:t>
      </w:r>
      <w:r w:rsidRPr="00392A5B">
        <w:rPr>
          <w:rFonts w:hint="cs"/>
          <w:b/>
          <w:bCs/>
          <w:u w:val="single"/>
          <w:rtl/>
        </w:rPr>
        <w:t>تبدیل</w:t>
      </w:r>
      <w:r w:rsidRPr="00955138">
        <w:rPr>
          <w:rtl/>
        </w:rPr>
        <w:t xml:space="preserve"> کنند و </w:t>
      </w:r>
    </w:p>
    <w:p w14:paraId="7B501439" w14:textId="77777777" w:rsidR="006F4E92" w:rsidRDefault="006F4E92" w:rsidP="00FB1DC5">
      <w:pPr>
        <w:pStyle w:val="ListParagraph"/>
        <w:numPr>
          <w:ilvl w:val="1"/>
          <w:numId w:val="202"/>
        </w:numPr>
        <w:spacing w:after="200"/>
      </w:pPr>
      <w:r w:rsidRPr="00392A5B">
        <w:rPr>
          <w:b/>
          <w:bCs/>
          <w:u w:val="single"/>
          <w:rtl/>
        </w:rPr>
        <w:t>گاوها</w:t>
      </w:r>
      <w:r w:rsidRPr="00955138">
        <w:rPr>
          <w:rtl/>
        </w:rPr>
        <w:t xml:space="preserve"> را </w:t>
      </w:r>
      <w:r w:rsidRPr="00392A5B">
        <w:rPr>
          <w:b/>
          <w:bCs/>
          <w:u w:val="single"/>
          <w:rtl/>
        </w:rPr>
        <w:t>سریع‌تر</w:t>
      </w:r>
      <w:r w:rsidRPr="00955138">
        <w:rPr>
          <w:rtl/>
        </w:rPr>
        <w:t xml:space="preserve"> </w:t>
      </w:r>
      <w:r w:rsidRPr="00392A5B">
        <w:rPr>
          <w:b/>
          <w:bCs/>
          <w:u w:val="single"/>
          <w:rtl/>
        </w:rPr>
        <w:t>بازنشسته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 و </w:t>
      </w:r>
    </w:p>
    <w:p w14:paraId="4A24CE29" w14:textId="77777777" w:rsidR="006F4E92" w:rsidRDefault="006F4E92" w:rsidP="00FB1DC5">
      <w:pPr>
        <w:pStyle w:val="ListParagraph"/>
        <w:numPr>
          <w:ilvl w:val="1"/>
          <w:numId w:val="202"/>
        </w:numPr>
        <w:spacing w:after="200"/>
        <w:rPr>
          <w:rtl/>
        </w:rPr>
      </w:pPr>
      <w:r w:rsidRPr="00392A5B">
        <w:rPr>
          <w:b/>
          <w:bCs/>
          <w:u w:val="single"/>
          <w:rtl/>
        </w:rPr>
        <w:t>ارزش اطلاعات</w:t>
      </w:r>
      <w:r w:rsidRPr="00392A5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392A5B">
        <w:rPr>
          <w:rFonts w:hint="cs"/>
          <w:b/>
          <w:bCs/>
          <w:u w:val="single"/>
          <w:rtl/>
        </w:rPr>
        <w:t>سگ‌ها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را به حداکثر برسانند.</w:t>
      </w:r>
    </w:p>
    <w:p w14:paraId="0105D3B0" w14:textId="38C4D05F" w:rsidR="006F4E92" w:rsidRDefault="006F4E92" w:rsidP="00FB1DC5">
      <w:pPr>
        <w:pStyle w:val="ListParagraph"/>
        <w:numPr>
          <w:ilvl w:val="0"/>
          <w:numId w:val="202"/>
        </w:numPr>
        <w:spacing w:after="200"/>
        <w:rPr>
          <w:rtl/>
        </w:rPr>
      </w:pPr>
      <w:r w:rsidRPr="00955138">
        <w:rPr>
          <w:rtl/>
        </w:rPr>
        <w:t xml:space="preserve">در </w:t>
      </w:r>
      <w:r w:rsidR="00D24F74">
        <w:rPr>
          <w:rFonts w:hint="cs"/>
          <w:rtl/>
        </w:rPr>
        <w:t xml:space="preserve">شرکت‌های </w:t>
      </w:r>
      <w:r>
        <w:rPr>
          <w:rFonts w:hint="cs"/>
          <w:rtl/>
        </w:rPr>
        <w:t>موفق</w:t>
      </w:r>
      <w:r w:rsidRPr="00955138">
        <w:rPr>
          <w:rtl/>
        </w:rPr>
        <w:t>،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پرتفوی</w:t>
      </w:r>
      <w:r w:rsidRPr="00955138">
        <w:rPr>
          <w:rtl/>
        </w:rPr>
        <w:t xml:space="preserve"> فقط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فعالیت</w:t>
      </w:r>
      <w:r w:rsidRPr="00955138">
        <w:rPr>
          <w:rtl/>
        </w:rPr>
        <w:t xml:space="preserve"> </w:t>
      </w:r>
      <w:r w:rsidRPr="00392A5B">
        <w:rPr>
          <w:b/>
          <w:bCs/>
          <w:u w:val="single"/>
          <w:rtl/>
        </w:rPr>
        <w:t>تحل</w:t>
      </w:r>
      <w:r w:rsidRPr="00392A5B">
        <w:rPr>
          <w:rFonts w:hint="cs"/>
          <w:b/>
          <w:bCs/>
          <w:u w:val="single"/>
          <w:rtl/>
        </w:rPr>
        <w:t>ی</w:t>
      </w:r>
      <w:r w:rsidRPr="00392A5B">
        <w:rPr>
          <w:rFonts w:hint="eastAsia"/>
          <w:b/>
          <w:bCs/>
          <w:u w:val="single"/>
          <w:rtl/>
        </w:rPr>
        <w:t>ل</w:t>
      </w:r>
      <w:r w:rsidRPr="00392A5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در </w:t>
      </w:r>
      <w:r w:rsidRPr="00392A5B">
        <w:rPr>
          <w:b/>
          <w:bCs/>
          <w:u w:val="single"/>
          <w:rtl/>
        </w:rPr>
        <w:t>سطح بالا</w:t>
      </w:r>
      <w:r w:rsidRPr="00392A5B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سازمان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tl/>
        </w:rPr>
        <w:t>.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 xml:space="preserve"> کار</w:t>
      </w:r>
      <w:r w:rsidRPr="00955138">
        <w:rPr>
          <w:rtl/>
        </w:rPr>
        <w:t xml:space="preserve"> در </w:t>
      </w:r>
      <w:r w:rsidR="004306EB">
        <w:rPr>
          <w:b/>
          <w:bCs/>
          <w:u w:val="single"/>
          <w:rtl/>
        </w:rPr>
        <w:t>قابلیت‌های</w:t>
      </w:r>
      <w:r w:rsidRPr="00392A5B">
        <w:rPr>
          <w:b/>
          <w:bCs/>
          <w:u w:val="single"/>
          <w:rtl/>
        </w:rPr>
        <w:t xml:space="preserve"> سازمان</w:t>
      </w:r>
      <w:r w:rsidRPr="00392A5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تعب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</w:t>
      </w:r>
      <w:r w:rsidRPr="00955138">
        <w:rPr>
          <w:rtl/>
        </w:rPr>
        <w:t xml:space="preserve"> شده است که </w:t>
      </w:r>
      <w:r w:rsidRPr="00392A5B">
        <w:rPr>
          <w:b/>
          <w:bCs/>
          <w:u w:val="single"/>
          <w:rtl/>
        </w:rPr>
        <w:t>آزما</w:t>
      </w:r>
      <w:r w:rsidRPr="00392A5B">
        <w:rPr>
          <w:rFonts w:hint="cs"/>
          <w:b/>
          <w:bCs/>
          <w:u w:val="single"/>
          <w:rtl/>
        </w:rPr>
        <w:t>ی</w:t>
      </w:r>
      <w:r w:rsidRPr="00392A5B">
        <w:rPr>
          <w:rFonts w:hint="eastAsia"/>
          <w:b/>
          <w:bCs/>
          <w:u w:val="single"/>
          <w:rtl/>
        </w:rPr>
        <w:t>ش</w:t>
      </w:r>
      <w:r w:rsidRPr="00392A5B">
        <w:rPr>
          <w:b/>
          <w:bCs/>
          <w:u w:val="single"/>
          <w:rtl/>
        </w:rPr>
        <w:t xml:space="preserve"> استراتژ</w:t>
      </w:r>
      <w:r w:rsidRPr="00392A5B">
        <w:rPr>
          <w:rFonts w:hint="cs"/>
          <w:b/>
          <w:bCs/>
          <w:u w:val="single"/>
          <w:rtl/>
        </w:rPr>
        <w:t>ی</w:t>
      </w:r>
      <w:r w:rsidRPr="00392A5B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را </w:t>
      </w:r>
      <w:r w:rsidRPr="00392A5B">
        <w:rPr>
          <w:b/>
          <w:bCs/>
          <w:u w:val="single"/>
          <w:rtl/>
        </w:rPr>
        <w:t>تسه</w:t>
      </w:r>
      <w:r w:rsidRPr="00392A5B">
        <w:rPr>
          <w:rFonts w:hint="cs"/>
          <w:b/>
          <w:bCs/>
          <w:u w:val="single"/>
          <w:rtl/>
        </w:rPr>
        <w:t>ی</w:t>
      </w:r>
      <w:r w:rsidRPr="00392A5B">
        <w:rPr>
          <w:rFonts w:hint="eastAsia"/>
          <w:b/>
          <w:bCs/>
          <w:u w:val="single"/>
          <w:rtl/>
        </w:rPr>
        <w:t>ل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. فرهنگ </w:t>
      </w:r>
      <w:r w:rsidRPr="00392A5B">
        <w:rPr>
          <w:b/>
          <w:bCs/>
          <w:u w:val="single"/>
          <w:rtl/>
        </w:rPr>
        <w:t>اکتشاف</w:t>
      </w:r>
      <w:r w:rsidRPr="00392A5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شناخته‌شده </w:t>
      </w:r>
      <w:r w:rsidR="00D24F74">
        <w:rPr>
          <w:rFonts w:hint="cs"/>
          <w:rtl/>
        </w:rPr>
        <w:t xml:space="preserve">شرکت‌ها </w:t>
      </w:r>
      <w:r w:rsidRPr="00955138">
        <w:rPr>
          <w:rFonts w:hint="cs"/>
          <w:rtl/>
        </w:rPr>
        <w:t>تولید</w:t>
      </w:r>
      <w:r w:rsidRPr="00955138">
        <w:rPr>
          <w:rtl/>
        </w:rPr>
        <w:t xml:space="preserve"> تعداد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92A5B">
        <w:rPr>
          <w:b/>
          <w:bCs/>
          <w:u w:val="single"/>
          <w:rtl/>
        </w:rPr>
        <w:t>ا</w:t>
      </w:r>
      <w:r w:rsidRPr="00392A5B">
        <w:rPr>
          <w:rFonts w:hint="cs"/>
          <w:b/>
          <w:bCs/>
          <w:u w:val="single"/>
          <w:rtl/>
        </w:rPr>
        <w:t>ی</w:t>
      </w:r>
      <w:r w:rsidRPr="00392A5B">
        <w:rPr>
          <w:rFonts w:hint="eastAsia"/>
          <w:b/>
          <w:bCs/>
          <w:u w:val="single"/>
          <w:rtl/>
        </w:rPr>
        <w:t>ده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را تضمین می‌نماید. </w:t>
      </w:r>
      <w:r w:rsidRPr="00955138">
        <w:rPr>
          <w:rtl/>
        </w:rPr>
        <w:t xml:space="preserve">از </w:t>
      </w:r>
      <w:r w:rsidRPr="00955138">
        <w:rPr>
          <w:rFonts w:hint="cs"/>
          <w:rtl/>
        </w:rPr>
        <w:t xml:space="preserve">این </w:t>
      </w:r>
      <w:r w:rsidRPr="00955138">
        <w:rPr>
          <w:rtl/>
        </w:rPr>
        <w:t>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ان</w:t>
      </w:r>
      <w:r w:rsidRPr="00955138">
        <w:rPr>
          <w:rtl/>
        </w:rPr>
        <w:t>، تعداد</w:t>
      </w:r>
      <w:r w:rsidRPr="00955138">
        <w:rPr>
          <w:rFonts w:hint="cs"/>
          <w:rtl/>
        </w:rPr>
        <w:t>ی از</w:t>
      </w:r>
      <w:r w:rsidRPr="00955138">
        <w:rPr>
          <w:rtl/>
        </w:rPr>
        <w:t xml:space="preserve"> </w:t>
      </w:r>
      <w:r w:rsidRPr="00392A5B">
        <w:rPr>
          <w:b/>
          <w:bCs/>
          <w:u w:val="single"/>
          <w:rtl/>
        </w:rPr>
        <w:t>علامت سؤال‌ها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بر اساس </w:t>
      </w:r>
      <w:r w:rsidR="00B70D82">
        <w:rPr>
          <w:b/>
          <w:bCs/>
          <w:u w:val="single"/>
          <w:rtl/>
        </w:rPr>
        <w:t>تحلیل‌های</w:t>
      </w:r>
      <w:r w:rsidRPr="00392A5B">
        <w:rPr>
          <w:rtl/>
        </w:rPr>
        <w:t xml:space="preserve"> </w:t>
      </w:r>
      <w:r w:rsidRPr="00392A5B">
        <w:rPr>
          <w:b/>
          <w:bCs/>
          <w:u w:val="single"/>
          <w:rtl/>
        </w:rPr>
        <w:t>دق</w:t>
      </w:r>
      <w:r w:rsidRPr="00392A5B">
        <w:rPr>
          <w:rFonts w:hint="cs"/>
          <w:b/>
          <w:bCs/>
          <w:u w:val="single"/>
          <w:rtl/>
        </w:rPr>
        <w:t>ی</w:t>
      </w:r>
      <w:r w:rsidRPr="00392A5B">
        <w:rPr>
          <w:rFonts w:hint="eastAsia"/>
          <w:b/>
          <w:bCs/>
          <w:u w:val="single"/>
          <w:rtl/>
        </w:rPr>
        <w:t>ق</w:t>
      </w:r>
      <w:r w:rsidRPr="00955138">
        <w:rPr>
          <w:rtl/>
        </w:rPr>
        <w:t xml:space="preserve"> و عم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392A5B">
        <w:rPr>
          <w:b/>
          <w:bCs/>
          <w:u w:val="single"/>
          <w:rtl/>
        </w:rPr>
        <w:t>انتخاب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شوند</w:t>
      </w:r>
      <w:r w:rsidRPr="00955138">
        <w:rPr>
          <w:rtl/>
        </w:rPr>
        <w:t xml:space="preserve">. متعاقباً، </w:t>
      </w:r>
      <w:r w:rsidR="00D24F74">
        <w:rPr>
          <w:rtl/>
        </w:rPr>
        <w:t>آن‌ها</w:t>
      </w:r>
      <w:r w:rsidRPr="00955138">
        <w:rPr>
          <w:rtl/>
        </w:rPr>
        <w:t xml:space="preserve"> قبل از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</w:t>
      </w:r>
      <w:r w:rsidRPr="00392A5B">
        <w:rPr>
          <w:b/>
          <w:bCs/>
          <w:u w:val="single"/>
          <w:rtl/>
        </w:rPr>
        <w:t>بزرگ</w:t>
      </w:r>
      <w:r w:rsidRPr="00955138">
        <w:rPr>
          <w:rtl/>
        </w:rPr>
        <w:t xml:space="preserve"> شوند، به‌صورت </w:t>
      </w:r>
      <w:r w:rsidRPr="00392A5B">
        <w:rPr>
          <w:b/>
          <w:bCs/>
          <w:u w:val="single"/>
          <w:rtl/>
        </w:rPr>
        <w:t>محدود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مورد </w:t>
      </w:r>
      <w:r w:rsidRPr="00392A5B">
        <w:rPr>
          <w:b/>
          <w:bCs/>
          <w:u w:val="single"/>
          <w:rtl/>
        </w:rPr>
        <w:t>آزما</w:t>
      </w:r>
      <w:r w:rsidRPr="00392A5B">
        <w:rPr>
          <w:rFonts w:hint="cs"/>
          <w:b/>
          <w:bCs/>
          <w:u w:val="single"/>
          <w:rtl/>
        </w:rPr>
        <w:t>ی</w:t>
      </w:r>
      <w:r w:rsidRPr="00392A5B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قرار می‌گیرند.</w:t>
      </w:r>
    </w:p>
    <w:p w14:paraId="5796C3C7" w14:textId="581A82BB" w:rsidR="006F4E92" w:rsidRDefault="006F4E92" w:rsidP="00FB1DC5">
      <w:pPr>
        <w:pStyle w:val="ListParagraph"/>
        <w:numPr>
          <w:ilvl w:val="0"/>
          <w:numId w:val="202"/>
        </w:numPr>
        <w:spacing w:after="200"/>
      </w:pPr>
      <w:r w:rsidRPr="00955138">
        <w:rPr>
          <w:rtl/>
        </w:rPr>
        <w:t>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آزما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>‌های اول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</w:t>
      </w:r>
      <w:r w:rsidRPr="00955138">
        <w:rPr>
          <w:rFonts w:hint="cs"/>
          <w:rtl/>
        </w:rPr>
        <w:t xml:space="preserve">‌ای </w:t>
      </w:r>
      <w:r w:rsidRPr="00955138">
        <w:rPr>
          <w:rtl/>
        </w:rPr>
        <w:t xml:space="preserve">نه‌تنها </w:t>
      </w:r>
      <w:r w:rsidRPr="003630E4">
        <w:rPr>
          <w:b/>
          <w:bCs/>
          <w:u w:val="single"/>
          <w:rtl/>
        </w:rPr>
        <w:t>هز</w:t>
      </w:r>
      <w:r w:rsidRPr="003630E4">
        <w:rPr>
          <w:rFonts w:hint="cs"/>
          <w:b/>
          <w:bCs/>
          <w:u w:val="single"/>
          <w:rtl/>
        </w:rPr>
        <w:t>ی</w:t>
      </w:r>
      <w:r w:rsidRPr="003630E4">
        <w:rPr>
          <w:rFonts w:hint="eastAsia"/>
          <w:b/>
          <w:bCs/>
          <w:u w:val="single"/>
          <w:rtl/>
        </w:rPr>
        <w:t>نه</w:t>
      </w:r>
      <w:r w:rsidRPr="003630E4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هر </w:t>
      </w:r>
      <w:r w:rsidRPr="003630E4">
        <w:rPr>
          <w:b/>
          <w:bCs/>
          <w:u w:val="single"/>
          <w:rtl/>
        </w:rPr>
        <w:t>علامت سؤال</w:t>
      </w:r>
      <w:r w:rsidRPr="00955138">
        <w:rPr>
          <w:rtl/>
        </w:rPr>
        <w:t xml:space="preserve"> را </w:t>
      </w:r>
      <w:r w:rsidRPr="003630E4">
        <w:rPr>
          <w:b/>
          <w:bCs/>
          <w:u w:val="single"/>
          <w:rtl/>
        </w:rPr>
        <w:t>پا</w:t>
      </w:r>
      <w:r w:rsidRPr="003630E4">
        <w:rPr>
          <w:rFonts w:hint="cs"/>
          <w:b/>
          <w:bCs/>
          <w:u w:val="single"/>
          <w:rtl/>
        </w:rPr>
        <w:t>یی</w:t>
      </w:r>
      <w:r w:rsidRPr="003630E4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نگه می‌دار</w:t>
      </w:r>
      <w:r w:rsidRPr="00955138">
        <w:rPr>
          <w:rFonts w:hint="cs"/>
          <w:rtl/>
        </w:rPr>
        <w:t>ن</w:t>
      </w:r>
      <w:r w:rsidRPr="00955138">
        <w:rPr>
          <w:rtl/>
        </w:rPr>
        <w:t>د، بلکه به شرکت کمک می‌کن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 تا </w:t>
      </w:r>
      <w:r w:rsidRPr="003630E4">
        <w:rPr>
          <w:b/>
          <w:bCs/>
          <w:u w:val="single"/>
          <w:rtl/>
        </w:rPr>
        <w:t>ر</w:t>
      </w:r>
      <w:r w:rsidRPr="003630E4">
        <w:rPr>
          <w:rFonts w:hint="cs"/>
          <w:b/>
          <w:bCs/>
          <w:u w:val="single"/>
          <w:rtl/>
        </w:rPr>
        <w:t>ی</w:t>
      </w:r>
      <w:r w:rsidRPr="003630E4">
        <w:rPr>
          <w:rFonts w:hint="eastAsia"/>
          <w:b/>
          <w:bCs/>
          <w:u w:val="single"/>
          <w:rtl/>
        </w:rPr>
        <w:t>سک</w:t>
      </w:r>
      <w:r w:rsidRPr="00955138">
        <w:rPr>
          <w:rtl/>
        </w:rPr>
        <w:t xml:space="preserve"> </w:t>
      </w:r>
      <w:r w:rsidRPr="003630E4">
        <w:rPr>
          <w:b/>
          <w:bCs/>
          <w:u w:val="single"/>
          <w:rtl/>
        </w:rPr>
        <w:t>عرضه</w:t>
      </w:r>
      <w:r w:rsidRPr="00955138">
        <w:rPr>
          <w:rtl/>
        </w:rPr>
        <w:t xml:space="preserve"> محصولات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را کاهش دهد.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پس از راه‌انداز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>
        <w:rPr>
          <w:rFonts w:hint="cs"/>
          <w:rtl/>
        </w:rPr>
        <w:t xml:space="preserve">شرکت </w:t>
      </w:r>
      <w:r w:rsidRPr="00955138">
        <w:rPr>
          <w:rtl/>
        </w:rPr>
        <w:t xml:space="preserve">از </w:t>
      </w:r>
      <w:r w:rsidRPr="003630E4">
        <w:rPr>
          <w:b/>
          <w:bCs/>
          <w:u w:val="single"/>
          <w:rtl/>
        </w:rPr>
        <w:t>تجزیه‌وتحلیل</w:t>
      </w:r>
      <w:r w:rsidRPr="00955138">
        <w:rPr>
          <w:rtl/>
        </w:rPr>
        <w:t xml:space="preserve"> </w:t>
      </w:r>
      <w:r w:rsidRPr="003630E4">
        <w:rPr>
          <w:b/>
          <w:bCs/>
          <w:u w:val="single"/>
          <w:rtl/>
        </w:rPr>
        <w:t>عم</w:t>
      </w:r>
      <w:r w:rsidRPr="003630E4">
        <w:rPr>
          <w:rFonts w:hint="cs"/>
          <w:b/>
          <w:bCs/>
          <w:u w:val="single"/>
          <w:rtl/>
        </w:rPr>
        <w:t>ی</w:t>
      </w:r>
      <w:r w:rsidRPr="003630E4">
        <w:rPr>
          <w:rFonts w:hint="eastAsia"/>
          <w:b/>
          <w:bCs/>
          <w:u w:val="single"/>
          <w:rtl/>
        </w:rPr>
        <w:t>ق</w:t>
      </w:r>
      <w:r w:rsidRPr="00955138">
        <w:rPr>
          <w:rtl/>
        </w:rPr>
        <w:t xml:space="preserve"> استفاده </w:t>
      </w:r>
      <w:r w:rsidR="00B118C9">
        <w:rPr>
          <w:rtl/>
        </w:rPr>
        <w:t>می‌کند</w:t>
      </w:r>
      <w:r w:rsidRPr="00955138">
        <w:rPr>
          <w:rtl/>
        </w:rPr>
        <w:t xml:space="preserve"> تا </w:t>
      </w:r>
    </w:p>
    <w:p w14:paraId="4DE19604" w14:textId="77777777" w:rsidR="006F4E92" w:rsidRDefault="006F4E92" w:rsidP="00FB1DC5">
      <w:pPr>
        <w:pStyle w:val="ListParagraph"/>
        <w:numPr>
          <w:ilvl w:val="1"/>
          <w:numId w:val="202"/>
        </w:numPr>
        <w:spacing w:after="200"/>
      </w:pPr>
      <w:r w:rsidRPr="00955138">
        <w:rPr>
          <w:rtl/>
        </w:rPr>
        <w:t xml:space="preserve">به‌طور مداوم </w:t>
      </w:r>
      <w:r w:rsidRPr="003630E4">
        <w:rPr>
          <w:b/>
          <w:bCs/>
          <w:u w:val="single"/>
          <w:rtl/>
        </w:rPr>
        <w:t>سلامت</w:t>
      </w:r>
      <w:r w:rsidRPr="00955138">
        <w:rPr>
          <w:rtl/>
        </w:rPr>
        <w:t xml:space="preserve"> </w:t>
      </w:r>
      <w:r w:rsidRPr="003630E4">
        <w:rPr>
          <w:rFonts w:hint="cs"/>
          <w:b/>
          <w:bCs/>
          <w:u w:val="single"/>
          <w:rtl/>
        </w:rPr>
        <w:t>پرتفوی</w:t>
      </w:r>
      <w:r w:rsidRPr="00955138">
        <w:rPr>
          <w:rFonts w:hint="cs"/>
          <w:rtl/>
        </w:rPr>
        <w:t xml:space="preserve"> خود</w:t>
      </w:r>
      <w:r w:rsidRPr="00955138">
        <w:rPr>
          <w:rtl/>
        </w:rPr>
        <w:t xml:space="preserve"> را </w:t>
      </w:r>
      <w:r w:rsidRPr="003630E4">
        <w:rPr>
          <w:rFonts w:hint="cs"/>
          <w:b/>
          <w:bCs/>
          <w:u w:val="single"/>
          <w:rtl/>
        </w:rPr>
        <w:t>پایش</w:t>
      </w:r>
      <w:r w:rsidRPr="00955138">
        <w:rPr>
          <w:rtl/>
        </w:rPr>
        <w:t xml:space="preserve"> کند و </w:t>
      </w:r>
    </w:p>
    <w:p w14:paraId="6244EBE5" w14:textId="77777777" w:rsidR="006F4E92" w:rsidRDefault="006F4E92" w:rsidP="00FB1DC5">
      <w:pPr>
        <w:pStyle w:val="ListParagraph"/>
        <w:numPr>
          <w:ilvl w:val="1"/>
          <w:numId w:val="202"/>
        </w:numPr>
        <w:spacing w:after="200"/>
        <w:rPr>
          <w:rtl/>
        </w:rPr>
      </w:pPr>
      <w:r w:rsidRPr="00955138">
        <w:rPr>
          <w:rtl/>
        </w:rPr>
        <w:t xml:space="preserve">محصولات را در </w:t>
      </w:r>
      <w:r w:rsidRPr="00955138">
        <w:rPr>
          <w:rFonts w:hint="cs"/>
          <w:rtl/>
        </w:rPr>
        <w:t>بین</w:t>
      </w:r>
      <w:r w:rsidRPr="00955138">
        <w:rPr>
          <w:rtl/>
        </w:rPr>
        <w:t xml:space="preserve"> </w:t>
      </w:r>
      <w:r w:rsidRPr="003630E4">
        <w:rPr>
          <w:rFonts w:hint="cs"/>
          <w:b/>
          <w:bCs/>
          <w:u w:val="single"/>
          <w:rtl/>
        </w:rPr>
        <w:t>ربع‌های</w:t>
      </w:r>
      <w:r w:rsidRPr="00955138">
        <w:rPr>
          <w:rFonts w:hint="cs"/>
          <w:rtl/>
        </w:rPr>
        <w:t xml:space="preserve"> </w:t>
      </w:r>
      <w:r w:rsidRPr="003630E4">
        <w:rPr>
          <w:b/>
          <w:bCs/>
          <w:u w:val="single"/>
          <w:rtl/>
        </w:rPr>
        <w:t>ماتر</w:t>
      </w:r>
      <w:r w:rsidRPr="003630E4">
        <w:rPr>
          <w:rFonts w:hint="cs"/>
          <w:b/>
          <w:bCs/>
          <w:u w:val="single"/>
          <w:rtl/>
        </w:rPr>
        <w:t>ی</w:t>
      </w:r>
      <w:r w:rsidRPr="003630E4">
        <w:rPr>
          <w:rFonts w:hint="eastAsia"/>
          <w:b/>
          <w:bCs/>
          <w:u w:val="single"/>
          <w:rtl/>
        </w:rPr>
        <w:t>س</w:t>
      </w:r>
      <w:r w:rsidRPr="00955138">
        <w:rPr>
          <w:rtl/>
        </w:rPr>
        <w:t xml:space="preserve"> </w:t>
      </w:r>
      <w:r w:rsidRPr="003630E4">
        <w:rPr>
          <w:b/>
          <w:bCs/>
          <w:u w:val="single"/>
          <w:rtl/>
        </w:rPr>
        <w:t>جابجا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>.</w:t>
      </w:r>
    </w:p>
    <w:p w14:paraId="091AA53C" w14:textId="77777777" w:rsidR="006F4E92" w:rsidRDefault="006F4E92" w:rsidP="009D025C">
      <w:pPr>
        <w:pStyle w:val="Heading3"/>
        <w:rPr>
          <w:rtl/>
        </w:rPr>
      </w:pPr>
      <w:r w:rsidRPr="00955138">
        <w:rPr>
          <w:rFonts w:hint="cs"/>
          <w:rtl/>
        </w:rPr>
        <w:t>ماتریس بی‌سی‌جی 0/2</w:t>
      </w:r>
      <w:r w:rsidRPr="00955138">
        <w:rPr>
          <w:rtl/>
        </w:rPr>
        <w:t xml:space="preserve"> در عمل</w:t>
      </w:r>
    </w:p>
    <w:p w14:paraId="5E4197A2" w14:textId="154F451D" w:rsidR="006F4E92" w:rsidRPr="00955138" w:rsidRDefault="006F4E92" w:rsidP="009D025C">
      <w:pPr>
        <w:rPr>
          <w:rtl/>
        </w:rPr>
      </w:pP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استفاده حداکثر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955138">
        <w:rPr>
          <w:rFonts w:hint="cs"/>
          <w:rtl/>
        </w:rPr>
        <w:t xml:space="preserve">این </w:t>
      </w:r>
      <w:r w:rsidRPr="00955138">
        <w:rPr>
          <w:rtl/>
        </w:rPr>
        <w:t>ماتر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آزما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موفقیت‌آمیز در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کسب‌وکار مدرن،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بر چهار الزام عمل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تمرکز </w:t>
      </w:r>
      <w:r w:rsidRPr="00955138">
        <w:rPr>
          <w:rFonts w:hint="cs"/>
          <w:rtl/>
        </w:rPr>
        <w:t>داشته باشند</w:t>
      </w:r>
      <w:r w:rsidRPr="00955138">
        <w:rPr>
          <w:rtl/>
        </w:rPr>
        <w:t>:</w:t>
      </w:r>
      <w:r w:rsidRPr="00955138">
        <w:rPr>
          <w:rFonts w:hint="cs"/>
          <w:rtl/>
        </w:rPr>
        <w:t xml:space="preserve"> </w:t>
      </w:r>
    </w:p>
    <w:p w14:paraId="1562FB78" w14:textId="77777777" w:rsidR="006F4E92" w:rsidRPr="00955138" w:rsidRDefault="006F4E92" w:rsidP="00FB1DC5">
      <w:pPr>
        <w:pStyle w:val="ListParagraph"/>
        <w:numPr>
          <w:ilvl w:val="0"/>
          <w:numId w:val="177"/>
        </w:numPr>
        <w:spacing w:after="160"/>
      </w:pPr>
      <w:r w:rsidRPr="00A44920">
        <w:rPr>
          <w:rFonts w:hint="cs"/>
          <w:b/>
          <w:bCs/>
          <w:u w:val="single"/>
          <w:rtl/>
        </w:rPr>
        <w:lastRenderedPageBreak/>
        <w:t>شتاب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ارز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مکرر </w:t>
      </w:r>
      <w:r w:rsidRPr="00955138">
        <w:rPr>
          <w:rFonts w:hint="cs"/>
          <w:rtl/>
        </w:rPr>
        <w:t>پرتفوی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مهم است. کسب‌وکارها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A44920">
        <w:rPr>
          <w:b/>
          <w:bCs/>
          <w:u w:val="single"/>
          <w:rtl/>
        </w:rPr>
        <w:t>سرعت استراتژ</w:t>
      </w:r>
      <w:r w:rsidRPr="00A44920">
        <w:rPr>
          <w:rFonts w:hint="cs"/>
          <w:b/>
          <w:bCs/>
          <w:u w:val="single"/>
          <w:rtl/>
        </w:rPr>
        <w:t>ی</w:t>
      </w:r>
      <w:r w:rsidRPr="00A44920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خود را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A44920">
        <w:rPr>
          <w:rFonts w:hint="cs"/>
          <w:b/>
          <w:bCs/>
          <w:u w:val="single"/>
          <w:rtl/>
        </w:rPr>
        <w:t>انطباق</w:t>
      </w:r>
      <w:r w:rsidRPr="00955138">
        <w:rPr>
          <w:rtl/>
        </w:rPr>
        <w:t xml:space="preserve"> با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Fonts w:hint="cs"/>
          <w:rtl/>
        </w:rPr>
        <w:t xml:space="preserve"> دارای</w:t>
      </w:r>
      <w:r w:rsidRPr="00955138">
        <w:rPr>
          <w:rtl/>
        </w:rPr>
        <w:t xml:space="preserve"> </w:t>
      </w:r>
      <w:r w:rsidRPr="00A44920">
        <w:rPr>
          <w:b/>
          <w:bCs/>
          <w:u w:val="single"/>
          <w:rtl/>
        </w:rPr>
        <w:t>چرخه‌ها</w:t>
      </w:r>
      <w:r w:rsidRPr="00A44920">
        <w:rPr>
          <w:rFonts w:hint="cs"/>
          <w:b/>
          <w:bCs/>
          <w:u w:val="single"/>
          <w:rtl/>
        </w:rPr>
        <w:t>ی</w:t>
      </w:r>
      <w:r w:rsidRPr="00A44920">
        <w:rPr>
          <w:b/>
          <w:bCs/>
          <w:u w:val="single"/>
          <w:rtl/>
        </w:rPr>
        <w:t xml:space="preserve"> برنامه‌ر</w:t>
      </w:r>
      <w:r w:rsidRPr="00A44920">
        <w:rPr>
          <w:rFonts w:hint="cs"/>
          <w:b/>
          <w:bCs/>
          <w:u w:val="single"/>
          <w:rtl/>
        </w:rPr>
        <w:t>ی</w:t>
      </w:r>
      <w:r w:rsidRPr="00A44920">
        <w:rPr>
          <w:rFonts w:hint="eastAsia"/>
          <w:b/>
          <w:bCs/>
          <w:u w:val="single"/>
          <w:rtl/>
        </w:rPr>
        <w:t>ز</w:t>
      </w:r>
      <w:r w:rsidRPr="00A44920">
        <w:rPr>
          <w:rFonts w:hint="cs"/>
          <w:b/>
          <w:bCs/>
          <w:u w:val="single"/>
          <w:rtl/>
        </w:rPr>
        <w:t>ی</w:t>
      </w:r>
      <w:r w:rsidRPr="00A44920">
        <w:rPr>
          <w:b/>
          <w:bCs/>
          <w:u w:val="single"/>
          <w:rtl/>
        </w:rPr>
        <w:t xml:space="preserve"> کوتاه‌تر</w:t>
      </w:r>
      <w:r w:rsidRPr="00955138">
        <w:rPr>
          <w:rtl/>
        </w:rPr>
        <w:t xml:space="preserve"> و </w:t>
      </w:r>
      <w:r w:rsidRPr="00A44920">
        <w:rPr>
          <w:b/>
          <w:bCs/>
          <w:u w:val="single"/>
          <w:rtl/>
        </w:rPr>
        <w:t>حلقه‌ها</w:t>
      </w:r>
      <w:r w:rsidRPr="00A44920">
        <w:rPr>
          <w:rFonts w:hint="cs"/>
          <w:b/>
          <w:bCs/>
          <w:u w:val="single"/>
          <w:rtl/>
        </w:rPr>
        <w:t>ی</w:t>
      </w:r>
      <w:r w:rsidRPr="00A44920">
        <w:rPr>
          <w:b/>
          <w:bCs/>
          <w:u w:val="single"/>
          <w:rtl/>
        </w:rPr>
        <w:t xml:space="preserve"> بازخورد</w:t>
      </w:r>
      <w:r w:rsidRPr="00A44920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به </w:t>
      </w:r>
      <w:r w:rsidRPr="00A44920">
        <w:rPr>
          <w:b/>
          <w:bCs/>
          <w:u w:val="single"/>
          <w:rtl/>
        </w:rPr>
        <w:t>فرآ</w:t>
      </w:r>
      <w:r w:rsidRPr="00A44920">
        <w:rPr>
          <w:rFonts w:hint="cs"/>
          <w:b/>
          <w:bCs/>
          <w:u w:val="single"/>
          <w:rtl/>
        </w:rPr>
        <w:t>ی</w:t>
      </w:r>
      <w:r w:rsidRPr="00A44920">
        <w:rPr>
          <w:rFonts w:hint="eastAsia"/>
          <w:b/>
          <w:bCs/>
          <w:u w:val="single"/>
          <w:rtl/>
        </w:rPr>
        <w:t>ندها</w:t>
      </w:r>
      <w:r w:rsidRPr="00A44920">
        <w:rPr>
          <w:rFonts w:hint="cs"/>
          <w:b/>
          <w:bCs/>
          <w:u w:val="single"/>
          <w:rtl/>
        </w:rPr>
        <w:t>ی</w:t>
      </w:r>
      <w:r w:rsidRPr="00A44920">
        <w:rPr>
          <w:b/>
          <w:bCs/>
          <w:u w:val="single"/>
          <w:rtl/>
        </w:rPr>
        <w:t xml:space="preserve"> تأ</w:t>
      </w:r>
      <w:r w:rsidRPr="00A44920">
        <w:rPr>
          <w:rFonts w:hint="cs"/>
          <w:b/>
          <w:bCs/>
          <w:u w:val="single"/>
          <w:rtl/>
        </w:rPr>
        <w:t>یی</w:t>
      </w:r>
      <w:r w:rsidRPr="00A44920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</w:t>
      </w:r>
      <w:r w:rsidRPr="00A44920">
        <w:rPr>
          <w:b/>
          <w:bCs/>
          <w:u w:val="single"/>
          <w:rtl/>
        </w:rPr>
        <w:t>ساده‌شده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تصم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م‌گ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A44920">
        <w:rPr>
          <w:b/>
          <w:bCs/>
          <w:u w:val="single"/>
          <w:rtl/>
        </w:rPr>
        <w:t>سرما</w:t>
      </w:r>
      <w:r w:rsidRPr="00A44920">
        <w:rPr>
          <w:rFonts w:hint="cs"/>
          <w:b/>
          <w:bCs/>
          <w:u w:val="single"/>
          <w:rtl/>
        </w:rPr>
        <w:t>ی</w:t>
      </w:r>
      <w:r w:rsidRPr="00A44920">
        <w:rPr>
          <w:rFonts w:hint="eastAsia"/>
          <w:b/>
          <w:bCs/>
          <w:u w:val="single"/>
          <w:rtl/>
        </w:rPr>
        <w:t>ه‌گذار</w:t>
      </w:r>
      <w:r w:rsidRPr="00A44920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A44920">
        <w:rPr>
          <w:b/>
          <w:bCs/>
          <w:u w:val="single"/>
          <w:rtl/>
        </w:rPr>
        <w:t>واگذار</w:t>
      </w:r>
      <w:r w:rsidRPr="00A44920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دارند، </w:t>
      </w:r>
      <w:r w:rsidRPr="00A44920">
        <w:rPr>
          <w:b/>
          <w:bCs/>
          <w:u w:val="single"/>
          <w:rtl/>
        </w:rPr>
        <w:t>افزا</w:t>
      </w:r>
      <w:r w:rsidRPr="00A44920">
        <w:rPr>
          <w:rFonts w:hint="cs"/>
          <w:b/>
          <w:bCs/>
          <w:u w:val="single"/>
          <w:rtl/>
        </w:rPr>
        <w:t>ی</w:t>
      </w:r>
      <w:r w:rsidRPr="00A44920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دهند.</w:t>
      </w:r>
      <w:r w:rsidRPr="00955138">
        <w:rPr>
          <w:rFonts w:hint="cs"/>
          <w:rtl/>
        </w:rPr>
        <w:t xml:space="preserve"> </w:t>
      </w:r>
    </w:p>
    <w:p w14:paraId="1155E75D" w14:textId="77777777" w:rsidR="006F4E92" w:rsidRPr="00955138" w:rsidRDefault="006F4E92" w:rsidP="00FB1DC5">
      <w:pPr>
        <w:pStyle w:val="ListParagraph"/>
        <w:numPr>
          <w:ilvl w:val="0"/>
          <w:numId w:val="177"/>
        </w:numPr>
        <w:spacing w:after="160"/>
      </w:pPr>
      <w:r w:rsidRPr="00A44920">
        <w:rPr>
          <w:b/>
          <w:bCs/>
          <w:u w:val="single"/>
          <w:rtl/>
        </w:rPr>
        <w:t xml:space="preserve">تعادل </w:t>
      </w:r>
      <w:r w:rsidRPr="00A44920">
        <w:rPr>
          <w:rFonts w:hint="cs"/>
          <w:b/>
          <w:bCs/>
          <w:u w:val="single"/>
          <w:rtl/>
        </w:rPr>
        <w:t xml:space="preserve">بین </w:t>
      </w:r>
      <w:r w:rsidRPr="00A44920">
        <w:rPr>
          <w:b/>
          <w:bCs/>
          <w:u w:val="single"/>
          <w:rtl/>
        </w:rPr>
        <w:t>اکتشاف و بهره‌برداری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امر مستلزم داشتن تعداد </w:t>
      </w:r>
      <w:r w:rsidRPr="00A44920">
        <w:rPr>
          <w:b/>
          <w:bCs/>
          <w:u w:val="single"/>
          <w:rtl/>
        </w:rPr>
        <w:t>کاف</w:t>
      </w:r>
      <w:r w:rsidRPr="00A44920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A44920">
        <w:rPr>
          <w:b/>
          <w:bCs/>
          <w:u w:val="single"/>
          <w:rtl/>
        </w:rPr>
        <w:t>علامت سؤال</w:t>
      </w:r>
      <w:r w:rsidRPr="00955138">
        <w:rPr>
          <w:rtl/>
        </w:rPr>
        <w:t xml:space="preserve"> و درعین‌حال به </w:t>
      </w:r>
      <w:r w:rsidRPr="00A44920">
        <w:rPr>
          <w:b/>
          <w:bCs/>
          <w:u w:val="single"/>
          <w:rtl/>
        </w:rPr>
        <w:t>حداکثر</w:t>
      </w:r>
      <w:r w:rsidRPr="00955138">
        <w:rPr>
          <w:rtl/>
        </w:rPr>
        <w:t xml:space="preserve"> رساندن مزا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A44920">
        <w:rPr>
          <w:b/>
          <w:bCs/>
          <w:u w:val="single"/>
          <w:rtl/>
        </w:rPr>
        <w:t>گاو</w:t>
      </w:r>
      <w:r w:rsidRPr="00A44920">
        <w:rPr>
          <w:rFonts w:hint="cs"/>
          <w:b/>
          <w:bCs/>
          <w:u w:val="single"/>
          <w:rtl/>
        </w:rPr>
        <w:t>های شیرده</w:t>
      </w:r>
      <w:r w:rsidRPr="00955138">
        <w:rPr>
          <w:rtl/>
        </w:rPr>
        <w:t xml:space="preserve"> و </w:t>
      </w:r>
      <w:r w:rsidRPr="00A44920">
        <w:rPr>
          <w:rFonts w:hint="cs"/>
          <w:b/>
          <w:bCs/>
          <w:u w:val="single"/>
          <w:rtl/>
        </w:rPr>
        <w:t>سگ‌ها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است:</w:t>
      </w:r>
    </w:p>
    <w:p w14:paraId="27999A2D" w14:textId="77777777" w:rsidR="006F4E92" w:rsidRDefault="006F4E92" w:rsidP="00FB1DC5">
      <w:pPr>
        <w:pStyle w:val="ListParagraph"/>
        <w:numPr>
          <w:ilvl w:val="1"/>
          <w:numId w:val="177"/>
        </w:numPr>
        <w:spacing w:after="160"/>
      </w:pPr>
      <w:r w:rsidRPr="00A44920">
        <w:rPr>
          <w:rFonts w:hint="cs"/>
          <w:b/>
          <w:bCs/>
          <w:u w:val="single"/>
          <w:rtl/>
        </w:rPr>
        <w:t>افزایش تعداد علامت سؤال‌ها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امر مستلزم </w:t>
      </w:r>
      <w:r w:rsidRPr="00A44920">
        <w:rPr>
          <w:b/>
          <w:bCs/>
          <w:u w:val="single"/>
          <w:rtl/>
        </w:rPr>
        <w:t>فرهنگ</w:t>
      </w:r>
      <w:r w:rsidRPr="00A44920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 که </w:t>
      </w:r>
    </w:p>
    <w:p w14:paraId="4ABC7D73" w14:textId="4974153F" w:rsidR="006F4E92" w:rsidRDefault="006F4E92" w:rsidP="00FB1DC5">
      <w:pPr>
        <w:pStyle w:val="ListParagraph"/>
        <w:numPr>
          <w:ilvl w:val="2"/>
          <w:numId w:val="177"/>
        </w:numPr>
        <w:spacing w:after="160"/>
      </w:pPr>
      <w:r w:rsidRPr="00A44920">
        <w:rPr>
          <w:b/>
          <w:bCs/>
          <w:u w:val="single"/>
          <w:rtl/>
        </w:rPr>
        <w:t>ریسک‌پذیری</w:t>
      </w:r>
      <w:r w:rsidRPr="00955138">
        <w:rPr>
          <w:rtl/>
        </w:rPr>
        <w:t xml:space="preserve"> را تشو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="00B118C9">
        <w:rPr>
          <w:rtl/>
        </w:rPr>
        <w:t>می‌کند</w:t>
      </w:r>
      <w:r w:rsidRPr="00955138">
        <w:rPr>
          <w:rtl/>
        </w:rPr>
        <w:t xml:space="preserve">، </w:t>
      </w:r>
    </w:p>
    <w:p w14:paraId="3C257B18" w14:textId="77777777" w:rsidR="006F4E92" w:rsidRDefault="006F4E92" w:rsidP="00FB1DC5">
      <w:pPr>
        <w:pStyle w:val="ListParagraph"/>
        <w:numPr>
          <w:ilvl w:val="2"/>
          <w:numId w:val="177"/>
        </w:numPr>
        <w:spacing w:after="160"/>
      </w:pPr>
      <w:r w:rsidRPr="00A44920">
        <w:rPr>
          <w:b/>
          <w:bCs/>
          <w:u w:val="single"/>
          <w:rtl/>
        </w:rPr>
        <w:t>شکست</w:t>
      </w:r>
      <w:r w:rsidRPr="00955138">
        <w:rPr>
          <w:rtl/>
        </w:rPr>
        <w:t xml:space="preserve"> را </w:t>
      </w:r>
      <w:r w:rsidRPr="00A44920">
        <w:rPr>
          <w:b/>
          <w:bCs/>
          <w:u w:val="single"/>
          <w:rtl/>
        </w:rPr>
        <w:t>تحمل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 و </w:t>
      </w:r>
    </w:p>
    <w:p w14:paraId="04F02B27" w14:textId="77777777" w:rsidR="006F4E92" w:rsidRPr="00955138" w:rsidRDefault="006F4E92" w:rsidP="00FB1DC5">
      <w:pPr>
        <w:pStyle w:val="ListParagraph"/>
        <w:numPr>
          <w:ilvl w:val="2"/>
          <w:numId w:val="177"/>
        </w:numPr>
        <w:spacing w:after="160"/>
      </w:pPr>
      <w:r w:rsidRPr="00955138">
        <w:rPr>
          <w:rtl/>
        </w:rPr>
        <w:t>شرا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</w:t>
      </w:r>
      <w:r w:rsidRPr="00A44920">
        <w:rPr>
          <w:b/>
          <w:bCs/>
          <w:u w:val="single"/>
          <w:rtl/>
        </w:rPr>
        <w:t>موجود</w:t>
      </w:r>
      <w:r w:rsidRPr="00955138">
        <w:rPr>
          <w:rtl/>
        </w:rPr>
        <w:t xml:space="preserve"> را به </w:t>
      </w:r>
      <w:r w:rsidRPr="00A44920">
        <w:rPr>
          <w:b/>
          <w:bCs/>
          <w:u w:val="single"/>
          <w:rtl/>
        </w:rPr>
        <w:t>چالش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کشد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0CB42C12" w14:textId="77777777" w:rsidR="006F4E92" w:rsidRPr="00955138" w:rsidRDefault="006F4E92" w:rsidP="00FB1DC5">
      <w:pPr>
        <w:pStyle w:val="ListParagraph"/>
        <w:numPr>
          <w:ilvl w:val="1"/>
          <w:numId w:val="177"/>
        </w:numPr>
        <w:spacing w:after="160"/>
      </w:pPr>
      <w:r w:rsidRPr="00A44920">
        <w:rPr>
          <w:rFonts w:hint="cs"/>
          <w:b/>
          <w:bCs/>
          <w:u w:val="single"/>
          <w:rtl/>
        </w:rPr>
        <w:t>آزمون سریع</w:t>
      </w:r>
      <w:r w:rsidRPr="00A44920">
        <w:rPr>
          <w:b/>
          <w:bCs/>
          <w:u w:val="single"/>
          <w:rtl/>
        </w:rPr>
        <w:t xml:space="preserve"> و به‌صرفه</w:t>
      </w:r>
      <w:r w:rsidRPr="00A44920">
        <w:rPr>
          <w:rFonts w:hint="cs"/>
          <w:b/>
          <w:bCs/>
          <w:u w:val="single"/>
          <w:rtl/>
        </w:rPr>
        <w:t xml:space="preserve"> </w:t>
      </w:r>
      <w:r w:rsidRPr="00A44920">
        <w:rPr>
          <w:b/>
          <w:bCs/>
          <w:u w:val="single"/>
          <w:rtl/>
        </w:rPr>
        <w:t>علامت سؤال‌ها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آزما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ش‌کنندگان</w:t>
      </w:r>
      <w:r w:rsidRPr="00955138">
        <w:rPr>
          <w:rtl/>
        </w:rPr>
        <w:t xml:space="preserve"> موفق با استفاده از </w:t>
      </w:r>
      <w:r w:rsidRPr="00A44920">
        <w:rPr>
          <w:b/>
          <w:bCs/>
          <w:u w:val="single"/>
          <w:rtl/>
        </w:rPr>
        <w:t>آزما</w:t>
      </w:r>
      <w:r w:rsidRPr="00A44920">
        <w:rPr>
          <w:rFonts w:hint="cs"/>
          <w:b/>
          <w:bCs/>
          <w:u w:val="single"/>
          <w:rtl/>
        </w:rPr>
        <w:t>ی</w:t>
      </w:r>
      <w:r w:rsidRPr="00A44920">
        <w:rPr>
          <w:rFonts w:hint="eastAsia"/>
          <w:b/>
          <w:bCs/>
          <w:u w:val="single"/>
          <w:rtl/>
        </w:rPr>
        <w:t>ش‌ها</w:t>
      </w:r>
      <w:r w:rsidRPr="00A44920">
        <w:rPr>
          <w:rFonts w:hint="cs"/>
          <w:b/>
          <w:bCs/>
          <w:u w:val="single"/>
          <w:rtl/>
        </w:rPr>
        <w:t>ی</w:t>
      </w:r>
      <w:r w:rsidRPr="00A44920">
        <w:rPr>
          <w:b/>
          <w:bCs/>
          <w:u w:val="single"/>
          <w:rtl/>
        </w:rPr>
        <w:t xml:space="preserve"> سر</w:t>
      </w:r>
      <w:r w:rsidRPr="00A44920">
        <w:rPr>
          <w:rFonts w:hint="cs"/>
          <w:b/>
          <w:bCs/>
          <w:u w:val="single"/>
          <w:rtl/>
        </w:rPr>
        <w:t>ی</w:t>
      </w:r>
      <w:r w:rsidRPr="00A44920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(مثلاً مجاز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) که </w:t>
      </w:r>
      <w:r w:rsidRPr="00A44920">
        <w:rPr>
          <w:b/>
          <w:bCs/>
          <w:u w:val="single"/>
          <w:rtl/>
        </w:rPr>
        <w:t>هز</w:t>
      </w:r>
      <w:r w:rsidRPr="00A44920">
        <w:rPr>
          <w:rFonts w:hint="cs"/>
          <w:b/>
          <w:bCs/>
          <w:u w:val="single"/>
          <w:rtl/>
        </w:rPr>
        <w:t>ی</w:t>
      </w:r>
      <w:r w:rsidRPr="00A44920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</w:t>
      </w:r>
      <w:r w:rsidRPr="00A44920">
        <w:rPr>
          <w:b/>
          <w:bCs/>
          <w:u w:val="single"/>
          <w:rtl/>
        </w:rPr>
        <w:t>شکست</w:t>
      </w:r>
      <w:r w:rsidRPr="00955138">
        <w:rPr>
          <w:rtl/>
        </w:rPr>
        <w:t xml:space="preserve"> را </w:t>
      </w:r>
      <w:r w:rsidRPr="00A44920">
        <w:rPr>
          <w:b/>
          <w:bCs/>
          <w:u w:val="single"/>
          <w:rtl/>
        </w:rPr>
        <w:t>محدود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</w:t>
      </w:r>
      <w:r w:rsidRPr="00955138">
        <w:rPr>
          <w:rFonts w:hint="cs"/>
          <w:rtl/>
        </w:rPr>
        <w:t>ن</w:t>
      </w:r>
      <w:r w:rsidRPr="00955138">
        <w:rPr>
          <w:rFonts w:hint="eastAsia"/>
          <w:rtl/>
        </w:rPr>
        <w:t>د،</w:t>
      </w:r>
      <w:r w:rsidRPr="00955138">
        <w:rPr>
          <w:rtl/>
        </w:rPr>
        <w:t xml:space="preserve"> به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امر دست م</w:t>
      </w:r>
      <w:r w:rsidRPr="00955138">
        <w:rPr>
          <w:rFonts w:hint="cs"/>
          <w:rtl/>
        </w:rPr>
        <w:t>ی‌ی</w:t>
      </w:r>
      <w:r w:rsidRPr="00955138">
        <w:rPr>
          <w:rFonts w:hint="eastAsia"/>
          <w:rtl/>
        </w:rPr>
        <w:t>ابند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770B6B27" w14:textId="08AB881B" w:rsidR="006F4E92" w:rsidRPr="00955138" w:rsidRDefault="006F4E92" w:rsidP="00FB1DC5">
      <w:pPr>
        <w:pStyle w:val="ListParagraph"/>
        <w:numPr>
          <w:ilvl w:val="1"/>
          <w:numId w:val="177"/>
        </w:numPr>
        <w:spacing w:after="160"/>
      </w:pPr>
      <w:r w:rsidRPr="00A44920">
        <w:rPr>
          <w:rFonts w:hint="cs"/>
          <w:b/>
          <w:bCs/>
          <w:u w:val="single"/>
          <w:rtl/>
        </w:rPr>
        <w:t xml:space="preserve">دوشیدن </w:t>
      </w:r>
      <w:r w:rsidRPr="00A44920">
        <w:rPr>
          <w:b/>
          <w:bCs/>
          <w:u w:val="single"/>
          <w:rtl/>
        </w:rPr>
        <w:t>کارآمد</w:t>
      </w:r>
      <w:r w:rsidRPr="00A44920">
        <w:rPr>
          <w:rFonts w:hint="cs"/>
          <w:b/>
          <w:bCs/>
          <w:u w:val="single"/>
          <w:rtl/>
        </w:rPr>
        <w:t xml:space="preserve"> </w:t>
      </w:r>
      <w:r w:rsidRPr="00A44920">
        <w:rPr>
          <w:b/>
          <w:bCs/>
          <w:u w:val="single"/>
          <w:rtl/>
        </w:rPr>
        <w:t>گاو</w:t>
      </w:r>
      <w:r w:rsidRPr="00A44920">
        <w:rPr>
          <w:rFonts w:hint="cs"/>
          <w:b/>
          <w:bCs/>
          <w:u w:val="single"/>
          <w:rtl/>
        </w:rPr>
        <w:t>های شیرده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="00D24F74">
        <w:rPr>
          <w:rtl/>
        </w:rPr>
        <w:t>شرکت‌های</w:t>
      </w:r>
      <w:r w:rsidRPr="00955138">
        <w:rPr>
          <w:rtl/>
        </w:rPr>
        <w:t xml:space="preserve"> موفق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به </w:t>
      </w:r>
      <w:r w:rsidRPr="00B13941">
        <w:rPr>
          <w:b/>
          <w:bCs/>
          <w:u w:val="single"/>
          <w:rtl/>
        </w:rPr>
        <w:t>بهره‌برداری</w:t>
      </w:r>
      <w:r w:rsidRPr="00955138">
        <w:rPr>
          <w:rtl/>
        </w:rPr>
        <w:t xml:space="preserve"> از </w:t>
      </w:r>
      <w:r w:rsidRPr="00B13941">
        <w:rPr>
          <w:b/>
          <w:bCs/>
          <w:u w:val="single"/>
          <w:rtl/>
        </w:rPr>
        <w:t>منابع مز</w:t>
      </w:r>
      <w:r w:rsidRPr="00B13941">
        <w:rPr>
          <w:rFonts w:hint="cs"/>
          <w:b/>
          <w:bCs/>
          <w:u w:val="single"/>
          <w:rtl/>
        </w:rPr>
        <w:t>ی</w:t>
      </w:r>
      <w:r w:rsidRPr="00B13941">
        <w:rPr>
          <w:rFonts w:hint="eastAsia"/>
          <w:b/>
          <w:bCs/>
          <w:u w:val="single"/>
          <w:rtl/>
        </w:rPr>
        <w:t>ت</w:t>
      </w:r>
      <w:r w:rsidRPr="00B13941">
        <w:rPr>
          <w:b/>
          <w:bCs/>
          <w:u w:val="single"/>
          <w:rtl/>
        </w:rPr>
        <w:t xml:space="preserve"> موجود</w:t>
      </w:r>
      <w:r w:rsidRPr="00955138">
        <w:rPr>
          <w:rtl/>
        </w:rPr>
        <w:t xml:space="preserve"> را ناد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</w:t>
      </w:r>
      <w:r w:rsidRPr="00955138">
        <w:rPr>
          <w:rtl/>
        </w:rPr>
        <w:t xml:space="preserve"> نمی‌گ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رند</w:t>
      </w:r>
      <w:r w:rsidRPr="00955138">
        <w:rPr>
          <w:rtl/>
        </w:rPr>
        <w:t xml:space="preserve">. </w:t>
      </w:r>
      <w:r w:rsidR="00D24F74">
        <w:rPr>
          <w:rtl/>
        </w:rPr>
        <w:t>آن‌ها</w:t>
      </w:r>
      <w:r w:rsidRPr="00955138">
        <w:rPr>
          <w:rtl/>
        </w:rPr>
        <w:t xml:space="preserve"> با بهبود </w:t>
      </w:r>
      <w:r w:rsidRPr="00B13941">
        <w:rPr>
          <w:b/>
          <w:bCs/>
          <w:u w:val="single"/>
          <w:rtl/>
        </w:rPr>
        <w:t>سودآور</w:t>
      </w:r>
      <w:r w:rsidRPr="00B1394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B13941">
        <w:rPr>
          <w:b/>
          <w:bCs/>
          <w:u w:val="single"/>
          <w:rtl/>
        </w:rPr>
        <w:t>نوآور</w:t>
      </w:r>
      <w:r w:rsidRPr="00B13941">
        <w:rPr>
          <w:rFonts w:hint="cs"/>
          <w:b/>
          <w:bCs/>
          <w:u w:val="single"/>
          <w:rtl/>
        </w:rPr>
        <w:t>ی</w:t>
      </w:r>
      <w:r w:rsidRPr="00B13941">
        <w:rPr>
          <w:b/>
          <w:bCs/>
          <w:u w:val="single"/>
          <w:rtl/>
        </w:rPr>
        <w:t xml:space="preserve"> فزا</w:t>
      </w:r>
      <w:r w:rsidRPr="00B13941">
        <w:rPr>
          <w:rFonts w:hint="cs"/>
          <w:b/>
          <w:bCs/>
          <w:u w:val="single"/>
          <w:rtl/>
        </w:rPr>
        <w:t>ی</w:t>
      </w:r>
      <w:r w:rsidRPr="00B13941">
        <w:rPr>
          <w:rFonts w:hint="eastAsia"/>
          <w:b/>
          <w:bCs/>
          <w:u w:val="single"/>
          <w:rtl/>
        </w:rPr>
        <w:t>نده</w:t>
      </w:r>
      <w:r w:rsidRPr="00955138">
        <w:rPr>
          <w:rtl/>
        </w:rPr>
        <w:t xml:space="preserve"> و </w:t>
      </w:r>
      <w:r w:rsidRPr="00B13941">
        <w:rPr>
          <w:b/>
          <w:bCs/>
          <w:u w:val="single"/>
          <w:rtl/>
        </w:rPr>
        <w:t>ساده‌ساز</w:t>
      </w:r>
      <w:r w:rsidRPr="00B13941">
        <w:rPr>
          <w:rFonts w:hint="cs"/>
          <w:b/>
          <w:bCs/>
          <w:u w:val="single"/>
          <w:rtl/>
        </w:rPr>
        <w:t>ی</w:t>
      </w:r>
      <w:r w:rsidRPr="00B13941">
        <w:rPr>
          <w:b/>
          <w:bCs/>
          <w:u w:val="single"/>
          <w:rtl/>
        </w:rPr>
        <w:t xml:space="preserve"> عمل</w:t>
      </w:r>
      <w:r w:rsidRPr="00B13941">
        <w:rPr>
          <w:rFonts w:hint="cs"/>
          <w:b/>
          <w:bCs/>
          <w:u w:val="single"/>
          <w:rtl/>
        </w:rPr>
        <w:t>ی</w:t>
      </w:r>
      <w:r w:rsidRPr="00B13941">
        <w:rPr>
          <w:rFonts w:hint="eastAsia"/>
          <w:b/>
          <w:bCs/>
          <w:u w:val="single"/>
          <w:rtl/>
        </w:rPr>
        <w:t>ات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از </w:t>
      </w:r>
      <w:r w:rsidRPr="00955138">
        <w:rPr>
          <w:rtl/>
        </w:rPr>
        <w:t>کسب‌وکارها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با </w:t>
      </w:r>
      <w:r w:rsidRPr="00B13941">
        <w:rPr>
          <w:b/>
          <w:bCs/>
          <w:u w:val="single"/>
          <w:rtl/>
        </w:rPr>
        <w:t>رشد کم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بهره‌برداری می‌نمایند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0C1AB55A" w14:textId="59828BD3" w:rsidR="006F4E92" w:rsidRPr="00955138" w:rsidRDefault="006F4E92" w:rsidP="00FB1DC5">
      <w:pPr>
        <w:pStyle w:val="ListParagraph"/>
        <w:numPr>
          <w:ilvl w:val="1"/>
          <w:numId w:val="177"/>
        </w:numPr>
        <w:spacing w:after="160"/>
      </w:pPr>
      <w:r w:rsidRPr="00B13941">
        <w:rPr>
          <w:rFonts w:hint="cs"/>
          <w:b/>
          <w:bCs/>
          <w:u w:val="single"/>
          <w:rtl/>
        </w:rPr>
        <w:t>توجه بیشتر به سگ‌ها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آزما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ش‌ها</w:t>
      </w:r>
      <w:r w:rsidRPr="00955138">
        <w:rPr>
          <w:rtl/>
        </w:rPr>
        <w:t xml:space="preserve"> با شکست مواجه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شوند</w:t>
      </w:r>
      <w:r w:rsidRPr="00955138">
        <w:rPr>
          <w:rtl/>
        </w:rPr>
        <w:t xml:space="preserve">: </w:t>
      </w:r>
      <w:r w:rsidRPr="00B13941">
        <w:rPr>
          <w:b/>
          <w:bCs/>
          <w:u w:val="single"/>
          <w:rtl/>
        </w:rPr>
        <w:t>تعداد</w:t>
      </w:r>
      <w:r w:rsidRPr="00955138">
        <w:rPr>
          <w:rtl/>
        </w:rPr>
        <w:t xml:space="preserve"> </w:t>
      </w:r>
      <w:r w:rsidRPr="00B13941">
        <w:rPr>
          <w:rFonts w:hint="cs"/>
          <w:b/>
          <w:bCs/>
          <w:u w:val="single"/>
          <w:rtl/>
        </w:rPr>
        <w:t>سگ‌ها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در</w:t>
      </w:r>
      <w:r w:rsidRPr="00955138">
        <w:rPr>
          <w:rFonts w:hint="cs"/>
          <w:rtl/>
        </w:rPr>
        <w:t xml:space="preserve"> طی</w:t>
      </w:r>
      <w:r w:rsidRPr="00955138">
        <w:rPr>
          <w:rtl/>
        </w:rPr>
        <w:t xml:space="preserve"> 30 سال تقر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باً</w:t>
      </w:r>
      <w:r w:rsidRPr="00955138">
        <w:rPr>
          <w:rtl/>
        </w:rPr>
        <w:t xml:space="preserve"> 50 درصد </w:t>
      </w:r>
      <w:r w:rsidRPr="00B13941">
        <w:rPr>
          <w:b/>
          <w:bCs/>
          <w:u w:val="single"/>
          <w:rtl/>
        </w:rPr>
        <w:t>افزا</w:t>
      </w:r>
      <w:r w:rsidRPr="00B13941">
        <w:rPr>
          <w:rFonts w:hint="cs"/>
          <w:b/>
          <w:bCs/>
          <w:u w:val="single"/>
          <w:rtl/>
        </w:rPr>
        <w:t>ی</w:t>
      </w:r>
      <w:r w:rsidRPr="00B13941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افته</w:t>
      </w:r>
      <w:r w:rsidRPr="00955138">
        <w:rPr>
          <w:rtl/>
        </w:rPr>
        <w:t xml:space="preserve"> است. اگرچه بروس هندرسون اظهار داشت که </w:t>
      </w:r>
      <w:r w:rsidRPr="00955138">
        <w:rPr>
          <w:rFonts w:hint="cs"/>
          <w:rtl/>
        </w:rPr>
        <w:t xml:space="preserve">سگ‌ها </w:t>
      </w:r>
      <w:r w:rsidRPr="00955138">
        <w:rPr>
          <w:rtl/>
        </w:rPr>
        <w:t>ب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ارزش</w:t>
      </w:r>
      <w:r w:rsidRPr="00955138">
        <w:rPr>
          <w:rtl/>
        </w:rPr>
        <w:t xml:space="preserve"> هستند، </w:t>
      </w:r>
      <w:r w:rsidR="00D24F74">
        <w:rPr>
          <w:rtl/>
        </w:rPr>
        <w:t>شرکت‌های</w:t>
      </w:r>
      <w:r w:rsidRPr="00955138">
        <w:rPr>
          <w:rtl/>
        </w:rPr>
        <w:t xml:space="preserve"> موفق امروز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B13941">
        <w:rPr>
          <w:b/>
          <w:bCs/>
          <w:u w:val="single"/>
          <w:rtl/>
        </w:rPr>
        <w:t>س</w:t>
      </w:r>
      <w:r w:rsidRPr="00B13941">
        <w:rPr>
          <w:rFonts w:hint="cs"/>
          <w:b/>
          <w:bCs/>
          <w:u w:val="single"/>
          <w:rtl/>
        </w:rPr>
        <w:t>ی</w:t>
      </w:r>
      <w:r w:rsidRPr="00B13941">
        <w:rPr>
          <w:rFonts w:hint="eastAsia"/>
          <w:b/>
          <w:bCs/>
          <w:u w:val="single"/>
          <w:rtl/>
        </w:rPr>
        <w:t>گنال‌ها</w:t>
      </w:r>
      <w:r w:rsidRPr="00B1394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B13941">
        <w:rPr>
          <w:b/>
          <w:bCs/>
          <w:u w:val="single"/>
          <w:rtl/>
        </w:rPr>
        <w:t>شکست</w:t>
      </w:r>
      <w:r w:rsidRPr="00955138">
        <w:rPr>
          <w:rtl/>
        </w:rPr>
        <w:t xml:space="preserve"> را از </w:t>
      </w:r>
      <w:r w:rsidRPr="00955138">
        <w:rPr>
          <w:rFonts w:hint="cs"/>
          <w:rtl/>
        </w:rPr>
        <w:t xml:space="preserve">سگ‌ها </w:t>
      </w:r>
      <w:r w:rsidRPr="00955138">
        <w:rPr>
          <w:rtl/>
        </w:rPr>
        <w:t>در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افت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tl/>
        </w:rPr>
        <w:t xml:space="preserve"> تا </w:t>
      </w:r>
      <w:r w:rsidRPr="00B13941">
        <w:rPr>
          <w:b/>
          <w:bCs/>
          <w:u w:val="single"/>
          <w:rtl/>
        </w:rPr>
        <w:t>تصم</w:t>
      </w:r>
      <w:r w:rsidRPr="00B13941">
        <w:rPr>
          <w:rFonts w:hint="cs"/>
          <w:b/>
          <w:bCs/>
          <w:u w:val="single"/>
          <w:rtl/>
        </w:rPr>
        <w:t>ی</w:t>
      </w:r>
      <w:r w:rsidRPr="00B13941">
        <w:rPr>
          <w:rFonts w:hint="eastAsia"/>
          <w:b/>
          <w:bCs/>
          <w:u w:val="single"/>
          <w:rtl/>
        </w:rPr>
        <w:t>مات</w:t>
      </w:r>
      <w:r w:rsidRPr="00955138">
        <w:rPr>
          <w:rtl/>
        </w:rPr>
        <w:t xml:space="preserve"> </w:t>
      </w:r>
      <w:r w:rsidRPr="00B13941">
        <w:rPr>
          <w:b/>
          <w:bCs/>
          <w:u w:val="single"/>
          <w:rtl/>
        </w:rPr>
        <w:t>آ</w:t>
      </w:r>
      <w:r w:rsidRPr="00B13941">
        <w:rPr>
          <w:rFonts w:hint="cs"/>
          <w:b/>
          <w:bCs/>
          <w:u w:val="single"/>
          <w:rtl/>
        </w:rPr>
        <w:t>ی</w:t>
      </w:r>
      <w:r w:rsidRPr="00B13941">
        <w:rPr>
          <w:rFonts w:hint="eastAsia"/>
          <w:b/>
          <w:bCs/>
          <w:u w:val="single"/>
          <w:rtl/>
        </w:rPr>
        <w:t>نده</w:t>
      </w:r>
      <w:r w:rsidRPr="00955138">
        <w:rPr>
          <w:rtl/>
        </w:rPr>
        <w:t xml:space="preserve"> را در مورد </w:t>
      </w:r>
      <w:r w:rsidRPr="00B13941">
        <w:rPr>
          <w:b/>
          <w:bCs/>
          <w:u w:val="single"/>
          <w:rtl/>
        </w:rPr>
        <w:t>مکان</w:t>
      </w:r>
      <w:r w:rsidRPr="00955138">
        <w:rPr>
          <w:rtl/>
        </w:rPr>
        <w:t xml:space="preserve"> و </w:t>
      </w:r>
      <w:r w:rsidRPr="00B13941">
        <w:rPr>
          <w:b/>
          <w:bCs/>
          <w:u w:val="single"/>
          <w:rtl/>
        </w:rPr>
        <w:t>نحوه آزما</w:t>
      </w:r>
      <w:r w:rsidRPr="00B13941">
        <w:rPr>
          <w:rFonts w:hint="cs"/>
          <w:b/>
          <w:bCs/>
          <w:u w:val="single"/>
          <w:rtl/>
        </w:rPr>
        <w:t>ی</w:t>
      </w:r>
      <w:r w:rsidRPr="00B13941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به دست آورند.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علاوه بر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ن،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 سع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می‌کنند </w:t>
      </w:r>
      <w:r w:rsidRPr="00B13941">
        <w:rPr>
          <w:b/>
          <w:bCs/>
          <w:u w:val="single"/>
          <w:rtl/>
        </w:rPr>
        <w:t>موانع خروج</w:t>
      </w:r>
      <w:r w:rsidRPr="00955138">
        <w:rPr>
          <w:rtl/>
        </w:rPr>
        <w:t xml:space="preserve"> را </w:t>
      </w:r>
      <w:r w:rsidRPr="00B13941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دهند و </w:t>
      </w:r>
      <w:r w:rsidRPr="00B13941">
        <w:rPr>
          <w:b/>
          <w:bCs/>
          <w:u w:val="single"/>
          <w:rtl/>
        </w:rPr>
        <w:t>به‌سرعت</w:t>
      </w:r>
      <w:r w:rsidRPr="00955138">
        <w:rPr>
          <w:rtl/>
        </w:rPr>
        <w:t xml:space="preserve"> </w:t>
      </w:r>
      <w:r w:rsidRPr="00B13941">
        <w:rPr>
          <w:b/>
          <w:bCs/>
          <w:u w:val="single"/>
          <w:rtl/>
        </w:rPr>
        <w:t>حرکت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 تا </w:t>
      </w:r>
      <w:r w:rsidRPr="00955138">
        <w:rPr>
          <w:rFonts w:hint="cs"/>
          <w:rtl/>
        </w:rPr>
        <w:t xml:space="preserve">از </w:t>
      </w:r>
      <w:r w:rsidRPr="00B13941">
        <w:rPr>
          <w:b/>
          <w:bCs/>
          <w:u w:val="single"/>
          <w:rtl/>
        </w:rPr>
        <w:t>ارزش</w:t>
      </w:r>
      <w:r w:rsidRPr="00955138">
        <w:rPr>
          <w:rtl/>
        </w:rPr>
        <w:t xml:space="preserve"> باق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مانده</w:t>
      </w:r>
      <w:r w:rsidRPr="00955138">
        <w:rPr>
          <w:rtl/>
        </w:rPr>
        <w:t xml:space="preserve"> </w:t>
      </w:r>
      <w:r w:rsidRPr="00B13941">
        <w:rPr>
          <w:b/>
          <w:bCs/>
          <w:u w:val="single"/>
          <w:rtl/>
        </w:rPr>
        <w:t>قبل از واگذار</w:t>
      </w:r>
      <w:r w:rsidRPr="00B1394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بهره‌برداری نمایند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77ABECAC" w14:textId="1455E5A2" w:rsidR="006F4E92" w:rsidRDefault="006F4E92" w:rsidP="00FB1DC5">
      <w:pPr>
        <w:pStyle w:val="ListParagraph"/>
        <w:numPr>
          <w:ilvl w:val="0"/>
          <w:numId w:val="177"/>
        </w:numPr>
        <w:spacing w:after="160"/>
      </w:pPr>
      <w:r w:rsidRPr="00B13941">
        <w:rPr>
          <w:rFonts w:hint="cs"/>
          <w:b/>
          <w:bCs/>
          <w:u w:val="single"/>
          <w:rtl/>
        </w:rPr>
        <w:t>انتخاب موشکافانه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D40798">
        <w:rPr>
          <w:b/>
          <w:bCs/>
          <w:u w:val="single"/>
          <w:rtl/>
        </w:rPr>
        <w:t>سرمایه‌گذاری‌ها</w:t>
      </w:r>
      <w:r w:rsidRPr="00955138">
        <w:rPr>
          <w:rtl/>
        </w:rPr>
        <w:t xml:space="preserve"> و </w:t>
      </w:r>
      <w:r w:rsidRPr="00D40798">
        <w:rPr>
          <w:b/>
          <w:bCs/>
          <w:u w:val="single"/>
          <w:rtl/>
        </w:rPr>
        <w:t>واگذار</w:t>
      </w:r>
      <w:r w:rsidRPr="00D40798">
        <w:rPr>
          <w:rFonts w:hint="cs"/>
          <w:b/>
          <w:bCs/>
          <w:u w:val="single"/>
          <w:rtl/>
        </w:rPr>
        <w:t>ی</w:t>
      </w:r>
      <w:r w:rsidRPr="00D40798">
        <w:rPr>
          <w:b/>
          <w:bCs/>
          <w:u w:val="single"/>
          <w:rtl/>
        </w:rPr>
        <w:t>‌ها</w:t>
      </w:r>
      <w:r w:rsidRPr="00955138">
        <w:rPr>
          <w:rtl/>
        </w:rPr>
        <w:t xml:space="preserve"> را با دقت </w:t>
      </w:r>
      <w:r w:rsidRPr="00D40798">
        <w:rPr>
          <w:b/>
          <w:bCs/>
          <w:u w:val="single"/>
          <w:rtl/>
        </w:rPr>
        <w:t>انتخاب</w:t>
      </w:r>
      <w:r w:rsidRPr="00955138">
        <w:rPr>
          <w:rtl/>
        </w:rPr>
        <w:t xml:space="preserve"> کنند. </w:t>
      </w:r>
      <w:r w:rsidR="00D24F74">
        <w:rPr>
          <w:rtl/>
        </w:rPr>
        <w:t>شرکت‌های</w:t>
      </w:r>
      <w:r w:rsidRPr="00955138">
        <w:rPr>
          <w:rtl/>
        </w:rPr>
        <w:t xml:space="preserve"> موفق از ط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</w:t>
      </w:r>
      <w:r w:rsidRPr="00955138">
        <w:rPr>
          <w:rtl/>
        </w:rPr>
        <w:t xml:space="preserve"> </w:t>
      </w:r>
      <w:r w:rsidRPr="00D40798">
        <w:rPr>
          <w:b/>
          <w:bCs/>
          <w:u w:val="single"/>
          <w:rtl/>
        </w:rPr>
        <w:t>گسترده‌ا</w:t>
      </w:r>
      <w:r w:rsidRPr="00D4079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D40798">
        <w:rPr>
          <w:b/>
          <w:bCs/>
          <w:u w:val="single"/>
          <w:rtl/>
        </w:rPr>
        <w:t>منابع داده</w:t>
      </w:r>
      <w:r w:rsidRPr="00955138">
        <w:rPr>
          <w:rtl/>
        </w:rPr>
        <w:t xml:space="preserve"> استفاده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tl/>
        </w:rPr>
        <w:t xml:space="preserve"> و </w:t>
      </w:r>
      <w:r w:rsidRPr="00D40798">
        <w:rPr>
          <w:b/>
          <w:bCs/>
          <w:u w:val="single"/>
          <w:rtl/>
        </w:rPr>
        <w:t>تجزیه‌وتحلیل</w:t>
      </w:r>
      <w:r w:rsidRPr="00D40798">
        <w:rPr>
          <w:rFonts w:hint="eastAsia"/>
          <w:b/>
          <w:bCs/>
          <w:u w:val="single"/>
          <w:rtl/>
        </w:rPr>
        <w:t>‌ها</w:t>
      </w:r>
      <w:r w:rsidRPr="00D4079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D40798">
        <w:rPr>
          <w:b/>
          <w:bCs/>
          <w:u w:val="single"/>
          <w:rtl/>
        </w:rPr>
        <w:t>پ</w:t>
      </w:r>
      <w:r w:rsidRPr="00D40798">
        <w:rPr>
          <w:rFonts w:hint="cs"/>
          <w:b/>
          <w:bCs/>
          <w:u w:val="single"/>
          <w:rtl/>
        </w:rPr>
        <w:t>ی</w:t>
      </w:r>
      <w:r w:rsidRPr="00D40798">
        <w:rPr>
          <w:rFonts w:hint="eastAsia"/>
          <w:b/>
          <w:bCs/>
          <w:u w:val="single"/>
          <w:rtl/>
        </w:rPr>
        <w:t>ش‌ب</w:t>
      </w:r>
      <w:r w:rsidRPr="00D40798">
        <w:rPr>
          <w:rFonts w:hint="cs"/>
          <w:b/>
          <w:bCs/>
          <w:u w:val="single"/>
          <w:rtl/>
        </w:rPr>
        <w:t>ی</w:t>
      </w:r>
      <w:r w:rsidRPr="00D40798">
        <w:rPr>
          <w:rFonts w:hint="eastAsia"/>
          <w:b/>
          <w:bCs/>
          <w:u w:val="single"/>
          <w:rtl/>
        </w:rPr>
        <w:t>ن</w:t>
      </w:r>
      <w:r w:rsidRPr="00D40798">
        <w:rPr>
          <w:rFonts w:hint="cs"/>
          <w:b/>
          <w:bCs/>
          <w:u w:val="single"/>
          <w:rtl/>
        </w:rPr>
        <w:t>ی</w:t>
      </w:r>
      <w:r w:rsidRPr="00D40798">
        <w:rPr>
          <w:b/>
          <w:bCs/>
          <w:u w:val="single"/>
          <w:rtl/>
        </w:rPr>
        <w:t xml:space="preserve"> کننده</w:t>
      </w:r>
      <w:r w:rsidRPr="00955138">
        <w:rPr>
          <w:rtl/>
        </w:rPr>
        <w:t xml:space="preserve"> را توسعه </w:t>
      </w:r>
      <w:r w:rsidR="004306EB">
        <w:rPr>
          <w:rtl/>
        </w:rPr>
        <w:t>می‌دهند</w:t>
      </w:r>
      <w:r w:rsidRPr="00955138">
        <w:rPr>
          <w:rtl/>
        </w:rPr>
        <w:t xml:space="preserve"> تا تع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 که </w:t>
      </w:r>
    </w:p>
    <w:p w14:paraId="19A37E6B" w14:textId="77777777" w:rsidR="006F4E92" w:rsidRDefault="006F4E92" w:rsidP="00FB1DC5">
      <w:pPr>
        <w:pStyle w:val="ListParagraph"/>
        <w:numPr>
          <w:ilvl w:val="0"/>
          <w:numId w:val="203"/>
        </w:numPr>
        <w:spacing w:after="160"/>
      </w:pPr>
      <w:r w:rsidRPr="00D40798">
        <w:rPr>
          <w:rFonts w:hint="cs"/>
          <w:b/>
          <w:bCs/>
          <w:u w:val="single"/>
          <w:rtl/>
        </w:rPr>
        <w:t>مقیاس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کدام علامت سؤال‌ها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F649FA">
        <w:rPr>
          <w:b/>
          <w:bCs/>
          <w:u w:val="single"/>
          <w:rtl/>
        </w:rPr>
        <w:t>افزا</w:t>
      </w:r>
      <w:r w:rsidRPr="00F649FA">
        <w:rPr>
          <w:rFonts w:hint="cs"/>
          <w:b/>
          <w:bCs/>
          <w:u w:val="single"/>
          <w:rtl/>
        </w:rPr>
        <w:t>ی</w:t>
      </w:r>
      <w:r w:rsidRPr="00F649FA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Pr="00F649FA">
        <w:rPr>
          <w:b/>
          <w:bCs/>
          <w:u w:val="single"/>
          <w:rtl/>
        </w:rPr>
        <w:t>سرما</w:t>
      </w:r>
      <w:r w:rsidRPr="00F649FA">
        <w:rPr>
          <w:rFonts w:hint="cs"/>
          <w:b/>
          <w:bCs/>
          <w:u w:val="single"/>
          <w:rtl/>
        </w:rPr>
        <w:t>ی</w:t>
      </w:r>
      <w:r w:rsidRPr="00F649FA">
        <w:rPr>
          <w:rFonts w:hint="eastAsia"/>
          <w:b/>
          <w:bCs/>
          <w:u w:val="single"/>
          <w:rtl/>
        </w:rPr>
        <w:t>ه‌گذار</w:t>
      </w:r>
      <w:r w:rsidRPr="00F649F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افزا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ش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ابد</w:t>
      </w:r>
      <w:r w:rsidRPr="00955138">
        <w:rPr>
          <w:rtl/>
        </w:rPr>
        <w:t xml:space="preserve"> و </w:t>
      </w:r>
    </w:p>
    <w:p w14:paraId="30359322" w14:textId="77777777" w:rsidR="006F4E92" w:rsidRPr="00955138" w:rsidRDefault="006F4E92" w:rsidP="00FB1DC5">
      <w:pPr>
        <w:pStyle w:val="ListParagraph"/>
        <w:numPr>
          <w:ilvl w:val="0"/>
          <w:numId w:val="203"/>
        </w:numPr>
        <w:spacing w:after="160"/>
      </w:pPr>
      <w:r w:rsidRPr="00955138">
        <w:rPr>
          <w:rtl/>
        </w:rPr>
        <w:t xml:space="preserve">کدام </w:t>
      </w:r>
      <w:r w:rsidRPr="00F649FA">
        <w:rPr>
          <w:rFonts w:hint="cs"/>
          <w:b/>
          <w:bCs/>
          <w:u w:val="single"/>
          <w:rtl/>
        </w:rPr>
        <w:t>سگ‌ها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و </w:t>
      </w:r>
      <w:r w:rsidRPr="00F649FA">
        <w:rPr>
          <w:b/>
          <w:bCs/>
          <w:u w:val="single"/>
          <w:rtl/>
        </w:rPr>
        <w:t>گاوها</w:t>
      </w:r>
      <w:r w:rsidRPr="00F649FA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شیرده</w:t>
      </w:r>
      <w:r w:rsidRPr="00955138">
        <w:rPr>
          <w:rtl/>
        </w:rPr>
        <w:t xml:space="preserve"> به‌طور فعالانه </w:t>
      </w:r>
      <w:r w:rsidRPr="00F649FA">
        <w:rPr>
          <w:b/>
          <w:bCs/>
          <w:u w:val="single"/>
          <w:rtl/>
        </w:rPr>
        <w:t>واگذار</w:t>
      </w:r>
      <w:r w:rsidRPr="00955138">
        <w:rPr>
          <w:rtl/>
        </w:rPr>
        <w:t xml:space="preserve"> شوند.</w:t>
      </w:r>
      <w:r w:rsidRPr="00955138">
        <w:rPr>
          <w:rFonts w:hint="cs"/>
          <w:rtl/>
        </w:rPr>
        <w:t xml:space="preserve"> </w:t>
      </w:r>
    </w:p>
    <w:p w14:paraId="125A450A" w14:textId="53D74E0C" w:rsidR="006F4E92" w:rsidRPr="00955138" w:rsidRDefault="006F4E92" w:rsidP="00FB1DC5">
      <w:pPr>
        <w:pStyle w:val="ListParagraph"/>
        <w:numPr>
          <w:ilvl w:val="0"/>
          <w:numId w:val="177"/>
        </w:numPr>
        <w:spacing w:after="160"/>
      </w:pPr>
      <w:r w:rsidRPr="004653E4">
        <w:rPr>
          <w:b/>
          <w:bCs/>
          <w:u w:val="single"/>
          <w:rtl/>
        </w:rPr>
        <w:t>اندازه‌گیری و مد</w:t>
      </w:r>
      <w:r w:rsidRPr="004653E4">
        <w:rPr>
          <w:rFonts w:hint="cs"/>
          <w:b/>
          <w:bCs/>
          <w:u w:val="single"/>
          <w:rtl/>
        </w:rPr>
        <w:t>ی</w:t>
      </w:r>
      <w:r w:rsidRPr="004653E4">
        <w:rPr>
          <w:rFonts w:hint="eastAsia"/>
          <w:b/>
          <w:bCs/>
          <w:u w:val="single"/>
          <w:rtl/>
        </w:rPr>
        <w:t>ر</w:t>
      </w:r>
      <w:r w:rsidRPr="004653E4">
        <w:rPr>
          <w:rFonts w:hint="cs"/>
          <w:b/>
          <w:bCs/>
          <w:u w:val="single"/>
          <w:rtl/>
        </w:rPr>
        <w:t>ی</w:t>
      </w:r>
      <w:r w:rsidRPr="004653E4">
        <w:rPr>
          <w:rFonts w:hint="eastAsia"/>
          <w:b/>
          <w:bCs/>
          <w:u w:val="single"/>
          <w:rtl/>
        </w:rPr>
        <w:t>ت</w:t>
      </w:r>
      <w:r w:rsidRPr="004653E4">
        <w:rPr>
          <w:b/>
          <w:bCs/>
          <w:u w:val="single"/>
          <w:rtl/>
        </w:rPr>
        <w:t xml:space="preserve"> اقتصاد آزما</w:t>
      </w:r>
      <w:r w:rsidRPr="004653E4">
        <w:rPr>
          <w:rFonts w:hint="cs"/>
          <w:b/>
          <w:bCs/>
          <w:u w:val="single"/>
          <w:rtl/>
        </w:rPr>
        <w:t>ی</w:t>
      </w:r>
      <w:r w:rsidRPr="004653E4">
        <w:rPr>
          <w:rFonts w:hint="eastAsia"/>
          <w:b/>
          <w:bCs/>
          <w:u w:val="single"/>
          <w:rtl/>
        </w:rPr>
        <w:t>ش</w:t>
      </w:r>
      <w:r w:rsidRPr="004653E4">
        <w:rPr>
          <w:rFonts w:hint="cs"/>
          <w:b/>
          <w:bCs/>
          <w:u w:val="single"/>
          <w:rtl/>
        </w:rPr>
        <w:t xml:space="preserve"> پرتفوی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درک </w:t>
      </w:r>
      <w:r w:rsidRPr="004653E4">
        <w:rPr>
          <w:b/>
          <w:bCs/>
          <w:u w:val="single"/>
          <w:rtl/>
        </w:rPr>
        <w:t>سطح آزما</w:t>
      </w:r>
      <w:r w:rsidRPr="004653E4">
        <w:rPr>
          <w:rFonts w:hint="cs"/>
          <w:b/>
          <w:bCs/>
          <w:u w:val="single"/>
          <w:rtl/>
        </w:rPr>
        <w:t>ی</w:t>
      </w:r>
      <w:r w:rsidRPr="004653E4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="00B118C9">
        <w:rPr>
          <w:rtl/>
        </w:rPr>
        <w:t>موردنیاز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653E4">
        <w:rPr>
          <w:b/>
          <w:bCs/>
          <w:u w:val="single"/>
          <w:rtl/>
        </w:rPr>
        <w:t>حفظ رشد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653E4">
        <w:rPr>
          <w:b/>
          <w:bCs/>
          <w:u w:val="single"/>
          <w:rtl/>
        </w:rPr>
        <w:t>پا</w:t>
      </w:r>
      <w:r w:rsidRPr="004653E4">
        <w:rPr>
          <w:rFonts w:hint="cs"/>
          <w:b/>
          <w:bCs/>
          <w:u w:val="single"/>
          <w:rtl/>
        </w:rPr>
        <w:t>ی</w:t>
      </w:r>
      <w:r w:rsidRPr="004653E4">
        <w:rPr>
          <w:rFonts w:hint="eastAsia"/>
          <w:b/>
          <w:bCs/>
          <w:u w:val="single"/>
          <w:rtl/>
        </w:rPr>
        <w:t>دار</w:t>
      </w:r>
      <w:r w:rsidRPr="004653E4">
        <w:rPr>
          <w:rFonts w:hint="cs"/>
          <w:b/>
          <w:bCs/>
          <w:u w:val="single"/>
          <w:rtl/>
        </w:rPr>
        <w:t>ی</w:t>
      </w:r>
      <w:r w:rsidRPr="004653E4">
        <w:rPr>
          <w:b/>
          <w:bCs/>
          <w:u w:val="single"/>
          <w:rtl/>
        </w:rPr>
        <w:t xml:space="preserve"> بلندمدت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اهمیت  بالایی دارد</w:t>
      </w:r>
      <w:r w:rsidRPr="00955138">
        <w:rPr>
          <w:rtl/>
        </w:rPr>
        <w:t>:</w:t>
      </w:r>
    </w:p>
    <w:p w14:paraId="2C174143" w14:textId="2F87F90A" w:rsidR="006F4E92" w:rsidRPr="00955138" w:rsidRDefault="006F4E92" w:rsidP="00FB1DC5">
      <w:pPr>
        <w:pStyle w:val="ListParagraph"/>
        <w:numPr>
          <w:ilvl w:val="1"/>
          <w:numId w:val="177"/>
        </w:numPr>
        <w:spacing w:after="160"/>
      </w:pPr>
      <w:r w:rsidRPr="004653E4">
        <w:rPr>
          <w:rFonts w:hint="cs"/>
          <w:b/>
          <w:bCs/>
          <w:u w:val="single"/>
          <w:rtl/>
        </w:rPr>
        <w:t>مدیریت نرخ آزمایش‌ها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="00D24F74">
        <w:rPr>
          <w:rtl/>
        </w:rPr>
        <w:t>شرکت‌های</w:t>
      </w:r>
      <w:r w:rsidRPr="00955138">
        <w:rPr>
          <w:rtl/>
        </w:rPr>
        <w:t xml:space="preserve"> موفق به‌طور </w:t>
      </w:r>
      <w:r w:rsidRPr="004653E4">
        <w:rPr>
          <w:b/>
          <w:bCs/>
          <w:u w:val="single"/>
          <w:rtl/>
        </w:rPr>
        <w:t>مداوم</w:t>
      </w:r>
      <w:r w:rsidRPr="00955138">
        <w:rPr>
          <w:rtl/>
        </w:rPr>
        <w:t xml:space="preserve"> </w:t>
      </w:r>
      <w:r w:rsidRPr="004653E4">
        <w:rPr>
          <w:b/>
          <w:bCs/>
          <w:u w:val="single"/>
          <w:rtl/>
        </w:rPr>
        <w:t>تعداد</w:t>
      </w:r>
      <w:r w:rsidRPr="00955138">
        <w:rPr>
          <w:rtl/>
        </w:rPr>
        <w:t xml:space="preserve"> و </w:t>
      </w:r>
      <w:r w:rsidRPr="004653E4">
        <w:rPr>
          <w:b/>
          <w:bCs/>
          <w:u w:val="single"/>
          <w:rtl/>
        </w:rPr>
        <w:t>هز</w:t>
      </w:r>
      <w:r w:rsidRPr="004653E4">
        <w:rPr>
          <w:rFonts w:hint="cs"/>
          <w:b/>
          <w:bCs/>
          <w:u w:val="single"/>
          <w:rtl/>
        </w:rPr>
        <w:t>ی</w:t>
      </w:r>
      <w:r w:rsidRPr="004653E4">
        <w:rPr>
          <w:rFonts w:hint="eastAsia"/>
          <w:b/>
          <w:bCs/>
          <w:u w:val="single"/>
          <w:rtl/>
        </w:rPr>
        <w:t>نه‌ها</w:t>
      </w:r>
      <w:r w:rsidRPr="004653E4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علامت سؤال‌ها</w:t>
      </w:r>
      <w:r w:rsidRPr="00955138">
        <w:rPr>
          <w:rFonts w:hint="cs"/>
          <w:rtl/>
        </w:rPr>
        <w:t xml:space="preserve">یی </w:t>
      </w:r>
      <w:r w:rsidRPr="00955138">
        <w:rPr>
          <w:rtl/>
        </w:rPr>
        <w:t>را که تول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tl/>
        </w:rPr>
        <w:t xml:space="preserve"> </w:t>
      </w:r>
      <w:r w:rsidRPr="004653E4">
        <w:rPr>
          <w:b/>
          <w:bCs/>
          <w:u w:val="single"/>
          <w:rtl/>
        </w:rPr>
        <w:t>اندازه‌گ</w:t>
      </w:r>
      <w:r w:rsidRPr="004653E4">
        <w:rPr>
          <w:rFonts w:hint="cs"/>
          <w:b/>
          <w:bCs/>
          <w:u w:val="single"/>
          <w:rtl/>
        </w:rPr>
        <w:t>ی</w:t>
      </w:r>
      <w:r w:rsidRPr="004653E4">
        <w:rPr>
          <w:rFonts w:hint="eastAsia"/>
          <w:b/>
          <w:bCs/>
          <w:u w:val="single"/>
          <w:rtl/>
        </w:rPr>
        <w:t>ر</w:t>
      </w:r>
      <w:r w:rsidRPr="004653E4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4653E4">
        <w:rPr>
          <w:b/>
          <w:bCs/>
          <w:u w:val="single"/>
          <w:rtl/>
        </w:rPr>
        <w:t>مد</w:t>
      </w:r>
      <w:r w:rsidRPr="004653E4">
        <w:rPr>
          <w:rFonts w:hint="cs"/>
          <w:b/>
          <w:bCs/>
          <w:u w:val="single"/>
          <w:rtl/>
        </w:rPr>
        <w:t>ی</w:t>
      </w:r>
      <w:r w:rsidRPr="004653E4">
        <w:rPr>
          <w:rFonts w:hint="eastAsia"/>
          <w:b/>
          <w:bCs/>
          <w:u w:val="single"/>
          <w:rtl/>
        </w:rPr>
        <w:t>ر</w:t>
      </w:r>
      <w:r w:rsidRPr="004653E4">
        <w:rPr>
          <w:rFonts w:hint="cs"/>
          <w:b/>
          <w:bCs/>
          <w:u w:val="single"/>
          <w:rtl/>
        </w:rPr>
        <w:t>ی</w:t>
      </w:r>
      <w:r w:rsidRPr="004653E4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 تا مطمئن شوند </w:t>
      </w:r>
      <w:r w:rsidRPr="004653E4">
        <w:rPr>
          <w:rFonts w:hint="cs"/>
          <w:b/>
          <w:bCs/>
          <w:u w:val="single"/>
          <w:rtl/>
        </w:rPr>
        <w:t>جریان تولید</w:t>
      </w:r>
      <w:r w:rsidRPr="00955138">
        <w:rPr>
          <w:rFonts w:hint="cs"/>
          <w:rtl/>
        </w:rPr>
        <w:t xml:space="preserve"> علامت سؤال‌ها ادامه می‌یابد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132F7CC3" w14:textId="1952FC25" w:rsidR="006F4E92" w:rsidRPr="00955138" w:rsidRDefault="006F4E92" w:rsidP="00FB1DC5">
      <w:pPr>
        <w:pStyle w:val="ListParagraph"/>
        <w:numPr>
          <w:ilvl w:val="1"/>
          <w:numId w:val="177"/>
        </w:numPr>
        <w:spacing w:after="160"/>
      </w:pPr>
      <w:r w:rsidRPr="004653E4">
        <w:rPr>
          <w:rFonts w:hint="cs"/>
          <w:b/>
          <w:bCs/>
          <w:u w:val="single"/>
          <w:rtl/>
        </w:rPr>
        <w:lastRenderedPageBreak/>
        <w:t>هدایت دستیابی به محصول و کسب‌وکار موفق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اطم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نان</w:t>
      </w:r>
      <w:r w:rsidRPr="00955138">
        <w:rPr>
          <w:rtl/>
        </w:rPr>
        <w:t xml:space="preserve"> حاصل کنند که </w:t>
      </w:r>
      <w:r w:rsidRPr="004653E4">
        <w:rPr>
          <w:b/>
          <w:bCs/>
          <w:u w:val="single"/>
          <w:rtl/>
        </w:rPr>
        <w:t>احتمال</w:t>
      </w:r>
      <w:r w:rsidRPr="00955138">
        <w:rPr>
          <w:rtl/>
        </w:rPr>
        <w:t xml:space="preserve"> </w:t>
      </w:r>
      <w:r w:rsidRPr="004653E4">
        <w:rPr>
          <w:b/>
          <w:bCs/>
          <w:u w:val="single"/>
          <w:rtl/>
        </w:rPr>
        <w:t>ستاره شدن</w:t>
      </w:r>
      <w:r w:rsidRPr="00955138">
        <w:rPr>
          <w:rtl/>
        </w:rPr>
        <w:t xml:space="preserve"> علام</w:t>
      </w:r>
      <w:r w:rsidRPr="00955138">
        <w:rPr>
          <w:rFonts w:hint="cs"/>
          <w:rtl/>
        </w:rPr>
        <w:t>ت</w:t>
      </w:r>
      <w:r w:rsidRPr="00955138">
        <w:rPr>
          <w:rtl/>
        </w:rPr>
        <w:t xml:space="preserve"> سؤال‌ها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به‌اندازه کاف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653E4">
        <w:rPr>
          <w:b/>
          <w:bCs/>
          <w:u w:val="single"/>
          <w:rtl/>
        </w:rPr>
        <w:t>بالا</w:t>
      </w:r>
      <w:r w:rsidRPr="00955138">
        <w:rPr>
          <w:rtl/>
        </w:rPr>
        <w:t xml:space="preserve"> است - و </w:t>
      </w:r>
      <w:r w:rsidRPr="004653E4">
        <w:rPr>
          <w:b/>
          <w:bCs/>
          <w:u w:val="single"/>
          <w:rtl/>
        </w:rPr>
        <w:t>هز</w:t>
      </w:r>
      <w:r w:rsidRPr="004653E4">
        <w:rPr>
          <w:rFonts w:hint="cs"/>
          <w:b/>
          <w:bCs/>
          <w:u w:val="single"/>
          <w:rtl/>
        </w:rPr>
        <w:t>ی</w:t>
      </w:r>
      <w:r w:rsidRPr="004653E4">
        <w:rPr>
          <w:rFonts w:hint="eastAsia"/>
          <w:b/>
          <w:bCs/>
          <w:u w:val="single"/>
          <w:rtl/>
        </w:rPr>
        <w:t>نه</w:t>
      </w:r>
      <w:r w:rsidRPr="004653E4">
        <w:rPr>
          <w:b/>
          <w:bCs/>
          <w:u w:val="single"/>
          <w:rtl/>
        </w:rPr>
        <w:t xml:space="preserve"> شکست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علامت سؤال‌ها </w:t>
      </w:r>
      <w:r w:rsidRPr="004653E4">
        <w:rPr>
          <w:b/>
          <w:bCs/>
          <w:u w:val="single"/>
          <w:rtl/>
        </w:rPr>
        <w:t>قابل‌قبول</w:t>
      </w:r>
      <w:r w:rsidRPr="00955138">
        <w:rPr>
          <w:rtl/>
        </w:rPr>
        <w:t xml:space="preserve"> است - تا </w:t>
      </w:r>
      <w:r w:rsidRPr="00955138">
        <w:rPr>
          <w:rFonts w:hint="cs"/>
          <w:rtl/>
        </w:rPr>
        <w:t xml:space="preserve">بتوانند </w:t>
      </w:r>
      <w:r w:rsidRPr="004653E4">
        <w:rPr>
          <w:b/>
          <w:bCs/>
          <w:u w:val="single"/>
          <w:rtl/>
        </w:rPr>
        <w:t>رشد محصولات جد</w:t>
      </w:r>
      <w:r w:rsidRPr="004653E4">
        <w:rPr>
          <w:rFonts w:hint="cs"/>
          <w:b/>
          <w:bCs/>
          <w:u w:val="single"/>
          <w:rtl/>
        </w:rPr>
        <w:t>ی</w:t>
      </w:r>
      <w:r w:rsidRPr="004653E4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را </w:t>
      </w:r>
      <w:r w:rsidRPr="004653E4">
        <w:rPr>
          <w:b/>
          <w:bCs/>
          <w:u w:val="single"/>
          <w:rtl/>
        </w:rPr>
        <w:t>حفظ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</w:t>
      </w:r>
    </w:p>
    <w:p w14:paraId="1FD1FB04" w14:textId="08E6EEE1" w:rsidR="006F4E92" w:rsidRPr="00936523" w:rsidRDefault="006F4E92" w:rsidP="00FB1DC5">
      <w:pPr>
        <w:pStyle w:val="ListParagraph"/>
        <w:numPr>
          <w:ilvl w:val="1"/>
          <w:numId w:val="177"/>
        </w:numPr>
        <w:spacing w:after="200"/>
        <w:rPr>
          <w:rtl/>
        </w:rPr>
      </w:pPr>
      <w:r w:rsidRPr="00156189">
        <w:rPr>
          <w:rFonts w:hint="cs"/>
          <w:b/>
          <w:bCs/>
          <w:rtl/>
        </w:rPr>
        <w:t xml:space="preserve">حفظ </w:t>
      </w:r>
      <w:r w:rsidRPr="00156189">
        <w:rPr>
          <w:b/>
          <w:bCs/>
          <w:rtl/>
        </w:rPr>
        <w:t xml:space="preserve">تعادل </w:t>
      </w:r>
      <w:r w:rsidRPr="00156189">
        <w:rPr>
          <w:rFonts w:hint="cs"/>
          <w:b/>
          <w:bCs/>
          <w:rtl/>
        </w:rPr>
        <w:t>پرتفوی.</w:t>
      </w:r>
      <w:r w:rsidRPr="00955138">
        <w:rPr>
          <w:rFonts w:hint="cs"/>
          <w:rtl/>
        </w:rPr>
        <w:t xml:space="preserve"> </w:t>
      </w:r>
      <w:r w:rsidR="00D24F74">
        <w:rPr>
          <w:rtl/>
        </w:rPr>
        <w:t>شرکت‌های</w:t>
      </w:r>
      <w:r w:rsidRPr="00955138">
        <w:rPr>
          <w:rtl/>
        </w:rPr>
        <w:t xml:space="preserve"> موفق به دنبال </w:t>
      </w:r>
      <w:r w:rsidRPr="008410CA">
        <w:rPr>
          <w:b/>
          <w:bCs/>
          <w:u w:val="single"/>
          <w:rtl/>
        </w:rPr>
        <w:t>ستاره‌ها</w:t>
      </w:r>
      <w:r w:rsidRPr="008410C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امروز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(و علامت سؤال‌ها)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گردند</w:t>
      </w:r>
      <w:r w:rsidRPr="00955138">
        <w:rPr>
          <w:rtl/>
        </w:rPr>
        <w:t xml:space="preserve"> تا درنهایت </w:t>
      </w:r>
      <w:r w:rsidRPr="008410CA">
        <w:rPr>
          <w:b/>
          <w:bCs/>
          <w:u w:val="single"/>
          <w:rtl/>
        </w:rPr>
        <w:t>حداقل سودآور</w:t>
      </w:r>
      <w:r w:rsidRPr="008410C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کاف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8410CA">
        <w:rPr>
          <w:b/>
          <w:bCs/>
          <w:u w:val="single"/>
          <w:rtl/>
        </w:rPr>
        <w:t>جا</w:t>
      </w:r>
      <w:r w:rsidRPr="008410CA">
        <w:rPr>
          <w:rFonts w:hint="cs"/>
          <w:b/>
          <w:bCs/>
          <w:u w:val="single"/>
          <w:rtl/>
        </w:rPr>
        <w:t>ی</w:t>
      </w:r>
      <w:r w:rsidRPr="008410CA">
        <w:rPr>
          <w:rFonts w:hint="eastAsia"/>
          <w:b/>
          <w:bCs/>
          <w:u w:val="single"/>
          <w:rtl/>
        </w:rPr>
        <w:t>گز</w:t>
      </w:r>
      <w:r w:rsidRPr="008410CA">
        <w:rPr>
          <w:rFonts w:hint="cs"/>
          <w:b/>
          <w:bCs/>
          <w:u w:val="single"/>
          <w:rtl/>
        </w:rPr>
        <w:t>ی</w:t>
      </w:r>
      <w:r w:rsidRPr="008410CA">
        <w:rPr>
          <w:rFonts w:hint="eastAsia"/>
          <w:b/>
          <w:bCs/>
          <w:u w:val="single"/>
          <w:rtl/>
        </w:rPr>
        <w:t>ن</w:t>
      </w:r>
      <w:r w:rsidRPr="008410C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8410CA">
        <w:rPr>
          <w:b/>
          <w:bCs/>
          <w:u w:val="single"/>
          <w:rtl/>
        </w:rPr>
        <w:t>گاوها</w:t>
      </w:r>
      <w:r w:rsidRPr="008410CA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شیرده</w:t>
      </w:r>
      <w:r w:rsidRPr="00955138">
        <w:rPr>
          <w:rtl/>
        </w:rPr>
        <w:t xml:space="preserve"> (و </w:t>
      </w:r>
      <w:r w:rsidRPr="00955138">
        <w:rPr>
          <w:rFonts w:hint="cs"/>
          <w:rtl/>
        </w:rPr>
        <w:t>سگ‌ها</w:t>
      </w:r>
      <w:r w:rsidRPr="00955138">
        <w:rPr>
          <w:rtl/>
        </w:rPr>
        <w:t xml:space="preserve">) که در </w:t>
      </w:r>
      <w:r w:rsidRPr="008410CA">
        <w:rPr>
          <w:b/>
          <w:bCs/>
          <w:u w:val="single"/>
          <w:rtl/>
        </w:rPr>
        <w:t xml:space="preserve">مراحل </w:t>
      </w:r>
      <w:r w:rsidRPr="008410CA">
        <w:rPr>
          <w:rFonts w:hint="cs"/>
          <w:b/>
          <w:bCs/>
          <w:u w:val="single"/>
          <w:rtl/>
        </w:rPr>
        <w:t>نهایی</w:t>
      </w:r>
      <w:r w:rsidRPr="00955138">
        <w:rPr>
          <w:rtl/>
        </w:rPr>
        <w:t xml:space="preserve"> </w:t>
      </w:r>
      <w:r w:rsidRPr="008410CA">
        <w:rPr>
          <w:b/>
          <w:bCs/>
          <w:u w:val="single"/>
          <w:rtl/>
        </w:rPr>
        <w:t>چرخه زندگ</w:t>
      </w:r>
      <w:r w:rsidRPr="008410C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خود هستند</w:t>
      </w:r>
      <w:r w:rsidRPr="00955138">
        <w:rPr>
          <w:rFonts w:hint="cs"/>
          <w:rtl/>
        </w:rPr>
        <w:t xml:space="preserve"> را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کنند، به‌طور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که</w:t>
      </w:r>
      <w:r w:rsidRPr="00955138">
        <w:rPr>
          <w:rtl/>
        </w:rPr>
        <w:t xml:space="preserve"> </w:t>
      </w:r>
      <w:r w:rsidRPr="008410CA">
        <w:rPr>
          <w:b/>
          <w:bCs/>
          <w:u w:val="single"/>
          <w:rtl/>
        </w:rPr>
        <w:t>مجموعه</w:t>
      </w:r>
      <w:r w:rsidRPr="00955138">
        <w:rPr>
          <w:rtl/>
        </w:rPr>
        <w:t xml:space="preserve"> شرکت </w:t>
      </w:r>
      <w:r w:rsidRPr="008410CA">
        <w:rPr>
          <w:b/>
          <w:bCs/>
          <w:u w:val="single"/>
          <w:rtl/>
        </w:rPr>
        <w:t>سودآور</w:t>
      </w:r>
      <w:r w:rsidRPr="008410C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کاف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</w:t>
      </w:r>
      <w:r w:rsidRPr="008410CA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>.</w:t>
      </w:r>
    </w:p>
    <w:p w14:paraId="55978871" w14:textId="53070AB6" w:rsidR="006F4E92" w:rsidRDefault="006F4E92" w:rsidP="009D025C">
      <w:pPr>
        <w:rPr>
          <w:rtl/>
        </w:rPr>
      </w:pPr>
      <w:r w:rsidRPr="00955138">
        <w:rPr>
          <w:rtl/>
        </w:rPr>
        <w:t>افزا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مطمئناً مستلزم آن است که </w:t>
      </w:r>
      <w:r w:rsidR="00D24F74">
        <w:rPr>
          <w:rtl/>
        </w:rPr>
        <w:t>شرکت‌ها</w:t>
      </w:r>
      <w:r w:rsidRPr="00955138">
        <w:rPr>
          <w:rtl/>
        </w:rPr>
        <w:t xml:space="preserve"> </w:t>
      </w:r>
      <w:r w:rsidRPr="008E7541">
        <w:rPr>
          <w:b/>
          <w:bCs/>
          <w:u w:val="single"/>
          <w:rtl/>
        </w:rPr>
        <w:t>نحوه به‌کارگ</w:t>
      </w:r>
      <w:r w:rsidRPr="008E7541">
        <w:rPr>
          <w:rFonts w:hint="cs"/>
          <w:b/>
          <w:bCs/>
          <w:u w:val="single"/>
          <w:rtl/>
        </w:rPr>
        <w:t>ی</w:t>
      </w:r>
      <w:r w:rsidRPr="008E7541">
        <w:rPr>
          <w:rFonts w:hint="eastAsia"/>
          <w:b/>
          <w:bCs/>
          <w:u w:val="single"/>
          <w:rtl/>
        </w:rPr>
        <w:t>ر</w:t>
      </w:r>
      <w:r w:rsidRPr="008E754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ماتر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 xml:space="preserve">مورد </w:t>
      </w:r>
      <w:r w:rsidRPr="008E7541">
        <w:rPr>
          <w:rFonts w:hint="cs"/>
          <w:b/>
          <w:bCs/>
          <w:u w:val="single"/>
          <w:rtl/>
        </w:rPr>
        <w:t>بازنگری</w:t>
      </w:r>
      <w:r w:rsidRPr="00955138">
        <w:rPr>
          <w:rFonts w:hint="cs"/>
          <w:rtl/>
        </w:rPr>
        <w:t xml:space="preserve"> قرار دهند</w:t>
      </w:r>
      <w:r w:rsidRPr="00955138">
        <w:rPr>
          <w:rtl/>
        </w:rPr>
        <w:t xml:space="preserve">. </w:t>
      </w:r>
    </w:p>
    <w:p w14:paraId="315A3589" w14:textId="77777777" w:rsidR="006F4E92" w:rsidRDefault="006F4E92" w:rsidP="009D025C">
      <w:pPr>
        <w:rPr>
          <w:rtl/>
        </w:rPr>
      </w:pPr>
      <w:r w:rsidRPr="00955138">
        <w:rPr>
          <w:rtl/>
        </w:rPr>
        <w:t>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به پرتفو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955138">
        <w:rPr>
          <w:rFonts w:hint="cs"/>
          <w:rtl/>
        </w:rPr>
        <w:t>کسب‌وکارها</w:t>
      </w:r>
      <w:r w:rsidRPr="00955138">
        <w:rPr>
          <w:rtl/>
        </w:rPr>
        <w:t xml:space="preserve"> آشکار </w:t>
      </w:r>
      <w:r w:rsidRPr="00955138">
        <w:rPr>
          <w:rFonts w:hint="cs"/>
          <w:rtl/>
        </w:rPr>
        <w:t>است</w:t>
      </w:r>
      <w:r w:rsidRPr="00955138">
        <w:rPr>
          <w:rtl/>
        </w:rPr>
        <w:t xml:space="preserve">. </w:t>
      </w:r>
    </w:p>
    <w:p w14:paraId="6CC4A47B" w14:textId="72C7DC56" w:rsidR="006F4E92" w:rsidRDefault="006F4E92" w:rsidP="00FB1DC5">
      <w:pPr>
        <w:pStyle w:val="ListParagraph"/>
        <w:numPr>
          <w:ilvl w:val="0"/>
          <w:numId w:val="204"/>
        </w:numPr>
        <w:spacing w:after="200"/>
      </w:pPr>
      <w:r w:rsidRPr="00955138">
        <w:rPr>
          <w:rtl/>
        </w:rPr>
        <w:t>هر شرکت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محصولات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دارد که </w:t>
      </w:r>
      <w:r w:rsidRPr="008E7541">
        <w:rPr>
          <w:rFonts w:hint="cs"/>
          <w:b/>
          <w:bCs/>
          <w:u w:val="single"/>
          <w:rtl/>
        </w:rPr>
        <w:t>نقدینگی</w:t>
      </w:r>
      <w:r w:rsidRPr="00955138">
        <w:rPr>
          <w:rFonts w:hint="cs"/>
          <w:rtl/>
        </w:rPr>
        <w:t xml:space="preserve"> خود را در </w:t>
      </w:r>
      <w:r w:rsidR="00D24F74">
        <w:rPr>
          <w:rFonts w:hint="cs"/>
          <w:rtl/>
        </w:rPr>
        <w:t>آن‌ها</w:t>
      </w:r>
      <w:r w:rsidRPr="00955138">
        <w:rPr>
          <w:rFonts w:hint="cs"/>
          <w:rtl/>
        </w:rPr>
        <w:t xml:space="preserve"> </w:t>
      </w:r>
      <w:r w:rsidRPr="008E7541">
        <w:rPr>
          <w:b/>
          <w:bCs/>
          <w:u w:val="single"/>
          <w:rtl/>
        </w:rPr>
        <w:t>سرمایه‌گذاری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. </w:t>
      </w:r>
    </w:p>
    <w:p w14:paraId="4EE6E91C" w14:textId="77777777" w:rsidR="006F4E92" w:rsidRDefault="006F4E92" w:rsidP="00FB1DC5">
      <w:pPr>
        <w:pStyle w:val="ListParagraph"/>
        <w:numPr>
          <w:ilvl w:val="0"/>
          <w:numId w:val="204"/>
        </w:numPr>
        <w:spacing w:after="200"/>
      </w:pPr>
      <w:r w:rsidRPr="00955138">
        <w:rPr>
          <w:rtl/>
        </w:rPr>
        <w:t>هر شرکت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محصولات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دارد که </w:t>
      </w:r>
      <w:r w:rsidRPr="008E7541">
        <w:rPr>
          <w:rFonts w:hint="cs"/>
          <w:b/>
          <w:bCs/>
          <w:u w:val="single"/>
          <w:rtl/>
        </w:rPr>
        <w:t>نقدینگی</w:t>
      </w:r>
      <w:r w:rsidRPr="00955138">
        <w:rPr>
          <w:rtl/>
        </w:rPr>
        <w:t xml:space="preserve"> </w:t>
      </w:r>
      <w:r w:rsidRPr="008E7541">
        <w:rPr>
          <w:b/>
          <w:bCs/>
          <w:u w:val="single"/>
          <w:rtl/>
        </w:rPr>
        <w:t>تول</w:t>
      </w:r>
      <w:r w:rsidRPr="008E7541">
        <w:rPr>
          <w:rFonts w:hint="cs"/>
          <w:b/>
          <w:bCs/>
          <w:u w:val="single"/>
          <w:rtl/>
        </w:rPr>
        <w:t>ی</w:t>
      </w:r>
      <w:r w:rsidRPr="008E7541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. </w:t>
      </w:r>
    </w:p>
    <w:p w14:paraId="0B89BCB4" w14:textId="2C9B7027" w:rsidR="006F4E92" w:rsidRDefault="006F4E92" w:rsidP="009D025C">
      <w:pPr>
        <w:rPr>
          <w:rtl/>
        </w:rPr>
      </w:pPr>
      <w:r w:rsidRPr="00955138">
        <w:rPr>
          <w:rtl/>
        </w:rPr>
        <w:t>هر محصول درنهایت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8E7541">
        <w:rPr>
          <w:b/>
          <w:bCs/>
          <w:u w:val="single"/>
          <w:rtl/>
        </w:rPr>
        <w:t>مولد</w:t>
      </w:r>
      <w:r w:rsidRPr="00955138">
        <w:rPr>
          <w:rtl/>
        </w:rPr>
        <w:t xml:space="preserve"> </w:t>
      </w:r>
      <w:r w:rsidRPr="008E7541">
        <w:rPr>
          <w:rFonts w:hint="cs"/>
          <w:b/>
          <w:bCs/>
          <w:u w:val="single"/>
          <w:rtl/>
        </w:rPr>
        <w:t>نقدینگی</w:t>
      </w:r>
      <w:r w:rsidRPr="00955138">
        <w:rPr>
          <w:rtl/>
        </w:rPr>
        <w:t xml:space="preserve"> باشد</w:t>
      </w:r>
      <w:r w:rsidRPr="00955138">
        <w:rPr>
          <w:rFonts w:hint="cs"/>
          <w:rtl/>
        </w:rPr>
        <w:t>؛</w:t>
      </w:r>
      <w:r w:rsidRPr="00955138">
        <w:rPr>
          <w:rtl/>
        </w:rPr>
        <w:t xml:space="preserve"> در غ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صورت </w:t>
      </w:r>
      <w:r w:rsidRPr="008E7541">
        <w:rPr>
          <w:b/>
          <w:bCs/>
          <w:u w:val="single"/>
          <w:rtl/>
        </w:rPr>
        <w:t>ب</w:t>
      </w:r>
      <w:r w:rsidRPr="008E7541">
        <w:rPr>
          <w:rFonts w:hint="cs"/>
          <w:b/>
          <w:bCs/>
          <w:u w:val="single"/>
          <w:rtl/>
        </w:rPr>
        <w:t>ی‌</w:t>
      </w:r>
      <w:r w:rsidRPr="008E7541">
        <w:rPr>
          <w:rFonts w:hint="eastAsia"/>
          <w:b/>
          <w:bCs/>
          <w:u w:val="single"/>
          <w:rtl/>
        </w:rPr>
        <w:t>ارزش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خواهد بود.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تنها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 </w:t>
      </w:r>
      <w:r w:rsidRPr="008E7541">
        <w:rPr>
          <w:b/>
          <w:bCs/>
          <w:u w:val="single"/>
          <w:rtl/>
        </w:rPr>
        <w:t>متنوع</w:t>
      </w:r>
      <w:r w:rsidRPr="00955138">
        <w:rPr>
          <w:rtl/>
        </w:rPr>
        <w:t xml:space="preserve"> با </w:t>
      </w:r>
      <w:r w:rsidRPr="008E7541">
        <w:rPr>
          <w:rFonts w:hint="cs"/>
          <w:b/>
          <w:bCs/>
          <w:u w:val="single"/>
          <w:rtl/>
        </w:rPr>
        <w:t>پرتفوی</w:t>
      </w:r>
      <w:r w:rsidRPr="00955138">
        <w:rPr>
          <w:rtl/>
        </w:rPr>
        <w:t xml:space="preserve"> </w:t>
      </w:r>
      <w:r w:rsidRPr="008E7541">
        <w:rPr>
          <w:b/>
          <w:bCs/>
          <w:u w:val="single"/>
          <w:rtl/>
        </w:rPr>
        <w:t>متوازن</w:t>
      </w:r>
      <w:r w:rsidRPr="00955138">
        <w:rPr>
          <w:rtl/>
        </w:rPr>
        <w:t xml:space="preserve"> می‌تواند از </w:t>
      </w:r>
      <w:r w:rsidRPr="008E7541">
        <w:rPr>
          <w:b/>
          <w:bCs/>
          <w:u w:val="single"/>
          <w:rtl/>
        </w:rPr>
        <w:t>نقاط</w:t>
      </w:r>
      <w:r w:rsidRPr="00955138">
        <w:rPr>
          <w:rtl/>
        </w:rPr>
        <w:t xml:space="preserve"> </w:t>
      </w:r>
      <w:r w:rsidRPr="008E7541">
        <w:rPr>
          <w:b/>
          <w:bCs/>
          <w:u w:val="single"/>
          <w:rtl/>
        </w:rPr>
        <w:t>قوت</w:t>
      </w:r>
      <w:r w:rsidRPr="00955138">
        <w:rPr>
          <w:rtl/>
        </w:rPr>
        <w:t xml:space="preserve"> خود </w:t>
      </w:r>
      <w:r w:rsidRPr="00955138">
        <w:rPr>
          <w:rFonts w:hint="cs"/>
          <w:rtl/>
        </w:rPr>
        <w:t xml:space="preserve">در جهت </w:t>
      </w:r>
      <w:r w:rsidRPr="008E7541">
        <w:rPr>
          <w:rFonts w:hint="cs"/>
          <w:b/>
          <w:bCs/>
          <w:u w:val="single"/>
          <w:rtl/>
        </w:rPr>
        <w:t>بهره‌برداری</w:t>
      </w:r>
      <w:r w:rsidRPr="00955138">
        <w:rPr>
          <w:rFonts w:hint="cs"/>
          <w:rtl/>
        </w:rPr>
        <w:t xml:space="preserve"> از</w:t>
      </w:r>
      <w:r w:rsidRPr="00955138">
        <w:rPr>
          <w:rtl/>
        </w:rPr>
        <w:t xml:space="preserve"> </w:t>
      </w:r>
      <w:r w:rsidR="002D72FF">
        <w:rPr>
          <w:b/>
          <w:bCs/>
          <w:u w:val="single"/>
          <w:rtl/>
        </w:rPr>
        <w:t>فرصت‌های</w:t>
      </w:r>
      <w:r w:rsidRPr="008E7541">
        <w:rPr>
          <w:b/>
          <w:bCs/>
          <w:u w:val="single"/>
          <w:rtl/>
        </w:rPr>
        <w:t xml:space="preserve"> رشد</w:t>
      </w:r>
      <w:r w:rsidRPr="00955138">
        <w:rPr>
          <w:rtl/>
        </w:rPr>
        <w:t xml:space="preserve"> خود استفاده </w:t>
      </w:r>
      <w:r w:rsidRPr="00955138">
        <w:rPr>
          <w:rFonts w:hint="cs"/>
          <w:rtl/>
        </w:rPr>
        <w:t>نماید</w:t>
      </w:r>
      <w:r w:rsidR="00A06053">
        <w:rPr>
          <w:rFonts w:hint="cs"/>
          <w:rtl/>
        </w:rPr>
        <w:t xml:space="preserve"> (ریوز و </w:t>
      </w:r>
      <w:r w:rsidR="006C6851">
        <w:rPr>
          <w:rFonts w:hint="cs"/>
          <w:rtl/>
        </w:rPr>
        <w:t>کاندلون</w:t>
      </w:r>
      <w:r w:rsidR="00A06053">
        <w:rPr>
          <w:rFonts w:hint="cs"/>
          <w:rtl/>
        </w:rPr>
        <w:t>، 2022)</w:t>
      </w:r>
      <w:r>
        <w:rPr>
          <w:rFonts w:hint="cs"/>
          <w:rtl/>
        </w:rPr>
        <w:t xml:space="preserve">. </w:t>
      </w:r>
    </w:p>
    <w:p w14:paraId="69BDBAED" w14:textId="77243824" w:rsidR="00274151" w:rsidRDefault="00274151" w:rsidP="00274151">
      <w:pPr>
        <w:pStyle w:val="Heading2"/>
        <w:rPr>
          <w:rtl/>
        </w:rPr>
      </w:pPr>
      <w:bookmarkStart w:id="138" w:name="_Toc168503402"/>
      <w:r>
        <w:rPr>
          <w:rFonts w:hint="cs"/>
          <w:rtl/>
        </w:rPr>
        <w:t>جمع‌بندی</w:t>
      </w:r>
      <w:bookmarkEnd w:id="138"/>
    </w:p>
    <w:p w14:paraId="2F21C8C9" w14:textId="3429BC3D" w:rsidR="00274151" w:rsidRDefault="00274151" w:rsidP="00274151">
      <w:pPr>
        <w:rPr>
          <w:rtl/>
        </w:rPr>
      </w:pPr>
      <w:r>
        <w:rPr>
          <w:rtl/>
        </w:rPr>
        <w:t xml:space="preserve">فصل </w:t>
      </w:r>
      <w:r>
        <w:rPr>
          <w:rFonts w:hint="cs"/>
          <w:rtl/>
        </w:rPr>
        <w:t>نهم نگاهی</w:t>
      </w:r>
      <w:r>
        <w:rPr>
          <w:rtl/>
        </w:rPr>
        <w:t xml:space="preserve"> جامع در مورد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چگونه مفاه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سنت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توان </w:t>
      </w:r>
      <w:r>
        <w:rPr>
          <w:rFonts w:hint="cs"/>
          <w:rtl/>
        </w:rPr>
        <w:t>مورد بازبینی قرار داد</w:t>
      </w:r>
      <w:r>
        <w:rPr>
          <w:rtl/>
        </w:rPr>
        <w:t xml:space="preserve"> و در چارچوب 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مدرن ادغام کرد، ارائه </w:t>
      </w:r>
      <w:r w:rsidR="007B0D7C">
        <w:rPr>
          <w:rFonts w:hint="cs"/>
          <w:rtl/>
        </w:rPr>
        <w:t>داد</w:t>
      </w:r>
      <w:r>
        <w:rPr>
          <w:rtl/>
        </w:rPr>
        <w:t>. از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تجز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تحل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قانون سه و چهار، منحن</w:t>
      </w:r>
      <w:r>
        <w:rPr>
          <w:rFonts w:hint="cs"/>
          <w:rtl/>
        </w:rPr>
        <w:t>ی</w:t>
      </w:r>
      <w:r>
        <w:rPr>
          <w:rtl/>
        </w:rPr>
        <w:t xml:space="preserve"> تجربه، رقابت مبتن</w:t>
      </w:r>
      <w:r>
        <w:rPr>
          <w:rFonts w:hint="cs"/>
          <w:rtl/>
        </w:rPr>
        <w:t>ی</w:t>
      </w:r>
      <w:r>
        <w:rPr>
          <w:rtl/>
        </w:rPr>
        <w:t xml:space="preserve"> بر زمان و ماتر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سهم</w:t>
      </w:r>
      <w:r>
        <w:rPr>
          <w:rFonts w:hint="cs"/>
          <w:rtl/>
        </w:rPr>
        <w:t>-</w:t>
      </w:r>
      <w:r>
        <w:rPr>
          <w:rtl/>
        </w:rPr>
        <w:t>رشد،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به دست خواهد آمد</w:t>
      </w:r>
      <w:r>
        <w:rPr>
          <w:rtl/>
        </w:rPr>
        <w:t>:</w:t>
      </w:r>
    </w:p>
    <w:p w14:paraId="048B8C50" w14:textId="71174CD2" w:rsidR="00274151" w:rsidRDefault="00274151" w:rsidP="00C914ED">
      <w:pPr>
        <w:pStyle w:val="ListParagraph"/>
        <w:numPr>
          <w:ilvl w:val="0"/>
          <w:numId w:val="310"/>
        </w:numPr>
        <w:rPr>
          <w:rtl/>
        </w:rPr>
      </w:pPr>
      <w:r w:rsidRPr="00274151">
        <w:rPr>
          <w:rFonts w:hint="eastAsia"/>
          <w:b/>
          <w:bCs/>
          <w:rtl/>
        </w:rPr>
        <w:t>انطباق</w:t>
      </w:r>
      <w:r w:rsidRPr="00274151">
        <w:rPr>
          <w:b/>
          <w:bCs/>
          <w:rtl/>
        </w:rPr>
        <w:t xml:space="preserve"> اصول کلاس</w:t>
      </w:r>
      <w:r w:rsidRPr="00274151">
        <w:rPr>
          <w:rFonts w:hint="cs"/>
          <w:b/>
          <w:bCs/>
          <w:rtl/>
        </w:rPr>
        <w:t>ی</w:t>
      </w:r>
      <w:r w:rsidRPr="00274151">
        <w:rPr>
          <w:rFonts w:hint="eastAsia"/>
          <w:b/>
          <w:bCs/>
          <w:rtl/>
        </w:rPr>
        <w:t>ک</w:t>
      </w:r>
      <w:r w:rsidRPr="00274151">
        <w:rPr>
          <w:b/>
          <w:bCs/>
          <w:rtl/>
        </w:rPr>
        <w:t>: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بر اهم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بازنگر</w:t>
      </w:r>
      <w:r>
        <w:rPr>
          <w:rFonts w:hint="cs"/>
          <w:rtl/>
        </w:rPr>
        <w:t>ی</w:t>
      </w:r>
      <w:r>
        <w:rPr>
          <w:rtl/>
        </w:rPr>
        <w:t xml:space="preserve"> اصول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کلاس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 پرتو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بازار معاصر تأک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ارتباط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چارچوب ها</w:t>
      </w:r>
      <w:r>
        <w:rPr>
          <w:rFonts w:hint="cs"/>
          <w:rtl/>
        </w:rPr>
        <w:t>یی</w:t>
      </w:r>
      <w:r>
        <w:rPr>
          <w:rtl/>
        </w:rPr>
        <w:t xml:space="preserve"> مانند قانون سه و چهار را برجسته م</w:t>
      </w:r>
      <w:r>
        <w:rPr>
          <w:rFonts w:hint="cs"/>
          <w:rtl/>
        </w:rPr>
        <w:t>ی</w:t>
      </w:r>
      <w:r>
        <w:rPr>
          <w:rtl/>
        </w:rPr>
        <w:t xml:space="preserve"> کند، در حال</w:t>
      </w:r>
      <w:r>
        <w:rPr>
          <w:rFonts w:hint="cs"/>
          <w:rtl/>
        </w:rPr>
        <w:t>ی</w:t>
      </w:r>
      <w:r>
        <w:rPr>
          <w:rtl/>
        </w:rPr>
        <w:t xml:space="preserve"> که بر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به انطباق برا</w:t>
      </w:r>
      <w:r>
        <w:rPr>
          <w:rFonts w:hint="cs"/>
          <w:rtl/>
        </w:rPr>
        <w:t>ی</w:t>
      </w:r>
      <w:r>
        <w:rPr>
          <w:rtl/>
        </w:rPr>
        <w:t xml:space="preserve"> پاسخگو</w:t>
      </w:r>
      <w:r>
        <w:rPr>
          <w:rFonts w:hint="cs"/>
          <w:rtl/>
        </w:rPr>
        <w:t>یی</w:t>
      </w:r>
      <w:r>
        <w:rPr>
          <w:rtl/>
        </w:rPr>
        <w:t xml:space="preserve"> به </w:t>
      </w:r>
      <w:r>
        <w:rPr>
          <w:rFonts w:hint="cs"/>
          <w:rtl/>
        </w:rPr>
        <w:t>برهم زنندگی ها</w:t>
      </w:r>
      <w:r>
        <w:rPr>
          <w:rtl/>
        </w:rPr>
        <w:t xml:space="preserve"> و </w:t>
      </w:r>
      <w:r>
        <w:rPr>
          <w:rFonts w:hint="cs"/>
          <w:rtl/>
        </w:rPr>
        <w:t>تلاطم</w:t>
      </w:r>
      <w:r>
        <w:rPr>
          <w:rtl/>
        </w:rPr>
        <w:t xml:space="preserve"> بازار تأ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14:paraId="2A8DABA4" w14:textId="6DA163B7" w:rsidR="00274151" w:rsidRDefault="00274151" w:rsidP="00C914ED">
      <w:pPr>
        <w:pStyle w:val="ListParagraph"/>
        <w:numPr>
          <w:ilvl w:val="0"/>
          <w:numId w:val="310"/>
        </w:numPr>
        <w:rPr>
          <w:rtl/>
        </w:rPr>
      </w:pPr>
      <w:r w:rsidRPr="00274151">
        <w:rPr>
          <w:rFonts w:hint="eastAsia"/>
          <w:b/>
          <w:bCs/>
          <w:rtl/>
        </w:rPr>
        <w:t>ماه</w:t>
      </w:r>
      <w:r w:rsidRPr="00274151">
        <w:rPr>
          <w:rFonts w:hint="cs"/>
          <w:b/>
          <w:bCs/>
          <w:rtl/>
        </w:rPr>
        <w:t>ی</w:t>
      </w:r>
      <w:r w:rsidRPr="00274151">
        <w:rPr>
          <w:rFonts w:hint="eastAsia"/>
          <w:b/>
          <w:bCs/>
          <w:rtl/>
        </w:rPr>
        <w:t>ت</w:t>
      </w:r>
      <w:r w:rsidRPr="00274151">
        <w:rPr>
          <w:b/>
          <w:bCs/>
          <w:rtl/>
        </w:rPr>
        <w:t xml:space="preserve"> پو</w:t>
      </w:r>
      <w:r w:rsidRPr="00274151">
        <w:rPr>
          <w:rFonts w:hint="cs"/>
          <w:b/>
          <w:bCs/>
          <w:rtl/>
        </w:rPr>
        <w:t>ی</w:t>
      </w:r>
      <w:r w:rsidRPr="00274151">
        <w:rPr>
          <w:rFonts w:hint="eastAsia"/>
          <w:b/>
          <w:bCs/>
          <w:rtl/>
        </w:rPr>
        <w:t>ا</w:t>
      </w:r>
      <w:r w:rsidRPr="00274151">
        <w:rPr>
          <w:rFonts w:hint="cs"/>
          <w:b/>
          <w:bCs/>
          <w:rtl/>
        </w:rPr>
        <w:t>ی</w:t>
      </w:r>
      <w:r w:rsidRPr="00274151">
        <w:rPr>
          <w:b/>
          <w:bCs/>
          <w:rtl/>
        </w:rPr>
        <w:t xml:space="preserve"> رقابت:</w:t>
      </w:r>
      <w:r>
        <w:rPr>
          <w:rtl/>
        </w:rPr>
        <w:t xml:space="preserve"> با بررس</w:t>
      </w:r>
      <w:r>
        <w:rPr>
          <w:rFonts w:hint="cs"/>
          <w:rtl/>
        </w:rPr>
        <w:t>ی</w:t>
      </w:r>
      <w:r>
        <w:rPr>
          <w:rtl/>
        </w:rPr>
        <w:t xml:space="preserve"> منحن</w:t>
      </w:r>
      <w:r>
        <w:rPr>
          <w:rFonts w:hint="cs"/>
          <w:rtl/>
        </w:rPr>
        <w:t>ی</w:t>
      </w:r>
      <w:r>
        <w:rPr>
          <w:rtl/>
        </w:rPr>
        <w:t xml:space="preserve"> تجربه و رقابت مبتن</w:t>
      </w:r>
      <w:r>
        <w:rPr>
          <w:rFonts w:hint="cs"/>
          <w:rtl/>
        </w:rPr>
        <w:t>ی</w:t>
      </w:r>
      <w:r>
        <w:rPr>
          <w:rtl/>
        </w:rPr>
        <w:t xml:space="preserve"> بر زمان، خوانندگان ب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Fonts w:hint="cs"/>
          <w:rtl/>
        </w:rPr>
        <w:t>ی</w:t>
      </w:r>
      <w:r>
        <w:rPr>
          <w:rtl/>
        </w:rPr>
        <w:t xml:space="preserve"> در مورد ماه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 حال تکامل مز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رقابت</w:t>
      </w:r>
      <w:r>
        <w:rPr>
          <w:rFonts w:hint="cs"/>
          <w:rtl/>
        </w:rPr>
        <w:t>ی</w:t>
      </w:r>
      <w:r>
        <w:rPr>
          <w:rtl/>
        </w:rPr>
        <w:t xml:space="preserve"> به دست م</w:t>
      </w:r>
      <w:r>
        <w:rPr>
          <w:rFonts w:hint="cs"/>
          <w:rtl/>
        </w:rPr>
        <w:t>ی</w:t>
      </w:r>
      <w:r>
        <w:rPr>
          <w:rtl/>
        </w:rPr>
        <w:t xml:space="preserve"> آورند.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بحث بر اهم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چابک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نوآور</w:t>
      </w:r>
      <w:r>
        <w:rPr>
          <w:rFonts w:hint="cs"/>
          <w:rtl/>
        </w:rPr>
        <w:t>ی</w:t>
      </w:r>
      <w:r>
        <w:rPr>
          <w:rtl/>
        </w:rPr>
        <w:t xml:space="preserve"> و سرعت در حفظ </w:t>
      </w:r>
      <w:r w:rsidR="007B0D7C">
        <w:rPr>
          <w:rFonts w:hint="cs"/>
          <w:rtl/>
        </w:rPr>
        <w:t>مرتبط بودن</w:t>
      </w:r>
      <w:r>
        <w:rPr>
          <w:rtl/>
        </w:rPr>
        <w:t xml:space="preserve"> و رهبر</w:t>
      </w:r>
      <w:r>
        <w:rPr>
          <w:rFonts w:hint="cs"/>
          <w:rtl/>
        </w:rPr>
        <w:t>ی</w:t>
      </w:r>
      <w:r>
        <w:rPr>
          <w:rtl/>
        </w:rPr>
        <w:t xml:space="preserve"> بازار تأک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14:paraId="18D9D384" w14:textId="637B676D" w:rsidR="00274151" w:rsidRDefault="00274151" w:rsidP="00C914ED">
      <w:pPr>
        <w:pStyle w:val="ListParagraph"/>
        <w:numPr>
          <w:ilvl w:val="0"/>
          <w:numId w:val="310"/>
        </w:numPr>
        <w:rPr>
          <w:rtl/>
        </w:rPr>
      </w:pPr>
      <w:r w:rsidRPr="00274151">
        <w:rPr>
          <w:rFonts w:hint="eastAsia"/>
          <w:b/>
          <w:bCs/>
          <w:rtl/>
        </w:rPr>
        <w:t>تصم</w:t>
      </w:r>
      <w:r w:rsidRPr="00274151">
        <w:rPr>
          <w:rFonts w:hint="cs"/>
          <w:b/>
          <w:bCs/>
          <w:rtl/>
        </w:rPr>
        <w:t>ی</w:t>
      </w:r>
      <w:r w:rsidRPr="00274151">
        <w:rPr>
          <w:rFonts w:hint="eastAsia"/>
          <w:b/>
          <w:bCs/>
          <w:rtl/>
        </w:rPr>
        <w:t>م</w:t>
      </w:r>
      <w:r w:rsidRPr="00274151">
        <w:rPr>
          <w:b/>
          <w:bCs/>
          <w:rtl/>
        </w:rPr>
        <w:t xml:space="preserve"> گ</w:t>
      </w:r>
      <w:r w:rsidRPr="00274151">
        <w:rPr>
          <w:rFonts w:hint="cs"/>
          <w:b/>
          <w:bCs/>
          <w:rtl/>
        </w:rPr>
        <w:t>ی</w:t>
      </w:r>
      <w:r w:rsidRPr="00274151">
        <w:rPr>
          <w:rFonts w:hint="eastAsia"/>
          <w:b/>
          <w:bCs/>
          <w:rtl/>
        </w:rPr>
        <w:t>ر</w:t>
      </w:r>
      <w:r w:rsidRPr="00274151">
        <w:rPr>
          <w:rFonts w:hint="cs"/>
          <w:b/>
          <w:bCs/>
          <w:rtl/>
        </w:rPr>
        <w:t>ی</w:t>
      </w:r>
      <w:r w:rsidRPr="00274151">
        <w:rPr>
          <w:b/>
          <w:bCs/>
          <w:rtl/>
        </w:rPr>
        <w:t xml:space="preserve"> استراتژ</w:t>
      </w:r>
      <w:r w:rsidRPr="00274151">
        <w:rPr>
          <w:rFonts w:hint="cs"/>
          <w:b/>
          <w:bCs/>
          <w:rtl/>
        </w:rPr>
        <w:t>ی</w:t>
      </w:r>
      <w:r w:rsidRPr="00274151">
        <w:rPr>
          <w:rFonts w:hint="eastAsia"/>
          <w:b/>
          <w:bCs/>
          <w:rtl/>
        </w:rPr>
        <w:t>ک</w:t>
      </w:r>
      <w:r w:rsidRPr="00274151">
        <w:rPr>
          <w:b/>
          <w:bCs/>
          <w:rtl/>
        </w:rPr>
        <w:t>:</w:t>
      </w:r>
      <w:r>
        <w:rPr>
          <w:rtl/>
        </w:rPr>
        <w:t xml:space="preserve"> از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</w:t>
      </w:r>
      <w:r>
        <w:rPr>
          <w:rFonts w:hint="cs"/>
          <w:rtl/>
        </w:rPr>
        <w:t>بازبینی</w:t>
      </w:r>
      <w:r>
        <w:rPr>
          <w:rtl/>
        </w:rPr>
        <w:t xml:space="preserve"> ماتر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سهم</w:t>
      </w:r>
      <w:r>
        <w:rPr>
          <w:rFonts w:hint="cs"/>
          <w:rtl/>
        </w:rPr>
        <w:t>-</w:t>
      </w:r>
      <w:r>
        <w:rPr>
          <w:rtl/>
        </w:rPr>
        <w:t>رشد،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الزامات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مانند شتاب، تعادل اکتشاف و بهره بردار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انتخاب محتاطانه و اندازه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موثر را روشن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سازد</w:t>
      </w:r>
      <w:r>
        <w:rPr>
          <w:rtl/>
        </w:rPr>
        <w:t>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ها راهنما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tl/>
        </w:rPr>
        <w:lastRenderedPageBreak/>
        <w:t>ها</w:t>
      </w:r>
      <w:r>
        <w:rPr>
          <w:rFonts w:hint="cs"/>
          <w:rtl/>
        </w:rPr>
        <w:t>ی</w:t>
      </w:r>
      <w:r>
        <w:rPr>
          <w:rtl/>
        </w:rPr>
        <w:t xml:space="preserve"> عمل</w:t>
      </w:r>
      <w:r>
        <w:rPr>
          <w:rFonts w:hint="cs"/>
          <w:rtl/>
        </w:rPr>
        <w:t>ی به کاربران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به حداکثر رساندن کاربرد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اب</w:t>
      </w:r>
      <w:r>
        <w:rPr>
          <w:rFonts w:hint="eastAsia"/>
          <w:rtl/>
        </w:rPr>
        <w:t>زارها</w:t>
      </w:r>
      <w:r>
        <w:rPr>
          <w:rFonts w:hint="cs"/>
          <w:rtl/>
        </w:rPr>
        <w:t>ی</w:t>
      </w:r>
      <w:r>
        <w:rPr>
          <w:rtl/>
        </w:rPr>
        <w:t xml:space="preserve"> کلاس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</w:t>
      </w:r>
      <w:r>
        <w:rPr>
          <w:rFonts w:hint="cs"/>
          <w:rtl/>
        </w:rPr>
        <w:t>کسب و کار</w:t>
      </w:r>
      <w:r>
        <w:rPr>
          <w:rtl/>
        </w:rPr>
        <w:t xml:space="preserve"> پرشتاب امروز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ارائه می ده</w:t>
      </w:r>
      <w:r w:rsidR="007B0D7C">
        <w:rPr>
          <w:rFonts w:hint="cs"/>
          <w:rtl/>
        </w:rPr>
        <w:t>ن</w:t>
      </w:r>
      <w:r>
        <w:rPr>
          <w:rFonts w:hint="cs"/>
          <w:rtl/>
        </w:rPr>
        <w:t>د</w:t>
      </w:r>
      <w:r>
        <w:rPr>
          <w:rtl/>
        </w:rPr>
        <w:t>.</w:t>
      </w:r>
    </w:p>
    <w:p w14:paraId="09446446" w14:textId="261B007E" w:rsidR="00274151" w:rsidRDefault="00274151" w:rsidP="00C914ED">
      <w:pPr>
        <w:pStyle w:val="ListParagraph"/>
        <w:numPr>
          <w:ilvl w:val="0"/>
          <w:numId w:val="310"/>
        </w:numPr>
        <w:rPr>
          <w:rtl/>
        </w:rPr>
      </w:pPr>
      <w:r w:rsidRPr="00100408">
        <w:rPr>
          <w:rFonts w:hint="eastAsia"/>
          <w:b/>
          <w:bCs/>
          <w:rtl/>
        </w:rPr>
        <w:t>تاب</w:t>
      </w:r>
      <w:r w:rsidRPr="00100408">
        <w:rPr>
          <w:b/>
          <w:bCs/>
          <w:rtl/>
        </w:rPr>
        <w:t xml:space="preserve"> آور</w:t>
      </w:r>
      <w:r w:rsidRPr="00100408">
        <w:rPr>
          <w:rFonts w:hint="cs"/>
          <w:b/>
          <w:bCs/>
          <w:rtl/>
        </w:rPr>
        <w:t>ی</w:t>
      </w:r>
      <w:r w:rsidRPr="00100408">
        <w:rPr>
          <w:b/>
          <w:bCs/>
          <w:rtl/>
        </w:rPr>
        <w:t xml:space="preserve"> و </w:t>
      </w:r>
      <w:r w:rsidR="00100408">
        <w:rPr>
          <w:rFonts w:hint="cs"/>
          <w:b/>
          <w:bCs/>
          <w:rtl/>
        </w:rPr>
        <w:t>انطباق</w:t>
      </w:r>
      <w:r w:rsidRPr="00100408">
        <w:rPr>
          <w:b/>
          <w:bCs/>
          <w:rtl/>
        </w:rPr>
        <w:t>:</w:t>
      </w:r>
      <w:r>
        <w:rPr>
          <w:rtl/>
        </w:rPr>
        <w:t xml:space="preserve"> به طور کل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بر اهم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تاب آور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 w:rsidR="00100408">
        <w:rPr>
          <w:rFonts w:hint="cs"/>
          <w:rtl/>
        </w:rPr>
        <w:t>انطباق</w:t>
      </w:r>
      <w:r>
        <w:rPr>
          <w:rtl/>
        </w:rPr>
        <w:t xml:space="preserve"> در تفکر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تأک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100408">
        <w:rPr>
          <w:rFonts w:hint="cs"/>
          <w:rtl/>
        </w:rPr>
        <w:t>نماید</w:t>
      </w:r>
      <w:r>
        <w:rPr>
          <w:rtl/>
        </w:rPr>
        <w:t xml:space="preserve">. </w:t>
      </w:r>
      <w:r w:rsidR="00100408">
        <w:rPr>
          <w:rFonts w:hint="cs"/>
          <w:rtl/>
        </w:rPr>
        <w:t>همچنین</w:t>
      </w:r>
      <w:r>
        <w:rPr>
          <w:rtl/>
        </w:rPr>
        <w:t xml:space="preserve"> خوانندگان را تشو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تا از اصول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 w:rsidR="00100408">
        <w:rPr>
          <w:rFonts w:hint="cs"/>
          <w:rtl/>
        </w:rPr>
        <w:t>سنتی</w:t>
      </w:r>
      <w:r>
        <w:rPr>
          <w:rtl/>
        </w:rPr>
        <w:t xml:space="preserve"> استفاده کنند و در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از نوآور</w:t>
      </w:r>
      <w:r>
        <w:rPr>
          <w:rFonts w:hint="cs"/>
          <w:rtl/>
        </w:rPr>
        <w:t>ی</w:t>
      </w:r>
      <w:r>
        <w:rPr>
          <w:rtl/>
        </w:rPr>
        <w:t xml:space="preserve"> و چابک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عبور از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موفق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استفاده کن</w:t>
      </w:r>
      <w:r>
        <w:rPr>
          <w:rFonts w:hint="eastAsia"/>
          <w:rtl/>
        </w:rPr>
        <w:t>ند</w:t>
      </w:r>
      <w:r>
        <w:rPr>
          <w:rtl/>
        </w:rPr>
        <w:t>.</w:t>
      </w:r>
    </w:p>
    <w:p w14:paraId="438AAE98" w14:textId="1DE1FA0D" w:rsidR="00274151" w:rsidRPr="00274151" w:rsidRDefault="00274151" w:rsidP="00274151">
      <w:pPr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درس‌</w:t>
      </w:r>
      <w:r w:rsidR="00100408">
        <w:rPr>
          <w:rFonts w:hint="cs"/>
          <w:rtl/>
        </w:rPr>
        <w:t xml:space="preserve">آموخته </w:t>
      </w:r>
      <w:r>
        <w:rPr>
          <w:rtl/>
        </w:rPr>
        <w:t>ها، خوانندگان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قدرت را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</w:t>
      </w:r>
      <w:r w:rsidR="00100408">
        <w:rPr>
          <w:rFonts w:hint="cs"/>
          <w:rtl/>
        </w:rPr>
        <w:t>خواهند کرد</w:t>
      </w:r>
      <w:r>
        <w:rPr>
          <w:rtl/>
        </w:rPr>
        <w:t xml:space="preserve"> که </w:t>
      </w:r>
      <w:r w:rsidR="00100408">
        <w:rPr>
          <w:rFonts w:hint="cs"/>
          <w:rtl/>
        </w:rPr>
        <w:t xml:space="preserve">سازمان را </w:t>
      </w:r>
      <w:r w:rsidR="007B0D7C">
        <w:rPr>
          <w:rFonts w:hint="cs"/>
          <w:rtl/>
        </w:rPr>
        <w:t>از</w:t>
      </w:r>
      <w:r w:rsidR="00100408">
        <w:rPr>
          <w:rFonts w:hint="cs"/>
          <w:rtl/>
        </w:rPr>
        <w:t xml:space="preserve"> میان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ط‌ها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100408">
        <w:rPr>
          <w:rFonts w:hint="cs"/>
          <w:rtl/>
        </w:rPr>
        <w:t>کسب و کار</w:t>
      </w:r>
      <w:r>
        <w:rPr>
          <w:rtl/>
        </w:rPr>
        <w:t xml:space="preserve"> مدرن به‌طور مؤثر </w:t>
      </w:r>
      <w:r w:rsidR="00100408">
        <w:rPr>
          <w:rFonts w:hint="cs"/>
          <w:rtl/>
        </w:rPr>
        <w:t>راهبری</w:t>
      </w:r>
      <w:r>
        <w:rPr>
          <w:rtl/>
        </w:rPr>
        <w:t xml:space="preserve"> کنند و از ب</w:t>
      </w:r>
      <w:r>
        <w:rPr>
          <w:rFonts w:hint="cs"/>
          <w:rtl/>
        </w:rPr>
        <w:t>ی</w:t>
      </w:r>
      <w:r>
        <w:rPr>
          <w:rFonts w:hint="eastAsia"/>
          <w:rtl/>
        </w:rPr>
        <w:t>نش‌ها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کلاس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معاصر برا</w:t>
      </w:r>
      <w:r>
        <w:rPr>
          <w:rFonts w:hint="cs"/>
          <w:rtl/>
        </w:rPr>
        <w:t>ی</w:t>
      </w:r>
      <w:r>
        <w:rPr>
          <w:rtl/>
        </w:rPr>
        <w:t xml:space="preserve"> تصم</w:t>
      </w:r>
      <w:r>
        <w:rPr>
          <w:rFonts w:hint="cs"/>
          <w:rtl/>
        </w:rPr>
        <w:t>ی</w:t>
      </w:r>
      <w:r>
        <w:rPr>
          <w:rFonts w:hint="eastAsia"/>
          <w:rtl/>
        </w:rPr>
        <w:t>م‌گ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و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موفق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سازمان استفاده کنند.</w:t>
      </w:r>
    </w:p>
    <w:p w14:paraId="3E18FD96" w14:textId="3F17E062" w:rsidR="006F4E92" w:rsidRDefault="003F052C" w:rsidP="009D025C">
      <w:pPr>
        <w:pStyle w:val="Heading1"/>
        <w:rPr>
          <w:rtl/>
        </w:rPr>
      </w:pPr>
      <w:bookmarkStart w:id="139" w:name="_Toc151112145"/>
      <w:bookmarkStart w:id="140" w:name="_Toc168503403"/>
      <w:r>
        <w:rPr>
          <w:rFonts w:hint="cs"/>
          <w:rtl/>
        </w:rPr>
        <w:lastRenderedPageBreak/>
        <w:t>فصل ده</w:t>
      </w:r>
      <w:r w:rsidR="005C719A">
        <w:rPr>
          <w:rFonts w:hint="cs"/>
          <w:rtl/>
        </w:rPr>
        <w:t>م</w:t>
      </w:r>
      <w:r>
        <w:rPr>
          <w:rFonts w:hint="cs"/>
          <w:rtl/>
        </w:rPr>
        <w:t xml:space="preserve">: </w:t>
      </w:r>
      <w:r w:rsidR="006F4E92" w:rsidRPr="00955138">
        <w:rPr>
          <w:rtl/>
        </w:rPr>
        <w:t xml:space="preserve">تسلط بر </w:t>
      </w:r>
      <w:r w:rsidR="004306EB">
        <w:rPr>
          <w:rtl/>
        </w:rPr>
        <w:t>قابلیت‌های</w:t>
      </w:r>
      <w:r w:rsidR="006F4E92" w:rsidRPr="00955138">
        <w:rPr>
          <w:rtl/>
        </w:rPr>
        <w:t xml:space="preserve"> استراتژ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ک</w:t>
      </w:r>
      <w:r w:rsidR="006F4E92" w:rsidRPr="00955138">
        <w:rPr>
          <w:rtl/>
        </w:rPr>
        <w:t xml:space="preserve"> جد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د</w:t>
      </w:r>
      <w:bookmarkEnd w:id="139"/>
      <w:bookmarkEnd w:id="140"/>
    </w:p>
    <w:p w14:paraId="1207EA6B" w14:textId="5D83D72D" w:rsidR="0056165A" w:rsidRDefault="002C2FB0" w:rsidP="002C2FB0">
      <w:pPr>
        <w:pStyle w:val="Heading2"/>
        <w:rPr>
          <w:rtl/>
        </w:rPr>
      </w:pPr>
      <w:bookmarkStart w:id="141" w:name="_Toc168503404"/>
      <w:r>
        <w:rPr>
          <w:rFonts w:hint="cs"/>
          <w:rtl/>
        </w:rPr>
        <w:t>مقدمه</w:t>
      </w:r>
      <w:bookmarkEnd w:id="141"/>
      <w:r>
        <w:rPr>
          <w:rFonts w:hint="cs"/>
          <w:rtl/>
        </w:rPr>
        <w:t xml:space="preserve"> </w:t>
      </w:r>
    </w:p>
    <w:p w14:paraId="10CD4FD7" w14:textId="51E05706" w:rsidR="00521D57" w:rsidRDefault="00521D57" w:rsidP="00521D57">
      <w:pPr>
        <w:rPr>
          <w:rtl/>
        </w:rPr>
      </w:pPr>
      <w:bookmarkStart w:id="142" w:name="_Toc151112146"/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فصل، به </w:t>
      </w:r>
      <w:r>
        <w:rPr>
          <w:rFonts w:hint="cs"/>
          <w:rtl/>
        </w:rPr>
        <w:t>دورنمای</w:t>
      </w:r>
      <w:r>
        <w:rPr>
          <w:rtl/>
        </w:rPr>
        <w:t xml:space="preserve">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تسلط بر قابل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مواجهه با تلاطم فزا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بازار م</w:t>
      </w:r>
      <w:r>
        <w:rPr>
          <w:rFonts w:hint="cs"/>
          <w:rtl/>
        </w:rPr>
        <w:t>ی</w:t>
      </w:r>
      <w:r>
        <w:rPr>
          <w:rtl/>
        </w:rPr>
        <w:t xml:space="preserve"> پرداز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. هدف ما کشف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چگونه سازمان‌ها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در مح</w:t>
      </w:r>
      <w:r>
        <w:rPr>
          <w:rFonts w:hint="cs"/>
          <w:rtl/>
        </w:rPr>
        <w:t>ی</w:t>
      </w:r>
      <w:r>
        <w:rPr>
          <w:rFonts w:hint="eastAsia"/>
          <w:rtl/>
        </w:rPr>
        <w:t>ط‌ها</w:t>
      </w:r>
      <w:r>
        <w:rPr>
          <w:rFonts w:hint="cs"/>
          <w:rtl/>
        </w:rPr>
        <w:t>یی</w:t>
      </w:r>
      <w:r>
        <w:rPr>
          <w:rtl/>
        </w:rPr>
        <w:t xml:space="preserve"> که با نوسان، غ</w:t>
      </w:r>
      <w:r>
        <w:rPr>
          <w:rFonts w:hint="cs"/>
          <w:rtl/>
        </w:rPr>
        <w:t>ی</w:t>
      </w:r>
      <w:r>
        <w:rPr>
          <w:rFonts w:hint="eastAsia"/>
          <w:rtl/>
        </w:rPr>
        <w:t>رقابل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ش‌ب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 بودن</w:t>
      </w:r>
      <w:r>
        <w:rPr>
          <w:rtl/>
        </w:rPr>
        <w:t xml:space="preserve"> و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سر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مشخص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</w:t>
      </w:r>
      <w:r>
        <w:rPr>
          <w:rFonts w:hint="cs"/>
          <w:rtl/>
        </w:rPr>
        <w:t>ن</w:t>
      </w:r>
      <w:r>
        <w:rPr>
          <w:rFonts w:hint="eastAsia"/>
          <w:rtl/>
        </w:rPr>
        <w:t>د،</w:t>
      </w:r>
      <w:r>
        <w:rPr>
          <w:rtl/>
        </w:rPr>
        <w:t xml:space="preserve"> سازگار شوند و </w:t>
      </w:r>
      <w:r>
        <w:rPr>
          <w:rFonts w:hint="cs"/>
          <w:rtl/>
        </w:rPr>
        <w:t xml:space="preserve">در آن ها </w:t>
      </w:r>
      <w:r>
        <w:rPr>
          <w:rtl/>
        </w:rPr>
        <w:t>رشد کنند. ما به سوالات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زیر خواهیم پرداخت</w:t>
      </w:r>
      <w:r>
        <w:rPr>
          <w:rtl/>
        </w:rPr>
        <w:t>:</w:t>
      </w:r>
    </w:p>
    <w:p w14:paraId="5E40A4BE" w14:textId="6FF77145" w:rsidR="00521D57" w:rsidRDefault="00521D57" w:rsidP="00C914ED">
      <w:pPr>
        <w:pStyle w:val="ListParagraph"/>
        <w:numPr>
          <w:ilvl w:val="0"/>
          <w:numId w:val="312"/>
        </w:numPr>
        <w:rPr>
          <w:rtl/>
        </w:rPr>
      </w:pPr>
      <w:r>
        <w:rPr>
          <w:rFonts w:hint="eastAsia"/>
          <w:rtl/>
        </w:rPr>
        <w:t>اصول</w:t>
      </w:r>
      <w:r>
        <w:rPr>
          <w:rtl/>
        </w:rPr>
        <w:t xml:space="preserve"> اصل</w:t>
      </w:r>
      <w:r>
        <w:rPr>
          <w:rFonts w:hint="cs"/>
          <w:rtl/>
        </w:rPr>
        <w:t>ی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انطباقی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چرا در </w:t>
      </w:r>
      <w:r>
        <w:rPr>
          <w:rFonts w:hint="cs"/>
          <w:rtl/>
        </w:rPr>
        <w:t>دورنمای</w:t>
      </w:r>
      <w:r>
        <w:rPr>
          <w:rtl/>
        </w:rPr>
        <w:t xml:space="preserve"> کسب و کار امروز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>؟</w:t>
      </w:r>
    </w:p>
    <w:p w14:paraId="70FCFBD7" w14:textId="713A4F6B" w:rsidR="00521D57" w:rsidRDefault="00521D57" w:rsidP="00C914ED">
      <w:pPr>
        <w:pStyle w:val="ListParagraph"/>
        <w:numPr>
          <w:ilvl w:val="0"/>
          <w:numId w:val="312"/>
        </w:numPr>
        <w:rPr>
          <w:rtl/>
        </w:rPr>
      </w:pPr>
      <w:r>
        <w:rPr>
          <w:rFonts w:hint="eastAsia"/>
          <w:rtl/>
        </w:rPr>
        <w:t>چگونه</w:t>
      </w:r>
      <w:r>
        <w:rPr>
          <w:rtl/>
        </w:rPr>
        <w:t xml:space="preserve"> سازمان ها م</w:t>
      </w:r>
      <w:r>
        <w:rPr>
          <w:rFonts w:hint="cs"/>
          <w:rtl/>
        </w:rPr>
        <w:t>ی</w:t>
      </w:r>
      <w:r>
        <w:rPr>
          <w:rtl/>
        </w:rPr>
        <w:t xml:space="preserve"> توانند استراتژ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خود را شکل دهند تا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Fonts w:hint="cs"/>
          <w:rtl/>
        </w:rPr>
        <w:t>برهم زنندگی های</w:t>
      </w:r>
      <w:r>
        <w:rPr>
          <w:rtl/>
        </w:rPr>
        <w:t xml:space="preserve"> فزا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رقابت</w:t>
      </w:r>
      <w:r>
        <w:rPr>
          <w:rFonts w:hint="cs"/>
          <w:rtl/>
        </w:rPr>
        <w:t>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بمانند؟</w:t>
      </w:r>
    </w:p>
    <w:p w14:paraId="345659BF" w14:textId="7175E40F" w:rsidR="00521D57" w:rsidRDefault="00521D57" w:rsidP="00C914ED">
      <w:pPr>
        <w:pStyle w:val="ListParagraph"/>
        <w:numPr>
          <w:ilvl w:val="0"/>
          <w:numId w:val="312"/>
        </w:numPr>
        <w:rPr>
          <w:rtl/>
        </w:rPr>
      </w:pPr>
      <w:r>
        <w:rPr>
          <w:rFonts w:hint="eastAsia"/>
          <w:rtl/>
        </w:rPr>
        <w:t>قابل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مورد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عبور از عدم قطع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استفاده از فرصت 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پدیدار شونده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ست؟</w:t>
      </w:r>
    </w:p>
    <w:p w14:paraId="6FBDCAED" w14:textId="77777777" w:rsidR="00521D57" w:rsidRDefault="00521D57" w:rsidP="00C914ED">
      <w:pPr>
        <w:pStyle w:val="ListParagraph"/>
        <w:numPr>
          <w:ilvl w:val="0"/>
          <w:numId w:val="312"/>
        </w:numPr>
        <w:rPr>
          <w:rtl/>
        </w:rPr>
      </w:pPr>
      <w:r>
        <w:rPr>
          <w:rFonts w:hint="eastAsia"/>
          <w:rtl/>
        </w:rPr>
        <w:t>چگونه</w:t>
      </w:r>
      <w:r>
        <w:rPr>
          <w:rtl/>
        </w:rPr>
        <w:t xml:space="preserve"> سازمان ها م</w:t>
      </w:r>
      <w:r>
        <w:rPr>
          <w:rFonts w:hint="cs"/>
          <w:rtl/>
        </w:rPr>
        <w:t>ی</w:t>
      </w:r>
      <w:r>
        <w:rPr>
          <w:rtl/>
        </w:rPr>
        <w:t xml:space="preserve"> توانند بر تعصبات غلبه کنند و فرهنگ نوآور</w:t>
      </w:r>
      <w:r>
        <w:rPr>
          <w:rFonts w:hint="cs"/>
          <w:rtl/>
        </w:rPr>
        <w:t>ی</w:t>
      </w:r>
      <w:r>
        <w:rPr>
          <w:rtl/>
        </w:rPr>
        <w:t xml:space="preserve"> و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را پرورش دهند؟</w:t>
      </w:r>
    </w:p>
    <w:p w14:paraId="1AF2AA12" w14:textId="194109F4" w:rsidR="001A2C2C" w:rsidRDefault="00521D57" w:rsidP="00521D57">
      <w:r>
        <w:rPr>
          <w:rFonts w:hint="eastAsia"/>
          <w:rtl/>
        </w:rPr>
        <w:t>با</w:t>
      </w:r>
      <w:r>
        <w:rPr>
          <w:rtl/>
        </w:rPr>
        <w:t xml:space="preserve"> بررس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سؤالات، هدف ما ارائه ب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و استراتژ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است که به سازمان ها کمک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ن</w:t>
      </w:r>
      <w:r>
        <w:rPr>
          <w:rtl/>
        </w:rPr>
        <w:t>د تا نه تنها در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کسب و کار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به سرعت در حال تحول امروز</w:t>
      </w:r>
      <w:r>
        <w:rPr>
          <w:rFonts w:hint="cs"/>
          <w:rtl/>
        </w:rPr>
        <w:t>ی</w:t>
      </w:r>
      <w:r>
        <w:rPr>
          <w:rtl/>
        </w:rPr>
        <w:t xml:space="preserve"> بقا</w:t>
      </w:r>
      <w:r>
        <w:rPr>
          <w:rFonts w:hint="cs"/>
          <w:rtl/>
        </w:rPr>
        <w:t>ی</w:t>
      </w:r>
      <w:r>
        <w:rPr>
          <w:rtl/>
        </w:rPr>
        <w:t xml:space="preserve"> خود را حفظ کنند، بلکه به رشد خود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rPr>
          <w:rFonts w:hint="cs"/>
          <w:rtl/>
        </w:rPr>
        <w:t>ادامه دهند</w:t>
      </w:r>
      <w:r>
        <w:rPr>
          <w:rtl/>
        </w:rPr>
        <w:t xml:space="preserve">. </w:t>
      </w:r>
    </w:p>
    <w:p w14:paraId="5FC5462C" w14:textId="7A7FFBFA" w:rsidR="006F4E92" w:rsidRDefault="006F4E92" w:rsidP="009D025C">
      <w:pPr>
        <w:pStyle w:val="Heading2"/>
        <w:rPr>
          <w:rtl/>
        </w:rPr>
      </w:pPr>
      <w:bookmarkStart w:id="143" w:name="_Toc168503405"/>
      <w:r w:rsidRPr="00955138">
        <w:rPr>
          <w:rtl/>
        </w:rPr>
        <w:t>مز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انطباقی</w:t>
      </w:r>
      <w:bookmarkEnd w:id="142"/>
      <w:bookmarkEnd w:id="143"/>
    </w:p>
    <w:p w14:paraId="2E21E84B" w14:textId="1B446BE9" w:rsidR="006F4E92" w:rsidRDefault="006F4E92" w:rsidP="00FB1DC5">
      <w:pPr>
        <w:pStyle w:val="ListParagraph"/>
        <w:numPr>
          <w:ilvl w:val="0"/>
          <w:numId w:val="205"/>
        </w:numPr>
        <w:spacing w:after="200"/>
        <w:rPr>
          <w:rtl/>
        </w:rPr>
      </w:pPr>
      <w:r w:rsidRPr="001F3CF9">
        <w:rPr>
          <w:rFonts w:hint="cs"/>
          <w:b/>
          <w:bCs/>
          <w:u w:val="single"/>
          <w:rtl/>
        </w:rPr>
        <w:t>تلاطم</w:t>
      </w:r>
      <w:r w:rsidRPr="00955138">
        <w:rPr>
          <w:rtl/>
        </w:rPr>
        <w:t xml:space="preserve"> 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tl/>
        </w:rPr>
        <w:t xml:space="preserve"> در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کسب‌وکار،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1F3CF9">
        <w:rPr>
          <w:b/>
          <w:bCs/>
          <w:u w:val="single"/>
          <w:rtl/>
        </w:rPr>
        <w:t>فرض</w:t>
      </w:r>
      <w:r w:rsidRPr="00955138">
        <w:rPr>
          <w:rtl/>
        </w:rPr>
        <w:t xml:space="preserve"> </w:t>
      </w:r>
      <w:r w:rsidRPr="001F3CF9">
        <w:rPr>
          <w:b/>
          <w:bCs/>
          <w:u w:val="single"/>
          <w:rtl/>
        </w:rPr>
        <w:t>ضمن</w:t>
      </w:r>
      <w:r w:rsidRPr="001F3CF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>حیاتی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کلاس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کسب‌وکار را </w:t>
      </w:r>
      <w:r w:rsidRPr="00955138">
        <w:rPr>
          <w:rFonts w:hint="cs"/>
          <w:rtl/>
        </w:rPr>
        <w:t>نقض</w:t>
      </w:r>
      <w:r w:rsidRPr="00955138">
        <w:rPr>
          <w:rtl/>
        </w:rPr>
        <w:t xml:space="preserve"> کرده است: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</w:t>
      </w:r>
      <w:r w:rsidRPr="001F3CF9">
        <w:rPr>
          <w:b/>
          <w:bCs/>
          <w:u w:val="single"/>
          <w:rtl/>
        </w:rPr>
        <w:t>رقابت</w:t>
      </w:r>
      <w:r w:rsidRPr="00955138">
        <w:rPr>
          <w:rtl/>
        </w:rPr>
        <w:t xml:space="preserve"> به‌اندازه کاف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1F3CF9">
        <w:rPr>
          <w:b/>
          <w:bCs/>
          <w:u w:val="single"/>
          <w:rtl/>
        </w:rPr>
        <w:t>پا</w:t>
      </w:r>
      <w:r w:rsidRPr="001F3CF9">
        <w:rPr>
          <w:rFonts w:hint="cs"/>
          <w:b/>
          <w:bCs/>
          <w:u w:val="single"/>
          <w:rtl/>
        </w:rPr>
        <w:t>ی</w:t>
      </w:r>
      <w:r w:rsidRPr="001F3CF9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و </w:t>
      </w:r>
      <w:r w:rsidRPr="001F3CF9">
        <w:rPr>
          <w:b/>
          <w:bCs/>
          <w:u w:val="single"/>
          <w:rtl/>
        </w:rPr>
        <w:t>قابل پیش‌بینی</w:t>
      </w:r>
      <w:r w:rsidRPr="00955138">
        <w:rPr>
          <w:rtl/>
        </w:rPr>
        <w:t xml:space="preserve"> است </w:t>
      </w:r>
      <w:r w:rsidRPr="00955138">
        <w:rPr>
          <w:rFonts w:hint="cs"/>
          <w:rtl/>
        </w:rPr>
        <w:t>و می‌توان</w:t>
      </w:r>
      <w:r w:rsidRPr="00955138">
        <w:rPr>
          <w:rtl/>
        </w:rPr>
        <w:t xml:space="preserve"> </w:t>
      </w:r>
      <w:r w:rsidRPr="001F3CF9">
        <w:rPr>
          <w:b/>
          <w:bCs/>
          <w:u w:val="single"/>
          <w:rtl/>
        </w:rPr>
        <w:t>مبنا</w:t>
      </w:r>
      <w:r w:rsidRPr="001F3CF9">
        <w:rPr>
          <w:rFonts w:hint="cs"/>
          <w:b/>
          <w:bCs/>
          <w:u w:val="single"/>
          <w:rtl/>
        </w:rPr>
        <w:t>ی</w:t>
      </w:r>
      <w:r w:rsidRPr="001F3CF9">
        <w:rPr>
          <w:b/>
          <w:bCs/>
          <w:u w:val="single"/>
          <w:rtl/>
        </w:rPr>
        <w:t xml:space="preserve"> مز</w:t>
      </w:r>
      <w:r w:rsidRPr="001F3CF9">
        <w:rPr>
          <w:rFonts w:hint="cs"/>
          <w:b/>
          <w:bCs/>
          <w:u w:val="single"/>
          <w:rtl/>
        </w:rPr>
        <w:t>ی</w:t>
      </w:r>
      <w:r w:rsidRPr="001F3CF9">
        <w:rPr>
          <w:rFonts w:hint="eastAsia"/>
          <w:b/>
          <w:bCs/>
          <w:u w:val="single"/>
          <w:rtl/>
        </w:rPr>
        <w:t>ت</w:t>
      </w:r>
      <w:r w:rsidRPr="001F3CF9">
        <w:rPr>
          <w:b/>
          <w:bCs/>
          <w:u w:val="single"/>
          <w:rtl/>
        </w:rPr>
        <w:t xml:space="preserve"> رقابت</w:t>
      </w:r>
      <w:r w:rsidRPr="001F3CF9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را</w:t>
      </w:r>
      <w:r w:rsidRPr="00955138">
        <w:rPr>
          <w:rtl/>
        </w:rPr>
        <w:t xml:space="preserve"> به‌آسان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1F3CF9">
        <w:rPr>
          <w:b/>
          <w:bCs/>
          <w:u w:val="single"/>
          <w:rtl/>
        </w:rPr>
        <w:t>مشخص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نمود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1F3CF9">
        <w:rPr>
          <w:b/>
          <w:bCs/>
          <w:u w:val="single"/>
          <w:rtl/>
        </w:rPr>
        <w:t>سنت</w:t>
      </w:r>
      <w:r w:rsidRPr="001F3CF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به برنامه‌ریزی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در دن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که </w:t>
      </w:r>
      <w:r w:rsidRPr="001F3CF9">
        <w:rPr>
          <w:b/>
          <w:bCs/>
          <w:u w:val="single"/>
          <w:rtl/>
        </w:rPr>
        <w:t>متغ</w:t>
      </w:r>
      <w:r w:rsidRPr="001F3CF9">
        <w:rPr>
          <w:rFonts w:hint="cs"/>
          <w:b/>
          <w:bCs/>
          <w:u w:val="single"/>
          <w:rtl/>
        </w:rPr>
        <w:t>ی</w:t>
      </w:r>
      <w:r w:rsidRPr="001F3CF9">
        <w:rPr>
          <w:rFonts w:hint="eastAsia"/>
          <w:b/>
          <w:bCs/>
          <w:u w:val="single"/>
          <w:rtl/>
        </w:rPr>
        <w:t>رها</w:t>
      </w:r>
      <w:r w:rsidRPr="001F3CF9">
        <w:rPr>
          <w:rFonts w:hint="cs"/>
          <w:b/>
          <w:bCs/>
          <w:u w:val="single"/>
          <w:rtl/>
        </w:rPr>
        <w:t>ی</w:t>
      </w:r>
      <w:r w:rsidRPr="001F3CF9">
        <w:rPr>
          <w:b/>
          <w:bCs/>
          <w:u w:val="single"/>
          <w:rtl/>
        </w:rPr>
        <w:t xml:space="preserve"> کل</w:t>
      </w:r>
      <w:r w:rsidRPr="001F3CF9">
        <w:rPr>
          <w:rFonts w:hint="cs"/>
          <w:b/>
          <w:bCs/>
          <w:u w:val="single"/>
          <w:rtl/>
        </w:rPr>
        <w:t>ی</w:t>
      </w:r>
      <w:r w:rsidRPr="001F3CF9">
        <w:rPr>
          <w:rFonts w:hint="eastAsia"/>
          <w:b/>
          <w:bCs/>
          <w:u w:val="single"/>
          <w:rtl/>
        </w:rPr>
        <w:t>د</w:t>
      </w:r>
      <w:r w:rsidRPr="001F3CF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آن دائماً در حال </w:t>
      </w:r>
      <w:r w:rsidRPr="001F3CF9">
        <w:rPr>
          <w:b/>
          <w:bCs/>
          <w:u w:val="single"/>
          <w:rtl/>
        </w:rPr>
        <w:t>تغ</w:t>
      </w:r>
      <w:r w:rsidRPr="001F3CF9">
        <w:rPr>
          <w:rFonts w:hint="cs"/>
          <w:b/>
          <w:bCs/>
          <w:u w:val="single"/>
          <w:rtl/>
        </w:rPr>
        <w:t>یی</w:t>
      </w:r>
      <w:r w:rsidRPr="001F3CF9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و </w:t>
      </w:r>
      <w:r w:rsidRPr="001F3CF9">
        <w:rPr>
          <w:b/>
          <w:bCs/>
          <w:u w:val="single"/>
          <w:rtl/>
        </w:rPr>
        <w:t>پیش‌بینی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Fonts w:hint="cs"/>
          <w:rtl/>
        </w:rPr>
        <w:t xml:space="preserve"> </w:t>
      </w:r>
      <w:r w:rsidRPr="001F3CF9">
        <w:rPr>
          <w:b/>
          <w:bCs/>
          <w:u w:val="single"/>
          <w:rtl/>
        </w:rPr>
        <w:t>دشوار</w:t>
      </w:r>
      <w:r w:rsidRPr="00955138">
        <w:rPr>
          <w:rtl/>
        </w:rPr>
        <w:t xml:space="preserve"> است، </w:t>
      </w:r>
      <w:r w:rsidRPr="001F3CF9">
        <w:rPr>
          <w:b/>
          <w:bCs/>
          <w:u w:val="single"/>
          <w:rtl/>
        </w:rPr>
        <w:t>ب</w:t>
      </w:r>
      <w:r w:rsidRPr="001F3CF9">
        <w:rPr>
          <w:rFonts w:hint="cs"/>
          <w:b/>
          <w:bCs/>
          <w:u w:val="single"/>
          <w:rtl/>
        </w:rPr>
        <w:t>ی</w:t>
      </w:r>
      <w:r w:rsidRPr="001F3CF9">
        <w:rPr>
          <w:rFonts w:hint="eastAsia"/>
          <w:b/>
          <w:bCs/>
          <w:u w:val="single"/>
          <w:rtl/>
        </w:rPr>
        <w:t>هوده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خواهد بود</w:t>
      </w:r>
      <w:r w:rsidRPr="00955138">
        <w:rPr>
          <w:rtl/>
        </w:rPr>
        <w:t>.</w:t>
      </w:r>
    </w:p>
    <w:p w14:paraId="65D944B5" w14:textId="77777777" w:rsidR="006F4E92" w:rsidRDefault="006F4E92" w:rsidP="00FB1DC5">
      <w:pPr>
        <w:pStyle w:val="ListParagraph"/>
        <w:numPr>
          <w:ilvl w:val="0"/>
          <w:numId w:val="205"/>
        </w:numPr>
        <w:spacing w:after="200"/>
      </w:pPr>
      <w:r w:rsidRPr="00955138">
        <w:rPr>
          <w:rtl/>
        </w:rPr>
        <w:t>می‌توان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سه بعد مهم </w:t>
      </w:r>
      <w:r w:rsidRPr="001F3CF9">
        <w:rPr>
          <w:b/>
          <w:bCs/>
          <w:u w:val="single"/>
          <w:rtl/>
        </w:rPr>
        <w:t>تلاطم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>تفکیک نماییم</w:t>
      </w:r>
      <w:r w:rsidRPr="00955138">
        <w:rPr>
          <w:rtl/>
        </w:rPr>
        <w:t>:</w:t>
      </w:r>
      <w:r w:rsidRPr="00955138">
        <w:rPr>
          <w:rFonts w:hint="cs"/>
          <w:rtl/>
        </w:rPr>
        <w:t xml:space="preserve"> </w:t>
      </w:r>
    </w:p>
    <w:p w14:paraId="5B2DCE2F" w14:textId="77777777" w:rsidR="006F4E92" w:rsidRDefault="006F4E92" w:rsidP="00FB1DC5">
      <w:pPr>
        <w:pStyle w:val="ListParagraph"/>
        <w:numPr>
          <w:ilvl w:val="1"/>
          <w:numId w:val="205"/>
        </w:numPr>
        <w:spacing w:after="200"/>
      </w:pPr>
      <w:r w:rsidRPr="00955138">
        <w:rPr>
          <w:rtl/>
        </w:rPr>
        <w:t xml:space="preserve">(1) </w:t>
      </w:r>
      <w:r w:rsidRPr="001F3CF9">
        <w:rPr>
          <w:b/>
          <w:bCs/>
          <w:u w:val="single"/>
          <w:rtl/>
        </w:rPr>
        <w:t>نوسانات</w:t>
      </w:r>
      <w:r w:rsidRPr="00955138">
        <w:rPr>
          <w:rtl/>
        </w:rPr>
        <w:t xml:space="preserve"> در </w:t>
      </w:r>
      <w:r w:rsidRPr="001F3CF9">
        <w:rPr>
          <w:b/>
          <w:bCs/>
          <w:u w:val="single"/>
          <w:rtl/>
        </w:rPr>
        <w:t>موقع</w:t>
      </w:r>
      <w:r w:rsidRPr="001F3CF9">
        <w:rPr>
          <w:rFonts w:hint="cs"/>
          <w:b/>
          <w:bCs/>
          <w:u w:val="single"/>
          <w:rtl/>
        </w:rPr>
        <w:t>ی</w:t>
      </w:r>
      <w:r w:rsidRPr="001F3CF9">
        <w:rPr>
          <w:rFonts w:hint="eastAsia"/>
          <w:b/>
          <w:bCs/>
          <w:u w:val="single"/>
          <w:rtl/>
        </w:rPr>
        <w:t>ت</w:t>
      </w:r>
      <w:r w:rsidRPr="001F3CF9">
        <w:rPr>
          <w:b/>
          <w:bCs/>
          <w:u w:val="single"/>
          <w:rtl/>
        </w:rPr>
        <w:t>‌های بازار</w:t>
      </w:r>
      <w:r w:rsidRPr="00955138">
        <w:rPr>
          <w:rtl/>
        </w:rPr>
        <w:t xml:space="preserve">، </w:t>
      </w:r>
    </w:p>
    <w:p w14:paraId="074BD9A3" w14:textId="77777777" w:rsidR="006F4E92" w:rsidRDefault="006F4E92" w:rsidP="00FB1DC5">
      <w:pPr>
        <w:pStyle w:val="ListParagraph"/>
        <w:numPr>
          <w:ilvl w:val="1"/>
          <w:numId w:val="205"/>
        </w:numPr>
        <w:spacing w:after="200"/>
      </w:pPr>
      <w:r w:rsidRPr="00955138">
        <w:rPr>
          <w:rtl/>
        </w:rPr>
        <w:t xml:space="preserve">(2) </w:t>
      </w:r>
      <w:r w:rsidRPr="001F3CF9">
        <w:rPr>
          <w:b/>
          <w:bCs/>
          <w:u w:val="single"/>
          <w:rtl/>
        </w:rPr>
        <w:t>غیرقابل‌پیش‌بینی</w:t>
      </w:r>
      <w:r w:rsidRPr="00955138">
        <w:rPr>
          <w:rtl/>
        </w:rPr>
        <w:t xml:space="preserve"> بودن </w:t>
      </w:r>
      <w:r w:rsidRPr="001F3CF9">
        <w:rPr>
          <w:b/>
          <w:bCs/>
          <w:u w:val="single"/>
          <w:rtl/>
        </w:rPr>
        <w:t>نتا</w:t>
      </w:r>
      <w:r w:rsidRPr="001F3CF9">
        <w:rPr>
          <w:rFonts w:hint="cs"/>
          <w:b/>
          <w:bCs/>
          <w:u w:val="single"/>
          <w:rtl/>
        </w:rPr>
        <w:t>ی</w:t>
      </w:r>
      <w:r w:rsidRPr="001F3CF9">
        <w:rPr>
          <w:rFonts w:hint="eastAsia"/>
          <w:b/>
          <w:bCs/>
          <w:u w:val="single"/>
          <w:rtl/>
        </w:rPr>
        <w:t>ج</w:t>
      </w:r>
      <w:r w:rsidRPr="00955138">
        <w:rPr>
          <w:rtl/>
        </w:rPr>
        <w:t xml:space="preserve"> و </w:t>
      </w:r>
    </w:p>
    <w:p w14:paraId="03E8FFA9" w14:textId="77777777" w:rsidR="006F4E92" w:rsidRDefault="006F4E92" w:rsidP="00FB1DC5">
      <w:pPr>
        <w:pStyle w:val="ListParagraph"/>
        <w:numPr>
          <w:ilvl w:val="1"/>
          <w:numId w:val="205"/>
        </w:numPr>
        <w:spacing w:after="200"/>
      </w:pPr>
      <w:r w:rsidRPr="00955138">
        <w:rPr>
          <w:rtl/>
        </w:rPr>
        <w:t xml:space="preserve">(3) </w:t>
      </w:r>
      <w:r w:rsidRPr="001F3CF9">
        <w:rPr>
          <w:rtl/>
        </w:rPr>
        <w:t>افزا</w:t>
      </w:r>
      <w:r w:rsidRPr="001F3CF9">
        <w:rPr>
          <w:rFonts w:hint="cs"/>
          <w:rtl/>
        </w:rPr>
        <w:t>ی</w:t>
      </w:r>
      <w:r w:rsidRPr="001F3CF9">
        <w:rPr>
          <w:rFonts w:hint="eastAsia"/>
          <w:rtl/>
        </w:rPr>
        <w:t>ش</w:t>
      </w:r>
      <w:r w:rsidRPr="00955138">
        <w:rPr>
          <w:rtl/>
        </w:rPr>
        <w:t xml:space="preserve"> </w:t>
      </w:r>
      <w:r w:rsidRPr="001F3CF9">
        <w:rPr>
          <w:b/>
          <w:bCs/>
          <w:u w:val="single"/>
          <w:rtl/>
        </w:rPr>
        <w:t>شکاف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بین</w:t>
      </w:r>
      <w:r w:rsidRPr="00955138">
        <w:rPr>
          <w:rtl/>
        </w:rPr>
        <w:t xml:space="preserve"> </w:t>
      </w:r>
      <w:r w:rsidRPr="001F3CF9">
        <w:rPr>
          <w:b/>
          <w:bCs/>
          <w:u w:val="single"/>
          <w:rtl/>
        </w:rPr>
        <w:t>عملکرد</w:t>
      </w:r>
      <w:r w:rsidRPr="00955138">
        <w:rPr>
          <w:rtl/>
        </w:rPr>
        <w:t xml:space="preserve"> </w:t>
      </w:r>
      <w:r w:rsidRPr="001F3CF9">
        <w:rPr>
          <w:b/>
          <w:bCs/>
          <w:u w:val="single"/>
          <w:rtl/>
        </w:rPr>
        <w:t>برندگان</w:t>
      </w:r>
      <w:r w:rsidRPr="00955138">
        <w:rPr>
          <w:rtl/>
        </w:rPr>
        <w:t xml:space="preserve"> و بازندگان</w:t>
      </w:r>
      <w:r w:rsidRPr="00955138">
        <w:rPr>
          <w:rFonts w:hint="cs"/>
          <w:rtl/>
        </w:rPr>
        <w:t xml:space="preserve">. </w:t>
      </w:r>
    </w:p>
    <w:p w14:paraId="1CA4A7C6" w14:textId="77777777" w:rsidR="006F4E92" w:rsidRDefault="006F4E92" w:rsidP="00FB1DC5">
      <w:pPr>
        <w:pStyle w:val="ListParagraph"/>
        <w:numPr>
          <w:ilvl w:val="0"/>
          <w:numId w:val="205"/>
        </w:numPr>
        <w:spacing w:after="200"/>
      </w:pPr>
      <w:r w:rsidRPr="00955138">
        <w:rPr>
          <w:rtl/>
        </w:rPr>
        <w:t>اکثر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حداقل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1F3CF9">
        <w:rPr>
          <w:b/>
          <w:bCs/>
          <w:u w:val="single"/>
          <w:rtl/>
        </w:rPr>
        <w:t>ابعاد</w:t>
      </w:r>
      <w:r w:rsidRPr="00955138">
        <w:rPr>
          <w:rtl/>
        </w:rPr>
        <w:t xml:space="preserve"> </w:t>
      </w:r>
      <w:r w:rsidRPr="001F3CF9">
        <w:rPr>
          <w:b/>
          <w:bCs/>
          <w:u w:val="single"/>
          <w:rtl/>
        </w:rPr>
        <w:t>ب</w:t>
      </w:r>
      <w:r w:rsidRPr="001F3CF9">
        <w:rPr>
          <w:rFonts w:hint="cs"/>
          <w:b/>
          <w:bCs/>
          <w:u w:val="single"/>
          <w:rtl/>
        </w:rPr>
        <w:t>ی‌</w:t>
      </w:r>
      <w:r w:rsidRPr="001F3CF9">
        <w:rPr>
          <w:rFonts w:hint="eastAsia"/>
          <w:b/>
          <w:bCs/>
          <w:u w:val="single"/>
          <w:rtl/>
        </w:rPr>
        <w:t>ثبات</w:t>
      </w:r>
      <w:r w:rsidRPr="001F3CF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تجربه کرده‌اند، اما برخ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- مانند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مبتن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 </w:t>
      </w:r>
      <w:r w:rsidRPr="001F3CF9">
        <w:rPr>
          <w:b/>
          <w:bCs/>
          <w:u w:val="single"/>
          <w:rtl/>
        </w:rPr>
        <w:t>فناور</w:t>
      </w:r>
      <w:r w:rsidRPr="001F3CF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1F3CF9">
        <w:rPr>
          <w:b/>
          <w:bCs/>
          <w:u w:val="single"/>
          <w:rtl/>
        </w:rPr>
        <w:t>بانکدار</w:t>
      </w:r>
      <w:r w:rsidRPr="001F3CF9">
        <w:rPr>
          <w:rFonts w:hint="cs"/>
          <w:b/>
          <w:bCs/>
          <w:u w:val="single"/>
          <w:rtl/>
        </w:rPr>
        <w:t>ی</w:t>
      </w:r>
      <w:r w:rsidRPr="001F3CF9">
        <w:rPr>
          <w:b/>
          <w:bCs/>
          <w:u w:val="single"/>
          <w:rtl/>
        </w:rPr>
        <w:t xml:space="preserve"> تجار</w:t>
      </w:r>
      <w:r w:rsidRPr="001F3CF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- تحت تأثیر </w:t>
      </w:r>
      <w:r w:rsidRPr="00955138">
        <w:rPr>
          <w:rFonts w:hint="cs"/>
          <w:rtl/>
        </w:rPr>
        <w:t xml:space="preserve">تلاطم در </w:t>
      </w:r>
      <w:r w:rsidRPr="00955138">
        <w:rPr>
          <w:rtl/>
        </w:rPr>
        <w:t xml:space="preserve">هر </w:t>
      </w:r>
      <w:r w:rsidRPr="001F3CF9">
        <w:rPr>
          <w:b/>
          <w:bCs/>
          <w:u w:val="single"/>
          <w:rtl/>
        </w:rPr>
        <w:t>سه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1F3CF9">
        <w:rPr>
          <w:b/>
          <w:bCs/>
          <w:u w:val="single"/>
          <w:rtl/>
        </w:rPr>
        <w:t>ابعاد</w:t>
      </w:r>
      <w:r w:rsidRPr="00955138">
        <w:rPr>
          <w:rtl/>
        </w:rPr>
        <w:t xml:space="preserve"> قرار گرفته‌اند.</w:t>
      </w:r>
      <w:r w:rsidRPr="00955138">
        <w:rPr>
          <w:rFonts w:hint="cs"/>
          <w:rtl/>
        </w:rPr>
        <w:t xml:space="preserve"> </w:t>
      </w:r>
    </w:p>
    <w:p w14:paraId="73C5254D" w14:textId="77777777" w:rsidR="006F4E92" w:rsidRDefault="006F4E92" w:rsidP="00FB1DC5">
      <w:pPr>
        <w:pStyle w:val="ListParagraph"/>
        <w:numPr>
          <w:ilvl w:val="0"/>
          <w:numId w:val="205"/>
        </w:numPr>
        <w:spacing w:after="200"/>
      </w:pPr>
      <w:r w:rsidRPr="00955138">
        <w:rPr>
          <w:rtl/>
        </w:rPr>
        <w:t>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به‌شدت آس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ب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ده‌اند</w:t>
      </w:r>
      <w:r w:rsidRPr="00955138">
        <w:rPr>
          <w:rtl/>
        </w:rPr>
        <w:t>،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هستند که به‌طور </w:t>
      </w:r>
      <w:r w:rsidRPr="001F3CF9">
        <w:rPr>
          <w:b/>
          <w:bCs/>
          <w:u w:val="single"/>
          <w:rtl/>
        </w:rPr>
        <w:t>نامتناسب</w:t>
      </w:r>
      <w:r w:rsidRPr="001F3CF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تحت تأثیر </w:t>
      </w:r>
    </w:p>
    <w:p w14:paraId="6D34FB06" w14:textId="77777777" w:rsidR="006F4E92" w:rsidRDefault="006F4E92" w:rsidP="00FB1DC5">
      <w:pPr>
        <w:pStyle w:val="ListParagraph"/>
        <w:numPr>
          <w:ilvl w:val="1"/>
          <w:numId w:val="205"/>
        </w:numPr>
        <w:spacing w:after="200"/>
      </w:pPr>
      <w:r w:rsidRPr="001F3CF9">
        <w:rPr>
          <w:b/>
          <w:bCs/>
          <w:u w:val="single"/>
          <w:rtl/>
        </w:rPr>
        <w:t>جهان</w:t>
      </w:r>
      <w:r w:rsidRPr="001F3CF9">
        <w:rPr>
          <w:rFonts w:hint="cs"/>
          <w:b/>
          <w:bCs/>
          <w:u w:val="single"/>
          <w:rtl/>
        </w:rPr>
        <w:t>ی‌</w:t>
      </w:r>
      <w:r w:rsidRPr="001F3CF9">
        <w:rPr>
          <w:rFonts w:hint="eastAsia"/>
          <w:b/>
          <w:bCs/>
          <w:u w:val="single"/>
          <w:rtl/>
        </w:rPr>
        <w:t>شدن</w:t>
      </w:r>
      <w:r w:rsidRPr="00955138">
        <w:rPr>
          <w:rtl/>
        </w:rPr>
        <w:t xml:space="preserve">، </w:t>
      </w:r>
    </w:p>
    <w:p w14:paraId="248EFF5B" w14:textId="77777777" w:rsidR="006F4E92" w:rsidRDefault="006F4E92" w:rsidP="00FB1DC5">
      <w:pPr>
        <w:pStyle w:val="ListParagraph"/>
        <w:numPr>
          <w:ilvl w:val="1"/>
          <w:numId w:val="205"/>
        </w:numPr>
        <w:spacing w:after="200"/>
      </w:pPr>
      <w:r w:rsidRPr="001F3CF9">
        <w:rPr>
          <w:b/>
          <w:bCs/>
          <w:u w:val="single"/>
          <w:rtl/>
        </w:rPr>
        <w:lastRenderedPageBreak/>
        <w:t>مقررات</w:t>
      </w:r>
      <w:r w:rsidRPr="00955138">
        <w:rPr>
          <w:rtl/>
        </w:rPr>
        <w:t xml:space="preserve"> زدا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1CE7085F" w14:textId="77777777" w:rsidR="006F4E92" w:rsidRDefault="006F4E92" w:rsidP="00FB1DC5">
      <w:pPr>
        <w:pStyle w:val="ListParagraph"/>
        <w:numPr>
          <w:ilvl w:val="1"/>
          <w:numId w:val="205"/>
        </w:numPr>
        <w:spacing w:after="200"/>
      </w:pPr>
      <w:r w:rsidRPr="001F3CF9">
        <w:rPr>
          <w:b/>
          <w:bCs/>
          <w:u w:val="single"/>
          <w:rtl/>
        </w:rPr>
        <w:t>د</w:t>
      </w:r>
      <w:r w:rsidRPr="001F3CF9">
        <w:rPr>
          <w:rFonts w:hint="cs"/>
          <w:b/>
          <w:bCs/>
          <w:u w:val="single"/>
          <w:rtl/>
        </w:rPr>
        <w:t>ی</w:t>
      </w:r>
      <w:r w:rsidRPr="001F3CF9">
        <w:rPr>
          <w:rFonts w:hint="eastAsia"/>
          <w:b/>
          <w:bCs/>
          <w:u w:val="single"/>
          <w:rtl/>
        </w:rPr>
        <w:t>ج</w:t>
      </w:r>
      <w:r w:rsidRPr="001F3CF9">
        <w:rPr>
          <w:rFonts w:hint="cs"/>
          <w:b/>
          <w:bCs/>
          <w:u w:val="single"/>
          <w:rtl/>
        </w:rPr>
        <w:t>ی</w:t>
      </w:r>
      <w:r w:rsidRPr="001F3CF9">
        <w:rPr>
          <w:rFonts w:hint="eastAsia"/>
          <w:b/>
          <w:bCs/>
          <w:u w:val="single"/>
          <w:rtl/>
        </w:rPr>
        <w:t>تال</w:t>
      </w:r>
      <w:r w:rsidRPr="001F3CF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شدن، </w:t>
      </w:r>
    </w:p>
    <w:p w14:paraId="6638F4D5" w14:textId="77777777" w:rsidR="006F4E92" w:rsidRDefault="006F4E92" w:rsidP="00FB1DC5">
      <w:pPr>
        <w:pStyle w:val="ListParagraph"/>
        <w:numPr>
          <w:ilvl w:val="1"/>
          <w:numId w:val="205"/>
        </w:numPr>
        <w:spacing w:after="200"/>
      </w:pPr>
      <w:r w:rsidRPr="001F3CF9">
        <w:rPr>
          <w:b/>
          <w:bCs/>
          <w:u w:val="single"/>
          <w:rtl/>
        </w:rPr>
        <w:t>اتصال</w:t>
      </w:r>
      <w:r w:rsidRPr="00955138">
        <w:rPr>
          <w:rtl/>
        </w:rPr>
        <w:t xml:space="preserve">، </w:t>
      </w:r>
    </w:p>
    <w:p w14:paraId="321584CB" w14:textId="77777777" w:rsidR="006F4E92" w:rsidRDefault="006F4E92" w:rsidP="00FB1DC5">
      <w:pPr>
        <w:pStyle w:val="ListParagraph"/>
        <w:numPr>
          <w:ilvl w:val="1"/>
          <w:numId w:val="205"/>
        </w:numPr>
        <w:spacing w:after="200"/>
      </w:pPr>
      <w:r w:rsidRPr="001F3CF9">
        <w:rPr>
          <w:b/>
          <w:bCs/>
          <w:u w:val="single"/>
          <w:rtl/>
        </w:rPr>
        <w:t>ساختارشکن</w:t>
      </w:r>
      <w:r w:rsidRPr="001F3CF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</w:p>
    <w:p w14:paraId="7E942B6C" w14:textId="77777777" w:rsidR="006F4E92" w:rsidRDefault="006F4E92" w:rsidP="00FB1DC5">
      <w:pPr>
        <w:pStyle w:val="ListParagraph"/>
        <w:numPr>
          <w:ilvl w:val="1"/>
          <w:numId w:val="205"/>
        </w:numPr>
        <w:spacing w:after="200"/>
      </w:pPr>
      <w:r w:rsidRPr="001F3CF9">
        <w:rPr>
          <w:b/>
          <w:bCs/>
          <w:u w:val="single"/>
          <w:rtl/>
        </w:rPr>
        <w:t>تغ</w:t>
      </w:r>
      <w:r w:rsidRPr="001F3CF9">
        <w:rPr>
          <w:rFonts w:hint="cs"/>
          <w:b/>
          <w:bCs/>
          <w:u w:val="single"/>
          <w:rtl/>
        </w:rPr>
        <w:t>یی</w:t>
      </w:r>
      <w:r w:rsidRPr="001F3CF9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از </w:t>
      </w:r>
      <w:r w:rsidRPr="001F3CF9">
        <w:rPr>
          <w:b/>
          <w:bCs/>
          <w:u w:val="single"/>
          <w:rtl/>
        </w:rPr>
        <w:t>محصولات</w:t>
      </w:r>
      <w:r w:rsidRPr="00955138">
        <w:rPr>
          <w:rtl/>
        </w:rPr>
        <w:t xml:space="preserve"> به </w:t>
      </w:r>
      <w:r w:rsidRPr="001F3CF9">
        <w:rPr>
          <w:b/>
          <w:bCs/>
          <w:u w:val="single"/>
          <w:rtl/>
        </w:rPr>
        <w:t>خدمات</w:t>
      </w:r>
      <w:r w:rsidRPr="00955138">
        <w:rPr>
          <w:rtl/>
        </w:rPr>
        <w:t xml:space="preserve"> قرار گرفته‌اند.</w:t>
      </w:r>
      <w:r w:rsidRPr="00955138">
        <w:rPr>
          <w:rFonts w:hint="cs"/>
          <w:rtl/>
        </w:rPr>
        <w:t xml:space="preserve"> </w:t>
      </w:r>
    </w:p>
    <w:p w14:paraId="1552B99C" w14:textId="165435D0" w:rsidR="006F4E92" w:rsidRDefault="006F4E92" w:rsidP="00FB1DC5">
      <w:pPr>
        <w:pStyle w:val="ListParagraph"/>
        <w:numPr>
          <w:ilvl w:val="0"/>
          <w:numId w:val="205"/>
        </w:numPr>
        <w:spacing w:after="200"/>
        <w:rPr>
          <w:rtl/>
        </w:rPr>
      </w:pPr>
      <w:r w:rsidRPr="00955138">
        <w:rPr>
          <w:rtl/>
        </w:rPr>
        <w:t xml:space="preserve">اکثر </w:t>
      </w:r>
      <w:r w:rsidR="00D24F74">
        <w:rPr>
          <w:rtl/>
        </w:rPr>
        <w:t>شرکت‌ها</w:t>
      </w:r>
      <w:r w:rsidRPr="00955138">
        <w:rPr>
          <w:rtl/>
        </w:rPr>
        <w:t>، به‌و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ژه</w:t>
      </w:r>
      <w:r w:rsidRPr="00955138">
        <w:rPr>
          <w:rtl/>
        </w:rPr>
        <w:t xml:space="preserve"> </w:t>
      </w:r>
      <w:r w:rsidR="009A4E45">
        <w:rPr>
          <w:rtl/>
        </w:rPr>
        <w:t>آن‌هایی</w:t>
      </w:r>
      <w:r w:rsidRPr="00955138">
        <w:rPr>
          <w:rtl/>
        </w:rPr>
        <w:t xml:space="preserve"> که در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فعالیت می‌نمایند</w:t>
      </w:r>
      <w:r w:rsidRPr="00955138">
        <w:rPr>
          <w:rtl/>
        </w:rPr>
        <w:t xml:space="preserve"> که هم </w:t>
      </w:r>
      <w:r w:rsidRPr="00B51594">
        <w:rPr>
          <w:b/>
          <w:bCs/>
          <w:u w:val="single"/>
          <w:rtl/>
        </w:rPr>
        <w:t>غیرقابل‌پیش‌بینی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هستند </w:t>
      </w:r>
      <w:r w:rsidRPr="00955138">
        <w:rPr>
          <w:rtl/>
        </w:rPr>
        <w:t xml:space="preserve">و هم نرخ </w:t>
      </w:r>
      <w:r w:rsidRPr="00B51594">
        <w:rPr>
          <w:b/>
          <w:bCs/>
          <w:u w:val="single"/>
          <w:rtl/>
        </w:rPr>
        <w:t>بالا</w:t>
      </w:r>
      <w:r w:rsidRPr="00B51594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از </w:t>
      </w:r>
      <w:r w:rsidRPr="00B51594">
        <w:rPr>
          <w:b/>
          <w:bCs/>
          <w:u w:val="single"/>
          <w:rtl/>
        </w:rPr>
        <w:t>تغ</w:t>
      </w:r>
      <w:r w:rsidRPr="00B51594">
        <w:rPr>
          <w:rFonts w:hint="cs"/>
          <w:b/>
          <w:bCs/>
          <w:u w:val="single"/>
          <w:rtl/>
        </w:rPr>
        <w:t>یی</w:t>
      </w:r>
      <w:r w:rsidRPr="00B51594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دارند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به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B51594">
        <w:rPr>
          <w:b/>
          <w:bCs/>
          <w:u w:val="single"/>
          <w:rtl/>
        </w:rPr>
        <w:t>سازگارتر</w:t>
      </w:r>
      <w:r w:rsidRPr="00955138">
        <w:rPr>
          <w:rtl/>
        </w:rPr>
        <w:t xml:space="preserve"> و </w:t>
      </w:r>
      <w:r w:rsidRPr="00B51594">
        <w:rPr>
          <w:b/>
          <w:bCs/>
          <w:u w:val="single"/>
          <w:rtl/>
        </w:rPr>
        <w:t>پو</w:t>
      </w:r>
      <w:r w:rsidRPr="00B51594">
        <w:rPr>
          <w:rFonts w:hint="cs"/>
          <w:b/>
          <w:bCs/>
          <w:u w:val="single"/>
          <w:rtl/>
        </w:rPr>
        <w:t>ی</w:t>
      </w:r>
      <w:r w:rsidRPr="00B51594">
        <w:rPr>
          <w:rFonts w:hint="eastAsia"/>
          <w:b/>
          <w:bCs/>
          <w:u w:val="single"/>
          <w:rtl/>
        </w:rPr>
        <w:t>اتر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برای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دارند</w:t>
      </w:r>
      <w:r w:rsidRPr="00955138">
        <w:rPr>
          <w:rFonts w:hint="cs"/>
          <w:rtl/>
        </w:rPr>
        <w:t xml:space="preserve"> - </w:t>
      </w:r>
      <w:r w:rsidRPr="00955138">
        <w:rPr>
          <w:rtl/>
        </w:rPr>
        <w:t>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بر </w:t>
      </w:r>
      <w:r w:rsidRPr="00B51594">
        <w:rPr>
          <w:b/>
          <w:bCs/>
          <w:u w:val="single"/>
          <w:rtl/>
        </w:rPr>
        <w:t>آزما</w:t>
      </w:r>
      <w:r w:rsidRPr="00B51594">
        <w:rPr>
          <w:rFonts w:hint="cs"/>
          <w:b/>
          <w:bCs/>
          <w:u w:val="single"/>
          <w:rtl/>
        </w:rPr>
        <w:t>ی</w:t>
      </w:r>
      <w:r w:rsidRPr="00B51594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Pr="00B51594">
        <w:rPr>
          <w:b/>
          <w:bCs/>
          <w:u w:val="single"/>
          <w:rtl/>
        </w:rPr>
        <w:t>تکرار</w:t>
      </w:r>
      <w:r w:rsidRPr="00B51594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غلبه بر </w:t>
      </w:r>
      <w:r w:rsidRPr="00B51594">
        <w:rPr>
          <w:b/>
          <w:bCs/>
          <w:u w:val="single"/>
          <w:rtl/>
        </w:rPr>
        <w:t>محدود</w:t>
      </w:r>
      <w:r w:rsidRPr="00B51594">
        <w:rPr>
          <w:rFonts w:hint="cs"/>
          <w:b/>
          <w:bCs/>
          <w:u w:val="single"/>
          <w:rtl/>
        </w:rPr>
        <w:t>ی</w:t>
      </w:r>
      <w:r w:rsidRPr="00B51594">
        <w:rPr>
          <w:rFonts w:hint="eastAsia"/>
          <w:b/>
          <w:bCs/>
          <w:u w:val="single"/>
          <w:rtl/>
        </w:rPr>
        <w:t>ت</w:t>
      </w:r>
      <w:r w:rsidRPr="00B51594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B51594">
        <w:rPr>
          <w:b/>
          <w:bCs/>
          <w:u w:val="single"/>
          <w:rtl/>
        </w:rPr>
        <w:t>ق</w:t>
      </w:r>
      <w:r w:rsidRPr="00B51594">
        <w:rPr>
          <w:rFonts w:hint="cs"/>
          <w:b/>
          <w:bCs/>
          <w:u w:val="single"/>
          <w:rtl/>
        </w:rPr>
        <w:t>ی</w:t>
      </w:r>
      <w:r w:rsidRPr="00B51594">
        <w:rPr>
          <w:rFonts w:hint="eastAsia"/>
          <w:b/>
          <w:bCs/>
          <w:u w:val="single"/>
          <w:rtl/>
        </w:rPr>
        <w:t>اس</w:t>
      </w:r>
      <w:r w:rsidRPr="00B51594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B51594">
        <w:rPr>
          <w:b/>
          <w:bCs/>
          <w:u w:val="single"/>
          <w:rtl/>
        </w:rPr>
        <w:t>همگام</w:t>
      </w:r>
      <w:r w:rsidRPr="00955138">
        <w:rPr>
          <w:rtl/>
        </w:rPr>
        <w:t xml:space="preserve"> شدن با </w:t>
      </w:r>
      <w:r w:rsidRPr="00B51594">
        <w:rPr>
          <w:b/>
          <w:bCs/>
          <w:u w:val="single"/>
          <w:rtl/>
        </w:rPr>
        <w:t>تغ</w:t>
      </w:r>
      <w:r w:rsidRPr="00B51594">
        <w:rPr>
          <w:rFonts w:hint="cs"/>
          <w:b/>
          <w:bCs/>
          <w:u w:val="single"/>
          <w:rtl/>
        </w:rPr>
        <w:t>یی</w:t>
      </w:r>
      <w:r w:rsidRPr="00B51594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</w:t>
      </w:r>
      <w:r w:rsidRPr="00B51594">
        <w:rPr>
          <w:b/>
          <w:bCs/>
          <w:u w:val="single"/>
          <w:rtl/>
        </w:rPr>
        <w:t>ب</w:t>
      </w:r>
      <w:r w:rsidRPr="00B51594">
        <w:rPr>
          <w:rFonts w:hint="cs"/>
          <w:b/>
          <w:bCs/>
          <w:u w:val="single"/>
          <w:rtl/>
        </w:rPr>
        <w:t>ی‌</w:t>
      </w:r>
      <w:r w:rsidRPr="00B51594">
        <w:rPr>
          <w:rFonts w:hint="eastAsia"/>
          <w:b/>
          <w:bCs/>
          <w:u w:val="single"/>
          <w:rtl/>
        </w:rPr>
        <w:t>وقفه</w:t>
      </w:r>
      <w:r w:rsidRPr="00955138">
        <w:rPr>
          <w:rtl/>
        </w:rPr>
        <w:t xml:space="preserve"> تأکید می‌</w:t>
      </w:r>
      <w:r w:rsidRPr="00955138">
        <w:rPr>
          <w:rFonts w:hint="cs"/>
          <w:rtl/>
        </w:rPr>
        <w:t>نماید</w:t>
      </w:r>
      <w:r w:rsidRPr="00955138">
        <w:rPr>
          <w:rtl/>
        </w:rPr>
        <w:t>.</w:t>
      </w:r>
    </w:p>
    <w:p w14:paraId="21A75464" w14:textId="77777777" w:rsidR="006F4E92" w:rsidRDefault="006F4E92" w:rsidP="00FB1DC5">
      <w:pPr>
        <w:pStyle w:val="ListParagraph"/>
        <w:numPr>
          <w:ilvl w:val="0"/>
          <w:numId w:val="205"/>
        </w:numPr>
        <w:spacing w:after="200"/>
        <w:rPr>
          <w:rtl/>
        </w:rPr>
      </w:pPr>
      <w:r w:rsidRPr="00955138">
        <w:rPr>
          <w:rtl/>
        </w:rPr>
        <w:t>با</w:t>
      </w:r>
      <w:r w:rsidRPr="00955138">
        <w:rPr>
          <w:rFonts w:hint="cs"/>
          <w:rtl/>
        </w:rPr>
        <w:t xml:space="preserve"> اتخاذ </w:t>
      </w:r>
      <w:r w:rsidRPr="00955138">
        <w:rPr>
          <w:rtl/>
        </w:rPr>
        <w:t>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سازمان‌ها </w:t>
      </w:r>
      <w:r w:rsidRPr="00B51594">
        <w:rPr>
          <w:b/>
          <w:bCs/>
          <w:u w:val="single"/>
          <w:rtl/>
        </w:rPr>
        <w:t>مز</w:t>
      </w:r>
      <w:r w:rsidRPr="00B51594">
        <w:rPr>
          <w:rFonts w:hint="cs"/>
          <w:b/>
          <w:bCs/>
          <w:u w:val="single"/>
          <w:rtl/>
        </w:rPr>
        <w:t>ی</w:t>
      </w:r>
      <w:r w:rsidRPr="00B51594">
        <w:rPr>
          <w:rFonts w:hint="eastAsia"/>
          <w:b/>
          <w:bCs/>
          <w:u w:val="single"/>
          <w:rtl/>
        </w:rPr>
        <w:t>ت</w:t>
      </w:r>
      <w:r w:rsidRPr="00B51594">
        <w:rPr>
          <w:b/>
          <w:bCs/>
          <w:u w:val="single"/>
          <w:rtl/>
        </w:rPr>
        <w:t xml:space="preserve"> انطباق</w:t>
      </w:r>
      <w:r w:rsidRPr="00B51594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به دست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آورند</w:t>
      </w:r>
      <w:r w:rsidRPr="00955138">
        <w:rPr>
          <w:rtl/>
        </w:rPr>
        <w:t>: 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دست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</w:t>
      </w:r>
      <w:r w:rsidRPr="00B51594">
        <w:rPr>
          <w:b/>
          <w:bCs/>
          <w:u w:val="single"/>
          <w:rtl/>
        </w:rPr>
        <w:t>نتا</w:t>
      </w:r>
      <w:r w:rsidRPr="00B51594">
        <w:rPr>
          <w:rFonts w:hint="cs"/>
          <w:b/>
          <w:bCs/>
          <w:u w:val="single"/>
          <w:rtl/>
        </w:rPr>
        <w:t>ی</w:t>
      </w:r>
      <w:r w:rsidRPr="00B51594">
        <w:rPr>
          <w:rFonts w:hint="eastAsia"/>
          <w:b/>
          <w:bCs/>
          <w:u w:val="single"/>
          <w:rtl/>
        </w:rPr>
        <w:t>ج</w:t>
      </w:r>
      <w:r w:rsidRPr="00B51594">
        <w:rPr>
          <w:b/>
          <w:bCs/>
          <w:u w:val="single"/>
          <w:rtl/>
        </w:rPr>
        <w:t xml:space="preserve"> برتر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B51594">
        <w:rPr>
          <w:b/>
          <w:bCs/>
          <w:u w:val="single"/>
          <w:rtl/>
        </w:rPr>
        <w:t>مح</w:t>
      </w:r>
      <w:r w:rsidRPr="00B51594">
        <w:rPr>
          <w:rFonts w:hint="cs"/>
          <w:b/>
          <w:bCs/>
          <w:u w:val="single"/>
          <w:rtl/>
        </w:rPr>
        <w:t>ی</w:t>
      </w:r>
      <w:r w:rsidRPr="00B51594">
        <w:rPr>
          <w:rFonts w:hint="eastAsia"/>
          <w:b/>
          <w:bCs/>
          <w:u w:val="single"/>
          <w:rtl/>
        </w:rPr>
        <w:t>ط</w:t>
      </w:r>
      <w:r w:rsidRPr="00B51594">
        <w:rPr>
          <w:b/>
          <w:bCs/>
          <w:u w:val="single"/>
          <w:rtl/>
        </w:rPr>
        <w:t xml:space="preserve"> </w:t>
      </w:r>
      <w:r w:rsidRPr="00B51594">
        <w:rPr>
          <w:rFonts w:hint="cs"/>
          <w:b/>
          <w:bCs/>
          <w:u w:val="single"/>
          <w:rtl/>
        </w:rPr>
        <w:t>متلاطم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توسط</w:t>
      </w:r>
      <w:r w:rsidRPr="00955138">
        <w:rPr>
          <w:rtl/>
        </w:rPr>
        <w:t xml:space="preserve"> </w:t>
      </w:r>
      <w:r w:rsidRPr="00B51594">
        <w:rPr>
          <w:b/>
          <w:bCs/>
          <w:u w:val="single"/>
          <w:rtl/>
        </w:rPr>
        <w:t>تغ</w:t>
      </w:r>
      <w:r w:rsidRPr="00B51594">
        <w:rPr>
          <w:rFonts w:hint="cs"/>
          <w:b/>
          <w:bCs/>
          <w:u w:val="single"/>
          <w:rtl/>
        </w:rPr>
        <w:t>یی</w:t>
      </w:r>
      <w:r w:rsidRPr="00B51594">
        <w:rPr>
          <w:rFonts w:hint="eastAsia"/>
          <w:b/>
          <w:bCs/>
          <w:u w:val="single"/>
          <w:rtl/>
        </w:rPr>
        <w:t>ر</w:t>
      </w:r>
      <w:r w:rsidRPr="00B51594">
        <w:rPr>
          <w:b/>
          <w:bCs/>
          <w:u w:val="single"/>
          <w:rtl/>
        </w:rPr>
        <w:t xml:space="preserve"> شکل مداوم</w:t>
      </w:r>
      <w:r w:rsidRPr="00955138">
        <w:rPr>
          <w:rtl/>
        </w:rPr>
        <w:t xml:space="preserve"> سازمان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B51594">
        <w:rPr>
          <w:b/>
          <w:bCs/>
          <w:u w:val="single"/>
          <w:rtl/>
        </w:rPr>
        <w:t>فرآ</w:t>
      </w:r>
      <w:r w:rsidRPr="00B51594">
        <w:rPr>
          <w:rFonts w:hint="cs"/>
          <w:b/>
          <w:bCs/>
          <w:u w:val="single"/>
          <w:rtl/>
        </w:rPr>
        <w:t>ی</w:t>
      </w:r>
      <w:r w:rsidRPr="00B51594">
        <w:rPr>
          <w:rFonts w:hint="eastAsia"/>
          <w:b/>
          <w:bCs/>
          <w:u w:val="single"/>
          <w:rtl/>
        </w:rPr>
        <w:t>ند</w:t>
      </w:r>
      <w:r w:rsidRPr="00B51594">
        <w:rPr>
          <w:b/>
          <w:bCs/>
          <w:u w:val="single"/>
          <w:rtl/>
        </w:rPr>
        <w:t xml:space="preserve"> تکامل مد</w:t>
      </w:r>
      <w:r w:rsidRPr="00B51594">
        <w:rPr>
          <w:rFonts w:hint="cs"/>
          <w:b/>
          <w:bCs/>
          <w:u w:val="single"/>
          <w:rtl/>
        </w:rPr>
        <w:t>ی</w:t>
      </w:r>
      <w:r w:rsidRPr="00B51594">
        <w:rPr>
          <w:rFonts w:hint="eastAsia"/>
          <w:b/>
          <w:bCs/>
          <w:u w:val="single"/>
          <w:rtl/>
        </w:rPr>
        <w:t>ر</w:t>
      </w:r>
      <w:r w:rsidRPr="00B51594">
        <w:rPr>
          <w:rFonts w:hint="cs"/>
          <w:b/>
          <w:bCs/>
          <w:u w:val="single"/>
          <w:rtl/>
        </w:rPr>
        <w:t>ی</w:t>
      </w:r>
      <w:r w:rsidRPr="00B51594">
        <w:rPr>
          <w:rFonts w:hint="eastAsia"/>
          <w:b/>
          <w:bCs/>
          <w:u w:val="single"/>
          <w:rtl/>
        </w:rPr>
        <w:t>ت‌شده</w:t>
      </w:r>
      <w:r w:rsidRPr="00955138">
        <w:rPr>
          <w:rtl/>
        </w:rPr>
        <w:t>.</w:t>
      </w:r>
    </w:p>
    <w:p w14:paraId="2B5D3514" w14:textId="77777777" w:rsidR="006F4E92" w:rsidRDefault="006F4E92" w:rsidP="009D025C">
      <w:pPr>
        <w:pStyle w:val="Heading3"/>
        <w:rPr>
          <w:rtl/>
        </w:rPr>
      </w:pPr>
      <w:bookmarkStart w:id="144" w:name="_Toc139528608"/>
      <w:bookmarkStart w:id="145" w:name="_Toc141986958"/>
      <w:r w:rsidRPr="00955138">
        <w:rPr>
          <w:rtl/>
        </w:rPr>
        <w:t>عناصر مز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انطباقی</w:t>
      </w:r>
      <w:bookmarkEnd w:id="144"/>
      <w:bookmarkEnd w:id="145"/>
    </w:p>
    <w:p w14:paraId="31CA154F" w14:textId="77777777" w:rsidR="006F4E92" w:rsidRDefault="006F4E92" w:rsidP="00FB1DC5">
      <w:pPr>
        <w:pStyle w:val="ListParagraph"/>
        <w:numPr>
          <w:ilvl w:val="0"/>
          <w:numId w:val="206"/>
        </w:numPr>
        <w:spacing w:after="200"/>
      </w:pPr>
      <w:r w:rsidRPr="00B51594">
        <w:rPr>
          <w:b/>
          <w:bCs/>
          <w:u w:val="single"/>
          <w:rtl/>
        </w:rPr>
        <w:t xml:space="preserve">سه </w:t>
      </w:r>
      <w:r w:rsidRPr="00B51594">
        <w:rPr>
          <w:rFonts w:hint="cs"/>
          <w:b/>
          <w:bCs/>
          <w:u w:val="single"/>
          <w:rtl/>
        </w:rPr>
        <w:t>خصیصه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B51594">
        <w:rPr>
          <w:b/>
          <w:bCs/>
          <w:u w:val="single"/>
          <w:rtl/>
        </w:rPr>
        <w:t>بقا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متغ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ضرور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هستند</w:t>
      </w:r>
      <w:r w:rsidRPr="00955138">
        <w:rPr>
          <w:rtl/>
        </w:rPr>
        <w:t>:</w:t>
      </w:r>
      <w:r w:rsidRPr="00955138">
        <w:rPr>
          <w:rFonts w:hint="cs"/>
          <w:rtl/>
        </w:rPr>
        <w:t xml:space="preserve"> </w:t>
      </w:r>
    </w:p>
    <w:p w14:paraId="30A057C2" w14:textId="77777777" w:rsidR="006F4E92" w:rsidRDefault="006F4E92" w:rsidP="00FB1DC5">
      <w:pPr>
        <w:pStyle w:val="ListParagraph"/>
        <w:numPr>
          <w:ilvl w:val="1"/>
          <w:numId w:val="206"/>
        </w:numPr>
        <w:spacing w:after="200"/>
      </w:pPr>
      <w:r w:rsidRPr="00955138">
        <w:rPr>
          <w:rtl/>
        </w:rPr>
        <w:t xml:space="preserve">(1) </w:t>
      </w:r>
      <w:r w:rsidRPr="00B51594">
        <w:rPr>
          <w:b/>
          <w:bCs/>
          <w:u w:val="single"/>
          <w:rtl/>
        </w:rPr>
        <w:t>آمادگ</w:t>
      </w:r>
      <w:r w:rsidRPr="00B51594">
        <w:rPr>
          <w:rFonts w:hint="cs"/>
          <w:b/>
          <w:bCs/>
          <w:u w:val="single"/>
          <w:rtl/>
        </w:rPr>
        <w:t>ی</w:t>
      </w:r>
      <w:r w:rsidRPr="00955138">
        <w:rPr>
          <w:rStyle w:val="FootnoteReference"/>
          <w:rtl/>
        </w:rPr>
        <w:footnoteReference w:id="58"/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12538213" w14:textId="77777777" w:rsidR="006F4E92" w:rsidRDefault="006F4E92" w:rsidP="00FB1DC5">
      <w:pPr>
        <w:pStyle w:val="ListParagraph"/>
        <w:numPr>
          <w:ilvl w:val="1"/>
          <w:numId w:val="206"/>
        </w:numPr>
        <w:spacing w:after="200"/>
      </w:pPr>
      <w:r w:rsidRPr="00955138">
        <w:rPr>
          <w:rtl/>
        </w:rPr>
        <w:t xml:space="preserve">(2) </w:t>
      </w:r>
      <w:r w:rsidRPr="00B51594">
        <w:rPr>
          <w:b/>
          <w:bCs/>
          <w:u w:val="single"/>
          <w:rtl/>
        </w:rPr>
        <w:t>پاسخگو</w:t>
      </w:r>
      <w:r w:rsidRPr="00B51594">
        <w:rPr>
          <w:rFonts w:hint="cs"/>
          <w:b/>
          <w:bCs/>
          <w:u w:val="single"/>
          <w:rtl/>
        </w:rPr>
        <w:t>یی</w:t>
      </w:r>
      <w:r w:rsidRPr="00955138">
        <w:rPr>
          <w:rStyle w:val="FootnoteReference"/>
          <w:rtl/>
        </w:rPr>
        <w:footnoteReference w:id="59"/>
      </w:r>
      <w:r w:rsidRPr="00955138">
        <w:rPr>
          <w:rtl/>
        </w:rPr>
        <w:t xml:space="preserve"> و </w:t>
      </w:r>
    </w:p>
    <w:p w14:paraId="28B1C927" w14:textId="77777777" w:rsidR="006F4E92" w:rsidRDefault="006F4E92" w:rsidP="00FB1DC5">
      <w:pPr>
        <w:pStyle w:val="ListParagraph"/>
        <w:numPr>
          <w:ilvl w:val="1"/>
          <w:numId w:val="206"/>
        </w:numPr>
        <w:spacing w:after="200"/>
      </w:pPr>
      <w:r w:rsidRPr="00955138">
        <w:rPr>
          <w:rtl/>
        </w:rPr>
        <w:t xml:space="preserve">(3) </w:t>
      </w:r>
      <w:r w:rsidRPr="00C50429">
        <w:rPr>
          <w:rFonts w:hint="cs"/>
          <w:b/>
          <w:bCs/>
          <w:u w:val="single"/>
          <w:rtl/>
        </w:rPr>
        <w:t>تاب‌آوری</w:t>
      </w:r>
      <w:r w:rsidRPr="00955138">
        <w:rPr>
          <w:rStyle w:val="FootnoteReference"/>
          <w:rtl/>
        </w:rPr>
        <w:footnoteReference w:id="60"/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477EA420" w14:textId="77777777" w:rsidR="006F4E92" w:rsidRDefault="006F4E92" w:rsidP="00FB1DC5">
      <w:pPr>
        <w:pStyle w:val="ListParagraph"/>
        <w:numPr>
          <w:ilvl w:val="0"/>
          <w:numId w:val="206"/>
        </w:numPr>
        <w:spacing w:after="200"/>
      </w:pPr>
      <w:r w:rsidRPr="00955138">
        <w:rPr>
          <w:rFonts w:hint="cs"/>
          <w:rtl/>
        </w:rPr>
        <w:t xml:space="preserve">این خصیصه‌ها </w:t>
      </w:r>
      <w:r w:rsidRPr="00955138">
        <w:rPr>
          <w:rtl/>
        </w:rPr>
        <w:t>را می‌توان به ترت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ب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از طریق</w:t>
      </w:r>
      <w:r w:rsidRPr="00955138">
        <w:rPr>
          <w:rtl/>
        </w:rPr>
        <w:t xml:space="preserve"> </w:t>
      </w:r>
      <w:r w:rsidRPr="00C50429">
        <w:rPr>
          <w:b/>
          <w:bCs/>
          <w:u w:val="single"/>
          <w:rtl/>
        </w:rPr>
        <w:t>اقدامات ا</w:t>
      </w:r>
      <w:r w:rsidRPr="00C50429">
        <w:rPr>
          <w:rFonts w:hint="cs"/>
          <w:b/>
          <w:bCs/>
          <w:u w:val="single"/>
          <w:rtl/>
        </w:rPr>
        <w:t>ی</w:t>
      </w:r>
      <w:r w:rsidRPr="00C50429">
        <w:rPr>
          <w:rFonts w:hint="eastAsia"/>
          <w:b/>
          <w:bCs/>
          <w:u w:val="single"/>
          <w:rtl/>
        </w:rPr>
        <w:t>ستا</w:t>
      </w:r>
      <w:r w:rsidRPr="00955138">
        <w:rPr>
          <w:rtl/>
        </w:rPr>
        <w:t xml:space="preserve"> مانند </w:t>
      </w:r>
    </w:p>
    <w:p w14:paraId="606B39FD" w14:textId="77777777" w:rsidR="006F4E92" w:rsidRDefault="006F4E92" w:rsidP="00FB1DC5">
      <w:pPr>
        <w:pStyle w:val="ListParagraph"/>
        <w:numPr>
          <w:ilvl w:val="1"/>
          <w:numId w:val="206"/>
        </w:numPr>
        <w:spacing w:after="200"/>
      </w:pPr>
      <w:r w:rsidRPr="00C50429">
        <w:rPr>
          <w:b/>
          <w:bCs/>
          <w:u w:val="single"/>
          <w:rtl/>
        </w:rPr>
        <w:t>پیش‌بینی بهبود</w:t>
      </w:r>
      <w:r w:rsidRPr="00C50429">
        <w:rPr>
          <w:rFonts w:hint="cs"/>
          <w:b/>
          <w:bCs/>
          <w:u w:val="single"/>
          <w:rtl/>
        </w:rPr>
        <w:t>ی</w:t>
      </w:r>
      <w:r w:rsidRPr="00C50429">
        <w:rPr>
          <w:rFonts w:hint="eastAsia"/>
          <w:b/>
          <w:bCs/>
          <w:u w:val="single"/>
          <w:rtl/>
        </w:rPr>
        <w:t>افته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0C9C7B00" w14:textId="77777777" w:rsidR="006F4E92" w:rsidRDefault="006F4E92" w:rsidP="00FB1DC5">
      <w:pPr>
        <w:pStyle w:val="ListParagraph"/>
        <w:numPr>
          <w:ilvl w:val="1"/>
          <w:numId w:val="206"/>
        </w:numPr>
        <w:spacing w:after="200"/>
      </w:pPr>
      <w:r w:rsidRPr="00C50429">
        <w:rPr>
          <w:b/>
          <w:bCs/>
          <w:u w:val="single"/>
          <w:rtl/>
        </w:rPr>
        <w:t>تصمیم‌گیری</w:t>
      </w:r>
      <w:r w:rsidRPr="00955138">
        <w:rPr>
          <w:rtl/>
        </w:rPr>
        <w:t xml:space="preserve"> </w:t>
      </w:r>
      <w:r w:rsidRPr="00C50429">
        <w:rPr>
          <w:b/>
          <w:bCs/>
          <w:u w:val="single"/>
          <w:rtl/>
        </w:rPr>
        <w:t>غ</w:t>
      </w:r>
      <w:r w:rsidRPr="00C50429">
        <w:rPr>
          <w:rFonts w:hint="cs"/>
          <w:b/>
          <w:bCs/>
          <w:u w:val="single"/>
          <w:rtl/>
        </w:rPr>
        <w:t>ی</w:t>
      </w:r>
      <w:r w:rsidRPr="00C50429">
        <w:rPr>
          <w:rFonts w:hint="eastAsia"/>
          <w:b/>
          <w:bCs/>
          <w:u w:val="single"/>
          <w:rtl/>
        </w:rPr>
        <w:t>رمتمرکز</w:t>
      </w:r>
      <w:r w:rsidRPr="00955138">
        <w:rPr>
          <w:rtl/>
        </w:rPr>
        <w:t xml:space="preserve"> و </w:t>
      </w:r>
    </w:p>
    <w:p w14:paraId="6A276B8A" w14:textId="77777777" w:rsidR="006F4E92" w:rsidRDefault="006F4E92" w:rsidP="00FB1DC5">
      <w:pPr>
        <w:pStyle w:val="ListParagraph"/>
        <w:numPr>
          <w:ilvl w:val="1"/>
          <w:numId w:val="206"/>
        </w:numPr>
        <w:spacing w:after="200"/>
      </w:pPr>
      <w:r w:rsidRPr="00C50429">
        <w:rPr>
          <w:rFonts w:hint="cs"/>
          <w:b/>
          <w:bCs/>
          <w:u w:val="single"/>
          <w:rtl/>
        </w:rPr>
        <w:t>میان‌گیری</w:t>
      </w:r>
      <w:r w:rsidRPr="00955138">
        <w:rPr>
          <w:rStyle w:val="FootnoteReference"/>
          <w:rtl/>
        </w:rPr>
        <w:footnoteReference w:id="61"/>
      </w:r>
      <w:r w:rsidRPr="00955138">
        <w:rPr>
          <w:rtl/>
        </w:rPr>
        <w:t xml:space="preserve"> با ظرف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اضاف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دست آورد. </w:t>
      </w:r>
    </w:p>
    <w:p w14:paraId="05558459" w14:textId="133B27F0" w:rsidR="006F4E92" w:rsidRDefault="006F4E92" w:rsidP="00FB1DC5">
      <w:pPr>
        <w:pStyle w:val="ListParagraph"/>
        <w:numPr>
          <w:ilvl w:val="0"/>
          <w:numId w:val="206"/>
        </w:numPr>
        <w:spacing w:after="200"/>
        <w:rPr>
          <w:rtl/>
        </w:rPr>
      </w:pPr>
      <w:r w:rsidRPr="00955138">
        <w:rPr>
          <w:rtl/>
        </w:rPr>
        <w:t xml:space="preserve">بااین‌حال،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دستیابی به</w:t>
      </w:r>
      <w:r w:rsidRPr="00955138">
        <w:rPr>
          <w:rtl/>
        </w:rPr>
        <w:t xml:space="preserve"> مز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C50429">
        <w:rPr>
          <w:b/>
          <w:bCs/>
          <w:u w:val="single"/>
          <w:rtl/>
        </w:rPr>
        <w:t>پا</w:t>
      </w:r>
      <w:r w:rsidRPr="00C50429">
        <w:rPr>
          <w:rFonts w:hint="cs"/>
          <w:b/>
          <w:bCs/>
          <w:u w:val="single"/>
          <w:rtl/>
        </w:rPr>
        <w:t>ی</w:t>
      </w:r>
      <w:r w:rsidRPr="00C50429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</w:t>
      </w:r>
      <w:r w:rsidRPr="00C50429">
        <w:rPr>
          <w:b/>
          <w:bCs/>
          <w:u w:val="single"/>
          <w:rtl/>
        </w:rPr>
        <w:t>متلاطم</w:t>
      </w:r>
      <w:r w:rsidRPr="00955138">
        <w:rPr>
          <w:rtl/>
        </w:rPr>
        <w:t xml:space="preserve">،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C50429">
        <w:rPr>
          <w:b/>
          <w:bCs/>
          <w:u w:val="single"/>
          <w:rtl/>
        </w:rPr>
        <w:t>چهارم</w:t>
      </w:r>
      <w:r w:rsidRPr="00C50429">
        <w:rPr>
          <w:rFonts w:hint="cs"/>
          <w:b/>
          <w:bCs/>
          <w:u w:val="single"/>
          <w:rtl/>
        </w:rPr>
        <w:t>ی</w:t>
      </w:r>
      <w:r w:rsidRPr="00C50429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</w:t>
      </w:r>
      <w:r w:rsidRPr="00C50429">
        <w:rPr>
          <w:b/>
          <w:bCs/>
          <w:u w:val="single"/>
          <w:rtl/>
        </w:rPr>
        <w:t>پو</w:t>
      </w:r>
      <w:r w:rsidRPr="00C50429">
        <w:rPr>
          <w:rFonts w:hint="cs"/>
          <w:b/>
          <w:bCs/>
          <w:u w:val="single"/>
          <w:rtl/>
        </w:rPr>
        <w:t>ی</w:t>
      </w:r>
      <w:r w:rsidRPr="00C50429">
        <w:rPr>
          <w:rFonts w:hint="eastAsia"/>
          <w:b/>
          <w:bCs/>
          <w:u w:val="single"/>
          <w:rtl/>
        </w:rPr>
        <w:t>اتر</w:t>
      </w:r>
      <w:r w:rsidRPr="00955138">
        <w:rPr>
          <w:rtl/>
        </w:rPr>
        <w:t xml:space="preserve"> و </w:t>
      </w:r>
      <w:r w:rsidRPr="00C50429">
        <w:rPr>
          <w:b/>
          <w:bCs/>
          <w:u w:val="single"/>
          <w:rtl/>
        </w:rPr>
        <w:t>بازگشت</w:t>
      </w:r>
      <w:r w:rsidRPr="00C50429">
        <w:rPr>
          <w:rFonts w:hint="cs"/>
          <w:b/>
          <w:bCs/>
          <w:u w:val="single"/>
          <w:rtl/>
        </w:rPr>
        <w:t>ی</w:t>
      </w:r>
      <w:r w:rsidRPr="00955138">
        <w:rPr>
          <w:rStyle w:val="FootnoteReference"/>
          <w:rtl/>
        </w:rPr>
        <w:footnoteReference w:id="62"/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>جهت</w:t>
      </w:r>
      <w:r w:rsidRPr="00955138">
        <w:rPr>
          <w:rtl/>
        </w:rPr>
        <w:t xml:space="preserve"> تع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C50429">
        <w:rPr>
          <w:b/>
          <w:bCs/>
          <w:u w:val="single"/>
          <w:rtl/>
        </w:rPr>
        <w:t>مناسب‌تر</w:t>
      </w:r>
      <w:r w:rsidRPr="00955138">
        <w:rPr>
          <w:rtl/>
        </w:rPr>
        <w:t xml:space="preserve"> در پاسخ به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</w:t>
      </w:r>
      <w:r w:rsidR="00D24F74">
        <w:rPr>
          <w:rtl/>
        </w:rPr>
        <w:t>به‌کارگیرند</w:t>
      </w:r>
      <w:r w:rsidR="005C719A">
        <w:rPr>
          <w:rFonts w:hint="cs"/>
          <w:rtl/>
        </w:rPr>
        <w:t xml:space="preserve"> (شکل 16)</w:t>
      </w:r>
      <w:r>
        <w:rPr>
          <w:rFonts w:hint="cs"/>
          <w:rtl/>
        </w:rPr>
        <w:t xml:space="preserve">. </w:t>
      </w:r>
    </w:p>
    <w:p w14:paraId="3CC2FD6F" w14:textId="0BD49007" w:rsidR="006F4E92" w:rsidRPr="00955138" w:rsidRDefault="005C719A" w:rsidP="009D025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4A7A091" wp14:editId="369BA34D">
            <wp:extent cx="5047615" cy="4456430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816085" w14:textId="671C1277" w:rsidR="006F4E92" w:rsidRPr="00955138" w:rsidRDefault="006F4E92" w:rsidP="009D025C">
      <w:pPr>
        <w:pStyle w:val="Caption"/>
        <w:jc w:val="center"/>
        <w:rPr>
          <w:rtl/>
        </w:rPr>
      </w:pPr>
      <w:bookmarkStart w:id="146" w:name="_Toc141986876"/>
      <w:r w:rsidRPr="00955138">
        <w:rPr>
          <w:rtl/>
        </w:rPr>
        <w:t xml:space="preserve">شکل </w:t>
      </w:r>
      <w:r w:rsidRPr="00955138">
        <w:rPr>
          <w:rtl/>
        </w:rPr>
        <w:fldChar w:fldCharType="begin"/>
      </w:r>
      <w:r w:rsidRPr="00B622B0">
        <w:rPr>
          <w:rtl/>
        </w:rPr>
        <w:instrText xml:space="preserve"> </w:instrText>
      </w:r>
      <w:r w:rsidRPr="00B622B0">
        <w:instrText>SEQ</w:instrText>
      </w:r>
      <w:r w:rsidRPr="00B622B0">
        <w:rPr>
          <w:rtl/>
        </w:rPr>
        <w:instrText xml:space="preserve"> شکل \* </w:instrText>
      </w:r>
      <w:r w:rsidRPr="00B622B0">
        <w:instrText>ARABIC</w:instrText>
      </w:r>
      <w:r w:rsidRPr="00B622B0">
        <w:rPr>
          <w:rtl/>
        </w:rPr>
        <w:instrText xml:space="preserve"> </w:instrText>
      </w:r>
      <w:r w:rsidRPr="00955138">
        <w:rPr>
          <w:rtl/>
        </w:rPr>
        <w:fldChar w:fldCharType="separate"/>
      </w:r>
      <w:r w:rsidR="001E7BB7">
        <w:rPr>
          <w:noProof/>
          <w:rtl/>
        </w:rPr>
        <w:t>16</w:t>
      </w:r>
      <w:r w:rsidRPr="00955138">
        <w:rPr>
          <w:rtl/>
        </w:rPr>
        <w:fldChar w:fldCharType="end"/>
      </w:r>
      <w:r w:rsidRPr="00955138">
        <w:rPr>
          <w:rFonts w:hint="cs"/>
          <w:rtl/>
        </w:rPr>
        <w:t>. خصیصه</w:t>
      </w:r>
      <w:r w:rsidRPr="00955138">
        <w:rPr>
          <w:rtl/>
        </w:rPr>
        <w:t>‌های ضرور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بقا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در حال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bookmarkEnd w:id="146"/>
    </w:p>
    <w:p w14:paraId="416095F3" w14:textId="090DD4F8" w:rsidR="006F4E92" w:rsidRPr="00955138" w:rsidRDefault="006F4E92" w:rsidP="009D025C">
      <w:pPr>
        <w:rPr>
          <w:rtl/>
        </w:rPr>
      </w:pPr>
      <w:r w:rsidRPr="00FE780E">
        <w:rPr>
          <w:b/>
          <w:bCs/>
          <w:u w:val="single"/>
          <w:rtl/>
        </w:rPr>
        <w:t>بازگشت</w:t>
      </w:r>
      <w:r w:rsidRPr="00955138">
        <w:rPr>
          <w:rtl/>
        </w:rPr>
        <w:t xml:space="preserve">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تکرار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چهار جز</w:t>
      </w:r>
      <w:r w:rsidRPr="00955138">
        <w:rPr>
          <w:rFonts w:hint="cs"/>
          <w:rtl/>
        </w:rPr>
        <w:t>ئی</w:t>
      </w:r>
      <w:r w:rsidRPr="00955138">
        <w:rPr>
          <w:rtl/>
        </w:rPr>
        <w:t xml:space="preserve"> شامل </w:t>
      </w:r>
      <w:r w:rsidRPr="00FE780E">
        <w:rPr>
          <w:rFonts w:hint="cs"/>
          <w:b/>
          <w:bCs/>
          <w:u w:val="single"/>
          <w:rtl/>
        </w:rPr>
        <w:t>تغییر</w:t>
      </w:r>
      <w:r w:rsidRPr="00955138">
        <w:rPr>
          <w:rStyle w:val="FootnoteReference"/>
          <w:rtl/>
        </w:rPr>
        <w:footnoteReference w:id="63"/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FE780E">
        <w:rPr>
          <w:b/>
          <w:bCs/>
          <w:u w:val="single"/>
          <w:rtl/>
        </w:rPr>
        <w:t>انتخاب</w:t>
      </w:r>
      <w:r w:rsidRPr="00955138">
        <w:rPr>
          <w:rtl/>
        </w:rPr>
        <w:t xml:space="preserve"> و </w:t>
      </w:r>
      <w:r w:rsidRPr="00FE780E">
        <w:rPr>
          <w:b/>
          <w:bCs/>
          <w:u w:val="single"/>
          <w:rtl/>
        </w:rPr>
        <w:t>تقو</w:t>
      </w:r>
      <w:r w:rsidRPr="00FE780E">
        <w:rPr>
          <w:rFonts w:hint="cs"/>
          <w:b/>
          <w:bCs/>
          <w:u w:val="single"/>
          <w:rtl/>
        </w:rPr>
        <w:t>ی</w:t>
      </w:r>
      <w:r w:rsidRPr="00FE780E">
        <w:rPr>
          <w:rFonts w:hint="eastAsia"/>
          <w:b/>
          <w:bCs/>
          <w:u w:val="single"/>
          <w:rtl/>
        </w:rPr>
        <w:t>ت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 همراه</w:t>
      </w:r>
      <w:r w:rsidRPr="00955138">
        <w:rPr>
          <w:rtl/>
        </w:rPr>
        <w:t xml:space="preserve"> </w:t>
      </w:r>
      <w:r w:rsidRPr="00FE780E">
        <w:rPr>
          <w:b/>
          <w:bCs/>
          <w:u w:val="single"/>
          <w:rtl/>
        </w:rPr>
        <w:t>مدوله‌ساز</w:t>
      </w:r>
      <w:r w:rsidRPr="00FE780E">
        <w:rPr>
          <w:rFonts w:hint="cs"/>
          <w:b/>
          <w:bCs/>
          <w:u w:val="single"/>
          <w:rtl/>
        </w:rPr>
        <w:t>ی</w:t>
      </w:r>
      <w:r w:rsidRPr="00955138">
        <w:rPr>
          <w:rStyle w:val="FootnoteReference"/>
          <w:rtl/>
        </w:rPr>
        <w:footnoteReference w:id="64"/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در مرکز آن</w:t>
      </w:r>
      <w:r w:rsidRPr="00955138">
        <w:rPr>
          <w:rStyle w:val="FootnoteReference"/>
          <w:rtl/>
        </w:rPr>
        <w:footnoteReference w:id="65"/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(</w:t>
      </w:r>
      <w:r w:rsidRPr="00955138">
        <w:rPr>
          <w:rFonts w:hint="cs"/>
          <w:rtl/>
          <w:lang w:bidi="fa-IR"/>
        </w:rPr>
        <w:t>وی‌اس‌اِی‌اِم</w:t>
      </w:r>
      <w:r w:rsidRPr="00955138">
        <w:rPr>
          <w:rFonts w:hint="cs"/>
          <w:rtl/>
        </w:rPr>
        <w:t xml:space="preserve">) </w:t>
      </w:r>
      <w:r w:rsidRPr="00955138">
        <w:rPr>
          <w:rtl/>
        </w:rPr>
        <w:t xml:space="preserve">رخ </w:t>
      </w:r>
      <w:r w:rsidR="004306EB">
        <w:rPr>
          <w:rtl/>
        </w:rPr>
        <w:t>می‌دهد</w:t>
      </w:r>
      <w:r w:rsidRPr="00955138">
        <w:rPr>
          <w:rtl/>
        </w:rPr>
        <w:t>.</w:t>
      </w:r>
    </w:p>
    <w:p w14:paraId="316557A1" w14:textId="15B52BE0" w:rsidR="006F4E92" w:rsidRDefault="006F4E92" w:rsidP="00FB1DC5">
      <w:pPr>
        <w:pStyle w:val="ListParagraph"/>
        <w:numPr>
          <w:ilvl w:val="0"/>
          <w:numId w:val="178"/>
        </w:numPr>
        <w:spacing w:after="160"/>
      </w:pPr>
      <w:r w:rsidRPr="00955138">
        <w:rPr>
          <w:rFonts w:hint="cs"/>
          <w:b/>
          <w:bCs/>
          <w:rtl/>
        </w:rPr>
        <w:t>تغییر.</w:t>
      </w:r>
      <w:r w:rsidRPr="00955138">
        <w:rPr>
          <w:rFonts w:hint="cs"/>
          <w:rtl/>
        </w:rPr>
        <w:t xml:space="preserve"> </w:t>
      </w:r>
      <w:r w:rsidRPr="00FE780E">
        <w:rPr>
          <w:b/>
          <w:bCs/>
          <w:u w:val="single"/>
          <w:rtl/>
        </w:rPr>
        <w:t>تازگ</w:t>
      </w:r>
      <w:r w:rsidRPr="00FE780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</w:t>
      </w:r>
      <w:r w:rsidRPr="00FE780E">
        <w:rPr>
          <w:b/>
          <w:bCs/>
          <w:u w:val="single"/>
          <w:rtl/>
        </w:rPr>
        <w:t>پاسخ</w:t>
      </w:r>
      <w:r w:rsidRPr="00955138">
        <w:rPr>
          <w:rtl/>
        </w:rPr>
        <w:t xml:space="preserve"> به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در حال</w:t>
      </w:r>
      <w:r w:rsidRPr="00955138">
        <w:rPr>
          <w:rFonts w:hint="cs"/>
          <w:rtl/>
        </w:rPr>
        <w:t>ِ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ضرور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است. </w:t>
      </w:r>
      <w:r w:rsidR="004306EB">
        <w:rPr>
          <w:rtl/>
        </w:rPr>
        <w:t>روش‌های</w:t>
      </w:r>
      <w:r w:rsidRPr="00955138">
        <w:rPr>
          <w:rtl/>
        </w:rPr>
        <w:t xml:space="preserve"> دست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</w:t>
      </w:r>
      <w:r w:rsidRPr="00FE780E">
        <w:rPr>
          <w:b/>
          <w:bCs/>
          <w:u w:val="single"/>
          <w:rtl/>
        </w:rPr>
        <w:t>تنوع</w:t>
      </w:r>
      <w:r w:rsidRPr="00955138">
        <w:rPr>
          <w:rtl/>
        </w:rPr>
        <w:t xml:space="preserve"> شامل </w:t>
      </w:r>
    </w:p>
    <w:p w14:paraId="17DF98DA" w14:textId="77777777" w:rsidR="006F4E92" w:rsidRDefault="006F4E92" w:rsidP="00FB1DC5">
      <w:pPr>
        <w:pStyle w:val="ListParagraph"/>
        <w:numPr>
          <w:ilvl w:val="1"/>
          <w:numId w:val="178"/>
        </w:numPr>
        <w:spacing w:after="160"/>
      </w:pPr>
      <w:r w:rsidRPr="00FE780E">
        <w:rPr>
          <w:b/>
          <w:bCs/>
          <w:u w:val="single"/>
          <w:rtl/>
        </w:rPr>
        <w:t>نوآور</w:t>
      </w:r>
      <w:r w:rsidRPr="00FE780E">
        <w:rPr>
          <w:rFonts w:hint="cs"/>
          <w:b/>
          <w:bCs/>
          <w:u w:val="single"/>
          <w:rtl/>
        </w:rPr>
        <w:t>ی</w:t>
      </w:r>
      <w:r w:rsidRPr="00FE780E">
        <w:rPr>
          <w:b/>
          <w:bCs/>
          <w:u w:val="single"/>
          <w:rtl/>
        </w:rPr>
        <w:t xml:space="preserve"> هدفمند</w:t>
      </w:r>
      <w:r w:rsidRPr="00955138">
        <w:rPr>
          <w:rtl/>
        </w:rPr>
        <w:t xml:space="preserve"> و </w:t>
      </w:r>
    </w:p>
    <w:p w14:paraId="77F7A31B" w14:textId="38AD83E8" w:rsidR="006F4E92" w:rsidRDefault="006F4E92" w:rsidP="00FB1DC5">
      <w:pPr>
        <w:pStyle w:val="ListParagraph"/>
        <w:numPr>
          <w:ilvl w:val="1"/>
          <w:numId w:val="178"/>
        </w:numPr>
        <w:spacing w:after="160"/>
      </w:pPr>
      <w:r w:rsidRPr="00FE780E">
        <w:rPr>
          <w:b/>
          <w:bCs/>
          <w:u w:val="single"/>
          <w:rtl/>
        </w:rPr>
        <w:t>اصلاح طب</w:t>
      </w:r>
      <w:r w:rsidRPr="00FE780E">
        <w:rPr>
          <w:rFonts w:hint="cs"/>
          <w:b/>
          <w:bCs/>
          <w:u w:val="single"/>
          <w:rtl/>
        </w:rPr>
        <w:t>ی</w:t>
      </w:r>
      <w:r w:rsidRPr="00FE780E">
        <w:rPr>
          <w:rFonts w:hint="eastAsia"/>
          <w:b/>
          <w:bCs/>
          <w:u w:val="single"/>
          <w:rtl/>
        </w:rPr>
        <w:t>ع</w:t>
      </w:r>
      <w:r w:rsidRPr="00FE780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FE780E">
        <w:rPr>
          <w:b/>
          <w:bCs/>
          <w:u w:val="single"/>
          <w:rtl/>
        </w:rPr>
        <w:t>القا</w:t>
      </w:r>
      <w:r w:rsidRPr="00FE780E">
        <w:rPr>
          <w:rFonts w:hint="cs"/>
          <w:b/>
          <w:bCs/>
          <w:u w:val="single"/>
          <w:rtl/>
        </w:rPr>
        <w:t>یی</w:t>
      </w:r>
      <w:r w:rsidRPr="00955138">
        <w:rPr>
          <w:rStyle w:val="FootnoteReference"/>
          <w:rtl/>
        </w:rPr>
        <w:footnoteReference w:id="66"/>
      </w:r>
      <w:r w:rsidRPr="00955138">
        <w:rPr>
          <w:rtl/>
        </w:rPr>
        <w:t xml:space="preserve"> </w:t>
      </w:r>
      <w:r w:rsidR="004306EB">
        <w:rPr>
          <w:rFonts w:hint="cs"/>
          <w:b/>
          <w:bCs/>
          <w:u w:val="single"/>
          <w:rtl/>
        </w:rPr>
        <w:t>روش‌های</w:t>
      </w:r>
      <w:r w:rsidRPr="00FE780E">
        <w:rPr>
          <w:rFonts w:hint="cs"/>
          <w:b/>
          <w:bCs/>
          <w:u w:val="single"/>
          <w:rtl/>
        </w:rPr>
        <w:t xml:space="preserve"> </w:t>
      </w:r>
      <w:r w:rsidRPr="00FE780E">
        <w:rPr>
          <w:b/>
          <w:bCs/>
          <w:u w:val="single"/>
          <w:rtl/>
        </w:rPr>
        <w:t>داخل</w:t>
      </w:r>
      <w:r w:rsidRPr="00FE780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شود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723940AF" w14:textId="77777777" w:rsidR="006F4E92" w:rsidRPr="00955138" w:rsidRDefault="006F4E92" w:rsidP="00FB1DC5">
      <w:pPr>
        <w:pStyle w:val="ListParagraph"/>
        <w:numPr>
          <w:ilvl w:val="1"/>
          <w:numId w:val="178"/>
        </w:numPr>
        <w:spacing w:after="160"/>
      </w:pPr>
      <w:r w:rsidRPr="00FE780E">
        <w:rPr>
          <w:b/>
          <w:bCs/>
          <w:u w:val="single"/>
          <w:rtl/>
        </w:rPr>
        <w:t>پاسخ</w:t>
      </w:r>
      <w:r w:rsidRPr="00955138">
        <w:rPr>
          <w:rtl/>
        </w:rPr>
        <w:t xml:space="preserve"> به </w:t>
      </w:r>
      <w:r w:rsidRPr="00FE780E">
        <w:rPr>
          <w:b/>
          <w:bCs/>
          <w:u w:val="single"/>
          <w:rtl/>
        </w:rPr>
        <w:t>س</w:t>
      </w:r>
      <w:r w:rsidRPr="00FE780E">
        <w:rPr>
          <w:rFonts w:hint="cs"/>
          <w:b/>
          <w:bCs/>
          <w:u w:val="single"/>
          <w:rtl/>
        </w:rPr>
        <w:t>ی</w:t>
      </w:r>
      <w:r w:rsidRPr="00FE780E">
        <w:rPr>
          <w:rFonts w:hint="eastAsia"/>
          <w:b/>
          <w:bCs/>
          <w:u w:val="single"/>
          <w:rtl/>
        </w:rPr>
        <w:t>گنال‌ها</w:t>
      </w:r>
      <w:r w:rsidRPr="00FE780E">
        <w:rPr>
          <w:rFonts w:hint="cs"/>
          <w:b/>
          <w:bCs/>
          <w:u w:val="single"/>
          <w:rtl/>
        </w:rPr>
        <w:t>ی</w:t>
      </w:r>
      <w:r w:rsidRPr="00FE780E">
        <w:rPr>
          <w:b/>
          <w:bCs/>
          <w:u w:val="single"/>
          <w:rtl/>
        </w:rPr>
        <w:t xml:space="preserve"> مح</w:t>
      </w:r>
      <w:r w:rsidRPr="00FE780E">
        <w:rPr>
          <w:rFonts w:hint="cs"/>
          <w:b/>
          <w:bCs/>
          <w:u w:val="single"/>
          <w:rtl/>
        </w:rPr>
        <w:t>ی</w:t>
      </w:r>
      <w:r w:rsidRPr="00FE780E">
        <w:rPr>
          <w:rFonts w:hint="eastAsia"/>
          <w:b/>
          <w:bCs/>
          <w:u w:val="single"/>
          <w:rtl/>
        </w:rPr>
        <w:t>ط</w:t>
      </w:r>
      <w:r w:rsidRPr="00FE780E">
        <w:rPr>
          <w:b/>
          <w:bCs/>
          <w:u w:val="single"/>
          <w:rtl/>
        </w:rPr>
        <w:t xml:space="preserve"> خارج</w:t>
      </w:r>
      <w:r w:rsidRPr="00FE780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FE780E">
        <w:rPr>
          <w:b/>
          <w:bCs/>
          <w:u w:val="single"/>
          <w:rtl/>
        </w:rPr>
        <w:t>بهره‌گ</w:t>
      </w:r>
      <w:r w:rsidRPr="00FE780E">
        <w:rPr>
          <w:rFonts w:hint="cs"/>
          <w:b/>
          <w:bCs/>
          <w:u w:val="single"/>
          <w:rtl/>
        </w:rPr>
        <w:t>ی</w:t>
      </w:r>
      <w:r w:rsidRPr="00FE780E">
        <w:rPr>
          <w:rFonts w:hint="eastAsia"/>
          <w:b/>
          <w:bCs/>
          <w:u w:val="single"/>
          <w:rtl/>
        </w:rPr>
        <w:t>ر</w:t>
      </w:r>
      <w:r w:rsidRPr="00FE780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ظرف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نوآورانه </w:t>
      </w:r>
      <w:r w:rsidRPr="00FE780E">
        <w:rPr>
          <w:b/>
          <w:bCs/>
          <w:u w:val="single"/>
          <w:rtl/>
        </w:rPr>
        <w:t>ذ</w:t>
      </w:r>
      <w:r w:rsidRPr="00FE780E">
        <w:rPr>
          <w:rFonts w:hint="cs"/>
          <w:b/>
          <w:bCs/>
          <w:u w:val="single"/>
          <w:rtl/>
        </w:rPr>
        <w:t>ی</w:t>
      </w:r>
      <w:r w:rsidRPr="00FE780E">
        <w:rPr>
          <w:rFonts w:hint="eastAsia"/>
          <w:b/>
          <w:bCs/>
          <w:u w:val="single"/>
          <w:rtl/>
        </w:rPr>
        <w:t>نفعان</w:t>
      </w:r>
      <w:r w:rsidRPr="00955138">
        <w:rPr>
          <w:rtl/>
        </w:rPr>
        <w:t xml:space="preserve"> خارج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تواند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 کار گرفته</w:t>
      </w:r>
      <w:r w:rsidRPr="00955138">
        <w:rPr>
          <w:rtl/>
        </w:rPr>
        <w:t xml:space="preserve"> شود.</w:t>
      </w:r>
      <w:r w:rsidRPr="00955138">
        <w:rPr>
          <w:rFonts w:hint="cs"/>
          <w:rtl/>
        </w:rPr>
        <w:t xml:space="preserve"> </w:t>
      </w:r>
    </w:p>
    <w:p w14:paraId="19737FC6" w14:textId="27793676" w:rsidR="006F4E92" w:rsidRDefault="006F4E92" w:rsidP="00FB1DC5">
      <w:pPr>
        <w:pStyle w:val="ListParagraph"/>
        <w:numPr>
          <w:ilvl w:val="0"/>
          <w:numId w:val="178"/>
        </w:numPr>
        <w:spacing w:after="160"/>
      </w:pPr>
      <w:r w:rsidRPr="00955138">
        <w:rPr>
          <w:b/>
          <w:bCs/>
          <w:rtl/>
        </w:rPr>
        <w:lastRenderedPageBreak/>
        <w:t>انتخاب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FE780E">
        <w:rPr>
          <w:b/>
          <w:bCs/>
          <w:u w:val="single"/>
          <w:rtl/>
        </w:rPr>
        <w:t>تنوع</w:t>
      </w:r>
      <w:r w:rsidRPr="00955138">
        <w:rPr>
          <w:rtl/>
        </w:rPr>
        <w:t xml:space="preserve"> </w:t>
      </w:r>
      <w:r w:rsidRPr="00FE780E">
        <w:rPr>
          <w:b/>
          <w:bCs/>
          <w:u w:val="single"/>
          <w:rtl/>
        </w:rPr>
        <w:t>به‌تنهایی</w:t>
      </w:r>
      <w:r w:rsidRPr="00955138">
        <w:rPr>
          <w:rtl/>
        </w:rPr>
        <w:t xml:space="preserve"> اجازه نمی‌دهد که </w:t>
      </w:r>
      <w:r w:rsidR="00D24F74">
        <w:rPr>
          <w:rtl/>
        </w:rPr>
        <w:t>شرکت‌ها</w:t>
      </w:r>
      <w:r w:rsidRPr="00955138">
        <w:rPr>
          <w:rtl/>
        </w:rPr>
        <w:t xml:space="preserve"> با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در حال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سازگار شوند. نو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دبخش‌تر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تغییرات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سازوکار</w:t>
      </w:r>
      <w:r w:rsidRPr="00955138">
        <w:rPr>
          <w:rtl/>
        </w:rPr>
        <w:t>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مانند </w:t>
      </w:r>
    </w:p>
    <w:p w14:paraId="7EF98EB1" w14:textId="77777777" w:rsidR="006F4E92" w:rsidRDefault="006F4E92" w:rsidP="00FB1DC5">
      <w:pPr>
        <w:pStyle w:val="ListParagraph"/>
        <w:numPr>
          <w:ilvl w:val="1"/>
          <w:numId w:val="178"/>
        </w:numPr>
        <w:spacing w:after="160"/>
      </w:pPr>
      <w:r w:rsidRPr="00FE780E">
        <w:rPr>
          <w:b/>
          <w:bCs/>
          <w:u w:val="single"/>
          <w:rtl/>
        </w:rPr>
        <w:t>دروازه‌های مرحله‌ا</w:t>
      </w:r>
      <w:r w:rsidRPr="00FE780E">
        <w:rPr>
          <w:rFonts w:hint="cs"/>
          <w:b/>
          <w:bCs/>
          <w:u w:val="single"/>
          <w:rtl/>
        </w:rPr>
        <w:t>ی</w:t>
      </w:r>
      <w:r w:rsidRPr="00955138">
        <w:rPr>
          <w:rStyle w:val="FootnoteReference"/>
          <w:rtl/>
        </w:rPr>
        <w:footnoteReference w:id="67"/>
      </w:r>
      <w:r w:rsidRPr="00955138">
        <w:rPr>
          <w:rtl/>
        </w:rPr>
        <w:t xml:space="preserve"> و </w:t>
      </w:r>
      <w:r w:rsidRPr="00FE780E">
        <w:rPr>
          <w:b/>
          <w:bCs/>
          <w:u w:val="single"/>
          <w:rtl/>
        </w:rPr>
        <w:t>مد</w:t>
      </w:r>
      <w:r w:rsidRPr="00FE780E">
        <w:rPr>
          <w:rFonts w:hint="cs"/>
          <w:b/>
          <w:bCs/>
          <w:u w:val="single"/>
          <w:rtl/>
        </w:rPr>
        <w:t>ی</w:t>
      </w:r>
      <w:r w:rsidRPr="00FE780E">
        <w:rPr>
          <w:rFonts w:hint="eastAsia"/>
          <w:b/>
          <w:bCs/>
          <w:u w:val="single"/>
          <w:rtl/>
        </w:rPr>
        <w:t>ر</w:t>
      </w:r>
      <w:r w:rsidRPr="00FE780E">
        <w:rPr>
          <w:rFonts w:hint="cs"/>
          <w:b/>
          <w:bCs/>
          <w:u w:val="single"/>
          <w:rtl/>
        </w:rPr>
        <w:t>ی</w:t>
      </w:r>
      <w:r w:rsidRPr="00FE780E">
        <w:rPr>
          <w:rFonts w:hint="eastAsia"/>
          <w:b/>
          <w:bCs/>
          <w:u w:val="single"/>
          <w:rtl/>
        </w:rPr>
        <w:t>ت</w:t>
      </w:r>
      <w:r w:rsidRPr="00FE780E">
        <w:rPr>
          <w:b/>
          <w:bCs/>
          <w:u w:val="single"/>
          <w:rtl/>
        </w:rPr>
        <w:t xml:space="preserve"> </w:t>
      </w:r>
      <w:r w:rsidRPr="00FE780E">
        <w:rPr>
          <w:rFonts w:hint="cs"/>
          <w:b/>
          <w:bCs/>
          <w:u w:val="single"/>
          <w:rtl/>
        </w:rPr>
        <w:t>پرتفوی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46E40C3E" w14:textId="77777777" w:rsidR="006F4E92" w:rsidRDefault="006F4E92" w:rsidP="00FB1DC5">
      <w:pPr>
        <w:pStyle w:val="ListParagraph"/>
        <w:numPr>
          <w:ilvl w:val="1"/>
          <w:numId w:val="178"/>
        </w:numPr>
        <w:spacing w:after="160"/>
      </w:pPr>
      <w:r w:rsidRPr="00FE780E">
        <w:rPr>
          <w:b/>
          <w:bCs/>
          <w:u w:val="single"/>
          <w:rtl/>
        </w:rPr>
        <w:t>پروژه‌های آزما</w:t>
      </w:r>
      <w:r w:rsidRPr="00FE780E">
        <w:rPr>
          <w:rFonts w:hint="cs"/>
          <w:b/>
          <w:bCs/>
          <w:u w:val="single"/>
          <w:rtl/>
        </w:rPr>
        <w:t>ی</w:t>
      </w:r>
      <w:r w:rsidRPr="00FE780E">
        <w:rPr>
          <w:rFonts w:hint="eastAsia"/>
          <w:b/>
          <w:bCs/>
          <w:u w:val="single"/>
          <w:rtl/>
        </w:rPr>
        <w:t>ش</w:t>
      </w:r>
      <w:r w:rsidRPr="00FE780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FE780E">
        <w:rPr>
          <w:b/>
          <w:bCs/>
          <w:u w:val="single"/>
          <w:rtl/>
        </w:rPr>
        <w:t>آزما</w:t>
      </w:r>
      <w:r w:rsidRPr="00FE780E">
        <w:rPr>
          <w:rFonts w:hint="cs"/>
          <w:b/>
          <w:bCs/>
          <w:u w:val="single"/>
          <w:rtl/>
        </w:rPr>
        <w:t>ی</w:t>
      </w:r>
      <w:r w:rsidRPr="00FE780E">
        <w:rPr>
          <w:rFonts w:hint="eastAsia"/>
          <w:b/>
          <w:bCs/>
          <w:u w:val="single"/>
          <w:rtl/>
        </w:rPr>
        <w:t>ش</w:t>
      </w:r>
      <w:r w:rsidRPr="00FE780E">
        <w:rPr>
          <w:b/>
          <w:bCs/>
          <w:u w:val="single"/>
          <w:rtl/>
        </w:rPr>
        <w:t>‌های محدود</w:t>
      </w:r>
      <w:r w:rsidRPr="00955138">
        <w:rPr>
          <w:rtl/>
        </w:rPr>
        <w:t xml:space="preserve"> و </w:t>
      </w:r>
    </w:p>
    <w:p w14:paraId="35B68EC0" w14:textId="77777777" w:rsidR="006F4E92" w:rsidRPr="00955138" w:rsidRDefault="006F4E92" w:rsidP="00FB1DC5">
      <w:pPr>
        <w:pStyle w:val="ListParagraph"/>
        <w:numPr>
          <w:ilvl w:val="1"/>
          <w:numId w:val="178"/>
        </w:numPr>
        <w:spacing w:after="160"/>
      </w:pPr>
      <w:r w:rsidRPr="00FE780E">
        <w:rPr>
          <w:b/>
          <w:bCs/>
          <w:u w:val="single"/>
          <w:rtl/>
        </w:rPr>
        <w:t>آزما</w:t>
      </w:r>
      <w:r w:rsidRPr="00FE780E">
        <w:rPr>
          <w:rFonts w:hint="cs"/>
          <w:b/>
          <w:bCs/>
          <w:u w:val="single"/>
          <w:rtl/>
        </w:rPr>
        <w:t>ی</w:t>
      </w:r>
      <w:r w:rsidRPr="00FE780E">
        <w:rPr>
          <w:rFonts w:hint="eastAsia"/>
          <w:b/>
          <w:bCs/>
          <w:u w:val="single"/>
          <w:rtl/>
        </w:rPr>
        <w:t>ش</w:t>
      </w:r>
      <w:r w:rsidRPr="00FE780E">
        <w:rPr>
          <w:b/>
          <w:bCs/>
          <w:u w:val="single"/>
          <w:rtl/>
        </w:rPr>
        <w:t>‌های تمام‌ع</w:t>
      </w:r>
      <w:r w:rsidRPr="00FE780E">
        <w:rPr>
          <w:rFonts w:hint="cs"/>
          <w:b/>
          <w:bCs/>
          <w:u w:val="single"/>
          <w:rtl/>
        </w:rPr>
        <w:t>ی</w:t>
      </w:r>
      <w:r w:rsidRPr="00FE780E">
        <w:rPr>
          <w:rFonts w:hint="eastAsia"/>
          <w:b/>
          <w:bCs/>
          <w:u w:val="single"/>
          <w:rtl/>
        </w:rPr>
        <w:t>ار</w:t>
      </w:r>
      <w:r w:rsidRPr="00955138">
        <w:rPr>
          <w:rtl/>
        </w:rPr>
        <w:t xml:space="preserve"> که مستق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ماً</w:t>
      </w:r>
      <w:r w:rsidRPr="00955138">
        <w:rPr>
          <w:rtl/>
        </w:rPr>
        <w:t xml:space="preserve"> در </w:t>
      </w:r>
      <w:r w:rsidRPr="00FE780E">
        <w:rPr>
          <w:b/>
          <w:bCs/>
          <w:u w:val="single"/>
          <w:rtl/>
        </w:rPr>
        <w:t>بازار</w:t>
      </w:r>
      <w:r w:rsidRPr="00955138">
        <w:rPr>
          <w:rtl/>
        </w:rPr>
        <w:t xml:space="preserve"> انجام می‌</w:t>
      </w:r>
      <w:r w:rsidRPr="00955138">
        <w:rPr>
          <w:rFonts w:hint="eastAsia"/>
          <w:rtl/>
        </w:rPr>
        <w:t>شوند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انتخاب شوند.</w:t>
      </w:r>
      <w:r w:rsidRPr="00955138">
        <w:rPr>
          <w:rFonts w:hint="cs"/>
          <w:rtl/>
        </w:rPr>
        <w:t xml:space="preserve"> </w:t>
      </w:r>
    </w:p>
    <w:p w14:paraId="378F28A1" w14:textId="77777777" w:rsidR="006F4E92" w:rsidRDefault="006F4E92" w:rsidP="00FB1DC5">
      <w:pPr>
        <w:pStyle w:val="ListParagraph"/>
        <w:numPr>
          <w:ilvl w:val="0"/>
          <w:numId w:val="178"/>
        </w:numPr>
        <w:spacing w:after="160"/>
      </w:pPr>
      <w:r w:rsidRPr="00955138">
        <w:rPr>
          <w:b/>
          <w:bCs/>
          <w:rtl/>
        </w:rPr>
        <w:t>تقو</w:t>
      </w:r>
      <w:r w:rsidRPr="00955138">
        <w:rPr>
          <w:rFonts w:hint="cs"/>
          <w:b/>
          <w:bCs/>
          <w:rtl/>
        </w:rPr>
        <w:t>ی</w:t>
      </w:r>
      <w:r w:rsidRPr="00955138">
        <w:rPr>
          <w:rFonts w:hint="eastAsia"/>
          <w:b/>
          <w:bCs/>
          <w:rtl/>
        </w:rPr>
        <w:t>ت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تغییرات</w:t>
      </w:r>
      <w:r w:rsidRPr="00955138">
        <w:rPr>
          <w:rtl/>
        </w:rPr>
        <w:t xml:space="preserve"> انتخاب‌شده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F11306">
        <w:rPr>
          <w:b/>
          <w:bCs/>
          <w:u w:val="single"/>
          <w:rtl/>
        </w:rPr>
        <w:t>فرآ</w:t>
      </w:r>
      <w:r w:rsidRPr="00F11306">
        <w:rPr>
          <w:rFonts w:hint="cs"/>
          <w:b/>
          <w:bCs/>
          <w:u w:val="single"/>
          <w:rtl/>
        </w:rPr>
        <w:t>ی</w:t>
      </w:r>
      <w:r w:rsidRPr="00F11306">
        <w:rPr>
          <w:rFonts w:hint="eastAsia"/>
          <w:b/>
          <w:bCs/>
          <w:u w:val="single"/>
          <w:rtl/>
        </w:rPr>
        <w:t>ند</w:t>
      </w:r>
      <w:r w:rsidRPr="00F11306">
        <w:rPr>
          <w:b/>
          <w:bCs/>
          <w:u w:val="single"/>
          <w:rtl/>
        </w:rPr>
        <w:t xml:space="preserve"> رسم</w:t>
      </w:r>
      <w:r w:rsidRPr="00F1130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>محاسبه شدة</w:t>
      </w:r>
      <w:r w:rsidRPr="00955138">
        <w:rPr>
          <w:rtl/>
        </w:rPr>
        <w:t xml:space="preserve"> </w:t>
      </w:r>
      <w:r w:rsidRPr="00F11306">
        <w:rPr>
          <w:b/>
          <w:bCs/>
          <w:u w:val="single"/>
          <w:rtl/>
        </w:rPr>
        <w:t>تخص</w:t>
      </w:r>
      <w:r w:rsidRPr="00F11306">
        <w:rPr>
          <w:rFonts w:hint="cs"/>
          <w:b/>
          <w:bCs/>
          <w:u w:val="single"/>
          <w:rtl/>
        </w:rPr>
        <w:t>ی</w:t>
      </w:r>
      <w:r w:rsidRPr="00F11306">
        <w:rPr>
          <w:rFonts w:hint="eastAsia"/>
          <w:b/>
          <w:bCs/>
          <w:u w:val="single"/>
          <w:rtl/>
        </w:rPr>
        <w:t>ص</w:t>
      </w:r>
      <w:r w:rsidRPr="00F11306">
        <w:rPr>
          <w:b/>
          <w:bCs/>
          <w:u w:val="single"/>
          <w:rtl/>
        </w:rPr>
        <w:t xml:space="preserve"> منابع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به‌طور غ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رمستق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F11306">
        <w:rPr>
          <w:b/>
          <w:bCs/>
          <w:u w:val="single"/>
          <w:rtl/>
        </w:rPr>
        <w:t>رقابت داخل</w:t>
      </w:r>
      <w:r w:rsidRPr="00F1130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F11306">
        <w:rPr>
          <w:b/>
          <w:bCs/>
          <w:u w:val="single"/>
          <w:rtl/>
        </w:rPr>
        <w:t>خارج</w:t>
      </w:r>
      <w:r w:rsidRPr="00F11306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0A1669E8" w14:textId="77777777" w:rsidR="006F4E92" w:rsidRDefault="006F4E92" w:rsidP="00FB1DC5">
      <w:pPr>
        <w:pStyle w:val="ListParagraph"/>
        <w:numPr>
          <w:ilvl w:val="1"/>
          <w:numId w:val="178"/>
        </w:numPr>
        <w:spacing w:after="160"/>
      </w:pPr>
      <w:r w:rsidRPr="00F11306">
        <w:rPr>
          <w:rFonts w:hint="cs"/>
          <w:b/>
          <w:bCs/>
          <w:u w:val="single"/>
          <w:rtl/>
        </w:rPr>
        <w:t>افزایش مقیاس</w:t>
      </w:r>
      <w:r w:rsidRPr="00955138">
        <w:rPr>
          <w:rFonts w:hint="cs"/>
          <w:rtl/>
        </w:rPr>
        <w:t xml:space="preserve"> یابند، </w:t>
      </w:r>
    </w:p>
    <w:p w14:paraId="18E98C5A" w14:textId="77777777" w:rsidR="006F4E92" w:rsidRDefault="006F4E92" w:rsidP="00FB1DC5">
      <w:pPr>
        <w:pStyle w:val="ListParagraph"/>
        <w:numPr>
          <w:ilvl w:val="1"/>
          <w:numId w:val="178"/>
        </w:numPr>
        <w:spacing w:after="160"/>
      </w:pPr>
      <w:r w:rsidRPr="00F11306">
        <w:rPr>
          <w:b/>
          <w:bCs/>
          <w:u w:val="single"/>
          <w:rtl/>
        </w:rPr>
        <w:t>به</w:t>
      </w:r>
      <w:r w:rsidRPr="00F11306">
        <w:rPr>
          <w:rFonts w:hint="cs"/>
          <w:b/>
          <w:bCs/>
          <w:u w:val="single"/>
          <w:rtl/>
        </w:rPr>
        <w:t>ی</w:t>
      </w:r>
      <w:r w:rsidRPr="00F11306">
        <w:rPr>
          <w:rFonts w:hint="eastAsia"/>
          <w:b/>
          <w:bCs/>
          <w:u w:val="single"/>
          <w:rtl/>
        </w:rPr>
        <w:t>نه‌ساز</w:t>
      </w:r>
      <w:r w:rsidRPr="00F1130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ش</w:t>
      </w:r>
      <w:r w:rsidRPr="00955138">
        <w:rPr>
          <w:rFonts w:hint="cs"/>
          <w:rtl/>
        </w:rPr>
        <w:t>وند</w:t>
      </w:r>
      <w:r w:rsidRPr="00955138">
        <w:rPr>
          <w:rtl/>
        </w:rPr>
        <w:t xml:space="preserve"> و </w:t>
      </w:r>
    </w:p>
    <w:p w14:paraId="52BA0C78" w14:textId="77777777" w:rsidR="006F4E92" w:rsidRPr="00955138" w:rsidRDefault="006F4E92" w:rsidP="00FB1DC5">
      <w:pPr>
        <w:pStyle w:val="ListParagraph"/>
        <w:numPr>
          <w:ilvl w:val="1"/>
          <w:numId w:val="178"/>
        </w:numPr>
        <w:spacing w:after="160"/>
      </w:pPr>
      <w:r w:rsidRPr="00955138">
        <w:rPr>
          <w:rtl/>
        </w:rPr>
        <w:t xml:space="preserve">در صورت لزوم، در </w:t>
      </w:r>
      <w:r w:rsidRPr="00F11306">
        <w:rPr>
          <w:b/>
          <w:bCs/>
          <w:u w:val="single"/>
          <w:rtl/>
        </w:rPr>
        <w:t>روال‌ها</w:t>
      </w:r>
      <w:r w:rsidRPr="00955138">
        <w:rPr>
          <w:rtl/>
        </w:rPr>
        <w:t xml:space="preserve"> و </w:t>
      </w:r>
      <w:r w:rsidRPr="00F11306">
        <w:rPr>
          <w:b/>
          <w:bCs/>
          <w:u w:val="single"/>
          <w:rtl/>
        </w:rPr>
        <w:t>ساختارها</w:t>
      </w:r>
      <w:r w:rsidRPr="00F1130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سازمان </w:t>
      </w:r>
      <w:r w:rsidRPr="00F11306">
        <w:rPr>
          <w:b/>
          <w:bCs/>
          <w:u w:val="single"/>
          <w:rtl/>
        </w:rPr>
        <w:t>گنجانده</w:t>
      </w:r>
      <w:r w:rsidRPr="00955138">
        <w:rPr>
          <w:rtl/>
        </w:rPr>
        <w:t xml:space="preserve"> شوند.</w:t>
      </w:r>
    </w:p>
    <w:p w14:paraId="467D4524" w14:textId="10246F01" w:rsidR="006F4E92" w:rsidRDefault="006F4E92" w:rsidP="00FB1DC5">
      <w:pPr>
        <w:pStyle w:val="ListParagraph"/>
        <w:numPr>
          <w:ilvl w:val="0"/>
          <w:numId w:val="178"/>
        </w:numPr>
        <w:spacing w:after="200"/>
      </w:pPr>
      <w:r w:rsidRPr="00627215">
        <w:rPr>
          <w:rFonts w:hint="cs"/>
          <w:b/>
          <w:bCs/>
          <w:rtl/>
        </w:rPr>
        <w:t>مدوله سازی.</w:t>
      </w:r>
      <w:r w:rsidRPr="00955138">
        <w:rPr>
          <w:rFonts w:hint="cs"/>
          <w:rtl/>
        </w:rPr>
        <w:t xml:space="preserve"> مدوله سازی</w:t>
      </w:r>
      <w:r w:rsidRPr="00955138">
        <w:rPr>
          <w:rtl/>
        </w:rPr>
        <w:t xml:space="preserve"> </w:t>
      </w:r>
      <w:r w:rsidRPr="00D54EA7">
        <w:rPr>
          <w:rFonts w:hint="cs"/>
          <w:b/>
          <w:bCs/>
          <w:u w:val="single"/>
          <w:rtl/>
        </w:rPr>
        <w:t>بودگاه</w:t>
      </w:r>
      <w:r w:rsidRPr="00955138">
        <w:rPr>
          <w:rStyle w:val="FootnoteReference"/>
          <w:rtl/>
        </w:rPr>
        <w:footnoteReference w:id="68"/>
      </w:r>
      <w:r w:rsidRPr="00627215">
        <w:rPr>
          <w:szCs w:val="22"/>
          <w:rtl/>
        </w:rPr>
        <w:t xml:space="preserve"> </w:t>
      </w:r>
      <w:r w:rsidRPr="00D54EA7">
        <w:rPr>
          <w:rFonts w:hint="cs"/>
          <w:b/>
          <w:bCs/>
          <w:u w:val="single"/>
          <w:rtl/>
        </w:rPr>
        <w:t>نیت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است. </w:t>
      </w:r>
      <w:r w:rsidRPr="00955138">
        <w:rPr>
          <w:rFonts w:hint="cs"/>
          <w:rtl/>
        </w:rPr>
        <w:t>مدوله سازی</w:t>
      </w:r>
      <w:r w:rsidRPr="00955138">
        <w:rPr>
          <w:rtl/>
        </w:rPr>
        <w:t xml:space="preserve"> سه جزء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 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ستم</w:t>
      </w:r>
      <w:r w:rsidRPr="00955138">
        <w:rPr>
          <w:rtl/>
        </w:rPr>
        <w:t xml:space="preserve"> </w:t>
      </w:r>
      <w:r w:rsidRPr="00D54EA7">
        <w:rPr>
          <w:rFonts w:hint="cs"/>
          <w:b/>
          <w:bCs/>
          <w:u w:val="single"/>
          <w:rtl/>
        </w:rPr>
        <w:t>انطباقی</w:t>
      </w:r>
      <w:r w:rsidRPr="00955138">
        <w:rPr>
          <w:rtl/>
        </w:rPr>
        <w:t xml:space="preserve"> را در </w:t>
      </w:r>
      <w:r w:rsidRPr="00D54EA7">
        <w:rPr>
          <w:b/>
          <w:bCs/>
          <w:u w:val="single"/>
          <w:rtl/>
        </w:rPr>
        <w:t>پاسخ</w:t>
      </w:r>
      <w:r w:rsidRPr="00955138">
        <w:rPr>
          <w:rtl/>
        </w:rPr>
        <w:t xml:space="preserve"> به </w:t>
      </w:r>
      <w:r w:rsidRPr="00D54EA7">
        <w:rPr>
          <w:b/>
          <w:bCs/>
          <w:u w:val="single"/>
          <w:rtl/>
        </w:rPr>
        <w:t>زم</w:t>
      </w:r>
      <w:r w:rsidRPr="00D54EA7">
        <w:rPr>
          <w:rFonts w:hint="cs"/>
          <w:b/>
          <w:bCs/>
          <w:u w:val="single"/>
          <w:rtl/>
        </w:rPr>
        <w:t>ی</w:t>
      </w:r>
      <w:r w:rsidRPr="00D54EA7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و </w:t>
      </w:r>
      <w:r w:rsidRPr="00D54EA7">
        <w:rPr>
          <w:b/>
          <w:bCs/>
          <w:u w:val="single"/>
          <w:rtl/>
        </w:rPr>
        <w:t>اهداف</w:t>
      </w:r>
      <w:r w:rsidRPr="00955138">
        <w:rPr>
          <w:rtl/>
        </w:rPr>
        <w:t xml:space="preserve"> و </w:t>
      </w:r>
      <w:r w:rsidR="004306EB">
        <w:rPr>
          <w:b/>
          <w:bCs/>
          <w:u w:val="single"/>
          <w:rtl/>
        </w:rPr>
        <w:t>قابلیت‌های</w:t>
      </w:r>
      <w:r w:rsidRPr="00955138">
        <w:rPr>
          <w:rtl/>
        </w:rPr>
        <w:t xml:space="preserve"> شرکت </w:t>
      </w:r>
      <w:r w:rsidRPr="00D54EA7">
        <w:rPr>
          <w:b/>
          <w:bCs/>
          <w:u w:val="single"/>
          <w:rtl/>
        </w:rPr>
        <w:t>شکل</w:t>
      </w:r>
      <w:r w:rsidRPr="00955138">
        <w:rPr>
          <w:rtl/>
        </w:rPr>
        <w:t xml:space="preserve"> </w:t>
      </w:r>
      <w:r w:rsidR="004306EB">
        <w:rPr>
          <w:rtl/>
        </w:rPr>
        <w:t>می‌دهد</w:t>
      </w:r>
      <w:r w:rsidRPr="00955138">
        <w:rPr>
          <w:rtl/>
        </w:rPr>
        <w:t xml:space="preserve"> و </w:t>
      </w:r>
      <w:r w:rsidRPr="00D54EA7">
        <w:rPr>
          <w:b/>
          <w:bCs/>
          <w:u w:val="single"/>
          <w:rtl/>
        </w:rPr>
        <w:t>تنظ</w:t>
      </w:r>
      <w:r w:rsidRPr="00D54EA7">
        <w:rPr>
          <w:rFonts w:hint="cs"/>
          <w:b/>
          <w:bCs/>
          <w:u w:val="single"/>
          <w:rtl/>
        </w:rPr>
        <w:t>ی</w:t>
      </w:r>
      <w:r w:rsidRPr="00D54EA7">
        <w:rPr>
          <w:rFonts w:hint="eastAsia"/>
          <w:b/>
          <w:bCs/>
          <w:u w:val="single"/>
          <w:rtl/>
        </w:rPr>
        <w:t>م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نماید</w:t>
      </w:r>
      <w:r w:rsidRPr="00955138">
        <w:rPr>
          <w:rtl/>
        </w:rPr>
        <w:t>. بنابرا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انطباقی</w:t>
      </w:r>
      <w:r w:rsidRPr="00955138">
        <w:rPr>
          <w:rtl/>
        </w:rPr>
        <w:t xml:space="preserve"> با </w:t>
      </w:r>
      <w:r w:rsidRPr="00D54EA7">
        <w:rPr>
          <w:b/>
          <w:bCs/>
          <w:u w:val="single"/>
          <w:rtl/>
        </w:rPr>
        <w:t>تکامل ب</w:t>
      </w:r>
      <w:r w:rsidRPr="00D54EA7">
        <w:rPr>
          <w:rFonts w:hint="cs"/>
          <w:b/>
          <w:bCs/>
          <w:u w:val="single"/>
          <w:rtl/>
        </w:rPr>
        <w:t>ی</w:t>
      </w:r>
      <w:r w:rsidRPr="00D54EA7">
        <w:rPr>
          <w:rFonts w:hint="eastAsia"/>
          <w:b/>
          <w:bCs/>
          <w:u w:val="single"/>
          <w:rtl/>
        </w:rPr>
        <w:t>ولوژ</w:t>
      </w:r>
      <w:r w:rsidRPr="00D54EA7">
        <w:rPr>
          <w:rFonts w:hint="cs"/>
          <w:b/>
          <w:bCs/>
          <w:u w:val="single"/>
          <w:rtl/>
        </w:rPr>
        <w:t>ی</w:t>
      </w:r>
      <w:r w:rsidRPr="00D54EA7">
        <w:rPr>
          <w:rFonts w:hint="eastAsia"/>
          <w:b/>
          <w:bCs/>
          <w:u w:val="single"/>
          <w:rtl/>
        </w:rPr>
        <w:t>ک</w:t>
      </w:r>
      <w:r w:rsidRPr="00D54EA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در آن 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چ</w:t>
      </w:r>
      <w:r w:rsidRPr="00955138">
        <w:rPr>
          <w:rtl/>
        </w:rPr>
        <w:t xml:space="preserve"> </w:t>
      </w:r>
      <w:r w:rsidRPr="00D54EA7">
        <w:rPr>
          <w:b/>
          <w:bCs/>
          <w:u w:val="single"/>
          <w:rtl/>
        </w:rPr>
        <w:t>اراده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D54EA7">
        <w:rPr>
          <w:b/>
          <w:bCs/>
          <w:u w:val="single"/>
          <w:rtl/>
        </w:rPr>
        <w:t>قصد</w:t>
      </w:r>
      <w:r w:rsidRPr="00955138">
        <w:rPr>
          <w:rtl/>
        </w:rPr>
        <w:t xml:space="preserve"> فراگ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کار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Fonts w:hint="cs"/>
          <w:rtl/>
        </w:rPr>
        <w:t xml:space="preserve">، </w:t>
      </w:r>
      <w:r w:rsidR="00D24F74">
        <w:rPr>
          <w:rtl/>
        </w:rPr>
        <w:t>کاملاً</w:t>
      </w:r>
      <w:r w:rsidRPr="00955138">
        <w:rPr>
          <w:rtl/>
        </w:rPr>
        <w:t xml:space="preserve"> </w:t>
      </w:r>
      <w:r w:rsidRPr="00D54EA7">
        <w:rPr>
          <w:b/>
          <w:bCs/>
          <w:u w:val="single"/>
          <w:rtl/>
        </w:rPr>
        <w:t>متفاوت</w:t>
      </w:r>
      <w:r w:rsidRPr="00955138">
        <w:rPr>
          <w:rtl/>
        </w:rPr>
        <w:t xml:space="preserve"> است.</w:t>
      </w:r>
    </w:p>
    <w:p w14:paraId="72C71945" w14:textId="77777777" w:rsidR="006F4E92" w:rsidRDefault="006F4E92" w:rsidP="00FB1DC5">
      <w:pPr>
        <w:pStyle w:val="ListParagraph"/>
        <w:numPr>
          <w:ilvl w:val="0"/>
          <w:numId w:val="207"/>
        </w:numPr>
        <w:spacing w:after="200"/>
      </w:pPr>
      <w:r w:rsidRPr="00955138">
        <w:rPr>
          <w:rtl/>
        </w:rPr>
        <w:t xml:space="preserve">اگرچه هر </w:t>
      </w:r>
      <w:r w:rsidRPr="00D54EA7">
        <w:rPr>
          <w:b/>
          <w:bCs/>
          <w:u w:val="single"/>
          <w:rtl/>
        </w:rPr>
        <w:t>مؤلفه</w:t>
      </w:r>
      <w:r w:rsidRPr="00955138">
        <w:rPr>
          <w:rtl/>
        </w:rPr>
        <w:t xml:space="preserve"> در حلقه </w:t>
      </w:r>
      <w:r w:rsidRPr="00955138">
        <w:rPr>
          <w:rFonts w:hint="cs"/>
          <w:rtl/>
        </w:rPr>
        <w:t>وی‌اس‌اِی‌اِم</w:t>
      </w:r>
      <w:r w:rsidRPr="00955138">
        <w:rPr>
          <w:rtl/>
        </w:rPr>
        <w:t xml:space="preserve"> ممکن است </w:t>
      </w:r>
      <w:r w:rsidRPr="00D54EA7">
        <w:rPr>
          <w:b/>
          <w:bCs/>
          <w:u w:val="single"/>
          <w:rtl/>
        </w:rPr>
        <w:t>آشنا</w:t>
      </w:r>
      <w:r w:rsidRPr="00955138">
        <w:rPr>
          <w:rtl/>
        </w:rPr>
        <w:t xml:space="preserve"> به نظر برسد،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انطباقی</w:t>
      </w:r>
      <w:r w:rsidRPr="00955138">
        <w:rPr>
          <w:rtl/>
        </w:rPr>
        <w:t xml:space="preserve"> از چند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جنبه </w:t>
      </w:r>
      <w:r w:rsidRPr="00D54EA7">
        <w:rPr>
          <w:b/>
          <w:bCs/>
          <w:u w:val="single"/>
          <w:rtl/>
        </w:rPr>
        <w:t>اساس</w:t>
      </w:r>
      <w:r w:rsidRPr="00D54EA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با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کلاس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D54EA7">
        <w:rPr>
          <w:rFonts w:hint="cs"/>
          <w:b/>
          <w:bCs/>
          <w:u w:val="single"/>
          <w:rtl/>
        </w:rPr>
        <w:t>متفاوت</w:t>
      </w:r>
      <w:r w:rsidRPr="00955138">
        <w:rPr>
          <w:rFonts w:hint="cs"/>
          <w:rtl/>
        </w:rPr>
        <w:t xml:space="preserve"> است</w:t>
      </w:r>
      <w:r w:rsidRPr="00955138">
        <w:rPr>
          <w:rtl/>
        </w:rPr>
        <w:t xml:space="preserve">. </w:t>
      </w:r>
    </w:p>
    <w:p w14:paraId="5B215018" w14:textId="499B8A7F" w:rsidR="006F4E92" w:rsidRDefault="006F4E92" w:rsidP="00FB1DC5">
      <w:pPr>
        <w:pStyle w:val="ListParagraph"/>
        <w:numPr>
          <w:ilvl w:val="0"/>
          <w:numId w:val="207"/>
        </w:numPr>
        <w:spacing w:after="200"/>
      </w:pPr>
      <w:r w:rsidRPr="00955138">
        <w:rPr>
          <w:rtl/>
        </w:rPr>
        <w:t xml:space="preserve">اول، </w:t>
      </w:r>
      <w:r w:rsidRPr="00955138">
        <w:rPr>
          <w:rFonts w:hint="cs"/>
          <w:rtl/>
        </w:rPr>
        <w:t xml:space="preserve">مبتنی بر </w:t>
      </w:r>
      <w:r w:rsidRPr="00D54EA7">
        <w:rPr>
          <w:rFonts w:hint="cs"/>
          <w:b/>
          <w:bCs/>
          <w:u w:val="single"/>
          <w:rtl/>
        </w:rPr>
        <w:t>مدوله سازیِ</w:t>
      </w:r>
      <w:r w:rsidRPr="00955138">
        <w:rPr>
          <w:rtl/>
        </w:rPr>
        <w:t xml:space="preserve"> </w:t>
      </w:r>
      <w:r w:rsidRPr="00D54EA7">
        <w:rPr>
          <w:b/>
          <w:bCs/>
          <w:u w:val="single"/>
          <w:rtl/>
        </w:rPr>
        <w:t>زم</w:t>
      </w:r>
      <w:r w:rsidRPr="00D54EA7">
        <w:rPr>
          <w:rFonts w:hint="cs"/>
          <w:b/>
          <w:bCs/>
          <w:u w:val="single"/>
          <w:rtl/>
        </w:rPr>
        <w:t>ی</w:t>
      </w:r>
      <w:r w:rsidRPr="00D54EA7">
        <w:rPr>
          <w:rFonts w:hint="eastAsia"/>
          <w:b/>
          <w:bCs/>
          <w:u w:val="single"/>
          <w:rtl/>
        </w:rPr>
        <w:t>نه‌ا</w:t>
      </w:r>
      <w:r w:rsidRPr="00D54EA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کار </w:t>
      </w:r>
      <w:r w:rsidR="00B118C9">
        <w:rPr>
          <w:rtl/>
        </w:rPr>
        <w:t>می‌کند</w:t>
      </w:r>
      <w:r w:rsidRPr="00955138">
        <w:rPr>
          <w:rtl/>
        </w:rPr>
        <w:t xml:space="preserve"> که </w:t>
      </w:r>
      <w:r w:rsidR="00D24F74">
        <w:rPr>
          <w:rtl/>
        </w:rPr>
        <w:t>استراتژی‌های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از آن </w:t>
      </w:r>
      <w:r w:rsidRPr="00D54EA7">
        <w:rPr>
          <w:b/>
          <w:bCs/>
          <w:u w:val="single"/>
          <w:rtl/>
        </w:rPr>
        <w:t>پد</w:t>
      </w:r>
      <w:r w:rsidRPr="00D54EA7">
        <w:rPr>
          <w:rFonts w:hint="cs"/>
          <w:b/>
          <w:bCs/>
          <w:u w:val="single"/>
          <w:rtl/>
        </w:rPr>
        <w:t>ی</w:t>
      </w:r>
      <w:r w:rsidRPr="00D54EA7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ند،</w:t>
      </w:r>
      <w:r w:rsidRPr="00955138">
        <w:rPr>
          <w:rtl/>
        </w:rPr>
        <w:t xml:space="preserve"> نه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</w:t>
      </w:r>
      <w:r w:rsidRPr="00D54EA7">
        <w:rPr>
          <w:b/>
          <w:bCs/>
          <w:u w:val="single"/>
          <w:rtl/>
        </w:rPr>
        <w:t>دق</w:t>
      </w:r>
      <w:r w:rsidRPr="00D54EA7">
        <w:rPr>
          <w:rFonts w:hint="cs"/>
          <w:b/>
          <w:bCs/>
          <w:u w:val="single"/>
          <w:rtl/>
        </w:rPr>
        <w:t>ی</w:t>
      </w:r>
      <w:r w:rsidRPr="00D54EA7">
        <w:rPr>
          <w:rFonts w:hint="eastAsia"/>
          <w:b/>
          <w:bCs/>
          <w:u w:val="single"/>
          <w:rtl/>
        </w:rPr>
        <w:t>قاً</w:t>
      </w:r>
      <w:r w:rsidRPr="00955138">
        <w:rPr>
          <w:rtl/>
        </w:rPr>
        <w:t xml:space="preserve"> آن </w:t>
      </w:r>
      <w:r w:rsidR="00D24F74">
        <w:rPr>
          <w:rtl/>
        </w:rPr>
        <w:t>استراتژی‌های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را </w:t>
      </w:r>
      <w:r w:rsidRPr="00D54EA7">
        <w:rPr>
          <w:b/>
          <w:bCs/>
          <w:u w:val="single"/>
          <w:rtl/>
        </w:rPr>
        <w:t>مشخص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280A9571" w14:textId="33166989" w:rsidR="006F4E92" w:rsidRDefault="006F4E92" w:rsidP="00FB1DC5">
      <w:pPr>
        <w:pStyle w:val="ListParagraph"/>
        <w:numPr>
          <w:ilvl w:val="0"/>
          <w:numId w:val="207"/>
        </w:numPr>
        <w:spacing w:after="200"/>
        <w:rPr>
          <w:rtl/>
        </w:rPr>
      </w:pPr>
      <w:r w:rsidRPr="00955138">
        <w:rPr>
          <w:rtl/>
        </w:rPr>
        <w:t>دوم، تا حد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54EA7">
        <w:rPr>
          <w:b/>
          <w:bCs/>
          <w:u w:val="single"/>
          <w:rtl/>
        </w:rPr>
        <w:t>تما</w:t>
      </w:r>
      <w:r w:rsidRPr="00D54EA7">
        <w:rPr>
          <w:rFonts w:hint="cs"/>
          <w:b/>
          <w:bCs/>
          <w:u w:val="single"/>
          <w:rtl/>
        </w:rPr>
        <w:t>ی</w:t>
      </w:r>
      <w:r w:rsidRPr="00D54EA7">
        <w:rPr>
          <w:rFonts w:hint="eastAsia"/>
          <w:b/>
          <w:bCs/>
          <w:u w:val="single"/>
          <w:rtl/>
        </w:rPr>
        <w:t>ز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D54EA7">
        <w:rPr>
          <w:b/>
          <w:bCs/>
          <w:u w:val="single"/>
          <w:rtl/>
        </w:rPr>
        <w:t>برنامه‌ر</w:t>
      </w:r>
      <w:r w:rsidRPr="00D54EA7">
        <w:rPr>
          <w:rFonts w:hint="cs"/>
          <w:b/>
          <w:bCs/>
          <w:u w:val="single"/>
          <w:rtl/>
        </w:rPr>
        <w:t>ی</w:t>
      </w:r>
      <w:r w:rsidRPr="00D54EA7">
        <w:rPr>
          <w:rFonts w:hint="eastAsia"/>
          <w:b/>
          <w:bCs/>
          <w:u w:val="single"/>
          <w:rtl/>
        </w:rPr>
        <w:t>ز</w:t>
      </w:r>
      <w:r w:rsidRPr="00D54EA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D54EA7">
        <w:rPr>
          <w:rFonts w:hint="cs"/>
          <w:b/>
          <w:bCs/>
          <w:u w:val="single"/>
          <w:rtl/>
        </w:rPr>
        <w:t>پیاده‌سازی</w:t>
      </w:r>
      <w:r w:rsidRPr="00955138">
        <w:rPr>
          <w:rtl/>
        </w:rPr>
        <w:t xml:space="preserve"> را از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برد،</w:t>
      </w:r>
      <w:r w:rsidRPr="00955138">
        <w:rPr>
          <w:rtl/>
        </w:rPr>
        <w:t xml:space="preserve">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</w:t>
      </w:r>
      <w:r w:rsidRPr="00955138">
        <w:rPr>
          <w:rtl/>
        </w:rPr>
        <w:t xml:space="preserve"> </w:t>
      </w:r>
      <w:r w:rsidR="00D24F74">
        <w:rPr>
          <w:rtl/>
        </w:rPr>
        <w:t>استراتژی‌های</w:t>
      </w:r>
      <w:r w:rsidRPr="00955138">
        <w:rPr>
          <w:rtl/>
        </w:rPr>
        <w:t xml:space="preserve"> موفق به‌جا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54EA7">
        <w:rPr>
          <w:b/>
          <w:bCs/>
          <w:u w:val="single"/>
          <w:rtl/>
        </w:rPr>
        <w:t>تجزیه‌وتحلیل</w:t>
      </w:r>
      <w:r w:rsidRPr="00955138">
        <w:rPr>
          <w:rtl/>
        </w:rPr>
        <w:t xml:space="preserve"> و </w:t>
      </w:r>
      <w:r w:rsidRPr="00D54EA7">
        <w:rPr>
          <w:b/>
          <w:bCs/>
          <w:u w:val="single"/>
          <w:rtl/>
        </w:rPr>
        <w:t>طراح</w:t>
      </w:r>
      <w:r w:rsidRPr="00D54EA7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>، حین</w:t>
      </w:r>
      <w:r w:rsidRPr="00955138">
        <w:rPr>
          <w:rtl/>
        </w:rPr>
        <w:t xml:space="preserve"> عمل </w:t>
      </w:r>
      <w:r w:rsidRPr="00D54EA7">
        <w:rPr>
          <w:b/>
          <w:bCs/>
          <w:u w:val="single"/>
          <w:rtl/>
        </w:rPr>
        <w:t>ظاهر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شوند</w:t>
      </w:r>
      <w:r w:rsidRPr="00955138">
        <w:rPr>
          <w:rtl/>
        </w:rPr>
        <w:t>. بنابرا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انطباقی مبتنی</w:t>
      </w:r>
      <w:r w:rsidRPr="00955138">
        <w:rPr>
          <w:rtl/>
        </w:rPr>
        <w:t xml:space="preserve"> بر </w:t>
      </w:r>
      <w:r w:rsidRPr="00D54EA7">
        <w:rPr>
          <w:b/>
          <w:bCs/>
          <w:u w:val="single"/>
          <w:rtl/>
        </w:rPr>
        <w:t>انتخاب‌هایی</w:t>
      </w:r>
      <w:r w:rsidRPr="00955138">
        <w:rPr>
          <w:rtl/>
        </w:rPr>
        <w:t xml:space="preserve"> است که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 در حلقه </w:t>
      </w:r>
      <w:r w:rsidRPr="00955138">
        <w:rPr>
          <w:rFonts w:hint="cs"/>
          <w:rtl/>
        </w:rPr>
        <w:t>وی‌اس‌اِی‌اِم</w:t>
      </w:r>
      <w:r w:rsidRPr="00955138">
        <w:rPr>
          <w:rtl/>
        </w:rPr>
        <w:t xml:space="preserve"> انجام </w:t>
      </w:r>
      <w:r w:rsidR="004306EB">
        <w:rPr>
          <w:rtl/>
        </w:rPr>
        <w:t>می‌دهد</w:t>
      </w:r>
      <w:r w:rsidRPr="00955138">
        <w:rPr>
          <w:rtl/>
        </w:rPr>
        <w:t xml:space="preserve"> تا </w:t>
      </w:r>
      <w:r w:rsidRPr="00D54EA7">
        <w:rPr>
          <w:b/>
          <w:bCs/>
          <w:u w:val="single"/>
          <w:rtl/>
        </w:rPr>
        <w:t>مکان</w:t>
      </w:r>
      <w:r w:rsidRPr="00D54EA7">
        <w:rPr>
          <w:rFonts w:hint="cs"/>
          <w:b/>
          <w:bCs/>
          <w:u w:val="single"/>
          <w:rtl/>
        </w:rPr>
        <w:t>ی</w:t>
      </w:r>
      <w:r w:rsidRPr="00D54EA7">
        <w:rPr>
          <w:rFonts w:hint="eastAsia"/>
          <w:b/>
          <w:bCs/>
          <w:u w:val="single"/>
          <w:rtl/>
        </w:rPr>
        <w:t>سم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انطباقی</w:t>
      </w:r>
      <w:r w:rsidRPr="00955138">
        <w:rPr>
          <w:rtl/>
        </w:rPr>
        <w:t xml:space="preserve"> را با </w:t>
      </w:r>
      <w:r w:rsidRPr="00D54EA7">
        <w:rPr>
          <w:rFonts w:hint="eastAsia"/>
          <w:b/>
          <w:bCs/>
          <w:u w:val="single"/>
          <w:rtl/>
        </w:rPr>
        <w:t>زم</w:t>
      </w:r>
      <w:r w:rsidRPr="00D54EA7">
        <w:rPr>
          <w:rFonts w:hint="cs"/>
          <w:b/>
          <w:bCs/>
          <w:u w:val="single"/>
          <w:rtl/>
        </w:rPr>
        <w:t>ی</w:t>
      </w:r>
      <w:r w:rsidRPr="00D54EA7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54EA7">
        <w:rPr>
          <w:b/>
          <w:bCs/>
          <w:u w:val="single"/>
          <w:rtl/>
        </w:rPr>
        <w:t>تطب</w:t>
      </w:r>
      <w:r w:rsidRPr="00D54EA7">
        <w:rPr>
          <w:rFonts w:hint="cs"/>
          <w:b/>
          <w:bCs/>
          <w:u w:val="single"/>
          <w:rtl/>
        </w:rPr>
        <w:t>ی</w:t>
      </w:r>
      <w:r w:rsidRPr="00D54EA7">
        <w:rPr>
          <w:rFonts w:hint="eastAsia"/>
          <w:b/>
          <w:bCs/>
          <w:u w:val="single"/>
          <w:rtl/>
        </w:rPr>
        <w:t>ق</w:t>
      </w:r>
      <w:r w:rsidRPr="00955138">
        <w:rPr>
          <w:rtl/>
        </w:rPr>
        <w:t xml:space="preserve"> دهد.</w:t>
      </w:r>
    </w:p>
    <w:p w14:paraId="3913D908" w14:textId="77777777" w:rsidR="006F4E92" w:rsidRDefault="006F4E92" w:rsidP="009D025C">
      <w:pPr>
        <w:pStyle w:val="Heading3"/>
        <w:rPr>
          <w:rtl/>
        </w:rPr>
      </w:pPr>
      <w:bookmarkStart w:id="147" w:name="_Toc139528609"/>
      <w:bookmarkStart w:id="148" w:name="_Toc141986959"/>
      <w:r w:rsidRPr="00955138">
        <w:rPr>
          <w:rtl/>
        </w:rPr>
        <w:t>سبک‌های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انطباقی</w:t>
      </w:r>
      <w:bookmarkEnd w:id="147"/>
      <w:bookmarkEnd w:id="148"/>
    </w:p>
    <w:p w14:paraId="4979DE99" w14:textId="638148C3" w:rsidR="006F4E92" w:rsidRDefault="006F4E92" w:rsidP="009D025C">
      <w:pPr>
        <w:rPr>
          <w:rtl/>
        </w:rPr>
      </w:pPr>
      <w:r w:rsidRPr="00955138">
        <w:rPr>
          <w:rtl/>
        </w:rPr>
        <w:t>راه‌های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54EA7">
        <w:rPr>
          <w:b/>
          <w:bCs/>
          <w:u w:val="single"/>
          <w:rtl/>
        </w:rPr>
        <w:t>اجرا</w:t>
      </w:r>
      <w:r w:rsidRPr="00955138">
        <w:rPr>
          <w:rtl/>
        </w:rPr>
        <w:t xml:space="preserve"> و </w:t>
      </w:r>
      <w:r w:rsidRPr="00D54EA7">
        <w:rPr>
          <w:rFonts w:hint="cs"/>
          <w:b/>
          <w:bCs/>
          <w:u w:val="single"/>
          <w:rtl/>
        </w:rPr>
        <w:t>مدوله سازی</w:t>
      </w:r>
      <w:r w:rsidRPr="00955138">
        <w:rPr>
          <w:rtl/>
        </w:rPr>
        <w:t xml:space="preserve"> </w:t>
      </w:r>
      <w:r w:rsidR="00D24F74">
        <w:rPr>
          <w:rtl/>
        </w:rPr>
        <w:t>فعالیت‌های</w:t>
      </w:r>
      <w:r w:rsidRPr="00955138">
        <w:rPr>
          <w:rtl/>
        </w:rPr>
        <w:t xml:space="preserve"> حلقه </w:t>
      </w:r>
      <w:r w:rsidRPr="00955138">
        <w:rPr>
          <w:rFonts w:hint="cs"/>
          <w:rtl/>
          <w:lang w:bidi="fa-IR"/>
        </w:rPr>
        <w:t>وی‌اس‌اِی‌اِم</w:t>
      </w:r>
      <w:r w:rsidRPr="00955138">
        <w:rPr>
          <w:rtl/>
        </w:rPr>
        <w:t xml:space="preserve"> وجود دار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د. </w:t>
      </w:r>
      <w:r w:rsidRPr="00D54EA7">
        <w:rPr>
          <w:b/>
          <w:bCs/>
          <w:u w:val="single"/>
          <w:rtl/>
        </w:rPr>
        <w:t>انتخاب‌ها</w:t>
      </w:r>
      <w:r w:rsidRPr="00955138">
        <w:rPr>
          <w:rtl/>
        </w:rPr>
        <w:t xml:space="preserve"> اساس به چهار عامل مربوط می‌شو</w:t>
      </w:r>
      <w:r w:rsidRPr="00955138">
        <w:rPr>
          <w:rFonts w:hint="cs"/>
          <w:rtl/>
        </w:rPr>
        <w:t>ن</w:t>
      </w:r>
      <w:r w:rsidRPr="00955138">
        <w:rPr>
          <w:rtl/>
        </w:rPr>
        <w:t>د</w:t>
      </w:r>
      <w:r w:rsidRPr="00955138">
        <w:rPr>
          <w:rFonts w:hint="cs"/>
          <w:rtl/>
        </w:rPr>
        <w:t>:</w:t>
      </w:r>
    </w:p>
    <w:p w14:paraId="635D737D" w14:textId="780B564D" w:rsidR="006F4E92" w:rsidRPr="00955138" w:rsidRDefault="006F4E92" w:rsidP="00FB1DC5">
      <w:pPr>
        <w:pStyle w:val="ListParagraph"/>
        <w:numPr>
          <w:ilvl w:val="0"/>
          <w:numId w:val="179"/>
        </w:numPr>
        <w:spacing w:after="160"/>
      </w:pPr>
      <w:r w:rsidRPr="00955138">
        <w:rPr>
          <w:b/>
          <w:bCs/>
          <w:rtl/>
        </w:rPr>
        <w:t xml:space="preserve">درجه </w:t>
      </w:r>
      <w:r w:rsidRPr="00955138">
        <w:rPr>
          <w:rFonts w:hint="cs"/>
          <w:b/>
          <w:bCs/>
          <w:rtl/>
        </w:rPr>
        <w:t>کنشگری</w:t>
      </w:r>
      <w:r w:rsidRPr="00955138">
        <w:rPr>
          <w:rStyle w:val="FootnoteReference"/>
          <w:b/>
          <w:bCs/>
          <w:rtl/>
        </w:rPr>
        <w:footnoteReference w:id="69"/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مکان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سم‌ها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انطباق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54EA7">
        <w:rPr>
          <w:b/>
          <w:bCs/>
          <w:u w:val="single"/>
          <w:rtl/>
        </w:rPr>
        <w:t>تغ</w:t>
      </w:r>
      <w:r w:rsidRPr="00D54EA7">
        <w:rPr>
          <w:rFonts w:hint="cs"/>
          <w:b/>
          <w:bCs/>
          <w:u w:val="single"/>
          <w:rtl/>
        </w:rPr>
        <w:t>یی</w:t>
      </w:r>
      <w:r w:rsidRPr="00D54EA7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را </w:t>
      </w:r>
      <w:r w:rsidRPr="00D54EA7">
        <w:rPr>
          <w:rFonts w:hint="cs"/>
          <w:b/>
          <w:bCs/>
          <w:u w:val="single"/>
          <w:rtl/>
        </w:rPr>
        <w:t>پیش انگاری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tl/>
        </w:rPr>
        <w:t xml:space="preserve"> و </w:t>
      </w:r>
      <w:r w:rsidRPr="00D54EA7">
        <w:rPr>
          <w:b/>
          <w:bCs/>
          <w:u w:val="single"/>
          <w:rtl/>
        </w:rPr>
        <w:t>شکل</w:t>
      </w:r>
      <w:r w:rsidRPr="00955138">
        <w:rPr>
          <w:rtl/>
        </w:rPr>
        <w:t xml:space="preserve"> </w:t>
      </w:r>
      <w:r w:rsidR="004306EB">
        <w:rPr>
          <w:rtl/>
        </w:rPr>
        <w:t>می‌دهند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صرفاً به‌طور مؤثر به آن </w:t>
      </w:r>
      <w:r w:rsidRPr="00D54EA7">
        <w:rPr>
          <w:b/>
          <w:bCs/>
          <w:u w:val="single"/>
          <w:rtl/>
        </w:rPr>
        <w:t>واکنش</w:t>
      </w:r>
      <w:r w:rsidRPr="00955138">
        <w:rPr>
          <w:rtl/>
        </w:rPr>
        <w:t xml:space="preserve"> نشان </w:t>
      </w:r>
      <w:r w:rsidR="004306EB">
        <w:rPr>
          <w:rtl/>
        </w:rPr>
        <w:t>می‌دهند</w:t>
      </w:r>
      <w:r w:rsidRPr="00955138">
        <w:rPr>
          <w:rFonts w:hint="eastAsia"/>
          <w:rtl/>
        </w:rPr>
        <w:t>؟</w:t>
      </w:r>
      <w:r w:rsidRPr="00955138">
        <w:rPr>
          <w:rFonts w:hint="cs"/>
          <w:rtl/>
        </w:rPr>
        <w:t xml:space="preserve"> </w:t>
      </w:r>
    </w:p>
    <w:p w14:paraId="13246F6F" w14:textId="77777777" w:rsidR="006F4E92" w:rsidRPr="00955138" w:rsidRDefault="006F4E92" w:rsidP="00FB1DC5">
      <w:pPr>
        <w:pStyle w:val="ListParagraph"/>
        <w:numPr>
          <w:ilvl w:val="0"/>
          <w:numId w:val="179"/>
        </w:numPr>
        <w:spacing w:after="160"/>
      </w:pPr>
      <w:r w:rsidRPr="00955138">
        <w:rPr>
          <w:b/>
          <w:bCs/>
          <w:rtl/>
        </w:rPr>
        <w:lastRenderedPageBreak/>
        <w:t>درجه اصلاح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انطباق صرفاً در سطح </w:t>
      </w:r>
      <w:r w:rsidRPr="00D54EA7">
        <w:rPr>
          <w:b/>
          <w:bCs/>
          <w:u w:val="single"/>
          <w:rtl/>
        </w:rPr>
        <w:t>محصولات</w:t>
      </w:r>
      <w:r w:rsidRPr="00955138">
        <w:rPr>
          <w:rtl/>
        </w:rPr>
        <w:t xml:space="preserve"> و </w:t>
      </w:r>
      <w:r w:rsidRPr="00D54EA7">
        <w:rPr>
          <w:b/>
          <w:bCs/>
          <w:u w:val="single"/>
          <w:rtl/>
        </w:rPr>
        <w:t>فرآ</w:t>
      </w:r>
      <w:r w:rsidRPr="00D54EA7">
        <w:rPr>
          <w:rFonts w:hint="cs"/>
          <w:b/>
          <w:bCs/>
          <w:u w:val="single"/>
          <w:rtl/>
        </w:rPr>
        <w:t>ی</w:t>
      </w:r>
      <w:r w:rsidRPr="00D54EA7">
        <w:rPr>
          <w:rFonts w:hint="eastAsia"/>
          <w:b/>
          <w:bCs/>
          <w:u w:val="single"/>
          <w:rtl/>
        </w:rPr>
        <w:t>ندها</w:t>
      </w:r>
      <w:r w:rsidRPr="00955138">
        <w:rPr>
          <w:rtl/>
        </w:rPr>
        <w:t xml:space="preserve"> است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اساس در سطح </w:t>
      </w:r>
      <w:r w:rsidRPr="00D54EA7">
        <w:rPr>
          <w:b/>
          <w:bCs/>
          <w:u w:val="single"/>
          <w:rtl/>
        </w:rPr>
        <w:t>مدل کسب‌وکار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D54EA7">
        <w:rPr>
          <w:b/>
          <w:bCs/>
          <w:u w:val="single"/>
          <w:rtl/>
        </w:rPr>
        <w:t>س</w:t>
      </w:r>
      <w:r w:rsidRPr="00D54EA7">
        <w:rPr>
          <w:rFonts w:hint="cs"/>
          <w:b/>
          <w:bCs/>
          <w:u w:val="single"/>
          <w:rtl/>
        </w:rPr>
        <w:t>ی</w:t>
      </w:r>
      <w:r w:rsidRPr="00D54EA7">
        <w:rPr>
          <w:rFonts w:hint="eastAsia"/>
          <w:b/>
          <w:bCs/>
          <w:u w:val="single"/>
          <w:rtl/>
        </w:rPr>
        <w:t>ستم</w:t>
      </w:r>
      <w:r w:rsidRPr="00D54EA7">
        <w:rPr>
          <w:b/>
          <w:bCs/>
          <w:u w:val="single"/>
          <w:rtl/>
        </w:rPr>
        <w:t xml:space="preserve"> </w:t>
      </w:r>
      <w:r w:rsidRPr="00D54EA7">
        <w:rPr>
          <w:rFonts w:hint="cs"/>
          <w:b/>
          <w:bCs/>
          <w:u w:val="single"/>
          <w:rtl/>
        </w:rPr>
        <w:t>کسب‌وکار</w:t>
      </w:r>
      <w:r w:rsidRPr="00955138">
        <w:rPr>
          <w:rtl/>
        </w:rPr>
        <w:t xml:space="preserve"> گسترده</w:t>
      </w:r>
      <w:r w:rsidRPr="00955138">
        <w:rPr>
          <w:rFonts w:hint="cs"/>
          <w:rtl/>
        </w:rPr>
        <w:t xml:space="preserve"> اتفاق می‌افتد</w:t>
      </w:r>
      <w:r w:rsidRPr="00955138">
        <w:rPr>
          <w:rtl/>
        </w:rPr>
        <w:t>؟</w:t>
      </w:r>
    </w:p>
    <w:p w14:paraId="77D3B3D0" w14:textId="77777777" w:rsidR="006F4E92" w:rsidRPr="00955138" w:rsidRDefault="006F4E92" w:rsidP="00FB1DC5">
      <w:pPr>
        <w:pStyle w:val="ListParagraph"/>
        <w:numPr>
          <w:ilvl w:val="0"/>
          <w:numId w:val="179"/>
        </w:numPr>
        <w:spacing w:after="160"/>
      </w:pPr>
      <w:r w:rsidRPr="00955138">
        <w:rPr>
          <w:b/>
          <w:bCs/>
          <w:rtl/>
        </w:rPr>
        <w:t>درجه اکتشاف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تمرکز بر </w:t>
      </w:r>
      <w:r w:rsidRPr="00D54EA7">
        <w:rPr>
          <w:b/>
          <w:bCs/>
          <w:u w:val="single"/>
          <w:rtl/>
        </w:rPr>
        <w:t>پالا</w:t>
      </w:r>
      <w:r w:rsidRPr="00D54EA7">
        <w:rPr>
          <w:rFonts w:hint="cs"/>
          <w:b/>
          <w:bCs/>
          <w:u w:val="single"/>
          <w:rtl/>
        </w:rPr>
        <w:t>ی</w:t>
      </w:r>
      <w:r w:rsidRPr="00D54EA7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و </w:t>
      </w:r>
      <w:r w:rsidRPr="00D54EA7">
        <w:rPr>
          <w:b/>
          <w:bCs/>
          <w:u w:val="single"/>
          <w:rtl/>
        </w:rPr>
        <w:t>بهره‌برداری</w:t>
      </w:r>
      <w:r w:rsidRPr="00955138">
        <w:rPr>
          <w:rtl/>
        </w:rPr>
        <w:t xml:space="preserve"> از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D54EA7">
        <w:rPr>
          <w:b/>
          <w:bCs/>
          <w:u w:val="single"/>
          <w:rtl/>
        </w:rPr>
        <w:t>مدل موفق</w:t>
      </w:r>
      <w:r w:rsidRPr="00955138">
        <w:rPr>
          <w:rtl/>
        </w:rPr>
        <w:t xml:space="preserve"> است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بر کشف </w:t>
      </w:r>
      <w:r w:rsidRPr="00D54EA7">
        <w:rPr>
          <w:b/>
          <w:bCs/>
          <w:u w:val="single"/>
          <w:rtl/>
        </w:rPr>
        <w:t>مرزها</w:t>
      </w:r>
      <w:r w:rsidRPr="00955138">
        <w:rPr>
          <w:rtl/>
        </w:rPr>
        <w:t xml:space="preserve"> و </w:t>
      </w:r>
      <w:r w:rsidRPr="00D54EA7">
        <w:rPr>
          <w:b/>
          <w:bCs/>
          <w:u w:val="single"/>
          <w:rtl/>
        </w:rPr>
        <w:t>امکانات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د؟</w:t>
      </w:r>
    </w:p>
    <w:p w14:paraId="0FA61F23" w14:textId="4167C58B" w:rsidR="006F4E92" w:rsidRPr="00955138" w:rsidRDefault="006F4E92" w:rsidP="00FB1DC5">
      <w:pPr>
        <w:pStyle w:val="ListParagraph"/>
        <w:numPr>
          <w:ilvl w:val="0"/>
          <w:numId w:val="179"/>
        </w:numPr>
        <w:spacing w:after="160"/>
      </w:pPr>
      <w:r w:rsidRPr="00955138">
        <w:rPr>
          <w:b/>
          <w:bCs/>
          <w:rtl/>
        </w:rPr>
        <w:t xml:space="preserve">درجه </w:t>
      </w:r>
      <w:r w:rsidRPr="00955138">
        <w:rPr>
          <w:rFonts w:hint="cs"/>
          <w:b/>
          <w:bCs/>
          <w:rtl/>
        </w:rPr>
        <w:t>عامدانه بودن</w:t>
      </w:r>
      <w:r w:rsidRPr="00955138">
        <w:rPr>
          <w:rStyle w:val="FootnoteReference"/>
          <w:b/>
          <w:bCs/>
          <w:rtl/>
        </w:rPr>
        <w:footnoteReference w:id="70"/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سازوکارهای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انطباقی</w:t>
      </w:r>
      <w:r w:rsidRPr="00955138">
        <w:rPr>
          <w:rtl/>
        </w:rPr>
        <w:t xml:space="preserve"> عمدتاً </w:t>
      </w:r>
      <w:r w:rsidRPr="00D54EA7">
        <w:rPr>
          <w:b/>
          <w:bCs/>
          <w:u w:val="single"/>
          <w:rtl/>
        </w:rPr>
        <w:t>تحل</w:t>
      </w:r>
      <w:r w:rsidRPr="00D54EA7">
        <w:rPr>
          <w:rFonts w:hint="cs"/>
          <w:b/>
          <w:bCs/>
          <w:u w:val="single"/>
          <w:rtl/>
        </w:rPr>
        <w:t>ی</w:t>
      </w:r>
      <w:r w:rsidRPr="00D54EA7">
        <w:rPr>
          <w:rFonts w:hint="eastAsia"/>
          <w:b/>
          <w:bCs/>
          <w:u w:val="single"/>
          <w:rtl/>
        </w:rPr>
        <w:t>ل</w:t>
      </w:r>
      <w:r w:rsidRPr="00D54EA7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D54EA7">
        <w:rPr>
          <w:b/>
          <w:bCs/>
          <w:u w:val="single"/>
          <w:rtl/>
        </w:rPr>
        <w:t>ساختار</w:t>
      </w:r>
      <w:r w:rsidRPr="00D54EA7">
        <w:rPr>
          <w:rFonts w:hint="cs"/>
          <w:b/>
          <w:bCs/>
          <w:u w:val="single"/>
          <w:rtl/>
        </w:rPr>
        <w:t>ی</w:t>
      </w:r>
      <w:r w:rsidRPr="00D54EA7">
        <w:rPr>
          <w:rFonts w:hint="eastAsia"/>
          <w:b/>
          <w:bCs/>
          <w:u w:val="single"/>
          <w:rtl/>
        </w:rPr>
        <w:t>افته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D54EA7">
        <w:rPr>
          <w:b/>
          <w:bCs/>
          <w:u w:val="single"/>
          <w:rtl/>
        </w:rPr>
        <w:t>برنامه‌ر</w:t>
      </w:r>
      <w:r w:rsidRPr="00D54EA7">
        <w:rPr>
          <w:rFonts w:hint="cs"/>
          <w:b/>
          <w:bCs/>
          <w:u w:val="single"/>
          <w:rtl/>
        </w:rPr>
        <w:t>ی</w:t>
      </w:r>
      <w:r w:rsidRPr="00D54EA7">
        <w:rPr>
          <w:rFonts w:hint="eastAsia"/>
          <w:b/>
          <w:bCs/>
          <w:u w:val="single"/>
          <w:rtl/>
        </w:rPr>
        <w:t>ز</w:t>
      </w:r>
      <w:r w:rsidRPr="00D54EA7">
        <w:rPr>
          <w:rFonts w:hint="cs"/>
          <w:b/>
          <w:bCs/>
          <w:u w:val="single"/>
          <w:rtl/>
        </w:rPr>
        <w:t>ی‌</w:t>
      </w:r>
      <w:r w:rsidRPr="00D54EA7">
        <w:rPr>
          <w:rFonts w:hint="eastAsia"/>
          <w:b/>
          <w:bCs/>
          <w:u w:val="single"/>
          <w:rtl/>
        </w:rPr>
        <w:t>شده</w:t>
      </w:r>
      <w:r w:rsidRPr="00955138">
        <w:rPr>
          <w:rtl/>
        </w:rPr>
        <w:t xml:space="preserve"> و </w:t>
      </w:r>
      <w:r w:rsidRPr="00D54EA7">
        <w:rPr>
          <w:b/>
          <w:bCs/>
          <w:u w:val="single"/>
          <w:rtl/>
        </w:rPr>
        <w:t>عمد</w:t>
      </w:r>
      <w:r w:rsidRPr="00D54EA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هستند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به‌طور </w:t>
      </w:r>
      <w:r w:rsidRPr="00D54EA7">
        <w:rPr>
          <w:b/>
          <w:bCs/>
          <w:u w:val="single"/>
          <w:rtl/>
        </w:rPr>
        <w:t>غ</w:t>
      </w:r>
      <w:r w:rsidRPr="00D54EA7">
        <w:rPr>
          <w:rFonts w:hint="cs"/>
          <w:b/>
          <w:bCs/>
          <w:u w:val="single"/>
          <w:rtl/>
        </w:rPr>
        <w:t>ی</w:t>
      </w:r>
      <w:r w:rsidRPr="00D54EA7">
        <w:rPr>
          <w:rFonts w:hint="eastAsia"/>
          <w:b/>
          <w:bCs/>
          <w:u w:val="single"/>
          <w:rtl/>
        </w:rPr>
        <w:t>رمستق</w:t>
      </w:r>
      <w:r w:rsidRPr="00D54EA7">
        <w:rPr>
          <w:rFonts w:hint="cs"/>
          <w:b/>
          <w:bCs/>
          <w:u w:val="single"/>
          <w:rtl/>
        </w:rPr>
        <w:t>ی</w:t>
      </w:r>
      <w:r w:rsidRPr="00D54EA7">
        <w:rPr>
          <w:rFonts w:hint="eastAsia"/>
          <w:b/>
          <w:bCs/>
          <w:u w:val="single"/>
          <w:rtl/>
        </w:rPr>
        <w:t>م</w:t>
      </w:r>
      <w:r w:rsidRPr="00955138">
        <w:rPr>
          <w:rtl/>
        </w:rPr>
        <w:t xml:space="preserve"> </w:t>
      </w:r>
      <w:r w:rsidR="004306EB">
        <w:rPr>
          <w:rtl/>
        </w:rPr>
        <w:t>درنتیجه</w:t>
      </w:r>
      <w:r w:rsidRPr="00955138">
        <w:rPr>
          <w:rtl/>
        </w:rPr>
        <w:t xml:space="preserve"> </w:t>
      </w:r>
      <w:r w:rsidRPr="00D54EA7">
        <w:rPr>
          <w:b/>
          <w:bCs/>
          <w:u w:val="single"/>
          <w:rtl/>
        </w:rPr>
        <w:t>همکار</w:t>
      </w:r>
      <w:r w:rsidRPr="00D54EA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D54EA7">
        <w:rPr>
          <w:b/>
          <w:bCs/>
          <w:u w:val="single"/>
          <w:rtl/>
        </w:rPr>
        <w:t>رقابت</w:t>
      </w:r>
      <w:r w:rsidRPr="00955138">
        <w:rPr>
          <w:rtl/>
        </w:rPr>
        <w:t xml:space="preserve"> </w:t>
      </w:r>
      <w:r w:rsidRPr="00D54EA7">
        <w:rPr>
          <w:b/>
          <w:bCs/>
          <w:u w:val="single"/>
          <w:rtl/>
        </w:rPr>
        <w:t>داخل</w:t>
      </w:r>
      <w:r w:rsidRPr="00D54EA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D54EA7">
        <w:rPr>
          <w:b/>
          <w:bCs/>
          <w:u w:val="single"/>
          <w:rtl/>
        </w:rPr>
        <w:t>خارج</w:t>
      </w:r>
      <w:r w:rsidRPr="00D54EA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ظاهر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شوند</w:t>
      </w:r>
      <w:r w:rsidRPr="00955138">
        <w:rPr>
          <w:rFonts w:hint="cs"/>
          <w:rtl/>
        </w:rPr>
        <w:t>؟</w:t>
      </w:r>
    </w:p>
    <w:p w14:paraId="73053CD5" w14:textId="77777777" w:rsidR="006F4E92" w:rsidRDefault="006F4E92" w:rsidP="009D025C">
      <w:pPr>
        <w:rPr>
          <w:rtl/>
        </w:rPr>
      </w:pPr>
      <w:r w:rsidRPr="00657A28">
        <w:rPr>
          <w:b/>
          <w:bCs/>
          <w:u w:val="single"/>
          <w:rtl/>
        </w:rPr>
        <w:t>انتخاب‌ها</w:t>
      </w:r>
      <w:r w:rsidRPr="00657A28">
        <w:rPr>
          <w:rFonts w:hint="cs"/>
          <w:b/>
          <w:bCs/>
          <w:u w:val="single"/>
          <w:rtl/>
        </w:rPr>
        <w:t>ی</w:t>
      </w:r>
      <w:r w:rsidRPr="00657A28">
        <w:rPr>
          <w:b/>
          <w:bCs/>
          <w:u w:val="single"/>
          <w:rtl/>
        </w:rPr>
        <w:t xml:space="preserve"> به</w:t>
      </w:r>
      <w:r w:rsidRPr="00657A28">
        <w:rPr>
          <w:rFonts w:hint="cs"/>
          <w:b/>
          <w:bCs/>
          <w:u w:val="single"/>
          <w:rtl/>
        </w:rPr>
        <w:t>ی</w:t>
      </w:r>
      <w:r w:rsidRPr="00657A28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 عمدتاً </w:t>
      </w:r>
      <w:r w:rsidRPr="00657A28">
        <w:rPr>
          <w:b/>
          <w:bCs/>
          <w:u w:val="single"/>
          <w:rtl/>
        </w:rPr>
        <w:t>تابع</w:t>
      </w:r>
      <w:r w:rsidRPr="00657A2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657A28">
        <w:rPr>
          <w:b/>
          <w:bCs/>
          <w:u w:val="single"/>
          <w:rtl/>
        </w:rPr>
        <w:t>مح</w:t>
      </w:r>
      <w:r w:rsidRPr="00657A28">
        <w:rPr>
          <w:rFonts w:hint="cs"/>
          <w:b/>
          <w:bCs/>
          <w:u w:val="single"/>
          <w:rtl/>
        </w:rPr>
        <w:t>ی</w:t>
      </w:r>
      <w:r w:rsidRPr="00657A28">
        <w:rPr>
          <w:rFonts w:hint="eastAsia"/>
          <w:b/>
          <w:bCs/>
          <w:u w:val="single"/>
          <w:rtl/>
        </w:rPr>
        <w:t>ط</w:t>
      </w:r>
      <w:r w:rsidRPr="00955138">
        <w:rPr>
          <w:rtl/>
        </w:rPr>
        <w:t xml:space="preserve"> هستند - به‌و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ژه</w:t>
      </w:r>
      <w:r w:rsidRPr="00955138">
        <w:rPr>
          <w:rtl/>
        </w:rPr>
        <w:t xml:space="preserve"> </w:t>
      </w:r>
    </w:p>
    <w:p w14:paraId="2AFB9D48" w14:textId="77777777" w:rsidR="006F4E92" w:rsidRDefault="006F4E92" w:rsidP="00FB1DC5">
      <w:pPr>
        <w:pStyle w:val="ListParagraph"/>
        <w:numPr>
          <w:ilvl w:val="0"/>
          <w:numId w:val="208"/>
        </w:numPr>
        <w:spacing w:after="200"/>
        <w:rPr>
          <w:rtl/>
        </w:rPr>
      </w:pPr>
      <w:r w:rsidRPr="00657A28">
        <w:rPr>
          <w:b/>
          <w:bCs/>
          <w:u w:val="single"/>
          <w:rtl/>
        </w:rPr>
        <w:t>سرعت</w:t>
      </w:r>
      <w:r w:rsidRPr="00955138">
        <w:rPr>
          <w:rtl/>
        </w:rPr>
        <w:t xml:space="preserve"> </w:t>
      </w:r>
      <w:r w:rsidRPr="00657A28">
        <w:rPr>
          <w:b/>
          <w:bCs/>
          <w:u w:val="single"/>
          <w:rtl/>
        </w:rPr>
        <w:t>تغ</w:t>
      </w:r>
      <w:r w:rsidRPr="00657A28">
        <w:rPr>
          <w:rFonts w:hint="cs"/>
          <w:b/>
          <w:bCs/>
          <w:u w:val="single"/>
          <w:rtl/>
        </w:rPr>
        <w:t>یی</w:t>
      </w:r>
      <w:r w:rsidRPr="00657A28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آن، </w:t>
      </w:r>
    </w:p>
    <w:p w14:paraId="11CDAE33" w14:textId="77777777" w:rsidR="006F4E92" w:rsidRDefault="006F4E92" w:rsidP="00FB1DC5">
      <w:pPr>
        <w:pStyle w:val="ListParagraph"/>
        <w:numPr>
          <w:ilvl w:val="0"/>
          <w:numId w:val="208"/>
        </w:numPr>
        <w:spacing w:after="200"/>
        <w:rPr>
          <w:rtl/>
        </w:rPr>
      </w:pPr>
      <w:r w:rsidRPr="00657A28">
        <w:rPr>
          <w:b/>
          <w:bCs/>
          <w:u w:val="single"/>
          <w:rtl/>
        </w:rPr>
        <w:t>پ</w:t>
      </w:r>
      <w:r w:rsidRPr="00657A28">
        <w:rPr>
          <w:rFonts w:hint="cs"/>
          <w:b/>
          <w:bCs/>
          <w:u w:val="single"/>
          <w:rtl/>
        </w:rPr>
        <w:t>ی</w:t>
      </w:r>
      <w:r w:rsidRPr="00657A28">
        <w:rPr>
          <w:rFonts w:hint="eastAsia"/>
          <w:b/>
          <w:bCs/>
          <w:u w:val="single"/>
          <w:rtl/>
        </w:rPr>
        <w:t>ش‌ب</w:t>
      </w:r>
      <w:r w:rsidRPr="00657A28">
        <w:rPr>
          <w:rFonts w:hint="cs"/>
          <w:b/>
          <w:bCs/>
          <w:u w:val="single"/>
          <w:rtl/>
        </w:rPr>
        <w:t>ی</w:t>
      </w:r>
      <w:r w:rsidRPr="00657A28">
        <w:rPr>
          <w:rFonts w:hint="eastAsia"/>
          <w:b/>
          <w:bCs/>
          <w:u w:val="single"/>
          <w:rtl/>
        </w:rPr>
        <w:t>ن</w:t>
      </w:r>
      <w:r w:rsidRPr="00657A28">
        <w:rPr>
          <w:rFonts w:hint="cs"/>
          <w:b/>
          <w:bCs/>
          <w:u w:val="single"/>
          <w:rtl/>
        </w:rPr>
        <w:t>ی‌</w:t>
      </w:r>
      <w:r w:rsidRPr="00657A28">
        <w:rPr>
          <w:rFonts w:hint="eastAsia"/>
          <w:b/>
          <w:bCs/>
          <w:u w:val="single"/>
          <w:rtl/>
        </w:rPr>
        <w:t>پذ</w:t>
      </w:r>
      <w:r w:rsidRPr="00657A28">
        <w:rPr>
          <w:rFonts w:hint="cs"/>
          <w:b/>
          <w:bCs/>
          <w:u w:val="single"/>
          <w:rtl/>
        </w:rPr>
        <w:t>ی</w:t>
      </w:r>
      <w:r w:rsidRPr="00657A28">
        <w:rPr>
          <w:rFonts w:hint="eastAsia"/>
          <w:b/>
          <w:bCs/>
          <w:u w:val="single"/>
          <w:rtl/>
        </w:rPr>
        <w:t>ر</w:t>
      </w:r>
      <w:r w:rsidRPr="00657A2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و</w:t>
      </w:r>
    </w:p>
    <w:p w14:paraId="1AA0823E" w14:textId="152EB367" w:rsidR="006F4E92" w:rsidRDefault="006F4E92" w:rsidP="00FB1DC5">
      <w:pPr>
        <w:pStyle w:val="ListParagraph"/>
        <w:numPr>
          <w:ilvl w:val="0"/>
          <w:numId w:val="208"/>
        </w:numPr>
        <w:spacing w:after="200"/>
        <w:rPr>
          <w:rtl/>
        </w:rPr>
      </w:pPr>
      <w:r w:rsidRPr="00657A28">
        <w:rPr>
          <w:b/>
          <w:bCs/>
          <w:u w:val="single"/>
          <w:rtl/>
        </w:rPr>
        <w:t>درجه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</w:t>
      </w:r>
      <w:r w:rsidR="00B118C9">
        <w:rPr>
          <w:rtl/>
        </w:rPr>
        <w:t>موردنیاز</w:t>
      </w:r>
      <w:r w:rsidRPr="00955138">
        <w:rPr>
          <w:rtl/>
        </w:rPr>
        <w:t xml:space="preserve">. </w:t>
      </w:r>
    </w:p>
    <w:p w14:paraId="1AB14258" w14:textId="44F16F40" w:rsidR="006F4E92" w:rsidRDefault="006F4E92" w:rsidP="009D025C">
      <w:pPr>
        <w:rPr>
          <w:rtl/>
        </w:rPr>
      </w:pPr>
      <w:r w:rsidRPr="00955138">
        <w:rPr>
          <w:rtl/>
        </w:rPr>
        <w:t>چهار سبک کل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انطباقی</w:t>
      </w:r>
      <w:r w:rsidRPr="00955138">
        <w:rPr>
          <w:rtl/>
        </w:rPr>
        <w:t xml:space="preserve"> وجود دار</w:t>
      </w:r>
      <w:r w:rsidRPr="00955138">
        <w:rPr>
          <w:rFonts w:hint="cs"/>
          <w:rtl/>
        </w:rPr>
        <w:t>ن</w:t>
      </w:r>
      <w:r w:rsidRPr="00955138">
        <w:rPr>
          <w:rtl/>
        </w:rPr>
        <w:t>د (شکل</w:t>
      </w:r>
      <w:r w:rsidRPr="00955138">
        <w:rPr>
          <w:rFonts w:hint="cs"/>
          <w:rtl/>
        </w:rPr>
        <w:t xml:space="preserve"> </w:t>
      </w:r>
      <w:r w:rsidR="005C719A">
        <w:rPr>
          <w:rFonts w:hint="cs"/>
          <w:rtl/>
        </w:rPr>
        <w:t>17</w:t>
      </w:r>
      <w:r w:rsidRPr="00955138">
        <w:rPr>
          <w:rtl/>
        </w:rPr>
        <w:t>).</w:t>
      </w:r>
    </w:p>
    <w:p w14:paraId="1D4AD7D4" w14:textId="12307B0B" w:rsidR="006F4E92" w:rsidRPr="00955138" w:rsidRDefault="00BE22DE" w:rsidP="009D025C">
      <w:pPr>
        <w:keepNext/>
        <w:jc w:val="center"/>
      </w:pPr>
      <w:r>
        <w:rPr>
          <w:noProof/>
        </w:rPr>
        <w:drawing>
          <wp:inline distT="0" distB="0" distL="0" distR="0" wp14:anchorId="65D6F133" wp14:editId="3D046283">
            <wp:extent cx="3840399" cy="3115339"/>
            <wp:effectExtent l="0" t="0" r="825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469" cy="312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699C9" w14:textId="1511268F" w:rsidR="006F4E92" w:rsidRPr="00955138" w:rsidRDefault="006F4E92" w:rsidP="009D025C">
      <w:pPr>
        <w:pStyle w:val="Caption"/>
        <w:jc w:val="center"/>
        <w:rPr>
          <w:rtl/>
        </w:rPr>
      </w:pPr>
      <w:bookmarkStart w:id="149" w:name="_Toc141986877"/>
      <w:r w:rsidRPr="00955138">
        <w:rPr>
          <w:rtl/>
        </w:rPr>
        <w:t xml:space="preserve">شکل </w:t>
      </w:r>
      <w:r w:rsidRPr="00955138">
        <w:rPr>
          <w:rtl/>
        </w:rPr>
        <w:fldChar w:fldCharType="begin"/>
      </w:r>
      <w:r w:rsidRPr="00B622B0">
        <w:rPr>
          <w:rtl/>
        </w:rPr>
        <w:instrText xml:space="preserve"> </w:instrText>
      </w:r>
      <w:r w:rsidRPr="00B622B0">
        <w:instrText>SEQ</w:instrText>
      </w:r>
      <w:r w:rsidRPr="00B622B0">
        <w:rPr>
          <w:rtl/>
        </w:rPr>
        <w:instrText xml:space="preserve"> شکل \* </w:instrText>
      </w:r>
      <w:r w:rsidRPr="00B622B0">
        <w:instrText>ARABIC</w:instrText>
      </w:r>
      <w:r w:rsidRPr="00B622B0">
        <w:rPr>
          <w:rtl/>
        </w:rPr>
        <w:instrText xml:space="preserve"> </w:instrText>
      </w:r>
      <w:r w:rsidRPr="00955138">
        <w:rPr>
          <w:rtl/>
        </w:rPr>
        <w:fldChar w:fldCharType="separate"/>
      </w:r>
      <w:r w:rsidR="001E7BB7">
        <w:rPr>
          <w:noProof/>
          <w:rtl/>
        </w:rPr>
        <w:t>17</w:t>
      </w:r>
      <w:r w:rsidRPr="00955138">
        <w:rPr>
          <w:rtl/>
        </w:rPr>
        <w:fldChar w:fldCharType="end"/>
      </w:r>
      <w:r w:rsidRPr="00955138">
        <w:rPr>
          <w:rFonts w:hint="cs"/>
          <w:rtl/>
        </w:rPr>
        <w:t xml:space="preserve">. </w:t>
      </w:r>
      <w:r w:rsidRPr="00955138">
        <w:rPr>
          <w:rtl/>
        </w:rPr>
        <w:t>چهار سبک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انطباقی</w:t>
      </w:r>
      <w:bookmarkEnd w:id="149"/>
    </w:p>
    <w:p w14:paraId="3E868F95" w14:textId="4BDA55A1" w:rsidR="006F4E92" w:rsidRPr="00955138" w:rsidRDefault="006F4E92" w:rsidP="00FB1DC5">
      <w:pPr>
        <w:pStyle w:val="ListParagraph"/>
        <w:numPr>
          <w:ilvl w:val="0"/>
          <w:numId w:val="180"/>
        </w:numPr>
        <w:spacing w:after="160"/>
      </w:pPr>
      <w:r w:rsidRPr="00955138">
        <w:rPr>
          <w:rFonts w:hint="cs"/>
          <w:b/>
          <w:bCs/>
          <w:rtl/>
        </w:rPr>
        <w:lastRenderedPageBreak/>
        <w:t>دونده</w:t>
      </w:r>
      <w:r w:rsidRPr="00955138">
        <w:rPr>
          <w:rStyle w:val="FootnoteReference"/>
          <w:b/>
          <w:bCs/>
          <w:rtl/>
        </w:rPr>
        <w:footnoteReference w:id="71"/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در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ط‌ها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با درجه </w:t>
      </w:r>
      <w:r w:rsidRPr="009B4350">
        <w:rPr>
          <w:b/>
          <w:bCs/>
          <w:u w:val="single"/>
          <w:rtl/>
        </w:rPr>
        <w:t>متوسط</w:t>
      </w:r>
      <w:r w:rsidRPr="009B4350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9B4350">
        <w:rPr>
          <w:rFonts w:hint="cs"/>
          <w:b/>
          <w:bCs/>
          <w:u w:val="single"/>
          <w:rtl/>
        </w:rPr>
        <w:t>تلاطم</w:t>
      </w:r>
      <w:r w:rsidRPr="00955138">
        <w:rPr>
          <w:rtl/>
        </w:rPr>
        <w:t xml:space="preserve"> و </w:t>
      </w:r>
      <w:r w:rsidRPr="009B4350">
        <w:rPr>
          <w:b/>
          <w:bCs/>
          <w:u w:val="single"/>
          <w:rtl/>
        </w:rPr>
        <w:t>تغ</w:t>
      </w:r>
      <w:r w:rsidRPr="009B4350">
        <w:rPr>
          <w:rFonts w:hint="cs"/>
          <w:b/>
          <w:bCs/>
          <w:u w:val="single"/>
          <w:rtl/>
        </w:rPr>
        <w:t>یی</w:t>
      </w:r>
      <w:r w:rsidRPr="009B4350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</w:t>
      </w:r>
      <w:r w:rsidR="00B118C9">
        <w:rPr>
          <w:rtl/>
        </w:rPr>
        <w:t>موردنیاز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</w:t>
      </w:r>
      <w:r w:rsidRPr="009B4350">
        <w:rPr>
          <w:b/>
          <w:bCs/>
          <w:u w:val="single"/>
          <w:rtl/>
        </w:rPr>
        <w:t>به‌سرعت</w:t>
      </w:r>
      <w:r w:rsidRPr="00955138">
        <w:rPr>
          <w:rtl/>
        </w:rPr>
        <w:t xml:space="preserve"> بر </w:t>
      </w:r>
      <w:r w:rsidRPr="009B4350">
        <w:rPr>
          <w:b/>
          <w:bCs/>
          <w:u w:val="single"/>
          <w:rtl/>
        </w:rPr>
        <w:t>به</w:t>
      </w:r>
      <w:r w:rsidRPr="009B4350">
        <w:rPr>
          <w:rFonts w:hint="cs"/>
          <w:b/>
          <w:bCs/>
          <w:u w:val="single"/>
          <w:rtl/>
        </w:rPr>
        <w:t>ی</w:t>
      </w:r>
      <w:r w:rsidRPr="009B4350">
        <w:rPr>
          <w:rFonts w:hint="eastAsia"/>
          <w:b/>
          <w:bCs/>
          <w:u w:val="single"/>
          <w:rtl/>
        </w:rPr>
        <w:t>نه‌ساز</w:t>
      </w:r>
      <w:r w:rsidRPr="009B4350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9B4350">
        <w:rPr>
          <w:b/>
          <w:bCs/>
          <w:u w:val="single"/>
          <w:rtl/>
        </w:rPr>
        <w:t>بهره‌بردار</w:t>
      </w:r>
      <w:r w:rsidRPr="009B4350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سر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از </w:t>
      </w:r>
      <w:r w:rsidR="004306EB">
        <w:rPr>
          <w:rtl/>
        </w:rPr>
        <w:t>مدل‌های</w:t>
      </w:r>
      <w:r w:rsidRPr="00955138">
        <w:rPr>
          <w:rtl/>
        </w:rPr>
        <w:t xml:space="preserve"> کسب‌وکار موجود </w:t>
      </w:r>
      <w:r w:rsidRPr="00955138">
        <w:rPr>
          <w:rFonts w:hint="cs"/>
          <w:rtl/>
        </w:rPr>
        <w:t>در جهت</w:t>
      </w:r>
      <w:r w:rsidRPr="00955138">
        <w:rPr>
          <w:rtl/>
        </w:rPr>
        <w:t xml:space="preserve"> </w:t>
      </w:r>
      <w:r w:rsidRPr="009B4350">
        <w:rPr>
          <w:b/>
          <w:bCs/>
          <w:u w:val="single"/>
          <w:rtl/>
        </w:rPr>
        <w:t>رد</w:t>
      </w:r>
      <w:r w:rsidRPr="009B4350">
        <w:rPr>
          <w:rFonts w:hint="cs"/>
          <w:b/>
          <w:bCs/>
          <w:u w:val="single"/>
          <w:rtl/>
        </w:rPr>
        <w:t>ی</w:t>
      </w:r>
      <w:r w:rsidRPr="009B4350">
        <w:rPr>
          <w:rFonts w:hint="eastAsia"/>
          <w:b/>
          <w:bCs/>
          <w:u w:val="single"/>
          <w:rtl/>
        </w:rPr>
        <w:t>اب</w:t>
      </w:r>
      <w:r w:rsidRPr="009B4350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</w:t>
      </w:r>
      <w:r w:rsidRPr="009B4350">
        <w:rPr>
          <w:b/>
          <w:bCs/>
          <w:u w:val="single"/>
          <w:rtl/>
        </w:rPr>
        <w:t>ناپا</w:t>
      </w:r>
      <w:r w:rsidRPr="009B4350">
        <w:rPr>
          <w:rFonts w:hint="cs"/>
          <w:b/>
          <w:bCs/>
          <w:u w:val="single"/>
          <w:rtl/>
        </w:rPr>
        <w:t>ی</w:t>
      </w:r>
      <w:r w:rsidRPr="009B4350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تمرکز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4B3F1F9E" w14:textId="1DE921AA" w:rsidR="006F4E92" w:rsidRPr="00955138" w:rsidRDefault="006F4E92" w:rsidP="00FB1DC5">
      <w:pPr>
        <w:pStyle w:val="ListParagraph"/>
        <w:numPr>
          <w:ilvl w:val="0"/>
          <w:numId w:val="180"/>
        </w:numPr>
        <w:spacing w:after="160"/>
      </w:pPr>
      <w:r w:rsidRPr="00955138">
        <w:rPr>
          <w:b/>
          <w:bCs/>
          <w:rtl/>
        </w:rPr>
        <w:t>آزما</w:t>
      </w:r>
      <w:r w:rsidRPr="00955138">
        <w:rPr>
          <w:rFonts w:hint="cs"/>
          <w:b/>
          <w:bCs/>
          <w:rtl/>
        </w:rPr>
        <w:t>ی</w:t>
      </w:r>
      <w:r w:rsidRPr="00955138">
        <w:rPr>
          <w:rFonts w:hint="eastAsia"/>
          <w:b/>
          <w:bCs/>
          <w:rtl/>
        </w:rPr>
        <w:t>شگر</w:t>
      </w:r>
      <w:r w:rsidRPr="00955138">
        <w:rPr>
          <w:rStyle w:val="FootnoteReference"/>
          <w:b/>
          <w:bCs/>
          <w:rtl/>
        </w:rPr>
        <w:footnoteReference w:id="72"/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در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ط‌ها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که </w:t>
      </w:r>
      <w:r w:rsidRPr="009B4350">
        <w:rPr>
          <w:b/>
          <w:bCs/>
          <w:u w:val="single"/>
          <w:rtl/>
        </w:rPr>
        <w:t>تلاطم</w:t>
      </w:r>
      <w:r w:rsidRPr="00955138">
        <w:rPr>
          <w:rtl/>
        </w:rPr>
        <w:t xml:space="preserve"> </w:t>
      </w:r>
      <w:r w:rsidRPr="009B4350">
        <w:rPr>
          <w:b/>
          <w:bCs/>
          <w:u w:val="single"/>
          <w:rtl/>
        </w:rPr>
        <w:t>ز</w:t>
      </w:r>
      <w:r w:rsidRPr="009B4350">
        <w:rPr>
          <w:rFonts w:hint="cs"/>
          <w:b/>
          <w:bCs/>
          <w:u w:val="single"/>
          <w:rtl/>
        </w:rPr>
        <w:t>ی</w:t>
      </w:r>
      <w:r w:rsidRPr="009B4350">
        <w:rPr>
          <w:rFonts w:hint="eastAsia"/>
          <w:b/>
          <w:bCs/>
          <w:u w:val="single"/>
          <w:rtl/>
        </w:rPr>
        <w:t>اد</w:t>
      </w:r>
      <w:r w:rsidRPr="00955138">
        <w:rPr>
          <w:rtl/>
        </w:rPr>
        <w:t xml:space="preserve"> است اما درجه </w:t>
      </w:r>
      <w:r w:rsidRPr="009B4350">
        <w:rPr>
          <w:b/>
          <w:bCs/>
          <w:u w:val="single"/>
          <w:rtl/>
        </w:rPr>
        <w:t>تغ</w:t>
      </w:r>
      <w:r w:rsidRPr="009B4350">
        <w:rPr>
          <w:rFonts w:hint="cs"/>
          <w:b/>
          <w:bCs/>
          <w:u w:val="single"/>
          <w:rtl/>
        </w:rPr>
        <w:t>یی</w:t>
      </w:r>
      <w:r w:rsidRPr="009B4350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</w:t>
      </w:r>
      <w:r w:rsidR="00B118C9">
        <w:rPr>
          <w:rtl/>
        </w:rPr>
        <w:t>موردنیاز</w:t>
      </w:r>
      <w:r w:rsidRPr="00955138">
        <w:rPr>
          <w:rtl/>
        </w:rPr>
        <w:t xml:space="preserve"> </w:t>
      </w:r>
      <w:r w:rsidRPr="009B4350">
        <w:rPr>
          <w:b/>
          <w:bCs/>
          <w:u w:val="single"/>
          <w:rtl/>
        </w:rPr>
        <w:t>کم</w:t>
      </w:r>
      <w:r w:rsidRPr="00955138">
        <w:rPr>
          <w:rtl/>
        </w:rPr>
        <w:t xml:space="preserve"> است، </w:t>
      </w:r>
      <w:r w:rsidR="00D24F74">
        <w:rPr>
          <w:rtl/>
        </w:rPr>
        <w:t>شرکت‌هایی</w:t>
      </w:r>
      <w:r w:rsidRPr="00955138">
        <w:rPr>
          <w:rtl/>
        </w:rPr>
        <w:t xml:space="preserve"> که </w:t>
      </w:r>
      <w:r w:rsidRPr="009B4350">
        <w:rPr>
          <w:b/>
          <w:bCs/>
          <w:u w:val="single"/>
          <w:rtl/>
        </w:rPr>
        <w:t>مدل‌ کسب‌وکارشان</w:t>
      </w:r>
      <w:r w:rsidRPr="00955138">
        <w:rPr>
          <w:rtl/>
        </w:rPr>
        <w:t xml:space="preserve"> اساس </w:t>
      </w:r>
      <w:r w:rsidRPr="009B4350">
        <w:rPr>
          <w:b/>
          <w:bCs/>
          <w:u w:val="single"/>
          <w:rtl/>
        </w:rPr>
        <w:t>درست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است</w:t>
      </w:r>
      <w:r w:rsidRPr="00955138">
        <w:rPr>
          <w:rtl/>
        </w:rPr>
        <w:t>،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B4350">
        <w:rPr>
          <w:b/>
          <w:bCs/>
          <w:u w:val="single"/>
          <w:rtl/>
        </w:rPr>
        <w:t>ترک</w:t>
      </w:r>
      <w:r w:rsidRPr="009B4350">
        <w:rPr>
          <w:rFonts w:hint="cs"/>
          <w:b/>
          <w:bCs/>
          <w:u w:val="single"/>
          <w:rtl/>
        </w:rPr>
        <w:t>ی</w:t>
      </w:r>
      <w:r w:rsidRPr="009B4350">
        <w:rPr>
          <w:rFonts w:hint="eastAsia"/>
          <w:b/>
          <w:bCs/>
          <w:u w:val="single"/>
          <w:rtl/>
        </w:rPr>
        <w:t>ب</w:t>
      </w:r>
      <w:r w:rsidRPr="009B4350">
        <w:rPr>
          <w:b/>
          <w:bCs/>
          <w:u w:val="single"/>
          <w:rtl/>
        </w:rPr>
        <w:t xml:space="preserve"> محصول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سا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</w:t>
      </w:r>
      <w:r w:rsidRPr="009B4350">
        <w:rPr>
          <w:b/>
          <w:bCs/>
          <w:u w:val="single"/>
          <w:rtl/>
        </w:rPr>
        <w:t>جنبه‌ها</w:t>
      </w:r>
      <w:r w:rsidRPr="009B4350">
        <w:rPr>
          <w:rFonts w:hint="cs"/>
          <w:b/>
          <w:bCs/>
          <w:u w:val="single"/>
          <w:rtl/>
        </w:rPr>
        <w:t>ی</w:t>
      </w:r>
      <w:r w:rsidRPr="009B4350">
        <w:rPr>
          <w:b/>
          <w:bCs/>
          <w:u w:val="single"/>
          <w:rtl/>
        </w:rPr>
        <w:t xml:space="preserve"> سطح پا</w:t>
      </w:r>
      <w:r w:rsidRPr="009B4350">
        <w:rPr>
          <w:rFonts w:hint="cs"/>
          <w:b/>
          <w:bCs/>
          <w:u w:val="single"/>
          <w:rtl/>
        </w:rPr>
        <w:t>یی</w:t>
      </w:r>
      <w:r w:rsidRPr="009B4350">
        <w:rPr>
          <w:rFonts w:hint="eastAsia"/>
          <w:b/>
          <w:bCs/>
          <w:u w:val="single"/>
          <w:rtl/>
        </w:rPr>
        <w:t>ن</w:t>
      </w:r>
      <w:r w:rsidRPr="009B4350">
        <w:rPr>
          <w:b/>
          <w:bCs/>
          <w:u w:val="single"/>
          <w:rtl/>
        </w:rPr>
        <w:t xml:space="preserve"> کسب‌وکار</w:t>
      </w:r>
      <w:r w:rsidRPr="00955138">
        <w:rPr>
          <w:rtl/>
        </w:rPr>
        <w:t xml:space="preserve"> خود را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</w:t>
      </w:r>
      <w:r w:rsidRPr="009B4350">
        <w:rPr>
          <w:b/>
          <w:bCs/>
          <w:u w:val="single"/>
          <w:rtl/>
        </w:rPr>
        <w:t>آزما</w:t>
      </w:r>
      <w:r w:rsidRPr="009B4350">
        <w:rPr>
          <w:rFonts w:hint="cs"/>
          <w:b/>
          <w:bCs/>
          <w:u w:val="single"/>
          <w:rtl/>
        </w:rPr>
        <w:t>ی</w:t>
      </w:r>
      <w:r w:rsidRPr="009B4350">
        <w:rPr>
          <w:rFonts w:hint="eastAsia"/>
          <w:b/>
          <w:bCs/>
          <w:u w:val="single"/>
          <w:rtl/>
        </w:rPr>
        <w:t>ش‌ها</w:t>
      </w:r>
      <w:r w:rsidRPr="009B4350">
        <w:rPr>
          <w:rFonts w:hint="cs"/>
          <w:b/>
          <w:bCs/>
          <w:u w:val="single"/>
          <w:rtl/>
        </w:rPr>
        <w:t>ی</w:t>
      </w:r>
      <w:r w:rsidRPr="009B4350">
        <w:rPr>
          <w:b/>
          <w:bCs/>
          <w:u w:val="single"/>
          <w:rtl/>
        </w:rPr>
        <w:t xml:space="preserve"> تکرار</w:t>
      </w:r>
      <w:r w:rsidRPr="009B4350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اصلاح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. </w:t>
      </w:r>
    </w:p>
    <w:p w14:paraId="4FACDE18" w14:textId="5F00C3D1" w:rsidR="006F4E92" w:rsidRPr="00955138" w:rsidRDefault="006F4E92" w:rsidP="00FB1DC5">
      <w:pPr>
        <w:pStyle w:val="ListParagraph"/>
        <w:numPr>
          <w:ilvl w:val="0"/>
          <w:numId w:val="180"/>
        </w:numPr>
        <w:spacing w:after="160"/>
      </w:pPr>
      <w:r w:rsidRPr="00955138">
        <w:rPr>
          <w:b/>
          <w:bCs/>
          <w:rtl/>
        </w:rPr>
        <w:t>مهاجر</w:t>
      </w:r>
      <w:r w:rsidRPr="00955138">
        <w:rPr>
          <w:rStyle w:val="FootnoteReference"/>
          <w:b/>
          <w:bCs/>
          <w:rtl/>
        </w:rPr>
        <w:footnoteReference w:id="73"/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در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ط‌ها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با </w:t>
      </w:r>
      <w:r w:rsidRPr="00420E35">
        <w:rPr>
          <w:rFonts w:hint="cs"/>
          <w:b/>
          <w:bCs/>
          <w:u w:val="single"/>
          <w:rtl/>
        </w:rPr>
        <w:t>تلاطم</w:t>
      </w:r>
      <w:r w:rsidRPr="00955138">
        <w:rPr>
          <w:rtl/>
        </w:rPr>
        <w:t xml:space="preserve"> </w:t>
      </w:r>
      <w:r w:rsidRPr="00420E35">
        <w:rPr>
          <w:b/>
          <w:bCs/>
          <w:u w:val="single"/>
          <w:rtl/>
        </w:rPr>
        <w:t>متوسط</w:t>
      </w:r>
      <w:r w:rsidRPr="00955138">
        <w:rPr>
          <w:rtl/>
        </w:rPr>
        <w:t xml:space="preserve"> و </w:t>
      </w:r>
      <w:r w:rsidRPr="00420E35">
        <w:rPr>
          <w:b/>
          <w:bCs/>
          <w:u w:val="single"/>
          <w:rtl/>
        </w:rPr>
        <w:t>درجه</w:t>
      </w:r>
      <w:r w:rsidRPr="00955138">
        <w:rPr>
          <w:rtl/>
        </w:rPr>
        <w:t xml:space="preserve"> </w:t>
      </w:r>
      <w:r w:rsidRPr="00420E35">
        <w:rPr>
          <w:b/>
          <w:bCs/>
          <w:u w:val="single"/>
          <w:rtl/>
        </w:rPr>
        <w:t>بالا</w:t>
      </w:r>
      <w:r w:rsidRPr="00420E35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از </w:t>
      </w:r>
      <w:r w:rsidRPr="00420E35">
        <w:rPr>
          <w:b/>
          <w:bCs/>
          <w:u w:val="single"/>
          <w:rtl/>
        </w:rPr>
        <w:t>تغ</w:t>
      </w:r>
      <w:r w:rsidRPr="00420E35">
        <w:rPr>
          <w:rFonts w:hint="cs"/>
          <w:b/>
          <w:bCs/>
          <w:u w:val="single"/>
          <w:rtl/>
        </w:rPr>
        <w:t>یی</w:t>
      </w:r>
      <w:r w:rsidRPr="00420E35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</w:t>
      </w:r>
      <w:r w:rsidR="00B118C9">
        <w:rPr>
          <w:rtl/>
        </w:rPr>
        <w:t>موردنیاز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420E35">
        <w:rPr>
          <w:rFonts w:hint="cs"/>
          <w:b/>
          <w:bCs/>
          <w:u w:val="single"/>
          <w:rtl/>
        </w:rPr>
        <w:t>عامدانه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از </w:t>
      </w:r>
      <w:r w:rsidRPr="00420E35">
        <w:rPr>
          <w:b/>
          <w:bCs/>
          <w:u w:val="single"/>
          <w:rtl/>
        </w:rPr>
        <w:t>مدل‌ها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حوزه‌ها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</w:t>
      </w:r>
      <w:r w:rsidRPr="00420E35">
        <w:rPr>
          <w:b/>
          <w:bCs/>
          <w:u w:val="single"/>
          <w:rtl/>
        </w:rPr>
        <w:t>منسوخ‌شده</w:t>
      </w:r>
      <w:r w:rsidRPr="00955138">
        <w:rPr>
          <w:rtl/>
        </w:rPr>
        <w:t xml:space="preserve"> خود با استفاده از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</w:t>
      </w:r>
      <w:r w:rsidRPr="00420E35">
        <w:rPr>
          <w:b/>
          <w:bCs/>
          <w:u w:val="single"/>
          <w:rtl/>
        </w:rPr>
        <w:t>هدفمند</w:t>
      </w:r>
      <w:r w:rsidRPr="00955138">
        <w:rPr>
          <w:rtl/>
        </w:rPr>
        <w:t xml:space="preserve"> و </w:t>
      </w:r>
      <w:r w:rsidRPr="00420E35">
        <w:rPr>
          <w:rFonts w:hint="cs"/>
          <w:b/>
          <w:bCs/>
          <w:u w:val="single"/>
          <w:rtl/>
        </w:rPr>
        <w:t>عامدانه</w:t>
      </w:r>
      <w:r w:rsidRPr="00955138">
        <w:rPr>
          <w:rtl/>
        </w:rPr>
        <w:t xml:space="preserve"> به سمت </w:t>
      </w:r>
      <w:r w:rsidR="004306EB">
        <w:rPr>
          <w:b/>
          <w:bCs/>
          <w:u w:val="single"/>
          <w:rtl/>
        </w:rPr>
        <w:t>مدل‌های</w:t>
      </w:r>
      <w:r w:rsidRPr="00955138">
        <w:rPr>
          <w:rtl/>
        </w:rPr>
        <w:t xml:space="preserve"> </w:t>
      </w:r>
      <w:r w:rsidRPr="00420E35">
        <w:rPr>
          <w:b/>
          <w:bCs/>
          <w:u w:val="single"/>
          <w:rtl/>
        </w:rPr>
        <w:t>جذاب‌تر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مهاجرت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. </w:t>
      </w:r>
    </w:p>
    <w:p w14:paraId="35D11590" w14:textId="2D8C865A" w:rsidR="006F4E92" w:rsidRPr="00955138" w:rsidRDefault="006F4E92" w:rsidP="00FB1DC5">
      <w:pPr>
        <w:pStyle w:val="ListParagraph"/>
        <w:numPr>
          <w:ilvl w:val="0"/>
          <w:numId w:val="180"/>
        </w:numPr>
        <w:spacing w:after="160"/>
      </w:pPr>
      <w:r w:rsidRPr="00955138">
        <w:rPr>
          <w:rFonts w:hint="cs"/>
          <w:b/>
          <w:bCs/>
          <w:rtl/>
        </w:rPr>
        <w:t>اکتشافگر</w:t>
      </w:r>
      <w:r w:rsidRPr="00955138">
        <w:rPr>
          <w:rStyle w:val="FootnoteReference"/>
          <w:b/>
          <w:bCs/>
          <w:rtl/>
        </w:rPr>
        <w:footnoteReference w:id="74"/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در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‌هایی با </w:t>
      </w:r>
      <w:r w:rsidRPr="00420E35">
        <w:rPr>
          <w:b/>
          <w:bCs/>
          <w:u w:val="single"/>
          <w:rtl/>
        </w:rPr>
        <w:t>درجه</w:t>
      </w:r>
      <w:r w:rsidRPr="00955138">
        <w:rPr>
          <w:rtl/>
        </w:rPr>
        <w:t xml:space="preserve"> </w:t>
      </w:r>
      <w:r w:rsidRPr="00420E35">
        <w:rPr>
          <w:b/>
          <w:bCs/>
          <w:u w:val="single"/>
          <w:rtl/>
        </w:rPr>
        <w:t>بالا</w:t>
      </w:r>
      <w:r w:rsidRPr="00420E35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از </w:t>
      </w:r>
      <w:r w:rsidRPr="00420E35">
        <w:rPr>
          <w:rFonts w:hint="cs"/>
          <w:b/>
          <w:bCs/>
          <w:u w:val="single"/>
          <w:rtl/>
        </w:rPr>
        <w:t>تلاطم</w:t>
      </w:r>
      <w:r w:rsidRPr="00955138">
        <w:rPr>
          <w:rtl/>
        </w:rPr>
        <w:t xml:space="preserve"> و </w:t>
      </w:r>
      <w:r w:rsidRPr="00420E35">
        <w:rPr>
          <w:b/>
          <w:bCs/>
          <w:u w:val="single"/>
          <w:rtl/>
        </w:rPr>
        <w:t>تغ</w:t>
      </w:r>
      <w:r w:rsidRPr="00420E35">
        <w:rPr>
          <w:rFonts w:hint="cs"/>
          <w:b/>
          <w:bCs/>
          <w:u w:val="single"/>
          <w:rtl/>
        </w:rPr>
        <w:t>یی</w:t>
      </w:r>
      <w:r w:rsidRPr="00420E35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</w:t>
      </w:r>
      <w:r w:rsidR="00B118C9">
        <w:rPr>
          <w:rtl/>
        </w:rPr>
        <w:t>موردنیاز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</w:t>
      </w:r>
      <w:r w:rsidRPr="00420E35">
        <w:rPr>
          <w:b/>
          <w:bCs/>
          <w:u w:val="single"/>
          <w:rtl/>
        </w:rPr>
        <w:t>اکتشاف</w:t>
      </w:r>
      <w:r w:rsidRPr="00420E3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20E35">
        <w:rPr>
          <w:b/>
          <w:bCs/>
          <w:u w:val="single"/>
          <w:rtl/>
        </w:rPr>
        <w:t>مدل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420E35">
        <w:rPr>
          <w:b/>
          <w:bCs/>
          <w:u w:val="single"/>
          <w:rtl/>
        </w:rPr>
        <w:t>س</w:t>
      </w:r>
      <w:r w:rsidRPr="00420E35">
        <w:rPr>
          <w:rFonts w:hint="cs"/>
          <w:b/>
          <w:bCs/>
          <w:u w:val="single"/>
          <w:rtl/>
        </w:rPr>
        <w:t>ی</w:t>
      </w:r>
      <w:r w:rsidRPr="00420E35">
        <w:rPr>
          <w:rFonts w:hint="eastAsia"/>
          <w:b/>
          <w:bCs/>
          <w:u w:val="single"/>
          <w:rtl/>
        </w:rPr>
        <w:t>ستم</w:t>
      </w:r>
      <w:r w:rsidRPr="00955138">
        <w:rPr>
          <w:rtl/>
        </w:rPr>
        <w:t xml:space="preserve"> کسب‌وکار </w:t>
      </w:r>
      <w:r w:rsidRPr="00955138">
        <w:rPr>
          <w:rFonts w:hint="cs"/>
          <w:rtl/>
        </w:rPr>
        <w:t xml:space="preserve">خود </w:t>
      </w:r>
      <w:r w:rsidR="00D24F74">
        <w:rPr>
          <w:rtl/>
        </w:rPr>
        <w:t>به‌کارگیرند</w:t>
      </w:r>
      <w:r w:rsidRPr="00955138">
        <w:rPr>
          <w:rtl/>
        </w:rPr>
        <w:t>.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تواند</w:t>
      </w:r>
      <w:r w:rsidRPr="00955138">
        <w:rPr>
          <w:rtl/>
        </w:rPr>
        <w:t xml:space="preserve"> شامل </w:t>
      </w:r>
      <w:r w:rsidRPr="00420E35">
        <w:rPr>
          <w:b/>
          <w:bCs/>
          <w:u w:val="single"/>
          <w:rtl/>
        </w:rPr>
        <w:t>آزمون‌ها</w:t>
      </w:r>
      <w:r w:rsidRPr="00420E3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«</w:t>
      </w:r>
      <w:r w:rsidRPr="00420E35">
        <w:rPr>
          <w:b/>
          <w:bCs/>
          <w:u w:val="single"/>
          <w:rtl/>
        </w:rPr>
        <w:t>زنده</w:t>
      </w:r>
      <w:r w:rsidRPr="00955138">
        <w:rPr>
          <w:rStyle w:val="FootnoteReference"/>
          <w:rtl/>
        </w:rPr>
        <w:footnoteReference w:id="75"/>
      </w:r>
      <w:r w:rsidRPr="00955138">
        <w:rPr>
          <w:rtl/>
        </w:rPr>
        <w:t xml:space="preserve">» </w:t>
      </w:r>
      <w:r w:rsidRPr="00955138">
        <w:rPr>
          <w:rFonts w:hint="cs"/>
          <w:rtl/>
        </w:rPr>
        <w:t>بر روی</w:t>
      </w:r>
      <w:r w:rsidRPr="00955138">
        <w:rPr>
          <w:rtl/>
        </w:rPr>
        <w:t xml:space="preserve"> </w:t>
      </w:r>
      <w:r w:rsidRPr="00420E35">
        <w:rPr>
          <w:b/>
          <w:bCs/>
          <w:u w:val="single"/>
          <w:rtl/>
        </w:rPr>
        <w:t>پرتفو</w:t>
      </w:r>
      <w:r w:rsidRPr="00420E35">
        <w:rPr>
          <w:rFonts w:hint="cs"/>
          <w:b/>
          <w:bCs/>
          <w:u w:val="single"/>
          <w:rtl/>
        </w:rPr>
        <w:t>ی‌</w:t>
      </w:r>
      <w:r w:rsidRPr="00420E35">
        <w:rPr>
          <w:rFonts w:hint="eastAsia"/>
          <w:b/>
          <w:bCs/>
          <w:u w:val="single"/>
          <w:rtl/>
        </w:rPr>
        <w:t>ا</w:t>
      </w:r>
      <w:r w:rsidRPr="00420E3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مدل‌ها و </w:t>
      </w:r>
      <w:r w:rsidR="00D24F74">
        <w:rPr>
          <w:rtl/>
        </w:rPr>
        <w:t>استراتژی‌های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</w:t>
      </w:r>
      <w:r w:rsidRPr="00420E35">
        <w:rPr>
          <w:b/>
          <w:bCs/>
          <w:u w:val="single"/>
          <w:rtl/>
        </w:rPr>
        <w:t>رق</w:t>
      </w:r>
      <w:r w:rsidRPr="00420E35">
        <w:rPr>
          <w:rFonts w:hint="cs"/>
          <w:b/>
          <w:bCs/>
          <w:u w:val="single"/>
          <w:rtl/>
        </w:rPr>
        <w:t>ی</w:t>
      </w:r>
      <w:r w:rsidRPr="00420E35">
        <w:rPr>
          <w:rFonts w:hint="eastAsia"/>
          <w:b/>
          <w:bCs/>
          <w:u w:val="single"/>
          <w:rtl/>
        </w:rPr>
        <w:t>ب</w:t>
      </w:r>
      <w:r w:rsidRPr="00955138">
        <w:rPr>
          <w:rtl/>
        </w:rPr>
        <w:t xml:space="preserve"> باشد که برخ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="00D24F74">
        <w:rPr>
          <w:rtl/>
        </w:rPr>
        <w:t>آن‌ها</w:t>
      </w:r>
      <w:r w:rsidRPr="00955138">
        <w:rPr>
          <w:rtl/>
        </w:rPr>
        <w:t xml:space="preserve"> حت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ممکن است </w:t>
      </w:r>
      <w:r w:rsidRPr="00420E35">
        <w:rPr>
          <w:b/>
          <w:bCs/>
          <w:u w:val="single"/>
          <w:rtl/>
        </w:rPr>
        <w:t>متضاد</w:t>
      </w:r>
      <w:r w:rsidRPr="00955138">
        <w:rPr>
          <w:rtl/>
        </w:rPr>
        <w:t xml:space="preserve"> </w:t>
      </w:r>
      <w:r w:rsidRPr="00955138">
        <w:rPr>
          <w:rFonts w:hint="eastAsia"/>
          <w:rtl/>
        </w:rPr>
        <w:t>هم</w:t>
      </w:r>
      <w:r w:rsidRPr="00955138">
        <w:rPr>
          <w:rtl/>
        </w:rPr>
        <w:t xml:space="preserve"> باشند.</w:t>
      </w:r>
    </w:p>
    <w:p w14:paraId="3134FCCC" w14:textId="6337E152" w:rsidR="006F4E92" w:rsidRDefault="006F4E92" w:rsidP="009D025C">
      <w:pPr>
        <w:rPr>
          <w:rtl/>
        </w:rPr>
      </w:pPr>
      <w:r w:rsidRPr="00955138">
        <w:rPr>
          <w:rtl/>
        </w:rPr>
        <w:t>مز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مفهوم قدرتمند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="00D24F74">
        <w:rPr>
          <w:rtl/>
        </w:rPr>
        <w:t>شرکت‌هایی</w:t>
      </w:r>
      <w:r w:rsidRPr="00955138">
        <w:rPr>
          <w:rtl/>
        </w:rPr>
        <w:t xml:space="preserve"> است که با </w:t>
      </w:r>
      <w:r w:rsidR="00D24F74">
        <w:rPr>
          <w:rtl/>
        </w:rPr>
        <w:t>محیط‌های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>ناپا</w:t>
      </w:r>
      <w:r w:rsidRPr="006916E7">
        <w:rPr>
          <w:rFonts w:hint="cs"/>
          <w:b/>
          <w:bCs/>
          <w:u w:val="single"/>
          <w:rtl/>
        </w:rPr>
        <w:t>ی</w:t>
      </w:r>
      <w:r w:rsidRPr="006916E7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روبرو هستند.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 xml:space="preserve"> مفهوم</w:t>
      </w:r>
      <w:r w:rsidRPr="00955138">
        <w:rPr>
          <w:rtl/>
        </w:rPr>
        <w:t xml:space="preserve"> نه‌تنها شامل </w:t>
      </w:r>
      <w:r w:rsidR="004306EB">
        <w:rPr>
          <w:b/>
          <w:bCs/>
          <w:u w:val="single"/>
          <w:rtl/>
        </w:rPr>
        <w:t>روش‌های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>مختلف</w:t>
      </w:r>
      <w:r w:rsidRPr="00955138">
        <w:rPr>
          <w:rtl/>
        </w:rPr>
        <w:t xml:space="preserve"> </w:t>
      </w:r>
      <w:r w:rsidRPr="006916E7">
        <w:rPr>
          <w:rFonts w:hint="cs"/>
          <w:b/>
          <w:bCs/>
          <w:u w:val="single"/>
          <w:rtl/>
        </w:rPr>
        <w:t>عملیات</w:t>
      </w:r>
      <w:r w:rsidRPr="00955138">
        <w:rPr>
          <w:rtl/>
        </w:rPr>
        <w:t xml:space="preserve">، بلکه </w:t>
      </w:r>
      <w:r w:rsidR="004306EB">
        <w:rPr>
          <w:b/>
          <w:bCs/>
          <w:u w:val="single"/>
          <w:rtl/>
        </w:rPr>
        <w:t>روش‌های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>متفاوت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>تفکر</w:t>
      </w:r>
      <w:r w:rsidRPr="00955138">
        <w:rPr>
          <w:rtl/>
        </w:rPr>
        <w:t xml:space="preserve"> درباره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</w:t>
      </w:r>
      <w:r w:rsidRPr="00955138">
        <w:rPr>
          <w:rFonts w:hint="cs"/>
          <w:rtl/>
        </w:rPr>
        <w:t xml:space="preserve">. </w:t>
      </w:r>
      <w:r w:rsidRPr="00955138">
        <w:rPr>
          <w:rtl/>
        </w:rPr>
        <w:t>بنابرا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>اول</w:t>
      </w:r>
      <w:r w:rsidRPr="006916E7">
        <w:rPr>
          <w:rFonts w:hint="cs"/>
          <w:b/>
          <w:bCs/>
          <w:u w:val="single"/>
          <w:rtl/>
        </w:rPr>
        <w:t>ی</w:t>
      </w:r>
      <w:r w:rsidRPr="006916E7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>گام</w:t>
      </w:r>
      <w:r w:rsidRPr="00955138">
        <w:rPr>
          <w:rtl/>
        </w:rPr>
        <w:t xml:space="preserve"> در پذ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رش</w:t>
      </w:r>
      <w:r w:rsidRPr="00955138">
        <w:rPr>
          <w:rtl/>
        </w:rPr>
        <w:t xml:space="preserve"> مز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>آگاه</w:t>
      </w:r>
      <w:r w:rsidRPr="006916E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در مورد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>چالش‌ها</w:t>
      </w:r>
      <w:r w:rsidRPr="00955138">
        <w:rPr>
          <w:rtl/>
        </w:rPr>
        <w:t xml:space="preserve"> و </w:t>
      </w:r>
      <w:r w:rsidR="002D72FF">
        <w:rPr>
          <w:b/>
          <w:bCs/>
          <w:u w:val="single"/>
          <w:rtl/>
        </w:rPr>
        <w:t>فرصت‌های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ناشی از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>تلاطم</w:t>
      </w:r>
      <w:r w:rsidRPr="00955138">
        <w:rPr>
          <w:rtl/>
        </w:rPr>
        <w:t xml:space="preserve"> و </w:t>
      </w:r>
      <w:r w:rsidRPr="006916E7">
        <w:rPr>
          <w:b/>
          <w:bCs/>
          <w:u w:val="single"/>
          <w:rtl/>
        </w:rPr>
        <w:t>غیرقابل‌پیش‌بینی</w:t>
      </w:r>
      <w:r w:rsidRPr="00955138">
        <w:rPr>
          <w:rtl/>
        </w:rPr>
        <w:t xml:space="preserve"> بودن - و </w:t>
      </w:r>
      <w:r w:rsidRPr="006916E7">
        <w:rPr>
          <w:b/>
          <w:bCs/>
          <w:u w:val="single"/>
          <w:rtl/>
        </w:rPr>
        <w:t>انتخاب‌های</w:t>
      </w:r>
      <w:r w:rsidRPr="00955138">
        <w:rPr>
          <w:rtl/>
        </w:rPr>
        <w:t xml:space="preserve"> </w:t>
      </w:r>
      <w:r w:rsidRPr="006916E7">
        <w:rPr>
          <w:rFonts w:hint="cs"/>
          <w:b/>
          <w:bCs/>
          <w:u w:val="single"/>
          <w:rtl/>
        </w:rPr>
        <w:t>انطباقی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در دسترس </w:t>
      </w:r>
      <w:r w:rsidRPr="00955138">
        <w:rPr>
          <w:rFonts w:ascii="Arial" w:hAnsi="Arial" w:cs="Arial" w:hint="cs"/>
          <w:rtl/>
        </w:rPr>
        <w:t>–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باشد</w:t>
      </w:r>
      <w:r w:rsidRPr="00955138">
        <w:rPr>
          <w:rtl/>
        </w:rPr>
        <w:t>.</w:t>
      </w:r>
    </w:p>
    <w:p w14:paraId="58D2DC86" w14:textId="77777777" w:rsidR="006F4E92" w:rsidRPr="00955138" w:rsidRDefault="006F4E92" w:rsidP="009D025C">
      <w:pPr>
        <w:rPr>
          <w:rtl/>
        </w:rPr>
      </w:pPr>
      <w:r w:rsidRPr="00955138">
        <w:rPr>
          <w:rtl/>
        </w:rPr>
        <w:t xml:space="preserve">رهبران می‌توانند </w:t>
      </w:r>
      <w:r w:rsidRPr="00955138">
        <w:rPr>
          <w:rFonts w:hint="cs"/>
          <w:rtl/>
        </w:rPr>
        <w:t xml:space="preserve">این </w:t>
      </w:r>
      <w:r w:rsidRPr="006916E7">
        <w:rPr>
          <w:b/>
          <w:bCs/>
          <w:u w:val="single"/>
          <w:rtl/>
        </w:rPr>
        <w:t>سفر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را با درخواست از 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>‌های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خود </w:t>
      </w:r>
      <w:r w:rsidRPr="00955138">
        <w:rPr>
          <w:rFonts w:hint="cs"/>
          <w:rtl/>
        </w:rPr>
        <w:t>جهت</w:t>
      </w:r>
      <w:r w:rsidRPr="00955138">
        <w:rPr>
          <w:rtl/>
        </w:rPr>
        <w:t xml:space="preserve"> بررس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پنج </w:t>
      </w:r>
      <w:r w:rsidRPr="006916E7">
        <w:rPr>
          <w:b/>
          <w:bCs/>
          <w:u w:val="single"/>
          <w:rtl/>
        </w:rPr>
        <w:t>سؤال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>اساس</w:t>
      </w:r>
      <w:r w:rsidRPr="006916E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آغاز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:</w:t>
      </w:r>
      <w:r w:rsidRPr="00955138">
        <w:rPr>
          <w:rFonts w:hint="cs"/>
          <w:rtl/>
        </w:rPr>
        <w:t xml:space="preserve"> </w:t>
      </w:r>
    </w:p>
    <w:p w14:paraId="2C62E649" w14:textId="77777777" w:rsidR="006F4E92" w:rsidRPr="00955138" w:rsidRDefault="006F4E92" w:rsidP="00FB1DC5">
      <w:pPr>
        <w:pStyle w:val="ListParagraph"/>
        <w:numPr>
          <w:ilvl w:val="0"/>
          <w:numId w:val="181"/>
        </w:numPr>
        <w:spacing w:after="160"/>
      </w:pPr>
      <w:r w:rsidRPr="006916E7">
        <w:rPr>
          <w:b/>
          <w:bCs/>
          <w:u w:val="single"/>
          <w:rtl/>
        </w:rPr>
        <w:t>اساس مز</w:t>
      </w:r>
      <w:r w:rsidRPr="006916E7">
        <w:rPr>
          <w:rFonts w:hint="cs"/>
          <w:b/>
          <w:bCs/>
          <w:u w:val="single"/>
          <w:rtl/>
        </w:rPr>
        <w:t>ی</w:t>
      </w:r>
      <w:r w:rsidRPr="006916E7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در صنعت ما چقدر </w:t>
      </w:r>
      <w:r w:rsidRPr="006916E7">
        <w:rPr>
          <w:b/>
          <w:bCs/>
          <w:u w:val="single"/>
          <w:rtl/>
        </w:rPr>
        <w:t>سر</w:t>
      </w:r>
      <w:r w:rsidRPr="006916E7">
        <w:rPr>
          <w:rFonts w:hint="cs"/>
          <w:b/>
          <w:bCs/>
          <w:u w:val="single"/>
          <w:rtl/>
        </w:rPr>
        <w:t>ی</w:t>
      </w:r>
      <w:r w:rsidRPr="006916E7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و </w:t>
      </w:r>
      <w:r w:rsidRPr="006916E7">
        <w:rPr>
          <w:b/>
          <w:bCs/>
          <w:u w:val="single"/>
          <w:rtl/>
        </w:rPr>
        <w:t>اساس</w:t>
      </w:r>
      <w:r w:rsidRPr="006916E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حال </w:t>
      </w:r>
      <w:r w:rsidRPr="006916E7">
        <w:rPr>
          <w:b/>
          <w:bCs/>
          <w:u w:val="single"/>
          <w:rtl/>
        </w:rPr>
        <w:t>تغ</w:t>
      </w:r>
      <w:r w:rsidRPr="006916E7">
        <w:rPr>
          <w:rFonts w:hint="cs"/>
          <w:b/>
          <w:bCs/>
          <w:u w:val="single"/>
          <w:rtl/>
        </w:rPr>
        <w:t>یی</w:t>
      </w:r>
      <w:r w:rsidRPr="006916E7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است؟</w:t>
      </w:r>
    </w:p>
    <w:p w14:paraId="69293DAF" w14:textId="0D479C66" w:rsidR="006F4E92" w:rsidRPr="00955138" w:rsidRDefault="006F4E92" w:rsidP="00FB1DC5">
      <w:pPr>
        <w:pStyle w:val="ListParagraph"/>
        <w:numPr>
          <w:ilvl w:val="0"/>
          <w:numId w:val="181"/>
        </w:numPr>
        <w:spacing w:after="160"/>
      </w:pPr>
      <w:r w:rsidRPr="00955138">
        <w:rPr>
          <w:rtl/>
        </w:rPr>
        <w:t>چقدر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>تغ</w:t>
      </w:r>
      <w:r w:rsidRPr="006916E7">
        <w:rPr>
          <w:rFonts w:hint="cs"/>
          <w:b/>
          <w:bCs/>
          <w:u w:val="single"/>
          <w:rtl/>
        </w:rPr>
        <w:t>یی</w:t>
      </w:r>
      <w:r w:rsidRPr="006916E7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را </w:t>
      </w:r>
      <w:r w:rsidRPr="006916E7">
        <w:rPr>
          <w:b/>
          <w:bCs/>
          <w:u w:val="single"/>
          <w:rtl/>
        </w:rPr>
        <w:t>دنبال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م،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>شکل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ده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و با </w:t>
      </w:r>
      <w:r w:rsidR="00D24F74">
        <w:rPr>
          <w:rtl/>
        </w:rPr>
        <w:t>آن‌ها</w:t>
      </w:r>
      <w:r w:rsidRPr="00955138">
        <w:rPr>
          <w:rFonts w:hint="cs"/>
          <w:rtl/>
        </w:rPr>
        <w:t xml:space="preserve"> </w:t>
      </w:r>
      <w:r w:rsidRPr="006916E7">
        <w:rPr>
          <w:rFonts w:hint="cs"/>
          <w:b/>
          <w:bCs/>
          <w:u w:val="single"/>
          <w:rtl/>
        </w:rPr>
        <w:t>انطباق</w:t>
      </w:r>
      <w:r w:rsidRPr="00955138">
        <w:rPr>
          <w:rFonts w:hint="cs"/>
          <w:rtl/>
        </w:rPr>
        <w:t xml:space="preserve"> می‌یابیم</w:t>
      </w:r>
      <w:r w:rsidRPr="00955138">
        <w:rPr>
          <w:rFonts w:hint="eastAsia"/>
          <w:rtl/>
        </w:rPr>
        <w:t>؟</w:t>
      </w:r>
    </w:p>
    <w:p w14:paraId="6E304122" w14:textId="77777777" w:rsidR="006F4E92" w:rsidRPr="00955138" w:rsidRDefault="006F4E92" w:rsidP="00FB1DC5">
      <w:pPr>
        <w:pStyle w:val="ListParagraph"/>
        <w:numPr>
          <w:ilvl w:val="0"/>
          <w:numId w:val="181"/>
        </w:numPr>
        <w:spacing w:after="160"/>
      </w:pPr>
      <w:r w:rsidRPr="006916E7">
        <w:rPr>
          <w:b/>
          <w:bCs/>
          <w:u w:val="single"/>
          <w:rtl/>
        </w:rPr>
        <w:t>هز</w:t>
      </w:r>
      <w:r w:rsidRPr="006916E7">
        <w:rPr>
          <w:rFonts w:hint="cs"/>
          <w:b/>
          <w:bCs/>
          <w:u w:val="single"/>
          <w:rtl/>
        </w:rPr>
        <w:t>ی</w:t>
      </w:r>
      <w:r w:rsidRPr="006916E7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 xml:space="preserve">عدم </w:t>
      </w:r>
      <w:r w:rsidRPr="006916E7">
        <w:rPr>
          <w:rFonts w:hint="cs"/>
          <w:b/>
          <w:bCs/>
          <w:u w:val="single"/>
          <w:rtl/>
        </w:rPr>
        <w:t>انطباق</w:t>
      </w:r>
      <w:r w:rsidRPr="00955138">
        <w:rPr>
          <w:rtl/>
        </w:rPr>
        <w:t xml:space="preserve"> با </w:t>
      </w:r>
      <w:r w:rsidRPr="00955138">
        <w:rPr>
          <w:rFonts w:hint="cs"/>
          <w:rtl/>
        </w:rPr>
        <w:t xml:space="preserve">این </w:t>
      </w:r>
      <w:r w:rsidRPr="00955138">
        <w:rPr>
          <w:rtl/>
        </w:rPr>
        <w:t>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چه میزان</w:t>
      </w:r>
      <w:r w:rsidRPr="00955138">
        <w:rPr>
          <w:rtl/>
        </w:rPr>
        <w:t xml:space="preserve"> است؟</w:t>
      </w:r>
    </w:p>
    <w:p w14:paraId="4C3F9808" w14:textId="77777777" w:rsidR="006F4E92" w:rsidRPr="00955138" w:rsidRDefault="006F4E92" w:rsidP="00FB1DC5">
      <w:pPr>
        <w:pStyle w:val="ListParagraph"/>
        <w:numPr>
          <w:ilvl w:val="0"/>
          <w:numId w:val="181"/>
        </w:numPr>
        <w:spacing w:after="160"/>
      </w:pPr>
      <w:r w:rsidRPr="00955138">
        <w:rPr>
          <w:rtl/>
        </w:rPr>
        <w:t xml:space="preserve">با توجه به </w:t>
      </w:r>
      <w:r w:rsidRPr="006916E7">
        <w:rPr>
          <w:b/>
          <w:bCs/>
          <w:u w:val="single"/>
          <w:rtl/>
        </w:rPr>
        <w:t>مح</w:t>
      </w:r>
      <w:r w:rsidRPr="006916E7">
        <w:rPr>
          <w:rFonts w:hint="cs"/>
          <w:b/>
          <w:bCs/>
          <w:u w:val="single"/>
          <w:rtl/>
        </w:rPr>
        <w:t>ی</w:t>
      </w:r>
      <w:r w:rsidRPr="006916E7">
        <w:rPr>
          <w:rFonts w:hint="eastAsia"/>
          <w:b/>
          <w:bCs/>
          <w:u w:val="single"/>
          <w:rtl/>
        </w:rPr>
        <w:t>ط</w:t>
      </w:r>
      <w:r w:rsidRPr="00955138">
        <w:rPr>
          <w:rtl/>
        </w:rPr>
        <w:t xml:space="preserve"> و </w:t>
      </w:r>
      <w:r w:rsidRPr="006916E7">
        <w:rPr>
          <w:b/>
          <w:bCs/>
          <w:u w:val="single"/>
          <w:rtl/>
        </w:rPr>
        <w:t>موقع</w:t>
      </w:r>
      <w:r w:rsidRPr="006916E7">
        <w:rPr>
          <w:rFonts w:hint="cs"/>
          <w:b/>
          <w:bCs/>
          <w:u w:val="single"/>
          <w:rtl/>
        </w:rPr>
        <w:t>ی</w:t>
      </w:r>
      <w:r w:rsidRPr="006916E7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ما، کدام‌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از </w:t>
      </w:r>
      <w:r w:rsidRPr="006916E7">
        <w:rPr>
          <w:b/>
          <w:bCs/>
          <w:u w:val="single"/>
          <w:rtl/>
        </w:rPr>
        <w:t>چهار</w:t>
      </w:r>
      <w:r w:rsidRPr="00955138">
        <w:rPr>
          <w:rtl/>
        </w:rPr>
        <w:t xml:space="preserve"> سبک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6916E7">
        <w:rPr>
          <w:rFonts w:hint="cs"/>
          <w:b/>
          <w:bCs/>
          <w:u w:val="single"/>
          <w:rtl/>
        </w:rPr>
        <w:t>انطباقی</w:t>
      </w:r>
      <w:r w:rsidRPr="00955138">
        <w:rPr>
          <w:rtl/>
        </w:rPr>
        <w:t xml:space="preserve"> - </w:t>
      </w:r>
      <w:r w:rsidRPr="006916E7">
        <w:rPr>
          <w:b/>
          <w:bCs/>
          <w:u w:val="single"/>
          <w:rtl/>
        </w:rPr>
        <w:t>دونده</w:t>
      </w:r>
      <w:r w:rsidRPr="00955138">
        <w:rPr>
          <w:rtl/>
        </w:rPr>
        <w:t xml:space="preserve">، </w:t>
      </w:r>
      <w:r w:rsidRPr="006916E7">
        <w:rPr>
          <w:b/>
          <w:bCs/>
          <w:u w:val="single"/>
          <w:rtl/>
        </w:rPr>
        <w:t>آزما</w:t>
      </w:r>
      <w:r w:rsidRPr="006916E7">
        <w:rPr>
          <w:rFonts w:hint="cs"/>
          <w:b/>
          <w:bCs/>
          <w:u w:val="single"/>
          <w:rtl/>
        </w:rPr>
        <w:t>ی</w:t>
      </w:r>
      <w:r w:rsidRPr="006916E7">
        <w:rPr>
          <w:rFonts w:hint="eastAsia"/>
          <w:b/>
          <w:bCs/>
          <w:u w:val="single"/>
          <w:rtl/>
        </w:rPr>
        <w:t>شگر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>مهاجر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>اکتشافگر</w:t>
      </w:r>
      <w:r w:rsidRPr="00955138">
        <w:rPr>
          <w:rtl/>
        </w:rPr>
        <w:t xml:space="preserve"> - مناسب‌تر است؟</w:t>
      </w:r>
    </w:p>
    <w:p w14:paraId="3EB84D4A" w14:textId="691FF234" w:rsidR="006F4E92" w:rsidRDefault="006F4E92" w:rsidP="00FB1DC5">
      <w:pPr>
        <w:pStyle w:val="ListParagraph"/>
        <w:numPr>
          <w:ilvl w:val="0"/>
          <w:numId w:val="181"/>
        </w:numPr>
        <w:spacing w:after="200"/>
      </w:pPr>
      <w:r w:rsidRPr="00955138">
        <w:rPr>
          <w:rtl/>
        </w:rPr>
        <w:t xml:space="preserve">چه </w:t>
      </w:r>
      <w:r w:rsidRPr="006916E7">
        <w:rPr>
          <w:b/>
          <w:bCs/>
          <w:u w:val="single"/>
          <w:rtl/>
        </w:rPr>
        <w:t>روش‌ها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="004306EB">
        <w:rPr>
          <w:b/>
          <w:bCs/>
          <w:u w:val="single"/>
          <w:rtl/>
        </w:rPr>
        <w:t>قابلیت‌ها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>باورها</w:t>
      </w:r>
      <w:r w:rsidRPr="006916E7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باعث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>گلوگاه</w:t>
      </w:r>
      <w:r w:rsidRPr="00955138">
        <w:rPr>
          <w:rtl/>
        </w:rPr>
        <w:t xml:space="preserve"> در 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ما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>پذ</w:t>
      </w:r>
      <w:r w:rsidRPr="006916E7">
        <w:rPr>
          <w:rFonts w:hint="cs"/>
          <w:b/>
          <w:bCs/>
          <w:u w:val="single"/>
          <w:rtl/>
        </w:rPr>
        <w:t>ی</w:t>
      </w:r>
      <w:r w:rsidRPr="006916E7">
        <w:rPr>
          <w:rFonts w:hint="eastAsia"/>
          <w:b/>
          <w:bCs/>
          <w:u w:val="single"/>
          <w:rtl/>
        </w:rPr>
        <w:t>رش</w:t>
      </w:r>
      <w:r w:rsidRPr="00955138">
        <w:rPr>
          <w:rtl/>
        </w:rPr>
        <w:t xml:space="preserve"> و </w:t>
      </w:r>
      <w:r w:rsidRPr="006916E7">
        <w:rPr>
          <w:b/>
          <w:bCs/>
          <w:u w:val="single"/>
          <w:rtl/>
        </w:rPr>
        <w:t>به‌کارگ</w:t>
      </w:r>
      <w:r w:rsidRPr="006916E7">
        <w:rPr>
          <w:rFonts w:hint="cs"/>
          <w:b/>
          <w:bCs/>
          <w:u w:val="single"/>
          <w:rtl/>
        </w:rPr>
        <w:t>ی</w:t>
      </w:r>
      <w:r w:rsidRPr="006916E7">
        <w:rPr>
          <w:rFonts w:hint="eastAsia"/>
          <w:b/>
          <w:bCs/>
          <w:u w:val="single"/>
          <w:rtl/>
        </w:rPr>
        <w:t>ر</w:t>
      </w:r>
      <w:r w:rsidRPr="006916E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انطباقی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شوند؟</w:t>
      </w:r>
    </w:p>
    <w:p w14:paraId="3F79D651" w14:textId="0B5E422D" w:rsidR="006F4E92" w:rsidRDefault="006F4E92" w:rsidP="009D025C">
      <w:pPr>
        <w:rPr>
          <w:rtl/>
        </w:rPr>
      </w:pPr>
      <w:r w:rsidRPr="00955138">
        <w:rPr>
          <w:rtl/>
        </w:rPr>
        <w:lastRenderedPageBreak/>
        <w:t>مز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انطباقی</w:t>
      </w:r>
      <w:r w:rsidRPr="00955138">
        <w:rPr>
          <w:rtl/>
        </w:rPr>
        <w:t xml:space="preserve"> به‌طور 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tl/>
        </w:rPr>
        <w:t xml:space="preserve">‌ای </w:t>
      </w:r>
      <w:r w:rsidR="004306EB">
        <w:rPr>
          <w:rtl/>
        </w:rPr>
        <w:t>مزیت‌های</w:t>
      </w:r>
      <w:r w:rsidRPr="00955138">
        <w:rPr>
          <w:rtl/>
        </w:rPr>
        <w:t xml:space="preserve"> سنت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>موقع</w:t>
      </w:r>
      <w:r w:rsidRPr="006916E7">
        <w:rPr>
          <w:rFonts w:hint="cs"/>
          <w:b/>
          <w:bCs/>
          <w:u w:val="single"/>
          <w:rtl/>
        </w:rPr>
        <w:t>ی</w:t>
      </w:r>
      <w:r w:rsidRPr="006916E7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و </w:t>
      </w:r>
      <w:r w:rsidRPr="006916E7">
        <w:rPr>
          <w:rFonts w:hint="cs"/>
          <w:b/>
          <w:bCs/>
          <w:u w:val="single"/>
          <w:rtl/>
        </w:rPr>
        <w:t>قابلیت</w:t>
      </w:r>
      <w:r w:rsidRPr="00955138">
        <w:rPr>
          <w:rtl/>
        </w:rPr>
        <w:t xml:space="preserve"> را </w:t>
      </w:r>
      <w:r w:rsidRPr="006916E7">
        <w:rPr>
          <w:b/>
          <w:bCs/>
          <w:u w:val="single"/>
          <w:rtl/>
        </w:rPr>
        <w:t>تکم</w:t>
      </w:r>
      <w:r w:rsidRPr="006916E7">
        <w:rPr>
          <w:rFonts w:hint="cs"/>
          <w:b/>
          <w:bCs/>
          <w:u w:val="single"/>
          <w:rtl/>
        </w:rPr>
        <w:t>ی</w:t>
      </w:r>
      <w:r w:rsidRPr="006916E7">
        <w:rPr>
          <w:rFonts w:hint="eastAsia"/>
          <w:b/>
          <w:bCs/>
          <w:u w:val="single"/>
          <w:rtl/>
        </w:rPr>
        <w:t>ل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 و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>بقا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>مح</w:t>
      </w:r>
      <w:r w:rsidRPr="006916E7">
        <w:rPr>
          <w:rFonts w:hint="cs"/>
          <w:b/>
          <w:bCs/>
          <w:u w:val="single"/>
          <w:rtl/>
        </w:rPr>
        <w:t>ی</w:t>
      </w:r>
      <w:r w:rsidRPr="006916E7">
        <w:rPr>
          <w:rFonts w:hint="eastAsia"/>
          <w:b/>
          <w:bCs/>
          <w:u w:val="single"/>
          <w:rtl/>
        </w:rPr>
        <w:t>ط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</w:t>
      </w:r>
      <w:r w:rsidRPr="006916E7">
        <w:rPr>
          <w:b/>
          <w:bCs/>
          <w:u w:val="single"/>
          <w:rtl/>
        </w:rPr>
        <w:t>در حال تغ</w:t>
      </w:r>
      <w:r w:rsidRPr="006916E7">
        <w:rPr>
          <w:rFonts w:hint="cs"/>
          <w:b/>
          <w:bCs/>
          <w:u w:val="single"/>
          <w:rtl/>
        </w:rPr>
        <w:t>یی</w:t>
      </w:r>
      <w:r w:rsidRPr="006916E7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اهمیت دارد</w:t>
      </w:r>
      <w:r w:rsidR="004E7148">
        <w:rPr>
          <w:rFonts w:hint="cs"/>
          <w:rtl/>
        </w:rPr>
        <w:t xml:space="preserve"> (ریوز و </w:t>
      </w:r>
      <w:r w:rsidR="006C6851">
        <w:rPr>
          <w:rFonts w:hint="cs"/>
          <w:rtl/>
        </w:rPr>
        <w:t>کاندلون</w:t>
      </w:r>
      <w:r w:rsidR="004E7148">
        <w:rPr>
          <w:rFonts w:hint="cs"/>
          <w:rtl/>
        </w:rPr>
        <w:t>، 2022)</w:t>
      </w:r>
      <w:r w:rsidRPr="00955138">
        <w:rPr>
          <w:rtl/>
        </w:rPr>
        <w:t>.</w:t>
      </w:r>
      <w:r w:rsidR="004E7148">
        <w:rPr>
          <w:rFonts w:hint="cs"/>
          <w:rtl/>
        </w:rPr>
        <w:t xml:space="preserve"> </w:t>
      </w:r>
    </w:p>
    <w:p w14:paraId="401FB160" w14:textId="77777777" w:rsidR="006F4E92" w:rsidRDefault="006F4E92" w:rsidP="007E39ED">
      <w:pPr>
        <w:pStyle w:val="Heading3"/>
        <w:rPr>
          <w:rtl/>
        </w:rPr>
      </w:pPr>
      <w:bookmarkStart w:id="150" w:name="_Toc151112147"/>
      <w:r w:rsidRPr="00955138">
        <w:rPr>
          <w:rtl/>
        </w:rPr>
        <w:t>جستجو</w:t>
      </w:r>
      <w:r w:rsidRPr="00955138">
        <w:rPr>
          <w:rFonts w:hint="cs"/>
          <w:rtl/>
        </w:rPr>
        <w:t xml:space="preserve">یی </w:t>
      </w: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</w:t>
      </w:r>
      <w:bookmarkEnd w:id="150"/>
    </w:p>
    <w:p w14:paraId="1AE48273" w14:textId="642ACA63" w:rsidR="006F4E92" w:rsidRDefault="006F4E92" w:rsidP="00FB1DC5">
      <w:pPr>
        <w:pStyle w:val="ListParagraph"/>
        <w:numPr>
          <w:ilvl w:val="0"/>
          <w:numId w:val="209"/>
        </w:numPr>
        <w:spacing w:after="200"/>
        <w:rPr>
          <w:rtl/>
        </w:rPr>
      </w:pPr>
      <w:r w:rsidRPr="00955138">
        <w:rPr>
          <w:rFonts w:hint="cs"/>
          <w:rtl/>
        </w:rPr>
        <w:t>مطالب</w:t>
      </w:r>
      <w:r w:rsidRPr="00955138">
        <w:rPr>
          <w:rtl/>
        </w:rPr>
        <w:t xml:space="preserve">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مورد چگونگ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</w:t>
      </w:r>
      <w:r w:rsidRPr="00955138">
        <w:rPr>
          <w:rtl/>
        </w:rPr>
        <w:t xml:space="preserve"> </w:t>
      </w:r>
      <w:r>
        <w:rPr>
          <w:rFonts w:hint="cs"/>
          <w:rtl/>
        </w:rPr>
        <w:t xml:space="preserve">نوشته </w:t>
      </w:r>
      <w:r w:rsidR="004306EB">
        <w:rPr>
          <w:rFonts w:hint="cs"/>
          <w:rtl/>
        </w:rPr>
        <w:t>شده‌اند</w:t>
      </w:r>
      <w:r>
        <w:rPr>
          <w:rFonts w:hint="cs"/>
          <w:rtl/>
        </w:rPr>
        <w:t>:</w:t>
      </w:r>
      <w:r w:rsidRPr="00955138">
        <w:rPr>
          <w:rtl/>
        </w:rPr>
        <w:t xml:space="preserve"> از </w:t>
      </w:r>
      <w:r w:rsidRPr="00161179">
        <w:rPr>
          <w:b/>
          <w:bCs/>
          <w:u w:val="single"/>
          <w:rtl/>
        </w:rPr>
        <w:t>آزما</w:t>
      </w:r>
      <w:r w:rsidRPr="00161179">
        <w:rPr>
          <w:rFonts w:hint="cs"/>
          <w:b/>
          <w:bCs/>
          <w:u w:val="single"/>
          <w:rtl/>
        </w:rPr>
        <w:t>ی</w:t>
      </w:r>
      <w:r w:rsidRPr="00161179">
        <w:rPr>
          <w:rFonts w:hint="eastAsia"/>
          <w:b/>
          <w:bCs/>
          <w:u w:val="single"/>
          <w:rtl/>
        </w:rPr>
        <w:t>ش</w:t>
      </w:r>
      <w:r w:rsidRPr="00161179">
        <w:rPr>
          <w:b/>
          <w:bCs/>
          <w:u w:val="single"/>
          <w:rtl/>
        </w:rPr>
        <w:t>‌های برنامه‌ر</w:t>
      </w:r>
      <w:r w:rsidRPr="00161179">
        <w:rPr>
          <w:rFonts w:hint="cs"/>
          <w:b/>
          <w:bCs/>
          <w:u w:val="single"/>
          <w:rtl/>
        </w:rPr>
        <w:t>ی</w:t>
      </w:r>
      <w:r w:rsidRPr="00161179">
        <w:rPr>
          <w:rFonts w:hint="eastAsia"/>
          <w:b/>
          <w:bCs/>
          <w:u w:val="single"/>
          <w:rtl/>
        </w:rPr>
        <w:t>ز</w:t>
      </w:r>
      <w:r w:rsidRPr="00161179">
        <w:rPr>
          <w:rFonts w:hint="cs"/>
          <w:b/>
          <w:bCs/>
          <w:u w:val="single"/>
          <w:rtl/>
        </w:rPr>
        <w:t>ی‌</w:t>
      </w:r>
      <w:r w:rsidRPr="00161179">
        <w:rPr>
          <w:rFonts w:hint="eastAsia"/>
          <w:b/>
          <w:bCs/>
          <w:u w:val="single"/>
          <w:rtl/>
        </w:rPr>
        <w:t>شده</w:t>
      </w:r>
      <w:r w:rsidRPr="00955138">
        <w:rPr>
          <w:rtl/>
        </w:rPr>
        <w:t xml:space="preserve">، </w:t>
      </w:r>
      <w:r w:rsidRPr="00161179">
        <w:rPr>
          <w:rFonts w:hint="cs"/>
          <w:b/>
          <w:bCs/>
          <w:u w:val="single"/>
          <w:rtl/>
        </w:rPr>
        <w:t>آزمون</w:t>
      </w:r>
      <w:r w:rsidRPr="00161179">
        <w:rPr>
          <w:b/>
          <w:bCs/>
          <w:u w:val="single"/>
          <w:rtl/>
        </w:rPr>
        <w:t xml:space="preserve"> د</w:t>
      </w:r>
      <w:r w:rsidRPr="00161179">
        <w:rPr>
          <w:rFonts w:hint="cs"/>
          <w:b/>
          <w:bCs/>
          <w:u w:val="single"/>
          <w:rtl/>
        </w:rPr>
        <w:t>ی</w:t>
      </w:r>
      <w:r w:rsidRPr="00161179">
        <w:rPr>
          <w:rFonts w:hint="eastAsia"/>
          <w:b/>
          <w:bCs/>
          <w:u w:val="single"/>
          <w:rtl/>
        </w:rPr>
        <w:t>ج</w:t>
      </w:r>
      <w:r w:rsidRPr="00161179">
        <w:rPr>
          <w:rFonts w:hint="cs"/>
          <w:b/>
          <w:bCs/>
          <w:u w:val="single"/>
          <w:rtl/>
        </w:rPr>
        <w:t>ی</w:t>
      </w:r>
      <w:r w:rsidRPr="00161179">
        <w:rPr>
          <w:rFonts w:hint="eastAsia"/>
          <w:b/>
          <w:bCs/>
          <w:u w:val="single"/>
          <w:rtl/>
        </w:rPr>
        <w:t>تال</w:t>
      </w:r>
      <w:r w:rsidRPr="00161179">
        <w:rPr>
          <w:b/>
          <w:bCs/>
          <w:u w:val="single"/>
          <w:rtl/>
        </w:rPr>
        <w:t xml:space="preserve"> </w:t>
      </w:r>
      <w:r w:rsidRPr="00161179">
        <w:rPr>
          <w:b/>
          <w:bCs/>
          <w:u w:val="single"/>
        </w:rPr>
        <w:t>A-B</w:t>
      </w:r>
      <w:r w:rsidRPr="00955138">
        <w:rPr>
          <w:rtl/>
        </w:rPr>
        <w:t xml:space="preserve">، </w:t>
      </w:r>
      <w:r w:rsidRPr="00161179">
        <w:rPr>
          <w:b/>
          <w:bCs/>
          <w:u w:val="single"/>
          <w:rtl/>
        </w:rPr>
        <w:t>سنار</w:t>
      </w:r>
      <w:r w:rsidRPr="00161179">
        <w:rPr>
          <w:rFonts w:hint="cs"/>
          <w:b/>
          <w:bCs/>
          <w:u w:val="single"/>
          <w:rtl/>
        </w:rPr>
        <w:t>ی</w:t>
      </w:r>
      <w:r w:rsidRPr="00161179">
        <w:rPr>
          <w:rFonts w:hint="eastAsia"/>
          <w:b/>
          <w:bCs/>
          <w:u w:val="single"/>
          <w:rtl/>
        </w:rPr>
        <w:t>وها</w:t>
      </w:r>
      <w:r w:rsidRPr="00161179">
        <w:rPr>
          <w:rFonts w:hint="cs"/>
          <w:b/>
          <w:bCs/>
          <w:u w:val="single"/>
          <w:rtl/>
        </w:rPr>
        <w:t>ی</w:t>
      </w:r>
      <w:r w:rsidRPr="00161179">
        <w:rPr>
          <w:b/>
          <w:bCs/>
          <w:u w:val="single"/>
          <w:rtl/>
        </w:rPr>
        <w:t xml:space="preserve"> کشش ذهن</w:t>
      </w:r>
      <w:r w:rsidRPr="00955138">
        <w:rPr>
          <w:rtl/>
        </w:rPr>
        <w:t xml:space="preserve"> و </w:t>
      </w:r>
      <w:r w:rsidRPr="00161179">
        <w:rPr>
          <w:b/>
          <w:bCs/>
          <w:u w:val="single"/>
          <w:rtl/>
        </w:rPr>
        <w:t>بودجه‌ر</w:t>
      </w:r>
      <w:r w:rsidRPr="00161179">
        <w:rPr>
          <w:rFonts w:hint="cs"/>
          <w:b/>
          <w:bCs/>
          <w:u w:val="single"/>
          <w:rtl/>
        </w:rPr>
        <w:t>ی</w:t>
      </w:r>
      <w:r w:rsidRPr="00161179">
        <w:rPr>
          <w:rFonts w:hint="eastAsia"/>
          <w:b/>
          <w:bCs/>
          <w:u w:val="single"/>
          <w:rtl/>
        </w:rPr>
        <w:t>ز</w:t>
      </w:r>
      <w:r w:rsidRPr="00161179">
        <w:rPr>
          <w:rFonts w:hint="cs"/>
          <w:b/>
          <w:bCs/>
          <w:u w:val="single"/>
          <w:rtl/>
        </w:rPr>
        <w:t>ی</w:t>
      </w:r>
      <w:r w:rsidRPr="00161179">
        <w:rPr>
          <w:b/>
          <w:bCs/>
          <w:u w:val="single"/>
          <w:rtl/>
        </w:rPr>
        <w:t xml:space="preserve"> مبتن</w:t>
      </w:r>
      <w:r w:rsidRPr="00161179">
        <w:rPr>
          <w:rFonts w:hint="cs"/>
          <w:b/>
          <w:bCs/>
          <w:u w:val="single"/>
          <w:rtl/>
        </w:rPr>
        <w:t>ی</w:t>
      </w:r>
      <w:r w:rsidRPr="00161179">
        <w:rPr>
          <w:b/>
          <w:bCs/>
          <w:u w:val="single"/>
          <w:rtl/>
        </w:rPr>
        <w:t xml:space="preserve"> بر </w:t>
      </w:r>
      <w:r w:rsidRPr="00161179">
        <w:rPr>
          <w:rFonts w:hint="cs"/>
          <w:b/>
          <w:bCs/>
          <w:u w:val="single"/>
          <w:rtl/>
        </w:rPr>
        <w:t>نیاز</w:t>
      </w:r>
      <w:r w:rsidRPr="00955138">
        <w:rPr>
          <w:rStyle w:val="FootnoteReference"/>
          <w:rtl/>
        </w:rPr>
        <w:footnoteReference w:id="76"/>
      </w:r>
      <w:r w:rsidRPr="00955138">
        <w:rPr>
          <w:rFonts w:hint="cs"/>
          <w:rtl/>
        </w:rPr>
        <w:t xml:space="preserve"> گرفته</w:t>
      </w:r>
      <w:r w:rsidRPr="00955138">
        <w:rPr>
          <w:rtl/>
        </w:rPr>
        <w:t xml:space="preserve"> تا </w:t>
      </w:r>
      <w:r w:rsidRPr="00161179">
        <w:rPr>
          <w:b/>
          <w:bCs/>
          <w:u w:val="single"/>
          <w:rtl/>
        </w:rPr>
        <w:t>استراتژ</w:t>
      </w:r>
      <w:r w:rsidRPr="00161179">
        <w:rPr>
          <w:rFonts w:hint="cs"/>
          <w:b/>
          <w:bCs/>
          <w:u w:val="single"/>
          <w:rtl/>
        </w:rPr>
        <w:t>ی</w:t>
      </w:r>
      <w:r w:rsidRPr="00161179">
        <w:rPr>
          <w:b/>
          <w:bCs/>
          <w:u w:val="single"/>
          <w:rtl/>
        </w:rPr>
        <w:t xml:space="preserve"> هم</w:t>
      </w:r>
      <w:r w:rsidRPr="00161179">
        <w:rPr>
          <w:rFonts w:hint="cs"/>
          <w:b/>
          <w:bCs/>
          <w:u w:val="single"/>
          <w:rtl/>
        </w:rPr>
        <w:t>ی</w:t>
      </w:r>
      <w:r w:rsidRPr="00161179">
        <w:rPr>
          <w:rFonts w:hint="eastAsia"/>
          <w:b/>
          <w:bCs/>
          <w:u w:val="single"/>
          <w:rtl/>
        </w:rPr>
        <w:t>شه</w:t>
      </w:r>
      <w:r w:rsidRPr="00161179">
        <w:rPr>
          <w:rFonts w:hint="cs"/>
          <w:b/>
          <w:bCs/>
          <w:u w:val="single"/>
          <w:rtl/>
        </w:rPr>
        <w:t xml:space="preserve"> فعال</w:t>
      </w:r>
      <w:r w:rsidRPr="00955138">
        <w:rPr>
          <w:rStyle w:val="FootnoteReference"/>
          <w:rtl/>
        </w:rPr>
        <w:footnoteReference w:id="77"/>
      </w:r>
      <w:r w:rsidRPr="00955138">
        <w:rPr>
          <w:rtl/>
        </w:rPr>
        <w:t xml:space="preserve"> و </w:t>
      </w:r>
      <w:r w:rsidR="004306EB">
        <w:rPr>
          <w:b/>
          <w:bCs/>
          <w:u w:val="single"/>
          <w:rtl/>
        </w:rPr>
        <w:t>مدل‌های</w:t>
      </w:r>
      <w:r w:rsidRPr="00161179">
        <w:rPr>
          <w:b/>
          <w:bCs/>
          <w:u w:val="single"/>
          <w:rtl/>
        </w:rPr>
        <w:t xml:space="preserve"> سازمان</w:t>
      </w:r>
      <w:r w:rsidRPr="00161179">
        <w:rPr>
          <w:rFonts w:hint="cs"/>
          <w:b/>
          <w:bCs/>
          <w:u w:val="single"/>
          <w:rtl/>
        </w:rPr>
        <w:t>ی</w:t>
      </w:r>
      <w:r w:rsidRPr="00161179">
        <w:rPr>
          <w:b/>
          <w:bCs/>
          <w:u w:val="single"/>
          <w:rtl/>
        </w:rPr>
        <w:t xml:space="preserve"> جد</w:t>
      </w:r>
      <w:r w:rsidRPr="00161179">
        <w:rPr>
          <w:rFonts w:hint="cs"/>
          <w:b/>
          <w:bCs/>
          <w:u w:val="single"/>
          <w:rtl/>
        </w:rPr>
        <w:t>ی</w:t>
      </w:r>
      <w:r w:rsidRPr="00161179">
        <w:rPr>
          <w:rFonts w:hint="eastAsia"/>
          <w:b/>
          <w:bCs/>
          <w:u w:val="single"/>
          <w:rtl/>
        </w:rPr>
        <w:t>د</w:t>
      </w:r>
      <w:r w:rsidRPr="00161179">
        <w:rPr>
          <w:rFonts w:hint="cs"/>
          <w:b/>
          <w:bCs/>
          <w:u w:val="single"/>
          <w:rtl/>
        </w:rPr>
        <w:t xml:space="preserve">. </w:t>
      </w:r>
      <w:r w:rsidRPr="00955138">
        <w:rPr>
          <w:rtl/>
        </w:rPr>
        <w:t xml:space="preserve">بااین‌حال، به نظر می‌رسد که </w:t>
      </w:r>
      <w:r w:rsidR="00D24F74">
        <w:rPr>
          <w:rtl/>
        </w:rPr>
        <w:t>شرکت‌ها</w:t>
      </w:r>
      <w:r w:rsidRPr="00955138">
        <w:rPr>
          <w:rtl/>
        </w:rPr>
        <w:t xml:space="preserve"> و مؤسسات </w:t>
      </w:r>
      <w:r w:rsidRPr="00955138">
        <w:rPr>
          <w:rFonts w:hint="cs"/>
          <w:rtl/>
        </w:rPr>
        <w:t xml:space="preserve">با </w:t>
      </w:r>
      <w:r w:rsidRPr="00161179">
        <w:rPr>
          <w:rFonts w:hint="cs"/>
          <w:b/>
          <w:bCs/>
          <w:u w:val="single"/>
          <w:rtl/>
        </w:rPr>
        <w:t>دشواری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روبه‌رو</w:t>
      </w:r>
      <w:r w:rsidRPr="00955138">
        <w:rPr>
          <w:rFonts w:hint="cs"/>
          <w:rtl/>
        </w:rPr>
        <w:t xml:space="preserve"> هستند</w:t>
      </w:r>
      <w:r w:rsidRPr="00955138">
        <w:rPr>
          <w:rtl/>
        </w:rPr>
        <w:t>.</w:t>
      </w:r>
      <w:r w:rsidRPr="006943E9">
        <w:rPr>
          <w:rtl/>
        </w:rPr>
        <w:t xml:space="preserve"> </w:t>
      </w:r>
    </w:p>
    <w:p w14:paraId="4B6D2FB2" w14:textId="6214AA20" w:rsidR="006F4E92" w:rsidRDefault="006F4E92" w:rsidP="00FB1DC5">
      <w:pPr>
        <w:pStyle w:val="ListParagraph"/>
        <w:numPr>
          <w:ilvl w:val="0"/>
          <w:numId w:val="209"/>
        </w:numPr>
        <w:spacing w:after="200"/>
      </w:pPr>
      <w:r w:rsidRPr="00955138">
        <w:rPr>
          <w:rtl/>
        </w:rPr>
        <w:t>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 xml:space="preserve">ی از </w:t>
      </w:r>
      <w:r w:rsidR="00D24F74">
        <w:rPr>
          <w:rFonts w:hint="cs"/>
          <w:rtl/>
        </w:rPr>
        <w:t>شرکت‌ها</w:t>
      </w:r>
      <w:r w:rsidRPr="00955138">
        <w:rPr>
          <w:rFonts w:hint="cs"/>
          <w:rtl/>
        </w:rPr>
        <w:t xml:space="preserve"> علیر</w:t>
      </w:r>
      <w:r w:rsidRPr="00955138">
        <w:rPr>
          <w:rtl/>
        </w:rPr>
        <w:t xml:space="preserve">غم </w:t>
      </w:r>
      <w:r w:rsidRPr="00955138">
        <w:rPr>
          <w:rFonts w:hint="cs"/>
          <w:rtl/>
        </w:rPr>
        <w:t xml:space="preserve">وجود </w:t>
      </w:r>
      <w:r w:rsidRPr="00161179">
        <w:rPr>
          <w:b/>
          <w:bCs/>
          <w:u w:val="single"/>
          <w:rtl/>
        </w:rPr>
        <w:t>شواهد</w:t>
      </w:r>
      <w:r w:rsidRPr="0016117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به‌وضوح نشان </w:t>
      </w:r>
      <w:r w:rsidR="004306EB">
        <w:rPr>
          <w:rtl/>
        </w:rPr>
        <w:t>می‌دهند</w:t>
      </w:r>
      <w:r w:rsidRPr="00955138">
        <w:rPr>
          <w:rtl/>
        </w:rPr>
        <w:t xml:space="preserve"> که </w:t>
      </w:r>
      <w:r w:rsidRPr="00161179">
        <w:rPr>
          <w:b/>
          <w:bCs/>
          <w:u w:val="single"/>
          <w:rtl/>
        </w:rPr>
        <w:t>پ</w:t>
      </w:r>
      <w:r w:rsidRPr="00161179">
        <w:rPr>
          <w:rFonts w:hint="cs"/>
          <w:b/>
          <w:bCs/>
          <w:u w:val="single"/>
          <w:rtl/>
        </w:rPr>
        <w:t>ی</w:t>
      </w:r>
      <w:r w:rsidRPr="00161179">
        <w:rPr>
          <w:rFonts w:hint="eastAsia"/>
          <w:b/>
          <w:bCs/>
          <w:u w:val="single"/>
          <w:rtl/>
        </w:rPr>
        <w:t>ش‌دست</w:t>
      </w:r>
      <w:r w:rsidRPr="0016117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بهتر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گز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نه</w:t>
      </w:r>
      <w:r w:rsidRPr="00955138">
        <w:rPr>
          <w:rtl/>
        </w:rPr>
        <w:t xml:space="preserve"> است، قبل از </w:t>
      </w:r>
      <w:r w:rsidRPr="00955138">
        <w:rPr>
          <w:rFonts w:hint="cs"/>
          <w:rtl/>
        </w:rPr>
        <w:t xml:space="preserve">اینکه تحت تأثیر </w:t>
      </w:r>
      <w:r w:rsidRPr="00161179">
        <w:rPr>
          <w:rFonts w:hint="cs"/>
          <w:b/>
          <w:bCs/>
          <w:u w:val="single"/>
          <w:rtl/>
        </w:rPr>
        <w:t>تحولات</w:t>
      </w:r>
      <w:r w:rsidRPr="00955138">
        <w:rPr>
          <w:rFonts w:hint="cs"/>
          <w:rtl/>
        </w:rPr>
        <w:t xml:space="preserve"> </w:t>
      </w:r>
      <w:r w:rsidRPr="00161179">
        <w:rPr>
          <w:rFonts w:hint="cs"/>
          <w:b/>
          <w:bCs/>
          <w:u w:val="single"/>
          <w:rtl/>
        </w:rPr>
        <w:t>بنیان افکن</w:t>
      </w:r>
      <w:r w:rsidRPr="00955138">
        <w:rPr>
          <w:rFonts w:hint="cs"/>
          <w:rtl/>
        </w:rPr>
        <w:t xml:space="preserve"> قرار گیرند</w:t>
      </w:r>
      <w:r w:rsidRPr="00955138">
        <w:rPr>
          <w:rtl/>
        </w:rPr>
        <w:t xml:space="preserve">، خود را </w:t>
      </w:r>
      <w:r w:rsidRPr="00161179">
        <w:rPr>
          <w:rFonts w:hint="cs"/>
          <w:b/>
          <w:bCs/>
          <w:u w:val="single"/>
          <w:rtl/>
        </w:rPr>
        <w:t>تغییر</w:t>
      </w:r>
      <w:r w:rsidRPr="00955138">
        <w:rPr>
          <w:rFonts w:hint="cs"/>
          <w:rtl/>
        </w:rPr>
        <w:t xml:space="preserve"> </w:t>
      </w:r>
      <w:r w:rsidRPr="00161179">
        <w:rPr>
          <w:rFonts w:hint="cs"/>
          <w:b/>
          <w:bCs/>
          <w:u w:val="single"/>
          <w:rtl/>
        </w:rPr>
        <w:t>نمی‌دهند</w:t>
      </w:r>
      <w:r w:rsidRPr="00955138">
        <w:rPr>
          <w:rtl/>
        </w:rPr>
        <w:t xml:space="preserve">. </w:t>
      </w:r>
    </w:p>
    <w:p w14:paraId="36CBA92A" w14:textId="4D9B61D3" w:rsidR="006F4E92" w:rsidRDefault="006F4E92" w:rsidP="00FB1DC5">
      <w:pPr>
        <w:pStyle w:val="ListParagraph"/>
        <w:numPr>
          <w:ilvl w:val="0"/>
          <w:numId w:val="209"/>
        </w:numPr>
        <w:spacing w:after="200"/>
        <w:rPr>
          <w:rtl/>
        </w:rPr>
      </w:pPr>
      <w:r w:rsidRPr="00955138">
        <w:rPr>
          <w:rtl/>
        </w:rPr>
        <w:t>با وجود ش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فتگ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</w:t>
      </w:r>
      <w:r w:rsidR="004306EB">
        <w:rPr>
          <w:b/>
          <w:bCs/>
          <w:u w:val="single"/>
          <w:rtl/>
        </w:rPr>
        <w:t>روش‌های</w:t>
      </w:r>
      <w:r w:rsidRPr="00955138">
        <w:rPr>
          <w:rtl/>
        </w:rPr>
        <w:t xml:space="preserve"> </w:t>
      </w:r>
      <w:r w:rsidRPr="00161179">
        <w:rPr>
          <w:b/>
          <w:bCs/>
          <w:u w:val="single"/>
          <w:rtl/>
        </w:rPr>
        <w:t>جا</w:t>
      </w:r>
      <w:r w:rsidRPr="00161179">
        <w:rPr>
          <w:rFonts w:hint="cs"/>
          <w:b/>
          <w:bCs/>
          <w:u w:val="single"/>
          <w:rtl/>
        </w:rPr>
        <w:t>ی</w:t>
      </w:r>
      <w:r w:rsidRPr="00161179">
        <w:rPr>
          <w:rFonts w:hint="eastAsia"/>
          <w:b/>
          <w:bCs/>
          <w:u w:val="single"/>
          <w:rtl/>
        </w:rPr>
        <w:t>گز</w:t>
      </w:r>
      <w:r w:rsidRPr="00161179">
        <w:rPr>
          <w:rFonts w:hint="cs"/>
          <w:b/>
          <w:bCs/>
          <w:u w:val="single"/>
          <w:rtl/>
        </w:rPr>
        <w:t>ی</w:t>
      </w:r>
      <w:r w:rsidRPr="00161179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</w:t>
      </w:r>
      <w:r w:rsidR="00D24F74">
        <w:rPr>
          <w:b/>
          <w:bCs/>
          <w:u w:val="single"/>
          <w:rtl/>
        </w:rPr>
        <w:t>سازمان‌دهی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161179">
        <w:rPr>
          <w:b/>
          <w:bCs/>
          <w:u w:val="single"/>
          <w:rtl/>
        </w:rPr>
        <w:t>تطابق</w:t>
      </w:r>
      <w:r w:rsidRPr="00955138">
        <w:rPr>
          <w:rtl/>
        </w:rPr>
        <w:t xml:space="preserve"> بهتر با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کسب‌وکار فعل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تقر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باً</w:t>
      </w:r>
      <w:r w:rsidRPr="00955138">
        <w:rPr>
          <w:rtl/>
        </w:rPr>
        <w:t xml:space="preserve"> همه </w:t>
      </w:r>
      <w:r w:rsidR="00D24F74">
        <w:rPr>
          <w:rtl/>
        </w:rPr>
        <w:t>شرکت‌ها</w:t>
      </w:r>
      <w:r w:rsidRPr="00955138">
        <w:rPr>
          <w:rtl/>
        </w:rPr>
        <w:t xml:space="preserve"> همچنان بر اساس اصول اول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</w:t>
      </w:r>
      <w:r w:rsidRPr="00955138">
        <w:rPr>
          <w:rtl/>
        </w:rPr>
        <w:t xml:space="preserve"> </w:t>
      </w:r>
      <w:r w:rsidRPr="00161179">
        <w:rPr>
          <w:b/>
          <w:bCs/>
          <w:u w:val="single"/>
          <w:rtl/>
        </w:rPr>
        <w:t>بوروکراس</w:t>
      </w:r>
      <w:r w:rsidRPr="0016117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ماکس وبر </w:t>
      </w:r>
      <w:r w:rsidRPr="00955138">
        <w:rPr>
          <w:rFonts w:hint="cs"/>
          <w:rtl/>
        </w:rPr>
        <w:t xml:space="preserve">خود را </w:t>
      </w:r>
      <w:r w:rsidR="00D24F74">
        <w:rPr>
          <w:b/>
          <w:bCs/>
          <w:u w:val="single"/>
          <w:rtl/>
        </w:rPr>
        <w:t>سازمان‌دهی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tl/>
        </w:rPr>
        <w:t xml:space="preserve"> که به‌جا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161179">
        <w:rPr>
          <w:b/>
          <w:bCs/>
          <w:u w:val="single"/>
          <w:rtl/>
        </w:rPr>
        <w:t>تغ</w:t>
      </w:r>
      <w:r w:rsidRPr="00161179">
        <w:rPr>
          <w:rFonts w:hint="cs"/>
          <w:b/>
          <w:bCs/>
          <w:u w:val="single"/>
          <w:rtl/>
        </w:rPr>
        <w:t>یی</w:t>
      </w:r>
      <w:r w:rsidRPr="00161179">
        <w:rPr>
          <w:rFonts w:hint="eastAsia"/>
          <w:b/>
          <w:bCs/>
          <w:u w:val="single"/>
          <w:rtl/>
        </w:rPr>
        <w:t>ر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بر </w:t>
      </w:r>
      <w:r w:rsidRPr="00161179">
        <w:rPr>
          <w:b/>
          <w:bCs/>
          <w:u w:val="single"/>
          <w:rtl/>
        </w:rPr>
        <w:t>ثبات</w:t>
      </w:r>
      <w:r w:rsidRPr="00955138">
        <w:rPr>
          <w:rtl/>
        </w:rPr>
        <w:t xml:space="preserve"> استوار است.</w:t>
      </w:r>
    </w:p>
    <w:p w14:paraId="3E258082" w14:textId="77777777" w:rsidR="006F4E92" w:rsidRDefault="006F4E92" w:rsidP="00FB1DC5">
      <w:pPr>
        <w:pStyle w:val="ListParagraph"/>
        <w:numPr>
          <w:ilvl w:val="0"/>
          <w:numId w:val="209"/>
        </w:numPr>
        <w:spacing w:after="200"/>
        <w:rPr>
          <w:rtl/>
        </w:rPr>
      </w:pPr>
      <w:r w:rsidRPr="00955138">
        <w:rPr>
          <w:rtl/>
        </w:rPr>
        <w:t xml:space="preserve">ده باور نادرست می‌توانند </w:t>
      </w:r>
      <w:r w:rsidRPr="00161179">
        <w:rPr>
          <w:b/>
          <w:bCs/>
          <w:u w:val="single"/>
          <w:rtl/>
        </w:rPr>
        <w:t>مانع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</w:t>
      </w:r>
      <w:r w:rsidRPr="00161179">
        <w:rPr>
          <w:b/>
          <w:bCs/>
          <w:u w:val="single"/>
          <w:rtl/>
        </w:rPr>
        <w:t>ذهن</w:t>
      </w:r>
      <w:r w:rsidRPr="00161179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161179">
        <w:rPr>
          <w:b/>
          <w:bCs/>
          <w:u w:val="single"/>
          <w:rtl/>
        </w:rPr>
        <w:t>رفتار</w:t>
      </w:r>
      <w:r w:rsidRPr="0016117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161179">
        <w:rPr>
          <w:b/>
          <w:bCs/>
          <w:u w:val="single"/>
          <w:rtl/>
        </w:rPr>
        <w:t>ساختار</w:t>
      </w:r>
      <w:r w:rsidRPr="0016117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لازم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</w:t>
      </w:r>
      <w:r w:rsidRPr="00955138">
        <w:rPr>
          <w:rtl/>
        </w:rPr>
        <w:t xml:space="preserve"> شوند.</w:t>
      </w:r>
    </w:p>
    <w:p w14:paraId="3FBFC34F" w14:textId="77777777" w:rsidR="006F4E92" w:rsidRPr="00955138" w:rsidRDefault="006F4E92" w:rsidP="009D025C">
      <w:pPr>
        <w:rPr>
          <w:rtl/>
        </w:rPr>
      </w:pPr>
      <w:r w:rsidRPr="00955138">
        <w:rPr>
          <w:rtl/>
        </w:rPr>
        <w:t xml:space="preserve">افسانه‌هایی </w:t>
      </w:r>
      <w:r w:rsidRPr="00955138">
        <w:rPr>
          <w:rFonts w:hint="cs"/>
          <w:rtl/>
        </w:rPr>
        <w:t>در مورد انطباق عبارتند از</w:t>
      </w:r>
      <w:r w:rsidRPr="00955138">
        <w:rPr>
          <w:rtl/>
        </w:rPr>
        <w:t>:</w:t>
      </w:r>
    </w:p>
    <w:p w14:paraId="3AB47D80" w14:textId="77777777" w:rsidR="006F4E92" w:rsidRDefault="006F4E92" w:rsidP="00FB1DC5">
      <w:pPr>
        <w:pStyle w:val="ListParagraph"/>
        <w:numPr>
          <w:ilvl w:val="0"/>
          <w:numId w:val="182"/>
        </w:numPr>
        <w:spacing w:after="160"/>
      </w:pPr>
      <w:r w:rsidRPr="00955138">
        <w:rPr>
          <w:rFonts w:hint="cs"/>
          <w:b/>
          <w:bCs/>
          <w:rtl/>
        </w:rPr>
        <w:t>«</w:t>
      </w:r>
      <w:r w:rsidRPr="00955138">
        <w:rPr>
          <w:b/>
          <w:bCs/>
          <w:rtl/>
        </w:rPr>
        <w:t>انطباق بهینه‌سازی است</w:t>
      </w:r>
      <w:r w:rsidRPr="00955138">
        <w:rPr>
          <w:rFonts w:hint="cs"/>
          <w:b/>
          <w:bCs/>
          <w:rtl/>
        </w:rPr>
        <w:t>»</w:t>
      </w:r>
      <w:r w:rsidRPr="00955138">
        <w:rPr>
          <w:b/>
          <w:bCs/>
          <w:rtl/>
        </w:rPr>
        <w:t>.</w:t>
      </w:r>
      <w:r w:rsidRPr="00955138">
        <w:rPr>
          <w:rFonts w:hint="cs"/>
          <w:rtl/>
        </w:rPr>
        <w:t xml:space="preserve"> انطباق</w:t>
      </w:r>
      <w:r w:rsidRPr="00955138">
        <w:rPr>
          <w:rtl/>
        </w:rPr>
        <w:t xml:space="preserve"> </w:t>
      </w:r>
      <w:r w:rsidRPr="00161179">
        <w:rPr>
          <w:b/>
          <w:bCs/>
          <w:u w:val="single"/>
          <w:rtl/>
        </w:rPr>
        <w:t>تکامل</w:t>
      </w:r>
      <w:r w:rsidRPr="00955138">
        <w:rPr>
          <w:rtl/>
        </w:rPr>
        <w:t xml:space="preserve"> است.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مفهوم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ضع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ف،</w:t>
      </w:r>
      <w:r w:rsidRPr="00955138">
        <w:rPr>
          <w:rtl/>
        </w:rPr>
        <w:t xml:space="preserve"> موجودات زنده با </w:t>
      </w:r>
      <w:r w:rsidRPr="00107751">
        <w:rPr>
          <w:b/>
          <w:bCs/>
          <w:u w:val="single"/>
          <w:rtl/>
        </w:rPr>
        <w:t>بهینه‌سازی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مداوم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سازگاری با </w:t>
      </w:r>
      <w:r w:rsidRPr="00955138">
        <w:rPr>
          <w:rtl/>
        </w:rPr>
        <w:t>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در حال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خود </w:t>
      </w:r>
      <w:r w:rsidRPr="00955138">
        <w:rPr>
          <w:rFonts w:hint="cs"/>
          <w:rtl/>
        </w:rPr>
        <w:t>از طریق</w:t>
      </w:r>
      <w:r w:rsidRPr="00955138">
        <w:rPr>
          <w:rtl/>
        </w:rPr>
        <w:t xml:space="preserve"> </w:t>
      </w:r>
    </w:p>
    <w:p w14:paraId="393F5C23" w14:textId="77777777" w:rsidR="006F4E92" w:rsidRDefault="006F4E92" w:rsidP="00FB1DC5">
      <w:pPr>
        <w:pStyle w:val="ListParagraph"/>
        <w:numPr>
          <w:ilvl w:val="1"/>
          <w:numId w:val="210"/>
        </w:numPr>
        <w:spacing w:after="160"/>
      </w:pPr>
      <w:r w:rsidRPr="00107751">
        <w:rPr>
          <w:b/>
          <w:bCs/>
          <w:u w:val="single"/>
          <w:rtl/>
        </w:rPr>
        <w:t>ا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جاد</w:t>
      </w:r>
      <w:r w:rsidRPr="00107751">
        <w:rPr>
          <w:b/>
          <w:bCs/>
          <w:u w:val="single"/>
          <w:rtl/>
        </w:rPr>
        <w:t xml:space="preserve"> </w:t>
      </w:r>
      <w:r w:rsidRPr="00107751">
        <w:rPr>
          <w:rFonts w:hint="cs"/>
          <w:b/>
          <w:bCs/>
          <w:u w:val="single"/>
          <w:rtl/>
        </w:rPr>
        <w:t xml:space="preserve">گونه‌های </w:t>
      </w:r>
      <w:r w:rsidRPr="00107751">
        <w:rPr>
          <w:b/>
          <w:bCs/>
          <w:u w:val="single"/>
          <w:rtl/>
        </w:rPr>
        <w:t>جد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4EBE6CE0" w14:textId="46008D12" w:rsidR="006F4E92" w:rsidRDefault="006F4E92" w:rsidP="00FB1DC5">
      <w:pPr>
        <w:pStyle w:val="ListParagraph"/>
        <w:numPr>
          <w:ilvl w:val="1"/>
          <w:numId w:val="210"/>
        </w:numPr>
        <w:spacing w:after="160"/>
      </w:pPr>
      <w:r w:rsidRPr="00107751">
        <w:rPr>
          <w:b/>
          <w:bCs/>
          <w:u w:val="single"/>
          <w:rtl/>
        </w:rPr>
        <w:t>د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دن</w:t>
      </w:r>
      <w:r w:rsidRPr="00107751">
        <w:rPr>
          <w:b/>
          <w:bCs/>
          <w:u w:val="single"/>
          <w:rtl/>
        </w:rPr>
        <w:t xml:space="preserve"> آنچه کار </w:t>
      </w:r>
      <w:r w:rsidR="00B118C9">
        <w:rPr>
          <w:b/>
          <w:bCs/>
          <w:u w:val="single"/>
          <w:rtl/>
        </w:rPr>
        <w:t>می‌کند</w:t>
      </w:r>
      <w:r w:rsidRPr="00955138">
        <w:rPr>
          <w:rtl/>
        </w:rPr>
        <w:t xml:space="preserve"> و </w:t>
      </w:r>
    </w:p>
    <w:p w14:paraId="7A63B61F" w14:textId="77777777" w:rsidR="006F4E92" w:rsidRDefault="006F4E92" w:rsidP="00FB1DC5">
      <w:pPr>
        <w:pStyle w:val="ListParagraph"/>
        <w:numPr>
          <w:ilvl w:val="1"/>
          <w:numId w:val="210"/>
        </w:numPr>
        <w:spacing w:after="160"/>
      </w:pPr>
      <w:r w:rsidRPr="00107751">
        <w:rPr>
          <w:b/>
          <w:bCs/>
          <w:u w:val="single"/>
          <w:rtl/>
        </w:rPr>
        <w:t>تقو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ت</w:t>
      </w:r>
      <w:r w:rsidRPr="00107751">
        <w:rPr>
          <w:b/>
          <w:bCs/>
          <w:u w:val="single"/>
          <w:rtl/>
        </w:rPr>
        <w:t xml:space="preserve"> موفق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ت‌ها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 می‌یابند</w:t>
      </w:r>
      <w:r w:rsidRPr="00955138">
        <w:rPr>
          <w:rtl/>
        </w:rPr>
        <w:t xml:space="preserve">. </w:t>
      </w:r>
    </w:p>
    <w:p w14:paraId="5E4EC0EA" w14:textId="2C058C45" w:rsidR="006F4E92" w:rsidRPr="00955138" w:rsidRDefault="006F4E92" w:rsidP="009D025C">
      <w:pPr>
        <w:pStyle w:val="ListParagraph"/>
        <w:spacing w:after="160"/>
      </w:pPr>
      <w:r w:rsidRPr="00955138">
        <w:rPr>
          <w:rtl/>
        </w:rPr>
        <w:t xml:space="preserve">بااین‌حال، </w:t>
      </w:r>
      <w:r w:rsidRPr="00107751">
        <w:rPr>
          <w:b/>
          <w:bCs/>
          <w:u w:val="single"/>
          <w:rtl/>
        </w:rPr>
        <w:t>بهینه‌سازی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کسب‌وکار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tl/>
        </w:rPr>
        <w:t xml:space="preserve"> به روش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="00D24F74">
        <w:rPr>
          <w:rtl/>
        </w:rPr>
        <w:t>کاملاً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برعکس</w:t>
      </w:r>
      <w:r w:rsidRPr="00955138">
        <w:rPr>
          <w:rtl/>
        </w:rPr>
        <w:t xml:space="preserve"> دنبال می‌شود. </w:t>
      </w:r>
      <w:r w:rsidR="00D24F74">
        <w:rPr>
          <w:rtl/>
        </w:rPr>
        <w:t>شرکت‌ها</w:t>
      </w:r>
      <w:r w:rsidRPr="00955138">
        <w:rPr>
          <w:rtl/>
        </w:rPr>
        <w:t xml:space="preserve"> با </w:t>
      </w:r>
      <w:r w:rsidRPr="00107751">
        <w:rPr>
          <w:b/>
          <w:bCs/>
          <w:u w:val="single"/>
          <w:rtl/>
        </w:rPr>
        <w:t xml:space="preserve">کاهش </w:t>
      </w:r>
      <w:r w:rsidRPr="00107751">
        <w:rPr>
          <w:rFonts w:hint="cs"/>
          <w:b/>
          <w:bCs/>
          <w:u w:val="single"/>
          <w:rtl/>
        </w:rPr>
        <w:t>تغییرپذیری</w:t>
      </w:r>
      <w:r w:rsidRPr="00955138">
        <w:rPr>
          <w:rtl/>
        </w:rPr>
        <w:t xml:space="preserve"> که 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</w:t>
      </w:r>
      <w:r w:rsidRPr="00955138">
        <w:rPr>
          <w:rtl/>
        </w:rPr>
        <w:t xml:space="preserve"> 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ات</w:t>
      </w:r>
      <w:r w:rsidRPr="00955138">
        <w:rPr>
          <w:rtl/>
        </w:rPr>
        <w:t xml:space="preserve"> 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ادگ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ر</w:t>
      </w:r>
      <w:r w:rsidRPr="0010775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تکامل</w:t>
      </w:r>
      <w:r w:rsidRPr="0010775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است، </w:t>
      </w:r>
      <w:r w:rsidRPr="00107751">
        <w:rPr>
          <w:b/>
          <w:bCs/>
          <w:u w:val="single"/>
          <w:rtl/>
        </w:rPr>
        <w:t>هز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نه</w:t>
      </w:r>
      <w:r w:rsidRPr="00107751">
        <w:rPr>
          <w:b/>
          <w:bCs/>
          <w:u w:val="single"/>
          <w:rtl/>
        </w:rPr>
        <w:t>‌ها</w:t>
      </w:r>
      <w:r w:rsidRPr="00955138">
        <w:rPr>
          <w:rtl/>
        </w:rPr>
        <w:t xml:space="preserve"> را </w:t>
      </w:r>
      <w:r w:rsidRPr="00107751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داده و </w:t>
      </w:r>
      <w:r w:rsidRPr="00107751">
        <w:rPr>
          <w:b/>
          <w:bCs/>
          <w:u w:val="single"/>
          <w:rtl/>
        </w:rPr>
        <w:t>سودآور</w:t>
      </w:r>
      <w:r w:rsidRPr="0010775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</w:t>
      </w:r>
      <w:r w:rsidRPr="00107751">
        <w:rPr>
          <w:b/>
          <w:bCs/>
          <w:u w:val="single"/>
          <w:rtl/>
        </w:rPr>
        <w:t>افزا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="004306EB">
        <w:rPr>
          <w:rtl/>
        </w:rPr>
        <w:t>می‌دهند</w:t>
      </w:r>
      <w:r w:rsidRPr="00955138">
        <w:rPr>
          <w:rtl/>
        </w:rPr>
        <w:t xml:space="preserve">. </w:t>
      </w:r>
      <w:r w:rsidRPr="00107751">
        <w:rPr>
          <w:b/>
          <w:bCs/>
          <w:u w:val="single"/>
          <w:rtl/>
        </w:rPr>
        <w:t>کارا</w:t>
      </w:r>
      <w:r w:rsidRPr="00107751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100% به معنا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عدم وجود</w:t>
      </w:r>
      <w:r w:rsidRPr="00955138">
        <w:rPr>
          <w:rtl/>
        </w:rPr>
        <w:t xml:space="preserve"> </w:t>
      </w:r>
      <w:r w:rsidRPr="00107751">
        <w:rPr>
          <w:rFonts w:hint="cs"/>
          <w:b/>
          <w:bCs/>
          <w:u w:val="single"/>
          <w:rtl/>
        </w:rPr>
        <w:t>تغییرپذیری</w:t>
      </w:r>
      <w:r w:rsidRPr="00955138">
        <w:rPr>
          <w:rtl/>
        </w:rPr>
        <w:t xml:space="preserve"> است که به معنا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 xml:space="preserve">عدم 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ادگ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ر</w:t>
      </w:r>
      <w:r w:rsidRPr="0010775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موارد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باشد</w:t>
      </w:r>
      <w:r w:rsidRPr="00955138">
        <w:rPr>
          <w:rtl/>
        </w:rPr>
        <w:t xml:space="preserve">. </w:t>
      </w:r>
      <w:r w:rsidRPr="00107751">
        <w:rPr>
          <w:b/>
          <w:bCs/>
          <w:u w:val="single"/>
          <w:rtl/>
        </w:rPr>
        <w:t>بهینه‌سازی</w:t>
      </w:r>
      <w:r w:rsidRPr="00955138">
        <w:rPr>
          <w:rtl/>
        </w:rPr>
        <w:t xml:space="preserve"> </w:t>
      </w:r>
      <w:r w:rsidRPr="00107751">
        <w:rPr>
          <w:rFonts w:hint="cs"/>
          <w:b/>
          <w:bCs/>
          <w:u w:val="single"/>
          <w:rtl/>
        </w:rPr>
        <w:t>انطباق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tl/>
        </w:rPr>
        <w:t>.</w:t>
      </w:r>
    </w:p>
    <w:p w14:paraId="0E4BC261" w14:textId="08FB5031" w:rsidR="006F4E92" w:rsidRPr="00955138" w:rsidRDefault="006F4E92" w:rsidP="00FB1DC5">
      <w:pPr>
        <w:pStyle w:val="ListParagraph"/>
        <w:numPr>
          <w:ilvl w:val="0"/>
          <w:numId w:val="182"/>
        </w:numPr>
        <w:spacing w:after="160"/>
      </w:pPr>
      <w:r w:rsidRPr="00955138">
        <w:rPr>
          <w:b/>
          <w:bCs/>
          <w:rtl/>
        </w:rPr>
        <w:t>«</w:t>
      </w:r>
      <w:r w:rsidRPr="00107751">
        <w:rPr>
          <w:b/>
          <w:bCs/>
          <w:u w:val="single"/>
          <w:rtl/>
        </w:rPr>
        <w:t xml:space="preserve">انطباق صرفاً 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ک</w:t>
      </w:r>
      <w:r w:rsidRPr="00107751">
        <w:rPr>
          <w:b/>
          <w:bCs/>
          <w:u w:val="single"/>
          <w:rtl/>
        </w:rPr>
        <w:t xml:space="preserve"> شعار است</w:t>
      </w:r>
      <w:r w:rsidRPr="00955138">
        <w:rPr>
          <w:b/>
          <w:bCs/>
          <w:rtl/>
        </w:rPr>
        <w:t>».</w:t>
      </w:r>
      <w:r w:rsidRPr="00955138">
        <w:rPr>
          <w:rFonts w:hint="cs"/>
          <w:rtl/>
        </w:rPr>
        <w:t xml:space="preserve"> </w:t>
      </w:r>
      <w:r w:rsidRPr="00107751">
        <w:rPr>
          <w:b/>
          <w:bCs/>
          <w:u w:val="single"/>
          <w:rtl/>
        </w:rPr>
        <w:t>ا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ده‌ها</w:t>
      </w:r>
      <w:r w:rsidRPr="0010775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اغلب </w:t>
      </w:r>
      <w:r w:rsidRPr="00107751">
        <w:rPr>
          <w:b/>
          <w:bCs/>
          <w:u w:val="single"/>
          <w:rtl/>
        </w:rPr>
        <w:t>تغ</w:t>
      </w:r>
      <w:r w:rsidRPr="00107751">
        <w:rPr>
          <w:rFonts w:hint="cs"/>
          <w:b/>
          <w:bCs/>
          <w:u w:val="single"/>
          <w:rtl/>
        </w:rPr>
        <w:t>یی</w:t>
      </w:r>
      <w:r w:rsidRPr="00107751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tl/>
        </w:rPr>
        <w:t xml:space="preserve"> و </w:t>
      </w:r>
      <w:r w:rsidR="00D24F74">
        <w:rPr>
          <w:rtl/>
        </w:rPr>
        <w:t>شرکت‌ها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 را خ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سر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در </w:t>
      </w:r>
      <w:r w:rsidRPr="00107751">
        <w:rPr>
          <w:b/>
          <w:bCs/>
          <w:u w:val="single"/>
          <w:rtl/>
        </w:rPr>
        <w:t>واژگان</w:t>
      </w:r>
      <w:r w:rsidRPr="00955138">
        <w:rPr>
          <w:rtl/>
        </w:rPr>
        <w:t xml:space="preserve"> خود </w:t>
      </w:r>
      <w:r w:rsidRPr="00955138">
        <w:rPr>
          <w:rFonts w:hint="cs"/>
          <w:rtl/>
        </w:rPr>
        <w:t>به کار می‌برند</w:t>
      </w:r>
      <w:r w:rsidRPr="00955138">
        <w:rPr>
          <w:rtl/>
        </w:rPr>
        <w:t>. اخ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راً</w:t>
      </w:r>
      <w:r w:rsidRPr="00955138">
        <w:rPr>
          <w:rtl/>
        </w:rPr>
        <w:t xml:space="preserve"> شاهد </w:t>
      </w:r>
      <w:r w:rsidRPr="00107751">
        <w:rPr>
          <w:b/>
          <w:bCs/>
          <w:u w:val="single"/>
          <w:rtl/>
        </w:rPr>
        <w:t>انفجار</w:t>
      </w:r>
      <w:r w:rsidRPr="0010775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استفاده از </w:t>
      </w:r>
      <w:r w:rsidRPr="00107751">
        <w:rPr>
          <w:b/>
          <w:bCs/>
          <w:u w:val="single"/>
          <w:rtl/>
        </w:rPr>
        <w:t>کلمات</w:t>
      </w:r>
      <w:r w:rsidRPr="0010775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مانند «</w:t>
      </w:r>
      <w:r w:rsidRPr="00107751">
        <w:rPr>
          <w:b/>
          <w:bCs/>
          <w:u w:val="single"/>
          <w:rtl/>
        </w:rPr>
        <w:t>انطباق</w:t>
      </w:r>
      <w:r w:rsidRPr="00955138">
        <w:rPr>
          <w:rtl/>
        </w:rPr>
        <w:t>»، «</w:t>
      </w:r>
      <w:r w:rsidRPr="00107751">
        <w:rPr>
          <w:b/>
          <w:bCs/>
          <w:u w:val="single"/>
          <w:rtl/>
        </w:rPr>
        <w:t>چابک</w:t>
      </w:r>
      <w:r w:rsidRPr="00955138">
        <w:rPr>
          <w:rtl/>
        </w:rPr>
        <w:t>»، «</w:t>
      </w:r>
      <w:r w:rsidRPr="00107751">
        <w:rPr>
          <w:rFonts w:hint="cs"/>
          <w:b/>
          <w:bCs/>
          <w:u w:val="single"/>
          <w:rtl/>
        </w:rPr>
        <w:t>ناب</w:t>
      </w:r>
      <w:r w:rsidRPr="00955138">
        <w:rPr>
          <w:rtl/>
        </w:rPr>
        <w:t>» و «</w:t>
      </w:r>
      <w:r w:rsidRPr="00107751">
        <w:rPr>
          <w:b/>
          <w:bCs/>
          <w:u w:val="single"/>
          <w:rtl/>
        </w:rPr>
        <w:t>اکوس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ستم</w:t>
      </w:r>
      <w:r w:rsidRPr="00955138">
        <w:rPr>
          <w:rFonts w:hint="eastAsia"/>
          <w:rtl/>
        </w:rPr>
        <w:t>»</w:t>
      </w:r>
      <w:r w:rsidRPr="00955138">
        <w:rPr>
          <w:rtl/>
        </w:rPr>
        <w:t xml:space="preserve"> بوده‌ا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تما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وجود دارد که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</w:t>
      </w:r>
      <w:r w:rsidRPr="00955138">
        <w:rPr>
          <w:rtl/>
        </w:rPr>
        <w:t>‌های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به‌صورت </w:t>
      </w:r>
      <w:r w:rsidRPr="00107751">
        <w:rPr>
          <w:b/>
          <w:bCs/>
          <w:u w:val="single"/>
          <w:rtl/>
        </w:rPr>
        <w:t>گسترده</w:t>
      </w:r>
      <w:r w:rsidRPr="00955138">
        <w:rPr>
          <w:rtl/>
        </w:rPr>
        <w:t xml:space="preserve"> اما </w:t>
      </w:r>
      <w:r w:rsidRPr="00107751">
        <w:rPr>
          <w:b/>
          <w:bCs/>
          <w:u w:val="single"/>
          <w:rtl/>
        </w:rPr>
        <w:t>سطح</w:t>
      </w:r>
      <w:r w:rsidRPr="0010775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مورد </w:t>
      </w:r>
      <w:r w:rsidRPr="00955138">
        <w:rPr>
          <w:rtl/>
        </w:rPr>
        <w:lastRenderedPageBreak/>
        <w:t>استفاده قرار 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رند،</w:t>
      </w:r>
      <w:r w:rsidRPr="00955138">
        <w:rPr>
          <w:rtl/>
        </w:rPr>
        <w:t xml:space="preserve"> به‌گونه‌ا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به نظر می‌رسد همه‌چ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نمونه‌ای</w:t>
      </w:r>
      <w:r w:rsidRPr="00955138">
        <w:rPr>
          <w:rtl/>
        </w:rPr>
        <w:t xml:space="preserve"> از </w:t>
      </w:r>
      <w:r w:rsidRPr="00107751">
        <w:rPr>
          <w:b/>
          <w:bCs/>
          <w:u w:val="single"/>
          <w:rtl/>
        </w:rPr>
        <w:t>ا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ده</w:t>
      </w:r>
      <w:r w:rsidRPr="00955138">
        <w:rPr>
          <w:rtl/>
        </w:rPr>
        <w:t xml:space="preserve"> مورد بحث است، اما </w:t>
      </w:r>
      <w:r w:rsidRPr="00955138">
        <w:rPr>
          <w:rFonts w:hint="cs"/>
          <w:rtl/>
        </w:rPr>
        <w:t xml:space="preserve">درواقع به </w:t>
      </w:r>
      <w:r w:rsidRPr="00107751">
        <w:rPr>
          <w:b/>
          <w:bCs/>
          <w:u w:val="single"/>
          <w:rtl/>
        </w:rPr>
        <w:t>تعر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ف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دق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ق</w:t>
      </w:r>
      <w:r w:rsidRPr="00955138">
        <w:rPr>
          <w:rFonts w:hint="cs"/>
          <w:rtl/>
        </w:rPr>
        <w:t xml:space="preserve"> آن</w:t>
      </w:r>
      <w:r w:rsidRPr="00955138">
        <w:rPr>
          <w:rtl/>
        </w:rPr>
        <w:t xml:space="preserve"> </w:t>
      </w:r>
      <w:r w:rsidRPr="00107751">
        <w:rPr>
          <w:rFonts w:hint="cs"/>
          <w:b/>
          <w:bCs/>
          <w:u w:val="single"/>
          <w:rtl/>
        </w:rPr>
        <w:t>توجه نمی‌شود</w:t>
      </w:r>
      <w:r w:rsidRPr="00955138">
        <w:rPr>
          <w:rtl/>
        </w:rPr>
        <w:t xml:space="preserve">. </w:t>
      </w:r>
      <w:r w:rsidR="004306EB">
        <w:rPr>
          <w:rFonts w:hint="cs"/>
          <w:rtl/>
        </w:rPr>
        <w:t>درنتیجه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ارزش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ا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ده</w:t>
      </w:r>
      <w:r w:rsidRPr="00955138">
        <w:rPr>
          <w:rtl/>
        </w:rPr>
        <w:t xml:space="preserve"> از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می‌رود.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 xml:space="preserve"> امر</w:t>
      </w:r>
      <w:r w:rsidRPr="00955138">
        <w:rPr>
          <w:rtl/>
        </w:rPr>
        <w:t xml:space="preserve"> در مورد </w:t>
      </w:r>
      <w:r w:rsidRPr="00955138">
        <w:rPr>
          <w:rFonts w:hint="cs"/>
          <w:rtl/>
        </w:rPr>
        <w:t>انطباق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صادق است. فاجعه </w:t>
      </w:r>
      <w:r w:rsidRPr="00955138">
        <w:rPr>
          <w:rFonts w:hint="eastAsia"/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است که انطباق نه‌تنها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اصطلاح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ش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است، بلکه </w:t>
      </w:r>
      <w:r w:rsidRPr="00107751">
        <w:rPr>
          <w:b/>
          <w:bCs/>
          <w:u w:val="single"/>
          <w:rtl/>
        </w:rPr>
        <w:t>ا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ده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دق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ق</w:t>
      </w:r>
      <w:r w:rsidRPr="00955138">
        <w:rPr>
          <w:rFonts w:hint="cs"/>
          <w:rtl/>
        </w:rPr>
        <w:t xml:space="preserve"> این</w:t>
      </w:r>
      <w:r w:rsidRPr="00955138">
        <w:rPr>
          <w:rtl/>
        </w:rPr>
        <w:t xml:space="preserve"> است که </w:t>
      </w:r>
      <w:r w:rsidRPr="00107751">
        <w:rPr>
          <w:b/>
          <w:bCs/>
          <w:u w:val="single"/>
          <w:rtl/>
        </w:rPr>
        <w:t>تغ</w:t>
      </w:r>
      <w:r w:rsidRPr="00107751">
        <w:rPr>
          <w:rFonts w:hint="cs"/>
          <w:b/>
          <w:bCs/>
          <w:u w:val="single"/>
          <w:rtl/>
        </w:rPr>
        <w:t>یی</w:t>
      </w:r>
      <w:r w:rsidRPr="00107751">
        <w:rPr>
          <w:rFonts w:hint="eastAsia"/>
          <w:b/>
          <w:bCs/>
          <w:u w:val="single"/>
          <w:rtl/>
        </w:rPr>
        <w:t>رات</w:t>
      </w:r>
      <w:r w:rsidRPr="00107751">
        <w:rPr>
          <w:b/>
          <w:bCs/>
          <w:u w:val="single"/>
          <w:rtl/>
        </w:rPr>
        <w:t xml:space="preserve"> تکامل</w:t>
      </w:r>
      <w:r w:rsidRPr="0010775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توسط </w:t>
      </w:r>
      <w:r w:rsidR="00BA2244">
        <w:rPr>
          <w:rtl/>
        </w:rPr>
        <w:t>سازمان‌های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کسب‌وکاری</w:t>
      </w:r>
      <w:r w:rsidRPr="00955138">
        <w:rPr>
          <w:rtl/>
        </w:rPr>
        <w:t xml:space="preserve"> پذ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رفته</w:t>
      </w:r>
      <w:r w:rsidRPr="00955138">
        <w:rPr>
          <w:rtl/>
        </w:rPr>
        <w:t xml:space="preserve"> شو</w:t>
      </w:r>
      <w:r w:rsidRPr="00955138">
        <w:rPr>
          <w:rFonts w:hint="cs"/>
          <w:rtl/>
        </w:rPr>
        <w:t>ن</w:t>
      </w:r>
      <w:r w:rsidRPr="00955138">
        <w:rPr>
          <w:rtl/>
        </w:rPr>
        <w:t>د.</w:t>
      </w:r>
    </w:p>
    <w:p w14:paraId="0B6CAFE6" w14:textId="0749565C" w:rsidR="006F4E92" w:rsidRDefault="006F4E92" w:rsidP="00FB1DC5">
      <w:pPr>
        <w:pStyle w:val="ListParagraph"/>
        <w:numPr>
          <w:ilvl w:val="0"/>
          <w:numId w:val="182"/>
        </w:numPr>
        <w:spacing w:after="160"/>
      </w:pPr>
      <w:r w:rsidRPr="00955138">
        <w:rPr>
          <w:b/>
          <w:bCs/>
          <w:rtl/>
        </w:rPr>
        <w:t>«</w:t>
      </w:r>
      <w:r w:rsidRPr="00107751">
        <w:rPr>
          <w:b/>
          <w:bCs/>
          <w:u w:val="single"/>
          <w:rtl/>
        </w:rPr>
        <w:t xml:space="preserve">انطباق </w:t>
      </w:r>
      <w:r w:rsidRPr="00107751">
        <w:rPr>
          <w:rFonts w:hint="cs"/>
          <w:b/>
          <w:bCs/>
          <w:u w:val="single"/>
          <w:rtl/>
        </w:rPr>
        <w:t>مناسب کسب‌وکار</w:t>
      </w:r>
      <w:r w:rsidRPr="00107751">
        <w:rPr>
          <w:b/>
          <w:bCs/>
          <w:u w:val="single"/>
          <w:rtl/>
        </w:rPr>
        <w:t xml:space="preserve"> ن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ست</w:t>
      </w:r>
      <w:r w:rsidRPr="00955138">
        <w:rPr>
          <w:rFonts w:hint="eastAsia"/>
          <w:b/>
          <w:bCs/>
          <w:rtl/>
        </w:rPr>
        <w:t>»</w:t>
      </w:r>
      <w:r w:rsidRPr="00955138">
        <w:rPr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="00BA2244">
        <w:rPr>
          <w:rtl/>
        </w:rPr>
        <w:t>سازمان‌های</w:t>
      </w:r>
      <w:r w:rsidRPr="00955138">
        <w:rPr>
          <w:rtl/>
        </w:rPr>
        <w:t xml:space="preserve"> بزرگ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ما با </w:t>
      </w:r>
      <w:r w:rsidR="00D24F74">
        <w:rPr>
          <w:rtl/>
        </w:rPr>
        <w:t>آن‌ها</w:t>
      </w:r>
      <w:r w:rsidRPr="00955138">
        <w:rPr>
          <w:rtl/>
        </w:rPr>
        <w:t xml:space="preserve"> آشنا هست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دورانی</w:t>
      </w:r>
      <w:r w:rsidRPr="00955138">
        <w:rPr>
          <w:rtl/>
        </w:rPr>
        <w:t xml:space="preserve"> با </w:t>
      </w:r>
      <w:r w:rsidRPr="00107751">
        <w:rPr>
          <w:b/>
          <w:bCs/>
          <w:u w:val="single"/>
          <w:rtl/>
        </w:rPr>
        <w:t>ثبات‌</w:t>
      </w:r>
      <w:r w:rsidRPr="00955138">
        <w:rPr>
          <w:rFonts w:hint="cs"/>
          <w:rtl/>
        </w:rPr>
        <w:t xml:space="preserve"> بیشتر</w:t>
      </w:r>
      <w:r w:rsidRPr="00955138">
        <w:rPr>
          <w:rtl/>
        </w:rPr>
        <w:t xml:space="preserve"> متولد شدند، </w:t>
      </w:r>
      <w:r w:rsidRPr="00955138">
        <w:rPr>
          <w:rFonts w:hint="cs"/>
          <w:rtl/>
        </w:rPr>
        <w:t>دورانی</w:t>
      </w:r>
      <w:r w:rsidRPr="00955138">
        <w:rPr>
          <w:rtl/>
        </w:rPr>
        <w:t xml:space="preserve"> که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ازمند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برنامه‌ر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ز</w:t>
      </w:r>
      <w:r w:rsidRPr="00107751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نقش‌ها</w:t>
      </w:r>
      <w:r w:rsidRPr="0010775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سخت‌گ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رانه</w:t>
      </w:r>
      <w:r w:rsidRPr="00955138">
        <w:rPr>
          <w:rtl/>
        </w:rPr>
        <w:t xml:space="preserve"> و </w:t>
      </w:r>
      <w:r w:rsidRPr="00107751">
        <w:rPr>
          <w:b/>
          <w:bCs/>
          <w:u w:val="single"/>
          <w:rtl/>
        </w:rPr>
        <w:t>اجرا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b/>
          <w:bCs/>
          <w:u w:val="single"/>
          <w:rtl/>
        </w:rPr>
        <w:t xml:space="preserve"> منظم</w:t>
      </w:r>
      <w:r w:rsidRPr="00955138">
        <w:rPr>
          <w:rtl/>
        </w:rPr>
        <w:t xml:space="preserve"> بود</w:t>
      </w:r>
      <w:r w:rsidRPr="00955138">
        <w:rPr>
          <w:rFonts w:hint="cs"/>
          <w:rtl/>
        </w:rPr>
        <w:t xml:space="preserve"> و چنین امکانی نیز فراهم بود</w:t>
      </w:r>
      <w:r w:rsidRPr="00955138">
        <w:rPr>
          <w:rtl/>
        </w:rPr>
        <w:t xml:space="preserve">. </w:t>
      </w:r>
      <w:r w:rsidR="004306EB">
        <w:rPr>
          <w:rtl/>
        </w:rPr>
        <w:t>درنتیجه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="00BA2244">
        <w:rPr>
          <w:rtl/>
        </w:rPr>
        <w:t>سازمان‌های</w:t>
      </w:r>
      <w:r w:rsidRPr="00955138">
        <w:rPr>
          <w:rtl/>
        </w:rPr>
        <w:t xml:space="preserve"> بزرگ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فرهنگ</w:t>
      </w:r>
      <w:r w:rsidRPr="0010775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 xml:space="preserve">نهادینه کرده‌اند </w:t>
      </w:r>
      <w:r w:rsidRPr="00955138">
        <w:rPr>
          <w:rtl/>
        </w:rPr>
        <w:t xml:space="preserve">که در آن </w:t>
      </w:r>
    </w:p>
    <w:p w14:paraId="63A4C7EB" w14:textId="77777777" w:rsidR="006F4E92" w:rsidRDefault="006F4E92" w:rsidP="00FB1DC5">
      <w:pPr>
        <w:pStyle w:val="ListParagraph"/>
        <w:numPr>
          <w:ilvl w:val="1"/>
          <w:numId w:val="211"/>
        </w:numPr>
        <w:spacing w:after="160"/>
      </w:pPr>
      <w:r w:rsidRPr="00107751">
        <w:rPr>
          <w:b/>
          <w:bCs/>
          <w:u w:val="single"/>
          <w:rtl/>
        </w:rPr>
        <w:t>ن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ت‌ها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b/>
          <w:bCs/>
          <w:u w:val="single"/>
          <w:rtl/>
        </w:rPr>
        <w:t xml:space="preserve"> روشن</w:t>
      </w:r>
      <w:r w:rsidRPr="00955138">
        <w:rPr>
          <w:rtl/>
        </w:rPr>
        <w:t xml:space="preserve">، </w:t>
      </w:r>
    </w:p>
    <w:p w14:paraId="43967982" w14:textId="77777777" w:rsidR="006F4E92" w:rsidRDefault="006F4E92" w:rsidP="00FB1DC5">
      <w:pPr>
        <w:pStyle w:val="ListParagraph"/>
        <w:numPr>
          <w:ilvl w:val="1"/>
          <w:numId w:val="211"/>
        </w:numPr>
        <w:spacing w:after="160"/>
      </w:pPr>
      <w:r w:rsidRPr="00107751">
        <w:rPr>
          <w:b/>
          <w:bCs/>
          <w:u w:val="single"/>
          <w:rtl/>
        </w:rPr>
        <w:t>پا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دار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b/>
          <w:bCs/>
          <w:u w:val="single"/>
          <w:rtl/>
        </w:rPr>
        <w:t xml:space="preserve"> برنامه‌ها</w:t>
      </w:r>
      <w:r w:rsidRPr="00955138">
        <w:rPr>
          <w:rtl/>
        </w:rPr>
        <w:t xml:space="preserve">، </w:t>
      </w:r>
    </w:p>
    <w:p w14:paraId="7EC042B8" w14:textId="77777777" w:rsidR="006F4E92" w:rsidRDefault="006F4E92" w:rsidP="00FB1DC5">
      <w:pPr>
        <w:pStyle w:val="ListParagraph"/>
        <w:numPr>
          <w:ilvl w:val="1"/>
          <w:numId w:val="211"/>
        </w:numPr>
        <w:spacing w:after="160"/>
      </w:pPr>
      <w:r w:rsidRPr="00107751">
        <w:rPr>
          <w:b/>
          <w:bCs/>
          <w:u w:val="single"/>
          <w:rtl/>
        </w:rPr>
        <w:t xml:space="preserve">ثبات </w:t>
      </w:r>
      <w:r w:rsidRPr="00107751">
        <w:rPr>
          <w:rFonts w:hint="cs"/>
          <w:b/>
          <w:bCs/>
          <w:u w:val="single"/>
          <w:rtl/>
        </w:rPr>
        <w:t>عمل</w:t>
      </w:r>
      <w:r w:rsidRPr="00955138">
        <w:rPr>
          <w:rtl/>
        </w:rPr>
        <w:t xml:space="preserve"> و </w:t>
      </w:r>
    </w:p>
    <w:p w14:paraId="30CC8C86" w14:textId="77777777" w:rsidR="006F4E92" w:rsidRDefault="006F4E92" w:rsidP="00FB1DC5">
      <w:pPr>
        <w:pStyle w:val="ListParagraph"/>
        <w:numPr>
          <w:ilvl w:val="1"/>
          <w:numId w:val="211"/>
        </w:numPr>
        <w:spacing w:after="160"/>
      </w:pPr>
      <w:r w:rsidRPr="00107751">
        <w:rPr>
          <w:b/>
          <w:bCs/>
          <w:u w:val="single"/>
          <w:rtl/>
        </w:rPr>
        <w:t>نظم در اجرا</w:t>
      </w:r>
      <w:r w:rsidRPr="00955138">
        <w:rPr>
          <w:rtl/>
        </w:rPr>
        <w:t xml:space="preserve"> </w:t>
      </w:r>
    </w:p>
    <w:p w14:paraId="3237B7F0" w14:textId="77777777" w:rsidR="006F4E92" w:rsidRPr="00955138" w:rsidRDefault="006F4E92" w:rsidP="009D025C">
      <w:pPr>
        <w:pStyle w:val="ListParagraph"/>
        <w:spacing w:after="160"/>
      </w:pPr>
      <w:r w:rsidRPr="00955138">
        <w:rPr>
          <w:rtl/>
        </w:rPr>
        <w:t>به فض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لت‌ها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ارزشمند</w:t>
      </w:r>
      <w:r w:rsidRPr="00955138">
        <w:rPr>
          <w:rtl/>
        </w:rPr>
        <w:t xml:space="preserve"> تبد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شده‌اند.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با توجه به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موضوع، </w:t>
      </w:r>
      <w:r w:rsidRPr="00107751">
        <w:rPr>
          <w:rFonts w:hint="cs"/>
          <w:b/>
          <w:bCs/>
          <w:u w:val="single"/>
          <w:rtl/>
        </w:rPr>
        <w:t>ناسازگاری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تغ</w:t>
      </w:r>
      <w:r w:rsidRPr="00107751">
        <w:rPr>
          <w:rFonts w:hint="cs"/>
          <w:b/>
          <w:bCs/>
          <w:u w:val="single"/>
          <w:rtl/>
        </w:rPr>
        <w:t>یی</w:t>
      </w:r>
      <w:r w:rsidRPr="00107751">
        <w:rPr>
          <w:rFonts w:hint="eastAsia"/>
          <w:b/>
          <w:bCs/>
          <w:u w:val="single"/>
          <w:rtl/>
        </w:rPr>
        <w:t>ر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آزمون‌وخطا</w:t>
      </w:r>
      <w:r w:rsidRPr="00955138">
        <w:rPr>
          <w:rtl/>
        </w:rPr>
        <w:t xml:space="preserve"> و </w:t>
      </w:r>
      <w:r w:rsidRPr="00107751">
        <w:rPr>
          <w:rFonts w:hint="cs"/>
          <w:b/>
          <w:bCs/>
          <w:u w:val="single"/>
          <w:rtl/>
        </w:rPr>
        <w:t>شانس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تواند</w:t>
      </w:r>
      <w:r w:rsidRPr="00955138">
        <w:rPr>
          <w:rtl/>
        </w:rPr>
        <w:t xml:space="preserve"> به‌نوع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غ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رمحتمل</w:t>
      </w:r>
      <w:r w:rsidRPr="00955138">
        <w:rPr>
          <w:rtl/>
        </w:rPr>
        <w:t xml:space="preserve"> و </w:t>
      </w:r>
      <w:r w:rsidRPr="00107751">
        <w:rPr>
          <w:b/>
          <w:bCs/>
          <w:u w:val="single"/>
          <w:rtl/>
        </w:rPr>
        <w:t>کم‌ارزش</w:t>
      </w:r>
      <w:r w:rsidRPr="00955138">
        <w:rPr>
          <w:rtl/>
        </w:rPr>
        <w:t xml:space="preserve"> به نظر برسد.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سوگ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>‌های ضمن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روند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آشفته</w:t>
      </w:r>
      <w:r w:rsidRPr="00955138">
        <w:rPr>
          <w:rtl/>
        </w:rPr>
        <w:t xml:space="preserve"> اما </w:t>
      </w:r>
      <w:r w:rsidRPr="00107751">
        <w:rPr>
          <w:b/>
          <w:bCs/>
          <w:u w:val="single"/>
          <w:rtl/>
        </w:rPr>
        <w:t>مؤثر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</w:t>
      </w:r>
      <w:r w:rsidRPr="00955138">
        <w:rPr>
          <w:rtl/>
        </w:rPr>
        <w:t xml:space="preserve"> را تضع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 xml:space="preserve">نماید. </w:t>
      </w:r>
    </w:p>
    <w:p w14:paraId="1E984210" w14:textId="77777777" w:rsidR="006F4E92" w:rsidRPr="00955138" w:rsidRDefault="006F4E92" w:rsidP="009D025C">
      <w:pPr>
        <w:rPr>
          <w:rtl/>
        </w:rPr>
      </w:pPr>
      <w:r w:rsidRPr="00955138">
        <w:rPr>
          <w:rtl/>
        </w:rPr>
        <w:t xml:space="preserve">افسانه‌ها در مورد </w:t>
      </w:r>
      <w:r w:rsidRPr="00107751">
        <w:rPr>
          <w:rFonts w:hint="cs"/>
          <w:b/>
          <w:bCs/>
          <w:u w:val="single"/>
          <w:rtl/>
        </w:rPr>
        <w:t>الزامات</w:t>
      </w:r>
      <w:r w:rsidRPr="00955138">
        <w:rPr>
          <w:rFonts w:hint="cs"/>
          <w:rtl/>
        </w:rPr>
        <w:t xml:space="preserve"> انطباق عبارتند از</w:t>
      </w:r>
      <w:r w:rsidRPr="00955138">
        <w:rPr>
          <w:rtl/>
        </w:rPr>
        <w:t>:</w:t>
      </w:r>
    </w:p>
    <w:p w14:paraId="522B2B6A" w14:textId="0430CF07" w:rsidR="006F4E92" w:rsidRPr="00955138" w:rsidRDefault="006F4E92" w:rsidP="00FB1DC5">
      <w:pPr>
        <w:pStyle w:val="ListParagraph"/>
        <w:numPr>
          <w:ilvl w:val="0"/>
          <w:numId w:val="182"/>
        </w:numPr>
        <w:spacing w:after="160"/>
      </w:pPr>
      <w:r w:rsidRPr="00955138">
        <w:rPr>
          <w:rFonts w:hint="cs"/>
          <w:b/>
          <w:bCs/>
          <w:rtl/>
        </w:rPr>
        <w:t>«</w:t>
      </w:r>
      <w:r w:rsidRPr="00107751">
        <w:rPr>
          <w:b/>
          <w:bCs/>
          <w:u w:val="single"/>
          <w:rtl/>
        </w:rPr>
        <w:t>شکست بد است</w:t>
      </w:r>
      <w:r w:rsidRPr="00955138">
        <w:rPr>
          <w:rFonts w:hint="cs"/>
          <w:b/>
          <w:bCs/>
          <w:rtl/>
        </w:rPr>
        <w:t>»</w:t>
      </w:r>
      <w:r w:rsidRPr="00955138">
        <w:rPr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همه ما شن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ده‌ا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که </w:t>
      </w:r>
      <w:r w:rsidRPr="00107751">
        <w:rPr>
          <w:b/>
          <w:bCs/>
          <w:u w:val="single"/>
          <w:rtl/>
        </w:rPr>
        <w:t>شکست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سر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و </w:t>
      </w:r>
      <w:r w:rsidRPr="00107751">
        <w:rPr>
          <w:b/>
          <w:bCs/>
          <w:u w:val="single"/>
          <w:rtl/>
        </w:rPr>
        <w:t>مکرر</w:t>
      </w:r>
      <w:r w:rsidRPr="00955138">
        <w:rPr>
          <w:rtl/>
        </w:rPr>
        <w:t xml:space="preserve"> راه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ادگ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ر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b/>
          <w:bCs/>
          <w:u w:val="single"/>
          <w:rtl/>
        </w:rPr>
        <w:t xml:space="preserve"> مؤثر</w:t>
      </w:r>
      <w:r w:rsidRPr="00955138">
        <w:rPr>
          <w:rtl/>
        </w:rPr>
        <w:t xml:space="preserve"> است. اما سازمان‌ها اغلب به‌طور </w:t>
      </w:r>
      <w:r w:rsidRPr="00107751">
        <w:rPr>
          <w:b/>
          <w:bCs/>
          <w:u w:val="single"/>
          <w:rtl/>
        </w:rPr>
        <w:t>مستق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م</w:t>
      </w:r>
      <w:r w:rsidRPr="00955138">
        <w:rPr>
          <w:rtl/>
        </w:rPr>
        <w:t xml:space="preserve"> و </w:t>
      </w:r>
      <w:r w:rsidRPr="00107751">
        <w:rPr>
          <w:b/>
          <w:bCs/>
          <w:u w:val="single"/>
          <w:rtl/>
        </w:rPr>
        <w:t>غ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رمستق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م</w:t>
      </w:r>
      <w:r w:rsidRPr="00955138">
        <w:rPr>
          <w:rtl/>
        </w:rPr>
        <w:t xml:space="preserve"> به </w:t>
      </w:r>
      <w:r w:rsidR="004306EB">
        <w:rPr>
          <w:rtl/>
        </w:rPr>
        <w:t>مدل‌های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رفتار</w:t>
      </w:r>
      <w:r w:rsidRPr="0010775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دق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قاً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در </w:t>
      </w:r>
      <w:r w:rsidRPr="00107751">
        <w:rPr>
          <w:rFonts w:hint="cs"/>
          <w:b/>
          <w:bCs/>
          <w:u w:val="single"/>
          <w:rtl/>
        </w:rPr>
        <w:t>مقابل</w:t>
      </w:r>
      <w:r w:rsidRPr="00955138">
        <w:rPr>
          <w:rFonts w:hint="cs"/>
          <w:rtl/>
        </w:rPr>
        <w:t xml:space="preserve"> این تفکر قرار دارند،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پاداش</w:t>
      </w:r>
      <w:r w:rsidRPr="00955138">
        <w:rPr>
          <w:rtl/>
        </w:rPr>
        <w:t xml:space="preserve"> </w:t>
      </w:r>
      <w:r w:rsidR="004306EB">
        <w:rPr>
          <w:rtl/>
        </w:rPr>
        <w:t>می‌دهند</w:t>
      </w:r>
      <w:r w:rsidRPr="00955138">
        <w:rPr>
          <w:rtl/>
        </w:rPr>
        <w:t>.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بدین</w:t>
      </w:r>
      <w:r w:rsidRPr="00955138">
        <w:rPr>
          <w:rtl/>
        </w:rPr>
        <w:t xml:space="preserve"> معنا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tl/>
        </w:rPr>
        <w:t xml:space="preserve"> که شکست به‌خود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خود</w:t>
      </w:r>
      <w:r w:rsidRPr="00955138">
        <w:rPr>
          <w:rtl/>
        </w:rPr>
        <w:t xml:space="preserve"> خوب است، اما </w:t>
      </w:r>
      <w:r w:rsidRPr="00955138">
        <w:rPr>
          <w:rFonts w:hint="cs"/>
          <w:rtl/>
        </w:rPr>
        <w:t>انطباق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مستلزم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آزما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موارد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است که برخ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="00D24F74">
        <w:rPr>
          <w:rtl/>
        </w:rPr>
        <w:t>آن‌ها</w:t>
      </w:r>
      <w:r w:rsidRPr="00955138">
        <w:rPr>
          <w:rtl/>
        </w:rPr>
        <w:t xml:space="preserve"> به نت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جه</w:t>
      </w:r>
      <w:r w:rsidRPr="00955138">
        <w:rPr>
          <w:rtl/>
        </w:rPr>
        <w:t xml:space="preserve"> نمی‌رسند. بنابرا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شکست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محصول جانب</w:t>
      </w:r>
      <w:r w:rsidRPr="0010775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ضرور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107751">
        <w:rPr>
          <w:rFonts w:hint="cs"/>
          <w:b/>
          <w:bCs/>
          <w:u w:val="single"/>
          <w:rtl/>
        </w:rPr>
        <w:t>انطباق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 xml:space="preserve">باشد. </w:t>
      </w:r>
    </w:p>
    <w:p w14:paraId="5D2D65E9" w14:textId="181DFB2C" w:rsidR="006F4E92" w:rsidRPr="00955138" w:rsidRDefault="006F4E92" w:rsidP="00FB1DC5">
      <w:pPr>
        <w:pStyle w:val="ListParagraph"/>
        <w:numPr>
          <w:ilvl w:val="0"/>
          <w:numId w:val="182"/>
        </w:numPr>
        <w:spacing w:after="160"/>
      </w:pPr>
      <w:r w:rsidRPr="00955138">
        <w:rPr>
          <w:rtl/>
        </w:rPr>
        <w:t xml:space="preserve"> </w:t>
      </w:r>
      <w:r w:rsidRPr="00955138">
        <w:rPr>
          <w:rFonts w:hint="cs"/>
          <w:b/>
          <w:bCs/>
          <w:rtl/>
        </w:rPr>
        <w:t>«</w:t>
      </w:r>
      <w:r w:rsidRPr="00107751">
        <w:rPr>
          <w:b/>
          <w:bCs/>
          <w:u w:val="single"/>
          <w:rtl/>
        </w:rPr>
        <w:t>نم</w:t>
      </w:r>
      <w:r w:rsidRPr="00107751">
        <w:rPr>
          <w:rFonts w:hint="cs"/>
          <w:b/>
          <w:bCs/>
          <w:u w:val="single"/>
          <w:rtl/>
        </w:rPr>
        <w:t>ی‌</w:t>
      </w:r>
      <w:r w:rsidRPr="00107751">
        <w:rPr>
          <w:rFonts w:hint="eastAsia"/>
          <w:b/>
          <w:bCs/>
          <w:u w:val="single"/>
          <w:rtl/>
        </w:rPr>
        <w:t>توان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م</w:t>
      </w:r>
      <w:r w:rsidRPr="00107751">
        <w:rPr>
          <w:rFonts w:hint="cs"/>
          <w:b/>
          <w:bCs/>
          <w:u w:val="single"/>
          <w:rtl/>
        </w:rPr>
        <w:t xml:space="preserve"> تلاش‌های زیادی با امید به ثمر رسیدن یکی از </w:t>
      </w:r>
      <w:r w:rsidR="00D24F74">
        <w:rPr>
          <w:rFonts w:hint="cs"/>
          <w:b/>
          <w:bCs/>
          <w:u w:val="single"/>
          <w:rtl/>
        </w:rPr>
        <w:t>آن‌ها</w:t>
      </w:r>
      <w:r w:rsidRPr="00107751">
        <w:rPr>
          <w:rFonts w:hint="cs"/>
          <w:b/>
          <w:bCs/>
          <w:u w:val="single"/>
          <w:rtl/>
        </w:rPr>
        <w:t xml:space="preserve"> انجام دهیم</w:t>
      </w:r>
      <w:r w:rsidRPr="00955138">
        <w:rPr>
          <w:rFonts w:hint="cs"/>
          <w:b/>
          <w:bCs/>
          <w:rtl/>
        </w:rPr>
        <w:t>».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درواقع، اگر بخواه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سازمان‌ها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مان</w:t>
      </w:r>
      <w:r w:rsidRPr="00955138">
        <w:rPr>
          <w:rtl/>
        </w:rPr>
        <w:t xml:space="preserve"> </w:t>
      </w:r>
      <w:r w:rsidRPr="00107751">
        <w:rPr>
          <w:rFonts w:hint="cs"/>
          <w:b/>
          <w:bCs/>
          <w:u w:val="single"/>
          <w:rtl/>
        </w:rPr>
        <w:t>انطباق</w:t>
      </w:r>
      <w:r w:rsidRPr="00955138">
        <w:rPr>
          <w:rFonts w:hint="cs"/>
          <w:rtl/>
        </w:rPr>
        <w:t xml:space="preserve"> یابند</w:t>
      </w:r>
      <w:r w:rsidRPr="00955138">
        <w:rPr>
          <w:rtl/>
        </w:rPr>
        <w:t>،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- و تا حد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 xml:space="preserve"> </w:t>
      </w:r>
      <w:r w:rsidRPr="00955138">
        <w:rPr>
          <w:rFonts w:ascii="Arial" w:hAnsi="Arial" w:cs="Arial" w:hint="cs"/>
          <w:rtl/>
        </w:rPr>
        <w:t>–</w:t>
      </w:r>
      <w:r w:rsidRPr="00955138">
        <w:rPr>
          <w:rFonts w:hint="cs"/>
          <w:rtl/>
        </w:rPr>
        <w:t xml:space="preserve"> چنین کاری را انجام دهیم. </w:t>
      </w:r>
      <w:r w:rsidRPr="00955138">
        <w:rPr>
          <w:rtl/>
        </w:rPr>
        <w:t>به‌طور دق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ق‌تر،</w:t>
      </w:r>
      <w:r w:rsidRPr="00955138">
        <w:rPr>
          <w:rtl/>
        </w:rPr>
        <w:t xml:space="preserve"> ما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به </w:t>
      </w:r>
      <w:r w:rsidR="004306EB">
        <w:rPr>
          <w:rtl/>
        </w:rPr>
        <w:t>روش‌های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برنامه‌ر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ز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b/>
          <w:bCs/>
          <w:u w:val="single"/>
          <w:rtl/>
        </w:rPr>
        <w:t xml:space="preserve"> نشده</w:t>
      </w:r>
      <w:r w:rsidRPr="00955138">
        <w:rPr>
          <w:rtl/>
        </w:rPr>
        <w:t xml:space="preserve"> عمل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و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107751">
        <w:rPr>
          <w:rFonts w:hint="cs"/>
          <w:b/>
          <w:bCs/>
          <w:u w:val="single"/>
          <w:rtl/>
        </w:rPr>
        <w:t>انطباق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مؤثر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از رویدادهای </w:t>
      </w:r>
      <w:r w:rsidRPr="00107751">
        <w:rPr>
          <w:rFonts w:hint="cs"/>
          <w:b/>
          <w:bCs/>
          <w:u w:val="single"/>
          <w:rtl/>
        </w:rPr>
        <w:t>غیرمترقبه</w:t>
      </w:r>
      <w:r w:rsidRPr="00955138">
        <w:rPr>
          <w:rFonts w:hint="cs"/>
          <w:rtl/>
        </w:rPr>
        <w:t xml:space="preserve"> و </w:t>
      </w:r>
      <w:r w:rsidRPr="00107751">
        <w:rPr>
          <w:rFonts w:hint="cs"/>
          <w:b/>
          <w:bCs/>
          <w:u w:val="single"/>
          <w:rtl/>
        </w:rPr>
        <w:t>شانس</w:t>
      </w:r>
      <w:r w:rsidRPr="00955138">
        <w:rPr>
          <w:rFonts w:hint="cs"/>
          <w:rtl/>
        </w:rPr>
        <w:t xml:space="preserve"> استقبال نماییم</w:t>
      </w:r>
      <w:r w:rsidRPr="00955138">
        <w:rPr>
          <w:rtl/>
        </w:rPr>
        <w:t xml:space="preserve">.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ما به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107751">
        <w:rPr>
          <w:rFonts w:hint="cs"/>
          <w:b/>
          <w:bCs/>
          <w:u w:val="single"/>
          <w:rtl/>
        </w:rPr>
        <w:t>تغییرپذیری</w:t>
      </w:r>
      <w:r w:rsidRPr="00955138">
        <w:rPr>
          <w:rtl/>
        </w:rPr>
        <w:t xml:space="preserve"> و </w:t>
      </w:r>
      <w:r w:rsidRPr="00107751">
        <w:rPr>
          <w:b/>
          <w:bCs/>
          <w:u w:val="single"/>
          <w:rtl/>
        </w:rPr>
        <w:t>پذ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رش</w:t>
      </w:r>
      <w:r w:rsidRPr="00955138">
        <w:rPr>
          <w:rtl/>
        </w:rPr>
        <w:t xml:space="preserve"> </w:t>
      </w:r>
      <w:r w:rsidR="00D24F74">
        <w:rPr>
          <w:rtl/>
        </w:rPr>
        <w:t>استراتژی‌های</w:t>
      </w:r>
      <w:r w:rsidRPr="00955138">
        <w:rPr>
          <w:rtl/>
        </w:rPr>
        <w:t xml:space="preserve"> </w:t>
      </w:r>
      <w:r w:rsidRPr="00107751">
        <w:rPr>
          <w:rFonts w:hint="cs"/>
          <w:b/>
          <w:bCs/>
          <w:u w:val="single"/>
          <w:rtl/>
        </w:rPr>
        <w:t>پدیدار شونده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البته، مجبور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</w:t>
      </w:r>
      <w:r w:rsidRPr="00107751">
        <w:rPr>
          <w:rFonts w:hint="cs"/>
          <w:b/>
          <w:bCs/>
          <w:u w:val="single"/>
          <w:rtl/>
        </w:rPr>
        <w:t>بدون هدف</w:t>
      </w:r>
      <w:r w:rsidRPr="00955138">
        <w:rPr>
          <w:rFonts w:hint="cs"/>
          <w:rtl/>
        </w:rPr>
        <w:t xml:space="preserve"> تلاش‌های بسیاری انجام دهیم</w:t>
      </w:r>
      <w:r w:rsidRPr="00955138">
        <w:rPr>
          <w:rtl/>
        </w:rPr>
        <w:t xml:space="preserve"> - آزما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در کسب‌وکارها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درحال‌توسعه</w:t>
      </w:r>
      <w:r w:rsidRPr="00955138">
        <w:rPr>
          <w:rtl/>
        </w:rPr>
        <w:t xml:space="preserve"> و </w:t>
      </w:r>
      <w:r w:rsidRPr="00107751">
        <w:rPr>
          <w:b/>
          <w:bCs/>
          <w:u w:val="single"/>
          <w:rtl/>
        </w:rPr>
        <w:t>درحال</w:t>
      </w:r>
      <w:r w:rsidRPr="00107751">
        <w:rPr>
          <w:rFonts w:hint="cs"/>
          <w:b/>
          <w:bCs/>
          <w:u w:val="single"/>
          <w:rtl/>
        </w:rPr>
        <w:t>‌</w:t>
      </w:r>
      <w:r w:rsidRPr="00107751">
        <w:rPr>
          <w:b/>
          <w:bCs/>
          <w:u w:val="single"/>
          <w:rtl/>
        </w:rPr>
        <w:t>رشد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ارزشمندتر</w:t>
      </w:r>
      <w:r w:rsidRPr="00955138">
        <w:rPr>
          <w:rtl/>
        </w:rPr>
        <w:t xml:space="preserve"> خواهد بود. همچن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آزما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107751">
        <w:rPr>
          <w:rFonts w:hint="cs"/>
          <w:b/>
          <w:bCs/>
          <w:u w:val="single"/>
          <w:rtl/>
        </w:rPr>
        <w:t>پوشش</w:t>
      </w:r>
      <w:r w:rsidRPr="00955138">
        <w:rPr>
          <w:rFonts w:hint="cs"/>
          <w:rtl/>
        </w:rPr>
        <w:t xml:space="preserve"> و </w:t>
      </w:r>
      <w:r w:rsidRPr="00107751">
        <w:rPr>
          <w:rFonts w:hint="cs"/>
          <w:b/>
          <w:bCs/>
          <w:u w:val="single"/>
          <w:rtl/>
        </w:rPr>
        <w:t>گستره</w:t>
      </w:r>
      <w:r w:rsidRPr="00955138">
        <w:rPr>
          <w:rFonts w:hint="cs"/>
          <w:rtl/>
        </w:rPr>
        <w:t xml:space="preserve"> مناسبی داشته باشند</w:t>
      </w:r>
      <w:r w:rsidRPr="00955138">
        <w:rPr>
          <w:rtl/>
        </w:rPr>
        <w:t xml:space="preserve"> تا کل کسب‌وکار را با هر آزما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خطر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ندازند</w:t>
      </w:r>
      <w:r w:rsidRPr="00955138">
        <w:rPr>
          <w:rtl/>
        </w:rPr>
        <w:t xml:space="preserve"> و بتوان</w:t>
      </w:r>
      <w:r w:rsidRPr="00955138">
        <w:rPr>
          <w:rFonts w:hint="cs"/>
          <w:rtl/>
        </w:rPr>
        <w:t xml:space="preserve"> </w:t>
      </w:r>
      <w:r w:rsidR="00D24F74">
        <w:rPr>
          <w:rFonts w:hint="cs"/>
          <w:rtl/>
        </w:rPr>
        <w:t>آن‌ها</w:t>
      </w:r>
      <w:r w:rsidRPr="00955138">
        <w:rPr>
          <w:rFonts w:hint="cs"/>
          <w:rtl/>
        </w:rPr>
        <w:t xml:space="preserve"> را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از طریق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فرض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ه‌ها</w:t>
      </w:r>
      <w:r w:rsidRPr="00955138">
        <w:rPr>
          <w:rtl/>
        </w:rPr>
        <w:t xml:space="preserve"> </w:t>
      </w:r>
      <w:r w:rsidRPr="00107751">
        <w:rPr>
          <w:b/>
          <w:bCs/>
          <w:u w:val="single"/>
          <w:rtl/>
        </w:rPr>
        <w:t>هدا</w:t>
      </w:r>
      <w:r w:rsidRPr="00107751">
        <w:rPr>
          <w:rFonts w:hint="cs"/>
          <w:b/>
          <w:bCs/>
          <w:u w:val="single"/>
          <w:rtl/>
        </w:rPr>
        <w:t>ی</w:t>
      </w:r>
      <w:r w:rsidRPr="00107751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نمود</w:t>
      </w:r>
      <w:r w:rsidRPr="00955138">
        <w:rPr>
          <w:rtl/>
        </w:rPr>
        <w:t>.</w:t>
      </w:r>
    </w:p>
    <w:p w14:paraId="31AB84C5" w14:textId="68B9AC80" w:rsidR="006F4E92" w:rsidRPr="00955138" w:rsidRDefault="006F4E92" w:rsidP="00FB1DC5">
      <w:pPr>
        <w:pStyle w:val="ListParagraph"/>
        <w:numPr>
          <w:ilvl w:val="0"/>
          <w:numId w:val="182"/>
        </w:numPr>
        <w:spacing w:after="160"/>
      </w:pPr>
      <w:r w:rsidRPr="00955138">
        <w:rPr>
          <w:rFonts w:hint="cs"/>
          <w:b/>
          <w:bCs/>
          <w:rtl/>
        </w:rPr>
        <w:t>«</w:t>
      </w:r>
      <w:r w:rsidRPr="00846914">
        <w:rPr>
          <w:b/>
          <w:bCs/>
          <w:u w:val="single"/>
          <w:rtl/>
        </w:rPr>
        <w:t>کسب‌وکار با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د</w:t>
      </w:r>
      <w:r w:rsidRPr="00846914">
        <w:rPr>
          <w:b/>
          <w:bCs/>
          <w:u w:val="single"/>
          <w:rtl/>
        </w:rPr>
        <w:t xml:space="preserve"> در ا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نجا</w:t>
      </w:r>
      <w:r w:rsidRPr="00846914">
        <w:rPr>
          <w:b/>
          <w:bCs/>
          <w:u w:val="single"/>
          <w:rtl/>
        </w:rPr>
        <w:t xml:space="preserve"> و اکنون پا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ه‌گذار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b/>
          <w:bCs/>
          <w:u w:val="single"/>
          <w:rtl/>
        </w:rPr>
        <w:t xml:space="preserve"> شود</w:t>
      </w:r>
      <w:r w:rsidRPr="00955138">
        <w:rPr>
          <w:rFonts w:hint="cs"/>
          <w:b/>
          <w:bCs/>
          <w:rtl/>
        </w:rPr>
        <w:t>»</w:t>
      </w:r>
      <w:r w:rsidRPr="00955138">
        <w:rPr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مطمئناً </w:t>
      </w:r>
      <w:r w:rsidRPr="00955138">
        <w:rPr>
          <w:rFonts w:hint="cs"/>
          <w:rtl/>
        </w:rPr>
        <w:t>انطباق</w:t>
      </w:r>
      <w:r w:rsidRPr="00955138">
        <w:rPr>
          <w:rtl/>
        </w:rPr>
        <w:t xml:space="preserve"> با شرا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متغ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با </w:t>
      </w:r>
      <w:r w:rsidRPr="00846914">
        <w:rPr>
          <w:b/>
          <w:bCs/>
          <w:u w:val="single"/>
          <w:rtl/>
        </w:rPr>
        <w:t>آزما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و </w:t>
      </w:r>
      <w:r w:rsidRPr="00846914">
        <w:rPr>
          <w:b/>
          <w:bCs/>
          <w:u w:val="single"/>
          <w:rtl/>
        </w:rPr>
        <w:t>مشاهده</w:t>
      </w:r>
      <w:r w:rsidRPr="00955138">
        <w:rPr>
          <w:rtl/>
        </w:rPr>
        <w:t xml:space="preserve"> </w:t>
      </w:r>
      <w:r w:rsidRPr="00846914">
        <w:rPr>
          <w:b/>
          <w:bCs/>
          <w:u w:val="single"/>
          <w:rtl/>
        </w:rPr>
        <w:t>هدا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شود. اما ابتدا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846914">
        <w:rPr>
          <w:b/>
          <w:bCs/>
          <w:u w:val="single"/>
          <w:rtl/>
        </w:rPr>
        <w:t>جهش‌های</w:t>
      </w:r>
      <w:r w:rsidRPr="00955138">
        <w:rPr>
          <w:rtl/>
        </w:rPr>
        <w:t xml:space="preserve"> </w:t>
      </w:r>
      <w:r w:rsidRPr="00846914">
        <w:rPr>
          <w:b/>
          <w:bCs/>
          <w:u w:val="single"/>
          <w:rtl/>
        </w:rPr>
        <w:t>بزرگ‌تر</w:t>
      </w:r>
      <w:r w:rsidRPr="00955138">
        <w:rPr>
          <w:rtl/>
        </w:rPr>
        <w:t xml:space="preserve"> را تصور </w:t>
      </w:r>
      <w:r w:rsidRPr="00955138">
        <w:rPr>
          <w:rFonts w:hint="cs"/>
          <w:rtl/>
        </w:rPr>
        <w:t>نمود</w:t>
      </w:r>
      <w:r w:rsidRPr="00955138">
        <w:rPr>
          <w:rtl/>
        </w:rPr>
        <w:t xml:space="preserve">. </w:t>
      </w:r>
      <w:r w:rsidRPr="00846914">
        <w:rPr>
          <w:b/>
          <w:bCs/>
          <w:u w:val="single"/>
          <w:rtl/>
        </w:rPr>
        <w:t>ذهن</w:t>
      </w:r>
      <w:r w:rsidRPr="00955138">
        <w:rPr>
          <w:rtl/>
        </w:rPr>
        <w:t xml:space="preserve"> نقش کل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نوآور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دارد. </w:t>
      </w:r>
      <w:r w:rsidRPr="00955138">
        <w:rPr>
          <w:rtl/>
        </w:rPr>
        <w:lastRenderedPageBreak/>
        <w:t xml:space="preserve">درواقع،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846914">
        <w:rPr>
          <w:rFonts w:hint="cs"/>
          <w:b/>
          <w:bCs/>
          <w:u w:val="single"/>
          <w:rtl/>
        </w:rPr>
        <w:t>صفات</w:t>
      </w:r>
      <w:r w:rsidRPr="00955138">
        <w:rPr>
          <w:rtl/>
        </w:rPr>
        <w:t xml:space="preserve"> انسان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منحصربه‌فرد ما که فراتر از دسترس هوش مصنوع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فعل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است، 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</w:t>
      </w:r>
      <w:r w:rsidRPr="00846914">
        <w:rPr>
          <w:b/>
          <w:bCs/>
          <w:u w:val="single"/>
          <w:rtl/>
        </w:rPr>
        <w:t>تفکر خلاف واقع</w:t>
      </w:r>
      <w:r w:rsidRPr="00955138">
        <w:rPr>
          <w:rtl/>
        </w:rPr>
        <w:t xml:space="preserve"> است.</w:t>
      </w:r>
      <w:r w:rsidRPr="00955138">
        <w:rPr>
          <w:rFonts w:hint="cs"/>
          <w:rtl/>
        </w:rPr>
        <w:t xml:space="preserve"> ی</w:t>
      </w:r>
      <w:r w:rsidRPr="00955138">
        <w:rPr>
          <w:rFonts w:hint="eastAsia"/>
          <w:rtl/>
        </w:rPr>
        <w:t>ادگ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ماش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ن،</w:t>
      </w:r>
      <w:r w:rsidRPr="00955138">
        <w:rPr>
          <w:rtl/>
        </w:rPr>
        <w:t xml:space="preserve"> با تمام پتانس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تحول آفر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نش،</w:t>
      </w:r>
      <w:r w:rsidRPr="00955138">
        <w:rPr>
          <w:rtl/>
        </w:rPr>
        <w:t xml:space="preserve"> جا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846914">
        <w:rPr>
          <w:b/>
          <w:bCs/>
          <w:u w:val="single"/>
          <w:rtl/>
        </w:rPr>
        <w:t>خلاق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نمی‌شود.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فرض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ه‌ها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 xml:space="preserve">به شیوه‌ای </w:t>
      </w:r>
      <w:r w:rsidRPr="00846914">
        <w:rPr>
          <w:b/>
          <w:bCs/>
          <w:u w:val="single"/>
          <w:rtl/>
        </w:rPr>
        <w:t>کارآمدتر</w:t>
      </w:r>
      <w:r w:rsidRPr="00955138">
        <w:rPr>
          <w:rtl/>
        </w:rPr>
        <w:t xml:space="preserve"> آزما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م،</w:t>
      </w:r>
      <w:r w:rsidRPr="00955138">
        <w:rPr>
          <w:rtl/>
        </w:rPr>
        <w:t xml:space="preserve"> اما </w:t>
      </w:r>
      <w:r w:rsidRPr="00846914">
        <w:rPr>
          <w:b/>
          <w:bCs/>
          <w:u w:val="single"/>
          <w:rtl/>
        </w:rPr>
        <w:t>فرض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ه‌ها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از جا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</w:t>
      </w:r>
      <w:r w:rsidRPr="00846914">
        <w:rPr>
          <w:rFonts w:hint="cs"/>
          <w:b/>
          <w:bCs/>
          <w:u w:val="single"/>
          <w:rtl/>
        </w:rPr>
        <w:t>تولید</w:t>
      </w:r>
      <w:r w:rsidRPr="00955138">
        <w:rPr>
          <w:rFonts w:hint="cs"/>
          <w:rtl/>
        </w:rPr>
        <w:t xml:space="preserve"> شوند</w:t>
      </w:r>
      <w:r w:rsidRPr="00955138">
        <w:rPr>
          <w:rtl/>
        </w:rPr>
        <w:t xml:space="preserve">. </w:t>
      </w:r>
      <w:r w:rsidRPr="00846914">
        <w:rPr>
          <w:b/>
          <w:bCs/>
          <w:u w:val="single"/>
          <w:rtl/>
        </w:rPr>
        <w:t xml:space="preserve">تصور </w:t>
      </w:r>
      <w:r w:rsidRPr="00846914">
        <w:rPr>
          <w:rFonts w:hint="cs"/>
          <w:b/>
          <w:bCs/>
          <w:u w:val="single"/>
          <w:rtl/>
        </w:rPr>
        <w:t>موارد ممکن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846914">
        <w:rPr>
          <w:b/>
          <w:bCs/>
          <w:u w:val="single"/>
          <w:rtl/>
        </w:rPr>
        <w:t>حساس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ما نسبت به </w:t>
      </w:r>
      <w:r w:rsidRPr="00846914">
        <w:rPr>
          <w:b/>
          <w:bCs/>
          <w:u w:val="single"/>
          <w:rtl/>
        </w:rPr>
        <w:t>حوادث</w:t>
      </w:r>
      <w:r w:rsidRPr="00955138">
        <w:rPr>
          <w:rtl/>
        </w:rPr>
        <w:t xml:space="preserve"> و </w:t>
      </w:r>
      <w:r w:rsidRPr="00846914">
        <w:rPr>
          <w:b/>
          <w:bCs/>
          <w:u w:val="single"/>
          <w:rtl/>
        </w:rPr>
        <w:t>ناهنجار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b/>
          <w:bCs/>
          <w:u w:val="single"/>
          <w:rtl/>
        </w:rPr>
        <w:t>‌هایی</w:t>
      </w:r>
      <w:r w:rsidRPr="00955138">
        <w:rPr>
          <w:rtl/>
        </w:rPr>
        <w:t xml:space="preserve"> که به </w:t>
      </w:r>
      <w:r w:rsidRPr="00955138">
        <w:rPr>
          <w:rFonts w:hint="cs"/>
          <w:rtl/>
        </w:rPr>
        <w:t>جهت</w:t>
      </w:r>
      <w:r w:rsidRPr="00955138">
        <w:rPr>
          <w:rtl/>
        </w:rPr>
        <w:t xml:space="preserve"> مورد نظر منته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می‌شون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را افزا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</w:t>
      </w:r>
      <w:r w:rsidR="004306EB">
        <w:rPr>
          <w:rtl/>
        </w:rPr>
        <w:t>می‌دهد</w:t>
      </w:r>
      <w:r w:rsidRPr="00955138">
        <w:rPr>
          <w:rtl/>
        </w:rPr>
        <w:t>.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اد</w:t>
      </w:r>
      <w:r w:rsidRPr="00955138">
        <w:rPr>
          <w:rtl/>
        </w:rPr>
        <w:t xml:space="preserve"> داشته باش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که تأکید بر </w:t>
      </w:r>
      <w:r>
        <w:rPr>
          <w:rFonts w:hint="cs"/>
          <w:rtl/>
        </w:rPr>
        <w:t>«</w:t>
      </w:r>
      <w:r w:rsidRPr="00846914">
        <w:rPr>
          <w:b/>
          <w:bCs/>
          <w:u w:val="single"/>
          <w:rtl/>
        </w:rPr>
        <w:t>عمل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b/>
          <w:bCs/>
          <w:u w:val="single"/>
          <w:rtl/>
        </w:rPr>
        <w:t xml:space="preserve"> بودن</w:t>
      </w:r>
      <w:r>
        <w:rPr>
          <w:rFonts w:hint="cs"/>
          <w:rtl/>
        </w:rPr>
        <w:t>»</w:t>
      </w:r>
      <w:r w:rsidRPr="00955138">
        <w:rPr>
          <w:rtl/>
        </w:rPr>
        <w:t xml:space="preserve"> به اندازه تأکید بر </w:t>
      </w:r>
      <w:r>
        <w:rPr>
          <w:rFonts w:hint="cs"/>
          <w:rtl/>
        </w:rPr>
        <w:t>«</w:t>
      </w:r>
      <w:r w:rsidRPr="00846914">
        <w:rPr>
          <w:rFonts w:hint="cs"/>
          <w:b/>
          <w:bCs/>
          <w:u w:val="single"/>
          <w:rtl/>
        </w:rPr>
        <w:t>تصور</w:t>
      </w:r>
      <w:r>
        <w:rPr>
          <w:rFonts w:hint="cs"/>
          <w:rtl/>
        </w:rPr>
        <w:t>»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ضروری</w:t>
      </w:r>
      <w:r w:rsidRPr="00955138">
        <w:rPr>
          <w:rtl/>
        </w:rPr>
        <w:t xml:space="preserve"> است - و هر دو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حفظ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لازم هستند.</w:t>
      </w:r>
    </w:p>
    <w:p w14:paraId="1C114D57" w14:textId="2868EC85" w:rsidR="006F4E92" w:rsidRPr="00955138" w:rsidRDefault="006F4E92" w:rsidP="00FB1DC5">
      <w:pPr>
        <w:pStyle w:val="ListParagraph"/>
        <w:numPr>
          <w:ilvl w:val="0"/>
          <w:numId w:val="182"/>
        </w:numPr>
        <w:spacing w:after="160"/>
      </w:pPr>
      <w:r w:rsidRPr="00955138">
        <w:rPr>
          <w:rFonts w:hint="cs"/>
          <w:b/>
          <w:bCs/>
          <w:rtl/>
        </w:rPr>
        <w:t>«</w:t>
      </w:r>
      <w:r w:rsidRPr="00846914">
        <w:rPr>
          <w:b/>
          <w:bCs/>
          <w:u w:val="single"/>
          <w:rtl/>
        </w:rPr>
        <w:t>بدون همسو</w:t>
      </w:r>
      <w:r w:rsidRPr="00846914">
        <w:rPr>
          <w:rFonts w:hint="cs"/>
          <w:b/>
          <w:bCs/>
          <w:u w:val="single"/>
          <w:rtl/>
        </w:rPr>
        <w:t>یی</w:t>
      </w:r>
      <w:r w:rsidRPr="00846914">
        <w:rPr>
          <w:rFonts w:hint="eastAsia"/>
          <w:b/>
          <w:bCs/>
          <w:u w:val="single"/>
          <w:rtl/>
        </w:rPr>
        <w:t>،</w:t>
      </w:r>
      <w:r w:rsidRPr="00846914">
        <w:rPr>
          <w:b/>
          <w:bCs/>
          <w:u w:val="single"/>
          <w:rtl/>
        </w:rPr>
        <w:t xml:space="preserve"> </w:t>
      </w:r>
      <w:r w:rsidRPr="00846914">
        <w:rPr>
          <w:rFonts w:hint="cs"/>
          <w:b/>
          <w:bCs/>
          <w:u w:val="single"/>
          <w:rtl/>
        </w:rPr>
        <w:t>آشوب رخ</w:t>
      </w:r>
      <w:r w:rsidRPr="00846914">
        <w:rPr>
          <w:b/>
          <w:bCs/>
          <w:u w:val="single"/>
          <w:rtl/>
        </w:rPr>
        <w:t xml:space="preserve"> خواهد </w:t>
      </w:r>
      <w:r w:rsidRPr="00846914">
        <w:rPr>
          <w:rFonts w:hint="cs"/>
          <w:b/>
          <w:bCs/>
          <w:u w:val="single"/>
          <w:rtl/>
        </w:rPr>
        <w:t>داد</w:t>
      </w:r>
      <w:r w:rsidRPr="00955138">
        <w:rPr>
          <w:rFonts w:hint="cs"/>
          <w:b/>
          <w:bCs/>
          <w:rtl/>
        </w:rPr>
        <w:t>».</w:t>
      </w:r>
      <w:r w:rsidRPr="00955138">
        <w:rPr>
          <w:rFonts w:hint="cs"/>
          <w:rtl/>
        </w:rPr>
        <w:t xml:space="preserve"> انطباق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حرکت </w:t>
      </w:r>
      <w:r w:rsidRPr="00846914">
        <w:rPr>
          <w:rFonts w:hint="cs"/>
          <w:b/>
          <w:bCs/>
          <w:u w:val="single"/>
          <w:rtl/>
        </w:rPr>
        <w:t>متناوب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846914">
        <w:rPr>
          <w:b/>
          <w:bCs/>
          <w:u w:val="single"/>
          <w:rtl/>
        </w:rPr>
        <w:t>واگرا</w:t>
      </w:r>
      <w:r w:rsidRPr="00846914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(ا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846914">
        <w:rPr>
          <w:b/>
          <w:bCs/>
          <w:u w:val="single"/>
          <w:rtl/>
        </w:rPr>
        <w:t>تنوع</w:t>
      </w:r>
      <w:r w:rsidRPr="00955138">
        <w:rPr>
          <w:rtl/>
        </w:rPr>
        <w:t xml:space="preserve">) و </w:t>
      </w:r>
      <w:r w:rsidRPr="00846914">
        <w:rPr>
          <w:b/>
          <w:bCs/>
          <w:u w:val="single"/>
          <w:rtl/>
        </w:rPr>
        <w:t>همگرا</w:t>
      </w:r>
      <w:r w:rsidRPr="00846914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(</w:t>
      </w:r>
      <w:r w:rsidRPr="00846914">
        <w:rPr>
          <w:b/>
          <w:bCs/>
          <w:u w:val="single"/>
          <w:rtl/>
        </w:rPr>
        <w:t>انتخاب</w:t>
      </w:r>
      <w:r w:rsidRPr="00955138">
        <w:rPr>
          <w:rtl/>
        </w:rPr>
        <w:t xml:space="preserve"> و </w:t>
      </w:r>
      <w:r w:rsidRPr="00846914">
        <w:rPr>
          <w:b/>
          <w:bCs/>
          <w:u w:val="single"/>
          <w:rtl/>
        </w:rPr>
        <w:t>تقو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>) می‌</w:t>
      </w:r>
      <w:r w:rsidRPr="00955138">
        <w:rPr>
          <w:rFonts w:hint="cs"/>
          <w:rtl/>
        </w:rPr>
        <w:t>باشد</w:t>
      </w:r>
      <w:r w:rsidRPr="00955138">
        <w:rPr>
          <w:rtl/>
        </w:rPr>
        <w:t>. پذ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رش</w:t>
      </w:r>
      <w:r w:rsidRPr="00955138">
        <w:rPr>
          <w:rtl/>
        </w:rPr>
        <w:t xml:space="preserve"> </w:t>
      </w:r>
      <w:r w:rsidRPr="00846914">
        <w:rPr>
          <w:rFonts w:hint="cs"/>
          <w:b/>
          <w:bCs/>
          <w:u w:val="single"/>
          <w:rtl/>
        </w:rPr>
        <w:t>تغییرپذیری</w:t>
      </w:r>
      <w:r w:rsidRPr="00955138">
        <w:rPr>
          <w:rtl/>
        </w:rPr>
        <w:t xml:space="preserve"> </w:t>
      </w:r>
      <w:r w:rsidR="00D24F74">
        <w:rPr>
          <w:rtl/>
        </w:rPr>
        <w:t>کاملاً</w:t>
      </w:r>
      <w:r w:rsidRPr="00955138">
        <w:rPr>
          <w:rtl/>
        </w:rPr>
        <w:t xml:space="preserve"> با </w:t>
      </w:r>
      <w:r w:rsidRPr="00846914">
        <w:rPr>
          <w:b/>
          <w:bCs/>
          <w:u w:val="single"/>
          <w:rtl/>
        </w:rPr>
        <w:t>انتخاب</w:t>
      </w:r>
      <w:r w:rsidRPr="00955138">
        <w:rPr>
          <w:rtl/>
        </w:rPr>
        <w:t xml:space="preserve"> و </w:t>
      </w:r>
      <w:r w:rsidRPr="00846914">
        <w:rPr>
          <w:b/>
          <w:bCs/>
          <w:u w:val="single"/>
          <w:rtl/>
        </w:rPr>
        <w:t>همسو</w:t>
      </w:r>
      <w:r w:rsidRPr="00846914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حول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846914">
        <w:rPr>
          <w:b/>
          <w:bCs/>
          <w:u w:val="single"/>
          <w:rtl/>
        </w:rPr>
        <w:t>جر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ان</w:t>
      </w:r>
      <w:r w:rsidRPr="00846914">
        <w:rPr>
          <w:b/>
          <w:bCs/>
          <w:u w:val="single"/>
          <w:rtl/>
        </w:rPr>
        <w:t xml:space="preserve"> پ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وسته</w:t>
      </w:r>
      <w:r w:rsidRPr="00955138">
        <w:rPr>
          <w:rtl/>
        </w:rPr>
        <w:t xml:space="preserve"> از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846914">
        <w:rPr>
          <w:b/>
          <w:bCs/>
          <w:u w:val="single"/>
          <w:rtl/>
        </w:rPr>
        <w:t>بهتر</w:t>
      </w:r>
      <w:r w:rsidRPr="00955138">
        <w:rPr>
          <w:rtl/>
        </w:rPr>
        <w:t xml:space="preserve"> و </w:t>
      </w:r>
      <w:r w:rsidRPr="00846914">
        <w:rPr>
          <w:b/>
          <w:bCs/>
          <w:u w:val="single"/>
          <w:rtl/>
        </w:rPr>
        <w:t>جد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سازگار است. </w:t>
      </w:r>
      <w:r w:rsidRPr="00846914">
        <w:rPr>
          <w:b/>
          <w:bCs/>
          <w:u w:val="single"/>
          <w:rtl/>
        </w:rPr>
        <w:t>همسو</w:t>
      </w:r>
      <w:r w:rsidRPr="00846914">
        <w:rPr>
          <w:rFonts w:hint="cs"/>
          <w:b/>
          <w:bCs/>
          <w:u w:val="single"/>
          <w:rtl/>
        </w:rPr>
        <w:t>یی</w:t>
      </w:r>
      <w:r w:rsidRPr="00846914">
        <w:rPr>
          <w:b/>
          <w:bCs/>
          <w:u w:val="single"/>
          <w:rtl/>
        </w:rPr>
        <w:t xml:space="preserve"> حداکثر</w:t>
      </w:r>
      <w:r w:rsidRPr="00846914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رامون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موفق </w:t>
      </w:r>
      <w:r w:rsidRPr="00846914">
        <w:rPr>
          <w:b/>
          <w:bCs/>
          <w:u w:val="single"/>
          <w:rtl/>
        </w:rPr>
        <w:t>د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روز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مس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</w:t>
      </w:r>
      <w:r w:rsidRPr="00846914">
        <w:rPr>
          <w:b/>
          <w:bCs/>
          <w:u w:val="single"/>
          <w:rtl/>
        </w:rPr>
        <w:t>مؤثر</w:t>
      </w:r>
      <w:r w:rsidRPr="00846914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ادگ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ر</w:t>
      </w:r>
      <w:r w:rsidRPr="00846914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="004306EB">
        <w:rPr>
          <w:rtl/>
        </w:rPr>
        <w:t>روش‌های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انجام </w:t>
      </w:r>
      <w:r w:rsidRPr="00955138">
        <w:rPr>
          <w:rFonts w:hint="eastAsia"/>
          <w:rtl/>
        </w:rPr>
        <w:t>کارها</w:t>
      </w:r>
      <w:r w:rsidRPr="00955138">
        <w:rPr>
          <w:rtl/>
        </w:rPr>
        <w:t xml:space="preserve"> </w:t>
      </w:r>
      <w:r w:rsidRPr="00846914">
        <w:rPr>
          <w:b/>
          <w:bCs/>
          <w:u w:val="single"/>
          <w:rtl/>
        </w:rPr>
        <w:t>ن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ست</w:t>
      </w:r>
      <w:r w:rsidRPr="00955138">
        <w:rPr>
          <w:rtl/>
        </w:rPr>
        <w:t>.</w:t>
      </w:r>
    </w:p>
    <w:p w14:paraId="5ED0B8ED" w14:textId="77777777" w:rsidR="006F4E92" w:rsidRPr="00955138" w:rsidRDefault="006F4E92" w:rsidP="009D025C">
      <w:pPr>
        <w:rPr>
          <w:rtl/>
        </w:rPr>
      </w:pPr>
      <w:r w:rsidRPr="00955138">
        <w:rPr>
          <w:rtl/>
        </w:rPr>
        <w:t>افسانه‌هایی درباره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چه نقش‌هایی در </w:t>
      </w:r>
      <w:r w:rsidRPr="00955138">
        <w:rPr>
          <w:rFonts w:hint="cs"/>
          <w:rtl/>
        </w:rPr>
        <w:t>انطباق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مؤثر هستند</w:t>
      </w:r>
      <w:r w:rsidRPr="00955138">
        <w:rPr>
          <w:rtl/>
        </w:rPr>
        <w:t>:</w:t>
      </w:r>
    </w:p>
    <w:p w14:paraId="08535064" w14:textId="77777777" w:rsidR="006F4E92" w:rsidRDefault="006F4E92" w:rsidP="00FB1DC5">
      <w:pPr>
        <w:pStyle w:val="ListParagraph"/>
        <w:numPr>
          <w:ilvl w:val="0"/>
          <w:numId w:val="182"/>
        </w:numPr>
        <w:spacing w:after="160"/>
      </w:pPr>
      <w:r w:rsidRPr="00955138">
        <w:rPr>
          <w:rFonts w:hint="cs"/>
          <w:b/>
          <w:bCs/>
          <w:rtl/>
        </w:rPr>
        <w:t>«</w:t>
      </w:r>
      <w:r w:rsidRPr="00846914">
        <w:rPr>
          <w:b/>
          <w:bCs/>
          <w:u w:val="single"/>
          <w:rtl/>
        </w:rPr>
        <w:t>مد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ران</w:t>
      </w:r>
      <w:r w:rsidRPr="00846914">
        <w:rPr>
          <w:rFonts w:hint="cs"/>
          <w:b/>
          <w:bCs/>
          <w:u w:val="single"/>
          <w:rtl/>
        </w:rPr>
        <w:t xml:space="preserve"> اجرایی</w:t>
      </w:r>
      <w:r w:rsidRPr="00846914">
        <w:rPr>
          <w:b/>
          <w:bCs/>
          <w:u w:val="single"/>
          <w:rtl/>
        </w:rPr>
        <w:t xml:space="preserve"> برنامه‌ریزی</w:t>
      </w:r>
      <w:r w:rsidRPr="00846914">
        <w:rPr>
          <w:rFonts w:hint="cs"/>
          <w:b/>
          <w:bCs/>
          <w:u w:val="single"/>
          <w:rtl/>
        </w:rPr>
        <w:t xml:space="preserve"> می‌نمایند</w:t>
      </w:r>
      <w:r w:rsidRPr="00846914">
        <w:rPr>
          <w:b/>
          <w:bCs/>
          <w:u w:val="single"/>
          <w:rtl/>
        </w:rPr>
        <w:t xml:space="preserve"> و تصم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م</w:t>
      </w:r>
      <w:r w:rsidRPr="00846914">
        <w:rPr>
          <w:b/>
          <w:bCs/>
          <w:u w:val="single"/>
          <w:rtl/>
        </w:rPr>
        <w:t xml:space="preserve"> می‌گ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رند</w:t>
      </w:r>
      <w:r w:rsidRPr="00955138">
        <w:rPr>
          <w:rFonts w:hint="cs"/>
          <w:b/>
          <w:bCs/>
          <w:rtl/>
        </w:rPr>
        <w:t>»</w:t>
      </w:r>
      <w:r w:rsidRPr="00955138">
        <w:rPr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در </w:t>
      </w:r>
      <w:r w:rsidRPr="00955138">
        <w:rPr>
          <w:rFonts w:hint="cs"/>
          <w:rtl/>
        </w:rPr>
        <w:t>شرایط</w:t>
      </w:r>
      <w:r w:rsidRPr="00955138">
        <w:rPr>
          <w:rtl/>
        </w:rPr>
        <w:t xml:space="preserve"> </w:t>
      </w:r>
      <w:r w:rsidRPr="00846914">
        <w:rPr>
          <w:b/>
          <w:bCs/>
          <w:u w:val="single"/>
          <w:rtl/>
        </w:rPr>
        <w:t>باثبات</w:t>
      </w:r>
      <w:r w:rsidRPr="00955138">
        <w:rPr>
          <w:rtl/>
        </w:rPr>
        <w:t xml:space="preserve">، </w:t>
      </w:r>
    </w:p>
    <w:p w14:paraId="7F3FBC34" w14:textId="092FDDAA" w:rsidR="006F4E92" w:rsidRDefault="006F4E92" w:rsidP="00FB1DC5">
      <w:pPr>
        <w:pStyle w:val="ListParagraph"/>
        <w:numPr>
          <w:ilvl w:val="1"/>
          <w:numId w:val="212"/>
        </w:numPr>
        <w:spacing w:after="160"/>
      </w:pPr>
      <w:r w:rsidRPr="00955138">
        <w:rPr>
          <w:rtl/>
        </w:rPr>
        <w:t>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ران</w:t>
      </w:r>
      <w:r w:rsidRPr="00955138">
        <w:rPr>
          <w:rtl/>
        </w:rPr>
        <w:t xml:space="preserve"> </w:t>
      </w:r>
      <w:r w:rsidR="00B70D82">
        <w:rPr>
          <w:b/>
          <w:bCs/>
          <w:u w:val="single"/>
          <w:rtl/>
        </w:rPr>
        <w:t>تحلیل‌های</w:t>
      </w:r>
      <w:r w:rsidRPr="00846914">
        <w:rPr>
          <w:b/>
          <w:bCs/>
          <w:u w:val="single"/>
          <w:rtl/>
        </w:rPr>
        <w:t xml:space="preserve"> بازار</w:t>
      </w:r>
      <w:r w:rsidRPr="00955138">
        <w:rPr>
          <w:rtl/>
        </w:rPr>
        <w:t xml:space="preserve"> را بررس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کنند،</w:t>
      </w:r>
      <w:r w:rsidRPr="00955138">
        <w:rPr>
          <w:rtl/>
        </w:rPr>
        <w:t xml:space="preserve"> </w:t>
      </w:r>
    </w:p>
    <w:p w14:paraId="4B2419B7" w14:textId="77777777" w:rsidR="006F4E92" w:rsidRDefault="006F4E92" w:rsidP="00FB1DC5">
      <w:pPr>
        <w:pStyle w:val="ListParagraph"/>
        <w:numPr>
          <w:ilvl w:val="1"/>
          <w:numId w:val="212"/>
        </w:numPr>
        <w:spacing w:after="160"/>
      </w:pPr>
      <w:r w:rsidRPr="00846914">
        <w:rPr>
          <w:b/>
          <w:bCs/>
          <w:u w:val="single"/>
          <w:rtl/>
        </w:rPr>
        <w:t>موقع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و </w:t>
      </w:r>
      <w:r w:rsidRPr="00846914">
        <w:rPr>
          <w:b/>
          <w:bCs/>
          <w:u w:val="single"/>
          <w:rtl/>
        </w:rPr>
        <w:t>عملکرد رقابت</w:t>
      </w:r>
      <w:r w:rsidRPr="00846914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گذشته را مرور می‌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 و </w:t>
      </w:r>
    </w:p>
    <w:p w14:paraId="42FB6104" w14:textId="77777777" w:rsidR="006F4E92" w:rsidRDefault="006F4E92" w:rsidP="00FB1DC5">
      <w:pPr>
        <w:pStyle w:val="ListParagraph"/>
        <w:numPr>
          <w:ilvl w:val="1"/>
          <w:numId w:val="212"/>
        </w:numPr>
        <w:spacing w:after="160"/>
      </w:pPr>
      <w:r w:rsidRPr="003258DF">
        <w:rPr>
          <w:b/>
          <w:bCs/>
          <w:u w:val="single"/>
          <w:rtl/>
        </w:rPr>
        <w:t>برنامه‌ها</w:t>
      </w:r>
      <w:r w:rsidRPr="003258DF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را </w:t>
      </w:r>
      <w:r w:rsidRPr="003258DF">
        <w:rPr>
          <w:rFonts w:hint="cs"/>
          <w:b/>
          <w:bCs/>
          <w:u w:val="single"/>
          <w:rtl/>
        </w:rPr>
        <w:t>تدوین</w:t>
      </w:r>
      <w:r w:rsidRPr="00955138">
        <w:rPr>
          <w:rFonts w:hint="cs"/>
          <w:rtl/>
        </w:rPr>
        <w:t xml:space="preserve"> می‌کنند</w:t>
      </w:r>
      <w:r w:rsidRPr="00955138">
        <w:rPr>
          <w:rtl/>
        </w:rPr>
        <w:t xml:space="preserve">. </w:t>
      </w:r>
    </w:p>
    <w:p w14:paraId="40C5A0A2" w14:textId="77777777" w:rsidR="006F4E92" w:rsidRPr="00955138" w:rsidRDefault="006F4E92" w:rsidP="009D025C">
      <w:pPr>
        <w:pStyle w:val="ListParagraph"/>
        <w:spacing w:after="160"/>
      </w:pPr>
      <w:r w:rsidRPr="00955138">
        <w:rPr>
          <w:rtl/>
        </w:rPr>
        <w:t>بااین‌حال، در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تال</w:t>
      </w:r>
      <w:r w:rsidRPr="00955138">
        <w:rPr>
          <w:rtl/>
        </w:rPr>
        <w:t xml:space="preserve"> امروز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846914">
        <w:rPr>
          <w:b/>
          <w:bCs/>
          <w:u w:val="single"/>
          <w:rtl/>
        </w:rPr>
        <w:t>رقبا</w:t>
      </w:r>
      <w:r w:rsidRPr="00955138">
        <w:rPr>
          <w:rtl/>
        </w:rPr>
        <w:t xml:space="preserve"> و </w:t>
      </w:r>
      <w:r w:rsidRPr="00846914">
        <w:rPr>
          <w:b/>
          <w:bCs/>
          <w:u w:val="single"/>
          <w:rtl/>
        </w:rPr>
        <w:t>تحول‌آفر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نان</w:t>
      </w:r>
      <w:r w:rsidRPr="00955138">
        <w:rPr>
          <w:rtl/>
        </w:rPr>
        <w:t xml:space="preserve"> به‌طور مداوم در حال </w:t>
      </w:r>
      <w:r w:rsidRPr="00846914">
        <w:rPr>
          <w:b/>
          <w:bCs/>
          <w:u w:val="single"/>
          <w:rtl/>
        </w:rPr>
        <w:t>آزما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Pr="00846914">
        <w:rPr>
          <w:b/>
          <w:bCs/>
          <w:u w:val="single"/>
          <w:rtl/>
        </w:rPr>
        <w:t>حرکت‌های جد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هستند. </w:t>
      </w:r>
      <w:r w:rsidRPr="00846914">
        <w:rPr>
          <w:b/>
          <w:bCs/>
          <w:u w:val="single"/>
          <w:rtl/>
        </w:rPr>
        <w:t>سلسله‌مراتب</w:t>
      </w:r>
      <w:r w:rsidRPr="00955138">
        <w:rPr>
          <w:rtl/>
        </w:rPr>
        <w:t xml:space="preserve"> نمی‌</w:t>
      </w:r>
      <w:r w:rsidRPr="00955138">
        <w:rPr>
          <w:rFonts w:hint="eastAsia"/>
          <w:rtl/>
        </w:rPr>
        <w:t>تواند</w:t>
      </w:r>
      <w:r w:rsidRPr="00955138">
        <w:rPr>
          <w:rtl/>
        </w:rPr>
        <w:t xml:space="preserve"> با </w:t>
      </w:r>
      <w:r w:rsidRPr="00846914">
        <w:rPr>
          <w:b/>
          <w:bCs/>
          <w:u w:val="single"/>
          <w:rtl/>
        </w:rPr>
        <w:t>سرعت</w:t>
      </w:r>
      <w:r w:rsidRPr="00955138">
        <w:rPr>
          <w:rtl/>
        </w:rPr>
        <w:t xml:space="preserve"> </w:t>
      </w:r>
      <w:r w:rsidRPr="00846914">
        <w:rPr>
          <w:b/>
          <w:bCs/>
          <w:u w:val="single"/>
          <w:rtl/>
        </w:rPr>
        <w:t>نوآور</w:t>
      </w:r>
      <w:r w:rsidRPr="00846914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تال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هم گام شود</w:t>
      </w:r>
      <w:r w:rsidRPr="00955138">
        <w:rPr>
          <w:rtl/>
        </w:rPr>
        <w:t>. باوجودا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Fonts w:hint="cs"/>
          <w:rtl/>
        </w:rPr>
        <w:t xml:space="preserve"> ممکن است با </w:t>
      </w:r>
      <w:r w:rsidRPr="00846914">
        <w:rPr>
          <w:rFonts w:hint="cs"/>
          <w:b/>
          <w:bCs/>
          <w:u w:val="single"/>
          <w:rtl/>
        </w:rPr>
        <w:t>شهود</w:t>
      </w:r>
      <w:r w:rsidRPr="00955138">
        <w:rPr>
          <w:rFonts w:hint="cs"/>
          <w:rtl/>
        </w:rPr>
        <w:t xml:space="preserve"> تطابق نداشته باشد، </w:t>
      </w:r>
      <w:r w:rsidRPr="00955138">
        <w:rPr>
          <w:rtl/>
        </w:rPr>
        <w:t>به نظر می‌رسد گاه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اوقات </w:t>
      </w:r>
      <w:r w:rsidRPr="00846914">
        <w:rPr>
          <w:b/>
          <w:bCs/>
          <w:u w:val="single"/>
          <w:rtl/>
        </w:rPr>
        <w:t>عمل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846914">
        <w:rPr>
          <w:b/>
          <w:bCs/>
          <w:u w:val="single"/>
          <w:rtl/>
        </w:rPr>
        <w:t>مقدم</w:t>
      </w:r>
      <w:r w:rsidRPr="00955138">
        <w:rPr>
          <w:rtl/>
        </w:rPr>
        <w:t xml:space="preserve"> بر </w:t>
      </w:r>
      <w:r w:rsidRPr="00846914">
        <w:rPr>
          <w:b/>
          <w:bCs/>
          <w:u w:val="single"/>
          <w:rtl/>
        </w:rPr>
        <w:t>تحل</w:t>
      </w:r>
      <w:r w:rsidRPr="00846914">
        <w:rPr>
          <w:rFonts w:hint="cs"/>
          <w:b/>
          <w:bCs/>
          <w:u w:val="single"/>
          <w:rtl/>
        </w:rPr>
        <w:t>ی</w:t>
      </w:r>
      <w:r w:rsidRPr="00846914">
        <w:rPr>
          <w:rFonts w:hint="eastAsia"/>
          <w:b/>
          <w:bCs/>
          <w:u w:val="single"/>
          <w:rtl/>
        </w:rPr>
        <w:t>ل</w:t>
      </w:r>
      <w:r w:rsidRPr="00955138">
        <w:rPr>
          <w:rtl/>
        </w:rPr>
        <w:t xml:space="preserve"> باشد.</w:t>
      </w:r>
      <w:r w:rsidRPr="00955138">
        <w:rPr>
          <w:rFonts w:hint="cs"/>
          <w:rtl/>
        </w:rPr>
        <w:t xml:space="preserve"> </w:t>
      </w:r>
    </w:p>
    <w:p w14:paraId="78B039F2" w14:textId="3A8F4CE5" w:rsidR="006F4E92" w:rsidRDefault="006F4E92" w:rsidP="00FB1DC5">
      <w:pPr>
        <w:pStyle w:val="ListParagraph"/>
        <w:numPr>
          <w:ilvl w:val="0"/>
          <w:numId w:val="182"/>
        </w:numPr>
        <w:spacing w:after="160"/>
      </w:pPr>
      <w:r w:rsidRPr="00955138">
        <w:rPr>
          <w:rFonts w:hint="cs"/>
          <w:b/>
          <w:bCs/>
          <w:rtl/>
        </w:rPr>
        <w:t>«</w:t>
      </w:r>
      <w:r w:rsidRPr="003258DF">
        <w:rPr>
          <w:b/>
          <w:bCs/>
          <w:u w:val="single"/>
          <w:rtl/>
        </w:rPr>
        <w:t>مد</w:t>
      </w:r>
      <w:r w:rsidRPr="003258DF">
        <w:rPr>
          <w:rFonts w:hint="cs"/>
          <w:b/>
          <w:bCs/>
          <w:u w:val="single"/>
          <w:rtl/>
        </w:rPr>
        <w:t>ی</w:t>
      </w:r>
      <w:r w:rsidRPr="003258DF">
        <w:rPr>
          <w:rFonts w:hint="eastAsia"/>
          <w:b/>
          <w:bCs/>
          <w:u w:val="single"/>
          <w:rtl/>
        </w:rPr>
        <w:t>ران</w:t>
      </w:r>
      <w:r w:rsidRPr="003258DF">
        <w:rPr>
          <w:b/>
          <w:bCs/>
          <w:u w:val="single"/>
          <w:rtl/>
        </w:rPr>
        <w:t xml:space="preserve"> و کار</w:t>
      </w:r>
      <w:r w:rsidRPr="003258DF">
        <w:rPr>
          <w:rFonts w:hint="cs"/>
          <w:b/>
          <w:bCs/>
          <w:u w:val="single"/>
          <w:rtl/>
        </w:rPr>
        <w:t>کنان</w:t>
      </w:r>
      <w:r w:rsidRPr="003258DF">
        <w:rPr>
          <w:b/>
          <w:bCs/>
          <w:u w:val="single"/>
          <w:rtl/>
        </w:rPr>
        <w:t xml:space="preserve"> </w:t>
      </w:r>
      <w:r w:rsidRPr="003258DF">
        <w:rPr>
          <w:rFonts w:hint="cs"/>
          <w:b/>
          <w:bCs/>
          <w:u w:val="single"/>
          <w:rtl/>
        </w:rPr>
        <w:t>اجرا</w:t>
      </w:r>
      <w:r w:rsidRPr="003258DF">
        <w:rPr>
          <w:b/>
          <w:bCs/>
          <w:u w:val="single"/>
          <w:rtl/>
        </w:rPr>
        <w:t xml:space="preserve"> می‌کنند</w:t>
      </w:r>
      <w:r w:rsidRPr="00955138">
        <w:rPr>
          <w:rFonts w:hint="cs"/>
          <w:b/>
          <w:bCs/>
          <w:rtl/>
        </w:rPr>
        <w:t>»</w:t>
      </w:r>
      <w:r w:rsidRPr="00955138">
        <w:rPr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در </w:t>
      </w:r>
      <w:r w:rsidRPr="00955138">
        <w:rPr>
          <w:rFonts w:hint="cs"/>
          <w:rtl/>
        </w:rPr>
        <w:t>شرایط</w:t>
      </w:r>
      <w:r w:rsidRPr="00955138">
        <w:rPr>
          <w:rtl/>
        </w:rPr>
        <w:t xml:space="preserve"> </w:t>
      </w:r>
      <w:r w:rsidRPr="003258DF">
        <w:rPr>
          <w:b/>
          <w:bCs/>
          <w:u w:val="single"/>
          <w:rtl/>
        </w:rPr>
        <w:t>باثبات</w:t>
      </w:r>
      <w:r w:rsidRPr="00955138">
        <w:rPr>
          <w:rtl/>
        </w:rPr>
        <w:t xml:space="preserve">، </w:t>
      </w:r>
      <w:r w:rsidRPr="003258DF">
        <w:rPr>
          <w:rFonts w:hint="cs"/>
          <w:b/>
          <w:bCs/>
          <w:u w:val="single"/>
          <w:rtl/>
        </w:rPr>
        <w:t>برنامه‌ها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در </w:t>
      </w:r>
      <w:r w:rsidRPr="003258DF">
        <w:rPr>
          <w:b/>
          <w:bCs/>
          <w:u w:val="single"/>
          <w:rtl/>
        </w:rPr>
        <w:t>ت</w:t>
      </w:r>
      <w:r w:rsidRPr="003258DF">
        <w:rPr>
          <w:rFonts w:hint="cs"/>
          <w:b/>
          <w:bCs/>
          <w:u w:val="single"/>
          <w:rtl/>
        </w:rPr>
        <w:t>ی</w:t>
      </w:r>
      <w:r w:rsidRPr="003258DF">
        <w:rPr>
          <w:rFonts w:hint="eastAsia"/>
          <w:b/>
          <w:bCs/>
          <w:u w:val="single"/>
          <w:rtl/>
        </w:rPr>
        <w:t>م</w:t>
      </w:r>
      <w:r w:rsidRPr="003258DF">
        <w:rPr>
          <w:rFonts w:hint="cs"/>
          <w:b/>
          <w:bCs/>
          <w:u w:val="single"/>
          <w:rtl/>
        </w:rPr>
        <w:t xml:space="preserve"> </w:t>
      </w:r>
      <w:r w:rsidRPr="003258DF">
        <w:rPr>
          <w:b/>
          <w:bCs/>
          <w:u w:val="single"/>
          <w:rtl/>
        </w:rPr>
        <w:t>اجرا</w:t>
      </w:r>
      <w:r w:rsidRPr="003258DF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3258DF">
        <w:rPr>
          <w:rFonts w:hint="cs"/>
          <w:b/>
          <w:bCs/>
          <w:u w:val="single"/>
          <w:rtl/>
        </w:rPr>
        <w:t>کارکرد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(البته با</w:t>
      </w:r>
      <w:r w:rsidRPr="00955138">
        <w:rPr>
          <w:rFonts w:hint="cs"/>
          <w:rtl/>
        </w:rPr>
        <w:t xml:space="preserve"> اطلاعات</w:t>
      </w:r>
      <w:r w:rsidRPr="00955138">
        <w:rPr>
          <w:rtl/>
        </w:rPr>
        <w:t xml:space="preserve"> ورود</w:t>
      </w:r>
      <w:r w:rsidRPr="00955138">
        <w:rPr>
          <w:rFonts w:hint="cs"/>
          <w:rtl/>
        </w:rPr>
        <w:t>ی از</w:t>
      </w:r>
      <w:r w:rsidRPr="00955138">
        <w:rPr>
          <w:rtl/>
        </w:rPr>
        <w:t xml:space="preserve"> خط </w:t>
      </w:r>
      <w:r w:rsidRPr="00955138">
        <w:rPr>
          <w:rFonts w:hint="cs"/>
          <w:rtl/>
        </w:rPr>
        <w:t>تولید</w:t>
      </w:r>
      <w:r w:rsidRPr="00955138">
        <w:rPr>
          <w:rtl/>
        </w:rPr>
        <w:t>)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</w:t>
      </w:r>
      <w:r w:rsidRPr="00955138">
        <w:rPr>
          <w:rFonts w:hint="cs"/>
          <w:rtl/>
        </w:rPr>
        <w:t>ن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و </w:t>
      </w:r>
      <w:r w:rsidRPr="003258DF">
        <w:rPr>
          <w:b/>
          <w:bCs/>
          <w:u w:val="single"/>
          <w:rtl/>
        </w:rPr>
        <w:t>وظ</w:t>
      </w:r>
      <w:r w:rsidRPr="003258DF">
        <w:rPr>
          <w:rFonts w:hint="cs"/>
          <w:b/>
          <w:bCs/>
          <w:u w:val="single"/>
          <w:rtl/>
        </w:rPr>
        <w:t>ی</w:t>
      </w:r>
      <w:r w:rsidRPr="003258DF">
        <w:rPr>
          <w:rFonts w:hint="eastAsia"/>
          <w:b/>
          <w:bCs/>
          <w:u w:val="single"/>
          <w:rtl/>
        </w:rPr>
        <w:t>فه</w:t>
      </w:r>
      <w:r w:rsidRPr="00955138">
        <w:rPr>
          <w:rtl/>
        </w:rPr>
        <w:t xml:space="preserve"> </w:t>
      </w:r>
      <w:r w:rsidRPr="003258DF">
        <w:rPr>
          <w:b/>
          <w:bCs/>
          <w:u w:val="single"/>
          <w:rtl/>
        </w:rPr>
        <w:t>بق</w:t>
      </w:r>
      <w:r w:rsidRPr="003258DF">
        <w:rPr>
          <w:rFonts w:hint="cs"/>
          <w:b/>
          <w:bCs/>
          <w:u w:val="single"/>
          <w:rtl/>
        </w:rPr>
        <w:t>ی</w:t>
      </w:r>
      <w:r w:rsidRPr="003258DF">
        <w:rPr>
          <w:rFonts w:hint="eastAsia"/>
          <w:b/>
          <w:bCs/>
          <w:u w:val="single"/>
          <w:rtl/>
        </w:rPr>
        <w:t>ه</w:t>
      </w:r>
      <w:r w:rsidRPr="00955138">
        <w:rPr>
          <w:rtl/>
        </w:rPr>
        <w:t xml:space="preserve"> سازمان </w:t>
      </w:r>
      <w:r w:rsidRPr="003258DF">
        <w:rPr>
          <w:b/>
          <w:bCs/>
          <w:u w:val="single"/>
          <w:rtl/>
        </w:rPr>
        <w:t>اجرا</w:t>
      </w:r>
      <w:r w:rsidRPr="003258DF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 به ش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وه‌ا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258DF">
        <w:rPr>
          <w:b/>
          <w:bCs/>
          <w:u w:val="single"/>
          <w:rtl/>
        </w:rPr>
        <w:t>منظم</w:t>
      </w:r>
      <w:r w:rsidRPr="00955138">
        <w:rPr>
          <w:rtl/>
        </w:rPr>
        <w:t xml:space="preserve"> است. در مقابل، انطباق از </w:t>
      </w:r>
      <w:r w:rsidRPr="003258DF">
        <w:rPr>
          <w:rFonts w:hint="cs"/>
          <w:b/>
          <w:bCs/>
          <w:u w:val="single"/>
          <w:rtl/>
        </w:rPr>
        <w:t>سطح عملیاتی</w:t>
      </w:r>
      <w:r w:rsidRPr="00955138">
        <w:rPr>
          <w:rtl/>
        </w:rPr>
        <w:t xml:space="preserve"> نشئت</w:t>
      </w:r>
      <w:r w:rsidRPr="00955138">
        <w:rPr>
          <w:rFonts w:hint="cs"/>
          <w:rtl/>
        </w:rPr>
        <w:t xml:space="preserve"> می‌گیرد</w:t>
      </w:r>
      <w:r w:rsidRPr="00955138">
        <w:rPr>
          <w:rtl/>
        </w:rPr>
        <w:t xml:space="preserve"> که </w:t>
      </w:r>
      <w:r w:rsidRPr="003258DF">
        <w:rPr>
          <w:b/>
          <w:bCs/>
          <w:u w:val="single"/>
          <w:rtl/>
        </w:rPr>
        <w:t>رو</w:t>
      </w:r>
      <w:r w:rsidRPr="003258DF">
        <w:rPr>
          <w:rFonts w:hint="cs"/>
          <w:b/>
          <w:bCs/>
          <w:u w:val="single"/>
          <w:rtl/>
        </w:rPr>
        <w:t>ی</w:t>
      </w:r>
      <w:r w:rsidRPr="003258DF">
        <w:rPr>
          <w:rFonts w:hint="eastAsia"/>
          <w:b/>
          <w:bCs/>
          <w:u w:val="single"/>
          <w:rtl/>
        </w:rPr>
        <w:t>کردها</w:t>
      </w:r>
      <w:r w:rsidRPr="003258DF">
        <w:rPr>
          <w:rFonts w:hint="cs"/>
          <w:b/>
          <w:bCs/>
          <w:u w:val="single"/>
          <w:rtl/>
        </w:rPr>
        <w:t>ی</w:t>
      </w:r>
      <w:r w:rsidRPr="003258DF">
        <w:rPr>
          <w:b/>
          <w:bCs/>
          <w:u w:val="single"/>
          <w:rtl/>
        </w:rPr>
        <w:t xml:space="preserve"> مختلف</w:t>
      </w:r>
      <w:r w:rsidRPr="00955138">
        <w:rPr>
          <w:rtl/>
        </w:rPr>
        <w:t xml:space="preserve"> را در </w:t>
      </w:r>
      <w:r w:rsidRPr="003258DF">
        <w:rPr>
          <w:b/>
          <w:bCs/>
          <w:u w:val="single"/>
          <w:rtl/>
        </w:rPr>
        <w:t>موقع</w:t>
      </w:r>
      <w:r w:rsidRPr="003258DF">
        <w:rPr>
          <w:rFonts w:hint="cs"/>
          <w:b/>
          <w:bCs/>
          <w:u w:val="single"/>
          <w:rtl/>
        </w:rPr>
        <w:t>ی</w:t>
      </w:r>
      <w:r w:rsidRPr="003258DF">
        <w:rPr>
          <w:rFonts w:hint="eastAsia"/>
          <w:b/>
          <w:bCs/>
          <w:u w:val="single"/>
          <w:rtl/>
        </w:rPr>
        <w:t>ت</w:t>
      </w:r>
      <w:r w:rsidRPr="003258DF">
        <w:rPr>
          <w:b/>
          <w:bCs/>
          <w:u w:val="single"/>
          <w:rtl/>
        </w:rPr>
        <w:t>‌های مختلف</w:t>
      </w:r>
      <w:r w:rsidRPr="00955138">
        <w:rPr>
          <w:rtl/>
        </w:rPr>
        <w:t xml:space="preserve"> </w:t>
      </w:r>
    </w:p>
    <w:p w14:paraId="1BABE39D" w14:textId="519D9A10" w:rsidR="006F4E92" w:rsidRDefault="006F4E92" w:rsidP="00FB1DC5">
      <w:pPr>
        <w:pStyle w:val="ListParagraph"/>
        <w:numPr>
          <w:ilvl w:val="1"/>
          <w:numId w:val="213"/>
        </w:numPr>
        <w:spacing w:after="160"/>
      </w:pPr>
      <w:r w:rsidRPr="00560E7A">
        <w:rPr>
          <w:b/>
          <w:bCs/>
          <w:u w:val="single"/>
          <w:rtl/>
        </w:rPr>
        <w:t>امتحان</w:t>
      </w:r>
      <w:r w:rsidRPr="00955138">
        <w:rPr>
          <w:rtl/>
        </w:rPr>
        <w:t xml:space="preserve"> </w:t>
      </w:r>
      <w:r w:rsidR="00B118C9">
        <w:rPr>
          <w:rtl/>
        </w:rPr>
        <w:t>می‌کند</w:t>
      </w:r>
      <w:r w:rsidRPr="00955138">
        <w:rPr>
          <w:rtl/>
        </w:rPr>
        <w:t xml:space="preserve">، </w:t>
      </w:r>
    </w:p>
    <w:p w14:paraId="2C47CAB0" w14:textId="77777777" w:rsidR="006F4E92" w:rsidRDefault="006F4E92" w:rsidP="00FB1DC5">
      <w:pPr>
        <w:pStyle w:val="ListParagraph"/>
        <w:numPr>
          <w:ilvl w:val="1"/>
          <w:numId w:val="213"/>
        </w:numPr>
        <w:spacing w:after="160"/>
      </w:pPr>
      <w:r w:rsidRPr="00560E7A">
        <w:rPr>
          <w:rFonts w:hint="cs"/>
          <w:b/>
          <w:bCs/>
          <w:u w:val="single"/>
          <w:rtl/>
        </w:rPr>
        <w:t>ی</w:t>
      </w:r>
      <w:r w:rsidRPr="00560E7A">
        <w:rPr>
          <w:rFonts w:hint="eastAsia"/>
          <w:b/>
          <w:bCs/>
          <w:u w:val="single"/>
          <w:rtl/>
        </w:rPr>
        <w:t>اد</w:t>
      </w:r>
      <w:r w:rsidRPr="00955138">
        <w:rPr>
          <w:rtl/>
        </w:rPr>
        <w:t xml:space="preserve"> می‌گ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رد</w:t>
      </w:r>
      <w:r w:rsidRPr="00955138">
        <w:rPr>
          <w:rtl/>
        </w:rPr>
        <w:t xml:space="preserve"> که چه 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60E7A">
        <w:rPr>
          <w:b/>
          <w:bCs/>
          <w:u w:val="single"/>
          <w:rtl/>
        </w:rPr>
        <w:t>مؤثر</w:t>
      </w:r>
      <w:r w:rsidRPr="00955138">
        <w:rPr>
          <w:rtl/>
        </w:rPr>
        <w:t xml:space="preserve"> است و </w:t>
      </w:r>
    </w:p>
    <w:p w14:paraId="593794CF" w14:textId="77777777" w:rsidR="006F4E92" w:rsidRDefault="006F4E92" w:rsidP="00FB1DC5">
      <w:pPr>
        <w:pStyle w:val="ListParagraph"/>
        <w:numPr>
          <w:ilvl w:val="1"/>
          <w:numId w:val="213"/>
        </w:numPr>
        <w:spacing w:after="160"/>
      </w:pPr>
      <w:r w:rsidRPr="00955138">
        <w:rPr>
          <w:rtl/>
        </w:rPr>
        <w:t xml:space="preserve">آن </w:t>
      </w:r>
      <w:r w:rsidRPr="00560E7A">
        <w:rPr>
          <w:b/>
          <w:bCs/>
          <w:u w:val="single"/>
          <w:rtl/>
        </w:rPr>
        <w:t>دانش</w:t>
      </w:r>
      <w:r w:rsidRPr="00955138">
        <w:rPr>
          <w:rtl/>
        </w:rPr>
        <w:t xml:space="preserve"> را به </w:t>
      </w:r>
      <w:r w:rsidRPr="00560E7A">
        <w:rPr>
          <w:b/>
          <w:bCs/>
          <w:u w:val="single"/>
          <w:rtl/>
        </w:rPr>
        <w:t>اشتراک</w:t>
      </w:r>
      <w:r w:rsidRPr="00955138">
        <w:rPr>
          <w:rtl/>
        </w:rPr>
        <w:t xml:space="preserve"> می‌گذارد</w:t>
      </w:r>
      <w:r w:rsidRPr="00955138">
        <w:rPr>
          <w:rFonts w:hint="cs"/>
          <w:rtl/>
        </w:rPr>
        <w:t xml:space="preserve">. </w:t>
      </w:r>
    </w:p>
    <w:p w14:paraId="44549EFE" w14:textId="77777777" w:rsidR="006F4E92" w:rsidRPr="00955138" w:rsidRDefault="006F4E92" w:rsidP="009D025C">
      <w:pPr>
        <w:pStyle w:val="ListParagraph"/>
        <w:spacing w:after="160"/>
      </w:pPr>
      <w:r w:rsidRPr="00955138">
        <w:rPr>
          <w:rFonts w:hint="cs"/>
          <w:rtl/>
        </w:rPr>
        <w:t xml:space="preserve">این دانش </w:t>
      </w:r>
      <w:r w:rsidRPr="00955138">
        <w:rPr>
          <w:rtl/>
        </w:rPr>
        <w:t xml:space="preserve">سپس توسط </w:t>
      </w:r>
      <w:r w:rsidRPr="00560E7A">
        <w:rPr>
          <w:b/>
          <w:bCs/>
          <w:u w:val="single"/>
          <w:rtl/>
        </w:rPr>
        <w:t>بق</w:t>
      </w:r>
      <w:r w:rsidRPr="00560E7A">
        <w:rPr>
          <w:rFonts w:hint="cs"/>
          <w:b/>
          <w:bCs/>
          <w:u w:val="single"/>
          <w:rtl/>
        </w:rPr>
        <w:t>ی</w:t>
      </w:r>
      <w:r w:rsidRPr="00560E7A">
        <w:rPr>
          <w:rFonts w:hint="eastAsia"/>
          <w:b/>
          <w:bCs/>
          <w:u w:val="single"/>
          <w:rtl/>
        </w:rPr>
        <w:t>ه</w:t>
      </w:r>
      <w:r w:rsidRPr="00955138">
        <w:rPr>
          <w:rtl/>
        </w:rPr>
        <w:t xml:space="preserve"> سازمان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560E7A">
        <w:rPr>
          <w:b/>
          <w:bCs/>
          <w:u w:val="single"/>
          <w:rtl/>
        </w:rPr>
        <w:t>کدگذار</w:t>
      </w:r>
      <w:r w:rsidRPr="00560E7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560E7A">
        <w:rPr>
          <w:b/>
          <w:bCs/>
          <w:u w:val="single"/>
          <w:rtl/>
        </w:rPr>
        <w:t>تقو</w:t>
      </w:r>
      <w:r w:rsidRPr="00560E7A">
        <w:rPr>
          <w:rFonts w:hint="cs"/>
          <w:b/>
          <w:bCs/>
          <w:u w:val="single"/>
          <w:rtl/>
        </w:rPr>
        <w:t>ی</w:t>
      </w:r>
      <w:r w:rsidRPr="00560E7A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پذ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رفته</w:t>
      </w:r>
      <w:r w:rsidRPr="00955138">
        <w:rPr>
          <w:rtl/>
        </w:rPr>
        <w:t xml:space="preserve"> می‌شود.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امر مستلزم </w:t>
      </w:r>
      <w:r w:rsidRPr="00560E7A">
        <w:rPr>
          <w:b/>
          <w:bCs/>
          <w:u w:val="single"/>
          <w:rtl/>
        </w:rPr>
        <w:t>توانمندساز</w:t>
      </w:r>
      <w:r w:rsidRPr="00560E7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افراد </w:t>
      </w: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60E7A">
        <w:rPr>
          <w:b/>
          <w:bCs/>
          <w:u w:val="single"/>
          <w:rtl/>
        </w:rPr>
        <w:t>امتحان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موارد</w:t>
      </w:r>
      <w:r w:rsidRPr="00955138">
        <w:rPr>
          <w:rtl/>
        </w:rPr>
        <w:t xml:space="preserve"> </w:t>
      </w:r>
      <w:r w:rsidRPr="00560E7A">
        <w:rPr>
          <w:b/>
          <w:bCs/>
          <w:u w:val="single"/>
          <w:rtl/>
        </w:rPr>
        <w:t>جد</w:t>
      </w:r>
      <w:r w:rsidRPr="00560E7A">
        <w:rPr>
          <w:rFonts w:hint="cs"/>
          <w:b/>
          <w:bCs/>
          <w:u w:val="single"/>
          <w:rtl/>
        </w:rPr>
        <w:t>ی</w:t>
      </w:r>
      <w:r w:rsidRPr="00560E7A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 xml:space="preserve">تقویت </w:t>
      </w:r>
      <w:r w:rsidRPr="00077A1A">
        <w:rPr>
          <w:b/>
          <w:bCs/>
          <w:u w:val="single"/>
          <w:rtl/>
        </w:rPr>
        <w:t>فرهنگ</w:t>
      </w:r>
      <w:r w:rsidRPr="00955138">
        <w:rPr>
          <w:rtl/>
        </w:rPr>
        <w:t xml:space="preserve"> «</w:t>
      </w:r>
      <w:r w:rsidRPr="00560E7A">
        <w:rPr>
          <w:b/>
          <w:bCs/>
          <w:u w:val="single"/>
          <w:rtl/>
        </w:rPr>
        <w:t>اول عمل، بعد عذرخواه</w:t>
      </w:r>
      <w:r w:rsidRPr="00560E7A">
        <w:rPr>
          <w:rFonts w:hint="cs"/>
          <w:b/>
          <w:bCs/>
          <w:u w:val="single"/>
          <w:rtl/>
        </w:rPr>
        <w:t>ی</w:t>
      </w:r>
      <w:r w:rsidRPr="00955138">
        <w:rPr>
          <w:rStyle w:val="FootnoteReference"/>
          <w:rtl/>
        </w:rPr>
        <w:footnoteReference w:id="78"/>
      </w:r>
      <w:r w:rsidRPr="00955138">
        <w:rPr>
          <w:rFonts w:hint="eastAsia"/>
          <w:rtl/>
        </w:rPr>
        <w:t>»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باشد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7D644F49" w14:textId="0C7D0FE5" w:rsidR="006F4E92" w:rsidRPr="00955138" w:rsidRDefault="006F4E92" w:rsidP="00FB1DC5">
      <w:pPr>
        <w:pStyle w:val="ListParagraph"/>
        <w:numPr>
          <w:ilvl w:val="0"/>
          <w:numId w:val="182"/>
        </w:numPr>
        <w:spacing w:after="160"/>
      </w:pPr>
      <w:r w:rsidRPr="00955138">
        <w:rPr>
          <w:rFonts w:hint="cs"/>
          <w:b/>
          <w:bCs/>
          <w:rtl/>
        </w:rPr>
        <w:lastRenderedPageBreak/>
        <w:t>«</w:t>
      </w:r>
      <w:r w:rsidRPr="00077A1A">
        <w:rPr>
          <w:rFonts w:hint="cs"/>
          <w:b/>
          <w:bCs/>
          <w:u w:val="single"/>
          <w:rtl/>
        </w:rPr>
        <w:t>انطباق</w:t>
      </w:r>
      <w:r w:rsidRPr="00077A1A">
        <w:rPr>
          <w:b/>
          <w:bCs/>
          <w:u w:val="single"/>
          <w:rtl/>
        </w:rPr>
        <w:t xml:space="preserve"> کار</w:t>
      </w:r>
      <w:r w:rsidRPr="00077A1A">
        <w:rPr>
          <w:rFonts w:hint="cs"/>
          <w:b/>
          <w:bCs/>
          <w:u w:val="single"/>
          <w:rtl/>
        </w:rPr>
        <w:t>ی</w:t>
      </w:r>
      <w:r w:rsidRPr="00077A1A">
        <w:rPr>
          <w:b/>
          <w:bCs/>
          <w:u w:val="single"/>
          <w:rtl/>
        </w:rPr>
        <w:t xml:space="preserve"> است که سازمان‌ها انجام </w:t>
      </w:r>
      <w:r w:rsidR="004306EB">
        <w:rPr>
          <w:b/>
          <w:bCs/>
          <w:u w:val="single"/>
          <w:rtl/>
        </w:rPr>
        <w:t>می‌دهند</w:t>
      </w:r>
      <w:r w:rsidRPr="00955138">
        <w:rPr>
          <w:rFonts w:hint="cs"/>
          <w:b/>
          <w:bCs/>
          <w:rtl/>
        </w:rPr>
        <w:t>»</w:t>
      </w:r>
      <w:r w:rsidRPr="00955138">
        <w:rPr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انطباق به </w:t>
      </w:r>
      <w:r w:rsidRPr="00955138">
        <w:rPr>
          <w:rFonts w:hint="cs"/>
          <w:rtl/>
        </w:rPr>
        <w:t xml:space="preserve">مجموعه‌ای </w:t>
      </w:r>
      <w:r w:rsidRPr="00955138">
        <w:rPr>
          <w:rtl/>
        </w:rPr>
        <w:t xml:space="preserve">از </w:t>
      </w:r>
      <w:r w:rsidRPr="00077A1A">
        <w:rPr>
          <w:b/>
          <w:bCs/>
          <w:u w:val="single"/>
          <w:rtl/>
        </w:rPr>
        <w:t>ا</w:t>
      </w:r>
      <w:r w:rsidRPr="00077A1A">
        <w:rPr>
          <w:rFonts w:hint="cs"/>
          <w:b/>
          <w:bCs/>
          <w:u w:val="single"/>
          <w:rtl/>
        </w:rPr>
        <w:t>ی</w:t>
      </w:r>
      <w:r w:rsidRPr="00077A1A">
        <w:rPr>
          <w:rFonts w:hint="eastAsia"/>
          <w:b/>
          <w:bCs/>
          <w:u w:val="single"/>
          <w:rtl/>
        </w:rPr>
        <w:t>ده</w:t>
      </w:r>
      <w:r w:rsidRPr="00077A1A">
        <w:rPr>
          <w:b/>
          <w:bCs/>
          <w:u w:val="single"/>
          <w:rtl/>
        </w:rPr>
        <w:t>‌ها</w:t>
      </w:r>
      <w:r w:rsidRPr="00955138">
        <w:rPr>
          <w:rtl/>
        </w:rPr>
        <w:t xml:space="preserve"> و </w:t>
      </w:r>
      <w:r w:rsidRPr="00077A1A">
        <w:rPr>
          <w:b/>
          <w:bCs/>
          <w:u w:val="single"/>
          <w:rtl/>
        </w:rPr>
        <w:t>ش</w:t>
      </w:r>
      <w:r w:rsidRPr="00077A1A">
        <w:rPr>
          <w:rFonts w:hint="cs"/>
          <w:b/>
          <w:bCs/>
          <w:u w:val="single"/>
          <w:rtl/>
        </w:rPr>
        <w:t>ی</w:t>
      </w:r>
      <w:r w:rsidRPr="00077A1A">
        <w:rPr>
          <w:rFonts w:hint="eastAsia"/>
          <w:b/>
          <w:bCs/>
          <w:u w:val="single"/>
          <w:rtl/>
        </w:rPr>
        <w:t>وه</w:t>
      </w:r>
      <w:r w:rsidRPr="00077A1A">
        <w:rPr>
          <w:b/>
          <w:bCs/>
          <w:u w:val="single"/>
          <w:rtl/>
        </w:rPr>
        <w:t>‌ها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دارد که می‌توان از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 </w:t>
      </w:r>
      <w:r w:rsidRPr="00077A1A">
        <w:rPr>
          <w:b/>
          <w:bCs/>
          <w:u w:val="single"/>
          <w:rtl/>
        </w:rPr>
        <w:t>مناسب‌تر</w:t>
      </w:r>
      <w:r w:rsidRPr="00077A1A">
        <w:rPr>
          <w:rFonts w:hint="cs"/>
          <w:b/>
          <w:bCs/>
          <w:u w:val="single"/>
          <w:rtl/>
        </w:rPr>
        <w:t>ی</w:t>
      </w:r>
      <w:r w:rsidRPr="00077A1A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موارد</w:t>
      </w:r>
      <w:r w:rsidRPr="00955138">
        <w:rPr>
          <w:rtl/>
        </w:rPr>
        <w:t xml:space="preserve"> را انتخاب </w:t>
      </w:r>
      <w:r w:rsidRPr="00955138">
        <w:rPr>
          <w:rFonts w:hint="cs"/>
          <w:rtl/>
        </w:rPr>
        <w:t>نمود</w:t>
      </w:r>
      <w:r w:rsidRPr="00955138">
        <w:rPr>
          <w:rtl/>
        </w:rPr>
        <w:t xml:space="preserve">. </w:t>
      </w:r>
      <w:r w:rsidRPr="00955138">
        <w:rPr>
          <w:rFonts w:hint="cs"/>
          <w:rtl/>
        </w:rPr>
        <w:t>انطباق</w:t>
      </w:r>
      <w:r w:rsidRPr="00955138">
        <w:rPr>
          <w:rtl/>
        </w:rPr>
        <w:t xml:space="preserve"> سازمان با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در حال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نت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جه</w:t>
      </w:r>
      <w:r w:rsidRPr="00955138">
        <w:rPr>
          <w:rtl/>
        </w:rPr>
        <w:t xml:space="preserve"> </w:t>
      </w:r>
      <w:r w:rsidRPr="00077A1A">
        <w:rPr>
          <w:b/>
          <w:bCs/>
          <w:u w:val="single"/>
          <w:rtl/>
        </w:rPr>
        <w:t>آزما</w:t>
      </w:r>
      <w:r w:rsidRPr="00077A1A">
        <w:rPr>
          <w:rFonts w:hint="cs"/>
          <w:b/>
          <w:bCs/>
          <w:u w:val="single"/>
          <w:rtl/>
        </w:rPr>
        <w:t>ی</w:t>
      </w:r>
      <w:r w:rsidRPr="00077A1A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در سطح </w:t>
      </w:r>
      <w:r w:rsidRPr="00077A1A">
        <w:rPr>
          <w:rFonts w:hint="cs"/>
          <w:b/>
          <w:bCs/>
          <w:u w:val="single"/>
          <w:rtl/>
        </w:rPr>
        <w:t>فردی</w:t>
      </w:r>
      <w:r w:rsidRPr="00955138">
        <w:rPr>
          <w:rtl/>
        </w:rPr>
        <w:t xml:space="preserve"> است. بنابرا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</w:t>
      </w:r>
      <w:r w:rsidRPr="00955138">
        <w:rPr>
          <w:rtl/>
        </w:rPr>
        <w:t xml:space="preserve"> اساس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077A1A">
        <w:rPr>
          <w:rFonts w:hint="cs"/>
          <w:b/>
          <w:bCs/>
          <w:u w:val="single"/>
          <w:rtl/>
        </w:rPr>
        <w:t>خصیصه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077A1A">
        <w:rPr>
          <w:b/>
          <w:bCs/>
          <w:u w:val="single"/>
          <w:rtl/>
        </w:rPr>
        <w:t>س</w:t>
      </w:r>
      <w:r w:rsidRPr="00077A1A">
        <w:rPr>
          <w:rFonts w:hint="cs"/>
          <w:b/>
          <w:bCs/>
          <w:u w:val="single"/>
          <w:rtl/>
        </w:rPr>
        <w:t>ی</w:t>
      </w:r>
      <w:r w:rsidRPr="00077A1A">
        <w:rPr>
          <w:rFonts w:hint="eastAsia"/>
          <w:b/>
          <w:bCs/>
          <w:u w:val="single"/>
          <w:rtl/>
        </w:rPr>
        <w:t>است</w:t>
      </w:r>
      <w:r w:rsidRPr="00077A1A">
        <w:rPr>
          <w:b/>
          <w:bCs/>
          <w:u w:val="single"/>
          <w:rtl/>
        </w:rPr>
        <w:t xml:space="preserve"> فرهنگ</w:t>
      </w:r>
      <w:r w:rsidRPr="00077A1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077A1A">
        <w:rPr>
          <w:b/>
          <w:bCs/>
          <w:u w:val="single"/>
          <w:rtl/>
        </w:rPr>
        <w:t>ن</w:t>
      </w:r>
      <w:r w:rsidRPr="00077A1A">
        <w:rPr>
          <w:rFonts w:hint="cs"/>
          <w:b/>
          <w:bCs/>
          <w:u w:val="single"/>
          <w:rtl/>
        </w:rPr>
        <w:t>ی</w:t>
      </w:r>
      <w:r w:rsidRPr="00077A1A">
        <w:rPr>
          <w:rFonts w:hint="eastAsia"/>
          <w:b/>
          <w:bCs/>
          <w:u w:val="single"/>
          <w:rtl/>
        </w:rPr>
        <w:t>ست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بلکه </w:t>
      </w:r>
      <w:r w:rsidRPr="00077A1A">
        <w:rPr>
          <w:b/>
          <w:bCs/>
          <w:u w:val="single"/>
          <w:rtl/>
        </w:rPr>
        <w:t>اراده</w:t>
      </w:r>
      <w:r w:rsidRPr="00955138">
        <w:rPr>
          <w:rtl/>
        </w:rPr>
        <w:t xml:space="preserve"> و </w:t>
      </w:r>
      <w:r w:rsidRPr="00077A1A">
        <w:rPr>
          <w:b/>
          <w:bCs/>
          <w:u w:val="single"/>
          <w:rtl/>
        </w:rPr>
        <w:t>آزاد</w:t>
      </w:r>
      <w:r w:rsidRPr="00077A1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افراد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آزما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ش </w:t>
      </w:r>
      <w:r w:rsidRPr="00955138">
        <w:rPr>
          <w:rFonts w:hint="cs"/>
          <w:rtl/>
        </w:rPr>
        <w:t>موارد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است.</w:t>
      </w:r>
    </w:p>
    <w:p w14:paraId="0C429BA2" w14:textId="15BDB7F1" w:rsidR="006F4E92" w:rsidRDefault="006F4E92" w:rsidP="009D025C">
      <w:pPr>
        <w:rPr>
          <w:rtl/>
        </w:rPr>
      </w:pPr>
      <w:r w:rsidRPr="00955138">
        <w:rPr>
          <w:rtl/>
        </w:rPr>
        <w:t xml:space="preserve">سازمان‌ها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دست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</w:t>
      </w:r>
      <w:r w:rsidRPr="00955138">
        <w:rPr>
          <w:rFonts w:hint="cs"/>
          <w:rtl/>
        </w:rPr>
        <w:t>انطباق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077A1A">
        <w:rPr>
          <w:b/>
          <w:bCs/>
          <w:u w:val="single"/>
          <w:rtl/>
        </w:rPr>
        <w:t>تما</w:t>
      </w:r>
      <w:r w:rsidRPr="00077A1A">
        <w:rPr>
          <w:rFonts w:hint="cs"/>
          <w:b/>
          <w:bCs/>
          <w:u w:val="single"/>
          <w:rtl/>
        </w:rPr>
        <w:t>ی</w:t>
      </w:r>
      <w:r w:rsidRPr="00077A1A">
        <w:rPr>
          <w:rFonts w:hint="eastAsia"/>
          <w:b/>
          <w:bCs/>
          <w:u w:val="single"/>
          <w:rtl/>
        </w:rPr>
        <w:t>لات</w:t>
      </w:r>
      <w:r w:rsidRPr="00955138">
        <w:rPr>
          <w:rtl/>
        </w:rPr>
        <w:t xml:space="preserve"> و </w:t>
      </w:r>
      <w:r w:rsidRPr="00077A1A">
        <w:rPr>
          <w:b/>
          <w:bCs/>
          <w:u w:val="single"/>
          <w:rtl/>
        </w:rPr>
        <w:t>باورها</w:t>
      </w:r>
      <w:r w:rsidRPr="00077A1A">
        <w:rPr>
          <w:rFonts w:hint="cs"/>
          <w:b/>
          <w:bCs/>
          <w:u w:val="single"/>
          <w:rtl/>
        </w:rPr>
        <w:t>ی</w:t>
      </w:r>
      <w:r w:rsidRPr="00077A1A">
        <w:rPr>
          <w:b/>
          <w:bCs/>
          <w:u w:val="single"/>
          <w:rtl/>
        </w:rPr>
        <w:t xml:space="preserve"> نادرست</w:t>
      </w:r>
      <w:r w:rsidRPr="00955138">
        <w:rPr>
          <w:rtl/>
        </w:rPr>
        <w:t xml:space="preserve"> غلبه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. </w:t>
      </w:r>
      <w:r w:rsidR="00D24F74">
        <w:rPr>
          <w:rtl/>
        </w:rPr>
        <w:t>آن‌ها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077A1A">
        <w:rPr>
          <w:b/>
          <w:bCs/>
          <w:u w:val="single"/>
          <w:rtl/>
        </w:rPr>
        <w:t>آزمون‌وخطا</w:t>
      </w:r>
      <w:r w:rsidRPr="00955138">
        <w:rPr>
          <w:rtl/>
        </w:rPr>
        <w:t xml:space="preserve"> را بپذ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رند</w:t>
      </w:r>
      <w:r w:rsidRPr="00955138">
        <w:rPr>
          <w:rtl/>
        </w:rPr>
        <w:t xml:space="preserve"> که لزوماً به معنا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77A1A">
        <w:rPr>
          <w:b/>
          <w:bCs/>
          <w:u w:val="single"/>
          <w:rtl/>
        </w:rPr>
        <w:t>شکست</w:t>
      </w:r>
      <w:r w:rsidRPr="00955138">
        <w:rPr>
          <w:rtl/>
        </w:rPr>
        <w:t xml:space="preserve"> برخ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ابتکارات است.</w:t>
      </w:r>
      <w:r w:rsidRPr="00955138">
        <w:rPr>
          <w:rFonts w:hint="cs"/>
          <w:rtl/>
        </w:rPr>
        <w:t xml:space="preserve"> </w:t>
      </w:r>
    </w:p>
    <w:p w14:paraId="72594FEB" w14:textId="77777777" w:rsidR="006F4E92" w:rsidRDefault="006F4E92" w:rsidP="009D025C">
      <w:pPr>
        <w:rPr>
          <w:rtl/>
        </w:rPr>
      </w:pPr>
      <w:r w:rsidRPr="00955138">
        <w:rPr>
          <w:rtl/>
        </w:rPr>
        <w:t>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ران</w:t>
      </w:r>
      <w:r w:rsidRPr="00955138">
        <w:rPr>
          <w:rFonts w:hint="cs"/>
          <w:rtl/>
        </w:rPr>
        <w:t xml:space="preserve"> اجرایی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چنین </w:t>
      </w:r>
      <w:r w:rsidRPr="00077A1A">
        <w:rPr>
          <w:rFonts w:hint="cs"/>
          <w:b/>
          <w:bCs/>
          <w:u w:val="single"/>
          <w:rtl/>
        </w:rPr>
        <w:t>بافت</w:t>
      </w:r>
      <w:r w:rsidRPr="00077A1A">
        <w:rPr>
          <w:b/>
          <w:bCs/>
          <w:u w:val="single"/>
          <w:rtl/>
        </w:rPr>
        <w:t xml:space="preserve"> سازمان</w:t>
      </w:r>
      <w:r w:rsidRPr="00077A1A">
        <w:rPr>
          <w:rFonts w:hint="cs"/>
          <w:b/>
          <w:bCs/>
          <w:u w:val="single"/>
          <w:rtl/>
        </w:rPr>
        <w:t>ی‌ای</w:t>
      </w:r>
      <w:r w:rsidRPr="00955138">
        <w:rPr>
          <w:rtl/>
        </w:rPr>
        <w:t xml:space="preserve"> را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کنند، نه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مجموعه‌ای </w:t>
      </w:r>
      <w:r w:rsidRPr="00955138">
        <w:rPr>
          <w:rFonts w:hint="cs"/>
          <w:rtl/>
        </w:rPr>
        <w:t xml:space="preserve">از </w:t>
      </w:r>
      <w:r w:rsidRPr="00077A1A">
        <w:rPr>
          <w:b/>
          <w:bCs/>
          <w:u w:val="single"/>
          <w:rtl/>
        </w:rPr>
        <w:t>دستورالعمل</w:t>
      </w:r>
      <w:r w:rsidRPr="00077A1A">
        <w:rPr>
          <w:rFonts w:hint="cs"/>
          <w:b/>
          <w:bCs/>
          <w:u w:val="single"/>
          <w:rtl/>
        </w:rPr>
        <w:t>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را صادر کنند. </w:t>
      </w:r>
    </w:p>
    <w:p w14:paraId="675BE1CE" w14:textId="77777777" w:rsidR="006F4E92" w:rsidRPr="00955138" w:rsidRDefault="006F4E92" w:rsidP="009D025C">
      <w:pPr>
        <w:rPr>
          <w:rtl/>
        </w:rPr>
      </w:pPr>
      <w:r w:rsidRPr="00955138">
        <w:rPr>
          <w:rFonts w:hint="cs"/>
          <w:rtl/>
        </w:rPr>
        <w:t xml:space="preserve">بخش </w:t>
      </w:r>
      <w:r w:rsidRPr="00077A1A">
        <w:rPr>
          <w:rFonts w:hint="cs"/>
          <w:b/>
          <w:bCs/>
          <w:u w:val="single"/>
          <w:rtl/>
        </w:rPr>
        <w:t>عملیاتی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به‌صورت </w:t>
      </w:r>
      <w:r w:rsidRPr="00077A1A">
        <w:rPr>
          <w:b/>
          <w:bCs/>
          <w:u w:val="single"/>
          <w:rtl/>
        </w:rPr>
        <w:t>فرد</w:t>
      </w:r>
      <w:r w:rsidRPr="00077A1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توانمند شود.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077A1A">
        <w:rPr>
          <w:b/>
          <w:bCs/>
          <w:u w:val="single"/>
          <w:rtl/>
        </w:rPr>
        <w:t>سوگ</w:t>
      </w:r>
      <w:r w:rsidRPr="00077A1A">
        <w:rPr>
          <w:rFonts w:hint="cs"/>
          <w:b/>
          <w:bCs/>
          <w:u w:val="single"/>
          <w:rtl/>
        </w:rPr>
        <w:t>ی</w:t>
      </w:r>
      <w:r w:rsidRPr="00077A1A">
        <w:rPr>
          <w:rFonts w:hint="eastAsia"/>
          <w:b/>
          <w:bCs/>
          <w:u w:val="single"/>
          <w:rtl/>
        </w:rPr>
        <w:t>ر</w:t>
      </w:r>
      <w:r w:rsidRPr="00077A1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77A1A">
        <w:rPr>
          <w:rFonts w:hint="cs"/>
          <w:b/>
          <w:bCs/>
          <w:u w:val="single"/>
          <w:rtl/>
        </w:rPr>
        <w:t>انجام</w:t>
      </w:r>
      <w:r w:rsidRPr="00955138">
        <w:rPr>
          <w:rFonts w:hint="cs"/>
          <w:rtl/>
        </w:rPr>
        <w:t xml:space="preserve"> </w:t>
      </w:r>
      <w:r w:rsidRPr="00077A1A">
        <w:rPr>
          <w:b/>
          <w:bCs/>
          <w:u w:val="single"/>
          <w:rtl/>
        </w:rPr>
        <w:t>عمل</w:t>
      </w:r>
      <w:r w:rsidRPr="00955138">
        <w:rPr>
          <w:rtl/>
        </w:rPr>
        <w:t xml:space="preserve"> وجود داشته باشد.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از </w:t>
      </w:r>
      <w:r w:rsidRPr="00077A1A">
        <w:rPr>
          <w:b/>
          <w:bCs/>
          <w:u w:val="single"/>
          <w:rtl/>
        </w:rPr>
        <w:t>ماه</w:t>
      </w:r>
      <w:r w:rsidRPr="00077A1A">
        <w:rPr>
          <w:rFonts w:hint="cs"/>
          <w:b/>
          <w:bCs/>
          <w:u w:val="single"/>
          <w:rtl/>
        </w:rPr>
        <w:t>ی</w:t>
      </w:r>
      <w:r w:rsidRPr="00077A1A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077A1A">
        <w:rPr>
          <w:b/>
          <w:bCs/>
          <w:u w:val="single"/>
          <w:rtl/>
        </w:rPr>
        <w:t>انطباق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استقبال نمود</w:t>
      </w:r>
      <w:r w:rsidRPr="00955138">
        <w:rPr>
          <w:rtl/>
        </w:rPr>
        <w:t>.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بر وسواس </w:t>
      </w:r>
      <w:r w:rsidRPr="00077A1A">
        <w:rPr>
          <w:b/>
          <w:bCs/>
          <w:u w:val="single"/>
          <w:rtl/>
        </w:rPr>
        <w:t>کارآمد</w:t>
      </w:r>
      <w:r w:rsidRPr="00077A1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«</w:t>
      </w:r>
      <w:r w:rsidRPr="00077A1A">
        <w:rPr>
          <w:b/>
          <w:bCs/>
          <w:u w:val="single"/>
          <w:rtl/>
        </w:rPr>
        <w:t>عمل</w:t>
      </w:r>
      <w:r w:rsidRPr="00077A1A">
        <w:rPr>
          <w:rFonts w:hint="cs"/>
          <w:b/>
          <w:bCs/>
          <w:u w:val="single"/>
          <w:rtl/>
        </w:rPr>
        <w:t>ی</w:t>
      </w:r>
      <w:r w:rsidRPr="00077A1A">
        <w:rPr>
          <w:b/>
          <w:bCs/>
          <w:u w:val="single"/>
          <w:rtl/>
        </w:rPr>
        <w:t xml:space="preserve"> بودن</w:t>
      </w:r>
      <w:r w:rsidRPr="00077A1A">
        <w:rPr>
          <w:rFonts w:hint="cs"/>
          <w:b/>
          <w:bCs/>
          <w:u w:val="single"/>
          <w:rtl/>
        </w:rPr>
        <w:t>ِ</w:t>
      </w:r>
      <w:r w:rsidRPr="00955138">
        <w:rPr>
          <w:rtl/>
        </w:rPr>
        <w:t>»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ش‌ازحد</w:t>
      </w:r>
      <w:r w:rsidRPr="00955138">
        <w:rPr>
          <w:rtl/>
        </w:rPr>
        <w:t xml:space="preserve"> </w:t>
      </w:r>
      <w:r w:rsidRPr="00077A1A">
        <w:rPr>
          <w:b/>
          <w:bCs/>
          <w:u w:val="single"/>
          <w:rtl/>
        </w:rPr>
        <w:t>محتاطانه</w:t>
      </w:r>
      <w:r w:rsidRPr="00955138">
        <w:rPr>
          <w:rtl/>
        </w:rPr>
        <w:t xml:space="preserve"> غلبه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>.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از </w:t>
      </w:r>
      <w:r w:rsidRPr="00077A1A">
        <w:rPr>
          <w:rFonts w:hint="cs"/>
          <w:b/>
          <w:bCs/>
          <w:u w:val="single"/>
          <w:rtl/>
        </w:rPr>
        <w:t>تصور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افراد استقبال نماییم</w:t>
      </w:r>
      <w:r w:rsidRPr="00955138">
        <w:rPr>
          <w:rtl/>
        </w:rPr>
        <w:t xml:space="preserve">. </w:t>
      </w:r>
      <w:r w:rsidRPr="00955138">
        <w:rPr>
          <w:rFonts w:hint="cs"/>
          <w:rtl/>
        </w:rPr>
        <w:t>همچنین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077A1A">
        <w:rPr>
          <w:b/>
          <w:bCs/>
          <w:u w:val="single"/>
          <w:rtl/>
        </w:rPr>
        <w:t>تضاد</w:t>
      </w:r>
      <w:r w:rsidRPr="00955138">
        <w:rPr>
          <w:rtl/>
        </w:rPr>
        <w:t xml:space="preserve"> </w:t>
      </w:r>
      <w:r w:rsidRPr="00077A1A">
        <w:rPr>
          <w:b/>
          <w:bCs/>
          <w:u w:val="single"/>
          <w:rtl/>
        </w:rPr>
        <w:t>ظاهر</w:t>
      </w:r>
      <w:r w:rsidRPr="00077A1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077A1A">
        <w:rPr>
          <w:b/>
          <w:bCs/>
          <w:u w:val="single"/>
          <w:rtl/>
        </w:rPr>
        <w:t>واگرا</w:t>
      </w:r>
      <w:r w:rsidRPr="00077A1A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و </w:t>
      </w:r>
      <w:r w:rsidRPr="00077A1A">
        <w:rPr>
          <w:b/>
          <w:bCs/>
          <w:u w:val="single"/>
          <w:rtl/>
        </w:rPr>
        <w:t>همگرا</w:t>
      </w:r>
      <w:r w:rsidRPr="00077A1A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>از بین ببریم</w:t>
      </w:r>
      <w:r w:rsidRPr="00955138">
        <w:rPr>
          <w:rtl/>
        </w:rPr>
        <w:t>.</w:t>
      </w:r>
    </w:p>
    <w:p w14:paraId="4AF28A5B" w14:textId="77777777" w:rsidR="006F4E92" w:rsidRPr="00955138" w:rsidRDefault="006F4E92" w:rsidP="009D025C">
      <w:pPr>
        <w:rPr>
          <w:rtl/>
        </w:rPr>
      </w:pPr>
      <w:r w:rsidRPr="00955138">
        <w:rPr>
          <w:rtl/>
        </w:rPr>
        <w:t>آنچه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تحقق</w:t>
      </w:r>
      <w:r w:rsidRPr="00955138">
        <w:rPr>
          <w:rtl/>
        </w:rPr>
        <w:t xml:space="preserve"> انطباق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، </w:t>
      </w:r>
      <w:r w:rsidRPr="00077A1A">
        <w:rPr>
          <w:b/>
          <w:bCs/>
          <w:u w:val="single"/>
          <w:rtl/>
        </w:rPr>
        <w:t>باورها</w:t>
      </w:r>
      <w:r w:rsidRPr="00077A1A">
        <w:rPr>
          <w:rFonts w:hint="cs"/>
          <w:b/>
          <w:bCs/>
          <w:u w:val="single"/>
          <w:rtl/>
        </w:rPr>
        <w:t>ی</w:t>
      </w:r>
      <w:r w:rsidRPr="00077A1A">
        <w:rPr>
          <w:b/>
          <w:bCs/>
          <w:u w:val="single"/>
          <w:rtl/>
        </w:rPr>
        <w:t xml:space="preserve"> نادرست</w:t>
      </w:r>
      <w:r w:rsidRPr="00955138">
        <w:rPr>
          <w:rFonts w:hint="cs"/>
          <w:rtl/>
        </w:rPr>
        <w:t xml:space="preserve"> در مورد انطباق هستند.</w:t>
      </w:r>
      <w:r w:rsidRPr="00955138">
        <w:rPr>
          <w:rtl/>
        </w:rPr>
        <w:t xml:space="preserve"> </w:t>
      </w:r>
    </w:p>
    <w:p w14:paraId="55B29BD3" w14:textId="77777777" w:rsidR="006F4E92" w:rsidRPr="006943E9" w:rsidRDefault="006F4E92" w:rsidP="009D025C">
      <w:pPr>
        <w:pStyle w:val="Heading2"/>
        <w:rPr>
          <w:rtl/>
        </w:rPr>
      </w:pPr>
      <w:bookmarkStart w:id="151" w:name="_Toc151112148"/>
      <w:bookmarkStart w:id="152" w:name="_Toc168503406"/>
      <w:r w:rsidRPr="00955138">
        <w:rPr>
          <w:rtl/>
        </w:rPr>
        <w:t xml:space="preserve">شکل‌دهی </w:t>
      </w:r>
      <w:r w:rsidRPr="00955138">
        <w:rPr>
          <w:rFonts w:hint="cs"/>
          <w:rtl/>
        </w:rPr>
        <w:t>برای برنده شدن</w:t>
      </w:r>
      <w:bookmarkEnd w:id="151"/>
      <w:bookmarkEnd w:id="152"/>
    </w:p>
    <w:p w14:paraId="4010D487" w14:textId="77777777" w:rsidR="006F4E92" w:rsidRDefault="006F4E92" w:rsidP="00FB1DC5">
      <w:pPr>
        <w:pStyle w:val="ListParagraph"/>
        <w:numPr>
          <w:ilvl w:val="0"/>
          <w:numId w:val="214"/>
        </w:numPr>
        <w:spacing w:after="200"/>
      </w:pPr>
      <w:r w:rsidRPr="00962EBE">
        <w:rPr>
          <w:b/>
          <w:bCs/>
          <w:u w:val="single"/>
          <w:rtl/>
        </w:rPr>
        <w:t>انتخاب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سبک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 درنهایت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توسط </w:t>
      </w:r>
      <w:r w:rsidRPr="00962EBE">
        <w:rPr>
          <w:b/>
          <w:bCs/>
          <w:u w:val="single"/>
          <w:rtl/>
        </w:rPr>
        <w:t>سه عامل</w:t>
      </w:r>
      <w:r w:rsidRPr="00955138">
        <w:rPr>
          <w:rtl/>
        </w:rPr>
        <w:t xml:space="preserve"> هدا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شود: </w:t>
      </w:r>
    </w:p>
    <w:p w14:paraId="60B627F1" w14:textId="77777777" w:rsidR="006F4E92" w:rsidRDefault="006F4E92" w:rsidP="00FB1DC5">
      <w:pPr>
        <w:pStyle w:val="ListParagraph"/>
        <w:numPr>
          <w:ilvl w:val="1"/>
          <w:numId w:val="214"/>
        </w:numPr>
        <w:spacing w:after="200"/>
      </w:pPr>
      <w:r w:rsidRPr="00955138">
        <w:rPr>
          <w:rtl/>
        </w:rPr>
        <w:t xml:space="preserve">(1) </w:t>
      </w:r>
      <w:r w:rsidRPr="00962EBE">
        <w:rPr>
          <w:b/>
          <w:bCs/>
          <w:u w:val="single"/>
          <w:rtl/>
        </w:rPr>
        <w:t>غیرقابل‌پیش‌بینی</w:t>
      </w:r>
      <w:r w:rsidRPr="00955138">
        <w:rPr>
          <w:rtl/>
        </w:rPr>
        <w:t xml:space="preserve"> بودن بازار، </w:t>
      </w:r>
    </w:p>
    <w:p w14:paraId="47272DC7" w14:textId="77777777" w:rsidR="006F4E92" w:rsidRDefault="006F4E92" w:rsidP="00FB1DC5">
      <w:pPr>
        <w:pStyle w:val="ListParagraph"/>
        <w:numPr>
          <w:ilvl w:val="1"/>
          <w:numId w:val="214"/>
        </w:numPr>
        <w:spacing w:after="200"/>
      </w:pPr>
      <w:r w:rsidRPr="00955138">
        <w:rPr>
          <w:rtl/>
        </w:rPr>
        <w:t xml:space="preserve">(2) </w:t>
      </w:r>
      <w:r w:rsidRPr="00962EBE">
        <w:rPr>
          <w:b/>
          <w:bCs/>
          <w:u w:val="single"/>
          <w:rtl/>
        </w:rPr>
        <w:t>انعطاف‌پذیر</w:t>
      </w:r>
      <w:r w:rsidRPr="00962EB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(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درجه‌ای که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 می‌تواند بر </w:t>
      </w:r>
      <w:r w:rsidRPr="00962EBE">
        <w:rPr>
          <w:b/>
          <w:bCs/>
          <w:u w:val="single"/>
          <w:rtl/>
        </w:rPr>
        <w:t>ن</w:t>
      </w:r>
      <w:r w:rsidRPr="00962EBE">
        <w:rPr>
          <w:rFonts w:hint="cs"/>
          <w:b/>
          <w:bCs/>
          <w:u w:val="single"/>
          <w:rtl/>
        </w:rPr>
        <w:t>ی</w:t>
      </w:r>
      <w:r w:rsidRPr="00962EBE">
        <w:rPr>
          <w:rFonts w:hint="eastAsia"/>
          <w:b/>
          <w:bCs/>
          <w:u w:val="single"/>
          <w:rtl/>
        </w:rPr>
        <w:t>روها</w:t>
      </w:r>
      <w:r w:rsidRPr="00962EB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رقابت</w:t>
      </w:r>
      <w:r w:rsidRPr="00962EB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تأثیر بگذارد) و </w:t>
      </w:r>
    </w:p>
    <w:p w14:paraId="45141458" w14:textId="77777777" w:rsidR="006F4E92" w:rsidRDefault="006F4E92" w:rsidP="00FB1DC5">
      <w:pPr>
        <w:pStyle w:val="ListParagraph"/>
        <w:numPr>
          <w:ilvl w:val="1"/>
          <w:numId w:val="214"/>
        </w:numPr>
        <w:spacing w:after="200"/>
        <w:rPr>
          <w:rtl/>
        </w:rPr>
      </w:pPr>
      <w:r w:rsidRPr="00955138">
        <w:rPr>
          <w:rtl/>
        </w:rPr>
        <w:t xml:space="preserve">(3) </w:t>
      </w:r>
      <w:r w:rsidRPr="00962EBE">
        <w:rPr>
          <w:rFonts w:hint="cs"/>
          <w:b/>
          <w:bCs/>
          <w:u w:val="single"/>
          <w:rtl/>
        </w:rPr>
        <w:t>طاقت‌فرسایی</w:t>
      </w:r>
      <w:r w:rsidRPr="00955138">
        <w:rPr>
          <w:rtl/>
        </w:rPr>
        <w:t>.</w:t>
      </w:r>
    </w:p>
    <w:p w14:paraId="2E5D40C6" w14:textId="71A3A6E5" w:rsidR="006F4E92" w:rsidRDefault="006F4E92" w:rsidP="00FB1DC5">
      <w:pPr>
        <w:pStyle w:val="ListParagraph"/>
        <w:numPr>
          <w:ilvl w:val="0"/>
          <w:numId w:val="214"/>
        </w:numPr>
        <w:spacing w:after="200"/>
      </w:pPr>
      <w:r w:rsidRPr="00955138">
        <w:rPr>
          <w:rtl/>
        </w:rPr>
        <w:t>شرا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موجود </w:t>
      </w:r>
      <w:r w:rsidRPr="00955138">
        <w:rPr>
          <w:rtl/>
        </w:rPr>
        <w:t>در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بازارها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امروز</w:t>
      </w:r>
      <w:r w:rsidRPr="00955138">
        <w:rPr>
          <w:rFonts w:hint="cs"/>
          <w:rtl/>
        </w:rPr>
        <w:t>ی،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نتیجه </w:t>
      </w:r>
      <w:r w:rsidRPr="00955138">
        <w:rPr>
          <w:rtl/>
        </w:rPr>
        <w:t>به‌کارگ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="00D24F74">
        <w:rPr>
          <w:rtl/>
        </w:rPr>
        <w:t>استراتژی‌های</w:t>
      </w:r>
      <w:r w:rsidRPr="00955138">
        <w:rPr>
          <w:rtl/>
        </w:rPr>
        <w:t xml:space="preserve"> </w:t>
      </w:r>
      <w:r w:rsidRPr="00962EBE">
        <w:rPr>
          <w:rFonts w:hint="cs"/>
          <w:b/>
          <w:bCs/>
          <w:u w:val="single"/>
          <w:rtl/>
        </w:rPr>
        <w:t>شکل‌دهی</w:t>
      </w:r>
      <w:r w:rsidRPr="00955138">
        <w:rPr>
          <w:rFonts w:hint="cs"/>
          <w:rtl/>
        </w:rPr>
        <w:t xml:space="preserve"> است</w:t>
      </w:r>
      <w:r w:rsidRPr="00955138">
        <w:rPr>
          <w:rtl/>
        </w:rPr>
        <w:t xml:space="preserve">. </w:t>
      </w:r>
    </w:p>
    <w:p w14:paraId="4A8AA660" w14:textId="77777777" w:rsidR="006F4E92" w:rsidRDefault="006F4E92" w:rsidP="00FB1DC5">
      <w:pPr>
        <w:pStyle w:val="ListParagraph"/>
        <w:numPr>
          <w:ilvl w:val="0"/>
          <w:numId w:val="214"/>
        </w:numPr>
        <w:spacing w:after="200"/>
      </w:pPr>
      <w:r w:rsidRPr="00962EBE">
        <w:rPr>
          <w:b/>
          <w:bCs/>
          <w:u w:val="single"/>
          <w:rtl/>
        </w:rPr>
        <w:t>غیرقابل‌پیش‌بینی</w:t>
      </w:r>
      <w:r w:rsidRPr="00955138">
        <w:rPr>
          <w:rtl/>
        </w:rPr>
        <w:t xml:space="preserve"> بودن به دل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</w:t>
      </w:r>
    </w:p>
    <w:p w14:paraId="441D7E6D" w14:textId="77777777" w:rsidR="006F4E92" w:rsidRDefault="006F4E92" w:rsidP="00FB1DC5">
      <w:pPr>
        <w:pStyle w:val="ListParagraph"/>
        <w:numPr>
          <w:ilvl w:val="1"/>
          <w:numId w:val="214"/>
        </w:numPr>
        <w:spacing w:after="200"/>
      </w:pPr>
      <w:r w:rsidRPr="00962EBE">
        <w:rPr>
          <w:b/>
          <w:bCs/>
          <w:u w:val="single"/>
          <w:rtl/>
        </w:rPr>
        <w:t>جهان</w:t>
      </w:r>
      <w:r w:rsidRPr="00962EBE">
        <w:rPr>
          <w:rFonts w:hint="cs"/>
          <w:b/>
          <w:bCs/>
          <w:u w:val="single"/>
          <w:rtl/>
        </w:rPr>
        <w:t>ی‌</w:t>
      </w:r>
      <w:r w:rsidRPr="00962EBE">
        <w:rPr>
          <w:rFonts w:hint="eastAsia"/>
          <w:b/>
          <w:bCs/>
          <w:u w:val="single"/>
          <w:rtl/>
        </w:rPr>
        <w:t>شدن</w:t>
      </w:r>
      <w:r w:rsidRPr="00955138">
        <w:rPr>
          <w:rtl/>
        </w:rPr>
        <w:t xml:space="preserve">، </w:t>
      </w:r>
    </w:p>
    <w:p w14:paraId="3A87F55D" w14:textId="77777777" w:rsidR="006F4E92" w:rsidRDefault="006F4E92" w:rsidP="00FB1DC5">
      <w:pPr>
        <w:pStyle w:val="ListParagraph"/>
        <w:numPr>
          <w:ilvl w:val="1"/>
          <w:numId w:val="214"/>
        </w:numPr>
        <w:spacing w:after="200"/>
      </w:pPr>
      <w:r w:rsidRPr="00962EBE">
        <w:rPr>
          <w:b/>
          <w:bCs/>
          <w:u w:val="single"/>
          <w:rtl/>
        </w:rPr>
        <w:t>پ</w:t>
      </w:r>
      <w:r w:rsidRPr="00962EBE">
        <w:rPr>
          <w:rFonts w:hint="cs"/>
          <w:b/>
          <w:bCs/>
          <w:u w:val="single"/>
          <w:rtl/>
        </w:rPr>
        <w:t>ی</w:t>
      </w:r>
      <w:r w:rsidRPr="00962EBE">
        <w:rPr>
          <w:rFonts w:hint="eastAsia"/>
          <w:b/>
          <w:bCs/>
          <w:u w:val="single"/>
          <w:rtl/>
        </w:rPr>
        <w:t>شرفت</w:t>
      </w:r>
      <w:r w:rsidRPr="00962EBE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مداوم در </w:t>
      </w:r>
      <w:r w:rsidRPr="00962EBE">
        <w:rPr>
          <w:b/>
          <w:bCs/>
          <w:u w:val="single"/>
          <w:rtl/>
        </w:rPr>
        <w:t>فناور</w:t>
      </w:r>
      <w:r w:rsidRPr="00962EBE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0CDCBB7E" w14:textId="77777777" w:rsidR="006F4E92" w:rsidRDefault="006F4E92" w:rsidP="00FB1DC5">
      <w:pPr>
        <w:pStyle w:val="ListParagraph"/>
        <w:numPr>
          <w:ilvl w:val="1"/>
          <w:numId w:val="214"/>
        </w:numPr>
        <w:spacing w:after="200"/>
      </w:pPr>
      <w:r w:rsidRPr="00962EBE">
        <w:rPr>
          <w:b/>
          <w:bCs/>
          <w:u w:val="single"/>
          <w:rtl/>
        </w:rPr>
        <w:t>افزا</w:t>
      </w:r>
      <w:r w:rsidRPr="00962EBE">
        <w:rPr>
          <w:rFonts w:hint="cs"/>
          <w:b/>
          <w:bCs/>
          <w:u w:val="single"/>
          <w:rtl/>
        </w:rPr>
        <w:t>ی</w:t>
      </w:r>
      <w:r w:rsidRPr="00962EBE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شفاف</w:t>
      </w:r>
      <w:r w:rsidRPr="00962EBE">
        <w:rPr>
          <w:rFonts w:hint="cs"/>
          <w:b/>
          <w:bCs/>
          <w:u w:val="single"/>
          <w:rtl/>
        </w:rPr>
        <w:t>ی</w:t>
      </w:r>
      <w:r w:rsidRPr="00962EBE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و </w:t>
      </w:r>
    </w:p>
    <w:p w14:paraId="0B1187ED" w14:textId="77777777" w:rsidR="006F4E92" w:rsidRDefault="006F4E92" w:rsidP="00FB1DC5">
      <w:pPr>
        <w:pStyle w:val="ListParagraph"/>
        <w:numPr>
          <w:ilvl w:val="1"/>
          <w:numId w:val="214"/>
        </w:numPr>
        <w:spacing w:after="200"/>
      </w:pPr>
      <w:r w:rsidRPr="00962EBE">
        <w:rPr>
          <w:b/>
          <w:bCs/>
          <w:u w:val="single"/>
          <w:rtl/>
        </w:rPr>
        <w:t>عوامل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د</w:t>
      </w:r>
      <w:r w:rsidRPr="00962EBE">
        <w:rPr>
          <w:rFonts w:hint="cs"/>
          <w:b/>
          <w:bCs/>
          <w:u w:val="single"/>
          <w:rtl/>
        </w:rPr>
        <w:t>ی</w:t>
      </w:r>
      <w:r w:rsidRPr="00962EBE">
        <w:rPr>
          <w:rFonts w:hint="eastAsia"/>
          <w:b/>
          <w:bCs/>
          <w:u w:val="single"/>
          <w:rtl/>
        </w:rPr>
        <w:t>گر</w:t>
      </w:r>
      <w:r w:rsidRPr="00955138">
        <w:rPr>
          <w:rtl/>
        </w:rPr>
        <w:t xml:space="preserve"> در حال </w:t>
      </w:r>
      <w:r w:rsidRPr="00962EBE">
        <w:rPr>
          <w:b/>
          <w:bCs/>
          <w:u w:val="single"/>
          <w:rtl/>
        </w:rPr>
        <w:t>افزا</w:t>
      </w:r>
      <w:r w:rsidRPr="00962EBE">
        <w:rPr>
          <w:rFonts w:hint="cs"/>
          <w:b/>
          <w:bCs/>
          <w:u w:val="single"/>
          <w:rtl/>
        </w:rPr>
        <w:t>ی</w:t>
      </w:r>
      <w:r w:rsidRPr="00962EBE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است</w:t>
      </w:r>
      <w:r w:rsidRPr="00955138">
        <w:rPr>
          <w:rtl/>
        </w:rPr>
        <w:t xml:space="preserve">. </w:t>
      </w:r>
    </w:p>
    <w:p w14:paraId="3A983696" w14:textId="096B1A7B" w:rsidR="006F4E92" w:rsidRPr="00955138" w:rsidRDefault="006F4E92" w:rsidP="00FB1DC5">
      <w:pPr>
        <w:pStyle w:val="ListParagraph"/>
        <w:numPr>
          <w:ilvl w:val="0"/>
          <w:numId w:val="214"/>
        </w:numPr>
        <w:spacing w:after="200"/>
        <w:rPr>
          <w:rtl/>
        </w:rPr>
      </w:pPr>
      <w:r w:rsidRPr="00955138">
        <w:rPr>
          <w:rtl/>
        </w:rPr>
        <w:t xml:space="preserve">به‌طور </w:t>
      </w:r>
      <w:r w:rsidRPr="00962EBE">
        <w:rPr>
          <w:b/>
          <w:bCs/>
          <w:u w:val="single"/>
          <w:rtl/>
        </w:rPr>
        <w:t>هم‌زمان</w:t>
      </w:r>
      <w:r w:rsidRPr="00955138">
        <w:rPr>
          <w:rtl/>
        </w:rPr>
        <w:t>،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بازارها </w:t>
      </w:r>
      <w:r w:rsidRPr="00962EBE">
        <w:rPr>
          <w:b/>
          <w:bCs/>
          <w:u w:val="single"/>
          <w:rtl/>
        </w:rPr>
        <w:t>انعطاف‌پذیر</w:t>
      </w:r>
      <w:r w:rsidRPr="00962EBE">
        <w:rPr>
          <w:rFonts w:hint="eastAsia"/>
          <w:b/>
          <w:bCs/>
          <w:u w:val="single"/>
          <w:rtl/>
        </w:rPr>
        <w:t>تر</w:t>
      </w:r>
      <w:r w:rsidRPr="00955138">
        <w:rPr>
          <w:rtl/>
        </w:rPr>
        <w:t xml:space="preserve"> می‌شوند. </w:t>
      </w:r>
      <w:r w:rsidRPr="00962EBE">
        <w:rPr>
          <w:b/>
          <w:bCs/>
          <w:u w:val="single"/>
          <w:rtl/>
        </w:rPr>
        <w:t xml:space="preserve">نرخ </w:t>
      </w:r>
      <w:r w:rsidRPr="00962EBE">
        <w:rPr>
          <w:rFonts w:hint="eastAsia"/>
          <w:b/>
          <w:bCs/>
          <w:u w:val="single"/>
          <w:rtl/>
        </w:rPr>
        <w:t>رشد</w:t>
      </w:r>
      <w:r w:rsidRPr="00962EBE">
        <w:rPr>
          <w:b/>
          <w:bCs/>
          <w:u w:val="single"/>
          <w:rtl/>
        </w:rPr>
        <w:t xml:space="preserve"> بالا</w:t>
      </w:r>
      <w:r w:rsidRPr="00955138">
        <w:rPr>
          <w:rtl/>
        </w:rPr>
        <w:t xml:space="preserve"> و </w:t>
      </w:r>
      <w:r w:rsidRPr="00962EBE">
        <w:rPr>
          <w:b/>
          <w:bCs/>
          <w:u w:val="single"/>
          <w:rtl/>
        </w:rPr>
        <w:t>پراکندگ</w:t>
      </w:r>
      <w:r w:rsidRPr="00962EB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بازارها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فرصت‌هایی</w:t>
      </w:r>
      <w:r w:rsidRPr="00955138">
        <w:rPr>
          <w:rtl/>
        </w:rPr>
        <w:t xml:space="preserve"> را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استقرار </w:t>
      </w:r>
      <w:r w:rsidR="004306EB">
        <w:rPr>
          <w:b/>
          <w:bCs/>
          <w:u w:val="single"/>
          <w:rtl/>
        </w:rPr>
        <w:t>مدل‌های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کسب‌وکاری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جد</w:t>
      </w:r>
      <w:r w:rsidRPr="00962EBE">
        <w:rPr>
          <w:rFonts w:hint="cs"/>
          <w:b/>
          <w:bCs/>
          <w:u w:val="single"/>
          <w:rtl/>
        </w:rPr>
        <w:t>ی</w:t>
      </w:r>
      <w:r w:rsidRPr="00962EBE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. </w:t>
      </w:r>
      <w:r w:rsidRPr="00962EBE">
        <w:rPr>
          <w:b/>
          <w:bCs/>
          <w:u w:val="single"/>
          <w:rtl/>
        </w:rPr>
        <w:t>تغ</w:t>
      </w:r>
      <w:r w:rsidRPr="00962EBE">
        <w:rPr>
          <w:rFonts w:hint="cs"/>
          <w:b/>
          <w:bCs/>
          <w:u w:val="single"/>
          <w:rtl/>
        </w:rPr>
        <w:t>یی</w:t>
      </w:r>
      <w:r w:rsidRPr="00962EBE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</w:t>
      </w:r>
      <w:r w:rsidRPr="00962EBE">
        <w:rPr>
          <w:rFonts w:hint="cs"/>
          <w:b/>
          <w:bCs/>
          <w:u w:val="single"/>
          <w:rtl/>
        </w:rPr>
        <w:t>فناورانه</w:t>
      </w:r>
      <w:r w:rsidRPr="00955138">
        <w:rPr>
          <w:rtl/>
        </w:rPr>
        <w:t xml:space="preserve"> فرصت‌هایی را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نوآور</w:t>
      </w:r>
      <w:r w:rsidRPr="00962EB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62EBE">
        <w:rPr>
          <w:rFonts w:hint="cs"/>
          <w:b/>
          <w:bCs/>
          <w:u w:val="single"/>
          <w:rtl/>
        </w:rPr>
        <w:t>بنیان افکن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فراهم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. </w:t>
      </w:r>
      <w:r w:rsidRPr="00962EBE">
        <w:rPr>
          <w:b/>
          <w:bCs/>
          <w:u w:val="single"/>
          <w:rtl/>
        </w:rPr>
        <w:t>تغ</w:t>
      </w:r>
      <w:r w:rsidRPr="00962EBE">
        <w:rPr>
          <w:rFonts w:hint="cs"/>
          <w:b/>
          <w:bCs/>
          <w:u w:val="single"/>
          <w:rtl/>
        </w:rPr>
        <w:t>یی</w:t>
      </w:r>
      <w:r w:rsidRPr="00962EBE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جمع</w:t>
      </w:r>
      <w:r w:rsidRPr="00962EBE">
        <w:rPr>
          <w:rFonts w:hint="cs"/>
          <w:b/>
          <w:bCs/>
          <w:u w:val="single"/>
          <w:rtl/>
        </w:rPr>
        <w:t>ی</w:t>
      </w:r>
      <w:r w:rsidRPr="00962EBE">
        <w:rPr>
          <w:rFonts w:hint="eastAsia"/>
          <w:b/>
          <w:bCs/>
          <w:u w:val="single"/>
          <w:rtl/>
        </w:rPr>
        <w:t>ت</w:t>
      </w:r>
      <w:r w:rsidRPr="00962EBE">
        <w:rPr>
          <w:rFonts w:hint="cs"/>
          <w:b/>
          <w:bCs/>
          <w:u w:val="single"/>
          <w:rtl/>
        </w:rPr>
        <w:t xml:space="preserve"> شناختی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بازارها</w:t>
      </w:r>
      <w:r w:rsidRPr="00962EB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جد</w:t>
      </w:r>
      <w:r w:rsidRPr="00962EBE">
        <w:rPr>
          <w:rFonts w:hint="cs"/>
          <w:b/>
          <w:bCs/>
          <w:u w:val="single"/>
          <w:rtl/>
        </w:rPr>
        <w:t>ی</w:t>
      </w:r>
      <w:r w:rsidRPr="00962EBE">
        <w:rPr>
          <w:rFonts w:hint="eastAsia"/>
          <w:b/>
          <w:bCs/>
          <w:u w:val="single"/>
          <w:rtl/>
        </w:rPr>
        <w:t>د</w:t>
      </w:r>
      <w:r w:rsidRPr="00962EB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="00B118C9">
        <w:rPr>
          <w:rtl/>
        </w:rPr>
        <w:t>می‌کند</w:t>
      </w:r>
      <w:r w:rsidRPr="00955138">
        <w:rPr>
          <w:rtl/>
        </w:rPr>
        <w:t xml:space="preserve"> که </w:t>
      </w:r>
      <w:r w:rsidRPr="00955138">
        <w:rPr>
          <w:rtl/>
        </w:rPr>
        <w:lastRenderedPageBreak/>
        <w:t xml:space="preserve">توسعه </w:t>
      </w:r>
      <w:r w:rsidR="00D24F74">
        <w:rPr>
          <w:rtl/>
        </w:rPr>
        <w:t>آن‌ها</w:t>
      </w:r>
      <w:r w:rsidRPr="00955138">
        <w:rPr>
          <w:rtl/>
        </w:rPr>
        <w:t xml:space="preserve"> می‌تواند تحت تأثیر قرار 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رد</w:t>
      </w:r>
      <w:r w:rsidRPr="00955138">
        <w:rPr>
          <w:rtl/>
        </w:rPr>
        <w:t xml:space="preserve">. همان‌طور </w:t>
      </w:r>
      <w:r w:rsidRPr="00955138">
        <w:rPr>
          <w:rFonts w:hint="eastAsia"/>
          <w:rtl/>
        </w:rPr>
        <w:t>که</w:t>
      </w:r>
      <w:r w:rsidRPr="00955138">
        <w:rPr>
          <w:rtl/>
        </w:rPr>
        <w:t xml:space="preserve"> دولت‌ها با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پو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Fonts w:hint="cs"/>
          <w:rtl/>
        </w:rPr>
        <w:t>یی</w:t>
      </w:r>
      <w:r w:rsidRPr="00955138">
        <w:rPr>
          <w:rtl/>
        </w:rPr>
        <w:t>‌ها دست‌وپنجه نرم می‌کنند، پتانس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وجود دارد که </w:t>
      </w:r>
      <w:r w:rsidRPr="00962EBE">
        <w:rPr>
          <w:b/>
          <w:bCs/>
          <w:u w:val="single"/>
          <w:rtl/>
        </w:rPr>
        <w:t>مقررات</w:t>
      </w:r>
      <w:r w:rsidRPr="00955138">
        <w:rPr>
          <w:rtl/>
        </w:rPr>
        <w:t xml:space="preserve"> را </w:t>
      </w:r>
      <w:r w:rsidRPr="00962EBE">
        <w:rPr>
          <w:b/>
          <w:bCs/>
          <w:u w:val="single"/>
          <w:rtl/>
        </w:rPr>
        <w:t>شکل</w:t>
      </w:r>
      <w:r w:rsidRPr="00955138">
        <w:rPr>
          <w:rtl/>
        </w:rPr>
        <w:t xml:space="preserve"> دهند.</w:t>
      </w:r>
    </w:p>
    <w:p w14:paraId="7C72E7C3" w14:textId="3E3E7D1A" w:rsidR="006F4E92" w:rsidRDefault="006F4E92" w:rsidP="00FB1DC5">
      <w:pPr>
        <w:pStyle w:val="ListParagraph"/>
        <w:numPr>
          <w:ilvl w:val="0"/>
          <w:numId w:val="214"/>
        </w:numPr>
        <w:spacing w:after="200"/>
      </w:pPr>
      <w:r w:rsidRPr="00962EBE">
        <w:rPr>
          <w:b/>
          <w:bCs/>
          <w:u w:val="single"/>
          <w:rtl/>
        </w:rPr>
        <w:t>سه عرصه</w:t>
      </w:r>
      <w:r w:rsidRPr="00955138">
        <w:rPr>
          <w:rtl/>
        </w:rPr>
        <w:t xml:space="preserve"> به‌ویژه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شکل دادن به </w:t>
      </w:r>
      <w:r w:rsidR="00D24F74">
        <w:rPr>
          <w:rtl/>
        </w:rPr>
        <w:t>استراتژی‌ها</w:t>
      </w:r>
      <w:r w:rsidRPr="00955138">
        <w:rPr>
          <w:rtl/>
        </w:rPr>
        <w:t xml:space="preserve"> مناسب هستند: </w:t>
      </w:r>
    </w:p>
    <w:p w14:paraId="5F322AC9" w14:textId="77777777" w:rsidR="006F4E92" w:rsidRDefault="006F4E92" w:rsidP="00FB1DC5">
      <w:pPr>
        <w:pStyle w:val="ListParagraph"/>
        <w:numPr>
          <w:ilvl w:val="1"/>
          <w:numId w:val="214"/>
        </w:numPr>
        <w:spacing w:after="200"/>
      </w:pPr>
      <w:r w:rsidRPr="00955138">
        <w:rPr>
          <w:rtl/>
        </w:rPr>
        <w:t>(1) بازارها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در حال </w:t>
      </w:r>
      <w:r w:rsidRPr="00962EBE">
        <w:rPr>
          <w:rFonts w:hint="cs"/>
          <w:b/>
          <w:bCs/>
          <w:u w:val="single"/>
          <w:rtl/>
        </w:rPr>
        <w:t>پدیداری</w:t>
      </w:r>
      <w:r w:rsidRPr="00955138">
        <w:rPr>
          <w:rStyle w:val="FootnoteReference"/>
          <w:rtl/>
        </w:rPr>
        <w:footnoteReference w:id="79"/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</w:p>
    <w:p w14:paraId="22A0401B" w14:textId="77777777" w:rsidR="006F4E92" w:rsidRDefault="006F4E92" w:rsidP="00FB1DC5">
      <w:pPr>
        <w:pStyle w:val="ListParagraph"/>
        <w:numPr>
          <w:ilvl w:val="1"/>
          <w:numId w:val="214"/>
        </w:numPr>
        <w:spacing w:after="200"/>
      </w:pPr>
      <w:r w:rsidRPr="00955138">
        <w:rPr>
          <w:rtl/>
        </w:rPr>
        <w:t>(2)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جوان</w:t>
      </w:r>
      <w:r w:rsidRPr="00955138">
        <w:rPr>
          <w:rtl/>
        </w:rPr>
        <w:t xml:space="preserve"> و </w:t>
      </w:r>
      <w:r w:rsidRPr="00962EBE">
        <w:rPr>
          <w:b/>
          <w:bCs/>
          <w:u w:val="single"/>
          <w:rtl/>
        </w:rPr>
        <w:t>پو</w:t>
      </w:r>
      <w:r w:rsidRPr="00962EBE">
        <w:rPr>
          <w:rFonts w:hint="cs"/>
          <w:b/>
          <w:bCs/>
          <w:u w:val="single"/>
          <w:rtl/>
        </w:rPr>
        <w:t>ی</w:t>
      </w:r>
      <w:r w:rsidRPr="00962EBE">
        <w:rPr>
          <w:rFonts w:hint="eastAsia"/>
          <w:b/>
          <w:bCs/>
          <w:u w:val="single"/>
          <w:rtl/>
        </w:rPr>
        <w:t>ا</w:t>
      </w:r>
      <w:r w:rsidRPr="00955138">
        <w:rPr>
          <w:rtl/>
        </w:rPr>
        <w:t xml:space="preserve"> و </w:t>
      </w:r>
    </w:p>
    <w:p w14:paraId="78C8128A" w14:textId="13EF8426" w:rsidR="006F4E92" w:rsidRDefault="006F4E92" w:rsidP="00FB1DC5">
      <w:pPr>
        <w:pStyle w:val="ListParagraph"/>
        <w:numPr>
          <w:ilvl w:val="1"/>
          <w:numId w:val="214"/>
        </w:numPr>
        <w:spacing w:after="200"/>
        <w:rPr>
          <w:rtl/>
        </w:rPr>
      </w:pPr>
      <w:r w:rsidRPr="00955138">
        <w:rPr>
          <w:rtl/>
        </w:rPr>
        <w:t>(3)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بالغ</w:t>
      </w:r>
      <w:r w:rsidRPr="00962EBE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که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62EBE">
        <w:rPr>
          <w:rFonts w:hint="cs"/>
          <w:b/>
          <w:bCs/>
          <w:u w:val="single"/>
          <w:rtl/>
        </w:rPr>
        <w:t>تحول</w:t>
      </w:r>
      <w:r w:rsidRPr="00955138">
        <w:rPr>
          <w:rtl/>
        </w:rPr>
        <w:t xml:space="preserve"> آماده شده‌اند</w:t>
      </w:r>
      <w:r>
        <w:rPr>
          <w:rFonts w:hint="cs"/>
          <w:rtl/>
        </w:rPr>
        <w:t xml:space="preserve"> </w:t>
      </w:r>
      <w:r w:rsidRPr="00955138">
        <w:rPr>
          <w:rtl/>
        </w:rPr>
        <w:t>(شکل</w:t>
      </w:r>
      <w:r w:rsidRPr="00955138">
        <w:rPr>
          <w:rFonts w:hint="cs"/>
          <w:rtl/>
        </w:rPr>
        <w:t xml:space="preserve"> </w:t>
      </w:r>
      <w:r w:rsidR="00BE22DE">
        <w:rPr>
          <w:rFonts w:hint="cs"/>
          <w:rtl/>
        </w:rPr>
        <w:t>18</w:t>
      </w:r>
      <w:r w:rsidRPr="00955138">
        <w:rPr>
          <w:rtl/>
        </w:rPr>
        <w:t>)</w:t>
      </w:r>
      <w:r w:rsidR="004E7148" w:rsidRPr="004E7148">
        <w:rPr>
          <w:rFonts w:hint="cs"/>
          <w:rtl/>
        </w:rPr>
        <w:t xml:space="preserve"> </w:t>
      </w:r>
      <w:r w:rsidR="004E7148">
        <w:rPr>
          <w:rFonts w:hint="cs"/>
          <w:rtl/>
        </w:rPr>
        <w:t xml:space="preserve">(ریوز و </w:t>
      </w:r>
      <w:r w:rsidR="006C6851">
        <w:rPr>
          <w:rFonts w:hint="cs"/>
          <w:rtl/>
        </w:rPr>
        <w:t>کاندلون</w:t>
      </w:r>
      <w:r w:rsidR="004E7148">
        <w:rPr>
          <w:rFonts w:hint="cs"/>
          <w:rtl/>
        </w:rPr>
        <w:t>، 2022)</w:t>
      </w:r>
      <w:r w:rsidRPr="00955138">
        <w:rPr>
          <w:rtl/>
        </w:rPr>
        <w:t>.</w:t>
      </w:r>
    </w:p>
    <w:p w14:paraId="2E7C23F5" w14:textId="0C8658B5" w:rsidR="006F4E92" w:rsidRPr="00955138" w:rsidRDefault="00FA349A" w:rsidP="009D025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1349D28" wp14:editId="7818E5BC">
            <wp:extent cx="5559630" cy="592531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21" cy="5931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7C302A" w14:textId="15DBA910" w:rsidR="006F4E92" w:rsidRDefault="006F4E92" w:rsidP="009D025C">
      <w:pPr>
        <w:pStyle w:val="Caption"/>
        <w:jc w:val="center"/>
        <w:rPr>
          <w:rtl/>
        </w:rPr>
      </w:pPr>
      <w:bookmarkStart w:id="153" w:name="_Toc141986878"/>
      <w:r w:rsidRPr="00955138">
        <w:rPr>
          <w:rtl/>
        </w:rPr>
        <w:t xml:space="preserve">شکل </w:t>
      </w:r>
      <w:r w:rsidRPr="00955138">
        <w:rPr>
          <w:rtl/>
        </w:rPr>
        <w:fldChar w:fldCharType="begin"/>
      </w:r>
      <w:r w:rsidRPr="007C0B42">
        <w:rPr>
          <w:rtl/>
        </w:rPr>
        <w:instrText xml:space="preserve"> </w:instrText>
      </w:r>
      <w:r w:rsidRPr="007C0B42">
        <w:instrText>SEQ</w:instrText>
      </w:r>
      <w:r w:rsidRPr="007C0B42">
        <w:rPr>
          <w:rtl/>
        </w:rPr>
        <w:instrText xml:space="preserve"> شکل \* </w:instrText>
      </w:r>
      <w:r w:rsidRPr="007C0B42">
        <w:instrText>ARABIC</w:instrText>
      </w:r>
      <w:r w:rsidRPr="007C0B42">
        <w:rPr>
          <w:rtl/>
        </w:rPr>
        <w:instrText xml:space="preserve"> </w:instrText>
      </w:r>
      <w:r w:rsidRPr="00955138">
        <w:rPr>
          <w:rtl/>
        </w:rPr>
        <w:fldChar w:fldCharType="separate"/>
      </w:r>
      <w:r w:rsidR="001E7BB7">
        <w:rPr>
          <w:noProof/>
          <w:rtl/>
        </w:rPr>
        <w:t>18</w:t>
      </w:r>
      <w:r w:rsidRPr="00955138">
        <w:rPr>
          <w:rtl/>
        </w:rPr>
        <w:fldChar w:fldCharType="end"/>
      </w:r>
      <w:r w:rsidRPr="00955138">
        <w:rPr>
          <w:rFonts w:hint="cs"/>
          <w:rtl/>
        </w:rPr>
        <w:t xml:space="preserve">. </w:t>
      </w:r>
      <w:r w:rsidRPr="00955138">
        <w:rPr>
          <w:rtl/>
        </w:rPr>
        <w:t>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بازارها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="00D24F74">
        <w:rPr>
          <w:rtl/>
        </w:rPr>
        <w:t>استراتژی‌های</w:t>
      </w:r>
      <w:r w:rsidRPr="00955138">
        <w:rPr>
          <w:rtl/>
        </w:rPr>
        <w:t xml:space="preserve"> شکل‌دهی آماده هستند</w:t>
      </w:r>
      <w:bookmarkEnd w:id="153"/>
    </w:p>
    <w:p w14:paraId="1650A403" w14:textId="21B1355B" w:rsidR="006F4E92" w:rsidRPr="00E54CE6" w:rsidRDefault="006F4E92" w:rsidP="00527CCA">
      <w:pPr>
        <w:pStyle w:val="Heading3"/>
      </w:pPr>
      <w:r>
        <w:rPr>
          <w:rFonts w:hint="cs"/>
          <w:rtl/>
        </w:rPr>
        <w:t>عرصه</w:t>
      </w:r>
      <w:r w:rsidR="00D24F74">
        <w:rPr>
          <w:rFonts w:hint="cs"/>
          <w:rtl/>
        </w:rPr>
        <w:t xml:space="preserve">‌های </w:t>
      </w:r>
      <w:r>
        <w:rPr>
          <w:rFonts w:hint="cs"/>
          <w:rtl/>
        </w:rPr>
        <w:t xml:space="preserve">مناسب برای </w:t>
      </w:r>
      <w:r w:rsidR="00D24F74">
        <w:rPr>
          <w:rFonts w:hint="cs"/>
          <w:rtl/>
        </w:rPr>
        <w:t>شکل‌دهی</w:t>
      </w:r>
    </w:p>
    <w:p w14:paraId="2EB0B82B" w14:textId="77777777" w:rsidR="006F4E92" w:rsidRDefault="006F4E92" w:rsidP="00527CCA">
      <w:pPr>
        <w:pStyle w:val="Heading4"/>
        <w:rPr>
          <w:rtl/>
        </w:rPr>
      </w:pPr>
      <w:r w:rsidRPr="00955138">
        <w:rPr>
          <w:rFonts w:hint="cs"/>
          <w:rtl/>
        </w:rPr>
        <w:t>بازارهای در حال پدیداری</w:t>
      </w:r>
    </w:p>
    <w:p w14:paraId="4C96227C" w14:textId="77777777" w:rsidR="006F4E92" w:rsidRDefault="006F4E92" w:rsidP="00FB1DC5">
      <w:pPr>
        <w:pStyle w:val="ListParagraph"/>
        <w:numPr>
          <w:ilvl w:val="0"/>
          <w:numId w:val="215"/>
        </w:numPr>
        <w:spacing w:after="200"/>
      </w:pPr>
      <w:r w:rsidRPr="00955138">
        <w:rPr>
          <w:rtl/>
        </w:rPr>
        <w:t>بازارها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در حال پدیداری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 میزان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دو برابر</w:t>
      </w:r>
      <w:r w:rsidRPr="00955138">
        <w:rPr>
          <w:rtl/>
        </w:rPr>
        <w:t xml:space="preserve"> بازارها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بالغ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غیرقابل‌پیش‌بینی</w:t>
      </w:r>
      <w:r w:rsidRPr="00955138">
        <w:rPr>
          <w:rtl/>
        </w:rPr>
        <w:t xml:space="preserve"> و </w:t>
      </w:r>
      <w:r w:rsidRPr="00962EBE">
        <w:rPr>
          <w:b/>
          <w:bCs/>
          <w:u w:val="single"/>
          <w:rtl/>
        </w:rPr>
        <w:t>انعطاف‌پذیر</w:t>
      </w:r>
      <w:r w:rsidRPr="00955138">
        <w:rPr>
          <w:rtl/>
        </w:rPr>
        <w:t xml:space="preserve"> هستند.</w:t>
      </w:r>
      <w:r w:rsidRPr="00955138">
        <w:rPr>
          <w:rFonts w:hint="cs"/>
          <w:rtl/>
        </w:rPr>
        <w:t xml:space="preserve"> </w:t>
      </w:r>
    </w:p>
    <w:p w14:paraId="36B5D939" w14:textId="25E0D90C" w:rsidR="006F4E92" w:rsidRDefault="006F4E92" w:rsidP="00FB1DC5">
      <w:pPr>
        <w:pStyle w:val="ListParagraph"/>
        <w:numPr>
          <w:ilvl w:val="0"/>
          <w:numId w:val="215"/>
        </w:numPr>
        <w:spacing w:after="200"/>
      </w:pPr>
      <w:r w:rsidRPr="00955138">
        <w:rPr>
          <w:rtl/>
        </w:rPr>
        <w:t xml:space="preserve">غیرقابل‌پیش‌بینی بودن </w:t>
      </w:r>
      <w:r w:rsidR="00D24F74">
        <w:rPr>
          <w:rtl/>
        </w:rPr>
        <w:t>آن‌ها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ناشی از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مجموعه‌ای</w:t>
      </w:r>
      <w:r w:rsidRPr="00955138">
        <w:rPr>
          <w:rtl/>
        </w:rPr>
        <w:t xml:space="preserve"> از عوامل ازجمله </w:t>
      </w:r>
      <w:r w:rsidRPr="00962EBE">
        <w:rPr>
          <w:b/>
          <w:bCs/>
          <w:u w:val="single"/>
          <w:rtl/>
        </w:rPr>
        <w:t>وابستگ</w:t>
      </w:r>
      <w:r w:rsidRPr="00962EB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بالا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اقتصادها</w:t>
      </w:r>
      <w:r w:rsidRPr="00955138">
        <w:rPr>
          <w:rtl/>
        </w:rPr>
        <w:t xml:space="preserve"> به </w:t>
      </w:r>
      <w:r w:rsidRPr="00962EBE">
        <w:rPr>
          <w:b/>
          <w:bCs/>
          <w:u w:val="single"/>
          <w:rtl/>
        </w:rPr>
        <w:t>صادرات</w:t>
      </w:r>
      <w:r w:rsidRPr="00955138">
        <w:rPr>
          <w:rtl/>
        </w:rPr>
        <w:t xml:space="preserve"> و </w:t>
      </w:r>
      <w:r w:rsidRPr="00962EBE">
        <w:rPr>
          <w:b/>
          <w:bCs/>
          <w:u w:val="single"/>
          <w:rtl/>
        </w:rPr>
        <w:t>سرمایه‌گذاری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مستق</w:t>
      </w:r>
      <w:r w:rsidRPr="00962EBE">
        <w:rPr>
          <w:rFonts w:hint="cs"/>
          <w:b/>
          <w:bCs/>
          <w:u w:val="single"/>
          <w:rtl/>
        </w:rPr>
        <w:t>ی</w:t>
      </w:r>
      <w:r w:rsidRPr="00962EBE">
        <w:rPr>
          <w:rFonts w:hint="eastAsia"/>
          <w:b/>
          <w:bCs/>
          <w:u w:val="single"/>
          <w:rtl/>
        </w:rPr>
        <w:t>م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خارج</w:t>
      </w:r>
      <w:r w:rsidRPr="00962EB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همچن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آسیب‌پذیری در برابر </w:t>
      </w:r>
      <w:r w:rsidRPr="00962EBE">
        <w:rPr>
          <w:b/>
          <w:bCs/>
          <w:u w:val="single"/>
          <w:rtl/>
        </w:rPr>
        <w:t>نوسانات ق</w:t>
      </w:r>
      <w:r w:rsidRPr="00962EBE">
        <w:rPr>
          <w:rFonts w:hint="cs"/>
          <w:b/>
          <w:bCs/>
          <w:u w:val="single"/>
          <w:rtl/>
        </w:rPr>
        <w:t>ی</w:t>
      </w:r>
      <w:r w:rsidRPr="00962EBE">
        <w:rPr>
          <w:rFonts w:hint="eastAsia"/>
          <w:b/>
          <w:bCs/>
          <w:u w:val="single"/>
          <w:rtl/>
        </w:rPr>
        <w:t>مت</w:t>
      </w:r>
      <w:r w:rsidRPr="00962EBE">
        <w:rPr>
          <w:b/>
          <w:bCs/>
          <w:u w:val="single"/>
          <w:rtl/>
        </w:rPr>
        <w:t xml:space="preserve"> کالاها</w:t>
      </w:r>
      <w:r w:rsidRPr="00955138">
        <w:rPr>
          <w:rtl/>
        </w:rPr>
        <w:t xml:space="preserve"> و </w:t>
      </w:r>
      <w:r w:rsidRPr="00962EBE">
        <w:rPr>
          <w:b/>
          <w:bCs/>
          <w:u w:val="single"/>
          <w:rtl/>
        </w:rPr>
        <w:t>نرخ ارز</w:t>
      </w:r>
      <w:r w:rsidRPr="00955138">
        <w:rPr>
          <w:rFonts w:hint="cs"/>
          <w:rtl/>
        </w:rPr>
        <w:t xml:space="preserve"> می‌باشد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795B21F1" w14:textId="77777777" w:rsidR="006F4E92" w:rsidRDefault="006F4E92" w:rsidP="00FB1DC5">
      <w:pPr>
        <w:pStyle w:val="ListParagraph"/>
        <w:numPr>
          <w:ilvl w:val="0"/>
          <w:numId w:val="215"/>
        </w:numPr>
        <w:spacing w:after="200"/>
      </w:pPr>
      <w:r w:rsidRPr="00955138">
        <w:rPr>
          <w:rtl/>
        </w:rPr>
        <w:lastRenderedPageBreak/>
        <w:t>درعین‌حال،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بازارها با توجه به </w:t>
      </w:r>
    </w:p>
    <w:p w14:paraId="38320A45" w14:textId="77777777" w:rsidR="006F4E92" w:rsidRDefault="006F4E92" w:rsidP="00FB1DC5">
      <w:pPr>
        <w:pStyle w:val="ListParagraph"/>
        <w:numPr>
          <w:ilvl w:val="1"/>
          <w:numId w:val="215"/>
        </w:numPr>
        <w:spacing w:after="200"/>
      </w:pPr>
      <w:r w:rsidRPr="00962EBE">
        <w:rPr>
          <w:b/>
          <w:bCs/>
          <w:u w:val="single"/>
          <w:rtl/>
        </w:rPr>
        <w:t>نرخ رشد بالا</w:t>
      </w:r>
      <w:r w:rsidRPr="00955138">
        <w:rPr>
          <w:rtl/>
        </w:rPr>
        <w:t xml:space="preserve">، </w:t>
      </w:r>
    </w:p>
    <w:p w14:paraId="72C0CC4F" w14:textId="77777777" w:rsidR="006F4E92" w:rsidRDefault="006F4E92" w:rsidP="00FB1DC5">
      <w:pPr>
        <w:pStyle w:val="ListParagraph"/>
        <w:numPr>
          <w:ilvl w:val="1"/>
          <w:numId w:val="215"/>
        </w:numPr>
        <w:spacing w:after="200"/>
      </w:pPr>
      <w:r w:rsidRPr="00962EBE">
        <w:rPr>
          <w:b/>
          <w:bCs/>
          <w:u w:val="single"/>
          <w:rtl/>
        </w:rPr>
        <w:t>صنا</w:t>
      </w:r>
      <w:r w:rsidRPr="00962EBE">
        <w:rPr>
          <w:rFonts w:hint="cs"/>
          <w:b/>
          <w:bCs/>
          <w:u w:val="single"/>
          <w:rtl/>
        </w:rPr>
        <w:t>ی</w:t>
      </w:r>
      <w:r w:rsidRPr="00962EBE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پراکنده</w:t>
      </w:r>
      <w:r w:rsidRPr="00955138">
        <w:rPr>
          <w:rtl/>
        </w:rPr>
        <w:t xml:space="preserve">، </w:t>
      </w:r>
    </w:p>
    <w:p w14:paraId="696AEB55" w14:textId="77777777" w:rsidR="006F4E92" w:rsidRDefault="006F4E92" w:rsidP="00FB1DC5">
      <w:pPr>
        <w:pStyle w:val="ListParagraph"/>
        <w:numPr>
          <w:ilvl w:val="1"/>
          <w:numId w:val="215"/>
        </w:numPr>
        <w:spacing w:after="200"/>
      </w:pPr>
      <w:r w:rsidRPr="00962EBE">
        <w:rPr>
          <w:b/>
          <w:bCs/>
          <w:u w:val="single"/>
          <w:rtl/>
        </w:rPr>
        <w:t>تغ</w:t>
      </w:r>
      <w:r w:rsidRPr="00962EBE">
        <w:rPr>
          <w:rFonts w:hint="cs"/>
          <w:b/>
          <w:bCs/>
          <w:u w:val="single"/>
          <w:rtl/>
        </w:rPr>
        <w:t>یی</w:t>
      </w:r>
      <w:r w:rsidRPr="00962EBE">
        <w:rPr>
          <w:rFonts w:hint="eastAsia"/>
          <w:b/>
          <w:bCs/>
          <w:u w:val="single"/>
          <w:rtl/>
        </w:rPr>
        <w:t>رات</w:t>
      </w:r>
      <w:r w:rsidRPr="00962EBE">
        <w:rPr>
          <w:b/>
          <w:bCs/>
          <w:u w:val="single"/>
          <w:rtl/>
        </w:rPr>
        <w:t xml:space="preserve"> جمع</w:t>
      </w:r>
      <w:r w:rsidRPr="00962EBE">
        <w:rPr>
          <w:rFonts w:hint="cs"/>
          <w:b/>
          <w:bCs/>
          <w:u w:val="single"/>
          <w:rtl/>
        </w:rPr>
        <w:t>ی</w:t>
      </w:r>
      <w:r w:rsidRPr="00962EBE">
        <w:rPr>
          <w:rFonts w:hint="eastAsia"/>
          <w:b/>
          <w:bCs/>
          <w:u w:val="single"/>
          <w:rtl/>
        </w:rPr>
        <w:t>ت</w:t>
      </w:r>
      <w:r w:rsidRPr="00962EBE">
        <w:rPr>
          <w:rFonts w:hint="cs"/>
          <w:b/>
          <w:bCs/>
          <w:u w:val="single"/>
          <w:rtl/>
        </w:rPr>
        <w:t xml:space="preserve"> شناختی</w:t>
      </w:r>
      <w:r w:rsidRPr="00955138">
        <w:rPr>
          <w:rtl/>
        </w:rPr>
        <w:t xml:space="preserve"> و </w:t>
      </w:r>
    </w:p>
    <w:p w14:paraId="45D306CD" w14:textId="77777777" w:rsidR="006F4E92" w:rsidRDefault="006F4E92" w:rsidP="00FB1DC5">
      <w:pPr>
        <w:pStyle w:val="ListParagraph"/>
        <w:numPr>
          <w:ilvl w:val="1"/>
          <w:numId w:val="215"/>
        </w:numPr>
        <w:spacing w:after="200"/>
      </w:pPr>
      <w:r w:rsidRPr="00962EBE">
        <w:rPr>
          <w:b/>
          <w:bCs/>
          <w:u w:val="single"/>
          <w:rtl/>
        </w:rPr>
        <w:t>مقررات</w:t>
      </w:r>
      <w:r w:rsidRPr="00955138">
        <w:rPr>
          <w:rtl/>
        </w:rPr>
        <w:t xml:space="preserve"> در حال </w:t>
      </w:r>
      <w:r w:rsidRPr="00962EBE">
        <w:rPr>
          <w:b/>
          <w:bCs/>
          <w:u w:val="single"/>
          <w:rtl/>
        </w:rPr>
        <w:t>تحول</w:t>
      </w:r>
      <w:r w:rsidRPr="00955138">
        <w:rPr>
          <w:rtl/>
        </w:rPr>
        <w:t xml:space="preserve">، </w:t>
      </w:r>
    </w:p>
    <w:p w14:paraId="4BB8C807" w14:textId="77777777" w:rsidR="006F4E92" w:rsidRDefault="006F4E92" w:rsidP="009D025C">
      <w:pPr>
        <w:pStyle w:val="ListParagraph"/>
        <w:rPr>
          <w:rtl/>
        </w:rPr>
      </w:pPr>
      <w:r w:rsidRPr="00955138">
        <w:rPr>
          <w:rtl/>
        </w:rPr>
        <w:t>به‌طور منحصربه‌فرد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قابل‌انعطاف</w:t>
      </w:r>
      <w:r w:rsidRPr="00955138">
        <w:rPr>
          <w:rtl/>
        </w:rPr>
        <w:t xml:space="preserve"> هستند.</w:t>
      </w:r>
      <w:r w:rsidRPr="00955138">
        <w:rPr>
          <w:rFonts w:hint="cs"/>
          <w:rtl/>
        </w:rPr>
        <w:t xml:space="preserve"> </w:t>
      </w:r>
      <w:r>
        <w:rPr>
          <w:rFonts w:hint="cs"/>
          <w:rtl/>
        </w:rPr>
        <w:t xml:space="preserve"> </w:t>
      </w:r>
    </w:p>
    <w:p w14:paraId="0ADEA16B" w14:textId="77777777" w:rsidR="006F4E92" w:rsidRDefault="006F4E92" w:rsidP="00527CCA">
      <w:pPr>
        <w:pStyle w:val="Heading4"/>
        <w:rPr>
          <w:rtl/>
          <w:lang w:bidi="fa-IR"/>
        </w:rPr>
      </w:pPr>
      <w:r w:rsidRPr="00955138">
        <w:rPr>
          <w:rtl/>
          <w:lang w:bidi="fa-IR"/>
        </w:rPr>
        <w:t>صنا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ع</w:t>
      </w:r>
      <w:r w:rsidRPr="00955138">
        <w:rPr>
          <w:rtl/>
          <w:lang w:bidi="fa-IR"/>
        </w:rPr>
        <w:t xml:space="preserve"> جوان</w:t>
      </w:r>
      <w:r w:rsidRPr="00955138">
        <w:rPr>
          <w:rFonts w:hint="cs"/>
          <w:rtl/>
          <w:lang w:bidi="fa-IR"/>
        </w:rPr>
        <w:t xml:space="preserve"> و</w:t>
      </w:r>
      <w:r w:rsidRPr="00955138">
        <w:rPr>
          <w:rtl/>
          <w:lang w:bidi="fa-IR"/>
        </w:rPr>
        <w:t xml:space="preserve"> پو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ا</w:t>
      </w:r>
    </w:p>
    <w:p w14:paraId="19E3366D" w14:textId="4BC88DC1" w:rsidR="006F4E92" w:rsidRDefault="006F4E92" w:rsidP="00FB1DC5">
      <w:pPr>
        <w:pStyle w:val="ListParagraph"/>
        <w:numPr>
          <w:ilvl w:val="0"/>
          <w:numId w:val="216"/>
        </w:numPr>
        <w:spacing w:after="200"/>
      </w:pPr>
      <w:r w:rsidRPr="00955138">
        <w:rPr>
          <w:rtl/>
        </w:rPr>
        <w:t>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Fonts w:hint="cs"/>
          <w:rtl/>
        </w:rPr>
        <w:t xml:space="preserve"> </w:t>
      </w:r>
      <w:r w:rsidRPr="00962EBE">
        <w:rPr>
          <w:rFonts w:hint="cs"/>
          <w:b/>
          <w:bCs/>
          <w:u w:val="single"/>
          <w:rtl/>
        </w:rPr>
        <w:t>جوان</w:t>
      </w:r>
      <w:r w:rsidRPr="00955138">
        <w:rPr>
          <w:rFonts w:hint="cs"/>
          <w:rtl/>
        </w:rPr>
        <w:t xml:space="preserve"> و </w:t>
      </w:r>
      <w:r w:rsidRPr="00962EBE">
        <w:rPr>
          <w:rFonts w:hint="cs"/>
          <w:b/>
          <w:bCs/>
          <w:u w:val="single"/>
          <w:rtl/>
        </w:rPr>
        <w:t>پویا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مانند </w:t>
      </w:r>
      <w:r w:rsidRPr="00962EBE">
        <w:rPr>
          <w:b/>
          <w:bCs/>
          <w:u w:val="single"/>
          <w:rtl/>
        </w:rPr>
        <w:t>نرم‌افزار</w:t>
      </w:r>
      <w:r w:rsidRPr="00955138">
        <w:rPr>
          <w:rtl/>
        </w:rPr>
        <w:t xml:space="preserve"> و خدمات </w:t>
      </w:r>
      <w:r w:rsidRPr="00962EBE">
        <w:rPr>
          <w:b/>
          <w:bCs/>
          <w:u w:val="single"/>
          <w:rtl/>
        </w:rPr>
        <w:t>ا</w:t>
      </w:r>
      <w:r w:rsidRPr="00962EBE">
        <w:rPr>
          <w:rFonts w:hint="cs"/>
          <w:b/>
          <w:bCs/>
          <w:u w:val="single"/>
          <w:rtl/>
        </w:rPr>
        <w:t>ی</w:t>
      </w:r>
      <w:r w:rsidRPr="00962EBE">
        <w:rPr>
          <w:rFonts w:hint="eastAsia"/>
          <w:b/>
          <w:bCs/>
          <w:u w:val="single"/>
          <w:rtl/>
        </w:rPr>
        <w:t>نترنت</w:t>
      </w:r>
      <w:r w:rsidRPr="00962EBE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مزایای</w:t>
      </w:r>
      <w:r w:rsidRPr="00955138">
        <w:rPr>
          <w:rtl/>
        </w:rPr>
        <w:t xml:space="preserve"> مثبت و قابل‌توجهی </w:t>
      </w:r>
      <w:r w:rsidRPr="00955138">
        <w:rPr>
          <w:rFonts w:hint="cs"/>
          <w:rtl/>
        </w:rPr>
        <w:t xml:space="preserve">برای </w:t>
      </w:r>
      <w:r w:rsidR="00D24F74">
        <w:rPr>
          <w:rFonts w:hint="cs"/>
          <w:rtl/>
        </w:rPr>
        <w:t>شرکت‌های</w:t>
      </w:r>
      <w:r w:rsidRPr="00955138">
        <w:rPr>
          <w:rFonts w:hint="cs"/>
          <w:rtl/>
        </w:rPr>
        <w:t xml:space="preserve"> </w:t>
      </w:r>
      <w:r w:rsidRPr="00962EBE">
        <w:rPr>
          <w:rFonts w:hint="cs"/>
          <w:b/>
          <w:bCs/>
          <w:u w:val="single"/>
          <w:rtl/>
        </w:rPr>
        <w:t>جسوری</w:t>
      </w:r>
      <w:r w:rsidRPr="00955138">
        <w:rPr>
          <w:rFonts w:hint="cs"/>
          <w:rtl/>
        </w:rPr>
        <w:t xml:space="preserve"> که به </w:t>
      </w:r>
      <w:r w:rsidR="00D24F74">
        <w:rPr>
          <w:rFonts w:hint="cs"/>
          <w:rtl/>
        </w:rPr>
        <w:t>آن‌ها</w:t>
      </w:r>
      <w:r w:rsidRPr="00955138">
        <w:rPr>
          <w:rFonts w:hint="cs"/>
          <w:rtl/>
        </w:rPr>
        <w:t xml:space="preserve"> شکل </w:t>
      </w:r>
      <w:r w:rsidR="004306EB">
        <w:rPr>
          <w:rFonts w:hint="cs"/>
          <w:rtl/>
        </w:rPr>
        <w:t>می‌دهند</w:t>
      </w:r>
      <w:r w:rsidRPr="00955138">
        <w:rPr>
          <w:rFonts w:hint="cs"/>
          <w:rtl/>
        </w:rPr>
        <w:t>، فراهم می‌نمایند</w:t>
      </w:r>
      <w:r w:rsidRPr="00955138">
        <w:rPr>
          <w:rtl/>
        </w:rPr>
        <w:t xml:space="preserve">. </w:t>
      </w:r>
    </w:p>
    <w:p w14:paraId="3CABC20C" w14:textId="77777777" w:rsidR="006F4E92" w:rsidRDefault="006F4E92" w:rsidP="00FB1DC5">
      <w:pPr>
        <w:pStyle w:val="ListParagraph"/>
        <w:numPr>
          <w:ilvl w:val="0"/>
          <w:numId w:val="216"/>
        </w:numPr>
        <w:spacing w:after="200"/>
      </w:pPr>
      <w:r w:rsidRPr="00955138">
        <w:rPr>
          <w:rtl/>
        </w:rPr>
        <w:t>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جوان و پو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ذاتاً </w:t>
      </w:r>
      <w:r w:rsidRPr="00962EBE">
        <w:rPr>
          <w:b/>
          <w:bCs/>
          <w:u w:val="single"/>
          <w:rtl/>
        </w:rPr>
        <w:t>غیرقابل‌پیش‌بینی</w:t>
      </w:r>
      <w:r w:rsidRPr="00955138">
        <w:rPr>
          <w:rtl/>
        </w:rPr>
        <w:t xml:space="preserve"> هستند</w:t>
      </w:r>
      <w:r>
        <w:rPr>
          <w:rFonts w:hint="cs"/>
          <w:rtl/>
        </w:rPr>
        <w:t xml:space="preserve">. </w:t>
      </w:r>
    </w:p>
    <w:p w14:paraId="24402705" w14:textId="77777777" w:rsidR="006F4E92" w:rsidRDefault="006F4E92" w:rsidP="00FB1DC5">
      <w:pPr>
        <w:pStyle w:val="ListParagraph"/>
        <w:numPr>
          <w:ilvl w:val="0"/>
          <w:numId w:val="216"/>
        </w:numPr>
        <w:spacing w:after="200"/>
      </w:pPr>
      <w:r w:rsidRPr="00955138">
        <w:rPr>
          <w:rtl/>
        </w:rPr>
        <w:t>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عموماً </w:t>
      </w:r>
      <w:r w:rsidRPr="00962EBE">
        <w:rPr>
          <w:b/>
          <w:bCs/>
          <w:u w:val="single"/>
          <w:rtl/>
        </w:rPr>
        <w:t>شکل‌پذ</w:t>
      </w:r>
      <w:r w:rsidRPr="00962EBE">
        <w:rPr>
          <w:rFonts w:hint="cs"/>
          <w:b/>
          <w:bCs/>
          <w:u w:val="single"/>
          <w:rtl/>
        </w:rPr>
        <w:t>ی</w:t>
      </w:r>
      <w:r w:rsidRPr="00962EBE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هستند: </w:t>
      </w:r>
    </w:p>
    <w:p w14:paraId="4C25AA6E" w14:textId="77777777" w:rsidR="006F4E92" w:rsidRDefault="006F4E92" w:rsidP="00FB1DC5">
      <w:pPr>
        <w:pStyle w:val="ListParagraph"/>
        <w:numPr>
          <w:ilvl w:val="1"/>
          <w:numId w:val="216"/>
        </w:numPr>
        <w:spacing w:after="200"/>
      </w:pPr>
      <w:r w:rsidRPr="00962EBE">
        <w:rPr>
          <w:b/>
          <w:bCs/>
          <w:u w:val="single"/>
          <w:rtl/>
        </w:rPr>
        <w:t>موانع</w:t>
      </w:r>
      <w:r w:rsidRPr="00955138">
        <w:rPr>
          <w:rtl/>
        </w:rPr>
        <w:t xml:space="preserve"> ورود </w:t>
      </w:r>
      <w:r w:rsidRPr="00962EBE">
        <w:rPr>
          <w:b/>
          <w:bCs/>
          <w:u w:val="single"/>
          <w:rtl/>
        </w:rPr>
        <w:t>کم</w:t>
      </w:r>
      <w:r w:rsidRPr="00955138">
        <w:rPr>
          <w:rtl/>
        </w:rPr>
        <w:t xml:space="preserve"> است، </w:t>
      </w:r>
    </w:p>
    <w:p w14:paraId="5C081FF7" w14:textId="77777777" w:rsidR="006F4E92" w:rsidRDefault="006F4E92" w:rsidP="00FB1DC5">
      <w:pPr>
        <w:pStyle w:val="ListParagraph"/>
        <w:numPr>
          <w:ilvl w:val="1"/>
          <w:numId w:val="216"/>
        </w:numPr>
        <w:spacing w:after="200"/>
      </w:pPr>
      <w:r w:rsidRPr="00955138">
        <w:rPr>
          <w:rtl/>
        </w:rPr>
        <w:t>محصولات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62EBE">
        <w:rPr>
          <w:rFonts w:hint="cs"/>
          <w:b/>
          <w:bCs/>
          <w:u w:val="single"/>
          <w:rtl/>
        </w:rPr>
        <w:t>نهادهای</w:t>
      </w:r>
      <w:r w:rsidRPr="00955138">
        <w:rPr>
          <w:rFonts w:hint="cs"/>
          <w:rtl/>
        </w:rPr>
        <w:t xml:space="preserve"> </w:t>
      </w:r>
      <w:r w:rsidRPr="00962EBE">
        <w:rPr>
          <w:b/>
          <w:bCs/>
          <w:u w:val="single"/>
          <w:rtl/>
        </w:rPr>
        <w:t>قانون‌گذار</w:t>
      </w:r>
      <w:r w:rsidRPr="00955138">
        <w:rPr>
          <w:rFonts w:hint="cs"/>
          <w:rtl/>
        </w:rPr>
        <w:t xml:space="preserve"> و </w:t>
      </w:r>
      <w:r w:rsidRPr="00962EBE">
        <w:rPr>
          <w:rFonts w:hint="cs"/>
          <w:b/>
          <w:bCs/>
          <w:u w:val="single"/>
          <w:rtl/>
        </w:rPr>
        <w:t>نظارتی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جد</w:t>
      </w:r>
      <w:r w:rsidRPr="00962EBE">
        <w:rPr>
          <w:rFonts w:hint="cs"/>
          <w:b/>
          <w:bCs/>
          <w:u w:val="single"/>
          <w:rtl/>
        </w:rPr>
        <w:t>ی</w:t>
      </w:r>
      <w:r w:rsidRPr="00962EBE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هستند و </w:t>
      </w:r>
    </w:p>
    <w:p w14:paraId="3EBF370C" w14:textId="4227FE3D" w:rsidR="006F4E92" w:rsidRDefault="006F4E92" w:rsidP="00FB1DC5">
      <w:pPr>
        <w:pStyle w:val="ListParagraph"/>
        <w:numPr>
          <w:ilvl w:val="1"/>
          <w:numId w:val="216"/>
        </w:numPr>
        <w:spacing w:after="200"/>
        <w:rPr>
          <w:rtl/>
        </w:rPr>
      </w:pPr>
      <w:r w:rsidRPr="00955138">
        <w:rPr>
          <w:rtl/>
        </w:rPr>
        <w:t>مشخص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tl/>
        </w:rPr>
        <w:t xml:space="preserve"> که کدام </w:t>
      </w:r>
      <w:r w:rsidR="00D24F74">
        <w:rPr>
          <w:rtl/>
        </w:rPr>
        <w:t>شرکت‌ها</w:t>
      </w:r>
      <w:r w:rsidRPr="00955138">
        <w:rPr>
          <w:rtl/>
        </w:rPr>
        <w:t xml:space="preserve"> و </w:t>
      </w:r>
      <w:r w:rsidR="004306EB">
        <w:rPr>
          <w:b/>
          <w:bCs/>
          <w:u w:val="single"/>
          <w:rtl/>
        </w:rPr>
        <w:t>مدل‌های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</w:t>
      </w:r>
      <w:r w:rsidRPr="00962EBE">
        <w:rPr>
          <w:b/>
          <w:bCs/>
          <w:u w:val="single"/>
          <w:rtl/>
        </w:rPr>
        <w:t>برتر</w:t>
      </w:r>
      <w:r w:rsidRPr="00955138">
        <w:rPr>
          <w:rtl/>
        </w:rPr>
        <w:t xml:space="preserve"> خواهند بود.</w:t>
      </w:r>
    </w:p>
    <w:p w14:paraId="48AFABEA" w14:textId="77777777" w:rsidR="006F4E92" w:rsidRDefault="006F4E92" w:rsidP="00527CCA">
      <w:pPr>
        <w:pStyle w:val="Heading4"/>
        <w:rPr>
          <w:rtl/>
          <w:lang w:bidi="fa-IR"/>
        </w:rPr>
      </w:pPr>
      <w:r w:rsidRPr="00955138">
        <w:rPr>
          <w:rtl/>
          <w:lang w:bidi="fa-IR"/>
        </w:rPr>
        <w:t>صنا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ع</w:t>
      </w:r>
      <w:r w:rsidRPr="00955138">
        <w:rPr>
          <w:rtl/>
          <w:lang w:bidi="fa-IR"/>
        </w:rPr>
        <w:t xml:space="preserve"> بالغ آماده </w:t>
      </w:r>
      <w:r w:rsidRPr="00955138">
        <w:rPr>
          <w:rFonts w:hint="cs"/>
          <w:rtl/>
          <w:lang w:bidi="fa-IR"/>
        </w:rPr>
        <w:t>تحول</w:t>
      </w:r>
    </w:p>
    <w:p w14:paraId="166300B5" w14:textId="06938414" w:rsidR="006F4E92" w:rsidRDefault="006F4E92" w:rsidP="00FB1DC5">
      <w:pPr>
        <w:pStyle w:val="ListParagraph"/>
        <w:numPr>
          <w:ilvl w:val="0"/>
          <w:numId w:val="217"/>
        </w:numPr>
        <w:spacing w:after="200"/>
      </w:pPr>
      <w:r w:rsidRPr="00955138">
        <w:rPr>
          <w:rtl/>
        </w:rPr>
        <w:t>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</w:t>
      </w:r>
      <w:r w:rsidRPr="00FF715E">
        <w:rPr>
          <w:b/>
          <w:bCs/>
          <w:u w:val="single"/>
          <w:rtl/>
        </w:rPr>
        <w:t>بالغ</w:t>
      </w:r>
      <w:r w:rsidRPr="00955138">
        <w:rPr>
          <w:rtl/>
        </w:rPr>
        <w:t xml:space="preserve"> و به‌ظاهر </w:t>
      </w:r>
      <w:r w:rsidRPr="00FF715E">
        <w:rPr>
          <w:b/>
          <w:bCs/>
          <w:u w:val="single"/>
          <w:rtl/>
        </w:rPr>
        <w:t>ضع</w:t>
      </w:r>
      <w:r w:rsidRPr="00FF715E">
        <w:rPr>
          <w:rFonts w:hint="cs"/>
          <w:b/>
          <w:bCs/>
          <w:u w:val="single"/>
          <w:rtl/>
        </w:rPr>
        <w:t>ی</w:t>
      </w:r>
      <w:r w:rsidRPr="00FF715E">
        <w:rPr>
          <w:rFonts w:hint="eastAsia"/>
          <w:b/>
          <w:bCs/>
          <w:u w:val="single"/>
          <w:rtl/>
        </w:rPr>
        <w:t>ف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می‌توانند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="00D24F74">
        <w:rPr>
          <w:rtl/>
        </w:rPr>
        <w:t>استراتژی‌های</w:t>
      </w:r>
      <w:r w:rsidRPr="00955138">
        <w:rPr>
          <w:rtl/>
        </w:rPr>
        <w:t xml:space="preserve"> شکل‌دهی </w:t>
      </w:r>
      <w:r w:rsidRPr="00FF715E">
        <w:rPr>
          <w:b/>
          <w:bCs/>
          <w:u w:val="single"/>
          <w:rtl/>
        </w:rPr>
        <w:t>مناسب</w:t>
      </w:r>
      <w:r w:rsidRPr="00955138">
        <w:rPr>
          <w:rtl/>
        </w:rPr>
        <w:t xml:space="preserve"> باشند. </w:t>
      </w:r>
    </w:p>
    <w:p w14:paraId="6F1EEB47" w14:textId="2DB09C6F" w:rsidR="006F4E92" w:rsidRDefault="006F4E92" w:rsidP="00FB1DC5">
      <w:pPr>
        <w:pStyle w:val="ListParagraph"/>
        <w:numPr>
          <w:ilvl w:val="0"/>
          <w:numId w:val="217"/>
        </w:numPr>
        <w:spacing w:after="200"/>
      </w:pPr>
      <w:r w:rsidRPr="00955138">
        <w:rPr>
          <w:rtl/>
        </w:rPr>
        <w:t>غیرقابل‌پیش‌بینی بودن می‌تواند در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بازارها </w:t>
      </w:r>
      <w:r w:rsidRPr="00FF715E">
        <w:rPr>
          <w:b/>
          <w:bCs/>
          <w:u w:val="single"/>
          <w:rtl/>
        </w:rPr>
        <w:t>شعله‌ور</w:t>
      </w:r>
      <w:r w:rsidRPr="00955138">
        <w:rPr>
          <w:rtl/>
        </w:rPr>
        <w:t xml:space="preserve"> شود و </w:t>
      </w:r>
      <w:r w:rsidRPr="00FF715E">
        <w:rPr>
          <w:b/>
          <w:bCs/>
          <w:u w:val="single"/>
          <w:rtl/>
        </w:rPr>
        <w:t>رشد</w:t>
      </w:r>
      <w:r w:rsidRPr="00955138">
        <w:rPr>
          <w:rtl/>
        </w:rPr>
        <w:t xml:space="preserve"> </w:t>
      </w:r>
      <w:r w:rsidRPr="00FF715E">
        <w:rPr>
          <w:b/>
          <w:bCs/>
          <w:u w:val="single"/>
          <w:rtl/>
        </w:rPr>
        <w:t>کم</w:t>
      </w:r>
      <w:r w:rsidRPr="00955138">
        <w:rPr>
          <w:rtl/>
        </w:rPr>
        <w:t xml:space="preserve"> و </w:t>
      </w:r>
      <w:r w:rsidRPr="00FF715E">
        <w:rPr>
          <w:b/>
          <w:bCs/>
          <w:u w:val="single"/>
          <w:rtl/>
        </w:rPr>
        <w:t>نوآور</w:t>
      </w:r>
      <w:r w:rsidRPr="00FF7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FF715E">
        <w:rPr>
          <w:b/>
          <w:bCs/>
          <w:u w:val="single"/>
          <w:rtl/>
        </w:rPr>
        <w:t>محدود</w:t>
      </w:r>
      <w:r w:rsidRPr="00955138">
        <w:rPr>
          <w:rtl/>
        </w:rPr>
        <w:t xml:space="preserve"> می‌تواند </w:t>
      </w:r>
      <w:r w:rsidR="00D24F74">
        <w:rPr>
          <w:rtl/>
        </w:rPr>
        <w:t>شرکت‌ها</w:t>
      </w:r>
      <w:r w:rsidRPr="00955138">
        <w:rPr>
          <w:rtl/>
        </w:rPr>
        <w:t xml:space="preserve"> را مجبور به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افتن</w:t>
      </w:r>
      <w:r w:rsidRPr="00955138">
        <w:rPr>
          <w:rtl/>
        </w:rPr>
        <w:t xml:space="preserve"> </w:t>
      </w:r>
      <w:r w:rsidR="004306EB">
        <w:rPr>
          <w:b/>
          <w:bCs/>
          <w:u w:val="single"/>
          <w:rtl/>
        </w:rPr>
        <w:t>مدل‌های</w:t>
      </w:r>
      <w:r w:rsidRPr="00955138">
        <w:rPr>
          <w:rtl/>
        </w:rPr>
        <w:t xml:space="preserve"> درآمد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F715E">
        <w:rPr>
          <w:b/>
          <w:bCs/>
          <w:u w:val="single"/>
          <w:rtl/>
        </w:rPr>
        <w:t>جد</w:t>
      </w:r>
      <w:r w:rsidRPr="00FF715E">
        <w:rPr>
          <w:rFonts w:hint="cs"/>
          <w:b/>
          <w:bCs/>
          <w:u w:val="single"/>
          <w:rtl/>
        </w:rPr>
        <w:t>ی</w:t>
      </w:r>
      <w:r w:rsidRPr="00FF715E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10350698" w14:textId="0523B20C" w:rsidR="006F4E92" w:rsidRDefault="006F4E92" w:rsidP="00FB1DC5">
      <w:pPr>
        <w:pStyle w:val="ListParagraph"/>
        <w:numPr>
          <w:ilvl w:val="0"/>
          <w:numId w:val="217"/>
        </w:numPr>
        <w:spacing w:after="200"/>
        <w:rPr>
          <w:rtl/>
        </w:rPr>
      </w:pPr>
      <w:r w:rsidRPr="00FF715E">
        <w:rPr>
          <w:b/>
          <w:bCs/>
          <w:u w:val="single"/>
          <w:rtl/>
        </w:rPr>
        <w:t>مشتر</w:t>
      </w:r>
      <w:r w:rsidRPr="00FF715E">
        <w:rPr>
          <w:rFonts w:hint="cs"/>
          <w:b/>
          <w:bCs/>
          <w:u w:val="single"/>
          <w:rtl/>
        </w:rPr>
        <w:t>ی</w:t>
      </w:r>
      <w:r w:rsidRPr="00FF715E">
        <w:rPr>
          <w:rFonts w:hint="eastAsia"/>
          <w:b/>
          <w:bCs/>
          <w:u w:val="single"/>
          <w:rtl/>
        </w:rPr>
        <w:t>ان</w:t>
      </w:r>
      <w:r w:rsidRPr="00955138">
        <w:rPr>
          <w:rtl/>
        </w:rPr>
        <w:t xml:space="preserve"> </w:t>
      </w:r>
      <w:r w:rsidRPr="00FF715E">
        <w:rPr>
          <w:b/>
          <w:bCs/>
          <w:u w:val="single"/>
          <w:rtl/>
        </w:rPr>
        <w:t>ناراض</w:t>
      </w:r>
      <w:r w:rsidRPr="00FF7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ممکن است تشنه </w:t>
      </w:r>
      <w:r w:rsidRPr="00FF715E">
        <w:rPr>
          <w:b/>
          <w:bCs/>
          <w:u w:val="single"/>
          <w:rtl/>
        </w:rPr>
        <w:t>محصولات</w:t>
      </w:r>
      <w:r w:rsidRPr="00955138">
        <w:rPr>
          <w:rtl/>
        </w:rPr>
        <w:t xml:space="preserve"> و </w:t>
      </w:r>
      <w:r w:rsidRPr="00FF715E">
        <w:rPr>
          <w:b/>
          <w:bCs/>
          <w:u w:val="single"/>
          <w:rtl/>
        </w:rPr>
        <w:t>خدمات</w:t>
      </w:r>
      <w:r w:rsidRPr="00955138">
        <w:rPr>
          <w:rtl/>
        </w:rPr>
        <w:t xml:space="preserve"> </w:t>
      </w:r>
      <w:r w:rsidRPr="00FF715E">
        <w:rPr>
          <w:b/>
          <w:bCs/>
          <w:u w:val="single"/>
          <w:rtl/>
        </w:rPr>
        <w:t>جا</w:t>
      </w:r>
      <w:r w:rsidRPr="00FF715E">
        <w:rPr>
          <w:rFonts w:hint="cs"/>
          <w:b/>
          <w:bCs/>
          <w:u w:val="single"/>
          <w:rtl/>
        </w:rPr>
        <w:t>ی</w:t>
      </w:r>
      <w:r w:rsidRPr="00FF715E">
        <w:rPr>
          <w:rFonts w:hint="eastAsia"/>
          <w:b/>
          <w:bCs/>
          <w:u w:val="single"/>
          <w:rtl/>
        </w:rPr>
        <w:t>گز</w:t>
      </w:r>
      <w:r w:rsidRPr="00FF715E">
        <w:rPr>
          <w:rFonts w:hint="cs"/>
          <w:b/>
          <w:bCs/>
          <w:u w:val="single"/>
          <w:rtl/>
        </w:rPr>
        <w:t>ی</w:t>
      </w:r>
      <w:r w:rsidRPr="00FF715E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باشند</w:t>
      </w:r>
      <w:r w:rsidRPr="00955138">
        <w:rPr>
          <w:rtl/>
        </w:rPr>
        <w:t>.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</w:t>
      </w:r>
      <w:r w:rsidRPr="00FF715E">
        <w:rPr>
          <w:b/>
          <w:bCs/>
          <w:u w:val="single"/>
          <w:rtl/>
        </w:rPr>
        <w:t>بالغ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می‌توانند </w:t>
      </w:r>
      <w:r w:rsidRPr="00FF715E">
        <w:rPr>
          <w:b/>
          <w:bCs/>
          <w:u w:val="single"/>
          <w:rtl/>
        </w:rPr>
        <w:t>انعطاف‌پذیر</w:t>
      </w:r>
      <w:r w:rsidRPr="00955138">
        <w:rPr>
          <w:rtl/>
        </w:rPr>
        <w:t xml:space="preserve"> شوند، به‌ویژه اگر صنعت </w:t>
      </w:r>
      <w:r w:rsidRPr="00FF715E">
        <w:rPr>
          <w:b/>
          <w:bCs/>
          <w:u w:val="single"/>
          <w:rtl/>
        </w:rPr>
        <w:t>تغ</w:t>
      </w:r>
      <w:r w:rsidRPr="00FF715E">
        <w:rPr>
          <w:rFonts w:hint="cs"/>
          <w:b/>
          <w:bCs/>
          <w:u w:val="single"/>
          <w:rtl/>
        </w:rPr>
        <w:t>یی</w:t>
      </w:r>
      <w:r w:rsidRPr="00FF715E">
        <w:rPr>
          <w:rFonts w:hint="eastAsia"/>
          <w:b/>
          <w:bCs/>
          <w:u w:val="single"/>
          <w:rtl/>
        </w:rPr>
        <w:t>رات</w:t>
      </w:r>
      <w:r w:rsidRPr="00FF715E">
        <w:rPr>
          <w:b/>
          <w:bCs/>
          <w:u w:val="single"/>
          <w:rtl/>
        </w:rPr>
        <w:t xml:space="preserve"> ناگهان</w:t>
      </w:r>
      <w:r w:rsidRPr="00FF7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</w:t>
      </w:r>
      <w:r w:rsidRPr="00FF715E">
        <w:rPr>
          <w:b/>
          <w:bCs/>
          <w:u w:val="single"/>
          <w:rtl/>
        </w:rPr>
        <w:t>مقررات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FF715E">
        <w:rPr>
          <w:b/>
          <w:bCs/>
          <w:u w:val="single"/>
          <w:rtl/>
        </w:rPr>
        <w:t>فناور</w:t>
      </w:r>
      <w:r w:rsidRPr="00FF715E">
        <w:rPr>
          <w:rFonts w:hint="cs"/>
          <w:b/>
          <w:bCs/>
          <w:u w:val="single"/>
          <w:rtl/>
        </w:rPr>
        <w:t>ی‌ای</w:t>
      </w:r>
      <w:r w:rsidRPr="00955138">
        <w:rPr>
          <w:rtl/>
        </w:rPr>
        <w:t xml:space="preserve"> که می‌تواند </w:t>
      </w:r>
      <w:r w:rsidR="00D24F74">
        <w:rPr>
          <w:rtl/>
        </w:rPr>
        <w:t>شرکت‌های</w:t>
      </w:r>
      <w:r w:rsidRPr="00955138">
        <w:rPr>
          <w:rtl/>
        </w:rPr>
        <w:t xml:space="preserve"> فعل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</w:t>
      </w:r>
      <w:r w:rsidRPr="00FF715E">
        <w:rPr>
          <w:b/>
          <w:bCs/>
          <w:u w:val="single"/>
          <w:rtl/>
        </w:rPr>
        <w:t>تضع</w:t>
      </w:r>
      <w:r w:rsidRPr="00FF715E">
        <w:rPr>
          <w:rFonts w:hint="cs"/>
          <w:b/>
          <w:bCs/>
          <w:u w:val="single"/>
          <w:rtl/>
        </w:rPr>
        <w:t>ی</w:t>
      </w:r>
      <w:r w:rsidRPr="00FF715E">
        <w:rPr>
          <w:rFonts w:hint="eastAsia"/>
          <w:b/>
          <w:bCs/>
          <w:u w:val="single"/>
          <w:rtl/>
        </w:rPr>
        <w:t>ف</w:t>
      </w:r>
      <w:r w:rsidRPr="00955138">
        <w:rPr>
          <w:rtl/>
        </w:rPr>
        <w:t xml:space="preserve"> کند</w:t>
      </w:r>
      <w:r w:rsidRPr="00955138">
        <w:rPr>
          <w:rFonts w:hint="cs"/>
          <w:rtl/>
        </w:rPr>
        <w:t xml:space="preserve">، </w:t>
      </w:r>
      <w:r w:rsidRPr="00955138">
        <w:rPr>
          <w:rtl/>
        </w:rPr>
        <w:t xml:space="preserve">تجربه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>.</w:t>
      </w:r>
    </w:p>
    <w:p w14:paraId="5D4ABC2D" w14:textId="3B5F7CFC" w:rsidR="006F4E92" w:rsidRDefault="004306EB" w:rsidP="00527CCA">
      <w:pPr>
        <w:pStyle w:val="Heading3"/>
        <w:rPr>
          <w:rtl/>
          <w:lang w:bidi="fa-IR"/>
        </w:rPr>
      </w:pPr>
      <w:r>
        <w:rPr>
          <w:rtl/>
          <w:lang w:bidi="fa-IR"/>
        </w:rPr>
        <w:t>قابلیت‌های</w:t>
      </w:r>
      <w:r w:rsidR="006F4E92" w:rsidRPr="00955138">
        <w:rPr>
          <w:rtl/>
          <w:lang w:bidi="fa-IR"/>
        </w:rPr>
        <w:t xml:space="preserve"> ح</w:t>
      </w:r>
      <w:r w:rsidR="006F4E92" w:rsidRPr="00955138">
        <w:rPr>
          <w:rFonts w:hint="cs"/>
          <w:rtl/>
          <w:lang w:bidi="fa-IR"/>
        </w:rPr>
        <w:t>ی</w:t>
      </w:r>
      <w:r w:rsidR="006F4E92" w:rsidRPr="00955138">
        <w:rPr>
          <w:rFonts w:hint="eastAsia"/>
          <w:rtl/>
          <w:lang w:bidi="fa-IR"/>
        </w:rPr>
        <w:t>ات</w:t>
      </w:r>
      <w:r w:rsidR="006F4E92" w:rsidRPr="00955138">
        <w:rPr>
          <w:rFonts w:hint="cs"/>
          <w:rtl/>
          <w:lang w:bidi="fa-IR"/>
        </w:rPr>
        <w:t>ی</w:t>
      </w:r>
      <w:r w:rsidR="006F4E92">
        <w:rPr>
          <w:rFonts w:hint="cs"/>
          <w:rtl/>
          <w:lang w:bidi="fa-IR"/>
        </w:rPr>
        <w:t xml:space="preserve"> برای شکل دهندگان موفق</w:t>
      </w:r>
    </w:p>
    <w:p w14:paraId="1721E4B7" w14:textId="1E7F6197" w:rsidR="006F4E92" w:rsidRPr="00955138" w:rsidRDefault="006F4E92" w:rsidP="009D025C">
      <w:pPr>
        <w:rPr>
          <w:rtl/>
          <w:lang w:bidi="fa-IR"/>
        </w:rPr>
      </w:pPr>
      <w:r w:rsidRPr="00955138">
        <w:rPr>
          <w:rtl/>
          <w:lang w:bidi="fa-IR"/>
        </w:rPr>
        <w:t>شکل‌دهندگان موفق بازار تعداد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از </w:t>
      </w:r>
      <w:bookmarkStart w:id="154" w:name="_Hlk146298901"/>
      <w:r w:rsidR="004306EB">
        <w:rPr>
          <w:b/>
          <w:bCs/>
          <w:u w:val="single"/>
          <w:rtl/>
          <w:lang w:bidi="fa-IR"/>
        </w:rPr>
        <w:t>قابلیت‌های</w:t>
      </w:r>
      <w:r w:rsidRPr="00FF715E">
        <w:rPr>
          <w:b/>
          <w:bCs/>
          <w:u w:val="single"/>
          <w:rtl/>
          <w:lang w:bidi="fa-IR"/>
        </w:rPr>
        <w:t xml:space="preserve"> ح</w:t>
      </w:r>
      <w:r w:rsidRPr="00FF715E">
        <w:rPr>
          <w:rFonts w:hint="cs"/>
          <w:b/>
          <w:bCs/>
          <w:u w:val="single"/>
          <w:rtl/>
          <w:lang w:bidi="fa-IR"/>
        </w:rPr>
        <w:t>ی</w:t>
      </w:r>
      <w:r w:rsidRPr="00FF715E">
        <w:rPr>
          <w:rFonts w:hint="eastAsia"/>
          <w:b/>
          <w:bCs/>
          <w:u w:val="single"/>
          <w:rtl/>
          <w:lang w:bidi="fa-IR"/>
        </w:rPr>
        <w:t>ات</w:t>
      </w:r>
      <w:r w:rsidRPr="00FF715E">
        <w:rPr>
          <w:rFonts w:hint="cs"/>
          <w:b/>
          <w:bCs/>
          <w:u w:val="single"/>
          <w:rtl/>
          <w:lang w:bidi="fa-IR"/>
        </w:rPr>
        <w:t>ی</w:t>
      </w:r>
      <w:r w:rsidRPr="00955138">
        <w:rPr>
          <w:rtl/>
          <w:lang w:bidi="fa-IR"/>
        </w:rPr>
        <w:t xml:space="preserve"> </w:t>
      </w:r>
      <w:bookmarkEnd w:id="154"/>
      <w:r w:rsidRPr="00955138">
        <w:rPr>
          <w:rtl/>
          <w:lang w:bidi="fa-IR"/>
        </w:rPr>
        <w:t xml:space="preserve">را نشان </w:t>
      </w:r>
      <w:r w:rsidR="004306EB">
        <w:rPr>
          <w:rtl/>
          <w:lang w:bidi="fa-IR"/>
        </w:rPr>
        <w:t>می‌دهند</w:t>
      </w:r>
      <w:r w:rsidRPr="00955138">
        <w:rPr>
          <w:rtl/>
          <w:lang w:bidi="fa-IR"/>
        </w:rPr>
        <w:t xml:space="preserve"> که شکل‌دهندگان مشتاق با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د</w:t>
      </w:r>
      <w:r w:rsidRPr="00955138">
        <w:rPr>
          <w:rtl/>
          <w:lang w:bidi="fa-IR"/>
        </w:rPr>
        <w:t xml:space="preserve"> از </w:t>
      </w:r>
      <w:r w:rsidR="00D24F74">
        <w:rPr>
          <w:rtl/>
          <w:lang w:bidi="fa-IR"/>
        </w:rPr>
        <w:t>آن‌ها</w:t>
      </w:r>
      <w:r w:rsidRPr="00955138">
        <w:rPr>
          <w:rtl/>
          <w:lang w:bidi="fa-IR"/>
        </w:rPr>
        <w:t xml:space="preserve"> استقبال کرده و </w:t>
      </w:r>
      <w:r w:rsidRPr="00955138">
        <w:rPr>
          <w:rFonts w:hint="cs"/>
          <w:rtl/>
          <w:lang w:bidi="fa-IR"/>
        </w:rPr>
        <w:t xml:space="preserve">در خود </w:t>
      </w:r>
      <w:r w:rsidRPr="00955138">
        <w:rPr>
          <w:rtl/>
          <w:lang w:bidi="fa-IR"/>
        </w:rPr>
        <w:t xml:space="preserve">توسعه دهند. از مهم‌ترین </w:t>
      </w:r>
      <w:r w:rsidR="00D24F74">
        <w:rPr>
          <w:rtl/>
          <w:lang w:bidi="fa-IR"/>
        </w:rPr>
        <w:t>آن‌ها</w:t>
      </w:r>
      <w:r w:rsidRPr="00955138">
        <w:rPr>
          <w:rtl/>
          <w:lang w:bidi="fa-IR"/>
        </w:rPr>
        <w:t xml:space="preserve"> می‌توان به موارد ز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ر</w:t>
      </w:r>
      <w:r w:rsidRPr="00955138">
        <w:rPr>
          <w:rtl/>
          <w:lang w:bidi="fa-IR"/>
        </w:rPr>
        <w:t xml:space="preserve"> اشاره کرد:</w:t>
      </w:r>
    </w:p>
    <w:p w14:paraId="0A4FF635" w14:textId="086C526F" w:rsidR="006F4E92" w:rsidRDefault="006F4E92" w:rsidP="00FB1DC5">
      <w:pPr>
        <w:pStyle w:val="ListParagraph"/>
        <w:numPr>
          <w:ilvl w:val="0"/>
          <w:numId w:val="183"/>
        </w:numPr>
        <w:spacing w:after="160"/>
      </w:pPr>
      <w:r w:rsidRPr="00FF715E">
        <w:rPr>
          <w:rFonts w:hint="cs"/>
          <w:b/>
          <w:bCs/>
          <w:u w:val="single"/>
          <w:rtl/>
        </w:rPr>
        <w:t>تشخیص فرصت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تع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کنند که 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بازار </w:t>
      </w:r>
      <w:r w:rsidR="00D24F74">
        <w:rPr>
          <w:rtl/>
        </w:rPr>
        <w:t>آن‌ها</w:t>
      </w:r>
      <w:r w:rsidRPr="00955138">
        <w:rPr>
          <w:rtl/>
        </w:rPr>
        <w:t xml:space="preserve"> واقعاً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F715E">
        <w:rPr>
          <w:b/>
          <w:bCs/>
          <w:u w:val="single"/>
          <w:rtl/>
        </w:rPr>
        <w:t>شکل‌دهی</w:t>
      </w:r>
      <w:r w:rsidRPr="00955138">
        <w:rPr>
          <w:rtl/>
        </w:rPr>
        <w:t xml:space="preserve"> بر اساس </w:t>
      </w:r>
      <w:r w:rsidRPr="00FF715E">
        <w:rPr>
          <w:b/>
          <w:bCs/>
          <w:u w:val="single"/>
          <w:rtl/>
        </w:rPr>
        <w:t>غیرقابل‌پیش‌بینی</w:t>
      </w:r>
      <w:r w:rsidRPr="00955138">
        <w:rPr>
          <w:rtl/>
        </w:rPr>
        <w:t xml:space="preserve"> بودن و </w:t>
      </w:r>
      <w:r w:rsidRPr="00FF715E">
        <w:rPr>
          <w:rFonts w:hint="cs"/>
          <w:b/>
          <w:bCs/>
          <w:u w:val="single"/>
          <w:rtl/>
        </w:rPr>
        <w:t>انعطاف‌پذیری</w:t>
      </w:r>
      <w:r w:rsidRPr="00955138">
        <w:rPr>
          <w:rtl/>
        </w:rPr>
        <w:t xml:space="preserve"> آن آماده است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خ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. </w:t>
      </w:r>
    </w:p>
    <w:p w14:paraId="38A50BCC" w14:textId="77777777" w:rsidR="006F4E92" w:rsidRDefault="006F4E92" w:rsidP="009D025C">
      <w:pPr>
        <w:pStyle w:val="ListParagraph"/>
        <w:spacing w:after="160"/>
      </w:pPr>
      <w:r w:rsidRPr="00BB23E1">
        <w:rPr>
          <w:b/>
          <w:bCs/>
          <w:u w:val="single"/>
          <w:rtl/>
        </w:rPr>
        <w:lastRenderedPageBreak/>
        <w:t>غیرقابل‌پیش‌بینی</w:t>
      </w:r>
      <w:r w:rsidRPr="00955138">
        <w:rPr>
          <w:rtl/>
        </w:rPr>
        <w:t xml:space="preserve"> بودن را می‌توان </w:t>
      </w:r>
      <w:r w:rsidRPr="00955138">
        <w:rPr>
          <w:rFonts w:hint="cs"/>
          <w:rtl/>
        </w:rPr>
        <w:t>توسط</w:t>
      </w:r>
      <w:r w:rsidRPr="00955138">
        <w:rPr>
          <w:rtl/>
        </w:rPr>
        <w:t xml:space="preserve"> </w:t>
      </w:r>
    </w:p>
    <w:p w14:paraId="2EC261F5" w14:textId="77777777" w:rsidR="006F4E92" w:rsidRDefault="006F4E92" w:rsidP="00FB1DC5">
      <w:pPr>
        <w:pStyle w:val="ListParagraph"/>
        <w:numPr>
          <w:ilvl w:val="1"/>
          <w:numId w:val="183"/>
        </w:numPr>
        <w:spacing w:after="160"/>
      </w:pPr>
      <w:r w:rsidRPr="00FF715E">
        <w:rPr>
          <w:b/>
          <w:bCs/>
          <w:u w:val="single"/>
          <w:rtl/>
        </w:rPr>
        <w:t>نوسانات</w:t>
      </w:r>
      <w:r w:rsidRPr="00955138">
        <w:rPr>
          <w:rtl/>
        </w:rPr>
        <w:t xml:space="preserve"> در </w:t>
      </w:r>
      <w:r w:rsidRPr="00FF715E">
        <w:rPr>
          <w:b/>
          <w:bCs/>
          <w:u w:val="single"/>
          <w:rtl/>
        </w:rPr>
        <w:t>ارزش بازار</w:t>
      </w:r>
      <w:r w:rsidRPr="00955138">
        <w:rPr>
          <w:rtl/>
        </w:rPr>
        <w:t xml:space="preserve">، </w:t>
      </w:r>
    </w:p>
    <w:p w14:paraId="7234CD77" w14:textId="77777777" w:rsidR="006F4E92" w:rsidRDefault="006F4E92" w:rsidP="00FB1DC5">
      <w:pPr>
        <w:pStyle w:val="ListParagraph"/>
        <w:numPr>
          <w:ilvl w:val="1"/>
          <w:numId w:val="183"/>
        </w:numPr>
        <w:spacing w:after="160"/>
      </w:pPr>
      <w:r w:rsidRPr="00FF715E">
        <w:rPr>
          <w:b/>
          <w:bCs/>
          <w:u w:val="single"/>
          <w:rtl/>
        </w:rPr>
        <w:t>تقاضا</w:t>
      </w:r>
      <w:r w:rsidRPr="00955138">
        <w:rPr>
          <w:rtl/>
        </w:rPr>
        <w:t xml:space="preserve">، </w:t>
      </w:r>
    </w:p>
    <w:p w14:paraId="6EBB49C9" w14:textId="77777777" w:rsidR="006F4E92" w:rsidRDefault="006F4E92" w:rsidP="00FB1DC5">
      <w:pPr>
        <w:pStyle w:val="ListParagraph"/>
        <w:numPr>
          <w:ilvl w:val="1"/>
          <w:numId w:val="183"/>
        </w:numPr>
        <w:spacing w:after="160"/>
      </w:pPr>
      <w:r w:rsidRPr="00FF715E">
        <w:rPr>
          <w:b/>
          <w:bCs/>
          <w:u w:val="single"/>
          <w:rtl/>
        </w:rPr>
        <w:t>سودآور</w:t>
      </w:r>
      <w:r w:rsidRPr="00FF7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</w:p>
    <w:p w14:paraId="220A9217" w14:textId="77777777" w:rsidR="006F4E92" w:rsidRDefault="006F4E92" w:rsidP="00FB1DC5">
      <w:pPr>
        <w:pStyle w:val="ListParagraph"/>
        <w:numPr>
          <w:ilvl w:val="1"/>
          <w:numId w:val="183"/>
        </w:numPr>
        <w:spacing w:after="160"/>
      </w:pPr>
      <w:r w:rsidRPr="00FF715E">
        <w:rPr>
          <w:b/>
          <w:bCs/>
          <w:u w:val="single"/>
          <w:rtl/>
        </w:rPr>
        <w:t>موقع</w:t>
      </w:r>
      <w:r w:rsidRPr="00FF715E">
        <w:rPr>
          <w:rFonts w:hint="cs"/>
          <w:b/>
          <w:bCs/>
          <w:u w:val="single"/>
          <w:rtl/>
        </w:rPr>
        <w:t>ی</w:t>
      </w:r>
      <w:r w:rsidRPr="00FF715E">
        <w:rPr>
          <w:rFonts w:hint="eastAsia"/>
          <w:b/>
          <w:bCs/>
          <w:u w:val="single"/>
          <w:rtl/>
        </w:rPr>
        <w:t>ت</w:t>
      </w:r>
      <w:r w:rsidRPr="00FF715E">
        <w:rPr>
          <w:b/>
          <w:bCs/>
          <w:u w:val="single"/>
          <w:rtl/>
        </w:rPr>
        <w:t xml:space="preserve"> رقابت</w:t>
      </w:r>
      <w:r w:rsidRPr="00FF7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سنج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. </w:t>
      </w:r>
    </w:p>
    <w:p w14:paraId="0A934FC1" w14:textId="77777777" w:rsidR="006F4E92" w:rsidRDefault="006F4E92" w:rsidP="009D025C">
      <w:pPr>
        <w:pStyle w:val="ListParagraph"/>
        <w:spacing w:after="160"/>
        <w:rPr>
          <w:rtl/>
        </w:rPr>
      </w:pPr>
      <w:r w:rsidRPr="00FF715E">
        <w:rPr>
          <w:rFonts w:hint="cs"/>
          <w:b/>
          <w:bCs/>
          <w:u w:val="single"/>
          <w:rtl/>
        </w:rPr>
        <w:t>انعطاف‌پذیری</w:t>
      </w:r>
      <w:r w:rsidRPr="00955138">
        <w:rPr>
          <w:rtl/>
        </w:rPr>
        <w:t xml:space="preserve"> را می‌توان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</w:p>
    <w:p w14:paraId="506758F5" w14:textId="77777777" w:rsidR="006F4E92" w:rsidRDefault="006F4E92" w:rsidP="00FB1DC5">
      <w:pPr>
        <w:pStyle w:val="ListParagraph"/>
        <w:numPr>
          <w:ilvl w:val="1"/>
          <w:numId w:val="183"/>
        </w:numPr>
        <w:spacing w:after="160"/>
        <w:rPr>
          <w:rtl/>
        </w:rPr>
      </w:pPr>
      <w:r w:rsidRPr="00FF715E">
        <w:rPr>
          <w:b/>
          <w:bCs/>
          <w:u w:val="single"/>
          <w:rtl/>
        </w:rPr>
        <w:t>نرخ ر</w:t>
      </w:r>
      <w:r w:rsidRPr="00FF715E">
        <w:rPr>
          <w:rFonts w:hint="eastAsia"/>
          <w:b/>
          <w:bCs/>
          <w:u w:val="single"/>
          <w:rtl/>
        </w:rPr>
        <w:t>شد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27CC9189" w14:textId="77777777" w:rsidR="006F4E92" w:rsidRDefault="006F4E92" w:rsidP="00FB1DC5">
      <w:pPr>
        <w:pStyle w:val="ListParagraph"/>
        <w:numPr>
          <w:ilvl w:val="1"/>
          <w:numId w:val="183"/>
        </w:numPr>
        <w:spacing w:after="160"/>
        <w:rPr>
          <w:rtl/>
        </w:rPr>
      </w:pPr>
      <w:r w:rsidRPr="00955138">
        <w:rPr>
          <w:rFonts w:hint="cs"/>
          <w:rtl/>
        </w:rPr>
        <w:t xml:space="preserve">نسبت </w:t>
      </w:r>
      <w:r w:rsidRPr="005D02C0">
        <w:rPr>
          <w:b/>
          <w:bCs/>
          <w:u w:val="single"/>
          <w:rtl/>
        </w:rPr>
        <w:t>بازگشت</w:t>
      </w:r>
      <w:r w:rsidRPr="005D02C0">
        <w:rPr>
          <w:rFonts w:hint="cs"/>
          <w:b/>
          <w:bCs/>
          <w:u w:val="single"/>
          <w:rtl/>
        </w:rPr>
        <w:t xml:space="preserve"> سرمایه</w:t>
      </w:r>
      <w:r w:rsidRPr="00955138">
        <w:rPr>
          <w:rtl/>
        </w:rPr>
        <w:t xml:space="preserve"> به </w:t>
      </w:r>
      <w:r w:rsidRPr="005D02C0">
        <w:rPr>
          <w:b/>
          <w:bCs/>
          <w:u w:val="single"/>
          <w:rtl/>
        </w:rPr>
        <w:t>مق</w:t>
      </w:r>
      <w:r w:rsidRPr="005D02C0">
        <w:rPr>
          <w:rFonts w:hint="cs"/>
          <w:b/>
          <w:bCs/>
          <w:u w:val="single"/>
          <w:rtl/>
        </w:rPr>
        <w:t>ی</w:t>
      </w:r>
      <w:r w:rsidRPr="005D02C0">
        <w:rPr>
          <w:rFonts w:hint="eastAsia"/>
          <w:b/>
          <w:bCs/>
          <w:u w:val="single"/>
          <w:rtl/>
        </w:rPr>
        <w:t>اس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6DF80923" w14:textId="77777777" w:rsidR="006F4E92" w:rsidRDefault="006F4E92" w:rsidP="00FB1DC5">
      <w:pPr>
        <w:pStyle w:val="ListParagraph"/>
        <w:numPr>
          <w:ilvl w:val="1"/>
          <w:numId w:val="183"/>
        </w:numPr>
        <w:spacing w:after="160"/>
        <w:rPr>
          <w:rtl/>
        </w:rPr>
      </w:pPr>
      <w:r w:rsidRPr="005D02C0">
        <w:rPr>
          <w:b/>
          <w:bCs/>
          <w:u w:val="single"/>
          <w:rtl/>
        </w:rPr>
        <w:t>تکه‌تکه</w:t>
      </w:r>
      <w:r w:rsidRPr="00955138">
        <w:rPr>
          <w:rtl/>
        </w:rPr>
        <w:t xml:space="preserve"> شدن </w:t>
      </w:r>
      <w:r w:rsidRPr="005D02C0">
        <w:rPr>
          <w:b/>
          <w:bCs/>
          <w:u w:val="single"/>
          <w:rtl/>
        </w:rPr>
        <w:t>صنعت</w:t>
      </w:r>
      <w:r w:rsidRPr="00955138">
        <w:rPr>
          <w:rtl/>
        </w:rPr>
        <w:t xml:space="preserve"> و </w:t>
      </w:r>
    </w:p>
    <w:p w14:paraId="5F8371C8" w14:textId="77777777" w:rsidR="006F4E92" w:rsidRPr="005D02C0" w:rsidRDefault="006F4E92" w:rsidP="00FB1DC5">
      <w:pPr>
        <w:pStyle w:val="ListParagraph"/>
        <w:numPr>
          <w:ilvl w:val="1"/>
          <w:numId w:val="183"/>
        </w:numPr>
        <w:spacing w:after="160"/>
      </w:pPr>
      <w:r w:rsidRPr="005D02C0">
        <w:rPr>
          <w:rFonts w:hint="cs"/>
          <w:b/>
          <w:bCs/>
          <w:u w:val="single"/>
          <w:rtl/>
        </w:rPr>
        <w:t>آمادگی</w:t>
      </w:r>
      <w:r w:rsidRPr="005D02C0">
        <w:rPr>
          <w:rFonts w:hint="cs"/>
          <w:rtl/>
        </w:rPr>
        <w:t xml:space="preserve"> برای</w:t>
      </w:r>
      <w:r w:rsidRPr="005D02C0">
        <w:rPr>
          <w:rtl/>
        </w:rPr>
        <w:t xml:space="preserve"> </w:t>
      </w:r>
      <w:r w:rsidRPr="005D02C0">
        <w:rPr>
          <w:rFonts w:hint="cs"/>
          <w:b/>
          <w:bCs/>
          <w:u w:val="single"/>
          <w:rtl/>
        </w:rPr>
        <w:t>تحول</w:t>
      </w:r>
      <w:r w:rsidRPr="005D02C0">
        <w:rPr>
          <w:rtl/>
        </w:rPr>
        <w:t xml:space="preserve"> ارز</w:t>
      </w:r>
      <w:r w:rsidRPr="005D02C0">
        <w:rPr>
          <w:rFonts w:hint="cs"/>
          <w:rtl/>
        </w:rPr>
        <w:t>ی</w:t>
      </w:r>
      <w:r w:rsidRPr="005D02C0">
        <w:rPr>
          <w:rFonts w:hint="eastAsia"/>
          <w:rtl/>
        </w:rPr>
        <w:t>اب</w:t>
      </w:r>
      <w:r w:rsidRPr="005D02C0">
        <w:rPr>
          <w:rFonts w:hint="cs"/>
          <w:rtl/>
        </w:rPr>
        <w:t>ی</w:t>
      </w:r>
      <w:r w:rsidRPr="005D02C0">
        <w:rPr>
          <w:rtl/>
        </w:rPr>
        <w:t xml:space="preserve"> </w:t>
      </w:r>
      <w:r w:rsidRPr="005D02C0">
        <w:rPr>
          <w:rFonts w:hint="cs"/>
          <w:rtl/>
        </w:rPr>
        <w:t>نمود</w:t>
      </w:r>
      <w:r w:rsidRPr="005D02C0">
        <w:rPr>
          <w:rtl/>
        </w:rPr>
        <w:t>.</w:t>
      </w:r>
      <w:r w:rsidRPr="005D02C0">
        <w:rPr>
          <w:rFonts w:hint="cs"/>
          <w:rtl/>
        </w:rPr>
        <w:t xml:space="preserve"> </w:t>
      </w:r>
    </w:p>
    <w:p w14:paraId="50B0FF6A" w14:textId="12F96DCB" w:rsidR="006F4E92" w:rsidRDefault="006F4E92" w:rsidP="00FB1DC5">
      <w:pPr>
        <w:pStyle w:val="ListParagraph"/>
        <w:numPr>
          <w:ilvl w:val="0"/>
          <w:numId w:val="183"/>
        </w:numPr>
        <w:spacing w:after="160"/>
      </w:pPr>
      <w:r w:rsidRPr="00BB23E1">
        <w:rPr>
          <w:rFonts w:hint="cs"/>
          <w:b/>
          <w:bCs/>
          <w:u w:val="single"/>
          <w:rtl/>
        </w:rPr>
        <w:t>مواجهه با غیرقابل‌پیش‌بینی بودن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‌هایی که می‌توان شکل داد مملو از </w:t>
      </w:r>
      <w:r w:rsidRPr="00BB23E1">
        <w:rPr>
          <w:b/>
          <w:bCs/>
          <w:u w:val="single"/>
          <w:rtl/>
        </w:rPr>
        <w:t>عدم</w:t>
      </w:r>
      <w:r w:rsidRPr="00955138">
        <w:rPr>
          <w:rtl/>
        </w:rPr>
        <w:t xml:space="preserve"> </w:t>
      </w:r>
      <w:r w:rsidRPr="00BB23E1">
        <w:rPr>
          <w:b/>
          <w:bCs/>
          <w:u w:val="single"/>
          <w:rtl/>
        </w:rPr>
        <w:t>قطع</w:t>
      </w:r>
      <w:r w:rsidRPr="00BB23E1">
        <w:rPr>
          <w:rFonts w:hint="cs"/>
          <w:b/>
          <w:bCs/>
          <w:u w:val="single"/>
          <w:rtl/>
        </w:rPr>
        <w:t>ی</w:t>
      </w:r>
      <w:r w:rsidRPr="00BB23E1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هستند</w:t>
      </w:r>
      <w:r w:rsidRPr="00955138">
        <w:rPr>
          <w:rtl/>
        </w:rPr>
        <w:t>.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مذاکره در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مورد،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چند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BB23E1">
        <w:rPr>
          <w:b/>
          <w:bCs/>
          <w:u w:val="single"/>
          <w:rtl/>
        </w:rPr>
        <w:t>رفتار</w:t>
      </w:r>
      <w:r w:rsidRPr="00955138">
        <w:rPr>
          <w:rtl/>
        </w:rPr>
        <w:t xml:space="preserve"> </w:t>
      </w:r>
      <w:r w:rsidRPr="00BB23E1">
        <w:rPr>
          <w:rFonts w:hint="cs"/>
          <w:b/>
          <w:bCs/>
          <w:u w:val="single"/>
          <w:rtl/>
        </w:rPr>
        <w:t>انطباقی</w:t>
      </w:r>
      <w:r w:rsidRPr="00955138">
        <w:rPr>
          <w:rtl/>
        </w:rPr>
        <w:t xml:space="preserve"> را </w:t>
      </w:r>
      <w:r w:rsidR="00D24F74">
        <w:rPr>
          <w:rtl/>
        </w:rPr>
        <w:t>به‌کارگیرند</w:t>
      </w:r>
      <w:r w:rsidRPr="00955138">
        <w:rPr>
          <w:rtl/>
        </w:rPr>
        <w:t xml:space="preserve">. </w:t>
      </w:r>
    </w:p>
    <w:p w14:paraId="314365B8" w14:textId="609D9559" w:rsidR="006F4E92" w:rsidRDefault="006F4E92" w:rsidP="00FB1DC5">
      <w:pPr>
        <w:pStyle w:val="ListParagraph"/>
        <w:numPr>
          <w:ilvl w:val="1"/>
          <w:numId w:val="183"/>
        </w:numPr>
        <w:spacing w:after="160"/>
      </w:pPr>
      <w:r w:rsidRPr="00955138">
        <w:rPr>
          <w:rtl/>
        </w:rPr>
        <w:t xml:space="preserve">اول، </w:t>
      </w:r>
      <w:r w:rsidR="00D24F74">
        <w:rPr>
          <w:rtl/>
        </w:rPr>
        <w:t>آن‌ها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به‌طور مداوم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را </w:t>
      </w:r>
      <w:r w:rsidRPr="00BB23E1">
        <w:rPr>
          <w:rFonts w:hint="cs"/>
          <w:b/>
          <w:bCs/>
          <w:u w:val="single"/>
          <w:rtl/>
        </w:rPr>
        <w:t>پویش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، </w:t>
      </w:r>
      <w:r w:rsidRPr="00BB23E1">
        <w:rPr>
          <w:rFonts w:hint="cs"/>
          <w:b/>
          <w:bCs/>
          <w:u w:val="single"/>
          <w:rtl/>
        </w:rPr>
        <w:t>پویایی</w:t>
      </w:r>
      <w:r w:rsidRPr="00955138">
        <w:rPr>
          <w:rtl/>
        </w:rPr>
        <w:t xml:space="preserve"> در حال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را </w:t>
      </w:r>
      <w:r w:rsidRPr="00BB23E1">
        <w:rPr>
          <w:b/>
          <w:bCs/>
          <w:u w:val="single"/>
          <w:rtl/>
        </w:rPr>
        <w:t>تشخ</w:t>
      </w:r>
      <w:r w:rsidRPr="00BB23E1">
        <w:rPr>
          <w:rFonts w:hint="cs"/>
          <w:b/>
          <w:bCs/>
          <w:u w:val="single"/>
          <w:rtl/>
        </w:rPr>
        <w:t>ی</w:t>
      </w:r>
      <w:r w:rsidRPr="00BB23E1">
        <w:rPr>
          <w:rFonts w:hint="eastAsia"/>
          <w:b/>
          <w:bCs/>
          <w:u w:val="single"/>
          <w:rtl/>
        </w:rPr>
        <w:t>ص</w:t>
      </w:r>
      <w:r w:rsidRPr="00955138">
        <w:rPr>
          <w:rtl/>
        </w:rPr>
        <w:t xml:space="preserve"> دهند و در </w:t>
      </w:r>
      <w:r w:rsidRPr="00BB23E1">
        <w:rPr>
          <w:b/>
          <w:bCs/>
          <w:u w:val="single"/>
          <w:rtl/>
        </w:rPr>
        <w:t>زمان واقع</w:t>
      </w:r>
      <w:r w:rsidRPr="00BB23E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BB23E1">
        <w:rPr>
          <w:b/>
          <w:bCs/>
          <w:u w:val="single"/>
          <w:rtl/>
        </w:rPr>
        <w:t>پاسخ</w:t>
      </w:r>
      <w:r w:rsidRPr="00955138">
        <w:rPr>
          <w:rtl/>
        </w:rPr>
        <w:t xml:space="preserve"> دهند.</w:t>
      </w:r>
      <w:r w:rsidRPr="00955138">
        <w:rPr>
          <w:rFonts w:hint="cs"/>
          <w:rtl/>
        </w:rPr>
        <w:t xml:space="preserve"> </w:t>
      </w:r>
    </w:p>
    <w:p w14:paraId="01A20004" w14:textId="34AE33F1" w:rsidR="006F4E92" w:rsidRDefault="006F4E92" w:rsidP="00FB1DC5">
      <w:pPr>
        <w:pStyle w:val="ListParagraph"/>
        <w:numPr>
          <w:ilvl w:val="1"/>
          <w:numId w:val="183"/>
        </w:numPr>
        <w:spacing w:after="160"/>
      </w:pPr>
      <w:r w:rsidRPr="00955138">
        <w:rPr>
          <w:rtl/>
        </w:rPr>
        <w:t xml:space="preserve">دوم، </w:t>
      </w:r>
      <w:r w:rsidR="00D24F74">
        <w:rPr>
          <w:rtl/>
        </w:rPr>
        <w:t>آن‌ها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BB23E1">
        <w:rPr>
          <w:b/>
          <w:bCs/>
          <w:u w:val="single"/>
          <w:rtl/>
        </w:rPr>
        <w:t>اطم</w:t>
      </w:r>
      <w:r w:rsidRPr="00BB23E1">
        <w:rPr>
          <w:rFonts w:hint="cs"/>
          <w:b/>
          <w:bCs/>
          <w:u w:val="single"/>
          <w:rtl/>
        </w:rPr>
        <w:t>ی</w:t>
      </w:r>
      <w:r w:rsidRPr="00BB23E1">
        <w:rPr>
          <w:rFonts w:hint="eastAsia"/>
          <w:b/>
          <w:bCs/>
          <w:u w:val="single"/>
          <w:rtl/>
        </w:rPr>
        <w:t>نان</w:t>
      </w:r>
      <w:r w:rsidRPr="00955138">
        <w:rPr>
          <w:rtl/>
        </w:rPr>
        <w:t xml:space="preserve"> حاصل کنند که سازمانشان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BB23E1">
        <w:rPr>
          <w:b/>
          <w:bCs/>
          <w:u w:val="single"/>
          <w:rtl/>
        </w:rPr>
        <w:t>ساختار مدولار</w:t>
      </w:r>
      <w:r w:rsidRPr="00955138">
        <w:rPr>
          <w:rtl/>
        </w:rPr>
        <w:t xml:space="preserve"> که </w:t>
      </w:r>
      <w:r w:rsidRPr="00BB23E1">
        <w:rPr>
          <w:b/>
          <w:bCs/>
          <w:u w:val="single"/>
          <w:rtl/>
        </w:rPr>
        <w:t>همکار</w:t>
      </w:r>
      <w:r w:rsidRPr="00BB23E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BB23E1">
        <w:rPr>
          <w:b/>
          <w:bCs/>
          <w:u w:val="single"/>
          <w:rtl/>
        </w:rPr>
        <w:t>آزما</w:t>
      </w:r>
      <w:r w:rsidRPr="00BB23E1">
        <w:rPr>
          <w:rFonts w:hint="cs"/>
          <w:b/>
          <w:bCs/>
          <w:u w:val="single"/>
          <w:rtl/>
        </w:rPr>
        <w:t>ی</w:t>
      </w:r>
      <w:r w:rsidRPr="00BB23E1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را </w:t>
      </w:r>
      <w:r w:rsidRPr="00BB23E1">
        <w:rPr>
          <w:b/>
          <w:bCs/>
          <w:u w:val="single"/>
          <w:rtl/>
        </w:rPr>
        <w:t>تقو</w:t>
      </w:r>
      <w:r w:rsidRPr="00BB23E1">
        <w:rPr>
          <w:rFonts w:hint="cs"/>
          <w:b/>
          <w:bCs/>
          <w:u w:val="single"/>
          <w:rtl/>
        </w:rPr>
        <w:t>ی</w:t>
      </w:r>
      <w:r w:rsidRPr="00BB23E1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، با </w:t>
      </w:r>
      <w:r w:rsidRPr="00BB23E1">
        <w:rPr>
          <w:b/>
          <w:bCs/>
          <w:u w:val="single"/>
          <w:rtl/>
        </w:rPr>
        <w:t>حما</w:t>
      </w:r>
      <w:r w:rsidRPr="00BB23E1">
        <w:rPr>
          <w:rFonts w:hint="cs"/>
          <w:b/>
          <w:bCs/>
          <w:u w:val="single"/>
          <w:rtl/>
        </w:rPr>
        <w:t>ی</w:t>
      </w:r>
      <w:r w:rsidRPr="00BB23E1">
        <w:rPr>
          <w:rFonts w:hint="eastAsia"/>
          <w:b/>
          <w:bCs/>
          <w:u w:val="single"/>
          <w:rtl/>
        </w:rPr>
        <w:t>ت</w:t>
      </w:r>
      <w:r w:rsidRPr="00BB23E1">
        <w:rPr>
          <w:b/>
          <w:bCs/>
          <w:u w:val="single"/>
          <w:rtl/>
        </w:rPr>
        <w:t xml:space="preserve"> رهبر</w:t>
      </w:r>
      <w:r w:rsidRPr="00BB23E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BB23E1">
        <w:rPr>
          <w:b/>
          <w:bCs/>
          <w:u w:val="single"/>
          <w:rtl/>
        </w:rPr>
        <w:t>ریسک‌پذیری</w:t>
      </w:r>
      <w:r w:rsidRPr="00955138">
        <w:rPr>
          <w:rtl/>
        </w:rPr>
        <w:t xml:space="preserve"> ارزش قائل است و </w:t>
      </w:r>
      <w:r w:rsidRPr="00BB23E1">
        <w:rPr>
          <w:b/>
          <w:bCs/>
          <w:u w:val="single"/>
          <w:rtl/>
        </w:rPr>
        <w:t>پذ</w:t>
      </w:r>
      <w:r w:rsidRPr="00BB23E1">
        <w:rPr>
          <w:rFonts w:hint="cs"/>
          <w:b/>
          <w:bCs/>
          <w:u w:val="single"/>
          <w:rtl/>
        </w:rPr>
        <w:t>ی</w:t>
      </w:r>
      <w:r w:rsidRPr="00BB23E1">
        <w:rPr>
          <w:rFonts w:hint="eastAsia"/>
          <w:b/>
          <w:bCs/>
          <w:u w:val="single"/>
          <w:rtl/>
        </w:rPr>
        <w:t>را</w:t>
      </w:r>
      <w:r w:rsidRPr="00BB23E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</w:t>
      </w:r>
      <w:r w:rsidRPr="00955138">
        <w:rPr>
          <w:rtl/>
        </w:rPr>
        <w:t xml:space="preserve">‌های </w:t>
      </w:r>
      <w:r w:rsidRPr="00BB23E1">
        <w:rPr>
          <w:b/>
          <w:bCs/>
          <w:u w:val="single"/>
          <w:rtl/>
        </w:rPr>
        <w:t>خارج</w:t>
      </w:r>
      <w:r w:rsidRPr="00955138">
        <w:rPr>
          <w:rtl/>
        </w:rPr>
        <w:t xml:space="preserve"> از شرکت می‌</w:t>
      </w:r>
      <w:r w:rsidRPr="00955138">
        <w:rPr>
          <w:rFonts w:hint="cs"/>
          <w:rtl/>
        </w:rPr>
        <w:t>باشد</w:t>
      </w:r>
      <w:r w:rsidRPr="00955138">
        <w:rPr>
          <w:rtl/>
        </w:rPr>
        <w:t xml:space="preserve">، از </w:t>
      </w:r>
      <w:r w:rsidRPr="00BB23E1">
        <w:rPr>
          <w:b/>
          <w:bCs/>
          <w:u w:val="single"/>
          <w:rtl/>
        </w:rPr>
        <w:t>انعطاف</w:t>
      </w:r>
      <w:r w:rsidRPr="00955138">
        <w:rPr>
          <w:rtl/>
        </w:rPr>
        <w:t xml:space="preserve"> کاف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برخوردار است.</w:t>
      </w:r>
      <w:r w:rsidRPr="00955138">
        <w:rPr>
          <w:rFonts w:hint="cs"/>
          <w:rtl/>
        </w:rPr>
        <w:t xml:space="preserve"> </w:t>
      </w:r>
    </w:p>
    <w:p w14:paraId="3EE74776" w14:textId="41AE7197" w:rsidR="006F4E92" w:rsidRPr="00955138" w:rsidRDefault="006F4E92" w:rsidP="00FB1DC5">
      <w:pPr>
        <w:pStyle w:val="ListParagraph"/>
        <w:numPr>
          <w:ilvl w:val="1"/>
          <w:numId w:val="183"/>
        </w:numPr>
        <w:spacing w:after="160"/>
      </w:pPr>
      <w:r w:rsidRPr="00955138">
        <w:rPr>
          <w:rtl/>
        </w:rPr>
        <w:t xml:space="preserve">سوم،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به‌طور </w:t>
      </w:r>
      <w:r w:rsidRPr="00BB23E1">
        <w:rPr>
          <w:b/>
          <w:bCs/>
          <w:u w:val="single"/>
          <w:rtl/>
        </w:rPr>
        <w:t>مداوم</w:t>
      </w:r>
      <w:r w:rsidRPr="00955138">
        <w:rPr>
          <w:rtl/>
        </w:rPr>
        <w:t xml:space="preserve"> </w:t>
      </w:r>
      <w:r w:rsidRPr="00BB23E1">
        <w:rPr>
          <w:b/>
          <w:bCs/>
          <w:u w:val="single"/>
          <w:rtl/>
        </w:rPr>
        <w:t>آزما</w:t>
      </w:r>
      <w:r w:rsidRPr="00BB23E1">
        <w:rPr>
          <w:rFonts w:hint="cs"/>
          <w:b/>
          <w:bCs/>
          <w:u w:val="single"/>
          <w:rtl/>
        </w:rPr>
        <w:t>ی</w:t>
      </w:r>
      <w:r w:rsidRPr="00BB23E1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،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</w:t>
      </w:r>
      <w:r w:rsidRPr="00955138">
        <w:rPr>
          <w:rtl/>
        </w:rPr>
        <w:t xml:space="preserve"> پیش‌بینی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کدام </w:t>
      </w:r>
      <w:r w:rsidRPr="00BB23E1">
        <w:rPr>
          <w:b/>
          <w:bCs/>
          <w:u w:val="single"/>
          <w:rtl/>
        </w:rPr>
        <w:t>محصولات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="00D24F74">
        <w:rPr>
          <w:b/>
          <w:bCs/>
          <w:u w:val="single"/>
          <w:rtl/>
        </w:rPr>
        <w:t>استراتژی‌ها</w:t>
      </w:r>
      <w:r w:rsidRPr="00955138">
        <w:rPr>
          <w:rtl/>
        </w:rPr>
        <w:t xml:space="preserve"> </w:t>
      </w:r>
      <w:r w:rsidRPr="00BB23E1">
        <w:rPr>
          <w:b/>
          <w:bCs/>
          <w:u w:val="single"/>
          <w:rtl/>
        </w:rPr>
        <w:t>موفق</w:t>
      </w:r>
      <w:r w:rsidRPr="00955138">
        <w:rPr>
          <w:rtl/>
        </w:rPr>
        <w:t xml:space="preserve"> خواهند بود دشوار است</w:t>
      </w:r>
      <w:r w:rsidRPr="00955138">
        <w:rPr>
          <w:rFonts w:hint="cs"/>
          <w:rtl/>
        </w:rPr>
        <w:t xml:space="preserve">. </w:t>
      </w:r>
    </w:p>
    <w:p w14:paraId="49AD4193" w14:textId="1853AB9C" w:rsidR="006F4E92" w:rsidRPr="00955138" w:rsidRDefault="006F4E92" w:rsidP="00FB1DC5">
      <w:pPr>
        <w:pStyle w:val="ListParagraph"/>
        <w:numPr>
          <w:ilvl w:val="0"/>
          <w:numId w:val="183"/>
        </w:numPr>
        <w:spacing w:after="160"/>
      </w:pPr>
      <w:r w:rsidRPr="00C725EC">
        <w:rPr>
          <w:rFonts w:hint="cs"/>
          <w:b/>
          <w:bCs/>
          <w:u w:val="single"/>
          <w:rtl/>
        </w:rPr>
        <w:t>تأثیر بر ذینفعان</w:t>
      </w:r>
      <w:r w:rsidRPr="00955138">
        <w:rPr>
          <w:rFonts w:hint="cs"/>
          <w:b/>
          <w:bCs/>
          <w:rtl/>
        </w:rPr>
        <w:t xml:space="preserve">.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5E6CD7">
        <w:rPr>
          <w:b/>
          <w:bCs/>
          <w:u w:val="single"/>
          <w:rtl/>
        </w:rPr>
        <w:t>صم</w:t>
      </w:r>
      <w:r w:rsidRPr="005E6CD7">
        <w:rPr>
          <w:rFonts w:hint="cs"/>
          <w:b/>
          <w:bCs/>
          <w:u w:val="single"/>
          <w:rtl/>
        </w:rPr>
        <w:t>ی</w:t>
      </w:r>
      <w:r w:rsidRPr="005E6CD7">
        <w:rPr>
          <w:rFonts w:hint="eastAsia"/>
          <w:b/>
          <w:bCs/>
          <w:u w:val="single"/>
          <w:rtl/>
        </w:rPr>
        <w:t>م</w:t>
      </w:r>
      <w:r w:rsidRPr="005E6CD7">
        <w:rPr>
          <w:rFonts w:hint="cs"/>
          <w:b/>
          <w:bCs/>
          <w:u w:val="single"/>
          <w:rtl/>
        </w:rPr>
        <w:t>ی</w:t>
      </w:r>
      <w:r w:rsidRPr="005E6CD7">
        <w:rPr>
          <w:rFonts w:hint="eastAsia"/>
          <w:b/>
          <w:bCs/>
          <w:u w:val="single"/>
          <w:rtl/>
        </w:rPr>
        <w:t>ت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5E6CD7">
        <w:rPr>
          <w:b/>
          <w:bCs/>
          <w:u w:val="single"/>
          <w:rtl/>
        </w:rPr>
        <w:t>همکار</w:t>
      </w:r>
      <w:r w:rsidRPr="005E6CD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5E6CD7">
        <w:rPr>
          <w:b/>
          <w:bCs/>
          <w:u w:val="single"/>
          <w:rtl/>
        </w:rPr>
        <w:t>حما</w:t>
      </w:r>
      <w:r w:rsidRPr="005E6CD7">
        <w:rPr>
          <w:rFonts w:hint="cs"/>
          <w:b/>
          <w:bCs/>
          <w:u w:val="single"/>
          <w:rtl/>
        </w:rPr>
        <w:t>ی</w:t>
      </w:r>
      <w:r w:rsidRPr="005E6CD7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بر </w:t>
      </w:r>
      <w:r w:rsidRPr="005E6CD7">
        <w:rPr>
          <w:rFonts w:hint="cs"/>
          <w:b/>
          <w:bCs/>
          <w:u w:val="single"/>
          <w:rtl/>
        </w:rPr>
        <w:t>ذینفعان</w:t>
      </w:r>
      <w:r w:rsidRPr="00955138">
        <w:rPr>
          <w:rtl/>
        </w:rPr>
        <w:t xml:space="preserve"> تأثیر بگذارند و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5E6CD7">
        <w:rPr>
          <w:b/>
          <w:bCs/>
          <w:u w:val="single"/>
          <w:rtl/>
        </w:rPr>
        <w:t>روابط</w:t>
      </w:r>
      <w:r w:rsidRPr="00955138">
        <w:rPr>
          <w:rtl/>
        </w:rPr>
        <w:t xml:space="preserve"> نزد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با </w:t>
      </w:r>
      <w:r w:rsidRPr="005E6CD7">
        <w:rPr>
          <w:b/>
          <w:bCs/>
          <w:u w:val="single"/>
          <w:rtl/>
        </w:rPr>
        <w:t>صاحب‌نظران</w:t>
      </w:r>
      <w:r w:rsidRPr="00955138">
        <w:rPr>
          <w:rtl/>
        </w:rPr>
        <w:t xml:space="preserve"> </w:t>
      </w:r>
      <w:r w:rsidRPr="005E6CD7">
        <w:rPr>
          <w:b/>
          <w:bCs/>
          <w:u w:val="single"/>
          <w:rtl/>
        </w:rPr>
        <w:t>کل</w:t>
      </w:r>
      <w:r w:rsidRPr="005E6CD7">
        <w:rPr>
          <w:rFonts w:hint="cs"/>
          <w:b/>
          <w:bCs/>
          <w:u w:val="single"/>
          <w:rtl/>
        </w:rPr>
        <w:t>ی</w:t>
      </w:r>
      <w:r w:rsidRPr="005E6CD7">
        <w:rPr>
          <w:rFonts w:hint="eastAsia"/>
          <w:b/>
          <w:bCs/>
          <w:u w:val="single"/>
          <w:rtl/>
        </w:rPr>
        <w:t>د</w:t>
      </w:r>
      <w:r w:rsidRPr="005E6CD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5E6CD7">
        <w:rPr>
          <w:b/>
          <w:bCs/>
          <w:u w:val="single"/>
          <w:rtl/>
        </w:rPr>
        <w:t>تصمیم‌گیرندگان</w:t>
      </w:r>
      <w:r w:rsidRPr="00955138">
        <w:rPr>
          <w:rtl/>
        </w:rPr>
        <w:t xml:space="preserve"> و درک </w:t>
      </w:r>
      <w:r w:rsidRPr="005E6CD7">
        <w:rPr>
          <w:b/>
          <w:bCs/>
          <w:u w:val="single"/>
          <w:rtl/>
        </w:rPr>
        <w:t>انگ</w:t>
      </w:r>
      <w:r w:rsidRPr="005E6CD7">
        <w:rPr>
          <w:rFonts w:hint="cs"/>
          <w:b/>
          <w:bCs/>
          <w:u w:val="single"/>
          <w:rtl/>
        </w:rPr>
        <w:t>ی</w:t>
      </w:r>
      <w:r w:rsidRPr="005E6CD7">
        <w:rPr>
          <w:rFonts w:hint="eastAsia"/>
          <w:b/>
          <w:bCs/>
          <w:u w:val="single"/>
          <w:rtl/>
        </w:rPr>
        <w:t>زه</w:t>
      </w:r>
      <w:r w:rsidRPr="005E6CD7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Fonts w:hint="cs"/>
          <w:rtl/>
        </w:rPr>
        <w:t xml:space="preserve"> تلاش نمایند</w:t>
      </w:r>
      <w:r w:rsidRPr="00955138">
        <w:rPr>
          <w:rtl/>
        </w:rPr>
        <w:t xml:space="preserve">.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نشان دهند که نه‌تنها در راستا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E6CD7">
        <w:rPr>
          <w:b/>
          <w:bCs/>
          <w:u w:val="single"/>
          <w:rtl/>
        </w:rPr>
        <w:t>منافع</w:t>
      </w:r>
      <w:r w:rsidRPr="00955138">
        <w:rPr>
          <w:rtl/>
        </w:rPr>
        <w:t xml:space="preserve"> محدود </w:t>
      </w:r>
      <w:r w:rsidRPr="005E6CD7">
        <w:rPr>
          <w:b/>
          <w:bCs/>
          <w:u w:val="single"/>
          <w:rtl/>
        </w:rPr>
        <w:t>خود</w:t>
      </w:r>
      <w:r w:rsidRPr="00955138">
        <w:rPr>
          <w:rtl/>
        </w:rPr>
        <w:t xml:space="preserve"> بلکه در راستا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E6CD7">
        <w:rPr>
          <w:b/>
          <w:bCs/>
          <w:u w:val="single"/>
          <w:rtl/>
        </w:rPr>
        <w:t>منافع</w:t>
      </w:r>
      <w:r w:rsidRPr="00955138">
        <w:rPr>
          <w:rtl/>
        </w:rPr>
        <w:t xml:space="preserve"> همه </w:t>
      </w:r>
      <w:r w:rsidRPr="005E6CD7">
        <w:rPr>
          <w:b/>
          <w:bCs/>
          <w:u w:val="single"/>
          <w:rtl/>
        </w:rPr>
        <w:t>ذ</w:t>
      </w:r>
      <w:r w:rsidRPr="005E6CD7">
        <w:rPr>
          <w:rFonts w:hint="cs"/>
          <w:b/>
          <w:bCs/>
          <w:u w:val="single"/>
          <w:rtl/>
        </w:rPr>
        <w:t>ی</w:t>
      </w:r>
      <w:r w:rsidRPr="005E6CD7">
        <w:rPr>
          <w:rFonts w:hint="eastAsia"/>
          <w:b/>
          <w:bCs/>
          <w:u w:val="single"/>
          <w:rtl/>
        </w:rPr>
        <w:t>نفعان</w:t>
      </w:r>
      <w:r w:rsidRPr="00955138">
        <w:rPr>
          <w:rtl/>
        </w:rPr>
        <w:t xml:space="preserve"> عمل می‌کنند.</w:t>
      </w:r>
    </w:p>
    <w:p w14:paraId="16B98331" w14:textId="47EA9565" w:rsidR="006F4E92" w:rsidRPr="00955138" w:rsidRDefault="006F4E92" w:rsidP="00FB1DC5">
      <w:pPr>
        <w:pStyle w:val="ListParagraph"/>
        <w:numPr>
          <w:ilvl w:val="0"/>
          <w:numId w:val="183"/>
        </w:numPr>
        <w:spacing w:after="160"/>
      </w:pPr>
      <w:r w:rsidRPr="005E6CD7">
        <w:rPr>
          <w:rFonts w:hint="cs"/>
          <w:b/>
          <w:bCs/>
          <w:u w:val="single"/>
          <w:rtl/>
        </w:rPr>
        <w:t>تعهد</w:t>
      </w:r>
      <w:r w:rsidRPr="00955138">
        <w:rPr>
          <w:rFonts w:hint="cs"/>
          <w:b/>
          <w:bCs/>
          <w:rtl/>
        </w:rPr>
        <w:t xml:space="preserve">.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خود را در </w:t>
      </w:r>
      <w:r w:rsidRPr="005E6CD7">
        <w:rPr>
          <w:rFonts w:hint="cs"/>
          <w:b/>
          <w:bCs/>
          <w:u w:val="single"/>
          <w:rtl/>
        </w:rPr>
        <w:t>عمل</w:t>
      </w:r>
      <w:r w:rsidRPr="00955138">
        <w:rPr>
          <w:rFonts w:hint="cs"/>
          <w:rtl/>
        </w:rPr>
        <w:t xml:space="preserve"> </w:t>
      </w:r>
      <w:r w:rsidRPr="005E6CD7">
        <w:rPr>
          <w:rFonts w:hint="cs"/>
          <w:b/>
          <w:bCs/>
          <w:u w:val="single"/>
          <w:rtl/>
        </w:rPr>
        <w:t>ثابت</w:t>
      </w:r>
      <w:r w:rsidRPr="00955138">
        <w:rPr>
          <w:rFonts w:hint="cs"/>
          <w:rtl/>
        </w:rPr>
        <w:t xml:space="preserve"> کنند</w:t>
      </w:r>
      <w:r w:rsidRPr="00955138">
        <w:rPr>
          <w:rtl/>
        </w:rPr>
        <w:t xml:space="preserve">. </w:t>
      </w:r>
      <w:r w:rsidRPr="005E6CD7">
        <w:rPr>
          <w:rFonts w:hint="cs"/>
          <w:b/>
          <w:bCs/>
          <w:u w:val="single"/>
          <w:rtl/>
        </w:rPr>
        <w:t>حمایت</w:t>
      </w:r>
      <w:r w:rsidRPr="00955138">
        <w:rPr>
          <w:rtl/>
        </w:rPr>
        <w:t xml:space="preserve"> </w:t>
      </w:r>
      <w:r w:rsidRPr="005E6CD7">
        <w:rPr>
          <w:b/>
          <w:bCs/>
          <w:u w:val="single"/>
          <w:rtl/>
        </w:rPr>
        <w:t>به‌تنهایی</w:t>
      </w:r>
      <w:r w:rsidRPr="00955138">
        <w:rPr>
          <w:rtl/>
        </w:rPr>
        <w:t xml:space="preserve"> کاف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tl/>
        </w:rPr>
        <w:t>. کسب‌وکار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خواهد</w:t>
      </w:r>
      <w:r w:rsidRPr="00955138">
        <w:rPr>
          <w:rtl/>
        </w:rPr>
        <w:t xml:space="preserve"> بازار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شکل دهد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5E6CD7">
        <w:rPr>
          <w:b/>
          <w:bCs/>
          <w:u w:val="single"/>
          <w:rtl/>
        </w:rPr>
        <w:t>تعهد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خود</w:t>
      </w:r>
      <w:r w:rsidRPr="00955138">
        <w:rPr>
          <w:rtl/>
        </w:rPr>
        <w:t xml:space="preserve"> را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5E6CD7">
        <w:rPr>
          <w:b/>
          <w:bCs/>
          <w:u w:val="single"/>
          <w:rtl/>
        </w:rPr>
        <w:t>سرما</w:t>
      </w:r>
      <w:r w:rsidRPr="005E6CD7">
        <w:rPr>
          <w:rFonts w:hint="cs"/>
          <w:b/>
          <w:bCs/>
          <w:u w:val="single"/>
          <w:rtl/>
        </w:rPr>
        <w:t>ی</w:t>
      </w:r>
      <w:r w:rsidRPr="005E6CD7">
        <w:rPr>
          <w:rFonts w:hint="eastAsia"/>
          <w:b/>
          <w:bCs/>
          <w:u w:val="single"/>
          <w:rtl/>
        </w:rPr>
        <w:t>ه‌گذار</w:t>
      </w:r>
      <w:r w:rsidRPr="005E6CD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5E6CD7">
        <w:rPr>
          <w:b/>
          <w:bCs/>
          <w:u w:val="single"/>
          <w:rtl/>
        </w:rPr>
        <w:t>شفاف</w:t>
      </w:r>
      <w:r w:rsidRPr="005E6CD7">
        <w:rPr>
          <w:rFonts w:hint="cs"/>
          <w:b/>
          <w:bCs/>
          <w:u w:val="single"/>
          <w:rtl/>
        </w:rPr>
        <w:t>ی</w:t>
      </w:r>
      <w:r w:rsidRPr="005E6CD7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نشان دهد</w:t>
      </w:r>
      <w:r w:rsidRPr="00955138">
        <w:rPr>
          <w:rFonts w:hint="cs"/>
          <w:rtl/>
        </w:rPr>
        <w:t xml:space="preserve">. </w:t>
      </w:r>
    </w:p>
    <w:p w14:paraId="65EA99A8" w14:textId="77777777" w:rsidR="006F4E92" w:rsidRDefault="006F4E92" w:rsidP="00FB1DC5">
      <w:pPr>
        <w:pStyle w:val="ListParagraph"/>
        <w:numPr>
          <w:ilvl w:val="0"/>
          <w:numId w:val="183"/>
        </w:numPr>
        <w:spacing w:after="160"/>
      </w:pPr>
      <w:r w:rsidRPr="005E6CD7">
        <w:rPr>
          <w:rFonts w:hint="cs"/>
          <w:b/>
          <w:bCs/>
          <w:u w:val="single"/>
          <w:rtl/>
        </w:rPr>
        <w:t>توسعه یک اکوسیستم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هنگام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که</w:t>
      </w:r>
      <w:r w:rsidRPr="00955138">
        <w:rPr>
          <w:rtl/>
        </w:rPr>
        <w:t xml:space="preserve"> ذ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نفعان</w:t>
      </w:r>
      <w:r w:rsidRPr="00955138">
        <w:rPr>
          <w:rtl/>
        </w:rPr>
        <w:t xml:space="preserve"> </w:t>
      </w:r>
      <w:r w:rsidRPr="005E6CD7">
        <w:rPr>
          <w:b/>
          <w:bCs/>
          <w:u w:val="single"/>
          <w:rtl/>
        </w:rPr>
        <w:t>متقاعد</w:t>
      </w:r>
      <w:r w:rsidRPr="00955138">
        <w:rPr>
          <w:rtl/>
        </w:rPr>
        <w:t xml:space="preserve"> شدند و تعهدات </w:t>
      </w:r>
      <w:r w:rsidRPr="00955138">
        <w:rPr>
          <w:rFonts w:hint="cs"/>
          <w:rtl/>
        </w:rPr>
        <w:t xml:space="preserve">به </w:t>
      </w:r>
      <w:r w:rsidRPr="00955138">
        <w:rPr>
          <w:rtl/>
        </w:rPr>
        <w:t xml:space="preserve">انجام </w:t>
      </w:r>
      <w:r w:rsidRPr="00955138">
        <w:rPr>
          <w:rFonts w:hint="cs"/>
          <w:rtl/>
        </w:rPr>
        <w:t>رسیدند</w:t>
      </w:r>
      <w:r w:rsidRPr="00955138">
        <w:rPr>
          <w:rtl/>
        </w:rPr>
        <w:t>، شرکت می‌تواند با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5E6CD7">
        <w:rPr>
          <w:b/>
          <w:bCs/>
          <w:u w:val="single"/>
          <w:rtl/>
        </w:rPr>
        <w:t>اکوس</w:t>
      </w:r>
      <w:r w:rsidRPr="005E6CD7">
        <w:rPr>
          <w:rFonts w:hint="cs"/>
          <w:b/>
          <w:bCs/>
          <w:u w:val="single"/>
          <w:rtl/>
        </w:rPr>
        <w:t>ی</w:t>
      </w:r>
      <w:r w:rsidRPr="005E6CD7">
        <w:rPr>
          <w:rFonts w:hint="eastAsia"/>
          <w:b/>
          <w:bCs/>
          <w:u w:val="single"/>
          <w:rtl/>
        </w:rPr>
        <w:t>ستم</w:t>
      </w:r>
      <w:r w:rsidRPr="00955138">
        <w:rPr>
          <w:rtl/>
        </w:rPr>
        <w:t xml:space="preserve"> چند شرکت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5E6CD7">
        <w:rPr>
          <w:b/>
          <w:bCs/>
          <w:u w:val="single"/>
          <w:rtl/>
        </w:rPr>
        <w:t>تغ</w:t>
      </w:r>
      <w:r w:rsidRPr="005E6CD7">
        <w:rPr>
          <w:rFonts w:hint="cs"/>
          <w:b/>
          <w:bCs/>
          <w:u w:val="single"/>
          <w:rtl/>
        </w:rPr>
        <w:t>یی</w:t>
      </w:r>
      <w:r w:rsidRPr="005E6CD7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را </w:t>
      </w:r>
      <w:r w:rsidRPr="005E6CD7">
        <w:rPr>
          <w:b/>
          <w:bCs/>
          <w:u w:val="single"/>
          <w:rtl/>
        </w:rPr>
        <w:t>تسر</w:t>
      </w:r>
      <w:r w:rsidRPr="005E6CD7">
        <w:rPr>
          <w:rFonts w:hint="cs"/>
          <w:b/>
          <w:bCs/>
          <w:u w:val="single"/>
          <w:rtl/>
        </w:rPr>
        <w:t>ی</w:t>
      </w:r>
      <w:r w:rsidRPr="005E6CD7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بخشد.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شرکت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>
        <w:rPr>
          <w:rFonts w:hint="cs"/>
          <w:rtl/>
        </w:rPr>
        <w:t>:</w:t>
      </w:r>
    </w:p>
    <w:p w14:paraId="7415BE56" w14:textId="77777777" w:rsidR="006F4E92" w:rsidRDefault="006F4E92" w:rsidP="00FB1DC5">
      <w:pPr>
        <w:pStyle w:val="ListParagraph"/>
        <w:numPr>
          <w:ilvl w:val="1"/>
          <w:numId w:val="183"/>
        </w:numPr>
        <w:spacing w:after="160"/>
      </w:pPr>
      <w:r w:rsidRPr="005E6CD7">
        <w:rPr>
          <w:b/>
          <w:bCs/>
          <w:u w:val="single"/>
          <w:rtl/>
        </w:rPr>
        <w:t>مشوق‌هایی</w:t>
      </w:r>
      <w:r w:rsidRPr="00955138">
        <w:rPr>
          <w:rtl/>
        </w:rPr>
        <w:t xml:space="preserve"> طراح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 که </w:t>
      </w:r>
      <w:r w:rsidRPr="00955138">
        <w:rPr>
          <w:rFonts w:hint="cs"/>
          <w:rtl/>
        </w:rPr>
        <w:t>شرایط</w:t>
      </w:r>
      <w:r w:rsidRPr="00955138">
        <w:rPr>
          <w:rtl/>
        </w:rPr>
        <w:t xml:space="preserve"> را به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موقعیت </w:t>
      </w:r>
      <w:r w:rsidRPr="005E6CD7">
        <w:rPr>
          <w:b/>
          <w:bCs/>
          <w:u w:val="single"/>
          <w:rtl/>
        </w:rPr>
        <w:t>برد-برد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همه مشارکت‌کنندگان تبد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. </w:t>
      </w:r>
    </w:p>
    <w:p w14:paraId="0133D033" w14:textId="77777777" w:rsidR="006F4E92" w:rsidRDefault="006F4E92" w:rsidP="00FB1DC5">
      <w:pPr>
        <w:pStyle w:val="ListParagraph"/>
        <w:numPr>
          <w:ilvl w:val="1"/>
          <w:numId w:val="183"/>
        </w:numPr>
        <w:spacing w:after="160"/>
      </w:pPr>
      <w:r w:rsidRPr="00955138">
        <w:rPr>
          <w:rtl/>
        </w:rPr>
        <w:lastRenderedPageBreak/>
        <w:t xml:space="preserve">در صورت لزوم </w:t>
      </w:r>
      <w:r w:rsidRPr="005E6CD7">
        <w:rPr>
          <w:b/>
          <w:bCs/>
          <w:u w:val="single"/>
          <w:rtl/>
        </w:rPr>
        <w:t>اقدامات</w:t>
      </w:r>
      <w:r w:rsidRPr="005E6CD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</w:t>
      </w:r>
      <w:r w:rsidRPr="005E6CD7">
        <w:rPr>
          <w:b/>
          <w:bCs/>
          <w:u w:val="single"/>
          <w:rtl/>
        </w:rPr>
        <w:t>هماهنگ‌ساز</w:t>
      </w:r>
      <w:r w:rsidRPr="005E6CD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5E6CD7">
        <w:rPr>
          <w:b/>
          <w:bCs/>
          <w:u w:val="single"/>
          <w:rtl/>
        </w:rPr>
        <w:t>همکار</w:t>
      </w:r>
      <w:r w:rsidRPr="005E6CD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مشارکت‌کنندگان انجام دهد</w:t>
      </w:r>
      <w:r>
        <w:rPr>
          <w:rFonts w:hint="cs"/>
          <w:rtl/>
        </w:rPr>
        <w:t>.</w:t>
      </w:r>
    </w:p>
    <w:p w14:paraId="3BC6D7D2" w14:textId="77777777" w:rsidR="006F4E92" w:rsidRDefault="006F4E92" w:rsidP="00FB1DC5">
      <w:pPr>
        <w:pStyle w:val="ListParagraph"/>
        <w:numPr>
          <w:ilvl w:val="1"/>
          <w:numId w:val="183"/>
        </w:numPr>
        <w:spacing w:after="160"/>
      </w:pPr>
      <w:r w:rsidRPr="00955138">
        <w:rPr>
          <w:rtl/>
        </w:rPr>
        <w:t xml:space="preserve">از </w:t>
      </w:r>
      <w:r w:rsidRPr="005E6CD7">
        <w:rPr>
          <w:b/>
          <w:bCs/>
          <w:u w:val="single"/>
          <w:rtl/>
        </w:rPr>
        <w:t>تنوع</w:t>
      </w:r>
      <w:r w:rsidRPr="00955138">
        <w:rPr>
          <w:rtl/>
        </w:rPr>
        <w:t xml:space="preserve"> و </w:t>
      </w:r>
      <w:r w:rsidRPr="005E6CD7">
        <w:rPr>
          <w:b/>
          <w:bCs/>
          <w:u w:val="single"/>
          <w:rtl/>
        </w:rPr>
        <w:t>عمق</w:t>
      </w:r>
      <w:r w:rsidRPr="00955138">
        <w:rPr>
          <w:rtl/>
        </w:rPr>
        <w:t xml:space="preserve"> کاف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E6CD7">
        <w:rPr>
          <w:rFonts w:hint="cs"/>
          <w:b/>
          <w:bCs/>
          <w:u w:val="single"/>
          <w:rtl/>
        </w:rPr>
        <w:t>مشارکت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شرکا اطم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نان</w:t>
      </w:r>
      <w:r w:rsidRPr="00955138">
        <w:rPr>
          <w:rtl/>
        </w:rPr>
        <w:t xml:space="preserve"> حاصل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. </w:t>
      </w:r>
    </w:p>
    <w:p w14:paraId="56525BF8" w14:textId="77777777" w:rsidR="006F4E92" w:rsidRPr="00955138" w:rsidRDefault="006F4E92" w:rsidP="00FB1DC5">
      <w:pPr>
        <w:pStyle w:val="ListParagraph"/>
        <w:numPr>
          <w:ilvl w:val="1"/>
          <w:numId w:val="183"/>
        </w:numPr>
        <w:spacing w:after="160"/>
      </w:pPr>
      <w:r w:rsidRPr="00955138">
        <w:rPr>
          <w:rtl/>
        </w:rPr>
        <w:t>تلاش کند تا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 که در آن </w:t>
      </w:r>
      <w:r w:rsidRPr="005E6CD7">
        <w:rPr>
          <w:b/>
          <w:bCs/>
          <w:u w:val="single"/>
          <w:rtl/>
        </w:rPr>
        <w:t>شفاف</w:t>
      </w:r>
      <w:r w:rsidRPr="005E6CD7">
        <w:rPr>
          <w:rFonts w:hint="cs"/>
          <w:b/>
          <w:bCs/>
          <w:u w:val="single"/>
          <w:rtl/>
        </w:rPr>
        <w:t>ی</w:t>
      </w:r>
      <w:r w:rsidRPr="005E6CD7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و </w:t>
      </w:r>
      <w:r w:rsidRPr="005E6CD7">
        <w:rPr>
          <w:b/>
          <w:bCs/>
          <w:u w:val="single"/>
          <w:rtl/>
        </w:rPr>
        <w:t>بازخورد</w:t>
      </w:r>
      <w:r w:rsidRPr="00955138">
        <w:rPr>
          <w:rtl/>
        </w:rPr>
        <w:t xml:space="preserve"> باعث </w:t>
      </w:r>
      <w:r w:rsidRPr="005E6CD7">
        <w:rPr>
          <w:rFonts w:hint="cs"/>
          <w:b/>
          <w:bCs/>
          <w:u w:val="single"/>
          <w:rtl/>
        </w:rPr>
        <w:t>ی</w:t>
      </w:r>
      <w:r w:rsidRPr="005E6CD7">
        <w:rPr>
          <w:rFonts w:hint="eastAsia"/>
          <w:b/>
          <w:bCs/>
          <w:u w:val="single"/>
          <w:rtl/>
        </w:rPr>
        <w:t>ادگ</w:t>
      </w:r>
      <w:r w:rsidRPr="005E6CD7">
        <w:rPr>
          <w:rFonts w:hint="cs"/>
          <w:b/>
          <w:bCs/>
          <w:u w:val="single"/>
          <w:rtl/>
        </w:rPr>
        <w:t>ی</w:t>
      </w:r>
      <w:r w:rsidRPr="005E6CD7">
        <w:rPr>
          <w:rFonts w:hint="eastAsia"/>
          <w:b/>
          <w:bCs/>
          <w:u w:val="single"/>
          <w:rtl/>
        </w:rPr>
        <w:t>ر</w:t>
      </w:r>
      <w:r w:rsidRPr="005E6CD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5E6CD7">
        <w:rPr>
          <w:b/>
          <w:bCs/>
          <w:u w:val="single"/>
          <w:rtl/>
        </w:rPr>
        <w:t>جمع</w:t>
      </w:r>
      <w:r w:rsidRPr="005E6CD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شود</w:t>
      </w:r>
      <w:r w:rsidRPr="00955138">
        <w:rPr>
          <w:rFonts w:hint="cs"/>
          <w:rtl/>
        </w:rPr>
        <w:t xml:space="preserve">. </w:t>
      </w:r>
    </w:p>
    <w:p w14:paraId="309F25BE" w14:textId="77777777" w:rsidR="006F4E92" w:rsidRPr="00955138" w:rsidRDefault="006F4E92" w:rsidP="00FB1DC5">
      <w:pPr>
        <w:pStyle w:val="ListParagraph"/>
        <w:numPr>
          <w:ilvl w:val="0"/>
          <w:numId w:val="183"/>
        </w:numPr>
        <w:spacing w:after="160"/>
      </w:pPr>
      <w:r w:rsidRPr="005E6CD7">
        <w:rPr>
          <w:rFonts w:hint="cs"/>
          <w:b/>
          <w:bCs/>
          <w:u w:val="single"/>
          <w:rtl/>
        </w:rPr>
        <w:t>نوآوری بنیان افکن</w:t>
      </w:r>
      <w:r w:rsidRPr="00955138">
        <w:rPr>
          <w:rFonts w:hint="cs"/>
          <w:b/>
          <w:bCs/>
          <w:rtl/>
        </w:rPr>
        <w:t xml:space="preserve">. </w:t>
      </w:r>
      <w:r w:rsidRPr="00955138">
        <w:rPr>
          <w:rtl/>
        </w:rPr>
        <w:t>درنهایت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شکل‌دهندگان بالقوه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از طریق</w:t>
      </w:r>
      <w:r w:rsidRPr="00955138">
        <w:rPr>
          <w:rtl/>
        </w:rPr>
        <w:t xml:space="preserve"> </w:t>
      </w:r>
      <w:r w:rsidRPr="008E37A9">
        <w:rPr>
          <w:b/>
          <w:bCs/>
          <w:u w:val="single"/>
          <w:rtl/>
        </w:rPr>
        <w:t>بازتعر</w:t>
      </w:r>
      <w:r w:rsidRPr="008E37A9">
        <w:rPr>
          <w:rFonts w:hint="cs"/>
          <w:b/>
          <w:bCs/>
          <w:u w:val="single"/>
          <w:rtl/>
        </w:rPr>
        <w:t>ی</w:t>
      </w:r>
      <w:r w:rsidRPr="008E37A9">
        <w:rPr>
          <w:rFonts w:hint="eastAsia"/>
          <w:b/>
          <w:bCs/>
          <w:u w:val="single"/>
          <w:rtl/>
        </w:rPr>
        <w:t>ف</w:t>
      </w:r>
      <w:r w:rsidRPr="00955138">
        <w:rPr>
          <w:rtl/>
        </w:rPr>
        <w:t xml:space="preserve"> </w:t>
      </w:r>
      <w:r w:rsidRPr="008E37A9">
        <w:rPr>
          <w:b/>
          <w:bCs/>
          <w:u w:val="single"/>
          <w:rtl/>
        </w:rPr>
        <w:t>مدل</w:t>
      </w:r>
      <w:r w:rsidRPr="00955138">
        <w:rPr>
          <w:rtl/>
        </w:rPr>
        <w:t xml:space="preserve"> کسب‌وکار خود پس از بررس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8E37A9">
        <w:rPr>
          <w:b/>
          <w:bCs/>
          <w:u w:val="single"/>
          <w:rtl/>
        </w:rPr>
        <w:t>ب</w:t>
      </w:r>
      <w:r w:rsidRPr="008E37A9">
        <w:rPr>
          <w:rFonts w:hint="cs"/>
          <w:b/>
          <w:bCs/>
          <w:u w:val="single"/>
          <w:rtl/>
        </w:rPr>
        <w:t>ی</w:t>
      </w:r>
      <w:r w:rsidRPr="008E37A9">
        <w:rPr>
          <w:rFonts w:hint="eastAsia"/>
          <w:b/>
          <w:bCs/>
          <w:u w:val="single"/>
          <w:rtl/>
        </w:rPr>
        <w:t>رون</w:t>
      </w:r>
      <w:r w:rsidRPr="008E37A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پرس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دن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وجود دارد که می‌تواند </w:t>
      </w:r>
      <w:r w:rsidRPr="008E37A9">
        <w:rPr>
          <w:b/>
          <w:bCs/>
          <w:u w:val="single"/>
          <w:rtl/>
        </w:rPr>
        <w:t>بهتر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به‌صورتی </w:t>
      </w:r>
      <w:r w:rsidRPr="008E37A9">
        <w:rPr>
          <w:b/>
          <w:bCs/>
          <w:u w:val="single"/>
          <w:rtl/>
        </w:rPr>
        <w:t>متفاوت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پاسخ داده</w:t>
      </w:r>
      <w:r w:rsidRPr="00955138">
        <w:rPr>
          <w:rtl/>
        </w:rPr>
        <w:t xml:space="preserve"> شود، به دنبال </w:t>
      </w:r>
      <w:r w:rsidRPr="00955138">
        <w:rPr>
          <w:rFonts w:hint="cs"/>
          <w:rtl/>
        </w:rPr>
        <w:t>استفاده از</w:t>
      </w:r>
      <w:r w:rsidRPr="00955138">
        <w:rPr>
          <w:rtl/>
        </w:rPr>
        <w:t xml:space="preserve"> </w:t>
      </w:r>
      <w:r w:rsidRPr="008E37A9">
        <w:rPr>
          <w:b/>
          <w:bCs/>
          <w:u w:val="single"/>
          <w:rtl/>
        </w:rPr>
        <w:t>نوآور</w:t>
      </w:r>
      <w:r w:rsidRPr="008E37A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8E37A9">
        <w:rPr>
          <w:rFonts w:hint="cs"/>
          <w:b/>
          <w:bCs/>
          <w:u w:val="single"/>
          <w:rtl/>
        </w:rPr>
        <w:t>بنیان افکن</w:t>
      </w:r>
      <w:r w:rsidRPr="00955138">
        <w:rPr>
          <w:rtl/>
        </w:rPr>
        <w:t xml:space="preserve"> باشند. نوآور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بنیان افکن</w:t>
      </w:r>
      <w:r w:rsidRPr="00955138">
        <w:rPr>
          <w:rtl/>
        </w:rPr>
        <w:t>، مانند عرضه 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فون</w:t>
      </w:r>
      <w:r w:rsidRPr="00955138">
        <w:rPr>
          <w:rtl/>
        </w:rPr>
        <w:t xml:space="preserve"> اپل، می‌تواند </w:t>
      </w:r>
      <w:r w:rsidRPr="008E37A9">
        <w:rPr>
          <w:b/>
          <w:bCs/>
          <w:u w:val="single"/>
          <w:rtl/>
        </w:rPr>
        <w:t>نقش</w:t>
      </w:r>
      <w:r w:rsidRPr="00955138">
        <w:rPr>
          <w:rtl/>
        </w:rPr>
        <w:t xml:space="preserve"> </w:t>
      </w:r>
      <w:r w:rsidRPr="008E37A9">
        <w:rPr>
          <w:b/>
          <w:bCs/>
          <w:u w:val="single"/>
          <w:rtl/>
        </w:rPr>
        <w:t>مهم</w:t>
      </w:r>
      <w:r w:rsidRPr="008E37A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شکل‌دهی به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داشته باشد - و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 را به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8E37A9">
        <w:rPr>
          <w:b/>
          <w:bCs/>
          <w:u w:val="single"/>
          <w:rtl/>
        </w:rPr>
        <w:t>جذاب</w:t>
      </w:r>
      <w:r w:rsidRPr="00955138">
        <w:rPr>
          <w:rtl/>
        </w:rPr>
        <w:t xml:space="preserve"> تبد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>.</w:t>
      </w:r>
    </w:p>
    <w:p w14:paraId="6477AC09" w14:textId="24E7BE14" w:rsidR="006F4E92" w:rsidRDefault="006F4E92" w:rsidP="009D025C">
      <w:pPr>
        <w:rPr>
          <w:rtl/>
          <w:lang w:bidi="fa-IR"/>
        </w:rPr>
      </w:pPr>
      <w:r w:rsidRPr="00955138">
        <w:rPr>
          <w:rtl/>
          <w:lang w:bidi="fa-IR"/>
        </w:rPr>
        <w:t>در دن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ا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کسب‌وکار امروز که به‌طور فزا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نده</w:t>
      </w:r>
      <w:r w:rsidRPr="00955138">
        <w:rPr>
          <w:rtl/>
          <w:lang w:bidi="fa-IR"/>
        </w:rPr>
        <w:t xml:space="preserve">‌ای </w:t>
      </w:r>
      <w:r w:rsidRPr="008E37A9">
        <w:rPr>
          <w:b/>
          <w:bCs/>
          <w:u w:val="single"/>
          <w:rtl/>
          <w:lang w:bidi="fa-IR"/>
        </w:rPr>
        <w:t>متلاطم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است</w:t>
      </w:r>
      <w:r w:rsidRPr="00955138">
        <w:rPr>
          <w:rtl/>
          <w:lang w:bidi="fa-IR"/>
        </w:rPr>
        <w:t xml:space="preserve">، </w:t>
      </w:r>
      <w:r w:rsidRPr="008E37A9">
        <w:rPr>
          <w:b/>
          <w:bCs/>
          <w:u w:val="single"/>
          <w:rtl/>
          <w:lang w:bidi="fa-IR"/>
        </w:rPr>
        <w:t>شکل دادن</w:t>
      </w:r>
      <w:r w:rsidRPr="00955138">
        <w:rPr>
          <w:rtl/>
          <w:lang w:bidi="fa-IR"/>
        </w:rPr>
        <w:t xml:space="preserve"> به </w:t>
      </w:r>
      <w:r w:rsidR="00D24F74">
        <w:rPr>
          <w:rtl/>
          <w:lang w:bidi="fa-IR"/>
        </w:rPr>
        <w:t>استراتژی‌ها</w:t>
      </w:r>
      <w:r w:rsidRPr="00955138">
        <w:rPr>
          <w:rtl/>
          <w:lang w:bidi="fa-IR"/>
        </w:rPr>
        <w:t xml:space="preserve"> ب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ش‌ازپ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ش</w:t>
      </w:r>
      <w:r w:rsidRPr="00955138">
        <w:rPr>
          <w:rtl/>
          <w:lang w:bidi="fa-IR"/>
        </w:rPr>
        <w:t xml:space="preserve"> </w:t>
      </w:r>
      <w:r w:rsidRPr="008E37A9">
        <w:rPr>
          <w:b/>
          <w:bCs/>
          <w:u w:val="single"/>
          <w:rtl/>
          <w:lang w:bidi="fa-IR"/>
        </w:rPr>
        <w:t>ضرور</w:t>
      </w:r>
      <w:r w:rsidRPr="008E37A9">
        <w:rPr>
          <w:rFonts w:hint="cs"/>
          <w:b/>
          <w:bCs/>
          <w:u w:val="single"/>
          <w:rtl/>
          <w:lang w:bidi="fa-IR"/>
        </w:rPr>
        <w:t>ی</w:t>
      </w:r>
      <w:r w:rsidRPr="00955138">
        <w:rPr>
          <w:rtl/>
          <w:lang w:bidi="fa-IR"/>
        </w:rPr>
        <w:t xml:space="preserve"> و </w:t>
      </w:r>
      <w:r w:rsidRPr="008E37A9">
        <w:rPr>
          <w:b/>
          <w:bCs/>
          <w:u w:val="single"/>
          <w:rtl/>
          <w:lang w:bidi="fa-IR"/>
        </w:rPr>
        <w:t>ارزشمند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خواهد بود</w:t>
      </w:r>
      <w:r w:rsidRPr="00955138">
        <w:rPr>
          <w:rtl/>
          <w:lang w:bidi="fa-IR"/>
        </w:rPr>
        <w:t xml:space="preserve">. </w:t>
      </w:r>
      <w:r w:rsidR="00D24F74">
        <w:rPr>
          <w:rtl/>
          <w:lang w:bidi="fa-IR"/>
        </w:rPr>
        <w:t>شرکت‌هایی</w:t>
      </w:r>
      <w:r w:rsidRPr="00955138">
        <w:rPr>
          <w:rtl/>
          <w:lang w:bidi="fa-IR"/>
        </w:rPr>
        <w:t xml:space="preserve"> که </w:t>
      </w:r>
      <w:r w:rsidR="00B118C9">
        <w:rPr>
          <w:b/>
          <w:bCs/>
          <w:u w:val="single"/>
          <w:rtl/>
          <w:lang w:bidi="fa-IR"/>
        </w:rPr>
        <w:t>فرصت‌ها</w:t>
      </w:r>
      <w:r w:rsidRPr="00955138">
        <w:rPr>
          <w:rFonts w:hint="cs"/>
          <w:rtl/>
          <w:lang w:bidi="fa-IR"/>
        </w:rPr>
        <w:t xml:space="preserve"> </w:t>
      </w:r>
      <w:r w:rsidRPr="00955138">
        <w:rPr>
          <w:rtl/>
          <w:lang w:bidi="fa-IR"/>
        </w:rPr>
        <w:t xml:space="preserve">را </w:t>
      </w:r>
      <w:r w:rsidRPr="008E37A9">
        <w:rPr>
          <w:b/>
          <w:bCs/>
          <w:u w:val="single"/>
          <w:rtl/>
          <w:lang w:bidi="fa-IR"/>
        </w:rPr>
        <w:t>تشخ</w:t>
      </w:r>
      <w:r w:rsidRPr="008E37A9">
        <w:rPr>
          <w:rFonts w:hint="cs"/>
          <w:b/>
          <w:bCs/>
          <w:u w:val="single"/>
          <w:rtl/>
          <w:lang w:bidi="fa-IR"/>
        </w:rPr>
        <w:t>ی</w:t>
      </w:r>
      <w:r w:rsidRPr="008E37A9">
        <w:rPr>
          <w:rFonts w:hint="eastAsia"/>
          <w:b/>
          <w:bCs/>
          <w:u w:val="single"/>
          <w:rtl/>
          <w:lang w:bidi="fa-IR"/>
        </w:rPr>
        <w:t>ص</w:t>
      </w:r>
      <w:r w:rsidRPr="00955138">
        <w:rPr>
          <w:rtl/>
          <w:lang w:bidi="fa-IR"/>
        </w:rPr>
        <w:t xml:space="preserve"> </w:t>
      </w:r>
      <w:r w:rsidRPr="008E37A9">
        <w:rPr>
          <w:b/>
          <w:bCs/>
          <w:u w:val="single"/>
          <w:rtl/>
          <w:lang w:bidi="fa-IR"/>
        </w:rPr>
        <w:t>نم</w:t>
      </w:r>
      <w:r w:rsidRPr="008E37A9">
        <w:rPr>
          <w:rFonts w:hint="cs"/>
          <w:b/>
          <w:bCs/>
          <w:u w:val="single"/>
          <w:rtl/>
          <w:lang w:bidi="fa-IR"/>
        </w:rPr>
        <w:t>ی‌</w:t>
      </w:r>
      <w:r w:rsidRPr="008E37A9">
        <w:rPr>
          <w:rFonts w:hint="eastAsia"/>
          <w:b/>
          <w:bCs/>
          <w:u w:val="single"/>
          <w:rtl/>
          <w:lang w:bidi="fa-IR"/>
        </w:rPr>
        <w:t>دهند</w:t>
      </w:r>
      <w:r w:rsidRPr="00955138">
        <w:rPr>
          <w:rtl/>
          <w:lang w:bidi="fa-IR"/>
        </w:rPr>
        <w:t xml:space="preserve"> و از ا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ن</w:t>
      </w:r>
      <w:r w:rsidRPr="00955138">
        <w:rPr>
          <w:rtl/>
          <w:lang w:bidi="fa-IR"/>
        </w:rPr>
        <w:t xml:space="preserve"> لحظه برا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شکل‌دهی به شرا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ط</w:t>
      </w:r>
      <w:r w:rsidRPr="00955138">
        <w:rPr>
          <w:rtl/>
          <w:lang w:bidi="fa-IR"/>
        </w:rPr>
        <w:t xml:space="preserve"> خود استفاده نم</w:t>
      </w:r>
      <w:r w:rsidRPr="00955138">
        <w:rPr>
          <w:rFonts w:hint="cs"/>
          <w:rtl/>
          <w:lang w:bidi="fa-IR"/>
        </w:rPr>
        <w:t>ی‌</w:t>
      </w:r>
      <w:r w:rsidRPr="00955138">
        <w:rPr>
          <w:rFonts w:hint="eastAsia"/>
          <w:rtl/>
          <w:lang w:bidi="fa-IR"/>
        </w:rPr>
        <w:t>کنند،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 xml:space="preserve">تحت </w:t>
      </w:r>
      <w:r w:rsidRPr="008E37A9">
        <w:rPr>
          <w:rFonts w:hint="cs"/>
          <w:b/>
          <w:bCs/>
          <w:u w:val="single"/>
          <w:rtl/>
          <w:lang w:bidi="fa-IR"/>
        </w:rPr>
        <w:t>تأثیر</w:t>
      </w:r>
      <w:r w:rsidRPr="00955138">
        <w:rPr>
          <w:rFonts w:hint="cs"/>
          <w:rtl/>
          <w:lang w:bidi="fa-IR"/>
        </w:rPr>
        <w:t xml:space="preserve"> </w:t>
      </w:r>
      <w:r w:rsidRPr="008E37A9">
        <w:rPr>
          <w:rFonts w:hint="cs"/>
          <w:b/>
          <w:bCs/>
          <w:u w:val="single"/>
          <w:rtl/>
          <w:lang w:bidi="fa-IR"/>
        </w:rPr>
        <w:t>محیط بیرونی</w:t>
      </w:r>
      <w:r w:rsidRPr="00955138">
        <w:rPr>
          <w:rFonts w:hint="cs"/>
          <w:rtl/>
          <w:lang w:bidi="fa-IR"/>
        </w:rPr>
        <w:t xml:space="preserve"> شکل خواهند گرفت</w:t>
      </w:r>
      <w:r w:rsidR="004E7148">
        <w:rPr>
          <w:rFonts w:hint="cs"/>
          <w:rtl/>
          <w:lang w:bidi="fa-IR"/>
        </w:rPr>
        <w:t xml:space="preserve"> </w:t>
      </w:r>
      <w:r w:rsidR="004E7148">
        <w:rPr>
          <w:rFonts w:hint="cs"/>
          <w:rtl/>
        </w:rPr>
        <w:t xml:space="preserve">(ریوز و </w:t>
      </w:r>
      <w:r w:rsidR="006C6851">
        <w:rPr>
          <w:rFonts w:hint="cs"/>
          <w:rtl/>
        </w:rPr>
        <w:t>کاندلون</w:t>
      </w:r>
      <w:r w:rsidR="004E7148">
        <w:rPr>
          <w:rFonts w:hint="cs"/>
          <w:rtl/>
        </w:rPr>
        <w:t>، 2022)</w:t>
      </w:r>
      <w:r w:rsidRPr="00955138">
        <w:rPr>
          <w:rtl/>
          <w:lang w:bidi="fa-IR"/>
        </w:rPr>
        <w:t>.</w:t>
      </w:r>
    </w:p>
    <w:p w14:paraId="1E9534A9" w14:textId="288E231F" w:rsidR="003054C0" w:rsidRDefault="003054C0" w:rsidP="003054C0">
      <w:pPr>
        <w:pStyle w:val="Heading2"/>
        <w:rPr>
          <w:rtl/>
          <w:lang w:bidi="fa-IR"/>
        </w:rPr>
      </w:pPr>
      <w:bookmarkStart w:id="155" w:name="_Toc168503407"/>
      <w:r>
        <w:rPr>
          <w:rFonts w:hint="cs"/>
          <w:rtl/>
          <w:lang w:bidi="fa-IR"/>
        </w:rPr>
        <w:t>جمع‌بندی</w:t>
      </w:r>
      <w:bookmarkEnd w:id="155"/>
    </w:p>
    <w:p w14:paraId="6A12FF04" w14:textId="624DBD94" w:rsidR="003054C0" w:rsidRDefault="003054C0" w:rsidP="003054C0">
      <w:pPr>
        <w:rPr>
          <w:rtl/>
        </w:rPr>
      </w:pPr>
      <w:r>
        <w:rPr>
          <w:rtl/>
        </w:rPr>
        <w:t xml:space="preserve">فصل </w:t>
      </w:r>
      <w:r>
        <w:rPr>
          <w:rFonts w:hint="cs"/>
          <w:rtl/>
        </w:rPr>
        <w:t>دهم</w:t>
      </w:r>
      <w:r>
        <w:rPr>
          <w:rtl/>
        </w:rPr>
        <w:t xml:space="preserve"> به مفهوم تسلط بر قابل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</w:t>
      </w:r>
      <w:r>
        <w:rPr>
          <w:rFonts w:hint="cs"/>
          <w:rtl/>
        </w:rPr>
        <w:t>دورنمای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در حال تحول </w:t>
      </w:r>
      <w:r>
        <w:rPr>
          <w:rFonts w:hint="cs"/>
          <w:rtl/>
        </w:rPr>
        <w:t>کسب و کار</w:t>
      </w:r>
      <w:r>
        <w:rPr>
          <w:rtl/>
        </w:rPr>
        <w:t xml:space="preserve"> </w:t>
      </w:r>
      <w:r>
        <w:rPr>
          <w:rFonts w:hint="cs"/>
          <w:rtl/>
        </w:rPr>
        <w:t>پرداخت</w:t>
      </w:r>
      <w:r>
        <w:rPr>
          <w:rtl/>
        </w:rPr>
        <w:t>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فصل، ما تغ</w:t>
      </w:r>
      <w:r>
        <w:rPr>
          <w:rFonts w:hint="cs"/>
          <w:rtl/>
        </w:rPr>
        <w:t>یی</w:t>
      </w:r>
      <w:r>
        <w:rPr>
          <w:rFonts w:hint="eastAsia"/>
          <w:rtl/>
        </w:rPr>
        <w:t>رات</w:t>
      </w:r>
      <w:r>
        <w:rPr>
          <w:rtl/>
        </w:rPr>
        <w:t xml:space="preserve"> اساس</w:t>
      </w:r>
      <w:r>
        <w:rPr>
          <w:rFonts w:hint="cs"/>
          <w:rtl/>
        </w:rPr>
        <w:t>ی</w:t>
      </w:r>
      <w:r>
        <w:rPr>
          <w:rtl/>
        </w:rPr>
        <w:t xml:space="preserve"> در تفکر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که به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Fonts w:hint="cs"/>
          <w:rtl/>
        </w:rPr>
        <w:t>تلاطم</w:t>
      </w:r>
      <w:r>
        <w:rPr>
          <w:rtl/>
        </w:rPr>
        <w:t xml:space="preserve"> بازار و غ</w:t>
      </w:r>
      <w:r>
        <w:rPr>
          <w:rFonts w:hint="cs"/>
          <w:rtl/>
        </w:rPr>
        <w:t>ی</w:t>
      </w:r>
      <w:r>
        <w:rPr>
          <w:rFonts w:hint="eastAsia"/>
          <w:rtl/>
        </w:rPr>
        <w:t>رقابل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بودن ضرور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 xml:space="preserve">هستند </w:t>
      </w:r>
      <w:r>
        <w:rPr>
          <w:rtl/>
        </w:rPr>
        <w:t>را بررس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نمودیم</w:t>
      </w:r>
      <w:r>
        <w:rPr>
          <w:rtl/>
        </w:rPr>
        <w:t>. ب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عبارتند از:</w:t>
      </w:r>
    </w:p>
    <w:p w14:paraId="75CE34DC" w14:textId="6B472AAF" w:rsidR="003054C0" w:rsidRDefault="003054C0" w:rsidP="00C914ED">
      <w:pPr>
        <w:pStyle w:val="ListParagraph"/>
        <w:numPr>
          <w:ilvl w:val="0"/>
          <w:numId w:val="311"/>
        </w:numPr>
        <w:rPr>
          <w:rtl/>
        </w:rPr>
      </w:pPr>
      <w:r w:rsidRPr="002C2FB0">
        <w:rPr>
          <w:rFonts w:hint="eastAsia"/>
          <w:b/>
          <w:bCs/>
          <w:rtl/>
        </w:rPr>
        <w:t>مز</w:t>
      </w:r>
      <w:r w:rsidRPr="002C2FB0">
        <w:rPr>
          <w:rFonts w:hint="cs"/>
          <w:b/>
          <w:bCs/>
          <w:rtl/>
        </w:rPr>
        <w:t>ی</w:t>
      </w:r>
      <w:r w:rsidRPr="002C2FB0">
        <w:rPr>
          <w:rFonts w:hint="eastAsia"/>
          <w:b/>
          <w:bCs/>
          <w:rtl/>
        </w:rPr>
        <w:t>ت</w:t>
      </w:r>
      <w:r w:rsidRPr="002C2FB0">
        <w:rPr>
          <w:b/>
          <w:bCs/>
          <w:rtl/>
        </w:rPr>
        <w:t xml:space="preserve"> </w:t>
      </w:r>
      <w:r>
        <w:rPr>
          <w:rFonts w:hint="cs"/>
          <w:b/>
          <w:bCs/>
          <w:rtl/>
        </w:rPr>
        <w:t>انطباقی</w:t>
      </w:r>
      <w:r w:rsidRPr="002C2FB0">
        <w:rPr>
          <w:rFonts w:hint="cs"/>
          <w:b/>
          <w:bCs/>
          <w:rtl/>
        </w:rPr>
        <w:t>.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که با </w:t>
      </w:r>
      <w:r>
        <w:rPr>
          <w:rFonts w:hint="cs"/>
          <w:rtl/>
        </w:rPr>
        <w:t>تغییرات شدید</w:t>
      </w:r>
      <w:r>
        <w:rPr>
          <w:rtl/>
        </w:rPr>
        <w:t xml:space="preserve"> مشخص م</w:t>
      </w:r>
      <w:r>
        <w:rPr>
          <w:rFonts w:hint="cs"/>
          <w:rtl/>
        </w:rPr>
        <w:t>ی</w:t>
      </w:r>
      <w:r>
        <w:rPr>
          <w:rtl/>
        </w:rPr>
        <w:t xml:space="preserve"> شود،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سنت</w:t>
      </w:r>
      <w:r>
        <w:rPr>
          <w:rFonts w:hint="cs"/>
          <w:rtl/>
        </w:rPr>
        <w:t>ی</w:t>
      </w:r>
      <w:r>
        <w:rPr>
          <w:rtl/>
        </w:rPr>
        <w:t xml:space="preserve"> مبتن</w:t>
      </w:r>
      <w:r>
        <w:rPr>
          <w:rFonts w:hint="cs"/>
          <w:rtl/>
        </w:rPr>
        <w:t>ی</w:t>
      </w:r>
      <w:r>
        <w:rPr>
          <w:rtl/>
        </w:rPr>
        <w:t xml:space="preserve"> بر ثبات 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ی،</w:t>
      </w:r>
      <w:r>
        <w:rPr>
          <w:rtl/>
        </w:rPr>
        <w:t xml:space="preserve"> </w:t>
      </w:r>
      <w:r>
        <w:rPr>
          <w:rFonts w:hint="cs"/>
          <w:rtl/>
        </w:rPr>
        <w:t>ا</w:t>
      </w:r>
      <w:r w:rsidR="007B0D7C">
        <w:rPr>
          <w:rFonts w:hint="cs"/>
          <w:rtl/>
        </w:rPr>
        <w:t>ث</w:t>
      </w:r>
      <w:r>
        <w:rPr>
          <w:rFonts w:hint="cs"/>
          <w:rtl/>
        </w:rPr>
        <w:t>ربخشی نخواهند داشت</w:t>
      </w:r>
      <w:r>
        <w:rPr>
          <w:rtl/>
        </w:rPr>
        <w:t xml:space="preserve">. </w:t>
      </w:r>
      <w:r w:rsidR="007B0D7C">
        <w:rPr>
          <w:rFonts w:hint="cs"/>
          <w:rtl/>
        </w:rPr>
        <w:t xml:space="preserve">در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سه بعد مهم تلاطم را بررس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7B0D7C">
        <w:rPr>
          <w:rFonts w:hint="cs"/>
          <w:rtl/>
        </w:rPr>
        <w:t>نمودیم</w:t>
      </w:r>
      <w:r>
        <w:rPr>
          <w:rtl/>
        </w:rPr>
        <w:t>: نوسانات بازار، غ</w:t>
      </w:r>
      <w:r>
        <w:rPr>
          <w:rFonts w:hint="cs"/>
          <w:rtl/>
        </w:rPr>
        <w:t>ی</w:t>
      </w:r>
      <w:r>
        <w:rPr>
          <w:rFonts w:hint="eastAsia"/>
          <w:rtl/>
        </w:rPr>
        <w:t>رقابل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بودن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و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تفاوت ها</w:t>
      </w:r>
      <w:r>
        <w:rPr>
          <w:rFonts w:hint="cs"/>
          <w:rtl/>
        </w:rPr>
        <w:t>ی</w:t>
      </w:r>
      <w:r>
        <w:rPr>
          <w:rtl/>
        </w:rPr>
        <w:t xml:space="preserve"> عملکرد. </w:t>
      </w:r>
      <w:r>
        <w:rPr>
          <w:rFonts w:hint="cs"/>
          <w:rtl/>
        </w:rPr>
        <w:t>در این فصل</w:t>
      </w:r>
      <w:r>
        <w:rPr>
          <w:rtl/>
        </w:rPr>
        <w:t xml:space="preserve"> استدلال </w:t>
      </w:r>
      <w:r w:rsidR="007B0D7C">
        <w:rPr>
          <w:rFonts w:hint="cs"/>
          <w:rtl/>
        </w:rPr>
        <w:t>شد</w:t>
      </w:r>
      <w:r>
        <w:rPr>
          <w:rtl/>
        </w:rPr>
        <w:t xml:space="preserve"> که سازمان‌ها</w:t>
      </w:r>
      <w:r>
        <w:rPr>
          <w:rFonts w:hint="eastAsia"/>
          <w:rtl/>
        </w:rPr>
        <w:t>،</w:t>
      </w:r>
      <w:r>
        <w:rPr>
          <w:rtl/>
        </w:rPr>
        <w:t xml:space="preserve"> به‌و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آن‌ها</w:t>
      </w:r>
      <w:r>
        <w:rPr>
          <w:rFonts w:hint="cs"/>
          <w:rtl/>
        </w:rPr>
        <w:t>یی</w:t>
      </w:r>
      <w:r>
        <w:rPr>
          <w:rtl/>
        </w:rPr>
        <w:t xml:space="preserve"> که در صنا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ثبات</w:t>
      </w:r>
      <w:r>
        <w:rPr>
          <w:rtl/>
        </w:rPr>
        <w:t xml:space="preserve"> و به سرعت در حال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کنند،</w:t>
      </w:r>
      <w:r>
        <w:rPr>
          <w:rtl/>
        </w:rPr>
        <w:t xml:space="preserve"> به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Fonts w:hint="cs"/>
          <w:rtl/>
        </w:rPr>
        <w:t>ی</w:t>
      </w:r>
      <w:r>
        <w:rPr>
          <w:rtl/>
        </w:rPr>
        <w:t xml:space="preserve"> سازگارتر و پو</w:t>
      </w:r>
      <w:r>
        <w:rPr>
          <w:rFonts w:hint="cs"/>
          <w:rtl/>
        </w:rPr>
        <w:t>ی</w:t>
      </w:r>
      <w:r>
        <w:rPr>
          <w:rFonts w:hint="eastAsia"/>
          <w:rtl/>
        </w:rPr>
        <w:t>اتر</w:t>
      </w:r>
      <w:r>
        <w:rPr>
          <w:rtl/>
        </w:rPr>
        <w:t xml:space="preserve"> به استراتژ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دارند -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Fonts w:hint="cs"/>
          <w:rtl/>
        </w:rPr>
        <w:t>ی</w:t>
      </w:r>
      <w:r>
        <w:rPr>
          <w:rtl/>
        </w:rPr>
        <w:t xml:space="preserve"> که بر تکامل و آزما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مستمر برا</w:t>
      </w:r>
      <w:r>
        <w:rPr>
          <w:rFonts w:hint="cs"/>
          <w:rtl/>
        </w:rPr>
        <w:t>ی</w:t>
      </w:r>
      <w:r>
        <w:rPr>
          <w:rtl/>
        </w:rPr>
        <w:t xml:space="preserve"> غلبه بر محدود</w:t>
      </w:r>
      <w:r>
        <w:rPr>
          <w:rFonts w:hint="cs"/>
          <w:rtl/>
        </w:rPr>
        <w:t>ی</w:t>
      </w:r>
      <w:r>
        <w:rPr>
          <w:rFonts w:hint="eastAsia"/>
          <w:rtl/>
        </w:rPr>
        <w:t>ت‌ها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مرسوم تأک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دارد.</w:t>
      </w:r>
    </w:p>
    <w:p w14:paraId="02CED828" w14:textId="4A952697" w:rsidR="003054C0" w:rsidRDefault="003054C0" w:rsidP="00C914ED">
      <w:pPr>
        <w:pStyle w:val="ListParagraph"/>
        <w:numPr>
          <w:ilvl w:val="0"/>
          <w:numId w:val="311"/>
        </w:numPr>
      </w:pPr>
      <w:r w:rsidRPr="002C2FB0">
        <w:rPr>
          <w:rFonts w:hint="cs"/>
          <w:b/>
          <w:bCs/>
          <w:rtl/>
        </w:rPr>
        <w:t>شکل دهی برای برنده شدن.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بر اهم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همسو</w:t>
      </w:r>
      <w:r>
        <w:rPr>
          <w:rFonts w:hint="cs"/>
          <w:rtl/>
        </w:rPr>
        <w:t>یی</w:t>
      </w:r>
      <w:r>
        <w:rPr>
          <w:rtl/>
        </w:rPr>
        <w:t xml:space="preserve"> سبک انتخاب</w:t>
      </w:r>
      <w:r>
        <w:rPr>
          <w:rFonts w:hint="cs"/>
          <w:rtl/>
        </w:rPr>
        <w:t>ی</w:t>
      </w:r>
      <w:r>
        <w:rPr>
          <w:rtl/>
        </w:rPr>
        <w:t xml:space="preserve"> شرکت با شرا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بازار، درجه انعطاف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>
        <w:rPr>
          <w:rFonts w:hint="cs"/>
          <w:rtl/>
        </w:rPr>
        <w:t>طاقت فرسایی</w:t>
      </w:r>
      <w:r>
        <w:rPr>
          <w:rtl/>
        </w:rPr>
        <w:t xml:space="preserve"> آن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 w:rsidR="007B0D7C">
        <w:rPr>
          <w:rFonts w:hint="cs"/>
          <w:rtl/>
        </w:rPr>
        <w:t>نمود</w:t>
      </w:r>
      <w:r>
        <w:rPr>
          <w:rtl/>
        </w:rPr>
        <w:t>. به طور همزمان، بررس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7B0D7C">
        <w:rPr>
          <w:rFonts w:hint="cs"/>
          <w:rtl/>
        </w:rPr>
        <w:t>نمود</w:t>
      </w:r>
      <w:r>
        <w:rPr>
          <w:rtl/>
        </w:rPr>
        <w:t xml:space="preserve"> که چگونه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بازارها انعطاف پذ</w:t>
      </w:r>
      <w:r>
        <w:rPr>
          <w:rFonts w:hint="cs"/>
          <w:rtl/>
        </w:rPr>
        <w:t>ی</w:t>
      </w:r>
      <w:r>
        <w:rPr>
          <w:rFonts w:hint="eastAsia"/>
          <w:rtl/>
        </w:rPr>
        <w:t>رتر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شوند و فرصت ها</w:t>
      </w:r>
      <w:r>
        <w:rPr>
          <w:rFonts w:hint="cs"/>
          <w:rtl/>
        </w:rPr>
        <w:t>یی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مدل ها</w:t>
      </w:r>
      <w:r>
        <w:rPr>
          <w:rFonts w:hint="cs"/>
          <w:rtl/>
        </w:rPr>
        <w:t>ی</w:t>
      </w:r>
      <w:r>
        <w:rPr>
          <w:rtl/>
        </w:rPr>
        <w:t xml:space="preserve"> کسب و کار نوآورانه ارائه م</w:t>
      </w:r>
      <w:r>
        <w:rPr>
          <w:rFonts w:hint="cs"/>
          <w:rtl/>
        </w:rPr>
        <w:t>ی</w:t>
      </w:r>
      <w:r>
        <w:rPr>
          <w:rtl/>
        </w:rPr>
        <w:t xml:space="preserve"> دهند. </w:t>
      </w:r>
      <w:r>
        <w:rPr>
          <w:rFonts w:hint="cs"/>
          <w:rtl/>
        </w:rPr>
        <w:t>بر این اساس</w:t>
      </w:r>
      <w:r>
        <w:rPr>
          <w:rtl/>
        </w:rPr>
        <w:t xml:space="preserve"> </w:t>
      </w:r>
      <w:r>
        <w:rPr>
          <w:rFonts w:hint="eastAsia"/>
          <w:rtl/>
        </w:rPr>
        <w:t>سه</w:t>
      </w:r>
      <w:r>
        <w:rPr>
          <w:rtl/>
        </w:rPr>
        <w:t xml:space="preserve"> عرصه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شناسا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 w:rsidR="007B0D7C">
        <w:rPr>
          <w:rFonts w:hint="cs"/>
          <w:rtl/>
        </w:rPr>
        <w:t>شد</w:t>
      </w:r>
      <w:r>
        <w:rPr>
          <w:rtl/>
        </w:rPr>
        <w:t xml:space="preserve"> که به‌و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شکل‌ده</w:t>
      </w:r>
      <w:r>
        <w:rPr>
          <w:rFonts w:hint="cs"/>
          <w:rtl/>
        </w:rPr>
        <w:t>ی</w:t>
      </w:r>
      <w:r>
        <w:rPr>
          <w:rtl/>
        </w:rPr>
        <w:t xml:space="preserve"> مؤثر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هستند: بازارها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در حال پدیداری</w:t>
      </w:r>
      <w:r>
        <w:rPr>
          <w:rtl/>
        </w:rPr>
        <w:t>، صنا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جوان و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صنا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بالغ آماده تحول. شکل دهندگان موفق بازارها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قابل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جمله تشخ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فرصت، انعطاف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در مواجهه با غ</w:t>
      </w:r>
      <w:r>
        <w:rPr>
          <w:rFonts w:hint="cs"/>
          <w:rtl/>
        </w:rPr>
        <w:t>ی</w:t>
      </w:r>
      <w:r>
        <w:rPr>
          <w:rFonts w:hint="eastAsia"/>
          <w:rtl/>
        </w:rPr>
        <w:t>رقابل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بو</w:t>
      </w:r>
      <w:r>
        <w:rPr>
          <w:rFonts w:hint="eastAsia"/>
          <w:rtl/>
        </w:rPr>
        <w:t>دن،</w:t>
      </w:r>
      <w:r>
        <w:rPr>
          <w:rtl/>
        </w:rPr>
        <w:t xml:space="preserve"> مشارکت </w:t>
      </w:r>
      <w:r>
        <w:rPr>
          <w:rFonts w:hint="cs"/>
          <w:rtl/>
        </w:rPr>
        <w:t>ذینفعان</w:t>
      </w:r>
      <w:r>
        <w:rPr>
          <w:rtl/>
        </w:rPr>
        <w:t>، تعهد، توسعه اکوس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و نوآور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برهم زننده</w:t>
      </w:r>
      <w:r>
        <w:rPr>
          <w:rtl/>
        </w:rPr>
        <w:t xml:space="preserve"> را </w:t>
      </w:r>
      <w:r>
        <w:rPr>
          <w:rFonts w:hint="cs"/>
          <w:rtl/>
        </w:rPr>
        <w:t xml:space="preserve">از خود </w:t>
      </w:r>
      <w:r>
        <w:rPr>
          <w:rtl/>
        </w:rPr>
        <w:t>نشان م</w:t>
      </w:r>
      <w:r>
        <w:rPr>
          <w:rFonts w:hint="cs"/>
          <w:rtl/>
        </w:rPr>
        <w:t>ی</w:t>
      </w:r>
      <w:r>
        <w:rPr>
          <w:rtl/>
        </w:rPr>
        <w:t xml:space="preserve"> دهند.</w:t>
      </w:r>
    </w:p>
    <w:p w14:paraId="689C9470" w14:textId="762764F5" w:rsidR="003054C0" w:rsidRDefault="003054C0" w:rsidP="003054C0">
      <w:pPr>
        <w:rPr>
          <w:rtl/>
        </w:rPr>
      </w:pPr>
      <w:r w:rsidRPr="003054C0">
        <w:rPr>
          <w:rtl/>
        </w:rPr>
        <w:lastRenderedPageBreak/>
        <w:t>در پا</w:t>
      </w:r>
      <w:r w:rsidRPr="003054C0">
        <w:rPr>
          <w:rFonts w:hint="cs"/>
          <w:rtl/>
        </w:rPr>
        <w:t>ی</w:t>
      </w:r>
      <w:r w:rsidRPr="003054C0">
        <w:rPr>
          <w:rFonts w:hint="eastAsia"/>
          <w:rtl/>
        </w:rPr>
        <w:t>ان،</w:t>
      </w:r>
      <w:r w:rsidRPr="003054C0">
        <w:rPr>
          <w:rtl/>
        </w:rPr>
        <w:t xml:space="preserve"> ا</w:t>
      </w:r>
      <w:r w:rsidRPr="003054C0">
        <w:rPr>
          <w:rFonts w:hint="cs"/>
          <w:rtl/>
        </w:rPr>
        <w:t>ی</w:t>
      </w:r>
      <w:r w:rsidRPr="003054C0">
        <w:rPr>
          <w:rFonts w:hint="eastAsia"/>
          <w:rtl/>
        </w:rPr>
        <w:t>ن</w:t>
      </w:r>
      <w:r w:rsidRPr="003054C0">
        <w:rPr>
          <w:rtl/>
        </w:rPr>
        <w:t xml:space="preserve"> فصل بر ضرورت پذ</w:t>
      </w:r>
      <w:r w:rsidRPr="003054C0">
        <w:rPr>
          <w:rFonts w:hint="cs"/>
          <w:rtl/>
        </w:rPr>
        <w:t>ی</w:t>
      </w:r>
      <w:r w:rsidRPr="003054C0">
        <w:rPr>
          <w:rFonts w:hint="eastAsia"/>
          <w:rtl/>
        </w:rPr>
        <w:t>رش</w:t>
      </w:r>
      <w:r w:rsidRPr="003054C0">
        <w:rPr>
          <w:rtl/>
        </w:rPr>
        <w:t xml:space="preserve"> استراتژ</w:t>
      </w:r>
      <w:r w:rsidRPr="003054C0">
        <w:rPr>
          <w:rFonts w:hint="cs"/>
          <w:rtl/>
        </w:rPr>
        <w:t>ی‌</w:t>
      </w:r>
      <w:r w:rsidRPr="003054C0">
        <w:rPr>
          <w:rFonts w:hint="eastAsia"/>
          <w:rtl/>
        </w:rPr>
        <w:t>ها</w:t>
      </w:r>
      <w:r w:rsidRPr="003054C0">
        <w:rPr>
          <w:rFonts w:hint="cs"/>
          <w:rtl/>
        </w:rPr>
        <w:t>ی</w:t>
      </w:r>
      <w:r w:rsidRPr="003054C0">
        <w:rPr>
          <w:rtl/>
        </w:rPr>
        <w:t xml:space="preserve"> </w:t>
      </w:r>
      <w:r>
        <w:rPr>
          <w:rFonts w:hint="cs"/>
          <w:rtl/>
        </w:rPr>
        <w:t>انطباقی</w:t>
      </w:r>
      <w:r w:rsidRPr="003054C0">
        <w:rPr>
          <w:rtl/>
        </w:rPr>
        <w:t xml:space="preserve"> برا</w:t>
      </w:r>
      <w:r w:rsidRPr="003054C0">
        <w:rPr>
          <w:rFonts w:hint="cs"/>
          <w:rtl/>
        </w:rPr>
        <w:t>ی</w:t>
      </w:r>
      <w:r w:rsidRPr="003054C0">
        <w:rPr>
          <w:rtl/>
        </w:rPr>
        <w:t xml:space="preserve"> سازمان‌ها تأک</w:t>
      </w:r>
      <w:r w:rsidRPr="003054C0">
        <w:rPr>
          <w:rFonts w:hint="cs"/>
          <w:rtl/>
        </w:rPr>
        <w:t>ی</w:t>
      </w:r>
      <w:r w:rsidRPr="003054C0">
        <w:rPr>
          <w:rFonts w:hint="eastAsia"/>
          <w:rtl/>
        </w:rPr>
        <w:t>د</w:t>
      </w:r>
      <w:r w:rsidRPr="003054C0">
        <w:rPr>
          <w:rtl/>
        </w:rPr>
        <w:t xml:space="preserve"> </w:t>
      </w:r>
      <w:r w:rsidR="0051406E">
        <w:rPr>
          <w:rFonts w:hint="cs"/>
          <w:rtl/>
        </w:rPr>
        <w:t>نمود</w:t>
      </w:r>
      <w:r w:rsidRPr="003054C0">
        <w:rPr>
          <w:rtl/>
        </w:rPr>
        <w:t xml:space="preserve"> که آنها را قادر م</w:t>
      </w:r>
      <w:r w:rsidRPr="003054C0">
        <w:rPr>
          <w:rFonts w:hint="cs"/>
          <w:rtl/>
        </w:rPr>
        <w:t>ی‌</w:t>
      </w:r>
      <w:r w:rsidRPr="003054C0">
        <w:rPr>
          <w:rFonts w:hint="eastAsia"/>
          <w:rtl/>
        </w:rPr>
        <w:t>سازد</w:t>
      </w:r>
      <w:r w:rsidRPr="003054C0">
        <w:rPr>
          <w:rtl/>
        </w:rPr>
        <w:t xml:space="preserve"> تا در </w:t>
      </w:r>
      <w:r>
        <w:rPr>
          <w:rFonts w:hint="cs"/>
          <w:rtl/>
        </w:rPr>
        <w:t xml:space="preserve">محیط </w:t>
      </w:r>
      <w:r w:rsidRPr="003054C0">
        <w:rPr>
          <w:rtl/>
        </w:rPr>
        <w:t>عدم اطم</w:t>
      </w:r>
      <w:r w:rsidRPr="003054C0">
        <w:rPr>
          <w:rFonts w:hint="cs"/>
          <w:rtl/>
        </w:rPr>
        <w:t>ی</w:t>
      </w:r>
      <w:r w:rsidRPr="003054C0">
        <w:rPr>
          <w:rFonts w:hint="eastAsia"/>
          <w:rtl/>
        </w:rPr>
        <w:t>نان</w:t>
      </w:r>
      <w:r w:rsidRPr="003054C0">
        <w:rPr>
          <w:rtl/>
        </w:rPr>
        <w:t xml:space="preserve"> حرکت کنند، از فرصت‌ها</w:t>
      </w:r>
      <w:r w:rsidRPr="003054C0">
        <w:rPr>
          <w:rFonts w:hint="cs"/>
          <w:rtl/>
        </w:rPr>
        <w:t>ی</w:t>
      </w:r>
      <w:r w:rsidRPr="003054C0">
        <w:rPr>
          <w:rtl/>
        </w:rPr>
        <w:t xml:space="preserve"> در حال ظهور استفاده کنند و تکامل بازار را هدا</w:t>
      </w:r>
      <w:r w:rsidRPr="003054C0">
        <w:rPr>
          <w:rFonts w:hint="cs"/>
          <w:rtl/>
        </w:rPr>
        <w:t>ی</w:t>
      </w:r>
      <w:r w:rsidRPr="003054C0">
        <w:rPr>
          <w:rFonts w:hint="eastAsia"/>
          <w:rtl/>
        </w:rPr>
        <w:t>ت</w:t>
      </w:r>
      <w:r w:rsidRPr="003054C0">
        <w:rPr>
          <w:rtl/>
        </w:rPr>
        <w:t xml:space="preserve"> </w:t>
      </w:r>
      <w:r>
        <w:rPr>
          <w:rFonts w:hint="cs"/>
          <w:rtl/>
        </w:rPr>
        <w:t>نمایند</w:t>
      </w:r>
      <w:r w:rsidRPr="003054C0">
        <w:rPr>
          <w:rtl/>
        </w:rPr>
        <w:t>. ا</w:t>
      </w:r>
      <w:r w:rsidRPr="003054C0">
        <w:rPr>
          <w:rFonts w:hint="cs"/>
          <w:rtl/>
        </w:rPr>
        <w:t>ی</w:t>
      </w:r>
      <w:r w:rsidRPr="003054C0">
        <w:rPr>
          <w:rFonts w:hint="eastAsia"/>
          <w:rtl/>
        </w:rPr>
        <w:t>ن</w:t>
      </w:r>
      <w:r>
        <w:rPr>
          <w:rFonts w:hint="cs"/>
          <w:rtl/>
        </w:rPr>
        <w:t xml:space="preserve"> فصل</w:t>
      </w:r>
      <w:r w:rsidRPr="003054C0">
        <w:rPr>
          <w:rtl/>
        </w:rPr>
        <w:t xml:space="preserve"> خوانندگان را تشو</w:t>
      </w:r>
      <w:r w:rsidRPr="003054C0">
        <w:rPr>
          <w:rFonts w:hint="cs"/>
          <w:rtl/>
        </w:rPr>
        <w:t>ی</w:t>
      </w:r>
      <w:r w:rsidRPr="003054C0">
        <w:rPr>
          <w:rFonts w:hint="eastAsia"/>
          <w:rtl/>
        </w:rPr>
        <w:t>ق</w:t>
      </w:r>
      <w:r w:rsidRPr="003054C0">
        <w:rPr>
          <w:rtl/>
        </w:rPr>
        <w:t xml:space="preserve"> م</w:t>
      </w:r>
      <w:r w:rsidRPr="003054C0">
        <w:rPr>
          <w:rFonts w:hint="cs"/>
          <w:rtl/>
        </w:rPr>
        <w:t>ی</w:t>
      </w:r>
      <w:r w:rsidRPr="003054C0">
        <w:rPr>
          <w:rtl/>
        </w:rPr>
        <w:t xml:space="preserve"> </w:t>
      </w:r>
      <w:r w:rsidR="0051406E">
        <w:rPr>
          <w:rFonts w:hint="cs"/>
          <w:rtl/>
        </w:rPr>
        <w:t>نماید</w:t>
      </w:r>
      <w:r w:rsidRPr="003054C0">
        <w:rPr>
          <w:rtl/>
        </w:rPr>
        <w:t xml:space="preserve"> تا سؤالات اساس</w:t>
      </w:r>
      <w:r w:rsidRPr="003054C0">
        <w:rPr>
          <w:rFonts w:hint="cs"/>
          <w:rtl/>
        </w:rPr>
        <w:t>ی</w:t>
      </w:r>
      <w:r w:rsidRPr="003054C0">
        <w:rPr>
          <w:rtl/>
        </w:rPr>
        <w:t xml:space="preserve"> در مورد انطباق استراتژ</w:t>
      </w:r>
      <w:r w:rsidRPr="003054C0">
        <w:rPr>
          <w:rFonts w:hint="cs"/>
          <w:rtl/>
        </w:rPr>
        <w:t>ی</w:t>
      </w:r>
      <w:r w:rsidRPr="003054C0">
        <w:rPr>
          <w:rFonts w:hint="eastAsia"/>
          <w:rtl/>
        </w:rPr>
        <w:t>،</w:t>
      </w:r>
      <w:r w:rsidRPr="003054C0">
        <w:rPr>
          <w:rtl/>
        </w:rPr>
        <w:t xml:space="preserve"> توسعه قابل</w:t>
      </w:r>
      <w:r w:rsidRPr="003054C0">
        <w:rPr>
          <w:rFonts w:hint="cs"/>
          <w:rtl/>
        </w:rPr>
        <w:t>ی</w:t>
      </w:r>
      <w:r w:rsidRPr="003054C0">
        <w:rPr>
          <w:rFonts w:hint="eastAsia"/>
          <w:rtl/>
        </w:rPr>
        <w:t>ت</w:t>
      </w:r>
      <w:r w:rsidRPr="003054C0">
        <w:rPr>
          <w:rtl/>
        </w:rPr>
        <w:t xml:space="preserve"> و غلبه بر تعصبات برا</w:t>
      </w:r>
      <w:r w:rsidRPr="003054C0">
        <w:rPr>
          <w:rFonts w:hint="cs"/>
          <w:rtl/>
        </w:rPr>
        <w:t>ی</w:t>
      </w:r>
      <w:r w:rsidRPr="003054C0">
        <w:rPr>
          <w:rtl/>
        </w:rPr>
        <w:t xml:space="preserve"> تقو</w:t>
      </w:r>
      <w:r w:rsidRPr="003054C0">
        <w:rPr>
          <w:rFonts w:hint="cs"/>
          <w:rtl/>
        </w:rPr>
        <w:t>ی</w:t>
      </w:r>
      <w:r w:rsidRPr="003054C0">
        <w:rPr>
          <w:rFonts w:hint="eastAsia"/>
          <w:rtl/>
        </w:rPr>
        <w:t>ت</w:t>
      </w:r>
      <w:r w:rsidRPr="003054C0">
        <w:rPr>
          <w:rtl/>
        </w:rPr>
        <w:t xml:space="preserve"> نوآور</w:t>
      </w:r>
      <w:r w:rsidRPr="003054C0">
        <w:rPr>
          <w:rFonts w:hint="cs"/>
          <w:rtl/>
        </w:rPr>
        <w:t>ی</w:t>
      </w:r>
      <w:r w:rsidRPr="003054C0">
        <w:rPr>
          <w:rtl/>
        </w:rPr>
        <w:t xml:space="preserve"> و تغ</w:t>
      </w:r>
      <w:r w:rsidRPr="003054C0">
        <w:rPr>
          <w:rFonts w:hint="cs"/>
          <w:rtl/>
        </w:rPr>
        <w:t>یی</w:t>
      </w:r>
      <w:r w:rsidRPr="003054C0">
        <w:rPr>
          <w:rFonts w:hint="eastAsia"/>
          <w:rtl/>
        </w:rPr>
        <w:t>ر</w:t>
      </w:r>
      <w:r w:rsidRPr="003054C0">
        <w:rPr>
          <w:rtl/>
        </w:rPr>
        <w:t xml:space="preserve"> </w:t>
      </w:r>
      <w:r>
        <w:rPr>
          <w:rFonts w:hint="cs"/>
          <w:rtl/>
        </w:rPr>
        <w:t>را در نظر بگیرند</w:t>
      </w:r>
      <w:r w:rsidRPr="003054C0">
        <w:rPr>
          <w:rtl/>
        </w:rPr>
        <w:t>. با درون</w:t>
      </w:r>
      <w:r w:rsidRPr="003054C0">
        <w:rPr>
          <w:rFonts w:hint="cs"/>
          <w:rtl/>
        </w:rPr>
        <w:t>ی‌</w:t>
      </w:r>
      <w:r w:rsidRPr="003054C0">
        <w:rPr>
          <w:rFonts w:hint="eastAsia"/>
          <w:rtl/>
        </w:rPr>
        <w:t>ساز</w:t>
      </w:r>
      <w:r w:rsidRPr="003054C0">
        <w:rPr>
          <w:rFonts w:hint="cs"/>
          <w:rtl/>
        </w:rPr>
        <w:t>ی</w:t>
      </w:r>
      <w:r w:rsidRPr="003054C0">
        <w:rPr>
          <w:rtl/>
        </w:rPr>
        <w:t xml:space="preserve"> ا</w:t>
      </w:r>
      <w:r w:rsidRPr="003054C0">
        <w:rPr>
          <w:rFonts w:hint="cs"/>
          <w:rtl/>
        </w:rPr>
        <w:t>ی</w:t>
      </w:r>
      <w:r w:rsidRPr="003054C0">
        <w:rPr>
          <w:rFonts w:hint="eastAsia"/>
          <w:rtl/>
        </w:rPr>
        <w:t>ن</w:t>
      </w:r>
      <w:r w:rsidRPr="003054C0">
        <w:rPr>
          <w:rtl/>
        </w:rPr>
        <w:t xml:space="preserve"> ب</w:t>
      </w:r>
      <w:r w:rsidRPr="003054C0">
        <w:rPr>
          <w:rFonts w:hint="cs"/>
          <w:rtl/>
        </w:rPr>
        <w:t>ی</w:t>
      </w:r>
      <w:r w:rsidRPr="003054C0">
        <w:rPr>
          <w:rFonts w:hint="eastAsia"/>
          <w:rtl/>
        </w:rPr>
        <w:t>نش‌ها،</w:t>
      </w:r>
      <w:r w:rsidRPr="003054C0">
        <w:rPr>
          <w:rtl/>
        </w:rPr>
        <w:t xml:space="preserve"> خوانندگان م</w:t>
      </w:r>
      <w:r w:rsidRPr="003054C0">
        <w:rPr>
          <w:rFonts w:hint="cs"/>
          <w:rtl/>
        </w:rPr>
        <w:t>ی‌</w:t>
      </w:r>
      <w:r w:rsidRPr="003054C0">
        <w:rPr>
          <w:rFonts w:hint="eastAsia"/>
          <w:rtl/>
        </w:rPr>
        <w:t>توانند</w:t>
      </w:r>
      <w:r w:rsidRPr="003054C0">
        <w:rPr>
          <w:rtl/>
        </w:rPr>
        <w:t xml:space="preserve"> موقع</w:t>
      </w:r>
      <w:r w:rsidRPr="003054C0">
        <w:rPr>
          <w:rFonts w:hint="cs"/>
          <w:rtl/>
        </w:rPr>
        <w:t>ی</w:t>
      </w:r>
      <w:r w:rsidRPr="003054C0">
        <w:rPr>
          <w:rFonts w:hint="eastAsia"/>
          <w:rtl/>
        </w:rPr>
        <w:t>ت</w:t>
      </w:r>
      <w:r w:rsidRPr="003054C0">
        <w:rPr>
          <w:rtl/>
        </w:rPr>
        <w:t xml:space="preserve"> بهتر</w:t>
      </w:r>
      <w:r w:rsidRPr="003054C0">
        <w:rPr>
          <w:rFonts w:hint="cs"/>
          <w:rtl/>
        </w:rPr>
        <w:t>ی</w:t>
      </w:r>
      <w:r w:rsidRPr="003054C0">
        <w:rPr>
          <w:rtl/>
        </w:rPr>
        <w:t xml:space="preserve"> برا</w:t>
      </w:r>
      <w:r w:rsidRPr="003054C0">
        <w:rPr>
          <w:rFonts w:hint="cs"/>
          <w:rtl/>
        </w:rPr>
        <w:t>ی</w:t>
      </w:r>
      <w:r w:rsidRPr="003054C0">
        <w:rPr>
          <w:rtl/>
        </w:rPr>
        <w:t xml:space="preserve"> پ</w:t>
      </w:r>
      <w:r w:rsidRPr="003054C0">
        <w:rPr>
          <w:rFonts w:hint="cs"/>
          <w:rtl/>
        </w:rPr>
        <w:t>ی</w:t>
      </w:r>
      <w:r w:rsidRPr="003054C0">
        <w:rPr>
          <w:rFonts w:hint="eastAsia"/>
          <w:rtl/>
        </w:rPr>
        <w:t>شرفت</w:t>
      </w:r>
      <w:r w:rsidRPr="003054C0">
        <w:rPr>
          <w:rtl/>
        </w:rPr>
        <w:t xml:space="preserve"> در </w:t>
      </w:r>
      <w:r>
        <w:rPr>
          <w:rFonts w:hint="cs"/>
          <w:rtl/>
        </w:rPr>
        <w:t>دورنمای</w:t>
      </w:r>
      <w:r w:rsidRPr="003054C0">
        <w:rPr>
          <w:rtl/>
        </w:rPr>
        <w:t xml:space="preserve"> کسب‌وکار ب</w:t>
      </w:r>
      <w:r w:rsidRPr="003054C0">
        <w:rPr>
          <w:rFonts w:hint="cs"/>
          <w:rtl/>
        </w:rPr>
        <w:t>ی‌</w:t>
      </w:r>
      <w:r w:rsidRPr="003054C0">
        <w:rPr>
          <w:rFonts w:hint="eastAsia"/>
          <w:rtl/>
        </w:rPr>
        <w:t>ثبات</w:t>
      </w:r>
      <w:r w:rsidRPr="003054C0">
        <w:rPr>
          <w:rtl/>
        </w:rPr>
        <w:t xml:space="preserve"> و به سرعت در حال تحول امروز</w:t>
      </w:r>
      <w:r w:rsidRPr="003054C0">
        <w:rPr>
          <w:rFonts w:hint="cs"/>
          <w:rtl/>
        </w:rPr>
        <w:t>ی</w:t>
      </w:r>
      <w:r w:rsidRPr="003054C0">
        <w:rPr>
          <w:rtl/>
        </w:rPr>
        <w:t xml:space="preserve"> داشته باشند.</w:t>
      </w:r>
    </w:p>
    <w:p w14:paraId="6FE61DD2" w14:textId="77777777" w:rsidR="003054C0" w:rsidRPr="003054C0" w:rsidRDefault="003054C0" w:rsidP="003054C0">
      <w:pPr>
        <w:rPr>
          <w:rtl/>
          <w:lang w:bidi="fa-IR"/>
        </w:rPr>
      </w:pPr>
    </w:p>
    <w:p w14:paraId="1AE2F52A" w14:textId="1E500F36" w:rsidR="006F4E92" w:rsidRDefault="006E7307" w:rsidP="006E7307">
      <w:pPr>
        <w:pStyle w:val="Heading1"/>
        <w:rPr>
          <w:rtl/>
          <w:lang w:bidi="fa-IR"/>
        </w:rPr>
      </w:pPr>
      <w:bookmarkStart w:id="156" w:name="_Toc151112149"/>
      <w:bookmarkStart w:id="157" w:name="_Toc168503408"/>
      <w:r>
        <w:rPr>
          <w:rFonts w:hint="cs"/>
          <w:rtl/>
          <w:lang w:bidi="fa-IR"/>
        </w:rPr>
        <w:lastRenderedPageBreak/>
        <w:t>فصل یازده</w:t>
      </w:r>
      <w:r w:rsidR="003F0742">
        <w:rPr>
          <w:rFonts w:hint="cs"/>
          <w:rtl/>
          <w:lang w:bidi="fa-IR"/>
        </w:rPr>
        <w:t>م</w:t>
      </w:r>
      <w:r>
        <w:rPr>
          <w:rFonts w:hint="cs"/>
          <w:rtl/>
          <w:lang w:bidi="fa-IR"/>
        </w:rPr>
        <w:t xml:space="preserve">: </w:t>
      </w:r>
      <w:r w:rsidR="006F4E92" w:rsidRPr="00955138">
        <w:rPr>
          <w:rFonts w:hint="cs"/>
          <w:rtl/>
          <w:lang w:bidi="fa-IR"/>
        </w:rPr>
        <w:t>استراتژی رسیدن به فرایند استراتژی</w:t>
      </w:r>
      <w:bookmarkEnd w:id="156"/>
      <w:bookmarkEnd w:id="157"/>
    </w:p>
    <w:p w14:paraId="006448A9" w14:textId="08AAC573" w:rsidR="00445CF6" w:rsidRDefault="00445CF6" w:rsidP="00445CF6">
      <w:pPr>
        <w:pStyle w:val="Heading2"/>
        <w:rPr>
          <w:rtl/>
          <w:lang w:bidi="fa-IR"/>
        </w:rPr>
      </w:pPr>
      <w:bookmarkStart w:id="158" w:name="_Toc168503409"/>
      <w:r>
        <w:rPr>
          <w:rFonts w:hint="cs"/>
          <w:rtl/>
          <w:lang w:bidi="fa-IR"/>
        </w:rPr>
        <w:t>مقدمه</w:t>
      </w:r>
      <w:bookmarkEnd w:id="158"/>
      <w:r>
        <w:rPr>
          <w:rFonts w:hint="cs"/>
          <w:rtl/>
          <w:lang w:bidi="fa-IR"/>
        </w:rPr>
        <w:t xml:space="preserve"> </w:t>
      </w:r>
    </w:p>
    <w:p w14:paraId="50F28DA2" w14:textId="5FD1117C" w:rsidR="00A254DD" w:rsidRDefault="00A254DD" w:rsidP="00A254DD">
      <w:pPr>
        <w:rPr>
          <w:rtl/>
          <w:lang w:bidi="fa-IR"/>
        </w:rPr>
      </w:pPr>
      <w:r>
        <w:rPr>
          <w:rtl/>
          <w:lang w:bidi="fa-IR"/>
        </w:rPr>
        <w:t>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فصل،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دست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مناسب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سازمان را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خواهیم کرد</w:t>
      </w:r>
      <w:r>
        <w:rPr>
          <w:rtl/>
          <w:lang w:bidi="fa-IR"/>
        </w:rPr>
        <w:t xml:space="preserve">. </w:t>
      </w:r>
      <w:r>
        <w:rPr>
          <w:rFonts w:hint="eastAsia"/>
          <w:rtl/>
          <w:lang w:bidi="fa-IR"/>
        </w:rPr>
        <w:t>هدف</w:t>
      </w:r>
      <w:r>
        <w:rPr>
          <w:rtl/>
          <w:lang w:bidi="fa-IR"/>
        </w:rPr>
        <w:t xml:space="preserve"> ما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فصل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مجدد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که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آن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تعر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و عمل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نماییم</w:t>
      </w:r>
      <w:r>
        <w:rPr>
          <w:rtl/>
          <w:lang w:bidi="fa-IR"/>
        </w:rPr>
        <w:t>. هدف ما گسترش گز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موجود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اجرا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تا استراتژ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به کارگرفته شده</w:t>
      </w:r>
      <w:r>
        <w:rPr>
          <w:rtl/>
          <w:lang w:bidi="fa-IR"/>
        </w:rPr>
        <w:t xml:space="preserve"> واقعاً ما را قادر </w:t>
      </w:r>
      <w:r>
        <w:rPr>
          <w:rFonts w:hint="cs"/>
          <w:rtl/>
          <w:lang w:bidi="fa-IR"/>
        </w:rPr>
        <w:t>سازند</w:t>
      </w:r>
      <w:r>
        <w:rPr>
          <w:rtl/>
          <w:lang w:bidi="fa-IR"/>
        </w:rPr>
        <w:t xml:space="preserve"> در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کسب و کار</w:t>
      </w:r>
      <w:r>
        <w:rPr>
          <w:rtl/>
          <w:lang w:bidi="fa-IR"/>
        </w:rPr>
        <w:t xml:space="preserve"> خاص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با آن روبرو هست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م،</w:t>
      </w:r>
      <w:r>
        <w:rPr>
          <w:rtl/>
          <w:lang w:bidi="fa-IR"/>
        </w:rPr>
        <w:t xml:space="preserve"> موفق شو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>.</w:t>
      </w:r>
    </w:p>
    <w:p w14:paraId="4E71FE07" w14:textId="77777777" w:rsidR="00A254DD" w:rsidRDefault="00A254DD" w:rsidP="00A254DD">
      <w:pPr>
        <w:rPr>
          <w:rtl/>
          <w:lang w:bidi="fa-IR"/>
        </w:rPr>
      </w:pPr>
      <w:r>
        <w:rPr>
          <w:rFonts w:hint="eastAsia"/>
          <w:rtl/>
          <w:lang w:bidi="fa-IR"/>
        </w:rPr>
        <w:t>سوالات</w:t>
      </w:r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به آنها خواه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پرداخت عبارتند از:</w:t>
      </w:r>
    </w:p>
    <w:p w14:paraId="403BA9D1" w14:textId="77777777" w:rsidR="00A254DD" w:rsidRDefault="00A254DD" w:rsidP="00C914ED">
      <w:pPr>
        <w:pStyle w:val="ListParagraph"/>
        <w:numPr>
          <w:ilvl w:val="0"/>
          <w:numId w:val="313"/>
        </w:numPr>
        <w:rPr>
          <w:rtl/>
        </w:rPr>
      </w:pPr>
      <w:r>
        <w:rPr>
          <w:rFonts w:hint="eastAsia"/>
          <w:rtl/>
        </w:rPr>
        <w:t>گام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اساس</w:t>
      </w:r>
      <w:r>
        <w:rPr>
          <w:rFonts w:hint="cs"/>
          <w:rtl/>
        </w:rPr>
        <w:t>ی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رهبر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توسعه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tl/>
        </w:rPr>
        <w:t xml:space="preserve"> موثر بردارد چ</w:t>
      </w:r>
      <w:r>
        <w:rPr>
          <w:rFonts w:hint="cs"/>
          <w:rtl/>
        </w:rPr>
        <w:t>ی</w:t>
      </w:r>
      <w:r>
        <w:rPr>
          <w:rFonts w:hint="eastAsia"/>
          <w:rtl/>
        </w:rPr>
        <w:t>ست؟</w:t>
      </w:r>
    </w:p>
    <w:p w14:paraId="4BEEA06D" w14:textId="77D4DFD8" w:rsidR="00A254DD" w:rsidRDefault="00A254DD" w:rsidP="00C914ED">
      <w:pPr>
        <w:pStyle w:val="ListParagraph"/>
        <w:numPr>
          <w:ilvl w:val="0"/>
          <w:numId w:val="313"/>
        </w:numPr>
        <w:rPr>
          <w:rtl/>
        </w:rPr>
      </w:pPr>
      <w:r>
        <w:rPr>
          <w:rFonts w:hint="eastAsia"/>
          <w:rtl/>
        </w:rPr>
        <w:t>چگونه</w:t>
      </w:r>
      <w:r>
        <w:rPr>
          <w:rtl/>
        </w:rPr>
        <w:t xml:space="preserve"> سازمان ها م</w:t>
      </w:r>
      <w:r>
        <w:rPr>
          <w:rFonts w:hint="cs"/>
          <w:rtl/>
        </w:rPr>
        <w:t>ی</w:t>
      </w:r>
      <w:r>
        <w:rPr>
          <w:rtl/>
        </w:rPr>
        <w:t xml:space="preserve"> توانند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حاصل کنند که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tl/>
        </w:rPr>
        <w:t xml:space="preserve"> انتخاب</w:t>
      </w:r>
      <w:r>
        <w:rPr>
          <w:rFonts w:hint="cs"/>
          <w:rtl/>
        </w:rPr>
        <w:t>ی</w:t>
      </w:r>
      <w:r>
        <w:rPr>
          <w:rtl/>
        </w:rPr>
        <w:t xml:space="preserve"> آنها با خواسته ها</w:t>
      </w:r>
      <w:r>
        <w:rPr>
          <w:rFonts w:hint="cs"/>
          <w:rtl/>
        </w:rPr>
        <w:t>ی</w:t>
      </w:r>
      <w:r>
        <w:rPr>
          <w:rtl/>
        </w:rPr>
        <w:t xml:space="preserve">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کسب و کار آنها همسو است؟</w:t>
      </w:r>
    </w:p>
    <w:p w14:paraId="1C8D45D9" w14:textId="77777777" w:rsidR="00A254DD" w:rsidRDefault="00A254DD" w:rsidP="00C914ED">
      <w:pPr>
        <w:pStyle w:val="ListParagraph"/>
        <w:numPr>
          <w:ilvl w:val="0"/>
          <w:numId w:val="313"/>
        </w:numPr>
        <w:rPr>
          <w:rtl/>
        </w:rPr>
      </w:pPr>
      <w:r>
        <w:rPr>
          <w:rFonts w:hint="eastAsia"/>
          <w:rtl/>
        </w:rPr>
        <w:t>عناصر</w:t>
      </w:r>
      <w:r>
        <w:rPr>
          <w:rtl/>
        </w:rPr>
        <w:t xml:space="preserve"> اساس</w:t>
      </w:r>
      <w:r>
        <w:rPr>
          <w:rFonts w:hint="cs"/>
          <w:rtl/>
        </w:rPr>
        <w:t>ی</w:t>
      </w:r>
      <w:r>
        <w:rPr>
          <w:rtl/>
        </w:rPr>
        <w:t xml:space="preserve">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مختلف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چگونه سازمان ها م</w:t>
      </w:r>
      <w:r>
        <w:rPr>
          <w:rFonts w:hint="cs"/>
          <w:rtl/>
        </w:rPr>
        <w:t>ی</w:t>
      </w:r>
      <w:r>
        <w:rPr>
          <w:rtl/>
        </w:rPr>
        <w:t xml:space="preserve"> توانند آنها را با شرا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منحصر به فرد خود تطب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دهند؟</w:t>
      </w:r>
    </w:p>
    <w:p w14:paraId="72BD5DE9" w14:textId="77777777" w:rsidR="00A254DD" w:rsidRDefault="00A254DD" w:rsidP="00C914ED">
      <w:pPr>
        <w:pStyle w:val="ListParagraph"/>
        <w:numPr>
          <w:ilvl w:val="0"/>
          <w:numId w:val="313"/>
        </w:numPr>
        <w:rPr>
          <w:rtl/>
        </w:rPr>
      </w:pPr>
      <w:r>
        <w:rPr>
          <w:rFonts w:hint="eastAsia"/>
          <w:rtl/>
        </w:rPr>
        <w:t>چگونه</w:t>
      </w:r>
      <w:r>
        <w:rPr>
          <w:rtl/>
        </w:rPr>
        <w:t xml:space="preserve"> سازمان‌ها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از چرخه‌ها</w:t>
      </w:r>
      <w:r>
        <w:rPr>
          <w:rFonts w:hint="cs"/>
          <w:rtl/>
        </w:rPr>
        <w:t>ی</w:t>
      </w:r>
      <w:r>
        <w:rPr>
          <w:rtl/>
        </w:rPr>
        <w:t xml:space="preserve"> برنامه‌ر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سنت</w:t>
      </w:r>
      <w:r>
        <w:rPr>
          <w:rFonts w:hint="cs"/>
          <w:rtl/>
        </w:rPr>
        <w:t>ی</w:t>
      </w:r>
      <w:r>
        <w:rPr>
          <w:rtl/>
        </w:rPr>
        <w:t xml:space="preserve"> و سفت و سخت رها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ابند</w:t>
      </w:r>
      <w:r>
        <w:rPr>
          <w:rtl/>
        </w:rPr>
        <w:t xml:space="preserve"> تا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انطباق‌پذ</w:t>
      </w:r>
      <w:r>
        <w:rPr>
          <w:rFonts w:hint="cs"/>
          <w:rtl/>
        </w:rPr>
        <w:t>ی</w:t>
      </w:r>
      <w:r>
        <w:rPr>
          <w:rFonts w:hint="eastAsia"/>
          <w:rtl/>
        </w:rPr>
        <w:t>رتر</w:t>
      </w:r>
      <w:r>
        <w:rPr>
          <w:rtl/>
        </w:rPr>
        <w:t xml:space="preserve"> و پاسخگوتر را بپذ</w:t>
      </w:r>
      <w:r>
        <w:rPr>
          <w:rFonts w:hint="cs"/>
          <w:rtl/>
        </w:rPr>
        <w:t>ی</w:t>
      </w:r>
      <w:r>
        <w:rPr>
          <w:rFonts w:hint="eastAsia"/>
          <w:rtl/>
        </w:rPr>
        <w:t>رند؟</w:t>
      </w:r>
    </w:p>
    <w:p w14:paraId="1A658A72" w14:textId="031AF597" w:rsidR="00445CF6" w:rsidRPr="00445CF6" w:rsidRDefault="00A254DD" w:rsidP="00A254DD">
      <w:pPr>
        <w:rPr>
          <w:rtl/>
          <w:lang w:bidi="fa-IR"/>
        </w:rPr>
      </w:pP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کنکاش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سوالات، به دنبال ارائه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نش</w:t>
      </w:r>
      <w:r w:rsidR="0051406E">
        <w:rPr>
          <w:rFonts w:hint="cs"/>
          <w:rtl/>
          <w:lang w:bidi="fa-IR"/>
        </w:rPr>
        <w:t xml:space="preserve"> ها</w:t>
      </w:r>
      <w:r>
        <w:rPr>
          <w:rtl/>
          <w:lang w:bidi="fa-IR"/>
        </w:rPr>
        <w:t xml:space="preserve"> و چارچوب 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کمک به سازمان ها در </w:t>
      </w:r>
      <w:r>
        <w:rPr>
          <w:rFonts w:hint="cs"/>
          <w:rtl/>
          <w:lang w:bidi="fa-IR"/>
        </w:rPr>
        <w:t>راهبری از میان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تدوین</w:t>
      </w:r>
      <w:r>
        <w:rPr>
          <w:rtl/>
          <w:lang w:bidi="fa-IR"/>
        </w:rPr>
        <w:t xml:space="preserve"> و </w:t>
      </w:r>
      <w:r>
        <w:rPr>
          <w:rFonts w:hint="cs"/>
          <w:rtl/>
          <w:lang w:bidi="fa-IR"/>
        </w:rPr>
        <w:t>پیاده سازی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</w:t>
      </w:r>
      <w:r>
        <w:rPr>
          <w:rFonts w:hint="cs"/>
          <w:rtl/>
          <w:lang w:bidi="fa-IR"/>
        </w:rPr>
        <w:t>دورنمای</w:t>
      </w:r>
      <w:r>
        <w:rPr>
          <w:rtl/>
          <w:lang w:bidi="fa-IR"/>
        </w:rPr>
        <w:t xml:space="preserve"> کسب و کار به سرعت در حال تحول امروز هست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. </w:t>
      </w:r>
    </w:p>
    <w:p w14:paraId="47756D0C" w14:textId="4E329560" w:rsidR="00445CF6" w:rsidRPr="00445CF6" w:rsidRDefault="00445CF6" w:rsidP="00445CF6">
      <w:pPr>
        <w:pStyle w:val="Heading2"/>
        <w:rPr>
          <w:rtl/>
          <w:lang w:bidi="fa-IR"/>
        </w:rPr>
      </w:pPr>
      <w:bookmarkStart w:id="159" w:name="_Toc168503410"/>
      <w:r w:rsidRPr="00955138">
        <w:rPr>
          <w:rFonts w:hint="cs"/>
          <w:rtl/>
          <w:lang w:bidi="fa-IR"/>
        </w:rPr>
        <w:t>فرایند استراتژی</w:t>
      </w:r>
      <w:bookmarkEnd w:id="159"/>
    </w:p>
    <w:p w14:paraId="0FE41671" w14:textId="2F443B9E" w:rsidR="006F4E92" w:rsidRDefault="006F4E92" w:rsidP="00FB1DC5">
      <w:pPr>
        <w:pStyle w:val="ListParagraph"/>
        <w:numPr>
          <w:ilvl w:val="0"/>
          <w:numId w:val="218"/>
        </w:numPr>
        <w:spacing w:after="200"/>
        <w:rPr>
          <w:rtl/>
        </w:rPr>
      </w:pPr>
      <w:r w:rsidRPr="00955138">
        <w:rPr>
          <w:rtl/>
        </w:rPr>
        <w:t>عل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رغم</w:t>
      </w:r>
      <w:r w:rsidRPr="00955138">
        <w:rPr>
          <w:rFonts w:hint="cs"/>
          <w:rtl/>
        </w:rPr>
        <w:t xml:space="preserve"> وجود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ط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</w:t>
      </w:r>
      <w:r w:rsidRPr="00955138">
        <w:rPr>
          <w:rtl/>
        </w:rPr>
        <w:t xml:space="preserve"> </w:t>
      </w:r>
      <w:r w:rsidRPr="00E57A2E">
        <w:rPr>
          <w:b/>
          <w:bCs/>
          <w:u w:val="single"/>
          <w:rtl/>
        </w:rPr>
        <w:t>گسترده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از </w:t>
      </w:r>
      <w:r w:rsidRPr="00E57A2E">
        <w:rPr>
          <w:b/>
          <w:bCs/>
          <w:u w:val="single"/>
          <w:rtl/>
        </w:rPr>
        <w:t>رو</w:t>
      </w:r>
      <w:r w:rsidRPr="00E57A2E">
        <w:rPr>
          <w:rFonts w:hint="cs"/>
          <w:b/>
          <w:bCs/>
          <w:u w:val="single"/>
          <w:rtl/>
        </w:rPr>
        <w:t>ی</w:t>
      </w:r>
      <w:r w:rsidRPr="00E57A2E">
        <w:rPr>
          <w:rFonts w:hint="eastAsia"/>
          <w:b/>
          <w:bCs/>
          <w:u w:val="single"/>
          <w:rtl/>
        </w:rPr>
        <w:t>کردها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E57A2E">
        <w:rPr>
          <w:b/>
          <w:bCs/>
          <w:u w:val="single"/>
          <w:rtl/>
        </w:rPr>
        <w:t>فرآ</w:t>
      </w:r>
      <w:r w:rsidRPr="00E57A2E">
        <w:rPr>
          <w:rFonts w:hint="cs"/>
          <w:b/>
          <w:bCs/>
          <w:u w:val="single"/>
          <w:rtl/>
        </w:rPr>
        <w:t>ی</w:t>
      </w:r>
      <w:r w:rsidRPr="00E57A2E">
        <w:rPr>
          <w:rFonts w:hint="eastAsia"/>
          <w:b/>
          <w:bCs/>
          <w:u w:val="single"/>
          <w:rtl/>
        </w:rPr>
        <w:t>ند</w:t>
      </w:r>
      <w:r w:rsidRPr="00955138">
        <w:rPr>
          <w:rtl/>
        </w:rPr>
        <w:t xml:space="preserve"> </w:t>
      </w:r>
      <w:r w:rsidRPr="00E57A2E">
        <w:rPr>
          <w:b/>
          <w:bCs/>
          <w:u w:val="single"/>
          <w:rtl/>
        </w:rPr>
        <w:t>توسعه</w:t>
      </w:r>
      <w:r w:rsidRPr="00955138">
        <w:rPr>
          <w:rtl/>
        </w:rPr>
        <w:t xml:space="preserve"> و تحقق </w:t>
      </w:r>
      <w:r w:rsidRPr="00E57A2E">
        <w:rPr>
          <w:b/>
          <w:bCs/>
          <w:u w:val="single"/>
          <w:rtl/>
        </w:rPr>
        <w:t>استراتژ</w:t>
      </w:r>
      <w:r w:rsidRPr="00E5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 اساس</w:t>
      </w:r>
      <w:r w:rsidR="00445CF6">
        <w:rPr>
          <w:rFonts w:hint="cs"/>
          <w:rtl/>
        </w:rPr>
        <w:t>ا</w:t>
      </w:r>
      <w:r w:rsidRPr="00955138">
        <w:rPr>
          <w:rtl/>
        </w:rPr>
        <w:t xml:space="preserve"> </w:t>
      </w:r>
      <w:r w:rsidRPr="00E57A2E">
        <w:rPr>
          <w:rFonts w:hint="cs"/>
          <w:b/>
          <w:bCs/>
          <w:u w:val="single"/>
          <w:rtl/>
        </w:rPr>
        <w:t>ی</w:t>
      </w:r>
      <w:r w:rsidRPr="00E57A2E">
        <w:rPr>
          <w:rFonts w:hint="eastAsia"/>
          <w:b/>
          <w:bCs/>
          <w:u w:val="single"/>
          <w:rtl/>
        </w:rPr>
        <w:t>کسان</w:t>
      </w:r>
      <w:r w:rsidRPr="00955138">
        <w:rPr>
          <w:rtl/>
        </w:rPr>
        <w:t xml:space="preserve"> باق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مانده است: </w:t>
      </w:r>
      <w:r w:rsidRPr="00E57A2E">
        <w:rPr>
          <w:b/>
          <w:bCs/>
          <w:u w:val="single"/>
          <w:rtl/>
        </w:rPr>
        <w:t>برنامه‌ریزی استراتژ</w:t>
      </w:r>
      <w:r w:rsidRPr="00E57A2E">
        <w:rPr>
          <w:rFonts w:hint="cs"/>
          <w:b/>
          <w:bCs/>
          <w:u w:val="single"/>
          <w:rtl/>
        </w:rPr>
        <w:t>ی</w:t>
      </w:r>
      <w:r w:rsidRPr="00E57A2E">
        <w:rPr>
          <w:rFonts w:hint="eastAsia"/>
          <w:b/>
          <w:bCs/>
          <w:u w:val="single"/>
          <w:rtl/>
        </w:rPr>
        <w:t>ک</w:t>
      </w:r>
      <w:r w:rsidR="004E7148">
        <w:rPr>
          <w:rFonts w:hint="cs"/>
          <w:b/>
          <w:bCs/>
          <w:u w:val="single"/>
          <w:rtl/>
        </w:rPr>
        <w:t xml:space="preserve"> </w:t>
      </w:r>
      <w:r w:rsidR="005446A4">
        <w:rPr>
          <w:rFonts w:hint="cs"/>
          <w:u w:val="single"/>
          <w:rtl/>
        </w:rPr>
        <w:t xml:space="preserve">(ریوز و هاییس، </w:t>
      </w:r>
      <w:r w:rsidR="00FD1CFF">
        <w:rPr>
          <w:rFonts w:hint="cs"/>
          <w:u w:val="single"/>
          <w:rtl/>
        </w:rPr>
        <w:t>2015</w:t>
      </w:r>
      <w:r w:rsidR="005446A4">
        <w:rPr>
          <w:rFonts w:hint="cs"/>
          <w:u w:val="single"/>
          <w:rtl/>
        </w:rPr>
        <w:t>)</w:t>
      </w:r>
      <w:r w:rsidRPr="00955138">
        <w:rPr>
          <w:rtl/>
        </w:rPr>
        <w:t xml:space="preserve">. </w:t>
      </w:r>
    </w:p>
    <w:p w14:paraId="3C3D99C9" w14:textId="25D00BF0" w:rsidR="006F4E92" w:rsidRDefault="006F4E92" w:rsidP="00FB1DC5">
      <w:pPr>
        <w:pStyle w:val="ListParagraph"/>
        <w:numPr>
          <w:ilvl w:val="0"/>
          <w:numId w:val="218"/>
        </w:numPr>
        <w:spacing w:after="200"/>
      </w:pPr>
      <w:r w:rsidRPr="00E57A2E">
        <w:rPr>
          <w:b/>
          <w:bCs/>
          <w:u w:val="single"/>
          <w:rtl/>
        </w:rPr>
        <w:t>مد</w:t>
      </w:r>
      <w:r w:rsidRPr="00E57A2E">
        <w:rPr>
          <w:rFonts w:hint="cs"/>
          <w:b/>
          <w:bCs/>
          <w:u w:val="single"/>
          <w:rtl/>
        </w:rPr>
        <w:t>ی</w:t>
      </w:r>
      <w:r w:rsidRPr="00E57A2E">
        <w:rPr>
          <w:rFonts w:hint="eastAsia"/>
          <w:b/>
          <w:bCs/>
          <w:u w:val="single"/>
          <w:rtl/>
        </w:rPr>
        <w:t>ران</w:t>
      </w:r>
      <w:r w:rsidRPr="00E57A2E">
        <w:rPr>
          <w:b/>
          <w:bCs/>
          <w:u w:val="single"/>
          <w:rtl/>
        </w:rPr>
        <w:t xml:space="preserve"> ارشد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E57A2E">
        <w:rPr>
          <w:b/>
          <w:bCs/>
          <w:u w:val="single"/>
          <w:rtl/>
        </w:rPr>
        <w:t>جاه‌طلب</w:t>
      </w:r>
      <w:r w:rsidRPr="00E5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E57A2E">
        <w:rPr>
          <w:b/>
          <w:bCs/>
          <w:u w:val="single"/>
          <w:rtl/>
        </w:rPr>
        <w:t>جهت</w:t>
      </w:r>
      <w:r w:rsidRPr="00955138">
        <w:rPr>
          <w:rtl/>
        </w:rPr>
        <w:t xml:space="preserve"> را ارائه </w:t>
      </w:r>
      <w:r w:rsidR="004306EB">
        <w:rPr>
          <w:rtl/>
        </w:rPr>
        <w:t>می‌دهند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E57A2E">
        <w:rPr>
          <w:b/>
          <w:bCs/>
          <w:u w:val="single"/>
          <w:rtl/>
        </w:rPr>
        <w:t>واحدها</w:t>
      </w:r>
      <w:r w:rsidRPr="00E5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طرح </w:t>
      </w:r>
      <w:r w:rsidRPr="00E57A2E">
        <w:rPr>
          <w:b/>
          <w:bCs/>
          <w:u w:val="single"/>
          <w:rtl/>
        </w:rPr>
        <w:t>دق</w:t>
      </w:r>
      <w:r w:rsidRPr="00E57A2E">
        <w:rPr>
          <w:rFonts w:hint="cs"/>
          <w:b/>
          <w:bCs/>
          <w:u w:val="single"/>
          <w:rtl/>
        </w:rPr>
        <w:t>ی</w:t>
      </w:r>
      <w:r w:rsidRPr="00E57A2E">
        <w:rPr>
          <w:rFonts w:hint="eastAsia"/>
          <w:b/>
          <w:bCs/>
          <w:u w:val="single"/>
          <w:rtl/>
        </w:rPr>
        <w:t>ق‌تر</w:t>
      </w:r>
      <w:r w:rsidRPr="00E5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بر اساس </w:t>
      </w:r>
      <w:r w:rsidRPr="00E57A2E">
        <w:rPr>
          <w:b/>
          <w:bCs/>
          <w:u w:val="single"/>
          <w:rtl/>
        </w:rPr>
        <w:t>تحل</w:t>
      </w:r>
      <w:r w:rsidRPr="00E57A2E">
        <w:rPr>
          <w:rFonts w:hint="cs"/>
          <w:b/>
          <w:bCs/>
          <w:u w:val="single"/>
          <w:rtl/>
        </w:rPr>
        <w:t>ی</w:t>
      </w:r>
      <w:r w:rsidRPr="00E57A2E">
        <w:rPr>
          <w:rFonts w:hint="eastAsia"/>
          <w:b/>
          <w:bCs/>
          <w:u w:val="single"/>
          <w:rtl/>
        </w:rPr>
        <w:t>ل</w:t>
      </w:r>
      <w:r w:rsidRPr="00955138">
        <w:rPr>
          <w:rtl/>
        </w:rPr>
        <w:t xml:space="preserve"> </w:t>
      </w:r>
      <w:r w:rsidRPr="00E57A2E">
        <w:rPr>
          <w:b/>
          <w:bCs/>
          <w:u w:val="single"/>
          <w:rtl/>
        </w:rPr>
        <w:t>بازار</w:t>
      </w:r>
      <w:r w:rsidRPr="00955138">
        <w:rPr>
          <w:rtl/>
        </w:rPr>
        <w:t xml:space="preserve"> و </w:t>
      </w:r>
      <w:r w:rsidRPr="00E57A2E">
        <w:rPr>
          <w:b/>
          <w:bCs/>
          <w:u w:val="single"/>
          <w:rtl/>
        </w:rPr>
        <w:t>رقابت</w:t>
      </w:r>
      <w:r w:rsidRPr="00E5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می‌کنند و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ط</w:t>
      </w:r>
      <w:r w:rsidRPr="00955138">
        <w:rPr>
          <w:rFonts w:hint="eastAsia"/>
          <w:rtl/>
        </w:rPr>
        <w:t>رح</w:t>
      </w:r>
      <w:r w:rsidRPr="00955138">
        <w:rPr>
          <w:rtl/>
        </w:rPr>
        <w:t xml:space="preserve"> تا </w:t>
      </w:r>
      <w:r w:rsidRPr="00955138">
        <w:rPr>
          <w:rFonts w:hint="cs"/>
          <w:rtl/>
        </w:rPr>
        <w:t xml:space="preserve">زمان </w:t>
      </w:r>
      <w:r w:rsidRPr="00955138">
        <w:rPr>
          <w:rtl/>
        </w:rPr>
        <w:t xml:space="preserve">چرخه </w:t>
      </w:r>
      <w:r w:rsidRPr="00E57A2E">
        <w:rPr>
          <w:b/>
          <w:bCs/>
          <w:u w:val="single"/>
          <w:rtl/>
        </w:rPr>
        <w:t>برنامه‌ریزی</w:t>
      </w:r>
      <w:r w:rsidRPr="00955138">
        <w:rPr>
          <w:rtl/>
        </w:rPr>
        <w:t xml:space="preserve"> بعد</w:t>
      </w:r>
      <w:r w:rsidRPr="00955138">
        <w:rPr>
          <w:rFonts w:hint="cs"/>
          <w:rtl/>
        </w:rPr>
        <w:t>ی،</w:t>
      </w:r>
      <w:r w:rsidRPr="00955138">
        <w:rPr>
          <w:rtl/>
        </w:rPr>
        <w:t xml:space="preserve"> به </w:t>
      </w:r>
      <w:r w:rsidRPr="00E57A2E">
        <w:rPr>
          <w:b/>
          <w:bCs/>
          <w:u w:val="single"/>
          <w:rtl/>
        </w:rPr>
        <w:t>چالش</w:t>
      </w:r>
      <w:r w:rsidRPr="00955138">
        <w:rPr>
          <w:rtl/>
        </w:rPr>
        <w:t xml:space="preserve"> کش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</w:t>
      </w:r>
      <w:r w:rsidRPr="00955138">
        <w:rPr>
          <w:rFonts w:hint="cs"/>
          <w:rtl/>
        </w:rPr>
        <w:t xml:space="preserve"> شده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E57A2E">
        <w:rPr>
          <w:b/>
          <w:bCs/>
          <w:u w:val="single"/>
          <w:rtl/>
        </w:rPr>
        <w:t>نها</w:t>
      </w:r>
      <w:r w:rsidRPr="00E57A2E">
        <w:rPr>
          <w:rFonts w:hint="cs"/>
          <w:b/>
          <w:bCs/>
          <w:u w:val="single"/>
          <w:rtl/>
        </w:rPr>
        <w:t>یی</w:t>
      </w:r>
      <w:r w:rsidRPr="00955138">
        <w:rPr>
          <w:rFonts w:hint="cs"/>
          <w:rtl/>
        </w:rPr>
        <w:t xml:space="preserve"> شده</w:t>
      </w:r>
      <w:r w:rsidRPr="00955138">
        <w:rPr>
          <w:rtl/>
        </w:rPr>
        <w:t xml:space="preserve"> و </w:t>
      </w:r>
      <w:r w:rsidRPr="00E57A2E">
        <w:rPr>
          <w:b/>
          <w:bCs/>
          <w:u w:val="single"/>
          <w:rtl/>
        </w:rPr>
        <w:t>تصو</w:t>
      </w:r>
      <w:r w:rsidRPr="00E57A2E">
        <w:rPr>
          <w:rFonts w:hint="cs"/>
          <w:b/>
          <w:bCs/>
          <w:u w:val="single"/>
          <w:rtl/>
        </w:rPr>
        <w:t>ی</w:t>
      </w:r>
      <w:r w:rsidRPr="00E57A2E">
        <w:rPr>
          <w:rFonts w:hint="eastAsia"/>
          <w:b/>
          <w:bCs/>
          <w:u w:val="single"/>
          <w:rtl/>
        </w:rPr>
        <w:t>ب</w:t>
      </w:r>
      <w:r w:rsidRPr="00955138">
        <w:rPr>
          <w:rtl/>
        </w:rPr>
        <w:t xml:space="preserve"> می‌شود.</w:t>
      </w:r>
      <w:r w:rsidRPr="00955138">
        <w:rPr>
          <w:rFonts w:hint="cs"/>
          <w:rtl/>
        </w:rPr>
        <w:t xml:space="preserve"> </w:t>
      </w:r>
    </w:p>
    <w:p w14:paraId="2241785B" w14:textId="77777777" w:rsidR="006F4E92" w:rsidRDefault="006F4E92" w:rsidP="00FB1DC5">
      <w:pPr>
        <w:pStyle w:val="ListParagraph"/>
        <w:numPr>
          <w:ilvl w:val="0"/>
          <w:numId w:val="218"/>
        </w:numPr>
        <w:spacing w:after="200"/>
      </w:pPr>
      <w:r w:rsidRPr="00955138">
        <w:rPr>
          <w:rFonts w:hint="cs"/>
          <w:rtl/>
        </w:rPr>
        <w:t>مسئله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اصلی </w:t>
      </w: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است که ممکن است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E57A2E">
        <w:rPr>
          <w:b/>
          <w:bCs/>
          <w:u w:val="single"/>
          <w:rtl/>
        </w:rPr>
        <w:t>عدم تطابق</w:t>
      </w:r>
      <w:r w:rsidRPr="00955138">
        <w:rPr>
          <w:rtl/>
        </w:rPr>
        <w:t xml:space="preserve"> چشمگ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E57A2E">
        <w:rPr>
          <w:b/>
          <w:bCs/>
          <w:u w:val="single"/>
          <w:rtl/>
        </w:rPr>
        <w:t>فرآ</w:t>
      </w:r>
      <w:r w:rsidRPr="00E57A2E">
        <w:rPr>
          <w:rFonts w:hint="cs"/>
          <w:b/>
          <w:bCs/>
          <w:u w:val="single"/>
          <w:rtl/>
        </w:rPr>
        <w:t>ی</w:t>
      </w:r>
      <w:r w:rsidRPr="00E57A2E">
        <w:rPr>
          <w:rFonts w:hint="eastAsia"/>
          <w:b/>
          <w:bCs/>
          <w:u w:val="single"/>
          <w:rtl/>
        </w:rPr>
        <w:t>ند</w:t>
      </w:r>
      <w:r w:rsidRPr="00955138">
        <w:rPr>
          <w:rtl/>
        </w:rPr>
        <w:t xml:space="preserve"> و </w:t>
      </w:r>
      <w:r w:rsidRPr="00E57A2E">
        <w:rPr>
          <w:b/>
          <w:bCs/>
          <w:u w:val="single"/>
          <w:rtl/>
        </w:rPr>
        <w:t>مح</w:t>
      </w:r>
      <w:r w:rsidRPr="00E57A2E">
        <w:rPr>
          <w:rFonts w:hint="cs"/>
          <w:b/>
          <w:bCs/>
          <w:u w:val="single"/>
          <w:rtl/>
        </w:rPr>
        <w:t>ی</w:t>
      </w:r>
      <w:r w:rsidRPr="00E57A2E">
        <w:rPr>
          <w:rFonts w:hint="eastAsia"/>
          <w:b/>
          <w:bCs/>
          <w:u w:val="single"/>
          <w:rtl/>
        </w:rPr>
        <w:t>ط</w:t>
      </w:r>
      <w:r w:rsidRPr="00955138">
        <w:rPr>
          <w:rtl/>
        </w:rPr>
        <w:t xml:space="preserve"> کسب‌وکار وجود داشته باشد. </w:t>
      </w:r>
    </w:p>
    <w:p w14:paraId="44B307B6" w14:textId="77777777" w:rsidR="006F4E92" w:rsidRDefault="006F4E92" w:rsidP="00FB1DC5">
      <w:pPr>
        <w:pStyle w:val="ListParagraph"/>
        <w:numPr>
          <w:ilvl w:val="0"/>
          <w:numId w:val="218"/>
        </w:numPr>
        <w:spacing w:after="200"/>
        <w:rPr>
          <w:rtl/>
        </w:rPr>
      </w:pPr>
      <w:r w:rsidRPr="00955138">
        <w:rPr>
          <w:rtl/>
        </w:rPr>
        <w:lastRenderedPageBreak/>
        <w:t>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سر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شرا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می‌تواند </w:t>
      </w:r>
      <w:r w:rsidRPr="00E57A2E">
        <w:rPr>
          <w:b/>
          <w:bCs/>
          <w:u w:val="single"/>
          <w:rtl/>
        </w:rPr>
        <w:t>به‌سرعت</w:t>
      </w:r>
      <w:r w:rsidRPr="00955138">
        <w:rPr>
          <w:rtl/>
        </w:rPr>
        <w:t xml:space="preserve"> هر </w:t>
      </w:r>
      <w:r w:rsidRPr="00E57A2E">
        <w:rPr>
          <w:b/>
          <w:bCs/>
          <w:u w:val="single"/>
          <w:rtl/>
        </w:rPr>
        <w:t>برنامه‌ای</w:t>
      </w:r>
      <w:r w:rsidRPr="00955138">
        <w:rPr>
          <w:rtl/>
        </w:rPr>
        <w:t xml:space="preserve"> را </w:t>
      </w:r>
      <w:r w:rsidRPr="00E57A2E">
        <w:rPr>
          <w:b/>
          <w:bCs/>
          <w:u w:val="single"/>
          <w:rtl/>
        </w:rPr>
        <w:t>منسوخ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. به‌عنوان‌مثال،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 ممکن است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داشته باشد که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tl/>
        </w:rPr>
        <w:t xml:space="preserve"> </w:t>
      </w:r>
      <w:r w:rsidRPr="00E57A2E">
        <w:rPr>
          <w:b/>
          <w:bCs/>
          <w:u w:val="single"/>
          <w:rtl/>
        </w:rPr>
        <w:t>آزما</w:t>
      </w:r>
      <w:r w:rsidRPr="00E57A2E">
        <w:rPr>
          <w:rFonts w:hint="cs"/>
          <w:b/>
          <w:bCs/>
          <w:u w:val="single"/>
          <w:rtl/>
        </w:rPr>
        <w:t>ی</w:t>
      </w:r>
      <w:r w:rsidRPr="00E57A2E">
        <w:rPr>
          <w:rFonts w:hint="eastAsia"/>
          <w:b/>
          <w:bCs/>
          <w:u w:val="single"/>
          <w:rtl/>
        </w:rPr>
        <w:t>ش</w:t>
      </w:r>
      <w:r w:rsidRPr="00E5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E57A2E">
        <w:rPr>
          <w:b/>
          <w:bCs/>
          <w:u w:val="single"/>
          <w:rtl/>
        </w:rPr>
        <w:t>اکتشاف</w:t>
      </w:r>
      <w:r w:rsidRPr="00E5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عمل نماید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با </w:t>
      </w:r>
      <w:r w:rsidRPr="00E57A2E">
        <w:rPr>
          <w:b/>
          <w:bCs/>
          <w:u w:val="single"/>
          <w:rtl/>
        </w:rPr>
        <w:t>سا</w:t>
      </w:r>
      <w:r w:rsidRPr="00E57A2E">
        <w:rPr>
          <w:rFonts w:hint="cs"/>
          <w:b/>
          <w:bCs/>
          <w:u w:val="single"/>
          <w:rtl/>
        </w:rPr>
        <w:t>ی</w:t>
      </w:r>
      <w:r w:rsidRPr="00E57A2E">
        <w:rPr>
          <w:rFonts w:hint="eastAsia"/>
          <w:b/>
          <w:bCs/>
          <w:u w:val="single"/>
          <w:rtl/>
        </w:rPr>
        <w:t>ر</w:t>
      </w:r>
      <w:r w:rsidRPr="00E57A2E">
        <w:rPr>
          <w:b/>
          <w:bCs/>
          <w:u w:val="single"/>
          <w:rtl/>
        </w:rPr>
        <w:t xml:space="preserve"> باز</w:t>
      </w:r>
      <w:r w:rsidRPr="00E57A2E">
        <w:rPr>
          <w:rFonts w:hint="cs"/>
          <w:b/>
          <w:bCs/>
          <w:u w:val="single"/>
          <w:rtl/>
        </w:rPr>
        <w:t>ی</w:t>
      </w:r>
      <w:r w:rsidRPr="00E57A2E">
        <w:rPr>
          <w:rFonts w:hint="eastAsia"/>
          <w:b/>
          <w:bCs/>
          <w:u w:val="single"/>
          <w:rtl/>
        </w:rPr>
        <w:t>گران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اکوس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ستم</w:t>
      </w:r>
      <w:r w:rsidRPr="00955138">
        <w:rPr>
          <w:rtl/>
        </w:rPr>
        <w:t xml:space="preserve"> چند شرکت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E57A2E">
        <w:rPr>
          <w:b/>
          <w:bCs/>
          <w:u w:val="single"/>
          <w:rtl/>
        </w:rPr>
        <w:t>تکامل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ابد</w:t>
      </w:r>
      <w:r w:rsidRPr="00955138">
        <w:rPr>
          <w:rFonts w:hint="cs"/>
          <w:rtl/>
        </w:rPr>
        <w:t>.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اما</w:t>
      </w:r>
      <w:r w:rsidRPr="00955138">
        <w:rPr>
          <w:rtl/>
        </w:rPr>
        <w:t xml:space="preserve"> هیچ‌یک از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 xml:space="preserve"> موارد</w:t>
      </w:r>
      <w:r w:rsidRPr="00955138">
        <w:rPr>
          <w:rtl/>
        </w:rPr>
        <w:t xml:space="preserve"> توسط چرخه‌های </w:t>
      </w:r>
      <w:r w:rsidRPr="00E57A2E">
        <w:rPr>
          <w:b/>
          <w:bCs/>
          <w:u w:val="single"/>
          <w:rtl/>
        </w:rPr>
        <w:t>برنامه‌ریزی</w:t>
      </w:r>
      <w:r w:rsidRPr="00955138">
        <w:rPr>
          <w:rtl/>
        </w:rPr>
        <w:t xml:space="preserve"> </w:t>
      </w:r>
      <w:r w:rsidRPr="00E57A2E">
        <w:rPr>
          <w:rFonts w:hint="cs"/>
          <w:b/>
          <w:bCs/>
          <w:u w:val="single"/>
          <w:rtl/>
        </w:rPr>
        <w:t>مقطعی</w:t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 xml:space="preserve">به </w:t>
      </w:r>
      <w:r w:rsidRPr="00E57A2E">
        <w:rPr>
          <w:rFonts w:hint="cs"/>
          <w:b/>
          <w:bCs/>
          <w:u w:val="single"/>
          <w:rtl/>
        </w:rPr>
        <w:t>وسعت</w:t>
      </w:r>
      <w:r w:rsidRPr="00955138">
        <w:rPr>
          <w:rFonts w:hint="cs"/>
          <w:rtl/>
        </w:rPr>
        <w:t xml:space="preserve"> </w:t>
      </w:r>
      <w:r w:rsidRPr="00E57A2E">
        <w:rPr>
          <w:rFonts w:hint="cs"/>
          <w:b/>
          <w:bCs/>
          <w:u w:val="single"/>
          <w:rtl/>
        </w:rPr>
        <w:t>کل</w:t>
      </w:r>
      <w:r w:rsidRPr="00955138">
        <w:rPr>
          <w:rtl/>
        </w:rPr>
        <w:t xml:space="preserve"> شرکت تسه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نمی‌شو</w:t>
      </w:r>
      <w:r w:rsidRPr="00955138">
        <w:rPr>
          <w:rFonts w:hint="cs"/>
          <w:rtl/>
        </w:rPr>
        <w:t>ن</w:t>
      </w:r>
      <w:r w:rsidRPr="00955138">
        <w:rPr>
          <w:rtl/>
        </w:rPr>
        <w:t>د</w:t>
      </w:r>
      <w:r w:rsidRPr="00955138">
        <w:rPr>
          <w:rFonts w:hint="cs"/>
          <w:rtl/>
        </w:rPr>
        <w:t>.</w:t>
      </w:r>
    </w:p>
    <w:p w14:paraId="233BA3FD" w14:textId="77777777" w:rsidR="006F4E92" w:rsidRDefault="006F4E92" w:rsidP="00FB1DC5">
      <w:pPr>
        <w:pStyle w:val="ListParagraph"/>
        <w:numPr>
          <w:ilvl w:val="0"/>
          <w:numId w:val="218"/>
        </w:numPr>
        <w:spacing w:after="200"/>
        <w:rPr>
          <w:rtl/>
        </w:rPr>
      </w:pPr>
      <w:r w:rsidRPr="00955138">
        <w:rPr>
          <w:rtl/>
        </w:rPr>
        <w:t>ما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در </w:t>
      </w:r>
      <w:r w:rsidRPr="00E57A2E">
        <w:rPr>
          <w:b/>
          <w:bCs/>
          <w:u w:val="single"/>
          <w:rtl/>
        </w:rPr>
        <w:t>فرآ</w:t>
      </w:r>
      <w:r w:rsidRPr="00E57A2E">
        <w:rPr>
          <w:rFonts w:hint="cs"/>
          <w:b/>
          <w:bCs/>
          <w:u w:val="single"/>
          <w:rtl/>
        </w:rPr>
        <w:t>ی</w:t>
      </w:r>
      <w:r w:rsidRPr="00E57A2E">
        <w:rPr>
          <w:rFonts w:hint="eastAsia"/>
          <w:b/>
          <w:bCs/>
          <w:u w:val="single"/>
          <w:rtl/>
        </w:rPr>
        <w:t>ند</w:t>
      </w:r>
      <w:r w:rsidRPr="00E5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به‌وس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له</w:t>
      </w:r>
      <w:r w:rsidRPr="00955138">
        <w:rPr>
          <w:rtl/>
        </w:rPr>
        <w:t xml:space="preserve"> آن </w:t>
      </w:r>
      <w:r w:rsidRPr="00E57A2E">
        <w:rPr>
          <w:b/>
          <w:bCs/>
          <w:u w:val="single"/>
          <w:rtl/>
        </w:rPr>
        <w:t>استراتژ</w:t>
      </w:r>
      <w:r w:rsidRPr="00E5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</w:t>
      </w:r>
      <w:r w:rsidRPr="00E57A2E">
        <w:rPr>
          <w:b/>
          <w:bCs/>
          <w:u w:val="single"/>
          <w:rtl/>
        </w:rPr>
        <w:t>تعر</w:t>
      </w:r>
      <w:r w:rsidRPr="00E57A2E">
        <w:rPr>
          <w:rFonts w:hint="cs"/>
          <w:b/>
          <w:bCs/>
          <w:u w:val="single"/>
          <w:rtl/>
        </w:rPr>
        <w:t>ی</w:t>
      </w:r>
      <w:r w:rsidRPr="00E57A2E">
        <w:rPr>
          <w:rFonts w:hint="eastAsia"/>
          <w:b/>
          <w:bCs/>
          <w:u w:val="single"/>
          <w:rtl/>
        </w:rPr>
        <w:t>ف</w:t>
      </w:r>
      <w:r w:rsidRPr="00955138">
        <w:rPr>
          <w:rtl/>
        </w:rPr>
        <w:t xml:space="preserve"> و </w:t>
      </w:r>
      <w:r w:rsidRPr="00E57A2E">
        <w:rPr>
          <w:b/>
          <w:bCs/>
          <w:u w:val="single"/>
          <w:rtl/>
        </w:rPr>
        <w:t>عمل</w:t>
      </w:r>
      <w:r w:rsidRPr="00E57A2E">
        <w:rPr>
          <w:rFonts w:hint="cs"/>
          <w:b/>
          <w:bCs/>
          <w:u w:val="single"/>
          <w:rtl/>
        </w:rPr>
        <w:t>ی</w:t>
      </w:r>
      <w:r w:rsidRPr="00E57A2E">
        <w:rPr>
          <w:rFonts w:hint="eastAsia"/>
          <w:b/>
          <w:bCs/>
          <w:u w:val="single"/>
          <w:rtl/>
        </w:rPr>
        <w:t>ات</w:t>
      </w:r>
      <w:r w:rsidRPr="00E5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نماییم،</w:t>
      </w:r>
      <w:r w:rsidRPr="00955138">
        <w:rPr>
          <w:rtl/>
        </w:rPr>
        <w:t xml:space="preserve"> </w:t>
      </w:r>
      <w:r w:rsidRPr="00E57A2E">
        <w:rPr>
          <w:b/>
          <w:bCs/>
          <w:u w:val="single"/>
          <w:rtl/>
        </w:rPr>
        <w:t>تجد</w:t>
      </w:r>
      <w:r w:rsidRPr="00E57A2E">
        <w:rPr>
          <w:rFonts w:hint="cs"/>
          <w:b/>
          <w:bCs/>
          <w:u w:val="single"/>
          <w:rtl/>
        </w:rPr>
        <w:t>ی</w:t>
      </w:r>
      <w:r w:rsidRPr="00E57A2E">
        <w:rPr>
          <w:rFonts w:hint="eastAsia"/>
          <w:b/>
          <w:bCs/>
          <w:u w:val="single"/>
          <w:rtl/>
        </w:rPr>
        <w:t>دنظر</w:t>
      </w:r>
      <w:r w:rsidRPr="00955138">
        <w:rPr>
          <w:rtl/>
        </w:rPr>
        <w:t xml:space="preserve">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>. ما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E57A2E">
        <w:rPr>
          <w:b/>
          <w:bCs/>
          <w:u w:val="single"/>
          <w:rtl/>
        </w:rPr>
        <w:t>گز</w:t>
      </w:r>
      <w:r w:rsidRPr="00E57A2E">
        <w:rPr>
          <w:rFonts w:hint="cs"/>
          <w:b/>
          <w:bCs/>
          <w:u w:val="single"/>
          <w:rtl/>
        </w:rPr>
        <w:t>ی</w:t>
      </w:r>
      <w:r w:rsidRPr="00E57A2E">
        <w:rPr>
          <w:rFonts w:hint="eastAsia"/>
          <w:b/>
          <w:bCs/>
          <w:u w:val="single"/>
          <w:rtl/>
        </w:rPr>
        <w:t>نه‌ها</w:t>
      </w:r>
      <w:r w:rsidRPr="00E5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E57A2E">
        <w:rPr>
          <w:b/>
          <w:bCs/>
          <w:u w:val="single"/>
          <w:rtl/>
        </w:rPr>
        <w:t>فرآ</w:t>
      </w:r>
      <w:r w:rsidRPr="00E57A2E">
        <w:rPr>
          <w:rFonts w:hint="cs"/>
          <w:b/>
          <w:bCs/>
          <w:u w:val="single"/>
          <w:rtl/>
        </w:rPr>
        <w:t>ی</w:t>
      </w:r>
      <w:r w:rsidRPr="00E57A2E">
        <w:rPr>
          <w:rFonts w:hint="eastAsia"/>
          <w:b/>
          <w:bCs/>
          <w:u w:val="single"/>
          <w:rtl/>
        </w:rPr>
        <w:t>ند</w:t>
      </w:r>
      <w:r w:rsidRPr="00E5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موجود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کارکرد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</w:t>
      </w:r>
      <w:r w:rsidRPr="00E57A2E">
        <w:rPr>
          <w:b/>
          <w:bCs/>
          <w:u w:val="single"/>
          <w:rtl/>
        </w:rPr>
        <w:t>گسترش</w:t>
      </w:r>
      <w:r w:rsidRPr="00955138">
        <w:rPr>
          <w:rtl/>
        </w:rPr>
        <w:t xml:space="preserve"> ده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تا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ما واقعاً در</w:t>
      </w:r>
      <w:r w:rsidRPr="00955138">
        <w:rPr>
          <w:rFonts w:hint="cs"/>
          <w:rtl/>
        </w:rPr>
        <w:t xml:space="preserve"> </w:t>
      </w:r>
      <w:r w:rsidRPr="00CA498E">
        <w:rPr>
          <w:rFonts w:hint="cs"/>
          <w:b/>
          <w:bCs/>
          <w:u w:val="single"/>
          <w:rtl/>
        </w:rPr>
        <w:t>برنده</w:t>
      </w:r>
      <w:r w:rsidRPr="00955138">
        <w:rPr>
          <w:rFonts w:hint="cs"/>
          <w:rtl/>
        </w:rPr>
        <w:t xml:space="preserve"> شدن در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مح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ط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خاص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با آن روبرو هست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به ما کمک کند.</w:t>
      </w:r>
    </w:p>
    <w:p w14:paraId="420EF6B4" w14:textId="3F7BE6D2" w:rsidR="006F4E92" w:rsidRDefault="006F4E92" w:rsidP="006E7307">
      <w:pPr>
        <w:pStyle w:val="Heading2"/>
        <w:rPr>
          <w:rtl/>
          <w:lang w:bidi="fa-IR"/>
        </w:rPr>
      </w:pPr>
      <w:bookmarkStart w:id="160" w:name="_Toc139528616"/>
      <w:bookmarkStart w:id="161" w:name="_Toc141986966"/>
      <w:bookmarkStart w:id="162" w:name="_Toc168503411"/>
      <w:r w:rsidRPr="00955138">
        <w:rPr>
          <w:rtl/>
          <w:lang w:bidi="fa-IR"/>
        </w:rPr>
        <w:t xml:space="preserve">چالش‌های </w:t>
      </w:r>
      <w:r w:rsidR="00D24F74">
        <w:rPr>
          <w:rtl/>
          <w:lang w:bidi="fa-IR"/>
        </w:rPr>
        <w:t>محیط‌های</w:t>
      </w:r>
      <w:r w:rsidRPr="00955138">
        <w:rPr>
          <w:rtl/>
          <w:lang w:bidi="fa-IR"/>
        </w:rPr>
        <w:t xml:space="preserve"> مختلف</w:t>
      </w:r>
      <w:bookmarkEnd w:id="160"/>
      <w:bookmarkEnd w:id="161"/>
      <w:bookmarkEnd w:id="162"/>
    </w:p>
    <w:p w14:paraId="531B3068" w14:textId="107D82FD" w:rsidR="006F4E92" w:rsidRDefault="006F4E92" w:rsidP="00FB1DC5">
      <w:pPr>
        <w:pStyle w:val="ListParagraph"/>
        <w:numPr>
          <w:ilvl w:val="0"/>
          <w:numId w:val="219"/>
        </w:numPr>
        <w:spacing w:after="200"/>
      </w:pPr>
      <w:r w:rsidRPr="00955138">
        <w:rPr>
          <w:rtl/>
        </w:rPr>
        <w:t xml:space="preserve">ازآنجایی‌که </w:t>
      </w:r>
      <w:r w:rsidR="00D24F74">
        <w:rPr>
          <w:b/>
          <w:bCs/>
          <w:u w:val="single"/>
          <w:rtl/>
        </w:rPr>
        <w:t>محیط‌های</w:t>
      </w:r>
      <w:r w:rsidRPr="00955138">
        <w:rPr>
          <w:rtl/>
        </w:rPr>
        <w:t xml:space="preserve"> کسب‌وکار در دهه‌های اخ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متنوع‌تر</w:t>
      </w:r>
      <w:r w:rsidRPr="00955138">
        <w:rPr>
          <w:rtl/>
        </w:rPr>
        <w:t xml:space="preserve"> شده‌اند، </w:t>
      </w:r>
      <w:r w:rsidRPr="00CA498E">
        <w:rPr>
          <w:b/>
          <w:bCs/>
          <w:u w:val="single"/>
          <w:rtl/>
        </w:rPr>
        <w:t>انتخاب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مناسب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یِ</w:t>
      </w:r>
      <w:r w:rsidRPr="00955138">
        <w:rPr>
          <w:rtl/>
        </w:rPr>
        <w:t xml:space="preserve"> </w:t>
      </w:r>
      <w:r w:rsidRPr="00CA498E">
        <w:rPr>
          <w:rFonts w:hint="cs"/>
          <w:b/>
          <w:bCs/>
          <w:u w:val="single"/>
          <w:rtl/>
        </w:rPr>
        <w:t>متناسب</w:t>
      </w:r>
      <w:r w:rsidRPr="00955138">
        <w:rPr>
          <w:rFonts w:hint="cs"/>
          <w:rtl/>
        </w:rPr>
        <w:t xml:space="preserve"> با</w:t>
      </w:r>
      <w:r w:rsidRPr="00955138">
        <w:rPr>
          <w:rtl/>
        </w:rPr>
        <w:t xml:space="preserve"> هر </w:t>
      </w:r>
      <w:r w:rsidRPr="00CA498E">
        <w:rPr>
          <w:b/>
          <w:bCs/>
          <w:u w:val="single"/>
          <w:rtl/>
        </w:rPr>
        <w:t>زم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اهم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tl/>
        </w:rPr>
        <w:t xml:space="preserve">‌ای </w:t>
      </w:r>
      <w:r w:rsidRPr="00955138">
        <w:rPr>
          <w:rFonts w:hint="cs"/>
          <w:rtl/>
        </w:rPr>
        <w:t>یافته</w:t>
      </w:r>
      <w:r w:rsidRPr="00955138">
        <w:rPr>
          <w:rtl/>
        </w:rPr>
        <w:t xml:space="preserve"> است. </w:t>
      </w:r>
    </w:p>
    <w:p w14:paraId="551CD787" w14:textId="77777777" w:rsidR="006F4E92" w:rsidRDefault="006F4E92" w:rsidP="00FB1DC5">
      <w:pPr>
        <w:pStyle w:val="ListParagraph"/>
        <w:numPr>
          <w:ilvl w:val="0"/>
          <w:numId w:val="219"/>
        </w:numPr>
        <w:spacing w:after="200"/>
      </w:pP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رهبر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 xml:space="preserve">سه </w:t>
      </w:r>
      <w:r w:rsidRPr="00CA498E">
        <w:rPr>
          <w:rFonts w:hint="cs"/>
          <w:b/>
          <w:bCs/>
          <w:u w:val="single"/>
          <w:rtl/>
        </w:rPr>
        <w:t>اقدام</w:t>
      </w:r>
      <w:r w:rsidRPr="00955138">
        <w:rPr>
          <w:rtl/>
        </w:rPr>
        <w:t xml:space="preserve"> را در مورد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به‌درست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انجام دهد:</w:t>
      </w:r>
      <w:r w:rsidRPr="00955138">
        <w:rPr>
          <w:rFonts w:hint="cs"/>
          <w:rtl/>
        </w:rPr>
        <w:t xml:space="preserve"> </w:t>
      </w:r>
    </w:p>
    <w:p w14:paraId="4E853666" w14:textId="77777777" w:rsidR="006F4E92" w:rsidRDefault="006F4E92" w:rsidP="00FB1DC5">
      <w:pPr>
        <w:pStyle w:val="ListParagraph"/>
        <w:numPr>
          <w:ilvl w:val="1"/>
          <w:numId w:val="219"/>
        </w:numPr>
        <w:spacing w:after="200"/>
      </w:pPr>
      <w:r w:rsidRPr="00955138">
        <w:rPr>
          <w:rtl/>
        </w:rPr>
        <w:t xml:space="preserve">(1) </w:t>
      </w:r>
      <w:r w:rsidRPr="00CA498E">
        <w:rPr>
          <w:b/>
          <w:bCs/>
          <w:u w:val="single"/>
          <w:rtl/>
        </w:rPr>
        <w:t>مح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ط</w:t>
      </w:r>
      <w:r w:rsidRPr="00955138">
        <w:rPr>
          <w:rtl/>
        </w:rPr>
        <w:t xml:space="preserve"> کسب‌وکار را به‌درست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CA498E">
        <w:rPr>
          <w:rFonts w:hint="cs"/>
          <w:b/>
          <w:bCs/>
          <w:u w:val="single"/>
          <w:rtl/>
        </w:rPr>
        <w:t>تحلیل</w:t>
      </w:r>
      <w:r w:rsidRPr="00955138">
        <w:rPr>
          <w:rFonts w:hint="cs"/>
          <w:rtl/>
        </w:rPr>
        <w:t xml:space="preserve"> نماید</w:t>
      </w:r>
      <w:r w:rsidRPr="00955138">
        <w:rPr>
          <w:rtl/>
        </w:rPr>
        <w:t xml:space="preserve">، </w:t>
      </w:r>
    </w:p>
    <w:p w14:paraId="6784D785" w14:textId="77777777" w:rsidR="006F4E92" w:rsidRDefault="006F4E92" w:rsidP="00FB1DC5">
      <w:pPr>
        <w:pStyle w:val="ListParagraph"/>
        <w:numPr>
          <w:ilvl w:val="1"/>
          <w:numId w:val="219"/>
        </w:numPr>
        <w:spacing w:after="200"/>
      </w:pPr>
      <w:r w:rsidRPr="00955138">
        <w:rPr>
          <w:rtl/>
        </w:rPr>
        <w:t xml:space="preserve">(2)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رو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کرد</w:t>
      </w:r>
      <w:r w:rsidRPr="00955138">
        <w:rPr>
          <w:rtl/>
        </w:rPr>
        <w:t xml:space="preserve"> کل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متناسب</w:t>
      </w:r>
      <w:r w:rsidRPr="00955138">
        <w:rPr>
          <w:rtl/>
        </w:rPr>
        <w:t xml:space="preserve"> با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انتخاب</w:t>
      </w:r>
      <w:r w:rsidRPr="00955138">
        <w:rPr>
          <w:rtl/>
        </w:rPr>
        <w:t xml:space="preserve"> کند</w:t>
      </w:r>
      <w:r w:rsidRPr="00955138">
        <w:rPr>
          <w:rFonts w:hint="cs"/>
          <w:rtl/>
        </w:rPr>
        <w:t xml:space="preserve"> و</w:t>
      </w:r>
      <w:r w:rsidRPr="00955138">
        <w:rPr>
          <w:rtl/>
        </w:rPr>
        <w:t xml:space="preserve"> سپس </w:t>
      </w:r>
    </w:p>
    <w:p w14:paraId="6E4CFBCE" w14:textId="77777777" w:rsidR="006F4E92" w:rsidRDefault="006F4E92" w:rsidP="00FB1DC5">
      <w:pPr>
        <w:pStyle w:val="ListParagraph"/>
        <w:numPr>
          <w:ilvl w:val="1"/>
          <w:numId w:val="219"/>
        </w:numPr>
        <w:spacing w:after="200"/>
      </w:pPr>
      <w:r w:rsidRPr="00955138">
        <w:rPr>
          <w:rtl/>
        </w:rPr>
        <w:t xml:space="preserve">(3) </w:t>
      </w:r>
      <w:r w:rsidRPr="00CA498E">
        <w:rPr>
          <w:b/>
          <w:bCs/>
          <w:u w:val="single"/>
          <w:rtl/>
        </w:rPr>
        <w:t>فرآ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ند</w:t>
      </w:r>
      <w:r w:rsidRPr="00CA49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اجرا</w:t>
      </w:r>
      <w:r w:rsidRPr="00CA49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آن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در شرکت خاص خود تنظ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1A64FCA8" w14:textId="77777777" w:rsidR="006F4E92" w:rsidRPr="00955138" w:rsidRDefault="006F4E92" w:rsidP="00FB1DC5">
      <w:pPr>
        <w:pStyle w:val="ListParagraph"/>
        <w:numPr>
          <w:ilvl w:val="0"/>
          <w:numId w:val="219"/>
        </w:numPr>
        <w:spacing w:after="200"/>
        <w:rPr>
          <w:rtl/>
        </w:rPr>
      </w:pPr>
      <w:r w:rsidRPr="00955138">
        <w:rPr>
          <w:rtl/>
        </w:rPr>
        <w:t>حت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اجرا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دو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بخش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اول</w:t>
      </w:r>
      <w:r w:rsidRPr="00955138">
        <w:rPr>
          <w:rtl/>
        </w:rPr>
        <w:t xml:space="preserve"> را به‌درست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انجام دهد</w:t>
      </w:r>
      <w:r w:rsidRPr="00955138">
        <w:rPr>
          <w:rtl/>
        </w:rPr>
        <w:t xml:space="preserve"> و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درست را شناسا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 - مثلاً </w:t>
      </w:r>
      <w:r w:rsidRPr="00955138">
        <w:rPr>
          <w:rFonts w:hint="cs"/>
          <w:rtl/>
        </w:rPr>
        <w:t>نوسازی</w:t>
      </w:r>
      <w:r w:rsidRPr="00955138">
        <w:rPr>
          <w:rtl/>
        </w:rPr>
        <w:t xml:space="preserve"> - شرکت ممکن است درنهایت به </w:t>
      </w:r>
      <w:r w:rsidRPr="00CA498E">
        <w:rPr>
          <w:b/>
          <w:bCs/>
          <w:u w:val="single"/>
          <w:rtl/>
        </w:rPr>
        <w:t>چرخه‌های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کلاس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و گسترده‌ای از </w:t>
      </w:r>
      <w:r w:rsidRPr="00CA498E">
        <w:rPr>
          <w:b/>
          <w:bCs/>
          <w:u w:val="single"/>
          <w:rtl/>
        </w:rPr>
        <w:t>برنامه‌ریزی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راه‌اندازی</w:t>
      </w:r>
      <w:r w:rsidRPr="00955138">
        <w:rPr>
          <w:rtl/>
        </w:rPr>
        <w:t xml:space="preserve"> چند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آزما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پا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بند</w:t>
      </w:r>
      <w:r w:rsidRPr="00955138">
        <w:rPr>
          <w:rtl/>
        </w:rPr>
        <w:t xml:space="preserve"> باشد</w:t>
      </w:r>
      <w:r w:rsidRPr="00955138">
        <w:rPr>
          <w:rFonts w:hint="cs"/>
          <w:rtl/>
        </w:rPr>
        <w:t xml:space="preserve"> - </w:t>
      </w:r>
      <w:r w:rsidRPr="00955138">
        <w:rPr>
          <w:rtl/>
        </w:rPr>
        <w:t>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که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CA498E">
        <w:rPr>
          <w:rFonts w:hint="cs"/>
          <w:b/>
          <w:bCs/>
          <w:u w:val="single"/>
          <w:rtl/>
        </w:rPr>
        <w:t>نوسازی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آهسته</w:t>
      </w:r>
      <w:r w:rsidRPr="00955138">
        <w:rPr>
          <w:rtl/>
        </w:rPr>
        <w:t xml:space="preserve"> هستند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به اندازه کاف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راد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کال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ستند</w:t>
      </w:r>
      <w:r w:rsidRPr="00955138">
        <w:rPr>
          <w:rFonts w:hint="cs"/>
          <w:rtl/>
        </w:rPr>
        <w:t xml:space="preserve">. </w:t>
      </w:r>
      <w:r w:rsidRPr="00955138">
        <w:rPr>
          <w:rtl/>
        </w:rPr>
        <w:t>بنابرا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CA498E">
        <w:rPr>
          <w:rFonts w:hint="cs"/>
          <w:b/>
          <w:bCs/>
          <w:u w:val="single"/>
          <w:rtl/>
        </w:rPr>
        <w:t>نیت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و </w:t>
      </w:r>
      <w:r w:rsidRPr="00CA498E">
        <w:rPr>
          <w:rFonts w:hint="cs"/>
          <w:b/>
          <w:bCs/>
          <w:u w:val="single"/>
          <w:rtl/>
        </w:rPr>
        <w:t>هدف</w:t>
      </w:r>
      <w:r w:rsidRPr="00955138">
        <w:rPr>
          <w:rFonts w:hint="cs"/>
          <w:rtl/>
        </w:rPr>
        <w:t xml:space="preserve"> </w:t>
      </w:r>
      <w:r w:rsidRPr="00CA498E">
        <w:rPr>
          <w:b/>
          <w:bCs/>
          <w:u w:val="single"/>
          <w:rtl/>
        </w:rPr>
        <w:t>اول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از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انتخاب‌شده در عمل </w:t>
      </w:r>
      <w:r w:rsidRPr="00CA498E">
        <w:rPr>
          <w:b/>
          <w:bCs/>
          <w:u w:val="single"/>
          <w:rtl/>
        </w:rPr>
        <w:t>محقق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نمی‌شود</w:t>
      </w:r>
      <w:r w:rsidRPr="00955138">
        <w:rPr>
          <w:rFonts w:hint="cs"/>
          <w:rtl/>
        </w:rPr>
        <w:t xml:space="preserve">. </w:t>
      </w:r>
    </w:p>
    <w:p w14:paraId="2F3D8562" w14:textId="77777777" w:rsidR="006F4E92" w:rsidRDefault="006F4E92" w:rsidP="00FB1DC5">
      <w:pPr>
        <w:pStyle w:val="ListParagraph"/>
        <w:numPr>
          <w:ilvl w:val="0"/>
          <w:numId w:val="219"/>
        </w:numPr>
        <w:spacing w:after="200"/>
        <w:rPr>
          <w:rtl/>
        </w:rPr>
      </w:pP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سخت‌تر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چالش‌ها در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است که اجازه ده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اطلاعات جد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دائماً وارد شوند و به خود </w:t>
      </w:r>
      <w:r w:rsidRPr="00CA498E">
        <w:rPr>
          <w:b/>
          <w:bCs/>
          <w:u w:val="single"/>
          <w:rtl/>
        </w:rPr>
        <w:t>فرصت</w:t>
      </w:r>
      <w:r w:rsidRPr="00955138">
        <w:rPr>
          <w:rtl/>
        </w:rPr>
        <w:t xml:space="preserve"> </w:t>
      </w:r>
      <w:r w:rsidRPr="00CA498E">
        <w:rPr>
          <w:rFonts w:hint="cs"/>
          <w:b/>
          <w:bCs/>
          <w:u w:val="single"/>
          <w:rtl/>
        </w:rPr>
        <w:t>انطباق</w:t>
      </w:r>
      <w:r w:rsidRPr="00955138">
        <w:rPr>
          <w:rtl/>
        </w:rPr>
        <w:t xml:space="preserve"> بده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>
        <w:rPr>
          <w:rFonts w:hint="cs"/>
          <w:rtl/>
        </w:rPr>
        <w:t xml:space="preserve">. </w:t>
      </w:r>
    </w:p>
    <w:p w14:paraId="6632DDF6" w14:textId="77777777" w:rsidR="006F4E92" w:rsidRDefault="006F4E92" w:rsidP="006E7307">
      <w:pPr>
        <w:pStyle w:val="Heading2"/>
        <w:rPr>
          <w:rtl/>
        </w:rPr>
      </w:pPr>
      <w:bookmarkStart w:id="163" w:name="_Toc168503412"/>
      <w:r w:rsidRPr="00955138">
        <w:rPr>
          <w:rtl/>
        </w:rPr>
        <w:t>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ندها</w:t>
      </w:r>
      <w:r w:rsidRPr="00955138">
        <w:rPr>
          <w:rFonts w:hint="cs"/>
          <w:rtl/>
        </w:rPr>
        <w:t>ی</w:t>
      </w:r>
      <w:r>
        <w:rPr>
          <w:rFonts w:hint="cs"/>
          <w:rtl/>
        </w:rPr>
        <w:t xml:space="preserve"> مناسب برای پنج رویکرد استراتژی</w:t>
      </w:r>
      <w:bookmarkEnd w:id="163"/>
    </w:p>
    <w:p w14:paraId="487A0CA5" w14:textId="77777777" w:rsidR="006F4E92" w:rsidRPr="00955138" w:rsidRDefault="006F4E92" w:rsidP="009D025C">
      <w:pPr>
        <w:rPr>
          <w:rtl/>
        </w:rPr>
      </w:pPr>
      <w:r w:rsidRPr="00955138">
        <w:rPr>
          <w:rtl/>
        </w:rPr>
        <w:t>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bookmarkStart w:id="164" w:name="_Hlk146299452"/>
      <w:r w:rsidRPr="00955138">
        <w:rPr>
          <w:rtl/>
        </w:rPr>
        <w:t>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</w:t>
      </w:r>
      <w:bookmarkEnd w:id="164"/>
      <w:r w:rsidRPr="00955138">
        <w:rPr>
          <w:rtl/>
        </w:rPr>
        <w:t>را در نظر بگ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که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مختلف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مناسب هستند.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هر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از پنج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ذکرشده در بالا،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فرآ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ند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متناسب</w:t>
      </w:r>
      <w:r w:rsidRPr="00955138">
        <w:rPr>
          <w:rtl/>
        </w:rPr>
        <w:t xml:space="preserve"> تعر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</w:t>
      </w:r>
      <w:r w:rsidRPr="00955138">
        <w:rPr>
          <w:rtl/>
        </w:rPr>
        <w:t xml:space="preserve">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Fonts w:hint="cs"/>
          <w:rtl/>
        </w:rPr>
        <w:t xml:space="preserve">. </w:t>
      </w:r>
    </w:p>
    <w:p w14:paraId="0D43ED76" w14:textId="77777777" w:rsidR="006F4E92" w:rsidRPr="003F0742" w:rsidRDefault="006F4E92" w:rsidP="003F0742">
      <w:pPr>
        <w:pStyle w:val="Heading3"/>
      </w:pPr>
      <w:r w:rsidRPr="003F0742">
        <w:rPr>
          <w:rtl/>
        </w:rPr>
        <w:lastRenderedPageBreak/>
        <w:t>رو</w:t>
      </w:r>
      <w:r w:rsidRPr="003F0742">
        <w:rPr>
          <w:rFonts w:hint="cs"/>
          <w:rtl/>
        </w:rPr>
        <w:t>ی</w:t>
      </w:r>
      <w:r w:rsidRPr="003F0742">
        <w:rPr>
          <w:rFonts w:hint="eastAsia"/>
          <w:rtl/>
        </w:rPr>
        <w:t>کرد</w:t>
      </w:r>
      <w:r w:rsidRPr="003F0742">
        <w:rPr>
          <w:rtl/>
        </w:rPr>
        <w:t xml:space="preserve"> کلاس</w:t>
      </w:r>
      <w:r w:rsidRPr="003F0742">
        <w:rPr>
          <w:rFonts w:hint="cs"/>
          <w:rtl/>
        </w:rPr>
        <w:t>ی</w:t>
      </w:r>
      <w:r w:rsidRPr="003F0742">
        <w:rPr>
          <w:rFonts w:hint="eastAsia"/>
          <w:rtl/>
        </w:rPr>
        <w:t>ک</w:t>
      </w:r>
      <w:r w:rsidRPr="003F0742">
        <w:rPr>
          <w:rtl/>
        </w:rPr>
        <w:t>: برنامه‌ریزی</w:t>
      </w:r>
    </w:p>
    <w:p w14:paraId="01F98157" w14:textId="1AB73276" w:rsidR="006F4E92" w:rsidRDefault="006F4E92" w:rsidP="00FB1DC5">
      <w:pPr>
        <w:pStyle w:val="ListParagraph"/>
        <w:numPr>
          <w:ilvl w:val="0"/>
          <w:numId w:val="184"/>
        </w:numPr>
        <w:spacing w:after="200"/>
      </w:pPr>
      <w:r w:rsidRPr="00955138">
        <w:rPr>
          <w:rtl/>
        </w:rPr>
        <w:t>ماه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کلاس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ا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جاد</w:t>
      </w:r>
      <w:r w:rsidRPr="00955138">
        <w:rPr>
          <w:rtl/>
        </w:rPr>
        <w:t xml:space="preserve"> و </w:t>
      </w:r>
      <w:r w:rsidRPr="00CA498E">
        <w:rPr>
          <w:b/>
          <w:bCs/>
          <w:u w:val="single"/>
          <w:rtl/>
        </w:rPr>
        <w:t>اجرا</w:t>
      </w:r>
      <w:r w:rsidRPr="00CA49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برنامه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اقدام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پا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است که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</w:t>
      </w:r>
      <w:r w:rsidR="004306EB">
        <w:rPr>
          <w:rtl/>
        </w:rPr>
        <w:t>نسبتاً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قابل پ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ش‌ب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ن</w:t>
      </w:r>
      <w:r w:rsidRPr="00CA49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باشد</w:t>
      </w:r>
      <w:r w:rsidRPr="00955138">
        <w:rPr>
          <w:rFonts w:hint="cs"/>
          <w:rtl/>
        </w:rPr>
        <w:t xml:space="preserve">، </w:t>
      </w:r>
      <w:r w:rsidRPr="00955138">
        <w:rPr>
          <w:rtl/>
        </w:rPr>
        <w:t>بهتر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عملکرد را دارد. </w:t>
      </w:r>
    </w:p>
    <w:p w14:paraId="5BE3A64B" w14:textId="77777777" w:rsidR="006F4E92" w:rsidRDefault="006F4E92" w:rsidP="00FB1DC5">
      <w:pPr>
        <w:pStyle w:val="ListParagraph"/>
        <w:numPr>
          <w:ilvl w:val="0"/>
          <w:numId w:val="184"/>
        </w:numPr>
        <w:spacing w:after="200"/>
      </w:pPr>
      <w:r w:rsidRPr="00955138">
        <w:rPr>
          <w:rFonts w:hint="cs"/>
          <w:rtl/>
        </w:rPr>
        <w:t>نقش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فرآ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ند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CA498E">
        <w:rPr>
          <w:rFonts w:hint="cs"/>
          <w:b/>
          <w:bCs/>
          <w:u w:val="single"/>
          <w:rtl/>
        </w:rPr>
        <w:t>فراهم نمودن</w:t>
      </w:r>
      <w:r w:rsidRPr="00955138">
        <w:rPr>
          <w:rtl/>
        </w:rPr>
        <w:t xml:space="preserve"> امکان </w:t>
      </w:r>
      <w:r w:rsidRPr="00CA498E">
        <w:rPr>
          <w:b/>
          <w:bCs/>
          <w:u w:val="single"/>
          <w:rtl/>
        </w:rPr>
        <w:t>ا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جاد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برنامه</w:t>
      </w:r>
      <w:r w:rsidRPr="00955138">
        <w:rPr>
          <w:rtl/>
        </w:rPr>
        <w:t xml:space="preserve"> عمل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است.</w:t>
      </w:r>
      <w:r w:rsidRPr="00DD3715">
        <w:rPr>
          <w:rtl/>
        </w:rPr>
        <w:t xml:space="preserve"> </w:t>
      </w:r>
    </w:p>
    <w:p w14:paraId="476F7439" w14:textId="77777777" w:rsidR="006F4E92" w:rsidRDefault="006F4E92" w:rsidP="00FB1DC5">
      <w:pPr>
        <w:pStyle w:val="ListParagraph"/>
        <w:numPr>
          <w:ilvl w:val="0"/>
          <w:numId w:val="184"/>
        </w:numPr>
        <w:spacing w:after="200"/>
      </w:pPr>
      <w:r w:rsidRPr="00CA498E">
        <w:rPr>
          <w:b/>
          <w:bCs/>
          <w:u w:val="single"/>
          <w:rtl/>
        </w:rPr>
        <w:t>جهت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جاه‌طلب</w:t>
      </w:r>
      <w:r w:rsidRPr="00CA49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اول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توسط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ت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م</w:t>
      </w:r>
      <w:r w:rsidRPr="00CA498E">
        <w:rPr>
          <w:b/>
          <w:bCs/>
          <w:u w:val="single"/>
          <w:rtl/>
        </w:rPr>
        <w:t xml:space="preserve"> اجرا</w:t>
      </w:r>
      <w:r w:rsidRPr="00CA498E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تعیین می‌شود</w:t>
      </w:r>
      <w:r w:rsidRPr="00955138">
        <w:rPr>
          <w:rtl/>
        </w:rPr>
        <w:t>.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 xml:space="preserve"> امر</w:t>
      </w:r>
      <w:r w:rsidRPr="00955138">
        <w:rPr>
          <w:rtl/>
        </w:rPr>
        <w:t xml:space="preserve"> معمولاً با انواع مختلف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CA498E">
        <w:rPr>
          <w:b/>
          <w:bCs/>
          <w:u w:val="single"/>
          <w:rtl/>
        </w:rPr>
        <w:t>تجز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ه‌وتحل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ل‌ها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مانند </w:t>
      </w:r>
      <w:r w:rsidRPr="00CA498E">
        <w:rPr>
          <w:b/>
          <w:bCs/>
          <w:u w:val="single"/>
          <w:rtl/>
        </w:rPr>
        <w:t>مدل‌ساز</w:t>
      </w:r>
      <w:r w:rsidRPr="00CA49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بازار</w:t>
      </w:r>
      <w:r w:rsidRPr="00955138">
        <w:rPr>
          <w:rtl/>
        </w:rPr>
        <w:t xml:space="preserve"> (پ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ش‌ب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رشد و سهم 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tl/>
        </w:rPr>
        <w:t xml:space="preserve">) و </w:t>
      </w:r>
      <w:r w:rsidRPr="00CA498E">
        <w:rPr>
          <w:b/>
          <w:bCs/>
          <w:u w:val="single"/>
          <w:rtl/>
        </w:rPr>
        <w:t>پ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ش‌ب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ن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b/>
          <w:bCs/>
          <w:u w:val="single"/>
          <w:rtl/>
        </w:rPr>
        <w:t xml:space="preserve"> دق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ق</w:t>
      </w:r>
      <w:r w:rsidRPr="00CA498E">
        <w:rPr>
          <w:b/>
          <w:bCs/>
          <w:u w:val="single"/>
          <w:rtl/>
        </w:rPr>
        <w:t xml:space="preserve"> مال</w:t>
      </w:r>
      <w:r w:rsidRPr="00CA49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دنبال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19CA8B8C" w14:textId="6BB9E7C6" w:rsidR="006F4E92" w:rsidRDefault="006F4E92" w:rsidP="00FB1DC5">
      <w:pPr>
        <w:pStyle w:val="ListParagraph"/>
        <w:numPr>
          <w:ilvl w:val="0"/>
          <w:numId w:val="184"/>
        </w:numPr>
        <w:spacing w:after="200"/>
        <w:rPr>
          <w:rtl/>
        </w:rPr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مدت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طول می‌کشد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</w:t>
      </w:r>
      <w:r w:rsidRPr="00955138">
        <w:rPr>
          <w:rtl/>
        </w:rPr>
        <w:t>‌ها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به‌صورت </w:t>
      </w:r>
      <w:r w:rsidRPr="00CA498E">
        <w:rPr>
          <w:b/>
          <w:bCs/>
          <w:u w:val="single"/>
          <w:rtl/>
        </w:rPr>
        <w:t>تحل</w:t>
      </w:r>
      <w:r w:rsidRPr="00CA498E">
        <w:rPr>
          <w:rFonts w:hint="cs"/>
          <w:b/>
          <w:bCs/>
          <w:u w:val="single"/>
          <w:rtl/>
        </w:rPr>
        <w:t>ی</w:t>
      </w:r>
      <w:r w:rsidRPr="00CA498E">
        <w:rPr>
          <w:rFonts w:hint="eastAsia"/>
          <w:b/>
          <w:bCs/>
          <w:u w:val="single"/>
          <w:rtl/>
        </w:rPr>
        <w:t>ل</w:t>
      </w:r>
      <w:r w:rsidRPr="00CA49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CA498E">
        <w:rPr>
          <w:b/>
          <w:bCs/>
          <w:u w:val="single"/>
          <w:rtl/>
        </w:rPr>
        <w:t>تأ</w:t>
      </w:r>
      <w:r w:rsidRPr="00CA498E">
        <w:rPr>
          <w:rFonts w:hint="cs"/>
          <w:b/>
          <w:bCs/>
          <w:u w:val="single"/>
          <w:rtl/>
        </w:rPr>
        <w:t>یی</w:t>
      </w:r>
      <w:r w:rsidRPr="00CA498E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و </w:t>
      </w:r>
      <w:r w:rsidRPr="00CA498E">
        <w:rPr>
          <w:rFonts w:hint="cs"/>
          <w:b/>
          <w:bCs/>
          <w:u w:val="single"/>
          <w:rtl/>
        </w:rPr>
        <w:t>تحکیم</w:t>
      </w:r>
      <w:r w:rsidRPr="00955138">
        <w:rPr>
          <w:rFonts w:hint="cs"/>
          <w:rtl/>
        </w:rPr>
        <w:t xml:space="preserve"> شوند و</w:t>
      </w:r>
      <w:r w:rsidRPr="00955138">
        <w:rPr>
          <w:rtl/>
        </w:rPr>
        <w:t xml:space="preserve"> 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اجرا</w:t>
      </w:r>
      <w:r w:rsidRPr="00955138">
        <w:rPr>
          <w:rFonts w:hint="cs"/>
          <w:rtl/>
        </w:rPr>
        <w:t xml:space="preserve">یی </w:t>
      </w:r>
      <w:r w:rsidR="00D24F74">
        <w:rPr>
          <w:rFonts w:hint="cs"/>
          <w:rtl/>
        </w:rPr>
        <w:t>آن‌ها</w:t>
      </w:r>
      <w:r w:rsidRPr="00955138">
        <w:rPr>
          <w:rFonts w:hint="cs"/>
          <w:rtl/>
        </w:rPr>
        <w:t xml:space="preserve"> را </w:t>
      </w:r>
      <w:r w:rsidRPr="00CA498E">
        <w:rPr>
          <w:rFonts w:hint="cs"/>
          <w:b/>
          <w:bCs/>
          <w:u w:val="single"/>
          <w:rtl/>
        </w:rPr>
        <w:t>نهایی</w:t>
      </w:r>
      <w:r w:rsidRPr="00955138">
        <w:rPr>
          <w:rFonts w:hint="cs"/>
          <w:rtl/>
        </w:rPr>
        <w:t xml:space="preserve"> نماید</w:t>
      </w:r>
      <w:r w:rsidRPr="00955138">
        <w:rPr>
          <w:rtl/>
        </w:rPr>
        <w:t>.</w:t>
      </w:r>
    </w:p>
    <w:p w14:paraId="0A582F5D" w14:textId="77777777" w:rsidR="006F4E92" w:rsidRDefault="006F4E92" w:rsidP="00FB1DC5">
      <w:pPr>
        <w:pStyle w:val="ListParagraph"/>
        <w:numPr>
          <w:ilvl w:val="0"/>
          <w:numId w:val="184"/>
        </w:numPr>
        <w:spacing w:after="200"/>
      </w:pPr>
      <w:r w:rsidRPr="00955138">
        <w:rPr>
          <w:rtl/>
        </w:rPr>
        <w:t>می‌توان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</w:t>
      </w:r>
      <w:r w:rsidRPr="00A13B78">
        <w:rPr>
          <w:b/>
          <w:bCs/>
          <w:u w:val="single"/>
          <w:rtl/>
        </w:rPr>
        <w:t>برنامه‌ریزی</w:t>
      </w:r>
      <w:r w:rsidRPr="00955138">
        <w:rPr>
          <w:rtl/>
        </w:rPr>
        <w:t xml:space="preserve"> را با حرف </w:t>
      </w:r>
      <w:r w:rsidRPr="00A13B78">
        <w:rPr>
          <w:b/>
          <w:bCs/>
          <w:u w:val="single"/>
        </w:rPr>
        <w:t>V</w:t>
      </w:r>
      <w:r w:rsidRPr="00955138">
        <w:rPr>
          <w:rtl/>
        </w:rPr>
        <w:t xml:space="preserve"> نما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ده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ی</w:t>
      </w:r>
      <w:r w:rsidRPr="00955138">
        <w:rPr>
          <w:rFonts w:hint="eastAsia"/>
          <w:rtl/>
        </w:rPr>
        <w:t>عن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سمت چپ بالا</w:t>
      </w:r>
      <w:r w:rsidRPr="00955138">
        <w:rPr>
          <w:rFonts w:hint="cs"/>
          <w:rtl/>
        </w:rPr>
        <w:t>ی حرف</w:t>
      </w:r>
      <w:r w:rsidRPr="00955138">
        <w:rPr>
          <w:rtl/>
        </w:rPr>
        <w:t xml:space="preserve"> </w:t>
      </w:r>
      <w:r w:rsidRPr="00955138">
        <w:t>V</w:t>
      </w:r>
      <w:r w:rsidRPr="00955138">
        <w:rPr>
          <w:rtl/>
        </w:rPr>
        <w:t xml:space="preserve"> شروع می‌شود</w:t>
      </w:r>
      <w:r w:rsidRPr="00955138">
        <w:rPr>
          <w:rFonts w:hint="cs"/>
          <w:rtl/>
        </w:rPr>
        <w:t>:</w:t>
      </w:r>
      <w:r w:rsidRPr="00955138">
        <w:rPr>
          <w:rtl/>
        </w:rPr>
        <w:t xml:space="preserve"> </w:t>
      </w:r>
    </w:p>
    <w:p w14:paraId="741DAA6B" w14:textId="77777777" w:rsidR="006F4E92" w:rsidRDefault="006F4E92" w:rsidP="00FB1DC5">
      <w:pPr>
        <w:pStyle w:val="ListParagraph"/>
        <w:numPr>
          <w:ilvl w:val="1"/>
          <w:numId w:val="184"/>
        </w:numPr>
        <w:spacing w:after="200"/>
      </w:pPr>
      <w:r w:rsidRPr="00A13B78">
        <w:rPr>
          <w:b/>
          <w:bCs/>
          <w:u w:val="single"/>
          <w:rtl/>
        </w:rPr>
        <w:t>ت</w:t>
      </w:r>
      <w:r w:rsidRPr="00A13B78">
        <w:rPr>
          <w:rFonts w:hint="cs"/>
          <w:b/>
          <w:bCs/>
          <w:u w:val="single"/>
          <w:rtl/>
        </w:rPr>
        <w:t>ی</w:t>
      </w:r>
      <w:r w:rsidRPr="00A13B78">
        <w:rPr>
          <w:rFonts w:hint="eastAsia"/>
          <w:b/>
          <w:bCs/>
          <w:u w:val="single"/>
          <w:rtl/>
        </w:rPr>
        <w:t>م</w:t>
      </w:r>
      <w:r w:rsidRPr="00A13B78">
        <w:rPr>
          <w:b/>
          <w:bCs/>
          <w:u w:val="single"/>
          <w:rtl/>
        </w:rPr>
        <w:t xml:space="preserve"> اجرا</w:t>
      </w:r>
      <w:r w:rsidRPr="00A13B78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</w:t>
      </w:r>
      <w:r w:rsidRPr="00A13B78">
        <w:rPr>
          <w:b/>
          <w:bCs/>
          <w:u w:val="single"/>
          <w:rtl/>
        </w:rPr>
        <w:t>جهت اول</w:t>
      </w:r>
      <w:r w:rsidRPr="00A13B78">
        <w:rPr>
          <w:rFonts w:hint="cs"/>
          <w:b/>
          <w:bCs/>
          <w:u w:val="single"/>
          <w:rtl/>
        </w:rPr>
        <w:t>ی</w:t>
      </w:r>
      <w:r w:rsidRPr="00A13B78">
        <w:rPr>
          <w:rFonts w:hint="eastAsia"/>
          <w:b/>
          <w:bCs/>
          <w:u w:val="single"/>
          <w:rtl/>
        </w:rPr>
        <w:t>ه</w:t>
      </w:r>
      <w:r w:rsidRPr="00955138">
        <w:rPr>
          <w:rtl/>
        </w:rPr>
        <w:t xml:space="preserve"> را به سمت پا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برای</w:t>
      </w:r>
      <w:r w:rsidRPr="00955138">
        <w:rPr>
          <w:rtl/>
        </w:rPr>
        <w:t xml:space="preserve"> </w:t>
      </w:r>
      <w:r w:rsidRPr="00A13B78">
        <w:rPr>
          <w:b/>
          <w:bCs/>
          <w:u w:val="single"/>
          <w:rtl/>
        </w:rPr>
        <w:t>واحدها</w:t>
      </w:r>
      <w:r w:rsidRPr="00A13B7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(</w:t>
      </w:r>
      <w:r w:rsidRPr="00955138">
        <w:rPr>
          <w:rFonts w:hint="cs"/>
          <w:rtl/>
        </w:rPr>
        <w:t xml:space="preserve">قسمت </w:t>
      </w:r>
      <w:r w:rsidRPr="00955138">
        <w:rPr>
          <w:rtl/>
        </w:rPr>
        <w:t>پا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55138">
        <w:t>V</w:t>
      </w:r>
      <w:r w:rsidRPr="00955138">
        <w:rPr>
          <w:rtl/>
        </w:rPr>
        <w:t xml:space="preserve">) </w:t>
      </w:r>
      <w:r w:rsidRPr="00955138">
        <w:rPr>
          <w:rFonts w:hint="cs"/>
          <w:rtl/>
        </w:rPr>
        <w:t>منتشر می‌نماید</w:t>
      </w:r>
      <w:r w:rsidRPr="00955138">
        <w:rPr>
          <w:rtl/>
        </w:rPr>
        <w:t xml:space="preserve"> </w:t>
      </w:r>
    </w:p>
    <w:p w14:paraId="311FCE72" w14:textId="77777777" w:rsidR="006F4E92" w:rsidRDefault="006F4E92" w:rsidP="00FB1DC5">
      <w:pPr>
        <w:pStyle w:val="ListParagraph"/>
        <w:numPr>
          <w:ilvl w:val="1"/>
          <w:numId w:val="184"/>
        </w:numPr>
        <w:spacing w:after="200"/>
      </w:pPr>
      <w:r w:rsidRPr="00955138">
        <w:rPr>
          <w:rFonts w:hint="cs"/>
          <w:rtl/>
        </w:rPr>
        <w:t xml:space="preserve">در مقابل این </w:t>
      </w:r>
      <w:r w:rsidRPr="00A13B78">
        <w:rPr>
          <w:rFonts w:hint="cs"/>
          <w:b/>
          <w:bCs/>
          <w:u w:val="single"/>
          <w:rtl/>
        </w:rPr>
        <w:t>واحدها</w:t>
      </w:r>
      <w:r w:rsidRPr="00955138">
        <w:rPr>
          <w:rFonts w:hint="cs"/>
          <w:rtl/>
        </w:rPr>
        <w:t xml:space="preserve"> </w:t>
      </w:r>
      <w:r w:rsidRPr="00A13B78">
        <w:rPr>
          <w:b/>
          <w:bCs/>
          <w:u w:val="single"/>
          <w:rtl/>
        </w:rPr>
        <w:t>طرح‌های مفصل</w:t>
      </w:r>
      <w:r w:rsidRPr="00955138">
        <w:rPr>
          <w:rtl/>
        </w:rPr>
        <w:t xml:space="preserve"> را به </w:t>
      </w:r>
      <w:r w:rsidRPr="00955138">
        <w:rPr>
          <w:rFonts w:hint="cs"/>
          <w:rtl/>
        </w:rPr>
        <w:t>بنگاه</w:t>
      </w:r>
      <w:r w:rsidRPr="00955138">
        <w:rPr>
          <w:rtl/>
        </w:rPr>
        <w:t xml:space="preserve"> ارسال می‌کن</w:t>
      </w:r>
      <w:r w:rsidRPr="00955138">
        <w:rPr>
          <w:rFonts w:hint="cs"/>
          <w:rtl/>
        </w:rPr>
        <w:t>ن</w:t>
      </w:r>
      <w:r w:rsidRPr="00955138">
        <w:rPr>
          <w:rtl/>
        </w:rPr>
        <w:t>د</w:t>
      </w:r>
      <w:r w:rsidRPr="00955138">
        <w:rPr>
          <w:rFonts w:hint="cs"/>
          <w:rtl/>
        </w:rPr>
        <w:t xml:space="preserve">. </w:t>
      </w:r>
    </w:p>
    <w:p w14:paraId="2C3FC3C2" w14:textId="77777777" w:rsidR="006F4E92" w:rsidRDefault="006F4E92" w:rsidP="00FB1DC5">
      <w:pPr>
        <w:pStyle w:val="ListParagraph"/>
        <w:numPr>
          <w:ilvl w:val="1"/>
          <w:numId w:val="184"/>
        </w:numPr>
        <w:spacing w:after="200"/>
        <w:rPr>
          <w:rtl/>
        </w:rPr>
      </w:pPr>
      <w:r w:rsidRPr="00955138">
        <w:rPr>
          <w:rFonts w:hint="cs"/>
          <w:rtl/>
        </w:rPr>
        <w:t xml:space="preserve">سپس این </w:t>
      </w:r>
      <w:r w:rsidRPr="00A13B78">
        <w:rPr>
          <w:rFonts w:hint="cs"/>
          <w:b/>
          <w:bCs/>
          <w:u w:val="single"/>
          <w:rtl/>
        </w:rPr>
        <w:t>بنگاه</w:t>
      </w:r>
      <w:r w:rsidRPr="00955138">
        <w:rPr>
          <w:rFonts w:hint="cs"/>
          <w:rtl/>
        </w:rPr>
        <w:t xml:space="preserve"> است که</w:t>
      </w:r>
      <w:r w:rsidRPr="00955138">
        <w:rPr>
          <w:rtl/>
        </w:rPr>
        <w:t xml:space="preserve"> طرح را </w:t>
      </w:r>
      <w:r w:rsidRPr="00A13B78">
        <w:rPr>
          <w:b/>
          <w:bCs/>
          <w:u w:val="single"/>
          <w:rtl/>
        </w:rPr>
        <w:t>نها</w:t>
      </w:r>
      <w:r w:rsidRPr="00A13B78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نماید</w:t>
      </w:r>
      <w:r w:rsidRPr="00955138">
        <w:rPr>
          <w:rtl/>
        </w:rPr>
        <w:t>.</w:t>
      </w:r>
    </w:p>
    <w:p w14:paraId="2545A2E0" w14:textId="77777777" w:rsidR="006F4E92" w:rsidRPr="003F0742" w:rsidRDefault="006F4E92" w:rsidP="003F0742">
      <w:pPr>
        <w:pStyle w:val="Heading3"/>
      </w:pPr>
      <w:r w:rsidRPr="003F0742">
        <w:rPr>
          <w:rtl/>
        </w:rPr>
        <w:t>رو</w:t>
      </w:r>
      <w:r w:rsidRPr="003F0742">
        <w:rPr>
          <w:rFonts w:hint="cs"/>
          <w:rtl/>
        </w:rPr>
        <w:t>ی</w:t>
      </w:r>
      <w:r w:rsidRPr="003F0742">
        <w:rPr>
          <w:rFonts w:hint="eastAsia"/>
          <w:rtl/>
        </w:rPr>
        <w:t>کرد</w:t>
      </w:r>
      <w:r w:rsidRPr="003F0742">
        <w:rPr>
          <w:rtl/>
        </w:rPr>
        <w:t xml:space="preserve"> </w:t>
      </w:r>
      <w:r w:rsidRPr="003F0742">
        <w:rPr>
          <w:rFonts w:hint="cs"/>
          <w:rtl/>
        </w:rPr>
        <w:t>انطباقی</w:t>
      </w:r>
      <w:r w:rsidRPr="003F0742">
        <w:rPr>
          <w:rtl/>
        </w:rPr>
        <w:t>: آزما</w:t>
      </w:r>
      <w:r w:rsidRPr="003F0742">
        <w:rPr>
          <w:rFonts w:hint="cs"/>
          <w:rtl/>
        </w:rPr>
        <w:t>ی</w:t>
      </w:r>
      <w:r w:rsidRPr="003F0742">
        <w:rPr>
          <w:rFonts w:hint="eastAsia"/>
          <w:rtl/>
        </w:rPr>
        <w:t>ش</w:t>
      </w:r>
    </w:p>
    <w:p w14:paraId="7B862418" w14:textId="180FD120" w:rsidR="006F4E92" w:rsidRDefault="006F4E92" w:rsidP="00FB1DC5">
      <w:pPr>
        <w:pStyle w:val="ListParagraph"/>
        <w:numPr>
          <w:ilvl w:val="0"/>
          <w:numId w:val="184"/>
        </w:numPr>
        <w:spacing w:after="200"/>
      </w:pPr>
      <w:r w:rsidRPr="00955138">
        <w:rPr>
          <w:rtl/>
        </w:rPr>
        <w:t xml:space="preserve">در </w:t>
      </w:r>
      <w:r w:rsidR="00D24F74">
        <w:rPr>
          <w:rtl/>
        </w:rPr>
        <w:t>محیط‌های</w:t>
      </w:r>
      <w:r w:rsidRPr="00955138">
        <w:rPr>
          <w:rtl/>
        </w:rPr>
        <w:t xml:space="preserve"> کمتر قابل پیش‌بینی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چرخه‌های </w:t>
      </w:r>
      <w:r w:rsidRPr="007955D5">
        <w:rPr>
          <w:b/>
          <w:bCs/>
          <w:u w:val="single"/>
          <w:rtl/>
        </w:rPr>
        <w:t>متمرکز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برنامه‌ریزی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معنا</w:t>
      </w:r>
      <w:r w:rsidRPr="007955D5">
        <w:rPr>
          <w:rFonts w:hint="cs"/>
          <w:b/>
          <w:bCs/>
          <w:u w:val="single"/>
          <w:rtl/>
        </w:rPr>
        <w:t>ی</w:t>
      </w:r>
      <w:r w:rsidRPr="007955D5">
        <w:rPr>
          <w:b/>
          <w:bCs/>
          <w:u w:val="single"/>
          <w:rtl/>
        </w:rPr>
        <w:t xml:space="preserve"> کمتر</w:t>
      </w:r>
      <w:r w:rsidRPr="007955D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دارند. </w:t>
      </w:r>
    </w:p>
    <w:p w14:paraId="642399D0" w14:textId="77777777" w:rsidR="006F4E92" w:rsidRDefault="006F4E92" w:rsidP="00FB1DC5">
      <w:pPr>
        <w:pStyle w:val="ListParagraph"/>
        <w:numPr>
          <w:ilvl w:val="0"/>
          <w:numId w:val="184"/>
        </w:numPr>
        <w:spacing w:after="200"/>
      </w:pPr>
      <w:r w:rsidRPr="00955138">
        <w:rPr>
          <w:rtl/>
        </w:rPr>
        <w:t>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Fonts w:hint="cs"/>
          <w:rtl/>
        </w:rPr>
        <w:t xml:space="preserve"> مورد استفاده،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آزما</w:t>
      </w:r>
      <w:r w:rsidRPr="007955D5">
        <w:rPr>
          <w:rFonts w:hint="cs"/>
          <w:b/>
          <w:bCs/>
          <w:u w:val="single"/>
          <w:rtl/>
        </w:rPr>
        <w:t>ی</w:t>
      </w:r>
      <w:r w:rsidRPr="007955D5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و </w:t>
      </w:r>
      <w:r w:rsidRPr="007955D5">
        <w:rPr>
          <w:b/>
          <w:bCs/>
          <w:u w:val="single"/>
          <w:rtl/>
        </w:rPr>
        <w:t>انطباق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سر</w:t>
      </w:r>
      <w:r w:rsidRPr="007955D5">
        <w:rPr>
          <w:rFonts w:hint="cs"/>
          <w:b/>
          <w:bCs/>
          <w:u w:val="single"/>
          <w:rtl/>
        </w:rPr>
        <w:t>ی</w:t>
      </w:r>
      <w:r w:rsidRPr="007955D5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بهره‌برداری از شرا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غیرقابل‌پیش‌بینی است. </w:t>
      </w:r>
    </w:p>
    <w:p w14:paraId="44D0AC62" w14:textId="77777777" w:rsidR="006F4E92" w:rsidRDefault="006F4E92" w:rsidP="00FB1DC5">
      <w:pPr>
        <w:pStyle w:val="ListParagraph"/>
        <w:numPr>
          <w:ilvl w:val="0"/>
          <w:numId w:val="184"/>
        </w:numPr>
        <w:spacing w:after="200"/>
        <w:rPr>
          <w:rtl/>
        </w:rPr>
      </w:pPr>
      <w:r w:rsidRPr="00955138">
        <w:rPr>
          <w:rtl/>
        </w:rPr>
        <w:t>در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نجا،</w:t>
      </w:r>
      <w:r w:rsidRPr="00955138">
        <w:rPr>
          <w:rtl/>
        </w:rPr>
        <w:t xml:space="preserve">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تسه</w:t>
      </w:r>
      <w:r w:rsidRPr="007955D5">
        <w:rPr>
          <w:rFonts w:hint="cs"/>
          <w:b/>
          <w:bCs/>
          <w:u w:val="single"/>
          <w:rtl/>
        </w:rPr>
        <w:t>ی</w:t>
      </w:r>
      <w:r w:rsidRPr="007955D5">
        <w:rPr>
          <w:rFonts w:hint="eastAsia"/>
          <w:b/>
          <w:bCs/>
          <w:u w:val="single"/>
          <w:rtl/>
        </w:rPr>
        <w:t>ل</w:t>
      </w:r>
      <w:r w:rsidRPr="00955138">
        <w:rPr>
          <w:rtl/>
        </w:rPr>
        <w:t xml:space="preserve"> و </w:t>
      </w:r>
      <w:r w:rsidRPr="007955D5">
        <w:rPr>
          <w:b/>
          <w:bCs/>
          <w:u w:val="single"/>
          <w:rtl/>
        </w:rPr>
        <w:t>سرمایه‌گذاری</w:t>
      </w:r>
      <w:r w:rsidRPr="00955138">
        <w:rPr>
          <w:rtl/>
        </w:rPr>
        <w:t xml:space="preserve"> در </w:t>
      </w:r>
      <w:r w:rsidRPr="007955D5">
        <w:rPr>
          <w:b/>
          <w:bCs/>
          <w:u w:val="single"/>
          <w:rtl/>
        </w:rPr>
        <w:t>آزما</w:t>
      </w:r>
      <w:r w:rsidRPr="007955D5">
        <w:rPr>
          <w:rFonts w:hint="cs"/>
          <w:b/>
          <w:bCs/>
          <w:u w:val="single"/>
          <w:rtl/>
        </w:rPr>
        <w:t>ی</w:t>
      </w:r>
      <w:r w:rsidRPr="007955D5">
        <w:rPr>
          <w:rFonts w:hint="eastAsia"/>
          <w:b/>
          <w:bCs/>
          <w:u w:val="single"/>
          <w:rtl/>
        </w:rPr>
        <w:t>ش</w:t>
      </w:r>
      <w:r w:rsidRPr="00955138">
        <w:rPr>
          <w:rFonts w:hint="cs"/>
          <w:rtl/>
        </w:rPr>
        <w:t xml:space="preserve"> مربوط می‌شود. </w:t>
      </w:r>
    </w:p>
    <w:p w14:paraId="1472140E" w14:textId="77777777" w:rsidR="006F4E92" w:rsidRDefault="006F4E92" w:rsidP="00FB1DC5">
      <w:pPr>
        <w:pStyle w:val="ListParagraph"/>
        <w:numPr>
          <w:ilvl w:val="0"/>
          <w:numId w:val="184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 xml:space="preserve"> رویکرد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بهترین تناسب را دارد</w:t>
      </w:r>
      <w:r w:rsidRPr="00955138">
        <w:rPr>
          <w:rtl/>
        </w:rPr>
        <w:t xml:space="preserve"> که </w:t>
      </w:r>
      <w:r w:rsidRPr="007955D5">
        <w:rPr>
          <w:b/>
          <w:bCs/>
          <w:u w:val="single"/>
          <w:rtl/>
        </w:rPr>
        <w:t>آزما</w:t>
      </w:r>
      <w:r w:rsidRPr="007955D5">
        <w:rPr>
          <w:rFonts w:hint="cs"/>
          <w:b/>
          <w:bCs/>
          <w:u w:val="single"/>
          <w:rtl/>
        </w:rPr>
        <w:t>ی</w:t>
      </w:r>
      <w:r w:rsidRPr="007955D5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در </w:t>
      </w:r>
      <w:r w:rsidRPr="007955D5">
        <w:rPr>
          <w:b/>
          <w:bCs/>
          <w:u w:val="single"/>
          <w:rtl/>
        </w:rPr>
        <w:t>چرخه‌های کوتاه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آزما</w:t>
      </w:r>
      <w:r w:rsidRPr="007955D5">
        <w:rPr>
          <w:rFonts w:hint="cs"/>
          <w:b/>
          <w:bCs/>
          <w:u w:val="single"/>
          <w:rtl/>
        </w:rPr>
        <w:t>ی</w:t>
      </w:r>
      <w:r w:rsidRPr="007955D5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و </w:t>
      </w:r>
      <w:r w:rsidRPr="007955D5">
        <w:rPr>
          <w:b/>
          <w:bCs/>
          <w:u w:val="single"/>
          <w:rtl/>
        </w:rPr>
        <w:t>انتخاب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گزینه‌های </w:t>
      </w:r>
      <w:r w:rsidRPr="00955138">
        <w:rPr>
          <w:rtl/>
        </w:rPr>
        <w:t>برند</w:t>
      </w:r>
      <w:r w:rsidRPr="00955138">
        <w:rPr>
          <w:rFonts w:hint="cs"/>
          <w:rtl/>
        </w:rPr>
        <w:t>ه</w:t>
      </w:r>
      <w:r w:rsidRPr="00955138">
        <w:rPr>
          <w:rtl/>
        </w:rPr>
        <w:t xml:space="preserve"> انجام شود.</w:t>
      </w:r>
      <w:r w:rsidRPr="00955138">
        <w:rPr>
          <w:rFonts w:hint="cs"/>
          <w:rtl/>
        </w:rPr>
        <w:t xml:space="preserve"> </w:t>
      </w:r>
    </w:p>
    <w:p w14:paraId="77781880" w14:textId="77777777" w:rsidR="006F4E92" w:rsidRDefault="006F4E92" w:rsidP="00FB1DC5">
      <w:pPr>
        <w:pStyle w:val="ListParagraph"/>
        <w:numPr>
          <w:ilvl w:val="0"/>
          <w:numId w:val="184"/>
        </w:numPr>
        <w:spacing w:after="200"/>
      </w:pPr>
      <w:r w:rsidRPr="00955138">
        <w:rPr>
          <w:rtl/>
        </w:rPr>
        <w:t>اجزا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اصل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Fonts w:hint="cs"/>
          <w:rtl/>
        </w:rPr>
        <w:t xml:space="preserve"> عبارتند از:</w:t>
      </w:r>
      <w:r w:rsidRPr="00955138">
        <w:rPr>
          <w:rtl/>
        </w:rPr>
        <w:t xml:space="preserve"> </w:t>
      </w:r>
    </w:p>
    <w:p w14:paraId="5550E846" w14:textId="388BCE99" w:rsidR="006F4E92" w:rsidRDefault="006F4E92" w:rsidP="00FB1DC5">
      <w:pPr>
        <w:pStyle w:val="ListParagraph"/>
        <w:numPr>
          <w:ilvl w:val="1"/>
          <w:numId w:val="184"/>
        </w:numPr>
        <w:spacing w:after="200"/>
      </w:pPr>
      <w:r w:rsidRPr="00955138">
        <w:rPr>
          <w:rtl/>
        </w:rPr>
        <w:t>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</w:t>
      </w:r>
      <w:r w:rsidRPr="007955D5">
        <w:rPr>
          <w:rFonts w:hint="cs"/>
          <w:b/>
          <w:bCs/>
          <w:u w:val="single"/>
          <w:rtl/>
        </w:rPr>
        <w:t>دریافت</w:t>
      </w:r>
      <w:r w:rsidRPr="00955138">
        <w:rPr>
          <w:rtl/>
        </w:rPr>
        <w:t xml:space="preserve"> و </w:t>
      </w:r>
      <w:r w:rsidRPr="007955D5">
        <w:rPr>
          <w:rFonts w:hint="cs"/>
          <w:b/>
          <w:bCs/>
          <w:u w:val="single"/>
          <w:rtl/>
        </w:rPr>
        <w:t>فهم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س</w:t>
      </w:r>
      <w:r w:rsidRPr="007955D5">
        <w:rPr>
          <w:rFonts w:hint="cs"/>
          <w:b/>
          <w:bCs/>
          <w:u w:val="single"/>
          <w:rtl/>
        </w:rPr>
        <w:t>ی</w:t>
      </w:r>
      <w:r w:rsidRPr="007955D5">
        <w:rPr>
          <w:rFonts w:hint="eastAsia"/>
          <w:b/>
          <w:bCs/>
          <w:u w:val="single"/>
          <w:rtl/>
        </w:rPr>
        <w:t>گنال</w:t>
      </w:r>
      <w:r w:rsidRPr="007955D5">
        <w:rPr>
          <w:b/>
          <w:bCs/>
          <w:u w:val="single"/>
          <w:rtl/>
        </w:rPr>
        <w:t>‌ها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شناسا</w:t>
      </w:r>
      <w:r w:rsidRPr="007955D5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</w:t>
      </w:r>
      <w:r w:rsidR="002D72FF">
        <w:rPr>
          <w:b/>
          <w:bCs/>
          <w:u w:val="single"/>
          <w:rtl/>
        </w:rPr>
        <w:t>فرصت‌های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کسب‌وکار، </w:t>
      </w:r>
    </w:p>
    <w:p w14:paraId="1BEBB659" w14:textId="6327C58F" w:rsidR="006F4E92" w:rsidRDefault="006F4E92" w:rsidP="00FB1DC5">
      <w:pPr>
        <w:pStyle w:val="ListParagraph"/>
        <w:numPr>
          <w:ilvl w:val="1"/>
          <w:numId w:val="184"/>
        </w:numPr>
        <w:spacing w:after="200"/>
      </w:pPr>
      <w:r w:rsidRPr="007955D5">
        <w:rPr>
          <w:b/>
          <w:bCs/>
          <w:u w:val="single"/>
          <w:rtl/>
        </w:rPr>
        <w:t>جر</w:t>
      </w:r>
      <w:r w:rsidRPr="007955D5">
        <w:rPr>
          <w:rFonts w:hint="cs"/>
          <w:b/>
          <w:bCs/>
          <w:u w:val="single"/>
          <w:rtl/>
        </w:rPr>
        <w:t>ی</w:t>
      </w:r>
      <w:r w:rsidRPr="007955D5">
        <w:rPr>
          <w:rFonts w:hint="eastAsia"/>
          <w:b/>
          <w:bCs/>
          <w:u w:val="single"/>
          <w:rtl/>
        </w:rPr>
        <w:t>ان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آزاد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داده‌ها</w:t>
      </w:r>
      <w:r w:rsidRPr="00955138">
        <w:rPr>
          <w:rtl/>
        </w:rPr>
        <w:t xml:space="preserve"> در سراسر شرکت</w:t>
      </w:r>
      <w:r w:rsidRPr="00955138">
        <w:rPr>
          <w:rFonts w:hint="cs"/>
          <w:rtl/>
        </w:rPr>
        <w:t xml:space="preserve"> که</w:t>
      </w:r>
      <w:r w:rsidRPr="00955138">
        <w:rPr>
          <w:rtl/>
        </w:rPr>
        <w:t xml:space="preserve"> 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‌ها را قادر می‌سازد </w:t>
      </w:r>
      <w:r w:rsidR="00B118C9">
        <w:rPr>
          <w:b/>
          <w:bCs/>
          <w:u w:val="single"/>
          <w:rtl/>
        </w:rPr>
        <w:t>فرصت‌ها</w:t>
      </w:r>
      <w:r w:rsidRPr="00955138">
        <w:rPr>
          <w:rtl/>
        </w:rPr>
        <w:t xml:space="preserve"> را با </w:t>
      </w:r>
      <w:r w:rsidRPr="007955D5">
        <w:rPr>
          <w:b/>
          <w:bCs/>
          <w:u w:val="single"/>
          <w:rtl/>
        </w:rPr>
        <w:t>نظارت مرکز</w:t>
      </w:r>
      <w:r w:rsidRPr="007955D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955D5">
        <w:rPr>
          <w:rFonts w:hint="cs"/>
          <w:b/>
          <w:bCs/>
          <w:u w:val="single"/>
          <w:rtl/>
        </w:rPr>
        <w:t>اندک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شناسا</w:t>
      </w:r>
      <w:r w:rsidRPr="007955D5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نمایند و </w:t>
      </w:r>
    </w:p>
    <w:p w14:paraId="3CBF43E8" w14:textId="77777777" w:rsidR="006F4E92" w:rsidRDefault="006F4E92" w:rsidP="00FB1DC5">
      <w:pPr>
        <w:pStyle w:val="ListParagraph"/>
        <w:numPr>
          <w:ilvl w:val="1"/>
          <w:numId w:val="184"/>
        </w:numPr>
        <w:spacing w:after="200"/>
        <w:rPr>
          <w:rtl/>
        </w:rPr>
      </w:pPr>
      <w:r w:rsidRPr="007955D5">
        <w:rPr>
          <w:b/>
          <w:bCs/>
          <w:u w:val="single"/>
          <w:rtl/>
        </w:rPr>
        <w:t>فرهنگ</w:t>
      </w:r>
      <w:r w:rsidRPr="00955138">
        <w:rPr>
          <w:rtl/>
        </w:rPr>
        <w:t xml:space="preserve"> و </w:t>
      </w:r>
      <w:r w:rsidRPr="007955D5">
        <w:rPr>
          <w:rFonts w:hint="cs"/>
          <w:b/>
          <w:bCs/>
          <w:u w:val="single"/>
          <w:rtl/>
        </w:rPr>
        <w:t>سازوکارهای</w:t>
      </w:r>
      <w:r w:rsidRPr="00955138">
        <w:rPr>
          <w:rtl/>
        </w:rPr>
        <w:t xml:space="preserve"> سازمان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شکست‌ها</w:t>
      </w:r>
      <w:r w:rsidRPr="00955138">
        <w:rPr>
          <w:rtl/>
        </w:rPr>
        <w:t xml:space="preserve"> به‌راحتی </w:t>
      </w:r>
      <w:r w:rsidRPr="007955D5">
        <w:rPr>
          <w:b/>
          <w:bCs/>
          <w:u w:val="single"/>
          <w:rtl/>
        </w:rPr>
        <w:t>متوقف</w:t>
      </w:r>
      <w:r w:rsidRPr="00955138">
        <w:rPr>
          <w:rtl/>
        </w:rPr>
        <w:t xml:space="preserve"> شوند و</w:t>
      </w:r>
      <w:r w:rsidRPr="00955138">
        <w:rPr>
          <w:rFonts w:hint="cs"/>
          <w:rtl/>
        </w:rPr>
        <w:t xml:space="preserve"> </w:t>
      </w:r>
      <w:r w:rsidRPr="007955D5">
        <w:rPr>
          <w:rFonts w:hint="cs"/>
          <w:b/>
          <w:bCs/>
          <w:u w:val="single"/>
          <w:rtl/>
        </w:rPr>
        <w:t>مقیاس</w:t>
      </w:r>
      <w:r w:rsidRPr="00955138">
        <w:rPr>
          <w:rtl/>
        </w:rPr>
        <w:t xml:space="preserve"> موفق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ت‌ها</w:t>
      </w:r>
      <w:r w:rsidRPr="00955138">
        <w:rPr>
          <w:rtl/>
        </w:rPr>
        <w:t xml:space="preserve"> </w:t>
      </w:r>
      <w:r w:rsidRPr="007955D5">
        <w:rPr>
          <w:rFonts w:hint="cs"/>
          <w:b/>
          <w:bCs/>
          <w:u w:val="single"/>
          <w:rtl/>
        </w:rPr>
        <w:t>افزایش</w:t>
      </w:r>
      <w:r w:rsidRPr="00955138">
        <w:rPr>
          <w:rFonts w:hint="cs"/>
          <w:rtl/>
        </w:rPr>
        <w:t xml:space="preserve"> یابد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109CF161" w14:textId="77777777" w:rsidR="006F4E92" w:rsidRPr="003F0742" w:rsidRDefault="006F4E92" w:rsidP="003F0742">
      <w:pPr>
        <w:pStyle w:val="Heading3"/>
      </w:pPr>
      <w:r w:rsidRPr="003F0742">
        <w:rPr>
          <w:rtl/>
        </w:rPr>
        <w:lastRenderedPageBreak/>
        <w:t>رو</w:t>
      </w:r>
      <w:r w:rsidRPr="003F0742">
        <w:rPr>
          <w:rFonts w:hint="cs"/>
          <w:rtl/>
        </w:rPr>
        <w:t>ی</w:t>
      </w:r>
      <w:r w:rsidRPr="003F0742">
        <w:rPr>
          <w:rFonts w:hint="eastAsia"/>
          <w:rtl/>
        </w:rPr>
        <w:t>کرد</w:t>
      </w:r>
      <w:r w:rsidRPr="003F0742">
        <w:rPr>
          <w:rtl/>
        </w:rPr>
        <w:t xml:space="preserve"> </w:t>
      </w:r>
      <w:r w:rsidRPr="003F0742">
        <w:rPr>
          <w:rFonts w:hint="cs"/>
          <w:rtl/>
        </w:rPr>
        <w:t>آرمان‌گرا</w:t>
      </w:r>
      <w:r w:rsidRPr="003F0742">
        <w:rPr>
          <w:rtl/>
        </w:rPr>
        <w:t xml:space="preserve">: </w:t>
      </w:r>
      <w:r w:rsidRPr="003F0742">
        <w:rPr>
          <w:rFonts w:hint="cs"/>
          <w:rtl/>
        </w:rPr>
        <w:t>تصور</w:t>
      </w:r>
    </w:p>
    <w:p w14:paraId="6FE4BE66" w14:textId="77777777" w:rsidR="006F4E92" w:rsidRDefault="006F4E92" w:rsidP="00FB1DC5">
      <w:pPr>
        <w:pStyle w:val="ListParagraph"/>
        <w:numPr>
          <w:ilvl w:val="0"/>
          <w:numId w:val="184"/>
        </w:numPr>
        <w:spacing w:after="200"/>
      </w:pP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آرمان‌گرا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مناسب است</w:t>
      </w:r>
      <w:r w:rsidRPr="00955138">
        <w:rPr>
          <w:rtl/>
        </w:rPr>
        <w:t xml:space="preserve"> که </w:t>
      </w:r>
      <w:r w:rsidRPr="007955D5">
        <w:rPr>
          <w:b/>
          <w:bCs/>
          <w:u w:val="single"/>
          <w:rtl/>
        </w:rPr>
        <w:t>بازار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 خاص </w:t>
      </w:r>
      <w:r w:rsidRPr="007955D5">
        <w:rPr>
          <w:b/>
          <w:bCs/>
          <w:u w:val="single"/>
          <w:rtl/>
        </w:rPr>
        <w:t>انعطاف‌پذیر</w:t>
      </w:r>
      <w:r w:rsidRPr="00955138">
        <w:rPr>
          <w:rtl/>
        </w:rPr>
        <w:t xml:space="preserve"> باشد، به‌طور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که</w:t>
      </w:r>
      <w:r w:rsidRPr="00955138">
        <w:rPr>
          <w:rtl/>
        </w:rPr>
        <w:t xml:space="preserve"> به‌جا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پاسخگو</w:t>
      </w:r>
      <w:r w:rsidRPr="007955D5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ساده به شرا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، شرکت بتواند </w:t>
      </w:r>
      <w:r w:rsidRPr="007955D5">
        <w:rPr>
          <w:b/>
          <w:bCs/>
          <w:u w:val="single"/>
          <w:rtl/>
        </w:rPr>
        <w:t>بازار</w:t>
      </w:r>
      <w:r w:rsidRPr="00955138">
        <w:rPr>
          <w:rtl/>
        </w:rPr>
        <w:t xml:space="preserve"> را حول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پ</w:t>
      </w:r>
      <w:r w:rsidRPr="007955D5">
        <w:rPr>
          <w:rFonts w:hint="cs"/>
          <w:b/>
          <w:bCs/>
          <w:u w:val="single"/>
          <w:rtl/>
        </w:rPr>
        <w:t>ی</w:t>
      </w:r>
      <w:r w:rsidRPr="007955D5">
        <w:rPr>
          <w:rFonts w:hint="eastAsia"/>
          <w:b/>
          <w:bCs/>
          <w:u w:val="single"/>
          <w:rtl/>
        </w:rPr>
        <w:t>شنهاد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متحول</w:t>
      </w:r>
      <w:r w:rsidRPr="00955138">
        <w:rPr>
          <w:rtl/>
        </w:rPr>
        <w:t xml:space="preserve"> کننده </w:t>
      </w:r>
      <w:r w:rsidRPr="007955D5">
        <w:rPr>
          <w:b/>
          <w:bCs/>
          <w:u w:val="single"/>
          <w:rtl/>
        </w:rPr>
        <w:t>ا</w:t>
      </w:r>
      <w:r w:rsidRPr="007955D5">
        <w:rPr>
          <w:rFonts w:hint="cs"/>
          <w:b/>
          <w:bCs/>
          <w:u w:val="single"/>
          <w:rtl/>
        </w:rPr>
        <w:t>ی</w:t>
      </w:r>
      <w:r w:rsidRPr="007955D5">
        <w:rPr>
          <w:rFonts w:hint="eastAsia"/>
          <w:b/>
          <w:bCs/>
          <w:u w:val="single"/>
          <w:rtl/>
        </w:rPr>
        <w:t>جاد</w:t>
      </w:r>
      <w:r w:rsidRPr="00955138">
        <w:rPr>
          <w:rFonts w:hint="cs"/>
          <w:rtl/>
        </w:rPr>
        <w:t xml:space="preserve"> نماید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شکل دهد.</w:t>
      </w:r>
      <w:r w:rsidRPr="00955138">
        <w:rPr>
          <w:rFonts w:hint="cs"/>
          <w:rtl/>
        </w:rPr>
        <w:t xml:space="preserve"> </w:t>
      </w:r>
    </w:p>
    <w:p w14:paraId="356936AE" w14:textId="77777777" w:rsidR="006F4E92" w:rsidRDefault="006F4E92" w:rsidP="00FB1DC5">
      <w:pPr>
        <w:pStyle w:val="ListParagraph"/>
        <w:numPr>
          <w:ilvl w:val="0"/>
          <w:numId w:val="184"/>
        </w:numPr>
        <w:spacing w:after="200"/>
      </w:pPr>
      <w:r w:rsidRPr="00955138">
        <w:rPr>
          <w:rtl/>
        </w:rPr>
        <w:t>در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مورد، وظ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فه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</w:t>
      </w:r>
    </w:p>
    <w:p w14:paraId="20639325" w14:textId="77777777" w:rsidR="006F4E92" w:rsidRDefault="006F4E92" w:rsidP="00FB1DC5">
      <w:pPr>
        <w:pStyle w:val="ListParagraph"/>
        <w:numPr>
          <w:ilvl w:val="1"/>
          <w:numId w:val="184"/>
        </w:numPr>
        <w:spacing w:after="200"/>
      </w:pPr>
      <w:r w:rsidRPr="007955D5">
        <w:rPr>
          <w:b/>
          <w:bCs/>
          <w:u w:val="single"/>
          <w:rtl/>
        </w:rPr>
        <w:t>تسه</w:t>
      </w:r>
      <w:r w:rsidRPr="007955D5">
        <w:rPr>
          <w:rFonts w:hint="cs"/>
          <w:b/>
          <w:bCs/>
          <w:u w:val="single"/>
          <w:rtl/>
        </w:rPr>
        <w:t>ی</w:t>
      </w:r>
      <w:r w:rsidRPr="007955D5">
        <w:rPr>
          <w:rFonts w:hint="eastAsia"/>
          <w:b/>
          <w:bCs/>
          <w:u w:val="single"/>
          <w:rtl/>
        </w:rPr>
        <w:t>ل</w:t>
      </w:r>
      <w:r w:rsidRPr="007955D5">
        <w:rPr>
          <w:b/>
          <w:bCs/>
          <w:u w:val="single"/>
          <w:rtl/>
        </w:rPr>
        <w:t xml:space="preserve"> </w:t>
      </w:r>
      <w:r w:rsidRPr="007955D5">
        <w:rPr>
          <w:rFonts w:hint="cs"/>
          <w:b/>
          <w:bCs/>
          <w:u w:val="single"/>
          <w:rtl/>
        </w:rPr>
        <w:t>تصور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2710B56E" w14:textId="77777777" w:rsidR="006F4E92" w:rsidRDefault="006F4E92" w:rsidP="00FB1DC5">
      <w:pPr>
        <w:pStyle w:val="ListParagraph"/>
        <w:numPr>
          <w:ilvl w:val="1"/>
          <w:numId w:val="184"/>
        </w:numPr>
        <w:spacing w:after="200"/>
      </w:pPr>
      <w:r w:rsidRPr="00955138">
        <w:rPr>
          <w:rtl/>
        </w:rPr>
        <w:t xml:space="preserve">ارائه </w:t>
      </w:r>
      <w:r w:rsidRPr="007955D5">
        <w:rPr>
          <w:b/>
          <w:bCs/>
          <w:u w:val="single"/>
          <w:rtl/>
        </w:rPr>
        <w:t>محصول</w:t>
      </w:r>
      <w:r w:rsidRPr="00955138">
        <w:rPr>
          <w:rtl/>
        </w:rPr>
        <w:t xml:space="preserve">، </w:t>
      </w:r>
      <w:r w:rsidRPr="007955D5">
        <w:rPr>
          <w:b/>
          <w:bCs/>
          <w:u w:val="single"/>
          <w:rtl/>
        </w:rPr>
        <w:t>خدمات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مدل</w:t>
      </w:r>
      <w:r w:rsidRPr="00955138">
        <w:rPr>
          <w:rtl/>
        </w:rPr>
        <w:t xml:space="preserve"> کسب‌وکار </w:t>
      </w:r>
      <w:r w:rsidRPr="007955D5">
        <w:rPr>
          <w:rFonts w:hint="cs"/>
          <w:b/>
          <w:bCs/>
          <w:u w:val="single"/>
          <w:rtl/>
        </w:rPr>
        <w:t>آرمان‌گرا</w:t>
      </w:r>
      <w:r w:rsidRPr="00955138">
        <w:rPr>
          <w:rtl/>
        </w:rPr>
        <w:t xml:space="preserve"> و </w:t>
      </w:r>
    </w:p>
    <w:p w14:paraId="470CFF46" w14:textId="77777777" w:rsidR="006F4E92" w:rsidRDefault="006F4E92" w:rsidP="00FB1DC5">
      <w:pPr>
        <w:pStyle w:val="ListParagraph"/>
        <w:numPr>
          <w:ilvl w:val="1"/>
          <w:numId w:val="184"/>
        </w:numPr>
        <w:spacing w:after="200"/>
        <w:rPr>
          <w:rtl/>
        </w:rPr>
      </w:pPr>
      <w:r w:rsidRPr="00955138">
        <w:rPr>
          <w:rtl/>
        </w:rPr>
        <w:t xml:space="preserve">ادامه </w:t>
      </w:r>
      <w:r w:rsidRPr="007955D5">
        <w:rPr>
          <w:rFonts w:hint="cs"/>
          <w:b/>
          <w:bCs/>
          <w:u w:val="single"/>
          <w:rtl/>
        </w:rPr>
        <w:t>مسیر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هدا</w:t>
      </w:r>
      <w:r w:rsidRPr="007955D5">
        <w:rPr>
          <w:rFonts w:hint="cs"/>
          <w:b/>
          <w:bCs/>
          <w:u w:val="single"/>
          <w:rtl/>
        </w:rPr>
        <w:t>ی</w:t>
      </w:r>
      <w:r w:rsidRPr="007955D5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آن</w:t>
      </w:r>
      <w:r w:rsidRPr="00955138">
        <w:rPr>
          <w:rFonts w:hint="cs"/>
          <w:rtl/>
        </w:rPr>
        <w:t xml:space="preserve"> در جهت </w:t>
      </w:r>
      <w:r w:rsidRPr="007955D5">
        <w:rPr>
          <w:rFonts w:hint="cs"/>
          <w:b/>
          <w:bCs/>
          <w:u w:val="single"/>
          <w:rtl/>
        </w:rPr>
        <w:t>عرضه</w:t>
      </w:r>
      <w:r w:rsidRPr="007955D5">
        <w:rPr>
          <w:b/>
          <w:bCs/>
          <w:u w:val="single"/>
          <w:rtl/>
        </w:rPr>
        <w:t xml:space="preserve"> به بازار</w:t>
      </w:r>
      <w:r w:rsidRPr="00955138">
        <w:rPr>
          <w:rtl/>
        </w:rPr>
        <w:t xml:space="preserve"> است.</w:t>
      </w:r>
      <w:r w:rsidRPr="00955138">
        <w:rPr>
          <w:rFonts w:hint="cs"/>
          <w:rtl/>
        </w:rPr>
        <w:t xml:space="preserve"> </w:t>
      </w:r>
    </w:p>
    <w:p w14:paraId="58A9F0C0" w14:textId="77777777" w:rsidR="006F4E92" w:rsidRDefault="006F4E92" w:rsidP="00FB1DC5">
      <w:pPr>
        <w:pStyle w:val="ListParagraph"/>
        <w:numPr>
          <w:ilvl w:val="0"/>
          <w:numId w:val="184"/>
        </w:numPr>
        <w:spacing w:after="200"/>
      </w:pPr>
      <w:r w:rsidRPr="007955D5">
        <w:rPr>
          <w:rFonts w:hint="cs"/>
          <w:b/>
          <w:bCs/>
          <w:u w:val="single"/>
          <w:rtl/>
        </w:rPr>
        <w:t>تصور</w:t>
      </w:r>
      <w:r w:rsidRPr="00955138">
        <w:rPr>
          <w:rtl/>
        </w:rPr>
        <w:t xml:space="preserve"> در </w:t>
      </w:r>
      <w:r w:rsidRPr="007955D5">
        <w:rPr>
          <w:b/>
          <w:bCs/>
          <w:u w:val="single"/>
          <w:rtl/>
        </w:rPr>
        <w:t>چرخه‌های تکرار</w:t>
      </w:r>
      <w:r w:rsidRPr="007955D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انجام می‌شود؛</w:t>
      </w:r>
      <w:r w:rsidRPr="00955138">
        <w:rPr>
          <w:rtl/>
        </w:rPr>
        <w:t xml:space="preserve"> </w:t>
      </w:r>
    </w:p>
    <w:p w14:paraId="0A85EB2B" w14:textId="77777777" w:rsidR="006F4E92" w:rsidRDefault="006F4E92" w:rsidP="00FB1DC5">
      <w:pPr>
        <w:pStyle w:val="ListParagraph"/>
        <w:numPr>
          <w:ilvl w:val="1"/>
          <w:numId w:val="184"/>
        </w:numPr>
        <w:spacing w:after="200"/>
      </w:pPr>
      <w:r w:rsidRPr="00955138">
        <w:rPr>
          <w:rFonts w:hint="cs"/>
          <w:rtl/>
        </w:rPr>
        <w:t>از 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نقطه</w:t>
      </w:r>
      <w:r w:rsidRPr="00955138">
        <w:rPr>
          <w:rtl/>
        </w:rPr>
        <w:t xml:space="preserve"> - اغلب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م</w:t>
      </w:r>
      <w:r w:rsidRPr="007955D5">
        <w:rPr>
          <w:rFonts w:hint="cs"/>
          <w:b/>
          <w:bCs/>
          <w:u w:val="single"/>
          <w:rtl/>
        </w:rPr>
        <w:t>ی</w:t>
      </w:r>
      <w:r w:rsidRPr="007955D5">
        <w:rPr>
          <w:rFonts w:hint="eastAsia"/>
          <w:b/>
          <w:bCs/>
          <w:u w:val="single"/>
          <w:rtl/>
        </w:rPr>
        <w:t>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ناام</w:t>
      </w:r>
      <w:r w:rsidRPr="007955D5">
        <w:rPr>
          <w:rFonts w:hint="cs"/>
          <w:b/>
          <w:bCs/>
          <w:u w:val="single"/>
          <w:rtl/>
        </w:rPr>
        <w:t>ی</w:t>
      </w:r>
      <w:r w:rsidRPr="007955D5">
        <w:rPr>
          <w:rFonts w:hint="eastAsia"/>
          <w:b/>
          <w:bCs/>
          <w:u w:val="single"/>
          <w:rtl/>
        </w:rPr>
        <w:t>د</w:t>
      </w:r>
      <w:r w:rsidRPr="007955D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برآورده نشدن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ن</w:t>
      </w:r>
      <w:r w:rsidRPr="007955D5">
        <w:rPr>
          <w:rFonts w:hint="cs"/>
          <w:b/>
          <w:bCs/>
          <w:u w:val="single"/>
          <w:rtl/>
        </w:rPr>
        <w:t>ی</w:t>
      </w:r>
      <w:r w:rsidRPr="007955D5">
        <w:rPr>
          <w:rFonts w:hint="eastAsia"/>
          <w:b/>
          <w:bCs/>
          <w:u w:val="single"/>
          <w:rtl/>
        </w:rPr>
        <w:t>از</w:t>
      </w:r>
      <w:r w:rsidRPr="00955138">
        <w:rPr>
          <w:rtl/>
        </w:rPr>
        <w:t xml:space="preserve"> -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شروع</w:t>
      </w:r>
      <w:r w:rsidRPr="00955138">
        <w:rPr>
          <w:rFonts w:hint="cs"/>
          <w:rtl/>
        </w:rPr>
        <w:t xml:space="preserve"> می‌شود</w:t>
      </w:r>
      <w:r w:rsidRPr="00955138">
        <w:rPr>
          <w:rtl/>
        </w:rPr>
        <w:t xml:space="preserve"> و </w:t>
      </w:r>
    </w:p>
    <w:p w14:paraId="4E9B75EF" w14:textId="77777777" w:rsidR="006F4E92" w:rsidRDefault="006F4E92" w:rsidP="00FB1DC5">
      <w:pPr>
        <w:pStyle w:val="ListParagraph"/>
        <w:numPr>
          <w:ilvl w:val="1"/>
          <w:numId w:val="184"/>
        </w:numPr>
        <w:spacing w:after="200"/>
      </w:pPr>
      <w:r w:rsidRPr="00955138">
        <w:rPr>
          <w:rtl/>
        </w:rPr>
        <w:t xml:space="preserve">در </w:t>
      </w:r>
      <w:r w:rsidRPr="00955138">
        <w:rPr>
          <w:rFonts w:hint="cs"/>
          <w:rtl/>
        </w:rPr>
        <w:t>قالب 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پ</w:t>
      </w:r>
      <w:r w:rsidRPr="007955D5">
        <w:rPr>
          <w:rFonts w:hint="cs"/>
          <w:b/>
          <w:bCs/>
          <w:u w:val="single"/>
          <w:rtl/>
        </w:rPr>
        <w:t>ی</w:t>
      </w:r>
      <w:r w:rsidRPr="007955D5">
        <w:rPr>
          <w:rFonts w:hint="eastAsia"/>
          <w:b/>
          <w:bCs/>
          <w:u w:val="single"/>
          <w:rtl/>
        </w:rPr>
        <w:t>شنهاد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نمونه اول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</w:t>
      </w:r>
      <w:r w:rsidRPr="00955138">
        <w:rPr>
          <w:rFonts w:hint="cs"/>
          <w:rtl/>
        </w:rPr>
        <w:t xml:space="preserve"> تجلی می‌یابد</w:t>
      </w:r>
      <w:r w:rsidRPr="00955138">
        <w:rPr>
          <w:rtl/>
        </w:rPr>
        <w:t xml:space="preserve">. </w:t>
      </w:r>
    </w:p>
    <w:p w14:paraId="3D083D32" w14:textId="77777777" w:rsidR="006F4E92" w:rsidRDefault="006F4E92" w:rsidP="00FB1DC5">
      <w:pPr>
        <w:pStyle w:val="ListParagraph"/>
        <w:numPr>
          <w:ilvl w:val="0"/>
          <w:numId w:val="184"/>
        </w:numPr>
        <w:spacing w:after="200"/>
        <w:rPr>
          <w:rtl/>
        </w:rPr>
      </w:pPr>
      <w:r w:rsidRPr="00955138">
        <w:rPr>
          <w:rtl/>
        </w:rPr>
        <w:t>در داستان‌ها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</w:t>
      </w:r>
      <w:r w:rsidRPr="00955138">
        <w:rPr>
          <w:rtl/>
        </w:rPr>
        <w:t>، فرض بر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است که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فرآ</w:t>
      </w:r>
      <w:r w:rsidRPr="007955D5">
        <w:rPr>
          <w:rFonts w:hint="cs"/>
          <w:b/>
          <w:bCs/>
          <w:u w:val="single"/>
          <w:rtl/>
        </w:rPr>
        <w:t>ی</w:t>
      </w:r>
      <w:r w:rsidRPr="007955D5">
        <w:rPr>
          <w:rFonts w:hint="eastAsia"/>
          <w:b/>
          <w:bCs/>
          <w:u w:val="single"/>
          <w:rtl/>
        </w:rPr>
        <w:t>ند</w:t>
      </w:r>
      <w:r w:rsidRPr="00955138">
        <w:rPr>
          <w:rtl/>
        </w:rPr>
        <w:t xml:space="preserve"> در </w:t>
      </w:r>
      <w:r w:rsidRPr="007955D5">
        <w:rPr>
          <w:rFonts w:hint="cs"/>
          <w:b/>
          <w:bCs/>
          <w:u w:val="single"/>
          <w:rtl/>
        </w:rPr>
        <w:t>ذهن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نفر</w:t>
      </w:r>
      <w:r w:rsidRPr="00955138">
        <w:rPr>
          <w:rtl/>
        </w:rPr>
        <w:t xml:space="preserve"> اتفاق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افتد</w:t>
      </w:r>
      <w:r w:rsidRPr="00955138">
        <w:rPr>
          <w:rtl/>
        </w:rPr>
        <w:t>. اما درواقع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</w:t>
      </w:r>
      <w:r w:rsidRPr="007955D5">
        <w:rPr>
          <w:b/>
          <w:bCs/>
          <w:u w:val="single"/>
          <w:rtl/>
        </w:rPr>
        <w:t>اجتماع</w:t>
      </w:r>
      <w:r w:rsidRPr="007955D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است.</w:t>
      </w:r>
    </w:p>
    <w:p w14:paraId="00208C2C" w14:textId="77777777" w:rsidR="006F4E92" w:rsidRDefault="006F4E92" w:rsidP="00FB1DC5">
      <w:pPr>
        <w:pStyle w:val="ListParagraph"/>
        <w:numPr>
          <w:ilvl w:val="0"/>
          <w:numId w:val="184"/>
        </w:numPr>
        <w:spacing w:after="200"/>
      </w:pPr>
      <w:r w:rsidRPr="00955138">
        <w:rPr>
          <w:rtl/>
        </w:rPr>
        <w:t>اجزا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اصل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Fonts w:hint="cs"/>
          <w:rtl/>
        </w:rPr>
        <w:t xml:space="preserve"> عبارتند از:</w:t>
      </w:r>
      <w:r w:rsidRPr="00955138">
        <w:rPr>
          <w:rtl/>
        </w:rPr>
        <w:t xml:space="preserve"> </w:t>
      </w:r>
    </w:p>
    <w:p w14:paraId="7BAE21C3" w14:textId="7B6C6BE9" w:rsidR="006F4E92" w:rsidRDefault="006F4E92" w:rsidP="00FB1DC5">
      <w:pPr>
        <w:pStyle w:val="ListParagraph"/>
        <w:numPr>
          <w:ilvl w:val="1"/>
          <w:numId w:val="184"/>
        </w:numPr>
        <w:spacing w:after="200"/>
      </w:pPr>
      <w:r w:rsidRPr="00955138">
        <w:rPr>
          <w:rtl/>
        </w:rPr>
        <w:t>غنا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="004306EB">
        <w:rPr>
          <w:b/>
          <w:bCs/>
          <w:u w:val="single"/>
          <w:rtl/>
        </w:rPr>
        <w:t>مدل‌های</w:t>
      </w:r>
      <w:r w:rsidRPr="00FE5349">
        <w:rPr>
          <w:b/>
          <w:bCs/>
          <w:u w:val="single"/>
          <w:rtl/>
        </w:rPr>
        <w:t xml:space="preserve"> ذهن</w:t>
      </w:r>
      <w:r w:rsidRPr="00FE534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بر </w:t>
      </w:r>
      <w:r w:rsidRPr="00FE5349">
        <w:rPr>
          <w:b/>
          <w:bCs/>
          <w:u w:val="single"/>
          <w:rtl/>
        </w:rPr>
        <w:t>ا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ده</w:t>
      </w:r>
      <w:r w:rsidRPr="00FE5349">
        <w:rPr>
          <w:b/>
          <w:bCs/>
          <w:u w:val="single"/>
          <w:rtl/>
        </w:rPr>
        <w:t>‌های اول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ه</w:t>
      </w:r>
      <w:r w:rsidRPr="00955138">
        <w:rPr>
          <w:rtl/>
        </w:rPr>
        <w:t xml:space="preserve"> اعمال می‌شو</w:t>
      </w:r>
      <w:r w:rsidRPr="00955138">
        <w:rPr>
          <w:rFonts w:hint="cs"/>
          <w:rtl/>
        </w:rPr>
        <w:t>ن</w:t>
      </w:r>
      <w:r w:rsidRPr="00955138">
        <w:rPr>
          <w:rtl/>
        </w:rPr>
        <w:t>د</w:t>
      </w:r>
      <w:r w:rsidRPr="00955138">
        <w:rPr>
          <w:rFonts w:hint="cs"/>
          <w:rtl/>
        </w:rPr>
        <w:t>؛</w:t>
      </w:r>
      <w:r w:rsidRPr="00955138">
        <w:rPr>
          <w:rtl/>
        </w:rPr>
        <w:t xml:space="preserve"> </w:t>
      </w:r>
    </w:p>
    <w:p w14:paraId="6252355E" w14:textId="77777777" w:rsidR="006F4E92" w:rsidRDefault="006F4E92" w:rsidP="00FB1DC5">
      <w:pPr>
        <w:pStyle w:val="ListParagraph"/>
        <w:numPr>
          <w:ilvl w:val="1"/>
          <w:numId w:val="184"/>
        </w:numPr>
        <w:spacing w:after="200"/>
      </w:pPr>
      <w:r w:rsidRPr="00955138">
        <w:rPr>
          <w:rtl/>
        </w:rPr>
        <w:t>تما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به </w:t>
      </w:r>
      <w:r w:rsidRPr="00FE5349">
        <w:rPr>
          <w:rFonts w:hint="cs"/>
          <w:b/>
          <w:bCs/>
          <w:u w:val="single"/>
          <w:rtl/>
        </w:rPr>
        <w:t>بردباری</w:t>
      </w:r>
      <w:r w:rsidRPr="00955138">
        <w:rPr>
          <w:rFonts w:hint="cs"/>
          <w:rtl/>
        </w:rPr>
        <w:t xml:space="preserve"> در مورد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ا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ده</w:t>
      </w:r>
      <w:r w:rsidRPr="00FE5349">
        <w:rPr>
          <w:b/>
          <w:bCs/>
          <w:u w:val="single"/>
          <w:rtl/>
        </w:rPr>
        <w:t>‌هایی</w:t>
      </w:r>
      <w:r w:rsidRPr="00955138">
        <w:rPr>
          <w:rtl/>
        </w:rPr>
        <w:t xml:space="preserve"> که هنوز </w:t>
      </w:r>
      <w:r w:rsidRPr="00FE5349">
        <w:rPr>
          <w:b/>
          <w:bCs/>
          <w:u w:val="single"/>
          <w:rtl/>
        </w:rPr>
        <w:t>در حال شکل‌گ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ر</w:t>
      </w:r>
      <w:r w:rsidRPr="00FE534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هستند</w:t>
      </w:r>
      <w:r w:rsidRPr="00955138">
        <w:rPr>
          <w:rFonts w:hint="cs"/>
          <w:rtl/>
        </w:rPr>
        <w:t>؛</w:t>
      </w:r>
      <w:r w:rsidRPr="00955138">
        <w:rPr>
          <w:rtl/>
        </w:rPr>
        <w:t xml:space="preserve"> </w:t>
      </w:r>
    </w:p>
    <w:p w14:paraId="06D64539" w14:textId="77777777" w:rsidR="006F4E92" w:rsidRDefault="006F4E92" w:rsidP="00FB1DC5">
      <w:pPr>
        <w:pStyle w:val="ListParagraph"/>
        <w:numPr>
          <w:ilvl w:val="1"/>
          <w:numId w:val="184"/>
        </w:numPr>
        <w:spacing w:after="200"/>
      </w:pP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ادگ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ر</w:t>
      </w:r>
      <w:r w:rsidRPr="00FE534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مؤثر از </w:t>
      </w:r>
      <w:r w:rsidRPr="00FE5349">
        <w:rPr>
          <w:b/>
          <w:bCs/>
          <w:u w:val="single"/>
          <w:rtl/>
        </w:rPr>
        <w:t>نمونه‌های اول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ه</w:t>
      </w:r>
      <w:r w:rsidRPr="00955138">
        <w:rPr>
          <w:rtl/>
        </w:rPr>
        <w:t xml:space="preserve"> و </w:t>
      </w:r>
      <w:r w:rsidRPr="00FE5349">
        <w:rPr>
          <w:b/>
          <w:bCs/>
          <w:u w:val="single"/>
          <w:rtl/>
        </w:rPr>
        <w:t>عزم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راسخ </w:t>
      </w: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تداوم</w:t>
      </w:r>
      <w:r w:rsidRPr="00955138">
        <w:rPr>
          <w:rtl/>
        </w:rPr>
        <w:t xml:space="preserve"> تا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</w:t>
      </w:r>
      <w:r w:rsidRPr="00FE5349">
        <w:rPr>
          <w:b/>
          <w:bCs/>
          <w:u w:val="single"/>
          <w:rtl/>
        </w:rPr>
        <w:t>بازار</w:t>
      </w:r>
      <w:r w:rsidRPr="00FE534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ا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جاد</w:t>
      </w:r>
      <w:r w:rsidRPr="00955138">
        <w:rPr>
          <w:rtl/>
        </w:rPr>
        <w:t xml:space="preserve"> شود.</w:t>
      </w:r>
      <w:r w:rsidRPr="00955138">
        <w:rPr>
          <w:rFonts w:hint="cs"/>
          <w:rtl/>
        </w:rPr>
        <w:t xml:space="preserve"> </w:t>
      </w:r>
    </w:p>
    <w:p w14:paraId="652A48A9" w14:textId="77777777" w:rsidR="006F4E92" w:rsidRDefault="006F4E92" w:rsidP="00FB1DC5">
      <w:pPr>
        <w:pStyle w:val="ListParagraph"/>
        <w:numPr>
          <w:ilvl w:val="0"/>
          <w:numId w:val="184"/>
        </w:numPr>
        <w:spacing w:after="200"/>
      </w:pPr>
      <w:r w:rsidRPr="00955138">
        <w:rPr>
          <w:rFonts w:hint="cs"/>
          <w:rtl/>
        </w:rPr>
        <w:t xml:space="preserve">این فرایند را </w:t>
      </w:r>
      <w:r w:rsidRPr="00955138">
        <w:rPr>
          <w:rtl/>
        </w:rPr>
        <w:t>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</w:t>
      </w:r>
      <w:r w:rsidRPr="00955138">
        <w:rPr>
          <w:rtl/>
        </w:rPr>
        <w:t xml:space="preserve"> با حرف </w:t>
      </w:r>
      <w:r w:rsidRPr="00955138">
        <w:t>q</w:t>
      </w:r>
      <w:r w:rsidRPr="00955138">
        <w:rPr>
          <w:rtl/>
        </w:rPr>
        <w:t xml:space="preserve"> نشان داد</w:t>
      </w:r>
      <w:r w:rsidRPr="00955138">
        <w:rPr>
          <w:rFonts w:hint="cs"/>
          <w:rtl/>
        </w:rPr>
        <w:t xml:space="preserve"> که در آن</w:t>
      </w:r>
      <w:r w:rsidRPr="00955138">
        <w:rPr>
          <w:rtl/>
        </w:rPr>
        <w:t xml:space="preserve"> </w:t>
      </w:r>
    </w:p>
    <w:p w14:paraId="22327B00" w14:textId="77777777" w:rsidR="006F4E92" w:rsidRDefault="006F4E92" w:rsidP="00FB1DC5">
      <w:pPr>
        <w:pStyle w:val="ListParagraph"/>
        <w:numPr>
          <w:ilvl w:val="1"/>
          <w:numId w:val="184"/>
        </w:numPr>
        <w:spacing w:after="200"/>
      </w:pPr>
      <w:r w:rsidRPr="00955138">
        <w:rPr>
          <w:rtl/>
        </w:rPr>
        <w:t xml:space="preserve">بخش </w:t>
      </w:r>
      <w:r w:rsidRPr="00FE5349">
        <w:rPr>
          <w:b/>
          <w:bCs/>
          <w:u w:val="single"/>
          <w:rtl/>
        </w:rPr>
        <w:t>دا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ره‌</w:t>
      </w:r>
      <w:r w:rsidRPr="00955138">
        <w:rPr>
          <w:rFonts w:hint="cs"/>
          <w:rtl/>
        </w:rPr>
        <w:t xml:space="preserve"> شکل</w:t>
      </w:r>
      <w:r w:rsidRPr="00955138">
        <w:rPr>
          <w:rtl/>
        </w:rPr>
        <w:t xml:space="preserve"> به معنا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 xml:space="preserve">تکرار </w:t>
      </w:r>
      <w:r w:rsidRPr="00FE5349">
        <w:rPr>
          <w:rFonts w:hint="cs"/>
          <w:b/>
          <w:bCs/>
          <w:u w:val="single"/>
          <w:rtl/>
        </w:rPr>
        <w:t>تصور</w:t>
      </w:r>
      <w:r w:rsidRPr="00955138">
        <w:rPr>
          <w:rtl/>
        </w:rPr>
        <w:t xml:space="preserve"> در شرکت است</w:t>
      </w:r>
      <w:r w:rsidRPr="00955138">
        <w:rPr>
          <w:rFonts w:hint="cs"/>
          <w:rtl/>
        </w:rPr>
        <w:t xml:space="preserve"> و</w:t>
      </w:r>
      <w:r w:rsidRPr="00955138">
        <w:rPr>
          <w:rtl/>
        </w:rPr>
        <w:t xml:space="preserve"> سپس، </w:t>
      </w:r>
    </w:p>
    <w:p w14:paraId="05A56F4B" w14:textId="77777777" w:rsidR="006F4E92" w:rsidRPr="00955138" w:rsidRDefault="006F4E92" w:rsidP="00FB1DC5">
      <w:pPr>
        <w:pStyle w:val="ListParagraph"/>
        <w:numPr>
          <w:ilvl w:val="1"/>
          <w:numId w:val="184"/>
        </w:numPr>
        <w:spacing w:after="200"/>
        <w:rPr>
          <w:rtl/>
        </w:rPr>
      </w:pPr>
      <w:r w:rsidRPr="00955138">
        <w:rPr>
          <w:rtl/>
        </w:rPr>
        <w:t>هنگام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که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محصول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آرمانی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ا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جاد</w:t>
      </w:r>
      <w:r w:rsidRPr="00955138">
        <w:rPr>
          <w:rtl/>
        </w:rPr>
        <w:t xml:space="preserve"> شد،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به بازار </w:t>
      </w:r>
      <w:r w:rsidRPr="00FE5349">
        <w:rPr>
          <w:b/>
          <w:bCs/>
          <w:u w:val="single"/>
          <w:rtl/>
        </w:rPr>
        <w:t>هدا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شود: </w:t>
      </w:r>
      <w:r w:rsidRPr="00955138">
        <w:rPr>
          <w:rFonts w:hint="cs"/>
          <w:rtl/>
        </w:rPr>
        <w:t xml:space="preserve">بخش </w:t>
      </w:r>
      <w:r w:rsidRPr="00FE5349">
        <w:rPr>
          <w:rFonts w:hint="cs"/>
          <w:b/>
          <w:bCs/>
          <w:u w:val="single"/>
          <w:rtl/>
        </w:rPr>
        <w:t>کشیده</w:t>
      </w:r>
      <w:r w:rsidRPr="00955138">
        <w:rPr>
          <w:rtl/>
        </w:rPr>
        <w:t xml:space="preserve"> </w:t>
      </w:r>
      <w:r w:rsidRPr="00955138">
        <w:t>q</w:t>
      </w:r>
      <w:r w:rsidRPr="00955138">
        <w:rPr>
          <w:rFonts w:hint="cs"/>
          <w:rtl/>
        </w:rPr>
        <w:t xml:space="preserve">. </w:t>
      </w:r>
    </w:p>
    <w:p w14:paraId="36AB3DE1" w14:textId="77777777" w:rsidR="006F4E92" w:rsidRPr="003F0742" w:rsidRDefault="006F4E92" w:rsidP="003F0742">
      <w:pPr>
        <w:pStyle w:val="Heading3"/>
      </w:pPr>
      <w:r w:rsidRPr="003F0742">
        <w:rPr>
          <w:rtl/>
        </w:rPr>
        <w:t>رو</w:t>
      </w:r>
      <w:r w:rsidRPr="003F0742">
        <w:rPr>
          <w:rFonts w:hint="cs"/>
          <w:rtl/>
        </w:rPr>
        <w:t>ی</w:t>
      </w:r>
      <w:r w:rsidRPr="003F0742">
        <w:rPr>
          <w:rFonts w:hint="eastAsia"/>
          <w:rtl/>
        </w:rPr>
        <w:t>کرد</w:t>
      </w:r>
      <w:r w:rsidRPr="003F0742">
        <w:rPr>
          <w:rtl/>
        </w:rPr>
        <w:t xml:space="preserve"> شکل‌دهی: همکار</w:t>
      </w:r>
      <w:r w:rsidRPr="003F0742">
        <w:rPr>
          <w:rFonts w:hint="cs"/>
          <w:rtl/>
        </w:rPr>
        <w:t>ی</w:t>
      </w:r>
    </w:p>
    <w:p w14:paraId="6271ABF7" w14:textId="77777777" w:rsidR="006F4E92" w:rsidRDefault="006F4E92" w:rsidP="00FB1DC5">
      <w:pPr>
        <w:pStyle w:val="ListParagraph"/>
        <w:numPr>
          <w:ilvl w:val="0"/>
          <w:numId w:val="184"/>
        </w:numPr>
        <w:spacing w:after="200"/>
      </w:pPr>
      <w:r w:rsidRPr="00955138">
        <w:rPr>
          <w:rtl/>
        </w:rPr>
        <w:t>هنگام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شکل‌پذ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و درعین‌حال غیرقابل‌پیش‌بینی است - به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معن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</w:t>
      </w:r>
      <w:r w:rsidRPr="00FE5349">
        <w:rPr>
          <w:b/>
          <w:bCs/>
          <w:u w:val="single"/>
          <w:rtl/>
        </w:rPr>
        <w:t>متعهد</w:t>
      </w:r>
      <w:r w:rsidRPr="00955138">
        <w:rPr>
          <w:rtl/>
        </w:rPr>
        <w:t xml:space="preserve"> شدن به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تلاش </w:t>
      </w:r>
      <w:r w:rsidRPr="00FE5349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آرمانی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غ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رعاقلانه</w:t>
      </w:r>
      <w:r w:rsidRPr="00955138">
        <w:rPr>
          <w:rtl/>
        </w:rPr>
        <w:t xml:space="preserve"> است -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مبتن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 </w:t>
      </w:r>
      <w:r w:rsidRPr="00FE5349">
        <w:rPr>
          <w:b/>
          <w:bCs/>
          <w:u w:val="single"/>
          <w:rtl/>
        </w:rPr>
        <w:t>اکوس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ستم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پلتفرم</w:t>
      </w:r>
      <w:r w:rsidRPr="00955138">
        <w:rPr>
          <w:rtl/>
        </w:rPr>
        <w:t xml:space="preserve"> مناسب است.</w:t>
      </w:r>
      <w:r w:rsidRPr="00955138">
        <w:rPr>
          <w:rFonts w:hint="cs"/>
          <w:rtl/>
        </w:rPr>
        <w:t xml:space="preserve"> </w:t>
      </w:r>
    </w:p>
    <w:p w14:paraId="3DDF0AA8" w14:textId="780FB07A" w:rsidR="006F4E92" w:rsidRPr="00955138" w:rsidRDefault="006F4E92" w:rsidP="00FB1DC5">
      <w:pPr>
        <w:pStyle w:val="ListParagraph"/>
        <w:numPr>
          <w:ilvl w:val="0"/>
          <w:numId w:val="184"/>
        </w:numPr>
        <w:spacing w:after="200"/>
        <w:rPr>
          <w:rtl/>
        </w:rPr>
      </w:pPr>
      <w:r w:rsidRPr="00955138">
        <w:rPr>
          <w:rtl/>
        </w:rPr>
        <w:t>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نجا</w:t>
      </w:r>
      <w:r w:rsidRPr="00955138">
        <w:rPr>
          <w:rtl/>
        </w:rPr>
        <w:t xml:space="preserve"> در مورد حما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از </w:t>
      </w:r>
      <w:r w:rsidRPr="00FE5349">
        <w:rPr>
          <w:b/>
          <w:bCs/>
          <w:u w:val="single"/>
          <w:rtl/>
        </w:rPr>
        <w:t>همکار</w:t>
      </w:r>
      <w:r w:rsidRPr="00FE534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مؤثر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شکل دادن به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غیرقابل‌پیش‌بینی به نفع شرکت و </w:t>
      </w:r>
      <w:r w:rsidRPr="00955138">
        <w:rPr>
          <w:rFonts w:hint="cs"/>
          <w:rtl/>
        </w:rPr>
        <w:t>افرادی</w:t>
      </w:r>
      <w:r w:rsidRPr="00955138">
        <w:rPr>
          <w:rtl/>
        </w:rPr>
        <w:t xml:space="preserve"> است که منافع </w:t>
      </w:r>
      <w:r w:rsidR="00D24F74">
        <w:rPr>
          <w:rtl/>
        </w:rPr>
        <w:t>آن‌ها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منطبق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با </w:t>
      </w:r>
      <w:r w:rsidRPr="00FE5349">
        <w:rPr>
          <w:rFonts w:hint="cs"/>
          <w:b/>
          <w:bCs/>
          <w:u w:val="single"/>
          <w:rtl/>
        </w:rPr>
        <w:t>منافع</w:t>
      </w:r>
      <w:r w:rsidRPr="00955138">
        <w:rPr>
          <w:rFonts w:hint="cs"/>
          <w:rtl/>
        </w:rPr>
        <w:t xml:space="preserve"> شرکت می‌باشد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30A8A666" w14:textId="77777777" w:rsidR="006F4E92" w:rsidRDefault="006F4E92" w:rsidP="00FB1DC5">
      <w:pPr>
        <w:pStyle w:val="ListParagraph"/>
        <w:numPr>
          <w:ilvl w:val="0"/>
          <w:numId w:val="184"/>
        </w:numPr>
        <w:spacing w:after="200"/>
      </w:pPr>
      <w:r w:rsidRPr="00955138">
        <w:rPr>
          <w:rtl/>
        </w:rPr>
        <w:t>موفق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در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مستلزم </w:t>
      </w:r>
    </w:p>
    <w:p w14:paraId="510468F3" w14:textId="77777777" w:rsidR="006F4E92" w:rsidRDefault="006F4E92" w:rsidP="00FB1DC5">
      <w:pPr>
        <w:pStyle w:val="ListParagraph"/>
        <w:numPr>
          <w:ilvl w:val="1"/>
          <w:numId w:val="184"/>
        </w:numPr>
        <w:spacing w:after="200"/>
      </w:pPr>
      <w:r w:rsidRPr="00FE5349">
        <w:rPr>
          <w:b/>
          <w:bCs/>
          <w:u w:val="single"/>
          <w:rtl/>
        </w:rPr>
        <w:t>ا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جاد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پلتفرم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هماهنگ</w:t>
      </w:r>
      <w:r w:rsidRPr="00FE534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همکار</w:t>
      </w:r>
      <w:r w:rsidRPr="00FE534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FE5349">
        <w:rPr>
          <w:b/>
          <w:bCs/>
          <w:u w:val="single"/>
          <w:rtl/>
        </w:rPr>
        <w:t>توسعه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مشترک</w:t>
      </w:r>
      <w:r w:rsidRPr="00955138">
        <w:rPr>
          <w:rtl/>
        </w:rPr>
        <w:t xml:space="preserve">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شنهاد</w:t>
      </w:r>
      <w:r w:rsidRPr="00955138">
        <w:rPr>
          <w:rtl/>
        </w:rPr>
        <w:t xml:space="preserve"> در </w:t>
      </w:r>
      <w:r w:rsidRPr="00FE5349">
        <w:rPr>
          <w:rFonts w:hint="cs"/>
          <w:b/>
          <w:bCs/>
          <w:u w:val="single"/>
          <w:rtl/>
        </w:rPr>
        <w:t>هم آهنگی</w:t>
      </w:r>
      <w:r w:rsidRPr="00955138">
        <w:rPr>
          <w:rtl/>
        </w:rPr>
        <w:t xml:space="preserve"> با </w:t>
      </w:r>
      <w:r w:rsidRPr="00FE5349">
        <w:rPr>
          <w:b/>
          <w:bCs/>
          <w:u w:val="single"/>
          <w:rtl/>
        </w:rPr>
        <w:t>باز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گران</w:t>
      </w:r>
      <w:r w:rsidRPr="00FE5349">
        <w:rPr>
          <w:b/>
          <w:bCs/>
          <w:u w:val="single"/>
          <w:rtl/>
        </w:rPr>
        <w:t xml:space="preserve"> د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گر</w:t>
      </w:r>
      <w:r w:rsidRPr="00955138">
        <w:rPr>
          <w:rtl/>
        </w:rPr>
        <w:t xml:space="preserve"> </w:t>
      </w:r>
      <w:r>
        <w:rPr>
          <w:rFonts w:hint="cs"/>
          <w:rtl/>
        </w:rPr>
        <w:t>و</w:t>
      </w:r>
    </w:p>
    <w:p w14:paraId="313B2093" w14:textId="77777777" w:rsidR="006F4E92" w:rsidRDefault="006F4E92" w:rsidP="00FB1DC5">
      <w:pPr>
        <w:pStyle w:val="ListParagraph"/>
        <w:numPr>
          <w:ilvl w:val="1"/>
          <w:numId w:val="184"/>
        </w:numPr>
        <w:spacing w:after="200"/>
        <w:rPr>
          <w:rtl/>
        </w:rPr>
      </w:pPr>
      <w:r w:rsidRPr="00955138">
        <w:rPr>
          <w:rtl/>
        </w:rPr>
        <w:lastRenderedPageBreak/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سازمان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پاسخگو</w:t>
      </w:r>
      <w:r w:rsidRPr="00955138">
        <w:rPr>
          <w:rtl/>
        </w:rPr>
        <w:t xml:space="preserve"> است.</w:t>
      </w:r>
    </w:p>
    <w:p w14:paraId="445D6944" w14:textId="77777777" w:rsidR="006F4E92" w:rsidRPr="00955138" w:rsidRDefault="006F4E92" w:rsidP="00FB1DC5">
      <w:pPr>
        <w:pStyle w:val="ListParagraph"/>
        <w:numPr>
          <w:ilvl w:val="0"/>
          <w:numId w:val="184"/>
        </w:numPr>
        <w:spacing w:after="200"/>
        <w:rPr>
          <w:rtl/>
        </w:rPr>
      </w:pPr>
      <w:r w:rsidRPr="00955138">
        <w:rPr>
          <w:rtl/>
        </w:rPr>
        <w:t>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را با </w:t>
      </w:r>
      <w:r w:rsidRPr="00955138">
        <w:t>O</w:t>
      </w:r>
      <w:r w:rsidRPr="00955138">
        <w:rPr>
          <w:rtl/>
        </w:rPr>
        <w:t xml:space="preserve"> بزرگ نشان ده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>. مانند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انطباقی</w:t>
      </w:r>
      <w:r w:rsidRPr="00955138">
        <w:rPr>
          <w:rtl/>
        </w:rPr>
        <w:t xml:space="preserve"> و تجرب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(که با حرف </w:t>
      </w:r>
      <w:r w:rsidRPr="00955138">
        <w:t>o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کوچک نشان داده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شود</w:t>
      </w:r>
      <w:r w:rsidRPr="00955138">
        <w:rPr>
          <w:rtl/>
        </w:rPr>
        <w:t>)،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مشارکت</w:t>
      </w:r>
      <w:r w:rsidRPr="00FE534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شامل </w:t>
      </w:r>
      <w:r w:rsidRPr="00FE5349">
        <w:rPr>
          <w:b/>
          <w:bCs/>
          <w:u w:val="single"/>
          <w:rtl/>
        </w:rPr>
        <w:t>چرخه‌ها</w:t>
      </w:r>
      <w:r w:rsidRPr="00FE5349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از </w:t>
      </w:r>
      <w:r w:rsidRPr="00FE5349">
        <w:rPr>
          <w:b/>
          <w:bCs/>
          <w:u w:val="single"/>
          <w:rtl/>
        </w:rPr>
        <w:t>آزما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ش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ادگ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ر</w:t>
      </w:r>
      <w:r w:rsidRPr="00FE534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FE5349">
        <w:rPr>
          <w:b/>
          <w:bCs/>
          <w:u w:val="single"/>
          <w:rtl/>
        </w:rPr>
        <w:t>تکامل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ده‌ها</w:t>
      </w:r>
      <w:r w:rsidRPr="00955138">
        <w:rPr>
          <w:rtl/>
        </w:rPr>
        <w:t xml:space="preserve"> و تاکت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شرکت است.</w:t>
      </w:r>
      <w:r w:rsidRPr="00955138">
        <w:rPr>
          <w:rFonts w:hint="cs"/>
          <w:rtl/>
        </w:rPr>
        <w:t xml:space="preserve"> </w:t>
      </w:r>
    </w:p>
    <w:p w14:paraId="4E9C2294" w14:textId="592F4996" w:rsidR="006F4E92" w:rsidRDefault="006F4E92" w:rsidP="00FB1DC5">
      <w:pPr>
        <w:pStyle w:val="ListParagraph"/>
        <w:numPr>
          <w:ilvl w:val="0"/>
          <w:numId w:val="184"/>
        </w:numPr>
        <w:spacing w:after="200"/>
        <w:rPr>
          <w:rtl/>
        </w:rPr>
      </w:pPr>
      <w:r w:rsidRPr="00955138">
        <w:rPr>
          <w:rtl/>
        </w:rPr>
        <w:t xml:space="preserve">بااین‌حال، اندازه </w:t>
      </w:r>
      <w:r w:rsidRPr="00FE5349">
        <w:rPr>
          <w:b/>
          <w:bCs/>
          <w:u w:val="single"/>
          <w:rtl/>
        </w:rPr>
        <w:t>بزرگ‌تر</w:t>
      </w:r>
      <w:r w:rsidRPr="00955138">
        <w:rPr>
          <w:rtl/>
        </w:rPr>
        <w:t xml:space="preserve"> </w:t>
      </w:r>
      <w:r w:rsidRPr="00955138">
        <w:t>O</w:t>
      </w:r>
      <w:r w:rsidRPr="00955138">
        <w:rPr>
          <w:rtl/>
        </w:rPr>
        <w:t xml:space="preserve"> نشان </w:t>
      </w:r>
      <w:r w:rsidR="004306EB">
        <w:rPr>
          <w:rtl/>
        </w:rPr>
        <w:t>می‌دهد</w:t>
      </w:r>
      <w:r w:rsidRPr="00955138">
        <w:rPr>
          <w:rtl/>
        </w:rPr>
        <w:t xml:space="preserve"> که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باز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گران</w:t>
      </w:r>
      <w:r w:rsidRPr="00FE534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</w:t>
      </w:r>
      <w:r w:rsidRPr="00FE5349">
        <w:rPr>
          <w:b/>
          <w:bCs/>
          <w:u w:val="single"/>
          <w:rtl/>
        </w:rPr>
        <w:t>فراتر از محدوده</w:t>
      </w:r>
      <w:r w:rsidRPr="00955138">
        <w:rPr>
          <w:rtl/>
        </w:rPr>
        <w:t xml:space="preserve"> شرکت در بر می‌گ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رد</w:t>
      </w:r>
      <w:r w:rsidRPr="00955138">
        <w:rPr>
          <w:rtl/>
        </w:rPr>
        <w:t>.</w:t>
      </w:r>
    </w:p>
    <w:p w14:paraId="56E76F8A" w14:textId="77777777" w:rsidR="006F4E92" w:rsidRPr="003F0742" w:rsidRDefault="006F4E92" w:rsidP="003F0742">
      <w:pPr>
        <w:pStyle w:val="Heading3"/>
      </w:pPr>
      <w:r w:rsidRPr="003F0742">
        <w:rPr>
          <w:rtl/>
        </w:rPr>
        <w:t>رو</w:t>
      </w:r>
      <w:r w:rsidRPr="003F0742">
        <w:rPr>
          <w:rFonts w:hint="cs"/>
          <w:rtl/>
        </w:rPr>
        <w:t>ی</w:t>
      </w:r>
      <w:r w:rsidRPr="003F0742">
        <w:rPr>
          <w:rFonts w:hint="eastAsia"/>
          <w:rtl/>
        </w:rPr>
        <w:t>کرد</w:t>
      </w:r>
      <w:r w:rsidRPr="003F0742">
        <w:rPr>
          <w:rtl/>
        </w:rPr>
        <w:t xml:space="preserve"> نوساز</w:t>
      </w:r>
      <w:r w:rsidRPr="003F0742">
        <w:rPr>
          <w:rFonts w:hint="cs"/>
          <w:rtl/>
        </w:rPr>
        <w:t>ی</w:t>
      </w:r>
      <w:r w:rsidRPr="003F0742">
        <w:rPr>
          <w:rtl/>
        </w:rPr>
        <w:t xml:space="preserve">: </w:t>
      </w:r>
      <w:r w:rsidRPr="003F0742">
        <w:rPr>
          <w:rFonts w:hint="cs"/>
          <w:rtl/>
        </w:rPr>
        <w:t>عمل‌گرا</w:t>
      </w:r>
    </w:p>
    <w:p w14:paraId="07AEF0EE" w14:textId="77777777" w:rsidR="006F4E92" w:rsidRDefault="006F4E92" w:rsidP="00FB1DC5">
      <w:pPr>
        <w:pStyle w:val="ListParagraph"/>
        <w:numPr>
          <w:ilvl w:val="0"/>
          <w:numId w:val="184"/>
        </w:numPr>
        <w:spacing w:after="200"/>
      </w:pPr>
      <w:r w:rsidRPr="00955138">
        <w:rPr>
          <w:rtl/>
        </w:rPr>
        <w:t>هنگام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که</w:t>
      </w:r>
      <w:r w:rsidRPr="00955138">
        <w:rPr>
          <w:rtl/>
        </w:rPr>
        <w:t xml:space="preserve">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آن‌قدر </w:t>
      </w:r>
      <w:r w:rsidRPr="00FE5349">
        <w:rPr>
          <w:rFonts w:hint="cs"/>
          <w:b/>
          <w:bCs/>
          <w:u w:val="single"/>
          <w:rtl/>
        </w:rPr>
        <w:t>طاقت‌فرسا</w:t>
      </w:r>
      <w:r w:rsidRPr="00955138">
        <w:rPr>
          <w:rtl/>
        </w:rPr>
        <w:t xml:space="preserve"> می‌شود که </w:t>
      </w:r>
      <w:r w:rsidRPr="00FE5349">
        <w:rPr>
          <w:b/>
          <w:bCs/>
          <w:u w:val="single"/>
          <w:rtl/>
        </w:rPr>
        <w:t>ح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ات</w:t>
      </w:r>
      <w:r w:rsidRPr="00955138">
        <w:rPr>
          <w:rtl/>
        </w:rPr>
        <w:t xml:space="preserve"> شرکت در معرض تهد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قرار می‌گ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رد،</w:t>
      </w:r>
      <w:r w:rsidRPr="00955138">
        <w:rPr>
          <w:rtl/>
        </w:rPr>
        <w:t xml:space="preserve"> اقدامات </w:t>
      </w:r>
      <w:r w:rsidRPr="00FE5349">
        <w:rPr>
          <w:b/>
          <w:bCs/>
          <w:u w:val="single"/>
          <w:rtl/>
        </w:rPr>
        <w:t>اصلاح</w:t>
      </w:r>
      <w:r w:rsidRPr="00FE534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فور</w:t>
      </w:r>
      <w:r w:rsidRPr="00FE534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لازم </w:t>
      </w:r>
      <w:r w:rsidRPr="00955138">
        <w:rPr>
          <w:rFonts w:hint="cs"/>
          <w:rtl/>
        </w:rPr>
        <w:t>هستند</w:t>
      </w:r>
      <w:r w:rsidRPr="00955138">
        <w:rPr>
          <w:rtl/>
        </w:rPr>
        <w:t xml:space="preserve">. </w:t>
      </w:r>
    </w:p>
    <w:p w14:paraId="5D5D8E3C" w14:textId="77777777" w:rsidR="006F4E92" w:rsidRDefault="006F4E92" w:rsidP="00FB1DC5">
      <w:pPr>
        <w:pStyle w:val="ListParagraph"/>
        <w:numPr>
          <w:ilvl w:val="0"/>
          <w:numId w:val="184"/>
        </w:numPr>
        <w:spacing w:after="200"/>
      </w:pPr>
      <w:r w:rsidRPr="00955138">
        <w:rPr>
          <w:rtl/>
        </w:rPr>
        <w:t>وظ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فه</w:t>
      </w:r>
      <w:r w:rsidRPr="00955138">
        <w:rPr>
          <w:rtl/>
        </w:rPr>
        <w:t xml:space="preserve">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نجا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تسه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ل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مداخلات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سر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است.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 xml:space="preserve"> امر</w:t>
      </w:r>
      <w:r w:rsidRPr="00955138">
        <w:rPr>
          <w:rtl/>
        </w:rPr>
        <w:t xml:space="preserve"> شامل </w:t>
      </w:r>
      <w:r w:rsidRPr="00FE5349">
        <w:rPr>
          <w:b/>
          <w:bCs/>
          <w:u w:val="single"/>
          <w:rtl/>
        </w:rPr>
        <w:t>انتخاب‌های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عمل‌گرا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انه</w:t>
      </w:r>
      <w:r w:rsidRPr="00955138">
        <w:rPr>
          <w:rtl/>
        </w:rPr>
        <w:t xml:space="preserve"> تحت‌فشار </w:t>
      </w:r>
      <w:r w:rsidRPr="00955138">
        <w:rPr>
          <w:rFonts w:hint="cs"/>
          <w:rtl/>
        </w:rPr>
        <w:t>در جهت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افتن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مس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بازگشت</w:t>
      </w:r>
      <w:r w:rsidRPr="00955138">
        <w:rPr>
          <w:rtl/>
        </w:rPr>
        <w:t xml:space="preserve"> به </w:t>
      </w:r>
      <w:r w:rsidRPr="00FE5349">
        <w:rPr>
          <w:b/>
          <w:bCs/>
          <w:u w:val="single"/>
          <w:rtl/>
        </w:rPr>
        <w:t>رشد</w:t>
      </w:r>
      <w:r w:rsidRPr="00955138">
        <w:rPr>
          <w:rtl/>
        </w:rPr>
        <w:t xml:space="preserve"> است</w:t>
      </w:r>
      <w:r w:rsidRPr="00955138">
        <w:rPr>
          <w:rFonts w:hint="cs"/>
          <w:rtl/>
        </w:rPr>
        <w:t>.</w:t>
      </w:r>
    </w:p>
    <w:p w14:paraId="69268157" w14:textId="77777777" w:rsidR="006F4E92" w:rsidRDefault="006F4E92" w:rsidP="00FB1DC5">
      <w:pPr>
        <w:pStyle w:val="ListParagraph"/>
        <w:numPr>
          <w:ilvl w:val="0"/>
          <w:numId w:val="184"/>
        </w:numPr>
        <w:spacing w:after="200"/>
      </w:pPr>
      <w:r w:rsidRPr="00955138">
        <w:rPr>
          <w:rtl/>
        </w:rPr>
        <w:t>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را با </w:t>
      </w:r>
      <w:r w:rsidRPr="00955138">
        <w:t>I</w:t>
      </w:r>
      <w:r w:rsidRPr="00955138">
        <w:rPr>
          <w:rtl/>
        </w:rPr>
        <w:t xml:space="preserve"> نشان ده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م،</w:t>
      </w:r>
      <w:r w:rsidRPr="00955138">
        <w:rPr>
          <w:rtl/>
        </w:rPr>
        <w:t xml:space="preserve"> که نشان‌دهنده </w:t>
      </w:r>
      <w:r w:rsidRPr="00FE5349">
        <w:rPr>
          <w:b/>
          <w:bCs/>
          <w:u w:val="single"/>
          <w:rtl/>
        </w:rPr>
        <w:t>تصم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م‌گ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ر</w:t>
      </w:r>
      <w:r w:rsidRPr="00FE534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سر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از </w:t>
      </w:r>
      <w:r w:rsidRPr="00FE5349">
        <w:rPr>
          <w:b/>
          <w:bCs/>
          <w:u w:val="single"/>
          <w:rtl/>
        </w:rPr>
        <w:t>بالا به پا</w:t>
      </w:r>
      <w:r w:rsidRPr="00FE5349">
        <w:rPr>
          <w:rFonts w:hint="cs"/>
          <w:b/>
          <w:bCs/>
          <w:u w:val="single"/>
          <w:rtl/>
        </w:rPr>
        <w:t>یی</w:t>
      </w:r>
      <w:r w:rsidRPr="00FE5349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است که هدف آن تضم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بقا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باشد</w:t>
      </w:r>
      <w:r w:rsidRPr="00955138">
        <w:rPr>
          <w:rtl/>
        </w:rPr>
        <w:t xml:space="preserve">. </w:t>
      </w:r>
    </w:p>
    <w:p w14:paraId="053CD5E1" w14:textId="77777777" w:rsidR="006F4E92" w:rsidRDefault="006F4E92" w:rsidP="00FB1DC5">
      <w:pPr>
        <w:pStyle w:val="ListParagraph"/>
        <w:numPr>
          <w:ilvl w:val="0"/>
          <w:numId w:val="184"/>
        </w:numPr>
        <w:spacing w:after="200"/>
      </w:pPr>
      <w:r w:rsidRPr="00955138">
        <w:rPr>
          <w:rtl/>
        </w:rPr>
        <w:t xml:space="preserve">انجام </w:t>
      </w:r>
      <w:r w:rsidRPr="00955138">
        <w:rPr>
          <w:rFonts w:hint="cs"/>
          <w:rtl/>
        </w:rPr>
        <w:t xml:space="preserve">درست </w:t>
      </w: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کار دشوار است،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</w:t>
      </w:r>
      <w:r w:rsidRPr="00955138">
        <w:rPr>
          <w:rtl/>
        </w:rPr>
        <w:t xml:space="preserve"> </w:t>
      </w:r>
    </w:p>
    <w:p w14:paraId="09E5C21A" w14:textId="77777777" w:rsidR="006F4E92" w:rsidRDefault="006F4E92" w:rsidP="00FB1DC5">
      <w:pPr>
        <w:pStyle w:val="ListParagraph"/>
        <w:numPr>
          <w:ilvl w:val="1"/>
          <w:numId w:val="184"/>
        </w:numPr>
        <w:spacing w:after="200"/>
      </w:pPr>
      <w:r w:rsidRPr="00FE5349">
        <w:rPr>
          <w:b/>
          <w:bCs/>
          <w:u w:val="single"/>
          <w:rtl/>
        </w:rPr>
        <w:t>زمان</w:t>
      </w:r>
      <w:r w:rsidRPr="00955138">
        <w:rPr>
          <w:rtl/>
        </w:rPr>
        <w:t xml:space="preserve"> و بنابرا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ن،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ک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ف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ت</w:t>
      </w:r>
      <w:r w:rsidRPr="00FE5349">
        <w:rPr>
          <w:b/>
          <w:bCs/>
          <w:u w:val="single"/>
          <w:rtl/>
        </w:rPr>
        <w:t xml:space="preserve"> اطلاعات</w:t>
      </w:r>
      <w:r w:rsidRPr="00955138">
        <w:rPr>
          <w:rtl/>
        </w:rPr>
        <w:t xml:space="preserve"> ممکن است </w:t>
      </w:r>
      <w:r w:rsidRPr="00FE5349">
        <w:rPr>
          <w:b/>
          <w:bCs/>
          <w:u w:val="single"/>
          <w:rtl/>
        </w:rPr>
        <w:t>محدود</w:t>
      </w:r>
      <w:r w:rsidRPr="00955138">
        <w:rPr>
          <w:rtl/>
        </w:rPr>
        <w:t xml:space="preserve"> باشد. </w:t>
      </w:r>
    </w:p>
    <w:p w14:paraId="4E541D1C" w14:textId="77777777" w:rsidR="006F4E92" w:rsidRDefault="006F4E92" w:rsidP="00FB1DC5">
      <w:pPr>
        <w:pStyle w:val="ListParagraph"/>
        <w:numPr>
          <w:ilvl w:val="1"/>
          <w:numId w:val="184"/>
        </w:numPr>
        <w:spacing w:after="200"/>
      </w:pPr>
      <w:r w:rsidRPr="00FE5349">
        <w:rPr>
          <w:b/>
          <w:bCs/>
          <w:u w:val="single"/>
          <w:rtl/>
        </w:rPr>
        <w:t>فضا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b/>
          <w:bCs/>
          <w:u w:val="single"/>
          <w:rtl/>
        </w:rPr>
        <w:t xml:space="preserve"> </w:t>
      </w:r>
      <w:r w:rsidRPr="00FE5349">
        <w:rPr>
          <w:rFonts w:hint="cs"/>
          <w:b/>
          <w:bCs/>
          <w:u w:val="single"/>
          <w:rtl/>
        </w:rPr>
        <w:t>اندکی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تحل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تعامل</w:t>
      </w:r>
      <w:r w:rsidRPr="00955138">
        <w:rPr>
          <w:rtl/>
        </w:rPr>
        <w:t xml:space="preserve"> جامع</w:t>
      </w:r>
      <w:r w:rsidRPr="00955138">
        <w:rPr>
          <w:rFonts w:hint="cs"/>
          <w:rtl/>
        </w:rPr>
        <w:t xml:space="preserve"> </w:t>
      </w:r>
      <w:r w:rsidRPr="00FE5349">
        <w:rPr>
          <w:b/>
          <w:bCs/>
          <w:u w:val="single"/>
          <w:rtl/>
        </w:rPr>
        <w:t>داخل</w:t>
      </w:r>
      <w:r w:rsidRPr="00FE534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خار</w:t>
      </w:r>
      <w:r w:rsidRPr="00FE5349">
        <w:rPr>
          <w:rFonts w:hint="eastAsia"/>
          <w:b/>
          <w:bCs/>
          <w:u w:val="single"/>
          <w:rtl/>
        </w:rPr>
        <w:t>ج</w:t>
      </w:r>
      <w:r w:rsidRPr="00FE534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وجود دارد</w:t>
      </w:r>
      <w:r w:rsidRPr="00955138">
        <w:rPr>
          <w:rFonts w:hint="cs"/>
          <w:rtl/>
        </w:rPr>
        <w:t xml:space="preserve">. </w:t>
      </w:r>
    </w:p>
    <w:p w14:paraId="374BE54D" w14:textId="222FD059" w:rsidR="006F4E92" w:rsidRPr="00955138" w:rsidRDefault="006F4E92" w:rsidP="00FB1DC5">
      <w:pPr>
        <w:pStyle w:val="ListParagraph"/>
        <w:numPr>
          <w:ilvl w:val="0"/>
          <w:numId w:val="184"/>
        </w:numPr>
        <w:spacing w:after="200"/>
        <w:rPr>
          <w:rtl/>
        </w:rPr>
      </w:pPr>
      <w:r w:rsidRPr="00955138">
        <w:rPr>
          <w:rtl/>
        </w:rPr>
        <w:t xml:space="preserve">در عوض، چند </w:t>
      </w:r>
      <w:r w:rsidRPr="00FE5349">
        <w:rPr>
          <w:b/>
          <w:bCs/>
          <w:u w:val="single"/>
          <w:rtl/>
        </w:rPr>
        <w:t>ابتکار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ح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ات</w:t>
      </w:r>
      <w:r w:rsidRPr="00FE5349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برای بازگشت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از </w:t>
      </w:r>
      <w:r w:rsidRPr="00FE5349">
        <w:rPr>
          <w:b/>
          <w:bCs/>
          <w:u w:val="single"/>
          <w:rtl/>
        </w:rPr>
        <w:t>بالا</w:t>
      </w:r>
      <w:r w:rsidRPr="00955138">
        <w:rPr>
          <w:rtl/>
        </w:rPr>
        <w:t xml:space="preserve"> </w:t>
      </w:r>
      <w:r w:rsidRPr="00FE5349">
        <w:rPr>
          <w:b/>
          <w:bCs/>
          <w:u w:val="single"/>
          <w:rtl/>
        </w:rPr>
        <w:t>هدا</w:t>
      </w:r>
      <w:r w:rsidRPr="00FE5349">
        <w:rPr>
          <w:rFonts w:hint="cs"/>
          <w:b/>
          <w:bCs/>
          <w:u w:val="single"/>
          <w:rtl/>
        </w:rPr>
        <w:t>ی</w:t>
      </w:r>
      <w:r w:rsidRPr="00FE5349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شوند.</w:t>
      </w:r>
    </w:p>
    <w:p w14:paraId="75A895C8" w14:textId="77777777" w:rsidR="006F4E92" w:rsidRDefault="006F4E92" w:rsidP="006E7307">
      <w:pPr>
        <w:pStyle w:val="Heading2"/>
        <w:rPr>
          <w:rtl/>
          <w:lang w:bidi="fa-IR"/>
        </w:rPr>
      </w:pPr>
      <w:bookmarkStart w:id="165" w:name="_Toc139528618"/>
      <w:bookmarkStart w:id="166" w:name="_Toc141986968"/>
      <w:bookmarkStart w:id="167" w:name="_Toc168503413"/>
      <w:r w:rsidRPr="00955138">
        <w:rPr>
          <w:rFonts w:hint="eastAsia"/>
          <w:rtl/>
          <w:lang w:bidi="fa-IR"/>
        </w:rPr>
        <w:t>سفارش</w:t>
      </w:r>
      <w:r w:rsidRPr="00955138">
        <w:rPr>
          <w:rFonts w:hint="cs"/>
          <w:rtl/>
          <w:lang w:bidi="fa-IR"/>
        </w:rPr>
        <w:t>ی‌</w:t>
      </w:r>
      <w:r w:rsidRPr="00955138">
        <w:rPr>
          <w:rFonts w:hint="eastAsia"/>
          <w:rtl/>
          <w:lang w:bidi="fa-IR"/>
        </w:rPr>
        <w:t>ساز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فرآ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ندها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استراتژ</w:t>
      </w:r>
      <w:r w:rsidRPr="00955138">
        <w:rPr>
          <w:rFonts w:hint="cs"/>
          <w:rtl/>
          <w:lang w:bidi="fa-IR"/>
        </w:rPr>
        <w:t>ی</w:t>
      </w:r>
      <w:bookmarkEnd w:id="165"/>
      <w:bookmarkEnd w:id="166"/>
      <w:bookmarkEnd w:id="167"/>
    </w:p>
    <w:p w14:paraId="5F871F8D" w14:textId="40364378" w:rsidR="006F4E92" w:rsidRDefault="006F4E92" w:rsidP="00FB1DC5">
      <w:pPr>
        <w:pStyle w:val="ListParagraph"/>
        <w:numPr>
          <w:ilvl w:val="0"/>
          <w:numId w:val="220"/>
        </w:numPr>
        <w:spacing w:after="200"/>
        <w:rPr>
          <w:rtl/>
        </w:rPr>
      </w:pPr>
      <w:r w:rsidRPr="00955138">
        <w:rPr>
          <w:rtl/>
        </w:rPr>
        <w:t>پنج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در بالا توض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ح</w:t>
      </w:r>
      <w:r w:rsidRPr="00955138">
        <w:rPr>
          <w:rtl/>
        </w:rPr>
        <w:t xml:space="preserve"> داده شد</w:t>
      </w:r>
      <w:r w:rsidRPr="00955138">
        <w:rPr>
          <w:rFonts w:hint="cs"/>
          <w:rtl/>
        </w:rPr>
        <w:t>ند،</w:t>
      </w:r>
      <w:r w:rsidRPr="00955138">
        <w:rPr>
          <w:rtl/>
        </w:rPr>
        <w:t xml:space="preserve"> درواقع نقاط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بر روی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6F0B9E">
        <w:rPr>
          <w:b/>
          <w:bCs/>
          <w:u w:val="single"/>
          <w:rtl/>
        </w:rPr>
        <w:t>پ</w:t>
      </w:r>
      <w:r w:rsidRPr="006F0B9E">
        <w:rPr>
          <w:rFonts w:hint="cs"/>
          <w:b/>
          <w:bCs/>
          <w:u w:val="single"/>
          <w:rtl/>
        </w:rPr>
        <w:t>ی</w:t>
      </w:r>
      <w:r w:rsidRPr="006F0B9E">
        <w:rPr>
          <w:rFonts w:hint="eastAsia"/>
          <w:b/>
          <w:bCs/>
          <w:u w:val="single"/>
          <w:rtl/>
        </w:rPr>
        <w:t>وستار</w:t>
      </w:r>
      <w:r w:rsidRPr="00955138">
        <w:rPr>
          <w:rtl/>
        </w:rPr>
        <w:t xml:space="preserve"> هستند. ما همچن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در نظر بگ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که چگونه می‌توان </w:t>
      </w:r>
      <w:r w:rsidR="00D24F74">
        <w:rPr>
          <w:rtl/>
        </w:rPr>
        <w:t>آن‌ها</w:t>
      </w:r>
      <w:r w:rsidRPr="00955138">
        <w:rPr>
          <w:rtl/>
        </w:rPr>
        <w:t xml:space="preserve"> را </w:t>
      </w:r>
      <w:r w:rsidRPr="006F0B9E">
        <w:rPr>
          <w:b/>
          <w:bCs/>
          <w:u w:val="single"/>
          <w:rtl/>
        </w:rPr>
        <w:t>م</w:t>
      </w:r>
      <w:r w:rsidRPr="006F0B9E">
        <w:rPr>
          <w:rFonts w:hint="cs"/>
          <w:b/>
          <w:bCs/>
          <w:u w:val="single"/>
          <w:rtl/>
        </w:rPr>
        <w:t>ت</w:t>
      </w:r>
      <w:r w:rsidRPr="006F0B9E">
        <w:rPr>
          <w:b/>
          <w:bCs/>
          <w:u w:val="single"/>
          <w:rtl/>
        </w:rPr>
        <w:t>ناسب</w:t>
      </w:r>
      <w:r w:rsidRPr="00955138">
        <w:rPr>
          <w:rtl/>
        </w:rPr>
        <w:t xml:space="preserve"> با </w:t>
      </w:r>
      <w:r w:rsidRPr="006F0B9E">
        <w:rPr>
          <w:b/>
          <w:bCs/>
          <w:u w:val="single"/>
          <w:rtl/>
        </w:rPr>
        <w:t>شرا</w:t>
      </w:r>
      <w:r w:rsidRPr="006F0B9E">
        <w:rPr>
          <w:rFonts w:hint="cs"/>
          <w:b/>
          <w:bCs/>
          <w:u w:val="single"/>
          <w:rtl/>
        </w:rPr>
        <w:t>ی</w:t>
      </w:r>
      <w:r w:rsidRPr="006F0B9E">
        <w:rPr>
          <w:rFonts w:hint="eastAsia"/>
          <w:b/>
          <w:bCs/>
          <w:u w:val="single"/>
          <w:rtl/>
        </w:rPr>
        <w:t>ط</w:t>
      </w:r>
      <w:r w:rsidRPr="00955138">
        <w:rPr>
          <w:rtl/>
        </w:rPr>
        <w:t xml:space="preserve"> مختلف </w:t>
      </w:r>
      <w:r w:rsidRPr="006F0B9E">
        <w:rPr>
          <w:rFonts w:hint="cs"/>
          <w:b/>
          <w:bCs/>
          <w:u w:val="single"/>
          <w:rtl/>
        </w:rPr>
        <w:t>تغییر</w:t>
      </w:r>
      <w:r w:rsidRPr="00955138">
        <w:rPr>
          <w:rFonts w:hint="cs"/>
          <w:rtl/>
        </w:rPr>
        <w:t xml:space="preserve"> داد و </w:t>
      </w:r>
      <w:r w:rsidRPr="006F0B9E">
        <w:rPr>
          <w:b/>
          <w:bCs/>
          <w:u w:val="single"/>
          <w:rtl/>
        </w:rPr>
        <w:t>ترک</w:t>
      </w:r>
      <w:r w:rsidRPr="006F0B9E">
        <w:rPr>
          <w:rFonts w:hint="cs"/>
          <w:b/>
          <w:bCs/>
          <w:u w:val="single"/>
          <w:rtl/>
        </w:rPr>
        <w:t>ی</w:t>
      </w:r>
      <w:r w:rsidRPr="006F0B9E">
        <w:rPr>
          <w:rFonts w:hint="eastAsia"/>
          <w:b/>
          <w:bCs/>
          <w:u w:val="single"/>
          <w:rtl/>
        </w:rPr>
        <w:t>ب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نمود.</w:t>
      </w:r>
    </w:p>
    <w:p w14:paraId="5DD254D7" w14:textId="33062ABE" w:rsidR="006F4E92" w:rsidRDefault="006F4E92" w:rsidP="00FB1DC5">
      <w:pPr>
        <w:pStyle w:val="ListParagraph"/>
        <w:numPr>
          <w:ilvl w:val="0"/>
          <w:numId w:val="220"/>
        </w:numPr>
        <w:spacing w:after="200"/>
      </w:pPr>
      <w:r w:rsidRPr="00955138">
        <w:rPr>
          <w:rtl/>
        </w:rPr>
        <w:t>دو نوع 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</w:t>
      </w:r>
      <w:r w:rsidRPr="00955138">
        <w:rPr>
          <w:rtl/>
        </w:rPr>
        <w:t xml:space="preserve"> را نشان </w:t>
      </w:r>
      <w:r w:rsidR="004306EB">
        <w:rPr>
          <w:rtl/>
        </w:rPr>
        <w:t>می‌دهند</w:t>
      </w:r>
      <w:r w:rsidRPr="00955138">
        <w:rPr>
          <w:rtl/>
        </w:rPr>
        <w:t xml:space="preserve">: </w:t>
      </w:r>
      <w:r w:rsidRPr="00955138">
        <w:t>v</w:t>
      </w:r>
      <w:r w:rsidRPr="00955138">
        <w:rPr>
          <w:rtl/>
        </w:rPr>
        <w:t xml:space="preserve"> (فرا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</w:t>
      </w:r>
      <w:r w:rsidRPr="006F0B9E">
        <w:rPr>
          <w:b/>
          <w:bCs/>
          <w:u w:val="single"/>
          <w:rtl/>
        </w:rPr>
        <w:t>برنامه‌ر</w:t>
      </w:r>
      <w:r w:rsidRPr="006F0B9E">
        <w:rPr>
          <w:rFonts w:hint="cs"/>
          <w:b/>
          <w:bCs/>
          <w:u w:val="single"/>
          <w:rtl/>
        </w:rPr>
        <w:t>ی</w:t>
      </w:r>
      <w:r w:rsidRPr="006F0B9E">
        <w:rPr>
          <w:rFonts w:hint="eastAsia"/>
          <w:b/>
          <w:bCs/>
          <w:u w:val="single"/>
          <w:rtl/>
        </w:rPr>
        <w:t>ز</w:t>
      </w:r>
      <w:r w:rsidRPr="006F0B9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) اغلب به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955138">
        <w:t>w</w:t>
      </w:r>
      <w:r w:rsidRPr="00955138">
        <w:rPr>
          <w:rtl/>
        </w:rPr>
        <w:t xml:space="preserve"> تبد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شود</w:t>
      </w:r>
      <w:r w:rsidRPr="00955138">
        <w:rPr>
          <w:rtl/>
        </w:rPr>
        <w:t xml:space="preserve"> که نشان‌دهنده </w:t>
      </w:r>
      <w:r w:rsidRPr="006F0B9E">
        <w:rPr>
          <w:rFonts w:hint="cs"/>
          <w:b/>
          <w:bCs/>
          <w:u w:val="single"/>
          <w:rtl/>
        </w:rPr>
        <w:t>تعامل</w:t>
      </w:r>
      <w:r w:rsidRPr="00955138">
        <w:rPr>
          <w:rFonts w:hint="cs"/>
          <w:rtl/>
        </w:rPr>
        <w:t xml:space="preserve"> </w:t>
      </w:r>
      <w:r w:rsidRPr="006F0B9E">
        <w:rPr>
          <w:b/>
          <w:bCs/>
          <w:u w:val="single"/>
          <w:rtl/>
        </w:rPr>
        <w:t>تکرارشونده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6F0B9E">
        <w:rPr>
          <w:b/>
          <w:bCs/>
          <w:u w:val="single"/>
          <w:rtl/>
        </w:rPr>
        <w:t>رهبر</w:t>
      </w:r>
      <w:r w:rsidRPr="006F0B9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شرکت و </w:t>
      </w:r>
      <w:r w:rsidRPr="006F0B9E">
        <w:rPr>
          <w:b/>
          <w:bCs/>
          <w:u w:val="single"/>
          <w:rtl/>
        </w:rPr>
        <w:t>واحدها</w:t>
      </w:r>
      <w:r w:rsidRPr="006F0B9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است.</w:t>
      </w:r>
      <w:r w:rsidRPr="00955138">
        <w:rPr>
          <w:rFonts w:hint="cs"/>
          <w:rtl/>
        </w:rPr>
        <w:t xml:space="preserve"> </w:t>
      </w:r>
    </w:p>
    <w:p w14:paraId="690D962B" w14:textId="7183FCE4" w:rsidR="006F4E92" w:rsidRPr="00955138" w:rsidRDefault="006F4E92" w:rsidP="00FB1DC5">
      <w:pPr>
        <w:pStyle w:val="ListParagraph"/>
        <w:numPr>
          <w:ilvl w:val="0"/>
          <w:numId w:val="220"/>
        </w:numPr>
        <w:spacing w:after="200"/>
        <w:rPr>
          <w:rtl/>
        </w:rPr>
      </w:pPr>
      <w:r w:rsidRPr="00955138">
        <w:rPr>
          <w:rtl/>
        </w:rPr>
        <w:t xml:space="preserve">به‌طور مشابه، </w:t>
      </w:r>
      <w:r w:rsidRPr="00955138">
        <w:t>v</w:t>
      </w:r>
      <w:r w:rsidRPr="00955138">
        <w:rPr>
          <w:rtl/>
        </w:rPr>
        <w:t xml:space="preserve"> (فرا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</w:t>
      </w:r>
      <w:r w:rsidRPr="006F0B9E">
        <w:rPr>
          <w:b/>
          <w:bCs/>
          <w:u w:val="single"/>
          <w:rtl/>
        </w:rPr>
        <w:t>برنامه‌ر</w:t>
      </w:r>
      <w:r w:rsidRPr="006F0B9E">
        <w:rPr>
          <w:rFonts w:hint="cs"/>
          <w:b/>
          <w:bCs/>
          <w:u w:val="single"/>
          <w:rtl/>
        </w:rPr>
        <w:t>ی</w:t>
      </w:r>
      <w:r w:rsidRPr="006F0B9E">
        <w:rPr>
          <w:rFonts w:hint="eastAsia"/>
          <w:b/>
          <w:bCs/>
          <w:u w:val="single"/>
          <w:rtl/>
        </w:rPr>
        <w:t>ز</w:t>
      </w:r>
      <w:r w:rsidRPr="006F0B9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) و </w:t>
      </w:r>
      <w:r w:rsidRPr="00955138">
        <w:t>o</w:t>
      </w:r>
      <w:r w:rsidRPr="00955138">
        <w:rPr>
          <w:rtl/>
        </w:rPr>
        <w:t xml:space="preserve"> (فرا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</w:t>
      </w:r>
      <w:r w:rsidRPr="006F0B9E">
        <w:rPr>
          <w:b/>
          <w:bCs/>
          <w:u w:val="single"/>
          <w:rtl/>
        </w:rPr>
        <w:t>آزما</w:t>
      </w:r>
      <w:r w:rsidRPr="006F0B9E">
        <w:rPr>
          <w:rFonts w:hint="cs"/>
          <w:b/>
          <w:bCs/>
          <w:u w:val="single"/>
          <w:rtl/>
        </w:rPr>
        <w:t>ی</w:t>
      </w:r>
      <w:r w:rsidRPr="006F0B9E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>) اغلب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تشک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</w:t>
      </w:r>
      <w:r w:rsidRPr="00955138">
        <w:t>vo</w:t>
      </w:r>
      <w:r w:rsidRPr="00955138">
        <w:rPr>
          <w:rtl/>
        </w:rPr>
        <w:t xml:space="preserve"> ترک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ب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شوند</w:t>
      </w:r>
      <w:r w:rsidRPr="00955138">
        <w:rPr>
          <w:rFonts w:hint="cs"/>
          <w:rtl/>
        </w:rPr>
        <w:t>؛</w:t>
      </w:r>
      <w:r w:rsidRPr="00955138">
        <w:rPr>
          <w:rtl/>
        </w:rPr>
        <w:t xml:space="preserve"> به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معن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</w:t>
      </w:r>
      <w:r w:rsidRPr="00955138">
        <w:rPr>
          <w:rFonts w:hint="cs"/>
          <w:rtl/>
        </w:rPr>
        <w:t xml:space="preserve">یک </w:t>
      </w:r>
      <w:r w:rsidRPr="006F0B9E">
        <w:rPr>
          <w:rFonts w:hint="cs"/>
          <w:b/>
          <w:bCs/>
          <w:u w:val="single"/>
          <w:rtl/>
        </w:rPr>
        <w:t>اقدام</w:t>
      </w:r>
      <w:r w:rsidRPr="006F0B9E">
        <w:rPr>
          <w:b/>
          <w:bCs/>
          <w:u w:val="single"/>
          <w:rtl/>
        </w:rPr>
        <w:t xml:space="preserve"> اول</w:t>
      </w:r>
      <w:r w:rsidRPr="006F0B9E">
        <w:rPr>
          <w:rFonts w:hint="cs"/>
          <w:b/>
          <w:bCs/>
          <w:u w:val="single"/>
          <w:rtl/>
        </w:rPr>
        <w:t>ی</w:t>
      </w:r>
      <w:r w:rsidRPr="006F0B9E">
        <w:rPr>
          <w:rFonts w:hint="eastAsia"/>
          <w:b/>
          <w:bCs/>
          <w:u w:val="single"/>
          <w:rtl/>
        </w:rPr>
        <w:t>ه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6F0B9E">
        <w:rPr>
          <w:b/>
          <w:bCs/>
          <w:u w:val="single"/>
          <w:rtl/>
        </w:rPr>
        <w:t>تعر</w:t>
      </w:r>
      <w:r w:rsidRPr="006F0B9E">
        <w:rPr>
          <w:rFonts w:hint="cs"/>
          <w:b/>
          <w:bCs/>
          <w:u w:val="single"/>
          <w:rtl/>
        </w:rPr>
        <w:t>ی</w:t>
      </w:r>
      <w:r w:rsidRPr="006F0B9E">
        <w:rPr>
          <w:rFonts w:hint="eastAsia"/>
          <w:b/>
          <w:bCs/>
          <w:u w:val="single"/>
          <w:rtl/>
        </w:rPr>
        <w:t>ف</w:t>
      </w:r>
      <w:r w:rsidRPr="00955138">
        <w:rPr>
          <w:rtl/>
        </w:rPr>
        <w:t xml:space="preserve"> برخ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6F0B9E">
        <w:rPr>
          <w:b/>
          <w:bCs/>
          <w:u w:val="single"/>
          <w:rtl/>
        </w:rPr>
        <w:t>اصول راهنما</w:t>
      </w:r>
      <w:r w:rsidRPr="00955138">
        <w:rPr>
          <w:rtl/>
        </w:rPr>
        <w:t xml:space="preserve"> و به دنبال آن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6F0B9E">
        <w:rPr>
          <w:b/>
          <w:bCs/>
          <w:u w:val="single"/>
          <w:rtl/>
        </w:rPr>
        <w:t>ارز</w:t>
      </w:r>
      <w:r w:rsidRPr="006F0B9E">
        <w:rPr>
          <w:rFonts w:hint="cs"/>
          <w:b/>
          <w:bCs/>
          <w:u w:val="single"/>
          <w:rtl/>
        </w:rPr>
        <w:t>ی</w:t>
      </w:r>
      <w:r w:rsidRPr="006F0B9E">
        <w:rPr>
          <w:rFonts w:hint="eastAsia"/>
          <w:b/>
          <w:bCs/>
          <w:u w:val="single"/>
          <w:rtl/>
        </w:rPr>
        <w:t>اب</w:t>
      </w:r>
      <w:r w:rsidRPr="006F0B9E">
        <w:rPr>
          <w:rFonts w:hint="cs"/>
          <w:b/>
          <w:bCs/>
          <w:u w:val="single"/>
          <w:rtl/>
        </w:rPr>
        <w:t>ی</w:t>
      </w:r>
      <w:r w:rsidRPr="006F0B9E">
        <w:rPr>
          <w:b/>
          <w:bCs/>
          <w:u w:val="single"/>
          <w:rtl/>
        </w:rPr>
        <w:t xml:space="preserve"> مجدد مستمر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شرکت </w:t>
      </w:r>
      <w:r w:rsidRPr="006F0B9E">
        <w:rPr>
          <w:rFonts w:hint="cs"/>
          <w:b/>
          <w:bCs/>
          <w:u w:val="single"/>
          <w:rtl/>
        </w:rPr>
        <w:t>ی</w:t>
      </w:r>
      <w:r w:rsidRPr="006F0B9E">
        <w:rPr>
          <w:rFonts w:hint="eastAsia"/>
          <w:b/>
          <w:bCs/>
          <w:u w:val="single"/>
          <w:rtl/>
        </w:rPr>
        <w:t>اد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رد</w:t>
      </w:r>
      <w:r w:rsidRPr="00955138">
        <w:rPr>
          <w:rtl/>
        </w:rPr>
        <w:t xml:space="preserve"> چه 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6F0B9E">
        <w:rPr>
          <w:b/>
          <w:bCs/>
          <w:u w:val="single"/>
          <w:rtl/>
        </w:rPr>
        <w:t xml:space="preserve">کار </w:t>
      </w:r>
      <w:r w:rsidR="00B118C9">
        <w:rPr>
          <w:b/>
          <w:bCs/>
          <w:u w:val="single"/>
          <w:rtl/>
        </w:rPr>
        <w:t>می‌کند</w:t>
      </w:r>
      <w:r w:rsidRPr="00955138">
        <w:rPr>
          <w:rtl/>
        </w:rPr>
        <w:t xml:space="preserve"> و چه 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6F0B9E">
        <w:rPr>
          <w:b/>
          <w:bCs/>
          <w:u w:val="single"/>
          <w:rtl/>
        </w:rPr>
        <w:t>کار نم</w:t>
      </w:r>
      <w:r w:rsidRPr="006F0B9E">
        <w:rPr>
          <w:rFonts w:hint="cs"/>
          <w:b/>
          <w:bCs/>
          <w:u w:val="single"/>
          <w:rtl/>
        </w:rPr>
        <w:t>ی‌</w:t>
      </w:r>
      <w:r w:rsidRPr="006F0B9E">
        <w:rPr>
          <w:rFonts w:hint="eastAsia"/>
          <w:b/>
          <w:bCs/>
          <w:u w:val="single"/>
          <w:rtl/>
        </w:rPr>
        <w:t>کند</w:t>
      </w:r>
      <w:r w:rsidRPr="00955138">
        <w:rPr>
          <w:rFonts w:hint="cs"/>
          <w:rtl/>
        </w:rPr>
        <w:t>، انجام می‌شود</w:t>
      </w:r>
      <w:r w:rsidRPr="00955138">
        <w:rPr>
          <w:rtl/>
        </w:rPr>
        <w:t>.</w:t>
      </w:r>
    </w:p>
    <w:p w14:paraId="4946D633" w14:textId="77777777" w:rsidR="006F4E92" w:rsidRDefault="006F4E92" w:rsidP="00FB1DC5">
      <w:pPr>
        <w:pStyle w:val="ListParagraph"/>
        <w:numPr>
          <w:ilvl w:val="0"/>
          <w:numId w:val="220"/>
        </w:numPr>
        <w:spacing w:after="200"/>
      </w:pPr>
      <w:r w:rsidRPr="00955138">
        <w:rPr>
          <w:rtl/>
        </w:rPr>
        <w:t>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955138">
        <w:rPr>
          <w:rFonts w:hint="cs"/>
          <w:rtl/>
        </w:rPr>
        <w:t xml:space="preserve">گونه‌های </w:t>
      </w:r>
      <w:r w:rsidRPr="00955138">
        <w:rPr>
          <w:rtl/>
        </w:rPr>
        <w:t>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 ممکن است</w:t>
      </w:r>
      <w:r w:rsidRPr="00955138">
        <w:rPr>
          <w:rFonts w:hint="cs"/>
          <w:rtl/>
        </w:rPr>
        <w:t xml:space="preserve"> به کار گرفته شوند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به‌عنوان‌مثال: </w:t>
      </w:r>
    </w:p>
    <w:p w14:paraId="3D942F8E" w14:textId="77777777" w:rsidR="006F4E92" w:rsidRDefault="006F4E92" w:rsidP="00FB1DC5">
      <w:pPr>
        <w:pStyle w:val="ListParagraph"/>
        <w:numPr>
          <w:ilvl w:val="1"/>
          <w:numId w:val="220"/>
        </w:numPr>
        <w:spacing w:after="200"/>
      </w:pPr>
      <w:r w:rsidRPr="00955138">
        <w:rPr>
          <w:rtl/>
        </w:rPr>
        <w:t>چند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C2350E">
        <w:rPr>
          <w:b/>
          <w:bCs/>
          <w:u w:val="single"/>
          <w:rtl/>
        </w:rPr>
        <w:t>برنامه آزما</w:t>
      </w:r>
      <w:r w:rsidRPr="00C2350E">
        <w:rPr>
          <w:rFonts w:hint="cs"/>
          <w:b/>
          <w:bCs/>
          <w:u w:val="single"/>
          <w:rtl/>
        </w:rPr>
        <w:t>ی</w:t>
      </w:r>
      <w:r w:rsidRPr="00C2350E">
        <w:rPr>
          <w:rFonts w:hint="eastAsia"/>
          <w:b/>
          <w:bCs/>
          <w:u w:val="single"/>
          <w:rtl/>
        </w:rPr>
        <w:t>ش</w:t>
      </w:r>
      <w:r w:rsidRPr="00C2350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غیرقابل‌پیش‌بینی اجرا می‌شوند (</w:t>
      </w:r>
      <w:r w:rsidRPr="00955138">
        <w:t>oo</w:t>
      </w:r>
      <w:r w:rsidRPr="00955138">
        <w:rPr>
          <w:rtl/>
        </w:rPr>
        <w:t>)</w:t>
      </w:r>
      <w:r w:rsidRPr="00955138">
        <w:rPr>
          <w:rFonts w:hint="cs"/>
          <w:rtl/>
        </w:rPr>
        <w:t xml:space="preserve">؛ </w:t>
      </w:r>
    </w:p>
    <w:p w14:paraId="78F129EF" w14:textId="77777777" w:rsidR="006F4E92" w:rsidRDefault="006F4E92" w:rsidP="00FB1DC5">
      <w:pPr>
        <w:pStyle w:val="ListParagraph"/>
        <w:numPr>
          <w:ilvl w:val="1"/>
          <w:numId w:val="220"/>
        </w:numPr>
        <w:spacing w:after="200"/>
      </w:pPr>
      <w:r w:rsidRPr="00C2350E">
        <w:rPr>
          <w:rFonts w:hint="cs"/>
          <w:b/>
          <w:bCs/>
          <w:u w:val="single"/>
          <w:rtl/>
        </w:rPr>
        <w:lastRenderedPageBreak/>
        <w:t>مشارکت</w:t>
      </w:r>
      <w:r w:rsidRPr="00955138">
        <w:rPr>
          <w:rtl/>
        </w:rPr>
        <w:t xml:space="preserve"> اول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</w:t>
      </w:r>
      <w:r w:rsidRPr="00955138">
        <w:rPr>
          <w:rtl/>
        </w:rPr>
        <w:t xml:space="preserve"> </w:t>
      </w:r>
      <w:r w:rsidRPr="00C2350E">
        <w:rPr>
          <w:b/>
          <w:bCs/>
          <w:u w:val="single"/>
          <w:rtl/>
        </w:rPr>
        <w:t>اکوس</w:t>
      </w:r>
      <w:r w:rsidRPr="00C2350E">
        <w:rPr>
          <w:rFonts w:hint="cs"/>
          <w:b/>
          <w:bCs/>
          <w:u w:val="single"/>
          <w:rtl/>
        </w:rPr>
        <w:t>ی</w:t>
      </w:r>
      <w:r w:rsidRPr="00C2350E">
        <w:rPr>
          <w:rFonts w:hint="eastAsia"/>
          <w:b/>
          <w:bCs/>
          <w:u w:val="single"/>
          <w:rtl/>
        </w:rPr>
        <w:t>ستم</w:t>
      </w:r>
      <w:r w:rsidRPr="00955138">
        <w:rPr>
          <w:rFonts w:hint="cs"/>
          <w:rtl/>
        </w:rPr>
        <w:t xml:space="preserve">، </w:t>
      </w:r>
      <w:r w:rsidRPr="00C2350E">
        <w:rPr>
          <w:b/>
          <w:bCs/>
          <w:u w:val="single"/>
          <w:rtl/>
        </w:rPr>
        <w:t>جهت</w:t>
      </w:r>
      <w:r w:rsidRPr="00955138">
        <w:rPr>
          <w:rtl/>
        </w:rPr>
        <w:t xml:space="preserve"> </w:t>
      </w:r>
      <w:r w:rsidRPr="00C2350E">
        <w:rPr>
          <w:b/>
          <w:bCs/>
          <w:u w:val="single"/>
          <w:rtl/>
        </w:rPr>
        <w:t>آزما</w:t>
      </w:r>
      <w:r w:rsidRPr="00C2350E">
        <w:rPr>
          <w:rFonts w:hint="cs"/>
          <w:b/>
          <w:bCs/>
          <w:u w:val="single"/>
          <w:rtl/>
        </w:rPr>
        <w:t>ی</w:t>
      </w:r>
      <w:r w:rsidRPr="00C2350E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Pr="00C2350E">
        <w:rPr>
          <w:rFonts w:hint="cs"/>
          <w:b/>
          <w:bCs/>
          <w:u w:val="single"/>
          <w:rtl/>
        </w:rPr>
        <w:t>انطباقی</w:t>
      </w:r>
      <w:r w:rsidRPr="00955138">
        <w:rPr>
          <w:rtl/>
        </w:rPr>
        <w:t xml:space="preserve"> بعد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تع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 (</w:t>
      </w:r>
      <w:r w:rsidRPr="00955138">
        <w:t>Oo</w:t>
      </w:r>
      <w:r w:rsidRPr="00955138">
        <w:rPr>
          <w:rtl/>
        </w:rPr>
        <w:t>)</w:t>
      </w:r>
      <w:r w:rsidRPr="00955138">
        <w:rPr>
          <w:rFonts w:hint="cs"/>
          <w:rtl/>
        </w:rPr>
        <w:t xml:space="preserve">؛ </w:t>
      </w:r>
    </w:p>
    <w:p w14:paraId="56E29D60" w14:textId="77777777" w:rsidR="006F4E92" w:rsidRPr="00955138" w:rsidRDefault="006F4E92" w:rsidP="00FB1DC5">
      <w:pPr>
        <w:pStyle w:val="ListParagraph"/>
        <w:numPr>
          <w:ilvl w:val="1"/>
          <w:numId w:val="220"/>
        </w:numPr>
        <w:spacing w:after="200"/>
        <w:rPr>
          <w:rtl/>
        </w:rPr>
      </w:pPr>
      <w:r w:rsidRPr="00955138">
        <w:rPr>
          <w:rtl/>
        </w:rPr>
        <w:t xml:space="preserve">مرحله </w:t>
      </w:r>
      <w:r w:rsidRPr="00C2350E">
        <w:rPr>
          <w:b/>
          <w:bCs/>
          <w:u w:val="single"/>
          <w:rtl/>
        </w:rPr>
        <w:t>اول</w:t>
      </w:r>
      <w:r w:rsidRPr="00C2350E">
        <w:rPr>
          <w:rFonts w:hint="cs"/>
          <w:b/>
          <w:bCs/>
          <w:u w:val="single"/>
          <w:rtl/>
        </w:rPr>
        <w:t>ی</w:t>
      </w:r>
      <w:r w:rsidRPr="00C2350E">
        <w:rPr>
          <w:rFonts w:hint="eastAsia"/>
          <w:b/>
          <w:bCs/>
          <w:u w:val="single"/>
          <w:rtl/>
        </w:rPr>
        <w:t>ه</w:t>
      </w:r>
      <w:r w:rsidRPr="00955138">
        <w:rPr>
          <w:rtl/>
        </w:rPr>
        <w:t xml:space="preserve"> </w:t>
      </w:r>
      <w:r w:rsidRPr="00C2350E">
        <w:rPr>
          <w:b/>
          <w:bCs/>
          <w:u w:val="single"/>
          <w:rtl/>
        </w:rPr>
        <w:t>آزما</w:t>
      </w:r>
      <w:r w:rsidRPr="00C2350E">
        <w:rPr>
          <w:rFonts w:hint="cs"/>
          <w:b/>
          <w:bCs/>
          <w:u w:val="single"/>
          <w:rtl/>
        </w:rPr>
        <w:t>ی</w:t>
      </w:r>
      <w:r w:rsidRPr="00C2350E">
        <w:rPr>
          <w:rFonts w:hint="eastAsia"/>
          <w:b/>
          <w:bCs/>
          <w:u w:val="single"/>
          <w:rtl/>
        </w:rPr>
        <w:t>ش</w:t>
      </w:r>
      <w:r w:rsidRPr="00955138">
        <w:rPr>
          <w:rFonts w:hint="cs"/>
          <w:rtl/>
        </w:rPr>
        <w:t xml:space="preserve">، </w:t>
      </w:r>
      <w:r w:rsidRPr="00C2350E">
        <w:rPr>
          <w:rFonts w:hint="cs"/>
          <w:b/>
          <w:bCs/>
          <w:u w:val="single"/>
          <w:rtl/>
        </w:rPr>
        <w:t>اطلاعات</w:t>
      </w:r>
      <w:r w:rsidRPr="00955138">
        <w:rPr>
          <w:rFonts w:hint="cs"/>
          <w:rtl/>
        </w:rPr>
        <w:t xml:space="preserve"> لازم برای</w:t>
      </w:r>
      <w:r w:rsidRPr="00955138">
        <w:rPr>
          <w:rtl/>
        </w:rPr>
        <w:t xml:space="preserve"> </w:t>
      </w:r>
      <w:r w:rsidRPr="00C2350E">
        <w:rPr>
          <w:rFonts w:hint="cs"/>
          <w:b/>
          <w:bCs/>
          <w:u w:val="single"/>
          <w:rtl/>
        </w:rPr>
        <w:t>تصور</w:t>
      </w:r>
      <w:r w:rsidRPr="00955138">
        <w:rPr>
          <w:rtl/>
        </w:rPr>
        <w:t xml:space="preserve"> و </w:t>
      </w:r>
      <w:r w:rsidRPr="00C2350E">
        <w:rPr>
          <w:b/>
          <w:bCs/>
          <w:u w:val="single"/>
          <w:rtl/>
        </w:rPr>
        <w:t>ر</w:t>
      </w:r>
      <w:r w:rsidRPr="00C2350E">
        <w:rPr>
          <w:rFonts w:hint="cs"/>
          <w:b/>
          <w:bCs/>
          <w:u w:val="single"/>
          <w:rtl/>
        </w:rPr>
        <w:t>ؤیاپردازی</w:t>
      </w:r>
      <w:r w:rsidRPr="00955138">
        <w:rPr>
          <w:rFonts w:hint="cs"/>
          <w:rtl/>
        </w:rPr>
        <w:t xml:space="preserve"> را فراهم می‌نماید </w:t>
      </w:r>
      <w:r w:rsidRPr="00955138">
        <w:rPr>
          <w:rtl/>
        </w:rPr>
        <w:t>(</w:t>
      </w:r>
      <w:r w:rsidRPr="00955138">
        <w:t>oq</w:t>
      </w:r>
      <w:r w:rsidRPr="00955138">
        <w:rPr>
          <w:rtl/>
        </w:rPr>
        <w:t>)</w:t>
      </w:r>
      <w:r w:rsidRPr="00955138">
        <w:rPr>
          <w:rFonts w:hint="cs"/>
          <w:rtl/>
        </w:rPr>
        <w:t xml:space="preserve">. </w:t>
      </w:r>
    </w:p>
    <w:p w14:paraId="4EBC46EA" w14:textId="76A4921A" w:rsidR="006F4E92" w:rsidRPr="00955138" w:rsidRDefault="006F4E92" w:rsidP="00FB1DC5">
      <w:pPr>
        <w:pStyle w:val="ListParagraph"/>
        <w:numPr>
          <w:ilvl w:val="0"/>
          <w:numId w:val="220"/>
        </w:numPr>
        <w:spacing w:after="200"/>
        <w:rPr>
          <w:rtl/>
        </w:rPr>
      </w:pPr>
      <w:r w:rsidRPr="00955138">
        <w:rPr>
          <w:rtl/>
        </w:rPr>
        <w:t xml:space="preserve">شکل </w:t>
      </w:r>
      <w:r w:rsidR="0047400A">
        <w:rPr>
          <w:rFonts w:hint="cs"/>
          <w:rtl/>
        </w:rPr>
        <w:t>19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رنگ‌های مختلف و سا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</w:t>
      </w:r>
      <w:r w:rsidRPr="00955138">
        <w:rPr>
          <w:rtl/>
        </w:rPr>
        <w:t>‌های موجود در پالت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نشان </w:t>
      </w:r>
      <w:r w:rsidR="004306EB">
        <w:rPr>
          <w:rtl/>
        </w:rPr>
        <w:t>می‌دهد</w:t>
      </w:r>
      <w:r w:rsidRPr="00955138">
        <w:rPr>
          <w:rtl/>
        </w:rPr>
        <w:t>.</w:t>
      </w:r>
    </w:p>
    <w:p w14:paraId="27F94D16" w14:textId="3C949772" w:rsidR="006F4E92" w:rsidRPr="00955138" w:rsidRDefault="0047400A" w:rsidP="009D025C">
      <w:pPr>
        <w:keepNext/>
        <w:jc w:val="center"/>
      </w:pPr>
      <w:r>
        <w:rPr>
          <w:noProof/>
        </w:rPr>
        <w:drawing>
          <wp:inline distT="0" distB="0" distL="0" distR="0" wp14:anchorId="1717234B" wp14:editId="68C29A97">
            <wp:extent cx="5879805" cy="3585681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168" cy="3591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0F02CF" w14:textId="64BF831E" w:rsidR="006F4E92" w:rsidRPr="00955138" w:rsidRDefault="006F4E92" w:rsidP="009D025C">
      <w:pPr>
        <w:pStyle w:val="Caption"/>
        <w:jc w:val="center"/>
        <w:rPr>
          <w:rtl/>
        </w:rPr>
      </w:pPr>
      <w:bookmarkStart w:id="168" w:name="_Toc141986880"/>
      <w:r w:rsidRPr="00955138">
        <w:rPr>
          <w:rtl/>
        </w:rPr>
        <w:t xml:space="preserve">شکل </w:t>
      </w:r>
      <w:r w:rsidRPr="00955138">
        <w:rPr>
          <w:rtl/>
        </w:rPr>
        <w:fldChar w:fldCharType="begin"/>
      </w:r>
      <w:r w:rsidRPr="00C20CAD">
        <w:rPr>
          <w:rtl/>
        </w:rPr>
        <w:instrText xml:space="preserve"> </w:instrText>
      </w:r>
      <w:r w:rsidRPr="00C20CAD">
        <w:instrText>SEQ</w:instrText>
      </w:r>
      <w:r w:rsidRPr="00C20CAD">
        <w:rPr>
          <w:rtl/>
        </w:rPr>
        <w:instrText xml:space="preserve"> شکل \* </w:instrText>
      </w:r>
      <w:r w:rsidRPr="00C20CAD">
        <w:instrText>ARABIC</w:instrText>
      </w:r>
      <w:r w:rsidRPr="00C20CAD">
        <w:rPr>
          <w:rtl/>
        </w:rPr>
        <w:instrText xml:space="preserve"> </w:instrText>
      </w:r>
      <w:r w:rsidRPr="00955138">
        <w:rPr>
          <w:rtl/>
        </w:rPr>
        <w:fldChar w:fldCharType="separate"/>
      </w:r>
      <w:r w:rsidR="001E7BB7">
        <w:rPr>
          <w:noProof/>
          <w:rtl/>
        </w:rPr>
        <w:t>19</w:t>
      </w:r>
      <w:r w:rsidRPr="00955138">
        <w:rPr>
          <w:rtl/>
        </w:rPr>
        <w:fldChar w:fldCharType="end"/>
      </w:r>
      <w:r w:rsidRPr="00955138">
        <w:rPr>
          <w:rFonts w:hint="cs"/>
          <w:rtl/>
        </w:rPr>
        <w:t xml:space="preserve">. </w:t>
      </w:r>
      <w:r w:rsidRPr="00955138">
        <w:rPr>
          <w:rtl/>
        </w:rPr>
        <w:t>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در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bookmarkEnd w:id="168"/>
    </w:p>
    <w:p w14:paraId="34EB936B" w14:textId="77777777" w:rsidR="006F4E92" w:rsidRDefault="006F4E92" w:rsidP="006E7307">
      <w:pPr>
        <w:pStyle w:val="Heading2"/>
        <w:rPr>
          <w:rtl/>
        </w:rPr>
      </w:pPr>
      <w:bookmarkStart w:id="169" w:name="_Toc139528619"/>
      <w:bookmarkStart w:id="170" w:name="_Toc141986969"/>
      <w:bookmarkStart w:id="171" w:name="_Toc168503414"/>
      <w:r w:rsidRPr="00955138">
        <w:rPr>
          <w:rtl/>
        </w:rPr>
        <w:t>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چندگانه استراتژ</w:t>
      </w:r>
      <w:r w:rsidRPr="00955138">
        <w:rPr>
          <w:rFonts w:hint="cs"/>
          <w:rtl/>
        </w:rPr>
        <w:t>ی</w:t>
      </w:r>
      <w:bookmarkEnd w:id="169"/>
      <w:bookmarkEnd w:id="170"/>
      <w:bookmarkEnd w:id="171"/>
      <w:r w:rsidRPr="00955138">
        <w:rPr>
          <w:rtl/>
        </w:rPr>
        <w:t xml:space="preserve"> </w:t>
      </w:r>
    </w:p>
    <w:p w14:paraId="4C835001" w14:textId="70A3FC64" w:rsidR="006F4E92" w:rsidRDefault="006F4E92" w:rsidP="00FB1DC5">
      <w:pPr>
        <w:pStyle w:val="ListParagraph"/>
        <w:numPr>
          <w:ilvl w:val="0"/>
          <w:numId w:val="221"/>
        </w:numPr>
        <w:spacing w:after="200"/>
      </w:pPr>
      <w:r w:rsidRPr="00955138">
        <w:rPr>
          <w:rtl/>
        </w:rPr>
        <w:t xml:space="preserve">اکثر </w:t>
      </w:r>
      <w:r w:rsidR="00D24F74">
        <w:rPr>
          <w:rtl/>
        </w:rPr>
        <w:t>شرکت‌ها</w:t>
      </w:r>
      <w:r w:rsidRPr="00955138">
        <w:rPr>
          <w:rtl/>
        </w:rPr>
        <w:t xml:space="preserve"> از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F303E2">
        <w:rPr>
          <w:b/>
          <w:bCs/>
          <w:u w:val="single"/>
          <w:rtl/>
        </w:rPr>
        <w:t>فرآ</w:t>
      </w:r>
      <w:r w:rsidRPr="00F303E2">
        <w:rPr>
          <w:rFonts w:hint="cs"/>
          <w:b/>
          <w:bCs/>
          <w:u w:val="single"/>
          <w:rtl/>
        </w:rPr>
        <w:t>ی</w:t>
      </w:r>
      <w:r w:rsidRPr="00F303E2">
        <w:rPr>
          <w:rFonts w:hint="eastAsia"/>
          <w:b/>
          <w:bCs/>
          <w:u w:val="single"/>
          <w:rtl/>
        </w:rPr>
        <w:t>ند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303E2">
        <w:rPr>
          <w:b/>
          <w:bCs/>
          <w:u w:val="single"/>
          <w:rtl/>
        </w:rPr>
        <w:t>واحد</w:t>
      </w:r>
      <w:r w:rsidRPr="00955138">
        <w:rPr>
          <w:rtl/>
        </w:rPr>
        <w:t xml:space="preserve"> </w:t>
      </w:r>
      <w:r w:rsidRPr="00F303E2">
        <w:rPr>
          <w:rFonts w:ascii="Arial" w:hAnsi="Arial" w:cs="Arial" w:hint="cs"/>
          <w:rtl/>
        </w:rPr>
        <w:t>–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معمولاً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برنامه‌ری</w:t>
      </w:r>
      <w:r w:rsidRPr="00955138">
        <w:rPr>
          <w:rFonts w:hint="eastAsia"/>
          <w:rtl/>
        </w:rPr>
        <w:t>ز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کلاس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F303E2">
        <w:rPr>
          <w:rFonts w:ascii="Arial" w:hAnsi="Arial" w:cs="Arial" w:hint="cs"/>
          <w:rtl/>
        </w:rPr>
        <w:t>–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اس</w:t>
      </w:r>
      <w:r w:rsidRPr="00955138">
        <w:rPr>
          <w:rtl/>
        </w:rPr>
        <w:t>تفاده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tl/>
        </w:rPr>
        <w:t xml:space="preserve"> که به‌طور </w:t>
      </w:r>
      <w:r w:rsidRPr="00F303E2">
        <w:rPr>
          <w:rFonts w:hint="cs"/>
          <w:b/>
          <w:bCs/>
          <w:u w:val="single"/>
          <w:rtl/>
        </w:rPr>
        <w:t>ی</w:t>
      </w:r>
      <w:r w:rsidRPr="00F303E2">
        <w:rPr>
          <w:rFonts w:hint="eastAsia"/>
          <w:b/>
          <w:bCs/>
          <w:u w:val="single"/>
          <w:rtl/>
        </w:rPr>
        <w:t>کسان</w:t>
      </w:r>
      <w:r w:rsidRPr="00F303E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F303E2">
        <w:rPr>
          <w:b/>
          <w:bCs/>
          <w:u w:val="single"/>
          <w:rtl/>
        </w:rPr>
        <w:t>اجرا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شود</w:t>
      </w:r>
      <w:r w:rsidRPr="00955138">
        <w:rPr>
          <w:rtl/>
        </w:rPr>
        <w:t xml:space="preserve">. </w:t>
      </w:r>
    </w:p>
    <w:p w14:paraId="64A111EC" w14:textId="3F6466FE" w:rsidR="006F4E92" w:rsidRDefault="006F4E92" w:rsidP="00FB1DC5">
      <w:pPr>
        <w:pStyle w:val="ListParagraph"/>
        <w:numPr>
          <w:ilvl w:val="0"/>
          <w:numId w:val="221"/>
        </w:numPr>
        <w:spacing w:after="200"/>
      </w:pPr>
      <w:r w:rsidRPr="00955138">
        <w:rPr>
          <w:rtl/>
        </w:rPr>
        <w:t xml:space="preserve">اما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 </w:t>
      </w:r>
      <w:r w:rsidRPr="00F303E2">
        <w:rPr>
          <w:b/>
          <w:bCs/>
          <w:u w:val="single"/>
          <w:rtl/>
        </w:rPr>
        <w:t>بزرگ</w:t>
      </w:r>
      <w:r w:rsidRPr="00955138">
        <w:rPr>
          <w:rtl/>
        </w:rPr>
        <w:t xml:space="preserve"> تقر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باً</w:t>
      </w:r>
      <w:r w:rsidRPr="00955138">
        <w:rPr>
          <w:rtl/>
        </w:rPr>
        <w:t xml:space="preserve"> هم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شه</w:t>
      </w:r>
      <w:r w:rsidRPr="00955138">
        <w:rPr>
          <w:rtl/>
        </w:rPr>
        <w:t xml:space="preserve"> با </w:t>
      </w:r>
      <w:r w:rsidRPr="00F303E2">
        <w:rPr>
          <w:b/>
          <w:bCs/>
          <w:u w:val="single"/>
          <w:rtl/>
        </w:rPr>
        <w:t>چند</w:t>
      </w:r>
      <w:r w:rsidRPr="00F303E2">
        <w:rPr>
          <w:rFonts w:hint="cs"/>
          <w:b/>
          <w:bCs/>
          <w:u w:val="single"/>
          <w:rtl/>
        </w:rPr>
        <w:t>ی</w:t>
      </w:r>
      <w:r w:rsidRPr="00F303E2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</w:t>
      </w:r>
      <w:r w:rsidRPr="00F303E2">
        <w:rPr>
          <w:b/>
          <w:bCs/>
          <w:u w:val="single"/>
          <w:rtl/>
        </w:rPr>
        <w:t>مح</w:t>
      </w:r>
      <w:r w:rsidRPr="00F303E2">
        <w:rPr>
          <w:rFonts w:hint="cs"/>
          <w:b/>
          <w:bCs/>
          <w:u w:val="single"/>
          <w:rtl/>
        </w:rPr>
        <w:t>ی</w:t>
      </w:r>
      <w:r w:rsidRPr="00F303E2">
        <w:rPr>
          <w:rFonts w:hint="eastAsia"/>
          <w:b/>
          <w:bCs/>
          <w:u w:val="single"/>
          <w:rtl/>
        </w:rPr>
        <w:t>ط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کسب‌وکار،</w:t>
      </w:r>
      <w:r w:rsidRPr="00955138">
        <w:rPr>
          <w:rtl/>
        </w:rPr>
        <w:t xml:space="preserve"> در طول زمان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به‌طور </w:t>
      </w:r>
      <w:r w:rsidRPr="00F303E2">
        <w:rPr>
          <w:b/>
          <w:bCs/>
          <w:u w:val="single"/>
          <w:rtl/>
        </w:rPr>
        <w:t>هم‌زمان</w:t>
      </w:r>
      <w:r w:rsidRPr="00955138">
        <w:rPr>
          <w:rtl/>
        </w:rPr>
        <w:t xml:space="preserve"> در </w:t>
      </w:r>
      <w:r w:rsidR="004306EB">
        <w:rPr>
          <w:rtl/>
        </w:rPr>
        <w:t>بخش‌های</w:t>
      </w:r>
      <w:r w:rsidRPr="00955138">
        <w:rPr>
          <w:rtl/>
        </w:rPr>
        <w:t xml:space="preserve"> مختلف شرکت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مواجه است.</w:t>
      </w:r>
      <w:r w:rsidRPr="00955138">
        <w:rPr>
          <w:rFonts w:hint="cs"/>
          <w:rtl/>
        </w:rPr>
        <w:t xml:space="preserve"> </w:t>
      </w:r>
    </w:p>
    <w:p w14:paraId="12398997" w14:textId="77777777" w:rsidR="006F4E92" w:rsidRDefault="006F4E92" w:rsidP="00FB1DC5">
      <w:pPr>
        <w:pStyle w:val="ListParagraph"/>
        <w:numPr>
          <w:ilvl w:val="0"/>
          <w:numId w:val="221"/>
        </w:numPr>
        <w:spacing w:after="200"/>
      </w:pPr>
      <w:r w:rsidRPr="00955138">
        <w:rPr>
          <w:rtl/>
        </w:rPr>
        <w:t>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ط‌ها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که کم‌وب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</w:t>
      </w:r>
      <w:r w:rsidRPr="00F303E2">
        <w:rPr>
          <w:b/>
          <w:bCs/>
          <w:u w:val="single"/>
          <w:rtl/>
        </w:rPr>
        <w:t>قابل پ</w:t>
      </w:r>
      <w:r w:rsidRPr="00F303E2">
        <w:rPr>
          <w:rFonts w:hint="cs"/>
          <w:b/>
          <w:bCs/>
          <w:u w:val="single"/>
          <w:rtl/>
        </w:rPr>
        <w:t>ی</w:t>
      </w:r>
      <w:r w:rsidRPr="00F303E2">
        <w:rPr>
          <w:rFonts w:hint="eastAsia"/>
          <w:b/>
          <w:bCs/>
          <w:u w:val="single"/>
          <w:rtl/>
        </w:rPr>
        <w:t>ش‌ب</w:t>
      </w:r>
      <w:r w:rsidRPr="00F303E2">
        <w:rPr>
          <w:rFonts w:hint="cs"/>
          <w:b/>
          <w:bCs/>
          <w:u w:val="single"/>
          <w:rtl/>
        </w:rPr>
        <w:t>ی</w:t>
      </w:r>
      <w:r w:rsidRPr="00F303E2">
        <w:rPr>
          <w:rFonts w:hint="eastAsia"/>
          <w:b/>
          <w:bCs/>
          <w:u w:val="single"/>
          <w:rtl/>
        </w:rPr>
        <w:t>ن</w:t>
      </w:r>
      <w:r w:rsidRPr="00F303E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F303E2">
        <w:rPr>
          <w:b/>
          <w:bCs/>
          <w:u w:val="single"/>
          <w:rtl/>
        </w:rPr>
        <w:t>شکل‌پذ</w:t>
      </w:r>
      <w:r w:rsidRPr="00F303E2">
        <w:rPr>
          <w:rFonts w:hint="cs"/>
          <w:b/>
          <w:bCs/>
          <w:u w:val="single"/>
          <w:rtl/>
        </w:rPr>
        <w:t>ی</w:t>
      </w:r>
      <w:r w:rsidRPr="00F303E2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هستند،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ازمند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F303E2">
        <w:rPr>
          <w:b/>
          <w:bCs/>
          <w:u w:val="single"/>
          <w:rtl/>
        </w:rPr>
        <w:t>متفاوت</w:t>
      </w:r>
      <w:r w:rsidRPr="00F303E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هستند که هر کدام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F303E2">
        <w:rPr>
          <w:b/>
          <w:bCs/>
          <w:u w:val="single"/>
          <w:rtl/>
        </w:rPr>
        <w:t>فرآ</w:t>
      </w:r>
      <w:r w:rsidRPr="00F303E2">
        <w:rPr>
          <w:rFonts w:hint="cs"/>
          <w:b/>
          <w:bCs/>
          <w:u w:val="single"/>
          <w:rtl/>
        </w:rPr>
        <w:t>ی</w:t>
      </w:r>
      <w:r w:rsidRPr="00F303E2">
        <w:rPr>
          <w:rFonts w:hint="eastAsia"/>
          <w:b/>
          <w:bCs/>
          <w:u w:val="single"/>
          <w:rtl/>
        </w:rPr>
        <w:t>ند</w:t>
      </w:r>
      <w:r w:rsidRPr="00F303E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F303E2">
        <w:rPr>
          <w:b/>
          <w:bCs/>
          <w:u w:val="single"/>
          <w:rtl/>
        </w:rPr>
        <w:t>مناسب</w:t>
      </w:r>
      <w:r w:rsidRPr="00955138">
        <w:rPr>
          <w:rtl/>
        </w:rPr>
        <w:t xml:space="preserve"> اجرا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شوند</w:t>
      </w:r>
      <w:r w:rsidRPr="00955138">
        <w:rPr>
          <w:rtl/>
        </w:rPr>
        <w:t xml:space="preserve">. </w:t>
      </w:r>
    </w:p>
    <w:p w14:paraId="44602D30" w14:textId="77777777" w:rsidR="006F4E92" w:rsidRPr="00955138" w:rsidRDefault="006F4E92" w:rsidP="00FB1DC5">
      <w:pPr>
        <w:pStyle w:val="ListParagraph"/>
        <w:numPr>
          <w:ilvl w:val="0"/>
          <w:numId w:val="221"/>
        </w:numPr>
        <w:spacing w:after="200"/>
        <w:rPr>
          <w:rtl/>
        </w:rPr>
      </w:pPr>
      <w:r w:rsidRPr="00F303E2">
        <w:rPr>
          <w:b/>
          <w:bCs/>
          <w:u w:val="single"/>
          <w:rtl/>
        </w:rPr>
        <w:t>رهبران</w:t>
      </w:r>
      <w:r w:rsidRPr="00955138">
        <w:rPr>
          <w:rtl/>
        </w:rPr>
        <w:t xml:space="preserve"> کسب‌وکار و </w:t>
      </w:r>
      <w:r w:rsidRPr="00955138">
        <w:rPr>
          <w:rFonts w:hint="cs"/>
          <w:rtl/>
        </w:rPr>
        <w:t>واحدهای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بتوانند </w:t>
      </w:r>
      <w:r w:rsidRPr="00F303E2">
        <w:rPr>
          <w:b/>
          <w:bCs/>
          <w:u w:val="single"/>
          <w:rtl/>
        </w:rPr>
        <w:t>انواع مختلف</w:t>
      </w:r>
      <w:r w:rsidRPr="00F303E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F303E2">
        <w:rPr>
          <w:b/>
          <w:bCs/>
          <w:u w:val="single"/>
          <w:rtl/>
        </w:rPr>
        <w:t>فرآ</w:t>
      </w:r>
      <w:r w:rsidRPr="00F303E2">
        <w:rPr>
          <w:rFonts w:hint="cs"/>
          <w:b/>
          <w:bCs/>
          <w:u w:val="single"/>
          <w:rtl/>
        </w:rPr>
        <w:t>ی</w:t>
      </w:r>
      <w:r w:rsidRPr="00F303E2">
        <w:rPr>
          <w:rFonts w:hint="eastAsia"/>
          <w:b/>
          <w:bCs/>
          <w:u w:val="single"/>
          <w:rtl/>
        </w:rPr>
        <w:t>ندها</w:t>
      </w:r>
      <w:r w:rsidRPr="00F303E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یک</w:t>
      </w:r>
      <w:r w:rsidRPr="00955138">
        <w:rPr>
          <w:rtl/>
        </w:rPr>
        <w:t xml:space="preserve"> را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نمایند. </w:t>
      </w:r>
    </w:p>
    <w:p w14:paraId="38B26148" w14:textId="10CC84D4" w:rsidR="006F4E92" w:rsidRDefault="006F4E92" w:rsidP="00FB1DC5">
      <w:pPr>
        <w:pStyle w:val="ListParagraph"/>
        <w:numPr>
          <w:ilvl w:val="0"/>
          <w:numId w:val="221"/>
        </w:numPr>
        <w:spacing w:after="200"/>
      </w:pPr>
      <w:r w:rsidRPr="00955138">
        <w:rPr>
          <w:rtl/>
        </w:rPr>
        <w:lastRenderedPageBreak/>
        <w:t>مانند شخص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با هر دو دست کار </w:t>
      </w:r>
      <w:r w:rsidR="00B118C9">
        <w:rPr>
          <w:rtl/>
        </w:rPr>
        <w:t>می‌کند</w:t>
      </w:r>
      <w:r w:rsidRPr="00955138">
        <w:rPr>
          <w:rtl/>
        </w:rPr>
        <w:t xml:space="preserve">،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کسب‌وکار «</w:t>
      </w:r>
      <w:r w:rsidRPr="00F303E2">
        <w:rPr>
          <w:rFonts w:hint="cs"/>
          <w:b/>
          <w:bCs/>
          <w:u w:val="single"/>
          <w:rtl/>
        </w:rPr>
        <w:t>دوسوتوان</w:t>
      </w:r>
      <w:r w:rsidRPr="00955138">
        <w:rPr>
          <w:rFonts w:hint="cs"/>
          <w:rtl/>
        </w:rPr>
        <w:t>»</w:t>
      </w:r>
      <w:r w:rsidRPr="00955138">
        <w:rPr>
          <w:rtl/>
        </w:rPr>
        <w:t xml:space="preserve"> می‌تواند </w:t>
      </w:r>
      <w:r w:rsidRPr="00F303E2">
        <w:rPr>
          <w:b/>
          <w:bCs/>
          <w:u w:val="single"/>
          <w:rtl/>
        </w:rPr>
        <w:t>رو</w:t>
      </w:r>
      <w:r w:rsidRPr="00F303E2">
        <w:rPr>
          <w:rFonts w:hint="cs"/>
          <w:b/>
          <w:bCs/>
          <w:u w:val="single"/>
          <w:rtl/>
        </w:rPr>
        <w:t>ی</w:t>
      </w:r>
      <w:r w:rsidRPr="00F303E2">
        <w:rPr>
          <w:rFonts w:hint="eastAsia"/>
          <w:b/>
          <w:bCs/>
          <w:u w:val="single"/>
          <w:rtl/>
        </w:rPr>
        <w:t>کردها</w:t>
      </w:r>
      <w:r w:rsidRPr="00F303E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F303E2">
        <w:rPr>
          <w:b/>
          <w:bCs/>
          <w:u w:val="single"/>
          <w:rtl/>
        </w:rPr>
        <w:t>متفاوت</w:t>
      </w:r>
      <w:r w:rsidRPr="00F303E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در سراسر واحدها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به کار 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رد</w:t>
      </w:r>
      <w:r w:rsidRPr="00955138">
        <w:rPr>
          <w:rtl/>
        </w:rPr>
        <w:t xml:space="preserve"> -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مثال،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واحد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</w:t>
      </w:r>
      <w:r w:rsidRPr="00F303E2">
        <w:rPr>
          <w:b/>
          <w:bCs/>
          <w:u w:val="single"/>
          <w:rtl/>
        </w:rPr>
        <w:t>کلاس</w:t>
      </w:r>
      <w:r w:rsidRPr="00F303E2">
        <w:rPr>
          <w:rFonts w:hint="cs"/>
          <w:b/>
          <w:bCs/>
          <w:u w:val="single"/>
          <w:rtl/>
        </w:rPr>
        <w:t>ی</w:t>
      </w:r>
      <w:r w:rsidRPr="00F303E2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و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</w:t>
      </w:r>
      <w:r w:rsidRPr="00F303E2">
        <w:rPr>
          <w:rFonts w:hint="cs"/>
          <w:b/>
          <w:bCs/>
          <w:u w:val="single"/>
          <w:rtl/>
        </w:rPr>
        <w:t>انطباقی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را به کار می‌گیرد</w:t>
      </w:r>
      <w:r w:rsidRPr="00955138">
        <w:rPr>
          <w:rtl/>
        </w:rPr>
        <w:t xml:space="preserve">. </w:t>
      </w:r>
    </w:p>
    <w:p w14:paraId="2E4ACEA4" w14:textId="77777777" w:rsidR="006F4E92" w:rsidRPr="00955138" w:rsidRDefault="006F4E92" w:rsidP="00FB1DC5">
      <w:pPr>
        <w:pStyle w:val="ListParagraph"/>
        <w:numPr>
          <w:ilvl w:val="0"/>
          <w:numId w:val="221"/>
        </w:numPr>
        <w:spacing w:after="200"/>
        <w:rPr>
          <w:rtl/>
        </w:rPr>
      </w:pPr>
      <w:r w:rsidRPr="00955138">
        <w:rPr>
          <w:rtl/>
        </w:rPr>
        <w:t>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کسب‌وکارها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در </w:t>
      </w:r>
      <w:r w:rsidRPr="00F303E2">
        <w:rPr>
          <w:b/>
          <w:bCs/>
          <w:u w:val="single"/>
          <w:rtl/>
        </w:rPr>
        <w:t>فرآ</w:t>
      </w:r>
      <w:r w:rsidRPr="00F303E2">
        <w:rPr>
          <w:rFonts w:hint="cs"/>
          <w:b/>
          <w:bCs/>
          <w:u w:val="single"/>
          <w:rtl/>
        </w:rPr>
        <w:t>ی</w:t>
      </w:r>
      <w:r w:rsidRPr="00F303E2">
        <w:rPr>
          <w:rFonts w:hint="eastAsia"/>
          <w:b/>
          <w:bCs/>
          <w:u w:val="single"/>
          <w:rtl/>
        </w:rPr>
        <w:t>ندها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نیز به </w:t>
      </w:r>
      <w:r w:rsidRPr="00F303E2">
        <w:rPr>
          <w:rFonts w:hint="cs"/>
          <w:b/>
          <w:bCs/>
          <w:u w:val="single"/>
          <w:rtl/>
        </w:rPr>
        <w:t>دوسوتوانی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دارن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؛</w:t>
      </w:r>
      <w:r w:rsidRPr="00955138">
        <w:rPr>
          <w:rtl/>
        </w:rPr>
        <w:t xml:space="preserve"> به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معن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مختلف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با موفق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F303E2">
        <w:rPr>
          <w:b/>
          <w:bCs/>
          <w:u w:val="single"/>
          <w:rtl/>
        </w:rPr>
        <w:t>عمل</w:t>
      </w:r>
      <w:r w:rsidRPr="00F303E2">
        <w:rPr>
          <w:rFonts w:hint="cs"/>
          <w:b/>
          <w:bCs/>
          <w:u w:val="single"/>
          <w:rtl/>
        </w:rPr>
        <w:t>ی</w:t>
      </w:r>
      <w:r w:rsidRPr="00F303E2">
        <w:rPr>
          <w:rFonts w:hint="eastAsia"/>
          <w:b/>
          <w:bCs/>
          <w:u w:val="single"/>
          <w:rtl/>
        </w:rPr>
        <w:t>ات</w:t>
      </w:r>
      <w:r w:rsidRPr="00F303E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شوند.</w:t>
      </w:r>
      <w:r w:rsidRPr="00955138">
        <w:rPr>
          <w:rFonts w:hint="cs"/>
          <w:rtl/>
        </w:rPr>
        <w:t xml:space="preserve"> </w:t>
      </w:r>
    </w:p>
    <w:p w14:paraId="06E627FF" w14:textId="77777777" w:rsidR="006F4E92" w:rsidRDefault="006F4E92" w:rsidP="00FB1DC5">
      <w:pPr>
        <w:pStyle w:val="ListParagraph"/>
        <w:numPr>
          <w:ilvl w:val="0"/>
          <w:numId w:val="221"/>
        </w:numPr>
        <w:spacing w:after="200"/>
      </w:pPr>
      <w:r w:rsidRPr="00955138">
        <w:rPr>
          <w:rtl/>
        </w:rPr>
        <w:t>رهبران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کسب‌وکارها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دوسوتوانی</w:t>
      </w:r>
      <w:r w:rsidRPr="00955138">
        <w:rPr>
          <w:rtl/>
        </w:rPr>
        <w:t xml:space="preserve"> به تعر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</w:t>
      </w:r>
      <w:r w:rsidRPr="00955138">
        <w:rPr>
          <w:rtl/>
        </w:rPr>
        <w:t xml:space="preserve"> «</w:t>
      </w:r>
      <w:r w:rsidRPr="0045571F">
        <w:rPr>
          <w:b/>
          <w:bCs/>
          <w:u w:val="single"/>
          <w:rtl/>
        </w:rPr>
        <w:t>فرا فرآ</w:t>
      </w:r>
      <w:r w:rsidRPr="0045571F">
        <w:rPr>
          <w:rFonts w:hint="cs"/>
          <w:b/>
          <w:bCs/>
          <w:u w:val="single"/>
          <w:rtl/>
        </w:rPr>
        <w:t>ی</w:t>
      </w:r>
      <w:r w:rsidRPr="0045571F">
        <w:rPr>
          <w:rFonts w:hint="eastAsia"/>
          <w:b/>
          <w:bCs/>
          <w:u w:val="single"/>
          <w:rtl/>
        </w:rPr>
        <w:t>ندها</w:t>
      </w:r>
      <w:r w:rsidRPr="00955138">
        <w:rPr>
          <w:rStyle w:val="FootnoteReference"/>
          <w:rtl/>
        </w:rPr>
        <w:footnoteReference w:id="80"/>
      </w:r>
      <w:r w:rsidRPr="00955138">
        <w:rPr>
          <w:rFonts w:hint="eastAsia"/>
          <w:rtl/>
        </w:rPr>
        <w:t>»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5571F">
        <w:rPr>
          <w:rFonts w:hint="cs"/>
          <w:b/>
          <w:bCs/>
          <w:u w:val="single"/>
          <w:rtl/>
        </w:rPr>
        <w:t>شیوه‌ای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5571F">
        <w:rPr>
          <w:b/>
          <w:bCs/>
          <w:u w:val="single"/>
          <w:rtl/>
        </w:rPr>
        <w:t>هماهنگ کردن</w:t>
      </w:r>
      <w:r w:rsidRPr="00955138">
        <w:rPr>
          <w:rtl/>
        </w:rPr>
        <w:t xml:space="preserve"> </w:t>
      </w:r>
      <w:r w:rsidRPr="0045571F">
        <w:rPr>
          <w:b/>
          <w:bCs/>
          <w:u w:val="single"/>
          <w:rtl/>
        </w:rPr>
        <w:t>فرآ</w:t>
      </w:r>
      <w:r w:rsidRPr="0045571F">
        <w:rPr>
          <w:rFonts w:hint="cs"/>
          <w:b/>
          <w:bCs/>
          <w:u w:val="single"/>
          <w:rtl/>
        </w:rPr>
        <w:t>ی</w:t>
      </w:r>
      <w:r w:rsidRPr="0045571F">
        <w:rPr>
          <w:rFonts w:hint="eastAsia"/>
          <w:b/>
          <w:bCs/>
          <w:u w:val="single"/>
          <w:rtl/>
        </w:rPr>
        <w:t>ندها</w:t>
      </w:r>
      <w:r w:rsidRPr="0045571F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مختلف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 </w:t>
      </w:r>
      <w:r w:rsidRPr="0045571F">
        <w:rPr>
          <w:b/>
          <w:bCs/>
          <w:u w:val="single"/>
          <w:rtl/>
        </w:rPr>
        <w:t>پ</w:t>
      </w:r>
      <w:r w:rsidRPr="0045571F">
        <w:rPr>
          <w:rFonts w:hint="cs"/>
          <w:b/>
          <w:bCs/>
          <w:u w:val="single"/>
          <w:rtl/>
        </w:rPr>
        <w:t>ی</w:t>
      </w:r>
      <w:r w:rsidRPr="0045571F">
        <w:rPr>
          <w:rFonts w:hint="eastAsia"/>
          <w:b/>
          <w:bCs/>
          <w:u w:val="single"/>
          <w:rtl/>
        </w:rPr>
        <w:t>چ</w:t>
      </w:r>
      <w:r w:rsidRPr="0045571F">
        <w:rPr>
          <w:rFonts w:hint="cs"/>
          <w:b/>
          <w:bCs/>
          <w:u w:val="single"/>
          <w:rtl/>
        </w:rPr>
        <w:t>ی</w:t>
      </w:r>
      <w:r w:rsidRPr="0045571F">
        <w:rPr>
          <w:rFonts w:hint="eastAsia"/>
          <w:b/>
          <w:bCs/>
          <w:u w:val="single"/>
          <w:rtl/>
        </w:rPr>
        <w:t>ده</w:t>
      </w:r>
      <w:r w:rsidRPr="00955138">
        <w:rPr>
          <w:rFonts w:hint="cs"/>
          <w:rtl/>
        </w:rPr>
        <w:t>، نیاز دارند</w:t>
      </w:r>
      <w:r w:rsidRPr="00955138">
        <w:rPr>
          <w:rtl/>
        </w:rPr>
        <w:t xml:space="preserve">. </w:t>
      </w:r>
    </w:p>
    <w:p w14:paraId="469920E0" w14:textId="2B894340" w:rsidR="006F4E92" w:rsidRDefault="006F4E92" w:rsidP="00FB1DC5">
      <w:pPr>
        <w:pStyle w:val="ListParagraph"/>
        <w:numPr>
          <w:ilvl w:val="0"/>
          <w:numId w:val="221"/>
        </w:numPr>
        <w:spacing w:after="200"/>
        <w:rPr>
          <w:rtl/>
        </w:rPr>
      </w:pPr>
      <w:r w:rsidRPr="00955138">
        <w:rPr>
          <w:rtl/>
        </w:rPr>
        <w:t>نحوه انجام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کار به </w:t>
      </w:r>
      <w:r w:rsidRPr="0045571F">
        <w:rPr>
          <w:b/>
          <w:bCs/>
          <w:u w:val="single"/>
          <w:rtl/>
        </w:rPr>
        <w:t>تنوع</w:t>
      </w:r>
      <w:r w:rsidRPr="00955138">
        <w:rPr>
          <w:rtl/>
        </w:rPr>
        <w:t xml:space="preserve"> (تنوع </w:t>
      </w:r>
      <w:r w:rsidR="00D24F74">
        <w:rPr>
          <w:rtl/>
        </w:rPr>
        <w:t>محیط‌های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که شرکت با آن مواجه است) و </w:t>
      </w:r>
      <w:r w:rsidRPr="0045571F">
        <w:rPr>
          <w:b/>
          <w:bCs/>
          <w:u w:val="single"/>
          <w:rtl/>
        </w:rPr>
        <w:t>پو</w:t>
      </w:r>
      <w:r w:rsidRPr="0045571F">
        <w:rPr>
          <w:rFonts w:hint="cs"/>
          <w:b/>
          <w:bCs/>
          <w:u w:val="single"/>
          <w:rtl/>
        </w:rPr>
        <w:t>ی</w:t>
      </w:r>
      <w:r w:rsidRPr="0045571F">
        <w:rPr>
          <w:rFonts w:hint="eastAsia"/>
          <w:b/>
          <w:bCs/>
          <w:u w:val="single"/>
          <w:rtl/>
        </w:rPr>
        <w:t>ا</w:t>
      </w:r>
      <w:r w:rsidRPr="0045571F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(</w:t>
      </w:r>
      <w:r w:rsidRPr="00955138">
        <w:rPr>
          <w:rFonts w:hint="cs"/>
          <w:rtl/>
        </w:rPr>
        <w:t>فراوانی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در آن </w:t>
      </w:r>
      <w:r w:rsidR="004306EB">
        <w:rPr>
          <w:rtl/>
        </w:rPr>
        <w:t>محیط‌ها</w:t>
      </w:r>
      <w:r w:rsidRPr="00955138">
        <w:rPr>
          <w:rtl/>
        </w:rPr>
        <w:t>) بست</w:t>
      </w:r>
      <w:r w:rsidRPr="00955138">
        <w:rPr>
          <w:rFonts w:hint="eastAsia"/>
          <w:rtl/>
        </w:rPr>
        <w:t>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دارد. در امتداد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ابعاد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</w:t>
      </w:r>
      <w:r w:rsidRPr="0045571F">
        <w:rPr>
          <w:b/>
          <w:bCs/>
          <w:u w:val="single"/>
          <w:rtl/>
        </w:rPr>
        <w:t>چهار فرا فرآ</w:t>
      </w:r>
      <w:r w:rsidRPr="0045571F">
        <w:rPr>
          <w:rFonts w:hint="cs"/>
          <w:b/>
          <w:bCs/>
          <w:u w:val="single"/>
          <w:rtl/>
        </w:rPr>
        <w:t>ی</w:t>
      </w:r>
      <w:r w:rsidRPr="0045571F">
        <w:rPr>
          <w:rFonts w:hint="eastAsia"/>
          <w:b/>
          <w:bCs/>
          <w:u w:val="single"/>
          <w:rtl/>
        </w:rPr>
        <w:t>ند</w:t>
      </w:r>
      <w:r w:rsidRPr="00955138">
        <w:rPr>
          <w:rtl/>
        </w:rPr>
        <w:t xml:space="preserve"> را تعر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نماییم</w:t>
      </w:r>
      <w:r w:rsidRPr="00955138">
        <w:rPr>
          <w:rtl/>
        </w:rPr>
        <w:t xml:space="preserve"> (شکل</w:t>
      </w:r>
      <w:r w:rsidRPr="00955138">
        <w:rPr>
          <w:rFonts w:hint="cs"/>
          <w:rtl/>
        </w:rPr>
        <w:t xml:space="preserve"> 14</w:t>
      </w:r>
      <w:r w:rsidRPr="00955138">
        <w:rPr>
          <w:rtl/>
        </w:rPr>
        <w:t>).</w:t>
      </w:r>
    </w:p>
    <w:p w14:paraId="7B8F16E6" w14:textId="0038C2B9" w:rsidR="006F4E92" w:rsidRPr="00955138" w:rsidRDefault="000F2AD2" w:rsidP="009D025C">
      <w:pPr>
        <w:keepNext/>
        <w:jc w:val="center"/>
      </w:pPr>
      <w:r>
        <w:rPr>
          <w:noProof/>
        </w:rPr>
        <w:drawing>
          <wp:inline distT="0" distB="0" distL="0" distR="0" wp14:anchorId="33B87112" wp14:editId="4C6BE4F1">
            <wp:extent cx="5749290" cy="3759429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0"/>
                    <a:stretch/>
                  </pic:blipFill>
                  <pic:spPr bwMode="auto">
                    <a:xfrm>
                      <a:off x="0" y="0"/>
                      <a:ext cx="5749290" cy="375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E7A7A" w14:textId="3811D32D" w:rsidR="006F4E92" w:rsidRPr="00955138" w:rsidRDefault="006F4E92" w:rsidP="009D025C">
      <w:pPr>
        <w:pStyle w:val="Caption"/>
        <w:jc w:val="center"/>
        <w:rPr>
          <w:rtl/>
        </w:rPr>
      </w:pPr>
      <w:bookmarkStart w:id="172" w:name="_Toc141986881"/>
      <w:r w:rsidRPr="00955138">
        <w:rPr>
          <w:rtl/>
        </w:rPr>
        <w:t xml:space="preserve">شکل </w:t>
      </w:r>
      <w:r w:rsidRPr="00955138">
        <w:rPr>
          <w:rtl/>
        </w:rPr>
        <w:fldChar w:fldCharType="begin"/>
      </w:r>
      <w:r w:rsidRPr="00C20CAD">
        <w:rPr>
          <w:rtl/>
        </w:rPr>
        <w:instrText xml:space="preserve"> </w:instrText>
      </w:r>
      <w:r w:rsidRPr="00C20CAD">
        <w:instrText>SEQ</w:instrText>
      </w:r>
      <w:r w:rsidRPr="00C20CAD">
        <w:rPr>
          <w:rtl/>
        </w:rPr>
        <w:instrText xml:space="preserve"> شکل \* </w:instrText>
      </w:r>
      <w:r w:rsidRPr="00C20CAD">
        <w:instrText>ARABIC</w:instrText>
      </w:r>
      <w:r w:rsidRPr="00C20CAD">
        <w:rPr>
          <w:rtl/>
        </w:rPr>
        <w:instrText xml:space="preserve"> </w:instrText>
      </w:r>
      <w:r w:rsidRPr="00955138">
        <w:rPr>
          <w:rtl/>
        </w:rPr>
        <w:fldChar w:fldCharType="separate"/>
      </w:r>
      <w:r w:rsidR="001E7BB7">
        <w:rPr>
          <w:noProof/>
          <w:rtl/>
        </w:rPr>
        <w:t>20</w:t>
      </w:r>
      <w:r w:rsidRPr="00955138">
        <w:rPr>
          <w:rtl/>
        </w:rPr>
        <w:fldChar w:fldCharType="end"/>
      </w:r>
      <w:r w:rsidRPr="00955138">
        <w:rPr>
          <w:rFonts w:hint="cs"/>
          <w:rtl/>
        </w:rPr>
        <w:t xml:space="preserve">. </w:t>
      </w:r>
      <w:r w:rsidRPr="00955138">
        <w:rPr>
          <w:rtl/>
        </w:rPr>
        <w:t>فرا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ندها</w:t>
      </w:r>
      <w:r w:rsidRPr="00955138">
        <w:rPr>
          <w:rtl/>
        </w:rPr>
        <w:t xml:space="preserve"> در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bookmarkEnd w:id="172"/>
    </w:p>
    <w:p w14:paraId="185D7D27" w14:textId="77777777" w:rsidR="006F4E92" w:rsidRDefault="006F4E92" w:rsidP="00FB1DC5">
      <w:pPr>
        <w:pStyle w:val="ListParagraph"/>
        <w:numPr>
          <w:ilvl w:val="0"/>
          <w:numId w:val="185"/>
        </w:numPr>
        <w:spacing w:after="160"/>
      </w:pPr>
      <w:r w:rsidRPr="0045571F">
        <w:rPr>
          <w:b/>
          <w:bCs/>
          <w:u w:val="single"/>
          <w:rtl/>
        </w:rPr>
        <w:t xml:space="preserve">تنوع </w:t>
      </w:r>
      <w:r w:rsidRPr="0045571F">
        <w:rPr>
          <w:rFonts w:hint="cs"/>
          <w:b/>
          <w:bCs/>
          <w:u w:val="single"/>
          <w:rtl/>
        </w:rPr>
        <w:t>زیاد</w:t>
      </w:r>
      <w:r w:rsidRPr="0045571F">
        <w:rPr>
          <w:b/>
          <w:bCs/>
          <w:u w:val="single"/>
          <w:rtl/>
        </w:rPr>
        <w:t>، پو</w:t>
      </w:r>
      <w:r w:rsidRPr="0045571F">
        <w:rPr>
          <w:rFonts w:hint="cs"/>
          <w:b/>
          <w:bCs/>
          <w:u w:val="single"/>
          <w:rtl/>
        </w:rPr>
        <w:t>ی</w:t>
      </w:r>
      <w:r w:rsidRPr="0045571F">
        <w:rPr>
          <w:rFonts w:hint="eastAsia"/>
          <w:b/>
          <w:bCs/>
          <w:u w:val="single"/>
          <w:rtl/>
        </w:rPr>
        <w:t>ا</w:t>
      </w:r>
      <w:r w:rsidRPr="0045571F">
        <w:rPr>
          <w:rFonts w:hint="cs"/>
          <w:b/>
          <w:bCs/>
          <w:u w:val="single"/>
          <w:rtl/>
        </w:rPr>
        <w:t>یی</w:t>
      </w:r>
      <w:r w:rsidRPr="0045571F">
        <w:rPr>
          <w:b/>
          <w:bCs/>
          <w:u w:val="single"/>
          <w:rtl/>
        </w:rPr>
        <w:t xml:space="preserve"> کم</w:t>
      </w:r>
      <w:r w:rsidRPr="0045571F">
        <w:rPr>
          <w:rFonts w:hint="cs"/>
          <w:b/>
          <w:bCs/>
          <w:u w:val="single"/>
          <w:rtl/>
        </w:rPr>
        <w:t xml:space="preserve">: </w:t>
      </w:r>
      <w:r w:rsidRPr="0045571F">
        <w:rPr>
          <w:b/>
          <w:bCs/>
          <w:u w:val="single"/>
          <w:rtl/>
        </w:rPr>
        <w:t>تفک</w:t>
      </w:r>
      <w:r w:rsidRPr="0045571F">
        <w:rPr>
          <w:rFonts w:hint="cs"/>
          <w:b/>
          <w:bCs/>
          <w:u w:val="single"/>
          <w:rtl/>
        </w:rPr>
        <w:t>ی</w:t>
      </w:r>
      <w:r w:rsidRPr="0045571F">
        <w:rPr>
          <w:rFonts w:hint="eastAsia"/>
          <w:b/>
          <w:bCs/>
          <w:u w:val="single"/>
          <w:rtl/>
        </w:rPr>
        <w:t>ک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</w:p>
    <w:p w14:paraId="55970B0C" w14:textId="47EB13E7" w:rsidR="006F4E92" w:rsidRPr="00955138" w:rsidRDefault="006F4E92" w:rsidP="00FB1DC5">
      <w:pPr>
        <w:pStyle w:val="ListParagraph"/>
        <w:numPr>
          <w:ilvl w:val="0"/>
          <w:numId w:val="222"/>
        </w:numPr>
        <w:spacing w:after="160"/>
      </w:pPr>
      <w:r w:rsidRPr="00955138">
        <w:rPr>
          <w:rtl/>
        </w:rPr>
        <w:lastRenderedPageBreak/>
        <w:t>هنگام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که</w:t>
      </w:r>
      <w:r w:rsidRPr="00955138">
        <w:rPr>
          <w:rtl/>
        </w:rPr>
        <w:t xml:space="preserve"> </w:t>
      </w:r>
      <w:r w:rsidRPr="0045571F">
        <w:rPr>
          <w:b/>
          <w:bCs/>
          <w:u w:val="single"/>
          <w:rtl/>
        </w:rPr>
        <w:t>تنوع</w:t>
      </w:r>
      <w:r w:rsidRPr="00955138">
        <w:rPr>
          <w:rtl/>
        </w:rPr>
        <w:t xml:space="preserve"> </w:t>
      </w:r>
      <w:r w:rsidR="004306EB">
        <w:rPr>
          <w:rtl/>
        </w:rPr>
        <w:t>محیط‌ها</w:t>
      </w:r>
      <w:r w:rsidRPr="00955138">
        <w:rPr>
          <w:rtl/>
        </w:rPr>
        <w:t xml:space="preserve"> </w:t>
      </w:r>
      <w:r w:rsidRPr="0045571F">
        <w:rPr>
          <w:rFonts w:hint="cs"/>
          <w:b/>
          <w:bCs/>
          <w:u w:val="single"/>
          <w:rtl/>
        </w:rPr>
        <w:t>زیاد</w:t>
      </w:r>
      <w:r w:rsidRPr="00955138">
        <w:rPr>
          <w:rtl/>
        </w:rPr>
        <w:t xml:space="preserve"> (کسب‌وکار با انواع مختلف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="004306EB">
        <w:rPr>
          <w:rtl/>
        </w:rPr>
        <w:t>محیط‌ها</w:t>
      </w:r>
      <w:r w:rsidRPr="00955138">
        <w:rPr>
          <w:rtl/>
        </w:rPr>
        <w:t xml:space="preserve"> به‌طور هم‌زمان روبرو می‌شود) اما </w:t>
      </w:r>
      <w:r w:rsidRPr="0045571F">
        <w:rPr>
          <w:b/>
          <w:bCs/>
          <w:u w:val="single"/>
          <w:rtl/>
        </w:rPr>
        <w:t>پو</w:t>
      </w:r>
      <w:r w:rsidRPr="0045571F">
        <w:rPr>
          <w:rFonts w:hint="cs"/>
          <w:b/>
          <w:bCs/>
          <w:u w:val="single"/>
          <w:rtl/>
        </w:rPr>
        <w:t>ی</w:t>
      </w:r>
      <w:r w:rsidRPr="0045571F">
        <w:rPr>
          <w:rFonts w:hint="eastAsia"/>
          <w:b/>
          <w:bCs/>
          <w:u w:val="single"/>
          <w:rtl/>
        </w:rPr>
        <w:t>ا</w:t>
      </w:r>
      <w:r w:rsidRPr="0045571F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</w:t>
      </w:r>
      <w:r w:rsidRPr="0045571F">
        <w:rPr>
          <w:b/>
          <w:bCs/>
          <w:u w:val="single"/>
          <w:rtl/>
        </w:rPr>
        <w:t>کم</w:t>
      </w:r>
      <w:r w:rsidRPr="00955138">
        <w:rPr>
          <w:rtl/>
        </w:rPr>
        <w:t xml:space="preserve"> است، منطق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 که </w:t>
      </w:r>
      <w:r w:rsidRPr="0045571F">
        <w:rPr>
          <w:b/>
          <w:bCs/>
          <w:u w:val="single"/>
          <w:rtl/>
        </w:rPr>
        <w:t>فرآ</w:t>
      </w:r>
      <w:r w:rsidRPr="0045571F">
        <w:rPr>
          <w:rFonts w:hint="cs"/>
          <w:b/>
          <w:bCs/>
          <w:u w:val="single"/>
          <w:rtl/>
        </w:rPr>
        <w:t>ی</w:t>
      </w:r>
      <w:r w:rsidRPr="0045571F">
        <w:rPr>
          <w:rFonts w:hint="eastAsia"/>
          <w:b/>
          <w:bCs/>
          <w:u w:val="single"/>
          <w:rtl/>
        </w:rPr>
        <w:t>ندها</w:t>
      </w:r>
      <w:r w:rsidRPr="0045571F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5571F">
        <w:rPr>
          <w:b/>
          <w:bCs/>
          <w:u w:val="single"/>
          <w:rtl/>
        </w:rPr>
        <w:t>جداگانه</w:t>
      </w:r>
      <w:r w:rsidRPr="0045571F">
        <w:rPr>
          <w:rFonts w:hint="cs"/>
          <w:b/>
          <w:bCs/>
          <w:u w:val="single"/>
          <w:rtl/>
        </w:rPr>
        <w:t>‌ای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را به‌صورت </w:t>
      </w:r>
      <w:r w:rsidRPr="0045571F">
        <w:rPr>
          <w:b/>
          <w:bCs/>
          <w:u w:val="single"/>
          <w:rtl/>
        </w:rPr>
        <w:t>مواز</w:t>
      </w:r>
      <w:r w:rsidRPr="0045571F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اجرا </w:t>
      </w:r>
      <w:r w:rsidRPr="00955138">
        <w:rPr>
          <w:rFonts w:hint="cs"/>
          <w:rtl/>
        </w:rPr>
        <w:t>نماییم</w:t>
      </w:r>
      <w:r w:rsidRPr="00955138">
        <w:rPr>
          <w:rtl/>
        </w:rPr>
        <w:t xml:space="preserve"> که توسط </w:t>
      </w:r>
      <w:r w:rsidRPr="0045571F">
        <w:rPr>
          <w:b/>
          <w:bCs/>
          <w:u w:val="single"/>
          <w:rtl/>
        </w:rPr>
        <w:t>رهبر</w:t>
      </w:r>
      <w:r w:rsidRPr="0045571F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شرکت </w:t>
      </w:r>
      <w:r w:rsidRPr="0045571F">
        <w:rPr>
          <w:rFonts w:hint="cs"/>
          <w:b/>
          <w:bCs/>
          <w:u w:val="single"/>
          <w:rtl/>
        </w:rPr>
        <w:t>پایش</w:t>
      </w:r>
      <w:r w:rsidRPr="00955138">
        <w:rPr>
          <w:rtl/>
        </w:rPr>
        <w:t xml:space="preserve"> می‌شو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د. </w:t>
      </w:r>
    </w:p>
    <w:p w14:paraId="1E8FA8F2" w14:textId="544A6086" w:rsidR="006F4E92" w:rsidRDefault="006F4E92" w:rsidP="00FB1DC5">
      <w:pPr>
        <w:pStyle w:val="ListParagraph"/>
        <w:numPr>
          <w:ilvl w:val="0"/>
          <w:numId w:val="222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امر مستلزم آن است که رهبران با ط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</w:t>
      </w:r>
      <w:r w:rsidRPr="00955138">
        <w:rPr>
          <w:rtl/>
        </w:rPr>
        <w:t xml:space="preserve"> </w:t>
      </w:r>
      <w:r w:rsidRPr="0045571F">
        <w:rPr>
          <w:b/>
          <w:bCs/>
          <w:u w:val="single"/>
          <w:rtl/>
        </w:rPr>
        <w:t>وس</w:t>
      </w:r>
      <w:r w:rsidRPr="0045571F">
        <w:rPr>
          <w:rFonts w:hint="cs"/>
          <w:b/>
          <w:bCs/>
          <w:u w:val="single"/>
          <w:rtl/>
        </w:rPr>
        <w:t>ی</w:t>
      </w:r>
      <w:r w:rsidRPr="0045571F">
        <w:rPr>
          <w:rFonts w:hint="eastAsia"/>
          <w:b/>
          <w:bCs/>
          <w:u w:val="single"/>
          <w:rtl/>
        </w:rPr>
        <w:t>ع</w:t>
      </w:r>
      <w:r w:rsidRPr="0045571F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45571F">
        <w:rPr>
          <w:b/>
          <w:bCs/>
          <w:u w:val="single"/>
          <w:rtl/>
        </w:rPr>
        <w:t>رو</w:t>
      </w:r>
      <w:r w:rsidRPr="0045571F">
        <w:rPr>
          <w:rFonts w:hint="cs"/>
          <w:b/>
          <w:bCs/>
          <w:u w:val="single"/>
          <w:rtl/>
        </w:rPr>
        <w:t>ی</w:t>
      </w:r>
      <w:r w:rsidRPr="0045571F">
        <w:rPr>
          <w:rFonts w:hint="eastAsia"/>
          <w:b/>
          <w:bCs/>
          <w:u w:val="single"/>
          <w:rtl/>
        </w:rPr>
        <w:t>کردها</w:t>
      </w:r>
      <w:r w:rsidRPr="0045571F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و </w:t>
      </w:r>
      <w:r w:rsidRPr="0045571F">
        <w:rPr>
          <w:b/>
          <w:bCs/>
          <w:u w:val="single"/>
          <w:rtl/>
        </w:rPr>
        <w:t>فرآ</w:t>
      </w:r>
      <w:r w:rsidRPr="0045571F">
        <w:rPr>
          <w:rFonts w:hint="cs"/>
          <w:b/>
          <w:bCs/>
          <w:u w:val="single"/>
          <w:rtl/>
        </w:rPr>
        <w:t>ی</w:t>
      </w:r>
      <w:r w:rsidRPr="0045571F">
        <w:rPr>
          <w:rFonts w:hint="eastAsia"/>
          <w:b/>
          <w:bCs/>
          <w:u w:val="single"/>
          <w:rtl/>
        </w:rPr>
        <w:t>ندها</w:t>
      </w:r>
      <w:r w:rsidRPr="0045571F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="00B118C9">
        <w:rPr>
          <w:rtl/>
        </w:rPr>
        <w:t>موردنیاز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اجرا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 آشنا باشند. </w:t>
      </w:r>
    </w:p>
    <w:p w14:paraId="085120BD" w14:textId="2D400790" w:rsidR="006F4E92" w:rsidRDefault="00D24F74" w:rsidP="00FB1DC5">
      <w:pPr>
        <w:pStyle w:val="ListParagraph"/>
        <w:numPr>
          <w:ilvl w:val="0"/>
          <w:numId w:val="222"/>
        </w:numPr>
        <w:spacing w:after="200"/>
        <w:rPr>
          <w:rtl/>
        </w:rPr>
      </w:pPr>
      <w:r>
        <w:rPr>
          <w:rtl/>
        </w:rPr>
        <w:t>آن‌ها</w:t>
      </w:r>
      <w:r w:rsidR="006F4E92" w:rsidRPr="00955138">
        <w:rPr>
          <w:rtl/>
        </w:rPr>
        <w:t xml:space="preserve"> با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د</w:t>
      </w:r>
      <w:r w:rsidR="006F4E92" w:rsidRPr="00955138">
        <w:rPr>
          <w:rtl/>
        </w:rPr>
        <w:t xml:space="preserve"> از </w:t>
      </w:r>
      <w:r w:rsidR="006F4E92" w:rsidRPr="0045571F">
        <w:rPr>
          <w:rFonts w:hint="cs"/>
          <w:b/>
          <w:bCs/>
          <w:u w:val="single"/>
          <w:rtl/>
        </w:rPr>
        <w:t>الزامات</w:t>
      </w:r>
      <w:r w:rsidR="006F4E92" w:rsidRPr="00955138">
        <w:rPr>
          <w:rtl/>
        </w:rPr>
        <w:t xml:space="preserve"> مختلف هر </w:t>
      </w:r>
      <w:r w:rsidR="006F4E92" w:rsidRPr="0045571F">
        <w:rPr>
          <w:b/>
          <w:bCs/>
          <w:u w:val="single"/>
          <w:rtl/>
        </w:rPr>
        <w:t>فرآ</w:t>
      </w:r>
      <w:r w:rsidR="006F4E92" w:rsidRPr="0045571F">
        <w:rPr>
          <w:rFonts w:hint="cs"/>
          <w:b/>
          <w:bCs/>
          <w:u w:val="single"/>
          <w:rtl/>
        </w:rPr>
        <w:t>ی</w:t>
      </w:r>
      <w:r w:rsidR="006F4E92" w:rsidRPr="0045571F">
        <w:rPr>
          <w:rFonts w:hint="eastAsia"/>
          <w:b/>
          <w:bCs/>
          <w:u w:val="single"/>
          <w:rtl/>
        </w:rPr>
        <w:t>ند</w:t>
      </w:r>
      <w:r w:rsidR="006F4E92" w:rsidRPr="00955138">
        <w:rPr>
          <w:rtl/>
        </w:rPr>
        <w:t xml:space="preserve"> و </w:t>
      </w:r>
      <w:r w:rsidR="006F4E92" w:rsidRPr="0045571F">
        <w:rPr>
          <w:b/>
          <w:bCs/>
          <w:u w:val="single"/>
          <w:rtl/>
        </w:rPr>
        <w:t>خروج</w:t>
      </w:r>
      <w:r w:rsidR="006F4E92" w:rsidRPr="0045571F">
        <w:rPr>
          <w:rFonts w:hint="cs"/>
          <w:b/>
          <w:bCs/>
          <w:u w:val="single"/>
          <w:rtl/>
        </w:rPr>
        <w:t>ی</w:t>
      </w:r>
      <w:r w:rsidR="006F4E92" w:rsidRPr="0045571F">
        <w:rPr>
          <w:b/>
          <w:bCs/>
          <w:u w:val="single"/>
          <w:rtl/>
        </w:rPr>
        <w:t>‌های</w:t>
      </w:r>
      <w:r w:rsidR="006F4E92" w:rsidRPr="00955138">
        <w:rPr>
          <w:rtl/>
        </w:rPr>
        <w:t xml:space="preserve"> </w:t>
      </w:r>
      <w:r w:rsidR="006F4E92" w:rsidRPr="0045571F">
        <w:rPr>
          <w:b/>
          <w:bCs/>
          <w:u w:val="single"/>
          <w:rtl/>
        </w:rPr>
        <w:t>مورد انتظار</w:t>
      </w:r>
      <w:r w:rsidR="006F4E92" w:rsidRPr="00955138">
        <w:rPr>
          <w:rtl/>
        </w:rPr>
        <w:t xml:space="preserve"> </w:t>
      </w:r>
      <w:r>
        <w:rPr>
          <w:rtl/>
        </w:rPr>
        <w:t>آن‌ها</w:t>
      </w:r>
      <w:r w:rsidR="006F4E92" w:rsidRPr="00955138">
        <w:rPr>
          <w:rFonts w:hint="cs"/>
          <w:rtl/>
        </w:rPr>
        <w:t xml:space="preserve">، ازجمله </w:t>
      </w:r>
      <w:r w:rsidR="006F4E92" w:rsidRPr="0045571F">
        <w:rPr>
          <w:b/>
          <w:bCs/>
          <w:u w:val="single"/>
          <w:rtl/>
        </w:rPr>
        <w:t>برنامه‌ها</w:t>
      </w:r>
      <w:r w:rsidR="006F4E92" w:rsidRPr="0045571F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سالانه از 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ک</w:t>
      </w:r>
      <w:r w:rsidR="006F4E92" w:rsidRPr="00955138">
        <w:rPr>
          <w:rtl/>
        </w:rPr>
        <w:t xml:space="preserve"> واحد </w:t>
      </w:r>
      <w:r w:rsidR="006F4E92" w:rsidRPr="0045571F">
        <w:rPr>
          <w:b/>
          <w:bCs/>
          <w:u w:val="single"/>
          <w:rtl/>
        </w:rPr>
        <w:t>کلاس</w:t>
      </w:r>
      <w:r w:rsidR="006F4E92" w:rsidRPr="0045571F">
        <w:rPr>
          <w:rFonts w:hint="cs"/>
          <w:b/>
          <w:bCs/>
          <w:u w:val="single"/>
          <w:rtl/>
        </w:rPr>
        <w:t>ی</w:t>
      </w:r>
      <w:r w:rsidR="006F4E92" w:rsidRPr="0045571F">
        <w:rPr>
          <w:rFonts w:hint="eastAsia"/>
          <w:b/>
          <w:bCs/>
          <w:u w:val="single"/>
          <w:rtl/>
        </w:rPr>
        <w:t>ک</w:t>
      </w:r>
      <w:r w:rsidR="006F4E92" w:rsidRPr="00955138">
        <w:rPr>
          <w:rFonts w:hint="cs"/>
          <w:rtl/>
        </w:rPr>
        <w:t xml:space="preserve"> و</w:t>
      </w:r>
      <w:r w:rsidR="006F4E92" w:rsidRPr="00955138">
        <w:rPr>
          <w:rtl/>
        </w:rPr>
        <w:t xml:space="preserve"> </w:t>
      </w:r>
      <w:r w:rsidR="006F4E92" w:rsidRPr="0045571F">
        <w:rPr>
          <w:b/>
          <w:bCs/>
          <w:u w:val="single"/>
          <w:rtl/>
        </w:rPr>
        <w:t>ا</w:t>
      </w:r>
      <w:r w:rsidR="006F4E92" w:rsidRPr="0045571F">
        <w:rPr>
          <w:rFonts w:hint="cs"/>
          <w:b/>
          <w:bCs/>
          <w:u w:val="single"/>
          <w:rtl/>
        </w:rPr>
        <w:t>ی</w:t>
      </w:r>
      <w:r w:rsidR="006F4E92" w:rsidRPr="0045571F">
        <w:rPr>
          <w:rFonts w:hint="eastAsia"/>
          <w:b/>
          <w:bCs/>
          <w:u w:val="single"/>
          <w:rtl/>
        </w:rPr>
        <w:t>ده‌ها</w:t>
      </w:r>
      <w:r w:rsidR="006F4E92" w:rsidRPr="0045571F">
        <w:rPr>
          <w:rFonts w:hint="cs"/>
          <w:b/>
          <w:bCs/>
          <w:u w:val="single"/>
          <w:rtl/>
        </w:rPr>
        <w:t>ی</w:t>
      </w:r>
      <w:r w:rsidR="006F4E92" w:rsidRPr="0045571F">
        <w:rPr>
          <w:b/>
          <w:bCs/>
          <w:u w:val="single"/>
          <w:rtl/>
        </w:rPr>
        <w:t xml:space="preserve"> متحول کننده</w:t>
      </w:r>
      <w:r w:rsidR="006F4E92" w:rsidRPr="00955138">
        <w:rPr>
          <w:rtl/>
        </w:rPr>
        <w:t xml:space="preserve"> قابل‌قبول از 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ک</w:t>
      </w:r>
      <w:r w:rsidR="006F4E92" w:rsidRPr="00955138">
        <w:rPr>
          <w:rtl/>
        </w:rPr>
        <w:t xml:space="preserve"> واحد </w:t>
      </w:r>
      <w:r w:rsidR="006F4E92" w:rsidRPr="0045571F">
        <w:rPr>
          <w:rFonts w:hint="cs"/>
          <w:b/>
          <w:bCs/>
          <w:u w:val="single"/>
          <w:rtl/>
        </w:rPr>
        <w:t>آرمان‌گرا</w:t>
      </w:r>
      <w:r w:rsidR="006F4E92" w:rsidRPr="00955138">
        <w:rPr>
          <w:rFonts w:hint="cs"/>
          <w:rtl/>
        </w:rPr>
        <w:t xml:space="preserve">، </w:t>
      </w:r>
      <w:r w:rsidR="006F4E92" w:rsidRPr="00955138">
        <w:rPr>
          <w:rtl/>
        </w:rPr>
        <w:t>آگاه باشند</w:t>
      </w:r>
      <w:r w:rsidR="006F4E92" w:rsidRPr="00955138">
        <w:rPr>
          <w:rFonts w:hint="cs"/>
          <w:rtl/>
        </w:rPr>
        <w:t xml:space="preserve">. </w:t>
      </w:r>
    </w:p>
    <w:p w14:paraId="2B619774" w14:textId="40D0D068" w:rsidR="006F4E92" w:rsidRPr="00955138" w:rsidRDefault="006F4E92" w:rsidP="00FB1DC5">
      <w:pPr>
        <w:pStyle w:val="ListParagraph"/>
        <w:numPr>
          <w:ilvl w:val="0"/>
          <w:numId w:val="222"/>
        </w:numPr>
        <w:spacing w:after="200"/>
        <w:rPr>
          <w:rtl/>
        </w:rPr>
      </w:pPr>
      <w:r w:rsidRPr="0045571F">
        <w:rPr>
          <w:b/>
          <w:bCs/>
          <w:u w:val="single"/>
          <w:rtl/>
        </w:rPr>
        <w:t>ت</w:t>
      </w:r>
      <w:r w:rsidRPr="0045571F">
        <w:rPr>
          <w:rFonts w:hint="cs"/>
          <w:b/>
          <w:bCs/>
          <w:u w:val="single"/>
          <w:rtl/>
        </w:rPr>
        <w:t>ی</w:t>
      </w:r>
      <w:r w:rsidRPr="0045571F">
        <w:rPr>
          <w:rFonts w:hint="eastAsia"/>
          <w:b/>
          <w:bCs/>
          <w:u w:val="single"/>
          <w:rtl/>
        </w:rPr>
        <w:t>م</w:t>
      </w:r>
      <w:r w:rsidRPr="0045571F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کسب‌وکار اصل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</w:t>
      </w:r>
      <w:r w:rsidRPr="0045571F">
        <w:rPr>
          <w:b/>
          <w:bCs/>
          <w:u w:val="single"/>
          <w:rtl/>
        </w:rPr>
        <w:t>اداره</w:t>
      </w:r>
      <w:r w:rsidRPr="00955138">
        <w:rPr>
          <w:rtl/>
        </w:rPr>
        <w:t xml:space="preserve"> </w:t>
      </w:r>
      <w:r w:rsidR="00B118C9">
        <w:rPr>
          <w:rtl/>
        </w:rPr>
        <w:t>می‌کند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کار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که انجام </w:t>
      </w:r>
      <w:r w:rsidR="004306EB">
        <w:rPr>
          <w:rtl/>
        </w:rPr>
        <w:t>می‌دهد</w:t>
      </w:r>
      <w:r w:rsidRPr="00955138">
        <w:rPr>
          <w:rtl/>
        </w:rPr>
        <w:t xml:space="preserve"> به </w:t>
      </w:r>
      <w:r w:rsidRPr="0045571F">
        <w:rPr>
          <w:b/>
          <w:bCs/>
          <w:u w:val="single"/>
          <w:rtl/>
        </w:rPr>
        <w:t>نحو احسن</w:t>
      </w:r>
      <w:r w:rsidRPr="00955138">
        <w:rPr>
          <w:rtl/>
        </w:rPr>
        <w:t xml:space="preserve"> انجام دهد</w:t>
      </w:r>
      <w:r w:rsidRPr="00955138">
        <w:rPr>
          <w:rFonts w:hint="cs"/>
          <w:rtl/>
        </w:rPr>
        <w:t xml:space="preserve"> ... </w:t>
      </w:r>
      <w:r w:rsidRPr="0045571F">
        <w:rPr>
          <w:b/>
          <w:bCs/>
          <w:u w:val="single"/>
          <w:rtl/>
        </w:rPr>
        <w:t>سا</w:t>
      </w:r>
      <w:r w:rsidRPr="0045571F">
        <w:rPr>
          <w:rFonts w:hint="cs"/>
          <w:b/>
          <w:bCs/>
          <w:u w:val="single"/>
          <w:rtl/>
        </w:rPr>
        <w:t>ی</w:t>
      </w:r>
      <w:r w:rsidRPr="0045571F">
        <w:rPr>
          <w:rFonts w:hint="eastAsia"/>
          <w:b/>
          <w:bCs/>
          <w:u w:val="single"/>
          <w:rtl/>
        </w:rPr>
        <w:t>ر</w:t>
      </w:r>
      <w:r w:rsidRPr="0045571F">
        <w:rPr>
          <w:b/>
          <w:bCs/>
          <w:u w:val="single"/>
          <w:rtl/>
        </w:rPr>
        <w:t xml:space="preserve"> ت</w:t>
      </w:r>
      <w:r w:rsidRPr="0045571F">
        <w:rPr>
          <w:rFonts w:hint="cs"/>
          <w:b/>
          <w:bCs/>
          <w:u w:val="single"/>
          <w:rtl/>
        </w:rPr>
        <w:t>ی</w:t>
      </w:r>
      <w:r w:rsidRPr="0045571F">
        <w:rPr>
          <w:rFonts w:hint="eastAsia"/>
          <w:b/>
          <w:bCs/>
          <w:u w:val="single"/>
          <w:rtl/>
        </w:rPr>
        <w:t>م</w:t>
      </w:r>
      <w:r w:rsidRPr="0045571F">
        <w:rPr>
          <w:b/>
          <w:bCs/>
          <w:u w:val="single"/>
          <w:rtl/>
        </w:rPr>
        <w:t>‌ها</w:t>
      </w:r>
      <w:r w:rsidRPr="00955138">
        <w:rPr>
          <w:rtl/>
        </w:rPr>
        <w:t xml:space="preserve"> نبا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مطابق</w:t>
      </w:r>
      <w:r w:rsidRPr="00955138">
        <w:rPr>
          <w:rtl/>
        </w:rPr>
        <w:t xml:space="preserve"> مدل </w:t>
      </w:r>
      <w:r w:rsidRPr="0045571F">
        <w:rPr>
          <w:b/>
          <w:bCs/>
          <w:u w:val="single"/>
          <w:rtl/>
        </w:rPr>
        <w:t>فعل</w:t>
      </w:r>
      <w:r w:rsidRPr="0045571F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تلاش نمایند</w:t>
      </w:r>
      <w:r w:rsidRPr="00955138">
        <w:rPr>
          <w:rtl/>
        </w:rPr>
        <w:t>، بلکه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="00D24F74">
        <w:rPr>
          <w:rtl/>
        </w:rPr>
        <w:t>کاملاً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بر </w:t>
      </w:r>
      <w:r w:rsidRPr="0045571F">
        <w:rPr>
          <w:rFonts w:hint="cs"/>
          <w:b/>
          <w:bCs/>
          <w:u w:val="single"/>
          <w:rtl/>
        </w:rPr>
        <w:t>تحول</w:t>
      </w:r>
      <w:r w:rsidRPr="00955138">
        <w:rPr>
          <w:rFonts w:hint="cs"/>
          <w:rtl/>
        </w:rPr>
        <w:t xml:space="preserve"> آن</w:t>
      </w:r>
      <w:r w:rsidRPr="00955138">
        <w:rPr>
          <w:rtl/>
        </w:rPr>
        <w:t xml:space="preserve"> تمرکز </w:t>
      </w:r>
      <w:r w:rsidRPr="00955138">
        <w:rPr>
          <w:rFonts w:hint="cs"/>
          <w:rtl/>
        </w:rPr>
        <w:t xml:space="preserve">نمایند. </w:t>
      </w:r>
    </w:p>
    <w:p w14:paraId="59FBF7BC" w14:textId="77777777" w:rsidR="006F4E92" w:rsidRDefault="006F4E92" w:rsidP="00FB1DC5">
      <w:pPr>
        <w:pStyle w:val="ListParagraph"/>
        <w:numPr>
          <w:ilvl w:val="0"/>
          <w:numId w:val="185"/>
        </w:numPr>
        <w:spacing w:after="160"/>
      </w:pPr>
      <w:r w:rsidRPr="00955138">
        <w:rPr>
          <w:b/>
          <w:bCs/>
          <w:rtl/>
        </w:rPr>
        <w:t>تنوع کم، پو</w:t>
      </w:r>
      <w:r w:rsidRPr="00955138">
        <w:rPr>
          <w:rFonts w:hint="cs"/>
          <w:b/>
          <w:bCs/>
          <w:rtl/>
        </w:rPr>
        <w:t>ی</w:t>
      </w:r>
      <w:r w:rsidRPr="00955138">
        <w:rPr>
          <w:rFonts w:hint="eastAsia"/>
          <w:b/>
          <w:bCs/>
          <w:rtl/>
        </w:rPr>
        <w:t>ا</w:t>
      </w:r>
      <w:r w:rsidRPr="00955138">
        <w:rPr>
          <w:rFonts w:hint="cs"/>
          <w:b/>
          <w:bCs/>
          <w:rtl/>
        </w:rPr>
        <w:t>یی</w:t>
      </w:r>
      <w:r w:rsidRPr="00955138">
        <w:rPr>
          <w:b/>
          <w:bCs/>
          <w:rtl/>
        </w:rPr>
        <w:t xml:space="preserve"> </w:t>
      </w:r>
      <w:r w:rsidRPr="00955138">
        <w:rPr>
          <w:rFonts w:hint="cs"/>
          <w:b/>
          <w:bCs/>
          <w:rtl/>
        </w:rPr>
        <w:t>زیاد: جابجایی</w:t>
      </w:r>
      <w:r w:rsidRPr="00955138">
        <w:rPr>
          <w:rStyle w:val="FootnoteReference"/>
          <w:b/>
          <w:bCs/>
          <w:rtl/>
        </w:rPr>
        <w:footnoteReference w:id="81"/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</w:p>
    <w:p w14:paraId="325BC2C9" w14:textId="6BA6FAB9" w:rsidR="006F4E92" w:rsidRDefault="006F4E92" w:rsidP="00FB1DC5">
      <w:pPr>
        <w:pStyle w:val="ListParagraph"/>
        <w:numPr>
          <w:ilvl w:val="0"/>
          <w:numId w:val="223"/>
        </w:numPr>
        <w:spacing w:after="160"/>
      </w:pPr>
      <w:r w:rsidRPr="00955138">
        <w:rPr>
          <w:rtl/>
        </w:rPr>
        <w:t>وقت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تنوع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کم</w:t>
      </w:r>
      <w:r w:rsidRPr="00955138">
        <w:rPr>
          <w:rtl/>
        </w:rPr>
        <w:t xml:space="preserve"> اما </w:t>
      </w:r>
      <w:r w:rsidRPr="00EE7589">
        <w:rPr>
          <w:b/>
          <w:bCs/>
          <w:u w:val="single"/>
          <w:rtl/>
        </w:rPr>
        <w:t>پو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ا</w:t>
      </w:r>
      <w:r w:rsidRPr="00EE7589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ز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اد</w:t>
      </w:r>
      <w:r w:rsidRPr="00955138">
        <w:rPr>
          <w:rtl/>
        </w:rPr>
        <w:t xml:space="preserve"> است (مثلاً شرکت فقط با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نوع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مواجه است، اما در طول زمان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</w:t>
      </w:r>
      <w:r w:rsidR="00B118C9">
        <w:rPr>
          <w:rtl/>
        </w:rPr>
        <w:t>می‌کند</w:t>
      </w:r>
      <w:r w:rsidRPr="00955138">
        <w:rPr>
          <w:rtl/>
        </w:rPr>
        <w:t xml:space="preserve">)، </w:t>
      </w:r>
      <w:r w:rsidRPr="00EE7589">
        <w:rPr>
          <w:b/>
          <w:bCs/>
          <w:u w:val="single"/>
          <w:rtl/>
        </w:rPr>
        <w:t>تغ</w:t>
      </w:r>
      <w:r w:rsidRPr="00EE7589">
        <w:rPr>
          <w:rFonts w:hint="cs"/>
          <w:b/>
          <w:bCs/>
          <w:u w:val="single"/>
          <w:rtl/>
        </w:rPr>
        <w:t>یی</w:t>
      </w:r>
      <w:r w:rsidRPr="00EE7589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فرآ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ندها</w:t>
      </w:r>
      <w:r w:rsidRPr="00955138">
        <w:rPr>
          <w:rtl/>
        </w:rPr>
        <w:t xml:space="preserve"> همراه با </w:t>
      </w:r>
      <w:r w:rsidRPr="00EE7589">
        <w:rPr>
          <w:b/>
          <w:bCs/>
          <w:u w:val="single"/>
          <w:rtl/>
        </w:rPr>
        <w:t>تغ</w:t>
      </w:r>
      <w:r w:rsidRPr="00EE7589">
        <w:rPr>
          <w:rFonts w:hint="cs"/>
          <w:b/>
          <w:bCs/>
          <w:u w:val="single"/>
          <w:rtl/>
        </w:rPr>
        <w:t>یی</w:t>
      </w:r>
      <w:r w:rsidRPr="00EE7589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عمده</w:t>
      </w:r>
      <w:r w:rsidRPr="00955138">
        <w:rPr>
          <w:rtl/>
        </w:rPr>
        <w:t xml:space="preserve"> در </w:t>
      </w:r>
      <w:r w:rsidRPr="00EE7589">
        <w:rPr>
          <w:b/>
          <w:bCs/>
          <w:u w:val="single"/>
          <w:rtl/>
        </w:rPr>
        <w:t>زم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کسب‌وکار منطق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خواهد بود</w:t>
      </w:r>
      <w:r w:rsidRPr="00955138">
        <w:rPr>
          <w:rtl/>
        </w:rPr>
        <w:t xml:space="preserve">. </w:t>
      </w:r>
    </w:p>
    <w:p w14:paraId="054C6A8C" w14:textId="14DEEB85" w:rsidR="006F4E92" w:rsidRPr="00955138" w:rsidRDefault="006F4E92" w:rsidP="00FB1DC5">
      <w:pPr>
        <w:pStyle w:val="ListParagraph"/>
        <w:numPr>
          <w:ilvl w:val="0"/>
          <w:numId w:val="223"/>
        </w:numPr>
        <w:spacing w:after="16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امر مستلزم آن است که </w:t>
      </w:r>
      <w:r w:rsidRPr="00EE7589">
        <w:rPr>
          <w:b/>
          <w:bCs/>
          <w:u w:val="single"/>
          <w:rtl/>
        </w:rPr>
        <w:t>رهبران</w:t>
      </w:r>
      <w:r w:rsidRPr="00955138">
        <w:rPr>
          <w:rtl/>
        </w:rPr>
        <w:t xml:space="preserve"> کسب‌وکار به‌طور منظم </w:t>
      </w:r>
      <w:r w:rsidRPr="00EE7589">
        <w:rPr>
          <w:b/>
          <w:bCs/>
          <w:u w:val="single"/>
          <w:rtl/>
        </w:rPr>
        <w:t>مح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ط</w:t>
      </w:r>
      <w:r w:rsidRPr="00955138">
        <w:rPr>
          <w:rtl/>
        </w:rPr>
        <w:t xml:space="preserve"> را مورد </w:t>
      </w:r>
      <w:r w:rsidRPr="00EE7589">
        <w:rPr>
          <w:b/>
          <w:bCs/>
          <w:u w:val="single"/>
          <w:rtl/>
        </w:rPr>
        <w:t>ارز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اب</w:t>
      </w:r>
      <w:r w:rsidRPr="00EE758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مجدد قرار دهند و آماده باشند تا </w:t>
      </w:r>
      <w:r w:rsidRPr="00EE7589">
        <w:rPr>
          <w:b/>
          <w:bCs/>
          <w:u w:val="single"/>
          <w:rtl/>
        </w:rPr>
        <w:t>فرآ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ند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در صورت لزوم </w:t>
      </w:r>
      <w:r w:rsidRPr="00EE7589">
        <w:rPr>
          <w:b/>
          <w:bCs/>
          <w:u w:val="single"/>
          <w:rtl/>
        </w:rPr>
        <w:t>تغ</w:t>
      </w:r>
      <w:r w:rsidRPr="00EE7589">
        <w:rPr>
          <w:rFonts w:hint="cs"/>
          <w:b/>
          <w:bCs/>
          <w:u w:val="single"/>
          <w:rtl/>
        </w:rPr>
        <w:t>یی</w:t>
      </w:r>
      <w:r w:rsidRPr="00EE7589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دهند - حت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اگر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 xml:space="preserve"> کار</w:t>
      </w:r>
      <w:r w:rsidRPr="00955138">
        <w:rPr>
          <w:rtl/>
        </w:rPr>
        <w:t xml:space="preserve"> شامل </w:t>
      </w:r>
      <w:r w:rsidRPr="00EE7589">
        <w:rPr>
          <w:rFonts w:hint="cs"/>
          <w:b/>
          <w:bCs/>
          <w:u w:val="single"/>
          <w:rtl/>
        </w:rPr>
        <w:t>تحولات</w:t>
      </w:r>
      <w:r w:rsidRPr="00955138">
        <w:rPr>
          <w:rFonts w:hint="cs"/>
          <w:rtl/>
        </w:rPr>
        <w:t xml:space="preserve"> بنیان افکن</w:t>
      </w:r>
      <w:r w:rsidRPr="00955138">
        <w:rPr>
          <w:rtl/>
        </w:rPr>
        <w:t xml:space="preserve"> از </w:t>
      </w:r>
      <w:r w:rsidRPr="00EE7589">
        <w:rPr>
          <w:b/>
          <w:bCs/>
          <w:u w:val="single"/>
          <w:rtl/>
        </w:rPr>
        <w:t>بالا به پا</w:t>
      </w:r>
      <w:r w:rsidRPr="00EE7589">
        <w:rPr>
          <w:rFonts w:hint="cs"/>
          <w:b/>
          <w:bCs/>
          <w:u w:val="single"/>
          <w:rtl/>
        </w:rPr>
        <w:t>یی</w:t>
      </w:r>
      <w:r w:rsidRPr="00EE7589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در </w:t>
      </w:r>
      <w:r w:rsidR="004306EB">
        <w:rPr>
          <w:rtl/>
        </w:rPr>
        <w:t>روش‌های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فعل</w:t>
      </w:r>
      <w:r w:rsidRPr="00EE758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انجام </w:t>
      </w:r>
      <w:r w:rsidRPr="00955138">
        <w:rPr>
          <w:rtl/>
        </w:rPr>
        <w:t>کار باشد.</w:t>
      </w:r>
      <w:r w:rsidRPr="00955138">
        <w:rPr>
          <w:rFonts w:hint="cs"/>
          <w:rtl/>
        </w:rPr>
        <w:t xml:space="preserve"> </w:t>
      </w:r>
    </w:p>
    <w:p w14:paraId="5FA021F3" w14:textId="77777777" w:rsidR="006F4E92" w:rsidRDefault="006F4E92" w:rsidP="00FB1DC5">
      <w:pPr>
        <w:pStyle w:val="ListParagraph"/>
        <w:numPr>
          <w:ilvl w:val="0"/>
          <w:numId w:val="185"/>
        </w:numPr>
        <w:spacing w:after="160"/>
      </w:pPr>
      <w:r w:rsidRPr="00EE7589">
        <w:rPr>
          <w:b/>
          <w:bCs/>
          <w:u w:val="single"/>
          <w:rtl/>
        </w:rPr>
        <w:t xml:space="preserve">تنوع </w:t>
      </w:r>
      <w:r w:rsidRPr="00EE7589">
        <w:rPr>
          <w:rFonts w:hint="cs"/>
          <w:b/>
          <w:bCs/>
          <w:u w:val="single"/>
          <w:rtl/>
        </w:rPr>
        <w:t>زیاد</w:t>
      </w:r>
      <w:r w:rsidRPr="00EE7589">
        <w:rPr>
          <w:b/>
          <w:bCs/>
          <w:u w:val="single"/>
          <w:rtl/>
        </w:rPr>
        <w:t>، پو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ا</w:t>
      </w:r>
      <w:r w:rsidRPr="00EE7589">
        <w:rPr>
          <w:rFonts w:hint="cs"/>
          <w:b/>
          <w:bCs/>
          <w:u w:val="single"/>
          <w:rtl/>
        </w:rPr>
        <w:t>یی</w:t>
      </w:r>
      <w:r w:rsidRPr="00EE7589">
        <w:rPr>
          <w:b/>
          <w:bCs/>
          <w:u w:val="single"/>
          <w:rtl/>
        </w:rPr>
        <w:t xml:space="preserve"> </w:t>
      </w:r>
      <w:r w:rsidRPr="00EE7589">
        <w:rPr>
          <w:rFonts w:hint="cs"/>
          <w:b/>
          <w:bCs/>
          <w:u w:val="single"/>
          <w:rtl/>
        </w:rPr>
        <w:t xml:space="preserve">زیاد: </w:t>
      </w:r>
      <w:r w:rsidRPr="00EE7589">
        <w:rPr>
          <w:b/>
          <w:bCs/>
          <w:u w:val="single"/>
          <w:rtl/>
        </w:rPr>
        <w:t>خودسازمان‌دهی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</w:p>
    <w:p w14:paraId="1D433DBF" w14:textId="77777777" w:rsidR="006F4E92" w:rsidRDefault="006F4E92" w:rsidP="00FB1DC5">
      <w:pPr>
        <w:pStyle w:val="ListParagraph"/>
        <w:numPr>
          <w:ilvl w:val="0"/>
          <w:numId w:val="224"/>
        </w:numPr>
        <w:spacing w:after="160"/>
      </w:pPr>
      <w:r w:rsidRPr="00955138">
        <w:rPr>
          <w:rtl/>
        </w:rPr>
        <w:t>در موقع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متنوع</w:t>
      </w:r>
      <w:r w:rsidRPr="00955138">
        <w:rPr>
          <w:rtl/>
        </w:rPr>
        <w:t xml:space="preserve"> و </w:t>
      </w:r>
      <w:r w:rsidRPr="00EE7589">
        <w:rPr>
          <w:b/>
          <w:bCs/>
          <w:u w:val="single"/>
          <w:rtl/>
        </w:rPr>
        <w:t>پو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ا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از </w:t>
      </w:r>
      <w:r w:rsidRPr="00EE7589">
        <w:rPr>
          <w:b/>
          <w:bCs/>
          <w:u w:val="single"/>
          <w:rtl/>
        </w:rPr>
        <w:t>بالا به پا</w:t>
      </w:r>
      <w:r w:rsidRPr="00EE7589">
        <w:rPr>
          <w:rFonts w:hint="cs"/>
          <w:b/>
          <w:bCs/>
          <w:u w:val="single"/>
          <w:rtl/>
        </w:rPr>
        <w:t>یی</w:t>
      </w:r>
      <w:r w:rsidRPr="00EE7589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ش‌ازحد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پ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چ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ده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شود</w:t>
      </w:r>
      <w:r w:rsidRPr="00955138">
        <w:rPr>
          <w:rtl/>
        </w:rPr>
        <w:t xml:space="preserve"> که قابل‌تحمل </w:t>
      </w:r>
      <w:r w:rsidRPr="00955138">
        <w:rPr>
          <w:rFonts w:hint="cs"/>
          <w:rtl/>
        </w:rPr>
        <w:t>نیست</w:t>
      </w:r>
      <w:r w:rsidRPr="00955138">
        <w:rPr>
          <w:rtl/>
        </w:rPr>
        <w:t xml:space="preserve">. </w:t>
      </w:r>
    </w:p>
    <w:p w14:paraId="37A49364" w14:textId="77777777" w:rsidR="006F4E92" w:rsidRDefault="006F4E92" w:rsidP="00FB1DC5">
      <w:pPr>
        <w:pStyle w:val="ListParagraph"/>
        <w:numPr>
          <w:ilvl w:val="0"/>
          <w:numId w:val="224"/>
        </w:numPr>
        <w:spacing w:after="160"/>
      </w:pPr>
      <w:r w:rsidRPr="00955138">
        <w:rPr>
          <w:rtl/>
        </w:rPr>
        <w:t>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اجرا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در عوض </w:t>
      </w:r>
      <w:r w:rsidRPr="00EE7589">
        <w:rPr>
          <w:b/>
          <w:bCs/>
          <w:u w:val="single"/>
          <w:rtl/>
        </w:rPr>
        <w:t>فضا</w:t>
      </w:r>
      <w:r w:rsidRPr="00EE7589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را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خودسازمان‌ده</w:t>
      </w:r>
      <w:r w:rsidRPr="00EE758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واحدها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باق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بگذارد و </w:t>
      </w:r>
      <w:r w:rsidRPr="00EE7589">
        <w:rPr>
          <w:b/>
          <w:bCs/>
          <w:u w:val="single"/>
          <w:rtl/>
        </w:rPr>
        <w:t>مناسب‌تر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فرآ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ند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با توجه به </w:t>
      </w:r>
      <w:r w:rsidRPr="00EE7589">
        <w:rPr>
          <w:b/>
          <w:bCs/>
          <w:u w:val="single"/>
          <w:rtl/>
        </w:rPr>
        <w:t>مح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ط</w:t>
      </w:r>
      <w:r w:rsidRPr="00EE758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هر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Fonts w:hint="cs"/>
          <w:rtl/>
        </w:rPr>
        <w:t xml:space="preserve"> از واحدها</w:t>
      </w:r>
      <w:r w:rsidRPr="00955138">
        <w:rPr>
          <w:rtl/>
        </w:rPr>
        <w:t xml:space="preserve"> در هر زمان با آن مواجه اس</w:t>
      </w:r>
      <w:r w:rsidRPr="00955138">
        <w:rPr>
          <w:rFonts w:hint="eastAsia"/>
          <w:rtl/>
        </w:rPr>
        <w:t>ت،</w:t>
      </w:r>
      <w:r w:rsidRPr="00955138">
        <w:rPr>
          <w:rtl/>
        </w:rPr>
        <w:t xml:space="preserve"> تع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3FB73659" w14:textId="77777777" w:rsidR="006F4E92" w:rsidRPr="00955138" w:rsidRDefault="006F4E92" w:rsidP="00FB1DC5">
      <w:pPr>
        <w:pStyle w:val="ListParagraph"/>
        <w:numPr>
          <w:ilvl w:val="0"/>
          <w:numId w:val="224"/>
        </w:numPr>
        <w:spacing w:after="160"/>
      </w:pPr>
      <w:r w:rsidRPr="00955138">
        <w:rPr>
          <w:rtl/>
        </w:rPr>
        <w:t>اگرچه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بنگاه</w:t>
      </w:r>
      <w:r w:rsidRPr="00955138">
        <w:rPr>
          <w:rtl/>
        </w:rPr>
        <w:t xml:space="preserve"> هنوز </w:t>
      </w:r>
      <w:r w:rsidRPr="00EE7589">
        <w:rPr>
          <w:b/>
          <w:bCs/>
          <w:u w:val="single"/>
          <w:rtl/>
        </w:rPr>
        <w:t>نقش</w:t>
      </w:r>
      <w:r w:rsidRPr="00EE758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«</w:t>
      </w:r>
      <w:r w:rsidRPr="00EE7589">
        <w:rPr>
          <w:b/>
          <w:bCs/>
          <w:u w:val="single"/>
          <w:rtl/>
        </w:rPr>
        <w:t>بازار داخل</w:t>
      </w:r>
      <w:r w:rsidRPr="00EE7589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>»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منابع</w:t>
      </w:r>
      <w:r w:rsidRPr="00955138">
        <w:rPr>
          <w:rtl/>
        </w:rPr>
        <w:t xml:space="preserve"> و </w:t>
      </w:r>
      <w:r w:rsidRPr="00EE7589">
        <w:rPr>
          <w:b/>
          <w:bCs/>
          <w:u w:val="single"/>
          <w:rtl/>
        </w:rPr>
        <w:t>قوان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تنظ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م‌کننده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عملکرد</w:t>
      </w:r>
      <w:r w:rsidRPr="00955138">
        <w:rPr>
          <w:rtl/>
        </w:rPr>
        <w:t xml:space="preserve"> آن دارد.</w:t>
      </w:r>
      <w:r w:rsidRPr="00955138">
        <w:rPr>
          <w:rFonts w:hint="cs"/>
          <w:rtl/>
        </w:rPr>
        <w:t xml:space="preserve"> </w:t>
      </w:r>
    </w:p>
    <w:p w14:paraId="72ACD80F" w14:textId="77777777" w:rsidR="006F4E92" w:rsidRDefault="006F4E92" w:rsidP="00FB1DC5">
      <w:pPr>
        <w:pStyle w:val="ListParagraph"/>
        <w:numPr>
          <w:ilvl w:val="0"/>
          <w:numId w:val="185"/>
        </w:numPr>
        <w:spacing w:after="160"/>
      </w:pPr>
      <w:r w:rsidRPr="00EE7589">
        <w:rPr>
          <w:b/>
          <w:bCs/>
          <w:u w:val="single"/>
          <w:rtl/>
        </w:rPr>
        <w:t>تنوع و پو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ا</w:t>
      </w:r>
      <w:r w:rsidRPr="00EE7589">
        <w:rPr>
          <w:rFonts w:hint="cs"/>
          <w:b/>
          <w:bCs/>
          <w:u w:val="single"/>
          <w:rtl/>
        </w:rPr>
        <w:t>یی</w:t>
      </w:r>
      <w:r w:rsidRPr="00EE7589">
        <w:rPr>
          <w:b/>
          <w:bCs/>
          <w:u w:val="single"/>
          <w:rtl/>
        </w:rPr>
        <w:t xml:space="preserve"> بس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ار</w:t>
      </w:r>
      <w:r w:rsidRPr="00EE7589">
        <w:rPr>
          <w:b/>
          <w:bCs/>
          <w:u w:val="single"/>
          <w:rtl/>
        </w:rPr>
        <w:t xml:space="preserve"> </w:t>
      </w:r>
      <w:r w:rsidRPr="00EE7589">
        <w:rPr>
          <w:rFonts w:hint="cs"/>
          <w:b/>
          <w:bCs/>
          <w:u w:val="single"/>
          <w:rtl/>
        </w:rPr>
        <w:t xml:space="preserve">زیاد: </w:t>
      </w:r>
      <w:r w:rsidRPr="00EE7589">
        <w:rPr>
          <w:b/>
          <w:bCs/>
          <w:u w:val="single"/>
          <w:rtl/>
        </w:rPr>
        <w:t>نفوذ غ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رمستق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م</w:t>
      </w:r>
      <w:r w:rsidRPr="00A62EEF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</w:p>
    <w:p w14:paraId="6BE9AE95" w14:textId="131AB130" w:rsidR="006F4E92" w:rsidRDefault="006F4E92" w:rsidP="00FB1DC5">
      <w:pPr>
        <w:pStyle w:val="ListParagraph"/>
        <w:numPr>
          <w:ilvl w:val="0"/>
          <w:numId w:val="225"/>
        </w:numPr>
        <w:spacing w:after="160"/>
        <w:rPr>
          <w:rtl/>
        </w:rPr>
      </w:pPr>
      <w:r w:rsidRPr="00955138">
        <w:rPr>
          <w:rtl/>
        </w:rPr>
        <w:t xml:space="preserve">در </w:t>
      </w:r>
      <w:r w:rsidRPr="00EE7589">
        <w:rPr>
          <w:b/>
          <w:bCs/>
          <w:u w:val="single"/>
          <w:rtl/>
        </w:rPr>
        <w:t>متنوع‌تر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و </w:t>
      </w:r>
      <w:r w:rsidRPr="00EE7589">
        <w:rPr>
          <w:b/>
          <w:bCs/>
          <w:u w:val="single"/>
          <w:rtl/>
        </w:rPr>
        <w:t>پو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اتر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</w:t>
      </w:r>
      <w:r w:rsidR="00D24F74">
        <w:rPr>
          <w:rtl/>
        </w:rPr>
        <w:t>موقعیت‌ها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 ممکن است نتواند مجموعه کامل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EE7589">
        <w:rPr>
          <w:b/>
          <w:bCs/>
          <w:u w:val="single"/>
          <w:rtl/>
        </w:rPr>
        <w:t>فرآ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ندها</w:t>
      </w:r>
      <w:r w:rsidRPr="00EE758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="00B118C9">
        <w:rPr>
          <w:rtl/>
        </w:rPr>
        <w:t>موردنیاز</w:t>
      </w:r>
      <w:r w:rsidRPr="00955138">
        <w:rPr>
          <w:rtl/>
        </w:rPr>
        <w:t xml:space="preserve"> را در </w:t>
      </w:r>
      <w:r w:rsidRPr="00EE7589">
        <w:rPr>
          <w:b/>
          <w:bCs/>
          <w:u w:val="single"/>
          <w:rtl/>
        </w:rPr>
        <w:t>داخل</w:t>
      </w:r>
      <w:r w:rsidRPr="00955138">
        <w:rPr>
          <w:rtl/>
        </w:rPr>
        <w:t xml:space="preserve"> دنبال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 و در عوض به </w:t>
      </w:r>
      <w:r w:rsidR="00D24F74">
        <w:rPr>
          <w:b/>
          <w:bCs/>
          <w:u w:val="single"/>
          <w:rtl/>
        </w:rPr>
        <w:t>سازمان‌دهی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اکوس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ستم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اکوس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ستم‌ها</w:t>
      </w:r>
      <w:r w:rsidRPr="00EE758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متعدد</w:t>
      </w:r>
      <w:r w:rsidRPr="00955138">
        <w:rPr>
          <w:rtl/>
        </w:rPr>
        <w:t xml:space="preserve"> از شرکا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خارج</w:t>
      </w:r>
      <w:r w:rsidRPr="00EE758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داشته باشد.</w:t>
      </w:r>
      <w:r w:rsidRPr="00955138">
        <w:rPr>
          <w:rFonts w:hint="cs"/>
          <w:rtl/>
        </w:rPr>
        <w:t xml:space="preserve"> </w:t>
      </w:r>
    </w:p>
    <w:p w14:paraId="7EDB8322" w14:textId="77777777" w:rsidR="006F4E92" w:rsidRDefault="006F4E92" w:rsidP="00FB1DC5">
      <w:pPr>
        <w:pStyle w:val="ListParagraph"/>
        <w:numPr>
          <w:ilvl w:val="0"/>
          <w:numId w:val="225"/>
        </w:numPr>
        <w:spacing w:after="160"/>
        <w:rPr>
          <w:rtl/>
        </w:rPr>
      </w:pPr>
      <w:r w:rsidRPr="00955138">
        <w:rPr>
          <w:rtl/>
        </w:rPr>
        <w:lastRenderedPageBreak/>
        <w:t>در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مورد، رهبران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آنچه را که می‌توانند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شکل دادن</w:t>
      </w:r>
      <w:r w:rsidRPr="00955138">
        <w:rPr>
          <w:rtl/>
        </w:rPr>
        <w:t xml:space="preserve"> به </w:t>
      </w:r>
      <w:r w:rsidRPr="00EE7589">
        <w:rPr>
          <w:b/>
          <w:bCs/>
          <w:u w:val="single"/>
          <w:rtl/>
        </w:rPr>
        <w:t>اکوس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ستم</w:t>
      </w:r>
      <w:r w:rsidRPr="00955138">
        <w:rPr>
          <w:rtl/>
        </w:rPr>
        <w:t xml:space="preserve"> به نحو مطلوب انجام دهند</w:t>
      </w:r>
      <w:r w:rsidRPr="00955138">
        <w:rPr>
          <w:rFonts w:hint="cs"/>
          <w:rtl/>
        </w:rPr>
        <w:t xml:space="preserve"> و</w:t>
      </w:r>
      <w:r w:rsidRPr="00955138">
        <w:rPr>
          <w:rtl/>
        </w:rPr>
        <w:t xml:space="preserve"> درعین‌حال با </w:t>
      </w:r>
      <w:r w:rsidRPr="00EE7589">
        <w:rPr>
          <w:b/>
          <w:bCs/>
          <w:u w:val="single"/>
          <w:rtl/>
        </w:rPr>
        <w:t>شرکا</w:t>
      </w:r>
      <w:r w:rsidRPr="00EE7589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که ممکن است </w:t>
      </w:r>
      <w:r w:rsidRPr="00EE7589">
        <w:rPr>
          <w:b/>
          <w:bCs/>
          <w:u w:val="single"/>
          <w:rtl/>
        </w:rPr>
        <w:t>فرآ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ندها</w:t>
      </w:r>
      <w:r w:rsidRPr="00EE758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یک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متفاوت</w:t>
      </w:r>
      <w:r w:rsidRPr="00EE758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داشته باشند، </w:t>
      </w:r>
      <w:r w:rsidRPr="00EE7589">
        <w:rPr>
          <w:rFonts w:hint="cs"/>
          <w:b/>
          <w:bCs/>
          <w:u w:val="single"/>
          <w:rtl/>
        </w:rPr>
        <w:t>همکاری</w:t>
      </w:r>
      <w:r w:rsidRPr="00955138">
        <w:rPr>
          <w:rFonts w:hint="cs"/>
          <w:rtl/>
        </w:rPr>
        <w:t xml:space="preserve"> نمایند</w:t>
      </w:r>
      <w:r w:rsidRPr="00955138">
        <w:rPr>
          <w:rtl/>
        </w:rPr>
        <w:t xml:space="preserve">. </w:t>
      </w:r>
    </w:p>
    <w:p w14:paraId="4642BD0A" w14:textId="19E1A769" w:rsidR="006F4E92" w:rsidRPr="00A049EB" w:rsidRDefault="006F4E92" w:rsidP="00FB1DC5">
      <w:pPr>
        <w:pStyle w:val="ListParagraph"/>
        <w:numPr>
          <w:ilvl w:val="0"/>
          <w:numId w:val="225"/>
        </w:numPr>
        <w:spacing w:after="160"/>
        <w:rPr>
          <w:rtl/>
        </w:rPr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 xml:space="preserve"> امر</w:t>
      </w:r>
      <w:r w:rsidRPr="00955138">
        <w:rPr>
          <w:rtl/>
        </w:rPr>
        <w:t xml:space="preserve"> اغلب به‌طور </w:t>
      </w:r>
      <w:r w:rsidRPr="00EE7589">
        <w:rPr>
          <w:b/>
          <w:bCs/>
          <w:u w:val="single"/>
          <w:rtl/>
        </w:rPr>
        <w:t>غ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رمستق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م</w:t>
      </w:r>
      <w:r w:rsidRPr="00955138">
        <w:rPr>
          <w:rtl/>
        </w:rPr>
        <w:t xml:space="preserve">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پلتفرم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د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ج</w:t>
      </w:r>
      <w:r w:rsidRPr="00EE7589">
        <w:rPr>
          <w:rFonts w:hint="cs"/>
          <w:b/>
          <w:bCs/>
          <w:u w:val="single"/>
          <w:rtl/>
        </w:rPr>
        <w:t>ی</w:t>
      </w:r>
      <w:r w:rsidRPr="00EE7589">
        <w:rPr>
          <w:rFonts w:hint="eastAsia"/>
          <w:b/>
          <w:bCs/>
          <w:u w:val="single"/>
          <w:rtl/>
        </w:rPr>
        <w:t>تال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مانند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EE7589">
        <w:rPr>
          <w:b/>
          <w:bCs/>
          <w:u w:val="single"/>
          <w:rtl/>
        </w:rPr>
        <w:t>بازار دوطرفه</w:t>
      </w:r>
      <w:r w:rsidRPr="00955138">
        <w:rPr>
          <w:rtl/>
        </w:rPr>
        <w:t xml:space="preserve"> به دست می‌آ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="004E7148">
        <w:rPr>
          <w:rFonts w:hint="cs"/>
          <w:rtl/>
        </w:rPr>
        <w:t xml:space="preserve"> (ریوز و </w:t>
      </w:r>
      <w:r w:rsidR="006C6851">
        <w:rPr>
          <w:rFonts w:hint="cs"/>
          <w:rtl/>
        </w:rPr>
        <w:t>کاندلون</w:t>
      </w:r>
      <w:r w:rsidR="004E7148">
        <w:rPr>
          <w:rFonts w:hint="cs"/>
          <w:rtl/>
        </w:rPr>
        <w:t>، 2022)</w:t>
      </w:r>
      <w:r w:rsidRPr="00955138">
        <w:rPr>
          <w:rtl/>
        </w:rPr>
        <w:t xml:space="preserve">. </w:t>
      </w:r>
    </w:p>
    <w:p w14:paraId="06438D8F" w14:textId="77777777" w:rsidR="006F4E92" w:rsidRDefault="006F4E92" w:rsidP="006E7307">
      <w:pPr>
        <w:pStyle w:val="Heading2"/>
        <w:rPr>
          <w:rtl/>
        </w:rPr>
      </w:pPr>
      <w:bookmarkStart w:id="173" w:name="_Toc139528620"/>
      <w:bookmarkStart w:id="174" w:name="_Toc141986970"/>
      <w:bookmarkStart w:id="175" w:name="_Toc168503415"/>
      <w:r w:rsidRPr="00955138">
        <w:rPr>
          <w:rFonts w:hint="cs"/>
          <w:rtl/>
        </w:rPr>
        <w:t>بازبینی</w:t>
      </w:r>
      <w:r w:rsidRPr="00955138">
        <w:rPr>
          <w:rtl/>
        </w:rPr>
        <w:t xml:space="preserve"> مجدد </w:t>
      </w:r>
      <w:r w:rsidRPr="00955138">
        <w:rPr>
          <w:rFonts w:hint="cs"/>
          <w:rtl/>
        </w:rPr>
        <w:t>واحد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bookmarkEnd w:id="173"/>
      <w:bookmarkEnd w:id="174"/>
      <w:bookmarkEnd w:id="175"/>
    </w:p>
    <w:p w14:paraId="689A67C3" w14:textId="77777777" w:rsidR="006F4E92" w:rsidRDefault="006F4E92" w:rsidP="009D025C">
      <w:pPr>
        <w:rPr>
          <w:rtl/>
        </w:rPr>
      </w:pPr>
      <w:r w:rsidRPr="00955138">
        <w:rPr>
          <w:rtl/>
        </w:rPr>
        <w:t xml:space="preserve">اتخاذ </w:t>
      </w:r>
      <w:r w:rsidRPr="00C105A3">
        <w:rPr>
          <w:b/>
          <w:bCs/>
          <w:u w:val="single"/>
          <w:rtl/>
        </w:rPr>
        <w:t>رو</w:t>
      </w:r>
      <w:r w:rsidRPr="00C105A3">
        <w:rPr>
          <w:rFonts w:hint="cs"/>
          <w:b/>
          <w:bCs/>
          <w:u w:val="single"/>
          <w:rtl/>
        </w:rPr>
        <w:t>ی</w:t>
      </w:r>
      <w:r w:rsidRPr="00C105A3">
        <w:rPr>
          <w:rFonts w:hint="eastAsia"/>
          <w:b/>
          <w:bCs/>
          <w:u w:val="single"/>
          <w:rtl/>
        </w:rPr>
        <w:t>کردها</w:t>
      </w:r>
      <w:r w:rsidRPr="00955138">
        <w:rPr>
          <w:rtl/>
        </w:rPr>
        <w:t xml:space="preserve"> و </w:t>
      </w:r>
      <w:r w:rsidRPr="00C105A3">
        <w:rPr>
          <w:b/>
          <w:bCs/>
          <w:u w:val="single"/>
          <w:rtl/>
        </w:rPr>
        <w:t>فرآ</w:t>
      </w:r>
      <w:r w:rsidRPr="00C105A3">
        <w:rPr>
          <w:rFonts w:hint="cs"/>
          <w:b/>
          <w:bCs/>
          <w:u w:val="single"/>
          <w:rtl/>
        </w:rPr>
        <w:t>ی</w:t>
      </w:r>
      <w:r w:rsidRPr="00C105A3">
        <w:rPr>
          <w:rFonts w:hint="eastAsia"/>
          <w:b/>
          <w:bCs/>
          <w:u w:val="single"/>
          <w:rtl/>
        </w:rPr>
        <w:t>ندها</w:t>
      </w:r>
      <w:r w:rsidRPr="00C105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C105A3">
        <w:rPr>
          <w:b/>
          <w:bCs/>
          <w:u w:val="single"/>
          <w:rtl/>
        </w:rPr>
        <w:t>متعدد</w:t>
      </w:r>
      <w:r w:rsidRPr="00955138">
        <w:rPr>
          <w:rtl/>
        </w:rPr>
        <w:t xml:space="preserve"> به‌طور </w:t>
      </w:r>
      <w:r w:rsidRPr="00C105A3">
        <w:rPr>
          <w:b/>
          <w:bCs/>
          <w:u w:val="single"/>
          <w:rtl/>
        </w:rPr>
        <w:t>هم‌زمان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به درک مجدد نقش </w:t>
      </w:r>
      <w:r w:rsidRPr="00C105A3">
        <w:rPr>
          <w:rFonts w:hint="cs"/>
          <w:b/>
          <w:bCs/>
          <w:u w:val="single"/>
          <w:rtl/>
        </w:rPr>
        <w:t>واحد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دارد. </w:t>
      </w:r>
    </w:p>
    <w:p w14:paraId="068B8241" w14:textId="77777777" w:rsidR="006F4E92" w:rsidRDefault="006F4E92" w:rsidP="009D025C">
      <w:pPr>
        <w:rPr>
          <w:rtl/>
        </w:rPr>
      </w:pPr>
      <w:r w:rsidRPr="00955138">
        <w:rPr>
          <w:rFonts w:hint="cs"/>
          <w:rtl/>
        </w:rPr>
        <w:t>واحد استراتژی</w:t>
      </w:r>
      <w:r w:rsidRPr="00955138">
        <w:rPr>
          <w:rtl/>
        </w:rPr>
        <w:t xml:space="preserve"> به‌عنوان </w:t>
      </w:r>
      <w:r w:rsidRPr="00C105A3">
        <w:rPr>
          <w:b/>
          <w:bCs/>
          <w:u w:val="single"/>
          <w:rtl/>
        </w:rPr>
        <w:t>نگهبان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به دنبال دور </w:t>
      </w:r>
      <w:r w:rsidRPr="00955138">
        <w:rPr>
          <w:rFonts w:hint="cs"/>
          <w:rtl/>
        </w:rPr>
        <w:t>نمودن</w:t>
      </w:r>
      <w:r w:rsidRPr="00955138">
        <w:rPr>
          <w:rtl/>
        </w:rPr>
        <w:t xml:space="preserve"> سازمان از </w:t>
      </w:r>
      <w:r w:rsidRPr="00C105A3">
        <w:rPr>
          <w:b/>
          <w:bCs/>
          <w:u w:val="single"/>
          <w:rtl/>
        </w:rPr>
        <w:t>رو</w:t>
      </w:r>
      <w:r w:rsidRPr="00C105A3">
        <w:rPr>
          <w:rFonts w:hint="cs"/>
          <w:b/>
          <w:bCs/>
          <w:u w:val="single"/>
          <w:rtl/>
        </w:rPr>
        <w:t>ی</w:t>
      </w:r>
      <w:r w:rsidRPr="00C105A3">
        <w:rPr>
          <w:rFonts w:hint="eastAsia"/>
          <w:b/>
          <w:bCs/>
          <w:u w:val="single"/>
          <w:rtl/>
        </w:rPr>
        <w:t>کرد</w:t>
      </w:r>
      <w:r w:rsidRPr="00C105A3">
        <w:rPr>
          <w:b/>
          <w:bCs/>
          <w:u w:val="single"/>
          <w:rtl/>
        </w:rPr>
        <w:t xml:space="preserve"> </w:t>
      </w:r>
      <w:r w:rsidRPr="00C105A3">
        <w:rPr>
          <w:rFonts w:hint="cs"/>
          <w:b/>
          <w:bCs/>
          <w:u w:val="single"/>
          <w:rtl/>
        </w:rPr>
        <w:t>ی</w:t>
      </w:r>
      <w:r w:rsidRPr="00C105A3">
        <w:rPr>
          <w:rFonts w:hint="eastAsia"/>
          <w:b/>
          <w:bCs/>
          <w:u w:val="single"/>
          <w:rtl/>
        </w:rPr>
        <w:t>کپارچه</w:t>
      </w:r>
      <w:r w:rsidRPr="00955138">
        <w:rPr>
          <w:rtl/>
        </w:rPr>
        <w:t xml:space="preserve"> و </w:t>
      </w:r>
      <w:r w:rsidRPr="00C105A3">
        <w:rPr>
          <w:rFonts w:hint="cs"/>
          <w:b/>
          <w:bCs/>
          <w:u w:val="single"/>
          <w:rtl/>
        </w:rPr>
        <w:t>سوق</w:t>
      </w:r>
      <w:r w:rsidRPr="00955138">
        <w:rPr>
          <w:rFonts w:hint="cs"/>
          <w:rtl/>
        </w:rPr>
        <w:t xml:space="preserve"> دادن آن </w:t>
      </w:r>
      <w:r w:rsidRPr="00955138">
        <w:rPr>
          <w:rtl/>
        </w:rPr>
        <w:t xml:space="preserve">به سمت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</w:t>
      </w:r>
      <w:r w:rsidRPr="00C105A3">
        <w:rPr>
          <w:rFonts w:hint="cs"/>
          <w:b/>
          <w:bCs/>
          <w:u w:val="single"/>
          <w:rtl/>
        </w:rPr>
        <w:t>دوسوتوان</w:t>
      </w:r>
      <w:r w:rsidRPr="00955138">
        <w:rPr>
          <w:rtl/>
        </w:rPr>
        <w:t xml:space="preserve"> - توسعه 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اجرا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انواع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 -</w:t>
      </w:r>
      <w:r w:rsidRPr="00955138">
        <w:rPr>
          <w:rtl/>
        </w:rPr>
        <w:t xml:space="preserve"> باشد.</w:t>
      </w:r>
      <w:r w:rsidRPr="00955138">
        <w:rPr>
          <w:rFonts w:hint="cs"/>
          <w:rtl/>
        </w:rPr>
        <w:t xml:space="preserve"> </w:t>
      </w:r>
    </w:p>
    <w:p w14:paraId="3110A5FF" w14:textId="77777777" w:rsidR="006F4E92" w:rsidRPr="00955138" w:rsidRDefault="006F4E92" w:rsidP="009D025C">
      <w:pPr>
        <w:rPr>
          <w:rtl/>
        </w:rPr>
      </w:pPr>
      <w:r w:rsidRPr="00955138">
        <w:rPr>
          <w:rtl/>
        </w:rPr>
        <w:t>اقدامات لازم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دست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امر عبارتند از:</w:t>
      </w:r>
    </w:p>
    <w:p w14:paraId="66BCEBD2" w14:textId="2CA9843A" w:rsidR="006F4E92" w:rsidRPr="00955138" w:rsidRDefault="006F4E92" w:rsidP="00FB1DC5">
      <w:pPr>
        <w:pStyle w:val="ListParagraph"/>
        <w:numPr>
          <w:ilvl w:val="0"/>
          <w:numId w:val="186"/>
        </w:numPr>
        <w:spacing w:after="160"/>
      </w:pPr>
      <w:r w:rsidRPr="00C105A3">
        <w:rPr>
          <w:b/>
          <w:bCs/>
          <w:u w:val="single"/>
          <w:rtl/>
        </w:rPr>
        <w:t>آموزش شرکت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اطم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نان</w:t>
      </w:r>
      <w:r w:rsidRPr="00955138">
        <w:rPr>
          <w:rtl/>
        </w:rPr>
        <w:t xml:space="preserve"> حاصل </w:t>
      </w:r>
      <w:r w:rsidRPr="00955138">
        <w:rPr>
          <w:rFonts w:hint="cs"/>
          <w:rtl/>
        </w:rPr>
        <w:t>نمایید</w:t>
      </w:r>
      <w:r w:rsidRPr="00955138">
        <w:rPr>
          <w:rtl/>
        </w:rPr>
        <w:t xml:space="preserve"> که همه</w:t>
      </w:r>
      <w:r w:rsidRPr="00955138">
        <w:rPr>
          <w:rFonts w:hint="cs"/>
          <w:rtl/>
        </w:rPr>
        <w:t xml:space="preserve"> افراد</w:t>
      </w:r>
      <w:r w:rsidRPr="00955138">
        <w:rPr>
          <w:rtl/>
        </w:rPr>
        <w:t xml:space="preserve"> </w:t>
      </w:r>
      <w:r w:rsidRPr="00C105A3">
        <w:rPr>
          <w:b/>
          <w:bCs/>
          <w:u w:val="single"/>
          <w:rtl/>
        </w:rPr>
        <w:t>ن</w:t>
      </w:r>
      <w:r w:rsidRPr="00C105A3">
        <w:rPr>
          <w:rFonts w:hint="cs"/>
          <w:b/>
          <w:bCs/>
          <w:u w:val="single"/>
          <w:rtl/>
        </w:rPr>
        <w:t>ی</w:t>
      </w:r>
      <w:r w:rsidRPr="00C105A3">
        <w:rPr>
          <w:rFonts w:hint="eastAsia"/>
          <w:b/>
          <w:bCs/>
          <w:u w:val="single"/>
          <w:rtl/>
        </w:rPr>
        <w:t>از</w:t>
      </w:r>
      <w:r w:rsidRPr="00955138">
        <w:rPr>
          <w:rtl/>
        </w:rPr>
        <w:t xml:space="preserve"> به </w:t>
      </w:r>
      <w:r w:rsidRPr="00C105A3">
        <w:rPr>
          <w:b/>
          <w:bCs/>
          <w:u w:val="single"/>
          <w:rtl/>
        </w:rPr>
        <w:t>رو</w:t>
      </w:r>
      <w:r w:rsidRPr="00C105A3">
        <w:rPr>
          <w:rFonts w:hint="cs"/>
          <w:b/>
          <w:bCs/>
          <w:u w:val="single"/>
          <w:rtl/>
        </w:rPr>
        <w:t>ی</w:t>
      </w:r>
      <w:r w:rsidRPr="00C105A3">
        <w:rPr>
          <w:rFonts w:hint="eastAsia"/>
          <w:b/>
          <w:bCs/>
          <w:u w:val="single"/>
          <w:rtl/>
        </w:rPr>
        <w:t>کردها</w:t>
      </w:r>
      <w:r w:rsidRPr="00C105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C105A3">
        <w:rPr>
          <w:b/>
          <w:bCs/>
          <w:u w:val="single"/>
          <w:rtl/>
        </w:rPr>
        <w:t>چندگانه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C105A3">
        <w:rPr>
          <w:b/>
          <w:bCs/>
          <w:u w:val="single"/>
          <w:rtl/>
        </w:rPr>
        <w:t>استراتژ</w:t>
      </w:r>
      <w:r w:rsidRPr="00C105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C105A3">
        <w:rPr>
          <w:b/>
          <w:bCs/>
          <w:u w:val="single"/>
          <w:rtl/>
        </w:rPr>
        <w:t>فرآ</w:t>
      </w:r>
      <w:r w:rsidRPr="00C105A3">
        <w:rPr>
          <w:rFonts w:hint="cs"/>
          <w:b/>
          <w:bCs/>
          <w:u w:val="single"/>
          <w:rtl/>
        </w:rPr>
        <w:t>ی</w:t>
      </w:r>
      <w:r w:rsidRPr="00C105A3">
        <w:rPr>
          <w:rFonts w:hint="eastAsia"/>
          <w:b/>
          <w:bCs/>
          <w:u w:val="single"/>
          <w:rtl/>
        </w:rPr>
        <w:t>ندها</w:t>
      </w:r>
      <w:r w:rsidRPr="00C105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="00B118C9">
        <w:rPr>
          <w:rtl/>
        </w:rPr>
        <w:t>موردنیاز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C105A3">
        <w:rPr>
          <w:b/>
          <w:bCs/>
          <w:u w:val="single"/>
          <w:rtl/>
        </w:rPr>
        <w:t>عمل</w:t>
      </w:r>
      <w:r w:rsidRPr="00C105A3">
        <w:rPr>
          <w:rFonts w:hint="cs"/>
          <w:b/>
          <w:bCs/>
          <w:u w:val="single"/>
          <w:rtl/>
        </w:rPr>
        <w:t>ی</w:t>
      </w:r>
      <w:r w:rsidRPr="00C105A3">
        <w:rPr>
          <w:rFonts w:hint="eastAsia"/>
          <w:b/>
          <w:bCs/>
          <w:u w:val="single"/>
          <w:rtl/>
        </w:rPr>
        <w:t>ات</w:t>
      </w:r>
      <w:r w:rsidRPr="00C105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نمودن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 را </w:t>
      </w:r>
      <w:r w:rsidRPr="00C105A3">
        <w:rPr>
          <w:b/>
          <w:bCs/>
          <w:u w:val="single"/>
          <w:rtl/>
        </w:rPr>
        <w:t>درک</w:t>
      </w:r>
      <w:r w:rsidRPr="00955138">
        <w:rPr>
          <w:rtl/>
        </w:rPr>
        <w:t xml:space="preserve"> می‌کنند.</w:t>
      </w:r>
      <w:r w:rsidRPr="00955138">
        <w:rPr>
          <w:rFonts w:hint="cs"/>
          <w:rtl/>
        </w:rPr>
        <w:t xml:space="preserve"> </w:t>
      </w:r>
    </w:p>
    <w:p w14:paraId="78AFBC5D" w14:textId="77777777" w:rsidR="006F4E92" w:rsidRPr="00955138" w:rsidRDefault="006F4E92" w:rsidP="00FB1DC5">
      <w:pPr>
        <w:pStyle w:val="ListParagraph"/>
        <w:numPr>
          <w:ilvl w:val="0"/>
          <w:numId w:val="186"/>
        </w:numPr>
        <w:spacing w:after="160"/>
      </w:pPr>
      <w:r w:rsidRPr="00C105A3">
        <w:rPr>
          <w:rFonts w:hint="cs"/>
          <w:b/>
          <w:bCs/>
          <w:u w:val="single"/>
          <w:rtl/>
        </w:rPr>
        <w:t>ایجاد فضای مناسب با طرح سؤال‌های درست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مختلف با </w:t>
      </w:r>
      <w:r w:rsidRPr="00C105A3">
        <w:rPr>
          <w:b/>
          <w:bCs/>
          <w:u w:val="single"/>
          <w:rtl/>
        </w:rPr>
        <w:t>پرسش‌ها</w:t>
      </w:r>
      <w:r w:rsidRPr="00C105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C105A3">
        <w:rPr>
          <w:b/>
          <w:bCs/>
          <w:u w:val="single"/>
          <w:rtl/>
        </w:rPr>
        <w:t>متفاوت</w:t>
      </w:r>
      <w:r w:rsidRPr="00C105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تعر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شوند</w:t>
      </w:r>
      <w:r w:rsidRPr="00955138">
        <w:rPr>
          <w:rtl/>
        </w:rPr>
        <w:t>: هرکدام نشان‌دهنده ش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وه</w:t>
      </w:r>
      <w:r w:rsidRPr="00955138">
        <w:rPr>
          <w:rtl/>
        </w:rPr>
        <w:t xml:space="preserve"> </w:t>
      </w:r>
      <w:r w:rsidRPr="00C105A3">
        <w:rPr>
          <w:b/>
          <w:bCs/>
          <w:u w:val="single"/>
          <w:rtl/>
        </w:rPr>
        <w:t>متفاوت</w:t>
      </w:r>
      <w:r w:rsidRPr="00C105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C105A3">
        <w:rPr>
          <w:b/>
          <w:bCs/>
          <w:u w:val="single"/>
          <w:rtl/>
        </w:rPr>
        <w:t>تفکر</w:t>
      </w:r>
      <w:r w:rsidRPr="00955138">
        <w:rPr>
          <w:rtl/>
        </w:rPr>
        <w:t xml:space="preserve"> و </w:t>
      </w:r>
      <w:r w:rsidRPr="00C105A3">
        <w:rPr>
          <w:b/>
          <w:bCs/>
          <w:u w:val="single"/>
          <w:rtl/>
        </w:rPr>
        <w:t>عمل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C105A3">
        <w:rPr>
          <w:b/>
          <w:bCs/>
          <w:u w:val="single"/>
          <w:rtl/>
        </w:rPr>
        <w:t>متناسب</w:t>
      </w:r>
      <w:r w:rsidRPr="00955138">
        <w:rPr>
          <w:rtl/>
        </w:rPr>
        <w:t xml:space="preserve"> با </w:t>
      </w:r>
      <w:r w:rsidRPr="00C105A3">
        <w:rPr>
          <w:b/>
          <w:bCs/>
          <w:u w:val="single"/>
          <w:rtl/>
        </w:rPr>
        <w:t>رو</w:t>
      </w:r>
      <w:r w:rsidRPr="00C105A3">
        <w:rPr>
          <w:rFonts w:hint="cs"/>
          <w:b/>
          <w:bCs/>
          <w:u w:val="single"/>
          <w:rtl/>
        </w:rPr>
        <w:t>ی</w:t>
      </w:r>
      <w:r w:rsidRPr="00C105A3">
        <w:rPr>
          <w:rFonts w:hint="eastAsia"/>
          <w:b/>
          <w:bCs/>
          <w:u w:val="single"/>
          <w:rtl/>
        </w:rPr>
        <w:t>کرد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انتخاب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هستند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08DA3D44" w14:textId="5770604D" w:rsidR="006F4E92" w:rsidRPr="00955138" w:rsidRDefault="006F4E92" w:rsidP="00FB1DC5">
      <w:pPr>
        <w:pStyle w:val="ListParagraph"/>
        <w:numPr>
          <w:ilvl w:val="1"/>
          <w:numId w:val="186"/>
        </w:numPr>
        <w:spacing w:after="160"/>
      </w:pPr>
      <w:r w:rsidRPr="00C105A3">
        <w:rPr>
          <w:b/>
          <w:bCs/>
          <w:u w:val="single"/>
          <w:rtl/>
        </w:rPr>
        <w:t>ا</w:t>
      </w:r>
      <w:r w:rsidRPr="00C105A3">
        <w:rPr>
          <w:rFonts w:hint="cs"/>
          <w:b/>
          <w:bCs/>
          <w:u w:val="single"/>
          <w:rtl/>
        </w:rPr>
        <w:t>ی</w:t>
      </w:r>
      <w:r w:rsidRPr="00C105A3">
        <w:rPr>
          <w:rFonts w:hint="eastAsia"/>
          <w:b/>
          <w:bCs/>
          <w:u w:val="single"/>
          <w:rtl/>
        </w:rPr>
        <w:t>جاد</w:t>
      </w:r>
      <w:r w:rsidRPr="00C105A3">
        <w:rPr>
          <w:b/>
          <w:bCs/>
          <w:u w:val="single"/>
          <w:rtl/>
        </w:rPr>
        <w:t xml:space="preserve"> </w:t>
      </w:r>
      <w:r w:rsidR="004306EB">
        <w:rPr>
          <w:b/>
          <w:bCs/>
          <w:u w:val="single"/>
          <w:rtl/>
        </w:rPr>
        <w:t>قابلیت‌های</w:t>
      </w:r>
      <w:r w:rsidRPr="00C105A3">
        <w:rPr>
          <w:b/>
          <w:bCs/>
          <w:u w:val="single"/>
          <w:rtl/>
        </w:rPr>
        <w:t xml:space="preserve"> </w:t>
      </w:r>
      <w:r w:rsidR="00B118C9">
        <w:rPr>
          <w:b/>
          <w:bCs/>
          <w:u w:val="single"/>
          <w:rtl/>
        </w:rPr>
        <w:t>موردنیاز</w:t>
      </w:r>
      <w:r w:rsidRPr="00C105A3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C105A3">
        <w:rPr>
          <w:b/>
          <w:bCs/>
          <w:u w:val="single"/>
          <w:rtl/>
        </w:rPr>
        <w:t>ابزارها</w:t>
      </w:r>
      <w:r w:rsidRPr="00C105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لازم (</w:t>
      </w:r>
      <w:r w:rsidRPr="00C105A3">
        <w:rPr>
          <w:b/>
          <w:bCs/>
          <w:u w:val="single"/>
          <w:rtl/>
        </w:rPr>
        <w:t>چارچوب‌ها</w:t>
      </w:r>
      <w:r w:rsidRPr="00955138">
        <w:rPr>
          <w:rtl/>
        </w:rPr>
        <w:t xml:space="preserve">، </w:t>
      </w:r>
      <w:r w:rsidRPr="00C105A3">
        <w:rPr>
          <w:b/>
          <w:bCs/>
          <w:u w:val="single"/>
          <w:rtl/>
        </w:rPr>
        <w:t>تمر</w:t>
      </w:r>
      <w:r w:rsidRPr="00C105A3">
        <w:rPr>
          <w:rFonts w:hint="cs"/>
          <w:b/>
          <w:bCs/>
          <w:u w:val="single"/>
          <w:rtl/>
        </w:rPr>
        <w:t>ی</w:t>
      </w:r>
      <w:r w:rsidRPr="00C105A3">
        <w:rPr>
          <w:rFonts w:hint="eastAsia"/>
          <w:b/>
          <w:bCs/>
          <w:u w:val="single"/>
          <w:rtl/>
        </w:rPr>
        <w:t>ن‌ها</w:t>
      </w:r>
      <w:r w:rsidRPr="00955138">
        <w:rPr>
          <w:rtl/>
        </w:rPr>
        <w:t xml:space="preserve">، </w:t>
      </w:r>
      <w:r w:rsidRPr="00C105A3">
        <w:rPr>
          <w:b/>
          <w:bCs/>
          <w:u w:val="single"/>
          <w:rtl/>
        </w:rPr>
        <w:t>باز</w:t>
      </w:r>
      <w:r w:rsidRPr="00C105A3">
        <w:rPr>
          <w:rFonts w:hint="cs"/>
          <w:b/>
          <w:bCs/>
          <w:u w:val="single"/>
          <w:rtl/>
        </w:rPr>
        <w:t>ی‌</w:t>
      </w:r>
      <w:r w:rsidRPr="00C105A3">
        <w:rPr>
          <w:rFonts w:hint="eastAsia"/>
          <w:b/>
          <w:bCs/>
          <w:u w:val="single"/>
          <w:rtl/>
        </w:rPr>
        <w:t>ها</w:t>
      </w:r>
      <w:r w:rsidRPr="00955138">
        <w:rPr>
          <w:rtl/>
        </w:rPr>
        <w:t>)</w:t>
      </w:r>
      <w:r>
        <w:rPr>
          <w:rFonts w:hint="cs"/>
          <w:rtl/>
        </w:rPr>
        <w:t xml:space="preserve"> </w:t>
      </w:r>
      <w:r w:rsidRPr="00955138">
        <w:rPr>
          <w:rFonts w:hint="cs"/>
          <w:rtl/>
        </w:rPr>
        <w:t xml:space="preserve">و </w:t>
      </w:r>
      <w:r w:rsidRPr="00C105A3">
        <w:rPr>
          <w:b/>
          <w:bCs/>
          <w:u w:val="single"/>
          <w:rtl/>
        </w:rPr>
        <w:t>استخدام</w:t>
      </w:r>
      <w:r w:rsidRPr="00955138">
        <w:rPr>
          <w:rtl/>
        </w:rPr>
        <w:t xml:space="preserve">، </w:t>
      </w:r>
      <w:r w:rsidRPr="00C105A3">
        <w:rPr>
          <w:b/>
          <w:bCs/>
          <w:u w:val="single"/>
          <w:rtl/>
        </w:rPr>
        <w:t>استقرار</w:t>
      </w:r>
      <w:r w:rsidRPr="00955138">
        <w:rPr>
          <w:rtl/>
        </w:rPr>
        <w:t xml:space="preserve"> و </w:t>
      </w:r>
      <w:r w:rsidRPr="00C105A3">
        <w:rPr>
          <w:b/>
          <w:bCs/>
          <w:u w:val="single"/>
          <w:rtl/>
        </w:rPr>
        <w:t>پرورش</w:t>
      </w:r>
      <w:r w:rsidRPr="00955138">
        <w:rPr>
          <w:rtl/>
        </w:rPr>
        <w:t xml:space="preserve"> استعدادها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که بتوانند با </w:t>
      </w:r>
      <w:r w:rsidRPr="00C105A3">
        <w:rPr>
          <w:b/>
          <w:bCs/>
          <w:u w:val="single"/>
          <w:rtl/>
        </w:rPr>
        <w:t>رو</w:t>
      </w:r>
      <w:r w:rsidRPr="00C105A3">
        <w:rPr>
          <w:rFonts w:hint="cs"/>
          <w:b/>
          <w:bCs/>
          <w:u w:val="single"/>
          <w:rtl/>
        </w:rPr>
        <w:t>ی</w:t>
      </w:r>
      <w:r w:rsidRPr="00C105A3">
        <w:rPr>
          <w:rFonts w:hint="eastAsia"/>
          <w:b/>
          <w:bCs/>
          <w:u w:val="single"/>
          <w:rtl/>
        </w:rPr>
        <w:t>کردها</w:t>
      </w:r>
      <w:r w:rsidRPr="00C105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C105A3">
        <w:rPr>
          <w:b/>
          <w:bCs/>
          <w:u w:val="single"/>
          <w:rtl/>
        </w:rPr>
        <w:t>مختلف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C105A3">
        <w:rPr>
          <w:b/>
          <w:bCs/>
          <w:u w:val="single"/>
          <w:rtl/>
        </w:rPr>
        <w:t>کار</w:t>
      </w:r>
      <w:r w:rsidRPr="00955138">
        <w:rPr>
          <w:rtl/>
        </w:rPr>
        <w:t xml:space="preserve"> کنند را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توسعه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="00D24F74">
        <w:rPr>
          <w:rtl/>
        </w:rPr>
        <w:t>استراتژی‌ها</w:t>
      </w:r>
      <w:r w:rsidRPr="00955138">
        <w:rPr>
          <w:rtl/>
        </w:rPr>
        <w:t xml:space="preserve"> فراهم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376D0862" w14:textId="54BFA746" w:rsidR="006F4E92" w:rsidRPr="00955138" w:rsidRDefault="006F4E92" w:rsidP="00FB1DC5">
      <w:pPr>
        <w:pStyle w:val="ListParagraph"/>
        <w:numPr>
          <w:ilvl w:val="0"/>
          <w:numId w:val="186"/>
        </w:numPr>
        <w:spacing w:after="160"/>
      </w:pPr>
      <w:r w:rsidRPr="00C105A3">
        <w:rPr>
          <w:rFonts w:hint="cs"/>
          <w:b/>
          <w:bCs/>
          <w:u w:val="single"/>
          <w:rtl/>
        </w:rPr>
        <w:t xml:space="preserve">تعیین </w:t>
      </w:r>
      <w:r w:rsidRPr="00C105A3">
        <w:rPr>
          <w:b/>
          <w:bCs/>
          <w:u w:val="single"/>
          <w:rtl/>
        </w:rPr>
        <w:t>ترک</w:t>
      </w:r>
      <w:r w:rsidRPr="00C105A3">
        <w:rPr>
          <w:rFonts w:hint="cs"/>
          <w:b/>
          <w:bCs/>
          <w:u w:val="single"/>
          <w:rtl/>
        </w:rPr>
        <w:t>ی</w:t>
      </w:r>
      <w:r w:rsidRPr="00C105A3">
        <w:rPr>
          <w:rFonts w:hint="eastAsia"/>
          <w:b/>
          <w:bCs/>
          <w:u w:val="single"/>
          <w:rtl/>
        </w:rPr>
        <w:t>ب</w:t>
      </w:r>
      <w:r w:rsidRPr="00C105A3">
        <w:rPr>
          <w:b/>
          <w:bCs/>
          <w:u w:val="single"/>
          <w:rtl/>
        </w:rPr>
        <w:t xml:space="preserve"> مناسب</w:t>
      </w:r>
      <w:r w:rsidRPr="00C105A3">
        <w:rPr>
          <w:rFonts w:hint="cs"/>
          <w:b/>
          <w:bCs/>
          <w:u w:val="single"/>
          <w:rtl/>
        </w:rPr>
        <w:t>ی</w:t>
      </w:r>
      <w:r w:rsidRPr="00C105A3">
        <w:rPr>
          <w:b/>
          <w:bCs/>
          <w:u w:val="single"/>
          <w:rtl/>
        </w:rPr>
        <w:t xml:space="preserve"> از رو</w:t>
      </w:r>
      <w:r w:rsidRPr="00C105A3">
        <w:rPr>
          <w:rFonts w:hint="cs"/>
          <w:b/>
          <w:bCs/>
          <w:u w:val="single"/>
          <w:rtl/>
        </w:rPr>
        <w:t>ی</w:t>
      </w:r>
      <w:r w:rsidRPr="00C105A3">
        <w:rPr>
          <w:rFonts w:hint="eastAsia"/>
          <w:b/>
          <w:bCs/>
          <w:u w:val="single"/>
          <w:rtl/>
        </w:rPr>
        <w:t>کردها</w:t>
      </w:r>
      <w:r w:rsidRPr="00C105A3">
        <w:rPr>
          <w:rFonts w:hint="cs"/>
          <w:b/>
          <w:bCs/>
          <w:u w:val="single"/>
          <w:rtl/>
        </w:rPr>
        <w:t>ی</w:t>
      </w:r>
      <w:r w:rsidRPr="00C105A3">
        <w:rPr>
          <w:b/>
          <w:bCs/>
          <w:u w:val="single"/>
          <w:rtl/>
        </w:rPr>
        <w:t xml:space="preserve"> استراتژ</w:t>
      </w:r>
      <w:r w:rsidRPr="00C105A3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شرکت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C105A3">
        <w:rPr>
          <w:b/>
          <w:bCs/>
          <w:u w:val="single"/>
          <w:rtl/>
        </w:rPr>
        <w:t>مح</w:t>
      </w:r>
      <w:r w:rsidRPr="00C105A3">
        <w:rPr>
          <w:rFonts w:hint="cs"/>
          <w:b/>
          <w:bCs/>
          <w:u w:val="single"/>
          <w:rtl/>
        </w:rPr>
        <w:t>ی</w:t>
      </w:r>
      <w:r w:rsidRPr="00C105A3">
        <w:rPr>
          <w:rFonts w:hint="eastAsia"/>
          <w:b/>
          <w:bCs/>
          <w:u w:val="single"/>
          <w:rtl/>
        </w:rPr>
        <w:t>ط‌ها</w:t>
      </w:r>
      <w:r w:rsidRPr="00C105A3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را که شرکت در </w:t>
      </w:r>
      <w:r w:rsidR="00D24F74">
        <w:rPr>
          <w:rtl/>
        </w:rPr>
        <w:t>آن‌ها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فعال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="00B118C9">
        <w:rPr>
          <w:rtl/>
        </w:rPr>
        <w:t>می‌کند</w:t>
      </w:r>
      <w:r w:rsidRPr="00955138">
        <w:rPr>
          <w:rtl/>
        </w:rPr>
        <w:t xml:space="preserve"> </w:t>
      </w:r>
      <w:r w:rsidRPr="00C105A3">
        <w:rPr>
          <w:rFonts w:hint="cs"/>
          <w:b/>
          <w:bCs/>
          <w:u w:val="single"/>
          <w:rtl/>
        </w:rPr>
        <w:t>پایش</w:t>
      </w:r>
      <w:r w:rsidRPr="00955138">
        <w:rPr>
          <w:rFonts w:hint="cs"/>
          <w:rtl/>
        </w:rPr>
        <w:t xml:space="preserve"> نموده</w:t>
      </w:r>
      <w:r w:rsidRPr="00955138">
        <w:rPr>
          <w:rtl/>
        </w:rPr>
        <w:t xml:space="preserve"> و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کردها</w:t>
      </w:r>
      <w:r w:rsidRPr="00955138">
        <w:rPr>
          <w:rtl/>
        </w:rPr>
        <w:t xml:space="preserve"> و </w:t>
      </w:r>
      <w:r w:rsidRPr="00C105A3">
        <w:rPr>
          <w:b/>
          <w:bCs/>
          <w:u w:val="single"/>
          <w:rtl/>
        </w:rPr>
        <w:t>فرآ</w:t>
      </w:r>
      <w:r w:rsidRPr="00C105A3">
        <w:rPr>
          <w:rFonts w:hint="cs"/>
          <w:b/>
          <w:bCs/>
          <w:u w:val="single"/>
          <w:rtl/>
        </w:rPr>
        <w:t>ی</w:t>
      </w:r>
      <w:r w:rsidRPr="00C105A3">
        <w:rPr>
          <w:rFonts w:hint="eastAsia"/>
          <w:b/>
          <w:bCs/>
          <w:u w:val="single"/>
          <w:rtl/>
        </w:rPr>
        <w:t>ندها</w:t>
      </w:r>
      <w:r w:rsidRPr="00C105A3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که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هر موقع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C105A3">
        <w:rPr>
          <w:b/>
          <w:bCs/>
          <w:u w:val="single"/>
          <w:rtl/>
        </w:rPr>
        <w:t>مناسب‌تر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هستند </w:t>
      </w:r>
      <w:r w:rsidRPr="00955138">
        <w:rPr>
          <w:rtl/>
        </w:rPr>
        <w:t>را شناسا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کنند.</w:t>
      </w:r>
    </w:p>
    <w:p w14:paraId="6CE777A8" w14:textId="77777777" w:rsidR="006F4E92" w:rsidRPr="00955138" w:rsidRDefault="006F4E92" w:rsidP="00FB1DC5">
      <w:pPr>
        <w:pStyle w:val="ListParagraph"/>
        <w:numPr>
          <w:ilvl w:val="0"/>
          <w:numId w:val="186"/>
        </w:numPr>
        <w:spacing w:after="160"/>
      </w:pPr>
      <w:r w:rsidRPr="00C105A3">
        <w:rPr>
          <w:rFonts w:hint="cs"/>
          <w:b/>
          <w:bCs/>
          <w:u w:val="single"/>
          <w:rtl/>
        </w:rPr>
        <w:t>انتخاب</w:t>
      </w:r>
      <w:r w:rsidRPr="00C105A3">
        <w:rPr>
          <w:rFonts w:ascii="Arial" w:hAnsi="Arial" w:hint="cs"/>
          <w:b/>
          <w:bCs/>
          <w:u w:val="single"/>
          <w:rtl/>
        </w:rPr>
        <w:t xml:space="preserve"> </w:t>
      </w:r>
      <w:r w:rsidRPr="00C105A3">
        <w:rPr>
          <w:rFonts w:hint="cs"/>
          <w:b/>
          <w:bCs/>
          <w:u w:val="single"/>
          <w:rtl/>
        </w:rPr>
        <w:t>فرافرایند</w:t>
      </w:r>
      <w:r w:rsidRPr="00C105A3">
        <w:rPr>
          <w:b/>
          <w:bCs/>
          <w:u w:val="single"/>
          <w:rtl/>
        </w:rPr>
        <w:t xml:space="preserve"> </w:t>
      </w:r>
      <w:r w:rsidRPr="00C105A3">
        <w:rPr>
          <w:rFonts w:hint="cs"/>
          <w:b/>
          <w:bCs/>
          <w:u w:val="single"/>
          <w:rtl/>
        </w:rPr>
        <w:t>مناسب</w:t>
      </w:r>
      <w:r w:rsidRPr="00955138">
        <w:rPr>
          <w:rFonts w:hint="cs"/>
          <w:b/>
          <w:bCs/>
          <w:rtl/>
        </w:rPr>
        <w:t xml:space="preserve">. </w:t>
      </w:r>
      <w:r w:rsidRPr="00955138">
        <w:rPr>
          <w:rtl/>
        </w:rPr>
        <w:t>تع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777B38">
        <w:rPr>
          <w:rFonts w:hint="cs"/>
          <w:b/>
          <w:bCs/>
          <w:u w:val="single"/>
          <w:rtl/>
        </w:rPr>
        <w:t>شیوه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مد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ر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چند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فرآ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ند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به‌طور </w:t>
      </w:r>
      <w:r w:rsidRPr="00777B38">
        <w:rPr>
          <w:b/>
          <w:bCs/>
          <w:u w:val="single"/>
          <w:rtl/>
        </w:rPr>
        <w:t>هم‌زمان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وظ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فه</w:t>
      </w:r>
      <w:r w:rsidRPr="00955138">
        <w:rPr>
          <w:rtl/>
        </w:rPr>
        <w:t xml:space="preserve"> 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و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ران</w:t>
      </w:r>
      <w:r w:rsidRPr="00955138">
        <w:rPr>
          <w:rtl/>
        </w:rPr>
        <w:t xml:space="preserve"> ارشد است.</w:t>
      </w:r>
      <w:r w:rsidRPr="00955138">
        <w:rPr>
          <w:rFonts w:hint="cs"/>
          <w:rtl/>
        </w:rPr>
        <w:t xml:space="preserve"> </w:t>
      </w:r>
    </w:p>
    <w:p w14:paraId="06E662FE" w14:textId="77777777" w:rsidR="006F4E92" w:rsidRPr="00955138" w:rsidRDefault="006F4E92" w:rsidP="00FB1DC5">
      <w:pPr>
        <w:pStyle w:val="ListParagraph"/>
        <w:numPr>
          <w:ilvl w:val="0"/>
          <w:numId w:val="186"/>
        </w:numPr>
        <w:spacing w:after="160"/>
      </w:pPr>
      <w:r w:rsidRPr="00777B38">
        <w:rPr>
          <w:b/>
          <w:bCs/>
          <w:u w:val="single"/>
          <w:rtl/>
        </w:rPr>
        <w:t>عامل تغ</w:t>
      </w:r>
      <w:r w:rsidRPr="00777B38">
        <w:rPr>
          <w:rFonts w:hint="cs"/>
          <w:b/>
          <w:bCs/>
          <w:u w:val="single"/>
          <w:rtl/>
        </w:rPr>
        <w:t>یی</w:t>
      </w:r>
      <w:r w:rsidRPr="00777B38">
        <w:rPr>
          <w:rFonts w:hint="eastAsia"/>
          <w:b/>
          <w:bCs/>
          <w:u w:val="single"/>
          <w:rtl/>
        </w:rPr>
        <w:t>ر</w:t>
      </w:r>
      <w:r w:rsidRPr="00777B38">
        <w:rPr>
          <w:b/>
          <w:bCs/>
          <w:u w:val="single"/>
          <w:rtl/>
        </w:rPr>
        <w:t xml:space="preserve"> </w:t>
      </w:r>
      <w:r w:rsidRPr="00777B38">
        <w:rPr>
          <w:rFonts w:hint="cs"/>
          <w:b/>
          <w:bCs/>
          <w:u w:val="single"/>
          <w:rtl/>
        </w:rPr>
        <w:t>بودن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حصول </w:t>
      </w:r>
      <w:r w:rsidRPr="00955138">
        <w:rPr>
          <w:rtl/>
        </w:rPr>
        <w:t>اطم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نان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از عدم پایبندی </w:t>
      </w:r>
      <w:r w:rsidRPr="00955138">
        <w:rPr>
          <w:rtl/>
        </w:rPr>
        <w:t>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ش‌ازحد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شرکت به </w:t>
      </w:r>
      <w:r w:rsidRPr="00777B38">
        <w:rPr>
          <w:b/>
          <w:bCs/>
          <w:u w:val="single"/>
          <w:rtl/>
        </w:rPr>
        <w:t>فرآ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ندها</w:t>
      </w:r>
      <w:r w:rsidRPr="00777B38">
        <w:rPr>
          <w:rFonts w:hint="cs"/>
          <w:b/>
          <w:bCs/>
          <w:u w:val="single"/>
          <w:rtl/>
        </w:rPr>
        <w:t>یی</w:t>
      </w:r>
      <w:r w:rsidRPr="00955138">
        <w:rPr>
          <w:rFonts w:hint="cs"/>
          <w:rtl/>
        </w:rPr>
        <w:t xml:space="preserve"> که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سازگار</w:t>
      </w:r>
      <w:r w:rsidRPr="00777B3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لازم </w:t>
      </w:r>
      <w:r w:rsidRPr="00955138">
        <w:rPr>
          <w:rtl/>
        </w:rPr>
        <w:t xml:space="preserve">با </w:t>
      </w:r>
      <w:r w:rsidRPr="00777B38">
        <w:rPr>
          <w:b/>
          <w:bCs/>
          <w:u w:val="single"/>
          <w:rtl/>
        </w:rPr>
        <w:t>مح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ط</w:t>
      </w:r>
      <w:r w:rsidRPr="00777B3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>(ها</w:t>
      </w:r>
      <w:r w:rsidRPr="00955138">
        <w:rPr>
          <w:rFonts w:hint="cs"/>
          <w:rtl/>
        </w:rPr>
        <w:t>یی</w:t>
      </w:r>
      <w:r w:rsidRPr="00955138">
        <w:rPr>
          <w:rtl/>
        </w:rPr>
        <w:t>) که با آن مواجه است</w:t>
      </w:r>
      <w:r w:rsidRPr="00955138">
        <w:rPr>
          <w:rFonts w:hint="cs"/>
          <w:rtl/>
        </w:rPr>
        <w:t xml:space="preserve"> را </w:t>
      </w:r>
      <w:r w:rsidRPr="00777B38">
        <w:rPr>
          <w:rFonts w:hint="cs"/>
          <w:b/>
          <w:bCs/>
          <w:u w:val="single"/>
          <w:rtl/>
        </w:rPr>
        <w:t>ندارند</w:t>
      </w:r>
      <w:r w:rsidRPr="00955138">
        <w:rPr>
          <w:rFonts w:hint="cs"/>
          <w:rtl/>
        </w:rPr>
        <w:t xml:space="preserve">. </w:t>
      </w:r>
    </w:p>
    <w:p w14:paraId="4F706099" w14:textId="77777777" w:rsidR="006F4E92" w:rsidRPr="00955138" w:rsidRDefault="006F4E92" w:rsidP="00FB1DC5">
      <w:pPr>
        <w:pStyle w:val="ListParagraph"/>
        <w:numPr>
          <w:ilvl w:val="0"/>
          <w:numId w:val="186"/>
        </w:numPr>
        <w:spacing w:after="160"/>
        <w:rPr>
          <w:rtl/>
        </w:rPr>
      </w:pPr>
      <w:r w:rsidRPr="00777B38">
        <w:rPr>
          <w:rFonts w:hint="cs"/>
          <w:b/>
          <w:bCs/>
          <w:u w:val="single"/>
          <w:rtl/>
        </w:rPr>
        <w:t>پیشبرد مؤثر استراتژی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کتابخانه</w:t>
      </w:r>
      <w:r w:rsidRPr="00955138">
        <w:rPr>
          <w:rFonts w:hint="cs"/>
          <w:rtl/>
        </w:rPr>
        <w:t xml:space="preserve"> از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فرآ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ند</w:t>
      </w:r>
      <w:r w:rsidRPr="00777B38">
        <w:rPr>
          <w:rFonts w:hint="cs"/>
          <w:b/>
          <w:bCs/>
          <w:u w:val="single"/>
          <w:rtl/>
        </w:rPr>
        <w:t>ها</w:t>
      </w:r>
      <w:r w:rsidRPr="00955138">
        <w:rPr>
          <w:rFonts w:hint="cs"/>
          <w:rtl/>
        </w:rPr>
        <w:t>؛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دستورالعمل‌هایی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واحدها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شرکت به‌عنوان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کل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در</w:t>
      </w:r>
      <w:r w:rsidRPr="00955138">
        <w:rPr>
          <w:rFonts w:hint="cs"/>
          <w:rtl/>
        </w:rPr>
        <w:t xml:space="preserve"> جهت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انتخاب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رو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کرد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مناسب</w:t>
      </w:r>
      <w:r w:rsidRPr="00955138">
        <w:rPr>
          <w:rtl/>
        </w:rPr>
        <w:t xml:space="preserve"> و </w:t>
      </w:r>
      <w:r w:rsidRPr="00777B38">
        <w:rPr>
          <w:b/>
          <w:bCs/>
          <w:u w:val="single"/>
          <w:rtl/>
        </w:rPr>
        <w:t>فرآ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ند</w:t>
      </w:r>
      <w:r w:rsidRPr="00955138">
        <w:rPr>
          <w:rtl/>
        </w:rPr>
        <w:t xml:space="preserve"> اجرا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آن.</w:t>
      </w:r>
    </w:p>
    <w:p w14:paraId="25369B82" w14:textId="5305AF81" w:rsidR="006F4E92" w:rsidRDefault="006F4E92" w:rsidP="009D025C">
      <w:pPr>
        <w:rPr>
          <w:rtl/>
        </w:rPr>
      </w:pPr>
      <w:r w:rsidRPr="00955138">
        <w:rPr>
          <w:rtl/>
        </w:rPr>
        <w:lastRenderedPageBreak/>
        <w:t>حت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آن دسته از رهبران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درک می‌کنند </w:t>
      </w:r>
      <w:r w:rsidRPr="00777B38">
        <w:rPr>
          <w:b/>
          <w:bCs/>
          <w:u w:val="single"/>
          <w:rtl/>
        </w:rPr>
        <w:t>رو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کردها</w:t>
      </w:r>
      <w:r w:rsidRPr="00777B3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متنوع</w:t>
      </w:r>
      <w:r w:rsidRPr="00777B3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="00B118C9">
        <w:rPr>
          <w:rtl/>
        </w:rPr>
        <w:t>موردنیاز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هستند</w:t>
      </w:r>
      <w:r w:rsidRPr="00955138">
        <w:rPr>
          <w:rtl/>
        </w:rPr>
        <w:t>، تحقق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موارد از نظر سازمان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می‌تواند </w:t>
      </w:r>
      <w:r w:rsidRPr="00777B38">
        <w:rPr>
          <w:b/>
          <w:bCs/>
          <w:u w:val="single"/>
          <w:rtl/>
        </w:rPr>
        <w:t>دشوار</w:t>
      </w:r>
      <w:r w:rsidRPr="00955138">
        <w:rPr>
          <w:rtl/>
        </w:rPr>
        <w:t xml:space="preserve"> باشد.</w:t>
      </w:r>
    </w:p>
    <w:p w14:paraId="3AF8A078" w14:textId="1F9AD116" w:rsidR="006F4E92" w:rsidRDefault="006F4E92" w:rsidP="009D025C">
      <w:pPr>
        <w:rPr>
          <w:rtl/>
        </w:rPr>
      </w:pP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اغلب درگ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کلاس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برنامه‌ریزی</w:t>
      </w:r>
      <w:r w:rsidRPr="00955138">
        <w:rPr>
          <w:rtl/>
        </w:rPr>
        <w:t xml:space="preserve"> و </w:t>
      </w:r>
      <w:r w:rsidRPr="00777B38">
        <w:rPr>
          <w:b/>
          <w:bCs/>
          <w:u w:val="single"/>
          <w:rtl/>
        </w:rPr>
        <w:t>اجرا</w:t>
      </w:r>
      <w:r w:rsidRPr="00955138">
        <w:rPr>
          <w:rtl/>
        </w:rPr>
        <w:t xml:space="preserve"> هستند که به اندازه مجموعه روال‌های جمع</w:t>
      </w:r>
      <w:r w:rsidRPr="00955138">
        <w:rPr>
          <w:rFonts w:hint="cs"/>
          <w:rtl/>
        </w:rPr>
        <w:t xml:space="preserve">ی، در </w:t>
      </w:r>
      <w:r w:rsidRPr="00777B38">
        <w:rPr>
          <w:rFonts w:hint="cs"/>
          <w:b/>
          <w:bCs/>
          <w:u w:val="single"/>
          <w:rtl/>
        </w:rPr>
        <w:t>ذهن</w:t>
      </w:r>
      <w:r w:rsidRPr="00955138">
        <w:rPr>
          <w:rFonts w:hint="cs"/>
          <w:rtl/>
        </w:rPr>
        <w:t xml:space="preserve"> افراد </w:t>
      </w:r>
      <w:r w:rsidRPr="00777B38">
        <w:rPr>
          <w:rFonts w:hint="cs"/>
          <w:b/>
          <w:bCs/>
          <w:u w:val="single"/>
          <w:rtl/>
        </w:rPr>
        <w:t>نهادینه</w:t>
      </w:r>
      <w:r w:rsidRPr="00955138">
        <w:rPr>
          <w:rFonts w:hint="cs"/>
          <w:rtl/>
        </w:rPr>
        <w:t xml:space="preserve"> شده است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6F30F80D" w14:textId="73B1FD78" w:rsidR="006F4E92" w:rsidRDefault="006F4E92" w:rsidP="009D025C">
      <w:pPr>
        <w:rPr>
          <w:rtl/>
        </w:rPr>
      </w:pP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استفاده به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نه</w:t>
      </w:r>
      <w:r w:rsidRPr="00955138">
        <w:rPr>
          <w:rtl/>
        </w:rPr>
        <w:t xml:space="preserve"> از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 با آن مواجه است،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به‌طور فعال </w:t>
      </w:r>
      <w:r w:rsidRPr="00777B38">
        <w:rPr>
          <w:b/>
          <w:bCs/>
          <w:u w:val="single"/>
          <w:rtl/>
        </w:rPr>
        <w:t>رو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کردها</w:t>
      </w:r>
      <w:r w:rsidRPr="00777B3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درست</w:t>
      </w:r>
      <w:r w:rsidRPr="00955138">
        <w:rPr>
          <w:rtl/>
        </w:rPr>
        <w:t xml:space="preserve"> را در نظر بگ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و با اتخاذ </w:t>
      </w:r>
      <w:r w:rsidRPr="00777B38">
        <w:rPr>
          <w:b/>
          <w:bCs/>
          <w:u w:val="single"/>
          <w:rtl/>
        </w:rPr>
        <w:t>فرآ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ندها</w:t>
      </w:r>
      <w:r w:rsidRPr="00777B3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مناسب</w:t>
      </w:r>
      <w:r w:rsidRPr="00955138">
        <w:rPr>
          <w:rtl/>
        </w:rPr>
        <w:t xml:space="preserve">، </w:t>
      </w:r>
      <w:r w:rsidR="00D24F74">
        <w:rPr>
          <w:rtl/>
        </w:rPr>
        <w:t>آن‌ها</w:t>
      </w:r>
      <w:r w:rsidRPr="00955138">
        <w:rPr>
          <w:rtl/>
        </w:rPr>
        <w:t xml:space="preserve"> را به‌طور </w:t>
      </w:r>
      <w:r w:rsidRPr="00777B38">
        <w:rPr>
          <w:b/>
          <w:bCs/>
          <w:u w:val="single"/>
          <w:rtl/>
        </w:rPr>
        <w:t>مؤثر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اجرا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نماییم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0E55CC26" w14:textId="12E94C52" w:rsidR="00A254DD" w:rsidRDefault="00A254DD" w:rsidP="00A254DD">
      <w:pPr>
        <w:pStyle w:val="Heading2"/>
        <w:rPr>
          <w:rtl/>
        </w:rPr>
      </w:pPr>
      <w:bookmarkStart w:id="176" w:name="_Toc168503416"/>
      <w:r>
        <w:rPr>
          <w:rFonts w:hint="cs"/>
          <w:rtl/>
        </w:rPr>
        <w:t>جمع‌بندی</w:t>
      </w:r>
      <w:bookmarkEnd w:id="176"/>
    </w:p>
    <w:p w14:paraId="5326FA06" w14:textId="57782F4B" w:rsidR="00A254DD" w:rsidRDefault="00A254DD" w:rsidP="00A254DD">
      <w:pPr>
        <w:rPr>
          <w:rtl/>
        </w:rPr>
      </w:pPr>
      <w:r>
        <w:rPr>
          <w:rtl/>
        </w:rPr>
        <w:t xml:space="preserve">فصل </w:t>
      </w:r>
      <w:r w:rsidR="003A0D24">
        <w:rPr>
          <w:rFonts w:hint="cs"/>
          <w:rtl/>
        </w:rPr>
        <w:t>یازدهم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دست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به استراتژ</w:t>
      </w:r>
      <w:r>
        <w:rPr>
          <w:rFonts w:hint="cs"/>
          <w:rtl/>
        </w:rPr>
        <w:t>ی</w:t>
      </w:r>
      <w:r>
        <w:rPr>
          <w:rtl/>
        </w:rPr>
        <w:t xml:space="preserve"> مناسب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سازمان </w:t>
      </w:r>
      <w:r w:rsidR="00FA0796">
        <w:rPr>
          <w:rFonts w:hint="cs"/>
          <w:rtl/>
        </w:rPr>
        <w:t>را مورد بررسی قرار داد</w:t>
      </w:r>
      <w:r>
        <w:rPr>
          <w:rtl/>
        </w:rPr>
        <w:t>. با وجود 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گسترده ا</w:t>
      </w:r>
      <w:r>
        <w:rPr>
          <w:rFonts w:hint="cs"/>
          <w:rtl/>
        </w:rPr>
        <w:t>ی</w:t>
      </w:r>
      <w:r>
        <w:rPr>
          <w:rtl/>
        </w:rPr>
        <w:t xml:space="preserve"> از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موجود، </w:t>
      </w:r>
      <w:r w:rsidR="00FA0796">
        <w:rPr>
          <w:rFonts w:hint="cs"/>
          <w:rtl/>
        </w:rPr>
        <w:t>ب</w:t>
      </w:r>
      <w:r w:rsidR="0051406E">
        <w:rPr>
          <w:rFonts w:hint="cs"/>
          <w:rtl/>
        </w:rPr>
        <w:t>ه</w:t>
      </w:r>
      <w:r w:rsidR="00FA0796">
        <w:rPr>
          <w:rFonts w:hint="cs"/>
          <w:rtl/>
        </w:rPr>
        <w:t xml:space="preserve"> فرایندهای جدیدی برای</w:t>
      </w:r>
      <w:r>
        <w:rPr>
          <w:rtl/>
        </w:rPr>
        <w:t xml:space="preserve"> توسعه و اجرا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FA0796">
        <w:rPr>
          <w:rFonts w:hint="cs"/>
          <w:rtl/>
        </w:rPr>
        <w:t>نیاز است</w:t>
      </w:r>
      <w:r>
        <w:rPr>
          <w:rtl/>
        </w:rPr>
        <w:t>.</w:t>
      </w:r>
    </w:p>
    <w:p w14:paraId="0F81FDF3" w14:textId="77777777" w:rsidR="00A254DD" w:rsidRDefault="00A254DD" w:rsidP="00A254DD">
      <w:pPr>
        <w:rPr>
          <w:rtl/>
        </w:rPr>
      </w:pPr>
      <w:r>
        <w:rPr>
          <w:rFonts w:hint="eastAsia"/>
          <w:rtl/>
        </w:rPr>
        <w:t>نکات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عبارتند از:</w:t>
      </w:r>
    </w:p>
    <w:p w14:paraId="2E5309D9" w14:textId="77777777" w:rsidR="00A254DD" w:rsidRDefault="00A254DD" w:rsidP="00C914ED">
      <w:pPr>
        <w:pStyle w:val="ListParagraph"/>
        <w:numPr>
          <w:ilvl w:val="0"/>
          <w:numId w:val="314"/>
        </w:numPr>
        <w:rPr>
          <w:rtl/>
        </w:rPr>
      </w:pPr>
      <w:r w:rsidRPr="00FA0796">
        <w:rPr>
          <w:rFonts w:hint="eastAsia"/>
          <w:b/>
          <w:bCs/>
          <w:rtl/>
        </w:rPr>
        <w:t>الزامات</w:t>
      </w:r>
      <w:r w:rsidRPr="00FA0796">
        <w:rPr>
          <w:b/>
          <w:bCs/>
          <w:rtl/>
        </w:rPr>
        <w:t xml:space="preserve"> رهبر</w:t>
      </w:r>
      <w:r w:rsidRPr="00FA0796">
        <w:rPr>
          <w:rFonts w:hint="cs"/>
          <w:b/>
          <w:bCs/>
          <w:rtl/>
        </w:rPr>
        <w:t>ی</w:t>
      </w:r>
      <w:r w:rsidRPr="00FA0796">
        <w:rPr>
          <w:b/>
          <w:bCs/>
          <w:rtl/>
        </w:rPr>
        <w:t>:</w:t>
      </w:r>
      <w:r>
        <w:rPr>
          <w:rtl/>
        </w:rPr>
        <w:t xml:space="preserve"> توسعه استراتژ</w:t>
      </w:r>
      <w:r>
        <w:rPr>
          <w:rFonts w:hint="cs"/>
          <w:rtl/>
        </w:rPr>
        <w:t>ی</w:t>
      </w:r>
      <w:r>
        <w:rPr>
          <w:rtl/>
        </w:rPr>
        <w:t xml:space="preserve"> موثر مستلزم آن است که رهبران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کسب و کار را به طور کامل تجز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تحل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کنند،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مناسب را انتخاب کنند و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اجرا را با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خاص سازمان خود تنظ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کنند.</w:t>
      </w:r>
    </w:p>
    <w:p w14:paraId="16D7D86A" w14:textId="682DAE27" w:rsidR="00A254DD" w:rsidRDefault="00A254DD" w:rsidP="00C914ED">
      <w:pPr>
        <w:pStyle w:val="ListParagraph"/>
        <w:numPr>
          <w:ilvl w:val="0"/>
          <w:numId w:val="314"/>
        </w:numPr>
      </w:pPr>
      <w:r w:rsidRPr="00FA0796">
        <w:rPr>
          <w:rFonts w:hint="eastAsia"/>
          <w:b/>
          <w:bCs/>
          <w:rtl/>
        </w:rPr>
        <w:t>انواع</w:t>
      </w:r>
      <w:r w:rsidRPr="00FA0796">
        <w:rPr>
          <w:b/>
          <w:bCs/>
          <w:rtl/>
        </w:rPr>
        <w:t xml:space="preserve"> فرآ</w:t>
      </w:r>
      <w:r w:rsidRPr="00FA0796">
        <w:rPr>
          <w:rFonts w:hint="cs"/>
          <w:b/>
          <w:bCs/>
          <w:rtl/>
        </w:rPr>
        <w:t>ی</w:t>
      </w:r>
      <w:r w:rsidRPr="00FA0796">
        <w:rPr>
          <w:rFonts w:hint="eastAsia"/>
          <w:b/>
          <w:bCs/>
          <w:rtl/>
        </w:rPr>
        <w:t>ندها</w:t>
      </w:r>
      <w:r w:rsidRPr="00FA0796">
        <w:rPr>
          <w:rFonts w:hint="cs"/>
          <w:b/>
          <w:bCs/>
          <w:rtl/>
        </w:rPr>
        <w:t>ی</w:t>
      </w:r>
      <w:r w:rsidRPr="00FA0796">
        <w:rPr>
          <w:b/>
          <w:bCs/>
          <w:rtl/>
        </w:rPr>
        <w:t xml:space="preserve"> استراتژ</w:t>
      </w:r>
      <w:r w:rsidRPr="00FA0796">
        <w:rPr>
          <w:rFonts w:hint="cs"/>
          <w:b/>
          <w:bCs/>
          <w:rtl/>
        </w:rPr>
        <w:t>ی</w:t>
      </w:r>
      <w:r w:rsidRPr="00FA0796">
        <w:rPr>
          <w:rFonts w:hint="eastAsia"/>
          <w:b/>
          <w:bCs/>
          <w:rtl/>
        </w:rPr>
        <w:t>ک</w:t>
      </w:r>
      <w:r w:rsidRPr="00FA0796">
        <w:rPr>
          <w:b/>
          <w:bCs/>
          <w:rtl/>
        </w:rPr>
        <w:t>:</w:t>
      </w:r>
      <w:r>
        <w:rPr>
          <w:rtl/>
        </w:rPr>
        <w:t xml:space="preserve"> ما پنج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متما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بررس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- کلاس</w:t>
      </w:r>
      <w:r>
        <w:rPr>
          <w:rFonts w:hint="cs"/>
          <w:rtl/>
        </w:rPr>
        <w:t>ی</w:t>
      </w:r>
      <w:r>
        <w:rPr>
          <w:rFonts w:hint="eastAsia"/>
          <w:rtl/>
        </w:rPr>
        <w:t>ک،</w:t>
      </w:r>
      <w:r>
        <w:rPr>
          <w:rtl/>
        </w:rPr>
        <w:t xml:space="preserve"> </w:t>
      </w:r>
      <w:r w:rsidR="00FA0796">
        <w:rPr>
          <w:rFonts w:hint="cs"/>
          <w:rtl/>
        </w:rPr>
        <w:t>انطباقی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 w:rsidR="00FA0796">
        <w:rPr>
          <w:rFonts w:hint="cs"/>
          <w:rtl/>
        </w:rPr>
        <w:t>آرمان‌گرایانه</w:t>
      </w:r>
      <w:r>
        <w:rPr>
          <w:rFonts w:hint="eastAsia"/>
          <w:rtl/>
        </w:rPr>
        <w:t>،</w:t>
      </w:r>
      <w:r>
        <w:rPr>
          <w:rtl/>
        </w:rPr>
        <w:t xml:space="preserve"> شکل‌ده</w:t>
      </w:r>
      <w:r>
        <w:rPr>
          <w:rFonts w:hint="cs"/>
          <w:rtl/>
        </w:rPr>
        <w:t>ی</w:t>
      </w:r>
      <w:r>
        <w:rPr>
          <w:rtl/>
        </w:rPr>
        <w:t xml:space="preserve"> و نوآورانه - که هر کدام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مناسب برا</w:t>
      </w:r>
      <w:r>
        <w:rPr>
          <w:rFonts w:hint="cs"/>
          <w:rtl/>
        </w:rPr>
        <w:t>ی</w:t>
      </w:r>
      <w:r>
        <w:rPr>
          <w:rtl/>
        </w:rPr>
        <w:t xml:space="preserve"> اجرا</w:t>
      </w:r>
      <w:r>
        <w:rPr>
          <w:rFonts w:hint="cs"/>
          <w:rtl/>
        </w:rPr>
        <w:t>ی</w:t>
      </w:r>
      <w:r>
        <w:rPr>
          <w:rtl/>
        </w:rPr>
        <w:t xml:space="preserve"> موثر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دارند.</w:t>
      </w:r>
    </w:p>
    <w:p w14:paraId="261BDD47" w14:textId="0ED13FA4" w:rsidR="00A254DD" w:rsidRDefault="00A254DD" w:rsidP="00C914ED">
      <w:pPr>
        <w:pStyle w:val="ListParagraph"/>
        <w:numPr>
          <w:ilvl w:val="0"/>
          <w:numId w:val="314"/>
        </w:numPr>
        <w:rPr>
          <w:rtl/>
        </w:rPr>
      </w:pPr>
      <w:r w:rsidRPr="00FA0796">
        <w:rPr>
          <w:rFonts w:hint="eastAsia"/>
          <w:b/>
          <w:bCs/>
          <w:rtl/>
        </w:rPr>
        <w:t>سازگار</w:t>
      </w:r>
      <w:r w:rsidRPr="00FA0796">
        <w:rPr>
          <w:rFonts w:hint="cs"/>
          <w:b/>
          <w:bCs/>
          <w:rtl/>
        </w:rPr>
        <w:t>ی</w:t>
      </w:r>
      <w:r w:rsidRPr="00FA0796">
        <w:rPr>
          <w:b/>
          <w:bCs/>
          <w:rtl/>
        </w:rPr>
        <w:t xml:space="preserve"> و انعطاف پذ</w:t>
      </w:r>
      <w:r w:rsidRPr="00FA0796">
        <w:rPr>
          <w:rFonts w:hint="cs"/>
          <w:b/>
          <w:bCs/>
          <w:rtl/>
        </w:rPr>
        <w:t>ی</w:t>
      </w:r>
      <w:r w:rsidRPr="00FA0796">
        <w:rPr>
          <w:rFonts w:hint="eastAsia"/>
          <w:b/>
          <w:bCs/>
          <w:rtl/>
        </w:rPr>
        <w:t>ر</w:t>
      </w:r>
      <w:r w:rsidRPr="00FA0796">
        <w:rPr>
          <w:rFonts w:hint="cs"/>
          <w:b/>
          <w:bCs/>
          <w:rtl/>
        </w:rPr>
        <w:t>ی</w:t>
      </w:r>
      <w:r w:rsidRPr="00FA0796">
        <w:rPr>
          <w:b/>
          <w:bCs/>
          <w:rtl/>
        </w:rPr>
        <w:t>:</w:t>
      </w:r>
      <w:r>
        <w:rPr>
          <w:rtl/>
        </w:rPr>
        <w:t xml:space="preserve"> سازمان ها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خود را با تنوع و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</w:t>
      </w:r>
      <w:r w:rsidR="0051406E">
        <w:rPr>
          <w:rFonts w:hint="cs"/>
          <w:rtl/>
        </w:rPr>
        <w:t xml:space="preserve">های </w:t>
      </w:r>
      <w:r w:rsidR="00FA0796">
        <w:rPr>
          <w:rFonts w:hint="cs"/>
          <w:rtl/>
        </w:rPr>
        <w:t>کسب و کار</w:t>
      </w:r>
      <w:r>
        <w:rPr>
          <w:rtl/>
        </w:rPr>
        <w:t xml:space="preserve"> خود تطب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دهند.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ممکن است شامل پذ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انواع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 w:rsidR="00FA0796">
        <w:rPr>
          <w:rFonts w:hint="cs"/>
          <w:rtl/>
        </w:rPr>
        <w:t>پیاده سازی</w:t>
      </w:r>
      <w:r>
        <w:rPr>
          <w:rtl/>
        </w:rPr>
        <w:t xml:space="preserve"> </w:t>
      </w:r>
      <w:r w:rsidR="00FA0796">
        <w:rPr>
          <w:rFonts w:hint="cs"/>
          <w:rtl/>
        </w:rPr>
        <w:t>«فرا</w:t>
      </w:r>
      <w:r>
        <w:rPr>
          <w:rtl/>
        </w:rPr>
        <w:t>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ندها</w:t>
      </w:r>
      <w:r w:rsidR="00FA0796">
        <w:rPr>
          <w:rFonts w:hint="cs"/>
          <w:rtl/>
        </w:rPr>
        <w:t>»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هماهنگ کردن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 سازمان 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باشد.</w:t>
      </w:r>
    </w:p>
    <w:p w14:paraId="4FCC4BF4" w14:textId="7D6EF52A" w:rsidR="00A254DD" w:rsidRDefault="00FA0796" w:rsidP="00C914ED">
      <w:pPr>
        <w:pStyle w:val="ListParagraph"/>
        <w:numPr>
          <w:ilvl w:val="0"/>
          <w:numId w:val="314"/>
        </w:numPr>
        <w:rPr>
          <w:rtl/>
        </w:rPr>
      </w:pPr>
      <w:r w:rsidRPr="00FA0796">
        <w:rPr>
          <w:rFonts w:hint="cs"/>
          <w:b/>
          <w:bCs/>
          <w:rtl/>
        </w:rPr>
        <w:t>تلاقی</w:t>
      </w:r>
      <w:r w:rsidR="00A254DD" w:rsidRPr="00FA0796">
        <w:rPr>
          <w:b/>
          <w:bCs/>
          <w:rtl/>
        </w:rPr>
        <w:t xml:space="preserve"> تنوع و پو</w:t>
      </w:r>
      <w:r w:rsidR="00A254DD" w:rsidRPr="00FA0796">
        <w:rPr>
          <w:rFonts w:hint="cs"/>
          <w:b/>
          <w:bCs/>
          <w:rtl/>
        </w:rPr>
        <w:t>ی</w:t>
      </w:r>
      <w:r w:rsidR="00A254DD" w:rsidRPr="00FA0796">
        <w:rPr>
          <w:rFonts w:hint="eastAsia"/>
          <w:b/>
          <w:bCs/>
          <w:rtl/>
        </w:rPr>
        <w:t>ا</w:t>
      </w:r>
      <w:r w:rsidR="00A254DD" w:rsidRPr="00FA0796">
        <w:rPr>
          <w:rFonts w:hint="cs"/>
          <w:b/>
          <w:bCs/>
          <w:rtl/>
        </w:rPr>
        <w:t>یی</w:t>
      </w:r>
      <w:r w:rsidR="00A254DD" w:rsidRPr="00FA0796">
        <w:rPr>
          <w:b/>
          <w:bCs/>
          <w:rtl/>
        </w:rPr>
        <w:t>:</w:t>
      </w:r>
      <w:r w:rsidR="00A254DD">
        <w:rPr>
          <w:rtl/>
        </w:rPr>
        <w:t xml:space="preserve"> در ا</w:t>
      </w:r>
      <w:r w:rsidR="00A254DD">
        <w:rPr>
          <w:rFonts w:hint="cs"/>
          <w:rtl/>
        </w:rPr>
        <w:t>ی</w:t>
      </w:r>
      <w:r w:rsidR="00A254DD">
        <w:rPr>
          <w:rFonts w:hint="eastAsia"/>
          <w:rtl/>
        </w:rPr>
        <w:t>ن</w:t>
      </w:r>
      <w:r w:rsidR="00A254DD">
        <w:rPr>
          <w:rtl/>
        </w:rPr>
        <w:t xml:space="preserve"> فصل چهار فرا فرآ</w:t>
      </w:r>
      <w:r w:rsidR="00A254DD">
        <w:rPr>
          <w:rFonts w:hint="cs"/>
          <w:rtl/>
        </w:rPr>
        <w:t>ی</w:t>
      </w:r>
      <w:r w:rsidR="00A254DD">
        <w:rPr>
          <w:rFonts w:hint="eastAsia"/>
          <w:rtl/>
        </w:rPr>
        <w:t>ند</w:t>
      </w:r>
      <w:r w:rsidR="00A254DD">
        <w:rPr>
          <w:rtl/>
        </w:rPr>
        <w:t xml:space="preserve"> - تفک</w:t>
      </w:r>
      <w:r w:rsidR="00A254DD">
        <w:rPr>
          <w:rFonts w:hint="cs"/>
          <w:rtl/>
        </w:rPr>
        <w:t>ی</w:t>
      </w:r>
      <w:r w:rsidR="00A254DD">
        <w:rPr>
          <w:rFonts w:hint="eastAsia"/>
          <w:rtl/>
        </w:rPr>
        <w:t>ک،</w:t>
      </w:r>
      <w:r w:rsidR="00A254DD">
        <w:rPr>
          <w:rtl/>
        </w:rPr>
        <w:t xml:space="preserve"> جابجا</w:t>
      </w:r>
      <w:r w:rsidR="00A254DD">
        <w:rPr>
          <w:rFonts w:hint="cs"/>
          <w:rtl/>
        </w:rPr>
        <w:t>یی</w:t>
      </w:r>
      <w:r w:rsidR="00A254DD">
        <w:rPr>
          <w:rFonts w:hint="eastAsia"/>
          <w:rtl/>
        </w:rPr>
        <w:t>،</w:t>
      </w:r>
      <w:r w:rsidR="00A254DD">
        <w:rPr>
          <w:rtl/>
        </w:rPr>
        <w:t xml:space="preserve"> خودسازمانده</w:t>
      </w:r>
      <w:r w:rsidR="00A254DD">
        <w:rPr>
          <w:rFonts w:hint="cs"/>
          <w:rtl/>
        </w:rPr>
        <w:t>ی</w:t>
      </w:r>
      <w:r w:rsidR="00A254DD">
        <w:rPr>
          <w:rtl/>
        </w:rPr>
        <w:t xml:space="preserve"> و نفوذ غ</w:t>
      </w:r>
      <w:r w:rsidR="00A254DD">
        <w:rPr>
          <w:rFonts w:hint="cs"/>
          <w:rtl/>
        </w:rPr>
        <w:t>ی</w:t>
      </w:r>
      <w:r w:rsidR="00A254DD">
        <w:rPr>
          <w:rFonts w:hint="eastAsia"/>
          <w:rtl/>
        </w:rPr>
        <w:t>رمستق</w:t>
      </w:r>
      <w:r w:rsidR="00A254DD">
        <w:rPr>
          <w:rFonts w:hint="cs"/>
          <w:rtl/>
        </w:rPr>
        <w:t>ی</w:t>
      </w:r>
      <w:r w:rsidR="00A254DD">
        <w:rPr>
          <w:rFonts w:hint="eastAsia"/>
          <w:rtl/>
        </w:rPr>
        <w:t>م</w:t>
      </w:r>
      <w:r w:rsidR="00A254DD">
        <w:rPr>
          <w:rtl/>
        </w:rPr>
        <w:t xml:space="preserve"> - که سازمان ها م</w:t>
      </w:r>
      <w:r w:rsidR="00A254DD">
        <w:rPr>
          <w:rFonts w:hint="cs"/>
          <w:rtl/>
        </w:rPr>
        <w:t>ی</w:t>
      </w:r>
      <w:r w:rsidR="00A254DD">
        <w:rPr>
          <w:rtl/>
        </w:rPr>
        <w:t xml:space="preserve"> توانند بر اساس سطح تنوع و پو</w:t>
      </w:r>
      <w:r w:rsidR="00A254DD">
        <w:rPr>
          <w:rFonts w:hint="cs"/>
          <w:rtl/>
        </w:rPr>
        <w:t>ی</w:t>
      </w:r>
      <w:r w:rsidR="00A254DD">
        <w:rPr>
          <w:rFonts w:hint="eastAsia"/>
          <w:rtl/>
        </w:rPr>
        <w:t>ا</w:t>
      </w:r>
      <w:r w:rsidR="00A254DD">
        <w:rPr>
          <w:rFonts w:hint="cs"/>
          <w:rtl/>
        </w:rPr>
        <w:t>یی</w:t>
      </w:r>
      <w:r w:rsidR="00A254DD">
        <w:rPr>
          <w:rtl/>
        </w:rPr>
        <w:t xml:space="preserve"> در مح</w:t>
      </w:r>
      <w:r w:rsidR="00A254DD">
        <w:rPr>
          <w:rFonts w:hint="cs"/>
          <w:rtl/>
        </w:rPr>
        <w:t>ی</w:t>
      </w:r>
      <w:r w:rsidR="00A254DD">
        <w:rPr>
          <w:rFonts w:hint="eastAsia"/>
          <w:rtl/>
        </w:rPr>
        <w:t>ط</w:t>
      </w:r>
      <w:r w:rsidR="00A254DD">
        <w:rPr>
          <w:rtl/>
        </w:rPr>
        <w:t xml:space="preserve"> ها</w:t>
      </w:r>
      <w:r w:rsidR="00A254DD">
        <w:rPr>
          <w:rFonts w:hint="cs"/>
          <w:rtl/>
        </w:rPr>
        <w:t>ی</w:t>
      </w:r>
      <w:r w:rsidR="00A254DD">
        <w:rPr>
          <w:rtl/>
        </w:rPr>
        <w:t xml:space="preserve"> </w:t>
      </w:r>
      <w:r>
        <w:rPr>
          <w:rFonts w:hint="cs"/>
          <w:rtl/>
        </w:rPr>
        <w:t>کسب و کار</w:t>
      </w:r>
      <w:r w:rsidR="00A254DD">
        <w:rPr>
          <w:rtl/>
        </w:rPr>
        <w:t xml:space="preserve"> خود به کار گ</w:t>
      </w:r>
      <w:r w:rsidR="00A254DD">
        <w:rPr>
          <w:rFonts w:hint="cs"/>
          <w:rtl/>
        </w:rPr>
        <w:t>ی</w:t>
      </w:r>
      <w:r w:rsidR="00A254DD">
        <w:rPr>
          <w:rFonts w:hint="eastAsia"/>
          <w:rtl/>
        </w:rPr>
        <w:t>رند،</w:t>
      </w:r>
      <w:r w:rsidR="00A254DD">
        <w:rPr>
          <w:rtl/>
        </w:rPr>
        <w:t xml:space="preserve"> معرف</w:t>
      </w:r>
      <w:r w:rsidR="00A254DD">
        <w:rPr>
          <w:rFonts w:hint="cs"/>
          <w:rtl/>
        </w:rPr>
        <w:t>ی</w:t>
      </w:r>
      <w:r w:rsidR="00A254DD">
        <w:rPr>
          <w:rtl/>
        </w:rPr>
        <w:t xml:space="preserve"> شد</w:t>
      </w:r>
      <w:r>
        <w:rPr>
          <w:rFonts w:hint="cs"/>
          <w:rtl/>
        </w:rPr>
        <w:t>ند</w:t>
      </w:r>
      <w:r w:rsidR="00A254DD">
        <w:rPr>
          <w:rtl/>
        </w:rPr>
        <w:t>.</w:t>
      </w:r>
    </w:p>
    <w:p w14:paraId="1D60FF94" w14:textId="38FE6EDE" w:rsidR="00A254DD" w:rsidRPr="00955138" w:rsidRDefault="00A254DD" w:rsidP="00A254DD">
      <w:pPr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درک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مفاه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سازمان‌ها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چابک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خود را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دهند، عدم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را </w:t>
      </w:r>
      <w:r w:rsidR="00FA0796">
        <w:rPr>
          <w:rFonts w:hint="cs"/>
          <w:rtl/>
        </w:rPr>
        <w:t>مدیریت</w:t>
      </w:r>
      <w:r>
        <w:rPr>
          <w:rtl/>
        </w:rPr>
        <w:t xml:space="preserve"> کنند و </w:t>
      </w:r>
      <w:r w:rsidR="00FA0796">
        <w:rPr>
          <w:rFonts w:hint="cs"/>
          <w:rtl/>
        </w:rPr>
        <w:t>جایگاه مناسبی را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موفق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 </w:t>
      </w:r>
      <w:r w:rsidR="00FA0796">
        <w:rPr>
          <w:rFonts w:hint="cs"/>
          <w:rtl/>
        </w:rPr>
        <w:t>دورنمای</w:t>
      </w:r>
      <w:r>
        <w:rPr>
          <w:rtl/>
        </w:rPr>
        <w:t xml:space="preserve"> کسب‌وکار در حال تحول امروز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FA0796">
        <w:rPr>
          <w:rFonts w:hint="cs"/>
          <w:rtl/>
        </w:rPr>
        <w:t>کسب کنند</w:t>
      </w:r>
      <w:r>
        <w:rPr>
          <w:rtl/>
        </w:rPr>
        <w:t>. از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توسعه و اجرا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tl/>
        </w:rPr>
        <w:t xml:space="preserve"> موثر، سازمان ها م</w:t>
      </w:r>
      <w:r>
        <w:rPr>
          <w:rFonts w:hint="cs"/>
          <w:rtl/>
        </w:rPr>
        <w:t>ی</w:t>
      </w:r>
      <w:r>
        <w:rPr>
          <w:rtl/>
        </w:rPr>
        <w:t xml:space="preserve"> توانند فرصت ها</w:t>
      </w:r>
      <w:r>
        <w:rPr>
          <w:rFonts w:hint="cs"/>
          <w:rtl/>
        </w:rPr>
        <w:t>ی</w:t>
      </w:r>
      <w:r>
        <w:rPr>
          <w:rtl/>
        </w:rPr>
        <w:t xml:space="preserve">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 </w:t>
      </w:r>
      <w:r w:rsidR="00FA0796">
        <w:rPr>
          <w:rFonts w:hint="cs"/>
          <w:rtl/>
        </w:rPr>
        <w:t>مورد بهره برداری قرار دهند</w:t>
      </w:r>
      <w:r>
        <w:rPr>
          <w:rtl/>
        </w:rPr>
        <w:t xml:space="preserve">، </w:t>
      </w:r>
      <w:r w:rsidR="00FA0796">
        <w:rPr>
          <w:rFonts w:hint="cs"/>
          <w:rtl/>
        </w:rPr>
        <w:t>ریسک ها</w:t>
      </w:r>
      <w:r>
        <w:rPr>
          <w:rtl/>
        </w:rPr>
        <w:t xml:space="preserve"> را کاهش دهند و به رشد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در بازار جهان</w:t>
      </w:r>
      <w:r>
        <w:rPr>
          <w:rFonts w:hint="cs"/>
          <w:rtl/>
        </w:rPr>
        <w:t>ی</w:t>
      </w:r>
      <w:r>
        <w:rPr>
          <w:rtl/>
        </w:rPr>
        <w:t xml:space="preserve"> رقابت</w:t>
      </w:r>
      <w:r>
        <w:rPr>
          <w:rFonts w:hint="cs"/>
          <w:rtl/>
        </w:rPr>
        <w:t>ی</w:t>
      </w:r>
      <w:r>
        <w:rPr>
          <w:rtl/>
        </w:rPr>
        <w:t xml:space="preserve">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ابند</w:t>
      </w:r>
      <w:r>
        <w:rPr>
          <w:rtl/>
        </w:rPr>
        <w:t>.</w:t>
      </w:r>
    </w:p>
    <w:p w14:paraId="44A91078" w14:textId="4C952FF2" w:rsidR="006F4E92" w:rsidRDefault="004645C3" w:rsidP="006E7307">
      <w:pPr>
        <w:pStyle w:val="Heading1"/>
        <w:rPr>
          <w:rtl/>
        </w:rPr>
      </w:pPr>
      <w:bookmarkStart w:id="177" w:name="_Toc151112150"/>
      <w:bookmarkStart w:id="178" w:name="_Toc168503417"/>
      <w:r>
        <w:rPr>
          <w:rFonts w:hint="cs"/>
          <w:rtl/>
        </w:rPr>
        <w:lastRenderedPageBreak/>
        <w:t xml:space="preserve">فصل دوازدهم: </w:t>
      </w:r>
      <w:r w:rsidR="006F4E92" w:rsidRPr="00955138">
        <w:rPr>
          <w:rtl/>
        </w:rPr>
        <w:t xml:space="preserve">انتخاب و توسعه </w:t>
      </w:r>
      <w:r w:rsidR="00D24F74">
        <w:rPr>
          <w:rFonts w:hint="cs"/>
          <w:rtl/>
        </w:rPr>
        <w:t>استراتژی‌های</w:t>
      </w:r>
      <w:r w:rsidR="006F4E92" w:rsidRPr="00955138">
        <w:rPr>
          <w:rFonts w:hint="cs"/>
          <w:rtl/>
        </w:rPr>
        <w:t xml:space="preserve"> </w:t>
      </w:r>
      <w:r w:rsidR="006F4E92" w:rsidRPr="00955138">
        <w:rPr>
          <w:rtl/>
        </w:rPr>
        <w:t>مناسب برا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هر مح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ط</w:t>
      </w:r>
      <w:bookmarkEnd w:id="177"/>
      <w:bookmarkEnd w:id="178"/>
    </w:p>
    <w:p w14:paraId="125D33FA" w14:textId="7B4AE1BB" w:rsidR="007E7E91" w:rsidRDefault="007E7E91" w:rsidP="007E7E91">
      <w:pPr>
        <w:pStyle w:val="Heading2"/>
        <w:rPr>
          <w:rtl/>
        </w:rPr>
      </w:pPr>
      <w:bookmarkStart w:id="179" w:name="_Toc168503418"/>
      <w:r>
        <w:rPr>
          <w:rFonts w:hint="cs"/>
          <w:rtl/>
        </w:rPr>
        <w:t>مقدمه</w:t>
      </w:r>
      <w:bookmarkEnd w:id="179"/>
    </w:p>
    <w:p w14:paraId="75C7FDC7" w14:textId="453A3F65" w:rsidR="00AC3283" w:rsidRDefault="00AC3283" w:rsidP="00AC3283">
      <w:pPr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فصل </w:t>
      </w:r>
      <w:r>
        <w:rPr>
          <w:rFonts w:hint="cs"/>
          <w:rtl/>
        </w:rPr>
        <w:t>دوازدهم</w:t>
      </w:r>
      <w:r>
        <w:rPr>
          <w:rtl/>
        </w:rPr>
        <w:t xml:space="preserve"> سفر</w:t>
      </w:r>
      <w:r>
        <w:rPr>
          <w:rFonts w:hint="cs"/>
          <w:rtl/>
        </w:rPr>
        <w:t>ی</w:t>
      </w:r>
      <w:r>
        <w:rPr>
          <w:rtl/>
        </w:rPr>
        <w:t xml:space="preserve"> را آغاز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تا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انتخاب و پرورش استراتژ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موثر متناسب با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کسب و کار</w:t>
      </w:r>
      <w:r>
        <w:rPr>
          <w:rtl/>
        </w:rPr>
        <w:t xml:space="preserve"> متنوع را بررس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نماییم</w:t>
      </w:r>
      <w:r>
        <w:rPr>
          <w:rtl/>
        </w:rPr>
        <w:t>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فصل، هدف ما بررس</w:t>
      </w:r>
      <w:r>
        <w:rPr>
          <w:rFonts w:hint="cs"/>
          <w:rtl/>
        </w:rPr>
        <w:t>ی</w:t>
      </w:r>
      <w:r>
        <w:rPr>
          <w:rtl/>
        </w:rPr>
        <w:t xml:space="preserve"> سوالات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است:</w:t>
      </w:r>
    </w:p>
    <w:p w14:paraId="36E271E2" w14:textId="2911A185" w:rsidR="00AC3283" w:rsidRDefault="00AC3283" w:rsidP="00C914ED">
      <w:pPr>
        <w:pStyle w:val="ListParagraph"/>
        <w:numPr>
          <w:ilvl w:val="0"/>
          <w:numId w:val="316"/>
        </w:numPr>
        <w:rPr>
          <w:rtl/>
        </w:rPr>
      </w:pPr>
      <w:r w:rsidRPr="00AC3283">
        <w:rPr>
          <w:rFonts w:hint="eastAsia"/>
          <w:b/>
          <w:bCs/>
          <w:rtl/>
        </w:rPr>
        <w:t>درک</w:t>
      </w:r>
      <w:r w:rsidRPr="00AC3283">
        <w:rPr>
          <w:b/>
          <w:bCs/>
          <w:rtl/>
        </w:rPr>
        <w:t xml:space="preserve"> و</w:t>
      </w:r>
      <w:r w:rsidRPr="00AC3283">
        <w:rPr>
          <w:rFonts w:hint="cs"/>
          <w:b/>
          <w:bCs/>
          <w:rtl/>
        </w:rPr>
        <w:t>ی</w:t>
      </w:r>
      <w:r w:rsidRPr="00AC3283">
        <w:rPr>
          <w:rFonts w:hint="eastAsia"/>
          <w:b/>
          <w:bCs/>
          <w:rtl/>
        </w:rPr>
        <w:t>ژگ</w:t>
      </w:r>
      <w:r w:rsidRPr="00AC3283">
        <w:rPr>
          <w:rFonts w:hint="cs"/>
          <w:b/>
          <w:bCs/>
          <w:rtl/>
        </w:rPr>
        <w:t>ی‌</w:t>
      </w:r>
      <w:r w:rsidRPr="00AC3283">
        <w:rPr>
          <w:rFonts w:hint="eastAsia"/>
          <w:b/>
          <w:bCs/>
          <w:rtl/>
        </w:rPr>
        <w:t>ها</w:t>
      </w:r>
      <w:r w:rsidRPr="00AC3283">
        <w:rPr>
          <w:rFonts w:hint="cs"/>
          <w:b/>
          <w:bCs/>
          <w:rtl/>
        </w:rPr>
        <w:t>ی</w:t>
      </w:r>
      <w:r w:rsidRPr="00AC3283">
        <w:rPr>
          <w:b/>
          <w:bCs/>
          <w:rtl/>
        </w:rPr>
        <w:t xml:space="preserve"> موفق</w:t>
      </w:r>
      <w:r w:rsidRPr="00AC3283">
        <w:rPr>
          <w:rFonts w:hint="cs"/>
          <w:b/>
          <w:bCs/>
          <w:rtl/>
        </w:rPr>
        <w:t>ی</w:t>
      </w:r>
      <w:r w:rsidRPr="00AC3283">
        <w:rPr>
          <w:rFonts w:hint="eastAsia"/>
          <w:b/>
          <w:bCs/>
          <w:rtl/>
        </w:rPr>
        <w:t>ت</w:t>
      </w:r>
      <w:r w:rsidRPr="00AC3283">
        <w:rPr>
          <w:b/>
          <w:bCs/>
          <w:rtl/>
        </w:rPr>
        <w:t>:</w:t>
      </w:r>
      <w:r>
        <w:rPr>
          <w:rtl/>
        </w:rPr>
        <w:t xml:space="preserve"> چه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شناخت</w:t>
      </w:r>
      <w:r>
        <w:rPr>
          <w:rFonts w:hint="cs"/>
          <w:rtl/>
        </w:rPr>
        <w:t>ی</w:t>
      </w:r>
      <w:r>
        <w:rPr>
          <w:rtl/>
        </w:rPr>
        <w:t xml:space="preserve"> و عاطف</w:t>
      </w:r>
      <w:r>
        <w:rPr>
          <w:rFonts w:hint="cs"/>
          <w:rtl/>
        </w:rPr>
        <w:t>ی</w:t>
      </w:r>
      <w:r>
        <w:rPr>
          <w:rtl/>
        </w:rPr>
        <w:t xml:space="preserve"> به عنوان شاخص‌ها</w:t>
      </w:r>
      <w:r>
        <w:rPr>
          <w:rFonts w:hint="cs"/>
          <w:rtl/>
        </w:rPr>
        <w:t>ی</w:t>
      </w:r>
      <w:r>
        <w:rPr>
          <w:rtl/>
        </w:rPr>
        <w:t xml:space="preserve"> موفق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 مح</w:t>
      </w:r>
      <w:r>
        <w:rPr>
          <w:rFonts w:hint="cs"/>
          <w:rtl/>
        </w:rPr>
        <w:t>ی</w:t>
      </w:r>
      <w:r>
        <w:rPr>
          <w:rFonts w:hint="eastAsia"/>
          <w:rtl/>
        </w:rPr>
        <w:t>ط‌ها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کسب و کار</w:t>
      </w:r>
      <w:r>
        <w:rPr>
          <w:rtl/>
        </w:rPr>
        <w:t xml:space="preserve"> عمل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 xml:space="preserve"> و </w:t>
      </w:r>
      <w:r>
        <w:rPr>
          <w:rFonts w:hint="cs"/>
          <w:rtl/>
        </w:rPr>
        <w:t>چه</w:t>
      </w:r>
      <w:r>
        <w:rPr>
          <w:rtl/>
        </w:rPr>
        <w:t xml:space="preserve"> </w:t>
      </w:r>
      <w:r>
        <w:rPr>
          <w:rFonts w:hint="cs"/>
          <w:rtl/>
        </w:rPr>
        <w:t>تفاوتی برای محیط های</w:t>
      </w:r>
      <w:r>
        <w:rPr>
          <w:rtl/>
        </w:rPr>
        <w:t xml:space="preserve"> مختلف </w:t>
      </w:r>
      <w:r>
        <w:rPr>
          <w:rFonts w:hint="cs"/>
          <w:rtl/>
        </w:rPr>
        <w:t>دارند</w:t>
      </w:r>
      <w:r>
        <w:rPr>
          <w:rtl/>
        </w:rPr>
        <w:t>؟</w:t>
      </w:r>
    </w:p>
    <w:p w14:paraId="7D2F52DE" w14:textId="6BB024D6" w:rsidR="00AC3283" w:rsidRDefault="00AC3283" w:rsidP="00C914ED">
      <w:pPr>
        <w:pStyle w:val="ListParagraph"/>
        <w:numPr>
          <w:ilvl w:val="0"/>
          <w:numId w:val="316"/>
        </w:numPr>
        <w:rPr>
          <w:rtl/>
        </w:rPr>
      </w:pPr>
      <w:r w:rsidRPr="00AC3283">
        <w:rPr>
          <w:rFonts w:hint="eastAsia"/>
          <w:b/>
          <w:bCs/>
          <w:rtl/>
        </w:rPr>
        <w:t>تطب</w:t>
      </w:r>
      <w:r w:rsidRPr="00AC3283">
        <w:rPr>
          <w:rFonts w:hint="cs"/>
          <w:b/>
          <w:bCs/>
          <w:rtl/>
        </w:rPr>
        <w:t>ی</w:t>
      </w:r>
      <w:r w:rsidRPr="00AC3283">
        <w:rPr>
          <w:rFonts w:hint="eastAsia"/>
          <w:b/>
          <w:bCs/>
          <w:rtl/>
        </w:rPr>
        <w:t>ق</w:t>
      </w:r>
      <w:r w:rsidRPr="00AC3283">
        <w:rPr>
          <w:b/>
          <w:bCs/>
          <w:rtl/>
        </w:rPr>
        <w:t xml:space="preserve"> استراتژ</w:t>
      </w:r>
      <w:r w:rsidRPr="00AC3283">
        <w:rPr>
          <w:rFonts w:hint="cs"/>
          <w:b/>
          <w:bCs/>
          <w:rtl/>
        </w:rPr>
        <w:t>ی</w:t>
      </w:r>
      <w:r w:rsidRPr="00AC3283">
        <w:rPr>
          <w:b/>
          <w:bCs/>
          <w:rtl/>
        </w:rPr>
        <w:t xml:space="preserve"> ها با مح</w:t>
      </w:r>
      <w:r w:rsidRPr="00AC3283">
        <w:rPr>
          <w:rFonts w:hint="cs"/>
          <w:b/>
          <w:bCs/>
          <w:rtl/>
        </w:rPr>
        <w:t>ی</w:t>
      </w:r>
      <w:r w:rsidRPr="00AC3283">
        <w:rPr>
          <w:rFonts w:hint="eastAsia"/>
          <w:b/>
          <w:bCs/>
          <w:rtl/>
        </w:rPr>
        <w:t>ط</w:t>
      </w:r>
      <w:r w:rsidRPr="00AC3283">
        <w:rPr>
          <w:b/>
          <w:bCs/>
          <w:rtl/>
        </w:rPr>
        <w:t xml:space="preserve"> ها:</w:t>
      </w:r>
      <w:r>
        <w:rPr>
          <w:rtl/>
        </w:rPr>
        <w:t xml:space="preserve"> سازمان ها چگونه م</w:t>
      </w:r>
      <w:r>
        <w:rPr>
          <w:rFonts w:hint="cs"/>
          <w:rtl/>
        </w:rPr>
        <w:t>ی</w:t>
      </w:r>
      <w:r>
        <w:rPr>
          <w:rtl/>
        </w:rPr>
        <w:t xml:space="preserve"> توانند مهارت 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لازم برا</w:t>
      </w:r>
      <w:r>
        <w:rPr>
          <w:rFonts w:hint="cs"/>
          <w:rtl/>
        </w:rPr>
        <w:t>ی</w:t>
      </w:r>
      <w:r>
        <w:rPr>
          <w:rtl/>
        </w:rPr>
        <w:t xml:space="preserve"> هر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کسب و کار خاص</w:t>
      </w:r>
      <w:r>
        <w:rPr>
          <w:rFonts w:hint="cs"/>
          <w:rtl/>
        </w:rPr>
        <w:t xml:space="preserve"> را</w:t>
      </w:r>
      <w:r>
        <w:rPr>
          <w:rtl/>
        </w:rPr>
        <w:t xml:space="preserve"> شناسا</w:t>
      </w:r>
      <w:r>
        <w:rPr>
          <w:rFonts w:hint="cs"/>
          <w:rtl/>
        </w:rPr>
        <w:t>یی نمایند</w:t>
      </w:r>
      <w:r>
        <w:rPr>
          <w:rtl/>
        </w:rPr>
        <w:t xml:space="preserve"> و توسعه دهند و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استعداد مبتن</w:t>
      </w:r>
      <w:r>
        <w:rPr>
          <w:rFonts w:hint="cs"/>
          <w:rtl/>
        </w:rPr>
        <w:t>ی</w:t>
      </w:r>
      <w:r>
        <w:rPr>
          <w:rtl/>
        </w:rPr>
        <w:t xml:space="preserve"> بر داده ها چه نقش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فا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کند؟</w:t>
      </w:r>
    </w:p>
    <w:p w14:paraId="40B173C6" w14:textId="1846E708" w:rsidR="00AC3283" w:rsidRDefault="00AC3283" w:rsidP="00C914ED">
      <w:pPr>
        <w:pStyle w:val="ListParagraph"/>
        <w:numPr>
          <w:ilvl w:val="0"/>
          <w:numId w:val="316"/>
        </w:numPr>
        <w:rPr>
          <w:rtl/>
        </w:rPr>
      </w:pPr>
      <w:r w:rsidRPr="00AC3283">
        <w:rPr>
          <w:rFonts w:hint="eastAsia"/>
          <w:b/>
          <w:bCs/>
          <w:rtl/>
        </w:rPr>
        <w:t>و</w:t>
      </w:r>
      <w:r w:rsidRPr="00AC3283">
        <w:rPr>
          <w:rFonts w:hint="cs"/>
          <w:b/>
          <w:bCs/>
          <w:rtl/>
        </w:rPr>
        <w:t>ی</w:t>
      </w:r>
      <w:r w:rsidRPr="00AC3283">
        <w:rPr>
          <w:rFonts w:hint="eastAsia"/>
          <w:b/>
          <w:bCs/>
          <w:rtl/>
        </w:rPr>
        <w:t>ژگ</w:t>
      </w:r>
      <w:r w:rsidRPr="00AC3283">
        <w:rPr>
          <w:rFonts w:hint="cs"/>
          <w:b/>
          <w:bCs/>
          <w:rtl/>
        </w:rPr>
        <w:t>ی‌</w:t>
      </w:r>
      <w:r w:rsidRPr="00AC3283">
        <w:rPr>
          <w:rFonts w:hint="eastAsia"/>
          <w:b/>
          <w:bCs/>
          <w:rtl/>
        </w:rPr>
        <w:t>ها</w:t>
      </w:r>
      <w:r w:rsidRPr="00AC3283">
        <w:rPr>
          <w:rFonts w:hint="cs"/>
          <w:b/>
          <w:bCs/>
          <w:rtl/>
        </w:rPr>
        <w:t>ی</w:t>
      </w:r>
      <w:r w:rsidRPr="00AC3283">
        <w:rPr>
          <w:b/>
          <w:bCs/>
          <w:rtl/>
        </w:rPr>
        <w:t xml:space="preserve"> کل</w:t>
      </w:r>
      <w:r w:rsidRPr="00AC3283">
        <w:rPr>
          <w:rFonts w:hint="cs"/>
          <w:b/>
          <w:bCs/>
          <w:rtl/>
        </w:rPr>
        <w:t>ی</w:t>
      </w:r>
      <w:r w:rsidRPr="00AC3283">
        <w:rPr>
          <w:rFonts w:hint="eastAsia"/>
          <w:b/>
          <w:bCs/>
          <w:rtl/>
        </w:rPr>
        <w:t>د</w:t>
      </w:r>
      <w:r w:rsidRPr="00AC3283">
        <w:rPr>
          <w:rFonts w:hint="cs"/>
          <w:b/>
          <w:bCs/>
          <w:rtl/>
        </w:rPr>
        <w:t>ی</w:t>
      </w:r>
      <w:r w:rsidRPr="00AC3283">
        <w:rPr>
          <w:b/>
          <w:bCs/>
          <w:rtl/>
        </w:rPr>
        <w:t xml:space="preserve"> موفق</w:t>
      </w:r>
      <w:r w:rsidRPr="00AC3283">
        <w:rPr>
          <w:rFonts w:hint="cs"/>
          <w:b/>
          <w:bCs/>
          <w:rtl/>
        </w:rPr>
        <w:t>ی</w:t>
      </w:r>
      <w:r w:rsidRPr="00AC3283">
        <w:rPr>
          <w:rFonts w:hint="eastAsia"/>
          <w:b/>
          <w:bCs/>
          <w:rtl/>
        </w:rPr>
        <w:t>ت</w:t>
      </w:r>
      <w:r w:rsidRPr="00AC3283">
        <w:rPr>
          <w:b/>
          <w:bCs/>
          <w:rtl/>
        </w:rPr>
        <w:t>: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موفق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 مح</w:t>
      </w:r>
      <w:r>
        <w:rPr>
          <w:rFonts w:hint="cs"/>
          <w:rtl/>
        </w:rPr>
        <w:t>ی</w:t>
      </w:r>
      <w:r>
        <w:rPr>
          <w:rFonts w:hint="eastAsia"/>
          <w:rtl/>
        </w:rPr>
        <w:t>ط‌ها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کسب و کار</w:t>
      </w:r>
      <w:r>
        <w:rPr>
          <w:rtl/>
        </w:rPr>
        <w:t xml:space="preserve"> کلاس</w:t>
      </w:r>
      <w:r>
        <w:rPr>
          <w:rFonts w:hint="cs"/>
          <w:rtl/>
        </w:rPr>
        <w:t>ی</w:t>
      </w:r>
      <w:r>
        <w:rPr>
          <w:rFonts w:hint="eastAsia"/>
          <w:rtl/>
        </w:rPr>
        <w:t>ک،</w:t>
      </w:r>
      <w:r>
        <w:rPr>
          <w:rtl/>
        </w:rPr>
        <w:t xml:space="preserve"> </w:t>
      </w:r>
      <w:r>
        <w:rPr>
          <w:rFonts w:hint="cs"/>
          <w:rtl/>
        </w:rPr>
        <w:t>انطباقی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آرمان‌گرایانه</w:t>
      </w:r>
      <w:r>
        <w:rPr>
          <w:rFonts w:hint="eastAsia"/>
          <w:rtl/>
        </w:rPr>
        <w:t>،</w:t>
      </w:r>
      <w:r>
        <w:rPr>
          <w:rtl/>
        </w:rPr>
        <w:t xml:space="preserve"> شکل‌ده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>
        <w:rPr>
          <w:rFonts w:hint="cs"/>
          <w:rtl/>
        </w:rPr>
        <w:t>نوسازی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چگونه به اثربخش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کمک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کنند؟</w:t>
      </w:r>
    </w:p>
    <w:p w14:paraId="6216A470" w14:textId="0DBEAF99" w:rsidR="00AC3283" w:rsidRDefault="00AC3283" w:rsidP="00C914ED">
      <w:pPr>
        <w:pStyle w:val="ListParagraph"/>
        <w:numPr>
          <w:ilvl w:val="0"/>
          <w:numId w:val="316"/>
        </w:numPr>
        <w:rPr>
          <w:rtl/>
        </w:rPr>
      </w:pPr>
      <w:r w:rsidRPr="00AC3283">
        <w:rPr>
          <w:rFonts w:hint="eastAsia"/>
          <w:b/>
          <w:bCs/>
          <w:rtl/>
        </w:rPr>
        <w:t>ا</w:t>
      </w:r>
      <w:r w:rsidRPr="00AC3283">
        <w:rPr>
          <w:rFonts w:hint="cs"/>
          <w:b/>
          <w:bCs/>
          <w:rtl/>
        </w:rPr>
        <w:t>ی</w:t>
      </w:r>
      <w:r w:rsidRPr="00AC3283">
        <w:rPr>
          <w:rFonts w:hint="eastAsia"/>
          <w:b/>
          <w:bCs/>
          <w:rtl/>
        </w:rPr>
        <w:t>جاد</w:t>
      </w:r>
      <w:r w:rsidRPr="00AC3283">
        <w:rPr>
          <w:b/>
          <w:bCs/>
          <w:rtl/>
        </w:rPr>
        <w:t xml:space="preserve"> </w:t>
      </w:r>
      <w:r w:rsidRPr="00AC3283">
        <w:rPr>
          <w:rFonts w:hint="cs"/>
          <w:b/>
          <w:bCs/>
          <w:rtl/>
        </w:rPr>
        <w:t>ی</w:t>
      </w:r>
      <w:r w:rsidRPr="00AC3283">
        <w:rPr>
          <w:rFonts w:hint="eastAsia"/>
          <w:b/>
          <w:bCs/>
          <w:rtl/>
        </w:rPr>
        <w:t>ک</w:t>
      </w:r>
      <w:r w:rsidRPr="00AC3283">
        <w:rPr>
          <w:b/>
          <w:bCs/>
          <w:rtl/>
        </w:rPr>
        <w:t xml:space="preserve"> استراتژ</w:t>
      </w:r>
      <w:r w:rsidRPr="00AC3283">
        <w:rPr>
          <w:rFonts w:hint="cs"/>
          <w:b/>
          <w:bCs/>
          <w:rtl/>
        </w:rPr>
        <w:t>ی</w:t>
      </w:r>
      <w:r w:rsidRPr="00AC3283">
        <w:rPr>
          <w:rFonts w:hint="eastAsia"/>
          <w:b/>
          <w:bCs/>
          <w:rtl/>
        </w:rPr>
        <w:t>ست</w:t>
      </w:r>
      <w:r w:rsidRPr="00AC3283">
        <w:rPr>
          <w:b/>
          <w:bCs/>
          <w:rtl/>
        </w:rPr>
        <w:t xml:space="preserve"> ا</w:t>
      </w:r>
      <w:r w:rsidRPr="00AC3283">
        <w:rPr>
          <w:rFonts w:hint="cs"/>
          <w:b/>
          <w:bCs/>
          <w:rtl/>
        </w:rPr>
        <w:t>ی</w:t>
      </w:r>
      <w:r w:rsidRPr="00AC3283">
        <w:rPr>
          <w:rFonts w:hint="eastAsia"/>
          <w:b/>
          <w:bCs/>
          <w:rtl/>
        </w:rPr>
        <w:t>ده‌آل</w:t>
      </w:r>
      <w:r w:rsidRPr="00AC3283">
        <w:rPr>
          <w:b/>
          <w:bCs/>
          <w:rtl/>
        </w:rPr>
        <w:t>: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</w:t>
      </w:r>
      <w:r>
        <w:rPr>
          <w:rFonts w:hint="cs"/>
          <w:rtl/>
        </w:rPr>
        <w:t>دوسوتوان</w:t>
      </w:r>
      <w:r>
        <w:rPr>
          <w:rtl/>
        </w:rPr>
        <w:t xml:space="preserve"> که قادر به برتر</w:t>
      </w:r>
      <w:r>
        <w:rPr>
          <w:rFonts w:hint="cs"/>
          <w:rtl/>
        </w:rPr>
        <w:t>ی</w:t>
      </w:r>
      <w:r>
        <w:rPr>
          <w:rtl/>
        </w:rPr>
        <w:t xml:space="preserve"> در مح</w:t>
      </w:r>
      <w:r>
        <w:rPr>
          <w:rFonts w:hint="cs"/>
          <w:rtl/>
        </w:rPr>
        <w:t>ی</w:t>
      </w:r>
      <w:r>
        <w:rPr>
          <w:rFonts w:hint="eastAsia"/>
          <w:rtl/>
        </w:rPr>
        <w:t>ط‌ها</w:t>
      </w:r>
      <w:r>
        <w:rPr>
          <w:rFonts w:hint="cs"/>
          <w:rtl/>
        </w:rPr>
        <w:t>ی</w:t>
      </w:r>
      <w:r>
        <w:rPr>
          <w:rtl/>
        </w:rPr>
        <w:t xml:space="preserve"> مختلف باشد به چه معناست و چگونه کسب‌وکارها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دوسوتوانی</w:t>
      </w:r>
      <w:r>
        <w:rPr>
          <w:rtl/>
        </w:rPr>
        <w:t xml:space="preserve"> را پرورش دهند؟</w:t>
      </w:r>
    </w:p>
    <w:p w14:paraId="7363D859" w14:textId="15F43331" w:rsidR="00AC3283" w:rsidRDefault="00AC3283" w:rsidP="00C914ED">
      <w:pPr>
        <w:pStyle w:val="ListParagraph"/>
        <w:numPr>
          <w:ilvl w:val="0"/>
          <w:numId w:val="316"/>
        </w:numPr>
        <w:rPr>
          <w:rtl/>
        </w:rPr>
      </w:pPr>
      <w:r w:rsidRPr="00AC3283">
        <w:rPr>
          <w:rFonts w:hint="eastAsia"/>
          <w:b/>
          <w:bCs/>
          <w:rtl/>
        </w:rPr>
        <w:t>استراتژ</w:t>
      </w:r>
      <w:r w:rsidRPr="00AC3283">
        <w:rPr>
          <w:rFonts w:hint="cs"/>
          <w:b/>
          <w:bCs/>
          <w:rtl/>
        </w:rPr>
        <w:t>ی‌</w:t>
      </w:r>
      <w:r w:rsidRPr="00AC3283">
        <w:rPr>
          <w:rFonts w:hint="eastAsia"/>
          <w:b/>
          <w:bCs/>
          <w:rtl/>
        </w:rPr>
        <w:t>ها</w:t>
      </w:r>
      <w:r w:rsidRPr="00AC3283">
        <w:rPr>
          <w:rFonts w:hint="cs"/>
          <w:b/>
          <w:bCs/>
          <w:rtl/>
        </w:rPr>
        <w:t>ی</w:t>
      </w:r>
      <w:r w:rsidRPr="00AC3283">
        <w:rPr>
          <w:b/>
          <w:bCs/>
          <w:rtl/>
        </w:rPr>
        <w:t xml:space="preserve"> توسعه مهارت:</w:t>
      </w:r>
      <w:r>
        <w:rPr>
          <w:rtl/>
        </w:rPr>
        <w:t xml:space="preserve"> سازمان‌ها چه گام‌ها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مؤثر استعدادها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 xml:space="preserve"> و</w:t>
      </w:r>
      <w:r>
        <w:rPr>
          <w:rtl/>
        </w:rPr>
        <w:t xml:space="preserve"> تضم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تنوع مهارت‌ها در واحدها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کسب و کار</w:t>
      </w:r>
      <w:r>
        <w:rPr>
          <w:rtl/>
        </w:rPr>
        <w:t xml:space="preserve"> بردارند و چگونه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از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کردها</w:t>
      </w:r>
      <w:r>
        <w:rPr>
          <w:rFonts w:hint="cs"/>
          <w:rtl/>
        </w:rPr>
        <w:t>ی</w:t>
      </w:r>
      <w:r>
        <w:rPr>
          <w:rtl/>
        </w:rPr>
        <w:t xml:space="preserve"> داده‌محور برا</w:t>
      </w:r>
      <w:r>
        <w:rPr>
          <w:rFonts w:hint="cs"/>
          <w:rtl/>
        </w:rPr>
        <w:t>ی</w:t>
      </w:r>
      <w:r>
        <w:rPr>
          <w:rtl/>
        </w:rPr>
        <w:t xml:space="preserve"> آزما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توسعه مهارت استفاده کنند؟</w:t>
      </w:r>
    </w:p>
    <w:p w14:paraId="52CC411B" w14:textId="5943735C" w:rsidR="00AC3283" w:rsidRDefault="00AC3283" w:rsidP="00AC3283">
      <w:pPr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پرداختن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سوالات، هدف ما ارائه ب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Fonts w:hint="cs"/>
          <w:rtl/>
        </w:rPr>
        <w:t>ی</w:t>
      </w:r>
      <w:r>
        <w:rPr>
          <w:rtl/>
        </w:rPr>
        <w:t xml:space="preserve"> در مورد تعامل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فرد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خواسته‌ها</w:t>
      </w:r>
      <w:r>
        <w:rPr>
          <w:rFonts w:hint="cs"/>
          <w:rtl/>
        </w:rPr>
        <w:t>ی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و موفق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است. از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از اصول علوم اعصاب و باز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ک،</w:t>
      </w:r>
      <w:r>
        <w:rPr>
          <w:rtl/>
        </w:rPr>
        <w:t xml:space="preserve"> به دنبال ارائه استراتژ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استعداد و توسعه مهارت هست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سازمان ها را برا</w:t>
      </w:r>
      <w:r>
        <w:rPr>
          <w:rFonts w:hint="cs"/>
          <w:rtl/>
        </w:rPr>
        <w:t>ی</w:t>
      </w:r>
      <w:r>
        <w:rPr>
          <w:rtl/>
        </w:rPr>
        <w:t xml:space="preserve"> شکوفا</w:t>
      </w:r>
      <w:r>
        <w:rPr>
          <w:rFonts w:hint="cs"/>
          <w:rtl/>
        </w:rPr>
        <w:t>یی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 w:rsidR="000C402E">
        <w:rPr>
          <w:rFonts w:hint="cs"/>
          <w:rtl/>
        </w:rPr>
        <w:t>دورنمای</w:t>
      </w:r>
      <w:r>
        <w:rPr>
          <w:rtl/>
        </w:rPr>
        <w:t xml:space="preserve"> کسب و کار در حال تکامل توانمند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0C402E">
        <w:rPr>
          <w:rFonts w:hint="cs"/>
          <w:rtl/>
        </w:rPr>
        <w:t>نماییم</w:t>
      </w:r>
      <w:r>
        <w:rPr>
          <w:rtl/>
        </w:rPr>
        <w:t>.</w:t>
      </w:r>
    </w:p>
    <w:p w14:paraId="1EBC77BB" w14:textId="340BD4FB" w:rsidR="006F4E92" w:rsidRDefault="006F4E92" w:rsidP="000F2AD2">
      <w:pPr>
        <w:pStyle w:val="Heading2"/>
        <w:rPr>
          <w:rtl/>
          <w:lang w:bidi="fa-IR"/>
        </w:rPr>
      </w:pPr>
      <w:bookmarkStart w:id="180" w:name="_Toc139528622"/>
      <w:bookmarkStart w:id="181" w:name="_Toc141986972"/>
      <w:bookmarkStart w:id="182" w:name="_Toc168503419"/>
      <w:r w:rsidRPr="00955138">
        <w:rPr>
          <w:rFonts w:hint="cs"/>
          <w:rtl/>
          <w:lang w:bidi="fa-IR"/>
        </w:rPr>
        <w:t xml:space="preserve">سنجه‌های </w:t>
      </w:r>
      <w:r w:rsidRPr="00955138">
        <w:rPr>
          <w:rtl/>
          <w:lang w:bidi="fa-IR"/>
        </w:rPr>
        <w:t>مختلف علوم اعصاب برا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</w:t>
      </w:r>
      <w:r w:rsidR="00D24F74">
        <w:rPr>
          <w:rtl/>
          <w:lang w:bidi="fa-IR"/>
        </w:rPr>
        <w:t>محیط‌های</w:t>
      </w:r>
      <w:r w:rsidRPr="00955138">
        <w:rPr>
          <w:rtl/>
          <w:lang w:bidi="fa-IR"/>
        </w:rPr>
        <w:t xml:space="preserve"> مختلف</w:t>
      </w:r>
      <w:bookmarkEnd w:id="180"/>
      <w:bookmarkEnd w:id="181"/>
      <w:bookmarkEnd w:id="182"/>
    </w:p>
    <w:p w14:paraId="18C08679" w14:textId="105F54F7" w:rsidR="004E7148" w:rsidRDefault="004E7148" w:rsidP="007E7E91">
      <w:pPr>
        <w:pStyle w:val="ListParagraph"/>
        <w:numPr>
          <w:ilvl w:val="0"/>
          <w:numId w:val="226"/>
        </w:numPr>
        <w:spacing w:after="200"/>
      </w:pPr>
      <w:r w:rsidRPr="00937625">
        <w:rPr>
          <w:rtl/>
        </w:rPr>
        <w:t>هنگام</w:t>
      </w:r>
      <w:r w:rsidRPr="00937625">
        <w:rPr>
          <w:rFonts w:hint="cs"/>
          <w:rtl/>
        </w:rPr>
        <w:t>ی‌</w:t>
      </w:r>
      <w:r w:rsidRPr="00937625">
        <w:rPr>
          <w:rFonts w:hint="eastAsia"/>
          <w:rtl/>
        </w:rPr>
        <w:t>که</w:t>
      </w:r>
      <w:r w:rsidRPr="00937625">
        <w:rPr>
          <w:rtl/>
        </w:rPr>
        <w:t xml:space="preserve"> </w:t>
      </w:r>
      <w:r w:rsidRPr="00937625">
        <w:rPr>
          <w:rFonts w:hint="cs"/>
          <w:rtl/>
        </w:rPr>
        <w:t>ی</w:t>
      </w:r>
      <w:r w:rsidRPr="00937625">
        <w:rPr>
          <w:rFonts w:hint="eastAsia"/>
          <w:rtl/>
        </w:rPr>
        <w:t>ک</w:t>
      </w:r>
      <w:r w:rsidRPr="00937625">
        <w:rPr>
          <w:rtl/>
        </w:rPr>
        <w:t xml:space="preserve"> سازمان </w:t>
      </w:r>
      <w:r w:rsidRPr="004E7148">
        <w:rPr>
          <w:b/>
          <w:bCs/>
          <w:u w:val="single"/>
          <w:rtl/>
        </w:rPr>
        <w:t>رو</w:t>
      </w:r>
      <w:r w:rsidRPr="004E7148">
        <w:rPr>
          <w:rFonts w:hint="cs"/>
          <w:b/>
          <w:bCs/>
          <w:u w:val="single"/>
          <w:rtl/>
        </w:rPr>
        <w:t>ی</w:t>
      </w:r>
      <w:r w:rsidRPr="004E7148">
        <w:rPr>
          <w:rFonts w:hint="eastAsia"/>
          <w:b/>
          <w:bCs/>
          <w:u w:val="single"/>
          <w:rtl/>
        </w:rPr>
        <w:t>کرد</w:t>
      </w:r>
      <w:r w:rsidRPr="004E7148">
        <w:rPr>
          <w:b/>
          <w:bCs/>
          <w:u w:val="single"/>
          <w:rtl/>
        </w:rPr>
        <w:t xml:space="preserve"> مفهوم</w:t>
      </w:r>
      <w:r w:rsidRPr="004E7148">
        <w:rPr>
          <w:rFonts w:hint="cs"/>
          <w:b/>
          <w:bCs/>
          <w:u w:val="single"/>
          <w:rtl/>
        </w:rPr>
        <w:t>ی</w:t>
      </w:r>
      <w:r w:rsidRPr="00937625">
        <w:rPr>
          <w:rtl/>
        </w:rPr>
        <w:t xml:space="preserve"> درست</w:t>
      </w:r>
      <w:r w:rsidRPr="00937625">
        <w:rPr>
          <w:rFonts w:hint="cs"/>
          <w:rtl/>
        </w:rPr>
        <w:t>ی</w:t>
      </w:r>
      <w:r w:rsidRPr="00937625">
        <w:rPr>
          <w:rtl/>
        </w:rPr>
        <w:t xml:space="preserve"> را برا</w:t>
      </w:r>
      <w:r w:rsidRPr="00937625">
        <w:rPr>
          <w:rFonts w:hint="cs"/>
          <w:rtl/>
        </w:rPr>
        <w:t>ی</w:t>
      </w:r>
      <w:r w:rsidRPr="00937625">
        <w:rPr>
          <w:rtl/>
        </w:rPr>
        <w:t xml:space="preserve"> استراتژ</w:t>
      </w:r>
      <w:r w:rsidRPr="00937625">
        <w:rPr>
          <w:rFonts w:hint="cs"/>
          <w:rtl/>
        </w:rPr>
        <w:t>ی</w:t>
      </w:r>
      <w:r w:rsidRPr="00937625">
        <w:rPr>
          <w:rtl/>
        </w:rPr>
        <w:t xml:space="preserve"> شناسا</w:t>
      </w:r>
      <w:r w:rsidRPr="00937625">
        <w:rPr>
          <w:rFonts w:hint="cs"/>
          <w:rtl/>
        </w:rPr>
        <w:t>یی</w:t>
      </w:r>
      <w:r w:rsidRPr="00937625">
        <w:rPr>
          <w:rtl/>
        </w:rPr>
        <w:t xml:space="preserve"> </w:t>
      </w:r>
      <w:r w:rsidRPr="00937625">
        <w:rPr>
          <w:rFonts w:hint="cs"/>
          <w:rtl/>
        </w:rPr>
        <w:t>نمود</w:t>
      </w:r>
      <w:r w:rsidRPr="00937625">
        <w:rPr>
          <w:rtl/>
        </w:rPr>
        <w:t>، با</w:t>
      </w:r>
      <w:r w:rsidRPr="00937625">
        <w:rPr>
          <w:rFonts w:hint="cs"/>
          <w:rtl/>
        </w:rPr>
        <w:t>ی</w:t>
      </w:r>
      <w:r w:rsidRPr="00937625">
        <w:rPr>
          <w:rFonts w:hint="eastAsia"/>
          <w:rtl/>
        </w:rPr>
        <w:t>د</w:t>
      </w:r>
      <w:r w:rsidRPr="00937625">
        <w:rPr>
          <w:rtl/>
        </w:rPr>
        <w:t xml:space="preserve"> بداند که برا</w:t>
      </w:r>
      <w:r w:rsidRPr="00937625">
        <w:rPr>
          <w:rFonts w:hint="cs"/>
          <w:rtl/>
        </w:rPr>
        <w:t>ی</w:t>
      </w:r>
      <w:r w:rsidRPr="00937625">
        <w:rPr>
          <w:rtl/>
        </w:rPr>
        <w:t xml:space="preserve"> </w:t>
      </w:r>
      <w:r w:rsidRPr="004E7148">
        <w:rPr>
          <w:b/>
          <w:bCs/>
          <w:u w:val="single"/>
          <w:rtl/>
        </w:rPr>
        <w:t>اجرا</w:t>
      </w:r>
      <w:r w:rsidRPr="004E7148">
        <w:rPr>
          <w:rFonts w:hint="cs"/>
          <w:b/>
          <w:bCs/>
          <w:u w:val="single"/>
          <w:rtl/>
        </w:rPr>
        <w:t>ی</w:t>
      </w:r>
      <w:r w:rsidRPr="00937625">
        <w:rPr>
          <w:rtl/>
        </w:rPr>
        <w:t xml:space="preserve"> ا</w:t>
      </w:r>
      <w:r w:rsidRPr="00937625">
        <w:rPr>
          <w:rFonts w:hint="cs"/>
          <w:rtl/>
        </w:rPr>
        <w:t>ی</w:t>
      </w:r>
      <w:r w:rsidRPr="00937625">
        <w:rPr>
          <w:rFonts w:hint="eastAsia"/>
          <w:rtl/>
        </w:rPr>
        <w:t>ن</w:t>
      </w:r>
      <w:r w:rsidRPr="00937625">
        <w:rPr>
          <w:rtl/>
        </w:rPr>
        <w:t xml:space="preserve"> رو</w:t>
      </w:r>
      <w:r w:rsidRPr="00937625">
        <w:rPr>
          <w:rFonts w:hint="cs"/>
          <w:rtl/>
        </w:rPr>
        <w:t>ی</w:t>
      </w:r>
      <w:r w:rsidRPr="00937625">
        <w:rPr>
          <w:rFonts w:hint="eastAsia"/>
          <w:rtl/>
        </w:rPr>
        <w:t>کرد</w:t>
      </w:r>
      <w:r w:rsidRPr="00937625">
        <w:rPr>
          <w:rtl/>
        </w:rPr>
        <w:t xml:space="preserve"> به چه </w:t>
      </w:r>
      <w:r w:rsidRPr="004E7148">
        <w:rPr>
          <w:b/>
          <w:bCs/>
          <w:u w:val="single"/>
          <w:rtl/>
        </w:rPr>
        <w:t>قابل</w:t>
      </w:r>
      <w:r w:rsidRPr="004E7148">
        <w:rPr>
          <w:rFonts w:hint="cs"/>
          <w:b/>
          <w:bCs/>
          <w:u w:val="single"/>
          <w:rtl/>
        </w:rPr>
        <w:t>ی</w:t>
      </w:r>
      <w:r w:rsidRPr="004E7148">
        <w:rPr>
          <w:rFonts w:hint="eastAsia"/>
          <w:b/>
          <w:bCs/>
          <w:u w:val="single"/>
          <w:rtl/>
        </w:rPr>
        <w:t>ت</w:t>
      </w:r>
      <w:r w:rsidRPr="004E7148">
        <w:rPr>
          <w:b/>
          <w:bCs/>
          <w:u w:val="single"/>
          <w:rtl/>
        </w:rPr>
        <w:t>‌هایی</w:t>
      </w:r>
      <w:r w:rsidRPr="00937625">
        <w:rPr>
          <w:rtl/>
        </w:rPr>
        <w:t xml:space="preserve"> ن</w:t>
      </w:r>
      <w:r w:rsidRPr="00937625">
        <w:rPr>
          <w:rFonts w:hint="cs"/>
          <w:rtl/>
        </w:rPr>
        <w:t>ی</w:t>
      </w:r>
      <w:r w:rsidRPr="00937625">
        <w:rPr>
          <w:rFonts w:hint="eastAsia"/>
          <w:rtl/>
        </w:rPr>
        <w:t>از</w:t>
      </w:r>
      <w:r w:rsidRPr="00937625">
        <w:rPr>
          <w:rtl/>
        </w:rPr>
        <w:t xml:space="preserve"> </w:t>
      </w:r>
      <w:r w:rsidRPr="00937625">
        <w:rPr>
          <w:rFonts w:hint="cs"/>
          <w:rtl/>
        </w:rPr>
        <w:t>دارد</w:t>
      </w:r>
      <w:r w:rsidRPr="00937625">
        <w:rPr>
          <w:rtl/>
        </w:rPr>
        <w:t xml:space="preserve"> و چگونه می‌توان آن‌ها را </w:t>
      </w:r>
      <w:r w:rsidRPr="004E7148">
        <w:rPr>
          <w:b/>
          <w:bCs/>
          <w:u w:val="single"/>
          <w:rtl/>
        </w:rPr>
        <w:t>شناسا</w:t>
      </w:r>
      <w:r w:rsidRPr="004E7148">
        <w:rPr>
          <w:rFonts w:hint="cs"/>
          <w:b/>
          <w:bCs/>
          <w:u w:val="single"/>
          <w:rtl/>
        </w:rPr>
        <w:t>یی</w:t>
      </w:r>
      <w:r w:rsidRPr="00937625">
        <w:rPr>
          <w:rtl/>
        </w:rPr>
        <w:t xml:space="preserve"> کرد.</w:t>
      </w:r>
    </w:p>
    <w:p w14:paraId="3E648C28" w14:textId="11F5AB7D" w:rsidR="007E7E91" w:rsidRDefault="007E7E91" w:rsidP="007E7E91">
      <w:pPr>
        <w:pStyle w:val="ListParagraph"/>
        <w:numPr>
          <w:ilvl w:val="0"/>
          <w:numId w:val="226"/>
        </w:numPr>
        <w:spacing w:after="200"/>
      </w:pPr>
      <w:r w:rsidRPr="00955138">
        <w:rPr>
          <w:rFonts w:hint="cs"/>
          <w:rtl/>
        </w:rPr>
        <w:lastRenderedPageBreak/>
        <w:t>صفات</w:t>
      </w:r>
      <w:r w:rsidRPr="00955138">
        <w:rPr>
          <w:rtl/>
        </w:rPr>
        <w:t xml:space="preserve"> مختلف </w:t>
      </w:r>
      <w:r w:rsidRPr="00777B38">
        <w:rPr>
          <w:b/>
          <w:bCs/>
          <w:u w:val="single"/>
          <w:rtl/>
        </w:rPr>
        <w:t>شناخت</w:t>
      </w:r>
      <w:r w:rsidRPr="00777B3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777B38">
        <w:rPr>
          <w:b/>
          <w:bCs/>
          <w:u w:val="single"/>
          <w:rtl/>
        </w:rPr>
        <w:t>عاطف</w:t>
      </w:r>
      <w:r w:rsidRPr="00777B3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(</w:t>
      </w:r>
      <w:r w:rsidRPr="00955138">
        <w:rPr>
          <w:rFonts w:hint="cs"/>
          <w:rtl/>
        </w:rPr>
        <w:t xml:space="preserve">که </w:t>
      </w:r>
      <w:r w:rsidRPr="00955138">
        <w:rPr>
          <w:rtl/>
        </w:rPr>
        <w:t xml:space="preserve">به‌عنوان </w:t>
      </w:r>
      <w:r w:rsidRPr="00955138">
        <w:rPr>
          <w:rFonts w:hint="cs"/>
          <w:rtl/>
        </w:rPr>
        <w:t xml:space="preserve">سنجه‌های </w:t>
      </w:r>
      <w:r w:rsidRPr="00777B38">
        <w:rPr>
          <w:b/>
          <w:bCs/>
          <w:u w:val="single"/>
          <w:rtl/>
        </w:rPr>
        <w:t>علوم اعصاب شناخت</w:t>
      </w:r>
      <w:r w:rsidRPr="00777B3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نیز </w:t>
      </w:r>
      <w:r w:rsidRPr="00955138">
        <w:rPr>
          <w:rtl/>
        </w:rPr>
        <w:t>شناخته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شوند</w:t>
      </w:r>
      <w:r w:rsidRPr="00955138">
        <w:rPr>
          <w:rtl/>
        </w:rPr>
        <w:t xml:space="preserve">) </w:t>
      </w:r>
      <w:r w:rsidRPr="00777B38">
        <w:rPr>
          <w:b/>
          <w:bCs/>
          <w:u w:val="single"/>
          <w:rtl/>
        </w:rPr>
        <w:t>موفق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را در </w:t>
      </w:r>
      <w:r>
        <w:rPr>
          <w:rtl/>
        </w:rPr>
        <w:t>محیط‌های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کسب‌وکاری</w:t>
      </w:r>
      <w:r w:rsidRPr="00955138">
        <w:rPr>
          <w:rtl/>
        </w:rPr>
        <w:t xml:space="preserve"> شب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ه‌ساز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شده</w:t>
      </w:r>
      <w:r w:rsidRPr="00955138">
        <w:rPr>
          <w:rtl/>
        </w:rPr>
        <w:t xml:space="preserve"> مختلف </w:t>
      </w:r>
      <w:r w:rsidRPr="00777B38">
        <w:rPr>
          <w:b/>
          <w:bCs/>
          <w:u w:val="single"/>
          <w:rtl/>
        </w:rPr>
        <w:t>پ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ش‌ب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ن</w:t>
      </w:r>
      <w:r w:rsidRPr="00777B3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tl/>
        </w:rPr>
        <w:t xml:space="preserve"> و </w:t>
      </w:r>
      <w:r w:rsidRPr="00777B38">
        <w:rPr>
          <w:b/>
          <w:bCs/>
          <w:u w:val="single"/>
          <w:rtl/>
        </w:rPr>
        <w:t>تنها</w:t>
      </w:r>
      <w:r w:rsidRPr="00955138">
        <w:rPr>
          <w:rtl/>
        </w:rPr>
        <w:t xml:space="preserve"> تعداد </w:t>
      </w:r>
      <w:r w:rsidRPr="00777B38">
        <w:rPr>
          <w:b/>
          <w:bCs/>
          <w:u w:val="single"/>
          <w:rtl/>
        </w:rPr>
        <w:t>کم</w:t>
      </w:r>
      <w:r w:rsidRPr="00777B3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777B38">
        <w:rPr>
          <w:b/>
          <w:bCs/>
          <w:u w:val="single"/>
          <w:rtl/>
        </w:rPr>
        <w:t>افراد</w:t>
      </w:r>
      <w:r w:rsidRPr="00955138">
        <w:rPr>
          <w:rtl/>
        </w:rPr>
        <w:t xml:space="preserve"> قادر به عملکرد خوب در </w:t>
      </w:r>
      <w:r w:rsidRPr="00777B38">
        <w:rPr>
          <w:b/>
          <w:bCs/>
          <w:u w:val="single"/>
          <w:rtl/>
        </w:rPr>
        <w:t>همه</w:t>
      </w:r>
      <w:r w:rsidRPr="00955138">
        <w:rPr>
          <w:rtl/>
        </w:rPr>
        <w:t xml:space="preserve"> </w:t>
      </w:r>
      <w:r>
        <w:rPr>
          <w:b/>
          <w:bCs/>
          <w:u w:val="single"/>
          <w:rtl/>
        </w:rPr>
        <w:t>محیط‌ها</w:t>
      </w:r>
      <w:r w:rsidRPr="00955138">
        <w:rPr>
          <w:rtl/>
        </w:rPr>
        <w:t xml:space="preserve"> هستند.</w:t>
      </w:r>
      <w:r w:rsidRPr="00955138">
        <w:rPr>
          <w:rFonts w:hint="cs"/>
          <w:rtl/>
        </w:rPr>
        <w:t xml:space="preserve"> </w:t>
      </w:r>
    </w:p>
    <w:p w14:paraId="32619D12" w14:textId="77777777" w:rsidR="007E7E91" w:rsidRDefault="007E7E91" w:rsidP="007E7E91">
      <w:pPr>
        <w:pStyle w:val="ListParagraph"/>
        <w:numPr>
          <w:ilvl w:val="0"/>
          <w:numId w:val="226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 xml:space="preserve"> امر</w:t>
      </w:r>
      <w:r w:rsidRPr="00955138">
        <w:rPr>
          <w:rtl/>
        </w:rPr>
        <w:t xml:space="preserve"> نشان </w:t>
      </w:r>
      <w:r>
        <w:rPr>
          <w:rtl/>
        </w:rPr>
        <w:t>می‌دهد</w:t>
      </w:r>
      <w:r w:rsidRPr="00955138">
        <w:rPr>
          <w:rtl/>
        </w:rPr>
        <w:t xml:space="preserve"> که آنچه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tl/>
        </w:rPr>
        <w:t xml:space="preserve"> خوب لازم است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777B38">
        <w:rPr>
          <w:rFonts w:hint="cs"/>
          <w:b/>
          <w:bCs/>
          <w:u w:val="single"/>
          <w:rtl/>
        </w:rPr>
        <w:t>وابستگی</w:t>
      </w:r>
      <w:r w:rsidRPr="00955138">
        <w:rPr>
          <w:rFonts w:hint="cs"/>
          <w:rtl/>
        </w:rPr>
        <w:t xml:space="preserve"> شدیدی به </w:t>
      </w:r>
      <w:r w:rsidRPr="00777B38">
        <w:rPr>
          <w:b/>
          <w:bCs/>
          <w:u w:val="single"/>
          <w:rtl/>
        </w:rPr>
        <w:t>زم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دارد</w:t>
      </w:r>
      <w:r w:rsidRPr="00955138">
        <w:rPr>
          <w:rtl/>
        </w:rPr>
        <w:t xml:space="preserve"> - بنابرا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</w:p>
    <w:p w14:paraId="65D37A67" w14:textId="77777777" w:rsidR="007E7E91" w:rsidRDefault="007E7E91" w:rsidP="007E7E91">
      <w:pPr>
        <w:pStyle w:val="ListParagraph"/>
        <w:numPr>
          <w:ilvl w:val="1"/>
          <w:numId w:val="226"/>
        </w:numPr>
        <w:spacing w:after="200"/>
      </w:pPr>
      <w:r w:rsidRPr="00777B38">
        <w:rPr>
          <w:b/>
          <w:bCs/>
          <w:u w:val="single"/>
          <w:rtl/>
        </w:rPr>
        <w:t>مهارت‌های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>
        <w:rPr>
          <w:rtl/>
        </w:rPr>
        <w:t>موردنیاز</w:t>
      </w:r>
      <w:r w:rsidRPr="00955138">
        <w:rPr>
          <w:rtl/>
        </w:rPr>
        <w:t xml:space="preserve"> خود را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هر مح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ط</w:t>
      </w:r>
      <w:r w:rsidRPr="00777B3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درک</w:t>
      </w:r>
      <w:r w:rsidRPr="00955138">
        <w:rPr>
          <w:rtl/>
        </w:rPr>
        <w:t xml:space="preserve"> کنند، </w:t>
      </w:r>
    </w:p>
    <w:p w14:paraId="7D0BAA77" w14:textId="77777777" w:rsidR="007E7E91" w:rsidRDefault="007E7E91" w:rsidP="007E7E91">
      <w:pPr>
        <w:pStyle w:val="ListParagraph"/>
        <w:numPr>
          <w:ilvl w:val="1"/>
          <w:numId w:val="226"/>
        </w:numPr>
        <w:spacing w:after="200"/>
      </w:pPr>
      <w:r w:rsidRPr="00777B38">
        <w:rPr>
          <w:b/>
          <w:bCs/>
          <w:u w:val="single"/>
          <w:rtl/>
        </w:rPr>
        <w:t>پا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گاه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استعدادها</w:t>
      </w:r>
      <w:r w:rsidRPr="00777B3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مناسب را </w:t>
      </w:r>
      <w:r w:rsidRPr="00777B38">
        <w:rPr>
          <w:b/>
          <w:bCs/>
          <w:u w:val="single"/>
          <w:rtl/>
        </w:rPr>
        <w:t>توسعه</w:t>
      </w:r>
      <w:r w:rsidRPr="00955138">
        <w:rPr>
          <w:rtl/>
        </w:rPr>
        <w:t xml:space="preserve"> دهند و </w:t>
      </w:r>
    </w:p>
    <w:p w14:paraId="43978A65" w14:textId="77777777" w:rsidR="007E7E91" w:rsidRPr="00955138" w:rsidRDefault="007E7E91" w:rsidP="007E7E91">
      <w:pPr>
        <w:pStyle w:val="ListParagraph"/>
        <w:numPr>
          <w:ilvl w:val="1"/>
          <w:numId w:val="226"/>
        </w:numPr>
        <w:spacing w:after="200"/>
        <w:rPr>
          <w:rtl/>
        </w:rPr>
      </w:pPr>
      <w:r w:rsidRPr="00777B38">
        <w:rPr>
          <w:b/>
          <w:bCs/>
          <w:u w:val="single"/>
          <w:rtl/>
        </w:rPr>
        <w:t>رو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کرد</w:t>
      </w:r>
      <w:r w:rsidRPr="00777B3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مبتن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 </w:t>
      </w:r>
      <w:r w:rsidRPr="00777B38">
        <w:rPr>
          <w:b/>
          <w:bCs/>
          <w:u w:val="single"/>
          <w:rtl/>
        </w:rPr>
        <w:t>داده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و توسعه </w:t>
      </w:r>
      <w:r w:rsidRPr="00777B38">
        <w:rPr>
          <w:b/>
          <w:bCs/>
          <w:u w:val="single"/>
          <w:rtl/>
        </w:rPr>
        <w:t>استعداد</w:t>
      </w:r>
      <w:r w:rsidRPr="00777B38">
        <w:rPr>
          <w:rFonts w:hint="eastAsia"/>
          <w:b/>
          <w:bCs/>
          <w:u w:val="single"/>
          <w:rtl/>
        </w:rPr>
        <w:t>ها</w:t>
      </w:r>
      <w:r w:rsidRPr="00955138">
        <w:rPr>
          <w:rtl/>
        </w:rPr>
        <w:t xml:space="preserve"> اتخاذ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</w:t>
      </w:r>
    </w:p>
    <w:p w14:paraId="3F49F250" w14:textId="06B7CBF3" w:rsidR="006F4E92" w:rsidRPr="00527CCA" w:rsidRDefault="00527CCA" w:rsidP="00527CCA">
      <w:pPr>
        <w:spacing w:after="200"/>
        <w:rPr>
          <w:b/>
          <w:bCs/>
          <w:rtl/>
        </w:rPr>
      </w:pPr>
      <w:r w:rsidRPr="00527CCA">
        <w:rPr>
          <w:rFonts w:hint="cs"/>
          <w:b/>
          <w:bCs/>
          <w:rtl/>
        </w:rPr>
        <w:t xml:space="preserve">1. </w:t>
      </w:r>
      <w:r w:rsidR="006F4E92" w:rsidRPr="00527CCA">
        <w:rPr>
          <w:b/>
          <w:bCs/>
          <w:rtl/>
        </w:rPr>
        <w:t xml:space="preserve">در </w:t>
      </w:r>
      <w:r w:rsidR="00D24F74">
        <w:rPr>
          <w:b/>
          <w:bCs/>
          <w:rtl/>
        </w:rPr>
        <w:t>محیط‌های</w:t>
      </w:r>
      <w:r w:rsidR="006F4E92" w:rsidRPr="00527CCA">
        <w:rPr>
          <w:b/>
          <w:bCs/>
          <w:rtl/>
        </w:rPr>
        <w:t xml:space="preserve"> کلاس</w:t>
      </w:r>
      <w:r w:rsidR="006F4E92" w:rsidRPr="00527CCA">
        <w:rPr>
          <w:rFonts w:hint="cs"/>
          <w:b/>
          <w:bCs/>
          <w:rtl/>
        </w:rPr>
        <w:t>ی</w:t>
      </w:r>
      <w:r w:rsidR="006F4E92" w:rsidRPr="00527CCA">
        <w:rPr>
          <w:rFonts w:hint="eastAsia"/>
          <w:b/>
          <w:bCs/>
          <w:rtl/>
        </w:rPr>
        <w:t>ک،</w:t>
      </w:r>
      <w:r w:rsidR="006F4E92" w:rsidRPr="00527CCA">
        <w:rPr>
          <w:b/>
          <w:bCs/>
          <w:rtl/>
        </w:rPr>
        <w:t xml:space="preserve"> مهم‌ترین </w:t>
      </w:r>
      <w:r w:rsidR="006F4E92" w:rsidRPr="00527CCA">
        <w:rPr>
          <w:rFonts w:hint="cs"/>
          <w:b/>
          <w:bCs/>
          <w:rtl/>
        </w:rPr>
        <w:t>صفات</w:t>
      </w:r>
      <w:r w:rsidR="006F4E92" w:rsidRPr="00527CCA">
        <w:rPr>
          <w:b/>
          <w:bCs/>
          <w:rtl/>
        </w:rPr>
        <w:t xml:space="preserve"> عبارتند از:</w:t>
      </w:r>
      <w:r w:rsidR="006F4E92" w:rsidRPr="00527CCA">
        <w:rPr>
          <w:rFonts w:hint="cs"/>
          <w:b/>
          <w:bCs/>
          <w:rtl/>
        </w:rPr>
        <w:t xml:space="preserve"> </w:t>
      </w:r>
    </w:p>
    <w:p w14:paraId="12E1B571" w14:textId="77777777" w:rsidR="006F4E92" w:rsidRPr="00955138" w:rsidRDefault="006F4E92" w:rsidP="00FB1DC5">
      <w:pPr>
        <w:pStyle w:val="ListParagraph"/>
        <w:numPr>
          <w:ilvl w:val="0"/>
          <w:numId w:val="229"/>
        </w:numPr>
        <w:spacing w:after="160"/>
        <w:ind w:left="1422"/>
      </w:pPr>
      <w:r w:rsidRPr="00777B38">
        <w:rPr>
          <w:b/>
          <w:bCs/>
          <w:u w:val="single"/>
          <w:rtl/>
        </w:rPr>
        <w:t>جزئ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ات</w:t>
      </w:r>
      <w:r w:rsidRPr="00777B38">
        <w:rPr>
          <w:b/>
          <w:bCs/>
          <w:u w:val="single"/>
          <w:rtl/>
        </w:rPr>
        <w:t xml:space="preserve"> محور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در </w:t>
      </w:r>
      <w:r w:rsidRPr="00777B38">
        <w:rPr>
          <w:b/>
          <w:bCs/>
          <w:u w:val="single"/>
          <w:rtl/>
        </w:rPr>
        <w:t>جمع‌آوری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گردآور</w:t>
      </w:r>
      <w:r w:rsidRPr="00777B38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تجسم</w:t>
      </w:r>
      <w:r w:rsidRPr="00955138">
        <w:rPr>
          <w:rtl/>
        </w:rPr>
        <w:t xml:space="preserve"> و </w:t>
      </w:r>
      <w:r w:rsidRPr="00777B38">
        <w:rPr>
          <w:b/>
          <w:bCs/>
          <w:u w:val="single"/>
          <w:rtl/>
        </w:rPr>
        <w:t>تجزیه‌وتحلیل</w:t>
      </w:r>
      <w:r w:rsidRPr="00955138">
        <w:rPr>
          <w:rtl/>
        </w:rPr>
        <w:t xml:space="preserve"> اطلاعات با جزئ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ات</w:t>
      </w:r>
      <w:r w:rsidRPr="00955138">
        <w:rPr>
          <w:rtl/>
        </w:rPr>
        <w:t xml:space="preserve"> مهارت دارد</w:t>
      </w:r>
      <w:r w:rsidRPr="00955138">
        <w:rPr>
          <w:rFonts w:hint="cs"/>
          <w:rtl/>
        </w:rPr>
        <w:t xml:space="preserve">. </w:t>
      </w:r>
    </w:p>
    <w:p w14:paraId="77FA6360" w14:textId="13C321D6" w:rsidR="006F4E92" w:rsidRPr="00955138" w:rsidRDefault="006F4E92" w:rsidP="00FB1DC5">
      <w:pPr>
        <w:pStyle w:val="ListParagraph"/>
        <w:numPr>
          <w:ilvl w:val="0"/>
          <w:numId w:val="229"/>
        </w:numPr>
        <w:spacing w:after="160"/>
        <w:ind w:left="1422"/>
      </w:pPr>
      <w:r w:rsidRPr="00777B38">
        <w:rPr>
          <w:rFonts w:hint="cs"/>
          <w:b/>
          <w:bCs/>
          <w:u w:val="single"/>
          <w:rtl/>
        </w:rPr>
        <w:t>مهارت بالا در برنامه‌ریزی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در توسعه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برنامه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ساختار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افته</w:t>
      </w:r>
      <w:r w:rsidRPr="00955138">
        <w:rPr>
          <w:rtl/>
        </w:rPr>
        <w:t xml:space="preserve"> با ترس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</w:t>
      </w:r>
      <w:r w:rsidR="004306EB">
        <w:rPr>
          <w:b/>
          <w:bCs/>
          <w:u w:val="single"/>
          <w:rtl/>
        </w:rPr>
        <w:t>گام‌های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خاص</w:t>
      </w:r>
      <w:r w:rsidRPr="00955138">
        <w:rPr>
          <w:rtl/>
        </w:rPr>
        <w:t xml:space="preserve"> به سمت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هدف</w:t>
      </w:r>
      <w:r w:rsidRPr="00955138">
        <w:rPr>
          <w:rtl/>
        </w:rPr>
        <w:t xml:space="preserve"> </w:t>
      </w:r>
      <w:r w:rsidRPr="00777B38">
        <w:rPr>
          <w:rtl/>
        </w:rPr>
        <w:t>برتر</w:t>
      </w:r>
      <w:r w:rsidRPr="00777B38">
        <w:rPr>
          <w:rFonts w:hint="cs"/>
          <w:rtl/>
        </w:rPr>
        <w:t>ی</w:t>
      </w:r>
      <w:r w:rsidRPr="00955138">
        <w:rPr>
          <w:rtl/>
        </w:rPr>
        <w:t xml:space="preserve"> دارد</w:t>
      </w:r>
      <w:r w:rsidRPr="00955138">
        <w:rPr>
          <w:rFonts w:hint="cs"/>
          <w:rtl/>
        </w:rPr>
        <w:t xml:space="preserve">. </w:t>
      </w:r>
    </w:p>
    <w:p w14:paraId="5BC343F9" w14:textId="77777777" w:rsidR="006F4E92" w:rsidRDefault="006F4E92" w:rsidP="00FB1DC5">
      <w:pPr>
        <w:pStyle w:val="ListParagraph"/>
        <w:numPr>
          <w:ilvl w:val="0"/>
          <w:numId w:val="229"/>
        </w:numPr>
        <w:spacing w:after="160"/>
        <w:ind w:left="1422"/>
      </w:pPr>
      <w:r w:rsidRPr="00777B38">
        <w:rPr>
          <w:rFonts w:hint="cs"/>
          <w:b/>
          <w:bCs/>
          <w:u w:val="single"/>
          <w:rtl/>
        </w:rPr>
        <w:t>متمرکز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قادر به </w:t>
      </w:r>
      <w:r w:rsidRPr="00777B38">
        <w:rPr>
          <w:rFonts w:hint="cs"/>
          <w:b/>
          <w:bCs/>
          <w:u w:val="single"/>
          <w:rtl/>
        </w:rPr>
        <w:t>پالایش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نمودن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نو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ز</w:t>
      </w:r>
      <w:r w:rsidRPr="00777B38">
        <w:rPr>
          <w:rFonts w:hint="cs"/>
          <w:b/>
          <w:bCs/>
          <w:u w:val="single"/>
          <w:rtl/>
        </w:rPr>
        <w:t>ها</w:t>
      </w:r>
      <w:r w:rsidRPr="00955138">
        <w:rPr>
          <w:rtl/>
        </w:rPr>
        <w:t xml:space="preserve"> و </w:t>
      </w:r>
      <w:r w:rsidRPr="00777B38">
        <w:rPr>
          <w:b/>
          <w:bCs/>
          <w:u w:val="single"/>
          <w:rtl/>
        </w:rPr>
        <w:t>حفظ</w:t>
      </w:r>
      <w:r w:rsidRPr="00955138">
        <w:rPr>
          <w:rtl/>
        </w:rPr>
        <w:t xml:space="preserve"> توجه به </w:t>
      </w:r>
      <w:r w:rsidRPr="00777B38">
        <w:rPr>
          <w:b/>
          <w:bCs/>
          <w:u w:val="single"/>
          <w:rtl/>
        </w:rPr>
        <w:t>وظا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ف</w:t>
      </w:r>
      <w:r w:rsidRPr="00777B38">
        <w:rPr>
          <w:b/>
          <w:bCs/>
          <w:u w:val="single"/>
          <w:rtl/>
        </w:rPr>
        <w:t xml:space="preserve"> خاص</w:t>
      </w:r>
      <w:r w:rsidRPr="00955138">
        <w:rPr>
          <w:rtl/>
        </w:rPr>
        <w:t xml:space="preserve"> است</w:t>
      </w:r>
      <w:r w:rsidRPr="00955138">
        <w:rPr>
          <w:rFonts w:hint="cs"/>
          <w:rtl/>
        </w:rPr>
        <w:t xml:space="preserve">. </w:t>
      </w:r>
    </w:p>
    <w:p w14:paraId="6D138916" w14:textId="540AC3E2" w:rsidR="006F4E92" w:rsidRDefault="006F4E92" w:rsidP="00FB1DC5">
      <w:pPr>
        <w:pStyle w:val="ListParagraph"/>
        <w:numPr>
          <w:ilvl w:val="0"/>
          <w:numId w:val="228"/>
        </w:numPr>
        <w:spacing w:after="200"/>
        <w:ind w:left="713"/>
        <w:rPr>
          <w:rtl/>
        </w:rPr>
      </w:pPr>
      <w:r w:rsidRPr="00955138">
        <w:rPr>
          <w:rtl/>
        </w:rPr>
        <w:t xml:space="preserve">در </w:t>
      </w:r>
      <w:r w:rsidR="00D24F74">
        <w:rPr>
          <w:rtl/>
        </w:rPr>
        <w:t>محیط‌های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قابل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پیش‌بینی</w:t>
      </w:r>
      <w:r w:rsidRPr="00955138">
        <w:rPr>
          <w:rtl/>
        </w:rPr>
        <w:t xml:space="preserve"> و </w:t>
      </w:r>
      <w:r w:rsidRPr="00777B38">
        <w:rPr>
          <w:b/>
          <w:bCs/>
          <w:u w:val="single"/>
          <w:rtl/>
        </w:rPr>
        <w:t>پا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دار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ایدئال </w:t>
      </w:r>
      <w:r w:rsidRPr="00955138">
        <w:rPr>
          <w:rFonts w:hint="cs"/>
          <w:rtl/>
        </w:rPr>
        <w:t>برای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شامل </w:t>
      </w:r>
      <w:r w:rsidRPr="00777B38">
        <w:rPr>
          <w:b/>
          <w:bCs/>
          <w:u w:val="single"/>
          <w:rtl/>
        </w:rPr>
        <w:t>تجزیه‌وتحلیل</w:t>
      </w:r>
      <w:r w:rsidRPr="00955138">
        <w:rPr>
          <w:rtl/>
        </w:rPr>
        <w:t xml:space="preserve"> عوامل کل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عملکرد</w:t>
      </w:r>
      <w:r w:rsidRPr="00955138">
        <w:rPr>
          <w:rtl/>
        </w:rPr>
        <w:t xml:space="preserve"> و </w:t>
      </w:r>
      <w:r w:rsidRPr="00777B38">
        <w:rPr>
          <w:b/>
          <w:bCs/>
          <w:u w:val="single"/>
          <w:rtl/>
        </w:rPr>
        <w:t>اجرا</w:t>
      </w:r>
      <w:r w:rsidRPr="00777B3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برنامه‌ای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</w:t>
      </w:r>
      <w:r w:rsidR="00D24F74">
        <w:rPr>
          <w:rtl/>
        </w:rPr>
        <w:t>آن‌ها</w:t>
      </w:r>
      <w:r w:rsidRPr="00955138">
        <w:rPr>
          <w:rtl/>
        </w:rPr>
        <w:t xml:space="preserve"> است.</w:t>
      </w:r>
      <w:r w:rsidRPr="00955138">
        <w:rPr>
          <w:rFonts w:hint="cs"/>
          <w:rtl/>
        </w:rPr>
        <w:t xml:space="preserve"> </w:t>
      </w:r>
    </w:p>
    <w:p w14:paraId="217F04D5" w14:textId="77777777" w:rsidR="006F4E92" w:rsidRDefault="006F4E92" w:rsidP="00FB1DC5">
      <w:pPr>
        <w:pStyle w:val="ListParagraph"/>
        <w:numPr>
          <w:ilvl w:val="0"/>
          <w:numId w:val="228"/>
        </w:numPr>
        <w:spacing w:after="200"/>
        <w:ind w:left="713"/>
        <w:rPr>
          <w:rtl/>
        </w:rPr>
      </w:pPr>
      <w:r w:rsidRPr="00955138">
        <w:rPr>
          <w:rtl/>
        </w:rPr>
        <w:t>جا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تعجب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tl/>
        </w:rPr>
        <w:t xml:space="preserve"> که بهتر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tl/>
        </w:rPr>
        <w:t>‌ها در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‌هایی قادر به انجام </w:t>
      </w:r>
    </w:p>
    <w:p w14:paraId="20E93254" w14:textId="77777777" w:rsidR="006F4E92" w:rsidRDefault="006F4E92" w:rsidP="00FB1DC5">
      <w:pPr>
        <w:pStyle w:val="ListParagraph"/>
        <w:numPr>
          <w:ilvl w:val="0"/>
          <w:numId w:val="230"/>
        </w:numPr>
        <w:spacing w:after="200"/>
        <w:rPr>
          <w:rtl/>
        </w:rPr>
      </w:pPr>
      <w:r w:rsidRPr="00777B38">
        <w:rPr>
          <w:b/>
          <w:bCs/>
          <w:u w:val="single"/>
          <w:rtl/>
        </w:rPr>
        <w:t>تجزیه‌وتحلیل دق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ق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2D3C76EA" w14:textId="77777777" w:rsidR="006F4E92" w:rsidRDefault="006F4E92" w:rsidP="00FB1DC5">
      <w:pPr>
        <w:pStyle w:val="ListParagraph"/>
        <w:numPr>
          <w:ilvl w:val="0"/>
          <w:numId w:val="230"/>
        </w:numPr>
        <w:spacing w:after="200"/>
        <w:rPr>
          <w:rtl/>
        </w:rPr>
      </w:pPr>
      <w:r w:rsidRPr="00777B38">
        <w:rPr>
          <w:b/>
          <w:bCs/>
          <w:u w:val="single"/>
          <w:rtl/>
        </w:rPr>
        <w:t>ا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جاد</w:t>
      </w:r>
      <w:r w:rsidRPr="00777B38">
        <w:rPr>
          <w:b/>
          <w:bCs/>
          <w:u w:val="single"/>
          <w:rtl/>
        </w:rPr>
        <w:t xml:space="preserve"> برنامه‌های منطق</w:t>
      </w:r>
      <w:r w:rsidRPr="00777B3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</w:p>
    <w:p w14:paraId="03AAC3E8" w14:textId="55F702A3" w:rsidR="006F4E92" w:rsidRPr="00955138" w:rsidRDefault="006F4E92" w:rsidP="00FB1DC5">
      <w:pPr>
        <w:pStyle w:val="ListParagraph"/>
        <w:numPr>
          <w:ilvl w:val="0"/>
          <w:numId w:val="230"/>
        </w:numPr>
        <w:spacing w:after="200"/>
        <w:rPr>
          <w:rtl/>
        </w:rPr>
      </w:pPr>
      <w:r w:rsidRPr="00777B38">
        <w:rPr>
          <w:b/>
          <w:bCs/>
          <w:u w:val="single"/>
          <w:rtl/>
        </w:rPr>
        <w:t>تمرکز</w:t>
      </w:r>
      <w:r w:rsidRPr="00955138">
        <w:rPr>
          <w:rtl/>
        </w:rPr>
        <w:t xml:space="preserve"> بر </w:t>
      </w:r>
      <w:r w:rsidR="00D24F74">
        <w:rPr>
          <w:rtl/>
        </w:rPr>
        <w:t>آن‌ها</w:t>
      </w:r>
      <w:r w:rsidRPr="00955138">
        <w:rPr>
          <w:rtl/>
        </w:rPr>
        <w:t xml:space="preserve"> هستند.</w:t>
      </w:r>
      <w:r w:rsidRPr="00955138">
        <w:rPr>
          <w:rFonts w:hint="cs"/>
          <w:rtl/>
        </w:rPr>
        <w:t xml:space="preserve"> </w:t>
      </w:r>
    </w:p>
    <w:p w14:paraId="75F42777" w14:textId="4481A5FD" w:rsidR="006F4E92" w:rsidRPr="00F31081" w:rsidRDefault="00F31081" w:rsidP="00F31081">
      <w:pPr>
        <w:spacing w:after="200"/>
        <w:rPr>
          <w:b/>
          <w:bCs/>
          <w:rtl/>
        </w:rPr>
      </w:pPr>
      <w:r w:rsidRPr="00F31081">
        <w:rPr>
          <w:rFonts w:hint="cs"/>
          <w:b/>
          <w:bCs/>
          <w:rtl/>
        </w:rPr>
        <w:t xml:space="preserve">2. </w:t>
      </w:r>
      <w:r w:rsidR="006F4E92" w:rsidRPr="00F31081">
        <w:rPr>
          <w:b/>
          <w:bCs/>
          <w:rtl/>
        </w:rPr>
        <w:t xml:space="preserve">مهم‌ترین صفات در </w:t>
      </w:r>
      <w:r w:rsidR="00D24F74">
        <w:rPr>
          <w:b/>
          <w:bCs/>
          <w:u w:val="single"/>
          <w:rtl/>
        </w:rPr>
        <w:t>محیط‌های</w:t>
      </w:r>
      <w:r w:rsidR="006F4E92" w:rsidRPr="00F31081">
        <w:rPr>
          <w:b/>
          <w:bCs/>
          <w:u w:val="single"/>
          <w:rtl/>
        </w:rPr>
        <w:t xml:space="preserve"> </w:t>
      </w:r>
      <w:r w:rsidR="006F4E92" w:rsidRPr="00F31081">
        <w:rPr>
          <w:rFonts w:hint="cs"/>
          <w:b/>
          <w:bCs/>
          <w:u w:val="single"/>
          <w:rtl/>
        </w:rPr>
        <w:t>انطباقی</w:t>
      </w:r>
      <w:r w:rsidR="006F4E92" w:rsidRPr="00F31081">
        <w:rPr>
          <w:b/>
          <w:bCs/>
          <w:rtl/>
        </w:rPr>
        <w:t xml:space="preserve"> عبارتند از</w:t>
      </w:r>
      <w:r w:rsidR="006F4E92" w:rsidRPr="00F31081">
        <w:rPr>
          <w:rFonts w:hint="cs"/>
          <w:b/>
          <w:bCs/>
          <w:rtl/>
        </w:rPr>
        <w:t xml:space="preserve">: </w:t>
      </w:r>
    </w:p>
    <w:p w14:paraId="329B0275" w14:textId="77777777" w:rsidR="006F4E92" w:rsidRPr="00955138" w:rsidRDefault="006F4E92" w:rsidP="00FB1DC5">
      <w:pPr>
        <w:pStyle w:val="ListParagraph"/>
        <w:numPr>
          <w:ilvl w:val="1"/>
          <w:numId w:val="227"/>
        </w:numPr>
        <w:spacing w:after="200"/>
        <w:ind w:left="1422"/>
      </w:pPr>
      <w:r w:rsidRPr="00777B38">
        <w:rPr>
          <w:rFonts w:hint="cs"/>
          <w:b/>
          <w:bCs/>
          <w:u w:val="single"/>
          <w:rtl/>
        </w:rPr>
        <w:t xml:space="preserve">توانمندی </w:t>
      </w:r>
      <w:r w:rsidRPr="00777B38">
        <w:rPr>
          <w:b/>
          <w:bCs/>
          <w:u w:val="single"/>
          <w:rtl/>
        </w:rPr>
        <w:t>در چندوظ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فگ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قادر به انجام </w:t>
      </w:r>
      <w:r w:rsidRPr="006D5C0D">
        <w:rPr>
          <w:b/>
          <w:bCs/>
          <w:u w:val="single"/>
          <w:rtl/>
        </w:rPr>
        <w:t>چند</w:t>
      </w:r>
      <w:r w:rsidRPr="006D5C0D">
        <w:rPr>
          <w:rFonts w:hint="cs"/>
          <w:b/>
          <w:bCs/>
          <w:u w:val="single"/>
          <w:rtl/>
        </w:rPr>
        <w:t>ی</w:t>
      </w:r>
      <w:r w:rsidRPr="006D5C0D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کار</w:t>
      </w:r>
      <w:r w:rsidRPr="00955138">
        <w:rPr>
          <w:rtl/>
        </w:rPr>
        <w:t xml:space="preserve"> به‌طور </w:t>
      </w:r>
      <w:r w:rsidRPr="006D5C0D">
        <w:rPr>
          <w:b/>
          <w:bCs/>
          <w:u w:val="single"/>
          <w:rtl/>
        </w:rPr>
        <w:t>هم‌زمان</w:t>
      </w:r>
      <w:r w:rsidRPr="00955138">
        <w:rPr>
          <w:rFonts w:hint="cs"/>
          <w:rtl/>
        </w:rPr>
        <w:t xml:space="preserve"> است. </w:t>
      </w:r>
    </w:p>
    <w:p w14:paraId="7FBA10A7" w14:textId="3EB9B038" w:rsidR="006F4E92" w:rsidRPr="00955138" w:rsidRDefault="006F4E92" w:rsidP="00FB1DC5">
      <w:pPr>
        <w:pStyle w:val="ListParagraph"/>
        <w:numPr>
          <w:ilvl w:val="1"/>
          <w:numId w:val="227"/>
        </w:numPr>
        <w:spacing w:after="200"/>
        <w:ind w:left="1422"/>
      </w:pPr>
      <w:r w:rsidRPr="00777B38">
        <w:rPr>
          <w:b/>
          <w:bCs/>
          <w:u w:val="single"/>
          <w:rtl/>
        </w:rPr>
        <w:t>سر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ع</w:t>
      </w:r>
      <w:r w:rsidRPr="00777B38">
        <w:rPr>
          <w:b/>
          <w:bCs/>
          <w:u w:val="single"/>
          <w:rtl/>
        </w:rPr>
        <w:t xml:space="preserve"> </w:t>
      </w:r>
      <w:r w:rsidRPr="00777B38">
        <w:rPr>
          <w:rFonts w:hint="cs"/>
          <w:b/>
          <w:bCs/>
          <w:u w:val="single"/>
          <w:rtl/>
        </w:rPr>
        <w:t>در</w:t>
      </w:r>
      <w:r w:rsidRPr="00777B38">
        <w:rPr>
          <w:b/>
          <w:bCs/>
          <w:u w:val="single"/>
          <w:rtl/>
        </w:rPr>
        <w:t xml:space="preserve"> ارز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اب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b/>
          <w:bCs/>
          <w:u w:val="single"/>
          <w:rtl/>
        </w:rPr>
        <w:t xml:space="preserve"> </w:t>
      </w:r>
      <w:r w:rsidR="00B118C9">
        <w:rPr>
          <w:b/>
          <w:bCs/>
          <w:u w:val="single"/>
          <w:rtl/>
        </w:rPr>
        <w:t>فرصت‌ها</w:t>
      </w:r>
      <w:r w:rsidRPr="00777B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قادر به </w:t>
      </w:r>
      <w:r w:rsidRPr="006D5C0D">
        <w:rPr>
          <w:b/>
          <w:bCs/>
          <w:u w:val="single"/>
          <w:rtl/>
        </w:rPr>
        <w:t>ارز</w:t>
      </w:r>
      <w:r w:rsidRPr="006D5C0D">
        <w:rPr>
          <w:rFonts w:hint="cs"/>
          <w:b/>
          <w:bCs/>
          <w:u w:val="single"/>
          <w:rtl/>
        </w:rPr>
        <w:t>ی</w:t>
      </w:r>
      <w:r w:rsidRPr="006D5C0D">
        <w:rPr>
          <w:rFonts w:hint="eastAsia"/>
          <w:b/>
          <w:bCs/>
          <w:u w:val="single"/>
          <w:rtl/>
        </w:rPr>
        <w:t>اب</w:t>
      </w:r>
      <w:r w:rsidRPr="006D5C0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سر</w:t>
      </w:r>
      <w:r w:rsidRPr="006D5C0D">
        <w:rPr>
          <w:rFonts w:hint="cs"/>
          <w:b/>
          <w:bCs/>
          <w:u w:val="single"/>
          <w:rtl/>
        </w:rPr>
        <w:t>ی</w:t>
      </w:r>
      <w:r w:rsidRPr="006D5C0D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</w:t>
      </w:r>
      <w:r w:rsidR="00D24F74">
        <w:rPr>
          <w:b/>
          <w:bCs/>
          <w:u w:val="single"/>
          <w:rtl/>
        </w:rPr>
        <w:t>موقعیت‌ها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 xml:space="preserve">باشد. </w:t>
      </w:r>
    </w:p>
    <w:p w14:paraId="201DC1D1" w14:textId="77777777" w:rsidR="006F4E92" w:rsidRPr="00955138" w:rsidRDefault="006F4E92" w:rsidP="00FB1DC5">
      <w:pPr>
        <w:pStyle w:val="ListParagraph"/>
        <w:numPr>
          <w:ilvl w:val="1"/>
          <w:numId w:val="227"/>
        </w:numPr>
        <w:spacing w:after="200"/>
        <w:ind w:left="1422"/>
      </w:pPr>
      <w:r w:rsidRPr="006D5C0D">
        <w:rPr>
          <w:rFonts w:hint="cs"/>
          <w:b/>
          <w:bCs/>
          <w:u w:val="single"/>
          <w:rtl/>
        </w:rPr>
        <w:t xml:space="preserve">گشودگی در برابر </w:t>
      </w:r>
      <w:r w:rsidRPr="006D5C0D">
        <w:rPr>
          <w:b/>
          <w:bCs/>
          <w:u w:val="single"/>
          <w:rtl/>
        </w:rPr>
        <w:t>آزمون‌وخطا</w:t>
      </w:r>
      <w:r w:rsidRPr="00777B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با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وجود درک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>که</w:t>
      </w:r>
      <w:r w:rsidRPr="00955138">
        <w:rPr>
          <w:rtl/>
        </w:rPr>
        <w:t xml:space="preserve"> ممکن است </w:t>
      </w:r>
      <w:r w:rsidRPr="006D5C0D">
        <w:rPr>
          <w:b/>
          <w:bCs/>
          <w:u w:val="single"/>
          <w:rtl/>
        </w:rPr>
        <w:t>شکست</w:t>
      </w:r>
      <w:r w:rsidRPr="00955138">
        <w:rPr>
          <w:rtl/>
        </w:rPr>
        <w:t xml:space="preserve"> رخ دهد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به انجام </w:t>
      </w:r>
      <w:r w:rsidRPr="006D5C0D">
        <w:rPr>
          <w:b/>
          <w:bCs/>
          <w:u w:val="single"/>
          <w:rtl/>
        </w:rPr>
        <w:t>اقدامات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مختلف</w:t>
      </w:r>
      <w:r w:rsidRPr="00955138">
        <w:rPr>
          <w:rFonts w:hint="cs"/>
          <w:rtl/>
        </w:rPr>
        <w:t xml:space="preserve"> تمایل دارد. </w:t>
      </w:r>
    </w:p>
    <w:p w14:paraId="30A13F2D" w14:textId="3F7875B9" w:rsidR="006F4E92" w:rsidRDefault="006F4E92" w:rsidP="00FB1DC5">
      <w:pPr>
        <w:pStyle w:val="ListParagraph"/>
        <w:numPr>
          <w:ilvl w:val="0"/>
          <w:numId w:val="227"/>
        </w:numPr>
        <w:spacing w:after="200"/>
        <w:ind w:left="713"/>
      </w:pPr>
      <w:r w:rsidRPr="00955138">
        <w:rPr>
          <w:rtl/>
        </w:rPr>
        <w:t xml:space="preserve">در </w:t>
      </w:r>
      <w:r w:rsidR="00D24F74">
        <w:rPr>
          <w:rtl/>
        </w:rPr>
        <w:t>محیط‌های</w:t>
      </w:r>
      <w:r w:rsidRPr="00955138">
        <w:rPr>
          <w:rtl/>
        </w:rPr>
        <w:t xml:space="preserve"> غ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رقابل‌پ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ش‌ب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تر</w:t>
      </w:r>
      <w:r w:rsidRPr="00955138">
        <w:rPr>
          <w:rtl/>
        </w:rPr>
        <w:t>،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tl/>
        </w:rPr>
        <w:t>‌ها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بتوانند </w:t>
      </w:r>
      <w:r w:rsidRPr="00955138">
        <w:rPr>
          <w:rFonts w:hint="cs"/>
          <w:rtl/>
        </w:rPr>
        <w:t xml:space="preserve">یک </w:t>
      </w:r>
      <w:r w:rsidRPr="00777B38">
        <w:rPr>
          <w:rFonts w:hint="cs"/>
          <w:b/>
          <w:bCs/>
          <w:u w:val="single"/>
          <w:rtl/>
        </w:rPr>
        <w:t>پرتفوی</w:t>
      </w:r>
      <w:r w:rsidRPr="00955138">
        <w:rPr>
          <w:rFonts w:hint="cs"/>
          <w:rtl/>
        </w:rPr>
        <w:t xml:space="preserve"> از </w:t>
      </w:r>
      <w:r w:rsidR="00B118C9">
        <w:rPr>
          <w:rFonts w:hint="cs"/>
          <w:b/>
          <w:bCs/>
          <w:u w:val="single"/>
          <w:rtl/>
        </w:rPr>
        <w:t>فرصت‌ها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را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. </w:t>
      </w:r>
    </w:p>
    <w:p w14:paraId="3501696E" w14:textId="47A55587" w:rsidR="006F4E92" w:rsidRDefault="006F4E92" w:rsidP="00FB1DC5">
      <w:pPr>
        <w:pStyle w:val="ListParagraph"/>
        <w:numPr>
          <w:ilvl w:val="0"/>
          <w:numId w:val="227"/>
        </w:numPr>
        <w:spacing w:after="200"/>
        <w:ind w:left="713"/>
      </w:pPr>
      <w:r w:rsidRPr="00955138">
        <w:rPr>
          <w:rtl/>
        </w:rPr>
        <w:t xml:space="preserve">با ظهور </w:t>
      </w:r>
      <w:r w:rsidR="002D72FF">
        <w:rPr>
          <w:b/>
          <w:bCs/>
          <w:u w:val="single"/>
          <w:rtl/>
        </w:rPr>
        <w:t>فرصت‌های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جد</w:t>
      </w:r>
      <w:r w:rsidRPr="00777B38">
        <w:rPr>
          <w:rFonts w:hint="cs"/>
          <w:b/>
          <w:bCs/>
          <w:u w:val="single"/>
          <w:rtl/>
        </w:rPr>
        <w:t>ی</w:t>
      </w:r>
      <w:r w:rsidRPr="00777B38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و </w:t>
      </w:r>
      <w:r w:rsidRPr="00777B38">
        <w:rPr>
          <w:b/>
          <w:bCs/>
          <w:u w:val="single"/>
          <w:rtl/>
        </w:rPr>
        <w:t>آشکار</w:t>
      </w:r>
      <w:r w:rsidRPr="00955138">
        <w:rPr>
          <w:rtl/>
        </w:rPr>
        <w:t xml:space="preserve"> شدن </w:t>
      </w:r>
      <w:r w:rsidRPr="00777B38">
        <w:rPr>
          <w:b/>
          <w:bCs/>
          <w:u w:val="single"/>
          <w:rtl/>
        </w:rPr>
        <w:t>اطلاعات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در مورد </w:t>
      </w:r>
      <w:r w:rsidR="00D24F74">
        <w:rPr>
          <w:rtl/>
        </w:rPr>
        <w:t>آن‌ها</w:t>
      </w:r>
      <w:r w:rsidRPr="00955138">
        <w:rPr>
          <w:rtl/>
        </w:rPr>
        <w:t>،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tl/>
        </w:rPr>
        <w:t xml:space="preserve">‌های مؤثر </w:t>
      </w:r>
      <w:r w:rsidRPr="00777B38">
        <w:rPr>
          <w:b/>
          <w:bCs/>
          <w:u w:val="single"/>
          <w:rtl/>
        </w:rPr>
        <w:t>به‌سرعت</w:t>
      </w:r>
      <w:r w:rsidRPr="00955138">
        <w:rPr>
          <w:rtl/>
        </w:rPr>
        <w:t xml:space="preserve"> </w:t>
      </w:r>
      <w:r w:rsidR="002D72FF">
        <w:rPr>
          <w:rFonts w:hint="cs"/>
          <w:b/>
          <w:bCs/>
          <w:u w:val="single"/>
          <w:rtl/>
        </w:rPr>
        <w:t>فرصت‌های</w:t>
      </w:r>
      <w:r w:rsidRPr="00777B38">
        <w:rPr>
          <w:rFonts w:hint="cs"/>
          <w:b/>
          <w:bCs/>
          <w:u w:val="single"/>
          <w:rtl/>
        </w:rPr>
        <w:t xml:space="preserve"> </w:t>
      </w:r>
      <w:r w:rsidRPr="00777B38">
        <w:rPr>
          <w:b/>
          <w:bCs/>
          <w:u w:val="single"/>
          <w:rtl/>
        </w:rPr>
        <w:t>موفق</w:t>
      </w:r>
      <w:r w:rsidRPr="00955138">
        <w:rPr>
          <w:rtl/>
        </w:rPr>
        <w:t xml:space="preserve"> را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</w:t>
      </w:r>
      <w:r w:rsidRPr="00777B38">
        <w:rPr>
          <w:b/>
          <w:bCs/>
          <w:u w:val="single"/>
          <w:rtl/>
        </w:rPr>
        <w:t>آزمون‌وخطا</w:t>
      </w:r>
      <w:r w:rsidRPr="00955138">
        <w:rPr>
          <w:rtl/>
        </w:rPr>
        <w:t xml:space="preserve"> انتخاب</w:t>
      </w:r>
      <w:r w:rsidRPr="00955138">
        <w:rPr>
          <w:rFonts w:hint="cs"/>
          <w:rtl/>
        </w:rPr>
        <w:t xml:space="preserve"> می‌نمایند و در </w:t>
      </w:r>
      <w:r w:rsidRPr="00777B38">
        <w:rPr>
          <w:rFonts w:hint="cs"/>
          <w:b/>
          <w:bCs/>
          <w:u w:val="single"/>
          <w:rtl/>
        </w:rPr>
        <w:t>مقیاس</w:t>
      </w:r>
      <w:r w:rsidRPr="00955138">
        <w:rPr>
          <w:rFonts w:hint="cs"/>
          <w:rtl/>
        </w:rPr>
        <w:t xml:space="preserve"> </w:t>
      </w:r>
      <w:r w:rsidRPr="00777B38">
        <w:rPr>
          <w:rFonts w:hint="cs"/>
          <w:b/>
          <w:bCs/>
          <w:u w:val="single"/>
          <w:rtl/>
        </w:rPr>
        <w:t>بزرگ</w:t>
      </w:r>
      <w:r w:rsidRPr="00955138">
        <w:rPr>
          <w:rFonts w:hint="cs"/>
          <w:rtl/>
        </w:rPr>
        <w:t xml:space="preserve"> به کار می‌گیرند.</w:t>
      </w:r>
    </w:p>
    <w:p w14:paraId="4D90AD79" w14:textId="0C7A4351" w:rsidR="006F4E92" w:rsidRPr="00F31081" w:rsidRDefault="00F31081" w:rsidP="00F31081">
      <w:pPr>
        <w:spacing w:after="200"/>
        <w:rPr>
          <w:b/>
          <w:bCs/>
          <w:rtl/>
        </w:rPr>
      </w:pPr>
      <w:r w:rsidRPr="00F31081">
        <w:rPr>
          <w:rFonts w:hint="cs"/>
          <w:b/>
          <w:bCs/>
          <w:rtl/>
        </w:rPr>
        <w:lastRenderedPageBreak/>
        <w:t xml:space="preserve">3. </w:t>
      </w:r>
      <w:r w:rsidR="006F4E92" w:rsidRPr="00F31081">
        <w:rPr>
          <w:b/>
          <w:bCs/>
          <w:rtl/>
        </w:rPr>
        <w:t xml:space="preserve">مهم‌ترین صفات در </w:t>
      </w:r>
      <w:r w:rsidR="00D24F74">
        <w:rPr>
          <w:b/>
          <w:bCs/>
          <w:u w:val="single"/>
          <w:rtl/>
        </w:rPr>
        <w:t>محیط‌های</w:t>
      </w:r>
      <w:r w:rsidR="006F4E92" w:rsidRPr="00F31081">
        <w:rPr>
          <w:b/>
          <w:bCs/>
          <w:u w:val="single"/>
          <w:rtl/>
        </w:rPr>
        <w:t xml:space="preserve"> </w:t>
      </w:r>
      <w:r w:rsidR="006F4E92" w:rsidRPr="00F31081">
        <w:rPr>
          <w:rFonts w:hint="cs"/>
          <w:b/>
          <w:bCs/>
          <w:u w:val="single"/>
          <w:rtl/>
        </w:rPr>
        <w:t>آرمان‌گرا</w:t>
      </w:r>
      <w:r w:rsidR="006F4E92" w:rsidRPr="00F31081">
        <w:rPr>
          <w:b/>
          <w:bCs/>
          <w:rtl/>
        </w:rPr>
        <w:t xml:space="preserve"> عبارتند از:</w:t>
      </w:r>
    </w:p>
    <w:p w14:paraId="425BE37B" w14:textId="77777777" w:rsidR="006F4E92" w:rsidRPr="00955138" w:rsidRDefault="006F4E92" w:rsidP="00FB1DC5">
      <w:pPr>
        <w:pStyle w:val="ListParagraph"/>
        <w:numPr>
          <w:ilvl w:val="0"/>
          <w:numId w:val="231"/>
        </w:numPr>
        <w:spacing w:after="160"/>
        <w:ind w:left="1422"/>
      </w:pPr>
      <w:r w:rsidRPr="006D5C0D">
        <w:rPr>
          <w:rFonts w:hint="cs"/>
          <w:b/>
          <w:bCs/>
          <w:u w:val="single"/>
          <w:rtl/>
        </w:rPr>
        <w:t>حافظه قوی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بالا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6D5C0D">
        <w:rPr>
          <w:rFonts w:hint="cs"/>
          <w:b/>
          <w:bCs/>
          <w:u w:val="single"/>
          <w:rtl/>
        </w:rPr>
        <w:t>ی</w:t>
      </w:r>
      <w:r w:rsidRPr="006D5C0D">
        <w:rPr>
          <w:rFonts w:hint="eastAsia"/>
          <w:b/>
          <w:bCs/>
          <w:u w:val="single"/>
          <w:rtl/>
        </w:rPr>
        <w:t>ادآور</w:t>
      </w:r>
      <w:r w:rsidRPr="006D5C0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جزئ</w:t>
      </w:r>
      <w:r w:rsidRPr="006D5C0D">
        <w:rPr>
          <w:rFonts w:hint="cs"/>
          <w:b/>
          <w:bCs/>
          <w:u w:val="single"/>
          <w:rtl/>
        </w:rPr>
        <w:t>ی</w:t>
      </w:r>
      <w:r w:rsidRPr="006D5C0D">
        <w:rPr>
          <w:rFonts w:hint="eastAsia"/>
          <w:b/>
          <w:bCs/>
          <w:u w:val="single"/>
          <w:rtl/>
        </w:rPr>
        <w:t>ات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تجرب</w:t>
      </w:r>
      <w:r w:rsidRPr="006D5C0D">
        <w:rPr>
          <w:rFonts w:hint="cs"/>
          <w:b/>
          <w:bCs/>
          <w:u w:val="single"/>
          <w:rtl/>
        </w:rPr>
        <w:t>ی</w:t>
      </w:r>
      <w:r w:rsidRPr="006D5C0D">
        <w:rPr>
          <w:rFonts w:hint="eastAsia"/>
          <w:b/>
          <w:bCs/>
          <w:u w:val="single"/>
          <w:rtl/>
        </w:rPr>
        <w:t>ات</w:t>
      </w:r>
      <w:r w:rsidRPr="00955138">
        <w:rPr>
          <w:rtl/>
        </w:rPr>
        <w:t xml:space="preserve"> گذشته</w:t>
      </w:r>
      <w:r w:rsidRPr="00955138">
        <w:rPr>
          <w:rFonts w:hint="cs"/>
          <w:rtl/>
        </w:rPr>
        <w:t xml:space="preserve">. </w:t>
      </w:r>
    </w:p>
    <w:p w14:paraId="5A32CE6F" w14:textId="77777777" w:rsidR="006F4E92" w:rsidRPr="00955138" w:rsidRDefault="006F4E92" w:rsidP="00FB1DC5">
      <w:pPr>
        <w:pStyle w:val="ListParagraph"/>
        <w:numPr>
          <w:ilvl w:val="0"/>
          <w:numId w:val="231"/>
        </w:numPr>
        <w:spacing w:after="160"/>
        <w:ind w:left="1422"/>
      </w:pPr>
      <w:r w:rsidRPr="006D5C0D">
        <w:rPr>
          <w:b/>
          <w:bCs/>
          <w:u w:val="single"/>
          <w:rtl/>
        </w:rPr>
        <w:t>اعتمادبه‌نفس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6D5C0D">
        <w:rPr>
          <w:b/>
          <w:bCs/>
          <w:u w:val="single"/>
          <w:rtl/>
        </w:rPr>
        <w:t>اطم</w:t>
      </w:r>
      <w:r w:rsidRPr="006D5C0D">
        <w:rPr>
          <w:rFonts w:hint="cs"/>
          <w:b/>
          <w:bCs/>
          <w:u w:val="single"/>
          <w:rtl/>
        </w:rPr>
        <w:t>ی</w:t>
      </w:r>
      <w:r w:rsidRPr="006D5C0D">
        <w:rPr>
          <w:rFonts w:hint="eastAsia"/>
          <w:b/>
          <w:bCs/>
          <w:u w:val="single"/>
          <w:rtl/>
        </w:rPr>
        <w:t>نان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نسبت </w:t>
      </w:r>
      <w:r w:rsidRPr="00955138">
        <w:rPr>
          <w:rtl/>
        </w:rPr>
        <w:t xml:space="preserve">به </w:t>
      </w:r>
      <w:r w:rsidRPr="006D5C0D">
        <w:rPr>
          <w:b/>
          <w:bCs/>
          <w:u w:val="single"/>
          <w:rtl/>
        </w:rPr>
        <w:t>اظهارات</w:t>
      </w:r>
      <w:r w:rsidRPr="00955138">
        <w:rPr>
          <w:rtl/>
        </w:rPr>
        <w:t xml:space="preserve"> و </w:t>
      </w:r>
      <w:r w:rsidRPr="006D5C0D">
        <w:rPr>
          <w:b/>
          <w:bCs/>
          <w:u w:val="single"/>
          <w:rtl/>
        </w:rPr>
        <w:t>اعمال</w:t>
      </w:r>
      <w:r w:rsidRPr="00955138">
        <w:rPr>
          <w:rtl/>
        </w:rPr>
        <w:t xml:space="preserve"> خود</w:t>
      </w:r>
      <w:r w:rsidRPr="00955138">
        <w:rPr>
          <w:rFonts w:hint="cs"/>
          <w:rtl/>
        </w:rPr>
        <w:t xml:space="preserve">. </w:t>
      </w:r>
    </w:p>
    <w:p w14:paraId="6A264F9D" w14:textId="77777777" w:rsidR="006F4E92" w:rsidRPr="00955138" w:rsidRDefault="006F4E92" w:rsidP="00FB1DC5">
      <w:pPr>
        <w:pStyle w:val="ListParagraph"/>
        <w:numPr>
          <w:ilvl w:val="0"/>
          <w:numId w:val="231"/>
        </w:numPr>
        <w:spacing w:after="160"/>
        <w:ind w:left="1422"/>
      </w:pPr>
      <w:r w:rsidRPr="006D5C0D">
        <w:rPr>
          <w:b/>
          <w:bCs/>
          <w:u w:val="single"/>
          <w:rtl/>
        </w:rPr>
        <w:t>خود انتقاد</w:t>
      </w:r>
      <w:r w:rsidRPr="006D5C0D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مرتباً رفتار خود را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سؤال</w:t>
      </w:r>
      <w:r w:rsidRPr="00955138">
        <w:rPr>
          <w:rtl/>
        </w:rPr>
        <w:t xml:space="preserve"> می‌برد و </w:t>
      </w:r>
      <w:r w:rsidRPr="00955138">
        <w:rPr>
          <w:rFonts w:hint="cs"/>
          <w:rtl/>
        </w:rPr>
        <w:t>مجدداً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ارز</w:t>
      </w:r>
      <w:r w:rsidRPr="006D5C0D">
        <w:rPr>
          <w:rFonts w:hint="cs"/>
          <w:b/>
          <w:bCs/>
          <w:u w:val="single"/>
          <w:rtl/>
        </w:rPr>
        <w:t>ی</w:t>
      </w:r>
      <w:r w:rsidRPr="006D5C0D">
        <w:rPr>
          <w:rFonts w:hint="eastAsia"/>
          <w:b/>
          <w:bCs/>
          <w:u w:val="single"/>
          <w:rtl/>
        </w:rPr>
        <w:t>اب</w:t>
      </w:r>
      <w:r w:rsidRPr="006D5C0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 xml:space="preserve">نماید. </w:t>
      </w:r>
    </w:p>
    <w:p w14:paraId="5AC92B53" w14:textId="3037FF8A" w:rsidR="006F4E92" w:rsidRDefault="006F4E92" w:rsidP="00FB1DC5">
      <w:pPr>
        <w:pStyle w:val="ListParagraph"/>
        <w:numPr>
          <w:ilvl w:val="0"/>
          <w:numId w:val="187"/>
        </w:numPr>
        <w:spacing w:after="200"/>
        <w:ind w:left="713"/>
      </w:pPr>
      <w:r w:rsidRPr="00955138">
        <w:rPr>
          <w:rtl/>
        </w:rPr>
        <w:t xml:space="preserve">در </w:t>
      </w:r>
      <w:r w:rsidR="00D24F74">
        <w:rPr>
          <w:rtl/>
        </w:rPr>
        <w:t>محیط‌های</w:t>
      </w:r>
      <w:r w:rsidRPr="00955138">
        <w:rPr>
          <w:rtl/>
        </w:rPr>
        <w:t xml:space="preserve"> قابل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ش‌ب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و قابل‌انعطاف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6D5C0D">
        <w:rPr>
          <w:rFonts w:hint="cs"/>
          <w:b/>
          <w:bCs/>
          <w:u w:val="single"/>
          <w:rtl/>
        </w:rPr>
        <w:t>موارد ممکن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جد</w:t>
      </w:r>
      <w:r w:rsidRPr="006D5C0D">
        <w:rPr>
          <w:rFonts w:hint="cs"/>
          <w:b/>
          <w:bCs/>
          <w:u w:val="single"/>
          <w:rtl/>
        </w:rPr>
        <w:t>ی</w:t>
      </w:r>
      <w:r w:rsidRPr="006D5C0D">
        <w:rPr>
          <w:rFonts w:hint="eastAsia"/>
          <w:b/>
          <w:bCs/>
          <w:u w:val="single"/>
          <w:rtl/>
        </w:rPr>
        <w:t>د</w:t>
      </w:r>
      <w:r w:rsidRPr="006D5C0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</w:t>
      </w:r>
      <w:r w:rsidRPr="006D5C0D">
        <w:rPr>
          <w:b/>
          <w:bCs/>
          <w:u w:val="single"/>
          <w:rtl/>
        </w:rPr>
        <w:t>تصور</w:t>
      </w:r>
      <w:r w:rsidRPr="00955138">
        <w:rPr>
          <w:rtl/>
        </w:rPr>
        <w:t xml:space="preserve"> کنند که ممکن است </w:t>
      </w:r>
      <w:r w:rsidRPr="00955138">
        <w:rPr>
          <w:rFonts w:hint="cs"/>
          <w:rtl/>
        </w:rPr>
        <w:t>مبتنی بر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تجرب</w:t>
      </w:r>
      <w:r w:rsidRPr="006D5C0D">
        <w:rPr>
          <w:rFonts w:hint="cs"/>
          <w:b/>
          <w:bCs/>
          <w:u w:val="single"/>
          <w:rtl/>
        </w:rPr>
        <w:t>ی</w:t>
      </w:r>
      <w:r w:rsidRPr="006D5C0D">
        <w:rPr>
          <w:rFonts w:hint="eastAsia"/>
          <w:b/>
          <w:bCs/>
          <w:u w:val="single"/>
          <w:rtl/>
        </w:rPr>
        <w:t>ات</w:t>
      </w:r>
      <w:r w:rsidRPr="00955138">
        <w:rPr>
          <w:rtl/>
        </w:rPr>
        <w:t xml:space="preserve"> گذشته باش</w:t>
      </w:r>
      <w:r w:rsidRPr="00955138">
        <w:rPr>
          <w:rFonts w:hint="cs"/>
          <w:rtl/>
        </w:rPr>
        <w:t>ن</w:t>
      </w:r>
      <w:r w:rsidRPr="00955138">
        <w:rPr>
          <w:rtl/>
        </w:rPr>
        <w:t>د.</w:t>
      </w:r>
      <w:r w:rsidRPr="00955138">
        <w:rPr>
          <w:rFonts w:hint="cs"/>
          <w:rtl/>
        </w:rPr>
        <w:t xml:space="preserve"> </w:t>
      </w:r>
    </w:p>
    <w:p w14:paraId="72900191" w14:textId="77F98EA1" w:rsidR="006F4E92" w:rsidRDefault="006F4E92" w:rsidP="00FB1DC5">
      <w:pPr>
        <w:pStyle w:val="ListParagraph"/>
        <w:numPr>
          <w:ilvl w:val="0"/>
          <w:numId w:val="187"/>
        </w:numPr>
        <w:spacing w:after="200"/>
        <w:ind w:left="713"/>
      </w:pPr>
      <w:r w:rsidRPr="00955138">
        <w:rPr>
          <w:rtl/>
        </w:rPr>
        <w:t xml:space="preserve">سپس </w:t>
      </w:r>
      <w:r w:rsidR="00D24F74">
        <w:rPr>
          <w:rtl/>
        </w:rPr>
        <w:t>آن‌ها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شرکت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</w:t>
      </w:r>
      <w:r w:rsidRPr="006D5C0D">
        <w:rPr>
          <w:rFonts w:hint="cs"/>
          <w:b/>
          <w:bCs/>
          <w:u w:val="single"/>
          <w:rtl/>
        </w:rPr>
        <w:t>ایجاد</w:t>
      </w:r>
      <w:r w:rsidRPr="00955138">
        <w:rPr>
          <w:rFonts w:hint="cs"/>
          <w:rtl/>
        </w:rPr>
        <w:t xml:space="preserve"> نمایند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تا</w:t>
      </w:r>
      <w:r w:rsidRPr="00955138">
        <w:rPr>
          <w:rtl/>
        </w:rPr>
        <w:t xml:space="preserve"> آن </w:t>
      </w:r>
      <w:r w:rsidRPr="006D5C0D">
        <w:rPr>
          <w:b/>
          <w:bCs/>
          <w:u w:val="single"/>
          <w:rtl/>
        </w:rPr>
        <w:t>چشم‌انداز</w:t>
      </w:r>
      <w:r w:rsidRPr="00955138">
        <w:rPr>
          <w:rtl/>
        </w:rPr>
        <w:t xml:space="preserve"> را به </w:t>
      </w:r>
      <w:r w:rsidRPr="006D5C0D">
        <w:rPr>
          <w:b/>
          <w:bCs/>
          <w:u w:val="single"/>
          <w:rtl/>
        </w:rPr>
        <w:t>واقع</w:t>
      </w:r>
      <w:r w:rsidRPr="006D5C0D">
        <w:rPr>
          <w:rFonts w:hint="cs"/>
          <w:b/>
          <w:bCs/>
          <w:u w:val="single"/>
          <w:rtl/>
        </w:rPr>
        <w:t>ی</w:t>
      </w:r>
      <w:r w:rsidRPr="006D5C0D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تبد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نماید. </w:t>
      </w:r>
    </w:p>
    <w:p w14:paraId="1998FF87" w14:textId="77777777" w:rsidR="006F4E92" w:rsidRPr="00955138" w:rsidRDefault="006F4E92" w:rsidP="00FB1DC5">
      <w:pPr>
        <w:pStyle w:val="ListParagraph"/>
        <w:numPr>
          <w:ilvl w:val="0"/>
          <w:numId w:val="187"/>
        </w:numPr>
        <w:spacing w:after="200"/>
        <w:ind w:left="713"/>
        <w:rPr>
          <w:rtl/>
        </w:rPr>
      </w:pPr>
      <w:r w:rsidRPr="00955138">
        <w:rPr>
          <w:rFonts w:hint="cs"/>
          <w:rtl/>
        </w:rPr>
        <w:t xml:space="preserve">این امر </w:t>
      </w:r>
      <w:r w:rsidRPr="00955138">
        <w:rPr>
          <w:rtl/>
        </w:rPr>
        <w:t xml:space="preserve">به </w:t>
      </w:r>
      <w:r w:rsidRPr="006D5C0D">
        <w:rPr>
          <w:b/>
          <w:bCs/>
          <w:u w:val="single"/>
          <w:rtl/>
        </w:rPr>
        <w:t>تعادل</w:t>
      </w:r>
      <w:r w:rsidRPr="006D5C0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</w:t>
      </w:r>
      <w:r w:rsidRPr="00955138">
        <w:rPr>
          <w:rFonts w:hint="cs"/>
          <w:rtl/>
        </w:rPr>
        <w:t xml:space="preserve"> </w:t>
      </w:r>
      <w:r w:rsidRPr="006D5C0D">
        <w:rPr>
          <w:b/>
          <w:bCs/>
          <w:u w:val="single"/>
          <w:rtl/>
        </w:rPr>
        <w:t>اعتمادبه‌نفس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تداوم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چشم‌انداز</w:t>
      </w:r>
      <w:r w:rsidRPr="00955138">
        <w:rPr>
          <w:rtl/>
        </w:rPr>
        <w:t xml:space="preserve"> و همچن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انتقاد</w:t>
      </w:r>
      <w:r w:rsidRPr="00955138">
        <w:rPr>
          <w:rtl/>
        </w:rPr>
        <w:t xml:space="preserve"> از خود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دارد تا</w:t>
      </w:r>
      <w:r w:rsidRPr="00955138">
        <w:rPr>
          <w:rFonts w:hint="cs"/>
          <w:rtl/>
        </w:rPr>
        <w:t xml:space="preserve"> بتوان </w:t>
      </w:r>
      <w:r w:rsidRPr="00955138">
        <w:rPr>
          <w:rtl/>
        </w:rPr>
        <w:t>در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زمان</w:t>
      </w:r>
      <w:r w:rsidRPr="00955138">
        <w:rPr>
          <w:rFonts w:hint="cs"/>
          <w:rtl/>
        </w:rPr>
        <w:t>ی که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تغ</w:t>
      </w:r>
      <w:r w:rsidRPr="006D5C0D">
        <w:rPr>
          <w:rFonts w:hint="cs"/>
          <w:b/>
          <w:bCs/>
          <w:u w:val="single"/>
          <w:rtl/>
        </w:rPr>
        <w:t>یی</w:t>
      </w:r>
      <w:r w:rsidRPr="006D5C0D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تاکت</w:t>
      </w:r>
      <w:r w:rsidRPr="006D5C0D">
        <w:rPr>
          <w:rFonts w:hint="cs"/>
          <w:b/>
          <w:bCs/>
          <w:u w:val="single"/>
          <w:rtl/>
        </w:rPr>
        <w:t>ی</w:t>
      </w:r>
      <w:r w:rsidRPr="006D5C0D">
        <w:rPr>
          <w:rFonts w:hint="eastAsia"/>
          <w:b/>
          <w:bCs/>
          <w:u w:val="single"/>
          <w:rtl/>
        </w:rPr>
        <w:t>ک‌ها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دست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چشم‌انداز ضرور</w:t>
      </w:r>
      <w:r w:rsidRPr="00955138">
        <w:rPr>
          <w:rFonts w:hint="cs"/>
          <w:rtl/>
        </w:rPr>
        <w:t xml:space="preserve">ی است، </w:t>
      </w:r>
      <w:r w:rsidRPr="006D5C0D">
        <w:rPr>
          <w:rFonts w:hint="cs"/>
          <w:b/>
          <w:bCs/>
          <w:u w:val="single"/>
          <w:rtl/>
        </w:rPr>
        <w:t>سؤال‌های</w:t>
      </w:r>
      <w:r w:rsidRPr="00955138">
        <w:rPr>
          <w:rFonts w:hint="cs"/>
          <w:rtl/>
        </w:rPr>
        <w:t xml:space="preserve"> مناسب را مطرح نمود.</w:t>
      </w:r>
    </w:p>
    <w:p w14:paraId="2C29BAD0" w14:textId="28E8F185" w:rsidR="006F4E92" w:rsidRPr="00F31081" w:rsidRDefault="00F31081" w:rsidP="00F31081">
      <w:pPr>
        <w:spacing w:after="200"/>
        <w:rPr>
          <w:b/>
          <w:bCs/>
          <w:rtl/>
        </w:rPr>
      </w:pPr>
      <w:r w:rsidRPr="00F31081">
        <w:rPr>
          <w:rFonts w:hint="cs"/>
          <w:b/>
          <w:bCs/>
          <w:rtl/>
        </w:rPr>
        <w:t xml:space="preserve">4. </w:t>
      </w:r>
      <w:r w:rsidR="006F4E92" w:rsidRPr="00F31081">
        <w:rPr>
          <w:b/>
          <w:bCs/>
          <w:rtl/>
        </w:rPr>
        <w:t xml:space="preserve">مهم‌ترین صفات در </w:t>
      </w:r>
      <w:r w:rsidR="006F4E92" w:rsidRPr="00F31081">
        <w:rPr>
          <w:rFonts w:hint="cs"/>
          <w:b/>
          <w:bCs/>
          <w:u w:val="single"/>
          <w:rtl/>
        </w:rPr>
        <w:t>شکل‌دهی</w:t>
      </w:r>
      <w:r w:rsidR="006F4E92" w:rsidRPr="00F31081">
        <w:rPr>
          <w:b/>
          <w:bCs/>
          <w:u w:val="single"/>
          <w:rtl/>
        </w:rPr>
        <w:t xml:space="preserve"> به </w:t>
      </w:r>
      <w:r w:rsidR="004306EB">
        <w:rPr>
          <w:b/>
          <w:bCs/>
          <w:u w:val="single"/>
          <w:rtl/>
        </w:rPr>
        <w:t>محیط‌ها</w:t>
      </w:r>
      <w:r w:rsidR="006F4E92" w:rsidRPr="00F31081">
        <w:rPr>
          <w:b/>
          <w:bCs/>
          <w:rtl/>
        </w:rPr>
        <w:t xml:space="preserve"> عبارتند از</w:t>
      </w:r>
      <w:r w:rsidR="006F4E92" w:rsidRPr="00F31081">
        <w:rPr>
          <w:rFonts w:hint="cs"/>
          <w:b/>
          <w:bCs/>
          <w:rtl/>
        </w:rPr>
        <w:t xml:space="preserve">: </w:t>
      </w:r>
    </w:p>
    <w:p w14:paraId="57F07CE0" w14:textId="77777777" w:rsidR="006F4E92" w:rsidRPr="00955138" w:rsidRDefault="006F4E92" w:rsidP="00FB1DC5">
      <w:pPr>
        <w:pStyle w:val="ListParagraph"/>
        <w:numPr>
          <w:ilvl w:val="0"/>
          <w:numId w:val="233"/>
        </w:numPr>
        <w:spacing w:after="160"/>
        <w:ind w:left="1422"/>
      </w:pPr>
      <w:r w:rsidRPr="006D5C0D">
        <w:rPr>
          <w:rFonts w:hint="cs"/>
          <w:b/>
          <w:bCs/>
          <w:u w:val="single"/>
          <w:rtl/>
        </w:rPr>
        <w:t>تراگرایی</w:t>
      </w:r>
      <w:r w:rsidRPr="00955138">
        <w:rPr>
          <w:rStyle w:val="FootnoteReference"/>
          <w:b/>
          <w:bCs/>
          <w:rtl/>
        </w:rPr>
        <w:footnoteReference w:id="82"/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6D5C0D">
        <w:rPr>
          <w:rFonts w:hint="cs"/>
          <w:b/>
          <w:bCs/>
          <w:u w:val="single"/>
          <w:rtl/>
        </w:rPr>
        <w:t>ت</w:t>
      </w:r>
      <w:r w:rsidRPr="006D5C0D">
        <w:rPr>
          <w:b/>
          <w:bCs/>
          <w:u w:val="single"/>
          <w:rtl/>
        </w:rPr>
        <w:t>ما</w:t>
      </w:r>
      <w:r w:rsidRPr="006D5C0D">
        <w:rPr>
          <w:rFonts w:hint="cs"/>
          <w:b/>
          <w:bCs/>
          <w:u w:val="single"/>
          <w:rtl/>
        </w:rPr>
        <w:t>ی</w:t>
      </w:r>
      <w:r w:rsidRPr="006D5C0D">
        <w:rPr>
          <w:rFonts w:hint="eastAsia"/>
          <w:b/>
          <w:bCs/>
          <w:u w:val="single"/>
          <w:rtl/>
        </w:rPr>
        <w:t>ل</w:t>
      </w:r>
      <w:r w:rsidRPr="00955138">
        <w:rPr>
          <w:rtl/>
        </w:rPr>
        <w:t xml:space="preserve"> به </w:t>
      </w:r>
      <w:r w:rsidRPr="006D5C0D">
        <w:rPr>
          <w:rFonts w:hint="cs"/>
          <w:b/>
          <w:bCs/>
          <w:u w:val="single"/>
          <w:rtl/>
        </w:rPr>
        <w:t>اعطا</w:t>
      </w:r>
      <w:r w:rsidRPr="00955138">
        <w:rPr>
          <w:rFonts w:hint="cs"/>
          <w:rtl/>
        </w:rPr>
        <w:t xml:space="preserve"> نمودن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در عین </w:t>
      </w:r>
      <w:r w:rsidRPr="006D5C0D">
        <w:rPr>
          <w:rFonts w:hint="cs"/>
          <w:b/>
          <w:bCs/>
          <w:u w:val="single"/>
          <w:rtl/>
        </w:rPr>
        <w:t>تمایل</w:t>
      </w:r>
      <w:r w:rsidRPr="00955138">
        <w:rPr>
          <w:rFonts w:hint="cs"/>
          <w:rtl/>
        </w:rPr>
        <w:t xml:space="preserve"> به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گرفتن</w:t>
      </w:r>
      <w:r w:rsidRPr="00955138">
        <w:rPr>
          <w:rFonts w:hint="cs"/>
          <w:rtl/>
        </w:rPr>
        <w:t xml:space="preserve">. </w:t>
      </w:r>
    </w:p>
    <w:p w14:paraId="3FF389DF" w14:textId="0BBF5D0D" w:rsidR="006F4E92" w:rsidRPr="00955138" w:rsidRDefault="006F4E92" w:rsidP="00FB1DC5">
      <w:pPr>
        <w:pStyle w:val="ListParagraph"/>
        <w:numPr>
          <w:ilvl w:val="0"/>
          <w:numId w:val="233"/>
        </w:numPr>
        <w:spacing w:after="160"/>
        <w:ind w:left="1422"/>
      </w:pPr>
      <w:r w:rsidRPr="006D5C0D">
        <w:rPr>
          <w:b/>
          <w:bCs/>
          <w:u w:val="single"/>
          <w:rtl/>
        </w:rPr>
        <w:t>حساب</w:t>
      </w:r>
      <w:r w:rsidRPr="006D5C0D">
        <w:rPr>
          <w:rFonts w:hint="cs"/>
          <w:b/>
          <w:bCs/>
          <w:u w:val="single"/>
          <w:rtl/>
        </w:rPr>
        <w:t>گر</w:t>
      </w:r>
      <w:r w:rsidRPr="00955138">
        <w:rPr>
          <w:rStyle w:val="FootnoteReference"/>
          <w:b/>
          <w:bCs/>
          <w:rtl/>
        </w:rPr>
        <w:footnoteReference w:id="83"/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6D5C0D">
        <w:rPr>
          <w:b/>
          <w:bCs/>
          <w:u w:val="single"/>
          <w:rtl/>
        </w:rPr>
        <w:t>آگاهانه</w:t>
      </w:r>
      <w:r w:rsidRPr="00955138">
        <w:rPr>
          <w:rtl/>
        </w:rPr>
        <w:t xml:space="preserve"> و </w:t>
      </w:r>
      <w:r w:rsidRPr="006D5C0D">
        <w:rPr>
          <w:b/>
          <w:bCs/>
          <w:u w:val="single"/>
          <w:rtl/>
        </w:rPr>
        <w:t>حساب‌شده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عمل</w:t>
      </w:r>
      <w:r w:rsidRPr="00955138">
        <w:rPr>
          <w:rtl/>
        </w:rPr>
        <w:t xml:space="preserve"> </w:t>
      </w:r>
      <w:r w:rsidR="00B118C9">
        <w:rPr>
          <w:rtl/>
        </w:rPr>
        <w:t>می‌کند</w:t>
      </w:r>
      <w:r w:rsidRPr="00955138">
        <w:rPr>
          <w:rFonts w:hint="cs"/>
          <w:rtl/>
        </w:rPr>
        <w:t xml:space="preserve">. </w:t>
      </w:r>
    </w:p>
    <w:p w14:paraId="7CFD0A72" w14:textId="77777777" w:rsidR="006F4E92" w:rsidRPr="00955138" w:rsidRDefault="006F4E92" w:rsidP="00FB1DC5">
      <w:pPr>
        <w:pStyle w:val="ListParagraph"/>
        <w:numPr>
          <w:ilvl w:val="0"/>
          <w:numId w:val="233"/>
        </w:numPr>
        <w:spacing w:after="160"/>
        <w:ind w:left="1422"/>
      </w:pPr>
      <w:r w:rsidRPr="006D5C0D">
        <w:rPr>
          <w:rFonts w:hint="cs"/>
          <w:b/>
          <w:bCs/>
          <w:u w:val="single"/>
          <w:rtl/>
        </w:rPr>
        <w:t>تحمل ابهام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قادر به </w:t>
      </w:r>
      <w:r w:rsidRPr="006D5C0D">
        <w:rPr>
          <w:b/>
          <w:bCs/>
          <w:u w:val="single"/>
          <w:rtl/>
        </w:rPr>
        <w:t>اقدام</w:t>
      </w:r>
      <w:r w:rsidRPr="00955138">
        <w:rPr>
          <w:rtl/>
        </w:rPr>
        <w:t xml:space="preserve"> و </w:t>
      </w:r>
      <w:r w:rsidRPr="006D5C0D">
        <w:rPr>
          <w:b/>
          <w:bCs/>
          <w:u w:val="single"/>
          <w:rtl/>
        </w:rPr>
        <w:t>تصمیم‌گیری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با استفاده از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 xml:space="preserve">اطلاعات </w:t>
      </w:r>
      <w:r w:rsidRPr="006D5C0D">
        <w:rPr>
          <w:rFonts w:hint="cs"/>
          <w:b/>
          <w:bCs/>
          <w:u w:val="single"/>
          <w:rtl/>
        </w:rPr>
        <w:t>ناقص</w:t>
      </w:r>
      <w:r w:rsidRPr="00955138">
        <w:rPr>
          <w:rtl/>
        </w:rPr>
        <w:t xml:space="preserve"> است</w:t>
      </w:r>
      <w:r w:rsidRPr="00955138">
        <w:rPr>
          <w:rFonts w:hint="cs"/>
          <w:rtl/>
        </w:rPr>
        <w:t xml:space="preserve">. </w:t>
      </w:r>
    </w:p>
    <w:p w14:paraId="1286C0D6" w14:textId="6196874E" w:rsidR="006F4E92" w:rsidRDefault="00D24F74" w:rsidP="00FB1DC5">
      <w:pPr>
        <w:pStyle w:val="ListParagraph"/>
        <w:numPr>
          <w:ilvl w:val="0"/>
          <w:numId w:val="232"/>
        </w:numPr>
        <w:spacing w:after="200"/>
        <w:ind w:left="713"/>
      </w:pPr>
      <w:r>
        <w:rPr>
          <w:rtl/>
        </w:rPr>
        <w:t>محیط‌های</w:t>
      </w:r>
      <w:r w:rsidR="006F4E92" w:rsidRPr="00955138">
        <w:rPr>
          <w:rtl/>
        </w:rPr>
        <w:t xml:space="preserve"> غیرقابل‌پیش‌بینی و انعطاف‌پذیر ن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ازمند</w:t>
      </w:r>
      <w:r w:rsidR="006F4E92" w:rsidRPr="00955138">
        <w:rPr>
          <w:rtl/>
        </w:rPr>
        <w:t xml:space="preserve"> </w:t>
      </w:r>
      <w:r w:rsidR="006F4E92" w:rsidRPr="006D5C0D">
        <w:rPr>
          <w:b/>
          <w:bCs/>
          <w:u w:val="single"/>
          <w:rtl/>
        </w:rPr>
        <w:t>اعتماد</w:t>
      </w:r>
      <w:r w:rsidR="006F4E92" w:rsidRPr="00955138">
        <w:rPr>
          <w:rtl/>
        </w:rPr>
        <w:t xml:space="preserve"> </w:t>
      </w:r>
      <w:r w:rsidR="006F4E92" w:rsidRPr="006D5C0D">
        <w:rPr>
          <w:b/>
          <w:bCs/>
          <w:u w:val="single"/>
          <w:rtl/>
        </w:rPr>
        <w:t>متقابل</w:t>
      </w:r>
      <w:r w:rsidR="006F4E92" w:rsidRPr="00955138">
        <w:rPr>
          <w:rtl/>
        </w:rPr>
        <w:t xml:space="preserve"> و </w:t>
      </w:r>
      <w:r w:rsidR="006F4E92" w:rsidRPr="006D5C0D">
        <w:rPr>
          <w:rFonts w:hint="cs"/>
          <w:b/>
          <w:bCs/>
          <w:u w:val="single"/>
          <w:rtl/>
        </w:rPr>
        <w:t>تراگرایی</w:t>
      </w:r>
      <w:r w:rsidR="006F4E92" w:rsidRPr="00955138">
        <w:rPr>
          <w:rtl/>
        </w:rPr>
        <w:t xml:space="preserve"> </w:t>
      </w:r>
      <w:r w:rsidR="006F4E92" w:rsidRPr="006D5C0D">
        <w:rPr>
          <w:b/>
          <w:bCs/>
          <w:u w:val="single"/>
          <w:rtl/>
        </w:rPr>
        <w:t>ذ</w:t>
      </w:r>
      <w:r w:rsidR="006F4E92" w:rsidRPr="006D5C0D">
        <w:rPr>
          <w:rFonts w:hint="cs"/>
          <w:b/>
          <w:bCs/>
          <w:u w:val="single"/>
          <w:rtl/>
        </w:rPr>
        <w:t>ی</w:t>
      </w:r>
      <w:r w:rsidR="006F4E92" w:rsidRPr="006D5C0D">
        <w:rPr>
          <w:rFonts w:hint="eastAsia"/>
          <w:b/>
          <w:bCs/>
          <w:u w:val="single"/>
          <w:rtl/>
        </w:rPr>
        <w:t>نفعان</w:t>
      </w:r>
      <w:r w:rsidR="006F4E92" w:rsidRPr="00955138">
        <w:rPr>
          <w:rtl/>
        </w:rPr>
        <w:t xml:space="preserve"> است. </w:t>
      </w:r>
    </w:p>
    <w:p w14:paraId="56A08A50" w14:textId="77777777" w:rsidR="006F4E92" w:rsidRPr="00955138" w:rsidRDefault="006F4E92" w:rsidP="00FB1DC5">
      <w:pPr>
        <w:pStyle w:val="ListParagraph"/>
        <w:numPr>
          <w:ilvl w:val="0"/>
          <w:numId w:val="232"/>
        </w:numPr>
        <w:spacing w:after="200"/>
        <w:ind w:left="713"/>
        <w:rPr>
          <w:rtl/>
        </w:rPr>
      </w:pPr>
      <w:r w:rsidRPr="00955138">
        <w:rPr>
          <w:rtl/>
        </w:rPr>
        <w:t xml:space="preserve">اگرچه اساس </w:t>
      </w:r>
      <w:r w:rsidRPr="006D5C0D">
        <w:rPr>
          <w:b/>
          <w:bCs/>
          <w:u w:val="single"/>
          <w:rtl/>
        </w:rPr>
        <w:t>اکوس</w:t>
      </w:r>
      <w:r w:rsidRPr="006D5C0D">
        <w:rPr>
          <w:rFonts w:hint="cs"/>
          <w:b/>
          <w:bCs/>
          <w:u w:val="single"/>
          <w:rtl/>
        </w:rPr>
        <w:t>ی</w:t>
      </w:r>
      <w:r w:rsidRPr="006D5C0D">
        <w:rPr>
          <w:rFonts w:hint="eastAsia"/>
          <w:b/>
          <w:bCs/>
          <w:u w:val="single"/>
          <w:rtl/>
        </w:rPr>
        <w:t>ستم</w:t>
      </w:r>
      <w:r w:rsidRPr="006D5C0D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مولد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با </w:t>
      </w:r>
      <w:r w:rsidRPr="006D5C0D">
        <w:rPr>
          <w:b/>
          <w:bCs/>
          <w:u w:val="single"/>
          <w:rtl/>
        </w:rPr>
        <w:t>دقت</w:t>
      </w:r>
      <w:r w:rsidRPr="00955138">
        <w:rPr>
          <w:rtl/>
        </w:rPr>
        <w:t xml:space="preserve"> و </w:t>
      </w:r>
      <w:r w:rsidRPr="006D5C0D">
        <w:rPr>
          <w:b/>
          <w:bCs/>
          <w:u w:val="single"/>
          <w:rtl/>
        </w:rPr>
        <w:t>محاسبه‌شده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شکل بگیرد</w:t>
      </w:r>
      <w:r w:rsidRPr="00955138">
        <w:rPr>
          <w:rtl/>
        </w:rPr>
        <w:t>، اکوس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ستم</w:t>
      </w:r>
      <w:r w:rsidRPr="00955138">
        <w:rPr>
          <w:rtl/>
        </w:rPr>
        <w:t xml:space="preserve">‌ها به‌طور </w:t>
      </w:r>
      <w:r w:rsidRPr="006D5C0D">
        <w:rPr>
          <w:b/>
          <w:bCs/>
          <w:u w:val="single"/>
          <w:rtl/>
        </w:rPr>
        <w:t>ارگان</w:t>
      </w:r>
      <w:r w:rsidRPr="006D5C0D">
        <w:rPr>
          <w:rFonts w:hint="cs"/>
          <w:b/>
          <w:bCs/>
          <w:u w:val="single"/>
          <w:rtl/>
        </w:rPr>
        <w:t>ی</w:t>
      </w:r>
      <w:r w:rsidRPr="006D5C0D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تکامل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ابند</w:t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 xml:space="preserve">این امر </w:t>
      </w:r>
      <w:r w:rsidRPr="00955138">
        <w:rPr>
          <w:rtl/>
        </w:rPr>
        <w:t>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tl/>
        </w:rPr>
        <w:t>‌ها را ملزم می‌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 تا با </w:t>
      </w:r>
      <w:r w:rsidRPr="006D5C0D">
        <w:rPr>
          <w:b/>
          <w:bCs/>
          <w:u w:val="single"/>
          <w:rtl/>
        </w:rPr>
        <w:t>ابهام</w:t>
      </w:r>
      <w:r w:rsidRPr="006D5C0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از </w:t>
      </w:r>
      <w:r w:rsidRPr="006D5C0D">
        <w:rPr>
          <w:b/>
          <w:bCs/>
          <w:u w:val="single"/>
          <w:rtl/>
        </w:rPr>
        <w:t>کنترل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جزئ</w:t>
      </w:r>
      <w:r w:rsidRPr="006D5C0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ناش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می‌شود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کنار بیایند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23B39E69" w14:textId="128B230E" w:rsidR="006F4E92" w:rsidRPr="00F31081" w:rsidRDefault="00F31081" w:rsidP="00F31081">
      <w:pPr>
        <w:spacing w:after="200"/>
        <w:rPr>
          <w:b/>
          <w:bCs/>
          <w:rtl/>
        </w:rPr>
      </w:pPr>
      <w:r w:rsidRPr="00F31081">
        <w:rPr>
          <w:rFonts w:hint="cs"/>
          <w:b/>
          <w:bCs/>
          <w:rtl/>
        </w:rPr>
        <w:t xml:space="preserve">5. </w:t>
      </w:r>
      <w:r w:rsidR="006F4E92" w:rsidRPr="00F31081">
        <w:rPr>
          <w:b/>
          <w:bCs/>
          <w:rtl/>
        </w:rPr>
        <w:t xml:space="preserve">مهم‌ترین صفات در </w:t>
      </w:r>
      <w:r w:rsidR="00D24F74">
        <w:rPr>
          <w:b/>
          <w:bCs/>
          <w:u w:val="single"/>
          <w:rtl/>
        </w:rPr>
        <w:t>محیط‌های</w:t>
      </w:r>
      <w:r w:rsidR="006F4E92" w:rsidRPr="00F31081">
        <w:rPr>
          <w:b/>
          <w:bCs/>
          <w:u w:val="single"/>
          <w:rtl/>
        </w:rPr>
        <w:t xml:space="preserve"> نوساز</w:t>
      </w:r>
      <w:r w:rsidR="006F4E92" w:rsidRPr="00F31081">
        <w:rPr>
          <w:rFonts w:hint="cs"/>
          <w:b/>
          <w:bCs/>
          <w:u w:val="single"/>
          <w:rtl/>
        </w:rPr>
        <w:t>ی</w:t>
      </w:r>
      <w:r w:rsidR="006F4E92" w:rsidRPr="00F31081">
        <w:rPr>
          <w:b/>
          <w:bCs/>
          <w:rtl/>
        </w:rPr>
        <w:t xml:space="preserve"> عبارتند از</w:t>
      </w:r>
      <w:r w:rsidR="006F4E92" w:rsidRPr="00F31081">
        <w:rPr>
          <w:rFonts w:hint="cs"/>
          <w:b/>
          <w:bCs/>
          <w:rtl/>
        </w:rPr>
        <w:t xml:space="preserve">: </w:t>
      </w:r>
    </w:p>
    <w:p w14:paraId="3CD0E37C" w14:textId="77777777" w:rsidR="006F4E92" w:rsidRPr="00955138" w:rsidRDefault="006F4E92" w:rsidP="00FB1DC5">
      <w:pPr>
        <w:pStyle w:val="ListParagraph"/>
        <w:numPr>
          <w:ilvl w:val="0"/>
          <w:numId w:val="234"/>
        </w:numPr>
        <w:spacing w:after="160"/>
        <w:ind w:left="1422"/>
      </w:pPr>
      <w:r w:rsidRPr="006D5C0D">
        <w:rPr>
          <w:rFonts w:hint="cs"/>
          <w:b/>
          <w:bCs/>
          <w:u w:val="single"/>
          <w:rtl/>
        </w:rPr>
        <w:t>تاب آور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قادر به تحمل </w:t>
      </w:r>
      <w:r w:rsidRPr="006D5C0D">
        <w:rPr>
          <w:b/>
          <w:bCs/>
          <w:u w:val="single"/>
          <w:rtl/>
        </w:rPr>
        <w:t>شرا</w:t>
      </w:r>
      <w:r w:rsidRPr="006D5C0D">
        <w:rPr>
          <w:rFonts w:hint="cs"/>
          <w:b/>
          <w:bCs/>
          <w:u w:val="single"/>
          <w:rtl/>
        </w:rPr>
        <w:t>ی</w:t>
      </w:r>
      <w:r w:rsidRPr="006D5C0D">
        <w:rPr>
          <w:rFonts w:hint="eastAsia"/>
          <w:b/>
          <w:bCs/>
          <w:u w:val="single"/>
          <w:rtl/>
        </w:rPr>
        <w:t>ط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سخت</w:t>
      </w:r>
      <w:r w:rsidRPr="00955138">
        <w:rPr>
          <w:rtl/>
        </w:rPr>
        <w:t xml:space="preserve"> است</w:t>
      </w:r>
      <w:r w:rsidRPr="00955138">
        <w:rPr>
          <w:rFonts w:hint="cs"/>
          <w:rtl/>
        </w:rPr>
        <w:t xml:space="preserve">. </w:t>
      </w:r>
    </w:p>
    <w:p w14:paraId="34B3CE82" w14:textId="77777777" w:rsidR="006F4E92" w:rsidRPr="00955138" w:rsidRDefault="006F4E92" w:rsidP="00FB1DC5">
      <w:pPr>
        <w:pStyle w:val="ListParagraph"/>
        <w:numPr>
          <w:ilvl w:val="0"/>
          <w:numId w:val="234"/>
        </w:numPr>
        <w:spacing w:after="160"/>
        <w:ind w:left="1422"/>
      </w:pPr>
      <w:r w:rsidRPr="006D5C0D">
        <w:rPr>
          <w:rFonts w:hint="cs"/>
          <w:b/>
          <w:bCs/>
          <w:u w:val="single"/>
          <w:rtl/>
        </w:rPr>
        <w:t>اجرای سریع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Pr="006D5C0D">
        <w:rPr>
          <w:rFonts w:hint="cs"/>
          <w:b/>
          <w:bCs/>
          <w:u w:val="single"/>
          <w:rtl/>
        </w:rPr>
        <w:t>سرعت</w:t>
      </w:r>
      <w:r w:rsidRPr="00955138">
        <w:rPr>
          <w:rtl/>
        </w:rPr>
        <w:t xml:space="preserve"> در </w:t>
      </w:r>
      <w:r w:rsidRPr="006D5C0D">
        <w:rPr>
          <w:b/>
          <w:bCs/>
          <w:u w:val="single"/>
          <w:rtl/>
        </w:rPr>
        <w:t>هدا</w:t>
      </w:r>
      <w:r w:rsidRPr="006D5C0D">
        <w:rPr>
          <w:rFonts w:hint="cs"/>
          <w:b/>
          <w:bCs/>
          <w:u w:val="single"/>
          <w:rtl/>
        </w:rPr>
        <w:t>ی</w:t>
      </w:r>
      <w:r w:rsidRPr="006D5C0D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تصم</w:t>
      </w:r>
      <w:r w:rsidRPr="006D5C0D">
        <w:rPr>
          <w:rFonts w:hint="cs"/>
          <w:b/>
          <w:bCs/>
          <w:u w:val="single"/>
          <w:rtl/>
        </w:rPr>
        <w:t>ی</w:t>
      </w:r>
      <w:r w:rsidRPr="006D5C0D">
        <w:rPr>
          <w:rFonts w:hint="eastAsia"/>
          <w:b/>
          <w:bCs/>
          <w:u w:val="single"/>
          <w:rtl/>
        </w:rPr>
        <w:t>مات</w:t>
      </w:r>
      <w:r w:rsidRPr="00955138">
        <w:rPr>
          <w:rtl/>
        </w:rPr>
        <w:t xml:space="preserve"> به سمت </w:t>
      </w:r>
      <w:r w:rsidRPr="006D5C0D">
        <w:rPr>
          <w:b/>
          <w:bCs/>
          <w:u w:val="single"/>
          <w:rtl/>
        </w:rPr>
        <w:t>اقدامات</w:t>
      </w:r>
      <w:r w:rsidRPr="00955138">
        <w:rPr>
          <w:rFonts w:hint="cs"/>
          <w:rtl/>
        </w:rPr>
        <w:t xml:space="preserve">. </w:t>
      </w:r>
    </w:p>
    <w:p w14:paraId="71062F7C" w14:textId="1DB84E60" w:rsidR="006F4E92" w:rsidRPr="00955138" w:rsidRDefault="006F4E92" w:rsidP="00FB1DC5">
      <w:pPr>
        <w:pStyle w:val="ListParagraph"/>
        <w:numPr>
          <w:ilvl w:val="0"/>
          <w:numId w:val="234"/>
        </w:numPr>
        <w:spacing w:after="160"/>
        <w:ind w:left="1422"/>
      </w:pPr>
      <w:r w:rsidRPr="006D5C0D">
        <w:rPr>
          <w:b/>
          <w:bCs/>
          <w:u w:val="single"/>
          <w:rtl/>
        </w:rPr>
        <w:t>انگ</w:t>
      </w:r>
      <w:r w:rsidRPr="006D5C0D">
        <w:rPr>
          <w:rFonts w:hint="cs"/>
          <w:b/>
          <w:bCs/>
          <w:u w:val="single"/>
          <w:rtl/>
        </w:rPr>
        <w:t>ی</w:t>
      </w:r>
      <w:r w:rsidRPr="006D5C0D">
        <w:rPr>
          <w:rFonts w:hint="eastAsia"/>
          <w:b/>
          <w:bCs/>
          <w:u w:val="single"/>
          <w:rtl/>
        </w:rPr>
        <w:t>زه</w:t>
      </w:r>
      <w:r w:rsidRPr="006D5C0D">
        <w:rPr>
          <w:b/>
          <w:bCs/>
          <w:u w:val="single"/>
          <w:rtl/>
        </w:rPr>
        <w:t xml:space="preserve"> </w:t>
      </w:r>
      <w:r w:rsidRPr="006D5C0D">
        <w:rPr>
          <w:rFonts w:hint="cs"/>
          <w:b/>
          <w:bCs/>
          <w:u w:val="single"/>
          <w:rtl/>
        </w:rPr>
        <w:t xml:space="preserve">برای کسب </w:t>
      </w:r>
      <w:r w:rsidRPr="006D5C0D">
        <w:rPr>
          <w:b/>
          <w:bCs/>
          <w:u w:val="single"/>
          <w:rtl/>
        </w:rPr>
        <w:t>پاداش‌های بزرگ‌تر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  <w:r w:rsidR="002D72FF">
        <w:rPr>
          <w:rtl/>
        </w:rPr>
        <w:t>فرصت‌های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کم‌ارزش</w:t>
      </w:r>
      <w:r w:rsidRPr="00955138">
        <w:rPr>
          <w:rtl/>
        </w:rPr>
        <w:t xml:space="preserve"> را </w:t>
      </w:r>
      <w:r w:rsidRPr="006D5C0D">
        <w:rPr>
          <w:rFonts w:hint="cs"/>
          <w:b/>
          <w:bCs/>
          <w:u w:val="single"/>
          <w:rtl/>
        </w:rPr>
        <w:t>پالایش</w:t>
      </w:r>
      <w:r w:rsidRPr="00955138">
        <w:rPr>
          <w:rtl/>
        </w:rPr>
        <w:t xml:space="preserve"> </w:t>
      </w:r>
      <w:r w:rsidR="00B118C9">
        <w:rPr>
          <w:rtl/>
        </w:rPr>
        <w:t>می‌کند</w:t>
      </w:r>
      <w:r w:rsidRPr="00955138">
        <w:rPr>
          <w:rFonts w:hint="cs"/>
          <w:rtl/>
        </w:rPr>
        <w:t xml:space="preserve">. </w:t>
      </w:r>
    </w:p>
    <w:p w14:paraId="15589538" w14:textId="0D08B600" w:rsidR="006F4E92" w:rsidRDefault="004306EB" w:rsidP="00FB1DC5">
      <w:pPr>
        <w:pStyle w:val="ListParagraph"/>
        <w:numPr>
          <w:ilvl w:val="0"/>
          <w:numId w:val="188"/>
        </w:numPr>
        <w:spacing w:after="200"/>
        <w:ind w:left="713"/>
      </w:pPr>
      <w:r>
        <w:rPr>
          <w:rtl/>
        </w:rPr>
        <w:t>محیط‌ها</w:t>
      </w:r>
      <w:r w:rsidR="006F4E92" w:rsidRPr="00955138">
        <w:rPr>
          <w:rtl/>
        </w:rPr>
        <w:t xml:space="preserve"> و شرا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ط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طاقت‌فرسا</w:t>
      </w:r>
      <w:r w:rsidR="006F4E92" w:rsidRPr="00955138">
        <w:rPr>
          <w:rtl/>
        </w:rPr>
        <w:t xml:space="preserve"> مستلزم انعطاف‌پذیر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استراتژ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ست</w:t>
      </w:r>
      <w:r w:rsidR="006F4E92" w:rsidRPr="00955138">
        <w:rPr>
          <w:rtl/>
        </w:rPr>
        <w:t>‌ها برا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حفظ </w:t>
      </w:r>
      <w:r w:rsidR="006F4E92" w:rsidRPr="006D5C0D">
        <w:rPr>
          <w:b/>
          <w:bCs/>
          <w:u w:val="single"/>
          <w:rtl/>
        </w:rPr>
        <w:t>تمرکز</w:t>
      </w:r>
      <w:r w:rsidR="006F4E92" w:rsidRPr="00955138">
        <w:rPr>
          <w:rtl/>
        </w:rPr>
        <w:t xml:space="preserve"> خود در مواجهه با بحران </w:t>
      </w:r>
      <w:r w:rsidR="006F4E92" w:rsidRPr="00955138">
        <w:rPr>
          <w:rFonts w:hint="cs"/>
          <w:rtl/>
        </w:rPr>
        <w:t>هستند</w:t>
      </w:r>
      <w:r w:rsidR="006F4E92" w:rsidRPr="00955138">
        <w:rPr>
          <w:rtl/>
        </w:rPr>
        <w:t xml:space="preserve">. حرکات </w:t>
      </w:r>
      <w:r w:rsidR="006F4E92" w:rsidRPr="006D5C0D">
        <w:rPr>
          <w:b/>
          <w:bCs/>
          <w:u w:val="single"/>
          <w:rtl/>
        </w:rPr>
        <w:t>جسورانه</w:t>
      </w:r>
      <w:r w:rsidR="006F4E92" w:rsidRPr="00955138">
        <w:rPr>
          <w:rtl/>
        </w:rPr>
        <w:t xml:space="preserve"> و </w:t>
      </w:r>
      <w:r w:rsidR="006F4E92" w:rsidRPr="006D5C0D">
        <w:rPr>
          <w:b/>
          <w:bCs/>
          <w:u w:val="single"/>
          <w:rtl/>
        </w:rPr>
        <w:t>عمل‌گرا</w:t>
      </w:r>
      <w:r w:rsidR="006F4E92" w:rsidRPr="006D5C0D">
        <w:rPr>
          <w:rFonts w:hint="cs"/>
          <w:b/>
          <w:bCs/>
          <w:u w:val="single"/>
          <w:rtl/>
        </w:rPr>
        <w:t>ی</w:t>
      </w:r>
      <w:r w:rsidR="006F4E92" w:rsidRPr="006D5C0D">
        <w:rPr>
          <w:rFonts w:hint="eastAsia"/>
          <w:b/>
          <w:bCs/>
          <w:u w:val="single"/>
          <w:rtl/>
        </w:rPr>
        <w:t>انه</w:t>
      </w:r>
      <w:r w:rsidR="006F4E92" w:rsidRPr="00955138">
        <w:rPr>
          <w:rtl/>
        </w:rPr>
        <w:t xml:space="preserve"> اغلب برا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</w:t>
      </w:r>
      <w:r w:rsidR="006F4E92" w:rsidRPr="006D5C0D">
        <w:rPr>
          <w:b/>
          <w:bCs/>
          <w:u w:val="single"/>
          <w:rtl/>
        </w:rPr>
        <w:t>بازگرداندن</w:t>
      </w:r>
      <w:r w:rsidR="006F4E92" w:rsidRPr="00955138">
        <w:rPr>
          <w:rtl/>
        </w:rPr>
        <w:t xml:space="preserve"> قابل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ت</w:t>
      </w:r>
      <w:r w:rsidR="006F4E92" w:rsidRPr="00955138">
        <w:rPr>
          <w:rtl/>
        </w:rPr>
        <w:t xml:space="preserve"> ح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ات</w:t>
      </w:r>
      <w:r w:rsidR="006F4E92" w:rsidRPr="00955138">
        <w:rPr>
          <w:rtl/>
        </w:rPr>
        <w:t xml:space="preserve"> </w:t>
      </w:r>
      <w:r w:rsidR="00B118C9">
        <w:rPr>
          <w:rtl/>
        </w:rPr>
        <w:t>موردنیاز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هستند</w:t>
      </w:r>
      <w:r w:rsidR="006F4E92" w:rsidRPr="00955138">
        <w:rPr>
          <w:rtl/>
        </w:rPr>
        <w:t xml:space="preserve"> و </w:t>
      </w:r>
      <w:r w:rsidR="006F4E92" w:rsidRPr="006D5C0D">
        <w:rPr>
          <w:b/>
          <w:bCs/>
          <w:u w:val="single"/>
          <w:rtl/>
        </w:rPr>
        <w:t>سرعت</w:t>
      </w:r>
      <w:r w:rsidR="006F4E92" w:rsidRPr="00955138">
        <w:rPr>
          <w:rtl/>
        </w:rPr>
        <w:t xml:space="preserve"> عمل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تواند</w:t>
      </w:r>
      <w:r w:rsidR="006F4E92" w:rsidRPr="00955138">
        <w:rPr>
          <w:rtl/>
        </w:rPr>
        <w:t xml:space="preserve"> ب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ن</w:t>
      </w:r>
      <w:r w:rsidR="006F4E92" w:rsidRPr="00955138">
        <w:rPr>
          <w:rtl/>
        </w:rPr>
        <w:t xml:space="preserve"> موفق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ت</w:t>
      </w:r>
      <w:r w:rsidR="006F4E92" w:rsidRPr="00955138">
        <w:rPr>
          <w:rtl/>
        </w:rPr>
        <w:t xml:space="preserve"> و شکست تفاوت ا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جاد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نماید</w:t>
      </w:r>
      <w:r w:rsidR="006F4E92" w:rsidRPr="00955138">
        <w:rPr>
          <w:rtl/>
        </w:rPr>
        <w:t>.</w:t>
      </w:r>
      <w:r w:rsidR="006F4E92" w:rsidRPr="00955138">
        <w:rPr>
          <w:rFonts w:hint="cs"/>
          <w:rtl/>
        </w:rPr>
        <w:t xml:space="preserve"> </w:t>
      </w:r>
    </w:p>
    <w:p w14:paraId="026151DA" w14:textId="32446219" w:rsidR="006F4E92" w:rsidRDefault="006F4E92" w:rsidP="009D025C">
      <w:pPr>
        <w:rPr>
          <w:rtl/>
        </w:rPr>
      </w:pPr>
      <w:r w:rsidRPr="00955138">
        <w:rPr>
          <w:rtl/>
        </w:rPr>
        <w:lastRenderedPageBreak/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مجموعه‌ از </w:t>
      </w:r>
      <w:r w:rsidRPr="00955138">
        <w:rPr>
          <w:rFonts w:hint="cs"/>
          <w:rtl/>
        </w:rPr>
        <w:t>صفات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 همراه</w:t>
      </w:r>
      <w:r w:rsidRPr="00955138">
        <w:rPr>
          <w:rtl/>
        </w:rPr>
        <w:t xml:space="preserve"> هم، </w:t>
      </w:r>
      <w:r w:rsidRPr="006D5C0D">
        <w:rPr>
          <w:b/>
          <w:bCs/>
          <w:u w:val="single"/>
          <w:rtl/>
        </w:rPr>
        <w:t>پالت</w:t>
      </w:r>
      <w:r w:rsidRPr="00955138">
        <w:rPr>
          <w:rtl/>
        </w:rPr>
        <w:t xml:space="preserve"> مهارت‌ها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را نشان </w:t>
      </w:r>
      <w:r w:rsidR="004306EB">
        <w:rPr>
          <w:rtl/>
        </w:rPr>
        <w:t>می‌دهند</w:t>
      </w:r>
      <w:r w:rsidRPr="00955138">
        <w:rPr>
          <w:rtl/>
        </w:rPr>
        <w:t xml:space="preserve"> که کسب‌وکارها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تنظ</w:t>
      </w:r>
      <w:r w:rsidRPr="006D5C0D">
        <w:rPr>
          <w:rFonts w:hint="cs"/>
          <w:b/>
          <w:bCs/>
          <w:u w:val="single"/>
          <w:rtl/>
        </w:rPr>
        <w:t>ی</w:t>
      </w:r>
      <w:r w:rsidRPr="006D5C0D">
        <w:rPr>
          <w:rFonts w:hint="eastAsia"/>
          <w:b/>
          <w:bCs/>
          <w:u w:val="single"/>
          <w:rtl/>
        </w:rPr>
        <w:t>م</w:t>
      </w:r>
      <w:r w:rsidRPr="00955138">
        <w:rPr>
          <w:rtl/>
        </w:rPr>
        <w:t xml:space="preserve"> و </w:t>
      </w:r>
      <w:r w:rsidRPr="006D5C0D">
        <w:rPr>
          <w:b/>
          <w:bCs/>
          <w:u w:val="single"/>
          <w:rtl/>
        </w:rPr>
        <w:t>اجرا</w:t>
      </w:r>
      <w:r w:rsidRPr="006D5C0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مؤثر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مطابق </w:t>
      </w:r>
      <w:r w:rsidR="00D24F74">
        <w:rPr>
          <w:rFonts w:hint="cs"/>
          <w:rtl/>
        </w:rPr>
        <w:t>آن‌ها</w:t>
      </w:r>
      <w:r w:rsidRPr="00955138">
        <w:rPr>
          <w:rFonts w:hint="cs"/>
          <w:rtl/>
        </w:rPr>
        <w:t xml:space="preserve"> عمل نمایند</w:t>
      </w:r>
      <w:r w:rsidRPr="00955138">
        <w:rPr>
          <w:rtl/>
        </w:rPr>
        <w:t xml:space="preserve"> (شکل </w:t>
      </w:r>
      <w:r w:rsidR="000F2AD2">
        <w:rPr>
          <w:rFonts w:hint="cs"/>
          <w:rtl/>
        </w:rPr>
        <w:t>21</w:t>
      </w:r>
      <w:r w:rsidRPr="00955138">
        <w:rPr>
          <w:rtl/>
        </w:rPr>
        <w:t xml:space="preserve">). </w:t>
      </w:r>
      <w:r w:rsidRPr="006D5C0D">
        <w:rPr>
          <w:b/>
          <w:bCs/>
          <w:u w:val="single"/>
          <w:rtl/>
        </w:rPr>
        <w:t>مهارت‌های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به</w:t>
      </w:r>
      <w:r w:rsidRPr="006D5C0D">
        <w:rPr>
          <w:rFonts w:hint="cs"/>
          <w:b/>
          <w:bCs/>
          <w:u w:val="single"/>
          <w:rtl/>
        </w:rPr>
        <w:t>ی</w:t>
      </w:r>
      <w:r w:rsidRPr="006D5C0D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tl/>
        </w:rPr>
        <w:t>‌ها به‌طور قابل‌توجهی در هر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</w:t>
      </w:r>
      <w:r w:rsidRPr="006D5C0D">
        <w:rPr>
          <w:b/>
          <w:bCs/>
          <w:u w:val="single"/>
          <w:rtl/>
        </w:rPr>
        <w:t>متفاوت</w:t>
      </w:r>
      <w:r w:rsidRPr="00955138">
        <w:rPr>
          <w:rtl/>
        </w:rPr>
        <w:t xml:space="preserve"> است</w:t>
      </w:r>
      <w:r w:rsidR="00B86B9F">
        <w:rPr>
          <w:rFonts w:hint="cs"/>
          <w:rtl/>
        </w:rPr>
        <w:t xml:space="preserve"> (ریوز و </w:t>
      </w:r>
      <w:r w:rsidR="006C6851">
        <w:rPr>
          <w:rFonts w:hint="cs"/>
          <w:rtl/>
        </w:rPr>
        <w:t>کاندلون</w:t>
      </w:r>
      <w:r w:rsidR="00B86B9F">
        <w:rPr>
          <w:rFonts w:hint="cs"/>
          <w:rtl/>
        </w:rPr>
        <w:t>، 2022)</w:t>
      </w:r>
      <w:r w:rsidRPr="00955138">
        <w:rPr>
          <w:rtl/>
        </w:rPr>
        <w:t>.</w:t>
      </w:r>
    </w:p>
    <w:p w14:paraId="6A8DB6C4" w14:textId="2873A094" w:rsidR="006F4E92" w:rsidRPr="00955138" w:rsidRDefault="000F2AD2" w:rsidP="009D025C">
      <w:pPr>
        <w:keepNext/>
      </w:pPr>
      <w:r>
        <w:rPr>
          <w:noProof/>
        </w:rPr>
        <w:drawing>
          <wp:inline distT="0" distB="0" distL="0" distR="0" wp14:anchorId="7D718C65" wp14:editId="1844F4E4">
            <wp:extent cx="5499100" cy="379793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95B3D" w14:textId="61D05260" w:rsidR="006F4E92" w:rsidRPr="00955138" w:rsidRDefault="006F4E92" w:rsidP="009D025C">
      <w:pPr>
        <w:pStyle w:val="Caption"/>
        <w:jc w:val="center"/>
        <w:rPr>
          <w:rtl/>
        </w:rPr>
      </w:pPr>
      <w:bookmarkStart w:id="183" w:name="_Toc141986882"/>
      <w:r w:rsidRPr="00955138">
        <w:rPr>
          <w:rtl/>
        </w:rPr>
        <w:t xml:space="preserve">شکل </w:t>
      </w:r>
      <w:r w:rsidRPr="00955138">
        <w:rPr>
          <w:rtl/>
        </w:rPr>
        <w:fldChar w:fldCharType="begin"/>
      </w:r>
      <w:r w:rsidRPr="00D57FCD">
        <w:rPr>
          <w:rtl/>
        </w:rPr>
        <w:instrText xml:space="preserve"> </w:instrText>
      </w:r>
      <w:r w:rsidRPr="00D57FCD">
        <w:instrText>SEQ</w:instrText>
      </w:r>
      <w:r w:rsidRPr="00D57FCD">
        <w:rPr>
          <w:rtl/>
        </w:rPr>
        <w:instrText xml:space="preserve"> شکل \* </w:instrText>
      </w:r>
      <w:r w:rsidRPr="00D57FCD">
        <w:instrText>ARABIC</w:instrText>
      </w:r>
      <w:r w:rsidRPr="00D57FCD">
        <w:rPr>
          <w:rtl/>
        </w:rPr>
        <w:instrText xml:space="preserve"> </w:instrText>
      </w:r>
      <w:r w:rsidRPr="00955138">
        <w:rPr>
          <w:rtl/>
        </w:rPr>
        <w:fldChar w:fldCharType="separate"/>
      </w:r>
      <w:r w:rsidR="001E7BB7">
        <w:rPr>
          <w:noProof/>
          <w:rtl/>
        </w:rPr>
        <w:t>21</w:t>
      </w:r>
      <w:r w:rsidRPr="00955138">
        <w:rPr>
          <w:rtl/>
        </w:rPr>
        <w:fldChar w:fldCharType="end"/>
      </w:r>
      <w:r w:rsidRPr="00955138">
        <w:rPr>
          <w:rFonts w:hint="cs"/>
          <w:rtl/>
        </w:rPr>
        <w:t xml:space="preserve">. </w:t>
      </w:r>
      <w:r w:rsidRPr="00955138">
        <w:rPr>
          <w:rtl/>
        </w:rPr>
        <w:t>مجموعه‌ا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صفات </w:t>
      </w:r>
      <w:r w:rsidR="00B118C9">
        <w:rPr>
          <w:rtl/>
        </w:rPr>
        <w:t>موردنیاز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تنظ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و اجرا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مؤثر استراتژ</w:t>
      </w:r>
      <w:r w:rsidRPr="00955138">
        <w:rPr>
          <w:rFonts w:hint="cs"/>
          <w:rtl/>
        </w:rPr>
        <w:t>ی</w:t>
      </w:r>
      <w:bookmarkEnd w:id="183"/>
    </w:p>
    <w:p w14:paraId="511E226E" w14:textId="77777777" w:rsidR="006F4E92" w:rsidRPr="00955138" w:rsidRDefault="006F4E92" w:rsidP="004F2D93">
      <w:pPr>
        <w:pStyle w:val="Heading2"/>
        <w:rPr>
          <w:rtl/>
        </w:rPr>
      </w:pPr>
      <w:bookmarkStart w:id="184" w:name="_Toc139528623"/>
      <w:bookmarkStart w:id="185" w:name="_Toc141986973"/>
      <w:bookmarkStart w:id="186" w:name="_Toc168503420"/>
      <w:r w:rsidRPr="00955138">
        <w:rPr>
          <w:rFonts w:hint="cs"/>
          <w:rtl/>
        </w:rPr>
        <w:t>دوسوتوانی</w:t>
      </w:r>
      <w:r w:rsidRPr="00955138">
        <w:rPr>
          <w:rtl/>
        </w:rPr>
        <w:t xml:space="preserve"> نادر است اما می‌توان به آن دست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افت</w:t>
      </w:r>
      <w:bookmarkEnd w:id="184"/>
      <w:bookmarkEnd w:id="185"/>
      <w:bookmarkEnd w:id="186"/>
    </w:p>
    <w:p w14:paraId="0C1BA5B0" w14:textId="1AABBE77" w:rsidR="006F4E92" w:rsidRDefault="006F4E92" w:rsidP="00FB1DC5">
      <w:pPr>
        <w:pStyle w:val="ListParagraph"/>
        <w:numPr>
          <w:ilvl w:val="0"/>
          <w:numId w:val="235"/>
        </w:numPr>
        <w:spacing w:after="200"/>
      </w:pPr>
      <w:r w:rsidRPr="00955138">
        <w:rPr>
          <w:rtl/>
        </w:rPr>
        <w:t xml:space="preserve">با </w:t>
      </w:r>
      <w:r w:rsidRPr="00955138">
        <w:rPr>
          <w:rFonts w:hint="cs"/>
          <w:rtl/>
        </w:rPr>
        <w:t>افزایش تنوع</w:t>
      </w:r>
      <w:r w:rsidRPr="00955138">
        <w:rPr>
          <w:rtl/>
        </w:rPr>
        <w:t xml:space="preserve"> دن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کسب‌وکار، نه‌تنها </w:t>
      </w:r>
      <w:r w:rsidR="00D24F74">
        <w:rPr>
          <w:rtl/>
        </w:rPr>
        <w:t>شرکت‌ها</w:t>
      </w:r>
      <w:r w:rsidRPr="00955138">
        <w:rPr>
          <w:rtl/>
        </w:rPr>
        <w:t xml:space="preserve"> در </w:t>
      </w:r>
      <w:r w:rsidRPr="00DD0BF9">
        <w:rPr>
          <w:b/>
          <w:bCs/>
          <w:u w:val="single"/>
          <w:rtl/>
        </w:rPr>
        <w:t>طول زمان</w:t>
      </w:r>
      <w:r w:rsidRPr="00955138">
        <w:rPr>
          <w:rtl/>
        </w:rPr>
        <w:t xml:space="preserve"> با </w:t>
      </w:r>
      <w:r w:rsidR="00D24F74">
        <w:rPr>
          <w:rtl/>
        </w:rPr>
        <w:t>محیط‌های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در حال </w:t>
      </w:r>
      <w:r w:rsidRPr="00DD0BF9">
        <w:rPr>
          <w:b/>
          <w:bCs/>
          <w:u w:val="single"/>
          <w:rtl/>
        </w:rPr>
        <w:t>تغ</w:t>
      </w:r>
      <w:r w:rsidRPr="00DD0BF9">
        <w:rPr>
          <w:rFonts w:hint="cs"/>
          <w:b/>
          <w:bCs/>
          <w:u w:val="single"/>
          <w:rtl/>
        </w:rPr>
        <w:t>یی</w:t>
      </w:r>
      <w:r w:rsidRPr="00DD0BF9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مواجه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شوند،</w:t>
      </w:r>
      <w:r w:rsidRPr="00955138">
        <w:rPr>
          <w:rtl/>
        </w:rPr>
        <w:t xml:space="preserve"> بلکه ممکن است </w:t>
      </w:r>
      <w:r w:rsidRPr="00DD0BF9">
        <w:rPr>
          <w:b/>
          <w:bCs/>
          <w:u w:val="single"/>
          <w:rtl/>
        </w:rPr>
        <w:t>هم‌زمان</w:t>
      </w:r>
      <w:r w:rsidRPr="00955138">
        <w:rPr>
          <w:rtl/>
        </w:rPr>
        <w:t xml:space="preserve"> با چند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مواجه شوند. </w:t>
      </w:r>
    </w:p>
    <w:p w14:paraId="1BB00E9B" w14:textId="77777777" w:rsidR="006F4E92" w:rsidRDefault="006F4E92" w:rsidP="00FB1DC5">
      <w:pPr>
        <w:pStyle w:val="ListParagraph"/>
        <w:numPr>
          <w:ilvl w:val="0"/>
          <w:numId w:val="235"/>
        </w:numPr>
        <w:spacing w:after="200"/>
      </w:pPr>
      <w:r w:rsidRPr="00955138">
        <w:rPr>
          <w:rtl/>
        </w:rPr>
        <w:t>بنابرا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ایدئال نه‌تنها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DD0BF9">
        <w:rPr>
          <w:b/>
          <w:bCs/>
          <w:u w:val="single"/>
          <w:rtl/>
        </w:rPr>
        <w:t>مهارت‌ها</w:t>
      </w:r>
      <w:r w:rsidRPr="00DD0BF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موفق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در </w:t>
      </w:r>
      <w:r w:rsidRPr="00DD0BF9">
        <w:rPr>
          <w:rFonts w:hint="cs"/>
          <w:b/>
          <w:bCs/>
          <w:u w:val="single"/>
          <w:rtl/>
        </w:rPr>
        <w:t>ی</w:t>
      </w:r>
      <w:r w:rsidRPr="00DD0BF9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</w:t>
      </w:r>
      <w:r w:rsidRPr="00DD0BF9">
        <w:rPr>
          <w:b/>
          <w:bCs/>
          <w:u w:val="single"/>
          <w:rtl/>
        </w:rPr>
        <w:t>مح</w:t>
      </w:r>
      <w:r w:rsidRPr="00DD0BF9">
        <w:rPr>
          <w:rFonts w:hint="cs"/>
          <w:b/>
          <w:bCs/>
          <w:u w:val="single"/>
          <w:rtl/>
        </w:rPr>
        <w:t>ی</w:t>
      </w:r>
      <w:r w:rsidRPr="00DD0BF9">
        <w:rPr>
          <w:rFonts w:hint="eastAsia"/>
          <w:b/>
          <w:bCs/>
          <w:u w:val="single"/>
          <w:rtl/>
        </w:rPr>
        <w:t>ط</w:t>
      </w:r>
      <w:r w:rsidRPr="00955138">
        <w:rPr>
          <w:rtl/>
        </w:rPr>
        <w:t xml:space="preserve"> را داشته باشند، بلکه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بتوانند بر </w:t>
      </w:r>
      <w:r w:rsidRPr="00DD0BF9">
        <w:rPr>
          <w:b/>
          <w:bCs/>
          <w:u w:val="single"/>
          <w:rtl/>
        </w:rPr>
        <w:t>چند</w:t>
      </w:r>
      <w:r w:rsidRPr="00DD0BF9">
        <w:rPr>
          <w:rFonts w:hint="cs"/>
          <w:b/>
          <w:bCs/>
          <w:u w:val="single"/>
          <w:rtl/>
        </w:rPr>
        <w:t>ی</w:t>
      </w:r>
      <w:r w:rsidRPr="00DD0BF9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مورد تسلط داشته باشند - به‌عبارت‌د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گر،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DD0BF9">
        <w:rPr>
          <w:rFonts w:hint="cs"/>
          <w:b/>
          <w:bCs/>
          <w:u w:val="single"/>
          <w:rtl/>
        </w:rPr>
        <w:t>دوسوتوان</w:t>
      </w:r>
      <w:r w:rsidRPr="00955138">
        <w:rPr>
          <w:rtl/>
        </w:rPr>
        <w:t xml:space="preserve"> باشند.</w:t>
      </w:r>
      <w:r w:rsidRPr="00955138">
        <w:rPr>
          <w:rFonts w:hint="cs"/>
          <w:rtl/>
        </w:rPr>
        <w:t xml:space="preserve"> </w:t>
      </w:r>
    </w:p>
    <w:p w14:paraId="4C2D1697" w14:textId="645B6BBB" w:rsidR="006F4E92" w:rsidRDefault="006F4E92" w:rsidP="00FB1DC5">
      <w:pPr>
        <w:pStyle w:val="ListParagraph"/>
        <w:numPr>
          <w:ilvl w:val="0"/>
          <w:numId w:val="235"/>
        </w:numPr>
        <w:spacing w:after="200"/>
        <w:rPr>
          <w:rtl/>
        </w:rPr>
      </w:pPr>
      <w:r w:rsidRPr="00955138">
        <w:rPr>
          <w:rtl/>
        </w:rPr>
        <w:t>بااین‌حال،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tl/>
        </w:rPr>
        <w:t xml:space="preserve">‌های واقعاً </w:t>
      </w:r>
      <w:r w:rsidRPr="00955138">
        <w:rPr>
          <w:rFonts w:hint="cs"/>
          <w:rtl/>
        </w:rPr>
        <w:t>دوسوتوان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DD0BF9">
        <w:rPr>
          <w:b/>
          <w:bCs/>
          <w:u w:val="single"/>
          <w:rtl/>
        </w:rPr>
        <w:t>کم</w:t>
      </w:r>
      <w:r w:rsidRPr="00DD0BF9">
        <w:rPr>
          <w:rFonts w:hint="cs"/>
          <w:b/>
          <w:bCs/>
          <w:u w:val="single"/>
          <w:rtl/>
        </w:rPr>
        <w:t>ی</w:t>
      </w:r>
      <w:r w:rsidRPr="00DD0BF9">
        <w:rPr>
          <w:rFonts w:hint="eastAsia"/>
          <w:b/>
          <w:bCs/>
          <w:u w:val="single"/>
          <w:rtl/>
        </w:rPr>
        <w:t>اب</w:t>
      </w:r>
      <w:r w:rsidRPr="00955138">
        <w:rPr>
          <w:rtl/>
        </w:rPr>
        <w:t xml:space="preserve"> هستند و حدود 2</w:t>
      </w:r>
      <w:r w:rsidRPr="00DD0BF9">
        <w:rPr>
          <w:rFonts w:ascii="Arial" w:hAnsi="Arial" w:cs="Arial" w:hint="cs"/>
          <w:rtl/>
        </w:rPr>
        <w:t>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از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جمعی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تشک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</w:t>
      </w:r>
      <w:r w:rsidR="004306EB">
        <w:rPr>
          <w:rtl/>
        </w:rPr>
        <w:t>می‌دهند</w:t>
      </w:r>
      <w:r w:rsidR="00B86B9F">
        <w:rPr>
          <w:rFonts w:hint="cs"/>
          <w:rtl/>
        </w:rPr>
        <w:t xml:space="preserve"> (هاناییس</w:t>
      </w:r>
      <w:r w:rsidR="00B86B9F">
        <w:rPr>
          <w:rStyle w:val="FootnoteReference"/>
          <w:rtl/>
        </w:rPr>
        <w:footnoteReference w:id="84"/>
      </w:r>
      <w:r w:rsidR="00B86B9F">
        <w:rPr>
          <w:rFonts w:hint="cs"/>
          <w:rtl/>
        </w:rPr>
        <w:t xml:space="preserve"> و همکاران، 2018)</w:t>
      </w:r>
      <w:r>
        <w:rPr>
          <w:rFonts w:hint="cs"/>
          <w:rtl/>
        </w:rPr>
        <w:t xml:space="preserve">. </w:t>
      </w:r>
    </w:p>
    <w:p w14:paraId="78C8873A" w14:textId="336946F8" w:rsidR="006F4E92" w:rsidRDefault="006F4E92" w:rsidP="00FB1DC5">
      <w:pPr>
        <w:pStyle w:val="ListParagraph"/>
        <w:numPr>
          <w:ilvl w:val="0"/>
          <w:numId w:val="235"/>
        </w:numPr>
        <w:spacing w:after="200"/>
        <w:rPr>
          <w:rtl/>
        </w:rPr>
      </w:pPr>
      <w:r w:rsidRPr="00955138">
        <w:rPr>
          <w:rtl/>
        </w:rPr>
        <w:lastRenderedPageBreak/>
        <w:t>درحالی‌که کسب‌وکارها ممکن است از لحاظ تار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خ</w:t>
      </w:r>
      <w:r w:rsidRPr="00955138">
        <w:rPr>
          <w:rFonts w:hint="cs"/>
          <w:rtl/>
        </w:rPr>
        <w:t xml:space="preserve">ی </w:t>
      </w:r>
      <w:r w:rsidRPr="00955138">
        <w:rPr>
          <w:rtl/>
        </w:rPr>
        <w:t>«</w:t>
      </w:r>
      <w:r w:rsidRPr="00DD0BF9">
        <w:rPr>
          <w:b/>
          <w:bCs/>
          <w:u w:val="single"/>
          <w:rtl/>
        </w:rPr>
        <w:t>استراتژ</w:t>
      </w:r>
      <w:r w:rsidRPr="00DD0BF9">
        <w:rPr>
          <w:rFonts w:hint="cs"/>
          <w:b/>
          <w:bCs/>
          <w:u w:val="single"/>
          <w:rtl/>
        </w:rPr>
        <w:t>ی</w:t>
      </w:r>
      <w:r w:rsidRPr="00DD0BF9">
        <w:rPr>
          <w:rFonts w:hint="eastAsia"/>
          <w:b/>
          <w:bCs/>
          <w:u w:val="single"/>
          <w:rtl/>
        </w:rPr>
        <w:t>ست</w:t>
      </w:r>
      <w:r w:rsidRPr="00955138">
        <w:rPr>
          <w:rFonts w:hint="eastAsia"/>
          <w:rtl/>
        </w:rPr>
        <w:t>»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بودن </w:t>
      </w:r>
      <w:r w:rsidRPr="00955138">
        <w:rPr>
          <w:rtl/>
        </w:rPr>
        <w:t xml:space="preserve">را به‌عنوان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DD0BF9">
        <w:rPr>
          <w:b/>
          <w:bCs/>
          <w:u w:val="single"/>
          <w:rtl/>
        </w:rPr>
        <w:t>کهن‌الگو</w:t>
      </w:r>
      <w:r w:rsidRPr="00DD0BF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DD0BF9">
        <w:rPr>
          <w:b/>
          <w:bCs/>
          <w:u w:val="single"/>
          <w:rtl/>
        </w:rPr>
        <w:t>منفرد</w:t>
      </w:r>
      <w:r w:rsidRPr="00955138">
        <w:rPr>
          <w:rtl/>
        </w:rPr>
        <w:t xml:space="preserve"> تصور کرده باشند،</w:t>
      </w:r>
      <w:r w:rsidRPr="009A4A72">
        <w:rPr>
          <w:rtl/>
        </w:rPr>
        <w:t xml:space="preserve"> </w:t>
      </w:r>
      <w:r w:rsidR="00D24F74">
        <w:rPr>
          <w:rtl/>
        </w:rPr>
        <w:t>درواقع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ت،</w:t>
      </w:r>
      <w:r w:rsidRPr="00955138">
        <w:rPr>
          <w:rtl/>
        </w:rPr>
        <w:t xml:space="preserve"> اکثر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ست‌ها</w:t>
      </w:r>
      <w:r w:rsidRPr="00955138">
        <w:rPr>
          <w:rtl/>
        </w:rPr>
        <w:t xml:space="preserve"> دارا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D0BF9">
        <w:rPr>
          <w:b/>
          <w:bCs/>
          <w:u w:val="single"/>
          <w:rtl/>
        </w:rPr>
        <w:t>مشخصات</w:t>
      </w:r>
      <w:r w:rsidRPr="00955138">
        <w:rPr>
          <w:rtl/>
        </w:rPr>
        <w:t xml:space="preserve"> و نقاط </w:t>
      </w:r>
      <w:r w:rsidRPr="00DD0BF9">
        <w:rPr>
          <w:b/>
          <w:bCs/>
          <w:u w:val="single"/>
          <w:rtl/>
        </w:rPr>
        <w:t>قوت</w:t>
      </w:r>
      <w:r w:rsidRPr="00955138">
        <w:rPr>
          <w:rtl/>
        </w:rPr>
        <w:t xml:space="preserve"> </w:t>
      </w:r>
      <w:r w:rsidRPr="00DD0BF9">
        <w:rPr>
          <w:b/>
          <w:bCs/>
          <w:u w:val="single"/>
          <w:rtl/>
        </w:rPr>
        <w:t>مجزا</w:t>
      </w:r>
      <w:r w:rsidRPr="00DD0BF9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هستند که به </w:t>
      </w:r>
      <w:r w:rsidR="00D24F74">
        <w:rPr>
          <w:rtl/>
        </w:rPr>
        <w:t>آن‌ها</w:t>
      </w:r>
      <w:r w:rsidRPr="00955138">
        <w:rPr>
          <w:rtl/>
        </w:rPr>
        <w:t xml:space="preserve"> امکان </w:t>
      </w:r>
      <w:r w:rsidR="004306EB">
        <w:rPr>
          <w:rtl/>
        </w:rPr>
        <w:t>می‌دهند</w:t>
      </w:r>
      <w:r w:rsidRPr="00955138">
        <w:rPr>
          <w:rtl/>
        </w:rPr>
        <w:t xml:space="preserve"> در </w:t>
      </w:r>
      <w:r w:rsidRPr="00DD0BF9">
        <w:rPr>
          <w:b/>
          <w:bCs/>
          <w:u w:val="single"/>
          <w:rtl/>
        </w:rPr>
        <w:t>زم</w:t>
      </w:r>
      <w:r w:rsidRPr="00DD0BF9">
        <w:rPr>
          <w:rFonts w:hint="cs"/>
          <w:b/>
          <w:bCs/>
          <w:u w:val="single"/>
          <w:rtl/>
        </w:rPr>
        <w:t>ی</w:t>
      </w:r>
      <w:r w:rsidRPr="00DD0BF9">
        <w:rPr>
          <w:rFonts w:hint="eastAsia"/>
          <w:b/>
          <w:bCs/>
          <w:u w:val="single"/>
          <w:rtl/>
        </w:rPr>
        <w:t>نه‌ها</w:t>
      </w:r>
      <w:r w:rsidRPr="00DD0BF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DD0BF9">
        <w:rPr>
          <w:b/>
          <w:bCs/>
          <w:u w:val="single"/>
          <w:rtl/>
        </w:rPr>
        <w:t>خاص</w:t>
      </w:r>
      <w:r w:rsidRPr="00955138">
        <w:rPr>
          <w:rtl/>
        </w:rPr>
        <w:t xml:space="preserve"> برتر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</w:t>
      </w:r>
      <w:r w:rsidRPr="00955138">
        <w:rPr>
          <w:rFonts w:hint="eastAsia"/>
          <w:rtl/>
        </w:rPr>
        <w:t>اشته</w:t>
      </w:r>
      <w:r w:rsidRPr="00955138">
        <w:rPr>
          <w:rtl/>
        </w:rPr>
        <w:t xml:space="preserve"> باشند.</w:t>
      </w:r>
    </w:p>
    <w:p w14:paraId="3FF8BD3F" w14:textId="53AA558F" w:rsidR="006F4E92" w:rsidRDefault="006F4E92" w:rsidP="00FB1DC5">
      <w:pPr>
        <w:pStyle w:val="ListParagraph"/>
        <w:numPr>
          <w:ilvl w:val="0"/>
          <w:numId w:val="235"/>
        </w:numPr>
        <w:spacing w:after="200"/>
      </w:pPr>
      <w:r w:rsidRPr="00DD0BF9">
        <w:rPr>
          <w:rFonts w:hint="cs"/>
          <w:b/>
          <w:bCs/>
          <w:u w:val="single"/>
          <w:rtl/>
        </w:rPr>
        <w:t>رخ‌نمای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D0BF9">
        <w:rPr>
          <w:rFonts w:hint="cs"/>
          <w:b/>
          <w:bCs/>
          <w:u w:val="single"/>
          <w:rtl/>
        </w:rPr>
        <w:t>دوسوتوان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DD0BF9">
        <w:rPr>
          <w:rFonts w:hint="cs"/>
          <w:b/>
          <w:bCs/>
          <w:u w:val="single"/>
          <w:rtl/>
        </w:rPr>
        <w:t>صفاتی</w:t>
      </w:r>
      <w:r w:rsidRPr="00955138">
        <w:rPr>
          <w:rtl/>
        </w:rPr>
        <w:t xml:space="preserve"> که در </w:t>
      </w:r>
      <w:r w:rsidR="00D24F74">
        <w:rPr>
          <w:rtl/>
        </w:rPr>
        <w:t>محیط‌های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مختلف </w:t>
      </w:r>
      <w:r w:rsidRPr="00955138">
        <w:rPr>
          <w:rtl/>
        </w:rPr>
        <w:t xml:space="preserve">مهم </w:t>
      </w:r>
      <w:r w:rsidRPr="00955138">
        <w:rPr>
          <w:rFonts w:hint="cs"/>
          <w:rtl/>
        </w:rPr>
        <w:t>هستند را</w:t>
      </w:r>
      <w:r w:rsidRPr="00955138">
        <w:rPr>
          <w:rtl/>
        </w:rPr>
        <w:t xml:space="preserve"> ترک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ب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نماید؛</w:t>
      </w:r>
      <w:r w:rsidRPr="00955138">
        <w:rPr>
          <w:rtl/>
        </w:rPr>
        <w:t xml:space="preserve"> ازجمله </w:t>
      </w:r>
    </w:p>
    <w:p w14:paraId="4480F96C" w14:textId="77777777" w:rsidR="006F4E92" w:rsidRDefault="006F4E92" w:rsidP="00FB1DC5">
      <w:pPr>
        <w:pStyle w:val="ListParagraph"/>
        <w:numPr>
          <w:ilvl w:val="1"/>
          <w:numId w:val="235"/>
        </w:numPr>
        <w:spacing w:after="200"/>
      </w:pPr>
      <w:r w:rsidRPr="00955138">
        <w:rPr>
          <w:rFonts w:hint="cs"/>
          <w:rtl/>
        </w:rPr>
        <w:t>مهارت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بالا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در</w:t>
      </w:r>
      <w:r w:rsidRPr="00955138">
        <w:rPr>
          <w:rtl/>
        </w:rPr>
        <w:t xml:space="preserve"> </w:t>
      </w:r>
      <w:r w:rsidRPr="00DD0BF9">
        <w:rPr>
          <w:rFonts w:hint="cs"/>
          <w:b/>
          <w:bCs/>
          <w:u w:val="single"/>
          <w:rtl/>
        </w:rPr>
        <w:t>برنامه‌ریزی</w:t>
      </w:r>
      <w:r w:rsidRPr="00955138">
        <w:rPr>
          <w:rFonts w:hint="eastAsia"/>
          <w:rtl/>
        </w:rPr>
        <w:t xml:space="preserve"> ،</w:t>
      </w:r>
      <w:r w:rsidRPr="00955138">
        <w:rPr>
          <w:rtl/>
        </w:rPr>
        <w:t xml:space="preserve"> </w:t>
      </w:r>
    </w:p>
    <w:p w14:paraId="22ED6E6A" w14:textId="77777777" w:rsidR="006F4E92" w:rsidRDefault="006F4E92" w:rsidP="00FB1DC5">
      <w:pPr>
        <w:pStyle w:val="ListParagraph"/>
        <w:numPr>
          <w:ilvl w:val="1"/>
          <w:numId w:val="235"/>
        </w:numPr>
        <w:spacing w:after="200"/>
      </w:pPr>
      <w:r w:rsidRPr="00DD0BF9">
        <w:rPr>
          <w:rFonts w:hint="cs"/>
          <w:b/>
          <w:bCs/>
          <w:u w:val="single"/>
          <w:rtl/>
        </w:rPr>
        <w:t>گشودگی</w:t>
      </w:r>
      <w:r w:rsidRPr="00955138">
        <w:rPr>
          <w:rtl/>
        </w:rPr>
        <w:t xml:space="preserve"> در برابر </w:t>
      </w:r>
      <w:r w:rsidRPr="00DD0BF9">
        <w:rPr>
          <w:b/>
          <w:bCs/>
          <w:u w:val="single"/>
          <w:rtl/>
        </w:rPr>
        <w:t>آزمون‌وخطا</w:t>
      </w:r>
      <w:r w:rsidRPr="00955138">
        <w:rPr>
          <w:rtl/>
        </w:rPr>
        <w:t xml:space="preserve">، </w:t>
      </w:r>
    </w:p>
    <w:p w14:paraId="09B1AB9B" w14:textId="77777777" w:rsidR="006F4E92" w:rsidRDefault="006F4E92" w:rsidP="00FB1DC5">
      <w:pPr>
        <w:pStyle w:val="ListParagraph"/>
        <w:numPr>
          <w:ilvl w:val="1"/>
          <w:numId w:val="235"/>
        </w:numPr>
        <w:spacing w:after="200"/>
      </w:pPr>
      <w:r w:rsidRPr="00DD0BF9">
        <w:rPr>
          <w:rFonts w:hint="cs"/>
          <w:b/>
          <w:bCs/>
          <w:u w:val="single"/>
          <w:rtl/>
        </w:rPr>
        <w:t>خود</w:t>
      </w:r>
      <w:r w:rsidRPr="00DD0BF9">
        <w:rPr>
          <w:b/>
          <w:bCs/>
          <w:u w:val="single"/>
          <w:rtl/>
        </w:rPr>
        <w:t xml:space="preserve"> </w:t>
      </w:r>
      <w:r w:rsidRPr="00DD0BF9">
        <w:rPr>
          <w:rFonts w:hint="cs"/>
          <w:b/>
          <w:bCs/>
          <w:u w:val="single"/>
          <w:rtl/>
        </w:rPr>
        <w:t>انتقادی</w:t>
      </w:r>
      <w:r w:rsidRPr="00955138">
        <w:rPr>
          <w:rtl/>
        </w:rPr>
        <w:t xml:space="preserve"> ، </w:t>
      </w:r>
    </w:p>
    <w:p w14:paraId="00111DA6" w14:textId="77777777" w:rsidR="006F4E92" w:rsidRDefault="006F4E92" w:rsidP="00FB1DC5">
      <w:pPr>
        <w:pStyle w:val="ListParagraph"/>
        <w:numPr>
          <w:ilvl w:val="1"/>
          <w:numId w:val="235"/>
        </w:numPr>
        <w:spacing w:after="200"/>
      </w:pPr>
      <w:r w:rsidRPr="00DD0BF9">
        <w:rPr>
          <w:rFonts w:hint="cs"/>
          <w:b/>
          <w:bCs/>
          <w:u w:val="single"/>
          <w:rtl/>
        </w:rPr>
        <w:t>حسابگری</w:t>
      </w:r>
      <w:r w:rsidRPr="00955138">
        <w:rPr>
          <w:rtl/>
        </w:rPr>
        <w:t xml:space="preserve"> و </w:t>
      </w:r>
    </w:p>
    <w:p w14:paraId="2BAB0F98" w14:textId="10CE0E0C" w:rsidR="006F4E92" w:rsidRDefault="006F4E92" w:rsidP="00FB1DC5">
      <w:pPr>
        <w:pStyle w:val="ListParagraph"/>
        <w:numPr>
          <w:ilvl w:val="1"/>
          <w:numId w:val="235"/>
        </w:numPr>
        <w:spacing w:after="200"/>
        <w:rPr>
          <w:rtl/>
        </w:rPr>
      </w:pPr>
      <w:r w:rsidRPr="00DD0BF9">
        <w:rPr>
          <w:b/>
          <w:bCs/>
          <w:u w:val="single"/>
          <w:rtl/>
        </w:rPr>
        <w:t>اعتمادبه‌نفس</w:t>
      </w:r>
      <w:r w:rsidRPr="00955138">
        <w:rPr>
          <w:rtl/>
        </w:rPr>
        <w:t xml:space="preserve"> (شکل</w:t>
      </w:r>
      <w:r w:rsidRPr="00955138">
        <w:rPr>
          <w:rFonts w:hint="cs"/>
          <w:rtl/>
        </w:rPr>
        <w:t xml:space="preserve"> </w:t>
      </w:r>
      <w:r w:rsidR="00E62821">
        <w:rPr>
          <w:rFonts w:hint="cs"/>
          <w:rtl/>
        </w:rPr>
        <w:t>22</w:t>
      </w:r>
      <w:r w:rsidRPr="00955138">
        <w:rPr>
          <w:rtl/>
        </w:rPr>
        <w:t>).</w:t>
      </w:r>
    </w:p>
    <w:p w14:paraId="5C820D17" w14:textId="4BC29D67" w:rsidR="006F4E92" w:rsidRPr="00955138" w:rsidRDefault="004F2D93" w:rsidP="009D025C">
      <w:pPr>
        <w:keepNext/>
        <w:jc w:val="center"/>
      </w:pPr>
      <w:r>
        <w:rPr>
          <w:noProof/>
        </w:rPr>
        <w:drawing>
          <wp:inline distT="0" distB="0" distL="0" distR="0" wp14:anchorId="5250C1E8" wp14:editId="7D3BACBA">
            <wp:extent cx="5966375" cy="4432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952" cy="4436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3D0ECA" w14:textId="49762D90" w:rsidR="006F4E92" w:rsidRPr="00955138" w:rsidRDefault="006F4E92" w:rsidP="009D025C">
      <w:pPr>
        <w:pStyle w:val="Caption"/>
        <w:jc w:val="center"/>
        <w:rPr>
          <w:rtl/>
        </w:rPr>
      </w:pPr>
      <w:bookmarkStart w:id="187" w:name="_Toc141986883"/>
      <w:r w:rsidRPr="00955138">
        <w:rPr>
          <w:rtl/>
        </w:rPr>
        <w:t xml:space="preserve">شکل </w:t>
      </w:r>
      <w:r w:rsidRPr="00955138">
        <w:rPr>
          <w:rtl/>
        </w:rPr>
        <w:fldChar w:fldCharType="begin"/>
      </w:r>
      <w:r w:rsidRPr="00D57FCD">
        <w:rPr>
          <w:rtl/>
        </w:rPr>
        <w:instrText xml:space="preserve"> </w:instrText>
      </w:r>
      <w:r w:rsidRPr="00D57FCD">
        <w:instrText>SEQ</w:instrText>
      </w:r>
      <w:r w:rsidRPr="00D57FCD">
        <w:rPr>
          <w:rtl/>
        </w:rPr>
        <w:instrText xml:space="preserve"> شکل \* </w:instrText>
      </w:r>
      <w:r w:rsidRPr="00D57FCD">
        <w:instrText>ARABIC</w:instrText>
      </w:r>
      <w:r w:rsidRPr="00D57FCD">
        <w:rPr>
          <w:rtl/>
        </w:rPr>
        <w:instrText xml:space="preserve"> </w:instrText>
      </w:r>
      <w:r w:rsidRPr="00955138">
        <w:rPr>
          <w:rtl/>
        </w:rPr>
        <w:fldChar w:fldCharType="separate"/>
      </w:r>
      <w:r w:rsidR="001E7BB7">
        <w:rPr>
          <w:noProof/>
          <w:rtl/>
        </w:rPr>
        <w:t>22</w:t>
      </w:r>
      <w:r w:rsidRPr="00955138">
        <w:rPr>
          <w:rtl/>
        </w:rPr>
        <w:fldChar w:fldCharType="end"/>
      </w:r>
      <w:r w:rsidRPr="00955138">
        <w:rPr>
          <w:rFonts w:hint="cs"/>
          <w:rtl/>
        </w:rPr>
        <w:t xml:space="preserve">. </w:t>
      </w:r>
      <w:r w:rsidRPr="00955138">
        <w:rPr>
          <w:rtl/>
        </w:rPr>
        <w:t>پنج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 xml:space="preserve">صفات </w:t>
      </w:r>
      <w:r w:rsidR="00B118C9">
        <w:rPr>
          <w:rFonts w:hint="cs"/>
          <w:rtl/>
        </w:rPr>
        <w:t>موردنیاز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موفق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bookmarkEnd w:id="187"/>
    </w:p>
    <w:p w14:paraId="356D1048" w14:textId="77777777" w:rsidR="006F4E92" w:rsidRPr="00955138" w:rsidRDefault="006F4E92" w:rsidP="004F2D93">
      <w:pPr>
        <w:pStyle w:val="Heading2"/>
        <w:rPr>
          <w:rtl/>
        </w:rPr>
      </w:pPr>
      <w:bookmarkStart w:id="188" w:name="_Toc139528624"/>
      <w:bookmarkStart w:id="189" w:name="_Toc141986974"/>
      <w:bookmarkStart w:id="190" w:name="_Toc168503421"/>
      <w:r w:rsidRPr="00955138">
        <w:rPr>
          <w:rtl/>
        </w:rPr>
        <w:lastRenderedPageBreak/>
        <w:t>محدود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آزمون‌های </w:t>
      </w:r>
      <w:r w:rsidRPr="00955138">
        <w:rPr>
          <w:rtl/>
        </w:rPr>
        <w:t>شخص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سنت</w:t>
      </w:r>
      <w:r w:rsidRPr="00955138">
        <w:rPr>
          <w:rFonts w:hint="cs"/>
          <w:rtl/>
        </w:rPr>
        <w:t>ی</w:t>
      </w:r>
      <w:bookmarkEnd w:id="188"/>
      <w:bookmarkEnd w:id="189"/>
      <w:bookmarkEnd w:id="190"/>
    </w:p>
    <w:p w14:paraId="34167D23" w14:textId="5B68245D" w:rsidR="006F4E92" w:rsidRDefault="006F4E92" w:rsidP="00FB1DC5">
      <w:pPr>
        <w:pStyle w:val="ListParagraph"/>
        <w:numPr>
          <w:ilvl w:val="0"/>
          <w:numId w:val="236"/>
        </w:numPr>
        <w:spacing w:after="200"/>
      </w:pPr>
      <w:r w:rsidRPr="00955138">
        <w:rPr>
          <w:rtl/>
        </w:rPr>
        <w:t>امروزه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سازمان‌ها از </w:t>
      </w:r>
      <w:r w:rsidRPr="000A1C62">
        <w:rPr>
          <w:b/>
          <w:bCs/>
          <w:u w:val="single"/>
          <w:rtl/>
        </w:rPr>
        <w:t>آزمون‌های</w:t>
      </w:r>
      <w:r w:rsidRPr="00955138">
        <w:rPr>
          <w:rtl/>
        </w:rPr>
        <w:t xml:space="preserve"> </w:t>
      </w:r>
      <w:r w:rsidRPr="000A1C62">
        <w:rPr>
          <w:b/>
          <w:bCs/>
          <w:u w:val="single"/>
          <w:rtl/>
        </w:rPr>
        <w:t>شخص</w:t>
      </w:r>
      <w:r w:rsidRPr="000A1C62">
        <w:rPr>
          <w:rFonts w:hint="cs"/>
          <w:b/>
          <w:bCs/>
          <w:u w:val="single"/>
          <w:rtl/>
        </w:rPr>
        <w:t>ی</w:t>
      </w:r>
      <w:r w:rsidRPr="000A1C62">
        <w:rPr>
          <w:rFonts w:hint="eastAsia"/>
          <w:b/>
          <w:bCs/>
          <w:u w:val="single"/>
          <w:rtl/>
        </w:rPr>
        <w:t>ت</w:t>
      </w:r>
      <w:r w:rsidRPr="000A1C6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A1C62">
        <w:rPr>
          <w:b/>
          <w:bCs/>
          <w:u w:val="single"/>
          <w:rtl/>
        </w:rPr>
        <w:t>تجزیه‌وتحلیل</w:t>
      </w:r>
      <w:r w:rsidRPr="00955138">
        <w:rPr>
          <w:rtl/>
        </w:rPr>
        <w:t xml:space="preserve"> </w:t>
      </w:r>
      <w:r w:rsidRPr="000A1C62">
        <w:rPr>
          <w:b/>
          <w:bCs/>
          <w:u w:val="single"/>
          <w:rtl/>
        </w:rPr>
        <w:t>ترج</w:t>
      </w:r>
      <w:r w:rsidRPr="000A1C62">
        <w:rPr>
          <w:rFonts w:hint="cs"/>
          <w:b/>
          <w:bCs/>
          <w:u w:val="single"/>
          <w:rtl/>
        </w:rPr>
        <w:t>ی</w:t>
      </w:r>
      <w:r w:rsidRPr="000A1C62">
        <w:rPr>
          <w:rFonts w:hint="eastAsia"/>
          <w:b/>
          <w:bCs/>
          <w:u w:val="single"/>
          <w:rtl/>
        </w:rPr>
        <w:t>حات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0A1C62">
        <w:rPr>
          <w:rFonts w:hint="cs"/>
          <w:b/>
          <w:bCs/>
          <w:u w:val="single"/>
          <w:rtl/>
        </w:rPr>
        <w:t>مشخصات</w:t>
      </w:r>
      <w:r w:rsidRPr="00955138">
        <w:rPr>
          <w:rtl/>
        </w:rPr>
        <w:t xml:space="preserve"> و </w:t>
      </w:r>
      <w:r w:rsidRPr="000A1C62">
        <w:rPr>
          <w:b/>
          <w:bCs/>
          <w:u w:val="single"/>
          <w:rtl/>
        </w:rPr>
        <w:t>رفتارها</w:t>
      </w:r>
      <w:r w:rsidRPr="000A1C6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افراد با هدف ارز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A1C62">
        <w:rPr>
          <w:b/>
          <w:bCs/>
          <w:u w:val="single"/>
          <w:rtl/>
        </w:rPr>
        <w:t>تناسب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شرکت استفاده می‌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. </w:t>
      </w:r>
    </w:p>
    <w:p w14:paraId="5DCB7F88" w14:textId="771EB426" w:rsidR="006F4E92" w:rsidRDefault="006F4E92" w:rsidP="00FB1DC5">
      <w:pPr>
        <w:pStyle w:val="ListParagraph"/>
        <w:numPr>
          <w:ilvl w:val="0"/>
          <w:numId w:val="236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0A1C62">
        <w:rPr>
          <w:rFonts w:hint="cs"/>
          <w:b/>
          <w:bCs/>
          <w:u w:val="single"/>
          <w:rtl/>
        </w:rPr>
        <w:t>رخ‌نماهای</w:t>
      </w:r>
      <w:r w:rsidRPr="00955138">
        <w:rPr>
          <w:rtl/>
        </w:rPr>
        <w:t xml:space="preserve"> روان‌شناخت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در جهت</w:t>
      </w:r>
      <w:r w:rsidRPr="00955138">
        <w:rPr>
          <w:rtl/>
        </w:rPr>
        <w:t xml:space="preserve"> ارز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چگونه </w:t>
      </w:r>
      <w:r w:rsidRPr="000A1C62">
        <w:rPr>
          <w:b/>
          <w:bCs/>
          <w:u w:val="single"/>
          <w:rtl/>
        </w:rPr>
        <w:t>مهارت‌ها</w:t>
      </w:r>
      <w:r w:rsidRPr="00955138">
        <w:rPr>
          <w:rtl/>
        </w:rPr>
        <w:t xml:space="preserve"> و </w:t>
      </w:r>
      <w:r w:rsidR="004306EB">
        <w:rPr>
          <w:b/>
          <w:bCs/>
          <w:u w:val="single"/>
          <w:rtl/>
        </w:rPr>
        <w:t>قابلیت‌های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ست‌ها</w:t>
      </w:r>
      <w:r w:rsidRPr="00955138">
        <w:rPr>
          <w:rtl/>
        </w:rPr>
        <w:t xml:space="preserve"> با </w:t>
      </w:r>
      <w:r w:rsidRPr="000A1C62">
        <w:rPr>
          <w:b/>
          <w:bCs/>
          <w:u w:val="single"/>
          <w:rtl/>
        </w:rPr>
        <w:t>نقش‌ها</w:t>
      </w:r>
      <w:r w:rsidRPr="000A1C62">
        <w:rPr>
          <w:rFonts w:hint="cs"/>
          <w:b/>
          <w:bCs/>
          <w:u w:val="single"/>
          <w:rtl/>
        </w:rPr>
        <w:t>ی</w:t>
      </w:r>
      <w:r w:rsidRPr="000A1C62">
        <w:rPr>
          <w:rFonts w:hint="eastAsia"/>
          <w:b/>
          <w:bCs/>
          <w:u w:val="single"/>
          <w:rtl/>
        </w:rPr>
        <w:t>شان</w:t>
      </w:r>
      <w:r w:rsidRPr="00955138">
        <w:rPr>
          <w:rtl/>
        </w:rPr>
        <w:t xml:space="preserve"> </w:t>
      </w:r>
      <w:r w:rsidRPr="000A1C62">
        <w:rPr>
          <w:b/>
          <w:bCs/>
          <w:u w:val="single"/>
          <w:rtl/>
        </w:rPr>
        <w:t>مطابقت</w:t>
      </w:r>
      <w:r w:rsidRPr="00955138">
        <w:rPr>
          <w:rtl/>
        </w:rPr>
        <w:t xml:space="preserve"> دارند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مورد استفاده قرار 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رند</w:t>
      </w:r>
      <w:r w:rsidRPr="00955138">
        <w:rPr>
          <w:rtl/>
        </w:rPr>
        <w:t xml:space="preserve">. </w:t>
      </w:r>
    </w:p>
    <w:p w14:paraId="62E859BF" w14:textId="77777777" w:rsidR="006F4E92" w:rsidRDefault="006F4E92" w:rsidP="00FB1DC5">
      <w:pPr>
        <w:pStyle w:val="ListParagraph"/>
        <w:numPr>
          <w:ilvl w:val="0"/>
          <w:numId w:val="236"/>
        </w:numPr>
        <w:spacing w:after="200"/>
      </w:pPr>
      <w:r w:rsidRPr="00955138">
        <w:rPr>
          <w:rtl/>
        </w:rPr>
        <w:t xml:space="preserve">آزمون‌های </w:t>
      </w:r>
      <w:r w:rsidRPr="000A1C62">
        <w:rPr>
          <w:b/>
          <w:bCs/>
          <w:u w:val="single"/>
          <w:rtl/>
        </w:rPr>
        <w:t>شخص</w:t>
      </w:r>
      <w:r w:rsidRPr="000A1C62">
        <w:rPr>
          <w:rFonts w:hint="cs"/>
          <w:b/>
          <w:bCs/>
          <w:u w:val="single"/>
          <w:rtl/>
        </w:rPr>
        <w:t>ی</w:t>
      </w:r>
      <w:r w:rsidRPr="000A1C62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به‌طور قابل‌توجهی هم در </w:t>
      </w:r>
      <w:r w:rsidRPr="000A1C62">
        <w:rPr>
          <w:b/>
          <w:bCs/>
          <w:u w:val="single"/>
          <w:rtl/>
        </w:rPr>
        <w:t>ص</w:t>
      </w:r>
      <w:r w:rsidRPr="000A1C62">
        <w:rPr>
          <w:rFonts w:hint="eastAsia"/>
          <w:b/>
          <w:bCs/>
          <w:u w:val="single"/>
          <w:rtl/>
        </w:rPr>
        <w:t>فات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سنجیده شده</w:t>
      </w:r>
      <w:r w:rsidRPr="00955138">
        <w:rPr>
          <w:rtl/>
        </w:rPr>
        <w:t xml:space="preserve"> و هم در </w:t>
      </w:r>
      <w:r w:rsidRPr="000A1C62">
        <w:rPr>
          <w:b/>
          <w:bCs/>
          <w:u w:val="single"/>
          <w:rtl/>
        </w:rPr>
        <w:t>روش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سنجش،</w:t>
      </w:r>
      <w:r w:rsidRPr="00955138">
        <w:rPr>
          <w:rtl/>
        </w:rPr>
        <w:t xml:space="preserve"> با </w:t>
      </w:r>
      <w:r w:rsidRPr="000A1C62">
        <w:rPr>
          <w:rFonts w:hint="cs"/>
          <w:b/>
          <w:bCs/>
          <w:u w:val="single"/>
          <w:rtl/>
        </w:rPr>
        <w:t>سنجه‌های</w:t>
      </w:r>
      <w:r w:rsidRPr="00955138">
        <w:rPr>
          <w:rFonts w:hint="cs"/>
          <w:rtl/>
        </w:rPr>
        <w:t xml:space="preserve"> </w:t>
      </w:r>
      <w:r w:rsidRPr="000A1C62">
        <w:rPr>
          <w:b/>
          <w:bCs/>
          <w:u w:val="single"/>
          <w:rtl/>
        </w:rPr>
        <w:t>علوم اعصاب شناخت</w:t>
      </w:r>
      <w:r w:rsidRPr="000A1C6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تفاوت دارند</w:t>
      </w:r>
      <w:r w:rsidRPr="00955138">
        <w:rPr>
          <w:rFonts w:hint="cs"/>
          <w:rtl/>
        </w:rPr>
        <w:t>.</w:t>
      </w:r>
      <w:r w:rsidRPr="00955138">
        <w:rPr>
          <w:rtl/>
        </w:rPr>
        <w:t xml:space="preserve"> </w:t>
      </w:r>
    </w:p>
    <w:p w14:paraId="06C7F052" w14:textId="77777777" w:rsidR="006F4E92" w:rsidRDefault="006F4E92" w:rsidP="00FB1DC5">
      <w:pPr>
        <w:pStyle w:val="ListParagraph"/>
        <w:numPr>
          <w:ilvl w:val="0"/>
          <w:numId w:val="236"/>
        </w:numPr>
        <w:spacing w:after="200"/>
        <w:rPr>
          <w:rtl/>
        </w:rPr>
      </w:pPr>
      <w:r w:rsidRPr="00955138">
        <w:rPr>
          <w:rtl/>
        </w:rPr>
        <w:t>داده‌ها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به‌دست‌آمده از ابزارها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A1C62">
        <w:rPr>
          <w:b/>
          <w:bCs/>
          <w:u w:val="single"/>
          <w:rtl/>
        </w:rPr>
        <w:t>علوم اعصاب شناخت</w:t>
      </w:r>
      <w:r w:rsidRPr="000A1C6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955138">
        <w:rPr>
          <w:rFonts w:hint="cs"/>
          <w:rtl/>
        </w:rPr>
        <w:t>سنجش</w:t>
      </w:r>
      <w:r w:rsidRPr="00955138">
        <w:rPr>
          <w:rtl/>
        </w:rPr>
        <w:t xml:space="preserve"> رفتار </w:t>
      </w:r>
      <w:r w:rsidRPr="000A1C62">
        <w:rPr>
          <w:b/>
          <w:bCs/>
          <w:u w:val="single"/>
          <w:rtl/>
        </w:rPr>
        <w:t>ع</w:t>
      </w:r>
      <w:r w:rsidRPr="000A1C62">
        <w:rPr>
          <w:rFonts w:hint="cs"/>
          <w:b/>
          <w:bCs/>
          <w:u w:val="single"/>
          <w:rtl/>
        </w:rPr>
        <w:t>ی</w:t>
      </w:r>
      <w:r w:rsidRPr="000A1C62">
        <w:rPr>
          <w:rFonts w:hint="eastAsia"/>
          <w:b/>
          <w:bCs/>
          <w:u w:val="single"/>
          <w:rtl/>
        </w:rPr>
        <w:t>ن</w:t>
      </w:r>
      <w:r w:rsidRPr="000A1C6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به دست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ند،</w:t>
      </w:r>
      <w:r w:rsidRPr="00955138">
        <w:rPr>
          <w:rtl/>
        </w:rPr>
        <w:t xml:space="preserve"> درحالی‌که آزمون‌ها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A1C62">
        <w:rPr>
          <w:b/>
          <w:bCs/>
          <w:u w:val="single"/>
          <w:rtl/>
        </w:rPr>
        <w:t>شخص</w:t>
      </w:r>
      <w:r w:rsidRPr="000A1C62">
        <w:rPr>
          <w:rFonts w:hint="cs"/>
          <w:b/>
          <w:bCs/>
          <w:u w:val="single"/>
          <w:rtl/>
        </w:rPr>
        <w:t>ی</w:t>
      </w:r>
      <w:r w:rsidRPr="000A1C62">
        <w:rPr>
          <w:rFonts w:hint="eastAsia"/>
          <w:b/>
          <w:bCs/>
          <w:u w:val="single"/>
          <w:rtl/>
        </w:rPr>
        <w:t>ت</w:t>
      </w:r>
      <w:r w:rsidRPr="000A1C6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سنت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در </w:t>
      </w:r>
      <w:r w:rsidRPr="00955138">
        <w:rPr>
          <w:rtl/>
        </w:rPr>
        <w:t>گزارش خود</w:t>
      </w:r>
      <w:r w:rsidRPr="00955138">
        <w:rPr>
          <w:rFonts w:hint="cs"/>
          <w:rtl/>
        </w:rPr>
        <w:t xml:space="preserve">، </w:t>
      </w:r>
      <w:r w:rsidRPr="00955138">
        <w:rPr>
          <w:rtl/>
        </w:rPr>
        <w:t>پد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A1C62">
        <w:rPr>
          <w:b/>
          <w:bCs/>
          <w:u w:val="single"/>
          <w:rtl/>
        </w:rPr>
        <w:t>سطح بالاتر</w:t>
      </w:r>
      <w:r w:rsidRPr="00955138">
        <w:rPr>
          <w:rtl/>
        </w:rPr>
        <w:t xml:space="preserve"> را می‌</w:t>
      </w:r>
      <w:r w:rsidRPr="00955138">
        <w:rPr>
          <w:rFonts w:hint="cs"/>
          <w:rtl/>
        </w:rPr>
        <w:t>سنجند</w:t>
      </w:r>
      <w:r w:rsidRPr="00955138">
        <w:rPr>
          <w:rtl/>
        </w:rPr>
        <w:t>.</w:t>
      </w:r>
    </w:p>
    <w:p w14:paraId="3F5B3DE6" w14:textId="657F4F46" w:rsidR="006F4E92" w:rsidRDefault="006F4E92" w:rsidP="00FB1DC5">
      <w:pPr>
        <w:pStyle w:val="ListParagraph"/>
        <w:numPr>
          <w:ilvl w:val="0"/>
          <w:numId w:val="236"/>
        </w:numPr>
        <w:spacing w:after="200"/>
        <w:rPr>
          <w:rtl/>
        </w:rPr>
      </w:pPr>
      <w:r w:rsidRPr="00955138">
        <w:rPr>
          <w:rtl/>
        </w:rPr>
        <w:t xml:space="preserve">برخلاف </w:t>
      </w:r>
      <w:r w:rsidRPr="00955138">
        <w:rPr>
          <w:rFonts w:hint="cs"/>
          <w:rtl/>
        </w:rPr>
        <w:t xml:space="preserve">سنجه‌های </w:t>
      </w:r>
      <w:r w:rsidRPr="00955138">
        <w:rPr>
          <w:rtl/>
        </w:rPr>
        <w:t>علوم اعصاب شناخت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0A1C62">
        <w:rPr>
          <w:b/>
          <w:bCs/>
          <w:u w:val="single"/>
          <w:rtl/>
        </w:rPr>
        <w:t>و</w:t>
      </w:r>
      <w:r w:rsidRPr="000A1C62">
        <w:rPr>
          <w:rFonts w:hint="cs"/>
          <w:b/>
          <w:bCs/>
          <w:u w:val="single"/>
          <w:rtl/>
        </w:rPr>
        <w:t>ی</w:t>
      </w:r>
      <w:r w:rsidRPr="000A1C62">
        <w:rPr>
          <w:rFonts w:hint="eastAsia"/>
          <w:b/>
          <w:bCs/>
          <w:u w:val="single"/>
          <w:rtl/>
        </w:rPr>
        <w:t>ژگ</w:t>
      </w:r>
      <w:r w:rsidRPr="000A1C62">
        <w:rPr>
          <w:rFonts w:hint="cs"/>
          <w:b/>
          <w:bCs/>
          <w:u w:val="single"/>
          <w:rtl/>
        </w:rPr>
        <w:t>ی</w:t>
      </w:r>
      <w:r w:rsidRPr="000A1C62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</w:t>
      </w:r>
      <w:r w:rsidRPr="000A1C62">
        <w:rPr>
          <w:b/>
          <w:bCs/>
          <w:u w:val="single"/>
          <w:rtl/>
        </w:rPr>
        <w:t>پنج جنبه بزرگ شخص</w:t>
      </w:r>
      <w:r w:rsidRPr="000A1C62">
        <w:rPr>
          <w:rFonts w:hint="cs"/>
          <w:b/>
          <w:bCs/>
          <w:u w:val="single"/>
          <w:rtl/>
        </w:rPr>
        <w:t>ی</w:t>
      </w:r>
      <w:r w:rsidRPr="000A1C62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و </w:t>
      </w:r>
      <w:r w:rsidRPr="000A1C62">
        <w:rPr>
          <w:rFonts w:hint="cs"/>
          <w:b/>
          <w:bCs/>
          <w:u w:val="single"/>
          <w:rtl/>
        </w:rPr>
        <w:t>آرای‌آی</w:t>
      </w:r>
      <w:r w:rsidRPr="00955138">
        <w:rPr>
          <w:rStyle w:val="FootnoteReference"/>
          <w:rtl/>
        </w:rPr>
        <w:footnoteReference w:id="85"/>
      </w:r>
      <w:r w:rsidRPr="00955138">
        <w:rPr>
          <w:rtl/>
        </w:rPr>
        <w:t xml:space="preserve"> به‌طور مداوم </w:t>
      </w:r>
      <w:r w:rsidRPr="000A1C62">
        <w:rPr>
          <w:b/>
          <w:bCs/>
          <w:u w:val="single"/>
          <w:rtl/>
        </w:rPr>
        <w:t>مهارت‌های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پیش‌بینی </w:t>
      </w:r>
      <w:r w:rsidRPr="000A1C62">
        <w:rPr>
          <w:b/>
          <w:bCs/>
          <w:u w:val="single"/>
          <w:rtl/>
        </w:rPr>
        <w:t>نمی‌</w:t>
      </w:r>
      <w:r w:rsidRPr="000A1C62">
        <w:rPr>
          <w:rFonts w:hint="cs"/>
          <w:b/>
          <w:bCs/>
          <w:u w:val="single"/>
          <w:rtl/>
        </w:rPr>
        <w:t>کنند</w:t>
      </w:r>
      <w:r w:rsidR="00B86B9F">
        <w:rPr>
          <w:rFonts w:hint="cs"/>
          <w:b/>
          <w:bCs/>
          <w:u w:val="single"/>
          <w:rtl/>
        </w:rPr>
        <w:t xml:space="preserve"> </w:t>
      </w:r>
      <w:r w:rsidR="00B86B9F" w:rsidRPr="00B86B9F">
        <w:rPr>
          <w:rFonts w:hint="cs"/>
          <w:rtl/>
        </w:rPr>
        <w:t>(</w:t>
      </w:r>
      <w:r w:rsidR="00B86B9F">
        <w:rPr>
          <w:rFonts w:hint="cs"/>
          <w:rtl/>
        </w:rPr>
        <w:t>راد</w:t>
      </w:r>
      <w:r w:rsidR="00B86B9F">
        <w:rPr>
          <w:rStyle w:val="FootnoteReference"/>
          <w:rtl/>
        </w:rPr>
        <w:footnoteReference w:id="86"/>
      </w:r>
      <w:r w:rsidR="00B86B9F">
        <w:rPr>
          <w:rFonts w:hint="cs"/>
          <w:rtl/>
        </w:rPr>
        <w:t>، 2000</w:t>
      </w:r>
      <w:r w:rsidR="00B86B9F" w:rsidRPr="00B86B9F">
        <w:rPr>
          <w:rFonts w:hint="cs"/>
          <w:rtl/>
        </w:rPr>
        <w:t>)</w:t>
      </w:r>
      <w:r w:rsidRPr="00955138">
        <w:rPr>
          <w:rtl/>
        </w:rPr>
        <w:t>.</w:t>
      </w:r>
    </w:p>
    <w:p w14:paraId="2A627EAB" w14:textId="77777777" w:rsidR="006F4E92" w:rsidRDefault="006F4E92" w:rsidP="00FB1DC5">
      <w:pPr>
        <w:pStyle w:val="ListParagraph"/>
        <w:numPr>
          <w:ilvl w:val="0"/>
          <w:numId w:val="236"/>
        </w:numPr>
        <w:spacing w:after="200"/>
        <w:rPr>
          <w:rtl/>
        </w:rPr>
      </w:pPr>
      <w:r w:rsidRPr="00955138">
        <w:rPr>
          <w:rtl/>
        </w:rPr>
        <w:t>ماه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0A1C62">
        <w:rPr>
          <w:b/>
          <w:bCs/>
          <w:u w:val="single"/>
          <w:rtl/>
        </w:rPr>
        <w:t>ذات</w:t>
      </w:r>
      <w:r w:rsidRPr="000A1C6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عمیقاً </w:t>
      </w:r>
      <w:r w:rsidRPr="000A1C62">
        <w:rPr>
          <w:b/>
          <w:bCs/>
          <w:u w:val="single"/>
          <w:rtl/>
        </w:rPr>
        <w:t>رمزگذار</w:t>
      </w:r>
      <w:r w:rsidRPr="000A1C62">
        <w:rPr>
          <w:rFonts w:hint="cs"/>
          <w:b/>
          <w:bCs/>
          <w:u w:val="single"/>
          <w:rtl/>
        </w:rPr>
        <w:t>ی‌</w:t>
      </w:r>
      <w:r w:rsidRPr="000A1C62">
        <w:rPr>
          <w:rFonts w:hint="eastAsia"/>
          <w:b/>
          <w:bCs/>
          <w:u w:val="single"/>
          <w:rtl/>
        </w:rPr>
        <w:t>شده</w:t>
      </w:r>
      <w:r w:rsidRPr="00955138">
        <w:rPr>
          <w:rtl/>
        </w:rPr>
        <w:t xml:space="preserve"> اقدامات علوم اعصاب شناخت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هنگام </w:t>
      </w:r>
      <w:r w:rsidRPr="000A1C62">
        <w:rPr>
          <w:b/>
          <w:bCs/>
          <w:u w:val="single"/>
          <w:rtl/>
        </w:rPr>
        <w:t>تصم</w:t>
      </w:r>
      <w:r w:rsidRPr="000A1C62">
        <w:rPr>
          <w:rFonts w:hint="cs"/>
          <w:b/>
          <w:bCs/>
          <w:u w:val="single"/>
          <w:rtl/>
        </w:rPr>
        <w:t>ی</w:t>
      </w:r>
      <w:r w:rsidRPr="000A1C62">
        <w:rPr>
          <w:rFonts w:hint="eastAsia"/>
          <w:b/>
          <w:bCs/>
          <w:u w:val="single"/>
          <w:rtl/>
        </w:rPr>
        <w:t>م‌گ</w:t>
      </w:r>
      <w:r w:rsidRPr="000A1C62">
        <w:rPr>
          <w:rFonts w:hint="cs"/>
          <w:b/>
          <w:bCs/>
          <w:u w:val="single"/>
          <w:rtl/>
        </w:rPr>
        <w:t>ی</w:t>
      </w:r>
      <w:r w:rsidRPr="000A1C62">
        <w:rPr>
          <w:rFonts w:hint="eastAsia"/>
          <w:b/>
          <w:bCs/>
          <w:u w:val="single"/>
          <w:rtl/>
        </w:rPr>
        <w:t>ر</w:t>
      </w:r>
      <w:r w:rsidRPr="000A1C6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0A1C62">
        <w:rPr>
          <w:b/>
          <w:bCs/>
          <w:u w:val="single"/>
          <w:rtl/>
        </w:rPr>
        <w:t>اقدام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مبتنی بر</w:t>
      </w:r>
      <w:r w:rsidRPr="00955138">
        <w:rPr>
          <w:rtl/>
        </w:rPr>
        <w:t xml:space="preserve"> ت</w:t>
      </w:r>
      <w:r w:rsidRPr="00955138">
        <w:rPr>
          <w:rFonts w:hint="eastAsia"/>
          <w:rtl/>
        </w:rPr>
        <w:t>صم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که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موفق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در هر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از پنج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ضرور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هستند، </w:t>
      </w:r>
      <w:r w:rsidRPr="000A1C62">
        <w:rPr>
          <w:b/>
          <w:bCs/>
          <w:u w:val="single"/>
          <w:rtl/>
        </w:rPr>
        <w:t>مرتبط‌تر</w:t>
      </w:r>
      <w:r w:rsidRPr="00955138">
        <w:rPr>
          <w:rtl/>
        </w:rPr>
        <w:t xml:space="preserve"> است.</w:t>
      </w:r>
    </w:p>
    <w:p w14:paraId="1FA21EFE" w14:textId="77777777" w:rsidR="006F4E92" w:rsidRPr="00955138" w:rsidRDefault="006F4E92" w:rsidP="004F2D93">
      <w:pPr>
        <w:pStyle w:val="Heading2"/>
        <w:rPr>
          <w:rtl/>
        </w:rPr>
      </w:pPr>
      <w:bookmarkStart w:id="191" w:name="_Toc141986975"/>
      <w:bookmarkStart w:id="192" w:name="_Toc168503422"/>
      <w:bookmarkStart w:id="193" w:name="_Toc139528625"/>
      <w:r w:rsidRPr="00955138">
        <w:rPr>
          <w:rFonts w:hint="cs"/>
          <w:rtl/>
          <w:lang w:bidi="fa-IR"/>
        </w:rPr>
        <w:t>نرخ یادگیری متفاوت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bookmarkEnd w:id="191"/>
      <w:bookmarkEnd w:id="192"/>
      <w:r w:rsidRPr="00955138">
        <w:rPr>
          <w:rtl/>
        </w:rPr>
        <w:t xml:space="preserve"> </w:t>
      </w:r>
      <w:bookmarkEnd w:id="193"/>
    </w:p>
    <w:p w14:paraId="298BCAF2" w14:textId="1ED904C5" w:rsidR="006F4E92" w:rsidRDefault="006F4E92" w:rsidP="00FB1DC5">
      <w:pPr>
        <w:pStyle w:val="ListParagraph"/>
        <w:numPr>
          <w:ilvl w:val="0"/>
          <w:numId w:val="237"/>
        </w:numPr>
        <w:spacing w:after="200"/>
      </w:pPr>
      <w:r w:rsidRPr="00955138">
        <w:rPr>
          <w:rtl/>
        </w:rPr>
        <w:t>همه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کردها</w:t>
      </w:r>
      <w:r w:rsidRPr="00955138">
        <w:rPr>
          <w:rtl/>
        </w:rPr>
        <w:t xml:space="preserve"> را می‌توان </w:t>
      </w:r>
      <w:r w:rsidRPr="000A1C62">
        <w:rPr>
          <w:b/>
          <w:bCs/>
          <w:u w:val="single"/>
          <w:rtl/>
        </w:rPr>
        <w:t>آموخت</w:t>
      </w:r>
      <w:r w:rsidRPr="00955138">
        <w:rPr>
          <w:rtl/>
        </w:rPr>
        <w:t xml:space="preserve">، اما با </w:t>
      </w:r>
      <w:r w:rsidR="004306EB">
        <w:rPr>
          <w:b/>
          <w:bCs/>
          <w:u w:val="single"/>
          <w:rtl/>
        </w:rPr>
        <w:t>نرخ‌های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0A1C62">
        <w:rPr>
          <w:b/>
          <w:bCs/>
          <w:u w:val="single"/>
          <w:rtl/>
        </w:rPr>
        <w:t>متفاوت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72F56321" w14:textId="5FC85AC4" w:rsidR="006F4E92" w:rsidRDefault="006F4E92" w:rsidP="00FB1DC5">
      <w:pPr>
        <w:pStyle w:val="ListParagraph"/>
        <w:numPr>
          <w:ilvl w:val="0"/>
          <w:numId w:val="237"/>
        </w:numPr>
        <w:spacing w:after="200"/>
      </w:pPr>
      <w:r w:rsidRPr="00955138">
        <w:rPr>
          <w:rtl/>
        </w:rPr>
        <w:t>مهارت‌ها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="00B118C9">
        <w:rPr>
          <w:rtl/>
        </w:rPr>
        <w:t>موردنیاز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موفق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در </w:t>
      </w:r>
      <w:r w:rsidR="00D24F74">
        <w:rPr>
          <w:rtl/>
        </w:rPr>
        <w:t>محیط‌های</w:t>
      </w:r>
      <w:r w:rsidRPr="00955138">
        <w:rPr>
          <w:rtl/>
        </w:rPr>
        <w:t xml:space="preserve"> </w:t>
      </w:r>
      <w:r w:rsidRPr="000A1C62">
        <w:rPr>
          <w:b/>
          <w:bCs/>
          <w:u w:val="single"/>
          <w:rtl/>
        </w:rPr>
        <w:t>کلاس</w:t>
      </w:r>
      <w:r w:rsidRPr="000A1C62">
        <w:rPr>
          <w:rFonts w:hint="cs"/>
          <w:b/>
          <w:bCs/>
          <w:u w:val="single"/>
          <w:rtl/>
        </w:rPr>
        <w:t>ی</w:t>
      </w:r>
      <w:r w:rsidRPr="000A1C62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و </w:t>
      </w:r>
      <w:r w:rsidRPr="000A1C62">
        <w:rPr>
          <w:rFonts w:hint="cs"/>
          <w:b/>
          <w:bCs/>
          <w:u w:val="single"/>
          <w:rtl/>
        </w:rPr>
        <w:t>نوسازی</w:t>
      </w:r>
      <w:r w:rsidRPr="00955138">
        <w:rPr>
          <w:rtl/>
        </w:rPr>
        <w:t xml:space="preserve"> </w:t>
      </w:r>
      <w:r w:rsidR="004306EB">
        <w:rPr>
          <w:rtl/>
        </w:rPr>
        <w:t>نسبتاً</w:t>
      </w:r>
      <w:r w:rsidRPr="00955138">
        <w:rPr>
          <w:rtl/>
        </w:rPr>
        <w:t xml:space="preserve"> </w:t>
      </w:r>
      <w:r w:rsidRPr="000A1C62">
        <w:rPr>
          <w:b/>
          <w:bCs/>
          <w:u w:val="single"/>
          <w:rtl/>
        </w:rPr>
        <w:t>سر</w:t>
      </w:r>
      <w:r w:rsidRPr="000A1C62">
        <w:rPr>
          <w:rFonts w:hint="cs"/>
          <w:b/>
          <w:bCs/>
          <w:u w:val="single"/>
          <w:rtl/>
        </w:rPr>
        <w:t>ی</w:t>
      </w:r>
      <w:r w:rsidRPr="000A1C62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آموخته می‌</w:t>
      </w:r>
      <w:r w:rsidRPr="00955138">
        <w:rPr>
          <w:rFonts w:hint="cs"/>
          <w:rtl/>
        </w:rPr>
        <w:t>شوند</w:t>
      </w:r>
      <w:r>
        <w:rPr>
          <w:rFonts w:hint="cs"/>
          <w:rtl/>
        </w:rPr>
        <w:t xml:space="preserve">. </w:t>
      </w:r>
    </w:p>
    <w:p w14:paraId="4AE8D230" w14:textId="06D4A60C" w:rsidR="006F4E92" w:rsidRDefault="006F4E92" w:rsidP="00FB1DC5">
      <w:pPr>
        <w:pStyle w:val="ListParagraph"/>
        <w:numPr>
          <w:ilvl w:val="0"/>
          <w:numId w:val="237"/>
        </w:numPr>
        <w:spacing w:after="200"/>
      </w:pPr>
      <w:r w:rsidRPr="00955138">
        <w:rPr>
          <w:rtl/>
        </w:rPr>
        <w:t>در مقابل، مهارت‌ها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="00B118C9">
        <w:rPr>
          <w:rtl/>
        </w:rPr>
        <w:t>موردنیاز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موفق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در </w:t>
      </w:r>
      <w:r w:rsidR="00D24F74">
        <w:rPr>
          <w:rtl/>
        </w:rPr>
        <w:t>محیط‌های</w:t>
      </w:r>
      <w:r w:rsidRPr="00955138">
        <w:rPr>
          <w:rtl/>
        </w:rPr>
        <w:t xml:space="preserve"> </w:t>
      </w:r>
      <w:r w:rsidRPr="000A1C62">
        <w:rPr>
          <w:rFonts w:hint="cs"/>
          <w:b/>
          <w:bCs/>
          <w:u w:val="single"/>
          <w:rtl/>
        </w:rPr>
        <w:t>آرمان‌گرا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0A1C62">
        <w:rPr>
          <w:rFonts w:hint="cs"/>
          <w:b/>
          <w:bCs/>
          <w:u w:val="single"/>
          <w:rtl/>
        </w:rPr>
        <w:t>انطباقی</w:t>
      </w:r>
      <w:r w:rsidRPr="00955138">
        <w:rPr>
          <w:rtl/>
        </w:rPr>
        <w:t xml:space="preserve"> و </w:t>
      </w:r>
      <w:r w:rsidRPr="000A1C62">
        <w:rPr>
          <w:b/>
          <w:bCs/>
          <w:u w:val="single"/>
          <w:rtl/>
        </w:rPr>
        <w:t>شکل‌ده</w:t>
      </w:r>
      <w:r w:rsidRPr="000A1C6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بهبود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0A1C62">
        <w:rPr>
          <w:b/>
          <w:bCs/>
          <w:u w:val="single"/>
          <w:rtl/>
        </w:rPr>
        <w:t>تمر</w:t>
      </w:r>
      <w:r w:rsidRPr="000A1C62">
        <w:rPr>
          <w:rFonts w:hint="cs"/>
          <w:b/>
          <w:bCs/>
          <w:u w:val="single"/>
          <w:rtl/>
        </w:rPr>
        <w:t>ی</w:t>
      </w:r>
      <w:r w:rsidRPr="000A1C62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0A1C62">
        <w:rPr>
          <w:b/>
          <w:bCs/>
          <w:u w:val="single"/>
          <w:rtl/>
        </w:rPr>
        <w:t>چالش‌برانگ</w:t>
      </w:r>
      <w:r w:rsidRPr="000A1C62">
        <w:rPr>
          <w:rFonts w:hint="cs"/>
          <w:b/>
          <w:bCs/>
          <w:u w:val="single"/>
          <w:rtl/>
        </w:rPr>
        <w:t>ی</w:t>
      </w:r>
      <w:r w:rsidRPr="000A1C62">
        <w:rPr>
          <w:rFonts w:hint="eastAsia"/>
          <w:b/>
          <w:bCs/>
          <w:u w:val="single"/>
          <w:rtl/>
        </w:rPr>
        <w:t>زتر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هستند</w:t>
      </w:r>
      <w:r w:rsidRPr="00955138">
        <w:rPr>
          <w:rtl/>
        </w:rPr>
        <w:t xml:space="preserve">. </w:t>
      </w:r>
    </w:p>
    <w:p w14:paraId="4CFAD4EA" w14:textId="67BB7DE1" w:rsidR="006F4E92" w:rsidRPr="00955138" w:rsidRDefault="006F4E92" w:rsidP="00FB1DC5">
      <w:pPr>
        <w:pStyle w:val="ListParagraph"/>
        <w:numPr>
          <w:ilvl w:val="0"/>
          <w:numId w:val="237"/>
        </w:numPr>
        <w:spacing w:after="200"/>
      </w:pPr>
      <w:r w:rsidRPr="00955138">
        <w:rPr>
          <w:rtl/>
        </w:rPr>
        <w:t xml:space="preserve">تسلط بر </w:t>
      </w:r>
      <w:r w:rsidRPr="000A1C62">
        <w:rPr>
          <w:rFonts w:hint="cs"/>
          <w:b/>
          <w:bCs/>
          <w:u w:val="single"/>
          <w:rtl/>
        </w:rPr>
        <w:t>دوسوتوانی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0A1C62">
        <w:rPr>
          <w:b/>
          <w:bCs/>
          <w:u w:val="single"/>
          <w:rtl/>
        </w:rPr>
        <w:t>چالش‌برانگ</w:t>
      </w:r>
      <w:r w:rsidRPr="000A1C62">
        <w:rPr>
          <w:rFonts w:hint="cs"/>
          <w:b/>
          <w:bCs/>
          <w:u w:val="single"/>
          <w:rtl/>
        </w:rPr>
        <w:t>ی</w:t>
      </w:r>
      <w:r w:rsidRPr="000A1C62">
        <w:rPr>
          <w:rFonts w:hint="eastAsia"/>
          <w:b/>
          <w:bCs/>
          <w:u w:val="single"/>
          <w:rtl/>
        </w:rPr>
        <w:t>زتر</w:t>
      </w:r>
      <w:r w:rsidRPr="000A1C62">
        <w:rPr>
          <w:rFonts w:hint="cs"/>
          <w:b/>
          <w:bCs/>
          <w:u w:val="single"/>
          <w:rtl/>
        </w:rPr>
        <w:t>ی</w:t>
      </w:r>
      <w:r w:rsidRPr="000A1C62">
        <w:rPr>
          <w:rFonts w:hint="eastAsia"/>
          <w:b/>
          <w:bCs/>
          <w:u w:val="single"/>
          <w:rtl/>
        </w:rPr>
        <w:t>ن</w:t>
      </w:r>
      <w:r w:rsidRPr="00955138">
        <w:rPr>
          <w:rFonts w:hint="cs"/>
          <w:rtl/>
        </w:rPr>
        <w:t xml:space="preserve"> مورد</w:t>
      </w:r>
      <w:r w:rsidRPr="00955138">
        <w:rPr>
          <w:rtl/>
        </w:rPr>
        <w:t xml:space="preserve"> </w:t>
      </w:r>
      <w:r>
        <w:rPr>
          <w:rFonts w:hint="cs"/>
          <w:rtl/>
        </w:rPr>
        <w:t>است</w:t>
      </w:r>
      <w:r w:rsidRPr="00955138">
        <w:rPr>
          <w:rtl/>
        </w:rPr>
        <w:t>.</w:t>
      </w:r>
      <w:r>
        <w:rPr>
          <w:rFonts w:hint="cs"/>
          <w:rtl/>
        </w:rPr>
        <w:t xml:space="preserve"> </w:t>
      </w:r>
    </w:p>
    <w:p w14:paraId="620B206B" w14:textId="77777777" w:rsidR="006F4E92" w:rsidRDefault="006F4E92" w:rsidP="00FB1DC5">
      <w:pPr>
        <w:pStyle w:val="ListParagraph"/>
        <w:numPr>
          <w:ilvl w:val="0"/>
          <w:numId w:val="238"/>
        </w:numPr>
        <w:spacing w:after="200"/>
      </w:pPr>
      <w:r w:rsidRPr="00955138">
        <w:rPr>
          <w:rtl/>
        </w:rPr>
        <w:t xml:space="preserve">تفاوت در نرخ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ادگ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نشان‌دهنده </w:t>
      </w:r>
      <w:r w:rsidRPr="00B3481E">
        <w:rPr>
          <w:b/>
          <w:bCs/>
          <w:u w:val="single"/>
          <w:rtl/>
        </w:rPr>
        <w:t>دشوار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درون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تصمیم‌گیری</w:t>
      </w:r>
      <w:r w:rsidRPr="00955138">
        <w:rPr>
          <w:rtl/>
        </w:rPr>
        <w:t xml:space="preserve"> در هر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است. </w:t>
      </w:r>
    </w:p>
    <w:p w14:paraId="5FE79717" w14:textId="38849ECB" w:rsidR="006F4E92" w:rsidRDefault="006F4E92" w:rsidP="00FB1DC5">
      <w:pPr>
        <w:pStyle w:val="ListParagraph"/>
        <w:numPr>
          <w:ilvl w:val="0"/>
          <w:numId w:val="238"/>
        </w:numPr>
        <w:spacing w:after="200"/>
      </w:pPr>
      <w:r w:rsidRPr="00955138">
        <w:rPr>
          <w:rFonts w:hint="cs"/>
          <w:rtl/>
        </w:rPr>
        <w:t xml:space="preserve">رویکردهای </w:t>
      </w:r>
      <w:r w:rsidRPr="00B3481E">
        <w:rPr>
          <w:b/>
          <w:bCs/>
          <w:u w:val="single"/>
          <w:rtl/>
        </w:rPr>
        <w:t>کلاس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و </w:t>
      </w:r>
      <w:r w:rsidRPr="00B3481E">
        <w:rPr>
          <w:rFonts w:hint="cs"/>
          <w:b/>
          <w:bCs/>
          <w:u w:val="single"/>
          <w:rtl/>
        </w:rPr>
        <w:t>نوسازی</w:t>
      </w:r>
      <w:r w:rsidRPr="00955138">
        <w:rPr>
          <w:rtl/>
        </w:rPr>
        <w:t xml:space="preserve"> مجموعه </w:t>
      </w:r>
      <w:r w:rsidR="004306EB">
        <w:rPr>
          <w:rtl/>
        </w:rPr>
        <w:t>نسبتاً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مشخص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B3481E">
        <w:rPr>
          <w:b/>
          <w:bCs/>
          <w:u w:val="single"/>
          <w:rtl/>
        </w:rPr>
        <w:t>اهرم‌ها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هدا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و اجرا</w:t>
      </w:r>
      <w:r w:rsidRPr="00955138">
        <w:rPr>
          <w:rFonts w:hint="cs"/>
          <w:rtl/>
        </w:rPr>
        <w:t>ی آن</w:t>
      </w:r>
      <w:r w:rsidRPr="00955138">
        <w:rPr>
          <w:rtl/>
        </w:rPr>
        <w:t xml:space="preserve"> دارند</w:t>
      </w:r>
      <w:r w:rsidRPr="00955138">
        <w:rPr>
          <w:rFonts w:hint="cs"/>
          <w:rtl/>
        </w:rPr>
        <w:t xml:space="preserve">. </w:t>
      </w:r>
    </w:p>
    <w:p w14:paraId="529C2E9D" w14:textId="497F370E" w:rsidR="006F4E92" w:rsidRDefault="00D24F74" w:rsidP="00FB1DC5">
      <w:pPr>
        <w:pStyle w:val="ListParagraph"/>
        <w:numPr>
          <w:ilvl w:val="0"/>
          <w:numId w:val="238"/>
        </w:numPr>
        <w:spacing w:after="200"/>
      </w:pPr>
      <w:r>
        <w:rPr>
          <w:rtl/>
        </w:rPr>
        <w:t>محیط‌های</w:t>
      </w:r>
      <w:r w:rsidR="006F4E92" w:rsidRPr="00955138">
        <w:rPr>
          <w:rtl/>
        </w:rPr>
        <w:t xml:space="preserve"> کلاس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ک</w:t>
      </w:r>
      <w:r w:rsidR="006F4E92" w:rsidRPr="00955138">
        <w:rPr>
          <w:rtl/>
        </w:rPr>
        <w:t xml:space="preserve"> </w:t>
      </w:r>
      <w:r w:rsidR="006F4E92" w:rsidRPr="00B3481E">
        <w:rPr>
          <w:b/>
          <w:bCs/>
          <w:u w:val="single"/>
          <w:rtl/>
        </w:rPr>
        <w:t>پا</w:t>
      </w:r>
      <w:r w:rsidR="006F4E92" w:rsidRPr="00B3481E">
        <w:rPr>
          <w:rFonts w:hint="cs"/>
          <w:b/>
          <w:bCs/>
          <w:u w:val="single"/>
          <w:rtl/>
        </w:rPr>
        <w:t>ی</w:t>
      </w:r>
      <w:r w:rsidR="006F4E92" w:rsidRPr="00B3481E">
        <w:rPr>
          <w:rFonts w:hint="eastAsia"/>
          <w:b/>
          <w:bCs/>
          <w:u w:val="single"/>
          <w:rtl/>
        </w:rPr>
        <w:t>دار</w:t>
      </w:r>
      <w:r w:rsidR="006F4E92" w:rsidRPr="00955138">
        <w:rPr>
          <w:rtl/>
        </w:rPr>
        <w:t xml:space="preserve"> هستند، بنابرا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ن</w:t>
      </w:r>
      <w:r w:rsidR="006F4E92" w:rsidRPr="00955138">
        <w:rPr>
          <w:rtl/>
        </w:rPr>
        <w:t xml:space="preserve"> </w:t>
      </w:r>
      <w:r w:rsidR="006F4E92" w:rsidRPr="00B3481E">
        <w:rPr>
          <w:b/>
          <w:bCs/>
          <w:u w:val="single"/>
          <w:rtl/>
        </w:rPr>
        <w:t>اهرم‌ها</w:t>
      </w:r>
      <w:r w:rsidR="006F4E92" w:rsidRPr="00B3481E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</w:t>
      </w:r>
      <w:r w:rsidR="00B118C9">
        <w:rPr>
          <w:rtl/>
        </w:rPr>
        <w:t>موردنیاز</w:t>
      </w:r>
      <w:r w:rsidR="006F4E92" w:rsidRPr="00955138">
        <w:rPr>
          <w:rtl/>
        </w:rPr>
        <w:t xml:space="preserve"> برا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</w:t>
      </w:r>
      <w:r w:rsidR="006F4E92" w:rsidRPr="00B3481E">
        <w:rPr>
          <w:b/>
          <w:bCs/>
          <w:u w:val="single"/>
          <w:rtl/>
        </w:rPr>
        <w:t>پ</w:t>
      </w:r>
      <w:r w:rsidR="006F4E92" w:rsidRPr="00B3481E">
        <w:rPr>
          <w:rFonts w:hint="cs"/>
          <w:b/>
          <w:bCs/>
          <w:u w:val="single"/>
          <w:rtl/>
        </w:rPr>
        <w:t>ی</w:t>
      </w:r>
      <w:r w:rsidR="006F4E92" w:rsidRPr="00B3481E">
        <w:rPr>
          <w:rFonts w:hint="eastAsia"/>
          <w:b/>
          <w:bCs/>
          <w:u w:val="single"/>
          <w:rtl/>
        </w:rPr>
        <w:t>روز</w:t>
      </w:r>
      <w:r w:rsidR="006F4E92" w:rsidRPr="00B3481E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در </w:t>
      </w:r>
      <w:r w:rsidR="006F4E92" w:rsidRPr="00B3481E">
        <w:rPr>
          <w:rFonts w:hint="cs"/>
          <w:b/>
          <w:bCs/>
          <w:u w:val="single"/>
          <w:rtl/>
        </w:rPr>
        <w:t>آینده</w:t>
      </w:r>
      <w:r w:rsidR="006F4E92" w:rsidRPr="00955138">
        <w:rPr>
          <w:rtl/>
        </w:rPr>
        <w:t xml:space="preserve"> را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توان</w:t>
      </w:r>
      <w:r w:rsidR="006F4E92" w:rsidRPr="00955138">
        <w:rPr>
          <w:rtl/>
        </w:rPr>
        <w:t xml:space="preserve"> از </w:t>
      </w:r>
      <w:r w:rsidR="006F4E92" w:rsidRPr="00B3481E">
        <w:rPr>
          <w:b/>
          <w:bCs/>
          <w:u w:val="single"/>
          <w:rtl/>
        </w:rPr>
        <w:t>تحل</w:t>
      </w:r>
      <w:r w:rsidR="006F4E92" w:rsidRPr="00B3481E">
        <w:rPr>
          <w:rFonts w:hint="cs"/>
          <w:b/>
          <w:bCs/>
          <w:u w:val="single"/>
          <w:rtl/>
        </w:rPr>
        <w:t>ی</w:t>
      </w:r>
      <w:r w:rsidR="006F4E92" w:rsidRPr="00B3481E">
        <w:rPr>
          <w:rFonts w:hint="eastAsia"/>
          <w:b/>
          <w:bCs/>
          <w:u w:val="single"/>
          <w:rtl/>
        </w:rPr>
        <w:t>ل</w:t>
      </w:r>
      <w:r w:rsidR="006F4E92" w:rsidRPr="00955138">
        <w:rPr>
          <w:rtl/>
        </w:rPr>
        <w:t xml:space="preserve"> </w:t>
      </w:r>
      <w:r>
        <w:rPr>
          <w:rtl/>
        </w:rPr>
        <w:t>محیط‌های</w:t>
      </w:r>
      <w:r w:rsidR="006F4E92" w:rsidRPr="00955138">
        <w:rPr>
          <w:rtl/>
        </w:rPr>
        <w:t xml:space="preserve"> </w:t>
      </w:r>
      <w:r w:rsidR="006F4E92" w:rsidRPr="00B3481E">
        <w:rPr>
          <w:b/>
          <w:bCs/>
          <w:u w:val="single"/>
          <w:rtl/>
        </w:rPr>
        <w:t>د</w:t>
      </w:r>
      <w:r w:rsidR="006F4E92" w:rsidRPr="00B3481E">
        <w:rPr>
          <w:rFonts w:hint="cs"/>
          <w:b/>
          <w:bCs/>
          <w:u w:val="single"/>
          <w:rtl/>
        </w:rPr>
        <w:t>ی</w:t>
      </w:r>
      <w:r w:rsidR="006F4E92" w:rsidRPr="00B3481E">
        <w:rPr>
          <w:rFonts w:hint="eastAsia"/>
          <w:b/>
          <w:bCs/>
          <w:u w:val="single"/>
          <w:rtl/>
        </w:rPr>
        <w:t>روز</w:t>
      </w:r>
      <w:r w:rsidR="006F4E92" w:rsidRPr="00955138">
        <w:rPr>
          <w:rtl/>
        </w:rPr>
        <w:t xml:space="preserve"> پ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ش‌ب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ن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کرد. </w:t>
      </w:r>
    </w:p>
    <w:p w14:paraId="4CB50E08" w14:textId="6932D6DB" w:rsidR="006F4E92" w:rsidRPr="00955138" w:rsidRDefault="006F4E92" w:rsidP="00FB1DC5">
      <w:pPr>
        <w:pStyle w:val="ListParagraph"/>
        <w:numPr>
          <w:ilvl w:val="0"/>
          <w:numId w:val="238"/>
        </w:numPr>
        <w:spacing w:after="200"/>
        <w:rPr>
          <w:rtl/>
        </w:rPr>
      </w:pPr>
      <w:r w:rsidRPr="00955138">
        <w:rPr>
          <w:rtl/>
        </w:rPr>
        <w:t xml:space="preserve">به‌طور مشابه، با توجه به </w:t>
      </w:r>
      <w:r w:rsidRPr="00B3481E">
        <w:rPr>
          <w:b/>
          <w:bCs/>
          <w:u w:val="single"/>
          <w:rtl/>
        </w:rPr>
        <w:t>تهد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قر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ب‌الوقوع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بقا در </w:t>
      </w:r>
      <w:r w:rsidR="00D24F74">
        <w:rPr>
          <w:rtl/>
        </w:rPr>
        <w:t>محیط‌های</w:t>
      </w:r>
      <w:r w:rsidRPr="00955138">
        <w:rPr>
          <w:rtl/>
        </w:rPr>
        <w:t xml:space="preserve"> </w:t>
      </w:r>
      <w:r w:rsidRPr="00B3481E">
        <w:rPr>
          <w:rFonts w:hint="cs"/>
          <w:b/>
          <w:bCs/>
          <w:u w:val="single"/>
          <w:rtl/>
        </w:rPr>
        <w:t>نوسازی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B3481E">
        <w:rPr>
          <w:rFonts w:hint="cs"/>
          <w:b/>
          <w:bCs/>
          <w:u w:val="single"/>
          <w:rtl/>
        </w:rPr>
        <w:t>پیشران</w:t>
      </w:r>
      <w:r w:rsidRPr="00955138">
        <w:rPr>
          <w:rtl/>
        </w:rPr>
        <w:t xml:space="preserve"> کل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اول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</w:t>
      </w:r>
      <w:r w:rsidRPr="00955138">
        <w:rPr>
          <w:rtl/>
        </w:rPr>
        <w:t xml:space="preserve"> موفق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ت،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تمرکز</w:t>
      </w:r>
      <w:r w:rsidRPr="00955138">
        <w:rPr>
          <w:rtl/>
        </w:rPr>
        <w:t xml:space="preserve"> 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ک‌جانبه</w:t>
      </w:r>
      <w:r w:rsidRPr="00955138">
        <w:rPr>
          <w:rtl/>
        </w:rPr>
        <w:t xml:space="preserve"> بر </w:t>
      </w:r>
      <w:r w:rsidRPr="00B3481E">
        <w:rPr>
          <w:b/>
          <w:bCs/>
          <w:u w:val="single"/>
          <w:rtl/>
        </w:rPr>
        <w:t>باز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اب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سر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دوا</w:t>
      </w:r>
      <w:r w:rsidRPr="00B3481E">
        <w:rPr>
          <w:rFonts w:hint="eastAsia"/>
          <w:b/>
          <w:bCs/>
          <w:u w:val="single"/>
          <w:rtl/>
        </w:rPr>
        <w:t>م</w:t>
      </w:r>
      <w:r w:rsidRPr="00955138">
        <w:rPr>
          <w:rtl/>
        </w:rPr>
        <w:t xml:space="preserve">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افزا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کارا</w:t>
      </w:r>
      <w:r w:rsidRPr="00B3481E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است.</w:t>
      </w:r>
      <w:r w:rsidRPr="00955138">
        <w:rPr>
          <w:rFonts w:hint="cs"/>
          <w:rtl/>
        </w:rPr>
        <w:t xml:space="preserve"> </w:t>
      </w:r>
    </w:p>
    <w:p w14:paraId="58E8304E" w14:textId="1224A45E" w:rsidR="006F4E92" w:rsidRDefault="006F4E92" w:rsidP="00FB1DC5">
      <w:pPr>
        <w:pStyle w:val="ListParagraph"/>
        <w:numPr>
          <w:ilvl w:val="0"/>
          <w:numId w:val="238"/>
        </w:numPr>
        <w:spacing w:after="200"/>
      </w:pPr>
      <w:r w:rsidRPr="00955138">
        <w:rPr>
          <w:rtl/>
        </w:rPr>
        <w:lastRenderedPageBreak/>
        <w:t xml:space="preserve">در مقابل، اقدامات در </w:t>
      </w:r>
      <w:r w:rsidR="00D24F74">
        <w:rPr>
          <w:rtl/>
        </w:rPr>
        <w:t>محیط‌های</w:t>
      </w:r>
      <w:r w:rsidRPr="00955138">
        <w:rPr>
          <w:rtl/>
        </w:rPr>
        <w:t xml:space="preserve"> </w:t>
      </w:r>
      <w:r w:rsidRPr="00B3481E">
        <w:rPr>
          <w:rFonts w:hint="cs"/>
          <w:b/>
          <w:bCs/>
          <w:u w:val="single"/>
          <w:rtl/>
        </w:rPr>
        <w:t>انطباقی</w:t>
      </w:r>
      <w:r w:rsidRPr="00955138">
        <w:rPr>
          <w:rtl/>
        </w:rPr>
        <w:t xml:space="preserve"> نتا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غ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رقابل‌پ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ش‌ب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ن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دار</w:t>
      </w:r>
      <w:r w:rsidRPr="00955138">
        <w:rPr>
          <w:rFonts w:hint="cs"/>
          <w:rtl/>
        </w:rPr>
        <w:t>ن</w:t>
      </w:r>
      <w:r w:rsidRPr="00955138">
        <w:rPr>
          <w:rtl/>
        </w:rPr>
        <w:t>د</w:t>
      </w:r>
      <w:r w:rsidRPr="00955138">
        <w:rPr>
          <w:rFonts w:hint="cs"/>
          <w:rtl/>
        </w:rPr>
        <w:t xml:space="preserve">؛ </w:t>
      </w:r>
    </w:p>
    <w:p w14:paraId="5E9213A6" w14:textId="1979C7AA" w:rsidR="006F4E92" w:rsidRDefault="006F4E92" w:rsidP="00FB1DC5">
      <w:pPr>
        <w:pStyle w:val="ListParagraph"/>
        <w:numPr>
          <w:ilvl w:val="0"/>
          <w:numId w:val="238"/>
        </w:numPr>
        <w:spacing w:after="200"/>
      </w:pPr>
      <w:r w:rsidRPr="00955138">
        <w:rPr>
          <w:rtl/>
        </w:rPr>
        <w:t xml:space="preserve">در </w:t>
      </w:r>
      <w:r w:rsidR="00D24F74">
        <w:rPr>
          <w:rtl/>
        </w:rPr>
        <w:t>محیط‌های</w:t>
      </w:r>
      <w:r w:rsidRPr="00955138">
        <w:rPr>
          <w:rtl/>
        </w:rPr>
        <w:t xml:space="preserve"> </w:t>
      </w:r>
      <w:r w:rsidRPr="00B3481E">
        <w:rPr>
          <w:rFonts w:hint="cs"/>
          <w:b/>
          <w:bCs/>
          <w:u w:val="single"/>
          <w:rtl/>
        </w:rPr>
        <w:t>آرمان‌گرا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بازار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انعطاف‌پذیر</w:t>
      </w:r>
      <w:r w:rsidRPr="00955138">
        <w:rPr>
          <w:rtl/>
        </w:rPr>
        <w:t xml:space="preserve"> است و 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چ</w:t>
      </w:r>
      <w:r w:rsidRPr="00955138">
        <w:rPr>
          <w:rtl/>
        </w:rPr>
        <w:t xml:space="preserve"> </w:t>
      </w:r>
      <w:r w:rsidRPr="00B3481E">
        <w:rPr>
          <w:rFonts w:hint="cs"/>
          <w:b/>
          <w:bCs/>
          <w:u w:val="single"/>
          <w:rtl/>
        </w:rPr>
        <w:t>نمونه</w:t>
      </w:r>
      <w:r w:rsidRPr="00955138">
        <w:rPr>
          <w:rFonts w:hint="cs"/>
          <w:rtl/>
        </w:rPr>
        <w:t xml:space="preserve"> </w:t>
      </w:r>
      <w:r w:rsidRPr="00B3481E">
        <w:rPr>
          <w:b/>
          <w:bCs/>
          <w:u w:val="single"/>
          <w:rtl/>
        </w:rPr>
        <w:t>سابق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وجود ندارد</w:t>
      </w:r>
      <w:r w:rsidRPr="00955138">
        <w:rPr>
          <w:rFonts w:hint="cs"/>
          <w:rtl/>
        </w:rPr>
        <w:t xml:space="preserve">؛ </w:t>
      </w:r>
      <w:r w:rsidRPr="00955138">
        <w:rPr>
          <w:rtl/>
        </w:rPr>
        <w:t xml:space="preserve">و </w:t>
      </w:r>
    </w:p>
    <w:p w14:paraId="2508B60D" w14:textId="0707667F" w:rsidR="006F4E92" w:rsidRDefault="00D24F74" w:rsidP="00FB1DC5">
      <w:pPr>
        <w:pStyle w:val="ListParagraph"/>
        <w:numPr>
          <w:ilvl w:val="0"/>
          <w:numId w:val="238"/>
        </w:numPr>
        <w:spacing w:after="200"/>
      </w:pPr>
      <w:r>
        <w:rPr>
          <w:rtl/>
        </w:rPr>
        <w:t>محیط‌های</w:t>
      </w:r>
      <w:r w:rsidR="006F4E92" w:rsidRPr="00955138">
        <w:rPr>
          <w:rtl/>
        </w:rPr>
        <w:t xml:space="preserve"> </w:t>
      </w:r>
      <w:r w:rsidR="006F4E92" w:rsidRPr="00B3481E">
        <w:rPr>
          <w:b/>
          <w:bCs/>
          <w:u w:val="single"/>
          <w:rtl/>
        </w:rPr>
        <w:t>شکل‌دهی</w:t>
      </w:r>
      <w:r w:rsidR="006F4E92" w:rsidRPr="00955138">
        <w:rPr>
          <w:rtl/>
        </w:rPr>
        <w:t xml:space="preserve"> هر دو مجموعه از و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ژگ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‌ها را با هم </w:t>
      </w:r>
      <w:r w:rsidR="006F4E92" w:rsidRPr="00B3481E">
        <w:rPr>
          <w:b/>
          <w:bCs/>
          <w:u w:val="single"/>
          <w:rtl/>
        </w:rPr>
        <w:t>ترک</w:t>
      </w:r>
      <w:r w:rsidR="006F4E92" w:rsidRPr="00B3481E">
        <w:rPr>
          <w:rFonts w:hint="cs"/>
          <w:b/>
          <w:bCs/>
          <w:u w:val="single"/>
          <w:rtl/>
        </w:rPr>
        <w:t>ی</w:t>
      </w:r>
      <w:r w:rsidR="006F4E92" w:rsidRPr="00B3481E">
        <w:rPr>
          <w:rFonts w:hint="eastAsia"/>
          <w:b/>
          <w:bCs/>
          <w:u w:val="single"/>
          <w:rtl/>
        </w:rPr>
        <w:t>ب</w:t>
      </w:r>
      <w:r w:rsidR="006F4E92" w:rsidRPr="00955138">
        <w:rPr>
          <w:rtl/>
        </w:rPr>
        <w:t xml:space="preserve"> می‌کنند. </w:t>
      </w:r>
    </w:p>
    <w:p w14:paraId="5A3CD608" w14:textId="0D7FA211" w:rsidR="006F4E92" w:rsidRDefault="004306EB" w:rsidP="00FB1DC5">
      <w:pPr>
        <w:pStyle w:val="ListParagraph"/>
        <w:numPr>
          <w:ilvl w:val="0"/>
          <w:numId w:val="238"/>
        </w:numPr>
        <w:spacing w:after="200"/>
      </w:pPr>
      <w:r>
        <w:rPr>
          <w:rtl/>
        </w:rPr>
        <w:t>درنتیجه</w:t>
      </w:r>
      <w:r w:rsidR="006F4E92" w:rsidRPr="00955138">
        <w:rPr>
          <w:rFonts w:hint="eastAsia"/>
          <w:rtl/>
        </w:rPr>
        <w:t>،</w:t>
      </w:r>
      <w:r w:rsidR="006F4E92" w:rsidRPr="00955138">
        <w:rPr>
          <w:rtl/>
        </w:rPr>
        <w:t xml:space="preserve"> </w:t>
      </w:r>
      <w:r w:rsidR="006F4E92" w:rsidRPr="00B3481E">
        <w:rPr>
          <w:rFonts w:hint="cs"/>
          <w:b/>
          <w:bCs/>
          <w:u w:val="single"/>
          <w:rtl/>
        </w:rPr>
        <w:t>ی</w:t>
      </w:r>
      <w:r w:rsidR="006F4E92" w:rsidRPr="00B3481E">
        <w:rPr>
          <w:rFonts w:hint="eastAsia"/>
          <w:b/>
          <w:bCs/>
          <w:u w:val="single"/>
          <w:rtl/>
        </w:rPr>
        <w:t>ادگ</w:t>
      </w:r>
      <w:r w:rsidR="006F4E92" w:rsidRPr="00B3481E">
        <w:rPr>
          <w:rFonts w:hint="cs"/>
          <w:b/>
          <w:bCs/>
          <w:u w:val="single"/>
          <w:rtl/>
        </w:rPr>
        <w:t>ی</w:t>
      </w:r>
      <w:r w:rsidR="006F4E92" w:rsidRPr="00B3481E">
        <w:rPr>
          <w:rFonts w:hint="eastAsia"/>
          <w:b/>
          <w:bCs/>
          <w:u w:val="single"/>
          <w:rtl/>
        </w:rPr>
        <w:t>ر</w:t>
      </w:r>
      <w:r w:rsidR="006F4E92" w:rsidRPr="00B3481E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رو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کرد</w:t>
      </w:r>
      <w:r w:rsidR="006F4E92" w:rsidRPr="00955138">
        <w:rPr>
          <w:rFonts w:hint="cs"/>
          <w:rtl/>
        </w:rPr>
        <w:t>ِ</w:t>
      </w:r>
      <w:r w:rsidR="006F4E92" w:rsidRPr="00955138">
        <w:rPr>
          <w:rtl/>
        </w:rPr>
        <w:t xml:space="preserve"> لازم برا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موفق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ت</w:t>
      </w:r>
      <w:r w:rsidR="006F4E92" w:rsidRPr="00955138">
        <w:rPr>
          <w:rtl/>
        </w:rPr>
        <w:t xml:space="preserve"> در ا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ن</w:t>
      </w:r>
      <w:r w:rsidR="006F4E92" w:rsidRPr="00955138">
        <w:rPr>
          <w:rtl/>
        </w:rPr>
        <w:t xml:space="preserve"> </w:t>
      </w:r>
      <w:r>
        <w:rPr>
          <w:rtl/>
        </w:rPr>
        <w:t>محیط‌ها</w:t>
      </w:r>
      <w:r w:rsidR="006F4E92" w:rsidRPr="00955138">
        <w:rPr>
          <w:rtl/>
        </w:rPr>
        <w:t xml:space="preserve"> </w:t>
      </w:r>
      <w:r>
        <w:rPr>
          <w:rtl/>
        </w:rPr>
        <w:t>نسبتاً</w:t>
      </w:r>
      <w:r w:rsidR="006F4E92" w:rsidRPr="00955138">
        <w:rPr>
          <w:rtl/>
        </w:rPr>
        <w:t xml:space="preserve"> </w:t>
      </w:r>
      <w:r w:rsidR="006F4E92" w:rsidRPr="00B3481E">
        <w:rPr>
          <w:b/>
          <w:bCs/>
          <w:u w:val="single"/>
          <w:rtl/>
        </w:rPr>
        <w:t>دشوارتر</w:t>
      </w:r>
      <w:r w:rsidR="006F4E92" w:rsidRPr="00955138">
        <w:rPr>
          <w:rtl/>
        </w:rPr>
        <w:t xml:space="preserve"> است.</w:t>
      </w:r>
      <w:r w:rsidR="006F4E92" w:rsidRPr="00955138">
        <w:rPr>
          <w:rFonts w:hint="cs"/>
          <w:rtl/>
        </w:rPr>
        <w:t xml:space="preserve"> </w:t>
      </w:r>
    </w:p>
    <w:p w14:paraId="6AEBCB6B" w14:textId="7C8C82CF" w:rsidR="006F4E92" w:rsidRPr="00955138" w:rsidRDefault="006F4E92" w:rsidP="00FB1DC5">
      <w:pPr>
        <w:pStyle w:val="ListParagraph"/>
        <w:numPr>
          <w:ilvl w:val="0"/>
          <w:numId w:val="238"/>
        </w:numPr>
        <w:spacing w:after="200"/>
        <w:rPr>
          <w:rtl/>
        </w:rPr>
      </w:pPr>
      <w:r w:rsidRPr="00955138">
        <w:rPr>
          <w:rtl/>
        </w:rPr>
        <w:t>درنهایت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B3481E">
        <w:rPr>
          <w:rFonts w:hint="cs"/>
          <w:b/>
          <w:bCs/>
          <w:u w:val="single"/>
          <w:rtl/>
        </w:rPr>
        <w:t>دوسوتوانی</w:t>
      </w:r>
      <w:r w:rsidRPr="00955138">
        <w:rPr>
          <w:rtl/>
        </w:rPr>
        <w:t xml:space="preserve"> مستلزم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است که بتوان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به‌طور </w:t>
      </w:r>
      <w:r w:rsidRPr="00B3481E">
        <w:rPr>
          <w:b/>
          <w:bCs/>
          <w:u w:val="single"/>
          <w:rtl/>
        </w:rPr>
        <w:t>مؤثر</w:t>
      </w:r>
      <w:r w:rsidRPr="00955138">
        <w:rPr>
          <w:rtl/>
        </w:rPr>
        <w:t xml:space="preserve"> با </w:t>
      </w:r>
      <w:r w:rsidRPr="00B3481E">
        <w:rPr>
          <w:b/>
          <w:bCs/>
          <w:u w:val="single"/>
          <w:rtl/>
        </w:rPr>
        <w:t>همه</w:t>
      </w:r>
      <w:r w:rsidRPr="00955138">
        <w:rPr>
          <w:rtl/>
        </w:rPr>
        <w:t xml:space="preserve"> </w:t>
      </w:r>
      <w:r w:rsidR="004306EB">
        <w:rPr>
          <w:b/>
          <w:bCs/>
          <w:u w:val="single"/>
          <w:rtl/>
        </w:rPr>
        <w:t>محیط‌ها</w:t>
      </w:r>
      <w:r w:rsidRPr="00955138">
        <w:rPr>
          <w:rtl/>
        </w:rPr>
        <w:t xml:space="preserve"> کنار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و </w:t>
      </w:r>
      <w:r w:rsidRPr="00B3481E">
        <w:rPr>
          <w:b/>
          <w:bCs/>
          <w:u w:val="single"/>
          <w:rtl/>
        </w:rPr>
        <w:t>پ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چ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دگ</w:t>
      </w:r>
      <w:r w:rsidRPr="00B3481E">
        <w:rPr>
          <w:rFonts w:hint="cs"/>
          <w:b/>
          <w:bCs/>
          <w:u w:val="single"/>
          <w:rtl/>
        </w:rPr>
        <w:t>ی‌</w:t>
      </w:r>
      <w:r w:rsidRPr="00B3481E">
        <w:rPr>
          <w:rFonts w:hint="eastAsia"/>
          <w:b/>
          <w:bCs/>
          <w:u w:val="single"/>
          <w:rtl/>
        </w:rPr>
        <w:t>ها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72E7B1E4" w14:textId="7ABBB0DD" w:rsidR="006F4E92" w:rsidRDefault="006F4E92" w:rsidP="00FB1DC5">
      <w:pPr>
        <w:pStyle w:val="ListParagraph"/>
        <w:numPr>
          <w:ilvl w:val="0"/>
          <w:numId w:val="238"/>
        </w:numPr>
        <w:spacing w:after="200"/>
      </w:pPr>
      <w:r w:rsidRPr="00955138">
        <w:rPr>
          <w:rtl/>
        </w:rPr>
        <w:t xml:space="preserve">ازآنجایی‌که </w:t>
      </w:r>
      <w:r w:rsidR="00D24F74">
        <w:rPr>
          <w:rtl/>
        </w:rPr>
        <w:t>شرکت‌ها</w:t>
      </w:r>
      <w:r w:rsidRPr="00955138">
        <w:rPr>
          <w:rtl/>
        </w:rPr>
        <w:t xml:space="preserve"> به دنبال توسعه </w:t>
      </w:r>
      <w:r w:rsidRPr="00B3481E">
        <w:rPr>
          <w:b/>
          <w:bCs/>
          <w:u w:val="single"/>
          <w:rtl/>
        </w:rPr>
        <w:t>استعدادها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خود هستند،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در نظر بگ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رند</w:t>
      </w:r>
      <w:r w:rsidRPr="00955138">
        <w:rPr>
          <w:rtl/>
        </w:rPr>
        <w:t xml:space="preserve"> که 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ادگ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ر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برخ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مهارت‌ها </w:t>
      </w:r>
      <w:r w:rsidRPr="00B3481E">
        <w:rPr>
          <w:b/>
          <w:bCs/>
          <w:u w:val="single"/>
          <w:rtl/>
        </w:rPr>
        <w:t>سخت‌تر</w:t>
      </w:r>
      <w:r w:rsidRPr="00955138">
        <w:rPr>
          <w:rtl/>
        </w:rPr>
        <w:t xml:space="preserve"> از سا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مهارت‌ها</w:t>
      </w:r>
      <w:r w:rsidRPr="00955138">
        <w:rPr>
          <w:rtl/>
        </w:rPr>
        <w:t xml:space="preserve"> است و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این امر</w:t>
      </w:r>
      <w:r w:rsidRPr="00955138">
        <w:rPr>
          <w:rtl/>
        </w:rPr>
        <w:t xml:space="preserve"> را در </w:t>
      </w:r>
      <w:r w:rsidRPr="00B3481E">
        <w:rPr>
          <w:b/>
          <w:bCs/>
          <w:u w:val="single"/>
          <w:rtl/>
        </w:rPr>
        <w:t>استراتژ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کل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B3481E">
        <w:rPr>
          <w:rFonts w:hint="cs"/>
          <w:b/>
          <w:bCs/>
          <w:u w:val="single"/>
          <w:rtl/>
        </w:rPr>
        <w:t>توسعه</w:t>
      </w:r>
      <w:r w:rsidRPr="00955138">
        <w:rPr>
          <w:rFonts w:hint="cs"/>
          <w:rtl/>
        </w:rPr>
        <w:t xml:space="preserve"> </w:t>
      </w:r>
      <w:r w:rsidRPr="00B3481E">
        <w:rPr>
          <w:b/>
          <w:bCs/>
          <w:u w:val="single"/>
          <w:rtl/>
        </w:rPr>
        <w:t>استعداد</w:t>
      </w:r>
      <w:r w:rsidRPr="00B3481E">
        <w:rPr>
          <w:rFonts w:hint="cs"/>
          <w:b/>
          <w:bCs/>
          <w:u w:val="single"/>
          <w:rtl/>
        </w:rPr>
        <w:t>های</w:t>
      </w:r>
      <w:r w:rsidRPr="00955138">
        <w:rPr>
          <w:rtl/>
        </w:rPr>
        <w:t xml:space="preserve"> خود لحاظ کنند.</w:t>
      </w:r>
      <w:r w:rsidRPr="00955138">
        <w:rPr>
          <w:rFonts w:hint="cs"/>
          <w:rtl/>
        </w:rPr>
        <w:t xml:space="preserve"> </w:t>
      </w:r>
    </w:p>
    <w:p w14:paraId="3DA078EE" w14:textId="7496B5A9" w:rsidR="006F4E92" w:rsidRDefault="00D24F74" w:rsidP="00FB1DC5">
      <w:pPr>
        <w:pStyle w:val="ListParagraph"/>
        <w:numPr>
          <w:ilvl w:val="0"/>
          <w:numId w:val="238"/>
        </w:numPr>
        <w:spacing w:after="200"/>
        <w:rPr>
          <w:rtl/>
        </w:rPr>
      </w:pPr>
      <w:r>
        <w:rPr>
          <w:rtl/>
        </w:rPr>
        <w:t>شرکت‌ها</w:t>
      </w:r>
      <w:r w:rsidR="006F4E92" w:rsidRPr="00955138">
        <w:rPr>
          <w:rtl/>
        </w:rPr>
        <w:t xml:space="preserve"> ممکن است به دنبال استخدام افراد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با </w:t>
      </w:r>
      <w:r w:rsidR="006F4E92" w:rsidRPr="00B3481E">
        <w:rPr>
          <w:b/>
          <w:bCs/>
          <w:u w:val="single"/>
          <w:rtl/>
        </w:rPr>
        <w:t>مهارت‌ها</w:t>
      </w:r>
      <w:r w:rsidR="006F4E92" w:rsidRPr="00955138">
        <w:rPr>
          <w:rtl/>
        </w:rPr>
        <w:t xml:space="preserve"> و </w:t>
      </w:r>
      <w:r w:rsidR="006F4E92" w:rsidRPr="00B3481E">
        <w:rPr>
          <w:b/>
          <w:bCs/>
          <w:u w:val="single"/>
          <w:rtl/>
        </w:rPr>
        <w:t>تجربه</w:t>
      </w:r>
      <w:r w:rsidR="006F4E92" w:rsidRPr="00955138">
        <w:rPr>
          <w:rtl/>
        </w:rPr>
        <w:t xml:space="preserve"> در </w:t>
      </w:r>
      <w:r>
        <w:rPr>
          <w:rtl/>
        </w:rPr>
        <w:t>محیط‌های</w:t>
      </w:r>
      <w:r w:rsidR="006F4E92" w:rsidRPr="00955138">
        <w:rPr>
          <w:rtl/>
        </w:rPr>
        <w:t xml:space="preserve"> </w:t>
      </w:r>
      <w:r w:rsidR="006F4E92" w:rsidRPr="00B3481E">
        <w:rPr>
          <w:b/>
          <w:bCs/>
          <w:u w:val="single"/>
          <w:rtl/>
        </w:rPr>
        <w:t>دشوار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ادگ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ر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مانند شکل‌ده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باشند، ز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را</w:t>
      </w:r>
      <w:r w:rsidR="006F4E92" w:rsidRPr="00955138">
        <w:rPr>
          <w:rtl/>
        </w:rPr>
        <w:t xml:space="preserve"> می‌</w:t>
      </w:r>
      <w:r w:rsidR="006F4E92" w:rsidRPr="00955138">
        <w:rPr>
          <w:rFonts w:hint="cs"/>
          <w:rtl/>
        </w:rPr>
        <w:t>دانند</w:t>
      </w:r>
      <w:r w:rsidR="006F4E92" w:rsidRPr="00955138">
        <w:rPr>
          <w:rtl/>
        </w:rPr>
        <w:t xml:space="preserve"> که </w:t>
      </w:r>
      <w:r w:rsidR="006F4E92" w:rsidRPr="00B3481E">
        <w:rPr>
          <w:b/>
          <w:bCs/>
          <w:u w:val="single"/>
          <w:rtl/>
        </w:rPr>
        <w:t>مهارت‌ها</w:t>
      </w:r>
      <w:r w:rsidR="006F4E92" w:rsidRPr="00B3481E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</w:t>
      </w:r>
      <w:r w:rsidR="00B118C9">
        <w:rPr>
          <w:rtl/>
        </w:rPr>
        <w:t>موردنیاز</w:t>
      </w:r>
      <w:r w:rsidR="006F4E92" w:rsidRPr="00955138">
        <w:rPr>
          <w:rtl/>
        </w:rPr>
        <w:t xml:space="preserve"> را </w:t>
      </w:r>
      <w:r w:rsidR="006F4E92" w:rsidRPr="00B3481E">
        <w:rPr>
          <w:b/>
          <w:bCs/>
          <w:u w:val="single"/>
          <w:rtl/>
        </w:rPr>
        <w:t>نم</w:t>
      </w:r>
      <w:r w:rsidR="006F4E92" w:rsidRPr="00B3481E">
        <w:rPr>
          <w:rFonts w:hint="cs"/>
          <w:b/>
          <w:bCs/>
          <w:u w:val="single"/>
          <w:rtl/>
        </w:rPr>
        <w:t>ی‌</w:t>
      </w:r>
      <w:r w:rsidR="006F4E92" w:rsidRPr="00B3481E">
        <w:rPr>
          <w:rFonts w:hint="eastAsia"/>
          <w:b/>
          <w:bCs/>
          <w:u w:val="single"/>
          <w:rtl/>
        </w:rPr>
        <w:t>توان</w:t>
      </w:r>
      <w:r w:rsidR="006F4E92" w:rsidRPr="00955138">
        <w:rPr>
          <w:rtl/>
        </w:rPr>
        <w:t xml:space="preserve"> </w:t>
      </w:r>
      <w:r w:rsidR="006F4E92" w:rsidRPr="00B3481E">
        <w:rPr>
          <w:b/>
          <w:bCs/>
          <w:u w:val="single"/>
          <w:rtl/>
        </w:rPr>
        <w:t>به‌راحتی</w:t>
      </w:r>
      <w:r w:rsidR="006F4E92" w:rsidRPr="00955138">
        <w:rPr>
          <w:rtl/>
        </w:rPr>
        <w:t xml:space="preserve"> </w:t>
      </w:r>
      <w:r w:rsidR="006F4E92" w:rsidRPr="00B3481E">
        <w:rPr>
          <w:rFonts w:hint="cs"/>
          <w:rtl/>
        </w:rPr>
        <w:t>کسب</w:t>
      </w:r>
      <w:r w:rsidR="006F4E92" w:rsidRPr="00955138">
        <w:rPr>
          <w:rFonts w:hint="cs"/>
          <w:rtl/>
        </w:rPr>
        <w:t xml:space="preserve"> نمود</w:t>
      </w:r>
      <w:r w:rsidR="006F4E92" w:rsidRPr="00955138">
        <w:rPr>
          <w:rtl/>
        </w:rPr>
        <w:t>. از سو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د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گر،</w:t>
      </w:r>
      <w:r w:rsidR="006F4E92" w:rsidRPr="00955138">
        <w:rPr>
          <w:rtl/>
        </w:rPr>
        <w:t xml:space="preserve"> </w:t>
      </w:r>
      <w:r>
        <w:rPr>
          <w:rtl/>
        </w:rPr>
        <w:t>آن‌ها</w:t>
      </w:r>
      <w:r w:rsidR="006F4E92" w:rsidRPr="00955138">
        <w:rPr>
          <w:rtl/>
        </w:rPr>
        <w:t xml:space="preserve"> ممکن است رو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کرد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</w:t>
      </w:r>
      <w:r w:rsidR="006F4E92" w:rsidRPr="00B3481E">
        <w:rPr>
          <w:b/>
          <w:bCs/>
          <w:u w:val="single"/>
          <w:rtl/>
        </w:rPr>
        <w:t>ارگان</w:t>
      </w:r>
      <w:r w:rsidR="006F4E92" w:rsidRPr="00B3481E">
        <w:rPr>
          <w:rFonts w:hint="cs"/>
          <w:b/>
          <w:bCs/>
          <w:u w:val="single"/>
          <w:rtl/>
        </w:rPr>
        <w:t>ی</w:t>
      </w:r>
      <w:r w:rsidR="006F4E92" w:rsidRPr="00B3481E">
        <w:rPr>
          <w:rFonts w:hint="eastAsia"/>
          <w:b/>
          <w:bCs/>
          <w:u w:val="single"/>
          <w:rtl/>
        </w:rPr>
        <w:t>ک‌تر</w:t>
      </w:r>
      <w:r w:rsidR="006F4E92" w:rsidRPr="00955138">
        <w:rPr>
          <w:rtl/>
        </w:rPr>
        <w:t xml:space="preserve"> را برا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مح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ط‌ها</w:t>
      </w:r>
      <w:r w:rsidR="006F4E92" w:rsidRPr="00955138">
        <w:rPr>
          <w:rFonts w:hint="cs"/>
          <w:rtl/>
        </w:rPr>
        <w:t>یی</w:t>
      </w:r>
      <w:r w:rsidR="006F4E92" w:rsidRPr="00955138">
        <w:rPr>
          <w:rtl/>
        </w:rPr>
        <w:t xml:space="preserve"> اتخا</w:t>
      </w:r>
      <w:r w:rsidR="006F4E92" w:rsidRPr="00955138">
        <w:rPr>
          <w:rFonts w:hint="eastAsia"/>
          <w:rtl/>
        </w:rPr>
        <w:t>ذ</w:t>
      </w:r>
      <w:r w:rsidR="006F4E92" w:rsidRPr="00955138">
        <w:rPr>
          <w:rtl/>
        </w:rPr>
        <w:t xml:space="preserve"> کنند که </w:t>
      </w:r>
      <w:r w:rsidR="006F4E92" w:rsidRPr="00B3481E">
        <w:rPr>
          <w:b/>
          <w:bCs/>
          <w:u w:val="single"/>
          <w:rtl/>
        </w:rPr>
        <w:t>مهارت‌ها</w:t>
      </w:r>
      <w:r w:rsidR="006F4E92" w:rsidRPr="00B3481E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</w:t>
      </w:r>
      <w:r w:rsidR="00B118C9">
        <w:rPr>
          <w:rtl/>
        </w:rPr>
        <w:t>موردنیاز</w:t>
      </w:r>
      <w:r w:rsidR="006F4E92" w:rsidRPr="00955138">
        <w:rPr>
          <w:rtl/>
        </w:rPr>
        <w:t xml:space="preserve"> را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توان</w:t>
      </w:r>
      <w:r w:rsidR="006F4E92" w:rsidRPr="00955138">
        <w:rPr>
          <w:rtl/>
        </w:rPr>
        <w:t xml:space="preserve"> </w:t>
      </w:r>
      <w:r w:rsidR="006F4E92" w:rsidRPr="00B3481E">
        <w:rPr>
          <w:b/>
          <w:bCs/>
          <w:u w:val="single"/>
          <w:rtl/>
        </w:rPr>
        <w:t>آسان‌تر</w:t>
      </w:r>
      <w:r w:rsidR="006F4E92" w:rsidRPr="00955138">
        <w:rPr>
          <w:rtl/>
        </w:rPr>
        <w:t xml:space="preserve"> </w:t>
      </w:r>
      <w:r w:rsidR="006F4E92" w:rsidRPr="00B3481E">
        <w:rPr>
          <w:b/>
          <w:bCs/>
          <w:u w:val="single"/>
          <w:rtl/>
        </w:rPr>
        <w:t>آموخت</w:t>
      </w:r>
      <w:r w:rsidR="006F4E92" w:rsidRPr="00955138">
        <w:rPr>
          <w:rtl/>
        </w:rPr>
        <w:t xml:space="preserve">، مانند </w:t>
      </w:r>
      <w:r w:rsidR="006F4E92" w:rsidRPr="00B3481E">
        <w:rPr>
          <w:b/>
          <w:bCs/>
          <w:u w:val="single"/>
          <w:rtl/>
        </w:rPr>
        <w:t>کلاس</w:t>
      </w:r>
      <w:r w:rsidR="006F4E92" w:rsidRPr="00B3481E">
        <w:rPr>
          <w:rFonts w:hint="cs"/>
          <w:b/>
          <w:bCs/>
          <w:u w:val="single"/>
          <w:rtl/>
        </w:rPr>
        <w:t>ی</w:t>
      </w:r>
      <w:r w:rsidR="006F4E92" w:rsidRPr="00B3481E">
        <w:rPr>
          <w:rFonts w:hint="eastAsia"/>
          <w:b/>
          <w:bCs/>
          <w:u w:val="single"/>
          <w:rtl/>
        </w:rPr>
        <w:t>ک</w:t>
      </w:r>
      <w:r w:rsidR="00B86B9F">
        <w:rPr>
          <w:rFonts w:hint="cs"/>
          <w:b/>
          <w:bCs/>
          <w:u w:val="single"/>
          <w:rtl/>
        </w:rPr>
        <w:t xml:space="preserve"> </w:t>
      </w:r>
      <w:r w:rsidR="00B86B9F">
        <w:rPr>
          <w:rFonts w:hint="cs"/>
          <w:rtl/>
        </w:rPr>
        <w:t xml:space="preserve">(ریوز و </w:t>
      </w:r>
      <w:r w:rsidR="006C6851">
        <w:rPr>
          <w:rFonts w:hint="cs"/>
          <w:rtl/>
        </w:rPr>
        <w:t>کاندلون</w:t>
      </w:r>
      <w:r w:rsidR="00B86B9F">
        <w:rPr>
          <w:rFonts w:hint="cs"/>
          <w:rtl/>
        </w:rPr>
        <w:t>، 2022)</w:t>
      </w:r>
      <w:r w:rsidR="006F4E92" w:rsidRPr="00955138">
        <w:rPr>
          <w:rtl/>
        </w:rPr>
        <w:t>.</w:t>
      </w:r>
    </w:p>
    <w:p w14:paraId="504C1B1A" w14:textId="35C75686" w:rsidR="006F4E92" w:rsidRDefault="006F4E92" w:rsidP="004F2D93">
      <w:pPr>
        <w:pStyle w:val="Heading2"/>
        <w:rPr>
          <w:rtl/>
          <w:lang w:bidi="fa-IR"/>
        </w:rPr>
      </w:pPr>
      <w:bookmarkStart w:id="194" w:name="_Toc139528626"/>
      <w:bookmarkStart w:id="195" w:name="_Toc141986976"/>
      <w:bookmarkStart w:id="196" w:name="_Toc168503423"/>
      <w:r w:rsidRPr="00955138">
        <w:rPr>
          <w:rtl/>
          <w:lang w:bidi="fa-IR"/>
        </w:rPr>
        <w:t>پنج گام برا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ا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جاد</w:t>
      </w:r>
      <w:r w:rsidRPr="00955138">
        <w:rPr>
          <w:rtl/>
          <w:lang w:bidi="fa-IR"/>
        </w:rPr>
        <w:t xml:space="preserve"> </w:t>
      </w:r>
      <w:r w:rsidR="004306EB">
        <w:rPr>
          <w:rtl/>
          <w:lang w:bidi="fa-IR"/>
        </w:rPr>
        <w:t>قابلیت‌های</w:t>
      </w:r>
      <w:r w:rsidRPr="00955138">
        <w:rPr>
          <w:rtl/>
          <w:lang w:bidi="fa-IR"/>
        </w:rPr>
        <w:t xml:space="preserve"> استراتژ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ک</w:t>
      </w:r>
      <w:bookmarkEnd w:id="194"/>
      <w:bookmarkEnd w:id="195"/>
      <w:bookmarkEnd w:id="196"/>
    </w:p>
    <w:p w14:paraId="12B889B8" w14:textId="7B07EA66" w:rsidR="006F4E92" w:rsidRPr="00955138" w:rsidRDefault="006F4E92" w:rsidP="009D025C">
      <w:pPr>
        <w:rPr>
          <w:rtl/>
          <w:lang w:bidi="fa-IR"/>
        </w:rPr>
      </w:pPr>
      <w:r w:rsidRPr="00955138">
        <w:rPr>
          <w:rtl/>
          <w:lang w:bidi="fa-IR"/>
        </w:rPr>
        <w:t xml:space="preserve">ازآنجایی‌که </w:t>
      </w:r>
      <w:r w:rsidR="00D24F74">
        <w:rPr>
          <w:rtl/>
          <w:lang w:bidi="fa-IR"/>
        </w:rPr>
        <w:t>شرکت‌ها</w:t>
      </w:r>
      <w:r w:rsidRPr="00955138">
        <w:rPr>
          <w:rtl/>
          <w:lang w:bidi="fa-IR"/>
        </w:rPr>
        <w:t xml:space="preserve"> </w:t>
      </w:r>
      <w:r w:rsidRPr="00B3481E">
        <w:rPr>
          <w:b/>
          <w:bCs/>
          <w:u w:val="single"/>
          <w:rtl/>
          <w:lang w:bidi="fa-IR"/>
        </w:rPr>
        <w:t>استراتژ</w:t>
      </w:r>
      <w:r w:rsidRPr="00B3481E">
        <w:rPr>
          <w:rFonts w:hint="cs"/>
          <w:b/>
          <w:bCs/>
          <w:u w:val="single"/>
          <w:rtl/>
          <w:lang w:bidi="fa-IR"/>
        </w:rPr>
        <w:t>ی</w:t>
      </w:r>
      <w:r w:rsidRPr="00955138">
        <w:rPr>
          <w:rtl/>
          <w:lang w:bidi="fa-IR"/>
        </w:rPr>
        <w:t xml:space="preserve"> و </w:t>
      </w:r>
      <w:r w:rsidRPr="00B3481E">
        <w:rPr>
          <w:b/>
          <w:bCs/>
          <w:u w:val="single"/>
          <w:rtl/>
          <w:lang w:bidi="fa-IR"/>
        </w:rPr>
        <w:t>اجرا</w:t>
      </w:r>
      <w:r w:rsidRPr="00B3481E">
        <w:rPr>
          <w:rFonts w:hint="cs"/>
          <w:b/>
          <w:bCs/>
          <w:u w:val="single"/>
          <w:rtl/>
          <w:lang w:bidi="fa-IR"/>
        </w:rPr>
        <w:t>ی</w:t>
      </w:r>
      <w:r w:rsidRPr="00955138">
        <w:rPr>
          <w:rtl/>
          <w:lang w:bidi="fa-IR"/>
        </w:rPr>
        <w:t xml:space="preserve"> خود را برا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</w:t>
      </w:r>
      <w:r w:rsidRPr="00B3481E">
        <w:rPr>
          <w:b/>
          <w:bCs/>
          <w:u w:val="single"/>
          <w:rtl/>
          <w:lang w:bidi="fa-IR"/>
        </w:rPr>
        <w:t>تطابق</w:t>
      </w:r>
      <w:r w:rsidRPr="00955138">
        <w:rPr>
          <w:rtl/>
          <w:lang w:bidi="fa-IR"/>
        </w:rPr>
        <w:t xml:space="preserve"> با </w:t>
      </w:r>
      <w:r w:rsidR="00D24F74">
        <w:rPr>
          <w:rtl/>
          <w:lang w:bidi="fa-IR"/>
        </w:rPr>
        <w:t>محیط‌های</w:t>
      </w:r>
      <w:r w:rsidRPr="00955138">
        <w:rPr>
          <w:rtl/>
          <w:lang w:bidi="fa-IR"/>
        </w:rPr>
        <w:t xml:space="preserve"> مختلف کسب‌وکار </w:t>
      </w:r>
      <w:r w:rsidRPr="00B3481E">
        <w:rPr>
          <w:b/>
          <w:bCs/>
          <w:u w:val="single"/>
          <w:rtl/>
          <w:lang w:bidi="fa-IR"/>
        </w:rPr>
        <w:t>اصلاح</w:t>
      </w:r>
      <w:r w:rsidRPr="00955138">
        <w:rPr>
          <w:rtl/>
          <w:lang w:bidi="fa-IR"/>
        </w:rPr>
        <w:t xml:space="preserve"> م</w:t>
      </w:r>
      <w:r w:rsidRPr="00955138">
        <w:rPr>
          <w:rFonts w:hint="cs"/>
          <w:rtl/>
          <w:lang w:bidi="fa-IR"/>
        </w:rPr>
        <w:t>ی‌</w:t>
      </w:r>
      <w:r w:rsidRPr="00955138">
        <w:rPr>
          <w:rFonts w:hint="eastAsia"/>
          <w:rtl/>
          <w:lang w:bidi="fa-IR"/>
        </w:rPr>
        <w:t>کنند،</w:t>
      </w:r>
      <w:r w:rsidRPr="00955138">
        <w:rPr>
          <w:rtl/>
          <w:lang w:bidi="fa-IR"/>
        </w:rPr>
        <w:t xml:space="preserve"> بس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ار</w:t>
      </w:r>
      <w:r w:rsidRPr="00955138">
        <w:rPr>
          <w:rtl/>
          <w:lang w:bidi="fa-IR"/>
        </w:rPr>
        <w:t xml:space="preserve"> مهم است که </w:t>
      </w:r>
      <w:r w:rsidRPr="00B3481E">
        <w:rPr>
          <w:b/>
          <w:bCs/>
          <w:u w:val="single"/>
          <w:rtl/>
          <w:lang w:bidi="fa-IR"/>
        </w:rPr>
        <w:t>مجموعه‌</w:t>
      </w:r>
      <w:r w:rsidRPr="00955138">
        <w:rPr>
          <w:rFonts w:hint="cs"/>
          <w:rtl/>
          <w:lang w:bidi="fa-IR"/>
        </w:rPr>
        <w:t xml:space="preserve"> </w:t>
      </w:r>
      <w:r w:rsidRPr="00B3481E">
        <w:rPr>
          <w:rFonts w:hint="cs"/>
          <w:b/>
          <w:bCs/>
          <w:u w:val="single"/>
          <w:rtl/>
          <w:lang w:bidi="fa-IR"/>
        </w:rPr>
        <w:t>مناسبی</w:t>
      </w:r>
      <w:r w:rsidRPr="00955138">
        <w:rPr>
          <w:rFonts w:hint="cs"/>
          <w:rtl/>
          <w:lang w:bidi="fa-IR"/>
        </w:rPr>
        <w:t xml:space="preserve"> از</w:t>
      </w:r>
      <w:r w:rsidRPr="00955138">
        <w:rPr>
          <w:rtl/>
          <w:lang w:bidi="fa-IR"/>
        </w:rPr>
        <w:t xml:space="preserve"> </w:t>
      </w:r>
      <w:r w:rsidRPr="00B3481E">
        <w:rPr>
          <w:b/>
          <w:bCs/>
          <w:u w:val="single"/>
          <w:rtl/>
          <w:lang w:bidi="fa-IR"/>
        </w:rPr>
        <w:t>مهارت</w:t>
      </w:r>
      <w:r w:rsidRPr="00B3481E">
        <w:rPr>
          <w:rFonts w:hint="cs"/>
          <w:b/>
          <w:bCs/>
          <w:u w:val="single"/>
          <w:rtl/>
          <w:lang w:bidi="fa-IR"/>
        </w:rPr>
        <w:t>‌ها</w:t>
      </w:r>
      <w:r w:rsidRPr="00955138">
        <w:rPr>
          <w:rFonts w:hint="cs"/>
          <w:rtl/>
          <w:lang w:bidi="fa-IR"/>
        </w:rPr>
        <w:t xml:space="preserve"> </w:t>
      </w:r>
      <w:r w:rsidRPr="00955138">
        <w:rPr>
          <w:rtl/>
          <w:lang w:bidi="fa-IR"/>
        </w:rPr>
        <w:t>را کسب</w:t>
      </w:r>
      <w:r w:rsidRPr="00955138">
        <w:rPr>
          <w:rFonts w:hint="cs"/>
          <w:rtl/>
          <w:lang w:bidi="fa-IR"/>
        </w:rPr>
        <w:t xml:space="preserve"> نمایند و</w:t>
      </w:r>
      <w:r w:rsidRPr="00955138">
        <w:rPr>
          <w:rtl/>
          <w:lang w:bidi="fa-IR"/>
        </w:rPr>
        <w:t xml:space="preserve"> </w:t>
      </w:r>
      <w:r w:rsidRPr="00B3481E">
        <w:rPr>
          <w:b/>
          <w:bCs/>
          <w:u w:val="single"/>
          <w:rtl/>
          <w:lang w:bidi="fa-IR"/>
        </w:rPr>
        <w:t>توسعه</w:t>
      </w:r>
      <w:r w:rsidRPr="00955138">
        <w:rPr>
          <w:rtl/>
          <w:lang w:bidi="fa-IR"/>
        </w:rPr>
        <w:t xml:space="preserve"> و </w:t>
      </w:r>
      <w:r w:rsidRPr="00B3481E">
        <w:rPr>
          <w:b/>
          <w:bCs/>
          <w:u w:val="single"/>
          <w:rtl/>
          <w:lang w:bidi="fa-IR"/>
        </w:rPr>
        <w:t>تخص</w:t>
      </w:r>
      <w:r w:rsidRPr="00B3481E">
        <w:rPr>
          <w:rFonts w:hint="cs"/>
          <w:b/>
          <w:bCs/>
          <w:u w:val="single"/>
          <w:rtl/>
          <w:lang w:bidi="fa-IR"/>
        </w:rPr>
        <w:t>ی</w:t>
      </w:r>
      <w:r w:rsidRPr="00B3481E">
        <w:rPr>
          <w:rFonts w:hint="eastAsia"/>
          <w:b/>
          <w:bCs/>
          <w:u w:val="single"/>
          <w:rtl/>
          <w:lang w:bidi="fa-IR"/>
        </w:rPr>
        <w:t>ص</w:t>
      </w:r>
      <w:r w:rsidRPr="00955138">
        <w:rPr>
          <w:rtl/>
          <w:lang w:bidi="fa-IR"/>
        </w:rPr>
        <w:t xml:space="preserve"> دهند. 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ک</w:t>
      </w:r>
      <w:r w:rsidRPr="00955138">
        <w:rPr>
          <w:rtl/>
          <w:lang w:bidi="fa-IR"/>
        </w:rPr>
        <w:t xml:space="preserve"> رو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کرد</w:t>
      </w:r>
      <w:r w:rsidRPr="00955138">
        <w:rPr>
          <w:rtl/>
          <w:lang w:bidi="fa-IR"/>
        </w:rPr>
        <w:t xml:space="preserve"> </w:t>
      </w:r>
      <w:r w:rsidRPr="00B3481E">
        <w:rPr>
          <w:b/>
          <w:bCs/>
          <w:u w:val="single"/>
          <w:rtl/>
          <w:lang w:bidi="fa-IR"/>
        </w:rPr>
        <w:t>پنج</w:t>
      </w:r>
      <w:r w:rsidRPr="00955138">
        <w:rPr>
          <w:rtl/>
          <w:lang w:bidi="fa-IR"/>
        </w:rPr>
        <w:t xml:space="preserve"> </w:t>
      </w:r>
      <w:r w:rsidRPr="00B3481E">
        <w:rPr>
          <w:b/>
          <w:bCs/>
          <w:u w:val="single"/>
          <w:rtl/>
          <w:lang w:bidi="fa-IR"/>
        </w:rPr>
        <w:t>مرحله‌ای</w:t>
      </w:r>
      <w:r w:rsidRPr="00955138">
        <w:rPr>
          <w:rtl/>
          <w:lang w:bidi="fa-IR"/>
        </w:rPr>
        <w:t xml:space="preserve"> برا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مد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ر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ت</w:t>
      </w:r>
      <w:r w:rsidRPr="00955138">
        <w:rPr>
          <w:rtl/>
          <w:lang w:bidi="fa-IR"/>
        </w:rPr>
        <w:t xml:space="preserve"> استعدادها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استراتژ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ک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در جهت دستیابی به</w:t>
      </w:r>
      <w:r w:rsidRPr="00955138">
        <w:rPr>
          <w:rtl/>
          <w:lang w:bidi="fa-IR"/>
        </w:rPr>
        <w:t xml:space="preserve"> موفق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ت</w:t>
      </w:r>
      <w:r w:rsidRPr="00955138">
        <w:rPr>
          <w:rtl/>
          <w:lang w:bidi="fa-IR"/>
        </w:rPr>
        <w:t xml:space="preserve"> پ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شنهاد</w:t>
      </w:r>
      <w:r w:rsidRPr="00955138">
        <w:rPr>
          <w:rtl/>
          <w:lang w:bidi="fa-IR"/>
        </w:rPr>
        <w:t xml:space="preserve"> می‌</w:t>
      </w:r>
      <w:r w:rsidRPr="00955138">
        <w:rPr>
          <w:rFonts w:hint="cs"/>
          <w:rtl/>
          <w:lang w:bidi="fa-IR"/>
        </w:rPr>
        <w:t>نماییم</w:t>
      </w:r>
      <w:r w:rsidRPr="00955138">
        <w:rPr>
          <w:rtl/>
          <w:lang w:bidi="fa-IR"/>
        </w:rPr>
        <w:t>.</w:t>
      </w:r>
      <w:r w:rsidRPr="00955138">
        <w:rPr>
          <w:rFonts w:hint="cs"/>
          <w:rtl/>
          <w:lang w:bidi="fa-IR"/>
        </w:rPr>
        <w:t xml:space="preserve"> </w:t>
      </w:r>
    </w:p>
    <w:p w14:paraId="4C880014" w14:textId="77777777" w:rsidR="006F4E92" w:rsidRDefault="006F4E92" w:rsidP="00FB1DC5">
      <w:pPr>
        <w:pStyle w:val="ListParagraph"/>
        <w:numPr>
          <w:ilvl w:val="0"/>
          <w:numId w:val="189"/>
        </w:numPr>
        <w:spacing w:after="160"/>
      </w:pPr>
      <w:r w:rsidRPr="00B3481E">
        <w:rPr>
          <w:b/>
          <w:bCs/>
          <w:u w:val="single"/>
          <w:rtl/>
        </w:rPr>
        <w:t>مح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ط</w:t>
      </w:r>
      <w:r w:rsidRPr="00B3481E">
        <w:rPr>
          <w:b/>
          <w:bCs/>
          <w:u w:val="single"/>
          <w:rtl/>
        </w:rPr>
        <w:t xml:space="preserve"> خود را تشخ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ص</w:t>
      </w:r>
      <w:r w:rsidRPr="00B3481E">
        <w:rPr>
          <w:b/>
          <w:bCs/>
          <w:u w:val="single"/>
          <w:rtl/>
        </w:rPr>
        <w:t xml:space="preserve"> ده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د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</w:p>
    <w:p w14:paraId="1877EDDD" w14:textId="77777777" w:rsidR="006F4E92" w:rsidRDefault="006F4E92" w:rsidP="00FB1DC5">
      <w:pPr>
        <w:pStyle w:val="ListParagraph"/>
        <w:numPr>
          <w:ilvl w:val="1"/>
          <w:numId w:val="189"/>
        </w:numPr>
        <w:spacing w:after="160"/>
      </w:pPr>
      <w:r w:rsidRPr="00955138">
        <w:rPr>
          <w:rtl/>
        </w:rPr>
        <w:t xml:space="preserve">کسب‌وکارها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تع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کدام </w:t>
      </w:r>
      <w:r w:rsidRPr="00B3481E">
        <w:rPr>
          <w:b/>
          <w:bCs/>
          <w:u w:val="single"/>
          <w:rtl/>
        </w:rPr>
        <w:t>رو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کرد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دنبال</w:t>
      </w:r>
      <w:r w:rsidRPr="00955138">
        <w:rPr>
          <w:rtl/>
        </w:rPr>
        <w:t xml:space="preserve"> کنند، ابتدا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ماه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در آن فعال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و رقابت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Fonts w:hint="cs"/>
          <w:rtl/>
        </w:rPr>
        <w:t xml:space="preserve"> را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درک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4BECEEA8" w14:textId="43C2F3CD" w:rsidR="006F4E92" w:rsidRDefault="006F4E92" w:rsidP="00FB1DC5">
      <w:pPr>
        <w:pStyle w:val="ListParagraph"/>
        <w:numPr>
          <w:ilvl w:val="1"/>
          <w:numId w:val="189"/>
        </w:numPr>
        <w:spacing w:after="160"/>
      </w:pPr>
      <w:r w:rsidRPr="00955138">
        <w:rPr>
          <w:rtl/>
        </w:rPr>
        <w:t xml:space="preserve">به‌طور خاص، </w:t>
      </w:r>
      <w:r w:rsidRPr="00B3481E">
        <w:rPr>
          <w:b/>
          <w:bCs/>
          <w:u w:val="single"/>
          <w:rtl/>
        </w:rPr>
        <w:t>غیرقابل‌پیش‌بینی</w:t>
      </w:r>
      <w:r w:rsidRPr="00955138">
        <w:rPr>
          <w:rtl/>
        </w:rPr>
        <w:t xml:space="preserve"> بودن، </w:t>
      </w:r>
      <w:r w:rsidRPr="00B3481E">
        <w:rPr>
          <w:rFonts w:hint="cs"/>
          <w:b/>
          <w:bCs/>
          <w:u w:val="single"/>
          <w:rtl/>
        </w:rPr>
        <w:t>انعطاف‌پذیری</w:t>
      </w:r>
      <w:r w:rsidRPr="00955138">
        <w:rPr>
          <w:rtl/>
        </w:rPr>
        <w:t xml:space="preserve"> و </w:t>
      </w:r>
      <w:r w:rsidRPr="00B3481E">
        <w:rPr>
          <w:rFonts w:hint="cs"/>
          <w:b/>
          <w:bCs/>
          <w:u w:val="single"/>
          <w:rtl/>
        </w:rPr>
        <w:t>طاقت‌فرسایی</w:t>
      </w:r>
      <w:r w:rsidRPr="00955138">
        <w:rPr>
          <w:rtl/>
        </w:rPr>
        <w:t xml:space="preserve">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ط،</w:t>
      </w:r>
      <w:r w:rsidRPr="00955138">
        <w:rPr>
          <w:rtl/>
        </w:rPr>
        <w:t xml:space="preserve">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امدها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عمده‌ای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رو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کرد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مناسب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برای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- و </w:t>
      </w:r>
      <w:r w:rsidRPr="00B3481E">
        <w:rPr>
          <w:b/>
          <w:bCs/>
          <w:u w:val="single"/>
          <w:rtl/>
        </w:rPr>
        <w:t>مهارت‌های</w:t>
      </w:r>
      <w:r w:rsidRPr="00955138">
        <w:rPr>
          <w:rtl/>
        </w:rPr>
        <w:t xml:space="preserve"> </w:t>
      </w:r>
      <w:r w:rsidR="00B118C9">
        <w:rPr>
          <w:rtl/>
        </w:rPr>
        <w:t>موردنیاز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موفق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Fonts w:hint="cs"/>
          <w:rtl/>
        </w:rPr>
        <w:t xml:space="preserve"> -</w:t>
      </w:r>
      <w:r w:rsidRPr="00955138">
        <w:rPr>
          <w:rtl/>
        </w:rPr>
        <w:t xml:space="preserve"> دار</w:t>
      </w:r>
      <w:r w:rsidRPr="00955138">
        <w:rPr>
          <w:rFonts w:hint="cs"/>
          <w:rtl/>
        </w:rPr>
        <w:t>ن</w:t>
      </w:r>
      <w:r w:rsidRPr="00955138">
        <w:rPr>
          <w:rtl/>
        </w:rPr>
        <w:t>د.</w:t>
      </w:r>
      <w:r w:rsidRPr="00955138">
        <w:rPr>
          <w:rFonts w:hint="cs"/>
          <w:rtl/>
        </w:rPr>
        <w:t xml:space="preserve"> </w:t>
      </w:r>
    </w:p>
    <w:p w14:paraId="5B8C85C9" w14:textId="77777777" w:rsidR="006F4E92" w:rsidRDefault="006F4E92" w:rsidP="00FB1DC5">
      <w:pPr>
        <w:pStyle w:val="ListParagraph"/>
        <w:numPr>
          <w:ilvl w:val="1"/>
          <w:numId w:val="189"/>
        </w:numPr>
        <w:spacing w:after="160"/>
      </w:pPr>
      <w:r w:rsidRPr="00955138">
        <w:rPr>
          <w:rtl/>
        </w:rPr>
        <w:t xml:space="preserve">بااین‌حال،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فضا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که به‌سرعت در حال </w:t>
      </w:r>
      <w:r w:rsidRPr="00B3481E">
        <w:rPr>
          <w:b/>
          <w:bCs/>
          <w:u w:val="single"/>
          <w:rtl/>
        </w:rPr>
        <w:t>تغ</w:t>
      </w:r>
      <w:r w:rsidRPr="00B3481E">
        <w:rPr>
          <w:rFonts w:hint="cs"/>
          <w:b/>
          <w:bCs/>
          <w:u w:val="single"/>
          <w:rtl/>
        </w:rPr>
        <w:t>یی</w:t>
      </w:r>
      <w:r w:rsidRPr="00B3481E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است، </w:t>
      </w:r>
      <w:r w:rsidRPr="00B3481E">
        <w:rPr>
          <w:b/>
          <w:bCs/>
          <w:u w:val="single"/>
          <w:rtl/>
        </w:rPr>
        <w:t>رهبران</w:t>
      </w:r>
      <w:r w:rsidRPr="00955138">
        <w:rPr>
          <w:rtl/>
        </w:rPr>
        <w:t xml:space="preserve"> نمی‌توانند به </w:t>
      </w:r>
      <w:r w:rsidRPr="00B3481E">
        <w:rPr>
          <w:rFonts w:hint="cs"/>
          <w:b/>
          <w:bCs/>
          <w:u w:val="single"/>
          <w:rtl/>
        </w:rPr>
        <w:t>گذشته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اعتماد</w:t>
      </w:r>
      <w:r w:rsidRPr="00955138">
        <w:rPr>
          <w:rtl/>
        </w:rPr>
        <w:t xml:space="preserve"> کنند</w:t>
      </w:r>
      <w:r w:rsidRPr="00955138">
        <w:rPr>
          <w:rFonts w:hint="cs"/>
          <w:rtl/>
        </w:rPr>
        <w:t>؛</w:t>
      </w:r>
      <w:r w:rsidRPr="00955138">
        <w:rPr>
          <w:rtl/>
        </w:rPr>
        <w:t xml:space="preserve"> </w:t>
      </w:r>
    </w:p>
    <w:p w14:paraId="38F5594B" w14:textId="1CB18069" w:rsidR="006F4E92" w:rsidRPr="00955138" w:rsidRDefault="00D24F74" w:rsidP="00FB1DC5">
      <w:pPr>
        <w:pStyle w:val="ListParagraph"/>
        <w:numPr>
          <w:ilvl w:val="1"/>
          <w:numId w:val="189"/>
        </w:numPr>
        <w:spacing w:after="160"/>
      </w:pPr>
      <w:r>
        <w:rPr>
          <w:rtl/>
        </w:rPr>
        <w:t>آن‌ها</w:t>
      </w:r>
      <w:r w:rsidR="006F4E92" w:rsidRPr="00955138">
        <w:rPr>
          <w:rtl/>
        </w:rPr>
        <w:t xml:space="preserve"> با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د</w:t>
      </w:r>
      <w:r w:rsidR="006F4E92" w:rsidRPr="00955138">
        <w:rPr>
          <w:rtl/>
        </w:rPr>
        <w:t xml:space="preserve"> دائماً </w:t>
      </w:r>
      <w:r w:rsidR="006F4E92" w:rsidRPr="00B3481E">
        <w:rPr>
          <w:rFonts w:hint="cs"/>
          <w:b/>
          <w:bCs/>
          <w:u w:val="single"/>
          <w:rtl/>
        </w:rPr>
        <w:t>پایش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نمایند</w:t>
      </w:r>
      <w:r w:rsidR="006F4E92" w:rsidRPr="00955138">
        <w:rPr>
          <w:rtl/>
        </w:rPr>
        <w:t xml:space="preserve"> و تشخ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ص</w:t>
      </w:r>
      <w:r w:rsidR="006F4E92" w:rsidRPr="00955138">
        <w:rPr>
          <w:rtl/>
        </w:rPr>
        <w:t xml:space="preserve"> دهند که آ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ا</w:t>
      </w:r>
      <w:r w:rsidR="006F4E92" w:rsidRPr="00955138">
        <w:rPr>
          <w:rtl/>
        </w:rPr>
        <w:t xml:space="preserve"> </w:t>
      </w:r>
      <w:r w:rsidR="006F4E92" w:rsidRPr="00B3481E">
        <w:rPr>
          <w:b/>
          <w:bCs/>
          <w:u w:val="single"/>
          <w:rtl/>
        </w:rPr>
        <w:t>مح</w:t>
      </w:r>
      <w:r w:rsidR="006F4E92" w:rsidRPr="00B3481E">
        <w:rPr>
          <w:rFonts w:hint="cs"/>
          <w:b/>
          <w:bCs/>
          <w:u w:val="single"/>
          <w:rtl/>
        </w:rPr>
        <w:t>ی</w:t>
      </w:r>
      <w:r w:rsidR="006F4E92" w:rsidRPr="00B3481E">
        <w:rPr>
          <w:rFonts w:hint="eastAsia"/>
          <w:b/>
          <w:bCs/>
          <w:u w:val="single"/>
          <w:rtl/>
        </w:rPr>
        <w:t>ط</w:t>
      </w:r>
      <w:r w:rsidR="006F4E92" w:rsidRPr="00B3481E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که با آن روبرو هستند </w:t>
      </w:r>
      <w:r w:rsidR="006F4E92" w:rsidRPr="00B3481E">
        <w:rPr>
          <w:b/>
          <w:bCs/>
          <w:u w:val="single"/>
          <w:rtl/>
        </w:rPr>
        <w:t>تغ</w:t>
      </w:r>
      <w:r w:rsidR="006F4E92" w:rsidRPr="00B3481E">
        <w:rPr>
          <w:rFonts w:hint="cs"/>
          <w:b/>
          <w:bCs/>
          <w:u w:val="single"/>
          <w:rtl/>
        </w:rPr>
        <w:t>یی</w:t>
      </w:r>
      <w:r w:rsidR="006F4E92" w:rsidRPr="00B3481E">
        <w:rPr>
          <w:rFonts w:hint="eastAsia"/>
          <w:b/>
          <w:bCs/>
          <w:u w:val="single"/>
          <w:rtl/>
        </w:rPr>
        <w:t>ر</w:t>
      </w:r>
      <w:r w:rsidR="006F4E92" w:rsidRPr="00955138">
        <w:rPr>
          <w:rtl/>
        </w:rPr>
        <w:t xml:space="preserve"> کرده است 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ا</w:t>
      </w:r>
      <w:r w:rsidR="006F4E92" w:rsidRPr="00955138">
        <w:rPr>
          <w:rtl/>
        </w:rPr>
        <w:t xml:space="preserve"> خ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ر</w:t>
      </w:r>
      <w:r w:rsidR="006F4E92" w:rsidRPr="00955138">
        <w:rPr>
          <w:rtl/>
        </w:rPr>
        <w:t>.</w:t>
      </w:r>
      <w:r w:rsidR="006F4E92" w:rsidRPr="00955138">
        <w:rPr>
          <w:rFonts w:hint="cs"/>
          <w:rtl/>
        </w:rPr>
        <w:t xml:space="preserve"> </w:t>
      </w:r>
    </w:p>
    <w:p w14:paraId="376F73F4" w14:textId="0A7CA190" w:rsidR="006F4E92" w:rsidRDefault="006F4E92" w:rsidP="00FB1DC5">
      <w:pPr>
        <w:pStyle w:val="ListParagraph"/>
        <w:numPr>
          <w:ilvl w:val="0"/>
          <w:numId w:val="189"/>
        </w:numPr>
        <w:spacing w:after="160"/>
      </w:pPr>
      <w:r w:rsidRPr="00B3481E">
        <w:rPr>
          <w:b/>
          <w:bCs/>
          <w:u w:val="single"/>
          <w:rtl/>
        </w:rPr>
        <w:lastRenderedPageBreak/>
        <w:t>استعدادها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b/>
          <w:bCs/>
          <w:u w:val="single"/>
          <w:rtl/>
        </w:rPr>
        <w:t xml:space="preserve"> مناسب را </w:t>
      </w:r>
      <w:r w:rsidRPr="00B3481E">
        <w:rPr>
          <w:rFonts w:hint="cs"/>
          <w:b/>
          <w:bCs/>
          <w:u w:val="single"/>
          <w:rtl/>
        </w:rPr>
        <w:t>به‌منظور مواجهه با</w:t>
      </w:r>
      <w:r w:rsidRPr="00B3481E">
        <w:rPr>
          <w:b/>
          <w:bCs/>
          <w:u w:val="single"/>
          <w:rtl/>
        </w:rPr>
        <w:t xml:space="preserve"> چالش‌های استراتژ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ک</w:t>
      </w:r>
      <w:r w:rsidRPr="00B3481E">
        <w:rPr>
          <w:b/>
          <w:bCs/>
          <w:u w:val="single"/>
          <w:rtl/>
        </w:rPr>
        <w:t xml:space="preserve"> مختلف در </w:t>
      </w:r>
      <w:r w:rsidR="004306EB">
        <w:rPr>
          <w:b/>
          <w:bCs/>
          <w:u w:val="single"/>
          <w:rtl/>
        </w:rPr>
        <w:t>بخش‌های</w:t>
      </w:r>
      <w:r w:rsidRPr="00B3481E">
        <w:rPr>
          <w:b/>
          <w:bCs/>
          <w:u w:val="single"/>
          <w:rtl/>
        </w:rPr>
        <w:t xml:space="preserve"> مختلف کسب‌وکار مستقر کن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د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</w:p>
    <w:p w14:paraId="49C02C16" w14:textId="178910B4" w:rsidR="006F4E92" w:rsidRDefault="006F4E92" w:rsidP="00FB1DC5">
      <w:pPr>
        <w:pStyle w:val="ListParagraph"/>
        <w:numPr>
          <w:ilvl w:val="0"/>
          <w:numId w:val="239"/>
        </w:numPr>
        <w:spacing w:after="160"/>
        <w:ind w:left="1422"/>
      </w:pPr>
      <w:r w:rsidRPr="00955138">
        <w:rPr>
          <w:rtl/>
        </w:rPr>
        <w:t xml:space="preserve">با توجه به تنوع </w:t>
      </w:r>
      <w:r w:rsidR="00D24F74">
        <w:rPr>
          <w:rtl/>
        </w:rPr>
        <w:t>محیط‌های</w:t>
      </w:r>
      <w:r w:rsidRPr="00955138">
        <w:rPr>
          <w:rtl/>
        </w:rPr>
        <w:t xml:space="preserve"> امروز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سازمان‌ها در 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زمان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در </w:t>
      </w:r>
      <w:r w:rsidRPr="00B3481E">
        <w:rPr>
          <w:b/>
          <w:bCs/>
          <w:u w:val="single"/>
          <w:rtl/>
        </w:rPr>
        <w:t>طول زمان</w:t>
      </w:r>
      <w:r w:rsidRPr="00955138">
        <w:rPr>
          <w:rtl/>
        </w:rPr>
        <w:t xml:space="preserve"> با انواع </w:t>
      </w:r>
      <w:r w:rsidRPr="00B3481E">
        <w:rPr>
          <w:b/>
          <w:bCs/>
          <w:u w:val="single"/>
          <w:rtl/>
        </w:rPr>
        <w:t>مختلف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B3481E">
        <w:rPr>
          <w:b/>
          <w:bCs/>
          <w:u w:val="single"/>
          <w:rtl/>
        </w:rPr>
        <w:t>شرا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ط</w:t>
      </w:r>
      <w:r w:rsidRPr="00955138">
        <w:rPr>
          <w:rtl/>
        </w:rPr>
        <w:t xml:space="preserve"> مواجه هستند. </w:t>
      </w:r>
    </w:p>
    <w:p w14:paraId="6C6816AA" w14:textId="77777777" w:rsidR="006F4E92" w:rsidRDefault="006F4E92" w:rsidP="00FB1DC5">
      <w:pPr>
        <w:pStyle w:val="ListParagraph"/>
        <w:numPr>
          <w:ilvl w:val="0"/>
          <w:numId w:val="239"/>
        </w:numPr>
        <w:spacing w:after="160"/>
        <w:ind w:left="1422"/>
      </w:pP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قد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م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 ممکن است به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کلاس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داشته باشد، درحالی‌که </w:t>
      </w:r>
      <w:r w:rsidRPr="00B3481E">
        <w:rPr>
          <w:b/>
          <w:bCs/>
          <w:u w:val="single"/>
          <w:rtl/>
        </w:rPr>
        <w:t>جد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دتر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شنهاد</w:t>
      </w:r>
      <w:r w:rsidRPr="00955138">
        <w:rPr>
          <w:rFonts w:hint="cs"/>
          <w:rtl/>
        </w:rPr>
        <w:t>های</w:t>
      </w:r>
      <w:r w:rsidRPr="00955138">
        <w:rPr>
          <w:rtl/>
        </w:rPr>
        <w:t xml:space="preserve"> آن ممکن است به‌عنوان‌مثال، ب</w:t>
      </w:r>
      <w:r w:rsidRPr="00955138">
        <w:rPr>
          <w:rFonts w:hint="eastAsia"/>
          <w:rtl/>
        </w:rPr>
        <w:t>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شکل‌ده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داشته باش</w:t>
      </w:r>
      <w:r w:rsidRPr="00955138">
        <w:rPr>
          <w:rFonts w:hint="cs"/>
          <w:rtl/>
        </w:rPr>
        <w:t>ن</w:t>
      </w:r>
      <w:r w:rsidRPr="00955138">
        <w:rPr>
          <w:rtl/>
        </w:rPr>
        <w:t>د.</w:t>
      </w:r>
      <w:r w:rsidRPr="00955138">
        <w:rPr>
          <w:rFonts w:hint="cs"/>
          <w:rtl/>
        </w:rPr>
        <w:t xml:space="preserve"> </w:t>
      </w:r>
    </w:p>
    <w:p w14:paraId="703A6D51" w14:textId="60B75C3B" w:rsidR="006F4E92" w:rsidRPr="00955138" w:rsidRDefault="006F4E92" w:rsidP="00FB1DC5">
      <w:pPr>
        <w:pStyle w:val="ListParagraph"/>
        <w:numPr>
          <w:ilvl w:val="0"/>
          <w:numId w:val="239"/>
        </w:numPr>
        <w:spacing w:after="160"/>
        <w:ind w:left="1422"/>
      </w:pPr>
      <w:r w:rsidRPr="00955138">
        <w:rPr>
          <w:rtl/>
        </w:rPr>
        <w:t xml:space="preserve">با توجه به </w:t>
      </w:r>
      <w:r w:rsidRPr="00B3481E">
        <w:rPr>
          <w:rFonts w:hint="cs"/>
          <w:b/>
          <w:bCs/>
          <w:u w:val="single"/>
          <w:rtl/>
        </w:rPr>
        <w:t>رویکردهای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استراتژ</w:t>
      </w:r>
      <w:r w:rsidRPr="00955138">
        <w:rPr>
          <w:rFonts w:hint="cs"/>
          <w:rtl/>
        </w:rPr>
        <w:t xml:space="preserve">یک </w:t>
      </w:r>
      <w:r w:rsidRPr="00B3481E">
        <w:rPr>
          <w:b/>
          <w:bCs/>
          <w:u w:val="single"/>
          <w:rtl/>
        </w:rPr>
        <w:t>متفاوت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موفق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در </w:t>
      </w:r>
      <w:r w:rsidR="00D24F74">
        <w:rPr>
          <w:b/>
          <w:bCs/>
          <w:u w:val="single"/>
          <w:rtl/>
        </w:rPr>
        <w:t>محیط‌های</w:t>
      </w:r>
      <w:r w:rsidRPr="00B3481E">
        <w:rPr>
          <w:b/>
          <w:bCs/>
          <w:u w:val="single"/>
          <w:rtl/>
        </w:rPr>
        <w:t xml:space="preserve"> مختلف</w:t>
      </w:r>
      <w:r w:rsidRPr="00955138">
        <w:rPr>
          <w:rtl/>
        </w:rPr>
        <w:t xml:space="preserve"> لازم </w:t>
      </w:r>
      <w:r w:rsidRPr="00955138">
        <w:rPr>
          <w:rFonts w:hint="cs"/>
          <w:rtl/>
        </w:rPr>
        <w:t>هستند</w:t>
      </w:r>
      <w:r w:rsidRPr="00955138">
        <w:rPr>
          <w:rtl/>
        </w:rPr>
        <w:t xml:space="preserve">،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استراتژ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ست‌ها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خود را بر اساس </w:t>
      </w:r>
      <w:r w:rsidRPr="00B3481E">
        <w:rPr>
          <w:b/>
          <w:bCs/>
          <w:u w:val="single"/>
          <w:rtl/>
        </w:rPr>
        <w:t>مهارت‌ها</w:t>
      </w:r>
      <w:r w:rsidRPr="00B3481E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که در هر بخش از کسب‌وکار </w:t>
      </w:r>
      <w:r w:rsidR="00B118C9">
        <w:rPr>
          <w:rtl/>
        </w:rPr>
        <w:t>موردنیاز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هستند</w:t>
      </w:r>
      <w:r w:rsidRPr="00955138">
        <w:rPr>
          <w:rtl/>
        </w:rPr>
        <w:t xml:space="preserve">، </w:t>
      </w:r>
      <w:r w:rsidRPr="00B3481E">
        <w:rPr>
          <w:b/>
          <w:bCs/>
          <w:u w:val="single"/>
          <w:rtl/>
        </w:rPr>
        <w:t>جذب</w:t>
      </w:r>
      <w:r w:rsidRPr="00955138">
        <w:rPr>
          <w:rtl/>
        </w:rPr>
        <w:t xml:space="preserve">، </w:t>
      </w:r>
      <w:r w:rsidRPr="00B3481E">
        <w:rPr>
          <w:b/>
          <w:bCs/>
          <w:u w:val="single"/>
          <w:rtl/>
        </w:rPr>
        <w:t>حفظ</w:t>
      </w:r>
      <w:r w:rsidRPr="00955138">
        <w:rPr>
          <w:rtl/>
        </w:rPr>
        <w:t xml:space="preserve"> و </w:t>
      </w:r>
      <w:r w:rsidRPr="00B3481E">
        <w:rPr>
          <w:b/>
          <w:bCs/>
          <w:u w:val="single"/>
          <w:rtl/>
        </w:rPr>
        <w:t>مجدداً متمرکز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0C80BC7B" w14:textId="77777777" w:rsidR="006F4E92" w:rsidRDefault="006F4E92" w:rsidP="00FB1DC5">
      <w:pPr>
        <w:pStyle w:val="ListParagraph"/>
        <w:numPr>
          <w:ilvl w:val="0"/>
          <w:numId w:val="239"/>
        </w:numPr>
        <w:spacing w:after="200"/>
        <w:ind w:left="1422"/>
      </w:pP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انجام مؤثر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کار، سازمان‌ها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ابتدا </w:t>
      </w:r>
      <w:r w:rsidRPr="00B3481E">
        <w:rPr>
          <w:b/>
          <w:bCs/>
          <w:u w:val="single"/>
          <w:rtl/>
        </w:rPr>
        <w:t>استعداد</w:t>
      </w:r>
      <w:r w:rsidRPr="00B3481E">
        <w:rPr>
          <w:rFonts w:hint="cs"/>
          <w:b/>
          <w:bCs/>
          <w:u w:val="single"/>
          <w:rtl/>
        </w:rPr>
        <w:t>های</w:t>
      </w:r>
      <w:r w:rsidRPr="00955138">
        <w:rPr>
          <w:rtl/>
        </w:rPr>
        <w:t xml:space="preserve"> خود را </w:t>
      </w:r>
      <w:r w:rsidRPr="00B3481E">
        <w:rPr>
          <w:b/>
          <w:bCs/>
          <w:u w:val="single"/>
          <w:rtl/>
        </w:rPr>
        <w:t>ارز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اب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B3481E">
        <w:rPr>
          <w:b/>
          <w:bCs/>
          <w:u w:val="single"/>
          <w:rtl/>
        </w:rPr>
        <w:t>بررس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. </w:t>
      </w:r>
    </w:p>
    <w:p w14:paraId="41CB7E7E" w14:textId="41D30149" w:rsidR="006F4E92" w:rsidRDefault="006F4E92" w:rsidP="00FB1DC5">
      <w:pPr>
        <w:pStyle w:val="ListParagraph"/>
        <w:numPr>
          <w:ilvl w:val="0"/>
          <w:numId w:val="239"/>
        </w:numPr>
        <w:spacing w:after="200"/>
        <w:ind w:left="1422"/>
      </w:pPr>
      <w:r w:rsidRPr="00955138">
        <w:rPr>
          <w:rtl/>
        </w:rPr>
        <w:t>تنها با داشتن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دگاه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نسبت به </w:t>
      </w:r>
      <w:r w:rsidRPr="00B3481E">
        <w:rPr>
          <w:b/>
          <w:bCs/>
          <w:u w:val="single"/>
          <w:rtl/>
        </w:rPr>
        <w:t>مهارت‌ها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ذات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کارکنان خود (با استفاده از </w:t>
      </w:r>
      <w:r w:rsidRPr="00B3481E">
        <w:rPr>
          <w:b/>
          <w:bCs/>
          <w:u w:val="single"/>
          <w:rtl/>
        </w:rPr>
        <w:t>باز</w:t>
      </w:r>
      <w:r w:rsidRPr="00B3481E">
        <w:rPr>
          <w:rFonts w:hint="cs"/>
          <w:b/>
          <w:bCs/>
          <w:u w:val="single"/>
          <w:rtl/>
        </w:rPr>
        <w:t>ی‌</w:t>
      </w:r>
      <w:r w:rsidRPr="00B3481E">
        <w:rPr>
          <w:rFonts w:hint="eastAsia"/>
          <w:b/>
          <w:bCs/>
          <w:u w:val="single"/>
          <w:rtl/>
        </w:rPr>
        <w:t>ها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ارز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ژگ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تصم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م‌گ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>)، سازمان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تواند</w:t>
      </w:r>
      <w:r w:rsidRPr="00955138">
        <w:rPr>
          <w:rtl/>
        </w:rPr>
        <w:t xml:space="preserve"> کارکنان را به‌طور </w:t>
      </w:r>
      <w:r w:rsidRPr="00B3481E">
        <w:rPr>
          <w:b/>
          <w:bCs/>
          <w:u w:val="single"/>
          <w:rtl/>
        </w:rPr>
        <w:t>مؤثر</w:t>
      </w:r>
      <w:r w:rsidRPr="00955138">
        <w:rPr>
          <w:rtl/>
        </w:rPr>
        <w:t xml:space="preserve"> در بر</w:t>
      </w:r>
      <w:r w:rsidRPr="00955138">
        <w:rPr>
          <w:rFonts w:hint="eastAsia"/>
          <w:rtl/>
        </w:rPr>
        <w:t>ابر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چالش‌ها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مختلف </w:t>
      </w:r>
      <w:r w:rsidRPr="00955138">
        <w:rPr>
          <w:rFonts w:hint="cs"/>
          <w:rtl/>
        </w:rPr>
        <w:t>به کار گیرد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36C09060" w14:textId="3791419A" w:rsidR="006F4E92" w:rsidRPr="00955138" w:rsidRDefault="006F4E92" w:rsidP="00FB1DC5">
      <w:pPr>
        <w:pStyle w:val="ListParagraph"/>
        <w:numPr>
          <w:ilvl w:val="0"/>
          <w:numId w:val="239"/>
        </w:numPr>
        <w:spacing w:after="200"/>
        <w:ind w:left="1422"/>
        <w:rPr>
          <w:rtl/>
        </w:rPr>
      </w:pPr>
      <w:r w:rsidRPr="00955138">
        <w:rPr>
          <w:rtl/>
        </w:rPr>
        <w:t>بدون داشتن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دگاه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B3481E">
        <w:rPr>
          <w:b/>
          <w:bCs/>
          <w:u w:val="single"/>
          <w:rtl/>
        </w:rPr>
        <w:t>مهارت‌ها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ذات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کارکنان، کسب‌وکارها «</w:t>
      </w:r>
      <w:r w:rsidRPr="00B3481E">
        <w:rPr>
          <w:b/>
          <w:bCs/>
          <w:u w:val="single"/>
          <w:rtl/>
        </w:rPr>
        <w:t>استراتژ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ست‌ها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»</w:t>
      </w:r>
      <w:r w:rsidRPr="00955138">
        <w:rPr>
          <w:rtl/>
        </w:rPr>
        <w:t xml:space="preserve"> خود</w:t>
      </w:r>
      <w:r w:rsidRPr="00955138">
        <w:rPr>
          <w:rFonts w:hint="cs"/>
          <w:rtl/>
        </w:rPr>
        <w:t xml:space="preserve"> را</w:t>
      </w:r>
      <w:r w:rsidRPr="00955138">
        <w:rPr>
          <w:rtl/>
        </w:rPr>
        <w:t xml:space="preserve"> در موقع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فرد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B3481E">
        <w:rPr>
          <w:rFonts w:hint="cs"/>
          <w:b/>
          <w:bCs/>
          <w:u w:val="single"/>
          <w:rtl/>
        </w:rPr>
        <w:t xml:space="preserve">غیر </w:t>
      </w:r>
      <w:r w:rsidRPr="00B3481E">
        <w:rPr>
          <w:b/>
          <w:bCs/>
          <w:u w:val="single"/>
          <w:rtl/>
        </w:rPr>
        <w:t>به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نه</w:t>
      </w:r>
      <w:r w:rsidRPr="00B3481E">
        <w:rPr>
          <w:rFonts w:hint="cs"/>
          <w:b/>
          <w:bCs/>
          <w:u w:val="single"/>
          <w:rtl/>
        </w:rPr>
        <w:t>‌ای</w:t>
      </w:r>
      <w:r w:rsidRPr="00955138">
        <w:rPr>
          <w:rFonts w:hint="cs"/>
          <w:rtl/>
        </w:rPr>
        <w:t xml:space="preserve"> قرار </w:t>
      </w:r>
      <w:r w:rsidR="004306EB">
        <w:rPr>
          <w:rFonts w:hint="cs"/>
          <w:rtl/>
        </w:rPr>
        <w:t>می‌دهند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که ممکن است </w:t>
      </w:r>
      <w:r w:rsidRPr="00B3481E">
        <w:rPr>
          <w:b/>
          <w:bCs/>
          <w:u w:val="single"/>
          <w:rtl/>
        </w:rPr>
        <w:t>مهارت‌ها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لازم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اجرا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لازم را </w:t>
      </w:r>
      <w:r w:rsidRPr="00B3481E">
        <w:rPr>
          <w:b/>
          <w:bCs/>
          <w:u w:val="single"/>
          <w:rtl/>
        </w:rPr>
        <w:t>نداشته</w:t>
      </w:r>
      <w:r w:rsidRPr="00955138">
        <w:rPr>
          <w:rtl/>
        </w:rPr>
        <w:t xml:space="preserve"> باشند.</w:t>
      </w:r>
      <w:r w:rsidRPr="00955138">
        <w:rPr>
          <w:rFonts w:hint="cs"/>
          <w:rtl/>
        </w:rPr>
        <w:t xml:space="preserve"> </w:t>
      </w:r>
    </w:p>
    <w:p w14:paraId="146F7C3C" w14:textId="77777777" w:rsidR="006F4E92" w:rsidRDefault="006F4E92" w:rsidP="00FB1DC5">
      <w:pPr>
        <w:pStyle w:val="ListParagraph"/>
        <w:numPr>
          <w:ilvl w:val="0"/>
          <w:numId w:val="189"/>
        </w:numPr>
        <w:spacing w:after="160"/>
      </w:pPr>
      <w:r w:rsidRPr="00B3481E">
        <w:rPr>
          <w:b/>
          <w:bCs/>
          <w:u w:val="single"/>
          <w:rtl/>
        </w:rPr>
        <w:t>تنوع مهارت‌ها را در سراسر سازمان حفظ کن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د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</w:p>
    <w:p w14:paraId="13FDB69B" w14:textId="77777777" w:rsidR="006F4E92" w:rsidRDefault="006F4E92" w:rsidP="00FB1DC5">
      <w:pPr>
        <w:pStyle w:val="ListParagraph"/>
        <w:numPr>
          <w:ilvl w:val="1"/>
          <w:numId w:val="189"/>
        </w:numPr>
        <w:spacing w:after="160"/>
      </w:pPr>
      <w:r w:rsidRPr="00955138">
        <w:rPr>
          <w:rFonts w:hint="cs"/>
          <w:rtl/>
        </w:rPr>
        <w:t xml:space="preserve">طبق نتایج </w:t>
      </w:r>
      <w:r w:rsidRPr="00955138">
        <w:rPr>
          <w:rtl/>
        </w:rPr>
        <w:t>به‌دست‌آمده</w:t>
      </w:r>
      <w:r w:rsidRPr="00955138">
        <w:rPr>
          <w:rFonts w:hint="cs"/>
          <w:rtl/>
        </w:rPr>
        <w:t xml:space="preserve"> از تحقیقات،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بع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است که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سازمان </w:t>
      </w:r>
      <w:r w:rsidRPr="00B3481E">
        <w:rPr>
          <w:b/>
          <w:bCs/>
          <w:u w:val="single"/>
          <w:rtl/>
        </w:rPr>
        <w:t>رهبران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دوسوتوان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ز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اد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داشته باشد که بتوانند در </w:t>
      </w:r>
      <w:r w:rsidRPr="00B3481E">
        <w:rPr>
          <w:b/>
          <w:bCs/>
          <w:u w:val="single"/>
          <w:rtl/>
        </w:rPr>
        <w:t>هر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مح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ط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موفق شوند. </w:t>
      </w:r>
    </w:p>
    <w:p w14:paraId="0753239E" w14:textId="4DDA0C38" w:rsidR="006F4E92" w:rsidRPr="00955138" w:rsidRDefault="006F4E92" w:rsidP="00FB1DC5">
      <w:pPr>
        <w:pStyle w:val="ListParagraph"/>
        <w:numPr>
          <w:ilvl w:val="1"/>
          <w:numId w:val="189"/>
        </w:numPr>
        <w:spacing w:after="160"/>
      </w:pP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اطم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نان</w:t>
      </w:r>
      <w:r w:rsidRPr="00955138">
        <w:rPr>
          <w:rtl/>
        </w:rPr>
        <w:t xml:space="preserve"> از موفق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در </w:t>
      </w:r>
      <w:r w:rsidR="00D24F74">
        <w:rPr>
          <w:rtl/>
        </w:rPr>
        <w:t>محیط‌های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ناهمگون</w:t>
      </w:r>
      <w:r w:rsidRPr="00955138">
        <w:rPr>
          <w:rtl/>
        </w:rPr>
        <w:t xml:space="preserve">، </w:t>
      </w:r>
      <w:r w:rsidR="00D24F74">
        <w:rPr>
          <w:rtl/>
        </w:rPr>
        <w:t>شرکت‌ها</w:t>
      </w:r>
      <w:r w:rsidRPr="00955138">
        <w:rPr>
          <w:rtl/>
        </w:rPr>
        <w:t xml:space="preserve"> به مجموعه‌ا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متعادل</w:t>
      </w:r>
      <w:r w:rsidRPr="00955138">
        <w:rPr>
          <w:rtl/>
        </w:rPr>
        <w:t xml:space="preserve"> از </w:t>
      </w:r>
      <w:r w:rsidRPr="00B3481E">
        <w:rPr>
          <w:b/>
          <w:bCs/>
          <w:u w:val="single"/>
          <w:rtl/>
        </w:rPr>
        <w:t>افراد</w:t>
      </w:r>
      <w:r w:rsidRPr="00955138">
        <w:rPr>
          <w:rtl/>
        </w:rPr>
        <w:t xml:space="preserve"> با </w:t>
      </w:r>
      <w:r w:rsidRPr="00955138">
        <w:rPr>
          <w:rFonts w:hint="cs"/>
          <w:rtl/>
        </w:rPr>
        <w:t>مجموعه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مهارت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متفاوت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</w:t>
      </w:r>
      <w:r w:rsidRPr="00955138">
        <w:rPr>
          <w:rFonts w:hint="eastAsia"/>
          <w:rtl/>
        </w:rPr>
        <w:t>رند</w:t>
      </w:r>
      <w:r w:rsidRPr="00955138">
        <w:rPr>
          <w:rtl/>
        </w:rPr>
        <w:t>.</w:t>
      </w:r>
    </w:p>
    <w:p w14:paraId="1B8A0691" w14:textId="4C83B6A5" w:rsidR="006F4E92" w:rsidRDefault="006F4E92" w:rsidP="00FB1DC5">
      <w:pPr>
        <w:pStyle w:val="ListParagraph"/>
        <w:numPr>
          <w:ilvl w:val="0"/>
          <w:numId w:val="189"/>
        </w:numPr>
        <w:spacing w:after="160"/>
      </w:pPr>
      <w:r w:rsidRPr="00B3481E">
        <w:rPr>
          <w:b/>
          <w:bCs/>
          <w:u w:val="single"/>
          <w:rtl/>
        </w:rPr>
        <w:t xml:space="preserve">مهارت‌های افراد را </w:t>
      </w:r>
      <w:r w:rsidRPr="00B3481E">
        <w:rPr>
          <w:rFonts w:hint="cs"/>
          <w:b/>
          <w:bCs/>
          <w:u w:val="single"/>
          <w:rtl/>
        </w:rPr>
        <w:t>متناسب با</w:t>
      </w:r>
      <w:r w:rsidRPr="00B3481E">
        <w:rPr>
          <w:b/>
          <w:bCs/>
          <w:u w:val="single"/>
          <w:rtl/>
        </w:rPr>
        <w:t xml:space="preserve"> </w:t>
      </w:r>
      <w:r w:rsidR="00D24F74">
        <w:rPr>
          <w:b/>
          <w:bCs/>
          <w:u w:val="single"/>
          <w:rtl/>
        </w:rPr>
        <w:t>محیط‌های</w:t>
      </w:r>
      <w:r w:rsidRPr="00B3481E">
        <w:rPr>
          <w:b/>
          <w:bCs/>
          <w:u w:val="single"/>
          <w:rtl/>
        </w:rPr>
        <w:t xml:space="preserve"> د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گر</w:t>
      </w:r>
      <w:r w:rsidRPr="00B3481E">
        <w:rPr>
          <w:b/>
          <w:bCs/>
          <w:u w:val="single"/>
          <w:rtl/>
        </w:rPr>
        <w:t xml:space="preserve"> گسترش ده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د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</w:p>
    <w:p w14:paraId="192ABBEC" w14:textId="252C05AF" w:rsidR="006F4E92" w:rsidRDefault="006F4E92" w:rsidP="00FB1DC5">
      <w:pPr>
        <w:pStyle w:val="ListParagraph"/>
        <w:numPr>
          <w:ilvl w:val="1"/>
          <w:numId w:val="189"/>
        </w:numPr>
        <w:spacing w:after="160"/>
      </w:pPr>
      <w:r w:rsidRPr="00955138">
        <w:rPr>
          <w:rtl/>
        </w:rPr>
        <w:t>سازمان‌ها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B3481E">
        <w:rPr>
          <w:rFonts w:hint="cs"/>
          <w:b/>
          <w:bCs/>
          <w:u w:val="single"/>
          <w:rtl/>
        </w:rPr>
        <w:t>روند</w:t>
      </w:r>
      <w:r w:rsidRPr="00955138">
        <w:rPr>
          <w:rFonts w:hint="cs"/>
          <w:rtl/>
        </w:rPr>
        <w:t xml:space="preserve"> مناسب برای </w:t>
      </w:r>
      <w:r w:rsidRPr="00B3481E">
        <w:rPr>
          <w:b/>
          <w:bCs/>
          <w:u w:val="single"/>
          <w:rtl/>
        </w:rPr>
        <w:t>به‌کارگ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ر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استعداد</w:t>
      </w:r>
      <w:r w:rsidRPr="00B3481E">
        <w:rPr>
          <w:rFonts w:hint="cs"/>
          <w:b/>
          <w:bCs/>
          <w:u w:val="single"/>
          <w:rtl/>
        </w:rPr>
        <w:t>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کنند تا از </w:t>
      </w:r>
      <w:r w:rsidRPr="00B3481E">
        <w:rPr>
          <w:b/>
          <w:bCs/>
          <w:u w:val="single"/>
          <w:rtl/>
        </w:rPr>
        <w:t>عرضه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مداوم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رهبران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در </w:t>
      </w:r>
      <w:r w:rsidR="00D24F74">
        <w:rPr>
          <w:b/>
          <w:bCs/>
          <w:u w:val="single"/>
          <w:rtl/>
        </w:rPr>
        <w:t>محیط‌های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مختلف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به </w:t>
      </w:r>
      <w:r w:rsidRPr="00955138">
        <w:rPr>
          <w:rtl/>
        </w:rPr>
        <w:t>موفق</w:t>
      </w:r>
      <w:r w:rsidRPr="00955138">
        <w:rPr>
          <w:rFonts w:hint="cs"/>
          <w:rtl/>
        </w:rPr>
        <w:t>یت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دست یابند</w:t>
      </w:r>
      <w:r w:rsidRPr="00955138">
        <w:rPr>
          <w:rtl/>
        </w:rPr>
        <w:t xml:space="preserve"> اطم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نان</w:t>
      </w:r>
      <w:r w:rsidRPr="00955138">
        <w:rPr>
          <w:rtl/>
        </w:rPr>
        <w:t xml:space="preserve"> حاصل کنند.</w:t>
      </w:r>
      <w:r w:rsidRPr="00955138">
        <w:rPr>
          <w:rFonts w:hint="cs"/>
          <w:rtl/>
        </w:rPr>
        <w:t xml:space="preserve"> </w:t>
      </w:r>
    </w:p>
    <w:p w14:paraId="17781F02" w14:textId="2A81728E" w:rsidR="006F4E92" w:rsidRPr="00955138" w:rsidRDefault="006F4E92" w:rsidP="00FB1DC5">
      <w:pPr>
        <w:pStyle w:val="ListParagraph"/>
        <w:numPr>
          <w:ilvl w:val="1"/>
          <w:numId w:val="189"/>
        </w:numPr>
        <w:spacing w:after="160"/>
      </w:pPr>
      <w:r w:rsidRPr="00955138">
        <w:rPr>
          <w:rtl/>
        </w:rPr>
        <w:t>با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سر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</w:t>
      </w:r>
      <w:r w:rsidR="00D24F74">
        <w:rPr>
          <w:rtl/>
        </w:rPr>
        <w:t>محیط‌های</w:t>
      </w:r>
      <w:r w:rsidRPr="00955138">
        <w:rPr>
          <w:rtl/>
        </w:rPr>
        <w:t xml:space="preserve"> کسب‌وکار - تحق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قبل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بی‌سی‌جی</w:t>
      </w:r>
      <w:r w:rsidRPr="00955138">
        <w:rPr>
          <w:rtl/>
        </w:rPr>
        <w:t xml:space="preserve"> نشان داد </w:t>
      </w:r>
      <w:r w:rsidR="00D24F74">
        <w:rPr>
          <w:rtl/>
        </w:rPr>
        <w:t>شرکت‌ها</w:t>
      </w:r>
      <w:r w:rsidRPr="00955138">
        <w:rPr>
          <w:rtl/>
        </w:rPr>
        <w:t xml:space="preserve"> به‌طور متوسط دو برابر سریع‌تر از 20 سال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در </w:t>
      </w:r>
      <w:r w:rsidRPr="00B3481E">
        <w:rPr>
          <w:b/>
          <w:bCs/>
          <w:u w:val="single"/>
          <w:rtl/>
        </w:rPr>
        <w:t>ماتر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س</w:t>
      </w:r>
      <w:r w:rsidRPr="00B3481E">
        <w:rPr>
          <w:b/>
          <w:bCs/>
          <w:u w:val="single"/>
          <w:rtl/>
        </w:rPr>
        <w:t xml:space="preserve"> رشد-سهم</w:t>
      </w:r>
      <w:r w:rsidRPr="00955138">
        <w:rPr>
          <w:rtl/>
        </w:rPr>
        <w:t xml:space="preserve"> </w:t>
      </w:r>
      <w:r w:rsidRPr="00B3481E">
        <w:rPr>
          <w:rFonts w:hint="cs"/>
          <w:b/>
          <w:bCs/>
          <w:u w:val="single"/>
          <w:rtl/>
        </w:rPr>
        <w:t>حرکت</w:t>
      </w:r>
      <w:r w:rsidRPr="00955138">
        <w:rPr>
          <w:rFonts w:hint="cs"/>
          <w:rtl/>
        </w:rPr>
        <w:t xml:space="preserve"> می‌کنند </w:t>
      </w:r>
      <w:r w:rsidRPr="00955138">
        <w:rPr>
          <w:rtl/>
        </w:rPr>
        <w:t>- سازمان‌ها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به‌طور </w:t>
      </w:r>
      <w:r w:rsidRPr="00B3481E">
        <w:rPr>
          <w:b/>
          <w:bCs/>
          <w:u w:val="single"/>
          <w:rtl/>
        </w:rPr>
        <w:t>مداوم</w:t>
      </w:r>
      <w:r w:rsidRPr="00955138">
        <w:rPr>
          <w:rtl/>
        </w:rPr>
        <w:t xml:space="preserve"> مجموعه </w:t>
      </w:r>
      <w:r w:rsidRPr="00B3481E">
        <w:rPr>
          <w:b/>
          <w:bCs/>
          <w:u w:val="single"/>
          <w:rtl/>
        </w:rPr>
        <w:t>مهارت‌های</w:t>
      </w:r>
      <w:r w:rsidRPr="00955138">
        <w:rPr>
          <w:rtl/>
        </w:rPr>
        <w:t xml:space="preserve"> خود را </w:t>
      </w:r>
      <w:r w:rsidRPr="00B3481E">
        <w:rPr>
          <w:b/>
          <w:bCs/>
          <w:u w:val="single"/>
          <w:rtl/>
        </w:rPr>
        <w:t>گسترش</w:t>
      </w:r>
      <w:r w:rsidRPr="00955138">
        <w:rPr>
          <w:rtl/>
        </w:rPr>
        <w:t xml:space="preserve"> دهند.</w:t>
      </w:r>
      <w:r w:rsidRPr="00955138">
        <w:rPr>
          <w:rFonts w:hint="cs"/>
          <w:rtl/>
        </w:rPr>
        <w:t xml:space="preserve">  </w:t>
      </w:r>
    </w:p>
    <w:p w14:paraId="764A5422" w14:textId="2EC23601" w:rsidR="006F4E92" w:rsidRDefault="006F4E92" w:rsidP="00FB1DC5">
      <w:pPr>
        <w:pStyle w:val="ListParagraph"/>
        <w:numPr>
          <w:ilvl w:val="1"/>
          <w:numId w:val="189"/>
        </w:numPr>
        <w:spacing w:after="200"/>
      </w:pPr>
      <w:r w:rsidRPr="00955138">
        <w:rPr>
          <w:rtl/>
        </w:rPr>
        <w:lastRenderedPageBreak/>
        <w:t xml:space="preserve">درحالی‌که </w:t>
      </w:r>
      <w:r w:rsidRPr="00B3481E">
        <w:rPr>
          <w:b/>
          <w:bCs/>
          <w:u w:val="single"/>
          <w:rtl/>
        </w:rPr>
        <w:t>نرخ‌</w:t>
      </w:r>
      <w:r w:rsidRPr="00B3481E">
        <w:rPr>
          <w:rFonts w:hint="cs"/>
          <w:b/>
          <w:bCs/>
          <w:u w:val="single"/>
          <w:rtl/>
        </w:rPr>
        <w:t xml:space="preserve"> یادگیری</w:t>
      </w:r>
      <w:r w:rsidRPr="00955138">
        <w:rPr>
          <w:rtl/>
        </w:rPr>
        <w:t xml:space="preserve"> مهارت‌ها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متفاوت</w:t>
      </w:r>
      <w:r w:rsidRPr="00955138">
        <w:rPr>
          <w:rtl/>
        </w:rPr>
        <w:t xml:space="preserve"> است، </w:t>
      </w:r>
      <w:r w:rsidRPr="00955138">
        <w:rPr>
          <w:rFonts w:hint="cs"/>
          <w:rtl/>
        </w:rPr>
        <w:t xml:space="preserve">اما </w:t>
      </w:r>
      <w:r w:rsidRPr="00B3481E">
        <w:rPr>
          <w:rFonts w:hint="cs"/>
          <w:b/>
          <w:bCs/>
          <w:u w:val="single"/>
          <w:rtl/>
        </w:rPr>
        <w:t>می‌توان</w:t>
      </w:r>
      <w:r w:rsidRPr="00955138">
        <w:rPr>
          <w:rFonts w:hint="cs"/>
          <w:rtl/>
        </w:rPr>
        <w:t xml:space="preserve"> </w:t>
      </w:r>
      <w:r w:rsidR="00D24F74">
        <w:rPr>
          <w:rFonts w:hint="cs"/>
          <w:rtl/>
        </w:rPr>
        <w:t>آن‌ها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را</w:t>
      </w:r>
      <w:r w:rsidRPr="00955138">
        <w:rPr>
          <w:rFonts w:hint="cs"/>
          <w:rtl/>
        </w:rPr>
        <w:t xml:space="preserve"> </w:t>
      </w:r>
      <w:r w:rsidRPr="00B3481E">
        <w:rPr>
          <w:b/>
          <w:bCs/>
          <w:u w:val="single"/>
          <w:rtl/>
        </w:rPr>
        <w:t>آموخت</w:t>
      </w:r>
      <w:r w:rsidRPr="00955138">
        <w:rPr>
          <w:rtl/>
        </w:rPr>
        <w:t xml:space="preserve"> که نشان‌دهنده</w:t>
      </w:r>
      <w:r w:rsidRPr="00955138">
        <w:rPr>
          <w:rFonts w:hint="cs"/>
          <w:rtl/>
        </w:rPr>
        <w:t xml:space="preserve"> این است که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برنامه‌ها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توسعه</w:t>
      </w:r>
      <w:r w:rsidRPr="00955138">
        <w:rPr>
          <w:rtl/>
        </w:rPr>
        <w:t xml:space="preserve"> مناسب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تأثیر واقع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حداقل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برخ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="00D24F74">
        <w:rPr>
          <w:b/>
          <w:bCs/>
          <w:u w:val="single"/>
          <w:rtl/>
        </w:rPr>
        <w:t>محیط‌های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داشته باشند.</w:t>
      </w:r>
      <w:r w:rsidRPr="00955138">
        <w:rPr>
          <w:rFonts w:hint="cs"/>
          <w:rtl/>
        </w:rPr>
        <w:t xml:space="preserve"> </w:t>
      </w:r>
    </w:p>
    <w:p w14:paraId="1C8A9656" w14:textId="63C3301E" w:rsidR="006F4E92" w:rsidRPr="00955138" w:rsidRDefault="006F4E92" w:rsidP="00FB1DC5">
      <w:pPr>
        <w:pStyle w:val="ListParagraph"/>
        <w:numPr>
          <w:ilvl w:val="1"/>
          <w:numId w:val="189"/>
        </w:numPr>
        <w:spacing w:after="200"/>
        <w:rPr>
          <w:rtl/>
        </w:rPr>
      </w:pP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معمول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tl/>
        </w:rPr>
        <w:t xml:space="preserve"> که </w:t>
      </w:r>
      <w:r w:rsidRPr="00B3481E">
        <w:rPr>
          <w:b/>
          <w:bCs/>
          <w:u w:val="single"/>
          <w:rtl/>
        </w:rPr>
        <w:t>برنامه‌ها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توسعه شغل</w:t>
      </w:r>
      <w:r w:rsidRPr="00B3481E">
        <w:rPr>
          <w:rFonts w:hint="cs"/>
          <w:b/>
          <w:bCs/>
          <w:u w:val="single"/>
          <w:rtl/>
        </w:rPr>
        <w:t>ی‌ای</w:t>
      </w:r>
      <w:r w:rsidRPr="00955138">
        <w:rPr>
          <w:rtl/>
        </w:rPr>
        <w:t xml:space="preserve"> داشته باشند که </w:t>
      </w:r>
      <w:r w:rsidRPr="00B3481E">
        <w:rPr>
          <w:b/>
          <w:bCs/>
          <w:u w:val="single"/>
          <w:rtl/>
        </w:rPr>
        <w:t>به‌صراحت</w:t>
      </w:r>
      <w:r w:rsidRPr="00955138">
        <w:rPr>
          <w:rtl/>
        </w:rPr>
        <w:t xml:space="preserve"> رهبران 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tl/>
        </w:rPr>
        <w:t xml:space="preserve"> را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به‌کارگ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چند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رو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کرد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مختلف آموزش ده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د. اما رهبران </w:t>
      </w:r>
      <w:r w:rsidRPr="00B3481E">
        <w:rPr>
          <w:rFonts w:hint="cs"/>
          <w:b/>
          <w:bCs/>
          <w:u w:val="single"/>
          <w:rtl/>
        </w:rPr>
        <w:t>دوسوتوان</w:t>
      </w:r>
      <w:r w:rsidRPr="00955138">
        <w:rPr>
          <w:rtl/>
        </w:rPr>
        <w:t xml:space="preserve"> در </w:t>
      </w:r>
      <w:r w:rsidR="00D24F74">
        <w:rPr>
          <w:b/>
          <w:bCs/>
          <w:u w:val="single"/>
          <w:rtl/>
        </w:rPr>
        <w:t>محیط‌های</w:t>
      </w:r>
      <w:r w:rsidRPr="00B3481E">
        <w:rPr>
          <w:b/>
          <w:bCs/>
          <w:u w:val="single"/>
          <w:rtl/>
        </w:rPr>
        <w:t xml:space="preserve"> متنوع</w:t>
      </w:r>
      <w:r w:rsidRPr="00955138">
        <w:rPr>
          <w:rtl/>
        </w:rPr>
        <w:t xml:space="preserve"> به‌طور 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نده‌ا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ارزشمند</w:t>
      </w:r>
      <w:r w:rsidRPr="00955138">
        <w:rPr>
          <w:rtl/>
        </w:rPr>
        <w:t xml:space="preserve"> هستند، بنابرا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مس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رها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b/>
          <w:bCs/>
          <w:u w:val="single"/>
          <w:rtl/>
        </w:rPr>
        <w:t xml:space="preserve"> شغل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افراد</w:t>
      </w:r>
      <w:r w:rsidRPr="00955138">
        <w:rPr>
          <w:rtl/>
        </w:rPr>
        <w:t xml:space="preserve"> را د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</w:t>
      </w:r>
      <w:r w:rsidR="00D24F74">
        <w:rPr>
          <w:b/>
          <w:bCs/>
          <w:u w:val="single"/>
          <w:rtl/>
        </w:rPr>
        <w:t>محیط‌های</w:t>
      </w:r>
      <w:r w:rsidRPr="00B3481E">
        <w:rPr>
          <w:b/>
          <w:bCs/>
          <w:u w:val="single"/>
          <w:rtl/>
        </w:rPr>
        <w:t xml:space="preserve"> مختلف</w:t>
      </w:r>
      <w:r w:rsidRPr="00955138">
        <w:rPr>
          <w:rtl/>
        </w:rPr>
        <w:t xml:space="preserve"> توسعه دهند، نه‌فقط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0BB62FFF" w14:textId="77777777" w:rsidR="006F4E92" w:rsidRDefault="006F4E92" w:rsidP="00FB1DC5">
      <w:pPr>
        <w:pStyle w:val="ListParagraph"/>
        <w:numPr>
          <w:ilvl w:val="1"/>
          <w:numId w:val="189"/>
        </w:numPr>
        <w:spacing w:after="200"/>
        <w:rPr>
          <w:rtl/>
        </w:rPr>
      </w:pP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راه‌ها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دست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</w:t>
      </w:r>
      <w:r w:rsidRPr="00B3481E">
        <w:rPr>
          <w:b/>
          <w:bCs/>
          <w:u w:val="single"/>
          <w:rtl/>
        </w:rPr>
        <w:t>توسعه مهارت‌ها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گسترده،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برنامه چرخش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ران</w:t>
      </w:r>
      <w:r w:rsidRPr="00955138">
        <w:rPr>
          <w:rtl/>
        </w:rPr>
        <w:t xml:space="preserve"> است که در آن رهبران 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مسئول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ت‌ها</w:t>
      </w:r>
      <w:r w:rsidRPr="00B3481E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را در </w:t>
      </w:r>
      <w:r w:rsidRPr="00B3481E">
        <w:rPr>
          <w:b/>
          <w:bCs/>
          <w:u w:val="single"/>
          <w:rtl/>
        </w:rPr>
        <w:t>واحدها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b/>
          <w:bCs/>
          <w:u w:val="single"/>
          <w:rtl/>
        </w:rPr>
        <w:t xml:space="preserve"> مختلف</w:t>
      </w:r>
      <w:r w:rsidRPr="00955138">
        <w:rPr>
          <w:rtl/>
        </w:rPr>
        <w:t xml:space="preserve"> کسب‌وکار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 عهده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رند</w:t>
      </w:r>
      <w:r w:rsidRPr="00955138">
        <w:rPr>
          <w:rtl/>
        </w:rPr>
        <w:t xml:space="preserve"> که به </w:t>
      </w:r>
      <w:r w:rsidRPr="00B3481E">
        <w:rPr>
          <w:b/>
          <w:bCs/>
          <w:u w:val="single"/>
          <w:rtl/>
        </w:rPr>
        <w:t>رو</w:t>
      </w:r>
      <w:r w:rsidRPr="00B3481E">
        <w:rPr>
          <w:rFonts w:hint="cs"/>
          <w:b/>
          <w:bCs/>
          <w:u w:val="single"/>
          <w:rtl/>
        </w:rPr>
        <w:t>ی</w:t>
      </w:r>
      <w:r w:rsidRPr="00B3481E">
        <w:rPr>
          <w:rFonts w:hint="eastAsia"/>
          <w:b/>
          <w:bCs/>
          <w:u w:val="single"/>
          <w:rtl/>
        </w:rPr>
        <w:t>کردها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B3481E">
        <w:rPr>
          <w:b/>
          <w:bCs/>
          <w:u w:val="single"/>
          <w:rtl/>
        </w:rPr>
        <w:t>متفاوت</w:t>
      </w:r>
      <w:r w:rsidRPr="00B3481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دارند.</w:t>
      </w:r>
      <w:r w:rsidRPr="00955138">
        <w:rPr>
          <w:rFonts w:hint="cs"/>
          <w:rtl/>
        </w:rPr>
        <w:t xml:space="preserve"> </w:t>
      </w:r>
    </w:p>
    <w:p w14:paraId="675BF970" w14:textId="77777777" w:rsidR="006F4E92" w:rsidRDefault="006F4E92" w:rsidP="00FB1DC5">
      <w:pPr>
        <w:pStyle w:val="ListParagraph"/>
        <w:numPr>
          <w:ilvl w:val="0"/>
          <w:numId w:val="189"/>
        </w:numPr>
        <w:spacing w:after="200"/>
      </w:pPr>
      <w:r w:rsidRPr="003A3846">
        <w:rPr>
          <w:b/>
          <w:bCs/>
          <w:u w:val="single"/>
          <w:rtl/>
        </w:rPr>
        <w:t xml:space="preserve">بر </w:t>
      </w:r>
      <w:r w:rsidRPr="003A3846">
        <w:rPr>
          <w:rFonts w:hint="cs"/>
          <w:b/>
          <w:bCs/>
          <w:u w:val="single"/>
          <w:rtl/>
        </w:rPr>
        <w:t>آزمون</w:t>
      </w:r>
      <w:r w:rsidRPr="003A3846">
        <w:rPr>
          <w:b/>
          <w:bCs/>
          <w:u w:val="single"/>
          <w:rtl/>
        </w:rPr>
        <w:t xml:space="preserve"> و توسعه مهارت‌های داده محور مسلط شو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د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</w:p>
    <w:p w14:paraId="4E7D398B" w14:textId="46F9957F" w:rsidR="006F4E92" w:rsidRDefault="006F4E92" w:rsidP="00FB1DC5">
      <w:pPr>
        <w:pStyle w:val="ListParagraph"/>
        <w:numPr>
          <w:ilvl w:val="1"/>
          <w:numId w:val="189"/>
        </w:numPr>
        <w:spacing w:after="200"/>
      </w:pP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استقرار</w:t>
      </w:r>
      <w:r w:rsidRPr="00955138">
        <w:rPr>
          <w:rtl/>
        </w:rPr>
        <w:t xml:space="preserve"> موفقیت‌آمیز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A3846">
        <w:rPr>
          <w:rFonts w:hint="cs"/>
          <w:b/>
          <w:bCs/>
          <w:u w:val="single"/>
          <w:rtl/>
        </w:rPr>
        <w:t>توسعه</w:t>
      </w:r>
      <w:r w:rsidRPr="00955138">
        <w:rPr>
          <w:rFonts w:hint="cs"/>
          <w:rtl/>
        </w:rPr>
        <w:t xml:space="preserve"> </w:t>
      </w:r>
      <w:r w:rsidRPr="003A3846">
        <w:rPr>
          <w:b/>
          <w:bCs/>
          <w:u w:val="single"/>
          <w:rtl/>
        </w:rPr>
        <w:t>استعدادها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شنهاد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به </w:t>
      </w:r>
      <w:r w:rsidRPr="003A3846">
        <w:rPr>
          <w:rFonts w:hint="cs"/>
          <w:b/>
          <w:bCs/>
          <w:u w:val="single"/>
          <w:rtl/>
        </w:rPr>
        <w:t>سنجش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ع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ن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استعدادها</w:t>
      </w:r>
      <w:r w:rsidRPr="00955138">
        <w:rPr>
          <w:rtl/>
        </w:rPr>
        <w:t xml:space="preserve"> و </w:t>
      </w:r>
      <w:r w:rsidRPr="003A3846">
        <w:rPr>
          <w:b/>
          <w:bCs/>
          <w:u w:val="single"/>
          <w:rtl/>
        </w:rPr>
        <w:t>مهارت‌های</w:t>
      </w:r>
      <w:r w:rsidRPr="00955138">
        <w:rPr>
          <w:rtl/>
        </w:rPr>
        <w:t xml:space="preserve"> افراد، </w:t>
      </w:r>
      <w:r w:rsidRPr="00955138">
        <w:rPr>
          <w:rFonts w:hint="cs"/>
          <w:rtl/>
        </w:rPr>
        <w:t>به‌ویژه</w:t>
      </w:r>
      <w:r w:rsidRPr="00955138">
        <w:rPr>
          <w:rtl/>
        </w:rPr>
        <w:t xml:space="preserve"> در رابطه با </w:t>
      </w:r>
      <w:r w:rsidRPr="003A3846">
        <w:rPr>
          <w:b/>
          <w:bCs/>
          <w:u w:val="single"/>
          <w:rtl/>
        </w:rPr>
        <w:t>چالش‌های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ممکن است هنوز </w:t>
      </w:r>
      <w:r w:rsidRPr="003A3846">
        <w:rPr>
          <w:rFonts w:hint="cs"/>
          <w:b/>
          <w:bCs/>
          <w:u w:val="single"/>
          <w:rtl/>
        </w:rPr>
        <w:t>ایجاد</w:t>
      </w:r>
      <w:r w:rsidRPr="00955138">
        <w:rPr>
          <w:rtl/>
        </w:rPr>
        <w:t xml:space="preserve"> </w:t>
      </w:r>
      <w:r w:rsidRPr="003A3846">
        <w:rPr>
          <w:rFonts w:hint="cs"/>
          <w:b/>
          <w:bCs/>
          <w:u w:val="single"/>
          <w:rtl/>
        </w:rPr>
        <w:t>نشده</w:t>
      </w:r>
      <w:r w:rsidRPr="00955138">
        <w:rPr>
          <w:rtl/>
        </w:rPr>
        <w:t xml:space="preserve"> باشند</w:t>
      </w:r>
      <w:r w:rsidRPr="00955138">
        <w:rPr>
          <w:rFonts w:hint="cs"/>
          <w:rtl/>
        </w:rPr>
        <w:t xml:space="preserve">، </w:t>
      </w:r>
      <w:r w:rsidRPr="00955138">
        <w:rPr>
          <w:rtl/>
        </w:rPr>
        <w:t>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دارند.</w:t>
      </w:r>
      <w:r w:rsidRPr="00955138">
        <w:rPr>
          <w:rFonts w:hint="cs"/>
          <w:rtl/>
        </w:rPr>
        <w:t xml:space="preserve"> </w:t>
      </w:r>
    </w:p>
    <w:p w14:paraId="35156D00" w14:textId="77777777" w:rsidR="006F4E92" w:rsidRDefault="006F4E92" w:rsidP="00FB1DC5">
      <w:pPr>
        <w:pStyle w:val="ListParagraph"/>
        <w:numPr>
          <w:ilvl w:val="1"/>
          <w:numId w:val="189"/>
        </w:numPr>
        <w:spacing w:after="200"/>
      </w:pPr>
      <w:r w:rsidRPr="00955138">
        <w:rPr>
          <w:rtl/>
        </w:rPr>
        <w:t>اتخاذ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مبتن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 </w:t>
      </w:r>
      <w:r w:rsidRPr="003A3846">
        <w:rPr>
          <w:b/>
          <w:bCs/>
          <w:u w:val="single"/>
          <w:rtl/>
        </w:rPr>
        <w:t>داده</w:t>
      </w:r>
      <w:r w:rsidRPr="00955138">
        <w:rPr>
          <w:rtl/>
        </w:rPr>
        <w:t xml:space="preserve"> و </w:t>
      </w:r>
      <w:r w:rsidRPr="003A3846">
        <w:rPr>
          <w:b/>
          <w:bCs/>
          <w:u w:val="single"/>
          <w:rtl/>
        </w:rPr>
        <w:t>فناور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مد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ر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ت</w:t>
      </w:r>
      <w:r w:rsidRPr="003A3846">
        <w:rPr>
          <w:b/>
          <w:bCs/>
          <w:u w:val="single"/>
          <w:rtl/>
        </w:rPr>
        <w:t xml:space="preserve"> استعداد</w:t>
      </w:r>
      <w:r w:rsidRPr="00955138">
        <w:rPr>
          <w:rtl/>
        </w:rPr>
        <w:t xml:space="preserve"> دارا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چند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است. </w:t>
      </w:r>
    </w:p>
    <w:p w14:paraId="12037B3C" w14:textId="1EEF3AC5" w:rsidR="006F4E92" w:rsidRDefault="006F4E92" w:rsidP="00FB1DC5">
      <w:pPr>
        <w:pStyle w:val="ListParagraph"/>
        <w:numPr>
          <w:ilvl w:val="1"/>
          <w:numId w:val="189"/>
        </w:numPr>
        <w:spacing w:after="200"/>
      </w:pPr>
      <w:r w:rsidRPr="00955138">
        <w:rPr>
          <w:rtl/>
        </w:rPr>
        <w:t>اول، 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شرکت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مطابقت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افراد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با</w:t>
      </w:r>
      <w:r w:rsidRPr="00955138">
        <w:rPr>
          <w:rtl/>
        </w:rPr>
        <w:t xml:space="preserve"> </w:t>
      </w:r>
      <w:r w:rsidR="00D24F74">
        <w:rPr>
          <w:b/>
          <w:bCs/>
          <w:u w:val="single"/>
          <w:rtl/>
        </w:rPr>
        <w:t>موقعیت‌ها</w:t>
      </w:r>
      <w:r w:rsidRPr="00955138">
        <w:rPr>
          <w:rtl/>
        </w:rPr>
        <w:t xml:space="preserve"> را بهبود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بخشد</w:t>
      </w:r>
      <w:r w:rsidRPr="00955138">
        <w:rPr>
          <w:rtl/>
        </w:rPr>
        <w:t xml:space="preserve"> و تضم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="00B118C9">
        <w:rPr>
          <w:rtl/>
        </w:rPr>
        <w:t>می‌کند</w:t>
      </w:r>
      <w:r w:rsidRPr="00955138">
        <w:rPr>
          <w:rtl/>
        </w:rPr>
        <w:t xml:space="preserve"> که شرکت </w:t>
      </w:r>
      <w:r w:rsidRPr="003A3846">
        <w:rPr>
          <w:b/>
          <w:bCs/>
          <w:u w:val="single"/>
          <w:rtl/>
        </w:rPr>
        <w:t>مهارت‌ها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b/>
          <w:bCs/>
          <w:u w:val="single"/>
          <w:rtl/>
        </w:rPr>
        <w:t xml:space="preserve"> مناسب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موفق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در هر </w:t>
      </w:r>
      <w:r w:rsidRPr="003A3846">
        <w:rPr>
          <w:b/>
          <w:bCs/>
          <w:u w:val="single"/>
          <w:rtl/>
        </w:rPr>
        <w:t>بخش</w:t>
      </w:r>
      <w:r w:rsidRPr="00955138">
        <w:rPr>
          <w:rtl/>
        </w:rPr>
        <w:t xml:space="preserve"> از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را دارد. </w:t>
      </w:r>
    </w:p>
    <w:p w14:paraId="2A9B654B" w14:textId="69E5C012" w:rsidR="006F4E92" w:rsidRDefault="006F4E92" w:rsidP="00FB1DC5">
      <w:pPr>
        <w:pStyle w:val="ListParagraph"/>
        <w:numPr>
          <w:ilvl w:val="1"/>
          <w:numId w:val="189"/>
        </w:numPr>
        <w:spacing w:after="200"/>
      </w:pPr>
      <w:r w:rsidRPr="00955138">
        <w:rPr>
          <w:rtl/>
        </w:rPr>
        <w:t xml:space="preserve">دوم، </w:t>
      </w:r>
      <w:r w:rsidRPr="003A3846">
        <w:rPr>
          <w:b/>
          <w:bCs/>
          <w:u w:val="single"/>
          <w:rtl/>
        </w:rPr>
        <w:t>سرعت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</w:t>
      </w:r>
      <w:r w:rsidR="00D24F74">
        <w:rPr>
          <w:rtl/>
        </w:rPr>
        <w:t>شرکت‌ها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مهارت‌ها</w:t>
      </w:r>
      <w:r w:rsidRPr="00955138">
        <w:rPr>
          <w:rtl/>
        </w:rPr>
        <w:t xml:space="preserve"> را با </w:t>
      </w:r>
      <w:r w:rsidRPr="003A3846">
        <w:rPr>
          <w:b/>
          <w:bCs/>
          <w:u w:val="single"/>
          <w:rtl/>
        </w:rPr>
        <w:t>چالش‌ها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تطب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ق</w:t>
      </w:r>
      <w:r w:rsidRPr="00955138">
        <w:rPr>
          <w:rtl/>
        </w:rPr>
        <w:t xml:space="preserve"> دهند، افزا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</w:t>
      </w:r>
      <w:r w:rsidR="004306EB">
        <w:rPr>
          <w:rtl/>
        </w:rPr>
        <w:t>می‌دهد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امر امروزه اهم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tl/>
        </w:rPr>
        <w:t>‌ای دارد،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</w:t>
      </w:r>
      <w:r w:rsidRPr="00955138">
        <w:rPr>
          <w:rtl/>
        </w:rPr>
        <w:t xml:space="preserve">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تغ</w:t>
      </w:r>
      <w:r w:rsidRPr="003A3846">
        <w:rPr>
          <w:rFonts w:hint="cs"/>
          <w:b/>
          <w:bCs/>
          <w:u w:val="single"/>
          <w:rtl/>
        </w:rPr>
        <w:t>یی</w:t>
      </w:r>
      <w:r w:rsidRPr="003A3846">
        <w:rPr>
          <w:rFonts w:hint="eastAsia"/>
          <w:b/>
          <w:bCs/>
          <w:u w:val="single"/>
          <w:rtl/>
        </w:rPr>
        <w:t>رات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با </w:t>
      </w:r>
      <w:r w:rsidRPr="003A3846">
        <w:rPr>
          <w:b/>
          <w:bCs/>
          <w:u w:val="single"/>
          <w:rtl/>
        </w:rPr>
        <w:t>فرکانس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فزا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نده</w:t>
      </w:r>
      <w:r w:rsidRPr="00955138">
        <w:rPr>
          <w:rtl/>
        </w:rPr>
        <w:t xml:space="preserve"> رخ </w:t>
      </w:r>
      <w:r w:rsidR="004306EB">
        <w:rPr>
          <w:rtl/>
        </w:rPr>
        <w:t>می‌دهند</w:t>
      </w:r>
      <w:r w:rsidRPr="00955138">
        <w:rPr>
          <w:rtl/>
        </w:rPr>
        <w:t xml:space="preserve">. </w:t>
      </w:r>
    </w:p>
    <w:p w14:paraId="2689C670" w14:textId="4894F2E2" w:rsidR="006F4E92" w:rsidRDefault="006F4E92" w:rsidP="00FB1DC5">
      <w:pPr>
        <w:pStyle w:val="ListParagraph"/>
        <w:numPr>
          <w:ilvl w:val="1"/>
          <w:numId w:val="189"/>
        </w:numPr>
        <w:spacing w:after="200"/>
      </w:pPr>
      <w:r w:rsidRPr="00955138">
        <w:rPr>
          <w:rtl/>
        </w:rPr>
        <w:t xml:space="preserve">سوم، </w:t>
      </w:r>
      <w:r w:rsidRPr="00955138">
        <w:rPr>
          <w:rFonts w:hint="cs"/>
          <w:rtl/>
        </w:rPr>
        <w:t xml:space="preserve">یک </w:t>
      </w:r>
      <w:r w:rsidRPr="003A3846">
        <w:rPr>
          <w:b/>
          <w:bCs/>
          <w:u w:val="single"/>
          <w:rtl/>
        </w:rPr>
        <w:t>ارز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اب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مق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اس‌پذ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از کل مجموعه </w:t>
      </w:r>
      <w:r w:rsidRPr="003A3846">
        <w:rPr>
          <w:b/>
          <w:bCs/>
          <w:u w:val="single"/>
          <w:rtl/>
        </w:rPr>
        <w:t>استعداد</w:t>
      </w:r>
      <w:r w:rsidRPr="003A3846">
        <w:rPr>
          <w:rFonts w:hint="cs"/>
          <w:b/>
          <w:bCs/>
          <w:u w:val="single"/>
          <w:rtl/>
        </w:rPr>
        <w:t>ها</w:t>
      </w:r>
      <w:r w:rsidRPr="00955138">
        <w:rPr>
          <w:rtl/>
        </w:rPr>
        <w:t xml:space="preserve"> ارائه می‌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 و به رهبران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امکان را </w:t>
      </w:r>
      <w:r w:rsidR="004306EB">
        <w:rPr>
          <w:rtl/>
        </w:rPr>
        <w:t>می‌دهد</w:t>
      </w:r>
      <w:r w:rsidRPr="00955138">
        <w:rPr>
          <w:rtl/>
        </w:rPr>
        <w:t xml:space="preserve"> تا </w:t>
      </w:r>
      <w:r w:rsidRPr="003A3846">
        <w:rPr>
          <w:b/>
          <w:bCs/>
          <w:u w:val="single"/>
          <w:rtl/>
        </w:rPr>
        <w:t>استعدادها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مرتبط</w:t>
      </w:r>
      <w:r w:rsidRPr="00955138">
        <w:rPr>
          <w:rtl/>
        </w:rPr>
        <w:t xml:space="preserve"> را از </w:t>
      </w:r>
      <w:r w:rsidRPr="00955138">
        <w:rPr>
          <w:rFonts w:hint="cs"/>
          <w:rtl/>
        </w:rPr>
        <w:t>نواحی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حاش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ه‌ا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شرکت </w:t>
      </w:r>
      <w:r w:rsidRPr="003A3846">
        <w:rPr>
          <w:b/>
          <w:bCs/>
          <w:u w:val="single"/>
          <w:rtl/>
        </w:rPr>
        <w:t>شناسا</w:t>
      </w:r>
      <w:r w:rsidRPr="003A3846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کنند </w:t>
      </w:r>
      <w:r w:rsidRPr="00955138">
        <w:rPr>
          <w:rFonts w:hint="cs"/>
          <w:rtl/>
        </w:rPr>
        <w:t>و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شکاف‌ها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مهارت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برطرف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0E8E8883" w14:textId="77777777" w:rsidR="006F4E92" w:rsidRPr="00955138" w:rsidRDefault="006F4E92" w:rsidP="00FB1DC5">
      <w:pPr>
        <w:pStyle w:val="ListParagraph"/>
        <w:numPr>
          <w:ilvl w:val="1"/>
          <w:numId w:val="189"/>
        </w:numPr>
        <w:spacing w:after="200"/>
      </w:pPr>
      <w:r w:rsidRPr="00955138">
        <w:rPr>
          <w:rtl/>
        </w:rPr>
        <w:t xml:space="preserve">چهارم، </w:t>
      </w:r>
      <w:r w:rsidRPr="003A3846">
        <w:rPr>
          <w:b/>
          <w:bCs/>
          <w:u w:val="single"/>
          <w:rtl/>
        </w:rPr>
        <w:t>رو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کرد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خاص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در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نجا</w:t>
      </w:r>
      <w:r w:rsidRPr="00955138">
        <w:rPr>
          <w:rtl/>
        </w:rPr>
        <w:t xml:space="preserve"> با استفاده از </w:t>
      </w:r>
      <w:r w:rsidRPr="003A3846">
        <w:rPr>
          <w:b/>
          <w:bCs/>
          <w:u w:val="single"/>
          <w:rtl/>
        </w:rPr>
        <w:t>باز</w:t>
      </w:r>
      <w:r w:rsidRPr="003A3846">
        <w:rPr>
          <w:rFonts w:hint="cs"/>
          <w:b/>
          <w:bCs/>
          <w:u w:val="single"/>
          <w:rtl/>
        </w:rPr>
        <w:t>ی‌</w:t>
      </w:r>
      <w:r w:rsidRPr="003A3846">
        <w:rPr>
          <w:rFonts w:hint="eastAsia"/>
          <w:b/>
          <w:bCs/>
          <w:u w:val="single"/>
          <w:rtl/>
        </w:rPr>
        <w:t>ها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و </w:t>
      </w:r>
      <w:r w:rsidRPr="003A3846">
        <w:rPr>
          <w:rFonts w:hint="cs"/>
          <w:b/>
          <w:bCs/>
          <w:u w:val="single"/>
          <w:rtl/>
        </w:rPr>
        <w:t>سنجه‌های</w:t>
      </w:r>
      <w:r w:rsidRPr="00955138">
        <w:rPr>
          <w:rFonts w:hint="cs"/>
          <w:rtl/>
        </w:rPr>
        <w:t xml:space="preserve"> </w:t>
      </w:r>
      <w:r w:rsidRPr="003A3846">
        <w:rPr>
          <w:b/>
          <w:bCs/>
          <w:u w:val="single"/>
          <w:rtl/>
        </w:rPr>
        <w:t>علوم اعصاب شناخت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شنهاد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شود،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دق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ق‌تر</w:t>
      </w:r>
      <w:r w:rsidRPr="00955138">
        <w:rPr>
          <w:rtl/>
        </w:rPr>
        <w:t xml:space="preserve"> از </w:t>
      </w:r>
      <w:r w:rsidRPr="003A3846">
        <w:rPr>
          <w:b/>
          <w:bCs/>
          <w:u w:val="single"/>
          <w:rtl/>
        </w:rPr>
        <w:t>ارز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اب</w:t>
      </w:r>
      <w:r w:rsidRPr="003A3846">
        <w:rPr>
          <w:rFonts w:hint="cs"/>
          <w:b/>
          <w:bCs/>
          <w:u w:val="single"/>
          <w:rtl/>
        </w:rPr>
        <w:t>ی‌</w:t>
      </w:r>
      <w:r w:rsidRPr="003A3846">
        <w:rPr>
          <w:rFonts w:hint="eastAsia"/>
          <w:b/>
          <w:bCs/>
          <w:u w:val="single"/>
          <w:rtl/>
        </w:rPr>
        <w:t>ها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ذهن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منابع انسان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آزمون</w:t>
      </w:r>
      <w:r w:rsidRPr="00955138">
        <w:rPr>
          <w:rtl/>
        </w:rPr>
        <w:t xml:space="preserve"> شخص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است.</w:t>
      </w:r>
      <w:r w:rsidRPr="00955138">
        <w:rPr>
          <w:rFonts w:hint="cs"/>
          <w:rtl/>
        </w:rPr>
        <w:t xml:space="preserve"> </w:t>
      </w:r>
    </w:p>
    <w:p w14:paraId="0D17CA8E" w14:textId="0094FC06" w:rsidR="006F4E92" w:rsidRDefault="006F4E92" w:rsidP="009D025C">
      <w:pPr>
        <w:rPr>
          <w:rtl/>
          <w:lang w:bidi="fa-IR"/>
        </w:rPr>
      </w:pPr>
      <w:r w:rsidRPr="00955138">
        <w:rPr>
          <w:rtl/>
          <w:lang w:bidi="fa-IR"/>
        </w:rPr>
        <w:t xml:space="preserve">ازآنجایی‌که </w:t>
      </w:r>
      <w:r w:rsidRPr="003A3846">
        <w:rPr>
          <w:rFonts w:hint="cs"/>
          <w:b/>
          <w:bCs/>
          <w:u w:val="single"/>
          <w:rtl/>
          <w:lang w:bidi="fa-IR"/>
        </w:rPr>
        <w:t>یک</w:t>
      </w:r>
      <w:r w:rsidRPr="00955138">
        <w:rPr>
          <w:rFonts w:hint="cs"/>
          <w:rtl/>
          <w:lang w:bidi="fa-IR"/>
        </w:rPr>
        <w:t xml:space="preserve"> </w:t>
      </w:r>
      <w:r w:rsidRPr="003A3846">
        <w:rPr>
          <w:b/>
          <w:bCs/>
          <w:u w:val="single"/>
          <w:rtl/>
          <w:lang w:bidi="fa-IR"/>
        </w:rPr>
        <w:t>رو</w:t>
      </w:r>
      <w:r w:rsidRPr="003A3846">
        <w:rPr>
          <w:rFonts w:hint="cs"/>
          <w:b/>
          <w:bCs/>
          <w:u w:val="single"/>
          <w:rtl/>
          <w:lang w:bidi="fa-IR"/>
        </w:rPr>
        <w:t>ی</w:t>
      </w:r>
      <w:r w:rsidRPr="003A3846">
        <w:rPr>
          <w:rFonts w:hint="eastAsia"/>
          <w:b/>
          <w:bCs/>
          <w:u w:val="single"/>
          <w:rtl/>
          <w:lang w:bidi="fa-IR"/>
        </w:rPr>
        <w:t>کرد</w:t>
      </w:r>
      <w:r w:rsidRPr="00955138">
        <w:rPr>
          <w:rFonts w:hint="cs"/>
          <w:rtl/>
          <w:lang w:bidi="fa-IR"/>
        </w:rPr>
        <w:t xml:space="preserve"> </w:t>
      </w:r>
      <w:r w:rsidRPr="00955138">
        <w:rPr>
          <w:rtl/>
          <w:lang w:bidi="fa-IR"/>
        </w:rPr>
        <w:t>استراتژ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کسب‌وکار </w:t>
      </w:r>
      <w:r w:rsidRPr="003A3846">
        <w:rPr>
          <w:rFonts w:hint="cs"/>
          <w:b/>
          <w:bCs/>
          <w:u w:val="single"/>
          <w:rtl/>
          <w:lang w:bidi="fa-IR"/>
        </w:rPr>
        <w:t>عام</w:t>
      </w:r>
      <w:r w:rsidRPr="00955138">
        <w:rPr>
          <w:rFonts w:hint="cs"/>
          <w:rtl/>
          <w:lang w:bidi="fa-IR"/>
        </w:rPr>
        <w:t xml:space="preserve"> </w:t>
      </w:r>
      <w:r w:rsidRPr="00955138">
        <w:rPr>
          <w:rtl/>
          <w:lang w:bidi="fa-IR"/>
        </w:rPr>
        <w:t>برا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همه </w:t>
      </w:r>
      <w:r w:rsidR="00D24F74">
        <w:rPr>
          <w:rFonts w:hint="cs"/>
          <w:rtl/>
          <w:lang w:bidi="fa-IR"/>
        </w:rPr>
        <w:t>شرکت‌ها</w:t>
      </w:r>
      <w:r w:rsidRPr="00955138">
        <w:rPr>
          <w:rFonts w:hint="cs"/>
          <w:rtl/>
          <w:lang w:bidi="fa-IR"/>
        </w:rPr>
        <w:t xml:space="preserve"> </w:t>
      </w:r>
      <w:r w:rsidRPr="00955138">
        <w:rPr>
          <w:rtl/>
          <w:lang w:bidi="fa-IR"/>
        </w:rPr>
        <w:t>در دن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ا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امروز کاف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ن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ست،</w:t>
      </w:r>
      <w:r w:rsidRPr="00955138">
        <w:rPr>
          <w:rtl/>
          <w:lang w:bidi="fa-IR"/>
        </w:rPr>
        <w:t xml:space="preserve"> </w:t>
      </w:r>
      <w:r w:rsidR="00D24F74">
        <w:rPr>
          <w:rtl/>
          <w:lang w:bidi="fa-IR"/>
        </w:rPr>
        <w:t>شرکت‌ها</w:t>
      </w:r>
      <w:r w:rsidRPr="00955138">
        <w:rPr>
          <w:rtl/>
          <w:lang w:bidi="fa-IR"/>
        </w:rPr>
        <w:t xml:space="preserve"> با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د</w:t>
      </w:r>
      <w:r w:rsidRPr="00955138">
        <w:rPr>
          <w:rtl/>
          <w:lang w:bidi="fa-IR"/>
        </w:rPr>
        <w:t xml:space="preserve"> مجموعه </w:t>
      </w:r>
      <w:r w:rsidRPr="003A3846">
        <w:rPr>
          <w:b/>
          <w:bCs/>
          <w:u w:val="single"/>
          <w:rtl/>
          <w:lang w:bidi="fa-IR"/>
        </w:rPr>
        <w:t>مهارت</w:t>
      </w:r>
      <w:r w:rsidRPr="003A3846">
        <w:rPr>
          <w:rFonts w:hint="cs"/>
          <w:b/>
          <w:bCs/>
          <w:u w:val="single"/>
          <w:rtl/>
          <w:lang w:bidi="fa-IR"/>
        </w:rPr>
        <w:t>‌های</w:t>
      </w:r>
      <w:r w:rsidRPr="00955138">
        <w:rPr>
          <w:rFonts w:hint="cs"/>
          <w:rtl/>
          <w:lang w:bidi="fa-IR"/>
        </w:rPr>
        <w:t xml:space="preserve"> </w:t>
      </w:r>
      <w:r w:rsidRPr="003A3846">
        <w:rPr>
          <w:b/>
          <w:bCs/>
          <w:u w:val="single"/>
          <w:rtl/>
          <w:lang w:bidi="fa-IR"/>
        </w:rPr>
        <w:t>مختلف</w:t>
      </w:r>
      <w:r w:rsidRPr="003A3846">
        <w:rPr>
          <w:rFonts w:hint="cs"/>
          <w:b/>
          <w:bCs/>
          <w:u w:val="single"/>
          <w:rtl/>
          <w:lang w:bidi="fa-IR"/>
        </w:rPr>
        <w:t>ی</w:t>
      </w:r>
      <w:r w:rsidRPr="00955138">
        <w:rPr>
          <w:rtl/>
          <w:lang w:bidi="fa-IR"/>
        </w:rPr>
        <w:t xml:space="preserve"> را برا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حرکت در </w:t>
      </w:r>
      <w:r w:rsidR="00D24F74">
        <w:rPr>
          <w:b/>
          <w:bCs/>
          <w:u w:val="single"/>
          <w:rtl/>
          <w:lang w:bidi="fa-IR"/>
        </w:rPr>
        <w:t>محیط‌های</w:t>
      </w:r>
      <w:r w:rsidRPr="00955138">
        <w:rPr>
          <w:rtl/>
          <w:lang w:bidi="fa-IR"/>
        </w:rPr>
        <w:t xml:space="preserve"> </w:t>
      </w:r>
      <w:r w:rsidRPr="003A3846">
        <w:rPr>
          <w:b/>
          <w:bCs/>
          <w:u w:val="single"/>
          <w:rtl/>
          <w:lang w:bidi="fa-IR"/>
        </w:rPr>
        <w:t>مختلف</w:t>
      </w:r>
      <w:r w:rsidRPr="00955138">
        <w:rPr>
          <w:rtl/>
          <w:lang w:bidi="fa-IR"/>
        </w:rPr>
        <w:t xml:space="preserve"> </w:t>
      </w:r>
      <w:r w:rsidRPr="003A3846">
        <w:rPr>
          <w:b/>
          <w:bCs/>
          <w:u w:val="single"/>
          <w:rtl/>
          <w:lang w:bidi="fa-IR"/>
        </w:rPr>
        <w:t>توسعه</w:t>
      </w:r>
      <w:r w:rsidRPr="00955138">
        <w:rPr>
          <w:rFonts w:hint="cs"/>
          <w:rtl/>
          <w:lang w:bidi="fa-IR"/>
        </w:rPr>
        <w:t xml:space="preserve"> دهند و </w:t>
      </w:r>
      <w:r w:rsidRPr="003A3846">
        <w:rPr>
          <w:b/>
          <w:bCs/>
          <w:u w:val="single"/>
          <w:rtl/>
          <w:lang w:bidi="fa-IR"/>
        </w:rPr>
        <w:t>ارز</w:t>
      </w:r>
      <w:r w:rsidRPr="003A3846">
        <w:rPr>
          <w:rFonts w:hint="cs"/>
          <w:b/>
          <w:bCs/>
          <w:u w:val="single"/>
          <w:rtl/>
          <w:lang w:bidi="fa-IR"/>
        </w:rPr>
        <w:t>ی</w:t>
      </w:r>
      <w:r w:rsidRPr="003A3846">
        <w:rPr>
          <w:rFonts w:hint="eastAsia"/>
          <w:b/>
          <w:bCs/>
          <w:u w:val="single"/>
          <w:rtl/>
          <w:lang w:bidi="fa-IR"/>
        </w:rPr>
        <w:t>اب</w:t>
      </w:r>
      <w:r w:rsidRPr="003A3846">
        <w:rPr>
          <w:rFonts w:hint="cs"/>
          <w:b/>
          <w:bCs/>
          <w:u w:val="single"/>
          <w:rtl/>
          <w:lang w:bidi="fa-IR"/>
        </w:rPr>
        <w:t>ی</w:t>
      </w:r>
      <w:r w:rsidRPr="00955138">
        <w:rPr>
          <w:rtl/>
          <w:lang w:bidi="fa-IR"/>
        </w:rPr>
        <w:t xml:space="preserve"> و </w:t>
      </w:r>
      <w:r w:rsidRPr="003A3846">
        <w:rPr>
          <w:b/>
          <w:bCs/>
          <w:u w:val="single"/>
          <w:rtl/>
          <w:lang w:bidi="fa-IR"/>
        </w:rPr>
        <w:t>مستقر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نمایند</w:t>
      </w:r>
      <w:r w:rsidRPr="00955138">
        <w:rPr>
          <w:rtl/>
          <w:lang w:bidi="fa-IR"/>
        </w:rPr>
        <w:t>. ترک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ب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از </w:t>
      </w:r>
      <w:r w:rsidRPr="003A3846">
        <w:rPr>
          <w:b/>
          <w:bCs/>
          <w:u w:val="single"/>
          <w:rtl/>
          <w:lang w:bidi="fa-IR"/>
        </w:rPr>
        <w:t>علوم اعصاب</w:t>
      </w:r>
      <w:r w:rsidRPr="00955138">
        <w:rPr>
          <w:rtl/>
          <w:lang w:bidi="fa-IR"/>
        </w:rPr>
        <w:t xml:space="preserve"> و </w:t>
      </w:r>
      <w:r w:rsidRPr="003A3846">
        <w:rPr>
          <w:b/>
          <w:bCs/>
          <w:u w:val="single"/>
          <w:rtl/>
          <w:lang w:bidi="fa-IR"/>
        </w:rPr>
        <w:t>باز</w:t>
      </w:r>
      <w:r w:rsidRPr="003A3846">
        <w:rPr>
          <w:rFonts w:hint="cs"/>
          <w:b/>
          <w:bCs/>
          <w:u w:val="single"/>
          <w:rtl/>
          <w:lang w:bidi="fa-IR"/>
        </w:rPr>
        <w:t>ی</w:t>
      </w:r>
      <w:r w:rsidRPr="003A3846">
        <w:rPr>
          <w:b/>
          <w:bCs/>
          <w:u w:val="single"/>
          <w:rtl/>
          <w:lang w:bidi="fa-IR"/>
        </w:rPr>
        <w:t>‌های</w:t>
      </w:r>
      <w:r w:rsidRPr="00955138">
        <w:rPr>
          <w:rtl/>
          <w:lang w:bidi="fa-IR"/>
        </w:rPr>
        <w:t xml:space="preserve"> استراتژ</w:t>
      </w:r>
      <w:r w:rsidRPr="00955138">
        <w:rPr>
          <w:rFonts w:hint="cs"/>
          <w:rtl/>
          <w:lang w:bidi="fa-IR"/>
        </w:rPr>
        <w:t>یک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ک</w:t>
      </w:r>
      <w:r w:rsidRPr="00955138">
        <w:rPr>
          <w:rtl/>
          <w:lang w:bidi="fa-IR"/>
        </w:rPr>
        <w:t xml:space="preserve"> راه </w:t>
      </w:r>
      <w:r w:rsidRPr="003A3846">
        <w:rPr>
          <w:b/>
          <w:bCs/>
          <w:u w:val="single"/>
          <w:rtl/>
          <w:lang w:bidi="fa-IR"/>
        </w:rPr>
        <w:t>دق</w:t>
      </w:r>
      <w:r w:rsidRPr="003A3846">
        <w:rPr>
          <w:rFonts w:hint="cs"/>
          <w:b/>
          <w:bCs/>
          <w:u w:val="single"/>
          <w:rtl/>
          <w:lang w:bidi="fa-IR"/>
        </w:rPr>
        <w:t>ی</w:t>
      </w:r>
      <w:r w:rsidRPr="003A3846">
        <w:rPr>
          <w:rFonts w:hint="eastAsia"/>
          <w:b/>
          <w:bCs/>
          <w:u w:val="single"/>
          <w:rtl/>
          <w:lang w:bidi="fa-IR"/>
        </w:rPr>
        <w:t>ق</w:t>
      </w:r>
      <w:r w:rsidRPr="00955138">
        <w:rPr>
          <w:rFonts w:hint="eastAsia"/>
          <w:rtl/>
          <w:lang w:bidi="fa-IR"/>
        </w:rPr>
        <w:t>،</w:t>
      </w:r>
      <w:r w:rsidRPr="00955138">
        <w:rPr>
          <w:rtl/>
          <w:lang w:bidi="fa-IR"/>
        </w:rPr>
        <w:t xml:space="preserve"> </w:t>
      </w:r>
      <w:r w:rsidRPr="003A3846">
        <w:rPr>
          <w:b/>
          <w:bCs/>
          <w:u w:val="single"/>
          <w:rtl/>
          <w:lang w:bidi="fa-IR"/>
        </w:rPr>
        <w:t>مق</w:t>
      </w:r>
      <w:r w:rsidRPr="003A3846">
        <w:rPr>
          <w:rFonts w:hint="cs"/>
          <w:b/>
          <w:bCs/>
          <w:u w:val="single"/>
          <w:rtl/>
          <w:lang w:bidi="fa-IR"/>
        </w:rPr>
        <w:t>ی</w:t>
      </w:r>
      <w:r w:rsidRPr="003A3846">
        <w:rPr>
          <w:rFonts w:hint="eastAsia"/>
          <w:b/>
          <w:bCs/>
          <w:u w:val="single"/>
          <w:rtl/>
          <w:lang w:bidi="fa-IR"/>
        </w:rPr>
        <w:t>اس‌پذ</w:t>
      </w:r>
      <w:r w:rsidRPr="003A3846">
        <w:rPr>
          <w:rFonts w:hint="cs"/>
          <w:b/>
          <w:bCs/>
          <w:u w:val="single"/>
          <w:rtl/>
          <w:lang w:bidi="fa-IR"/>
        </w:rPr>
        <w:t>ی</w:t>
      </w:r>
      <w:r w:rsidRPr="003A3846">
        <w:rPr>
          <w:rFonts w:hint="eastAsia"/>
          <w:b/>
          <w:bCs/>
          <w:u w:val="single"/>
          <w:rtl/>
          <w:lang w:bidi="fa-IR"/>
        </w:rPr>
        <w:t>ر</w:t>
      </w:r>
      <w:r w:rsidRPr="00955138">
        <w:rPr>
          <w:rtl/>
          <w:lang w:bidi="fa-IR"/>
        </w:rPr>
        <w:t xml:space="preserve">، </w:t>
      </w:r>
      <w:r w:rsidRPr="003A3846">
        <w:rPr>
          <w:b/>
          <w:bCs/>
          <w:u w:val="single"/>
          <w:rtl/>
          <w:lang w:bidi="fa-IR"/>
        </w:rPr>
        <w:t>سر</w:t>
      </w:r>
      <w:r w:rsidRPr="003A3846">
        <w:rPr>
          <w:rFonts w:hint="cs"/>
          <w:b/>
          <w:bCs/>
          <w:u w:val="single"/>
          <w:rtl/>
          <w:lang w:bidi="fa-IR"/>
        </w:rPr>
        <w:t>ی</w:t>
      </w:r>
      <w:r w:rsidRPr="003A3846">
        <w:rPr>
          <w:rFonts w:hint="eastAsia"/>
          <w:b/>
          <w:bCs/>
          <w:u w:val="single"/>
          <w:rtl/>
          <w:lang w:bidi="fa-IR"/>
        </w:rPr>
        <w:t>ع</w:t>
      </w:r>
      <w:r w:rsidRPr="00955138">
        <w:rPr>
          <w:rtl/>
          <w:lang w:bidi="fa-IR"/>
        </w:rPr>
        <w:t xml:space="preserve"> و </w:t>
      </w:r>
      <w:r w:rsidRPr="003A3846">
        <w:rPr>
          <w:b/>
          <w:bCs/>
          <w:u w:val="single"/>
          <w:rtl/>
          <w:lang w:bidi="fa-IR"/>
        </w:rPr>
        <w:t>مقرون‌به‌صرفه</w:t>
      </w:r>
      <w:r w:rsidRPr="00955138">
        <w:rPr>
          <w:rtl/>
          <w:lang w:bidi="fa-IR"/>
        </w:rPr>
        <w:t xml:space="preserve"> برا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رس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دن</w:t>
      </w:r>
      <w:r w:rsidRPr="00955138">
        <w:rPr>
          <w:rtl/>
          <w:lang w:bidi="fa-IR"/>
        </w:rPr>
        <w:t xml:space="preserve"> به ا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ن</w:t>
      </w:r>
      <w:r w:rsidRPr="00955138">
        <w:rPr>
          <w:rtl/>
          <w:lang w:bidi="fa-IR"/>
        </w:rPr>
        <w:t xml:space="preserve"> هدف </w:t>
      </w:r>
      <w:r w:rsidRPr="00955138">
        <w:rPr>
          <w:rFonts w:hint="cs"/>
          <w:rtl/>
          <w:lang w:bidi="fa-IR"/>
        </w:rPr>
        <w:t>ارائه می‌نماید</w:t>
      </w:r>
      <w:r w:rsidR="00B86B9F">
        <w:rPr>
          <w:rFonts w:hint="cs"/>
          <w:rtl/>
          <w:lang w:bidi="fa-IR"/>
        </w:rPr>
        <w:t xml:space="preserve"> </w:t>
      </w:r>
      <w:r w:rsidR="00B86B9F">
        <w:rPr>
          <w:rFonts w:hint="cs"/>
          <w:rtl/>
        </w:rPr>
        <w:t xml:space="preserve">(ریوز و </w:t>
      </w:r>
      <w:r w:rsidR="006C6851">
        <w:rPr>
          <w:rFonts w:hint="cs"/>
          <w:rtl/>
        </w:rPr>
        <w:t>کاندلون</w:t>
      </w:r>
      <w:r w:rsidR="00B86B9F">
        <w:rPr>
          <w:rFonts w:hint="cs"/>
          <w:rtl/>
        </w:rPr>
        <w:t>، 2022)</w:t>
      </w:r>
      <w:r w:rsidRPr="00955138">
        <w:rPr>
          <w:rtl/>
          <w:lang w:bidi="fa-IR"/>
        </w:rPr>
        <w:t>.</w:t>
      </w:r>
    </w:p>
    <w:p w14:paraId="2D9F30D5" w14:textId="4CAEBF4B" w:rsidR="007E7E91" w:rsidRDefault="007E7E91" w:rsidP="007E7E91">
      <w:pPr>
        <w:pStyle w:val="Heading2"/>
        <w:rPr>
          <w:rtl/>
          <w:lang w:bidi="fa-IR"/>
        </w:rPr>
      </w:pPr>
      <w:bookmarkStart w:id="197" w:name="_Toc168503424"/>
      <w:r>
        <w:rPr>
          <w:rFonts w:hint="cs"/>
          <w:rtl/>
          <w:lang w:bidi="fa-IR"/>
        </w:rPr>
        <w:lastRenderedPageBreak/>
        <w:t>جمع‌بندی</w:t>
      </w:r>
      <w:bookmarkEnd w:id="197"/>
    </w:p>
    <w:p w14:paraId="2956A530" w14:textId="0C833A9E" w:rsidR="007E7E91" w:rsidRDefault="007E7E91" w:rsidP="007E7E91">
      <w:pPr>
        <w:rPr>
          <w:rtl/>
          <w:lang w:bidi="fa-IR"/>
        </w:rPr>
      </w:pPr>
      <w:r>
        <w:rPr>
          <w:rtl/>
          <w:lang w:bidi="fa-IR"/>
        </w:rPr>
        <w:t xml:space="preserve">در فصل </w:t>
      </w:r>
      <w:r>
        <w:rPr>
          <w:rFonts w:hint="cs"/>
          <w:rtl/>
          <w:lang w:bidi="fa-IR"/>
        </w:rPr>
        <w:t>دوازدهم</w:t>
      </w:r>
      <w:r>
        <w:rPr>
          <w:rtl/>
          <w:lang w:bidi="fa-IR"/>
        </w:rPr>
        <w:t>، به انتخاب و توسعه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مناسب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مختلف </w:t>
      </w:r>
      <w:r>
        <w:rPr>
          <w:rFonts w:hint="cs"/>
          <w:rtl/>
          <w:lang w:bidi="fa-IR"/>
        </w:rPr>
        <w:t>پرداختیم</w:t>
      </w:r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نکات</w:t>
      </w:r>
      <w:r>
        <w:rPr>
          <w:rtl/>
          <w:lang w:bidi="fa-IR"/>
        </w:rPr>
        <w:t xml:space="preserve"> خلاصه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مطالب تحت پوشش را ارائه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ده</w:t>
      </w:r>
      <w:r w:rsidR="003D7E5D">
        <w:rPr>
          <w:rFonts w:hint="cs"/>
          <w:rtl/>
          <w:lang w:bidi="fa-IR"/>
        </w:rPr>
        <w:t>ن</w:t>
      </w:r>
      <w:r>
        <w:rPr>
          <w:rtl/>
          <w:lang w:bidi="fa-IR"/>
        </w:rPr>
        <w:t>د:</w:t>
      </w:r>
    </w:p>
    <w:p w14:paraId="6DCC7BA9" w14:textId="3629C858" w:rsidR="007E7E91" w:rsidRDefault="007E7E91" w:rsidP="00C914ED">
      <w:pPr>
        <w:pStyle w:val="ListParagraph"/>
        <w:numPr>
          <w:ilvl w:val="0"/>
          <w:numId w:val="315"/>
        </w:numPr>
      </w:pPr>
      <w:r w:rsidRPr="003D7E5D">
        <w:rPr>
          <w:rFonts w:hint="eastAsia"/>
          <w:b/>
          <w:bCs/>
          <w:rtl/>
        </w:rPr>
        <w:t>و</w:t>
      </w:r>
      <w:r w:rsidRPr="003D7E5D">
        <w:rPr>
          <w:rFonts w:hint="cs"/>
          <w:b/>
          <w:bCs/>
          <w:rtl/>
        </w:rPr>
        <w:t>ی</w:t>
      </w:r>
      <w:r w:rsidRPr="003D7E5D">
        <w:rPr>
          <w:rFonts w:hint="eastAsia"/>
          <w:b/>
          <w:bCs/>
          <w:rtl/>
        </w:rPr>
        <w:t>ژگ</w:t>
      </w:r>
      <w:r w:rsidRPr="003D7E5D">
        <w:rPr>
          <w:rFonts w:hint="cs"/>
          <w:b/>
          <w:bCs/>
          <w:rtl/>
        </w:rPr>
        <w:t>ی</w:t>
      </w:r>
      <w:r w:rsidRPr="003D7E5D">
        <w:rPr>
          <w:b/>
          <w:bCs/>
          <w:rtl/>
        </w:rPr>
        <w:t xml:space="preserve"> ها</w:t>
      </w:r>
      <w:r w:rsidRPr="003D7E5D">
        <w:rPr>
          <w:rFonts w:hint="cs"/>
          <w:b/>
          <w:bCs/>
          <w:rtl/>
        </w:rPr>
        <w:t>ی</w:t>
      </w:r>
      <w:r w:rsidRPr="003D7E5D">
        <w:rPr>
          <w:b/>
          <w:bCs/>
          <w:rtl/>
        </w:rPr>
        <w:t xml:space="preserve"> شناخت</w:t>
      </w:r>
      <w:r w:rsidRPr="003D7E5D">
        <w:rPr>
          <w:rFonts w:hint="cs"/>
          <w:b/>
          <w:bCs/>
          <w:rtl/>
        </w:rPr>
        <w:t>ی</w:t>
      </w:r>
      <w:r w:rsidRPr="003D7E5D">
        <w:rPr>
          <w:b/>
          <w:bCs/>
          <w:rtl/>
        </w:rPr>
        <w:t xml:space="preserve"> و عاطف</w:t>
      </w:r>
      <w:r w:rsidRPr="003D7E5D">
        <w:rPr>
          <w:rFonts w:hint="cs"/>
          <w:b/>
          <w:bCs/>
          <w:rtl/>
        </w:rPr>
        <w:t>ی</w:t>
      </w:r>
      <w:r w:rsidRPr="003D7E5D">
        <w:rPr>
          <w:b/>
          <w:bCs/>
          <w:rtl/>
        </w:rPr>
        <w:t>: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شناخت</w:t>
      </w:r>
      <w:r>
        <w:rPr>
          <w:rFonts w:hint="cs"/>
          <w:rtl/>
        </w:rPr>
        <w:t>ی</w:t>
      </w:r>
      <w:r>
        <w:rPr>
          <w:rtl/>
        </w:rPr>
        <w:t xml:space="preserve"> و عاطف</w:t>
      </w:r>
      <w:r>
        <w:rPr>
          <w:rFonts w:hint="cs"/>
          <w:rtl/>
        </w:rPr>
        <w:t>ی</w:t>
      </w:r>
      <w:r>
        <w:rPr>
          <w:rtl/>
        </w:rPr>
        <w:t xml:space="preserve"> مبتن</w:t>
      </w:r>
      <w:r>
        <w:rPr>
          <w:rFonts w:hint="cs"/>
          <w:rtl/>
        </w:rPr>
        <w:t>ی</w:t>
      </w:r>
      <w:r>
        <w:rPr>
          <w:rtl/>
        </w:rPr>
        <w:t xml:space="preserve"> بر علوم اعصاب به عنوان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کننده موفق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3D7E5D">
        <w:rPr>
          <w:rFonts w:hint="cs"/>
          <w:rtl/>
        </w:rPr>
        <w:t>کسب و کار</w:t>
      </w:r>
      <w:r>
        <w:rPr>
          <w:rtl/>
        </w:rPr>
        <w:t xml:space="preserve"> مختلف عمل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 w:rsidR="003D7E5D">
        <w:rPr>
          <w:rFonts w:hint="cs"/>
          <w:rtl/>
        </w:rPr>
        <w:t>ن</w:t>
      </w:r>
      <w:r>
        <w:rPr>
          <w:rtl/>
        </w:rPr>
        <w:t>د.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حال، تنها تعداد کم</w:t>
      </w:r>
      <w:r>
        <w:rPr>
          <w:rFonts w:hint="cs"/>
          <w:rtl/>
        </w:rPr>
        <w:t>ی</w:t>
      </w:r>
      <w:r>
        <w:rPr>
          <w:rtl/>
        </w:rPr>
        <w:t xml:space="preserve"> از افراد منتخب عملکرد بالا</w:t>
      </w:r>
      <w:r>
        <w:rPr>
          <w:rFonts w:hint="cs"/>
          <w:rtl/>
        </w:rPr>
        <w:t>یی</w:t>
      </w:r>
      <w:r>
        <w:rPr>
          <w:rtl/>
        </w:rPr>
        <w:t xml:space="preserve"> را در همه مح</w:t>
      </w:r>
      <w:r>
        <w:rPr>
          <w:rFonts w:hint="cs"/>
          <w:rtl/>
        </w:rPr>
        <w:t>ی</w:t>
      </w:r>
      <w:r>
        <w:rPr>
          <w:rFonts w:hint="eastAsia"/>
          <w:rtl/>
        </w:rPr>
        <w:t>ط‌ها</w:t>
      </w:r>
      <w:r>
        <w:rPr>
          <w:rtl/>
        </w:rPr>
        <w:t xml:space="preserve"> نشان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دهند</w:t>
      </w:r>
      <w:r>
        <w:rPr>
          <w:rtl/>
        </w:rPr>
        <w:t>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امر وابستگ</w:t>
      </w:r>
      <w:r>
        <w:rPr>
          <w:rFonts w:hint="cs"/>
          <w:rtl/>
        </w:rPr>
        <w:t>ی</w:t>
      </w:r>
      <w:r>
        <w:rPr>
          <w:rtl/>
        </w:rPr>
        <w:t xml:space="preserve"> موفق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 w:rsidR="003D7E5D">
        <w:rPr>
          <w:rFonts w:hint="cs"/>
          <w:rtl/>
        </w:rPr>
        <w:t xml:space="preserve">به زمینه محیطی </w:t>
      </w:r>
      <w:r>
        <w:rPr>
          <w:rtl/>
        </w:rPr>
        <w:t>را برجسته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و سازمان‌ها را ترغ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تا مهارت‌ها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لازم برا</w:t>
      </w:r>
      <w:r>
        <w:rPr>
          <w:rFonts w:hint="cs"/>
          <w:rtl/>
        </w:rPr>
        <w:t>ی</w:t>
      </w:r>
      <w:r>
        <w:rPr>
          <w:rtl/>
        </w:rPr>
        <w:t xml:space="preserve"> هر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را درک کنند، پا</w:t>
      </w:r>
      <w:r>
        <w:rPr>
          <w:rFonts w:hint="cs"/>
          <w:rtl/>
        </w:rPr>
        <w:t>ی</w:t>
      </w:r>
      <w:r>
        <w:rPr>
          <w:rFonts w:hint="eastAsia"/>
          <w:rtl/>
        </w:rPr>
        <w:t>گاه‌ها</w:t>
      </w:r>
      <w:r>
        <w:rPr>
          <w:rFonts w:hint="cs"/>
          <w:rtl/>
        </w:rPr>
        <w:t>ی</w:t>
      </w:r>
      <w:r>
        <w:rPr>
          <w:rtl/>
        </w:rPr>
        <w:t xml:space="preserve"> استعداد را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اساس توسعه دهند و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کردها</w:t>
      </w:r>
      <w:r>
        <w:rPr>
          <w:rFonts w:hint="cs"/>
          <w:rtl/>
        </w:rPr>
        <w:t>ی</w:t>
      </w:r>
      <w:r>
        <w:rPr>
          <w:rtl/>
        </w:rPr>
        <w:t xml:space="preserve"> داده‌محور را برا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توسعه استعداد اتخاذ کنند.</w:t>
      </w:r>
    </w:p>
    <w:p w14:paraId="15E0A5D2" w14:textId="7AF671D8" w:rsidR="007E7E91" w:rsidRDefault="007E7E91" w:rsidP="00C914ED">
      <w:pPr>
        <w:pStyle w:val="ListParagraph"/>
        <w:numPr>
          <w:ilvl w:val="0"/>
          <w:numId w:val="315"/>
        </w:numPr>
        <w:rPr>
          <w:rtl/>
        </w:rPr>
      </w:pPr>
      <w:r w:rsidRPr="003D7E5D">
        <w:rPr>
          <w:rFonts w:hint="eastAsia"/>
          <w:b/>
          <w:bCs/>
          <w:rtl/>
        </w:rPr>
        <w:t>و</w:t>
      </w:r>
      <w:r w:rsidRPr="003D7E5D">
        <w:rPr>
          <w:rFonts w:hint="cs"/>
          <w:b/>
          <w:bCs/>
          <w:rtl/>
        </w:rPr>
        <w:t>ی</w:t>
      </w:r>
      <w:r w:rsidRPr="003D7E5D">
        <w:rPr>
          <w:rFonts w:hint="eastAsia"/>
          <w:b/>
          <w:bCs/>
          <w:rtl/>
        </w:rPr>
        <w:t>ژگ</w:t>
      </w:r>
      <w:r w:rsidRPr="003D7E5D">
        <w:rPr>
          <w:rFonts w:hint="cs"/>
          <w:b/>
          <w:bCs/>
          <w:rtl/>
        </w:rPr>
        <w:t>ی‌</w:t>
      </w:r>
      <w:r w:rsidRPr="003D7E5D">
        <w:rPr>
          <w:rFonts w:hint="eastAsia"/>
          <w:b/>
          <w:bCs/>
          <w:rtl/>
        </w:rPr>
        <w:t>ها</w:t>
      </w:r>
      <w:r w:rsidRPr="003D7E5D">
        <w:rPr>
          <w:rFonts w:hint="cs"/>
          <w:b/>
          <w:bCs/>
          <w:rtl/>
        </w:rPr>
        <w:t>ی</w:t>
      </w:r>
      <w:r w:rsidRPr="003D7E5D">
        <w:rPr>
          <w:b/>
          <w:bCs/>
          <w:rtl/>
        </w:rPr>
        <w:t xml:space="preserve"> کل</w:t>
      </w:r>
      <w:r w:rsidRPr="003D7E5D">
        <w:rPr>
          <w:rFonts w:hint="cs"/>
          <w:b/>
          <w:bCs/>
          <w:rtl/>
        </w:rPr>
        <w:t>ی</w:t>
      </w:r>
      <w:r w:rsidRPr="003D7E5D">
        <w:rPr>
          <w:rFonts w:hint="eastAsia"/>
          <w:b/>
          <w:bCs/>
          <w:rtl/>
        </w:rPr>
        <w:t>د</w:t>
      </w:r>
      <w:r w:rsidRPr="003D7E5D">
        <w:rPr>
          <w:rFonts w:hint="cs"/>
          <w:b/>
          <w:bCs/>
          <w:rtl/>
        </w:rPr>
        <w:t>ی</w:t>
      </w:r>
      <w:r w:rsidRPr="003D7E5D">
        <w:rPr>
          <w:b/>
          <w:bCs/>
          <w:rtl/>
        </w:rPr>
        <w:t xml:space="preserve"> در مح</w:t>
      </w:r>
      <w:r w:rsidRPr="003D7E5D">
        <w:rPr>
          <w:rFonts w:hint="cs"/>
          <w:b/>
          <w:bCs/>
          <w:rtl/>
        </w:rPr>
        <w:t>ی</w:t>
      </w:r>
      <w:r w:rsidRPr="003D7E5D">
        <w:rPr>
          <w:rFonts w:hint="eastAsia"/>
          <w:b/>
          <w:bCs/>
          <w:rtl/>
        </w:rPr>
        <w:t>ط‌ها</w:t>
      </w:r>
      <w:r w:rsidRPr="003D7E5D">
        <w:rPr>
          <w:rFonts w:hint="cs"/>
          <w:b/>
          <w:bCs/>
          <w:rtl/>
        </w:rPr>
        <w:t>ی</w:t>
      </w:r>
      <w:r w:rsidRPr="003D7E5D">
        <w:rPr>
          <w:b/>
          <w:bCs/>
          <w:rtl/>
        </w:rPr>
        <w:t xml:space="preserve"> مختلف: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موفق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 مح</w:t>
      </w:r>
      <w:r>
        <w:rPr>
          <w:rFonts w:hint="cs"/>
          <w:rtl/>
        </w:rPr>
        <w:t>ی</w:t>
      </w:r>
      <w:r>
        <w:rPr>
          <w:rFonts w:hint="eastAsia"/>
          <w:rtl/>
        </w:rPr>
        <w:t>ط‌ها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3D7E5D">
        <w:rPr>
          <w:rFonts w:hint="cs"/>
          <w:rtl/>
        </w:rPr>
        <w:t>کسب و کار</w:t>
      </w:r>
      <w:r>
        <w:rPr>
          <w:rtl/>
        </w:rPr>
        <w:t xml:space="preserve"> مختلف</w:t>
      </w:r>
      <w:r w:rsidR="003D7E5D">
        <w:rPr>
          <w:rFonts w:hint="cs"/>
          <w:rtl/>
        </w:rPr>
        <w:t>،</w:t>
      </w:r>
      <w:r w:rsidR="003D7E5D" w:rsidRPr="003D7E5D">
        <w:rPr>
          <w:rtl/>
        </w:rPr>
        <w:t xml:space="preserve"> </w:t>
      </w:r>
      <w:r w:rsidR="003D7E5D">
        <w:rPr>
          <w:rtl/>
        </w:rPr>
        <w:t>و</w:t>
      </w:r>
      <w:r w:rsidR="003D7E5D">
        <w:rPr>
          <w:rFonts w:hint="cs"/>
          <w:rtl/>
        </w:rPr>
        <w:t>ی</w:t>
      </w:r>
      <w:r w:rsidR="003D7E5D">
        <w:rPr>
          <w:rFonts w:hint="eastAsia"/>
          <w:rtl/>
        </w:rPr>
        <w:t>ژگ</w:t>
      </w:r>
      <w:r w:rsidR="003D7E5D">
        <w:rPr>
          <w:rFonts w:hint="cs"/>
          <w:rtl/>
        </w:rPr>
        <w:t>ی‌</w:t>
      </w:r>
      <w:r w:rsidR="003D7E5D">
        <w:rPr>
          <w:rFonts w:hint="eastAsia"/>
          <w:rtl/>
        </w:rPr>
        <w:t>ها</w:t>
      </w:r>
      <w:r w:rsidR="003D7E5D">
        <w:rPr>
          <w:rFonts w:hint="cs"/>
          <w:rtl/>
        </w:rPr>
        <w:t>ی</w:t>
      </w:r>
      <w:r w:rsidR="003D7E5D">
        <w:rPr>
          <w:rtl/>
        </w:rPr>
        <w:t xml:space="preserve"> خاص</w:t>
      </w:r>
      <w:r w:rsidR="003D7E5D">
        <w:rPr>
          <w:rFonts w:hint="cs"/>
          <w:rtl/>
        </w:rPr>
        <w:t>ی اهمیت دارند</w:t>
      </w:r>
      <w:r>
        <w:rPr>
          <w:rtl/>
        </w:rPr>
        <w:t>:</w:t>
      </w:r>
    </w:p>
    <w:p w14:paraId="2B7F74BB" w14:textId="77777777" w:rsidR="007E7E91" w:rsidRDefault="007E7E91" w:rsidP="00C914ED">
      <w:pPr>
        <w:pStyle w:val="ListParagraph"/>
        <w:numPr>
          <w:ilvl w:val="1"/>
          <w:numId w:val="315"/>
        </w:numPr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کلاس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>: توجه به جزئ</w:t>
      </w:r>
      <w:r>
        <w:rPr>
          <w:rFonts w:hint="cs"/>
          <w:rtl/>
        </w:rPr>
        <w:t>ی</w:t>
      </w:r>
      <w:r>
        <w:rPr>
          <w:rFonts w:hint="eastAsia"/>
          <w:rtl/>
        </w:rPr>
        <w:t>ات،</w:t>
      </w:r>
      <w:r>
        <w:rPr>
          <w:rtl/>
        </w:rPr>
        <w:t xml:space="preserve"> مهارت برنامه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بالا و تمرکز.</w:t>
      </w:r>
    </w:p>
    <w:p w14:paraId="53ADE5E0" w14:textId="3E95BF94" w:rsidR="007E7E91" w:rsidRDefault="007E7E91" w:rsidP="00C914ED">
      <w:pPr>
        <w:pStyle w:val="ListParagraph"/>
        <w:numPr>
          <w:ilvl w:val="1"/>
          <w:numId w:val="315"/>
        </w:numPr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ط‌ها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3D7E5D">
        <w:rPr>
          <w:rFonts w:hint="cs"/>
          <w:rtl/>
        </w:rPr>
        <w:t>انطباقی</w:t>
      </w:r>
      <w:r>
        <w:rPr>
          <w:rtl/>
        </w:rPr>
        <w:t xml:space="preserve">: </w:t>
      </w:r>
      <w:r w:rsidR="003D7E5D" w:rsidRPr="003D7E5D">
        <w:rPr>
          <w:rtl/>
        </w:rPr>
        <w:t>توانمند</w:t>
      </w:r>
      <w:r w:rsidR="003D7E5D" w:rsidRPr="003D7E5D">
        <w:rPr>
          <w:rFonts w:hint="cs"/>
          <w:rtl/>
        </w:rPr>
        <w:t>ی</w:t>
      </w:r>
      <w:r w:rsidR="003D7E5D" w:rsidRPr="003D7E5D">
        <w:rPr>
          <w:rtl/>
        </w:rPr>
        <w:t xml:space="preserve"> در چندوظ</w:t>
      </w:r>
      <w:r w:rsidR="003D7E5D" w:rsidRPr="003D7E5D">
        <w:rPr>
          <w:rFonts w:hint="cs"/>
          <w:rtl/>
        </w:rPr>
        <w:t>ی</w:t>
      </w:r>
      <w:r w:rsidR="003D7E5D" w:rsidRPr="003D7E5D">
        <w:rPr>
          <w:rFonts w:hint="eastAsia"/>
          <w:rtl/>
        </w:rPr>
        <w:t>فگ</w:t>
      </w:r>
      <w:r w:rsidR="003D7E5D" w:rsidRPr="003D7E5D"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ارز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سر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فرصت‌ها و </w:t>
      </w:r>
      <w:r w:rsidR="003D7E5D">
        <w:rPr>
          <w:rFonts w:hint="cs"/>
          <w:rtl/>
        </w:rPr>
        <w:t>گشودگی</w:t>
      </w:r>
      <w:r>
        <w:rPr>
          <w:rtl/>
        </w:rPr>
        <w:t xml:space="preserve"> در برابر آزمون و خطا.</w:t>
      </w:r>
    </w:p>
    <w:p w14:paraId="5158A834" w14:textId="0CFF5B1A" w:rsidR="007E7E91" w:rsidRDefault="007E7E91" w:rsidP="00C914ED">
      <w:pPr>
        <w:pStyle w:val="ListParagraph"/>
        <w:numPr>
          <w:ilvl w:val="1"/>
          <w:numId w:val="315"/>
        </w:numPr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3D7E5D">
        <w:rPr>
          <w:rFonts w:hint="cs"/>
          <w:rtl/>
        </w:rPr>
        <w:t>آرمان‌گرایانه</w:t>
      </w:r>
      <w:r>
        <w:rPr>
          <w:rtl/>
        </w:rPr>
        <w:t>: حافظه قو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اعتماد به نفس و انتقاد از خود.</w:t>
      </w:r>
    </w:p>
    <w:p w14:paraId="5139A6F6" w14:textId="4A922FDA" w:rsidR="007E7E91" w:rsidRDefault="007E7E91" w:rsidP="00C914ED">
      <w:pPr>
        <w:pStyle w:val="ListParagraph"/>
        <w:numPr>
          <w:ilvl w:val="1"/>
          <w:numId w:val="315"/>
        </w:numPr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</w:t>
      </w:r>
      <w:r w:rsidR="003D7E5D">
        <w:rPr>
          <w:rFonts w:hint="cs"/>
          <w:rtl/>
        </w:rPr>
        <w:t>محیط های شکل‌دهی</w:t>
      </w:r>
      <w:r>
        <w:rPr>
          <w:rtl/>
        </w:rPr>
        <w:t xml:space="preserve">: </w:t>
      </w:r>
      <w:r w:rsidR="003D7E5D" w:rsidRPr="003D7E5D">
        <w:rPr>
          <w:rtl/>
        </w:rPr>
        <w:t>تراگرا</w:t>
      </w:r>
      <w:r w:rsidR="003D7E5D" w:rsidRPr="003D7E5D">
        <w:rPr>
          <w:rFonts w:hint="cs"/>
          <w:rtl/>
        </w:rPr>
        <w:t>یی</w:t>
      </w:r>
      <w:r>
        <w:rPr>
          <w:rtl/>
        </w:rPr>
        <w:t xml:space="preserve">، </w:t>
      </w:r>
      <w:r w:rsidR="003D7E5D">
        <w:rPr>
          <w:rFonts w:hint="cs"/>
          <w:rtl/>
        </w:rPr>
        <w:t>حسابگری</w:t>
      </w:r>
      <w:r>
        <w:rPr>
          <w:rtl/>
        </w:rPr>
        <w:t xml:space="preserve"> و تحمل ابهام.</w:t>
      </w:r>
    </w:p>
    <w:p w14:paraId="2BC6FD91" w14:textId="48F80C74" w:rsidR="007E7E91" w:rsidRDefault="007E7E91" w:rsidP="00C914ED">
      <w:pPr>
        <w:pStyle w:val="ListParagraph"/>
        <w:numPr>
          <w:ilvl w:val="1"/>
          <w:numId w:val="315"/>
        </w:numPr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3D7E5D">
        <w:rPr>
          <w:rFonts w:hint="cs"/>
          <w:rtl/>
        </w:rPr>
        <w:t>نوسازی</w:t>
      </w:r>
      <w:r>
        <w:rPr>
          <w:rtl/>
        </w:rPr>
        <w:t xml:space="preserve">: </w:t>
      </w:r>
      <w:r w:rsidR="003D7E5D">
        <w:rPr>
          <w:rFonts w:hint="cs"/>
          <w:rtl/>
        </w:rPr>
        <w:t>تاب آوری</w:t>
      </w:r>
      <w:r>
        <w:rPr>
          <w:rFonts w:hint="eastAsia"/>
          <w:rtl/>
        </w:rPr>
        <w:t>،</w:t>
      </w:r>
      <w:r>
        <w:rPr>
          <w:rtl/>
        </w:rPr>
        <w:t xml:space="preserve"> اجرا</w:t>
      </w:r>
      <w:r>
        <w:rPr>
          <w:rFonts w:hint="cs"/>
          <w:rtl/>
        </w:rPr>
        <w:t>ی</w:t>
      </w:r>
      <w:r>
        <w:rPr>
          <w:rtl/>
        </w:rPr>
        <w:t xml:space="preserve"> سر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انگ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پاداش 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3D7E5D">
        <w:rPr>
          <w:rFonts w:hint="cs"/>
          <w:rtl/>
        </w:rPr>
        <w:t>بزرگ تر</w:t>
      </w:r>
      <w:r>
        <w:rPr>
          <w:rtl/>
        </w:rPr>
        <w:t>.</w:t>
      </w:r>
    </w:p>
    <w:p w14:paraId="0BFA611F" w14:textId="016456BB" w:rsidR="007E7E91" w:rsidRDefault="007E7E91" w:rsidP="00C914ED">
      <w:pPr>
        <w:pStyle w:val="ListParagraph"/>
        <w:numPr>
          <w:ilvl w:val="0"/>
          <w:numId w:val="315"/>
        </w:numPr>
        <w:rPr>
          <w:rtl/>
        </w:rPr>
      </w:pPr>
      <w:r w:rsidRPr="003D7E5D">
        <w:rPr>
          <w:rFonts w:hint="eastAsia"/>
          <w:b/>
          <w:bCs/>
          <w:rtl/>
        </w:rPr>
        <w:t>مجموعه</w:t>
      </w:r>
      <w:r w:rsidRPr="003D7E5D">
        <w:rPr>
          <w:b/>
          <w:bCs/>
          <w:rtl/>
        </w:rPr>
        <w:t xml:space="preserve"> مهارت‌ها برا</w:t>
      </w:r>
      <w:r w:rsidRPr="003D7E5D">
        <w:rPr>
          <w:rFonts w:hint="cs"/>
          <w:b/>
          <w:bCs/>
          <w:rtl/>
        </w:rPr>
        <w:t>ی</w:t>
      </w:r>
      <w:r w:rsidRPr="003D7E5D">
        <w:rPr>
          <w:b/>
          <w:bCs/>
          <w:rtl/>
        </w:rPr>
        <w:t xml:space="preserve"> موفق</w:t>
      </w:r>
      <w:r w:rsidRPr="003D7E5D">
        <w:rPr>
          <w:rFonts w:hint="cs"/>
          <w:b/>
          <w:bCs/>
          <w:rtl/>
        </w:rPr>
        <w:t>ی</w:t>
      </w:r>
      <w:r w:rsidRPr="003D7E5D">
        <w:rPr>
          <w:rFonts w:hint="eastAsia"/>
          <w:b/>
          <w:bCs/>
          <w:rtl/>
        </w:rPr>
        <w:t>ت</w:t>
      </w:r>
      <w:r w:rsidRPr="003D7E5D">
        <w:rPr>
          <w:b/>
          <w:bCs/>
          <w:rtl/>
        </w:rPr>
        <w:t xml:space="preserve"> استراتژ</w:t>
      </w:r>
      <w:r w:rsidRPr="003D7E5D">
        <w:rPr>
          <w:rFonts w:hint="cs"/>
          <w:b/>
          <w:bCs/>
          <w:rtl/>
        </w:rPr>
        <w:t>ی</w:t>
      </w:r>
      <w:r w:rsidRPr="003D7E5D">
        <w:rPr>
          <w:rFonts w:hint="eastAsia"/>
          <w:b/>
          <w:bCs/>
          <w:rtl/>
        </w:rPr>
        <w:t>ک</w:t>
      </w:r>
      <w:r w:rsidRPr="003D7E5D">
        <w:rPr>
          <w:b/>
          <w:bCs/>
          <w:rtl/>
        </w:rPr>
        <w:t>:</w:t>
      </w:r>
      <w:r>
        <w:rPr>
          <w:rtl/>
        </w:rPr>
        <w:t xml:space="preserve"> ادغام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نشان‌دهنده پالت مهارت</w:t>
      </w:r>
      <w:r>
        <w:rPr>
          <w:rFonts w:hint="cs"/>
          <w:rtl/>
        </w:rPr>
        <w:t>ی</w:t>
      </w:r>
      <w:r>
        <w:rPr>
          <w:rtl/>
        </w:rPr>
        <w:t xml:space="preserve"> است که کسب‌وکارها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همسو</w:t>
      </w:r>
      <w:r>
        <w:rPr>
          <w:rFonts w:hint="cs"/>
          <w:rtl/>
        </w:rPr>
        <w:t>یی</w:t>
      </w:r>
      <w:r>
        <w:rPr>
          <w:rtl/>
        </w:rPr>
        <w:t xml:space="preserve"> و اجرا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tl/>
        </w:rPr>
        <w:t xml:space="preserve"> مؤثر به آن پا</w:t>
      </w:r>
      <w:r>
        <w:rPr>
          <w:rFonts w:hint="cs"/>
          <w:rtl/>
        </w:rPr>
        <w:t>ی</w:t>
      </w:r>
      <w:r>
        <w:rPr>
          <w:rFonts w:hint="eastAsia"/>
          <w:rtl/>
        </w:rPr>
        <w:t>بند</w:t>
      </w:r>
      <w:r>
        <w:rPr>
          <w:rtl/>
        </w:rPr>
        <w:t xml:space="preserve"> باشند. مهارت ها</w:t>
      </w:r>
      <w:r>
        <w:rPr>
          <w:rFonts w:hint="cs"/>
          <w:rtl/>
        </w:rPr>
        <w:t>ی</w:t>
      </w:r>
      <w:r>
        <w:rPr>
          <w:rtl/>
        </w:rPr>
        <w:t xml:space="preserve"> به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ها به طور قابل توجه</w:t>
      </w:r>
      <w:r>
        <w:rPr>
          <w:rFonts w:hint="cs"/>
          <w:rtl/>
        </w:rPr>
        <w:t>ی</w:t>
      </w:r>
      <w:r>
        <w:rPr>
          <w:rtl/>
        </w:rPr>
        <w:t xml:space="preserve"> در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ها متفاوت است.</w:t>
      </w:r>
    </w:p>
    <w:p w14:paraId="2368C8F5" w14:textId="63AB7039" w:rsidR="007E7E91" w:rsidRDefault="007E7E91" w:rsidP="00C914ED">
      <w:pPr>
        <w:pStyle w:val="ListParagraph"/>
        <w:numPr>
          <w:ilvl w:val="0"/>
          <w:numId w:val="315"/>
        </w:numPr>
      </w:pPr>
      <w:r w:rsidRPr="003D7E5D">
        <w:rPr>
          <w:rFonts w:hint="eastAsia"/>
          <w:b/>
          <w:bCs/>
          <w:rtl/>
        </w:rPr>
        <w:t>استراتژ</w:t>
      </w:r>
      <w:r w:rsidRPr="003D7E5D">
        <w:rPr>
          <w:rFonts w:hint="cs"/>
          <w:b/>
          <w:bCs/>
          <w:rtl/>
        </w:rPr>
        <w:t>ی</w:t>
      </w:r>
      <w:r w:rsidRPr="003D7E5D">
        <w:rPr>
          <w:rFonts w:hint="eastAsia"/>
          <w:b/>
          <w:bCs/>
          <w:rtl/>
        </w:rPr>
        <w:t>ست</w:t>
      </w:r>
      <w:r w:rsidRPr="003D7E5D">
        <w:rPr>
          <w:b/>
          <w:bCs/>
          <w:rtl/>
        </w:rPr>
        <w:t xml:space="preserve"> ا</w:t>
      </w:r>
      <w:r w:rsidRPr="003D7E5D">
        <w:rPr>
          <w:rFonts w:hint="cs"/>
          <w:b/>
          <w:bCs/>
          <w:rtl/>
        </w:rPr>
        <w:t>ی</w:t>
      </w:r>
      <w:r w:rsidRPr="003D7E5D">
        <w:rPr>
          <w:rFonts w:hint="eastAsia"/>
          <w:b/>
          <w:bCs/>
          <w:rtl/>
        </w:rPr>
        <w:t>ده‌آل</w:t>
      </w:r>
      <w:r w:rsidRPr="003D7E5D">
        <w:rPr>
          <w:b/>
          <w:bCs/>
          <w:rtl/>
        </w:rPr>
        <w:t>: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ده‌آل</w:t>
      </w:r>
      <w:r>
        <w:rPr>
          <w:rtl/>
        </w:rPr>
        <w:t xml:space="preserve"> نه تنها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موفق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</w:t>
      </w:r>
      <w:r w:rsidR="003D7E5D">
        <w:rPr>
          <w:rtl/>
        </w:rPr>
        <w:t xml:space="preserve">را </w:t>
      </w:r>
      <w:r>
        <w:rPr>
          <w:rtl/>
        </w:rPr>
        <w:t xml:space="preserve">داشته باشد، بلکه </w:t>
      </w:r>
      <w:r w:rsidR="003D7E5D">
        <w:rPr>
          <w:rFonts w:hint="cs"/>
          <w:rtl/>
        </w:rPr>
        <w:t>بر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ط‌ها</w:t>
      </w:r>
      <w:r>
        <w:rPr>
          <w:rFonts w:hint="cs"/>
          <w:rtl/>
        </w:rPr>
        <w:t>ی</w:t>
      </w:r>
      <w:r>
        <w:rPr>
          <w:rtl/>
        </w:rPr>
        <w:t xml:space="preserve"> متعدد تسلط داشته باشد. در حال</w:t>
      </w:r>
      <w:r>
        <w:rPr>
          <w:rFonts w:hint="cs"/>
          <w:rtl/>
        </w:rPr>
        <w:t>ی</w:t>
      </w:r>
      <w:r>
        <w:rPr>
          <w:rtl/>
        </w:rPr>
        <w:t xml:space="preserve"> که ممکن است کسب‌وکارها از نظر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«استراتژ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ست»</w:t>
      </w:r>
      <w:r>
        <w:rPr>
          <w:rtl/>
        </w:rPr>
        <w:t xml:space="preserve"> را به عنوان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کهن‌الگو</w:t>
      </w:r>
      <w:r>
        <w:rPr>
          <w:rFonts w:hint="cs"/>
          <w:rtl/>
        </w:rPr>
        <w:t>ی</w:t>
      </w:r>
      <w:r>
        <w:rPr>
          <w:rtl/>
        </w:rPr>
        <w:t xml:space="preserve"> منحصربه‌فرد درک کرده باشند، در واقع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اکثر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ست‌ها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و نقاط قوت متما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هستند که آنها را قادر م</w:t>
      </w:r>
      <w:r>
        <w:rPr>
          <w:rFonts w:hint="cs"/>
          <w:rtl/>
        </w:rPr>
        <w:t>ی‌</w:t>
      </w:r>
      <w:r>
        <w:rPr>
          <w:rFonts w:hint="eastAsia"/>
          <w:rtl/>
        </w:rPr>
        <w:t>سازد</w:t>
      </w:r>
      <w:r>
        <w:rPr>
          <w:rtl/>
        </w:rPr>
        <w:t xml:space="preserve"> در حوزه‌ها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برتر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کنند.</w:t>
      </w:r>
    </w:p>
    <w:p w14:paraId="32B60A9D" w14:textId="5B7A5F9B" w:rsidR="007E7E91" w:rsidRDefault="007E7E91" w:rsidP="00C914ED">
      <w:pPr>
        <w:pStyle w:val="ListParagraph"/>
        <w:numPr>
          <w:ilvl w:val="0"/>
          <w:numId w:val="315"/>
        </w:numPr>
        <w:rPr>
          <w:rtl/>
        </w:rPr>
      </w:pPr>
      <w:r w:rsidRPr="003D7E5D">
        <w:rPr>
          <w:rFonts w:hint="eastAsia"/>
          <w:b/>
          <w:bCs/>
          <w:rtl/>
        </w:rPr>
        <w:t>استراتژ</w:t>
      </w:r>
      <w:r w:rsidRPr="003D7E5D">
        <w:rPr>
          <w:rFonts w:hint="cs"/>
          <w:b/>
          <w:bCs/>
          <w:rtl/>
        </w:rPr>
        <w:t>ی‌</w:t>
      </w:r>
      <w:r w:rsidRPr="003D7E5D">
        <w:rPr>
          <w:rFonts w:hint="eastAsia"/>
          <w:b/>
          <w:bCs/>
          <w:rtl/>
        </w:rPr>
        <w:t>ها</w:t>
      </w:r>
      <w:r w:rsidRPr="003D7E5D">
        <w:rPr>
          <w:rFonts w:hint="cs"/>
          <w:b/>
          <w:bCs/>
          <w:rtl/>
        </w:rPr>
        <w:t>ی</w:t>
      </w:r>
      <w:r w:rsidRPr="003D7E5D">
        <w:rPr>
          <w:b/>
          <w:bCs/>
          <w:rtl/>
        </w:rPr>
        <w:t xml:space="preserve"> توسعه مهارت:</w:t>
      </w:r>
      <w:r>
        <w:rPr>
          <w:rtl/>
        </w:rPr>
        <w:t xml:space="preserve"> با توجه 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سازمان‌ها به انطباق </w:t>
      </w:r>
      <w:r w:rsidR="003D7E5D">
        <w:rPr>
          <w:rFonts w:hint="cs"/>
          <w:rtl/>
        </w:rPr>
        <w:t>تدوین</w:t>
      </w:r>
      <w:r>
        <w:rPr>
          <w:rtl/>
        </w:rPr>
        <w:t xml:space="preserve"> و </w:t>
      </w:r>
      <w:r w:rsidR="003D7E5D">
        <w:rPr>
          <w:rFonts w:hint="cs"/>
          <w:rtl/>
        </w:rPr>
        <w:t>پیاده سازی</w:t>
      </w:r>
      <w:r>
        <w:rPr>
          <w:rtl/>
        </w:rPr>
        <w:t xml:space="preserve"> </w:t>
      </w:r>
      <w:r w:rsidR="003D7E5D">
        <w:rPr>
          <w:rFonts w:hint="cs"/>
          <w:rtl/>
        </w:rPr>
        <w:t>استراتژی</w:t>
      </w:r>
      <w:r>
        <w:rPr>
          <w:rtl/>
        </w:rPr>
        <w:t xml:space="preserve"> با مح</w:t>
      </w:r>
      <w:r>
        <w:rPr>
          <w:rFonts w:hint="cs"/>
          <w:rtl/>
        </w:rPr>
        <w:t>ی</w:t>
      </w:r>
      <w:r>
        <w:rPr>
          <w:rFonts w:hint="eastAsia"/>
          <w:rtl/>
        </w:rPr>
        <w:t>ط‌ها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3D7E5D">
        <w:rPr>
          <w:rFonts w:hint="cs"/>
          <w:rtl/>
        </w:rPr>
        <w:t>کسب و کاری</w:t>
      </w:r>
      <w:r>
        <w:rPr>
          <w:rtl/>
        </w:rPr>
        <w:t xml:space="preserve"> متنوع، کسب و توسعه مجموعه مهارت</w:t>
      </w:r>
      <w:r w:rsidR="003D7E5D">
        <w:rPr>
          <w:rFonts w:hint="cs"/>
          <w:rtl/>
        </w:rPr>
        <w:t xml:space="preserve"> های </w:t>
      </w:r>
      <w:r>
        <w:rPr>
          <w:rtl/>
        </w:rPr>
        <w:t>مناسب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است.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پنج مرحله ا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استعدادها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 w:rsidR="003D7E5D">
        <w:rPr>
          <w:rFonts w:hint="cs"/>
          <w:rtl/>
        </w:rPr>
        <w:t>در توسعه این مهارت ها کمک خواهد کرد.</w:t>
      </w:r>
    </w:p>
    <w:p w14:paraId="0BE96030" w14:textId="216C702E" w:rsidR="007E7E91" w:rsidRDefault="007E7E91" w:rsidP="007E7E91">
      <w:pPr>
        <w:rPr>
          <w:rtl/>
          <w:lang w:bidi="fa-IR"/>
        </w:rPr>
      </w:pP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آنجا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که کسب‌وکارها متوجه ناکاف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بودن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کسب‌وکار در </w:t>
      </w:r>
      <w:r w:rsidR="00885654">
        <w:rPr>
          <w:rFonts w:hint="cs"/>
          <w:rtl/>
          <w:lang w:bidi="fa-IR"/>
        </w:rPr>
        <w:t>دورنمای</w:t>
      </w:r>
      <w:r>
        <w:rPr>
          <w:rtl/>
          <w:lang w:bidi="fa-IR"/>
        </w:rPr>
        <w:t xml:space="preserve">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امروز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885654">
        <w:rPr>
          <w:rFonts w:hint="cs"/>
          <w:rtl/>
          <w:lang w:bidi="fa-IR"/>
        </w:rPr>
        <w:t>شده اند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مجموعه‌ا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مهارت‌ها </w:t>
      </w:r>
      <w:r w:rsidR="00885654">
        <w:rPr>
          <w:rFonts w:hint="cs"/>
          <w:rtl/>
          <w:lang w:bidi="fa-IR"/>
        </w:rPr>
        <w:t>که متناسب با</w:t>
      </w:r>
      <w:r>
        <w:rPr>
          <w:rtl/>
          <w:lang w:bidi="fa-IR"/>
        </w:rPr>
        <w:t xml:space="preserve">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مختلف </w:t>
      </w:r>
      <w:r w:rsidR="00885654">
        <w:rPr>
          <w:rFonts w:hint="cs"/>
          <w:rtl/>
          <w:lang w:bidi="fa-IR"/>
        </w:rPr>
        <w:t>کسب و کار</w:t>
      </w:r>
      <w:r>
        <w:rPr>
          <w:rtl/>
          <w:lang w:bidi="fa-IR"/>
        </w:rPr>
        <w:t xml:space="preserve"> </w:t>
      </w:r>
      <w:r w:rsidR="00885654">
        <w:rPr>
          <w:rFonts w:hint="cs"/>
          <w:rtl/>
          <w:lang w:bidi="fa-IR"/>
        </w:rPr>
        <w:t xml:space="preserve">هستند را </w:t>
      </w:r>
      <w:r w:rsidR="00885654">
        <w:rPr>
          <w:rtl/>
          <w:lang w:bidi="fa-IR"/>
        </w:rPr>
        <w:t>پرورش داده و به کار گ</w:t>
      </w:r>
      <w:r w:rsidR="00885654">
        <w:rPr>
          <w:rFonts w:hint="cs"/>
          <w:rtl/>
          <w:lang w:bidi="fa-IR"/>
        </w:rPr>
        <w:t>ی</w:t>
      </w:r>
      <w:r w:rsidR="00885654">
        <w:rPr>
          <w:rFonts w:hint="eastAsia"/>
          <w:rtl/>
          <w:lang w:bidi="fa-IR"/>
        </w:rPr>
        <w:t>رند</w:t>
      </w:r>
      <w:r>
        <w:rPr>
          <w:rtl/>
          <w:lang w:bidi="fa-IR"/>
        </w:rPr>
        <w:t>. ادغام علوم اعصاب و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ک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ق،</w:t>
      </w:r>
      <w:r>
        <w:rPr>
          <w:rtl/>
          <w:lang w:bidi="fa-IR"/>
        </w:rPr>
        <w:t xml:space="preserve"> مق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</w:t>
      </w:r>
      <w:r>
        <w:rPr>
          <w:rtl/>
          <w:lang w:bidi="fa-IR"/>
        </w:rPr>
        <w:t xml:space="preserve"> 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ر،</w:t>
      </w:r>
      <w:r>
        <w:rPr>
          <w:rtl/>
          <w:lang w:bidi="fa-IR"/>
        </w:rPr>
        <w:t xml:space="preserve"> سر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و مقرون به صرفه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دست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هدف</w:t>
      </w:r>
      <w:r w:rsidR="00885654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فراهم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کند.</w:t>
      </w:r>
    </w:p>
    <w:p w14:paraId="66ED8865" w14:textId="20722386" w:rsidR="007E7E91" w:rsidRPr="007E7E91" w:rsidRDefault="007E7E91" w:rsidP="007E7E91">
      <w:pPr>
        <w:rPr>
          <w:rtl/>
          <w:lang w:bidi="fa-IR"/>
        </w:rPr>
      </w:pPr>
      <w:r>
        <w:rPr>
          <w:rFonts w:hint="eastAsia"/>
          <w:rtl/>
          <w:lang w:bidi="fa-IR"/>
        </w:rPr>
        <w:lastRenderedPageBreak/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فصل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درک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مهارت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متفاوت در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مختلف کسب و کار فراهم </w:t>
      </w:r>
      <w:r w:rsidR="00885654">
        <w:rPr>
          <w:rFonts w:hint="cs"/>
          <w:rtl/>
          <w:lang w:bidi="fa-IR"/>
        </w:rPr>
        <w:t>نمود</w:t>
      </w:r>
      <w:r>
        <w:rPr>
          <w:rtl/>
          <w:lang w:bidi="fa-IR"/>
        </w:rPr>
        <w:t xml:space="preserve"> و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نش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استعداد و توسعه استراتژ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 w:rsidR="00885654">
        <w:rPr>
          <w:rFonts w:hint="cs"/>
          <w:rtl/>
          <w:lang w:bidi="fa-IR"/>
        </w:rPr>
        <w:t xml:space="preserve"> را</w:t>
      </w:r>
      <w:r>
        <w:rPr>
          <w:rtl/>
          <w:lang w:bidi="fa-IR"/>
        </w:rPr>
        <w:t xml:space="preserve"> ارائه </w:t>
      </w:r>
      <w:r w:rsidR="00885654">
        <w:rPr>
          <w:rFonts w:hint="cs"/>
          <w:rtl/>
          <w:lang w:bidi="fa-IR"/>
        </w:rPr>
        <w:t>داد</w:t>
      </w:r>
      <w:r>
        <w:rPr>
          <w:rtl/>
          <w:lang w:bidi="fa-IR"/>
        </w:rPr>
        <w:t>.</w:t>
      </w:r>
    </w:p>
    <w:p w14:paraId="64C26F91" w14:textId="55C98A8B" w:rsidR="006F4E92" w:rsidRDefault="004645C3" w:rsidP="006E7307">
      <w:pPr>
        <w:pStyle w:val="Heading1"/>
        <w:rPr>
          <w:rtl/>
          <w:lang w:bidi="fa-IR"/>
        </w:rPr>
      </w:pPr>
      <w:bookmarkStart w:id="198" w:name="_Toc151112151"/>
      <w:bookmarkStart w:id="199" w:name="_Toc168503425"/>
      <w:r>
        <w:rPr>
          <w:rFonts w:hint="cs"/>
          <w:rtl/>
          <w:lang w:bidi="fa-IR"/>
        </w:rPr>
        <w:lastRenderedPageBreak/>
        <w:t xml:space="preserve">فصل سیزدهم: </w:t>
      </w:r>
      <w:r w:rsidR="006F4E92" w:rsidRPr="00955138">
        <w:rPr>
          <w:rtl/>
          <w:lang w:bidi="fa-IR"/>
        </w:rPr>
        <w:t>گسترش مرزها</w:t>
      </w:r>
      <w:r w:rsidR="006F4E92" w:rsidRPr="00955138">
        <w:rPr>
          <w:rFonts w:hint="cs"/>
          <w:rtl/>
          <w:lang w:bidi="fa-IR"/>
        </w:rPr>
        <w:t>ی</w:t>
      </w:r>
      <w:r w:rsidR="006F4E92" w:rsidRPr="00955138">
        <w:rPr>
          <w:rtl/>
          <w:lang w:bidi="fa-IR"/>
        </w:rPr>
        <w:t xml:space="preserve"> استراتژ</w:t>
      </w:r>
      <w:r w:rsidR="006F4E92" w:rsidRPr="00955138">
        <w:rPr>
          <w:rFonts w:hint="cs"/>
          <w:rtl/>
          <w:lang w:bidi="fa-IR"/>
        </w:rPr>
        <w:t>ی</w:t>
      </w:r>
      <w:bookmarkEnd w:id="198"/>
      <w:bookmarkEnd w:id="199"/>
    </w:p>
    <w:p w14:paraId="3D412541" w14:textId="1CC4061A" w:rsidR="00937E57" w:rsidRDefault="00885654" w:rsidP="00937E57">
      <w:pPr>
        <w:pStyle w:val="Heading2"/>
        <w:rPr>
          <w:rtl/>
        </w:rPr>
      </w:pPr>
      <w:bookmarkStart w:id="200" w:name="_Toc168503426"/>
      <w:r>
        <w:rPr>
          <w:rFonts w:hint="cs"/>
          <w:rtl/>
          <w:lang w:bidi="fa-IR"/>
        </w:rPr>
        <w:t>مقدمه</w:t>
      </w:r>
      <w:bookmarkEnd w:id="200"/>
      <w:r w:rsidRPr="00885654">
        <w:rPr>
          <w:rtl/>
        </w:rPr>
        <w:t xml:space="preserve"> </w:t>
      </w:r>
    </w:p>
    <w:p w14:paraId="19360E2F" w14:textId="5FBBA400" w:rsidR="000E604A" w:rsidRDefault="000E604A" w:rsidP="000E604A">
      <w:pPr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فصل </w:t>
      </w:r>
      <w:r>
        <w:rPr>
          <w:rFonts w:hint="cs"/>
          <w:rtl/>
        </w:rPr>
        <w:t>سیزدهم</w:t>
      </w:r>
      <w:r>
        <w:rPr>
          <w:rtl/>
        </w:rPr>
        <w:t xml:space="preserve"> به موضوع گسترش مرزها</w:t>
      </w:r>
      <w:r>
        <w:rPr>
          <w:rFonts w:hint="cs"/>
          <w:rtl/>
        </w:rPr>
        <w:t>ی</w:t>
      </w:r>
      <w:r>
        <w:rPr>
          <w:rtl/>
        </w:rPr>
        <w:t xml:space="preserve"> رقابت در </w:t>
      </w:r>
      <w:r w:rsidR="00D10BAB">
        <w:rPr>
          <w:rFonts w:hint="cs"/>
          <w:rtl/>
        </w:rPr>
        <w:t>دورنمای</w:t>
      </w:r>
      <w:r>
        <w:rPr>
          <w:rtl/>
        </w:rPr>
        <w:t xml:space="preserve">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کسب و کار امروز م</w:t>
      </w:r>
      <w:r>
        <w:rPr>
          <w:rFonts w:hint="cs"/>
          <w:rtl/>
        </w:rPr>
        <w:t>ی</w:t>
      </w:r>
      <w:r>
        <w:rPr>
          <w:rtl/>
        </w:rPr>
        <w:t xml:space="preserve"> پرداز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. هدف ما </w:t>
      </w:r>
      <w:r w:rsidR="00D10BAB">
        <w:rPr>
          <w:rtl/>
        </w:rPr>
        <w:t>در ا</w:t>
      </w:r>
      <w:r w:rsidR="00D10BAB">
        <w:rPr>
          <w:rFonts w:hint="cs"/>
          <w:rtl/>
        </w:rPr>
        <w:t>ی</w:t>
      </w:r>
      <w:r w:rsidR="00D10BAB">
        <w:rPr>
          <w:rFonts w:hint="eastAsia"/>
          <w:rtl/>
        </w:rPr>
        <w:t>ن</w:t>
      </w:r>
      <w:r w:rsidR="00D10BAB">
        <w:rPr>
          <w:rtl/>
        </w:rPr>
        <w:t xml:space="preserve"> فصل </w:t>
      </w:r>
      <w:r>
        <w:rPr>
          <w:rtl/>
        </w:rPr>
        <w:t>بررس</w:t>
      </w:r>
      <w:r>
        <w:rPr>
          <w:rFonts w:hint="cs"/>
          <w:rtl/>
        </w:rPr>
        <w:t>ی</w:t>
      </w:r>
      <w:r>
        <w:rPr>
          <w:rtl/>
        </w:rPr>
        <w:t xml:space="preserve"> سوالات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است:</w:t>
      </w:r>
    </w:p>
    <w:p w14:paraId="06B046BC" w14:textId="229197F9" w:rsidR="000E604A" w:rsidRDefault="000E604A" w:rsidP="00C914ED">
      <w:pPr>
        <w:pStyle w:val="ListParagraph"/>
        <w:numPr>
          <w:ilvl w:val="0"/>
          <w:numId w:val="317"/>
        </w:numPr>
        <w:rPr>
          <w:rtl/>
        </w:rPr>
      </w:pPr>
      <w:r w:rsidRPr="00D10BAB">
        <w:rPr>
          <w:rFonts w:hint="eastAsia"/>
          <w:b/>
          <w:bCs/>
          <w:rtl/>
        </w:rPr>
        <w:t>تکامل</w:t>
      </w:r>
      <w:r w:rsidRPr="00D10BAB">
        <w:rPr>
          <w:b/>
          <w:bCs/>
          <w:rtl/>
        </w:rPr>
        <w:t xml:space="preserve"> پو</w:t>
      </w:r>
      <w:r w:rsidRPr="00D10BAB">
        <w:rPr>
          <w:rFonts w:hint="cs"/>
          <w:b/>
          <w:bCs/>
          <w:rtl/>
        </w:rPr>
        <w:t>ی</w:t>
      </w:r>
      <w:r w:rsidRPr="00D10BAB">
        <w:rPr>
          <w:rFonts w:hint="eastAsia"/>
          <w:b/>
          <w:bCs/>
          <w:rtl/>
        </w:rPr>
        <w:t>ا</w:t>
      </w:r>
      <w:r w:rsidRPr="00D10BAB">
        <w:rPr>
          <w:rFonts w:hint="cs"/>
          <w:b/>
          <w:bCs/>
          <w:rtl/>
        </w:rPr>
        <w:t>یی</w:t>
      </w:r>
      <w:r w:rsidRPr="00D10BAB">
        <w:rPr>
          <w:b/>
          <w:bCs/>
          <w:rtl/>
        </w:rPr>
        <w:t xml:space="preserve"> رقابت</w:t>
      </w:r>
      <w:r w:rsidRPr="00D10BAB">
        <w:rPr>
          <w:rFonts w:hint="cs"/>
          <w:b/>
          <w:bCs/>
          <w:rtl/>
        </w:rPr>
        <w:t>ی</w:t>
      </w:r>
      <w:r w:rsidRPr="00D10BAB">
        <w:rPr>
          <w:b/>
          <w:bCs/>
          <w:rtl/>
        </w:rPr>
        <w:t>:</w:t>
      </w:r>
      <w:r>
        <w:rPr>
          <w:rtl/>
        </w:rPr>
        <w:t xml:space="preserve"> چگونه مفاه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سنت</w:t>
      </w:r>
      <w:r>
        <w:rPr>
          <w:rFonts w:hint="cs"/>
          <w:rtl/>
        </w:rPr>
        <w:t>ی</w:t>
      </w:r>
      <w:r>
        <w:rPr>
          <w:rtl/>
        </w:rPr>
        <w:t xml:space="preserve"> رقابت از مز</w:t>
      </w:r>
      <w:r>
        <w:rPr>
          <w:rFonts w:hint="cs"/>
          <w:rtl/>
        </w:rPr>
        <w:t>ی</w:t>
      </w:r>
      <w:r>
        <w:rPr>
          <w:rFonts w:hint="eastAsia"/>
          <w:rtl/>
        </w:rPr>
        <w:t>ت‌ها</w:t>
      </w:r>
      <w:r>
        <w:rPr>
          <w:rFonts w:hint="cs"/>
          <w:rtl/>
        </w:rPr>
        <w:t>ی</w:t>
      </w:r>
      <w:r>
        <w:rPr>
          <w:rtl/>
        </w:rPr>
        <w:t xml:space="preserve"> مبتن</w:t>
      </w:r>
      <w:r>
        <w:rPr>
          <w:rFonts w:hint="cs"/>
          <w:rtl/>
        </w:rPr>
        <w:t>ی</w:t>
      </w:r>
      <w:r>
        <w:rPr>
          <w:rtl/>
        </w:rPr>
        <w:t xml:space="preserve"> بر مق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به ابعاد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مانند انعطاف‌پذ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 w:rsidR="00D10BAB">
        <w:rPr>
          <w:rFonts w:hint="cs"/>
          <w:rtl/>
        </w:rPr>
        <w:t>انطباق</w:t>
      </w:r>
      <w:r>
        <w:rPr>
          <w:rtl/>
        </w:rPr>
        <w:t xml:space="preserve"> و </w:t>
      </w:r>
      <w:r w:rsidR="00D10BAB">
        <w:rPr>
          <w:rFonts w:hint="cs"/>
          <w:rtl/>
        </w:rPr>
        <w:t>تاب آوری</w:t>
      </w:r>
      <w:r>
        <w:rPr>
          <w:rtl/>
        </w:rPr>
        <w:t xml:space="preserve"> در مواجهه با عدم قطع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کرده است؟</w:t>
      </w:r>
    </w:p>
    <w:p w14:paraId="25ABB3B4" w14:textId="16FD0887" w:rsidR="000E604A" w:rsidRDefault="000E604A" w:rsidP="00C914ED">
      <w:pPr>
        <w:pStyle w:val="ListParagraph"/>
        <w:numPr>
          <w:ilvl w:val="0"/>
          <w:numId w:val="317"/>
        </w:numPr>
        <w:rPr>
          <w:rtl/>
        </w:rPr>
      </w:pPr>
      <w:r w:rsidRPr="00D10BAB">
        <w:rPr>
          <w:rFonts w:hint="eastAsia"/>
          <w:b/>
          <w:bCs/>
          <w:rtl/>
        </w:rPr>
        <w:t>رهبر</w:t>
      </w:r>
      <w:r w:rsidRPr="00D10BAB">
        <w:rPr>
          <w:rFonts w:hint="cs"/>
          <w:b/>
          <w:bCs/>
          <w:rtl/>
        </w:rPr>
        <w:t>ی</w:t>
      </w:r>
      <w:r w:rsidRPr="00D10BAB">
        <w:rPr>
          <w:b/>
          <w:bCs/>
          <w:rtl/>
        </w:rPr>
        <w:t xml:space="preserve"> آ</w:t>
      </w:r>
      <w:r w:rsidRPr="00D10BAB">
        <w:rPr>
          <w:rFonts w:hint="cs"/>
          <w:b/>
          <w:bCs/>
          <w:rtl/>
        </w:rPr>
        <w:t>ی</w:t>
      </w:r>
      <w:r w:rsidRPr="00D10BAB">
        <w:rPr>
          <w:rFonts w:hint="eastAsia"/>
          <w:b/>
          <w:bCs/>
          <w:rtl/>
        </w:rPr>
        <w:t>نده‌محور</w:t>
      </w:r>
      <w:r w:rsidRPr="00D10BAB">
        <w:rPr>
          <w:b/>
          <w:bCs/>
          <w:rtl/>
        </w:rPr>
        <w:t>:</w:t>
      </w:r>
      <w:r>
        <w:rPr>
          <w:rtl/>
        </w:rPr>
        <w:t xml:space="preserve"> رهبران کسب‌وکار معاصر در </w:t>
      </w:r>
      <w:r w:rsidR="00D10BAB">
        <w:rPr>
          <w:rFonts w:hint="cs"/>
          <w:rtl/>
        </w:rPr>
        <w:t>راهبری</w:t>
      </w:r>
      <w:r>
        <w:rPr>
          <w:rtl/>
        </w:rPr>
        <w:t xml:space="preserve"> </w:t>
      </w:r>
      <w:r w:rsidR="00D10BAB">
        <w:rPr>
          <w:rFonts w:hint="cs"/>
          <w:rtl/>
        </w:rPr>
        <w:t>در محیط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رقابت</w:t>
      </w:r>
      <w:r>
        <w:rPr>
          <w:rFonts w:hint="cs"/>
          <w:rtl/>
        </w:rPr>
        <w:t>ی</w:t>
      </w:r>
      <w:r>
        <w:rPr>
          <w:rtl/>
        </w:rPr>
        <w:t xml:space="preserve"> در کوتاه‌مدت با </w:t>
      </w:r>
      <w:r w:rsidR="00D10BAB">
        <w:rPr>
          <w:rFonts w:hint="cs"/>
          <w:rtl/>
        </w:rPr>
        <w:t xml:space="preserve">چه چالش هایی مواجه </w:t>
      </w:r>
      <w:r>
        <w:rPr>
          <w:rtl/>
        </w:rPr>
        <w:t>هستند</w:t>
      </w:r>
      <w:r w:rsidR="00D10BAB">
        <w:rPr>
          <w:rFonts w:hint="cs"/>
          <w:rtl/>
        </w:rPr>
        <w:t xml:space="preserve"> </w:t>
      </w:r>
      <w:r>
        <w:rPr>
          <w:rtl/>
        </w:rPr>
        <w:t>و چگونه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دگاه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نده‌نگر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شناسا</w:t>
      </w:r>
      <w:r>
        <w:rPr>
          <w:rFonts w:hint="cs"/>
          <w:rtl/>
        </w:rPr>
        <w:t>یی</w:t>
      </w:r>
      <w:r>
        <w:rPr>
          <w:rtl/>
        </w:rPr>
        <w:t xml:space="preserve"> عوامل</w:t>
      </w:r>
      <w:r>
        <w:rPr>
          <w:rFonts w:hint="cs"/>
          <w:rtl/>
        </w:rPr>
        <w:t>ی</w:t>
      </w:r>
      <w:r>
        <w:rPr>
          <w:rtl/>
        </w:rPr>
        <w:t xml:space="preserve"> که برندگان را از بازنده‌ها در دهه‌ها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جدا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کنند،</w:t>
      </w:r>
      <w:r>
        <w:rPr>
          <w:rtl/>
        </w:rPr>
        <w:t xml:space="preserve"> اتخاذ </w:t>
      </w:r>
      <w:r w:rsidR="00D10BAB">
        <w:rPr>
          <w:rFonts w:hint="cs"/>
          <w:rtl/>
        </w:rPr>
        <w:t>نمایند</w:t>
      </w:r>
      <w:r>
        <w:rPr>
          <w:rtl/>
        </w:rPr>
        <w:t>؟</w:t>
      </w:r>
    </w:p>
    <w:p w14:paraId="40FEF2D8" w14:textId="51EFADE7" w:rsidR="000E604A" w:rsidRDefault="000E604A" w:rsidP="00C914ED">
      <w:pPr>
        <w:pStyle w:val="ListParagraph"/>
        <w:numPr>
          <w:ilvl w:val="0"/>
          <w:numId w:val="317"/>
        </w:numPr>
        <w:rPr>
          <w:rtl/>
        </w:rPr>
      </w:pPr>
      <w:r w:rsidRPr="00D10BAB">
        <w:rPr>
          <w:rFonts w:hint="eastAsia"/>
          <w:b/>
          <w:bCs/>
          <w:rtl/>
        </w:rPr>
        <w:t>الزامات</w:t>
      </w:r>
      <w:r w:rsidRPr="00D10BAB">
        <w:rPr>
          <w:b/>
          <w:bCs/>
          <w:rtl/>
        </w:rPr>
        <w:t xml:space="preserve"> نوظهور رقابت:</w:t>
      </w:r>
      <w:r>
        <w:rPr>
          <w:rtl/>
        </w:rPr>
        <w:t xml:space="preserve"> پنج الزام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رقابت</w:t>
      </w:r>
      <w:r w:rsidR="00D10BAB">
        <w:rPr>
          <w:rFonts w:hint="cs"/>
          <w:rtl/>
        </w:rPr>
        <w:t>ی</w:t>
      </w:r>
      <w:r>
        <w:rPr>
          <w:rtl/>
        </w:rPr>
        <w:t xml:space="preserve"> که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کسب‌وکارها در اولو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eastAsia"/>
          <w:rtl/>
        </w:rPr>
        <w:t>قرار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دهند،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ست؟</w:t>
      </w:r>
    </w:p>
    <w:p w14:paraId="226F78F2" w14:textId="77777777" w:rsidR="00D10BAB" w:rsidRDefault="000E604A" w:rsidP="00C914ED">
      <w:pPr>
        <w:pStyle w:val="ListParagraph"/>
        <w:numPr>
          <w:ilvl w:val="0"/>
          <w:numId w:val="317"/>
        </w:numPr>
      </w:pPr>
      <w:r w:rsidRPr="00D10BAB">
        <w:rPr>
          <w:rFonts w:hint="eastAsia"/>
          <w:b/>
          <w:bCs/>
          <w:rtl/>
        </w:rPr>
        <w:t>ماه</w:t>
      </w:r>
      <w:r w:rsidRPr="00D10BAB">
        <w:rPr>
          <w:rFonts w:hint="cs"/>
          <w:b/>
          <w:bCs/>
          <w:rtl/>
        </w:rPr>
        <w:t>ی</w:t>
      </w:r>
      <w:r w:rsidRPr="00D10BAB">
        <w:rPr>
          <w:rFonts w:hint="eastAsia"/>
          <w:b/>
          <w:bCs/>
          <w:rtl/>
        </w:rPr>
        <w:t>ت</w:t>
      </w:r>
      <w:r w:rsidRPr="00D10BAB">
        <w:rPr>
          <w:b/>
          <w:bCs/>
          <w:rtl/>
        </w:rPr>
        <w:t xml:space="preserve"> به هم پ</w:t>
      </w:r>
      <w:r w:rsidRPr="00D10BAB">
        <w:rPr>
          <w:rFonts w:hint="cs"/>
          <w:b/>
          <w:bCs/>
          <w:rtl/>
        </w:rPr>
        <w:t>ی</w:t>
      </w:r>
      <w:r w:rsidRPr="00D10BAB">
        <w:rPr>
          <w:rFonts w:hint="eastAsia"/>
          <w:b/>
          <w:bCs/>
          <w:rtl/>
        </w:rPr>
        <w:t>وسته</w:t>
      </w:r>
      <w:r w:rsidRPr="00D10BAB">
        <w:rPr>
          <w:b/>
          <w:bCs/>
          <w:rtl/>
        </w:rPr>
        <w:t xml:space="preserve"> رقابت:</w:t>
      </w:r>
      <w:r>
        <w:rPr>
          <w:rtl/>
        </w:rPr>
        <w:t xml:space="preserve"> اشکال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رقابت چگونه با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در هم تن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شوند</w:t>
      </w:r>
      <w:r>
        <w:rPr>
          <w:rFonts w:hint="eastAsia"/>
          <w:rtl/>
        </w:rPr>
        <w:t>؟</w:t>
      </w:r>
    </w:p>
    <w:p w14:paraId="177DACF4" w14:textId="38033AB0" w:rsidR="000E604A" w:rsidRDefault="000E604A" w:rsidP="00C914ED">
      <w:pPr>
        <w:pStyle w:val="ListParagraph"/>
        <w:numPr>
          <w:ilvl w:val="0"/>
          <w:numId w:val="317"/>
        </w:numPr>
        <w:rPr>
          <w:rtl/>
        </w:rPr>
      </w:pPr>
      <w:r w:rsidRPr="0051406E">
        <w:rPr>
          <w:rFonts w:hint="eastAsia"/>
          <w:b/>
          <w:bCs/>
          <w:rtl/>
        </w:rPr>
        <w:t>مع</w:t>
      </w:r>
      <w:r w:rsidRPr="0051406E">
        <w:rPr>
          <w:rFonts w:hint="cs"/>
          <w:b/>
          <w:bCs/>
          <w:rtl/>
        </w:rPr>
        <w:t>ی</w:t>
      </w:r>
      <w:r w:rsidRPr="0051406E">
        <w:rPr>
          <w:rFonts w:hint="eastAsia"/>
          <w:b/>
          <w:bCs/>
          <w:rtl/>
        </w:rPr>
        <w:t>ارها</w:t>
      </w:r>
      <w:r w:rsidRPr="0051406E">
        <w:rPr>
          <w:rFonts w:hint="cs"/>
          <w:b/>
          <w:bCs/>
          <w:rtl/>
        </w:rPr>
        <w:t>ی</w:t>
      </w:r>
      <w:r w:rsidRPr="0051406E">
        <w:rPr>
          <w:b/>
          <w:bCs/>
          <w:rtl/>
        </w:rPr>
        <w:t xml:space="preserve"> جد</w:t>
      </w:r>
      <w:r w:rsidRPr="0051406E">
        <w:rPr>
          <w:rFonts w:hint="cs"/>
          <w:b/>
          <w:bCs/>
          <w:rtl/>
        </w:rPr>
        <w:t>ی</w:t>
      </w:r>
      <w:r w:rsidRPr="0051406E">
        <w:rPr>
          <w:rFonts w:hint="eastAsia"/>
          <w:b/>
          <w:bCs/>
          <w:rtl/>
        </w:rPr>
        <w:t>د</w:t>
      </w:r>
      <w:r w:rsidRPr="0051406E">
        <w:rPr>
          <w:b/>
          <w:bCs/>
          <w:rtl/>
        </w:rPr>
        <w:t xml:space="preserve"> مق</w:t>
      </w:r>
      <w:r w:rsidRPr="0051406E">
        <w:rPr>
          <w:rFonts w:hint="cs"/>
          <w:b/>
          <w:bCs/>
          <w:rtl/>
        </w:rPr>
        <w:t>ی</w:t>
      </w:r>
      <w:r w:rsidRPr="0051406E">
        <w:rPr>
          <w:rFonts w:hint="eastAsia"/>
          <w:b/>
          <w:bCs/>
          <w:rtl/>
        </w:rPr>
        <w:t>اس</w:t>
      </w:r>
      <w:r w:rsidRPr="0051406E">
        <w:rPr>
          <w:b/>
          <w:bCs/>
          <w:rtl/>
        </w:rPr>
        <w:t>:</w:t>
      </w:r>
      <w:r>
        <w:rPr>
          <w:rtl/>
        </w:rPr>
        <w:t xml:space="preserve"> چگونه ابعاد مختلف رقابت</w:t>
      </w:r>
      <w:r w:rsidR="0051406E">
        <w:rPr>
          <w:rFonts w:hint="cs"/>
          <w:rtl/>
        </w:rPr>
        <w:t>،</w:t>
      </w:r>
      <w:r>
        <w:rPr>
          <w:rtl/>
        </w:rPr>
        <w:t xml:space="preserve"> مفهوم </w:t>
      </w:r>
      <w:r w:rsidR="00D10BAB">
        <w:rPr>
          <w:rFonts w:hint="cs"/>
          <w:rtl/>
        </w:rPr>
        <w:t>«</w:t>
      </w:r>
      <w:r>
        <w:rPr>
          <w:rtl/>
        </w:rPr>
        <w:t>مق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 w:rsidR="00D10BAB">
        <w:rPr>
          <w:rFonts w:hint="cs"/>
          <w:rtl/>
        </w:rPr>
        <w:t>»</w:t>
      </w:r>
      <w:r>
        <w:rPr>
          <w:rtl/>
        </w:rPr>
        <w:t xml:space="preserve"> را</w:t>
      </w:r>
      <w:r w:rsidR="00D10BAB" w:rsidRPr="00D10BAB">
        <w:rPr>
          <w:rtl/>
        </w:rPr>
        <w:t xml:space="preserve"> </w:t>
      </w:r>
      <w:r w:rsidR="00D10BAB">
        <w:rPr>
          <w:rtl/>
        </w:rPr>
        <w:t>فراتر از رهبر</w:t>
      </w:r>
      <w:r w:rsidR="00D10BAB">
        <w:rPr>
          <w:rFonts w:hint="cs"/>
          <w:rtl/>
        </w:rPr>
        <w:t>ی</w:t>
      </w:r>
      <w:r w:rsidR="00D10BAB">
        <w:rPr>
          <w:rtl/>
        </w:rPr>
        <w:t xml:space="preserve"> هز</w:t>
      </w:r>
      <w:r w:rsidR="00D10BAB">
        <w:rPr>
          <w:rFonts w:hint="cs"/>
          <w:rtl/>
        </w:rPr>
        <w:t>ی</w:t>
      </w:r>
      <w:r w:rsidR="00D10BAB">
        <w:rPr>
          <w:rFonts w:hint="eastAsia"/>
          <w:rtl/>
        </w:rPr>
        <w:t>نه</w:t>
      </w:r>
      <w:r w:rsidR="00D10BAB">
        <w:rPr>
          <w:rtl/>
        </w:rPr>
        <w:t xml:space="preserve"> و به</w:t>
      </w:r>
      <w:r w:rsidR="00D10BAB">
        <w:rPr>
          <w:rFonts w:hint="cs"/>
          <w:rtl/>
        </w:rPr>
        <w:t>ی</w:t>
      </w:r>
      <w:r w:rsidR="00D10BAB">
        <w:rPr>
          <w:rFonts w:hint="eastAsia"/>
          <w:rtl/>
        </w:rPr>
        <w:t>نه</w:t>
      </w:r>
      <w:r w:rsidR="00D10BAB">
        <w:rPr>
          <w:rtl/>
        </w:rPr>
        <w:t xml:space="preserve"> ساز</w:t>
      </w:r>
      <w:r w:rsidR="00D10BAB">
        <w:rPr>
          <w:rFonts w:hint="cs"/>
          <w:rtl/>
        </w:rPr>
        <w:t>ی</w:t>
      </w:r>
      <w:r>
        <w:rPr>
          <w:rtl/>
        </w:rPr>
        <w:t xml:space="preserve"> </w:t>
      </w:r>
      <w:r w:rsidR="00D10BAB">
        <w:rPr>
          <w:rtl/>
        </w:rPr>
        <w:t>سنت</w:t>
      </w:r>
      <w:r w:rsidR="00D10BAB">
        <w:rPr>
          <w:rFonts w:hint="cs"/>
          <w:rtl/>
        </w:rPr>
        <w:t>ی</w:t>
      </w:r>
      <w:r w:rsidR="00D10BAB">
        <w:rPr>
          <w:rtl/>
        </w:rPr>
        <w:t xml:space="preserve"> </w:t>
      </w:r>
      <w:r>
        <w:rPr>
          <w:rtl/>
        </w:rPr>
        <w:t>بازتعر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 w:rsidR="0051406E">
        <w:rPr>
          <w:rFonts w:hint="cs"/>
          <w:rtl/>
        </w:rPr>
        <w:t>ن</w:t>
      </w:r>
      <w:r>
        <w:rPr>
          <w:rtl/>
        </w:rPr>
        <w:t>ند</w:t>
      </w:r>
      <w:r>
        <w:rPr>
          <w:rFonts w:hint="eastAsia"/>
          <w:rtl/>
        </w:rPr>
        <w:t>؟</w:t>
      </w:r>
    </w:p>
    <w:p w14:paraId="272AD981" w14:textId="5242BDBD" w:rsidR="00937E57" w:rsidRPr="00937E57" w:rsidRDefault="000E604A" w:rsidP="000E604A">
      <w:pPr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پرداختن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پرسش‌ها، هدف ما ارائه ب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Fonts w:hint="cs"/>
          <w:rtl/>
        </w:rPr>
        <w:t>ی</w:t>
      </w:r>
      <w:r>
        <w:rPr>
          <w:rtl/>
        </w:rPr>
        <w:t xml:space="preserve"> در مورد </w:t>
      </w:r>
      <w:r w:rsidR="00D10BAB">
        <w:rPr>
          <w:rFonts w:hint="cs"/>
          <w:rtl/>
        </w:rPr>
        <w:t>دورنمای</w:t>
      </w:r>
      <w:r>
        <w:rPr>
          <w:rtl/>
        </w:rPr>
        <w:t xml:space="preserve"> در حال تکامل رقابت است که </w:t>
      </w:r>
      <w:r w:rsidR="00D10BAB">
        <w:rPr>
          <w:rFonts w:hint="cs"/>
          <w:rtl/>
        </w:rPr>
        <w:t xml:space="preserve">در آن </w:t>
      </w:r>
      <w:r>
        <w:rPr>
          <w:rtl/>
        </w:rPr>
        <w:t>سازمان‌ها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 w:rsidR="00D10BAB">
        <w:rPr>
          <w:rFonts w:hint="cs"/>
          <w:rtl/>
        </w:rPr>
        <w:t xml:space="preserve">از میان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تعامل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از تغ</w:t>
      </w:r>
      <w:r>
        <w:rPr>
          <w:rFonts w:hint="cs"/>
          <w:rtl/>
        </w:rPr>
        <w:t>یی</w:t>
      </w:r>
      <w:r>
        <w:rPr>
          <w:rFonts w:hint="eastAsia"/>
          <w:rtl/>
        </w:rPr>
        <w:t>رات</w:t>
      </w:r>
      <w:r>
        <w:rPr>
          <w:rtl/>
        </w:rPr>
        <w:t xml:space="preserve"> سر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تغ</w:t>
      </w:r>
      <w:r>
        <w:rPr>
          <w:rFonts w:hint="cs"/>
          <w:rtl/>
        </w:rPr>
        <w:t>یی</w:t>
      </w:r>
      <w:r>
        <w:rPr>
          <w:rFonts w:hint="eastAsia"/>
          <w:rtl/>
        </w:rPr>
        <w:t>رات</w:t>
      </w:r>
      <w:r>
        <w:rPr>
          <w:rtl/>
        </w:rPr>
        <w:t xml:space="preserve"> تدر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و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حرکت کنند. از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استراتژ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D10BAB">
        <w:rPr>
          <w:rFonts w:hint="cs"/>
          <w:rtl/>
        </w:rPr>
        <w:t>کنشگرانه</w:t>
      </w:r>
      <w:r>
        <w:rPr>
          <w:rtl/>
        </w:rPr>
        <w:t xml:space="preserve"> و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D10BAB">
        <w:rPr>
          <w:rFonts w:hint="cs"/>
          <w:rtl/>
        </w:rPr>
        <w:t>انطباقی</w:t>
      </w:r>
      <w:r>
        <w:rPr>
          <w:rFonts w:hint="eastAsia"/>
          <w:rtl/>
        </w:rPr>
        <w:t>،</w:t>
      </w:r>
      <w:r>
        <w:rPr>
          <w:rtl/>
        </w:rPr>
        <w:t xml:space="preserve"> کسب‌وکار</w:t>
      </w:r>
      <w:r>
        <w:rPr>
          <w:rFonts w:hint="eastAsia"/>
          <w:rtl/>
        </w:rPr>
        <w:t>ها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</w:t>
      </w:r>
      <w:r w:rsidR="00D10BAB">
        <w:rPr>
          <w:rFonts w:hint="cs"/>
          <w:rtl/>
        </w:rPr>
        <w:t>جایگاه</w:t>
      </w:r>
      <w:r>
        <w:rPr>
          <w:rtl/>
        </w:rPr>
        <w:t xml:space="preserve"> خود را در جهت پ</w:t>
      </w:r>
      <w:r>
        <w:rPr>
          <w:rFonts w:hint="cs"/>
          <w:rtl/>
        </w:rPr>
        <w:t>ی</w:t>
      </w:r>
      <w:r>
        <w:rPr>
          <w:rFonts w:hint="eastAsia"/>
          <w:rtl/>
        </w:rPr>
        <w:t>شرفت</w:t>
      </w:r>
      <w:r>
        <w:rPr>
          <w:rtl/>
        </w:rPr>
        <w:t xml:space="preserve"> </w:t>
      </w:r>
      <w:r w:rsidR="00D10BAB">
        <w:rPr>
          <w:rFonts w:hint="cs"/>
          <w:rtl/>
        </w:rPr>
        <w:t>تثبیت نمایند</w:t>
      </w:r>
      <w:r>
        <w:rPr>
          <w:rtl/>
        </w:rPr>
        <w:t>.</w:t>
      </w:r>
    </w:p>
    <w:p w14:paraId="123F008B" w14:textId="7EE89FA3" w:rsidR="006F4E92" w:rsidRPr="00C24E3A" w:rsidRDefault="006F4E92" w:rsidP="00937E57">
      <w:pPr>
        <w:pStyle w:val="Heading2"/>
        <w:rPr>
          <w:rtl/>
          <w:lang w:bidi="fa-IR"/>
        </w:rPr>
      </w:pPr>
      <w:bookmarkStart w:id="201" w:name="_Toc168503427"/>
      <w:r w:rsidRPr="00955138">
        <w:rPr>
          <w:rtl/>
          <w:lang w:bidi="fa-IR"/>
        </w:rPr>
        <w:t>منطق جد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د</w:t>
      </w:r>
      <w:r w:rsidRPr="00955138">
        <w:rPr>
          <w:rtl/>
          <w:lang w:bidi="fa-IR"/>
        </w:rPr>
        <w:t xml:space="preserve"> رقابت</w:t>
      </w:r>
      <w:bookmarkEnd w:id="201"/>
    </w:p>
    <w:p w14:paraId="1604996F" w14:textId="77777777" w:rsidR="006F4E92" w:rsidRDefault="006F4E92" w:rsidP="00FB1DC5">
      <w:pPr>
        <w:pStyle w:val="ListParagraph"/>
        <w:numPr>
          <w:ilvl w:val="0"/>
          <w:numId w:val="240"/>
        </w:numPr>
        <w:spacing w:after="200"/>
      </w:pPr>
      <w:r w:rsidRPr="00955138">
        <w:rPr>
          <w:rtl/>
        </w:rPr>
        <w:t>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رهبران کسب‌وکار امروز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 </w:t>
      </w:r>
      <w:r w:rsidRPr="003A3846">
        <w:rPr>
          <w:b/>
          <w:bCs/>
          <w:u w:val="single"/>
          <w:rtl/>
        </w:rPr>
        <w:t>مطالعه</w:t>
      </w:r>
      <w:r w:rsidRPr="00955138">
        <w:rPr>
          <w:rtl/>
        </w:rPr>
        <w:t xml:space="preserve"> و </w:t>
      </w:r>
      <w:r w:rsidRPr="003A3846">
        <w:rPr>
          <w:b/>
          <w:bCs/>
          <w:u w:val="single"/>
          <w:rtl/>
        </w:rPr>
        <w:t>تجربه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مدل </w:t>
      </w:r>
      <w:r w:rsidRPr="003A3846">
        <w:rPr>
          <w:b/>
          <w:bCs/>
          <w:u w:val="single"/>
          <w:rtl/>
        </w:rPr>
        <w:t>کلاس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وارد </w:t>
      </w:r>
      <w:r w:rsidRPr="00955138">
        <w:rPr>
          <w:rFonts w:hint="cs"/>
          <w:rtl/>
        </w:rPr>
        <w:t>صحنه رقابت</w:t>
      </w:r>
      <w:r w:rsidRPr="00955138">
        <w:rPr>
          <w:rtl/>
        </w:rPr>
        <w:t xml:space="preserve"> شده‌اند. </w:t>
      </w:r>
    </w:p>
    <w:p w14:paraId="497EEEFF" w14:textId="3A905775" w:rsidR="006F4E92" w:rsidRPr="00955138" w:rsidRDefault="006F4E92" w:rsidP="00FB1DC5">
      <w:pPr>
        <w:pStyle w:val="ListParagraph"/>
        <w:numPr>
          <w:ilvl w:val="0"/>
          <w:numId w:val="240"/>
        </w:numPr>
        <w:spacing w:after="200"/>
        <w:rPr>
          <w:rtl/>
        </w:rPr>
      </w:pPr>
      <w:r w:rsidRPr="00955138">
        <w:rPr>
          <w:rtl/>
        </w:rPr>
        <w:t xml:space="preserve">اکثر </w:t>
      </w:r>
      <w:r w:rsidR="00D24F74">
        <w:rPr>
          <w:rtl/>
        </w:rPr>
        <w:t>شرکت‌های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بزرگ</w:t>
      </w:r>
      <w:r w:rsidRPr="00955138">
        <w:rPr>
          <w:rtl/>
        </w:rPr>
        <w:t xml:space="preserve"> در صنا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مشخص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فعالیت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tl/>
        </w:rPr>
        <w:t xml:space="preserve"> که مجموعه‌ها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مشابه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3A3846">
        <w:rPr>
          <w:b/>
          <w:bCs/>
          <w:u w:val="single"/>
          <w:rtl/>
        </w:rPr>
        <w:t>محصولات</w:t>
      </w:r>
      <w:r w:rsidRPr="00955138">
        <w:rPr>
          <w:rtl/>
        </w:rPr>
        <w:t xml:space="preserve"> را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فروشند</w:t>
      </w:r>
      <w:r w:rsidRPr="00955138">
        <w:rPr>
          <w:rtl/>
        </w:rPr>
        <w:t xml:space="preserve">. </w:t>
      </w:r>
      <w:r w:rsidR="00D24F74">
        <w:rPr>
          <w:rtl/>
        </w:rPr>
        <w:t>آن‌ها</w:t>
      </w:r>
      <w:r w:rsidRPr="00955138">
        <w:rPr>
          <w:rtl/>
        </w:rPr>
        <w:t xml:space="preserve"> با دنبال کردن </w:t>
      </w:r>
      <w:r w:rsidRPr="003A3846">
        <w:rPr>
          <w:b/>
          <w:bCs/>
          <w:u w:val="single"/>
          <w:rtl/>
        </w:rPr>
        <w:t xml:space="preserve">صرفه </w:t>
      </w:r>
      <w:r w:rsidRPr="003A3846">
        <w:rPr>
          <w:rFonts w:hint="cs"/>
          <w:b/>
          <w:bCs/>
          <w:u w:val="single"/>
          <w:rtl/>
        </w:rPr>
        <w:t>به</w:t>
      </w:r>
      <w:r w:rsidRPr="003A3846">
        <w:rPr>
          <w:b/>
          <w:bCs/>
          <w:u w:val="single"/>
          <w:rtl/>
        </w:rPr>
        <w:t xml:space="preserve"> مق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اس</w:t>
      </w:r>
      <w:r w:rsidRPr="00955138">
        <w:rPr>
          <w:rtl/>
        </w:rPr>
        <w:t xml:space="preserve"> و </w:t>
      </w:r>
      <w:r w:rsidRPr="003A3846">
        <w:rPr>
          <w:b/>
          <w:bCs/>
          <w:u w:val="single"/>
          <w:rtl/>
        </w:rPr>
        <w:t>قابل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ت</w:t>
      </w:r>
      <w:r w:rsidRPr="003A3846">
        <w:rPr>
          <w:b/>
          <w:bCs/>
          <w:u w:val="single"/>
          <w:rtl/>
        </w:rPr>
        <w:t>‌هایی</w:t>
      </w:r>
      <w:r w:rsidRPr="00955138">
        <w:rPr>
          <w:rtl/>
        </w:rPr>
        <w:t xml:space="preserve"> مانند </w:t>
      </w:r>
      <w:r w:rsidRPr="003A3846">
        <w:rPr>
          <w:b/>
          <w:bCs/>
          <w:u w:val="single"/>
          <w:rtl/>
        </w:rPr>
        <w:t>کارا</w:t>
      </w:r>
      <w:r w:rsidRPr="003A3846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و </w:t>
      </w:r>
      <w:r w:rsidRPr="003A3846">
        <w:rPr>
          <w:b/>
          <w:bCs/>
          <w:u w:val="single"/>
          <w:rtl/>
        </w:rPr>
        <w:t>ک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ف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ت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مز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به دست</w:t>
      </w:r>
      <w:r w:rsidRPr="00955138">
        <w:rPr>
          <w:rFonts w:hint="cs"/>
          <w:rtl/>
        </w:rPr>
        <w:t xml:space="preserve"> می‌</w:t>
      </w:r>
      <w:r w:rsidRPr="00955138">
        <w:rPr>
          <w:rtl/>
        </w:rPr>
        <w:t>آوردن</w:t>
      </w:r>
      <w:r w:rsidRPr="00955138">
        <w:rPr>
          <w:rFonts w:hint="cs"/>
          <w:rtl/>
        </w:rPr>
        <w:t>د</w:t>
      </w:r>
      <w:r w:rsidRPr="00955138">
        <w:rPr>
          <w:rtl/>
        </w:rPr>
        <w:t xml:space="preserve"> و </w:t>
      </w:r>
      <w:r w:rsidRPr="003A3846">
        <w:rPr>
          <w:b/>
          <w:bCs/>
          <w:u w:val="single"/>
          <w:rtl/>
        </w:rPr>
        <w:t>فرآ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ند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3A3846">
        <w:rPr>
          <w:b/>
          <w:bCs/>
          <w:u w:val="single"/>
          <w:rtl/>
        </w:rPr>
        <w:t>تجزیه‌وتحلیل</w:t>
      </w:r>
      <w:r w:rsidRPr="00955138">
        <w:rPr>
          <w:rtl/>
        </w:rPr>
        <w:t xml:space="preserve"> حساب‌شده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برنامه‌ریزی</w:t>
      </w:r>
      <w:r w:rsidRPr="00955138">
        <w:rPr>
          <w:rtl/>
        </w:rPr>
        <w:t xml:space="preserve"> و </w:t>
      </w:r>
      <w:r w:rsidRPr="003A3846">
        <w:rPr>
          <w:b/>
          <w:bCs/>
          <w:u w:val="single"/>
          <w:rtl/>
        </w:rPr>
        <w:t>اجرا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متمرکز</w:t>
      </w:r>
      <w:r w:rsidRPr="00955138">
        <w:rPr>
          <w:rtl/>
        </w:rPr>
        <w:t xml:space="preserve"> را دنبال می‌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</w:t>
      </w:r>
    </w:p>
    <w:p w14:paraId="25A384E7" w14:textId="77777777" w:rsidR="006F4E92" w:rsidRDefault="006F4E92" w:rsidP="00FB1DC5">
      <w:pPr>
        <w:pStyle w:val="ListParagraph"/>
        <w:numPr>
          <w:ilvl w:val="0"/>
          <w:numId w:val="240"/>
        </w:numPr>
        <w:spacing w:after="200"/>
      </w:pPr>
      <w:r w:rsidRPr="00955138">
        <w:rPr>
          <w:rFonts w:hint="cs"/>
          <w:rtl/>
        </w:rPr>
        <w:t xml:space="preserve">اما </w:t>
      </w:r>
      <w:r w:rsidRPr="00955138">
        <w:rPr>
          <w:rtl/>
        </w:rPr>
        <w:t>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رویکرد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سنت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کاف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ن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ست</w:t>
      </w:r>
      <w:r w:rsidRPr="00955138">
        <w:rPr>
          <w:rtl/>
        </w:rPr>
        <w:t xml:space="preserve">. </w:t>
      </w:r>
    </w:p>
    <w:p w14:paraId="0D2E6AB6" w14:textId="77777777" w:rsidR="006F4E92" w:rsidRDefault="006F4E92" w:rsidP="00FB1DC5">
      <w:pPr>
        <w:pStyle w:val="ListParagraph"/>
        <w:numPr>
          <w:ilvl w:val="1"/>
          <w:numId w:val="240"/>
        </w:numPr>
        <w:spacing w:after="200"/>
      </w:pPr>
      <w:r w:rsidRPr="00955138">
        <w:rPr>
          <w:rtl/>
        </w:rPr>
        <w:t xml:space="preserve">در همه </w:t>
      </w:r>
      <w:r w:rsidRPr="00955138">
        <w:rPr>
          <w:rFonts w:hint="cs"/>
          <w:rtl/>
        </w:rPr>
        <w:t>کسب‌وکارها</w:t>
      </w:r>
      <w:r w:rsidRPr="00955138">
        <w:rPr>
          <w:rtl/>
        </w:rPr>
        <w:t xml:space="preserve">، </w:t>
      </w:r>
      <w:r w:rsidRPr="003A3846">
        <w:rPr>
          <w:b/>
          <w:bCs/>
          <w:u w:val="single"/>
          <w:rtl/>
        </w:rPr>
        <w:t>پ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چ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د</w:t>
      </w:r>
      <w:r w:rsidRPr="003A3846">
        <w:rPr>
          <w:rFonts w:hint="cs"/>
          <w:b/>
          <w:bCs/>
          <w:u w:val="single"/>
          <w:rtl/>
        </w:rPr>
        <w:t>گی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و </w:t>
      </w:r>
      <w:r w:rsidRPr="003A3846">
        <w:rPr>
          <w:b/>
          <w:bCs/>
          <w:u w:val="single"/>
          <w:rtl/>
        </w:rPr>
        <w:t>پو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</w:t>
      </w:r>
      <w:r w:rsidRPr="003A3846">
        <w:rPr>
          <w:rFonts w:hint="cs"/>
          <w:b/>
          <w:bCs/>
          <w:u w:val="single"/>
          <w:rtl/>
        </w:rPr>
        <w:t>یی</w:t>
      </w:r>
      <w:r w:rsidRPr="00955138">
        <w:rPr>
          <w:rFonts w:hint="cs"/>
          <w:rtl/>
        </w:rPr>
        <w:t xml:space="preserve"> رقابت افزایش یافته است</w:t>
      </w:r>
      <w:r w:rsidRPr="00955138">
        <w:rPr>
          <w:rtl/>
        </w:rPr>
        <w:t xml:space="preserve">. </w:t>
      </w:r>
    </w:p>
    <w:p w14:paraId="48C084F5" w14:textId="77777777" w:rsidR="006F4E92" w:rsidRDefault="006F4E92" w:rsidP="00FB1DC5">
      <w:pPr>
        <w:pStyle w:val="ListParagraph"/>
        <w:numPr>
          <w:ilvl w:val="1"/>
          <w:numId w:val="240"/>
        </w:numPr>
        <w:spacing w:after="200"/>
      </w:pPr>
      <w:r w:rsidRPr="003A3846">
        <w:rPr>
          <w:b/>
          <w:bCs/>
          <w:u w:val="single"/>
          <w:rtl/>
        </w:rPr>
        <w:t>مرزها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صنعت در حال </w:t>
      </w:r>
      <w:r w:rsidRPr="003A3846">
        <w:rPr>
          <w:b/>
          <w:bCs/>
          <w:u w:val="single"/>
          <w:rtl/>
        </w:rPr>
        <w:t>محو</w:t>
      </w:r>
      <w:r w:rsidRPr="00955138">
        <w:rPr>
          <w:rtl/>
        </w:rPr>
        <w:t xml:space="preserve"> شدن هستند. </w:t>
      </w:r>
    </w:p>
    <w:p w14:paraId="1CB997BA" w14:textId="77777777" w:rsidR="006F4E92" w:rsidRDefault="006F4E92" w:rsidP="00FB1DC5">
      <w:pPr>
        <w:pStyle w:val="ListParagraph"/>
        <w:numPr>
          <w:ilvl w:val="1"/>
          <w:numId w:val="240"/>
        </w:numPr>
        <w:spacing w:after="200"/>
      </w:pPr>
      <w:r w:rsidRPr="003A3846">
        <w:rPr>
          <w:b/>
          <w:bCs/>
          <w:u w:val="single"/>
          <w:rtl/>
        </w:rPr>
        <w:t>طول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عمر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محصول</w:t>
      </w:r>
      <w:r w:rsidRPr="00955138">
        <w:rPr>
          <w:rtl/>
        </w:rPr>
        <w:t xml:space="preserve"> و </w:t>
      </w:r>
      <w:r w:rsidRPr="003A3846">
        <w:rPr>
          <w:b/>
          <w:bCs/>
          <w:u w:val="single"/>
          <w:rtl/>
        </w:rPr>
        <w:t>شرکت</w:t>
      </w:r>
      <w:r w:rsidRPr="00955138">
        <w:rPr>
          <w:rtl/>
        </w:rPr>
        <w:t xml:space="preserve"> در حال </w:t>
      </w:r>
      <w:r w:rsidRPr="003A3846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است</w:t>
      </w:r>
      <w:r w:rsidRPr="00955138">
        <w:rPr>
          <w:rFonts w:hint="cs"/>
          <w:rtl/>
        </w:rPr>
        <w:t xml:space="preserve">. </w:t>
      </w:r>
    </w:p>
    <w:p w14:paraId="16FE838E" w14:textId="77777777" w:rsidR="006F4E92" w:rsidRDefault="006F4E92" w:rsidP="00FB1DC5">
      <w:pPr>
        <w:pStyle w:val="ListParagraph"/>
        <w:numPr>
          <w:ilvl w:val="1"/>
          <w:numId w:val="240"/>
        </w:numPr>
        <w:spacing w:after="200"/>
      </w:pPr>
      <w:r w:rsidRPr="003A3846">
        <w:rPr>
          <w:b/>
          <w:bCs/>
          <w:u w:val="single"/>
          <w:rtl/>
        </w:rPr>
        <w:lastRenderedPageBreak/>
        <w:t>پ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شرفت</w:t>
      </w:r>
      <w:r w:rsidRPr="003A3846">
        <w:rPr>
          <w:rFonts w:hint="cs"/>
          <w:b/>
          <w:bCs/>
          <w:u w:val="single"/>
          <w:rtl/>
        </w:rPr>
        <w:t>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و </w:t>
      </w:r>
      <w:r w:rsidRPr="003A3846">
        <w:rPr>
          <w:rFonts w:hint="cs"/>
          <w:b/>
          <w:bCs/>
          <w:u w:val="single"/>
          <w:rtl/>
        </w:rPr>
        <w:t>تحولات</w:t>
      </w:r>
      <w:r w:rsidRPr="00955138">
        <w:rPr>
          <w:rtl/>
        </w:rPr>
        <w:t xml:space="preserve"> فناور</w:t>
      </w:r>
      <w:r w:rsidRPr="00955138">
        <w:rPr>
          <w:rFonts w:hint="cs"/>
          <w:rtl/>
        </w:rPr>
        <w:t>انه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به‌سرعت</w:t>
      </w:r>
      <w:r w:rsidRPr="00955138">
        <w:rPr>
          <w:rtl/>
        </w:rPr>
        <w:t xml:space="preserve"> در حال </w:t>
      </w:r>
      <w:r w:rsidRPr="003A3846">
        <w:rPr>
          <w:b/>
          <w:bCs/>
          <w:u w:val="single"/>
          <w:rtl/>
        </w:rPr>
        <w:t>تغ</w:t>
      </w:r>
      <w:r w:rsidRPr="003A3846">
        <w:rPr>
          <w:rFonts w:hint="cs"/>
          <w:b/>
          <w:bCs/>
          <w:u w:val="single"/>
          <w:rtl/>
        </w:rPr>
        <w:t>یی</w:t>
      </w:r>
      <w:r w:rsidRPr="003A3846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کسب‌وکار</w:t>
      </w:r>
      <w:r w:rsidRPr="00955138">
        <w:rPr>
          <w:rtl/>
        </w:rPr>
        <w:t xml:space="preserve"> هستند. </w:t>
      </w:r>
    </w:p>
    <w:p w14:paraId="3D098EEA" w14:textId="77777777" w:rsidR="006F4E92" w:rsidRPr="00955138" w:rsidRDefault="006F4E92" w:rsidP="00FB1DC5">
      <w:pPr>
        <w:pStyle w:val="ListParagraph"/>
        <w:numPr>
          <w:ilvl w:val="1"/>
          <w:numId w:val="240"/>
        </w:numPr>
        <w:spacing w:after="200"/>
        <w:rPr>
          <w:rtl/>
        </w:rPr>
      </w:pPr>
      <w:r w:rsidRPr="003A3846">
        <w:rPr>
          <w:b/>
          <w:bCs/>
          <w:u w:val="single"/>
          <w:rtl/>
        </w:rPr>
        <w:t>عدم قطع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اقتصاد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س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اس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3A3846">
        <w:rPr>
          <w:b/>
          <w:bCs/>
          <w:u w:val="single"/>
          <w:rtl/>
        </w:rPr>
        <w:t>رقابت</w:t>
      </w:r>
      <w:r w:rsidRPr="003A3846">
        <w:rPr>
          <w:rFonts w:hint="cs"/>
          <w:b/>
          <w:bCs/>
          <w:u w:val="single"/>
          <w:rtl/>
        </w:rPr>
        <w:t>یِ</w:t>
      </w:r>
      <w:r w:rsidRPr="00955138">
        <w:rPr>
          <w:rtl/>
        </w:rPr>
        <w:t xml:space="preserve"> بالا مشهود است و احتمالاً </w:t>
      </w:r>
      <w:r w:rsidRPr="00955138">
        <w:rPr>
          <w:rFonts w:hint="cs"/>
          <w:rtl/>
        </w:rPr>
        <w:t>در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آ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نده</w:t>
      </w:r>
      <w:r w:rsidRPr="00955138">
        <w:rPr>
          <w:rFonts w:hint="cs"/>
          <w:rtl/>
        </w:rPr>
        <w:t xml:space="preserve"> نیز</w:t>
      </w:r>
      <w:r w:rsidRPr="00955138">
        <w:rPr>
          <w:rtl/>
        </w:rPr>
        <w:t xml:space="preserve"> ادامه خواهد داشت.</w:t>
      </w:r>
      <w:r w:rsidRPr="00955138">
        <w:rPr>
          <w:rFonts w:hint="cs"/>
          <w:rtl/>
        </w:rPr>
        <w:t xml:space="preserve"> </w:t>
      </w:r>
    </w:p>
    <w:p w14:paraId="32BC86EB" w14:textId="3ACF3A89" w:rsidR="006F4E92" w:rsidRDefault="006F4E92" w:rsidP="00FB1DC5">
      <w:pPr>
        <w:pStyle w:val="ListParagraph"/>
        <w:numPr>
          <w:ilvl w:val="0"/>
          <w:numId w:val="240"/>
        </w:numPr>
        <w:spacing w:after="200"/>
      </w:pPr>
      <w:r w:rsidRPr="00955138">
        <w:rPr>
          <w:rtl/>
        </w:rPr>
        <w:t>بر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اساس، علاوه بر </w:t>
      </w:r>
      <w:r w:rsidRPr="003A3846">
        <w:rPr>
          <w:rFonts w:hint="cs"/>
          <w:b/>
          <w:bCs/>
          <w:u w:val="single"/>
          <w:rtl/>
        </w:rPr>
        <w:t>مزیت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کلاس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مبتنی بر </w:t>
      </w:r>
      <w:r w:rsidRPr="003A3846">
        <w:rPr>
          <w:b/>
          <w:bCs/>
          <w:u w:val="single"/>
          <w:rtl/>
        </w:rPr>
        <w:t>مق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اس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در حال حاضر با ابعاد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3A3846">
        <w:rPr>
          <w:b/>
          <w:bCs/>
          <w:u w:val="single"/>
          <w:rtl/>
        </w:rPr>
        <w:t>رقابت</w:t>
      </w:r>
      <w:r w:rsidRPr="00955138">
        <w:rPr>
          <w:rtl/>
        </w:rPr>
        <w:t xml:space="preserve"> - </w:t>
      </w:r>
      <w:r w:rsidRPr="003A3846">
        <w:rPr>
          <w:b/>
          <w:bCs/>
          <w:u w:val="single"/>
          <w:rtl/>
        </w:rPr>
        <w:t>شکل‌دهی</w:t>
      </w:r>
      <w:r w:rsidRPr="00955138">
        <w:rPr>
          <w:rtl/>
        </w:rPr>
        <w:t xml:space="preserve"> به موقع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انعطاف‌پذ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ر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3A3846">
        <w:rPr>
          <w:rFonts w:hint="cs"/>
          <w:b/>
          <w:bCs/>
          <w:u w:val="single"/>
          <w:rtl/>
        </w:rPr>
        <w:t>انطباق</w:t>
      </w:r>
      <w:r w:rsidRPr="00955138">
        <w:rPr>
          <w:rtl/>
        </w:rPr>
        <w:t xml:space="preserve"> با شرا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نامطمئن</w:t>
      </w:r>
      <w:r w:rsidRPr="00955138">
        <w:rPr>
          <w:rtl/>
        </w:rPr>
        <w:t xml:space="preserve"> و </w:t>
      </w:r>
      <w:r w:rsidRPr="003A3846">
        <w:rPr>
          <w:b/>
          <w:bCs/>
          <w:u w:val="single"/>
          <w:rtl/>
        </w:rPr>
        <w:t>بقا</w:t>
      </w:r>
      <w:r w:rsidRPr="00955138">
        <w:rPr>
          <w:rFonts w:hint="cs"/>
          <w:rtl/>
        </w:rPr>
        <w:t xml:space="preserve"> در</w:t>
      </w:r>
      <w:r w:rsidRPr="00955138">
        <w:rPr>
          <w:rtl/>
        </w:rPr>
        <w:t xml:space="preserve"> شرا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</w:t>
      </w:r>
      <w:r w:rsidRPr="003A3846">
        <w:rPr>
          <w:rFonts w:hint="cs"/>
          <w:b/>
          <w:bCs/>
          <w:u w:val="single"/>
          <w:rtl/>
        </w:rPr>
        <w:t>طاقت‌فرسا</w:t>
      </w:r>
      <w:r w:rsidRPr="00955138">
        <w:rPr>
          <w:rtl/>
        </w:rPr>
        <w:t xml:space="preserve"> - که به نوبه خود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ازمند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هستند، دست‌وپنجه نرم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tl/>
        </w:rPr>
        <w:t xml:space="preserve">. </w:t>
      </w:r>
    </w:p>
    <w:p w14:paraId="0590AC08" w14:textId="64ADCC35" w:rsidR="006F4E92" w:rsidRDefault="006F4E92" w:rsidP="00FB1DC5">
      <w:pPr>
        <w:pStyle w:val="ListParagraph"/>
        <w:numPr>
          <w:ilvl w:val="0"/>
          <w:numId w:val="240"/>
        </w:numPr>
        <w:spacing w:after="200"/>
        <w:rPr>
          <w:rtl/>
        </w:rPr>
      </w:pPr>
      <w:r w:rsidRPr="00955138">
        <w:rPr>
          <w:rFonts w:hint="cs"/>
          <w:rtl/>
        </w:rPr>
        <w:t>همچنین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خطرات</w:t>
      </w:r>
      <w:r w:rsidRPr="00955138">
        <w:rPr>
          <w:rFonts w:hint="cs"/>
          <w:rtl/>
        </w:rPr>
        <w:t xml:space="preserve"> پیش رو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tl/>
        </w:rPr>
        <w:t xml:space="preserve"> از </w:t>
      </w:r>
      <w:r w:rsidRPr="00955138">
        <w:rPr>
          <w:rFonts w:hint="eastAsia"/>
          <w:rtl/>
        </w:rPr>
        <w:t>هم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هستند</w:t>
      </w:r>
      <w:r w:rsidRPr="00955138">
        <w:rPr>
          <w:rtl/>
        </w:rPr>
        <w:t>:</w:t>
      </w:r>
      <w:r w:rsidRPr="00955138">
        <w:rPr>
          <w:rFonts w:hint="cs"/>
          <w:rtl/>
        </w:rPr>
        <w:t xml:space="preserve"> </w:t>
      </w:r>
      <w:r w:rsidRPr="003A3846">
        <w:rPr>
          <w:b/>
          <w:bCs/>
          <w:u w:val="single"/>
          <w:rtl/>
        </w:rPr>
        <w:t>شکاف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موجود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="00D24F74">
        <w:rPr>
          <w:rtl/>
        </w:rPr>
        <w:t>شرکت‌های</w:t>
      </w:r>
      <w:r w:rsidRPr="00955138">
        <w:rPr>
          <w:rtl/>
        </w:rPr>
        <w:t xml:space="preserve"> </w:t>
      </w:r>
      <w:r>
        <w:rPr>
          <w:rFonts w:hint="cs"/>
          <w:b/>
          <w:bCs/>
          <w:u w:val="single"/>
          <w:rtl/>
        </w:rPr>
        <w:t>چارک</w:t>
      </w:r>
      <w:r w:rsidRPr="003A3846">
        <w:rPr>
          <w:b/>
          <w:bCs/>
          <w:u w:val="single"/>
          <w:rtl/>
        </w:rPr>
        <w:t xml:space="preserve"> بالا</w:t>
      </w:r>
      <w:r w:rsidRPr="00955138">
        <w:rPr>
          <w:rtl/>
        </w:rPr>
        <w:t xml:space="preserve"> و </w:t>
      </w:r>
      <w:r w:rsidRPr="003A3846">
        <w:rPr>
          <w:b/>
          <w:bCs/>
          <w:u w:val="single"/>
          <w:rtl/>
        </w:rPr>
        <w:t>پا</w:t>
      </w:r>
      <w:r w:rsidRPr="003A3846">
        <w:rPr>
          <w:rFonts w:hint="cs"/>
          <w:b/>
          <w:bCs/>
          <w:u w:val="single"/>
          <w:rtl/>
        </w:rPr>
        <w:t>یی</w:t>
      </w:r>
      <w:r w:rsidRPr="003A3846">
        <w:rPr>
          <w:rFonts w:hint="eastAsia"/>
          <w:b/>
          <w:bCs/>
          <w:u w:val="single"/>
          <w:rtl/>
        </w:rPr>
        <w:t>ن</w:t>
      </w:r>
      <w:r w:rsidRPr="00955138">
        <w:rPr>
          <w:rFonts w:hint="cs"/>
          <w:rtl/>
        </w:rPr>
        <w:t xml:space="preserve"> از نظر </w:t>
      </w:r>
      <w:r w:rsidRPr="003A3846">
        <w:rPr>
          <w:rFonts w:hint="cs"/>
          <w:b/>
          <w:bCs/>
          <w:u w:val="single"/>
          <w:rtl/>
        </w:rPr>
        <w:t>عملکرد</w:t>
      </w:r>
      <w:r w:rsidRPr="00955138">
        <w:rPr>
          <w:rtl/>
        </w:rPr>
        <w:t xml:space="preserve"> در هر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از شش دهه گذشته </w:t>
      </w:r>
      <w:r w:rsidRPr="003A3846">
        <w:rPr>
          <w:b/>
          <w:bCs/>
          <w:u w:val="single"/>
          <w:rtl/>
        </w:rPr>
        <w:t>افزا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افته</w:t>
      </w:r>
      <w:r w:rsidRPr="00955138">
        <w:rPr>
          <w:rtl/>
        </w:rPr>
        <w:t xml:space="preserve"> است</w:t>
      </w:r>
      <w:r>
        <w:rPr>
          <w:rFonts w:hint="cs"/>
          <w:rtl/>
        </w:rPr>
        <w:t xml:space="preserve">. </w:t>
      </w:r>
    </w:p>
    <w:p w14:paraId="1A246D66" w14:textId="6BD1AF8D" w:rsidR="006F4E92" w:rsidRDefault="006F4E92" w:rsidP="00FB1DC5">
      <w:pPr>
        <w:pStyle w:val="ListParagraph"/>
        <w:numPr>
          <w:ilvl w:val="0"/>
          <w:numId w:val="240"/>
        </w:numPr>
        <w:spacing w:after="200"/>
        <w:rPr>
          <w:rtl/>
        </w:rPr>
      </w:pPr>
      <w:r w:rsidRPr="00955138">
        <w:rPr>
          <w:rtl/>
        </w:rPr>
        <w:t>رهبران کسب‌وکار امروز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 </w:t>
      </w:r>
      <w:r w:rsidRPr="003A3846">
        <w:rPr>
          <w:b/>
          <w:bCs/>
          <w:u w:val="single"/>
          <w:rtl/>
        </w:rPr>
        <w:t>نگران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رقابت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</w:t>
      </w:r>
      <w:r w:rsidRPr="00955138">
        <w:rPr>
          <w:rtl/>
        </w:rPr>
        <w:t xml:space="preserve"> در </w:t>
      </w:r>
      <w:r w:rsidRPr="003A3846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سروکار دارند. اما </w:t>
      </w:r>
      <w:r w:rsidR="00D24F74">
        <w:rPr>
          <w:rtl/>
        </w:rPr>
        <w:t>آن‌ها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به </w:t>
      </w:r>
      <w:r w:rsidRPr="003A3846">
        <w:rPr>
          <w:b/>
          <w:bCs/>
          <w:u w:val="single"/>
          <w:rtl/>
        </w:rPr>
        <w:t>فراتر</w:t>
      </w:r>
      <w:r w:rsidRPr="00955138">
        <w:rPr>
          <w:rtl/>
        </w:rPr>
        <w:t xml:space="preserve"> از وضع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امروز</w:t>
      </w:r>
      <w:r w:rsidRPr="00955138">
        <w:rPr>
          <w:rtl/>
        </w:rPr>
        <w:t xml:space="preserve"> نگاه کنند و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سطح </w:t>
      </w:r>
      <w:r w:rsidRPr="003A3846">
        <w:rPr>
          <w:b/>
          <w:bCs/>
          <w:u w:val="single"/>
          <w:rtl/>
        </w:rPr>
        <w:t>اساس</w:t>
      </w:r>
      <w:r w:rsidRPr="003A3846">
        <w:rPr>
          <w:rFonts w:hint="cs"/>
          <w:b/>
          <w:bCs/>
          <w:u w:val="single"/>
          <w:rtl/>
        </w:rPr>
        <w:t>ی‌</w:t>
      </w:r>
      <w:r w:rsidRPr="003A3846">
        <w:rPr>
          <w:rFonts w:hint="eastAsia"/>
          <w:b/>
          <w:bCs/>
          <w:u w:val="single"/>
          <w:rtl/>
        </w:rPr>
        <w:t>تر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درک کنند که چه </w:t>
      </w:r>
      <w:r w:rsidRPr="00955138">
        <w:rPr>
          <w:rFonts w:hint="cs"/>
          <w:rtl/>
        </w:rPr>
        <w:t>عاملی</w:t>
      </w:r>
      <w:r w:rsidRPr="00955138">
        <w:rPr>
          <w:rtl/>
        </w:rPr>
        <w:t xml:space="preserve"> در دهه </w:t>
      </w:r>
      <w:r w:rsidRPr="003A3846">
        <w:rPr>
          <w:b/>
          <w:bCs/>
          <w:u w:val="single"/>
          <w:rtl/>
        </w:rPr>
        <w:t>آ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نده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برندگان</w:t>
      </w:r>
      <w:r w:rsidRPr="00955138">
        <w:rPr>
          <w:rtl/>
        </w:rPr>
        <w:t xml:space="preserve"> را از </w:t>
      </w:r>
      <w:r w:rsidRPr="003A3846">
        <w:rPr>
          <w:b/>
          <w:bCs/>
          <w:u w:val="single"/>
          <w:rtl/>
        </w:rPr>
        <w:t>بازند</w:t>
      </w:r>
      <w:r w:rsidRPr="003A3846">
        <w:rPr>
          <w:rFonts w:hint="cs"/>
          <w:b/>
          <w:bCs/>
          <w:u w:val="single"/>
          <w:rtl/>
        </w:rPr>
        <w:t>گان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جدا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سازد</w:t>
      </w:r>
      <w:r w:rsidRPr="00955138">
        <w:rPr>
          <w:rtl/>
        </w:rPr>
        <w:t>.</w:t>
      </w:r>
    </w:p>
    <w:p w14:paraId="0285A844" w14:textId="2803763B" w:rsidR="006F4E92" w:rsidRDefault="006F4E92" w:rsidP="009D025C">
      <w:pPr>
        <w:rPr>
          <w:rtl/>
          <w:lang w:bidi="fa-IR"/>
        </w:rPr>
      </w:pPr>
      <w:r w:rsidRPr="00955138">
        <w:rPr>
          <w:rtl/>
          <w:lang w:bidi="fa-IR"/>
        </w:rPr>
        <w:t>پنج الزام جد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د</w:t>
      </w:r>
      <w:r w:rsidRPr="00955138">
        <w:rPr>
          <w:rtl/>
          <w:lang w:bidi="fa-IR"/>
        </w:rPr>
        <w:t xml:space="preserve"> رقابت را می‌ب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ن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م</w:t>
      </w:r>
      <w:r w:rsidRPr="00955138">
        <w:rPr>
          <w:rtl/>
          <w:lang w:bidi="fa-IR"/>
        </w:rPr>
        <w:t xml:space="preserve"> که برا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بس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ار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از </w:t>
      </w:r>
      <w:r w:rsidRPr="00955138">
        <w:rPr>
          <w:rFonts w:hint="cs"/>
          <w:rtl/>
          <w:lang w:bidi="fa-IR"/>
        </w:rPr>
        <w:t>کسب‌وکارها</w:t>
      </w:r>
      <w:r w:rsidRPr="00955138">
        <w:rPr>
          <w:rtl/>
          <w:lang w:bidi="fa-IR"/>
        </w:rPr>
        <w:t xml:space="preserve"> در </w:t>
      </w:r>
      <w:r w:rsidRPr="00955138">
        <w:rPr>
          <w:rFonts w:hint="cs"/>
          <w:rtl/>
          <w:lang w:bidi="fa-IR"/>
        </w:rPr>
        <w:t>اولویت</w:t>
      </w:r>
      <w:r w:rsidRPr="00955138">
        <w:rPr>
          <w:rtl/>
          <w:lang w:bidi="fa-IR"/>
        </w:rPr>
        <w:t xml:space="preserve"> قرار می‌گ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رند</w:t>
      </w:r>
      <w:r>
        <w:rPr>
          <w:rFonts w:hint="cs"/>
          <w:rtl/>
          <w:lang w:bidi="fa-IR"/>
        </w:rPr>
        <w:t xml:space="preserve"> </w:t>
      </w:r>
      <w:r w:rsidRPr="00955138">
        <w:rPr>
          <w:rtl/>
          <w:lang w:bidi="fa-IR"/>
        </w:rPr>
        <w:t>(شکل</w:t>
      </w:r>
      <w:r w:rsidRPr="00955138">
        <w:rPr>
          <w:rFonts w:hint="cs"/>
          <w:rtl/>
          <w:lang w:bidi="fa-IR"/>
        </w:rPr>
        <w:t xml:space="preserve"> </w:t>
      </w:r>
      <w:r w:rsidR="003B199C">
        <w:rPr>
          <w:rFonts w:hint="cs"/>
          <w:rtl/>
          <w:lang w:bidi="fa-IR"/>
        </w:rPr>
        <w:t>23</w:t>
      </w:r>
      <w:r w:rsidRPr="00955138">
        <w:rPr>
          <w:rtl/>
          <w:lang w:bidi="fa-IR"/>
        </w:rPr>
        <w:t>):</w:t>
      </w:r>
    </w:p>
    <w:p w14:paraId="5C94F3BF" w14:textId="77777777" w:rsidR="006F4E92" w:rsidRPr="00955138" w:rsidRDefault="006F4E92" w:rsidP="00FB1DC5">
      <w:pPr>
        <w:pStyle w:val="ListParagraph"/>
        <w:numPr>
          <w:ilvl w:val="0"/>
          <w:numId w:val="190"/>
        </w:numPr>
        <w:spacing w:after="160"/>
        <w:rPr>
          <w:rtl/>
        </w:rPr>
      </w:pPr>
      <w:r w:rsidRPr="00955138">
        <w:rPr>
          <w:rtl/>
        </w:rPr>
        <w:t>افزا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زان</w:t>
      </w:r>
      <w:r w:rsidRPr="00955138">
        <w:rPr>
          <w:rtl/>
        </w:rPr>
        <w:t xml:space="preserve"> 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ادگ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ر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سازمان</w:t>
      </w:r>
      <w:r w:rsidRPr="00955138">
        <w:rPr>
          <w:rFonts w:hint="cs"/>
          <w:rtl/>
        </w:rPr>
        <w:t>ی</w:t>
      </w:r>
    </w:p>
    <w:p w14:paraId="5957C552" w14:textId="77777777" w:rsidR="006F4E92" w:rsidRPr="00955138" w:rsidRDefault="006F4E92" w:rsidP="00FB1DC5">
      <w:pPr>
        <w:pStyle w:val="ListParagraph"/>
        <w:numPr>
          <w:ilvl w:val="0"/>
          <w:numId w:val="190"/>
        </w:numPr>
        <w:spacing w:after="160"/>
        <w:rPr>
          <w:rtl/>
        </w:rPr>
      </w:pPr>
      <w:r w:rsidRPr="00955138">
        <w:rPr>
          <w:rtl/>
        </w:rPr>
        <w:t xml:space="preserve">استفاده از </w:t>
      </w:r>
      <w:r w:rsidRPr="003A3846">
        <w:rPr>
          <w:b/>
          <w:bCs/>
          <w:u w:val="single"/>
          <w:rtl/>
        </w:rPr>
        <w:t>اکوس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ستم</w:t>
      </w:r>
      <w:r w:rsidRPr="003A3846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چند شرکت</w:t>
      </w:r>
      <w:r w:rsidRPr="00955138">
        <w:rPr>
          <w:rFonts w:hint="cs"/>
          <w:rtl/>
        </w:rPr>
        <w:t>ی</w:t>
      </w:r>
    </w:p>
    <w:p w14:paraId="1739D0F4" w14:textId="77777777" w:rsidR="006F4E92" w:rsidRPr="00955138" w:rsidRDefault="006F4E92" w:rsidP="00FB1DC5">
      <w:pPr>
        <w:pStyle w:val="ListParagraph"/>
        <w:numPr>
          <w:ilvl w:val="0"/>
          <w:numId w:val="190"/>
        </w:numPr>
        <w:spacing w:after="160"/>
        <w:rPr>
          <w:rtl/>
        </w:rPr>
      </w:pPr>
      <w:r w:rsidRPr="00955138">
        <w:rPr>
          <w:rFonts w:hint="cs"/>
          <w:rtl/>
        </w:rPr>
        <w:t xml:space="preserve">در بر گرفتن </w:t>
      </w:r>
      <w:r w:rsidRPr="00955138">
        <w:rPr>
          <w:rtl/>
        </w:rPr>
        <w:t>دن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ف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ز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ک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3A3846">
        <w:rPr>
          <w:b/>
          <w:bCs/>
          <w:u w:val="single"/>
          <w:rtl/>
        </w:rPr>
        <w:t>د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ج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تال</w:t>
      </w:r>
      <w:r w:rsidRPr="00955138">
        <w:rPr>
          <w:rtl/>
        </w:rPr>
        <w:t xml:space="preserve"> </w:t>
      </w:r>
    </w:p>
    <w:p w14:paraId="2011E547" w14:textId="77777777" w:rsidR="006F4E92" w:rsidRPr="00955138" w:rsidRDefault="006F4E92" w:rsidP="00FB1DC5">
      <w:pPr>
        <w:pStyle w:val="ListParagraph"/>
        <w:numPr>
          <w:ilvl w:val="0"/>
          <w:numId w:val="190"/>
        </w:numPr>
        <w:spacing w:after="160"/>
        <w:rPr>
          <w:rtl/>
        </w:rPr>
      </w:pPr>
      <w:r w:rsidRPr="003A3846">
        <w:rPr>
          <w:b/>
          <w:bCs/>
          <w:u w:val="single"/>
          <w:rtl/>
        </w:rPr>
        <w:t>تصور</w:t>
      </w:r>
      <w:r w:rsidRPr="00955138">
        <w:rPr>
          <w:rtl/>
        </w:rPr>
        <w:t xml:space="preserve"> و </w:t>
      </w:r>
      <w:r w:rsidRPr="003A3846">
        <w:rPr>
          <w:b/>
          <w:bCs/>
          <w:u w:val="single"/>
          <w:rtl/>
        </w:rPr>
        <w:t>مهار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ا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ده</w:t>
      </w:r>
      <w:r w:rsidRPr="003A3846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</w:p>
    <w:p w14:paraId="699596F4" w14:textId="77777777" w:rsidR="006F4E92" w:rsidRPr="00955138" w:rsidRDefault="006F4E92" w:rsidP="00FB1DC5">
      <w:pPr>
        <w:pStyle w:val="ListParagraph"/>
        <w:numPr>
          <w:ilvl w:val="0"/>
          <w:numId w:val="190"/>
        </w:numPr>
        <w:spacing w:after="160"/>
      </w:pPr>
      <w:r w:rsidRPr="00955138">
        <w:rPr>
          <w:rtl/>
        </w:rPr>
        <w:t>دست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</w:t>
      </w:r>
      <w:r w:rsidRPr="003A3846">
        <w:rPr>
          <w:b/>
          <w:bCs/>
          <w:u w:val="single"/>
          <w:rtl/>
        </w:rPr>
        <w:t>تاب‌آوری</w:t>
      </w:r>
      <w:r w:rsidRPr="00955138">
        <w:rPr>
          <w:rtl/>
        </w:rPr>
        <w:t xml:space="preserve"> در مواجهه با </w:t>
      </w:r>
      <w:r w:rsidRPr="003A3846">
        <w:rPr>
          <w:b/>
          <w:bCs/>
          <w:u w:val="single"/>
          <w:rtl/>
        </w:rPr>
        <w:t>عدم قطع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ت</w:t>
      </w:r>
    </w:p>
    <w:p w14:paraId="2ACCF764" w14:textId="77777777" w:rsidR="006F4E92" w:rsidRDefault="006F4E92" w:rsidP="009D025C">
      <w:pPr>
        <w:rPr>
          <w:rtl/>
        </w:rPr>
      </w:pPr>
    </w:p>
    <w:p w14:paraId="143B8E9F" w14:textId="4859708B" w:rsidR="006F4E92" w:rsidRDefault="003B199C" w:rsidP="009D025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7B75508" wp14:editId="46E13274">
            <wp:extent cx="4968875" cy="36398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DB34B1" w14:textId="1D7858F8" w:rsidR="006F4E92" w:rsidRDefault="006F4E92" w:rsidP="009D025C">
      <w:pPr>
        <w:pStyle w:val="Caption"/>
        <w:jc w:val="center"/>
        <w:rPr>
          <w:rtl/>
        </w:rPr>
      </w:pPr>
      <w:r>
        <w:rPr>
          <w:rtl/>
        </w:rPr>
        <w:t xml:space="preserve">شکل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1E7BB7">
        <w:rPr>
          <w:noProof/>
          <w:rtl/>
        </w:rPr>
        <w:t>23</w:t>
      </w:r>
      <w:r>
        <w:rPr>
          <w:rtl/>
        </w:rPr>
        <w:fldChar w:fldCharType="end"/>
      </w:r>
      <w:r>
        <w:rPr>
          <w:rFonts w:hint="cs"/>
          <w:rtl/>
        </w:rPr>
        <w:t xml:space="preserve">. </w:t>
      </w:r>
      <w:r w:rsidR="003B199C">
        <w:rPr>
          <w:rFonts w:hint="cs"/>
          <w:rtl/>
        </w:rPr>
        <w:t>پنج الزام جدید برای رقابت</w:t>
      </w:r>
    </w:p>
    <w:p w14:paraId="3381365B" w14:textId="6CB839D9" w:rsidR="006F4E92" w:rsidRDefault="006F4E92" w:rsidP="009D025C">
      <w:pPr>
        <w:rPr>
          <w:rtl/>
        </w:rPr>
      </w:pPr>
      <w:r w:rsidRPr="00955138">
        <w:rPr>
          <w:rtl/>
        </w:rPr>
        <w:t xml:space="preserve">به‌طور خلاصه، منطق رقابت از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باز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قابل پیش‌بینی</w:t>
      </w:r>
      <w:r w:rsidRPr="00955138">
        <w:rPr>
          <w:rtl/>
        </w:rPr>
        <w:t xml:space="preserve"> با </w:t>
      </w:r>
      <w:r w:rsidRPr="003A3846">
        <w:rPr>
          <w:b/>
          <w:bCs/>
          <w:u w:val="single"/>
          <w:rtl/>
        </w:rPr>
        <w:t>پ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شنهاد</w:t>
      </w:r>
      <w:r w:rsidRPr="003A3846">
        <w:rPr>
          <w:rFonts w:hint="cs"/>
          <w:b/>
          <w:bCs/>
          <w:u w:val="single"/>
          <w:rtl/>
        </w:rPr>
        <w:t>ها</w:t>
      </w:r>
      <w:r w:rsidRPr="00955138">
        <w:rPr>
          <w:rtl/>
        </w:rPr>
        <w:t xml:space="preserve"> و </w:t>
      </w:r>
      <w:r w:rsidRPr="003A3846">
        <w:rPr>
          <w:b/>
          <w:bCs/>
          <w:u w:val="single"/>
          <w:rtl/>
        </w:rPr>
        <w:t>رقبا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پا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دار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به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باز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پ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چ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ده</w:t>
      </w:r>
      <w:r w:rsidRPr="00955138">
        <w:rPr>
          <w:rtl/>
        </w:rPr>
        <w:t xml:space="preserve"> و </w:t>
      </w:r>
      <w:r w:rsidRPr="003A3846">
        <w:rPr>
          <w:b/>
          <w:bCs/>
          <w:u w:val="single"/>
          <w:rtl/>
        </w:rPr>
        <w:t>پو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</w:t>
      </w:r>
      <w:r w:rsidRPr="00955138">
        <w:rPr>
          <w:rtl/>
        </w:rPr>
        <w:t xml:space="preserve"> که در </w:t>
      </w:r>
      <w:r w:rsidRPr="003A3846">
        <w:rPr>
          <w:b/>
          <w:bCs/>
          <w:u w:val="single"/>
          <w:rtl/>
        </w:rPr>
        <w:t>ابعاد مختلف</w:t>
      </w:r>
      <w:r w:rsidRPr="00955138">
        <w:rPr>
          <w:rtl/>
        </w:rPr>
        <w:t xml:space="preserve"> انجام می‌شود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کرده است. رهبران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 xml:space="preserve"> موضوع</w:t>
      </w:r>
      <w:r w:rsidRPr="00955138">
        <w:rPr>
          <w:rtl/>
        </w:rPr>
        <w:t xml:space="preserve"> را </w:t>
      </w:r>
      <w:r w:rsidRPr="003A3846">
        <w:rPr>
          <w:b/>
          <w:bCs/>
          <w:u w:val="single"/>
          <w:rtl/>
        </w:rPr>
        <w:t>درک</w:t>
      </w:r>
      <w:r w:rsidRPr="00955138">
        <w:rPr>
          <w:rtl/>
        </w:rPr>
        <w:t xml:space="preserve"> می‌کنند و </w:t>
      </w:r>
      <w:r w:rsidR="00BA2244">
        <w:rPr>
          <w:rtl/>
        </w:rPr>
        <w:t>سازمان‌های</w:t>
      </w:r>
      <w:r w:rsidRPr="00955138">
        <w:rPr>
          <w:rtl/>
        </w:rPr>
        <w:t xml:space="preserve"> خود را </w:t>
      </w:r>
      <w:r w:rsidRPr="00955138">
        <w:rPr>
          <w:rFonts w:hint="cs"/>
          <w:rtl/>
        </w:rPr>
        <w:t>بر مبنای</w:t>
      </w:r>
      <w:r w:rsidRPr="00955138">
        <w:rPr>
          <w:rtl/>
        </w:rPr>
        <w:t xml:space="preserve"> آن دوباره </w:t>
      </w:r>
      <w:r w:rsidRPr="003A3846">
        <w:rPr>
          <w:b/>
          <w:bCs/>
          <w:u w:val="single"/>
          <w:rtl/>
        </w:rPr>
        <w:t>تجه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ز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، در دهه </w:t>
      </w:r>
      <w:r w:rsidRPr="003A3846">
        <w:rPr>
          <w:b/>
          <w:bCs/>
          <w:u w:val="single"/>
          <w:rtl/>
        </w:rPr>
        <w:t>آ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نده</w:t>
      </w:r>
      <w:r w:rsidRPr="00955138">
        <w:rPr>
          <w:rtl/>
        </w:rPr>
        <w:t xml:space="preserve"> بهتر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موق</w:t>
      </w:r>
      <w:r w:rsidRPr="00955138">
        <w:rPr>
          <w:rFonts w:hint="eastAsia"/>
          <w:rtl/>
        </w:rPr>
        <w:t>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را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برنده</w:t>
      </w:r>
      <w:r w:rsidRPr="00955138">
        <w:rPr>
          <w:rtl/>
        </w:rPr>
        <w:t xml:space="preserve"> شدن خواهند داشت</w:t>
      </w:r>
      <w:r w:rsidR="004A0D5A">
        <w:rPr>
          <w:rFonts w:hint="cs"/>
          <w:rtl/>
        </w:rPr>
        <w:t xml:space="preserve"> (ریوز و </w:t>
      </w:r>
      <w:r w:rsidR="006C6851">
        <w:rPr>
          <w:rFonts w:hint="cs"/>
          <w:rtl/>
        </w:rPr>
        <w:t>کاندلون</w:t>
      </w:r>
      <w:r w:rsidR="004A0D5A">
        <w:rPr>
          <w:rFonts w:hint="cs"/>
          <w:rtl/>
        </w:rPr>
        <w:t>، 2022)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7F0F028B" w14:textId="77777777" w:rsidR="006F4E92" w:rsidRDefault="006F4E92" w:rsidP="00C830CB">
      <w:pPr>
        <w:pStyle w:val="Heading3"/>
        <w:rPr>
          <w:rtl/>
          <w:lang w:bidi="fa-IR"/>
        </w:rPr>
      </w:pPr>
      <w:bookmarkStart w:id="202" w:name="_Toc139528629"/>
      <w:bookmarkStart w:id="203" w:name="_Toc141986979"/>
      <w:r w:rsidRPr="00955138">
        <w:rPr>
          <w:rtl/>
          <w:lang w:bidi="fa-IR"/>
        </w:rPr>
        <w:t xml:space="preserve">رقابت </w:t>
      </w:r>
      <w:r w:rsidRPr="00955138">
        <w:rPr>
          <w:rFonts w:hint="cs"/>
          <w:rtl/>
          <w:lang w:bidi="fa-IR"/>
        </w:rPr>
        <w:t>بر مبنای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نرخ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ادگ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ر</w:t>
      </w:r>
      <w:r w:rsidRPr="00955138">
        <w:rPr>
          <w:rFonts w:hint="cs"/>
          <w:rtl/>
          <w:lang w:bidi="fa-IR"/>
        </w:rPr>
        <w:t>ی</w:t>
      </w:r>
      <w:bookmarkEnd w:id="202"/>
      <w:bookmarkEnd w:id="203"/>
    </w:p>
    <w:p w14:paraId="7DE18541" w14:textId="7B296065" w:rsidR="006F4E92" w:rsidRDefault="006F4E92" w:rsidP="00FB1DC5">
      <w:pPr>
        <w:pStyle w:val="ListParagraph"/>
        <w:numPr>
          <w:ilvl w:val="0"/>
          <w:numId w:val="241"/>
        </w:numPr>
        <w:spacing w:after="200"/>
      </w:pPr>
      <w:r w:rsidRPr="00955138">
        <w:rPr>
          <w:rtl/>
        </w:rPr>
        <w:t xml:space="preserve">مدت‌هاست که 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ادگ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ر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مهم</w:t>
      </w:r>
      <w:r w:rsidRPr="00955138">
        <w:rPr>
          <w:rtl/>
        </w:rPr>
        <w:t xml:space="preserve"> تلق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می‌شود</w:t>
      </w:r>
      <w:r w:rsidR="004A0D5A">
        <w:rPr>
          <w:rFonts w:hint="cs"/>
          <w:rtl/>
        </w:rPr>
        <w:t xml:space="preserve"> (هندرسون، 1968)</w:t>
      </w:r>
      <w:r w:rsidRPr="00955138">
        <w:rPr>
          <w:rtl/>
        </w:rPr>
        <w:t>.</w:t>
      </w:r>
      <w:r w:rsidRPr="00A456C5">
        <w:rPr>
          <w:rtl/>
        </w:rPr>
        <w:t xml:space="preserve"> </w:t>
      </w:r>
    </w:p>
    <w:p w14:paraId="4FC20B12" w14:textId="5CA98867" w:rsidR="006F4E92" w:rsidRDefault="00D24F74" w:rsidP="00FB1DC5">
      <w:pPr>
        <w:pStyle w:val="ListParagraph"/>
        <w:numPr>
          <w:ilvl w:val="0"/>
          <w:numId w:val="241"/>
        </w:numPr>
        <w:spacing w:after="200"/>
      </w:pPr>
      <w:r>
        <w:rPr>
          <w:rtl/>
        </w:rPr>
        <w:t>شرکت‌ها</w:t>
      </w:r>
      <w:r w:rsidR="006F4E92" w:rsidRPr="00955138">
        <w:rPr>
          <w:rtl/>
        </w:rPr>
        <w:t xml:space="preserve"> به‌طورکل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می‌توانند </w:t>
      </w:r>
      <w:r w:rsidR="006F4E92" w:rsidRPr="003A3846">
        <w:rPr>
          <w:b/>
          <w:bCs/>
          <w:u w:val="single"/>
          <w:rtl/>
        </w:rPr>
        <w:t>هز</w:t>
      </w:r>
      <w:r w:rsidR="006F4E92" w:rsidRPr="003A3846">
        <w:rPr>
          <w:rFonts w:hint="cs"/>
          <w:b/>
          <w:bCs/>
          <w:u w:val="single"/>
          <w:rtl/>
        </w:rPr>
        <w:t>ی</w:t>
      </w:r>
      <w:r w:rsidR="006F4E92" w:rsidRPr="003A3846">
        <w:rPr>
          <w:rFonts w:hint="eastAsia"/>
          <w:b/>
          <w:bCs/>
          <w:u w:val="single"/>
          <w:rtl/>
        </w:rPr>
        <w:t>نه</w:t>
      </w:r>
      <w:r w:rsidR="006F4E92" w:rsidRPr="003A3846">
        <w:rPr>
          <w:b/>
          <w:bCs/>
          <w:u w:val="single"/>
          <w:rtl/>
        </w:rPr>
        <w:t>‌های</w:t>
      </w:r>
      <w:r w:rsidR="006F4E92" w:rsidRPr="00955138">
        <w:rPr>
          <w:rtl/>
        </w:rPr>
        <w:t xml:space="preserve"> </w:t>
      </w:r>
      <w:r w:rsidR="006F4E92" w:rsidRPr="003A3846">
        <w:rPr>
          <w:b/>
          <w:bCs/>
          <w:u w:val="single"/>
          <w:rtl/>
        </w:rPr>
        <w:t>تول</w:t>
      </w:r>
      <w:r w:rsidR="006F4E92" w:rsidRPr="003A3846">
        <w:rPr>
          <w:rFonts w:hint="cs"/>
          <w:b/>
          <w:bCs/>
          <w:u w:val="single"/>
          <w:rtl/>
        </w:rPr>
        <w:t>ی</w:t>
      </w:r>
      <w:r w:rsidR="006F4E92" w:rsidRPr="003A3846">
        <w:rPr>
          <w:rFonts w:hint="eastAsia"/>
          <w:b/>
          <w:bCs/>
          <w:u w:val="single"/>
          <w:rtl/>
        </w:rPr>
        <w:t>د</w:t>
      </w:r>
      <w:r w:rsidR="006F4E92" w:rsidRPr="00955138">
        <w:rPr>
          <w:rtl/>
        </w:rPr>
        <w:t xml:space="preserve"> نها</w:t>
      </w:r>
      <w:r w:rsidR="006F4E92" w:rsidRPr="00955138">
        <w:rPr>
          <w:rFonts w:hint="cs"/>
          <w:rtl/>
        </w:rPr>
        <w:t>یی</w:t>
      </w:r>
      <w:r w:rsidR="006F4E92" w:rsidRPr="00955138">
        <w:rPr>
          <w:rtl/>
        </w:rPr>
        <w:t xml:space="preserve"> خود را با سرعت قابل پیش‌بینی </w:t>
      </w:r>
      <w:r w:rsidR="006F4E92" w:rsidRPr="003A3846">
        <w:rPr>
          <w:b/>
          <w:bCs/>
          <w:u w:val="single"/>
          <w:rtl/>
        </w:rPr>
        <w:t>کاهش</w:t>
      </w:r>
      <w:r w:rsidR="006F4E92" w:rsidRPr="00955138">
        <w:rPr>
          <w:rtl/>
        </w:rPr>
        <w:t xml:space="preserve"> دهند، ز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را</w:t>
      </w:r>
      <w:r w:rsidR="006F4E92" w:rsidRPr="00955138">
        <w:rPr>
          <w:rtl/>
        </w:rPr>
        <w:t xml:space="preserve"> </w:t>
      </w:r>
      <w:r w:rsidR="006F4E92" w:rsidRPr="003A3846">
        <w:rPr>
          <w:b/>
          <w:bCs/>
          <w:u w:val="single"/>
          <w:rtl/>
        </w:rPr>
        <w:t>تجربه</w:t>
      </w:r>
      <w:r w:rsidR="006F4E92" w:rsidRPr="00955138">
        <w:rPr>
          <w:rtl/>
        </w:rPr>
        <w:t xml:space="preserve"> </w:t>
      </w:r>
      <w:r w:rsidR="006F4E92" w:rsidRPr="003A3846">
        <w:rPr>
          <w:b/>
          <w:bCs/>
          <w:u w:val="single"/>
          <w:rtl/>
        </w:rPr>
        <w:t>انباشته</w:t>
      </w:r>
      <w:r w:rsidR="006F4E92" w:rsidRPr="00955138">
        <w:rPr>
          <w:rtl/>
        </w:rPr>
        <w:t xml:space="preserve"> </w:t>
      </w:r>
      <w:r>
        <w:rPr>
          <w:rtl/>
        </w:rPr>
        <w:t>آن‌ها</w:t>
      </w:r>
      <w:r w:rsidR="006F4E92" w:rsidRPr="00955138">
        <w:rPr>
          <w:rtl/>
        </w:rPr>
        <w:t xml:space="preserve"> رشد می‌</w:t>
      </w:r>
      <w:r w:rsidR="006F4E92" w:rsidRPr="00955138">
        <w:rPr>
          <w:rFonts w:hint="cs"/>
          <w:rtl/>
        </w:rPr>
        <w:t>نماید</w:t>
      </w:r>
      <w:r w:rsidR="006F4E92" w:rsidRPr="00955138">
        <w:rPr>
          <w:rtl/>
        </w:rPr>
        <w:t>.</w:t>
      </w:r>
      <w:r w:rsidR="006F4E92" w:rsidRPr="00955138">
        <w:rPr>
          <w:rFonts w:hint="cs"/>
          <w:rtl/>
        </w:rPr>
        <w:t xml:space="preserve"> </w:t>
      </w:r>
    </w:p>
    <w:p w14:paraId="622F8023" w14:textId="5F39E98B" w:rsidR="006F4E92" w:rsidRDefault="006F4E92" w:rsidP="00FB1DC5">
      <w:pPr>
        <w:pStyle w:val="ListParagraph"/>
        <w:numPr>
          <w:ilvl w:val="0"/>
          <w:numId w:val="241"/>
        </w:numPr>
        <w:spacing w:after="200"/>
      </w:pPr>
      <w:r w:rsidRPr="00955138">
        <w:rPr>
          <w:rtl/>
        </w:rPr>
        <w:t xml:space="preserve">اما در </w:t>
      </w:r>
      <w:r w:rsidR="004306EB">
        <w:rPr>
          <w:rtl/>
        </w:rPr>
        <w:t>مدل‌های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سنت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ادگ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ر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دانش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اهم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دارد -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ادگ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نحوه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ساخت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محصول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اجرا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فرآ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ند</w:t>
      </w:r>
      <w:r w:rsidRPr="00955138">
        <w:rPr>
          <w:rtl/>
        </w:rPr>
        <w:t xml:space="preserve"> با </w:t>
      </w:r>
      <w:r w:rsidRPr="003A3846">
        <w:rPr>
          <w:b/>
          <w:bCs/>
          <w:u w:val="single"/>
          <w:rtl/>
        </w:rPr>
        <w:t>کارا</w:t>
      </w:r>
      <w:r w:rsidRPr="003A3846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ب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شتر</w:t>
      </w:r>
      <w:r w:rsidRPr="00955138">
        <w:rPr>
          <w:rtl/>
        </w:rPr>
        <w:t xml:space="preserve"> - </w:t>
      </w:r>
      <w:r w:rsidRPr="003A3846">
        <w:rPr>
          <w:b/>
          <w:bCs/>
          <w:u w:val="single"/>
          <w:rtl/>
        </w:rPr>
        <w:t>ا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ستا</w:t>
      </w:r>
      <w:r w:rsidRPr="00955138">
        <w:rPr>
          <w:rtl/>
        </w:rPr>
        <w:t xml:space="preserve"> و </w:t>
      </w:r>
      <w:r w:rsidRPr="003A3846">
        <w:rPr>
          <w:b/>
          <w:bCs/>
          <w:u w:val="single"/>
          <w:rtl/>
        </w:rPr>
        <w:t>پا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است. </w:t>
      </w:r>
    </w:p>
    <w:p w14:paraId="5353AD4F" w14:textId="6C5E8852" w:rsidR="006F4E92" w:rsidRDefault="006F4E92" w:rsidP="00FB1DC5">
      <w:pPr>
        <w:pStyle w:val="ListParagraph"/>
        <w:numPr>
          <w:ilvl w:val="0"/>
          <w:numId w:val="241"/>
        </w:numPr>
        <w:spacing w:after="200"/>
        <w:rPr>
          <w:rtl/>
        </w:rPr>
      </w:pPr>
      <w:r w:rsidRPr="00955138">
        <w:rPr>
          <w:rtl/>
        </w:rPr>
        <w:t>در عوض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در </w:t>
      </w:r>
      <w:r w:rsidRPr="003A3846">
        <w:rPr>
          <w:b/>
          <w:bCs/>
          <w:u w:val="single"/>
          <w:rtl/>
        </w:rPr>
        <w:t>آ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نده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="004306EB">
        <w:rPr>
          <w:b/>
          <w:bCs/>
          <w:u w:val="single"/>
          <w:rtl/>
        </w:rPr>
        <w:t>قابلیت‌های</w:t>
      </w:r>
      <w:r w:rsidRPr="003A3846">
        <w:rPr>
          <w:b/>
          <w:bCs/>
          <w:u w:val="single"/>
          <w:rtl/>
        </w:rPr>
        <w:t xml:space="preserve"> سازمان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ادگ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ر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b/>
          <w:bCs/>
          <w:u w:val="single"/>
          <w:rtl/>
        </w:rPr>
        <w:t xml:space="preserve"> پو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</w:t>
      </w:r>
      <w:r w:rsidRPr="00955138">
        <w:rPr>
          <w:rtl/>
        </w:rPr>
        <w:t xml:space="preserve"> -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ادگ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نحوه</w:t>
      </w:r>
      <w:r w:rsidRPr="00955138">
        <w:rPr>
          <w:rtl/>
        </w:rPr>
        <w:t xml:space="preserve"> انجام </w:t>
      </w:r>
      <w:r w:rsidRPr="003A3846">
        <w:rPr>
          <w:b/>
          <w:bCs/>
          <w:u w:val="single"/>
          <w:rtl/>
        </w:rPr>
        <w:t>کارها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b/>
          <w:bCs/>
          <w:u w:val="single"/>
          <w:rtl/>
        </w:rPr>
        <w:t xml:space="preserve"> جد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>«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ادگ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ر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b/>
          <w:bCs/>
          <w:u w:val="single"/>
          <w:rtl/>
        </w:rPr>
        <w:t xml:space="preserve"> نحوه 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ادگ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ر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>»</w:t>
      </w:r>
      <w:r w:rsidRPr="00955138">
        <w:rPr>
          <w:rtl/>
        </w:rPr>
        <w:t xml:space="preserve"> ب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استفاده از </w:t>
      </w:r>
      <w:r w:rsidRPr="003A3846">
        <w:rPr>
          <w:b/>
          <w:bCs/>
          <w:u w:val="single"/>
          <w:rtl/>
        </w:rPr>
        <w:t>فناور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- </w:t>
      </w:r>
      <w:r w:rsidRPr="00955138">
        <w:rPr>
          <w:rtl/>
        </w:rPr>
        <w:t>ضرور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است.</w:t>
      </w:r>
    </w:p>
    <w:p w14:paraId="4C2C8D6F" w14:textId="3A062619" w:rsidR="006F4E92" w:rsidRDefault="006F4E92" w:rsidP="00FB1DC5">
      <w:pPr>
        <w:pStyle w:val="ListParagraph"/>
        <w:numPr>
          <w:ilvl w:val="0"/>
          <w:numId w:val="241"/>
        </w:numPr>
        <w:spacing w:after="200"/>
      </w:pPr>
      <w:r w:rsidRPr="00955138">
        <w:rPr>
          <w:rtl/>
        </w:rPr>
        <w:lastRenderedPageBreak/>
        <w:t xml:space="preserve">امروزه </w:t>
      </w:r>
      <w:r w:rsidRPr="003A3846">
        <w:rPr>
          <w:b/>
          <w:bCs/>
          <w:u w:val="single"/>
          <w:rtl/>
        </w:rPr>
        <w:t>هوش مصنوع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حسگرها</w:t>
      </w:r>
      <w:r w:rsidRPr="00955138">
        <w:rPr>
          <w:rtl/>
        </w:rPr>
        <w:t xml:space="preserve"> و </w:t>
      </w:r>
      <w:r w:rsidRPr="003A3846">
        <w:rPr>
          <w:b/>
          <w:bCs/>
          <w:u w:val="single"/>
          <w:rtl/>
        </w:rPr>
        <w:t>پلتفرم‌ها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د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ج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تال</w:t>
      </w:r>
      <w:r w:rsidRPr="00955138">
        <w:rPr>
          <w:rtl/>
        </w:rPr>
        <w:t xml:space="preserve"> فرصت 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ادگ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ر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مؤثرتر</w:t>
      </w:r>
      <w:r w:rsidRPr="00955138">
        <w:rPr>
          <w:rtl/>
        </w:rPr>
        <w:t xml:space="preserve"> را افزا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داده‌اند </w:t>
      </w:r>
      <w:r w:rsidRPr="003A3846">
        <w:rPr>
          <w:rFonts w:ascii="Arial" w:hAnsi="Arial" w:cs="Arial" w:hint="cs"/>
          <w:rtl/>
        </w:rPr>
        <w:t>–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اما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رقابت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سر</w:t>
      </w:r>
      <w:r w:rsidRPr="00955138">
        <w:rPr>
          <w:rtl/>
        </w:rPr>
        <w:t xml:space="preserve"> </w:t>
      </w:r>
      <w:r w:rsidRPr="003A3846">
        <w:rPr>
          <w:rFonts w:hint="cs"/>
          <w:b/>
          <w:bCs/>
          <w:u w:val="single"/>
          <w:rtl/>
        </w:rPr>
        <w:t>نرخ</w:t>
      </w:r>
      <w:r w:rsidRPr="003A3846">
        <w:rPr>
          <w:b/>
          <w:bCs/>
          <w:u w:val="single"/>
          <w:rtl/>
        </w:rPr>
        <w:t xml:space="preserve"> 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ادگ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ر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دهه</w:t>
      </w:r>
      <w:r w:rsidRPr="00955138">
        <w:rPr>
          <w:rtl/>
        </w:rPr>
        <w:t xml:space="preserve"> ۲۰۲۰ به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ضرورت تبد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شده است</w:t>
      </w:r>
      <w:r w:rsidR="004A0D5A">
        <w:rPr>
          <w:rFonts w:hint="cs"/>
          <w:rtl/>
        </w:rPr>
        <w:t xml:space="preserve"> (ریوز و ویتاکر</w:t>
      </w:r>
      <w:r w:rsidR="004A0D5A">
        <w:rPr>
          <w:rStyle w:val="FootnoteReference"/>
          <w:rtl/>
        </w:rPr>
        <w:footnoteReference w:id="87"/>
      </w:r>
      <w:r w:rsidR="004A0D5A">
        <w:rPr>
          <w:rFonts w:hint="cs"/>
          <w:rtl/>
        </w:rPr>
        <w:t>، 2018)</w:t>
      </w:r>
      <w:r>
        <w:rPr>
          <w:rFonts w:hint="cs"/>
          <w:rtl/>
        </w:rPr>
        <w:t xml:space="preserve">. </w:t>
      </w:r>
    </w:p>
    <w:p w14:paraId="643ABE14" w14:textId="093B6837" w:rsidR="006F4E92" w:rsidRDefault="006F4E92" w:rsidP="00FB1DC5">
      <w:pPr>
        <w:pStyle w:val="ListParagraph"/>
        <w:numPr>
          <w:ilvl w:val="0"/>
          <w:numId w:val="241"/>
        </w:numPr>
        <w:spacing w:after="200"/>
        <w:rPr>
          <w:rtl/>
        </w:rPr>
      </w:pPr>
      <w:r w:rsidRPr="00955138">
        <w:rPr>
          <w:rtl/>
        </w:rPr>
        <w:t>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کسب‌وکار مستلزم آن است که </w:t>
      </w:r>
      <w:r w:rsidR="00D24F74">
        <w:rPr>
          <w:rtl/>
        </w:rPr>
        <w:t>شرکت‌ها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tl/>
        </w:rPr>
        <w:t xml:space="preserve"> بر </w:t>
      </w:r>
      <w:r w:rsidRPr="003A3846">
        <w:rPr>
          <w:b/>
          <w:bCs/>
          <w:u w:val="single"/>
          <w:rtl/>
        </w:rPr>
        <w:t>کشف</w:t>
      </w:r>
      <w:r w:rsidRPr="00955138">
        <w:rPr>
          <w:rtl/>
        </w:rPr>
        <w:t xml:space="preserve"> و </w:t>
      </w:r>
      <w:r w:rsidRPr="003A3846">
        <w:rPr>
          <w:b/>
          <w:bCs/>
          <w:u w:val="single"/>
          <w:rtl/>
        </w:rPr>
        <w:t>انطباق</w:t>
      </w:r>
      <w:r w:rsidRPr="00955138">
        <w:rPr>
          <w:rtl/>
        </w:rPr>
        <w:t xml:space="preserve"> تمرکز کنند تا صرفاً بر پیش‌بینی و برنامه‌ریزی</w:t>
      </w:r>
      <w:r w:rsidRPr="00955138">
        <w:rPr>
          <w:rFonts w:hint="cs"/>
          <w:rtl/>
        </w:rPr>
        <w:t>.</w:t>
      </w:r>
    </w:p>
    <w:p w14:paraId="3C9AEE8A" w14:textId="3EADA90B" w:rsidR="006F4E92" w:rsidRDefault="006F4E92" w:rsidP="00FB1DC5">
      <w:pPr>
        <w:pStyle w:val="ListParagraph"/>
        <w:numPr>
          <w:ilvl w:val="0"/>
          <w:numId w:val="241"/>
        </w:numPr>
        <w:spacing w:after="200"/>
      </w:pPr>
      <w:r w:rsidRPr="00955138">
        <w:rPr>
          <w:rtl/>
        </w:rPr>
        <w:t>بنابرا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ن،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به‌طور 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tl/>
        </w:rPr>
        <w:t>‌ای از هوش مصنوع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استفاده کرده</w:t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 xml:space="preserve">آن را </w:t>
      </w:r>
      <w:r w:rsidRPr="00955138">
        <w:rPr>
          <w:rtl/>
        </w:rPr>
        <w:t xml:space="preserve">گسترش خواهند داد و </w:t>
      </w:r>
      <w:r w:rsidRPr="003A3846">
        <w:rPr>
          <w:b/>
          <w:bCs/>
          <w:u w:val="single"/>
          <w:rtl/>
        </w:rPr>
        <w:t>سطح رقابت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ادگ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ر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بالا می‌برند. </w:t>
      </w:r>
    </w:p>
    <w:p w14:paraId="1EBE05D7" w14:textId="0F5D8E38" w:rsidR="006F4E92" w:rsidRDefault="006F4E92" w:rsidP="00FB1DC5">
      <w:pPr>
        <w:pStyle w:val="ListParagraph"/>
        <w:numPr>
          <w:ilvl w:val="0"/>
          <w:numId w:val="241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اثر </w:t>
      </w:r>
      <w:r w:rsidRPr="00955138">
        <w:rPr>
          <w:rFonts w:hint="cs"/>
          <w:rtl/>
        </w:rPr>
        <w:t>«</w:t>
      </w:r>
      <w:r w:rsidRPr="003A3846">
        <w:rPr>
          <w:b/>
          <w:bCs/>
          <w:u w:val="single"/>
          <w:rtl/>
        </w:rPr>
        <w:t>چرخ لنگر</w:t>
      </w:r>
      <w:r w:rsidRPr="003A3846">
        <w:rPr>
          <w:rFonts w:hint="cs"/>
          <w:b/>
          <w:bCs/>
          <w:u w:val="single"/>
          <w:rtl/>
        </w:rPr>
        <w:t xml:space="preserve"> داده</w:t>
      </w:r>
      <w:r w:rsidRPr="00955138">
        <w:rPr>
          <w:rStyle w:val="FootnoteReference"/>
          <w:rtl/>
        </w:rPr>
        <w:footnoteReference w:id="88"/>
      </w:r>
      <w:r w:rsidRPr="00955138">
        <w:rPr>
          <w:rFonts w:hint="cs"/>
          <w:rtl/>
        </w:rPr>
        <w:t>»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 - </w:t>
      </w:r>
      <w:r w:rsidR="00D24F74">
        <w:rPr>
          <w:rtl/>
        </w:rPr>
        <w:t>شرکت‌هایی</w:t>
      </w:r>
      <w:r w:rsidRPr="00955138">
        <w:rPr>
          <w:rtl/>
        </w:rPr>
        <w:t xml:space="preserve"> که </w:t>
      </w:r>
      <w:r w:rsidRPr="003A3846">
        <w:rPr>
          <w:b/>
          <w:bCs/>
          <w:u w:val="single"/>
          <w:rtl/>
        </w:rPr>
        <w:t>سریع‌تر</w:t>
      </w:r>
      <w:r w:rsidRPr="00955138">
        <w:rPr>
          <w:rtl/>
        </w:rPr>
        <w:t xml:space="preserve"> 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اد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رند،</w:t>
      </w:r>
      <w:r w:rsidRPr="00955138">
        <w:rPr>
          <w:rtl/>
        </w:rPr>
        <w:t xml:space="preserve"> </w:t>
      </w:r>
    </w:p>
    <w:p w14:paraId="7AF2DD8C" w14:textId="77777777" w:rsidR="006F4E92" w:rsidRDefault="006F4E92" w:rsidP="00FB1DC5">
      <w:pPr>
        <w:pStyle w:val="ListParagraph"/>
        <w:numPr>
          <w:ilvl w:val="1"/>
          <w:numId w:val="241"/>
        </w:numPr>
        <w:spacing w:after="200"/>
      </w:pPr>
      <w:r w:rsidRPr="003A3846">
        <w:rPr>
          <w:b/>
          <w:bCs/>
          <w:u w:val="single"/>
          <w:rtl/>
        </w:rPr>
        <w:t>پ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شنهاد</w:t>
      </w:r>
      <w:r w:rsidRPr="003A3846">
        <w:rPr>
          <w:rFonts w:hint="cs"/>
          <w:b/>
          <w:bCs/>
          <w:u w:val="single"/>
          <w:rtl/>
        </w:rPr>
        <w:t>های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بهتر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خواهند داشت، </w:t>
      </w:r>
    </w:p>
    <w:p w14:paraId="522A38E6" w14:textId="77777777" w:rsidR="006F4E92" w:rsidRDefault="006F4E92" w:rsidP="00FB1DC5">
      <w:pPr>
        <w:pStyle w:val="ListParagraph"/>
        <w:numPr>
          <w:ilvl w:val="1"/>
          <w:numId w:val="241"/>
        </w:numPr>
        <w:spacing w:after="200"/>
      </w:pPr>
      <w:r w:rsidRPr="003A3846">
        <w:rPr>
          <w:b/>
          <w:bCs/>
          <w:u w:val="single"/>
          <w:rtl/>
        </w:rPr>
        <w:t>مشتر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ان</w:t>
      </w:r>
      <w:r w:rsidRPr="00955138">
        <w:rPr>
          <w:rtl/>
        </w:rPr>
        <w:t xml:space="preserve"> و </w:t>
      </w:r>
      <w:r w:rsidRPr="003A3846">
        <w:rPr>
          <w:b/>
          <w:bCs/>
          <w:u w:val="single"/>
          <w:rtl/>
        </w:rPr>
        <w:t>داده‌ها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</w:t>
      </w:r>
      <w:r w:rsidRPr="003A3846">
        <w:rPr>
          <w:b/>
          <w:bCs/>
          <w:u w:val="single"/>
          <w:rtl/>
        </w:rPr>
        <w:t>جذب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tl/>
        </w:rPr>
        <w:t xml:space="preserve"> و </w:t>
      </w:r>
    </w:p>
    <w:p w14:paraId="38D59EE8" w14:textId="59669AEB" w:rsidR="006F4E92" w:rsidRPr="00A456C5" w:rsidRDefault="006F4E92" w:rsidP="00FB1DC5">
      <w:pPr>
        <w:pStyle w:val="ListParagraph"/>
        <w:numPr>
          <w:ilvl w:val="1"/>
          <w:numId w:val="241"/>
        </w:numPr>
        <w:spacing w:after="200"/>
        <w:rPr>
          <w:rtl/>
        </w:rPr>
      </w:pPr>
      <w:r w:rsidRPr="003A3846">
        <w:rPr>
          <w:b/>
          <w:bCs/>
          <w:u w:val="single"/>
          <w:rtl/>
        </w:rPr>
        <w:t>توانا</w:t>
      </w:r>
      <w:r w:rsidRPr="003A3846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ادگ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ر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 </w:t>
      </w:r>
      <w:r w:rsidRPr="003A3846">
        <w:rPr>
          <w:rFonts w:hint="cs"/>
          <w:b/>
          <w:bCs/>
          <w:u w:val="single"/>
          <w:rtl/>
        </w:rPr>
        <w:t>افزایش</w:t>
      </w:r>
      <w:r w:rsidRPr="00955138">
        <w:rPr>
          <w:rFonts w:hint="cs"/>
          <w:rtl/>
        </w:rPr>
        <w:t xml:space="preserve"> می‌یابد</w:t>
      </w:r>
      <w:r w:rsidRPr="00955138">
        <w:rPr>
          <w:rtl/>
        </w:rPr>
        <w:t>.</w:t>
      </w:r>
    </w:p>
    <w:p w14:paraId="763DEB77" w14:textId="77777777" w:rsidR="006F4E92" w:rsidRDefault="006F4E92" w:rsidP="00FB1DC5">
      <w:pPr>
        <w:pStyle w:val="ListParagraph"/>
        <w:numPr>
          <w:ilvl w:val="0"/>
          <w:numId w:val="241"/>
        </w:numPr>
        <w:spacing w:after="200"/>
      </w:pPr>
      <w:r w:rsidRPr="00955138">
        <w:rPr>
          <w:rtl/>
        </w:rPr>
        <w:t xml:space="preserve">بااین‌حال، </w:t>
      </w:r>
      <w:r w:rsidRPr="003A3846">
        <w:rPr>
          <w:b/>
          <w:bCs/>
          <w:u w:val="single"/>
          <w:rtl/>
        </w:rPr>
        <w:t>شکاف</w:t>
      </w:r>
      <w:r w:rsidRPr="00955138">
        <w:rPr>
          <w:rtl/>
        </w:rPr>
        <w:t xml:space="preserve"> بزرگ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میان</w:t>
      </w:r>
      <w:r w:rsidRPr="00955138">
        <w:rPr>
          <w:rtl/>
        </w:rPr>
        <w:t xml:space="preserve"> چالش سنت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ادگ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ر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بهبود </w:t>
      </w:r>
      <w:r w:rsidRPr="003A3846">
        <w:rPr>
          <w:b/>
          <w:bCs/>
          <w:u w:val="single"/>
          <w:rtl/>
        </w:rPr>
        <w:t>فرآ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ند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ا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ستا</w:t>
      </w:r>
      <w:r w:rsidRPr="00955138">
        <w:rPr>
          <w:rtl/>
        </w:rPr>
        <w:t xml:space="preserve"> و </w:t>
      </w:r>
      <w:r w:rsidRPr="003A3846">
        <w:rPr>
          <w:b/>
          <w:bCs/>
          <w:u w:val="single"/>
          <w:rtl/>
        </w:rPr>
        <w:t>الزام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ادگ</w:t>
      </w:r>
      <w:r w:rsidRPr="003A3846">
        <w:rPr>
          <w:rFonts w:hint="cs"/>
          <w:b/>
          <w:bCs/>
          <w:u w:val="single"/>
          <w:rtl/>
        </w:rPr>
        <w:t>ی</w:t>
      </w:r>
      <w:r w:rsidRPr="003A3846">
        <w:rPr>
          <w:rFonts w:hint="eastAsia"/>
          <w:b/>
          <w:bCs/>
          <w:u w:val="single"/>
          <w:rtl/>
        </w:rPr>
        <w:t>ر</w:t>
      </w:r>
      <w:r w:rsidRPr="003A3846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3A3846">
        <w:rPr>
          <w:b/>
          <w:bCs/>
          <w:u w:val="single"/>
          <w:rtl/>
        </w:rPr>
        <w:t>مداوم</w:t>
      </w:r>
      <w:r w:rsidRPr="003A3846">
        <w:rPr>
          <w:rFonts w:hint="cs"/>
          <w:b/>
          <w:bCs/>
          <w:u w:val="single"/>
          <w:rtl/>
        </w:rPr>
        <w:t>ِ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موارد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در سراسر سازمان وجود دارد. </w:t>
      </w:r>
    </w:p>
    <w:p w14:paraId="407F357B" w14:textId="16619A56" w:rsidR="006F4E92" w:rsidRDefault="006F4E92" w:rsidP="00FB1DC5">
      <w:pPr>
        <w:pStyle w:val="ListParagraph"/>
        <w:numPr>
          <w:ilvl w:val="0"/>
          <w:numId w:val="241"/>
        </w:numPr>
        <w:spacing w:after="200"/>
        <w:rPr>
          <w:rtl/>
        </w:rPr>
      </w:pPr>
      <w:r w:rsidRPr="00955138">
        <w:rPr>
          <w:rtl/>
        </w:rPr>
        <w:t xml:space="preserve">رقابت موفقیت‌آمیز در 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ادگ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ر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به 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از اتصال ساده هوش مصنوع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</w:t>
      </w:r>
      <w:r w:rsidRPr="00E34973">
        <w:rPr>
          <w:b/>
          <w:bCs/>
          <w:u w:val="single"/>
          <w:rtl/>
        </w:rPr>
        <w:t>فرآ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ندها</w:t>
      </w:r>
      <w:r w:rsidRPr="00955138">
        <w:rPr>
          <w:rtl/>
        </w:rPr>
        <w:t xml:space="preserve"> و </w:t>
      </w:r>
      <w:r w:rsidRPr="00E34973">
        <w:rPr>
          <w:b/>
          <w:bCs/>
          <w:u w:val="single"/>
          <w:rtl/>
        </w:rPr>
        <w:t>ساختارها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امروز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دارد.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در عوض،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>:</w:t>
      </w:r>
    </w:p>
    <w:p w14:paraId="6B339642" w14:textId="77777777" w:rsidR="006F4E92" w:rsidRDefault="006F4E92" w:rsidP="00FB1DC5">
      <w:pPr>
        <w:pStyle w:val="ListParagraph"/>
        <w:numPr>
          <w:ilvl w:val="1"/>
          <w:numId w:val="241"/>
        </w:numPr>
        <w:spacing w:after="200"/>
      </w:pP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دستور کار د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ج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تال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دنبال کن</w:t>
      </w:r>
      <w:r w:rsidRPr="00955138">
        <w:rPr>
          <w:rFonts w:hint="cs"/>
          <w:rtl/>
        </w:rPr>
        <w:t>ن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که دربرگ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رنده</w:t>
      </w:r>
      <w:r w:rsidRPr="00955138">
        <w:rPr>
          <w:rtl/>
        </w:rPr>
        <w:t xml:space="preserve"> همه حالت‌ها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فناور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مرتبط</w:t>
      </w:r>
      <w:r w:rsidRPr="00955138">
        <w:rPr>
          <w:rtl/>
        </w:rPr>
        <w:t xml:space="preserve"> با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ادگ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باشد - ازجمله </w:t>
      </w:r>
    </w:p>
    <w:p w14:paraId="3518555E" w14:textId="77777777" w:rsidR="006F4E92" w:rsidRDefault="006F4E92" w:rsidP="00FB1DC5">
      <w:pPr>
        <w:pStyle w:val="ListParagraph"/>
        <w:numPr>
          <w:ilvl w:val="2"/>
          <w:numId w:val="241"/>
        </w:numPr>
        <w:spacing w:after="200"/>
      </w:pPr>
      <w:r w:rsidRPr="00E34973">
        <w:rPr>
          <w:b/>
          <w:bCs/>
          <w:u w:val="single"/>
          <w:rtl/>
        </w:rPr>
        <w:t>حسگرها</w:t>
      </w:r>
      <w:r w:rsidRPr="00955138">
        <w:rPr>
          <w:rtl/>
        </w:rPr>
        <w:t xml:space="preserve">، </w:t>
      </w:r>
    </w:p>
    <w:p w14:paraId="018FC680" w14:textId="77777777" w:rsidR="006F4E92" w:rsidRDefault="006F4E92" w:rsidP="00FB1DC5">
      <w:pPr>
        <w:pStyle w:val="ListParagraph"/>
        <w:numPr>
          <w:ilvl w:val="2"/>
          <w:numId w:val="241"/>
        </w:numPr>
        <w:spacing w:after="200"/>
      </w:pPr>
      <w:r w:rsidRPr="00E34973">
        <w:rPr>
          <w:b/>
          <w:bCs/>
          <w:u w:val="single"/>
          <w:rtl/>
        </w:rPr>
        <w:t>پلتفرم‌ها</w:t>
      </w:r>
      <w:r w:rsidRPr="00955138">
        <w:rPr>
          <w:rtl/>
        </w:rPr>
        <w:t xml:space="preserve">، </w:t>
      </w:r>
    </w:p>
    <w:p w14:paraId="03BEDDB1" w14:textId="77777777" w:rsidR="006F4E92" w:rsidRDefault="006F4E92" w:rsidP="00FB1DC5">
      <w:pPr>
        <w:pStyle w:val="ListParagraph"/>
        <w:numPr>
          <w:ilvl w:val="2"/>
          <w:numId w:val="241"/>
        </w:numPr>
        <w:spacing w:after="200"/>
      </w:pPr>
      <w:r w:rsidRPr="00E34973">
        <w:rPr>
          <w:b/>
          <w:bCs/>
          <w:u w:val="single"/>
          <w:rtl/>
        </w:rPr>
        <w:t>الگور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تم‌ها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4C4B83D4" w14:textId="77777777" w:rsidR="006F4E92" w:rsidRDefault="006F4E92" w:rsidP="00FB1DC5">
      <w:pPr>
        <w:pStyle w:val="ListParagraph"/>
        <w:numPr>
          <w:ilvl w:val="2"/>
          <w:numId w:val="241"/>
        </w:numPr>
        <w:spacing w:after="200"/>
      </w:pPr>
      <w:r w:rsidRPr="00E34973">
        <w:rPr>
          <w:b/>
          <w:bCs/>
          <w:u w:val="single"/>
          <w:rtl/>
        </w:rPr>
        <w:t>داده‌ها</w:t>
      </w:r>
      <w:r w:rsidRPr="00955138">
        <w:rPr>
          <w:rtl/>
        </w:rPr>
        <w:t xml:space="preserve"> و </w:t>
      </w:r>
    </w:p>
    <w:p w14:paraId="080D27A8" w14:textId="77777777" w:rsidR="006F4E92" w:rsidRPr="00955138" w:rsidRDefault="006F4E92" w:rsidP="00FB1DC5">
      <w:pPr>
        <w:pStyle w:val="ListParagraph"/>
        <w:numPr>
          <w:ilvl w:val="2"/>
          <w:numId w:val="241"/>
        </w:numPr>
        <w:spacing w:after="200"/>
      </w:pPr>
      <w:r w:rsidRPr="00E34973">
        <w:rPr>
          <w:b/>
          <w:bCs/>
          <w:u w:val="single"/>
          <w:rtl/>
        </w:rPr>
        <w:t>تصم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م‌گ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ر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b/>
          <w:bCs/>
          <w:u w:val="single"/>
          <w:rtl/>
        </w:rPr>
        <w:t xml:space="preserve"> خودکار</w:t>
      </w:r>
      <w:r w:rsidRPr="00955138">
        <w:rPr>
          <w:rFonts w:hint="cs"/>
          <w:rtl/>
        </w:rPr>
        <w:t xml:space="preserve">. </w:t>
      </w:r>
    </w:p>
    <w:p w14:paraId="7BB6FEC4" w14:textId="774349EA" w:rsidR="006F4E92" w:rsidRPr="00955138" w:rsidRDefault="00D24F74" w:rsidP="00FB1DC5">
      <w:pPr>
        <w:pStyle w:val="ListParagraph"/>
        <w:numPr>
          <w:ilvl w:val="1"/>
          <w:numId w:val="241"/>
        </w:numPr>
        <w:spacing w:after="200"/>
      </w:pPr>
      <w:r>
        <w:rPr>
          <w:rtl/>
        </w:rPr>
        <w:t>آن‌ها</w:t>
      </w:r>
      <w:r w:rsidR="006F4E92" w:rsidRPr="00955138">
        <w:rPr>
          <w:rtl/>
        </w:rPr>
        <w:t xml:space="preserve"> را در </w:t>
      </w:r>
      <w:r w:rsidR="006F4E92" w:rsidRPr="00E34973">
        <w:rPr>
          <w:b/>
          <w:bCs/>
          <w:u w:val="single"/>
          <w:rtl/>
        </w:rPr>
        <w:t>معمار</w:t>
      </w:r>
      <w:r w:rsidR="006F4E92" w:rsidRPr="00E34973">
        <w:rPr>
          <w:rFonts w:hint="cs"/>
          <w:b/>
          <w:bCs/>
          <w:u w:val="single"/>
          <w:rtl/>
        </w:rPr>
        <w:t>ی‌</w:t>
      </w:r>
      <w:r w:rsidR="006F4E92" w:rsidRPr="00E34973">
        <w:rPr>
          <w:rFonts w:hint="eastAsia"/>
          <w:b/>
          <w:bCs/>
          <w:u w:val="single"/>
          <w:rtl/>
        </w:rPr>
        <w:t>ها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rFonts w:hint="eastAsia"/>
          <w:b/>
          <w:bCs/>
          <w:u w:val="single"/>
          <w:rtl/>
        </w:rPr>
        <w:t>ادگ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rFonts w:hint="eastAsia"/>
          <w:b/>
          <w:bCs/>
          <w:u w:val="single"/>
          <w:rtl/>
        </w:rPr>
        <w:t>ر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rFonts w:hint="eastAsia"/>
          <w:b/>
          <w:bCs/>
          <w:u w:val="single"/>
          <w:rtl/>
        </w:rPr>
        <w:t>کپارچه</w:t>
      </w:r>
      <w:r w:rsidR="006F4E92" w:rsidRPr="00955138">
        <w:rPr>
          <w:rFonts w:hint="cs"/>
          <w:rtl/>
        </w:rPr>
        <w:t xml:space="preserve"> </w:t>
      </w:r>
      <w:r w:rsidR="006F4E92" w:rsidRPr="00955138">
        <w:rPr>
          <w:rtl/>
        </w:rPr>
        <w:t>که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توانند</w:t>
      </w:r>
      <w:r w:rsidR="006F4E92" w:rsidRPr="00955138">
        <w:rPr>
          <w:rtl/>
        </w:rPr>
        <w:t xml:space="preserve"> با </w:t>
      </w:r>
      <w:r w:rsidR="006F4E92" w:rsidRPr="00E34973">
        <w:rPr>
          <w:b/>
          <w:bCs/>
          <w:u w:val="single"/>
          <w:rtl/>
        </w:rPr>
        <w:t>سرعت</w:t>
      </w:r>
      <w:r w:rsidR="006F4E92" w:rsidRPr="00955138">
        <w:rPr>
          <w:rtl/>
        </w:rPr>
        <w:t xml:space="preserve"> </w:t>
      </w:r>
      <w:r w:rsidR="006F4E92" w:rsidRPr="00E34973">
        <w:rPr>
          <w:b/>
          <w:bCs/>
          <w:u w:val="single"/>
          <w:rtl/>
        </w:rPr>
        <w:t>داده‌ها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اد</w:t>
      </w:r>
      <w:r w:rsidR="006F4E92" w:rsidRPr="00955138">
        <w:rPr>
          <w:rtl/>
        </w:rPr>
        <w:t xml:space="preserve"> بگ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رند</w:t>
      </w:r>
      <w:r w:rsidR="006F4E92" w:rsidRPr="00955138">
        <w:rPr>
          <w:rFonts w:hint="cs"/>
          <w:rtl/>
        </w:rPr>
        <w:t xml:space="preserve"> متصل کنند؛</w:t>
      </w:r>
      <w:r w:rsidR="006F4E92" w:rsidRPr="00955138">
        <w:rPr>
          <w:rtl/>
        </w:rPr>
        <w:t xml:space="preserve"> نه ا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نکه</w:t>
      </w:r>
      <w:r w:rsidR="006F4E92" w:rsidRPr="00955138">
        <w:rPr>
          <w:rtl/>
        </w:rPr>
        <w:t xml:space="preserve"> با تصم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م‌گ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ر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</w:t>
      </w:r>
      <w:r w:rsidR="006F4E92" w:rsidRPr="00E34973">
        <w:rPr>
          <w:b/>
          <w:bCs/>
          <w:u w:val="single"/>
          <w:rtl/>
        </w:rPr>
        <w:t>سلسله‌مراتب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</w:t>
      </w:r>
      <w:r w:rsidR="006F4E92" w:rsidRPr="00E34973">
        <w:rPr>
          <w:b/>
          <w:bCs/>
          <w:u w:val="single"/>
          <w:rtl/>
        </w:rPr>
        <w:t>آهسته‌تر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کند</w:t>
      </w:r>
      <w:r w:rsidR="006F4E92" w:rsidRPr="00955138">
        <w:rPr>
          <w:rtl/>
        </w:rPr>
        <w:t xml:space="preserve"> شوند.</w:t>
      </w:r>
    </w:p>
    <w:p w14:paraId="3658A1E2" w14:textId="6011A0E7" w:rsidR="006F4E92" w:rsidRPr="00955138" w:rsidRDefault="004306EB" w:rsidP="00FB1DC5">
      <w:pPr>
        <w:pStyle w:val="ListParagraph"/>
        <w:numPr>
          <w:ilvl w:val="1"/>
          <w:numId w:val="241"/>
        </w:numPr>
        <w:spacing w:after="200"/>
      </w:pPr>
      <w:r>
        <w:rPr>
          <w:b/>
          <w:bCs/>
          <w:u w:val="single"/>
          <w:rtl/>
        </w:rPr>
        <w:t>مدل‌های</w:t>
      </w:r>
      <w:r w:rsidR="006F4E92" w:rsidRPr="00955138">
        <w:rPr>
          <w:rtl/>
        </w:rPr>
        <w:t xml:space="preserve"> کسب‌وکار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را </w:t>
      </w:r>
      <w:r w:rsidR="006F4E92" w:rsidRPr="00E34973">
        <w:rPr>
          <w:b/>
          <w:bCs/>
          <w:u w:val="single"/>
          <w:rtl/>
        </w:rPr>
        <w:t>توسعه</w:t>
      </w:r>
      <w:r w:rsidR="006F4E92" w:rsidRPr="00955138">
        <w:rPr>
          <w:rtl/>
        </w:rPr>
        <w:t xml:space="preserve"> ده</w:t>
      </w:r>
      <w:r w:rsidR="006F4E92" w:rsidRPr="00955138">
        <w:rPr>
          <w:rFonts w:hint="cs"/>
          <w:rtl/>
        </w:rPr>
        <w:t>ن</w:t>
      </w:r>
      <w:r w:rsidR="006F4E92" w:rsidRPr="00955138">
        <w:rPr>
          <w:rFonts w:hint="eastAsia"/>
          <w:rtl/>
        </w:rPr>
        <w:t>د</w:t>
      </w:r>
      <w:r w:rsidR="006F4E92" w:rsidRPr="00955138">
        <w:rPr>
          <w:rtl/>
        </w:rPr>
        <w:t xml:space="preserve"> که قادر به ا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جاد</w:t>
      </w:r>
      <w:r w:rsidR="006F4E92" w:rsidRPr="00955138">
        <w:rPr>
          <w:rtl/>
        </w:rPr>
        <w:t xml:space="preserve"> </w:t>
      </w:r>
      <w:r w:rsidR="002D72FF">
        <w:rPr>
          <w:b/>
          <w:bCs/>
          <w:u w:val="single"/>
          <w:rtl/>
        </w:rPr>
        <w:t>بینش‌های</w:t>
      </w:r>
      <w:r w:rsidR="006F4E92" w:rsidRPr="00955138">
        <w:rPr>
          <w:rtl/>
        </w:rPr>
        <w:t xml:space="preserve"> </w:t>
      </w:r>
      <w:r w:rsidR="006F4E92" w:rsidRPr="00E34973">
        <w:rPr>
          <w:b/>
          <w:bCs/>
          <w:u w:val="single"/>
          <w:rtl/>
        </w:rPr>
        <w:t>شخص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و </w:t>
      </w:r>
      <w:r w:rsidR="006F4E92" w:rsidRPr="00E34973">
        <w:rPr>
          <w:b/>
          <w:bCs/>
          <w:u w:val="single"/>
          <w:rtl/>
        </w:rPr>
        <w:t>پو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rFonts w:hint="eastAsia"/>
          <w:b/>
          <w:bCs/>
          <w:u w:val="single"/>
          <w:rtl/>
        </w:rPr>
        <w:t>ا</w:t>
      </w:r>
      <w:r w:rsidR="006F4E92" w:rsidRPr="00955138">
        <w:rPr>
          <w:rtl/>
        </w:rPr>
        <w:t xml:space="preserve"> برا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</w:t>
      </w:r>
      <w:r w:rsidR="006F4E92" w:rsidRPr="00E34973">
        <w:rPr>
          <w:b/>
          <w:bCs/>
          <w:u w:val="single"/>
          <w:rtl/>
        </w:rPr>
        <w:t>مشتر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باشند و بر اساس آن </w:t>
      </w:r>
      <w:r w:rsidR="006F4E92" w:rsidRPr="00E34973">
        <w:rPr>
          <w:b/>
          <w:bCs/>
          <w:u w:val="single"/>
          <w:rtl/>
        </w:rPr>
        <w:t>عمل</w:t>
      </w:r>
      <w:r w:rsidR="006F4E92" w:rsidRPr="00955138">
        <w:rPr>
          <w:rtl/>
        </w:rPr>
        <w:t xml:space="preserve"> کنند</w:t>
      </w:r>
      <w:r w:rsidR="006F4E92" w:rsidRPr="00955138">
        <w:rPr>
          <w:rFonts w:hint="cs"/>
          <w:rtl/>
        </w:rPr>
        <w:t xml:space="preserve">. </w:t>
      </w:r>
    </w:p>
    <w:p w14:paraId="01473E89" w14:textId="77777777" w:rsidR="006F4E92" w:rsidRDefault="006F4E92" w:rsidP="00C830CB">
      <w:pPr>
        <w:pStyle w:val="Heading3"/>
        <w:rPr>
          <w:rtl/>
          <w:lang w:bidi="fa-IR"/>
        </w:rPr>
      </w:pPr>
      <w:bookmarkStart w:id="204" w:name="_Toc139528630"/>
      <w:bookmarkStart w:id="205" w:name="_Toc141986980"/>
      <w:r w:rsidRPr="00955138">
        <w:rPr>
          <w:rtl/>
          <w:lang w:bidi="fa-IR"/>
        </w:rPr>
        <w:lastRenderedPageBreak/>
        <w:t xml:space="preserve">رقابت </w:t>
      </w:r>
      <w:r w:rsidRPr="00955138">
        <w:rPr>
          <w:rFonts w:hint="cs"/>
          <w:rtl/>
          <w:lang w:bidi="fa-IR"/>
        </w:rPr>
        <w:t>بر مبنای</w:t>
      </w:r>
      <w:r w:rsidRPr="00955138">
        <w:rPr>
          <w:rtl/>
          <w:lang w:bidi="fa-IR"/>
        </w:rPr>
        <w:t xml:space="preserve"> </w:t>
      </w:r>
      <w:bookmarkEnd w:id="204"/>
      <w:r w:rsidRPr="00955138">
        <w:rPr>
          <w:rFonts w:hint="eastAsia"/>
          <w:rtl/>
          <w:lang w:bidi="fa-IR"/>
        </w:rPr>
        <w:t>اکوس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ستم‌ها</w:t>
      </w:r>
      <w:bookmarkEnd w:id="205"/>
    </w:p>
    <w:p w14:paraId="2536C2AC" w14:textId="28B0CC60" w:rsidR="006F4E92" w:rsidRDefault="004306EB" w:rsidP="00FB1DC5">
      <w:pPr>
        <w:pStyle w:val="ListParagraph"/>
        <w:numPr>
          <w:ilvl w:val="0"/>
          <w:numId w:val="242"/>
        </w:numPr>
        <w:spacing w:after="200"/>
      </w:pPr>
      <w:r>
        <w:rPr>
          <w:rtl/>
        </w:rPr>
        <w:t>مدل‌های</w:t>
      </w:r>
      <w:r w:rsidR="006F4E92" w:rsidRPr="00955138">
        <w:rPr>
          <w:rtl/>
        </w:rPr>
        <w:t xml:space="preserve"> </w:t>
      </w:r>
      <w:r w:rsidR="006F4E92" w:rsidRPr="00E34973">
        <w:rPr>
          <w:b/>
          <w:bCs/>
          <w:u w:val="single"/>
          <w:rtl/>
        </w:rPr>
        <w:t>کلاس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rFonts w:hint="eastAsia"/>
          <w:b/>
          <w:bCs/>
          <w:u w:val="single"/>
          <w:rtl/>
        </w:rPr>
        <w:t>ک</w:t>
      </w:r>
      <w:r w:rsidR="006F4E92" w:rsidRPr="00955138">
        <w:rPr>
          <w:rtl/>
        </w:rPr>
        <w:t xml:space="preserve"> رقابت فرض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کنند</w:t>
      </w:r>
      <w:r w:rsidR="006F4E92" w:rsidRPr="00955138">
        <w:rPr>
          <w:rtl/>
        </w:rPr>
        <w:t xml:space="preserve"> که </w:t>
      </w:r>
      <w:r w:rsidR="00D24F74">
        <w:rPr>
          <w:rtl/>
        </w:rPr>
        <w:t>شرکت‌های</w:t>
      </w:r>
      <w:r w:rsidR="006F4E92" w:rsidRPr="00955138">
        <w:rPr>
          <w:rtl/>
        </w:rPr>
        <w:t xml:space="preserve"> </w:t>
      </w:r>
      <w:r w:rsidR="006F4E92" w:rsidRPr="00E34973">
        <w:rPr>
          <w:b/>
          <w:bCs/>
          <w:u w:val="single"/>
          <w:rtl/>
        </w:rPr>
        <w:t>گسسته</w:t>
      </w:r>
      <w:r w:rsidR="006F4E92" w:rsidRPr="00955138">
        <w:rPr>
          <w:rtl/>
        </w:rPr>
        <w:t xml:space="preserve"> </w:t>
      </w:r>
      <w:r w:rsidR="006F4E92" w:rsidRPr="00E34973">
        <w:rPr>
          <w:b/>
          <w:bCs/>
          <w:u w:val="single"/>
          <w:rtl/>
        </w:rPr>
        <w:t>محصولات</w:t>
      </w:r>
      <w:r w:rsidR="006F4E92" w:rsidRPr="00955138">
        <w:rPr>
          <w:rtl/>
        </w:rPr>
        <w:t xml:space="preserve"> </w:t>
      </w:r>
      <w:r w:rsidR="006F4E92" w:rsidRPr="00E34973">
        <w:rPr>
          <w:b/>
          <w:bCs/>
          <w:u w:val="single"/>
          <w:rtl/>
        </w:rPr>
        <w:t>مشابه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تول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د</w:t>
      </w:r>
      <w:r w:rsidR="006F4E92" w:rsidRPr="00955138">
        <w:rPr>
          <w:rtl/>
        </w:rPr>
        <w:t xml:space="preserve">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کنند</w:t>
      </w:r>
      <w:r w:rsidR="006F4E92" w:rsidRPr="00955138">
        <w:rPr>
          <w:rtl/>
        </w:rPr>
        <w:t xml:space="preserve"> و در </w:t>
      </w:r>
      <w:r w:rsidR="006F4E92" w:rsidRPr="00E34973">
        <w:rPr>
          <w:b/>
          <w:bCs/>
          <w:u w:val="single"/>
          <w:rtl/>
        </w:rPr>
        <w:t>صنا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rFonts w:hint="eastAsia"/>
          <w:b/>
          <w:bCs/>
          <w:u w:val="single"/>
          <w:rtl/>
        </w:rPr>
        <w:t>ع</w:t>
      </w:r>
      <w:r w:rsidR="006F4E92" w:rsidRPr="00955138">
        <w:rPr>
          <w:rtl/>
        </w:rPr>
        <w:t xml:space="preserve"> </w:t>
      </w:r>
      <w:r w:rsidR="006F4E92" w:rsidRPr="00E34973">
        <w:rPr>
          <w:b/>
          <w:bCs/>
          <w:u w:val="single"/>
          <w:rtl/>
        </w:rPr>
        <w:t>مشخص‌شده</w:t>
      </w:r>
      <w:r w:rsidR="006F4E92" w:rsidRPr="00955138">
        <w:rPr>
          <w:rtl/>
        </w:rPr>
        <w:t xml:space="preserve"> رقابت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کنند</w:t>
      </w:r>
      <w:r w:rsidR="006F4E92" w:rsidRPr="00955138">
        <w:rPr>
          <w:rtl/>
        </w:rPr>
        <w:t xml:space="preserve">. </w:t>
      </w:r>
    </w:p>
    <w:p w14:paraId="40D6FD1A" w14:textId="56EEC662" w:rsidR="006F4E92" w:rsidRDefault="006F4E92" w:rsidP="00FB1DC5">
      <w:pPr>
        <w:pStyle w:val="ListParagraph"/>
        <w:numPr>
          <w:ilvl w:val="0"/>
          <w:numId w:val="242"/>
        </w:numPr>
        <w:spacing w:after="200"/>
      </w:pPr>
      <w:r w:rsidRPr="00955138">
        <w:rPr>
          <w:rtl/>
        </w:rPr>
        <w:t>اما فناور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به‌طور چشمگ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هز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نه‌ها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ارتباطات</w:t>
      </w:r>
      <w:r w:rsidRPr="00955138">
        <w:rPr>
          <w:rtl/>
        </w:rPr>
        <w:t xml:space="preserve"> و </w:t>
      </w:r>
      <w:r w:rsidRPr="00E34973">
        <w:rPr>
          <w:b/>
          <w:bCs/>
          <w:u w:val="single"/>
          <w:rtl/>
        </w:rPr>
        <w:t>مبادلات</w:t>
      </w:r>
      <w:r w:rsidRPr="00955138">
        <w:rPr>
          <w:rtl/>
        </w:rPr>
        <w:t xml:space="preserve"> را </w:t>
      </w:r>
      <w:r w:rsidRPr="00E34973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داده و منطق کوز</w:t>
      </w:r>
      <w:r w:rsidRPr="00955138">
        <w:rPr>
          <w:rStyle w:val="FootnoteReference"/>
          <w:rtl/>
        </w:rPr>
        <w:footnoteReference w:id="89"/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ترک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ب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E34973">
        <w:rPr>
          <w:b/>
          <w:bCs/>
          <w:u w:val="single"/>
          <w:rtl/>
        </w:rPr>
        <w:t>فعال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ت‌ها</w:t>
      </w:r>
      <w:r w:rsidRPr="00955138">
        <w:rPr>
          <w:rtl/>
        </w:rPr>
        <w:t xml:space="preserve"> در چند </w:t>
      </w:r>
      <w:r w:rsidRPr="00E34973">
        <w:rPr>
          <w:b/>
          <w:bCs/>
          <w:u w:val="single"/>
          <w:rtl/>
        </w:rPr>
        <w:t>شرکت</w:t>
      </w:r>
      <w:r w:rsidRPr="00E34973">
        <w:rPr>
          <w:rFonts w:hint="cs"/>
          <w:b/>
          <w:bCs/>
          <w:u w:val="single"/>
          <w:rtl/>
        </w:rPr>
        <w:t>ِ</w:t>
      </w:r>
      <w:r w:rsidRPr="00E34973">
        <w:rPr>
          <w:b/>
          <w:bCs/>
          <w:u w:val="single"/>
          <w:rtl/>
        </w:rPr>
        <w:t xml:space="preserve"> عمود</w:t>
      </w:r>
      <w:r w:rsidRPr="00E34973">
        <w:rPr>
          <w:rFonts w:hint="cs"/>
          <w:b/>
          <w:bCs/>
          <w:u w:val="single"/>
          <w:rtl/>
        </w:rPr>
        <w:t>یِ</w:t>
      </w:r>
      <w:r w:rsidRPr="00E34973">
        <w:rPr>
          <w:b/>
          <w:bCs/>
          <w:u w:val="single"/>
          <w:rtl/>
        </w:rPr>
        <w:t xml:space="preserve"> 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کپارچه</w:t>
      </w:r>
      <w:r w:rsidRPr="00955138">
        <w:rPr>
          <w:rtl/>
        </w:rPr>
        <w:t xml:space="preserve"> را </w:t>
      </w:r>
      <w:r w:rsidRPr="00E34973">
        <w:rPr>
          <w:b/>
          <w:bCs/>
          <w:u w:val="single"/>
          <w:rtl/>
        </w:rPr>
        <w:t>تضع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ف</w:t>
      </w:r>
      <w:r w:rsidRPr="00955138">
        <w:rPr>
          <w:rtl/>
        </w:rPr>
        <w:t xml:space="preserve"> کرده است</w:t>
      </w:r>
      <w:r w:rsidR="00820A92">
        <w:rPr>
          <w:rFonts w:hint="cs"/>
          <w:rtl/>
        </w:rPr>
        <w:t xml:space="preserve"> (کواس</w:t>
      </w:r>
      <w:r w:rsidR="00820A92">
        <w:rPr>
          <w:rStyle w:val="FootnoteReference"/>
          <w:rtl/>
        </w:rPr>
        <w:footnoteReference w:id="90"/>
      </w:r>
      <w:r w:rsidR="00820A92">
        <w:rPr>
          <w:rFonts w:hint="cs"/>
          <w:rtl/>
        </w:rPr>
        <w:t>، 1937)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12B8B1C4" w14:textId="47004D08" w:rsidR="006F4E92" w:rsidRDefault="006F4E92" w:rsidP="00FB1DC5">
      <w:pPr>
        <w:pStyle w:val="ListParagraph"/>
        <w:numPr>
          <w:ilvl w:val="0"/>
          <w:numId w:val="242"/>
        </w:numPr>
        <w:spacing w:after="200"/>
      </w:pPr>
      <w:r w:rsidRPr="00955138">
        <w:rPr>
          <w:rtl/>
        </w:rPr>
        <w:t xml:space="preserve">درعین‌حال، </w:t>
      </w:r>
      <w:r w:rsidRPr="00E34973">
        <w:rPr>
          <w:b/>
          <w:bCs/>
          <w:u w:val="single"/>
          <w:rtl/>
        </w:rPr>
        <w:t>عدم اطم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نان</w:t>
      </w:r>
      <w:r w:rsidRPr="00955138">
        <w:rPr>
          <w:rtl/>
        </w:rPr>
        <w:t xml:space="preserve"> و </w:t>
      </w:r>
      <w:r w:rsidRPr="00E34973">
        <w:rPr>
          <w:rFonts w:hint="cs"/>
          <w:b/>
          <w:bCs/>
          <w:u w:val="single"/>
          <w:rtl/>
        </w:rPr>
        <w:t>تحول</w:t>
      </w:r>
      <w:r w:rsidRPr="00955138">
        <w:rPr>
          <w:rtl/>
        </w:rPr>
        <w:t xml:space="preserve"> مستلزم </w:t>
      </w:r>
      <w:r w:rsidRPr="00E34973">
        <w:rPr>
          <w:rFonts w:hint="cs"/>
          <w:b/>
          <w:bCs/>
          <w:u w:val="single"/>
          <w:rtl/>
        </w:rPr>
        <w:t>انطباق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است و </w:t>
      </w:r>
      <w:r w:rsidR="00D24F74">
        <w:rPr>
          <w:rtl/>
        </w:rPr>
        <w:t>محیط‌های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را به‌طور 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نده‌ا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شکل‌پذ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سازد</w:t>
      </w:r>
      <w:r w:rsidRPr="00955138">
        <w:rPr>
          <w:rtl/>
        </w:rPr>
        <w:t xml:space="preserve">. </w:t>
      </w:r>
    </w:p>
    <w:p w14:paraId="528869CB" w14:textId="72886661" w:rsidR="006F4E92" w:rsidRPr="00955138" w:rsidRDefault="00D24F74" w:rsidP="00FB1DC5">
      <w:pPr>
        <w:pStyle w:val="ListParagraph"/>
        <w:numPr>
          <w:ilvl w:val="0"/>
          <w:numId w:val="242"/>
        </w:numPr>
        <w:spacing w:after="200"/>
        <w:rPr>
          <w:rtl/>
        </w:rPr>
      </w:pPr>
      <w:r>
        <w:rPr>
          <w:rtl/>
        </w:rPr>
        <w:t>شرکت‌ها</w:t>
      </w:r>
      <w:r w:rsidR="006F4E92" w:rsidRPr="00955138">
        <w:rPr>
          <w:rtl/>
        </w:rPr>
        <w:t xml:space="preserve"> اکنون </w:t>
      </w:r>
      <w:r w:rsidR="006F4E92" w:rsidRPr="00E34973">
        <w:rPr>
          <w:b/>
          <w:bCs/>
          <w:u w:val="single"/>
          <w:rtl/>
        </w:rPr>
        <w:t>فرصت‌ها</w:t>
      </w:r>
      <w:r w:rsidR="006F4E92" w:rsidRPr="00E34973">
        <w:rPr>
          <w:rFonts w:hint="cs"/>
          <w:b/>
          <w:bCs/>
          <w:u w:val="single"/>
          <w:rtl/>
        </w:rPr>
        <w:t>یی</w:t>
      </w:r>
      <w:r w:rsidR="006F4E92" w:rsidRPr="00955138">
        <w:rPr>
          <w:rtl/>
        </w:rPr>
        <w:t xml:space="preserve"> دارند تا بر </w:t>
      </w:r>
      <w:r w:rsidR="006F4E92" w:rsidRPr="00E34973">
        <w:rPr>
          <w:b/>
          <w:bCs/>
          <w:u w:val="single"/>
          <w:rtl/>
        </w:rPr>
        <w:t>توسعه بازار</w:t>
      </w:r>
      <w:r w:rsidR="006F4E92" w:rsidRPr="00955138">
        <w:rPr>
          <w:rtl/>
        </w:rPr>
        <w:t xml:space="preserve"> به نفع خود تأثیر بگذارند</w:t>
      </w:r>
      <w:r w:rsidR="006F4E92" w:rsidRPr="00955138">
        <w:rPr>
          <w:rFonts w:hint="cs"/>
          <w:rtl/>
        </w:rPr>
        <w:t>؛</w:t>
      </w:r>
      <w:r w:rsidR="006F4E92" w:rsidRPr="00955138">
        <w:rPr>
          <w:rtl/>
        </w:rPr>
        <w:t xml:space="preserve"> اما تنها با هماهنگ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با </w:t>
      </w:r>
      <w:r w:rsidR="006F4E92" w:rsidRPr="00E34973">
        <w:rPr>
          <w:b/>
          <w:bCs/>
          <w:u w:val="single"/>
          <w:rtl/>
        </w:rPr>
        <w:t>سا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rFonts w:hint="eastAsia"/>
          <w:b/>
          <w:bCs/>
          <w:u w:val="single"/>
          <w:rtl/>
        </w:rPr>
        <w:t>ر</w:t>
      </w:r>
      <w:r w:rsidR="006F4E92" w:rsidRPr="00955138">
        <w:rPr>
          <w:rtl/>
        </w:rPr>
        <w:t xml:space="preserve"> </w:t>
      </w:r>
      <w:r w:rsidR="006F4E92" w:rsidRPr="00E34973">
        <w:rPr>
          <w:b/>
          <w:bCs/>
          <w:u w:val="single"/>
          <w:rtl/>
        </w:rPr>
        <w:t>ذ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rFonts w:hint="eastAsia"/>
          <w:b/>
          <w:bCs/>
          <w:u w:val="single"/>
          <w:rtl/>
        </w:rPr>
        <w:t>نفعان</w:t>
      </w:r>
      <w:r w:rsidR="006F4E92" w:rsidRPr="00955138">
        <w:rPr>
          <w:rtl/>
        </w:rPr>
        <w:t xml:space="preserve">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توانند</w:t>
      </w:r>
      <w:r w:rsidR="006F4E92" w:rsidRPr="00955138">
        <w:rPr>
          <w:rtl/>
        </w:rPr>
        <w:t xml:space="preserve"> ا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ن</w:t>
      </w:r>
      <w:r w:rsidR="006F4E92" w:rsidRPr="00955138">
        <w:rPr>
          <w:rtl/>
        </w:rPr>
        <w:t xml:space="preserve"> کار را ان</w:t>
      </w:r>
      <w:r w:rsidR="006F4E92" w:rsidRPr="00955138">
        <w:rPr>
          <w:rFonts w:hint="eastAsia"/>
          <w:rtl/>
        </w:rPr>
        <w:t>جام</w:t>
      </w:r>
      <w:r w:rsidR="006F4E92" w:rsidRPr="00955138">
        <w:rPr>
          <w:rtl/>
        </w:rPr>
        <w:t xml:space="preserve"> دهند.</w:t>
      </w:r>
    </w:p>
    <w:p w14:paraId="564F766C" w14:textId="44DA9BCC" w:rsidR="006F4E92" w:rsidRDefault="006F4E92" w:rsidP="00FB1DC5">
      <w:pPr>
        <w:pStyle w:val="ListParagraph"/>
        <w:numPr>
          <w:ilvl w:val="0"/>
          <w:numId w:val="242"/>
        </w:numPr>
        <w:spacing w:after="200"/>
      </w:pPr>
      <w:r w:rsidRPr="00955138">
        <w:rPr>
          <w:rtl/>
        </w:rPr>
        <w:t>در نت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</w:t>
      </w:r>
      <w:r w:rsidRPr="00955138">
        <w:rPr>
          <w:rFonts w:hint="cs"/>
          <w:rtl/>
        </w:rPr>
        <w:t>ة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روها،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معمار</w:t>
      </w:r>
      <w:r w:rsidRPr="00E34973">
        <w:rPr>
          <w:rFonts w:hint="cs"/>
          <w:b/>
          <w:bCs/>
          <w:u w:val="single"/>
          <w:rtl/>
        </w:rPr>
        <w:t>ی‌</w:t>
      </w:r>
      <w:r w:rsidRPr="00E34973">
        <w:rPr>
          <w:rFonts w:hint="eastAsia"/>
          <w:b/>
          <w:bCs/>
          <w:u w:val="single"/>
          <w:rtl/>
        </w:rPr>
        <w:t>ها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صنعت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بر اساس </w:t>
      </w:r>
      <w:r w:rsidRPr="00E34973">
        <w:rPr>
          <w:b/>
          <w:bCs/>
          <w:u w:val="single"/>
          <w:rtl/>
        </w:rPr>
        <w:t>هماهنگ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اکوس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ستم‌ها</w:t>
      </w:r>
      <w:r w:rsidRPr="00955138">
        <w:rPr>
          <w:rtl/>
        </w:rPr>
        <w:t xml:space="preserve"> - </w:t>
      </w:r>
      <w:r w:rsidRPr="00E34973">
        <w:rPr>
          <w:b/>
          <w:bCs/>
          <w:u w:val="single"/>
          <w:rtl/>
        </w:rPr>
        <w:t>شبکه‌ها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پ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چ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ده</w:t>
      </w:r>
      <w:r w:rsidRPr="00955138">
        <w:rPr>
          <w:rtl/>
        </w:rPr>
        <w:t xml:space="preserve"> و </w:t>
      </w:r>
      <w:r w:rsidRPr="00E34973">
        <w:rPr>
          <w:b/>
          <w:bCs/>
          <w:u w:val="single"/>
          <w:rtl/>
        </w:rPr>
        <w:t>ن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مه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س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ال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که </w:t>
      </w:r>
      <w:r w:rsidRPr="00E34973">
        <w:rPr>
          <w:b/>
          <w:bCs/>
          <w:u w:val="single"/>
          <w:rtl/>
        </w:rPr>
        <w:t>چند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فرض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سنت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به </w:t>
      </w:r>
      <w:r w:rsidRPr="00E34973">
        <w:rPr>
          <w:b/>
          <w:bCs/>
          <w:u w:val="single"/>
          <w:rtl/>
        </w:rPr>
        <w:t>چالش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کشند</w:t>
      </w:r>
      <w:r w:rsidRPr="00955138">
        <w:rPr>
          <w:rFonts w:hint="cs"/>
          <w:rtl/>
        </w:rPr>
        <w:t xml:space="preserve"> - </w:t>
      </w:r>
      <w:r w:rsidRPr="00955138">
        <w:rPr>
          <w:rtl/>
        </w:rPr>
        <w:t xml:space="preserve">در حال ظهور هستند. </w:t>
      </w:r>
    </w:p>
    <w:p w14:paraId="417EF9BB" w14:textId="77777777" w:rsidR="006F4E92" w:rsidRPr="00A456C5" w:rsidRDefault="006F4E92" w:rsidP="00FB1DC5">
      <w:pPr>
        <w:pStyle w:val="ListParagraph"/>
        <w:numPr>
          <w:ilvl w:val="0"/>
          <w:numId w:val="242"/>
        </w:numPr>
        <w:spacing w:after="200"/>
        <w:rPr>
          <w:rtl/>
        </w:rPr>
      </w:pPr>
      <w:r w:rsidRPr="00955138">
        <w:rPr>
          <w:rtl/>
        </w:rPr>
        <w:t>اکوس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ستم</w:t>
      </w:r>
      <w:r w:rsidRPr="00955138">
        <w:rPr>
          <w:rtl/>
        </w:rPr>
        <w:t xml:space="preserve">‌ها </w:t>
      </w:r>
      <w:r w:rsidRPr="00E34973">
        <w:rPr>
          <w:b/>
          <w:bCs/>
          <w:u w:val="single"/>
          <w:rtl/>
        </w:rPr>
        <w:t>مرزها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شرکت</w:t>
      </w:r>
      <w:r w:rsidRPr="00955138">
        <w:rPr>
          <w:rtl/>
        </w:rPr>
        <w:t xml:space="preserve"> را </w:t>
      </w:r>
      <w:r w:rsidRPr="00E34973">
        <w:rPr>
          <w:b/>
          <w:bCs/>
          <w:u w:val="single"/>
          <w:rtl/>
        </w:rPr>
        <w:t>محو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سازند.</w:t>
      </w:r>
    </w:p>
    <w:p w14:paraId="3F3F555F" w14:textId="77777777" w:rsidR="006F4E92" w:rsidRDefault="006F4E92" w:rsidP="00FB1DC5">
      <w:pPr>
        <w:pStyle w:val="ListParagraph"/>
        <w:numPr>
          <w:ilvl w:val="1"/>
          <w:numId w:val="242"/>
        </w:numPr>
        <w:spacing w:after="200"/>
      </w:pP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مثال، کسب‌وکارها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پلتفرم</w:t>
      </w:r>
      <w:r w:rsidRPr="00955138">
        <w:rPr>
          <w:rtl/>
        </w:rPr>
        <w:t xml:space="preserve"> به‌شدت به کارگران «</w:t>
      </w:r>
      <w:r w:rsidRPr="00E34973">
        <w:rPr>
          <w:b/>
          <w:bCs/>
          <w:u w:val="single"/>
          <w:rtl/>
        </w:rPr>
        <w:t>اقتصاد گ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گ</w:t>
      </w:r>
      <w:r w:rsidRPr="00955138">
        <w:rPr>
          <w:rStyle w:val="FootnoteReference"/>
          <w:rtl/>
        </w:rPr>
        <w:footnoteReference w:id="91"/>
      </w:r>
      <w:r w:rsidRPr="00955138">
        <w:rPr>
          <w:rtl/>
        </w:rPr>
        <w:t>» متک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هستن</w:t>
      </w:r>
      <w:r w:rsidRPr="00955138">
        <w:rPr>
          <w:rFonts w:hint="cs"/>
          <w:rtl/>
        </w:rPr>
        <w:t>د</w:t>
      </w:r>
      <w:r w:rsidRPr="00955138">
        <w:rPr>
          <w:rtl/>
        </w:rPr>
        <w:t xml:space="preserve"> که </w:t>
      </w:r>
      <w:r w:rsidRPr="00E34973">
        <w:rPr>
          <w:b/>
          <w:bCs/>
          <w:u w:val="single"/>
          <w:rtl/>
        </w:rPr>
        <w:t>کارمندان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مستق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م</w:t>
      </w:r>
      <w:r w:rsidRPr="00955138">
        <w:rPr>
          <w:rFonts w:hint="cs"/>
          <w:rtl/>
        </w:rPr>
        <w:t xml:space="preserve"> شرکت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ن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ستند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بلکه </w:t>
      </w:r>
      <w:r w:rsidRPr="00E34973">
        <w:rPr>
          <w:b/>
          <w:bCs/>
          <w:u w:val="single"/>
          <w:rtl/>
        </w:rPr>
        <w:t>فر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لنسرها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موقت</w:t>
      </w:r>
      <w:r w:rsidRPr="00955138">
        <w:rPr>
          <w:rtl/>
        </w:rPr>
        <w:t xml:space="preserve"> هستند. </w:t>
      </w:r>
    </w:p>
    <w:p w14:paraId="7BBB0090" w14:textId="77777777" w:rsidR="006F4E92" w:rsidRDefault="006F4E92" w:rsidP="00FB1DC5">
      <w:pPr>
        <w:pStyle w:val="ListParagraph"/>
        <w:numPr>
          <w:ilvl w:val="0"/>
          <w:numId w:val="242"/>
        </w:numPr>
        <w:spacing w:after="200"/>
      </w:pPr>
      <w:r w:rsidRPr="00955138">
        <w:rPr>
          <w:rtl/>
        </w:rPr>
        <w:t>اکوس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ستم</w:t>
      </w:r>
      <w:r w:rsidRPr="00955138">
        <w:rPr>
          <w:rtl/>
        </w:rPr>
        <w:t xml:space="preserve">‌ها </w:t>
      </w:r>
      <w:r w:rsidRPr="00E34973">
        <w:rPr>
          <w:b/>
          <w:bCs/>
          <w:u w:val="single"/>
          <w:rtl/>
        </w:rPr>
        <w:t>مرزها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صنعت</w:t>
      </w:r>
      <w:r w:rsidRPr="00955138">
        <w:rPr>
          <w:rtl/>
        </w:rPr>
        <w:t xml:space="preserve"> را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محو</w:t>
      </w:r>
      <w:r w:rsidRPr="00955138">
        <w:rPr>
          <w:rtl/>
        </w:rPr>
        <w:t xml:space="preserve"> می‌کنند. </w:t>
      </w:r>
    </w:p>
    <w:p w14:paraId="50119976" w14:textId="77777777" w:rsidR="006F4E92" w:rsidRDefault="006F4E92" w:rsidP="00FB1DC5">
      <w:pPr>
        <w:pStyle w:val="ListParagraph"/>
        <w:numPr>
          <w:ilvl w:val="1"/>
          <w:numId w:val="242"/>
        </w:numPr>
        <w:spacing w:after="200"/>
      </w:pPr>
      <w:r w:rsidRPr="00955138">
        <w:rPr>
          <w:rtl/>
        </w:rPr>
        <w:t>به‌عنوان‌مثال، اکوس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ستم‌ها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خودرو</w:t>
      </w:r>
      <w:r w:rsidRPr="00955138">
        <w:rPr>
          <w:rtl/>
        </w:rPr>
        <w:t xml:space="preserve"> فقط شامل </w:t>
      </w:r>
      <w:r w:rsidRPr="00E34973">
        <w:rPr>
          <w:b/>
          <w:bCs/>
          <w:u w:val="single"/>
          <w:rtl/>
        </w:rPr>
        <w:t>تأمین‌کنندگان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سنت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ستند، بلکه شامل </w:t>
      </w:r>
      <w:r w:rsidRPr="00E34973">
        <w:rPr>
          <w:b/>
          <w:bCs/>
          <w:u w:val="single"/>
          <w:rtl/>
        </w:rPr>
        <w:t>اتصال</w:t>
      </w:r>
      <w:r w:rsidRPr="00955138">
        <w:rPr>
          <w:rtl/>
        </w:rPr>
        <w:t xml:space="preserve">، نرم‌افزار و </w:t>
      </w:r>
      <w:r w:rsidRPr="00E34973">
        <w:rPr>
          <w:b/>
          <w:bCs/>
          <w:u w:val="single"/>
          <w:rtl/>
        </w:rPr>
        <w:t>ارائه‌دهندگان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ذخ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ره‌ساز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ابر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شوند</w:t>
      </w:r>
      <w:r w:rsidRPr="00955138">
        <w:rPr>
          <w:rtl/>
        </w:rPr>
        <w:t xml:space="preserve">. </w:t>
      </w:r>
    </w:p>
    <w:p w14:paraId="4E39152A" w14:textId="77777777" w:rsidR="006F4E92" w:rsidRDefault="006F4E92" w:rsidP="00FB1DC5">
      <w:pPr>
        <w:pStyle w:val="ListParagraph"/>
        <w:numPr>
          <w:ilvl w:val="0"/>
          <w:numId w:val="242"/>
        </w:numPr>
        <w:spacing w:after="200"/>
      </w:pPr>
      <w:r w:rsidRPr="00955138">
        <w:rPr>
          <w:rtl/>
        </w:rPr>
        <w:t>اکوس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ستم</w:t>
      </w:r>
      <w:r w:rsidRPr="00955138">
        <w:rPr>
          <w:rtl/>
        </w:rPr>
        <w:t xml:space="preserve">‌ها </w:t>
      </w:r>
      <w:r w:rsidRPr="00E34973">
        <w:rPr>
          <w:b/>
          <w:bCs/>
          <w:u w:val="single"/>
          <w:rtl/>
        </w:rPr>
        <w:t>تما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ز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همکاران</w:t>
      </w:r>
      <w:r w:rsidRPr="00955138">
        <w:rPr>
          <w:rtl/>
        </w:rPr>
        <w:t xml:space="preserve"> و </w:t>
      </w:r>
      <w:r w:rsidRPr="00E34973">
        <w:rPr>
          <w:b/>
          <w:bCs/>
          <w:u w:val="single"/>
          <w:rtl/>
        </w:rPr>
        <w:t>رقبا</w:t>
      </w:r>
      <w:r w:rsidRPr="00955138">
        <w:rPr>
          <w:rtl/>
        </w:rPr>
        <w:t xml:space="preserve"> را </w:t>
      </w:r>
      <w:r w:rsidRPr="00E34973">
        <w:rPr>
          <w:b/>
          <w:bCs/>
          <w:u w:val="single"/>
          <w:rtl/>
        </w:rPr>
        <w:t>محو</w:t>
      </w:r>
      <w:r w:rsidRPr="00955138">
        <w:rPr>
          <w:rtl/>
        </w:rPr>
        <w:t xml:space="preserve"> می‌کنند. </w:t>
      </w:r>
    </w:p>
    <w:p w14:paraId="7EEDC92A" w14:textId="77777777" w:rsidR="006F4E92" w:rsidRDefault="006F4E92" w:rsidP="00FB1DC5">
      <w:pPr>
        <w:pStyle w:val="ListParagraph"/>
        <w:numPr>
          <w:ilvl w:val="1"/>
          <w:numId w:val="242"/>
        </w:numPr>
        <w:spacing w:after="200"/>
        <w:rPr>
          <w:rtl/>
        </w:rPr>
      </w:pPr>
      <w:r w:rsidRPr="00955138">
        <w:rPr>
          <w:rtl/>
        </w:rPr>
        <w:t xml:space="preserve">به‌عنوان‌مثال، </w:t>
      </w:r>
      <w:r w:rsidRPr="00E34973">
        <w:rPr>
          <w:b/>
          <w:bCs/>
          <w:u w:val="single"/>
          <w:rtl/>
        </w:rPr>
        <w:t>آمازون</w:t>
      </w:r>
      <w:r w:rsidRPr="00955138">
        <w:rPr>
          <w:rtl/>
        </w:rPr>
        <w:t xml:space="preserve"> و </w:t>
      </w:r>
      <w:r w:rsidRPr="00E34973">
        <w:rPr>
          <w:b/>
          <w:bCs/>
          <w:u w:val="single"/>
          <w:rtl/>
        </w:rPr>
        <w:t>بازرگانان</w:t>
      </w:r>
      <w:r w:rsidRPr="00955138">
        <w:rPr>
          <w:rtl/>
        </w:rPr>
        <w:t xml:space="preserve"> شخص </w:t>
      </w:r>
      <w:r w:rsidRPr="00E34973">
        <w:rPr>
          <w:b/>
          <w:bCs/>
          <w:u w:val="single"/>
          <w:rtl/>
        </w:rPr>
        <w:t>ثالث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رابطه </w:t>
      </w:r>
      <w:r w:rsidRPr="00E34973">
        <w:rPr>
          <w:b/>
          <w:bCs/>
          <w:u w:val="single"/>
          <w:rtl/>
        </w:rPr>
        <w:t>همز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ست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دارند، درحالی‌که شرکت با فروش برندها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دارا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برچسب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خصوص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با آن بازرگانان </w:t>
      </w:r>
      <w:r w:rsidRPr="00E34973">
        <w:rPr>
          <w:b/>
          <w:bCs/>
          <w:u w:val="single"/>
          <w:rtl/>
        </w:rPr>
        <w:t>رقابت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نماید</w:t>
      </w:r>
      <w:r w:rsidRPr="00955138">
        <w:rPr>
          <w:rtl/>
        </w:rPr>
        <w:t>.</w:t>
      </w:r>
      <w:r>
        <w:rPr>
          <w:rFonts w:hint="cs"/>
          <w:rtl/>
        </w:rPr>
        <w:t xml:space="preserve"> </w:t>
      </w:r>
    </w:p>
    <w:p w14:paraId="034B5975" w14:textId="4ABD7AB0" w:rsidR="006F4E92" w:rsidRDefault="00D24F74" w:rsidP="00FB1DC5">
      <w:pPr>
        <w:pStyle w:val="ListParagraph"/>
        <w:numPr>
          <w:ilvl w:val="0"/>
          <w:numId w:val="242"/>
        </w:numPr>
        <w:spacing w:after="200"/>
        <w:rPr>
          <w:rtl/>
        </w:rPr>
      </w:pPr>
      <w:r>
        <w:rPr>
          <w:b/>
          <w:bCs/>
          <w:u w:val="single"/>
          <w:rtl/>
        </w:rPr>
        <w:t>سازمان‌دهی</w:t>
      </w:r>
      <w:r w:rsidR="006F4E92" w:rsidRPr="00955138">
        <w:rPr>
          <w:rtl/>
        </w:rPr>
        <w:t xml:space="preserve"> موفق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ت‌آم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ز</w:t>
      </w:r>
      <w:r w:rsidR="006F4E92" w:rsidRPr="00955138">
        <w:rPr>
          <w:rtl/>
        </w:rPr>
        <w:t xml:space="preserve"> </w:t>
      </w:r>
      <w:r w:rsidR="006F4E92" w:rsidRPr="00E34973">
        <w:rPr>
          <w:b/>
          <w:bCs/>
          <w:u w:val="single"/>
          <w:rtl/>
        </w:rPr>
        <w:t>اکوس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rFonts w:hint="eastAsia"/>
          <w:b/>
          <w:bCs/>
          <w:u w:val="single"/>
          <w:rtl/>
        </w:rPr>
        <w:t>ستم‌ها</w:t>
      </w:r>
      <w:r w:rsidR="006F4E92" w:rsidRPr="00955138">
        <w:rPr>
          <w:rtl/>
        </w:rPr>
        <w:t xml:space="preserve">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تواند</w:t>
      </w:r>
      <w:r w:rsidR="006F4E92" w:rsidRPr="00955138">
        <w:rPr>
          <w:rtl/>
        </w:rPr>
        <w:t xml:space="preserve"> </w:t>
      </w:r>
      <w:r w:rsidR="006F4E92" w:rsidRPr="00E34973">
        <w:rPr>
          <w:b/>
          <w:bCs/>
          <w:u w:val="single"/>
          <w:rtl/>
        </w:rPr>
        <w:t>بازده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</w:t>
      </w:r>
      <w:r w:rsidR="006F4E92" w:rsidRPr="00E34973">
        <w:rPr>
          <w:rFonts w:hint="cs"/>
          <w:b/>
          <w:bCs/>
          <w:u w:val="single"/>
          <w:rtl/>
        </w:rPr>
        <w:t>بالایی</w:t>
      </w:r>
      <w:r w:rsidR="006F4E92" w:rsidRPr="00955138">
        <w:rPr>
          <w:rtl/>
        </w:rPr>
        <w:t xml:space="preserve"> را به همراه داشته باشد. درواقع، بس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ار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از </w:t>
      </w:r>
      <w:r w:rsidR="006F4E92" w:rsidRPr="00E34973">
        <w:rPr>
          <w:b/>
          <w:bCs/>
          <w:u w:val="single"/>
          <w:rtl/>
        </w:rPr>
        <w:t>بزرگ‌ترین</w:t>
      </w:r>
      <w:r w:rsidR="006F4E92" w:rsidRPr="00955138">
        <w:rPr>
          <w:rtl/>
        </w:rPr>
        <w:t xml:space="preserve"> و </w:t>
      </w:r>
      <w:r w:rsidR="006F4E92" w:rsidRPr="00E34973">
        <w:rPr>
          <w:b/>
          <w:bCs/>
          <w:u w:val="single"/>
          <w:rtl/>
        </w:rPr>
        <w:t>سودآورتر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rFonts w:hint="eastAsia"/>
          <w:b/>
          <w:bCs/>
          <w:u w:val="single"/>
          <w:rtl/>
        </w:rPr>
        <w:t>ن</w:t>
      </w:r>
      <w:r w:rsidR="006F4E92" w:rsidRPr="00955138">
        <w:rPr>
          <w:rtl/>
        </w:rPr>
        <w:t xml:space="preserve"> </w:t>
      </w:r>
      <w:r>
        <w:rPr>
          <w:rtl/>
        </w:rPr>
        <w:t>شرکت‌های</w:t>
      </w:r>
      <w:r w:rsidR="006F4E92" w:rsidRPr="00955138">
        <w:rPr>
          <w:rtl/>
        </w:rPr>
        <w:t xml:space="preserve"> جهان، </w:t>
      </w:r>
      <w:r w:rsidR="006F4E92" w:rsidRPr="00E34973">
        <w:rPr>
          <w:b/>
          <w:bCs/>
          <w:u w:val="single"/>
          <w:rtl/>
        </w:rPr>
        <w:t>کسب‌وکارها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مبتن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بر </w:t>
      </w:r>
      <w:r w:rsidR="006F4E92" w:rsidRPr="00E34973">
        <w:rPr>
          <w:b/>
          <w:bCs/>
          <w:u w:val="single"/>
          <w:rtl/>
        </w:rPr>
        <w:t>اکوس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rFonts w:hint="eastAsia"/>
          <w:b/>
          <w:bCs/>
          <w:u w:val="single"/>
          <w:rtl/>
        </w:rPr>
        <w:t>ستم</w:t>
      </w:r>
      <w:r w:rsidR="006F4E92" w:rsidRPr="00955138">
        <w:rPr>
          <w:rtl/>
        </w:rPr>
        <w:t xml:space="preserve"> هستند</w:t>
      </w:r>
      <w:r w:rsidR="006F4E92">
        <w:rPr>
          <w:rFonts w:hint="cs"/>
          <w:rtl/>
        </w:rPr>
        <w:t xml:space="preserve">. </w:t>
      </w:r>
    </w:p>
    <w:p w14:paraId="7CB38117" w14:textId="77777777" w:rsidR="006F4E92" w:rsidRPr="00955138" w:rsidRDefault="006F4E92" w:rsidP="00FB1DC5">
      <w:pPr>
        <w:pStyle w:val="ListParagraph"/>
        <w:numPr>
          <w:ilvl w:val="0"/>
          <w:numId w:val="242"/>
        </w:numPr>
        <w:spacing w:after="200"/>
        <w:rPr>
          <w:rtl/>
        </w:rPr>
      </w:pPr>
      <w:r w:rsidRPr="00955138">
        <w:rPr>
          <w:rtl/>
        </w:rPr>
        <w:t>راهنما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نحوه </w:t>
      </w:r>
      <w:r w:rsidRPr="00E34973">
        <w:rPr>
          <w:b/>
          <w:bCs/>
          <w:u w:val="single"/>
          <w:rtl/>
        </w:rPr>
        <w:t>تقل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از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شگامان</w:t>
      </w:r>
      <w:r w:rsidRPr="00955138">
        <w:rPr>
          <w:rtl/>
        </w:rPr>
        <w:t xml:space="preserve"> اکوس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ستم</w:t>
      </w:r>
      <w:r w:rsidRPr="00955138">
        <w:rPr>
          <w:rtl/>
        </w:rPr>
        <w:t xml:space="preserve"> هنوز به‌طور کامل تدو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نشده است، اما چند </w:t>
      </w:r>
      <w:r w:rsidRPr="00E34973">
        <w:rPr>
          <w:b/>
          <w:bCs/>
          <w:u w:val="single"/>
          <w:rtl/>
        </w:rPr>
        <w:t>الزام</w:t>
      </w:r>
      <w:r w:rsidRPr="00955138">
        <w:rPr>
          <w:rtl/>
        </w:rPr>
        <w:t xml:space="preserve"> به‌طور 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tl/>
        </w:rPr>
        <w:t xml:space="preserve">‌ای </w:t>
      </w:r>
      <w:r w:rsidRPr="00955138">
        <w:rPr>
          <w:rFonts w:hint="cs"/>
          <w:rtl/>
        </w:rPr>
        <w:t>مشخص شده‌اند</w:t>
      </w:r>
      <w:r w:rsidRPr="00955138">
        <w:rPr>
          <w:rtl/>
        </w:rPr>
        <w:t>:</w:t>
      </w:r>
      <w:r w:rsidRPr="00955138">
        <w:rPr>
          <w:rFonts w:hint="cs"/>
          <w:rtl/>
        </w:rPr>
        <w:t xml:space="preserve"> </w:t>
      </w:r>
    </w:p>
    <w:p w14:paraId="0D6C5A47" w14:textId="77777777" w:rsidR="006F4E92" w:rsidRDefault="006F4E92" w:rsidP="00FB1DC5">
      <w:pPr>
        <w:pStyle w:val="ListParagraph"/>
        <w:numPr>
          <w:ilvl w:val="1"/>
          <w:numId w:val="242"/>
        </w:numPr>
        <w:spacing w:after="200"/>
      </w:pPr>
      <w:r w:rsidRPr="00955138">
        <w:rPr>
          <w:rtl/>
        </w:rPr>
        <w:t>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دگاه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اساساً متفاوت نسبت به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بر اساس اصول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مانند </w:t>
      </w:r>
    </w:p>
    <w:p w14:paraId="10D01735" w14:textId="77777777" w:rsidR="006F4E92" w:rsidRDefault="006F4E92" w:rsidP="00FB1DC5">
      <w:pPr>
        <w:pStyle w:val="ListParagraph"/>
        <w:numPr>
          <w:ilvl w:val="2"/>
          <w:numId w:val="242"/>
        </w:numPr>
        <w:spacing w:after="200"/>
      </w:pPr>
      <w:r w:rsidRPr="00E34973">
        <w:rPr>
          <w:b/>
          <w:bCs/>
          <w:u w:val="single"/>
          <w:rtl/>
        </w:rPr>
        <w:t>جهت‌گ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ر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خارج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1A1715B0" w14:textId="77777777" w:rsidR="006F4E92" w:rsidRDefault="006F4E92" w:rsidP="00FB1DC5">
      <w:pPr>
        <w:pStyle w:val="ListParagraph"/>
        <w:numPr>
          <w:ilvl w:val="2"/>
          <w:numId w:val="242"/>
        </w:numPr>
        <w:spacing w:after="200"/>
      </w:pPr>
      <w:r w:rsidRPr="00E34973">
        <w:rPr>
          <w:b/>
          <w:bCs/>
          <w:u w:val="single"/>
          <w:rtl/>
        </w:rPr>
        <w:lastRenderedPageBreak/>
        <w:t>پلتفرم‌های مشترک</w:t>
      </w:r>
      <w:r w:rsidRPr="00955138">
        <w:rPr>
          <w:rtl/>
        </w:rPr>
        <w:t xml:space="preserve">، </w:t>
      </w:r>
    </w:p>
    <w:p w14:paraId="02A7B4B8" w14:textId="77777777" w:rsidR="006F4E92" w:rsidRDefault="006F4E92" w:rsidP="00FB1DC5">
      <w:pPr>
        <w:pStyle w:val="ListParagraph"/>
        <w:numPr>
          <w:ilvl w:val="2"/>
          <w:numId w:val="242"/>
        </w:numPr>
        <w:spacing w:after="200"/>
      </w:pPr>
      <w:r w:rsidRPr="00E34973">
        <w:rPr>
          <w:b/>
          <w:bCs/>
          <w:u w:val="single"/>
          <w:rtl/>
        </w:rPr>
        <w:t>تکامل مشترک</w:t>
      </w:r>
      <w:r w:rsidRPr="00955138">
        <w:rPr>
          <w:rtl/>
        </w:rPr>
        <w:t xml:space="preserve">، </w:t>
      </w:r>
    </w:p>
    <w:p w14:paraId="76CC97A9" w14:textId="77777777" w:rsidR="006F4E92" w:rsidRDefault="006F4E92" w:rsidP="00FB1DC5">
      <w:pPr>
        <w:pStyle w:val="ListParagraph"/>
        <w:numPr>
          <w:ilvl w:val="2"/>
          <w:numId w:val="242"/>
        </w:numPr>
        <w:spacing w:after="200"/>
      </w:pPr>
      <w:r w:rsidRPr="00E34973">
        <w:rPr>
          <w:rFonts w:hint="cs"/>
          <w:b/>
          <w:bCs/>
          <w:u w:val="single"/>
          <w:rtl/>
        </w:rPr>
        <w:t>پدیداری</w:t>
      </w:r>
      <w:r w:rsidRPr="00955138">
        <w:rPr>
          <w:rtl/>
        </w:rPr>
        <w:t xml:space="preserve"> و </w:t>
      </w:r>
    </w:p>
    <w:p w14:paraId="21E31DAB" w14:textId="77777777" w:rsidR="006F4E92" w:rsidRPr="00955138" w:rsidRDefault="006F4E92" w:rsidP="00FB1DC5">
      <w:pPr>
        <w:pStyle w:val="ListParagraph"/>
        <w:numPr>
          <w:ilvl w:val="2"/>
          <w:numId w:val="242"/>
        </w:numPr>
        <w:spacing w:after="200"/>
      </w:pPr>
      <w:r w:rsidRPr="00E34973">
        <w:rPr>
          <w:b/>
          <w:bCs/>
          <w:u w:val="single"/>
          <w:rtl/>
        </w:rPr>
        <w:t>کسب درآمد غ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رمستق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م</w:t>
      </w:r>
      <w:r w:rsidRPr="00955138">
        <w:rPr>
          <w:rtl/>
        </w:rPr>
        <w:t xml:space="preserve"> اتخاذ </w:t>
      </w:r>
      <w:r w:rsidRPr="00955138">
        <w:rPr>
          <w:rFonts w:hint="cs"/>
          <w:rtl/>
        </w:rPr>
        <w:t>نمایید</w:t>
      </w:r>
      <w:r w:rsidRPr="00955138">
        <w:rPr>
          <w:rtl/>
        </w:rPr>
        <w:t>.</w:t>
      </w:r>
    </w:p>
    <w:p w14:paraId="20F5E97D" w14:textId="05E8C293" w:rsidR="006F4E92" w:rsidRPr="00955138" w:rsidRDefault="006F4E92" w:rsidP="00FB1DC5">
      <w:pPr>
        <w:pStyle w:val="ListParagraph"/>
        <w:numPr>
          <w:ilvl w:val="1"/>
          <w:numId w:val="242"/>
        </w:numPr>
        <w:spacing w:after="200"/>
      </w:pPr>
      <w:r w:rsidRPr="00955138">
        <w:rPr>
          <w:rtl/>
        </w:rPr>
        <w:t>تع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که شرکت شما چه </w:t>
      </w:r>
      <w:r w:rsidRPr="00E34973">
        <w:rPr>
          <w:b/>
          <w:bCs/>
          <w:u w:val="single"/>
          <w:rtl/>
        </w:rPr>
        <w:t>نقش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می‌تواند در </w:t>
      </w:r>
      <w:r w:rsidRPr="00E34973">
        <w:rPr>
          <w:b/>
          <w:bCs/>
          <w:u w:val="single"/>
          <w:rtl/>
        </w:rPr>
        <w:t>اکوس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ستم</w:t>
      </w:r>
      <w:r w:rsidRPr="00E34973">
        <w:rPr>
          <w:rFonts w:hint="cs"/>
          <w:b/>
          <w:bCs/>
          <w:u w:val="single"/>
          <w:rtl/>
        </w:rPr>
        <w:t>‌ها</w:t>
      </w:r>
      <w:r w:rsidRPr="00955138">
        <w:rPr>
          <w:rFonts w:hint="cs"/>
          <w:rtl/>
        </w:rPr>
        <w:t xml:space="preserve"> 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اکوس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ستم</w:t>
      </w:r>
      <w:r w:rsidRPr="00955138">
        <w:rPr>
          <w:rtl/>
        </w:rPr>
        <w:t xml:space="preserve"> شما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 </w:t>
      </w:r>
      <w:r w:rsidRPr="00E34973">
        <w:rPr>
          <w:rFonts w:ascii="Arial" w:hAnsi="Arial" w:cs="Arial" w:hint="cs"/>
          <w:rtl/>
        </w:rPr>
        <w:t>–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همه</w:t>
      </w:r>
      <w:r w:rsidRPr="00955138">
        <w:rPr>
          <w:rtl/>
        </w:rPr>
        <w:t xml:space="preserve"> </w:t>
      </w:r>
      <w:r w:rsidR="00D24F74">
        <w:rPr>
          <w:rFonts w:hint="cs"/>
          <w:rtl/>
        </w:rPr>
        <w:t>شرکت‌ها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نمی‌توانند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مانند </w:t>
      </w:r>
      <w:r w:rsidRPr="00E34973">
        <w:rPr>
          <w:rFonts w:hint="cs"/>
          <w:b/>
          <w:bCs/>
          <w:u w:val="single"/>
          <w:rtl/>
        </w:rPr>
        <w:t>رهبر</w:t>
      </w:r>
      <w:r w:rsidRPr="00955138">
        <w:rPr>
          <w:rFonts w:hint="cs"/>
          <w:rtl/>
        </w:rPr>
        <w:t xml:space="preserve"> </w:t>
      </w:r>
      <w:r w:rsidRPr="00E34973">
        <w:rPr>
          <w:rFonts w:hint="cs"/>
          <w:b/>
          <w:bCs/>
          <w:u w:val="single"/>
          <w:rtl/>
        </w:rPr>
        <w:t>ارکستر</w:t>
      </w:r>
      <w:r w:rsidRPr="00955138">
        <w:rPr>
          <w:rtl/>
        </w:rPr>
        <w:t xml:space="preserve"> باشند.</w:t>
      </w:r>
      <w:r w:rsidRPr="00955138">
        <w:rPr>
          <w:rFonts w:hint="cs"/>
          <w:rtl/>
        </w:rPr>
        <w:t xml:space="preserve"> </w:t>
      </w:r>
    </w:p>
    <w:p w14:paraId="150B1503" w14:textId="6F250CC4" w:rsidR="006F4E92" w:rsidRPr="00955138" w:rsidRDefault="006F4E92" w:rsidP="00FB1DC5">
      <w:pPr>
        <w:pStyle w:val="ListParagraph"/>
        <w:numPr>
          <w:ilvl w:val="1"/>
          <w:numId w:val="242"/>
        </w:numPr>
        <w:spacing w:after="200"/>
      </w:pPr>
      <w:r w:rsidRPr="00955138">
        <w:rPr>
          <w:rtl/>
        </w:rPr>
        <w:t>اطم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نان</w:t>
      </w:r>
      <w:r w:rsidRPr="00955138">
        <w:rPr>
          <w:rtl/>
        </w:rPr>
        <w:t xml:space="preserve"> حاصل </w:t>
      </w:r>
      <w:r w:rsidRPr="00955138">
        <w:rPr>
          <w:rFonts w:hint="cs"/>
          <w:rtl/>
        </w:rPr>
        <w:t>نمایید</w:t>
      </w:r>
      <w:r w:rsidRPr="00955138">
        <w:rPr>
          <w:rtl/>
        </w:rPr>
        <w:t xml:space="preserve"> که شرکت شما به‌طور </w:t>
      </w:r>
      <w:r w:rsidRPr="00E34973">
        <w:rPr>
          <w:b/>
          <w:bCs/>
          <w:u w:val="single"/>
          <w:rtl/>
        </w:rPr>
        <w:t>گسترده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اکوس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ستم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و</w:t>
      </w:r>
      <w:r w:rsidRPr="00955138">
        <w:rPr>
          <w:rtl/>
        </w:rPr>
        <w:t xml:space="preserve"> نه‌فقط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خودش</w:t>
      </w:r>
      <w:r w:rsidRPr="00955138">
        <w:rPr>
          <w:rFonts w:hint="cs"/>
          <w:rtl/>
        </w:rPr>
        <w:t xml:space="preserve"> </w:t>
      </w:r>
      <w:r w:rsidRPr="00E34973">
        <w:rPr>
          <w:b/>
          <w:bCs/>
          <w:u w:val="single"/>
          <w:rtl/>
        </w:rPr>
        <w:t>ارزش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="00B118C9">
        <w:rPr>
          <w:rtl/>
        </w:rPr>
        <w:t>می‌کند</w:t>
      </w:r>
      <w:r w:rsidRPr="00955138">
        <w:rPr>
          <w:rFonts w:hint="cs"/>
          <w:rtl/>
        </w:rPr>
        <w:t xml:space="preserve">. </w:t>
      </w:r>
    </w:p>
    <w:p w14:paraId="6531DB32" w14:textId="77777777" w:rsidR="006F4E92" w:rsidRDefault="006F4E92" w:rsidP="00C830CB">
      <w:pPr>
        <w:pStyle w:val="Heading3"/>
        <w:rPr>
          <w:rtl/>
          <w:lang w:bidi="fa-IR"/>
        </w:rPr>
      </w:pPr>
      <w:bookmarkStart w:id="206" w:name="_Toc139528631"/>
      <w:bookmarkStart w:id="207" w:name="_Toc141986981"/>
      <w:r w:rsidRPr="00955138">
        <w:rPr>
          <w:rtl/>
          <w:lang w:bidi="fa-IR"/>
        </w:rPr>
        <w:t xml:space="preserve">رقابت </w:t>
      </w:r>
      <w:r w:rsidRPr="00955138">
        <w:rPr>
          <w:rFonts w:hint="cs"/>
          <w:rtl/>
          <w:lang w:bidi="fa-IR"/>
        </w:rPr>
        <w:t>بر مبنای</w:t>
      </w:r>
      <w:r w:rsidRPr="00955138">
        <w:rPr>
          <w:rtl/>
          <w:lang w:bidi="fa-IR"/>
        </w:rPr>
        <w:t xml:space="preserve"> دن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ا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ف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ز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ک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و د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ج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تال</w:t>
      </w:r>
      <w:bookmarkEnd w:id="206"/>
      <w:bookmarkEnd w:id="207"/>
    </w:p>
    <w:p w14:paraId="44B2F577" w14:textId="6BC6F00F" w:rsidR="006F4E92" w:rsidRDefault="006F4E92" w:rsidP="00FB1DC5">
      <w:pPr>
        <w:pStyle w:val="ListParagraph"/>
        <w:numPr>
          <w:ilvl w:val="0"/>
          <w:numId w:val="243"/>
        </w:numPr>
        <w:spacing w:after="200"/>
      </w:pPr>
      <w:r w:rsidRPr="00E34973">
        <w:rPr>
          <w:b/>
          <w:bCs/>
          <w:u w:val="single"/>
          <w:rtl/>
        </w:rPr>
        <w:t>باارزش‌تر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و </w:t>
      </w:r>
      <w:r w:rsidRPr="00E34973">
        <w:rPr>
          <w:b/>
          <w:bCs/>
          <w:u w:val="single"/>
          <w:rtl/>
        </w:rPr>
        <w:t>سر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ع‌تر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کسب‌وکارها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امروز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="00D24F74">
        <w:rPr>
          <w:rtl/>
        </w:rPr>
        <w:t>شرکت‌های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فناور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E34973">
        <w:rPr>
          <w:rFonts w:hint="cs"/>
          <w:b/>
          <w:bCs/>
          <w:u w:val="single"/>
          <w:rtl/>
        </w:rPr>
        <w:t>جوانی</w:t>
      </w:r>
      <w:r w:rsidRPr="00955138">
        <w:rPr>
          <w:rtl/>
        </w:rPr>
        <w:t xml:space="preserve"> هستند که اکوس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ستم‌ها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را اداره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tl/>
        </w:rPr>
        <w:t xml:space="preserve"> که عمدتاً </w:t>
      </w:r>
      <w:r w:rsidRPr="00E34973">
        <w:rPr>
          <w:b/>
          <w:bCs/>
          <w:u w:val="single"/>
          <w:rtl/>
        </w:rPr>
        <w:t>د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ج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تال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هستند</w:t>
      </w:r>
      <w:r>
        <w:rPr>
          <w:rFonts w:hint="cs"/>
          <w:rtl/>
        </w:rPr>
        <w:t xml:space="preserve">. </w:t>
      </w:r>
    </w:p>
    <w:p w14:paraId="207FAA14" w14:textId="77777777" w:rsidR="006F4E92" w:rsidRDefault="006F4E92" w:rsidP="00FB1DC5">
      <w:pPr>
        <w:pStyle w:val="ListParagraph"/>
        <w:numPr>
          <w:ilvl w:val="0"/>
          <w:numId w:val="243"/>
        </w:numPr>
        <w:spacing w:after="200"/>
      </w:pPr>
      <w:r w:rsidRPr="00955138">
        <w:rPr>
          <w:rtl/>
        </w:rPr>
        <w:t xml:space="preserve">به نظر می‌رسد که </w:t>
      </w:r>
      <w:r w:rsidRPr="00E34973">
        <w:rPr>
          <w:rFonts w:hint="cs"/>
          <w:b/>
          <w:bCs/>
          <w:u w:val="single"/>
          <w:rtl/>
        </w:rPr>
        <w:t>فواید</w:t>
      </w:r>
      <w:r w:rsidRPr="00955138">
        <w:rPr>
          <w:rtl/>
        </w:rPr>
        <w:t xml:space="preserve"> کم‌ارزش </w:t>
      </w:r>
      <w:r w:rsidRPr="00E34973">
        <w:rPr>
          <w:b/>
          <w:bCs/>
          <w:u w:val="single"/>
          <w:rtl/>
        </w:rPr>
        <w:t>د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ج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تال</w:t>
      </w:r>
      <w:r w:rsidRPr="00955138">
        <w:rPr>
          <w:rtl/>
        </w:rPr>
        <w:t xml:space="preserve"> در خدمات</w:t>
      </w:r>
      <w:r w:rsidRPr="00955138">
        <w:rPr>
          <w:rFonts w:hint="cs"/>
          <w:rtl/>
        </w:rPr>
        <w:t xml:space="preserve"> به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مصرف‌کنندگان</w:t>
      </w:r>
      <w:r w:rsidRPr="00955138">
        <w:rPr>
          <w:rtl/>
        </w:rPr>
        <w:t>، ازجمله</w:t>
      </w:r>
      <w:r w:rsidRPr="00955138">
        <w:rPr>
          <w:rFonts w:hint="cs"/>
          <w:rtl/>
        </w:rPr>
        <w:t xml:space="preserve"> در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خرده‌فروشی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اطلاعات</w:t>
      </w:r>
      <w:r w:rsidRPr="00955138">
        <w:rPr>
          <w:rtl/>
        </w:rPr>
        <w:t xml:space="preserve"> و </w:t>
      </w:r>
      <w:r w:rsidRPr="00E34973">
        <w:rPr>
          <w:b/>
          <w:bCs/>
          <w:u w:val="single"/>
          <w:rtl/>
        </w:rPr>
        <w:t>سرگرم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از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رفته‌اند. </w:t>
      </w:r>
    </w:p>
    <w:p w14:paraId="5CAC7E8E" w14:textId="14E1EEF4" w:rsidR="006F4E92" w:rsidRDefault="002D72FF" w:rsidP="00FB1DC5">
      <w:pPr>
        <w:pStyle w:val="ListParagraph"/>
        <w:numPr>
          <w:ilvl w:val="0"/>
          <w:numId w:val="243"/>
        </w:numPr>
        <w:spacing w:after="200"/>
        <w:rPr>
          <w:rtl/>
        </w:rPr>
      </w:pPr>
      <w:r>
        <w:rPr>
          <w:b/>
          <w:bCs/>
          <w:u w:val="single"/>
          <w:rtl/>
        </w:rPr>
        <w:t>فرصت‌های</w:t>
      </w:r>
      <w:r w:rsidR="006F4E92" w:rsidRPr="00955138">
        <w:rPr>
          <w:rtl/>
        </w:rPr>
        <w:t xml:space="preserve"> </w:t>
      </w:r>
      <w:r w:rsidR="006F4E92" w:rsidRPr="00E34973">
        <w:rPr>
          <w:b/>
          <w:bCs/>
          <w:u w:val="single"/>
          <w:rtl/>
        </w:rPr>
        <w:t>جد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rFonts w:hint="eastAsia"/>
          <w:b/>
          <w:bCs/>
          <w:u w:val="single"/>
          <w:rtl/>
        </w:rPr>
        <w:t>د</w:t>
      </w:r>
      <w:r w:rsidR="006F4E92" w:rsidRPr="00955138">
        <w:rPr>
          <w:rtl/>
        </w:rPr>
        <w:t xml:space="preserve"> احتمالاً به‌طور فزا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نده‌ا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از </w:t>
      </w:r>
      <w:r w:rsidR="006F4E92" w:rsidRPr="00E34973">
        <w:rPr>
          <w:b/>
          <w:bCs/>
          <w:u w:val="single"/>
          <w:rtl/>
        </w:rPr>
        <w:t>د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rFonts w:hint="eastAsia"/>
          <w:b/>
          <w:bCs/>
          <w:u w:val="single"/>
          <w:rtl/>
        </w:rPr>
        <w:t>ج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rFonts w:hint="eastAsia"/>
          <w:b/>
          <w:bCs/>
          <w:u w:val="single"/>
          <w:rtl/>
        </w:rPr>
        <w:t>تال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b/>
          <w:bCs/>
          <w:u w:val="single"/>
          <w:rtl/>
        </w:rPr>
        <w:t xml:space="preserve"> </w:t>
      </w:r>
      <w:r w:rsidR="006F4E92" w:rsidRPr="00E34973">
        <w:rPr>
          <w:rFonts w:hint="cs"/>
          <w:b/>
          <w:bCs/>
          <w:u w:val="single"/>
          <w:rtl/>
        </w:rPr>
        <w:t>سازی</w:t>
      </w:r>
      <w:r w:rsidR="006F4E92" w:rsidRPr="00955138">
        <w:rPr>
          <w:rtl/>
        </w:rPr>
        <w:t xml:space="preserve"> </w:t>
      </w:r>
      <w:r w:rsidR="006F4E92" w:rsidRPr="00E34973">
        <w:rPr>
          <w:b/>
          <w:bCs/>
          <w:u w:val="single"/>
          <w:rtl/>
        </w:rPr>
        <w:t>دن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rFonts w:hint="eastAsia"/>
          <w:b/>
          <w:bCs/>
          <w:u w:val="single"/>
          <w:rtl/>
        </w:rPr>
        <w:t>ا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b/>
          <w:bCs/>
          <w:u w:val="single"/>
          <w:rtl/>
        </w:rPr>
        <w:t xml:space="preserve"> ف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rFonts w:hint="eastAsia"/>
          <w:b/>
          <w:bCs/>
          <w:u w:val="single"/>
          <w:rtl/>
        </w:rPr>
        <w:t>ز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rFonts w:hint="eastAsia"/>
          <w:b/>
          <w:bCs/>
          <w:u w:val="single"/>
          <w:rtl/>
        </w:rPr>
        <w:t>ک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به دست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آ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ند</w:t>
      </w:r>
      <w:r w:rsidR="006F4E92" w:rsidRPr="00955138">
        <w:rPr>
          <w:rtl/>
        </w:rPr>
        <w:t xml:space="preserve"> که با توسعه و نفوذ سر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ع</w:t>
      </w:r>
      <w:r w:rsidR="006F4E92" w:rsidRPr="00955138">
        <w:rPr>
          <w:rtl/>
        </w:rPr>
        <w:t xml:space="preserve"> </w:t>
      </w:r>
      <w:r w:rsidR="006F4E92" w:rsidRPr="00E34973">
        <w:rPr>
          <w:b/>
          <w:bCs/>
          <w:u w:val="single"/>
          <w:rtl/>
        </w:rPr>
        <w:t>هوش مصنوع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و </w:t>
      </w:r>
      <w:r w:rsidR="006F4E92" w:rsidRPr="00E34973">
        <w:rPr>
          <w:b/>
          <w:bCs/>
          <w:u w:val="single"/>
          <w:rtl/>
        </w:rPr>
        <w:t>ا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rFonts w:hint="eastAsia"/>
          <w:b/>
          <w:bCs/>
          <w:u w:val="single"/>
          <w:rtl/>
        </w:rPr>
        <w:t>نترنت</w:t>
      </w:r>
      <w:r w:rsidR="006F4E92" w:rsidRPr="00E34973">
        <w:rPr>
          <w:b/>
          <w:bCs/>
          <w:u w:val="single"/>
          <w:rtl/>
        </w:rPr>
        <w:t xml:space="preserve"> اش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b/>
          <w:bCs/>
          <w:u w:val="single"/>
          <w:rtl/>
        </w:rPr>
        <w:t>ا</w:t>
      </w:r>
      <w:r w:rsidR="006F4E92" w:rsidRPr="00955138">
        <w:rPr>
          <w:rtl/>
        </w:rPr>
        <w:t xml:space="preserve"> امکان‌پذ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ر</w:t>
      </w:r>
      <w:r w:rsidR="006F4E92" w:rsidRPr="00955138">
        <w:rPr>
          <w:rtl/>
        </w:rPr>
        <w:t xml:space="preserve"> می‌</w:t>
      </w:r>
      <w:r w:rsidR="006F4E92" w:rsidRPr="00955138">
        <w:rPr>
          <w:rFonts w:hint="cs"/>
          <w:rtl/>
        </w:rPr>
        <w:t>شود</w:t>
      </w:r>
      <w:r w:rsidR="006F4E92" w:rsidRPr="00955138">
        <w:rPr>
          <w:rtl/>
        </w:rPr>
        <w:t>.</w:t>
      </w:r>
      <w:r w:rsidR="006F4E92" w:rsidRPr="00955138">
        <w:rPr>
          <w:rFonts w:hint="cs"/>
          <w:rtl/>
        </w:rPr>
        <w:t xml:space="preserve"> </w:t>
      </w:r>
      <w:r w:rsidR="006F4E92" w:rsidRPr="00955138">
        <w:rPr>
          <w:rtl/>
        </w:rPr>
        <w:t>ا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ن</w:t>
      </w:r>
      <w:r w:rsidR="006F4E92" w:rsidRPr="00955138">
        <w:rPr>
          <w:rFonts w:hint="cs"/>
          <w:rtl/>
        </w:rPr>
        <w:t xml:space="preserve"> امر</w:t>
      </w:r>
      <w:r w:rsidR="006F4E92" w:rsidRPr="00955138">
        <w:rPr>
          <w:rtl/>
        </w:rPr>
        <w:t xml:space="preserve"> به‌طور فزا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نده‌ا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</w:t>
      </w:r>
      <w:r w:rsidR="00D24F74">
        <w:rPr>
          <w:rtl/>
        </w:rPr>
        <w:t>شرکت‌های</w:t>
      </w:r>
      <w:r w:rsidR="006F4E92" w:rsidRPr="00955138">
        <w:rPr>
          <w:rtl/>
        </w:rPr>
        <w:t xml:space="preserve"> </w:t>
      </w:r>
      <w:r w:rsidR="006F4E92" w:rsidRPr="00E34973">
        <w:rPr>
          <w:b/>
          <w:bCs/>
          <w:u w:val="single"/>
          <w:rtl/>
        </w:rPr>
        <w:t>فناور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را وارد حوزه‌ها</w:t>
      </w:r>
      <w:r w:rsidR="006F4E92" w:rsidRPr="00955138">
        <w:rPr>
          <w:rFonts w:hint="cs"/>
          <w:rtl/>
        </w:rPr>
        <w:t>یی</w:t>
      </w:r>
      <w:r w:rsidR="006F4E92" w:rsidRPr="00955138">
        <w:rPr>
          <w:rtl/>
        </w:rPr>
        <w:t xml:space="preserve"> </w:t>
      </w:r>
      <w:r w:rsidR="00B118C9">
        <w:rPr>
          <w:rtl/>
        </w:rPr>
        <w:t>می‌کند</w:t>
      </w:r>
      <w:r w:rsidR="006F4E92" w:rsidRPr="00955138">
        <w:rPr>
          <w:rtl/>
        </w:rPr>
        <w:t xml:space="preserve"> - مانند </w:t>
      </w:r>
      <w:r w:rsidR="00D24F74">
        <w:rPr>
          <w:rFonts w:hint="cs"/>
          <w:b/>
          <w:bCs/>
          <w:u w:val="single"/>
          <w:rtl/>
        </w:rPr>
        <w:t>کسب‌وکار</w:t>
      </w:r>
      <w:r w:rsidR="006F4E92" w:rsidRPr="00E34973">
        <w:rPr>
          <w:rFonts w:hint="cs"/>
          <w:b/>
          <w:bCs/>
          <w:u w:val="single"/>
          <w:rtl/>
        </w:rPr>
        <w:t xml:space="preserve"> به </w:t>
      </w:r>
      <w:r w:rsidR="00D24F74">
        <w:rPr>
          <w:rFonts w:hint="cs"/>
          <w:b/>
          <w:bCs/>
          <w:u w:val="single"/>
          <w:rtl/>
        </w:rPr>
        <w:t>کسب‌وکار</w:t>
      </w:r>
      <w:r w:rsidR="006F4E92" w:rsidRPr="00955138">
        <w:rPr>
          <w:rStyle w:val="FootnoteReference"/>
          <w:rtl/>
        </w:rPr>
        <w:footnoteReference w:id="92"/>
      </w:r>
      <w:r w:rsidR="006F4E92" w:rsidRPr="00955138">
        <w:rPr>
          <w:rtl/>
        </w:rPr>
        <w:t xml:space="preserve"> و کسب‌وکارها</w:t>
      </w:r>
      <w:r w:rsidR="006F4E92" w:rsidRPr="00955138">
        <w:rPr>
          <w:rFonts w:hint="cs"/>
          <w:rtl/>
        </w:rPr>
        <w:t>یی</w:t>
      </w:r>
      <w:r w:rsidR="006F4E92" w:rsidRPr="00955138">
        <w:rPr>
          <w:rtl/>
        </w:rPr>
        <w:t xml:space="preserve"> که شامل </w:t>
      </w:r>
      <w:r w:rsidR="006F4E92" w:rsidRPr="00E34973">
        <w:rPr>
          <w:b/>
          <w:bCs/>
          <w:u w:val="single"/>
          <w:rtl/>
        </w:rPr>
        <w:t>دارا</w:t>
      </w:r>
      <w:r w:rsidR="006F4E92" w:rsidRPr="00E34973">
        <w:rPr>
          <w:rFonts w:hint="cs"/>
          <w:b/>
          <w:bCs/>
          <w:u w:val="single"/>
          <w:rtl/>
        </w:rPr>
        <w:t>یی‌</w:t>
      </w:r>
      <w:r w:rsidR="006F4E92" w:rsidRPr="00E34973">
        <w:rPr>
          <w:rFonts w:hint="eastAsia"/>
          <w:b/>
          <w:bCs/>
          <w:u w:val="single"/>
          <w:rtl/>
        </w:rPr>
        <w:t>ها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با </w:t>
      </w:r>
      <w:r w:rsidR="006F4E92" w:rsidRPr="00E34973">
        <w:rPr>
          <w:b/>
          <w:bCs/>
          <w:u w:val="single"/>
          <w:rtl/>
        </w:rPr>
        <w:t>عمر طولان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و </w:t>
      </w:r>
      <w:r w:rsidR="006F4E92" w:rsidRPr="00E34973">
        <w:rPr>
          <w:b/>
          <w:bCs/>
          <w:u w:val="single"/>
          <w:rtl/>
        </w:rPr>
        <w:t>تخصص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هستند - که هنوز تحت سلطه </w:t>
      </w:r>
      <w:r w:rsidR="00D24F74">
        <w:rPr>
          <w:rtl/>
        </w:rPr>
        <w:t>شرکت‌های</w:t>
      </w:r>
      <w:r w:rsidR="006F4E92" w:rsidRPr="00955138">
        <w:rPr>
          <w:rtl/>
        </w:rPr>
        <w:t xml:space="preserve"> قد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تر</w:t>
      </w:r>
      <w:r w:rsidR="006F4E92" w:rsidRPr="00955138">
        <w:rPr>
          <w:rtl/>
        </w:rPr>
        <w:t xml:space="preserve"> هستند.</w:t>
      </w:r>
    </w:p>
    <w:p w14:paraId="607FFDC0" w14:textId="77777777" w:rsidR="006F4E92" w:rsidRDefault="006F4E92" w:rsidP="00FB1DC5">
      <w:pPr>
        <w:pStyle w:val="ListParagraph"/>
        <w:numPr>
          <w:ilvl w:val="0"/>
          <w:numId w:val="243"/>
        </w:numPr>
        <w:spacing w:after="200"/>
      </w:pPr>
      <w:r w:rsidRPr="00E34973">
        <w:rPr>
          <w:b/>
          <w:bCs/>
          <w:u w:val="single"/>
          <w:rtl/>
        </w:rPr>
        <w:t>نشانه‌های</w:t>
      </w:r>
      <w:r w:rsidRPr="00955138">
        <w:rPr>
          <w:rtl/>
        </w:rPr>
        <w:t xml:space="preserve"> اول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</w:t>
      </w:r>
      <w:r w:rsidRPr="00955138">
        <w:rPr>
          <w:rtl/>
        </w:rPr>
        <w:t xml:space="preserve"> رقابت</w:t>
      </w:r>
      <w:r w:rsidRPr="00955138">
        <w:rPr>
          <w:rFonts w:hint="cs"/>
          <w:rtl/>
        </w:rPr>
        <w:t>ِ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ترکیبی «</w:t>
      </w:r>
      <w:r w:rsidRPr="00E34973">
        <w:rPr>
          <w:b/>
          <w:bCs/>
          <w:u w:val="single"/>
          <w:rtl/>
        </w:rPr>
        <w:t xml:space="preserve">در تقاطع </w:t>
      </w:r>
      <w:r w:rsidRPr="00E34973">
        <w:rPr>
          <w:rFonts w:hint="cs"/>
          <w:b/>
          <w:bCs/>
          <w:u w:val="single"/>
          <w:rtl/>
        </w:rPr>
        <w:t xml:space="preserve">دنیای </w:t>
      </w:r>
      <w:r w:rsidRPr="00E34973">
        <w:rPr>
          <w:b/>
          <w:bCs/>
          <w:u w:val="single"/>
          <w:rtl/>
        </w:rPr>
        <w:t>ف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ز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ک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b/>
          <w:bCs/>
          <w:u w:val="single"/>
          <w:rtl/>
        </w:rPr>
        <w:t>-د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ج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تا</w:t>
      </w:r>
      <w:r w:rsidRPr="00E34973">
        <w:rPr>
          <w:rFonts w:hint="cs"/>
          <w:b/>
          <w:bCs/>
          <w:u w:val="single"/>
          <w:rtl/>
        </w:rPr>
        <w:t>ل</w:t>
      </w:r>
      <w:r w:rsidRPr="00955138">
        <w:rPr>
          <w:rFonts w:hint="cs"/>
          <w:rtl/>
        </w:rPr>
        <w:t>»</w:t>
      </w:r>
      <w:r w:rsidRPr="00955138">
        <w:rPr>
          <w:rtl/>
        </w:rPr>
        <w:t xml:space="preserve"> در حال ظهور است. </w:t>
      </w:r>
    </w:p>
    <w:p w14:paraId="2936ABBB" w14:textId="6D784D2E" w:rsidR="006F4E92" w:rsidRPr="002F7087" w:rsidRDefault="006F4E92" w:rsidP="00FB1DC5">
      <w:pPr>
        <w:pStyle w:val="ListParagraph"/>
        <w:numPr>
          <w:ilvl w:val="0"/>
          <w:numId w:val="243"/>
        </w:numPr>
        <w:spacing w:after="200"/>
        <w:rPr>
          <w:rtl/>
        </w:rPr>
      </w:pPr>
      <w:r w:rsidRPr="00955138">
        <w:rPr>
          <w:rtl/>
        </w:rPr>
        <w:t>غول‌های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تال</w:t>
      </w:r>
      <w:r w:rsidRPr="00955138">
        <w:rPr>
          <w:rtl/>
        </w:rPr>
        <w:t xml:space="preserve"> در حال حرکت به سمت </w:t>
      </w:r>
      <w:r w:rsidR="004306EB">
        <w:rPr>
          <w:b/>
          <w:bCs/>
          <w:u w:val="single"/>
          <w:rtl/>
        </w:rPr>
        <w:t>بخش‌های</w:t>
      </w:r>
      <w:r w:rsidRPr="00E34973">
        <w:rPr>
          <w:b/>
          <w:bCs/>
          <w:u w:val="single"/>
          <w:rtl/>
        </w:rPr>
        <w:t xml:space="preserve"> ف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ز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ک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هستند.</w:t>
      </w:r>
      <w:r w:rsidRPr="002F7087">
        <w:rPr>
          <w:rtl/>
        </w:rPr>
        <w:t xml:space="preserve"> </w:t>
      </w:r>
      <w:r w:rsidRPr="00955138">
        <w:rPr>
          <w:rtl/>
        </w:rPr>
        <w:t>در هم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حال، </w:t>
      </w:r>
      <w:r w:rsidR="00D24F74">
        <w:rPr>
          <w:rtl/>
        </w:rPr>
        <w:t>شرکت‌های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فعل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به‌شدت به دنبال </w:t>
      </w:r>
      <w:r w:rsidRPr="00E34973">
        <w:rPr>
          <w:b/>
          <w:bCs/>
          <w:u w:val="single"/>
          <w:rtl/>
        </w:rPr>
        <w:t>د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ج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تال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b/>
          <w:bCs/>
          <w:u w:val="single"/>
          <w:rtl/>
        </w:rPr>
        <w:t xml:space="preserve"> شدن</w:t>
      </w:r>
      <w:r w:rsidRPr="00955138">
        <w:rPr>
          <w:rtl/>
        </w:rPr>
        <w:t xml:space="preserve"> هستند.</w:t>
      </w:r>
    </w:p>
    <w:p w14:paraId="3166FDE0" w14:textId="77777777" w:rsidR="006F4E92" w:rsidRDefault="006F4E92" w:rsidP="00FB1DC5">
      <w:pPr>
        <w:pStyle w:val="ListParagraph"/>
        <w:numPr>
          <w:ilvl w:val="0"/>
          <w:numId w:val="243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روندها به </w:t>
      </w:r>
      <w:r w:rsidRPr="00E34973">
        <w:rPr>
          <w:b/>
          <w:bCs/>
          <w:u w:val="single"/>
          <w:rtl/>
        </w:rPr>
        <w:t>نبرد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بوم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ان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د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ج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تال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جوان</w:t>
      </w:r>
      <w:r w:rsidRPr="00955138">
        <w:rPr>
          <w:rtl/>
        </w:rPr>
        <w:t xml:space="preserve"> و </w:t>
      </w:r>
      <w:r w:rsidRPr="00E34973">
        <w:rPr>
          <w:b/>
          <w:bCs/>
          <w:u w:val="single"/>
          <w:rtl/>
        </w:rPr>
        <w:t>متصد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ان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ف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ز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ک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سنت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اشاره دار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د. </w:t>
      </w:r>
    </w:p>
    <w:p w14:paraId="57264527" w14:textId="28C67FAB" w:rsidR="006F4E92" w:rsidRDefault="006F4E92" w:rsidP="00FB1DC5">
      <w:pPr>
        <w:pStyle w:val="ListParagraph"/>
        <w:numPr>
          <w:ilvl w:val="0"/>
          <w:numId w:val="243"/>
        </w:numPr>
        <w:spacing w:after="200"/>
      </w:pPr>
      <w:r w:rsidRPr="00E34973">
        <w:rPr>
          <w:b/>
          <w:bCs/>
          <w:u w:val="single"/>
          <w:rtl/>
        </w:rPr>
        <w:t>برخلاف</w:t>
      </w:r>
      <w:r w:rsidRPr="00955138">
        <w:rPr>
          <w:rtl/>
        </w:rPr>
        <w:t xml:space="preserve"> دهه گذشته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که تازه‌کارها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رهبران قد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با </w:t>
      </w:r>
      <w:r w:rsidR="004306EB">
        <w:rPr>
          <w:rtl/>
        </w:rPr>
        <w:t>مدل‌های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صرفاً</w:t>
      </w:r>
      <w:r w:rsidRPr="00955138">
        <w:rPr>
          <w:rtl/>
        </w:rPr>
        <w:t xml:space="preserve"> </w:t>
      </w:r>
      <w:r w:rsidRPr="00E34973">
        <w:rPr>
          <w:b/>
          <w:bCs/>
          <w:u w:val="single"/>
          <w:rtl/>
        </w:rPr>
        <w:t>د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ج</w:t>
      </w:r>
      <w:r w:rsidRPr="00E34973">
        <w:rPr>
          <w:rFonts w:hint="cs"/>
          <w:b/>
          <w:bCs/>
          <w:u w:val="single"/>
          <w:rtl/>
        </w:rPr>
        <w:t>ی</w:t>
      </w:r>
      <w:r w:rsidRPr="00E34973">
        <w:rPr>
          <w:rFonts w:hint="eastAsia"/>
          <w:b/>
          <w:bCs/>
          <w:u w:val="single"/>
          <w:rtl/>
        </w:rPr>
        <w:t>تال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برکنار کردند، دور بعد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احتمالاً </w:t>
      </w:r>
      <w:r w:rsidRPr="00E34973">
        <w:rPr>
          <w:b/>
          <w:bCs/>
          <w:u w:val="single"/>
          <w:rtl/>
        </w:rPr>
        <w:t>رقابت</w:t>
      </w:r>
      <w:r w:rsidRPr="00E34973">
        <w:rPr>
          <w:rFonts w:hint="cs"/>
          <w:b/>
          <w:bCs/>
          <w:u w:val="single"/>
          <w:rtl/>
        </w:rPr>
        <w:t>ِ</w:t>
      </w:r>
      <w:r w:rsidRPr="00E34973">
        <w:rPr>
          <w:b/>
          <w:bCs/>
          <w:u w:val="single"/>
          <w:rtl/>
        </w:rPr>
        <w:t xml:space="preserve"> متعادل‌تر</w:t>
      </w:r>
      <w:r w:rsidRPr="00E3497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خواهد بود.</w:t>
      </w:r>
      <w:r w:rsidRPr="00955138">
        <w:rPr>
          <w:rFonts w:hint="cs"/>
          <w:rtl/>
        </w:rPr>
        <w:t xml:space="preserve"> </w:t>
      </w:r>
    </w:p>
    <w:p w14:paraId="7237CDA5" w14:textId="625DAEE2" w:rsidR="006F4E92" w:rsidRDefault="00D24F74" w:rsidP="00FB1DC5">
      <w:pPr>
        <w:pStyle w:val="ListParagraph"/>
        <w:numPr>
          <w:ilvl w:val="0"/>
          <w:numId w:val="243"/>
        </w:numPr>
        <w:spacing w:after="200"/>
      </w:pPr>
      <w:r>
        <w:rPr>
          <w:rtl/>
        </w:rPr>
        <w:t>شرکت‌های</w:t>
      </w:r>
      <w:r w:rsidR="006F4E92" w:rsidRPr="00955138">
        <w:rPr>
          <w:rtl/>
        </w:rPr>
        <w:t xml:space="preserve"> فناور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د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گر</w:t>
      </w:r>
      <w:r w:rsidR="006F4E92" w:rsidRPr="00955138">
        <w:rPr>
          <w:rtl/>
        </w:rPr>
        <w:t xml:space="preserve"> مجوز اجتماع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</w:t>
      </w:r>
      <w:r w:rsidR="006F4E92" w:rsidRPr="00E34973">
        <w:rPr>
          <w:b/>
          <w:bCs/>
          <w:u w:val="single"/>
          <w:rtl/>
        </w:rPr>
        <w:t>نامحدود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ندارند. در دهه آ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نده،</w:t>
      </w:r>
      <w:r w:rsidR="006F4E92" w:rsidRPr="00955138">
        <w:rPr>
          <w:rtl/>
        </w:rPr>
        <w:t xml:space="preserve"> </w:t>
      </w:r>
      <w:r>
        <w:rPr>
          <w:rtl/>
        </w:rPr>
        <w:t>آن‌ها</w:t>
      </w:r>
      <w:r w:rsidR="006F4E92" w:rsidRPr="00955138">
        <w:rPr>
          <w:rtl/>
        </w:rPr>
        <w:t xml:space="preserve"> با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د</w:t>
      </w:r>
      <w:r w:rsidR="006F4E92" w:rsidRPr="00955138">
        <w:rPr>
          <w:rtl/>
        </w:rPr>
        <w:t xml:space="preserve"> مسائل مهم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مانند </w:t>
      </w:r>
      <w:r w:rsidR="006F4E92" w:rsidRPr="00E34973">
        <w:rPr>
          <w:b/>
          <w:bCs/>
          <w:u w:val="single"/>
          <w:rtl/>
        </w:rPr>
        <w:t>اعتماد</w:t>
      </w:r>
      <w:r w:rsidR="006F4E92" w:rsidRPr="00955138">
        <w:rPr>
          <w:rtl/>
        </w:rPr>
        <w:t xml:space="preserve"> </w:t>
      </w:r>
      <w:r w:rsidR="006F4E92" w:rsidRPr="00E34973">
        <w:rPr>
          <w:b/>
          <w:bCs/>
          <w:u w:val="single"/>
          <w:rtl/>
        </w:rPr>
        <w:t>کاربر</w:t>
      </w:r>
      <w:r w:rsidR="006F4E92" w:rsidRPr="00955138">
        <w:rPr>
          <w:rtl/>
        </w:rPr>
        <w:t xml:space="preserve">، </w:t>
      </w:r>
      <w:r w:rsidR="006F4E92" w:rsidRPr="00E34973">
        <w:rPr>
          <w:b/>
          <w:bCs/>
          <w:u w:val="single"/>
          <w:rtl/>
        </w:rPr>
        <w:t>حر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rFonts w:hint="eastAsia"/>
          <w:b/>
          <w:bCs/>
          <w:u w:val="single"/>
          <w:rtl/>
        </w:rPr>
        <w:t>م</w:t>
      </w:r>
      <w:r w:rsidR="006F4E92" w:rsidRPr="00E34973">
        <w:rPr>
          <w:b/>
          <w:bCs/>
          <w:u w:val="single"/>
          <w:rtl/>
        </w:rPr>
        <w:t xml:space="preserve"> خصوص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b/>
          <w:bCs/>
          <w:u w:val="single"/>
          <w:rtl/>
        </w:rPr>
        <w:t xml:space="preserve"> داده‌ها</w:t>
      </w:r>
      <w:r w:rsidR="006F4E92" w:rsidRPr="00955138">
        <w:rPr>
          <w:rtl/>
        </w:rPr>
        <w:t xml:space="preserve"> و </w:t>
      </w:r>
      <w:r w:rsidR="006F4E92" w:rsidRPr="00E34973">
        <w:rPr>
          <w:b/>
          <w:bCs/>
          <w:u w:val="single"/>
          <w:rtl/>
        </w:rPr>
        <w:t>مقررات</w:t>
      </w:r>
      <w:r w:rsidR="006F4E92" w:rsidRPr="00955138">
        <w:rPr>
          <w:rtl/>
        </w:rPr>
        <w:t xml:space="preserve"> را بررس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کنند که احتمالاً در زم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نه</w:t>
      </w:r>
      <w:r w:rsidR="006F4E92" w:rsidRPr="00955138">
        <w:rPr>
          <w:rtl/>
        </w:rPr>
        <w:t xml:space="preserve"> </w:t>
      </w:r>
      <w:r w:rsidR="006F4E92" w:rsidRPr="00E34973">
        <w:rPr>
          <w:b/>
          <w:bCs/>
          <w:u w:val="single"/>
          <w:rtl/>
        </w:rPr>
        <w:t>رقابت ترک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rFonts w:hint="eastAsia"/>
          <w:b/>
          <w:bCs/>
          <w:u w:val="single"/>
          <w:rtl/>
        </w:rPr>
        <w:t>ب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</w:t>
      </w:r>
      <w:r w:rsidR="006F4E92" w:rsidRPr="00E34973">
        <w:rPr>
          <w:b/>
          <w:bCs/>
          <w:u w:val="single"/>
          <w:rtl/>
        </w:rPr>
        <w:t>ح</w:t>
      </w:r>
      <w:r w:rsidR="006F4E92" w:rsidRPr="00E34973">
        <w:rPr>
          <w:rFonts w:hint="cs"/>
          <w:b/>
          <w:bCs/>
          <w:u w:val="single"/>
          <w:rtl/>
        </w:rPr>
        <w:t>ی</w:t>
      </w:r>
      <w:r w:rsidR="006F4E92" w:rsidRPr="00E34973">
        <w:rPr>
          <w:rFonts w:hint="eastAsia"/>
          <w:b/>
          <w:bCs/>
          <w:u w:val="single"/>
          <w:rtl/>
        </w:rPr>
        <w:t>ات</w:t>
      </w:r>
      <w:r w:rsidR="006F4E92" w:rsidRPr="00E34973">
        <w:rPr>
          <w:rFonts w:hint="cs"/>
          <w:b/>
          <w:bCs/>
          <w:u w:val="single"/>
          <w:rtl/>
        </w:rPr>
        <w:t>ی‌</w:t>
      </w:r>
      <w:r w:rsidR="006F4E92" w:rsidRPr="00E34973">
        <w:rPr>
          <w:rFonts w:hint="eastAsia"/>
          <w:b/>
          <w:bCs/>
          <w:u w:val="single"/>
          <w:rtl/>
        </w:rPr>
        <w:t>تر</w:t>
      </w:r>
      <w:r w:rsidR="006F4E92" w:rsidRPr="00955138">
        <w:rPr>
          <w:rtl/>
        </w:rPr>
        <w:t xml:space="preserve"> خواه</w:t>
      </w:r>
      <w:r w:rsidR="006F4E92" w:rsidRPr="00955138">
        <w:rPr>
          <w:rFonts w:hint="cs"/>
          <w:rtl/>
        </w:rPr>
        <w:t>ن</w:t>
      </w:r>
      <w:r w:rsidR="006F4E92" w:rsidRPr="00955138">
        <w:rPr>
          <w:rtl/>
        </w:rPr>
        <w:t xml:space="preserve">د بود. </w:t>
      </w:r>
    </w:p>
    <w:p w14:paraId="61D92308" w14:textId="3CC59721" w:rsidR="006F4E92" w:rsidRDefault="00D24F74" w:rsidP="00FB1DC5">
      <w:pPr>
        <w:pStyle w:val="ListParagraph"/>
        <w:numPr>
          <w:ilvl w:val="0"/>
          <w:numId w:val="243"/>
        </w:numPr>
        <w:spacing w:after="200"/>
      </w:pPr>
      <w:r>
        <w:rPr>
          <w:rFonts w:hint="cs"/>
          <w:rtl/>
        </w:rPr>
        <w:lastRenderedPageBreak/>
        <w:t>شرکت‌های</w:t>
      </w:r>
      <w:r w:rsidR="006F4E92" w:rsidRPr="00955138">
        <w:rPr>
          <w:rFonts w:hint="cs"/>
          <w:rtl/>
        </w:rPr>
        <w:t xml:space="preserve"> فعلی</w:t>
      </w:r>
      <w:r w:rsidR="006F4E92" w:rsidRPr="00955138">
        <w:rPr>
          <w:rtl/>
        </w:rPr>
        <w:t xml:space="preserve"> همچنان با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د</w:t>
      </w:r>
      <w:r w:rsidR="006F4E92" w:rsidRPr="00955138">
        <w:rPr>
          <w:rtl/>
        </w:rPr>
        <w:t xml:space="preserve"> با </w:t>
      </w:r>
      <w:r w:rsidR="006F4E92" w:rsidRPr="00E03E58">
        <w:rPr>
          <w:b/>
          <w:bCs/>
          <w:u w:val="single"/>
          <w:rtl/>
        </w:rPr>
        <w:t>ا</w:t>
      </w:r>
      <w:r w:rsidR="006F4E92" w:rsidRPr="00E03E58">
        <w:rPr>
          <w:rFonts w:hint="cs"/>
          <w:b/>
          <w:bCs/>
          <w:u w:val="single"/>
          <w:rtl/>
        </w:rPr>
        <w:t>ی</w:t>
      </w:r>
      <w:r w:rsidR="006F4E92" w:rsidRPr="00E03E58">
        <w:rPr>
          <w:rFonts w:hint="eastAsia"/>
          <w:b/>
          <w:bCs/>
          <w:u w:val="single"/>
          <w:rtl/>
        </w:rPr>
        <w:t>نرس</w:t>
      </w:r>
      <w:r w:rsidR="006F4E92" w:rsidRPr="00E03E58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سازمان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و احتما</w:t>
      </w:r>
      <w:r w:rsidR="006F4E92" w:rsidRPr="00955138">
        <w:rPr>
          <w:rFonts w:hint="eastAsia"/>
          <w:rtl/>
        </w:rPr>
        <w:t>ل</w:t>
      </w:r>
      <w:r w:rsidR="006F4E92" w:rsidRPr="00955138">
        <w:rPr>
          <w:rFonts w:hint="cs"/>
          <w:rtl/>
        </w:rPr>
        <w:t xml:space="preserve"> بالای</w:t>
      </w:r>
      <w:r w:rsidR="006F4E92" w:rsidRPr="00955138">
        <w:rPr>
          <w:rtl/>
        </w:rPr>
        <w:t xml:space="preserve"> </w:t>
      </w:r>
      <w:r w:rsidR="006F4E92" w:rsidRPr="00E03E58">
        <w:rPr>
          <w:rFonts w:hint="cs"/>
          <w:b/>
          <w:bCs/>
          <w:u w:val="single"/>
          <w:rtl/>
        </w:rPr>
        <w:t>تحول</w:t>
      </w:r>
      <w:r w:rsidR="006F4E92" w:rsidRPr="00955138">
        <w:rPr>
          <w:rtl/>
        </w:rPr>
        <w:t xml:space="preserve"> مبارزه کنند</w:t>
      </w:r>
      <w:r w:rsidR="006F4E92" w:rsidRPr="00955138">
        <w:rPr>
          <w:rFonts w:hint="cs"/>
          <w:rtl/>
        </w:rPr>
        <w:t>؛</w:t>
      </w:r>
      <w:r w:rsidR="006F4E92" w:rsidRPr="00955138">
        <w:rPr>
          <w:rtl/>
        </w:rPr>
        <w:t xml:space="preserve"> اما قادر خواهند بود از </w:t>
      </w:r>
      <w:r w:rsidR="006F4E92" w:rsidRPr="00E03E58">
        <w:rPr>
          <w:b/>
          <w:bCs/>
          <w:u w:val="single"/>
          <w:rtl/>
        </w:rPr>
        <w:t>روابط</w:t>
      </w:r>
      <w:r w:rsidR="006F4E92" w:rsidRPr="00955138">
        <w:rPr>
          <w:rtl/>
        </w:rPr>
        <w:t xml:space="preserve"> و </w:t>
      </w:r>
      <w:r w:rsidR="006F4E92" w:rsidRPr="00E03E58">
        <w:rPr>
          <w:b/>
          <w:bCs/>
          <w:u w:val="single"/>
          <w:rtl/>
        </w:rPr>
        <w:t>تخصص</w:t>
      </w:r>
      <w:r w:rsidR="006F4E92" w:rsidRPr="00955138">
        <w:rPr>
          <w:rtl/>
        </w:rPr>
        <w:t xml:space="preserve"> موجود در دن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ا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</w:t>
      </w:r>
      <w:r w:rsidR="006F4E92" w:rsidRPr="00E03E58">
        <w:rPr>
          <w:b/>
          <w:bCs/>
          <w:u w:val="single"/>
          <w:rtl/>
        </w:rPr>
        <w:t>ف</w:t>
      </w:r>
      <w:r w:rsidR="006F4E92" w:rsidRPr="00E03E58">
        <w:rPr>
          <w:rFonts w:hint="cs"/>
          <w:b/>
          <w:bCs/>
          <w:u w:val="single"/>
          <w:rtl/>
        </w:rPr>
        <w:t>ی</w:t>
      </w:r>
      <w:r w:rsidR="006F4E92" w:rsidRPr="00E03E58">
        <w:rPr>
          <w:rFonts w:hint="eastAsia"/>
          <w:b/>
          <w:bCs/>
          <w:u w:val="single"/>
          <w:rtl/>
        </w:rPr>
        <w:t>ز</w:t>
      </w:r>
      <w:r w:rsidR="006F4E92" w:rsidRPr="00E03E58">
        <w:rPr>
          <w:rFonts w:hint="cs"/>
          <w:b/>
          <w:bCs/>
          <w:u w:val="single"/>
          <w:rtl/>
        </w:rPr>
        <w:t>ی</w:t>
      </w:r>
      <w:r w:rsidR="006F4E92" w:rsidRPr="00E03E58">
        <w:rPr>
          <w:rFonts w:hint="eastAsia"/>
          <w:b/>
          <w:bCs/>
          <w:u w:val="single"/>
          <w:rtl/>
        </w:rPr>
        <w:t>ک</w:t>
      </w:r>
      <w:r w:rsidR="006F4E92" w:rsidRPr="00E03E58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بهتر استفاده کنند.</w:t>
      </w:r>
      <w:r w:rsidR="006F4E92" w:rsidRPr="00955138">
        <w:rPr>
          <w:rFonts w:hint="cs"/>
          <w:rtl/>
        </w:rPr>
        <w:t xml:space="preserve"> </w:t>
      </w:r>
    </w:p>
    <w:p w14:paraId="6221DFEB" w14:textId="77777777" w:rsidR="006F4E92" w:rsidRPr="00955138" w:rsidRDefault="006F4E92" w:rsidP="00FB1DC5">
      <w:pPr>
        <w:pStyle w:val="ListParagraph"/>
        <w:numPr>
          <w:ilvl w:val="0"/>
          <w:numId w:val="243"/>
        </w:numPr>
        <w:spacing w:after="200"/>
        <w:rPr>
          <w:rtl/>
        </w:rPr>
      </w:pPr>
      <w:r w:rsidRPr="00955138">
        <w:rPr>
          <w:rtl/>
        </w:rPr>
        <w:t>موج بعد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«</w:t>
      </w:r>
      <w:r w:rsidRPr="00E03E58">
        <w:rPr>
          <w:b/>
          <w:bCs/>
          <w:u w:val="single"/>
          <w:rtl/>
        </w:rPr>
        <w:t>انتخاب طب</w:t>
      </w:r>
      <w:r w:rsidRPr="00E03E58">
        <w:rPr>
          <w:rFonts w:hint="cs"/>
          <w:b/>
          <w:bCs/>
          <w:u w:val="single"/>
          <w:rtl/>
        </w:rPr>
        <w:t>ی</w:t>
      </w:r>
      <w:r w:rsidRPr="00E03E58">
        <w:rPr>
          <w:rFonts w:hint="eastAsia"/>
          <w:b/>
          <w:bCs/>
          <w:u w:val="single"/>
          <w:rtl/>
        </w:rPr>
        <w:t>ع</w:t>
      </w:r>
      <w:r w:rsidRPr="00E03E58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>»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احتمالاً </w:t>
      </w:r>
      <w:r w:rsidRPr="00E03E58">
        <w:rPr>
          <w:b/>
          <w:bCs/>
          <w:u w:val="single"/>
          <w:rtl/>
        </w:rPr>
        <w:t>هم</w:t>
      </w:r>
      <w:r w:rsidRPr="00955138">
        <w:rPr>
          <w:rtl/>
        </w:rPr>
        <w:t xml:space="preserve"> </w:t>
      </w:r>
      <w:r w:rsidRPr="00E03E58">
        <w:rPr>
          <w:b/>
          <w:bCs/>
          <w:u w:val="single"/>
          <w:rtl/>
        </w:rPr>
        <w:t>بوم</w:t>
      </w:r>
      <w:r w:rsidRPr="00E03E58">
        <w:rPr>
          <w:rFonts w:hint="cs"/>
          <w:b/>
          <w:bCs/>
          <w:u w:val="single"/>
          <w:rtl/>
        </w:rPr>
        <w:t>ی</w:t>
      </w:r>
      <w:r w:rsidRPr="00E03E58">
        <w:rPr>
          <w:rFonts w:hint="eastAsia"/>
          <w:b/>
          <w:bCs/>
          <w:u w:val="single"/>
          <w:rtl/>
        </w:rPr>
        <w:t>ان</w:t>
      </w:r>
      <w:r w:rsidRPr="00955138">
        <w:rPr>
          <w:rtl/>
        </w:rPr>
        <w:t xml:space="preserve"> </w:t>
      </w:r>
      <w:r w:rsidRPr="00E03E58">
        <w:rPr>
          <w:b/>
          <w:bCs/>
          <w:u w:val="single"/>
          <w:rtl/>
        </w:rPr>
        <w:t>د</w:t>
      </w:r>
      <w:r w:rsidRPr="00E03E58">
        <w:rPr>
          <w:rFonts w:hint="cs"/>
          <w:b/>
          <w:bCs/>
          <w:u w:val="single"/>
          <w:rtl/>
        </w:rPr>
        <w:t>ی</w:t>
      </w:r>
      <w:r w:rsidRPr="00E03E58">
        <w:rPr>
          <w:rFonts w:hint="eastAsia"/>
          <w:b/>
          <w:bCs/>
          <w:u w:val="single"/>
          <w:rtl/>
        </w:rPr>
        <w:t>ج</w:t>
      </w:r>
      <w:r w:rsidRPr="00E03E58">
        <w:rPr>
          <w:rFonts w:hint="cs"/>
          <w:b/>
          <w:bCs/>
          <w:u w:val="single"/>
          <w:rtl/>
        </w:rPr>
        <w:t>ی</w:t>
      </w:r>
      <w:r w:rsidRPr="00E03E58">
        <w:rPr>
          <w:rFonts w:hint="eastAsia"/>
          <w:b/>
          <w:bCs/>
          <w:u w:val="single"/>
          <w:rtl/>
        </w:rPr>
        <w:t>تال</w:t>
      </w:r>
      <w:r w:rsidRPr="00955138">
        <w:rPr>
          <w:rtl/>
        </w:rPr>
        <w:t xml:space="preserve"> و </w:t>
      </w:r>
      <w:r w:rsidRPr="00E03E58">
        <w:rPr>
          <w:b/>
          <w:bCs/>
          <w:u w:val="single"/>
          <w:rtl/>
        </w:rPr>
        <w:t>هم</w:t>
      </w:r>
      <w:r w:rsidRPr="00955138">
        <w:rPr>
          <w:rtl/>
        </w:rPr>
        <w:t xml:space="preserve"> </w:t>
      </w:r>
      <w:r w:rsidRPr="00E03E58">
        <w:rPr>
          <w:rFonts w:hint="cs"/>
          <w:b/>
          <w:bCs/>
          <w:u w:val="single"/>
          <w:rtl/>
        </w:rPr>
        <w:t>کسب‌وکارهای فعلی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>محک می‌زند</w:t>
      </w:r>
      <w:r w:rsidRPr="00955138">
        <w:rPr>
          <w:rtl/>
        </w:rPr>
        <w:t xml:space="preserve"> - و برندگان می‌توانند از هر گروه </w:t>
      </w:r>
      <w:r w:rsidRPr="00955138">
        <w:rPr>
          <w:rFonts w:hint="cs"/>
          <w:rtl/>
        </w:rPr>
        <w:t>پدیدار</w:t>
      </w:r>
      <w:r w:rsidRPr="00955138">
        <w:rPr>
          <w:rtl/>
        </w:rPr>
        <w:t xml:space="preserve"> شوند.</w:t>
      </w:r>
      <w:r w:rsidRPr="00955138">
        <w:rPr>
          <w:rFonts w:hint="cs"/>
          <w:rtl/>
        </w:rPr>
        <w:t xml:space="preserve"> </w:t>
      </w:r>
    </w:p>
    <w:p w14:paraId="4898176F" w14:textId="54B64C30" w:rsidR="006F4E92" w:rsidRPr="00955138" w:rsidRDefault="006F4E92" w:rsidP="00FB1DC5">
      <w:pPr>
        <w:pStyle w:val="ListParagraph"/>
        <w:numPr>
          <w:ilvl w:val="0"/>
          <w:numId w:val="243"/>
        </w:numPr>
        <w:spacing w:after="200"/>
        <w:rPr>
          <w:rtl/>
        </w:rPr>
      </w:pPr>
      <w:r w:rsidRPr="00955138">
        <w:rPr>
          <w:rtl/>
        </w:rPr>
        <w:t>چه 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باعث تفاوت خواهد شد؟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E03E58">
        <w:rPr>
          <w:b/>
          <w:bCs/>
          <w:u w:val="single"/>
          <w:rtl/>
        </w:rPr>
        <w:t>موفق</w:t>
      </w:r>
      <w:r w:rsidRPr="00E03E58">
        <w:rPr>
          <w:rFonts w:hint="cs"/>
          <w:b/>
          <w:bCs/>
          <w:u w:val="single"/>
          <w:rtl/>
        </w:rPr>
        <w:t>ی</w:t>
      </w:r>
      <w:r w:rsidRPr="00E03E58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در </w:t>
      </w:r>
      <w:r w:rsidRPr="00E03E58">
        <w:rPr>
          <w:b/>
          <w:bCs/>
          <w:u w:val="single"/>
          <w:rtl/>
        </w:rPr>
        <w:t xml:space="preserve">رقابت </w:t>
      </w:r>
      <w:r w:rsidRPr="00E03E58">
        <w:rPr>
          <w:rFonts w:hint="cs"/>
          <w:b/>
          <w:bCs/>
          <w:u w:val="single"/>
          <w:rtl/>
        </w:rPr>
        <w:t>ترکیبی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 xml:space="preserve">: </w:t>
      </w:r>
    </w:p>
    <w:p w14:paraId="0DC7C7BB" w14:textId="77777777" w:rsidR="006F4E92" w:rsidRPr="00955138" w:rsidRDefault="006F4E92" w:rsidP="00FB1DC5">
      <w:pPr>
        <w:pStyle w:val="ListParagraph"/>
        <w:numPr>
          <w:ilvl w:val="1"/>
          <w:numId w:val="243"/>
        </w:numPr>
        <w:spacing w:after="200"/>
      </w:pPr>
      <w:r w:rsidRPr="00E03E58">
        <w:rPr>
          <w:b/>
          <w:bCs/>
          <w:u w:val="single"/>
          <w:rtl/>
        </w:rPr>
        <w:t>روابط</w:t>
      </w:r>
      <w:r w:rsidRPr="00E03E5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قو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 باز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گران</w:t>
      </w:r>
      <w:r w:rsidRPr="00955138">
        <w:rPr>
          <w:rtl/>
        </w:rPr>
        <w:t xml:space="preserve"> در هر </w:t>
      </w:r>
      <w:r w:rsidRPr="00E03E58">
        <w:rPr>
          <w:b/>
          <w:bCs/>
          <w:u w:val="single"/>
          <w:rtl/>
        </w:rPr>
        <w:t xml:space="preserve">دو </w:t>
      </w:r>
      <w:r w:rsidRPr="00E03E58">
        <w:rPr>
          <w:rFonts w:hint="cs"/>
          <w:b/>
          <w:bCs/>
          <w:u w:val="single"/>
          <w:rtl/>
        </w:rPr>
        <w:t>سمت</w:t>
      </w:r>
      <w:r w:rsidRPr="00955138">
        <w:rPr>
          <w:rtl/>
        </w:rPr>
        <w:t xml:space="preserve"> </w:t>
      </w:r>
      <w:r w:rsidRPr="00E03E58">
        <w:rPr>
          <w:b/>
          <w:bCs/>
          <w:u w:val="single"/>
          <w:rtl/>
        </w:rPr>
        <w:t>اکوس</w:t>
      </w:r>
      <w:r w:rsidRPr="00E03E58">
        <w:rPr>
          <w:rFonts w:hint="cs"/>
          <w:b/>
          <w:bCs/>
          <w:u w:val="single"/>
          <w:rtl/>
        </w:rPr>
        <w:t>ی</w:t>
      </w:r>
      <w:r w:rsidRPr="00E03E58">
        <w:rPr>
          <w:rFonts w:hint="eastAsia"/>
          <w:b/>
          <w:bCs/>
          <w:u w:val="single"/>
          <w:rtl/>
        </w:rPr>
        <w:t>ستم</w:t>
      </w:r>
      <w:r w:rsidRPr="00955138">
        <w:rPr>
          <w:rtl/>
        </w:rPr>
        <w:t xml:space="preserve"> - </w:t>
      </w:r>
      <w:r w:rsidRPr="00E03E58">
        <w:rPr>
          <w:b/>
          <w:bCs/>
          <w:u w:val="single"/>
          <w:rtl/>
        </w:rPr>
        <w:t>مشتر</w:t>
      </w:r>
      <w:r w:rsidRPr="00E03E58">
        <w:rPr>
          <w:rFonts w:hint="cs"/>
          <w:b/>
          <w:bCs/>
          <w:u w:val="single"/>
          <w:rtl/>
        </w:rPr>
        <w:t>ی</w:t>
      </w:r>
      <w:r w:rsidRPr="00E03E58">
        <w:rPr>
          <w:rFonts w:hint="eastAsia"/>
          <w:b/>
          <w:bCs/>
          <w:u w:val="single"/>
          <w:rtl/>
        </w:rPr>
        <w:t>ان</w:t>
      </w:r>
      <w:r w:rsidRPr="00955138">
        <w:rPr>
          <w:rtl/>
        </w:rPr>
        <w:t xml:space="preserve"> و </w:t>
      </w:r>
      <w:r w:rsidRPr="00E03E58">
        <w:rPr>
          <w:b/>
          <w:bCs/>
          <w:u w:val="single"/>
          <w:rtl/>
        </w:rPr>
        <w:t>تأم</w:t>
      </w:r>
      <w:r w:rsidRPr="00E03E58">
        <w:rPr>
          <w:rFonts w:hint="cs"/>
          <w:b/>
          <w:bCs/>
          <w:u w:val="single"/>
          <w:rtl/>
        </w:rPr>
        <w:t>ی</w:t>
      </w:r>
      <w:r w:rsidRPr="00E03E58">
        <w:rPr>
          <w:rFonts w:hint="eastAsia"/>
          <w:b/>
          <w:bCs/>
          <w:u w:val="single"/>
          <w:rtl/>
        </w:rPr>
        <w:t>ن‌کنندگان</w:t>
      </w:r>
      <w:r w:rsidRPr="00955138">
        <w:rPr>
          <w:rFonts w:hint="cs"/>
          <w:rtl/>
        </w:rPr>
        <w:t xml:space="preserve"> </w:t>
      </w:r>
      <w:r w:rsidRPr="00E34973">
        <w:rPr>
          <w:rFonts w:ascii="Arial" w:hAnsi="Arial" w:cs="Arial" w:hint="cs"/>
          <w:rtl/>
        </w:rPr>
        <w:t>–</w:t>
      </w:r>
      <w:r w:rsidRPr="00955138">
        <w:rPr>
          <w:rFonts w:hint="cs"/>
          <w:rtl/>
        </w:rPr>
        <w:t xml:space="preserve"> ایجاد نمایند. </w:t>
      </w:r>
    </w:p>
    <w:p w14:paraId="44461292" w14:textId="7BB35E15" w:rsidR="006F4E92" w:rsidRPr="00955138" w:rsidRDefault="004306EB" w:rsidP="00FB1DC5">
      <w:pPr>
        <w:pStyle w:val="ListParagraph"/>
        <w:numPr>
          <w:ilvl w:val="1"/>
          <w:numId w:val="243"/>
        </w:numPr>
        <w:spacing w:after="200"/>
      </w:pPr>
      <w:r>
        <w:rPr>
          <w:b/>
          <w:bCs/>
          <w:u w:val="single"/>
          <w:rtl/>
        </w:rPr>
        <w:t>مدل‌های</w:t>
      </w:r>
      <w:r w:rsidR="006F4E92" w:rsidRPr="00955138">
        <w:rPr>
          <w:rtl/>
        </w:rPr>
        <w:t xml:space="preserve"> کسب‌وکار موجود را </w:t>
      </w:r>
      <w:r w:rsidR="006F4E92" w:rsidRPr="00E03E58">
        <w:rPr>
          <w:b/>
          <w:bCs/>
          <w:u w:val="single"/>
          <w:rtl/>
        </w:rPr>
        <w:t>بازنگر</w:t>
      </w:r>
      <w:r w:rsidR="006F4E92" w:rsidRPr="00E03E58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کن</w:t>
      </w:r>
      <w:r w:rsidR="006F4E92" w:rsidRPr="00955138">
        <w:rPr>
          <w:rFonts w:hint="cs"/>
          <w:rtl/>
        </w:rPr>
        <w:t>ن</w:t>
      </w:r>
      <w:r w:rsidR="006F4E92" w:rsidRPr="00955138">
        <w:rPr>
          <w:rFonts w:hint="eastAsia"/>
          <w:rtl/>
        </w:rPr>
        <w:t>د</w:t>
      </w:r>
      <w:r w:rsidR="006F4E92" w:rsidRPr="00955138">
        <w:rPr>
          <w:rtl/>
        </w:rPr>
        <w:t xml:space="preserve"> تا در </w:t>
      </w:r>
      <w:r w:rsidR="006F4E92" w:rsidRPr="00E03E58">
        <w:rPr>
          <w:b/>
          <w:bCs/>
          <w:u w:val="single"/>
          <w:rtl/>
        </w:rPr>
        <w:t>نبرد</w:t>
      </w:r>
      <w:r w:rsidR="006F4E92" w:rsidRPr="00955138">
        <w:rPr>
          <w:rtl/>
        </w:rPr>
        <w:t xml:space="preserve"> برا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</w:t>
      </w:r>
      <w:r w:rsidR="006F4E92" w:rsidRPr="00E03E58">
        <w:rPr>
          <w:b/>
          <w:bCs/>
          <w:u w:val="single"/>
          <w:rtl/>
        </w:rPr>
        <w:t>بازارها</w:t>
      </w:r>
      <w:r w:rsidR="006F4E92" w:rsidRPr="00E03E58">
        <w:rPr>
          <w:rFonts w:hint="cs"/>
          <w:b/>
          <w:bCs/>
          <w:u w:val="single"/>
          <w:rtl/>
        </w:rPr>
        <w:t>ی</w:t>
      </w:r>
      <w:r w:rsidR="006F4E92" w:rsidRPr="00E03E58">
        <w:rPr>
          <w:b/>
          <w:bCs/>
          <w:u w:val="single"/>
          <w:rtl/>
        </w:rPr>
        <w:t xml:space="preserve"> </w:t>
      </w:r>
      <w:r w:rsidR="006F4E92" w:rsidRPr="00E03E58">
        <w:rPr>
          <w:rFonts w:hint="cs"/>
          <w:b/>
          <w:bCs/>
          <w:u w:val="single"/>
          <w:rtl/>
        </w:rPr>
        <w:t>ترکیبی</w:t>
      </w:r>
      <w:r w:rsidR="006F4E92" w:rsidRPr="00955138">
        <w:rPr>
          <w:rtl/>
        </w:rPr>
        <w:t xml:space="preserve"> جد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د</w:t>
      </w:r>
      <w:r w:rsidR="006F4E92" w:rsidRPr="00955138">
        <w:rPr>
          <w:rtl/>
        </w:rPr>
        <w:t xml:space="preserve"> پ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روز</w:t>
      </w:r>
      <w:r w:rsidR="006F4E92" w:rsidRPr="00955138">
        <w:rPr>
          <w:rtl/>
        </w:rPr>
        <w:t xml:space="preserve"> شو</w:t>
      </w:r>
      <w:r w:rsidR="006F4E92" w:rsidRPr="00955138">
        <w:rPr>
          <w:rFonts w:hint="cs"/>
          <w:rtl/>
        </w:rPr>
        <w:t>ن</w:t>
      </w:r>
      <w:r w:rsidR="006F4E92" w:rsidRPr="00955138">
        <w:rPr>
          <w:rFonts w:hint="eastAsia"/>
          <w:rtl/>
        </w:rPr>
        <w:t>د</w:t>
      </w:r>
      <w:r w:rsidR="006F4E92" w:rsidRPr="00955138">
        <w:rPr>
          <w:rFonts w:hint="cs"/>
          <w:rtl/>
        </w:rPr>
        <w:t xml:space="preserve">. </w:t>
      </w:r>
    </w:p>
    <w:p w14:paraId="4F434960" w14:textId="77777777" w:rsidR="006F4E92" w:rsidRPr="00955138" w:rsidRDefault="006F4E92" w:rsidP="00FB1DC5">
      <w:pPr>
        <w:pStyle w:val="ListParagraph"/>
        <w:numPr>
          <w:ilvl w:val="1"/>
          <w:numId w:val="243"/>
        </w:numPr>
        <w:spacing w:after="200"/>
      </w:pP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حفظ </w:t>
      </w:r>
      <w:r w:rsidRPr="00E03E58">
        <w:rPr>
          <w:b/>
          <w:bCs/>
          <w:u w:val="single"/>
          <w:rtl/>
        </w:rPr>
        <w:t>اعتماد کاربران</w:t>
      </w:r>
      <w:r w:rsidRPr="00955138">
        <w:rPr>
          <w:rtl/>
        </w:rPr>
        <w:t>، ش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وه‌ها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خوب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E03E58">
        <w:rPr>
          <w:b/>
          <w:bCs/>
          <w:u w:val="single"/>
          <w:rtl/>
        </w:rPr>
        <w:t>مد</w:t>
      </w:r>
      <w:r w:rsidRPr="00E03E58">
        <w:rPr>
          <w:rFonts w:hint="cs"/>
          <w:b/>
          <w:bCs/>
          <w:u w:val="single"/>
          <w:rtl/>
        </w:rPr>
        <w:t>ی</w:t>
      </w:r>
      <w:r w:rsidRPr="00E03E58">
        <w:rPr>
          <w:rFonts w:hint="eastAsia"/>
          <w:b/>
          <w:bCs/>
          <w:u w:val="single"/>
          <w:rtl/>
        </w:rPr>
        <w:t>ر</w:t>
      </w:r>
      <w:r w:rsidRPr="00E03E58">
        <w:rPr>
          <w:rFonts w:hint="cs"/>
          <w:b/>
          <w:bCs/>
          <w:u w:val="single"/>
          <w:rtl/>
        </w:rPr>
        <w:t>ی</w:t>
      </w:r>
      <w:r w:rsidRPr="00E03E58">
        <w:rPr>
          <w:rFonts w:hint="eastAsia"/>
          <w:b/>
          <w:bCs/>
          <w:u w:val="single"/>
          <w:rtl/>
        </w:rPr>
        <w:t>ت</w:t>
      </w:r>
      <w:r w:rsidRPr="00E03E58">
        <w:rPr>
          <w:b/>
          <w:bCs/>
          <w:u w:val="single"/>
          <w:rtl/>
        </w:rPr>
        <w:t xml:space="preserve"> داده‌ها</w:t>
      </w:r>
      <w:r w:rsidRPr="00955138">
        <w:rPr>
          <w:rtl/>
        </w:rPr>
        <w:t xml:space="preserve"> و </w:t>
      </w:r>
      <w:r w:rsidRPr="00E03E58">
        <w:rPr>
          <w:b/>
          <w:bCs/>
          <w:u w:val="single"/>
          <w:rtl/>
        </w:rPr>
        <w:t>الگور</w:t>
      </w:r>
      <w:r w:rsidRPr="00E03E58">
        <w:rPr>
          <w:rFonts w:hint="cs"/>
          <w:b/>
          <w:bCs/>
          <w:u w:val="single"/>
          <w:rtl/>
        </w:rPr>
        <w:t>ی</w:t>
      </w:r>
      <w:r w:rsidRPr="00E03E58">
        <w:rPr>
          <w:rFonts w:hint="eastAsia"/>
          <w:b/>
          <w:bCs/>
          <w:u w:val="single"/>
          <w:rtl/>
        </w:rPr>
        <w:t>تم‌ها</w:t>
      </w:r>
      <w:r w:rsidRPr="00955138">
        <w:rPr>
          <w:rtl/>
        </w:rPr>
        <w:t xml:space="preserve"> اتخاذ </w:t>
      </w:r>
      <w:r w:rsidRPr="00955138">
        <w:rPr>
          <w:rFonts w:hint="cs"/>
          <w:rtl/>
        </w:rPr>
        <w:t xml:space="preserve">نمایند. </w:t>
      </w:r>
    </w:p>
    <w:p w14:paraId="6362B5A6" w14:textId="77777777" w:rsidR="006F4E92" w:rsidRPr="00955138" w:rsidRDefault="006F4E92" w:rsidP="00C830CB">
      <w:pPr>
        <w:pStyle w:val="Heading3"/>
        <w:rPr>
          <w:rtl/>
          <w:lang w:bidi="fa-IR"/>
        </w:rPr>
      </w:pPr>
      <w:bookmarkStart w:id="208" w:name="_Toc139528632"/>
      <w:bookmarkStart w:id="209" w:name="_Toc141986982"/>
      <w:r w:rsidRPr="00955138">
        <w:rPr>
          <w:rtl/>
          <w:lang w:bidi="fa-IR"/>
        </w:rPr>
        <w:t xml:space="preserve">رقابت </w:t>
      </w:r>
      <w:r w:rsidRPr="00955138">
        <w:rPr>
          <w:rFonts w:hint="cs"/>
          <w:rtl/>
          <w:lang w:bidi="fa-IR"/>
        </w:rPr>
        <w:t>بر مبنای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تصور</w:t>
      </w:r>
      <w:bookmarkEnd w:id="208"/>
      <w:bookmarkEnd w:id="209"/>
    </w:p>
    <w:p w14:paraId="5CDF8FF9" w14:textId="0455959C" w:rsidR="006F4E92" w:rsidRDefault="00D24F74" w:rsidP="00FB1DC5">
      <w:pPr>
        <w:pStyle w:val="ListParagraph"/>
        <w:numPr>
          <w:ilvl w:val="0"/>
          <w:numId w:val="244"/>
        </w:numPr>
        <w:spacing w:after="200"/>
      </w:pPr>
      <w:r>
        <w:rPr>
          <w:rtl/>
        </w:rPr>
        <w:t>شرکت‌ها</w:t>
      </w:r>
      <w:r w:rsidR="006F4E92" w:rsidRPr="00955138">
        <w:rPr>
          <w:rtl/>
        </w:rPr>
        <w:t xml:space="preserve"> د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گر</w:t>
      </w:r>
      <w:r w:rsidR="006F4E92" w:rsidRPr="00955138">
        <w:rPr>
          <w:rtl/>
        </w:rPr>
        <w:t xml:space="preserve"> نم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توانند</w:t>
      </w:r>
      <w:r w:rsidR="006F4E92" w:rsidRPr="00955138">
        <w:rPr>
          <w:rtl/>
        </w:rPr>
        <w:t xml:space="preserve"> با تک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ه</w:t>
      </w:r>
      <w:r w:rsidR="006F4E92" w:rsidRPr="00955138">
        <w:rPr>
          <w:rtl/>
        </w:rPr>
        <w:t xml:space="preserve"> بر </w:t>
      </w:r>
      <w:r w:rsidR="004306EB">
        <w:rPr>
          <w:b/>
          <w:bCs/>
          <w:u w:val="single"/>
          <w:rtl/>
        </w:rPr>
        <w:t>مدل‌های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کسب‌وکار</w:t>
      </w:r>
      <w:r w:rsidR="006F4E92" w:rsidRPr="00955138">
        <w:rPr>
          <w:rtl/>
        </w:rPr>
        <w:t xml:space="preserve"> </w:t>
      </w:r>
      <w:r w:rsidR="006F4E92" w:rsidRPr="00E03E58">
        <w:rPr>
          <w:b/>
          <w:bCs/>
          <w:u w:val="single"/>
          <w:rtl/>
        </w:rPr>
        <w:t>موجود</w:t>
      </w:r>
      <w:r w:rsidR="006F4E92" w:rsidRPr="00E03E58">
        <w:rPr>
          <w:rFonts w:hint="cs"/>
          <w:b/>
          <w:bCs/>
          <w:u w:val="single"/>
          <w:rtl/>
        </w:rPr>
        <w:t>ِ</w:t>
      </w:r>
      <w:r w:rsidR="006F4E92" w:rsidRPr="00955138">
        <w:rPr>
          <w:rtl/>
        </w:rPr>
        <w:t xml:space="preserve"> خود انتظار موفق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ت</w:t>
      </w:r>
      <w:r w:rsidR="006F4E92" w:rsidRPr="00955138">
        <w:rPr>
          <w:rtl/>
        </w:rPr>
        <w:t xml:space="preserve"> داشته باشند. </w:t>
      </w:r>
    </w:p>
    <w:p w14:paraId="07A3282A" w14:textId="77777777" w:rsidR="006F4E92" w:rsidRDefault="006F4E92" w:rsidP="00FB1DC5">
      <w:pPr>
        <w:pStyle w:val="ListParagraph"/>
        <w:numPr>
          <w:ilvl w:val="0"/>
          <w:numId w:val="244"/>
        </w:numPr>
        <w:spacing w:after="200"/>
      </w:pPr>
      <w:r w:rsidRPr="00E03E58">
        <w:rPr>
          <w:b/>
          <w:bCs/>
          <w:u w:val="single"/>
          <w:rtl/>
        </w:rPr>
        <w:t>نرخ رشد</w:t>
      </w:r>
      <w:r w:rsidRPr="00955138">
        <w:rPr>
          <w:rtl/>
        </w:rPr>
        <w:t xml:space="preserve"> اقتصاد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E03E58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در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اقتصادها </w:t>
      </w:r>
      <w:r w:rsidRPr="00E03E58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افته</w:t>
      </w:r>
      <w:r w:rsidRPr="00955138">
        <w:rPr>
          <w:rtl/>
        </w:rPr>
        <w:t xml:space="preserve"> است و آمار</w:t>
      </w:r>
      <w:r w:rsidRPr="00955138">
        <w:rPr>
          <w:rFonts w:hint="cs"/>
          <w:rtl/>
        </w:rPr>
        <w:t>های</w:t>
      </w:r>
      <w:r w:rsidRPr="00955138">
        <w:rPr>
          <w:rtl/>
        </w:rPr>
        <w:t xml:space="preserve"> </w:t>
      </w:r>
      <w:r w:rsidRPr="00E03E58">
        <w:rPr>
          <w:b/>
          <w:bCs/>
          <w:u w:val="single"/>
          <w:rtl/>
        </w:rPr>
        <w:t>جمع</w:t>
      </w:r>
      <w:r w:rsidRPr="00E03E58">
        <w:rPr>
          <w:rFonts w:hint="cs"/>
          <w:b/>
          <w:bCs/>
          <w:u w:val="single"/>
          <w:rtl/>
        </w:rPr>
        <w:t>ی</w:t>
      </w:r>
      <w:r w:rsidRPr="00E03E58">
        <w:rPr>
          <w:rFonts w:hint="eastAsia"/>
          <w:b/>
          <w:bCs/>
          <w:u w:val="single"/>
          <w:rtl/>
        </w:rPr>
        <w:t>ت</w:t>
      </w:r>
      <w:r w:rsidRPr="00E03E58">
        <w:rPr>
          <w:rFonts w:hint="cs"/>
          <w:b/>
          <w:bCs/>
          <w:u w:val="single"/>
          <w:rtl/>
        </w:rPr>
        <w:t xml:space="preserve"> شناختی</w:t>
      </w:r>
      <w:r w:rsidRPr="00955138">
        <w:rPr>
          <w:rtl/>
        </w:rPr>
        <w:t xml:space="preserve"> به ادامه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الگو اشاره دار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د. </w:t>
      </w:r>
    </w:p>
    <w:p w14:paraId="19488B88" w14:textId="7EB80F3B" w:rsidR="006F4E92" w:rsidRPr="00955138" w:rsidRDefault="006F4E92" w:rsidP="00FB1DC5">
      <w:pPr>
        <w:pStyle w:val="ListParagraph"/>
        <w:numPr>
          <w:ilvl w:val="0"/>
          <w:numId w:val="244"/>
        </w:numPr>
        <w:spacing w:after="200"/>
        <w:rPr>
          <w:rtl/>
        </w:rPr>
      </w:pPr>
      <w:r w:rsidRPr="00955138">
        <w:rPr>
          <w:rtl/>
        </w:rPr>
        <w:t>موفق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رقابت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E03E58">
        <w:rPr>
          <w:rFonts w:hint="cs"/>
          <w:b/>
          <w:bCs/>
          <w:u w:val="single"/>
          <w:rtl/>
        </w:rPr>
        <w:t>پایداری</w:t>
      </w:r>
      <w:r w:rsidRPr="00955138">
        <w:rPr>
          <w:rFonts w:hint="cs"/>
          <w:rtl/>
        </w:rPr>
        <w:t xml:space="preserve"> </w:t>
      </w:r>
      <w:r w:rsidRPr="00E03E58">
        <w:rPr>
          <w:rFonts w:hint="cs"/>
          <w:b/>
          <w:bCs/>
          <w:u w:val="single"/>
          <w:rtl/>
        </w:rPr>
        <w:t>کمتری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در طول زمان </w:t>
      </w:r>
      <w:r w:rsidRPr="00955138">
        <w:rPr>
          <w:rFonts w:hint="cs"/>
          <w:rtl/>
        </w:rPr>
        <w:t>خواهد داشت</w:t>
      </w:r>
      <w:r w:rsidR="008721A1">
        <w:rPr>
          <w:rFonts w:hint="cs"/>
          <w:rtl/>
        </w:rPr>
        <w:t xml:space="preserve"> (ریوز و همکاران، 2018)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و </w:t>
      </w:r>
      <w:r w:rsidRPr="00E03E58">
        <w:rPr>
          <w:b/>
          <w:bCs/>
          <w:u w:val="single"/>
          <w:rtl/>
        </w:rPr>
        <w:t>بازارها</w:t>
      </w:r>
      <w:r w:rsidRPr="00955138">
        <w:rPr>
          <w:rtl/>
        </w:rPr>
        <w:t xml:space="preserve"> به‌طور 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tl/>
        </w:rPr>
        <w:t xml:space="preserve">‌ای </w:t>
      </w:r>
      <w:r w:rsidRPr="00E03E58">
        <w:rPr>
          <w:b/>
          <w:bCs/>
          <w:u w:val="single"/>
          <w:rtl/>
        </w:rPr>
        <w:t>شکل</w:t>
      </w:r>
      <w:r w:rsidRPr="00955138">
        <w:rPr>
          <w:rtl/>
        </w:rPr>
        <w:t xml:space="preserve"> می‌گ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رند</w:t>
      </w:r>
      <w:r w:rsidRPr="00955138">
        <w:rPr>
          <w:rtl/>
        </w:rPr>
        <w:t xml:space="preserve"> و پاداش بالقوه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E03E58">
        <w:rPr>
          <w:b/>
          <w:bCs/>
          <w:u w:val="single"/>
          <w:rtl/>
        </w:rPr>
        <w:t>نوآور</w:t>
      </w:r>
      <w:r w:rsidRPr="00E03E5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افزا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</w:t>
      </w:r>
      <w:r w:rsidR="004306EB">
        <w:rPr>
          <w:rtl/>
        </w:rPr>
        <w:t>می‌دهند</w:t>
      </w:r>
      <w:r w:rsidRPr="00955138">
        <w:rPr>
          <w:rtl/>
        </w:rPr>
        <w:t xml:space="preserve">. </w:t>
      </w:r>
      <w:r w:rsidR="004306EB">
        <w:rPr>
          <w:rtl/>
        </w:rPr>
        <w:t>درنتیجه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</w:t>
      </w:r>
      <w:r w:rsidRPr="008642AD">
        <w:rPr>
          <w:b/>
          <w:bCs/>
          <w:u w:val="single"/>
          <w:rtl/>
        </w:rPr>
        <w:t>تول</w:t>
      </w:r>
      <w:r w:rsidRPr="008642AD">
        <w:rPr>
          <w:rFonts w:hint="cs"/>
          <w:b/>
          <w:bCs/>
          <w:u w:val="single"/>
          <w:rtl/>
        </w:rPr>
        <w:t>ی</w:t>
      </w:r>
      <w:r w:rsidRPr="008642AD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</w:t>
      </w:r>
      <w:r w:rsidRPr="008642AD">
        <w:rPr>
          <w:b/>
          <w:bCs/>
          <w:u w:val="single"/>
          <w:rtl/>
        </w:rPr>
        <w:t>ا</w:t>
      </w:r>
      <w:r w:rsidRPr="008642AD">
        <w:rPr>
          <w:rFonts w:hint="cs"/>
          <w:b/>
          <w:bCs/>
          <w:u w:val="single"/>
          <w:rtl/>
        </w:rPr>
        <w:t>ی</w:t>
      </w:r>
      <w:r w:rsidRPr="008642AD">
        <w:rPr>
          <w:rFonts w:hint="eastAsia"/>
          <w:b/>
          <w:bCs/>
          <w:u w:val="single"/>
          <w:rtl/>
        </w:rPr>
        <w:t>ده</w:t>
      </w:r>
      <w:r w:rsidRPr="008642AD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</w:t>
      </w:r>
      <w:r w:rsidRPr="008642AD">
        <w:rPr>
          <w:b/>
          <w:bCs/>
          <w:u w:val="single"/>
          <w:rtl/>
        </w:rPr>
        <w:t>جد</w:t>
      </w:r>
      <w:r w:rsidRPr="008642AD">
        <w:rPr>
          <w:rFonts w:hint="cs"/>
          <w:b/>
          <w:bCs/>
          <w:u w:val="single"/>
          <w:rtl/>
        </w:rPr>
        <w:t>ی</w:t>
      </w:r>
      <w:r w:rsidRPr="008642AD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</w:t>
      </w:r>
      <w:r w:rsidRPr="008642AD">
        <w:rPr>
          <w:b/>
          <w:bCs/>
          <w:u w:val="single"/>
          <w:rtl/>
        </w:rPr>
        <w:t>مهم‌تر</w:t>
      </w:r>
      <w:r w:rsidRPr="00955138">
        <w:rPr>
          <w:rtl/>
        </w:rPr>
        <w:t xml:space="preserve"> از هم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خواهد بود. </w:t>
      </w:r>
    </w:p>
    <w:p w14:paraId="0F1DA3B2" w14:textId="4FFCB150" w:rsidR="006F4E92" w:rsidRDefault="006F4E92" w:rsidP="00FB1DC5">
      <w:pPr>
        <w:pStyle w:val="ListParagraph"/>
        <w:numPr>
          <w:ilvl w:val="0"/>
          <w:numId w:val="244"/>
        </w:numPr>
        <w:spacing w:after="200"/>
      </w:pPr>
      <w:r w:rsidRPr="00955138">
        <w:rPr>
          <w:rtl/>
        </w:rPr>
        <w:t xml:space="preserve">بااین‌حال، </w:t>
      </w:r>
      <w:r w:rsidRPr="008642AD">
        <w:rPr>
          <w:b/>
          <w:bCs/>
          <w:u w:val="single"/>
          <w:rtl/>
        </w:rPr>
        <w:t>ا</w:t>
      </w:r>
      <w:r w:rsidRPr="008642AD">
        <w:rPr>
          <w:rFonts w:hint="cs"/>
          <w:b/>
          <w:bCs/>
          <w:u w:val="single"/>
          <w:rtl/>
        </w:rPr>
        <w:t>ی</w:t>
      </w:r>
      <w:r w:rsidRPr="008642AD">
        <w:rPr>
          <w:rFonts w:hint="eastAsia"/>
          <w:b/>
          <w:bCs/>
          <w:u w:val="single"/>
          <w:rtl/>
        </w:rPr>
        <w:t>جاد</w:t>
      </w:r>
      <w:r w:rsidRPr="00955138">
        <w:rPr>
          <w:rtl/>
        </w:rPr>
        <w:t xml:space="preserve"> </w:t>
      </w:r>
      <w:r w:rsidRPr="008642AD">
        <w:rPr>
          <w:b/>
          <w:bCs/>
          <w:u w:val="single"/>
          <w:rtl/>
        </w:rPr>
        <w:t>ا</w:t>
      </w:r>
      <w:r w:rsidRPr="008642AD">
        <w:rPr>
          <w:rFonts w:hint="cs"/>
          <w:b/>
          <w:bCs/>
          <w:u w:val="single"/>
          <w:rtl/>
        </w:rPr>
        <w:t>ی</w:t>
      </w:r>
      <w:r w:rsidRPr="008642AD">
        <w:rPr>
          <w:rFonts w:hint="eastAsia"/>
          <w:b/>
          <w:bCs/>
          <w:u w:val="single"/>
          <w:rtl/>
        </w:rPr>
        <w:t>ده</w:t>
      </w:r>
      <w:r w:rsidRPr="008642AD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="00D24F74">
        <w:rPr>
          <w:rtl/>
        </w:rPr>
        <w:t>شرکت‌ها</w:t>
      </w:r>
      <w:r w:rsidRPr="00955138">
        <w:rPr>
          <w:rtl/>
        </w:rPr>
        <w:t xml:space="preserve"> </w:t>
      </w:r>
      <w:r w:rsidRPr="008642AD">
        <w:rPr>
          <w:b/>
          <w:bCs/>
          <w:u w:val="single"/>
          <w:rtl/>
        </w:rPr>
        <w:t>چالش‌برانگیز</w:t>
      </w:r>
      <w:r w:rsidRPr="00955138">
        <w:rPr>
          <w:rtl/>
        </w:rPr>
        <w:t xml:space="preserve"> است. </w:t>
      </w:r>
    </w:p>
    <w:p w14:paraId="7F1D9B7B" w14:textId="77777777" w:rsidR="006F4E92" w:rsidRDefault="006F4E92" w:rsidP="00FB1DC5">
      <w:pPr>
        <w:pStyle w:val="ListParagraph"/>
        <w:numPr>
          <w:ilvl w:val="0"/>
          <w:numId w:val="244"/>
        </w:numPr>
        <w:spacing w:after="200"/>
      </w:pPr>
      <w:r w:rsidRPr="008642AD">
        <w:rPr>
          <w:b/>
          <w:bCs/>
          <w:u w:val="single"/>
          <w:rtl/>
        </w:rPr>
        <w:t>ا</w:t>
      </w:r>
      <w:r w:rsidRPr="008642AD">
        <w:rPr>
          <w:rFonts w:hint="cs"/>
          <w:b/>
          <w:bCs/>
          <w:u w:val="single"/>
          <w:rtl/>
        </w:rPr>
        <w:t>ی</w:t>
      </w:r>
      <w:r w:rsidRPr="008642AD">
        <w:rPr>
          <w:rFonts w:hint="eastAsia"/>
          <w:b/>
          <w:bCs/>
          <w:u w:val="single"/>
          <w:rtl/>
        </w:rPr>
        <w:t>نرس</w:t>
      </w:r>
      <w:r w:rsidRPr="008642A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با افزا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</w:t>
      </w:r>
      <w:r w:rsidRPr="008642AD">
        <w:rPr>
          <w:b/>
          <w:bCs/>
          <w:u w:val="single"/>
          <w:rtl/>
        </w:rPr>
        <w:t>سن</w:t>
      </w:r>
      <w:r w:rsidRPr="00955138">
        <w:rPr>
          <w:rtl/>
        </w:rPr>
        <w:t xml:space="preserve"> و </w:t>
      </w:r>
      <w:r w:rsidRPr="008642AD">
        <w:rPr>
          <w:b/>
          <w:bCs/>
          <w:u w:val="single"/>
          <w:rtl/>
        </w:rPr>
        <w:t>مق</w:t>
      </w:r>
      <w:r w:rsidRPr="008642AD">
        <w:rPr>
          <w:rFonts w:hint="cs"/>
          <w:b/>
          <w:bCs/>
          <w:u w:val="single"/>
          <w:rtl/>
        </w:rPr>
        <w:t>ی</w:t>
      </w:r>
      <w:r w:rsidRPr="008642AD">
        <w:rPr>
          <w:rFonts w:hint="eastAsia"/>
          <w:b/>
          <w:bCs/>
          <w:u w:val="single"/>
          <w:rtl/>
        </w:rPr>
        <w:t>اس</w:t>
      </w:r>
      <w:r w:rsidRPr="00955138">
        <w:rPr>
          <w:rtl/>
        </w:rPr>
        <w:t xml:space="preserve"> </w:t>
      </w:r>
      <w:r w:rsidRPr="008642AD">
        <w:rPr>
          <w:b/>
          <w:bCs/>
          <w:u w:val="single"/>
          <w:rtl/>
        </w:rPr>
        <w:t>افزا</w:t>
      </w:r>
      <w:r w:rsidRPr="008642AD">
        <w:rPr>
          <w:rFonts w:hint="cs"/>
          <w:b/>
          <w:bCs/>
          <w:u w:val="single"/>
          <w:rtl/>
        </w:rPr>
        <w:t>ی</w:t>
      </w:r>
      <w:r w:rsidRPr="008642AD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ی‌ی</w:t>
      </w:r>
      <w:r w:rsidRPr="00955138">
        <w:rPr>
          <w:rFonts w:hint="eastAsia"/>
          <w:rtl/>
        </w:rPr>
        <w:t>ابد</w:t>
      </w:r>
      <w:r w:rsidRPr="00955138">
        <w:rPr>
          <w:rtl/>
        </w:rPr>
        <w:t xml:space="preserve"> و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و استفاده از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را دشوارتر می‌</w:t>
      </w:r>
      <w:r w:rsidRPr="00955138">
        <w:rPr>
          <w:rFonts w:hint="cs"/>
          <w:rtl/>
        </w:rPr>
        <w:t>سازد</w:t>
      </w:r>
      <w:r w:rsidRPr="00955138">
        <w:rPr>
          <w:rtl/>
        </w:rPr>
        <w:t xml:space="preserve">: </w:t>
      </w:r>
    </w:p>
    <w:p w14:paraId="2DE2CA40" w14:textId="29DA1B61" w:rsidR="006F4E92" w:rsidRDefault="00D24F74" w:rsidP="00FB1DC5">
      <w:pPr>
        <w:pStyle w:val="ListParagraph"/>
        <w:numPr>
          <w:ilvl w:val="1"/>
          <w:numId w:val="244"/>
        </w:numPr>
        <w:spacing w:after="200"/>
      </w:pPr>
      <w:r>
        <w:rPr>
          <w:rtl/>
        </w:rPr>
        <w:t>شرکت‌های</w:t>
      </w:r>
      <w:r w:rsidR="006F4E92" w:rsidRPr="00955138">
        <w:rPr>
          <w:rtl/>
        </w:rPr>
        <w:t xml:space="preserve"> </w:t>
      </w:r>
      <w:r w:rsidR="006F4E92" w:rsidRPr="008642AD">
        <w:rPr>
          <w:b/>
          <w:bCs/>
          <w:u w:val="single"/>
          <w:rtl/>
        </w:rPr>
        <w:t>قد</w:t>
      </w:r>
      <w:r w:rsidR="006F4E92" w:rsidRPr="008642AD">
        <w:rPr>
          <w:rFonts w:hint="cs"/>
          <w:b/>
          <w:bCs/>
          <w:u w:val="single"/>
          <w:rtl/>
        </w:rPr>
        <w:t>ی</w:t>
      </w:r>
      <w:r w:rsidR="006F4E92" w:rsidRPr="008642AD">
        <w:rPr>
          <w:rFonts w:hint="eastAsia"/>
          <w:b/>
          <w:bCs/>
          <w:u w:val="single"/>
          <w:rtl/>
        </w:rPr>
        <w:t>م</w:t>
      </w:r>
      <w:r w:rsidR="006F4E92" w:rsidRPr="008642AD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و </w:t>
      </w:r>
      <w:r w:rsidR="006F4E92" w:rsidRPr="008642AD">
        <w:rPr>
          <w:b/>
          <w:bCs/>
          <w:u w:val="single"/>
          <w:rtl/>
        </w:rPr>
        <w:t>بزرگ‌تر</w:t>
      </w:r>
      <w:r w:rsidR="006F4E92" w:rsidRPr="00955138">
        <w:rPr>
          <w:rtl/>
        </w:rPr>
        <w:t xml:space="preserve"> از </w:t>
      </w:r>
      <w:r w:rsidR="006F4E92" w:rsidRPr="008642AD">
        <w:rPr>
          <w:b/>
          <w:bCs/>
          <w:u w:val="single"/>
          <w:rtl/>
        </w:rPr>
        <w:t>سرزندگ</w:t>
      </w:r>
      <w:r w:rsidR="006F4E92" w:rsidRPr="008642AD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</w:t>
      </w:r>
      <w:r w:rsidR="006F4E92" w:rsidRPr="008642AD">
        <w:rPr>
          <w:b/>
          <w:bCs/>
          <w:u w:val="single"/>
          <w:rtl/>
        </w:rPr>
        <w:t>کمتر</w:t>
      </w:r>
      <w:r w:rsidR="006F4E92" w:rsidRPr="008642AD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 xml:space="preserve">- </w:t>
      </w:r>
      <w:r w:rsidR="006F4E92" w:rsidRPr="008642AD">
        <w:rPr>
          <w:b/>
          <w:bCs/>
          <w:u w:val="single"/>
          <w:rtl/>
        </w:rPr>
        <w:t>ظرف</w:t>
      </w:r>
      <w:r w:rsidR="006F4E92" w:rsidRPr="008642AD">
        <w:rPr>
          <w:rFonts w:hint="cs"/>
          <w:b/>
          <w:bCs/>
          <w:u w:val="single"/>
          <w:rtl/>
        </w:rPr>
        <w:t>ی</w:t>
      </w:r>
      <w:r w:rsidR="006F4E92" w:rsidRPr="008642AD">
        <w:rPr>
          <w:rFonts w:hint="eastAsia"/>
          <w:b/>
          <w:bCs/>
          <w:u w:val="single"/>
          <w:rtl/>
        </w:rPr>
        <w:t>ت</w:t>
      </w:r>
      <w:r w:rsidR="006F4E92" w:rsidRPr="008642AD">
        <w:rPr>
          <w:b/>
          <w:bCs/>
          <w:u w:val="single"/>
          <w:rtl/>
        </w:rPr>
        <w:t xml:space="preserve"> رشد پا</w:t>
      </w:r>
      <w:r w:rsidR="006F4E92" w:rsidRPr="008642AD">
        <w:rPr>
          <w:rFonts w:hint="cs"/>
          <w:b/>
          <w:bCs/>
          <w:u w:val="single"/>
          <w:rtl/>
        </w:rPr>
        <w:t>ی</w:t>
      </w:r>
      <w:r w:rsidR="006F4E92" w:rsidRPr="008642AD">
        <w:rPr>
          <w:rFonts w:hint="eastAsia"/>
          <w:b/>
          <w:bCs/>
          <w:u w:val="single"/>
          <w:rtl/>
        </w:rPr>
        <w:t>دار</w:t>
      </w:r>
      <w:r w:rsidR="006F4E92" w:rsidRPr="00955138">
        <w:rPr>
          <w:rtl/>
        </w:rPr>
        <w:t xml:space="preserve"> و </w:t>
      </w:r>
      <w:r w:rsidR="006F4E92" w:rsidRPr="008642AD">
        <w:rPr>
          <w:b/>
          <w:bCs/>
          <w:u w:val="single"/>
          <w:rtl/>
        </w:rPr>
        <w:t>اختراع مجدد</w:t>
      </w:r>
      <w:r w:rsidR="006F4E92" w:rsidRPr="00955138">
        <w:rPr>
          <w:rFonts w:hint="cs"/>
          <w:rtl/>
        </w:rPr>
        <w:t xml:space="preserve"> </w:t>
      </w:r>
      <w:r w:rsidR="006F4E92" w:rsidRPr="00E03E58">
        <w:rPr>
          <w:rFonts w:ascii="Arial" w:hAnsi="Arial" w:cs="Arial" w:hint="cs"/>
          <w:rtl/>
        </w:rPr>
        <w:t>–</w:t>
      </w:r>
      <w:r w:rsidR="006F4E92" w:rsidRPr="00955138">
        <w:rPr>
          <w:rtl/>
        </w:rPr>
        <w:t xml:space="preserve"> برخور</w:t>
      </w:r>
      <w:r w:rsidR="006F4E92" w:rsidRPr="00955138">
        <w:rPr>
          <w:rFonts w:hint="cs"/>
          <w:rtl/>
        </w:rPr>
        <w:t xml:space="preserve"> </w:t>
      </w:r>
      <w:r w:rsidR="006F4E92" w:rsidRPr="00955138">
        <w:rPr>
          <w:rtl/>
        </w:rPr>
        <w:t>دارند</w:t>
      </w:r>
      <w:r w:rsidR="00F22518">
        <w:rPr>
          <w:rFonts w:hint="cs"/>
          <w:rtl/>
        </w:rPr>
        <w:t xml:space="preserve"> (ریوز و همکاران، 2018)</w:t>
      </w:r>
      <w:r w:rsidR="006F4E92" w:rsidRPr="00955138">
        <w:rPr>
          <w:rFonts w:hint="cs"/>
          <w:rtl/>
        </w:rPr>
        <w:t>.</w:t>
      </w:r>
      <w:r w:rsidR="006F4E92" w:rsidRPr="00955138">
        <w:rPr>
          <w:rtl/>
        </w:rPr>
        <w:t xml:space="preserve"> </w:t>
      </w:r>
    </w:p>
    <w:p w14:paraId="7075C9CC" w14:textId="77777777" w:rsidR="006F4E92" w:rsidRPr="00955138" w:rsidRDefault="006F4E92" w:rsidP="00FB1DC5">
      <w:pPr>
        <w:pStyle w:val="ListParagraph"/>
        <w:numPr>
          <w:ilvl w:val="1"/>
          <w:numId w:val="244"/>
        </w:numPr>
        <w:spacing w:after="200"/>
        <w:rPr>
          <w:rtl/>
        </w:rPr>
      </w:pPr>
      <w:r w:rsidRPr="00955138">
        <w:rPr>
          <w:rFonts w:hint="cs"/>
          <w:rtl/>
        </w:rPr>
        <w:t>نظریه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و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به‌جا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8642AD">
        <w:rPr>
          <w:b/>
          <w:bCs/>
          <w:u w:val="single"/>
          <w:rtl/>
        </w:rPr>
        <w:t>تمرکز</w:t>
      </w:r>
      <w:r w:rsidRPr="00955138">
        <w:rPr>
          <w:rtl/>
        </w:rPr>
        <w:t xml:space="preserve"> بر نحوه </w:t>
      </w:r>
      <w:r w:rsidRPr="008642AD">
        <w:rPr>
          <w:b/>
          <w:bCs/>
          <w:u w:val="single"/>
          <w:rtl/>
        </w:rPr>
        <w:t>خلق ا</w:t>
      </w:r>
      <w:r w:rsidRPr="008642AD">
        <w:rPr>
          <w:rFonts w:hint="cs"/>
          <w:b/>
          <w:bCs/>
          <w:u w:val="single"/>
          <w:rtl/>
        </w:rPr>
        <w:t>ی</w:t>
      </w:r>
      <w:r w:rsidRPr="008642AD">
        <w:rPr>
          <w:rFonts w:hint="eastAsia"/>
          <w:b/>
          <w:bCs/>
          <w:u w:val="single"/>
          <w:rtl/>
        </w:rPr>
        <w:t>ده‌ها</w:t>
      </w:r>
      <w:r w:rsidRPr="008642AD">
        <w:rPr>
          <w:rFonts w:hint="cs"/>
          <w:b/>
          <w:bCs/>
          <w:u w:val="single"/>
          <w:rtl/>
        </w:rPr>
        <w:t>ی</w:t>
      </w:r>
      <w:r w:rsidRPr="008642AD">
        <w:rPr>
          <w:b/>
          <w:bCs/>
          <w:u w:val="single"/>
          <w:rtl/>
        </w:rPr>
        <w:t xml:space="preserve"> جد</w:t>
      </w:r>
      <w:r w:rsidRPr="008642AD">
        <w:rPr>
          <w:rFonts w:hint="cs"/>
          <w:b/>
          <w:bCs/>
          <w:u w:val="single"/>
          <w:rtl/>
        </w:rPr>
        <w:t>ی</w:t>
      </w:r>
      <w:r w:rsidRPr="008642AD">
        <w:rPr>
          <w:rFonts w:hint="eastAsia"/>
          <w:b/>
          <w:bCs/>
          <w:u w:val="single"/>
          <w:rtl/>
        </w:rPr>
        <w:t>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بر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دگاه</w:t>
      </w:r>
      <w:r w:rsidRPr="00955138">
        <w:rPr>
          <w:rtl/>
        </w:rPr>
        <w:t xml:space="preserve"> «</w:t>
      </w:r>
      <w:r w:rsidRPr="008642AD">
        <w:rPr>
          <w:b/>
          <w:bCs/>
          <w:u w:val="single"/>
          <w:rtl/>
        </w:rPr>
        <w:t>مکان</w:t>
      </w:r>
      <w:r w:rsidRPr="008642AD">
        <w:rPr>
          <w:rFonts w:hint="cs"/>
          <w:b/>
          <w:bCs/>
          <w:u w:val="single"/>
          <w:rtl/>
        </w:rPr>
        <w:t>ی</w:t>
      </w:r>
      <w:r w:rsidRPr="008642AD">
        <w:rPr>
          <w:rFonts w:hint="eastAsia"/>
          <w:b/>
          <w:bCs/>
          <w:u w:val="single"/>
          <w:rtl/>
        </w:rPr>
        <w:t>ک</w:t>
      </w:r>
      <w:r w:rsidRPr="008642AD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»</w:t>
      </w:r>
      <w:r w:rsidRPr="00955138">
        <w:rPr>
          <w:rtl/>
        </w:rPr>
        <w:t xml:space="preserve"> تأکید </w:t>
      </w:r>
      <w:r w:rsidRPr="00955138">
        <w:rPr>
          <w:rFonts w:hint="cs"/>
          <w:rtl/>
        </w:rPr>
        <w:t>دارد</w:t>
      </w:r>
      <w:r w:rsidRPr="00955138">
        <w:rPr>
          <w:rtl/>
        </w:rPr>
        <w:t xml:space="preserve"> که تحت سلطه </w:t>
      </w:r>
      <w:r w:rsidRPr="008642AD">
        <w:rPr>
          <w:b/>
          <w:bCs/>
          <w:u w:val="single"/>
          <w:rtl/>
        </w:rPr>
        <w:t>متغ</w:t>
      </w:r>
      <w:r w:rsidRPr="008642AD">
        <w:rPr>
          <w:rFonts w:hint="cs"/>
          <w:b/>
          <w:bCs/>
          <w:u w:val="single"/>
          <w:rtl/>
        </w:rPr>
        <w:t>ی</w:t>
      </w:r>
      <w:r w:rsidRPr="008642AD">
        <w:rPr>
          <w:rFonts w:hint="eastAsia"/>
          <w:b/>
          <w:bCs/>
          <w:u w:val="single"/>
          <w:rtl/>
        </w:rPr>
        <w:t>رها</w:t>
      </w:r>
      <w:r w:rsidRPr="008642A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به‌راحتی </w:t>
      </w:r>
      <w:r w:rsidRPr="008642AD">
        <w:rPr>
          <w:b/>
          <w:bCs/>
          <w:u w:val="single"/>
          <w:rtl/>
        </w:rPr>
        <w:t>قابل‌اندازه‌گ</w:t>
      </w:r>
      <w:r w:rsidRPr="008642AD">
        <w:rPr>
          <w:rFonts w:hint="cs"/>
          <w:b/>
          <w:bCs/>
          <w:u w:val="single"/>
          <w:rtl/>
        </w:rPr>
        <w:t>ی</w:t>
      </w:r>
      <w:r w:rsidRPr="008642AD">
        <w:rPr>
          <w:rFonts w:hint="eastAsia"/>
          <w:b/>
          <w:bCs/>
          <w:u w:val="single"/>
          <w:rtl/>
        </w:rPr>
        <w:t>ر</w:t>
      </w:r>
      <w:r w:rsidRPr="008642A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مانند </w:t>
      </w:r>
      <w:r w:rsidRPr="008642AD">
        <w:rPr>
          <w:b/>
          <w:bCs/>
          <w:u w:val="single"/>
          <w:rtl/>
        </w:rPr>
        <w:t>کارا</w:t>
      </w:r>
      <w:r w:rsidRPr="008642AD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و </w:t>
      </w:r>
      <w:r w:rsidRPr="008642AD">
        <w:rPr>
          <w:b/>
          <w:bCs/>
          <w:u w:val="single"/>
          <w:rtl/>
        </w:rPr>
        <w:t>نتا</w:t>
      </w:r>
      <w:r w:rsidRPr="008642AD">
        <w:rPr>
          <w:rFonts w:hint="cs"/>
          <w:b/>
          <w:bCs/>
          <w:u w:val="single"/>
          <w:rtl/>
        </w:rPr>
        <w:t>ی</w:t>
      </w:r>
      <w:r w:rsidRPr="008642AD">
        <w:rPr>
          <w:rFonts w:hint="eastAsia"/>
          <w:b/>
          <w:bCs/>
          <w:u w:val="single"/>
          <w:rtl/>
        </w:rPr>
        <w:t>ج</w:t>
      </w:r>
      <w:r w:rsidRPr="008642AD">
        <w:rPr>
          <w:b/>
          <w:bCs/>
          <w:u w:val="single"/>
          <w:rtl/>
        </w:rPr>
        <w:t xml:space="preserve"> مال</w:t>
      </w:r>
      <w:r w:rsidRPr="008642A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باشد</w:t>
      </w:r>
      <w:r w:rsidRPr="00955138">
        <w:rPr>
          <w:rtl/>
        </w:rPr>
        <w:t>.</w:t>
      </w:r>
    </w:p>
    <w:p w14:paraId="71CB7B10" w14:textId="100CCF93" w:rsidR="006F4E92" w:rsidRDefault="006F4E92" w:rsidP="00FB1DC5">
      <w:pPr>
        <w:pStyle w:val="ListParagraph"/>
        <w:numPr>
          <w:ilvl w:val="0"/>
          <w:numId w:val="244"/>
        </w:numPr>
        <w:spacing w:after="200"/>
      </w:pP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غلبه بر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چالش‌ها،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مبتنی بر </w:t>
      </w:r>
      <w:r w:rsidRPr="00F74353">
        <w:rPr>
          <w:rFonts w:hint="cs"/>
          <w:b/>
          <w:bCs/>
          <w:u w:val="single"/>
          <w:rtl/>
        </w:rPr>
        <w:t>تصورات</w:t>
      </w:r>
      <w:r w:rsidRPr="00955138">
        <w:rPr>
          <w:rtl/>
        </w:rPr>
        <w:t xml:space="preserve"> رقابت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. </w:t>
      </w:r>
    </w:p>
    <w:p w14:paraId="263CFAA4" w14:textId="77777777" w:rsidR="006F4E92" w:rsidRDefault="006F4E92" w:rsidP="00FB1DC5">
      <w:pPr>
        <w:pStyle w:val="ListParagraph"/>
        <w:numPr>
          <w:ilvl w:val="0"/>
          <w:numId w:val="244"/>
        </w:numPr>
        <w:spacing w:after="200"/>
      </w:pPr>
      <w:r w:rsidRPr="00955138">
        <w:rPr>
          <w:rFonts w:hint="cs"/>
          <w:rtl/>
        </w:rPr>
        <w:t>تصور</w:t>
      </w:r>
      <w:r w:rsidRPr="00955138">
        <w:rPr>
          <w:rtl/>
        </w:rPr>
        <w:t xml:space="preserve"> در </w:t>
      </w:r>
      <w:r w:rsidRPr="00F74353">
        <w:rPr>
          <w:b/>
          <w:bCs/>
          <w:u w:val="single"/>
          <w:rtl/>
        </w:rPr>
        <w:t>بالادست</w:t>
      </w:r>
      <w:r w:rsidRPr="00955138">
        <w:rPr>
          <w:rtl/>
        </w:rPr>
        <w:t xml:space="preserve"> </w:t>
      </w:r>
      <w:r w:rsidRPr="00F74353">
        <w:rPr>
          <w:b/>
          <w:bCs/>
          <w:u w:val="single"/>
          <w:rtl/>
        </w:rPr>
        <w:t>نوآور</w:t>
      </w:r>
      <w:r w:rsidRPr="00F7435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قرار دارد: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تحقق بخش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دن</w:t>
      </w:r>
      <w:r w:rsidRPr="00955138">
        <w:rPr>
          <w:rtl/>
        </w:rPr>
        <w:t xml:space="preserve"> به </w:t>
      </w:r>
      <w:r w:rsidRPr="00955138">
        <w:rPr>
          <w:rFonts w:hint="cs"/>
          <w:rtl/>
        </w:rPr>
        <w:t>موارد ممکن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د،</w:t>
      </w:r>
      <w:r w:rsidRPr="00955138">
        <w:rPr>
          <w:rtl/>
        </w:rPr>
        <w:t xml:space="preserve"> </w:t>
      </w:r>
    </w:p>
    <w:p w14:paraId="0C6839BA" w14:textId="77777777" w:rsidR="006F4E92" w:rsidRDefault="006F4E92" w:rsidP="00FB1DC5">
      <w:pPr>
        <w:pStyle w:val="ListParagraph"/>
        <w:numPr>
          <w:ilvl w:val="1"/>
          <w:numId w:val="244"/>
        </w:numPr>
        <w:spacing w:after="200"/>
      </w:pPr>
      <w:r w:rsidRPr="00955138">
        <w:rPr>
          <w:rtl/>
        </w:rPr>
        <w:t xml:space="preserve">ابتدا به </w:t>
      </w:r>
      <w:r w:rsidRPr="00F74353">
        <w:rPr>
          <w:b/>
          <w:bCs/>
          <w:u w:val="single"/>
          <w:rtl/>
        </w:rPr>
        <w:t>الهام</w:t>
      </w:r>
      <w:r w:rsidRPr="00955138">
        <w:rPr>
          <w:rtl/>
        </w:rPr>
        <w:t xml:space="preserve"> (دل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74353">
        <w:rPr>
          <w:b/>
          <w:bCs/>
          <w:u w:val="single"/>
          <w:rtl/>
        </w:rPr>
        <w:t>متفاوت</w:t>
      </w:r>
      <w:r w:rsidRPr="00955138">
        <w:rPr>
          <w:rtl/>
        </w:rPr>
        <w:t xml:space="preserve"> </w:t>
      </w:r>
      <w:r w:rsidRPr="00F74353">
        <w:rPr>
          <w:b/>
          <w:bCs/>
          <w:u w:val="single"/>
          <w:rtl/>
        </w:rPr>
        <w:t>د</w:t>
      </w:r>
      <w:r w:rsidRPr="00F74353">
        <w:rPr>
          <w:rFonts w:hint="cs"/>
          <w:b/>
          <w:bCs/>
          <w:u w:val="single"/>
          <w:rtl/>
        </w:rPr>
        <w:t>ی</w:t>
      </w:r>
      <w:r w:rsidRPr="00F74353">
        <w:rPr>
          <w:rFonts w:hint="eastAsia"/>
          <w:b/>
          <w:bCs/>
          <w:u w:val="single"/>
          <w:rtl/>
        </w:rPr>
        <w:t>دن</w:t>
      </w:r>
      <w:r w:rsidRPr="00955138">
        <w:rPr>
          <w:rtl/>
        </w:rPr>
        <w:t xml:space="preserve"> همه‌چ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) و سپس </w:t>
      </w:r>
    </w:p>
    <w:p w14:paraId="157B4760" w14:textId="77777777" w:rsidR="006F4E92" w:rsidRDefault="006F4E92" w:rsidP="00FB1DC5">
      <w:pPr>
        <w:pStyle w:val="ListParagraph"/>
        <w:numPr>
          <w:ilvl w:val="1"/>
          <w:numId w:val="244"/>
        </w:numPr>
        <w:spacing w:after="200"/>
      </w:pPr>
      <w:r w:rsidRPr="00F74353">
        <w:rPr>
          <w:rFonts w:hint="cs"/>
          <w:b/>
          <w:bCs/>
          <w:u w:val="single"/>
          <w:rtl/>
        </w:rPr>
        <w:t>تصور</w:t>
      </w:r>
      <w:r w:rsidRPr="00955138">
        <w:rPr>
          <w:rtl/>
        </w:rPr>
        <w:t xml:space="preserve"> (توانا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شناسا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</w:t>
      </w:r>
      <w:r w:rsidRPr="00F74353">
        <w:rPr>
          <w:rFonts w:hint="cs"/>
          <w:b/>
          <w:bCs/>
          <w:u w:val="single"/>
          <w:rtl/>
        </w:rPr>
        <w:t>موارد ممکنی</w:t>
      </w:r>
      <w:r w:rsidRPr="00955138">
        <w:rPr>
          <w:rtl/>
        </w:rPr>
        <w:t xml:space="preserve"> که در حال حاضر </w:t>
      </w:r>
      <w:r w:rsidRPr="00F74353">
        <w:rPr>
          <w:b/>
          <w:bCs/>
          <w:u w:val="single"/>
          <w:rtl/>
        </w:rPr>
        <w:t>وجود ندارند</w:t>
      </w:r>
      <w:r w:rsidRPr="00955138">
        <w:rPr>
          <w:rtl/>
        </w:rPr>
        <w:t xml:space="preserve">، اما </w:t>
      </w:r>
      <w:r w:rsidRPr="00F74353">
        <w:rPr>
          <w:b/>
          <w:bCs/>
          <w:u w:val="single"/>
          <w:rtl/>
        </w:rPr>
        <w:t>می‌توانند</w:t>
      </w:r>
      <w:r w:rsidRPr="00955138">
        <w:rPr>
          <w:rtl/>
        </w:rPr>
        <w:t xml:space="preserve"> </w:t>
      </w:r>
      <w:r w:rsidRPr="00F74353">
        <w:rPr>
          <w:rFonts w:hint="cs"/>
          <w:b/>
          <w:bCs/>
          <w:u w:val="single"/>
          <w:rtl/>
        </w:rPr>
        <w:t>وجود</w:t>
      </w:r>
      <w:r w:rsidRPr="00955138">
        <w:rPr>
          <w:rFonts w:hint="cs"/>
          <w:rtl/>
        </w:rPr>
        <w:t xml:space="preserve"> داشته </w:t>
      </w:r>
      <w:r w:rsidRPr="00955138">
        <w:rPr>
          <w:rtl/>
        </w:rPr>
        <w:t>با</w:t>
      </w:r>
      <w:r w:rsidRPr="00955138">
        <w:rPr>
          <w:rFonts w:hint="eastAsia"/>
          <w:rtl/>
        </w:rPr>
        <w:t>شند</w:t>
      </w:r>
      <w:r w:rsidRPr="00955138">
        <w:rPr>
          <w:rtl/>
        </w:rPr>
        <w:t>)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356DE732" w14:textId="77777777" w:rsidR="006F4E92" w:rsidRPr="00955138" w:rsidRDefault="006F4E92" w:rsidP="00FB1DC5">
      <w:pPr>
        <w:pStyle w:val="ListParagraph"/>
        <w:numPr>
          <w:ilvl w:val="0"/>
          <w:numId w:val="244"/>
        </w:numPr>
        <w:spacing w:after="200"/>
        <w:rPr>
          <w:rtl/>
        </w:rPr>
      </w:pPr>
      <w:r w:rsidRPr="00F74353">
        <w:rPr>
          <w:rFonts w:hint="cs"/>
          <w:b/>
          <w:bCs/>
          <w:u w:val="single"/>
          <w:rtl/>
        </w:rPr>
        <w:lastRenderedPageBreak/>
        <w:t>تصور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F74353">
        <w:rPr>
          <w:b/>
          <w:bCs/>
          <w:u w:val="single"/>
          <w:rtl/>
        </w:rPr>
        <w:t>قابل</w:t>
      </w:r>
      <w:r w:rsidRPr="00F74353">
        <w:rPr>
          <w:rFonts w:hint="cs"/>
          <w:b/>
          <w:bCs/>
          <w:u w:val="single"/>
          <w:rtl/>
        </w:rPr>
        <w:t>ی</w:t>
      </w:r>
      <w:r w:rsidRPr="00F74353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منحصربه‌فرد انسان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 </w:t>
      </w:r>
      <w:r w:rsidRPr="00E03E58">
        <w:rPr>
          <w:rFonts w:ascii="Arial" w:hAnsi="Arial" w:cs="Arial" w:hint="cs"/>
          <w:rtl/>
        </w:rPr>
        <w:t>–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امروزه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هوش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مصنوعی</w:t>
      </w:r>
      <w:r w:rsidRPr="00955138">
        <w:rPr>
          <w:rtl/>
        </w:rPr>
        <w:t xml:space="preserve"> تنها می‌تواند </w:t>
      </w:r>
      <w:r w:rsidRPr="00F74353">
        <w:rPr>
          <w:b/>
          <w:bCs/>
          <w:u w:val="single"/>
          <w:rtl/>
        </w:rPr>
        <w:t>الگوها</w:t>
      </w:r>
      <w:r w:rsidRPr="00F74353">
        <w:rPr>
          <w:rFonts w:hint="cs"/>
          <w:b/>
          <w:bCs/>
          <w:u w:val="single"/>
          <w:rtl/>
        </w:rPr>
        <w:t>ی</w:t>
      </w:r>
      <w:r w:rsidRPr="00F74353">
        <w:rPr>
          <w:b/>
          <w:bCs/>
          <w:u w:val="single"/>
          <w:rtl/>
        </w:rPr>
        <w:t xml:space="preserve"> همبستگ</w:t>
      </w:r>
      <w:r w:rsidRPr="00F7435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در داده‌های موجود معنا کند. ازآنجایی‌که ماش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ن‌ها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بخش</w:t>
      </w:r>
      <w:r w:rsidRPr="00955138">
        <w:rPr>
          <w:rtl/>
        </w:rPr>
        <w:t xml:space="preserve"> 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نده‌ا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F74353">
        <w:rPr>
          <w:b/>
          <w:bCs/>
          <w:u w:val="single"/>
          <w:rtl/>
        </w:rPr>
        <w:t>وظا</w:t>
      </w:r>
      <w:r w:rsidRPr="00F74353">
        <w:rPr>
          <w:rFonts w:hint="cs"/>
          <w:b/>
          <w:bCs/>
          <w:u w:val="single"/>
          <w:rtl/>
        </w:rPr>
        <w:t>ی</w:t>
      </w:r>
      <w:r w:rsidRPr="00F74353">
        <w:rPr>
          <w:rFonts w:hint="eastAsia"/>
          <w:b/>
          <w:bCs/>
          <w:u w:val="single"/>
          <w:rtl/>
        </w:rPr>
        <w:t>ف</w:t>
      </w:r>
      <w:r w:rsidRPr="00F74353">
        <w:rPr>
          <w:b/>
          <w:bCs/>
          <w:u w:val="single"/>
          <w:rtl/>
        </w:rPr>
        <w:t xml:space="preserve"> روت</w:t>
      </w:r>
      <w:r w:rsidRPr="00F74353">
        <w:rPr>
          <w:rFonts w:hint="cs"/>
          <w:b/>
          <w:bCs/>
          <w:u w:val="single"/>
          <w:rtl/>
        </w:rPr>
        <w:t>ی</w:t>
      </w:r>
      <w:r w:rsidRPr="00F74353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را خودکار می‌</w:t>
      </w:r>
      <w:r w:rsidRPr="00955138">
        <w:rPr>
          <w:rFonts w:hint="cs"/>
          <w:rtl/>
        </w:rPr>
        <w:t>سازند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ران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 xml:space="preserve">ی حفظ </w:t>
      </w:r>
      <w:r w:rsidRPr="00F74353">
        <w:rPr>
          <w:rFonts w:hint="cs"/>
          <w:b/>
          <w:bCs/>
          <w:u w:val="single"/>
          <w:rtl/>
        </w:rPr>
        <w:t>ارتباط</w:t>
      </w:r>
      <w:r w:rsidRPr="00955138">
        <w:rPr>
          <w:rFonts w:hint="cs"/>
          <w:rtl/>
        </w:rPr>
        <w:t xml:space="preserve"> خود</w:t>
      </w:r>
      <w:r w:rsidRPr="00955138">
        <w:rPr>
          <w:rtl/>
        </w:rPr>
        <w:t xml:space="preserve"> و </w:t>
      </w:r>
      <w:r w:rsidRPr="00F74353">
        <w:rPr>
          <w:b/>
          <w:bCs/>
          <w:u w:val="single"/>
          <w:rtl/>
        </w:rPr>
        <w:t>تأث</w:t>
      </w:r>
      <w:r w:rsidRPr="00F74353">
        <w:rPr>
          <w:rFonts w:hint="cs"/>
          <w:b/>
          <w:bCs/>
          <w:u w:val="single"/>
          <w:rtl/>
        </w:rPr>
        <w:t>ی</w:t>
      </w:r>
      <w:r w:rsidRPr="00F74353">
        <w:rPr>
          <w:rFonts w:hint="eastAsia"/>
          <w:b/>
          <w:bCs/>
          <w:u w:val="single"/>
          <w:rtl/>
        </w:rPr>
        <w:t>رگذار</w:t>
      </w:r>
      <w:r w:rsidRPr="00F7435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بر رو</w:t>
      </w:r>
      <w:r w:rsidRPr="00955138">
        <w:rPr>
          <w:rFonts w:hint="cs"/>
          <w:rtl/>
        </w:rPr>
        <w:t xml:space="preserve">ی </w:t>
      </w:r>
      <w:r w:rsidRPr="00F74353">
        <w:rPr>
          <w:rFonts w:hint="cs"/>
          <w:b/>
          <w:bCs/>
          <w:u w:val="single"/>
          <w:rtl/>
        </w:rPr>
        <w:t>توانایی</w:t>
      </w:r>
      <w:r w:rsidRPr="00F74353">
        <w:rPr>
          <w:b/>
          <w:bCs/>
          <w:u w:val="single"/>
          <w:rtl/>
        </w:rPr>
        <w:t xml:space="preserve"> </w:t>
      </w:r>
      <w:r w:rsidRPr="00F74353">
        <w:rPr>
          <w:rFonts w:hint="cs"/>
          <w:b/>
          <w:bCs/>
          <w:u w:val="single"/>
          <w:rtl/>
        </w:rPr>
        <w:t>تصور</w:t>
      </w:r>
      <w:r w:rsidRPr="00955138">
        <w:rPr>
          <w:rFonts w:hint="cs"/>
          <w:rtl/>
        </w:rPr>
        <w:t xml:space="preserve"> خود</w:t>
      </w:r>
      <w:r w:rsidRPr="00955138">
        <w:rPr>
          <w:rtl/>
        </w:rPr>
        <w:t xml:space="preserve"> تمرکز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544B4147" w14:textId="1D862B35" w:rsidR="006F4E92" w:rsidRPr="00955138" w:rsidRDefault="006F4E92" w:rsidP="00FB1DC5">
      <w:pPr>
        <w:pStyle w:val="ListParagraph"/>
        <w:numPr>
          <w:ilvl w:val="0"/>
          <w:numId w:val="244"/>
        </w:numPr>
        <w:spacing w:after="200"/>
        <w:rPr>
          <w:rtl/>
        </w:rPr>
      </w:pPr>
      <w:r w:rsidRPr="00955138">
        <w:rPr>
          <w:rtl/>
        </w:rPr>
        <w:t xml:space="preserve">چگونه </w:t>
      </w:r>
      <w:r w:rsidR="00D24F74">
        <w:rPr>
          <w:rtl/>
        </w:rPr>
        <w:t>شرکت‌ها</w:t>
      </w:r>
      <w:r w:rsidRPr="00955138">
        <w:rPr>
          <w:rtl/>
        </w:rPr>
        <w:t xml:space="preserve"> می‌توانند </w:t>
      </w:r>
      <w:r w:rsidRPr="00955138">
        <w:rPr>
          <w:rFonts w:hint="cs"/>
          <w:rtl/>
        </w:rPr>
        <w:t>بر مبنای تصورات</w:t>
      </w:r>
      <w:r w:rsidRPr="00955138">
        <w:rPr>
          <w:rtl/>
        </w:rPr>
        <w:t xml:space="preserve"> رقابت کنند؟</w:t>
      </w:r>
      <w:r w:rsidRPr="00955138">
        <w:rPr>
          <w:rFonts w:hint="cs"/>
          <w:rtl/>
        </w:rPr>
        <w:t xml:space="preserve"> </w:t>
      </w:r>
    </w:p>
    <w:p w14:paraId="66143202" w14:textId="77777777" w:rsidR="006F4E92" w:rsidRPr="00955138" w:rsidRDefault="006F4E92" w:rsidP="00FB1DC5">
      <w:pPr>
        <w:pStyle w:val="ListParagraph"/>
        <w:numPr>
          <w:ilvl w:val="0"/>
          <w:numId w:val="245"/>
        </w:numPr>
        <w:spacing w:after="160"/>
      </w:pPr>
      <w:r w:rsidRPr="00C04207">
        <w:rPr>
          <w:b/>
          <w:bCs/>
          <w:u w:val="single"/>
          <w:rtl/>
        </w:rPr>
        <w:t>تمرکز</w:t>
      </w:r>
      <w:r w:rsidRPr="00955138">
        <w:rPr>
          <w:rtl/>
        </w:rPr>
        <w:t xml:space="preserve"> بر </w:t>
      </w:r>
      <w:r w:rsidRPr="00C04207">
        <w:rPr>
          <w:b/>
          <w:bCs/>
          <w:u w:val="single"/>
          <w:rtl/>
        </w:rPr>
        <w:t>ناهنجار</w:t>
      </w:r>
      <w:r w:rsidRPr="00C04207">
        <w:rPr>
          <w:rFonts w:hint="cs"/>
          <w:b/>
          <w:bCs/>
          <w:u w:val="single"/>
          <w:rtl/>
        </w:rPr>
        <w:t>ی‌</w:t>
      </w:r>
      <w:r w:rsidRPr="00C04207">
        <w:rPr>
          <w:rFonts w:hint="eastAsia"/>
          <w:b/>
          <w:bCs/>
          <w:u w:val="single"/>
          <w:rtl/>
        </w:rPr>
        <w:t>ها</w:t>
      </w:r>
      <w:r w:rsidRPr="00955138">
        <w:rPr>
          <w:rtl/>
        </w:rPr>
        <w:t xml:space="preserve">، </w:t>
      </w:r>
      <w:r w:rsidRPr="00C04207">
        <w:rPr>
          <w:b/>
          <w:bCs/>
          <w:u w:val="single"/>
          <w:rtl/>
        </w:rPr>
        <w:t>تصادفات</w:t>
      </w:r>
      <w:r w:rsidRPr="00955138">
        <w:rPr>
          <w:rtl/>
        </w:rPr>
        <w:t xml:space="preserve"> و </w:t>
      </w:r>
      <w:r w:rsidRPr="00C04207">
        <w:rPr>
          <w:b/>
          <w:bCs/>
          <w:u w:val="single"/>
          <w:rtl/>
        </w:rPr>
        <w:t>ق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اس‌ها</w:t>
      </w:r>
      <w:r w:rsidRPr="00955138">
        <w:rPr>
          <w:rtl/>
        </w:rPr>
        <w:t>، به‌جا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م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انگ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ن‌ها</w:t>
      </w:r>
      <w:r w:rsidRPr="00955138">
        <w:rPr>
          <w:rtl/>
        </w:rPr>
        <w:t>، به‌منظور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جرقه</w:t>
      </w:r>
      <w:r w:rsidRPr="00955138">
        <w:rPr>
          <w:rFonts w:hint="cs"/>
          <w:rtl/>
        </w:rPr>
        <w:t xml:space="preserve"> برای </w:t>
      </w:r>
      <w:r w:rsidRPr="00C04207">
        <w:rPr>
          <w:rFonts w:hint="cs"/>
          <w:b/>
          <w:bCs/>
          <w:u w:val="single"/>
          <w:rtl/>
        </w:rPr>
        <w:t>ایده‌های</w:t>
      </w:r>
      <w:r w:rsidRPr="00955138">
        <w:rPr>
          <w:rFonts w:hint="cs"/>
          <w:rtl/>
        </w:rPr>
        <w:t xml:space="preserve"> جدید.</w:t>
      </w:r>
    </w:p>
    <w:p w14:paraId="2FCF622D" w14:textId="77777777" w:rsidR="006F4E92" w:rsidRPr="00955138" w:rsidRDefault="006F4E92" w:rsidP="00FB1DC5">
      <w:pPr>
        <w:pStyle w:val="ListParagraph"/>
        <w:numPr>
          <w:ilvl w:val="0"/>
          <w:numId w:val="245"/>
        </w:numPr>
        <w:spacing w:after="160"/>
      </w:pPr>
      <w:r w:rsidRPr="00955138">
        <w:rPr>
          <w:rtl/>
        </w:rPr>
        <w:t>فعال‌ساز</w:t>
      </w:r>
      <w:r w:rsidRPr="00955138">
        <w:rPr>
          <w:rFonts w:hint="cs"/>
          <w:rtl/>
        </w:rPr>
        <w:t xml:space="preserve">ی </w:t>
      </w:r>
      <w:r w:rsidRPr="00C04207">
        <w:rPr>
          <w:b/>
          <w:bCs/>
          <w:u w:val="single"/>
          <w:rtl/>
        </w:rPr>
        <w:t>گسترش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آزاد</w:t>
      </w:r>
      <w:r w:rsidRPr="00955138">
        <w:rPr>
          <w:rtl/>
        </w:rPr>
        <w:t xml:space="preserve"> و </w:t>
      </w:r>
      <w:r w:rsidRPr="00C04207">
        <w:rPr>
          <w:b/>
          <w:bCs/>
          <w:u w:val="single"/>
          <w:rtl/>
        </w:rPr>
        <w:t>رقابت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ا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ده</w:t>
      </w:r>
      <w:r w:rsidRPr="00C04207">
        <w:rPr>
          <w:b/>
          <w:bCs/>
          <w:u w:val="single"/>
          <w:rtl/>
        </w:rPr>
        <w:t>‌ها</w:t>
      </w:r>
      <w:r w:rsidRPr="00955138">
        <w:rPr>
          <w:rtl/>
        </w:rPr>
        <w:t xml:space="preserve"> -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مثال، با </w:t>
      </w:r>
      <w:r w:rsidRPr="00C04207">
        <w:rPr>
          <w:b/>
          <w:bCs/>
          <w:u w:val="single"/>
          <w:rtl/>
        </w:rPr>
        <w:t>محدود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ساختن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سلسله‌مراتب</w:t>
      </w:r>
      <w:r w:rsidRPr="00955138">
        <w:rPr>
          <w:rtl/>
        </w:rPr>
        <w:t xml:space="preserve"> و </w:t>
      </w:r>
      <w:r w:rsidRPr="00C04207">
        <w:rPr>
          <w:b/>
          <w:bCs/>
          <w:u w:val="single"/>
          <w:rtl/>
        </w:rPr>
        <w:t>توانمندساز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کارکنان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آزما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و ارائه </w:t>
      </w:r>
      <w:r w:rsidRPr="00C04207">
        <w:rPr>
          <w:b/>
          <w:bCs/>
          <w:u w:val="single"/>
          <w:rtl/>
        </w:rPr>
        <w:t>پ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شنهادها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مبتنی بر </w:t>
      </w:r>
      <w:r w:rsidRPr="00C04207">
        <w:rPr>
          <w:rFonts w:hint="cs"/>
          <w:b/>
          <w:bCs/>
          <w:u w:val="single"/>
          <w:rtl/>
        </w:rPr>
        <w:t>تصورات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41F61DF5" w14:textId="11651459" w:rsidR="006F4E92" w:rsidRDefault="006F4E92" w:rsidP="00FB1DC5">
      <w:pPr>
        <w:pStyle w:val="ListParagraph"/>
        <w:numPr>
          <w:ilvl w:val="0"/>
          <w:numId w:val="245"/>
        </w:numPr>
        <w:spacing w:after="200"/>
      </w:pPr>
      <w:r w:rsidRPr="00955138">
        <w:rPr>
          <w:rtl/>
        </w:rPr>
        <w:t>تبد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ل‌شدن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به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"</w:t>
      </w:r>
      <w:r w:rsidRPr="00C04207">
        <w:rPr>
          <w:b/>
          <w:bCs/>
          <w:u w:val="single"/>
          <w:rtl/>
        </w:rPr>
        <w:t>شرکت باز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گوش</w:t>
      </w:r>
      <w:r w:rsidRPr="00955138">
        <w:rPr>
          <w:rStyle w:val="FootnoteReference"/>
          <w:rtl/>
        </w:rPr>
        <w:footnoteReference w:id="93"/>
      </w:r>
      <w:r w:rsidRPr="00955138">
        <w:rPr>
          <w:rtl/>
        </w:rPr>
        <w:t xml:space="preserve">" که می‌تواند </w:t>
      </w:r>
      <w:r w:rsidRPr="00C04207">
        <w:rPr>
          <w:b/>
          <w:bCs/>
          <w:u w:val="single"/>
          <w:rtl/>
        </w:rPr>
        <w:t>بدون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زحمت</w:t>
      </w:r>
      <w:r w:rsidRPr="00955138">
        <w:rPr>
          <w:rtl/>
        </w:rPr>
        <w:t xml:space="preserve"> </w:t>
      </w:r>
      <w:r w:rsidR="002D72FF">
        <w:rPr>
          <w:b/>
          <w:bCs/>
          <w:u w:val="single"/>
          <w:rtl/>
        </w:rPr>
        <w:t>فرصت‌های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جد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را </w:t>
      </w:r>
      <w:r w:rsidRPr="00C04207">
        <w:rPr>
          <w:b/>
          <w:bCs/>
          <w:u w:val="single"/>
          <w:rtl/>
        </w:rPr>
        <w:t>کشف</w:t>
      </w:r>
      <w:r w:rsidRPr="00955138">
        <w:rPr>
          <w:rtl/>
        </w:rPr>
        <w:t xml:space="preserve"> کند</w:t>
      </w:r>
      <w:r w:rsidRPr="00955138">
        <w:rPr>
          <w:rFonts w:hint="cs"/>
          <w:rtl/>
        </w:rPr>
        <w:t>.</w:t>
      </w:r>
    </w:p>
    <w:p w14:paraId="19E81008" w14:textId="77777777" w:rsidR="006F4E92" w:rsidRDefault="006F4E92" w:rsidP="00C830CB">
      <w:pPr>
        <w:pStyle w:val="Heading3"/>
        <w:rPr>
          <w:rtl/>
          <w:lang w:bidi="fa-IR"/>
        </w:rPr>
      </w:pPr>
      <w:bookmarkStart w:id="210" w:name="_Toc139528633"/>
      <w:bookmarkStart w:id="211" w:name="_Toc141986983"/>
      <w:r w:rsidRPr="00955138">
        <w:rPr>
          <w:rtl/>
          <w:lang w:bidi="fa-IR"/>
        </w:rPr>
        <w:t xml:space="preserve">رقابت </w:t>
      </w:r>
      <w:r w:rsidRPr="00955138">
        <w:rPr>
          <w:rFonts w:hint="cs"/>
          <w:rtl/>
          <w:lang w:bidi="fa-IR"/>
        </w:rPr>
        <w:t>بر مبنای</w:t>
      </w:r>
      <w:r w:rsidRPr="00955138">
        <w:rPr>
          <w:rtl/>
          <w:lang w:bidi="fa-IR"/>
        </w:rPr>
        <w:t xml:space="preserve"> تاب‌آوری</w:t>
      </w:r>
      <w:bookmarkEnd w:id="210"/>
      <w:bookmarkEnd w:id="211"/>
    </w:p>
    <w:p w14:paraId="76BBB614" w14:textId="77777777" w:rsidR="006F4E92" w:rsidRDefault="006F4E92" w:rsidP="00FB1DC5">
      <w:pPr>
        <w:pStyle w:val="ListParagraph"/>
        <w:numPr>
          <w:ilvl w:val="0"/>
          <w:numId w:val="246"/>
        </w:numPr>
        <w:spacing w:after="200"/>
      </w:pPr>
      <w:r w:rsidRPr="00C04207">
        <w:rPr>
          <w:b/>
          <w:bCs/>
          <w:u w:val="single"/>
          <w:rtl/>
        </w:rPr>
        <w:t>عدم اطم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نان</w:t>
      </w:r>
      <w:r w:rsidRPr="00955138">
        <w:rPr>
          <w:rtl/>
        </w:rPr>
        <w:t xml:space="preserve"> در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زم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نه</w:t>
      </w:r>
      <w:r w:rsidRPr="00955138">
        <w:rPr>
          <w:rtl/>
        </w:rPr>
        <w:t xml:space="preserve">‌ها </w:t>
      </w:r>
      <w:r w:rsidRPr="00C04207">
        <w:rPr>
          <w:rFonts w:hint="cs"/>
          <w:b/>
          <w:bCs/>
          <w:u w:val="single"/>
          <w:rtl/>
        </w:rPr>
        <w:t>افزایش</w:t>
      </w:r>
      <w:r w:rsidRPr="00955138">
        <w:rPr>
          <w:rFonts w:hint="cs"/>
          <w:rtl/>
        </w:rPr>
        <w:t xml:space="preserve"> یافته</w:t>
      </w:r>
      <w:r w:rsidRPr="00955138">
        <w:rPr>
          <w:rtl/>
        </w:rPr>
        <w:t xml:space="preserve"> است. </w:t>
      </w:r>
    </w:p>
    <w:p w14:paraId="1A451FCB" w14:textId="2C0379A3" w:rsidR="006F4E92" w:rsidRDefault="006F4E92" w:rsidP="00FB1DC5">
      <w:pPr>
        <w:pStyle w:val="ListParagraph"/>
        <w:numPr>
          <w:ilvl w:val="1"/>
          <w:numId w:val="246"/>
        </w:numPr>
        <w:spacing w:after="200"/>
      </w:pPr>
      <w:r w:rsidRPr="00C04207">
        <w:rPr>
          <w:b/>
          <w:bCs/>
          <w:u w:val="single"/>
          <w:rtl/>
        </w:rPr>
        <w:t>تغ</w:t>
      </w:r>
      <w:r w:rsidRPr="00C04207">
        <w:rPr>
          <w:rFonts w:hint="cs"/>
          <w:b/>
          <w:bCs/>
          <w:u w:val="single"/>
          <w:rtl/>
        </w:rPr>
        <w:t>یی</w:t>
      </w:r>
      <w:r w:rsidRPr="00C04207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</w:t>
      </w:r>
      <w:r w:rsidRPr="00C04207">
        <w:rPr>
          <w:rFonts w:hint="cs"/>
          <w:b/>
          <w:bCs/>
          <w:u w:val="single"/>
          <w:rtl/>
        </w:rPr>
        <w:t>فناورانه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کسب‌وکارها را </w:t>
      </w:r>
      <w:r w:rsidRPr="00C04207">
        <w:rPr>
          <w:rFonts w:hint="cs"/>
          <w:b/>
          <w:bCs/>
          <w:u w:val="single"/>
          <w:rtl/>
        </w:rPr>
        <w:t>متحول</w:t>
      </w:r>
      <w:r w:rsidRPr="00955138">
        <w:rPr>
          <w:rtl/>
        </w:rPr>
        <w:t xml:space="preserve"> </w:t>
      </w:r>
      <w:r w:rsidR="00B118C9">
        <w:rPr>
          <w:rtl/>
        </w:rPr>
        <w:t>می‌کند</w:t>
      </w:r>
      <w:r w:rsidRPr="00955138">
        <w:rPr>
          <w:rtl/>
        </w:rPr>
        <w:t xml:space="preserve"> </w:t>
      </w:r>
    </w:p>
    <w:p w14:paraId="68E17267" w14:textId="77777777" w:rsidR="006F4E92" w:rsidRDefault="006F4E92" w:rsidP="00FB1DC5">
      <w:pPr>
        <w:pStyle w:val="ListParagraph"/>
        <w:numPr>
          <w:ilvl w:val="1"/>
          <w:numId w:val="246"/>
        </w:numPr>
        <w:spacing w:after="200"/>
      </w:pPr>
      <w:r w:rsidRPr="00C04207">
        <w:rPr>
          <w:b/>
          <w:bCs/>
          <w:u w:val="single"/>
          <w:rtl/>
        </w:rPr>
        <w:t>مسائل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اجتماع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س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اس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C04207">
        <w:rPr>
          <w:b/>
          <w:bCs/>
          <w:u w:val="single"/>
          <w:rtl/>
        </w:rPr>
        <w:t>ز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ست‌مح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ط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منصه ظهور می‌رسد. </w:t>
      </w:r>
    </w:p>
    <w:p w14:paraId="2BEEDA72" w14:textId="77777777" w:rsidR="006F4E92" w:rsidRDefault="006F4E92" w:rsidP="00FB1DC5">
      <w:pPr>
        <w:pStyle w:val="ListParagraph"/>
        <w:numPr>
          <w:ilvl w:val="1"/>
          <w:numId w:val="246"/>
        </w:numPr>
        <w:spacing w:after="200"/>
      </w:pPr>
      <w:r w:rsidRPr="00C04207">
        <w:rPr>
          <w:b/>
          <w:bCs/>
          <w:u w:val="single"/>
          <w:rtl/>
        </w:rPr>
        <w:t>نهادها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اقتصاد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معرض خطر </w:t>
      </w:r>
      <w:r w:rsidRPr="00C04207">
        <w:rPr>
          <w:b/>
          <w:bCs/>
          <w:u w:val="single"/>
          <w:rtl/>
        </w:rPr>
        <w:t>شکاف‌های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اجتماع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C04207">
        <w:rPr>
          <w:b/>
          <w:bCs/>
          <w:u w:val="single"/>
          <w:rtl/>
        </w:rPr>
        <w:t>بن‌بست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س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اس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قرار دارند.</w:t>
      </w:r>
      <w:r w:rsidRPr="00955138">
        <w:rPr>
          <w:rFonts w:hint="cs"/>
          <w:rtl/>
        </w:rPr>
        <w:t xml:space="preserve"> </w:t>
      </w:r>
    </w:p>
    <w:p w14:paraId="053F1904" w14:textId="77777777" w:rsidR="006F4E92" w:rsidRDefault="006F4E92" w:rsidP="00FB1DC5">
      <w:pPr>
        <w:pStyle w:val="ListParagraph"/>
        <w:numPr>
          <w:ilvl w:val="1"/>
          <w:numId w:val="246"/>
        </w:numPr>
        <w:spacing w:after="200"/>
      </w:pPr>
      <w:r w:rsidRPr="00955138">
        <w:rPr>
          <w:rtl/>
        </w:rPr>
        <w:t>جامعه به‌طور 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نده‌ا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حال </w:t>
      </w:r>
      <w:r w:rsidRPr="00C04207">
        <w:rPr>
          <w:b/>
          <w:bCs/>
          <w:u w:val="single"/>
          <w:rtl/>
        </w:rPr>
        <w:t>ز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ر</w:t>
      </w:r>
      <w:r w:rsidRPr="00C04207">
        <w:rPr>
          <w:b/>
          <w:bCs/>
          <w:u w:val="single"/>
          <w:rtl/>
        </w:rPr>
        <w:t xml:space="preserve"> سؤال بردن</w:t>
      </w:r>
      <w:r w:rsidRPr="00955138">
        <w:rPr>
          <w:rtl/>
        </w:rPr>
        <w:t xml:space="preserve"> فراگ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بودن </w:t>
      </w:r>
      <w:r w:rsidRPr="00C04207">
        <w:rPr>
          <w:b/>
          <w:bCs/>
          <w:u w:val="single"/>
          <w:rtl/>
        </w:rPr>
        <w:t>رشد</w:t>
      </w:r>
      <w:r w:rsidRPr="00955138">
        <w:rPr>
          <w:rtl/>
        </w:rPr>
        <w:t xml:space="preserve"> و </w:t>
      </w:r>
      <w:r w:rsidRPr="00C04207">
        <w:rPr>
          <w:b/>
          <w:bCs/>
          <w:u w:val="single"/>
          <w:rtl/>
        </w:rPr>
        <w:t>آ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نده</w:t>
      </w:r>
      <w:r w:rsidRPr="00C04207">
        <w:rPr>
          <w:b/>
          <w:bCs/>
          <w:u w:val="single"/>
          <w:rtl/>
        </w:rPr>
        <w:t xml:space="preserve"> کار</w:t>
      </w:r>
      <w:r w:rsidRPr="00955138">
        <w:rPr>
          <w:rtl/>
        </w:rPr>
        <w:t xml:space="preserve"> است. </w:t>
      </w:r>
    </w:p>
    <w:p w14:paraId="60AF5A82" w14:textId="77777777" w:rsidR="006F4E92" w:rsidRDefault="006F4E92" w:rsidP="00FB1DC5">
      <w:pPr>
        <w:pStyle w:val="ListParagraph"/>
        <w:numPr>
          <w:ilvl w:val="1"/>
          <w:numId w:val="246"/>
        </w:numPr>
        <w:spacing w:after="200"/>
      </w:pPr>
      <w:r w:rsidRPr="00C04207">
        <w:rPr>
          <w:b/>
          <w:bCs/>
          <w:u w:val="single"/>
          <w:rtl/>
        </w:rPr>
        <w:t>خطرات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در </w:t>
      </w:r>
      <w:r w:rsidRPr="00C04207">
        <w:rPr>
          <w:rFonts w:hint="cs"/>
          <w:b/>
          <w:bCs/>
          <w:u w:val="single"/>
          <w:rtl/>
        </w:rPr>
        <w:t>مقیاس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اره</w:t>
      </w:r>
      <w:r w:rsidRPr="00955138">
        <w:rPr>
          <w:rtl/>
        </w:rPr>
        <w:t xml:space="preserve"> </w:t>
      </w:r>
      <w:r w:rsidRPr="00C04207">
        <w:rPr>
          <w:rFonts w:hint="cs"/>
          <w:b/>
          <w:bCs/>
          <w:u w:val="single"/>
          <w:rtl/>
        </w:rPr>
        <w:t>زمین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مانند </w:t>
      </w:r>
      <w:r w:rsidRPr="00C04207">
        <w:rPr>
          <w:b/>
          <w:bCs/>
          <w:u w:val="single"/>
          <w:rtl/>
        </w:rPr>
        <w:t>تغ</w:t>
      </w:r>
      <w:r w:rsidRPr="00C04207">
        <w:rPr>
          <w:rFonts w:hint="cs"/>
          <w:b/>
          <w:bCs/>
          <w:u w:val="single"/>
          <w:rtl/>
        </w:rPr>
        <w:t>یی</w:t>
      </w:r>
      <w:r w:rsidRPr="00C04207">
        <w:rPr>
          <w:rFonts w:hint="eastAsia"/>
          <w:b/>
          <w:bCs/>
          <w:u w:val="single"/>
          <w:rtl/>
        </w:rPr>
        <w:t>رات</w:t>
      </w:r>
      <w:r w:rsidRPr="00C04207">
        <w:rPr>
          <w:b/>
          <w:bCs/>
          <w:u w:val="single"/>
          <w:rtl/>
        </w:rPr>
        <w:t xml:space="preserve"> آب و هوا</w:t>
      </w:r>
      <w:r w:rsidRPr="00C04207">
        <w:rPr>
          <w:rFonts w:hint="cs"/>
          <w:b/>
          <w:bCs/>
          <w:u w:val="single"/>
          <w:rtl/>
        </w:rPr>
        <w:t>یی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از هر زمان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برجسته</w:t>
      </w:r>
      <w:r w:rsidRPr="00955138">
        <w:rPr>
          <w:rtl/>
        </w:rPr>
        <w:t xml:space="preserve"> هستند.</w:t>
      </w:r>
      <w:r w:rsidRPr="00955138">
        <w:rPr>
          <w:rFonts w:hint="cs"/>
          <w:rtl/>
        </w:rPr>
        <w:t xml:space="preserve"> </w:t>
      </w:r>
    </w:p>
    <w:p w14:paraId="423025F0" w14:textId="3473B5DA" w:rsidR="006F4E92" w:rsidRDefault="006F4E92" w:rsidP="00FB1DC5">
      <w:pPr>
        <w:pStyle w:val="ListParagraph"/>
        <w:numPr>
          <w:ilvl w:val="1"/>
          <w:numId w:val="246"/>
        </w:numPr>
        <w:spacing w:after="200"/>
      </w:pPr>
      <w:r w:rsidRPr="00C04207">
        <w:rPr>
          <w:b/>
          <w:bCs/>
          <w:u w:val="single"/>
          <w:rtl/>
        </w:rPr>
        <w:t>ن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روها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ساختار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عم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نشان </w:t>
      </w:r>
      <w:r w:rsidR="004306EB">
        <w:rPr>
          <w:rtl/>
        </w:rPr>
        <w:t>می‌دهند</w:t>
      </w:r>
      <w:r w:rsidRPr="00955138">
        <w:rPr>
          <w:rtl/>
        </w:rPr>
        <w:t xml:space="preserve"> که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دوره </w:t>
      </w:r>
      <w:r w:rsidRPr="00C04207">
        <w:rPr>
          <w:b/>
          <w:bCs/>
          <w:u w:val="single"/>
          <w:rtl/>
        </w:rPr>
        <w:t>عدم قطع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بالا</w:t>
      </w:r>
      <w:r w:rsidRPr="00955138">
        <w:rPr>
          <w:rtl/>
        </w:rPr>
        <w:t xml:space="preserve"> احتمالاً </w:t>
      </w:r>
      <w:r w:rsidRPr="00C04207">
        <w:rPr>
          <w:b/>
          <w:bCs/>
          <w:u w:val="single"/>
          <w:rtl/>
        </w:rPr>
        <w:t>ادامه</w:t>
      </w:r>
      <w:r w:rsidRPr="00955138">
        <w:rPr>
          <w:rtl/>
        </w:rPr>
        <w:t xml:space="preserve"> خواهد داشت:</w:t>
      </w:r>
      <w:r w:rsidRPr="00955138">
        <w:rPr>
          <w:rFonts w:hint="cs"/>
          <w:rtl/>
        </w:rPr>
        <w:t xml:space="preserve"> </w:t>
      </w:r>
    </w:p>
    <w:p w14:paraId="4C2C3391" w14:textId="77777777" w:rsidR="006F4E92" w:rsidRDefault="006F4E92" w:rsidP="00FB1DC5">
      <w:pPr>
        <w:pStyle w:val="ListParagraph"/>
        <w:numPr>
          <w:ilvl w:val="2"/>
          <w:numId w:val="246"/>
        </w:numPr>
        <w:spacing w:after="200"/>
      </w:pPr>
      <w:r w:rsidRPr="00C04207">
        <w:rPr>
          <w:b/>
          <w:bCs/>
          <w:u w:val="single"/>
          <w:rtl/>
        </w:rPr>
        <w:t>پ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شرفت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فنّاور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نخواهد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افت</w:t>
      </w:r>
      <w:r w:rsidRPr="00955138">
        <w:rPr>
          <w:rFonts w:hint="cs"/>
          <w:rtl/>
        </w:rPr>
        <w:t xml:space="preserve">؛ </w:t>
      </w:r>
    </w:p>
    <w:p w14:paraId="56C3112C" w14:textId="77777777" w:rsidR="006F4E92" w:rsidRDefault="006F4E92" w:rsidP="00FB1DC5">
      <w:pPr>
        <w:pStyle w:val="ListParagraph"/>
        <w:numPr>
          <w:ilvl w:val="2"/>
          <w:numId w:val="246"/>
        </w:numPr>
        <w:spacing w:after="200"/>
      </w:pPr>
      <w:r w:rsidRPr="00C04207">
        <w:rPr>
          <w:b/>
          <w:bCs/>
          <w:u w:val="single"/>
          <w:rtl/>
        </w:rPr>
        <w:t>ظهور</w:t>
      </w:r>
      <w:r w:rsidRPr="00955138">
        <w:rPr>
          <w:rtl/>
        </w:rPr>
        <w:t xml:space="preserve"> 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به‌عنوان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قدرت اقتصاد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همچنان </w:t>
      </w:r>
      <w:r w:rsidRPr="00C04207">
        <w:rPr>
          <w:b/>
          <w:bCs/>
          <w:u w:val="single"/>
          <w:rtl/>
        </w:rPr>
        <w:t>نهادها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b/>
          <w:bCs/>
          <w:u w:val="single"/>
          <w:rtl/>
        </w:rPr>
        <w:t xml:space="preserve"> ب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ن‌الملل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به </w:t>
      </w:r>
      <w:r w:rsidRPr="00C04207">
        <w:rPr>
          <w:b/>
          <w:bCs/>
          <w:u w:val="single"/>
          <w:rtl/>
        </w:rPr>
        <w:t>چالش</w:t>
      </w:r>
      <w:r w:rsidRPr="00955138">
        <w:rPr>
          <w:rtl/>
        </w:rPr>
        <w:t xml:space="preserve"> خواهد کش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 xml:space="preserve">؛ </w:t>
      </w:r>
    </w:p>
    <w:p w14:paraId="1476BA7A" w14:textId="631775B5" w:rsidR="006F4E92" w:rsidRDefault="006F4E92" w:rsidP="00FB1DC5">
      <w:pPr>
        <w:pStyle w:val="ListParagraph"/>
        <w:numPr>
          <w:ilvl w:val="2"/>
          <w:numId w:val="246"/>
        </w:numPr>
        <w:spacing w:after="200"/>
        <w:rPr>
          <w:rtl/>
        </w:rPr>
      </w:pPr>
      <w:r w:rsidRPr="00955138">
        <w:rPr>
          <w:rtl/>
        </w:rPr>
        <w:t>روندها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جمع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ت</w:t>
      </w:r>
      <w:r w:rsidRPr="00C04207">
        <w:rPr>
          <w:rFonts w:hint="cs"/>
          <w:b/>
          <w:bCs/>
          <w:u w:val="single"/>
          <w:rtl/>
        </w:rPr>
        <w:t xml:space="preserve"> شناختی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عصر </w:t>
      </w:r>
      <w:r w:rsidRPr="00C04207">
        <w:rPr>
          <w:b/>
          <w:bCs/>
          <w:u w:val="single"/>
          <w:rtl/>
        </w:rPr>
        <w:t>رشد جهان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b/>
          <w:bCs/>
          <w:u w:val="single"/>
          <w:rtl/>
        </w:rPr>
        <w:t xml:space="preserve"> کمتر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را نشان </w:t>
      </w:r>
      <w:r w:rsidR="004306EB">
        <w:rPr>
          <w:rFonts w:hint="cs"/>
          <w:rtl/>
        </w:rPr>
        <w:t>می‌دهند</w:t>
      </w:r>
      <w:r w:rsidRPr="00955138">
        <w:rPr>
          <w:rtl/>
        </w:rPr>
        <w:t xml:space="preserve"> که جوامع را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tl/>
        </w:rPr>
        <w:t xml:space="preserve"> تحت‌فشار قرار خواهد داد </w:t>
      </w:r>
      <w:r w:rsidRPr="00C04207">
        <w:rPr>
          <w:b/>
          <w:bCs/>
          <w:u w:val="single"/>
          <w:rtl/>
        </w:rPr>
        <w:t>قطب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b/>
          <w:bCs/>
          <w:u w:val="single"/>
          <w:rtl/>
        </w:rPr>
        <w:t xml:space="preserve"> شدن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اجتماع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دولت‌ها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پاسخگو</w:t>
      </w:r>
      <w:r w:rsidRPr="00C04207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مؤثر</w:t>
      </w:r>
      <w:r w:rsidRPr="00955138">
        <w:rPr>
          <w:rtl/>
        </w:rPr>
        <w:t xml:space="preserve"> به </w:t>
      </w:r>
      <w:r w:rsidRPr="00C04207">
        <w:rPr>
          <w:b/>
          <w:bCs/>
          <w:u w:val="single"/>
          <w:rtl/>
        </w:rPr>
        <w:t>خطرات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مل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جهان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را به چالش خواهد کش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>
        <w:rPr>
          <w:rFonts w:hint="cs"/>
          <w:rtl/>
        </w:rPr>
        <w:t xml:space="preserve">. </w:t>
      </w:r>
    </w:p>
    <w:p w14:paraId="757BC88A" w14:textId="77777777" w:rsidR="006F4E92" w:rsidRDefault="006F4E92" w:rsidP="00FB1DC5">
      <w:pPr>
        <w:pStyle w:val="ListParagraph"/>
        <w:numPr>
          <w:ilvl w:val="0"/>
          <w:numId w:val="246"/>
        </w:numPr>
        <w:spacing w:after="200"/>
      </w:pPr>
      <w:r w:rsidRPr="00955138">
        <w:rPr>
          <w:rtl/>
        </w:rPr>
        <w:t>در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شرا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تک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</w:t>
      </w:r>
      <w:r w:rsidRPr="00955138">
        <w:rPr>
          <w:rtl/>
        </w:rPr>
        <w:t xml:space="preserve"> بر </w:t>
      </w:r>
      <w:r w:rsidRPr="00C04207">
        <w:rPr>
          <w:b/>
          <w:bCs/>
          <w:u w:val="single"/>
          <w:rtl/>
        </w:rPr>
        <w:t>پیش‌بینی‌ها</w:t>
      </w:r>
      <w:r w:rsidRPr="00955138">
        <w:rPr>
          <w:rtl/>
        </w:rPr>
        <w:t xml:space="preserve"> و </w:t>
      </w:r>
      <w:r w:rsidRPr="00C04207">
        <w:rPr>
          <w:b/>
          <w:bCs/>
          <w:u w:val="single"/>
          <w:rtl/>
        </w:rPr>
        <w:t>برنامه‌ها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دشوارتر</w:t>
      </w:r>
      <w:r w:rsidRPr="00955138">
        <w:rPr>
          <w:rtl/>
        </w:rPr>
        <w:t xml:space="preserve"> می‌شود. </w:t>
      </w:r>
    </w:p>
    <w:p w14:paraId="28C94D1F" w14:textId="77777777" w:rsidR="006F4E92" w:rsidRDefault="006F4E92" w:rsidP="00FB1DC5">
      <w:pPr>
        <w:pStyle w:val="ListParagraph"/>
        <w:numPr>
          <w:ilvl w:val="0"/>
          <w:numId w:val="246"/>
        </w:numPr>
        <w:spacing w:after="200"/>
      </w:pPr>
      <w:r w:rsidRPr="00955138">
        <w:rPr>
          <w:rtl/>
        </w:rPr>
        <w:lastRenderedPageBreak/>
        <w:t>رهبران کسب‌وکار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تصو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بزرگ‌تر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شامل</w:t>
      </w:r>
      <w:r w:rsidRPr="00955138">
        <w:rPr>
          <w:rtl/>
        </w:rPr>
        <w:t xml:space="preserve"> ابعاد </w:t>
      </w:r>
      <w:r w:rsidRPr="00C04207">
        <w:rPr>
          <w:b/>
          <w:bCs/>
          <w:u w:val="single"/>
          <w:rtl/>
        </w:rPr>
        <w:t>اقتصاد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اجتماع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س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اس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C04207">
        <w:rPr>
          <w:b/>
          <w:bCs/>
          <w:u w:val="single"/>
          <w:rtl/>
        </w:rPr>
        <w:t>ز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ست‌مح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ط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در نظر بگ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رند</w:t>
      </w:r>
      <w:r w:rsidRPr="00955138">
        <w:rPr>
          <w:rtl/>
        </w:rPr>
        <w:t xml:space="preserve"> و مطمئن شوند که شرکت‌ها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شان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در برابر </w:t>
      </w:r>
      <w:r w:rsidRPr="00C04207">
        <w:rPr>
          <w:b/>
          <w:bCs/>
          <w:u w:val="single"/>
          <w:rtl/>
        </w:rPr>
        <w:t>شوک‌ها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پ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ش‌ب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ن</w:t>
      </w:r>
      <w:r w:rsidRPr="00C04207">
        <w:rPr>
          <w:rFonts w:hint="cs"/>
          <w:b/>
          <w:bCs/>
          <w:u w:val="single"/>
          <w:rtl/>
        </w:rPr>
        <w:t>ی‌</w:t>
      </w:r>
      <w:r w:rsidRPr="00C04207">
        <w:rPr>
          <w:rFonts w:hint="eastAsia"/>
          <w:b/>
          <w:bCs/>
          <w:u w:val="single"/>
          <w:rtl/>
        </w:rPr>
        <w:t>نشده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مقاومت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. </w:t>
      </w:r>
    </w:p>
    <w:p w14:paraId="4DA062D2" w14:textId="77777777" w:rsidR="006F4E92" w:rsidRPr="00955138" w:rsidRDefault="006F4E92" w:rsidP="00FB1DC5">
      <w:pPr>
        <w:pStyle w:val="ListParagraph"/>
        <w:numPr>
          <w:ilvl w:val="0"/>
          <w:numId w:val="246"/>
        </w:numPr>
        <w:spacing w:after="200"/>
        <w:rPr>
          <w:rtl/>
        </w:rPr>
      </w:pPr>
      <w:r w:rsidRPr="00955138">
        <w:rPr>
          <w:rtl/>
        </w:rPr>
        <w:t>به‌عبارت‌د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گر،</w:t>
      </w:r>
      <w:r w:rsidRPr="00955138">
        <w:rPr>
          <w:rtl/>
        </w:rPr>
        <w:t xml:space="preserve"> کسب‌وکارها به‌طور </w:t>
      </w:r>
      <w:r w:rsidRPr="00C04207">
        <w:rPr>
          <w:b/>
          <w:bCs/>
          <w:u w:val="single"/>
          <w:rtl/>
        </w:rPr>
        <w:t>مؤثر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به </w:t>
      </w:r>
      <w:r w:rsidRPr="00C04207">
        <w:rPr>
          <w:b/>
          <w:bCs/>
          <w:u w:val="single"/>
          <w:rtl/>
        </w:rPr>
        <w:t>رقابت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بر مبنای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تاب‌آوری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دارند</w:t>
      </w:r>
      <w:r w:rsidRPr="00955138">
        <w:rPr>
          <w:rFonts w:hint="cs"/>
          <w:rtl/>
        </w:rPr>
        <w:t xml:space="preserve">. </w:t>
      </w:r>
    </w:p>
    <w:p w14:paraId="1CFBF3D9" w14:textId="77777777" w:rsidR="006F4E92" w:rsidRDefault="006F4E92" w:rsidP="00FB1DC5">
      <w:pPr>
        <w:pStyle w:val="ListParagraph"/>
        <w:numPr>
          <w:ilvl w:val="0"/>
          <w:numId w:val="246"/>
        </w:numPr>
        <w:spacing w:after="200"/>
      </w:pPr>
      <w:r w:rsidRPr="00955138">
        <w:rPr>
          <w:rtl/>
        </w:rPr>
        <w:t xml:space="preserve">امروزه </w:t>
      </w:r>
      <w:r w:rsidRPr="00C04207">
        <w:rPr>
          <w:b/>
          <w:bCs/>
          <w:u w:val="single"/>
          <w:rtl/>
        </w:rPr>
        <w:t>بقا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955138">
        <w:rPr>
          <w:rFonts w:hint="cs"/>
          <w:rtl/>
        </w:rPr>
        <w:t>کسب‌وکارها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چالش‌برانگیز</w:t>
      </w:r>
      <w:r w:rsidRPr="00955138">
        <w:rPr>
          <w:rFonts w:hint="cs"/>
          <w:rtl/>
        </w:rPr>
        <w:t xml:space="preserve"> شده</w:t>
      </w:r>
      <w:r w:rsidRPr="00955138">
        <w:rPr>
          <w:rtl/>
        </w:rPr>
        <w:t xml:space="preserve"> است. </w:t>
      </w:r>
    </w:p>
    <w:p w14:paraId="08C69258" w14:textId="77777777" w:rsidR="006F4E92" w:rsidRDefault="006F4E92" w:rsidP="00FB1DC5">
      <w:pPr>
        <w:pStyle w:val="ListParagraph"/>
        <w:numPr>
          <w:ilvl w:val="0"/>
          <w:numId w:val="246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انعطاف‌پذیر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اغلب با اهداف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سنت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مانند </w:t>
      </w:r>
      <w:r w:rsidRPr="00C04207">
        <w:rPr>
          <w:b/>
          <w:bCs/>
          <w:u w:val="single"/>
          <w:rtl/>
        </w:rPr>
        <w:t>کارا</w:t>
      </w:r>
      <w:r w:rsidRPr="00C04207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و به حداکثر رساندن </w:t>
      </w:r>
      <w:r w:rsidRPr="00C04207">
        <w:rPr>
          <w:rFonts w:hint="cs"/>
          <w:b/>
          <w:bCs/>
          <w:u w:val="single"/>
          <w:rtl/>
        </w:rPr>
        <w:t xml:space="preserve">نتایج </w:t>
      </w:r>
      <w:r w:rsidRPr="00C04207">
        <w:rPr>
          <w:b/>
          <w:bCs/>
          <w:u w:val="single"/>
          <w:rtl/>
        </w:rPr>
        <w:t>مال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در </w:t>
      </w:r>
      <w:r w:rsidRPr="00C04207">
        <w:rPr>
          <w:b/>
          <w:bCs/>
          <w:u w:val="single"/>
          <w:rtl/>
        </w:rPr>
        <w:t>تضاد</w:t>
      </w:r>
      <w:r w:rsidRPr="00955138">
        <w:rPr>
          <w:rtl/>
        </w:rPr>
        <w:t xml:space="preserve"> است. </w:t>
      </w:r>
    </w:p>
    <w:p w14:paraId="44E8EA86" w14:textId="54C65B35" w:rsidR="006F4E92" w:rsidRPr="00955138" w:rsidRDefault="006F4E92" w:rsidP="00FB1DC5">
      <w:pPr>
        <w:pStyle w:val="ListParagraph"/>
        <w:numPr>
          <w:ilvl w:val="0"/>
          <w:numId w:val="246"/>
        </w:numPr>
        <w:spacing w:after="200"/>
        <w:rPr>
          <w:rtl/>
        </w:rPr>
      </w:pPr>
      <w:r w:rsidRPr="00955138">
        <w:rPr>
          <w:rtl/>
        </w:rPr>
        <w:t>اما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رشد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پا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در </w:t>
      </w:r>
      <w:r w:rsidR="00D24F74">
        <w:rPr>
          <w:rtl/>
        </w:rPr>
        <w:t>محیط‌های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نامطمئن</w:t>
      </w:r>
      <w:r w:rsidRPr="00955138">
        <w:rPr>
          <w:rtl/>
        </w:rPr>
        <w:t xml:space="preserve">،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انعطاف‌پذ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ر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>به‌عنوان 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اولو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آشکار </w:t>
      </w:r>
      <w:r w:rsidRPr="00955138">
        <w:rPr>
          <w:rFonts w:hint="cs"/>
          <w:rtl/>
        </w:rPr>
        <w:t>در نظر بگیرند</w:t>
      </w:r>
      <w:r w:rsidRPr="00955138">
        <w:rPr>
          <w:rtl/>
        </w:rPr>
        <w:t>:</w:t>
      </w:r>
      <w:r w:rsidRPr="00955138">
        <w:rPr>
          <w:rFonts w:hint="cs"/>
          <w:rtl/>
        </w:rPr>
        <w:t xml:space="preserve"> </w:t>
      </w:r>
    </w:p>
    <w:p w14:paraId="3679E521" w14:textId="77777777" w:rsidR="006F4E92" w:rsidRPr="00955138" w:rsidRDefault="006F4E92" w:rsidP="00FB1DC5">
      <w:pPr>
        <w:pStyle w:val="ListParagraph"/>
        <w:numPr>
          <w:ilvl w:val="0"/>
          <w:numId w:val="247"/>
        </w:numPr>
        <w:spacing w:after="160"/>
      </w:pPr>
      <w:r w:rsidRPr="00955138">
        <w:rPr>
          <w:rtl/>
        </w:rPr>
        <w:t>آماده شدن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ط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وس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ع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C04207">
        <w:rPr>
          <w:b/>
          <w:bCs/>
          <w:u w:val="single"/>
          <w:rtl/>
        </w:rPr>
        <w:t>سنار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وها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اطم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نان</w:t>
      </w:r>
      <w:r w:rsidRPr="00955138">
        <w:rPr>
          <w:rtl/>
        </w:rPr>
        <w:t xml:space="preserve"> از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استراتژ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C04207">
        <w:rPr>
          <w:rFonts w:hint="cs"/>
          <w:b/>
          <w:bCs/>
          <w:u w:val="single"/>
          <w:rtl/>
        </w:rPr>
        <w:t>قدرتمند</w:t>
      </w:r>
      <w:r w:rsidRPr="00955138">
        <w:rPr>
          <w:rtl/>
        </w:rPr>
        <w:t xml:space="preserve"> است و می‌</w:t>
      </w:r>
      <w:r w:rsidRPr="00955138">
        <w:rPr>
          <w:rFonts w:hint="cs"/>
          <w:rtl/>
        </w:rPr>
        <w:t xml:space="preserve">توان </w:t>
      </w:r>
      <w:r w:rsidRPr="00955138">
        <w:rPr>
          <w:rtl/>
        </w:rPr>
        <w:t>به‌سلامت</w:t>
      </w:r>
      <w:r w:rsidRPr="00955138">
        <w:rPr>
          <w:rFonts w:hint="cs"/>
          <w:rtl/>
        </w:rPr>
        <w:t xml:space="preserve"> </w:t>
      </w:r>
      <w:r w:rsidRPr="00C04207">
        <w:rPr>
          <w:rFonts w:hint="cs"/>
          <w:b/>
          <w:bCs/>
          <w:u w:val="single"/>
          <w:rtl/>
        </w:rPr>
        <w:t>ریسک‌ها</w:t>
      </w:r>
      <w:r w:rsidRPr="00955138">
        <w:rPr>
          <w:rFonts w:hint="cs"/>
          <w:rtl/>
        </w:rPr>
        <w:t xml:space="preserve"> را پشت سر گذاشت. </w:t>
      </w:r>
    </w:p>
    <w:p w14:paraId="7D5803A4" w14:textId="77777777" w:rsidR="006F4E92" w:rsidRPr="00955138" w:rsidRDefault="006F4E92" w:rsidP="00FB1DC5">
      <w:pPr>
        <w:pStyle w:val="ListParagraph"/>
        <w:numPr>
          <w:ilvl w:val="0"/>
          <w:numId w:val="247"/>
        </w:numPr>
        <w:spacing w:after="160"/>
      </w:pPr>
      <w:r w:rsidRPr="00955138">
        <w:rPr>
          <w:rFonts w:hint="cs"/>
          <w:rtl/>
        </w:rPr>
        <w:t>ایجاد 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سازمان </w:t>
      </w:r>
      <w:r w:rsidRPr="00C04207">
        <w:rPr>
          <w:rFonts w:hint="cs"/>
          <w:b/>
          <w:bCs/>
          <w:u w:val="single"/>
          <w:rtl/>
        </w:rPr>
        <w:t>انطباقی</w:t>
      </w:r>
      <w:r w:rsidRPr="00955138">
        <w:rPr>
          <w:rtl/>
        </w:rPr>
        <w:t xml:space="preserve"> که بتواند </w:t>
      </w:r>
      <w:r w:rsidRPr="00C04207">
        <w:rPr>
          <w:b/>
          <w:bCs/>
          <w:u w:val="single"/>
          <w:rtl/>
        </w:rPr>
        <w:t>به‌سرعت</w:t>
      </w:r>
      <w:r w:rsidRPr="00955138">
        <w:rPr>
          <w:rtl/>
        </w:rPr>
        <w:t xml:space="preserve"> با شرا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سازگار</w:t>
      </w:r>
      <w:r w:rsidRPr="00955138">
        <w:rPr>
          <w:rtl/>
        </w:rPr>
        <w:t xml:space="preserve"> شود -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مثال، با </w:t>
      </w:r>
      <w:r w:rsidRPr="00C04207">
        <w:rPr>
          <w:b/>
          <w:bCs/>
          <w:u w:val="single"/>
          <w:rtl/>
        </w:rPr>
        <w:t>آزما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مداوم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شناسا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گز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نه</w:t>
      </w:r>
      <w:r w:rsidRPr="00C04207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جد</w:t>
      </w:r>
      <w:r w:rsidRPr="00C04207">
        <w:rPr>
          <w:rFonts w:hint="cs"/>
          <w:b/>
          <w:bCs/>
          <w:u w:val="single"/>
          <w:rtl/>
        </w:rPr>
        <w:t>ی</w:t>
      </w:r>
      <w:r w:rsidRPr="00C04207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>.</w:t>
      </w:r>
    </w:p>
    <w:p w14:paraId="3490B6EB" w14:textId="22038077" w:rsidR="006F4E92" w:rsidRPr="00955138" w:rsidRDefault="006F4E92" w:rsidP="00FB1DC5">
      <w:pPr>
        <w:pStyle w:val="ListParagraph"/>
        <w:numPr>
          <w:ilvl w:val="0"/>
          <w:numId w:val="247"/>
        </w:numPr>
        <w:spacing w:after="160"/>
      </w:pPr>
      <w:r w:rsidRPr="00955138">
        <w:rPr>
          <w:rtl/>
        </w:rPr>
        <w:t>مشارکت فعالانه در اقدام جمع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مورد بزرگ‌ترین مسائل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</w:t>
      </w:r>
      <w:r w:rsidRPr="00C04207">
        <w:rPr>
          <w:b/>
          <w:bCs/>
          <w:u w:val="single"/>
          <w:rtl/>
        </w:rPr>
        <w:t>اقتصادها</w:t>
      </w:r>
      <w:r w:rsidRPr="00955138">
        <w:rPr>
          <w:rtl/>
        </w:rPr>
        <w:t xml:space="preserve"> و </w:t>
      </w:r>
      <w:r w:rsidRPr="00C04207">
        <w:rPr>
          <w:b/>
          <w:bCs/>
          <w:u w:val="single"/>
          <w:rtl/>
        </w:rPr>
        <w:t>جوامع</w:t>
      </w:r>
      <w:r w:rsidRPr="00955138">
        <w:rPr>
          <w:rtl/>
        </w:rPr>
        <w:t xml:space="preserve"> جهان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 </w:t>
      </w:r>
      <w:r w:rsidR="00D24F74">
        <w:rPr>
          <w:rtl/>
        </w:rPr>
        <w:t>آن‌ها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مواجه هستند به‌منظور </w:t>
      </w:r>
      <w:r w:rsidRPr="00C04207">
        <w:rPr>
          <w:b/>
          <w:bCs/>
          <w:u w:val="single"/>
          <w:rtl/>
        </w:rPr>
        <w:t>حفظ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مجوز</w:t>
      </w:r>
      <w:r w:rsidRPr="00955138">
        <w:rPr>
          <w:rtl/>
        </w:rPr>
        <w:t xml:space="preserve"> </w:t>
      </w:r>
      <w:r w:rsidRPr="00C04207">
        <w:rPr>
          <w:b/>
          <w:bCs/>
          <w:u w:val="single"/>
          <w:rtl/>
        </w:rPr>
        <w:t>اجتماع</w:t>
      </w:r>
      <w:r w:rsidRPr="00C04207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فعال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2EC63774" w14:textId="0B10A082" w:rsidR="006F4E92" w:rsidRPr="005E3AC3" w:rsidRDefault="006F4E92" w:rsidP="00C830CB">
      <w:pPr>
        <w:pStyle w:val="Heading2"/>
        <w:rPr>
          <w:szCs w:val="28"/>
          <w:rtl/>
          <w:lang w:bidi="fa-IR"/>
        </w:rPr>
      </w:pPr>
      <w:bookmarkStart w:id="212" w:name="_Toc139528634"/>
      <w:bookmarkStart w:id="213" w:name="_Toc141986984"/>
      <w:bookmarkStart w:id="214" w:name="_Toc151112152"/>
      <w:bookmarkStart w:id="215" w:name="_Toc168503428"/>
      <w:r w:rsidRPr="00955138">
        <w:rPr>
          <w:rtl/>
        </w:rPr>
        <w:t>اهم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Fonts w:hint="cs"/>
          <w:rtl/>
        </w:rPr>
        <w:t xml:space="preserve"> در عصر جدید</w:t>
      </w:r>
      <w:bookmarkEnd w:id="212"/>
      <w:bookmarkEnd w:id="213"/>
      <w:bookmarkEnd w:id="214"/>
      <w:bookmarkEnd w:id="215"/>
    </w:p>
    <w:p w14:paraId="054A2E11" w14:textId="77777777" w:rsidR="006F4E92" w:rsidRDefault="006F4E92" w:rsidP="00FB1DC5">
      <w:pPr>
        <w:pStyle w:val="ListParagraph"/>
        <w:numPr>
          <w:ilvl w:val="0"/>
          <w:numId w:val="248"/>
        </w:numPr>
        <w:spacing w:after="200"/>
      </w:pPr>
      <w:r w:rsidRPr="004157F8">
        <w:rPr>
          <w:b/>
          <w:bCs/>
          <w:u w:val="single"/>
          <w:rtl/>
        </w:rPr>
        <w:t>اشکال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4157F8">
        <w:rPr>
          <w:b/>
          <w:bCs/>
          <w:u w:val="single"/>
          <w:rtl/>
        </w:rPr>
        <w:t>رقابت</w:t>
      </w:r>
      <w:r w:rsidRPr="00955138">
        <w:rPr>
          <w:rtl/>
        </w:rPr>
        <w:t xml:space="preserve"> به‌شدت </w:t>
      </w:r>
      <w:r w:rsidRPr="004157F8">
        <w:rPr>
          <w:b/>
          <w:bCs/>
          <w:u w:val="single"/>
          <w:rtl/>
        </w:rPr>
        <w:t>درهم‌تن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ده</w:t>
      </w:r>
      <w:r w:rsidRPr="00955138">
        <w:rPr>
          <w:rtl/>
        </w:rPr>
        <w:t xml:space="preserve"> شده‌اند.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مثال، </w:t>
      </w:r>
    </w:p>
    <w:p w14:paraId="09D5FC40" w14:textId="27424632" w:rsidR="006F4E92" w:rsidRDefault="00D24F74" w:rsidP="00FB1DC5">
      <w:pPr>
        <w:pStyle w:val="ListParagraph"/>
        <w:numPr>
          <w:ilvl w:val="1"/>
          <w:numId w:val="248"/>
        </w:numPr>
        <w:spacing w:after="200"/>
      </w:pPr>
      <w:r>
        <w:rPr>
          <w:rtl/>
        </w:rPr>
        <w:t>شرکت‌هایی</w:t>
      </w:r>
      <w:r w:rsidR="006F4E92" w:rsidRPr="00955138">
        <w:rPr>
          <w:rtl/>
        </w:rPr>
        <w:t xml:space="preserve"> که </w:t>
      </w:r>
      <w:r w:rsidR="006F4E92" w:rsidRPr="004157F8">
        <w:rPr>
          <w:b/>
          <w:bCs/>
          <w:u w:val="single"/>
          <w:rtl/>
        </w:rPr>
        <w:t>اکوس</w:t>
      </w:r>
      <w:r w:rsidR="006F4E92" w:rsidRPr="004157F8">
        <w:rPr>
          <w:rFonts w:hint="cs"/>
          <w:b/>
          <w:bCs/>
          <w:u w:val="single"/>
          <w:rtl/>
        </w:rPr>
        <w:t>ی</w:t>
      </w:r>
      <w:r w:rsidR="006F4E92" w:rsidRPr="004157F8">
        <w:rPr>
          <w:rFonts w:hint="eastAsia"/>
          <w:b/>
          <w:bCs/>
          <w:u w:val="single"/>
          <w:rtl/>
        </w:rPr>
        <w:t>ستم‌ها</w:t>
      </w:r>
      <w:r w:rsidR="006F4E92" w:rsidRPr="00955138">
        <w:rPr>
          <w:rtl/>
        </w:rPr>
        <w:t xml:space="preserve"> را </w:t>
      </w:r>
      <w:r w:rsidR="006F4E92" w:rsidRPr="004157F8">
        <w:rPr>
          <w:rFonts w:hint="cs"/>
          <w:b/>
          <w:bCs/>
          <w:u w:val="single"/>
          <w:rtl/>
        </w:rPr>
        <w:t>هم آهنگ</w:t>
      </w:r>
      <w:r w:rsidR="006F4E92" w:rsidRPr="00955138">
        <w:rPr>
          <w:rtl/>
        </w:rPr>
        <w:t xml:space="preserve">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کنند،</w:t>
      </w:r>
      <w:r w:rsidR="006F4E92" w:rsidRPr="00955138">
        <w:rPr>
          <w:rtl/>
        </w:rPr>
        <w:t xml:space="preserve"> در رقابت </w:t>
      </w:r>
      <w:r w:rsidR="006F4E92" w:rsidRPr="00955138">
        <w:rPr>
          <w:rFonts w:hint="cs"/>
          <w:rtl/>
        </w:rPr>
        <w:t>بر مبنای</w:t>
      </w:r>
      <w:r w:rsidR="006F4E92" w:rsidRPr="00955138">
        <w:rPr>
          <w:rtl/>
        </w:rPr>
        <w:t xml:space="preserve"> </w:t>
      </w:r>
      <w:r w:rsidR="006F4E92" w:rsidRPr="004157F8">
        <w:rPr>
          <w:rFonts w:hint="cs"/>
          <w:b/>
          <w:bCs/>
          <w:u w:val="single"/>
          <w:rtl/>
        </w:rPr>
        <w:t>ی</w:t>
      </w:r>
      <w:r w:rsidR="006F4E92" w:rsidRPr="004157F8">
        <w:rPr>
          <w:rFonts w:hint="eastAsia"/>
          <w:b/>
          <w:bCs/>
          <w:u w:val="single"/>
          <w:rtl/>
        </w:rPr>
        <w:t>ادگ</w:t>
      </w:r>
      <w:r w:rsidR="006F4E92" w:rsidRPr="004157F8">
        <w:rPr>
          <w:rFonts w:hint="cs"/>
          <w:b/>
          <w:bCs/>
          <w:u w:val="single"/>
          <w:rtl/>
        </w:rPr>
        <w:t>ی</w:t>
      </w:r>
      <w:r w:rsidR="006F4E92" w:rsidRPr="004157F8">
        <w:rPr>
          <w:rFonts w:hint="eastAsia"/>
          <w:b/>
          <w:bCs/>
          <w:u w:val="single"/>
          <w:rtl/>
        </w:rPr>
        <w:t>ر</w:t>
      </w:r>
      <w:r w:rsidR="006F4E92" w:rsidRPr="004157F8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مز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ت</w:t>
      </w:r>
      <w:r w:rsidR="006F4E92" w:rsidRPr="00955138">
        <w:rPr>
          <w:rtl/>
        </w:rPr>
        <w:t xml:space="preserve"> خواهند داشت، ز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را</w:t>
      </w:r>
      <w:r w:rsidR="006F4E92" w:rsidRPr="00955138">
        <w:rPr>
          <w:rtl/>
        </w:rPr>
        <w:t xml:space="preserve"> اکوس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ستم‌ها</w:t>
      </w:r>
      <w:r w:rsidR="006F4E92" w:rsidRPr="00955138">
        <w:rPr>
          <w:rtl/>
        </w:rPr>
        <w:t xml:space="preserve"> </w:t>
      </w:r>
      <w:r w:rsidR="006F4E92" w:rsidRPr="004157F8">
        <w:rPr>
          <w:b/>
          <w:bCs/>
          <w:u w:val="single"/>
          <w:rtl/>
        </w:rPr>
        <w:t>منبع</w:t>
      </w:r>
      <w:r w:rsidR="006F4E92" w:rsidRPr="004157F8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غن</w:t>
      </w:r>
      <w:r w:rsidR="006F4E92" w:rsidRPr="00955138">
        <w:rPr>
          <w:rFonts w:hint="cs"/>
          <w:rtl/>
        </w:rPr>
        <w:t>ی از</w:t>
      </w:r>
      <w:r w:rsidR="006F4E92" w:rsidRPr="00955138">
        <w:rPr>
          <w:rtl/>
        </w:rPr>
        <w:t xml:space="preserve"> </w:t>
      </w:r>
      <w:r w:rsidR="006F4E92" w:rsidRPr="004157F8">
        <w:rPr>
          <w:b/>
          <w:bCs/>
          <w:u w:val="single"/>
          <w:rtl/>
        </w:rPr>
        <w:t>داده‌ها</w:t>
      </w:r>
      <w:r w:rsidR="006F4E92" w:rsidRPr="004157F8">
        <w:rPr>
          <w:rFonts w:hint="cs"/>
          <w:b/>
          <w:bCs/>
          <w:u w:val="single"/>
          <w:rtl/>
        </w:rPr>
        <w:t>ی</w:t>
      </w:r>
      <w:r w:rsidR="006F4E92" w:rsidRPr="004157F8">
        <w:rPr>
          <w:b/>
          <w:bCs/>
          <w:u w:val="single"/>
          <w:rtl/>
        </w:rPr>
        <w:t xml:space="preserve"> زمان واقع</w:t>
      </w:r>
      <w:r w:rsidR="006F4E92" w:rsidRPr="004157F8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هستند و </w:t>
      </w:r>
      <w:r w:rsidR="006F4E92" w:rsidRPr="004157F8">
        <w:rPr>
          <w:b/>
          <w:bCs/>
          <w:u w:val="single"/>
          <w:rtl/>
        </w:rPr>
        <w:t>پلتفرم‌ها</w:t>
      </w:r>
      <w:r w:rsidR="006F4E92" w:rsidRPr="004157F8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</w:t>
      </w:r>
      <w:r w:rsidR="006F4E92" w:rsidRPr="004157F8">
        <w:rPr>
          <w:b/>
          <w:bCs/>
          <w:u w:val="single"/>
          <w:rtl/>
        </w:rPr>
        <w:t>د</w:t>
      </w:r>
      <w:r w:rsidR="006F4E92" w:rsidRPr="004157F8">
        <w:rPr>
          <w:rFonts w:hint="cs"/>
          <w:b/>
          <w:bCs/>
          <w:u w:val="single"/>
          <w:rtl/>
        </w:rPr>
        <w:t>ی</w:t>
      </w:r>
      <w:r w:rsidR="006F4E92" w:rsidRPr="004157F8">
        <w:rPr>
          <w:rFonts w:hint="eastAsia"/>
          <w:b/>
          <w:bCs/>
          <w:u w:val="single"/>
          <w:rtl/>
        </w:rPr>
        <w:t>ج</w:t>
      </w:r>
      <w:r w:rsidR="006F4E92" w:rsidRPr="004157F8">
        <w:rPr>
          <w:rFonts w:hint="cs"/>
          <w:b/>
          <w:bCs/>
          <w:u w:val="single"/>
          <w:rtl/>
        </w:rPr>
        <w:t>ی</w:t>
      </w:r>
      <w:r w:rsidR="006F4E92" w:rsidRPr="004157F8">
        <w:rPr>
          <w:rFonts w:hint="eastAsia"/>
          <w:b/>
          <w:bCs/>
          <w:u w:val="single"/>
          <w:rtl/>
        </w:rPr>
        <w:t>تال</w:t>
      </w:r>
      <w:r w:rsidR="006F4E92" w:rsidRPr="00955138">
        <w:rPr>
          <w:rtl/>
        </w:rPr>
        <w:t xml:space="preserve"> </w:t>
      </w:r>
      <w:r w:rsidR="006F4E92" w:rsidRPr="004157F8">
        <w:rPr>
          <w:b/>
          <w:bCs/>
          <w:u w:val="single"/>
          <w:rtl/>
        </w:rPr>
        <w:t>آزما</w:t>
      </w:r>
      <w:r w:rsidR="006F4E92" w:rsidRPr="004157F8">
        <w:rPr>
          <w:rFonts w:hint="cs"/>
          <w:b/>
          <w:bCs/>
          <w:u w:val="single"/>
          <w:rtl/>
        </w:rPr>
        <w:t>ی</w:t>
      </w:r>
      <w:r w:rsidR="006F4E92" w:rsidRPr="004157F8">
        <w:rPr>
          <w:rFonts w:hint="eastAsia"/>
          <w:b/>
          <w:bCs/>
          <w:u w:val="single"/>
          <w:rtl/>
        </w:rPr>
        <w:t>ش</w:t>
      </w:r>
      <w:r w:rsidR="006F4E92" w:rsidRPr="00955138">
        <w:rPr>
          <w:rtl/>
        </w:rPr>
        <w:t xml:space="preserve"> را تسه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ل</w:t>
      </w:r>
      <w:r w:rsidR="006F4E92" w:rsidRPr="00955138">
        <w:rPr>
          <w:rtl/>
        </w:rPr>
        <w:t xml:space="preserve">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کنند</w:t>
      </w:r>
      <w:r w:rsidR="006F4E92" w:rsidRPr="00955138">
        <w:rPr>
          <w:rtl/>
        </w:rPr>
        <w:t>.</w:t>
      </w:r>
      <w:r w:rsidR="006F4E92" w:rsidRPr="00955138">
        <w:rPr>
          <w:rFonts w:hint="cs"/>
          <w:rtl/>
        </w:rPr>
        <w:t xml:space="preserve"> </w:t>
      </w:r>
    </w:p>
    <w:p w14:paraId="713ACDF5" w14:textId="6CF4A4AA" w:rsidR="006F4E92" w:rsidRDefault="006F4E92" w:rsidP="00FB1DC5">
      <w:pPr>
        <w:pStyle w:val="ListParagraph"/>
        <w:numPr>
          <w:ilvl w:val="1"/>
          <w:numId w:val="248"/>
        </w:numPr>
        <w:spacing w:after="200"/>
      </w:pPr>
      <w:r w:rsidRPr="00955138">
        <w:rPr>
          <w:rtl/>
        </w:rPr>
        <w:t>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="00D24F74">
        <w:rPr>
          <w:rtl/>
        </w:rPr>
        <w:t>شرکت‌ها</w:t>
      </w:r>
      <w:r w:rsidRPr="00955138">
        <w:rPr>
          <w:rtl/>
        </w:rPr>
        <w:t xml:space="preserve"> با استفاده از مشارکت در </w:t>
      </w:r>
      <w:r w:rsidRPr="004157F8">
        <w:rPr>
          <w:b/>
          <w:bCs/>
          <w:u w:val="single"/>
          <w:rtl/>
        </w:rPr>
        <w:t>اکوس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ستم</w:t>
      </w:r>
      <w:r w:rsidRPr="004157F8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</w:t>
      </w:r>
      <w:r w:rsidRPr="004157F8">
        <w:rPr>
          <w:b/>
          <w:bCs/>
          <w:u w:val="single"/>
          <w:rtl/>
        </w:rPr>
        <w:t>ترک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ب</w:t>
      </w:r>
      <w:r w:rsidRPr="004157F8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دارا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‌های </w:t>
      </w:r>
      <w:r w:rsidRPr="004157F8">
        <w:rPr>
          <w:b/>
          <w:bCs/>
          <w:u w:val="single"/>
          <w:rtl/>
        </w:rPr>
        <w:t>ف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ز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ک</w:t>
      </w:r>
      <w:r w:rsidRPr="004157F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4157F8">
        <w:rPr>
          <w:b/>
          <w:bCs/>
          <w:u w:val="single"/>
          <w:rtl/>
        </w:rPr>
        <w:t>د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ج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تال</w:t>
      </w:r>
      <w:r w:rsidRPr="004157F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</w:t>
      </w:r>
      <w:r w:rsidRPr="004157F8">
        <w:rPr>
          <w:b/>
          <w:bCs/>
          <w:u w:val="single"/>
          <w:rtl/>
        </w:rPr>
        <w:t>ادغام</w:t>
      </w:r>
      <w:r w:rsidRPr="00955138">
        <w:rPr>
          <w:rtl/>
        </w:rPr>
        <w:t xml:space="preserve"> خواهند کرد. </w:t>
      </w:r>
    </w:p>
    <w:p w14:paraId="77FC1E5F" w14:textId="6EB84C26" w:rsidR="006F4E92" w:rsidRDefault="006F4E92" w:rsidP="00FB1DC5">
      <w:pPr>
        <w:pStyle w:val="ListParagraph"/>
        <w:numPr>
          <w:ilvl w:val="1"/>
          <w:numId w:val="248"/>
        </w:numPr>
        <w:spacing w:after="200"/>
      </w:pP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ادگ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ر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b/>
          <w:bCs/>
          <w:u w:val="single"/>
          <w:rtl/>
        </w:rPr>
        <w:t xml:space="preserve"> ماش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و </w:t>
      </w:r>
      <w:r w:rsidRPr="004157F8">
        <w:rPr>
          <w:rFonts w:hint="cs"/>
          <w:b/>
          <w:bCs/>
          <w:u w:val="single"/>
          <w:rtl/>
        </w:rPr>
        <w:t>اقدام</w:t>
      </w:r>
      <w:r w:rsidRPr="004157F8">
        <w:rPr>
          <w:b/>
          <w:bCs/>
          <w:u w:val="single"/>
          <w:rtl/>
        </w:rPr>
        <w:t xml:space="preserve"> مستقل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و 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انسان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157F8">
        <w:rPr>
          <w:b/>
          <w:bCs/>
          <w:u w:val="single"/>
          <w:rtl/>
        </w:rPr>
        <w:t>تمرکز</w:t>
      </w:r>
      <w:r w:rsidRPr="00955138">
        <w:rPr>
          <w:rtl/>
        </w:rPr>
        <w:t xml:space="preserve"> بر </w:t>
      </w:r>
      <w:r w:rsidRPr="004157F8">
        <w:rPr>
          <w:rFonts w:hint="cs"/>
          <w:b/>
          <w:bCs/>
          <w:u w:val="single"/>
          <w:rtl/>
        </w:rPr>
        <w:t>تصور</w:t>
      </w:r>
      <w:r w:rsidRPr="00955138">
        <w:rPr>
          <w:rtl/>
        </w:rPr>
        <w:t xml:space="preserve"> را </w:t>
      </w:r>
      <w:r w:rsidRPr="004157F8">
        <w:rPr>
          <w:b/>
          <w:bCs/>
          <w:u w:val="single"/>
          <w:rtl/>
        </w:rPr>
        <w:t>افزا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="004306EB">
        <w:rPr>
          <w:rtl/>
        </w:rPr>
        <w:t>می‌دهد</w:t>
      </w:r>
      <w:r w:rsidRPr="00955138">
        <w:rPr>
          <w:rtl/>
        </w:rPr>
        <w:t xml:space="preserve">. </w:t>
      </w:r>
    </w:p>
    <w:p w14:paraId="1E2611C8" w14:textId="77777777" w:rsidR="006F4E92" w:rsidRPr="00955138" w:rsidRDefault="006F4E92" w:rsidP="00FB1DC5">
      <w:pPr>
        <w:pStyle w:val="ListParagraph"/>
        <w:numPr>
          <w:ilvl w:val="0"/>
          <w:numId w:val="248"/>
        </w:numPr>
        <w:spacing w:after="200"/>
        <w:rPr>
          <w:rtl/>
        </w:rPr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مجموعاً</w:t>
      </w:r>
      <w:r w:rsidRPr="00955138">
        <w:rPr>
          <w:rFonts w:hint="cs"/>
          <w:rtl/>
        </w:rPr>
        <w:t xml:space="preserve"> موجب</w:t>
      </w:r>
      <w:r w:rsidRPr="00955138">
        <w:rPr>
          <w:rtl/>
        </w:rPr>
        <w:t xml:space="preserve"> </w:t>
      </w:r>
      <w:r w:rsidRPr="004157F8">
        <w:rPr>
          <w:b/>
          <w:bCs/>
          <w:u w:val="single"/>
          <w:rtl/>
        </w:rPr>
        <w:t>غیرقابل‌پیش‌بینی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شدن</w:t>
      </w:r>
      <w:r w:rsidRPr="00955138">
        <w:rPr>
          <w:rtl/>
        </w:rPr>
        <w:t xml:space="preserve"> کسب‌وکار</w:t>
      </w:r>
      <w:r w:rsidRPr="00955138">
        <w:rPr>
          <w:rFonts w:hint="cs"/>
          <w:rtl/>
        </w:rPr>
        <w:t>ها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شوند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که </w:t>
      </w:r>
      <w:r w:rsidRPr="00955138">
        <w:rPr>
          <w:rtl/>
        </w:rPr>
        <w:t>به‌کارگ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157F8">
        <w:rPr>
          <w:rFonts w:hint="cs"/>
          <w:b/>
          <w:bCs/>
          <w:u w:val="single"/>
          <w:rtl/>
        </w:rPr>
        <w:t>تاب‌آوری</w:t>
      </w:r>
      <w:r w:rsidRPr="00955138">
        <w:rPr>
          <w:rFonts w:hint="cs"/>
          <w:rtl/>
        </w:rPr>
        <w:t xml:space="preserve"> را</w:t>
      </w:r>
      <w:r w:rsidRPr="00955138">
        <w:rPr>
          <w:rtl/>
        </w:rPr>
        <w:t xml:space="preserve"> ضرور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سازند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3584F575" w14:textId="77777777" w:rsidR="006F4E92" w:rsidRDefault="006F4E92" w:rsidP="00FB1DC5">
      <w:pPr>
        <w:pStyle w:val="ListParagraph"/>
        <w:numPr>
          <w:ilvl w:val="0"/>
          <w:numId w:val="248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پنج جنب</w:t>
      </w:r>
      <w:r w:rsidRPr="00955138">
        <w:rPr>
          <w:rFonts w:hint="cs"/>
          <w:rtl/>
        </w:rPr>
        <w:t>ة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در حال </w:t>
      </w:r>
      <w:r w:rsidRPr="004157F8">
        <w:rPr>
          <w:rFonts w:hint="cs"/>
          <w:b/>
          <w:bCs/>
          <w:u w:val="single"/>
          <w:rtl/>
        </w:rPr>
        <w:t>پدیداری</w:t>
      </w:r>
      <w:r w:rsidRPr="00955138">
        <w:rPr>
          <w:rtl/>
        </w:rPr>
        <w:t xml:space="preserve"> رقابت به منطق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«</w:t>
      </w:r>
      <w:r w:rsidRPr="004157F8">
        <w:rPr>
          <w:b/>
          <w:bCs/>
          <w:u w:val="single"/>
          <w:rtl/>
        </w:rPr>
        <w:t>مق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اس</w:t>
      </w:r>
      <w:r w:rsidRPr="00955138">
        <w:rPr>
          <w:rFonts w:hint="eastAsia"/>
          <w:rtl/>
        </w:rPr>
        <w:t>»</w:t>
      </w:r>
      <w:r w:rsidRPr="00955138">
        <w:rPr>
          <w:rtl/>
        </w:rPr>
        <w:t xml:space="preserve"> اشاره دار</w:t>
      </w:r>
      <w:r w:rsidRPr="00955138">
        <w:rPr>
          <w:rFonts w:hint="cs"/>
          <w:rtl/>
        </w:rPr>
        <w:t>ن</w:t>
      </w:r>
      <w:r w:rsidRPr="00955138">
        <w:rPr>
          <w:rtl/>
        </w:rPr>
        <w:t>د.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 </w:t>
      </w:r>
      <w:r w:rsidRPr="004157F8">
        <w:rPr>
          <w:b/>
          <w:bCs/>
          <w:u w:val="single"/>
          <w:rtl/>
        </w:rPr>
        <w:t>مق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اس</w:t>
      </w:r>
      <w:r w:rsidRPr="00955138">
        <w:rPr>
          <w:rtl/>
        </w:rPr>
        <w:t xml:space="preserve"> تنها ارزش سنت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دست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</w:t>
      </w:r>
      <w:r w:rsidRPr="004157F8">
        <w:rPr>
          <w:b/>
          <w:bCs/>
          <w:u w:val="single"/>
          <w:rtl/>
        </w:rPr>
        <w:t>رهبر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b/>
          <w:bCs/>
          <w:u w:val="single"/>
          <w:rtl/>
        </w:rPr>
        <w:t xml:space="preserve"> هز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و </w:t>
      </w:r>
      <w:r w:rsidRPr="004157F8">
        <w:rPr>
          <w:b/>
          <w:bCs/>
          <w:u w:val="single"/>
          <w:rtl/>
        </w:rPr>
        <w:t>بهینه‌سازی</w:t>
      </w:r>
      <w:r w:rsidRPr="00955138">
        <w:rPr>
          <w:rtl/>
        </w:rPr>
        <w:t xml:space="preserve"> ارائه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4157F8">
        <w:rPr>
          <w:b/>
          <w:bCs/>
          <w:u w:val="single"/>
          <w:rtl/>
        </w:rPr>
        <w:t>پ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شنهاد</w:t>
      </w:r>
      <w:r w:rsidRPr="00955138">
        <w:rPr>
          <w:rtl/>
        </w:rPr>
        <w:t xml:space="preserve"> </w:t>
      </w:r>
      <w:r w:rsidRPr="004157F8">
        <w:rPr>
          <w:b/>
          <w:bCs/>
          <w:u w:val="single"/>
          <w:rtl/>
        </w:rPr>
        <w:t>پا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را نشان نخواهد داد. در عوض، انواع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4157F8">
        <w:rPr>
          <w:b/>
          <w:bCs/>
          <w:u w:val="single"/>
          <w:rtl/>
        </w:rPr>
        <w:t>مق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اس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ارزش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ابعاد چندگانه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می‌ک</w:t>
      </w:r>
      <w:r w:rsidRPr="00955138">
        <w:rPr>
          <w:rFonts w:hint="cs"/>
          <w:rtl/>
        </w:rPr>
        <w:t>ن</w:t>
      </w:r>
      <w:r w:rsidRPr="00955138">
        <w:rPr>
          <w:rtl/>
        </w:rPr>
        <w:t>ند:</w:t>
      </w:r>
      <w:r w:rsidRPr="00955138">
        <w:rPr>
          <w:rFonts w:hint="cs"/>
          <w:rtl/>
        </w:rPr>
        <w:t xml:space="preserve"> </w:t>
      </w:r>
    </w:p>
    <w:p w14:paraId="48C94E23" w14:textId="3281312B" w:rsidR="006F4E92" w:rsidRDefault="006F4E92" w:rsidP="00FB1DC5">
      <w:pPr>
        <w:pStyle w:val="ListParagraph"/>
        <w:numPr>
          <w:ilvl w:val="1"/>
          <w:numId w:val="248"/>
        </w:numPr>
        <w:spacing w:after="200"/>
      </w:pPr>
      <w:r w:rsidRPr="00955138">
        <w:rPr>
          <w:rtl/>
        </w:rPr>
        <w:lastRenderedPageBreak/>
        <w:t>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در </w:t>
      </w:r>
      <w:r w:rsidRPr="004157F8">
        <w:rPr>
          <w:b/>
          <w:bCs/>
          <w:u w:val="single"/>
          <w:rtl/>
        </w:rPr>
        <w:t>م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زان</w:t>
      </w:r>
      <w:r w:rsidRPr="00955138">
        <w:rPr>
          <w:rtl/>
        </w:rPr>
        <w:t xml:space="preserve"> </w:t>
      </w:r>
      <w:r w:rsidRPr="004157F8">
        <w:rPr>
          <w:b/>
          <w:bCs/>
          <w:u w:val="single"/>
          <w:rtl/>
        </w:rPr>
        <w:t>داده‌ها</w:t>
      </w:r>
      <w:r w:rsidRPr="004157F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4157F8">
        <w:rPr>
          <w:b/>
          <w:bCs/>
          <w:u w:val="single"/>
          <w:rtl/>
        </w:rPr>
        <w:t>مرتبط</w:t>
      </w:r>
      <w:r w:rsidRPr="004157F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</w:t>
      </w:r>
      <w:r w:rsidR="00D24F74">
        <w:rPr>
          <w:rtl/>
        </w:rPr>
        <w:t>شرکت‌ها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</w:t>
      </w:r>
      <w:r w:rsidRPr="004157F8">
        <w:rPr>
          <w:b/>
          <w:bCs/>
          <w:u w:val="single"/>
          <w:rtl/>
        </w:rPr>
        <w:t>تول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کنند و به </w:t>
      </w:r>
      <w:r w:rsidR="00D24F74">
        <w:rPr>
          <w:rtl/>
        </w:rPr>
        <w:t>آن‌ها</w:t>
      </w:r>
      <w:r w:rsidRPr="00955138">
        <w:rPr>
          <w:rFonts w:hint="cs"/>
          <w:rtl/>
        </w:rPr>
        <w:t xml:space="preserve"> </w:t>
      </w:r>
      <w:r w:rsidRPr="004157F8">
        <w:rPr>
          <w:b/>
          <w:bCs/>
          <w:u w:val="single"/>
          <w:rtl/>
        </w:rPr>
        <w:t>دسترس</w:t>
      </w:r>
      <w:r w:rsidRPr="004157F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داشته باشند، </w:t>
      </w:r>
    </w:p>
    <w:p w14:paraId="6DC77D3D" w14:textId="77777777" w:rsidR="006F4E92" w:rsidRDefault="006F4E92" w:rsidP="00FB1DC5">
      <w:pPr>
        <w:pStyle w:val="ListParagraph"/>
        <w:numPr>
          <w:ilvl w:val="1"/>
          <w:numId w:val="248"/>
        </w:numPr>
        <w:spacing w:after="200"/>
      </w:pPr>
      <w:r w:rsidRPr="00955138">
        <w:rPr>
          <w:rtl/>
        </w:rPr>
        <w:t>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از نظر </w:t>
      </w:r>
      <w:r w:rsidRPr="004157F8">
        <w:rPr>
          <w:rFonts w:hint="cs"/>
          <w:b/>
          <w:bCs/>
          <w:u w:val="single"/>
          <w:rtl/>
        </w:rPr>
        <w:t>میزان</w:t>
      </w:r>
      <w:r w:rsidRPr="00955138">
        <w:rPr>
          <w:rtl/>
        </w:rPr>
        <w:t xml:space="preserve"> 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ادگ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ر</w:t>
      </w:r>
      <w:r w:rsidRPr="004157F8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</w:t>
      </w:r>
      <w:r w:rsidRPr="00955138">
        <w:rPr>
          <w:rtl/>
        </w:rPr>
        <w:t xml:space="preserve"> از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4157F8">
        <w:rPr>
          <w:b/>
          <w:bCs/>
          <w:u w:val="single"/>
          <w:rtl/>
        </w:rPr>
        <w:t>داده‌ها</w:t>
      </w:r>
      <w:r w:rsidRPr="00955138">
        <w:rPr>
          <w:rtl/>
        </w:rPr>
        <w:t xml:space="preserve"> </w:t>
      </w:r>
      <w:r w:rsidRPr="004157F8">
        <w:rPr>
          <w:b/>
          <w:bCs/>
          <w:u w:val="single"/>
          <w:rtl/>
        </w:rPr>
        <w:t>استخراج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نمود، </w:t>
      </w:r>
    </w:p>
    <w:p w14:paraId="191C75EA" w14:textId="77777777" w:rsidR="006F4E92" w:rsidRDefault="006F4E92" w:rsidP="00FB1DC5">
      <w:pPr>
        <w:pStyle w:val="ListParagraph"/>
        <w:numPr>
          <w:ilvl w:val="1"/>
          <w:numId w:val="248"/>
        </w:numPr>
        <w:spacing w:after="200"/>
      </w:pPr>
      <w:r w:rsidRPr="00955138">
        <w:rPr>
          <w:rtl/>
        </w:rPr>
        <w:t>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در </w:t>
      </w:r>
      <w:r w:rsidRPr="004157F8">
        <w:rPr>
          <w:b/>
          <w:bCs/>
          <w:u w:val="single"/>
          <w:rtl/>
        </w:rPr>
        <w:t>آزما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تنوع بخش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دن</w:t>
      </w:r>
      <w:r w:rsidRPr="00955138">
        <w:rPr>
          <w:rtl/>
        </w:rPr>
        <w:t xml:space="preserve"> به </w:t>
      </w:r>
      <w:r w:rsidRPr="004157F8">
        <w:rPr>
          <w:b/>
          <w:bCs/>
          <w:u w:val="single"/>
          <w:rtl/>
        </w:rPr>
        <w:t>خطرات شکست</w:t>
      </w:r>
      <w:r w:rsidRPr="00955138">
        <w:rPr>
          <w:rtl/>
        </w:rPr>
        <w:t xml:space="preserve">، </w:t>
      </w:r>
    </w:p>
    <w:p w14:paraId="73E44315" w14:textId="77777777" w:rsidR="006F4E92" w:rsidRDefault="006F4E92" w:rsidP="00FB1DC5">
      <w:pPr>
        <w:pStyle w:val="ListParagraph"/>
        <w:numPr>
          <w:ilvl w:val="1"/>
          <w:numId w:val="248"/>
        </w:numPr>
        <w:spacing w:after="200"/>
      </w:pPr>
      <w:r w:rsidRPr="00955138">
        <w:rPr>
          <w:rtl/>
        </w:rPr>
        <w:t>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در </w:t>
      </w:r>
      <w:r w:rsidRPr="004157F8">
        <w:rPr>
          <w:b/>
          <w:bCs/>
          <w:u w:val="single"/>
          <w:rtl/>
        </w:rPr>
        <w:t>اندازه</w:t>
      </w:r>
      <w:r w:rsidRPr="00955138">
        <w:rPr>
          <w:rtl/>
        </w:rPr>
        <w:t xml:space="preserve"> و </w:t>
      </w:r>
      <w:r w:rsidRPr="004157F8">
        <w:rPr>
          <w:b/>
          <w:bCs/>
          <w:u w:val="single"/>
          <w:rtl/>
        </w:rPr>
        <w:t>ارزش</w:t>
      </w:r>
      <w:r w:rsidRPr="00955138">
        <w:rPr>
          <w:rtl/>
        </w:rPr>
        <w:t xml:space="preserve"> </w:t>
      </w:r>
      <w:r w:rsidRPr="004157F8">
        <w:rPr>
          <w:b/>
          <w:bCs/>
          <w:u w:val="single"/>
          <w:rtl/>
        </w:rPr>
        <w:t>اکوس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ستم</w:t>
      </w:r>
      <w:r w:rsidRPr="004157F8">
        <w:rPr>
          <w:b/>
          <w:bCs/>
          <w:u w:val="single"/>
          <w:rtl/>
        </w:rPr>
        <w:t>‌های مشترک</w:t>
      </w:r>
      <w:r w:rsidRPr="00955138">
        <w:rPr>
          <w:rtl/>
        </w:rPr>
        <w:t xml:space="preserve">، </w:t>
      </w:r>
    </w:p>
    <w:p w14:paraId="16EE7BDC" w14:textId="64163B7C" w:rsidR="006F4E92" w:rsidRDefault="006F4E92" w:rsidP="00FB1DC5">
      <w:pPr>
        <w:pStyle w:val="ListParagraph"/>
        <w:numPr>
          <w:ilvl w:val="1"/>
          <w:numId w:val="248"/>
        </w:numPr>
        <w:spacing w:after="200"/>
      </w:pPr>
      <w:r w:rsidRPr="00955138">
        <w:rPr>
          <w:rtl/>
        </w:rPr>
        <w:t>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از نظر </w:t>
      </w:r>
      <w:r w:rsidRPr="004157F8">
        <w:rPr>
          <w:b/>
          <w:bCs/>
          <w:u w:val="single"/>
          <w:rtl/>
        </w:rPr>
        <w:t>کم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4157F8">
        <w:rPr>
          <w:b/>
          <w:bCs/>
          <w:u w:val="single"/>
          <w:rtl/>
        </w:rPr>
        <w:t>ا</w:t>
      </w:r>
      <w:r w:rsidRPr="004157F8">
        <w:rPr>
          <w:rFonts w:hint="cs"/>
          <w:b/>
          <w:bCs/>
          <w:u w:val="single"/>
          <w:rtl/>
        </w:rPr>
        <w:t>ی</w:t>
      </w:r>
      <w:r w:rsidRPr="004157F8">
        <w:rPr>
          <w:rFonts w:hint="eastAsia"/>
          <w:b/>
          <w:bCs/>
          <w:u w:val="single"/>
          <w:rtl/>
        </w:rPr>
        <w:t>ده</w:t>
      </w:r>
      <w:r w:rsidRPr="004157F8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</w:t>
      </w:r>
      <w:r w:rsidR="00D24F74">
        <w:rPr>
          <w:rtl/>
        </w:rPr>
        <w:t>شرکت‌ها</w:t>
      </w:r>
      <w:r w:rsidRPr="00955138">
        <w:rPr>
          <w:rtl/>
        </w:rPr>
        <w:t xml:space="preserve"> می‌توانند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کنند و </w:t>
      </w:r>
    </w:p>
    <w:p w14:paraId="56126AE1" w14:textId="1D18B62E" w:rsidR="006F4E92" w:rsidRPr="00955138" w:rsidRDefault="006F4E92" w:rsidP="00FB1DC5">
      <w:pPr>
        <w:pStyle w:val="ListParagraph"/>
        <w:numPr>
          <w:ilvl w:val="1"/>
          <w:numId w:val="248"/>
        </w:numPr>
        <w:spacing w:after="200"/>
        <w:rPr>
          <w:rtl/>
        </w:rPr>
      </w:pPr>
      <w:r w:rsidRPr="00955138">
        <w:rPr>
          <w:rtl/>
        </w:rPr>
        <w:t>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</w:t>
      </w:r>
      <w:r w:rsidRPr="0000535D">
        <w:rPr>
          <w:b/>
          <w:bCs/>
          <w:u w:val="single"/>
          <w:rtl/>
        </w:rPr>
        <w:t>انعطاف‌پذیر</w:t>
      </w:r>
      <w:r w:rsidRPr="0000535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0535D">
        <w:rPr>
          <w:b/>
          <w:bCs/>
          <w:u w:val="single"/>
          <w:rtl/>
        </w:rPr>
        <w:t>محافظت</w:t>
      </w:r>
      <w:r w:rsidRPr="00955138">
        <w:rPr>
          <w:rtl/>
        </w:rPr>
        <w:t xml:space="preserve"> از خطرات </w:t>
      </w:r>
      <w:r w:rsidRPr="0000535D">
        <w:rPr>
          <w:b/>
          <w:bCs/>
          <w:u w:val="single"/>
          <w:rtl/>
        </w:rPr>
        <w:t>شوک‌های پ</w:t>
      </w:r>
      <w:r w:rsidRPr="0000535D">
        <w:rPr>
          <w:rFonts w:hint="cs"/>
          <w:b/>
          <w:bCs/>
          <w:u w:val="single"/>
          <w:rtl/>
        </w:rPr>
        <w:t>ی</w:t>
      </w:r>
      <w:r w:rsidRPr="0000535D">
        <w:rPr>
          <w:rFonts w:hint="eastAsia"/>
          <w:b/>
          <w:bCs/>
          <w:u w:val="single"/>
          <w:rtl/>
        </w:rPr>
        <w:t>ش‌ب</w:t>
      </w:r>
      <w:r w:rsidRPr="0000535D">
        <w:rPr>
          <w:rFonts w:hint="cs"/>
          <w:b/>
          <w:bCs/>
          <w:u w:val="single"/>
          <w:rtl/>
        </w:rPr>
        <w:t>ی</w:t>
      </w:r>
      <w:r w:rsidRPr="0000535D">
        <w:rPr>
          <w:rFonts w:hint="eastAsia"/>
          <w:b/>
          <w:bCs/>
          <w:u w:val="single"/>
          <w:rtl/>
        </w:rPr>
        <w:t>ن</w:t>
      </w:r>
      <w:r w:rsidRPr="0000535D">
        <w:rPr>
          <w:rFonts w:hint="cs"/>
          <w:b/>
          <w:bCs/>
          <w:u w:val="single"/>
          <w:rtl/>
        </w:rPr>
        <w:t>ی‌</w:t>
      </w:r>
      <w:r w:rsidRPr="0000535D">
        <w:rPr>
          <w:rFonts w:hint="eastAsia"/>
          <w:b/>
          <w:bCs/>
          <w:u w:val="single"/>
          <w:rtl/>
        </w:rPr>
        <w:t>نشده</w:t>
      </w:r>
      <w:r w:rsidR="00F22518">
        <w:rPr>
          <w:rFonts w:hint="cs"/>
          <w:b/>
          <w:bCs/>
          <w:u w:val="single"/>
          <w:rtl/>
        </w:rPr>
        <w:t xml:space="preserve"> </w:t>
      </w:r>
      <w:r w:rsidR="00F22518">
        <w:rPr>
          <w:rFonts w:hint="cs"/>
          <w:rtl/>
        </w:rPr>
        <w:t xml:space="preserve">(ریوز و </w:t>
      </w:r>
      <w:r w:rsidR="006C6851">
        <w:rPr>
          <w:rFonts w:hint="cs"/>
          <w:rtl/>
        </w:rPr>
        <w:t>کاندلون</w:t>
      </w:r>
      <w:r w:rsidR="00F22518">
        <w:rPr>
          <w:rFonts w:hint="cs"/>
          <w:rtl/>
        </w:rPr>
        <w:t>، 2022)</w:t>
      </w:r>
      <w:r w:rsidRPr="00955138">
        <w:rPr>
          <w:rFonts w:hint="cs"/>
          <w:rtl/>
        </w:rPr>
        <w:t xml:space="preserve">. </w:t>
      </w:r>
    </w:p>
    <w:p w14:paraId="2B97D4E8" w14:textId="77777777" w:rsidR="006F4E92" w:rsidRDefault="006F4E92" w:rsidP="00C830CB">
      <w:pPr>
        <w:pStyle w:val="Heading3"/>
        <w:rPr>
          <w:rtl/>
        </w:rPr>
      </w:pPr>
      <w:bookmarkStart w:id="216" w:name="_Toc151112153"/>
      <w:r w:rsidRPr="00955138">
        <w:rPr>
          <w:rtl/>
        </w:rPr>
        <w:t xml:space="preserve">چالش </w:t>
      </w:r>
      <w:r w:rsidRPr="00955138">
        <w:rPr>
          <w:rFonts w:hint="cs"/>
          <w:rtl/>
        </w:rPr>
        <w:t>کند بودن</w:t>
      </w:r>
      <w:bookmarkEnd w:id="216"/>
    </w:p>
    <w:p w14:paraId="7ACF9C33" w14:textId="295D80AD" w:rsidR="006F4E92" w:rsidRDefault="006F4E92" w:rsidP="00FB1DC5">
      <w:pPr>
        <w:pStyle w:val="ListParagraph"/>
        <w:numPr>
          <w:ilvl w:val="0"/>
          <w:numId w:val="249"/>
        </w:numPr>
        <w:spacing w:after="200"/>
      </w:pPr>
      <w:r w:rsidRPr="00955138">
        <w:rPr>
          <w:rtl/>
        </w:rPr>
        <w:t xml:space="preserve">درحالی‌که </w:t>
      </w:r>
      <w:r w:rsidR="00D24F74">
        <w:rPr>
          <w:rtl/>
        </w:rPr>
        <w:t>شرکت‌ها</w:t>
      </w:r>
      <w:r w:rsidRPr="00955138">
        <w:rPr>
          <w:rtl/>
        </w:rPr>
        <w:t xml:space="preserve"> نگران </w:t>
      </w:r>
      <w:r w:rsidRPr="008E4F81">
        <w:rPr>
          <w:b/>
          <w:bCs/>
          <w:u w:val="single"/>
          <w:rtl/>
        </w:rPr>
        <w:t>تغ</w:t>
      </w:r>
      <w:r w:rsidRPr="008E4F81">
        <w:rPr>
          <w:rFonts w:hint="cs"/>
          <w:b/>
          <w:bCs/>
          <w:u w:val="single"/>
          <w:rtl/>
        </w:rPr>
        <w:t>یی</w:t>
      </w:r>
      <w:r w:rsidRPr="008E4F81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</w:t>
      </w:r>
      <w:r w:rsidRPr="008E4F81">
        <w:rPr>
          <w:b/>
          <w:bCs/>
          <w:u w:val="single"/>
          <w:rtl/>
        </w:rPr>
        <w:t>سر</w:t>
      </w:r>
      <w:r w:rsidRPr="008E4F81">
        <w:rPr>
          <w:rFonts w:hint="cs"/>
          <w:b/>
          <w:bCs/>
          <w:u w:val="single"/>
          <w:rtl/>
        </w:rPr>
        <w:t>ی</w:t>
      </w:r>
      <w:r w:rsidRPr="008E4F81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و </w:t>
      </w:r>
      <w:r w:rsidRPr="008E4F81">
        <w:rPr>
          <w:b/>
          <w:bCs/>
          <w:u w:val="single"/>
          <w:rtl/>
        </w:rPr>
        <w:t>پ</w:t>
      </w:r>
      <w:r w:rsidRPr="008E4F81">
        <w:rPr>
          <w:rFonts w:hint="cs"/>
          <w:b/>
          <w:bCs/>
          <w:u w:val="single"/>
          <w:rtl/>
        </w:rPr>
        <w:t>ی</w:t>
      </w:r>
      <w:r w:rsidRPr="008E4F81">
        <w:rPr>
          <w:rFonts w:hint="eastAsia"/>
          <w:b/>
          <w:bCs/>
          <w:u w:val="single"/>
          <w:rtl/>
        </w:rPr>
        <w:t>ش‌ب</w:t>
      </w:r>
      <w:r w:rsidRPr="008E4F81">
        <w:rPr>
          <w:rFonts w:hint="cs"/>
          <w:b/>
          <w:bCs/>
          <w:u w:val="single"/>
          <w:rtl/>
        </w:rPr>
        <w:t>ی</w:t>
      </w:r>
      <w:r w:rsidRPr="008E4F81">
        <w:rPr>
          <w:rFonts w:hint="eastAsia"/>
          <w:b/>
          <w:bCs/>
          <w:u w:val="single"/>
          <w:rtl/>
        </w:rPr>
        <w:t>ن</w:t>
      </w:r>
      <w:r w:rsidRPr="008E4F8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8E4F81">
        <w:rPr>
          <w:b/>
          <w:bCs/>
          <w:u w:val="single"/>
          <w:rtl/>
        </w:rPr>
        <w:t>نشده‌</w:t>
      </w:r>
      <w:r>
        <w:rPr>
          <w:rFonts w:hint="cs"/>
          <w:rtl/>
        </w:rPr>
        <w:t xml:space="preserve"> هست</w:t>
      </w:r>
      <w:r w:rsidRPr="00955138">
        <w:rPr>
          <w:rtl/>
        </w:rPr>
        <w:t>ند،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مهم </w:t>
      </w:r>
      <w:r w:rsidRPr="008E4F81">
        <w:rPr>
          <w:b/>
          <w:bCs/>
          <w:u w:val="single"/>
          <w:rtl/>
        </w:rPr>
        <w:t>اجتماع</w:t>
      </w:r>
      <w:r w:rsidRPr="008E4F81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8E4F81">
        <w:rPr>
          <w:b/>
          <w:bCs/>
          <w:u w:val="single"/>
          <w:rtl/>
        </w:rPr>
        <w:t>س</w:t>
      </w:r>
      <w:r w:rsidRPr="008E4F81">
        <w:rPr>
          <w:rFonts w:hint="cs"/>
          <w:b/>
          <w:bCs/>
          <w:u w:val="single"/>
          <w:rtl/>
        </w:rPr>
        <w:t>ی</w:t>
      </w:r>
      <w:r w:rsidRPr="008E4F81">
        <w:rPr>
          <w:rFonts w:hint="eastAsia"/>
          <w:b/>
          <w:bCs/>
          <w:u w:val="single"/>
          <w:rtl/>
        </w:rPr>
        <w:t>اس</w:t>
      </w:r>
      <w:r w:rsidRPr="008E4F8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8E4F81">
        <w:rPr>
          <w:b/>
          <w:bCs/>
          <w:u w:val="single"/>
          <w:rtl/>
        </w:rPr>
        <w:t>ز</w:t>
      </w:r>
      <w:r w:rsidRPr="008E4F81">
        <w:rPr>
          <w:rFonts w:hint="cs"/>
          <w:b/>
          <w:bCs/>
          <w:u w:val="single"/>
          <w:rtl/>
        </w:rPr>
        <w:t>ی</w:t>
      </w:r>
      <w:r w:rsidRPr="008E4F81">
        <w:rPr>
          <w:rFonts w:hint="eastAsia"/>
          <w:b/>
          <w:bCs/>
          <w:u w:val="single"/>
          <w:rtl/>
        </w:rPr>
        <w:t>ست‌مح</w:t>
      </w:r>
      <w:r w:rsidRPr="008E4F81">
        <w:rPr>
          <w:rFonts w:hint="cs"/>
          <w:b/>
          <w:bCs/>
          <w:u w:val="single"/>
          <w:rtl/>
        </w:rPr>
        <w:t>ی</w:t>
      </w:r>
      <w:r w:rsidRPr="008E4F81">
        <w:rPr>
          <w:rFonts w:hint="eastAsia"/>
          <w:b/>
          <w:bCs/>
          <w:u w:val="single"/>
          <w:rtl/>
        </w:rPr>
        <w:t>ط</w:t>
      </w:r>
      <w:r w:rsidRPr="008E4F8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</w:t>
      </w:r>
      <w:r w:rsidRPr="008E4F81">
        <w:rPr>
          <w:b/>
          <w:bCs/>
          <w:u w:val="single"/>
          <w:rtl/>
        </w:rPr>
        <w:t>به‌کند</w:t>
      </w:r>
      <w:r w:rsidRPr="008E4F8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حرکت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وجود دار</w:t>
      </w:r>
      <w:r w:rsidRPr="00955138">
        <w:rPr>
          <w:rFonts w:hint="cs"/>
          <w:rtl/>
        </w:rPr>
        <w:t>ن</w:t>
      </w:r>
      <w:r w:rsidRPr="00955138">
        <w:rPr>
          <w:rtl/>
        </w:rPr>
        <w:t>د.</w:t>
      </w:r>
      <w:r w:rsidRPr="00955138">
        <w:rPr>
          <w:rFonts w:hint="cs"/>
          <w:rtl/>
        </w:rPr>
        <w:t xml:space="preserve"> </w:t>
      </w:r>
    </w:p>
    <w:p w14:paraId="09A83B27" w14:textId="77777777" w:rsidR="006F4E92" w:rsidRDefault="006F4E92" w:rsidP="00FB1DC5">
      <w:pPr>
        <w:pStyle w:val="ListParagraph"/>
        <w:numPr>
          <w:ilvl w:val="0"/>
          <w:numId w:val="249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 xml:space="preserve"> موارد</w:t>
      </w:r>
      <w:r w:rsidRPr="00955138">
        <w:rPr>
          <w:rtl/>
        </w:rPr>
        <w:t xml:space="preserve"> شامل </w:t>
      </w:r>
    </w:p>
    <w:p w14:paraId="15F20CEE" w14:textId="77777777" w:rsidR="006F4E92" w:rsidRDefault="006F4E92" w:rsidP="00FB1DC5">
      <w:pPr>
        <w:pStyle w:val="ListParagraph"/>
        <w:numPr>
          <w:ilvl w:val="1"/>
          <w:numId w:val="249"/>
        </w:numPr>
        <w:spacing w:after="200"/>
      </w:pPr>
      <w:r w:rsidRPr="00955138">
        <w:rPr>
          <w:rtl/>
        </w:rPr>
        <w:t xml:space="preserve">تأثیر </w:t>
      </w:r>
      <w:r w:rsidRPr="008E4F81">
        <w:rPr>
          <w:b/>
          <w:bCs/>
          <w:u w:val="single"/>
          <w:rtl/>
        </w:rPr>
        <w:t>تغ</w:t>
      </w:r>
      <w:r w:rsidRPr="008E4F81">
        <w:rPr>
          <w:rFonts w:hint="cs"/>
          <w:b/>
          <w:bCs/>
          <w:u w:val="single"/>
          <w:rtl/>
        </w:rPr>
        <w:t>یی</w:t>
      </w:r>
      <w:r w:rsidRPr="008E4F81">
        <w:rPr>
          <w:rFonts w:hint="eastAsia"/>
          <w:b/>
          <w:bCs/>
          <w:u w:val="single"/>
          <w:rtl/>
        </w:rPr>
        <w:t>رات</w:t>
      </w:r>
      <w:r w:rsidRPr="008E4F81">
        <w:rPr>
          <w:b/>
          <w:bCs/>
          <w:u w:val="single"/>
          <w:rtl/>
        </w:rPr>
        <w:t xml:space="preserve"> آب و هوا</w:t>
      </w:r>
      <w:r w:rsidRPr="008E4F81">
        <w:rPr>
          <w:rFonts w:hint="cs"/>
          <w:b/>
          <w:bCs/>
          <w:u w:val="single"/>
          <w:rtl/>
        </w:rPr>
        <w:t>یی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01E6BE10" w14:textId="77777777" w:rsidR="006F4E92" w:rsidRDefault="006F4E92" w:rsidP="00FB1DC5">
      <w:pPr>
        <w:pStyle w:val="ListParagraph"/>
        <w:numPr>
          <w:ilvl w:val="1"/>
          <w:numId w:val="249"/>
        </w:numPr>
        <w:spacing w:after="200"/>
      </w:pPr>
      <w:r w:rsidRPr="008E4F81">
        <w:rPr>
          <w:b/>
          <w:bCs/>
          <w:u w:val="single"/>
          <w:rtl/>
        </w:rPr>
        <w:t>افزا</w:t>
      </w:r>
      <w:r w:rsidRPr="008E4F81">
        <w:rPr>
          <w:rFonts w:hint="cs"/>
          <w:b/>
          <w:bCs/>
          <w:u w:val="single"/>
          <w:rtl/>
        </w:rPr>
        <w:t>ی</w:t>
      </w:r>
      <w:r w:rsidRPr="008E4F81">
        <w:rPr>
          <w:rFonts w:hint="eastAsia"/>
          <w:b/>
          <w:bCs/>
          <w:u w:val="single"/>
          <w:rtl/>
        </w:rPr>
        <w:t>ش</w:t>
      </w:r>
      <w:r w:rsidRPr="008E4F81">
        <w:rPr>
          <w:b/>
          <w:bCs/>
          <w:u w:val="single"/>
          <w:rtl/>
        </w:rPr>
        <w:t xml:space="preserve"> نابرابر</w:t>
      </w:r>
      <w:r w:rsidRPr="008E4F81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0C1616C0" w14:textId="77777777" w:rsidR="006F4E92" w:rsidRDefault="006F4E92" w:rsidP="00FB1DC5">
      <w:pPr>
        <w:pStyle w:val="ListParagraph"/>
        <w:numPr>
          <w:ilvl w:val="1"/>
          <w:numId w:val="249"/>
        </w:numPr>
        <w:spacing w:after="200"/>
      </w:pPr>
      <w:r w:rsidRPr="00955138">
        <w:rPr>
          <w:rtl/>
        </w:rPr>
        <w:t xml:space="preserve">ظهور </w:t>
      </w:r>
      <w:r w:rsidRPr="008E4F81">
        <w:rPr>
          <w:b/>
          <w:bCs/>
          <w:u w:val="single"/>
          <w:rtl/>
        </w:rPr>
        <w:t>چ</w:t>
      </w:r>
      <w:r w:rsidRPr="008E4F81">
        <w:rPr>
          <w:rFonts w:hint="cs"/>
          <w:b/>
          <w:bCs/>
          <w:u w:val="single"/>
          <w:rtl/>
        </w:rPr>
        <w:t>ی</w:t>
      </w:r>
      <w:r w:rsidRPr="008E4F81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به‌عنوان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8E4F81">
        <w:rPr>
          <w:b/>
          <w:bCs/>
          <w:u w:val="single"/>
          <w:rtl/>
        </w:rPr>
        <w:t>ابرقدرت اقتصاد</w:t>
      </w:r>
      <w:r w:rsidRPr="008E4F81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46737A4D" w14:textId="77777777" w:rsidR="006F4E92" w:rsidRDefault="006F4E92" w:rsidP="00FB1DC5">
      <w:pPr>
        <w:pStyle w:val="ListParagraph"/>
        <w:numPr>
          <w:ilvl w:val="1"/>
          <w:numId w:val="249"/>
        </w:numPr>
        <w:spacing w:after="200"/>
      </w:pPr>
      <w:r w:rsidRPr="00955138">
        <w:rPr>
          <w:rtl/>
        </w:rPr>
        <w:t xml:space="preserve">توسعه </w:t>
      </w:r>
      <w:r w:rsidRPr="008E4F81">
        <w:rPr>
          <w:b/>
          <w:bCs/>
          <w:u w:val="single"/>
          <w:rtl/>
        </w:rPr>
        <w:t>آفر</w:t>
      </w:r>
      <w:r w:rsidRPr="008E4F81">
        <w:rPr>
          <w:rFonts w:hint="cs"/>
          <w:b/>
          <w:bCs/>
          <w:u w:val="single"/>
          <w:rtl/>
        </w:rPr>
        <w:t>ی</w:t>
      </w:r>
      <w:r w:rsidRPr="008E4F81">
        <w:rPr>
          <w:rFonts w:hint="eastAsia"/>
          <w:b/>
          <w:bCs/>
          <w:u w:val="single"/>
          <w:rtl/>
        </w:rPr>
        <w:t>قا</w:t>
      </w:r>
      <w:r w:rsidRPr="00955138">
        <w:rPr>
          <w:rtl/>
        </w:rPr>
        <w:t xml:space="preserve"> و </w:t>
      </w:r>
    </w:p>
    <w:p w14:paraId="5727AF6F" w14:textId="77777777" w:rsidR="006F4E92" w:rsidRDefault="006F4E92" w:rsidP="00FB1DC5">
      <w:pPr>
        <w:pStyle w:val="ListParagraph"/>
        <w:numPr>
          <w:ilvl w:val="1"/>
          <w:numId w:val="249"/>
        </w:numPr>
        <w:spacing w:after="200"/>
      </w:pPr>
      <w:r w:rsidRPr="008E4F81">
        <w:rPr>
          <w:b/>
          <w:bCs/>
          <w:u w:val="single"/>
          <w:rtl/>
        </w:rPr>
        <w:t>اهم</w:t>
      </w:r>
      <w:r w:rsidRPr="008E4F81">
        <w:rPr>
          <w:rFonts w:hint="cs"/>
          <w:b/>
          <w:bCs/>
          <w:u w:val="single"/>
          <w:rtl/>
        </w:rPr>
        <w:t>ی</w:t>
      </w:r>
      <w:r w:rsidRPr="008E4F81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روزافزون </w:t>
      </w:r>
      <w:r w:rsidRPr="008E4F81">
        <w:rPr>
          <w:b/>
          <w:bCs/>
          <w:u w:val="single"/>
          <w:rtl/>
        </w:rPr>
        <w:t>هوش مصنوع</w:t>
      </w:r>
      <w:r w:rsidRPr="008E4F8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شوند</w:t>
      </w:r>
    </w:p>
    <w:p w14:paraId="28820D38" w14:textId="77777777" w:rsidR="006F4E92" w:rsidRDefault="006F4E92" w:rsidP="00FB1DC5">
      <w:pPr>
        <w:pStyle w:val="ListParagraph"/>
        <w:numPr>
          <w:ilvl w:val="0"/>
          <w:numId w:val="249"/>
        </w:numPr>
        <w:spacing w:after="200"/>
      </w:pPr>
      <w:r w:rsidRPr="00955138">
        <w:rPr>
          <w:rtl/>
        </w:rPr>
        <w:t>همگ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می‌توانند در </w:t>
      </w:r>
      <w:r w:rsidRPr="008E4F81">
        <w:rPr>
          <w:b/>
          <w:bCs/>
          <w:u w:val="single"/>
          <w:rtl/>
        </w:rPr>
        <w:t>درازمدت</w:t>
      </w:r>
      <w:r w:rsidRPr="00955138">
        <w:rPr>
          <w:rtl/>
        </w:rPr>
        <w:t xml:space="preserve"> تأثیر قابل‌توجهی بر کسب‌وکارها داشته باشند.</w:t>
      </w:r>
      <w:r w:rsidRPr="00955138">
        <w:rPr>
          <w:rFonts w:hint="cs"/>
          <w:rtl/>
        </w:rPr>
        <w:t xml:space="preserve"> </w:t>
      </w:r>
    </w:p>
    <w:p w14:paraId="2041D34B" w14:textId="0E61C7AD" w:rsidR="006F4E92" w:rsidRDefault="006F4E92" w:rsidP="00FB1DC5">
      <w:pPr>
        <w:pStyle w:val="ListParagraph"/>
        <w:numPr>
          <w:ilvl w:val="0"/>
          <w:numId w:val="249"/>
        </w:numPr>
        <w:spacing w:after="200"/>
        <w:rPr>
          <w:rtl/>
        </w:rPr>
      </w:pPr>
      <w:r w:rsidRPr="00955138">
        <w:rPr>
          <w:rtl/>
        </w:rPr>
        <w:t>ش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وع</w:t>
      </w:r>
      <w:r w:rsidRPr="00955138">
        <w:rPr>
          <w:rtl/>
        </w:rPr>
        <w:t xml:space="preserve"> </w:t>
      </w:r>
      <w:r w:rsidRPr="008E4F81">
        <w:rPr>
          <w:b/>
          <w:bCs/>
          <w:u w:val="single"/>
          <w:rtl/>
        </w:rPr>
        <w:t>کوو</w:t>
      </w:r>
      <w:r w:rsidRPr="008E4F81">
        <w:rPr>
          <w:rFonts w:hint="cs"/>
          <w:b/>
          <w:bCs/>
          <w:u w:val="single"/>
          <w:rtl/>
        </w:rPr>
        <w:t>ی</w:t>
      </w:r>
      <w:r w:rsidRPr="008E4F81">
        <w:rPr>
          <w:rFonts w:hint="eastAsia"/>
          <w:b/>
          <w:bCs/>
          <w:u w:val="single"/>
          <w:rtl/>
        </w:rPr>
        <w:t>د</w:t>
      </w:r>
      <w:r w:rsidRPr="008E4F81">
        <w:rPr>
          <w:b/>
          <w:bCs/>
          <w:u w:val="single"/>
          <w:rtl/>
        </w:rPr>
        <w:t>-19</w:t>
      </w:r>
      <w:r w:rsidRPr="00955138">
        <w:rPr>
          <w:rtl/>
        </w:rPr>
        <w:t xml:space="preserve"> تعداد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8E4F81">
        <w:rPr>
          <w:b/>
          <w:bCs/>
          <w:u w:val="single"/>
          <w:rtl/>
        </w:rPr>
        <w:t>چالش‌ها</w:t>
      </w:r>
      <w:r w:rsidRPr="008E4F8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8E4F81">
        <w:rPr>
          <w:b/>
          <w:bCs/>
          <w:u w:val="single"/>
          <w:rtl/>
        </w:rPr>
        <w:t>آهسته‌تر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>ایجاد</w:t>
      </w:r>
      <w:r w:rsidRPr="00955138">
        <w:rPr>
          <w:rtl/>
        </w:rPr>
        <w:t xml:space="preserve"> </w:t>
      </w:r>
      <w:r w:rsidR="00B118C9">
        <w:rPr>
          <w:rtl/>
        </w:rPr>
        <w:t>می‌کند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مانند </w:t>
      </w:r>
      <w:r w:rsidRPr="008E4F81">
        <w:rPr>
          <w:b/>
          <w:bCs/>
          <w:u w:val="single"/>
          <w:rtl/>
        </w:rPr>
        <w:t>تغ</w:t>
      </w:r>
      <w:r w:rsidRPr="008E4F81">
        <w:rPr>
          <w:rFonts w:hint="cs"/>
          <w:b/>
          <w:bCs/>
          <w:u w:val="single"/>
          <w:rtl/>
        </w:rPr>
        <w:t>یی</w:t>
      </w:r>
      <w:r w:rsidRPr="008E4F81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در </w:t>
      </w:r>
      <w:r w:rsidRPr="008E4F81">
        <w:rPr>
          <w:b/>
          <w:bCs/>
          <w:u w:val="single"/>
          <w:rtl/>
        </w:rPr>
        <w:t>نگرش‌ها</w:t>
      </w:r>
      <w:r w:rsidRPr="00955138">
        <w:rPr>
          <w:rtl/>
        </w:rPr>
        <w:t xml:space="preserve"> و </w:t>
      </w:r>
      <w:r w:rsidRPr="008E4F81">
        <w:rPr>
          <w:b/>
          <w:bCs/>
          <w:u w:val="single"/>
          <w:rtl/>
        </w:rPr>
        <w:t>رفتار</w:t>
      </w:r>
      <w:r w:rsidRPr="00955138">
        <w:rPr>
          <w:rtl/>
        </w:rPr>
        <w:t xml:space="preserve"> </w:t>
      </w:r>
      <w:r w:rsidRPr="008E4F81">
        <w:rPr>
          <w:b/>
          <w:bCs/>
          <w:u w:val="single"/>
          <w:rtl/>
        </w:rPr>
        <w:t>مصرف‌کننده</w:t>
      </w:r>
      <w:r w:rsidRPr="00955138">
        <w:rPr>
          <w:rtl/>
        </w:rPr>
        <w:t xml:space="preserve"> که در 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tl/>
        </w:rPr>
        <w:t xml:space="preserve"> پس از بحران ادامه خواهد داشت</w:t>
      </w:r>
      <w:r w:rsidR="00F22518">
        <w:rPr>
          <w:rFonts w:hint="cs"/>
          <w:rtl/>
        </w:rPr>
        <w:t xml:space="preserve"> (ریوز و همکاران، 2020)</w:t>
      </w:r>
      <w:r>
        <w:rPr>
          <w:rFonts w:hint="cs"/>
          <w:rtl/>
        </w:rPr>
        <w:t xml:space="preserve">. </w:t>
      </w:r>
    </w:p>
    <w:p w14:paraId="1853B5B2" w14:textId="7E749622" w:rsidR="006F4E92" w:rsidRDefault="006F4E92" w:rsidP="00FB1DC5">
      <w:pPr>
        <w:pStyle w:val="ListParagraph"/>
        <w:numPr>
          <w:ilvl w:val="0"/>
          <w:numId w:val="249"/>
        </w:numPr>
        <w:spacing w:after="200"/>
      </w:pPr>
      <w:r w:rsidRPr="00955138">
        <w:rPr>
          <w:rtl/>
        </w:rPr>
        <w:t>به‌عبارت‌د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گر،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مبتنی بر</w:t>
      </w:r>
      <w:r w:rsidRPr="00955138">
        <w:rPr>
          <w:rtl/>
        </w:rPr>
        <w:t xml:space="preserve"> </w:t>
      </w:r>
      <w:r w:rsidRPr="008E4F81">
        <w:rPr>
          <w:b/>
          <w:bCs/>
          <w:u w:val="single"/>
          <w:rtl/>
        </w:rPr>
        <w:t>مق</w:t>
      </w:r>
      <w:r w:rsidRPr="008E4F81">
        <w:rPr>
          <w:rFonts w:hint="cs"/>
          <w:b/>
          <w:bCs/>
          <w:u w:val="single"/>
          <w:rtl/>
        </w:rPr>
        <w:t>ی</w:t>
      </w:r>
      <w:r w:rsidRPr="008E4F81">
        <w:rPr>
          <w:rFonts w:hint="eastAsia"/>
          <w:b/>
          <w:bCs/>
          <w:u w:val="single"/>
          <w:rtl/>
        </w:rPr>
        <w:t>اس‌ها</w:t>
      </w:r>
      <w:r w:rsidRPr="008E4F8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8E4F81">
        <w:rPr>
          <w:b/>
          <w:bCs/>
          <w:u w:val="single"/>
          <w:rtl/>
        </w:rPr>
        <w:t>زمان</w:t>
      </w:r>
      <w:r w:rsidRPr="008E4F8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8E4F81">
        <w:rPr>
          <w:b/>
          <w:bCs/>
          <w:u w:val="single"/>
          <w:rtl/>
        </w:rPr>
        <w:t>متعدد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تفکر</w:t>
      </w:r>
      <w:r w:rsidRPr="00955138">
        <w:rPr>
          <w:rtl/>
        </w:rPr>
        <w:t xml:space="preserve"> و عمل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 - هم </w:t>
      </w:r>
      <w:r w:rsidRPr="008E4F81">
        <w:rPr>
          <w:b/>
          <w:bCs/>
          <w:u w:val="single"/>
          <w:rtl/>
        </w:rPr>
        <w:t>سریع‌تر</w:t>
      </w:r>
      <w:r w:rsidRPr="00955138">
        <w:rPr>
          <w:rtl/>
        </w:rPr>
        <w:t xml:space="preserve"> و هم </w:t>
      </w:r>
      <w:r w:rsidRPr="008E4F81">
        <w:rPr>
          <w:b/>
          <w:bCs/>
          <w:u w:val="single"/>
          <w:rtl/>
        </w:rPr>
        <w:t>کندتر</w:t>
      </w:r>
      <w:r w:rsidR="00F22518">
        <w:rPr>
          <w:rFonts w:hint="cs"/>
          <w:b/>
          <w:bCs/>
          <w:u w:val="single"/>
          <w:rtl/>
        </w:rPr>
        <w:t xml:space="preserve"> </w:t>
      </w:r>
      <w:r w:rsidR="00F22518" w:rsidRPr="00F22518">
        <w:rPr>
          <w:rFonts w:hint="cs"/>
          <w:rtl/>
        </w:rPr>
        <w:t>(</w:t>
      </w:r>
      <w:r w:rsidR="00F22518">
        <w:rPr>
          <w:rFonts w:hint="cs"/>
          <w:rtl/>
        </w:rPr>
        <w:t>ریوز و همکاران، 2020</w:t>
      </w:r>
      <w:r w:rsidR="00F22518" w:rsidRPr="00F22518">
        <w:rPr>
          <w:rFonts w:hint="cs"/>
          <w:rtl/>
        </w:rPr>
        <w:t>)</w:t>
      </w:r>
      <w:r w:rsidRPr="00955138">
        <w:rPr>
          <w:rtl/>
        </w:rPr>
        <w:t xml:space="preserve">. </w:t>
      </w:r>
    </w:p>
    <w:p w14:paraId="5E6E3226" w14:textId="77777777" w:rsidR="006F4E92" w:rsidRDefault="006F4E92" w:rsidP="00FB1DC5">
      <w:pPr>
        <w:pStyle w:val="ListParagraph"/>
        <w:numPr>
          <w:ilvl w:val="0"/>
          <w:numId w:val="249"/>
        </w:numPr>
        <w:spacing w:after="200"/>
      </w:pPr>
      <w:r w:rsidRPr="00955138">
        <w:rPr>
          <w:rFonts w:hint="cs"/>
          <w:rtl/>
        </w:rPr>
        <w:t>راهبری</w:t>
      </w:r>
      <w:r w:rsidRPr="00955138">
        <w:rPr>
          <w:rtl/>
        </w:rPr>
        <w:t xml:space="preserve"> </w:t>
      </w:r>
      <w:r w:rsidRPr="008E4F81">
        <w:rPr>
          <w:b/>
          <w:bCs/>
          <w:u w:val="single"/>
          <w:rtl/>
        </w:rPr>
        <w:t>تغ</w:t>
      </w:r>
      <w:r w:rsidRPr="008E4F81">
        <w:rPr>
          <w:rFonts w:hint="cs"/>
          <w:b/>
          <w:bCs/>
          <w:u w:val="single"/>
          <w:rtl/>
        </w:rPr>
        <w:t>یی</w:t>
      </w:r>
      <w:r w:rsidRPr="008E4F81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</w:t>
      </w:r>
      <w:r w:rsidRPr="008E4F81">
        <w:rPr>
          <w:b/>
          <w:bCs/>
          <w:u w:val="single"/>
          <w:rtl/>
        </w:rPr>
        <w:t>آهسته</w:t>
      </w:r>
      <w:r w:rsidRPr="00955138">
        <w:rPr>
          <w:rtl/>
        </w:rPr>
        <w:t xml:space="preserve"> لزوماً آن‌طور که به نظر می‌رسد </w:t>
      </w:r>
      <w:r w:rsidRPr="008E4F81">
        <w:rPr>
          <w:b/>
          <w:bCs/>
          <w:u w:val="single"/>
          <w:rtl/>
        </w:rPr>
        <w:t>آسان</w:t>
      </w:r>
      <w:r w:rsidRPr="00955138">
        <w:rPr>
          <w:rtl/>
        </w:rPr>
        <w:t xml:space="preserve"> </w:t>
      </w:r>
      <w:r w:rsidRPr="008E4F81">
        <w:rPr>
          <w:b/>
          <w:bCs/>
          <w:u w:val="single"/>
          <w:rtl/>
        </w:rPr>
        <w:t>ن</w:t>
      </w:r>
      <w:r w:rsidRPr="008E4F81">
        <w:rPr>
          <w:rFonts w:hint="cs"/>
          <w:b/>
          <w:bCs/>
          <w:u w:val="single"/>
          <w:rtl/>
        </w:rPr>
        <w:t>ی</w:t>
      </w:r>
      <w:r w:rsidRPr="008E4F81">
        <w:rPr>
          <w:rFonts w:hint="eastAsia"/>
          <w:b/>
          <w:bCs/>
          <w:u w:val="single"/>
          <w:rtl/>
        </w:rPr>
        <w:t>ست</w:t>
      </w:r>
      <w:r w:rsidRPr="00955138">
        <w:rPr>
          <w:rFonts w:hint="cs"/>
          <w:rtl/>
        </w:rPr>
        <w:t xml:space="preserve">. </w:t>
      </w:r>
    </w:p>
    <w:p w14:paraId="4486B665" w14:textId="263A66F9" w:rsidR="006F4E92" w:rsidRDefault="006F4E92" w:rsidP="00FB1DC5">
      <w:pPr>
        <w:pStyle w:val="ListParagraph"/>
        <w:numPr>
          <w:ilvl w:val="0"/>
          <w:numId w:val="249"/>
        </w:numPr>
        <w:spacing w:after="200"/>
        <w:rPr>
          <w:rtl/>
        </w:rPr>
      </w:pPr>
      <w:r w:rsidRPr="00955138">
        <w:rPr>
          <w:rtl/>
        </w:rPr>
        <w:t>حت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پد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ة</w:t>
      </w:r>
      <w:r w:rsidRPr="00955138">
        <w:rPr>
          <w:rtl/>
        </w:rPr>
        <w:t xml:space="preserve"> </w:t>
      </w:r>
      <w:r w:rsidRPr="008E4F81">
        <w:rPr>
          <w:rFonts w:hint="cs"/>
          <w:b/>
          <w:bCs/>
          <w:u w:val="single"/>
          <w:rtl/>
        </w:rPr>
        <w:t>آهسته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به‌خوبی </w:t>
      </w:r>
      <w:r w:rsidRPr="008E4F81">
        <w:rPr>
          <w:rFonts w:hint="cs"/>
          <w:b/>
          <w:bCs/>
          <w:u w:val="single"/>
          <w:rtl/>
        </w:rPr>
        <w:t>قابل‌</w:t>
      </w:r>
      <w:r w:rsidRPr="008E4F81">
        <w:rPr>
          <w:b/>
          <w:bCs/>
          <w:u w:val="single"/>
          <w:rtl/>
        </w:rPr>
        <w:t>درک</w:t>
      </w:r>
      <w:r w:rsidRPr="00955138">
        <w:rPr>
          <w:rtl/>
        </w:rPr>
        <w:t xml:space="preserve"> و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8E4F81">
        <w:rPr>
          <w:b/>
          <w:bCs/>
          <w:u w:val="single"/>
          <w:rtl/>
        </w:rPr>
        <w:t>قابل پیش‌بینی</w:t>
      </w:r>
      <w:r w:rsidRPr="00955138">
        <w:rPr>
          <w:rtl/>
        </w:rPr>
        <w:t xml:space="preserve"> باشد، مانند </w:t>
      </w:r>
      <w:r w:rsidRPr="008E4F81">
        <w:rPr>
          <w:b/>
          <w:bCs/>
          <w:u w:val="single"/>
          <w:rtl/>
        </w:rPr>
        <w:t>تغ</w:t>
      </w:r>
      <w:r w:rsidRPr="008E4F81">
        <w:rPr>
          <w:rFonts w:hint="cs"/>
          <w:b/>
          <w:bCs/>
          <w:u w:val="single"/>
          <w:rtl/>
        </w:rPr>
        <w:t>یی</w:t>
      </w:r>
      <w:r w:rsidRPr="008E4F81">
        <w:rPr>
          <w:rFonts w:hint="eastAsia"/>
          <w:b/>
          <w:bCs/>
          <w:u w:val="single"/>
          <w:rtl/>
        </w:rPr>
        <w:t>رات</w:t>
      </w:r>
      <w:r w:rsidRPr="008E4F81">
        <w:rPr>
          <w:b/>
          <w:bCs/>
          <w:u w:val="single"/>
          <w:rtl/>
        </w:rPr>
        <w:t xml:space="preserve"> جمع</w:t>
      </w:r>
      <w:r w:rsidRPr="008E4F81">
        <w:rPr>
          <w:rFonts w:hint="cs"/>
          <w:b/>
          <w:bCs/>
          <w:u w:val="single"/>
          <w:rtl/>
        </w:rPr>
        <w:t>ی</w:t>
      </w:r>
      <w:r w:rsidRPr="008E4F81">
        <w:rPr>
          <w:rFonts w:hint="eastAsia"/>
          <w:b/>
          <w:bCs/>
          <w:u w:val="single"/>
          <w:rtl/>
        </w:rPr>
        <w:t>ت</w:t>
      </w:r>
      <w:r w:rsidRPr="00955138">
        <w:rPr>
          <w:rFonts w:hint="cs"/>
          <w:rtl/>
        </w:rPr>
        <w:t xml:space="preserve"> شناختی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می‌تواند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</w:t>
      </w:r>
      <w:r w:rsidRPr="008E4F81">
        <w:rPr>
          <w:b/>
          <w:bCs/>
          <w:u w:val="single"/>
          <w:rtl/>
        </w:rPr>
        <w:t>چالش‌برانگیز</w:t>
      </w:r>
      <w:r w:rsidRPr="00955138">
        <w:rPr>
          <w:rtl/>
        </w:rPr>
        <w:t xml:space="preserve"> باشد. </w:t>
      </w:r>
    </w:p>
    <w:p w14:paraId="7F100B51" w14:textId="2703AC52" w:rsidR="006F4E92" w:rsidRDefault="006F4E92" w:rsidP="00C830CB">
      <w:pPr>
        <w:pStyle w:val="Heading3"/>
        <w:rPr>
          <w:rtl/>
        </w:rPr>
      </w:pPr>
      <w:bookmarkStart w:id="217" w:name="_Toc139528638"/>
      <w:bookmarkStart w:id="218" w:name="_Toc141986988"/>
      <w:r w:rsidRPr="00955138">
        <w:rPr>
          <w:rtl/>
        </w:rPr>
        <w:t xml:space="preserve">چرا </w:t>
      </w:r>
      <w:r w:rsidR="00D24F74">
        <w:rPr>
          <w:rtl/>
        </w:rPr>
        <w:t>شرکت‌ها</w:t>
      </w:r>
      <w:r w:rsidRPr="00955138">
        <w:rPr>
          <w:rtl/>
        </w:rPr>
        <w:t xml:space="preserve"> با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آهسته </w:t>
      </w:r>
      <w:r w:rsidRPr="00955138">
        <w:rPr>
          <w:rFonts w:hint="cs"/>
          <w:rtl/>
        </w:rPr>
        <w:t>انطباق نمی‌یابند</w:t>
      </w:r>
      <w:r w:rsidRPr="00955138">
        <w:rPr>
          <w:rtl/>
        </w:rPr>
        <w:t>؟</w:t>
      </w:r>
      <w:bookmarkEnd w:id="217"/>
      <w:bookmarkEnd w:id="218"/>
    </w:p>
    <w:p w14:paraId="258F1F55" w14:textId="77777777" w:rsidR="006F4E92" w:rsidRPr="00955138" w:rsidRDefault="006F4E92" w:rsidP="009D025C">
      <w:pPr>
        <w:rPr>
          <w:rtl/>
        </w:rPr>
      </w:pPr>
      <w:r w:rsidRPr="00955138">
        <w:rPr>
          <w:rtl/>
        </w:rPr>
        <w:t xml:space="preserve">سه نوع </w:t>
      </w:r>
      <w:r w:rsidRPr="008E4F81">
        <w:rPr>
          <w:b/>
          <w:bCs/>
          <w:u w:val="single"/>
          <w:rtl/>
        </w:rPr>
        <w:t>شکست</w:t>
      </w:r>
      <w:r w:rsidRPr="00955138">
        <w:rPr>
          <w:rtl/>
        </w:rPr>
        <w:t xml:space="preserve"> سازمان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شرکت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مقابله با </w:t>
      </w:r>
      <w:r w:rsidRPr="008E4F81">
        <w:rPr>
          <w:b/>
          <w:bCs/>
          <w:u w:val="single"/>
          <w:rtl/>
        </w:rPr>
        <w:t>تغ</w:t>
      </w:r>
      <w:r w:rsidRPr="008E4F81">
        <w:rPr>
          <w:rFonts w:hint="cs"/>
          <w:b/>
          <w:bCs/>
          <w:u w:val="single"/>
          <w:rtl/>
        </w:rPr>
        <w:t>یی</w:t>
      </w:r>
      <w:r w:rsidRPr="008E4F81">
        <w:rPr>
          <w:rFonts w:hint="eastAsia"/>
          <w:b/>
          <w:bCs/>
          <w:u w:val="single"/>
          <w:rtl/>
        </w:rPr>
        <w:t>رات</w:t>
      </w:r>
      <w:r w:rsidRPr="008E4F81">
        <w:rPr>
          <w:b/>
          <w:bCs/>
          <w:u w:val="single"/>
          <w:rtl/>
        </w:rPr>
        <w:t xml:space="preserve"> آهسته</w:t>
      </w:r>
      <w:r w:rsidRPr="00955138">
        <w:rPr>
          <w:rtl/>
        </w:rPr>
        <w:t xml:space="preserve"> را تضع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 xml:space="preserve">نمایند. </w:t>
      </w:r>
    </w:p>
    <w:p w14:paraId="7EB1D1EC" w14:textId="77777777" w:rsidR="006F4E92" w:rsidRDefault="006F4E92" w:rsidP="00FB1DC5">
      <w:pPr>
        <w:pStyle w:val="ListParagraph"/>
        <w:numPr>
          <w:ilvl w:val="0"/>
          <w:numId w:val="191"/>
        </w:numPr>
        <w:spacing w:after="160"/>
      </w:pPr>
      <w:r w:rsidRPr="008E4F81">
        <w:rPr>
          <w:b/>
          <w:bCs/>
          <w:u w:val="single"/>
          <w:rtl/>
        </w:rPr>
        <w:lastRenderedPageBreak/>
        <w:t xml:space="preserve">عدم </w:t>
      </w:r>
      <w:r w:rsidRPr="008E4F81">
        <w:rPr>
          <w:rFonts w:hint="cs"/>
          <w:b/>
          <w:bCs/>
          <w:u w:val="single"/>
          <w:rtl/>
        </w:rPr>
        <w:t>مشاهده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</w:p>
    <w:p w14:paraId="06CF46F8" w14:textId="559938AF" w:rsidR="006F4E92" w:rsidRDefault="006F4E92" w:rsidP="00FB1DC5">
      <w:pPr>
        <w:pStyle w:val="ListParagraph"/>
        <w:numPr>
          <w:ilvl w:val="1"/>
          <w:numId w:val="191"/>
        </w:numPr>
        <w:spacing w:after="160"/>
      </w:pPr>
      <w:r w:rsidRPr="00955138">
        <w:rPr>
          <w:rtl/>
        </w:rPr>
        <w:t>هنگام ارز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انتخاب‌ها</w:t>
      </w:r>
      <w:r w:rsidRPr="00F3642D">
        <w:rPr>
          <w:rFonts w:hint="cs"/>
          <w:b/>
          <w:bCs/>
          <w:u w:val="single"/>
          <w:rtl/>
        </w:rPr>
        <w:t>ی</w:t>
      </w:r>
      <w:r w:rsidRPr="00F3642D">
        <w:rPr>
          <w:b/>
          <w:bCs/>
          <w:u w:val="single"/>
          <w:rtl/>
        </w:rPr>
        <w:t xml:space="preserve"> آ</w:t>
      </w:r>
      <w:r w:rsidRPr="00F3642D">
        <w:rPr>
          <w:rFonts w:hint="cs"/>
          <w:b/>
          <w:bCs/>
          <w:u w:val="single"/>
          <w:rtl/>
        </w:rPr>
        <w:t>ی</w:t>
      </w:r>
      <w:r w:rsidRPr="00F3642D">
        <w:rPr>
          <w:rFonts w:hint="eastAsia"/>
          <w:b/>
          <w:bCs/>
          <w:u w:val="single"/>
          <w:rtl/>
        </w:rPr>
        <w:t>نده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از </w:t>
      </w:r>
      <w:r w:rsidR="004306EB">
        <w:rPr>
          <w:b/>
          <w:bCs/>
          <w:u w:val="single"/>
          <w:rtl/>
        </w:rPr>
        <w:t>نرخ‌های</w:t>
      </w:r>
      <w:r w:rsidRPr="00F3642D">
        <w:rPr>
          <w:b/>
          <w:bCs/>
          <w:u w:val="single"/>
          <w:rtl/>
        </w:rPr>
        <w:t xml:space="preserve"> تنز</w:t>
      </w:r>
      <w:r w:rsidRPr="00F3642D">
        <w:rPr>
          <w:rFonts w:hint="cs"/>
          <w:b/>
          <w:bCs/>
          <w:u w:val="single"/>
          <w:rtl/>
        </w:rPr>
        <w:t>ی</w:t>
      </w:r>
      <w:r w:rsidRPr="00F3642D">
        <w:rPr>
          <w:rFonts w:hint="eastAsia"/>
          <w:b/>
          <w:bCs/>
          <w:u w:val="single"/>
          <w:rtl/>
        </w:rPr>
        <w:t>ل</w:t>
      </w:r>
      <w:r w:rsidRPr="00955138">
        <w:rPr>
          <w:rStyle w:val="FootnoteReference"/>
          <w:rtl/>
        </w:rPr>
        <w:footnoteReference w:id="94"/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تطابق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نتا</w:t>
      </w:r>
      <w:r w:rsidRPr="00F3642D">
        <w:rPr>
          <w:rFonts w:hint="cs"/>
          <w:b/>
          <w:bCs/>
          <w:u w:val="single"/>
          <w:rtl/>
        </w:rPr>
        <w:t>ی</w:t>
      </w:r>
      <w:r w:rsidRPr="00F3642D">
        <w:rPr>
          <w:rFonts w:hint="eastAsia"/>
          <w:b/>
          <w:bCs/>
          <w:u w:val="single"/>
          <w:rtl/>
        </w:rPr>
        <w:t>ج</w:t>
      </w:r>
      <w:r w:rsidRPr="00F3642D">
        <w:rPr>
          <w:b/>
          <w:bCs/>
          <w:u w:val="single"/>
          <w:rtl/>
        </w:rPr>
        <w:t xml:space="preserve"> آت</w:t>
      </w:r>
      <w:r w:rsidRPr="00F3642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با </w:t>
      </w:r>
      <w:r w:rsidRPr="00F3642D">
        <w:rPr>
          <w:b/>
          <w:bCs/>
          <w:u w:val="single"/>
          <w:rtl/>
        </w:rPr>
        <w:t>ارزش فعل</w:t>
      </w:r>
      <w:r w:rsidRPr="00F3642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استفاده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تا بتوان</w:t>
      </w:r>
      <w:r w:rsidRPr="00955138">
        <w:rPr>
          <w:rFonts w:hint="cs"/>
          <w:rtl/>
        </w:rPr>
        <w:t>یم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 را </w:t>
      </w:r>
      <w:r w:rsidRPr="00F3642D">
        <w:rPr>
          <w:b/>
          <w:bCs/>
          <w:u w:val="single"/>
          <w:rtl/>
        </w:rPr>
        <w:t>مقا</w:t>
      </w:r>
      <w:r w:rsidRPr="00F3642D">
        <w:rPr>
          <w:rFonts w:hint="cs"/>
          <w:b/>
          <w:bCs/>
          <w:u w:val="single"/>
          <w:rtl/>
        </w:rPr>
        <w:t>ی</w:t>
      </w:r>
      <w:r w:rsidRPr="00F3642D">
        <w:rPr>
          <w:rFonts w:hint="eastAsia"/>
          <w:b/>
          <w:bCs/>
          <w:u w:val="single"/>
          <w:rtl/>
        </w:rPr>
        <w:t>سه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نماییم</w:t>
      </w:r>
      <w:r w:rsidRPr="00955138">
        <w:rPr>
          <w:rtl/>
        </w:rPr>
        <w:t xml:space="preserve"> و انتخاب‌ها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انجام </w:t>
      </w:r>
      <w:r w:rsidRPr="00955138">
        <w:rPr>
          <w:rFonts w:hint="cs"/>
          <w:rtl/>
        </w:rPr>
        <w:t>دهیم</w:t>
      </w:r>
      <w:r w:rsidRPr="00955138">
        <w:rPr>
          <w:rtl/>
        </w:rPr>
        <w:t xml:space="preserve">. </w:t>
      </w:r>
    </w:p>
    <w:p w14:paraId="58E251DD" w14:textId="77777777" w:rsidR="006F4E92" w:rsidRDefault="006F4E92" w:rsidP="00FB1DC5">
      <w:pPr>
        <w:pStyle w:val="ListParagraph"/>
        <w:numPr>
          <w:ilvl w:val="1"/>
          <w:numId w:val="191"/>
        </w:numPr>
        <w:spacing w:after="160"/>
      </w:pPr>
      <w:r w:rsidRPr="00955138">
        <w:rPr>
          <w:rtl/>
        </w:rPr>
        <w:t>در زم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نه</w:t>
      </w:r>
      <w:r w:rsidRPr="00955138">
        <w:rPr>
          <w:rtl/>
        </w:rPr>
        <w:t xml:space="preserve">‌های خاص، </w:t>
      </w:r>
      <w:r w:rsidRPr="00F3642D">
        <w:rPr>
          <w:b/>
          <w:bCs/>
          <w:u w:val="single"/>
          <w:rtl/>
        </w:rPr>
        <w:t>افراد</w:t>
      </w:r>
      <w:r w:rsidRPr="00955138">
        <w:rPr>
          <w:rtl/>
        </w:rPr>
        <w:t xml:space="preserve"> و </w:t>
      </w:r>
      <w:r w:rsidRPr="00F3642D">
        <w:rPr>
          <w:b/>
          <w:bCs/>
          <w:u w:val="single"/>
          <w:rtl/>
        </w:rPr>
        <w:t>سازمان‌ها</w:t>
      </w:r>
      <w:r w:rsidRPr="00955138">
        <w:rPr>
          <w:rtl/>
        </w:rPr>
        <w:t xml:space="preserve"> تما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به اعمال </w:t>
      </w:r>
      <w:r w:rsidRPr="00F3642D">
        <w:rPr>
          <w:rFonts w:hint="cs"/>
          <w:b/>
          <w:bCs/>
          <w:u w:val="single"/>
          <w:rtl/>
        </w:rPr>
        <w:t>نرخ تنزیل</w:t>
      </w:r>
      <w:r w:rsidRPr="00F3642D">
        <w:rPr>
          <w:b/>
          <w:bCs/>
          <w:u w:val="single"/>
          <w:rtl/>
        </w:rPr>
        <w:t xml:space="preserve"> ها</w:t>
      </w:r>
      <w:r w:rsidRPr="00F3642D">
        <w:rPr>
          <w:rFonts w:hint="cs"/>
          <w:b/>
          <w:bCs/>
          <w:u w:val="single"/>
          <w:rtl/>
        </w:rPr>
        <w:t>ی</w:t>
      </w:r>
      <w:r w:rsidRPr="00F3642D">
        <w:rPr>
          <w:rFonts w:hint="eastAsia"/>
          <w:b/>
          <w:bCs/>
          <w:u w:val="single"/>
          <w:rtl/>
        </w:rPr>
        <w:t>پربول</w:t>
      </w:r>
      <w:r w:rsidRPr="00F3642D">
        <w:rPr>
          <w:rFonts w:hint="cs"/>
          <w:b/>
          <w:bCs/>
          <w:u w:val="single"/>
          <w:rtl/>
        </w:rPr>
        <w:t>ی</w:t>
      </w:r>
      <w:r w:rsidRPr="00F3642D">
        <w:rPr>
          <w:rFonts w:hint="eastAsia"/>
          <w:b/>
          <w:bCs/>
          <w:u w:val="single"/>
          <w:rtl/>
        </w:rPr>
        <w:t>ک</w:t>
      </w:r>
      <w:r w:rsidRPr="00955138">
        <w:rPr>
          <w:rStyle w:val="FootnoteReference"/>
          <w:rtl/>
        </w:rPr>
        <w:footnoteReference w:id="95"/>
      </w:r>
      <w:r w:rsidRPr="00955138">
        <w:rPr>
          <w:rtl/>
        </w:rPr>
        <w:t xml:space="preserve"> دارند.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 xml:space="preserve"> امر</w:t>
      </w:r>
      <w:r w:rsidRPr="00955138">
        <w:rPr>
          <w:rtl/>
        </w:rPr>
        <w:t xml:space="preserve"> پد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</w:t>
      </w:r>
      <w:r w:rsidRPr="00955138">
        <w:rPr>
          <w:rtl/>
        </w:rPr>
        <w:t xml:space="preserve">‌ای است که در آن </w:t>
      </w:r>
      <w:r w:rsidRPr="00F3642D">
        <w:rPr>
          <w:b/>
          <w:bCs/>
          <w:u w:val="single"/>
          <w:rtl/>
        </w:rPr>
        <w:t>نرخ تنز</w:t>
      </w:r>
      <w:r w:rsidRPr="00F3642D">
        <w:rPr>
          <w:rFonts w:hint="cs"/>
          <w:b/>
          <w:bCs/>
          <w:u w:val="single"/>
          <w:rtl/>
        </w:rPr>
        <w:t>ی</w:t>
      </w:r>
      <w:r w:rsidRPr="00F3642D">
        <w:rPr>
          <w:rFonts w:hint="eastAsia"/>
          <w:b/>
          <w:bCs/>
          <w:u w:val="single"/>
          <w:rtl/>
        </w:rPr>
        <w:t>ل</w:t>
      </w:r>
      <w:r w:rsidRPr="00955138">
        <w:rPr>
          <w:rtl/>
        </w:rPr>
        <w:t xml:space="preserve"> با بازه‌های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طولان</w:t>
      </w:r>
      <w:r w:rsidRPr="00F3642D">
        <w:rPr>
          <w:rFonts w:hint="cs"/>
          <w:b/>
          <w:bCs/>
          <w:u w:val="single"/>
          <w:rtl/>
        </w:rPr>
        <w:t>ی‌</w:t>
      </w:r>
      <w:r w:rsidRPr="00F3642D">
        <w:rPr>
          <w:rFonts w:hint="eastAsia"/>
          <w:b/>
          <w:bCs/>
          <w:u w:val="single"/>
          <w:rtl/>
        </w:rPr>
        <w:t>تر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افزا</w:t>
      </w:r>
      <w:r w:rsidRPr="00F3642D">
        <w:rPr>
          <w:rFonts w:hint="cs"/>
          <w:b/>
          <w:bCs/>
          <w:u w:val="single"/>
          <w:rtl/>
        </w:rPr>
        <w:t>ی</w:t>
      </w:r>
      <w:r w:rsidRPr="00F3642D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ابد</w:t>
      </w:r>
      <w:r w:rsidRPr="00955138">
        <w:rPr>
          <w:rtl/>
        </w:rPr>
        <w:t xml:space="preserve">. </w:t>
      </w:r>
    </w:p>
    <w:p w14:paraId="7D6B66D8" w14:textId="77777777" w:rsidR="006F4E92" w:rsidRDefault="006F4E92" w:rsidP="00FB1DC5">
      <w:pPr>
        <w:pStyle w:val="ListParagraph"/>
        <w:numPr>
          <w:ilvl w:val="1"/>
          <w:numId w:val="191"/>
        </w:numPr>
        <w:spacing w:after="160"/>
      </w:pPr>
      <w:r w:rsidRPr="00955138">
        <w:rPr>
          <w:rtl/>
        </w:rPr>
        <w:t xml:space="preserve">ازآنجایی‌که زمان </w:t>
      </w:r>
      <w:r w:rsidRPr="00F3642D">
        <w:rPr>
          <w:b/>
          <w:bCs/>
          <w:u w:val="single"/>
          <w:rtl/>
        </w:rPr>
        <w:t>حال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روشن</w:t>
      </w:r>
      <w:r w:rsidRPr="00955138">
        <w:rPr>
          <w:rtl/>
        </w:rPr>
        <w:t xml:space="preserve"> است</w:t>
      </w:r>
      <w:r w:rsidRPr="00955138">
        <w:rPr>
          <w:rFonts w:hint="cs"/>
          <w:rtl/>
        </w:rPr>
        <w:t xml:space="preserve"> و </w:t>
      </w:r>
      <w:r w:rsidRPr="00F3642D">
        <w:rPr>
          <w:b/>
          <w:bCs/>
          <w:u w:val="single"/>
          <w:rtl/>
        </w:rPr>
        <w:t>آ</w:t>
      </w:r>
      <w:r w:rsidRPr="00F3642D">
        <w:rPr>
          <w:rFonts w:hint="cs"/>
          <w:b/>
          <w:bCs/>
          <w:u w:val="single"/>
          <w:rtl/>
        </w:rPr>
        <w:t>ی</w:t>
      </w:r>
      <w:r w:rsidRPr="00F3642D">
        <w:rPr>
          <w:rFonts w:hint="eastAsia"/>
          <w:b/>
          <w:bCs/>
          <w:u w:val="single"/>
          <w:rtl/>
        </w:rPr>
        <w:t>نده</w:t>
      </w:r>
      <w:r w:rsidRPr="00955138">
        <w:rPr>
          <w:rtl/>
        </w:rPr>
        <w:t xml:space="preserve"> اغلب </w:t>
      </w:r>
      <w:r w:rsidRPr="00F3642D">
        <w:rPr>
          <w:b/>
          <w:bCs/>
          <w:u w:val="single"/>
          <w:rtl/>
        </w:rPr>
        <w:t>مبهم</w:t>
      </w:r>
      <w:r w:rsidRPr="00955138">
        <w:rPr>
          <w:rtl/>
        </w:rPr>
        <w:t xml:space="preserve"> است، </w:t>
      </w:r>
      <w:r w:rsidRPr="00F3642D">
        <w:rPr>
          <w:b/>
          <w:bCs/>
          <w:u w:val="single"/>
          <w:rtl/>
        </w:rPr>
        <w:t>سوگ</w:t>
      </w:r>
      <w:r w:rsidRPr="00F3642D">
        <w:rPr>
          <w:rFonts w:hint="cs"/>
          <w:b/>
          <w:bCs/>
          <w:u w:val="single"/>
          <w:rtl/>
        </w:rPr>
        <w:t>ی</w:t>
      </w:r>
      <w:r w:rsidRPr="00F3642D">
        <w:rPr>
          <w:rFonts w:hint="eastAsia"/>
          <w:b/>
          <w:bCs/>
          <w:u w:val="single"/>
          <w:rtl/>
        </w:rPr>
        <w:t>ر</w:t>
      </w:r>
      <w:r w:rsidRPr="00F3642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نسبت به </w:t>
      </w:r>
      <w:r w:rsidRPr="00F3642D">
        <w:rPr>
          <w:rFonts w:hint="cs"/>
          <w:b/>
          <w:bCs/>
          <w:u w:val="single"/>
          <w:rtl/>
        </w:rPr>
        <w:t>حداکثرسازی</w:t>
      </w:r>
      <w:r w:rsidRPr="00955138">
        <w:rPr>
          <w:rtl/>
        </w:rPr>
        <w:t xml:space="preserve"> </w:t>
      </w:r>
      <w:r w:rsidRPr="00F3642D">
        <w:rPr>
          <w:rFonts w:hint="cs"/>
          <w:b/>
          <w:bCs/>
          <w:u w:val="single"/>
          <w:rtl/>
        </w:rPr>
        <w:t>ارزش</w:t>
      </w:r>
      <w:r w:rsidRPr="00955138">
        <w:rPr>
          <w:rFonts w:hint="cs"/>
          <w:rtl/>
        </w:rPr>
        <w:t xml:space="preserve"> زمان </w:t>
      </w:r>
      <w:r w:rsidRPr="00F3642D">
        <w:rPr>
          <w:b/>
          <w:bCs/>
          <w:u w:val="single"/>
          <w:rtl/>
        </w:rPr>
        <w:t>حال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از طریق </w:t>
      </w:r>
      <w:r w:rsidRPr="00F3642D">
        <w:rPr>
          <w:rFonts w:hint="cs"/>
          <w:b/>
          <w:bCs/>
          <w:u w:val="single"/>
          <w:rtl/>
        </w:rPr>
        <w:t>کاهش</w:t>
      </w:r>
      <w:r w:rsidRPr="00955138">
        <w:rPr>
          <w:rtl/>
        </w:rPr>
        <w:t xml:space="preserve"> </w:t>
      </w:r>
      <w:r w:rsidRPr="00F3642D">
        <w:rPr>
          <w:rFonts w:hint="cs"/>
          <w:b/>
          <w:bCs/>
          <w:u w:val="single"/>
          <w:rtl/>
        </w:rPr>
        <w:t>ارزش</w:t>
      </w:r>
      <w:r w:rsidRPr="00955138">
        <w:rPr>
          <w:rFonts w:hint="cs"/>
          <w:rtl/>
        </w:rPr>
        <w:t xml:space="preserve"> </w:t>
      </w:r>
      <w:r w:rsidRPr="00F3642D">
        <w:rPr>
          <w:b/>
          <w:bCs/>
          <w:u w:val="single"/>
          <w:rtl/>
        </w:rPr>
        <w:t>آ</w:t>
      </w:r>
      <w:r w:rsidRPr="00F3642D">
        <w:rPr>
          <w:rFonts w:hint="cs"/>
          <w:b/>
          <w:bCs/>
          <w:u w:val="single"/>
          <w:rtl/>
        </w:rPr>
        <w:t>ی</w:t>
      </w:r>
      <w:r w:rsidRPr="00F3642D">
        <w:rPr>
          <w:rFonts w:hint="eastAsia"/>
          <w:b/>
          <w:bCs/>
          <w:u w:val="single"/>
          <w:rtl/>
        </w:rPr>
        <w:t>نده</w:t>
      </w:r>
      <w:r w:rsidRPr="00955138">
        <w:rPr>
          <w:rtl/>
        </w:rPr>
        <w:t xml:space="preserve"> وجود دارد.</w:t>
      </w:r>
      <w:r w:rsidRPr="00955138">
        <w:rPr>
          <w:rFonts w:hint="cs"/>
          <w:rtl/>
        </w:rPr>
        <w:t xml:space="preserve"> </w:t>
      </w:r>
    </w:p>
    <w:p w14:paraId="1C556B53" w14:textId="3362982A" w:rsidR="006F4E92" w:rsidRPr="00955138" w:rsidRDefault="006F4E92" w:rsidP="00FB1DC5">
      <w:pPr>
        <w:pStyle w:val="ListParagraph"/>
        <w:numPr>
          <w:ilvl w:val="1"/>
          <w:numId w:val="191"/>
        </w:numPr>
        <w:spacing w:after="160"/>
      </w:pPr>
      <w:r w:rsidRPr="00955138">
        <w:rPr>
          <w:rtl/>
        </w:rPr>
        <w:t>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آهسته می‌توان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 </w:t>
      </w:r>
      <w:r w:rsidRPr="00F3642D">
        <w:rPr>
          <w:b/>
          <w:bCs/>
          <w:u w:val="single"/>
          <w:rtl/>
        </w:rPr>
        <w:t>تأثیر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قابل‌توجهی داشته باش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د، اما </w:t>
      </w:r>
      <w:r w:rsidRPr="00F3642D">
        <w:rPr>
          <w:b/>
          <w:bCs/>
          <w:u w:val="single"/>
          <w:rtl/>
        </w:rPr>
        <w:t>پیش‌بینی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تصور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سنار</w:t>
      </w:r>
      <w:r w:rsidRPr="00F3642D">
        <w:rPr>
          <w:rFonts w:hint="cs"/>
          <w:b/>
          <w:bCs/>
          <w:u w:val="single"/>
          <w:rtl/>
        </w:rPr>
        <w:t>ی</w:t>
      </w:r>
      <w:r w:rsidRPr="00F3642D">
        <w:rPr>
          <w:rFonts w:hint="eastAsia"/>
          <w:b/>
          <w:bCs/>
          <w:u w:val="single"/>
          <w:rtl/>
        </w:rPr>
        <w:t>وها</w:t>
      </w:r>
      <w:r w:rsidRPr="00F3642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آت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ممکن است </w:t>
      </w:r>
      <w:r w:rsidRPr="00F3642D">
        <w:rPr>
          <w:b/>
          <w:bCs/>
          <w:u w:val="single"/>
          <w:rtl/>
        </w:rPr>
        <w:t>سخت</w:t>
      </w:r>
      <w:r w:rsidRPr="00955138">
        <w:rPr>
          <w:rtl/>
        </w:rPr>
        <w:t xml:space="preserve"> باشد.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امر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رهبران کسب‌وکار را وادار می‌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 تا به‌جا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تصور</w:t>
      </w:r>
      <w:r w:rsidRPr="00955138">
        <w:rPr>
          <w:rtl/>
        </w:rPr>
        <w:t xml:space="preserve"> </w:t>
      </w:r>
      <w:r w:rsidR="004306EB">
        <w:rPr>
          <w:b/>
          <w:bCs/>
          <w:u w:val="single"/>
          <w:rtl/>
        </w:rPr>
        <w:t>مدل‌های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د،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بهینه‌سازی</w:t>
      </w:r>
      <w:r w:rsidRPr="00955138">
        <w:rPr>
          <w:rtl/>
        </w:rPr>
        <w:t xml:space="preserve"> </w:t>
      </w:r>
      <w:r w:rsidR="004306EB">
        <w:rPr>
          <w:b/>
          <w:bCs/>
          <w:u w:val="single"/>
          <w:rtl/>
        </w:rPr>
        <w:t>مدل‌های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کسب‌وکاری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فعل</w:t>
      </w:r>
      <w:r w:rsidRPr="00F3642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تمرکز کنند.</w:t>
      </w:r>
      <w:r w:rsidRPr="00955138">
        <w:rPr>
          <w:rFonts w:hint="cs"/>
          <w:rtl/>
        </w:rPr>
        <w:t xml:space="preserve"> </w:t>
      </w:r>
    </w:p>
    <w:p w14:paraId="14031690" w14:textId="0E6F9891" w:rsidR="006F4E92" w:rsidRPr="00955138" w:rsidRDefault="006F4E92" w:rsidP="00FB1DC5">
      <w:pPr>
        <w:pStyle w:val="ListParagraph"/>
        <w:numPr>
          <w:ilvl w:val="1"/>
          <w:numId w:val="191"/>
        </w:numPr>
        <w:spacing w:after="200"/>
      </w:pPr>
      <w:r w:rsidRPr="00F3642D">
        <w:rPr>
          <w:b/>
          <w:bCs/>
          <w:u w:val="single"/>
          <w:rtl/>
        </w:rPr>
        <w:t>تغ</w:t>
      </w:r>
      <w:r w:rsidRPr="00F3642D">
        <w:rPr>
          <w:rFonts w:hint="cs"/>
          <w:b/>
          <w:bCs/>
          <w:u w:val="single"/>
          <w:rtl/>
        </w:rPr>
        <w:t>یی</w:t>
      </w:r>
      <w:r w:rsidRPr="00F3642D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آهسته</w:t>
      </w:r>
      <w:r w:rsidRPr="00955138">
        <w:rPr>
          <w:rtl/>
        </w:rPr>
        <w:t xml:space="preserve"> می‌توان</w:t>
      </w:r>
      <w:r w:rsidRPr="00955138">
        <w:rPr>
          <w:rFonts w:hint="cs"/>
          <w:rtl/>
        </w:rPr>
        <w:t>ن</w:t>
      </w:r>
      <w:r w:rsidRPr="00955138">
        <w:rPr>
          <w:rtl/>
        </w:rPr>
        <w:t>د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تصور</w:t>
      </w:r>
      <w:r w:rsidRPr="00955138">
        <w:rPr>
          <w:rtl/>
        </w:rPr>
        <w:t xml:space="preserve"> را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کن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 که </w:t>
      </w:r>
      <w:r w:rsidRPr="00F3642D">
        <w:rPr>
          <w:b/>
          <w:bCs/>
          <w:u w:val="single"/>
          <w:rtl/>
        </w:rPr>
        <w:t>زمان ز</w:t>
      </w:r>
      <w:r w:rsidRPr="00F3642D">
        <w:rPr>
          <w:rFonts w:hint="cs"/>
          <w:b/>
          <w:bCs/>
          <w:u w:val="single"/>
          <w:rtl/>
        </w:rPr>
        <w:t>ی</w:t>
      </w:r>
      <w:r w:rsidRPr="00F3642D">
        <w:rPr>
          <w:rFonts w:hint="eastAsia"/>
          <w:b/>
          <w:bCs/>
          <w:u w:val="single"/>
          <w:rtl/>
        </w:rPr>
        <w:t>اد</w:t>
      </w:r>
      <w:r w:rsidRPr="00F3642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مقابله</w:t>
      </w:r>
      <w:r w:rsidRPr="00955138">
        <w:rPr>
          <w:rtl/>
        </w:rPr>
        <w:t xml:space="preserve"> با </w:t>
      </w:r>
      <w:r w:rsidR="00D24F74">
        <w:rPr>
          <w:rtl/>
        </w:rPr>
        <w:t>آن‌ها</w:t>
      </w:r>
      <w:r w:rsidRPr="00955138">
        <w:rPr>
          <w:rtl/>
        </w:rPr>
        <w:t xml:space="preserve"> وجود دارد. بااین‌حال،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توهم زمان می‌تواند </w:t>
      </w:r>
      <w:r w:rsidRPr="00F3642D">
        <w:rPr>
          <w:b/>
          <w:bCs/>
          <w:u w:val="single"/>
          <w:rtl/>
        </w:rPr>
        <w:t>خطرناک</w:t>
      </w:r>
      <w:r w:rsidRPr="00955138">
        <w:rPr>
          <w:rtl/>
        </w:rPr>
        <w:t xml:space="preserve"> باشد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مقابله</w:t>
      </w:r>
      <w:r w:rsidRPr="00955138">
        <w:rPr>
          <w:rtl/>
        </w:rPr>
        <w:t xml:space="preserve"> با </w:t>
      </w:r>
      <w:r w:rsidRPr="00F3642D">
        <w:rPr>
          <w:b/>
          <w:bCs/>
          <w:u w:val="single"/>
          <w:rtl/>
        </w:rPr>
        <w:t>تغ</w:t>
      </w:r>
      <w:r w:rsidRPr="00F3642D">
        <w:rPr>
          <w:rFonts w:hint="cs"/>
          <w:b/>
          <w:bCs/>
          <w:u w:val="single"/>
          <w:rtl/>
        </w:rPr>
        <w:t>یی</w:t>
      </w:r>
      <w:r w:rsidRPr="00F3642D">
        <w:rPr>
          <w:rFonts w:hint="eastAsia"/>
          <w:b/>
          <w:bCs/>
          <w:u w:val="single"/>
          <w:rtl/>
        </w:rPr>
        <w:t>رات</w:t>
      </w:r>
      <w:r w:rsidRPr="00F3642D">
        <w:rPr>
          <w:b/>
          <w:bCs/>
          <w:u w:val="single"/>
          <w:rtl/>
        </w:rPr>
        <w:t xml:space="preserve"> آهسته</w:t>
      </w:r>
      <w:r w:rsidRPr="00955138">
        <w:rPr>
          <w:rtl/>
        </w:rPr>
        <w:t xml:space="preserve"> ممکن است مستلزم </w:t>
      </w:r>
      <w:r w:rsidRPr="00F3642D">
        <w:rPr>
          <w:b/>
          <w:bCs/>
          <w:u w:val="single"/>
          <w:rtl/>
        </w:rPr>
        <w:t>شروع فور</w:t>
      </w:r>
      <w:r w:rsidRPr="00F3642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سرمایه‌گذاری‌های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باشد. به‌عنوان‌مثال، </w:t>
      </w:r>
      <w:r w:rsidRPr="00F3642D">
        <w:rPr>
          <w:b/>
          <w:bCs/>
          <w:u w:val="single"/>
          <w:rtl/>
        </w:rPr>
        <w:t>تثب</w:t>
      </w:r>
      <w:r w:rsidRPr="00F3642D">
        <w:rPr>
          <w:rFonts w:hint="cs"/>
          <w:b/>
          <w:bCs/>
          <w:u w:val="single"/>
          <w:rtl/>
        </w:rPr>
        <w:t>ی</w:t>
      </w:r>
      <w:r w:rsidRPr="00F3642D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خود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با</w:t>
      </w:r>
      <w:r w:rsidRPr="00F3642D">
        <w:rPr>
          <w:rFonts w:hint="eastAsia"/>
          <w:b/>
          <w:bCs/>
          <w:u w:val="single"/>
          <w:rtl/>
        </w:rPr>
        <w:t>زار</w:t>
      </w:r>
      <w:r w:rsidRPr="00F3642D">
        <w:rPr>
          <w:b/>
          <w:bCs/>
          <w:u w:val="single"/>
          <w:rtl/>
        </w:rPr>
        <w:t xml:space="preserve"> خارج</w:t>
      </w:r>
      <w:r w:rsidRPr="00F3642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پرهز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نه</w:t>
      </w:r>
      <w:r w:rsidRPr="00955138">
        <w:rPr>
          <w:rtl/>
        </w:rPr>
        <w:t xml:space="preserve"> و وقت‌گ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است</w:t>
      </w:r>
      <w:r w:rsidRPr="00955138">
        <w:rPr>
          <w:rFonts w:hint="cs"/>
          <w:rtl/>
        </w:rPr>
        <w:t xml:space="preserve">. </w:t>
      </w:r>
    </w:p>
    <w:p w14:paraId="558549C2" w14:textId="77777777" w:rsidR="006F4E92" w:rsidRDefault="006F4E92" w:rsidP="00FB1DC5">
      <w:pPr>
        <w:pStyle w:val="ListParagraph"/>
        <w:numPr>
          <w:ilvl w:val="1"/>
          <w:numId w:val="191"/>
        </w:numPr>
        <w:spacing w:after="200"/>
      </w:pPr>
      <w:r w:rsidRPr="00955138">
        <w:rPr>
          <w:rtl/>
        </w:rPr>
        <w:t>توجه به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نکته مهم است که </w:t>
      </w:r>
      <w:r>
        <w:rPr>
          <w:rFonts w:hint="cs"/>
          <w:rtl/>
        </w:rPr>
        <w:t>در برخی شرایط</w:t>
      </w:r>
      <w:r w:rsidRPr="00955138">
        <w:rPr>
          <w:rtl/>
        </w:rPr>
        <w:t xml:space="preserve"> با وضع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غ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رعاد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تغ</w:t>
      </w:r>
      <w:r w:rsidRPr="00F3642D">
        <w:rPr>
          <w:rFonts w:hint="cs"/>
          <w:b/>
          <w:bCs/>
          <w:u w:val="single"/>
          <w:rtl/>
        </w:rPr>
        <w:t>یی</w:t>
      </w:r>
      <w:r w:rsidRPr="00F3642D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بلندمدت</w:t>
      </w:r>
      <w:r w:rsidRPr="00F3642D">
        <w:rPr>
          <w:rFonts w:hint="cs"/>
          <w:b/>
          <w:bCs/>
          <w:u w:val="single"/>
          <w:rtl/>
        </w:rPr>
        <w:t>ِ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قابل پیش‌بینی</w:t>
      </w:r>
      <w:r w:rsidRPr="00955138">
        <w:rPr>
          <w:rtl/>
        </w:rPr>
        <w:t xml:space="preserve"> سروکار دار</w:t>
      </w:r>
      <w:r>
        <w:rPr>
          <w:rFonts w:hint="cs"/>
          <w:rtl/>
        </w:rPr>
        <w:t>یم</w:t>
      </w:r>
      <w:r w:rsidRPr="00955138">
        <w:rPr>
          <w:rtl/>
        </w:rPr>
        <w:t xml:space="preserve">. </w:t>
      </w:r>
    </w:p>
    <w:p w14:paraId="756B8133" w14:textId="77777777" w:rsidR="006F4E92" w:rsidRDefault="006F4E92" w:rsidP="00FB1DC5">
      <w:pPr>
        <w:pStyle w:val="ListParagraph"/>
        <w:numPr>
          <w:ilvl w:val="1"/>
          <w:numId w:val="191"/>
        </w:numPr>
        <w:spacing w:after="200"/>
      </w:pPr>
      <w:r w:rsidRPr="00955138">
        <w:rPr>
          <w:rtl/>
        </w:rPr>
        <w:t>چالش‌ها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مورد بحث در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نجا</w:t>
      </w:r>
      <w:r w:rsidRPr="00955138">
        <w:rPr>
          <w:rtl/>
        </w:rPr>
        <w:t xml:space="preserve"> با </w:t>
      </w:r>
      <w:r w:rsidRPr="00F3642D">
        <w:rPr>
          <w:b/>
          <w:bCs/>
          <w:u w:val="single"/>
          <w:rtl/>
        </w:rPr>
        <w:t>پد</w:t>
      </w:r>
      <w:r w:rsidRPr="00F3642D">
        <w:rPr>
          <w:rFonts w:hint="cs"/>
          <w:b/>
          <w:bCs/>
          <w:u w:val="single"/>
          <w:rtl/>
        </w:rPr>
        <w:t>ی</w:t>
      </w:r>
      <w:r w:rsidRPr="00F3642D">
        <w:rPr>
          <w:rFonts w:hint="eastAsia"/>
          <w:b/>
          <w:bCs/>
          <w:u w:val="single"/>
          <w:rtl/>
        </w:rPr>
        <w:t>ده‌ها</w:t>
      </w:r>
      <w:r w:rsidRPr="00F3642D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که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کمتر قابل پ</w:t>
      </w:r>
      <w:r w:rsidRPr="00F3642D">
        <w:rPr>
          <w:rFonts w:hint="cs"/>
          <w:b/>
          <w:bCs/>
          <w:u w:val="single"/>
          <w:rtl/>
        </w:rPr>
        <w:t>ی</w:t>
      </w:r>
      <w:r w:rsidRPr="00F3642D">
        <w:rPr>
          <w:rFonts w:hint="eastAsia"/>
          <w:b/>
          <w:bCs/>
          <w:u w:val="single"/>
          <w:rtl/>
        </w:rPr>
        <w:t>ش‌ب</w:t>
      </w:r>
      <w:r w:rsidRPr="00F3642D">
        <w:rPr>
          <w:rFonts w:hint="cs"/>
          <w:b/>
          <w:bCs/>
          <w:u w:val="single"/>
          <w:rtl/>
        </w:rPr>
        <w:t>ی</w:t>
      </w:r>
      <w:r w:rsidRPr="00F3642D">
        <w:rPr>
          <w:rFonts w:hint="eastAsia"/>
          <w:b/>
          <w:bCs/>
          <w:u w:val="single"/>
          <w:rtl/>
        </w:rPr>
        <w:t>ن</w:t>
      </w:r>
      <w:r w:rsidRPr="00F3642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هستند، مانند </w:t>
      </w:r>
      <w:r w:rsidRPr="00F3642D">
        <w:rPr>
          <w:rFonts w:hint="cs"/>
          <w:b/>
          <w:bCs/>
          <w:u w:val="single"/>
          <w:rtl/>
        </w:rPr>
        <w:t>پدیداری</w:t>
      </w:r>
      <w:r w:rsidRPr="00F3642D">
        <w:rPr>
          <w:b/>
          <w:bCs/>
          <w:u w:val="single"/>
          <w:rtl/>
        </w:rPr>
        <w:t xml:space="preserve"> روبات‌ها</w:t>
      </w:r>
      <w:r w:rsidRPr="00F3642D">
        <w:rPr>
          <w:rFonts w:hint="cs"/>
          <w:b/>
          <w:bCs/>
          <w:u w:val="single"/>
          <w:rtl/>
        </w:rPr>
        <w:t>ی</w:t>
      </w:r>
      <w:r w:rsidRPr="00F3642D">
        <w:rPr>
          <w:b/>
          <w:bCs/>
          <w:u w:val="single"/>
          <w:rtl/>
        </w:rPr>
        <w:t xml:space="preserve"> خدمات</w:t>
      </w:r>
      <w:r w:rsidRPr="00F3642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تأثیر </w:t>
      </w:r>
      <w:r w:rsidRPr="00F3642D">
        <w:rPr>
          <w:b/>
          <w:bCs/>
          <w:u w:val="single"/>
          <w:rtl/>
        </w:rPr>
        <w:t>تغ</w:t>
      </w:r>
      <w:r w:rsidRPr="00F3642D">
        <w:rPr>
          <w:rFonts w:hint="cs"/>
          <w:b/>
          <w:bCs/>
          <w:u w:val="single"/>
          <w:rtl/>
        </w:rPr>
        <w:t>یی</w:t>
      </w:r>
      <w:r w:rsidRPr="00F3642D">
        <w:rPr>
          <w:rFonts w:hint="eastAsia"/>
          <w:b/>
          <w:bCs/>
          <w:u w:val="single"/>
          <w:rtl/>
        </w:rPr>
        <w:t>رات</w:t>
      </w:r>
      <w:r w:rsidRPr="00F3642D">
        <w:rPr>
          <w:b/>
          <w:bCs/>
          <w:u w:val="single"/>
          <w:rtl/>
        </w:rPr>
        <w:t xml:space="preserve"> آب‌وهوا</w:t>
      </w:r>
      <w:r w:rsidRPr="00955138">
        <w:rPr>
          <w:rtl/>
        </w:rPr>
        <w:t xml:space="preserve">، </w:t>
      </w:r>
      <w:r w:rsidRPr="00F3642D">
        <w:rPr>
          <w:b/>
          <w:bCs/>
          <w:u w:val="single"/>
          <w:rtl/>
        </w:rPr>
        <w:t>تشد</w:t>
      </w:r>
      <w:r w:rsidRPr="00F3642D">
        <w:rPr>
          <w:rFonts w:hint="cs"/>
          <w:b/>
          <w:bCs/>
          <w:u w:val="single"/>
          <w:rtl/>
        </w:rPr>
        <w:t>ی</w:t>
      </w:r>
      <w:r w:rsidRPr="00F3642D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شوند</w:t>
      </w:r>
      <w:r w:rsidRPr="00955138">
        <w:rPr>
          <w:rtl/>
        </w:rPr>
        <w:t xml:space="preserve">. </w:t>
      </w:r>
    </w:p>
    <w:p w14:paraId="384866AE" w14:textId="0C2A4E25" w:rsidR="006F4E92" w:rsidRPr="00955138" w:rsidRDefault="006F4E92" w:rsidP="00FB1DC5">
      <w:pPr>
        <w:pStyle w:val="ListParagraph"/>
        <w:numPr>
          <w:ilvl w:val="1"/>
          <w:numId w:val="191"/>
        </w:numPr>
        <w:spacing w:after="200"/>
        <w:rPr>
          <w:rtl/>
        </w:rPr>
      </w:pPr>
      <w:r w:rsidRPr="00F3642D">
        <w:rPr>
          <w:b/>
          <w:bCs/>
          <w:u w:val="single"/>
          <w:rtl/>
        </w:rPr>
        <w:t>عد</w:t>
      </w:r>
      <w:r w:rsidRPr="00F3642D">
        <w:rPr>
          <w:rFonts w:hint="eastAsia"/>
          <w:b/>
          <w:bCs/>
          <w:u w:val="single"/>
          <w:rtl/>
        </w:rPr>
        <w:t>م</w:t>
      </w:r>
      <w:r w:rsidRPr="00F3642D">
        <w:rPr>
          <w:b/>
          <w:bCs/>
          <w:u w:val="single"/>
          <w:rtl/>
        </w:rPr>
        <w:t xml:space="preserve"> قطع</w:t>
      </w:r>
      <w:r w:rsidRPr="00F3642D">
        <w:rPr>
          <w:rFonts w:hint="cs"/>
          <w:b/>
          <w:bCs/>
          <w:u w:val="single"/>
          <w:rtl/>
        </w:rPr>
        <w:t>ی</w:t>
      </w:r>
      <w:r w:rsidRPr="00F3642D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موانع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3642D">
        <w:rPr>
          <w:b/>
          <w:bCs/>
          <w:u w:val="single"/>
          <w:rtl/>
        </w:rPr>
        <w:t>تصور</w:t>
      </w:r>
      <w:r w:rsidRPr="00F3642D">
        <w:rPr>
          <w:rFonts w:hint="cs"/>
          <w:b/>
          <w:bCs/>
          <w:u w:val="single"/>
          <w:rtl/>
        </w:rPr>
        <w:t xml:space="preserve"> آینده</w:t>
      </w:r>
      <w:r w:rsidRPr="00955138">
        <w:rPr>
          <w:rtl/>
        </w:rPr>
        <w:t xml:space="preserve"> و </w:t>
      </w:r>
      <w:r w:rsidRPr="00F3642D">
        <w:rPr>
          <w:b/>
          <w:bCs/>
          <w:u w:val="single"/>
          <w:rtl/>
        </w:rPr>
        <w:t>آماده شدن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آن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="00B118C9">
        <w:rPr>
          <w:rtl/>
        </w:rPr>
        <w:t>می‌کند</w:t>
      </w:r>
      <w:r w:rsidRPr="00955138">
        <w:rPr>
          <w:rFonts w:hint="cs"/>
          <w:rtl/>
        </w:rPr>
        <w:t xml:space="preserve">. </w:t>
      </w:r>
    </w:p>
    <w:p w14:paraId="4C980371" w14:textId="77777777" w:rsidR="006F4E92" w:rsidRDefault="006F4E92" w:rsidP="00FB1DC5">
      <w:pPr>
        <w:pStyle w:val="ListParagraph"/>
        <w:numPr>
          <w:ilvl w:val="0"/>
          <w:numId w:val="191"/>
        </w:numPr>
        <w:spacing w:after="160"/>
      </w:pPr>
      <w:r w:rsidRPr="00F3642D">
        <w:rPr>
          <w:b/>
          <w:bCs/>
          <w:u w:val="single"/>
          <w:rtl/>
        </w:rPr>
        <w:t xml:space="preserve">عدم </w:t>
      </w:r>
      <w:r w:rsidRPr="00F3642D">
        <w:rPr>
          <w:rFonts w:hint="cs"/>
          <w:b/>
          <w:bCs/>
          <w:u w:val="single"/>
          <w:rtl/>
        </w:rPr>
        <w:t>توجه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</w:p>
    <w:p w14:paraId="7EC8E4E8" w14:textId="210B4A75" w:rsidR="006F4E92" w:rsidRDefault="006F4E92" w:rsidP="00FB1DC5">
      <w:pPr>
        <w:pStyle w:val="ListParagraph"/>
        <w:numPr>
          <w:ilvl w:val="1"/>
          <w:numId w:val="191"/>
        </w:numPr>
        <w:spacing w:after="160"/>
      </w:pP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 از عوامل کل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به </w:t>
      </w:r>
      <w:r w:rsidRPr="005E3AC3">
        <w:rPr>
          <w:rFonts w:hint="cs"/>
          <w:b/>
          <w:bCs/>
          <w:u w:val="single"/>
          <w:rtl/>
        </w:rPr>
        <w:t>نرخ تنزیل</w:t>
      </w:r>
      <w:r w:rsidRPr="005E3AC3">
        <w:rPr>
          <w:b/>
          <w:bCs/>
          <w:u w:val="single"/>
          <w:rtl/>
        </w:rPr>
        <w:t xml:space="preserve">‌های </w:t>
      </w:r>
      <w:r w:rsidRPr="005E3AC3">
        <w:rPr>
          <w:rFonts w:hint="cs"/>
          <w:b/>
          <w:bCs/>
          <w:u w:val="single"/>
          <w:rtl/>
        </w:rPr>
        <w:t>هایپربولیک</w:t>
      </w:r>
      <w:r w:rsidRPr="00955138">
        <w:rPr>
          <w:rtl/>
        </w:rPr>
        <w:t xml:space="preserve"> کمک </w:t>
      </w:r>
      <w:r w:rsidR="00B118C9">
        <w:rPr>
          <w:rtl/>
        </w:rPr>
        <w:t>می‌کند</w:t>
      </w:r>
      <w:r w:rsidRPr="00955138">
        <w:rPr>
          <w:rtl/>
        </w:rPr>
        <w:t xml:space="preserve">، </w:t>
      </w:r>
      <w:r w:rsidRPr="005E3AC3">
        <w:rPr>
          <w:b/>
          <w:bCs/>
          <w:u w:val="single"/>
          <w:rtl/>
        </w:rPr>
        <w:t>ساختار انگ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زش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رهبران کسب‌وکار است که به دل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فشارها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b/>
          <w:bCs/>
          <w:u w:val="single"/>
          <w:rtl/>
        </w:rPr>
        <w:t xml:space="preserve"> بازار</w:t>
      </w:r>
      <w:r w:rsidRPr="00955138">
        <w:rPr>
          <w:rtl/>
        </w:rPr>
        <w:t xml:space="preserve"> و </w:t>
      </w:r>
      <w:r w:rsidRPr="005E3AC3">
        <w:rPr>
          <w:b/>
          <w:bCs/>
          <w:u w:val="single"/>
          <w:rtl/>
        </w:rPr>
        <w:t>چرخه‌های ارتقا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b/>
          <w:bCs/>
          <w:u w:val="single"/>
          <w:rtl/>
        </w:rPr>
        <w:t xml:space="preserve"> شغل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عمدتاً بر دست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موفق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تا </w:t>
      </w:r>
      <w:r w:rsidRPr="005E3AC3">
        <w:rPr>
          <w:b/>
          <w:bCs/>
          <w:u w:val="single"/>
          <w:rtl/>
        </w:rPr>
        <w:t>پنج</w:t>
      </w:r>
      <w:r w:rsidRPr="00955138">
        <w:rPr>
          <w:rtl/>
        </w:rPr>
        <w:t xml:space="preserve"> ساله متمرکز </w:t>
      </w:r>
      <w:r w:rsidRPr="00955138">
        <w:rPr>
          <w:rFonts w:hint="cs"/>
          <w:rtl/>
        </w:rPr>
        <w:t>هستند</w:t>
      </w:r>
      <w:r w:rsidRPr="00955138">
        <w:rPr>
          <w:rtl/>
        </w:rPr>
        <w:t xml:space="preserve">. </w:t>
      </w:r>
    </w:p>
    <w:p w14:paraId="7C0296D5" w14:textId="325A87E1" w:rsidR="006F4E92" w:rsidRDefault="006F4E92" w:rsidP="00FB1DC5">
      <w:pPr>
        <w:pStyle w:val="ListParagraph"/>
        <w:numPr>
          <w:ilvl w:val="1"/>
          <w:numId w:val="191"/>
        </w:numPr>
        <w:spacing w:after="160"/>
      </w:pPr>
      <w:r w:rsidRPr="005E3AC3">
        <w:rPr>
          <w:b/>
          <w:bCs/>
          <w:u w:val="single"/>
          <w:rtl/>
        </w:rPr>
        <w:t>تغ</w:t>
      </w:r>
      <w:r w:rsidRPr="005E3AC3">
        <w:rPr>
          <w:rFonts w:hint="cs"/>
          <w:b/>
          <w:bCs/>
          <w:u w:val="single"/>
          <w:rtl/>
        </w:rPr>
        <w:t>یی</w:t>
      </w:r>
      <w:r w:rsidRPr="005E3AC3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آهسته</w:t>
      </w:r>
      <w:r w:rsidRPr="00955138">
        <w:rPr>
          <w:rtl/>
        </w:rPr>
        <w:t>، بنا به ماه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خود، </w:t>
      </w:r>
      <w:r w:rsidRPr="005E3AC3">
        <w:rPr>
          <w:b/>
          <w:bCs/>
          <w:u w:val="single"/>
          <w:rtl/>
        </w:rPr>
        <w:t>ک</w:t>
      </w:r>
      <w:r w:rsidRPr="005E3AC3">
        <w:rPr>
          <w:rFonts w:hint="eastAsia"/>
          <w:b/>
          <w:bCs/>
          <w:u w:val="single"/>
          <w:rtl/>
        </w:rPr>
        <w:t>متر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تأثیر</w:t>
      </w:r>
      <w:r w:rsidRPr="00955138">
        <w:rPr>
          <w:rtl/>
        </w:rPr>
        <w:t xml:space="preserve"> را در بازه‌های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کوتاه</w:t>
      </w:r>
      <w:r w:rsidRPr="00955138">
        <w:rPr>
          <w:rtl/>
        </w:rPr>
        <w:t xml:space="preserve"> دارند</w:t>
      </w:r>
      <w:r w:rsidRPr="00955138">
        <w:rPr>
          <w:rFonts w:hint="cs"/>
          <w:rtl/>
        </w:rPr>
        <w:t xml:space="preserve">. </w:t>
      </w:r>
      <w:r w:rsidRPr="00955138">
        <w:rPr>
          <w:rtl/>
        </w:rPr>
        <w:t>ازا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ن‌رو</w:t>
      </w:r>
      <w:r w:rsidRPr="00955138">
        <w:rPr>
          <w:rtl/>
        </w:rPr>
        <w:t xml:space="preserve">، </w:t>
      </w:r>
      <w:r w:rsidRPr="005E3AC3">
        <w:rPr>
          <w:b/>
          <w:bCs/>
          <w:u w:val="single"/>
          <w:rtl/>
        </w:rPr>
        <w:t>ناد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ده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گرفته می‌شوند</w:t>
      </w:r>
      <w:r w:rsidRPr="00955138">
        <w:rPr>
          <w:rtl/>
        </w:rPr>
        <w:t>، به‌خصوص اگر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مقابله</w:t>
      </w:r>
      <w:r w:rsidRPr="00955138">
        <w:rPr>
          <w:rtl/>
        </w:rPr>
        <w:t xml:space="preserve"> با </w:t>
      </w:r>
      <w:r w:rsidR="00D24F74">
        <w:rPr>
          <w:rtl/>
        </w:rPr>
        <w:t>آن‌ها</w:t>
      </w:r>
      <w:r w:rsidRPr="00955138">
        <w:rPr>
          <w:rtl/>
        </w:rPr>
        <w:t xml:space="preserve"> شامل </w:t>
      </w:r>
      <w:r w:rsidRPr="005E3AC3">
        <w:rPr>
          <w:b/>
          <w:bCs/>
          <w:u w:val="single"/>
          <w:rtl/>
        </w:rPr>
        <w:t>سرمایه‌گذاری‌های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قابل‌توجهی</w:t>
      </w:r>
      <w:r w:rsidRPr="00955138">
        <w:rPr>
          <w:rtl/>
        </w:rPr>
        <w:t xml:space="preserve"> باشد که </w:t>
      </w:r>
      <w:r w:rsidRPr="005E3AC3">
        <w:rPr>
          <w:b/>
          <w:bCs/>
          <w:u w:val="single"/>
          <w:rtl/>
        </w:rPr>
        <w:t>پاداش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مجازات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فور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رهبران </w:t>
      </w:r>
      <w:r w:rsidRPr="00955138">
        <w:rPr>
          <w:rFonts w:hint="cs"/>
          <w:rtl/>
        </w:rPr>
        <w:t>در بر</w:t>
      </w:r>
      <w:r w:rsidRPr="00955138">
        <w:rPr>
          <w:rtl/>
        </w:rPr>
        <w:t xml:space="preserve"> </w:t>
      </w:r>
      <w:r w:rsidRPr="005E3AC3">
        <w:rPr>
          <w:rFonts w:hint="cs"/>
          <w:b/>
          <w:bCs/>
          <w:u w:val="single"/>
          <w:rtl/>
        </w:rPr>
        <w:t>نداشته</w:t>
      </w:r>
      <w:r w:rsidRPr="00955138">
        <w:rPr>
          <w:rFonts w:hint="cs"/>
          <w:rtl/>
        </w:rPr>
        <w:t xml:space="preserve"> باشد؛</w:t>
      </w:r>
      <w:r w:rsidRPr="00955138">
        <w:rPr>
          <w:rtl/>
        </w:rPr>
        <w:t xml:space="preserve"> </w:t>
      </w:r>
    </w:p>
    <w:p w14:paraId="0A6161A4" w14:textId="77777777" w:rsidR="006F4E92" w:rsidRPr="00955138" w:rsidRDefault="006F4E92" w:rsidP="00FB1DC5">
      <w:pPr>
        <w:pStyle w:val="ListParagraph"/>
        <w:numPr>
          <w:ilvl w:val="1"/>
          <w:numId w:val="191"/>
        </w:numPr>
        <w:spacing w:after="160"/>
      </w:pPr>
      <w:r w:rsidRPr="00955138">
        <w:rPr>
          <w:rtl/>
        </w:rPr>
        <w:lastRenderedPageBreak/>
        <w:t>اگر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امر </w:t>
      </w:r>
      <w:r w:rsidRPr="005E3AC3">
        <w:rPr>
          <w:b/>
          <w:bCs/>
          <w:u w:val="single"/>
          <w:rtl/>
        </w:rPr>
        <w:t>مستلزم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جمع‌آور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b/>
          <w:bCs/>
          <w:u w:val="single"/>
          <w:rtl/>
        </w:rPr>
        <w:t xml:space="preserve"> وجوه</w:t>
      </w:r>
      <w:r w:rsidRPr="00955138">
        <w:rPr>
          <w:rtl/>
        </w:rPr>
        <w:t xml:space="preserve"> از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کسب‌وکار </w:t>
      </w:r>
      <w:r w:rsidRPr="005E3AC3">
        <w:rPr>
          <w:b/>
          <w:bCs/>
          <w:u w:val="single"/>
          <w:rtl/>
        </w:rPr>
        <w:t>مطمئن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فعل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باشد، به‌و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ژه</w:t>
      </w:r>
      <w:r w:rsidRPr="00955138">
        <w:rPr>
          <w:rtl/>
        </w:rPr>
        <w:t xml:space="preserve"> در شرکت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بر اساس </w:t>
      </w:r>
      <w:r w:rsidRPr="005E3AC3">
        <w:rPr>
          <w:b/>
          <w:bCs/>
          <w:u w:val="single"/>
          <w:rtl/>
        </w:rPr>
        <w:t>مع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ارها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b/>
          <w:bCs/>
          <w:u w:val="single"/>
          <w:rtl/>
        </w:rPr>
        <w:t xml:space="preserve"> مال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اداره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شود،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اقدام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برای </w:t>
      </w:r>
      <w:r w:rsidRPr="005E3AC3">
        <w:rPr>
          <w:rFonts w:hint="cs"/>
          <w:b/>
          <w:bCs/>
          <w:u w:val="single"/>
          <w:rtl/>
        </w:rPr>
        <w:t>مقابله</w:t>
      </w:r>
      <w:r w:rsidRPr="00955138">
        <w:rPr>
          <w:rFonts w:hint="cs"/>
          <w:rtl/>
        </w:rPr>
        <w:t xml:space="preserve"> با یک </w:t>
      </w:r>
      <w:r w:rsidRPr="005E3AC3">
        <w:rPr>
          <w:rFonts w:hint="cs"/>
          <w:b/>
          <w:bCs/>
          <w:u w:val="single"/>
          <w:rtl/>
        </w:rPr>
        <w:t>رویداد</w:t>
      </w:r>
      <w:r w:rsidRPr="00955138">
        <w:rPr>
          <w:rtl/>
        </w:rPr>
        <w:t xml:space="preserve"> احتمال</w:t>
      </w:r>
      <w:r w:rsidRPr="00955138">
        <w:rPr>
          <w:rFonts w:hint="cs"/>
          <w:rtl/>
        </w:rPr>
        <w:t>ی در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آ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نده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دشوار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خواهد بود</w:t>
      </w:r>
      <w:r w:rsidRPr="00955138">
        <w:rPr>
          <w:rtl/>
        </w:rPr>
        <w:t>.</w:t>
      </w:r>
    </w:p>
    <w:p w14:paraId="54EB9895" w14:textId="77777777" w:rsidR="006F4E92" w:rsidRDefault="006F4E92" w:rsidP="00FB1DC5">
      <w:pPr>
        <w:pStyle w:val="ListParagraph"/>
        <w:numPr>
          <w:ilvl w:val="0"/>
          <w:numId w:val="191"/>
        </w:numPr>
        <w:spacing w:after="160"/>
      </w:pPr>
      <w:r w:rsidRPr="00955138">
        <w:rPr>
          <w:b/>
          <w:bCs/>
          <w:rtl/>
        </w:rPr>
        <w:t>عدم اقدام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</w:p>
    <w:p w14:paraId="6D497B52" w14:textId="38FE51BC" w:rsidR="006F4E92" w:rsidRDefault="00BA2244" w:rsidP="00FB1DC5">
      <w:pPr>
        <w:pStyle w:val="ListParagraph"/>
        <w:numPr>
          <w:ilvl w:val="1"/>
          <w:numId w:val="191"/>
        </w:numPr>
        <w:spacing w:after="160"/>
      </w:pPr>
      <w:r>
        <w:rPr>
          <w:rtl/>
        </w:rPr>
        <w:t>سازمان‌های</w:t>
      </w:r>
      <w:r w:rsidR="006F4E92" w:rsidRPr="00955138">
        <w:rPr>
          <w:rtl/>
        </w:rPr>
        <w:t xml:space="preserve"> </w:t>
      </w:r>
      <w:r w:rsidR="006F4E92" w:rsidRPr="005E3AC3">
        <w:rPr>
          <w:b/>
          <w:bCs/>
          <w:u w:val="single"/>
          <w:rtl/>
        </w:rPr>
        <w:t>بالغ</w:t>
      </w:r>
      <w:r w:rsidR="006F4E92" w:rsidRPr="00955138">
        <w:rPr>
          <w:rtl/>
        </w:rPr>
        <w:t xml:space="preserve"> و </w:t>
      </w:r>
      <w:r w:rsidR="006F4E92" w:rsidRPr="005E3AC3">
        <w:rPr>
          <w:b/>
          <w:bCs/>
          <w:u w:val="single"/>
          <w:rtl/>
        </w:rPr>
        <w:t>موفق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 xml:space="preserve">تمایل </w:t>
      </w:r>
      <w:r w:rsidR="006F4E92" w:rsidRPr="00955138">
        <w:rPr>
          <w:rtl/>
        </w:rPr>
        <w:t xml:space="preserve">به ادامه </w:t>
      </w:r>
      <w:r w:rsidR="006F4E92" w:rsidRPr="005E3AC3">
        <w:rPr>
          <w:b/>
          <w:bCs/>
          <w:u w:val="single"/>
          <w:rtl/>
        </w:rPr>
        <w:t>مس</w:t>
      </w:r>
      <w:r w:rsidR="006F4E92" w:rsidRPr="005E3AC3">
        <w:rPr>
          <w:rFonts w:hint="cs"/>
          <w:b/>
          <w:bCs/>
          <w:u w:val="single"/>
          <w:rtl/>
        </w:rPr>
        <w:t>ی</w:t>
      </w:r>
      <w:r w:rsidR="006F4E92" w:rsidRPr="005E3AC3">
        <w:rPr>
          <w:rFonts w:hint="eastAsia"/>
          <w:b/>
          <w:bCs/>
          <w:u w:val="single"/>
          <w:rtl/>
        </w:rPr>
        <w:t>ر</w:t>
      </w:r>
      <w:r w:rsidR="006F4E92" w:rsidRPr="00955138">
        <w:rPr>
          <w:rtl/>
        </w:rPr>
        <w:t xml:space="preserve"> </w:t>
      </w:r>
      <w:r w:rsidR="006F4E92" w:rsidRPr="005E3AC3">
        <w:rPr>
          <w:b/>
          <w:bCs/>
          <w:u w:val="single"/>
          <w:rtl/>
        </w:rPr>
        <w:t>فعل</w:t>
      </w:r>
      <w:r w:rsidR="006F4E92" w:rsidRPr="005E3AC3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خود به دل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ل</w:t>
      </w:r>
      <w:r w:rsidR="006F4E92" w:rsidRPr="00955138">
        <w:rPr>
          <w:rtl/>
        </w:rPr>
        <w:t xml:space="preserve"> </w:t>
      </w:r>
      <w:r w:rsidR="006F4E92" w:rsidRPr="005E3AC3">
        <w:rPr>
          <w:b/>
          <w:bCs/>
          <w:u w:val="single"/>
          <w:rtl/>
        </w:rPr>
        <w:t>ا</w:t>
      </w:r>
      <w:r w:rsidR="006F4E92" w:rsidRPr="005E3AC3">
        <w:rPr>
          <w:rFonts w:hint="cs"/>
          <w:b/>
          <w:bCs/>
          <w:u w:val="single"/>
          <w:rtl/>
        </w:rPr>
        <w:t>ی</w:t>
      </w:r>
      <w:r w:rsidR="006F4E92" w:rsidRPr="005E3AC3">
        <w:rPr>
          <w:rFonts w:hint="eastAsia"/>
          <w:b/>
          <w:bCs/>
          <w:u w:val="single"/>
          <w:rtl/>
        </w:rPr>
        <w:t>نرس</w:t>
      </w:r>
      <w:r w:rsidR="006F4E92" w:rsidRPr="005E3AC3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سازمان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دارند</w:t>
      </w:r>
      <w:r w:rsidR="006F4E92" w:rsidRPr="00955138">
        <w:rPr>
          <w:rtl/>
        </w:rPr>
        <w:t xml:space="preserve">. </w:t>
      </w:r>
    </w:p>
    <w:p w14:paraId="370CE7E9" w14:textId="77777777" w:rsidR="006F4E92" w:rsidRDefault="006F4E92" w:rsidP="00FB1DC5">
      <w:pPr>
        <w:pStyle w:val="ListParagraph"/>
        <w:numPr>
          <w:ilvl w:val="1"/>
          <w:numId w:val="191"/>
        </w:numPr>
        <w:spacing w:after="160"/>
      </w:pPr>
      <w:r w:rsidRPr="005E3AC3">
        <w:rPr>
          <w:b/>
          <w:bCs/>
          <w:u w:val="single"/>
          <w:rtl/>
        </w:rPr>
        <w:t>ا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نرس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سازمان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5E3AC3">
        <w:rPr>
          <w:b/>
          <w:bCs/>
          <w:u w:val="single"/>
          <w:rtl/>
        </w:rPr>
        <w:t>ناتوان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شرکت در </w:t>
      </w:r>
      <w:r w:rsidRPr="005E3AC3">
        <w:rPr>
          <w:b/>
          <w:bCs/>
          <w:u w:val="single"/>
          <w:rtl/>
        </w:rPr>
        <w:t>تغ</w:t>
      </w:r>
      <w:r w:rsidRPr="005E3AC3">
        <w:rPr>
          <w:rFonts w:hint="cs"/>
          <w:b/>
          <w:bCs/>
          <w:u w:val="single"/>
          <w:rtl/>
        </w:rPr>
        <w:t>یی</w:t>
      </w:r>
      <w:r w:rsidRPr="005E3AC3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</w:t>
      </w:r>
    </w:p>
    <w:p w14:paraId="05299783" w14:textId="77777777" w:rsidR="006F4E92" w:rsidRDefault="006F4E92" w:rsidP="00FB1DC5">
      <w:pPr>
        <w:pStyle w:val="ListParagraph"/>
        <w:numPr>
          <w:ilvl w:val="2"/>
          <w:numId w:val="296"/>
        </w:numPr>
        <w:spacing w:after="160"/>
      </w:pPr>
      <w:r w:rsidRPr="005E3AC3">
        <w:rPr>
          <w:b/>
          <w:bCs/>
          <w:u w:val="single"/>
          <w:rtl/>
        </w:rPr>
        <w:t>روال‌ها</w:t>
      </w:r>
      <w:r w:rsidRPr="00955138">
        <w:rPr>
          <w:rtl/>
        </w:rPr>
        <w:t xml:space="preserve">، </w:t>
      </w:r>
    </w:p>
    <w:p w14:paraId="27A6231B" w14:textId="77777777" w:rsidR="006F4E92" w:rsidRDefault="006F4E92" w:rsidP="00FB1DC5">
      <w:pPr>
        <w:pStyle w:val="ListParagraph"/>
        <w:numPr>
          <w:ilvl w:val="2"/>
          <w:numId w:val="296"/>
        </w:numPr>
        <w:spacing w:after="160"/>
      </w:pPr>
      <w:r w:rsidRPr="005E3AC3">
        <w:rPr>
          <w:b/>
          <w:bCs/>
          <w:u w:val="single"/>
          <w:rtl/>
        </w:rPr>
        <w:t>روابط</w:t>
      </w:r>
      <w:r w:rsidRPr="00955138">
        <w:rPr>
          <w:rtl/>
        </w:rPr>
        <w:t xml:space="preserve">، </w:t>
      </w:r>
    </w:p>
    <w:p w14:paraId="2B9D8439" w14:textId="77777777" w:rsidR="006F4E92" w:rsidRDefault="006F4E92" w:rsidP="00FB1DC5">
      <w:pPr>
        <w:pStyle w:val="ListParagraph"/>
        <w:numPr>
          <w:ilvl w:val="2"/>
          <w:numId w:val="296"/>
        </w:numPr>
        <w:spacing w:after="160"/>
      </w:pPr>
      <w:r w:rsidRPr="005E3AC3">
        <w:rPr>
          <w:b/>
          <w:bCs/>
          <w:u w:val="single"/>
          <w:rtl/>
        </w:rPr>
        <w:t>ارزش‌ها</w:t>
      </w:r>
      <w:r w:rsidRPr="00955138">
        <w:rPr>
          <w:rtl/>
        </w:rPr>
        <w:t xml:space="preserve"> و </w:t>
      </w:r>
    </w:p>
    <w:p w14:paraId="54E64823" w14:textId="77777777" w:rsidR="006F4E92" w:rsidRDefault="006F4E92" w:rsidP="00FB1DC5">
      <w:pPr>
        <w:pStyle w:val="ListParagraph"/>
        <w:numPr>
          <w:ilvl w:val="2"/>
          <w:numId w:val="296"/>
        </w:numPr>
        <w:spacing w:after="160"/>
      </w:pPr>
      <w:r w:rsidRPr="005E3AC3">
        <w:rPr>
          <w:b/>
          <w:bCs/>
          <w:u w:val="single"/>
          <w:rtl/>
        </w:rPr>
        <w:t>چارچوب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ناش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شود</w:t>
      </w:r>
    </w:p>
    <w:p w14:paraId="216A40DB" w14:textId="77777777" w:rsidR="006F4E92" w:rsidRDefault="006F4E92" w:rsidP="00FB1DC5">
      <w:pPr>
        <w:pStyle w:val="ListParagraph"/>
        <w:numPr>
          <w:ilvl w:val="1"/>
          <w:numId w:val="191"/>
        </w:numPr>
        <w:spacing w:after="160"/>
      </w:pPr>
      <w:r w:rsidRPr="00955138">
        <w:rPr>
          <w:rtl/>
        </w:rPr>
        <w:t xml:space="preserve"> </w:t>
      </w:r>
      <w:r>
        <w:rPr>
          <w:rFonts w:hint="cs"/>
          <w:rtl/>
        </w:rPr>
        <w:t xml:space="preserve">این موارد </w:t>
      </w:r>
      <w:r w:rsidRPr="00955138">
        <w:rPr>
          <w:rtl/>
        </w:rPr>
        <w:t>مجموعه‌ا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5E3AC3">
        <w:rPr>
          <w:b/>
          <w:bCs/>
          <w:u w:val="single"/>
          <w:rtl/>
        </w:rPr>
        <w:t>مفر</w:t>
      </w:r>
      <w:r w:rsidRPr="005E3AC3">
        <w:rPr>
          <w:rFonts w:hint="eastAsia"/>
          <w:b/>
          <w:bCs/>
          <w:u w:val="single"/>
          <w:rtl/>
        </w:rPr>
        <w:t>وضات</w:t>
      </w:r>
      <w:r>
        <w:rPr>
          <w:rFonts w:hint="cs"/>
          <w:rtl/>
        </w:rPr>
        <w:t xml:space="preserve"> هستند</w:t>
      </w:r>
      <w:r w:rsidRPr="00955138">
        <w:rPr>
          <w:rtl/>
        </w:rPr>
        <w:t xml:space="preserve"> که تع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</w:t>
      </w:r>
      <w:r w:rsidRPr="00955138">
        <w:rPr>
          <w:rFonts w:hint="cs"/>
          <w:rtl/>
        </w:rPr>
        <w:t>ن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ران</w:t>
      </w:r>
      <w:r w:rsidRPr="00955138">
        <w:rPr>
          <w:rtl/>
        </w:rPr>
        <w:t xml:space="preserve"> چگونه به کسب‌وکارشان </w:t>
      </w:r>
      <w:r w:rsidRPr="005E3AC3">
        <w:rPr>
          <w:b/>
          <w:bCs/>
          <w:u w:val="single"/>
          <w:rtl/>
        </w:rPr>
        <w:t>نگاه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tl/>
        </w:rPr>
        <w:t xml:space="preserve"> و چگونه </w:t>
      </w:r>
      <w:r w:rsidRPr="005E3AC3">
        <w:rPr>
          <w:rFonts w:hint="cs"/>
          <w:b/>
          <w:bCs/>
          <w:u w:val="single"/>
          <w:rtl/>
        </w:rPr>
        <w:t>ت</w:t>
      </w:r>
      <w:r w:rsidRPr="005E3AC3">
        <w:rPr>
          <w:b/>
          <w:bCs/>
          <w:u w:val="single"/>
          <w:rtl/>
        </w:rPr>
        <w:t>فکر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0446D8BF" w14:textId="5CF3B5A5" w:rsidR="006F4E92" w:rsidRDefault="006F4E92" w:rsidP="00FB1DC5">
      <w:pPr>
        <w:pStyle w:val="ListParagraph"/>
        <w:numPr>
          <w:ilvl w:val="1"/>
          <w:numId w:val="191"/>
        </w:numPr>
        <w:spacing w:after="160"/>
      </w:pPr>
      <w:r w:rsidRPr="00955138">
        <w:rPr>
          <w:rtl/>
        </w:rPr>
        <w:t xml:space="preserve">شکست </w:t>
      </w:r>
      <w:r w:rsidR="00D24F74">
        <w:rPr>
          <w:rtl/>
        </w:rPr>
        <w:t>شرکت‌های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ژاپن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</w:t>
      </w:r>
      <w:r w:rsidRPr="005E3AC3">
        <w:rPr>
          <w:b/>
          <w:bCs/>
          <w:u w:val="single"/>
          <w:rtl/>
        </w:rPr>
        <w:t>انتقال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تول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کاف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</w:t>
      </w:r>
      <w:r w:rsidRPr="005E3AC3">
        <w:rPr>
          <w:b/>
          <w:bCs/>
          <w:u w:val="single"/>
          <w:rtl/>
        </w:rPr>
        <w:t>خارج</w:t>
      </w:r>
      <w:r w:rsidRPr="00955138">
        <w:rPr>
          <w:rtl/>
        </w:rPr>
        <w:t xml:space="preserve"> از کشور عل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رغم</w:t>
      </w:r>
      <w:r w:rsidRPr="00955138">
        <w:rPr>
          <w:rtl/>
        </w:rPr>
        <w:t xml:space="preserve"> افتتاح کارخانه‌های خارج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می‌توان به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ا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نرس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سازمان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نسبت داد. </w:t>
      </w:r>
    </w:p>
    <w:p w14:paraId="2CF5B9EE" w14:textId="286720AC" w:rsidR="006F4E92" w:rsidRDefault="006F4E92" w:rsidP="00FB1DC5">
      <w:pPr>
        <w:pStyle w:val="ListParagraph"/>
        <w:numPr>
          <w:ilvl w:val="2"/>
          <w:numId w:val="250"/>
        </w:numPr>
        <w:spacing w:after="160"/>
      </w:pPr>
      <w:r w:rsidRPr="005E3AC3">
        <w:rPr>
          <w:b/>
          <w:bCs/>
          <w:u w:val="single"/>
          <w:rtl/>
        </w:rPr>
        <w:t>روابط</w:t>
      </w:r>
      <w:r w:rsidRPr="00955138">
        <w:rPr>
          <w:rtl/>
        </w:rPr>
        <w:t xml:space="preserve"> و </w:t>
      </w:r>
      <w:r w:rsidRPr="005E3AC3">
        <w:rPr>
          <w:b/>
          <w:bCs/>
          <w:u w:val="single"/>
          <w:rtl/>
        </w:rPr>
        <w:t>فرآ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ندها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جادشده</w:t>
      </w:r>
      <w:r w:rsidRPr="00955138">
        <w:rPr>
          <w:rtl/>
        </w:rPr>
        <w:t xml:space="preserve"> با </w:t>
      </w:r>
      <w:r w:rsidRPr="005E3AC3">
        <w:rPr>
          <w:b/>
          <w:bCs/>
          <w:u w:val="single"/>
          <w:rtl/>
        </w:rPr>
        <w:t>فروشندگان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داخل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همچن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روابط</w:t>
      </w:r>
      <w:r w:rsidRPr="00955138">
        <w:rPr>
          <w:rtl/>
        </w:rPr>
        <w:t xml:space="preserve"> با </w:t>
      </w:r>
      <w:r w:rsidRPr="005E3AC3">
        <w:rPr>
          <w:b/>
          <w:bCs/>
          <w:u w:val="single"/>
          <w:rtl/>
        </w:rPr>
        <w:t>کارکنان</w:t>
      </w:r>
      <w:r w:rsidRPr="00955138">
        <w:rPr>
          <w:rtl/>
        </w:rPr>
        <w:t xml:space="preserve"> و </w:t>
      </w:r>
      <w:r w:rsidRPr="005E3AC3">
        <w:rPr>
          <w:b/>
          <w:bCs/>
          <w:u w:val="single"/>
          <w:rtl/>
        </w:rPr>
        <w:t>جوامع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محل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را از </w:t>
      </w:r>
      <w:r w:rsidRPr="005E3AC3">
        <w:rPr>
          <w:b/>
          <w:bCs/>
          <w:u w:val="single"/>
          <w:rtl/>
        </w:rPr>
        <w:t>کوچک کردن</w:t>
      </w:r>
      <w:r w:rsidRPr="00955138">
        <w:rPr>
          <w:rtl/>
        </w:rPr>
        <w:t xml:space="preserve"> کارخانه‌های ژاپن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به‌رغم علائم</w:t>
      </w:r>
      <w:r w:rsidRPr="00955138">
        <w:rPr>
          <w:rFonts w:hint="cs"/>
          <w:rtl/>
        </w:rPr>
        <w:t xml:space="preserve"> مشخص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باز داشت. </w:t>
      </w:r>
    </w:p>
    <w:p w14:paraId="69EAAF2F" w14:textId="77777777" w:rsidR="006F4E92" w:rsidRDefault="006F4E92" w:rsidP="00FB1DC5">
      <w:pPr>
        <w:pStyle w:val="ListParagraph"/>
        <w:numPr>
          <w:ilvl w:val="2"/>
          <w:numId w:val="250"/>
        </w:numPr>
        <w:spacing w:after="160"/>
      </w:pPr>
      <w:r w:rsidRPr="00955138">
        <w:rPr>
          <w:rtl/>
        </w:rPr>
        <w:t>باورها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نادرست، مانند</w:t>
      </w:r>
      <w:r w:rsidRPr="00955138">
        <w:rPr>
          <w:rFonts w:hint="cs"/>
          <w:rtl/>
        </w:rPr>
        <w:t xml:space="preserve"> این</w:t>
      </w:r>
      <w:r w:rsidRPr="00955138">
        <w:rPr>
          <w:rtl/>
        </w:rPr>
        <w:t xml:space="preserve"> فرض </w:t>
      </w:r>
      <w:r w:rsidRPr="00955138">
        <w:rPr>
          <w:rFonts w:hint="eastAsia"/>
          <w:rtl/>
        </w:rPr>
        <w:t>که</w:t>
      </w:r>
      <w:r w:rsidRPr="00955138">
        <w:rPr>
          <w:rtl/>
        </w:rPr>
        <w:t xml:space="preserve"> ساخت </w:t>
      </w:r>
      <w:r w:rsidRPr="005E3AC3">
        <w:rPr>
          <w:b/>
          <w:bCs/>
          <w:u w:val="single"/>
          <w:rtl/>
        </w:rPr>
        <w:t>دق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ق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باک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ف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در کشورها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خارج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غ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رممکن</w:t>
      </w:r>
      <w:r w:rsidRPr="00955138">
        <w:rPr>
          <w:rtl/>
        </w:rPr>
        <w:t xml:space="preserve"> است، فقط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ا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نرس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تقو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نمود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6B4F821A" w14:textId="46ABDDC1" w:rsidR="006F4E92" w:rsidRDefault="006F4E92" w:rsidP="00FB1DC5">
      <w:pPr>
        <w:pStyle w:val="ListParagraph"/>
        <w:numPr>
          <w:ilvl w:val="2"/>
          <w:numId w:val="250"/>
        </w:numPr>
        <w:spacing w:after="160"/>
      </w:pPr>
      <w:r w:rsidRPr="00955138">
        <w:rPr>
          <w:rtl/>
        </w:rPr>
        <w:t>در موارد شد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د،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به‌طور فعال </w:t>
      </w:r>
      <w:r w:rsidRPr="005E3AC3">
        <w:rPr>
          <w:b/>
          <w:bCs/>
          <w:u w:val="single"/>
          <w:rtl/>
        </w:rPr>
        <w:t>روا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ت‌ها</w:t>
      </w:r>
      <w:r w:rsidRPr="005E3AC3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را تقو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tl/>
        </w:rPr>
        <w:t xml:space="preserve"> که پا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بند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وضع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موجود</w:t>
      </w:r>
      <w:r w:rsidRPr="00955138">
        <w:rPr>
          <w:rtl/>
        </w:rPr>
        <w:t xml:space="preserve"> را </w:t>
      </w:r>
      <w:r w:rsidRPr="005E3AC3">
        <w:rPr>
          <w:b/>
          <w:bCs/>
          <w:u w:val="single"/>
          <w:rtl/>
        </w:rPr>
        <w:t>توج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ه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پد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</w:t>
      </w:r>
      <w:r w:rsidRPr="00955138">
        <w:rPr>
          <w:rtl/>
        </w:rPr>
        <w:t xml:space="preserve"> توسط </w:t>
      </w:r>
      <w:r w:rsidRPr="00400406">
        <w:rPr>
          <w:b/>
          <w:bCs/>
          <w:u w:val="single"/>
          <w:rtl/>
        </w:rPr>
        <w:t>اثر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شترمرغ</w:t>
      </w:r>
      <w:r w:rsidRPr="00955138">
        <w:rPr>
          <w:rStyle w:val="FootnoteReference"/>
          <w:rtl/>
        </w:rPr>
        <w:footnoteReference w:id="96"/>
      </w:r>
      <w:r w:rsidRPr="00955138">
        <w:rPr>
          <w:rtl/>
        </w:rPr>
        <w:t xml:space="preserve"> تشد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شود</w:t>
      </w:r>
      <w:r w:rsidRPr="00955138">
        <w:rPr>
          <w:rtl/>
        </w:rPr>
        <w:t xml:space="preserve"> - </w:t>
      </w:r>
      <w:r w:rsidRPr="005E3AC3">
        <w:rPr>
          <w:b/>
          <w:bCs/>
          <w:u w:val="single"/>
          <w:rtl/>
        </w:rPr>
        <w:t>سوگ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ر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برابر </w:t>
      </w:r>
      <w:r w:rsidRPr="005E3AC3">
        <w:rPr>
          <w:b/>
          <w:bCs/>
          <w:u w:val="single"/>
          <w:rtl/>
        </w:rPr>
        <w:t>در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افت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تصد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ق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اطلاعات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تواند</w:t>
      </w:r>
      <w:r w:rsidRPr="00955138">
        <w:rPr>
          <w:rtl/>
        </w:rPr>
        <w:t xml:space="preserve"> به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دگاه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مخالف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در مورد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آ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نده</w:t>
      </w:r>
      <w:r w:rsidRPr="00955138">
        <w:rPr>
          <w:rtl/>
        </w:rPr>
        <w:t xml:space="preserve"> اشاره کند</w:t>
      </w:r>
      <w:r w:rsidR="007E046C">
        <w:rPr>
          <w:rFonts w:hint="cs"/>
          <w:rtl/>
        </w:rPr>
        <w:t xml:space="preserve"> (ریوز و کان</w:t>
      </w:r>
      <w:r w:rsidR="006C6851">
        <w:rPr>
          <w:rFonts w:hint="cs"/>
          <w:rtl/>
        </w:rPr>
        <w:t>دلون، 2022)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643F0C17" w14:textId="77777777" w:rsidR="006F4E92" w:rsidRDefault="006F4E92" w:rsidP="00C830CB">
      <w:pPr>
        <w:pStyle w:val="Heading3"/>
        <w:rPr>
          <w:rtl/>
        </w:rPr>
      </w:pPr>
      <w:bookmarkStart w:id="219" w:name="_Toc141986989"/>
      <w:r w:rsidRPr="00955138">
        <w:rPr>
          <w:rtl/>
        </w:rPr>
        <w:t>چگون</w:t>
      </w:r>
      <w:r w:rsidRPr="00955138">
        <w:rPr>
          <w:rFonts w:hint="cs"/>
          <w:rtl/>
        </w:rPr>
        <w:t>گی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جلوگیری از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این</w:t>
      </w:r>
      <w:r w:rsidRPr="00955138">
        <w:rPr>
          <w:rtl/>
        </w:rPr>
        <w:t xml:space="preserve"> </w:t>
      </w:r>
      <w:r w:rsidRPr="00955138">
        <w:rPr>
          <w:rFonts w:hint="eastAsia"/>
          <w:rtl/>
        </w:rPr>
        <w:t>شکست‌ها</w:t>
      </w:r>
      <w:bookmarkEnd w:id="219"/>
    </w:p>
    <w:p w14:paraId="61BFB6E1" w14:textId="532876D8" w:rsidR="006F4E92" w:rsidRPr="00955138" w:rsidRDefault="00D24F74" w:rsidP="009D025C">
      <w:pPr>
        <w:rPr>
          <w:rtl/>
        </w:rPr>
      </w:pPr>
      <w:r>
        <w:rPr>
          <w:rtl/>
        </w:rPr>
        <w:t>شرکت‌ها</w:t>
      </w:r>
      <w:r w:rsidR="006F4E92" w:rsidRPr="00955138">
        <w:rPr>
          <w:rtl/>
        </w:rPr>
        <w:t xml:space="preserve">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توانند</w:t>
      </w:r>
      <w:r w:rsidR="006F4E92" w:rsidRPr="00955138">
        <w:rPr>
          <w:rtl/>
        </w:rPr>
        <w:t xml:space="preserve"> </w:t>
      </w:r>
      <w:r w:rsidR="006F4E92" w:rsidRPr="005E3AC3">
        <w:rPr>
          <w:b/>
          <w:bCs/>
          <w:u w:val="single"/>
          <w:rtl/>
        </w:rPr>
        <w:t>پنج اقدام</w:t>
      </w:r>
      <w:r w:rsidR="006F4E92" w:rsidRPr="00955138">
        <w:rPr>
          <w:rtl/>
        </w:rPr>
        <w:t xml:space="preserve"> را انجام دهند تا مطمئن شوند که به </w:t>
      </w:r>
      <w:r w:rsidR="006F4E92" w:rsidRPr="005E3AC3">
        <w:rPr>
          <w:b/>
          <w:bCs/>
          <w:u w:val="single"/>
          <w:rtl/>
        </w:rPr>
        <w:t>تغ</w:t>
      </w:r>
      <w:r w:rsidR="006F4E92" w:rsidRPr="005E3AC3">
        <w:rPr>
          <w:rFonts w:hint="cs"/>
          <w:b/>
          <w:bCs/>
          <w:u w:val="single"/>
          <w:rtl/>
        </w:rPr>
        <w:t>یی</w:t>
      </w:r>
      <w:r w:rsidR="006F4E92" w:rsidRPr="005E3AC3">
        <w:rPr>
          <w:rFonts w:hint="eastAsia"/>
          <w:b/>
          <w:bCs/>
          <w:u w:val="single"/>
          <w:rtl/>
        </w:rPr>
        <w:t>رات</w:t>
      </w:r>
      <w:r w:rsidR="006F4E92" w:rsidRPr="00955138">
        <w:rPr>
          <w:rtl/>
        </w:rPr>
        <w:t xml:space="preserve"> </w:t>
      </w:r>
      <w:r w:rsidR="006F4E92" w:rsidRPr="005E3AC3">
        <w:rPr>
          <w:b/>
          <w:bCs/>
          <w:u w:val="single"/>
          <w:rtl/>
        </w:rPr>
        <w:t>آهسته</w:t>
      </w:r>
      <w:r w:rsidR="006F4E92" w:rsidRPr="00955138">
        <w:rPr>
          <w:rtl/>
        </w:rPr>
        <w:t xml:space="preserve"> واکنش نشان </w:t>
      </w:r>
      <w:r w:rsidR="004306EB">
        <w:rPr>
          <w:rtl/>
        </w:rPr>
        <w:t>می‌دهند</w:t>
      </w:r>
      <w:r w:rsidR="006F4E92" w:rsidRPr="00955138">
        <w:rPr>
          <w:rFonts w:hint="cs"/>
          <w:rtl/>
        </w:rPr>
        <w:t>:</w:t>
      </w:r>
    </w:p>
    <w:p w14:paraId="12D7BE7E" w14:textId="77777777" w:rsidR="006F4E92" w:rsidRDefault="006F4E92" w:rsidP="00FB1DC5">
      <w:pPr>
        <w:pStyle w:val="ListParagraph"/>
        <w:numPr>
          <w:ilvl w:val="0"/>
          <w:numId w:val="192"/>
        </w:numPr>
        <w:spacing w:after="160"/>
      </w:pPr>
      <w:r w:rsidRPr="00955138">
        <w:rPr>
          <w:rFonts w:hint="cs"/>
          <w:b/>
          <w:bCs/>
          <w:rtl/>
        </w:rPr>
        <w:t>تجسم.</w:t>
      </w:r>
      <w:r w:rsidRPr="00955138">
        <w:rPr>
          <w:rFonts w:hint="cs"/>
          <w:rtl/>
        </w:rPr>
        <w:t xml:space="preserve"> </w:t>
      </w:r>
    </w:p>
    <w:p w14:paraId="79B398B3" w14:textId="7443003E" w:rsidR="006F4E92" w:rsidRDefault="006F4E92" w:rsidP="00FB1DC5">
      <w:pPr>
        <w:pStyle w:val="ListParagraph"/>
        <w:numPr>
          <w:ilvl w:val="1"/>
          <w:numId w:val="192"/>
        </w:numPr>
        <w:spacing w:after="160"/>
      </w:pPr>
      <w:r w:rsidRPr="005E3AC3">
        <w:rPr>
          <w:b/>
          <w:bCs/>
          <w:u w:val="single"/>
          <w:rtl/>
        </w:rPr>
        <w:lastRenderedPageBreak/>
        <w:t>تجسم</w:t>
      </w:r>
      <w:r w:rsidRPr="00955138">
        <w:rPr>
          <w:rtl/>
        </w:rPr>
        <w:t xml:space="preserve"> روشن </w:t>
      </w:r>
      <w:r w:rsidRPr="005E3AC3">
        <w:rPr>
          <w:b/>
          <w:bCs/>
          <w:u w:val="single"/>
          <w:rtl/>
        </w:rPr>
        <w:t>آ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نده</w:t>
      </w:r>
      <w:r w:rsidRPr="00955138">
        <w:rPr>
          <w:rtl/>
        </w:rPr>
        <w:t xml:space="preserve"> و </w:t>
      </w:r>
      <w:r w:rsidRPr="005E3AC3">
        <w:rPr>
          <w:b/>
          <w:bCs/>
          <w:u w:val="single"/>
          <w:rtl/>
        </w:rPr>
        <w:t>کاوش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کم</w:t>
      </w:r>
      <w:r w:rsidRPr="005E3AC3">
        <w:rPr>
          <w:rFonts w:hint="cs"/>
          <w:b/>
          <w:bCs/>
          <w:u w:val="single"/>
          <w:rtl/>
        </w:rPr>
        <w:t>ّی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گز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نه</w:t>
      </w:r>
      <w:r w:rsidRPr="005E3AC3">
        <w:rPr>
          <w:b/>
          <w:bCs/>
          <w:u w:val="single"/>
          <w:rtl/>
        </w:rPr>
        <w:t>‌ها</w:t>
      </w:r>
      <w:r w:rsidRPr="00955138">
        <w:rPr>
          <w:rtl/>
        </w:rPr>
        <w:t xml:space="preserve"> به رفع </w:t>
      </w:r>
      <w:r w:rsidRPr="00955138">
        <w:rPr>
          <w:rFonts w:hint="cs"/>
          <w:rtl/>
        </w:rPr>
        <w:t>تنزیل</w:t>
      </w:r>
      <w:r w:rsidRPr="00955138">
        <w:rPr>
          <w:rtl/>
        </w:rPr>
        <w:t xml:space="preserve"> ها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پربول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کمک </w:t>
      </w:r>
      <w:r w:rsidR="00B118C9">
        <w:rPr>
          <w:rtl/>
        </w:rPr>
        <w:t>می‌کند</w:t>
      </w:r>
      <w:r w:rsidRPr="00955138">
        <w:rPr>
          <w:rFonts w:hint="cs"/>
          <w:rtl/>
        </w:rPr>
        <w:t xml:space="preserve">. </w:t>
      </w:r>
    </w:p>
    <w:p w14:paraId="79F5FC51" w14:textId="77777777" w:rsidR="006F4E92" w:rsidRDefault="006F4E92" w:rsidP="00FB1DC5">
      <w:pPr>
        <w:pStyle w:val="ListParagraph"/>
        <w:numPr>
          <w:ilvl w:val="1"/>
          <w:numId w:val="192"/>
        </w:numPr>
        <w:spacing w:after="160"/>
      </w:pPr>
      <w:r w:rsidRPr="00955138">
        <w:rPr>
          <w:rtl/>
        </w:rPr>
        <w:t>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</w:t>
      </w:r>
      <w:r w:rsidRPr="00955138">
        <w:rPr>
          <w:rFonts w:hint="cs"/>
          <w:rtl/>
        </w:rPr>
        <w:t xml:space="preserve">یک </w:t>
      </w:r>
      <w:r w:rsidRPr="005E3AC3">
        <w:rPr>
          <w:b/>
          <w:bCs/>
          <w:u w:val="single"/>
          <w:rtl/>
        </w:rPr>
        <w:t>پ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ش‌ب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ن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روشن</w:t>
      </w:r>
      <w:r w:rsidRPr="00955138">
        <w:rPr>
          <w:rFonts w:hint="cs"/>
          <w:rtl/>
        </w:rPr>
        <w:t xml:space="preserve"> از</w:t>
      </w:r>
      <w:r w:rsidRPr="00955138">
        <w:rPr>
          <w:rtl/>
        </w:rPr>
        <w:t xml:space="preserve"> 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امکان‌پذ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نباشد</w:t>
      </w:r>
      <w:r w:rsidRPr="00955138">
        <w:rPr>
          <w:rtl/>
        </w:rPr>
        <w:t>، تحل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</w:t>
      </w:r>
      <w:r w:rsidRPr="005E3AC3">
        <w:rPr>
          <w:rFonts w:hint="cs"/>
          <w:b/>
          <w:bCs/>
          <w:u w:val="single"/>
          <w:rtl/>
        </w:rPr>
        <w:t>فرانامه‌ای</w:t>
      </w:r>
      <w:r>
        <w:rPr>
          <w:rStyle w:val="FootnoteReference"/>
          <w:b/>
          <w:bCs/>
          <w:u w:val="single"/>
          <w:rtl/>
        </w:rPr>
        <w:footnoteReference w:id="97"/>
      </w:r>
      <w:r w:rsidRPr="00955138">
        <w:rPr>
          <w:rtl/>
        </w:rPr>
        <w:t xml:space="preserve"> ابزار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مف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بررس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آ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نده‌ها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5E3AC3">
        <w:rPr>
          <w:rFonts w:hint="cs"/>
          <w:b/>
          <w:bCs/>
          <w:u w:val="single"/>
          <w:rtl/>
        </w:rPr>
        <w:t>باورپذیر</w:t>
      </w:r>
      <w:r w:rsidRPr="00955138">
        <w:rPr>
          <w:rtl/>
        </w:rPr>
        <w:t xml:space="preserve"> متعدد و </w:t>
      </w:r>
      <w:r w:rsidRPr="005E3AC3">
        <w:rPr>
          <w:b/>
          <w:bCs/>
          <w:u w:val="single"/>
          <w:rtl/>
        </w:rPr>
        <w:t>پ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امدها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آن </w:t>
      </w:r>
      <w:r w:rsidRPr="00955138">
        <w:rPr>
          <w:rFonts w:hint="cs"/>
          <w:rtl/>
        </w:rPr>
        <w:t>خواهد بود</w:t>
      </w:r>
      <w:r w:rsidRPr="00955138">
        <w:rPr>
          <w:rtl/>
        </w:rPr>
        <w:t>.</w:t>
      </w:r>
    </w:p>
    <w:p w14:paraId="6CDDA1D7" w14:textId="77777777" w:rsidR="006F4E92" w:rsidRDefault="006F4E92" w:rsidP="00FB1DC5">
      <w:pPr>
        <w:pStyle w:val="ListParagraph"/>
        <w:numPr>
          <w:ilvl w:val="1"/>
          <w:numId w:val="192"/>
        </w:numPr>
        <w:spacing w:after="160"/>
      </w:pPr>
      <w:r w:rsidRPr="00955138">
        <w:rPr>
          <w:rtl/>
        </w:rPr>
        <w:t>نه‌تنها تجسم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بلکه</w:t>
      </w:r>
      <w:r w:rsidRPr="00955138">
        <w:rPr>
          <w:rFonts w:hint="cs"/>
          <w:rtl/>
        </w:rPr>
        <w:t xml:space="preserve"> تجسم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واکنش</w:t>
      </w:r>
      <w:r w:rsidRPr="00955138">
        <w:rPr>
          <w:rtl/>
        </w:rPr>
        <w:t xml:space="preserve"> بالقوه </w:t>
      </w:r>
      <w:r w:rsidRPr="005E3AC3">
        <w:rPr>
          <w:b/>
          <w:bCs/>
          <w:u w:val="single"/>
          <w:rtl/>
        </w:rPr>
        <w:t>رقبا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مهم است.</w:t>
      </w:r>
    </w:p>
    <w:p w14:paraId="0D969D09" w14:textId="77777777" w:rsidR="006F4E92" w:rsidRDefault="006F4E92" w:rsidP="00FB1DC5">
      <w:pPr>
        <w:pStyle w:val="ListParagraph"/>
        <w:numPr>
          <w:ilvl w:val="0"/>
          <w:numId w:val="192"/>
        </w:numPr>
        <w:spacing w:after="160"/>
      </w:pPr>
      <w:r w:rsidRPr="00955138">
        <w:rPr>
          <w:b/>
          <w:bCs/>
          <w:rtl/>
        </w:rPr>
        <w:t>تراز کردن مشوق‌ها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</w:p>
    <w:p w14:paraId="66131358" w14:textId="77777777" w:rsidR="006F4E92" w:rsidRDefault="006F4E92" w:rsidP="00FB1DC5">
      <w:pPr>
        <w:pStyle w:val="ListParagraph"/>
        <w:numPr>
          <w:ilvl w:val="1"/>
          <w:numId w:val="192"/>
        </w:numPr>
        <w:spacing w:after="160"/>
      </w:pPr>
      <w:r w:rsidRPr="00955138">
        <w:rPr>
          <w:rtl/>
        </w:rPr>
        <w:t>محور موفق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هر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بلندمدت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، </w:t>
      </w:r>
      <w:r w:rsidRPr="005E3AC3">
        <w:rPr>
          <w:b/>
          <w:bCs/>
          <w:u w:val="single"/>
          <w:rtl/>
        </w:rPr>
        <w:t>چشم‌انداز</w:t>
      </w:r>
      <w:r w:rsidRPr="00955138">
        <w:rPr>
          <w:rtl/>
        </w:rPr>
        <w:t xml:space="preserve"> و </w:t>
      </w:r>
      <w:r w:rsidRPr="005E3AC3">
        <w:rPr>
          <w:b/>
          <w:bCs/>
          <w:u w:val="single"/>
          <w:rtl/>
        </w:rPr>
        <w:t>تعهد</w:t>
      </w:r>
      <w:r w:rsidRPr="00955138">
        <w:rPr>
          <w:rtl/>
        </w:rPr>
        <w:t xml:space="preserve"> رهبر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است. </w:t>
      </w:r>
    </w:p>
    <w:p w14:paraId="04DA1633" w14:textId="77777777" w:rsidR="006F4E92" w:rsidRDefault="006F4E92" w:rsidP="00FB1DC5">
      <w:pPr>
        <w:pStyle w:val="ListParagraph"/>
        <w:numPr>
          <w:ilvl w:val="1"/>
          <w:numId w:val="192"/>
        </w:numPr>
        <w:spacing w:after="160"/>
      </w:pP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رهبران</w:t>
      </w:r>
      <w:r w:rsidRPr="00955138">
        <w:rPr>
          <w:rtl/>
        </w:rPr>
        <w:t xml:space="preserve"> شرکت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مهم است که در 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آن </w:t>
      </w:r>
      <w:r w:rsidRPr="005E3AC3">
        <w:rPr>
          <w:b/>
          <w:bCs/>
          <w:u w:val="single"/>
          <w:rtl/>
        </w:rPr>
        <w:t>سهم</w:t>
      </w:r>
      <w:r w:rsidRPr="00955138">
        <w:rPr>
          <w:rtl/>
        </w:rPr>
        <w:t xml:space="preserve"> داشته باشند.</w:t>
      </w:r>
      <w:r>
        <w:rPr>
          <w:rFonts w:hint="cs"/>
          <w:rtl/>
        </w:rPr>
        <w:t xml:space="preserve"> </w:t>
      </w:r>
    </w:p>
    <w:p w14:paraId="3D926657" w14:textId="77777777" w:rsidR="006F4E92" w:rsidRDefault="006F4E92" w:rsidP="00FB1DC5">
      <w:pPr>
        <w:pStyle w:val="ListParagraph"/>
        <w:numPr>
          <w:ilvl w:val="0"/>
          <w:numId w:val="192"/>
        </w:numPr>
        <w:spacing w:after="160"/>
      </w:pPr>
      <w:r w:rsidRPr="00955138">
        <w:rPr>
          <w:rFonts w:hint="cs"/>
          <w:b/>
          <w:bCs/>
          <w:rtl/>
        </w:rPr>
        <w:t>ایجاد فوریت.</w:t>
      </w:r>
      <w:r w:rsidRPr="00955138">
        <w:rPr>
          <w:rFonts w:hint="cs"/>
          <w:rtl/>
        </w:rPr>
        <w:t xml:space="preserve"> </w:t>
      </w:r>
    </w:p>
    <w:p w14:paraId="346CD9D8" w14:textId="77777777" w:rsidR="006F4E92" w:rsidRDefault="006F4E92" w:rsidP="00FB1DC5">
      <w:pPr>
        <w:pStyle w:val="ListParagraph"/>
        <w:numPr>
          <w:ilvl w:val="1"/>
          <w:numId w:val="192"/>
        </w:numPr>
        <w:spacing w:after="160"/>
      </w:pPr>
      <w:r w:rsidRPr="005E3AC3">
        <w:rPr>
          <w:b/>
          <w:bCs/>
          <w:u w:val="single"/>
          <w:rtl/>
        </w:rPr>
        <w:t>تغ</w:t>
      </w:r>
      <w:r w:rsidRPr="005E3AC3">
        <w:rPr>
          <w:rFonts w:hint="cs"/>
          <w:b/>
          <w:bCs/>
          <w:u w:val="single"/>
          <w:rtl/>
        </w:rPr>
        <w:t>یی</w:t>
      </w:r>
      <w:r w:rsidRPr="005E3AC3">
        <w:rPr>
          <w:rFonts w:hint="eastAsia"/>
          <w:b/>
          <w:bCs/>
          <w:u w:val="single"/>
          <w:rtl/>
        </w:rPr>
        <w:t>رات</w:t>
      </w:r>
      <w:r w:rsidRPr="005E3AC3">
        <w:rPr>
          <w:b/>
          <w:bCs/>
          <w:u w:val="single"/>
          <w:rtl/>
        </w:rPr>
        <w:t xml:space="preserve"> آهسته</w:t>
      </w:r>
      <w:r w:rsidRPr="00955138">
        <w:rPr>
          <w:rtl/>
        </w:rPr>
        <w:t xml:space="preserve"> اغلب به‌عنوان </w:t>
      </w:r>
      <w:r w:rsidRPr="00955138">
        <w:rPr>
          <w:rFonts w:hint="cs"/>
          <w:rtl/>
        </w:rPr>
        <w:t xml:space="preserve">مواردی </w:t>
      </w:r>
      <w:r w:rsidRPr="005E3AC3">
        <w:rPr>
          <w:b/>
          <w:bCs/>
          <w:u w:val="single"/>
          <w:rtl/>
        </w:rPr>
        <w:t>غ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ر</w:t>
      </w:r>
      <w:r w:rsidRPr="005E3AC3">
        <w:rPr>
          <w:b/>
          <w:bCs/>
          <w:u w:val="single"/>
          <w:rtl/>
        </w:rPr>
        <w:t xml:space="preserve"> فور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تلق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می‌شوند که </w:t>
      </w:r>
      <w:r w:rsidRPr="00955138">
        <w:rPr>
          <w:rFonts w:hint="cs"/>
          <w:rtl/>
        </w:rPr>
        <w:t xml:space="preserve">این امر </w:t>
      </w:r>
      <w:r w:rsidRPr="005E3AC3">
        <w:rPr>
          <w:b/>
          <w:bCs/>
          <w:u w:val="single"/>
          <w:rtl/>
        </w:rPr>
        <w:t>ا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نرس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سازمان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تشد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نماید</w:t>
      </w:r>
      <w:r w:rsidRPr="00955138">
        <w:rPr>
          <w:rtl/>
        </w:rPr>
        <w:t>. بنابرا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احساس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فور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پادزهر ضرور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است.</w:t>
      </w:r>
    </w:p>
    <w:p w14:paraId="4EEDFCD3" w14:textId="77777777" w:rsidR="006F4E92" w:rsidRDefault="006F4E92" w:rsidP="00FB1DC5">
      <w:pPr>
        <w:pStyle w:val="ListParagraph"/>
        <w:numPr>
          <w:ilvl w:val="1"/>
          <w:numId w:val="192"/>
        </w:numPr>
        <w:spacing w:after="160"/>
      </w:pPr>
      <w:r w:rsidRPr="00955138">
        <w:rPr>
          <w:rtl/>
        </w:rPr>
        <w:t xml:space="preserve">علاوه بر برنامه‌ریزی </w:t>
      </w:r>
      <w:r w:rsidRPr="005E3AC3">
        <w:rPr>
          <w:rFonts w:hint="cs"/>
          <w:b/>
          <w:bCs/>
          <w:u w:val="single"/>
          <w:rtl/>
        </w:rPr>
        <w:t>فرانامه‌ای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فور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برای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آهسته می‌تواند توسط دو منبع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شود: </w:t>
      </w:r>
    </w:p>
    <w:p w14:paraId="1B08FDD3" w14:textId="77777777" w:rsidR="006F4E92" w:rsidRDefault="006F4E92" w:rsidP="00FB1DC5">
      <w:pPr>
        <w:pStyle w:val="ListParagraph"/>
        <w:numPr>
          <w:ilvl w:val="2"/>
          <w:numId w:val="252"/>
        </w:numPr>
        <w:spacing w:after="160"/>
      </w:pPr>
      <w:r w:rsidRPr="00955138">
        <w:rPr>
          <w:rtl/>
        </w:rPr>
        <w:t>تهد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اقدام</w:t>
      </w:r>
      <w:r w:rsidRPr="00955138">
        <w:rPr>
          <w:rtl/>
        </w:rPr>
        <w:t xml:space="preserve"> از سو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رقبا</w:t>
      </w:r>
      <w:r w:rsidRPr="00955138">
        <w:rPr>
          <w:rtl/>
        </w:rPr>
        <w:t xml:space="preserve"> و </w:t>
      </w:r>
    </w:p>
    <w:p w14:paraId="42FE52F5" w14:textId="77777777" w:rsidR="006F4E92" w:rsidRDefault="006F4E92" w:rsidP="00FB1DC5">
      <w:pPr>
        <w:pStyle w:val="ListParagraph"/>
        <w:numPr>
          <w:ilvl w:val="2"/>
          <w:numId w:val="252"/>
        </w:numPr>
        <w:spacing w:after="160"/>
        <w:rPr>
          <w:rtl/>
        </w:rPr>
      </w:pPr>
      <w:r w:rsidRPr="005E3AC3">
        <w:rPr>
          <w:b/>
          <w:bCs/>
          <w:u w:val="single"/>
          <w:rtl/>
        </w:rPr>
        <w:t>تغ</w:t>
      </w:r>
      <w:r w:rsidRPr="005E3AC3">
        <w:rPr>
          <w:rFonts w:hint="cs"/>
          <w:b/>
          <w:bCs/>
          <w:u w:val="single"/>
          <w:rtl/>
        </w:rPr>
        <w:t>یی</w:t>
      </w:r>
      <w:r w:rsidRPr="005E3AC3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تقاضا</w:t>
      </w:r>
      <w:r w:rsidRPr="00955138">
        <w:rPr>
          <w:rtl/>
        </w:rPr>
        <w:t xml:space="preserve"> از سو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مشتر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ان</w:t>
      </w:r>
      <w:r w:rsidRPr="00955138">
        <w:rPr>
          <w:rtl/>
        </w:rPr>
        <w:t>.</w:t>
      </w:r>
    </w:p>
    <w:p w14:paraId="31C14989" w14:textId="16F13D72" w:rsidR="006F4E92" w:rsidRDefault="006F4E92" w:rsidP="00FB1DC5">
      <w:pPr>
        <w:pStyle w:val="ListParagraph"/>
        <w:numPr>
          <w:ilvl w:val="0"/>
          <w:numId w:val="251"/>
        </w:numPr>
        <w:spacing w:after="200"/>
      </w:pPr>
      <w:r w:rsidRPr="005E3AC3">
        <w:rPr>
          <w:b/>
          <w:bCs/>
          <w:u w:val="single"/>
          <w:rtl/>
        </w:rPr>
        <w:t>تمر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ن</w:t>
      </w:r>
      <w:r w:rsidRPr="005E3AC3">
        <w:rPr>
          <w:b/>
          <w:bCs/>
          <w:u w:val="single"/>
          <w:rtl/>
        </w:rPr>
        <w:t>‌هایی</w:t>
      </w:r>
      <w:r w:rsidRPr="00955138">
        <w:rPr>
          <w:rtl/>
        </w:rPr>
        <w:t xml:space="preserve"> را می‌توان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بهره‌برداری از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دو منبع ترس و </w:t>
      </w:r>
      <w:r w:rsidRPr="005E3AC3">
        <w:rPr>
          <w:b/>
          <w:bCs/>
          <w:u w:val="single"/>
          <w:rtl/>
        </w:rPr>
        <w:t>سوق</w:t>
      </w:r>
      <w:r w:rsidRPr="00955138">
        <w:rPr>
          <w:rtl/>
        </w:rPr>
        <w:t xml:space="preserve"> دادن </w:t>
      </w:r>
      <w:r w:rsidR="00D24F74">
        <w:rPr>
          <w:rtl/>
        </w:rPr>
        <w:t>شرکت‌ها</w:t>
      </w:r>
      <w:r w:rsidRPr="00955138">
        <w:rPr>
          <w:rtl/>
        </w:rPr>
        <w:t xml:space="preserve"> به </w:t>
      </w:r>
      <w:r w:rsidRPr="005E3AC3">
        <w:rPr>
          <w:b/>
          <w:bCs/>
          <w:u w:val="single"/>
          <w:rtl/>
        </w:rPr>
        <w:t>انجام</w:t>
      </w:r>
      <w:r w:rsidRPr="00955138">
        <w:rPr>
          <w:rtl/>
        </w:rPr>
        <w:t xml:space="preserve"> اقدامات به‌موقع </w:t>
      </w:r>
      <w:r w:rsidRPr="00955138">
        <w:rPr>
          <w:rFonts w:hint="cs"/>
          <w:rtl/>
        </w:rPr>
        <w:t>ایجاد نمود</w:t>
      </w:r>
      <w:r w:rsidRPr="00955138">
        <w:rPr>
          <w:rtl/>
        </w:rPr>
        <w:t xml:space="preserve">. </w:t>
      </w:r>
    </w:p>
    <w:p w14:paraId="5F2EE003" w14:textId="77777777" w:rsidR="006F4E92" w:rsidRDefault="006F4E92" w:rsidP="00FB1DC5">
      <w:pPr>
        <w:pStyle w:val="ListParagraph"/>
        <w:numPr>
          <w:ilvl w:val="0"/>
          <w:numId w:val="251"/>
        </w:numPr>
        <w:spacing w:after="200"/>
      </w:pPr>
      <w:r w:rsidRPr="00955138">
        <w:rPr>
          <w:rFonts w:hint="cs"/>
          <w:rtl/>
        </w:rPr>
        <w:t xml:space="preserve">یک </w:t>
      </w:r>
      <w:r w:rsidRPr="005E3AC3">
        <w:rPr>
          <w:rFonts w:hint="cs"/>
          <w:b/>
          <w:bCs/>
          <w:u w:val="single"/>
          <w:rtl/>
        </w:rPr>
        <w:t>پویش</w:t>
      </w:r>
      <w:r w:rsidRPr="005E3AC3">
        <w:rPr>
          <w:b/>
          <w:bCs/>
          <w:u w:val="single"/>
          <w:rtl/>
        </w:rPr>
        <w:t xml:space="preserve"> </w:t>
      </w:r>
      <w:r w:rsidRPr="005E3AC3">
        <w:rPr>
          <w:rFonts w:hint="cs"/>
          <w:b/>
          <w:bCs/>
          <w:u w:val="single"/>
          <w:rtl/>
        </w:rPr>
        <w:t>موارد نامتعارف</w:t>
      </w:r>
      <w:r w:rsidRPr="00955138">
        <w:rPr>
          <w:rStyle w:val="FootnoteReference"/>
          <w:rtl/>
        </w:rPr>
        <w:footnoteReference w:id="98"/>
      </w:r>
      <w:r w:rsidRPr="00955138">
        <w:rPr>
          <w:szCs w:val="22"/>
          <w:rtl/>
        </w:rPr>
        <w:t xml:space="preserve"> </w:t>
      </w:r>
      <w:r w:rsidRPr="00955138">
        <w:rPr>
          <w:rtl/>
        </w:rPr>
        <w:t xml:space="preserve">شامل </w:t>
      </w:r>
      <w:r w:rsidRPr="005E3AC3">
        <w:rPr>
          <w:b/>
          <w:bCs/>
          <w:u w:val="single"/>
          <w:rtl/>
        </w:rPr>
        <w:t>ارز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اب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سرما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ه‌گذار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است که توسط صندوق‌ها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E3AC3">
        <w:rPr>
          <w:rFonts w:hint="cs"/>
          <w:b/>
          <w:bCs/>
          <w:u w:val="single"/>
          <w:rtl/>
        </w:rPr>
        <w:t>سرمایه‌گذاری</w:t>
      </w:r>
      <w:r w:rsidRPr="00955138">
        <w:rPr>
          <w:rFonts w:hint="cs"/>
          <w:rtl/>
        </w:rPr>
        <w:t xml:space="preserve"> </w:t>
      </w:r>
      <w:r w:rsidRPr="005E3AC3">
        <w:rPr>
          <w:rFonts w:hint="cs"/>
          <w:b/>
          <w:bCs/>
          <w:u w:val="single"/>
          <w:rtl/>
        </w:rPr>
        <w:t>جسورانه</w:t>
      </w:r>
      <w:r w:rsidRPr="00955138">
        <w:rPr>
          <w:rtl/>
        </w:rPr>
        <w:t xml:space="preserve"> و </w:t>
      </w:r>
      <w:r>
        <w:rPr>
          <w:rFonts w:hint="cs"/>
          <w:b/>
          <w:bCs/>
          <w:u w:val="single"/>
          <w:rtl/>
        </w:rPr>
        <w:t>بنیان افکنان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بازارها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شما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بازارها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مجاور</w:t>
      </w:r>
      <w:r w:rsidRPr="00955138">
        <w:rPr>
          <w:rtl/>
        </w:rPr>
        <w:t xml:space="preserve"> انجام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2454CBBA" w14:textId="66A9EFFF" w:rsidR="006F4E92" w:rsidRDefault="006F4E92" w:rsidP="00FB1DC5">
      <w:pPr>
        <w:pStyle w:val="ListParagraph"/>
        <w:numPr>
          <w:ilvl w:val="1"/>
          <w:numId w:val="251"/>
        </w:numPr>
        <w:spacing w:after="200"/>
      </w:pPr>
      <w:r w:rsidRPr="00955138">
        <w:rPr>
          <w:rtl/>
        </w:rPr>
        <w:t>در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تمر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ن،</w:t>
      </w:r>
      <w:r w:rsidRPr="00955138">
        <w:rPr>
          <w:rtl/>
        </w:rPr>
        <w:t xml:space="preserve"> شما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ماه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شرط‌بند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را که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موارد نامتعارف </w:t>
      </w:r>
      <w:r w:rsidRPr="005E3AC3">
        <w:rPr>
          <w:b/>
          <w:bCs/>
          <w:u w:val="single"/>
          <w:rtl/>
        </w:rPr>
        <w:t>عل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ه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مدل</w:t>
      </w:r>
      <w:r w:rsidRPr="00955138">
        <w:rPr>
          <w:rtl/>
        </w:rPr>
        <w:t xml:space="preserve"> کسب‌وکارتان انجام </w:t>
      </w:r>
      <w:r w:rsidR="004306EB">
        <w:rPr>
          <w:rtl/>
        </w:rPr>
        <w:t>می‌دهند</w:t>
      </w:r>
      <w:r w:rsidRPr="00955138">
        <w:rPr>
          <w:rtl/>
        </w:rPr>
        <w:t xml:space="preserve"> و </w:t>
      </w:r>
      <w:r w:rsidRPr="005E3AC3">
        <w:rPr>
          <w:b/>
          <w:bCs/>
          <w:u w:val="single"/>
          <w:rtl/>
        </w:rPr>
        <w:t>عواقب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این </w:t>
      </w:r>
      <w:r w:rsidRPr="00955138">
        <w:rPr>
          <w:rtl/>
        </w:rPr>
        <w:t>شرط‌بند</w:t>
      </w:r>
      <w:r w:rsidRPr="00955138">
        <w:rPr>
          <w:rFonts w:hint="cs"/>
          <w:rtl/>
        </w:rPr>
        <w:t>ی‌ها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(در صورت درست بودن) </w:t>
      </w: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خودتان</w:t>
      </w:r>
      <w:r w:rsidRPr="00955138">
        <w:rPr>
          <w:rtl/>
        </w:rPr>
        <w:t xml:space="preserve"> را </w:t>
      </w:r>
      <w:r w:rsidRPr="005E3AC3">
        <w:rPr>
          <w:b/>
          <w:bCs/>
          <w:u w:val="single"/>
          <w:rtl/>
        </w:rPr>
        <w:t>درک</w:t>
      </w:r>
      <w:r w:rsidRPr="00955138">
        <w:rPr>
          <w:rtl/>
        </w:rPr>
        <w:t xml:space="preserve">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. </w:t>
      </w:r>
    </w:p>
    <w:p w14:paraId="641862FA" w14:textId="7FADA0C3" w:rsidR="006F4E92" w:rsidRDefault="006F4E92" w:rsidP="00FB1DC5">
      <w:pPr>
        <w:pStyle w:val="ListParagraph"/>
        <w:numPr>
          <w:ilvl w:val="1"/>
          <w:numId w:val="251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 xml:space="preserve"> کار</w:t>
      </w:r>
      <w:r w:rsidRPr="00955138">
        <w:rPr>
          <w:rtl/>
        </w:rPr>
        <w:t xml:space="preserve"> به شما کمک </w:t>
      </w:r>
      <w:r w:rsidR="00B118C9">
        <w:rPr>
          <w:rtl/>
        </w:rPr>
        <w:t>می‌کند</w:t>
      </w:r>
      <w:r w:rsidRPr="00955138">
        <w:rPr>
          <w:rtl/>
        </w:rPr>
        <w:t xml:space="preserve"> تا شرا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عملکرد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شرط‌بند</w:t>
      </w:r>
      <w:r w:rsidRPr="00955138">
        <w:rPr>
          <w:rFonts w:hint="cs"/>
          <w:rtl/>
        </w:rPr>
        <w:t>ی‌ها</w:t>
      </w:r>
      <w:r w:rsidRPr="00955138">
        <w:rPr>
          <w:rtl/>
        </w:rPr>
        <w:t xml:space="preserve"> و بهتر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استراتژ</w:t>
      </w:r>
      <w:r w:rsidRPr="005E3AC3">
        <w:rPr>
          <w:rFonts w:hint="cs"/>
          <w:b/>
          <w:bCs/>
          <w:u w:val="single"/>
          <w:rtl/>
        </w:rPr>
        <w:t>ی‌تان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در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5E3AC3">
        <w:rPr>
          <w:rFonts w:hint="cs"/>
          <w:b/>
          <w:bCs/>
          <w:u w:val="single"/>
          <w:rtl/>
        </w:rPr>
        <w:t>فرانامه</w:t>
      </w:r>
      <w:r w:rsidRPr="00955138">
        <w:rPr>
          <w:rtl/>
        </w:rPr>
        <w:t xml:space="preserve"> را درک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. </w:t>
      </w:r>
    </w:p>
    <w:p w14:paraId="169A0ACE" w14:textId="0E44D630" w:rsidR="006F4E92" w:rsidRDefault="006F4E92" w:rsidP="00FB1DC5">
      <w:pPr>
        <w:pStyle w:val="ListParagraph"/>
        <w:numPr>
          <w:ilvl w:val="1"/>
          <w:numId w:val="251"/>
        </w:numPr>
        <w:spacing w:after="200"/>
        <w:rPr>
          <w:rtl/>
        </w:rPr>
      </w:pPr>
      <w:r w:rsidRPr="00955138">
        <w:rPr>
          <w:rtl/>
        </w:rPr>
        <w:t>درحالی‌که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tl/>
        </w:rPr>
        <w:t xml:space="preserve"> </w:t>
      </w:r>
      <w:r w:rsidR="00D24F74">
        <w:rPr>
          <w:rtl/>
        </w:rPr>
        <w:t>استراتژی‌های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موارد نامتعارف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دارای </w:t>
      </w:r>
      <w:r w:rsidRPr="005E3AC3">
        <w:rPr>
          <w:rFonts w:hint="cs"/>
          <w:b/>
          <w:bCs/>
          <w:u w:val="single"/>
          <w:rtl/>
        </w:rPr>
        <w:t>ریسک</w:t>
      </w:r>
      <w:r w:rsidRPr="00955138">
        <w:rPr>
          <w:rtl/>
        </w:rPr>
        <w:t xml:space="preserve"> هستند، </w:t>
      </w:r>
      <w:r w:rsidRPr="005E3AC3">
        <w:rPr>
          <w:b/>
          <w:bCs/>
          <w:u w:val="single"/>
          <w:rtl/>
        </w:rPr>
        <w:t>توانا</w:t>
      </w:r>
      <w:r w:rsidRPr="005E3AC3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بهبود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افته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پ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ش‌ب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ن</w:t>
      </w:r>
      <w:r w:rsidRPr="005E3AC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چه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به‌خوبی </w:t>
      </w:r>
      <w:r w:rsidRPr="00955138">
        <w:rPr>
          <w:rtl/>
        </w:rPr>
        <w:t>کار کنند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به شما کمک </w:t>
      </w:r>
      <w:r w:rsidR="00B118C9">
        <w:rPr>
          <w:rtl/>
        </w:rPr>
        <w:t>می‌کند</w:t>
      </w:r>
      <w:r w:rsidRPr="00955138">
        <w:rPr>
          <w:rtl/>
        </w:rPr>
        <w:t xml:space="preserve"> تا خود را </w:t>
      </w:r>
      <w:r w:rsidRPr="005E3AC3">
        <w:rPr>
          <w:rFonts w:hint="cs"/>
          <w:b/>
          <w:bCs/>
          <w:u w:val="single"/>
          <w:rtl/>
        </w:rPr>
        <w:t>متحول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نموده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به‌موقع</w:t>
      </w:r>
      <w:r w:rsidRPr="00955138">
        <w:rPr>
          <w:rFonts w:hint="cs"/>
          <w:rtl/>
        </w:rPr>
        <w:t xml:space="preserve"> از</w:t>
      </w:r>
      <w:r w:rsidRPr="00955138">
        <w:rPr>
          <w:rtl/>
        </w:rPr>
        <w:t xml:space="preserve"> خود</w:t>
      </w:r>
      <w:r w:rsidRPr="00955138">
        <w:rPr>
          <w:rFonts w:hint="cs"/>
          <w:rtl/>
        </w:rPr>
        <w:t>تان</w:t>
      </w:r>
      <w:r w:rsidRPr="00955138">
        <w:rPr>
          <w:rtl/>
        </w:rPr>
        <w:t xml:space="preserve"> </w:t>
      </w:r>
      <w:r w:rsidRPr="005E3AC3">
        <w:rPr>
          <w:rFonts w:hint="cs"/>
          <w:b/>
          <w:bCs/>
          <w:u w:val="single"/>
          <w:rtl/>
        </w:rPr>
        <w:t>دفاع</w:t>
      </w:r>
      <w:r w:rsidRPr="00955138">
        <w:rPr>
          <w:rFonts w:hint="cs"/>
          <w:rtl/>
        </w:rPr>
        <w:t xml:space="preserve"> کنید</w:t>
      </w:r>
      <w:r w:rsidRPr="00955138">
        <w:rPr>
          <w:rtl/>
        </w:rPr>
        <w:t>.</w:t>
      </w:r>
    </w:p>
    <w:p w14:paraId="2E9D4F96" w14:textId="77777777" w:rsidR="006F4E92" w:rsidRDefault="006F4E92" w:rsidP="00FB1DC5">
      <w:pPr>
        <w:pStyle w:val="ListParagraph"/>
        <w:numPr>
          <w:ilvl w:val="0"/>
          <w:numId w:val="251"/>
        </w:numPr>
        <w:spacing w:after="200"/>
      </w:pP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 از تمر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مف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درک</w:t>
      </w:r>
      <w:r w:rsidRPr="00955138">
        <w:rPr>
          <w:rtl/>
        </w:rPr>
        <w:t xml:space="preserve"> </w:t>
      </w:r>
      <w:r w:rsidRPr="005E3AC3">
        <w:rPr>
          <w:b/>
          <w:bCs/>
          <w:u w:val="single"/>
          <w:rtl/>
        </w:rPr>
        <w:t>مشتر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ان</w:t>
      </w:r>
      <w:r w:rsidRPr="00955138">
        <w:rPr>
          <w:rtl/>
        </w:rPr>
        <w:t xml:space="preserve"> در جا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گاه‌ها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E3AC3">
        <w:rPr>
          <w:rFonts w:hint="cs"/>
          <w:b/>
          <w:bCs/>
          <w:u w:val="single"/>
          <w:rtl/>
        </w:rPr>
        <w:t>پدیدار شونده‌ای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است که هدف </w:t>
      </w:r>
      <w:r w:rsidRPr="005E3AC3">
        <w:rPr>
          <w:b/>
          <w:bCs/>
          <w:u w:val="single"/>
          <w:rtl/>
        </w:rPr>
        <w:t>مستق</w:t>
      </w:r>
      <w:r w:rsidRPr="005E3AC3">
        <w:rPr>
          <w:rFonts w:hint="cs"/>
          <w:b/>
          <w:bCs/>
          <w:u w:val="single"/>
          <w:rtl/>
        </w:rPr>
        <w:t>ی</w:t>
      </w:r>
      <w:r w:rsidRPr="005E3AC3">
        <w:rPr>
          <w:rFonts w:hint="eastAsia"/>
          <w:b/>
          <w:bCs/>
          <w:u w:val="single"/>
          <w:rtl/>
        </w:rPr>
        <w:t>م</w:t>
      </w:r>
      <w:r w:rsidRPr="00955138">
        <w:rPr>
          <w:rtl/>
        </w:rPr>
        <w:t xml:space="preserve">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شنهاد</w:t>
      </w:r>
      <w:r w:rsidRPr="00955138">
        <w:rPr>
          <w:rtl/>
        </w:rPr>
        <w:t xml:space="preserve"> اصل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شما </w:t>
      </w:r>
      <w:r w:rsidRPr="00D02A7C">
        <w:rPr>
          <w:b/>
          <w:bCs/>
          <w:u w:val="single"/>
          <w:rtl/>
        </w:rPr>
        <w:t>ن</w:t>
      </w:r>
      <w:r w:rsidRPr="00D02A7C">
        <w:rPr>
          <w:rFonts w:hint="cs"/>
          <w:b/>
          <w:bCs/>
          <w:u w:val="single"/>
          <w:rtl/>
        </w:rPr>
        <w:t>ی</w:t>
      </w:r>
      <w:r w:rsidRPr="00D02A7C">
        <w:rPr>
          <w:rFonts w:hint="eastAsia"/>
          <w:b/>
          <w:bCs/>
          <w:u w:val="single"/>
          <w:rtl/>
        </w:rPr>
        <w:t>ستند</w:t>
      </w:r>
      <w:r w:rsidRPr="00955138">
        <w:rPr>
          <w:rtl/>
        </w:rPr>
        <w:t xml:space="preserve">. </w:t>
      </w:r>
    </w:p>
    <w:p w14:paraId="640303A8" w14:textId="77777777" w:rsidR="006F4E92" w:rsidRDefault="006F4E92" w:rsidP="00FB1DC5">
      <w:pPr>
        <w:pStyle w:val="ListParagraph"/>
        <w:numPr>
          <w:ilvl w:val="1"/>
          <w:numId w:val="251"/>
        </w:numPr>
        <w:spacing w:after="200"/>
        <w:rPr>
          <w:rtl/>
        </w:rPr>
      </w:pPr>
      <w:r w:rsidRPr="00955138">
        <w:rPr>
          <w:rtl/>
        </w:rPr>
        <w:lastRenderedPageBreak/>
        <w:t>هدف از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تمر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D02A7C">
        <w:rPr>
          <w:b/>
          <w:bCs/>
          <w:u w:val="single"/>
          <w:rtl/>
        </w:rPr>
        <w:t>استراتژ</w:t>
      </w:r>
      <w:r w:rsidRPr="00D02A7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02A7C">
        <w:rPr>
          <w:rFonts w:hint="cs"/>
          <w:b/>
          <w:bCs/>
          <w:u w:val="single"/>
          <w:rtl/>
        </w:rPr>
        <w:t>فرانامه‌ای</w:t>
      </w:r>
      <w:r w:rsidRPr="00955138">
        <w:rPr>
          <w:rtl/>
        </w:rPr>
        <w:t xml:space="preserve"> است که در آن تنها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D02A7C">
        <w:rPr>
          <w:b/>
          <w:bCs/>
          <w:u w:val="single"/>
          <w:rtl/>
        </w:rPr>
        <w:t>بخش</w:t>
      </w:r>
      <w:r w:rsidRPr="00955138">
        <w:rPr>
          <w:rtl/>
        </w:rPr>
        <w:t xml:space="preserve"> </w:t>
      </w:r>
      <w:r w:rsidRPr="00D02A7C">
        <w:rPr>
          <w:b/>
          <w:bCs/>
          <w:u w:val="single"/>
          <w:rtl/>
        </w:rPr>
        <w:t>مشتر</w:t>
      </w:r>
      <w:r w:rsidRPr="00D02A7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بپردازید</w:t>
      </w:r>
      <w:r w:rsidRPr="00955138">
        <w:rPr>
          <w:rtl/>
        </w:rPr>
        <w:t>.</w:t>
      </w:r>
    </w:p>
    <w:p w14:paraId="62B03FE3" w14:textId="77777777" w:rsidR="006F4E92" w:rsidRDefault="006F4E92" w:rsidP="00FB1DC5">
      <w:pPr>
        <w:pStyle w:val="ListParagraph"/>
        <w:numPr>
          <w:ilvl w:val="1"/>
          <w:numId w:val="251"/>
        </w:numPr>
        <w:spacing w:after="200"/>
        <w:rPr>
          <w:rtl/>
        </w:rPr>
      </w:pPr>
      <w:r w:rsidRPr="00D02A7C">
        <w:rPr>
          <w:b/>
          <w:bCs/>
          <w:u w:val="single"/>
          <w:rtl/>
        </w:rPr>
        <w:t>س</w:t>
      </w:r>
      <w:r w:rsidRPr="00D02A7C">
        <w:rPr>
          <w:rFonts w:hint="cs"/>
          <w:b/>
          <w:bCs/>
          <w:u w:val="single"/>
          <w:rtl/>
        </w:rPr>
        <w:t>ی</w:t>
      </w:r>
      <w:r w:rsidRPr="00D02A7C">
        <w:rPr>
          <w:rFonts w:hint="eastAsia"/>
          <w:b/>
          <w:bCs/>
          <w:u w:val="single"/>
          <w:rtl/>
        </w:rPr>
        <w:t>گنال‌ها</w:t>
      </w:r>
      <w:r w:rsidRPr="00D02A7C">
        <w:rPr>
          <w:rFonts w:hint="cs"/>
          <w:b/>
          <w:bCs/>
          <w:u w:val="single"/>
          <w:rtl/>
        </w:rPr>
        <w:t>ی</w:t>
      </w:r>
      <w:r w:rsidRPr="00D02A7C">
        <w:rPr>
          <w:b/>
          <w:bCs/>
          <w:u w:val="single"/>
          <w:rtl/>
        </w:rPr>
        <w:t xml:space="preserve"> جد</w:t>
      </w:r>
      <w:r w:rsidRPr="00D02A7C">
        <w:rPr>
          <w:rFonts w:hint="cs"/>
          <w:b/>
          <w:bCs/>
          <w:u w:val="single"/>
          <w:rtl/>
        </w:rPr>
        <w:t>ی</w:t>
      </w:r>
      <w:r w:rsidRPr="00D02A7C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از مشتر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ان</w:t>
      </w:r>
      <w:r w:rsidRPr="00955138">
        <w:rPr>
          <w:rtl/>
        </w:rPr>
        <w:t xml:space="preserve"> </w:t>
      </w:r>
      <w:r w:rsidRPr="00D02A7C">
        <w:rPr>
          <w:b/>
          <w:bCs/>
          <w:u w:val="single"/>
          <w:rtl/>
        </w:rPr>
        <w:t>جد</w:t>
      </w:r>
      <w:r w:rsidRPr="00D02A7C">
        <w:rPr>
          <w:rFonts w:hint="cs"/>
          <w:b/>
          <w:bCs/>
          <w:u w:val="single"/>
          <w:rtl/>
        </w:rPr>
        <w:t>ی</w:t>
      </w:r>
      <w:r w:rsidRPr="00D02A7C">
        <w:rPr>
          <w:rFonts w:hint="eastAsia"/>
          <w:b/>
          <w:bCs/>
          <w:u w:val="single"/>
          <w:rtl/>
        </w:rPr>
        <w:t>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D02A7C">
        <w:rPr>
          <w:b/>
          <w:bCs/>
          <w:u w:val="single"/>
          <w:rtl/>
        </w:rPr>
        <w:t>بالقوه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D02A7C">
        <w:rPr>
          <w:b/>
          <w:bCs/>
          <w:u w:val="single"/>
          <w:rtl/>
        </w:rPr>
        <w:t>موجود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</w:t>
      </w:r>
      <w:r w:rsidRPr="00955138">
        <w:rPr>
          <w:rFonts w:hint="cs"/>
          <w:rtl/>
        </w:rPr>
        <w:t>ن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به افزا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</w:t>
      </w:r>
      <w:r w:rsidRPr="00D02A7C">
        <w:rPr>
          <w:b/>
          <w:bCs/>
          <w:u w:val="single"/>
          <w:rtl/>
        </w:rPr>
        <w:t>اضطرار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سازمان کمک ک</w:t>
      </w:r>
      <w:r w:rsidRPr="00955138">
        <w:rPr>
          <w:rFonts w:hint="cs"/>
          <w:rtl/>
        </w:rPr>
        <w:t>ن</w:t>
      </w:r>
      <w:r w:rsidRPr="00955138">
        <w:rPr>
          <w:rtl/>
        </w:rPr>
        <w:t>ند.</w:t>
      </w:r>
    </w:p>
    <w:p w14:paraId="1E8FCAF9" w14:textId="77777777" w:rsidR="006F4E92" w:rsidRPr="00D02A7C" w:rsidRDefault="006F4E92" w:rsidP="00FB1DC5">
      <w:pPr>
        <w:pStyle w:val="ListParagraph"/>
        <w:numPr>
          <w:ilvl w:val="0"/>
          <w:numId w:val="192"/>
        </w:numPr>
        <w:spacing w:after="160"/>
      </w:pPr>
      <w:r w:rsidRPr="00955138">
        <w:rPr>
          <w:rFonts w:hint="cs"/>
          <w:b/>
          <w:bCs/>
          <w:rtl/>
        </w:rPr>
        <w:t xml:space="preserve">تخصیص منابع. </w:t>
      </w:r>
    </w:p>
    <w:p w14:paraId="0D6A6E54" w14:textId="77777777" w:rsidR="006F4E92" w:rsidRDefault="006F4E92" w:rsidP="00FB1DC5">
      <w:pPr>
        <w:pStyle w:val="ListParagraph"/>
        <w:numPr>
          <w:ilvl w:val="1"/>
          <w:numId w:val="192"/>
        </w:numPr>
        <w:spacing w:after="160"/>
      </w:pPr>
      <w:r w:rsidRPr="00955138">
        <w:rPr>
          <w:rtl/>
        </w:rPr>
        <w:t>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آهسته اغلب به‌خوبی </w:t>
      </w:r>
      <w:r w:rsidRPr="00D02A7C">
        <w:rPr>
          <w:b/>
          <w:bCs/>
          <w:u w:val="single"/>
          <w:rtl/>
        </w:rPr>
        <w:t>شناخته‌شده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هستند</w:t>
      </w:r>
      <w:r w:rsidRPr="00955138">
        <w:rPr>
          <w:rtl/>
        </w:rPr>
        <w:t xml:space="preserve">. </w:t>
      </w:r>
    </w:p>
    <w:p w14:paraId="47174503" w14:textId="005C326D" w:rsidR="006F4E92" w:rsidRDefault="006F4E92" w:rsidP="00FB1DC5">
      <w:pPr>
        <w:pStyle w:val="ListParagraph"/>
        <w:numPr>
          <w:ilvl w:val="1"/>
          <w:numId w:val="192"/>
        </w:numPr>
        <w:spacing w:after="160"/>
      </w:pPr>
      <w:r w:rsidRPr="00955138">
        <w:rPr>
          <w:rtl/>
        </w:rPr>
        <w:t xml:space="preserve">امروزه اکثر </w:t>
      </w:r>
      <w:r w:rsidR="00D24F74">
        <w:rPr>
          <w:rtl/>
        </w:rPr>
        <w:t>شرکت‌ها</w:t>
      </w:r>
      <w:r w:rsidRPr="00955138">
        <w:rPr>
          <w:rtl/>
        </w:rPr>
        <w:t xml:space="preserve"> دارا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D02A7C">
        <w:rPr>
          <w:b/>
          <w:bCs/>
          <w:u w:val="single"/>
          <w:rtl/>
        </w:rPr>
        <w:t>گروه اقدام</w:t>
      </w:r>
      <w:r w:rsidRPr="00955138">
        <w:rPr>
          <w:rFonts w:hint="cs"/>
          <w:rtl/>
        </w:rPr>
        <w:t xml:space="preserve"> برای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تغییرات </w:t>
      </w:r>
      <w:r w:rsidRPr="00D02A7C">
        <w:rPr>
          <w:b/>
          <w:bCs/>
          <w:u w:val="single"/>
          <w:rtl/>
        </w:rPr>
        <w:t>اقل</w:t>
      </w:r>
      <w:r w:rsidRPr="00D02A7C">
        <w:rPr>
          <w:rFonts w:hint="cs"/>
          <w:b/>
          <w:bCs/>
          <w:u w:val="single"/>
          <w:rtl/>
        </w:rPr>
        <w:t>ی</w:t>
      </w:r>
      <w:r w:rsidRPr="00D02A7C">
        <w:rPr>
          <w:rFonts w:hint="eastAsia"/>
          <w:b/>
          <w:bCs/>
          <w:u w:val="single"/>
          <w:rtl/>
        </w:rPr>
        <w:t>م</w:t>
      </w:r>
      <w:r w:rsidRPr="00D02A7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هستند. </w:t>
      </w:r>
    </w:p>
    <w:p w14:paraId="62BF5C47" w14:textId="6D8C7710" w:rsidR="006F4E92" w:rsidRDefault="006F4E92" w:rsidP="00FB1DC5">
      <w:pPr>
        <w:pStyle w:val="ListParagraph"/>
        <w:numPr>
          <w:ilvl w:val="1"/>
          <w:numId w:val="192"/>
        </w:numPr>
        <w:spacing w:after="160"/>
      </w:pPr>
      <w:r w:rsidRPr="00955138">
        <w:rPr>
          <w:rtl/>
        </w:rPr>
        <w:t>اکثر 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>‌های رهبر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بازارها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02A7C">
        <w:rPr>
          <w:b/>
          <w:bCs/>
          <w:u w:val="single"/>
          <w:rtl/>
        </w:rPr>
        <w:t>رو به رشد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02A7C">
        <w:rPr>
          <w:b/>
          <w:bCs/>
          <w:u w:val="single"/>
          <w:rtl/>
        </w:rPr>
        <w:t>سالمندان</w:t>
      </w:r>
      <w:r w:rsidRPr="00955138">
        <w:rPr>
          <w:rtl/>
        </w:rPr>
        <w:t xml:space="preserve">، </w:t>
      </w:r>
      <w:r w:rsidRPr="00D02A7C">
        <w:rPr>
          <w:b/>
          <w:bCs/>
          <w:u w:val="single"/>
          <w:rtl/>
        </w:rPr>
        <w:t>ظهور هوش مصنوع</w:t>
      </w:r>
      <w:r w:rsidRPr="00D02A7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>هوشیاری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نسبت به </w:t>
      </w:r>
      <w:r w:rsidRPr="00D02A7C">
        <w:rPr>
          <w:b/>
          <w:bCs/>
          <w:u w:val="single"/>
          <w:rtl/>
        </w:rPr>
        <w:t>سلامت</w:t>
      </w:r>
      <w:r w:rsidRPr="00955138">
        <w:rPr>
          <w:rtl/>
        </w:rPr>
        <w:t xml:space="preserve"> در جامعه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آگاه هستند. بااین‌حال، تنها بخش </w:t>
      </w:r>
      <w:r w:rsidRPr="00D02A7C">
        <w:rPr>
          <w:b/>
          <w:bCs/>
          <w:u w:val="single"/>
          <w:rtl/>
        </w:rPr>
        <w:t>کوچک</w:t>
      </w:r>
      <w:r w:rsidRPr="00D02A7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="00D24F74">
        <w:rPr>
          <w:rtl/>
        </w:rPr>
        <w:t>شرکت‌ها</w:t>
      </w:r>
      <w:r w:rsidRPr="00955138">
        <w:rPr>
          <w:rtl/>
        </w:rPr>
        <w:t xml:space="preserve"> </w:t>
      </w:r>
      <w:r w:rsidRPr="00D02A7C">
        <w:rPr>
          <w:b/>
          <w:bCs/>
          <w:u w:val="single"/>
          <w:rtl/>
        </w:rPr>
        <w:t>فراتر</w:t>
      </w:r>
      <w:r w:rsidRPr="00955138">
        <w:rPr>
          <w:rtl/>
        </w:rPr>
        <w:t xml:space="preserve"> از </w:t>
      </w:r>
      <w:r w:rsidRPr="00D02A7C">
        <w:rPr>
          <w:b/>
          <w:bCs/>
          <w:u w:val="single"/>
          <w:rtl/>
        </w:rPr>
        <w:t>اقدامات</w:t>
      </w:r>
      <w:r w:rsidRPr="00955138">
        <w:rPr>
          <w:rtl/>
        </w:rPr>
        <w:t xml:space="preserve"> </w:t>
      </w:r>
      <w:r w:rsidRPr="00D02A7C">
        <w:rPr>
          <w:b/>
          <w:bCs/>
          <w:u w:val="single"/>
          <w:rtl/>
        </w:rPr>
        <w:t>نماد</w:t>
      </w:r>
      <w:r w:rsidRPr="00D02A7C">
        <w:rPr>
          <w:rFonts w:hint="cs"/>
          <w:b/>
          <w:bCs/>
          <w:u w:val="single"/>
          <w:rtl/>
        </w:rPr>
        <w:t>ی</w:t>
      </w:r>
      <w:r w:rsidRPr="00D02A7C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عل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روندها </w:t>
      </w:r>
      <w:r w:rsidRPr="00955138">
        <w:rPr>
          <w:rFonts w:hint="cs"/>
          <w:rtl/>
        </w:rPr>
        <w:t xml:space="preserve">عمل </w:t>
      </w:r>
      <w:r w:rsidRPr="00955138">
        <w:rPr>
          <w:rtl/>
        </w:rPr>
        <w:t>نموده‌اند.</w:t>
      </w:r>
      <w:r w:rsidRPr="008517A9">
        <w:rPr>
          <w:rtl/>
        </w:rPr>
        <w:t xml:space="preserve"> </w:t>
      </w:r>
    </w:p>
    <w:p w14:paraId="624407FA" w14:textId="753E9638" w:rsidR="006F4E92" w:rsidRPr="00955138" w:rsidRDefault="006F4E92" w:rsidP="00FB1DC5">
      <w:pPr>
        <w:pStyle w:val="ListParagraph"/>
        <w:numPr>
          <w:ilvl w:val="1"/>
          <w:numId w:val="192"/>
        </w:numPr>
        <w:spacing w:after="160"/>
      </w:pPr>
      <w:r w:rsidRPr="00955138">
        <w:rPr>
          <w:rtl/>
        </w:rPr>
        <w:t>دل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اصل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چرا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="00D24F74">
        <w:rPr>
          <w:rtl/>
        </w:rPr>
        <w:t>شرکت‌ها</w:t>
      </w:r>
      <w:r>
        <w:rPr>
          <w:rFonts w:hint="cs"/>
          <w:rtl/>
        </w:rPr>
        <w:t xml:space="preserve"> </w:t>
      </w:r>
      <w:r w:rsidRPr="00D02A7C">
        <w:rPr>
          <w:rFonts w:hint="cs"/>
          <w:b/>
          <w:bCs/>
          <w:u w:val="single"/>
          <w:rtl/>
        </w:rPr>
        <w:t>ن</w:t>
      </w:r>
      <w:r w:rsidR="004306EB">
        <w:rPr>
          <w:rFonts w:hint="cs"/>
          <w:b/>
          <w:bCs/>
          <w:u w:val="single"/>
          <w:rtl/>
        </w:rPr>
        <w:t>می‌توان</w:t>
      </w:r>
      <w:r w:rsidRPr="00D02A7C">
        <w:rPr>
          <w:rFonts w:hint="cs"/>
          <w:b/>
          <w:bCs/>
          <w:u w:val="single"/>
          <w:rtl/>
        </w:rPr>
        <w:t>ند</w:t>
      </w:r>
      <w:r w:rsidRPr="00955138">
        <w:rPr>
          <w:rtl/>
        </w:rPr>
        <w:t xml:space="preserve"> کار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که </w:t>
      </w:r>
      <w:r w:rsidR="00D24F74">
        <w:rPr>
          <w:rFonts w:hint="cs"/>
          <w:rtl/>
        </w:rPr>
        <w:t xml:space="preserve">شرکت‌های </w:t>
      </w:r>
      <w:r>
        <w:rPr>
          <w:rFonts w:hint="cs"/>
          <w:rtl/>
        </w:rPr>
        <w:t>موفق</w:t>
      </w:r>
      <w:r w:rsidRPr="00955138">
        <w:rPr>
          <w:rtl/>
        </w:rPr>
        <w:t xml:space="preserve"> انجام</w:t>
      </w:r>
      <w:r w:rsidR="00D24F74">
        <w:rPr>
          <w:rtl/>
        </w:rPr>
        <w:t xml:space="preserve"> </w:t>
      </w:r>
      <w:r w:rsidR="004306EB">
        <w:rPr>
          <w:rtl/>
        </w:rPr>
        <w:t>می‌دهند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D02A7C">
        <w:rPr>
          <w:rFonts w:hint="cs"/>
          <w:b/>
          <w:bCs/>
          <w:u w:val="single"/>
          <w:rtl/>
        </w:rPr>
        <w:t>پیاده‌سازی</w:t>
      </w:r>
      <w:r w:rsidRPr="00955138">
        <w:rPr>
          <w:rFonts w:hint="cs"/>
          <w:rtl/>
        </w:rPr>
        <w:t xml:space="preserve"> نمایند</w:t>
      </w:r>
      <w:r w:rsidRPr="00955138">
        <w:rPr>
          <w:rtl/>
        </w:rPr>
        <w:t xml:space="preserve">، </w:t>
      </w:r>
      <w:r w:rsidRPr="00D02A7C">
        <w:rPr>
          <w:b/>
          <w:bCs/>
          <w:u w:val="single"/>
          <w:rtl/>
        </w:rPr>
        <w:t>ناراحت</w:t>
      </w:r>
      <w:r w:rsidRPr="00D02A7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Fonts w:hint="cs"/>
          <w:rtl/>
        </w:rPr>
        <w:t xml:space="preserve"> در مورد </w:t>
      </w:r>
      <w:r w:rsidRPr="00D02A7C">
        <w:rPr>
          <w:rFonts w:hint="cs"/>
          <w:b/>
          <w:bCs/>
          <w:u w:val="single"/>
          <w:rtl/>
        </w:rPr>
        <w:t>انتقال</w:t>
      </w:r>
      <w:r w:rsidRPr="00955138">
        <w:rPr>
          <w:rtl/>
        </w:rPr>
        <w:t xml:space="preserve"> </w:t>
      </w:r>
      <w:r w:rsidRPr="00D02A7C">
        <w:rPr>
          <w:b/>
          <w:bCs/>
          <w:u w:val="single"/>
          <w:rtl/>
        </w:rPr>
        <w:t>منابع</w:t>
      </w:r>
      <w:r w:rsidRPr="00955138">
        <w:rPr>
          <w:rtl/>
        </w:rPr>
        <w:t xml:space="preserve"> از کسب‌وکارها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02A7C">
        <w:rPr>
          <w:b/>
          <w:bCs/>
          <w:u w:val="single"/>
          <w:rtl/>
        </w:rPr>
        <w:t>موجود</w:t>
      </w:r>
      <w:r w:rsidRPr="00955138">
        <w:rPr>
          <w:rtl/>
        </w:rPr>
        <w:t xml:space="preserve"> و </w:t>
      </w:r>
      <w:r w:rsidRPr="00D02A7C">
        <w:rPr>
          <w:b/>
          <w:bCs/>
          <w:u w:val="single"/>
          <w:rtl/>
        </w:rPr>
        <w:t>موفق</w:t>
      </w:r>
      <w:r w:rsidRPr="00955138">
        <w:rPr>
          <w:rtl/>
        </w:rPr>
        <w:t xml:space="preserve"> </w:t>
      </w:r>
      <w:r>
        <w:rPr>
          <w:rFonts w:hint="cs"/>
          <w:rtl/>
        </w:rPr>
        <w:t>است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66F2E925" w14:textId="77777777" w:rsidR="006F4E92" w:rsidRDefault="006F4E92" w:rsidP="00FB1DC5">
      <w:pPr>
        <w:pStyle w:val="ListParagraph"/>
        <w:numPr>
          <w:ilvl w:val="0"/>
          <w:numId w:val="192"/>
        </w:numPr>
        <w:spacing w:after="160"/>
      </w:pPr>
      <w:r w:rsidRPr="00955138">
        <w:rPr>
          <w:rFonts w:hint="cs"/>
          <w:b/>
          <w:bCs/>
          <w:rtl/>
        </w:rPr>
        <w:t>افزایش تعصب نسبت به اقدام.</w:t>
      </w:r>
      <w:r w:rsidRPr="00955138">
        <w:rPr>
          <w:rFonts w:hint="cs"/>
          <w:rtl/>
        </w:rPr>
        <w:t xml:space="preserve"> </w:t>
      </w:r>
    </w:p>
    <w:p w14:paraId="0FE71CCA" w14:textId="74F96C49" w:rsidR="006F4E92" w:rsidRDefault="00D24F74" w:rsidP="00FB1DC5">
      <w:pPr>
        <w:pStyle w:val="ListParagraph"/>
        <w:numPr>
          <w:ilvl w:val="1"/>
          <w:numId w:val="192"/>
        </w:numPr>
        <w:spacing w:after="160"/>
      </w:pPr>
      <w:r>
        <w:rPr>
          <w:rtl/>
        </w:rPr>
        <w:t>شرکت‌هایی</w:t>
      </w:r>
      <w:r w:rsidR="006F4E92" w:rsidRPr="00955138">
        <w:rPr>
          <w:rtl/>
        </w:rPr>
        <w:t xml:space="preserve"> که بر بهره‌بردار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شد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د</w:t>
      </w:r>
      <w:r w:rsidR="006F4E92" w:rsidRPr="00955138">
        <w:rPr>
          <w:rtl/>
        </w:rPr>
        <w:t xml:space="preserve"> از </w:t>
      </w:r>
      <w:r w:rsidR="004306EB">
        <w:rPr>
          <w:b/>
          <w:bCs/>
          <w:u w:val="single"/>
          <w:rtl/>
        </w:rPr>
        <w:t>مزیت‌های</w:t>
      </w:r>
      <w:r w:rsidR="006F4E92" w:rsidRPr="00955138">
        <w:rPr>
          <w:rtl/>
        </w:rPr>
        <w:t xml:space="preserve"> رقابت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</w:t>
      </w:r>
      <w:r w:rsidR="006F4E92" w:rsidRPr="00262229">
        <w:rPr>
          <w:b/>
          <w:bCs/>
          <w:u w:val="single"/>
          <w:rtl/>
        </w:rPr>
        <w:t>موجود</w:t>
      </w:r>
      <w:r w:rsidR="006F4E92" w:rsidRPr="00955138">
        <w:rPr>
          <w:rtl/>
        </w:rPr>
        <w:t xml:space="preserve"> تمرکز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کنند،</w:t>
      </w:r>
      <w:r w:rsidR="006F4E92" w:rsidRPr="00955138">
        <w:rPr>
          <w:rtl/>
        </w:rPr>
        <w:t xml:space="preserve"> </w:t>
      </w:r>
      <w:r w:rsidR="006F4E92" w:rsidRPr="00262229">
        <w:rPr>
          <w:b/>
          <w:bCs/>
          <w:u w:val="single"/>
          <w:rtl/>
        </w:rPr>
        <w:t>تغ</w:t>
      </w:r>
      <w:r w:rsidR="006F4E92" w:rsidRPr="00262229">
        <w:rPr>
          <w:rFonts w:hint="cs"/>
          <w:b/>
          <w:bCs/>
          <w:u w:val="single"/>
          <w:rtl/>
        </w:rPr>
        <w:t>یی</w:t>
      </w:r>
      <w:r w:rsidR="006F4E92" w:rsidRPr="00262229">
        <w:rPr>
          <w:rFonts w:hint="eastAsia"/>
          <w:b/>
          <w:bCs/>
          <w:u w:val="single"/>
          <w:rtl/>
        </w:rPr>
        <w:t>ر</w:t>
      </w:r>
      <w:r w:rsidR="006F4E92" w:rsidRPr="00955138">
        <w:rPr>
          <w:rtl/>
        </w:rPr>
        <w:t xml:space="preserve"> خود را </w:t>
      </w:r>
      <w:r w:rsidR="006F4E92" w:rsidRPr="00262229">
        <w:rPr>
          <w:b/>
          <w:bCs/>
          <w:u w:val="single"/>
          <w:rtl/>
        </w:rPr>
        <w:t>دشوار</w:t>
      </w:r>
      <w:r w:rsidR="006F4E92" w:rsidRPr="00955138">
        <w:rPr>
          <w:rtl/>
        </w:rPr>
        <w:t xml:space="preserve">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دانند</w:t>
      </w:r>
      <w:r w:rsidR="006F4E92" w:rsidRPr="00955138">
        <w:rPr>
          <w:rtl/>
        </w:rPr>
        <w:t xml:space="preserve">. </w:t>
      </w:r>
    </w:p>
    <w:p w14:paraId="30483DE3" w14:textId="27A38FE9" w:rsidR="006F4E92" w:rsidRDefault="00D24F74" w:rsidP="00FB1DC5">
      <w:pPr>
        <w:pStyle w:val="ListParagraph"/>
        <w:numPr>
          <w:ilvl w:val="1"/>
          <w:numId w:val="192"/>
        </w:numPr>
        <w:spacing w:after="160"/>
      </w:pPr>
      <w:r>
        <w:rPr>
          <w:rtl/>
        </w:rPr>
        <w:t>شرکت‌هایی</w:t>
      </w:r>
      <w:r w:rsidR="006F4E92" w:rsidRPr="00955138">
        <w:rPr>
          <w:rtl/>
        </w:rPr>
        <w:t xml:space="preserve"> که نسبت به </w:t>
      </w:r>
      <w:r w:rsidR="006F4E92" w:rsidRPr="00262229">
        <w:rPr>
          <w:b/>
          <w:bCs/>
          <w:u w:val="single"/>
          <w:rtl/>
        </w:rPr>
        <w:t>آزما</w:t>
      </w:r>
      <w:r w:rsidR="006F4E92" w:rsidRPr="00262229">
        <w:rPr>
          <w:rFonts w:hint="cs"/>
          <w:b/>
          <w:bCs/>
          <w:u w:val="single"/>
          <w:rtl/>
        </w:rPr>
        <w:t>ی</w:t>
      </w:r>
      <w:r w:rsidR="006F4E92" w:rsidRPr="00262229">
        <w:rPr>
          <w:rFonts w:hint="eastAsia"/>
          <w:b/>
          <w:bCs/>
          <w:u w:val="single"/>
          <w:rtl/>
        </w:rPr>
        <w:t>ش</w:t>
      </w:r>
      <w:r w:rsidR="006F4E92" w:rsidRPr="00955138">
        <w:rPr>
          <w:rtl/>
        </w:rPr>
        <w:t xml:space="preserve"> و بررس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گز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نه‌ها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</w:t>
      </w:r>
      <w:r w:rsidR="006F4E92" w:rsidRPr="00262229">
        <w:rPr>
          <w:b/>
          <w:bCs/>
          <w:u w:val="single"/>
          <w:rtl/>
        </w:rPr>
        <w:t>جد</w:t>
      </w:r>
      <w:r w:rsidR="006F4E92" w:rsidRPr="00262229">
        <w:rPr>
          <w:rFonts w:hint="cs"/>
          <w:b/>
          <w:bCs/>
          <w:u w:val="single"/>
          <w:rtl/>
        </w:rPr>
        <w:t>ی</w:t>
      </w:r>
      <w:r w:rsidR="006F4E92" w:rsidRPr="00262229">
        <w:rPr>
          <w:rFonts w:hint="eastAsia"/>
          <w:b/>
          <w:bCs/>
          <w:u w:val="single"/>
          <w:rtl/>
        </w:rPr>
        <w:t>د</w:t>
      </w:r>
      <w:r w:rsidR="006F4E92" w:rsidRPr="00955138">
        <w:rPr>
          <w:rtl/>
        </w:rPr>
        <w:t xml:space="preserve"> </w:t>
      </w:r>
      <w:r w:rsidR="006F4E92" w:rsidRPr="00262229">
        <w:rPr>
          <w:b/>
          <w:bCs/>
          <w:u w:val="single"/>
          <w:rtl/>
        </w:rPr>
        <w:t>تعصب</w:t>
      </w:r>
      <w:r w:rsidR="006F4E92" w:rsidRPr="00955138">
        <w:rPr>
          <w:rtl/>
        </w:rPr>
        <w:t xml:space="preserve"> دارند، تما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ل</w:t>
      </w:r>
      <w:r w:rsidR="006F4E92" w:rsidRPr="00955138">
        <w:rPr>
          <w:rtl/>
        </w:rPr>
        <w:t xml:space="preserve"> به </w:t>
      </w:r>
      <w:r w:rsidR="006F4E92" w:rsidRPr="00262229">
        <w:rPr>
          <w:b/>
          <w:bCs/>
          <w:u w:val="single"/>
          <w:rtl/>
        </w:rPr>
        <w:t>ا</w:t>
      </w:r>
      <w:r w:rsidR="006F4E92" w:rsidRPr="00262229">
        <w:rPr>
          <w:rFonts w:hint="cs"/>
          <w:b/>
          <w:bCs/>
          <w:u w:val="single"/>
          <w:rtl/>
        </w:rPr>
        <w:t>ی</w:t>
      </w:r>
      <w:r w:rsidR="006F4E92" w:rsidRPr="00262229">
        <w:rPr>
          <w:rFonts w:hint="eastAsia"/>
          <w:b/>
          <w:bCs/>
          <w:u w:val="single"/>
          <w:rtl/>
        </w:rPr>
        <w:t>نرس</w:t>
      </w:r>
      <w:r w:rsidR="006F4E92" w:rsidRPr="00262229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سازمان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</w:t>
      </w:r>
      <w:r w:rsidR="006F4E92" w:rsidRPr="00262229">
        <w:rPr>
          <w:b/>
          <w:bCs/>
          <w:u w:val="single"/>
          <w:rtl/>
        </w:rPr>
        <w:t>کمتر</w:t>
      </w:r>
      <w:r w:rsidR="006F4E92" w:rsidRPr="00262229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دارند.</w:t>
      </w:r>
      <w:r w:rsidR="006F4E92">
        <w:rPr>
          <w:rFonts w:hint="cs"/>
          <w:rtl/>
        </w:rPr>
        <w:t xml:space="preserve"> </w:t>
      </w:r>
    </w:p>
    <w:p w14:paraId="5E7AF266" w14:textId="18793815" w:rsidR="006F4E92" w:rsidRDefault="006F4E92" w:rsidP="00FB1DC5">
      <w:pPr>
        <w:pStyle w:val="ListParagraph"/>
        <w:numPr>
          <w:ilvl w:val="1"/>
          <w:numId w:val="192"/>
        </w:numPr>
        <w:spacing w:after="160"/>
      </w:pPr>
      <w:r w:rsidRPr="00955138">
        <w:rPr>
          <w:rtl/>
        </w:rPr>
        <w:t>دل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واقع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چرا آمازون می‌تواند به درخواست جف بزو</w:t>
      </w:r>
      <w:r w:rsidRPr="00955138">
        <w:rPr>
          <w:rFonts w:hint="eastAsia"/>
          <w:rtl/>
        </w:rPr>
        <w:t>س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262229">
        <w:rPr>
          <w:b/>
          <w:bCs/>
          <w:u w:val="single"/>
          <w:rtl/>
        </w:rPr>
        <w:t>فور</w:t>
      </w:r>
      <w:r w:rsidRPr="00262229">
        <w:rPr>
          <w:rFonts w:hint="cs"/>
          <w:b/>
          <w:bCs/>
          <w:u w:val="single"/>
          <w:rtl/>
        </w:rPr>
        <w:t>ی</w:t>
      </w:r>
      <w:r w:rsidRPr="00262229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پاسخ دهد،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است که سازمان </w:t>
      </w:r>
      <w:r w:rsidRPr="00262229">
        <w:rPr>
          <w:b/>
          <w:bCs/>
          <w:u w:val="single"/>
          <w:rtl/>
        </w:rPr>
        <w:t>دائماً</w:t>
      </w:r>
      <w:r w:rsidRPr="00955138">
        <w:rPr>
          <w:rtl/>
        </w:rPr>
        <w:t xml:space="preserve"> در حال </w:t>
      </w:r>
      <w:r w:rsidRPr="00262229">
        <w:rPr>
          <w:b/>
          <w:bCs/>
          <w:u w:val="single"/>
          <w:rtl/>
        </w:rPr>
        <w:t>حرکت</w:t>
      </w:r>
      <w:r w:rsidRPr="00955138">
        <w:rPr>
          <w:rtl/>
        </w:rPr>
        <w:t xml:space="preserve"> است </w:t>
      </w:r>
      <w:r w:rsidRPr="00955138">
        <w:rPr>
          <w:rFonts w:ascii="Arial" w:hAnsi="Arial" w:cs="Arial" w:hint="cs"/>
          <w:rtl/>
        </w:rPr>
        <w:t>–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وی</w:t>
      </w:r>
      <w:r w:rsidRPr="00955138">
        <w:rPr>
          <w:rFonts w:hint="eastAsia"/>
          <w:rtl/>
        </w:rPr>
        <w:t>ژگ</w:t>
      </w:r>
      <w:r w:rsidRPr="00955138">
        <w:rPr>
          <w:rFonts w:hint="cs"/>
          <w:rtl/>
        </w:rPr>
        <w:t>ی‌ای</w:t>
      </w:r>
      <w:r w:rsidRPr="00955138">
        <w:rPr>
          <w:rtl/>
        </w:rPr>
        <w:t xml:space="preserve"> که بزوس به آن به‌عنوان «</w:t>
      </w:r>
      <w:r w:rsidRPr="00262229">
        <w:rPr>
          <w:b/>
          <w:bCs/>
          <w:u w:val="single"/>
          <w:rtl/>
        </w:rPr>
        <w:t>ذهن</w:t>
      </w:r>
      <w:r w:rsidRPr="00262229">
        <w:rPr>
          <w:rFonts w:hint="cs"/>
          <w:b/>
          <w:bCs/>
          <w:u w:val="single"/>
          <w:rtl/>
        </w:rPr>
        <w:t>ی</w:t>
      </w:r>
      <w:r w:rsidRPr="00262229">
        <w:rPr>
          <w:rFonts w:hint="eastAsia"/>
          <w:b/>
          <w:bCs/>
          <w:u w:val="single"/>
          <w:rtl/>
        </w:rPr>
        <w:t>ت</w:t>
      </w:r>
      <w:r w:rsidRPr="00262229">
        <w:rPr>
          <w:b/>
          <w:bCs/>
          <w:u w:val="single"/>
          <w:rtl/>
        </w:rPr>
        <w:t xml:space="preserve"> روز اول</w:t>
      </w:r>
      <w:r w:rsidRPr="00955138">
        <w:rPr>
          <w:rtl/>
        </w:rPr>
        <w:t xml:space="preserve">» </w:t>
      </w:r>
      <w:r w:rsidRPr="00955138">
        <w:rPr>
          <w:rFonts w:hint="cs"/>
          <w:rtl/>
        </w:rPr>
        <w:t xml:space="preserve">اشاره </w:t>
      </w:r>
      <w:r w:rsidR="00B118C9">
        <w:rPr>
          <w:rFonts w:hint="cs"/>
          <w:rtl/>
        </w:rPr>
        <w:t>می‌کند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2DB21117" w14:textId="77777777" w:rsidR="006F4E92" w:rsidRDefault="006F4E92" w:rsidP="00FB1DC5">
      <w:pPr>
        <w:pStyle w:val="ListParagraph"/>
        <w:numPr>
          <w:ilvl w:val="1"/>
          <w:numId w:val="192"/>
        </w:numPr>
        <w:spacing w:after="160"/>
      </w:pPr>
      <w:r w:rsidRPr="00955138">
        <w:rPr>
          <w:rtl/>
        </w:rPr>
        <w:t>چه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262229">
        <w:rPr>
          <w:b/>
          <w:bCs/>
          <w:u w:val="single"/>
          <w:rtl/>
        </w:rPr>
        <w:t>تغ</w:t>
      </w:r>
      <w:r w:rsidRPr="00262229">
        <w:rPr>
          <w:rFonts w:hint="cs"/>
          <w:b/>
          <w:bCs/>
          <w:u w:val="single"/>
          <w:rtl/>
        </w:rPr>
        <w:t>یی</w:t>
      </w:r>
      <w:r w:rsidRPr="00262229">
        <w:rPr>
          <w:rFonts w:hint="eastAsia"/>
          <w:b/>
          <w:bCs/>
          <w:u w:val="single"/>
          <w:rtl/>
        </w:rPr>
        <w:t>رات</w:t>
      </w:r>
      <w:r w:rsidRPr="00262229">
        <w:rPr>
          <w:b/>
          <w:bCs/>
          <w:u w:val="single"/>
          <w:rtl/>
        </w:rPr>
        <w:t xml:space="preserve"> تدر</w:t>
      </w:r>
      <w:r w:rsidRPr="00262229">
        <w:rPr>
          <w:rFonts w:hint="cs"/>
          <w:b/>
          <w:bCs/>
          <w:u w:val="single"/>
          <w:rtl/>
        </w:rPr>
        <w:t>ی</w:t>
      </w:r>
      <w:r w:rsidRPr="00262229">
        <w:rPr>
          <w:rFonts w:hint="eastAsia"/>
          <w:b/>
          <w:bCs/>
          <w:u w:val="single"/>
          <w:rtl/>
        </w:rPr>
        <w:t>ج</w:t>
      </w:r>
      <w:r w:rsidRPr="0026222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(برا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مثال افزودن </w:t>
      </w:r>
      <w:r w:rsidRPr="00262229">
        <w:rPr>
          <w:b/>
          <w:bCs/>
          <w:u w:val="single"/>
          <w:rtl/>
        </w:rPr>
        <w:t>دسته‌ها</w:t>
      </w:r>
      <w:r w:rsidRPr="0026222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262229">
        <w:rPr>
          <w:b/>
          <w:bCs/>
          <w:u w:val="single"/>
          <w:rtl/>
        </w:rPr>
        <w:t>محصول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و </w:t>
      </w:r>
      <w:r w:rsidRPr="00262229">
        <w:rPr>
          <w:b/>
          <w:bCs/>
          <w:u w:val="single"/>
          <w:rtl/>
        </w:rPr>
        <w:t>خودکارساز</w:t>
      </w:r>
      <w:r w:rsidRPr="0026222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262229">
        <w:rPr>
          <w:b/>
          <w:bCs/>
          <w:u w:val="single"/>
          <w:rtl/>
        </w:rPr>
        <w:t>انبارها</w:t>
      </w:r>
      <w:r w:rsidRPr="00955138">
        <w:rPr>
          <w:rtl/>
        </w:rPr>
        <w:t xml:space="preserve">)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262229">
        <w:rPr>
          <w:b/>
          <w:bCs/>
          <w:u w:val="single"/>
          <w:rtl/>
        </w:rPr>
        <w:t>جهش‌ها</w:t>
      </w:r>
      <w:r w:rsidRPr="00262229">
        <w:rPr>
          <w:rFonts w:hint="cs"/>
          <w:b/>
          <w:bCs/>
          <w:u w:val="single"/>
          <w:rtl/>
        </w:rPr>
        <w:t>ی</w:t>
      </w:r>
      <w:r w:rsidRPr="00262229">
        <w:rPr>
          <w:b/>
          <w:bCs/>
          <w:u w:val="single"/>
          <w:rtl/>
        </w:rPr>
        <w:t xml:space="preserve"> کوانتوم</w:t>
      </w:r>
      <w:r w:rsidRPr="0026222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(</w:t>
      </w:r>
      <w:r w:rsidRPr="00262229">
        <w:rPr>
          <w:rFonts w:hint="cs"/>
          <w:b/>
          <w:bCs/>
          <w:u w:val="single"/>
          <w:rtl/>
        </w:rPr>
        <w:t>ادغام</w:t>
      </w:r>
      <w:r w:rsidRPr="00955138">
        <w:rPr>
          <w:rFonts w:hint="cs"/>
          <w:rtl/>
        </w:rPr>
        <w:t xml:space="preserve"> </w:t>
      </w:r>
      <w:r w:rsidRPr="00262229">
        <w:rPr>
          <w:rFonts w:hint="cs"/>
          <w:b/>
          <w:bCs/>
          <w:u w:val="single"/>
          <w:rtl/>
        </w:rPr>
        <w:t>عمودی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مانند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‌ا</w:t>
      </w:r>
      <w:r w:rsidRPr="00955138">
        <w:rPr>
          <w:rFonts w:hint="cs"/>
          <w:rtl/>
        </w:rPr>
        <w:t>ِ</w:t>
      </w:r>
      <w:r w:rsidRPr="00955138">
        <w:rPr>
          <w:rtl/>
        </w:rPr>
        <w:t>ی</w:t>
      </w:r>
      <w:r w:rsidRPr="00955138">
        <w:rPr>
          <w:rFonts w:hint="cs"/>
          <w:rtl/>
        </w:rPr>
        <w:t>‌دبلیواِس</w:t>
      </w:r>
      <w:r w:rsidRPr="00955138">
        <w:rPr>
          <w:rStyle w:val="FootnoteReference"/>
          <w:rtl/>
        </w:rPr>
        <w:footnoteReference w:id="99"/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>کیندل</w:t>
      </w:r>
      <w:r w:rsidRPr="00955138">
        <w:rPr>
          <w:rStyle w:val="FootnoteReference"/>
          <w:rtl/>
        </w:rPr>
        <w:footnoteReference w:id="100"/>
      </w:r>
      <w:r w:rsidRPr="00955138">
        <w:rPr>
          <w:rtl/>
        </w:rPr>
        <w:t>)،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شرکت هم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شه</w:t>
      </w:r>
      <w:r w:rsidRPr="00955138">
        <w:rPr>
          <w:rtl/>
        </w:rPr>
        <w:t xml:space="preserve"> در حال </w:t>
      </w:r>
      <w:r w:rsidRPr="00262229">
        <w:rPr>
          <w:b/>
          <w:bCs/>
          <w:u w:val="single"/>
          <w:rtl/>
        </w:rPr>
        <w:t>تغ</w:t>
      </w:r>
      <w:r w:rsidRPr="00262229">
        <w:rPr>
          <w:rFonts w:hint="cs"/>
          <w:b/>
          <w:bCs/>
          <w:u w:val="single"/>
          <w:rtl/>
        </w:rPr>
        <w:t>یی</w:t>
      </w:r>
      <w:r w:rsidRPr="00262229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است - و بنابرا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هرگز </w:t>
      </w:r>
      <w:r w:rsidRPr="00955138">
        <w:rPr>
          <w:rFonts w:hint="cs"/>
          <w:rtl/>
        </w:rPr>
        <w:t>به 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262229">
        <w:rPr>
          <w:b/>
          <w:bCs/>
          <w:u w:val="single"/>
          <w:rtl/>
        </w:rPr>
        <w:t>روال</w:t>
      </w:r>
      <w:r w:rsidRPr="00955138">
        <w:rPr>
          <w:rtl/>
        </w:rPr>
        <w:t xml:space="preserve"> </w:t>
      </w:r>
      <w:r w:rsidRPr="00262229">
        <w:rPr>
          <w:b/>
          <w:bCs/>
          <w:u w:val="single"/>
          <w:rtl/>
        </w:rPr>
        <w:t>ثابت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عادت نمی‌کند</w:t>
      </w:r>
      <w:r w:rsidRPr="00955138">
        <w:rPr>
          <w:rtl/>
        </w:rPr>
        <w:t>.</w:t>
      </w:r>
      <w:r w:rsidRPr="008517A9">
        <w:rPr>
          <w:rtl/>
        </w:rPr>
        <w:t xml:space="preserve"> </w:t>
      </w:r>
    </w:p>
    <w:p w14:paraId="234677A0" w14:textId="1824A671" w:rsidR="006F4E92" w:rsidRPr="00955138" w:rsidRDefault="006F4E92" w:rsidP="00FB1DC5">
      <w:pPr>
        <w:pStyle w:val="ListParagraph"/>
        <w:numPr>
          <w:ilvl w:val="1"/>
          <w:numId w:val="192"/>
        </w:numPr>
        <w:spacing w:after="160"/>
      </w:pPr>
      <w:r w:rsidRPr="00955138">
        <w:rPr>
          <w:rtl/>
        </w:rPr>
        <w:t>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سرزندگ</w:t>
      </w:r>
      <w:r w:rsidRPr="00955138">
        <w:rPr>
          <w:rFonts w:hint="cs"/>
          <w:rtl/>
        </w:rPr>
        <w:t>ی‌ای</w:t>
      </w:r>
      <w:r w:rsidRPr="00955138">
        <w:rPr>
          <w:rtl/>
        </w:rPr>
        <w:t xml:space="preserve"> در </w:t>
      </w:r>
      <w:r w:rsidR="00D24F74">
        <w:rPr>
          <w:rtl/>
        </w:rPr>
        <w:t>شرکت‌ها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262229">
        <w:rPr>
          <w:b/>
          <w:bCs/>
          <w:u w:val="single"/>
          <w:rtl/>
        </w:rPr>
        <w:t>مقابله</w:t>
      </w:r>
      <w:r w:rsidRPr="00955138">
        <w:rPr>
          <w:rtl/>
        </w:rPr>
        <w:t xml:space="preserve"> با </w:t>
      </w:r>
      <w:r w:rsidRPr="00262229">
        <w:rPr>
          <w:b/>
          <w:bCs/>
          <w:u w:val="single"/>
          <w:rtl/>
        </w:rPr>
        <w:t>تغ</w:t>
      </w:r>
      <w:r w:rsidRPr="00262229">
        <w:rPr>
          <w:rFonts w:hint="cs"/>
          <w:b/>
          <w:bCs/>
          <w:u w:val="single"/>
          <w:rtl/>
        </w:rPr>
        <w:t>یی</w:t>
      </w:r>
      <w:r w:rsidRPr="00262229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</w:t>
      </w:r>
      <w:r w:rsidRPr="00262229">
        <w:rPr>
          <w:b/>
          <w:bCs/>
          <w:u w:val="single"/>
          <w:rtl/>
        </w:rPr>
        <w:t>سر</w:t>
      </w:r>
      <w:r w:rsidRPr="00262229">
        <w:rPr>
          <w:rFonts w:hint="cs"/>
          <w:b/>
          <w:bCs/>
          <w:u w:val="single"/>
          <w:rtl/>
        </w:rPr>
        <w:t>ی</w:t>
      </w:r>
      <w:r w:rsidRPr="00262229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ضرور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است. همچن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 در اجرا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262229">
        <w:rPr>
          <w:b/>
          <w:bCs/>
          <w:u w:val="single"/>
          <w:rtl/>
        </w:rPr>
        <w:t>مبارزه</w:t>
      </w:r>
      <w:r w:rsidRPr="00955138">
        <w:rPr>
          <w:rtl/>
        </w:rPr>
        <w:t xml:space="preserve"> با </w:t>
      </w:r>
      <w:r w:rsidRPr="00262229">
        <w:rPr>
          <w:b/>
          <w:bCs/>
          <w:u w:val="single"/>
          <w:rtl/>
        </w:rPr>
        <w:t>تغ</w:t>
      </w:r>
      <w:r w:rsidRPr="00262229">
        <w:rPr>
          <w:rFonts w:hint="cs"/>
          <w:b/>
          <w:bCs/>
          <w:u w:val="single"/>
          <w:rtl/>
        </w:rPr>
        <w:t>یی</w:t>
      </w:r>
      <w:r w:rsidRPr="00262229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</w:t>
      </w:r>
      <w:r w:rsidRPr="00262229">
        <w:rPr>
          <w:b/>
          <w:bCs/>
          <w:u w:val="single"/>
          <w:rtl/>
        </w:rPr>
        <w:t>آهسته</w:t>
      </w:r>
      <w:r w:rsidRPr="00955138">
        <w:rPr>
          <w:rtl/>
        </w:rPr>
        <w:t xml:space="preserve"> را بهبود می‌بخشد</w:t>
      </w:r>
      <w:r w:rsidRPr="00955138">
        <w:rPr>
          <w:rFonts w:hint="cs"/>
          <w:rtl/>
        </w:rPr>
        <w:t xml:space="preserve">. </w:t>
      </w:r>
    </w:p>
    <w:p w14:paraId="6167E78D" w14:textId="77E9395F" w:rsidR="006F4E92" w:rsidRDefault="006F4E92" w:rsidP="009D025C">
      <w:pPr>
        <w:rPr>
          <w:rtl/>
        </w:rPr>
      </w:pPr>
      <w:r w:rsidRPr="00955138">
        <w:rPr>
          <w:rtl/>
        </w:rPr>
        <w:lastRenderedPageBreak/>
        <w:t>در دن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که به‌سرعت در حال </w:t>
      </w:r>
      <w:r w:rsidRPr="00262229">
        <w:rPr>
          <w:b/>
          <w:bCs/>
          <w:u w:val="single"/>
          <w:rtl/>
        </w:rPr>
        <w:t>تغ</w:t>
      </w:r>
      <w:r w:rsidRPr="00262229">
        <w:rPr>
          <w:rFonts w:hint="cs"/>
          <w:b/>
          <w:bCs/>
          <w:u w:val="single"/>
          <w:rtl/>
        </w:rPr>
        <w:t>یی</w:t>
      </w:r>
      <w:r w:rsidRPr="00262229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است و از </w:t>
      </w:r>
      <w:r w:rsidRPr="00262229">
        <w:rPr>
          <w:b/>
          <w:bCs/>
          <w:u w:val="single"/>
          <w:rtl/>
        </w:rPr>
        <w:t>فناور</w:t>
      </w:r>
      <w:r w:rsidRPr="00262229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تغذ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</w:t>
      </w:r>
      <w:r w:rsidRPr="00955138">
        <w:rPr>
          <w:rtl/>
        </w:rPr>
        <w:t xml:space="preserve"> </w:t>
      </w:r>
      <w:r w:rsidR="00B118C9">
        <w:rPr>
          <w:rtl/>
        </w:rPr>
        <w:t>می‌کند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262229">
        <w:rPr>
          <w:b/>
          <w:bCs/>
          <w:u w:val="single"/>
          <w:rtl/>
        </w:rPr>
        <w:t>رهبران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با </w:t>
      </w:r>
      <w:r w:rsidRPr="00262229">
        <w:rPr>
          <w:b/>
          <w:bCs/>
          <w:u w:val="single"/>
          <w:rtl/>
        </w:rPr>
        <w:t>سرعت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با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</w:t>
      </w:r>
      <w:r w:rsidRPr="00262229">
        <w:rPr>
          <w:b/>
          <w:bCs/>
          <w:u w:val="single"/>
          <w:rtl/>
        </w:rPr>
        <w:t>هماهنگ</w:t>
      </w:r>
      <w:r w:rsidRPr="00955138">
        <w:rPr>
          <w:rtl/>
        </w:rPr>
        <w:t xml:space="preserve"> شوند. اما </w:t>
      </w:r>
      <w:r w:rsidR="00D24F74">
        <w:rPr>
          <w:rtl/>
        </w:rPr>
        <w:t>آن‌ها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به </w:t>
      </w:r>
      <w:r w:rsidRPr="00262229">
        <w:rPr>
          <w:b/>
          <w:bCs/>
          <w:u w:val="single"/>
          <w:rtl/>
        </w:rPr>
        <w:t>چالش‌ها</w:t>
      </w:r>
      <w:r w:rsidRPr="00955138">
        <w:rPr>
          <w:rtl/>
        </w:rPr>
        <w:t xml:space="preserve"> و </w:t>
      </w:r>
      <w:r w:rsidR="002D72FF">
        <w:rPr>
          <w:b/>
          <w:bCs/>
          <w:u w:val="single"/>
          <w:rtl/>
        </w:rPr>
        <w:t>فرصت‌های</w:t>
      </w:r>
      <w:r w:rsidRPr="00955138">
        <w:rPr>
          <w:rtl/>
        </w:rPr>
        <w:t xml:space="preserve"> مهم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</w:t>
      </w:r>
      <w:r w:rsidRPr="00262229">
        <w:rPr>
          <w:b/>
          <w:bCs/>
          <w:u w:val="single"/>
          <w:rtl/>
        </w:rPr>
        <w:t>کندتر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</w:t>
      </w:r>
      <w:r w:rsidRPr="00955138">
        <w:rPr>
          <w:rFonts w:hint="cs"/>
          <w:rtl/>
        </w:rPr>
        <w:t>ن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نیز </w:t>
      </w:r>
      <w:r w:rsidRPr="00955138">
        <w:rPr>
          <w:rtl/>
        </w:rPr>
        <w:t xml:space="preserve">توجه </w:t>
      </w:r>
      <w:r w:rsidRPr="00955138">
        <w:rPr>
          <w:rFonts w:hint="cs"/>
          <w:rtl/>
        </w:rPr>
        <w:t>داشته باشند</w:t>
      </w:r>
      <w:r w:rsidR="00BC13B3">
        <w:rPr>
          <w:rFonts w:hint="cs"/>
          <w:rtl/>
        </w:rPr>
        <w:t xml:space="preserve"> (ریوز و </w:t>
      </w:r>
      <w:r w:rsidR="00BC13B3">
        <w:rPr>
          <w:rFonts w:hint="cs"/>
          <w:rtl/>
          <w:lang w:bidi="fa-IR"/>
        </w:rPr>
        <w:t>کاندلون</w:t>
      </w:r>
      <w:r w:rsidR="00BC13B3">
        <w:rPr>
          <w:rFonts w:hint="cs"/>
          <w:rtl/>
        </w:rPr>
        <w:t>، 2022)</w:t>
      </w:r>
      <w:r w:rsidRPr="00955138">
        <w:rPr>
          <w:rtl/>
        </w:rPr>
        <w:t>.</w:t>
      </w:r>
    </w:p>
    <w:p w14:paraId="6A2AEF6D" w14:textId="73EE8140" w:rsidR="006F4E92" w:rsidRDefault="006F4E92" w:rsidP="00E45EDE">
      <w:pPr>
        <w:pStyle w:val="Heading2"/>
        <w:rPr>
          <w:rtl/>
        </w:rPr>
      </w:pPr>
      <w:r w:rsidRPr="00955138">
        <w:rPr>
          <w:rtl/>
        </w:rPr>
        <w:t xml:space="preserve"> </w:t>
      </w:r>
      <w:bookmarkStart w:id="220" w:name="_Toc168503429"/>
      <w:r w:rsidR="00E45EDE">
        <w:rPr>
          <w:rFonts w:hint="cs"/>
          <w:rtl/>
        </w:rPr>
        <w:t>جمع‌بندی</w:t>
      </w:r>
      <w:bookmarkEnd w:id="220"/>
    </w:p>
    <w:p w14:paraId="42A15B9E" w14:textId="1A0C188C" w:rsidR="00E45EDE" w:rsidRDefault="00E45EDE" w:rsidP="00E45EDE">
      <w:pPr>
        <w:rPr>
          <w:rtl/>
        </w:rPr>
      </w:pPr>
      <w:r>
        <w:rPr>
          <w:rFonts w:hint="cs"/>
          <w:rtl/>
        </w:rPr>
        <w:t xml:space="preserve">در </w:t>
      </w:r>
      <w:r>
        <w:rPr>
          <w:rtl/>
        </w:rPr>
        <w:t xml:space="preserve">فصل </w:t>
      </w:r>
      <w:r>
        <w:rPr>
          <w:rFonts w:hint="cs"/>
          <w:rtl/>
        </w:rPr>
        <w:t>سیزدهم</w:t>
      </w:r>
      <w:r>
        <w:rPr>
          <w:rtl/>
        </w:rPr>
        <w:t xml:space="preserve"> </w:t>
      </w:r>
      <w:r>
        <w:rPr>
          <w:rFonts w:hint="cs"/>
          <w:rtl/>
        </w:rPr>
        <w:t>نگاهی</w:t>
      </w:r>
      <w:r>
        <w:rPr>
          <w:rtl/>
        </w:rPr>
        <w:t xml:space="preserve"> جامع </w:t>
      </w:r>
      <w:r>
        <w:rPr>
          <w:rFonts w:hint="cs"/>
          <w:rtl/>
        </w:rPr>
        <w:t>به</w:t>
      </w:r>
      <w:r>
        <w:rPr>
          <w:rtl/>
        </w:rPr>
        <w:t xml:space="preserve">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در حال تکامل رقابت در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کسب و کار امروز </w:t>
      </w:r>
      <w:r>
        <w:rPr>
          <w:rFonts w:hint="cs"/>
          <w:rtl/>
        </w:rPr>
        <w:t>داشتیم</w:t>
      </w:r>
      <w:r>
        <w:rPr>
          <w:rtl/>
        </w:rPr>
        <w:t>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نکات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</w:t>
      </w:r>
      <w:r>
        <w:rPr>
          <w:rFonts w:hint="cs"/>
          <w:rtl/>
        </w:rPr>
        <w:t>ارا</w:t>
      </w:r>
      <w:r w:rsidR="003950B3">
        <w:rPr>
          <w:rFonts w:hint="cs"/>
          <w:rtl/>
        </w:rPr>
        <w:t>ئ</w:t>
      </w:r>
      <w:r>
        <w:rPr>
          <w:rFonts w:hint="cs"/>
          <w:rtl/>
        </w:rPr>
        <w:t>ه</w:t>
      </w:r>
      <w:r>
        <w:rPr>
          <w:rtl/>
        </w:rPr>
        <w:t xml:space="preserve"> شده است:</w:t>
      </w:r>
    </w:p>
    <w:p w14:paraId="386CDD88" w14:textId="4B248B35" w:rsidR="00E45EDE" w:rsidRDefault="00E45EDE" w:rsidP="00C914ED">
      <w:pPr>
        <w:pStyle w:val="ListParagraph"/>
        <w:numPr>
          <w:ilvl w:val="0"/>
          <w:numId w:val="318"/>
        </w:numPr>
        <w:rPr>
          <w:rtl/>
        </w:rPr>
      </w:pPr>
      <w:r w:rsidRPr="00870F04">
        <w:rPr>
          <w:rFonts w:hint="eastAsia"/>
          <w:b/>
          <w:bCs/>
          <w:rtl/>
        </w:rPr>
        <w:t>تغ</w:t>
      </w:r>
      <w:r w:rsidRPr="00870F04">
        <w:rPr>
          <w:rFonts w:hint="cs"/>
          <w:b/>
          <w:bCs/>
          <w:rtl/>
        </w:rPr>
        <w:t>یی</w:t>
      </w:r>
      <w:r w:rsidRPr="00870F04">
        <w:rPr>
          <w:rFonts w:hint="eastAsia"/>
          <w:b/>
          <w:bCs/>
          <w:rtl/>
        </w:rPr>
        <w:t>ر</w:t>
      </w:r>
      <w:r w:rsidRPr="00870F04">
        <w:rPr>
          <w:b/>
          <w:bCs/>
          <w:rtl/>
        </w:rPr>
        <w:t xml:space="preserve"> در پارادا</w:t>
      </w:r>
      <w:r w:rsidRPr="00870F04">
        <w:rPr>
          <w:rFonts w:hint="cs"/>
          <w:b/>
          <w:bCs/>
          <w:rtl/>
        </w:rPr>
        <w:t>ی</w:t>
      </w:r>
      <w:r w:rsidRPr="00870F04">
        <w:rPr>
          <w:rFonts w:hint="eastAsia"/>
          <w:b/>
          <w:bCs/>
          <w:rtl/>
        </w:rPr>
        <w:t>م</w:t>
      </w:r>
      <w:r w:rsidRPr="00870F04">
        <w:rPr>
          <w:b/>
          <w:bCs/>
          <w:rtl/>
        </w:rPr>
        <w:t xml:space="preserve"> رقابت</w:t>
      </w:r>
      <w:r w:rsidRPr="00870F04">
        <w:rPr>
          <w:rFonts w:hint="cs"/>
          <w:b/>
          <w:bCs/>
          <w:rtl/>
        </w:rPr>
        <w:t>ی</w:t>
      </w:r>
      <w:r w:rsidRPr="00870F04">
        <w:rPr>
          <w:b/>
          <w:bCs/>
          <w:rtl/>
        </w:rPr>
        <w:t>:</w:t>
      </w:r>
      <w:r>
        <w:rPr>
          <w:rtl/>
        </w:rPr>
        <w:t xml:space="preserve"> پارادا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سنت</w:t>
      </w:r>
      <w:r>
        <w:rPr>
          <w:rFonts w:hint="cs"/>
          <w:rtl/>
        </w:rPr>
        <w:t>ی</w:t>
      </w:r>
      <w:r>
        <w:rPr>
          <w:rtl/>
        </w:rPr>
        <w:t xml:space="preserve"> رقابت که صرفاً بر اساس مق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و کارا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 w:rsidR="00870F04">
        <w:rPr>
          <w:rFonts w:hint="cs"/>
          <w:rtl/>
        </w:rPr>
        <w:t>بوده است</w:t>
      </w:r>
      <w:r>
        <w:rPr>
          <w:rtl/>
        </w:rPr>
        <w:t xml:space="preserve">،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 w:rsidR="00870F04">
        <w:rPr>
          <w:rFonts w:hint="cs"/>
          <w:rtl/>
        </w:rPr>
        <w:t>منظر</w:t>
      </w:r>
      <w:r>
        <w:rPr>
          <w:rtl/>
        </w:rPr>
        <w:t xml:space="preserve"> چندوجه</w:t>
      </w:r>
      <w:r>
        <w:rPr>
          <w:rFonts w:hint="cs"/>
          <w:rtl/>
        </w:rPr>
        <w:t>ی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شده است که به </w:t>
      </w:r>
      <w:r w:rsidR="00870F04">
        <w:rPr>
          <w:rFonts w:hint="cs"/>
          <w:rtl/>
        </w:rPr>
        <w:t>انطباق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 w:rsidR="00870F04">
        <w:rPr>
          <w:rFonts w:hint="cs"/>
          <w:rtl/>
        </w:rPr>
        <w:t>تاب آوری</w:t>
      </w:r>
      <w:r>
        <w:rPr>
          <w:rtl/>
        </w:rPr>
        <w:t xml:space="preserve"> و نوآور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دارد.</w:t>
      </w:r>
    </w:p>
    <w:p w14:paraId="74CF5395" w14:textId="21A34F50" w:rsidR="00E45EDE" w:rsidRDefault="00E45EDE" w:rsidP="00C914ED">
      <w:pPr>
        <w:pStyle w:val="ListParagraph"/>
        <w:numPr>
          <w:ilvl w:val="0"/>
          <w:numId w:val="318"/>
        </w:numPr>
        <w:rPr>
          <w:rtl/>
        </w:rPr>
      </w:pPr>
      <w:r w:rsidRPr="00870F04">
        <w:rPr>
          <w:rFonts w:hint="eastAsia"/>
          <w:b/>
          <w:bCs/>
          <w:rtl/>
        </w:rPr>
        <w:t>الزامات</w:t>
      </w:r>
      <w:r w:rsidRPr="00870F04">
        <w:rPr>
          <w:b/>
          <w:bCs/>
          <w:rtl/>
        </w:rPr>
        <w:t xml:space="preserve"> جد</w:t>
      </w:r>
      <w:r w:rsidRPr="00870F04">
        <w:rPr>
          <w:rFonts w:hint="cs"/>
          <w:b/>
          <w:bCs/>
          <w:rtl/>
        </w:rPr>
        <w:t>ی</w:t>
      </w:r>
      <w:r w:rsidRPr="00870F04">
        <w:rPr>
          <w:rFonts w:hint="eastAsia"/>
          <w:b/>
          <w:bCs/>
          <w:rtl/>
        </w:rPr>
        <w:t>د</w:t>
      </w:r>
      <w:r w:rsidRPr="00870F04">
        <w:rPr>
          <w:b/>
          <w:bCs/>
          <w:rtl/>
        </w:rPr>
        <w:t xml:space="preserve"> رقابت:</w:t>
      </w:r>
      <w:r>
        <w:rPr>
          <w:rtl/>
        </w:rPr>
        <w:t xml:space="preserve"> کسب‌وکارها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سازمان</w:t>
      </w:r>
      <w:r>
        <w:rPr>
          <w:rFonts w:hint="cs"/>
          <w:rtl/>
        </w:rPr>
        <w:t>ی</w:t>
      </w:r>
      <w:r>
        <w:rPr>
          <w:rtl/>
        </w:rPr>
        <w:t xml:space="preserve"> را در اولو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قرار دهند، از اکوس</w:t>
      </w:r>
      <w:r>
        <w:rPr>
          <w:rFonts w:hint="cs"/>
          <w:rtl/>
        </w:rPr>
        <w:t>ی</w:t>
      </w:r>
      <w:r>
        <w:rPr>
          <w:rFonts w:hint="eastAsia"/>
          <w:rtl/>
        </w:rPr>
        <w:t>ستم‌ها</w:t>
      </w:r>
      <w:r>
        <w:rPr>
          <w:rFonts w:hint="cs"/>
          <w:rtl/>
        </w:rPr>
        <w:t>ی</w:t>
      </w:r>
      <w:r>
        <w:rPr>
          <w:rtl/>
        </w:rPr>
        <w:t xml:space="preserve"> چند شرکت</w:t>
      </w:r>
      <w:r>
        <w:rPr>
          <w:rFonts w:hint="cs"/>
          <w:rtl/>
        </w:rPr>
        <w:t>ی</w:t>
      </w:r>
      <w:r>
        <w:rPr>
          <w:rtl/>
        </w:rPr>
        <w:t xml:space="preserve"> استفاده کنند، هر دو حوزه 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تال</w:t>
      </w:r>
      <w:r>
        <w:rPr>
          <w:rtl/>
        </w:rPr>
        <w:t xml:space="preserve"> را بپذ</w:t>
      </w:r>
      <w:r>
        <w:rPr>
          <w:rFonts w:hint="cs"/>
          <w:rtl/>
        </w:rPr>
        <w:t>ی</w:t>
      </w:r>
      <w:r>
        <w:rPr>
          <w:rFonts w:hint="eastAsia"/>
          <w:rtl/>
        </w:rPr>
        <w:t>رند،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ده‌ها</w:t>
      </w:r>
      <w:r>
        <w:rPr>
          <w:rFonts w:hint="cs"/>
          <w:rtl/>
        </w:rPr>
        <w:t>ی</w:t>
      </w:r>
      <w:r>
        <w:rPr>
          <w:rtl/>
        </w:rPr>
        <w:t xml:space="preserve">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 پرورش دهند و بر آن مسلط شوند، و در </w:t>
      </w:r>
      <w:r w:rsidR="00870F04">
        <w:rPr>
          <w:rFonts w:hint="cs"/>
          <w:rtl/>
        </w:rPr>
        <w:t>فضای</w:t>
      </w:r>
      <w:r>
        <w:rPr>
          <w:rtl/>
        </w:rPr>
        <w:t xml:space="preserve"> عدم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به </w:t>
      </w:r>
      <w:r w:rsidR="00870F04">
        <w:rPr>
          <w:rFonts w:hint="cs"/>
          <w:rtl/>
        </w:rPr>
        <w:t>تاب آوری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ماندن در ر</w:t>
      </w:r>
      <w:r>
        <w:rPr>
          <w:rFonts w:hint="eastAsia"/>
          <w:rtl/>
        </w:rPr>
        <w:t>قابت</w:t>
      </w:r>
      <w:r>
        <w:rPr>
          <w:rtl/>
        </w:rPr>
        <w:t xml:space="preserve">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ابند</w:t>
      </w:r>
      <w:r>
        <w:rPr>
          <w:rtl/>
        </w:rPr>
        <w:t>.</w:t>
      </w:r>
    </w:p>
    <w:p w14:paraId="66B03D7E" w14:textId="57850FE9" w:rsidR="00E45EDE" w:rsidRDefault="00E45EDE" w:rsidP="00C914ED">
      <w:pPr>
        <w:pStyle w:val="ListParagraph"/>
        <w:numPr>
          <w:ilvl w:val="0"/>
          <w:numId w:val="318"/>
        </w:numPr>
        <w:rPr>
          <w:rtl/>
        </w:rPr>
      </w:pPr>
      <w:r w:rsidRPr="00870F04">
        <w:rPr>
          <w:rFonts w:hint="eastAsia"/>
          <w:b/>
          <w:bCs/>
          <w:rtl/>
        </w:rPr>
        <w:t>ماه</w:t>
      </w:r>
      <w:r w:rsidRPr="00870F04">
        <w:rPr>
          <w:rFonts w:hint="cs"/>
          <w:b/>
          <w:bCs/>
          <w:rtl/>
        </w:rPr>
        <w:t>ی</w:t>
      </w:r>
      <w:r w:rsidRPr="00870F04">
        <w:rPr>
          <w:rFonts w:hint="eastAsia"/>
          <w:b/>
          <w:bCs/>
          <w:rtl/>
        </w:rPr>
        <w:t>ت</w:t>
      </w:r>
      <w:r w:rsidRPr="00870F04">
        <w:rPr>
          <w:b/>
          <w:bCs/>
          <w:rtl/>
        </w:rPr>
        <w:t xml:space="preserve"> به هم پ</w:t>
      </w:r>
      <w:r w:rsidRPr="00870F04">
        <w:rPr>
          <w:rFonts w:hint="cs"/>
          <w:b/>
          <w:bCs/>
          <w:rtl/>
        </w:rPr>
        <w:t>ی</w:t>
      </w:r>
      <w:r w:rsidRPr="00870F04">
        <w:rPr>
          <w:rFonts w:hint="eastAsia"/>
          <w:b/>
          <w:bCs/>
          <w:rtl/>
        </w:rPr>
        <w:t>وسته</w:t>
      </w:r>
      <w:r w:rsidR="00870F04" w:rsidRPr="00870F04">
        <w:rPr>
          <w:b/>
          <w:bCs/>
          <w:rtl/>
        </w:rPr>
        <w:t xml:space="preserve"> رقابت</w:t>
      </w:r>
      <w:r w:rsidRPr="00870F04">
        <w:rPr>
          <w:b/>
          <w:bCs/>
          <w:rtl/>
        </w:rPr>
        <w:t>:</w:t>
      </w:r>
      <w:r>
        <w:rPr>
          <w:rtl/>
        </w:rPr>
        <w:t xml:space="preserve"> ابعاد مختلف رقابت به هم مرتبط هستند و کسب و کارها را ملزم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870F04">
        <w:rPr>
          <w:rFonts w:hint="cs"/>
          <w:rtl/>
        </w:rPr>
        <w:t>سازد</w:t>
      </w:r>
      <w:r>
        <w:rPr>
          <w:rtl/>
        </w:rPr>
        <w:t xml:space="preserve"> تا </w:t>
      </w:r>
      <w:r w:rsidR="00870F04">
        <w:rPr>
          <w:rFonts w:hint="cs"/>
          <w:rtl/>
        </w:rPr>
        <w:t xml:space="preserve">در </w:t>
      </w:r>
      <w:r>
        <w:rPr>
          <w:rtl/>
        </w:rPr>
        <w:t>تلاش ها</w:t>
      </w:r>
      <w:r>
        <w:rPr>
          <w:rFonts w:hint="cs"/>
          <w:rtl/>
        </w:rPr>
        <w:t>ی</w:t>
      </w:r>
      <w:r>
        <w:rPr>
          <w:rtl/>
        </w:rPr>
        <w:t xml:space="preserve"> خود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همسو</w:t>
      </w:r>
      <w:r>
        <w:rPr>
          <w:rFonts w:hint="cs"/>
          <w:rtl/>
        </w:rPr>
        <w:t>یی</w:t>
      </w:r>
      <w:r>
        <w:rPr>
          <w:rtl/>
        </w:rPr>
        <w:t xml:space="preserve"> اکوس</w:t>
      </w:r>
      <w:r>
        <w:rPr>
          <w:rFonts w:hint="cs"/>
          <w:rtl/>
        </w:rPr>
        <w:t>ی</w:t>
      </w:r>
      <w:r>
        <w:rPr>
          <w:rFonts w:hint="eastAsia"/>
          <w:rtl/>
        </w:rPr>
        <w:t>ستم،</w:t>
      </w:r>
      <w:r>
        <w:rPr>
          <w:rtl/>
        </w:rPr>
        <w:t xml:space="preserve"> </w:t>
      </w:r>
      <w:r w:rsidR="00870F04">
        <w:rPr>
          <w:rFonts w:hint="cs"/>
          <w:rtl/>
        </w:rPr>
        <w:t>یکپارچه سازی</w:t>
      </w:r>
      <w:r>
        <w:rPr>
          <w:rtl/>
        </w:rPr>
        <w:t xml:space="preserve"> فناور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سک</w:t>
      </w:r>
      <w:r>
        <w:rPr>
          <w:rtl/>
        </w:rPr>
        <w:t xml:space="preserve"> هم افزا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 w:rsidR="00870F04">
        <w:rPr>
          <w:rFonts w:hint="cs"/>
          <w:rtl/>
        </w:rPr>
        <w:t>ایجاد نمایند</w:t>
      </w:r>
      <w:r>
        <w:rPr>
          <w:rtl/>
        </w:rPr>
        <w:t>.</w:t>
      </w:r>
    </w:p>
    <w:p w14:paraId="6ED5AA2D" w14:textId="1EE4377F" w:rsidR="00E45EDE" w:rsidRDefault="001A6552" w:rsidP="00C914ED">
      <w:pPr>
        <w:pStyle w:val="ListParagraph"/>
        <w:numPr>
          <w:ilvl w:val="0"/>
          <w:numId w:val="318"/>
        </w:numPr>
        <w:rPr>
          <w:rtl/>
        </w:rPr>
      </w:pPr>
      <w:r w:rsidRPr="001A6552">
        <w:rPr>
          <w:rFonts w:hint="cs"/>
          <w:b/>
          <w:bCs/>
          <w:rtl/>
        </w:rPr>
        <w:t>بازتعریف</w:t>
      </w:r>
      <w:r w:rsidR="00E45EDE" w:rsidRPr="001A6552">
        <w:rPr>
          <w:b/>
          <w:bCs/>
          <w:rtl/>
        </w:rPr>
        <w:t xml:space="preserve"> مق</w:t>
      </w:r>
      <w:r w:rsidR="00E45EDE" w:rsidRPr="001A6552">
        <w:rPr>
          <w:rFonts w:hint="cs"/>
          <w:b/>
          <w:bCs/>
          <w:rtl/>
        </w:rPr>
        <w:t>ی</w:t>
      </w:r>
      <w:r w:rsidR="00E45EDE" w:rsidRPr="001A6552">
        <w:rPr>
          <w:rFonts w:hint="eastAsia"/>
          <w:b/>
          <w:bCs/>
          <w:rtl/>
        </w:rPr>
        <w:t>اس</w:t>
      </w:r>
      <w:r w:rsidR="00E45EDE" w:rsidRPr="001A6552">
        <w:rPr>
          <w:b/>
          <w:bCs/>
          <w:rtl/>
        </w:rPr>
        <w:t>:</w:t>
      </w:r>
      <w:r w:rsidR="00E45EDE">
        <w:rPr>
          <w:rtl/>
        </w:rPr>
        <w:t xml:space="preserve"> مق</w:t>
      </w:r>
      <w:r w:rsidR="00E45EDE">
        <w:rPr>
          <w:rFonts w:hint="cs"/>
          <w:rtl/>
        </w:rPr>
        <w:t>ی</w:t>
      </w:r>
      <w:r w:rsidR="00E45EDE">
        <w:rPr>
          <w:rFonts w:hint="eastAsia"/>
          <w:rtl/>
        </w:rPr>
        <w:t>اس</w:t>
      </w:r>
      <w:r w:rsidR="00E45EDE">
        <w:rPr>
          <w:rtl/>
        </w:rPr>
        <w:t xml:space="preserve"> د</w:t>
      </w:r>
      <w:r w:rsidR="00E45EDE">
        <w:rPr>
          <w:rFonts w:hint="cs"/>
          <w:rtl/>
        </w:rPr>
        <w:t>ی</w:t>
      </w:r>
      <w:r w:rsidR="00E45EDE">
        <w:rPr>
          <w:rFonts w:hint="eastAsia"/>
          <w:rtl/>
        </w:rPr>
        <w:t>گر</w:t>
      </w:r>
      <w:r w:rsidR="00E45EDE">
        <w:rPr>
          <w:rtl/>
        </w:rPr>
        <w:t xml:space="preserve"> محدود به رهبر</w:t>
      </w:r>
      <w:r w:rsidR="00E45EDE">
        <w:rPr>
          <w:rFonts w:hint="cs"/>
          <w:rtl/>
        </w:rPr>
        <w:t>ی</w:t>
      </w:r>
      <w:r w:rsidR="00E45EDE">
        <w:rPr>
          <w:rtl/>
        </w:rPr>
        <w:t xml:space="preserve"> هز</w:t>
      </w:r>
      <w:r w:rsidR="00E45EDE">
        <w:rPr>
          <w:rFonts w:hint="cs"/>
          <w:rtl/>
        </w:rPr>
        <w:t>ی</w:t>
      </w:r>
      <w:r w:rsidR="00E45EDE">
        <w:rPr>
          <w:rFonts w:hint="eastAsia"/>
          <w:rtl/>
        </w:rPr>
        <w:t>نه</w:t>
      </w:r>
      <w:r w:rsidR="00E45EDE">
        <w:rPr>
          <w:rtl/>
        </w:rPr>
        <w:t xml:space="preserve"> ن</w:t>
      </w:r>
      <w:r w:rsidR="00E45EDE">
        <w:rPr>
          <w:rFonts w:hint="cs"/>
          <w:rtl/>
        </w:rPr>
        <w:t>ی</w:t>
      </w:r>
      <w:r w:rsidR="00E45EDE">
        <w:rPr>
          <w:rFonts w:hint="eastAsia"/>
          <w:rtl/>
        </w:rPr>
        <w:t>ست،</w:t>
      </w:r>
      <w:r w:rsidR="00E45EDE">
        <w:rPr>
          <w:rtl/>
        </w:rPr>
        <w:t xml:space="preserve"> بلکه جنبه ها</w:t>
      </w:r>
      <w:r w:rsidR="00E45EDE">
        <w:rPr>
          <w:rFonts w:hint="cs"/>
          <w:rtl/>
        </w:rPr>
        <w:t>ی</w:t>
      </w:r>
      <w:r w:rsidR="00E45EDE">
        <w:rPr>
          <w:rtl/>
        </w:rPr>
        <w:t xml:space="preserve"> مختلف</w:t>
      </w:r>
      <w:r w:rsidR="00E45EDE">
        <w:rPr>
          <w:rFonts w:hint="cs"/>
          <w:rtl/>
        </w:rPr>
        <w:t>ی</w:t>
      </w:r>
      <w:r w:rsidR="00E45EDE">
        <w:rPr>
          <w:rtl/>
        </w:rPr>
        <w:t xml:space="preserve"> مانند ارتباط داده ها، پتانس</w:t>
      </w:r>
      <w:r w:rsidR="00E45EDE">
        <w:rPr>
          <w:rFonts w:hint="cs"/>
          <w:rtl/>
        </w:rPr>
        <w:t>ی</w:t>
      </w:r>
      <w:r w:rsidR="00E45EDE">
        <w:rPr>
          <w:rFonts w:hint="eastAsia"/>
          <w:rtl/>
        </w:rPr>
        <w:t>ل</w:t>
      </w:r>
      <w:r w:rsidR="00E45EDE">
        <w:rPr>
          <w:rtl/>
        </w:rPr>
        <w:t xml:space="preserve"> </w:t>
      </w:r>
      <w:r w:rsidR="00E45EDE">
        <w:rPr>
          <w:rFonts w:hint="cs"/>
          <w:rtl/>
        </w:rPr>
        <w:t>ی</w:t>
      </w:r>
      <w:r w:rsidR="00E45EDE">
        <w:rPr>
          <w:rFonts w:hint="eastAsia"/>
          <w:rtl/>
        </w:rPr>
        <w:t>ادگ</w:t>
      </w:r>
      <w:r w:rsidR="00E45EDE">
        <w:rPr>
          <w:rFonts w:hint="cs"/>
          <w:rtl/>
        </w:rPr>
        <w:t>ی</w:t>
      </w:r>
      <w:r w:rsidR="00E45EDE">
        <w:rPr>
          <w:rFonts w:hint="eastAsia"/>
          <w:rtl/>
        </w:rPr>
        <w:t>ر</w:t>
      </w:r>
      <w:r w:rsidR="00E45EDE">
        <w:rPr>
          <w:rFonts w:hint="cs"/>
          <w:rtl/>
        </w:rPr>
        <w:t>ی</w:t>
      </w:r>
      <w:r w:rsidR="00E45EDE">
        <w:rPr>
          <w:rFonts w:hint="eastAsia"/>
          <w:rtl/>
        </w:rPr>
        <w:t>،</w:t>
      </w:r>
      <w:r w:rsidR="00E45EDE">
        <w:rPr>
          <w:rtl/>
        </w:rPr>
        <w:t xml:space="preserve"> تنوع ر</w:t>
      </w:r>
      <w:r w:rsidR="00E45EDE">
        <w:rPr>
          <w:rFonts w:hint="cs"/>
          <w:rtl/>
        </w:rPr>
        <w:t>ی</w:t>
      </w:r>
      <w:r w:rsidR="00E45EDE">
        <w:rPr>
          <w:rFonts w:hint="eastAsia"/>
          <w:rtl/>
        </w:rPr>
        <w:t>سک،</w:t>
      </w:r>
      <w:r w:rsidR="00E45EDE">
        <w:rPr>
          <w:rtl/>
        </w:rPr>
        <w:t xml:space="preserve"> ارزش اکوس</w:t>
      </w:r>
      <w:r w:rsidR="00E45EDE">
        <w:rPr>
          <w:rFonts w:hint="cs"/>
          <w:rtl/>
        </w:rPr>
        <w:t>ی</w:t>
      </w:r>
      <w:r w:rsidR="00E45EDE">
        <w:rPr>
          <w:rFonts w:hint="eastAsia"/>
          <w:rtl/>
        </w:rPr>
        <w:t>ستم،</w:t>
      </w:r>
      <w:r w:rsidR="00E45EDE">
        <w:rPr>
          <w:rtl/>
        </w:rPr>
        <w:t xml:space="preserve"> تول</w:t>
      </w:r>
      <w:r w:rsidR="00E45EDE">
        <w:rPr>
          <w:rFonts w:hint="cs"/>
          <w:rtl/>
        </w:rPr>
        <w:t>ی</w:t>
      </w:r>
      <w:r w:rsidR="00E45EDE">
        <w:rPr>
          <w:rFonts w:hint="eastAsia"/>
          <w:rtl/>
        </w:rPr>
        <w:t>د</w:t>
      </w:r>
      <w:r w:rsidR="00E45EDE">
        <w:rPr>
          <w:rtl/>
        </w:rPr>
        <w:t xml:space="preserve"> ا</w:t>
      </w:r>
      <w:r w:rsidR="00E45EDE">
        <w:rPr>
          <w:rFonts w:hint="cs"/>
          <w:rtl/>
        </w:rPr>
        <w:t>ی</w:t>
      </w:r>
      <w:r w:rsidR="00E45EDE">
        <w:rPr>
          <w:rFonts w:hint="eastAsia"/>
          <w:rtl/>
        </w:rPr>
        <w:t>ده</w:t>
      </w:r>
      <w:r w:rsidR="00E45EDE">
        <w:rPr>
          <w:rtl/>
        </w:rPr>
        <w:t xml:space="preserve"> و </w:t>
      </w:r>
      <w:r>
        <w:rPr>
          <w:rFonts w:hint="cs"/>
          <w:rtl/>
        </w:rPr>
        <w:t>تاب آوری</w:t>
      </w:r>
      <w:r w:rsidR="00E45EDE">
        <w:rPr>
          <w:rtl/>
        </w:rPr>
        <w:t xml:space="preserve"> را در بر م</w:t>
      </w:r>
      <w:r w:rsidR="00E45EDE">
        <w:rPr>
          <w:rFonts w:hint="cs"/>
          <w:rtl/>
        </w:rPr>
        <w:t>ی</w:t>
      </w:r>
      <w:r w:rsidR="00E45EDE">
        <w:rPr>
          <w:rtl/>
        </w:rPr>
        <w:t xml:space="preserve"> گ</w:t>
      </w:r>
      <w:r w:rsidR="00E45EDE">
        <w:rPr>
          <w:rFonts w:hint="cs"/>
          <w:rtl/>
        </w:rPr>
        <w:t>ی</w:t>
      </w:r>
      <w:r w:rsidR="00E45EDE">
        <w:rPr>
          <w:rFonts w:hint="eastAsia"/>
          <w:rtl/>
        </w:rPr>
        <w:t>رد</w:t>
      </w:r>
      <w:r w:rsidR="00E45EDE">
        <w:rPr>
          <w:rtl/>
        </w:rPr>
        <w:t>.</w:t>
      </w:r>
    </w:p>
    <w:p w14:paraId="75CA00CD" w14:textId="7ED654E8" w:rsidR="00E45EDE" w:rsidRDefault="00E45EDE" w:rsidP="00C914ED">
      <w:pPr>
        <w:pStyle w:val="ListParagraph"/>
        <w:numPr>
          <w:ilvl w:val="0"/>
          <w:numId w:val="318"/>
        </w:numPr>
        <w:rPr>
          <w:rtl/>
        </w:rPr>
      </w:pPr>
      <w:r w:rsidRPr="001A6552">
        <w:rPr>
          <w:rFonts w:hint="eastAsia"/>
          <w:b/>
          <w:bCs/>
          <w:rtl/>
        </w:rPr>
        <w:t>استراتژ</w:t>
      </w:r>
      <w:r w:rsidRPr="001A6552">
        <w:rPr>
          <w:rFonts w:hint="cs"/>
          <w:b/>
          <w:bCs/>
          <w:rtl/>
        </w:rPr>
        <w:t>ی</w:t>
      </w:r>
      <w:r w:rsidRPr="001A6552">
        <w:rPr>
          <w:b/>
          <w:bCs/>
          <w:rtl/>
        </w:rPr>
        <w:t xml:space="preserve"> ها</w:t>
      </w:r>
      <w:r w:rsidRPr="001A6552">
        <w:rPr>
          <w:rFonts w:hint="cs"/>
          <w:b/>
          <w:bCs/>
          <w:rtl/>
        </w:rPr>
        <w:t>ی</w:t>
      </w:r>
      <w:r w:rsidRPr="001A6552">
        <w:rPr>
          <w:b/>
          <w:bCs/>
          <w:rtl/>
        </w:rPr>
        <w:t xml:space="preserve"> آ</w:t>
      </w:r>
      <w:r w:rsidRPr="001A6552">
        <w:rPr>
          <w:rFonts w:hint="cs"/>
          <w:b/>
          <w:bCs/>
          <w:rtl/>
        </w:rPr>
        <w:t>ی</w:t>
      </w:r>
      <w:r w:rsidRPr="001A6552">
        <w:rPr>
          <w:rFonts w:hint="eastAsia"/>
          <w:b/>
          <w:bCs/>
          <w:rtl/>
        </w:rPr>
        <w:t>نده</w:t>
      </w:r>
      <w:r w:rsidRPr="001A6552">
        <w:rPr>
          <w:b/>
          <w:bCs/>
          <w:rtl/>
        </w:rPr>
        <w:t xml:space="preserve"> محور:</w:t>
      </w:r>
      <w:r>
        <w:rPr>
          <w:rtl/>
        </w:rPr>
        <w:t xml:space="preserve"> رهبران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چشم انداز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نگر اتخاذ </w:t>
      </w:r>
      <w:r w:rsidR="001A6552">
        <w:rPr>
          <w:rFonts w:hint="cs"/>
          <w:rtl/>
        </w:rPr>
        <w:t>نمایند</w:t>
      </w:r>
      <w:r>
        <w:rPr>
          <w:rtl/>
        </w:rPr>
        <w:t>، روندها و چالش ها</w:t>
      </w:r>
      <w:r>
        <w:rPr>
          <w:rFonts w:hint="cs"/>
          <w:rtl/>
        </w:rPr>
        <w:t>ی</w:t>
      </w:r>
      <w:r>
        <w:rPr>
          <w:rtl/>
        </w:rPr>
        <w:t xml:space="preserve"> بلندمدت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کنند و در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اقدامات پ</w:t>
      </w:r>
      <w:r>
        <w:rPr>
          <w:rFonts w:hint="cs"/>
          <w:rtl/>
        </w:rPr>
        <w:t>ی</w:t>
      </w:r>
      <w:r>
        <w:rPr>
          <w:rFonts w:hint="eastAsia"/>
          <w:rtl/>
        </w:rPr>
        <w:t>شگ</w:t>
      </w:r>
      <w:r>
        <w:rPr>
          <w:rFonts w:hint="cs"/>
          <w:rtl/>
        </w:rPr>
        <w:t>ی</w:t>
      </w:r>
      <w:r>
        <w:rPr>
          <w:rFonts w:hint="eastAsia"/>
          <w:rtl/>
        </w:rPr>
        <w:t>رانه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1A6552">
        <w:rPr>
          <w:rFonts w:hint="cs"/>
          <w:rtl/>
        </w:rPr>
        <w:t>تثبیت جایگاه</w:t>
      </w:r>
      <w:r>
        <w:rPr>
          <w:rtl/>
        </w:rPr>
        <w:t xml:space="preserve"> خود انجام دهند.</w:t>
      </w:r>
    </w:p>
    <w:p w14:paraId="1FE17B20" w14:textId="28C216F0" w:rsidR="00E45EDE" w:rsidRPr="00E45EDE" w:rsidRDefault="00E45EDE" w:rsidP="001A6552">
      <w:pPr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درک و پذ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نش‌ها،</w:t>
      </w:r>
      <w:r>
        <w:rPr>
          <w:rtl/>
        </w:rPr>
        <w:t xml:space="preserve"> کسب‌وکارها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رقابت مدرن را </w:t>
      </w:r>
      <w:r w:rsidR="001A6552">
        <w:rPr>
          <w:rFonts w:hint="cs"/>
          <w:rtl/>
        </w:rPr>
        <w:t>پشت سر بگذارند</w:t>
      </w:r>
      <w:r>
        <w:rPr>
          <w:rtl/>
        </w:rPr>
        <w:t xml:space="preserve"> و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را به سمت رشد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 w:rsidR="001A6552">
        <w:rPr>
          <w:rFonts w:hint="cs"/>
          <w:rtl/>
        </w:rPr>
        <w:t>دورنمای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در حال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ترس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 w:rsidR="001A6552">
        <w:rPr>
          <w:rFonts w:hint="cs"/>
          <w:rtl/>
        </w:rPr>
        <w:t>نمایند</w:t>
      </w:r>
      <w:r>
        <w:rPr>
          <w:rtl/>
        </w:rPr>
        <w:t>.</w:t>
      </w:r>
      <w:r w:rsidR="001A6552">
        <w:rPr>
          <w:rFonts w:hint="cs"/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نقشه راه</w:t>
      </w:r>
      <w:r w:rsidR="001A6552"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سازمان ها</w:t>
      </w:r>
      <w:r>
        <w:rPr>
          <w:rFonts w:hint="cs"/>
          <w:rtl/>
        </w:rPr>
        <w:t>یی</w:t>
      </w:r>
      <w:r>
        <w:rPr>
          <w:rtl/>
        </w:rPr>
        <w:t xml:space="preserve"> است که به دنبال گسترش افق ها</w:t>
      </w:r>
      <w:r>
        <w:rPr>
          <w:rFonts w:hint="cs"/>
          <w:rtl/>
        </w:rPr>
        <w:t>ی</w:t>
      </w:r>
      <w:r>
        <w:rPr>
          <w:rtl/>
        </w:rPr>
        <w:t xml:space="preserve"> رقابت</w:t>
      </w:r>
      <w:r>
        <w:rPr>
          <w:rFonts w:hint="cs"/>
          <w:rtl/>
        </w:rPr>
        <w:t>ی</w:t>
      </w:r>
      <w:r>
        <w:rPr>
          <w:rtl/>
        </w:rPr>
        <w:t xml:space="preserve"> خود هستند و آنها را به سمت چابک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ک،</w:t>
      </w:r>
      <w:r>
        <w:rPr>
          <w:rtl/>
        </w:rPr>
        <w:t xml:space="preserve"> نوآور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 w:rsidR="001A6552">
        <w:rPr>
          <w:rFonts w:hint="cs"/>
          <w:rtl/>
        </w:rPr>
        <w:t>تاب آوری</w:t>
      </w:r>
      <w:r>
        <w:rPr>
          <w:rtl/>
        </w:rPr>
        <w:t xml:space="preserve"> در مواجهه با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بازار در حال تحول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14:paraId="0C301552" w14:textId="4168029A" w:rsidR="006F4E92" w:rsidRDefault="003F052C" w:rsidP="009D025C">
      <w:pPr>
        <w:pStyle w:val="Heading1"/>
        <w:rPr>
          <w:rtl/>
        </w:rPr>
      </w:pPr>
      <w:bookmarkStart w:id="221" w:name="_Toc151112154"/>
      <w:bookmarkStart w:id="222" w:name="_Toc168503430"/>
      <w:r>
        <w:rPr>
          <w:rFonts w:hint="cs"/>
          <w:rtl/>
        </w:rPr>
        <w:lastRenderedPageBreak/>
        <w:t xml:space="preserve">فصل </w:t>
      </w:r>
      <w:r w:rsidR="008330E7">
        <w:rPr>
          <w:rFonts w:hint="cs"/>
          <w:rtl/>
        </w:rPr>
        <w:t>چهاردهم</w:t>
      </w:r>
      <w:r>
        <w:rPr>
          <w:rFonts w:hint="cs"/>
          <w:rtl/>
        </w:rPr>
        <w:t xml:space="preserve">: </w:t>
      </w:r>
      <w:r w:rsidR="006F4E92" w:rsidRPr="00955138">
        <w:rPr>
          <w:rtl/>
        </w:rPr>
        <w:t>استراتژ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در مق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اس</w:t>
      </w:r>
      <w:r w:rsidR="006F4E92" w:rsidRPr="00955138">
        <w:rPr>
          <w:rFonts w:hint="cs"/>
          <w:rtl/>
        </w:rPr>
        <w:t xml:space="preserve">‌های </w:t>
      </w:r>
      <w:r w:rsidR="006F4E92" w:rsidRPr="00955138">
        <w:rPr>
          <w:rtl/>
        </w:rPr>
        <w:t>زمان</w:t>
      </w:r>
      <w:r w:rsidR="006F4E92" w:rsidRPr="00955138">
        <w:rPr>
          <w:rFonts w:hint="cs"/>
          <w:rtl/>
        </w:rPr>
        <w:t>ی چندگانه</w:t>
      </w:r>
      <w:bookmarkEnd w:id="221"/>
      <w:bookmarkEnd w:id="222"/>
    </w:p>
    <w:p w14:paraId="4E389F2B" w14:textId="6577A2BA" w:rsidR="00AB20D5" w:rsidRDefault="00AB20D5" w:rsidP="00AB20D5">
      <w:pPr>
        <w:pStyle w:val="Heading2"/>
        <w:rPr>
          <w:rtl/>
        </w:rPr>
      </w:pPr>
      <w:bookmarkStart w:id="223" w:name="_Toc168503431"/>
      <w:r>
        <w:rPr>
          <w:rFonts w:hint="cs"/>
          <w:rtl/>
        </w:rPr>
        <w:t>مقدمه</w:t>
      </w:r>
      <w:bookmarkEnd w:id="223"/>
    </w:p>
    <w:p w14:paraId="6397BD87" w14:textId="53BEFA47" w:rsidR="002B29FE" w:rsidRDefault="002B29FE" w:rsidP="002B29FE">
      <w:pPr>
        <w:rPr>
          <w:rtl/>
        </w:rPr>
      </w:pPr>
      <w:r>
        <w:rPr>
          <w:rtl/>
        </w:rPr>
        <w:t xml:space="preserve">در فصل </w:t>
      </w:r>
      <w:r>
        <w:rPr>
          <w:rFonts w:hint="cs"/>
          <w:rtl/>
        </w:rPr>
        <w:t>چهاردهم</w:t>
      </w:r>
      <w:r>
        <w:rPr>
          <w:rtl/>
        </w:rPr>
        <w:t>، به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مق</w:t>
      </w:r>
      <w:r>
        <w:rPr>
          <w:rFonts w:hint="cs"/>
          <w:rtl/>
        </w:rPr>
        <w:t>ی</w:t>
      </w:r>
      <w:r>
        <w:rPr>
          <w:rFonts w:hint="eastAsia"/>
          <w:rtl/>
        </w:rPr>
        <w:t>اس‌ها</w:t>
      </w:r>
      <w:r>
        <w:rPr>
          <w:rFonts w:hint="cs"/>
          <w:rtl/>
        </w:rPr>
        <w:t>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چندگانه</w:t>
      </w:r>
      <w:r>
        <w:rPr>
          <w:rtl/>
        </w:rPr>
        <w:t xml:space="preserve"> و تأث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آن‌ها بر </w:t>
      </w:r>
      <w:r>
        <w:rPr>
          <w:rFonts w:hint="cs"/>
          <w:rtl/>
        </w:rPr>
        <w:t>کسب و کارها</w:t>
      </w:r>
      <w:r>
        <w:rPr>
          <w:rtl/>
        </w:rPr>
        <w:t xml:space="preserve"> و جوامع 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پرداز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. هدف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بررس</w:t>
      </w:r>
      <w:r>
        <w:rPr>
          <w:rFonts w:hint="cs"/>
          <w:rtl/>
        </w:rPr>
        <w:t>ی</w:t>
      </w:r>
      <w:r>
        <w:rPr>
          <w:rtl/>
        </w:rPr>
        <w:t xml:space="preserve"> چالش ها</w:t>
      </w:r>
      <w:r>
        <w:rPr>
          <w:rFonts w:hint="cs"/>
          <w:rtl/>
        </w:rPr>
        <w:t>ی</w:t>
      </w:r>
      <w:r>
        <w:rPr>
          <w:rtl/>
        </w:rPr>
        <w:t xml:space="preserve"> برنامه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 افق ها</w:t>
      </w:r>
      <w:r>
        <w:rPr>
          <w:rFonts w:hint="cs"/>
          <w:rtl/>
        </w:rPr>
        <w:t>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مختلف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به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جدید</w:t>
      </w:r>
      <w:r>
        <w:rPr>
          <w:rtl/>
        </w:rPr>
        <w:t xml:space="preserve"> در پرداختن به آنهاست.</w:t>
      </w:r>
    </w:p>
    <w:p w14:paraId="1FCF4F83" w14:textId="4719BC8C" w:rsidR="002B29FE" w:rsidRDefault="002B29FE" w:rsidP="002B29FE">
      <w:pPr>
        <w:rPr>
          <w:rtl/>
        </w:rPr>
      </w:pPr>
      <w:r>
        <w:rPr>
          <w:rFonts w:hint="cs"/>
          <w:rtl/>
        </w:rPr>
        <w:t>با در نظر گرفتن اینکه</w:t>
      </w:r>
      <w:r>
        <w:rPr>
          <w:rtl/>
        </w:rPr>
        <w:t xml:space="preserve"> </w:t>
      </w:r>
      <w:r>
        <w:rPr>
          <w:rFonts w:hint="cs"/>
          <w:rtl/>
        </w:rPr>
        <w:t xml:space="preserve">فناوری </w:t>
      </w:r>
      <w:r>
        <w:rPr>
          <w:rtl/>
        </w:rPr>
        <w:t>سرعت تصم</w:t>
      </w:r>
      <w:r>
        <w:rPr>
          <w:rFonts w:hint="cs"/>
          <w:rtl/>
        </w:rPr>
        <w:t>ی</w:t>
      </w:r>
      <w:r>
        <w:rPr>
          <w:rFonts w:hint="eastAsia"/>
          <w:rtl/>
        </w:rPr>
        <w:t>م‌گ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را تا م</w:t>
      </w:r>
      <w:r>
        <w:rPr>
          <w:rFonts w:hint="cs"/>
          <w:rtl/>
        </w:rPr>
        <w:t>ی</w:t>
      </w:r>
      <w:r>
        <w:rPr>
          <w:rFonts w:hint="eastAsia"/>
          <w:rtl/>
        </w:rPr>
        <w:t>کروثان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تسر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</w:t>
      </w:r>
      <w:r>
        <w:rPr>
          <w:rFonts w:hint="cs"/>
          <w:rtl/>
        </w:rPr>
        <w:t>نموده است</w:t>
      </w:r>
      <w:r>
        <w:rPr>
          <w:rtl/>
        </w:rPr>
        <w:t xml:space="preserve"> و مسائل اجتماع</w:t>
      </w:r>
      <w:r>
        <w:rPr>
          <w:rFonts w:hint="cs"/>
          <w:rtl/>
        </w:rPr>
        <w:t>ی</w:t>
      </w:r>
      <w:r>
        <w:rPr>
          <w:rtl/>
        </w:rPr>
        <w:t xml:space="preserve"> و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در طول دهه‌ها تکامل </w:t>
      </w:r>
      <w:r>
        <w:rPr>
          <w:rFonts w:hint="cs"/>
          <w:rtl/>
        </w:rPr>
        <w:t>می یابند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 xml:space="preserve">رهبران استراتژیک با </w:t>
      </w:r>
      <w:r>
        <w:rPr>
          <w:rtl/>
        </w:rPr>
        <w:t>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 از</w:t>
      </w:r>
      <w:r>
        <w:rPr>
          <w:rtl/>
        </w:rPr>
        <w:t xml:space="preserve"> مق</w:t>
      </w:r>
      <w:r>
        <w:rPr>
          <w:rFonts w:hint="cs"/>
          <w:rtl/>
        </w:rPr>
        <w:t>ی</w:t>
      </w:r>
      <w:r>
        <w:rPr>
          <w:rFonts w:hint="eastAsia"/>
          <w:rtl/>
        </w:rPr>
        <w:t>اس‌ها</w:t>
      </w:r>
      <w:r>
        <w:rPr>
          <w:rFonts w:hint="cs"/>
          <w:rtl/>
        </w:rPr>
        <w:t>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مواجه هستند و</w:t>
      </w:r>
      <w:r>
        <w:rPr>
          <w:rtl/>
        </w:rPr>
        <w:t xml:space="preserve"> وظ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دلهره‌آور </w:t>
      </w:r>
      <w:r>
        <w:rPr>
          <w:rFonts w:hint="cs"/>
          <w:rtl/>
        </w:rPr>
        <w:t xml:space="preserve">سبک </w:t>
      </w:r>
      <w:r w:rsidR="00DE7CDB">
        <w:rPr>
          <w:rFonts w:hint="cs"/>
          <w:rtl/>
        </w:rPr>
        <w:t xml:space="preserve">و </w:t>
      </w:r>
      <w:r>
        <w:rPr>
          <w:rFonts w:hint="cs"/>
          <w:rtl/>
        </w:rPr>
        <w:t xml:space="preserve">سنگین </w:t>
      </w:r>
      <w:r w:rsidR="00DE7CDB">
        <w:rPr>
          <w:rFonts w:hint="cs"/>
          <w:rtl/>
        </w:rPr>
        <w:t xml:space="preserve">کردن </w:t>
      </w:r>
      <w:r>
        <w:rPr>
          <w:rFonts w:hint="cs"/>
          <w:rtl/>
        </w:rPr>
        <w:t>میان</w:t>
      </w:r>
      <w:r>
        <w:rPr>
          <w:rtl/>
        </w:rPr>
        <w:t xml:space="preserve"> بازه‌ها</w:t>
      </w:r>
      <w:r>
        <w:rPr>
          <w:rFonts w:hint="cs"/>
          <w:rtl/>
        </w:rPr>
        <w:t>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مختلف </w:t>
      </w:r>
      <w:r>
        <w:rPr>
          <w:rFonts w:hint="cs"/>
          <w:rtl/>
        </w:rPr>
        <w:t>را بر عهده دارند</w:t>
      </w:r>
      <w:r>
        <w:rPr>
          <w:rtl/>
        </w:rPr>
        <w:t>.</w:t>
      </w:r>
      <w:r>
        <w:rPr>
          <w:rFonts w:hint="cs"/>
          <w:rtl/>
        </w:rPr>
        <w:t xml:space="preserve"> در همین راستا در این فصل به دنبال پرداختن به سوالات زیر هستیم: </w:t>
      </w:r>
    </w:p>
    <w:p w14:paraId="2FC1F1A6" w14:textId="016451B9" w:rsidR="002B29FE" w:rsidRDefault="002B29FE" w:rsidP="00C914ED">
      <w:pPr>
        <w:pStyle w:val="ListParagraph"/>
        <w:numPr>
          <w:ilvl w:val="0"/>
          <w:numId w:val="319"/>
        </w:numPr>
        <w:rPr>
          <w:rtl/>
        </w:rPr>
      </w:pPr>
      <w:r>
        <w:rPr>
          <w:rFonts w:hint="eastAsia"/>
          <w:rtl/>
        </w:rPr>
        <w:t>چگونه</w:t>
      </w:r>
      <w:r>
        <w:rPr>
          <w:rtl/>
        </w:rPr>
        <w:t xml:space="preserve"> کسب و کارها و جوامع با چالش ها</w:t>
      </w:r>
      <w:r>
        <w:rPr>
          <w:rFonts w:hint="cs"/>
          <w:rtl/>
        </w:rPr>
        <w:t>ی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ناش</w:t>
      </w:r>
      <w:r>
        <w:rPr>
          <w:rFonts w:hint="cs"/>
          <w:rtl/>
        </w:rPr>
        <w:t>ی</w:t>
      </w:r>
      <w:r>
        <w:rPr>
          <w:rtl/>
        </w:rPr>
        <w:t xml:space="preserve"> از مق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چندگانه</w:t>
      </w:r>
      <w:r>
        <w:rPr>
          <w:rtl/>
        </w:rPr>
        <w:t xml:space="preserve"> دست و پنجه نرم م</w:t>
      </w:r>
      <w:r>
        <w:rPr>
          <w:rFonts w:hint="cs"/>
          <w:rtl/>
        </w:rPr>
        <w:t>ی</w:t>
      </w:r>
      <w:r>
        <w:rPr>
          <w:rtl/>
        </w:rPr>
        <w:t xml:space="preserve"> کنند؟</w:t>
      </w:r>
    </w:p>
    <w:p w14:paraId="3E603636" w14:textId="09F25084" w:rsidR="002B29FE" w:rsidRDefault="002B29FE" w:rsidP="00C914ED">
      <w:pPr>
        <w:pStyle w:val="ListParagraph"/>
        <w:numPr>
          <w:ilvl w:val="0"/>
          <w:numId w:val="319"/>
        </w:numPr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شرفت</w:t>
      </w:r>
      <w:r>
        <w:rPr>
          <w:rtl/>
        </w:rPr>
        <w:t xml:space="preserve"> در هوش مصنوع</w:t>
      </w:r>
      <w:r>
        <w:rPr>
          <w:rFonts w:hint="cs"/>
          <w:rtl/>
        </w:rPr>
        <w:t>ی</w:t>
      </w:r>
      <w:r>
        <w:rPr>
          <w:rtl/>
        </w:rPr>
        <w:t xml:space="preserve"> و تشد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مسائل اجتماع</w:t>
      </w:r>
      <w:r>
        <w:rPr>
          <w:rFonts w:hint="cs"/>
          <w:rtl/>
        </w:rPr>
        <w:t>ی</w:t>
      </w:r>
      <w:r>
        <w:rPr>
          <w:rtl/>
        </w:rPr>
        <w:t xml:space="preserve"> و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چه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امدها</w:t>
      </w:r>
      <w:r>
        <w:rPr>
          <w:rFonts w:hint="cs"/>
          <w:rtl/>
        </w:rPr>
        <w:t>یی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مق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ن</w:t>
      </w:r>
      <w:r>
        <w:rPr>
          <w:rtl/>
        </w:rPr>
        <w:t>د؟</w:t>
      </w:r>
    </w:p>
    <w:p w14:paraId="0C0C8558" w14:textId="180E032B" w:rsidR="002B29FE" w:rsidRDefault="002B29FE" w:rsidP="00C914ED">
      <w:pPr>
        <w:pStyle w:val="ListParagraph"/>
        <w:numPr>
          <w:ilvl w:val="0"/>
          <w:numId w:val="319"/>
        </w:numPr>
        <w:rPr>
          <w:rtl/>
        </w:rPr>
      </w:pPr>
      <w:r>
        <w:rPr>
          <w:rFonts w:hint="eastAsia"/>
          <w:rtl/>
        </w:rPr>
        <w:t>چگونه</w:t>
      </w:r>
      <w:r>
        <w:rPr>
          <w:rtl/>
        </w:rPr>
        <w:t xml:space="preserve"> سازمان‌ها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وه‌ها</w:t>
      </w:r>
      <w:r>
        <w:rPr>
          <w:rFonts w:hint="cs"/>
          <w:rtl/>
        </w:rPr>
        <w:t>ی</w:t>
      </w:r>
      <w:r>
        <w:rPr>
          <w:rtl/>
        </w:rPr>
        <w:t xml:space="preserve"> مسئولانه </w:t>
      </w:r>
      <w:r>
        <w:rPr>
          <w:rFonts w:hint="cs"/>
          <w:rtl/>
        </w:rPr>
        <w:t>ای</w:t>
      </w:r>
      <w:r>
        <w:rPr>
          <w:rtl/>
        </w:rPr>
        <w:t xml:space="preserve"> در مورد مسائل اجتماع</w:t>
      </w:r>
      <w:r>
        <w:rPr>
          <w:rFonts w:hint="cs"/>
          <w:rtl/>
        </w:rPr>
        <w:t>ی</w:t>
      </w:r>
      <w:r>
        <w:rPr>
          <w:rtl/>
        </w:rPr>
        <w:t xml:space="preserve"> و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اتخاذ کنند</w:t>
      </w:r>
      <w:r>
        <w:rPr>
          <w:rFonts w:hint="cs"/>
          <w:rtl/>
        </w:rPr>
        <w:t xml:space="preserve"> و</w:t>
      </w:r>
      <w:r>
        <w:rPr>
          <w:rtl/>
        </w:rPr>
        <w:t xml:space="preserve"> مق</w:t>
      </w:r>
      <w:r>
        <w:rPr>
          <w:rFonts w:hint="cs"/>
          <w:rtl/>
        </w:rPr>
        <w:t>ی</w:t>
      </w:r>
      <w:r>
        <w:rPr>
          <w:rFonts w:hint="eastAsia"/>
          <w:rtl/>
        </w:rPr>
        <w:t>اس‌ها</w:t>
      </w:r>
      <w:r>
        <w:rPr>
          <w:rFonts w:hint="cs"/>
          <w:rtl/>
        </w:rPr>
        <w:t>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مختلف را به طور موثر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نمایند</w:t>
      </w:r>
      <w:r>
        <w:rPr>
          <w:rFonts w:hint="eastAsia"/>
          <w:rtl/>
        </w:rPr>
        <w:t>؟</w:t>
      </w:r>
    </w:p>
    <w:p w14:paraId="57643EA2" w14:textId="37DB9A37" w:rsidR="002B29FE" w:rsidRDefault="002B29FE" w:rsidP="00C914ED">
      <w:pPr>
        <w:pStyle w:val="ListParagraph"/>
        <w:numPr>
          <w:ilvl w:val="0"/>
          <w:numId w:val="319"/>
        </w:numPr>
        <w:rPr>
          <w:rtl/>
        </w:rPr>
      </w:pPr>
      <w:r>
        <w:rPr>
          <w:rtl/>
        </w:rPr>
        <w:t>روندها</w:t>
      </w:r>
      <w:r>
        <w:rPr>
          <w:rFonts w:hint="cs"/>
          <w:rtl/>
        </w:rPr>
        <w:t>ی</w:t>
      </w:r>
      <w:r>
        <w:rPr>
          <w:rtl/>
        </w:rPr>
        <w:t xml:space="preserve"> بلندمدت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و اجتماع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 xml:space="preserve">چگونه </w:t>
      </w:r>
      <w:r>
        <w:rPr>
          <w:rtl/>
        </w:rPr>
        <w:t>بر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کوتاه مدت تأث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گذار</w:t>
      </w:r>
      <w:r w:rsidR="00D756DA">
        <w:rPr>
          <w:rFonts w:hint="cs"/>
          <w:rtl/>
        </w:rPr>
        <w:t>ن</w:t>
      </w:r>
      <w:r>
        <w:rPr>
          <w:rtl/>
        </w:rPr>
        <w:t>د؟</w:t>
      </w:r>
    </w:p>
    <w:p w14:paraId="3BC3B980" w14:textId="21903573" w:rsidR="002B29FE" w:rsidRDefault="002B29FE" w:rsidP="00C914ED">
      <w:pPr>
        <w:pStyle w:val="ListParagraph"/>
        <w:numPr>
          <w:ilvl w:val="0"/>
          <w:numId w:val="319"/>
        </w:numPr>
        <w:rPr>
          <w:rtl/>
        </w:rPr>
      </w:pPr>
      <w:r>
        <w:rPr>
          <w:rFonts w:hint="eastAsia"/>
          <w:rtl/>
        </w:rPr>
        <w:t>کسب‌وکارها</w:t>
      </w:r>
      <w:r>
        <w:rPr>
          <w:rtl/>
        </w:rPr>
        <w:t xml:space="preserve"> و جوامع چه استراتژ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یی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متعادل کردن اقدامات در افق‌ها</w:t>
      </w:r>
      <w:r>
        <w:rPr>
          <w:rFonts w:hint="cs"/>
          <w:rtl/>
        </w:rPr>
        <w:t>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مختلف و کاهش چالش‌ها</w:t>
      </w:r>
      <w:r>
        <w:rPr>
          <w:rFonts w:hint="cs"/>
          <w:rtl/>
        </w:rPr>
        <w:t>ی</w:t>
      </w:r>
      <w:r>
        <w:rPr>
          <w:rtl/>
        </w:rPr>
        <w:t xml:space="preserve"> ناش</w:t>
      </w:r>
      <w:r>
        <w:rPr>
          <w:rFonts w:hint="cs"/>
          <w:rtl/>
        </w:rPr>
        <w:t>ی</w:t>
      </w:r>
      <w:r>
        <w:rPr>
          <w:rtl/>
        </w:rPr>
        <w:t xml:space="preserve"> از مق</w:t>
      </w:r>
      <w:r>
        <w:rPr>
          <w:rFonts w:hint="cs"/>
          <w:rtl/>
        </w:rPr>
        <w:t>ی</w:t>
      </w:r>
      <w:r>
        <w:rPr>
          <w:rFonts w:hint="eastAsia"/>
          <w:rtl/>
        </w:rPr>
        <w:t>اس‌ها</w:t>
      </w:r>
      <w:r>
        <w:rPr>
          <w:rFonts w:hint="cs"/>
          <w:rtl/>
        </w:rPr>
        <w:t>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D756DA">
        <w:rPr>
          <w:rFonts w:hint="cs"/>
          <w:rtl/>
        </w:rPr>
        <w:t>چندگانه</w:t>
      </w:r>
      <w:r>
        <w:rPr>
          <w:rtl/>
        </w:rPr>
        <w:t xml:space="preserve"> به کار گ</w:t>
      </w:r>
      <w:r>
        <w:rPr>
          <w:rFonts w:hint="cs"/>
          <w:rtl/>
        </w:rPr>
        <w:t>ی</w:t>
      </w:r>
      <w:r>
        <w:rPr>
          <w:rFonts w:hint="eastAsia"/>
          <w:rtl/>
        </w:rPr>
        <w:t>رند؟</w:t>
      </w:r>
    </w:p>
    <w:p w14:paraId="1CD2EB11" w14:textId="52740C03" w:rsidR="00AB20D5" w:rsidRDefault="002B29FE" w:rsidP="002B29FE">
      <w:pPr>
        <w:rPr>
          <w:rtl/>
        </w:rPr>
      </w:pPr>
      <w:r>
        <w:rPr>
          <w:rFonts w:hint="eastAsia"/>
          <w:rtl/>
        </w:rPr>
        <w:t>هدف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ارائه ب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Fonts w:hint="cs"/>
          <w:rtl/>
        </w:rPr>
        <w:t>ی</w:t>
      </w:r>
      <w:r>
        <w:rPr>
          <w:rtl/>
        </w:rPr>
        <w:t xml:space="preserve"> در مورد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مق</w:t>
      </w:r>
      <w:r>
        <w:rPr>
          <w:rFonts w:hint="cs"/>
          <w:rtl/>
        </w:rPr>
        <w:t>ی</w:t>
      </w:r>
      <w:r>
        <w:rPr>
          <w:rFonts w:hint="eastAsia"/>
          <w:rtl/>
        </w:rPr>
        <w:t>اس‌ها</w:t>
      </w:r>
      <w:r>
        <w:rPr>
          <w:rFonts w:hint="cs"/>
          <w:rtl/>
        </w:rPr>
        <w:t>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 w:rsidR="00D756DA">
        <w:rPr>
          <w:rFonts w:hint="cs"/>
          <w:rtl/>
        </w:rPr>
        <w:t xml:space="preserve"> چندگانه</w:t>
      </w:r>
      <w:r>
        <w:rPr>
          <w:rtl/>
        </w:rPr>
        <w:t xml:space="preserve"> است و استراتژ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یی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کسب‌وکارها و جوامع ارائه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 xml:space="preserve"> تا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BD2773">
        <w:rPr>
          <w:rFonts w:hint="cs"/>
          <w:rtl/>
        </w:rPr>
        <w:t>کسب و کار را درک نمایند</w:t>
      </w:r>
      <w:r>
        <w:rPr>
          <w:rtl/>
        </w:rPr>
        <w:t>.</w:t>
      </w:r>
    </w:p>
    <w:p w14:paraId="26851D44" w14:textId="4D41ABA0" w:rsidR="00AB20D5" w:rsidRPr="00AB20D5" w:rsidRDefault="00AB20D5" w:rsidP="00AB20D5">
      <w:pPr>
        <w:pStyle w:val="Heading2"/>
        <w:rPr>
          <w:rtl/>
        </w:rPr>
      </w:pPr>
      <w:bookmarkStart w:id="224" w:name="_Toc168503432"/>
      <w:r w:rsidRPr="00955138">
        <w:rPr>
          <w:rtl/>
        </w:rPr>
        <w:t>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Fonts w:hint="cs"/>
          <w:rtl/>
        </w:rPr>
        <w:t xml:space="preserve">‌های </w:t>
      </w:r>
      <w:r w:rsidRPr="00955138">
        <w:rPr>
          <w:rtl/>
        </w:rPr>
        <w:t>زمان</w:t>
      </w:r>
      <w:r w:rsidRPr="00955138">
        <w:rPr>
          <w:rFonts w:hint="cs"/>
          <w:rtl/>
        </w:rPr>
        <w:t>ی چندگانه</w:t>
      </w:r>
      <w:bookmarkEnd w:id="224"/>
    </w:p>
    <w:p w14:paraId="2BAEB3C5" w14:textId="77777777" w:rsidR="006F4E92" w:rsidRDefault="006F4E92" w:rsidP="00FB1DC5">
      <w:pPr>
        <w:pStyle w:val="ListParagraph"/>
        <w:numPr>
          <w:ilvl w:val="0"/>
          <w:numId w:val="255"/>
        </w:numPr>
        <w:spacing w:after="200"/>
      </w:pPr>
      <w:r w:rsidRPr="00955138">
        <w:rPr>
          <w:rtl/>
        </w:rPr>
        <w:t>امروزه کسب‌وکارها و جوامع به‌طور 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نده‌ا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 چالش </w:t>
      </w:r>
      <w:r w:rsidRPr="00552BBD">
        <w:rPr>
          <w:b/>
          <w:bCs/>
          <w:u w:val="single"/>
          <w:rtl/>
        </w:rPr>
        <w:t>استراتژ</w:t>
      </w:r>
      <w:r w:rsidRPr="00552BBD">
        <w:rPr>
          <w:rFonts w:hint="cs"/>
          <w:b/>
          <w:bCs/>
          <w:u w:val="single"/>
          <w:rtl/>
        </w:rPr>
        <w:t>ی‌</w:t>
      </w:r>
      <w:r w:rsidRPr="00552BBD">
        <w:rPr>
          <w:rFonts w:hint="eastAsia"/>
          <w:b/>
          <w:bCs/>
          <w:u w:val="single"/>
          <w:rtl/>
        </w:rPr>
        <w:t>ساز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</w:t>
      </w:r>
      <w:r w:rsidRPr="00552BBD">
        <w:rPr>
          <w:b/>
          <w:bCs/>
          <w:u w:val="single"/>
          <w:rtl/>
        </w:rPr>
        <w:t>بازه‌ها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b/>
          <w:bCs/>
          <w:u w:val="single"/>
          <w:rtl/>
        </w:rPr>
        <w:t xml:space="preserve"> زمان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552BBD">
        <w:rPr>
          <w:rFonts w:hint="cs"/>
          <w:b/>
          <w:bCs/>
          <w:u w:val="single"/>
          <w:rtl/>
        </w:rPr>
        <w:t>چندگانه</w:t>
      </w:r>
      <w:r w:rsidRPr="00955138">
        <w:rPr>
          <w:rtl/>
        </w:rPr>
        <w:t xml:space="preserve"> مواجه هستند.</w:t>
      </w:r>
      <w:r w:rsidRPr="00955138">
        <w:rPr>
          <w:rFonts w:hint="cs"/>
          <w:rtl/>
        </w:rPr>
        <w:t xml:space="preserve"> </w:t>
      </w:r>
    </w:p>
    <w:p w14:paraId="68336342" w14:textId="77777777" w:rsidR="006F4E92" w:rsidRPr="00955138" w:rsidRDefault="006F4E92" w:rsidP="00FB1DC5">
      <w:pPr>
        <w:pStyle w:val="ListParagraph"/>
        <w:numPr>
          <w:ilvl w:val="0"/>
          <w:numId w:val="255"/>
        </w:numPr>
        <w:spacing w:after="200"/>
        <w:rPr>
          <w:rtl/>
        </w:rPr>
      </w:pPr>
      <w:r w:rsidRPr="00955138">
        <w:rPr>
          <w:rtl/>
        </w:rPr>
        <w:t xml:space="preserve">ازآنجایی‌که </w:t>
      </w:r>
      <w:r w:rsidRPr="00552BBD">
        <w:rPr>
          <w:b/>
          <w:bCs/>
          <w:u w:val="single"/>
          <w:rtl/>
        </w:rPr>
        <w:t>هوش مصنوع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امکان </w:t>
      </w:r>
      <w:r w:rsidRPr="00955138">
        <w:rPr>
          <w:rFonts w:hint="cs"/>
          <w:rtl/>
        </w:rPr>
        <w:t>اقدام</w:t>
      </w:r>
      <w:r w:rsidRPr="00955138">
        <w:rPr>
          <w:rtl/>
        </w:rPr>
        <w:t xml:space="preserve"> در چند </w:t>
      </w:r>
      <w:r w:rsidRPr="00552BBD">
        <w:rPr>
          <w:b/>
          <w:bCs/>
          <w:u w:val="single"/>
          <w:rtl/>
        </w:rPr>
        <w:t>ثان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م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ل</w:t>
      </w:r>
      <w:r w:rsidRPr="00552BBD">
        <w:rPr>
          <w:rFonts w:hint="cs"/>
          <w:b/>
          <w:bCs/>
          <w:u w:val="single"/>
          <w:rtl/>
        </w:rPr>
        <w:t>ی‌</w:t>
      </w:r>
      <w:r w:rsidRPr="00552BBD">
        <w:rPr>
          <w:rFonts w:hint="eastAsia"/>
          <w:b/>
          <w:bCs/>
          <w:u w:val="single"/>
          <w:rtl/>
        </w:rPr>
        <w:t>ثان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ه</w:t>
      </w:r>
      <w:r w:rsidRPr="00955138">
        <w:rPr>
          <w:rtl/>
        </w:rPr>
        <w:t xml:space="preserve"> را فراهم م</w:t>
      </w:r>
      <w:r w:rsidRPr="00955138">
        <w:rPr>
          <w:rFonts w:hint="cs"/>
          <w:rtl/>
        </w:rPr>
        <w:t>ی‌نماید</w:t>
      </w:r>
      <w:r w:rsidRPr="00955138">
        <w:rPr>
          <w:rtl/>
        </w:rPr>
        <w:t xml:space="preserve"> و مسائل </w:t>
      </w:r>
      <w:r w:rsidRPr="00552BBD">
        <w:rPr>
          <w:b/>
          <w:bCs/>
          <w:u w:val="single"/>
          <w:rtl/>
        </w:rPr>
        <w:t>اجتماع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552BBD">
        <w:rPr>
          <w:b/>
          <w:bCs/>
          <w:u w:val="single"/>
          <w:rtl/>
        </w:rPr>
        <w:t>ز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ست‌مح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ط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در طول </w:t>
      </w:r>
      <w:r w:rsidRPr="00552BBD">
        <w:rPr>
          <w:b/>
          <w:bCs/>
          <w:u w:val="single"/>
          <w:rtl/>
        </w:rPr>
        <w:t>دهه‌ها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شوند،</w:t>
      </w:r>
      <w:r w:rsidRPr="00955138">
        <w:rPr>
          <w:rtl/>
        </w:rPr>
        <w:t xml:space="preserve"> </w:t>
      </w:r>
      <w:r w:rsidRPr="00552BBD">
        <w:rPr>
          <w:rFonts w:hint="cs"/>
          <w:b/>
          <w:bCs/>
          <w:u w:val="single"/>
          <w:rtl/>
        </w:rPr>
        <w:t>شدت</w:t>
      </w:r>
      <w:r w:rsidRPr="00955138">
        <w:rPr>
          <w:rFonts w:hint="cs"/>
          <w:rtl/>
        </w:rPr>
        <w:t xml:space="preserve"> بیشتری می‌یابند،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مربوطه در هر </w:t>
      </w:r>
      <w:r w:rsidRPr="00552BBD">
        <w:rPr>
          <w:b/>
          <w:bCs/>
          <w:u w:val="single"/>
          <w:rtl/>
        </w:rPr>
        <w:lastRenderedPageBreak/>
        <w:t>دو جهت</w:t>
      </w:r>
      <w:r w:rsidRPr="00955138">
        <w:rPr>
          <w:rtl/>
        </w:rPr>
        <w:t xml:space="preserve"> - </w:t>
      </w:r>
      <w:r w:rsidRPr="00552BBD">
        <w:rPr>
          <w:b/>
          <w:bCs/>
          <w:u w:val="single"/>
          <w:rtl/>
        </w:rPr>
        <w:t>سریع‌تر</w:t>
      </w:r>
      <w:r w:rsidRPr="00955138">
        <w:rPr>
          <w:rtl/>
        </w:rPr>
        <w:t xml:space="preserve"> و </w:t>
      </w:r>
      <w:r w:rsidRPr="00552BBD">
        <w:rPr>
          <w:b/>
          <w:bCs/>
          <w:u w:val="single"/>
          <w:rtl/>
        </w:rPr>
        <w:t>آهسته‌تر</w:t>
      </w:r>
      <w:r w:rsidRPr="00955138">
        <w:rPr>
          <w:rtl/>
        </w:rPr>
        <w:t xml:space="preserve"> - </w:t>
      </w:r>
      <w:r w:rsidRPr="00552BBD">
        <w:rPr>
          <w:b/>
          <w:bCs/>
          <w:u w:val="single"/>
          <w:rtl/>
        </w:rPr>
        <w:t>گسترش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ی‌ی</w:t>
      </w:r>
      <w:r w:rsidRPr="00955138">
        <w:rPr>
          <w:rFonts w:hint="eastAsia"/>
          <w:rtl/>
        </w:rPr>
        <w:t>ابند</w:t>
      </w:r>
      <w:r w:rsidRPr="00955138">
        <w:rPr>
          <w:rtl/>
        </w:rPr>
        <w:t xml:space="preserve"> که </w:t>
      </w:r>
      <w:r w:rsidRPr="00955138">
        <w:rPr>
          <w:rFonts w:hint="cs"/>
          <w:rtl/>
        </w:rPr>
        <w:t>موجب ایجاد چالش</w:t>
      </w:r>
      <w:r w:rsidRPr="00955138">
        <w:rPr>
          <w:rtl/>
        </w:rPr>
        <w:t xml:space="preserve">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Fonts w:hint="cs"/>
          <w:rtl/>
        </w:rPr>
        <w:t>ِ</w:t>
      </w:r>
      <w:r w:rsidRPr="00955138">
        <w:rPr>
          <w:rtl/>
        </w:rPr>
        <w:t xml:space="preserve"> </w:t>
      </w:r>
      <w:r w:rsidRPr="00552BBD">
        <w:rPr>
          <w:rFonts w:hint="cs"/>
          <w:b/>
          <w:bCs/>
          <w:u w:val="single"/>
          <w:rtl/>
        </w:rPr>
        <w:t>سبک‌سنگین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میان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بازه‌ها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b/>
          <w:bCs/>
          <w:u w:val="single"/>
          <w:rtl/>
        </w:rPr>
        <w:t xml:space="preserve"> زمان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مختلف می‌شود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1673BAE3" w14:textId="03E12007" w:rsidR="006F4E92" w:rsidRDefault="006F4E92" w:rsidP="00DE7CDB">
      <w:pPr>
        <w:pStyle w:val="ListParagraph"/>
        <w:numPr>
          <w:ilvl w:val="0"/>
          <w:numId w:val="255"/>
        </w:numPr>
        <w:spacing w:after="200"/>
      </w:pPr>
      <w:r w:rsidRPr="00955138">
        <w:rPr>
          <w:rtl/>
        </w:rPr>
        <w:t>کسب‌وکارها به‌طور سنت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مجموعه </w:t>
      </w:r>
      <w:r w:rsidRPr="00552BBD">
        <w:rPr>
          <w:b/>
          <w:bCs/>
          <w:u w:val="single"/>
          <w:rtl/>
        </w:rPr>
        <w:t>محدود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552BBD">
        <w:rPr>
          <w:b/>
          <w:bCs/>
          <w:u w:val="single"/>
          <w:rtl/>
        </w:rPr>
        <w:t>مسائل</w:t>
      </w:r>
      <w:r w:rsidRPr="00955138">
        <w:rPr>
          <w:rtl/>
        </w:rPr>
        <w:t xml:space="preserve"> را در نظر می‌گ</w:t>
      </w:r>
      <w:r w:rsidR="00DE7CDB">
        <w:rPr>
          <w:rFonts w:hint="cs"/>
          <w:rtl/>
        </w:rPr>
        <w:t>یرند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که </w:t>
      </w:r>
      <w:r w:rsidRPr="00552BBD">
        <w:rPr>
          <w:b/>
          <w:bCs/>
          <w:u w:val="single"/>
          <w:rtl/>
        </w:rPr>
        <w:t>سرعت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ثابت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داشته‌اند. </w:t>
      </w:r>
    </w:p>
    <w:p w14:paraId="70D55D1F" w14:textId="217D25ED" w:rsidR="006F4E92" w:rsidRPr="00955138" w:rsidRDefault="006F4E92" w:rsidP="00FB1DC5">
      <w:pPr>
        <w:pStyle w:val="ListParagraph"/>
        <w:numPr>
          <w:ilvl w:val="0"/>
          <w:numId w:val="255"/>
        </w:numPr>
        <w:spacing w:after="200"/>
        <w:rPr>
          <w:rtl/>
        </w:rPr>
      </w:pPr>
      <w:r w:rsidRPr="00955138">
        <w:rPr>
          <w:rtl/>
        </w:rPr>
        <w:t xml:space="preserve">گسترش </w:t>
      </w:r>
      <w:r w:rsidRPr="00552BBD">
        <w:rPr>
          <w:b/>
          <w:bCs/>
          <w:u w:val="single"/>
          <w:rtl/>
        </w:rPr>
        <w:t>دامنه</w:t>
      </w:r>
      <w:r w:rsidRPr="00955138">
        <w:rPr>
          <w:rtl/>
        </w:rPr>
        <w:t xml:space="preserve"> بازه‌ها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زمان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مرتبط</w:t>
      </w:r>
      <w:r w:rsidRPr="00955138">
        <w:rPr>
          <w:rtl/>
        </w:rPr>
        <w:t xml:space="preserve"> و </w:t>
      </w:r>
      <w:r w:rsidRPr="00552BBD">
        <w:rPr>
          <w:b/>
          <w:bCs/>
          <w:u w:val="single"/>
          <w:rtl/>
        </w:rPr>
        <w:t>افزا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توقع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در مورد این</w:t>
      </w:r>
      <w:r w:rsidRPr="00955138">
        <w:rPr>
          <w:rtl/>
        </w:rPr>
        <w:t>که کسب‌وکارها به ش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وه‌ا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مسئول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ت‌پذ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نسبت به مسائل </w:t>
      </w:r>
      <w:r w:rsidRPr="00552BBD">
        <w:rPr>
          <w:b/>
          <w:bCs/>
          <w:u w:val="single"/>
          <w:rtl/>
        </w:rPr>
        <w:t>اجتماع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رفتار کنند، به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معن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 که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ساده‌ساز</w:t>
      </w:r>
      <w:r w:rsidRPr="00552BBD">
        <w:rPr>
          <w:rFonts w:hint="cs"/>
          <w:b/>
          <w:bCs/>
          <w:u w:val="single"/>
          <w:rtl/>
        </w:rPr>
        <w:t>ی‌</w:t>
      </w:r>
      <w:r w:rsidRPr="00552BBD">
        <w:rPr>
          <w:rFonts w:hint="eastAsia"/>
          <w:b/>
          <w:bCs/>
          <w:u w:val="single"/>
          <w:rtl/>
        </w:rPr>
        <w:t>ها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 مناسب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ستند</w:t>
      </w:r>
      <w:r w:rsidRPr="00955138">
        <w:rPr>
          <w:rtl/>
        </w:rPr>
        <w:t xml:space="preserve">. </w:t>
      </w:r>
      <w:r w:rsidRPr="00552BBD">
        <w:rPr>
          <w:b/>
          <w:bCs/>
          <w:u w:val="single"/>
          <w:rtl/>
        </w:rPr>
        <w:t>رو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کردها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جد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د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="00B118C9">
        <w:rPr>
          <w:rtl/>
        </w:rPr>
        <w:t>موردنیاز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هستند. </w:t>
      </w:r>
    </w:p>
    <w:p w14:paraId="4462531E" w14:textId="23E5BF22" w:rsidR="006F4E92" w:rsidRPr="00955138" w:rsidRDefault="006F4E92" w:rsidP="00FB1DC5">
      <w:pPr>
        <w:pStyle w:val="ListParagraph"/>
        <w:numPr>
          <w:ilvl w:val="0"/>
          <w:numId w:val="255"/>
        </w:numPr>
        <w:spacing w:after="200"/>
        <w:rPr>
          <w:rtl/>
        </w:rPr>
      </w:pPr>
      <w:r w:rsidRPr="00955138">
        <w:rPr>
          <w:rtl/>
        </w:rPr>
        <w:t>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پد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ده‌ها</w:t>
      </w:r>
      <w:r w:rsidRPr="00955138">
        <w:rPr>
          <w:rtl/>
        </w:rPr>
        <w:t xml:space="preserve"> در ط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</w:t>
      </w:r>
      <w:r w:rsidRPr="00955138">
        <w:rPr>
          <w:rtl/>
        </w:rPr>
        <w:t xml:space="preserve"> گسترده‌ا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552BBD">
        <w:rPr>
          <w:b/>
          <w:bCs/>
          <w:u w:val="single"/>
          <w:rtl/>
        </w:rPr>
        <w:t>زم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نه‌ها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 مسئله</w:t>
      </w:r>
      <w:r w:rsidRPr="00955138">
        <w:rPr>
          <w:rtl/>
        </w:rPr>
        <w:t xml:space="preserve"> کل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52BBD">
        <w:rPr>
          <w:rFonts w:hint="cs"/>
          <w:b/>
          <w:bCs/>
          <w:u w:val="single"/>
          <w:rtl/>
        </w:rPr>
        <w:t>سبک</w:t>
      </w:r>
      <w:r w:rsidR="00DE7CDB">
        <w:rPr>
          <w:rFonts w:hint="cs"/>
          <w:b/>
          <w:bCs/>
          <w:u w:val="single"/>
          <w:rtl/>
        </w:rPr>
        <w:t xml:space="preserve"> و </w:t>
      </w:r>
      <w:r w:rsidRPr="00552BBD">
        <w:rPr>
          <w:rFonts w:hint="cs"/>
          <w:b/>
          <w:bCs/>
          <w:u w:val="single"/>
          <w:rtl/>
        </w:rPr>
        <w:t>‌سنگین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متعادل</w:t>
      </w:r>
      <w:r w:rsidRPr="00955138">
        <w:rPr>
          <w:rtl/>
        </w:rPr>
        <w:t xml:space="preserve"> کردن </w:t>
      </w:r>
      <w:r w:rsidRPr="00552BBD">
        <w:rPr>
          <w:b/>
          <w:bCs/>
          <w:u w:val="single"/>
          <w:rtl/>
        </w:rPr>
        <w:t>اقدام</w:t>
      </w:r>
      <w:r w:rsidRPr="00552BBD">
        <w:rPr>
          <w:rFonts w:hint="cs"/>
          <w:b/>
          <w:bCs/>
          <w:u w:val="single"/>
          <w:rtl/>
        </w:rPr>
        <w:t>ات</w:t>
      </w:r>
      <w:r w:rsidRPr="00955138">
        <w:rPr>
          <w:rtl/>
        </w:rPr>
        <w:t xml:space="preserve"> در </w:t>
      </w:r>
      <w:r w:rsidRPr="00552BBD">
        <w:rPr>
          <w:b/>
          <w:bCs/>
          <w:u w:val="single"/>
          <w:rtl/>
        </w:rPr>
        <w:t>مق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اس‌ها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مختلف </w:t>
      </w:r>
      <w:r w:rsidRPr="00955138">
        <w:rPr>
          <w:rFonts w:hint="cs"/>
          <w:rtl/>
        </w:rPr>
        <w:t>اشاره دارند</w:t>
      </w:r>
      <w:r w:rsidRPr="00955138">
        <w:rPr>
          <w:rtl/>
        </w:rPr>
        <w:t>.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پد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</w:t>
      </w:r>
      <w:r w:rsidRPr="00955138">
        <w:rPr>
          <w:rtl/>
        </w:rPr>
        <w:t xml:space="preserve">‌های </w:t>
      </w:r>
      <w:r w:rsidRPr="00552BBD">
        <w:rPr>
          <w:b/>
          <w:bCs/>
          <w:u w:val="single"/>
          <w:rtl/>
        </w:rPr>
        <w:t>متنوع</w:t>
      </w:r>
      <w:r w:rsidRPr="00955138">
        <w:rPr>
          <w:rtl/>
        </w:rPr>
        <w:t xml:space="preserve"> و </w:t>
      </w:r>
      <w:r w:rsidRPr="00552BBD">
        <w:rPr>
          <w:b/>
          <w:bCs/>
          <w:u w:val="single"/>
          <w:rtl/>
        </w:rPr>
        <w:t>راه‌حل‌ها</w:t>
      </w:r>
      <w:r w:rsidRPr="00552BBD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که </w:t>
      </w:r>
      <w:r w:rsidRPr="00955138">
        <w:rPr>
          <w:rFonts w:hint="cs"/>
          <w:rtl/>
        </w:rPr>
        <w:t>برای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شده‌اند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می‌توان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 به درک بهتر </w:t>
      </w:r>
      <w:r w:rsidRPr="00552BBD">
        <w:rPr>
          <w:b/>
          <w:bCs/>
          <w:u w:val="single"/>
          <w:rtl/>
        </w:rPr>
        <w:t>ماه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552BBD">
        <w:rPr>
          <w:rFonts w:hint="cs"/>
          <w:b/>
          <w:bCs/>
          <w:u w:val="single"/>
          <w:rtl/>
        </w:rPr>
        <w:t>مسئله</w:t>
      </w:r>
      <w:r w:rsidRPr="00955138">
        <w:rPr>
          <w:rtl/>
        </w:rPr>
        <w:t xml:space="preserve"> و </w:t>
      </w:r>
      <w:r w:rsidRPr="00552BBD">
        <w:rPr>
          <w:b/>
          <w:bCs/>
          <w:u w:val="single"/>
          <w:rtl/>
        </w:rPr>
        <w:t>عناصر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بالقوه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موفق‌تر کمک کن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د. </w:t>
      </w:r>
    </w:p>
    <w:p w14:paraId="0B1B6C42" w14:textId="4930243A" w:rsidR="006F4E92" w:rsidRPr="00955138" w:rsidRDefault="006F4E92" w:rsidP="00FB1DC5">
      <w:pPr>
        <w:pStyle w:val="ListParagraph"/>
        <w:numPr>
          <w:ilvl w:val="0"/>
          <w:numId w:val="255"/>
        </w:numPr>
        <w:spacing w:after="200"/>
        <w:rPr>
          <w:rtl/>
        </w:rPr>
      </w:pPr>
      <w:r w:rsidRPr="00955138">
        <w:rPr>
          <w:rtl/>
        </w:rPr>
        <w:t>با ترک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ب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نش‌ها</w:t>
      </w:r>
      <w:r w:rsidRPr="00955138">
        <w:rPr>
          <w:rtl/>
        </w:rPr>
        <w:t xml:space="preserve"> در </w:t>
      </w:r>
      <w:r w:rsidRPr="00552BBD">
        <w:rPr>
          <w:b/>
          <w:bCs/>
          <w:u w:val="single"/>
          <w:rtl/>
        </w:rPr>
        <w:t>زم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نه‌ها</w:t>
      </w:r>
      <w:r w:rsidRPr="00955138">
        <w:rPr>
          <w:rtl/>
        </w:rPr>
        <w:t xml:space="preserve"> و </w:t>
      </w:r>
      <w:r w:rsidRPr="00552BBD">
        <w:rPr>
          <w:b/>
          <w:bCs/>
          <w:u w:val="single"/>
          <w:rtl/>
        </w:rPr>
        <w:t>د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دگاه‌ها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مختلف، ما </w:t>
      </w:r>
      <w:r w:rsidRPr="00955138">
        <w:rPr>
          <w:rFonts w:hint="cs"/>
          <w:rtl/>
        </w:rPr>
        <w:t xml:space="preserve">به </w:t>
      </w:r>
      <w:r w:rsidRPr="00955138">
        <w:rPr>
          <w:rtl/>
        </w:rPr>
        <w:t xml:space="preserve">دو موضوع </w:t>
      </w:r>
      <w:r w:rsidRPr="00552BBD">
        <w:rPr>
          <w:b/>
          <w:bCs/>
          <w:u w:val="single"/>
          <w:rtl/>
        </w:rPr>
        <w:t>اساس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توسط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52BBD">
        <w:rPr>
          <w:rFonts w:hint="cs"/>
          <w:b/>
          <w:bCs/>
          <w:u w:val="single"/>
          <w:rtl/>
        </w:rPr>
        <w:t>مقیاس‌های زمانی چندگانه</w:t>
      </w:r>
      <w:r w:rsidRPr="00955138">
        <w:rPr>
          <w:rtl/>
        </w:rPr>
        <w:t xml:space="preserve"> به </w:t>
      </w:r>
      <w:r w:rsidR="00D24F74">
        <w:rPr>
          <w:rtl/>
        </w:rPr>
        <w:t>آن‌ها</w:t>
      </w:r>
      <w:r w:rsidRPr="00955138">
        <w:rPr>
          <w:rtl/>
        </w:rPr>
        <w:t xml:space="preserve"> پرداخته شود و مجموعه‌ا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552BBD">
        <w:rPr>
          <w:b/>
          <w:bCs/>
          <w:u w:val="single"/>
          <w:rtl/>
        </w:rPr>
        <w:t>اصول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مشترک</w:t>
      </w:r>
      <w:r w:rsidRPr="00955138">
        <w:rPr>
          <w:rtl/>
        </w:rPr>
        <w:t xml:space="preserve"> که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</w:t>
      </w:r>
      <w:r w:rsidRPr="00955138">
        <w:rPr>
          <w:rtl/>
        </w:rPr>
        <w:t xml:space="preserve"> بر اساس </w:t>
      </w:r>
      <w:r w:rsidR="00D24F74">
        <w:rPr>
          <w:rtl/>
        </w:rPr>
        <w:t>آن‌ها</w:t>
      </w:r>
      <w:r w:rsidRPr="00955138">
        <w:rPr>
          <w:rtl/>
        </w:rPr>
        <w:t xml:space="preserve"> راه‌حل‌ها را توسعه داد</w:t>
      </w:r>
      <w:r w:rsidRPr="00955138">
        <w:rPr>
          <w:rFonts w:hint="cs"/>
          <w:rtl/>
        </w:rPr>
        <w:t>، اشاره می‌نماییم</w:t>
      </w:r>
      <w:r w:rsidRPr="00955138">
        <w:rPr>
          <w:rtl/>
        </w:rPr>
        <w:t>:</w:t>
      </w:r>
    </w:p>
    <w:p w14:paraId="3614E8F5" w14:textId="77777777" w:rsidR="006F4E92" w:rsidRDefault="006F4E92" w:rsidP="00FB1DC5">
      <w:pPr>
        <w:pStyle w:val="ListParagraph"/>
        <w:numPr>
          <w:ilvl w:val="0"/>
          <w:numId w:val="253"/>
        </w:numPr>
        <w:spacing w:after="160"/>
        <w:ind w:left="1563"/>
      </w:pPr>
      <w:r w:rsidRPr="00552BBD">
        <w:rPr>
          <w:b/>
          <w:bCs/>
          <w:u w:val="single"/>
          <w:rtl/>
        </w:rPr>
        <w:t>مق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اس</w:t>
      </w:r>
      <w:r w:rsidRPr="00552BBD">
        <w:rPr>
          <w:b/>
          <w:bCs/>
          <w:u w:val="single"/>
          <w:rtl/>
        </w:rPr>
        <w:t>‌های زمان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b/>
          <w:bCs/>
          <w:u w:val="single"/>
          <w:rtl/>
        </w:rPr>
        <w:t xml:space="preserve"> مختلف اغلب درهم‌تن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ده</w:t>
      </w:r>
      <w:r w:rsidRPr="00552BBD">
        <w:rPr>
          <w:b/>
          <w:bCs/>
          <w:u w:val="single"/>
          <w:rtl/>
        </w:rPr>
        <w:t xml:space="preserve"> می‌شوند</w:t>
      </w:r>
      <w:r w:rsidRPr="00955138">
        <w:rPr>
          <w:rFonts w:hint="cs"/>
          <w:b/>
          <w:bCs/>
          <w:rtl/>
        </w:rPr>
        <w:t>.</w:t>
      </w:r>
      <w:r w:rsidRPr="00955138">
        <w:rPr>
          <w:rFonts w:hint="cs"/>
          <w:rtl/>
        </w:rPr>
        <w:t xml:space="preserve"> </w:t>
      </w:r>
    </w:p>
    <w:p w14:paraId="5B39D5B2" w14:textId="77777777" w:rsidR="006F4E92" w:rsidRDefault="006F4E92" w:rsidP="009D025C">
      <w:pPr>
        <w:pStyle w:val="ListParagraph"/>
        <w:spacing w:after="160"/>
        <w:ind w:left="1563"/>
      </w:pPr>
      <w:r w:rsidRPr="00955138">
        <w:rPr>
          <w:rtl/>
        </w:rPr>
        <w:t xml:space="preserve">آنچه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اتفاق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م</w:t>
      </w:r>
      <w:r w:rsidRPr="00552BBD">
        <w:rPr>
          <w:rFonts w:hint="cs"/>
          <w:b/>
          <w:bCs/>
          <w:u w:val="single"/>
          <w:rtl/>
        </w:rPr>
        <w:t>ی‌</w:t>
      </w:r>
      <w:r w:rsidRPr="00552BBD">
        <w:rPr>
          <w:rFonts w:hint="eastAsia"/>
          <w:b/>
          <w:bCs/>
          <w:u w:val="single"/>
          <w:rtl/>
        </w:rPr>
        <w:t>افتد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بر آنچه </w:t>
      </w:r>
      <w:r w:rsidRPr="00552BBD">
        <w:rPr>
          <w:b/>
          <w:bCs/>
          <w:u w:val="single"/>
          <w:rtl/>
        </w:rPr>
        <w:t>م</w:t>
      </w:r>
      <w:r w:rsidRPr="00552BBD">
        <w:rPr>
          <w:rFonts w:hint="cs"/>
          <w:b/>
          <w:bCs/>
          <w:u w:val="single"/>
          <w:rtl/>
        </w:rPr>
        <w:t>ی‌</w:t>
      </w:r>
      <w:r w:rsidRPr="00552BBD">
        <w:rPr>
          <w:rFonts w:hint="eastAsia"/>
          <w:b/>
          <w:bCs/>
          <w:u w:val="single"/>
          <w:rtl/>
        </w:rPr>
        <w:t>توان</w:t>
      </w:r>
      <w:r w:rsidRPr="00955138">
        <w:rPr>
          <w:rtl/>
        </w:rPr>
        <w:t xml:space="preserve"> در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انجام داد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تأثیر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گذارد</w:t>
      </w:r>
      <w:r w:rsidRPr="00955138">
        <w:rPr>
          <w:rtl/>
        </w:rPr>
        <w:t xml:space="preserve">. </w:t>
      </w:r>
    </w:p>
    <w:p w14:paraId="54C7ED92" w14:textId="4DCC789E" w:rsidR="006F4E92" w:rsidRPr="00955138" w:rsidRDefault="006F4E92" w:rsidP="009D025C">
      <w:pPr>
        <w:pStyle w:val="ListParagraph"/>
        <w:spacing w:after="160"/>
        <w:ind w:left="1563"/>
      </w:pPr>
      <w:r w:rsidRPr="00955138">
        <w:rPr>
          <w:rtl/>
        </w:rPr>
        <w:t>علاوه بر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ن،</w:t>
      </w:r>
      <w:r w:rsidRPr="00955138">
        <w:rPr>
          <w:rtl/>
        </w:rPr>
        <w:t xml:space="preserve"> پد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</w:t>
      </w:r>
      <w:r w:rsidRPr="00955138">
        <w:rPr>
          <w:rtl/>
        </w:rPr>
        <w:t xml:space="preserve">‌های </w:t>
      </w:r>
      <w:r>
        <w:rPr>
          <w:rFonts w:hint="cs"/>
          <w:b/>
          <w:bCs/>
          <w:u w:val="single"/>
          <w:rtl/>
        </w:rPr>
        <w:t>بلند</w:t>
      </w:r>
      <w:r w:rsidRPr="00552BBD">
        <w:rPr>
          <w:b/>
          <w:bCs/>
          <w:u w:val="single"/>
          <w:rtl/>
        </w:rPr>
        <w:t>مدت</w:t>
      </w:r>
      <w:r w:rsidRPr="00955138">
        <w:rPr>
          <w:rtl/>
        </w:rPr>
        <w:t xml:space="preserve"> اغلب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نامشخص</w:t>
      </w:r>
      <w:r w:rsidRPr="00955138">
        <w:rPr>
          <w:rtl/>
        </w:rPr>
        <w:t xml:space="preserve"> هستند. </w:t>
      </w:r>
      <w:r w:rsidR="004306EB">
        <w:rPr>
          <w:rtl/>
        </w:rPr>
        <w:t>درنتیجه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مسائل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با مقیاس‌های زمانی چندگانه</w:t>
      </w:r>
      <w:r w:rsidRPr="00955138">
        <w:rPr>
          <w:rtl/>
        </w:rPr>
        <w:t xml:space="preserve"> را به‌طورکل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نمی‌توان</w:t>
      </w:r>
      <w:r w:rsidRPr="00955138">
        <w:rPr>
          <w:rtl/>
        </w:rPr>
        <w:t xml:space="preserve"> به مجموعه‌ای از مسائل </w:t>
      </w:r>
      <w:r w:rsidRPr="00955138">
        <w:rPr>
          <w:rFonts w:hint="cs"/>
          <w:rtl/>
        </w:rPr>
        <w:t xml:space="preserve">در </w:t>
      </w:r>
      <w:r w:rsidRPr="00955138">
        <w:rPr>
          <w:rtl/>
        </w:rPr>
        <w:t>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Fonts w:hint="cs"/>
          <w:rtl/>
        </w:rPr>
        <w:t xml:space="preserve">‌های </w:t>
      </w:r>
      <w:r w:rsidRPr="00955138">
        <w:rPr>
          <w:rtl/>
        </w:rPr>
        <w:t>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مختلف </w:t>
      </w:r>
      <w:r w:rsidRPr="00552BBD">
        <w:rPr>
          <w:b/>
          <w:bCs/>
          <w:u w:val="single"/>
          <w:rtl/>
        </w:rPr>
        <w:t>تفک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</w:t>
      </w:r>
      <w:r w:rsidRPr="00955138">
        <w:rPr>
          <w:rFonts w:hint="eastAsia"/>
          <w:rtl/>
        </w:rPr>
        <w:t>و</w:t>
      </w:r>
      <w:r w:rsidRPr="00955138">
        <w:rPr>
          <w:rtl/>
        </w:rPr>
        <w:t xml:space="preserve"> به‌طور </w:t>
      </w:r>
      <w:r w:rsidRPr="00552BBD">
        <w:rPr>
          <w:b/>
          <w:bCs/>
          <w:u w:val="single"/>
          <w:rtl/>
        </w:rPr>
        <w:t>مستقل</w:t>
      </w:r>
      <w:r w:rsidRPr="00955138">
        <w:rPr>
          <w:rtl/>
        </w:rPr>
        <w:t xml:space="preserve"> حل </w:t>
      </w:r>
      <w:r w:rsidRPr="00955138">
        <w:rPr>
          <w:rFonts w:hint="cs"/>
          <w:rtl/>
        </w:rPr>
        <w:t>نمود</w:t>
      </w:r>
      <w:r w:rsidRPr="00955138">
        <w:rPr>
          <w:rtl/>
        </w:rPr>
        <w:t xml:space="preserve">. </w:t>
      </w:r>
      <w:r w:rsidR="00D24F74">
        <w:rPr>
          <w:rtl/>
        </w:rPr>
        <w:t>استراتژی‌های</w:t>
      </w:r>
      <w:r w:rsidRPr="00955138">
        <w:rPr>
          <w:rtl/>
        </w:rPr>
        <w:t xml:space="preserve"> </w:t>
      </w:r>
      <w:r w:rsidRPr="00552BBD">
        <w:rPr>
          <w:rFonts w:hint="cs"/>
          <w:b/>
          <w:bCs/>
          <w:u w:val="single"/>
          <w:rtl/>
        </w:rPr>
        <w:t>پدیدار شونده‌ای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که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به‌طور </w:t>
      </w:r>
      <w:r w:rsidRPr="00552BBD">
        <w:rPr>
          <w:b/>
          <w:bCs/>
          <w:u w:val="single"/>
          <w:rtl/>
        </w:rPr>
        <w:t>کل‌نگر</w:t>
      </w:r>
      <w:r w:rsidRPr="00955138">
        <w:rPr>
          <w:rtl/>
        </w:rPr>
        <w:t xml:space="preserve"> به مشکلات </w:t>
      </w:r>
      <w:r w:rsidRPr="00955138">
        <w:rPr>
          <w:rFonts w:hint="cs"/>
          <w:rtl/>
        </w:rPr>
        <w:t>مقیاس‌های زمانی چندگانه</w:t>
      </w:r>
      <w:r w:rsidRPr="00955138">
        <w:rPr>
          <w:rtl/>
        </w:rPr>
        <w:t xml:space="preserve"> رس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کنند عبارتند از:</w:t>
      </w:r>
    </w:p>
    <w:p w14:paraId="14F1E710" w14:textId="77777777" w:rsidR="006F4E92" w:rsidRPr="00552BBD" w:rsidRDefault="006F4E92" w:rsidP="00FB1DC5">
      <w:pPr>
        <w:pStyle w:val="ListParagraph"/>
        <w:numPr>
          <w:ilvl w:val="1"/>
          <w:numId w:val="253"/>
        </w:numPr>
        <w:spacing w:after="160"/>
        <w:rPr>
          <w:b/>
          <w:bCs/>
          <w:u w:val="single"/>
        </w:rPr>
      </w:pPr>
      <w:r w:rsidRPr="00552BBD">
        <w:rPr>
          <w:rFonts w:hint="cs"/>
          <w:b/>
          <w:bCs/>
          <w:u w:val="single"/>
          <w:rtl/>
        </w:rPr>
        <w:t>پذیرفتن تضاد</w:t>
      </w:r>
    </w:p>
    <w:p w14:paraId="1F3A0F4E" w14:textId="77777777" w:rsidR="006F4E92" w:rsidRPr="00955138" w:rsidRDefault="006F4E92" w:rsidP="00FB1DC5">
      <w:pPr>
        <w:pStyle w:val="ListParagraph"/>
        <w:numPr>
          <w:ilvl w:val="1"/>
          <w:numId w:val="253"/>
        </w:numPr>
        <w:spacing w:after="160"/>
      </w:pPr>
      <w:r w:rsidRPr="00955138">
        <w:rPr>
          <w:rFonts w:hint="cs"/>
          <w:rtl/>
        </w:rPr>
        <w:t xml:space="preserve">استفاده از </w:t>
      </w:r>
      <w:r w:rsidRPr="00552BBD">
        <w:rPr>
          <w:rFonts w:hint="cs"/>
          <w:b/>
          <w:bCs/>
          <w:u w:val="single"/>
          <w:rtl/>
        </w:rPr>
        <w:t>قانون</w:t>
      </w:r>
      <w:r w:rsidRPr="00955138">
        <w:rPr>
          <w:rFonts w:hint="cs"/>
          <w:rtl/>
        </w:rPr>
        <w:t xml:space="preserve"> سادة </w:t>
      </w:r>
      <w:r w:rsidRPr="00552BBD">
        <w:rPr>
          <w:rFonts w:hint="cs"/>
          <w:b/>
          <w:bCs/>
          <w:u w:val="single"/>
          <w:rtl/>
        </w:rPr>
        <w:t>خروجی‌های</w:t>
      </w:r>
      <w:r w:rsidRPr="00955138">
        <w:rPr>
          <w:rFonts w:hint="cs"/>
          <w:rtl/>
        </w:rPr>
        <w:t xml:space="preserve"> «</w:t>
      </w:r>
      <w:r w:rsidRPr="00552BBD">
        <w:rPr>
          <w:b/>
          <w:bCs/>
          <w:u w:val="single"/>
          <w:rtl/>
        </w:rPr>
        <w:t>به‌اندازه</w:t>
      </w:r>
      <w:r w:rsidRPr="00552BBD">
        <w:rPr>
          <w:rFonts w:hint="cs"/>
          <w:b/>
          <w:bCs/>
          <w:u w:val="single"/>
          <w:rtl/>
        </w:rPr>
        <w:t xml:space="preserve"> کافی مناسب</w:t>
      </w:r>
      <w:r w:rsidRPr="00955138">
        <w:rPr>
          <w:rFonts w:hint="cs"/>
          <w:rtl/>
        </w:rPr>
        <w:t>»</w:t>
      </w:r>
    </w:p>
    <w:p w14:paraId="1169E98C" w14:textId="77777777" w:rsidR="006F4E92" w:rsidRPr="00955138" w:rsidRDefault="006F4E92" w:rsidP="00FB1DC5">
      <w:pPr>
        <w:pStyle w:val="ListParagraph"/>
        <w:numPr>
          <w:ilvl w:val="1"/>
          <w:numId w:val="253"/>
        </w:numPr>
        <w:spacing w:after="160"/>
      </w:pPr>
      <w:r w:rsidRPr="00955138">
        <w:rPr>
          <w:rtl/>
        </w:rPr>
        <w:t>طراح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یک </w:t>
      </w:r>
      <w:r w:rsidRPr="00552BBD">
        <w:rPr>
          <w:b/>
          <w:bCs/>
          <w:u w:val="single"/>
          <w:rtl/>
        </w:rPr>
        <w:t>معمار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تصمیم‌گیری</w:t>
      </w:r>
      <w:r w:rsidRPr="00955138">
        <w:rPr>
          <w:rtl/>
        </w:rPr>
        <w:t xml:space="preserve"> که تمرکز </w:t>
      </w:r>
      <w:r w:rsidRPr="00552BBD">
        <w:rPr>
          <w:b/>
          <w:bCs/>
          <w:u w:val="single"/>
          <w:rtl/>
        </w:rPr>
        <w:t>متعادل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بر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مق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اس</w:t>
      </w:r>
      <w:r w:rsidRPr="00552BBD">
        <w:rPr>
          <w:b/>
          <w:bCs/>
          <w:u w:val="single"/>
          <w:rtl/>
        </w:rPr>
        <w:t>‌های مختلف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دارد</w:t>
      </w:r>
    </w:p>
    <w:p w14:paraId="27315AE8" w14:textId="23AB8668" w:rsidR="006F4E92" w:rsidRPr="00955138" w:rsidRDefault="006F4E92" w:rsidP="00FB1DC5">
      <w:pPr>
        <w:pStyle w:val="ListParagraph"/>
        <w:numPr>
          <w:ilvl w:val="1"/>
          <w:numId w:val="253"/>
        </w:numPr>
        <w:spacing w:after="160"/>
      </w:pPr>
      <w:r w:rsidRPr="00955138">
        <w:rPr>
          <w:rFonts w:hint="cs"/>
          <w:rtl/>
        </w:rPr>
        <w:t xml:space="preserve">ترسیم و درک </w:t>
      </w:r>
      <w:r w:rsidRPr="00552BBD">
        <w:rPr>
          <w:b/>
          <w:bCs/>
          <w:u w:val="single"/>
          <w:rtl/>
        </w:rPr>
        <w:t>پو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ا</w:t>
      </w:r>
      <w:r w:rsidRPr="00552BBD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س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ستم</w:t>
      </w:r>
      <w:r w:rsidRPr="00552BBD">
        <w:rPr>
          <w:b/>
          <w:bCs/>
          <w:u w:val="single"/>
          <w:rtl/>
        </w:rPr>
        <w:t>‌های بزرگ‌تر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در آن </w:t>
      </w:r>
      <w:r w:rsidRPr="00955138">
        <w:rPr>
          <w:rFonts w:hint="cs"/>
          <w:rtl/>
        </w:rPr>
        <w:t>فعالیت</w:t>
      </w:r>
      <w:r w:rsidRPr="00955138">
        <w:rPr>
          <w:rtl/>
        </w:rPr>
        <w:t xml:space="preserve"> </w:t>
      </w:r>
      <w:r w:rsidR="004D3E25">
        <w:rPr>
          <w:rtl/>
        </w:rPr>
        <w:t>می‌کنید</w:t>
      </w:r>
      <w:r w:rsidRPr="00955138">
        <w:rPr>
          <w:rtl/>
        </w:rPr>
        <w:t xml:space="preserve"> </w:t>
      </w:r>
    </w:p>
    <w:p w14:paraId="2B792EDB" w14:textId="6DC7B5AE" w:rsidR="006F4E92" w:rsidRPr="00955138" w:rsidRDefault="006F4E92" w:rsidP="00FB1DC5">
      <w:pPr>
        <w:pStyle w:val="ListParagraph"/>
        <w:numPr>
          <w:ilvl w:val="1"/>
          <w:numId w:val="253"/>
        </w:numPr>
        <w:spacing w:after="160"/>
      </w:pPr>
      <w:r w:rsidRPr="00955138">
        <w:rPr>
          <w:rFonts w:hint="cs"/>
          <w:rtl/>
        </w:rPr>
        <w:t>استفاده از</w:t>
      </w:r>
      <w:r w:rsidRPr="00955138">
        <w:rPr>
          <w:rtl/>
        </w:rPr>
        <w:t xml:space="preserve"> </w:t>
      </w:r>
      <w:r w:rsidR="00D24F74">
        <w:rPr>
          <w:rFonts w:hint="cs"/>
          <w:b/>
          <w:bCs/>
          <w:u w:val="single"/>
          <w:rtl/>
        </w:rPr>
        <w:t>استراتژی‌های</w:t>
      </w:r>
      <w:r w:rsidRPr="00955138">
        <w:rPr>
          <w:rFonts w:hint="cs"/>
          <w:rtl/>
        </w:rPr>
        <w:t xml:space="preserve"> </w:t>
      </w:r>
      <w:r w:rsidRPr="00552BBD">
        <w:rPr>
          <w:rFonts w:hint="cs"/>
          <w:b/>
          <w:bCs/>
          <w:u w:val="single"/>
          <w:rtl/>
        </w:rPr>
        <w:t>انطباقی</w:t>
      </w:r>
    </w:p>
    <w:p w14:paraId="6307405A" w14:textId="77777777" w:rsidR="006F4E92" w:rsidRPr="00955138" w:rsidRDefault="006F4E92" w:rsidP="00FB1DC5">
      <w:pPr>
        <w:pStyle w:val="ListParagraph"/>
        <w:numPr>
          <w:ilvl w:val="1"/>
          <w:numId w:val="253"/>
        </w:numPr>
        <w:spacing w:after="160"/>
      </w:pPr>
      <w:r w:rsidRPr="00552BBD">
        <w:rPr>
          <w:rFonts w:hint="cs"/>
          <w:b/>
          <w:bCs/>
          <w:u w:val="single"/>
          <w:rtl/>
        </w:rPr>
        <w:t>تصمیم‌گیری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با </w:t>
      </w:r>
      <w:r w:rsidRPr="00552BBD">
        <w:rPr>
          <w:b/>
          <w:bCs/>
          <w:u w:val="single"/>
          <w:rtl/>
        </w:rPr>
        <w:t>تعهد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مترقی</w:t>
      </w:r>
    </w:p>
    <w:p w14:paraId="283CB0C3" w14:textId="77777777" w:rsidR="006F4E92" w:rsidRDefault="006F4E92" w:rsidP="00FB1DC5">
      <w:pPr>
        <w:pStyle w:val="ListParagraph"/>
        <w:numPr>
          <w:ilvl w:val="0"/>
          <w:numId w:val="253"/>
        </w:numPr>
        <w:spacing w:after="160"/>
        <w:ind w:left="1563"/>
      </w:pPr>
      <w:r w:rsidRPr="00552BBD">
        <w:rPr>
          <w:b/>
          <w:bCs/>
          <w:u w:val="single"/>
          <w:rtl/>
        </w:rPr>
        <w:t xml:space="preserve">مشکلات </w:t>
      </w:r>
      <w:r w:rsidRPr="00552BBD">
        <w:rPr>
          <w:rFonts w:hint="cs"/>
          <w:b/>
          <w:bCs/>
          <w:u w:val="single"/>
          <w:rtl/>
        </w:rPr>
        <w:t>بلند</w:t>
      </w:r>
      <w:r w:rsidRPr="00552BBD">
        <w:rPr>
          <w:b/>
          <w:bCs/>
          <w:u w:val="single"/>
          <w:rtl/>
        </w:rPr>
        <w:t>مدت عموماً مشکلات جمع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b/>
          <w:bCs/>
          <w:u w:val="single"/>
          <w:rtl/>
        </w:rPr>
        <w:t xml:space="preserve"> هستند</w:t>
      </w:r>
      <w:r w:rsidRPr="00955138">
        <w:rPr>
          <w:rFonts w:hint="cs"/>
          <w:rtl/>
        </w:rPr>
        <w:t xml:space="preserve">. </w:t>
      </w:r>
    </w:p>
    <w:p w14:paraId="3B55EA2E" w14:textId="7F15E5DE" w:rsidR="006F4E92" w:rsidRPr="00955138" w:rsidRDefault="006F4E92" w:rsidP="009D025C">
      <w:pPr>
        <w:pStyle w:val="ListParagraph"/>
        <w:spacing w:after="160"/>
        <w:ind w:left="1563"/>
      </w:pPr>
      <w:r w:rsidRPr="00955138">
        <w:rPr>
          <w:rtl/>
        </w:rPr>
        <w:t>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چالش‌ها در بازه‌ها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طولان</w:t>
      </w:r>
      <w:r w:rsidRPr="00552BBD">
        <w:rPr>
          <w:rFonts w:hint="cs"/>
          <w:b/>
          <w:bCs/>
          <w:u w:val="single"/>
          <w:rtl/>
        </w:rPr>
        <w:t>ی‌</w:t>
      </w:r>
      <w:r w:rsidRPr="00552BBD">
        <w:rPr>
          <w:rFonts w:hint="eastAsia"/>
          <w:b/>
          <w:bCs/>
          <w:u w:val="single"/>
          <w:rtl/>
        </w:rPr>
        <w:t>تر</w:t>
      </w:r>
      <w:r w:rsidRPr="00955138">
        <w:rPr>
          <w:rtl/>
        </w:rPr>
        <w:t xml:space="preserve"> که کسب‌وکارها با </w:t>
      </w:r>
      <w:r w:rsidR="00D24F74">
        <w:rPr>
          <w:rtl/>
        </w:rPr>
        <w:t>آن‌ها</w:t>
      </w:r>
      <w:r w:rsidRPr="00955138">
        <w:rPr>
          <w:rtl/>
        </w:rPr>
        <w:t xml:space="preserve"> مواجه هستند، مانند حفظ </w:t>
      </w:r>
      <w:r w:rsidRPr="00552BBD">
        <w:rPr>
          <w:b/>
          <w:bCs/>
          <w:u w:val="single"/>
          <w:rtl/>
        </w:rPr>
        <w:t>پا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دار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ز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ست‌مح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ط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بافت </w:t>
      </w:r>
      <w:r w:rsidRPr="00552BBD">
        <w:rPr>
          <w:b/>
          <w:bCs/>
          <w:u w:val="single"/>
          <w:rtl/>
        </w:rPr>
        <w:t>اقتصاد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نم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به‌اندازه کاف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توسط </w:t>
      </w:r>
      <w:r w:rsidR="00BA2244">
        <w:rPr>
          <w:rtl/>
        </w:rPr>
        <w:t>سازمان‌های</w:t>
      </w:r>
      <w:r w:rsidRPr="00955138">
        <w:rPr>
          <w:rtl/>
        </w:rPr>
        <w:t xml:space="preserve"> </w:t>
      </w:r>
      <w:r w:rsidRPr="00552BBD">
        <w:rPr>
          <w:rFonts w:hint="cs"/>
          <w:b/>
          <w:bCs/>
          <w:u w:val="single"/>
          <w:rtl/>
        </w:rPr>
        <w:t>منفرد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lastRenderedPageBreak/>
        <w:t>به‌تنها</w:t>
      </w:r>
      <w:r w:rsidRPr="00552BBD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مورد توجه قرار 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رند</w:t>
      </w:r>
      <w:r w:rsidRPr="00955138">
        <w:rPr>
          <w:rtl/>
        </w:rPr>
        <w:t xml:space="preserve">. در عوض، </w:t>
      </w:r>
      <w:r w:rsidRPr="00552BBD">
        <w:rPr>
          <w:b/>
          <w:bCs/>
          <w:u w:val="single"/>
          <w:rtl/>
        </w:rPr>
        <w:t>همکار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552BBD">
        <w:rPr>
          <w:b/>
          <w:bCs/>
          <w:u w:val="single"/>
          <w:rtl/>
        </w:rPr>
        <w:t>تشر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ک‌مساع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در این زمینه‌ها </w:t>
      </w:r>
      <w:r w:rsidRPr="00955138">
        <w:rPr>
          <w:rtl/>
        </w:rPr>
        <w:t xml:space="preserve">لازم است. </w:t>
      </w:r>
      <w:r w:rsidR="00D24F74">
        <w:rPr>
          <w:rtl/>
        </w:rPr>
        <w:t>استراتژی‌های</w:t>
      </w:r>
      <w:r w:rsidRPr="00955138">
        <w:rPr>
          <w:rtl/>
        </w:rPr>
        <w:t xml:space="preserve"> </w:t>
      </w:r>
      <w:r w:rsidRPr="00552BBD">
        <w:rPr>
          <w:rFonts w:hint="cs"/>
          <w:b/>
          <w:bCs/>
          <w:u w:val="single"/>
          <w:rtl/>
        </w:rPr>
        <w:t>پدیدار شونده‌ای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که می‌توانند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مسئله</w:t>
      </w:r>
      <w:r w:rsidRPr="00955138">
        <w:rPr>
          <w:rtl/>
        </w:rPr>
        <w:t xml:space="preserve"> را برطرف کنند عبارتند از:</w:t>
      </w:r>
    </w:p>
    <w:p w14:paraId="6A05A92C" w14:textId="77777777" w:rsidR="006F4E92" w:rsidRPr="00955138" w:rsidRDefault="006F4E92" w:rsidP="00FB1DC5">
      <w:pPr>
        <w:pStyle w:val="ListParagraph"/>
        <w:numPr>
          <w:ilvl w:val="1"/>
          <w:numId w:val="253"/>
        </w:numPr>
        <w:spacing w:after="160"/>
      </w:pPr>
      <w:r w:rsidRPr="00955138">
        <w:rPr>
          <w:rtl/>
        </w:rPr>
        <w:t>با "</w:t>
      </w:r>
      <w:r w:rsidRPr="00552BBD">
        <w:rPr>
          <w:b/>
          <w:bCs/>
          <w:u w:val="single"/>
          <w:rtl/>
        </w:rPr>
        <w:t>معضل زندان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ان</w:t>
      </w:r>
      <w:r w:rsidRPr="00955138">
        <w:rPr>
          <w:rStyle w:val="FootnoteReference"/>
          <w:rtl/>
        </w:rPr>
        <w:footnoteReference w:id="101"/>
      </w:r>
      <w:r w:rsidRPr="00955138">
        <w:rPr>
          <w:rtl/>
        </w:rPr>
        <w:t xml:space="preserve">" به‌عنوان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امر </w:t>
      </w:r>
      <w:r w:rsidRPr="00552BBD">
        <w:rPr>
          <w:b/>
          <w:bCs/>
          <w:u w:val="single"/>
          <w:rtl/>
        </w:rPr>
        <w:t>اجتناب‌ناپذ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برخورد </w:t>
      </w:r>
      <w:r w:rsidRPr="00552BBD">
        <w:rPr>
          <w:b/>
          <w:bCs/>
          <w:u w:val="single"/>
          <w:rtl/>
        </w:rPr>
        <w:t>نکن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- </w:t>
      </w:r>
      <w:r w:rsidRPr="00955138">
        <w:rPr>
          <w:rFonts w:hint="cs"/>
          <w:rtl/>
        </w:rPr>
        <w:t>مسائل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جمع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می‌توان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 به </w:t>
      </w:r>
      <w:r w:rsidRPr="00955138">
        <w:rPr>
          <w:rFonts w:hint="cs"/>
          <w:rtl/>
        </w:rPr>
        <w:t>اقدامات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هماهنگ</w:t>
      </w:r>
      <w:r w:rsidRPr="00955138">
        <w:rPr>
          <w:rtl/>
        </w:rPr>
        <w:t xml:space="preserve"> تبد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شو</w:t>
      </w:r>
      <w:r w:rsidRPr="00955138">
        <w:rPr>
          <w:rFonts w:hint="cs"/>
          <w:rtl/>
        </w:rPr>
        <w:t>ن</w:t>
      </w:r>
      <w:r w:rsidRPr="00955138">
        <w:rPr>
          <w:rtl/>
        </w:rPr>
        <w:t>د.</w:t>
      </w:r>
    </w:p>
    <w:p w14:paraId="7637DB3E" w14:textId="77777777" w:rsidR="006F4E92" w:rsidRPr="00955138" w:rsidRDefault="006F4E92" w:rsidP="00FB1DC5">
      <w:pPr>
        <w:pStyle w:val="ListParagraph"/>
        <w:numPr>
          <w:ilvl w:val="1"/>
          <w:numId w:val="253"/>
        </w:numPr>
        <w:spacing w:after="160"/>
      </w:pPr>
      <w:r w:rsidRPr="00552BBD">
        <w:rPr>
          <w:rFonts w:hint="cs"/>
          <w:b/>
          <w:bCs/>
          <w:u w:val="single"/>
          <w:rtl/>
        </w:rPr>
        <w:t>سنجه‌های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بهتر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552BBD">
        <w:rPr>
          <w:b/>
          <w:bCs/>
          <w:u w:val="single"/>
          <w:rtl/>
        </w:rPr>
        <w:t>پ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شرفت</w:t>
      </w:r>
      <w:r w:rsidRPr="00955138">
        <w:rPr>
          <w:rtl/>
        </w:rPr>
        <w:t xml:space="preserve"> به سمت </w:t>
      </w:r>
      <w:r w:rsidRPr="00552BBD">
        <w:rPr>
          <w:b/>
          <w:bCs/>
          <w:u w:val="single"/>
          <w:rtl/>
        </w:rPr>
        <w:t>اهداف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نمایید</w:t>
      </w:r>
    </w:p>
    <w:p w14:paraId="57E2C6B1" w14:textId="77777777" w:rsidR="006F4E92" w:rsidRPr="00955138" w:rsidRDefault="006F4E92" w:rsidP="00FB1DC5">
      <w:pPr>
        <w:pStyle w:val="ListParagraph"/>
        <w:numPr>
          <w:ilvl w:val="1"/>
          <w:numId w:val="253"/>
        </w:numPr>
        <w:spacing w:after="160"/>
      </w:pPr>
      <w:r w:rsidRPr="00955138">
        <w:rPr>
          <w:rtl/>
        </w:rPr>
        <w:t xml:space="preserve">از </w:t>
      </w:r>
      <w:r w:rsidRPr="00552BBD">
        <w:rPr>
          <w:b/>
          <w:bCs/>
          <w:u w:val="single"/>
          <w:rtl/>
        </w:rPr>
        <w:t>بازارها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b/>
          <w:bCs/>
          <w:u w:val="single"/>
          <w:rtl/>
        </w:rPr>
        <w:t xml:space="preserve"> مال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روشن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ساختن</w:t>
      </w:r>
      <w:r w:rsidRPr="00955138">
        <w:rPr>
          <w:rtl/>
        </w:rPr>
        <w:t xml:space="preserve"> و </w:t>
      </w:r>
      <w:r w:rsidRPr="00552BBD">
        <w:rPr>
          <w:b/>
          <w:bCs/>
          <w:u w:val="single"/>
          <w:rtl/>
        </w:rPr>
        <w:t>تقو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باورها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موجود</w:t>
      </w:r>
      <w:r w:rsidRPr="00955138">
        <w:rPr>
          <w:rtl/>
        </w:rPr>
        <w:t xml:space="preserve"> استفاده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</w:p>
    <w:p w14:paraId="31ED672B" w14:textId="77777777" w:rsidR="006F4E92" w:rsidRPr="00955138" w:rsidRDefault="006F4E92" w:rsidP="00FB1DC5">
      <w:pPr>
        <w:pStyle w:val="ListParagraph"/>
        <w:numPr>
          <w:ilvl w:val="1"/>
          <w:numId w:val="253"/>
        </w:numPr>
        <w:spacing w:after="160"/>
      </w:pPr>
      <w:r w:rsidRPr="00552BBD">
        <w:rPr>
          <w:b/>
          <w:bCs/>
          <w:u w:val="single"/>
          <w:rtl/>
        </w:rPr>
        <w:t>اهداف</w:t>
      </w:r>
      <w:r w:rsidRPr="00955138">
        <w:rPr>
          <w:rtl/>
        </w:rPr>
        <w:t xml:space="preserve"> و </w:t>
      </w:r>
      <w:r w:rsidRPr="00552BBD">
        <w:rPr>
          <w:b/>
          <w:bCs/>
          <w:u w:val="single"/>
          <w:rtl/>
        </w:rPr>
        <w:t>روا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ت</w:t>
      </w:r>
      <w:r w:rsidRPr="00552BBD">
        <w:rPr>
          <w:b/>
          <w:bCs/>
          <w:u w:val="single"/>
          <w:rtl/>
        </w:rPr>
        <w:t>‌هایی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قانع‌کننده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نمایید</w:t>
      </w:r>
    </w:p>
    <w:p w14:paraId="7B9BA18D" w14:textId="77777777" w:rsidR="006F4E92" w:rsidRDefault="006F4E92" w:rsidP="00FB1DC5">
      <w:pPr>
        <w:pStyle w:val="ListParagraph"/>
        <w:numPr>
          <w:ilvl w:val="1"/>
          <w:numId w:val="253"/>
        </w:numPr>
        <w:spacing w:after="200"/>
      </w:pPr>
      <w:r w:rsidRPr="00955138">
        <w:rPr>
          <w:rtl/>
        </w:rPr>
        <w:t>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پا</w:t>
      </w:r>
      <w:r w:rsidRPr="00552BBD">
        <w:rPr>
          <w:rFonts w:hint="cs"/>
          <w:b/>
          <w:bCs/>
          <w:u w:val="single"/>
          <w:rtl/>
        </w:rPr>
        <w:t>یی</w:t>
      </w:r>
      <w:r w:rsidRPr="00552BBD">
        <w:rPr>
          <w:rFonts w:hint="eastAsia"/>
          <w:b/>
          <w:bCs/>
          <w:u w:val="single"/>
          <w:rtl/>
        </w:rPr>
        <w:t>ن</w:t>
      </w:r>
      <w:r w:rsidRPr="00552BBD">
        <w:rPr>
          <w:b/>
          <w:bCs/>
          <w:u w:val="single"/>
          <w:rtl/>
        </w:rPr>
        <w:t xml:space="preserve"> به بالا</w:t>
      </w:r>
      <w:r w:rsidRPr="00955138">
        <w:rPr>
          <w:rtl/>
        </w:rPr>
        <w:t xml:space="preserve"> را دنبال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</w:p>
    <w:p w14:paraId="1C91A2A0" w14:textId="77777777" w:rsidR="006F4E92" w:rsidRDefault="006F4E92" w:rsidP="009D025C">
      <w:pPr>
        <w:pStyle w:val="Heading2"/>
        <w:rPr>
          <w:rtl/>
          <w:lang w:bidi="fa-IR"/>
        </w:rPr>
      </w:pPr>
      <w:bookmarkStart w:id="225" w:name="_Toc139528640"/>
      <w:bookmarkStart w:id="226" w:name="_Toc141986991"/>
      <w:bookmarkStart w:id="227" w:name="_Toc151112155"/>
      <w:bookmarkStart w:id="228" w:name="_Toc168503433"/>
      <w:r w:rsidRPr="00955138">
        <w:rPr>
          <w:rtl/>
          <w:lang w:bidi="fa-IR"/>
        </w:rPr>
        <w:t>چرا استراتژ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مق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اس</w:t>
      </w:r>
      <w:r w:rsidRPr="00955138">
        <w:rPr>
          <w:rtl/>
          <w:lang w:bidi="fa-IR"/>
        </w:rPr>
        <w:t>‌های زمان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چندگانه</w:t>
      </w:r>
      <w:r w:rsidRPr="00955138">
        <w:rPr>
          <w:rtl/>
          <w:lang w:bidi="fa-IR"/>
        </w:rPr>
        <w:t xml:space="preserve"> به‌طور فزا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نده</w:t>
      </w:r>
      <w:r w:rsidRPr="00955138">
        <w:rPr>
          <w:rtl/>
          <w:lang w:bidi="fa-IR"/>
        </w:rPr>
        <w:t>‌ای ح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ات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است؟</w:t>
      </w:r>
      <w:bookmarkEnd w:id="225"/>
      <w:bookmarkEnd w:id="226"/>
      <w:bookmarkEnd w:id="227"/>
      <w:bookmarkEnd w:id="228"/>
    </w:p>
    <w:p w14:paraId="1A18861B" w14:textId="77777777" w:rsidR="006F4E92" w:rsidRDefault="006F4E92" w:rsidP="00FB1DC5">
      <w:pPr>
        <w:pStyle w:val="ListParagraph"/>
        <w:numPr>
          <w:ilvl w:val="0"/>
          <w:numId w:val="256"/>
        </w:numPr>
        <w:spacing w:after="200"/>
      </w:pPr>
      <w:r w:rsidRPr="00955138">
        <w:rPr>
          <w:rtl/>
        </w:rPr>
        <w:t>روندها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ز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ست‌مح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ط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اجتماع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جوامع</w:t>
      </w:r>
      <w:r w:rsidRPr="00955138">
        <w:rPr>
          <w:rtl/>
        </w:rPr>
        <w:t xml:space="preserve"> را </w:t>
      </w:r>
      <w:r w:rsidRPr="00552BBD">
        <w:rPr>
          <w:b/>
          <w:bCs/>
          <w:u w:val="single"/>
          <w:rtl/>
        </w:rPr>
        <w:t>گسترش</w:t>
      </w:r>
      <w:r w:rsidRPr="00955138">
        <w:rPr>
          <w:rtl/>
        </w:rPr>
        <w:t xml:space="preserve"> داده و چالش‌های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می‌ک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ند. </w:t>
      </w:r>
    </w:p>
    <w:p w14:paraId="39DD7334" w14:textId="77777777" w:rsidR="006F4E92" w:rsidRDefault="006F4E92" w:rsidP="00FB1DC5">
      <w:pPr>
        <w:pStyle w:val="ListParagraph"/>
        <w:numPr>
          <w:ilvl w:val="0"/>
          <w:numId w:val="256"/>
        </w:numPr>
        <w:spacing w:after="200"/>
      </w:pPr>
      <w:r w:rsidRPr="00955138">
        <w:rPr>
          <w:rtl/>
        </w:rPr>
        <w:t>شهرها به‌طور سنت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راحت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552BBD">
        <w:rPr>
          <w:b/>
          <w:bCs/>
          <w:u w:val="single"/>
          <w:rtl/>
        </w:rPr>
        <w:t>امکانات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فور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طراح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شده‌اند، اما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آب و هوا</w:t>
      </w:r>
      <w:r w:rsidRPr="00552BBD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و اثرات آن </w:t>
      </w:r>
      <w:r w:rsidRPr="00552BBD">
        <w:rPr>
          <w:b/>
          <w:bCs/>
          <w:u w:val="single"/>
          <w:rtl/>
        </w:rPr>
        <w:t>ملاحظات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مانند </w:t>
      </w:r>
      <w:r w:rsidRPr="00552BBD">
        <w:rPr>
          <w:b/>
          <w:bCs/>
          <w:u w:val="single"/>
          <w:rtl/>
        </w:rPr>
        <w:t>مد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ر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خطر </w:t>
      </w:r>
      <w:r w:rsidRPr="00552BBD">
        <w:rPr>
          <w:b/>
          <w:bCs/>
          <w:u w:val="single"/>
          <w:rtl/>
        </w:rPr>
        <w:t>س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ل</w:t>
      </w:r>
      <w:r w:rsidRPr="00955138">
        <w:rPr>
          <w:rtl/>
        </w:rPr>
        <w:t xml:space="preserve"> 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tl/>
        </w:rPr>
        <w:t xml:space="preserve"> را به همراه داشته است.</w:t>
      </w:r>
      <w:r w:rsidRPr="00955138">
        <w:rPr>
          <w:rFonts w:hint="cs"/>
          <w:rtl/>
        </w:rPr>
        <w:t xml:space="preserve"> </w:t>
      </w:r>
    </w:p>
    <w:p w14:paraId="7F9970F9" w14:textId="77777777" w:rsidR="006F4E92" w:rsidRDefault="006F4E92" w:rsidP="00FB1DC5">
      <w:pPr>
        <w:pStyle w:val="ListParagraph"/>
        <w:numPr>
          <w:ilvl w:val="0"/>
          <w:numId w:val="256"/>
        </w:numPr>
        <w:spacing w:after="200"/>
      </w:pPr>
      <w:r w:rsidRPr="00955138">
        <w:rPr>
          <w:rtl/>
        </w:rPr>
        <w:t>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مناطق </w:t>
      </w:r>
      <w:r w:rsidRPr="00552BBD">
        <w:rPr>
          <w:b/>
          <w:bCs/>
          <w:u w:val="single"/>
          <w:rtl/>
        </w:rPr>
        <w:t>پرخطر</w:t>
      </w:r>
      <w:r w:rsidRPr="00955138">
        <w:rPr>
          <w:rtl/>
        </w:rPr>
        <w:t xml:space="preserve"> شروع به </w:t>
      </w:r>
      <w:r w:rsidRPr="00552BBD">
        <w:rPr>
          <w:b/>
          <w:bCs/>
          <w:u w:val="single"/>
          <w:rtl/>
        </w:rPr>
        <w:t>تجد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دنظر</w:t>
      </w:r>
      <w:r w:rsidRPr="00955138">
        <w:rPr>
          <w:rtl/>
        </w:rPr>
        <w:t xml:space="preserve"> در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خود </w:t>
      </w:r>
      <w:r w:rsidRPr="00955138">
        <w:rPr>
          <w:rFonts w:hint="cs"/>
          <w:rtl/>
        </w:rPr>
        <w:t>در زمینه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توسعه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مقابله</w:t>
      </w:r>
      <w:r w:rsidRPr="00955138">
        <w:rPr>
          <w:rtl/>
        </w:rPr>
        <w:t xml:space="preserve"> با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خطرات کرده‌اند</w:t>
      </w:r>
      <w:r w:rsidRPr="00955138">
        <w:rPr>
          <w:rFonts w:hint="cs"/>
          <w:rtl/>
        </w:rPr>
        <w:t xml:space="preserve">. </w:t>
      </w:r>
    </w:p>
    <w:p w14:paraId="3C8FED8E" w14:textId="77777777" w:rsidR="006F4E92" w:rsidRDefault="006F4E92" w:rsidP="00FB1DC5">
      <w:pPr>
        <w:pStyle w:val="ListParagraph"/>
        <w:numPr>
          <w:ilvl w:val="0"/>
          <w:numId w:val="256"/>
        </w:numPr>
        <w:spacing w:after="200"/>
      </w:pPr>
      <w:r w:rsidRPr="00552BBD">
        <w:rPr>
          <w:b/>
          <w:bCs/>
          <w:u w:val="single"/>
          <w:rtl/>
        </w:rPr>
        <w:t>تصورات</w:t>
      </w:r>
      <w:r w:rsidRPr="00955138">
        <w:rPr>
          <w:rtl/>
        </w:rPr>
        <w:t xml:space="preserve"> در مورد </w:t>
      </w:r>
      <w:r w:rsidRPr="00552BBD">
        <w:rPr>
          <w:b/>
          <w:bCs/>
          <w:u w:val="single"/>
          <w:rtl/>
        </w:rPr>
        <w:t>خطرات</w:t>
      </w:r>
      <w:r w:rsidRPr="00955138">
        <w:rPr>
          <w:rtl/>
        </w:rPr>
        <w:t xml:space="preserve"> و </w:t>
      </w:r>
      <w:r w:rsidRPr="00552BBD">
        <w:rPr>
          <w:b/>
          <w:bCs/>
          <w:u w:val="single"/>
          <w:rtl/>
        </w:rPr>
        <w:t>راه‌حل‌ها</w:t>
      </w:r>
      <w:r w:rsidRPr="00955138">
        <w:rPr>
          <w:rtl/>
        </w:rPr>
        <w:t xml:space="preserve"> متفاوت </w:t>
      </w:r>
      <w:r w:rsidRPr="00955138">
        <w:rPr>
          <w:rFonts w:hint="cs"/>
          <w:rtl/>
        </w:rPr>
        <w:t>هستند</w:t>
      </w:r>
      <w:r w:rsidRPr="00955138">
        <w:rPr>
          <w:rtl/>
        </w:rPr>
        <w:t xml:space="preserve"> و درحالی‌که مزا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کاهش</w:t>
      </w:r>
      <w:r w:rsidRPr="00955138">
        <w:rPr>
          <w:rFonts w:hint="cs"/>
          <w:rtl/>
        </w:rPr>
        <w:t xml:space="preserve"> </w:t>
      </w:r>
      <w:r w:rsidRPr="00552BBD">
        <w:rPr>
          <w:rFonts w:hint="cs"/>
          <w:b/>
          <w:bCs/>
          <w:u w:val="single"/>
          <w:rtl/>
        </w:rPr>
        <w:t>ریسک</w:t>
      </w:r>
      <w:r w:rsidRPr="00955138">
        <w:rPr>
          <w:rtl/>
        </w:rPr>
        <w:t xml:space="preserve"> عموماً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دهه‌ها </w:t>
      </w:r>
      <w:r w:rsidRPr="00552BBD">
        <w:rPr>
          <w:b/>
          <w:bCs/>
          <w:u w:val="single"/>
          <w:rtl/>
        </w:rPr>
        <w:t>قابل‌درک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نخواهد</w:t>
      </w:r>
      <w:r w:rsidRPr="00955138">
        <w:rPr>
          <w:rtl/>
        </w:rPr>
        <w:t xml:space="preserve"> بود، </w:t>
      </w:r>
      <w:r w:rsidRPr="00552BBD">
        <w:rPr>
          <w:b/>
          <w:bCs/>
          <w:u w:val="single"/>
          <w:rtl/>
        </w:rPr>
        <w:t>هز</w:t>
      </w:r>
      <w:r w:rsidRPr="00552BBD">
        <w:rPr>
          <w:rFonts w:hint="cs"/>
          <w:b/>
          <w:bCs/>
          <w:u w:val="single"/>
          <w:rtl/>
        </w:rPr>
        <w:t>ی</w:t>
      </w:r>
      <w:r w:rsidRPr="00552BBD">
        <w:rPr>
          <w:rFonts w:hint="eastAsia"/>
          <w:b/>
          <w:bCs/>
          <w:u w:val="single"/>
          <w:rtl/>
        </w:rPr>
        <w:t>نه‌ها</w:t>
      </w:r>
      <w:r w:rsidRPr="00552BBD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آن </w:t>
      </w:r>
      <w:r w:rsidRPr="00955138">
        <w:rPr>
          <w:rFonts w:hint="cs"/>
          <w:rtl/>
        </w:rPr>
        <w:t xml:space="preserve">در زمان </w:t>
      </w:r>
      <w:r w:rsidRPr="00552BBD">
        <w:rPr>
          <w:rFonts w:hint="cs"/>
          <w:b/>
          <w:bCs/>
          <w:u w:val="single"/>
          <w:rtl/>
        </w:rPr>
        <w:t>حال</w:t>
      </w:r>
      <w:r w:rsidRPr="00955138">
        <w:rPr>
          <w:rtl/>
        </w:rPr>
        <w:t xml:space="preserve"> </w:t>
      </w:r>
      <w:r w:rsidRPr="00552BBD">
        <w:rPr>
          <w:rFonts w:hint="cs"/>
          <w:b/>
          <w:bCs/>
          <w:u w:val="single"/>
          <w:rtl/>
        </w:rPr>
        <w:t>مشهود</w:t>
      </w:r>
      <w:r w:rsidRPr="00955138">
        <w:rPr>
          <w:rFonts w:hint="cs"/>
          <w:rtl/>
        </w:rPr>
        <w:t xml:space="preserve"> خواهد بود</w:t>
      </w:r>
      <w:r w:rsidRPr="00955138">
        <w:rPr>
          <w:rtl/>
        </w:rPr>
        <w:t xml:space="preserve"> </w:t>
      </w:r>
      <w:r w:rsidRPr="00552BBD">
        <w:rPr>
          <w:rFonts w:ascii="Arial" w:hAnsi="Arial" w:cs="Arial" w:hint="cs"/>
          <w:rtl/>
        </w:rPr>
        <w:t>–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بنابرای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اقدامات در شهرها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552BBD">
        <w:rPr>
          <w:b/>
          <w:bCs/>
          <w:u w:val="single"/>
          <w:rtl/>
        </w:rPr>
        <w:t>متفاوت</w:t>
      </w:r>
      <w:r w:rsidRPr="00955138">
        <w:rPr>
          <w:rtl/>
        </w:rPr>
        <w:t xml:space="preserve"> بوده‌اند. </w:t>
      </w:r>
    </w:p>
    <w:p w14:paraId="7899260B" w14:textId="77777777" w:rsidR="006F4E92" w:rsidRDefault="006F4E92" w:rsidP="00FB1DC5">
      <w:pPr>
        <w:pStyle w:val="ListParagraph"/>
        <w:numPr>
          <w:ilvl w:val="0"/>
          <w:numId w:val="256"/>
        </w:numPr>
        <w:spacing w:after="200"/>
      </w:pPr>
      <w:r w:rsidRPr="00955138">
        <w:rPr>
          <w:rtl/>
        </w:rPr>
        <w:t>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کسب‌وکارها همچن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با </w:t>
      </w:r>
      <w:r w:rsidRPr="001C2CC1">
        <w:rPr>
          <w:b/>
          <w:bCs/>
          <w:u w:val="single"/>
          <w:rtl/>
        </w:rPr>
        <w:t>چالش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به‌اصطلاح</w:t>
      </w:r>
      <w:r w:rsidRPr="00955138">
        <w:rPr>
          <w:rFonts w:hint="cs"/>
          <w:rtl/>
        </w:rPr>
        <w:t xml:space="preserve"> </w:t>
      </w:r>
      <w:r w:rsidRPr="001C2CC1">
        <w:rPr>
          <w:rFonts w:hint="cs"/>
          <w:b/>
          <w:bCs/>
          <w:u w:val="single"/>
          <w:rtl/>
        </w:rPr>
        <w:t>مقاومت</w:t>
      </w:r>
      <w:r w:rsidRPr="00955138">
        <w:rPr>
          <w:rtl/>
        </w:rPr>
        <w:t xml:space="preserve"> در برابر خطرات </w:t>
      </w:r>
      <w:r w:rsidRPr="001C2CC1">
        <w:rPr>
          <w:b/>
          <w:bCs/>
          <w:u w:val="single"/>
          <w:rtl/>
        </w:rPr>
        <w:t>آت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آب و هوایی</w:t>
      </w:r>
      <w:r w:rsidRPr="00955138">
        <w:rPr>
          <w:rtl/>
        </w:rPr>
        <w:t xml:space="preserve"> دست‌وپنجه نرم می‌کنند. </w:t>
      </w:r>
    </w:p>
    <w:p w14:paraId="26555C73" w14:textId="3B10FC83" w:rsidR="006F4E92" w:rsidRPr="00955138" w:rsidRDefault="006F4E92" w:rsidP="00FB1DC5">
      <w:pPr>
        <w:pStyle w:val="ListParagraph"/>
        <w:numPr>
          <w:ilvl w:val="0"/>
          <w:numId w:val="256"/>
        </w:numPr>
        <w:spacing w:after="200"/>
        <w:rPr>
          <w:rtl/>
        </w:rPr>
      </w:pPr>
      <w:r w:rsidRPr="00955138">
        <w:rPr>
          <w:rFonts w:hint="cs"/>
          <w:rtl/>
        </w:rPr>
        <w:t>کووید 19</w:t>
      </w:r>
      <w:r w:rsidRPr="00955138">
        <w:rPr>
          <w:rtl/>
        </w:rPr>
        <w:t xml:space="preserve"> تأثیر </w:t>
      </w:r>
      <w:r w:rsidRPr="001C2CC1">
        <w:rPr>
          <w:b/>
          <w:bCs/>
          <w:u w:val="single"/>
          <w:rtl/>
        </w:rPr>
        <w:t>شوک‌های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غیرقابل‌پیش‌بینی</w:t>
      </w:r>
      <w:r w:rsidRPr="00955138">
        <w:rPr>
          <w:rtl/>
        </w:rPr>
        <w:t xml:space="preserve"> و همچن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ارزش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انعطاف‌پذیر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کسب‌وکار را برجسته </w:t>
      </w:r>
      <w:r w:rsidRPr="00955138">
        <w:rPr>
          <w:rFonts w:hint="cs"/>
          <w:rtl/>
        </w:rPr>
        <w:t>نموده</w:t>
      </w:r>
      <w:r w:rsidRPr="00955138">
        <w:rPr>
          <w:rtl/>
        </w:rPr>
        <w:t xml:space="preserve"> است و </w:t>
      </w:r>
      <w:r w:rsidR="00D24F74">
        <w:rPr>
          <w:rtl/>
        </w:rPr>
        <w:t>شرکت‌ها</w:t>
      </w:r>
      <w:r w:rsidRPr="00955138">
        <w:rPr>
          <w:rtl/>
        </w:rPr>
        <w:t xml:space="preserve"> به‌طور 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نده‌ا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متعهد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شده‌اند </w:t>
      </w:r>
      <w:r w:rsidRPr="00955138">
        <w:rPr>
          <w:rtl/>
        </w:rPr>
        <w:t xml:space="preserve">در مورد مسائل </w:t>
      </w:r>
      <w:r w:rsidRPr="001C2CC1">
        <w:rPr>
          <w:b/>
          <w:bCs/>
          <w:u w:val="single"/>
          <w:rtl/>
        </w:rPr>
        <w:t>اجتماع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مهم مانند </w:t>
      </w:r>
      <w:r w:rsidRPr="001C2CC1">
        <w:rPr>
          <w:b/>
          <w:bCs/>
          <w:u w:val="single"/>
          <w:rtl/>
        </w:rPr>
        <w:t>کربن‌زدا</w:t>
      </w:r>
      <w:r w:rsidRPr="001C2CC1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اقدام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 اما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اقدامات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به‌طور مشابه دارا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مزا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ا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آت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نامشخص</w:t>
      </w:r>
      <w:r w:rsidRPr="00955138">
        <w:rPr>
          <w:rFonts w:hint="cs"/>
          <w:rtl/>
        </w:rPr>
        <w:t xml:space="preserve"> هستند</w:t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>به‌صورت بالقوه</w:t>
      </w:r>
      <w:r w:rsidRPr="00955138">
        <w:rPr>
          <w:rtl/>
        </w:rPr>
        <w:t xml:space="preserve"> با </w:t>
      </w:r>
      <w:r w:rsidRPr="001C2CC1">
        <w:rPr>
          <w:b/>
          <w:bCs/>
          <w:u w:val="single"/>
          <w:rtl/>
        </w:rPr>
        <w:t>اهداف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</w:t>
      </w:r>
      <w:r w:rsidRPr="001C2CC1">
        <w:rPr>
          <w:rFonts w:hint="cs"/>
          <w:b/>
          <w:bCs/>
          <w:u w:val="single"/>
          <w:rtl/>
        </w:rPr>
        <w:t>تضاد</w:t>
      </w:r>
      <w:r w:rsidRPr="00955138">
        <w:rPr>
          <w:rFonts w:hint="cs"/>
          <w:rtl/>
        </w:rPr>
        <w:t xml:space="preserve"> دارند</w:t>
      </w:r>
      <w:r w:rsidRPr="00955138">
        <w:rPr>
          <w:rtl/>
        </w:rPr>
        <w:t>.</w:t>
      </w:r>
    </w:p>
    <w:p w14:paraId="33C86359" w14:textId="77777777" w:rsidR="006F4E92" w:rsidRDefault="006F4E92" w:rsidP="00FB1DC5">
      <w:pPr>
        <w:pStyle w:val="ListParagraph"/>
        <w:numPr>
          <w:ilvl w:val="0"/>
          <w:numId w:val="256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مشکلات همگ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نمونه‌ها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از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چالش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مشترک</w:t>
      </w:r>
      <w:r w:rsidRPr="00955138">
        <w:rPr>
          <w:rtl/>
        </w:rPr>
        <w:t xml:space="preserve"> هستند: نحوه </w:t>
      </w:r>
      <w:r w:rsidRPr="001C2CC1">
        <w:rPr>
          <w:b/>
          <w:bCs/>
          <w:u w:val="single"/>
          <w:rtl/>
        </w:rPr>
        <w:t>استراتژ</w:t>
      </w:r>
      <w:r w:rsidRPr="001C2CC1">
        <w:rPr>
          <w:rFonts w:hint="cs"/>
          <w:b/>
          <w:bCs/>
          <w:u w:val="single"/>
          <w:rtl/>
        </w:rPr>
        <w:t>ی‌</w:t>
      </w:r>
      <w:r w:rsidRPr="001C2CC1">
        <w:rPr>
          <w:rFonts w:hint="eastAsia"/>
          <w:b/>
          <w:bCs/>
          <w:u w:val="single"/>
          <w:rtl/>
        </w:rPr>
        <w:t>ساز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 xml:space="preserve">مقیاس‌های </w:t>
      </w:r>
      <w:r w:rsidRPr="00955138">
        <w:rPr>
          <w:rtl/>
        </w:rPr>
        <w:t>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چندگانه</w:t>
      </w:r>
      <w:r w:rsidRPr="00955138">
        <w:rPr>
          <w:rtl/>
        </w:rPr>
        <w:t xml:space="preserve">. </w:t>
      </w:r>
    </w:p>
    <w:p w14:paraId="29981052" w14:textId="77777777" w:rsidR="006F4E92" w:rsidRDefault="006F4E92" w:rsidP="00FB1DC5">
      <w:pPr>
        <w:pStyle w:val="ListParagraph"/>
        <w:numPr>
          <w:ilvl w:val="0"/>
          <w:numId w:val="256"/>
        </w:numPr>
        <w:spacing w:after="200"/>
      </w:pPr>
      <w:r w:rsidRPr="001C2CC1">
        <w:rPr>
          <w:b/>
          <w:bCs/>
          <w:u w:val="single"/>
          <w:rtl/>
        </w:rPr>
        <w:lastRenderedPageBreak/>
        <w:t>کسب‌وکارها</w:t>
      </w:r>
      <w:r w:rsidRPr="00955138">
        <w:rPr>
          <w:rtl/>
        </w:rPr>
        <w:t xml:space="preserve"> و </w:t>
      </w:r>
      <w:r w:rsidRPr="001C2CC1">
        <w:rPr>
          <w:b/>
          <w:bCs/>
          <w:u w:val="single"/>
          <w:rtl/>
        </w:rPr>
        <w:t>جوامع</w:t>
      </w:r>
      <w:r w:rsidRPr="00955138">
        <w:rPr>
          <w:rtl/>
        </w:rPr>
        <w:t xml:space="preserve"> عموماً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با پد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ده‌ها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مواجه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شوند</w:t>
      </w:r>
      <w:r w:rsidRPr="00955138">
        <w:rPr>
          <w:rtl/>
        </w:rPr>
        <w:t xml:space="preserve"> که در </w:t>
      </w:r>
      <w:r w:rsidRPr="001C2CC1">
        <w:rPr>
          <w:b/>
          <w:bCs/>
          <w:u w:val="single"/>
          <w:rtl/>
        </w:rPr>
        <w:t>بازه‌ها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b/>
          <w:bCs/>
          <w:u w:val="single"/>
          <w:rtl/>
        </w:rPr>
        <w:t xml:space="preserve"> زمان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متفاوت</w:t>
      </w:r>
      <w:r w:rsidRPr="00955138">
        <w:rPr>
          <w:rtl/>
        </w:rPr>
        <w:t xml:space="preserve"> (از </w:t>
      </w:r>
      <w:r w:rsidRPr="001C2CC1">
        <w:rPr>
          <w:b/>
          <w:bCs/>
          <w:u w:val="single"/>
          <w:rtl/>
        </w:rPr>
        <w:t>کوتاه‌مدت</w:t>
      </w:r>
      <w:r w:rsidRPr="00955138">
        <w:rPr>
          <w:rFonts w:hint="cs"/>
          <w:rtl/>
        </w:rPr>
        <w:t xml:space="preserve"> گرفته</w:t>
      </w:r>
      <w:r w:rsidRPr="00955138">
        <w:rPr>
          <w:rtl/>
        </w:rPr>
        <w:t xml:space="preserve"> تا </w:t>
      </w:r>
      <w:r w:rsidRPr="001C2CC1">
        <w:rPr>
          <w:b/>
          <w:bCs/>
          <w:u w:val="single"/>
          <w:rtl/>
        </w:rPr>
        <w:t>بلندمدت</w:t>
      </w:r>
      <w:r w:rsidRPr="00955138">
        <w:rPr>
          <w:rtl/>
        </w:rPr>
        <w:t>) عمل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و</w:t>
      </w:r>
      <w:r w:rsidRPr="00955138">
        <w:rPr>
          <w:rtl/>
        </w:rPr>
        <w:t xml:space="preserve"> اغلب </w:t>
      </w:r>
      <w:r w:rsidRPr="00955138">
        <w:rPr>
          <w:rFonts w:hint="cs"/>
          <w:rtl/>
        </w:rPr>
        <w:t>نیازمند</w:t>
      </w:r>
      <w:r w:rsidRPr="00955138">
        <w:rPr>
          <w:rtl/>
        </w:rPr>
        <w:t xml:space="preserve"> </w:t>
      </w:r>
      <w:r w:rsidRPr="001C2CC1">
        <w:rPr>
          <w:rFonts w:hint="cs"/>
          <w:b/>
          <w:bCs/>
          <w:u w:val="single"/>
          <w:rtl/>
        </w:rPr>
        <w:t>سبک‌سنگین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هستند</w:t>
      </w:r>
      <w:r w:rsidRPr="00955138">
        <w:rPr>
          <w:rtl/>
        </w:rPr>
        <w:t xml:space="preserve">. </w:t>
      </w:r>
    </w:p>
    <w:p w14:paraId="49B6DC1A" w14:textId="77777777" w:rsidR="006F4E92" w:rsidRDefault="006F4E92" w:rsidP="00FB1DC5">
      <w:pPr>
        <w:pStyle w:val="ListParagraph"/>
        <w:numPr>
          <w:ilvl w:val="1"/>
          <w:numId w:val="256"/>
        </w:numPr>
        <w:spacing w:after="200"/>
      </w:pPr>
      <w:r w:rsidRPr="001C2CC1">
        <w:rPr>
          <w:b/>
          <w:bCs/>
          <w:u w:val="single"/>
          <w:rtl/>
        </w:rPr>
        <w:t>اقدامات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</w:t>
      </w:r>
      <w:r w:rsidRPr="00955138">
        <w:rPr>
          <w:rFonts w:hint="eastAsia"/>
          <w:rtl/>
        </w:rPr>
        <w:t>به</w:t>
      </w:r>
      <w:r w:rsidRPr="00955138">
        <w:rPr>
          <w:rtl/>
        </w:rPr>
        <w:t xml:space="preserve"> 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ک</w:t>
      </w:r>
      <w:r w:rsidRPr="001C2CC1">
        <w:rPr>
          <w:b/>
          <w:bCs/>
          <w:u w:val="single"/>
          <w:rtl/>
        </w:rPr>
        <w:t xml:space="preserve"> مق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اس</w:t>
      </w:r>
      <w:r w:rsidRPr="001C2CC1">
        <w:rPr>
          <w:b/>
          <w:bCs/>
          <w:u w:val="single"/>
          <w:rtl/>
        </w:rPr>
        <w:t xml:space="preserve"> زمان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می‌پردازند ممکن است اقدامات </w:t>
      </w:r>
      <w:r w:rsidRPr="001C2CC1">
        <w:rPr>
          <w:b/>
          <w:bCs/>
          <w:u w:val="single"/>
          <w:rtl/>
        </w:rPr>
        <w:t>مؤثر</w:t>
      </w:r>
      <w:r w:rsidRPr="00955138">
        <w:rPr>
          <w:rtl/>
        </w:rPr>
        <w:t xml:space="preserve"> در </w:t>
      </w:r>
      <w:r w:rsidRPr="001C2CC1">
        <w:rPr>
          <w:b/>
          <w:bCs/>
          <w:u w:val="single"/>
          <w:rtl/>
        </w:rPr>
        <w:t>د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گر</w:t>
      </w:r>
      <w:r w:rsidRPr="001C2CC1">
        <w:rPr>
          <w:b/>
          <w:bCs/>
          <w:u w:val="single"/>
          <w:rtl/>
        </w:rPr>
        <w:t xml:space="preserve"> </w:t>
      </w:r>
      <w:r w:rsidRPr="001C2CC1">
        <w:rPr>
          <w:rFonts w:hint="cs"/>
          <w:b/>
          <w:bCs/>
          <w:u w:val="single"/>
          <w:rtl/>
        </w:rPr>
        <w:t>مقیاس‌های زمانی</w:t>
      </w:r>
      <w:r w:rsidRPr="00955138">
        <w:rPr>
          <w:rFonts w:hint="cs"/>
          <w:rtl/>
        </w:rPr>
        <w:t xml:space="preserve"> را </w:t>
      </w:r>
      <w:r w:rsidRPr="001C2CC1">
        <w:rPr>
          <w:rFonts w:hint="cs"/>
          <w:b/>
          <w:bCs/>
          <w:u w:val="single"/>
          <w:rtl/>
        </w:rPr>
        <w:t>تضعیف</w:t>
      </w:r>
      <w:r w:rsidRPr="00955138">
        <w:rPr>
          <w:rFonts w:hint="cs"/>
          <w:rtl/>
        </w:rPr>
        <w:t xml:space="preserve"> نمایند</w:t>
      </w:r>
      <w:r w:rsidRPr="00955138">
        <w:rPr>
          <w:rtl/>
        </w:rPr>
        <w:t xml:space="preserve"> (به‌عنوان‌مثال، توسعه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منطقه آس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ب‌پذ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ممکن است در </w:t>
      </w:r>
      <w:r w:rsidRPr="001C2CC1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مورد نظر باشد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اما ممکن است </w:t>
      </w:r>
      <w:r w:rsidRPr="001C2CC1">
        <w:rPr>
          <w:b/>
          <w:bCs/>
          <w:u w:val="single"/>
          <w:rtl/>
        </w:rPr>
        <w:t>خسارت</w:t>
      </w:r>
      <w:r w:rsidRPr="00955138">
        <w:rPr>
          <w:rtl/>
        </w:rPr>
        <w:t xml:space="preserve"> بالقوه </w:t>
      </w:r>
      <w:r w:rsidRPr="001C2CC1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را افزا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دهد).</w:t>
      </w:r>
      <w:r w:rsidRPr="00955138">
        <w:rPr>
          <w:rFonts w:hint="cs"/>
          <w:rtl/>
        </w:rPr>
        <w:t xml:space="preserve"> </w:t>
      </w:r>
    </w:p>
    <w:p w14:paraId="0726A1C6" w14:textId="77777777" w:rsidR="006F4E92" w:rsidRDefault="006F4E92" w:rsidP="00FB1DC5">
      <w:pPr>
        <w:pStyle w:val="ListParagraph"/>
        <w:numPr>
          <w:ilvl w:val="1"/>
          <w:numId w:val="256"/>
        </w:numPr>
        <w:spacing w:after="200"/>
      </w:pPr>
      <w:r w:rsidRPr="001C2CC1">
        <w:rPr>
          <w:b/>
          <w:bCs/>
          <w:u w:val="single"/>
          <w:rtl/>
        </w:rPr>
        <w:t>س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ستم‌ها</w:t>
      </w:r>
      <w:r w:rsidRPr="001C2CC1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که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به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شده‌اند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ممکن است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Fonts w:hint="cs"/>
          <w:rtl/>
        </w:rPr>
        <w:t xml:space="preserve"> مقیاس‌های زمانی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مؤثر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نباشند</w:t>
      </w:r>
      <w:r w:rsidRPr="00955138">
        <w:rPr>
          <w:rtl/>
        </w:rPr>
        <w:t xml:space="preserve"> (به‌عنوان‌مثال، شرکت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حداکثر رساندن </w:t>
      </w:r>
      <w:r w:rsidRPr="001C2CC1">
        <w:rPr>
          <w:b/>
          <w:bCs/>
          <w:u w:val="single"/>
          <w:rtl/>
        </w:rPr>
        <w:t>کارا</w:t>
      </w:r>
      <w:r w:rsidRPr="001C2CC1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در </w:t>
      </w:r>
      <w:r w:rsidRPr="001C2CC1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طراح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شده است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ممکن است نسبت به </w:t>
      </w:r>
      <w:r w:rsidRPr="001C2CC1">
        <w:rPr>
          <w:b/>
          <w:bCs/>
          <w:u w:val="single"/>
          <w:rtl/>
        </w:rPr>
        <w:t>ر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سک‌ها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انعطاف‌پذ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ر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</w:t>
      </w:r>
      <w:r w:rsidRPr="001C2CC1">
        <w:rPr>
          <w:b/>
          <w:bCs/>
          <w:u w:val="single"/>
          <w:rtl/>
        </w:rPr>
        <w:t>کمتر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داشته</w:t>
      </w:r>
      <w:r w:rsidRPr="00955138">
        <w:rPr>
          <w:rtl/>
        </w:rPr>
        <w:t xml:space="preserve"> باشد). </w:t>
      </w:r>
    </w:p>
    <w:p w14:paraId="7018D19D" w14:textId="77777777" w:rsidR="006F4E92" w:rsidRPr="00955138" w:rsidRDefault="006F4E92" w:rsidP="00FB1DC5">
      <w:pPr>
        <w:pStyle w:val="ListParagraph"/>
        <w:numPr>
          <w:ilvl w:val="1"/>
          <w:numId w:val="256"/>
        </w:numPr>
        <w:spacing w:after="200"/>
        <w:rPr>
          <w:rtl/>
        </w:rPr>
      </w:pPr>
      <w:r w:rsidRPr="001C2CC1">
        <w:rPr>
          <w:b/>
          <w:bCs/>
          <w:u w:val="single"/>
          <w:rtl/>
        </w:rPr>
        <w:t>منابع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عل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پد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ده</w:t>
      </w:r>
      <w:r w:rsidRPr="00955138">
        <w:rPr>
          <w:rtl/>
        </w:rPr>
        <w:t xml:space="preserve"> </w:t>
      </w:r>
      <w:r w:rsidRPr="001C2CC1">
        <w:rPr>
          <w:rFonts w:hint="cs"/>
          <w:b/>
          <w:bCs/>
          <w:u w:val="single"/>
          <w:rtl/>
        </w:rPr>
        <w:t>مصرف</w:t>
      </w:r>
      <w:r w:rsidRPr="00955138">
        <w:rPr>
          <w:rtl/>
        </w:rPr>
        <w:t xml:space="preserve"> می‌شو</w:t>
      </w:r>
      <w:r w:rsidRPr="00955138">
        <w:rPr>
          <w:rFonts w:hint="cs"/>
          <w:rtl/>
        </w:rPr>
        <w:t>ن</w:t>
      </w:r>
      <w:r w:rsidRPr="00955138">
        <w:rPr>
          <w:rtl/>
        </w:rPr>
        <w:t>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نمی‌توان</w:t>
      </w:r>
      <w:r w:rsidRPr="00955138">
        <w:rPr>
          <w:rFonts w:hint="cs"/>
          <w:rtl/>
        </w:rPr>
        <w:t>ن</w:t>
      </w:r>
      <w:r w:rsidRPr="00955138">
        <w:rPr>
          <w:rtl/>
        </w:rPr>
        <w:t>د عل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پد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ده</w:t>
      </w:r>
      <w:r w:rsidRPr="001C2CC1">
        <w:rPr>
          <w:b/>
          <w:bCs/>
          <w:u w:val="single"/>
          <w:rtl/>
        </w:rPr>
        <w:t xml:space="preserve"> د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گر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مورد</w:t>
      </w:r>
      <w:r w:rsidRPr="00955138">
        <w:rPr>
          <w:rtl/>
        </w:rPr>
        <w:t xml:space="preserve"> استفاده </w:t>
      </w:r>
      <w:r w:rsidRPr="00955138">
        <w:rPr>
          <w:rFonts w:hint="cs"/>
          <w:rtl/>
        </w:rPr>
        <w:t>قرار گیرند</w:t>
      </w:r>
      <w:r w:rsidRPr="00955138">
        <w:rPr>
          <w:rtl/>
        </w:rPr>
        <w:t xml:space="preserve"> (به‌عنوان‌مثال، </w:t>
      </w:r>
      <w:r w:rsidRPr="001C2CC1">
        <w:rPr>
          <w:b/>
          <w:bCs/>
          <w:u w:val="single"/>
          <w:rtl/>
        </w:rPr>
        <w:t>سرمایه‌گذاری</w:t>
      </w:r>
      <w:r w:rsidRPr="00955138">
        <w:rPr>
          <w:rtl/>
        </w:rPr>
        <w:t xml:space="preserve"> در </w:t>
      </w:r>
      <w:r w:rsidRPr="001C2CC1">
        <w:rPr>
          <w:b/>
          <w:bCs/>
          <w:u w:val="single"/>
          <w:rtl/>
        </w:rPr>
        <w:t>کربن‌زدا</w:t>
      </w:r>
      <w:r w:rsidRPr="001C2CC1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ممکن است ظرف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کسب‌وکار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سرمایه‌گذاری در </w:t>
      </w:r>
      <w:r w:rsidRPr="001C2CC1">
        <w:rPr>
          <w:b/>
          <w:bCs/>
          <w:u w:val="single"/>
          <w:rtl/>
        </w:rPr>
        <w:t>توسعه محصول</w:t>
      </w:r>
      <w:r w:rsidRPr="00955138">
        <w:rPr>
          <w:rtl/>
        </w:rPr>
        <w:t xml:space="preserve"> بعد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آن</w:t>
      </w:r>
      <w:r w:rsidRPr="00955138">
        <w:rPr>
          <w:rtl/>
        </w:rPr>
        <w:t xml:space="preserve"> را </w:t>
      </w:r>
      <w:r w:rsidRPr="001C2CC1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دهد).</w:t>
      </w:r>
    </w:p>
    <w:p w14:paraId="032E6614" w14:textId="77777777" w:rsidR="006F4E92" w:rsidRDefault="006F4E92" w:rsidP="00FB1DC5">
      <w:pPr>
        <w:pStyle w:val="ListParagraph"/>
        <w:numPr>
          <w:ilvl w:val="0"/>
          <w:numId w:val="256"/>
        </w:numPr>
        <w:spacing w:after="200"/>
      </w:pPr>
      <w:r w:rsidRPr="00955138">
        <w:rPr>
          <w:rtl/>
        </w:rPr>
        <w:t xml:space="preserve">کسب‌وکارها و جوامع </w:t>
      </w:r>
      <w:r w:rsidRPr="001C2CC1">
        <w:rPr>
          <w:b/>
          <w:bCs/>
          <w:u w:val="single"/>
          <w:rtl/>
        </w:rPr>
        <w:t>هم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شه</w:t>
      </w:r>
      <w:r w:rsidRPr="00955138">
        <w:rPr>
          <w:rtl/>
        </w:rPr>
        <w:t xml:space="preserve"> مجبور بوده‌اند </w:t>
      </w:r>
      <w:r w:rsidRPr="00955138">
        <w:rPr>
          <w:rFonts w:hint="cs"/>
          <w:rtl/>
        </w:rPr>
        <w:t>خود را مبتنی بر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چندگانه</w:t>
      </w:r>
      <w:r w:rsidRPr="00955138">
        <w:rPr>
          <w:rtl/>
        </w:rPr>
        <w:t xml:space="preserve">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کنند، اما امروزه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چالش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مهم‌تر</w:t>
      </w:r>
      <w:r w:rsidRPr="00955138">
        <w:rPr>
          <w:rtl/>
        </w:rPr>
        <w:t xml:space="preserve"> و </w:t>
      </w:r>
      <w:r w:rsidRPr="001C2CC1">
        <w:rPr>
          <w:b/>
          <w:bCs/>
          <w:u w:val="single"/>
          <w:rtl/>
        </w:rPr>
        <w:t>پ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چ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ده‌تر</w:t>
      </w:r>
      <w:r w:rsidRPr="00955138">
        <w:rPr>
          <w:rtl/>
        </w:rPr>
        <w:t xml:space="preserve"> شده است.</w:t>
      </w:r>
      <w:r w:rsidRPr="00955138">
        <w:rPr>
          <w:rFonts w:hint="cs"/>
          <w:rtl/>
        </w:rPr>
        <w:t xml:space="preserve"> </w:t>
      </w:r>
    </w:p>
    <w:p w14:paraId="260ED26D" w14:textId="37EF68BA" w:rsidR="006F4E92" w:rsidRDefault="006F4E92" w:rsidP="00FB1DC5">
      <w:pPr>
        <w:pStyle w:val="ListParagraph"/>
        <w:numPr>
          <w:ilvl w:val="0"/>
          <w:numId w:val="256"/>
        </w:numPr>
        <w:spacing w:after="200"/>
      </w:pPr>
      <w:r w:rsidRPr="00955138">
        <w:rPr>
          <w:rtl/>
        </w:rPr>
        <w:t xml:space="preserve">درحالی‌که مسائل </w:t>
      </w:r>
      <w:r w:rsidRPr="001C2CC1">
        <w:rPr>
          <w:b/>
          <w:bCs/>
          <w:u w:val="single"/>
          <w:rtl/>
        </w:rPr>
        <w:t>اجتماع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1C2CC1">
        <w:rPr>
          <w:b/>
          <w:bCs/>
          <w:u w:val="single"/>
          <w:rtl/>
        </w:rPr>
        <w:t>ز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ست‌مح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ط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در طول </w:t>
      </w:r>
      <w:r w:rsidRPr="001C2CC1">
        <w:rPr>
          <w:b/>
          <w:bCs/>
          <w:u w:val="single"/>
          <w:rtl/>
        </w:rPr>
        <w:t>دهه‌ها</w:t>
      </w:r>
      <w:r w:rsidRPr="00955138">
        <w:rPr>
          <w:rtl/>
        </w:rPr>
        <w:t xml:space="preserve"> </w:t>
      </w:r>
      <w:r w:rsidRPr="001C2CC1">
        <w:rPr>
          <w:rFonts w:hint="cs"/>
          <w:b/>
          <w:bCs/>
          <w:u w:val="single"/>
          <w:rtl/>
        </w:rPr>
        <w:t>تأثیر</w:t>
      </w:r>
      <w:r w:rsidRPr="00955138">
        <w:rPr>
          <w:rFonts w:hint="cs"/>
          <w:rtl/>
        </w:rPr>
        <w:t xml:space="preserve"> خود را بر جای می‌گذارند،</w:t>
      </w:r>
      <w:r w:rsidRPr="00955138">
        <w:rPr>
          <w:rtl/>
        </w:rPr>
        <w:t xml:space="preserve"> می‌توانند در </w:t>
      </w:r>
      <w:r w:rsidRPr="001C2CC1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ثابت</w:t>
      </w:r>
      <w:r w:rsidRPr="00955138">
        <w:rPr>
          <w:rtl/>
        </w:rPr>
        <w:t xml:space="preserve"> در نظر گرفته شوند تا </w:t>
      </w:r>
      <w:r w:rsidRPr="001C2CC1">
        <w:rPr>
          <w:b/>
          <w:bCs/>
          <w:u w:val="single"/>
          <w:rtl/>
        </w:rPr>
        <w:t>بعداً</w:t>
      </w:r>
      <w:r w:rsidRPr="00955138">
        <w:rPr>
          <w:rtl/>
        </w:rPr>
        <w:t xml:space="preserve"> مورد بررس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قرار 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رند</w:t>
      </w:r>
      <w:r w:rsidRPr="00955138">
        <w:rPr>
          <w:rFonts w:hint="cs"/>
          <w:rtl/>
        </w:rPr>
        <w:t xml:space="preserve">، </w:t>
      </w:r>
      <w:r w:rsidRPr="00955138">
        <w:rPr>
          <w:rtl/>
        </w:rPr>
        <w:t>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(مانند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آب و هوا</w:t>
      </w:r>
      <w:r w:rsidRPr="001C2CC1">
        <w:rPr>
          <w:rFonts w:hint="cs"/>
          <w:b/>
          <w:bCs/>
          <w:u w:val="single"/>
          <w:rtl/>
        </w:rPr>
        <w:t>یی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افزا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نابرابر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کشورها و </w:t>
      </w:r>
      <w:r w:rsidRPr="001C2CC1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تنوع ز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ست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>) تا جا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رفته‌اند که در </w:t>
      </w:r>
      <w:r w:rsidRPr="001C2CC1">
        <w:rPr>
          <w:b/>
          <w:bCs/>
          <w:u w:val="single"/>
          <w:rtl/>
        </w:rPr>
        <w:t>حال</w:t>
      </w:r>
      <w:r w:rsidRPr="00955138">
        <w:rPr>
          <w:rtl/>
        </w:rPr>
        <w:t xml:space="preserve"> حاضر</w:t>
      </w:r>
      <w:r w:rsidRPr="00955138">
        <w:rPr>
          <w:rFonts w:hint="cs"/>
          <w:rtl/>
        </w:rPr>
        <w:t xml:space="preserve"> </w:t>
      </w:r>
      <w:r w:rsidR="00D24F74">
        <w:rPr>
          <w:rFonts w:hint="cs"/>
          <w:rtl/>
        </w:rPr>
        <w:t>شرکت‌ها</w:t>
      </w:r>
      <w:r w:rsidRPr="00955138">
        <w:rPr>
          <w:rFonts w:hint="cs"/>
          <w:rtl/>
        </w:rPr>
        <w:t xml:space="preserve"> را تحت </w:t>
      </w:r>
      <w:r w:rsidRPr="001C2CC1">
        <w:rPr>
          <w:rFonts w:hint="cs"/>
          <w:b/>
          <w:bCs/>
          <w:u w:val="single"/>
          <w:rtl/>
        </w:rPr>
        <w:t>تأثیر</w:t>
      </w:r>
      <w:r w:rsidRPr="00955138">
        <w:rPr>
          <w:rFonts w:hint="cs"/>
          <w:rtl/>
        </w:rPr>
        <w:t xml:space="preserve"> قرار </w:t>
      </w:r>
      <w:r w:rsidRPr="00955138">
        <w:rPr>
          <w:rtl/>
        </w:rPr>
        <w:t>داده‌اند.</w:t>
      </w:r>
      <w:r w:rsidRPr="00955138">
        <w:rPr>
          <w:rFonts w:hint="cs"/>
          <w:rtl/>
        </w:rPr>
        <w:t xml:space="preserve"> </w:t>
      </w:r>
    </w:p>
    <w:p w14:paraId="21AB6C2E" w14:textId="77777777" w:rsidR="006F4E92" w:rsidRPr="00955138" w:rsidRDefault="006F4E92" w:rsidP="00FB1DC5">
      <w:pPr>
        <w:pStyle w:val="ListParagraph"/>
        <w:numPr>
          <w:ilvl w:val="0"/>
          <w:numId w:val="256"/>
        </w:numPr>
        <w:spacing w:after="200"/>
        <w:rPr>
          <w:rtl/>
        </w:rPr>
      </w:pPr>
      <w:r w:rsidRPr="00955138">
        <w:rPr>
          <w:rtl/>
        </w:rPr>
        <w:t xml:space="preserve">درحالی‌که </w:t>
      </w:r>
      <w:r w:rsidRPr="00955138">
        <w:rPr>
          <w:rFonts w:hint="cs"/>
          <w:rtl/>
        </w:rPr>
        <w:t xml:space="preserve">در </w:t>
      </w:r>
      <w:r w:rsidRPr="001C2CC1">
        <w:rPr>
          <w:rFonts w:hint="cs"/>
          <w:b/>
          <w:bCs/>
          <w:u w:val="single"/>
          <w:rtl/>
        </w:rPr>
        <w:t>گذشته</w:t>
      </w:r>
      <w:r w:rsidRPr="00955138">
        <w:rPr>
          <w:rFonts w:hint="cs"/>
          <w:rtl/>
        </w:rPr>
        <w:t xml:space="preserve"> امکان داشت از </w:t>
      </w:r>
      <w:r w:rsidRPr="001C2CC1">
        <w:rPr>
          <w:b/>
          <w:bCs/>
          <w:u w:val="single"/>
          <w:rtl/>
        </w:rPr>
        <w:t>زمان‌ها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بس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ار</w:t>
      </w:r>
      <w:r w:rsidRPr="001C2CC1">
        <w:rPr>
          <w:b/>
          <w:bCs/>
          <w:u w:val="single"/>
          <w:rtl/>
        </w:rPr>
        <w:t xml:space="preserve"> کوتاه</w:t>
      </w:r>
      <w:r w:rsidRPr="00955138">
        <w:rPr>
          <w:rFonts w:hint="cs"/>
          <w:rtl/>
        </w:rPr>
        <w:t>، در مقیاس</w:t>
      </w:r>
      <w:r w:rsidRPr="00955138">
        <w:rPr>
          <w:rtl/>
        </w:rPr>
        <w:t xml:space="preserve"> ثان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ه‌ها</w:t>
      </w:r>
      <w:r w:rsidRPr="00955138">
        <w:rPr>
          <w:rtl/>
        </w:rPr>
        <w:t xml:space="preserve"> و 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ثان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ه‌ها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صرف‌نظر</w:t>
      </w:r>
      <w:r w:rsidRPr="00955138">
        <w:rPr>
          <w:rFonts w:hint="cs"/>
          <w:rtl/>
        </w:rPr>
        <w:t xml:space="preserve"> کرد</w:t>
      </w:r>
      <w:r w:rsidRPr="00955138">
        <w:rPr>
          <w:rtl/>
        </w:rPr>
        <w:t xml:space="preserve">، </w:t>
      </w:r>
      <w:r w:rsidRPr="00955138">
        <w:rPr>
          <w:rFonts w:hint="cs"/>
          <w:rtl/>
        </w:rPr>
        <w:t xml:space="preserve">اما اکنون </w:t>
      </w:r>
      <w:r w:rsidRPr="001C2CC1">
        <w:rPr>
          <w:b/>
          <w:bCs/>
          <w:u w:val="single"/>
          <w:rtl/>
        </w:rPr>
        <w:t>افزا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سرعت</w:t>
      </w:r>
      <w:r w:rsidRPr="00955138">
        <w:rPr>
          <w:rtl/>
        </w:rPr>
        <w:t xml:space="preserve"> و </w:t>
      </w:r>
      <w:r w:rsidRPr="001C2CC1">
        <w:rPr>
          <w:b/>
          <w:bCs/>
          <w:u w:val="single"/>
          <w:rtl/>
        </w:rPr>
        <w:t>دسترس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هوش مصنوع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1C2CC1">
        <w:rPr>
          <w:b/>
          <w:bCs/>
          <w:u w:val="single"/>
          <w:rtl/>
        </w:rPr>
        <w:t>پلتفرم‌ها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b/>
          <w:bCs/>
          <w:u w:val="single"/>
          <w:rtl/>
        </w:rPr>
        <w:t xml:space="preserve"> د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ج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تال</w:t>
      </w:r>
      <w:r w:rsidRPr="00955138">
        <w:rPr>
          <w:rFonts w:hint="cs"/>
          <w:rtl/>
        </w:rPr>
        <w:t>، اهمیت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مقیاس‌های زمانی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>برجسته نموده است</w:t>
      </w:r>
      <w:r w:rsidRPr="00955138">
        <w:rPr>
          <w:rtl/>
        </w:rPr>
        <w:t>.</w:t>
      </w:r>
    </w:p>
    <w:p w14:paraId="4861DD41" w14:textId="77777777" w:rsidR="006F4E92" w:rsidRDefault="006F4E92" w:rsidP="00FB1DC5">
      <w:pPr>
        <w:pStyle w:val="ListParagraph"/>
        <w:numPr>
          <w:ilvl w:val="0"/>
          <w:numId w:val="256"/>
        </w:numPr>
        <w:spacing w:after="200"/>
      </w:pPr>
      <w:r w:rsidRPr="001C2CC1">
        <w:rPr>
          <w:b/>
          <w:bCs/>
          <w:u w:val="single"/>
          <w:rtl/>
        </w:rPr>
        <w:t>استراتژ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کسب‌وکار به‌طور سنت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</w:p>
    <w:p w14:paraId="6D71D775" w14:textId="77777777" w:rsidR="006F4E92" w:rsidRDefault="006F4E92" w:rsidP="00FB1DC5">
      <w:pPr>
        <w:pStyle w:val="ListParagraph"/>
        <w:numPr>
          <w:ilvl w:val="1"/>
          <w:numId w:val="256"/>
        </w:numPr>
        <w:spacing w:after="200"/>
      </w:pPr>
      <w:r w:rsidRPr="001C2CC1">
        <w:rPr>
          <w:b/>
          <w:bCs/>
          <w:u w:val="single"/>
          <w:rtl/>
        </w:rPr>
        <w:t>مجموعه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محدود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1C2CC1">
        <w:rPr>
          <w:b/>
          <w:bCs/>
          <w:u w:val="single"/>
          <w:rtl/>
        </w:rPr>
        <w:t>مسائل</w:t>
      </w:r>
      <w:r w:rsidRPr="00955138">
        <w:rPr>
          <w:rtl/>
        </w:rPr>
        <w:t xml:space="preserve"> (مانند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مشتر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اثربخش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مدل عمل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و مز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رقابت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)، </w:t>
      </w:r>
    </w:p>
    <w:p w14:paraId="4363A355" w14:textId="77777777" w:rsidR="006F4E92" w:rsidRDefault="006F4E92" w:rsidP="00FB1DC5">
      <w:pPr>
        <w:pStyle w:val="ListParagraph"/>
        <w:numPr>
          <w:ilvl w:val="1"/>
          <w:numId w:val="256"/>
        </w:numPr>
        <w:spacing w:after="200"/>
      </w:pPr>
      <w:r w:rsidRPr="001C2CC1">
        <w:rPr>
          <w:b/>
          <w:bCs/>
          <w:u w:val="single"/>
          <w:rtl/>
        </w:rPr>
        <w:t>محدوده زمان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b/>
          <w:bCs/>
          <w:u w:val="single"/>
          <w:rtl/>
        </w:rPr>
        <w:t xml:space="preserve"> محدود</w:t>
      </w:r>
      <w:r w:rsidRPr="00955138">
        <w:rPr>
          <w:rtl/>
        </w:rPr>
        <w:t xml:space="preserve"> (به‌ویژه 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</w:t>
      </w:r>
      <w:r w:rsidRPr="00955138">
        <w:rPr>
          <w:rtl/>
        </w:rPr>
        <w:t xml:space="preserve"> برنامه‌ریزی سالانه) و </w:t>
      </w:r>
    </w:p>
    <w:p w14:paraId="607DC938" w14:textId="77777777" w:rsidR="006F4E92" w:rsidRDefault="006F4E92" w:rsidP="00FB1DC5">
      <w:pPr>
        <w:pStyle w:val="ListParagraph"/>
        <w:numPr>
          <w:ilvl w:val="1"/>
          <w:numId w:val="256"/>
        </w:numPr>
        <w:spacing w:after="200"/>
      </w:pPr>
      <w:r w:rsidRPr="00955138">
        <w:rPr>
          <w:rtl/>
        </w:rPr>
        <w:t xml:space="preserve">تعداد </w:t>
      </w:r>
      <w:r w:rsidRPr="001C2CC1">
        <w:rPr>
          <w:b/>
          <w:bCs/>
          <w:u w:val="single"/>
          <w:rtl/>
        </w:rPr>
        <w:t>محدود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1C2CC1">
        <w:rPr>
          <w:rFonts w:hint="cs"/>
          <w:b/>
          <w:bCs/>
          <w:u w:val="single"/>
          <w:rtl/>
        </w:rPr>
        <w:t>ذینفعان</w:t>
      </w:r>
      <w:r w:rsidRPr="00955138">
        <w:rPr>
          <w:rtl/>
        </w:rPr>
        <w:t xml:space="preserve"> (مشتر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ان،</w:t>
      </w:r>
      <w:r w:rsidRPr="00955138">
        <w:rPr>
          <w:rtl/>
        </w:rPr>
        <w:t xml:space="preserve"> کارمندان، رقبا) را در نظر می‌</w:t>
      </w:r>
      <w:r w:rsidRPr="00955138">
        <w:rPr>
          <w:rFonts w:hint="cs"/>
          <w:rtl/>
        </w:rPr>
        <w:t>گیرد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549D6546" w14:textId="77777777" w:rsidR="006F4E92" w:rsidRDefault="006F4E92" w:rsidP="00FB1DC5">
      <w:pPr>
        <w:pStyle w:val="ListParagraph"/>
        <w:numPr>
          <w:ilvl w:val="0"/>
          <w:numId w:val="256"/>
        </w:numPr>
        <w:spacing w:after="200"/>
      </w:pPr>
      <w:r w:rsidRPr="00955138">
        <w:rPr>
          <w:rFonts w:hint="cs"/>
          <w:rtl/>
        </w:rPr>
        <w:t xml:space="preserve">بااین‌حال </w:t>
      </w:r>
      <w:r w:rsidRPr="00955138">
        <w:rPr>
          <w:rtl/>
        </w:rPr>
        <w:t>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ساده‌ساز</w:t>
      </w:r>
      <w:r w:rsidRPr="001C2CC1">
        <w:rPr>
          <w:rFonts w:hint="cs"/>
          <w:b/>
          <w:bCs/>
          <w:u w:val="single"/>
          <w:rtl/>
        </w:rPr>
        <w:t>ی‌ای</w:t>
      </w:r>
      <w:r w:rsidRPr="00955138">
        <w:rPr>
          <w:rtl/>
        </w:rPr>
        <w:t xml:space="preserve"> ممکن است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معنا داشته باشد که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زم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نه‌ا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کند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باشند</w:t>
      </w:r>
      <w:r w:rsidRPr="00955138">
        <w:rPr>
          <w:rtl/>
        </w:rPr>
        <w:t xml:space="preserve"> و تنها </w:t>
      </w:r>
      <w:r w:rsidRPr="001C2CC1">
        <w:rPr>
          <w:b/>
          <w:bCs/>
          <w:u w:val="single"/>
          <w:rtl/>
        </w:rPr>
        <w:t>انتظار</w:t>
      </w:r>
      <w:r w:rsidRPr="00955138">
        <w:rPr>
          <w:rtl/>
        </w:rPr>
        <w:t xml:space="preserve"> کسب‌وکارها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</w:t>
      </w:r>
      <w:r w:rsidRPr="00955138">
        <w:rPr>
          <w:rtl/>
        </w:rPr>
        <w:t xml:space="preserve"> حداکثر رساندن </w:t>
      </w:r>
      <w:r w:rsidRPr="001C2CC1">
        <w:rPr>
          <w:b/>
          <w:bCs/>
          <w:u w:val="single"/>
          <w:rtl/>
        </w:rPr>
        <w:t>عملکرد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مال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باشد</w:t>
      </w:r>
      <w:r w:rsidRPr="00955138">
        <w:rPr>
          <w:rtl/>
        </w:rPr>
        <w:t xml:space="preserve">. </w:t>
      </w:r>
    </w:p>
    <w:p w14:paraId="354318E7" w14:textId="71F364A0" w:rsidR="006F4E92" w:rsidRPr="00955138" w:rsidRDefault="006F4E92" w:rsidP="00FB1DC5">
      <w:pPr>
        <w:pStyle w:val="ListParagraph"/>
        <w:numPr>
          <w:ilvl w:val="0"/>
          <w:numId w:val="256"/>
        </w:numPr>
        <w:spacing w:after="200"/>
        <w:rPr>
          <w:rtl/>
        </w:rPr>
      </w:pPr>
      <w:r w:rsidRPr="00955138">
        <w:rPr>
          <w:rtl/>
        </w:rPr>
        <w:t>با</w:t>
      </w:r>
      <w:r w:rsidRPr="00955138">
        <w:rPr>
          <w:rFonts w:hint="cs"/>
          <w:rtl/>
        </w:rPr>
        <w:t xml:space="preserve"> توجه به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شتاب</w:t>
      </w:r>
      <w:r w:rsidRPr="00955138">
        <w:rPr>
          <w:rtl/>
        </w:rPr>
        <w:t xml:space="preserve"> گرفتن </w:t>
      </w:r>
      <w:r w:rsidRPr="001C2CC1">
        <w:rPr>
          <w:b/>
          <w:bCs/>
          <w:u w:val="single"/>
          <w:rtl/>
        </w:rPr>
        <w:t>تغ</w:t>
      </w:r>
      <w:r w:rsidRPr="001C2CC1">
        <w:rPr>
          <w:rFonts w:hint="cs"/>
          <w:b/>
          <w:bCs/>
          <w:u w:val="single"/>
          <w:rtl/>
        </w:rPr>
        <w:t>یی</w:t>
      </w:r>
      <w:r w:rsidRPr="001C2CC1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</w:t>
      </w:r>
      <w:r w:rsidRPr="001C2CC1">
        <w:rPr>
          <w:rFonts w:hint="cs"/>
          <w:b/>
          <w:bCs/>
          <w:u w:val="single"/>
          <w:rtl/>
        </w:rPr>
        <w:t>فناوری</w:t>
      </w:r>
      <w:r w:rsidRPr="00955138">
        <w:rPr>
          <w:rtl/>
        </w:rPr>
        <w:t xml:space="preserve"> و </w:t>
      </w:r>
      <w:r w:rsidRPr="001C2CC1">
        <w:rPr>
          <w:b/>
          <w:bCs/>
          <w:u w:val="single"/>
          <w:rtl/>
        </w:rPr>
        <w:t>زم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نه‌ا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1C2CC1">
        <w:rPr>
          <w:rFonts w:hint="cs"/>
          <w:b/>
          <w:bCs/>
          <w:u w:val="single"/>
          <w:rtl/>
        </w:rPr>
        <w:t>افزایش</w:t>
      </w:r>
      <w:r w:rsidRPr="00955138">
        <w:rPr>
          <w:rFonts w:hint="cs"/>
          <w:rtl/>
        </w:rPr>
        <w:t xml:space="preserve"> </w:t>
      </w:r>
      <w:r w:rsidRPr="001C2CC1">
        <w:rPr>
          <w:b/>
          <w:bCs/>
          <w:u w:val="single"/>
          <w:rtl/>
        </w:rPr>
        <w:t>انتظار</w:t>
      </w:r>
      <w:r w:rsidRPr="001C2CC1">
        <w:rPr>
          <w:rFonts w:hint="cs"/>
          <w:b/>
          <w:bCs/>
          <w:u w:val="single"/>
          <w:rtl/>
        </w:rPr>
        <w:t>ات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نسبت به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م</w:t>
      </w:r>
      <w:r w:rsidRPr="001C2CC1">
        <w:rPr>
          <w:rFonts w:hint="eastAsia"/>
          <w:b/>
          <w:bCs/>
          <w:u w:val="single"/>
          <w:rtl/>
        </w:rPr>
        <w:t>سئول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ت‌پذ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ر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اجتماع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کسب‌وکارها</w:t>
      </w:r>
      <w:r w:rsidRPr="00955138">
        <w:rPr>
          <w:rtl/>
        </w:rPr>
        <w:t>، رهبران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محدوده </w:t>
      </w:r>
      <w:r w:rsidRPr="001C2CC1">
        <w:rPr>
          <w:b/>
          <w:bCs/>
          <w:u w:val="single"/>
          <w:rtl/>
        </w:rPr>
        <w:t>زمان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1C2CC1">
        <w:rPr>
          <w:b/>
          <w:bCs/>
          <w:u w:val="single"/>
          <w:rtl/>
        </w:rPr>
        <w:t>ذ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نفعان</w:t>
      </w:r>
      <w:r w:rsidRPr="00955138">
        <w:rPr>
          <w:rtl/>
        </w:rPr>
        <w:t xml:space="preserve"> مورد نظر خود را - که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ازمند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رو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کردها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جد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1C2CC1">
        <w:rPr>
          <w:rFonts w:hint="cs"/>
          <w:b/>
          <w:bCs/>
          <w:u w:val="single"/>
          <w:rtl/>
        </w:rPr>
        <w:t>سبک‌سنگین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Fonts w:hint="cs"/>
          <w:rtl/>
        </w:rPr>
        <w:t xml:space="preserve"> هستند -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گسترش</w:t>
      </w:r>
      <w:r w:rsidRPr="00955138">
        <w:rPr>
          <w:rtl/>
        </w:rPr>
        <w:t xml:space="preserve"> دهند</w:t>
      </w:r>
      <w:r w:rsidR="00BC13B3">
        <w:rPr>
          <w:rFonts w:hint="cs"/>
          <w:rtl/>
        </w:rPr>
        <w:t xml:space="preserve"> (ریوز و کاندلون، 2022)</w:t>
      </w:r>
      <w:r w:rsidRPr="00955138">
        <w:rPr>
          <w:rFonts w:hint="cs"/>
          <w:rtl/>
        </w:rPr>
        <w:t xml:space="preserve">. </w:t>
      </w:r>
    </w:p>
    <w:p w14:paraId="6A1F3407" w14:textId="77777777" w:rsidR="006F4E92" w:rsidRPr="00955138" w:rsidRDefault="006F4E92" w:rsidP="009D025C">
      <w:pPr>
        <w:pStyle w:val="Heading2"/>
        <w:rPr>
          <w:rtl/>
          <w:lang w:bidi="fa-IR"/>
        </w:rPr>
      </w:pPr>
      <w:bookmarkStart w:id="229" w:name="_Toc139528641"/>
      <w:bookmarkStart w:id="230" w:name="_Toc141986992"/>
      <w:bookmarkStart w:id="231" w:name="_Toc151112156"/>
      <w:bookmarkStart w:id="232" w:name="_Toc168503434"/>
      <w:r w:rsidRPr="00955138">
        <w:rPr>
          <w:rtl/>
          <w:lang w:bidi="fa-IR"/>
        </w:rPr>
        <w:lastRenderedPageBreak/>
        <w:t>الهام از ط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ف</w:t>
      </w:r>
      <w:r w:rsidRPr="00955138">
        <w:rPr>
          <w:rFonts w:hint="cs"/>
          <w:rtl/>
          <w:lang w:bidi="fa-IR"/>
        </w:rPr>
        <w:t xml:space="preserve"> گسترده‌ای </w:t>
      </w:r>
      <w:r w:rsidRPr="00955138">
        <w:rPr>
          <w:rtl/>
          <w:lang w:bidi="fa-IR"/>
        </w:rPr>
        <w:t xml:space="preserve">از </w:t>
      </w:r>
      <w:bookmarkEnd w:id="229"/>
      <w:r w:rsidRPr="00955138">
        <w:rPr>
          <w:rFonts w:hint="eastAsia"/>
          <w:rtl/>
          <w:lang w:bidi="fa-IR"/>
        </w:rPr>
        <w:t>د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دگاه‌ها</w:t>
      </w:r>
      <w:bookmarkEnd w:id="230"/>
      <w:bookmarkEnd w:id="231"/>
      <w:bookmarkEnd w:id="232"/>
    </w:p>
    <w:p w14:paraId="4A1BCFC7" w14:textId="2AE9603B" w:rsidR="006F4E92" w:rsidRDefault="006F4E92" w:rsidP="00FB1DC5">
      <w:pPr>
        <w:pStyle w:val="ListParagraph"/>
        <w:numPr>
          <w:ilvl w:val="0"/>
          <w:numId w:val="257"/>
        </w:numPr>
        <w:spacing w:after="200"/>
      </w:pPr>
      <w:r w:rsidRPr="00955138">
        <w:rPr>
          <w:rtl/>
        </w:rPr>
        <w:t>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مبتنی بر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مق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اس‌ها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b/>
          <w:bCs/>
          <w:u w:val="single"/>
          <w:rtl/>
        </w:rPr>
        <w:t xml:space="preserve"> زمان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b/>
          <w:bCs/>
          <w:u w:val="single"/>
          <w:rtl/>
        </w:rPr>
        <w:t xml:space="preserve"> </w:t>
      </w:r>
      <w:r w:rsidRPr="001C2CC1">
        <w:rPr>
          <w:rFonts w:hint="cs"/>
          <w:b/>
          <w:bCs/>
          <w:u w:val="single"/>
          <w:rtl/>
        </w:rPr>
        <w:t>چندگانه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چالش کل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 که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</w:t>
      </w:r>
      <w:r w:rsidRPr="00955138">
        <w:rPr>
          <w:rtl/>
        </w:rPr>
        <w:t xml:space="preserve"> آن را در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1C2CC1">
        <w:rPr>
          <w:b/>
          <w:bCs/>
          <w:u w:val="single"/>
          <w:rtl/>
        </w:rPr>
        <w:t>زم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نه‌ها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مشاهده نمود</w:t>
      </w:r>
      <w:r w:rsidRPr="00955138">
        <w:rPr>
          <w:rtl/>
        </w:rPr>
        <w:t xml:space="preserve">: اگرچه </w:t>
      </w:r>
      <w:r w:rsidRPr="001C2CC1">
        <w:rPr>
          <w:b/>
          <w:bCs/>
          <w:u w:val="single"/>
          <w:rtl/>
        </w:rPr>
        <w:t>جزئ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ات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متفاوت</w:t>
      </w:r>
      <w:r w:rsidRPr="00955138">
        <w:rPr>
          <w:rtl/>
        </w:rPr>
        <w:t xml:space="preserve"> است، تعداد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پد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ده‌ها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مسئله</w:t>
      </w:r>
      <w:r w:rsidRPr="00955138">
        <w:rPr>
          <w:rtl/>
        </w:rPr>
        <w:t xml:space="preserve"> </w:t>
      </w:r>
      <w:r w:rsidRPr="001C2CC1">
        <w:rPr>
          <w:rFonts w:hint="cs"/>
          <w:b/>
          <w:bCs/>
          <w:u w:val="single"/>
          <w:rtl/>
        </w:rPr>
        <w:t>سبک‌</w:t>
      </w:r>
      <w:r w:rsidR="00DE7CDB">
        <w:rPr>
          <w:rFonts w:hint="cs"/>
          <w:b/>
          <w:bCs/>
          <w:u w:val="single"/>
          <w:rtl/>
        </w:rPr>
        <w:t xml:space="preserve">و </w:t>
      </w:r>
      <w:r w:rsidRPr="001C2CC1">
        <w:rPr>
          <w:rFonts w:hint="cs"/>
          <w:b/>
          <w:bCs/>
          <w:u w:val="single"/>
          <w:rtl/>
        </w:rPr>
        <w:t>سنگین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متعادل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نمودن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اقدامات</w:t>
      </w:r>
      <w:r w:rsidRPr="00955138">
        <w:rPr>
          <w:rtl/>
        </w:rPr>
        <w:t xml:space="preserve"> در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مختلف را </w:t>
      </w:r>
      <w:r w:rsidRPr="00955138">
        <w:rPr>
          <w:rFonts w:hint="cs"/>
          <w:rtl/>
        </w:rPr>
        <w:t xml:space="preserve">بروز </w:t>
      </w:r>
      <w:r w:rsidR="004306EB">
        <w:rPr>
          <w:rFonts w:hint="cs"/>
          <w:rtl/>
        </w:rPr>
        <w:t>می‌دهند</w:t>
      </w:r>
      <w:r w:rsidRPr="00955138">
        <w:rPr>
          <w:rtl/>
        </w:rPr>
        <w:t xml:space="preserve">. </w:t>
      </w:r>
    </w:p>
    <w:p w14:paraId="27FED9F7" w14:textId="2CA78E97" w:rsidR="006F4E92" w:rsidRPr="00955138" w:rsidRDefault="006F4E92" w:rsidP="00DE7CDB">
      <w:pPr>
        <w:pStyle w:val="ListParagraph"/>
        <w:numPr>
          <w:ilvl w:val="0"/>
          <w:numId w:val="257"/>
        </w:numPr>
        <w:spacing w:after="200"/>
        <w:rPr>
          <w:rtl/>
        </w:rPr>
      </w:pPr>
      <w:r w:rsidRPr="00955138">
        <w:rPr>
          <w:rtl/>
        </w:rPr>
        <w:t xml:space="preserve">با </w:t>
      </w:r>
      <w:r w:rsidRPr="00955138">
        <w:rPr>
          <w:rFonts w:hint="cs"/>
          <w:rtl/>
        </w:rPr>
        <w:t>در نظر گرفتن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این </w:t>
      </w:r>
      <w:r w:rsidRPr="00955138">
        <w:rPr>
          <w:rtl/>
        </w:rPr>
        <w:t xml:space="preserve">چالش از </w:t>
      </w:r>
      <w:r w:rsidRPr="001C2CC1">
        <w:rPr>
          <w:b/>
          <w:bCs/>
          <w:u w:val="single"/>
          <w:rtl/>
        </w:rPr>
        <w:t>د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دگاه</w:t>
      </w:r>
      <w:r w:rsidRPr="001C2CC1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</w:t>
      </w:r>
      <w:r w:rsidRPr="001C2CC1">
        <w:rPr>
          <w:rFonts w:hint="eastAsia"/>
          <w:b/>
          <w:bCs/>
          <w:u w:val="single"/>
          <w:rtl/>
        </w:rPr>
        <w:t>مختلف</w:t>
      </w:r>
      <w:r w:rsidRPr="00955138">
        <w:rPr>
          <w:rtl/>
        </w:rPr>
        <w:t xml:space="preserve"> و </w:t>
      </w:r>
      <w:r w:rsidRPr="001C2CC1">
        <w:rPr>
          <w:b/>
          <w:bCs/>
          <w:u w:val="single"/>
          <w:rtl/>
        </w:rPr>
        <w:t>ترک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ب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، می‌توان </w:t>
      </w:r>
      <w:r w:rsidRPr="001C2CC1">
        <w:rPr>
          <w:b/>
          <w:bCs/>
          <w:u w:val="single"/>
          <w:rtl/>
        </w:rPr>
        <w:t>ماه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مسئله</w:t>
      </w:r>
      <w:r w:rsidR="00DE7CDB">
        <w:rPr>
          <w:rtl/>
        </w:rPr>
        <w:t xml:space="preserve"> را بهتر درک </w:t>
      </w:r>
      <w:r w:rsidR="00DE7CDB">
        <w:rPr>
          <w:rFonts w:hint="cs"/>
          <w:rtl/>
        </w:rPr>
        <w:t>نمود</w:t>
      </w:r>
      <w:r w:rsidRPr="00955138">
        <w:rPr>
          <w:rtl/>
        </w:rPr>
        <w:t xml:space="preserve"> و برخ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عناصر </w:t>
      </w:r>
      <w:r w:rsidRPr="001C2CC1">
        <w:rPr>
          <w:b/>
          <w:bCs/>
          <w:u w:val="single"/>
          <w:rtl/>
        </w:rPr>
        <w:t>راه‌حل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مشترک</w:t>
      </w:r>
      <w:r w:rsidRPr="00955138">
        <w:rPr>
          <w:rtl/>
        </w:rPr>
        <w:t xml:space="preserve"> را شناسا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</w:t>
      </w:r>
      <w:r w:rsidR="00DE7CDB">
        <w:rPr>
          <w:rFonts w:hint="cs"/>
          <w:rtl/>
        </w:rPr>
        <w:t>کرد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76FC95F2" w14:textId="2BD26E7C" w:rsidR="006F4E92" w:rsidRPr="00955138" w:rsidRDefault="006F4E92" w:rsidP="009D025C">
      <w:pPr>
        <w:pStyle w:val="Heading2"/>
        <w:rPr>
          <w:rtl/>
          <w:lang w:bidi="fa-IR"/>
        </w:rPr>
      </w:pPr>
      <w:bookmarkStart w:id="233" w:name="_Toc139528642"/>
      <w:bookmarkStart w:id="234" w:name="_Toc141986993"/>
      <w:bookmarkStart w:id="235" w:name="_Toc151112157"/>
      <w:bookmarkStart w:id="236" w:name="_Toc168503435"/>
      <w:r w:rsidRPr="00955138">
        <w:rPr>
          <w:rtl/>
          <w:lang w:bidi="fa-IR"/>
        </w:rPr>
        <w:t>پنج د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دگاه</w:t>
      </w:r>
      <w:r w:rsidRPr="00955138">
        <w:rPr>
          <w:rtl/>
          <w:lang w:bidi="fa-IR"/>
        </w:rPr>
        <w:t xml:space="preserve"> در مورد </w:t>
      </w:r>
      <w:r w:rsidR="00D24F74">
        <w:rPr>
          <w:rtl/>
          <w:lang w:bidi="fa-IR"/>
        </w:rPr>
        <w:t>استراتژی‌های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مقیاس‌های زمانی چندگانه</w:t>
      </w:r>
      <w:bookmarkEnd w:id="233"/>
      <w:bookmarkEnd w:id="234"/>
      <w:bookmarkEnd w:id="235"/>
      <w:bookmarkEnd w:id="236"/>
    </w:p>
    <w:p w14:paraId="53114E1D" w14:textId="77777777" w:rsidR="006F4E92" w:rsidRPr="00955138" w:rsidRDefault="006F4E92" w:rsidP="009D025C">
      <w:pPr>
        <w:pStyle w:val="Heading3"/>
        <w:rPr>
          <w:rtl/>
          <w:lang w:bidi="fa-IR"/>
        </w:rPr>
      </w:pPr>
      <w:r w:rsidRPr="00955138">
        <w:rPr>
          <w:rtl/>
          <w:lang w:bidi="fa-IR"/>
        </w:rPr>
        <w:t>پد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ده</w:t>
      </w:r>
      <w:r w:rsidRPr="00955138">
        <w:rPr>
          <w:rtl/>
          <w:lang w:bidi="fa-IR"/>
        </w:rPr>
        <w:t>‌ها و ا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ده</w:t>
      </w:r>
      <w:r w:rsidRPr="00955138">
        <w:rPr>
          <w:rtl/>
          <w:lang w:bidi="fa-IR"/>
        </w:rPr>
        <w:t xml:space="preserve">‌هایی </w:t>
      </w:r>
      <w:r w:rsidRPr="00955138">
        <w:rPr>
          <w:rFonts w:hint="cs"/>
          <w:rtl/>
          <w:lang w:bidi="fa-IR"/>
        </w:rPr>
        <w:t>در مورد</w:t>
      </w:r>
      <w:r w:rsidRPr="00955138">
        <w:rPr>
          <w:rtl/>
          <w:lang w:bidi="fa-IR"/>
        </w:rPr>
        <w:t xml:space="preserve"> </w:t>
      </w:r>
      <w:r w:rsidRPr="00955138">
        <w:rPr>
          <w:rFonts w:hint="eastAsia"/>
          <w:rtl/>
          <w:lang w:bidi="fa-IR"/>
        </w:rPr>
        <w:t>راه‌حل‌ها</w:t>
      </w:r>
      <w:r w:rsidRPr="00955138">
        <w:rPr>
          <w:rFonts w:hint="cs"/>
          <w:rtl/>
          <w:lang w:bidi="fa-IR"/>
        </w:rPr>
        <w:t xml:space="preserve"> </w:t>
      </w:r>
      <w:r w:rsidRPr="00955138">
        <w:rPr>
          <w:rtl/>
          <w:lang w:bidi="fa-IR"/>
        </w:rPr>
        <w:t>از علم تکامل و س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ستم</w:t>
      </w:r>
      <w:r w:rsidRPr="00955138">
        <w:rPr>
          <w:rtl/>
          <w:lang w:bidi="fa-IR"/>
        </w:rPr>
        <w:t xml:space="preserve"> ها</w:t>
      </w:r>
    </w:p>
    <w:p w14:paraId="59EE8946" w14:textId="77777777" w:rsidR="006F4E92" w:rsidRDefault="006F4E92" w:rsidP="009D025C">
      <w:pPr>
        <w:rPr>
          <w:rtl/>
          <w:lang w:bidi="fa-IR"/>
        </w:rPr>
      </w:pPr>
      <w:r w:rsidRPr="00955138">
        <w:rPr>
          <w:b/>
          <w:bCs/>
          <w:rtl/>
          <w:lang w:bidi="fa-IR"/>
        </w:rPr>
        <w:t>پد</w:t>
      </w:r>
      <w:r w:rsidRPr="00955138">
        <w:rPr>
          <w:rFonts w:hint="cs"/>
          <w:b/>
          <w:bCs/>
          <w:rtl/>
          <w:lang w:bidi="fa-IR"/>
        </w:rPr>
        <w:t>ی</w:t>
      </w:r>
      <w:r w:rsidRPr="00955138">
        <w:rPr>
          <w:rFonts w:hint="eastAsia"/>
          <w:b/>
          <w:bCs/>
          <w:rtl/>
          <w:lang w:bidi="fa-IR"/>
        </w:rPr>
        <w:t>ده‌ها</w:t>
      </w:r>
      <w:r w:rsidRPr="00955138">
        <w:rPr>
          <w:rFonts w:hint="cs"/>
          <w:b/>
          <w:bCs/>
          <w:rtl/>
          <w:lang w:bidi="fa-IR"/>
        </w:rPr>
        <w:t>ی</w:t>
      </w:r>
      <w:r w:rsidRPr="00955138">
        <w:rPr>
          <w:b/>
          <w:bCs/>
          <w:rtl/>
          <w:lang w:bidi="fa-IR"/>
        </w:rPr>
        <w:t xml:space="preserve"> مق</w:t>
      </w:r>
      <w:r w:rsidRPr="00955138">
        <w:rPr>
          <w:rFonts w:hint="cs"/>
          <w:b/>
          <w:bCs/>
          <w:rtl/>
          <w:lang w:bidi="fa-IR"/>
        </w:rPr>
        <w:t>ی</w:t>
      </w:r>
      <w:r w:rsidRPr="00955138">
        <w:rPr>
          <w:rFonts w:hint="eastAsia"/>
          <w:b/>
          <w:bCs/>
          <w:rtl/>
          <w:lang w:bidi="fa-IR"/>
        </w:rPr>
        <w:t>اس‌ها</w:t>
      </w:r>
      <w:r w:rsidRPr="00955138">
        <w:rPr>
          <w:rFonts w:hint="cs"/>
          <w:b/>
          <w:bCs/>
          <w:rtl/>
          <w:lang w:bidi="fa-IR"/>
        </w:rPr>
        <w:t>ی</w:t>
      </w:r>
      <w:r w:rsidRPr="00955138">
        <w:rPr>
          <w:b/>
          <w:bCs/>
          <w:rtl/>
          <w:lang w:bidi="fa-IR"/>
        </w:rPr>
        <w:t xml:space="preserve"> زمان</w:t>
      </w:r>
      <w:r w:rsidRPr="00955138">
        <w:rPr>
          <w:rFonts w:hint="cs"/>
          <w:b/>
          <w:bCs/>
          <w:rtl/>
          <w:lang w:bidi="fa-IR"/>
        </w:rPr>
        <w:t>ی</w:t>
      </w:r>
      <w:r w:rsidRPr="00955138">
        <w:rPr>
          <w:b/>
          <w:bCs/>
          <w:rtl/>
          <w:lang w:bidi="fa-IR"/>
        </w:rPr>
        <w:t xml:space="preserve"> چندگانه:</w:t>
      </w:r>
      <w:r w:rsidRPr="00955138">
        <w:rPr>
          <w:rtl/>
          <w:lang w:bidi="fa-IR"/>
        </w:rPr>
        <w:t xml:space="preserve"> </w:t>
      </w:r>
    </w:p>
    <w:p w14:paraId="2F151AFF" w14:textId="77777777" w:rsidR="006F4E92" w:rsidRDefault="006F4E92" w:rsidP="00FB1DC5">
      <w:pPr>
        <w:pStyle w:val="ListParagraph"/>
        <w:numPr>
          <w:ilvl w:val="0"/>
          <w:numId w:val="258"/>
        </w:numPr>
        <w:spacing w:after="200"/>
      </w:pP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نوع </w:t>
      </w:r>
      <w:r w:rsidRPr="00955138">
        <w:rPr>
          <w:rFonts w:hint="cs"/>
          <w:rtl/>
        </w:rPr>
        <w:t>مسئله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مق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اس</w:t>
      </w:r>
      <w:r w:rsidRPr="001C2CC1">
        <w:rPr>
          <w:b/>
          <w:bCs/>
          <w:u w:val="single"/>
          <w:rtl/>
        </w:rPr>
        <w:t xml:space="preserve"> زمان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سرطان</w:t>
      </w:r>
      <w:r w:rsidRPr="00955138">
        <w:rPr>
          <w:rtl/>
        </w:rPr>
        <w:t xml:space="preserve"> مشاهده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شود</w:t>
      </w:r>
      <w:r w:rsidRPr="00955138">
        <w:rPr>
          <w:rtl/>
        </w:rPr>
        <w:t xml:space="preserve">. </w:t>
      </w:r>
    </w:p>
    <w:p w14:paraId="57B976F0" w14:textId="77777777" w:rsidR="006F4E92" w:rsidRDefault="006F4E92" w:rsidP="00FB1DC5">
      <w:pPr>
        <w:pStyle w:val="ListParagraph"/>
        <w:numPr>
          <w:ilvl w:val="1"/>
          <w:numId w:val="258"/>
        </w:numPr>
        <w:spacing w:after="200"/>
      </w:pPr>
      <w:r w:rsidRPr="00955138">
        <w:rPr>
          <w:rtl/>
        </w:rPr>
        <w:t xml:space="preserve">درمان‌هایی که سلول‌های </w:t>
      </w:r>
      <w:r w:rsidRPr="001C2CC1">
        <w:rPr>
          <w:b/>
          <w:bCs/>
          <w:u w:val="single"/>
          <w:rtl/>
        </w:rPr>
        <w:t>تومور</w:t>
      </w:r>
      <w:r w:rsidRPr="00955138">
        <w:rPr>
          <w:rtl/>
        </w:rPr>
        <w:t xml:space="preserve"> را از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می‌برند، مانند </w:t>
      </w:r>
      <w:r w:rsidRPr="001C2CC1">
        <w:rPr>
          <w:b/>
          <w:bCs/>
          <w:u w:val="single"/>
          <w:rtl/>
        </w:rPr>
        <w:t>ش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م</w:t>
      </w:r>
      <w:r w:rsidRPr="001C2CC1">
        <w:rPr>
          <w:rFonts w:hint="cs"/>
          <w:b/>
          <w:bCs/>
          <w:u w:val="single"/>
          <w:rtl/>
        </w:rPr>
        <w:t>ی‌</w:t>
      </w:r>
      <w:r w:rsidRPr="001C2CC1">
        <w:rPr>
          <w:rFonts w:hint="eastAsia"/>
          <w:b/>
          <w:bCs/>
          <w:u w:val="single"/>
          <w:rtl/>
        </w:rPr>
        <w:t>درمان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تهاجم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می‌توانند در </w:t>
      </w:r>
      <w:r w:rsidRPr="001C2CC1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مؤثر باشند. بااین‌حال،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درمان‌ها</w:t>
      </w:r>
      <w:r w:rsidRPr="00955138">
        <w:rPr>
          <w:rFonts w:hint="cs"/>
          <w:rtl/>
        </w:rPr>
        <w:t xml:space="preserve">یی در </w:t>
      </w:r>
      <w:r w:rsidRPr="001C2CC1">
        <w:rPr>
          <w:rFonts w:hint="cs"/>
          <w:b/>
          <w:bCs/>
          <w:u w:val="single"/>
          <w:rtl/>
        </w:rPr>
        <w:t>بلند</w:t>
      </w:r>
      <w:r w:rsidRPr="001C2CC1">
        <w:rPr>
          <w:b/>
          <w:bCs/>
          <w:u w:val="single"/>
          <w:rtl/>
        </w:rPr>
        <w:t>مدت</w:t>
      </w:r>
      <w:r w:rsidRPr="00955138">
        <w:rPr>
          <w:rtl/>
        </w:rPr>
        <w:t xml:space="preserve"> ممکن است با اعمال </w:t>
      </w:r>
      <w:r w:rsidRPr="001C2CC1">
        <w:rPr>
          <w:b/>
          <w:bCs/>
          <w:u w:val="single"/>
          <w:rtl/>
        </w:rPr>
        <w:t>فشار</w:t>
      </w:r>
      <w:r w:rsidRPr="00955138">
        <w:rPr>
          <w:rtl/>
        </w:rPr>
        <w:t xml:space="preserve"> انتخاب ب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ژنوت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پ‌ها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مختلف </w:t>
      </w:r>
      <w:r w:rsidRPr="00955138">
        <w:rPr>
          <w:rFonts w:hint="cs"/>
          <w:rtl/>
        </w:rPr>
        <w:t>دربرگیرنده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تومور و انتخاب ژن‌ها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که به درمان </w:t>
      </w:r>
      <w:r w:rsidRPr="001C2CC1">
        <w:rPr>
          <w:b/>
          <w:bCs/>
          <w:u w:val="single"/>
          <w:rtl/>
        </w:rPr>
        <w:t>مقاوم</w:t>
      </w:r>
      <w:r w:rsidRPr="00955138">
        <w:rPr>
          <w:rtl/>
        </w:rPr>
        <w:t xml:space="preserve"> هستند، دوره‌ا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احتمالاً در ط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آن دارو </w:t>
      </w:r>
      <w:r w:rsidRPr="001C2CC1">
        <w:rPr>
          <w:b/>
          <w:bCs/>
          <w:u w:val="single"/>
          <w:rtl/>
        </w:rPr>
        <w:t>مؤثر</w:t>
      </w:r>
      <w:r w:rsidRPr="00955138">
        <w:rPr>
          <w:rtl/>
        </w:rPr>
        <w:t xml:space="preserve"> باشد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را </w:t>
      </w:r>
      <w:r w:rsidRPr="001C2CC1">
        <w:rPr>
          <w:b/>
          <w:bCs/>
          <w:u w:val="single"/>
          <w:rtl/>
        </w:rPr>
        <w:t>کوتاه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. </w:t>
      </w:r>
    </w:p>
    <w:p w14:paraId="0114A7EA" w14:textId="77777777" w:rsidR="006F4E92" w:rsidRPr="00955138" w:rsidRDefault="006F4E92" w:rsidP="00FB1DC5">
      <w:pPr>
        <w:pStyle w:val="ListParagraph"/>
        <w:numPr>
          <w:ilvl w:val="1"/>
          <w:numId w:val="258"/>
        </w:numPr>
        <w:spacing w:after="200"/>
        <w:rPr>
          <w:rtl/>
        </w:rPr>
      </w:pPr>
      <w:r w:rsidRPr="00955138">
        <w:rPr>
          <w:rFonts w:hint="cs"/>
          <w:rtl/>
        </w:rPr>
        <w:t>مسائل</w:t>
      </w:r>
      <w:r w:rsidRPr="00955138">
        <w:rPr>
          <w:rtl/>
        </w:rPr>
        <w:t xml:space="preserve"> مشابه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می‌توان در </w:t>
      </w:r>
      <w:r w:rsidRPr="001C2CC1">
        <w:rPr>
          <w:b/>
          <w:bCs/>
          <w:u w:val="single"/>
          <w:rtl/>
        </w:rPr>
        <w:t>مد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ر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آفات</w:t>
      </w:r>
      <w:r w:rsidRPr="00955138">
        <w:rPr>
          <w:rtl/>
        </w:rPr>
        <w:t xml:space="preserve"> که</w:t>
      </w:r>
      <w:r w:rsidRPr="00955138">
        <w:rPr>
          <w:rFonts w:hint="cs"/>
          <w:rtl/>
        </w:rPr>
        <w:t xml:space="preserve"> در آن</w:t>
      </w:r>
      <w:r w:rsidRPr="00955138">
        <w:rPr>
          <w:rtl/>
        </w:rPr>
        <w:t xml:space="preserve"> آفت‌کش‌ها می‌توانند </w:t>
      </w:r>
      <w:r w:rsidRPr="001C2CC1">
        <w:rPr>
          <w:b/>
          <w:bCs/>
          <w:u w:val="single"/>
          <w:rtl/>
        </w:rPr>
        <w:t>آلودگ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در </w:t>
      </w:r>
      <w:r w:rsidRPr="001C2CC1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دهند، اما انواع </w:t>
      </w:r>
      <w:r w:rsidRPr="001C2CC1">
        <w:rPr>
          <w:b/>
          <w:bCs/>
          <w:u w:val="single"/>
          <w:rtl/>
        </w:rPr>
        <w:t>مقاوم</w:t>
      </w:r>
      <w:r w:rsidRPr="00955138">
        <w:rPr>
          <w:rtl/>
        </w:rPr>
        <w:t xml:space="preserve"> را در طول </w:t>
      </w:r>
      <w:r w:rsidRPr="001C2CC1">
        <w:rPr>
          <w:b/>
          <w:bCs/>
          <w:u w:val="single"/>
          <w:rtl/>
        </w:rPr>
        <w:t>زمان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ایجاد</w:t>
      </w:r>
      <w:r w:rsidRPr="00955138">
        <w:rPr>
          <w:rtl/>
        </w:rPr>
        <w:t xml:space="preserve"> کنند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استفاده از </w:t>
      </w:r>
      <w:r w:rsidRPr="001C2CC1">
        <w:rPr>
          <w:b/>
          <w:bCs/>
          <w:u w:val="single"/>
          <w:rtl/>
        </w:rPr>
        <w:t>آنت</w:t>
      </w:r>
      <w:r w:rsidRPr="001C2CC1">
        <w:rPr>
          <w:rFonts w:hint="cs"/>
          <w:b/>
          <w:bCs/>
          <w:u w:val="single"/>
          <w:rtl/>
        </w:rPr>
        <w:t>ی‌</w:t>
      </w:r>
      <w:r w:rsidRPr="001C2CC1">
        <w:rPr>
          <w:rFonts w:hint="eastAsia"/>
          <w:b/>
          <w:bCs/>
          <w:u w:val="single"/>
          <w:rtl/>
        </w:rPr>
        <w:t>ب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وت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ک‌ها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درمان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‌های انسان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وان</w:t>
      </w:r>
      <w:r w:rsidRPr="00955138">
        <w:rPr>
          <w:rFonts w:hint="cs"/>
          <w:rtl/>
        </w:rPr>
        <w:t>، ی</w:t>
      </w:r>
      <w:r w:rsidRPr="00955138">
        <w:rPr>
          <w:rFonts w:hint="eastAsia"/>
          <w:rtl/>
        </w:rPr>
        <w:t>افت</w:t>
      </w:r>
      <w:r w:rsidRPr="00955138">
        <w:rPr>
          <w:rtl/>
        </w:rPr>
        <w:t>.</w:t>
      </w:r>
    </w:p>
    <w:p w14:paraId="107A5D81" w14:textId="1B905EB5" w:rsidR="006F4E92" w:rsidRDefault="006F4E92" w:rsidP="00FB1DC5">
      <w:pPr>
        <w:pStyle w:val="ListParagraph"/>
        <w:numPr>
          <w:ilvl w:val="0"/>
          <w:numId w:val="258"/>
        </w:numPr>
        <w:spacing w:after="200"/>
      </w:pPr>
      <w:r w:rsidRPr="00955138">
        <w:rPr>
          <w:rtl/>
        </w:rPr>
        <w:t xml:space="preserve">در </w:t>
      </w:r>
      <w:r w:rsidRPr="001C2CC1">
        <w:rPr>
          <w:b/>
          <w:bCs/>
          <w:u w:val="single"/>
          <w:rtl/>
        </w:rPr>
        <w:t>امن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ت</w:t>
      </w:r>
      <w:r w:rsidRPr="001C2CC1">
        <w:rPr>
          <w:b/>
          <w:bCs/>
          <w:u w:val="single"/>
          <w:rtl/>
        </w:rPr>
        <w:t xml:space="preserve"> سا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بر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نیز باید </w:t>
      </w:r>
      <w:r w:rsidRPr="00955138">
        <w:rPr>
          <w:rtl/>
        </w:rPr>
        <w:t>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بازه‌های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1C2CC1">
        <w:rPr>
          <w:rFonts w:hint="cs"/>
          <w:b/>
          <w:bCs/>
          <w:u w:val="single"/>
          <w:rtl/>
        </w:rPr>
        <w:t>سبک</w:t>
      </w:r>
      <w:r w:rsidR="00DE7CDB">
        <w:rPr>
          <w:rFonts w:hint="cs"/>
          <w:b/>
          <w:bCs/>
          <w:u w:val="single"/>
          <w:rtl/>
        </w:rPr>
        <w:t xml:space="preserve"> و </w:t>
      </w:r>
      <w:r w:rsidRPr="001C2CC1">
        <w:rPr>
          <w:rFonts w:hint="cs"/>
          <w:b/>
          <w:bCs/>
          <w:u w:val="single"/>
          <w:rtl/>
        </w:rPr>
        <w:t>‌سنگین</w:t>
      </w:r>
      <w:r w:rsidRPr="00955138">
        <w:rPr>
          <w:rtl/>
        </w:rPr>
        <w:t xml:space="preserve"> انجام شود. </w:t>
      </w:r>
    </w:p>
    <w:p w14:paraId="4161D8C2" w14:textId="77777777" w:rsidR="006F4E92" w:rsidRPr="00955138" w:rsidRDefault="006F4E92" w:rsidP="00FB1DC5">
      <w:pPr>
        <w:pStyle w:val="ListParagraph"/>
        <w:numPr>
          <w:ilvl w:val="1"/>
          <w:numId w:val="258"/>
        </w:numPr>
        <w:spacing w:after="200"/>
        <w:rPr>
          <w:rtl/>
        </w:rPr>
      </w:pPr>
      <w:r w:rsidRPr="00955138">
        <w:rPr>
          <w:rtl/>
        </w:rPr>
        <w:t xml:space="preserve">اگر </w:t>
      </w:r>
      <w:r w:rsidRPr="001C2CC1">
        <w:rPr>
          <w:b/>
          <w:bCs/>
          <w:u w:val="single"/>
          <w:rtl/>
        </w:rPr>
        <w:t>واکنش</w:t>
      </w:r>
      <w:r w:rsidRPr="00955138">
        <w:rPr>
          <w:rtl/>
        </w:rPr>
        <w:t xml:space="preserve"> در برابر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تهد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ش‌ازحد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قو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باشد، خطر </w:t>
      </w:r>
      <w:r w:rsidRPr="001C2CC1">
        <w:rPr>
          <w:b/>
          <w:bCs/>
          <w:u w:val="single"/>
          <w:rtl/>
        </w:rPr>
        <w:t>تسر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مسابقه تسل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حات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با </w:t>
      </w:r>
      <w:r w:rsidRPr="001C2CC1">
        <w:rPr>
          <w:b/>
          <w:bCs/>
          <w:u w:val="single"/>
          <w:rtl/>
        </w:rPr>
        <w:t>مهاجمان</w:t>
      </w:r>
      <w:r w:rsidRPr="00955138">
        <w:rPr>
          <w:rtl/>
        </w:rPr>
        <w:t xml:space="preserve"> سا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بر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و تهد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دات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را به همراه خواهد داشت.</w:t>
      </w:r>
      <w:r w:rsidRPr="00955138">
        <w:rPr>
          <w:rFonts w:hint="cs"/>
          <w:rtl/>
        </w:rPr>
        <w:t xml:space="preserve">  </w:t>
      </w:r>
    </w:p>
    <w:p w14:paraId="61C566F9" w14:textId="540A5256" w:rsidR="006F4E92" w:rsidRDefault="006F4E92" w:rsidP="00FB1DC5">
      <w:pPr>
        <w:pStyle w:val="ListParagraph"/>
        <w:numPr>
          <w:ilvl w:val="0"/>
          <w:numId w:val="258"/>
        </w:numPr>
        <w:spacing w:after="200"/>
      </w:pPr>
      <w:r w:rsidRPr="001C2CC1">
        <w:rPr>
          <w:b/>
          <w:bCs/>
          <w:u w:val="single"/>
          <w:rtl/>
        </w:rPr>
        <w:t>تکامل</w:t>
      </w:r>
      <w:r w:rsidRPr="00955138">
        <w:rPr>
          <w:rtl/>
        </w:rPr>
        <w:t xml:space="preserve"> نوع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955138">
        <w:rPr>
          <w:rFonts w:hint="cs"/>
          <w:rtl/>
        </w:rPr>
        <w:t>مسئله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مقیاس‌های زمانی چندگانه</w:t>
      </w:r>
      <w:r w:rsidRPr="00955138">
        <w:rPr>
          <w:rtl/>
        </w:rPr>
        <w:t xml:space="preserve"> را مطرح </w:t>
      </w:r>
      <w:r w:rsidR="00B118C9">
        <w:rPr>
          <w:rtl/>
        </w:rPr>
        <w:t>می‌کند</w:t>
      </w:r>
      <w:r w:rsidRPr="00955138">
        <w:rPr>
          <w:rtl/>
        </w:rPr>
        <w:t>:</w:t>
      </w:r>
      <w:r w:rsidRPr="00955138">
        <w:rPr>
          <w:rFonts w:hint="cs"/>
          <w:rtl/>
        </w:rPr>
        <w:t xml:space="preserve"> سبک‌سنگین</w:t>
      </w:r>
      <w:r w:rsidRPr="00955138">
        <w:rPr>
          <w:rtl/>
        </w:rPr>
        <w:t xml:space="preserve"> مربوط به </w:t>
      </w:r>
      <w:r w:rsidRPr="001C2CC1">
        <w:rPr>
          <w:b/>
          <w:bCs/>
          <w:u w:val="single"/>
          <w:rtl/>
        </w:rPr>
        <w:t>حفظ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قابل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ت</w:t>
      </w:r>
      <w:r w:rsidRPr="001C2CC1">
        <w:rPr>
          <w:b/>
          <w:bCs/>
          <w:u w:val="single"/>
          <w:rtl/>
        </w:rPr>
        <w:t>‌هایی</w:t>
      </w:r>
      <w:r w:rsidRPr="00955138">
        <w:rPr>
          <w:rtl/>
        </w:rPr>
        <w:t xml:space="preserve"> که </w:t>
      </w:r>
      <w:r w:rsidRPr="00955138">
        <w:rPr>
          <w:rFonts w:hint="cs"/>
          <w:rtl/>
        </w:rPr>
        <w:t xml:space="preserve">در </w:t>
      </w:r>
      <w:r w:rsidRPr="001C2CC1">
        <w:rPr>
          <w:rFonts w:hint="cs"/>
          <w:b/>
          <w:bCs/>
          <w:u w:val="single"/>
          <w:rtl/>
        </w:rPr>
        <w:t>حال حاضر</w:t>
      </w:r>
      <w:r w:rsidRPr="00955138">
        <w:rPr>
          <w:rtl/>
        </w:rPr>
        <w:t xml:space="preserve"> </w:t>
      </w:r>
      <w:r w:rsidR="00B118C9">
        <w:rPr>
          <w:rtl/>
        </w:rPr>
        <w:t>موردنیاز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ن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ست</w:t>
      </w:r>
      <w:r w:rsidRPr="001C2CC1">
        <w:rPr>
          <w:rFonts w:hint="cs"/>
          <w:b/>
          <w:bCs/>
          <w:u w:val="single"/>
          <w:rtl/>
        </w:rPr>
        <w:t>ند</w:t>
      </w:r>
      <w:r w:rsidRPr="00955138">
        <w:rPr>
          <w:rtl/>
        </w:rPr>
        <w:t xml:space="preserve">. </w:t>
      </w:r>
    </w:p>
    <w:p w14:paraId="6D0C548B" w14:textId="07231E75" w:rsidR="006F4E92" w:rsidRDefault="006F4E92" w:rsidP="00FB1DC5">
      <w:pPr>
        <w:pStyle w:val="ListParagraph"/>
        <w:numPr>
          <w:ilvl w:val="1"/>
          <w:numId w:val="258"/>
        </w:numPr>
        <w:spacing w:after="200"/>
      </w:pPr>
      <w:r w:rsidRPr="00955138">
        <w:rPr>
          <w:rtl/>
        </w:rPr>
        <w:t>گاه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اوقات، خطوط </w:t>
      </w:r>
      <w:r w:rsidRPr="001C2CC1">
        <w:rPr>
          <w:b/>
          <w:bCs/>
          <w:u w:val="single"/>
          <w:rtl/>
        </w:rPr>
        <w:t>ژنت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ک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صفات</w:t>
      </w:r>
      <w:r w:rsidRPr="001C2CC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از دست </w:t>
      </w:r>
      <w:r w:rsidR="004306EB">
        <w:rPr>
          <w:rtl/>
        </w:rPr>
        <w:t>می‌دهند</w:t>
      </w:r>
      <w:r w:rsidRPr="00955138">
        <w:rPr>
          <w:rtl/>
        </w:rPr>
        <w:t xml:space="preserve"> که </w:t>
      </w:r>
      <w:r w:rsidRPr="001C2CC1">
        <w:rPr>
          <w:b/>
          <w:bCs/>
          <w:u w:val="single"/>
          <w:rtl/>
        </w:rPr>
        <w:t>مف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ن</w:t>
      </w:r>
      <w:r w:rsidRPr="001C2CC1">
        <w:rPr>
          <w:rFonts w:hint="cs"/>
          <w:b/>
          <w:bCs/>
          <w:u w:val="single"/>
          <w:rtl/>
        </w:rPr>
        <w:t>ی</w:t>
      </w:r>
      <w:r w:rsidRPr="001C2CC1">
        <w:rPr>
          <w:rFonts w:hint="eastAsia"/>
          <w:b/>
          <w:bCs/>
          <w:u w:val="single"/>
          <w:rtl/>
        </w:rPr>
        <w:t>ستند</w:t>
      </w:r>
      <w:r w:rsidRPr="00955138">
        <w:rPr>
          <w:rtl/>
        </w:rPr>
        <w:t xml:space="preserve"> (به‌عنوان‌مثال،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گونه‌های حشرات در جزا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منزو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پرواز را از دست داده‌اند).</w:t>
      </w:r>
      <w:r w:rsidRPr="00955138">
        <w:rPr>
          <w:rFonts w:hint="cs"/>
          <w:rtl/>
        </w:rPr>
        <w:t xml:space="preserve"> </w:t>
      </w:r>
    </w:p>
    <w:p w14:paraId="0D143C87" w14:textId="77777777" w:rsidR="006F4E92" w:rsidRPr="00955138" w:rsidRDefault="006F4E92" w:rsidP="00FB1DC5">
      <w:pPr>
        <w:pStyle w:val="ListParagraph"/>
        <w:numPr>
          <w:ilvl w:val="1"/>
          <w:numId w:val="258"/>
        </w:numPr>
        <w:spacing w:after="200"/>
        <w:rPr>
          <w:rtl/>
        </w:rPr>
      </w:pPr>
      <w:r w:rsidRPr="00955138">
        <w:rPr>
          <w:rtl/>
        </w:rPr>
        <w:lastRenderedPageBreak/>
        <w:t>اما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صفات حت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اگر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در زمان </w:t>
      </w:r>
      <w:r w:rsidRPr="001C2CC1">
        <w:rPr>
          <w:rFonts w:hint="cs"/>
          <w:b/>
          <w:bCs/>
          <w:u w:val="single"/>
          <w:rtl/>
        </w:rPr>
        <w:t>حال</w:t>
      </w:r>
      <w:r w:rsidRPr="00955138">
        <w:rPr>
          <w:rFonts w:hint="cs"/>
          <w:rtl/>
        </w:rPr>
        <w:t xml:space="preserve"> </w:t>
      </w:r>
      <w:r w:rsidRPr="001C2CC1">
        <w:rPr>
          <w:rFonts w:hint="cs"/>
          <w:b/>
          <w:bCs/>
          <w:u w:val="single"/>
          <w:rtl/>
        </w:rPr>
        <w:t>مفید</w:t>
      </w:r>
      <w:r w:rsidRPr="00955138">
        <w:rPr>
          <w:rFonts w:hint="cs"/>
          <w:rtl/>
        </w:rPr>
        <w:t xml:space="preserve"> </w:t>
      </w:r>
      <w:r w:rsidRPr="001C2CC1">
        <w:rPr>
          <w:rFonts w:hint="cs"/>
          <w:b/>
          <w:bCs/>
          <w:u w:val="single"/>
          <w:rtl/>
        </w:rPr>
        <w:t>نباشند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گاه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اوقات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منافع</w:t>
      </w:r>
      <w:r w:rsidRPr="00955138">
        <w:rPr>
          <w:rtl/>
        </w:rPr>
        <w:t xml:space="preserve"> </w:t>
      </w:r>
      <w:r w:rsidRPr="001C2CC1">
        <w:rPr>
          <w:b/>
          <w:bCs/>
          <w:u w:val="single"/>
          <w:rtl/>
        </w:rPr>
        <w:t>طولان</w:t>
      </w:r>
      <w:r w:rsidRPr="001C2CC1">
        <w:rPr>
          <w:rFonts w:hint="cs"/>
          <w:b/>
          <w:bCs/>
          <w:u w:val="single"/>
          <w:rtl/>
        </w:rPr>
        <w:t>ی‌</w:t>
      </w:r>
      <w:r w:rsidRPr="001C2CC1">
        <w:rPr>
          <w:rFonts w:hint="eastAsia"/>
          <w:b/>
          <w:bCs/>
          <w:u w:val="single"/>
          <w:rtl/>
        </w:rPr>
        <w:t>مدت</w:t>
      </w:r>
      <w:r w:rsidRPr="00955138">
        <w:rPr>
          <w:rFonts w:hint="cs"/>
          <w:rtl/>
        </w:rPr>
        <w:t xml:space="preserve">، </w:t>
      </w:r>
      <w:r w:rsidRPr="001C2CC1">
        <w:rPr>
          <w:b/>
          <w:bCs/>
          <w:u w:val="single"/>
          <w:rtl/>
        </w:rPr>
        <w:t>حفظ</w:t>
      </w:r>
      <w:r w:rsidRPr="00955138">
        <w:rPr>
          <w:rtl/>
        </w:rPr>
        <w:t xml:space="preserve"> می‌شوند. </w:t>
      </w:r>
    </w:p>
    <w:p w14:paraId="5C62CD66" w14:textId="77777777" w:rsidR="006F4E92" w:rsidRDefault="006F4E92" w:rsidP="009D025C">
      <w:pPr>
        <w:rPr>
          <w:rtl/>
        </w:rPr>
      </w:pPr>
      <w:r w:rsidRPr="00955138">
        <w:rPr>
          <w:b/>
          <w:bCs/>
          <w:rtl/>
          <w:lang w:bidi="fa-IR"/>
        </w:rPr>
        <w:t>راه‌حل‌ها:</w:t>
      </w:r>
      <w:r w:rsidRPr="00955138">
        <w:rPr>
          <w:rtl/>
        </w:rPr>
        <w:t xml:space="preserve"> </w:t>
      </w:r>
    </w:p>
    <w:p w14:paraId="556EB166" w14:textId="5CB69FB3" w:rsidR="006F4E92" w:rsidRDefault="006F4E92" w:rsidP="00FB1DC5">
      <w:pPr>
        <w:pStyle w:val="ListParagraph"/>
        <w:numPr>
          <w:ilvl w:val="0"/>
          <w:numId w:val="259"/>
        </w:numPr>
        <w:spacing w:after="200"/>
      </w:pPr>
      <w:r w:rsidRPr="002072E2">
        <w:rPr>
          <w:b/>
          <w:bCs/>
          <w:u w:val="single"/>
          <w:rtl/>
        </w:rPr>
        <w:t>رژ</w:t>
      </w:r>
      <w:r w:rsidRPr="002072E2">
        <w:rPr>
          <w:rFonts w:hint="cs"/>
          <w:b/>
          <w:bCs/>
          <w:u w:val="single"/>
          <w:rtl/>
        </w:rPr>
        <w:t>ی</w:t>
      </w:r>
      <w:r w:rsidRPr="002072E2">
        <w:rPr>
          <w:rFonts w:hint="eastAsia"/>
          <w:b/>
          <w:bCs/>
          <w:u w:val="single"/>
          <w:rtl/>
        </w:rPr>
        <w:t>م‌ها</w:t>
      </w:r>
      <w:r w:rsidRPr="002072E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درمان</w:t>
      </w:r>
      <w:r w:rsidRPr="002072E2">
        <w:rPr>
          <w:rFonts w:hint="cs"/>
          <w:b/>
          <w:bCs/>
          <w:u w:val="single"/>
          <w:rtl/>
        </w:rPr>
        <w:t>ی‌ای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شده‌اند که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چندگانه‌ای </w:t>
      </w:r>
      <w:r w:rsidRPr="00955138">
        <w:rPr>
          <w:rtl/>
        </w:rPr>
        <w:t xml:space="preserve">را به‌طور </w:t>
      </w:r>
      <w:r w:rsidRPr="002072E2">
        <w:rPr>
          <w:b/>
          <w:bCs/>
          <w:u w:val="single"/>
          <w:rtl/>
        </w:rPr>
        <w:t>هم‌زمان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تحت تأثیر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قرار </w:t>
      </w:r>
      <w:r w:rsidR="004306EB">
        <w:rPr>
          <w:rFonts w:hint="cs"/>
          <w:rtl/>
        </w:rPr>
        <w:t>می‌دهند</w:t>
      </w:r>
      <w:r w:rsidRPr="00955138">
        <w:rPr>
          <w:rtl/>
        </w:rPr>
        <w:t xml:space="preserve">. </w:t>
      </w:r>
    </w:p>
    <w:p w14:paraId="12986CC0" w14:textId="66535FAB" w:rsidR="006F4E92" w:rsidRDefault="006F4E92" w:rsidP="00FB1DC5">
      <w:pPr>
        <w:pStyle w:val="ListParagraph"/>
        <w:numPr>
          <w:ilvl w:val="1"/>
          <w:numId w:val="259"/>
        </w:numPr>
        <w:spacing w:after="200"/>
      </w:pPr>
      <w:r w:rsidRPr="00955138">
        <w:rPr>
          <w:rtl/>
        </w:rPr>
        <w:t xml:space="preserve">به‌عنوان‌مثال، </w:t>
      </w:r>
      <w:r w:rsidRPr="00955138">
        <w:rPr>
          <w:rFonts w:hint="cs"/>
          <w:rtl/>
        </w:rPr>
        <w:t xml:space="preserve">در </w:t>
      </w:r>
      <w:r w:rsidRPr="00955138">
        <w:rPr>
          <w:rtl/>
        </w:rPr>
        <w:t>درمان انطباق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سرطان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هدف از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بردن تومور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ست،</w:t>
      </w:r>
      <w:r w:rsidRPr="00955138">
        <w:rPr>
          <w:rtl/>
        </w:rPr>
        <w:t xml:space="preserve"> بلکه </w:t>
      </w:r>
      <w:r w:rsidRPr="002072E2">
        <w:rPr>
          <w:b/>
          <w:bCs/>
          <w:u w:val="single"/>
          <w:rtl/>
        </w:rPr>
        <w:t>هدف</w:t>
      </w:r>
      <w:r w:rsidRPr="00955138">
        <w:rPr>
          <w:rtl/>
        </w:rPr>
        <w:t xml:space="preserve"> صرفاً </w:t>
      </w:r>
      <w:r w:rsidRPr="002072E2">
        <w:rPr>
          <w:b/>
          <w:bCs/>
          <w:u w:val="single"/>
          <w:rtl/>
        </w:rPr>
        <w:t>جلوگ</w:t>
      </w:r>
      <w:r w:rsidRPr="002072E2">
        <w:rPr>
          <w:rFonts w:hint="cs"/>
          <w:b/>
          <w:bCs/>
          <w:u w:val="single"/>
          <w:rtl/>
        </w:rPr>
        <w:t>ی</w:t>
      </w:r>
      <w:r w:rsidRPr="002072E2">
        <w:rPr>
          <w:rFonts w:hint="eastAsia"/>
          <w:b/>
          <w:bCs/>
          <w:u w:val="single"/>
          <w:rtl/>
        </w:rPr>
        <w:t>ر</w:t>
      </w:r>
      <w:r w:rsidRPr="002072E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2072E2">
        <w:rPr>
          <w:b/>
          <w:bCs/>
          <w:u w:val="single"/>
          <w:rtl/>
        </w:rPr>
        <w:t>رشد</w:t>
      </w:r>
      <w:r w:rsidRPr="00955138">
        <w:rPr>
          <w:rtl/>
        </w:rPr>
        <w:t xml:space="preserve"> و </w:t>
      </w:r>
      <w:r w:rsidRPr="002072E2">
        <w:rPr>
          <w:b/>
          <w:bCs/>
          <w:u w:val="single"/>
          <w:rtl/>
        </w:rPr>
        <w:t>متاستاز</w:t>
      </w:r>
      <w:r w:rsidRPr="00955138">
        <w:rPr>
          <w:rtl/>
        </w:rPr>
        <w:t xml:space="preserve"> کردن آن است و خطر فشار </w:t>
      </w:r>
      <w:r w:rsidRPr="002072E2">
        <w:rPr>
          <w:b/>
          <w:bCs/>
          <w:u w:val="single"/>
          <w:rtl/>
        </w:rPr>
        <w:t>انتخاب</w:t>
      </w:r>
      <w:r w:rsidRPr="00955138">
        <w:rPr>
          <w:rtl/>
        </w:rPr>
        <w:t xml:space="preserve"> ناخواسته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سلول‌ها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مقاوم</w:t>
      </w:r>
      <w:r w:rsidRPr="00955138">
        <w:rPr>
          <w:rtl/>
        </w:rPr>
        <w:t xml:space="preserve"> را </w:t>
      </w:r>
      <w:r w:rsidRPr="002072E2">
        <w:rPr>
          <w:rFonts w:hint="eastAsia"/>
          <w:b/>
          <w:bCs/>
          <w:u w:val="single"/>
          <w:rtl/>
        </w:rPr>
        <w:t>کاهش</w:t>
      </w:r>
      <w:r w:rsidRPr="00955138">
        <w:rPr>
          <w:rtl/>
        </w:rPr>
        <w:t xml:space="preserve"> </w:t>
      </w:r>
      <w:r w:rsidR="004306EB">
        <w:rPr>
          <w:rtl/>
        </w:rPr>
        <w:t>می‌دهد</w:t>
      </w:r>
      <w:r w:rsidRPr="00955138">
        <w:rPr>
          <w:rtl/>
        </w:rPr>
        <w:t xml:space="preserve">. </w:t>
      </w:r>
    </w:p>
    <w:p w14:paraId="7C90BB4B" w14:textId="77777777" w:rsidR="006F4E92" w:rsidRPr="00955138" w:rsidRDefault="006F4E92" w:rsidP="00FB1DC5">
      <w:pPr>
        <w:pStyle w:val="ListParagraph"/>
        <w:numPr>
          <w:ilvl w:val="1"/>
          <w:numId w:val="259"/>
        </w:numPr>
        <w:spacing w:after="200"/>
        <w:rPr>
          <w:rtl/>
        </w:rPr>
      </w:pPr>
      <w:r w:rsidRPr="00955138">
        <w:rPr>
          <w:rtl/>
        </w:rPr>
        <w:t>به‌طور مشابه،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انطباقی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آفات</w:t>
      </w:r>
      <w:r w:rsidRPr="00955138">
        <w:rPr>
          <w:rtl/>
        </w:rPr>
        <w:t xml:space="preserve"> و درمان </w:t>
      </w:r>
      <w:r w:rsidRPr="002072E2">
        <w:rPr>
          <w:b/>
          <w:bCs/>
          <w:u w:val="single"/>
          <w:rtl/>
        </w:rPr>
        <w:t>آنت</w:t>
      </w:r>
      <w:r w:rsidRPr="002072E2">
        <w:rPr>
          <w:rFonts w:hint="cs"/>
          <w:b/>
          <w:bCs/>
          <w:u w:val="single"/>
          <w:rtl/>
        </w:rPr>
        <w:t>ی‌</w:t>
      </w:r>
      <w:r w:rsidRPr="002072E2">
        <w:rPr>
          <w:rFonts w:hint="eastAsia"/>
          <w:b/>
          <w:bCs/>
          <w:u w:val="single"/>
          <w:rtl/>
        </w:rPr>
        <w:t>ب</w:t>
      </w:r>
      <w:r w:rsidRPr="002072E2">
        <w:rPr>
          <w:rFonts w:hint="cs"/>
          <w:b/>
          <w:bCs/>
          <w:u w:val="single"/>
          <w:rtl/>
        </w:rPr>
        <w:t>ی</w:t>
      </w:r>
      <w:r w:rsidRPr="002072E2">
        <w:rPr>
          <w:rFonts w:hint="eastAsia"/>
          <w:b/>
          <w:bCs/>
          <w:u w:val="single"/>
          <w:rtl/>
        </w:rPr>
        <w:t>وت</w:t>
      </w:r>
      <w:r w:rsidRPr="002072E2">
        <w:rPr>
          <w:rFonts w:hint="cs"/>
          <w:b/>
          <w:bCs/>
          <w:u w:val="single"/>
          <w:rtl/>
        </w:rPr>
        <w:t>ی</w:t>
      </w:r>
      <w:r w:rsidRPr="002072E2">
        <w:rPr>
          <w:rFonts w:hint="eastAsia"/>
          <w:b/>
          <w:bCs/>
          <w:u w:val="single"/>
          <w:rtl/>
        </w:rPr>
        <w:t>ک</w:t>
      </w:r>
      <w:r w:rsidRPr="002072E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با هدف </w:t>
      </w:r>
      <w:r w:rsidRPr="002072E2">
        <w:rPr>
          <w:b/>
          <w:bCs/>
          <w:u w:val="single"/>
          <w:rtl/>
        </w:rPr>
        <w:t>متعادل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نمودن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مزا</w:t>
      </w:r>
      <w:r w:rsidRPr="002072E2">
        <w:rPr>
          <w:rFonts w:hint="cs"/>
          <w:b/>
          <w:bCs/>
          <w:u w:val="single"/>
          <w:rtl/>
        </w:rPr>
        <w:t>ی</w:t>
      </w:r>
      <w:r w:rsidRPr="002072E2">
        <w:rPr>
          <w:rFonts w:hint="eastAsia"/>
          <w:b/>
          <w:bCs/>
          <w:u w:val="single"/>
          <w:rtl/>
        </w:rPr>
        <w:t>ا</w:t>
      </w:r>
      <w:r w:rsidRPr="002072E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افراد در برابر خطرات </w:t>
      </w:r>
      <w:r w:rsidRPr="002072E2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مقاومت</w:t>
      </w:r>
      <w:r w:rsidRPr="00955138">
        <w:rPr>
          <w:rtl/>
        </w:rPr>
        <w:t xml:space="preserve"> در برابر </w:t>
      </w:r>
      <w:r w:rsidRPr="00955138">
        <w:rPr>
          <w:rFonts w:hint="cs"/>
          <w:rtl/>
        </w:rPr>
        <w:t>درمان، به کار می‌رود</w:t>
      </w:r>
      <w:r w:rsidRPr="00955138">
        <w:rPr>
          <w:rtl/>
        </w:rPr>
        <w:t>.</w:t>
      </w:r>
    </w:p>
    <w:p w14:paraId="576E1944" w14:textId="77777777" w:rsidR="006F4E92" w:rsidRDefault="006F4E92" w:rsidP="00FB1DC5">
      <w:pPr>
        <w:pStyle w:val="ListParagraph"/>
        <w:numPr>
          <w:ilvl w:val="0"/>
          <w:numId w:val="259"/>
        </w:numPr>
        <w:spacing w:after="200"/>
      </w:pPr>
      <w:r w:rsidRPr="00955138">
        <w:rPr>
          <w:rtl/>
        </w:rPr>
        <w:t>در تکامل، ارگان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سم</w:t>
      </w:r>
      <w:r w:rsidRPr="00955138">
        <w:rPr>
          <w:rtl/>
        </w:rPr>
        <w:t>‌ها اغلب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برگشت‌ناپذ</w:t>
      </w:r>
      <w:r w:rsidRPr="002072E2">
        <w:rPr>
          <w:rFonts w:hint="cs"/>
          <w:b/>
          <w:bCs/>
          <w:u w:val="single"/>
          <w:rtl/>
        </w:rPr>
        <w:t>ی</w:t>
      </w:r>
      <w:r w:rsidRPr="002072E2">
        <w:rPr>
          <w:rFonts w:hint="eastAsia"/>
          <w:b/>
          <w:bCs/>
          <w:u w:val="single"/>
          <w:rtl/>
        </w:rPr>
        <w:t>ر</w:t>
      </w:r>
      <w:r w:rsidRPr="002072E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پ</w:t>
      </w:r>
      <w:r w:rsidRPr="002072E2">
        <w:rPr>
          <w:rFonts w:hint="cs"/>
          <w:b/>
          <w:bCs/>
          <w:u w:val="single"/>
          <w:rtl/>
        </w:rPr>
        <w:t>ی</w:t>
      </w:r>
      <w:r w:rsidRPr="002072E2">
        <w:rPr>
          <w:rFonts w:hint="eastAsia"/>
          <w:b/>
          <w:bCs/>
          <w:u w:val="single"/>
          <w:rtl/>
        </w:rPr>
        <w:t>شرونده</w:t>
      </w:r>
      <w:r w:rsidRPr="00955138">
        <w:rPr>
          <w:rStyle w:val="FootnoteReference"/>
          <w:rtl/>
        </w:rPr>
        <w:footnoteReference w:id="102"/>
      </w:r>
      <w:r w:rsidRPr="00955138">
        <w:rPr>
          <w:rtl/>
        </w:rPr>
        <w:t xml:space="preserve"> را اتخاذ می‌کنند</w:t>
      </w:r>
    </w:p>
    <w:p w14:paraId="35CC2AA2" w14:textId="1B447091" w:rsidR="006F4E92" w:rsidRDefault="006F4E92" w:rsidP="00FB1DC5">
      <w:pPr>
        <w:pStyle w:val="ListParagraph"/>
        <w:numPr>
          <w:ilvl w:val="1"/>
          <w:numId w:val="259"/>
        </w:numPr>
        <w:spacing w:after="200"/>
      </w:pPr>
      <w:r w:rsidRPr="00955138">
        <w:rPr>
          <w:rtl/>
        </w:rPr>
        <w:t>وقت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تغ</w:t>
      </w:r>
      <w:r w:rsidRPr="002072E2">
        <w:rPr>
          <w:rFonts w:hint="cs"/>
          <w:b/>
          <w:bCs/>
          <w:u w:val="single"/>
          <w:rtl/>
        </w:rPr>
        <w:t>یی</w:t>
      </w:r>
      <w:r w:rsidRPr="002072E2">
        <w:rPr>
          <w:rFonts w:hint="eastAsia"/>
          <w:b/>
          <w:bCs/>
          <w:u w:val="single"/>
          <w:rtl/>
        </w:rPr>
        <w:t>ر</w:t>
      </w:r>
      <w:r w:rsidRPr="002072E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تشخ</w:t>
      </w:r>
      <w:r w:rsidRPr="002072E2">
        <w:rPr>
          <w:rFonts w:hint="cs"/>
          <w:b/>
          <w:bCs/>
          <w:u w:val="single"/>
          <w:rtl/>
        </w:rPr>
        <w:t>ی</w:t>
      </w:r>
      <w:r w:rsidRPr="002072E2">
        <w:rPr>
          <w:rFonts w:hint="eastAsia"/>
          <w:b/>
          <w:bCs/>
          <w:u w:val="single"/>
          <w:rtl/>
        </w:rPr>
        <w:t>ص</w:t>
      </w:r>
      <w:r w:rsidRPr="00955138">
        <w:rPr>
          <w:rtl/>
        </w:rPr>
        <w:t xml:space="preserve"> داده شود، ارگان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سم‌ها</w:t>
      </w:r>
      <w:r w:rsidRPr="00955138">
        <w:rPr>
          <w:rtl/>
        </w:rPr>
        <w:t xml:space="preserve"> ابتدا </w:t>
      </w:r>
      <w:r w:rsidRPr="002072E2">
        <w:rPr>
          <w:b/>
          <w:bCs/>
          <w:u w:val="single"/>
          <w:rtl/>
        </w:rPr>
        <w:t>اقدامات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برگشت‌پذ</w:t>
      </w:r>
      <w:r w:rsidRPr="002072E2">
        <w:rPr>
          <w:rFonts w:hint="cs"/>
          <w:b/>
          <w:bCs/>
          <w:u w:val="single"/>
          <w:rtl/>
        </w:rPr>
        <w:t>ی</w:t>
      </w:r>
      <w:r w:rsidRPr="002072E2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انجام </w:t>
      </w:r>
      <w:r w:rsidR="004306EB">
        <w:rPr>
          <w:rtl/>
        </w:rPr>
        <w:t>می‌دهند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(مانند لرز در پاسخ به سرما) و تنها </w:t>
      </w:r>
      <w:r w:rsidRPr="00955138">
        <w:rPr>
          <w:rFonts w:hint="cs"/>
          <w:rtl/>
        </w:rPr>
        <w:t xml:space="preserve">پس از </w:t>
      </w:r>
      <w:r w:rsidRPr="002072E2">
        <w:rPr>
          <w:rFonts w:hint="cs"/>
          <w:b/>
          <w:bCs/>
          <w:u w:val="single"/>
          <w:rtl/>
        </w:rPr>
        <w:t>مدتی</w:t>
      </w:r>
      <w:r w:rsidRPr="00955138">
        <w:rPr>
          <w:rtl/>
        </w:rPr>
        <w:t xml:space="preserve"> به سمت </w:t>
      </w:r>
      <w:r w:rsidRPr="002072E2">
        <w:rPr>
          <w:b/>
          <w:bCs/>
          <w:u w:val="single"/>
          <w:rtl/>
        </w:rPr>
        <w:t>اقدامات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برگشت‌ناپذ</w:t>
      </w:r>
      <w:r w:rsidRPr="002072E2">
        <w:rPr>
          <w:rFonts w:hint="cs"/>
          <w:b/>
          <w:bCs/>
          <w:u w:val="single"/>
          <w:rtl/>
        </w:rPr>
        <w:t>ی</w:t>
      </w:r>
      <w:r w:rsidRPr="002072E2">
        <w:rPr>
          <w:rFonts w:hint="eastAsia"/>
          <w:b/>
          <w:bCs/>
          <w:u w:val="single"/>
          <w:rtl/>
        </w:rPr>
        <w:t>رتر</w:t>
      </w:r>
      <w:r w:rsidRPr="00955138">
        <w:rPr>
          <w:rtl/>
        </w:rPr>
        <w:t xml:space="preserve"> حرکت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tl/>
        </w:rPr>
        <w:t xml:space="preserve"> (مانند تکامل در طول نسل‌ها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ذاتاً </w:t>
      </w:r>
      <w:r w:rsidRPr="00955138">
        <w:rPr>
          <w:rFonts w:hint="cs"/>
          <w:rtl/>
        </w:rPr>
        <w:t>با</w:t>
      </w:r>
      <w:r w:rsidRPr="00955138">
        <w:rPr>
          <w:rtl/>
        </w:rPr>
        <w:t xml:space="preserve"> هوا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سرد </w:t>
      </w:r>
      <w:r w:rsidRPr="00955138">
        <w:rPr>
          <w:rFonts w:hint="cs"/>
          <w:rtl/>
        </w:rPr>
        <w:t>انطباق یابند</w:t>
      </w:r>
      <w:r w:rsidRPr="00955138">
        <w:rPr>
          <w:rtl/>
        </w:rPr>
        <w:t>).</w:t>
      </w:r>
      <w:r w:rsidRPr="00955138">
        <w:rPr>
          <w:rFonts w:hint="cs"/>
          <w:rtl/>
        </w:rPr>
        <w:t xml:space="preserve"> </w:t>
      </w:r>
    </w:p>
    <w:p w14:paraId="748C5606" w14:textId="6E190D28" w:rsidR="006F4E92" w:rsidRPr="00955138" w:rsidRDefault="006F4E92" w:rsidP="00FB1DC5">
      <w:pPr>
        <w:pStyle w:val="ListParagraph"/>
        <w:numPr>
          <w:ilvl w:val="1"/>
          <w:numId w:val="259"/>
        </w:numPr>
        <w:spacing w:after="200"/>
        <w:rPr>
          <w:rtl/>
        </w:rPr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امر </w:t>
      </w:r>
      <w:r w:rsidRPr="002072E2">
        <w:rPr>
          <w:b/>
          <w:bCs/>
          <w:u w:val="single"/>
          <w:rtl/>
        </w:rPr>
        <w:t>اخت</w:t>
      </w:r>
      <w:r w:rsidRPr="002072E2">
        <w:rPr>
          <w:rFonts w:hint="cs"/>
          <w:b/>
          <w:bCs/>
          <w:u w:val="single"/>
          <w:rtl/>
        </w:rPr>
        <w:t>ی</w:t>
      </w:r>
      <w:r w:rsidRPr="002072E2">
        <w:rPr>
          <w:rFonts w:hint="eastAsia"/>
          <w:b/>
          <w:bCs/>
          <w:u w:val="single"/>
          <w:rtl/>
        </w:rPr>
        <w:t>ار</w:t>
      </w:r>
      <w:r w:rsidRPr="00955138">
        <w:rPr>
          <w:rtl/>
        </w:rPr>
        <w:t xml:space="preserve"> را </w:t>
      </w:r>
      <w:r w:rsidRPr="002072E2">
        <w:rPr>
          <w:b/>
          <w:bCs/>
          <w:u w:val="single"/>
          <w:rtl/>
        </w:rPr>
        <w:t>حفظ</w:t>
      </w:r>
      <w:r w:rsidRPr="00955138">
        <w:rPr>
          <w:rtl/>
        </w:rPr>
        <w:t xml:space="preserve"> </w:t>
      </w:r>
      <w:r w:rsidR="00B118C9">
        <w:rPr>
          <w:rtl/>
        </w:rPr>
        <w:t>می‌کند</w:t>
      </w:r>
      <w:r w:rsidRPr="00955138">
        <w:rPr>
          <w:rtl/>
        </w:rPr>
        <w:t xml:space="preserve"> و احتمال </w:t>
      </w:r>
      <w:r w:rsidRPr="002072E2">
        <w:rPr>
          <w:b/>
          <w:bCs/>
          <w:u w:val="single"/>
          <w:rtl/>
        </w:rPr>
        <w:t>قفل شدن</w:t>
      </w:r>
      <w:r w:rsidRPr="00955138">
        <w:rPr>
          <w:rtl/>
        </w:rPr>
        <w:t xml:space="preserve"> در </w:t>
      </w:r>
      <w:r w:rsidRPr="002072E2">
        <w:rPr>
          <w:b/>
          <w:bCs/>
          <w:u w:val="single"/>
          <w:rtl/>
        </w:rPr>
        <w:t>مس</w:t>
      </w:r>
      <w:r w:rsidRPr="002072E2">
        <w:rPr>
          <w:rFonts w:hint="cs"/>
          <w:b/>
          <w:bCs/>
          <w:u w:val="single"/>
          <w:rtl/>
        </w:rPr>
        <w:t>ی</w:t>
      </w:r>
      <w:r w:rsidRPr="002072E2">
        <w:rPr>
          <w:rFonts w:hint="eastAsia"/>
          <w:b/>
          <w:bCs/>
          <w:u w:val="single"/>
          <w:rtl/>
        </w:rPr>
        <w:t>ر</w:t>
      </w:r>
      <w:r w:rsidRPr="002072E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غ</w:t>
      </w:r>
      <w:r w:rsidRPr="002072E2">
        <w:rPr>
          <w:rFonts w:hint="cs"/>
          <w:b/>
          <w:bCs/>
          <w:u w:val="single"/>
          <w:rtl/>
        </w:rPr>
        <w:t>ی</w:t>
      </w:r>
      <w:r w:rsidRPr="002072E2">
        <w:rPr>
          <w:rFonts w:hint="eastAsia"/>
          <w:b/>
          <w:bCs/>
          <w:u w:val="single"/>
          <w:rtl/>
        </w:rPr>
        <w:t>ر</w:t>
      </w:r>
      <w:r w:rsidRPr="002072E2">
        <w:rPr>
          <w:b/>
          <w:bCs/>
          <w:u w:val="single"/>
          <w:rtl/>
        </w:rPr>
        <w:t xml:space="preserve"> به</w:t>
      </w:r>
      <w:r w:rsidRPr="002072E2">
        <w:rPr>
          <w:rFonts w:hint="cs"/>
          <w:b/>
          <w:bCs/>
          <w:u w:val="single"/>
          <w:rtl/>
        </w:rPr>
        <w:t>ی</w:t>
      </w:r>
      <w:r w:rsidRPr="002072E2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را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مز</w:t>
      </w:r>
      <w:r w:rsidRPr="002072E2">
        <w:rPr>
          <w:rFonts w:hint="cs"/>
          <w:b/>
          <w:bCs/>
          <w:u w:val="single"/>
          <w:rtl/>
        </w:rPr>
        <w:t>ی</w:t>
      </w:r>
      <w:r w:rsidRPr="002072E2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گذرا</w:t>
      </w:r>
      <w:r w:rsidRPr="00955138">
        <w:rPr>
          <w:rtl/>
        </w:rPr>
        <w:t xml:space="preserve"> کاهش </w:t>
      </w:r>
      <w:r w:rsidR="004306EB">
        <w:rPr>
          <w:rtl/>
        </w:rPr>
        <w:t>می‌دهد</w:t>
      </w:r>
      <w:r w:rsidRPr="00955138">
        <w:rPr>
          <w:rtl/>
        </w:rPr>
        <w:t xml:space="preserve"> (شکل</w:t>
      </w:r>
      <w:r w:rsidRPr="00955138">
        <w:rPr>
          <w:rFonts w:hint="cs"/>
          <w:rtl/>
        </w:rPr>
        <w:t xml:space="preserve"> </w:t>
      </w:r>
      <w:r w:rsidR="004645C3">
        <w:rPr>
          <w:rFonts w:hint="cs"/>
          <w:rtl/>
        </w:rPr>
        <w:t>24</w:t>
      </w:r>
      <w:r w:rsidRPr="00955138">
        <w:rPr>
          <w:rtl/>
        </w:rPr>
        <w:t>).</w:t>
      </w:r>
    </w:p>
    <w:p w14:paraId="46CD27D4" w14:textId="09145E4A" w:rsidR="006F4E92" w:rsidRPr="00955138" w:rsidRDefault="004645C3" w:rsidP="009D025C">
      <w:pPr>
        <w:keepNext/>
        <w:jc w:val="center"/>
      </w:pPr>
      <w:r>
        <w:rPr>
          <w:noProof/>
        </w:rPr>
        <w:drawing>
          <wp:inline distT="0" distB="0" distL="0" distR="0" wp14:anchorId="55834C2E" wp14:editId="05A79539">
            <wp:extent cx="5797550" cy="27616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7DCF66" w14:textId="43329711" w:rsidR="006F4E92" w:rsidRPr="00955138" w:rsidRDefault="006F4E92" w:rsidP="009D025C">
      <w:pPr>
        <w:pStyle w:val="Caption"/>
        <w:jc w:val="center"/>
        <w:rPr>
          <w:rtl/>
          <w:lang w:bidi="fa-IR"/>
        </w:rPr>
      </w:pPr>
      <w:bookmarkStart w:id="237" w:name="_Toc141986894"/>
      <w:r w:rsidRPr="00955138">
        <w:rPr>
          <w:rtl/>
        </w:rPr>
        <w:t xml:space="preserve">شکل </w:t>
      </w:r>
      <w:r w:rsidRPr="00955138">
        <w:rPr>
          <w:rtl/>
        </w:rPr>
        <w:fldChar w:fldCharType="begin"/>
      </w:r>
      <w:r w:rsidRPr="0024696A">
        <w:rPr>
          <w:rtl/>
        </w:rPr>
        <w:instrText xml:space="preserve"> </w:instrText>
      </w:r>
      <w:r w:rsidRPr="0024696A">
        <w:instrText>SEQ</w:instrText>
      </w:r>
      <w:r w:rsidRPr="0024696A">
        <w:rPr>
          <w:rtl/>
        </w:rPr>
        <w:instrText xml:space="preserve"> شکل \* </w:instrText>
      </w:r>
      <w:r w:rsidRPr="0024696A">
        <w:instrText>ARABIC</w:instrText>
      </w:r>
      <w:r w:rsidRPr="0024696A">
        <w:rPr>
          <w:rtl/>
        </w:rPr>
        <w:instrText xml:space="preserve"> </w:instrText>
      </w:r>
      <w:r w:rsidRPr="00955138">
        <w:rPr>
          <w:rtl/>
        </w:rPr>
        <w:fldChar w:fldCharType="separate"/>
      </w:r>
      <w:r w:rsidR="001E7BB7">
        <w:rPr>
          <w:noProof/>
          <w:rtl/>
        </w:rPr>
        <w:t>24</w:t>
      </w:r>
      <w:r w:rsidRPr="00955138">
        <w:rPr>
          <w:rtl/>
        </w:rPr>
        <w:fldChar w:fldCharType="end"/>
      </w:r>
      <w:r w:rsidRPr="00955138">
        <w:rPr>
          <w:rFonts w:hint="cs"/>
          <w:rtl/>
        </w:rPr>
        <w:t xml:space="preserve">. </w:t>
      </w:r>
      <w:r w:rsidRPr="00955138">
        <w:rPr>
          <w:rtl/>
        </w:rPr>
        <w:t>در تکامل، ارگان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سم</w:t>
      </w:r>
      <w:r w:rsidRPr="00955138">
        <w:rPr>
          <w:rtl/>
        </w:rPr>
        <w:t>‌ها اغلب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برگشت‌ناپذ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ش‌رونده</w:t>
      </w:r>
      <w:r w:rsidRPr="00955138">
        <w:rPr>
          <w:rtl/>
        </w:rPr>
        <w:t xml:space="preserve"> را اتخاذ می‌کنند</w:t>
      </w:r>
      <w:bookmarkEnd w:id="237"/>
    </w:p>
    <w:p w14:paraId="408A5EA9" w14:textId="77777777" w:rsidR="006F4E92" w:rsidRDefault="006F4E92" w:rsidP="00FB1DC5">
      <w:pPr>
        <w:pStyle w:val="ListParagraph"/>
        <w:numPr>
          <w:ilvl w:val="0"/>
          <w:numId w:val="260"/>
        </w:numPr>
        <w:spacing w:after="200"/>
        <w:ind w:left="713"/>
      </w:pPr>
      <w:r w:rsidRPr="00955138">
        <w:rPr>
          <w:rtl/>
        </w:rPr>
        <w:lastRenderedPageBreak/>
        <w:t>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دگاه</w:t>
      </w:r>
      <w:r w:rsidRPr="00955138">
        <w:rPr>
          <w:rtl/>
        </w:rPr>
        <w:t xml:space="preserve"> مهم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 از </w:t>
      </w:r>
      <w:r w:rsidRPr="002072E2">
        <w:rPr>
          <w:b/>
          <w:bCs/>
          <w:u w:val="single"/>
          <w:rtl/>
        </w:rPr>
        <w:t>ز</w:t>
      </w:r>
      <w:r w:rsidRPr="002072E2">
        <w:rPr>
          <w:rFonts w:hint="cs"/>
          <w:b/>
          <w:bCs/>
          <w:u w:val="single"/>
          <w:rtl/>
        </w:rPr>
        <w:t>ی</w:t>
      </w:r>
      <w:r w:rsidRPr="002072E2">
        <w:rPr>
          <w:rFonts w:hint="eastAsia"/>
          <w:b/>
          <w:bCs/>
          <w:u w:val="single"/>
          <w:rtl/>
        </w:rPr>
        <w:t>ست‌شناس</w:t>
      </w:r>
      <w:r w:rsidRPr="002072E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است که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پد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ده‌ها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که در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طولان</w:t>
      </w:r>
      <w:r w:rsidRPr="002072E2">
        <w:rPr>
          <w:rFonts w:hint="cs"/>
          <w:b/>
          <w:bCs/>
          <w:u w:val="single"/>
          <w:rtl/>
        </w:rPr>
        <w:t>ی‌</w:t>
      </w:r>
      <w:r w:rsidRPr="002072E2">
        <w:rPr>
          <w:rFonts w:hint="eastAsia"/>
          <w:b/>
          <w:bCs/>
          <w:u w:val="single"/>
          <w:rtl/>
        </w:rPr>
        <w:t>تر</w:t>
      </w:r>
      <w:r w:rsidRPr="00955138">
        <w:rPr>
          <w:rtl/>
        </w:rPr>
        <w:t xml:space="preserve"> عمل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کنند،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فضا</w:t>
      </w:r>
      <w:r w:rsidRPr="002072E2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بزرگ‌تر</w:t>
      </w:r>
      <w:r w:rsidRPr="002072E2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را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در بر می‌گیرند</w:t>
      </w:r>
      <w:r w:rsidRPr="00955138">
        <w:rPr>
          <w:rtl/>
        </w:rPr>
        <w:t xml:space="preserve">: </w:t>
      </w:r>
    </w:p>
    <w:p w14:paraId="175E54BC" w14:textId="6655D0B4" w:rsidR="006F4E92" w:rsidRPr="00955138" w:rsidRDefault="006F4E92" w:rsidP="00FB1DC5">
      <w:pPr>
        <w:pStyle w:val="ListParagraph"/>
        <w:numPr>
          <w:ilvl w:val="3"/>
          <w:numId w:val="260"/>
        </w:numPr>
        <w:spacing w:after="200"/>
        <w:ind w:left="1422"/>
        <w:rPr>
          <w:rtl/>
        </w:rPr>
      </w:pPr>
      <w:r w:rsidRPr="00955138">
        <w:rPr>
          <w:rtl/>
        </w:rPr>
        <w:t xml:space="preserve">به‌عنوان‌مثال، در مطالعه </w:t>
      </w:r>
      <w:r w:rsidRPr="002072E2">
        <w:rPr>
          <w:b/>
          <w:bCs/>
          <w:u w:val="single"/>
          <w:rtl/>
        </w:rPr>
        <w:t>اکولوژ</w:t>
      </w:r>
      <w:r w:rsidRPr="002072E2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مدت‌زمان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پد</w:t>
      </w:r>
      <w:r w:rsidRPr="002072E2">
        <w:rPr>
          <w:rFonts w:hint="cs"/>
          <w:b/>
          <w:bCs/>
          <w:u w:val="single"/>
          <w:rtl/>
        </w:rPr>
        <w:t>ی</w:t>
      </w:r>
      <w:r w:rsidRPr="002072E2">
        <w:rPr>
          <w:rFonts w:hint="eastAsia"/>
          <w:b/>
          <w:bCs/>
          <w:u w:val="single"/>
          <w:rtl/>
        </w:rPr>
        <w:t>ده</w:t>
      </w:r>
      <w:r w:rsidRPr="00955138">
        <w:rPr>
          <w:rtl/>
        </w:rPr>
        <w:t xml:space="preserve"> بر اساس آن </w:t>
      </w:r>
      <w:r w:rsidRPr="002072E2">
        <w:rPr>
          <w:b/>
          <w:bCs/>
          <w:u w:val="single"/>
          <w:rtl/>
        </w:rPr>
        <w:t>عمل</w:t>
      </w:r>
      <w:r w:rsidRPr="00955138">
        <w:rPr>
          <w:rtl/>
        </w:rPr>
        <w:t xml:space="preserve"> </w:t>
      </w:r>
      <w:r w:rsidR="00B118C9">
        <w:rPr>
          <w:rtl/>
        </w:rPr>
        <w:t>می‌کند</w:t>
      </w:r>
      <w:r w:rsidRPr="00955138">
        <w:rPr>
          <w:rtl/>
        </w:rPr>
        <w:t xml:space="preserve"> با </w:t>
      </w:r>
      <w:r w:rsidRPr="00955138">
        <w:rPr>
          <w:rFonts w:hint="cs"/>
          <w:rtl/>
        </w:rPr>
        <w:t>میزان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تجمع</w:t>
      </w:r>
      <w:r w:rsidRPr="00955138">
        <w:rPr>
          <w:rtl/>
        </w:rPr>
        <w:t xml:space="preserve"> </w:t>
      </w:r>
      <w:r w:rsidRPr="002072E2">
        <w:rPr>
          <w:b/>
          <w:bCs/>
          <w:u w:val="single"/>
          <w:rtl/>
        </w:rPr>
        <w:t>درگ</w:t>
      </w:r>
      <w:r w:rsidRPr="002072E2">
        <w:rPr>
          <w:rFonts w:hint="cs"/>
          <w:b/>
          <w:bCs/>
          <w:u w:val="single"/>
          <w:rtl/>
        </w:rPr>
        <w:t>ی</w:t>
      </w:r>
      <w:r w:rsidRPr="002072E2">
        <w:rPr>
          <w:b/>
          <w:bCs/>
          <w:u w:val="single"/>
          <w:rtl/>
        </w:rPr>
        <w:t>ر</w:t>
      </w:r>
      <w:r w:rsidRPr="00955138">
        <w:rPr>
          <w:rtl/>
        </w:rPr>
        <w:t xml:space="preserve"> مرتبط است.</w:t>
      </w:r>
      <w:r w:rsidRPr="00955138">
        <w:rPr>
          <w:rFonts w:hint="cs"/>
          <w:rtl/>
        </w:rPr>
        <w:t xml:space="preserve"> </w:t>
      </w:r>
    </w:p>
    <w:p w14:paraId="18E573E3" w14:textId="77777777" w:rsidR="006F4E92" w:rsidRPr="00955138" w:rsidRDefault="006F4E92" w:rsidP="009D025C">
      <w:pPr>
        <w:pStyle w:val="Heading3"/>
        <w:rPr>
          <w:rtl/>
          <w:lang w:bidi="fa-IR"/>
        </w:rPr>
      </w:pPr>
      <w:r w:rsidRPr="00955138">
        <w:rPr>
          <w:rtl/>
          <w:lang w:bidi="fa-IR"/>
        </w:rPr>
        <w:t>ب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نش</w:t>
      </w:r>
      <w:r w:rsidRPr="00955138">
        <w:rPr>
          <w:rtl/>
          <w:lang w:bidi="fa-IR"/>
        </w:rPr>
        <w:t>‌هایی از روانشناس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و </w:t>
      </w:r>
      <w:r w:rsidRPr="00955138">
        <w:rPr>
          <w:rFonts w:hint="eastAsia"/>
          <w:rtl/>
          <w:lang w:bidi="fa-IR"/>
        </w:rPr>
        <w:t>انسان‌شناس</w:t>
      </w:r>
      <w:r w:rsidRPr="00955138">
        <w:rPr>
          <w:rFonts w:hint="cs"/>
          <w:rtl/>
          <w:lang w:bidi="fa-IR"/>
        </w:rPr>
        <w:t>ی</w:t>
      </w:r>
    </w:p>
    <w:p w14:paraId="359B78CC" w14:textId="77777777" w:rsidR="006F4E92" w:rsidRDefault="006F4E92" w:rsidP="009D025C">
      <w:pPr>
        <w:rPr>
          <w:b/>
          <w:bCs/>
          <w:rtl/>
          <w:lang w:bidi="fa-IR"/>
        </w:rPr>
      </w:pPr>
      <w:r w:rsidRPr="00955138">
        <w:rPr>
          <w:rFonts w:hint="cs"/>
          <w:b/>
          <w:bCs/>
          <w:rtl/>
          <w:lang w:bidi="fa-IR"/>
        </w:rPr>
        <w:t>مسائل</w:t>
      </w:r>
      <w:r w:rsidRPr="00955138">
        <w:rPr>
          <w:b/>
          <w:bCs/>
          <w:rtl/>
          <w:lang w:bidi="fa-IR"/>
        </w:rPr>
        <w:t xml:space="preserve"> مق</w:t>
      </w:r>
      <w:r w:rsidRPr="00955138">
        <w:rPr>
          <w:rFonts w:hint="cs"/>
          <w:b/>
          <w:bCs/>
          <w:rtl/>
          <w:lang w:bidi="fa-IR"/>
        </w:rPr>
        <w:t>ی</w:t>
      </w:r>
      <w:r w:rsidRPr="00955138">
        <w:rPr>
          <w:rFonts w:hint="eastAsia"/>
          <w:b/>
          <w:bCs/>
          <w:rtl/>
          <w:lang w:bidi="fa-IR"/>
        </w:rPr>
        <w:t>اس‌ها</w:t>
      </w:r>
      <w:r w:rsidRPr="00955138">
        <w:rPr>
          <w:rFonts w:hint="cs"/>
          <w:b/>
          <w:bCs/>
          <w:rtl/>
          <w:lang w:bidi="fa-IR"/>
        </w:rPr>
        <w:t>ی</w:t>
      </w:r>
      <w:r w:rsidRPr="00955138">
        <w:rPr>
          <w:b/>
          <w:bCs/>
          <w:rtl/>
          <w:lang w:bidi="fa-IR"/>
        </w:rPr>
        <w:t xml:space="preserve"> زمان</w:t>
      </w:r>
      <w:r w:rsidRPr="00955138">
        <w:rPr>
          <w:rFonts w:hint="cs"/>
          <w:b/>
          <w:bCs/>
          <w:rtl/>
          <w:lang w:bidi="fa-IR"/>
        </w:rPr>
        <w:t>ی</w:t>
      </w:r>
      <w:r w:rsidRPr="00955138">
        <w:rPr>
          <w:b/>
          <w:bCs/>
          <w:rtl/>
          <w:lang w:bidi="fa-IR"/>
        </w:rPr>
        <w:t xml:space="preserve"> چندگانه:</w:t>
      </w:r>
      <w:r w:rsidRPr="00955138">
        <w:rPr>
          <w:rFonts w:hint="cs"/>
          <w:b/>
          <w:bCs/>
          <w:rtl/>
          <w:lang w:bidi="fa-IR"/>
        </w:rPr>
        <w:t xml:space="preserve"> </w:t>
      </w:r>
    </w:p>
    <w:p w14:paraId="2875FFD4" w14:textId="77777777" w:rsidR="006F4E92" w:rsidRDefault="006F4E92" w:rsidP="00FB1DC5">
      <w:pPr>
        <w:pStyle w:val="ListParagraph"/>
        <w:numPr>
          <w:ilvl w:val="0"/>
          <w:numId w:val="260"/>
        </w:numPr>
        <w:spacing w:after="200"/>
        <w:ind w:left="713"/>
      </w:pPr>
      <w:r w:rsidRPr="00955138">
        <w:rPr>
          <w:rtl/>
        </w:rPr>
        <w:t xml:space="preserve">افراد هنگام </w:t>
      </w:r>
      <w:r w:rsidRPr="00F4679C">
        <w:rPr>
          <w:b/>
          <w:bCs/>
          <w:u w:val="single"/>
          <w:rtl/>
        </w:rPr>
        <w:t>تصمیم‌گیری</w:t>
      </w:r>
      <w:r w:rsidRPr="00955138">
        <w:rPr>
          <w:rtl/>
        </w:rPr>
        <w:t xml:space="preserve"> در مورد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چگونه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خطرات</w:t>
      </w:r>
      <w:r w:rsidRPr="00955138">
        <w:rPr>
          <w:rtl/>
        </w:rPr>
        <w:t xml:space="preserve"> فاجعه‌آم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آماده</w:t>
      </w:r>
      <w:r w:rsidRPr="00955138">
        <w:rPr>
          <w:rtl/>
        </w:rPr>
        <w:t xml:space="preserve"> شوند،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هز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آماده‌ساز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که معمولاً در </w:t>
      </w:r>
      <w:r w:rsidRPr="00F4679C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افزا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ابد،</w:t>
      </w:r>
      <w:r w:rsidRPr="00955138">
        <w:rPr>
          <w:rtl/>
        </w:rPr>
        <w:t xml:space="preserve"> با </w:t>
      </w:r>
      <w:r w:rsidRPr="00F4679C">
        <w:rPr>
          <w:b/>
          <w:bCs/>
          <w:u w:val="single"/>
          <w:rtl/>
        </w:rPr>
        <w:t>مزا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ا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اجتناب</w:t>
      </w:r>
      <w:r w:rsidRPr="00955138">
        <w:rPr>
          <w:rtl/>
        </w:rPr>
        <w:t xml:space="preserve"> از </w:t>
      </w:r>
      <w:r w:rsidRPr="00F4679C">
        <w:rPr>
          <w:b/>
          <w:bCs/>
          <w:u w:val="single"/>
          <w:rtl/>
        </w:rPr>
        <w:t>فاجعه</w:t>
      </w:r>
      <w:r w:rsidRPr="00955138">
        <w:rPr>
          <w:rtl/>
        </w:rPr>
        <w:t xml:space="preserve"> که بعداً آشکار می‌شود، </w:t>
      </w:r>
      <w:r w:rsidRPr="00F4679C">
        <w:rPr>
          <w:b/>
          <w:bCs/>
          <w:u w:val="single"/>
          <w:rtl/>
        </w:rPr>
        <w:t>متعادل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. </w:t>
      </w:r>
    </w:p>
    <w:p w14:paraId="51E43A10" w14:textId="77777777" w:rsidR="006F4E92" w:rsidRPr="00955138" w:rsidRDefault="006F4E92" w:rsidP="00FB1DC5">
      <w:pPr>
        <w:pStyle w:val="ListParagraph"/>
        <w:numPr>
          <w:ilvl w:val="0"/>
          <w:numId w:val="260"/>
        </w:numPr>
        <w:spacing w:after="200"/>
        <w:ind w:left="713"/>
        <w:rPr>
          <w:rtl/>
        </w:rPr>
      </w:pPr>
      <w:r w:rsidRPr="00955138">
        <w:rPr>
          <w:rtl/>
        </w:rPr>
        <w:t xml:space="preserve">همان‌طور که با </w:t>
      </w:r>
      <w:r w:rsidRPr="00F4679C">
        <w:rPr>
          <w:b/>
          <w:bCs/>
          <w:u w:val="single"/>
          <w:rtl/>
        </w:rPr>
        <w:t>عدم آمادگ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مؤسسات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مقابله با </w:t>
      </w:r>
      <w:r w:rsidRPr="00955138">
        <w:rPr>
          <w:rtl/>
        </w:rPr>
        <w:t xml:space="preserve">بحران </w:t>
      </w:r>
      <w:r w:rsidRPr="00955138">
        <w:rPr>
          <w:rFonts w:hint="cs"/>
          <w:rtl/>
        </w:rPr>
        <w:t>کووید 19</w:t>
      </w:r>
      <w:r w:rsidRPr="00955138">
        <w:rPr>
          <w:rtl/>
        </w:rPr>
        <w:t xml:space="preserve"> نشان داده شد، </w:t>
      </w:r>
      <w:r w:rsidRPr="00F4679C">
        <w:rPr>
          <w:b/>
          <w:bCs/>
          <w:u w:val="single"/>
          <w:rtl/>
        </w:rPr>
        <w:t>تهد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دها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درازمدت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تا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</w:t>
      </w:r>
      <w:r w:rsidRPr="00F4679C">
        <w:rPr>
          <w:rFonts w:hint="cs"/>
          <w:b/>
          <w:bCs/>
          <w:u w:val="single"/>
          <w:rtl/>
        </w:rPr>
        <w:t>آشکار</w:t>
      </w:r>
      <w:r w:rsidRPr="00955138">
        <w:rPr>
          <w:rFonts w:hint="cs"/>
          <w:rtl/>
        </w:rPr>
        <w:t xml:space="preserve"> </w:t>
      </w:r>
      <w:r w:rsidRPr="00F4679C">
        <w:rPr>
          <w:rFonts w:hint="cs"/>
          <w:b/>
          <w:bCs/>
          <w:u w:val="single"/>
          <w:rtl/>
        </w:rPr>
        <w:t>نشوند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اغلب </w:t>
      </w:r>
      <w:r w:rsidRPr="00F4679C">
        <w:rPr>
          <w:b/>
          <w:bCs/>
          <w:u w:val="single"/>
          <w:rtl/>
        </w:rPr>
        <w:t>ناد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ده</w:t>
      </w:r>
      <w:r w:rsidRPr="00955138">
        <w:rPr>
          <w:rtl/>
        </w:rPr>
        <w:t xml:space="preserve"> گرفته می‌شوند.</w:t>
      </w:r>
      <w:r w:rsidRPr="00955138">
        <w:rPr>
          <w:rFonts w:hint="cs"/>
          <w:rtl/>
        </w:rPr>
        <w:t xml:space="preserve"> </w:t>
      </w:r>
    </w:p>
    <w:p w14:paraId="3B944DAE" w14:textId="77777777" w:rsidR="006F4E92" w:rsidRDefault="006F4E92" w:rsidP="00FB1DC5">
      <w:pPr>
        <w:pStyle w:val="ListParagraph"/>
        <w:numPr>
          <w:ilvl w:val="1"/>
          <w:numId w:val="260"/>
        </w:numPr>
        <w:spacing w:after="200"/>
        <w:ind w:left="713"/>
      </w:pPr>
      <w:r w:rsidRPr="00955138">
        <w:rPr>
          <w:rtl/>
        </w:rPr>
        <w:t>علاوه بر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ن،</w:t>
      </w:r>
      <w:r w:rsidRPr="00955138">
        <w:rPr>
          <w:rtl/>
        </w:rPr>
        <w:t xml:space="preserve">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مشکلات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دل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«</w:t>
      </w:r>
      <w:r w:rsidRPr="00F4679C">
        <w:rPr>
          <w:b/>
          <w:bCs/>
          <w:u w:val="single"/>
          <w:rtl/>
        </w:rPr>
        <w:t>عقلان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ت</w:t>
      </w:r>
      <w:r w:rsidRPr="00F4679C">
        <w:rPr>
          <w:b/>
          <w:bCs/>
          <w:u w:val="single"/>
          <w:rtl/>
        </w:rPr>
        <w:t xml:space="preserve"> محدود</w:t>
      </w:r>
      <w:r w:rsidRPr="00955138">
        <w:rPr>
          <w:rtl/>
        </w:rPr>
        <w:t>» تصم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م‌گ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انسان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پ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چ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ده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شود</w:t>
      </w:r>
      <w:r w:rsidRPr="00955138">
        <w:rPr>
          <w:rtl/>
        </w:rPr>
        <w:t xml:space="preserve">: </w:t>
      </w:r>
    </w:p>
    <w:p w14:paraId="4374EC32" w14:textId="77777777" w:rsidR="006F4E92" w:rsidRDefault="006F4E92" w:rsidP="00FB1DC5">
      <w:pPr>
        <w:pStyle w:val="ListParagraph"/>
        <w:numPr>
          <w:ilvl w:val="3"/>
          <w:numId w:val="260"/>
        </w:numPr>
        <w:spacing w:after="200"/>
        <w:ind w:left="1422"/>
      </w:pPr>
      <w:r w:rsidRPr="00F4679C">
        <w:rPr>
          <w:b/>
          <w:bCs/>
          <w:u w:val="single"/>
          <w:rtl/>
        </w:rPr>
        <w:t>توجه</w:t>
      </w:r>
      <w:r w:rsidRPr="00955138">
        <w:rPr>
          <w:rtl/>
        </w:rPr>
        <w:t xml:space="preserve"> و </w:t>
      </w:r>
      <w:r w:rsidRPr="00F4679C">
        <w:rPr>
          <w:b/>
          <w:bCs/>
          <w:u w:val="single"/>
          <w:rtl/>
        </w:rPr>
        <w:t>ظرف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پردازش</w:t>
      </w:r>
      <w:r w:rsidRPr="00955138">
        <w:rPr>
          <w:rtl/>
        </w:rPr>
        <w:t xml:space="preserve"> محدود به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معناست که اغلب </w:t>
      </w:r>
      <w:r w:rsidRPr="00F4679C">
        <w:rPr>
          <w:b/>
          <w:bCs/>
          <w:u w:val="single"/>
          <w:rtl/>
        </w:rPr>
        <w:t>به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نه‌ساز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هم‌زمان</w:t>
      </w:r>
      <w:r w:rsidRPr="00955138">
        <w:rPr>
          <w:rtl/>
        </w:rPr>
        <w:t xml:space="preserve"> در تمام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امکان‌پذ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ن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ست</w:t>
      </w:r>
      <w:r w:rsidRPr="00955138">
        <w:rPr>
          <w:rtl/>
        </w:rPr>
        <w:t xml:space="preserve">. </w:t>
      </w:r>
    </w:p>
    <w:p w14:paraId="779607C9" w14:textId="77CBDEB5" w:rsidR="006F4E92" w:rsidRPr="00955138" w:rsidRDefault="004306EB" w:rsidP="00FB1DC5">
      <w:pPr>
        <w:pStyle w:val="ListParagraph"/>
        <w:numPr>
          <w:ilvl w:val="3"/>
          <w:numId w:val="260"/>
        </w:numPr>
        <w:spacing w:after="200"/>
        <w:ind w:left="1422"/>
        <w:rPr>
          <w:rtl/>
        </w:rPr>
      </w:pPr>
      <w:r>
        <w:rPr>
          <w:rtl/>
        </w:rPr>
        <w:t>درنتیجه</w:t>
      </w:r>
      <w:r w:rsidR="006F4E92" w:rsidRPr="00955138">
        <w:rPr>
          <w:rFonts w:hint="eastAsia"/>
          <w:rtl/>
        </w:rPr>
        <w:t>،</w:t>
      </w:r>
      <w:r w:rsidR="006F4E92" w:rsidRPr="00955138">
        <w:rPr>
          <w:rtl/>
        </w:rPr>
        <w:t xml:space="preserve"> افراد معمولاً برا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</w:t>
      </w:r>
      <w:r w:rsidR="006F4E92" w:rsidRPr="00F4679C">
        <w:rPr>
          <w:b/>
          <w:bCs/>
          <w:u w:val="single"/>
          <w:rtl/>
        </w:rPr>
        <w:t>ساده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نمودن این</w:t>
      </w:r>
      <w:r w:rsidR="006F4E92" w:rsidRPr="00955138">
        <w:rPr>
          <w:rtl/>
        </w:rPr>
        <w:t xml:space="preserve"> چالش</w:t>
      </w:r>
      <w:r w:rsidR="006F4E92" w:rsidRPr="00955138">
        <w:rPr>
          <w:rFonts w:hint="cs"/>
          <w:rtl/>
        </w:rPr>
        <w:t>،</w:t>
      </w:r>
      <w:r w:rsidR="006F4E92" w:rsidRPr="00955138">
        <w:rPr>
          <w:rtl/>
        </w:rPr>
        <w:t xml:space="preserve"> در </w:t>
      </w:r>
      <w:r w:rsidR="006F4E92" w:rsidRPr="00F4679C">
        <w:rPr>
          <w:rFonts w:hint="cs"/>
          <w:b/>
          <w:bCs/>
          <w:u w:val="single"/>
          <w:rtl/>
        </w:rPr>
        <w:t>ی</w:t>
      </w:r>
      <w:r w:rsidR="006F4E92" w:rsidRPr="00F4679C">
        <w:rPr>
          <w:rFonts w:hint="eastAsia"/>
          <w:b/>
          <w:bCs/>
          <w:u w:val="single"/>
          <w:rtl/>
        </w:rPr>
        <w:t>ک‌زمان</w:t>
      </w:r>
      <w:r w:rsidR="006F4E92" w:rsidRPr="00955138">
        <w:rPr>
          <w:rtl/>
        </w:rPr>
        <w:t xml:space="preserve"> تنها با </w:t>
      </w:r>
      <w:r w:rsidR="006F4E92" w:rsidRPr="00F4679C">
        <w:rPr>
          <w:rFonts w:hint="cs"/>
          <w:b/>
          <w:bCs/>
          <w:u w:val="single"/>
          <w:rtl/>
        </w:rPr>
        <w:t>ی</w:t>
      </w:r>
      <w:r w:rsidR="006F4E92" w:rsidRPr="00F4679C">
        <w:rPr>
          <w:rFonts w:hint="eastAsia"/>
          <w:b/>
          <w:bCs/>
          <w:u w:val="single"/>
          <w:rtl/>
        </w:rPr>
        <w:t>ک</w:t>
      </w:r>
      <w:r w:rsidR="006F4E92" w:rsidRPr="00955138">
        <w:rPr>
          <w:rtl/>
        </w:rPr>
        <w:t xml:space="preserve"> </w:t>
      </w:r>
      <w:r w:rsidR="006F4E92" w:rsidRPr="00F4679C">
        <w:rPr>
          <w:b/>
          <w:bCs/>
          <w:u w:val="single"/>
          <w:rtl/>
        </w:rPr>
        <w:t>هدف</w:t>
      </w:r>
      <w:r w:rsidR="006F4E92" w:rsidRPr="00955138">
        <w:rPr>
          <w:rtl/>
        </w:rPr>
        <w:t xml:space="preserve"> مقابله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کنند</w:t>
      </w:r>
      <w:r w:rsidR="006F4E92" w:rsidRPr="00955138">
        <w:rPr>
          <w:rtl/>
        </w:rPr>
        <w:t xml:space="preserve"> که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تواند</w:t>
      </w:r>
      <w:r w:rsidR="006F4E92" w:rsidRPr="00955138">
        <w:rPr>
          <w:rtl/>
        </w:rPr>
        <w:t xml:space="preserve"> منجر به </w:t>
      </w:r>
      <w:r w:rsidR="006F4E92" w:rsidRPr="00F4679C">
        <w:rPr>
          <w:b/>
          <w:bCs/>
          <w:u w:val="single"/>
          <w:rtl/>
        </w:rPr>
        <w:t>سوگ</w:t>
      </w:r>
      <w:r w:rsidR="006F4E92" w:rsidRPr="00F4679C">
        <w:rPr>
          <w:rFonts w:hint="cs"/>
          <w:b/>
          <w:bCs/>
          <w:u w:val="single"/>
          <w:rtl/>
        </w:rPr>
        <w:t>ی</w:t>
      </w:r>
      <w:r w:rsidR="006F4E92" w:rsidRPr="00F4679C">
        <w:rPr>
          <w:rFonts w:hint="eastAsia"/>
          <w:b/>
          <w:bCs/>
          <w:u w:val="single"/>
          <w:rtl/>
        </w:rPr>
        <w:t>ر</w:t>
      </w:r>
      <w:r w:rsidR="006F4E92" w:rsidRPr="00F4679C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نسبت به </w:t>
      </w:r>
      <w:r w:rsidR="006F4E92" w:rsidRPr="00F4679C">
        <w:rPr>
          <w:b/>
          <w:bCs/>
          <w:u w:val="single"/>
          <w:rtl/>
        </w:rPr>
        <w:t>نگران</w:t>
      </w:r>
      <w:r w:rsidR="006F4E92" w:rsidRPr="00F4679C">
        <w:rPr>
          <w:rFonts w:hint="cs"/>
          <w:b/>
          <w:bCs/>
          <w:u w:val="single"/>
          <w:rtl/>
        </w:rPr>
        <w:t>ی‌</w:t>
      </w:r>
      <w:r w:rsidR="006F4E92" w:rsidRPr="00F4679C">
        <w:rPr>
          <w:rFonts w:hint="eastAsia"/>
          <w:b/>
          <w:bCs/>
          <w:u w:val="single"/>
          <w:rtl/>
        </w:rPr>
        <w:t>ها</w:t>
      </w:r>
      <w:r w:rsidR="006F4E92" w:rsidRPr="00F4679C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</w:t>
      </w:r>
      <w:r w:rsidR="006F4E92" w:rsidRPr="00F4679C">
        <w:rPr>
          <w:b/>
          <w:bCs/>
          <w:u w:val="single"/>
          <w:rtl/>
        </w:rPr>
        <w:t>فور</w:t>
      </w:r>
      <w:r w:rsidR="006F4E92" w:rsidRPr="00F4679C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شود.</w:t>
      </w:r>
      <w:r w:rsidR="006F4E92" w:rsidRPr="00955138">
        <w:rPr>
          <w:rFonts w:hint="cs"/>
          <w:rtl/>
        </w:rPr>
        <w:t xml:space="preserve"> </w:t>
      </w:r>
    </w:p>
    <w:p w14:paraId="51B5B11D" w14:textId="77777777" w:rsidR="006F4E92" w:rsidRDefault="006F4E92" w:rsidP="00FB1DC5">
      <w:pPr>
        <w:pStyle w:val="ListParagraph"/>
        <w:numPr>
          <w:ilvl w:val="2"/>
          <w:numId w:val="260"/>
        </w:numPr>
        <w:spacing w:after="200"/>
        <w:ind w:left="713"/>
      </w:pPr>
      <w:r w:rsidRPr="00955138">
        <w:rPr>
          <w:rtl/>
        </w:rPr>
        <w:t>در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بزرگ‌تر، </w:t>
      </w:r>
      <w:r w:rsidRPr="00F4679C">
        <w:rPr>
          <w:b/>
          <w:bCs/>
          <w:u w:val="single"/>
          <w:rtl/>
        </w:rPr>
        <w:t>رفتار</w:t>
      </w:r>
      <w:r w:rsidRPr="00955138">
        <w:rPr>
          <w:rtl/>
        </w:rPr>
        <w:t xml:space="preserve"> در سطح </w:t>
      </w:r>
      <w:r w:rsidRPr="00F4679C">
        <w:rPr>
          <w:b/>
          <w:bCs/>
          <w:u w:val="single"/>
          <w:rtl/>
        </w:rPr>
        <w:t>جامعه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در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چندگانه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درک</w:t>
      </w:r>
      <w:r w:rsidRPr="00955138">
        <w:rPr>
          <w:rtl/>
        </w:rPr>
        <w:t xml:space="preserve"> شود. </w:t>
      </w:r>
    </w:p>
    <w:p w14:paraId="4258928E" w14:textId="77777777" w:rsidR="006F4E92" w:rsidRDefault="006F4E92" w:rsidP="00FB1DC5">
      <w:pPr>
        <w:pStyle w:val="ListParagraph"/>
        <w:numPr>
          <w:ilvl w:val="2"/>
          <w:numId w:val="260"/>
        </w:numPr>
        <w:spacing w:after="200"/>
        <w:ind w:left="713"/>
      </w:pPr>
      <w:r w:rsidRPr="00955138">
        <w:rPr>
          <w:rtl/>
        </w:rPr>
        <w:t xml:space="preserve">به‌عنوان‌مثال، </w:t>
      </w:r>
      <w:r w:rsidRPr="00F4679C">
        <w:rPr>
          <w:b/>
          <w:bCs/>
          <w:u w:val="single"/>
          <w:rtl/>
        </w:rPr>
        <w:t>ب</w:t>
      </w:r>
      <w:r w:rsidRPr="00F4679C">
        <w:rPr>
          <w:rFonts w:hint="cs"/>
          <w:b/>
          <w:bCs/>
          <w:u w:val="single"/>
          <w:rtl/>
        </w:rPr>
        <w:t>ی‌</w:t>
      </w:r>
      <w:r w:rsidRPr="00F4679C">
        <w:rPr>
          <w:rFonts w:hint="eastAsia"/>
          <w:b/>
          <w:bCs/>
          <w:u w:val="single"/>
          <w:rtl/>
        </w:rPr>
        <w:t>ثبات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اجتماع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توسط </w:t>
      </w:r>
      <w:r w:rsidRPr="00F4679C">
        <w:rPr>
          <w:b/>
          <w:bCs/>
          <w:u w:val="single"/>
          <w:rtl/>
        </w:rPr>
        <w:t>حلقه‌های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بازخورد</w:t>
      </w:r>
      <w:r w:rsidRPr="00955138">
        <w:rPr>
          <w:rtl/>
        </w:rPr>
        <w:t xml:space="preserve"> در چند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هدا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می‌شود:</w:t>
      </w:r>
      <w:r w:rsidRPr="00955138">
        <w:rPr>
          <w:rFonts w:hint="cs"/>
          <w:rtl/>
        </w:rPr>
        <w:t xml:space="preserve"> </w:t>
      </w:r>
    </w:p>
    <w:p w14:paraId="5AFB3670" w14:textId="77777777" w:rsidR="006F4E92" w:rsidRDefault="006F4E92" w:rsidP="00FB1DC5">
      <w:pPr>
        <w:pStyle w:val="ListParagraph"/>
        <w:numPr>
          <w:ilvl w:val="3"/>
          <w:numId w:val="260"/>
        </w:numPr>
        <w:spacing w:after="200"/>
        <w:ind w:left="1422"/>
      </w:pPr>
      <w:r w:rsidRPr="00955138">
        <w:rPr>
          <w:rtl/>
        </w:rPr>
        <w:t>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ندها</w:t>
      </w:r>
      <w:r w:rsidRPr="00955138">
        <w:rPr>
          <w:rFonts w:hint="cs"/>
          <w:rtl/>
        </w:rPr>
        <w:t xml:space="preserve">یی با </w:t>
      </w:r>
      <w:r w:rsidRPr="00955138">
        <w:rPr>
          <w:rtl/>
        </w:rPr>
        <w:t>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کلان</w:t>
      </w:r>
      <w:r w:rsidRPr="00955138">
        <w:rPr>
          <w:rtl/>
        </w:rPr>
        <w:t xml:space="preserve"> مانند روندها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جمع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ت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در طول </w:t>
      </w:r>
      <w:r w:rsidRPr="00F4679C">
        <w:rPr>
          <w:b/>
          <w:bCs/>
          <w:u w:val="single"/>
          <w:rtl/>
        </w:rPr>
        <w:t>قرن‌ها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شکل می‌گیرند</w:t>
      </w:r>
      <w:r w:rsidRPr="00955138">
        <w:rPr>
          <w:rtl/>
        </w:rPr>
        <w:t xml:space="preserve">. </w:t>
      </w:r>
    </w:p>
    <w:p w14:paraId="72645341" w14:textId="77777777" w:rsidR="006F4E92" w:rsidRDefault="006F4E92" w:rsidP="00FB1DC5">
      <w:pPr>
        <w:pStyle w:val="ListParagraph"/>
        <w:numPr>
          <w:ilvl w:val="3"/>
          <w:numId w:val="260"/>
        </w:numPr>
        <w:spacing w:after="200"/>
        <w:ind w:left="1422"/>
      </w:pPr>
      <w:r w:rsidRPr="00955138">
        <w:rPr>
          <w:rtl/>
        </w:rPr>
        <w:t>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با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ب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ن‌الملل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مانند درگ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درون‌دولت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ط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دهه‌ها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شکل می‌گیرند</w:t>
      </w:r>
      <w:r w:rsidRPr="00955138">
        <w:rPr>
          <w:rtl/>
        </w:rPr>
        <w:t xml:space="preserve">. </w:t>
      </w:r>
    </w:p>
    <w:p w14:paraId="0DDAEC63" w14:textId="77777777" w:rsidR="006F4E92" w:rsidRDefault="006F4E92" w:rsidP="00FB1DC5">
      <w:pPr>
        <w:pStyle w:val="ListParagraph"/>
        <w:numPr>
          <w:ilvl w:val="3"/>
          <w:numId w:val="260"/>
        </w:numPr>
        <w:spacing w:after="200"/>
        <w:ind w:left="1422"/>
      </w:pPr>
      <w:r w:rsidRPr="00955138">
        <w:rPr>
          <w:rtl/>
        </w:rPr>
        <w:t>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با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خرد</w:t>
      </w:r>
      <w:r w:rsidRPr="00955138">
        <w:rPr>
          <w:rtl/>
        </w:rPr>
        <w:t xml:space="preserve"> مانند اعمال </w:t>
      </w:r>
      <w:r w:rsidRPr="00F4679C">
        <w:rPr>
          <w:b/>
          <w:bCs/>
          <w:u w:val="single"/>
          <w:rtl/>
        </w:rPr>
        <w:t>خشونت‌آم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ز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فرد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طول </w:t>
      </w:r>
      <w:r w:rsidRPr="00F4679C">
        <w:rPr>
          <w:b/>
          <w:bCs/>
          <w:u w:val="single"/>
          <w:rtl/>
        </w:rPr>
        <w:t>ساعت‌ها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روزها </w:t>
      </w:r>
      <w:r w:rsidRPr="00955138">
        <w:rPr>
          <w:rFonts w:hint="cs"/>
          <w:rtl/>
        </w:rPr>
        <w:t>شکل می‌گیرند</w:t>
      </w:r>
      <w:r w:rsidRPr="00955138">
        <w:rPr>
          <w:rtl/>
        </w:rPr>
        <w:t xml:space="preserve">. </w:t>
      </w:r>
    </w:p>
    <w:p w14:paraId="22AB4A8A" w14:textId="77777777" w:rsidR="006F4E92" w:rsidRDefault="006F4E92" w:rsidP="00FB1DC5">
      <w:pPr>
        <w:pStyle w:val="ListParagraph"/>
        <w:numPr>
          <w:ilvl w:val="2"/>
          <w:numId w:val="260"/>
        </w:numPr>
        <w:spacing w:after="200"/>
        <w:ind w:left="713"/>
      </w:pPr>
      <w:r w:rsidRPr="00955138">
        <w:rPr>
          <w:rtl/>
        </w:rPr>
        <w:t>رهبران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هدفشان حفظ </w:t>
      </w:r>
      <w:r w:rsidRPr="00F4679C">
        <w:rPr>
          <w:b/>
          <w:bCs/>
          <w:u w:val="single"/>
          <w:rtl/>
        </w:rPr>
        <w:t>ثبات</w:t>
      </w:r>
      <w:r w:rsidRPr="00955138">
        <w:rPr>
          <w:rtl/>
        </w:rPr>
        <w:t xml:space="preserve"> است،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تمام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>‌های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در نظر بگ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رند</w:t>
      </w:r>
      <w:r w:rsidRPr="00955138">
        <w:rPr>
          <w:rtl/>
        </w:rPr>
        <w:t xml:space="preserve">. </w:t>
      </w:r>
    </w:p>
    <w:p w14:paraId="205748EE" w14:textId="1D25D2BE" w:rsidR="006F4E92" w:rsidRPr="00955138" w:rsidRDefault="006F4E92" w:rsidP="00FB1DC5">
      <w:pPr>
        <w:pStyle w:val="ListParagraph"/>
        <w:numPr>
          <w:ilvl w:val="2"/>
          <w:numId w:val="260"/>
        </w:numPr>
        <w:spacing w:after="200"/>
        <w:ind w:left="713"/>
        <w:rPr>
          <w:rtl/>
        </w:rPr>
      </w:pPr>
      <w:r w:rsidRPr="00955138">
        <w:rPr>
          <w:rtl/>
        </w:rPr>
        <w:t>بااین‌حال،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حلقه‌ها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بازخورد</w:t>
      </w:r>
      <w:r w:rsidRPr="00955138">
        <w:rPr>
          <w:rtl/>
        </w:rPr>
        <w:t xml:space="preserve"> به </w:t>
      </w:r>
      <w:r w:rsidR="004306EB">
        <w:rPr>
          <w:rtl/>
        </w:rPr>
        <w:t>روش‌های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غ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رشهود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تعامل دارند و ممکن است </w:t>
      </w:r>
      <w:r w:rsidRPr="00F4679C">
        <w:rPr>
          <w:b/>
          <w:bCs/>
          <w:u w:val="single"/>
          <w:rtl/>
        </w:rPr>
        <w:t>اثرات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با </w:t>
      </w:r>
      <w:r w:rsidRPr="00F4679C">
        <w:rPr>
          <w:b/>
          <w:bCs/>
          <w:u w:val="single"/>
          <w:rtl/>
        </w:rPr>
        <w:t>تأخ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زیاد</w:t>
      </w:r>
      <w:r w:rsidRPr="00955138">
        <w:rPr>
          <w:rtl/>
        </w:rPr>
        <w:t xml:space="preserve"> داشته باشند که درک </w:t>
      </w:r>
      <w:r w:rsidRPr="00F4679C">
        <w:rPr>
          <w:b/>
          <w:bCs/>
          <w:u w:val="single"/>
          <w:rtl/>
        </w:rPr>
        <w:t>س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ستم</w:t>
      </w:r>
      <w:r w:rsidRPr="00955138">
        <w:rPr>
          <w:rtl/>
        </w:rPr>
        <w:t xml:space="preserve"> و </w:t>
      </w:r>
      <w:r w:rsidRPr="00F4679C">
        <w:rPr>
          <w:b/>
          <w:bCs/>
          <w:u w:val="single"/>
          <w:rtl/>
        </w:rPr>
        <w:t>شناسا</w:t>
      </w:r>
      <w:r w:rsidRPr="00F4679C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مداخلات</w:t>
      </w:r>
      <w:r w:rsidRPr="00955138">
        <w:rPr>
          <w:rtl/>
        </w:rPr>
        <w:t xml:space="preserve"> مف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را </w:t>
      </w:r>
      <w:r w:rsidRPr="00F4679C">
        <w:rPr>
          <w:b/>
          <w:bCs/>
          <w:u w:val="single"/>
          <w:rtl/>
        </w:rPr>
        <w:t>دشوار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ی‌سازد</w:t>
      </w:r>
      <w:r w:rsidRPr="00955138">
        <w:rPr>
          <w:rtl/>
        </w:rPr>
        <w:t>.</w:t>
      </w:r>
    </w:p>
    <w:p w14:paraId="4F95A029" w14:textId="77777777" w:rsidR="006F4E92" w:rsidRDefault="006F4E92" w:rsidP="009D025C">
      <w:pPr>
        <w:rPr>
          <w:rtl/>
        </w:rPr>
      </w:pPr>
      <w:r w:rsidRPr="00955138">
        <w:rPr>
          <w:b/>
          <w:bCs/>
          <w:rtl/>
          <w:lang w:bidi="fa-IR"/>
        </w:rPr>
        <w:t>راه‌حل‌ها:</w:t>
      </w:r>
      <w:r w:rsidRPr="00955138">
        <w:rPr>
          <w:rtl/>
        </w:rPr>
        <w:t xml:space="preserve"> </w:t>
      </w:r>
    </w:p>
    <w:p w14:paraId="3A2E2C99" w14:textId="15723A7B" w:rsidR="006F4E92" w:rsidRDefault="006F4E92" w:rsidP="00FB1DC5">
      <w:pPr>
        <w:pStyle w:val="ListParagraph"/>
        <w:numPr>
          <w:ilvl w:val="0"/>
          <w:numId w:val="261"/>
        </w:numPr>
        <w:spacing w:after="200"/>
      </w:pPr>
      <w:r w:rsidRPr="00955138">
        <w:rPr>
          <w:rtl/>
        </w:rPr>
        <w:lastRenderedPageBreak/>
        <w:t xml:space="preserve">افراد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غلبه بر چالش‌ها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عقلان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محدود</w:t>
      </w:r>
      <w:r w:rsidRPr="00955138">
        <w:rPr>
          <w:rtl/>
        </w:rPr>
        <w:t>، ط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="004306EB">
        <w:rPr>
          <w:b/>
          <w:bCs/>
          <w:u w:val="single"/>
          <w:rtl/>
        </w:rPr>
        <w:t>روش‌های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اکتشاف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تصم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م‌گ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سریع‌تر</w:t>
      </w:r>
      <w:r w:rsidRPr="00955138">
        <w:rPr>
          <w:rtl/>
        </w:rPr>
        <w:t xml:space="preserve"> و با </w:t>
      </w:r>
      <w:r w:rsidRPr="00F4679C">
        <w:rPr>
          <w:b/>
          <w:bCs/>
          <w:u w:val="single"/>
          <w:rtl/>
        </w:rPr>
        <w:t>پ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چ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دگ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کمتر</w:t>
      </w:r>
      <w:r w:rsidRPr="00955138">
        <w:rPr>
          <w:rtl/>
        </w:rPr>
        <w:t xml:space="preserve"> به کار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برند</w:t>
      </w:r>
      <w:r w:rsidRPr="00955138">
        <w:rPr>
          <w:rtl/>
        </w:rPr>
        <w:t xml:space="preserve">. </w:t>
      </w:r>
    </w:p>
    <w:p w14:paraId="1871AC0C" w14:textId="42B531A0" w:rsidR="006F4E92" w:rsidRPr="00955138" w:rsidRDefault="006F4E92" w:rsidP="00FB1DC5">
      <w:pPr>
        <w:pStyle w:val="ListParagraph"/>
        <w:numPr>
          <w:ilvl w:val="1"/>
          <w:numId w:val="261"/>
        </w:numPr>
        <w:spacing w:after="200"/>
        <w:rPr>
          <w:rtl/>
        </w:rPr>
      </w:pPr>
      <w:r w:rsidRPr="00955138">
        <w:rPr>
          <w:rtl/>
        </w:rPr>
        <w:t>اگرچه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اکتشاف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گاه به نتا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کمتر</w:t>
      </w:r>
      <w:r w:rsidRPr="00955138">
        <w:rPr>
          <w:rtl/>
        </w:rPr>
        <w:t xml:space="preserve"> از حد </w:t>
      </w:r>
      <w:r w:rsidRPr="00F4679C">
        <w:rPr>
          <w:b/>
          <w:bCs/>
          <w:u w:val="single"/>
          <w:rtl/>
        </w:rPr>
        <w:t>مطلوب</w:t>
      </w:r>
      <w:r w:rsidRPr="00955138">
        <w:rPr>
          <w:rtl/>
        </w:rPr>
        <w:t xml:space="preserve"> منجر می‌شود، اما عموماً نتا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</w:t>
      </w:r>
      <w:r w:rsidRPr="00955138">
        <w:rPr>
          <w:rtl/>
        </w:rPr>
        <w:t xml:space="preserve"> «</w:t>
      </w:r>
      <w:r w:rsidRPr="00F4679C">
        <w:rPr>
          <w:b/>
          <w:bCs/>
          <w:u w:val="single"/>
          <w:rtl/>
        </w:rPr>
        <w:t>به‌اندازه کاف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b/>
          <w:bCs/>
          <w:u w:val="single"/>
          <w:rtl/>
        </w:rPr>
        <w:t xml:space="preserve"> خوب</w:t>
      </w:r>
      <w:r w:rsidRPr="00955138">
        <w:rPr>
          <w:rtl/>
        </w:rPr>
        <w:t>» را در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tl/>
        </w:rPr>
        <w:t xml:space="preserve"> شرا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ارائه </w:t>
      </w:r>
      <w:r w:rsidR="004306EB">
        <w:rPr>
          <w:rtl/>
        </w:rPr>
        <w:t>می‌دهد</w:t>
      </w:r>
      <w:r w:rsidRPr="00955138">
        <w:rPr>
          <w:rtl/>
        </w:rPr>
        <w:t xml:space="preserve"> و بر </w:t>
      </w:r>
      <w:r w:rsidRPr="00F4679C">
        <w:rPr>
          <w:b/>
          <w:bCs/>
          <w:u w:val="single"/>
          <w:rtl/>
        </w:rPr>
        <w:t>محدود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ت</w:t>
      </w:r>
      <w:r w:rsidRPr="00F4679C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ظرف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پردازش</w:t>
      </w:r>
      <w:r w:rsidRPr="00955138">
        <w:rPr>
          <w:rtl/>
        </w:rPr>
        <w:t xml:space="preserve"> اطلاعات و </w:t>
      </w:r>
      <w:r w:rsidRPr="00F4679C">
        <w:rPr>
          <w:b/>
          <w:bCs/>
          <w:u w:val="single"/>
          <w:rtl/>
        </w:rPr>
        <w:t>اشتها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انسان غلبه می‌کنند.</w:t>
      </w:r>
      <w:r w:rsidRPr="00955138">
        <w:rPr>
          <w:rFonts w:hint="cs"/>
          <w:rtl/>
        </w:rPr>
        <w:t xml:space="preserve"> </w:t>
      </w:r>
    </w:p>
    <w:p w14:paraId="5BE20041" w14:textId="77777777" w:rsidR="006F4E92" w:rsidRDefault="006F4E92" w:rsidP="00FB1DC5">
      <w:pPr>
        <w:pStyle w:val="ListParagraph"/>
        <w:numPr>
          <w:ilvl w:val="0"/>
          <w:numId w:val="261"/>
        </w:numPr>
        <w:spacing w:after="200"/>
      </w:pPr>
      <w:r w:rsidRPr="00955138">
        <w:rPr>
          <w:rtl/>
        </w:rPr>
        <w:t>راه‌حل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طراح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«</w:t>
      </w:r>
      <w:r w:rsidRPr="00F4679C">
        <w:rPr>
          <w:b/>
          <w:bCs/>
          <w:u w:val="single"/>
          <w:rtl/>
        </w:rPr>
        <w:t>معمار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b/>
          <w:bCs/>
          <w:u w:val="single"/>
          <w:rtl/>
        </w:rPr>
        <w:t>‌های انتخاب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Style w:val="FootnoteReference"/>
          <w:rtl/>
        </w:rPr>
        <w:footnoteReference w:id="103"/>
      </w:r>
      <w:r w:rsidRPr="00955138">
        <w:rPr>
          <w:rFonts w:hint="eastAsia"/>
          <w:rtl/>
        </w:rPr>
        <w:t>»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ارتقا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تمرکز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متعادل</w:t>
      </w:r>
      <w:r w:rsidRPr="00955138">
        <w:rPr>
          <w:rtl/>
        </w:rPr>
        <w:t xml:space="preserve"> در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>‌های زمان</w:t>
      </w:r>
      <w:r w:rsidRPr="00955138">
        <w:rPr>
          <w:rFonts w:hint="cs"/>
          <w:rtl/>
        </w:rPr>
        <w:t>ی مختلف</w:t>
      </w:r>
      <w:r w:rsidRPr="00955138">
        <w:rPr>
          <w:rtl/>
        </w:rPr>
        <w:t xml:space="preserve"> است. </w:t>
      </w:r>
    </w:p>
    <w:p w14:paraId="0830AACA" w14:textId="77777777" w:rsidR="006F4E92" w:rsidRDefault="006F4E92" w:rsidP="00FB1DC5">
      <w:pPr>
        <w:pStyle w:val="ListParagraph"/>
        <w:numPr>
          <w:ilvl w:val="1"/>
          <w:numId w:val="261"/>
        </w:numPr>
        <w:spacing w:after="200"/>
      </w:pP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راه‌ها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دست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هدف، </w:t>
      </w:r>
      <w:r w:rsidRPr="00F4679C">
        <w:rPr>
          <w:b/>
          <w:bCs/>
          <w:u w:val="single"/>
          <w:rtl/>
        </w:rPr>
        <w:t>خودکار</w:t>
      </w:r>
      <w:r w:rsidRPr="00955138">
        <w:rPr>
          <w:rtl/>
        </w:rPr>
        <w:t xml:space="preserve"> بودن است: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مثال، اگر سرما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ه‌گذار</w:t>
      </w:r>
      <w:r w:rsidRPr="00955138">
        <w:rPr>
          <w:rtl/>
        </w:rPr>
        <w:t xml:space="preserve"> به بها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تمرکز</w:t>
      </w:r>
      <w:r w:rsidRPr="00955138">
        <w:rPr>
          <w:rtl/>
        </w:rPr>
        <w:t xml:space="preserve"> بر مسائل </w:t>
      </w:r>
      <w:r w:rsidRPr="00F4679C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، مستعد </w:t>
      </w:r>
      <w:r w:rsidRPr="00F4679C">
        <w:rPr>
          <w:b/>
          <w:bCs/>
          <w:u w:val="single"/>
          <w:rtl/>
        </w:rPr>
        <w:t>واکنش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ش‌ازحد</w:t>
      </w:r>
      <w:r w:rsidRPr="00955138">
        <w:rPr>
          <w:rtl/>
        </w:rPr>
        <w:t xml:space="preserve"> به پد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باشد، ممکن ا</w:t>
      </w:r>
      <w:r w:rsidRPr="00955138">
        <w:rPr>
          <w:rFonts w:hint="eastAsia"/>
          <w:rtl/>
        </w:rPr>
        <w:t>ست</w:t>
      </w:r>
      <w:r w:rsidRPr="00955138">
        <w:rPr>
          <w:rtl/>
        </w:rPr>
        <w:t xml:space="preserve"> قوان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تعادل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مجدد</w:t>
      </w:r>
      <w:r w:rsidRPr="00955138">
        <w:rPr>
          <w:rtl/>
        </w:rPr>
        <w:t xml:space="preserve"> خودکار را در </w:t>
      </w:r>
      <w:r w:rsidRPr="00F4679C">
        <w:rPr>
          <w:b/>
          <w:bCs/>
          <w:u w:val="single"/>
          <w:rtl/>
        </w:rPr>
        <w:t>پرتفو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خود اعمال کند تا از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به </w:t>
      </w:r>
      <w:r w:rsidRPr="00F4679C">
        <w:rPr>
          <w:b/>
          <w:bCs/>
          <w:u w:val="single"/>
          <w:rtl/>
        </w:rPr>
        <w:t>تنظ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مات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دست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مکرر</w:t>
      </w:r>
      <w:r w:rsidRPr="00955138">
        <w:rPr>
          <w:rFonts w:hint="cs"/>
          <w:rtl/>
        </w:rPr>
        <w:t xml:space="preserve"> اجتناب نماید. </w:t>
      </w:r>
    </w:p>
    <w:p w14:paraId="4E14AD72" w14:textId="77777777" w:rsidR="006F4E92" w:rsidRPr="00955138" w:rsidRDefault="006F4E92" w:rsidP="00FB1DC5">
      <w:pPr>
        <w:pStyle w:val="ListParagraph"/>
        <w:numPr>
          <w:ilvl w:val="1"/>
          <w:numId w:val="261"/>
        </w:numPr>
        <w:spacing w:after="200"/>
        <w:rPr>
          <w:rtl/>
        </w:rPr>
      </w:pPr>
      <w:r w:rsidRPr="00955138">
        <w:rPr>
          <w:rFonts w:hint="cs"/>
          <w:rtl/>
        </w:rPr>
        <w:t>یک سازوکار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Fonts w:hint="cs"/>
          <w:rtl/>
        </w:rPr>
        <w:t xml:space="preserve"> در این زمینه،</w:t>
      </w:r>
      <w:r w:rsidRPr="00955138">
        <w:rPr>
          <w:rtl/>
        </w:rPr>
        <w:t xml:space="preserve"> شامل </w:t>
      </w:r>
      <w:r w:rsidRPr="00F4679C">
        <w:rPr>
          <w:b/>
          <w:bCs/>
          <w:u w:val="single"/>
          <w:rtl/>
        </w:rPr>
        <w:t>مشوق‌ها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شود</w:t>
      </w:r>
      <w:r w:rsidRPr="00955138">
        <w:rPr>
          <w:rtl/>
        </w:rPr>
        <w:t xml:space="preserve">: </w:t>
      </w:r>
      <w:r w:rsidRPr="00F4679C">
        <w:rPr>
          <w:b/>
          <w:bCs/>
          <w:u w:val="single"/>
          <w:rtl/>
        </w:rPr>
        <w:t>مع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ارها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پاداش‌ها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مختلف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توجه به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طولان</w:t>
      </w:r>
      <w:r w:rsidRPr="00F4679C">
        <w:rPr>
          <w:rFonts w:hint="cs"/>
          <w:b/>
          <w:bCs/>
          <w:u w:val="single"/>
          <w:rtl/>
        </w:rPr>
        <w:t>ی‌</w:t>
      </w:r>
      <w:r w:rsidRPr="00F4679C">
        <w:rPr>
          <w:rFonts w:hint="eastAsia"/>
          <w:b/>
          <w:bCs/>
          <w:u w:val="single"/>
          <w:rtl/>
        </w:rPr>
        <w:t>تر</w:t>
      </w:r>
      <w:r w:rsidRPr="00955138">
        <w:rPr>
          <w:rtl/>
        </w:rPr>
        <w:t xml:space="preserve"> را </w:t>
      </w:r>
      <w:r w:rsidRPr="00F4679C">
        <w:rPr>
          <w:b/>
          <w:bCs/>
          <w:u w:val="single"/>
          <w:rtl/>
        </w:rPr>
        <w:t>تشو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ق</w:t>
      </w:r>
      <w:r w:rsidRPr="00955138">
        <w:rPr>
          <w:rtl/>
        </w:rPr>
        <w:t xml:space="preserve"> کنند و با تما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طب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به </w:t>
      </w:r>
      <w:r w:rsidRPr="00F4679C">
        <w:rPr>
          <w:b/>
          <w:bCs/>
          <w:u w:val="single"/>
          <w:rtl/>
        </w:rPr>
        <w:t>نزد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ک‌ب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ن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مقابله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</w:t>
      </w:r>
    </w:p>
    <w:p w14:paraId="0A4ED2BF" w14:textId="77777777" w:rsidR="006F4E92" w:rsidRDefault="006F4E92" w:rsidP="00FB1DC5">
      <w:pPr>
        <w:pStyle w:val="ListParagraph"/>
        <w:numPr>
          <w:ilvl w:val="0"/>
          <w:numId w:val="262"/>
        </w:numPr>
        <w:spacing w:after="200"/>
      </w:pPr>
      <w:r w:rsidRPr="00955138">
        <w:rPr>
          <w:rtl/>
        </w:rPr>
        <w:t>در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سازمان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اجتماع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همچن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</w:t>
      </w:r>
      <w:r w:rsidRPr="00955138">
        <w:rPr>
          <w:rtl/>
        </w:rPr>
        <w:t xml:space="preserve"> از </w:t>
      </w:r>
      <w:r w:rsidRPr="00F4679C">
        <w:rPr>
          <w:b/>
          <w:bCs/>
          <w:u w:val="single"/>
          <w:rtl/>
        </w:rPr>
        <w:t>تفو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ض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اخت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ار</w:t>
      </w:r>
      <w:r w:rsidRPr="00955138">
        <w:rPr>
          <w:rtl/>
        </w:rPr>
        <w:t xml:space="preserve"> و </w:t>
      </w:r>
      <w:r w:rsidRPr="00F4679C">
        <w:rPr>
          <w:b/>
          <w:bCs/>
          <w:u w:val="single"/>
          <w:rtl/>
        </w:rPr>
        <w:t>مز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نسب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استفاده کرد تا اطم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نان</w:t>
      </w:r>
      <w:r w:rsidRPr="00955138">
        <w:rPr>
          <w:rtl/>
        </w:rPr>
        <w:t xml:space="preserve"> حاصل </w:t>
      </w:r>
      <w:r w:rsidRPr="00955138">
        <w:rPr>
          <w:rFonts w:hint="cs"/>
          <w:rtl/>
        </w:rPr>
        <w:t>نمود</w:t>
      </w:r>
      <w:r w:rsidRPr="00955138">
        <w:rPr>
          <w:rtl/>
        </w:rPr>
        <w:t xml:space="preserve"> که در هر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4679C">
        <w:rPr>
          <w:rFonts w:hint="cs"/>
          <w:b/>
          <w:bCs/>
          <w:u w:val="single"/>
          <w:rtl/>
        </w:rPr>
        <w:t>تمرکز</w:t>
      </w:r>
      <w:r w:rsidRPr="00955138">
        <w:rPr>
          <w:rFonts w:hint="cs"/>
          <w:rtl/>
        </w:rPr>
        <w:t xml:space="preserve"> کافی بر </w:t>
      </w:r>
      <w:r w:rsidRPr="00955138">
        <w:rPr>
          <w:rtl/>
        </w:rPr>
        <w:t xml:space="preserve">چالش‌ها </w:t>
      </w:r>
      <w:r w:rsidRPr="00955138">
        <w:rPr>
          <w:rFonts w:hint="cs"/>
          <w:rtl/>
        </w:rPr>
        <w:t>وجود</w:t>
      </w:r>
      <w:r w:rsidRPr="00955138">
        <w:rPr>
          <w:rtl/>
        </w:rPr>
        <w:t xml:space="preserve"> دارد. </w:t>
      </w:r>
    </w:p>
    <w:p w14:paraId="0CF7A52F" w14:textId="77777777" w:rsidR="006F4E92" w:rsidRDefault="006F4E92" w:rsidP="00FB1DC5">
      <w:pPr>
        <w:pStyle w:val="ListParagraph"/>
        <w:numPr>
          <w:ilvl w:val="1"/>
          <w:numId w:val="262"/>
        </w:numPr>
        <w:spacing w:after="200"/>
      </w:pPr>
      <w:r w:rsidRPr="00955138">
        <w:rPr>
          <w:rtl/>
        </w:rPr>
        <w:t xml:space="preserve">به‌عنوان‌مثال، </w:t>
      </w:r>
      <w:r w:rsidRPr="00F4679C">
        <w:rPr>
          <w:rFonts w:hint="cs"/>
          <w:b/>
          <w:bCs/>
          <w:u w:val="single"/>
          <w:rtl/>
        </w:rPr>
        <w:t>حکومت</w:t>
      </w:r>
      <w:r w:rsidRPr="00F4679C">
        <w:rPr>
          <w:b/>
          <w:bCs/>
          <w:u w:val="single"/>
          <w:rtl/>
        </w:rPr>
        <w:t>‌ها</w:t>
      </w:r>
      <w:r w:rsidRPr="00955138">
        <w:rPr>
          <w:rtl/>
        </w:rPr>
        <w:t xml:space="preserve"> به‌طورکل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وظ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فه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نظارت</w:t>
      </w:r>
      <w:r w:rsidRPr="00955138">
        <w:rPr>
          <w:rtl/>
        </w:rPr>
        <w:t xml:space="preserve"> بر رعا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قوان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موجود را به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نهاد عموم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وظ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فه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وضع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به‌روزرسان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قوان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tl/>
        </w:rPr>
        <w:t xml:space="preserve"> را به </w:t>
      </w:r>
      <w:r w:rsidRPr="00F4679C">
        <w:rPr>
          <w:rFonts w:hint="cs"/>
          <w:b/>
          <w:bCs/>
          <w:u w:val="single"/>
          <w:rtl/>
        </w:rPr>
        <w:t>نهادی</w:t>
      </w:r>
      <w:r w:rsidRPr="00955138">
        <w:rPr>
          <w:rFonts w:hint="cs"/>
          <w:rtl/>
        </w:rPr>
        <w:t xml:space="preserve"> </w:t>
      </w:r>
      <w:r w:rsidRPr="00F4679C">
        <w:rPr>
          <w:b/>
          <w:bCs/>
          <w:u w:val="single"/>
          <w:rtl/>
        </w:rPr>
        <w:t>د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گر</w:t>
      </w:r>
      <w:r w:rsidRPr="00955138">
        <w:rPr>
          <w:rtl/>
        </w:rPr>
        <w:t xml:space="preserve"> واگذار می‌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. </w:t>
      </w:r>
    </w:p>
    <w:p w14:paraId="1388AD9B" w14:textId="77777777" w:rsidR="006F4E92" w:rsidRPr="00955138" w:rsidRDefault="006F4E92" w:rsidP="00FB1DC5">
      <w:pPr>
        <w:pStyle w:val="ListParagraph"/>
        <w:numPr>
          <w:ilvl w:val="1"/>
          <w:numId w:val="262"/>
        </w:numPr>
        <w:spacing w:after="200"/>
        <w:rPr>
          <w:rtl/>
        </w:rPr>
      </w:pPr>
      <w:r w:rsidRPr="00955138">
        <w:rPr>
          <w:rtl/>
        </w:rPr>
        <w:t xml:space="preserve">به‌طور مشابه، </w:t>
      </w:r>
      <w:r w:rsidRPr="00F4679C">
        <w:rPr>
          <w:b/>
          <w:bCs/>
          <w:u w:val="single"/>
          <w:rtl/>
        </w:rPr>
        <w:t>سرمایه‌گذاران</w:t>
      </w:r>
      <w:r w:rsidRPr="00955138">
        <w:rPr>
          <w:rtl/>
        </w:rPr>
        <w:t xml:space="preserve"> مختلف می‌توانند با </w:t>
      </w:r>
      <w:r w:rsidRPr="00F4679C">
        <w:rPr>
          <w:b/>
          <w:bCs/>
          <w:u w:val="single"/>
          <w:rtl/>
        </w:rPr>
        <w:t>تمرکز</w:t>
      </w:r>
      <w:r w:rsidRPr="00955138">
        <w:rPr>
          <w:rtl/>
        </w:rPr>
        <w:t xml:space="preserve"> بر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>‌های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مختلف، </w:t>
      </w:r>
      <w:r w:rsidRPr="00F4679C">
        <w:rPr>
          <w:rFonts w:hint="cs"/>
          <w:b/>
          <w:bCs/>
          <w:u w:val="single"/>
          <w:rtl/>
        </w:rPr>
        <w:t>مکمل</w:t>
      </w:r>
      <w:r w:rsidRPr="00955138">
        <w:rPr>
          <w:rFonts w:hint="cs"/>
          <w:rtl/>
        </w:rPr>
        <w:t xml:space="preserve"> ی</w:t>
      </w:r>
      <w:r w:rsidRPr="00955138">
        <w:rPr>
          <w:rFonts w:hint="eastAsia"/>
          <w:rtl/>
        </w:rPr>
        <w:t>کد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باشند</w:t>
      </w:r>
      <w:r w:rsidRPr="00955138">
        <w:rPr>
          <w:rtl/>
        </w:rPr>
        <w:t>.</w:t>
      </w:r>
    </w:p>
    <w:p w14:paraId="7D78C941" w14:textId="77777777" w:rsidR="006F4E92" w:rsidRDefault="006F4E92" w:rsidP="00FB1DC5">
      <w:pPr>
        <w:pStyle w:val="ListParagraph"/>
        <w:numPr>
          <w:ilvl w:val="0"/>
          <w:numId w:val="262"/>
        </w:numPr>
        <w:spacing w:after="200"/>
      </w:pPr>
      <w:r w:rsidRPr="00955138">
        <w:rPr>
          <w:rtl/>
        </w:rPr>
        <w:t>درنهایت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رهبران می‌توانند </w:t>
      </w:r>
      <w:r w:rsidRPr="00F4679C">
        <w:rPr>
          <w:b/>
          <w:bCs/>
          <w:u w:val="single"/>
          <w:rtl/>
        </w:rPr>
        <w:t>درک</w:t>
      </w:r>
      <w:r w:rsidRPr="00955138">
        <w:rPr>
          <w:rtl/>
        </w:rPr>
        <w:t xml:space="preserve"> خود از </w:t>
      </w:r>
      <w:r w:rsidRPr="00F4679C">
        <w:rPr>
          <w:b/>
          <w:bCs/>
          <w:u w:val="single"/>
          <w:rtl/>
        </w:rPr>
        <w:t>ساختار</w:t>
      </w:r>
      <w:r w:rsidRPr="00955138">
        <w:rPr>
          <w:rtl/>
        </w:rPr>
        <w:t xml:space="preserve"> و </w:t>
      </w:r>
      <w:r w:rsidRPr="00F4679C">
        <w:rPr>
          <w:b/>
          <w:bCs/>
          <w:u w:val="single"/>
          <w:rtl/>
        </w:rPr>
        <w:t>پو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ا</w:t>
      </w:r>
      <w:r w:rsidRPr="00F4679C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ستم</w:t>
      </w:r>
      <w:r w:rsidRPr="00955138">
        <w:rPr>
          <w:rtl/>
        </w:rPr>
        <w:t xml:space="preserve"> بزرگ‌تر را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شناسا</w:t>
      </w:r>
      <w:r w:rsidRPr="00F4679C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س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است</w:t>
      </w:r>
      <w:r w:rsidRPr="00F4679C">
        <w:rPr>
          <w:b/>
          <w:bCs/>
          <w:u w:val="single"/>
          <w:rtl/>
        </w:rPr>
        <w:t>‌ها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مداخلات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منجر به نتا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</w:t>
      </w:r>
      <w:r w:rsidRPr="00955138">
        <w:rPr>
          <w:rtl/>
        </w:rPr>
        <w:t xml:space="preserve"> مثبت می‌شو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د، </w:t>
      </w:r>
      <w:r w:rsidRPr="00F4679C">
        <w:rPr>
          <w:b/>
          <w:bCs/>
          <w:u w:val="single"/>
          <w:rtl/>
        </w:rPr>
        <w:t>بهبود</w:t>
      </w:r>
      <w:r w:rsidRPr="00955138">
        <w:rPr>
          <w:rtl/>
        </w:rPr>
        <w:t xml:space="preserve"> بخشند.</w:t>
      </w:r>
      <w:r w:rsidRPr="00955138">
        <w:rPr>
          <w:rFonts w:hint="cs"/>
          <w:rtl/>
        </w:rPr>
        <w:t xml:space="preserve"> </w:t>
      </w:r>
    </w:p>
    <w:p w14:paraId="1DCDBA6D" w14:textId="77777777" w:rsidR="006F4E92" w:rsidRPr="00955138" w:rsidRDefault="006F4E92" w:rsidP="00FB1DC5">
      <w:pPr>
        <w:pStyle w:val="ListParagraph"/>
        <w:numPr>
          <w:ilvl w:val="0"/>
          <w:numId w:val="262"/>
        </w:numPr>
        <w:spacing w:after="200"/>
        <w:rPr>
          <w:rtl/>
        </w:rPr>
      </w:pPr>
      <w:r w:rsidRPr="00955138">
        <w:rPr>
          <w:rtl/>
        </w:rPr>
        <w:t xml:space="preserve">با درک نحوه </w:t>
      </w:r>
      <w:r w:rsidRPr="00F4679C">
        <w:rPr>
          <w:b/>
          <w:bCs/>
          <w:u w:val="single"/>
          <w:rtl/>
        </w:rPr>
        <w:t>آشکار</w:t>
      </w:r>
      <w:r w:rsidRPr="00955138">
        <w:rPr>
          <w:rtl/>
        </w:rPr>
        <w:t xml:space="preserve"> شدن </w:t>
      </w:r>
      <w:r w:rsidRPr="00F4679C">
        <w:rPr>
          <w:b/>
          <w:bCs/>
          <w:u w:val="single"/>
          <w:rtl/>
        </w:rPr>
        <w:t>پاسخ‌ها</w:t>
      </w:r>
      <w:r w:rsidRPr="00955138">
        <w:rPr>
          <w:rtl/>
        </w:rPr>
        <w:t xml:space="preserve"> به </w:t>
      </w:r>
      <w:r w:rsidRPr="00F4679C">
        <w:rPr>
          <w:b/>
          <w:bCs/>
          <w:u w:val="single"/>
          <w:rtl/>
        </w:rPr>
        <w:t>مداخلات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آزما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ش‌ها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طب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حلقه‌ها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بازخورد</w:t>
      </w:r>
      <w:r w:rsidRPr="00955138">
        <w:rPr>
          <w:rtl/>
        </w:rPr>
        <w:t xml:space="preserve"> و </w:t>
      </w:r>
      <w:r w:rsidRPr="00F4679C">
        <w:rPr>
          <w:b/>
          <w:bCs/>
          <w:u w:val="single"/>
          <w:rtl/>
        </w:rPr>
        <w:t>ثابت‌ها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زمان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</w:t>
      </w:r>
      <w:r w:rsidRPr="00955138">
        <w:rPr>
          <w:rtl/>
        </w:rPr>
        <w:t xml:space="preserve"> </w:t>
      </w:r>
      <w:r w:rsidRPr="00F4679C">
        <w:rPr>
          <w:b/>
          <w:bCs/>
          <w:u w:val="single"/>
          <w:rtl/>
        </w:rPr>
        <w:t>درک</w:t>
      </w:r>
      <w:r w:rsidRPr="00955138">
        <w:rPr>
          <w:rtl/>
        </w:rPr>
        <w:t xml:space="preserve"> کرد و </w:t>
      </w:r>
      <w:r w:rsidRPr="00F4679C">
        <w:rPr>
          <w:b/>
          <w:bCs/>
          <w:u w:val="single"/>
          <w:rtl/>
        </w:rPr>
        <w:t>پا</w:t>
      </w:r>
      <w:r w:rsidRPr="00F4679C">
        <w:rPr>
          <w:rFonts w:hint="cs"/>
          <w:b/>
          <w:bCs/>
          <w:u w:val="single"/>
          <w:rtl/>
        </w:rPr>
        <w:t>ی</w:t>
      </w:r>
      <w:r w:rsidRPr="00F4679C">
        <w:rPr>
          <w:rFonts w:hint="eastAsia"/>
          <w:b/>
          <w:bCs/>
          <w:u w:val="single"/>
          <w:rtl/>
        </w:rPr>
        <w:t>ه‌ا</w:t>
      </w:r>
      <w:r w:rsidRPr="00F4679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چندگانه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نمود</w:t>
      </w:r>
      <w:r w:rsidRPr="00955138">
        <w:rPr>
          <w:rtl/>
        </w:rPr>
        <w:t>.</w:t>
      </w:r>
    </w:p>
    <w:p w14:paraId="7875AC27" w14:textId="77777777" w:rsidR="006F4E92" w:rsidRPr="00955138" w:rsidRDefault="006F4E92" w:rsidP="009D025C">
      <w:pPr>
        <w:pStyle w:val="Heading3"/>
        <w:rPr>
          <w:rtl/>
          <w:lang w:bidi="fa-IR"/>
        </w:rPr>
      </w:pPr>
      <w:r w:rsidRPr="00955138">
        <w:rPr>
          <w:rtl/>
          <w:lang w:bidi="fa-IR"/>
        </w:rPr>
        <w:t>ب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نش</w:t>
      </w:r>
      <w:r w:rsidRPr="00955138">
        <w:rPr>
          <w:rtl/>
          <w:lang w:bidi="fa-IR"/>
        </w:rPr>
        <w:t xml:space="preserve"> از بازار سرما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ه</w:t>
      </w:r>
      <w:r w:rsidRPr="00955138">
        <w:rPr>
          <w:rtl/>
          <w:lang w:bidi="fa-IR"/>
        </w:rPr>
        <w:t xml:space="preserve"> و اقتصاد</w:t>
      </w:r>
    </w:p>
    <w:p w14:paraId="555A5C16" w14:textId="77777777" w:rsidR="006F4E92" w:rsidRDefault="006F4E92" w:rsidP="009D025C">
      <w:pPr>
        <w:rPr>
          <w:rtl/>
          <w:lang w:bidi="fa-IR"/>
        </w:rPr>
      </w:pPr>
      <w:r w:rsidRPr="00955138">
        <w:rPr>
          <w:rFonts w:hint="cs"/>
          <w:b/>
          <w:bCs/>
          <w:rtl/>
          <w:lang w:bidi="fa-IR"/>
        </w:rPr>
        <w:t>مسائل</w:t>
      </w:r>
      <w:r w:rsidRPr="00955138">
        <w:rPr>
          <w:b/>
          <w:bCs/>
          <w:rtl/>
          <w:lang w:bidi="fa-IR"/>
        </w:rPr>
        <w:t xml:space="preserve"> مق</w:t>
      </w:r>
      <w:r w:rsidRPr="00955138">
        <w:rPr>
          <w:rFonts w:hint="cs"/>
          <w:b/>
          <w:bCs/>
          <w:rtl/>
          <w:lang w:bidi="fa-IR"/>
        </w:rPr>
        <w:t>ی</w:t>
      </w:r>
      <w:r w:rsidRPr="00955138">
        <w:rPr>
          <w:rFonts w:hint="eastAsia"/>
          <w:b/>
          <w:bCs/>
          <w:rtl/>
          <w:lang w:bidi="fa-IR"/>
        </w:rPr>
        <w:t>اس‌ها</w:t>
      </w:r>
      <w:r w:rsidRPr="00955138">
        <w:rPr>
          <w:rFonts w:hint="cs"/>
          <w:b/>
          <w:bCs/>
          <w:rtl/>
          <w:lang w:bidi="fa-IR"/>
        </w:rPr>
        <w:t>ی</w:t>
      </w:r>
      <w:r w:rsidRPr="00955138">
        <w:rPr>
          <w:b/>
          <w:bCs/>
          <w:rtl/>
          <w:lang w:bidi="fa-IR"/>
        </w:rPr>
        <w:t xml:space="preserve"> زمان</w:t>
      </w:r>
      <w:r w:rsidRPr="00955138">
        <w:rPr>
          <w:rFonts w:hint="cs"/>
          <w:b/>
          <w:bCs/>
          <w:rtl/>
          <w:lang w:bidi="fa-IR"/>
        </w:rPr>
        <w:t>ی</w:t>
      </w:r>
      <w:r w:rsidRPr="00955138">
        <w:rPr>
          <w:b/>
          <w:bCs/>
          <w:rtl/>
          <w:lang w:bidi="fa-IR"/>
        </w:rPr>
        <w:t xml:space="preserve"> چندگانه:</w:t>
      </w:r>
      <w:r w:rsidRPr="00955138">
        <w:rPr>
          <w:rtl/>
          <w:lang w:bidi="fa-IR"/>
        </w:rPr>
        <w:t xml:space="preserve"> </w:t>
      </w:r>
    </w:p>
    <w:p w14:paraId="068BA504" w14:textId="77777777" w:rsidR="006F4E92" w:rsidRDefault="006F4E92" w:rsidP="00FB1DC5">
      <w:pPr>
        <w:pStyle w:val="ListParagraph"/>
        <w:numPr>
          <w:ilvl w:val="0"/>
          <w:numId w:val="263"/>
        </w:numPr>
        <w:spacing w:after="200"/>
      </w:pPr>
      <w:r w:rsidRPr="00955138">
        <w:rPr>
          <w:rtl/>
        </w:rPr>
        <w:lastRenderedPageBreak/>
        <w:t>تصم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مات</w:t>
      </w:r>
      <w:r w:rsidRPr="00955138">
        <w:rPr>
          <w:rtl/>
        </w:rPr>
        <w:t xml:space="preserve"> </w:t>
      </w:r>
      <w:r w:rsidRPr="00755310">
        <w:rPr>
          <w:rFonts w:hint="cs"/>
          <w:b/>
          <w:bCs/>
          <w:u w:val="single"/>
          <w:rtl/>
        </w:rPr>
        <w:t>اقتصاد</w:t>
      </w:r>
      <w:r w:rsidRPr="00955138">
        <w:rPr>
          <w:rFonts w:hint="cs"/>
          <w:rtl/>
        </w:rPr>
        <w:t xml:space="preserve"> </w:t>
      </w:r>
      <w:r w:rsidRPr="00755310">
        <w:rPr>
          <w:rFonts w:hint="cs"/>
          <w:b/>
          <w:bCs/>
          <w:u w:val="single"/>
          <w:rtl/>
        </w:rPr>
        <w:t>سیاسی</w:t>
      </w:r>
      <w:r w:rsidRPr="00955138">
        <w:rPr>
          <w:rtl/>
        </w:rPr>
        <w:t xml:space="preserve"> اغلب شامل </w:t>
      </w:r>
      <w:r w:rsidRPr="00955138">
        <w:rPr>
          <w:rFonts w:hint="cs"/>
          <w:rtl/>
        </w:rPr>
        <w:t>سبک‌سنگین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مقیاس</w:t>
      </w:r>
      <w:r w:rsidRPr="00955138">
        <w:rPr>
          <w:rtl/>
        </w:rPr>
        <w:t>‌های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مختلف است،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</w:t>
      </w:r>
      <w:r w:rsidRPr="00955138">
        <w:rPr>
          <w:rtl/>
        </w:rPr>
        <w:t xml:space="preserve"> آنچه در </w:t>
      </w:r>
      <w:r w:rsidRPr="00755310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مف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است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هم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شه</w:t>
      </w:r>
      <w:r w:rsidRPr="00955138">
        <w:rPr>
          <w:rtl/>
        </w:rPr>
        <w:t xml:space="preserve"> در </w:t>
      </w:r>
      <w:r w:rsidRPr="00755310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پا</w:t>
      </w:r>
      <w:r w:rsidRPr="00755310">
        <w:rPr>
          <w:rFonts w:hint="cs"/>
          <w:b/>
          <w:bCs/>
          <w:u w:val="single"/>
          <w:rtl/>
        </w:rPr>
        <w:t>ی</w:t>
      </w:r>
      <w:r w:rsidRPr="00755310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tl/>
        </w:rPr>
        <w:t xml:space="preserve">. </w:t>
      </w:r>
    </w:p>
    <w:p w14:paraId="364648F2" w14:textId="77777777" w:rsidR="006F4E92" w:rsidRDefault="006F4E92" w:rsidP="00FB1DC5">
      <w:pPr>
        <w:pStyle w:val="ListParagraph"/>
        <w:numPr>
          <w:ilvl w:val="1"/>
          <w:numId w:val="263"/>
        </w:numPr>
        <w:spacing w:after="200"/>
      </w:pPr>
      <w:r w:rsidRPr="00755310">
        <w:rPr>
          <w:b/>
          <w:bCs/>
          <w:u w:val="single"/>
          <w:rtl/>
        </w:rPr>
        <w:t>بده</w:t>
      </w:r>
      <w:r w:rsidRPr="00755310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عموم</w:t>
      </w:r>
      <w:r w:rsidRPr="00755310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ممکن است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تأم</w:t>
      </w:r>
      <w:r w:rsidRPr="00755310">
        <w:rPr>
          <w:rFonts w:hint="cs"/>
          <w:b/>
          <w:bCs/>
          <w:u w:val="single"/>
          <w:rtl/>
        </w:rPr>
        <w:t>ی</w:t>
      </w:r>
      <w:r w:rsidRPr="00755310">
        <w:rPr>
          <w:rFonts w:hint="eastAsia"/>
          <w:b/>
          <w:bCs/>
          <w:u w:val="single"/>
          <w:rtl/>
        </w:rPr>
        <w:t>ن</w:t>
      </w:r>
      <w:r w:rsidRPr="00755310">
        <w:rPr>
          <w:b/>
          <w:bCs/>
          <w:u w:val="single"/>
          <w:rtl/>
        </w:rPr>
        <w:t xml:space="preserve"> مال</w:t>
      </w:r>
      <w:r w:rsidRPr="00755310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برنامه‌ها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که در </w:t>
      </w:r>
      <w:r w:rsidRPr="00755310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مف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هستند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استفاده شود، اما در </w:t>
      </w:r>
      <w:r w:rsidRPr="00755310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تواند</w:t>
      </w:r>
      <w:r w:rsidRPr="00955138">
        <w:rPr>
          <w:rFonts w:hint="cs"/>
          <w:rtl/>
        </w:rPr>
        <w:t xml:space="preserve"> </w:t>
      </w:r>
      <w:r w:rsidRPr="00755310">
        <w:rPr>
          <w:rFonts w:hint="cs"/>
          <w:b/>
          <w:bCs/>
          <w:u w:val="single"/>
          <w:rtl/>
        </w:rPr>
        <w:t>هزینه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گرفتن </w:t>
      </w:r>
      <w:r w:rsidRPr="00755310">
        <w:rPr>
          <w:b/>
          <w:bCs/>
          <w:u w:val="single"/>
          <w:rtl/>
        </w:rPr>
        <w:t>وام‌</w:t>
      </w:r>
      <w:r w:rsidRPr="00755310">
        <w:rPr>
          <w:rFonts w:hint="cs"/>
          <w:b/>
          <w:bCs/>
          <w:u w:val="single"/>
          <w:rtl/>
        </w:rPr>
        <w:t>‌</w:t>
      </w:r>
      <w:r w:rsidRPr="00755310">
        <w:rPr>
          <w:rFonts w:hint="eastAsia"/>
          <w:b/>
          <w:bCs/>
          <w:u w:val="single"/>
          <w:rtl/>
        </w:rPr>
        <w:t>ها</w:t>
      </w:r>
      <w:r w:rsidRPr="00755310">
        <w:rPr>
          <w:rFonts w:hint="cs"/>
          <w:b/>
          <w:bCs/>
          <w:u w:val="single"/>
          <w:rtl/>
        </w:rPr>
        <w:t>ی</w:t>
      </w:r>
      <w:r w:rsidRPr="00755310">
        <w:rPr>
          <w:b/>
          <w:bCs/>
          <w:u w:val="single"/>
          <w:rtl/>
        </w:rPr>
        <w:t xml:space="preserve"> آ</w:t>
      </w:r>
      <w:r w:rsidRPr="00755310">
        <w:rPr>
          <w:rFonts w:hint="cs"/>
          <w:b/>
          <w:bCs/>
          <w:u w:val="single"/>
          <w:rtl/>
        </w:rPr>
        <w:t>ی</w:t>
      </w:r>
      <w:r w:rsidRPr="00755310">
        <w:rPr>
          <w:rFonts w:hint="eastAsia"/>
          <w:b/>
          <w:bCs/>
          <w:u w:val="single"/>
          <w:rtl/>
        </w:rPr>
        <w:t>نده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>افزایش دهد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حت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باعث مشکلات گسترده‌تر 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ستم</w:t>
      </w:r>
      <w:r w:rsidRPr="00955138">
        <w:rPr>
          <w:rtl/>
        </w:rPr>
        <w:t xml:space="preserve"> مال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شود (اگرچه نظرات در مورد زمان رس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دن</w:t>
      </w:r>
      <w:r w:rsidRPr="00955138">
        <w:rPr>
          <w:rtl/>
        </w:rPr>
        <w:t xml:space="preserve"> به آن </w:t>
      </w:r>
      <w:r w:rsidRPr="00955138">
        <w:rPr>
          <w:rFonts w:hint="cs"/>
          <w:rtl/>
        </w:rPr>
        <w:t>شرایط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متفاوت است).</w:t>
      </w:r>
      <w:r w:rsidRPr="00955138">
        <w:rPr>
          <w:rFonts w:hint="cs"/>
          <w:rtl/>
        </w:rPr>
        <w:t xml:space="preserve"> </w:t>
      </w:r>
    </w:p>
    <w:p w14:paraId="4169321F" w14:textId="77777777" w:rsidR="006F4E92" w:rsidRDefault="006F4E92" w:rsidP="00FB1DC5">
      <w:pPr>
        <w:pStyle w:val="ListParagraph"/>
        <w:numPr>
          <w:ilvl w:val="1"/>
          <w:numId w:val="263"/>
        </w:numPr>
        <w:spacing w:after="200"/>
      </w:pPr>
      <w:r w:rsidRPr="00955138">
        <w:rPr>
          <w:rtl/>
        </w:rPr>
        <w:t>برنامه‌ها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هز</w:t>
      </w:r>
      <w:r w:rsidRPr="00755310">
        <w:rPr>
          <w:rFonts w:hint="cs"/>
          <w:b/>
          <w:bCs/>
          <w:u w:val="single"/>
          <w:rtl/>
        </w:rPr>
        <w:t>ی</w:t>
      </w:r>
      <w:r w:rsidRPr="00755310">
        <w:rPr>
          <w:rFonts w:hint="eastAsia"/>
          <w:b/>
          <w:bCs/>
          <w:u w:val="single"/>
          <w:rtl/>
        </w:rPr>
        <w:t>نه‌ها</w:t>
      </w:r>
      <w:r w:rsidRPr="00755310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استحقاق</w:t>
      </w:r>
      <w:r w:rsidRPr="00755310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</w:t>
      </w:r>
      <w:r w:rsidRPr="00955138">
        <w:rPr>
          <w:rFonts w:hint="cs"/>
          <w:rtl/>
        </w:rPr>
        <w:t>ن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استانداردها</w:t>
      </w:r>
      <w:r w:rsidRPr="00755310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زندگ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در </w:t>
      </w:r>
      <w:r w:rsidRPr="00755310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بهبود بخش</w:t>
      </w:r>
      <w:r w:rsidRPr="00955138">
        <w:rPr>
          <w:rFonts w:hint="cs"/>
          <w:rtl/>
        </w:rPr>
        <w:t>ن</w:t>
      </w:r>
      <w:r w:rsidRPr="00955138">
        <w:rPr>
          <w:rtl/>
        </w:rPr>
        <w:t>د، اما برخ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ممکن است در </w:t>
      </w:r>
      <w:r w:rsidRPr="00755310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ناپا</w:t>
      </w:r>
      <w:r w:rsidRPr="00755310">
        <w:rPr>
          <w:rFonts w:hint="cs"/>
          <w:b/>
          <w:bCs/>
          <w:u w:val="single"/>
          <w:rtl/>
        </w:rPr>
        <w:t>ی</w:t>
      </w:r>
      <w:r w:rsidRPr="00755310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باشند</w:t>
      </w:r>
      <w:r w:rsidRPr="00955138">
        <w:rPr>
          <w:rtl/>
        </w:rPr>
        <w:t xml:space="preserve">. </w:t>
      </w:r>
    </w:p>
    <w:p w14:paraId="7BB4B0AA" w14:textId="1C727EFE" w:rsidR="006F4E92" w:rsidRPr="00955138" w:rsidRDefault="006F4E92" w:rsidP="00FB1DC5">
      <w:pPr>
        <w:pStyle w:val="ListParagraph"/>
        <w:numPr>
          <w:ilvl w:val="1"/>
          <w:numId w:val="263"/>
        </w:numPr>
        <w:spacing w:after="200"/>
        <w:rPr>
          <w:rtl/>
        </w:rPr>
      </w:pPr>
      <w:r w:rsidRPr="00755310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سرما</w:t>
      </w:r>
      <w:r w:rsidRPr="00755310">
        <w:rPr>
          <w:rFonts w:hint="cs"/>
          <w:b/>
          <w:bCs/>
          <w:u w:val="single"/>
          <w:rtl/>
        </w:rPr>
        <w:t>ی</w:t>
      </w:r>
      <w:r w:rsidRPr="00755310">
        <w:rPr>
          <w:rFonts w:hint="eastAsia"/>
          <w:b/>
          <w:bCs/>
          <w:u w:val="single"/>
          <w:rtl/>
        </w:rPr>
        <w:t>ه</w:t>
      </w:r>
      <w:r w:rsidRPr="00955138">
        <w:rPr>
          <w:rtl/>
        </w:rPr>
        <w:t xml:space="preserve"> </w:t>
      </w:r>
      <w:r w:rsidR="00B118C9">
        <w:rPr>
          <w:rtl/>
        </w:rPr>
        <w:t>موردنیاز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بانک‌ها</w:t>
      </w:r>
      <w:r w:rsidRPr="00955138">
        <w:rPr>
          <w:rtl/>
        </w:rPr>
        <w:t xml:space="preserve"> ممکن است </w:t>
      </w:r>
      <w:r w:rsidRPr="00755310">
        <w:rPr>
          <w:b/>
          <w:bCs/>
          <w:u w:val="single"/>
          <w:rtl/>
        </w:rPr>
        <w:t>اعتبار</w:t>
      </w:r>
      <w:r w:rsidRPr="00955138">
        <w:rPr>
          <w:rtl/>
        </w:rPr>
        <w:t xml:space="preserve"> و </w:t>
      </w:r>
      <w:r w:rsidR="00D24F74">
        <w:rPr>
          <w:b/>
          <w:bCs/>
          <w:u w:val="single"/>
          <w:rtl/>
        </w:rPr>
        <w:t>فعالیت‌های</w:t>
      </w:r>
      <w:r w:rsidRPr="00955138">
        <w:rPr>
          <w:rtl/>
        </w:rPr>
        <w:t xml:space="preserve"> اقتصاد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را به‌ویژه در زمان </w:t>
      </w:r>
      <w:r w:rsidR="004306EB">
        <w:rPr>
          <w:b/>
          <w:bCs/>
          <w:u w:val="single"/>
          <w:rtl/>
        </w:rPr>
        <w:t>بحران‌های</w:t>
      </w:r>
      <w:r w:rsidRPr="00955138">
        <w:rPr>
          <w:rtl/>
        </w:rPr>
        <w:t xml:space="preserve"> خاص افزا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دهد، ام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ممکن است </w:t>
      </w:r>
      <w:r w:rsidRPr="00755310">
        <w:rPr>
          <w:b/>
          <w:bCs/>
          <w:u w:val="single"/>
          <w:rtl/>
        </w:rPr>
        <w:t>خطرات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س</w:t>
      </w:r>
      <w:r w:rsidRPr="00755310">
        <w:rPr>
          <w:rFonts w:hint="cs"/>
          <w:b/>
          <w:bCs/>
          <w:u w:val="single"/>
          <w:rtl/>
        </w:rPr>
        <w:t>ی</w:t>
      </w:r>
      <w:r w:rsidRPr="00755310">
        <w:rPr>
          <w:rFonts w:hint="eastAsia"/>
          <w:b/>
          <w:bCs/>
          <w:u w:val="single"/>
          <w:rtl/>
        </w:rPr>
        <w:t>ستم</w:t>
      </w:r>
      <w:r w:rsidRPr="00755310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</w:t>
      </w:r>
      <w:r w:rsidRPr="00755310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را افزا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دهد.</w:t>
      </w:r>
      <w:r w:rsidRPr="00955138">
        <w:rPr>
          <w:rFonts w:hint="cs"/>
          <w:rtl/>
        </w:rPr>
        <w:t xml:space="preserve"> </w:t>
      </w:r>
    </w:p>
    <w:p w14:paraId="5DEA6F0E" w14:textId="77777777" w:rsidR="006F4E92" w:rsidRDefault="006F4E92" w:rsidP="00FB1DC5">
      <w:pPr>
        <w:pStyle w:val="ListParagraph"/>
        <w:numPr>
          <w:ilvl w:val="0"/>
          <w:numId w:val="263"/>
        </w:numPr>
        <w:spacing w:after="200"/>
      </w:pPr>
      <w:r w:rsidRPr="00955138">
        <w:rPr>
          <w:rtl/>
        </w:rPr>
        <w:t xml:space="preserve">چالش </w:t>
      </w:r>
      <w:r w:rsidRPr="00755310">
        <w:rPr>
          <w:b/>
          <w:bCs/>
          <w:u w:val="single"/>
          <w:rtl/>
        </w:rPr>
        <w:t>ق</w:t>
      </w:r>
      <w:r w:rsidRPr="00755310">
        <w:rPr>
          <w:rFonts w:hint="cs"/>
          <w:b/>
          <w:bCs/>
          <w:u w:val="single"/>
          <w:rtl/>
        </w:rPr>
        <w:t>ی</w:t>
      </w:r>
      <w:r w:rsidRPr="00755310">
        <w:rPr>
          <w:rFonts w:hint="eastAsia"/>
          <w:b/>
          <w:bCs/>
          <w:u w:val="single"/>
          <w:rtl/>
        </w:rPr>
        <w:t>مت‌گذار</w:t>
      </w:r>
      <w:r w:rsidRPr="00755310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دارا</w:t>
      </w:r>
      <w:r w:rsidRPr="00755310">
        <w:rPr>
          <w:rFonts w:hint="cs"/>
          <w:b/>
          <w:bCs/>
          <w:u w:val="single"/>
          <w:rtl/>
        </w:rPr>
        <w:t>یی</w:t>
      </w:r>
      <w:r w:rsidRPr="00755310">
        <w:rPr>
          <w:b/>
          <w:bCs/>
          <w:u w:val="single"/>
          <w:rtl/>
        </w:rPr>
        <w:t>‌های مال</w:t>
      </w:r>
      <w:r w:rsidRPr="00755310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سرمایه‌گذاران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اغلب </w:t>
      </w:r>
      <w:r w:rsidRPr="00955138">
        <w:rPr>
          <w:rFonts w:hint="cs"/>
          <w:rtl/>
        </w:rPr>
        <w:t>مستلزم</w:t>
      </w:r>
      <w:r w:rsidRPr="00955138">
        <w:rPr>
          <w:rtl/>
        </w:rPr>
        <w:t xml:space="preserve"> تفکر </w:t>
      </w:r>
      <w:r w:rsidRPr="00955138">
        <w:rPr>
          <w:rFonts w:hint="cs"/>
          <w:rtl/>
        </w:rPr>
        <w:t xml:space="preserve">مطابق </w:t>
      </w:r>
      <w:r w:rsidRPr="00955138">
        <w:rPr>
          <w:rtl/>
        </w:rPr>
        <w:t>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>‌های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چندگانه</w:t>
      </w:r>
      <w:r w:rsidRPr="00955138">
        <w:rPr>
          <w:rtl/>
        </w:rPr>
        <w:t xml:space="preserve"> است،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755310">
        <w:rPr>
          <w:b/>
          <w:bCs/>
          <w:u w:val="single"/>
          <w:rtl/>
        </w:rPr>
        <w:t>دارا</w:t>
      </w:r>
      <w:r w:rsidRPr="00755310">
        <w:rPr>
          <w:rFonts w:hint="cs"/>
          <w:b/>
          <w:bCs/>
          <w:u w:val="single"/>
          <w:rtl/>
        </w:rPr>
        <w:t>یی</w:t>
      </w:r>
      <w:r w:rsidRPr="00755310">
        <w:rPr>
          <w:b/>
          <w:bCs/>
          <w:u w:val="single"/>
          <w:rtl/>
        </w:rPr>
        <w:t>‌ها</w:t>
      </w:r>
      <w:r w:rsidRPr="00955138">
        <w:rPr>
          <w:rtl/>
        </w:rPr>
        <w:t xml:space="preserve"> بر اساس </w:t>
      </w:r>
      <w:r w:rsidRPr="00755310">
        <w:rPr>
          <w:b/>
          <w:bCs/>
          <w:u w:val="single"/>
          <w:rtl/>
        </w:rPr>
        <w:t>انتظارات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آت</w:t>
      </w:r>
      <w:r w:rsidRPr="00755310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ارزش‌گذار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می‌شوند. </w:t>
      </w:r>
    </w:p>
    <w:p w14:paraId="05B34B53" w14:textId="77777777" w:rsidR="006F4E92" w:rsidRDefault="006F4E92" w:rsidP="00FB1DC5">
      <w:pPr>
        <w:pStyle w:val="ListParagraph"/>
        <w:numPr>
          <w:ilvl w:val="1"/>
          <w:numId w:val="263"/>
        </w:numPr>
        <w:spacing w:after="200"/>
      </w:pP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سرما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ه‌گذار</w:t>
      </w:r>
      <w:r w:rsidRPr="00955138">
        <w:rPr>
          <w:rtl/>
        </w:rPr>
        <w:t xml:space="preserve"> که </w:t>
      </w:r>
      <w:r w:rsidRPr="00955138">
        <w:rPr>
          <w:rFonts w:hint="cs"/>
          <w:rtl/>
        </w:rPr>
        <w:t>در مورد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ق</w:t>
      </w:r>
      <w:r w:rsidRPr="00755310">
        <w:rPr>
          <w:rFonts w:hint="cs"/>
          <w:b/>
          <w:bCs/>
          <w:u w:val="single"/>
          <w:rtl/>
        </w:rPr>
        <w:t>ی</w:t>
      </w:r>
      <w:r w:rsidRPr="00755310">
        <w:rPr>
          <w:rFonts w:hint="eastAsia"/>
          <w:b/>
          <w:bCs/>
          <w:u w:val="single"/>
          <w:rtl/>
        </w:rPr>
        <w:t>مت</w:t>
      </w:r>
      <w:r w:rsidRPr="00755310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که باید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سهام</w:t>
      </w:r>
      <w:r w:rsidRPr="00955138">
        <w:rPr>
          <w:rtl/>
        </w:rPr>
        <w:t xml:space="preserve"> بپردازد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تصم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نه‌تنها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پتانس</w:t>
      </w:r>
      <w:r w:rsidRPr="00755310">
        <w:rPr>
          <w:rFonts w:hint="cs"/>
          <w:b/>
          <w:bCs/>
          <w:u w:val="single"/>
          <w:rtl/>
        </w:rPr>
        <w:t>ی</w:t>
      </w:r>
      <w:r w:rsidRPr="00755310">
        <w:rPr>
          <w:rFonts w:hint="eastAsia"/>
          <w:b/>
          <w:bCs/>
          <w:u w:val="single"/>
          <w:rtl/>
        </w:rPr>
        <w:t>ل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سود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کو</w:t>
      </w:r>
      <w:r w:rsidRPr="00755310">
        <w:rPr>
          <w:rFonts w:hint="eastAsia"/>
          <w:b/>
          <w:bCs/>
          <w:u w:val="single"/>
          <w:rtl/>
        </w:rPr>
        <w:t>تاه‌مدت</w:t>
      </w:r>
      <w:r w:rsidRPr="00955138">
        <w:rPr>
          <w:rtl/>
        </w:rPr>
        <w:t xml:space="preserve"> شرکت، بلکه </w:t>
      </w:r>
      <w:r w:rsidRPr="00755310">
        <w:rPr>
          <w:b/>
          <w:bCs/>
          <w:u w:val="single"/>
          <w:rtl/>
        </w:rPr>
        <w:t>ارزش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آن را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در نظر بگ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رد</w:t>
      </w:r>
      <w:r w:rsidRPr="00955138">
        <w:rPr>
          <w:rtl/>
        </w:rPr>
        <w:t xml:space="preserve"> که لزوماً تحت تأثیر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آهسته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زم</w:t>
      </w:r>
      <w:r w:rsidRPr="00755310">
        <w:rPr>
          <w:rFonts w:hint="cs"/>
          <w:b/>
          <w:bCs/>
          <w:u w:val="single"/>
          <w:rtl/>
        </w:rPr>
        <w:t>ی</w:t>
      </w:r>
      <w:r w:rsidRPr="00755310">
        <w:rPr>
          <w:rFonts w:hint="eastAsia"/>
          <w:b/>
          <w:bCs/>
          <w:u w:val="single"/>
          <w:rtl/>
        </w:rPr>
        <w:t>نه‌ا</w:t>
      </w:r>
      <w:r w:rsidRPr="00755310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عوامل </w:t>
      </w:r>
      <w:r w:rsidRPr="00755310">
        <w:rPr>
          <w:rFonts w:hint="cs"/>
          <w:b/>
          <w:bCs/>
          <w:u w:val="single"/>
          <w:rtl/>
        </w:rPr>
        <w:t>ریسک</w:t>
      </w:r>
      <w:r w:rsidRPr="00955138">
        <w:rPr>
          <w:rtl/>
        </w:rPr>
        <w:t xml:space="preserve"> قرار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4A5D5D75" w14:textId="03F0444E" w:rsidR="006F4E92" w:rsidRPr="00955138" w:rsidRDefault="006F4E92" w:rsidP="00FB1DC5">
      <w:pPr>
        <w:pStyle w:val="ListParagraph"/>
        <w:numPr>
          <w:ilvl w:val="1"/>
          <w:numId w:val="263"/>
        </w:numPr>
        <w:spacing w:after="200"/>
        <w:rPr>
          <w:rtl/>
        </w:rPr>
      </w:pPr>
      <w:r w:rsidRPr="00955138">
        <w:rPr>
          <w:rtl/>
        </w:rPr>
        <w:t>از طرف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گر،</w:t>
      </w:r>
      <w:r w:rsidRPr="00955138">
        <w:rPr>
          <w:rtl/>
        </w:rPr>
        <w:t xml:space="preserve"> اگر سرما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ه‌گذار</w:t>
      </w:r>
      <w:r w:rsidRPr="00955138">
        <w:rPr>
          <w:rtl/>
        </w:rPr>
        <w:t xml:space="preserve"> معتقد باشد که </w:t>
      </w:r>
      <w:r w:rsidR="004306EB">
        <w:rPr>
          <w:b/>
          <w:bCs/>
          <w:u w:val="single"/>
          <w:rtl/>
        </w:rPr>
        <w:t>قیمت‌ها</w:t>
      </w:r>
      <w:r w:rsidRPr="00955138">
        <w:rPr>
          <w:rtl/>
        </w:rPr>
        <w:t xml:space="preserve"> در </w:t>
      </w:r>
      <w:r w:rsidRPr="00755310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همچنان </w:t>
      </w:r>
      <w:r w:rsidRPr="00755310">
        <w:rPr>
          <w:b/>
          <w:bCs/>
          <w:u w:val="single"/>
          <w:rtl/>
        </w:rPr>
        <w:t>افزا</w:t>
      </w:r>
      <w:r w:rsidRPr="00755310">
        <w:rPr>
          <w:rFonts w:hint="cs"/>
          <w:b/>
          <w:bCs/>
          <w:u w:val="single"/>
          <w:rtl/>
        </w:rPr>
        <w:t>ی</w:t>
      </w:r>
      <w:r w:rsidRPr="00755310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ی‌ی</w:t>
      </w:r>
      <w:r w:rsidRPr="00955138">
        <w:rPr>
          <w:rFonts w:hint="eastAsia"/>
          <w:rtl/>
        </w:rPr>
        <w:t>ابند،</w:t>
      </w:r>
      <w:r w:rsidRPr="00955138">
        <w:rPr>
          <w:rtl/>
        </w:rPr>
        <w:t xml:space="preserve"> حت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با علم به اینکه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</w:t>
      </w:r>
      <w:r w:rsidRPr="00755310">
        <w:rPr>
          <w:b/>
          <w:bCs/>
          <w:u w:val="single"/>
          <w:rtl/>
        </w:rPr>
        <w:t>تورم</w:t>
      </w:r>
      <w:r w:rsidRPr="00955138">
        <w:rPr>
          <w:rtl/>
        </w:rPr>
        <w:t xml:space="preserve"> نها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اجتناب‌ناپذ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باشد،</w:t>
      </w:r>
      <w:r w:rsidRPr="00955138">
        <w:rPr>
          <w:rtl/>
        </w:rPr>
        <w:t xml:space="preserve"> ممکن است شرکت</w:t>
      </w:r>
      <w:r w:rsidRPr="00955138">
        <w:rPr>
          <w:rFonts w:hint="cs"/>
          <w:rtl/>
        </w:rPr>
        <w:t>ی که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دارای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حباب</w:t>
      </w:r>
      <w:r w:rsidRPr="00955138">
        <w:rPr>
          <w:rtl/>
        </w:rPr>
        <w:t xml:space="preserve"> دارا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است </w:t>
      </w:r>
      <w:r w:rsidRPr="00955138">
        <w:rPr>
          <w:rtl/>
        </w:rPr>
        <w:t>را انتخاب کند.</w:t>
      </w:r>
    </w:p>
    <w:p w14:paraId="7AD73515" w14:textId="77777777" w:rsidR="006F4E92" w:rsidRDefault="006F4E92" w:rsidP="00FB1DC5">
      <w:pPr>
        <w:pStyle w:val="ListParagraph"/>
        <w:numPr>
          <w:ilvl w:val="0"/>
          <w:numId w:val="264"/>
        </w:numPr>
        <w:spacing w:after="200"/>
      </w:pP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عارضه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است که </w:t>
      </w:r>
      <w:r w:rsidRPr="00A61EBA">
        <w:rPr>
          <w:b/>
          <w:bCs/>
          <w:u w:val="single"/>
          <w:rtl/>
        </w:rPr>
        <w:t>فعالان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بازار</w:t>
      </w:r>
      <w:r w:rsidRPr="00955138">
        <w:rPr>
          <w:rtl/>
        </w:rPr>
        <w:t xml:space="preserve"> ممکن است </w:t>
      </w:r>
      <w:r w:rsidRPr="00A61EBA">
        <w:rPr>
          <w:b/>
          <w:bCs/>
          <w:u w:val="single"/>
          <w:rtl/>
        </w:rPr>
        <w:t>افق زمان</w:t>
      </w:r>
      <w:r w:rsidRPr="00A61EB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متفاوت</w:t>
      </w:r>
      <w:r w:rsidRPr="00A61EB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داشته باشند. </w:t>
      </w:r>
    </w:p>
    <w:p w14:paraId="2D1C4FD4" w14:textId="77777777" w:rsidR="006F4E92" w:rsidRDefault="006F4E92" w:rsidP="00FB1DC5">
      <w:pPr>
        <w:pStyle w:val="ListParagraph"/>
        <w:numPr>
          <w:ilvl w:val="0"/>
          <w:numId w:val="265"/>
        </w:numPr>
        <w:spacing w:after="200"/>
      </w:pP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مثال،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ران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دارا</w:t>
      </w:r>
      <w:r w:rsidRPr="00A61EBA">
        <w:rPr>
          <w:rFonts w:hint="cs"/>
          <w:b/>
          <w:bCs/>
          <w:u w:val="single"/>
          <w:rtl/>
        </w:rPr>
        <w:t>یی‌</w:t>
      </w:r>
      <w:r w:rsidRPr="00A61EBA">
        <w:rPr>
          <w:rFonts w:hint="eastAsia"/>
          <w:b/>
          <w:bCs/>
          <w:u w:val="single"/>
          <w:rtl/>
        </w:rPr>
        <w:t>ها</w:t>
      </w:r>
      <w:r w:rsidRPr="00A61EB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فعال</w:t>
      </w:r>
      <w:r w:rsidRPr="00955138">
        <w:rPr>
          <w:rtl/>
        </w:rPr>
        <w:t xml:space="preserve"> اغلب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به عملکرد بهتر</w:t>
      </w:r>
      <w:r w:rsidRPr="00955138">
        <w:rPr>
          <w:rFonts w:hint="cs"/>
          <w:rtl/>
        </w:rPr>
        <w:t xml:space="preserve"> در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دست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ابند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در غ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صورت با </w:t>
      </w:r>
      <w:r w:rsidRPr="00A61EBA">
        <w:rPr>
          <w:b/>
          <w:bCs/>
          <w:u w:val="single"/>
          <w:rtl/>
        </w:rPr>
        <w:t>خروج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وجوه</w:t>
      </w:r>
      <w:r w:rsidRPr="00955138">
        <w:rPr>
          <w:rtl/>
        </w:rPr>
        <w:t xml:space="preserve"> مواجه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شوند،</w:t>
      </w:r>
      <w:r w:rsidRPr="00955138">
        <w:rPr>
          <w:rtl/>
        </w:rPr>
        <w:t xml:space="preserve"> درحالی‌که </w:t>
      </w:r>
      <w:r w:rsidRPr="00A61EBA">
        <w:rPr>
          <w:b/>
          <w:bCs/>
          <w:u w:val="single"/>
          <w:rtl/>
        </w:rPr>
        <w:t>صندوق‌ها</w:t>
      </w:r>
      <w:r w:rsidRPr="00A61EB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بازنشستگ</w:t>
      </w:r>
      <w:r w:rsidRPr="00A61EB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A61EBA">
        <w:rPr>
          <w:b/>
          <w:bCs/>
          <w:u w:val="single"/>
          <w:rtl/>
        </w:rPr>
        <w:t>ب</w:t>
      </w:r>
      <w:r w:rsidRPr="00A61EBA">
        <w:rPr>
          <w:rFonts w:hint="cs"/>
          <w:b/>
          <w:bCs/>
          <w:u w:val="single"/>
          <w:rtl/>
        </w:rPr>
        <w:t>ی</w:t>
      </w:r>
      <w:r w:rsidRPr="00A61EBA">
        <w:rPr>
          <w:rFonts w:hint="eastAsia"/>
          <w:b/>
          <w:bCs/>
          <w:u w:val="single"/>
          <w:rtl/>
        </w:rPr>
        <w:t>مه‌گران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عمر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بر افق‌های </w:t>
      </w:r>
      <w:r w:rsidRPr="00A61EBA">
        <w:rPr>
          <w:b/>
          <w:bCs/>
          <w:u w:val="single"/>
          <w:rtl/>
        </w:rPr>
        <w:t>طولان</w:t>
      </w:r>
      <w:r w:rsidRPr="00A61EBA">
        <w:rPr>
          <w:rFonts w:hint="cs"/>
          <w:b/>
          <w:bCs/>
          <w:u w:val="single"/>
          <w:rtl/>
        </w:rPr>
        <w:t>ی‌</w:t>
      </w:r>
      <w:r w:rsidRPr="00A61EBA">
        <w:rPr>
          <w:rFonts w:hint="eastAsia"/>
          <w:b/>
          <w:bCs/>
          <w:u w:val="single"/>
          <w:rtl/>
        </w:rPr>
        <w:t>مدت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تمرکز دارند. </w:t>
      </w:r>
    </w:p>
    <w:p w14:paraId="322F52C1" w14:textId="77777777" w:rsidR="006F4E92" w:rsidRPr="00955138" w:rsidRDefault="006F4E92" w:rsidP="00FB1DC5">
      <w:pPr>
        <w:pStyle w:val="ListParagraph"/>
        <w:numPr>
          <w:ilvl w:val="0"/>
          <w:numId w:val="265"/>
        </w:numPr>
        <w:spacing w:after="200"/>
        <w:rPr>
          <w:rtl/>
        </w:rPr>
      </w:pPr>
      <w:r w:rsidRPr="00955138">
        <w:rPr>
          <w:rtl/>
        </w:rPr>
        <w:t>حت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موسسه</w:t>
      </w:r>
      <w:r w:rsidRPr="00955138">
        <w:rPr>
          <w:rtl/>
        </w:rPr>
        <w:t>، افق‌های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ممکن است متفاوت باش</w:t>
      </w:r>
      <w:r w:rsidRPr="00955138">
        <w:rPr>
          <w:rFonts w:hint="cs"/>
          <w:rtl/>
        </w:rPr>
        <w:t>ن</w:t>
      </w:r>
      <w:r w:rsidRPr="00955138">
        <w:rPr>
          <w:rtl/>
        </w:rPr>
        <w:t>د.</w:t>
      </w:r>
    </w:p>
    <w:p w14:paraId="5C868EAD" w14:textId="125A4F96" w:rsidR="006F4E92" w:rsidRDefault="006F4E92" w:rsidP="00FB1DC5">
      <w:pPr>
        <w:pStyle w:val="ListParagraph"/>
        <w:numPr>
          <w:ilvl w:val="0"/>
          <w:numId w:val="264"/>
        </w:numPr>
        <w:spacing w:after="200"/>
      </w:pPr>
      <w:r w:rsidRPr="00955138">
        <w:rPr>
          <w:rtl/>
        </w:rPr>
        <w:t>درنهایت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س</w:t>
      </w:r>
      <w:r w:rsidRPr="00A61EBA">
        <w:rPr>
          <w:rFonts w:hint="cs"/>
          <w:b/>
          <w:bCs/>
          <w:u w:val="single"/>
          <w:rtl/>
        </w:rPr>
        <w:t>ی</w:t>
      </w:r>
      <w:r w:rsidRPr="00A61EBA">
        <w:rPr>
          <w:rFonts w:hint="eastAsia"/>
          <w:b/>
          <w:bCs/>
          <w:u w:val="single"/>
          <w:rtl/>
        </w:rPr>
        <w:t>گنال‌ها</w:t>
      </w:r>
      <w:r w:rsidRPr="00A61EB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ق</w:t>
      </w:r>
      <w:r w:rsidRPr="00A61EBA">
        <w:rPr>
          <w:rFonts w:hint="cs"/>
          <w:b/>
          <w:bCs/>
          <w:u w:val="single"/>
          <w:rtl/>
        </w:rPr>
        <w:t>ی</w:t>
      </w:r>
      <w:r w:rsidRPr="00A61EBA">
        <w:rPr>
          <w:rFonts w:hint="eastAsia"/>
          <w:b/>
          <w:bCs/>
          <w:u w:val="single"/>
          <w:rtl/>
        </w:rPr>
        <w:t>مت</w:t>
      </w:r>
      <w:r w:rsidRPr="00A61EB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</w:t>
      </w:r>
      <w:r w:rsidRPr="00A61EBA">
        <w:rPr>
          <w:b/>
          <w:bCs/>
          <w:u w:val="single"/>
          <w:rtl/>
        </w:rPr>
        <w:t>بازارها</w:t>
      </w:r>
      <w:r w:rsidRPr="00A61EBA">
        <w:rPr>
          <w:rFonts w:hint="cs"/>
          <w:b/>
          <w:bCs/>
          <w:u w:val="single"/>
          <w:rtl/>
        </w:rPr>
        <w:t>ی</w:t>
      </w:r>
      <w:r w:rsidRPr="00A61EBA">
        <w:rPr>
          <w:b/>
          <w:bCs/>
          <w:u w:val="single"/>
          <w:rtl/>
        </w:rPr>
        <w:t xml:space="preserve"> مال</w:t>
      </w:r>
      <w:r w:rsidRPr="00A61EB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به </w:t>
      </w:r>
      <w:r w:rsidRPr="00A61EBA">
        <w:rPr>
          <w:b/>
          <w:bCs/>
          <w:u w:val="single"/>
          <w:rtl/>
        </w:rPr>
        <w:t>سیاست‌گذاران</w:t>
      </w:r>
      <w:r w:rsidRPr="00955138">
        <w:rPr>
          <w:rtl/>
        </w:rPr>
        <w:t xml:space="preserve"> و سا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باز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گران</w:t>
      </w:r>
      <w:r w:rsidRPr="00955138">
        <w:rPr>
          <w:rtl/>
        </w:rPr>
        <w:t xml:space="preserve"> ارائه </w:t>
      </w:r>
      <w:r w:rsidR="004306EB">
        <w:rPr>
          <w:rtl/>
        </w:rPr>
        <w:t>می‌دهند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 xml:space="preserve">مقیاس‌های </w:t>
      </w:r>
      <w:r w:rsidRPr="00955138">
        <w:rPr>
          <w:rtl/>
        </w:rPr>
        <w:t>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مختلف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تفس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شوند. </w:t>
      </w:r>
    </w:p>
    <w:p w14:paraId="311C7783" w14:textId="77777777" w:rsidR="006F4E92" w:rsidRDefault="006F4E92" w:rsidP="00FB1DC5">
      <w:pPr>
        <w:pStyle w:val="ListParagraph"/>
        <w:numPr>
          <w:ilvl w:val="1"/>
          <w:numId w:val="264"/>
        </w:numPr>
        <w:spacing w:after="200"/>
      </w:pPr>
      <w:r w:rsidRPr="00955138">
        <w:rPr>
          <w:rtl/>
        </w:rPr>
        <w:t>به‌عنوان‌مثال، در اوا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قرن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ستم،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پوند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استرل</w:t>
      </w:r>
      <w:r w:rsidRPr="00A61EBA">
        <w:rPr>
          <w:rFonts w:hint="cs"/>
          <w:b/>
          <w:bCs/>
          <w:u w:val="single"/>
          <w:rtl/>
        </w:rPr>
        <w:t>ی</w:t>
      </w:r>
      <w:r w:rsidRPr="00A61EBA">
        <w:rPr>
          <w:rFonts w:hint="eastAsia"/>
          <w:b/>
          <w:bCs/>
          <w:u w:val="single"/>
          <w:rtl/>
        </w:rPr>
        <w:t>نگ</w:t>
      </w:r>
      <w:r w:rsidRPr="00955138">
        <w:rPr>
          <w:rtl/>
        </w:rPr>
        <w:t xml:space="preserve"> به‌عنوان </w:t>
      </w:r>
      <w:r w:rsidRPr="00955138">
        <w:rPr>
          <w:rFonts w:hint="cs"/>
          <w:rtl/>
        </w:rPr>
        <w:t>«</w:t>
      </w:r>
      <w:r w:rsidRPr="00A61EBA">
        <w:rPr>
          <w:rFonts w:hint="cs"/>
          <w:b/>
          <w:bCs/>
          <w:u w:val="single"/>
          <w:rtl/>
        </w:rPr>
        <w:t>ارز رایج</w:t>
      </w:r>
      <w:r w:rsidRPr="00955138">
        <w:rPr>
          <w:rFonts w:hint="cs"/>
          <w:rtl/>
        </w:rPr>
        <w:t>»</w:t>
      </w:r>
      <w:r w:rsidRPr="00955138">
        <w:rPr>
          <w:rtl/>
        </w:rPr>
        <w:t xml:space="preserve"> جهان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نظر گرفته می‌شد که به کشور</w:t>
      </w:r>
      <w:r w:rsidRPr="00955138">
        <w:rPr>
          <w:rFonts w:hint="cs"/>
          <w:rtl/>
        </w:rPr>
        <w:t>ها</w:t>
      </w:r>
      <w:r w:rsidRPr="00955138">
        <w:rPr>
          <w:rtl/>
        </w:rPr>
        <w:t xml:space="preserve"> 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eastAsia"/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استقراض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جهت</w:t>
      </w:r>
      <w:r w:rsidRPr="00955138">
        <w:rPr>
          <w:rtl/>
        </w:rPr>
        <w:t xml:space="preserve"> تأم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هز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نه</w:t>
      </w:r>
      <w:r w:rsidRPr="00955138">
        <w:rPr>
          <w:rtl/>
        </w:rPr>
        <w:t xml:space="preserve">‌های </w:t>
      </w:r>
      <w:r w:rsidRPr="00A61EBA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می‌داد.</w:t>
      </w:r>
      <w:r w:rsidRPr="00955138">
        <w:rPr>
          <w:rFonts w:hint="cs"/>
          <w:rtl/>
        </w:rPr>
        <w:t xml:space="preserve"> </w:t>
      </w:r>
    </w:p>
    <w:p w14:paraId="2C21AF50" w14:textId="77777777" w:rsidR="006F4E92" w:rsidRPr="00955138" w:rsidRDefault="006F4E92" w:rsidP="00FB1DC5">
      <w:pPr>
        <w:pStyle w:val="ListParagraph"/>
        <w:numPr>
          <w:ilvl w:val="1"/>
          <w:numId w:val="264"/>
        </w:numPr>
        <w:spacing w:after="200"/>
        <w:rPr>
          <w:rtl/>
        </w:rPr>
      </w:pPr>
      <w:r w:rsidRPr="00955138">
        <w:rPr>
          <w:rtl/>
        </w:rPr>
        <w:t xml:space="preserve">اما </w:t>
      </w:r>
      <w:r w:rsidRPr="00A61EBA">
        <w:rPr>
          <w:b/>
          <w:bCs/>
          <w:u w:val="single"/>
          <w:rtl/>
        </w:rPr>
        <w:t>استقراض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ناپا</w:t>
      </w:r>
      <w:r w:rsidRPr="00A61EBA">
        <w:rPr>
          <w:rFonts w:hint="cs"/>
          <w:b/>
          <w:bCs/>
          <w:u w:val="single"/>
          <w:rtl/>
        </w:rPr>
        <w:t>ی</w:t>
      </w:r>
      <w:r w:rsidRPr="00A61EBA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به آرام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وضع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ارز رایج</w:t>
      </w:r>
      <w:r w:rsidRPr="00955138">
        <w:rPr>
          <w:rtl/>
        </w:rPr>
        <w:t xml:space="preserve"> را از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برد </w:t>
      </w:r>
      <w:r w:rsidRPr="00955138">
        <w:rPr>
          <w:rFonts w:hint="cs"/>
          <w:rtl/>
        </w:rPr>
        <w:t>و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درنهایت </w:t>
      </w:r>
      <w:r w:rsidRPr="00A61EBA">
        <w:rPr>
          <w:b/>
          <w:bCs/>
          <w:u w:val="single"/>
          <w:rtl/>
        </w:rPr>
        <w:t>استرل</w:t>
      </w:r>
      <w:r w:rsidRPr="00A61EBA">
        <w:rPr>
          <w:rFonts w:hint="cs"/>
          <w:b/>
          <w:bCs/>
          <w:u w:val="single"/>
          <w:rtl/>
        </w:rPr>
        <w:t>ی</w:t>
      </w:r>
      <w:r w:rsidRPr="00A61EBA">
        <w:rPr>
          <w:rFonts w:hint="eastAsia"/>
          <w:b/>
          <w:bCs/>
          <w:u w:val="single"/>
          <w:rtl/>
        </w:rPr>
        <w:t>نگ</w:t>
      </w:r>
      <w:r w:rsidRPr="00955138">
        <w:rPr>
          <w:rtl/>
        </w:rPr>
        <w:t xml:space="preserve"> با دلار آمر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کا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جا</w:t>
      </w:r>
      <w:r w:rsidRPr="00A61EBA">
        <w:rPr>
          <w:rFonts w:hint="cs"/>
          <w:b/>
          <w:bCs/>
          <w:u w:val="single"/>
          <w:rtl/>
        </w:rPr>
        <w:t>ی</w:t>
      </w:r>
      <w:r w:rsidRPr="00A61EBA">
        <w:rPr>
          <w:rFonts w:hint="eastAsia"/>
          <w:b/>
          <w:bCs/>
          <w:u w:val="single"/>
          <w:rtl/>
        </w:rPr>
        <w:t>گز</w:t>
      </w:r>
      <w:r w:rsidRPr="00A61EBA">
        <w:rPr>
          <w:rFonts w:hint="cs"/>
          <w:b/>
          <w:bCs/>
          <w:u w:val="single"/>
          <w:rtl/>
        </w:rPr>
        <w:t>ی</w:t>
      </w:r>
      <w:r w:rsidRPr="00A61EBA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شد.</w:t>
      </w:r>
      <w:r w:rsidRPr="00955138">
        <w:rPr>
          <w:rFonts w:hint="cs"/>
          <w:rtl/>
        </w:rPr>
        <w:t xml:space="preserve"> </w:t>
      </w:r>
    </w:p>
    <w:p w14:paraId="234F57EC" w14:textId="77777777" w:rsidR="006F4E92" w:rsidRDefault="006F4E92" w:rsidP="009D025C">
      <w:pPr>
        <w:rPr>
          <w:rtl/>
          <w:lang w:bidi="fa-IR"/>
        </w:rPr>
      </w:pPr>
      <w:r w:rsidRPr="00955138">
        <w:rPr>
          <w:b/>
          <w:bCs/>
          <w:rtl/>
          <w:lang w:bidi="fa-IR"/>
        </w:rPr>
        <w:lastRenderedPageBreak/>
        <w:t>راه‌حل‌ها:</w:t>
      </w:r>
      <w:r w:rsidRPr="00955138">
        <w:rPr>
          <w:rFonts w:hint="cs"/>
          <w:rtl/>
          <w:lang w:bidi="fa-IR"/>
        </w:rPr>
        <w:t xml:space="preserve"> </w:t>
      </w:r>
    </w:p>
    <w:p w14:paraId="35ECB3A1" w14:textId="4A02BB34" w:rsidR="006F4E92" w:rsidRDefault="006F4E92" w:rsidP="00FB1DC5">
      <w:pPr>
        <w:pStyle w:val="ListParagraph"/>
        <w:numPr>
          <w:ilvl w:val="0"/>
          <w:numId w:val="264"/>
        </w:numPr>
        <w:spacing w:after="200"/>
      </w:pP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ضرب‌المثل 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</w:t>
      </w:r>
      <w:r w:rsidRPr="00955138">
        <w:rPr>
          <w:rtl/>
        </w:rPr>
        <w:t xml:space="preserve"> در </w:t>
      </w:r>
      <w:r w:rsidRPr="00A61EBA">
        <w:rPr>
          <w:b/>
          <w:bCs/>
          <w:u w:val="single"/>
          <w:rtl/>
        </w:rPr>
        <w:t>س</w:t>
      </w:r>
      <w:r w:rsidRPr="00A61EBA">
        <w:rPr>
          <w:rFonts w:hint="cs"/>
          <w:b/>
          <w:bCs/>
          <w:u w:val="single"/>
          <w:rtl/>
        </w:rPr>
        <w:t>ی</w:t>
      </w:r>
      <w:r w:rsidRPr="00A61EBA">
        <w:rPr>
          <w:rFonts w:hint="eastAsia"/>
          <w:b/>
          <w:bCs/>
          <w:u w:val="single"/>
          <w:rtl/>
        </w:rPr>
        <w:t>است‌گذار</w:t>
      </w:r>
      <w:r w:rsidRPr="00A61EB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بیان </w:t>
      </w:r>
      <w:r w:rsidR="00B118C9">
        <w:rPr>
          <w:rFonts w:hint="cs"/>
          <w:rtl/>
        </w:rPr>
        <w:t>می‌کند</w:t>
      </w:r>
      <w:r w:rsidRPr="00955138">
        <w:rPr>
          <w:rtl/>
        </w:rPr>
        <w:t xml:space="preserve"> که رهبران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«</w:t>
      </w:r>
      <w:r w:rsidRPr="00A61EBA">
        <w:rPr>
          <w:b/>
          <w:bCs/>
          <w:u w:val="single"/>
          <w:rtl/>
        </w:rPr>
        <w:t>ابتدا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برنده</w:t>
      </w:r>
      <w:r w:rsidRPr="00955138">
        <w:rPr>
          <w:rtl/>
        </w:rPr>
        <w:t xml:space="preserve"> شوند تا </w:t>
      </w:r>
      <w:r w:rsidRPr="00A61EBA">
        <w:rPr>
          <w:rFonts w:hint="cs"/>
          <w:b/>
          <w:bCs/>
          <w:u w:val="single"/>
          <w:rtl/>
        </w:rPr>
        <w:t>حکمرانی</w:t>
      </w:r>
      <w:r w:rsidRPr="00955138">
        <w:rPr>
          <w:rtl/>
        </w:rPr>
        <w:t xml:space="preserve"> کنند</w:t>
      </w:r>
      <w:r w:rsidRPr="00955138">
        <w:rPr>
          <w:rStyle w:val="FootnoteReference"/>
          <w:rtl/>
        </w:rPr>
        <w:footnoteReference w:id="104"/>
      </w:r>
      <w:r w:rsidRPr="00955138">
        <w:rPr>
          <w:rtl/>
        </w:rPr>
        <w:t xml:space="preserve">» </w:t>
      </w:r>
    </w:p>
    <w:p w14:paraId="54B3F87C" w14:textId="77777777" w:rsidR="006F4E92" w:rsidRDefault="006F4E92" w:rsidP="00FB1DC5">
      <w:pPr>
        <w:pStyle w:val="ListParagraph"/>
        <w:numPr>
          <w:ilvl w:val="1"/>
          <w:numId w:val="264"/>
        </w:numPr>
        <w:spacing w:after="200"/>
      </w:pPr>
      <w:r w:rsidRPr="00A61EBA">
        <w:rPr>
          <w:b/>
          <w:bCs/>
          <w:u w:val="single"/>
          <w:rtl/>
        </w:rPr>
        <w:t>اهداف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را تنها در صورت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می‌توان دنبال </w:t>
      </w:r>
      <w:r w:rsidRPr="00955138">
        <w:rPr>
          <w:rFonts w:hint="cs"/>
          <w:rtl/>
        </w:rPr>
        <w:t>نمود</w:t>
      </w:r>
      <w:r w:rsidRPr="00955138">
        <w:rPr>
          <w:rtl/>
        </w:rPr>
        <w:t xml:space="preserve"> که </w:t>
      </w:r>
      <w:r w:rsidRPr="00A61EBA">
        <w:rPr>
          <w:b/>
          <w:bCs/>
          <w:u w:val="single"/>
          <w:rtl/>
        </w:rPr>
        <w:t>وعده‌های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پ</w:t>
      </w:r>
      <w:r w:rsidRPr="00A61EBA">
        <w:rPr>
          <w:rFonts w:hint="cs"/>
          <w:b/>
          <w:bCs/>
          <w:u w:val="single"/>
          <w:rtl/>
        </w:rPr>
        <w:t>ی</w:t>
      </w:r>
      <w:r w:rsidRPr="00A61EBA">
        <w:rPr>
          <w:rFonts w:hint="eastAsia"/>
          <w:b/>
          <w:bCs/>
          <w:u w:val="single"/>
          <w:rtl/>
        </w:rPr>
        <w:t>روز</w:t>
      </w:r>
      <w:r w:rsidRPr="00A61EB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</w:t>
      </w:r>
      <w:r w:rsidRPr="00A61EBA">
        <w:rPr>
          <w:b/>
          <w:bCs/>
          <w:u w:val="single"/>
          <w:rtl/>
        </w:rPr>
        <w:t>انتخابات</w:t>
      </w:r>
      <w:r w:rsidRPr="00955138">
        <w:rPr>
          <w:rtl/>
        </w:rPr>
        <w:t xml:space="preserve"> داده شو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 </w:t>
      </w:r>
    </w:p>
    <w:p w14:paraId="17509473" w14:textId="77777777" w:rsidR="006F4E92" w:rsidRDefault="006F4E92" w:rsidP="00FB1DC5">
      <w:pPr>
        <w:pStyle w:val="ListParagraph"/>
        <w:numPr>
          <w:ilvl w:val="1"/>
          <w:numId w:val="264"/>
        </w:numPr>
        <w:spacing w:after="200"/>
      </w:pPr>
      <w:r w:rsidRPr="00955138">
        <w:rPr>
          <w:rtl/>
        </w:rPr>
        <w:t xml:space="preserve">درواقع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به‌عنوان </w:t>
      </w:r>
      <w:r w:rsidRPr="00A61EBA">
        <w:rPr>
          <w:b/>
          <w:bCs/>
          <w:u w:val="single"/>
          <w:rtl/>
        </w:rPr>
        <w:t>محدود</w:t>
      </w:r>
      <w:r w:rsidRPr="00A61EBA">
        <w:rPr>
          <w:rFonts w:hint="cs"/>
          <w:b/>
          <w:bCs/>
          <w:u w:val="single"/>
          <w:rtl/>
        </w:rPr>
        <w:t>ی</w:t>
      </w:r>
      <w:r w:rsidRPr="00A61EBA">
        <w:rPr>
          <w:rFonts w:hint="eastAsia"/>
          <w:b/>
          <w:bCs/>
          <w:u w:val="single"/>
          <w:rtl/>
        </w:rPr>
        <w:t>ت</w:t>
      </w:r>
      <w:r w:rsidRPr="00A61EB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نظر می‌گ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رند</w:t>
      </w:r>
      <w:r w:rsidRPr="00955138">
        <w:rPr>
          <w:rtl/>
        </w:rPr>
        <w:t xml:space="preserve"> که </w:t>
      </w:r>
      <w:r w:rsidRPr="00A61EBA">
        <w:rPr>
          <w:b/>
          <w:bCs/>
          <w:u w:val="single"/>
          <w:rtl/>
        </w:rPr>
        <w:t>د</w:t>
      </w:r>
      <w:r w:rsidRPr="00A61EBA">
        <w:rPr>
          <w:rFonts w:hint="cs"/>
          <w:b/>
          <w:bCs/>
          <w:u w:val="single"/>
          <w:rtl/>
        </w:rPr>
        <w:t>ی</w:t>
      </w:r>
      <w:r w:rsidRPr="00A61EBA">
        <w:rPr>
          <w:rFonts w:hint="eastAsia"/>
          <w:b/>
          <w:bCs/>
          <w:u w:val="single"/>
          <w:rtl/>
        </w:rPr>
        <w:t>گر</w:t>
      </w:r>
      <w:r w:rsidRPr="00A61EB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می‌توان بر اساس آن </w:t>
      </w:r>
      <w:r w:rsidRPr="00A61EBA">
        <w:rPr>
          <w:b/>
          <w:bCs/>
          <w:u w:val="single"/>
          <w:rtl/>
        </w:rPr>
        <w:t>به</w:t>
      </w:r>
      <w:r w:rsidRPr="00A61EBA">
        <w:rPr>
          <w:rFonts w:hint="cs"/>
          <w:b/>
          <w:bCs/>
          <w:u w:val="single"/>
          <w:rtl/>
        </w:rPr>
        <w:t>ی</w:t>
      </w:r>
      <w:r w:rsidRPr="00A61EBA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نمود</w:t>
      </w:r>
      <w:r w:rsidRPr="00955138">
        <w:rPr>
          <w:rtl/>
        </w:rPr>
        <w:t xml:space="preserve">. </w:t>
      </w:r>
    </w:p>
    <w:p w14:paraId="095BCCBB" w14:textId="77777777" w:rsidR="006F4E92" w:rsidRDefault="006F4E92" w:rsidP="00FB1DC5">
      <w:pPr>
        <w:pStyle w:val="ListParagraph"/>
        <w:numPr>
          <w:ilvl w:val="1"/>
          <w:numId w:val="264"/>
        </w:numPr>
        <w:spacing w:after="200"/>
      </w:pPr>
      <w:r w:rsidRPr="00955138">
        <w:rPr>
          <w:rtl/>
        </w:rPr>
        <w:t>فلسفه مخالف</w:t>
      </w:r>
      <w:r w:rsidRPr="00955138">
        <w:rPr>
          <w:rFonts w:hint="cs"/>
          <w:rtl/>
        </w:rPr>
        <w:t xml:space="preserve"> آن</w:t>
      </w:r>
      <w:r w:rsidRPr="00955138">
        <w:rPr>
          <w:rtl/>
        </w:rPr>
        <w:t xml:space="preserve"> ممکن است شعار سرما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ه‌گذار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«</w:t>
      </w:r>
      <w:r w:rsidRPr="00A61EBA">
        <w:rPr>
          <w:b/>
          <w:bCs/>
          <w:u w:val="single"/>
          <w:rtl/>
        </w:rPr>
        <w:t>هرگز</w:t>
      </w:r>
      <w:r w:rsidRPr="00955138">
        <w:rPr>
          <w:rtl/>
        </w:rPr>
        <w:t xml:space="preserve"> با </w:t>
      </w:r>
      <w:r w:rsidRPr="00A61EBA">
        <w:rPr>
          <w:rFonts w:hint="cs"/>
          <w:b/>
          <w:bCs/>
          <w:u w:val="single"/>
          <w:rtl/>
        </w:rPr>
        <w:t>کل</w:t>
      </w:r>
      <w:r w:rsidRPr="00955138">
        <w:rPr>
          <w:rFonts w:hint="cs"/>
          <w:rtl/>
        </w:rPr>
        <w:t xml:space="preserve"> </w:t>
      </w:r>
      <w:r w:rsidRPr="00A61EBA">
        <w:rPr>
          <w:b/>
          <w:bCs/>
          <w:u w:val="single"/>
          <w:rtl/>
        </w:rPr>
        <w:t>سرما</w:t>
      </w:r>
      <w:r w:rsidRPr="00A61EBA">
        <w:rPr>
          <w:rFonts w:hint="cs"/>
          <w:b/>
          <w:bCs/>
          <w:u w:val="single"/>
          <w:rtl/>
        </w:rPr>
        <w:t>ی</w:t>
      </w:r>
      <w:r w:rsidRPr="00A61EBA">
        <w:rPr>
          <w:rFonts w:hint="eastAsia"/>
          <w:b/>
          <w:bCs/>
          <w:u w:val="single"/>
          <w:rtl/>
        </w:rPr>
        <w:t>ه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شرط‌بند</w:t>
      </w:r>
      <w:r w:rsidRPr="00A61EB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نکن</w:t>
      </w:r>
      <w:r w:rsidRPr="00A61EBA">
        <w:rPr>
          <w:rFonts w:hint="cs"/>
          <w:b/>
          <w:bCs/>
          <w:u w:val="single"/>
          <w:rtl/>
        </w:rPr>
        <w:t>ی</w:t>
      </w:r>
      <w:r w:rsidRPr="00A61EBA">
        <w:rPr>
          <w:rFonts w:hint="eastAsia"/>
          <w:b/>
          <w:bCs/>
          <w:u w:val="single"/>
          <w:rtl/>
        </w:rPr>
        <w:t>د</w:t>
      </w:r>
      <w:r w:rsidRPr="00955138">
        <w:rPr>
          <w:rStyle w:val="FootnoteReference"/>
          <w:rtl/>
        </w:rPr>
        <w:footnoteReference w:id="105"/>
      </w:r>
      <w:r w:rsidRPr="00955138">
        <w:rPr>
          <w:rFonts w:hint="eastAsia"/>
          <w:rtl/>
        </w:rPr>
        <w:t>»</w:t>
      </w:r>
      <w:r w:rsidRPr="00955138">
        <w:rPr>
          <w:rFonts w:hint="cs"/>
          <w:rtl/>
        </w:rPr>
        <w:t xml:space="preserve"> باشد</w:t>
      </w:r>
      <w:r w:rsidRPr="00955138">
        <w:rPr>
          <w:rtl/>
        </w:rPr>
        <w:t xml:space="preserve"> </w:t>
      </w:r>
    </w:p>
    <w:p w14:paraId="21C9EA51" w14:textId="77777777" w:rsidR="006F4E92" w:rsidRPr="00955138" w:rsidRDefault="006F4E92" w:rsidP="00FB1DC5">
      <w:pPr>
        <w:pStyle w:val="ListParagraph"/>
        <w:numPr>
          <w:ilvl w:val="1"/>
          <w:numId w:val="264"/>
        </w:numPr>
        <w:spacing w:after="200"/>
        <w:rPr>
          <w:rtl/>
        </w:rPr>
      </w:pPr>
      <w:r w:rsidRPr="00955138">
        <w:rPr>
          <w:rtl/>
        </w:rPr>
        <w:t>بردها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تنها پس از برآورده </w:t>
      </w:r>
      <w:r w:rsidRPr="00955138">
        <w:rPr>
          <w:rFonts w:hint="cs"/>
          <w:rtl/>
        </w:rPr>
        <w:t>نمودن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هدف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بقا</w:t>
      </w:r>
      <w:r w:rsidRPr="00955138">
        <w:rPr>
          <w:rtl/>
        </w:rPr>
        <w:t xml:space="preserve"> به </w:t>
      </w:r>
      <w:r w:rsidRPr="00A61EBA">
        <w:rPr>
          <w:b/>
          <w:bCs/>
          <w:u w:val="single"/>
          <w:rtl/>
        </w:rPr>
        <w:t>حداکثر</w:t>
      </w:r>
      <w:r w:rsidRPr="00955138">
        <w:rPr>
          <w:rtl/>
        </w:rPr>
        <w:t xml:space="preserve"> برسند.</w:t>
      </w:r>
      <w:r w:rsidRPr="00955138">
        <w:rPr>
          <w:rFonts w:hint="cs"/>
          <w:rtl/>
        </w:rPr>
        <w:t xml:space="preserve"> </w:t>
      </w:r>
    </w:p>
    <w:p w14:paraId="5A2EEABC" w14:textId="77777777" w:rsidR="006F4E92" w:rsidRDefault="006F4E92" w:rsidP="00FB1DC5">
      <w:pPr>
        <w:pStyle w:val="ListParagraph"/>
        <w:numPr>
          <w:ilvl w:val="0"/>
          <w:numId w:val="264"/>
        </w:numPr>
        <w:spacing w:after="200"/>
      </w:pPr>
      <w:r w:rsidRPr="00A61EBA">
        <w:rPr>
          <w:b/>
          <w:bCs/>
          <w:u w:val="single"/>
          <w:rtl/>
        </w:rPr>
        <w:t>سرما</w:t>
      </w:r>
      <w:r w:rsidRPr="00A61EBA">
        <w:rPr>
          <w:rFonts w:hint="cs"/>
          <w:b/>
          <w:bCs/>
          <w:u w:val="single"/>
          <w:rtl/>
        </w:rPr>
        <w:t>ی</w:t>
      </w:r>
      <w:r w:rsidRPr="00A61EBA">
        <w:rPr>
          <w:rFonts w:hint="eastAsia"/>
          <w:b/>
          <w:bCs/>
          <w:u w:val="single"/>
          <w:rtl/>
        </w:rPr>
        <w:t>ه‌گذاران</w:t>
      </w:r>
      <w:r w:rsidRPr="00A61EBA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با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تناقض</w:t>
      </w:r>
      <w:r w:rsidRPr="00955138">
        <w:rPr>
          <w:rtl/>
        </w:rPr>
        <w:t xml:space="preserve"> در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مواجه هستند، ممکن است بتوانند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تناقض</w:t>
      </w:r>
      <w:r w:rsidRPr="00955138">
        <w:rPr>
          <w:rtl/>
        </w:rPr>
        <w:t xml:space="preserve"> را 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متقاعد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نمودن</w:t>
      </w:r>
      <w:r w:rsidRPr="00955138">
        <w:rPr>
          <w:rtl/>
        </w:rPr>
        <w:t xml:space="preserve"> حل کنند: </w:t>
      </w:r>
    </w:p>
    <w:p w14:paraId="54F008CF" w14:textId="77777777" w:rsidR="006F4E92" w:rsidRPr="00955138" w:rsidRDefault="006F4E92" w:rsidP="00FB1DC5">
      <w:pPr>
        <w:pStyle w:val="ListParagraph"/>
        <w:numPr>
          <w:ilvl w:val="1"/>
          <w:numId w:val="264"/>
        </w:numPr>
        <w:spacing w:after="200"/>
        <w:rPr>
          <w:rtl/>
        </w:rPr>
      </w:pP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سرما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ه‌گذار</w:t>
      </w:r>
      <w:r w:rsidRPr="00955138">
        <w:rPr>
          <w:rtl/>
        </w:rPr>
        <w:t xml:space="preserve"> به اندازه کاف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معتبر که </w:t>
      </w:r>
      <w:r w:rsidRPr="00A61EBA">
        <w:rPr>
          <w:b/>
          <w:bCs/>
          <w:u w:val="single"/>
          <w:rtl/>
        </w:rPr>
        <w:t>انتظار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ترک</w:t>
      </w:r>
      <w:r w:rsidRPr="00A61EBA">
        <w:rPr>
          <w:rFonts w:hint="cs"/>
          <w:b/>
          <w:bCs/>
          <w:u w:val="single"/>
          <w:rtl/>
        </w:rPr>
        <w:t>ی</w:t>
      </w:r>
      <w:r w:rsidRPr="00A61EBA">
        <w:rPr>
          <w:rFonts w:hint="eastAsia"/>
          <w:b/>
          <w:bCs/>
          <w:u w:val="single"/>
          <w:rtl/>
        </w:rPr>
        <w:t>دن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حباب</w:t>
      </w:r>
      <w:r w:rsidRPr="00955138">
        <w:rPr>
          <w:rFonts w:hint="cs"/>
          <w:rtl/>
        </w:rPr>
        <w:t xml:space="preserve"> بازار</w:t>
      </w:r>
      <w:r w:rsidRPr="00955138">
        <w:rPr>
          <w:rtl/>
        </w:rPr>
        <w:t xml:space="preserve"> را دارد، ممکن است بتواند </w:t>
      </w:r>
      <w:r w:rsidRPr="00A61EBA">
        <w:rPr>
          <w:b/>
          <w:bCs/>
          <w:u w:val="single"/>
          <w:rtl/>
        </w:rPr>
        <w:t>سا</w:t>
      </w:r>
      <w:r w:rsidRPr="00A61EBA">
        <w:rPr>
          <w:rFonts w:hint="cs"/>
          <w:b/>
          <w:bCs/>
          <w:u w:val="single"/>
          <w:rtl/>
        </w:rPr>
        <w:t>ی</w:t>
      </w:r>
      <w:r w:rsidRPr="00A61EBA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فعالان</w:t>
      </w:r>
      <w:r w:rsidRPr="00955138">
        <w:rPr>
          <w:rtl/>
        </w:rPr>
        <w:t xml:space="preserve"> بازار را</w:t>
      </w:r>
      <w:r w:rsidRPr="00955138">
        <w:rPr>
          <w:rFonts w:hint="cs"/>
          <w:rtl/>
        </w:rPr>
        <w:t xml:space="preserve"> نسبت</w:t>
      </w:r>
      <w:r w:rsidRPr="00955138">
        <w:rPr>
          <w:rtl/>
        </w:rPr>
        <w:t xml:space="preserve"> به آن </w:t>
      </w:r>
      <w:r w:rsidRPr="00955138">
        <w:rPr>
          <w:rFonts w:hint="cs"/>
          <w:rtl/>
        </w:rPr>
        <w:t>فرضیه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متقاعد</w:t>
      </w:r>
      <w:r w:rsidRPr="00955138">
        <w:rPr>
          <w:rtl/>
        </w:rPr>
        <w:t xml:space="preserve"> کند و </w:t>
      </w:r>
      <w:r w:rsidRPr="00A61EBA">
        <w:rPr>
          <w:b/>
          <w:bCs/>
          <w:u w:val="single"/>
          <w:rtl/>
        </w:rPr>
        <w:t>خروج</w:t>
      </w:r>
      <w:r w:rsidRPr="00955138">
        <w:rPr>
          <w:rtl/>
        </w:rPr>
        <w:t xml:space="preserve"> </w:t>
      </w:r>
      <w:r w:rsidRPr="00A61EBA">
        <w:rPr>
          <w:b/>
          <w:bCs/>
          <w:u w:val="single"/>
          <w:rtl/>
        </w:rPr>
        <w:t>منظم</w:t>
      </w:r>
      <w:r w:rsidRPr="00955138">
        <w:rPr>
          <w:rtl/>
        </w:rPr>
        <w:t xml:space="preserve"> و </w:t>
      </w:r>
      <w:r w:rsidRPr="00A61EBA">
        <w:rPr>
          <w:b/>
          <w:bCs/>
          <w:u w:val="single"/>
          <w:rtl/>
        </w:rPr>
        <w:t>به‌موقع</w:t>
      </w:r>
      <w:r w:rsidRPr="00955138">
        <w:rPr>
          <w:rtl/>
        </w:rPr>
        <w:t xml:space="preserve"> را </w:t>
      </w:r>
      <w:r w:rsidRPr="00A61EBA">
        <w:rPr>
          <w:b/>
          <w:bCs/>
          <w:u w:val="single"/>
          <w:rtl/>
        </w:rPr>
        <w:t>تسر</w:t>
      </w:r>
      <w:r w:rsidRPr="00A61EBA">
        <w:rPr>
          <w:rFonts w:hint="cs"/>
          <w:b/>
          <w:bCs/>
          <w:u w:val="single"/>
          <w:rtl/>
        </w:rPr>
        <w:t>ی</w:t>
      </w:r>
      <w:r w:rsidRPr="00A61EBA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>.</w:t>
      </w:r>
    </w:p>
    <w:p w14:paraId="178ED73A" w14:textId="581DF5D1" w:rsidR="006F4E92" w:rsidRDefault="006F4E92" w:rsidP="00FB1DC5">
      <w:pPr>
        <w:pStyle w:val="ListParagraph"/>
        <w:numPr>
          <w:ilvl w:val="0"/>
          <w:numId w:val="266"/>
        </w:numPr>
        <w:spacing w:after="200"/>
      </w:pPr>
      <w:r w:rsidRPr="00955138">
        <w:rPr>
          <w:rtl/>
        </w:rPr>
        <w:t xml:space="preserve">ازآنجایی‌که </w:t>
      </w:r>
      <w:r w:rsidRPr="00955138">
        <w:rPr>
          <w:rFonts w:hint="cs"/>
          <w:rtl/>
        </w:rPr>
        <w:t>سازوکار</w:t>
      </w:r>
      <w:r w:rsidRPr="00955138">
        <w:rPr>
          <w:rtl/>
        </w:rPr>
        <w:t xml:space="preserve">‌های </w:t>
      </w:r>
      <w:r w:rsidRPr="004E5C1C">
        <w:rPr>
          <w:b/>
          <w:bCs/>
          <w:u w:val="single"/>
          <w:rtl/>
        </w:rPr>
        <w:t>بازار مال</w:t>
      </w:r>
      <w:r w:rsidRPr="004E5C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4E5C1C">
        <w:rPr>
          <w:b/>
          <w:bCs/>
          <w:u w:val="single"/>
          <w:rtl/>
        </w:rPr>
        <w:t>اطلاعات</w:t>
      </w:r>
      <w:r w:rsidRPr="00955138">
        <w:rPr>
          <w:rtl/>
        </w:rPr>
        <w:t xml:space="preserve"> ارزشمند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می‌کنند، </w:t>
      </w:r>
      <w:r w:rsidR="00D24F74">
        <w:rPr>
          <w:rFonts w:hint="cs"/>
          <w:rtl/>
        </w:rPr>
        <w:t>آن‌ها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را می‌توان به‌عنوان </w:t>
      </w:r>
      <w:r w:rsidRPr="004E5C1C">
        <w:rPr>
          <w:b/>
          <w:bCs/>
          <w:u w:val="single"/>
          <w:rtl/>
        </w:rPr>
        <w:t>راه‌حل</w:t>
      </w:r>
      <w:r w:rsidRPr="004E5C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مشکل </w:t>
      </w:r>
      <w:r w:rsidRPr="004E5C1C">
        <w:rPr>
          <w:b/>
          <w:bCs/>
          <w:u w:val="single"/>
          <w:rtl/>
        </w:rPr>
        <w:t>کم</w:t>
      </w:r>
      <w:r w:rsidRPr="004E5C1C">
        <w:rPr>
          <w:rFonts w:hint="cs"/>
          <w:b/>
          <w:bCs/>
          <w:u w:val="single"/>
          <w:rtl/>
        </w:rPr>
        <w:t>ّی</w:t>
      </w:r>
      <w:r w:rsidRPr="004E5C1C">
        <w:rPr>
          <w:b/>
          <w:bCs/>
          <w:u w:val="single"/>
          <w:rtl/>
        </w:rPr>
        <w:t xml:space="preserve"> </w:t>
      </w:r>
      <w:r w:rsidRPr="004E5C1C">
        <w:rPr>
          <w:rFonts w:hint="cs"/>
          <w:b/>
          <w:bCs/>
          <w:u w:val="single"/>
          <w:rtl/>
        </w:rPr>
        <w:t>سازی</w:t>
      </w:r>
      <w:r w:rsidRPr="00955138">
        <w:rPr>
          <w:rtl/>
        </w:rPr>
        <w:t xml:space="preserve"> </w:t>
      </w:r>
      <w:r w:rsidRPr="004E5C1C">
        <w:rPr>
          <w:b/>
          <w:bCs/>
          <w:u w:val="single"/>
          <w:rtl/>
        </w:rPr>
        <w:t>ر</w:t>
      </w:r>
      <w:r w:rsidRPr="004E5C1C">
        <w:rPr>
          <w:rFonts w:hint="cs"/>
          <w:b/>
          <w:bCs/>
          <w:u w:val="single"/>
          <w:rtl/>
        </w:rPr>
        <w:t>ی</w:t>
      </w:r>
      <w:r w:rsidRPr="004E5C1C">
        <w:rPr>
          <w:rFonts w:hint="eastAsia"/>
          <w:b/>
          <w:bCs/>
          <w:u w:val="single"/>
          <w:rtl/>
        </w:rPr>
        <w:t>سک</w:t>
      </w:r>
      <w:r w:rsidRPr="004E5C1C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</w:t>
      </w:r>
      <w:r w:rsidRPr="004E5C1C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در نظر گرفت. </w:t>
      </w:r>
    </w:p>
    <w:p w14:paraId="5DE3805E" w14:textId="77777777" w:rsidR="006F4E92" w:rsidRDefault="006F4E92" w:rsidP="00FB1DC5">
      <w:pPr>
        <w:pStyle w:val="ListParagraph"/>
        <w:numPr>
          <w:ilvl w:val="1"/>
          <w:numId w:val="266"/>
        </w:numPr>
        <w:spacing w:after="200"/>
      </w:pPr>
      <w:r w:rsidRPr="00955138">
        <w:rPr>
          <w:rtl/>
        </w:rPr>
        <w:t xml:space="preserve">به‌عنوان‌مثال،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کمک به </w:t>
      </w:r>
      <w:r w:rsidRPr="00955138">
        <w:rPr>
          <w:rFonts w:hint="cs"/>
          <w:rtl/>
        </w:rPr>
        <w:t>انجام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سبک‌سنگین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4E5C1C">
        <w:rPr>
          <w:b/>
          <w:bCs/>
          <w:u w:val="single"/>
          <w:rtl/>
        </w:rPr>
        <w:t>مزا</w:t>
      </w:r>
      <w:r w:rsidRPr="004E5C1C">
        <w:rPr>
          <w:rFonts w:hint="cs"/>
          <w:b/>
          <w:bCs/>
          <w:u w:val="single"/>
          <w:rtl/>
        </w:rPr>
        <w:t>ی</w:t>
      </w:r>
      <w:r w:rsidRPr="004E5C1C">
        <w:rPr>
          <w:rFonts w:hint="eastAsia"/>
          <w:b/>
          <w:bCs/>
          <w:u w:val="single"/>
          <w:rtl/>
        </w:rPr>
        <w:t>ا</w:t>
      </w:r>
      <w:r w:rsidRPr="004E5C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4E5C1C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</w:t>
      </w:r>
      <w:r w:rsidRPr="004E5C1C">
        <w:rPr>
          <w:rFonts w:hint="cs"/>
          <w:b/>
          <w:bCs/>
          <w:u w:val="single"/>
          <w:rtl/>
        </w:rPr>
        <w:t>پیشران</w:t>
      </w:r>
      <w:r w:rsidRPr="004E5C1C">
        <w:rPr>
          <w:b/>
          <w:bCs/>
          <w:u w:val="single"/>
          <w:rtl/>
        </w:rPr>
        <w:t>‌ها</w:t>
      </w:r>
      <w:r w:rsidRPr="004E5C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اقتصاد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و </w:t>
      </w:r>
      <w:r w:rsidRPr="004E5C1C">
        <w:rPr>
          <w:b/>
          <w:bCs/>
          <w:u w:val="single"/>
          <w:rtl/>
        </w:rPr>
        <w:t>ر</w:t>
      </w:r>
      <w:r w:rsidRPr="004E5C1C">
        <w:rPr>
          <w:rFonts w:hint="cs"/>
          <w:b/>
          <w:bCs/>
          <w:u w:val="single"/>
          <w:rtl/>
        </w:rPr>
        <w:t>ی</w:t>
      </w:r>
      <w:r w:rsidRPr="004E5C1C">
        <w:rPr>
          <w:rFonts w:hint="eastAsia"/>
          <w:b/>
          <w:bCs/>
          <w:u w:val="single"/>
          <w:rtl/>
        </w:rPr>
        <w:t>سک</w:t>
      </w:r>
      <w:r w:rsidRPr="00955138">
        <w:rPr>
          <w:rtl/>
        </w:rPr>
        <w:t xml:space="preserve"> </w:t>
      </w:r>
      <w:r w:rsidRPr="004E5C1C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افزا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</w:t>
      </w:r>
      <w:r w:rsidRPr="004E5C1C">
        <w:rPr>
          <w:b/>
          <w:bCs/>
          <w:u w:val="single"/>
          <w:rtl/>
        </w:rPr>
        <w:t>تورم</w:t>
      </w:r>
      <w:r w:rsidRPr="00955138">
        <w:rPr>
          <w:rtl/>
        </w:rPr>
        <w:t>، سیاست‌گذاران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</w:t>
      </w:r>
      <w:r w:rsidRPr="004E5C1C">
        <w:rPr>
          <w:b/>
          <w:bCs/>
          <w:u w:val="single"/>
          <w:rtl/>
        </w:rPr>
        <w:t>انتظارات</w:t>
      </w:r>
      <w:r w:rsidRPr="00955138">
        <w:rPr>
          <w:rtl/>
        </w:rPr>
        <w:t xml:space="preserve"> </w:t>
      </w:r>
      <w:r w:rsidRPr="004E5C1C">
        <w:rPr>
          <w:b/>
          <w:bCs/>
          <w:u w:val="single"/>
          <w:rtl/>
        </w:rPr>
        <w:t>تورم</w:t>
      </w:r>
      <w:r w:rsidRPr="004E5C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کل را از فاصله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4E5C1C">
        <w:rPr>
          <w:b/>
          <w:bCs/>
          <w:u w:val="single"/>
          <w:rtl/>
        </w:rPr>
        <w:t>بازده</w:t>
      </w:r>
      <w:r w:rsidRPr="00955138">
        <w:rPr>
          <w:rtl/>
        </w:rPr>
        <w:t xml:space="preserve"> </w:t>
      </w:r>
      <w:r w:rsidRPr="004E5C1C">
        <w:rPr>
          <w:b/>
          <w:bCs/>
          <w:u w:val="single"/>
          <w:rtl/>
        </w:rPr>
        <w:t>اسم</w:t>
      </w:r>
      <w:r w:rsidRPr="004E5C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اوراق قرضه و </w:t>
      </w:r>
      <w:r w:rsidRPr="004E5C1C">
        <w:rPr>
          <w:b/>
          <w:bCs/>
          <w:u w:val="single"/>
          <w:rtl/>
        </w:rPr>
        <w:t>بازده</w:t>
      </w:r>
      <w:r w:rsidRPr="004E5C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4E5C1C">
        <w:rPr>
          <w:b/>
          <w:bCs/>
          <w:u w:val="single"/>
          <w:rtl/>
        </w:rPr>
        <w:t>محافظت‌شده</w:t>
      </w:r>
      <w:r w:rsidRPr="00955138">
        <w:rPr>
          <w:rtl/>
        </w:rPr>
        <w:t xml:space="preserve"> از تورم استنتاج کنند. </w:t>
      </w:r>
    </w:p>
    <w:p w14:paraId="7BC08E1B" w14:textId="77777777" w:rsidR="006F4E92" w:rsidRDefault="006F4E92" w:rsidP="00FB1DC5">
      <w:pPr>
        <w:pStyle w:val="ListParagraph"/>
        <w:numPr>
          <w:ilvl w:val="1"/>
          <w:numId w:val="266"/>
        </w:numPr>
        <w:spacing w:after="200"/>
      </w:pPr>
      <w:r w:rsidRPr="00955138">
        <w:rPr>
          <w:rtl/>
        </w:rPr>
        <w:t>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4E5C1C">
        <w:rPr>
          <w:b/>
          <w:bCs/>
          <w:u w:val="single"/>
          <w:rtl/>
        </w:rPr>
        <w:t>شفاف</w:t>
      </w:r>
      <w:r w:rsidRPr="004E5C1C">
        <w:rPr>
          <w:rFonts w:hint="cs"/>
          <w:b/>
          <w:bCs/>
          <w:u w:val="single"/>
          <w:rtl/>
        </w:rPr>
        <w:t>ی</w:t>
      </w:r>
      <w:r w:rsidRPr="004E5C1C">
        <w:rPr>
          <w:rFonts w:hint="eastAsia"/>
          <w:b/>
          <w:bCs/>
          <w:u w:val="single"/>
          <w:rtl/>
        </w:rPr>
        <w:t>ت</w:t>
      </w:r>
      <w:r w:rsidRPr="004E5C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مورد </w:t>
      </w:r>
      <w:r w:rsidRPr="004E5C1C">
        <w:rPr>
          <w:b/>
          <w:bCs/>
          <w:u w:val="single"/>
          <w:rtl/>
        </w:rPr>
        <w:t>باورها</w:t>
      </w:r>
      <w:r w:rsidRPr="004E5C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مورد توافق</w:t>
      </w:r>
      <w:r w:rsidRPr="00955138">
        <w:rPr>
          <w:rtl/>
        </w:rPr>
        <w:t xml:space="preserve"> نه‌تنها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تواند</w:t>
      </w:r>
      <w:r w:rsidRPr="00955138">
        <w:rPr>
          <w:rtl/>
        </w:rPr>
        <w:t xml:space="preserve"> </w:t>
      </w:r>
      <w:r w:rsidRPr="004E5C1C">
        <w:rPr>
          <w:b/>
          <w:bCs/>
          <w:u w:val="single"/>
          <w:rtl/>
        </w:rPr>
        <w:t>توانا</w:t>
      </w:r>
      <w:r w:rsidRPr="004E5C1C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</w:t>
      </w:r>
      <w:r w:rsidRPr="004E5C1C">
        <w:rPr>
          <w:b/>
          <w:bCs/>
          <w:u w:val="single"/>
          <w:rtl/>
        </w:rPr>
        <w:t>باز</w:t>
      </w:r>
      <w:r w:rsidRPr="004E5C1C">
        <w:rPr>
          <w:rFonts w:hint="cs"/>
          <w:b/>
          <w:bCs/>
          <w:u w:val="single"/>
          <w:rtl/>
        </w:rPr>
        <w:t>ی</w:t>
      </w:r>
      <w:r w:rsidRPr="004E5C1C">
        <w:rPr>
          <w:rFonts w:hint="eastAsia"/>
          <w:b/>
          <w:bCs/>
          <w:u w:val="single"/>
          <w:rtl/>
        </w:rPr>
        <w:t>گران</w:t>
      </w:r>
      <w:r w:rsidRPr="00955138">
        <w:rPr>
          <w:rtl/>
        </w:rPr>
        <w:t xml:space="preserve"> </w:t>
      </w:r>
      <w:r w:rsidRPr="004E5C1C">
        <w:rPr>
          <w:b/>
          <w:bCs/>
          <w:u w:val="single"/>
          <w:rtl/>
        </w:rPr>
        <w:t>فرد</w:t>
      </w:r>
      <w:r w:rsidRPr="004E5C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سبک‌سنگین‌ها بین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 مختلف</w:t>
      </w:r>
      <w:r w:rsidRPr="00955138">
        <w:rPr>
          <w:rtl/>
        </w:rPr>
        <w:t xml:space="preserve"> را </w:t>
      </w:r>
      <w:r w:rsidRPr="004E5C1C">
        <w:rPr>
          <w:b/>
          <w:bCs/>
          <w:u w:val="single"/>
          <w:rtl/>
        </w:rPr>
        <w:t>بهبود</w:t>
      </w:r>
      <w:r w:rsidRPr="00955138">
        <w:rPr>
          <w:rtl/>
        </w:rPr>
        <w:t xml:space="preserve"> بخشد، بلکه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تواند</w:t>
      </w:r>
      <w:r w:rsidRPr="00955138">
        <w:rPr>
          <w:rtl/>
        </w:rPr>
        <w:t xml:space="preserve"> </w:t>
      </w:r>
      <w:r w:rsidRPr="004E5C1C">
        <w:rPr>
          <w:b/>
          <w:bCs/>
          <w:u w:val="single"/>
          <w:rtl/>
        </w:rPr>
        <w:t>اقدام</w:t>
      </w:r>
      <w:r w:rsidRPr="00955138">
        <w:rPr>
          <w:rtl/>
        </w:rPr>
        <w:t xml:space="preserve"> </w:t>
      </w:r>
      <w:r w:rsidRPr="004E5C1C">
        <w:rPr>
          <w:b/>
          <w:bCs/>
          <w:u w:val="single"/>
          <w:rtl/>
        </w:rPr>
        <w:t>جمع</w:t>
      </w:r>
      <w:r w:rsidRPr="004E5C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برابر </w:t>
      </w:r>
      <w:r w:rsidRPr="004E5C1C">
        <w:rPr>
          <w:b/>
          <w:bCs/>
          <w:u w:val="single"/>
          <w:rtl/>
        </w:rPr>
        <w:t>مسائل</w:t>
      </w:r>
      <w:r w:rsidRPr="00955138">
        <w:rPr>
          <w:rtl/>
        </w:rPr>
        <w:t xml:space="preserve"> </w:t>
      </w:r>
      <w:r w:rsidRPr="004E5C1C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را تسه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. </w:t>
      </w:r>
    </w:p>
    <w:p w14:paraId="25189A98" w14:textId="77777777" w:rsidR="006F4E92" w:rsidRPr="00955138" w:rsidRDefault="006F4E92" w:rsidP="00FB1DC5">
      <w:pPr>
        <w:pStyle w:val="ListParagraph"/>
        <w:numPr>
          <w:ilvl w:val="1"/>
          <w:numId w:val="266"/>
        </w:numPr>
        <w:spacing w:after="200"/>
        <w:rPr>
          <w:rtl/>
        </w:rPr>
      </w:pP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مثال، آزما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ش‌ها</w:t>
      </w:r>
      <w:r w:rsidRPr="00955138">
        <w:rPr>
          <w:rtl/>
        </w:rPr>
        <w:t xml:space="preserve"> نشان داده‌اند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در مورد 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زان</w:t>
      </w:r>
      <w:r w:rsidRPr="00955138">
        <w:rPr>
          <w:rtl/>
        </w:rPr>
        <w:t xml:space="preserve"> </w:t>
      </w:r>
      <w:r w:rsidRPr="004E5C1C">
        <w:rPr>
          <w:b/>
          <w:bCs/>
          <w:u w:val="single"/>
          <w:rtl/>
        </w:rPr>
        <w:t>پ</w:t>
      </w:r>
      <w:r w:rsidRPr="004E5C1C">
        <w:rPr>
          <w:rFonts w:hint="cs"/>
          <w:b/>
          <w:bCs/>
          <w:u w:val="single"/>
          <w:rtl/>
        </w:rPr>
        <w:t>ی</w:t>
      </w:r>
      <w:r w:rsidRPr="004E5C1C">
        <w:rPr>
          <w:rFonts w:hint="eastAsia"/>
          <w:b/>
          <w:bCs/>
          <w:u w:val="single"/>
          <w:rtl/>
        </w:rPr>
        <w:t>شرفت</w:t>
      </w:r>
      <w:r w:rsidRPr="004E5C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انجام شود</w:t>
      </w:r>
      <w:r w:rsidRPr="00955138">
        <w:rPr>
          <w:rFonts w:hint="cs"/>
          <w:rtl/>
        </w:rPr>
        <w:t xml:space="preserve"> </w:t>
      </w:r>
      <w:r w:rsidRPr="004E5C1C">
        <w:rPr>
          <w:b/>
          <w:bCs/>
          <w:u w:val="single"/>
          <w:rtl/>
        </w:rPr>
        <w:t>توافق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وجود داشته باشد</w:t>
      </w:r>
      <w:r w:rsidRPr="00955138">
        <w:rPr>
          <w:rtl/>
        </w:rPr>
        <w:t xml:space="preserve">، احتمال </w:t>
      </w:r>
      <w:r w:rsidRPr="004E5C1C">
        <w:rPr>
          <w:b/>
          <w:bCs/>
          <w:u w:val="single"/>
          <w:rtl/>
        </w:rPr>
        <w:t>همکار</w:t>
      </w:r>
      <w:r w:rsidRPr="004E5C1C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خواهد بود. </w:t>
      </w:r>
    </w:p>
    <w:p w14:paraId="3BEF8B91" w14:textId="77777777" w:rsidR="006F4E92" w:rsidRPr="00955138" w:rsidRDefault="006F4E92" w:rsidP="009D025C">
      <w:pPr>
        <w:pStyle w:val="Heading3"/>
        <w:rPr>
          <w:rtl/>
          <w:lang w:bidi="fa-IR"/>
        </w:rPr>
      </w:pPr>
      <w:r w:rsidRPr="00955138">
        <w:rPr>
          <w:rtl/>
          <w:lang w:bidi="fa-IR"/>
        </w:rPr>
        <w:t>ب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نش</w:t>
      </w:r>
      <w:r w:rsidRPr="00955138">
        <w:rPr>
          <w:rtl/>
          <w:lang w:bidi="fa-IR"/>
        </w:rPr>
        <w:t xml:space="preserve"> از کسب‌وکار و نوآور</w:t>
      </w:r>
      <w:r w:rsidRPr="00955138">
        <w:rPr>
          <w:rFonts w:hint="cs"/>
          <w:rtl/>
          <w:lang w:bidi="fa-IR"/>
        </w:rPr>
        <w:t>ی</w:t>
      </w:r>
    </w:p>
    <w:p w14:paraId="6FCA050D" w14:textId="77777777" w:rsidR="006F4E92" w:rsidRDefault="006F4E92" w:rsidP="009D025C">
      <w:pPr>
        <w:rPr>
          <w:rtl/>
          <w:lang w:bidi="fa-IR"/>
        </w:rPr>
      </w:pPr>
      <w:r w:rsidRPr="00955138">
        <w:rPr>
          <w:rFonts w:hint="cs"/>
          <w:b/>
          <w:bCs/>
          <w:rtl/>
          <w:lang w:bidi="fa-IR"/>
        </w:rPr>
        <w:t xml:space="preserve">مسائل </w:t>
      </w:r>
      <w:r w:rsidRPr="00955138">
        <w:rPr>
          <w:b/>
          <w:bCs/>
          <w:rtl/>
          <w:lang w:bidi="fa-IR"/>
        </w:rPr>
        <w:t>مق</w:t>
      </w:r>
      <w:r w:rsidRPr="00955138">
        <w:rPr>
          <w:rFonts w:hint="cs"/>
          <w:b/>
          <w:bCs/>
          <w:rtl/>
          <w:lang w:bidi="fa-IR"/>
        </w:rPr>
        <w:t>ی</w:t>
      </w:r>
      <w:r w:rsidRPr="00955138">
        <w:rPr>
          <w:rFonts w:hint="eastAsia"/>
          <w:b/>
          <w:bCs/>
          <w:rtl/>
          <w:lang w:bidi="fa-IR"/>
        </w:rPr>
        <w:t>اس‌ها</w:t>
      </w:r>
      <w:r w:rsidRPr="00955138">
        <w:rPr>
          <w:rFonts w:hint="cs"/>
          <w:b/>
          <w:bCs/>
          <w:rtl/>
          <w:lang w:bidi="fa-IR"/>
        </w:rPr>
        <w:t>ی</w:t>
      </w:r>
      <w:r w:rsidRPr="00955138">
        <w:rPr>
          <w:b/>
          <w:bCs/>
          <w:rtl/>
          <w:lang w:bidi="fa-IR"/>
        </w:rPr>
        <w:t xml:space="preserve"> زمان</w:t>
      </w:r>
      <w:r w:rsidRPr="00955138">
        <w:rPr>
          <w:rFonts w:hint="cs"/>
          <w:b/>
          <w:bCs/>
          <w:rtl/>
          <w:lang w:bidi="fa-IR"/>
        </w:rPr>
        <w:t>ی</w:t>
      </w:r>
      <w:r w:rsidRPr="00955138">
        <w:rPr>
          <w:b/>
          <w:bCs/>
          <w:rtl/>
          <w:lang w:bidi="fa-IR"/>
        </w:rPr>
        <w:t xml:space="preserve"> چندگانه</w:t>
      </w:r>
      <w:r w:rsidRPr="00955138">
        <w:rPr>
          <w:rFonts w:hint="cs"/>
          <w:b/>
          <w:bCs/>
          <w:rtl/>
          <w:lang w:bidi="fa-IR"/>
        </w:rPr>
        <w:t>:</w:t>
      </w:r>
      <w:r w:rsidRPr="00955138">
        <w:rPr>
          <w:rFonts w:hint="cs"/>
          <w:rtl/>
          <w:lang w:bidi="fa-IR"/>
        </w:rPr>
        <w:t xml:space="preserve"> </w:t>
      </w:r>
    </w:p>
    <w:p w14:paraId="3430B996" w14:textId="77777777" w:rsidR="006F4E92" w:rsidRDefault="006F4E92" w:rsidP="00FB1DC5">
      <w:pPr>
        <w:pStyle w:val="ListParagraph"/>
        <w:numPr>
          <w:ilvl w:val="0"/>
          <w:numId w:val="266"/>
        </w:numPr>
        <w:spacing w:after="200"/>
      </w:pP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707B23">
        <w:rPr>
          <w:rFonts w:hint="cs"/>
          <w:b/>
          <w:bCs/>
          <w:u w:val="single"/>
          <w:rtl/>
        </w:rPr>
        <w:t>سبک‌سنگین‌های</w:t>
      </w:r>
      <w:r w:rsidRPr="00955138">
        <w:rPr>
          <w:rFonts w:hint="cs"/>
          <w:rtl/>
        </w:rPr>
        <w:t xml:space="preserve"> بسیار بین مقیاس‌های زمانی مختلف را </w:t>
      </w:r>
      <w:r w:rsidRPr="00707B23">
        <w:rPr>
          <w:rFonts w:hint="cs"/>
          <w:b/>
          <w:bCs/>
          <w:u w:val="single"/>
          <w:rtl/>
        </w:rPr>
        <w:t>مدیریت</w:t>
      </w:r>
      <w:r w:rsidRPr="00955138">
        <w:rPr>
          <w:rFonts w:hint="cs"/>
          <w:rtl/>
        </w:rPr>
        <w:t xml:space="preserve"> نماید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4C4C7EB1" w14:textId="77777777" w:rsidR="006F4E92" w:rsidRDefault="006F4E92" w:rsidP="00FB1DC5">
      <w:pPr>
        <w:pStyle w:val="ListParagraph"/>
        <w:numPr>
          <w:ilvl w:val="1"/>
          <w:numId w:val="266"/>
        </w:numPr>
        <w:spacing w:after="200"/>
      </w:pPr>
      <w:r w:rsidRPr="00955138">
        <w:rPr>
          <w:rFonts w:hint="cs"/>
          <w:rtl/>
        </w:rPr>
        <w:lastRenderedPageBreak/>
        <w:t>ی</w:t>
      </w:r>
      <w:r w:rsidRPr="00955138">
        <w:rPr>
          <w:rFonts w:hint="eastAsia"/>
          <w:rtl/>
        </w:rPr>
        <w:t>ک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سبک‌سنگین‌های </w:t>
      </w:r>
      <w:r w:rsidRPr="00955138">
        <w:rPr>
          <w:rtl/>
        </w:rPr>
        <w:t>قابل‌توجه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تعادل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بهره‌برداری</w:t>
      </w:r>
      <w:r w:rsidRPr="00955138">
        <w:rPr>
          <w:rtl/>
        </w:rPr>
        <w:t xml:space="preserve"> از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فعل</w:t>
      </w:r>
      <w:r w:rsidRPr="00707B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707B23">
        <w:rPr>
          <w:b/>
          <w:bCs/>
          <w:u w:val="single"/>
          <w:rtl/>
        </w:rPr>
        <w:t>کاوش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کسب‌وکارهای</w:t>
      </w:r>
      <w:r w:rsidRPr="00955138">
        <w:rPr>
          <w:rtl/>
        </w:rPr>
        <w:t xml:space="preserve"> بالقوه </w:t>
      </w:r>
      <w:r w:rsidRPr="00707B23">
        <w:rPr>
          <w:b/>
          <w:bCs/>
          <w:u w:val="single"/>
          <w:rtl/>
        </w:rPr>
        <w:t>جد</w:t>
      </w:r>
      <w:r w:rsidRPr="00707B23">
        <w:rPr>
          <w:rFonts w:hint="cs"/>
          <w:b/>
          <w:bCs/>
          <w:u w:val="single"/>
          <w:rtl/>
        </w:rPr>
        <w:t>ی</w:t>
      </w:r>
      <w:r w:rsidRPr="00707B23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است</w:t>
      </w:r>
    </w:p>
    <w:p w14:paraId="2DA525EB" w14:textId="50D71444" w:rsidR="006F4E92" w:rsidRPr="00955138" w:rsidRDefault="006F4E92" w:rsidP="00FB1DC5">
      <w:pPr>
        <w:pStyle w:val="ListParagraph"/>
        <w:numPr>
          <w:ilvl w:val="1"/>
          <w:numId w:val="266"/>
        </w:numPr>
        <w:spacing w:after="200"/>
        <w:rPr>
          <w:rtl/>
        </w:rPr>
      </w:pPr>
      <w:r w:rsidRPr="00707B23">
        <w:rPr>
          <w:b/>
          <w:bCs/>
          <w:u w:val="single"/>
          <w:rtl/>
        </w:rPr>
        <w:t>اختصاص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منابع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tl/>
        </w:rPr>
        <w:t xml:space="preserve"> به </w:t>
      </w:r>
      <w:r w:rsidRPr="00707B23">
        <w:rPr>
          <w:b/>
          <w:bCs/>
          <w:u w:val="single"/>
          <w:rtl/>
        </w:rPr>
        <w:t>بازار</w:t>
      </w:r>
      <w:r w:rsidRPr="00707B23">
        <w:rPr>
          <w:rFonts w:hint="cs"/>
          <w:b/>
          <w:bCs/>
          <w:u w:val="single"/>
          <w:rtl/>
        </w:rPr>
        <w:t>ی</w:t>
      </w:r>
      <w:r w:rsidRPr="00707B23">
        <w:rPr>
          <w:rFonts w:hint="eastAsia"/>
          <w:b/>
          <w:bCs/>
          <w:u w:val="single"/>
          <w:rtl/>
        </w:rPr>
        <w:t>اب</w:t>
      </w:r>
      <w:r w:rsidRPr="00707B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محصول موجود عموماً </w:t>
      </w:r>
      <w:r w:rsidRPr="00707B23">
        <w:rPr>
          <w:b/>
          <w:bCs/>
          <w:u w:val="single"/>
          <w:rtl/>
        </w:rPr>
        <w:t>بازده</w:t>
      </w:r>
      <w:r w:rsidRPr="00707B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را به </w:t>
      </w:r>
      <w:r w:rsidRPr="00707B23">
        <w:rPr>
          <w:b/>
          <w:bCs/>
          <w:u w:val="single"/>
          <w:rtl/>
        </w:rPr>
        <w:t>حداکثر</w:t>
      </w:r>
      <w:r w:rsidRPr="00955138">
        <w:rPr>
          <w:rtl/>
        </w:rPr>
        <w:t xml:space="preserve"> می‌رساند، اما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بقا</w:t>
      </w:r>
      <w:r w:rsidRPr="00707B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</w:t>
      </w:r>
      <w:r w:rsidRPr="00955138">
        <w:rPr>
          <w:rFonts w:hint="cs"/>
          <w:rtl/>
        </w:rPr>
        <w:t xml:space="preserve">، </w:t>
      </w:r>
      <w:r w:rsidRPr="00955138">
        <w:rPr>
          <w:rtl/>
        </w:rPr>
        <w:t xml:space="preserve">به </w:t>
      </w:r>
      <w:r w:rsidRPr="00707B23">
        <w:rPr>
          <w:b/>
          <w:bCs/>
          <w:u w:val="single"/>
          <w:rtl/>
        </w:rPr>
        <w:t>ا</w:t>
      </w:r>
      <w:r w:rsidRPr="00707B23">
        <w:rPr>
          <w:rFonts w:hint="cs"/>
          <w:b/>
          <w:bCs/>
          <w:u w:val="single"/>
          <w:rtl/>
        </w:rPr>
        <w:t>ی</w:t>
      </w:r>
      <w:r w:rsidRPr="00707B23">
        <w:rPr>
          <w:rFonts w:hint="eastAsia"/>
          <w:b/>
          <w:bCs/>
          <w:u w:val="single"/>
          <w:rtl/>
        </w:rPr>
        <w:t>جاد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پ</w:t>
      </w:r>
      <w:r w:rsidRPr="00707B23">
        <w:rPr>
          <w:rFonts w:hint="cs"/>
          <w:b/>
          <w:bCs/>
          <w:u w:val="single"/>
          <w:rtl/>
        </w:rPr>
        <w:t>ی</w:t>
      </w:r>
      <w:r w:rsidRPr="00707B23">
        <w:rPr>
          <w:rFonts w:hint="eastAsia"/>
          <w:b/>
          <w:bCs/>
          <w:u w:val="single"/>
          <w:rtl/>
        </w:rPr>
        <w:t>شنهاد</w:t>
      </w:r>
      <w:r w:rsidRPr="00707B23">
        <w:rPr>
          <w:rFonts w:hint="cs"/>
          <w:b/>
          <w:bCs/>
          <w:u w:val="single"/>
          <w:rtl/>
        </w:rPr>
        <w:t>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="004306EB">
        <w:rPr>
          <w:b/>
          <w:bCs/>
          <w:u w:val="single"/>
          <w:rtl/>
        </w:rPr>
        <w:t>مدل‌های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نیاز است</w:t>
      </w:r>
      <w:r w:rsidRPr="00955138">
        <w:rPr>
          <w:rtl/>
        </w:rPr>
        <w:t>.</w:t>
      </w:r>
    </w:p>
    <w:p w14:paraId="33AC6524" w14:textId="77777777" w:rsidR="006F4E92" w:rsidRDefault="006F4E92" w:rsidP="00FB1DC5">
      <w:pPr>
        <w:pStyle w:val="ListParagraph"/>
        <w:numPr>
          <w:ilvl w:val="0"/>
          <w:numId w:val="266"/>
        </w:numPr>
        <w:spacing w:after="200"/>
      </w:pP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 از چالش‌ها </w:t>
      </w:r>
      <w:r w:rsidRPr="00955138">
        <w:rPr>
          <w:rFonts w:hint="cs"/>
          <w:rtl/>
        </w:rPr>
        <w:t>در این زمینه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سبک‌سنگین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حداکثر ساز</w:t>
      </w:r>
      <w:r w:rsidRPr="00707B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مال</w:t>
      </w:r>
      <w:r w:rsidRPr="00707B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و </w:t>
      </w:r>
      <w:r w:rsidRPr="00707B23">
        <w:rPr>
          <w:b/>
          <w:bCs/>
          <w:u w:val="single"/>
          <w:rtl/>
        </w:rPr>
        <w:t>پا</w:t>
      </w:r>
      <w:r w:rsidRPr="00707B23">
        <w:rPr>
          <w:rFonts w:hint="cs"/>
          <w:b/>
          <w:bCs/>
          <w:u w:val="single"/>
          <w:rtl/>
        </w:rPr>
        <w:t>ی</w:t>
      </w:r>
      <w:r w:rsidRPr="00707B23">
        <w:rPr>
          <w:rFonts w:hint="eastAsia"/>
          <w:b/>
          <w:bCs/>
          <w:u w:val="single"/>
          <w:rtl/>
        </w:rPr>
        <w:t>دار</w:t>
      </w:r>
      <w:r w:rsidRPr="00707B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</w:t>
      </w:r>
      <w:r w:rsidRPr="00707B23">
        <w:rPr>
          <w:b/>
          <w:bCs/>
          <w:u w:val="single"/>
          <w:rtl/>
        </w:rPr>
        <w:t>کل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س</w:t>
      </w:r>
      <w:r w:rsidRPr="00707B23">
        <w:rPr>
          <w:rFonts w:hint="cs"/>
          <w:b/>
          <w:bCs/>
          <w:u w:val="single"/>
          <w:rtl/>
        </w:rPr>
        <w:t>ی</w:t>
      </w:r>
      <w:r w:rsidRPr="00707B23">
        <w:rPr>
          <w:rFonts w:hint="eastAsia"/>
          <w:b/>
          <w:bCs/>
          <w:u w:val="single"/>
          <w:rtl/>
        </w:rPr>
        <w:t>ستم</w:t>
      </w:r>
      <w:r w:rsidRPr="00955138">
        <w:rPr>
          <w:rtl/>
        </w:rPr>
        <w:t xml:space="preserve"> است. </w:t>
      </w:r>
    </w:p>
    <w:p w14:paraId="77B0D577" w14:textId="77777777" w:rsidR="006F4E92" w:rsidRPr="00955138" w:rsidRDefault="006F4E92" w:rsidP="00FB1DC5">
      <w:pPr>
        <w:pStyle w:val="ListParagraph"/>
        <w:numPr>
          <w:ilvl w:val="1"/>
          <w:numId w:val="266"/>
        </w:numPr>
        <w:spacing w:after="200"/>
        <w:rPr>
          <w:rtl/>
        </w:rPr>
      </w:pPr>
      <w:r w:rsidRPr="00955138">
        <w:rPr>
          <w:rtl/>
        </w:rPr>
        <w:t>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اقدامات کسب‌وکارها</w:t>
      </w:r>
      <w:r w:rsidRPr="00955138">
        <w:rPr>
          <w:rFonts w:hint="cs"/>
          <w:rtl/>
        </w:rPr>
        <w:t xml:space="preserve"> در جهت</w:t>
      </w:r>
      <w:r w:rsidRPr="00955138">
        <w:rPr>
          <w:rtl/>
        </w:rPr>
        <w:t xml:space="preserve"> به </w:t>
      </w:r>
      <w:r w:rsidRPr="00707B23">
        <w:rPr>
          <w:b/>
          <w:bCs/>
          <w:u w:val="single"/>
          <w:rtl/>
        </w:rPr>
        <w:t>حداکثر</w:t>
      </w:r>
      <w:r w:rsidRPr="00955138">
        <w:rPr>
          <w:rtl/>
        </w:rPr>
        <w:t xml:space="preserve"> رساندن </w:t>
      </w:r>
      <w:r w:rsidRPr="00707B23">
        <w:rPr>
          <w:b/>
          <w:bCs/>
          <w:u w:val="single"/>
          <w:rtl/>
        </w:rPr>
        <w:t>سود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اثرات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منف</w:t>
      </w:r>
      <w:r w:rsidRPr="00707B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 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ستم‌ها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ز</w:t>
      </w:r>
      <w:r w:rsidRPr="00707B23">
        <w:rPr>
          <w:rFonts w:hint="cs"/>
          <w:b/>
          <w:bCs/>
          <w:u w:val="single"/>
          <w:rtl/>
        </w:rPr>
        <w:t>ی</w:t>
      </w:r>
      <w:r w:rsidRPr="00707B23">
        <w:rPr>
          <w:rFonts w:hint="eastAsia"/>
          <w:b/>
          <w:bCs/>
          <w:u w:val="single"/>
          <w:rtl/>
        </w:rPr>
        <w:t>ست‌مح</w:t>
      </w:r>
      <w:r w:rsidRPr="00707B23">
        <w:rPr>
          <w:rFonts w:hint="cs"/>
          <w:b/>
          <w:bCs/>
          <w:u w:val="single"/>
          <w:rtl/>
        </w:rPr>
        <w:t>ی</w:t>
      </w:r>
      <w:r w:rsidRPr="00707B23">
        <w:rPr>
          <w:rFonts w:hint="eastAsia"/>
          <w:b/>
          <w:bCs/>
          <w:u w:val="single"/>
          <w:rtl/>
        </w:rPr>
        <w:t>ط</w:t>
      </w:r>
      <w:r w:rsidRPr="00707B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707B23">
        <w:rPr>
          <w:b/>
          <w:bCs/>
          <w:u w:val="single"/>
          <w:rtl/>
        </w:rPr>
        <w:t>اجتماع</w:t>
      </w:r>
      <w:r w:rsidRPr="00707B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داشته باشند </w:t>
      </w:r>
      <w:r w:rsidRPr="00707B23">
        <w:rPr>
          <w:rFonts w:ascii="Arial" w:hAnsi="Arial" w:cs="Arial" w:hint="cs"/>
          <w:rtl/>
        </w:rPr>
        <w:t>–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و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اگر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ستم‌ها</w:t>
      </w:r>
      <w:r w:rsidRPr="00955138">
        <w:rPr>
          <w:rtl/>
        </w:rPr>
        <w:t xml:space="preserve"> فرو بر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زند،</w:t>
      </w:r>
      <w:r w:rsidRPr="00955138">
        <w:rPr>
          <w:rtl/>
        </w:rPr>
        <w:t xml:space="preserve"> کسب‌وکارها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در درازمدت </w:t>
      </w:r>
      <w:r w:rsidRPr="00707B23">
        <w:rPr>
          <w:b/>
          <w:bCs/>
          <w:u w:val="single"/>
          <w:rtl/>
        </w:rPr>
        <w:t>دوام</w:t>
      </w:r>
      <w:r w:rsidRPr="00955138">
        <w:rPr>
          <w:rtl/>
        </w:rPr>
        <w:t xml:space="preserve"> نم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آورند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55FA29B2" w14:textId="77777777" w:rsidR="006F4E92" w:rsidRDefault="006F4E92" w:rsidP="00FB1DC5">
      <w:pPr>
        <w:pStyle w:val="ListParagraph"/>
        <w:numPr>
          <w:ilvl w:val="0"/>
          <w:numId w:val="267"/>
        </w:numPr>
        <w:spacing w:after="200"/>
      </w:pPr>
      <w:r w:rsidRPr="00955138">
        <w:rPr>
          <w:rtl/>
        </w:rPr>
        <w:t xml:space="preserve">اگرچه </w:t>
      </w:r>
      <w:r w:rsidRPr="00707B23">
        <w:rPr>
          <w:b/>
          <w:bCs/>
          <w:u w:val="single"/>
          <w:rtl/>
        </w:rPr>
        <w:t>رشد</w:t>
      </w:r>
      <w:r w:rsidRPr="00955138">
        <w:rPr>
          <w:rtl/>
        </w:rPr>
        <w:t xml:space="preserve"> کل </w:t>
      </w:r>
      <w:r w:rsidRPr="00707B23">
        <w:rPr>
          <w:b/>
          <w:bCs/>
          <w:u w:val="single"/>
          <w:rtl/>
        </w:rPr>
        <w:t>کسب‌وکار</w:t>
      </w:r>
      <w:r w:rsidRPr="00955138">
        <w:rPr>
          <w:rtl/>
        </w:rPr>
        <w:t xml:space="preserve"> و </w:t>
      </w:r>
      <w:r w:rsidRPr="00707B23">
        <w:rPr>
          <w:b/>
          <w:bCs/>
          <w:u w:val="single"/>
          <w:rtl/>
        </w:rPr>
        <w:t>اقتصاد</w:t>
      </w:r>
      <w:r w:rsidRPr="00955138">
        <w:rPr>
          <w:rtl/>
        </w:rPr>
        <w:t xml:space="preserve"> به دل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پ</w:t>
      </w:r>
      <w:r w:rsidRPr="00707B23">
        <w:rPr>
          <w:rFonts w:hint="cs"/>
          <w:b/>
          <w:bCs/>
          <w:u w:val="single"/>
          <w:rtl/>
        </w:rPr>
        <w:t>ی</w:t>
      </w:r>
      <w:r w:rsidRPr="00707B23">
        <w:rPr>
          <w:rFonts w:hint="eastAsia"/>
          <w:b/>
          <w:bCs/>
          <w:u w:val="single"/>
          <w:rtl/>
        </w:rPr>
        <w:t>شرفت</w:t>
      </w:r>
      <w:r w:rsidRPr="00955138">
        <w:rPr>
          <w:rtl/>
        </w:rPr>
        <w:t xml:space="preserve"> مداوم </w:t>
      </w:r>
      <w:r w:rsidRPr="00707B23">
        <w:rPr>
          <w:b/>
          <w:bCs/>
          <w:u w:val="single"/>
          <w:rtl/>
        </w:rPr>
        <w:t>فناور</w:t>
      </w:r>
      <w:r w:rsidRPr="00707B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ممکن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شود</w:t>
      </w:r>
      <w:r w:rsidRPr="00955138">
        <w:rPr>
          <w:rtl/>
        </w:rPr>
        <w:t>،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و بهره‌برداری از </w:t>
      </w:r>
      <w:r w:rsidRPr="00707B23">
        <w:rPr>
          <w:b/>
          <w:bCs/>
          <w:u w:val="single"/>
          <w:rtl/>
        </w:rPr>
        <w:t>نوآور</w:t>
      </w:r>
      <w:r w:rsidRPr="00707B23">
        <w:rPr>
          <w:rFonts w:hint="cs"/>
          <w:b/>
          <w:bCs/>
          <w:u w:val="single"/>
          <w:rtl/>
        </w:rPr>
        <w:t>ی</w:t>
      </w:r>
      <w:r w:rsidRPr="00707B23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جد</w:t>
      </w:r>
      <w:r w:rsidRPr="00707B23">
        <w:rPr>
          <w:rFonts w:hint="cs"/>
          <w:b/>
          <w:bCs/>
          <w:u w:val="single"/>
          <w:rtl/>
        </w:rPr>
        <w:t>ی</w:t>
      </w:r>
      <w:r w:rsidRPr="00707B23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مستلزم </w:t>
      </w:r>
      <w:r w:rsidRPr="00707B23">
        <w:rPr>
          <w:b/>
          <w:bCs/>
          <w:u w:val="single"/>
          <w:rtl/>
        </w:rPr>
        <w:t>تلاش‌هایی</w:t>
      </w:r>
      <w:r w:rsidRPr="00955138">
        <w:rPr>
          <w:rtl/>
        </w:rPr>
        <w:t xml:space="preserve"> است که در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>‌های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متعدد</w:t>
      </w:r>
      <w:r w:rsidRPr="00955138">
        <w:rPr>
          <w:rtl/>
        </w:rPr>
        <w:t xml:space="preserve"> انجام می‌</w:t>
      </w:r>
      <w:r w:rsidRPr="00955138">
        <w:rPr>
          <w:rFonts w:hint="cs"/>
          <w:rtl/>
        </w:rPr>
        <w:t>شوند</w:t>
      </w:r>
      <w:r w:rsidRPr="00955138">
        <w:rPr>
          <w:rtl/>
        </w:rPr>
        <w:t xml:space="preserve">. </w:t>
      </w:r>
    </w:p>
    <w:p w14:paraId="791E680E" w14:textId="77777777" w:rsidR="006F4E92" w:rsidRDefault="006F4E92" w:rsidP="00FB1DC5">
      <w:pPr>
        <w:pStyle w:val="ListParagraph"/>
        <w:numPr>
          <w:ilvl w:val="1"/>
          <w:numId w:val="267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 xml:space="preserve"> موارد</w:t>
      </w:r>
      <w:r w:rsidRPr="00955138">
        <w:rPr>
          <w:rtl/>
        </w:rPr>
        <w:t xml:space="preserve"> شامل </w:t>
      </w:r>
      <w:r w:rsidRPr="00707B23">
        <w:rPr>
          <w:b/>
          <w:bCs/>
          <w:u w:val="single"/>
          <w:rtl/>
        </w:rPr>
        <w:t>تحق</w:t>
      </w:r>
      <w:r w:rsidRPr="00707B23">
        <w:rPr>
          <w:rFonts w:hint="cs"/>
          <w:b/>
          <w:bCs/>
          <w:u w:val="single"/>
          <w:rtl/>
        </w:rPr>
        <w:t>ی</w:t>
      </w:r>
      <w:r w:rsidRPr="00707B23">
        <w:rPr>
          <w:rFonts w:hint="eastAsia"/>
          <w:b/>
          <w:bCs/>
          <w:u w:val="single"/>
          <w:rtl/>
        </w:rPr>
        <w:t>قات</w:t>
      </w:r>
      <w:r w:rsidRPr="00955138">
        <w:rPr>
          <w:rtl/>
        </w:rPr>
        <w:t xml:space="preserve"> پا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</w:t>
      </w:r>
      <w:r w:rsidRPr="00955138">
        <w:rPr>
          <w:rtl/>
        </w:rPr>
        <w:t xml:space="preserve"> با </w:t>
      </w:r>
      <w:r w:rsidRPr="00707B23">
        <w:rPr>
          <w:b/>
          <w:bCs/>
          <w:u w:val="single"/>
          <w:rtl/>
        </w:rPr>
        <w:t>افق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طولان</w:t>
      </w:r>
      <w:r w:rsidRPr="00707B23">
        <w:rPr>
          <w:rFonts w:hint="cs"/>
          <w:b/>
          <w:bCs/>
          <w:u w:val="single"/>
          <w:rtl/>
        </w:rPr>
        <w:t>ی‌</w:t>
      </w:r>
      <w:r w:rsidRPr="00707B23">
        <w:rPr>
          <w:rFonts w:hint="eastAsia"/>
          <w:b/>
          <w:bCs/>
          <w:u w:val="single"/>
          <w:rtl/>
        </w:rPr>
        <w:t>مدت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شناسا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فناور</w:t>
      </w:r>
      <w:r w:rsidRPr="00707B23">
        <w:rPr>
          <w:rFonts w:hint="cs"/>
          <w:b/>
          <w:bCs/>
          <w:u w:val="single"/>
          <w:rtl/>
        </w:rPr>
        <w:t>ی</w:t>
      </w:r>
      <w:r w:rsidRPr="00707B23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جد</w:t>
      </w:r>
      <w:r w:rsidRPr="00707B23">
        <w:rPr>
          <w:rFonts w:hint="cs"/>
          <w:b/>
          <w:bCs/>
          <w:u w:val="single"/>
          <w:rtl/>
        </w:rPr>
        <w:t>ی</w:t>
      </w:r>
      <w:r w:rsidRPr="00707B23">
        <w:rPr>
          <w:rFonts w:hint="eastAsia"/>
          <w:b/>
          <w:bCs/>
          <w:u w:val="single"/>
          <w:rtl/>
        </w:rPr>
        <w:t>د</w:t>
      </w:r>
      <w:r w:rsidRPr="00955138">
        <w:rPr>
          <w:rFonts w:hint="cs"/>
          <w:rtl/>
        </w:rPr>
        <w:t xml:space="preserve">، </w:t>
      </w:r>
    </w:p>
    <w:p w14:paraId="1E8ACB7D" w14:textId="20999167" w:rsidR="006F4E92" w:rsidRDefault="006F4E92" w:rsidP="00FB1DC5">
      <w:pPr>
        <w:pStyle w:val="ListParagraph"/>
        <w:numPr>
          <w:ilvl w:val="1"/>
          <w:numId w:val="267"/>
        </w:numPr>
        <w:spacing w:after="200"/>
      </w:pPr>
      <w:r w:rsidRPr="00707B23">
        <w:rPr>
          <w:b/>
          <w:bCs/>
          <w:u w:val="single"/>
          <w:rtl/>
        </w:rPr>
        <w:t>کارآفر</w:t>
      </w:r>
      <w:r w:rsidRPr="00707B23">
        <w:rPr>
          <w:rFonts w:hint="cs"/>
          <w:b/>
          <w:bCs/>
          <w:u w:val="single"/>
          <w:rtl/>
        </w:rPr>
        <w:t>ی</w:t>
      </w:r>
      <w:r w:rsidRPr="00707B23">
        <w:rPr>
          <w:rFonts w:hint="eastAsia"/>
          <w:b/>
          <w:bCs/>
          <w:u w:val="single"/>
          <w:rtl/>
        </w:rPr>
        <w:t>ن</w:t>
      </w:r>
      <w:r w:rsidRPr="00707B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با </w:t>
      </w:r>
      <w:r w:rsidRPr="00707B23">
        <w:rPr>
          <w:b/>
          <w:bCs/>
          <w:u w:val="single"/>
          <w:rtl/>
        </w:rPr>
        <w:t>افق</w:t>
      </w:r>
      <w:r w:rsidRPr="00955138">
        <w:rPr>
          <w:rtl/>
        </w:rPr>
        <w:t xml:space="preserve"> </w:t>
      </w:r>
      <w:r w:rsidRPr="00707B23">
        <w:rPr>
          <w:rtl/>
        </w:rPr>
        <w:t>زمان</w:t>
      </w:r>
      <w:r w:rsidRPr="00707B23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07B23">
        <w:rPr>
          <w:rFonts w:hint="cs"/>
          <w:b/>
          <w:bCs/>
          <w:u w:val="single"/>
          <w:rtl/>
        </w:rPr>
        <w:t>متوسط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تبد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 به </w:t>
      </w:r>
      <w:r w:rsidRPr="00707B23">
        <w:rPr>
          <w:b/>
          <w:bCs/>
          <w:u w:val="single"/>
          <w:rtl/>
        </w:rPr>
        <w:t>محصول</w:t>
      </w:r>
      <w:r w:rsidRPr="00955138">
        <w:rPr>
          <w:rFonts w:hint="cs"/>
          <w:rtl/>
        </w:rPr>
        <w:t xml:space="preserve">، </w:t>
      </w:r>
    </w:p>
    <w:p w14:paraId="4DAD2B30" w14:textId="2672BCA7" w:rsidR="006F4E92" w:rsidRPr="00955138" w:rsidRDefault="006F4E92" w:rsidP="00FB1DC5">
      <w:pPr>
        <w:pStyle w:val="ListParagraph"/>
        <w:numPr>
          <w:ilvl w:val="1"/>
          <w:numId w:val="267"/>
        </w:numPr>
        <w:spacing w:after="200"/>
        <w:rPr>
          <w:rtl/>
        </w:rPr>
      </w:pPr>
      <w:r w:rsidRPr="00707B23">
        <w:rPr>
          <w:b/>
          <w:bCs/>
          <w:u w:val="single"/>
          <w:rtl/>
        </w:rPr>
        <w:t>مقیاس‌پذیری</w:t>
      </w:r>
      <w:r w:rsidRPr="00955138">
        <w:rPr>
          <w:rtl/>
        </w:rPr>
        <w:t xml:space="preserve"> در </w:t>
      </w:r>
      <w:r w:rsidR="00BA2244">
        <w:rPr>
          <w:rtl/>
        </w:rPr>
        <w:t>سازمان‌های</w:t>
      </w:r>
      <w:r w:rsidRPr="00955138">
        <w:rPr>
          <w:rtl/>
        </w:rPr>
        <w:t xml:space="preserve"> بزرگ با </w:t>
      </w:r>
      <w:r w:rsidRPr="00707B23">
        <w:rPr>
          <w:b/>
          <w:bCs/>
          <w:u w:val="single"/>
          <w:rtl/>
        </w:rPr>
        <w:t>افق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کوتاه‌تر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دسترس</w:t>
      </w:r>
      <w:r w:rsidRPr="00707B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tl/>
        </w:rPr>
        <w:t xml:space="preserve"> به </w:t>
      </w:r>
      <w:r w:rsidR="00D24F74">
        <w:rPr>
          <w:rtl/>
        </w:rPr>
        <w:t>آن‌ها</w:t>
      </w:r>
      <w:r w:rsidRPr="00955138">
        <w:rPr>
          <w:rFonts w:hint="cs"/>
          <w:rtl/>
        </w:rPr>
        <w:t xml:space="preserve"> می‌شوند - </w:t>
      </w:r>
      <w:r w:rsidRPr="00955138">
        <w:rPr>
          <w:rtl/>
        </w:rPr>
        <w:t xml:space="preserve">همه </w:t>
      </w:r>
      <w:r w:rsidRPr="00955138">
        <w:rPr>
          <w:rFonts w:hint="cs"/>
          <w:rtl/>
        </w:rPr>
        <w:t>این موارد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مهار</w:t>
      </w:r>
      <w:r w:rsidRPr="00955138">
        <w:rPr>
          <w:rtl/>
        </w:rPr>
        <w:t xml:space="preserve"> و </w:t>
      </w:r>
      <w:r w:rsidRPr="00707B23">
        <w:rPr>
          <w:b/>
          <w:bCs/>
          <w:u w:val="single"/>
          <w:rtl/>
        </w:rPr>
        <w:t>متعادل</w:t>
      </w:r>
      <w:r w:rsidRPr="00955138">
        <w:rPr>
          <w:rtl/>
        </w:rPr>
        <w:t xml:space="preserve"> شوند تا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اکوس</w:t>
      </w:r>
      <w:r w:rsidRPr="00707B23">
        <w:rPr>
          <w:rFonts w:hint="cs"/>
          <w:b/>
          <w:bCs/>
          <w:u w:val="single"/>
          <w:rtl/>
        </w:rPr>
        <w:t>ی</w:t>
      </w:r>
      <w:r w:rsidRPr="00707B23">
        <w:rPr>
          <w:rFonts w:hint="eastAsia"/>
          <w:b/>
          <w:bCs/>
          <w:u w:val="single"/>
          <w:rtl/>
        </w:rPr>
        <w:t>ستم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نوآور</w:t>
      </w:r>
      <w:r w:rsidRPr="00707B23">
        <w:rPr>
          <w:rFonts w:hint="cs"/>
          <w:b/>
          <w:bCs/>
          <w:u w:val="single"/>
          <w:rtl/>
        </w:rPr>
        <w:t>یِ</w:t>
      </w:r>
      <w:r w:rsidRPr="00955138">
        <w:rPr>
          <w:rtl/>
        </w:rPr>
        <w:t xml:space="preserve"> </w:t>
      </w:r>
      <w:r w:rsidRPr="00707B23">
        <w:rPr>
          <w:rFonts w:hint="cs"/>
          <w:b/>
          <w:bCs/>
          <w:u w:val="single"/>
          <w:rtl/>
        </w:rPr>
        <w:t>رشد یابنده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شود</w:t>
      </w:r>
      <w:r w:rsidRPr="00955138">
        <w:rPr>
          <w:rFonts w:hint="cs"/>
          <w:rtl/>
        </w:rPr>
        <w:t xml:space="preserve">. </w:t>
      </w:r>
    </w:p>
    <w:p w14:paraId="075EB3CC" w14:textId="77777777" w:rsidR="006F4E92" w:rsidRDefault="006F4E92" w:rsidP="00FB1DC5">
      <w:pPr>
        <w:pStyle w:val="ListParagraph"/>
        <w:numPr>
          <w:ilvl w:val="0"/>
          <w:numId w:val="267"/>
        </w:numPr>
        <w:spacing w:after="200"/>
      </w:pPr>
      <w:r w:rsidRPr="00955138">
        <w:rPr>
          <w:rFonts w:hint="cs"/>
          <w:rtl/>
        </w:rPr>
        <w:t>به‌منظور سبک‌سنگین بین مقیاس‌های زمانی مختلف</w:t>
      </w:r>
      <w:r w:rsidRPr="00955138">
        <w:rPr>
          <w:rtl/>
        </w:rPr>
        <w:t xml:space="preserve">، </w:t>
      </w:r>
    </w:p>
    <w:p w14:paraId="5724470A" w14:textId="77777777" w:rsidR="006F4E92" w:rsidRDefault="006F4E92" w:rsidP="00FB1DC5">
      <w:pPr>
        <w:pStyle w:val="ListParagraph"/>
        <w:numPr>
          <w:ilvl w:val="1"/>
          <w:numId w:val="267"/>
        </w:numPr>
        <w:spacing w:after="200"/>
      </w:pPr>
      <w:r w:rsidRPr="00707B23">
        <w:rPr>
          <w:b/>
          <w:bCs/>
          <w:u w:val="single"/>
          <w:rtl/>
        </w:rPr>
        <w:t>رهبران</w:t>
      </w:r>
      <w:r w:rsidRPr="00955138">
        <w:rPr>
          <w:rtl/>
        </w:rPr>
        <w:t xml:space="preserve"> کسب‌وکار به‌طور سنت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آموزش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ده‌اند</w:t>
      </w:r>
      <w:r w:rsidRPr="00955138">
        <w:rPr>
          <w:rtl/>
        </w:rPr>
        <w:t xml:space="preserve"> تا </w:t>
      </w:r>
      <w:r w:rsidRPr="00707B23">
        <w:rPr>
          <w:b/>
          <w:bCs/>
          <w:u w:val="single"/>
          <w:rtl/>
        </w:rPr>
        <w:t>نتا</w:t>
      </w:r>
      <w:r w:rsidRPr="00707B23">
        <w:rPr>
          <w:rFonts w:hint="cs"/>
          <w:b/>
          <w:bCs/>
          <w:u w:val="single"/>
          <w:rtl/>
        </w:rPr>
        <w:t>ی</w:t>
      </w:r>
      <w:r w:rsidRPr="00707B23">
        <w:rPr>
          <w:rFonts w:hint="eastAsia"/>
          <w:b/>
          <w:bCs/>
          <w:u w:val="single"/>
          <w:rtl/>
        </w:rPr>
        <w:t>ج</w:t>
      </w:r>
      <w:r w:rsidRPr="00955138">
        <w:rPr>
          <w:rtl/>
        </w:rPr>
        <w:t xml:space="preserve"> بالقوه مختلف در </w:t>
      </w:r>
      <w:r w:rsidRPr="00707B23">
        <w:rPr>
          <w:b/>
          <w:bCs/>
          <w:u w:val="single"/>
          <w:rtl/>
        </w:rPr>
        <w:t>مق</w:t>
      </w:r>
      <w:r w:rsidRPr="00707B23">
        <w:rPr>
          <w:rFonts w:hint="cs"/>
          <w:b/>
          <w:bCs/>
          <w:u w:val="single"/>
          <w:rtl/>
        </w:rPr>
        <w:t>ی</w:t>
      </w:r>
      <w:r w:rsidRPr="00707B23">
        <w:rPr>
          <w:rFonts w:hint="eastAsia"/>
          <w:b/>
          <w:bCs/>
          <w:u w:val="single"/>
          <w:rtl/>
        </w:rPr>
        <w:t>اس‌ها</w:t>
      </w:r>
      <w:r w:rsidRPr="00707B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 xml:space="preserve">ی </w:t>
      </w:r>
      <w:r w:rsidRPr="00707B23">
        <w:rPr>
          <w:rFonts w:hint="cs"/>
          <w:b/>
          <w:bCs/>
          <w:u w:val="single"/>
          <w:rtl/>
        </w:rPr>
        <w:t>متفاوت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را </w:t>
      </w:r>
      <w:r w:rsidRPr="00707B23">
        <w:rPr>
          <w:b/>
          <w:bCs/>
          <w:u w:val="single"/>
          <w:rtl/>
        </w:rPr>
        <w:t>مدل‌ساز</w:t>
      </w:r>
      <w:r w:rsidRPr="00707B2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، </w:t>
      </w:r>
    </w:p>
    <w:p w14:paraId="25C631BC" w14:textId="4D9E30BB" w:rsidR="006F4E92" w:rsidRDefault="00D24F74" w:rsidP="00FB1DC5">
      <w:pPr>
        <w:pStyle w:val="ListParagraph"/>
        <w:numPr>
          <w:ilvl w:val="1"/>
          <w:numId w:val="267"/>
        </w:numPr>
        <w:spacing w:after="200"/>
      </w:pPr>
      <w:r>
        <w:rPr>
          <w:rtl/>
        </w:rPr>
        <w:t>آن‌ها</w:t>
      </w:r>
      <w:r w:rsidR="006F4E92" w:rsidRPr="00955138">
        <w:rPr>
          <w:rtl/>
        </w:rPr>
        <w:t xml:space="preserve"> را با </w:t>
      </w:r>
      <w:r w:rsidR="006F4E92" w:rsidRPr="00707B23">
        <w:rPr>
          <w:b/>
          <w:bCs/>
          <w:u w:val="single"/>
          <w:rtl/>
        </w:rPr>
        <w:t>نرخ تنز</w:t>
      </w:r>
      <w:r w:rsidR="006F4E92" w:rsidRPr="00707B23">
        <w:rPr>
          <w:rFonts w:hint="cs"/>
          <w:b/>
          <w:bCs/>
          <w:u w:val="single"/>
          <w:rtl/>
        </w:rPr>
        <w:t>ی</w:t>
      </w:r>
      <w:r w:rsidR="006F4E92" w:rsidRPr="00707B23">
        <w:rPr>
          <w:rFonts w:hint="eastAsia"/>
          <w:b/>
          <w:bCs/>
          <w:u w:val="single"/>
          <w:rtl/>
        </w:rPr>
        <w:t>ل</w:t>
      </w:r>
      <w:r w:rsidR="006F4E92" w:rsidRPr="00955138">
        <w:rPr>
          <w:rtl/>
        </w:rPr>
        <w:t xml:space="preserve"> </w:t>
      </w:r>
      <w:r w:rsidR="006F4E92" w:rsidRPr="00707B23">
        <w:rPr>
          <w:b/>
          <w:bCs/>
          <w:u w:val="single"/>
          <w:rtl/>
        </w:rPr>
        <w:t xml:space="preserve">وزن </w:t>
      </w:r>
      <w:r w:rsidR="006F4E92" w:rsidRPr="00707B23">
        <w:rPr>
          <w:rFonts w:hint="cs"/>
          <w:b/>
          <w:bCs/>
          <w:u w:val="single"/>
          <w:rtl/>
        </w:rPr>
        <w:t>دهی</w:t>
      </w:r>
      <w:r w:rsidR="006F4E92" w:rsidRPr="00955138">
        <w:rPr>
          <w:rFonts w:hint="cs"/>
          <w:rtl/>
        </w:rPr>
        <w:t xml:space="preserve"> نمایند</w:t>
      </w:r>
      <w:r w:rsidR="006F4E92" w:rsidRPr="00955138">
        <w:rPr>
          <w:rtl/>
        </w:rPr>
        <w:t xml:space="preserve"> و </w:t>
      </w:r>
    </w:p>
    <w:p w14:paraId="3F6ED0BD" w14:textId="77777777" w:rsidR="006F4E92" w:rsidRDefault="006F4E92" w:rsidP="00FB1DC5">
      <w:pPr>
        <w:pStyle w:val="ListParagraph"/>
        <w:numPr>
          <w:ilvl w:val="1"/>
          <w:numId w:val="267"/>
        </w:numPr>
        <w:spacing w:after="200"/>
      </w:pPr>
      <w:r w:rsidRPr="00955138">
        <w:rPr>
          <w:rtl/>
        </w:rPr>
        <w:t>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دارای </w:t>
      </w:r>
      <w:r w:rsidRPr="00707B23">
        <w:rPr>
          <w:b/>
          <w:bCs/>
          <w:u w:val="single"/>
          <w:rtl/>
        </w:rPr>
        <w:t>بالاتر</w:t>
      </w:r>
      <w:r w:rsidRPr="00707B23">
        <w:rPr>
          <w:rFonts w:hint="cs"/>
          <w:b/>
          <w:bCs/>
          <w:u w:val="single"/>
          <w:rtl/>
        </w:rPr>
        <w:t>ی</w:t>
      </w:r>
      <w:r w:rsidRPr="00707B23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ارزش</w:t>
      </w:r>
      <w:r w:rsidRPr="00955138">
        <w:rPr>
          <w:rtl/>
        </w:rPr>
        <w:t xml:space="preserve"> مورد </w:t>
      </w:r>
      <w:r w:rsidRPr="00707B23">
        <w:rPr>
          <w:b/>
          <w:bCs/>
          <w:u w:val="single"/>
          <w:rtl/>
        </w:rPr>
        <w:t>انتظار</w:t>
      </w:r>
      <w:r w:rsidRPr="00955138">
        <w:rPr>
          <w:rFonts w:hint="cs"/>
          <w:rtl/>
        </w:rPr>
        <w:t xml:space="preserve"> است را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انتخاب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. </w:t>
      </w:r>
    </w:p>
    <w:p w14:paraId="194ABB87" w14:textId="77777777" w:rsidR="006F4E92" w:rsidRPr="00955138" w:rsidRDefault="006F4E92" w:rsidP="00FB1DC5">
      <w:pPr>
        <w:pStyle w:val="ListParagraph"/>
        <w:numPr>
          <w:ilvl w:val="0"/>
          <w:numId w:val="267"/>
        </w:numPr>
        <w:spacing w:after="200"/>
        <w:rPr>
          <w:rtl/>
        </w:rPr>
      </w:pPr>
      <w:r w:rsidRPr="00955138">
        <w:rPr>
          <w:rtl/>
        </w:rPr>
        <w:t>اما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چالش‌های </w:t>
      </w:r>
      <w:r w:rsidRPr="00707B23">
        <w:rPr>
          <w:rFonts w:hint="cs"/>
          <w:b/>
          <w:bCs/>
          <w:u w:val="single"/>
          <w:rtl/>
        </w:rPr>
        <w:t>پدیدار شونده</w:t>
      </w:r>
      <w:r w:rsidRPr="00955138">
        <w:rPr>
          <w:rtl/>
        </w:rPr>
        <w:t>، ا</w:t>
      </w:r>
      <w:r w:rsidRPr="00955138">
        <w:rPr>
          <w:rFonts w:hint="cs"/>
          <w:rtl/>
        </w:rPr>
        <w:t>ی</w:t>
      </w:r>
      <w:r w:rsidRPr="00955138">
        <w:rPr>
          <w:rtl/>
        </w:rPr>
        <w:t>ن ابزارها کاف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ستند</w:t>
      </w:r>
      <w:r w:rsidRPr="00955138">
        <w:rPr>
          <w:rFonts w:hint="cs"/>
          <w:rtl/>
        </w:rPr>
        <w:t xml:space="preserve">. </w:t>
      </w:r>
    </w:p>
    <w:p w14:paraId="6308EDDA" w14:textId="77777777" w:rsidR="006F4E92" w:rsidRDefault="006F4E92" w:rsidP="00FB1DC5">
      <w:pPr>
        <w:pStyle w:val="ListParagraph"/>
        <w:numPr>
          <w:ilvl w:val="0"/>
          <w:numId w:val="267"/>
        </w:numPr>
        <w:spacing w:after="200"/>
      </w:pPr>
      <w:r w:rsidRPr="00955138">
        <w:rPr>
          <w:rtl/>
        </w:rPr>
        <w:t xml:space="preserve">اغلب </w:t>
      </w:r>
      <w:r w:rsidRPr="00955138">
        <w:rPr>
          <w:rFonts w:hint="cs"/>
          <w:rtl/>
        </w:rPr>
        <w:t xml:space="preserve">امکان </w:t>
      </w:r>
      <w:r w:rsidRPr="00707B23">
        <w:rPr>
          <w:rFonts w:hint="cs"/>
          <w:b/>
          <w:bCs/>
          <w:u w:val="single"/>
          <w:rtl/>
        </w:rPr>
        <w:t>کمّی سازی</w:t>
      </w:r>
      <w:r w:rsidRPr="00955138">
        <w:rPr>
          <w:rFonts w:hint="cs"/>
          <w:rtl/>
        </w:rPr>
        <w:t xml:space="preserve"> دقیق </w:t>
      </w:r>
      <w:r w:rsidRPr="00955138">
        <w:rPr>
          <w:rtl/>
        </w:rPr>
        <w:t>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پد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</w:t>
      </w:r>
      <w:r w:rsidRPr="00955138">
        <w:rPr>
          <w:rtl/>
        </w:rPr>
        <w:t xml:space="preserve">‌ها </w:t>
      </w:r>
      <w:r w:rsidRPr="00955138">
        <w:rPr>
          <w:rFonts w:hint="cs"/>
          <w:rtl/>
        </w:rPr>
        <w:t>در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وجود ندارد</w:t>
      </w:r>
      <w:r w:rsidRPr="00955138">
        <w:rPr>
          <w:rtl/>
        </w:rPr>
        <w:t xml:space="preserve">. </w:t>
      </w:r>
    </w:p>
    <w:p w14:paraId="6899ACCB" w14:textId="77777777" w:rsidR="006F4E92" w:rsidRDefault="006F4E92" w:rsidP="00FB1DC5">
      <w:pPr>
        <w:pStyle w:val="ListParagraph"/>
        <w:numPr>
          <w:ilvl w:val="1"/>
          <w:numId w:val="267"/>
        </w:numPr>
        <w:spacing w:after="200"/>
      </w:pPr>
      <w:r w:rsidRPr="00955138">
        <w:rPr>
          <w:rtl/>
        </w:rPr>
        <w:t xml:space="preserve">به‌عنوان‌مثال، هنگام </w:t>
      </w:r>
      <w:r w:rsidRPr="00955138">
        <w:rPr>
          <w:rFonts w:hint="cs"/>
          <w:rtl/>
        </w:rPr>
        <w:t>سبک‌سنگین نمودن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راندمان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در جهت دستیابی به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منافع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تاب‌آوری</w:t>
      </w:r>
      <w:r w:rsidRPr="00955138">
        <w:rPr>
          <w:rtl/>
        </w:rPr>
        <w:t xml:space="preserve"> ساختمان، محاسبه </w:t>
      </w:r>
      <w:r w:rsidRPr="00707B23">
        <w:rPr>
          <w:b/>
          <w:bCs/>
          <w:u w:val="single"/>
          <w:rtl/>
        </w:rPr>
        <w:t>هز</w:t>
      </w:r>
      <w:r w:rsidRPr="00707B23">
        <w:rPr>
          <w:rFonts w:hint="cs"/>
          <w:b/>
          <w:bCs/>
          <w:u w:val="single"/>
          <w:rtl/>
        </w:rPr>
        <w:t>ی</w:t>
      </w:r>
      <w:r w:rsidRPr="00707B23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معمولاً </w:t>
      </w:r>
      <w:r w:rsidRPr="00707B23">
        <w:rPr>
          <w:b/>
          <w:bCs/>
          <w:u w:val="single"/>
          <w:rtl/>
        </w:rPr>
        <w:t>به‌سادگ</w:t>
      </w:r>
      <w:r w:rsidRPr="00707B23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انجام می‌شود،</w:t>
      </w:r>
      <w:r w:rsidRPr="00955138">
        <w:rPr>
          <w:rtl/>
        </w:rPr>
        <w:t xml:space="preserve"> اما محاسبه </w:t>
      </w:r>
      <w:r w:rsidRPr="00707B23">
        <w:rPr>
          <w:rFonts w:hint="cs"/>
          <w:b/>
          <w:bCs/>
          <w:u w:val="single"/>
          <w:rtl/>
        </w:rPr>
        <w:t>منفعت</w:t>
      </w:r>
      <w:r w:rsidRPr="00955138">
        <w:rPr>
          <w:rtl/>
        </w:rPr>
        <w:t xml:space="preserve"> </w:t>
      </w:r>
      <w:r w:rsidRPr="00707B23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مستلزم </w:t>
      </w:r>
      <w:r w:rsidRPr="00707B23">
        <w:rPr>
          <w:b/>
          <w:bCs/>
          <w:u w:val="single"/>
          <w:rtl/>
        </w:rPr>
        <w:t>پ</w:t>
      </w:r>
      <w:r w:rsidRPr="00707B23">
        <w:rPr>
          <w:rFonts w:hint="cs"/>
          <w:b/>
          <w:bCs/>
          <w:u w:val="single"/>
          <w:rtl/>
        </w:rPr>
        <w:t>ی</w:t>
      </w:r>
      <w:r w:rsidRPr="00707B23">
        <w:rPr>
          <w:rFonts w:hint="eastAsia"/>
          <w:b/>
          <w:bCs/>
          <w:u w:val="single"/>
          <w:rtl/>
        </w:rPr>
        <w:t>ش‌</w:t>
      </w:r>
      <w:r w:rsidRPr="00707B23">
        <w:rPr>
          <w:rFonts w:hint="cs"/>
          <w:b/>
          <w:bCs/>
          <w:u w:val="single"/>
          <w:rtl/>
        </w:rPr>
        <w:t>نمایی</w:t>
      </w:r>
      <w:r w:rsidRPr="00955138">
        <w:rPr>
          <w:rtl/>
        </w:rPr>
        <w:t xml:space="preserve"> احتمال</w:t>
      </w:r>
      <w:r w:rsidRPr="00955138">
        <w:rPr>
          <w:rFonts w:hint="cs"/>
          <w:rtl/>
        </w:rPr>
        <w:t>ات</w:t>
      </w:r>
      <w:r w:rsidRPr="00955138">
        <w:rPr>
          <w:rtl/>
        </w:rPr>
        <w:t xml:space="preserve"> و تأثیر </w:t>
      </w:r>
      <w:r w:rsidRPr="00203E5B">
        <w:rPr>
          <w:b/>
          <w:bCs/>
          <w:u w:val="single"/>
          <w:rtl/>
        </w:rPr>
        <w:t>شوک‌ها</w:t>
      </w:r>
      <w:r w:rsidRPr="00203E5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203E5B">
        <w:rPr>
          <w:b/>
          <w:bCs/>
          <w:u w:val="single"/>
          <w:rtl/>
        </w:rPr>
        <w:t>آت</w:t>
      </w:r>
      <w:r w:rsidRPr="00203E5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مورد انتظار است </w:t>
      </w:r>
    </w:p>
    <w:p w14:paraId="6A86D776" w14:textId="177BBCA4" w:rsidR="006F4E92" w:rsidRDefault="006F4E92" w:rsidP="00FB1DC5">
      <w:pPr>
        <w:pStyle w:val="ListParagraph"/>
        <w:numPr>
          <w:ilvl w:val="1"/>
          <w:numId w:val="267"/>
        </w:numPr>
        <w:spacing w:after="200"/>
      </w:pPr>
      <w:r w:rsidRPr="00203E5B">
        <w:rPr>
          <w:b/>
          <w:bCs/>
          <w:u w:val="single"/>
          <w:rtl/>
        </w:rPr>
        <w:t>نمی‌</w:t>
      </w:r>
      <w:r w:rsidRPr="00203E5B">
        <w:rPr>
          <w:rFonts w:hint="cs"/>
          <w:b/>
          <w:bCs/>
          <w:u w:val="single"/>
          <w:rtl/>
        </w:rPr>
        <w:t>توان</w:t>
      </w:r>
      <w:r w:rsidRPr="00955138">
        <w:rPr>
          <w:rFonts w:hint="cs"/>
          <w:rtl/>
        </w:rPr>
        <w:t xml:space="preserve"> </w:t>
      </w:r>
      <w:r w:rsidRPr="00203E5B">
        <w:rPr>
          <w:rFonts w:hint="cs"/>
          <w:b/>
          <w:bCs/>
          <w:u w:val="single"/>
          <w:rtl/>
        </w:rPr>
        <w:t>دانش</w:t>
      </w:r>
      <w:r w:rsidRPr="00955138">
        <w:rPr>
          <w:rFonts w:hint="cs"/>
          <w:rtl/>
        </w:rPr>
        <w:t xml:space="preserve"> </w:t>
      </w:r>
      <w:r w:rsidRPr="00203E5B">
        <w:rPr>
          <w:rFonts w:hint="cs"/>
          <w:b/>
          <w:bCs/>
          <w:u w:val="single"/>
          <w:rtl/>
        </w:rPr>
        <w:t>دقیقی</w:t>
      </w:r>
      <w:r w:rsidRPr="00955138">
        <w:rPr>
          <w:rFonts w:hint="cs"/>
          <w:rtl/>
        </w:rPr>
        <w:t xml:space="preserve"> نسبت به </w:t>
      </w:r>
      <w:r w:rsidR="00D24F74">
        <w:rPr>
          <w:rFonts w:hint="cs"/>
          <w:rtl/>
        </w:rPr>
        <w:t>آن‌ها</w:t>
      </w:r>
      <w:r w:rsidRPr="00955138">
        <w:rPr>
          <w:rFonts w:hint="cs"/>
          <w:rtl/>
        </w:rPr>
        <w:t xml:space="preserve"> کسب نمود</w:t>
      </w:r>
      <w:r w:rsidRPr="00955138">
        <w:rPr>
          <w:rtl/>
        </w:rPr>
        <w:t xml:space="preserve">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</w:t>
      </w:r>
      <w:r w:rsidRPr="00955138">
        <w:rPr>
          <w:rtl/>
        </w:rPr>
        <w:t xml:space="preserve"> </w:t>
      </w:r>
    </w:p>
    <w:p w14:paraId="5204C366" w14:textId="77777777" w:rsidR="006F4E92" w:rsidRDefault="006F4E92" w:rsidP="00FB1DC5">
      <w:pPr>
        <w:pStyle w:val="ListParagraph"/>
        <w:numPr>
          <w:ilvl w:val="2"/>
          <w:numId w:val="267"/>
        </w:numPr>
        <w:spacing w:after="200"/>
      </w:pPr>
      <w:r w:rsidRPr="00955138">
        <w:rPr>
          <w:rtl/>
        </w:rPr>
        <w:t xml:space="preserve">تعداد </w:t>
      </w:r>
      <w:r w:rsidRPr="00203E5B">
        <w:rPr>
          <w:rFonts w:hint="cs"/>
          <w:b/>
          <w:bCs/>
          <w:u w:val="single"/>
          <w:rtl/>
        </w:rPr>
        <w:t>فرانامه‌های</w:t>
      </w:r>
      <w:r w:rsidRPr="00955138">
        <w:rPr>
          <w:rFonts w:hint="cs"/>
          <w:rtl/>
        </w:rPr>
        <w:t xml:space="preserve"> </w:t>
      </w:r>
      <w:r w:rsidRPr="00203E5B">
        <w:rPr>
          <w:b/>
          <w:bCs/>
          <w:u w:val="single"/>
          <w:rtl/>
        </w:rPr>
        <w:t>قابل‌قبول</w:t>
      </w:r>
      <w:r w:rsidRPr="00955138">
        <w:rPr>
          <w:rtl/>
        </w:rPr>
        <w:t xml:space="preserve">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هستند</w:t>
      </w:r>
      <w:r w:rsidRPr="00955138">
        <w:rPr>
          <w:rtl/>
        </w:rPr>
        <w:t xml:space="preserve">، </w:t>
      </w:r>
    </w:p>
    <w:p w14:paraId="1BC911B9" w14:textId="77777777" w:rsidR="006F4E92" w:rsidRDefault="006F4E92" w:rsidP="00FB1DC5">
      <w:pPr>
        <w:pStyle w:val="ListParagraph"/>
        <w:numPr>
          <w:ilvl w:val="2"/>
          <w:numId w:val="267"/>
        </w:numPr>
        <w:spacing w:after="200"/>
      </w:pPr>
      <w:r w:rsidRPr="00203E5B">
        <w:rPr>
          <w:b/>
          <w:bCs/>
          <w:u w:val="single"/>
          <w:rtl/>
        </w:rPr>
        <w:t>توز</w:t>
      </w:r>
      <w:r w:rsidRPr="00203E5B">
        <w:rPr>
          <w:rFonts w:hint="cs"/>
          <w:b/>
          <w:bCs/>
          <w:u w:val="single"/>
          <w:rtl/>
        </w:rPr>
        <w:t>ی</w:t>
      </w:r>
      <w:r w:rsidRPr="00203E5B">
        <w:rPr>
          <w:rFonts w:hint="eastAsia"/>
          <w:b/>
          <w:bCs/>
          <w:u w:val="single"/>
          <w:rtl/>
        </w:rPr>
        <w:t>ع‌ها</w:t>
      </w:r>
      <w:r w:rsidRPr="00203E5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احتمال </w:t>
      </w:r>
      <w:r w:rsidRPr="00955138">
        <w:rPr>
          <w:rFonts w:hint="cs"/>
          <w:rtl/>
        </w:rPr>
        <w:t>ممکن است</w:t>
      </w:r>
      <w:r w:rsidRPr="00955138">
        <w:rPr>
          <w:rtl/>
        </w:rPr>
        <w:t xml:space="preserve"> </w:t>
      </w:r>
      <w:r w:rsidRPr="00203E5B">
        <w:rPr>
          <w:b/>
          <w:bCs/>
          <w:u w:val="single"/>
          <w:rtl/>
        </w:rPr>
        <w:t>تغ</w:t>
      </w:r>
      <w:r w:rsidRPr="00203E5B">
        <w:rPr>
          <w:rFonts w:hint="cs"/>
          <w:b/>
          <w:bCs/>
          <w:u w:val="single"/>
          <w:rtl/>
        </w:rPr>
        <w:t>یی</w:t>
      </w:r>
      <w:r w:rsidRPr="00203E5B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کن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 و </w:t>
      </w:r>
    </w:p>
    <w:p w14:paraId="0BB9AEBE" w14:textId="77777777" w:rsidR="006F4E92" w:rsidRPr="00955138" w:rsidRDefault="006F4E92" w:rsidP="00FB1DC5">
      <w:pPr>
        <w:pStyle w:val="ListParagraph"/>
        <w:numPr>
          <w:ilvl w:val="2"/>
          <w:numId w:val="267"/>
        </w:numPr>
        <w:spacing w:after="200"/>
        <w:rPr>
          <w:rtl/>
        </w:rPr>
      </w:pPr>
      <w:r w:rsidRPr="00203E5B">
        <w:rPr>
          <w:b/>
          <w:bCs/>
          <w:u w:val="single"/>
          <w:rtl/>
        </w:rPr>
        <w:lastRenderedPageBreak/>
        <w:t>تحولات</w:t>
      </w:r>
      <w:r w:rsidRPr="00955138">
        <w:rPr>
          <w:rtl/>
        </w:rPr>
        <w:t xml:space="preserve"> ممکن است </w:t>
      </w:r>
      <w:r w:rsidRPr="00203E5B">
        <w:rPr>
          <w:b/>
          <w:bCs/>
          <w:u w:val="single"/>
          <w:rtl/>
        </w:rPr>
        <w:t>وابسته</w:t>
      </w:r>
      <w:r w:rsidRPr="00955138">
        <w:rPr>
          <w:rtl/>
        </w:rPr>
        <w:t xml:space="preserve"> به </w:t>
      </w:r>
      <w:r w:rsidRPr="00203E5B">
        <w:rPr>
          <w:b/>
          <w:bCs/>
          <w:u w:val="single"/>
          <w:rtl/>
        </w:rPr>
        <w:t>مس</w:t>
      </w:r>
      <w:r w:rsidRPr="00203E5B">
        <w:rPr>
          <w:rFonts w:hint="cs"/>
          <w:b/>
          <w:bCs/>
          <w:u w:val="single"/>
          <w:rtl/>
        </w:rPr>
        <w:t>ی</w:t>
      </w:r>
      <w:r w:rsidRPr="00203E5B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باشند.</w:t>
      </w:r>
      <w:r w:rsidRPr="00955138">
        <w:rPr>
          <w:rFonts w:hint="cs"/>
          <w:rtl/>
        </w:rPr>
        <w:t xml:space="preserve"> </w:t>
      </w:r>
    </w:p>
    <w:p w14:paraId="6D715BE7" w14:textId="77777777" w:rsidR="006F4E92" w:rsidRDefault="006F4E92" w:rsidP="00FB1DC5">
      <w:pPr>
        <w:pStyle w:val="ListParagraph"/>
        <w:numPr>
          <w:ilvl w:val="0"/>
          <w:numId w:val="268"/>
        </w:numPr>
        <w:spacing w:after="200"/>
      </w:pPr>
      <w:r w:rsidRPr="00955138">
        <w:rPr>
          <w:rtl/>
        </w:rPr>
        <w:t>از سو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گر،</w:t>
      </w:r>
      <w:r w:rsidRPr="00955138">
        <w:rPr>
          <w:rtl/>
        </w:rPr>
        <w:t xml:space="preserve"> سازمان‌ها و افراد اغلب مستعد </w:t>
      </w:r>
      <w:r w:rsidRPr="00764415">
        <w:rPr>
          <w:rFonts w:hint="cs"/>
          <w:b/>
          <w:bCs/>
          <w:u w:val="single"/>
          <w:rtl/>
        </w:rPr>
        <w:t>نرخ تنزیل</w:t>
      </w:r>
      <w:r w:rsidRPr="00764415">
        <w:rPr>
          <w:b/>
          <w:bCs/>
          <w:u w:val="single"/>
          <w:rtl/>
        </w:rPr>
        <w:t xml:space="preserve"> </w:t>
      </w:r>
      <w:r w:rsidRPr="00764415">
        <w:rPr>
          <w:rFonts w:hint="cs"/>
          <w:b/>
          <w:bCs/>
          <w:u w:val="single"/>
          <w:rtl/>
        </w:rPr>
        <w:t>هایپربولیک</w:t>
      </w:r>
      <w:r w:rsidRPr="00955138">
        <w:rPr>
          <w:rtl/>
        </w:rPr>
        <w:t xml:space="preserve"> هستند </w:t>
      </w:r>
    </w:p>
    <w:p w14:paraId="30DFA58E" w14:textId="24ECB8DC" w:rsidR="006F4E92" w:rsidRDefault="006F4E92" w:rsidP="00FB1DC5">
      <w:pPr>
        <w:pStyle w:val="ListParagraph"/>
        <w:numPr>
          <w:ilvl w:val="1"/>
          <w:numId w:val="268"/>
        </w:numPr>
        <w:spacing w:after="200"/>
      </w:pPr>
      <w:r w:rsidRPr="00955138">
        <w:rPr>
          <w:rFonts w:hint="cs"/>
          <w:rtl/>
        </w:rPr>
        <w:t>اعمال</w:t>
      </w:r>
      <w:r w:rsidRPr="00955138">
        <w:rPr>
          <w:rtl/>
        </w:rPr>
        <w:t xml:space="preserve"> </w:t>
      </w:r>
      <w:r w:rsidRPr="00764415">
        <w:rPr>
          <w:rFonts w:hint="cs"/>
          <w:rtl/>
        </w:rPr>
        <w:t>نرخ</w:t>
      </w:r>
      <w:r w:rsidRPr="00764415">
        <w:rPr>
          <w:rtl/>
        </w:rPr>
        <w:t xml:space="preserve"> </w:t>
      </w:r>
      <w:r w:rsidRPr="00764415">
        <w:rPr>
          <w:rFonts w:hint="cs"/>
          <w:rtl/>
        </w:rPr>
        <w:t>تنزی</w:t>
      </w:r>
      <w:r w:rsidRPr="00764415">
        <w:rPr>
          <w:rFonts w:hint="eastAsia"/>
          <w:rtl/>
        </w:rPr>
        <w:t>ل</w:t>
      </w:r>
      <w:r w:rsidRPr="00764415">
        <w:rPr>
          <w:rFonts w:hint="cs"/>
          <w:rtl/>
        </w:rPr>
        <w:t>ی</w:t>
      </w:r>
      <w:r w:rsidRPr="00955138">
        <w:rPr>
          <w:rtl/>
        </w:rPr>
        <w:t xml:space="preserve"> که در طول </w:t>
      </w:r>
      <w:r w:rsidRPr="00764415">
        <w:rPr>
          <w:b/>
          <w:bCs/>
          <w:u w:val="single"/>
          <w:rtl/>
        </w:rPr>
        <w:t>زمان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تغ</w:t>
      </w:r>
      <w:r w:rsidRPr="00764415">
        <w:rPr>
          <w:rFonts w:hint="cs"/>
          <w:b/>
          <w:bCs/>
          <w:u w:val="single"/>
          <w:rtl/>
        </w:rPr>
        <w:t>یی</w:t>
      </w:r>
      <w:r w:rsidRPr="00764415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</w:t>
      </w:r>
      <w:r w:rsidR="00B118C9">
        <w:rPr>
          <w:rtl/>
        </w:rPr>
        <w:t>می‌کند</w:t>
      </w:r>
      <w:r w:rsidRPr="00955138">
        <w:rPr>
          <w:rtl/>
        </w:rPr>
        <w:t xml:space="preserve"> (در </w:t>
      </w:r>
      <w:r w:rsidRPr="00764415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ب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شتر</w:t>
      </w:r>
      <w:r w:rsidRPr="00955138">
        <w:rPr>
          <w:rtl/>
        </w:rPr>
        <w:t xml:space="preserve"> و در </w:t>
      </w:r>
      <w:r w:rsidRPr="00764415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</w:t>
      </w:r>
      <w:r w:rsidRPr="00764415">
        <w:rPr>
          <w:rFonts w:hint="cs"/>
          <w:b/>
          <w:bCs/>
          <w:u w:val="single"/>
          <w:rtl/>
        </w:rPr>
        <w:t>کم</w:t>
      </w:r>
      <w:r w:rsidRPr="00764415">
        <w:rPr>
          <w:rFonts w:hint="eastAsia"/>
          <w:b/>
          <w:bCs/>
          <w:u w:val="single"/>
          <w:rtl/>
        </w:rPr>
        <w:t>‌تر</w:t>
      </w:r>
      <w:r w:rsidRPr="00955138">
        <w:rPr>
          <w:rtl/>
        </w:rPr>
        <w:t xml:space="preserve">) که منجر به </w:t>
      </w:r>
      <w:r w:rsidRPr="00764415">
        <w:rPr>
          <w:rFonts w:hint="cs"/>
          <w:b/>
          <w:bCs/>
          <w:u w:val="single"/>
          <w:rtl/>
        </w:rPr>
        <w:t>سبک‌سنگین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ناسازگار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شود</w:t>
      </w:r>
      <w:r w:rsidRPr="00955138">
        <w:rPr>
          <w:rtl/>
        </w:rPr>
        <w:t xml:space="preserve">. </w:t>
      </w:r>
    </w:p>
    <w:p w14:paraId="0EDEFD26" w14:textId="11F8E504" w:rsidR="006F4E92" w:rsidRPr="00955138" w:rsidRDefault="006F4E92" w:rsidP="00FB1DC5">
      <w:pPr>
        <w:pStyle w:val="ListParagraph"/>
        <w:numPr>
          <w:ilvl w:val="1"/>
          <w:numId w:val="268"/>
        </w:numPr>
        <w:spacing w:after="200"/>
        <w:rPr>
          <w:rtl/>
        </w:rPr>
      </w:pPr>
      <w:r w:rsidRPr="00955138">
        <w:rPr>
          <w:rtl/>
        </w:rPr>
        <w:t>تنز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هایپربولیک</w:t>
      </w:r>
      <w:r w:rsidRPr="00955138">
        <w:rPr>
          <w:rtl/>
        </w:rPr>
        <w:t xml:space="preserve"> به‌طور طب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وجود می‌آ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که منحن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‌های </w:t>
      </w:r>
      <w:r w:rsidRPr="00955138">
        <w:rPr>
          <w:rFonts w:hint="cs"/>
          <w:rtl/>
        </w:rPr>
        <w:t>تنزیل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نما</w:t>
      </w:r>
      <w:r w:rsidRPr="00764415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مختلف </w:t>
      </w:r>
      <w:r w:rsidRPr="00764415">
        <w:rPr>
          <w:b/>
          <w:bCs/>
          <w:u w:val="single"/>
          <w:rtl/>
        </w:rPr>
        <w:t>ترک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ب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و </w:t>
      </w:r>
      <w:r w:rsidRPr="00764415">
        <w:rPr>
          <w:rFonts w:hint="cs"/>
          <w:b/>
          <w:bCs/>
          <w:u w:val="single"/>
          <w:rtl/>
        </w:rPr>
        <w:t>میانگین</w:t>
      </w:r>
      <w:r w:rsidRPr="00955138">
        <w:rPr>
          <w:rFonts w:hint="cs"/>
          <w:rtl/>
        </w:rPr>
        <w:t xml:space="preserve"> </w:t>
      </w:r>
      <w:r w:rsidR="00D24F74">
        <w:rPr>
          <w:rFonts w:hint="cs"/>
          <w:rtl/>
        </w:rPr>
        <w:t>آن‌ها</w:t>
      </w:r>
      <w:r w:rsidRPr="00955138">
        <w:rPr>
          <w:rFonts w:hint="cs"/>
          <w:rtl/>
        </w:rPr>
        <w:t xml:space="preserve"> محاسبه می‌گردد</w:t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 xml:space="preserve">به یک </w:t>
      </w:r>
      <w:r w:rsidRPr="00764415">
        <w:rPr>
          <w:rFonts w:hint="cs"/>
          <w:b/>
          <w:bCs/>
          <w:u w:val="single"/>
          <w:rtl/>
        </w:rPr>
        <w:t>خروجی</w:t>
      </w:r>
      <w:r w:rsidRPr="00955138">
        <w:rPr>
          <w:rFonts w:hint="cs"/>
          <w:rtl/>
        </w:rPr>
        <w:t xml:space="preserve"> </w:t>
      </w:r>
      <w:r w:rsidRPr="00764415">
        <w:rPr>
          <w:rFonts w:hint="cs"/>
          <w:b/>
          <w:bCs/>
          <w:u w:val="single"/>
          <w:rtl/>
        </w:rPr>
        <w:t>طبیعی</w:t>
      </w:r>
      <w:r w:rsidRPr="00955138">
        <w:rPr>
          <w:rFonts w:hint="cs"/>
          <w:rtl/>
        </w:rPr>
        <w:t xml:space="preserve"> در </w:t>
      </w:r>
      <w:r w:rsidRPr="00955138">
        <w:rPr>
          <w:rtl/>
        </w:rPr>
        <w:t xml:space="preserve">سازمان‌ها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جوامع متشکل از</w:t>
      </w:r>
      <w:r w:rsidRPr="00955138">
        <w:rPr>
          <w:rFonts w:hint="cs"/>
          <w:rtl/>
        </w:rPr>
        <w:t xml:space="preserve"> </w:t>
      </w:r>
      <w:r w:rsidRPr="00764415">
        <w:rPr>
          <w:rFonts w:hint="cs"/>
          <w:b/>
          <w:bCs/>
          <w:u w:val="single"/>
          <w:rtl/>
        </w:rPr>
        <w:t>افرادی</w:t>
      </w:r>
      <w:r w:rsidRPr="00955138">
        <w:rPr>
          <w:rFonts w:hint="cs"/>
          <w:rtl/>
        </w:rPr>
        <w:t xml:space="preserve"> با </w:t>
      </w:r>
      <w:r w:rsidRPr="00764415">
        <w:rPr>
          <w:rFonts w:hint="cs"/>
          <w:b/>
          <w:bCs/>
          <w:u w:val="single"/>
          <w:rtl/>
        </w:rPr>
        <w:t>نرخ تنزیل‌های</w:t>
      </w:r>
      <w:r w:rsidRPr="00955138">
        <w:rPr>
          <w:rFonts w:hint="cs"/>
          <w:rtl/>
        </w:rPr>
        <w:t xml:space="preserve"> </w:t>
      </w:r>
      <w:r w:rsidRPr="00764415">
        <w:rPr>
          <w:rFonts w:hint="cs"/>
          <w:b/>
          <w:bCs/>
          <w:u w:val="single"/>
          <w:rtl/>
        </w:rPr>
        <w:t>متفاوت</w:t>
      </w:r>
      <w:r w:rsidRPr="00955138">
        <w:rPr>
          <w:rFonts w:hint="cs"/>
          <w:rtl/>
        </w:rPr>
        <w:t xml:space="preserve"> تبدیل می‌شود. </w:t>
      </w:r>
    </w:p>
    <w:p w14:paraId="1BA25600" w14:textId="77777777" w:rsidR="006F4E92" w:rsidRDefault="006F4E92" w:rsidP="00FB1DC5">
      <w:pPr>
        <w:pStyle w:val="ListParagraph"/>
        <w:numPr>
          <w:ilvl w:val="0"/>
          <w:numId w:val="268"/>
        </w:numPr>
        <w:spacing w:after="200"/>
      </w:pPr>
      <w:r w:rsidRPr="00955138">
        <w:rPr>
          <w:rtl/>
        </w:rPr>
        <w:t>درنهایت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بهینه‌سازی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در جهت دستیابی به</w:t>
      </w:r>
      <w:r w:rsidRPr="00955138">
        <w:rPr>
          <w:rtl/>
        </w:rPr>
        <w:t xml:space="preserve"> </w:t>
      </w:r>
      <w:r w:rsidRPr="00764415">
        <w:rPr>
          <w:rFonts w:hint="cs"/>
          <w:b/>
          <w:bCs/>
          <w:u w:val="single"/>
          <w:rtl/>
        </w:rPr>
        <w:t>مطلوبیت</w:t>
      </w:r>
      <w:r w:rsidRPr="00955138">
        <w:rPr>
          <w:rtl/>
        </w:rPr>
        <w:t xml:space="preserve"> مورد </w:t>
      </w:r>
      <w:r w:rsidRPr="00764415">
        <w:rPr>
          <w:b/>
          <w:bCs/>
          <w:u w:val="single"/>
          <w:rtl/>
        </w:rPr>
        <w:t>انتظار</w:t>
      </w:r>
      <w:r w:rsidRPr="00955138">
        <w:rPr>
          <w:rtl/>
        </w:rPr>
        <w:t xml:space="preserve"> اغلب </w:t>
      </w:r>
      <w:r w:rsidRPr="00764415">
        <w:rPr>
          <w:b/>
          <w:bCs/>
          <w:u w:val="single"/>
          <w:rtl/>
        </w:rPr>
        <w:t>ناکاف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</w:t>
      </w:r>
      <w:r w:rsidRPr="00955138">
        <w:rPr>
          <w:rFonts w:hint="cs"/>
          <w:rtl/>
        </w:rPr>
        <w:t xml:space="preserve"> </w:t>
      </w:r>
    </w:p>
    <w:p w14:paraId="3DCA0482" w14:textId="77777777" w:rsidR="006F4E92" w:rsidRDefault="006F4E92" w:rsidP="00FB1DC5">
      <w:pPr>
        <w:pStyle w:val="ListParagraph"/>
        <w:numPr>
          <w:ilvl w:val="1"/>
          <w:numId w:val="268"/>
        </w:numPr>
        <w:spacing w:after="200"/>
      </w:pPr>
      <w:r w:rsidRPr="00764415">
        <w:rPr>
          <w:b/>
          <w:bCs/>
          <w:u w:val="single"/>
          <w:rtl/>
        </w:rPr>
        <w:t>حداکثر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سازی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مطلوب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دق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می‌تواند منجر به </w:t>
      </w:r>
      <w:r w:rsidRPr="00764415">
        <w:rPr>
          <w:b/>
          <w:bCs/>
          <w:u w:val="single"/>
          <w:rtl/>
        </w:rPr>
        <w:t>انتخاب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‌هایی با </w:t>
      </w:r>
      <w:r w:rsidRPr="00764415">
        <w:rPr>
          <w:b/>
          <w:bCs/>
          <w:u w:val="single"/>
          <w:rtl/>
        </w:rPr>
        <w:t>ارزش</w:t>
      </w:r>
      <w:r w:rsidRPr="00955138">
        <w:rPr>
          <w:rtl/>
        </w:rPr>
        <w:t xml:space="preserve"> مورد </w:t>
      </w:r>
      <w:r w:rsidRPr="00764415">
        <w:rPr>
          <w:b/>
          <w:bCs/>
          <w:u w:val="single"/>
          <w:rtl/>
        </w:rPr>
        <w:t>انتظار</w:t>
      </w:r>
      <w:r w:rsidRPr="00955138">
        <w:rPr>
          <w:rtl/>
        </w:rPr>
        <w:t xml:space="preserve"> شود که به‌طور </w:t>
      </w:r>
      <w:r w:rsidRPr="00764415">
        <w:rPr>
          <w:b/>
          <w:bCs/>
          <w:u w:val="single"/>
          <w:rtl/>
        </w:rPr>
        <w:t>تصاعد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رشد</w:t>
      </w:r>
      <w:r w:rsidRPr="00955138">
        <w:rPr>
          <w:rtl/>
        </w:rPr>
        <w:t xml:space="preserve"> می‌کن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د، اما احتمال </w:t>
      </w:r>
      <w:r w:rsidRPr="00764415">
        <w:rPr>
          <w:b/>
          <w:bCs/>
          <w:u w:val="single"/>
          <w:rtl/>
        </w:rPr>
        <w:t>شکست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فاجعه‌بار</w:t>
      </w:r>
      <w:r w:rsidRPr="00955138">
        <w:rPr>
          <w:rtl/>
        </w:rPr>
        <w:t xml:space="preserve"> در </w:t>
      </w:r>
      <w:r w:rsidRPr="00764415">
        <w:rPr>
          <w:b/>
          <w:bCs/>
          <w:u w:val="single"/>
          <w:rtl/>
        </w:rPr>
        <w:t>درازمدت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افزایش می‌یابد</w:t>
      </w:r>
      <w:r w:rsidRPr="00955138">
        <w:rPr>
          <w:rtl/>
        </w:rPr>
        <w:t xml:space="preserve"> (مانند </w:t>
      </w:r>
      <w:r w:rsidRPr="00955138">
        <w:rPr>
          <w:rFonts w:hint="cs"/>
          <w:rtl/>
        </w:rPr>
        <w:t>سقوط یک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قمارباز</w:t>
      </w:r>
      <w:r w:rsidRPr="00955138">
        <w:rPr>
          <w:rtl/>
        </w:rPr>
        <w:t>)</w:t>
      </w:r>
      <w:r w:rsidRPr="00955138">
        <w:rPr>
          <w:rFonts w:hint="cs"/>
          <w:rtl/>
        </w:rPr>
        <w:t xml:space="preserve">. </w:t>
      </w:r>
    </w:p>
    <w:p w14:paraId="0A1BC626" w14:textId="77777777" w:rsidR="006F4E92" w:rsidRPr="00955138" w:rsidRDefault="006F4E92" w:rsidP="00FB1DC5">
      <w:pPr>
        <w:pStyle w:val="ListParagraph"/>
        <w:numPr>
          <w:ilvl w:val="1"/>
          <w:numId w:val="268"/>
        </w:numPr>
        <w:spacing w:after="200"/>
        <w:rPr>
          <w:rtl/>
        </w:rPr>
      </w:pPr>
      <w:r w:rsidRPr="00955138">
        <w:rPr>
          <w:rtl/>
        </w:rPr>
        <w:t>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نت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جه</w:t>
      </w:r>
      <w:r w:rsidRPr="00955138">
        <w:rPr>
          <w:rtl/>
        </w:rPr>
        <w:t>‌ای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کسب‌وکارهایی</w:t>
      </w:r>
      <w:r w:rsidRPr="00955138">
        <w:rPr>
          <w:rtl/>
        </w:rPr>
        <w:t xml:space="preserve"> که به </w:t>
      </w:r>
      <w:r w:rsidRPr="00764415">
        <w:rPr>
          <w:b/>
          <w:bCs/>
          <w:u w:val="single"/>
          <w:rtl/>
        </w:rPr>
        <w:t>طول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عمر</w:t>
      </w:r>
      <w:r w:rsidRPr="00955138">
        <w:rPr>
          <w:rtl/>
        </w:rPr>
        <w:t xml:space="preserve"> و همچن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ارزش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مورد انتظار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دارند، </w:t>
      </w:r>
      <w:r w:rsidRPr="00764415">
        <w:rPr>
          <w:b/>
          <w:bCs/>
          <w:u w:val="single"/>
          <w:rtl/>
        </w:rPr>
        <w:t>مطلوب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ن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ست</w:t>
      </w:r>
      <w:r w:rsidRPr="00955138">
        <w:rPr>
          <w:rFonts w:hint="cs"/>
          <w:rtl/>
        </w:rPr>
        <w:t xml:space="preserve">. </w:t>
      </w:r>
    </w:p>
    <w:p w14:paraId="668D47E4" w14:textId="77777777" w:rsidR="006F4E92" w:rsidRDefault="006F4E92" w:rsidP="009D025C">
      <w:pPr>
        <w:rPr>
          <w:rtl/>
          <w:lang w:bidi="fa-IR"/>
        </w:rPr>
      </w:pPr>
      <w:r w:rsidRPr="00955138">
        <w:rPr>
          <w:b/>
          <w:bCs/>
          <w:rtl/>
          <w:lang w:bidi="fa-IR"/>
        </w:rPr>
        <w:t>راه‌حل‌ها:</w:t>
      </w:r>
      <w:r w:rsidRPr="00955138">
        <w:rPr>
          <w:rFonts w:hint="cs"/>
          <w:rtl/>
          <w:lang w:bidi="fa-IR"/>
        </w:rPr>
        <w:t xml:space="preserve"> </w:t>
      </w:r>
    </w:p>
    <w:p w14:paraId="550BD67C" w14:textId="07E40411" w:rsidR="006F4E92" w:rsidRDefault="006F4E92" w:rsidP="00FB1DC5">
      <w:pPr>
        <w:pStyle w:val="ListParagraph"/>
        <w:numPr>
          <w:ilvl w:val="0"/>
          <w:numId w:val="269"/>
        </w:numPr>
        <w:spacing w:after="200"/>
      </w:pP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مقابله با </w:t>
      </w:r>
      <w:r w:rsidRPr="00764415">
        <w:rPr>
          <w:b/>
          <w:bCs/>
          <w:u w:val="single"/>
          <w:rtl/>
        </w:rPr>
        <w:t>چالش</w:t>
      </w:r>
      <w:r w:rsidRPr="00955138">
        <w:rPr>
          <w:rtl/>
        </w:rPr>
        <w:t xml:space="preserve"> </w:t>
      </w:r>
      <w:r w:rsidRPr="00764415">
        <w:rPr>
          <w:rFonts w:hint="cs"/>
          <w:b/>
          <w:bCs/>
          <w:u w:val="single"/>
          <w:rtl/>
        </w:rPr>
        <w:t>سبک‌سنگین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رهبران برخ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="004306EB">
        <w:rPr>
          <w:rFonts w:hint="cs"/>
          <w:rtl/>
        </w:rPr>
        <w:t>روش‌های</w:t>
      </w:r>
      <w:r w:rsidRPr="00955138">
        <w:rPr>
          <w:rFonts w:hint="cs"/>
          <w:rtl/>
        </w:rPr>
        <w:t xml:space="preserve"> </w:t>
      </w:r>
      <w:r w:rsidRPr="00764415">
        <w:rPr>
          <w:rFonts w:hint="cs"/>
          <w:b/>
          <w:bCs/>
          <w:u w:val="single"/>
          <w:rtl/>
        </w:rPr>
        <w:t>ابتکاری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ساده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متعادل‌ساز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مجدد</w:t>
      </w:r>
      <w:r w:rsidRPr="00955138">
        <w:rPr>
          <w:rtl/>
        </w:rPr>
        <w:t xml:space="preserve"> تلاش‌ها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خود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کرده‌اند. </w:t>
      </w:r>
    </w:p>
    <w:p w14:paraId="42303906" w14:textId="505B9D17" w:rsidR="006F4E92" w:rsidRPr="00955138" w:rsidRDefault="006F4E92" w:rsidP="00FB1DC5">
      <w:pPr>
        <w:pStyle w:val="ListParagraph"/>
        <w:numPr>
          <w:ilvl w:val="1"/>
          <w:numId w:val="269"/>
        </w:numPr>
        <w:spacing w:after="200"/>
        <w:rPr>
          <w:rtl/>
        </w:rPr>
      </w:pP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نمونه‌ها «</w:t>
      </w:r>
      <w:r w:rsidRPr="00764415">
        <w:rPr>
          <w:b/>
          <w:bCs/>
          <w:u w:val="single"/>
          <w:rtl/>
        </w:rPr>
        <w:t>کارت امت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از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b/>
          <w:bCs/>
          <w:u w:val="single"/>
          <w:rtl/>
        </w:rPr>
        <w:t xml:space="preserve"> متوازن</w:t>
      </w:r>
      <w:r w:rsidRPr="00955138">
        <w:rPr>
          <w:rStyle w:val="FootnoteReference"/>
          <w:rtl/>
        </w:rPr>
        <w:footnoteReference w:id="106"/>
      </w:r>
      <w:r w:rsidRPr="00955138">
        <w:rPr>
          <w:rtl/>
        </w:rPr>
        <w:t xml:space="preserve">» است که حکم </w:t>
      </w:r>
      <w:r w:rsidR="00B118C9">
        <w:rPr>
          <w:rtl/>
        </w:rPr>
        <w:t>می‌کند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تمام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مرتبط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حداقل</w:t>
      </w:r>
      <w:r w:rsidRPr="00955138">
        <w:rPr>
          <w:rtl/>
        </w:rPr>
        <w:t xml:space="preserve"> تا حد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مورد </w:t>
      </w:r>
      <w:r w:rsidRPr="00764415">
        <w:rPr>
          <w:b/>
          <w:bCs/>
          <w:u w:val="single"/>
          <w:rtl/>
        </w:rPr>
        <w:t>توجه</w:t>
      </w:r>
      <w:r w:rsidRPr="00955138">
        <w:rPr>
          <w:rtl/>
        </w:rPr>
        <w:t xml:space="preserve"> قرار 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4F087D2F" w14:textId="77777777" w:rsidR="006F4E92" w:rsidRDefault="006F4E92" w:rsidP="00FB1DC5">
      <w:pPr>
        <w:pStyle w:val="ListParagraph"/>
        <w:numPr>
          <w:ilvl w:val="0"/>
          <w:numId w:val="269"/>
        </w:numPr>
        <w:spacing w:after="200"/>
      </w:pPr>
      <w:r w:rsidRPr="00955138">
        <w:rPr>
          <w:rtl/>
        </w:rPr>
        <w:t>برخ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کسب‌وکارها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با اتخاذ </w:t>
      </w:r>
      <w:r w:rsidRPr="00764415">
        <w:rPr>
          <w:b/>
          <w:bCs/>
          <w:u w:val="single"/>
          <w:rtl/>
        </w:rPr>
        <w:t>مع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ارها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b/>
          <w:bCs/>
          <w:u w:val="single"/>
          <w:rtl/>
        </w:rPr>
        <w:t xml:space="preserve"> جد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و </w:t>
      </w:r>
      <w:r w:rsidRPr="00764415">
        <w:rPr>
          <w:b/>
          <w:bCs/>
          <w:u w:val="single"/>
          <w:rtl/>
        </w:rPr>
        <w:t>آ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نده‌نگر</w:t>
      </w:r>
      <w:r w:rsidRPr="00955138">
        <w:rPr>
          <w:rtl/>
        </w:rPr>
        <w:t>، 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خود </w:t>
      </w:r>
      <w:r w:rsidRPr="00955138">
        <w:rPr>
          <w:rFonts w:hint="cs"/>
          <w:rtl/>
        </w:rPr>
        <w:t>در سبک‌سنگین نمودن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بین مقیاس‌های </w:t>
      </w:r>
      <w:r w:rsidRPr="00955138">
        <w:rPr>
          <w:rtl/>
        </w:rPr>
        <w:t>زمان</w:t>
      </w:r>
      <w:r w:rsidRPr="00955138">
        <w:rPr>
          <w:rFonts w:hint="cs"/>
          <w:rtl/>
        </w:rPr>
        <w:t>ی مختلف را</w:t>
      </w:r>
      <w:r w:rsidRPr="00955138">
        <w:rPr>
          <w:rtl/>
        </w:rPr>
        <w:t xml:space="preserve"> بهبود بخش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ده‌اند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13B76465" w14:textId="77777777" w:rsidR="006F4E92" w:rsidRPr="00955138" w:rsidRDefault="006F4E92" w:rsidP="00FB1DC5">
      <w:pPr>
        <w:pStyle w:val="ListParagraph"/>
        <w:numPr>
          <w:ilvl w:val="1"/>
          <w:numId w:val="269"/>
        </w:numPr>
        <w:spacing w:after="200"/>
        <w:rPr>
          <w:rtl/>
        </w:rPr>
      </w:pPr>
      <w:r w:rsidRPr="00955138">
        <w:rPr>
          <w:rtl/>
        </w:rPr>
        <w:t>به‌عنوان‌مثال، اندازه‌گ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میزان </w:t>
      </w:r>
      <w:r w:rsidRPr="00955138">
        <w:rPr>
          <w:rtl/>
        </w:rPr>
        <w:t>«</w:t>
      </w:r>
      <w:r w:rsidRPr="00764415">
        <w:rPr>
          <w:b/>
          <w:bCs/>
          <w:u w:val="single"/>
          <w:rtl/>
        </w:rPr>
        <w:t>سرزندگ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Style w:val="FootnoteReference"/>
          <w:rtl/>
        </w:rPr>
        <w:footnoteReference w:id="107"/>
      </w:r>
      <w:r w:rsidRPr="00955138">
        <w:rPr>
          <w:rFonts w:hint="eastAsia"/>
          <w:rtl/>
        </w:rPr>
        <w:t>»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 (</w:t>
      </w:r>
      <w:r w:rsidRPr="00764415">
        <w:rPr>
          <w:b/>
          <w:bCs/>
          <w:u w:val="single"/>
          <w:rtl/>
        </w:rPr>
        <w:t>ظرف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آن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رشد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پا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در 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tl/>
        </w:rPr>
        <w:t>)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تواند</w:t>
      </w:r>
      <w:r w:rsidRPr="00955138">
        <w:rPr>
          <w:rtl/>
        </w:rPr>
        <w:t xml:space="preserve"> نشان دهد که </w:t>
      </w:r>
      <w:r w:rsidRPr="00955138">
        <w:rPr>
          <w:rFonts w:hint="cs"/>
          <w:rtl/>
        </w:rPr>
        <w:t xml:space="preserve">موقعیت </w:t>
      </w:r>
      <w:r w:rsidRPr="00955138">
        <w:rPr>
          <w:rtl/>
        </w:rPr>
        <w:t xml:space="preserve">شرکت </w:t>
      </w:r>
      <w:r w:rsidRPr="00955138">
        <w:rPr>
          <w:rFonts w:hint="cs"/>
          <w:rtl/>
        </w:rPr>
        <w:t xml:space="preserve">چه میزان </w:t>
      </w: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دست‌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</w:t>
      </w:r>
      <w:r w:rsidRPr="00955138">
        <w:rPr>
          <w:rFonts w:hint="cs"/>
          <w:rtl/>
        </w:rPr>
        <w:t xml:space="preserve">ی به </w:t>
      </w:r>
      <w:r w:rsidRPr="00955138">
        <w:rPr>
          <w:rtl/>
        </w:rPr>
        <w:t>موفق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مقیاس‌های زمانی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طولان</w:t>
      </w:r>
      <w:r w:rsidRPr="00764415">
        <w:rPr>
          <w:rFonts w:hint="cs"/>
          <w:b/>
          <w:bCs/>
          <w:u w:val="single"/>
          <w:rtl/>
        </w:rPr>
        <w:t>ی‌</w:t>
      </w:r>
      <w:r w:rsidRPr="00764415">
        <w:rPr>
          <w:rFonts w:hint="eastAsia"/>
          <w:b/>
          <w:bCs/>
          <w:u w:val="single"/>
          <w:rtl/>
        </w:rPr>
        <w:t>تر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مناسب است</w:t>
      </w:r>
      <w:r w:rsidRPr="00955138">
        <w:rPr>
          <w:rtl/>
        </w:rPr>
        <w:t xml:space="preserve"> و </w:t>
      </w:r>
      <w:r w:rsidRPr="00764415">
        <w:rPr>
          <w:b/>
          <w:bCs/>
          <w:u w:val="single"/>
          <w:rtl/>
        </w:rPr>
        <w:t>س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گنال‌ها</w:t>
      </w:r>
      <w:r w:rsidRPr="00764415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در مورد </w:t>
      </w:r>
      <w:r w:rsidRPr="00955138">
        <w:rPr>
          <w:rFonts w:hint="cs"/>
          <w:rtl/>
        </w:rPr>
        <w:t>چگونگی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متعادل‌ساز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</w:t>
      </w:r>
      <w:r w:rsidRPr="00764415">
        <w:rPr>
          <w:rFonts w:hint="cs"/>
          <w:b/>
          <w:bCs/>
          <w:u w:val="single"/>
          <w:rtl/>
        </w:rPr>
        <w:t>سبک‌سنگین‌ها</w:t>
      </w:r>
      <w:r w:rsidRPr="00955138">
        <w:rPr>
          <w:rFonts w:hint="cs"/>
          <w:rtl/>
        </w:rPr>
        <w:t xml:space="preserve"> فراهم می‌نماید.</w:t>
      </w:r>
    </w:p>
    <w:p w14:paraId="7D9334E1" w14:textId="45D3D9B0" w:rsidR="006F4E92" w:rsidRDefault="006F4E92" w:rsidP="00FB1DC5">
      <w:pPr>
        <w:pStyle w:val="ListParagraph"/>
        <w:numPr>
          <w:ilvl w:val="0"/>
          <w:numId w:val="270"/>
        </w:numPr>
        <w:spacing w:after="200"/>
      </w:pPr>
      <w:r w:rsidRPr="00955138">
        <w:rPr>
          <w:rtl/>
        </w:rPr>
        <w:t>همچن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را به‌گونه‌ا</w:t>
      </w:r>
      <w:r w:rsidRPr="00955138">
        <w:rPr>
          <w:rFonts w:hint="cs"/>
          <w:rtl/>
        </w:rPr>
        <w:t xml:space="preserve">ی </w:t>
      </w:r>
      <w:r w:rsidRPr="00764415">
        <w:rPr>
          <w:b/>
          <w:bCs/>
          <w:u w:val="single"/>
          <w:rtl/>
        </w:rPr>
        <w:t>طراح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کرد که </w:t>
      </w:r>
      <w:r w:rsidRPr="00955138">
        <w:rPr>
          <w:rFonts w:hint="cs"/>
          <w:rtl/>
        </w:rPr>
        <w:t xml:space="preserve">میزان </w:t>
      </w:r>
      <w:r w:rsidRPr="00764415">
        <w:rPr>
          <w:rFonts w:hint="cs"/>
          <w:b/>
          <w:bCs/>
          <w:u w:val="single"/>
          <w:rtl/>
        </w:rPr>
        <w:t>ویرانی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شکست‌ها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</w:t>
      </w:r>
      <w:r w:rsidRPr="00764415">
        <w:rPr>
          <w:rFonts w:hint="cs"/>
          <w:b/>
          <w:bCs/>
          <w:u w:val="single"/>
          <w:rtl/>
        </w:rPr>
        <w:t>کاهش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و </w:t>
      </w:r>
      <w:r w:rsidRPr="00764415">
        <w:rPr>
          <w:rFonts w:hint="cs"/>
          <w:b/>
          <w:bCs/>
          <w:u w:val="single"/>
          <w:rtl/>
        </w:rPr>
        <w:t>تاب‌آوری</w:t>
      </w:r>
      <w:r w:rsidRPr="00955138">
        <w:rPr>
          <w:rtl/>
        </w:rPr>
        <w:t xml:space="preserve"> در بازه‌ها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طولان</w:t>
      </w:r>
      <w:r w:rsidRPr="00764415">
        <w:rPr>
          <w:rFonts w:hint="cs"/>
          <w:b/>
          <w:bCs/>
          <w:u w:val="single"/>
          <w:rtl/>
        </w:rPr>
        <w:t>ی‌</w:t>
      </w:r>
      <w:r w:rsidRPr="00764415">
        <w:rPr>
          <w:rFonts w:hint="eastAsia"/>
          <w:b/>
          <w:bCs/>
          <w:u w:val="single"/>
          <w:rtl/>
        </w:rPr>
        <w:t>تر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افزا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یابد</w:t>
      </w:r>
      <w:r w:rsidRPr="00955138">
        <w:rPr>
          <w:rtl/>
        </w:rPr>
        <w:t xml:space="preserve">. </w:t>
      </w:r>
    </w:p>
    <w:p w14:paraId="136092CD" w14:textId="33A7C09A" w:rsidR="006F4E92" w:rsidRDefault="006F4E92" w:rsidP="00FB1DC5">
      <w:pPr>
        <w:pStyle w:val="ListParagraph"/>
        <w:numPr>
          <w:ilvl w:val="1"/>
          <w:numId w:val="270"/>
        </w:numPr>
        <w:spacing w:after="200"/>
      </w:pPr>
      <w:r w:rsidRPr="00955138">
        <w:rPr>
          <w:rtl/>
        </w:rPr>
        <w:lastRenderedPageBreak/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مثال، </w:t>
      </w:r>
      <w:r w:rsidRPr="00764415">
        <w:rPr>
          <w:rFonts w:hint="cs"/>
          <w:b/>
          <w:bCs/>
          <w:u w:val="single"/>
          <w:rtl/>
        </w:rPr>
        <w:t>مدوله سازی</w:t>
      </w:r>
      <w:r w:rsidRPr="00955138">
        <w:rPr>
          <w:rtl/>
        </w:rPr>
        <w:t xml:space="preserve"> (که امروزه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پلتفرم‌ها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تال</w:t>
      </w:r>
      <w:r w:rsidRPr="00955138">
        <w:rPr>
          <w:rtl/>
        </w:rPr>
        <w:t xml:space="preserve"> از آن استفاده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tl/>
        </w:rPr>
        <w:t xml:space="preserve">) امکان </w:t>
      </w:r>
      <w:r w:rsidRPr="00764415">
        <w:rPr>
          <w:b/>
          <w:bCs/>
          <w:u w:val="single"/>
          <w:rtl/>
        </w:rPr>
        <w:t>جا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گز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ن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آسان </w:t>
      </w:r>
      <w:r w:rsidR="004306EB">
        <w:rPr>
          <w:b/>
          <w:bCs/>
          <w:u w:val="single"/>
          <w:rtl/>
        </w:rPr>
        <w:t>قابلیت‌ها</w:t>
      </w:r>
      <w:r w:rsidRPr="00955138">
        <w:rPr>
          <w:rtl/>
        </w:rPr>
        <w:t xml:space="preserve"> را فراهم م</w:t>
      </w:r>
      <w:r w:rsidRPr="00955138">
        <w:rPr>
          <w:rFonts w:hint="cs"/>
          <w:rtl/>
        </w:rPr>
        <w:t>ی‌نماید</w:t>
      </w:r>
      <w:r w:rsidRPr="00955138">
        <w:rPr>
          <w:rtl/>
        </w:rPr>
        <w:t xml:space="preserve">: </w:t>
      </w:r>
    </w:p>
    <w:p w14:paraId="7AEC8E12" w14:textId="77777777" w:rsidR="006F4E92" w:rsidRDefault="006F4E92" w:rsidP="00FB1DC5">
      <w:pPr>
        <w:pStyle w:val="ListParagraph"/>
        <w:numPr>
          <w:ilvl w:val="1"/>
          <w:numId w:val="270"/>
        </w:numPr>
        <w:spacing w:after="200"/>
      </w:pPr>
      <w:r w:rsidRPr="00955138">
        <w:rPr>
          <w:rtl/>
        </w:rPr>
        <w:t xml:space="preserve">اگر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ارائه‌دهنده</w:t>
      </w:r>
      <w:r w:rsidRPr="00955138">
        <w:rPr>
          <w:rtl/>
        </w:rPr>
        <w:t xml:space="preserve"> شکست بخورد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منسوخ</w:t>
      </w:r>
      <w:r w:rsidRPr="00955138">
        <w:rPr>
          <w:rtl/>
        </w:rPr>
        <w:t xml:space="preserve"> شود،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ارائه‌دهنده جد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به‌راحتی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تواند</w:t>
      </w:r>
      <w:r w:rsidRPr="00955138">
        <w:rPr>
          <w:rtl/>
        </w:rPr>
        <w:t xml:space="preserve"> </w:t>
      </w:r>
      <w:r w:rsidRPr="00764415">
        <w:rPr>
          <w:rFonts w:hint="cs"/>
          <w:b/>
          <w:bCs/>
          <w:u w:val="single"/>
          <w:rtl/>
        </w:rPr>
        <w:t>جایگزین</w:t>
      </w:r>
      <w:r w:rsidRPr="00955138">
        <w:rPr>
          <w:rFonts w:hint="cs"/>
          <w:rtl/>
        </w:rPr>
        <w:t xml:space="preserve"> آن شود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6013534E" w14:textId="77777777" w:rsidR="006F4E92" w:rsidRPr="00955138" w:rsidRDefault="006F4E92" w:rsidP="00FB1DC5">
      <w:pPr>
        <w:pStyle w:val="ListParagraph"/>
        <w:numPr>
          <w:ilvl w:val="1"/>
          <w:numId w:val="270"/>
        </w:numPr>
        <w:spacing w:after="200"/>
        <w:rPr>
          <w:rtl/>
        </w:rPr>
      </w:pPr>
      <w:r w:rsidRPr="00955138">
        <w:rPr>
          <w:rtl/>
        </w:rPr>
        <w:t>کسب‌وکارها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که </w:t>
      </w:r>
      <w:r w:rsidRPr="00955138">
        <w:rPr>
          <w:rFonts w:hint="cs"/>
          <w:rtl/>
        </w:rPr>
        <w:t>به‌صورت</w:t>
      </w:r>
      <w:r w:rsidRPr="00955138">
        <w:rPr>
          <w:rtl/>
        </w:rPr>
        <w:t xml:space="preserve"> مدولار طراح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شده‌اند،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احتمال </w:t>
      </w:r>
      <w:r w:rsidRPr="00764415">
        <w:rPr>
          <w:b/>
          <w:bCs/>
          <w:u w:val="single"/>
          <w:rtl/>
        </w:rPr>
        <w:t>شوک‌ها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کشنده </w:t>
      </w:r>
      <w:r w:rsidRPr="00764415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را </w:t>
      </w:r>
      <w:r w:rsidRPr="00764415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دهند و همچن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راحت‌تر با </w:t>
      </w:r>
      <w:r w:rsidRPr="00764415">
        <w:rPr>
          <w:b/>
          <w:bCs/>
          <w:u w:val="single"/>
          <w:rtl/>
        </w:rPr>
        <w:t>تغ</w:t>
      </w:r>
      <w:r w:rsidRPr="00764415">
        <w:rPr>
          <w:rFonts w:hint="cs"/>
          <w:b/>
          <w:bCs/>
          <w:u w:val="single"/>
          <w:rtl/>
        </w:rPr>
        <w:t>یی</w:t>
      </w:r>
      <w:r w:rsidRPr="00764415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</w:t>
      </w:r>
      <w:r w:rsidRPr="00764415">
        <w:rPr>
          <w:rFonts w:hint="cs"/>
          <w:b/>
          <w:bCs/>
          <w:u w:val="single"/>
          <w:rtl/>
        </w:rPr>
        <w:t>انطباق</w:t>
      </w:r>
      <w:r w:rsidRPr="00955138">
        <w:rPr>
          <w:rFonts w:hint="cs"/>
          <w:rtl/>
        </w:rPr>
        <w:t xml:space="preserve"> یابند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606FC075" w14:textId="6E64A333" w:rsidR="006F4E92" w:rsidRPr="00955138" w:rsidRDefault="006F4E92" w:rsidP="00FB1DC5">
      <w:pPr>
        <w:pStyle w:val="ListParagraph"/>
        <w:numPr>
          <w:ilvl w:val="0"/>
          <w:numId w:val="270"/>
        </w:numPr>
        <w:spacing w:after="200"/>
        <w:rPr>
          <w:rtl/>
        </w:rPr>
      </w:pPr>
      <w:r w:rsidRPr="00955138">
        <w:rPr>
          <w:rtl/>
        </w:rPr>
        <w:t>درنهایت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رهبران </w:t>
      </w:r>
      <w:r w:rsidRPr="00764415">
        <w:rPr>
          <w:b/>
          <w:bCs/>
          <w:u w:val="single"/>
          <w:rtl/>
        </w:rPr>
        <w:t>نقش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بیان می‌نمایند</w:t>
      </w:r>
      <w:r w:rsidRPr="00955138">
        <w:rPr>
          <w:rtl/>
        </w:rPr>
        <w:t xml:space="preserve"> و </w:t>
      </w:r>
      <w:r w:rsidRPr="00764415">
        <w:rPr>
          <w:b/>
          <w:bCs/>
          <w:u w:val="single"/>
          <w:rtl/>
        </w:rPr>
        <w:t>هدف</w:t>
      </w:r>
      <w:r w:rsidRPr="00955138">
        <w:rPr>
          <w:rtl/>
        </w:rPr>
        <w:t xml:space="preserve"> واحد</w:t>
      </w:r>
      <w:r w:rsidRPr="00955138">
        <w:rPr>
          <w:rFonts w:hint="cs"/>
          <w:rtl/>
        </w:rPr>
        <w:t>ِ</w:t>
      </w:r>
      <w:r w:rsidRPr="00955138">
        <w:rPr>
          <w:rtl/>
        </w:rPr>
        <w:t xml:space="preserve"> به </w:t>
      </w:r>
      <w:r w:rsidRPr="00764415">
        <w:rPr>
          <w:b/>
          <w:bCs/>
          <w:u w:val="single"/>
          <w:rtl/>
        </w:rPr>
        <w:t>حداکثر</w:t>
      </w:r>
      <w:r w:rsidRPr="00955138">
        <w:rPr>
          <w:rtl/>
        </w:rPr>
        <w:t xml:space="preserve"> رساندن </w:t>
      </w:r>
      <w:r w:rsidRPr="00764415">
        <w:rPr>
          <w:b/>
          <w:bCs/>
          <w:u w:val="single"/>
          <w:rtl/>
        </w:rPr>
        <w:t>بازده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مال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را با هدف </w:t>
      </w:r>
      <w:r w:rsidRPr="00764415">
        <w:rPr>
          <w:b/>
          <w:bCs/>
          <w:u w:val="single"/>
          <w:rtl/>
        </w:rPr>
        <w:t>متعادل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شکوفا</w:t>
      </w:r>
      <w:r w:rsidRPr="00764415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در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چندگانه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از طریق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خدمت</w:t>
      </w:r>
      <w:r w:rsidRPr="00955138">
        <w:rPr>
          <w:rtl/>
        </w:rPr>
        <w:t xml:space="preserve"> به </w:t>
      </w:r>
      <w:r w:rsidRPr="00764415">
        <w:rPr>
          <w:b/>
          <w:bCs/>
          <w:u w:val="single"/>
          <w:rtl/>
        </w:rPr>
        <w:t>سهامداران</w:t>
      </w:r>
      <w:r w:rsidRPr="00955138">
        <w:rPr>
          <w:rtl/>
        </w:rPr>
        <w:t xml:space="preserve"> متعدد</w:t>
      </w:r>
      <w:r w:rsidRPr="00955138">
        <w:rPr>
          <w:rFonts w:hint="cs"/>
          <w:rtl/>
        </w:rPr>
        <w:t xml:space="preserve">، </w:t>
      </w:r>
      <w:r w:rsidRPr="00764415">
        <w:rPr>
          <w:rtl/>
        </w:rPr>
        <w:t>جا</w:t>
      </w:r>
      <w:r w:rsidRPr="00764415">
        <w:rPr>
          <w:rFonts w:hint="cs"/>
          <w:rtl/>
        </w:rPr>
        <w:t>ی</w:t>
      </w:r>
      <w:r w:rsidRPr="00764415">
        <w:rPr>
          <w:rFonts w:hint="eastAsia"/>
          <w:rtl/>
        </w:rPr>
        <w:t>گز</w:t>
      </w:r>
      <w:r w:rsidRPr="00764415">
        <w:rPr>
          <w:rFonts w:hint="cs"/>
          <w:rtl/>
        </w:rPr>
        <w:t>ی</w:t>
      </w:r>
      <w:r w:rsidRPr="00764415">
        <w:rPr>
          <w:rFonts w:hint="eastAsia"/>
          <w:rtl/>
        </w:rPr>
        <w:t>ن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3A3742A3" w14:textId="77777777" w:rsidR="006F4E92" w:rsidRPr="00955138" w:rsidRDefault="006F4E92" w:rsidP="009D025C">
      <w:pPr>
        <w:pStyle w:val="Heading3"/>
        <w:rPr>
          <w:rtl/>
          <w:lang w:bidi="fa-IR"/>
        </w:rPr>
      </w:pPr>
      <w:r w:rsidRPr="00955138">
        <w:rPr>
          <w:rtl/>
          <w:lang w:bidi="fa-IR"/>
        </w:rPr>
        <w:t>ب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نش</w:t>
      </w:r>
      <w:r w:rsidRPr="00955138">
        <w:rPr>
          <w:rtl/>
          <w:lang w:bidi="fa-IR"/>
        </w:rPr>
        <w:t xml:space="preserve"> از </w:t>
      </w:r>
      <w:r w:rsidRPr="00955138">
        <w:rPr>
          <w:rFonts w:hint="cs"/>
          <w:rtl/>
          <w:lang w:bidi="fa-IR"/>
        </w:rPr>
        <w:t xml:space="preserve">حوزه </w:t>
      </w:r>
      <w:r w:rsidRPr="00955138">
        <w:rPr>
          <w:rtl/>
          <w:lang w:bidi="fa-IR"/>
        </w:rPr>
        <w:t>پا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دار</w:t>
      </w:r>
      <w:r w:rsidRPr="00955138">
        <w:rPr>
          <w:rFonts w:hint="cs"/>
          <w:rtl/>
          <w:lang w:bidi="fa-IR"/>
        </w:rPr>
        <w:t>ی</w:t>
      </w:r>
    </w:p>
    <w:p w14:paraId="750443E6" w14:textId="77777777" w:rsidR="006F4E92" w:rsidRDefault="006F4E92" w:rsidP="009D025C">
      <w:pPr>
        <w:rPr>
          <w:rtl/>
          <w:lang w:bidi="fa-IR"/>
        </w:rPr>
      </w:pPr>
      <w:r w:rsidRPr="00955138">
        <w:rPr>
          <w:rFonts w:hint="cs"/>
          <w:b/>
          <w:bCs/>
          <w:rtl/>
          <w:lang w:bidi="fa-IR"/>
        </w:rPr>
        <w:t>مسائل</w:t>
      </w:r>
      <w:r w:rsidRPr="00955138">
        <w:rPr>
          <w:b/>
          <w:bCs/>
          <w:rtl/>
          <w:lang w:bidi="fa-IR"/>
        </w:rPr>
        <w:t xml:space="preserve"> مق</w:t>
      </w:r>
      <w:r w:rsidRPr="00955138">
        <w:rPr>
          <w:rFonts w:hint="cs"/>
          <w:b/>
          <w:bCs/>
          <w:rtl/>
          <w:lang w:bidi="fa-IR"/>
        </w:rPr>
        <w:t>ی</w:t>
      </w:r>
      <w:r w:rsidRPr="00955138">
        <w:rPr>
          <w:rFonts w:hint="eastAsia"/>
          <w:b/>
          <w:bCs/>
          <w:rtl/>
          <w:lang w:bidi="fa-IR"/>
        </w:rPr>
        <w:t>اس‌ها</w:t>
      </w:r>
      <w:r w:rsidRPr="00955138">
        <w:rPr>
          <w:rFonts w:hint="cs"/>
          <w:b/>
          <w:bCs/>
          <w:rtl/>
          <w:lang w:bidi="fa-IR"/>
        </w:rPr>
        <w:t>ی</w:t>
      </w:r>
      <w:r w:rsidRPr="00955138">
        <w:rPr>
          <w:b/>
          <w:bCs/>
          <w:rtl/>
          <w:lang w:bidi="fa-IR"/>
        </w:rPr>
        <w:t xml:space="preserve"> زمان</w:t>
      </w:r>
      <w:r w:rsidRPr="00955138">
        <w:rPr>
          <w:rFonts w:hint="cs"/>
          <w:b/>
          <w:bCs/>
          <w:rtl/>
          <w:lang w:bidi="fa-IR"/>
        </w:rPr>
        <w:t>ی</w:t>
      </w:r>
      <w:r w:rsidRPr="00955138">
        <w:rPr>
          <w:b/>
          <w:bCs/>
          <w:rtl/>
          <w:lang w:bidi="fa-IR"/>
        </w:rPr>
        <w:t xml:space="preserve"> چندگانه:</w:t>
      </w:r>
      <w:r w:rsidRPr="00955138">
        <w:rPr>
          <w:rtl/>
          <w:lang w:bidi="fa-IR"/>
        </w:rPr>
        <w:t xml:space="preserve"> </w:t>
      </w:r>
    </w:p>
    <w:p w14:paraId="3FADC2D8" w14:textId="77777777" w:rsidR="006F4E92" w:rsidRDefault="006F4E92" w:rsidP="00FB1DC5">
      <w:pPr>
        <w:pStyle w:val="ListParagraph"/>
        <w:numPr>
          <w:ilvl w:val="0"/>
          <w:numId w:val="271"/>
        </w:numPr>
        <w:spacing w:after="200"/>
      </w:pPr>
      <w:r w:rsidRPr="00955138">
        <w:rPr>
          <w:rtl/>
        </w:rPr>
        <w:t>مهم‌ترین چالش‌ها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پا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اساس شامل </w:t>
      </w:r>
      <w:r w:rsidRPr="00764415">
        <w:rPr>
          <w:rFonts w:hint="cs"/>
          <w:b/>
          <w:bCs/>
          <w:u w:val="single"/>
          <w:rtl/>
        </w:rPr>
        <w:t>سبک‌سنگین</w:t>
      </w:r>
      <w:r w:rsidRPr="00955138">
        <w:rPr>
          <w:rFonts w:hint="cs"/>
          <w:rtl/>
        </w:rPr>
        <w:t xml:space="preserve"> بین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چندگانه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 xml:space="preserve">شوند: </w:t>
      </w:r>
    </w:p>
    <w:p w14:paraId="0818AEB7" w14:textId="77777777" w:rsidR="006F4E92" w:rsidRDefault="006F4E92" w:rsidP="00FB1DC5">
      <w:pPr>
        <w:pStyle w:val="ListParagraph"/>
        <w:numPr>
          <w:ilvl w:val="1"/>
          <w:numId w:val="271"/>
        </w:numPr>
        <w:spacing w:after="200"/>
      </w:pPr>
      <w:r w:rsidRPr="00764415">
        <w:rPr>
          <w:b/>
          <w:bCs/>
          <w:u w:val="single"/>
          <w:rtl/>
        </w:rPr>
        <w:t>مزا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ا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</w:t>
      </w:r>
      <w:r w:rsidRPr="00764415">
        <w:rPr>
          <w:rFonts w:hint="cs"/>
          <w:b/>
          <w:bCs/>
          <w:u w:val="single"/>
          <w:rtl/>
        </w:rPr>
        <w:t>ریسک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در بازه‌های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طولان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ظاهر می‌شو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د، درحالی‌که </w:t>
      </w:r>
      <w:r w:rsidRPr="00764415">
        <w:rPr>
          <w:b/>
          <w:bCs/>
          <w:u w:val="single"/>
          <w:rtl/>
        </w:rPr>
        <w:t>هز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اقدامات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بازه زمانی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کنون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باید تقبل گردند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35F35894" w14:textId="77777777" w:rsidR="006F4E92" w:rsidRPr="00955138" w:rsidRDefault="006F4E92" w:rsidP="00FB1DC5">
      <w:pPr>
        <w:pStyle w:val="ListParagraph"/>
        <w:numPr>
          <w:ilvl w:val="1"/>
          <w:numId w:val="271"/>
        </w:numPr>
        <w:spacing w:after="200"/>
        <w:rPr>
          <w:rtl/>
        </w:rPr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امر در مورد ط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</w:t>
      </w:r>
      <w:r w:rsidRPr="00955138">
        <w:rPr>
          <w:rtl/>
        </w:rPr>
        <w:t xml:space="preserve"> گسترده‌ای از مسائل </w:t>
      </w:r>
      <w:r w:rsidRPr="00764415">
        <w:rPr>
          <w:b/>
          <w:bCs/>
          <w:u w:val="single"/>
          <w:rtl/>
        </w:rPr>
        <w:t>پا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دار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مانند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آب‌وهوا</w:t>
      </w:r>
      <w:r w:rsidRPr="00955138">
        <w:rPr>
          <w:rtl/>
        </w:rPr>
        <w:t xml:space="preserve">، </w:t>
      </w:r>
      <w:r w:rsidRPr="00764415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گونه‌ها</w:t>
      </w:r>
      <w:r w:rsidRPr="00955138">
        <w:rPr>
          <w:rtl/>
        </w:rPr>
        <w:t xml:space="preserve">، </w:t>
      </w:r>
      <w:r w:rsidRPr="00764415">
        <w:rPr>
          <w:b/>
          <w:bCs/>
          <w:u w:val="single"/>
          <w:rtl/>
        </w:rPr>
        <w:t>آلودگ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ش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م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ا</w:t>
      </w:r>
      <w:r w:rsidRPr="00764415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و </w:t>
      </w:r>
      <w:r w:rsidRPr="00764415">
        <w:rPr>
          <w:b/>
          <w:bCs/>
          <w:u w:val="single"/>
          <w:rtl/>
        </w:rPr>
        <w:t>آمادگ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برابر </w:t>
      </w:r>
      <w:r w:rsidRPr="00764415">
        <w:rPr>
          <w:b/>
          <w:bCs/>
          <w:u w:val="single"/>
          <w:rtl/>
        </w:rPr>
        <w:t>بلا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صادق است</w:t>
      </w:r>
      <w:r w:rsidRPr="00955138">
        <w:rPr>
          <w:rtl/>
        </w:rPr>
        <w:t xml:space="preserve">. </w:t>
      </w:r>
    </w:p>
    <w:p w14:paraId="539A0526" w14:textId="3AD164C7" w:rsidR="006F4E92" w:rsidRDefault="006F4E92" w:rsidP="00FB1DC5">
      <w:pPr>
        <w:pStyle w:val="ListParagraph"/>
        <w:numPr>
          <w:ilvl w:val="0"/>
          <w:numId w:val="271"/>
        </w:numPr>
        <w:spacing w:after="200"/>
      </w:pPr>
      <w:r w:rsidRPr="00955138">
        <w:rPr>
          <w:rtl/>
        </w:rPr>
        <w:t xml:space="preserve">چالش </w:t>
      </w:r>
      <w:r w:rsidRPr="00764415">
        <w:rPr>
          <w:b/>
          <w:bCs/>
          <w:u w:val="single"/>
          <w:rtl/>
        </w:rPr>
        <w:t>دولت‌ها</w:t>
      </w:r>
      <w:r w:rsidRPr="00955138">
        <w:rPr>
          <w:rtl/>
        </w:rPr>
        <w:t xml:space="preserve">، </w:t>
      </w:r>
      <w:r w:rsidR="00BA2244">
        <w:rPr>
          <w:b/>
          <w:bCs/>
          <w:u w:val="single"/>
          <w:rtl/>
        </w:rPr>
        <w:t>سازمان‌های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غ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ردولت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764415">
        <w:rPr>
          <w:b/>
          <w:bCs/>
          <w:u w:val="single"/>
          <w:rtl/>
        </w:rPr>
        <w:t>نهادها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b/>
          <w:bCs/>
          <w:u w:val="single"/>
          <w:rtl/>
        </w:rPr>
        <w:t xml:space="preserve"> عموم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توازن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در سبک‌سنگین‌ها در</w:t>
      </w:r>
      <w:r w:rsidRPr="00955138">
        <w:rPr>
          <w:rtl/>
        </w:rPr>
        <w:t xml:space="preserve"> طول زمان می‌</w:t>
      </w:r>
      <w:r w:rsidRPr="00955138">
        <w:rPr>
          <w:rFonts w:hint="cs"/>
          <w:rtl/>
        </w:rPr>
        <w:t>باشد</w:t>
      </w:r>
      <w:r w:rsidRPr="00955138">
        <w:rPr>
          <w:rtl/>
        </w:rPr>
        <w:t xml:space="preserve"> </w:t>
      </w:r>
    </w:p>
    <w:p w14:paraId="56C46569" w14:textId="1FC17C89" w:rsidR="006F4E92" w:rsidRDefault="006F4E92" w:rsidP="00FB1DC5">
      <w:pPr>
        <w:pStyle w:val="ListParagraph"/>
        <w:numPr>
          <w:ilvl w:val="1"/>
          <w:numId w:val="271"/>
        </w:numPr>
        <w:spacing w:after="200"/>
      </w:pPr>
      <w:r w:rsidRPr="00764415">
        <w:rPr>
          <w:rFonts w:hint="cs"/>
          <w:b/>
          <w:bCs/>
          <w:u w:val="single"/>
          <w:rtl/>
        </w:rPr>
        <w:t>واسنجی</w:t>
      </w:r>
      <w:r w:rsidRPr="00955138">
        <w:rPr>
          <w:rStyle w:val="FootnoteReference"/>
          <w:rtl/>
        </w:rPr>
        <w:footnoteReference w:id="108"/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هز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نه‌ها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و </w:t>
      </w:r>
      <w:r w:rsidRPr="00764415">
        <w:rPr>
          <w:b/>
          <w:bCs/>
          <w:u w:val="single"/>
          <w:rtl/>
        </w:rPr>
        <w:t>منافع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و همچن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همسو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ساختن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باورها</w:t>
      </w:r>
      <w:r w:rsidRPr="00955138">
        <w:rPr>
          <w:rtl/>
        </w:rPr>
        <w:t xml:space="preserve"> در مورد </w:t>
      </w:r>
      <w:r w:rsidR="00D24F74">
        <w:rPr>
          <w:rtl/>
        </w:rPr>
        <w:t>آن‌ها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ارتقا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اقدام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مؤثر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4773487B" w14:textId="77777777" w:rsidR="006F4E92" w:rsidRDefault="006F4E92" w:rsidP="00FB1DC5">
      <w:pPr>
        <w:pStyle w:val="ListParagraph"/>
        <w:numPr>
          <w:ilvl w:val="1"/>
          <w:numId w:val="271"/>
        </w:numPr>
        <w:spacing w:after="200"/>
      </w:pP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سا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باز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گران</w:t>
      </w:r>
      <w:r w:rsidRPr="00955138">
        <w:rPr>
          <w:rtl/>
        </w:rPr>
        <w:t xml:space="preserve"> مانند </w:t>
      </w:r>
      <w:r w:rsidRPr="00764415">
        <w:rPr>
          <w:b/>
          <w:bCs/>
          <w:u w:val="single"/>
          <w:rtl/>
        </w:rPr>
        <w:t>کسب‌وکارها</w:t>
      </w:r>
      <w:r w:rsidRPr="00955138">
        <w:rPr>
          <w:rtl/>
        </w:rPr>
        <w:t xml:space="preserve"> و </w:t>
      </w:r>
      <w:r w:rsidRPr="00764415">
        <w:rPr>
          <w:b/>
          <w:bCs/>
          <w:u w:val="single"/>
          <w:rtl/>
        </w:rPr>
        <w:t>سرمایه‌گذاران</w:t>
      </w:r>
      <w:r w:rsidRPr="00955138">
        <w:rPr>
          <w:rtl/>
        </w:rPr>
        <w:t xml:space="preserve">، </w:t>
      </w:r>
      <w:r w:rsidRPr="00955138">
        <w:rPr>
          <w:rFonts w:hint="cs"/>
          <w:rtl/>
        </w:rPr>
        <w:t>این مسئله</w:t>
      </w:r>
      <w:r w:rsidRPr="00955138">
        <w:rPr>
          <w:rtl/>
        </w:rPr>
        <w:t xml:space="preserve"> </w:t>
      </w:r>
      <w:r w:rsidRPr="00764415">
        <w:rPr>
          <w:rFonts w:hint="cs"/>
          <w:b/>
          <w:bCs/>
          <w:u w:val="single"/>
          <w:rtl/>
        </w:rPr>
        <w:t>تأثیر</w:t>
      </w:r>
      <w:r w:rsidRPr="00955138">
        <w:rPr>
          <w:rtl/>
        </w:rPr>
        <w:t xml:space="preserve"> مستق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</w:t>
      </w:r>
      <w:r w:rsidRPr="00764415">
        <w:rPr>
          <w:rFonts w:hint="cs"/>
          <w:b/>
          <w:bCs/>
          <w:u w:val="single"/>
          <w:rtl/>
        </w:rPr>
        <w:t>کمتری</w:t>
      </w:r>
      <w:r w:rsidRPr="00955138">
        <w:rPr>
          <w:rFonts w:hint="cs"/>
          <w:rtl/>
        </w:rPr>
        <w:t xml:space="preserve"> دارد</w:t>
      </w:r>
      <w:r w:rsidRPr="00955138">
        <w:rPr>
          <w:rtl/>
        </w:rPr>
        <w:t xml:space="preserve"> اما همچنان </w:t>
      </w:r>
      <w:r w:rsidRPr="00955138">
        <w:rPr>
          <w:rFonts w:hint="cs"/>
          <w:rtl/>
        </w:rPr>
        <w:t>موجود است</w:t>
      </w:r>
      <w:r w:rsidRPr="00955138">
        <w:rPr>
          <w:rtl/>
        </w:rPr>
        <w:t xml:space="preserve"> </w:t>
      </w:r>
    </w:p>
    <w:p w14:paraId="2CB080A2" w14:textId="77777777" w:rsidR="006F4E92" w:rsidRDefault="006F4E92" w:rsidP="00FB1DC5">
      <w:pPr>
        <w:pStyle w:val="ListParagraph"/>
        <w:numPr>
          <w:ilvl w:val="1"/>
          <w:numId w:val="271"/>
        </w:numPr>
        <w:spacing w:after="200"/>
      </w:pPr>
      <w:r w:rsidRPr="00955138">
        <w:rPr>
          <w:rtl/>
        </w:rPr>
        <w:t>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ستم</w:t>
      </w:r>
      <w:r w:rsidRPr="00955138">
        <w:rPr>
          <w:rtl/>
        </w:rPr>
        <w:t xml:space="preserve">‌های </w:t>
      </w:r>
      <w:r w:rsidRPr="00764415">
        <w:rPr>
          <w:b/>
          <w:bCs/>
          <w:u w:val="single"/>
          <w:rtl/>
        </w:rPr>
        <w:t>طب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ع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764415">
        <w:rPr>
          <w:b/>
          <w:bCs/>
          <w:u w:val="single"/>
          <w:rtl/>
        </w:rPr>
        <w:t>اجتماع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پا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حفظ 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ستم</w:t>
      </w:r>
      <w:r w:rsidRPr="00955138">
        <w:rPr>
          <w:rtl/>
        </w:rPr>
        <w:t xml:space="preserve">‌های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و مال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</w:t>
      </w:r>
      <w:r w:rsidRPr="00764415">
        <w:rPr>
          <w:b/>
          <w:bCs/>
          <w:u w:val="single"/>
          <w:rtl/>
        </w:rPr>
        <w:t>درازمدت</w:t>
      </w:r>
      <w:r w:rsidRPr="00955138">
        <w:rPr>
          <w:rtl/>
        </w:rPr>
        <w:t xml:space="preserve"> ضرور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هستند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0A439A8D" w14:textId="77777777" w:rsidR="006F4E92" w:rsidRDefault="006F4E92" w:rsidP="00FB1DC5">
      <w:pPr>
        <w:pStyle w:val="ListParagraph"/>
        <w:numPr>
          <w:ilvl w:val="1"/>
          <w:numId w:val="271"/>
        </w:numPr>
        <w:spacing w:after="200"/>
      </w:pPr>
      <w:r w:rsidRPr="00955138">
        <w:rPr>
          <w:rtl/>
        </w:rPr>
        <w:t xml:space="preserve">بااین‌حال، </w:t>
      </w:r>
      <w:r w:rsidRPr="00764415">
        <w:rPr>
          <w:b/>
          <w:bCs/>
          <w:u w:val="single"/>
          <w:rtl/>
        </w:rPr>
        <w:t>باز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گران</w:t>
      </w:r>
      <w:r w:rsidRPr="00955138">
        <w:rPr>
          <w:rtl/>
        </w:rPr>
        <w:t xml:space="preserve"> مختلف </w:t>
      </w:r>
      <w:r w:rsidRPr="00764415">
        <w:rPr>
          <w:b/>
          <w:bCs/>
          <w:u w:val="single"/>
          <w:rtl/>
        </w:rPr>
        <w:t>انگ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زه</w:t>
      </w:r>
      <w:r w:rsidRPr="00764415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متفاوت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دارند</w:t>
      </w:r>
      <w:r w:rsidRPr="00955138">
        <w:rPr>
          <w:rtl/>
        </w:rPr>
        <w:t xml:space="preserve">: </w:t>
      </w:r>
    </w:p>
    <w:p w14:paraId="5E8CC293" w14:textId="77777777" w:rsidR="006F4E92" w:rsidRDefault="006F4E92" w:rsidP="00FB1DC5">
      <w:pPr>
        <w:pStyle w:val="ListParagraph"/>
        <w:numPr>
          <w:ilvl w:val="2"/>
          <w:numId w:val="271"/>
        </w:numPr>
        <w:spacing w:after="200"/>
      </w:pPr>
      <w:r w:rsidRPr="00764415">
        <w:rPr>
          <w:b/>
          <w:bCs/>
          <w:u w:val="single"/>
          <w:rtl/>
        </w:rPr>
        <w:t>س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استمداران</w:t>
      </w:r>
      <w:r w:rsidRPr="00955138">
        <w:rPr>
          <w:rtl/>
        </w:rPr>
        <w:t xml:space="preserve"> ممکن است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از همه نگران </w:t>
      </w:r>
      <w:r w:rsidRPr="00764415">
        <w:rPr>
          <w:b/>
          <w:bCs/>
          <w:u w:val="single"/>
          <w:rtl/>
        </w:rPr>
        <w:t>اتفاقات</w:t>
      </w:r>
      <w:r w:rsidRPr="00955138">
        <w:rPr>
          <w:rtl/>
        </w:rPr>
        <w:t xml:space="preserve"> قبل از </w:t>
      </w:r>
      <w:r w:rsidRPr="00764415">
        <w:rPr>
          <w:b/>
          <w:bCs/>
          <w:u w:val="single"/>
          <w:rtl/>
        </w:rPr>
        <w:t>انتخابات</w:t>
      </w:r>
      <w:r w:rsidRPr="00955138">
        <w:rPr>
          <w:rtl/>
        </w:rPr>
        <w:t xml:space="preserve"> بعد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باشند، </w:t>
      </w:r>
    </w:p>
    <w:p w14:paraId="591179D0" w14:textId="77777777" w:rsidR="006F4E92" w:rsidRDefault="006F4E92" w:rsidP="00FB1DC5">
      <w:pPr>
        <w:pStyle w:val="ListParagraph"/>
        <w:numPr>
          <w:ilvl w:val="2"/>
          <w:numId w:val="271"/>
        </w:numPr>
        <w:spacing w:after="200"/>
      </w:pPr>
      <w:r w:rsidRPr="00955138">
        <w:rPr>
          <w:rtl/>
        </w:rPr>
        <w:lastRenderedPageBreak/>
        <w:t xml:space="preserve">درحالی‌که عموم مردم ممکن است افق </w:t>
      </w:r>
      <w:r w:rsidRPr="00764415">
        <w:rPr>
          <w:b/>
          <w:bCs/>
          <w:u w:val="single"/>
          <w:rtl/>
        </w:rPr>
        <w:t>طولان</w:t>
      </w:r>
      <w:r w:rsidRPr="00764415">
        <w:rPr>
          <w:rFonts w:hint="cs"/>
          <w:b/>
          <w:bCs/>
          <w:u w:val="single"/>
          <w:rtl/>
        </w:rPr>
        <w:t>ی‌</w:t>
      </w:r>
      <w:r w:rsidRPr="00764415">
        <w:rPr>
          <w:rFonts w:hint="eastAsia"/>
          <w:b/>
          <w:bCs/>
          <w:u w:val="single"/>
          <w:rtl/>
        </w:rPr>
        <w:t>مدت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را در نظر </w:t>
      </w:r>
      <w:r w:rsidRPr="00955138">
        <w:rPr>
          <w:rtl/>
        </w:rPr>
        <w:t>داشته باشند.</w:t>
      </w:r>
      <w:r w:rsidRPr="00955138">
        <w:rPr>
          <w:rFonts w:hint="cs"/>
          <w:rtl/>
        </w:rPr>
        <w:t xml:space="preserve"> </w:t>
      </w:r>
    </w:p>
    <w:p w14:paraId="0E7AF66F" w14:textId="77777777" w:rsidR="006F4E92" w:rsidRDefault="006F4E92" w:rsidP="00FB1DC5">
      <w:pPr>
        <w:pStyle w:val="ListParagraph"/>
        <w:numPr>
          <w:ilvl w:val="1"/>
          <w:numId w:val="271"/>
        </w:numPr>
        <w:spacing w:after="200"/>
      </w:pPr>
      <w:r w:rsidRPr="00955138">
        <w:rPr>
          <w:rtl/>
        </w:rPr>
        <w:t>اغلب</w:t>
      </w:r>
      <w:r w:rsidRPr="00955138">
        <w:rPr>
          <w:rFonts w:hint="cs"/>
          <w:rtl/>
        </w:rPr>
        <w:t xml:space="preserve"> </w:t>
      </w:r>
      <w:r w:rsidRPr="00764415">
        <w:rPr>
          <w:b/>
          <w:bCs/>
          <w:u w:val="single"/>
          <w:rtl/>
        </w:rPr>
        <w:t>ذ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نفعان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متفاوت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هز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نه</w:t>
      </w:r>
      <w:r w:rsidRPr="00764415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بالقوه</w:t>
      </w:r>
      <w:r w:rsidRPr="00955138">
        <w:rPr>
          <w:rFonts w:hint="cs"/>
          <w:rtl/>
        </w:rPr>
        <w:t xml:space="preserve"> را</w:t>
      </w:r>
      <w:r w:rsidRPr="00955138">
        <w:rPr>
          <w:rtl/>
        </w:rPr>
        <w:t xml:space="preserve"> متحمل می‌شو</w:t>
      </w:r>
      <w:r w:rsidRPr="00955138">
        <w:rPr>
          <w:rFonts w:hint="cs"/>
          <w:rtl/>
        </w:rPr>
        <w:t>ن</w:t>
      </w:r>
      <w:r w:rsidRPr="00955138">
        <w:rPr>
          <w:rtl/>
        </w:rPr>
        <w:t>د</w:t>
      </w:r>
      <w:r w:rsidRPr="00955138">
        <w:rPr>
          <w:rFonts w:hint="cs"/>
          <w:rtl/>
        </w:rPr>
        <w:t xml:space="preserve">، درحالی‌که ممکن است از </w:t>
      </w:r>
      <w:r w:rsidRPr="00764415">
        <w:rPr>
          <w:b/>
          <w:bCs/>
          <w:u w:val="single"/>
          <w:rtl/>
        </w:rPr>
        <w:t>منافع</w:t>
      </w:r>
      <w:r w:rsidRPr="00955138">
        <w:rPr>
          <w:rtl/>
        </w:rPr>
        <w:t xml:space="preserve"> بالقوه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بهره‌مند</w:t>
      </w:r>
      <w:r w:rsidRPr="00955138">
        <w:rPr>
          <w:rFonts w:hint="cs"/>
          <w:rtl/>
        </w:rPr>
        <w:t xml:space="preserve"> </w:t>
      </w:r>
      <w:r w:rsidRPr="00764415">
        <w:rPr>
          <w:rFonts w:hint="cs"/>
          <w:b/>
          <w:bCs/>
          <w:u w:val="single"/>
          <w:rtl/>
        </w:rPr>
        <w:t>نشود</w:t>
      </w:r>
      <w:r w:rsidRPr="00955138">
        <w:rPr>
          <w:rFonts w:hint="cs"/>
          <w:rtl/>
        </w:rPr>
        <w:t xml:space="preserve"> که این امر</w:t>
      </w:r>
      <w:r w:rsidRPr="00955138">
        <w:rPr>
          <w:rtl/>
        </w:rPr>
        <w:t xml:space="preserve"> چالش را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ده‌تر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سازد</w:t>
      </w:r>
      <w:r w:rsidRPr="00955138">
        <w:rPr>
          <w:rtl/>
        </w:rPr>
        <w:t xml:space="preserve">. </w:t>
      </w:r>
    </w:p>
    <w:p w14:paraId="1E4CB9F2" w14:textId="77777777" w:rsidR="006F4E92" w:rsidRDefault="006F4E92" w:rsidP="00FB1DC5">
      <w:pPr>
        <w:pStyle w:val="ListParagraph"/>
        <w:numPr>
          <w:ilvl w:val="1"/>
          <w:numId w:val="271"/>
        </w:numPr>
        <w:spacing w:after="200"/>
      </w:pPr>
      <w:r w:rsidRPr="00764415">
        <w:rPr>
          <w:b/>
          <w:bCs/>
          <w:u w:val="single"/>
          <w:rtl/>
        </w:rPr>
        <w:t>تما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ل</w:t>
      </w:r>
      <w:r w:rsidRPr="00955138">
        <w:rPr>
          <w:rtl/>
        </w:rPr>
        <w:t xml:space="preserve"> اجتماع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64415">
        <w:rPr>
          <w:rFonts w:hint="cs"/>
          <w:b/>
          <w:bCs/>
          <w:u w:val="single"/>
          <w:rtl/>
        </w:rPr>
        <w:t>سبک‌سنگین</w:t>
      </w:r>
      <w:r w:rsidRPr="00955138">
        <w:rPr>
          <w:rFonts w:hint="cs"/>
          <w:rtl/>
        </w:rPr>
        <w:t xml:space="preserve"> بین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>‌های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ممکن است در </w:t>
      </w:r>
      <w:r w:rsidRPr="00764415">
        <w:rPr>
          <w:b/>
          <w:bCs/>
          <w:u w:val="single"/>
          <w:rtl/>
        </w:rPr>
        <w:t>طول زمان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متفاوت</w:t>
      </w:r>
      <w:r w:rsidRPr="00955138">
        <w:rPr>
          <w:rtl/>
        </w:rPr>
        <w:t xml:space="preserve"> باشد. </w:t>
      </w:r>
    </w:p>
    <w:p w14:paraId="0086468B" w14:textId="77777777" w:rsidR="006F4E92" w:rsidRPr="00955138" w:rsidRDefault="006F4E92" w:rsidP="00FB1DC5">
      <w:pPr>
        <w:pStyle w:val="ListParagraph"/>
        <w:numPr>
          <w:ilvl w:val="2"/>
          <w:numId w:val="271"/>
        </w:numPr>
        <w:spacing w:after="200"/>
        <w:rPr>
          <w:rtl/>
        </w:rPr>
      </w:pPr>
      <w:r w:rsidRPr="00955138">
        <w:rPr>
          <w:rtl/>
        </w:rPr>
        <w:t>به‌عنوان‌مثال،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</w:t>
      </w:r>
      <w:r w:rsidRPr="00764415">
        <w:rPr>
          <w:b/>
          <w:bCs/>
          <w:u w:val="single"/>
          <w:rtl/>
        </w:rPr>
        <w:t>بحران</w:t>
      </w:r>
      <w:r w:rsidRPr="00955138">
        <w:rPr>
          <w:rtl/>
        </w:rPr>
        <w:t xml:space="preserve"> مال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ر</w:t>
      </w:r>
      <w:r w:rsidRPr="00764415">
        <w:rPr>
          <w:rFonts w:hint="cs"/>
          <w:b/>
          <w:bCs/>
          <w:u w:val="single"/>
          <w:rtl/>
        </w:rPr>
        <w:t>ی</w:t>
      </w:r>
      <w:r w:rsidRPr="00764415">
        <w:rPr>
          <w:rFonts w:hint="eastAsia"/>
          <w:b/>
          <w:bCs/>
          <w:u w:val="single"/>
          <w:rtl/>
        </w:rPr>
        <w:t>سک‌ها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در سال‌ها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2008-2009 را </w:t>
      </w:r>
      <w:r w:rsidRPr="00955138">
        <w:rPr>
          <w:rFonts w:hint="cs"/>
          <w:rtl/>
        </w:rPr>
        <w:t>تشدید نمود</w:t>
      </w:r>
      <w:r w:rsidRPr="00955138">
        <w:rPr>
          <w:rtl/>
        </w:rPr>
        <w:t>، تما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به </w:t>
      </w:r>
      <w:r w:rsidRPr="00764415">
        <w:rPr>
          <w:b/>
          <w:bCs/>
          <w:u w:val="single"/>
          <w:rtl/>
        </w:rPr>
        <w:t>اقدام</w:t>
      </w:r>
      <w:r w:rsidRPr="00955138">
        <w:rPr>
          <w:rtl/>
        </w:rPr>
        <w:t xml:space="preserve"> در مورد مسائل </w:t>
      </w:r>
      <w:r w:rsidRPr="00764415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مانند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آب‌وهوا </w:t>
      </w:r>
      <w:r w:rsidRPr="00764415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افت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3A4CFCDE" w14:textId="653513E2" w:rsidR="006F4E92" w:rsidRDefault="006F4E92" w:rsidP="00FB1DC5">
      <w:pPr>
        <w:pStyle w:val="ListParagraph"/>
        <w:numPr>
          <w:ilvl w:val="0"/>
          <w:numId w:val="272"/>
        </w:numPr>
        <w:spacing w:after="200"/>
      </w:pPr>
      <w:r w:rsidRPr="00955138">
        <w:rPr>
          <w:rtl/>
        </w:rPr>
        <w:t>چالش نها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است که </w:t>
      </w:r>
      <w:r w:rsidRPr="00764415">
        <w:rPr>
          <w:rFonts w:hint="cs"/>
          <w:b/>
          <w:bCs/>
          <w:u w:val="single"/>
          <w:rtl/>
        </w:rPr>
        <w:t>سازوکار‌های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مؤثر </w:t>
      </w:r>
      <w:r w:rsidRPr="00764415">
        <w:rPr>
          <w:rFonts w:hint="cs"/>
          <w:b/>
          <w:bCs/>
          <w:u w:val="single"/>
          <w:rtl/>
        </w:rPr>
        <w:t>اندکی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برای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کنترل</w:t>
      </w:r>
      <w:r w:rsidRPr="00955138">
        <w:rPr>
          <w:rtl/>
        </w:rPr>
        <w:t xml:space="preserve"> اقدامات </w:t>
      </w:r>
      <w:r w:rsidRPr="00764415">
        <w:rPr>
          <w:b/>
          <w:bCs/>
          <w:u w:val="single"/>
          <w:rtl/>
        </w:rPr>
        <w:t>جمع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</w:t>
      </w:r>
      <w:r w:rsidR="00B118C9">
        <w:rPr>
          <w:rtl/>
        </w:rPr>
        <w:t>موردنیاز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مقابله</w:t>
      </w:r>
      <w:r w:rsidRPr="00955138">
        <w:rPr>
          <w:rtl/>
        </w:rPr>
        <w:t xml:space="preserve"> با تهد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دات</w:t>
      </w:r>
      <w:r w:rsidRPr="00955138">
        <w:rPr>
          <w:rtl/>
        </w:rPr>
        <w:t xml:space="preserve"> پا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وجود دارد. </w:t>
      </w:r>
    </w:p>
    <w:p w14:paraId="368D973C" w14:textId="77777777" w:rsidR="006F4E92" w:rsidRPr="00955138" w:rsidRDefault="006F4E92" w:rsidP="00FB1DC5">
      <w:pPr>
        <w:pStyle w:val="ListParagraph"/>
        <w:numPr>
          <w:ilvl w:val="1"/>
          <w:numId w:val="272"/>
        </w:numPr>
        <w:spacing w:after="200"/>
        <w:rPr>
          <w:rtl/>
        </w:rPr>
      </w:pPr>
      <w:r w:rsidRPr="00955138">
        <w:rPr>
          <w:rtl/>
        </w:rPr>
        <w:t xml:space="preserve">به‌طور خاص، </w:t>
      </w:r>
      <w:r w:rsidRPr="00955138">
        <w:rPr>
          <w:rFonts w:hint="cs"/>
          <w:rtl/>
        </w:rPr>
        <w:t xml:space="preserve">اقدامات </w:t>
      </w:r>
      <w:r w:rsidRPr="00764415">
        <w:rPr>
          <w:b/>
          <w:bCs/>
          <w:u w:val="single"/>
          <w:rtl/>
        </w:rPr>
        <w:t>حکومت</w:t>
      </w:r>
      <w:r w:rsidRPr="00955138">
        <w:rPr>
          <w:rtl/>
        </w:rPr>
        <w:t xml:space="preserve"> به‌طورکل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مرزها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کشور </w:t>
      </w:r>
      <w:r w:rsidRPr="00764415">
        <w:rPr>
          <w:rFonts w:hint="cs"/>
          <w:b/>
          <w:bCs/>
          <w:u w:val="single"/>
          <w:rtl/>
        </w:rPr>
        <w:t>محدود</w:t>
      </w:r>
      <w:r w:rsidRPr="00955138">
        <w:rPr>
          <w:rFonts w:hint="cs"/>
          <w:rtl/>
        </w:rPr>
        <w:t xml:space="preserve"> می‌شود</w:t>
      </w:r>
      <w:r w:rsidRPr="00955138">
        <w:rPr>
          <w:rtl/>
        </w:rPr>
        <w:t>، درحالی‌که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مشکلات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ماه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764415">
        <w:rPr>
          <w:b/>
          <w:bCs/>
          <w:u w:val="single"/>
          <w:rtl/>
        </w:rPr>
        <w:t>جهان</w:t>
      </w:r>
      <w:r w:rsidRPr="00764415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دارند</w:t>
      </w:r>
      <w:r w:rsidRPr="00955138">
        <w:rPr>
          <w:rFonts w:hint="cs"/>
          <w:rtl/>
        </w:rPr>
        <w:t xml:space="preserve">. </w:t>
      </w:r>
    </w:p>
    <w:p w14:paraId="70EF9BC8" w14:textId="77777777" w:rsidR="006F4E92" w:rsidRDefault="006F4E92" w:rsidP="009D025C">
      <w:pPr>
        <w:rPr>
          <w:rtl/>
          <w:lang w:bidi="fa-IR"/>
        </w:rPr>
      </w:pPr>
      <w:r w:rsidRPr="00955138">
        <w:rPr>
          <w:b/>
          <w:bCs/>
          <w:rtl/>
          <w:lang w:bidi="fa-IR"/>
        </w:rPr>
        <w:t>راه‌حل‌ها</w:t>
      </w:r>
      <w:r w:rsidRPr="00955138">
        <w:rPr>
          <w:rFonts w:hint="cs"/>
          <w:b/>
          <w:bCs/>
          <w:rtl/>
          <w:lang w:bidi="fa-IR"/>
        </w:rPr>
        <w:t>:</w:t>
      </w:r>
      <w:r w:rsidRPr="00955138">
        <w:rPr>
          <w:rFonts w:hint="cs"/>
          <w:rtl/>
          <w:lang w:bidi="fa-IR"/>
        </w:rPr>
        <w:t xml:space="preserve"> </w:t>
      </w:r>
    </w:p>
    <w:p w14:paraId="33383055" w14:textId="77777777" w:rsidR="006F4E92" w:rsidRDefault="006F4E92" w:rsidP="00FB1DC5">
      <w:pPr>
        <w:pStyle w:val="ListParagraph"/>
        <w:numPr>
          <w:ilvl w:val="0"/>
          <w:numId w:val="272"/>
        </w:numPr>
        <w:spacing w:after="200"/>
      </w:pPr>
      <w:r w:rsidRPr="000A7813">
        <w:rPr>
          <w:b/>
          <w:bCs/>
          <w:u w:val="single"/>
          <w:rtl/>
        </w:rPr>
        <w:t>اهداف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مشترک</w:t>
      </w:r>
      <w:r w:rsidRPr="00955138">
        <w:rPr>
          <w:rtl/>
        </w:rPr>
        <w:t>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به‌طور </w:t>
      </w:r>
      <w:r w:rsidRPr="000A7813">
        <w:rPr>
          <w:b/>
          <w:bCs/>
          <w:u w:val="single"/>
          <w:rtl/>
        </w:rPr>
        <w:t>جمع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ان</w:t>
      </w:r>
      <w:r w:rsidRPr="00955138">
        <w:rPr>
          <w:rFonts w:hint="cs"/>
          <w:rtl/>
        </w:rPr>
        <w:t xml:space="preserve"> شوند</w:t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 xml:space="preserve">مورد </w:t>
      </w:r>
      <w:r w:rsidRPr="000A7813">
        <w:rPr>
          <w:b/>
          <w:bCs/>
          <w:u w:val="single"/>
          <w:rtl/>
        </w:rPr>
        <w:t>توافق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قرار گیرند</w:t>
      </w:r>
      <w:r w:rsidRPr="00955138">
        <w:rPr>
          <w:rtl/>
        </w:rPr>
        <w:t xml:space="preserve">، می‌توانند به‌عنوان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0A7813">
        <w:rPr>
          <w:rFonts w:hint="cs"/>
          <w:b/>
          <w:bCs/>
          <w:u w:val="single"/>
          <w:rtl/>
        </w:rPr>
        <w:t>سازوکار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متمرکز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هدا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کنش جمع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عمل کنند </w:t>
      </w:r>
    </w:p>
    <w:p w14:paraId="0DA2FD48" w14:textId="77777777" w:rsidR="006F4E92" w:rsidRDefault="006F4E92" w:rsidP="00FB1DC5">
      <w:pPr>
        <w:pStyle w:val="ListParagraph"/>
        <w:numPr>
          <w:ilvl w:val="1"/>
          <w:numId w:val="272"/>
        </w:numPr>
        <w:spacing w:after="200"/>
      </w:pPr>
      <w:r w:rsidRPr="00955138">
        <w:rPr>
          <w:rtl/>
        </w:rPr>
        <w:t>همان‌طور که در چگونگ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تحقق </w:t>
      </w:r>
      <w:r w:rsidRPr="000A7813">
        <w:rPr>
          <w:b/>
          <w:bCs/>
          <w:u w:val="single"/>
          <w:rtl/>
        </w:rPr>
        <w:t>هدف</w:t>
      </w:r>
      <w:r w:rsidRPr="00955138">
        <w:rPr>
          <w:rtl/>
        </w:rPr>
        <w:t xml:space="preserve"> جان اف کند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قرار دادن انسان </w:t>
      </w:r>
      <w:r w:rsidRPr="00955138">
        <w:rPr>
          <w:rFonts w:hint="cs"/>
          <w:rtl/>
        </w:rPr>
        <w:t>بر روی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ماه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طول 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دهه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</w:t>
      </w:r>
      <w:r w:rsidRPr="00955138">
        <w:rPr>
          <w:rtl/>
        </w:rPr>
        <w:t xml:space="preserve"> می‌شود.</w:t>
      </w:r>
      <w:r w:rsidRPr="00955138">
        <w:rPr>
          <w:rFonts w:hint="cs"/>
          <w:rtl/>
        </w:rPr>
        <w:t xml:space="preserve"> </w:t>
      </w:r>
    </w:p>
    <w:p w14:paraId="40DB62D0" w14:textId="77777777" w:rsidR="006F4E92" w:rsidRPr="00955138" w:rsidRDefault="006F4E92" w:rsidP="00FB1DC5">
      <w:pPr>
        <w:pStyle w:val="ListParagraph"/>
        <w:numPr>
          <w:ilvl w:val="1"/>
          <w:numId w:val="272"/>
        </w:numPr>
        <w:spacing w:after="200"/>
        <w:rPr>
          <w:rtl/>
        </w:rPr>
      </w:pPr>
      <w:r w:rsidRPr="00955138">
        <w:rPr>
          <w:rtl/>
        </w:rPr>
        <w:t>به‌عنوان نمونه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دتر،</w:t>
      </w:r>
      <w:r w:rsidRPr="00955138">
        <w:rPr>
          <w:rtl/>
        </w:rPr>
        <w:t xml:space="preserve"> اهداف </w:t>
      </w:r>
      <w:r w:rsidRPr="000A7813">
        <w:rPr>
          <w:b/>
          <w:bCs/>
          <w:u w:val="single"/>
          <w:rtl/>
        </w:rPr>
        <w:t>توسعه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پا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تع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ن‌شده</w:t>
      </w:r>
      <w:r w:rsidRPr="00955138">
        <w:rPr>
          <w:rtl/>
        </w:rPr>
        <w:t xml:space="preserve"> توسط مجمع عموم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سازمان ملل متحد، </w:t>
      </w:r>
      <w:r w:rsidRPr="000A7813">
        <w:rPr>
          <w:b/>
          <w:bCs/>
          <w:u w:val="single"/>
          <w:rtl/>
        </w:rPr>
        <w:t>17</w:t>
      </w:r>
      <w:r w:rsidRPr="00955138">
        <w:rPr>
          <w:rtl/>
        </w:rPr>
        <w:t xml:space="preserve"> </w:t>
      </w:r>
      <w:r w:rsidRPr="000A7813">
        <w:rPr>
          <w:rFonts w:hint="cs"/>
          <w:b/>
          <w:bCs/>
          <w:u w:val="single"/>
          <w:rtl/>
        </w:rPr>
        <w:t>آرمان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پا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دار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>به همراه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اهداف</w:t>
      </w:r>
      <w:r w:rsidRPr="00955138">
        <w:rPr>
          <w:rtl/>
        </w:rPr>
        <w:t xml:space="preserve"> مشخص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هر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تع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نمودند</w:t>
      </w:r>
      <w:r w:rsidRPr="00955138">
        <w:rPr>
          <w:rtl/>
        </w:rPr>
        <w:t xml:space="preserve"> که به </w:t>
      </w:r>
      <w:r w:rsidRPr="000A7813">
        <w:rPr>
          <w:b/>
          <w:bCs/>
          <w:u w:val="single"/>
          <w:rtl/>
        </w:rPr>
        <w:t>تمرکز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تلاش‌های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جهان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اقدام در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موضوعات کمک کرد.</w:t>
      </w:r>
      <w:r w:rsidRPr="00955138">
        <w:rPr>
          <w:rFonts w:hint="cs"/>
          <w:rtl/>
        </w:rPr>
        <w:t xml:space="preserve"> </w:t>
      </w:r>
    </w:p>
    <w:p w14:paraId="3B6A8D1F" w14:textId="77777777" w:rsidR="006F4E92" w:rsidRDefault="006F4E92" w:rsidP="00FB1DC5">
      <w:pPr>
        <w:pStyle w:val="ListParagraph"/>
        <w:numPr>
          <w:ilvl w:val="0"/>
          <w:numId w:val="272"/>
        </w:numPr>
        <w:spacing w:after="200"/>
      </w:pPr>
      <w:r w:rsidRPr="000A7813">
        <w:rPr>
          <w:b/>
          <w:bCs/>
          <w:u w:val="single"/>
          <w:rtl/>
        </w:rPr>
        <w:t>داده‌ها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جد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و </w:t>
      </w:r>
      <w:r w:rsidRPr="000A7813">
        <w:rPr>
          <w:b/>
          <w:bCs/>
          <w:u w:val="single"/>
          <w:rtl/>
        </w:rPr>
        <w:t>ابزارها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تحل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ل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به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شرفت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tl/>
        </w:rPr>
        <w:t xml:space="preserve"> به سمت </w:t>
      </w:r>
      <w:r w:rsidRPr="000A7813">
        <w:rPr>
          <w:b/>
          <w:bCs/>
          <w:u w:val="single"/>
          <w:rtl/>
        </w:rPr>
        <w:t>اهداف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کمک کنند و 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کم</w:t>
      </w:r>
      <w:r w:rsidRPr="000A7813">
        <w:rPr>
          <w:rFonts w:hint="cs"/>
          <w:b/>
          <w:bCs/>
          <w:u w:val="single"/>
          <w:rtl/>
        </w:rPr>
        <w:t>ّی</w:t>
      </w:r>
      <w:r w:rsidRPr="000A7813">
        <w:rPr>
          <w:b/>
          <w:bCs/>
          <w:u w:val="single"/>
          <w:rtl/>
        </w:rPr>
        <w:t xml:space="preserve"> </w:t>
      </w:r>
      <w:r w:rsidRPr="000A7813">
        <w:rPr>
          <w:rFonts w:hint="cs"/>
          <w:b/>
          <w:bCs/>
          <w:u w:val="single"/>
          <w:rtl/>
        </w:rPr>
        <w:t>سازی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سبک‌سنگین‌ها </w:t>
      </w:r>
      <w:r w:rsidRPr="00955138">
        <w:rPr>
          <w:rtl/>
        </w:rPr>
        <w:t xml:space="preserve">در برابر </w:t>
      </w:r>
      <w:r w:rsidRPr="000A7813">
        <w:rPr>
          <w:b/>
          <w:bCs/>
          <w:u w:val="single"/>
          <w:rtl/>
        </w:rPr>
        <w:t>نگران</w:t>
      </w:r>
      <w:r w:rsidRPr="000A7813">
        <w:rPr>
          <w:rFonts w:hint="cs"/>
          <w:b/>
          <w:bCs/>
          <w:u w:val="single"/>
          <w:rtl/>
        </w:rPr>
        <w:t>ی‌</w:t>
      </w:r>
      <w:r w:rsidRPr="000A7813">
        <w:rPr>
          <w:rFonts w:hint="eastAsia"/>
          <w:b/>
          <w:bCs/>
          <w:u w:val="single"/>
          <w:rtl/>
        </w:rPr>
        <w:t>ها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را افزا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دهند.</w:t>
      </w:r>
      <w:r w:rsidRPr="00955138">
        <w:rPr>
          <w:rFonts w:hint="cs"/>
          <w:rtl/>
        </w:rPr>
        <w:t xml:space="preserve"> </w:t>
      </w:r>
    </w:p>
    <w:p w14:paraId="01B4A3A6" w14:textId="219D2931" w:rsidR="006F4E92" w:rsidRPr="00955138" w:rsidRDefault="006F4E92" w:rsidP="00FB1DC5">
      <w:pPr>
        <w:pStyle w:val="ListParagraph"/>
        <w:numPr>
          <w:ilvl w:val="1"/>
          <w:numId w:val="272"/>
        </w:numPr>
        <w:spacing w:after="200"/>
        <w:rPr>
          <w:rtl/>
        </w:rPr>
      </w:pPr>
      <w:r w:rsidRPr="00955138">
        <w:rPr>
          <w:rtl/>
        </w:rPr>
        <w:t>افزا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سر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</w:t>
      </w:r>
      <w:r w:rsidRPr="00955138">
        <w:rPr>
          <w:rtl/>
        </w:rPr>
        <w:t xml:space="preserve"> داده‌های </w:t>
      </w:r>
      <w:r w:rsidRPr="000A7813">
        <w:rPr>
          <w:rFonts w:hint="cs"/>
          <w:b/>
          <w:bCs/>
          <w:u w:val="single"/>
          <w:rtl/>
        </w:rPr>
        <w:t>ای‌اِس‌جی</w:t>
      </w:r>
      <w:r w:rsidRPr="00955138">
        <w:rPr>
          <w:rStyle w:val="FootnoteReference"/>
          <w:rtl/>
        </w:rPr>
        <w:footnoteReference w:id="109"/>
      </w:r>
      <w:r w:rsidRPr="00955138">
        <w:rPr>
          <w:rtl/>
        </w:rPr>
        <w:t xml:space="preserve"> (</w:t>
      </w:r>
      <w:r w:rsidRPr="000A7813">
        <w:rPr>
          <w:b/>
          <w:bCs/>
          <w:u w:val="single"/>
          <w:rtl/>
        </w:rPr>
        <w:t>ز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ست‌مح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ط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اجتماع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0A7813">
        <w:rPr>
          <w:rFonts w:hint="cs"/>
          <w:b/>
          <w:bCs/>
          <w:u w:val="single"/>
          <w:rtl/>
        </w:rPr>
        <w:t>حاکمیتی</w:t>
      </w:r>
      <w:r w:rsidRPr="00955138">
        <w:rPr>
          <w:rStyle w:val="FootnoteReference"/>
          <w:rtl/>
        </w:rPr>
        <w:footnoteReference w:id="110"/>
      </w:r>
      <w:r w:rsidRPr="00955138">
        <w:rPr>
          <w:rtl/>
        </w:rPr>
        <w:t xml:space="preserve">) در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نمونه‌های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پد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</w:t>
      </w:r>
      <w:r w:rsidRPr="00955138">
        <w:rPr>
          <w:rtl/>
        </w:rPr>
        <w:t xml:space="preserve"> است و </w:t>
      </w:r>
      <w:r w:rsidRPr="000A7813">
        <w:rPr>
          <w:b/>
          <w:bCs/>
          <w:u w:val="single"/>
          <w:rtl/>
        </w:rPr>
        <w:t>پ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شرفت</w:t>
      </w:r>
      <w:r w:rsidRPr="000A7813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اخ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در </w:t>
      </w:r>
      <w:r w:rsidRPr="000A7813">
        <w:rPr>
          <w:b/>
          <w:bCs/>
          <w:u w:val="single"/>
          <w:rtl/>
        </w:rPr>
        <w:t>کلان داده‌ها</w:t>
      </w:r>
      <w:r w:rsidRPr="00955138">
        <w:rPr>
          <w:rtl/>
        </w:rPr>
        <w:t xml:space="preserve"> و </w:t>
      </w:r>
      <w:r w:rsidRPr="000A7813">
        <w:rPr>
          <w:b/>
          <w:bCs/>
          <w:u w:val="single"/>
          <w:rtl/>
        </w:rPr>
        <w:t>تجزیه‌وتحلیل</w:t>
      </w:r>
      <w:r w:rsidRPr="00955138">
        <w:rPr>
          <w:rtl/>
        </w:rPr>
        <w:t xml:space="preserve"> نو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افزا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شفاف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در مورد </w:t>
      </w:r>
      <w:r w:rsidRPr="000A7813">
        <w:rPr>
          <w:rFonts w:hint="cs"/>
          <w:b/>
          <w:bCs/>
          <w:u w:val="single"/>
          <w:rtl/>
        </w:rPr>
        <w:t>ریسک‌های</w:t>
      </w:r>
      <w:r w:rsidRPr="00955138">
        <w:rPr>
          <w:rFonts w:hint="cs"/>
          <w:rtl/>
        </w:rPr>
        <w:t xml:space="preserve"> </w:t>
      </w:r>
      <w:r w:rsidRPr="000A7813">
        <w:rPr>
          <w:b/>
          <w:bCs/>
          <w:u w:val="single"/>
          <w:rtl/>
        </w:rPr>
        <w:t>پا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دار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0A7813">
        <w:rPr>
          <w:b/>
          <w:bCs/>
          <w:u w:val="single"/>
          <w:rtl/>
        </w:rPr>
        <w:t>مداخلات</w:t>
      </w:r>
      <w:r w:rsidRPr="00955138">
        <w:rPr>
          <w:rtl/>
        </w:rPr>
        <w:t xml:space="preserve"> بالقوه را </w:t>
      </w:r>
      <w:r w:rsidR="004306EB">
        <w:rPr>
          <w:rtl/>
        </w:rPr>
        <w:t>می‌دهد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09F6D26D" w14:textId="77777777" w:rsidR="006F4E92" w:rsidRDefault="006F4E92" w:rsidP="00FB1DC5">
      <w:pPr>
        <w:pStyle w:val="ListParagraph"/>
        <w:numPr>
          <w:ilvl w:val="0"/>
          <w:numId w:val="273"/>
        </w:numPr>
        <w:spacing w:after="200"/>
      </w:pPr>
      <w:r w:rsidRPr="00955138">
        <w:rPr>
          <w:rtl/>
        </w:rPr>
        <w:t>درنهایت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غلبه بر چالش‌ها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حاکم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ب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ن‌الملل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</w:t>
      </w:r>
      <w:r w:rsidRPr="000A7813">
        <w:rPr>
          <w:b/>
          <w:bCs/>
          <w:u w:val="single"/>
          <w:rtl/>
        </w:rPr>
        <w:t>مانع</w:t>
      </w:r>
      <w:r w:rsidRPr="00955138">
        <w:rPr>
          <w:rtl/>
        </w:rPr>
        <w:t xml:space="preserve"> از تلاش‌ها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بالا به پا</w:t>
      </w:r>
      <w:r w:rsidRPr="000A7813">
        <w:rPr>
          <w:rFonts w:hint="cs"/>
          <w:b/>
          <w:bCs/>
          <w:u w:val="single"/>
          <w:rtl/>
        </w:rPr>
        <w:t>یی</w:t>
      </w:r>
      <w:r w:rsidRPr="000A7813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</w:t>
      </w:r>
      <w:r w:rsidRPr="00955138">
        <w:rPr>
          <w:rFonts w:hint="cs"/>
          <w:rtl/>
        </w:rPr>
        <w:t>ن</w:t>
      </w:r>
      <w:r w:rsidRPr="00955138">
        <w:rPr>
          <w:rFonts w:hint="eastAsia"/>
          <w:rtl/>
        </w:rPr>
        <w:t>د،</w:t>
      </w:r>
      <w:r w:rsidRPr="00955138">
        <w:rPr>
          <w:rtl/>
        </w:rPr>
        <w:t xml:space="preserve"> راه‌حل‌ها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پا</w:t>
      </w:r>
      <w:r w:rsidRPr="000A7813">
        <w:rPr>
          <w:rFonts w:hint="cs"/>
          <w:b/>
          <w:bCs/>
          <w:u w:val="single"/>
          <w:rtl/>
        </w:rPr>
        <w:t>یی</w:t>
      </w:r>
      <w:r w:rsidRPr="000A7813">
        <w:rPr>
          <w:rFonts w:hint="eastAsia"/>
          <w:b/>
          <w:bCs/>
          <w:u w:val="single"/>
          <w:rtl/>
        </w:rPr>
        <w:t>ن</w:t>
      </w:r>
      <w:r w:rsidRPr="000A7813">
        <w:rPr>
          <w:b/>
          <w:bCs/>
          <w:u w:val="single"/>
          <w:rtl/>
        </w:rPr>
        <w:t xml:space="preserve"> به بالا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موجب پیشبرد </w:t>
      </w:r>
      <w:r w:rsidRPr="00955138">
        <w:rPr>
          <w:rtl/>
        </w:rPr>
        <w:t>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شرفت</w:t>
      </w:r>
      <w:r w:rsidRPr="00955138">
        <w:rPr>
          <w:rtl/>
        </w:rPr>
        <w:t xml:space="preserve">‌ها </w:t>
      </w:r>
      <w:r w:rsidRPr="00955138">
        <w:rPr>
          <w:rFonts w:hint="cs"/>
          <w:rtl/>
        </w:rPr>
        <w:t>شوند</w:t>
      </w:r>
      <w:r w:rsidRPr="00955138">
        <w:rPr>
          <w:rtl/>
        </w:rPr>
        <w:t xml:space="preserve">. </w:t>
      </w:r>
    </w:p>
    <w:p w14:paraId="5CF35F23" w14:textId="77777777" w:rsidR="006F4E92" w:rsidRDefault="006F4E92" w:rsidP="00FB1DC5">
      <w:pPr>
        <w:pStyle w:val="ListParagraph"/>
        <w:numPr>
          <w:ilvl w:val="1"/>
          <w:numId w:val="273"/>
        </w:numPr>
        <w:spacing w:after="200"/>
      </w:pPr>
      <w:r w:rsidRPr="00955138">
        <w:rPr>
          <w:rtl/>
        </w:rPr>
        <w:lastRenderedPageBreak/>
        <w:t>در برخ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شرا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ط،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چندمرکز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با </w:t>
      </w:r>
      <w:r w:rsidRPr="000A7813">
        <w:rPr>
          <w:b/>
          <w:bCs/>
          <w:u w:val="single"/>
          <w:rtl/>
        </w:rPr>
        <w:t>ائتلاف‌های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متعدد</w:t>
      </w:r>
      <w:r w:rsidRPr="00955138">
        <w:rPr>
          <w:rtl/>
        </w:rPr>
        <w:t xml:space="preserve"> و </w:t>
      </w:r>
      <w:r w:rsidRPr="000A7813">
        <w:rPr>
          <w:b/>
          <w:bCs/>
          <w:u w:val="single"/>
          <w:rtl/>
        </w:rPr>
        <w:t>همپوشان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باز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گران</w:t>
      </w:r>
      <w:r w:rsidRPr="00955138">
        <w:rPr>
          <w:rtl/>
        </w:rPr>
        <w:t xml:space="preserve"> می‌توانند </w:t>
      </w:r>
      <w:r w:rsidRPr="00955138">
        <w:rPr>
          <w:rFonts w:hint="cs"/>
          <w:rtl/>
        </w:rPr>
        <w:t xml:space="preserve">به‌طور </w:t>
      </w:r>
      <w:r w:rsidRPr="00955138">
        <w:rPr>
          <w:rtl/>
        </w:rPr>
        <w:t>مؤثرتر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نسبت به</w:t>
      </w:r>
      <w:r w:rsidRPr="00955138">
        <w:rPr>
          <w:rtl/>
        </w:rPr>
        <w:t xml:space="preserve"> تلاش‌های از </w:t>
      </w:r>
      <w:r w:rsidRPr="000A7813">
        <w:rPr>
          <w:b/>
          <w:bCs/>
          <w:u w:val="single"/>
          <w:rtl/>
        </w:rPr>
        <w:t>بالا به پا</w:t>
      </w:r>
      <w:r w:rsidRPr="000A7813">
        <w:rPr>
          <w:rFonts w:hint="cs"/>
          <w:b/>
          <w:bCs/>
          <w:u w:val="single"/>
          <w:rtl/>
        </w:rPr>
        <w:t>یی</w:t>
      </w:r>
      <w:r w:rsidRPr="000A7813">
        <w:rPr>
          <w:rFonts w:hint="eastAsia"/>
          <w:b/>
          <w:bCs/>
          <w:u w:val="single"/>
          <w:rtl/>
        </w:rPr>
        <w:t>ن</w:t>
      </w:r>
      <w:r w:rsidRPr="00955138">
        <w:rPr>
          <w:rFonts w:hint="cs"/>
          <w:rtl/>
        </w:rPr>
        <w:t xml:space="preserve"> با</w:t>
      </w:r>
      <w:r w:rsidRPr="00955138">
        <w:rPr>
          <w:rtl/>
        </w:rPr>
        <w:t xml:space="preserve"> چالش‌های جهان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مقابله</w:t>
      </w:r>
      <w:r w:rsidRPr="00955138">
        <w:rPr>
          <w:rtl/>
        </w:rPr>
        <w:t xml:space="preserve"> کنند</w:t>
      </w:r>
      <w:r w:rsidRPr="00955138">
        <w:rPr>
          <w:rStyle w:val="FootnoteReference"/>
          <w:rtl/>
        </w:rPr>
        <w:footnoteReference w:id="111"/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7F95B3BE" w14:textId="77777777" w:rsidR="006F4E92" w:rsidRPr="00955138" w:rsidRDefault="006F4E92" w:rsidP="00FB1DC5">
      <w:pPr>
        <w:pStyle w:val="ListParagraph"/>
        <w:numPr>
          <w:ilvl w:val="2"/>
          <w:numId w:val="273"/>
        </w:numPr>
        <w:spacing w:after="200"/>
        <w:rPr>
          <w:rtl/>
        </w:rPr>
      </w:pP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مثال، </w:t>
      </w:r>
      <w:r w:rsidRPr="000A7813">
        <w:rPr>
          <w:b/>
          <w:bCs/>
          <w:u w:val="single"/>
          <w:rtl/>
        </w:rPr>
        <w:t>گروه‌ها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کوچک‌تر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همکاران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انگ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زه‌ها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</w:t>
      </w:r>
      <w:r w:rsidRPr="00955138">
        <w:rPr>
          <w:rtl/>
        </w:rPr>
        <w:t>ش</w:t>
      </w:r>
      <w:r w:rsidRPr="00955138">
        <w:rPr>
          <w:rFonts w:hint="cs"/>
          <w:rtl/>
        </w:rPr>
        <w:t>ا</w:t>
      </w:r>
      <w:r w:rsidRPr="00955138">
        <w:rPr>
          <w:rtl/>
        </w:rPr>
        <w:t xml:space="preserve">رکت‌کنندگان را </w:t>
      </w:r>
      <w:r w:rsidRPr="00955138">
        <w:rPr>
          <w:rFonts w:hint="cs"/>
          <w:rtl/>
        </w:rPr>
        <w:t>از طریق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پاداش دادن</w:t>
      </w:r>
      <w:r w:rsidRPr="00955138">
        <w:rPr>
          <w:rtl/>
        </w:rPr>
        <w:t xml:space="preserve"> به همکاران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مجازات</w:t>
      </w:r>
      <w:r w:rsidRPr="00955138">
        <w:rPr>
          <w:rtl/>
        </w:rPr>
        <w:t xml:space="preserve"> غ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مشارکت‌کننده‌ها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دهند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 و «</w:t>
      </w:r>
      <w:r w:rsidRPr="000A7813">
        <w:rPr>
          <w:b/>
          <w:bCs/>
          <w:u w:val="single"/>
          <w:rtl/>
        </w:rPr>
        <w:t>معضل زندان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ان</w:t>
      </w:r>
      <w:r w:rsidRPr="00955138">
        <w:rPr>
          <w:rFonts w:hint="eastAsia"/>
          <w:rtl/>
        </w:rPr>
        <w:t>»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(که در آن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تنها </w:t>
      </w:r>
      <w:r w:rsidRPr="000A7813">
        <w:rPr>
          <w:b/>
          <w:bCs/>
          <w:u w:val="single"/>
          <w:rtl/>
        </w:rPr>
        <w:t>تعادل پا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دار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عدم همکار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است) را به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«</w:t>
      </w:r>
      <w:r w:rsidRPr="000A7813">
        <w:rPr>
          <w:b/>
          <w:bCs/>
          <w:u w:val="single"/>
          <w:rtl/>
        </w:rPr>
        <w:t>باز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b/>
          <w:bCs/>
          <w:u w:val="single"/>
          <w:rtl/>
        </w:rPr>
        <w:t xml:space="preserve"> هماهنگ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»</w:t>
      </w:r>
      <w:r w:rsidRPr="00955138">
        <w:rPr>
          <w:rFonts w:hint="cs"/>
          <w:rtl/>
        </w:rPr>
        <w:t xml:space="preserve"> (</w:t>
      </w:r>
      <w:r w:rsidRPr="00955138">
        <w:rPr>
          <w:rtl/>
        </w:rPr>
        <w:t>که در آن حداقل درجات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0A7813">
        <w:rPr>
          <w:b/>
          <w:bCs/>
          <w:u w:val="single"/>
          <w:rtl/>
        </w:rPr>
        <w:t>همکار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امکان‌پذ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است</w:t>
      </w:r>
      <w:r w:rsidRPr="00955138">
        <w:rPr>
          <w:rFonts w:hint="cs"/>
          <w:rtl/>
        </w:rPr>
        <w:t>)</w:t>
      </w:r>
      <w:r w:rsidRPr="00955138">
        <w:rPr>
          <w:rtl/>
        </w:rPr>
        <w:t xml:space="preserve"> تبد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</w:t>
      </w:r>
    </w:p>
    <w:p w14:paraId="2D1D827A" w14:textId="5B80F72F" w:rsidR="006F4E92" w:rsidRPr="00955138" w:rsidRDefault="002D72FF" w:rsidP="009D025C">
      <w:pPr>
        <w:pStyle w:val="Heading2"/>
        <w:rPr>
          <w:rtl/>
          <w:lang w:bidi="fa-IR"/>
        </w:rPr>
      </w:pPr>
      <w:bookmarkStart w:id="238" w:name="_Toc139528643"/>
      <w:bookmarkStart w:id="239" w:name="_Toc141986994"/>
      <w:bookmarkStart w:id="240" w:name="_Toc151112158"/>
      <w:bookmarkStart w:id="241" w:name="_Toc168503436"/>
      <w:r>
        <w:rPr>
          <w:rtl/>
          <w:lang w:bidi="fa-IR"/>
        </w:rPr>
        <w:t>بینش‌های</w:t>
      </w:r>
      <w:r w:rsidR="006F4E92" w:rsidRPr="00955138">
        <w:rPr>
          <w:rtl/>
          <w:lang w:bidi="fa-IR"/>
        </w:rPr>
        <w:t xml:space="preserve"> را</w:t>
      </w:r>
      <w:r w:rsidR="006F4E92" w:rsidRPr="00955138">
        <w:rPr>
          <w:rFonts w:hint="cs"/>
          <w:rtl/>
          <w:lang w:bidi="fa-IR"/>
        </w:rPr>
        <w:t>ی</w:t>
      </w:r>
      <w:r w:rsidR="006F4E92" w:rsidRPr="00955138">
        <w:rPr>
          <w:rFonts w:hint="eastAsia"/>
          <w:rtl/>
          <w:lang w:bidi="fa-IR"/>
        </w:rPr>
        <w:t>ج</w:t>
      </w:r>
      <w:r w:rsidR="006F4E92" w:rsidRPr="00955138">
        <w:rPr>
          <w:rtl/>
          <w:lang w:bidi="fa-IR"/>
        </w:rPr>
        <w:t xml:space="preserve"> در مورد استراتژ</w:t>
      </w:r>
      <w:r w:rsidR="006F4E92" w:rsidRPr="00955138">
        <w:rPr>
          <w:rFonts w:hint="cs"/>
          <w:rtl/>
          <w:lang w:bidi="fa-IR"/>
        </w:rPr>
        <w:t>ی</w:t>
      </w:r>
      <w:r w:rsidR="006F4E92" w:rsidRPr="00955138">
        <w:rPr>
          <w:rtl/>
          <w:lang w:bidi="fa-IR"/>
        </w:rPr>
        <w:t xml:space="preserve"> </w:t>
      </w:r>
      <w:r w:rsidR="006F4E92" w:rsidRPr="00955138">
        <w:rPr>
          <w:rFonts w:hint="cs"/>
          <w:rtl/>
          <w:lang w:bidi="fa-IR"/>
        </w:rPr>
        <w:t>مقیاس‌های زمانی</w:t>
      </w:r>
      <w:bookmarkEnd w:id="238"/>
      <w:r w:rsidR="006F4E92" w:rsidRPr="00955138">
        <w:rPr>
          <w:rFonts w:hint="cs"/>
          <w:rtl/>
          <w:lang w:bidi="fa-IR"/>
        </w:rPr>
        <w:t xml:space="preserve"> چندگانه</w:t>
      </w:r>
      <w:bookmarkEnd w:id="239"/>
      <w:bookmarkEnd w:id="240"/>
      <w:bookmarkEnd w:id="241"/>
    </w:p>
    <w:p w14:paraId="60233EF0" w14:textId="22401FE2" w:rsidR="006F4E92" w:rsidRDefault="006F4E92" w:rsidP="00FB1DC5">
      <w:pPr>
        <w:pStyle w:val="ListParagraph"/>
        <w:numPr>
          <w:ilvl w:val="0"/>
          <w:numId w:val="273"/>
        </w:numPr>
        <w:spacing w:after="200"/>
      </w:pPr>
      <w:r w:rsidRPr="00955138">
        <w:rPr>
          <w:rtl/>
        </w:rPr>
        <w:t>وقت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دگاه‌ها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A7813">
        <w:rPr>
          <w:rFonts w:hint="cs"/>
          <w:b/>
          <w:bCs/>
          <w:u w:val="single"/>
          <w:rtl/>
        </w:rPr>
        <w:t>منفرد</w:t>
      </w:r>
      <w:r w:rsidRPr="00955138">
        <w:rPr>
          <w:rtl/>
        </w:rPr>
        <w:t xml:space="preserve"> نگاه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م،</w:t>
      </w:r>
      <w:r w:rsidRPr="00955138">
        <w:rPr>
          <w:rtl/>
        </w:rPr>
        <w:t xml:space="preserve"> </w:t>
      </w:r>
      <w:r w:rsidR="002D72FF">
        <w:rPr>
          <w:b/>
          <w:bCs/>
          <w:u w:val="single"/>
          <w:rtl/>
        </w:rPr>
        <w:t>بینش‌های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متعدد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درباره چالش‌ها و </w:t>
      </w:r>
      <w:r w:rsidR="00D24F74">
        <w:rPr>
          <w:rtl/>
        </w:rPr>
        <w:t>استراتژی‌های</w:t>
      </w:r>
      <w:r w:rsidRPr="00955138">
        <w:rPr>
          <w:rtl/>
        </w:rPr>
        <w:t xml:space="preserve">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در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چندگانه</w:t>
      </w:r>
      <w:r w:rsidRPr="00955138">
        <w:rPr>
          <w:rtl/>
        </w:rPr>
        <w:t xml:space="preserve"> </w:t>
      </w:r>
      <w:r w:rsidRPr="000A7813">
        <w:rPr>
          <w:rFonts w:hint="cs"/>
          <w:b/>
          <w:bCs/>
          <w:u w:val="single"/>
          <w:rtl/>
        </w:rPr>
        <w:t>پدیدار</w:t>
      </w:r>
      <w:r w:rsidRPr="00955138">
        <w:rPr>
          <w:rFonts w:hint="cs"/>
          <w:rtl/>
        </w:rPr>
        <w:t xml:space="preserve"> می‌شوند</w:t>
      </w:r>
      <w:r w:rsidRPr="00955138">
        <w:rPr>
          <w:rtl/>
        </w:rPr>
        <w:t xml:space="preserve">. </w:t>
      </w:r>
    </w:p>
    <w:p w14:paraId="43325501" w14:textId="2C90E099" w:rsidR="006F4E92" w:rsidRPr="00955138" w:rsidRDefault="006F4E92" w:rsidP="00FB1DC5">
      <w:pPr>
        <w:pStyle w:val="ListParagraph"/>
        <w:numPr>
          <w:ilvl w:val="0"/>
          <w:numId w:val="273"/>
        </w:numPr>
        <w:spacing w:after="200"/>
        <w:rPr>
          <w:rtl/>
        </w:rPr>
      </w:pPr>
      <w:r w:rsidRPr="00955138">
        <w:rPr>
          <w:rtl/>
        </w:rPr>
        <w:t xml:space="preserve">اگرچه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عمل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ات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کردن راه‌حل‌ها به </w:t>
      </w:r>
      <w:r w:rsidRPr="000A7813">
        <w:rPr>
          <w:rFonts w:hint="cs"/>
          <w:b/>
          <w:bCs/>
          <w:u w:val="single"/>
          <w:rtl/>
        </w:rPr>
        <w:t>تلاش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است و </w:t>
      </w:r>
      <w:r w:rsidRPr="000A7813">
        <w:rPr>
          <w:b/>
          <w:bCs/>
          <w:u w:val="single"/>
          <w:rtl/>
        </w:rPr>
        <w:t>نسخه‌ها</w:t>
      </w:r>
      <w:r w:rsidRPr="000A7813">
        <w:rPr>
          <w:rFonts w:hint="cs"/>
          <w:b/>
          <w:bCs/>
          <w:u w:val="single"/>
          <w:rtl/>
        </w:rPr>
        <w:t>ی تجویزی</w:t>
      </w:r>
      <w:r w:rsidRPr="00955138">
        <w:rPr>
          <w:rtl/>
        </w:rPr>
        <w:t xml:space="preserve"> خاص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بسته به زم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نه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متفاوت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هستند</w:t>
      </w:r>
      <w:r w:rsidRPr="00955138">
        <w:rPr>
          <w:rtl/>
        </w:rPr>
        <w:t>،</w:t>
      </w:r>
      <w:r w:rsidRPr="00955138">
        <w:rPr>
          <w:rFonts w:hint="cs"/>
          <w:rtl/>
        </w:rPr>
        <w:t xml:space="preserve"> اما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برخ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0A7813">
        <w:rPr>
          <w:b/>
          <w:bCs/>
          <w:u w:val="single"/>
          <w:rtl/>
        </w:rPr>
        <w:t>اصول اول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ه</w:t>
      </w:r>
      <w:r w:rsidRPr="00955138">
        <w:rPr>
          <w:rtl/>
        </w:rPr>
        <w:t xml:space="preserve"> را شناسا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که رهبران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به‌عنوان </w:t>
      </w:r>
      <w:r w:rsidRPr="000A7813">
        <w:rPr>
          <w:b/>
          <w:bCs/>
          <w:u w:val="single"/>
          <w:rtl/>
        </w:rPr>
        <w:t>مبنا</w:t>
      </w:r>
      <w:r w:rsidRPr="000A7813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 xml:space="preserve">توسعه </w:t>
      </w:r>
      <w:r w:rsidR="00D24F74">
        <w:rPr>
          <w:b/>
          <w:bCs/>
          <w:u w:val="single"/>
          <w:rtl/>
        </w:rPr>
        <w:t>استراتژی‌های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چندگانه مؤثر استفاده کنند.</w:t>
      </w:r>
      <w:r w:rsidRPr="00955138">
        <w:rPr>
          <w:rFonts w:hint="cs"/>
          <w:rtl/>
        </w:rPr>
        <w:t xml:space="preserve"> </w:t>
      </w:r>
    </w:p>
    <w:p w14:paraId="7CF3DCB4" w14:textId="77777777" w:rsidR="006F4E92" w:rsidRPr="00955138" w:rsidRDefault="006F4E92" w:rsidP="009D025C">
      <w:pPr>
        <w:pStyle w:val="Heading3"/>
        <w:rPr>
          <w:szCs w:val="26"/>
          <w:rtl/>
          <w:lang w:bidi="fa-IR"/>
        </w:rPr>
      </w:pPr>
      <w:r w:rsidRPr="00955138">
        <w:rPr>
          <w:szCs w:val="26"/>
          <w:rtl/>
          <w:lang w:bidi="fa-IR"/>
        </w:rPr>
        <w:t xml:space="preserve">تضاد </w:t>
      </w:r>
      <w:r w:rsidRPr="00955138">
        <w:rPr>
          <w:rFonts w:hint="cs"/>
          <w:szCs w:val="26"/>
          <w:rtl/>
          <w:lang w:bidi="fa-IR"/>
        </w:rPr>
        <w:t>را بپذیرید</w:t>
      </w:r>
    </w:p>
    <w:p w14:paraId="3266E153" w14:textId="77777777" w:rsidR="006F4E92" w:rsidRDefault="006F4E92" w:rsidP="00FB1DC5">
      <w:pPr>
        <w:pStyle w:val="ListParagraph"/>
        <w:numPr>
          <w:ilvl w:val="0"/>
          <w:numId w:val="274"/>
        </w:numPr>
        <w:spacing w:after="200"/>
      </w:pPr>
      <w:r w:rsidRPr="00955138">
        <w:rPr>
          <w:rtl/>
        </w:rPr>
        <w:t xml:space="preserve">رهبران اغلب به دنبال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پاسخ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صح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ح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واحد</w:t>
      </w:r>
      <w:r w:rsidRPr="00955138">
        <w:rPr>
          <w:rtl/>
        </w:rPr>
        <w:t xml:space="preserve"> هستند که بتوان</w:t>
      </w:r>
      <w:r w:rsidRPr="00955138">
        <w:rPr>
          <w:rFonts w:hint="cs"/>
          <w:rtl/>
        </w:rPr>
        <w:t>ند</w:t>
      </w:r>
      <w:r w:rsidRPr="00955138">
        <w:rPr>
          <w:rtl/>
        </w:rPr>
        <w:t xml:space="preserve"> آن را به‌طور </w:t>
      </w:r>
      <w:r w:rsidRPr="000A7813">
        <w:rPr>
          <w:b/>
          <w:bCs/>
          <w:u w:val="single"/>
          <w:rtl/>
        </w:rPr>
        <w:t>مداوم</w:t>
      </w:r>
      <w:r w:rsidRPr="00955138">
        <w:rPr>
          <w:rtl/>
        </w:rPr>
        <w:t xml:space="preserve"> دنبال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. </w:t>
      </w:r>
    </w:p>
    <w:p w14:paraId="2FDEF16A" w14:textId="77777777" w:rsidR="006F4E92" w:rsidRPr="000A7813" w:rsidRDefault="006F4E92" w:rsidP="00FB1DC5">
      <w:pPr>
        <w:pStyle w:val="ListParagraph"/>
        <w:numPr>
          <w:ilvl w:val="1"/>
          <w:numId w:val="274"/>
        </w:numPr>
        <w:spacing w:after="200"/>
      </w:pPr>
      <w:r w:rsidRPr="00955138">
        <w:rPr>
          <w:rtl/>
        </w:rPr>
        <w:t xml:space="preserve">اما </w:t>
      </w:r>
      <w:r w:rsidRPr="000A7813">
        <w:rPr>
          <w:b/>
          <w:bCs/>
          <w:u w:val="single"/>
          <w:rtl/>
        </w:rPr>
        <w:t>ماه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چالش‌های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چندگانه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است که </w:t>
      </w:r>
      <w:r w:rsidRPr="000A7813">
        <w:rPr>
          <w:b/>
          <w:bCs/>
          <w:u w:val="single"/>
          <w:rtl/>
        </w:rPr>
        <w:t>پاسخ‌ها</w:t>
      </w:r>
      <w:r w:rsidRPr="00955138">
        <w:rPr>
          <w:rtl/>
        </w:rPr>
        <w:t xml:space="preserve"> اغلب درواقع </w:t>
      </w:r>
      <w:r w:rsidRPr="000A7813">
        <w:rPr>
          <w:b/>
          <w:bCs/>
          <w:u w:val="single"/>
          <w:rtl/>
        </w:rPr>
        <w:t>متناقض</w:t>
      </w:r>
      <w:r w:rsidRPr="00955138">
        <w:rPr>
          <w:rtl/>
        </w:rPr>
        <w:t xml:space="preserve"> هستند </w:t>
      </w:r>
    </w:p>
    <w:p w14:paraId="16E03532" w14:textId="77777777" w:rsidR="006F4E92" w:rsidRDefault="006F4E92" w:rsidP="00FB1DC5">
      <w:pPr>
        <w:pStyle w:val="ListParagraph"/>
        <w:numPr>
          <w:ilvl w:val="1"/>
          <w:numId w:val="274"/>
        </w:numPr>
        <w:spacing w:after="200"/>
      </w:pPr>
      <w:r w:rsidRPr="00955138">
        <w:rPr>
          <w:rFonts w:hint="cs"/>
          <w:rtl/>
        </w:rPr>
        <w:t>آنچه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در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</w:t>
      </w:r>
      <w:r w:rsidRPr="000A7813">
        <w:rPr>
          <w:rFonts w:hint="cs"/>
          <w:b/>
          <w:bCs/>
          <w:u w:val="single"/>
          <w:rtl/>
        </w:rPr>
        <w:t>بهتری</w:t>
      </w:r>
      <w:r w:rsidRPr="000A7813">
        <w:rPr>
          <w:rFonts w:hint="eastAsia"/>
          <w:b/>
          <w:bCs/>
          <w:u w:val="single"/>
          <w:rtl/>
        </w:rPr>
        <w:t>ن</w:t>
      </w:r>
      <w:r w:rsidRPr="00955138">
        <w:rPr>
          <w:rFonts w:hint="cs"/>
          <w:rtl/>
        </w:rPr>
        <w:t xml:space="preserve"> پاسخ</w:t>
      </w:r>
      <w:r w:rsidRPr="00955138">
        <w:rPr>
          <w:rtl/>
        </w:rPr>
        <w:t xml:space="preserve"> است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ممکن است در </w:t>
      </w:r>
      <w:r w:rsidRPr="000A7813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به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نه‌تر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ن</w:t>
      </w:r>
      <w:r w:rsidRPr="00955138">
        <w:rPr>
          <w:rFonts w:hint="cs"/>
          <w:rtl/>
        </w:rPr>
        <w:t xml:space="preserve"> گزینه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نباشد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32656FCB" w14:textId="55CF798F" w:rsidR="006F4E92" w:rsidRDefault="006F4E92" w:rsidP="00FB1DC5">
      <w:pPr>
        <w:pStyle w:val="ListParagraph"/>
        <w:numPr>
          <w:ilvl w:val="1"/>
          <w:numId w:val="274"/>
        </w:numPr>
        <w:spacing w:after="200"/>
      </w:pPr>
      <w:r w:rsidRPr="00955138">
        <w:rPr>
          <w:rtl/>
        </w:rPr>
        <w:t>بنابرا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رهبران به </w:t>
      </w:r>
      <w:r w:rsidR="00D24F74">
        <w:rPr>
          <w:rtl/>
        </w:rPr>
        <w:t>استراتژی‌های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پ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چ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ده‌تر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دارند که </w:t>
      </w:r>
      <w:r w:rsidRPr="00955138">
        <w:rPr>
          <w:rFonts w:hint="cs"/>
          <w:rtl/>
        </w:rPr>
        <w:t xml:space="preserve">این </w:t>
      </w:r>
      <w:r w:rsidRPr="000A7813">
        <w:rPr>
          <w:b/>
          <w:bCs/>
          <w:u w:val="single"/>
          <w:rtl/>
        </w:rPr>
        <w:t>تناقض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>در بر بگیرند</w:t>
      </w:r>
      <w:r w:rsidRPr="00955138">
        <w:rPr>
          <w:rtl/>
        </w:rPr>
        <w:t xml:space="preserve">. </w:t>
      </w:r>
    </w:p>
    <w:p w14:paraId="787E9429" w14:textId="17CF4263" w:rsidR="006F4E92" w:rsidRDefault="006F4E92" w:rsidP="00FB1DC5">
      <w:pPr>
        <w:pStyle w:val="ListParagraph"/>
        <w:numPr>
          <w:ilvl w:val="2"/>
          <w:numId w:val="274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ممکن است شامل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A7813">
        <w:rPr>
          <w:rFonts w:hint="cs"/>
          <w:b/>
          <w:bCs/>
          <w:u w:val="single"/>
          <w:rtl/>
        </w:rPr>
        <w:t>جابجایی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راه‌حل‌ها</w:t>
      </w:r>
      <w:r w:rsidRPr="00955138">
        <w:rPr>
          <w:rtl/>
        </w:rPr>
        <w:t xml:space="preserve"> در </w:t>
      </w:r>
      <w:r w:rsidRPr="000A7813">
        <w:rPr>
          <w:b/>
          <w:bCs/>
          <w:u w:val="single"/>
          <w:rtl/>
        </w:rPr>
        <w:t>مقاطع زمان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b/>
          <w:bCs/>
          <w:u w:val="single"/>
          <w:rtl/>
        </w:rPr>
        <w:t xml:space="preserve"> مختلف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در </w:t>
      </w:r>
      <w:r w:rsidR="004306EB">
        <w:rPr>
          <w:b/>
          <w:bCs/>
          <w:u w:val="single"/>
          <w:rtl/>
        </w:rPr>
        <w:t>بخش‌های</w:t>
      </w:r>
      <w:r w:rsidRPr="00955138">
        <w:rPr>
          <w:rtl/>
        </w:rPr>
        <w:t xml:space="preserve"> مختلف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باشد. </w:t>
      </w:r>
    </w:p>
    <w:p w14:paraId="2B06EBCC" w14:textId="77777777" w:rsidR="006F4E92" w:rsidRPr="00955138" w:rsidRDefault="006F4E92" w:rsidP="00FB1DC5">
      <w:pPr>
        <w:pStyle w:val="ListParagraph"/>
        <w:numPr>
          <w:ilvl w:val="2"/>
          <w:numId w:val="274"/>
        </w:numPr>
        <w:spacing w:after="200"/>
        <w:rPr>
          <w:rtl/>
        </w:rPr>
      </w:pPr>
      <w:r w:rsidRPr="00955138">
        <w:rPr>
          <w:rtl/>
        </w:rPr>
        <w:t xml:space="preserve">ممکن است شامل </w:t>
      </w:r>
      <w:r w:rsidRPr="000A7813">
        <w:rPr>
          <w:b/>
          <w:bCs/>
          <w:u w:val="single"/>
          <w:rtl/>
        </w:rPr>
        <w:t>به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نه‌ساز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 توجه به </w:t>
      </w:r>
      <w:r w:rsidRPr="000A7813">
        <w:rPr>
          <w:b/>
          <w:bCs/>
          <w:u w:val="single"/>
          <w:rtl/>
        </w:rPr>
        <w:t>محدود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ت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باشد که توسط </w:t>
      </w:r>
      <w:r w:rsidRPr="000A7813">
        <w:rPr>
          <w:rFonts w:hint="cs"/>
          <w:b/>
          <w:bCs/>
          <w:u w:val="single"/>
          <w:rtl/>
        </w:rPr>
        <w:t xml:space="preserve">مقیاس </w:t>
      </w:r>
      <w:r w:rsidRPr="000A7813">
        <w:rPr>
          <w:rFonts w:hint="eastAsia"/>
          <w:b/>
          <w:bCs/>
          <w:u w:val="single"/>
          <w:rtl/>
        </w:rPr>
        <w:t>د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گر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تع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شده است، مانند به </w:t>
      </w:r>
      <w:r w:rsidRPr="000A7813">
        <w:rPr>
          <w:b/>
          <w:bCs/>
          <w:u w:val="single"/>
          <w:rtl/>
        </w:rPr>
        <w:t>حداکثر</w:t>
      </w:r>
      <w:r w:rsidRPr="00955138">
        <w:rPr>
          <w:rtl/>
        </w:rPr>
        <w:t xml:space="preserve"> رساندن </w:t>
      </w:r>
      <w:r w:rsidRPr="000A7813">
        <w:rPr>
          <w:rFonts w:hint="cs"/>
          <w:b/>
          <w:bCs/>
          <w:u w:val="single"/>
          <w:rtl/>
        </w:rPr>
        <w:t>سود</w:t>
      </w:r>
      <w:r w:rsidRPr="00955138">
        <w:rPr>
          <w:rFonts w:hint="cs"/>
          <w:rtl/>
        </w:rPr>
        <w:t xml:space="preserve"> </w:t>
      </w:r>
      <w:r w:rsidRPr="000A7813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تنها به‌شرط </w:t>
      </w:r>
      <w:r w:rsidRPr="000A7813">
        <w:rPr>
          <w:b/>
          <w:bCs/>
          <w:u w:val="single"/>
          <w:rtl/>
        </w:rPr>
        <w:t>بقا</w:t>
      </w:r>
      <w:r w:rsidRPr="00955138">
        <w:rPr>
          <w:rtl/>
        </w:rPr>
        <w:t xml:space="preserve"> در </w:t>
      </w:r>
      <w:r w:rsidRPr="000A7813">
        <w:rPr>
          <w:b/>
          <w:bCs/>
          <w:u w:val="single"/>
          <w:rtl/>
        </w:rPr>
        <w:t>بلندمدت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4390B12C" w14:textId="77777777" w:rsidR="006F4E92" w:rsidRDefault="006F4E92" w:rsidP="00FB1DC5">
      <w:pPr>
        <w:pStyle w:val="ListParagraph"/>
        <w:numPr>
          <w:ilvl w:val="0"/>
          <w:numId w:val="274"/>
        </w:numPr>
        <w:spacing w:after="200"/>
      </w:pPr>
      <w:r w:rsidRPr="00955138">
        <w:rPr>
          <w:rFonts w:hint="cs"/>
          <w:rtl/>
        </w:rPr>
        <w:t>از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قوان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ن</w:t>
      </w:r>
      <w:r w:rsidRPr="000A7813">
        <w:rPr>
          <w:b/>
          <w:bCs/>
          <w:u w:val="single"/>
          <w:rtl/>
        </w:rPr>
        <w:t xml:space="preserve"> ساده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به‌منظور دستیابی به</w:t>
      </w:r>
      <w:r w:rsidRPr="00955138">
        <w:rPr>
          <w:rtl/>
        </w:rPr>
        <w:t xml:space="preserve"> نتا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«</w:t>
      </w:r>
      <w:r w:rsidRPr="000A7813">
        <w:rPr>
          <w:b/>
          <w:bCs/>
          <w:u w:val="single"/>
          <w:rtl/>
        </w:rPr>
        <w:t>به‌اندازه کاف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b/>
          <w:bCs/>
          <w:u w:val="single"/>
          <w:rtl/>
        </w:rPr>
        <w:t xml:space="preserve"> خوب</w:t>
      </w:r>
      <w:r w:rsidRPr="00955138">
        <w:rPr>
          <w:rFonts w:hint="cs"/>
          <w:rtl/>
        </w:rPr>
        <w:t>» استفاده نمایید</w:t>
      </w:r>
      <w:r w:rsidRPr="00955138">
        <w:rPr>
          <w:rtl/>
        </w:rPr>
        <w:t xml:space="preserve">. </w:t>
      </w:r>
    </w:p>
    <w:p w14:paraId="20E9CA71" w14:textId="77777777" w:rsidR="006F4E92" w:rsidRDefault="006F4E92" w:rsidP="00FB1DC5">
      <w:pPr>
        <w:pStyle w:val="ListParagraph"/>
        <w:numPr>
          <w:ilvl w:val="1"/>
          <w:numId w:val="274"/>
        </w:numPr>
        <w:spacing w:after="200"/>
      </w:pPr>
      <w:r w:rsidRPr="00955138">
        <w:rPr>
          <w:rtl/>
        </w:rPr>
        <w:lastRenderedPageBreak/>
        <w:t xml:space="preserve">هنگام </w:t>
      </w:r>
      <w:r w:rsidRPr="00955138">
        <w:rPr>
          <w:rFonts w:hint="cs"/>
          <w:rtl/>
        </w:rPr>
        <w:t>مواجهه</w:t>
      </w:r>
      <w:r w:rsidRPr="00955138">
        <w:rPr>
          <w:rtl/>
        </w:rPr>
        <w:t xml:space="preserve"> با </w:t>
      </w:r>
      <w:r w:rsidRPr="00955138">
        <w:rPr>
          <w:rFonts w:hint="cs"/>
          <w:rtl/>
        </w:rPr>
        <w:t>مسائل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پ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چ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ده</w:t>
      </w:r>
      <w:r w:rsidRPr="00955138">
        <w:rPr>
          <w:rtl/>
        </w:rPr>
        <w:t xml:space="preserve"> مانند </w:t>
      </w:r>
      <w:r w:rsidRPr="00955138">
        <w:rPr>
          <w:rFonts w:hint="cs"/>
          <w:rtl/>
        </w:rPr>
        <w:t>سبک‌سنگین بین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>‌های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درهم‌تن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ده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تجزیه‌وتحلیل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این مسائل با </w:t>
      </w:r>
      <w:r w:rsidRPr="000A7813">
        <w:rPr>
          <w:rFonts w:hint="cs"/>
          <w:b/>
          <w:bCs/>
          <w:u w:val="single"/>
          <w:rtl/>
        </w:rPr>
        <w:t>جزئیات</w:t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 xml:space="preserve">دستیابی </w:t>
      </w:r>
      <w:r w:rsidRPr="00955138">
        <w:rPr>
          <w:rtl/>
        </w:rPr>
        <w:t xml:space="preserve">به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راه‌حل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به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نه</w:t>
      </w:r>
      <w:r w:rsidRPr="00955138">
        <w:rPr>
          <w:rFonts w:hint="cs"/>
          <w:rtl/>
        </w:rPr>
        <w:t xml:space="preserve"> </w:t>
      </w:r>
      <w:r w:rsidRPr="000A7813">
        <w:rPr>
          <w:b/>
          <w:bCs/>
          <w:u w:val="single"/>
          <w:rtl/>
        </w:rPr>
        <w:t>وسوسه‌انگ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ز</w:t>
      </w:r>
      <w:r w:rsidRPr="00955138">
        <w:rPr>
          <w:rFonts w:hint="cs"/>
          <w:rtl/>
        </w:rPr>
        <w:t xml:space="preserve"> خواهد بود</w:t>
      </w:r>
      <w:r w:rsidRPr="00955138">
        <w:rPr>
          <w:rtl/>
        </w:rPr>
        <w:t xml:space="preserve">. </w:t>
      </w:r>
    </w:p>
    <w:p w14:paraId="44080247" w14:textId="77777777" w:rsidR="006F4E92" w:rsidRDefault="006F4E92" w:rsidP="00FB1DC5">
      <w:pPr>
        <w:pStyle w:val="ListParagraph"/>
        <w:numPr>
          <w:ilvl w:val="2"/>
          <w:numId w:val="274"/>
        </w:numPr>
        <w:spacing w:after="200"/>
      </w:pPr>
      <w:r w:rsidRPr="00955138">
        <w:rPr>
          <w:rtl/>
        </w:rPr>
        <w:t>بااین‌حال، راه‌حل‌ها</w:t>
      </w:r>
      <w:r w:rsidRPr="00955138">
        <w:rPr>
          <w:rFonts w:hint="cs"/>
          <w:rtl/>
        </w:rPr>
        <w:t xml:space="preserve">ی </w:t>
      </w:r>
      <w:r w:rsidRPr="000A7813">
        <w:rPr>
          <w:rFonts w:hint="cs"/>
          <w:b/>
          <w:bCs/>
          <w:u w:val="single"/>
          <w:rtl/>
        </w:rPr>
        <w:t>ابتکاری</w:t>
      </w:r>
      <w:r w:rsidRPr="00955138">
        <w:rPr>
          <w:rtl/>
        </w:rPr>
        <w:t xml:space="preserve"> ساده اغلب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به نتا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رضا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ت‌بخش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ط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0A7813">
        <w:rPr>
          <w:rFonts w:hint="cs"/>
          <w:b/>
          <w:bCs/>
          <w:u w:val="single"/>
          <w:rtl/>
        </w:rPr>
        <w:t>فرانامه‌ها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دست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ابند</w:t>
      </w:r>
    </w:p>
    <w:p w14:paraId="024C4499" w14:textId="77777777" w:rsidR="006F4E92" w:rsidRDefault="006F4E92" w:rsidP="00FB1DC5">
      <w:pPr>
        <w:pStyle w:val="ListParagraph"/>
        <w:numPr>
          <w:ilvl w:val="2"/>
          <w:numId w:val="274"/>
        </w:numPr>
        <w:spacing w:after="200"/>
      </w:pPr>
      <w:r w:rsidRPr="00955138">
        <w:rPr>
          <w:rFonts w:hint="cs"/>
          <w:rtl/>
        </w:rPr>
        <w:t>و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ممکن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است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شرای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نامشخص</w:t>
      </w:r>
      <w:r w:rsidRPr="00955138">
        <w:rPr>
          <w:rtl/>
        </w:rPr>
        <w:t xml:space="preserve"> و </w:t>
      </w:r>
      <w:r w:rsidRPr="000A7813">
        <w:rPr>
          <w:b/>
          <w:bCs/>
          <w:u w:val="single"/>
          <w:rtl/>
        </w:rPr>
        <w:t>متغ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نسبت به </w:t>
      </w:r>
      <w:r w:rsidRPr="000A7813">
        <w:rPr>
          <w:b/>
          <w:bCs/>
          <w:u w:val="single"/>
          <w:rtl/>
        </w:rPr>
        <w:t>به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نه‌ساز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ق،</w:t>
      </w:r>
      <w:r w:rsidRPr="00955138">
        <w:rPr>
          <w:rtl/>
        </w:rPr>
        <w:t xml:space="preserve"> حت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موارد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به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نه‌ساز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امکان‌پذ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است</w:t>
      </w:r>
      <w:r w:rsidRPr="00955138">
        <w:rPr>
          <w:rtl/>
        </w:rPr>
        <w:t xml:space="preserve">، </w:t>
      </w:r>
      <w:r w:rsidRPr="000A7813">
        <w:rPr>
          <w:b/>
          <w:bCs/>
          <w:u w:val="single"/>
          <w:rtl/>
        </w:rPr>
        <w:t>قو</w:t>
      </w:r>
      <w:r w:rsidRPr="000A7813">
        <w:rPr>
          <w:rFonts w:hint="cs"/>
          <w:b/>
          <w:bCs/>
          <w:u w:val="single"/>
          <w:rtl/>
        </w:rPr>
        <w:t>ی‌</w:t>
      </w:r>
      <w:r w:rsidRPr="000A7813">
        <w:rPr>
          <w:rFonts w:hint="eastAsia"/>
          <w:b/>
          <w:bCs/>
          <w:u w:val="single"/>
          <w:rtl/>
        </w:rPr>
        <w:t>تر</w:t>
      </w:r>
      <w:r w:rsidRPr="00955138">
        <w:rPr>
          <w:rtl/>
        </w:rPr>
        <w:t xml:space="preserve"> باشند. </w:t>
      </w:r>
    </w:p>
    <w:p w14:paraId="42F05D26" w14:textId="5FDCC922" w:rsidR="006F4E92" w:rsidRDefault="006F4E92" w:rsidP="00FB1DC5">
      <w:pPr>
        <w:pStyle w:val="ListParagraph"/>
        <w:numPr>
          <w:ilvl w:val="1"/>
          <w:numId w:val="274"/>
        </w:numPr>
        <w:spacing w:after="200"/>
      </w:pPr>
      <w:r w:rsidRPr="00955138">
        <w:rPr>
          <w:rtl/>
        </w:rPr>
        <w:t>رهبران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</w:t>
      </w:r>
      <w:r w:rsidRPr="000A7813">
        <w:rPr>
          <w:rFonts w:hint="cs"/>
          <w:b/>
          <w:bCs/>
          <w:u w:val="single"/>
          <w:rtl/>
        </w:rPr>
        <w:t>ابتکاراتی</w:t>
      </w:r>
      <w:r w:rsidRPr="00955138">
        <w:rPr>
          <w:rtl/>
        </w:rPr>
        <w:t xml:space="preserve"> را شناسا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و اتخاذ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 که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="00D24F74">
        <w:rPr>
          <w:rtl/>
        </w:rPr>
        <w:t>استراتژی‌های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رضا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ت‌بخش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ممکن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ساز</w:t>
      </w:r>
      <w:r w:rsidRPr="00955138">
        <w:rPr>
          <w:rFonts w:hint="cs"/>
          <w:rtl/>
        </w:rPr>
        <w:t>ن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 xml:space="preserve">. </w:t>
      </w:r>
    </w:p>
    <w:p w14:paraId="1A326429" w14:textId="77777777" w:rsidR="006F4E92" w:rsidRPr="00955138" w:rsidRDefault="006F4E92" w:rsidP="00FB1DC5">
      <w:pPr>
        <w:pStyle w:val="ListParagraph"/>
        <w:numPr>
          <w:ilvl w:val="2"/>
          <w:numId w:val="274"/>
        </w:numPr>
        <w:spacing w:after="200"/>
        <w:rPr>
          <w:rtl/>
        </w:rPr>
      </w:pPr>
      <w:r w:rsidRPr="00955138">
        <w:rPr>
          <w:rtl/>
        </w:rPr>
        <w:t>نمونه‌ای از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ابتکاراتی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ممکن است </w:t>
      </w:r>
      <w:r w:rsidRPr="000A7813">
        <w:rPr>
          <w:b/>
          <w:bCs/>
          <w:u w:val="single"/>
          <w:rtl/>
        </w:rPr>
        <w:t>اجتناب از ر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سک</w:t>
      </w:r>
      <w:r w:rsidRPr="000A7813">
        <w:rPr>
          <w:b/>
          <w:bCs/>
          <w:u w:val="single"/>
          <w:rtl/>
        </w:rPr>
        <w:t xml:space="preserve"> </w:t>
      </w:r>
      <w:r w:rsidRPr="000A7813">
        <w:rPr>
          <w:rFonts w:hint="cs"/>
          <w:b/>
          <w:bCs/>
          <w:u w:val="single"/>
          <w:rtl/>
        </w:rPr>
        <w:t>موجودیت</w:t>
      </w:r>
      <w:r w:rsidRPr="00955138">
        <w:rPr>
          <w:rStyle w:val="FootnoteReference"/>
          <w:rtl/>
        </w:rPr>
        <w:footnoteReference w:id="112"/>
      </w:r>
      <w:r w:rsidRPr="00955138">
        <w:rPr>
          <w:rtl/>
        </w:rPr>
        <w:t xml:space="preserve"> در </w:t>
      </w:r>
      <w:r w:rsidRPr="000A7813">
        <w:rPr>
          <w:b/>
          <w:bCs/>
          <w:u w:val="single"/>
          <w:rtl/>
        </w:rPr>
        <w:t>هر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مق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اس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باشد که لزوماً </w:t>
      </w:r>
      <w:r w:rsidRPr="000A7813">
        <w:rPr>
          <w:rFonts w:hint="cs"/>
          <w:b/>
          <w:bCs/>
          <w:u w:val="single"/>
          <w:rtl/>
        </w:rPr>
        <w:t>سبک‌سنگین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ایدئال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>‌های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نمی‌کند</w:t>
      </w:r>
      <w:r w:rsidRPr="00955138">
        <w:rPr>
          <w:rtl/>
        </w:rPr>
        <w:t xml:space="preserve">، اما از </w:t>
      </w:r>
      <w:r w:rsidRPr="00955138">
        <w:rPr>
          <w:rFonts w:hint="cs"/>
          <w:rtl/>
        </w:rPr>
        <w:t>سبک‌سنگین</w:t>
      </w:r>
      <w:r w:rsidRPr="00955138">
        <w:rPr>
          <w:rtl/>
        </w:rPr>
        <w:t>‌هایی که می‌توان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 منجر به </w:t>
      </w:r>
      <w:r w:rsidRPr="000A7813">
        <w:rPr>
          <w:b/>
          <w:bCs/>
          <w:u w:val="single"/>
          <w:rtl/>
        </w:rPr>
        <w:t>بدتر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نتا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</w:t>
      </w:r>
      <w:r w:rsidRPr="00955138">
        <w:rPr>
          <w:rtl/>
        </w:rPr>
        <w:t xml:space="preserve"> شو</w:t>
      </w:r>
      <w:r w:rsidRPr="00955138">
        <w:rPr>
          <w:rFonts w:hint="cs"/>
          <w:rtl/>
        </w:rPr>
        <w:t>ن</w:t>
      </w:r>
      <w:r w:rsidRPr="00955138">
        <w:rPr>
          <w:rtl/>
        </w:rPr>
        <w:t>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اجتناب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نماید</w:t>
      </w:r>
      <w:r w:rsidRPr="00955138">
        <w:rPr>
          <w:rtl/>
        </w:rPr>
        <w:t>.</w:t>
      </w:r>
    </w:p>
    <w:p w14:paraId="1A392BD9" w14:textId="77777777" w:rsidR="006F4E92" w:rsidRPr="00955138" w:rsidRDefault="006F4E92" w:rsidP="009D025C">
      <w:pPr>
        <w:pStyle w:val="Heading3"/>
        <w:rPr>
          <w:rtl/>
          <w:lang w:bidi="fa-IR"/>
        </w:rPr>
      </w:pPr>
      <w:r w:rsidRPr="00955138">
        <w:rPr>
          <w:rtl/>
          <w:lang w:bidi="fa-IR"/>
        </w:rPr>
        <w:t>تصم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م‌گ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ر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 xml:space="preserve">را </w:t>
      </w:r>
      <w:r w:rsidRPr="00955138">
        <w:rPr>
          <w:rFonts w:hint="eastAsia"/>
          <w:rtl/>
          <w:lang w:bidi="fa-IR"/>
        </w:rPr>
        <w:t>به‌گونه‌ا</w:t>
      </w:r>
      <w:r w:rsidRPr="00955138">
        <w:rPr>
          <w:rFonts w:hint="cs"/>
          <w:rtl/>
          <w:lang w:bidi="fa-IR"/>
        </w:rPr>
        <w:t xml:space="preserve">ی </w:t>
      </w:r>
      <w:r w:rsidRPr="00955138">
        <w:rPr>
          <w:rtl/>
          <w:lang w:bidi="fa-IR"/>
        </w:rPr>
        <w:t>معمار</w:t>
      </w:r>
      <w:r w:rsidRPr="00955138">
        <w:rPr>
          <w:rFonts w:hint="cs"/>
          <w:rtl/>
          <w:lang w:bidi="fa-IR"/>
        </w:rPr>
        <w:t>ی نمایید</w:t>
      </w:r>
      <w:r w:rsidRPr="00955138">
        <w:rPr>
          <w:rtl/>
          <w:lang w:bidi="fa-IR"/>
        </w:rPr>
        <w:t xml:space="preserve"> که تمرکز متعادل را ترو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ج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کند</w:t>
      </w:r>
    </w:p>
    <w:p w14:paraId="1E53EB17" w14:textId="77777777" w:rsidR="006F4E92" w:rsidRDefault="006F4E92" w:rsidP="00FB1DC5">
      <w:pPr>
        <w:pStyle w:val="ListParagraph"/>
        <w:numPr>
          <w:ilvl w:val="0"/>
          <w:numId w:val="275"/>
        </w:numPr>
        <w:spacing w:after="200"/>
      </w:pPr>
      <w:r w:rsidRPr="00955138">
        <w:rPr>
          <w:rtl/>
        </w:rPr>
        <w:t xml:space="preserve">افراد و سازمان‌ها </w:t>
      </w:r>
      <w:r w:rsidRPr="000A7813">
        <w:rPr>
          <w:b/>
          <w:bCs/>
          <w:u w:val="single"/>
          <w:rtl/>
        </w:rPr>
        <w:t>تما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ل</w:t>
      </w:r>
      <w:r w:rsidRPr="00955138">
        <w:rPr>
          <w:rtl/>
        </w:rPr>
        <w:t xml:space="preserve"> ذات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تمرکز</w:t>
      </w:r>
      <w:r w:rsidRPr="00955138">
        <w:rPr>
          <w:rtl/>
        </w:rPr>
        <w:t xml:space="preserve"> بر </w:t>
      </w:r>
      <w:r w:rsidRPr="000A7813">
        <w:rPr>
          <w:b/>
          <w:bCs/>
          <w:u w:val="single"/>
          <w:rtl/>
        </w:rPr>
        <w:t>فور</w:t>
      </w:r>
      <w:r w:rsidRPr="000A7813">
        <w:rPr>
          <w:rFonts w:hint="cs"/>
          <w:b/>
          <w:bCs/>
          <w:u w:val="single"/>
          <w:rtl/>
        </w:rPr>
        <w:t>ی‌</w:t>
      </w:r>
      <w:r w:rsidRPr="000A7813">
        <w:rPr>
          <w:rFonts w:hint="eastAsia"/>
          <w:b/>
          <w:bCs/>
          <w:u w:val="single"/>
          <w:rtl/>
        </w:rPr>
        <w:t>تر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مسائل دارند. </w:t>
      </w:r>
    </w:p>
    <w:p w14:paraId="146EA13B" w14:textId="3AA8FF1E" w:rsidR="006F4E92" w:rsidRDefault="006F4E92" w:rsidP="00FB1DC5">
      <w:pPr>
        <w:pStyle w:val="ListParagraph"/>
        <w:numPr>
          <w:ilvl w:val="1"/>
          <w:numId w:val="275"/>
        </w:numPr>
        <w:spacing w:after="200"/>
      </w:pPr>
      <w:r w:rsidRPr="00955138">
        <w:rPr>
          <w:rtl/>
        </w:rPr>
        <w:t>بااین‌حال، رهبران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با </w:t>
      </w:r>
      <w:r w:rsidRPr="000A7813">
        <w:rPr>
          <w:b/>
          <w:bCs/>
          <w:u w:val="single"/>
          <w:rtl/>
        </w:rPr>
        <w:t>طراح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معمار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تصم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م‌گ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</w:t>
      </w:r>
      <w:r w:rsidRPr="000A7813">
        <w:rPr>
          <w:b/>
          <w:bCs/>
          <w:u w:val="single"/>
          <w:rtl/>
        </w:rPr>
        <w:t>تمرکز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متعادل‌تر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میان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مقیاس‌های </w:t>
      </w:r>
      <w:r w:rsidRPr="00955138">
        <w:rPr>
          <w:rtl/>
        </w:rPr>
        <w:t>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="00B118C9">
        <w:rPr>
          <w:rtl/>
        </w:rPr>
        <w:t>می‌کند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روند را </w:t>
      </w:r>
      <w:r w:rsidRPr="000A7813">
        <w:rPr>
          <w:b/>
          <w:bCs/>
          <w:u w:val="single"/>
          <w:rtl/>
        </w:rPr>
        <w:t>متعادل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سازند</w:t>
      </w:r>
      <w:r w:rsidRPr="00955138">
        <w:rPr>
          <w:rtl/>
        </w:rPr>
        <w:t xml:space="preserve">. </w:t>
      </w:r>
    </w:p>
    <w:p w14:paraId="732C2009" w14:textId="77777777" w:rsidR="006F4E92" w:rsidRDefault="006F4E92" w:rsidP="00FB1DC5">
      <w:pPr>
        <w:pStyle w:val="ListParagraph"/>
        <w:numPr>
          <w:ilvl w:val="1"/>
          <w:numId w:val="275"/>
        </w:numPr>
        <w:spacing w:after="200"/>
      </w:pPr>
      <w:r w:rsidRPr="000A7813">
        <w:rPr>
          <w:rFonts w:hint="cs"/>
          <w:b/>
          <w:bCs/>
          <w:u w:val="single"/>
          <w:rtl/>
        </w:rPr>
        <w:t>سازوکارهای</w:t>
      </w:r>
      <w:r w:rsidRPr="00955138">
        <w:rPr>
          <w:rtl/>
        </w:rPr>
        <w:t xml:space="preserve"> انجام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کار شامل </w:t>
      </w:r>
    </w:p>
    <w:p w14:paraId="7ED5DDAC" w14:textId="77777777" w:rsidR="006F4E92" w:rsidRDefault="006F4E92" w:rsidP="00FB1DC5">
      <w:pPr>
        <w:pStyle w:val="ListParagraph"/>
        <w:numPr>
          <w:ilvl w:val="2"/>
          <w:numId w:val="275"/>
        </w:numPr>
        <w:spacing w:after="200"/>
      </w:pPr>
      <w:r w:rsidRPr="000A7813">
        <w:rPr>
          <w:b/>
          <w:bCs/>
          <w:u w:val="single"/>
          <w:rtl/>
        </w:rPr>
        <w:t>تنظ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م</w:t>
      </w:r>
      <w:r w:rsidRPr="000A7813">
        <w:rPr>
          <w:b/>
          <w:bCs/>
          <w:u w:val="single"/>
          <w:rtl/>
        </w:rPr>
        <w:t xml:space="preserve"> پ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ش‌فرض</w:t>
      </w:r>
      <w:r w:rsidRPr="00955138">
        <w:rPr>
          <w:rtl/>
        </w:rPr>
        <w:t xml:space="preserve"> (</w:t>
      </w:r>
      <w:r w:rsidRPr="000A7813">
        <w:rPr>
          <w:b/>
          <w:bCs/>
          <w:u w:val="single"/>
          <w:rtl/>
        </w:rPr>
        <w:t>قوان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تصم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م‌گ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خودکار</w:t>
      </w:r>
      <w:r w:rsidRPr="00955138">
        <w:rPr>
          <w:rtl/>
        </w:rPr>
        <w:t xml:space="preserve"> که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را به‌عنوان </w:t>
      </w:r>
      <w:r w:rsidRPr="000A7813">
        <w:rPr>
          <w:b/>
          <w:bCs/>
          <w:u w:val="single"/>
          <w:rtl/>
        </w:rPr>
        <w:t>پ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ش‌فرض</w:t>
      </w:r>
      <w:r w:rsidRPr="00955138">
        <w:rPr>
          <w:rtl/>
        </w:rPr>
        <w:t xml:space="preserve"> در نظر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ن</w:t>
      </w:r>
      <w:r w:rsidRPr="00955138">
        <w:rPr>
          <w:rFonts w:hint="eastAsia"/>
          <w:rtl/>
        </w:rPr>
        <w:t>د</w:t>
      </w:r>
      <w:r w:rsidRPr="00955138">
        <w:rPr>
          <w:rtl/>
        </w:rPr>
        <w:t>)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</w:p>
    <w:p w14:paraId="6DA5F89B" w14:textId="77777777" w:rsidR="006F4E92" w:rsidRDefault="006F4E92" w:rsidP="00FB1DC5">
      <w:pPr>
        <w:pStyle w:val="ListParagraph"/>
        <w:numPr>
          <w:ilvl w:val="2"/>
          <w:numId w:val="275"/>
        </w:numPr>
        <w:spacing w:after="200"/>
      </w:pPr>
      <w:r w:rsidRPr="000A7813">
        <w:rPr>
          <w:b/>
          <w:bCs/>
          <w:u w:val="single"/>
          <w:rtl/>
        </w:rPr>
        <w:t>تقس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م</w:t>
      </w:r>
      <w:r w:rsidRPr="000A7813">
        <w:rPr>
          <w:b/>
          <w:bCs/>
          <w:u w:val="single"/>
          <w:rtl/>
        </w:rPr>
        <w:t xml:space="preserve"> مسئول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ت</w:t>
      </w:r>
      <w:r w:rsidRPr="000A7813">
        <w:rPr>
          <w:b/>
          <w:bCs/>
          <w:u w:val="single"/>
          <w:rtl/>
        </w:rPr>
        <w:t>‌ها</w:t>
      </w:r>
      <w:r w:rsidRPr="00955138">
        <w:rPr>
          <w:rtl/>
        </w:rPr>
        <w:t xml:space="preserve"> (اطم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نان</w:t>
      </w:r>
      <w:r w:rsidRPr="00955138">
        <w:rPr>
          <w:rtl/>
        </w:rPr>
        <w:t xml:space="preserve"> از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برخ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0A7813">
        <w:rPr>
          <w:b/>
          <w:bCs/>
          <w:u w:val="single"/>
          <w:rtl/>
        </w:rPr>
        <w:t>تصمیم‌گیرندگان</w:t>
      </w:r>
      <w:r w:rsidRPr="00955138">
        <w:rPr>
          <w:rtl/>
        </w:rPr>
        <w:t xml:space="preserve"> بر </w:t>
      </w:r>
      <w:r w:rsidRPr="00955138">
        <w:rPr>
          <w:rFonts w:hint="cs"/>
          <w:rtl/>
        </w:rPr>
        <w:t xml:space="preserve">مقیاس‌های </w:t>
      </w:r>
      <w:r w:rsidRPr="00955138">
        <w:rPr>
          <w:rtl/>
        </w:rPr>
        <w:t>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طولان</w:t>
      </w:r>
      <w:r w:rsidRPr="000A7813">
        <w:rPr>
          <w:rFonts w:hint="cs"/>
          <w:b/>
          <w:bCs/>
          <w:u w:val="single"/>
          <w:rtl/>
        </w:rPr>
        <w:t>ی‌</w:t>
      </w:r>
      <w:r w:rsidRPr="000A7813">
        <w:rPr>
          <w:rFonts w:hint="eastAsia"/>
          <w:b/>
          <w:bCs/>
          <w:u w:val="single"/>
          <w:rtl/>
        </w:rPr>
        <w:t>تر</w:t>
      </w:r>
      <w:r w:rsidRPr="00955138">
        <w:rPr>
          <w:rtl/>
        </w:rPr>
        <w:t xml:space="preserve"> تمرکز دارند)</w:t>
      </w:r>
      <w:r w:rsidRPr="00955138">
        <w:rPr>
          <w:rFonts w:hint="cs"/>
          <w:rtl/>
        </w:rPr>
        <w:t xml:space="preserve"> و</w:t>
      </w:r>
      <w:r w:rsidRPr="00955138">
        <w:rPr>
          <w:rtl/>
        </w:rPr>
        <w:t xml:space="preserve"> </w:t>
      </w:r>
    </w:p>
    <w:p w14:paraId="133F4C85" w14:textId="77777777" w:rsidR="006F4E92" w:rsidRPr="00955138" w:rsidRDefault="006F4E92" w:rsidP="00FB1DC5">
      <w:pPr>
        <w:pStyle w:val="ListParagraph"/>
        <w:numPr>
          <w:ilvl w:val="2"/>
          <w:numId w:val="275"/>
        </w:numPr>
        <w:spacing w:after="200"/>
        <w:rPr>
          <w:rtl/>
        </w:rPr>
      </w:pPr>
      <w:r w:rsidRPr="000A7813">
        <w:rPr>
          <w:b/>
          <w:bCs/>
          <w:u w:val="single"/>
          <w:rtl/>
        </w:rPr>
        <w:t>مشوق‌های مهندس</w:t>
      </w:r>
      <w:r w:rsidRPr="000A781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(</w:t>
      </w:r>
      <w:r w:rsidRPr="000A7813">
        <w:rPr>
          <w:b/>
          <w:bCs/>
          <w:u w:val="single"/>
          <w:rtl/>
        </w:rPr>
        <w:t>مع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ارها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پاداش‌هایی</w:t>
      </w:r>
      <w:r w:rsidRPr="00955138">
        <w:rPr>
          <w:rtl/>
        </w:rPr>
        <w:t xml:space="preserve"> که </w:t>
      </w:r>
      <w:r w:rsidRPr="000A7813">
        <w:rPr>
          <w:b/>
          <w:bCs/>
          <w:u w:val="single"/>
          <w:rtl/>
        </w:rPr>
        <w:t>توجه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مقیاس</w:t>
      </w:r>
      <w:r w:rsidRPr="00955138">
        <w:rPr>
          <w:rtl/>
        </w:rPr>
        <w:t>‌های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طولان</w:t>
      </w:r>
      <w:r w:rsidRPr="000A7813">
        <w:rPr>
          <w:rFonts w:hint="cs"/>
          <w:b/>
          <w:bCs/>
          <w:u w:val="single"/>
          <w:rtl/>
        </w:rPr>
        <w:t>ی‌</w:t>
      </w:r>
      <w:r w:rsidRPr="000A7813">
        <w:rPr>
          <w:rFonts w:hint="eastAsia"/>
          <w:b/>
          <w:bCs/>
          <w:u w:val="single"/>
          <w:rtl/>
        </w:rPr>
        <w:t>تر</w:t>
      </w:r>
      <w:r w:rsidRPr="00955138">
        <w:rPr>
          <w:rFonts w:hint="cs"/>
          <w:rtl/>
        </w:rPr>
        <w:t xml:space="preserve"> را</w:t>
      </w:r>
      <w:r w:rsidRPr="00955138">
        <w:rPr>
          <w:rtl/>
        </w:rPr>
        <w:t xml:space="preserve"> </w:t>
      </w:r>
      <w:r w:rsidRPr="000A7813">
        <w:rPr>
          <w:b/>
          <w:bCs/>
          <w:u w:val="single"/>
          <w:rtl/>
        </w:rPr>
        <w:t>تشو</w:t>
      </w:r>
      <w:r w:rsidRPr="000A7813">
        <w:rPr>
          <w:rFonts w:hint="cs"/>
          <w:b/>
          <w:bCs/>
          <w:u w:val="single"/>
          <w:rtl/>
        </w:rPr>
        <w:t>ی</w:t>
      </w:r>
      <w:r w:rsidRPr="000A7813">
        <w:rPr>
          <w:rFonts w:hint="eastAsia"/>
          <w:b/>
          <w:bCs/>
          <w:u w:val="single"/>
          <w:rtl/>
        </w:rPr>
        <w:t>ق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)</w:t>
      </w:r>
      <w:r w:rsidRPr="00955138">
        <w:rPr>
          <w:rFonts w:hint="cs"/>
          <w:rtl/>
        </w:rPr>
        <w:t xml:space="preserve"> می‌شوند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7E6747AE" w14:textId="49E0B631" w:rsidR="006F4E92" w:rsidRPr="00955138" w:rsidRDefault="006F4E92" w:rsidP="009D025C">
      <w:pPr>
        <w:pStyle w:val="Heading3"/>
        <w:rPr>
          <w:rtl/>
          <w:lang w:bidi="fa-IR"/>
        </w:rPr>
      </w:pPr>
      <w:r w:rsidRPr="00955138">
        <w:rPr>
          <w:rtl/>
          <w:lang w:bidi="fa-IR"/>
        </w:rPr>
        <w:lastRenderedPageBreak/>
        <w:t>س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ستم</w:t>
      </w:r>
      <w:r w:rsidRPr="00955138">
        <w:rPr>
          <w:rtl/>
          <w:lang w:bidi="fa-IR"/>
        </w:rPr>
        <w:t xml:space="preserve"> </w:t>
      </w:r>
      <w:r w:rsidRPr="00955138">
        <w:rPr>
          <w:rFonts w:hint="eastAsia"/>
          <w:rtl/>
          <w:lang w:bidi="fa-IR"/>
        </w:rPr>
        <w:t>بزرگ‌تر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که در آن کار </w:t>
      </w:r>
      <w:r w:rsidR="004D3E25">
        <w:rPr>
          <w:rtl/>
          <w:lang w:bidi="fa-IR"/>
        </w:rPr>
        <w:t>می‌کنید</w:t>
      </w:r>
      <w:r w:rsidRPr="00955138">
        <w:rPr>
          <w:rFonts w:hint="cs"/>
          <w:rtl/>
          <w:lang w:bidi="fa-IR"/>
        </w:rPr>
        <w:t xml:space="preserve"> را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درک و ترسیم نمایید</w:t>
      </w:r>
    </w:p>
    <w:p w14:paraId="5B35D558" w14:textId="77777777" w:rsidR="006F4E92" w:rsidRPr="0050215E" w:rsidRDefault="006F4E92" w:rsidP="00FB1DC5">
      <w:pPr>
        <w:pStyle w:val="ListParagraph"/>
        <w:numPr>
          <w:ilvl w:val="0"/>
          <w:numId w:val="275"/>
        </w:numPr>
        <w:spacing w:after="200"/>
      </w:pPr>
      <w:r w:rsidRPr="00955138">
        <w:rPr>
          <w:rtl/>
        </w:rPr>
        <w:t>کسب‌وکارها در 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ستم‌ها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اقتصاد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اجتماع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50215E">
        <w:rPr>
          <w:b/>
          <w:bCs/>
          <w:u w:val="single"/>
          <w:rtl/>
        </w:rPr>
        <w:t>مح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ط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بزرگ‌تر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عمل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tl/>
        </w:rPr>
        <w:t xml:space="preserve"> که دارا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حل</w:t>
      </w:r>
      <w:r w:rsidRPr="0050215E">
        <w:rPr>
          <w:b/>
          <w:bCs/>
          <w:u w:val="single"/>
          <w:rtl/>
        </w:rPr>
        <w:t>قه‌ها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b/>
          <w:bCs/>
          <w:u w:val="single"/>
          <w:rtl/>
        </w:rPr>
        <w:t xml:space="preserve"> بازخورد</w:t>
      </w:r>
      <w:r w:rsidRPr="00955138">
        <w:rPr>
          <w:rtl/>
        </w:rPr>
        <w:t xml:space="preserve"> در هر </w:t>
      </w:r>
      <w:r w:rsidRPr="0050215E">
        <w:rPr>
          <w:b/>
          <w:bCs/>
          <w:u w:val="single"/>
          <w:rtl/>
        </w:rPr>
        <w:t>دو جهت</w:t>
      </w:r>
      <w:r w:rsidRPr="00955138">
        <w:rPr>
          <w:rtl/>
        </w:rPr>
        <w:t xml:space="preserve"> هستند </w:t>
      </w:r>
    </w:p>
    <w:p w14:paraId="3B4689FB" w14:textId="77777777" w:rsidR="006F4E92" w:rsidRDefault="006F4E92" w:rsidP="00FB1DC5">
      <w:pPr>
        <w:pStyle w:val="ListParagraph"/>
        <w:numPr>
          <w:ilvl w:val="1"/>
          <w:numId w:val="275"/>
        </w:numPr>
        <w:spacing w:after="200"/>
      </w:pPr>
      <w:r w:rsidRPr="00955138">
        <w:rPr>
          <w:rFonts w:hint="cs"/>
          <w:rtl/>
        </w:rPr>
        <w:t>اقدامات</w:t>
      </w:r>
      <w:r w:rsidRPr="00955138">
        <w:rPr>
          <w:rtl/>
        </w:rPr>
        <w:t xml:space="preserve"> </w:t>
      </w:r>
      <w:r w:rsidRPr="0050215E">
        <w:rPr>
          <w:rFonts w:hint="cs"/>
          <w:b/>
          <w:bCs/>
          <w:u w:val="single"/>
          <w:rtl/>
        </w:rPr>
        <w:t>کسب‌وکارها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بر</w:t>
      </w:r>
      <w:r w:rsidRPr="00955138">
        <w:rPr>
          <w:rtl/>
        </w:rPr>
        <w:t xml:space="preserve"> </w:t>
      </w:r>
      <w:r w:rsidRPr="0050215E">
        <w:rPr>
          <w:rFonts w:hint="cs"/>
          <w:b/>
          <w:bCs/>
          <w:u w:val="single"/>
          <w:rtl/>
        </w:rPr>
        <w:t>سی</w:t>
      </w:r>
      <w:r w:rsidRPr="0050215E">
        <w:rPr>
          <w:rFonts w:hint="eastAsia"/>
          <w:b/>
          <w:bCs/>
          <w:u w:val="single"/>
          <w:rtl/>
        </w:rPr>
        <w:t>ستم‌ها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بزرگ‌تر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تأثیر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گذار</w:t>
      </w:r>
      <w:r w:rsidRPr="00955138">
        <w:rPr>
          <w:rFonts w:hint="cs"/>
          <w:rtl/>
        </w:rPr>
        <w:t>ن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و </w:t>
      </w:r>
      <w:r w:rsidRPr="0050215E">
        <w:rPr>
          <w:b/>
          <w:bCs/>
          <w:u w:val="single"/>
          <w:rtl/>
        </w:rPr>
        <w:t>بالعکس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1C282313" w14:textId="77777777" w:rsidR="006F4E92" w:rsidRDefault="006F4E92" w:rsidP="00FB1DC5">
      <w:pPr>
        <w:pStyle w:val="ListParagraph"/>
        <w:numPr>
          <w:ilvl w:val="1"/>
          <w:numId w:val="275"/>
        </w:numPr>
        <w:spacing w:after="200"/>
      </w:pPr>
      <w:r w:rsidRPr="00955138">
        <w:rPr>
          <w:rtl/>
        </w:rPr>
        <w:t xml:space="preserve">اگرچه </w:t>
      </w:r>
      <w:r w:rsidRPr="0050215E">
        <w:rPr>
          <w:b/>
          <w:bCs/>
          <w:u w:val="single"/>
          <w:rtl/>
        </w:rPr>
        <w:t>پ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ش‌ب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ن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رفتار</w:t>
      </w:r>
      <w:r w:rsidRPr="00955138">
        <w:rPr>
          <w:rtl/>
        </w:rPr>
        <w:t xml:space="preserve"> دق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ستم‌ها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به‌ندرت</w:t>
      </w:r>
      <w:r w:rsidRPr="00955138">
        <w:rPr>
          <w:rtl/>
        </w:rPr>
        <w:t xml:space="preserve"> امکان‌پذ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است، رهبران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درک</w:t>
      </w:r>
      <w:r w:rsidRPr="00955138">
        <w:rPr>
          <w:rtl/>
        </w:rPr>
        <w:t xml:space="preserve"> خود را </w:t>
      </w:r>
      <w:r w:rsidRPr="00955138">
        <w:rPr>
          <w:rFonts w:hint="cs"/>
          <w:rtl/>
        </w:rPr>
        <w:t>از طریق</w:t>
      </w:r>
      <w:r w:rsidRPr="00955138">
        <w:rPr>
          <w:rtl/>
        </w:rPr>
        <w:t xml:space="preserve"> </w:t>
      </w:r>
    </w:p>
    <w:p w14:paraId="4AD64EEB" w14:textId="77777777" w:rsidR="006F4E92" w:rsidRDefault="006F4E92" w:rsidP="00FB1DC5">
      <w:pPr>
        <w:pStyle w:val="ListParagraph"/>
        <w:numPr>
          <w:ilvl w:val="2"/>
          <w:numId w:val="275"/>
        </w:numPr>
        <w:spacing w:after="200"/>
      </w:pPr>
      <w:r w:rsidRPr="0050215E">
        <w:rPr>
          <w:b/>
          <w:bCs/>
          <w:u w:val="single"/>
          <w:rtl/>
        </w:rPr>
        <w:t>ترس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م</w:t>
      </w:r>
      <w:r w:rsidRPr="00955138">
        <w:rPr>
          <w:rtl/>
        </w:rPr>
        <w:t xml:space="preserve"> صر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ح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تأث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رگذارتر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ن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روها</w:t>
      </w:r>
      <w:r w:rsidRPr="00955138">
        <w:rPr>
          <w:rtl/>
        </w:rPr>
        <w:t xml:space="preserve"> (</w:t>
      </w:r>
      <w:r w:rsidRPr="0050215E">
        <w:rPr>
          <w:b/>
          <w:bCs/>
          <w:u w:val="single"/>
          <w:rtl/>
        </w:rPr>
        <w:t>شتاب‌دهنده‌ها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بازدارنده‌ها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عملکرد</w:t>
      </w:r>
      <w:r w:rsidRPr="00955138">
        <w:rPr>
          <w:rtl/>
        </w:rPr>
        <w:t xml:space="preserve"> 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ستم</w:t>
      </w:r>
      <w:r w:rsidRPr="00955138">
        <w:rPr>
          <w:rtl/>
        </w:rPr>
        <w:t xml:space="preserve">) و </w:t>
      </w:r>
    </w:p>
    <w:p w14:paraId="1A9E5DFF" w14:textId="77777777" w:rsidR="006F4E92" w:rsidRDefault="006F4E92" w:rsidP="00FB1DC5">
      <w:pPr>
        <w:pStyle w:val="ListParagraph"/>
        <w:numPr>
          <w:ilvl w:val="2"/>
          <w:numId w:val="275"/>
        </w:numPr>
        <w:spacing w:after="200"/>
      </w:pPr>
      <w:r w:rsidRPr="0050215E">
        <w:rPr>
          <w:b/>
          <w:bCs/>
          <w:u w:val="single"/>
          <w:rtl/>
        </w:rPr>
        <w:t>درک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حلقه‌ها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b/>
          <w:bCs/>
          <w:u w:val="single"/>
          <w:rtl/>
        </w:rPr>
        <w:t xml:space="preserve"> بازخورد</w:t>
      </w:r>
      <w:r w:rsidRPr="00955138">
        <w:rPr>
          <w:rtl/>
        </w:rPr>
        <w:t xml:space="preserve"> و </w:t>
      </w:r>
      <w:r w:rsidRPr="0050215E">
        <w:rPr>
          <w:b/>
          <w:bCs/>
          <w:u w:val="single"/>
          <w:rtl/>
        </w:rPr>
        <w:t>ثابت‌ها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b/>
          <w:bCs/>
          <w:u w:val="single"/>
          <w:rtl/>
        </w:rPr>
        <w:t xml:space="preserve"> زمان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شناسا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مداخلات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مف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دتر</w:t>
      </w:r>
      <w:r w:rsidRPr="00955138">
        <w:rPr>
          <w:rtl/>
        </w:rPr>
        <w:t xml:space="preserve"> بهبود بخشند. </w:t>
      </w:r>
    </w:p>
    <w:p w14:paraId="4888C432" w14:textId="77777777" w:rsidR="006F4E92" w:rsidRPr="00955138" w:rsidRDefault="006F4E92" w:rsidP="00FB1DC5">
      <w:pPr>
        <w:pStyle w:val="ListParagraph"/>
        <w:numPr>
          <w:ilvl w:val="1"/>
          <w:numId w:val="275"/>
        </w:numPr>
        <w:spacing w:after="200"/>
        <w:rPr>
          <w:rtl/>
        </w:rPr>
      </w:pPr>
      <w:r w:rsidRPr="00955138">
        <w:rPr>
          <w:rFonts w:hint="eastAsia"/>
          <w:rtl/>
        </w:rPr>
        <w:t>ازآنجایی‌که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س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ستم</w:t>
      </w:r>
      <w:r w:rsidRPr="0050215E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پ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چ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ده</w:t>
      </w:r>
      <w:r w:rsidRPr="00955138">
        <w:rPr>
          <w:rtl/>
        </w:rPr>
        <w:t xml:space="preserve"> اغلب </w:t>
      </w:r>
      <w:r w:rsidRPr="0050215E">
        <w:rPr>
          <w:b/>
          <w:bCs/>
          <w:u w:val="single"/>
          <w:rtl/>
        </w:rPr>
        <w:t>غ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رشهود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هستند، انجام </w:t>
      </w:r>
      <w:r w:rsidRPr="0050215E">
        <w:rPr>
          <w:b/>
          <w:bCs/>
          <w:u w:val="single"/>
          <w:rtl/>
        </w:rPr>
        <w:t>آزما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ش</w:t>
      </w:r>
      <w:r w:rsidRPr="0050215E">
        <w:rPr>
          <w:b/>
          <w:bCs/>
          <w:u w:val="single"/>
          <w:rtl/>
        </w:rPr>
        <w:t>‌ها</w:t>
      </w:r>
      <w:r w:rsidRPr="00955138">
        <w:rPr>
          <w:rtl/>
        </w:rPr>
        <w:t xml:space="preserve"> در </w:t>
      </w:r>
      <w:r w:rsidRPr="0050215E">
        <w:rPr>
          <w:b/>
          <w:bCs/>
          <w:u w:val="single"/>
          <w:rtl/>
        </w:rPr>
        <w:t>سطوح مختلف</w:t>
      </w:r>
      <w:r w:rsidRPr="00955138">
        <w:rPr>
          <w:rtl/>
        </w:rPr>
        <w:t xml:space="preserve"> 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ستم</w:t>
      </w:r>
      <w:r w:rsidRPr="00955138">
        <w:rPr>
          <w:rtl/>
        </w:rPr>
        <w:t xml:space="preserve"> می‌تواند کمک‌کننده باشد.</w:t>
      </w:r>
      <w:r w:rsidRPr="00955138">
        <w:rPr>
          <w:rFonts w:hint="cs"/>
          <w:rtl/>
        </w:rPr>
        <w:t xml:space="preserve"> </w:t>
      </w:r>
    </w:p>
    <w:p w14:paraId="41DB93B9" w14:textId="77777777" w:rsidR="006F4E92" w:rsidRPr="00955138" w:rsidRDefault="006F4E92" w:rsidP="009D025C">
      <w:pPr>
        <w:pStyle w:val="Heading3"/>
        <w:rPr>
          <w:rtl/>
          <w:lang w:bidi="fa-IR"/>
        </w:rPr>
      </w:pPr>
      <w:r w:rsidRPr="00955138">
        <w:rPr>
          <w:rFonts w:hint="cs"/>
          <w:rtl/>
          <w:lang w:bidi="fa-IR"/>
        </w:rPr>
        <w:t>از سازوکارهای انطباقی استفاده کنید</w:t>
      </w:r>
    </w:p>
    <w:p w14:paraId="1FBEE6B8" w14:textId="77777777" w:rsidR="006F4E92" w:rsidRDefault="006F4E92" w:rsidP="00FB1DC5">
      <w:pPr>
        <w:pStyle w:val="ListParagraph"/>
        <w:numPr>
          <w:ilvl w:val="0"/>
          <w:numId w:val="275"/>
        </w:numPr>
        <w:spacing w:after="200"/>
      </w:pPr>
      <w:r w:rsidRPr="0050215E">
        <w:rPr>
          <w:rFonts w:hint="cs"/>
          <w:b/>
          <w:bCs/>
          <w:u w:val="single"/>
          <w:rtl/>
        </w:rPr>
        <w:t>سبک‌سنگین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بازه‌های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نبا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تصم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م</w:t>
      </w:r>
      <w:r w:rsidRPr="00955138">
        <w:rPr>
          <w:rtl/>
        </w:rPr>
        <w:t xml:space="preserve"> 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ک‌باره</w:t>
      </w:r>
      <w:r w:rsidRPr="00955138">
        <w:rPr>
          <w:rtl/>
        </w:rPr>
        <w:t xml:space="preserve"> در نظر گرفته شود: </w:t>
      </w:r>
    </w:p>
    <w:p w14:paraId="79A5D165" w14:textId="77777777" w:rsidR="006F4E92" w:rsidRDefault="006F4E92" w:rsidP="00FB1DC5">
      <w:pPr>
        <w:pStyle w:val="ListParagraph"/>
        <w:numPr>
          <w:ilvl w:val="1"/>
          <w:numId w:val="275"/>
        </w:numPr>
        <w:spacing w:after="200"/>
      </w:pPr>
      <w:r w:rsidRPr="00955138">
        <w:rPr>
          <w:rtl/>
        </w:rPr>
        <w:t xml:space="preserve">همان‌طور که </w:t>
      </w:r>
      <w:r w:rsidRPr="0050215E">
        <w:rPr>
          <w:b/>
          <w:bCs/>
          <w:u w:val="single"/>
          <w:rtl/>
        </w:rPr>
        <w:t>پد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ده</w:t>
      </w:r>
      <w:r w:rsidRPr="0050215E">
        <w:rPr>
          <w:b/>
          <w:bCs/>
          <w:u w:val="single"/>
          <w:rtl/>
        </w:rPr>
        <w:t>‌ها</w:t>
      </w:r>
      <w:r w:rsidRPr="00955138">
        <w:rPr>
          <w:rtl/>
        </w:rPr>
        <w:t xml:space="preserve"> در طول زمان </w:t>
      </w:r>
      <w:r w:rsidRPr="0050215E">
        <w:rPr>
          <w:b/>
          <w:bCs/>
          <w:u w:val="single"/>
          <w:rtl/>
        </w:rPr>
        <w:t>تکامل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ابند،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اطلاعات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مورد </w:t>
      </w:r>
      <w:r w:rsidRPr="0050215E">
        <w:rPr>
          <w:b/>
          <w:bCs/>
          <w:u w:val="single"/>
          <w:rtl/>
        </w:rPr>
        <w:t>امکان‌پذ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بودن </w:t>
      </w:r>
      <w:r w:rsidRPr="00955138">
        <w:rPr>
          <w:rFonts w:hint="cs"/>
          <w:rtl/>
        </w:rPr>
        <w:t xml:space="preserve">سبک‌سنگین‌های </w:t>
      </w:r>
      <w:r w:rsidRPr="00955138">
        <w:rPr>
          <w:rtl/>
        </w:rPr>
        <w:t>اول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در دسترس قرار می‌گیرد</w:t>
      </w:r>
      <w:r w:rsidRPr="00955138">
        <w:rPr>
          <w:rtl/>
        </w:rPr>
        <w:t xml:space="preserve"> و </w:t>
      </w:r>
      <w:r w:rsidRPr="0050215E">
        <w:rPr>
          <w:b/>
          <w:bCs/>
          <w:u w:val="single"/>
          <w:rtl/>
        </w:rPr>
        <w:t>وضع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ت</w:t>
      </w:r>
      <w:r w:rsidRPr="0050215E">
        <w:rPr>
          <w:b/>
          <w:bCs/>
          <w:u w:val="single"/>
          <w:rtl/>
        </w:rPr>
        <w:t xml:space="preserve"> اساس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ممکن است </w:t>
      </w:r>
      <w:r w:rsidRPr="0050215E">
        <w:rPr>
          <w:b/>
          <w:bCs/>
          <w:u w:val="single"/>
          <w:rtl/>
        </w:rPr>
        <w:t>تغ</w:t>
      </w:r>
      <w:r w:rsidRPr="0050215E">
        <w:rPr>
          <w:rFonts w:hint="cs"/>
          <w:b/>
          <w:bCs/>
          <w:u w:val="single"/>
          <w:rtl/>
        </w:rPr>
        <w:t>یی</w:t>
      </w:r>
      <w:r w:rsidRPr="0050215E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695F0481" w14:textId="3494EAC5" w:rsidR="006F4E92" w:rsidRDefault="006F4E92" w:rsidP="00FB1DC5">
      <w:pPr>
        <w:pStyle w:val="ListParagraph"/>
        <w:numPr>
          <w:ilvl w:val="1"/>
          <w:numId w:val="275"/>
        </w:numPr>
        <w:spacing w:after="200"/>
      </w:pPr>
      <w:r w:rsidRPr="00955138">
        <w:rPr>
          <w:rtl/>
        </w:rPr>
        <w:t>بنابرا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ن،</w:t>
      </w:r>
      <w:r w:rsidRPr="00955138">
        <w:rPr>
          <w:rtl/>
        </w:rPr>
        <w:t xml:space="preserve"> رهبران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ساختارها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مکان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سم</w:t>
      </w:r>
      <w:r w:rsidRPr="0050215E">
        <w:rPr>
          <w:b/>
          <w:bCs/>
          <w:u w:val="single"/>
          <w:rtl/>
        </w:rPr>
        <w:t>‌هایی</w:t>
      </w:r>
      <w:r w:rsidRPr="00955138">
        <w:rPr>
          <w:rtl/>
        </w:rPr>
        <w:t xml:space="preserve"> را اجرا کنند که اجازه </w:t>
      </w:r>
      <w:r w:rsidR="004306EB">
        <w:rPr>
          <w:rtl/>
        </w:rPr>
        <w:t>می‌دهند</w:t>
      </w:r>
      <w:r w:rsidRPr="00955138">
        <w:rPr>
          <w:rtl/>
        </w:rPr>
        <w:t xml:space="preserve">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تصم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مات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طول زمان </w:t>
      </w:r>
      <w:r w:rsidRPr="0050215E">
        <w:rPr>
          <w:b/>
          <w:bCs/>
          <w:u w:val="single"/>
          <w:rtl/>
        </w:rPr>
        <w:t>تعد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ل</w:t>
      </w:r>
      <w:r w:rsidRPr="00955138">
        <w:rPr>
          <w:rtl/>
        </w:rPr>
        <w:t xml:space="preserve"> شوند. </w:t>
      </w:r>
    </w:p>
    <w:p w14:paraId="7D3CA998" w14:textId="701B6966" w:rsidR="006F4E92" w:rsidRPr="00955138" w:rsidRDefault="006F4E92" w:rsidP="00FB1DC5">
      <w:pPr>
        <w:pStyle w:val="ListParagraph"/>
        <w:numPr>
          <w:ilvl w:val="1"/>
          <w:numId w:val="275"/>
        </w:numPr>
        <w:spacing w:after="200"/>
        <w:rPr>
          <w:rtl/>
        </w:rPr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امر </w:t>
      </w:r>
      <w:r w:rsidRPr="00955138">
        <w:rPr>
          <w:rtl/>
        </w:rPr>
        <w:t xml:space="preserve">به سازمان اجازه </w:t>
      </w:r>
      <w:r w:rsidR="004306EB">
        <w:rPr>
          <w:rtl/>
        </w:rPr>
        <w:t>می‌دهد</w:t>
      </w:r>
      <w:r w:rsidRPr="00955138">
        <w:rPr>
          <w:rtl/>
        </w:rPr>
        <w:t xml:space="preserve"> تا </w:t>
      </w:r>
      <w:r w:rsidRPr="0050215E">
        <w:rPr>
          <w:b/>
          <w:bCs/>
          <w:u w:val="single"/>
          <w:rtl/>
        </w:rPr>
        <w:t>تعادل</w:t>
      </w:r>
      <w:r w:rsidRPr="00955138">
        <w:rPr>
          <w:rtl/>
        </w:rPr>
        <w:t xml:space="preserve"> در طول زمان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را </w:t>
      </w:r>
      <w:r w:rsidRPr="0050215E">
        <w:rPr>
          <w:b/>
          <w:bCs/>
          <w:u w:val="single"/>
          <w:rtl/>
        </w:rPr>
        <w:t>تنظ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م</w:t>
      </w:r>
      <w:r w:rsidRPr="00955138">
        <w:rPr>
          <w:rtl/>
        </w:rPr>
        <w:t xml:space="preserve"> کند </w:t>
      </w:r>
      <w:r w:rsidRPr="00955138">
        <w:rPr>
          <w:rFonts w:hint="cs"/>
          <w:rtl/>
        </w:rPr>
        <w:t>و</w:t>
      </w:r>
      <w:r w:rsidRPr="00955138">
        <w:rPr>
          <w:rtl/>
        </w:rPr>
        <w:t xml:space="preserve"> از </w:t>
      </w:r>
      <w:r w:rsidRPr="0050215E">
        <w:rPr>
          <w:b/>
          <w:bCs/>
          <w:u w:val="single"/>
          <w:rtl/>
        </w:rPr>
        <w:t>پ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امدها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فاجعه‌آم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ز</w:t>
      </w:r>
      <w:r w:rsidRPr="00955138">
        <w:rPr>
          <w:rtl/>
        </w:rPr>
        <w:t xml:space="preserve"> در هر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جلوگ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ر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>.</w:t>
      </w:r>
    </w:p>
    <w:p w14:paraId="1B43192B" w14:textId="77777777" w:rsidR="006F4E92" w:rsidRPr="00955138" w:rsidRDefault="006F4E92" w:rsidP="009D025C">
      <w:pPr>
        <w:pStyle w:val="Heading3"/>
        <w:rPr>
          <w:rtl/>
          <w:lang w:bidi="fa-IR"/>
        </w:rPr>
      </w:pPr>
      <w:r w:rsidRPr="00955138">
        <w:rPr>
          <w:rFonts w:hint="cs"/>
          <w:rtl/>
          <w:lang w:bidi="fa-IR"/>
        </w:rPr>
        <w:t>با</w:t>
      </w:r>
      <w:r w:rsidRPr="00955138">
        <w:rPr>
          <w:szCs w:val="26"/>
          <w:rtl/>
          <w:lang w:bidi="fa-IR"/>
        </w:rPr>
        <w:t xml:space="preserve"> تعهد </w:t>
      </w:r>
      <w:r w:rsidRPr="00955138">
        <w:rPr>
          <w:rFonts w:hint="cs"/>
          <w:rtl/>
          <w:lang w:bidi="fa-IR"/>
        </w:rPr>
        <w:t>تدریجی تصمیم‌گیری نمایید</w:t>
      </w:r>
    </w:p>
    <w:p w14:paraId="78293E4A" w14:textId="77777777" w:rsidR="006F4E92" w:rsidRDefault="006F4E92" w:rsidP="00FB1DC5">
      <w:pPr>
        <w:pStyle w:val="ListParagraph"/>
        <w:numPr>
          <w:ilvl w:val="0"/>
          <w:numId w:val="275"/>
        </w:numPr>
        <w:spacing w:after="200"/>
      </w:pP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جلوگ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دام «</w:t>
      </w:r>
      <w:r w:rsidRPr="0050215E">
        <w:rPr>
          <w:b/>
          <w:bCs/>
          <w:u w:val="single"/>
          <w:rtl/>
        </w:rPr>
        <w:t xml:space="preserve">قفل </w:t>
      </w:r>
      <w:r w:rsidRPr="0050215E">
        <w:rPr>
          <w:rFonts w:hint="cs"/>
          <w:b/>
          <w:bCs/>
          <w:u w:val="single"/>
          <w:rtl/>
        </w:rPr>
        <w:t>شدن</w:t>
      </w:r>
      <w:r w:rsidRPr="00955138">
        <w:rPr>
          <w:rtl/>
        </w:rPr>
        <w:t xml:space="preserve">» </w:t>
      </w:r>
      <w:r w:rsidRPr="0050215E">
        <w:rPr>
          <w:b/>
          <w:bCs/>
          <w:u w:val="single"/>
          <w:rtl/>
        </w:rPr>
        <w:t>زودهنگام</w:t>
      </w:r>
      <w:r w:rsidRPr="00955138">
        <w:rPr>
          <w:rtl/>
        </w:rPr>
        <w:t xml:space="preserve"> - تصم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مات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کوتاه‌مدت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کارها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را که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</w:t>
      </w:r>
      <w:r w:rsidRPr="00955138">
        <w:rPr>
          <w:rtl/>
        </w:rPr>
        <w:t xml:space="preserve"> در بازه‌ها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طولان</w:t>
      </w:r>
      <w:r w:rsidRPr="0050215E">
        <w:rPr>
          <w:rFonts w:hint="cs"/>
          <w:b/>
          <w:bCs/>
          <w:u w:val="single"/>
          <w:rtl/>
        </w:rPr>
        <w:t>ی‌</w:t>
      </w:r>
      <w:r w:rsidRPr="0050215E">
        <w:rPr>
          <w:rFonts w:hint="eastAsia"/>
          <w:b/>
          <w:bCs/>
          <w:u w:val="single"/>
          <w:rtl/>
        </w:rPr>
        <w:t>تر</w:t>
      </w:r>
      <w:r w:rsidRPr="00955138">
        <w:rPr>
          <w:rtl/>
        </w:rPr>
        <w:t xml:space="preserve"> انجام داد، </w:t>
      </w:r>
      <w:r w:rsidRPr="0050215E">
        <w:rPr>
          <w:b/>
          <w:bCs/>
          <w:u w:val="single"/>
          <w:rtl/>
        </w:rPr>
        <w:t>محدود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</w:t>
      </w:r>
      <w:r w:rsidRPr="00955138">
        <w:rPr>
          <w:rFonts w:hint="cs"/>
          <w:rtl/>
        </w:rPr>
        <w:t>ن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و به‌طور بالقوه منجر به </w:t>
      </w:r>
      <w:r w:rsidRPr="0050215E">
        <w:rPr>
          <w:b/>
          <w:bCs/>
          <w:u w:val="single"/>
          <w:rtl/>
        </w:rPr>
        <w:t>از دست دادن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قابل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دوام</w:t>
      </w:r>
      <w:r w:rsidRPr="00955138">
        <w:rPr>
          <w:rtl/>
        </w:rPr>
        <w:t xml:space="preserve"> در </w:t>
      </w:r>
      <w:r w:rsidRPr="0050215E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</w:t>
      </w:r>
      <w:r w:rsidRPr="00955138">
        <w:rPr>
          <w:rFonts w:hint="cs"/>
          <w:rtl/>
        </w:rPr>
        <w:t>ن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- رهبران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تا حد ممکن به دنبال </w:t>
      </w:r>
      <w:r w:rsidRPr="0050215E">
        <w:rPr>
          <w:b/>
          <w:bCs/>
          <w:u w:val="single"/>
          <w:rtl/>
        </w:rPr>
        <w:t>حفظ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برگشت‌پذ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ر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تصم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مات</w:t>
      </w:r>
      <w:r w:rsidRPr="00955138">
        <w:rPr>
          <w:rtl/>
        </w:rPr>
        <w:t xml:space="preserve"> خو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باشند.</w:t>
      </w:r>
      <w:r w:rsidRPr="00955138">
        <w:rPr>
          <w:rFonts w:hint="cs"/>
          <w:rtl/>
        </w:rPr>
        <w:t xml:space="preserve"> </w:t>
      </w:r>
    </w:p>
    <w:p w14:paraId="61479B83" w14:textId="77777777" w:rsidR="006F4E92" w:rsidRDefault="006F4E92" w:rsidP="00FB1DC5">
      <w:pPr>
        <w:pStyle w:val="ListParagraph"/>
        <w:numPr>
          <w:ilvl w:val="1"/>
          <w:numId w:val="275"/>
        </w:numPr>
        <w:spacing w:after="200"/>
      </w:pP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انجام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کار، استفاده از </w:t>
      </w:r>
      <w:r w:rsidRPr="0050215E">
        <w:rPr>
          <w:b/>
          <w:bCs/>
          <w:u w:val="single"/>
          <w:rtl/>
        </w:rPr>
        <w:t>تعهد تدر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ج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Style w:val="FootnoteReference"/>
          <w:rtl/>
        </w:rPr>
        <w:footnoteReference w:id="113"/>
      </w:r>
      <w:r w:rsidRPr="00955138">
        <w:rPr>
          <w:rtl/>
        </w:rPr>
        <w:t xml:space="preserve"> است: </w:t>
      </w:r>
    </w:p>
    <w:p w14:paraId="1325C988" w14:textId="77777777" w:rsidR="006F4E92" w:rsidRDefault="006F4E92" w:rsidP="00FB1DC5">
      <w:pPr>
        <w:pStyle w:val="ListParagraph"/>
        <w:numPr>
          <w:ilvl w:val="2"/>
          <w:numId w:val="275"/>
        </w:numPr>
        <w:spacing w:after="200"/>
      </w:pPr>
      <w:r w:rsidRPr="00955138">
        <w:rPr>
          <w:rtl/>
        </w:rPr>
        <w:lastRenderedPageBreak/>
        <w:t xml:space="preserve">استفاده از </w:t>
      </w:r>
      <w:r w:rsidRPr="0050215E">
        <w:rPr>
          <w:rFonts w:hint="cs"/>
          <w:b/>
          <w:bCs/>
          <w:u w:val="single"/>
          <w:rtl/>
        </w:rPr>
        <w:t>سازوکارهای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تغ</w:t>
      </w:r>
      <w:r w:rsidRPr="0050215E">
        <w:rPr>
          <w:rFonts w:hint="cs"/>
          <w:b/>
          <w:bCs/>
          <w:u w:val="single"/>
          <w:rtl/>
        </w:rPr>
        <w:t>یی</w:t>
      </w:r>
      <w:r w:rsidRPr="0050215E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که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در ابتدا </w:t>
      </w:r>
      <w:r w:rsidRPr="0050215E">
        <w:rPr>
          <w:b/>
          <w:bCs/>
          <w:u w:val="single"/>
          <w:rtl/>
        </w:rPr>
        <w:t>معکوس</w:t>
      </w:r>
      <w:r w:rsidRPr="00955138">
        <w:rPr>
          <w:rtl/>
        </w:rPr>
        <w:t xml:space="preserve"> شوند (حت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اگر </w:t>
      </w:r>
      <w:r w:rsidRPr="0050215E">
        <w:rPr>
          <w:b/>
          <w:bCs/>
          <w:u w:val="single"/>
          <w:rtl/>
        </w:rPr>
        <w:t>هز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نه‌ا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به </w:t>
      </w:r>
      <w:r w:rsidRPr="00955138">
        <w:rPr>
          <w:rtl/>
        </w:rPr>
        <w:t>همراه</w:t>
      </w:r>
      <w:r w:rsidRPr="00955138">
        <w:rPr>
          <w:rFonts w:hint="cs"/>
          <w:rtl/>
        </w:rPr>
        <w:t xml:space="preserve"> داشته</w:t>
      </w:r>
      <w:r w:rsidRPr="00955138">
        <w:rPr>
          <w:rtl/>
        </w:rPr>
        <w:t xml:space="preserve"> باش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د) و </w:t>
      </w:r>
    </w:p>
    <w:p w14:paraId="2BB13130" w14:textId="77777777" w:rsidR="006F4E92" w:rsidRPr="00955138" w:rsidRDefault="006F4E92" w:rsidP="00FB1DC5">
      <w:pPr>
        <w:pStyle w:val="ListParagraph"/>
        <w:numPr>
          <w:ilvl w:val="2"/>
          <w:numId w:val="275"/>
        </w:numPr>
        <w:spacing w:after="200"/>
        <w:rPr>
          <w:rtl/>
        </w:rPr>
      </w:pPr>
      <w:r w:rsidRPr="0050215E">
        <w:rPr>
          <w:rFonts w:hint="cs"/>
          <w:b/>
          <w:bCs/>
          <w:u w:val="single"/>
          <w:rtl/>
        </w:rPr>
        <w:t>حرکت تدریجی</w:t>
      </w:r>
      <w:r w:rsidRPr="00955138">
        <w:rPr>
          <w:rFonts w:hint="cs"/>
          <w:rtl/>
        </w:rPr>
        <w:t xml:space="preserve"> به سمت سازوکارهای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غ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رقابل‌برگشت‌تر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تنها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</w:t>
      </w:r>
      <w:r w:rsidRPr="00955138">
        <w:rPr>
          <w:rFonts w:hint="cs"/>
          <w:rtl/>
        </w:rPr>
        <w:t>نسبت به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Fonts w:hint="cs"/>
          <w:rtl/>
        </w:rPr>
        <w:t>های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درازمدت</w:t>
      </w:r>
      <w:r w:rsidRPr="00955138">
        <w:rPr>
          <w:rtl/>
        </w:rPr>
        <w:t xml:space="preserve"> </w:t>
      </w:r>
      <w:r w:rsidRPr="0050215E">
        <w:rPr>
          <w:rFonts w:hint="cs"/>
          <w:b/>
          <w:bCs/>
          <w:u w:val="single"/>
          <w:rtl/>
        </w:rPr>
        <w:t>اطمینان</w:t>
      </w:r>
      <w:r w:rsidRPr="00955138">
        <w:rPr>
          <w:rFonts w:hint="cs"/>
          <w:rtl/>
        </w:rPr>
        <w:t xml:space="preserve"> وجود دارد</w:t>
      </w:r>
      <w:r w:rsidRPr="00955138">
        <w:rPr>
          <w:rtl/>
        </w:rPr>
        <w:t>.</w:t>
      </w:r>
    </w:p>
    <w:p w14:paraId="47B8BC8E" w14:textId="77777777" w:rsidR="006F4E92" w:rsidRDefault="006F4E92" w:rsidP="009D025C">
      <w:pPr>
        <w:rPr>
          <w:rtl/>
        </w:rPr>
      </w:pPr>
      <w:r w:rsidRPr="00955138">
        <w:rPr>
          <w:rtl/>
        </w:rPr>
        <w:t>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نش</w:t>
      </w:r>
      <w:r w:rsidRPr="00955138">
        <w:rPr>
          <w:rtl/>
        </w:rPr>
        <w:t xml:space="preserve"> اصل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حاصل</w:t>
      </w:r>
      <w:r w:rsidRPr="00955138">
        <w:rPr>
          <w:rtl/>
        </w:rPr>
        <w:t xml:space="preserve"> بحث ما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است که </w:t>
      </w:r>
      <w:r w:rsidRPr="00955138">
        <w:rPr>
          <w:rFonts w:hint="cs"/>
          <w:rtl/>
        </w:rPr>
        <w:t>مسائل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عموماً </w:t>
      </w:r>
      <w:r w:rsidRPr="00955138">
        <w:rPr>
          <w:rFonts w:hint="cs"/>
          <w:rtl/>
        </w:rPr>
        <w:t>مسائلی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جمع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هستند. </w:t>
      </w:r>
    </w:p>
    <w:p w14:paraId="15265D51" w14:textId="56E686F1" w:rsidR="006F4E92" w:rsidRDefault="006F4E92" w:rsidP="009D025C">
      <w:pPr>
        <w:rPr>
          <w:rtl/>
        </w:rPr>
      </w:pPr>
      <w:r w:rsidRPr="00955138">
        <w:rPr>
          <w:rtl/>
        </w:rPr>
        <w:t>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چالش‌ها در </w:t>
      </w:r>
      <w:r w:rsidRPr="00955138">
        <w:rPr>
          <w:rFonts w:hint="cs"/>
          <w:rtl/>
        </w:rPr>
        <w:t xml:space="preserve">مقیاس‌های </w:t>
      </w:r>
      <w:r w:rsidRPr="00955138">
        <w:rPr>
          <w:rtl/>
        </w:rPr>
        <w:t>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طولان</w:t>
      </w:r>
      <w:r w:rsidRPr="0050215E">
        <w:rPr>
          <w:rFonts w:hint="cs"/>
          <w:b/>
          <w:bCs/>
          <w:u w:val="single"/>
          <w:rtl/>
        </w:rPr>
        <w:t>ی‌</w:t>
      </w:r>
      <w:r w:rsidRPr="0050215E">
        <w:rPr>
          <w:rFonts w:hint="eastAsia"/>
          <w:b/>
          <w:bCs/>
          <w:u w:val="single"/>
          <w:rtl/>
        </w:rPr>
        <w:t>تر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کسب‌وکارها با </w:t>
      </w:r>
      <w:r w:rsidR="00D24F74">
        <w:rPr>
          <w:rtl/>
        </w:rPr>
        <w:t>آن‌ها</w:t>
      </w:r>
      <w:r w:rsidRPr="00955138">
        <w:rPr>
          <w:rtl/>
        </w:rPr>
        <w:t xml:space="preserve"> مواجه هستند، مانند </w:t>
      </w:r>
      <w:r w:rsidRPr="0050215E">
        <w:rPr>
          <w:b/>
          <w:bCs/>
          <w:u w:val="single"/>
          <w:rtl/>
        </w:rPr>
        <w:t>حفظ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پا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دار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ز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ست‌مح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ط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بافت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اقتصاد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نم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به اندازه کاف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50215E">
        <w:rPr>
          <w:b/>
          <w:bCs/>
          <w:u w:val="single"/>
          <w:rtl/>
        </w:rPr>
        <w:t>تنها</w:t>
      </w:r>
      <w:r w:rsidRPr="00955138">
        <w:rPr>
          <w:rtl/>
        </w:rPr>
        <w:t xml:space="preserve"> د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سطح </w:t>
      </w:r>
      <w:r w:rsidR="00BA2244">
        <w:rPr>
          <w:b/>
          <w:bCs/>
          <w:u w:val="single"/>
          <w:rtl/>
        </w:rPr>
        <w:t>سازمان‌های</w:t>
      </w:r>
      <w:r w:rsidRPr="0050215E">
        <w:rPr>
          <w:b/>
          <w:bCs/>
          <w:u w:val="single"/>
          <w:rtl/>
        </w:rPr>
        <w:t xml:space="preserve"> </w:t>
      </w:r>
      <w:r w:rsidRPr="0050215E">
        <w:rPr>
          <w:rFonts w:hint="cs"/>
          <w:b/>
          <w:bCs/>
          <w:u w:val="single"/>
          <w:rtl/>
        </w:rPr>
        <w:t>منفرد</w:t>
      </w:r>
      <w:r w:rsidRPr="00955138">
        <w:rPr>
          <w:rtl/>
        </w:rPr>
        <w:t xml:space="preserve"> مورد توجه قرار 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رند</w:t>
      </w:r>
      <w:r w:rsidRPr="00955138">
        <w:rPr>
          <w:rtl/>
        </w:rPr>
        <w:t xml:space="preserve">. در عوض، </w:t>
      </w:r>
      <w:r w:rsidRPr="0050215E">
        <w:rPr>
          <w:b/>
          <w:bCs/>
          <w:u w:val="single"/>
          <w:rtl/>
        </w:rPr>
        <w:t>همکار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50215E">
        <w:rPr>
          <w:b/>
          <w:bCs/>
          <w:u w:val="single"/>
          <w:rtl/>
        </w:rPr>
        <w:t>تشر</w:t>
      </w:r>
      <w:r w:rsidRPr="0050215E">
        <w:rPr>
          <w:rFonts w:hint="cs"/>
          <w:b/>
          <w:bCs/>
          <w:u w:val="single"/>
          <w:rtl/>
        </w:rPr>
        <w:t>ی</w:t>
      </w:r>
      <w:r w:rsidRPr="0050215E">
        <w:rPr>
          <w:rFonts w:hint="eastAsia"/>
          <w:b/>
          <w:bCs/>
          <w:u w:val="single"/>
          <w:rtl/>
        </w:rPr>
        <w:t>ک‌مساع</w:t>
      </w:r>
      <w:r w:rsidRPr="0050215E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سازمان‌ها </w:t>
      </w:r>
      <w:r w:rsidR="00B118C9">
        <w:rPr>
          <w:rtl/>
        </w:rPr>
        <w:t>موردنیاز</w:t>
      </w:r>
      <w:r w:rsidRPr="00955138">
        <w:rPr>
          <w:rtl/>
        </w:rPr>
        <w:t xml:space="preserve"> است (شکل</w:t>
      </w:r>
      <w:r w:rsidRPr="00955138">
        <w:rPr>
          <w:rFonts w:hint="cs"/>
          <w:rtl/>
        </w:rPr>
        <w:t xml:space="preserve"> </w:t>
      </w:r>
      <w:r w:rsidR="008724EB">
        <w:rPr>
          <w:rFonts w:hint="cs"/>
          <w:rtl/>
        </w:rPr>
        <w:t>25</w:t>
      </w:r>
      <w:r w:rsidRPr="00955138">
        <w:rPr>
          <w:rtl/>
        </w:rPr>
        <w:t xml:space="preserve">). </w:t>
      </w:r>
    </w:p>
    <w:p w14:paraId="7BD6BC12" w14:textId="0BBD55E4" w:rsidR="006F4E92" w:rsidRPr="00955138" w:rsidRDefault="008724EB" w:rsidP="009D025C">
      <w:pPr>
        <w:keepNext/>
        <w:jc w:val="center"/>
      </w:pPr>
      <w:r>
        <w:rPr>
          <w:noProof/>
        </w:rPr>
        <w:drawing>
          <wp:inline distT="0" distB="0" distL="0" distR="0" wp14:anchorId="7E42D15F" wp14:editId="64151CF8">
            <wp:extent cx="5927231" cy="357906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43" cy="3589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FA01F6" w14:textId="655A13BD" w:rsidR="006F4E92" w:rsidRPr="00955138" w:rsidRDefault="006F4E92" w:rsidP="009D025C">
      <w:pPr>
        <w:pStyle w:val="Caption"/>
        <w:jc w:val="center"/>
        <w:rPr>
          <w:rtl/>
          <w:lang w:bidi="fa-IR"/>
        </w:rPr>
      </w:pPr>
      <w:bookmarkStart w:id="242" w:name="_Toc141986895"/>
      <w:r w:rsidRPr="00955138">
        <w:rPr>
          <w:rtl/>
        </w:rPr>
        <w:t xml:space="preserve">شکل </w:t>
      </w:r>
      <w:r w:rsidRPr="00955138">
        <w:rPr>
          <w:rtl/>
        </w:rPr>
        <w:fldChar w:fldCharType="begin"/>
      </w:r>
      <w:r w:rsidRPr="0045673B">
        <w:rPr>
          <w:rtl/>
        </w:rPr>
        <w:instrText xml:space="preserve"> </w:instrText>
      </w:r>
      <w:r w:rsidRPr="0045673B">
        <w:instrText>SEQ</w:instrText>
      </w:r>
      <w:r w:rsidRPr="0045673B">
        <w:rPr>
          <w:rtl/>
        </w:rPr>
        <w:instrText xml:space="preserve"> شکل \* </w:instrText>
      </w:r>
      <w:r w:rsidRPr="0045673B">
        <w:instrText>ARABIC</w:instrText>
      </w:r>
      <w:r w:rsidRPr="0045673B">
        <w:rPr>
          <w:rtl/>
        </w:rPr>
        <w:instrText xml:space="preserve"> </w:instrText>
      </w:r>
      <w:r w:rsidRPr="00955138">
        <w:rPr>
          <w:rtl/>
        </w:rPr>
        <w:fldChar w:fldCharType="separate"/>
      </w:r>
      <w:r w:rsidR="001E7BB7">
        <w:rPr>
          <w:noProof/>
          <w:rtl/>
        </w:rPr>
        <w:t>25</w:t>
      </w:r>
      <w:r w:rsidRPr="00955138">
        <w:rPr>
          <w:rtl/>
        </w:rPr>
        <w:fldChar w:fldCharType="end"/>
      </w:r>
      <w:r w:rsidRPr="00955138">
        <w:rPr>
          <w:rFonts w:hint="cs"/>
          <w:rtl/>
        </w:rPr>
        <w:t xml:space="preserve">. </w:t>
      </w:r>
      <w:r w:rsidRPr="00955138">
        <w:rPr>
          <w:rtl/>
        </w:rPr>
        <w:t>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چالش‌ها در </w:t>
      </w:r>
      <w:r w:rsidRPr="00955138">
        <w:rPr>
          <w:rFonts w:hint="cs"/>
          <w:rtl/>
        </w:rPr>
        <w:t xml:space="preserve">مقیاس‌های </w:t>
      </w:r>
      <w:r w:rsidRPr="00955138">
        <w:rPr>
          <w:rtl/>
        </w:rPr>
        <w:t>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طولان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کسب‌وکارها با </w:t>
      </w:r>
      <w:r w:rsidR="00D24F74">
        <w:rPr>
          <w:rtl/>
        </w:rPr>
        <w:t>آن‌ها</w:t>
      </w:r>
      <w:r w:rsidRPr="00955138">
        <w:rPr>
          <w:rtl/>
        </w:rPr>
        <w:t xml:space="preserve"> مواجه هستند، تنها در سطح </w:t>
      </w:r>
      <w:r w:rsidR="00BA2244">
        <w:rPr>
          <w:rtl/>
        </w:rPr>
        <w:t>سازمان‌های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منفرد</w:t>
      </w:r>
      <w:r w:rsidRPr="00955138">
        <w:rPr>
          <w:rtl/>
        </w:rPr>
        <w:t xml:space="preserve"> قابل‌رس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ستند</w:t>
      </w:r>
      <w:r w:rsidRPr="00955138">
        <w:rPr>
          <w:rtl/>
        </w:rPr>
        <w:t>.</w:t>
      </w:r>
      <w:bookmarkEnd w:id="242"/>
    </w:p>
    <w:p w14:paraId="4D2A2B49" w14:textId="77777777" w:rsidR="006F4E92" w:rsidRPr="00955138" w:rsidRDefault="006F4E92" w:rsidP="009D025C">
      <w:pPr>
        <w:rPr>
          <w:rtl/>
        </w:rPr>
      </w:pPr>
    </w:p>
    <w:p w14:paraId="65CB5F2B" w14:textId="77777777" w:rsidR="006F4E92" w:rsidRPr="00955138" w:rsidRDefault="006F4E92" w:rsidP="009D025C">
      <w:pPr>
        <w:rPr>
          <w:rtl/>
          <w:lang w:bidi="fa-IR"/>
        </w:rPr>
      </w:pPr>
      <w:r w:rsidRPr="00955138">
        <w:rPr>
          <w:rtl/>
          <w:lang w:bidi="fa-IR"/>
        </w:rPr>
        <w:t>ا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ن</w:t>
      </w:r>
      <w:r w:rsidRPr="00955138">
        <w:rPr>
          <w:rtl/>
          <w:lang w:bidi="fa-IR"/>
        </w:rPr>
        <w:t xml:space="preserve"> به مجموعه دوم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از اصول راه‌حل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که شامل </w:t>
      </w:r>
      <w:r w:rsidRPr="0050215E">
        <w:rPr>
          <w:b/>
          <w:bCs/>
          <w:u w:val="single"/>
          <w:rtl/>
          <w:lang w:bidi="fa-IR"/>
        </w:rPr>
        <w:t>اقدام</w:t>
      </w:r>
      <w:r w:rsidRPr="0050215E">
        <w:rPr>
          <w:rFonts w:hint="cs"/>
          <w:b/>
          <w:bCs/>
          <w:u w:val="single"/>
          <w:rtl/>
          <w:lang w:bidi="fa-IR"/>
        </w:rPr>
        <w:t>ات</w:t>
      </w:r>
      <w:r w:rsidRPr="00955138">
        <w:rPr>
          <w:rtl/>
          <w:lang w:bidi="fa-IR"/>
        </w:rPr>
        <w:t xml:space="preserve"> </w:t>
      </w:r>
      <w:r w:rsidRPr="0050215E">
        <w:rPr>
          <w:b/>
          <w:bCs/>
          <w:u w:val="single"/>
          <w:rtl/>
          <w:lang w:bidi="fa-IR"/>
        </w:rPr>
        <w:t>جمع</w:t>
      </w:r>
      <w:r w:rsidRPr="0050215E">
        <w:rPr>
          <w:rFonts w:hint="cs"/>
          <w:b/>
          <w:bCs/>
          <w:u w:val="single"/>
          <w:rtl/>
          <w:lang w:bidi="fa-IR"/>
        </w:rPr>
        <w:t>ی</w:t>
      </w:r>
      <w:r w:rsidRPr="00955138">
        <w:rPr>
          <w:rtl/>
          <w:lang w:bidi="fa-IR"/>
        </w:rPr>
        <w:t xml:space="preserve"> می‌</w:t>
      </w:r>
      <w:r w:rsidRPr="00955138">
        <w:rPr>
          <w:rFonts w:hint="cs"/>
          <w:rtl/>
          <w:lang w:bidi="fa-IR"/>
        </w:rPr>
        <w:t>شود</w:t>
      </w:r>
      <w:r w:rsidRPr="00955138">
        <w:rPr>
          <w:rtl/>
          <w:lang w:bidi="fa-IR"/>
        </w:rPr>
        <w:t>، متصل می‌شود</w:t>
      </w:r>
      <w:r w:rsidRPr="00955138">
        <w:rPr>
          <w:rFonts w:hint="cs"/>
          <w:rtl/>
          <w:lang w:bidi="fa-IR"/>
        </w:rPr>
        <w:t xml:space="preserve">. </w:t>
      </w:r>
    </w:p>
    <w:p w14:paraId="460ED1AF" w14:textId="77777777" w:rsidR="006F4E92" w:rsidRPr="00955138" w:rsidRDefault="006F4E92" w:rsidP="009D025C">
      <w:pPr>
        <w:pStyle w:val="Heading4"/>
        <w:rPr>
          <w:rtl/>
          <w:lang w:bidi="fa-IR"/>
        </w:rPr>
      </w:pPr>
      <w:r w:rsidRPr="00955138">
        <w:rPr>
          <w:rtl/>
          <w:lang w:bidi="fa-IR"/>
        </w:rPr>
        <w:t>«معضل زندان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ان»</w:t>
      </w:r>
      <w:r w:rsidRPr="00955138">
        <w:rPr>
          <w:rtl/>
          <w:lang w:bidi="fa-IR"/>
        </w:rPr>
        <w:t xml:space="preserve"> را </w:t>
      </w:r>
      <w:r w:rsidRPr="00955138">
        <w:rPr>
          <w:rFonts w:hint="cs"/>
          <w:rtl/>
          <w:lang w:bidi="fa-IR"/>
        </w:rPr>
        <w:t xml:space="preserve">امری </w:t>
      </w:r>
      <w:r w:rsidRPr="00955138">
        <w:rPr>
          <w:rFonts w:hint="eastAsia"/>
          <w:rtl/>
          <w:lang w:bidi="fa-IR"/>
        </w:rPr>
        <w:t>اجتناب‌ناپذ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ر</w:t>
      </w:r>
      <w:r w:rsidRPr="00955138">
        <w:rPr>
          <w:rtl/>
          <w:lang w:bidi="fa-IR"/>
        </w:rPr>
        <w:t xml:space="preserve"> تلق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نکن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د</w:t>
      </w:r>
    </w:p>
    <w:p w14:paraId="418EF0FA" w14:textId="77777777" w:rsidR="006F4E92" w:rsidRDefault="006F4E92" w:rsidP="00FB1DC5">
      <w:pPr>
        <w:pStyle w:val="ListParagraph"/>
        <w:numPr>
          <w:ilvl w:val="0"/>
          <w:numId w:val="275"/>
        </w:numPr>
        <w:spacing w:after="200"/>
      </w:pPr>
      <w:r w:rsidRPr="00955138">
        <w:rPr>
          <w:rtl/>
        </w:rPr>
        <w:t xml:space="preserve">مشکلات اقدام </w:t>
      </w:r>
      <w:r w:rsidRPr="0045673B">
        <w:rPr>
          <w:b/>
          <w:bCs/>
          <w:u w:val="single"/>
          <w:rtl/>
        </w:rPr>
        <w:t>جمع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می‌تواند شکل </w:t>
      </w:r>
      <w:r w:rsidRPr="0045673B">
        <w:rPr>
          <w:b/>
          <w:bCs/>
          <w:u w:val="single"/>
          <w:rtl/>
        </w:rPr>
        <w:t>چالش‌برانگیز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باز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«</w:t>
      </w:r>
      <w:r w:rsidRPr="0045673B">
        <w:rPr>
          <w:b/>
          <w:bCs/>
          <w:u w:val="single"/>
          <w:rtl/>
        </w:rPr>
        <w:t>معضل زندان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ان</w:t>
      </w:r>
      <w:r w:rsidRPr="00955138">
        <w:rPr>
          <w:rFonts w:hint="eastAsia"/>
          <w:rtl/>
        </w:rPr>
        <w:t>»</w:t>
      </w:r>
      <w:r w:rsidRPr="00955138">
        <w:rPr>
          <w:rtl/>
        </w:rPr>
        <w:t xml:space="preserve"> را به خود بگ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رد</w:t>
      </w:r>
      <w:r w:rsidRPr="00955138">
        <w:rPr>
          <w:rtl/>
        </w:rPr>
        <w:t xml:space="preserve">. </w:t>
      </w:r>
    </w:p>
    <w:p w14:paraId="23BF8ED3" w14:textId="77777777" w:rsidR="006F4E92" w:rsidRDefault="006F4E92" w:rsidP="00FB1DC5">
      <w:pPr>
        <w:pStyle w:val="ListParagraph"/>
        <w:numPr>
          <w:ilvl w:val="0"/>
          <w:numId w:val="275"/>
        </w:numPr>
        <w:spacing w:after="200"/>
      </w:pPr>
      <w:r w:rsidRPr="00955138">
        <w:rPr>
          <w:rtl/>
        </w:rPr>
        <w:lastRenderedPageBreak/>
        <w:t>در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شرا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تنها </w:t>
      </w:r>
      <w:r w:rsidRPr="0045673B">
        <w:rPr>
          <w:b/>
          <w:bCs/>
          <w:u w:val="single"/>
          <w:rtl/>
        </w:rPr>
        <w:t>تعادل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پا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دار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تعادل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 که در آن 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چ</w:t>
      </w:r>
      <w:r w:rsidRPr="00955138">
        <w:rPr>
          <w:rtl/>
        </w:rPr>
        <w:t xml:space="preserve"> باز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همکار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نکند</w:t>
      </w:r>
      <w:r w:rsidRPr="00955138">
        <w:rPr>
          <w:rtl/>
        </w:rPr>
        <w:t xml:space="preserve"> </w:t>
      </w:r>
    </w:p>
    <w:p w14:paraId="06D6ECA1" w14:textId="5DC517B1" w:rsidR="006F4E92" w:rsidRDefault="006F4E92" w:rsidP="00FB1DC5">
      <w:pPr>
        <w:pStyle w:val="ListParagraph"/>
        <w:numPr>
          <w:ilvl w:val="1"/>
          <w:numId w:val="275"/>
        </w:numPr>
        <w:spacing w:after="200"/>
      </w:pPr>
      <w:r w:rsidRPr="00955138">
        <w:rPr>
          <w:rtl/>
        </w:rPr>
        <w:t>انجام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کار هم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شه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منافع</w:t>
      </w:r>
      <w:r w:rsidRPr="00955138">
        <w:rPr>
          <w:rtl/>
        </w:rPr>
        <w:t xml:space="preserve"> </w:t>
      </w:r>
      <w:r w:rsidRPr="0045673B">
        <w:rPr>
          <w:rFonts w:hint="cs"/>
          <w:b/>
          <w:bCs/>
          <w:u w:val="single"/>
          <w:rtl/>
        </w:rPr>
        <w:t>شخصی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مضر</w:t>
      </w:r>
      <w:r w:rsidRPr="00955138">
        <w:rPr>
          <w:rtl/>
        </w:rPr>
        <w:t xml:space="preserve"> است </w:t>
      </w:r>
    </w:p>
    <w:p w14:paraId="7E4083E6" w14:textId="77777777" w:rsidR="006F4E92" w:rsidRDefault="006F4E92" w:rsidP="00FB1DC5">
      <w:pPr>
        <w:pStyle w:val="ListParagraph"/>
        <w:numPr>
          <w:ilvl w:val="1"/>
          <w:numId w:val="275"/>
        </w:numPr>
        <w:spacing w:after="200"/>
      </w:pPr>
      <w:r w:rsidRPr="00955138">
        <w:rPr>
          <w:rtl/>
        </w:rPr>
        <w:t>حت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اگر </w:t>
      </w:r>
      <w:r w:rsidRPr="0045673B">
        <w:rPr>
          <w:b/>
          <w:bCs/>
          <w:u w:val="single"/>
          <w:rtl/>
        </w:rPr>
        <w:t>همکار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کامل نت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جه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بهتر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</w:t>
      </w:r>
      <w:r w:rsidRPr="00955138">
        <w:rPr>
          <w:rFonts w:hint="eastAsia"/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همه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داشته </w:t>
      </w:r>
      <w:r w:rsidRPr="00955138">
        <w:rPr>
          <w:rtl/>
        </w:rPr>
        <w:t xml:space="preserve">باشد. </w:t>
      </w:r>
    </w:p>
    <w:p w14:paraId="0C10FD3A" w14:textId="77777777" w:rsidR="006F4E92" w:rsidRDefault="006F4E92" w:rsidP="00FB1DC5">
      <w:pPr>
        <w:pStyle w:val="ListParagraph"/>
        <w:numPr>
          <w:ilvl w:val="0"/>
          <w:numId w:val="275"/>
        </w:numPr>
        <w:spacing w:after="200"/>
      </w:pPr>
      <w:r w:rsidRPr="00955138">
        <w:rPr>
          <w:rtl/>
        </w:rPr>
        <w:t>بااین‌حال،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وضع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اجتناب‌ناپذ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</w:t>
      </w:r>
      <w:r w:rsidRPr="00955138">
        <w:rPr>
          <w:rtl/>
        </w:rPr>
        <w:t>:</w:t>
      </w:r>
      <w:r w:rsidRPr="00955138">
        <w:rPr>
          <w:rFonts w:hint="cs"/>
          <w:rtl/>
        </w:rPr>
        <w:t xml:space="preserve"> </w:t>
      </w:r>
    </w:p>
    <w:p w14:paraId="02CF587D" w14:textId="35CD20C3" w:rsidR="006F4E92" w:rsidRDefault="006F4E92" w:rsidP="00FB1DC5">
      <w:pPr>
        <w:pStyle w:val="ListParagraph"/>
        <w:numPr>
          <w:ilvl w:val="1"/>
          <w:numId w:val="275"/>
        </w:numPr>
        <w:spacing w:after="200"/>
      </w:pPr>
      <w:r w:rsidRPr="00955138">
        <w:rPr>
          <w:rtl/>
        </w:rPr>
        <w:t>در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="00D24F74">
        <w:rPr>
          <w:b/>
          <w:bCs/>
          <w:u w:val="single"/>
          <w:rtl/>
        </w:rPr>
        <w:t>موقعیت‌ها</w:t>
      </w:r>
      <w:r w:rsidRPr="00955138">
        <w:rPr>
          <w:rtl/>
        </w:rPr>
        <w:t xml:space="preserve">، </w:t>
      </w:r>
      <w:r w:rsidRPr="0045673B">
        <w:rPr>
          <w:b/>
          <w:bCs/>
          <w:u w:val="single"/>
          <w:rtl/>
        </w:rPr>
        <w:t>بازده‌ها</w:t>
      </w:r>
      <w:r w:rsidRPr="00955138">
        <w:rPr>
          <w:rtl/>
        </w:rPr>
        <w:t xml:space="preserve"> را می‌توان به‌گونه‌ا</w:t>
      </w:r>
      <w:r w:rsidRPr="00955138">
        <w:rPr>
          <w:rFonts w:hint="cs"/>
          <w:rtl/>
        </w:rPr>
        <w:t xml:space="preserve">ی </w:t>
      </w:r>
      <w:r w:rsidRPr="0045673B">
        <w:rPr>
          <w:b/>
          <w:bCs/>
          <w:u w:val="single"/>
          <w:rtl/>
        </w:rPr>
        <w:t>تغ</w:t>
      </w:r>
      <w:r w:rsidRPr="0045673B">
        <w:rPr>
          <w:rFonts w:hint="cs"/>
          <w:b/>
          <w:bCs/>
          <w:u w:val="single"/>
          <w:rtl/>
        </w:rPr>
        <w:t>یی</w:t>
      </w:r>
      <w:r w:rsidRPr="0045673B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داد (از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پرداخت‌های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جانب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45673B">
        <w:rPr>
          <w:rFonts w:hint="cs"/>
          <w:b/>
          <w:bCs/>
          <w:u w:val="single"/>
          <w:rtl/>
        </w:rPr>
        <w:t>سازوکار</w:t>
      </w:r>
      <w:r w:rsidRPr="0045673B">
        <w:rPr>
          <w:b/>
          <w:bCs/>
          <w:u w:val="single"/>
          <w:rtl/>
        </w:rPr>
        <w:t>ها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) </w:t>
      </w:r>
      <w:r w:rsidRPr="00955138">
        <w:rPr>
          <w:rFonts w:hint="cs"/>
          <w:rtl/>
        </w:rPr>
        <w:t>که</w:t>
      </w:r>
      <w:r w:rsidRPr="00955138">
        <w:rPr>
          <w:rtl/>
        </w:rPr>
        <w:t xml:space="preserve"> باز</w:t>
      </w:r>
      <w:r w:rsidRPr="00955138">
        <w:rPr>
          <w:rFonts w:hint="cs"/>
          <w:rtl/>
        </w:rPr>
        <w:t>ی،</w:t>
      </w:r>
      <w:r w:rsidRPr="00955138">
        <w:rPr>
          <w:rtl/>
        </w:rPr>
        <w:t xml:space="preserve"> به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باز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"</w:t>
      </w:r>
      <w:r w:rsidRPr="0045673B">
        <w:rPr>
          <w:b/>
          <w:bCs/>
          <w:u w:val="single"/>
          <w:rtl/>
        </w:rPr>
        <w:t>هماهنگ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>" تبد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شود </w:t>
      </w:r>
      <w:r w:rsidRPr="00955138">
        <w:rPr>
          <w:rtl/>
        </w:rPr>
        <w:t>که دارا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تعادل‌های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پا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دار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چندگانه</w:t>
      </w:r>
      <w:r w:rsidRPr="00955138">
        <w:rPr>
          <w:rtl/>
        </w:rPr>
        <w:t xml:space="preserve"> است که حداقل برخ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="00D24F74">
        <w:rPr>
          <w:rtl/>
        </w:rPr>
        <w:t>آن‌ها</w:t>
      </w:r>
      <w:r w:rsidRPr="00955138">
        <w:rPr>
          <w:rtl/>
        </w:rPr>
        <w:t xml:space="preserve"> شامل </w:t>
      </w:r>
      <w:r w:rsidRPr="0045673B">
        <w:rPr>
          <w:b/>
          <w:bCs/>
          <w:u w:val="single"/>
          <w:rtl/>
        </w:rPr>
        <w:t>همکار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شوند</w:t>
      </w:r>
      <w:r w:rsidRPr="00955138">
        <w:rPr>
          <w:rtl/>
        </w:rPr>
        <w:t xml:space="preserve">. </w:t>
      </w:r>
    </w:p>
    <w:p w14:paraId="678272A6" w14:textId="77777777" w:rsidR="006F4E92" w:rsidRDefault="006F4E92" w:rsidP="00FB1DC5">
      <w:pPr>
        <w:pStyle w:val="ListParagraph"/>
        <w:numPr>
          <w:ilvl w:val="1"/>
          <w:numId w:val="275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کار نبا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توسط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مقام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خارج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انجام شود.</w:t>
      </w:r>
      <w:r w:rsidRPr="00955138">
        <w:rPr>
          <w:rFonts w:hint="cs"/>
          <w:rtl/>
        </w:rPr>
        <w:t xml:space="preserve"> </w:t>
      </w:r>
    </w:p>
    <w:p w14:paraId="12752FD7" w14:textId="101E08ED" w:rsidR="006F4E92" w:rsidRPr="00955138" w:rsidRDefault="006F4E92" w:rsidP="00FB1DC5">
      <w:pPr>
        <w:pStyle w:val="ListParagraph"/>
        <w:numPr>
          <w:ilvl w:val="1"/>
          <w:numId w:val="275"/>
        </w:numPr>
        <w:spacing w:after="200"/>
        <w:rPr>
          <w:rtl/>
        </w:rPr>
      </w:pPr>
      <w:r w:rsidRPr="00955138">
        <w:rPr>
          <w:rtl/>
        </w:rPr>
        <w:t xml:space="preserve">اقدام </w:t>
      </w:r>
      <w:r w:rsidRPr="0045673B">
        <w:rPr>
          <w:b/>
          <w:bCs/>
          <w:u w:val="single"/>
          <w:rtl/>
        </w:rPr>
        <w:t>غ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رمتمرکز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نیز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تواند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انگ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زه‌ها</w:t>
      </w:r>
      <w:r w:rsidRPr="00955138">
        <w:rPr>
          <w:rtl/>
        </w:rPr>
        <w:t xml:space="preserve"> را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دهد، مانند تشک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ائتلاف‌ها</w:t>
      </w:r>
      <w:r w:rsidRPr="0045673B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که اقدام به </w:t>
      </w:r>
      <w:r w:rsidRPr="0045673B">
        <w:rPr>
          <w:b/>
          <w:bCs/>
          <w:u w:val="single"/>
          <w:rtl/>
        </w:rPr>
        <w:t>نفع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عموم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</w:t>
      </w:r>
      <w:r w:rsidRPr="0045673B">
        <w:rPr>
          <w:b/>
          <w:bCs/>
          <w:u w:val="single"/>
          <w:rtl/>
        </w:rPr>
        <w:t>ترو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ج</w:t>
      </w:r>
      <w:r w:rsidRPr="00955138">
        <w:rPr>
          <w:rFonts w:hint="cs"/>
          <w:rtl/>
        </w:rPr>
        <w:t xml:space="preserve"> می‌نمایند</w:t>
      </w:r>
      <w:r w:rsidRPr="00955138">
        <w:rPr>
          <w:rtl/>
        </w:rPr>
        <w:t xml:space="preserve"> و </w:t>
      </w:r>
      <w:r w:rsidRPr="0045673B">
        <w:rPr>
          <w:b/>
          <w:bCs/>
          <w:u w:val="single"/>
          <w:rtl/>
        </w:rPr>
        <w:t>پاداش</w:t>
      </w:r>
      <w:r w:rsidRPr="00955138">
        <w:rPr>
          <w:rtl/>
        </w:rPr>
        <w:t xml:space="preserve"> </w:t>
      </w:r>
      <w:r w:rsidR="004306EB">
        <w:rPr>
          <w:rtl/>
        </w:rPr>
        <w:t>می‌دهند</w:t>
      </w:r>
      <w:r w:rsidRPr="00955138">
        <w:rPr>
          <w:rtl/>
        </w:rPr>
        <w:t>.</w:t>
      </w:r>
    </w:p>
    <w:p w14:paraId="34B8F3F1" w14:textId="77777777" w:rsidR="006F4E92" w:rsidRPr="00955138" w:rsidRDefault="006F4E92" w:rsidP="009D025C">
      <w:pPr>
        <w:pStyle w:val="Heading4"/>
        <w:rPr>
          <w:rtl/>
          <w:lang w:bidi="fa-IR"/>
        </w:rPr>
      </w:pPr>
      <w:r w:rsidRPr="00955138">
        <w:rPr>
          <w:rFonts w:hint="cs"/>
          <w:rtl/>
          <w:lang w:bidi="fa-IR"/>
        </w:rPr>
        <w:t xml:space="preserve">سنجه‌های </w:t>
      </w:r>
      <w:r w:rsidRPr="00955138">
        <w:rPr>
          <w:rtl/>
          <w:lang w:bidi="fa-IR"/>
        </w:rPr>
        <w:t>بهتر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به‌منظور</w:t>
      </w:r>
      <w:r w:rsidRPr="00955138">
        <w:rPr>
          <w:rtl/>
          <w:lang w:bidi="fa-IR"/>
        </w:rPr>
        <w:t xml:space="preserve"> پ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شرفت</w:t>
      </w:r>
      <w:r w:rsidRPr="00955138">
        <w:rPr>
          <w:rtl/>
          <w:lang w:bidi="fa-IR"/>
        </w:rPr>
        <w:t xml:space="preserve"> به سمت اهداف </w:t>
      </w:r>
      <w:r w:rsidRPr="00955138">
        <w:rPr>
          <w:rFonts w:hint="eastAsia"/>
          <w:rtl/>
          <w:lang w:bidi="fa-IR"/>
        </w:rPr>
        <w:t>بلندمدت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ایجاد نمایید</w:t>
      </w:r>
    </w:p>
    <w:p w14:paraId="36733E2A" w14:textId="77777777" w:rsidR="006F4E92" w:rsidRDefault="006F4E92" w:rsidP="00FB1DC5">
      <w:pPr>
        <w:pStyle w:val="ListParagraph"/>
        <w:numPr>
          <w:ilvl w:val="0"/>
          <w:numId w:val="276"/>
        </w:numPr>
        <w:spacing w:after="200"/>
      </w:pPr>
      <w:r w:rsidRPr="0045673B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عدم اطم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نان</w:t>
      </w:r>
      <w:r w:rsidRPr="00955138">
        <w:rPr>
          <w:rtl/>
        </w:rPr>
        <w:t xml:space="preserve"> در مورد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چه </w:t>
      </w:r>
      <w:r w:rsidRPr="0045673B">
        <w:rPr>
          <w:rFonts w:hint="cs"/>
          <w:b/>
          <w:bCs/>
          <w:u w:val="single"/>
          <w:rtl/>
        </w:rPr>
        <w:t>اقداماتی</w:t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 xml:space="preserve">به چه </w:t>
      </w:r>
      <w:r w:rsidRPr="0045673B">
        <w:rPr>
          <w:rFonts w:hint="cs"/>
          <w:b/>
          <w:bCs/>
          <w:u w:val="single"/>
          <w:rtl/>
        </w:rPr>
        <w:t>میزانی</w:t>
      </w:r>
      <w:r w:rsidRPr="00955138">
        <w:rPr>
          <w:rtl/>
        </w:rPr>
        <w:t xml:space="preserve"> لازم </w:t>
      </w:r>
      <w:r w:rsidRPr="00955138">
        <w:rPr>
          <w:rFonts w:hint="cs"/>
          <w:rtl/>
        </w:rPr>
        <w:t>هستند،</w:t>
      </w:r>
      <w:r w:rsidRPr="00955138">
        <w:rPr>
          <w:rtl/>
        </w:rPr>
        <w:t xml:space="preserve"> می‌تواند </w:t>
      </w:r>
      <w:r w:rsidRPr="0045673B">
        <w:rPr>
          <w:b/>
          <w:bCs/>
          <w:u w:val="single"/>
          <w:rtl/>
        </w:rPr>
        <w:t>انگ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زه</w:t>
      </w:r>
      <w:r w:rsidRPr="0045673B">
        <w:rPr>
          <w:b/>
          <w:bCs/>
          <w:u w:val="single"/>
          <w:rtl/>
        </w:rPr>
        <w:t>‌ها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برای</w:t>
      </w:r>
      <w:r w:rsidRPr="00955138">
        <w:rPr>
          <w:rtl/>
        </w:rPr>
        <w:t xml:space="preserve"> اقدام جمع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را </w:t>
      </w:r>
      <w:r w:rsidRPr="0045673B">
        <w:rPr>
          <w:rFonts w:hint="cs"/>
          <w:b/>
          <w:bCs/>
          <w:u w:val="single"/>
          <w:rtl/>
        </w:rPr>
        <w:t>افزایش</w:t>
      </w:r>
      <w:r w:rsidRPr="00955138">
        <w:rPr>
          <w:rFonts w:hint="cs"/>
          <w:rtl/>
        </w:rPr>
        <w:t xml:space="preserve"> دهد</w:t>
      </w:r>
      <w:r w:rsidRPr="00955138">
        <w:rPr>
          <w:rtl/>
        </w:rPr>
        <w:t xml:space="preserve">. </w:t>
      </w:r>
    </w:p>
    <w:p w14:paraId="7E24B462" w14:textId="77777777" w:rsidR="006F4E92" w:rsidRDefault="006F4E92" w:rsidP="00FB1DC5">
      <w:pPr>
        <w:pStyle w:val="ListParagraph"/>
        <w:numPr>
          <w:ilvl w:val="0"/>
          <w:numId w:val="276"/>
        </w:numPr>
        <w:spacing w:after="200"/>
      </w:pPr>
      <w:r w:rsidRPr="00955138">
        <w:rPr>
          <w:rtl/>
        </w:rPr>
        <w:t>کسب‌وکارها مجموعه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ده‌ا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45673B">
        <w:rPr>
          <w:rFonts w:hint="cs"/>
          <w:b/>
          <w:bCs/>
          <w:u w:val="single"/>
          <w:rtl/>
        </w:rPr>
        <w:t>سنجه‌ها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را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</w:t>
      </w:r>
    </w:p>
    <w:p w14:paraId="61291FB7" w14:textId="77777777" w:rsidR="006F4E92" w:rsidRPr="0045673B" w:rsidRDefault="006F4E92" w:rsidP="00FB1DC5">
      <w:pPr>
        <w:pStyle w:val="ListParagraph"/>
        <w:numPr>
          <w:ilvl w:val="1"/>
          <w:numId w:val="276"/>
        </w:numPr>
        <w:spacing w:after="200"/>
      </w:pPr>
      <w:r w:rsidRPr="0045673B">
        <w:rPr>
          <w:b/>
          <w:bCs/>
          <w:u w:val="single"/>
          <w:rtl/>
        </w:rPr>
        <w:t>کم</w:t>
      </w:r>
      <w:r w:rsidRPr="0045673B">
        <w:rPr>
          <w:rFonts w:hint="cs"/>
          <w:b/>
          <w:bCs/>
          <w:u w:val="single"/>
          <w:rtl/>
        </w:rPr>
        <w:t>ّی</w:t>
      </w:r>
      <w:r w:rsidRPr="0045673B">
        <w:rPr>
          <w:b/>
          <w:bCs/>
          <w:u w:val="single"/>
          <w:rtl/>
        </w:rPr>
        <w:t xml:space="preserve"> </w:t>
      </w:r>
      <w:r w:rsidRPr="0045673B">
        <w:rPr>
          <w:rFonts w:hint="cs"/>
          <w:b/>
          <w:bCs/>
          <w:u w:val="single"/>
          <w:rtl/>
        </w:rPr>
        <w:t>سازی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عملکرد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گذشته</w:t>
      </w:r>
      <w:r w:rsidRPr="00955138">
        <w:rPr>
          <w:rtl/>
        </w:rPr>
        <w:t xml:space="preserve"> توسعه داده‌اند که ممکن است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45673B">
        <w:rPr>
          <w:rFonts w:hint="cs"/>
          <w:b/>
          <w:bCs/>
          <w:u w:val="single"/>
          <w:rtl/>
        </w:rPr>
        <w:t>بازنمایی</w:t>
      </w:r>
      <w:r w:rsidRPr="00955138">
        <w:rPr>
          <w:rtl/>
        </w:rPr>
        <w:t xml:space="preserve"> مف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از</w:t>
      </w:r>
      <w:r w:rsidRPr="00955138">
        <w:rPr>
          <w:rtl/>
        </w:rPr>
        <w:t xml:space="preserve"> </w:t>
      </w:r>
      <w:r w:rsidRPr="0045673B">
        <w:rPr>
          <w:rFonts w:hint="cs"/>
          <w:b/>
          <w:bCs/>
          <w:u w:val="single"/>
          <w:rtl/>
        </w:rPr>
        <w:t>دورنمای</w:t>
      </w:r>
      <w:r w:rsidRPr="00955138">
        <w:rPr>
          <w:rStyle w:val="FootnoteReference"/>
          <w:rtl/>
        </w:rPr>
        <w:footnoteReference w:id="114"/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باشد </w:t>
      </w:r>
    </w:p>
    <w:p w14:paraId="01B2A319" w14:textId="77777777" w:rsidR="006F4E92" w:rsidRDefault="006F4E92" w:rsidP="00FB1DC5">
      <w:pPr>
        <w:pStyle w:val="ListParagraph"/>
        <w:numPr>
          <w:ilvl w:val="1"/>
          <w:numId w:val="276"/>
        </w:numPr>
        <w:spacing w:after="200"/>
      </w:pPr>
      <w:r w:rsidRPr="00955138">
        <w:rPr>
          <w:rFonts w:hint="cs"/>
          <w:rtl/>
        </w:rPr>
        <w:t>اما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پی</w:t>
      </w:r>
      <w:r w:rsidRPr="00955138">
        <w:rPr>
          <w:rFonts w:hint="eastAsia"/>
          <w:rtl/>
        </w:rPr>
        <w:t>شرفت</w:t>
      </w:r>
      <w:r w:rsidRPr="00955138">
        <w:rPr>
          <w:rtl/>
        </w:rPr>
        <w:t xml:space="preserve"> کمتر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</w:t>
      </w:r>
      <w:r w:rsidRPr="0045673B">
        <w:rPr>
          <w:rFonts w:hint="cs"/>
          <w:b/>
          <w:bCs/>
          <w:u w:val="single"/>
          <w:rtl/>
        </w:rPr>
        <w:t>سنجه‌هایی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که به‌طور مؤثر </w:t>
      </w:r>
      <w:r w:rsidRPr="0045673B">
        <w:rPr>
          <w:b/>
          <w:bCs/>
          <w:u w:val="single"/>
          <w:rtl/>
        </w:rPr>
        <w:t>پ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شرفت</w:t>
      </w:r>
      <w:r w:rsidRPr="00955138">
        <w:rPr>
          <w:rtl/>
        </w:rPr>
        <w:t xml:space="preserve"> را در چالش‌ها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اجتماع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5673B">
        <w:rPr>
          <w:rFonts w:hint="cs"/>
          <w:b/>
          <w:bCs/>
          <w:u w:val="single"/>
          <w:rtl/>
        </w:rPr>
        <w:t>کمّی سازی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نمایند،</w:t>
      </w:r>
      <w:r w:rsidRPr="00955138">
        <w:rPr>
          <w:rtl/>
        </w:rPr>
        <w:t xml:space="preserve"> صورت گرفته است.</w:t>
      </w:r>
      <w:r w:rsidRPr="00955138">
        <w:rPr>
          <w:rFonts w:hint="cs"/>
          <w:rtl/>
        </w:rPr>
        <w:t xml:space="preserve"> </w:t>
      </w:r>
    </w:p>
    <w:p w14:paraId="3D27B3F9" w14:textId="77777777" w:rsidR="006F4E92" w:rsidRPr="00955138" w:rsidRDefault="006F4E92" w:rsidP="00FB1DC5">
      <w:pPr>
        <w:pStyle w:val="ListParagraph"/>
        <w:numPr>
          <w:ilvl w:val="0"/>
          <w:numId w:val="276"/>
        </w:numPr>
        <w:spacing w:after="200"/>
        <w:rPr>
          <w:rtl/>
        </w:rPr>
      </w:pPr>
      <w:r w:rsidRPr="00955138">
        <w:rPr>
          <w:rtl/>
        </w:rPr>
        <w:t>رهبران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بر </w:t>
      </w:r>
      <w:r w:rsidRPr="0045673B">
        <w:rPr>
          <w:b/>
          <w:bCs/>
          <w:u w:val="single"/>
          <w:rtl/>
        </w:rPr>
        <w:t>پ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شرفت‌ها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اخ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در </w:t>
      </w:r>
      <w:r w:rsidRPr="0045673B">
        <w:rPr>
          <w:b/>
          <w:bCs/>
          <w:u w:val="single"/>
          <w:rtl/>
        </w:rPr>
        <w:t>تجزیه‌وتحلیل</w:t>
      </w:r>
      <w:r w:rsidRPr="00955138">
        <w:rPr>
          <w:rtl/>
        </w:rPr>
        <w:t xml:space="preserve"> و </w:t>
      </w:r>
      <w:r w:rsidRPr="0045673B">
        <w:rPr>
          <w:b/>
          <w:bCs/>
          <w:u w:val="single"/>
          <w:rtl/>
        </w:rPr>
        <w:t>اندازه‌گ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ر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ای‌اِس‌جی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اتخاذ </w:t>
      </w:r>
      <w:r w:rsidRPr="0045673B">
        <w:rPr>
          <w:rFonts w:hint="cs"/>
          <w:b/>
          <w:bCs/>
          <w:u w:val="single"/>
          <w:rtl/>
        </w:rPr>
        <w:t>سنجه‌های</w:t>
      </w:r>
      <w:r w:rsidRPr="00955138">
        <w:rPr>
          <w:rFonts w:hint="cs"/>
          <w:rtl/>
        </w:rPr>
        <w:t xml:space="preserve"> </w:t>
      </w:r>
      <w:r w:rsidRPr="0045673B">
        <w:rPr>
          <w:b/>
          <w:bCs/>
          <w:u w:val="single"/>
          <w:rtl/>
        </w:rPr>
        <w:t>جد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د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</w:t>
      </w:r>
      <w:r w:rsidRPr="0045673B">
        <w:rPr>
          <w:b/>
          <w:bCs/>
          <w:u w:val="single"/>
          <w:rtl/>
        </w:rPr>
        <w:t>شفاف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بهتر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در مورد 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موضوعات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ارائه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</w:t>
      </w:r>
      <w:r w:rsidRPr="00955138">
        <w:rPr>
          <w:rFonts w:hint="cs"/>
          <w:rtl/>
        </w:rPr>
        <w:t>ن</w:t>
      </w:r>
      <w:r w:rsidRPr="00955138">
        <w:rPr>
          <w:rFonts w:hint="eastAsia"/>
          <w:rtl/>
        </w:rPr>
        <w:t>د،</w:t>
      </w:r>
      <w:r w:rsidRPr="00955138">
        <w:rPr>
          <w:rtl/>
        </w:rPr>
        <w:t xml:space="preserve"> تک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373032A6" w14:textId="77777777" w:rsidR="006F4E92" w:rsidRPr="00955138" w:rsidRDefault="006F4E92" w:rsidP="009D025C">
      <w:pPr>
        <w:pStyle w:val="Heading4"/>
        <w:rPr>
          <w:rtl/>
          <w:lang w:bidi="fa-IR"/>
        </w:rPr>
      </w:pPr>
      <w:r w:rsidRPr="00955138">
        <w:rPr>
          <w:rtl/>
          <w:lang w:bidi="fa-IR"/>
        </w:rPr>
        <w:t>از بازارها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مال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به‌منظور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آگاهی بخشی</w:t>
      </w:r>
      <w:r w:rsidRPr="00955138">
        <w:rPr>
          <w:rtl/>
          <w:lang w:bidi="fa-IR"/>
        </w:rPr>
        <w:t xml:space="preserve"> و تقو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ت</w:t>
      </w:r>
      <w:r w:rsidRPr="00955138">
        <w:rPr>
          <w:rtl/>
          <w:lang w:bidi="fa-IR"/>
        </w:rPr>
        <w:t xml:space="preserve"> باورها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موجود استفاده </w:t>
      </w:r>
      <w:r w:rsidRPr="00955138">
        <w:rPr>
          <w:rFonts w:hint="cs"/>
          <w:rtl/>
          <w:lang w:bidi="fa-IR"/>
        </w:rPr>
        <w:t>نمایید</w:t>
      </w:r>
    </w:p>
    <w:p w14:paraId="4F13D6F5" w14:textId="77777777" w:rsidR="006F4E92" w:rsidRDefault="006F4E92" w:rsidP="00FB1DC5">
      <w:pPr>
        <w:pStyle w:val="ListParagraph"/>
        <w:numPr>
          <w:ilvl w:val="0"/>
          <w:numId w:val="277"/>
        </w:numPr>
        <w:spacing w:after="200"/>
      </w:pPr>
      <w:r w:rsidRPr="0045673B">
        <w:rPr>
          <w:b/>
          <w:bCs/>
          <w:u w:val="single"/>
          <w:rtl/>
        </w:rPr>
        <w:t>بازارها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مال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می‌توانند با فراهم </w:t>
      </w:r>
      <w:r w:rsidRPr="00955138">
        <w:rPr>
          <w:rFonts w:hint="cs"/>
          <w:rtl/>
        </w:rPr>
        <w:t>آوردن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بستر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ط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</w:t>
      </w:r>
      <w:r w:rsidRPr="00955138">
        <w:rPr>
          <w:rtl/>
        </w:rPr>
        <w:t xml:space="preserve"> گسترده‌ای از </w:t>
      </w:r>
      <w:r w:rsidRPr="0045673B">
        <w:rPr>
          <w:rFonts w:hint="cs"/>
          <w:b/>
          <w:bCs/>
          <w:u w:val="single"/>
          <w:rtl/>
        </w:rPr>
        <w:t>مشارکت‌کنندگان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جهت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ارز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اب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نتا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ج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آت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نقش قدرتمند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آشکار ساختن </w:t>
      </w:r>
      <w:r w:rsidRPr="0045673B">
        <w:rPr>
          <w:b/>
          <w:bCs/>
          <w:u w:val="single"/>
          <w:rtl/>
        </w:rPr>
        <w:t>باورها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مشترک</w:t>
      </w:r>
      <w:r w:rsidRPr="00955138">
        <w:rPr>
          <w:rtl/>
        </w:rPr>
        <w:t xml:space="preserve"> در مورد مسائل </w:t>
      </w:r>
      <w:r w:rsidRPr="0045673B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فا</w:t>
      </w:r>
      <w:r w:rsidRPr="00955138">
        <w:rPr>
          <w:rtl/>
        </w:rPr>
        <w:t xml:space="preserve"> کنند.</w:t>
      </w:r>
      <w:r w:rsidRPr="00955138">
        <w:rPr>
          <w:rFonts w:hint="cs"/>
          <w:rtl/>
        </w:rPr>
        <w:t xml:space="preserve"> </w:t>
      </w:r>
    </w:p>
    <w:p w14:paraId="472A47E0" w14:textId="77777777" w:rsidR="006F4E92" w:rsidRDefault="006F4E92" w:rsidP="00FB1DC5">
      <w:pPr>
        <w:pStyle w:val="ListParagraph"/>
        <w:numPr>
          <w:ilvl w:val="1"/>
          <w:numId w:val="277"/>
        </w:numPr>
        <w:spacing w:after="200"/>
      </w:pPr>
      <w:r w:rsidRPr="0045673B">
        <w:rPr>
          <w:b/>
          <w:bCs/>
          <w:u w:val="single"/>
          <w:rtl/>
        </w:rPr>
        <w:t>س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گنال</w:t>
      </w:r>
      <w:r w:rsidRPr="0045673B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ق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مت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می‌توانند </w:t>
      </w:r>
      <w:r w:rsidRPr="0045673B">
        <w:rPr>
          <w:b/>
          <w:bCs/>
          <w:u w:val="single"/>
          <w:rtl/>
        </w:rPr>
        <w:t>تخص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ص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منابع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جمع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به سمت حل چالش‌های جمع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هدا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کنند. </w:t>
      </w:r>
    </w:p>
    <w:p w14:paraId="3C14322B" w14:textId="77777777" w:rsidR="006F4E92" w:rsidRDefault="006F4E92" w:rsidP="00FB1DC5">
      <w:pPr>
        <w:pStyle w:val="ListParagraph"/>
        <w:numPr>
          <w:ilvl w:val="1"/>
          <w:numId w:val="277"/>
        </w:numPr>
        <w:spacing w:after="200"/>
      </w:pPr>
      <w:r w:rsidRPr="00955138">
        <w:rPr>
          <w:rtl/>
        </w:rPr>
        <w:lastRenderedPageBreak/>
        <w:t xml:space="preserve">اگرچه </w:t>
      </w:r>
      <w:r w:rsidRPr="0045673B">
        <w:rPr>
          <w:b/>
          <w:bCs/>
          <w:u w:val="single"/>
          <w:rtl/>
        </w:rPr>
        <w:t>بازارها</w:t>
      </w:r>
      <w:r w:rsidRPr="00955138">
        <w:rPr>
          <w:rtl/>
        </w:rPr>
        <w:t xml:space="preserve"> به‌طور بالقوه </w:t>
      </w:r>
      <w:r w:rsidRPr="0045673B">
        <w:rPr>
          <w:b/>
          <w:bCs/>
          <w:u w:val="single"/>
          <w:rtl/>
        </w:rPr>
        <w:t>قدرتمند</w:t>
      </w:r>
      <w:r w:rsidRPr="00955138">
        <w:rPr>
          <w:rtl/>
        </w:rPr>
        <w:t xml:space="preserve"> هستند، اما امروزه فقط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تعداد </w:t>
      </w:r>
      <w:r w:rsidRPr="0045673B">
        <w:rPr>
          <w:b/>
          <w:bCs/>
          <w:u w:val="single"/>
          <w:rtl/>
        </w:rPr>
        <w:t>انگشت‌شمار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45673B">
        <w:rPr>
          <w:b/>
          <w:bCs/>
          <w:u w:val="single"/>
          <w:rtl/>
        </w:rPr>
        <w:t>ر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سک</w:t>
      </w:r>
      <w:r w:rsidRPr="0045673B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مال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وجود دارند</w:t>
      </w:r>
      <w:r w:rsidRPr="00955138">
        <w:rPr>
          <w:rFonts w:hint="cs"/>
          <w:rtl/>
        </w:rPr>
        <w:t>.</w:t>
      </w:r>
      <w:r w:rsidRPr="00955138">
        <w:rPr>
          <w:rtl/>
        </w:rPr>
        <w:t xml:space="preserve"> </w:t>
      </w:r>
    </w:p>
    <w:p w14:paraId="6DD574A2" w14:textId="77777777" w:rsidR="006F4E92" w:rsidRPr="00955138" w:rsidRDefault="006F4E92" w:rsidP="00FB1DC5">
      <w:pPr>
        <w:pStyle w:val="ListParagraph"/>
        <w:numPr>
          <w:ilvl w:val="1"/>
          <w:numId w:val="277"/>
        </w:numPr>
        <w:spacing w:after="200"/>
        <w:rPr>
          <w:rtl/>
        </w:rPr>
      </w:pPr>
      <w:r w:rsidRPr="00955138">
        <w:rPr>
          <w:rtl/>
        </w:rPr>
        <w:t>اما هم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سازوکار</w:t>
      </w:r>
      <w:r w:rsidRPr="00955138">
        <w:rPr>
          <w:rtl/>
        </w:rPr>
        <w:t xml:space="preserve"> را می‌توان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ط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وسیع‌تری</w:t>
      </w:r>
      <w:r w:rsidRPr="00955138">
        <w:rPr>
          <w:rtl/>
        </w:rPr>
        <w:t xml:space="preserve"> از </w:t>
      </w:r>
      <w:r w:rsidRPr="0045673B">
        <w:rPr>
          <w:b/>
          <w:bCs/>
          <w:u w:val="single"/>
          <w:rtl/>
        </w:rPr>
        <w:t>پد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ده</w:t>
      </w:r>
      <w:r w:rsidRPr="0045673B">
        <w:rPr>
          <w:b/>
          <w:bCs/>
          <w:u w:val="single"/>
          <w:rtl/>
        </w:rPr>
        <w:t>‌ها</w:t>
      </w:r>
      <w:r w:rsidRPr="00955138">
        <w:rPr>
          <w:rtl/>
        </w:rPr>
        <w:t xml:space="preserve"> - ازجمله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آب و هوا</w:t>
      </w:r>
      <w:r w:rsidRPr="00955138">
        <w:rPr>
          <w:rFonts w:hint="cs"/>
          <w:rtl/>
        </w:rPr>
        <w:t>یی -</w:t>
      </w:r>
      <w:r w:rsidRPr="00955138">
        <w:rPr>
          <w:rtl/>
        </w:rPr>
        <w:t xml:space="preserve"> به کار برد.</w:t>
      </w:r>
      <w:r w:rsidRPr="00955138">
        <w:rPr>
          <w:rFonts w:hint="cs"/>
          <w:rtl/>
        </w:rPr>
        <w:t xml:space="preserve"> </w:t>
      </w:r>
    </w:p>
    <w:p w14:paraId="30E862F6" w14:textId="77777777" w:rsidR="006F4E92" w:rsidRPr="00955138" w:rsidRDefault="006F4E92" w:rsidP="009D025C">
      <w:pPr>
        <w:pStyle w:val="Heading4"/>
        <w:rPr>
          <w:rtl/>
          <w:lang w:bidi="fa-IR"/>
        </w:rPr>
      </w:pPr>
      <w:r w:rsidRPr="00955138">
        <w:rPr>
          <w:rtl/>
          <w:lang w:bidi="fa-IR"/>
        </w:rPr>
        <w:t>اهداف و روا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ات</w:t>
      </w:r>
      <w:r w:rsidRPr="00955138">
        <w:rPr>
          <w:rtl/>
          <w:lang w:bidi="fa-IR"/>
        </w:rPr>
        <w:t xml:space="preserve"> </w:t>
      </w:r>
      <w:r w:rsidRPr="00955138">
        <w:rPr>
          <w:rFonts w:hint="eastAsia"/>
          <w:rtl/>
          <w:lang w:bidi="fa-IR"/>
        </w:rPr>
        <w:t>قانع‌کننده‌ا</w:t>
      </w:r>
      <w:r w:rsidRPr="00955138">
        <w:rPr>
          <w:rFonts w:hint="cs"/>
          <w:rtl/>
          <w:lang w:bidi="fa-IR"/>
        </w:rPr>
        <w:t xml:space="preserve">ی </w:t>
      </w:r>
      <w:r w:rsidRPr="00955138">
        <w:rPr>
          <w:rtl/>
          <w:lang w:bidi="fa-IR"/>
        </w:rPr>
        <w:t>ب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ان</w:t>
      </w:r>
      <w:r w:rsidRPr="00955138">
        <w:rPr>
          <w:rtl/>
          <w:lang w:bidi="fa-IR"/>
        </w:rPr>
        <w:t xml:space="preserve"> کن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د</w:t>
      </w:r>
    </w:p>
    <w:p w14:paraId="5E2957CC" w14:textId="77777777" w:rsidR="006F4E92" w:rsidRDefault="006F4E92" w:rsidP="00FB1DC5">
      <w:pPr>
        <w:pStyle w:val="ListParagraph"/>
        <w:numPr>
          <w:ilvl w:val="0"/>
          <w:numId w:val="277"/>
        </w:numPr>
        <w:spacing w:after="200"/>
      </w:pPr>
      <w:r w:rsidRPr="0045673B">
        <w:rPr>
          <w:b/>
          <w:bCs/>
          <w:u w:val="single"/>
          <w:rtl/>
        </w:rPr>
        <w:t>ب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ان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چشم‌انداز</w:t>
      </w:r>
      <w:r w:rsidRPr="00955138">
        <w:rPr>
          <w:rtl/>
        </w:rPr>
        <w:t xml:space="preserve"> از 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tl/>
        </w:rPr>
        <w:t xml:space="preserve"> می‌تواند به </w:t>
      </w:r>
      <w:r w:rsidRPr="0045673B">
        <w:rPr>
          <w:b/>
          <w:bCs/>
          <w:u w:val="single"/>
          <w:rtl/>
        </w:rPr>
        <w:t>تحقق</w:t>
      </w:r>
      <w:r w:rsidRPr="00955138">
        <w:rPr>
          <w:rtl/>
        </w:rPr>
        <w:t xml:space="preserve"> آن کمک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. </w:t>
      </w:r>
    </w:p>
    <w:p w14:paraId="731A248B" w14:textId="77777777" w:rsidR="006F4E92" w:rsidRDefault="006F4E92" w:rsidP="00FB1DC5">
      <w:pPr>
        <w:pStyle w:val="ListParagraph"/>
        <w:numPr>
          <w:ilvl w:val="1"/>
          <w:numId w:val="277"/>
        </w:numPr>
        <w:spacing w:after="200"/>
      </w:pPr>
      <w:r w:rsidRPr="0045673B">
        <w:rPr>
          <w:b/>
          <w:bCs/>
          <w:u w:val="single"/>
          <w:rtl/>
        </w:rPr>
        <w:t>اهداف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روا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ت‌ها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متقاعدکننده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با </w:t>
      </w:r>
      <w:r w:rsidRPr="0045673B">
        <w:rPr>
          <w:b/>
          <w:bCs/>
          <w:u w:val="single"/>
          <w:rtl/>
        </w:rPr>
        <w:t>هماهنگ</w:t>
      </w:r>
      <w:r w:rsidRPr="00955138">
        <w:rPr>
          <w:rtl/>
        </w:rPr>
        <w:t xml:space="preserve"> کردن </w:t>
      </w:r>
      <w:r w:rsidRPr="0045673B">
        <w:rPr>
          <w:b/>
          <w:bCs/>
          <w:u w:val="single"/>
          <w:rtl/>
        </w:rPr>
        <w:t>باورها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در مورد</w:t>
      </w:r>
      <w:r w:rsidRPr="00955138">
        <w:rPr>
          <w:rtl/>
        </w:rPr>
        <w:t xml:space="preserve"> آنچه </w:t>
      </w:r>
      <w:r w:rsidRPr="0045673B">
        <w:rPr>
          <w:b/>
          <w:bCs/>
          <w:u w:val="single"/>
          <w:rtl/>
        </w:rPr>
        <w:t>باز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گران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دست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آن </w:t>
      </w:r>
      <w:r w:rsidRPr="0045673B">
        <w:rPr>
          <w:b/>
          <w:bCs/>
          <w:u w:val="single"/>
          <w:rtl/>
        </w:rPr>
        <w:t>تلاش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، به‌عنوان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45673B">
        <w:rPr>
          <w:rFonts w:hint="cs"/>
          <w:b/>
          <w:bCs/>
          <w:u w:val="single"/>
          <w:rtl/>
        </w:rPr>
        <w:t>سازوکار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متمرکز</w:t>
      </w:r>
      <w:r w:rsidRPr="00955138">
        <w:rPr>
          <w:rtl/>
        </w:rPr>
        <w:t xml:space="preserve"> عمل کنند و مسائل </w:t>
      </w:r>
      <w:r w:rsidRPr="0045673B">
        <w:rPr>
          <w:b/>
          <w:bCs/>
          <w:u w:val="single"/>
          <w:rtl/>
        </w:rPr>
        <w:t>درازمدت</w:t>
      </w:r>
      <w:r w:rsidRPr="00955138">
        <w:rPr>
          <w:rtl/>
        </w:rPr>
        <w:t xml:space="preserve"> را </w:t>
      </w:r>
      <w:r w:rsidRPr="0045673B">
        <w:rPr>
          <w:b/>
          <w:bCs/>
          <w:u w:val="single"/>
          <w:rtl/>
        </w:rPr>
        <w:t>برجسته‌</w:t>
      </w:r>
      <w:r w:rsidRPr="0045673B">
        <w:rPr>
          <w:rFonts w:hint="eastAsia"/>
          <w:b/>
          <w:bCs/>
          <w:u w:val="single"/>
          <w:rtl/>
        </w:rPr>
        <w:t>تر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4CF8D6DD" w14:textId="77777777" w:rsidR="006F4E92" w:rsidRDefault="006F4E92" w:rsidP="00FB1DC5">
      <w:pPr>
        <w:pStyle w:val="ListParagraph"/>
        <w:numPr>
          <w:ilvl w:val="1"/>
          <w:numId w:val="277"/>
        </w:numPr>
        <w:spacing w:after="200"/>
      </w:pPr>
      <w:r w:rsidRPr="00955138">
        <w:rPr>
          <w:rtl/>
        </w:rPr>
        <w:t>رهبران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از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قدرت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انگ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زه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انجام </w:t>
      </w:r>
      <w:r w:rsidRPr="0045673B">
        <w:rPr>
          <w:b/>
          <w:bCs/>
          <w:u w:val="single"/>
          <w:rtl/>
        </w:rPr>
        <w:t>اقدامات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مؤثر در سازمان خود استفاده کنند</w:t>
      </w:r>
      <w:r w:rsidRPr="00955138">
        <w:rPr>
          <w:rFonts w:hint="cs"/>
          <w:rtl/>
        </w:rPr>
        <w:t>؛</w:t>
      </w:r>
      <w:r w:rsidRPr="00955138">
        <w:rPr>
          <w:rtl/>
        </w:rPr>
        <w:t xml:space="preserve"> </w:t>
      </w:r>
    </w:p>
    <w:p w14:paraId="0157CB8F" w14:textId="1908E15C" w:rsidR="006F4E92" w:rsidRDefault="006F4E92" w:rsidP="00FB1DC5">
      <w:pPr>
        <w:pStyle w:val="ListParagraph"/>
        <w:numPr>
          <w:ilvl w:val="2"/>
          <w:numId w:val="277"/>
        </w:numPr>
        <w:spacing w:after="200"/>
      </w:pPr>
      <w:r w:rsidRPr="00955138">
        <w:rPr>
          <w:rtl/>
        </w:rPr>
        <w:t xml:space="preserve">مثلاً </w:t>
      </w:r>
      <w:r w:rsidRPr="00955138">
        <w:rPr>
          <w:rFonts w:hint="cs"/>
          <w:rtl/>
        </w:rPr>
        <w:t>از طریق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ان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هدف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مثبت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کسب‌وکارشان در </w:t>
      </w:r>
      <w:r w:rsidRPr="00955138">
        <w:rPr>
          <w:rFonts w:hint="cs"/>
          <w:rtl/>
        </w:rPr>
        <w:t>جهت تحقق</w:t>
      </w:r>
      <w:r w:rsidRPr="00955138">
        <w:rPr>
          <w:rtl/>
        </w:rPr>
        <w:t xml:space="preserve"> آن </w:t>
      </w:r>
      <w:r w:rsidRPr="00955138">
        <w:rPr>
          <w:rFonts w:hint="cs"/>
          <w:rtl/>
        </w:rPr>
        <w:t xml:space="preserve">تلاش </w:t>
      </w:r>
      <w:r w:rsidR="00B118C9">
        <w:rPr>
          <w:rFonts w:hint="cs"/>
          <w:rtl/>
        </w:rPr>
        <w:t>می‌کند</w:t>
      </w:r>
      <w:r w:rsidRPr="00955138">
        <w:rPr>
          <w:rtl/>
        </w:rPr>
        <w:t xml:space="preserve">. </w:t>
      </w:r>
    </w:p>
    <w:p w14:paraId="2028D650" w14:textId="23D5E03F" w:rsidR="006F4E92" w:rsidRPr="00955138" w:rsidRDefault="00D24F74" w:rsidP="00FB1DC5">
      <w:pPr>
        <w:pStyle w:val="ListParagraph"/>
        <w:numPr>
          <w:ilvl w:val="2"/>
          <w:numId w:val="277"/>
        </w:numPr>
        <w:spacing w:after="200"/>
        <w:rPr>
          <w:rtl/>
        </w:rPr>
      </w:pPr>
      <w:r>
        <w:rPr>
          <w:rtl/>
        </w:rPr>
        <w:t>آن‌ها</w:t>
      </w:r>
      <w:r w:rsidR="006F4E92" w:rsidRPr="00955138">
        <w:rPr>
          <w:rtl/>
        </w:rPr>
        <w:t xml:space="preserve"> همچن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ن</w:t>
      </w:r>
      <w:r w:rsidR="006F4E92" w:rsidRPr="00955138">
        <w:rPr>
          <w:rtl/>
        </w:rPr>
        <w:t xml:space="preserve">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توانند</w:t>
      </w:r>
      <w:r w:rsidR="006F4E92" w:rsidRPr="00955138">
        <w:rPr>
          <w:rtl/>
        </w:rPr>
        <w:t xml:space="preserve"> از </w:t>
      </w:r>
      <w:r w:rsidR="006F4E92" w:rsidRPr="0045673B">
        <w:rPr>
          <w:b/>
          <w:bCs/>
          <w:u w:val="single"/>
          <w:rtl/>
        </w:rPr>
        <w:t>توسعه</w:t>
      </w:r>
      <w:r w:rsidR="006F4E92" w:rsidRPr="00955138">
        <w:rPr>
          <w:rtl/>
        </w:rPr>
        <w:t xml:space="preserve"> </w:t>
      </w:r>
      <w:r w:rsidR="006F4E92" w:rsidRPr="0045673B">
        <w:rPr>
          <w:b/>
          <w:bCs/>
          <w:u w:val="single"/>
          <w:rtl/>
        </w:rPr>
        <w:t>اهداف</w:t>
      </w:r>
      <w:r w:rsidR="006F4E92" w:rsidRPr="00955138">
        <w:rPr>
          <w:rtl/>
        </w:rPr>
        <w:t xml:space="preserve"> و </w:t>
      </w:r>
      <w:r w:rsidR="006F4E92" w:rsidRPr="0045673B">
        <w:rPr>
          <w:b/>
          <w:bCs/>
          <w:u w:val="single"/>
          <w:rtl/>
        </w:rPr>
        <w:t>روا</w:t>
      </w:r>
      <w:r w:rsidR="006F4E92" w:rsidRPr="0045673B">
        <w:rPr>
          <w:rFonts w:hint="cs"/>
          <w:b/>
          <w:bCs/>
          <w:u w:val="single"/>
          <w:rtl/>
        </w:rPr>
        <w:t>ی</w:t>
      </w:r>
      <w:r w:rsidR="006F4E92" w:rsidRPr="0045673B">
        <w:rPr>
          <w:rFonts w:hint="eastAsia"/>
          <w:b/>
          <w:bCs/>
          <w:u w:val="single"/>
          <w:rtl/>
        </w:rPr>
        <w:t>ت‌ها</w:t>
      </w:r>
      <w:r w:rsidR="006F4E92" w:rsidRPr="0045673B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</w:t>
      </w:r>
      <w:r w:rsidR="006F4E92" w:rsidRPr="0045673B">
        <w:rPr>
          <w:b/>
          <w:bCs/>
          <w:u w:val="single"/>
          <w:rtl/>
        </w:rPr>
        <w:t>گسترده‌تر</w:t>
      </w:r>
      <w:r w:rsidR="006F4E92" w:rsidRPr="0045673B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که </w:t>
      </w:r>
      <w:r w:rsidR="006F4E92" w:rsidRPr="0045673B">
        <w:rPr>
          <w:b/>
          <w:bCs/>
          <w:u w:val="single"/>
          <w:rtl/>
        </w:rPr>
        <w:t>کنش جمع</w:t>
      </w:r>
      <w:r w:rsidR="006F4E92" w:rsidRPr="0045673B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را عل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ه</w:t>
      </w:r>
      <w:r w:rsidR="006F4E92" w:rsidRPr="00955138">
        <w:rPr>
          <w:rtl/>
        </w:rPr>
        <w:t xml:space="preserve"> </w:t>
      </w:r>
      <w:r w:rsidR="006F4E92" w:rsidRPr="0045673B">
        <w:rPr>
          <w:rFonts w:hint="cs"/>
          <w:b/>
          <w:bCs/>
          <w:u w:val="single"/>
          <w:rtl/>
        </w:rPr>
        <w:t>مسائل</w:t>
      </w:r>
      <w:r w:rsidR="006F4E92" w:rsidRPr="0045673B">
        <w:rPr>
          <w:b/>
          <w:bCs/>
          <w:u w:val="single"/>
          <w:rtl/>
        </w:rPr>
        <w:t xml:space="preserve"> اجت</w:t>
      </w:r>
      <w:r w:rsidR="006F4E92" w:rsidRPr="0045673B">
        <w:rPr>
          <w:rFonts w:hint="eastAsia"/>
          <w:b/>
          <w:bCs/>
          <w:u w:val="single"/>
          <w:rtl/>
        </w:rPr>
        <w:t>ماع</w:t>
      </w:r>
      <w:r w:rsidR="006F4E92" w:rsidRPr="0045673B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گسترده‌تر متمرکز م</w:t>
      </w:r>
      <w:r w:rsidR="006F4E92" w:rsidRPr="00955138">
        <w:rPr>
          <w:rFonts w:hint="cs"/>
          <w:rtl/>
        </w:rPr>
        <w:t xml:space="preserve">ی‌نمایند، </w:t>
      </w:r>
      <w:r w:rsidR="006F4E92" w:rsidRPr="00955138">
        <w:rPr>
          <w:rtl/>
        </w:rPr>
        <w:t>حما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ت</w:t>
      </w:r>
      <w:r w:rsidR="006F4E92" w:rsidRPr="00955138">
        <w:rPr>
          <w:rtl/>
        </w:rPr>
        <w:t xml:space="preserve"> کنند</w:t>
      </w:r>
      <w:r w:rsidR="006F4E92" w:rsidRPr="00955138">
        <w:rPr>
          <w:rFonts w:hint="cs"/>
          <w:rtl/>
        </w:rPr>
        <w:t xml:space="preserve">. </w:t>
      </w:r>
    </w:p>
    <w:p w14:paraId="59B278BA" w14:textId="77777777" w:rsidR="006F4E92" w:rsidRPr="00955138" w:rsidRDefault="006F4E92" w:rsidP="009D025C">
      <w:pPr>
        <w:pStyle w:val="Heading4"/>
        <w:rPr>
          <w:rtl/>
          <w:lang w:bidi="fa-IR"/>
        </w:rPr>
      </w:pPr>
      <w:r w:rsidRPr="00955138">
        <w:rPr>
          <w:rtl/>
          <w:lang w:bidi="fa-IR"/>
        </w:rPr>
        <w:t>رو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کردها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پا</w:t>
      </w:r>
      <w:r w:rsidRPr="00955138">
        <w:rPr>
          <w:rFonts w:hint="cs"/>
          <w:rtl/>
          <w:lang w:bidi="fa-IR"/>
        </w:rPr>
        <w:t>یی</w:t>
      </w:r>
      <w:r w:rsidRPr="00955138">
        <w:rPr>
          <w:rFonts w:hint="eastAsia"/>
          <w:rtl/>
          <w:lang w:bidi="fa-IR"/>
        </w:rPr>
        <w:t>ن</w:t>
      </w:r>
      <w:r w:rsidRPr="00955138">
        <w:rPr>
          <w:rtl/>
          <w:lang w:bidi="fa-IR"/>
        </w:rPr>
        <w:t xml:space="preserve"> به بالا را دنبال کن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د</w:t>
      </w:r>
    </w:p>
    <w:p w14:paraId="2ECE6FB8" w14:textId="77777777" w:rsidR="006F4E92" w:rsidRDefault="006F4E92" w:rsidP="00FB1DC5">
      <w:pPr>
        <w:pStyle w:val="ListParagraph"/>
        <w:numPr>
          <w:ilvl w:val="0"/>
          <w:numId w:val="277"/>
        </w:numPr>
        <w:spacing w:after="200"/>
      </w:pPr>
      <w:r w:rsidRPr="0045673B">
        <w:rPr>
          <w:b/>
          <w:bCs/>
          <w:u w:val="single"/>
          <w:rtl/>
        </w:rPr>
        <w:t>اقتدار</w:t>
      </w:r>
      <w:r w:rsidRPr="00955138">
        <w:rPr>
          <w:rtl/>
        </w:rPr>
        <w:t xml:space="preserve"> از </w:t>
      </w:r>
      <w:r w:rsidRPr="0045673B">
        <w:rPr>
          <w:b/>
          <w:bCs/>
          <w:u w:val="single"/>
          <w:rtl/>
        </w:rPr>
        <w:t>بالا به پا</w:t>
      </w:r>
      <w:r w:rsidRPr="0045673B">
        <w:rPr>
          <w:rFonts w:hint="cs"/>
          <w:b/>
          <w:bCs/>
          <w:u w:val="single"/>
          <w:rtl/>
        </w:rPr>
        <w:t>یی</w:t>
      </w:r>
      <w:r w:rsidRPr="0045673B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تنها راه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تغ</w:t>
      </w:r>
      <w:r w:rsidRPr="0045673B">
        <w:rPr>
          <w:rFonts w:hint="cs"/>
          <w:b/>
          <w:bCs/>
          <w:u w:val="single"/>
          <w:rtl/>
        </w:rPr>
        <w:t>یی</w:t>
      </w:r>
      <w:r w:rsidRPr="0045673B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مؤثر در </w:t>
      </w:r>
      <w:r w:rsidRPr="00955138">
        <w:rPr>
          <w:rFonts w:hint="cs"/>
          <w:rtl/>
        </w:rPr>
        <w:t>مسائل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</w:t>
      </w:r>
      <w:r w:rsidRPr="0045673B">
        <w:rPr>
          <w:rFonts w:hint="cs"/>
          <w:b/>
          <w:bCs/>
          <w:u w:val="single"/>
          <w:rtl/>
        </w:rPr>
        <w:t>کلان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ن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ست</w:t>
      </w:r>
      <w:r w:rsidRPr="00955138">
        <w:rPr>
          <w:rtl/>
        </w:rPr>
        <w:t xml:space="preserve">. </w:t>
      </w:r>
    </w:p>
    <w:p w14:paraId="40A0B678" w14:textId="77777777" w:rsidR="006F4E92" w:rsidRDefault="006F4E92" w:rsidP="00FB1DC5">
      <w:pPr>
        <w:pStyle w:val="ListParagraph"/>
        <w:numPr>
          <w:ilvl w:val="1"/>
          <w:numId w:val="277"/>
        </w:numPr>
        <w:spacing w:after="200"/>
      </w:pPr>
      <w:r w:rsidRPr="0045673B">
        <w:rPr>
          <w:b/>
          <w:bCs/>
          <w:u w:val="single"/>
          <w:rtl/>
        </w:rPr>
        <w:t>همکار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45673B">
        <w:rPr>
          <w:b/>
          <w:bCs/>
          <w:u w:val="single"/>
          <w:rtl/>
        </w:rPr>
        <w:t>پا</w:t>
      </w:r>
      <w:r w:rsidRPr="0045673B">
        <w:rPr>
          <w:rFonts w:hint="cs"/>
          <w:b/>
          <w:bCs/>
          <w:u w:val="single"/>
          <w:rtl/>
        </w:rPr>
        <w:t>یی</w:t>
      </w:r>
      <w:r w:rsidRPr="0045673B">
        <w:rPr>
          <w:rFonts w:hint="eastAsia"/>
          <w:b/>
          <w:bCs/>
          <w:u w:val="single"/>
          <w:rtl/>
        </w:rPr>
        <w:t>ن</w:t>
      </w:r>
      <w:r w:rsidRPr="0045673B">
        <w:rPr>
          <w:b/>
          <w:bCs/>
          <w:u w:val="single"/>
          <w:rtl/>
        </w:rPr>
        <w:t xml:space="preserve"> به بالا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نیز</w:t>
      </w:r>
      <w:r w:rsidRPr="00955138">
        <w:rPr>
          <w:rtl/>
        </w:rPr>
        <w:t xml:space="preserve"> قادر</w:t>
      </w:r>
      <w:r w:rsidRPr="00955138">
        <w:rPr>
          <w:rFonts w:hint="cs"/>
          <w:rtl/>
        </w:rPr>
        <w:t xml:space="preserve"> به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ایجاد </w:t>
      </w:r>
      <w:r w:rsidRPr="0045673B">
        <w:rPr>
          <w:b/>
          <w:bCs/>
          <w:u w:val="single"/>
          <w:rtl/>
        </w:rPr>
        <w:t>پ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شرفت</w:t>
      </w:r>
      <w:r w:rsidRPr="00955138">
        <w:rPr>
          <w:rtl/>
        </w:rPr>
        <w:t xml:space="preserve"> کاف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 و از نظر </w:t>
      </w:r>
      <w:r w:rsidRPr="0045673B">
        <w:rPr>
          <w:b/>
          <w:bCs/>
          <w:u w:val="single"/>
          <w:rtl/>
        </w:rPr>
        <w:t>نوآور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45673B">
        <w:rPr>
          <w:b/>
          <w:bCs/>
          <w:u w:val="single"/>
          <w:rtl/>
        </w:rPr>
        <w:t>ثبات</w:t>
      </w:r>
      <w:r w:rsidRPr="00955138">
        <w:rPr>
          <w:rtl/>
        </w:rPr>
        <w:t xml:space="preserve"> (به‌ویژه در </w:t>
      </w:r>
      <w:r w:rsidRPr="00955138">
        <w:rPr>
          <w:rFonts w:hint="cs"/>
          <w:rtl/>
        </w:rPr>
        <w:t xml:space="preserve">یک </w:t>
      </w:r>
      <w:r w:rsidRPr="00955138">
        <w:rPr>
          <w:rtl/>
        </w:rPr>
        <w:t xml:space="preserve">چارچوب </w:t>
      </w:r>
      <w:r w:rsidRPr="0045673B">
        <w:rPr>
          <w:b/>
          <w:bCs/>
          <w:u w:val="single"/>
          <w:rtl/>
        </w:rPr>
        <w:t>چندمرکز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>) مزا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دارد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7084DE27" w14:textId="77777777" w:rsidR="006F4E92" w:rsidRPr="00955138" w:rsidRDefault="006F4E92" w:rsidP="00FB1DC5">
      <w:pPr>
        <w:pStyle w:val="ListParagraph"/>
        <w:numPr>
          <w:ilvl w:val="1"/>
          <w:numId w:val="277"/>
        </w:numPr>
        <w:spacing w:after="200"/>
        <w:rPr>
          <w:rtl/>
        </w:rPr>
      </w:pPr>
      <w:r w:rsidRPr="00955138">
        <w:rPr>
          <w:rtl/>
        </w:rPr>
        <w:t>درحالی‌که رهبران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مقررات</w:t>
      </w:r>
      <w:r w:rsidRPr="00955138">
        <w:rPr>
          <w:rtl/>
        </w:rPr>
        <w:t xml:space="preserve"> مؤثر را </w:t>
      </w:r>
      <w:r w:rsidRPr="0045673B">
        <w:rPr>
          <w:b/>
          <w:bCs/>
          <w:u w:val="single"/>
          <w:rtl/>
        </w:rPr>
        <w:t>تشو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ق</w:t>
      </w:r>
      <w:r w:rsidRPr="00955138">
        <w:rPr>
          <w:rtl/>
        </w:rPr>
        <w:t xml:space="preserve"> و </w:t>
      </w:r>
      <w:r w:rsidRPr="0045673B">
        <w:rPr>
          <w:b/>
          <w:bCs/>
          <w:u w:val="single"/>
          <w:rtl/>
        </w:rPr>
        <w:t>ترو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ج</w:t>
      </w:r>
      <w:r w:rsidRPr="00955138">
        <w:rPr>
          <w:rtl/>
        </w:rPr>
        <w:t xml:space="preserve"> کنند، همچن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می‌توانند </w:t>
      </w:r>
      <w:r w:rsidRPr="0045673B">
        <w:rPr>
          <w:b/>
          <w:bCs/>
          <w:u w:val="single"/>
          <w:rtl/>
        </w:rPr>
        <w:t>اقدامات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پا</w:t>
      </w:r>
      <w:r w:rsidRPr="0045673B">
        <w:rPr>
          <w:rFonts w:hint="cs"/>
          <w:b/>
          <w:bCs/>
          <w:u w:val="single"/>
          <w:rtl/>
        </w:rPr>
        <w:t>یی</w:t>
      </w:r>
      <w:r w:rsidRPr="0045673B">
        <w:rPr>
          <w:rFonts w:hint="eastAsia"/>
          <w:b/>
          <w:bCs/>
          <w:u w:val="single"/>
          <w:rtl/>
        </w:rPr>
        <w:t>ن</w:t>
      </w:r>
      <w:r w:rsidRPr="0045673B">
        <w:rPr>
          <w:b/>
          <w:bCs/>
          <w:u w:val="single"/>
          <w:rtl/>
        </w:rPr>
        <w:t xml:space="preserve"> به بالا</w:t>
      </w:r>
      <w:r w:rsidRPr="00955138">
        <w:rPr>
          <w:rtl/>
        </w:rPr>
        <w:t xml:space="preserve">، مانند </w:t>
      </w:r>
      <w:r w:rsidRPr="0045673B">
        <w:rPr>
          <w:b/>
          <w:bCs/>
          <w:u w:val="single"/>
          <w:rtl/>
        </w:rPr>
        <w:t>همکار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</w:t>
      </w:r>
      <w:r w:rsidRPr="0045673B">
        <w:rPr>
          <w:b/>
          <w:bCs/>
          <w:u w:val="single"/>
          <w:rtl/>
        </w:rPr>
        <w:t>داخل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ب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ن</w:t>
      </w:r>
      <w:r w:rsidRPr="0045673B">
        <w:rPr>
          <w:b/>
          <w:bCs/>
          <w:u w:val="single"/>
          <w:rtl/>
        </w:rPr>
        <w:t xml:space="preserve"> صنا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ع</w:t>
      </w:r>
      <w:r w:rsidRPr="00955138">
        <w:rPr>
          <w:rFonts w:hint="cs"/>
          <w:rtl/>
        </w:rPr>
        <w:t xml:space="preserve"> را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حرکت در</w:t>
      </w:r>
      <w:r w:rsidRPr="00955138">
        <w:rPr>
          <w:rFonts w:hint="cs"/>
          <w:rtl/>
        </w:rPr>
        <w:t xml:space="preserve"> جهت حل</w:t>
      </w:r>
      <w:r w:rsidRPr="00955138">
        <w:rPr>
          <w:rtl/>
        </w:rPr>
        <w:t xml:space="preserve"> چالش‌های مشترک ترو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</w:t>
      </w:r>
    </w:p>
    <w:p w14:paraId="344B5FBA" w14:textId="77777777" w:rsidR="006F4E92" w:rsidRDefault="006F4E92" w:rsidP="00FB1DC5">
      <w:pPr>
        <w:pStyle w:val="ListParagraph"/>
        <w:numPr>
          <w:ilvl w:val="0"/>
          <w:numId w:val="277"/>
        </w:numPr>
        <w:spacing w:after="200"/>
      </w:pPr>
      <w:r w:rsidRPr="00955138">
        <w:rPr>
          <w:rtl/>
        </w:rPr>
        <w:t>با تشد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تنش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رشد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اقتصاد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45673B">
        <w:rPr>
          <w:b/>
          <w:bCs/>
          <w:u w:val="single"/>
          <w:rtl/>
        </w:rPr>
        <w:t>پا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دار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b/>
          <w:bCs/>
          <w:u w:val="single"/>
          <w:rtl/>
        </w:rPr>
        <w:t xml:space="preserve"> س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اره‌ا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45673B">
        <w:rPr>
          <w:b/>
          <w:bCs/>
          <w:u w:val="single"/>
          <w:rtl/>
        </w:rPr>
        <w:t>اجتماع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چالش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در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چندگانه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اهمیت بیشتری می‌یابد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4AA4293A" w14:textId="65F5A801" w:rsidR="006F4E92" w:rsidRDefault="006F4E92" w:rsidP="00FB1DC5">
      <w:pPr>
        <w:pStyle w:val="ListParagraph"/>
        <w:numPr>
          <w:ilvl w:val="1"/>
          <w:numId w:val="277"/>
        </w:numPr>
        <w:spacing w:after="200"/>
      </w:pPr>
      <w:r w:rsidRPr="00955138">
        <w:rPr>
          <w:rFonts w:hint="cs"/>
          <w:rtl/>
        </w:rPr>
        <w:t>به‌منظور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ارو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با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چالش، رهبران در </w:t>
      </w:r>
      <w:r w:rsidRPr="00955138">
        <w:rPr>
          <w:rFonts w:hint="cs"/>
          <w:rtl/>
        </w:rPr>
        <w:t>کسب‌وکار</w:t>
      </w:r>
      <w:r w:rsidRPr="00955138">
        <w:rPr>
          <w:rtl/>
        </w:rPr>
        <w:t xml:space="preserve"> و جامعه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ابزار</w:t>
      </w:r>
      <w:r w:rsidRPr="0045673B">
        <w:rPr>
          <w:rFonts w:hint="cs"/>
          <w:b/>
          <w:bCs/>
          <w:u w:val="single"/>
          <w:rtl/>
        </w:rPr>
        <w:t>های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جد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د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ایجاد نمایند</w:t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 xml:space="preserve">از </w:t>
      </w:r>
      <w:r w:rsidR="00D24F74">
        <w:rPr>
          <w:rFonts w:hint="cs"/>
          <w:rtl/>
        </w:rPr>
        <w:t>آن‌ها</w:t>
      </w:r>
      <w:r w:rsidRPr="00955138">
        <w:rPr>
          <w:rFonts w:hint="cs"/>
          <w:rtl/>
        </w:rPr>
        <w:t xml:space="preserve"> استفاده کنند</w:t>
      </w:r>
      <w:r w:rsidRPr="00955138">
        <w:rPr>
          <w:rtl/>
        </w:rPr>
        <w:t xml:space="preserve">. </w:t>
      </w:r>
    </w:p>
    <w:p w14:paraId="16CE7AED" w14:textId="45FF07B0" w:rsidR="006F4E92" w:rsidRDefault="006F4E92" w:rsidP="00FB1DC5">
      <w:pPr>
        <w:pStyle w:val="ListParagraph"/>
        <w:numPr>
          <w:ilvl w:val="1"/>
          <w:numId w:val="277"/>
        </w:numPr>
        <w:spacing w:after="200"/>
        <w:rPr>
          <w:rtl/>
        </w:rPr>
      </w:pPr>
      <w:r w:rsidRPr="00955138">
        <w:rPr>
          <w:rtl/>
        </w:rPr>
        <w:t xml:space="preserve">اگرچه </w:t>
      </w:r>
      <w:r w:rsidRPr="00955138">
        <w:rPr>
          <w:rFonts w:hint="cs"/>
          <w:rtl/>
        </w:rPr>
        <w:t xml:space="preserve">باید </w:t>
      </w:r>
      <w:r w:rsidRPr="0045673B">
        <w:rPr>
          <w:rFonts w:hint="cs"/>
          <w:b/>
          <w:bCs/>
          <w:u w:val="single"/>
          <w:rtl/>
        </w:rPr>
        <w:t>تلاش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در جهت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تعر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ف</w:t>
      </w:r>
      <w:r w:rsidRPr="00955138">
        <w:rPr>
          <w:rtl/>
        </w:rPr>
        <w:t xml:space="preserve"> آن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چ</w:t>
      </w:r>
      <w:r w:rsidRPr="00955138">
        <w:rPr>
          <w:rFonts w:hint="cs"/>
          <w:rtl/>
        </w:rPr>
        <w:t>یزی</w:t>
      </w:r>
      <w:r w:rsidRPr="00955138">
        <w:rPr>
          <w:rtl/>
        </w:rPr>
        <w:t xml:space="preserve"> که </w:t>
      </w:r>
      <w:r w:rsidRPr="00955138">
        <w:rPr>
          <w:rFonts w:hint="cs"/>
          <w:rtl/>
        </w:rPr>
        <w:t>این مفهوم در بر می‌گیرد</w:t>
      </w:r>
      <w:r w:rsidRPr="00955138">
        <w:rPr>
          <w:rtl/>
        </w:rPr>
        <w:t xml:space="preserve">، وجود </w:t>
      </w:r>
      <w:r w:rsidRPr="00955138">
        <w:rPr>
          <w:rFonts w:hint="cs"/>
          <w:rtl/>
        </w:rPr>
        <w:t>داشته باشد</w:t>
      </w:r>
      <w:r w:rsidRPr="00955138">
        <w:rPr>
          <w:rtl/>
        </w:rPr>
        <w:t>، ام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دوار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که </w:t>
      </w:r>
      <w:r w:rsidR="002D72FF">
        <w:rPr>
          <w:rtl/>
        </w:rPr>
        <w:t>بینش‌های</w:t>
      </w:r>
      <w:r w:rsidRPr="00955138">
        <w:rPr>
          <w:rtl/>
        </w:rPr>
        <w:t xml:space="preserve"> ذکرشده در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نجا</w:t>
      </w:r>
      <w:r w:rsidRPr="00955138">
        <w:rPr>
          <w:rtl/>
        </w:rPr>
        <w:t xml:space="preserve"> بتواند </w:t>
      </w:r>
      <w:r w:rsidRPr="0045673B">
        <w:rPr>
          <w:b/>
          <w:bCs/>
          <w:u w:val="single"/>
          <w:rtl/>
        </w:rPr>
        <w:t>نقطه شروع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در راستای تحقق این هدف </w:t>
      </w:r>
      <w:r w:rsidRPr="00955138">
        <w:rPr>
          <w:rtl/>
        </w:rPr>
        <w:t>باشد.</w:t>
      </w:r>
    </w:p>
    <w:p w14:paraId="0A4E9C4F" w14:textId="77777777" w:rsidR="006F4E92" w:rsidRDefault="006F4E92" w:rsidP="00F31081">
      <w:pPr>
        <w:pStyle w:val="Heading2"/>
        <w:rPr>
          <w:rtl/>
          <w:lang w:bidi="fa-IR"/>
        </w:rPr>
      </w:pPr>
      <w:bookmarkStart w:id="243" w:name="_Toc151112159"/>
      <w:bookmarkStart w:id="244" w:name="_Toc168503437"/>
      <w:r w:rsidRPr="00955138">
        <w:rPr>
          <w:rtl/>
          <w:lang w:bidi="fa-IR"/>
        </w:rPr>
        <w:lastRenderedPageBreak/>
        <w:t>استراتژ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فراکتال: واکنش مؤثر به </w:t>
      </w:r>
      <w:r w:rsidRPr="00955138">
        <w:rPr>
          <w:rFonts w:hint="cs"/>
          <w:rtl/>
          <w:lang w:bidi="fa-IR"/>
        </w:rPr>
        <w:t xml:space="preserve">کووید 19 </w:t>
      </w:r>
      <w:r w:rsidRPr="00955138">
        <w:rPr>
          <w:rtl/>
          <w:lang w:bidi="fa-IR"/>
        </w:rPr>
        <w:t>در مق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اس</w:t>
      </w:r>
      <w:r w:rsidRPr="00955138">
        <w:rPr>
          <w:rtl/>
          <w:lang w:bidi="fa-IR"/>
        </w:rPr>
        <w:t>‌های زمان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چندگانه</w:t>
      </w:r>
      <w:bookmarkEnd w:id="243"/>
      <w:bookmarkEnd w:id="244"/>
    </w:p>
    <w:p w14:paraId="04CF3DBF" w14:textId="77777777" w:rsidR="006F4E92" w:rsidRDefault="006F4E92" w:rsidP="00FB1DC5">
      <w:pPr>
        <w:pStyle w:val="ListParagraph"/>
        <w:numPr>
          <w:ilvl w:val="0"/>
          <w:numId w:val="278"/>
        </w:numPr>
        <w:spacing w:after="200"/>
      </w:pPr>
      <w:r w:rsidRPr="00955138">
        <w:rPr>
          <w:rtl/>
        </w:rPr>
        <w:t>با گسترش ش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وع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کووید 19</w:t>
      </w:r>
      <w:r w:rsidRPr="00955138">
        <w:rPr>
          <w:rtl/>
        </w:rPr>
        <w:t xml:space="preserve"> در سراسر جهان، سازمان‌ها در ابتدا بر رو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واکنش</w:t>
      </w:r>
      <w:r w:rsidRPr="00955138">
        <w:rPr>
          <w:rtl/>
        </w:rPr>
        <w:t xml:space="preserve"> به مسائل </w:t>
      </w:r>
      <w:r w:rsidRPr="0045673B">
        <w:rPr>
          <w:b/>
          <w:bCs/>
          <w:u w:val="single"/>
          <w:rtl/>
        </w:rPr>
        <w:t>فور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ناش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همه‌گ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متمرکز شدند. </w:t>
      </w:r>
    </w:p>
    <w:p w14:paraId="1D8080F6" w14:textId="77777777" w:rsidR="006F4E92" w:rsidRDefault="006F4E92" w:rsidP="00FB1DC5">
      <w:pPr>
        <w:pStyle w:val="ListParagraph"/>
        <w:numPr>
          <w:ilvl w:val="1"/>
          <w:numId w:val="278"/>
        </w:numPr>
        <w:spacing w:after="200"/>
      </w:pPr>
      <w:r w:rsidRPr="00955138">
        <w:rPr>
          <w:rtl/>
        </w:rPr>
        <w:t xml:space="preserve">بااین‌حال، با آشکار شدن </w:t>
      </w:r>
      <w:r w:rsidRPr="0045673B">
        <w:rPr>
          <w:b/>
          <w:bCs/>
          <w:u w:val="single"/>
          <w:rtl/>
        </w:rPr>
        <w:t>بحران</w:t>
      </w:r>
      <w:r w:rsidRPr="00955138">
        <w:rPr>
          <w:rtl/>
        </w:rPr>
        <w:t xml:space="preserve">، </w:t>
      </w:r>
      <w:r w:rsidRPr="0045673B">
        <w:rPr>
          <w:rtl/>
        </w:rPr>
        <w:t>چند</w:t>
      </w:r>
      <w:r w:rsidRPr="0045673B">
        <w:rPr>
          <w:rFonts w:hint="cs"/>
          <w:rtl/>
        </w:rPr>
        <w:t>ی</w:t>
      </w:r>
      <w:r w:rsidRPr="0045673B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چالش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به‌سرعت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پدیدار</w:t>
      </w:r>
      <w:r w:rsidRPr="00955138">
        <w:rPr>
          <w:rtl/>
        </w:rPr>
        <w:t xml:space="preserve"> شد</w:t>
      </w:r>
      <w:r w:rsidRPr="00955138">
        <w:rPr>
          <w:rFonts w:hint="cs"/>
          <w:rtl/>
        </w:rPr>
        <w:t>ند</w:t>
      </w:r>
      <w:r w:rsidRPr="00955138">
        <w:rPr>
          <w:rtl/>
        </w:rPr>
        <w:t xml:space="preserve">: </w:t>
      </w:r>
    </w:p>
    <w:p w14:paraId="65E01629" w14:textId="77777777" w:rsidR="006F4E92" w:rsidRDefault="006F4E92" w:rsidP="00FB1DC5">
      <w:pPr>
        <w:pStyle w:val="ListParagraph"/>
        <w:numPr>
          <w:ilvl w:val="2"/>
          <w:numId w:val="278"/>
        </w:numPr>
        <w:spacing w:after="200"/>
      </w:pPr>
      <w:r w:rsidRPr="00955138">
        <w:rPr>
          <w:rtl/>
        </w:rPr>
        <w:t>آماده شدن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رکود</w:t>
      </w:r>
      <w:r w:rsidRPr="00955138">
        <w:rPr>
          <w:rtl/>
        </w:rPr>
        <w:t xml:space="preserve"> بالقوه در </w:t>
      </w:r>
      <w:r w:rsidRPr="0045673B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؛ </w:t>
      </w:r>
    </w:p>
    <w:p w14:paraId="60BF16F5" w14:textId="77777777" w:rsidR="006F4E92" w:rsidRDefault="006F4E92" w:rsidP="00FB1DC5">
      <w:pPr>
        <w:pStyle w:val="ListParagraph"/>
        <w:numPr>
          <w:ilvl w:val="2"/>
          <w:numId w:val="278"/>
        </w:numPr>
        <w:spacing w:after="200"/>
      </w:pPr>
      <w:r w:rsidRPr="00955138">
        <w:rPr>
          <w:rtl/>
        </w:rPr>
        <w:t>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ش‌ب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افزا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احتمال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تقاضا</w:t>
      </w:r>
      <w:r w:rsidRPr="00955138">
        <w:rPr>
          <w:rtl/>
        </w:rPr>
        <w:t xml:space="preserve"> (در ابتدا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محدود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فاصله‌گذار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اجتماع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ی‌ی</w:t>
      </w:r>
      <w:r w:rsidRPr="00955138">
        <w:rPr>
          <w:rFonts w:hint="eastAsia"/>
          <w:rtl/>
        </w:rPr>
        <w:t>ابد</w:t>
      </w:r>
      <w:r w:rsidRPr="00955138">
        <w:rPr>
          <w:rtl/>
        </w:rPr>
        <w:t xml:space="preserve"> و بعداً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</w:t>
      </w:r>
      <w:r w:rsidRPr="0045673B">
        <w:rPr>
          <w:b/>
          <w:bCs/>
          <w:u w:val="single"/>
          <w:rtl/>
        </w:rPr>
        <w:t>اعتماد</w:t>
      </w:r>
      <w:r w:rsidRPr="00955138">
        <w:rPr>
          <w:rtl/>
        </w:rPr>
        <w:t xml:space="preserve"> مصرف‌کننده و کسب‌وکار</w:t>
      </w:r>
      <w:r w:rsidRPr="00955138">
        <w:rPr>
          <w:rFonts w:hint="cs"/>
          <w:rtl/>
        </w:rPr>
        <w:t>ها</w:t>
      </w:r>
      <w:r w:rsidRPr="00955138">
        <w:rPr>
          <w:rtl/>
        </w:rPr>
        <w:t xml:space="preserve"> باز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گردد</w:t>
      </w:r>
      <w:r w:rsidRPr="00955138">
        <w:rPr>
          <w:rtl/>
        </w:rPr>
        <w:t xml:space="preserve">) و </w:t>
      </w:r>
    </w:p>
    <w:p w14:paraId="1DE09CB5" w14:textId="0CAD5B86" w:rsidR="006F4E92" w:rsidRPr="00955138" w:rsidRDefault="006F4E92" w:rsidP="00FB1DC5">
      <w:pPr>
        <w:pStyle w:val="ListParagraph"/>
        <w:numPr>
          <w:ilvl w:val="2"/>
          <w:numId w:val="278"/>
        </w:numPr>
        <w:spacing w:after="200"/>
        <w:rPr>
          <w:rtl/>
        </w:rPr>
      </w:pPr>
      <w:r w:rsidRPr="00955138">
        <w:rPr>
          <w:rtl/>
        </w:rPr>
        <w:t xml:space="preserve">درنهایت </w:t>
      </w:r>
      <w:r w:rsidRPr="0045673B">
        <w:rPr>
          <w:rFonts w:hint="cs"/>
          <w:b/>
          <w:bCs/>
          <w:u w:val="single"/>
          <w:rtl/>
        </w:rPr>
        <w:t>بازاندیشی</w:t>
      </w:r>
      <w:r w:rsidRPr="00955138">
        <w:rPr>
          <w:rFonts w:hint="cs"/>
          <w:rtl/>
        </w:rPr>
        <w:t xml:space="preserve"> در مورد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عمل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ات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محصولات</w:t>
      </w:r>
      <w:r w:rsidRPr="00955138">
        <w:rPr>
          <w:rtl/>
        </w:rPr>
        <w:t xml:space="preserve"> و </w:t>
      </w:r>
      <w:r w:rsidR="004306EB">
        <w:rPr>
          <w:b/>
          <w:bCs/>
          <w:u w:val="single"/>
          <w:rtl/>
        </w:rPr>
        <w:t>مدل‌های</w:t>
      </w:r>
      <w:r w:rsidRPr="00955138">
        <w:rPr>
          <w:rtl/>
        </w:rPr>
        <w:t xml:space="preserve"> کسب‌وکار </w:t>
      </w:r>
      <w:r w:rsidRPr="00955138">
        <w:rPr>
          <w:rFonts w:hint="eastAsia"/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جهان پس از بحران.</w:t>
      </w:r>
      <w:r w:rsidRPr="00955138">
        <w:rPr>
          <w:rFonts w:hint="cs"/>
          <w:rtl/>
        </w:rPr>
        <w:t xml:space="preserve"> </w:t>
      </w:r>
    </w:p>
    <w:p w14:paraId="4CE88E37" w14:textId="77777777" w:rsidR="006F4E92" w:rsidRPr="0045673B" w:rsidRDefault="006F4E92" w:rsidP="00FB1DC5">
      <w:pPr>
        <w:pStyle w:val="ListParagraph"/>
        <w:numPr>
          <w:ilvl w:val="0"/>
          <w:numId w:val="278"/>
        </w:numPr>
        <w:spacing w:after="200"/>
      </w:pPr>
      <w:r w:rsidRPr="00955138">
        <w:rPr>
          <w:rtl/>
        </w:rPr>
        <w:t>مهم‌تر از همه، حت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</w:t>
      </w:r>
      <w:r w:rsidRPr="0045673B">
        <w:rPr>
          <w:b/>
          <w:bCs/>
          <w:u w:val="single"/>
          <w:rtl/>
        </w:rPr>
        <w:t>مراحل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اول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ه</w:t>
      </w:r>
      <w:r w:rsidRPr="00955138">
        <w:rPr>
          <w:rtl/>
        </w:rPr>
        <w:t xml:space="preserve"> ش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وع،</w:t>
      </w:r>
      <w:r w:rsidRPr="00955138">
        <w:rPr>
          <w:rtl/>
        </w:rPr>
        <w:t xml:space="preserve"> رهبران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توانستند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منتظر</w:t>
      </w:r>
      <w:r w:rsidRPr="00955138">
        <w:rPr>
          <w:rtl/>
        </w:rPr>
        <w:t xml:space="preserve"> بمانند تا به‌طور </w:t>
      </w:r>
      <w:r w:rsidRPr="0045673B">
        <w:rPr>
          <w:b/>
          <w:bCs/>
          <w:u w:val="single"/>
          <w:rtl/>
        </w:rPr>
        <w:t>متوال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با </w:t>
      </w: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چالش‌ها </w:t>
      </w:r>
      <w:r w:rsidRPr="00955138">
        <w:rPr>
          <w:rFonts w:hint="cs"/>
          <w:rtl/>
        </w:rPr>
        <w:t>مواجه شوند</w:t>
      </w:r>
      <w:r w:rsidRPr="00955138">
        <w:rPr>
          <w:rtl/>
        </w:rPr>
        <w:t xml:space="preserve"> </w:t>
      </w:r>
    </w:p>
    <w:p w14:paraId="10A4B23E" w14:textId="1733F960" w:rsidR="006F4E92" w:rsidRPr="00955138" w:rsidRDefault="006F4E92" w:rsidP="00FB1DC5">
      <w:pPr>
        <w:pStyle w:val="ListParagraph"/>
        <w:numPr>
          <w:ilvl w:val="1"/>
          <w:numId w:val="278"/>
        </w:numPr>
        <w:spacing w:after="200"/>
        <w:rPr>
          <w:rtl/>
        </w:rPr>
      </w:pPr>
      <w:r w:rsidRPr="00955138">
        <w:rPr>
          <w:rtl/>
        </w:rPr>
        <w:t xml:space="preserve"> </w:t>
      </w:r>
      <w:r w:rsidRPr="00955138">
        <w:rPr>
          <w:rFonts w:hint="cs"/>
          <w:rtl/>
        </w:rPr>
        <w:t>به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دلی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سرعت</w:t>
      </w:r>
      <w:r w:rsidRPr="00955138">
        <w:rPr>
          <w:rtl/>
        </w:rPr>
        <w:t xml:space="preserve"> و </w:t>
      </w:r>
      <w:r w:rsidRPr="0045673B">
        <w:rPr>
          <w:b/>
          <w:bCs/>
          <w:u w:val="single"/>
          <w:rtl/>
        </w:rPr>
        <w:t>غیرقابل‌پیش‌بینی</w:t>
      </w:r>
      <w:r w:rsidRPr="00955138">
        <w:rPr>
          <w:rtl/>
        </w:rPr>
        <w:t xml:space="preserve"> بودن </w:t>
      </w:r>
      <w:r w:rsidRPr="0045673B">
        <w:rPr>
          <w:b/>
          <w:bCs/>
          <w:u w:val="single"/>
          <w:rtl/>
        </w:rPr>
        <w:t>رو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دادها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و </w:t>
      </w:r>
      <w:r w:rsidRPr="0045673B">
        <w:rPr>
          <w:b/>
          <w:bCs/>
          <w:u w:val="single"/>
          <w:rtl/>
        </w:rPr>
        <w:t>زمان</w:t>
      </w:r>
      <w:r w:rsidRPr="00955138">
        <w:rPr>
          <w:rtl/>
        </w:rPr>
        <w:t xml:space="preserve"> لازم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ساخت</w:t>
      </w:r>
      <w:r w:rsidRPr="00955138">
        <w:rPr>
          <w:rtl/>
        </w:rPr>
        <w:t xml:space="preserve"> و </w:t>
      </w:r>
      <w:r w:rsidRPr="0045673B">
        <w:rPr>
          <w:b/>
          <w:bCs/>
          <w:u w:val="single"/>
          <w:rtl/>
        </w:rPr>
        <w:t>اجرا</w:t>
      </w:r>
      <w:r w:rsidRPr="00955138">
        <w:rPr>
          <w:rtl/>
        </w:rPr>
        <w:t xml:space="preserve">، </w:t>
      </w:r>
      <w:r w:rsidR="00D24F74">
        <w:rPr>
          <w:rtl/>
        </w:rPr>
        <w:t>آن‌ها</w:t>
      </w:r>
      <w:r w:rsidRPr="00955138">
        <w:rPr>
          <w:rtl/>
        </w:rPr>
        <w:t xml:space="preserve"> از قبل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پ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امدها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طولان</w:t>
      </w:r>
      <w:r w:rsidRPr="0045673B">
        <w:rPr>
          <w:rFonts w:hint="cs"/>
          <w:b/>
          <w:bCs/>
          <w:u w:val="single"/>
          <w:rtl/>
        </w:rPr>
        <w:t>ی‌</w:t>
      </w:r>
      <w:r w:rsidRPr="0045673B">
        <w:rPr>
          <w:rFonts w:hint="eastAsia"/>
          <w:b/>
          <w:bCs/>
          <w:u w:val="single"/>
          <w:rtl/>
        </w:rPr>
        <w:t>مدت</w:t>
      </w:r>
      <w:r w:rsidRPr="00955138">
        <w:rPr>
          <w:rtl/>
        </w:rPr>
        <w:t xml:space="preserve"> بحران را در نظر می‌</w:t>
      </w:r>
      <w:r w:rsidRPr="00955138">
        <w:rPr>
          <w:rFonts w:hint="cs"/>
          <w:rtl/>
        </w:rPr>
        <w:t>گرفتند</w:t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>بر اساس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عمل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کردند</w:t>
      </w:r>
      <w:r w:rsidRPr="00955138">
        <w:rPr>
          <w:rtl/>
        </w:rPr>
        <w:t xml:space="preserve">. </w:t>
      </w:r>
    </w:p>
    <w:p w14:paraId="1956BB55" w14:textId="77777777" w:rsidR="006F4E92" w:rsidRDefault="006F4E92" w:rsidP="00FB1DC5">
      <w:pPr>
        <w:pStyle w:val="ListParagraph"/>
        <w:numPr>
          <w:ilvl w:val="0"/>
          <w:numId w:val="279"/>
        </w:numPr>
        <w:spacing w:after="200"/>
      </w:pPr>
      <w:r w:rsidRPr="00955138">
        <w:rPr>
          <w:rtl/>
        </w:rPr>
        <w:t>در طول دوره‌ها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حساس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تار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خ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محور</w:t>
      </w:r>
      <w:r w:rsidRPr="0045673B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اغلب 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دوره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کوتاه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اتفاق می‌افتند</w:t>
      </w:r>
      <w:r w:rsidRPr="00955138">
        <w:rPr>
          <w:rtl/>
        </w:rPr>
        <w:t xml:space="preserve"> و «</w:t>
      </w:r>
      <w:r w:rsidRPr="0045673B">
        <w:rPr>
          <w:rFonts w:hint="cs"/>
          <w:b/>
          <w:bCs/>
          <w:u w:val="single"/>
          <w:rtl/>
        </w:rPr>
        <w:t>هنجارهای</w:t>
      </w:r>
      <w:r w:rsidRPr="0045673B">
        <w:rPr>
          <w:b/>
          <w:bCs/>
          <w:u w:val="single"/>
          <w:rtl/>
        </w:rPr>
        <w:t xml:space="preserve"> جد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د</w:t>
      </w:r>
      <w:r w:rsidRPr="00955138">
        <w:rPr>
          <w:rFonts w:hint="eastAsia"/>
          <w:rtl/>
        </w:rPr>
        <w:t>»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توانند</w:t>
      </w:r>
      <w:r w:rsidRPr="00955138">
        <w:rPr>
          <w:rtl/>
        </w:rPr>
        <w:t xml:space="preserve"> خ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45673B">
        <w:rPr>
          <w:b/>
          <w:bCs/>
          <w:u w:val="single"/>
          <w:rtl/>
        </w:rPr>
        <w:t>سر</w:t>
      </w:r>
      <w:r w:rsidRPr="0045673B">
        <w:rPr>
          <w:rFonts w:hint="cs"/>
          <w:b/>
          <w:bCs/>
          <w:u w:val="single"/>
          <w:rtl/>
        </w:rPr>
        <w:t>ی</w:t>
      </w:r>
      <w:r w:rsidRPr="0045673B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از راه برس</w:t>
      </w:r>
      <w:r w:rsidRPr="00955138">
        <w:rPr>
          <w:rFonts w:hint="cs"/>
          <w:rtl/>
        </w:rPr>
        <w:t>ن</w:t>
      </w:r>
      <w:r w:rsidRPr="00955138">
        <w:rPr>
          <w:rtl/>
        </w:rPr>
        <w:t>د.</w:t>
      </w:r>
      <w:r w:rsidRPr="00955138">
        <w:rPr>
          <w:rFonts w:hint="cs"/>
          <w:rtl/>
        </w:rPr>
        <w:t xml:space="preserve"> </w:t>
      </w:r>
    </w:p>
    <w:p w14:paraId="2F5D784F" w14:textId="77777777" w:rsidR="006F4E92" w:rsidRDefault="006F4E92" w:rsidP="00FB1DC5">
      <w:pPr>
        <w:pStyle w:val="ListParagraph"/>
        <w:numPr>
          <w:ilvl w:val="1"/>
          <w:numId w:val="279"/>
        </w:numPr>
        <w:spacing w:after="200"/>
      </w:pPr>
      <w:r w:rsidRPr="00955138">
        <w:rPr>
          <w:rtl/>
        </w:rPr>
        <w:t>در مورد کوو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۱۹،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مصرف‌کنندگان خود را با محدود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692A02">
        <w:rPr>
          <w:b/>
          <w:bCs/>
          <w:u w:val="single"/>
          <w:rtl/>
        </w:rPr>
        <w:t>فاصله‌گذار</w:t>
      </w:r>
      <w:r w:rsidRPr="00692A0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اجتماع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وفق دادند، </w:t>
      </w:r>
      <w:r w:rsidRPr="00692A02">
        <w:rPr>
          <w:rFonts w:hint="cs"/>
          <w:b/>
          <w:bCs/>
          <w:u w:val="single"/>
          <w:rtl/>
        </w:rPr>
        <w:t>هنجار</w:t>
      </w:r>
      <w:r w:rsidRPr="00692A02">
        <w:rPr>
          <w:b/>
          <w:bCs/>
          <w:u w:val="single"/>
          <w:rtl/>
        </w:rPr>
        <w:t>‌ها</w:t>
      </w:r>
      <w:r w:rsidRPr="00692A02">
        <w:rPr>
          <w:rFonts w:hint="cs"/>
          <w:b/>
          <w:bCs/>
          <w:u w:val="single"/>
          <w:rtl/>
        </w:rPr>
        <w:t>ی</w:t>
      </w:r>
      <w:r w:rsidRPr="00692A02">
        <w:rPr>
          <w:b/>
          <w:bCs/>
          <w:u w:val="single"/>
          <w:rtl/>
        </w:rPr>
        <w:t xml:space="preserve"> جد</w:t>
      </w:r>
      <w:r w:rsidRPr="00692A02">
        <w:rPr>
          <w:rFonts w:hint="cs"/>
          <w:b/>
          <w:bCs/>
          <w:u w:val="single"/>
          <w:rtl/>
        </w:rPr>
        <w:t>ی</w:t>
      </w:r>
      <w:r w:rsidRPr="00692A02">
        <w:rPr>
          <w:rFonts w:hint="eastAsia"/>
          <w:b/>
          <w:bCs/>
          <w:u w:val="single"/>
          <w:rtl/>
        </w:rPr>
        <w:t>د</w:t>
      </w:r>
      <w:r w:rsidRPr="00692A0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شکل دادند که ممکن است </w:t>
      </w:r>
      <w:r w:rsidRPr="00692A02">
        <w:rPr>
          <w:b/>
          <w:bCs/>
          <w:u w:val="single"/>
          <w:rtl/>
        </w:rPr>
        <w:t>مدت‌ها</w:t>
      </w:r>
      <w:r w:rsidRPr="00955138">
        <w:rPr>
          <w:rtl/>
        </w:rPr>
        <w:t xml:space="preserve"> پس از ش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وع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692A02">
        <w:rPr>
          <w:b/>
          <w:bCs/>
          <w:u w:val="single"/>
          <w:rtl/>
        </w:rPr>
        <w:t>ادامه</w:t>
      </w:r>
      <w:r w:rsidRPr="00955138">
        <w:rPr>
          <w:rtl/>
        </w:rPr>
        <w:t xml:space="preserve"> دا</w:t>
      </w:r>
      <w:r w:rsidRPr="00955138">
        <w:rPr>
          <w:rFonts w:hint="eastAsia"/>
          <w:rtl/>
        </w:rPr>
        <w:t>شته</w:t>
      </w:r>
      <w:r w:rsidRPr="00955138">
        <w:rPr>
          <w:rtl/>
        </w:rPr>
        <w:t xml:space="preserve"> باش</w:t>
      </w:r>
      <w:r w:rsidRPr="00955138">
        <w:rPr>
          <w:rFonts w:hint="cs"/>
          <w:rtl/>
        </w:rPr>
        <w:t>ن</w:t>
      </w:r>
      <w:r w:rsidRPr="00955138">
        <w:rPr>
          <w:rtl/>
        </w:rPr>
        <w:t>د</w:t>
      </w:r>
      <w:r w:rsidRPr="00955138">
        <w:rPr>
          <w:rFonts w:hint="cs"/>
          <w:rtl/>
        </w:rPr>
        <w:t>؛</w:t>
      </w:r>
      <w:r w:rsidRPr="00955138">
        <w:rPr>
          <w:rtl/>
        </w:rPr>
        <w:t xml:space="preserve"> </w:t>
      </w:r>
    </w:p>
    <w:p w14:paraId="2FDD2CAB" w14:textId="77777777" w:rsidR="006F4E92" w:rsidRDefault="006F4E92" w:rsidP="00FB1DC5">
      <w:pPr>
        <w:pStyle w:val="ListParagraph"/>
        <w:numPr>
          <w:ilvl w:val="1"/>
          <w:numId w:val="279"/>
        </w:numPr>
        <w:spacing w:after="200"/>
      </w:pPr>
      <w:r w:rsidRPr="00955138">
        <w:rPr>
          <w:rtl/>
        </w:rPr>
        <w:t>اقدامات کسب‌وکارها در طول بحران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موجب </w:t>
      </w:r>
      <w:r w:rsidRPr="00955138">
        <w:rPr>
          <w:rtl/>
        </w:rPr>
        <w:t>شکل‌گ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رفتارها </w:t>
      </w:r>
      <w:r w:rsidRPr="00955138">
        <w:rPr>
          <w:rFonts w:hint="cs"/>
          <w:rtl/>
        </w:rPr>
        <w:t>شدند</w:t>
      </w:r>
      <w:r w:rsidRPr="00955138">
        <w:rPr>
          <w:rtl/>
        </w:rPr>
        <w:t>.</w:t>
      </w:r>
    </w:p>
    <w:p w14:paraId="530757EA" w14:textId="77777777" w:rsidR="006F4E92" w:rsidRDefault="006F4E92" w:rsidP="00FB1DC5">
      <w:pPr>
        <w:pStyle w:val="ListParagraph"/>
        <w:numPr>
          <w:ilvl w:val="0"/>
          <w:numId w:val="279"/>
        </w:numPr>
        <w:spacing w:after="200"/>
      </w:pPr>
      <w:r w:rsidRPr="00955138">
        <w:rPr>
          <w:rtl/>
        </w:rPr>
        <w:t>ما همچن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دارا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عاملیت لازم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692A02">
        <w:rPr>
          <w:b/>
          <w:bCs/>
          <w:u w:val="single"/>
          <w:rtl/>
        </w:rPr>
        <w:t>شکل</w:t>
      </w:r>
      <w:r w:rsidRPr="00955138">
        <w:rPr>
          <w:rtl/>
        </w:rPr>
        <w:t xml:space="preserve"> </w:t>
      </w:r>
      <w:r w:rsidRPr="00692A02">
        <w:rPr>
          <w:b/>
          <w:bCs/>
          <w:u w:val="single"/>
          <w:rtl/>
        </w:rPr>
        <w:t>دادن</w:t>
      </w:r>
      <w:r w:rsidRPr="00955138">
        <w:rPr>
          <w:rtl/>
        </w:rPr>
        <w:t xml:space="preserve"> به تار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خ</w:t>
      </w:r>
      <w:r w:rsidRPr="00955138">
        <w:rPr>
          <w:rtl/>
        </w:rPr>
        <w:t xml:space="preserve"> هست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م،</w:t>
      </w:r>
      <w:r w:rsidRPr="00955138">
        <w:rPr>
          <w:rtl/>
        </w:rPr>
        <w:t xml:space="preserve"> مشروط بر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</w:t>
      </w:r>
      <w:r w:rsidRPr="00692A02">
        <w:rPr>
          <w:rFonts w:hint="cs"/>
          <w:b/>
          <w:bCs/>
          <w:u w:val="single"/>
          <w:rtl/>
        </w:rPr>
        <w:t>کنشگرانه</w:t>
      </w:r>
      <w:r w:rsidRPr="00955138">
        <w:rPr>
          <w:rtl/>
        </w:rPr>
        <w:t xml:space="preserve"> عمل </w:t>
      </w:r>
      <w:r w:rsidRPr="00955138">
        <w:rPr>
          <w:rFonts w:hint="cs"/>
          <w:rtl/>
        </w:rPr>
        <w:t>نماییم</w:t>
      </w:r>
      <w:r w:rsidRPr="00955138">
        <w:rPr>
          <w:rtl/>
        </w:rPr>
        <w:t xml:space="preserve">. </w:t>
      </w:r>
    </w:p>
    <w:p w14:paraId="5BC483E6" w14:textId="77777777" w:rsidR="006F4E92" w:rsidRDefault="006F4E92" w:rsidP="00FB1DC5">
      <w:pPr>
        <w:pStyle w:val="ListParagraph"/>
        <w:numPr>
          <w:ilvl w:val="0"/>
          <w:numId w:val="279"/>
        </w:numPr>
        <w:spacing w:after="200"/>
      </w:pPr>
      <w:r w:rsidRPr="00955138">
        <w:rPr>
          <w:rtl/>
        </w:rPr>
        <w:t>به‌عبارت‌د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گر،</w:t>
      </w:r>
      <w:r w:rsidRPr="00955138">
        <w:rPr>
          <w:rtl/>
        </w:rPr>
        <w:t xml:space="preserve"> رهبران و سازمان‌ها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همه </w:t>
      </w:r>
      <w:r w:rsidRPr="00692A02">
        <w:rPr>
          <w:b/>
          <w:bCs/>
          <w:u w:val="single"/>
          <w:rtl/>
        </w:rPr>
        <w:t>سطوح</w:t>
      </w:r>
      <w:r w:rsidRPr="00955138">
        <w:rPr>
          <w:rtl/>
        </w:rPr>
        <w:t xml:space="preserve"> </w:t>
      </w:r>
      <w:r w:rsidRPr="00692A02">
        <w:rPr>
          <w:b/>
          <w:bCs/>
          <w:u w:val="single"/>
          <w:rtl/>
        </w:rPr>
        <w:t>واکنش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را به‌طور هم‌زمان در نظر بگ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رند</w:t>
      </w:r>
      <w:r w:rsidRPr="00955138">
        <w:rPr>
          <w:rtl/>
        </w:rPr>
        <w:t xml:space="preserve"> </w:t>
      </w:r>
    </w:p>
    <w:p w14:paraId="1D04EADE" w14:textId="77777777" w:rsidR="006F4E92" w:rsidRDefault="006F4E92" w:rsidP="00FB1DC5">
      <w:pPr>
        <w:pStyle w:val="ListParagraph"/>
        <w:numPr>
          <w:ilvl w:val="1"/>
          <w:numId w:val="279"/>
        </w:numPr>
        <w:spacing w:after="200"/>
      </w:pPr>
      <w:r w:rsidRPr="00692A02">
        <w:rPr>
          <w:b/>
          <w:bCs/>
          <w:u w:val="single"/>
          <w:rtl/>
        </w:rPr>
        <w:t>واکنش</w:t>
      </w:r>
      <w:r w:rsidRPr="00955138">
        <w:rPr>
          <w:rtl/>
        </w:rPr>
        <w:t xml:space="preserve">، </w:t>
      </w:r>
    </w:p>
    <w:p w14:paraId="60B31818" w14:textId="77777777" w:rsidR="006F4E92" w:rsidRDefault="006F4E92" w:rsidP="00FB1DC5">
      <w:pPr>
        <w:pStyle w:val="ListParagraph"/>
        <w:numPr>
          <w:ilvl w:val="1"/>
          <w:numId w:val="279"/>
        </w:numPr>
        <w:spacing w:after="200"/>
      </w:pPr>
      <w:r w:rsidRPr="00692A02">
        <w:rPr>
          <w:b/>
          <w:bCs/>
          <w:u w:val="single"/>
          <w:rtl/>
        </w:rPr>
        <w:t>رکود</w:t>
      </w:r>
      <w:r w:rsidRPr="00955138">
        <w:rPr>
          <w:rtl/>
        </w:rPr>
        <w:t xml:space="preserve">، </w:t>
      </w:r>
    </w:p>
    <w:p w14:paraId="51B03B91" w14:textId="77777777" w:rsidR="006F4E92" w:rsidRDefault="006F4E92" w:rsidP="00FB1DC5">
      <w:pPr>
        <w:pStyle w:val="ListParagraph"/>
        <w:numPr>
          <w:ilvl w:val="1"/>
          <w:numId w:val="279"/>
        </w:numPr>
        <w:spacing w:after="200"/>
      </w:pPr>
      <w:r w:rsidRPr="00692A02">
        <w:rPr>
          <w:b/>
          <w:bCs/>
          <w:u w:val="single"/>
          <w:rtl/>
        </w:rPr>
        <w:t>بازگشت</w:t>
      </w:r>
      <w:r w:rsidRPr="00955138">
        <w:rPr>
          <w:rtl/>
        </w:rPr>
        <w:t xml:space="preserve"> و </w:t>
      </w:r>
    </w:p>
    <w:p w14:paraId="70EA0443" w14:textId="77777777" w:rsidR="006F4E92" w:rsidRDefault="006F4E92" w:rsidP="00FB1DC5">
      <w:pPr>
        <w:pStyle w:val="ListParagraph"/>
        <w:numPr>
          <w:ilvl w:val="1"/>
          <w:numId w:val="279"/>
        </w:numPr>
        <w:spacing w:after="200"/>
      </w:pPr>
      <w:r w:rsidRPr="00692A02">
        <w:rPr>
          <w:rFonts w:hint="cs"/>
          <w:b/>
          <w:bCs/>
          <w:u w:val="single"/>
          <w:rtl/>
        </w:rPr>
        <w:t>تصور</w:t>
      </w:r>
      <w:r w:rsidRPr="00692A02">
        <w:rPr>
          <w:b/>
          <w:bCs/>
          <w:u w:val="single"/>
          <w:rtl/>
        </w:rPr>
        <w:t xml:space="preserve"> مجدد</w:t>
      </w:r>
      <w:r w:rsidRPr="00955138">
        <w:rPr>
          <w:rStyle w:val="FootnoteReference"/>
          <w:rtl/>
        </w:rPr>
        <w:footnoteReference w:id="115"/>
      </w:r>
      <w:r w:rsidRPr="00955138">
        <w:rPr>
          <w:rtl/>
        </w:rPr>
        <w:t xml:space="preserve"> . </w:t>
      </w:r>
    </w:p>
    <w:p w14:paraId="5CB26F55" w14:textId="3E636123" w:rsidR="006F4E92" w:rsidRPr="00955138" w:rsidRDefault="006F4E92" w:rsidP="00FB1DC5">
      <w:pPr>
        <w:pStyle w:val="ListParagraph"/>
        <w:numPr>
          <w:ilvl w:val="0"/>
          <w:numId w:val="279"/>
        </w:numPr>
        <w:spacing w:after="200"/>
        <w:rPr>
          <w:rtl/>
        </w:rPr>
      </w:pPr>
      <w:r w:rsidRPr="00955138">
        <w:rPr>
          <w:rtl/>
        </w:rPr>
        <w:t xml:space="preserve">بااین‌حال، </w:t>
      </w:r>
      <w:r w:rsidRPr="00692A02">
        <w:rPr>
          <w:b/>
          <w:bCs/>
          <w:u w:val="single"/>
          <w:rtl/>
        </w:rPr>
        <w:t>محک‌زن</w:t>
      </w:r>
      <w:r w:rsidRPr="00692A0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ما نشان </w:t>
      </w:r>
      <w:r w:rsidR="004306EB">
        <w:rPr>
          <w:rtl/>
        </w:rPr>
        <w:t>می‌دهد</w:t>
      </w:r>
      <w:r w:rsidRPr="00955138">
        <w:rPr>
          <w:rtl/>
        </w:rPr>
        <w:t xml:space="preserve"> که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="00D24F74">
        <w:rPr>
          <w:rtl/>
        </w:rPr>
        <w:t>شرکت‌ها</w:t>
      </w:r>
      <w:r w:rsidRPr="00955138">
        <w:rPr>
          <w:rtl/>
        </w:rPr>
        <w:t xml:space="preserve"> </w:t>
      </w:r>
      <w:r w:rsidRPr="00692A02">
        <w:rPr>
          <w:b/>
          <w:bCs/>
          <w:u w:val="single"/>
          <w:rtl/>
        </w:rPr>
        <w:t>پاسخگو</w:t>
      </w:r>
      <w:r w:rsidRPr="00692A02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به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امدها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692A02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را به </w:t>
      </w:r>
      <w:r w:rsidRPr="00692A02">
        <w:rPr>
          <w:b/>
          <w:bCs/>
          <w:u w:val="single"/>
          <w:rtl/>
        </w:rPr>
        <w:t>تأخ</w:t>
      </w:r>
      <w:r w:rsidRPr="00692A02">
        <w:rPr>
          <w:rFonts w:hint="cs"/>
          <w:b/>
          <w:bCs/>
          <w:u w:val="single"/>
          <w:rtl/>
        </w:rPr>
        <w:t>ی</w:t>
      </w:r>
      <w:r w:rsidRPr="00692A02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انداختند تا ابتدا رو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مسائ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</w:t>
      </w:r>
      <w:r w:rsidRPr="00692A02">
        <w:rPr>
          <w:b/>
          <w:bCs/>
          <w:u w:val="single"/>
          <w:rtl/>
        </w:rPr>
        <w:t>فور</w:t>
      </w:r>
      <w:r w:rsidRPr="00692A02">
        <w:rPr>
          <w:rFonts w:hint="cs"/>
          <w:b/>
          <w:bCs/>
          <w:u w:val="single"/>
          <w:rtl/>
        </w:rPr>
        <w:t>ی‌</w:t>
      </w:r>
      <w:r w:rsidRPr="00692A02">
        <w:rPr>
          <w:rFonts w:hint="eastAsia"/>
          <w:b/>
          <w:bCs/>
          <w:u w:val="single"/>
          <w:rtl/>
        </w:rPr>
        <w:t>تر</w:t>
      </w:r>
      <w:r w:rsidRPr="00955138">
        <w:rPr>
          <w:rtl/>
        </w:rPr>
        <w:t xml:space="preserve"> </w:t>
      </w:r>
      <w:r w:rsidRPr="00692A02">
        <w:rPr>
          <w:b/>
          <w:bCs/>
          <w:u w:val="single"/>
          <w:rtl/>
        </w:rPr>
        <w:t>تمرکز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>.</w:t>
      </w:r>
    </w:p>
    <w:p w14:paraId="4465E66C" w14:textId="77777777" w:rsidR="006F4E92" w:rsidRDefault="006F4E92" w:rsidP="00FB1DC5">
      <w:pPr>
        <w:pStyle w:val="ListParagraph"/>
        <w:numPr>
          <w:ilvl w:val="0"/>
          <w:numId w:val="279"/>
        </w:numPr>
        <w:spacing w:after="200"/>
      </w:pPr>
      <w:r w:rsidRPr="00955138">
        <w:rPr>
          <w:rtl/>
        </w:rPr>
        <w:lastRenderedPageBreak/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نمونه‌ای از </w:t>
      </w:r>
      <w:r w:rsidRPr="00692A02">
        <w:rPr>
          <w:b/>
          <w:bCs/>
          <w:u w:val="single"/>
          <w:rtl/>
        </w:rPr>
        <w:t>چالش</w:t>
      </w:r>
      <w:r w:rsidRPr="00955138">
        <w:rPr>
          <w:rtl/>
        </w:rPr>
        <w:t xml:space="preserve"> </w:t>
      </w:r>
      <w:r w:rsidRPr="00692A02">
        <w:rPr>
          <w:b/>
          <w:bCs/>
          <w:u w:val="single"/>
          <w:rtl/>
        </w:rPr>
        <w:t>عموم</w:t>
      </w:r>
      <w:r w:rsidRPr="00692A02">
        <w:rPr>
          <w:rFonts w:hint="cs"/>
          <w:b/>
          <w:bCs/>
          <w:u w:val="single"/>
          <w:rtl/>
        </w:rPr>
        <w:t>ی‌</w:t>
      </w:r>
      <w:r w:rsidRPr="00692A02">
        <w:rPr>
          <w:rFonts w:hint="eastAsia"/>
          <w:b/>
          <w:bCs/>
          <w:u w:val="single"/>
          <w:rtl/>
        </w:rPr>
        <w:t>تر</w:t>
      </w:r>
      <w:r w:rsidRPr="00692A0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 که رهبران کسب‌وکار به‌طور 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</w:t>
      </w:r>
      <w:r w:rsidRPr="00955138">
        <w:rPr>
          <w:rtl/>
        </w:rPr>
        <w:t xml:space="preserve">‌ای با آن </w:t>
      </w:r>
      <w:r w:rsidRPr="00692A02">
        <w:rPr>
          <w:b/>
          <w:bCs/>
          <w:u w:val="single"/>
          <w:rtl/>
        </w:rPr>
        <w:t>مواجه</w:t>
      </w:r>
      <w:r w:rsidRPr="00955138">
        <w:rPr>
          <w:rtl/>
        </w:rPr>
        <w:t xml:space="preserve"> می‌شوند: </w:t>
      </w:r>
    </w:p>
    <w:p w14:paraId="14458F35" w14:textId="77777777" w:rsidR="006F4E92" w:rsidRDefault="006F4E92" w:rsidP="00FB1DC5">
      <w:pPr>
        <w:pStyle w:val="ListParagraph"/>
        <w:numPr>
          <w:ilvl w:val="1"/>
          <w:numId w:val="279"/>
        </w:numPr>
        <w:spacing w:after="200"/>
      </w:pPr>
      <w:r w:rsidRPr="00955138">
        <w:rPr>
          <w:rtl/>
        </w:rPr>
        <w:t>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به </w:t>
      </w:r>
      <w:r w:rsidRPr="00692A02">
        <w:rPr>
          <w:rFonts w:hint="cs"/>
          <w:b/>
          <w:bCs/>
          <w:u w:val="single"/>
          <w:rtl/>
        </w:rPr>
        <w:t>ت</w:t>
      </w:r>
      <w:r w:rsidRPr="00692A02">
        <w:rPr>
          <w:b/>
          <w:bCs/>
          <w:u w:val="single"/>
          <w:rtl/>
        </w:rPr>
        <w:t>فکر</w:t>
      </w:r>
      <w:r w:rsidRPr="00955138">
        <w:rPr>
          <w:rtl/>
        </w:rPr>
        <w:t xml:space="preserve"> و </w:t>
      </w:r>
      <w:r w:rsidRPr="00692A02">
        <w:rPr>
          <w:b/>
          <w:bCs/>
          <w:u w:val="single"/>
          <w:rtl/>
        </w:rPr>
        <w:t>فعال</w:t>
      </w:r>
      <w:r w:rsidRPr="00692A02">
        <w:rPr>
          <w:rFonts w:hint="cs"/>
          <w:b/>
          <w:bCs/>
          <w:u w:val="single"/>
          <w:rtl/>
        </w:rPr>
        <w:t>ی</w:t>
      </w:r>
      <w:r w:rsidRPr="00692A02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مبتنی بر</w:t>
      </w:r>
      <w:r w:rsidRPr="00955138">
        <w:rPr>
          <w:rtl/>
        </w:rPr>
        <w:t xml:space="preserve"> </w:t>
      </w:r>
      <w:r w:rsidRPr="00692A02">
        <w:rPr>
          <w:b/>
          <w:bCs/>
          <w:u w:val="single"/>
          <w:rtl/>
        </w:rPr>
        <w:t>چند</w:t>
      </w:r>
      <w:r w:rsidRPr="00955138">
        <w:rPr>
          <w:rtl/>
        </w:rPr>
        <w:t xml:space="preserve"> </w:t>
      </w:r>
      <w:r w:rsidRPr="00692A02">
        <w:rPr>
          <w:b/>
          <w:bCs/>
          <w:u w:val="single"/>
          <w:rtl/>
        </w:rPr>
        <w:t>مق</w:t>
      </w:r>
      <w:r w:rsidRPr="00692A02">
        <w:rPr>
          <w:rFonts w:hint="cs"/>
          <w:b/>
          <w:bCs/>
          <w:u w:val="single"/>
          <w:rtl/>
        </w:rPr>
        <w:t>ی</w:t>
      </w:r>
      <w:r w:rsidRPr="00692A02">
        <w:rPr>
          <w:rFonts w:hint="eastAsia"/>
          <w:b/>
          <w:bCs/>
          <w:u w:val="single"/>
          <w:rtl/>
        </w:rPr>
        <w:t>اس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به‌طور </w:t>
      </w:r>
      <w:r w:rsidRPr="00692A02">
        <w:rPr>
          <w:b/>
          <w:bCs/>
          <w:u w:val="single"/>
          <w:rtl/>
        </w:rPr>
        <w:t>هم‌زمان</w:t>
      </w:r>
      <w:r w:rsidRPr="00955138">
        <w:rPr>
          <w:rtl/>
        </w:rPr>
        <w:t xml:space="preserve">. </w:t>
      </w:r>
    </w:p>
    <w:p w14:paraId="4B93B327" w14:textId="0589D112" w:rsidR="006F4E92" w:rsidRDefault="00D24F74" w:rsidP="00FB1DC5">
      <w:pPr>
        <w:pStyle w:val="ListParagraph"/>
        <w:numPr>
          <w:ilvl w:val="1"/>
          <w:numId w:val="279"/>
        </w:numPr>
        <w:spacing w:after="200"/>
      </w:pPr>
      <w:r>
        <w:rPr>
          <w:rtl/>
        </w:rPr>
        <w:t>شرکت‌ها</w:t>
      </w:r>
      <w:r w:rsidR="006F4E92" w:rsidRPr="00955138">
        <w:rPr>
          <w:rtl/>
        </w:rPr>
        <w:t xml:space="preserve"> با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د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مقیاس</w:t>
      </w:r>
      <w:r w:rsidR="006F4E92" w:rsidRPr="00955138">
        <w:rPr>
          <w:rtl/>
        </w:rPr>
        <w:t>‌های زمان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</w:t>
      </w:r>
      <w:r w:rsidR="006F4E92" w:rsidRPr="00692A02">
        <w:rPr>
          <w:b/>
          <w:bCs/>
          <w:u w:val="single"/>
          <w:rtl/>
        </w:rPr>
        <w:t>طولان</w:t>
      </w:r>
      <w:r w:rsidR="006F4E92" w:rsidRPr="00692A02">
        <w:rPr>
          <w:rFonts w:hint="cs"/>
          <w:b/>
          <w:bCs/>
          <w:u w:val="single"/>
          <w:rtl/>
        </w:rPr>
        <w:t>ی‌</w:t>
      </w:r>
      <w:r w:rsidR="006F4E92" w:rsidRPr="00692A02">
        <w:rPr>
          <w:rFonts w:hint="eastAsia"/>
          <w:b/>
          <w:bCs/>
          <w:u w:val="single"/>
          <w:rtl/>
        </w:rPr>
        <w:t>تر</w:t>
      </w:r>
      <w:r w:rsidR="006F4E92" w:rsidRPr="00955138">
        <w:rPr>
          <w:rtl/>
        </w:rPr>
        <w:t xml:space="preserve"> را مد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ر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ت</w:t>
      </w:r>
      <w:r w:rsidR="006F4E92" w:rsidRPr="00955138">
        <w:rPr>
          <w:rtl/>
        </w:rPr>
        <w:t xml:space="preserve"> کنند تا از </w:t>
      </w:r>
      <w:r w:rsidR="006F4E92" w:rsidRPr="00692A02">
        <w:rPr>
          <w:b/>
          <w:bCs/>
          <w:u w:val="single"/>
          <w:rtl/>
        </w:rPr>
        <w:t>اختلالات</w:t>
      </w:r>
      <w:r w:rsidR="006F4E92" w:rsidRPr="00955138">
        <w:rPr>
          <w:rtl/>
        </w:rPr>
        <w:t xml:space="preserve"> احتمال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ناش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از </w:t>
      </w:r>
      <w:r w:rsidR="006F4E92" w:rsidRPr="00692A02">
        <w:rPr>
          <w:b/>
          <w:bCs/>
          <w:u w:val="single"/>
          <w:rtl/>
        </w:rPr>
        <w:t>تغ</w:t>
      </w:r>
      <w:r w:rsidR="006F4E92" w:rsidRPr="00692A02">
        <w:rPr>
          <w:rFonts w:hint="cs"/>
          <w:b/>
          <w:bCs/>
          <w:u w:val="single"/>
          <w:rtl/>
        </w:rPr>
        <w:t>یی</w:t>
      </w:r>
      <w:r w:rsidR="006F4E92" w:rsidRPr="00692A02">
        <w:rPr>
          <w:rFonts w:hint="eastAsia"/>
          <w:b/>
          <w:bCs/>
          <w:u w:val="single"/>
          <w:rtl/>
        </w:rPr>
        <w:t>رات</w:t>
      </w:r>
      <w:r w:rsidR="006F4E92" w:rsidRPr="00955138">
        <w:rPr>
          <w:rtl/>
        </w:rPr>
        <w:t xml:space="preserve"> </w:t>
      </w:r>
      <w:r w:rsidR="006F4E92" w:rsidRPr="00692A02">
        <w:rPr>
          <w:b/>
          <w:bCs/>
          <w:u w:val="single"/>
          <w:rtl/>
        </w:rPr>
        <w:t>اجتماع</w:t>
      </w:r>
      <w:r w:rsidR="006F4E92" w:rsidRPr="00692A02">
        <w:rPr>
          <w:rFonts w:hint="cs"/>
          <w:b/>
          <w:bCs/>
          <w:u w:val="single"/>
          <w:rtl/>
        </w:rPr>
        <w:t>ی</w:t>
      </w:r>
      <w:r w:rsidR="006F4E92" w:rsidRPr="00955138">
        <w:rPr>
          <w:rFonts w:hint="eastAsia"/>
          <w:rtl/>
        </w:rPr>
        <w:t>،</w:t>
      </w:r>
      <w:r w:rsidR="006F4E92" w:rsidRPr="00955138">
        <w:rPr>
          <w:rtl/>
        </w:rPr>
        <w:t xml:space="preserve"> </w:t>
      </w:r>
      <w:r w:rsidR="006F4E92" w:rsidRPr="00692A02">
        <w:rPr>
          <w:b/>
          <w:bCs/>
          <w:u w:val="single"/>
          <w:rtl/>
        </w:rPr>
        <w:t>فن</w:t>
      </w:r>
      <w:r w:rsidR="006F4E92" w:rsidRPr="00692A02">
        <w:rPr>
          <w:rFonts w:hint="eastAsia"/>
          <w:b/>
          <w:bCs/>
          <w:u w:val="single"/>
          <w:rtl/>
        </w:rPr>
        <w:t>اور</w:t>
      </w:r>
      <w:r w:rsidR="006F4E92" w:rsidRPr="00692A02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ا</w:t>
      </w:r>
      <w:r w:rsidR="006F4E92" w:rsidRPr="00955138">
        <w:rPr>
          <w:rtl/>
        </w:rPr>
        <w:t xml:space="preserve"> </w:t>
      </w:r>
      <w:r w:rsidR="006F4E92" w:rsidRPr="00692A02">
        <w:rPr>
          <w:b/>
          <w:bCs/>
          <w:u w:val="single"/>
          <w:rtl/>
        </w:rPr>
        <w:t>اقتصاد</w:t>
      </w:r>
      <w:r w:rsidR="006F4E92" w:rsidRPr="00692A02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جلوگ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ر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نمایند</w:t>
      </w:r>
      <w:r w:rsidR="006F4E92" w:rsidRPr="00955138">
        <w:rPr>
          <w:rtl/>
        </w:rPr>
        <w:t>.</w:t>
      </w:r>
      <w:r w:rsidR="006F4E92" w:rsidRPr="00955138">
        <w:rPr>
          <w:rFonts w:hint="cs"/>
          <w:rtl/>
        </w:rPr>
        <w:t xml:space="preserve"> </w:t>
      </w:r>
    </w:p>
    <w:p w14:paraId="7C4CC345" w14:textId="7FC8CA39" w:rsidR="006F4E92" w:rsidRPr="00955138" w:rsidRDefault="006F4E92" w:rsidP="00FB1DC5">
      <w:pPr>
        <w:pStyle w:val="ListParagraph"/>
        <w:numPr>
          <w:ilvl w:val="1"/>
          <w:numId w:val="279"/>
        </w:numPr>
        <w:spacing w:after="200"/>
        <w:rPr>
          <w:rtl/>
        </w:rPr>
      </w:pPr>
      <w:r w:rsidRPr="00955138">
        <w:rPr>
          <w:rtl/>
        </w:rPr>
        <w:t xml:space="preserve">و </w:t>
      </w:r>
      <w:r w:rsidR="00D24F74">
        <w:rPr>
          <w:rtl/>
        </w:rPr>
        <w:t>آن‌ها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مقیاس</w:t>
      </w:r>
      <w:r w:rsidRPr="00955138">
        <w:rPr>
          <w:rtl/>
        </w:rPr>
        <w:t>‌های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692A02">
        <w:rPr>
          <w:b/>
          <w:bCs/>
          <w:u w:val="single"/>
          <w:rtl/>
        </w:rPr>
        <w:t>کوتاه‌مدت‌تر</w:t>
      </w:r>
      <w:r w:rsidRPr="00955138">
        <w:rPr>
          <w:rtl/>
        </w:rPr>
        <w:t xml:space="preserve"> را برا</w:t>
      </w:r>
      <w:r w:rsidRPr="00955138">
        <w:rPr>
          <w:rFonts w:hint="cs"/>
          <w:rtl/>
        </w:rPr>
        <w:t>ی دستیابی به</w:t>
      </w:r>
      <w:r w:rsidRPr="00955138">
        <w:rPr>
          <w:rtl/>
        </w:rPr>
        <w:t xml:space="preserve"> </w:t>
      </w:r>
      <w:r w:rsidRPr="00692A02">
        <w:rPr>
          <w:b/>
          <w:bCs/>
          <w:u w:val="single"/>
          <w:rtl/>
        </w:rPr>
        <w:t>عملکرد</w:t>
      </w:r>
      <w:r w:rsidRPr="00955138">
        <w:rPr>
          <w:rtl/>
        </w:rPr>
        <w:t xml:space="preserve"> خوب در کسب‌وکار </w:t>
      </w:r>
      <w:r w:rsidRPr="00692A02">
        <w:rPr>
          <w:b/>
          <w:bCs/>
          <w:u w:val="single"/>
          <w:rtl/>
        </w:rPr>
        <w:t>فعل</w:t>
      </w:r>
      <w:r w:rsidRPr="00692A0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کنند تا </w:t>
      </w:r>
      <w:r w:rsidRPr="00692A02">
        <w:rPr>
          <w:b/>
          <w:bCs/>
          <w:u w:val="single"/>
          <w:rtl/>
        </w:rPr>
        <w:t>بقا</w:t>
      </w:r>
      <w:r w:rsidRPr="00692A0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خود را </w:t>
      </w:r>
      <w:r w:rsidRPr="00692A02">
        <w:rPr>
          <w:b/>
          <w:bCs/>
          <w:u w:val="single"/>
          <w:rtl/>
        </w:rPr>
        <w:t>حفظ</w:t>
      </w:r>
      <w:r w:rsidRPr="00955138">
        <w:rPr>
          <w:rtl/>
        </w:rPr>
        <w:t xml:space="preserve"> و </w:t>
      </w:r>
      <w:r w:rsidRPr="00692A02">
        <w:rPr>
          <w:rFonts w:hint="cs"/>
          <w:b/>
          <w:bCs/>
          <w:u w:val="single"/>
          <w:rtl/>
        </w:rPr>
        <w:t>منابع</w:t>
      </w:r>
      <w:r w:rsidRPr="00955138">
        <w:rPr>
          <w:rFonts w:hint="cs"/>
          <w:rtl/>
        </w:rPr>
        <w:t xml:space="preserve"> مالی </w:t>
      </w:r>
      <w:r w:rsidR="00B118C9">
        <w:rPr>
          <w:rFonts w:hint="cs"/>
          <w:rtl/>
        </w:rPr>
        <w:t>موردنیاز</w:t>
      </w:r>
      <w:r w:rsidRPr="00955138">
        <w:rPr>
          <w:rFonts w:hint="cs"/>
          <w:rtl/>
        </w:rPr>
        <w:t xml:space="preserve"> برای </w:t>
      </w:r>
      <w:r w:rsidR="002D72FF">
        <w:rPr>
          <w:b/>
          <w:bCs/>
          <w:u w:val="single"/>
          <w:rtl/>
        </w:rPr>
        <w:t>فرصت‌های</w:t>
      </w:r>
      <w:r w:rsidRPr="00955138">
        <w:rPr>
          <w:rtl/>
        </w:rPr>
        <w:t xml:space="preserve"> </w:t>
      </w:r>
      <w:r w:rsidRPr="00692A02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را </w:t>
      </w:r>
      <w:r w:rsidRPr="00692A02">
        <w:rPr>
          <w:b/>
          <w:bCs/>
          <w:u w:val="single"/>
          <w:rtl/>
        </w:rPr>
        <w:t>تأم</w:t>
      </w:r>
      <w:r w:rsidRPr="00692A02">
        <w:rPr>
          <w:rFonts w:hint="cs"/>
          <w:b/>
          <w:bCs/>
          <w:u w:val="single"/>
          <w:rtl/>
        </w:rPr>
        <w:t>ی</w:t>
      </w:r>
      <w:r w:rsidRPr="00692A02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نمایند؛</w:t>
      </w:r>
      <w:r w:rsidRPr="00955138">
        <w:rPr>
          <w:rtl/>
        </w:rPr>
        <w:t xml:space="preserve"> به‌خصوص </w:t>
      </w:r>
      <w:r w:rsidRPr="00955138">
        <w:rPr>
          <w:rFonts w:hint="cs"/>
          <w:rtl/>
        </w:rPr>
        <w:t>اگر</w:t>
      </w:r>
      <w:r w:rsidRPr="00955138">
        <w:rPr>
          <w:rtl/>
        </w:rPr>
        <w:t xml:space="preserve"> </w:t>
      </w:r>
      <w:r w:rsidRPr="00692A02">
        <w:rPr>
          <w:rFonts w:hint="cs"/>
          <w:b/>
          <w:bCs/>
          <w:u w:val="single"/>
          <w:rtl/>
        </w:rPr>
        <w:t>پایداری</w:t>
      </w:r>
      <w:r w:rsidRPr="00955138">
        <w:rPr>
          <w:rFonts w:hint="cs"/>
          <w:rtl/>
        </w:rPr>
        <w:t xml:space="preserve"> </w:t>
      </w:r>
      <w:r w:rsidRPr="00692A02">
        <w:rPr>
          <w:b/>
          <w:bCs/>
          <w:u w:val="single"/>
          <w:rtl/>
        </w:rPr>
        <w:t>مز</w:t>
      </w:r>
      <w:r w:rsidRPr="00692A02">
        <w:rPr>
          <w:rFonts w:hint="cs"/>
          <w:b/>
          <w:bCs/>
          <w:u w:val="single"/>
          <w:rtl/>
        </w:rPr>
        <w:t>ی</w:t>
      </w:r>
      <w:r w:rsidRPr="00692A02">
        <w:rPr>
          <w:rFonts w:hint="eastAsia"/>
          <w:b/>
          <w:bCs/>
          <w:u w:val="single"/>
          <w:rtl/>
        </w:rPr>
        <w:t>ت</w:t>
      </w:r>
      <w:r w:rsidRPr="00692A02">
        <w:rPr>
          <w:b/>
          <w:bCs/>
          <w:u w:val="single"/>
          <w:rtl/>
        </w:rPr>
        <w:t xml:space="preserve"> رقابت</w:t>
      </w:r>
      <w:r w:rsidRPr="00692A02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افزایش یابد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27EC21AF" w14:textId="77777777" w:rsidR="006F4E92" w:rsidRDefault="006F4E92" w:rsidP="00FB1DC5">
      <w:pPr>
        <w:pStyle w:val="ListParagraph"/>
        <w:numPr>
          <w:ilvl w:val="0"/>
          <w:numId w:val="280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چالش در دن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که </w:t>
      </w:r>
      <w:r w:rsidRPr="00F0665E">
        <w:rPr>
          <w:b/>
          <w:bCs/>
          <w:u w:val="single"/>
          <w:rtl/>
        </w:rPr>
        <w:t>مق</w:t>
      </w:r>
      <w:r w:rsidRPr="00F0665E">
        <w:rPr>
          <w:rFonts w:hint="cs"/>
          <w:b/>
          <w:bCs/>
          <w:u w:val="single"/>
          <w:rtl/>
        </w:rPr>
        <w:t>ی</w:t>
      </w:r>
      <w:r w:rsidRPr="00F0665E">
        <w:rPr>
          <w:rFonts w:hint="eastAsia"/>
          <w:b/>
          <w:bCs/>
          <w:u w:val="single"/>
          <w:rtl/>
        </w:rPr>
        <w:t>اس‌ها</w:t>
      </w:r>
      <w:r w:rsidRPr="00F066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مرتبط با کسب‌وکار در هر </w:t>
      </w:r>
      <w:r w:rsidRPr="00F0665E">
        <w:rPr>
          <w:b/>
          <w:bCs/>
          <w:u w:val="single"/>
          <w:rtl/>
        </w:rPr>
        <w:t>دو جهت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گسترش یافته‌اند،</w:t>
      </w:r>
      <w:r w:rsidRPr="00955138">
        <w:rPr>
          <w:rtl/>
        </w:rPr>
        <w:t xml:space="preserve"> افزا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پیدا کرده</w:t>
      </w:r>
      <w:r w:rsidRPr="00955138">
        <w:rPr>
          <w:rtl/>
        </w:rPr>
        <w:t xml:space="preserve"> است - از سرعت </w:t>
      </w:r>
      <w:r w:rsidRPr="00F0665E">
        <w:rPr>
          <w:b/>
          <w:bCs/>
          <w:u w:val="single"/>
          <w:rtl/>
        </w:rPr>
        <w:t>الگور</w:t>
      </w:r>
      <w:r w:rsidRPr="00F0665E">
        <w:rPr>
          <w:rFonts w:hint="cs"/>
          <w:b/>
          <w:bCs/>
          <w:u w:val="single"/>
          <w:rtl/>
        </w:rPr>
        <w:t>ی</w:t>
      </w:r>
      <w:r w:rsidRPr="00F0665E">
        <w:rPr>
          <w:rFonts w:hint="eastAsia"/>
          <w:b/>
          <w:bCs/>
          <w:u w:val="single"/>
          <w:rtl/>
        </w:rPr>
        <w:t>تم‌ها</w:t>
      </w:r>
      <w:r w:rsidRPr="00955138">
        <w:rPr>
          <w:rtl/>
        </w:rPr>
        <w:t xml:space="preserve"> (تأث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رگذار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ثان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</w:t>
      </w:r>
      <w:r w:rsidRPr="00955138">
        <w:rPr>
          <w:rtl/>
        </w:rPr>
        <w:t xml:space="preserve">) </w:t>
      </w:r>
      <w:r w:rsidRPr="00955138">
        <w:rPr>
          <w:rFonts w:hint="cs"/>
          <w:rtl/>
        </w:rPr>
        <w:t xml:space="preserve">گرفته </w:t>
      </w:r>
      <w:r w:rsidRPr="00955138">
        <w:rPr>
          <w:rtl/>
        </w:rPr>
        <w:t>تا اهم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روزافزون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0665E">
        <w:rPr>
          <w:b/>
          <w:bCs/>
          <w:u w:val="single"/>
          <w:rtl/>
        </w:rPr>
        <w:t>س</w:t>
      </w:r>
      <w:r w:rsidRPr="00F0665E">
        <w:rPr>
          <w:rFonts w:hint="cs"/>
          <w:b/>
          <w:bCs/>
          <w:u w:val="single"/>
          <w:rtl/>
        </w:rPr>
        <w:t>ی</w:t>
      </w:r>
      <w:r w:rsidRPr="00F0665E">
        <w:rPr>
          <w:rFonts w:hint="eastAsia"/>
          <w:b/>
          <w:bCs/>
          <w:u w:val="single"/>
          <w:rtl/>
        </w:rPr>
        <w:t>اره‌ا</w:t>
      </w:r>
      <w:r w:rsidRPr="00F066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F0665E">
        <w:rPr>
          <w:b/>
          <w:bCs/>
          <w:u w:val="single"/>
          <w:rtl/>
        </w:rPr>
        <w:t>اجتماع</w:t>
      </w:r>
      <w:r w:rsidRPr="00F066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(تأث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رگذار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ط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دهه‌ها).</w:t>
      </w:r>
      <w:r w:rsidRPr="00955138">
        <w:rPr>
          <w:rFonts w:hint="cs"/>
          <w:rtl/>
        </w:rPr>
        <w:t xml:space="preserve"> </w:t>
      </w:r>
    </w:p>
    <w:p w14:paraId="28D4F48B" w14:textId="77777777" w:rsidR="006F4E92" w:rsidRDefault="006F4E92" w:rsidP="00FB1DC5">
      <w:pPr>
        <w:pStyle w:val="ListParagraph"/>
        <w:numPr>
          <w:ilvl w:val="0"/>
          <w:numId w:val="280"/>
        </w:numPr>
        <w:spacing w:after="200"/>
      </w:pPr>
      <w:r w:rsidRPr="00F0665E">
        <w:rPr>
          <w:b/>
          <w:bCs/>
          <w:u w:val="single"/>
          <w:rtl/>
        </w:rPr>
        <w:t>بازه‌ها</w:t>
      </w:r>
      <w:r w:rsidRPr="00F0665E">
        <w:rPr>
          <w:rFonts w:hint="cs"/>
          <w:b/>
          <w:bCs/>
          <w:u w:val="single"/>
          <w:rtl/>
        </w:rPr>
        <w:t>ی</w:t>
      </w:r>
      <w:r w:rsidRPr="00F0665E">
        <w:rPr>
          <w:b/>
          <w:bCs/>
          <w:u w:val="single"/>
          <w:rtl/>
        </w:rPr>
        <w:t xml:space="preserve"> زمان</w:t>
      </w:r>
      <w:r w:rsidRPr="00F066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اکنون در حال </w:t>
      </w:r>
      <w:r w:rsidRPr="00F0665E">
        <w:rPr>
          <w:b/>
          <w:bCs/>
          <w:u w:val="single"/>
          <w:rtl/>
        </w:rPr>
        <w:t>همگرا</w:t>
      </w:r>
      <w:r w:rsidRPr="00F0665E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هستند: </w:t>
      </w:r>
    </w:p>
    <w:p w14:paraId="0CB6344B" w14:textId="5FE83F87" w:rsidR="006F4E92" w:rsidRDefault="006F4E92" w:rsidP="00FB1DC5">
      <w:pPr>
        <w:pStyle w:val="ListParagraph"/>
        <w:numPr>
          <w:ilvl w:val="1"/>
          <w:numId w:val="280"/>
        </w:numPr>
        <w:spacing w:after="200"/>
      </w:pPr>
      <w:r w:rsidRPr="00955138">
        <w:rPr>
          <w:rtl/>
        </w:rPr>
        <w:t>مسائل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قبلاً در </w:t>
      </w:r>
      <w:r w:rsidRPr="00F0665E">
        <w:rPr>
          <w:b/>
          <w:bCs/>
          <w:u w:val="single"/>
          <w:rtl/>
        </w:rPr>
        <w:t>آ</w:t>
      </w:r>
      <w:r w:rsidRPr="00F0665E">
        <w:rPr>
          <w:rFonts w:hint="cs"/>
          <w:b/>
          <w:bCs/>
          <w:u w:val="single"/>
          <w:rtl/>
        </w:rPr>
        <w:t>ی</w:t>
      </w:r>
      <w:r w:rsidRPr="00F0665E">
        <w:rPr>
          <w:rFonts w:hint="eastAsia"/>
          <w:b/>
          <w:bCs/>
          <w:u w:val="single"/>
          <w:rtl/>
        </w:rPr>
        <w:t>نده</w:t>
      </w:r>
      <w:r w:rsidRPr="00955138">
        <w:rPr>
          <w:rtl/>
        </w:rPr>
        <w:t xml:space="preserve"> </w:t>
      </w:r>
      <w:r w:rsidRPr="00F0665E">
        <w:rPr>
          <w:b/>
          <w:bCs/>
          <w:u w:val="single"/>
          <w:rtl/>
        </w:rPr>
        <w:t>دور از دسترس</w:t>
      </w:r>
      <w:r w:rsidRPr="00955138">
        <w:rPr>
          <w:rtl/>
        </w:rPr>
        <w:t xml:space="preserve"> در نظر گرفته می‌</w:t>
      </w:r>
      <w:r w:rsidRPr="00955138">
        <w:rPr>
          <w:rFonts w:hint="cs"/>
          <w:rtl/>
        </w:rPr>
        <w:t>شدند</w:t>
      </w:r>
      <w:r w:rsidRPr="00955138">
        <w:rPr>
          <w:rtl/>
        </w:rPr>
        <w:t>، مانند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آب و هوا</w:t>
      </w:r>
      <w:r w:rsidRPr="00955138">
        <w:rPr>
          <w:rFonts w:hint="cs"/>
          <w:rtl/>
        </w:rPr>
        <w:t>یی</w:t>
      </w:r>
      <w:r w:rsidRPr="00955138">
        <w:rPr>
          <w:rtl/>
        </w:rPr>
        <w:t>، به نقطه‌ا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ده‌اند</w:t>
      </w:r>
      <w:r w:rsidRPr="00955138">
        <w:rPr>
          <w:rtl/>
        </w:rPr>
        <w:t xml:space="preserve"> که </w:t>
      </w:r>
      <w:r w:rsidRPr="00F0665E">
        <w:rPr>
          <w:b/>
          <w:bCs/>
          <w:u w:val="single"/>
          <w:rtl/>
        </w:rPr>
        <w:t>مستق</w:t>
      </w:r>
      <w:r w:rsidRPr="00F0665E">
        <w:rPr>
          <w:rFonts w:hint="cs"/>
          <w:b/>
          <w:bCs/>
          <w:u w:val="single"/>
          <w:rtl/>
        </w:rPr>
        <w:t>ی</w:t>
      </w:r>
      <w:r w:rsidRPr="00F0665E">
        <w:rPr>
          <w:rFonts w:hint="eastAsia"/>
          <w:b/>
          <w:bCs/>
          <w:u w:val="single"/>
          <w:rtl/>
        </w:rPr>
        <w:t>ماً</w:t>
      </w:r>
      <w:r w:rsidRPr="00955138">
        <w:rPr>
          <w:rtl/>
        </w:rPr>
        <w:t xml:space="preserve"> </w:t>
      </w:r>
      <w:r w:rsidRPr="00F0665E">
        <w:rPr>
          <w:b/>
          <w:bCs/>
          <w:u w:val="single"/>
          <w:rtl/>
        </w:rPr>
        <w:t>تأثیر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گذارند</w:t>
      </w:r>
      <w:r w:rsidRPr="00955138">
        <w:rPr>
          <w:rtl/>
        </w:rPr>
        <w:t xml:space="preserve"> و کسب‌وکار‌ها </w:t>
      </w:r>
      <w:r w:rsidRPr="00955138">
        <w:rPr>
          <w:rFonts w:hint="cs"/>
          <w:rtl/>
        </w:rPr>
        <w:t xml:space="preserve">باید </w:t>
      </w:r>
      <w:r w:rsidRPr="00F0665E">
        <w:rPr>
          <w:b/>
          <w:bCs/>
          <w:u w:val="single"/>
          <w:rtl/>
        </w:rPr>
        <w:t>اقدام</w:t>
      </w:r>
      <w:r w:rsidRPr="00955138">
        <w:rPr>
          <w:rFonts w:hint="cs"/>
          <w:rtl/>
        </w:rPr>
        <w:t xml:space="preserve"> </w:t>
      </w:r>
      <w:r w:rsidRPr="00F0665E">
        <w:rPr>
          <w:rFonts w:hint="cs"/>
          <w:b/>
          <w:bCs/>
          <w:u w:val="single"/>
          <w:rtl/>
        </w:rPr>
        <w:t>فوری</w:t>
      </w:r>
      <w:r w:rsidRPr="00955138">
        <w:rPr>
          <w:rFonts w:hint="cs"/>
          <w:rtl/>
        </w:rPr>
        <w:t xml:space="preserve"> برای مواجهه با </w:t>
      </w:r>
      <w:r w:rsidR="00D24F74">
        <w:rPr>
          <w:rFonts w:hint="cs"/>
          <w:rtl/>
        </w:rPr>
        <w:t>آن‌ها</w:t>
      </w:r>
      <w:r w:rsidRPr="00955138">
        <w:rPr>
          <w:rFonts w:hint="cs"/>
          <w:rtl/>
        </w:rPr>
        <w:t xml:space="preserve"> انجام دهند</w:t>
      </w:r>
      <w:r w:rsidRPr="00955138">
        <w:rPr>
          <w:rtl/>
        </w:rPr>
        <w:t xml:space="preserve">. </w:t>
      </w:r>
    </w:p>
    <w:p w14:paraId="4500D2C6" w14:textId="39B9CBAF" w:rsidR="006F4E92" w:rsidRPr="00955138" w:rsidRDefault="006F4E92" w:rsidP="00FB1DC5">
      <w:pPr>
        <w:pStyle w:val="ListParagraph"/>
        <w:numPr>
          <w:ilvl w:val="1"/>
          <w:numId w:val="280"/>
        </w:numPr>
        <w:spacing w:after="200"/>
        <w:rPr>
          <w:rtl/>
        </w:rPr>
      </w:pPr>
      <w:r w:rsidRPr="00955138">
        <w:rPr>
          <w:rtl/>
        </w:rPr>
        <w:t xml:space="preserve">همان‌طور که پاسخ به </w:t>
      </w:r>
      <w:r w:rsidRPr="00955138">
        <w:rPr>
          <w:rFonts w:hint="cs"/>
          <w:rtl/>
        </w:rPr>
        <w:t xml:space="preserve">کووید 19 </w:t>
      </w:r>
      <w:r w:rsidRPr="00955138">
        <w:rPr>
          <w:rtl/>
        </w:rPr>
        <w:t xml:space="preserve">نشان </w:t>
      </w:r>
      <w:r w:rsidR="004306EB">
        <w:rPr>
          <w:rtl/>
        </w:rPr>
        <w:t>می‌دهد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="004306EB">
        <w:rPr>
          <w:rtl/>
        </w:rPr>
        <w:t>روش‌های</w:t>
      </w:r>
      <w:r w:rsidRPr="00955138">
        <w:rPr>
          <w:rtl/>
        </w:rPr>
        <w:t xml:space="preserve"> </w:t>
      </w:r>
      <w:r w:rsidRPr="00F0665E">
        <w:rPr>
          <w:b/>
          <w:bCs/>
          <w:u w:val="single"/>
          <w:rtl/>
        </w:rPr>
        <w:t>سنت</w:t>
      </w:r>
      <w:r w:rsidRPr="00F0665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برای </w:t>
      </w:r>
      <w:r w:rsidRPr="00955138">
        <w:rPr>
          <w:rtl/>
        </w:rPr>
        <w:t>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مقیاس‌های </w:t>
      </w:r>
      <w:r w:rsidRPr="00955138">
        <w:rPr>
          <w:rtl/>
        </w:rPr>
        <w:t>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چندگانه</w:t>
      </w:r>
      <w:r w:rsidRPr="00955138">
        <w:rPr>
          <w:rtl/>
        </w:rPr>
        <w:t xml:space="preserve"> اغلب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F0665E">
        <w:rPr>
          <w:rFonts w:hint="cs"/>
          <w:b/>
          <w:bCs/>
          <w:u w:val="single"/>
          <w:rtl/>
        </w:rPr>
        <w:t>رویارویی</w:t>
      </w:r>
      <w:r w:rsidRPr="00955138">
        <w:rPr>
          <w:rFonts w:hint="cs"/>
          <w:rtl/>
        </w:rPr>
        <w:t xml:space="preserve"> با این </w:t>
      </w:r>
      <w:r w:rsidRPr="00955138">
        <w:rPr>
          <w:rtl/>
        </w:rPr>
        <w:t>چالش</w:t>
      </w:r>
      <w:r w:rsidRPr="00955138">
        <w:rPr>
          <w:rFonts w:hint="cs"/>
          <w:rtl/>
        </w:rPr>
        <w:t xml:space="preserve"> </w:t>
      </w:r>
      <w:r w:rsidRPr="00F0665E">
        <w:rPr>
          <w:rFonts w:hint="cs"/>
          <w:b/>
          <w:bCs/>
          <w:u w:val="single"/>
          <w:rtl/>
        </w:rPr>
        <w:t>مناسب</w:t>
      </w:r>
      <w:r w:rsidRPr="00955138">
        <w:rPr>
          <w:rFonts w:hint="cs"/>
          <w:rtl/>
        </w:rPr>
        <w:t xml:space="preserve"> </w:t>
      </w:r>
      <w:r w:rsidRPr="00F0665E">
        <w:rPr>
          <w:rFonts w:hint="cs"/>
          <w:b/>
          <w:bCs/>
          <w:u w:val="single"/>
          <w:rtl/>
        </w:rPr>
        <w:t>نیستند</w:t>
      </w:r>
      <w:r w:rsidRPr="00955138">
        <w:rPr>
          <w:rtl/>
        </w:rPr>
        <w:t>.</w:t>
      </w:r>
    </w:p>
    <w:p w14:paraId="4BA2D23E" w14:textId="77777777" w:rsidR="006F4E92" w:rsidRPr="00955138" w:rsidRDefault="006F4E92" w:rsidP="00F31081">
      <w:pPr>
        <w:pStyle w:val="Heading3"/>
        <w:rPr>
          <w:rtl/>
          <w:lang w:bidi="fa-IR"/>
        </w:rPr>
      </w:pPr>
      <w:bookmarkStart w:id="245" w:name="_Toc141986997"/>
      <w:r w:rsidRPr="00955138">
        <w:rPr>
          <w:rFonts w:hint="cs"/>
          <w:rtl/>
          <w:lang w:bidi="fa-IR"/>
        </w:rPr>
        <w:t>سازوکارهای</w:t>
      </w:r>
      <w:r w:rsidRPr="00955138">
        <w:rPr>
          <w:rtl/>
          <w:lang w:bidi="fa-IR"/>
        </w:rPr>
        <w:t xml:space="preserve"> سنت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به‌منظور</w:t>
      </w:r>
      <w:r w:rsidRPr="00955138">
        <w:rPr>
          <w:rtl/>
          <w:lang w:bidi="fa-IR"/>
        </w:rPr>
        <w:t xml:space="preserve"> مد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ر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ت</w:t>
      </w:r>
      <w:r w:rsidRPr="00955138">
        <w:rPr>
          <w:rtl/>
          <w:lang w:bidi="fa-IR"/>
        </w:rPr>
        <w:t xml:space="preserve"> مق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اس‌ها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زمان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چندگانه</w:t>
      </w:r>
      <w:bookmarkEnd w:id="245"/>
    </w:p>
    <w:p w14:paraId="406865F9" w14:textId="28DCB1B9" w:rsidR="006F4E92" w:rsidRPr="00955138" w:rsidRDefault="00D24F74" w:rsidP="00F31081">
      <w:pPr>
        <w:rPr>
          <w:rtl/>
        </w:rPr>
      </w:pPr>
      <w:r>
        <w:rPr>
          <w:rtl/>
        </w:rPr>
        <w:t>شرکت‌ها</w:t>
      </w:r>
      <w:r w:rsidR="006F4E92" w:rsidRPr="00955138">
        <w:rPr>
          <w:rtl/>
        </w:rPr>
        <w:t xml:space="preserve"> چند روش </w:t>
      </w:r>
      <w:r w:rsidR="006F4E92" w:rsidRPr="00345DA3">
        <w:rPr>
          <w:b/>
          <w:bCs/>
          <w:u w:val="single"/>
          <w:rtl/>
        </w:rPr>
        <w:t>سنت</w:t>
      </w:r>
      <w:r w:rsidR="006F4E92" w:rsidRPr="00345DA3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به‌منظور</w:t>
      </w:r>
      <w:r w:rsidR="006F4E92" w:rsidRPr="00955138">
        <w:rPr>
          <w:rtl/>
        </w:rPr>
        <w:t xml:space="preserve"> </w:t>
      </w:r>
      <w:r w:rsidR="006F4E92" w:rsidRPr="00345DA3">
        <w:rPr>
          <w:b/>
          <w:bCs/>
          <w:u w:val="single"/>
          <w:rtl/>
        </w:rPr>
        <w:t>متعادل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نمودن</w:t>
      </w:r>
      <w:r w:rsidR="006F4E92" w:rsidRPr="00955138">
        <w:rPr>
          <w:rtl/>
        </w:rPr>
        <w:t xml:space="preserve"> مق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اس</w:t>
      </w:r>
      <w:r w:rsidR="006F4E92" w:rsidRPr="00955138">
        <w:rPr>
          <w:rtl/>
        </w:rPr>
        <w:t>‌های زمان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چندگانه در اختیار</w:t>
      </w:r>
      <w:r w:rsidR="006F4E92" w:rsidRPr="00955138">
        <w:rPr>
          <w:rtl/>
        </w:rPr>
        <w:t xml:space="preserve"> دارند. بااین‌حال، </w:t>
      </w:r>
      <w:r w:rsidR="006F4E92" w:rsidRPr="00345DA3">
        <w:rPr>
          <w:b/>
          <w:bCs/>
          <w:u w:val="single"/>
          <w:rtl/>
        </w:rPr>
        <w:t>چالش‌ها</w:t>
      </w:r>
      <w:r w:rsidR="006F4E92" w:rsidRPr="00345DA3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</w:t>
      </w:r>
      <w:r w:rsidR="006F4E92" w:rsidRPr="00345DA3">
        <w:rPr>
          <w:b/>
          <w:bCs/>
          <w:u w:val="single"/>
          <w:rtl/>
        </w:rPr>
        <w:t>شد</w:t>
      </w:r>
      <w:r w:rsidR="006F4E92" w:rsidRPr="00345DA3">
        <w:rPr>
          <w:rFonts w:hint="cs"/>
          <w:b/>
          <w:bCs/>
          <w:u w:val="single"/>
          <w:rtl/>
        </w:rPr>
        <w:t>ی</w:t>
      </w:r>
      <w:r w:rsidR="006F4E92" w:rsidRPr="00345DA3">
        <w:rPr>
          <w:rFonts w:hint="eastAsia"/>
          <w:b/>
          <w:bCs/>
          <w:u w:val="single"/>
          <w:rtl/>
        </w:rPr>
        <w:t>د</w:t>
      </w:r>
      <w:r w:rsidR="006F4E92" w:rsidRPr="00955138">
        <w:rPr>
          <w:rtl/>
        </w:rPr>
        <w:t xml:space="preserve"> ناش</w:t>
      </w:r>
      <w:r w:rsidR="006F4E92" w:rsidRPr="00955138">
        <w:rPr>
          <w:rFonts w:hint="cs"/>
          <w:rtl/>
        </w:rPr>
        <w:t>ی</w:t>
      </w:r>
      <w:r w:rsidR="006F4E92" w:rsidRPr="00955138">
        <w:rPr>
          <w:rtl/>
        </w:rPr>
        <w:t xml:space="preserve"> از </w:t>
      </w:r>
      <w:r w:rsidR="006F4E92" w:rsidRPr="00955138">
        <w:rPr>
          <w:rFonts w:hint="cs"/>
          <w:rtl/>
        </w:rPr>
        <w:t>کووید 19</w:t>
      </w:r>
      <w:r w:rsidR="006F4E92" w:rsidRPr="00955138">
        <w:rPr>
          <w:rtl/>
        </w:rPr>
        <w:t xml:space="preserve"> </w:t>
      </w:r>
      <w:r w:rsidR="006F4E92" w:rsidRPr="00345DA3">
        <w:rPr>
          <w:b/>
          <w:bCs/>
          <w:u w:val="single"/>
          <w:rtl/>
        </w:rPr>
        <w:t>محدود</w:t>
      </w:r>
      <w:r w:rsidR="006F4E92" w:rsidRPr="00345DA3">
        <w:rPr>
          <w:rFonts w:hint="cs"/>
          <w:b/>
          <w:bCs/>
          <w:u w:val="single"/>
          <w:rtl/>
        </w:rPr>
        <w:t>ی</w:t>
      </w:r>
      <w:r w:rsidR="006F4E92" w:rsidRPr="00345DA3">
        <w:rPr>
          <w:rFonts w:hint="eastAsia"/>
          <w:b/>
          <w:bCs/>
          <w:u w:val="single"/>
          <w:rtl/>
        </w:rPr>
        <w:t>ت‌ها</w:t>
      </w:r>
      <w:r w:rsidR="006F4E92" w:rsidRPr="00345DA3">
        <w:rPr>
          <w:rFonts w:hint="cs"/>
          <w:b/>
          <w:bCs/>
          <w:u w:val="single"/>
          <w:rtl/>
        </w:rPr>
        <w:t>ی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 xml:space="preserve">این </w:t>
      </w:r>
      <w:r w:rsidR="006F4E92" w:rsidRPr="00345DA3">
        <w:rPr>
          <w:rFonts w:hint="cs"/>
          <w:b/>
          <w:bCs/>
          <w:u w:val="single"/>
          <w:rtl/>
        </w:rPr>
        <w:t>روش‌ها</w:t>
      </w:r>
      <w:r w:rsidR="006F4E92" w:rsidRPr="00955138">
        <w:rPr>
          <w:rFonts w:hint="cs"/>
          <w:rtl/>
        </w:rPr>
        <w:t xml:space="preserve"> </w:t>
      </w:r>
      <w:r w:rsidR="006F4E92" w:rsidRPr="00955138">
        <w:rPr>
          <w:rtl/>
        </w:rPr>
        <w:t>را آشکار کرد</w:t>
      </w:r>
      <w:r w:rsidR="006F4E92" w:rsidRPr="00955138">
        <w:rPr>
          <w:rFonts w:hint="cs"/>
          <w:rtl/>
        </w:rPr>
        <w:t xml:space="preserve">ند. </w:t>
      </w:r>
    </w:p>
    <w:p w14:paraId="001CC5F2" w14:textId="77777777" w:rsidR="006F4E92" w:rsidRDefault="006F4E92" w:rsidP="00FB1DC5">
      <w:pPr>
        <w:pStyle w:val="ListParagraph"/>
        <w:numPr>
          <w:ilvl w:val="0"/>
          <w:numId w:val="281"/>
        </w:numPr>
        <w:spacing w:after="200"/>
      </w:pP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روش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اعمال </w:t>
      </w:r>
      <w:r w:rsidRPr="00345DA3">
        <w:rPr>
          <w:b/>
          <w:bCs/>
          <w:u w:val="single"/>
          <w:rtl/>
        </w:rPr>
        <w:t>نرخ تنز</w:t>
      </w:r>
      <w:r w:rsidRPr="00345DA3">
        <w:rPr>
          <w:rFonts w:hint="cs"/>
          <w:b/>
          <w:bCs/>
          <w:u w:val="single"/>
          <w:rtl/>
        </w:rPr>
        <w:t>ی</w:t>
      </w:r>
      <w:r w:rsidRPr="00345DA3">
        <w:rPr>
          <w:rFonts w:hint="eastAsia"/>
          <w:b/>
          <w:bCs/>
          <w:u w:val="single"/>
          <w:rtl/>
        </w:rPr>
        <w:t>ل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جر</w:t>
      </w:r>
      <w:r w:rsidRPr="00345DA3">
        <w:rPr>
          <w:rFonts w:hint="cs"/>
          <w:b/>
          <w:bCs/>
          <w:u w:val="single"/>
          <w:rtl/>
        </w:rPr>
        <w:t>ی</w:t>
      </w:r>
      <w:r w:rsidRPr="00345DA3">
        <w:rPr>
          <w:rFonts w:hint="eastAsia"/>
          <w:b/>
          <w:bCs/>
          <w:u w:val="single"/>
          <w:rtl/>
        </w:rPr>
        <w:t>ان</w:t>
      </w:r>
      <w:r w:rsidRPr="00345DA3">
        <w:rPr>
          <w:b/>
          <w:bCs/>
          <w:u w:val="single"/>
          <w:rtl/>
        </w:rPr>
        <w:t>‌های نقد</w:t>
      </w:r>
      <w:r w:rsidRPr="00345D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مورد </w:t>
      </w:r>
      <w:r w:rsidRPr="00345DA3">
        <w:rPr>
          <w:b/>
          <w:bCs/>
          <w:u w:val="single"/>
          <w:rtl/>
        </w:rPr>
        <w:t>انتظار</w:t>
      </w:r>
      <w:r w:rsidRPr="00955138">
        <w:rPr>
          <w:rtl/>
        </w:rPr>
        <w:t xml:space="preserve"> و محاسبه </w:t>
      </w:r>
      <w:r w:rsidRPr="00345DA3">
        <w:rPr>
          <w:b/>
          <w:bCs/>
          <w:u w:val="single"/>
          <w:rtl/>
        </w:rPr>
        <w:t>ارزش فعل</w:t>
      </w:r>
      <w:r w:rsidRPr="00345D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خالص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گز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نه</w:t>
      </w:r>
      <w:r w:rsidRPr="00955138">
        <w:rPr>
          <w:rtl/>
        </w:rPr>
        <w:t>‌های مختلف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به‌منظور </w:t>
      </w:r>
      <w:r w:rsidRPr="00345DA3">
        <w:rPr>
          <w:b/>
          <w:bCs/>
          <w:u w:val="single"/>
          <w:rtl/>
        </w:rPr>
        <w:t>انتخاب</w:t>
      </w:r>
      <w:r w:rsidRPr="00955138">
        <w:rPr>
          <w:rtl/>
        </w:rPr>
        <w:t xml:space="preserve"> در </w:t>
      </w:r>
      <w:r w:rsidRPr="00955138">
        <w:rPr>
          <w:rFonts w:hint="cs"/>
          <w:rtl/>
        </w:rPr>
        <w:t>مقیاس</w:t>
      </w:r>
      <w:r w:rsidRPr="00955138">
        <w:rPr>
          <w:rtl/>
        </w:rPr>
        <w:t>‌های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مختلف است.</w:t>
      </w:r>
      <w:r w:rsidRPr="00955138">
        <w:rPr>
          <w:rFonts w:hint="cs"/>
          <w:rtl/>
        </w:rPr>
        <w:t xml:space="preserve"> </w:t>
      </w:r>
    </w:p>
    <w:p w14:paraId="6AE28923" w14:textId="0A7985BB" w:rsidR="006F4E92" w:rsidRDefault="006F4E92" w:rsidP="00FB1DC5">
      <w:pPr>
        <w:pStyle w:val="ListParagraph"/>
        <w:numPr>
          <w:ilvl w:val="1"/>
          <w:numId w:val="281"/>
        </w:numPr>
        <w:spacing w:after="200"/>
      </w:pPr>
      <w:r w:rsidRPr="00955138">
        <w:rPr>
          <w:rtl/>
        </w:rPr>
        <w:t>اما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="00B118C9">
        <w:rPr>
          <w:b/>
          <w:bCs/>
          <w:u w:val="single"/>
          <w:rtl/>
        </w:rPr>
        <w:t>فرصت‌ها</w:t>
      </w:r>
      <w:r w:rsidRPr="00955138">
        <w:rPr>
          <w:rtl/>
        </w:rPr>
        <w:t xml:space="preserve"> را نمی‌توان به‌راحتی از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طر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مورد </w:t>
      </w:r>
      <w:r w:rsidRPr="00345DA3">
        <w:rPr>
          <w:rFonts w:hint="cs"/>
          <w:b/>
          <w:bCs/>
          <w:u w:val="single"/>
          <w:rtl/>
        </w:rPr>
        <w:t>ارزیابی</w:t>
      </w:r>
      <w:r w:rsidRPr="00955138">
        <w:rPr>
          <w:rFonts w:hint="cs"/>
          <w:rtl/>
        </w:rPr>
        <w:t xml:space="preserve"> قرار داد</w:t>
      </w:r>
      <w:r w:rsidRPr="00955138">
        <w:rPr>
          <w:rtl/>
        </w:rPr>
        <w:t xml:space="preserve">. </w:t>
      </w:r>
    </w:p>
    <w:p w14:paraId="0FB3F4B6" w14:textId="77777777" w:rsidR="006F4E92" w:rsidRDefault="006F4E92" w:rsidP="00FB1DC5">
      <w:pPr>
        <w:pStyle w:val="ListParagraph"/>
        <w:numPr>
          <w:ilvl w:val="1"/>
          <w:numId w:val="281"/>
        </w:numPr>
        <w:spacing w:after="200"/>
      </w:pPr>
      <w:r w:rsidRPr="00955138">
        <w:rPr>
          <w:rtl/>
        </w:rPr>
        <w:t xml:space="preserve">به‌عنوان‌مثال، </w:t>
      </w:r>
      <w:r w:rsidRPr="00345DA3">
        <w:rPr>
          <w:b/>
          <w:bCs/>
          <w:u w:val="single"/>
          <w:rtl/>
        </w:rPr>
        <w:t>تغ</w:t>
      </w:r>
      <w:r w:rsidRPr="00345DA3">
        <w:rPr>
          <w:rFonts w:hint="cs"/>
          <w:b/>
          <w:bCs/>
          <w:u w:val="single"/>
          <w:rtl/>
        </w:rPr>
        <w:t>یی</w:t>
      </w:r>
      <w:r w:rsidRPr="00345DA3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بالقوه </w:t>
      </w:r>
      <w:r w:rsidRPr="00345DA3">
        <w:rPr>
          <w:b/>
          <w:bCs/>
          <w:u w:val="single"/>
          <w:rtl/>
        </w:rPr>
        <w:t>درازمدت</w:t>
      </w:r>
      <w:r w:rsidRPr="00955138">
        <w:rPr>
          <w:rtl/>
        </w:rPr>
        <w:t xml:space="preserve"> در </w:t>
      </w:r>
      <w:r w:rsidRPr="00345DA3">
        <w:rPr>
          <w:b/>
          <w:bCs/>
          <w:u w:val="single"/>
          <w:rtl/>
        </w:rPr>
        <w:t>رفتارها</w:t>
      </w:r>
      <w:r w:rsidRPr="00345DA3">
        <w:rPr>
          <w:rFonts w:hint="cs"/>
          <w:b/>
          <w:bCs/>
          <w:u w:val="single"/>
          <w:rtl/>
        </w:rPr>
        <w:t>ی</w:t>
      </w:r>
      <w:r w:rsidRPr="00345DA3">
        <w:rPr>
          <w:b/>
          <w:bCs/>
          <w:u w:val="single"/>
          <w:rtl/>
        </w:rPr>
        <w:t xml:space="preserve"> مشتر</w:t>
      </w:r>
      <w:r w:rsidRPr="00345D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ناش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955138">
        <w:rPr>
          <w:rFonts w:hint="cs"/>
          <w:rtl/>
        </w:rPr>
        <w:t>کووید 19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ایجاد می‌شوند</w:t>
      </w:r>
      <w:r w:rsidRPr="00955138">
        <w:rPr>
          <w:rtl/>
        </w:rPr>
        <w:t>، می‌توان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 </w:t>
      </w:r>
      <w:r w:rsidRPr="00345DA3">
        <w:rPr>
          <w:b/>
          <w:bCs/>
          <w:u w:val="single"/>
          <w:rtl/>
        </w:rPr>
        <w:t>به‌سخت</w:t>
      </w:r>
      <w:r w:rsidRPr="00345D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قابل </w:t>
      </w:r>
      <w:r w:rsidRPr="00345DA3">
        <w:rPr>
          <w:rFonts w:hint="cs"/>
          <w:b/>
          <w:bCs/>
          <w:u w:val="single"/>
          <w:rtl/>
        </w:rPr>
        <w:t>واسنجی</w:t>
      </w:r>
      <w:r w:rsidRPr="00955138">
        <w:rPr>
          <w:rtl/>
        </w:rPr>
        <w:t xml:space="preserve"> باش</w:t>
      </w:r>
      <w:r w:rsidRPr="00955138">
        <w:rPr>
          <w:rFonts w:hint="cs"/>
          <w:rtl/>
        </w:rPr>
        <w:t>ن</w:t>
      </w:r>
      <w:r w:rsidRPr="00955138">
        <w:rPr>
          <w:rtl/>
        </w:rPr>
        <w:t xml:space="preserve">د و </w:t>
      </w:r>
      <w:r w:rsidRPr="00345DA3">
        <w:rPr>
          <w:b/>
          <w:bCs/>
          <w:u w:val="single"/>
          <w:rtl/>
        </w:rPr>
        <w:t>چند</w:t>
      </w:r>
      <w:r w:rsidRPr="00345DA3">
        <w:rPr>
          <w:rFonts w:hint="cs"/>
          <w:b/>
          <w:bCs/>
          <w:u w:val="single"/>
          <w:rtl/>
        </w:rPr>
        <w:t>ی</w:t>
      </w:r>
      <w:r w:rsidRPr="00345DA3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</w:t>
      </w:r>
      <w:r w:rsidRPr="00345DA3">
        <w:rPr>
          <w:rFonts w:hint="cs"/>
          <w:b/>
          <w:bCs/>
          <w:u w:val="single"/>
          <w:rtl/>
        </w:rPr>
        <w:t>فرانامة</w:t>
      </w:r>
      <w:r w:rsidRPr="00955138">
        <w:rPr>
          <w:rtl/>
        </w:rPr>
        <w:t xml:space="preserve"> قابل‌قبول وجود </w:t>
      </w:r>
      <w:r w:rsidRPr="00955138">
        <w:rPr>
          <w:rFonts w:hint="cs"/>
          <w:rtl/>
        </w:rPr>
        <w:t>خواهد داشت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05BFA8B0" w14:textId="779F68D7" w:rsidR="006F4E92" w:rsidRDefault="006F4E92" w:rsidP="00FB1DC5">
      <w:pPr>
        <w:pStyle w:val="ListParagraph"/>
        <w:numPr>
          <w:ilvl w:val="1"/>
          <w:numId w:val="281"/>
        </w:numPr>
        <w:spacing w:after="200"/>
      </w:pPr>
      <w:r w:rsidRPr="00955138">
        <w:rPr>
          <w:rtl/>
        </w:rPr>
        <w:t>همچن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تصمیم‌گیرندگان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انسان</w:t>
      </w:r>
      <w:r w:rsidRPr="00345D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345DA3">
        <w:rPr>
          <w:rFonts w:hint="cs"/>
          <w:b/>
          <w:bCs/>
          <w:u w:val="single"/>
          <w:rtl/>
        </w:rPr>
        <w:t>نرخ</w:t>
      </w:r>
      <w:r w:rsidRPr="00345DA3">
        <w:rPr>
          <w:b/>
          <w:bCs/>
          <w:u w:val="single"/>
          <w:rtl/>
        </w:rPr>
        <w:t xml:space="preserve"> تنز</w:t>
      </w:r>
      <w:r w:rsidRPr="00345DA3">
        <w:rPr>
          <w:rFonts w:hint="cs"/>
          <w:b/>
          <w:bCs/>
          <w:u w:val="single"/>
          <w:rtl/>
        </w:rPr>
        <w:t>ی</w:t>
      </w:r>
      <w:r w:rsidRPr="00345DA3">
        <w:rPr>
          <w:rFonts w:hint="eastAsia"/>
          <w:b/>
          <w:bCs/>
          <w:u w:val="single"/>
          <w:rtl/>
        </w:rPr>
        <w:t>ل</w:t>
      </w:r>
      <w:r w:rsidRPr="00345DA3">
        <w:rPr>
          <w:b/>
          <w:bCs/>
          <w:u w:val="single"/>
          <w:rtl/>
        </w:rPr>
        <w:t xml:space="preserve"> ها</w:t>
      </w:r>
      <w:r w:rsidRPr="00345DA3">
        <w:rPr>
          <w:rFonts w:hint="cs"/>
          <w:b/>
          <w:bCs/>
          <w:u w:val="single"/>
          <w:rtl/>
        </w:rPr>
        <w:t>ی</w:t>
      </w:r>
      <w:r w:rsidRPr="00345DA3">
        <w:rPr>
          <w:rFonts w:hint="eastAsia"/>
          <w:b/>
          <w:bCs/>
          <w:u w:val="single"/>
          <w:rtl/>
        </w:rPr>
        <w:t>پربول</w:t>
      </w:r>
      <w:r w:rsidRPr="00345DA3">
        <w:rPr>
          <w:rFonts w:hint="cs"/>
          <w:b/>
          <w:bCs/>
          <w:u w:val="single"/>
          <w:rtl/>
        </w:rPr>
        <w:t>ی</w:t>
      </w:r>
      <w:r w:rsidRPr="00345DA3">
        <w:rPr>
          <w:rFonts w:hint="eastAsia"/>
          <w:b/>
          <w:bCs/>
          <w:u w:val="single"/>
          <w:rtl/>
        </w:rPr>
        <w:t>ک</w:t>
      </w:r>
      <w:r w:rsidRPr="00955138">
        <w:rPr>
          <w:rFonts w:hint="cs"/>
          <w:rtl/>
        </w:rPr>
        <w:t xml:space="preserve"> را</w:t>
      </w:r>
      <w:r w:rsidRPr="00955138">
        <w:rPr>
          <w:rtl/>
        </w:rPr>
        <w:t xml:space="preserve"> (استفاده از نرخ تنز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متفاوت در زمان‌های مختلف) </w:t>
      </w:r>
      <w:r w:rsidRPr="00955138">
        <w:rPr>
          <w:rFonts w:hint="cs"/>
          <w:rtl/>
        </w:rPr>
        <w:t>اعمال می‌کنند</w:t>
      </w:r>
      <w:r w:rsidRPr="00955138">
        <w:rPr>
          <w:rtl/>
        </w:rPr>
        <w:t xml:space="preserve"> که می‌تواند </w:t>
      </w:r>
      <w:r w:rsidRPr="00345DA3">
        <w:rPr>
          <w:rFonts w:hint="cs"/>
          <w:b/>
          <w:bCs/>
          <w:u w:val="single"/>
          <w:rtl/>
        </w:rPr>
        <w:t>سبک‌سنگین</w:t>
      </w:r>
      <w:r w:rsidRPr="00955138">
        <w:rPr>
          <w:rFonts w:hint="cs"/>
          <w:rtl/>
        </w:rPr>
        <w:t xml:space="preserve"> بین مقیاس‌های </w:t>
      </w:r>
      <w:r w:rsidRPr="00955138">
        <w:rPr>
          <w:rtl/>
        </w:rPr>
        <w:t>زمان</w:t>
      </w:r>
      <w:r w:rsidRPr="00955138">
        <w:rPr>
          <w:rFonts w:hint="cs"/>
          <w:rtl/>
        </w:rPr>
        <w:t>ی مختلف</w:t>
      </w:r>
      <w:r w:rsidRPr="00955138">
        <w:rPr>
          <w:rtl/>
        </w:rPr>
        <w:t xml:space="preserve"> را </w:t>
      </w:r>
      <w:r w:rsidRPr="00345DA3">
        <w:rPr>
          <w:b/>
          <w:bCs/>
          <w:u w:val="single"/>
          <w:rtl/>
        </w:rPr>
        <w:lastRenderedPageBreak/>
        <w:t>مخدوش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>.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می‌تواند در </w:t>
      </w:r>
      <w:r w:rsidRPr="00955138">
        <w:rPr>
          <w:rFonts w:hint="cs"/>
          <w:rtl/>
        </w:rPr>
        <w:t>میانه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بحران</w:t>
      </w:r>
      <w:r w:rsidRPr="00955138">
        <w:rPr>
          <w:rtl/>
        </w:rPr>
        <w:t>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</w:t>
      </w:r>
      <w:r w:rsidRPr="00345DA3">
        <w:rPr>
          <w:b/>
          <w:bCs/>
          <w:u w:val="single"/>
          <w:rtl/>
        </w:rPr>
        <w:t>تمرکز</w:t>
      </w:r>
      <w:r w:rsidRPr="00955138">
        <w:rPr>
          <w:rtl/>
        </w:rPr>
        <w:t xml:space="preserve"> به </w:t>
      </w:r>
      <w:r w:rsidRPr="00345DA3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</w:t>
      </w:r>
      <w:r w:rsidR="00B118C9">
        <w:rPr>
          <w:rtl/>
        </w:rPr>
        <w:t>می‌کند</w:t>
      </w:r>
      <w:r w:rsidRPr="00955138">
        <w:rPr>
          <w:rtl/>
        </w:rPr>
        <w:t xml:space="preserve">، </w:t>
      </w:r>
      <w:r w:rsidRPr="00345DA3">
        <w:rPr>
          <w:b/>
          <w:bCs/>
          <w:u w:val="single"/>
          <w:rtl/>
        </w:rPr>
        <w:t>آشکارتر</w:t>
      </w:r>
      <w:r w:rsidRPr="00955138">
        <w:rPr>
          <w:rtl/>
        </w:rPr>
        <w:t xml:space="preserve"> شود. </w:t>
      </w:r>
    </w:p>
    <w:p w14:paraId="24B70EC1" w14:textId="6E3BA1E3" w:rsidR="006F4E92" w:rsidRPr="00955138" w:rsidRDefault="006F4E92" w:rsidP="00FB1DC5">
      <w:pPr>
        <w:pStyle w:val="ListParagraph"/>
        <w:numPr>
          <w:ilvl w:val="1"/>
          <w:numId w:val="281"/>
        </w:numPr>
        <w:spacing w:after="200"/>
        <w:rPr>
          <w:rtl/>
        </w:rPr>
      </w:pPr>
      <w:r w:rsidRPr="00955138">
        <w:rPr>
          <w:rtl/>
        </w:rPr>
        <w:t>درنهایت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اعمال </w:t>
      </w:r>
      <w:r w:rsidRPr="00345DA3">
        <w:rPr>
          <w:rFonts w:hint="cs"/>
          <w:b/>
          <w:bCs/>
          <w:u w:val="single"/>
          <w:rtl/>
        </w:rPr>
        <w:t>نرخ تنزیل</w:t>
      </w:r>
      <w:r w:rsidRPr="00955138">
        <w:rPr>
          <w:rtl/>
        </w:rPr>
        <w:t xml:space="preserve"> با </w:t>
      </w:r>
      <w:r w:rsidRPr="00345DA3">
        <w:rPr>
          <w:b/>
          <w:bCs/>
          <w:u w:val="single"/>
          <w:rtl/>
        </w:rPr>
        <w:t>وابستگ</w:t>
      </w:r>
      <w:r w:rsidRPr="00345D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به </w:t>
      </w:r>
      <w:r w:rsidRPr="00345DA3">
        <w:rPr>
          <w:b/>
          <w:bCs/>
          <w:u w:val="single"/>
          <w:rtl/>
        </w:rPr>
        <w:t>مس</w:t>
      </w:r>
      <w:r w:rsidRPr="00345DA3">
        <w:rPr>
          <w:rFonts w:hint="cs"/>
          <w:b/>
          <w:bCs/>
          <w:u w:val="single"/>
          <w:rtl/>
        </w:rPr>
        <w:t>ی</w:t>
      </w:r>
      <w:r w:rsidRPr="00345DA3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که در آن </w:t>
      </w:r>
      <w:r w:rsidRPr="00345DA3">
        <w:rPr>
          <w:b/>
          <w:bCs/>
          <w:u w:val="single"/>
          <w:rtl/>
        </w:rPr>
        <w:t>اقدامات</w:t>
      </w:r>
      <w:r w:rsidRPr="00955138">
        <w:rPr>
          <w:rtl/>
        </w:rPr>
        <w:t xml:space="preserve"> انجام شد</w:t>
      </w:r>
      <w:r w:rsidRPr="00955138">
        <w:rPr>
          <w:rFonts w:hint="cs"/>
          <w:rtl/>
        </w:rPr>
        <w:t>ة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امروز</w:t>
      </w:r>
      <w:r w:rsidRPr="00955138">
        <w:rPr>
          <w:rtl/>
        </w:rPr>
        <w:t xml:space="preserve">، </w:t>
      </w:r>
      <w:r w:rsidR="002D72FF">
        <w:rPr>
          <w:b/>
          <w:bCs/>
          <w:u w:val="single"/>
          <w:rtl/>
        </w:rPr>
        <w:t>فرصت‌های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فردا</w:t>
      </w:r>
      <w:r w:rsidRPr="00955138">
        <w:rPr>
          <w:rtl/>
        </w:rPr>
        <w:t xml:space="preserve"> را شکل </w:t>
      </w:r>
      <w:r w:rsidR="004306EB">
        <w:rPr>
          <w:rtl/>
        </w:rPr>
        <w:t>می‌دهند</w:t>
      </w:r>
      <w:r w:rsidRPr="00955138">
        <w:rPr>
          <w:rFonts w:hint="cs"/>
          <w:rtl/>
        </w:rPr>
        <w:t xml:space="preserve">، </w:t>
      </w:r>
      <w:r w:rsidRPr="00955138">
        <w:rPr>
          <w:rtl/>
        </w:rPr>
        <w:t>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</w:t>
      </w:r>
      <w:r w:rsidRPr="00955138">
        <w:rPr>
          <w:rtl/>
        </w:rPr>
        <w:t xml:space="preserve"> می‌شود.</w:t>
      </w:r>
    </w:p>
    <w:p w14:paraId="1DBDB90A" w14:textId="77777777" w:rsidR="006F4E92" w:rsidRDefault="006F4E92" w:rsidP="00FB1DC5">
      <w:pPr>
        <w:pStyle w:val="ListParagraph"/>
        <w:numPr>
          <w:ilvl w:val="0"/>
          <w:numId w:val="281"/>
        </w:numPr>
        <w:spacing w:after="200"/>
      </w:pPr>
      <w:r w:rsidRPr="00345DA3">
        <w:rPr>
          <w:b/>
          <w:bCs/>
          <w:u w:val="single"/>
          <w:rtl/>
        </w:rPr>
        <w:t>سلسله‌مراتب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سازمان</w:t>
      </w:r>
      <w:r w:rsidRPr="00345D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سازوکار</w:t>
      </w:r>
      <w:r w:rsidRPr="00955138">
        <w:rPr>
          <w:rtl/>
        </w:rPr>
        <w:t xml:space="preserve"> ضمن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گر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>‌های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چندگانه</w:t>
      </w:r>
      <w:r w:rsidRPr="00955138">
        <w:rPr>
          <w:rtl/>
        </w:rPr>
        <w:t xml:space="preserve"> است:</w:t>
      </w:r>
      <w:r w:rsidRPr="00955138">
        <w:rPr>
          <w:rFonts w:hint="cs"/>
          <w:rtl/>
        </w:rPr>
        <w:t xml:space="preserve"> </w:t>
      </w:r>
    </w:p>
    <w:p w14:paraId="12706D95" w14:textId="77777777" w:rsidR="006F4E92" w:rsidRDefault="006F4E92" w:rsidP="00FB1DC5">
      <w:pPr>
        <w:pStyle w:val="ListParagraph"/>
        <w:numPr>
          <w:ilvl w:val="1"/>
          <w:numId w:val="281"/>
        </w:numPr>
        <w:spacing w:after="200"/>
      </w:pPr>
      <w:r w:rsidRPr="00345DA3">
        <w:rPr>
          <w:b/>
          <w:bCs/>
          <w:u w:val="single"/>
          <w:rtl/>
        </w:rPr>
        <w:t>کارکنان</w:t>
      </w:r>
      <w:r w:rsidRPr="00955138">
        <w:rPr>
          <w:rtl/>
        </w:rPr>
        <w:t xml:space="preserve"> در سطوح </w:t>
      </w:r>
      <w:r w:rsidRPr="00345DA3">
        <w:rPr>
          <w:b/>
          <w:bCs/>
          <w:u w:val="single"/>
          <w:rtl/>
        </w:rPr>
        <w:t>عمل</w:t>
      </w:r>
      <w:r w:rsidRPr="00345DA3">
        <w:rPr>
          <w:rFonts w:hint="cs"/>
          <w:b/>
          <w:bCs/>
          <w:u w:val="single"/>
          <w:rtl/>
        </w:rPr>
        <w:t>ی</w:t>
      </w:r>
      <w:r w:rsidRPr="00345DA3">
        <w:rPr>
          <w:rFonts w:hint="eastAsia"/>
          <w:b/>
          <w:bCs/>
          <w:u w:val="single"/>
          <w:rtl/>
        </w:rPr>
        <w:t>ات</w:t>
      </w:r>
      <w:r w:rsidRPr="00345D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 </w:t>
      </w:r>
      <w:r w:rsidRPr="00345DA3">
        <w:rPr>
          <w:b/>
          <w:bCs/>
          <w:u w:val="single"/>
          <w:rtl/>
        </w:rPr>
        <w:t>مسائل روزمره</w:t>
      </w:r>
      <w:r w:rsidRPr="00955138">
        <w:rPr>
          <w:rtl/>
        </w:rPr>
        <w:t xml:space="preserve"> تمرکز می‌کنند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درحالی‌که </w:t>
      </w:r>
      <w:r w:rsidRPr="00345DA3">
        <w:rPr>
          <w:b/>
          <w:bCs/>
          <w:u w:val="single"/>
          <w:rtl/>
        </w:rPr>
        <w:t>رهبران ارشد</w:t>
      </w:r>
      <w:r w:rsidRPr="00955138">
        <w:rPr>
          <w:rtl/>
        </w:rPr>
        <w:t xml:space="preserve"> بر </w:t>
      </w:r>
      <w:r w:rsidRPr="00345DA3">
        <w:rPr>
          <w:b/>
          <w:bCs/>
          <w:u w:val="single"/>
          <w:rtl/>
        </w:rPr>
        <w:t>تصم</w:t>
      </w:r>
      <w:r w:rsidRPr="00345DA3">
        <w:rPr>
          <w:rFonts w:hint="cs"/>
          <w:b/>
          <w:bCs/>
          <w:u w:val="single"/>
          <w:rtl/>
        </w:rPr>
        <w:t>ی</w:t>
      </w:r>
      <w:r w:rsidRPr="00345DA3">
        <w:rPr>
          <w:rFonts w:hint="eastAsia"/>
          <w:b/>
          <w:bCs/>
          <w:u w:val="single"/>
          <w:rtl/>
        </w:rPr>
        <w:t>مات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تمرکز می‌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. </w:t>
      </w:r>
    </w:p>
    <w:p w14:paraId="7E28A266" w14:textId="1B815F57" w:rsidR="006F4E92" w:rsidRDefault="006F4E92" w:rsidP="00FB1DC5">
      <w:pPr>
        <w:pStyle w:val="ListParagraph"/>
        <w:numPr>
          <w:ilvl w:val="1"/>
          <w:numId w:val="281"/>
        </w:numPr>
        <w:spacing w:after="200"/>
      </w:pPr>
      <w:r w:rsidRPr="00955138">
        <w:rPr>
          <w:rtl/>
        </w:rPr>
        <w:t xml:space="preserve">بااین‌حال، اگر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مسئله </w:t>
      </w:r>
      <w:r w:rsidRPr="00345DA3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که مستلزم </w:t>
      </w:r>
      <w:r w:rsidRPr="00345DA3">
        <w:rPr>
          <w:b/>
          <w:bCs/>
          <w:u w:val="single"/>
          <w:rtl/>
        </w:rPr>
        <w:t>اقدامات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ساختار</w:t>
      </w:r>
      <w:r w:rsidRPr="00345D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فور</w:t>
      </w:r>
      <w:r w:rsidRPr="00345D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باشد، </w:t>
      </w:r>
      <w:r w:rsidR="00BA2244">
        <w:rPr>
          <w:rtl/>
        </w:rPr>
        <w:t>سازمان‌های</w:t>
      </w:r>
      <w:r w:rsidRPr="00955138">
        <w:rPr>
          <w:rtl/>
        </w:rPr>
        <w:t xml:space="preserve"> سلسله‌مراتب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ممکن است</w:t>
      </w:r>
      <w:r w:rsidRPr="00955138">
        <w:rPr>
          <w:rtl/>
        </w:rPr>
        <w:t xml:space="preserve"> </w:t>
      </w:r>
      <w:r w:rsidRPr="00345DA3">
        <w:rPr>
          <w:rFonts w:hint="cs"/>
          <w:b/>
          <w:bCs/>
          <w:u w:val="single"/>
          <w:rtl/>
        </w:rPr>
        <w:t>سازوکارهای</w:t>
      </w:r>
      <w:r w:rsidRPr="00955138">
        <w:rPr>
          <w:rtl/>
        </w:rPr>
        <w:t xml:space="preserve"> قابل‌اتکا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مسائل </w:t>
      </w:r>
      <w:r w:rsidRPr="00345DA3">
        <w:rPr>
          <w:b/>
          <w:bCs/>
          <w:u w:val="single"/>
          <w:rtl/>
        </w:rPr>
        <w:t>تخص</w:t>
      </w:r>
      <w:r w:rsidRPr="00345DA3">
        <w:rPr>
          <w:rFonts w:hint="cs"/>
          <w:b/>
          <w:bCs/>
          <w:u w:val="single"/>
          <w:rtl/>
        </w:rPr>
        <w:t>ی</w:t>
      </w:r>
      <w:r w:rsidRPr="00345DA3">
        <w:rPr>
          <w:rFonts w:hint="eastAsia"/>
          <w:b/>
          <w:bCs/>
          <w:u w:val="single"/>
          <w:rtl/>
        </w:rPr>
        <w:t>ص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مجدد</w:t>
      </w:r>
      <w:r w:rsidRPr="00955138">
        <w:rPr>
          <w:rFonts w:hint="cs"/>
          <w:rtl/>
        </w:rPr>
        <w:t xml:space="preserve"> </w:t>
      </w:r>
      <w:r w:rsidRPr="00345DA3">
        <w:rPr>
          <w:rFonts w:hint="cs"/>
          <w:b/>
          <w:bCs/>
          <w:u w:val="single"/>
          <w:rtl/>
        </w:rPr>
        <w:t>منابع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سطوح را </w:t>
      </w:r>
      <w:r w:rsidRPr="00345DA3">
        <w:rPr>
          <w:b/>
          <w:bCs/>
          <w:u w:val="single"/>
          <w:rtl/>
        </w:rPr>
        <w:t>نداشته</w:t>
      </w:r>
      <w:r w:rsidRPr="00955138">
        <w:rPr>
          <w:rtl/>
        </w:rPr>
        <w:t xml:space="preserve"> باشند.</w:t>
      </w:r>
      <w:r w:rsidRPr="00955138">
        <w:rPr>
          <w:rFonts w:hint="cs"/>
          <w:rtl/>
        </w:rPr>
        <w:t xml:space="preserve"> </w:t>
      </w:r>
    </w:p>
    <w:p w14:paraId="77EB28E0" w14:textId="2481D153" w:rsidR="006F4E92" w:rsidRDefault="006F4E92" w:rsidP="00FB1DC5">
      <w:pPr>
        <w:pStyle w:val="ListParagraph"/>
        <w:numPr>
          <w:ilvl w:val="1"/>
          <w:numId w:val="281"/>
        </w:numPr>
        <w:spacing w:after="200"/>
      </w:pPr>
      <w:r w:rsidRPr="00955138">
        <w:rPr>
          <w:rtl/>
        </w:rPr>
        <w:t>همان‌طور که واکنش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سازمان‌ها به </w:t>
      </w:r>
      <w:r w:rsidRPr="00955138">
        <w:rPr>
          <w:rFonts w:hint="cs"/>
          <w:rtl/>
        </w:rPr>
        <w:t>کووید 19</w:t>
      </w:r>
      <w:r w:rsidRPr="00955138">
        <w:rPr>
          <w:rtl/>
        </w:rPr>
        <w:t xml:space="preserve"> نشان </w:t>
      </w:r>
      <w:r w:rsidR="004306EB">
        <w:rPr>
          <w:rtl/>
        </w:rPr>
        <w:t>می‌دهد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هنگام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که</w:t>
      </w:r>
      <w:r w:rsidRPr="00955138">
        <w:rPr>
          <w:rtl/>
        </w:rPr>
        <w:t xml:space="preserve"> رهبران ارشد تشو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ق</w:t>
      </w:r>
      <w:r w:rsidRPr="00955138">
        <w:rPr>
          <w:rtl/>
        </w:rPr>
        <w:t xml:space="preserve"> می‌شوند تا در برابر </w:t>
      </w:r>
      <w:r w:rsidRPr="00345DA3">
        <w:rPr>
          <w:b/>
          <w:bCs/>
          <w:u w:val="single"/>
          <w:rtl/>
        </w:rPr>
        <w:t>تهد</w:t>
      </w:r>
      <w:r w:rsidRPr="00345DA3">
        <w:rPr>
          <w:rFonts w:hint="cs"/>
          <w:b/>
          <w:bCs/>
          <w:u w:val="single"/>
          <w:rtl/>
        </w:rPr>
        <w:t>ی</w:t>
      </w:r>
      <w:r w:rsidRPr="00345DA3">
        <w:rPr>
          <w:rFonts w:hint="eastAsia"/>
          <w:b/>
          <w:bCs/>
          <w:u w:val="single"/>
          <w:rtl/>
        </w:rPr>
        <w:t>دات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فور</w:t>
      </w:r>
      <w:r w:rsidRPr="00345D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اقدام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، </w:t>
      </w:r>
      <w:r w:rsidRPr="00345DA3">
        <w:rPr>
          <w:b/>
          <w:bCs/>
          <w:u w:val="single"/>
          <w:rtl/>
        </w:rPr>
        <w:t>تعادل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ممکن است</w:t>
      </w:r>
      <w:r w:rsidRPr="00955138">
        <w:rPr>
          <w:rtl/>
        </w:rPr>
        <w:t xml:space="preserve"> از </w:t>
      </w:r>
      <w:r w:rsidR="002D72FF">
        <w:rPr>
          <w:rtl/>
        </w:rPr>
        <w:t>فرصت‌های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دور</w:t>
      </w:r>
      <w:r w:rsidRPr="00955138">
        <w:rPr>
          <w:rtl/>
        </w:rPr>
        <w:t xml:space="preserve"> شود. </w:t>
      </w:r>
    </w:p>
    <w:p w14:paraId="138C031A" w14:textId="77777777" w:rsidR="006F4E92" w:rsidRPr="00955138" w:rsidRDefault="006F4E92" w:rsidP="00FB1DC5">
      <w:pPr>
        <w:pStyle w:val="ListParagraph"/>
        <w:numPr>
          <w:ilvl w:val="1"/>
          <w:numId w:val="281"/>
        </w:numPr>
        <w:spacing w:after="200"/>
        <w:rPr>
          <w:rtl/>
        </w:rPr>
      </w:pPr>
      <w:r w:rsidRPr="00955138">
        <w:rPr>
          <w:rtl/>
        </w:rPr>
        <w:t>علاوه بر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ن،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اطلاعات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با </w:t>
      </w:r>
      <w:r w:rsidRPr="00345DA3">
        <w:rPr>
          <w:b/>
          <w:bCs/>
          <w:u w:val="single"/>
          <w:rtl/>
        </w:rPr>
        <w:t>تأخ</w:t>
      </w:r>
      <w:r w:rsidRPr="00345DA3">
        <w:rPr>
          <w:rFonts w:hint="cs"/>
          <w:b/>
          <w:bCs/>
          <w:u w:val="single"/>
          <w:rtl/>
        </w:rPr>
        <w:t>ی</w:t>
      </w:r>
      <w:r w:rsidRPr="00345DA3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به </w:t>
      </w:r>
      <w:r w:rsidRPr="00345DA3">
        <w:rPr>
          <w:b/>
          <w:bCs/>
          <w:u w:val="single"/>
          <w:rtl/>
        </w:rPr>
        <w:t>بالا</w:t>
      </w:r>
      <w:r w:rsidRPr="00955138">
        <w:rPr>
          <w:rtl/>
        </w:rPr>
        <w:t xml:space="preserve"> و </w:t>
      </w:r>
      <w:r w:rsidRPr="00345DA3">
        <w:rPr>
          <w:b/>
          <w:bCs/>
          <w:u w:val="single"/>
          <w:rtl/>
        </w:rPr>
        <w:t>پا</w:t>
      </w:r>
      <w:r w:rsidRPr="00345DA3">
        <w:rPr>
          <w:rFonts w:hint="cs"/>
          <w:b/>
          <w:bCs/>
          <w:u w:val="single"/>
          <w:rtl/>
        </w:rPr>
        <w:t>یی</w:t>
      </w:r>
      <w:r w:rsidRPr="00345DA3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سلسله‌مراتب </w:t>
      </w:r>
      <w:r w:rsidRPr="00955138">
        <w:rPr>
          <w:rFonts w:hint="cs"/>
          <w:rtl/>
        </w:rPr>
        <w:t>منتقل می‌شوند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7D5FBB4F" w14:textId="77777777" w:rsidR="006F4E92" w:rsidRDefault="006F4E92" w:rsidP="00FB1DC5">
      <w:pPr>
        <w:pStyle w:val="ListParagraph"/>
        <w:numPr>
          <w:ilvl w:val="0"/>
          <w:numId w:val="282"/>
        </w:numPr>
        <w:spacing w:after="200"/>
      </w:pPr>
      <w:r w:rsidRPr="00955138">
        <w:rPr>
          <w:rtl/>
        </w:rPr>
        <w:t>برخ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سازمان‌ها دارا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چرخه‌های برنامه‌ریزی مختلط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برای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مق</w:t>
      </w:r>
      <w:r w:rsidRPr="00345DA3">
        <w:rPr>
          <w:rFonts w:hint="cs"/>
          <w:b/>
          <w:bCs/>
          <w:u w:val="single"/>
          <w:rtl/>
        </w:rPr>
        <w:t>ی</w:t>
      </w:r>
      <w:r w:rsidRPr="00345DA3">
        <w:rPr>
          <w:rFonts w:hint="eastAsia"/>
          <w:b/>
          <w:bCs/>
          <w:u w:val="single"/>
          <w:rtl/>
        </w:rPr>
        <w:t>اس</w:t>
      </w:r>
      <w:r w:rsidRPr="00345DA3">
        <w:rPr>
          <w:b/>
          <w:bCs/>
          <w:u w:val="single"/>
          <w:rtl/>
        </w:rPr>
        <w:t>‌های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مختلف</w:t>
      </w:r>
      <w:r w:rsidRPr="00955138">
        <w:rPr>
          <w:rtl/>
        </w:rPr>
        <w:t xml:space="preserve"> و </w:t>
      </w:r>
      <w:r w:rsidRPr="00345DA3">
        <w:rPr>
          <w:b/>
          <w:bCs/>
          <w:u w:val="single"/>
          <w:rtl/>
        </w:rPr>
        <w:t>ثابت</w:t>
      </w:r>
      <w:r w:rsidRPr="00955138">
        <w:rPr>
          <w:rtl/>
        </w:rPr>
        <w:t xml:space="preserve"> هستند، مانند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برنامه عمل</w:t>
      </w:r>
      <w:r w:rsidRPr="00345DA3">
        <w:rPr>
          <w:rFonts w:hint="cs"/>
          <w:b/>
          <w:bCs/>
          <w:u w:val="single"/>
          <w:rtl/>
        </w:rPr>
        <w:t>ی</w:t>
      </w:r>
      <w:r w:rsidRPr="00345DA3">
        <w:rPr>
          <w:rFonts w:hint="eastAsia"/>
          <w:b/>
          <w:bCs/>
          <w:u w:val="single"/>
          <w:rtl/>
        </w:rPr>
        <w:t>ات</w:t>
      </w:r>
      <w:r w:rsidRPr="00345DA3">
        <w:rPr>
          <w:rFonts w:hint="cs"/>
          <w:b/>
          <w:bCs/>
          <w:u w:val="single"/>
          <w:rtl/>
        </w:rPr>
        <w:t>ی</w:t>
      </w:r>
      <w:r w:rsidRPr="00345DA3">
        <w:rPr>
          <w:b/>
          <w:bCs/>
          <w:u w:val="single"/>
          <w:rtl/>
        </w:rPr>
        <w:t xml:space="preserve"> سالانه دق</w:t>
      </w:r>
      <w:r w:rsidRPr="00345DA3">
        <w:rPr>
          <w:rFonts w:hint="cs"/>
          <w:b/>
          <w:bCs/>
          <w:u w:val="single"/>
          <w:rtl/>
        </w:rPr>
        <w:t>ی</w:t>
      </w:r>
      <w:r w:rsidRPr="00345DA3">
        <w:rPr>
          <w:rFonts w:hint="eastAsia"/>
          <w:b/>
          <w:bCs/>
          <w:u w:val="single"/>
          <w:rtl/>
        </w:rPr>
        <w:t>ق</w:t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برنامه استراتژ</w:t>
      </w:r>
      <w:r w:rsidRPr="00345DA3">
        <w:rPr>
          <w:rFonts w:hint="cs"/>
          <w:b/>
          <w:bCs/>
          <w:u w:val="single"/>
          <w:rtl/>
        </w:rPr>
        <w:t>ی</w:t>
      </w:r>
      <w:r w:rsidRPr="00345DA3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سه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پنج‌ساله</w:t>
      </w:r>
      <w:r w:rsidRPr="00955138">
        <w:rPr>
          <w:rtl/>
        </w:rPr>
        <w:t xml:space="preserve">. </w:t>
      </w:r>
    </w:p>
    <w:p w14:paraId="5CA1AEBF" w14:textId="77777777" w:rsidR="006F4E92" w:rsidRDefault="006F4E92" w:rsidP="00FB1DC5">
      <w:pPr>
        <w:pStyle w:val="ListParagraph"/>
        <w:numPr>
          <w:ilvl w:val="1"/>
          <w:numId w:val="282"/>
        </w:numPr>
        <w:spacing w:after="200"/>
      </w:pPr>
      <w:r w:rsidRPr="00955138">
        <w:rPr>
          <w:rtl/>
        </w:rPr>
        <w:t>بااین‌حال،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>‌های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از پ</w:t>
      </w:r>
      <w:r w:rsidRPr="00345DA3">
        <w:rPr>
          <w:rFonts w:hint="cs"/>
          <w:b/>
          <w:bCs/>
          <w:u w:val="single"/>
          <w:rtl/>
        </w:rPr>
        <w:t>ی</w:t>
      </w:r>
      <w:r w:rsidRPr="00345DA3">
        <w:rPr>
          <w:rFonts w:hint="eastAsia"/>
          <w:b/>
          <w:bCs/>
          <w:u w:val="single"/>
          <w:rtl/>
        </w:rPr>
        <w:t>ش</w:t>
      </w:r>
      <w:r w:rsidRPr="00345DA3">
        <w:rPr>
          <w:b/>
          <w:bCs/>
          <w:u w:val="single"/>
          <w:rtl/>
        </w:rPr>
        <w:t xml:space="preserve"> تع</w:t>
      </w:r>
      <w:r w:rsidRPr="00345DA3">
        <w:rPr>
          <w:rFonts w:hint="cs"/>
          <w:b/>
          <w:bCs/>
          <w:u w:val="single"/>
          <w:rtl/>
        </w:rPr>
        <w:t>یی</w:t>
      </w:r>
      <w:r w:rsidRPr="00345DA3">
        <w:rPr>
          <w:rFonts w:hint="eastAsia"/>
          <w:b/>
          <w:bCs/>
          <w:u w:val="single"/>
          <w:rtl/>
        </w:rPr>
        <w:t>ن‌شده</w:t>
      </w:r>
      <w:r w:rsidRPr="00955138">
        <w:rPr>
          <w:rtl/>
        </w:rPr>
        <w:t xml:space="preserve"> ممکن است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هر </w:t>
      </w:r>
      <w:r w:rsidRPr="00345DA3">
        <w:rPr>
          <w:b/>
          <w:bCs/>
          <w:u w:val="single"/>
          <w:rtl/>
        </w:rPr>
        <w:t>موقع</w:t>
      </w:r>
      <w:r w:rsidRPr="00345DA3">
        <w:rPr>
          <w:rFonts w:hint="cs"/>
          <w:b/>
          <w:bCs/>
          <w:u w:val="single"/>
          <w:rtl/>
        </w:rPr>
        <w:t>ی</w:t>
      </w:r>
      <w:r w:rsidRPr="00345DA3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خاص </w:t>
      </w:r>
      <w:r w:rsidRPr="00345DA3">
        <w:rPr>
          <w:b/>
          <w:bCs/>
          <w:u w:val="single"/>
          <w:rtl/>
        </w:rPr>
        <w:t>مناسب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نباش</w:t>
      </w:r>
      <w:r w:rsidRPr="00345DA3">
        <w:rPr>
          <w:rFonts w:hint="cs"/>
          <w:b/>
          <w:bCs/>
          <w:u w:val="single"/>
          <w:rtl/>
        </w:rPr>
        <w:t>ن</w:t>
      </w:r>
      <w:r w:rsidRPr="00345DA3">
        <w:rPr>
          <w:b/>
          <w:bCs/>
          <w:u w:val="single"/>
          <w:rtl/>
        </w:rPr>
        <w:t>د</w:t>
      </w:r>
      <w:r w:rsidRPr="00955138">
        <w:rPr>
          <w:rtl/>
        </w:rPr>
        <w:t xml:space="preserve">. </w:t>
      </w:r>
    </w:p>
    <w:p w14:paraId="41B9C8B4" w14:textId="77777777" w:rsidR="006F4E92" w:rsidRDefault="006F4E92" w:rsidP="00FB1DC5">
      <w:pPr>
        <w:pStyle w:val="ListParagraph"/>
        <w:numPr>
          <w:ilvl w:val="1"/>
          <w:numId w:val="282"/>
        </w:numPr>
        <w:spacing w:after="200"/>
      </w:pPr>
      <w:r w:rsidRPr="00955138">
        <w:rPr>
          <w:rtl/>
        </w:rPr>
        <w:t>به‌عنوان‌مثال، پروژه‌ها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ساختمان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معمولاً </w:t>
      </w:r>
      <w:r w:rsidRPr="00955138">
        <w:rPr>
          <w:rFonts w:hint="cs"/>
          <w:rtl/>
        </w:rPr>
        <w:t>مطابق</w:t>
      </w:r>
      <w:r w:rsidRPr="00955138">
        <w:rPr>
          <w:rtl/>
        </w:rPr>
        <w:t xml:space="preserve"> چرخه‌ها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برنامه‌ر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ز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طولان</w:t>
      </w:r>
      <w:r w:rsidRPr="00345DA3">
        <w:rPr>
          <w:rFonts w:hint="cs"/>
          <w:b/>
          <w:bCs/>
          <w:u w:val="single"/>
          <w:rtl/>
        </w:rPr>
        <w:t>ی‌</w:t>
      </w:r>
      <w:r w:rsidRPr="00345DA3">
        <w:rPr>
          <w:rFonts w:hint="eastAsia"/>
          <w:b/>
          <w:bCs/>
          <w:u w:val="single"/>
          <w:rtl/>
        </w:rPr>
        <w:t>مدت</w:t>
      </w:r>
      <w:r w:rsidRPr="00955138">
        <w:rPr>
          <w:rtl/>
        </w:rPr>
        <w:t xml:space="preserve"> کار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کنند،</w:t>
      </w:r>
      <w:r w:rsidRPr="00955138">
        <w:rPr>
          <w:rtl/>
        </w:rPr>
        <w:t xml:space="preserve"> اما شرکت ساخت‌وساز 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Fonts w:hint="cs"/>
          <w:rtl/>
        </w:rPr>
        <w:t>ی سی‌اس‌سی‌ای‌سی</w:t>
      </w:r>
      <w:r w:rsidRPr="00955138">
        <w:rPr>
          <w:rStyle w:val="FootnoteReference"/>
          <w:rtl/>
        </w:rPr>
        <w:footnoteReference w:id="116"/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345DA3">
        <w:rPr>
          <w:rFonts w:hint="cs"/>
          <w:b/>
          <w:bCs/>
          <w:u w:val="single"/>
          <w:rtl/>
        </w:rPr>
        <w:t>چرخه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24</w:t>
      </w:r>
      <w:r w:rsidRPr="00955138">
        <w:rPr>
          <w:rtl/>
        </w:rPr>
        <w:t xml:space="preserve"> ساعته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ساخت دو </w:t>
      </w:r>
      <w:r w:rsidRPr="00345DA3">
        <w:rPr>
          <w:b/>
          <w:bCs/>
          <w:u w:val="single"/>
          <w:rtl/>
        </w:rPr>
        <w:t>ب</w:t>
      </w:r>
      <w:r w:rsidRPr="00345DA3">
        <w:rPr>
          <w:rFonts w:hint="cs"/>
          <w:b/>
          <w:bCs/>
          <w:u w:val="single"/>
          <w:rtl/>
        </w:rPr>
        <w:t>ی</w:t>
      </w:r>
      <w:r w:rsidRPr="00345DA3">
        <w:rPr>
          <w:rFonts w:hint="eastAsia"/>
          <w:b/>
          <w:bCs/>
          <w:u w:val="single"/>
          <w:rtl/>
        </w:rPr>
        <w:t>مارستان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ماران</w:t>
      </w:r>
      <w:r w:rsidRPr="00955138">
        <w:rPr>
          <w:rtl/>
        </w:rPr>
        <w:t xml:space="preserve"> مبتلا به کرونا در </w:t>
      </w:r>
      <w:r w:rsidRPr="00345DA3">
        <w:rPr>
          <w:b/>
          <w:bCs/>
          <w:u w:val="single"/>
          <w:rtl/>
        </w:rPr>
        <w:t>ده روز</w:t>
      </w:r>
      <w:r w:rsidRPr="00955138">
        <w:rPr>
          <w:rtl/>
        </w:rPr>
        <w:t xml:space="preserve"> اتخاذ </w:t>
      </w:r>
      <w:r w:rsidRPr="00955138">
        <w:rPr>
          <w:rFonts w:hint="cs"/>
          <w:rtl/>
        </w:rPr>
        <w:t>نمود</w:t>
      </w:r>
      <w:r w:rsidRPr="00955138">
        <w:rPr>
          <w:rtl/>
        </w:rPr>
        <w:t xml:space="preserve">. </w:t>
      </w:r>
    </w:p>
    <w:p w14:paraId="0F5569C6" w14:textId="77777777" w:rsidR="006F4E92" w:rsidRPr="00955138" w:rsidRDefault="006F4E92" w:rsidP="00FB1DC5">
      <w:pPr>
        <w:pStyle w:val="ListParagraph"/>
        <w:numPr>
          <w:ilvl w:val="1"/>
          <w:numId w:val="282"/>
        </w:numPr>
        <w:spacing w:after="200"/>
        <w:rPr>
          <w:rtl/>
        </w:rPr>
      </w:pPr>
      <w:r w:rsidRPr="00955138">
        <w:rPr>
          <w:rtl/>
        </w:rPr>
        <w:t>فرآ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بر اساس </w:t>
      </w:r>
      <w:r w:rsidRPr="00345DA3">
        <w:rPr>
          <w:rFonts w:hint="cs"/>
          <w:b/>
          <w:bCs/>
          <w:u w:val="single"/>
          <w:rtl/>
        </w:rPr>
        <w:t>فرکانس</w:t>
      </w:r>
      <w:r w:rsidRPr="00955138">
        <w:rPr>
          <w:rFonts w:hint="cs"/>
          <w:rtl/>
        </w:rPr>
        <w:t xml:space="preserve"> </w:t>
      </w:r>
      <w:r w:rsidRPr="00345DA3">
        <w:rPr>
          <w:rFonts w:hint="cs"/>
          <w:b/>
          <w:bCs/>
          <w:u w:val="single"/>
          <w:rtl/>
        </w:rPr>
        <w:t>تغییراتِ</w:t>
      </w:r>
      <w:r w:rsidRPr="00955138">
        <w:rPr>
          <w:rtl/>
        </w:rPr>
        <w:t xml:space="preserve">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</w:t>
      </w:r>
      <w:r w:rsidRPr="008D7F41">
        <w:rPr>
          <w:b/>
          <w:bCs/>
          <w:u w:val="single"/>
          <w:rtl/>
        </w:rPr>
        <w:t>تعد</w:t>
      </w:r>
      <w:r w:rsidRPr="008D7F41">
        <w:rPr>
          <w:rFonts w:hint="cs"/>
          <w:b/>
          <w:bCs/>
          <w:u w:val="single"/>
          <w:rtl/>
        </w:rPr>
        <w:t>ی</w:t>
      </w:r>
      <w:r w:rsidRPr="008D7F41">
        <w:rPr>
          <w:rFonts w:hint="eastAsia"/>
          <w:b/>
          <w:bCs/>
          <w:u w:val="single"/>
          <w:rtl/>
        </w:rPr>
        <w:t>ل</w:t>
      </w:r>
      <w:r w:rsidRPr="00955138">
        <w:rPr>
          <w:rtl/>
        </w:rPr>
        <w:t xml:space="preserve"> شوند، نه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نکه</w:t>
      </w:r>
      <w:r w:rsidRPr="00955138">
        <w:rPr>
          <w:rtl/>
        </w:rPr>
        <w:t xml:space="preserve"> مطابق با </w:t>
      </w:r>
      <w:r w:rsidRPr="00345DA3">
        <w:rPr>
          <w:rFonts w:hint="cs"/>
          <w:b/>
          <w:bCs/>
          <w:u w:val="single"/>
          <w:rtl/>
        </w:rPr>
        <w:t>برنامه‌های</w:t>
      </w:r>
      <w:r w:rsidRPr="00955138">
        <w:rPr>
          <w:rFonts w:hint="cs"/>
          <w:rtl/>
        </w:rPr>
        <w:t xml:space="preserve"> </w:t>
      </w:r>
      <w:r w:rsidRPr="00345DA3">
        <w:rPr>
          <w:b/>
          <w:bCs/>
          <w:u w:val="single"/>
          <w:rtl/>
        </w:rPr>
        <w:t>سابق</w:t>
      </w:r>
      <w:r w:rsidRPr="00955138">
        <w:rPr>
          <w:rtl/>
        </w:rPr>
        <w:t xml:space="preserve"> </w:t>
      </w:r>
      <w:r w:rsidRPr="00345DA3">
        <w:rPr>
          <w:b/>
          <w:bCs/>
          <w:u w:val="single"/>
          <w:rtl/>
        </w:rPr>
        <w:t>داخل</w:t>
      </w:r>
      <w:r w:rsidRPr="00345DA3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تثبیت</w:t>
      </w:r>
      <w:r w:rsidRPr="00955138">
        <w:rPr>
          <w:rtl/>
        </w:rPr>
        <w:t xml:space="preserve"> شوند.</w:t>
      </w:r>
    </w:p>
    <w:p w14:paraId="5AC7963D" w14:textId="0CD4F49C" w:rsidR="006F4E92" w:rsidRDefault="006F4E92" w:rsidP="00FB1DC5">
      <w:pPr>
        <w:pStyle w:val="ListParagraph"/>
        <w:numPr>
          <w:ilvl w:val="0"/>
          <w:numId w:val="282"/>
        </w:numPr>
        <w:spacing w:after="200"/>
      </w:pPr>
      <w:r w:rsidRPr="00955138">
        <w:rPr>
          <w:rtl/>
        </w:rPr>
        <w:t>درنهایت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="00D24F74">
        <w:rPr>
          <w:rtl/>
        </w:rPr>
        <w:t>شرکت‌ها</w:t>
      </w:r>
      <w:r w:rsidRPr="00955138">
        <w:rPr>
          <w:rtl/>
        </w:rPr>
        <w:t xml:space="preserve"> اغلب دارا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8D7F41">
        <w:rPr>
          <w:b/>
          <w:bCs/>
          <w:u w:val="single"/>
          <w:rtl/>
        </w:rPr>
        <w:t>واحدها</w:t>
      </w:r>
      <w:r w:rsidRPr="008D7F41">
        <w:rPr>
          <w:rFonts w:hint="cs"/>
          <w:b/>
          <w:bCs/>
          <w:u w:val="single"/>
          <w:rtl/>
        </w:rPr>
        <w:t>ی</w:t>
      </w:r>
      <w:r w:rsidRPr="008D7F41">
        <w:rPr>
          <w:b/>
          <w:bCs/>
          <w:u w:val="single"/>
          <w:rtl/>
        </w:rPr>
        <w:t xml:space="preserve"> مجزا</w:t>
      </w:r>
      <w:r w:rsidRPr="00955138">
        <w:rPr>
          <w:rtl/>
        </w:rPr>
        <w:t xml:space="preserve"> هستند که بر </w:t>
      </w:r>
      <w:r w:rsidRPr="008D7F41">
        <w:rPr>
          <w:b/>
          <w:bCs/>
          <w:u w:val="single"/>
          <w:rtl/>
        </w:rPr>
        <w:t>مق</w:t>
      </w:r>
      <w:r w:rsidRPr="008D7F41">
        <w:rPr>
          <w:rFonts w:hint="cs"/>
          <w:b/>
          <w:bCs/>
          <w:u w:val="single"/>
          <w:rtl/>
        </w:rPr>
        <w:t>ی</w:t>
      </w:r>
      <w:r w:rsidRPr="008D7F41">
        <w:rPr>
          <w:rFonts w:hint="eastAsia"/>
          <w:b/>
          <w:bCs/>
          <w:u w:val="single"/>
          <w:rtl/>
        </w:rPr>
        <w:t>اس‌ها</w:t>
      </w:r>
      <w:r w:rsidRPr="008D7F4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8D7F41">
        <w:rPr>
          <w:rtl/>
        </w:rPr>
        <w:t>زمان</w:t>
      </w:r>
      <w:r w:rsidRPr="008D7F41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8D7F41">
        <w:rPr>
          <w:b/>
          <w:bCs/>
          <w:u w:val="single"/>
          <w:rtl/>
        </w:rPr>
        <w:t>متفاوت</w:t>
      </w:r>
      <w:r w:rsidRPr="00955138">
        <w:rPr>
          <w:rtl/>
        </w:rPr>
        <w:t xml:space="preserve"> متمرکز شده‌اند. </w:t>
      </w:r>
    </w:p>
    <w:p w14:paraId="35DB7CAD" w14:textId="77777777" w:rsidR="006F4E92" w:rsidRDefault="006F4E92" w:rsidP="00FB1DC5">
      <w:pPr>
        <w:pStyle w:val="ListParagraph"/>
        <w:numPr>
          <w:ilvl w:val="1"/>
          <w:numId w:val="282"/>
        </w:numPr>
        <w:spacing w:after="200"/>
      </w:pP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مثال، </w:t>
      </w:r>
      <w:r w:rsidRPr="008D7F41">
        <w:rPr>
          <w:b/>
          <w:bCs/>
          <w:u w:val="single"/>
          <w:rtl/>
        </w:rPr>
        <w:t>فروش</w:t>
      </w:r>
      <w:r w:rsidRPr="00955138">
        <w:rPr>
          <w:rtl/>
        </w:rPr>
        <w:t xml:space="preserve">، </w:t>
      </w:r>
      <w:r w:rsidRPr="008D7F41">
        <w:rPr>
          <w:b/>
          <w:bCs/>
          <w:u w:val="single"/>
          <w:rtl/>
        </w:rPr>
        <w:t>توسعه</w:t>
      </w:r>
      <w:r w:rsidRPr="00955138">
        <w:rPr>
          <w:rtl/>
        </w:rPr>
        <w:t xml:space="preserve"> و </w:t>
      </w:r>
      <w:r w:rsidRPr="008D7F41">
        <w:rPr>
          <w:b/>
          <w:bCs/>
          <w:u w:val="single"/>
          <w:rtl/>
        </w:rPr>
        <w:t>تحق</w:t>
      </w:r>
      <w:r w:rsidRPr="008D7F41">
        <w:rPr>
          <w:rFonts w:hint="cs"/>
          <w:b/>
          <w:bCs/>
          <w:u w:val="single"/>
          <w:rtl/>
        </w:rPr>
        <w:t>ی</w:t>
      </w:r>
      <w:r w:rsidRPr="008D7F41">
        <w:rPr>
          <w:rFonts w:hint="eastAsia"/>
          <w:b/>
          <w:bCs/>
          <w:u w:val="single"/>
          <w:rtl/>
        </w:rPr>
        <w:t>ق</w:t>
      </w:r>
      <w:r w:rsidRPr="00955138">
        <w:rPr>
          <w:rtl/>
        </w:rPr>
        <w:t xml:space="preserve"> معمولاً </w:t>
      </w:r>
      <w:r w:rsidRPr="008D7F41">
        <w:rPr>
          <w:b/>
          <w:bCs/>
          <w:u w:val="single"/>
          <w:rtl/>
        </w:rPr>
        <w:t>افق‌ها</w:t>
      </w:r>
      <w:r w:rsidRPr="008D7F4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8D7F41">
        <w:rPr>
          <w:b/>
          <w:bCs/>
          <w:u w:val="single"/>
          <w:rtl/>
        </w:rPr>
        <w:t>متفاوت</w:t>
      </w:r>
      <w:r w:rsidRPr="008D7F4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دارند. </w:t>
      </w:r>
    </w:p>
    <w:p w14:paraId="404ABC82" w14:textId="77777777" w:rsidR="006F4E92" w:rsidRDefault="006F4E92" w:rsidP="00FB1DC5">
      <w:pPr>
        <w:pStyle w:val="ListParagraph"/>
        <w:numPr>
          <w:ilvl w:val="1"/>
          <w:numId w:val="282"/>
        </w:numPr>
        <w:spacing w:after="200"/>
      </w:pPr>
      <w:r w:rsidRPr="00955138">
        <w:rPr>
          <w:rtl/>
        </w:rPr>
        <w:t>بااین‌حال،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8D7F41">
        <w:rPr>
          <w:b/>
          <w:bCs/>
          <w:u w:val="single"/>
          <w:rtl/>
        </w:rPr>
        <w:t>کسب‌وکار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8D7F41">
        <w:rPr>
          <w:b/>
          <w:bCs/>
          <w:u w:val="single"/>
          <w:rtl/>
        </w:rPr>
        <w:t>پ</w:t>
      </w:r>
      <w:r w:rsidRPr="008D7F41">
        <w:rPr>
          <w:rFonts w:hint="cs"/>
          <w:b/>
          <w:bCs/>
          <w:u w:val="single"/>
          <w:rtl/>
        </w:rPr>
        <w:t>ی</w:t>
      </w:r>
      <w:r w:rsidRPr="008D7F41">
        <w:rPr>
          <w:rFonts w:hint="eastAsia"/>
          <w:b/>
          <w:bCs/>
          <w:u w:val="single"/>
          <w:rtl/>
        </w:rPr>
        <w:t>وسته‌تر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8D7F41">
        <w:rPr>
          <w:b/>
          <w:bCs/>
          <w:u w:val="single"/>
          <w:rtl/>
        </w:rPr>
        <w:t>گسترده‌تر</w:t>
      </w:r>
      <w:r w:rsidRPr="00955138">
        <w:rPr>
          <w:rtl/>
        </w:rPr>
        <w:t xml:space="preserve"> و در </w:t>
      </w:r>
      <w:r w:rsidRPr="008D7F41">
        <w:rPr>
          <w:b/>
          <w:bCs/>
          <w:u w:val="single"/>
          <w:rtl/>
        </w:rPr>
        <w:t>هم تن</w:t>
      </w:r>
      <w:r w:rsidRPr="008D7F41">
        <w:rPr>
          <w:rFonts w:hint="cs"/>
          <w:b/>
          <w:bCs/>
          <w:u w:val="single"/>
          <w:rtl/>
        </w:rPr>
        <w:t>ی</w:t>
      </w:r>
      <w:r w:rsidRPr="008D7F41">
        <w:rPr>
          <w:rFonts w:hint="eastAsia"/>
          <w:b/>
          <w:bCs/>
          <w:u w:val="single"/>
          <w:rtl/>
        </w:rPr>
        <w:t>ده‌تر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شوند</w:t>
      </w:r>
      <w:r w:rsidRPr="00955138">
        <w:rPr>
          <w:rtl/>
        </w:rPr>
        <w:t xml:space="preserve"> </w:t>
      </w:r>
    </w:p>
    <w:p w14:paraId="0E2EA1E5" w14:textId="77777777" w:rsidR="006F4E92" w:rsidRDefault="006F4E92" w:rsidP="00FB1DC5">
      <w:pPr>
        <w:pStyle w:val="ListParagraph"/>
        <w:numPr>
          <w:ilvl w:val="2"/>
          <w:numId w:val="282"/>
        </w:numPr>
        <w:spacing w:after="200"/>
      </w:pPr>
      <w:r w:rsidRPr="00955138">
        <w:rPr>
          <w:rtl/>
        </w:rPr>
        <w:t>تعدا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ثابت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Pr="00955138">
        <w:rPr>
          <w:rFonts w:hint="cs"/>
          <w:rtl/>
        </w:rPr>
        <w:t xml:space="preserve">مقیاس‌های </w:t>
      </w:r>
      <w:r w:rsidRPr="00955138">
        <w:rPr>
          <w:rtl/>
        </w:rPr>
        <w:t>زمان</w:t>
      </w:r>
      <w:r w:rsidRPr="00955138">
        <w:rPr>
          <w:rFonts w:hint="cs"/>
          <w:rtl/>
        </w:rPr>
        <w:t>یِ</w:t>
      </w:r>
      <w:r w:rsidRPr="00955138">
        <w:rPr>
          <w:rtl/>
        </w:rPr>
        <w:t xml:space="preserve"> </w:t>
      </w:r>
      <w:r w:rsidRPr="008D7F41">
        <w:rPr>
          <w:b/>
          <w:bCs/>
          <w:u w:val="single"/>
          <w:rtl/>
        </w:rPr>
        <w:t>از پ</w:t>
      </w:r>
      <w:r w:rsidRPr="008D7F41">
        <w:rPr>
          <w:rFonts w:hint="cs"/>
          <w:b/>
          <w:bCs/>
          <w:u w:val="single"/>
          <w:rtl/>
        </w:rPr>
        <w:t>ی</w:t>
      </w:r>
      <w:r w:rsidRPr="008D7F41">
        <w:rPr>
          <w:rFonts w:hint="eastAsia"/>
          <w:b/>
          <w:bCs/>
          <w:u w:val="single"/>
          <w:rtl/>
        </w:rPr>
        <w:t>ش</w:t>
      </w:r>
      <w:r w:rsidRPr="008D7F41">
        <w:rPr>
          <w:b/>
          <w:bCs/>
          <w:u w:val="single"/>
          <w:rtl/>
        </w:rPr>
        <w:t xml:space="preserve"> تع</w:t>
      </w:r>
      <w:r w:rsidRPr="008D7F41">
        <w:rPr>
          <w:rFonts w:hint="cs"/>
          <w:b/>
          <w:bCs/>
          <w:u w:val="single"/>
          <w:rtl/>
        </w:rPr>
        <w:t>یی</w:t>
      </w:r>
      <w:r w:rsidRPr="008D7F41">
        <w:rPr>
          <w:rFonts w:hint="eastAsia"/>
          <w:b/>
          <w:bCs/>
          <w:u w:val="single"/>
          <w:rtl/>
        </w:rPr>
        <w:t>ن‌شده</w:t>
      </w:r>
      <w:r w:rsidRPr="00955138">
        <w:rPr>
          <w:rtl/>
        </w:rPr>
        <w:t xml:space="preserve"> ممکن است </w:t>
      </w:r>
      <w:r w:rsidRPr="008D7F41">
        <w:rPr>
          <w:b/>
          <w:bCs/>
          <w:u w:val="single"/>
          <w:rtl/>
        </w:rPr>
        <w:t>منعکس‌کننده</w:t>
      </w:r>
      <w:r w:rsidRPr="00955138">
        <w:rPr>
          <w:rtl/>
        </w:rPr>
        <w:t xml:space="preserve">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مهم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مانند </w:t>
      </w:r>
      <w:r w:rsidRPr="008D7F41">
        <w:rPr>
          <w:rFonts w:hint="cs"/>
          <w:b/>
          <w:bCs/>
          <w:u w:val="single"/>
          <w:rtl/>
        </w:rPr>
        <w:t>پدیداری</w:t>
      </w:r>
      <w:r w:rsidRPr="00955138">
        <w:rPr>
          <w:rtl/>
        </w:rPr>
        <w:t xml:space="preserve"> </w:t>
      </w:r>
      <w:r w:rsidRPr="008D7F41">
        <w:rPr>
          <w:b/>
          <w:bCs/>
          <w:u w:val="single"/>
          <w:rtl/>
        </w:rPr>
        <w:t>مق</w:t>
      </w:r>
      <w:r w:rsidRPr="008D7F41">
        <w:rPr>
          <w:rFonts w:hint="cs"/>
          <w:b/>
          <w:bCs/>
          <w:u w:val="single"/>
          <w:rtl/>
        </w:rPr>
        <w:t>ی</w:t>
      </w:r>
      <w:r w:rsidRPr="008D7F41">
        <w:rPr>
          <w:rFonts w:hint="eastAsia"/>
          <w:b/>
          <w:bCs/>
          <w:u w:val="single"/>
          <w:rtl/>
        </w:rPr>
        <w:t>اس‌ها</w:t>
      </w:r>
      <w:r w:rsidRPr="008D7F4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8D7F41">
        <w:rPr>
          <w:b/>
          <w:bCs/>
          <w:u w:val="single"/>
          <w:rtl/>
        </w:rPr>
        <w:t>جد</w:t>
      </w:r>
      <w:r w:rsidRPr="008D7F41">
        <w:rPr>
          <w:rFonts w:hint="cs"/>
          <w:b/>
          <w:bCs/>
          <w:u w:val="single"/>
          <w:rtl/>
        </w:rPr>
        <w:t>ی</w:t>
      </w:r>
      <w:r w:rsidRPr="008D7F41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و </w:t>
      </w:r>
      <w:r w:rsidRPr="008D7F41">
        <w:rPr>
          <w:b/>
          <w:bCs/>
          <w:u w:val="single"/>
          <w:rtl/>
        </w:rPr>
        <w:t>الگور</w:t>
      </w:r>
      <w:r w:rsidRPr="008D7F41">
        <w:rPr>
          <w:rFonts w:hint="cs"/>
          <w:b/>
          <w:bCs/>
          <w:u w:val="single"/>
          <w:rtl/>
        </w:rPr>
        <w:t>ی</w:t>
      </w:r>
      <w:r w:rsidRPr="008D7F41">
        <w:rPr>
          <w:rFonts w:hint="eastAsia"/>
          <w:b/>
          <w:bCs/>
          <w:u w:val="single"/>
          <w:rtl/>
        </w:rPr>
        <w:t>تم</w:t>
      </w:r>
      <w:r w:rsidRPr="008D7F4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8D7F41">
        <w:rPr>
          <w:b/>
          <w:bCs/>
          <w:u w:val="single"/>
          <w:rtl/>
        </w:rPr>
        <w:t>نباشد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2E05796D" w14:textId="77777777" w:rsidR="006F4E92" w:rsidRDefault="006F4E92" w:rsidP="00FB1DC5">
      <w:pPr>
        <w:pStyle w:val="ListParagraph"/>
        <w:numPr>
          <w:ilvl w:val="2"/>
          <w:numId w:val="282"/>
        </w:numPr>
        <w:spacing w:after="200"/>
      </w:pPr>
      <w:r w:rsidRPr="00955138">
        <w:rPr>
          <w:rtl/>
        </w:rPr>
        <w:lastRenderedPageBreak/>
        <w:t>علاوه بر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«</w:t>
      </w:r>
      <w:r w:rsidRPr="008D7F41">
        <w:rPr>
          <w:b/>
          <w:bCs/>
          <w:u w:val="single"/>
          <w:rtl/>
        </w:rPr>
        <w:t>درازمدت</w:t>
      </w:r>
      <w:r w:rsidRPr="00955138">
        <w:rPr>
          <w:rFonts w:hint="cs"/>
          <w:rtl/>
        </w:rPr>
        <w:t>»</w:t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>«</w:t>
      </w:r>
      <w:r w:rsidRPr="008D7F41">
        <w:rPr>
          <w:b/>
          <w:bCs/>
          <w:u w:val="single"/>
          <w:rtl/>
        </w:rPr>
        <w:t>کوتاه‌مدت</w:t>
      </w:r>
      <w:r w:rsidRPr="00955138">
        <w:rPr>
          <w:rFonts w:hint="cs"/>
          <w:rtl/>
        </w:rPr>
        <w:t>»</w:t>
      </w:r>
      <w:r w:rsidRPr="00955138">
        <w:rPr>
          <w:rtl/>
        </w:rPr>
        <w:t xml:space="preserve"> می‌توانند با </w:t>
      </w:r>
      <w:r w:rsidRPr="008D7F41">
        <w:rPr>
          <w:b/>
          <w:bCs/>
          <w:u w:val="single"/>
          <w:rtl/>
        </w:rPr>
        <w:t>افزا</w:t>
      </w:r>
      <w:r w:rsidRPr="008D7F41">
        <w:rPr>
          <w:rFonts w:hint="cs"/>
          <w:b/>
          <w:bCs/>
          <w:u w:val="single"/>
          <w:rtl/>
        </w:rPr>
        <w:t>ی</w:t>
      </w:r>
      <w:r w:rsidRPr="008D7F41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Pr="008D7F41">
        <w:rPr>
          <w:b/>
          <w:bCs/>
          <w:u w:val="single"/>
          <w:rtl/>
        </w:rPr>
        <w:t>سرعت</w:t>
      </w:r>
      <w:r w:rsidRPr="00955138">
        <w:rPr>
          <w:rtl/>
        </w:rPr>
        <w:t xml:space="preserve"> پد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ده</w:t>
      </w:r>
      <w:r w:rsidRPr="00955138">
        <w:rPr>
          <w:rtl/>
        </w:rPr>
        <w:t xml:space="preserve">‌ها </w:t>
      </w:r>
      <w:r w:rsidRPr="008D7F41">
        <w:rPr>
          <w:b/>
          <w:bCs/>
          <w:u w:val="single"/>
          <w:rtl/>
        </w:rPr>
        <w:t>همگرا</w:t>
      </w:r>
      <w:r w:rsidRPr="00955138">
        <w:rPr>
          <w:rtl/>
        </w:rPr>
        <w:t xml:space="preserve"> شوند. </w:t>
      </w:r>
    </w:p>
    <w:p w14:paraId="23101D05" w14:textId="77777777" w:rsidR="006F4E92" w:rsidRDefault="006F4E92" w:rsidP="00FB1DC5">
      <w:pPr>
        <w:pStyle w:val="ListParagraph"/>
        <w:numPr>
          <w:ilvl w:val="1"/>
          <w:numId w:val="282"/>
        </w:numPr>
        <w:spacing w:after="200"/>
      </w:pPr>
      <w:r w:rsidRPr="00955138">
        <w:rPr>
          <w:rtl/>
        </w:rPr>
        <w:t xml:space="preserve">به‌عنوان‌مثال، محصولات </w:t>
      </w:r>
      <w:r w:rsidRPr="008D7F41">
        <w:rPr>
          <w:b/>
          <w:bCs/>
          <w:u w:val="single"/>
          <w:rtl/>
        </w:rPr>
        <w:t>پزشک</w:t>
      </w:r>
      <w:r w:rsidRPr="008D7F4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معمولاً در چرخه‌ها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8D7F41">
        <w:rPr>
          <w:b/>
          <w:bCs/>
          <w:u w:val="single"/>
          <w:rtl/>
        </w:rPr>
        <w:t>چندساله</w:t>
      </w:r>
      <w:r w:rsidRPr="00955138">
        <w:rPr>
          <w:rtl/>
        </w:rPr>
        <w:t xml:space="preserve"> توسعه م</w:t>
      </w:r>
      <w:r w:rsidRPr="00955138">
        <w:rPr>
          <w:rFonts w:hint="cs"/>
          <w:rtl/>
        </w:rPr>
        <w:t>ی‌ی</w:t>
      </w:r>
      <w:r w:rsidRPr="00955138">
        <w:rPr>
          <w:rFonts w:hint="eastAsia"/>
          <w:rtl/>
        </w:rPr>
        <w:t>ابند،</w:t>
      </w:r>
      <w:r w:rsidRPr="00955138">
        <w:rPr>
          <w:rtl/>
        </w:rPr>
        <w:t xml:space="preserve"> اما بحران </w:t>
      </w:r>
      <w:r w:rsidRPr="00955138">
        <w:rPr>
          <w:rFonts w:hint="cs"/>
          <w:rtl/>
        </w:rPr>
        <w:t>کووید 19</w:t>
      </w:r>
      <w:r w:rsidRPr="00955138">
        <w:rPr>
          <w:rtl/>
        </w:rPr>
        <w:t xml:space="preserve"> مستلزم </w:t>
      </w:r>
      <w:r w:rsidRPr="008D7F41">
        <w:rPr>
          <w:b/>
          <w:bCs/>
          <w:u w:val="single"/>
          <w:rtl/>
        </w:rPr>
        <w:t>زمان‌بند</w:t>
      </w:r>
      <w:r w:rsidRPr="008D7F4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tl/>
        </w:rPr>
        <w:t xml:space="preserve"> </w:t>
      </w:r>
      <w:r w:rsidRPr="008D7F41">
        <w:rPr>
          <w:b/>
          <w:bCs/>
          <w:u w:val="single"/>
          <w:rtl/>
        </w:rPr>
        <w:t>سر</w:t>
      </w:r>
      <w:r w:rsidRPr="008D7F41">
        <w:rPr>
          <w:rFonts w:hint="cs"/>
          <w:b/>
          <w:bCs/>
          <w:u w:val="single"/>
          <w:rtl/>
        </w:rPr>
        <w:t>ی</w:t>
      </w:r>
      <w:r w:rsidRPr="008D7F41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بود. </w:t>
      </w:r>
    </w:p>
    <w:p w14:paraId="3C361B2A" w14:textId="77777777" w:rsidR="006F4E92" w:rsidRPr="00955138" w:rsidRDefault="006F4E92" w:rsidP="00FB1DC5">
      <w:pPr>
        <w:pStyle w:val="ListParagraph"/>
        <w:numPr>
          <w:ilvl w:val="1"/>
          <w:numId w:val="282"/>
        </w:numPr>
        <w:spacing w:after="200"/>
        <w:rPr>
          <w:rtl/>
        </w:rPr>
      </w:pPr>
      <w:r w:rsidRPr="00955138">
        <w:rPr>
          <w:rtl/>
        </w:rPr>
        <w:t>درنهایت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8D7F41">
        <w:rPr>
          <w:rFonts w:hint="cs"/>
          <w:b/>
          <w:bCs/>
          <w:u w:val="single"/>
          <w:rtl/>
        </w:rPr>
        <w:t>مقیاس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مربوطه ممکن است </w:t>
      </w:r>
      <w:r w:rsidRPr="008D7F41">
        <w:rPr>
          <w:b/>
          <w:bCs/>
          <w:u w:val="single"/>
          <w:rtl/>
        </w:rPr>
        <w:t>قاب</w:t>
      </w:r>
      <w:r w:rsidRPr="008D7F41">
        <w:rPr>
          <w:rFonts w:hint="eastAsia"/>
          <w:b/>
          <w:bCs/>
          <w:u w:val="single"/>
          <w:rtl/>
        </w:rPr>
        <w:t>ل</w:t>
      </w:r>
      <w:r w:rsidRPr="008D7F41">
        <w:rPr>
          <w:b/>
          <w:bCs/>
          <w:u w:val="single"/>
          <w:rtl/>
        </w:rPr>
        <w:t xml:space="preserve"> پ</w:t>
      </w:r>
      <w:r w:rsidRPr="008D7F41">
        <w:rPr>
          <w:rFonts w:hint="cs"/>
          <w:b/>
          <w:bCs/>
          <w:u w:val="single"/>
          <w:rtl/>
        </w:rPr>
        <w:t>ی</w:t>
      </w:r>
      <w:r w:rsidRPr="008D7F41">
        <w:rPr>
          <w:rFonts w:hint="eastAsia"/>
          <w:b/>
          <w:bCs/>
          <w:u w:val="single"/>
          <w:rtl/>
        </w:rPr>
        <w:t>ش‌ب</w:t>
      </w:r>
      <w:r w:rsidRPr="008D7F41">
        <w:rPr>
          <w:rFonts w:hint="cs"/>
          <w:b/>
          <w:bCs/>
          <w:u w:val="single"/>
          <w:rtl/>
        </w:rPr>
        <w:t>ی</w:t>
      </w:r>
      <w:r w:rsidRPr="008D7F41">
        <w:rPr>
          <w:rFonts w:hint="eastAsia"/>
          <w:b/>
          <w:bCs/>
          <w:u w:val="single"/>
          <w:rtl/>
        </w:rPr>
        <w:t>ن</w:t>
      </w:r>
      <w:r w:rsidRPr="008D7F4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نباشد (مانند موج‌ها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بالقوه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عفونت‌ها) و بنابرا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8D7F41">
        <w:rPr>
          <w:b/>
          <w:bCs/>
          <w:u w:val="single"/>
          <w:rtl/>
        </w:rPr>
        <w:t>نم</w:t>
      </w:r>
      <w:r w:rsidRPr="008D7F41">
        <w:rPr>
          <w:rFonts w:hint="cs"/>
          <w:b/>
          <w:bCs/>
          <w:u w:val="single"/>
          <w:rtl/>
        </w:rPr>
        <w:t>ی‌</w:t>
      </w:r>
      <w:r w:rsidRPr="008D7F41">
        <w:rPr>
          <w:rFonts w:hint="eastAsia"/>
          <w:b/>
          <w:bCs/>
          <w:u w:val="single"/>
          <w:rtl/>
        </w:rPr>
        <w:t>توان</w:t>
      </w:r>
      <w:r w:rsidRPr="00955138">
        <w:rPr>
          <w:rtl/>
        </w:rPr>
        <w:t xml:space="preserve"> آن را در 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چ</w:t>
      </w:r>
      <w:r w:rsidRPr="00955138">
        <w:rPr>
          <w:rtl/>
        </w:rPr>
        <w:t xml:space="preserve">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8D7F41">
        <w:rPr>
          <w:b/>
          <w:bCs/>
          <w:u w:val="single"/>
          <w:rtl/>
        </w:rPr>
        <w:t>ثابت</w:t>
      </w:r>
      <w:r w:rsidRPr="008D7F41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قرار داد.</w:t>
      </w:r>
      <w:r w:rsidRPr="00955138">
        <w:rPr>
          <w:rFonts w:hint="cs"/>
          <w:rtl/>
        </w:rPr>
        <w:t xml:space="preserve"> </w:t>
      </w:r>
    </w:p>
    <w:p w14:paraId="02BCE5A4" w14:textId="77777777" w:rsidR="006F4E92" w:rsidRPr="00955138" w:rsidRDefault="006F4E92" w:rsidP="00F31081">
      <w:pPr>
        <w:pStyle w:val="Heading3"/>
        <w:rPr>
          <w:rtl/>
          <w:lang w:bidi="fa-IR"/>
        </w:rPr>
      </w:pPr>
      <w:bookmarkStart w:id="246" w:name="_Toc139528646"/>
      <w:bookmarkStart w:id="247" w:name="_Toc141986998"/>
      <w:r w:rsidRPr="00955138">
        <w:rPr>
          <w:rtl/>
          <w:lang w:bidi="fa-IR"/>
        </w:rPr>
        <w:t>استراتژ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 xml:space="preserve">در </w:t>
      </w:r>
      <w:r w:rsidRPr="00955138">
        <w:rPr>
          <w:rtl/>
          <w:lang w:bidi="fa-IR"/>
        </w:rPr>
        <w:t>مق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اس</w:t>
      </w:r>
      <w:r w:rsidRPr="00955138">
        <w:rPr>
          <w:rFonts w:hint="cs"/>
          <w:rtl/>
          <w:lang w:bidi="fa-IR"/>
        </w:rPr>
        <w:t xml:space="preserve">‌های </w:t>
      </w:r>
      <w:r w:rsidRPr="00955138">
        <w:rPr>
          <w:rtl/>
          <w:lang w:bidi="fa-IR"/>
        </w:rPr>
        <w:t>زمان</w:t>
      </w:r>
      <w:r w:rsidRPr="00955138">
        <w:rPr>
          <w:rFonts w:hint="cs"/>
          <w:rtl/>
          <w:lang w:bidi="fa-IR"/>
        </w:rPr>
        <w:t>ی چندگانه</w:t>
      </w:r>
      <w:bookmarkEnd w:id="246"/>
      <w:bookmarkEnd w:id="247"/>
    </w:p>
    <w:p w14:paraId="23C26DB7" w14:textId="77777777" w:rsidR="006F4E92" w:rsidRPr="00955138" w:rsidRDefault="006F4E92" w:rsidP="00F31081">
      <w:pPr>
        <w:rPr>
          <w:rtl/>
          <w:lang w:bidi="fa-IR"/>
        </w:rPr>
      </w:pP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ک</w:t>
      </w:r>
      <w:r w:rsidRPr="00955138">
        <w:rPr>
          <w:rtl/>
          <w:lang w:bidi="fa-IR"/>
        </w:rPr>
        <w:t xml:space="preserve"> چالش اساس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در </w:t>
      </w:r>
      <w:r w:rsidRPr="00E05E75">
        <w:rPr>
          <w:b/>
          <w:bCs/>
          <w:u w:val="single"/>
          <w:rtl/>
          <w:lang w:bidi="fa-IR"/>
        </w:rPr>
        <w:t>تحقق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ک</w:t>
      </w:r>
      <w:r w:rsidRPr="00955138">
        <w:rPr>
          <w:rtl/>
          <w:lang w:bidi="fa-IR"/>
        </w:rPr>
        <w:t xml:space="preserve"> استراتژ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مق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اس</w:t>
      </w:r>
      <w:r w:rsidRPr="00955138">
        <w:rPr>
          <w:rtl/>
          <w:lang w:bidi="fa-IR"/>
        </w:rPr>
        <w:t xml:space="preserve"> زمان</w:t>
      </w:r>
      <w:r w:rsidRPr="00955138">
        <w:rPr>
          <w:rFonts w:hint="cs"/>
          <w:rtl/>
          <w:lang w:bidi="fa-IR"/>
        </w:rPr>
        <w:t>ی چندگانه</w:t>
      </w:r>
      <w:r w:rsidRPr="00955138">
        <w:rPr>
          <w:rtl/>
          <w:lang w:bidi="fa-IR"/>
        </w:rPr>
        <w:t xml:space="preserve"> ا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ن</w:t>
      </w:r>
      <w:r w:rsidRPr="00955138">
        <w:rPr>
          <w:rtl/>
          <w:lang w:bidi="fa-IR"/>
        </w:rPr>
        <w:t xml:space="preserve"> است که </w:t>
      </w:r>
      <w:r w:rsidRPr="00E05E75">
        <w:rPr>
          <w:b/>
          <w:bCs/>
          <w:u w:val="single"/>
          <w:rtl/>
          <w:lang w:bidi="fa-IR"/>
        </w:rPr>
        <w:t>مق</w:t>
      </w:r>
      <w:r w:rsidRPr="00E05E75">
        <w:rPr>
          <w:rFonts w:hint="cs"/>
          <w:b/>
          <w:bCs/>
          <w:u w:val="single"/>
          <w:rtl/>
          <w:lang w:bidi="fa-IR"/>
        </w:rPr>
        <w:t>ی</w:t>
      </w:r>
      <w:r w:rsidRPr="00E05E75">
        <w:rPr>
          <w:rFonts w:hint="eastAsia"/>
          <w:b/>
          <w:bCs/>
          <w:u w:val="single"/>
          <w:rtl/>
          <w:lang w:bidi="fa-IR"/>
        </w:rPr>
        <w:t>اس</w:t>
      </w:r>
      <w:r w:rsidRPr="00E05E75">
        <w:rPr>
          <w:b/>
          <w:bCs/>
          <w:u w:val="single"/>
          <w:rtl/>
          <w:lang w:bidi="fa-IR"/>
        </w:rPr>
        <w:t>‌های</w:t>
      </w:r>
      <w:r w:rsidRPr="00955138">
        <w:rPr>
          <w:rtl/>
          <w:lang w:bidi="fa-IR"/>
        </w:rPr>
        <w:t xml:space="preserve"> زمان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</w:t>
      </w:r>
      <w:r w:rsidRPr="00E05E75">
        <w:rPr>
          <w:b/>
          <w:bCs/>
          <w:u w:val="single"/>
          <w:rtl/>
          <w:lang w:bidi="fa-IR"/>
        </w:rPr>
        <w:t>مختلف</w:t>
      </w:r>
      <w:r w:rsidRPr="00955138">
        <w:rPr>
          <w:rFonts w:hint="cs"/>
          <w:rtl/>
          <w:lang w:bidi="fa-IR"/>
        </w:rPr>
        <w:t>،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 xml:space="preserve">به </w:t>
      </w:r>
      <w:r w:rsidRPr="00E05E75">
        <w:rPr>
          <w:b/>
          <w:bCs/>
          <w:u w:val="single"/>
          <w:rtl/>
          <w:lang w:bidi="fa-IR"/>
        </w:rPr>
        <w:t>رو</w:t>
      </w:r>
      <w:r w:rsidRPr="00E05E75">
        <w:rPr>
          <w:rFonts w:hint="cs"/>
          <w:b/>
          <w:bCs/>
          <w:u w:val="single"/>
          <w:rtl/>
          <w:lang w:bidi="fa-IR"/>
        </w:rPr>
        <w:t>ی</w:t>
      </w:r>
      <w:r w:rsidRPr="00E05E75">
        <w:rPr>
          <w:rFonts w:hint="eastAsia"/>
          <w:b/>
          <w:bCs/>
          <w:u w:val="single"/>
          <w:rtl/>
          <w:lang w:bidi="fa-IR"/>
        </w:rPr>
        <w:t>کردها</w:t>
      </w:r>
      <w:r w:rsidRPr="00E05E75">
        <w:rPr>
          <w:rFonts w:hint="cs"/>
          <w:b/>
          <w:bCs/>
          <w:u w:val="single"/>
          <w:rtl/>
          <w:lang w:bidi="fa-IR"/>
        </w:rPr>
        <w:t>ی</w:t>
      </w:r>
      <w:r w:rsidRPr="00955138">
        <w:rPr>
          <w:rtl/>
          <w:lang w:bidi="fa-IR"/>
        </w:rPr>
        <w:t xml:space="preserve"> استراتژ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ک</w:t>
      </w:r>
      <w:r w:rsidRPr="00955138">
        <w:rPr>
          <w:rtl/>
          <w:lang w:bidi="fa-IR"/>
        </w:rPr>
        <w:t xml:space="preserve"> </w:t>
      </w:r>
      <w:r w:rsidRPr="00E05E75">
        <w:rPr>
          <w:b/>
          <w:bCs/>
          <w:u w:val="single"/>
          <w:rtl/>
          <w:lang w:bidi="fa-IR"/>
        </w:rPr>
        <w:t>متفاوت</w:t>
      </w:r>
      <w:r w:rsidRPr="00E05E75">
        <w:rPr>
          <w:rFonts w:hint="cs"/>
          <w:b/>
          <w:bCs/>
          <w:u w:val="single"/>
          <w:rtl/>
          <w:lang w:bidi="fa-IR"/>
        </w:rPr>
        <w:t>ی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نیاز دارند</w:t>
      </w:r>
      <w:r w:rsidRPr="00955138">
        <w:rPr>
          <w:rtl/>
          <w:lang w:bidi="fa-IR"/>
        </w:rPr>
        <w:t xml:space="preserve">. ما قبلاً </w:t>
      </w:r>
      <w:r w:rsidRPr="00E05E75">
        <w:rPr>
          <w:b/>
          <w:bCs/>
          <w:u w:val="single"/>
          <w:rtl/>
          <w:lang w:bidi="fa-IR"/>
        </w:rPr>
        <w:t>پنج</w:t>
      </w:r>
      <w:r w:rsidRPr="00955138">
        <w:rPr>
          <w:rtl/>
          <w:lang w:bidi="fa-IR"/>
        </w:rPr>
        <w:t xml:space="preserve"> رو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کرد</w:t>
      </w:r>
      <w:r w:rsidRPr="00955138">
        <w:rPr>
          <w:rtl/>
          <w:lang w:bidi="fa-IR"/>
        </w:rPr>
        <w:t xml:space="preserve"> متما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ز</w:t>
      </w:r>
      <w:r w:rsidRPr="00955138">
        <w:rPr>
          <w:rtl/>
          <w:lang w:bidi="fa-IR"/>
        </w:rPr>
        <w:t xml:space="preserve"> برا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استراتژ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و اجرا را شناسا</w:t>
      </w:r>
      <w:r w:rsidRPr="00955138">
        <w:rPr>
          <w:rFonts w:hint="cs"/>
          <w:rtl/>
          <w:lang w:bidi="fa-IR"/>
        </w:rPr>
        <w:t>یی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نمودیم</w:t>
      </w:r>
      <w:r w:rsidRPr="00955138">
        <w:rPr>
          <w:rtl/>
          <w:lang w:bidi="fa-IR"/>
        </w:rPr>
        <w:t xml:space="preserve"> که منعکس‌کننده قابل</w:t>
      </w:r>
      <w:r w:rsidRPr="00955138">
        <w:rPr>
          <w:rFonts w:hint="cs"/>
          <w:rtl/>
          <w:lang w:bidi="fa-IR"/>
        </w:rPr>
        <w:t>یت</w:t>
      </w:r>
      <w:r w:rsidRPr="00955138">
        <w:rPr>
          <w:rtl/>
          <w:lang w:bidi="fa-IR"/>
        </w:rPr>
        <w:t xml:space="preserve"> </w:t>
      </w:r>
      <w:r w:rsidRPr="00E05E75">
        <w:rPr>
          <w:b/>
          <w:bCs/>
          <w:u w:val="single"/>
          <w:rtl/>
          <w:lang w:bidi="fa-IR"/>
        </w:rPr>
        <w:t>پ</w:t>
      </w:r>
      <w:r w:rsidRPr="00E05E75">
        <w:rPr>
          <w:rFonts w:hint="cs"/>
          <w:b/>
          <w:bCs/>
          <w:u w:val="single"/>
          <w:rtl/>
          <w:lang w:bidi="fa-IR"/>
        </w:rPr>
        <w:t>ی</w:t>
      </w:r>
      <w:r w:rsidRPr="00E05E75">
        <w:rPr>
          <w:rFonts w:hint="eastAsia"/>
          <w:b/>
          <w:bCs/>
          <w:u w:val="single"/>
          <w:rtl/>
          <w:lang w:bidi="fa-IR"/>
        </w:rPr>
        <w:t>ش‌ب</w:t>
      </w:r>
      <w:r w:rsidRPr="00E05E75">
        <w:rPr>
          <w:rFonts w:hint="cs"/>
          <w:b/>
          <w:bCs/>
          <w:u w:val="single"/>
          <w:rtl/>
          <w:lang w:bidi="fa-IR"/>
        </w:rPr>
        <w:t>ی</w:t>
      </w:r>
      <w:r w:rsidRPr="00E05E75">
        <w:rPr>
          <w:rFonts w:hint="eastAsia"/>
          <w:b/>
          <w:bCs/>
          <w:u w:val="single"/>
          <w:rtl/>
          <w:lang w:bidi="fa-IR"/>
        </w:rPr>
        <w:t>ن</w:t>
      </w:r>
      <w:r w:rsidRPr="00E05E75">
        <w:rPr>
          <w:rFonts w:hint="cs"/>
          <w:b/>
          <w:bCs/>
          <w:u w:val="single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،</w:t>
      </w:r>
      <w:r w:rsidRPr="00955138">
        <w:rPr>
          <w:rtl/>
          <w:lang w:bidi="fa-IR"/>
        </w:rPr>
        <w:t xml:space="preserve"> </w:t>
      </w:r>
      <w:r w:rsidRPr="00E05E75">
        <w:rPr>
          <w:b/>
          <w:bCs/>
          <w:u w:val="single"/>
          <w:rtl/>
          <w:lang w:bidi="fa-IR"/>
        </w:rPr>
        <w:t>انعطاف‌پذ</w:t>
      </w:r>
      <w:r w:rsidRPr="00E05E75">
        <w:rPr>
          <w:rFonts w:hint="cs"/>
          <w:b/>
          <w:bCs/>
          <w:u w:val="single"/>
          <w:rtl/>
          <w:lang w:bidi="fa-IR"/>
        </w:rPr>
        <w:t>ی</w:t>
      </w:r>
      <w:r w:rsidRPr="00E05E75">
        <w:rPr>
          <w:rFonts w:hint="eastAsia"/>
          <w:b/>
          <w:bCs/>
          <w:u w:val="single"/>
          <w:rtl/>
          <w:lang w:bidi="fa-IR"/>
        </w:rPr>
        <w:t>ر</w:t>
      </w:r>
      <w:r w:rsidRPr="00E05E75">
        <w:rPr>
          <w:rFonts w:hint="cs"/>
          <w:b/>
          <w:bCs/>
          <w:u w:val="single"/>
          <w:rtl/>
          <w:lang w:bidi="fa-IR"/>
        </w:rPr>
        <w:t>ی</w:t>
      </w:r>
      <w:r w:rsidRPr="00955138">
        <w:rPr>
          <w:rtl/>
          <w:lang w:bidi="fa-IR"/>
        </w:rPr>
        <w:t xml:space="preserve"> و </w:t>
      </w:r>
      <w:r w:rsidRPr="00E05E75">
        <w:rPr>
          <w:rFonts w:hint="cs"/>
          <w:b/>
          <w:bCs/>
          <w:u w:val="single"/>
          <w:rtl/>
          <w:lang w:bidi="fa-IR"/>
        </w:rPr>
        <w:t>طاقت‌فرسایی</w:t>
      </w:r>
      <w:r w:rsidRPr="00955138">
        <w:rPr>
          <w:rtl/>
          <w:lang w:bidi="fa-IR"/>
        </w:rPr>
        <w:t xml:space="preserve"> مح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ط</w:t>
      </w:r>
      <w:r w:rsidRPr="00955138">
        <w:rPr>
          <w:rtl/>
          <w:lang w:bidi="fa-IR"/>
        </w:rPr>
        <w:t xml:space="preserve"> کسب‌وکار </w:t>
      </w:r>
      <w:r w:rsidRPr="00955138">
        <w:rPr>
          <w:rFonts w:hint="cs"/>
          <w:rtl/>
          <w:lang w:bidi="fa-IR"/>
        </w:rPr>
        <w:t>هستند</w:t>
      </w:r>
      <w:r w:rsidRPr="00955138">
        <w:rPr>
          <w:rtl/>
          <w:lang w:bidi="fa-IR"/>
        </w:rPr>
        <w:t>.</w:t>
      </w:r>
    </w:p>
    <w:p w14:paraId="74F7D49B" w14:textId="77777777" w:rsidR="006F4E92" w:rsidRDefault="006F4E92" w:rsidP="00FB1DC5">
      <w:pPr>
        <w:pStyle w:val="ListParagraph"/>
        <w:numPr>
          <w:ilvl w:val="0"/>
          <w:numId w:val="254"/>
        </w:numPr>
        <w:spacing w:after="160"/>
      </w:pPr>
      <w:r w:rsidRPr="00955138">
        <w:rPr>
          <w:b/>
          <w:bCs/>
          <w:rtl/>
        </w:rPr>
        <w:t>استراتژ</w:t>
      </w:r>
      <w:r w:rsidRPr="00955138">
        <w:rPr>
          <w:rFonts w:hint="cs"/>
          <w:b/>
          <w:bCs/>
          <w:rtl/>
        </w:rPr>
        <w:t>ی</w:t>
      </w:r>
      <w:r w:rsidRPr="00955138">
        <w:rPr>
          <w:b/>
          <w:bCs/>
          <w:rtl/>
        </w:rPr>
        <w:t xml:space="preserve"> کلاس</w:t>
      </w:r>
      <w:r w:rsidRPr="00955138">
        <w:rPr>
          <w:rFonts w:hint="cs"/>
          <w:b/>
          <w:bCs/>
          <w:rtl/>
        </w:rPr>
        <w:t>ی</w:t>
      </w:r>
      <w:r w:rsidRPr="00955138">
        <w:rPr>
          <w:rFonts w:hint="eastAsia"/>
          <w:b/>
          <w:bCs/>
          <w:rtl/>
        </w:rPr>
        <w:t>ک</w:t>
      </w:r>
      <w:r w:rsidRPr="00955138">
        <w:rPr>
          <w:rFonts w:hint="cs"/>
          <w:b/>
          <w:bCs/>
          <w:rtl/>
        </w:rPr>
        <w:t>: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بازارها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که </w:t>
      </w:r>
      <w:r w:rsidRPr="00DF7A2E">
        <w:rPr>
          <w:b/>
          <w:bCs/>
          <w:u w:val="single"/>
          <w:rtl/>
        </w:rPr>
        <w:t>قابل پ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ش‌ب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ن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هستند، </w:t>
      </w:r>
    </w:p>
    <w:p w14:paraId="62A427F5" w14:textId="77777777" w:rsidR="006F4E92" w:rsidRDefault="006F4E92" w:rsidP="00FB1DC5">
      <w:pPr>
        <w:pStyle w:val="ListParagraph"/>
        <w:numPr>
          <w:ilvl w:val="1"/>
          <w:numId w:val="254"/>
        </w:numPr>
        <w:spacing w:after="160"/>
      </w:pPr>
      <w:r w:rsidRPr="00DF7A2E">
        <w:rPr>
          <w:rFonts w:hint="cs"/>
          <w:b/>
          <w:bCs/>
          <w:u w:val="single"/>
          <w:rtl/>
        </w:rPr>
        <w:t>پیشران‌ها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را </w:t>
      </w:r>
      <w:r w:rsidRPr="00DF7A2E">
        <w:rPr>
          <w:b/>
          <w:bCs/>
          <w:u w:val="single"/>
          <w:rtl/>
        </w:rPr>
        <w:t>تجزیه‌وتحلیل</w:t>
      </w:r>
      <w:r w:rsidRPr="00955138">
        <w:rPr>
          <w:rtl/>
        </w:rPr>
        <w:t xml:space="preserve">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د،</w:t>
      </w:r>
      <w:r w:rsidRPr="00955138">
        <w:rPr>
          <w:rtl/>
        </w:rPr>
        <w:t xml:space="preserve"> </w:t>
      </w:r>
    </w:p>
    <w:p w14:paraId="4E9DC057" w14:textId="77777777" w:rsidR="006F4E92" w:rsidRDefault="006F4E92" w:rsidP="00FB1DC5">
      <w:pPr>
        <w:pStyle w:val="ListParagraph"/>
        <w:numPr>
          <w:ilvl w:val="1"/>
          <w:numId w:val="254"/>
        </w:numPr>
        <w:spacing w:after="160"/>
      </w:pPr>
      <w:r w:rsidRPr="00DF7A2E">
        <w:rPr>
          <w:b/>
          <w:bCs/>
          <w:u w:val="single"/>
          <w:rtl/>
        </w:rPr>
        <w:t>اقدامات</w:t>
      </w:r>
      <w:r w:rsidRPr="00955138">
        <w:rPr>
          <w:rtl/>
        </w:rPr>
        <w:t xml:space="preserve"> خود را </w:t>
      </w:r>
      <w:r w:rsidRPr="00DF7A2E">
        <w:rPr>
          <w:b/>
          <w:bCs/>
          <w:u w:val="single"/>
          <w:rtl/>
        </w:rPr>
        <w:t>برنامه‌ر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ز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نمایید</w:t>
      </w:r>
      <w:r w:rsidRPr="00955138">
        <w:rPr>
          <w:rtl/>
        </w:rPr>
        <w:t xml:space="preserve"> و </w:t>
      </w:r>
    </w:p>
    <w:p w14:paraId="14E89762" w14:textId="77777777" w:rsidR="006F4E92" w:rsidRPr="00955138" w:rsidRDefault="006F4E92" w:rsidP="00FB1DC5">
      <w:pPr>
        <w:pStyle w:val="ListParagraph"/>
        <w:numPr>
          <w:ilvl w:val="1"/>
          <w:numId w:val="254"/>
        </w:numPr>
        <w:spacing w:after="160"/>
      </w:pPr>
      <w:r w:rsidRPr="00DF7A2E">
        <w:rPr>
          <w:b/>
          <w:bCs/>
          <w:u w:val="single"/>
          <w:rtl/>
        </w:rPr>
        <w:t>برنامه‌ها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پا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دار</w:t>
      </w:r>
      <w:r w:rsidRPr="00955138">
        <w:rPr>
          <w:rFonts w:hint="cs"/>
          <w:rtl/>
        </w:rPr>
        <w:t xml:space="preserve"> را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اجرا</w:t>
      </w:r>
      <w:r w:rsidRPr="00955138">
        <w:rPr>
          <w:rtl/>
        </w:rPr>
        <w:t xml:space="preserve">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>.</w:t>
      </w:r>
    </w:p>
    <w:p w14:paraId="3A0452E8" w14:textId="77777777" w:rsidR="006F4E92" w:rsidRDefault="006F4E92" w:rsidP="00FB1DC5">
      <w:pPr>
        <w:pStyle w:val="ListParagraph"/>
        <w:numPr>
          <w:ilvl w:val="0"/>
          <w:numId w:val="254"/>
        </w:numPr>
        <w:spacing w:after="160"/>
      </w:pPr>
      <w:r w:rsidRPr="00955138">
        <w:rPr>
          <w:b/>
          <w:bCs/>
          <w:rtl/>
        </w:rPr>
        <w:t>استراتژ</w:t>
      </w:r>
      <w:r w:rsidRPr="00955138">
        <w:rPr>
          <w:rFonts w:hint="cs"/>
          <w:b/>
          <w:bCs/>
          <w:rtl/>
        </w:rPr>
        <w:t>ی</w:t>
      </w:r>
      <w:r w:rsidRPr="00955138">
        <w:rPr>
          <w:b/>
          <w:bCs/>
          <w:rtl/>
        </w:rPr>
        <w:t xml:space="preserve"> </w:t>
      </w:r>
      <w:r w:rsidRPr="00955138">
        <w:rPr>
          <w:rFonts w:hint="cs"/>
          <w:b/>
          <w:bCs/>
          <w:rtl/>
        </w:rPr>
        <w:t>انطباقی: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بازارها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که </w:t>
      </w:r>
      <w:r w:rsidRPr="00DF7A2E">
        <w:rPr>
          <w:b/>
          <w:bCs/>
          <w:u w:val="single"/>
          <w:rtl/>
        </w:rPr>
        <w:t>غیرقابل‌پیش‌بینی</w:t>
      </w:r>
      <w:r w:rsidRPr="00955138">
        <w:rPr>
          <w:rtl/>
        </w:rPr>
        <w:t xml:space="preserve"> هستند، </w:t>
      </w:r>
    </w:p>
    <w:p w14:paraId="52ED72FC" w14:textId="228CC14E" w:rsidR="006F4E92" w:rsidRDefault="006F4E92" w:rsidP="00FB1DC5">
      <w:pPr>
        <w:pStyle w:val="ListParagraph"/>
        <w:numPr>
          <w:ilvl w:val="1"/>
          <w:numId w:val="254"/>
        </w:numPr>
        <w:spacing w:after="160"/>
      </w:pPr>
      <w:r w:rsidRPr="00955138">
        <w:rPr>
          <w:rFonts w:hint="cs"/>
          <w:rtl/>
        </w:rPr>
        <w:t xml:space="preserve">بر روی </w:t>
      </w:r>
      <w:r w:rsidR="002D72FF">
        <w:rPr>
          <w:rFonts w:hint="cs"/>
          <w:b/>
          <w:bCs/>
          <w:u w:val="single"/>
          <w:rtl/>
        </w:rPr>
        <w:t>فرصت‌های</w:t>
      </w:r>
      <w:r w:rsidRPr="00955138">
        <w:rPr>
          <w:rFonts w:hint="cs"/>
          <w:rtl/>
        </w:rPr>
        <w:t xml:space="preserve"> </w:t>
      </w:r>
      <w:r w:rsidRPr="00DF7A2E">
        <w:rPr>
          <w:rFonts w:hint="cs"/>
          <w:b/>
          <w:bCs/>
          <w:u w:val="single"/>
          <w:rtl/>
        </w:rPr>
        <w:t>متعدد</w:t>
      </w:r>
      <w:r w:rsidRPr="00955138">
        <w:rPr>
          <w:rFonts w:hint="cs"/>
          <w:rtl/>
        </w:rPr>
        <w:t xml:space="preserve"> </w:t>
      </w:r>
      <w:r w:rsidRPr="00DF7A2E">
        <w:rPr>
          <w:rFonts w:hint="cs"/>
          <w:b/>
          <w:bCs/>
          <w:u w:val="single"/>
          <w:rtl/>
        </w:rPr>
        <w:t>سرمایه‌گذاری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کنید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7A610C2E" w14:textId="77777777" w:rsidR="006F4E92" w:rsidRDefault="006F4E92" w:rsidP="00FB1DC5">
      <w:pPr>
        <w:pStyle w:val="ListParagraph"/>
        <w:numPr>
          <w:ilvl w:val="1"/>
          <w:numId w:val="254"/>
        </w:numPr>
        <w:spacing w:after="160"/>
      </w:pPr>
      <w:r w:rsidRPr="00DF7A2E">
        <w:rPr>
          <w:b/>
          <w:bCs/>
          <w:u w:val="single"/>
          <w:rtl/>
        </w:rPr>
        <w:t>ام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دوارکننده‌تر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ن‌</w:t>
      </w:r>
      <w:r w:rsidRPr="00955138">
        <w:rPr>
          <w:rFonts w:hint="cs"/>
          <w:rtl/>
        </w:rPr>
        <w:t xml:space="preserve"> موارد</w:t>
      </w:r>
      <w:r w:rsidRPr="00955138">
        <w:rPr>
          <w:rtl/>
        </w:rPr>
        <w:t xml:space="preserve"> را </w:t>
      </w:r>
      <w:r w:rsidRPr="00DF7A2E">
        <w:rPr>
          <w:b/>
          <w:bCs/>
          <w:u w:val="single"/>
          <w:rtl/>
        </w:rPr>
        <w:t>انتخاب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نمایید</w:t>
      </w:r>
      <w:r w:rsidRPr="00955138">
        <w:rPr>
          <w:rtl/>
        </w:rPr>
        <w:t xml:space="preserve"> و </w:t>
      </w:r>
    </w:p>
    <w:p w14:paraId="781D2A5B" w14:textId="1EBE4A83" w:rsidR="006F4E92" w:rsidRPr="00955138" w:rsidRDefault="006F4E92" w:rsidP="00FB1DC5">
      <w:pPr>
        <w:pStyle w:val="ListParagraph"/>
        <w:numPr>
          <w:ilvl w:val="1"/>
          <w:numId w:val="254"/>
        </w:numPr>
        <w:spacing w:after="160"/>
      </w:pPr>
      <w:r w:rsidRPr="00DF7A2E">
        <w:rPr>
          <w:b/>
          <w:bCs/>
          <w:u w:val="single"/>
          <w:rtl/>
        </w:rPr>
        <w:t>به‌سرعت</w:t>
      </w:r>
      <w:r w:rsidRPr="00955138">
        <w:rPr>
          <w:rFonts w:hint="cs"/>
          <w:rtl/>
        </w:rPr>
        <w:t xml:space="preserve"> </w:t>
      </w:r>
      <w:r w:rsidRPr="00DF7A2E">
        <w:rPr>
          <w:rFonts w:hint="cs"/>
          <w:b/>
          <w:bCs/>
          <w:u w:val="single"/>
          <w:rtl/>
        </w:rPr>
        <w:t>مقیاس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 را </w:t>
      </w:r>
      <w:r w:rsidRPr="00DF7A2E">
        <w:rPr>
          <w:b/>
          <w:bCs/>
          <w:u w:val="single"/>
          <w:rtl/>
        </w:rPr>
        <w:t>افزا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ده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تا از </w:t>
      </w:r>
      <w:r w:rsidR="002D72FF">
        <w:rPr>
          <w:rtl/>
        </w:rPr>
        <w:t>فرصت‌های</w:t>
      </w:r>
      <w:r w:rsidRPr="00955138">
        <w:rPr>
          <w:rtl/>
        </w:rPr>
        <w:t xml:space="preserve"> در حال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استفاده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11EEE9C2" w14:textId="77777777" w:rsidR="006F4E92" w:rsidRDefault="006F4E92" w:rsidP="00FB1DC5">
      <w:pPr>
        <w:pStyle w:val="ListParagraph"/>
        <w:numPr>
          <w:ilvl w:val="0"/>
          <w:numId w:val="254"/>
        </w:numPr>
        <w:spacing w:after="160"/>
      </w:pPr>
      <w:r w:rsidRPr="00955138">
        <w:rPr>
          <w:rFonts w:hint="cs"/>
          <w:b/>
          <w:bCs/>
          <w:rtl/>
        </w:rPr>
        <w:t>استراتژی آرمان‌گرا: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بازارها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که </w:t>
      </w:r>
      <w:r w:rsidRPr="00DF7A2E">
        <w:rPr>
          <w:b/>
          <w:bCs/>
          <w:u w:val="single"/>
          <w:rtl/>
        </w:rPr>
        <w:t>قابل پ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ش‌ب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ن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DF7A2E">
        <w:rPr>
          <w:b/>
          <w:bCs/>
          <w:u w:val="single"/>
          <w:rtl/>
        </w:rPr>
        <w:t>شکل‌ده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هستند، </w:t>
      </w:r>
    </w:p>
    <w:p w14:paraId="158A8554" w14:textId="77777777" w:rsidR="006F4E92" w:rsidRDefault="006F4E92" w:rsidP="00FB1DC5">
      <w:pPr>
        <w:pStyle w:val="ListParagraph"/>
        <w:numPr>
          <w:ilvl w:val="1"/>
          <w:numId w:val="254"/>
        </w:numPr>
        <w:spacing w:after="160"/>
      </w:pPr>
      <w:r w:rsidRPr="00DF7A2E">
        <w:rPr>
          <w:b/>
          <w:bCs/>
          <w:u w:val="single"/>
          <w:rtl/>
        </w:rPr>
        <w:t>آ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نده</w:t>
      </w:r>
      <w:r w:rsidRPr="00955138">
        <w:rPr>
          <w:rtl/>
        </w:rPr>
        <w:t xml:space="preserve"> را </w:t>
      </w:r>
      <w:r w:rsidRPr="00DF7A2E">
        <w:rPr>
          <w:b/>
          <w:bCs/>
          <w:u w:val="single"/>
          <w:rtl/>
        </w:rPr>
        <w:t>متصور</w:t>
      </w:r>
      <w:r w:rsidRPr="00955138">
        <w:rPr>
          <w:rtl/>
        </w:rPr>
        <w:t xml:space="preserve"> شو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د،</w:t>
      </w:r>
      <w:r w:rsidRPr="00955138">
        <w:rPr>
          <w:rtl/>
        </w:rPr>
        <w:t xml:space="preserve"> </w:t>
      </w:r>
    </w:p>
    <w:p w14:paraId="7E29B6C9" w14:textId="77777777" w:rsidR="006F4E92" w:rsidRDefault="006F4E92" w:rsidP="00FB1DC5">
      <w:pPr>
        <w:pStyle w:val="ListParagraph"/>
        <w:numPr>
          <w:ilvl w:val="1"/>
          <w:numId w:val="254"/>
        </w:numPr>
        <w:spacing w:after="160"/>
      </w:pPr>
      <w:r w:rsidRPr="00DF7A2E">
        <w:rPr>
          <w:b/>
          <w:bCs/>
          <w:u w:val="single"/>
          <w:rtl/>
        </w:rPr>
        <w:t>کسب‌وکار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DF7A2E">
        <w:rPr>
          <w:rFonts w:hint="cs"/>
          <w:b/>
          <w:bCs/>
          <w:u w:val="single"/>
          <w:rtl/>
        </w:rPr>
        <w:t>ایجاد</w:t>
      </w:r>
      <w:r w:rsidRPr="00955138">
        <w:rPr>
          <w:rFonts w:hint="cs"/>
          <w:rtl/>
        </w:rPr>
        <w:t xml:space="preserve"> کنید</w:t>
      </w:r>
      <w:r w:rsidRPr="00955138">
        <w:rPr>
          <w:rtl/>
        </w:rPr>
        <w:t xml:space="preserve"> تا </w:t>
      </w:r>
      <w:r w:rsidRPr="00DF7A2E">
        <w:rPr>
          <w:b/>
          <w:bCs/>
          <w:u w:val="single"/>
          <w:rtl/>
        </w:rPr>
        <w:t>چشم‌انداز</w:t>
      </w:r>
      <w:r w:rsidRPr="00955138">
        <w:rPr>
          <w:rtl/>
        </w:rPr>
        <w:t xml:space="preserve"> تعر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ف‌شده</w:t>
      </w:r>
      <w:r w:rsidRPr="00955138">
        <w:rPr>
          <w:rtl/>
        </w:rPr>
        <w:t xml:space="preserve"> را </w:t>
      </w:r>
      <w:r w:rsidRPr="00DF7A2E">
        <w:rPr>
          <w:b/>
          <w:bCs/>
          <w:u w:val="single"/>
          <w:rtl/>
        </w:rPr>
        <w:t>دنبال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 xml:space="preserve"> و </w:t>
      </w:r>
    </w:p>
    <w:p w14:paraId="215643F8" w14:textId="77777777" w:rsidR="006F4E92" w:rsidRPr="00955138" w:rsidRDefault="006F4E92" w:rsidP="00FB1DC5">
      <w:pPr>
        <w:pStyle w:val="ListParagraph"/>
        <w:numPr>
          <w:ilvl w:val="1"/>
          <w:numId w:val="254"/>
        </w:numPr>
        <w:spacing w:after="160"/>
      </w:pPr>
      <w:r w:rsidRPr="00955138">
        <w:rPr>
          <w:rtl/>
        </w:rPr>
        <w:t xml:space="preserve">در </w:t>
      </w:r>
      <w:r w:rsidRPr="00DF7A2E">
        <w:rPr>
          <w:b/>
          <w:bCs/>
          <w:u w:val="single"/>
          <w:rtl/>
        </w:rPr>
        <w:t>پ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گ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ر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هدف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پافشار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057A39D2" w14:textId="39B4D754" w:rsidR="006F4E92" w:rsidRDefault="006F4E92" w:rsidP="00FB1DC5">
      <w:pPr>
        <w:pStyle w:val="ListParagraph"/>
        <w:numPr>
          <w:ilvl w:val="0"/>
          <w:numId w:val="254"/>
        </w:numPr>
        <w:spacing w:after="160"/>
      </w:pPr>
      <w:r w:rsidRPr="00955138">
        <w:rPr>
          <w:rFonts w:hint="cs"/>
          <w:rtl/>
        </w:rPr>
        <w:t xml:space="preserve"> </w:t>
      </w:r>
      <w:r w:rsidRPr="00955138">
        <w:rPr>
          <w:b/>
          <w:bCs/>
          <w:rtl/>
        </w:rPr>
        <w:t>استراتژ</w:t>
      </w:r>
      <w:r w:rsidRPr="00955138">
        <w:rPr>
          <w:rFonts w:hint="cs"/>
          <w:b/>
          <w:bCs/>
          <w:rtl/>
        </w:rPr>
        <w:t>ی</w:t>
      </w:r>
      <w:r w:rsidRPr="00955138">
        <w:rPr>
          <w:b/>
          <w:bCs/>
          <w:rtl/>
        </w:rPr>
        <w:t xml:space="preserve"> شکل‌دهی</w:t>
      </w:r>
      <w:r w:rsidRPr="00955138">
        <w:rPr>
          <w:rFonts w:hint="cs"/>
          <w:b/>
          <w:bCs/>
          <w:rtl/>
        </w:rPr>
        <w:t>: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بازارها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که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توان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 را </w:t>
      </w:r>
      <w:r w:rsidRPr="00DF7A2E">
        <w:rPr>
          <w:b/>
          <w:bCs/>
          <w:u w:val="single"/>
          <w:rtl/>
        </w:rPr>
        <w:t>شکل</w:t>
      </w:r>
      <w:r w:rsidRPr="00955138">
        <w:rPr>
          <w:rtl/>
        </w:rPr>
        <w:t xml:space="preserve"> داد، اما </w:t>
      </w:r>
      <w:r w:rsidRPr="00DF7A2E">
        <w:rPr>
          <w:b/>
          <w:bCs/>
          <w:u w:val="single"/>
          <w:rtl/>
        </w:rPr>
        <w:t>نم</w:t>
      </w:r>
      <w:r w:rsidRPr="00DF7A2E">
        <w:rPr>
          <w:rFonts w:hint="cs"/>
          <w:b/>
          <w:bCs/>
          <w:u w:val="single"/>
          <w:rtl/>
        </w:rPr>
        <w:t>ی‌</w:t>
      </w:r>
      <w:r w:rsidRPr="00DF7A2E">
        <w:rPr>
          <w:rFonts w:hint="eastAsia"/>
          <w:b/>
          <w:bCs/>
          <w:u w:val="single"/>
          <w:rtl/>
        </w:rPr>
        <w:t>توان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 را </w:t>
      </w:r>
      <w:r w:rsidRPr="00DF7A2E">
        <w:rPr>
          <w:b/>
          <w:bCs/>
          <w:u w:val="single"/>
          <w:rtl/>
        </w:rPr>
        <w:t>پ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ش‌ب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ن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کرد، </w:t>
      </w:r>
    </w:p>
    <w:p w14:paraId="3D08CDA9" w14:textId="77777777" w:rsidR="006F4E92" w:rsidRDefault="006F4E92" w:rsidP="00FB1DC5">
      <w:pPr>
        <w:pStyle w:val="ListParagraph"/>
        <w:numPr>
          <w:ilvl w:val="1"/>
          <w:numId w:val="254"/>
        </w:numPr>
        <w:spacing w:after="160"/>
      </w:pPr>
      <w:r w:rsidRPr="00DF7A2E">
        <w:rPr>
          <w:b/>
          <w:bCs/>
          <w:u w:val="single"/>
          <w:rtl/>
        </w:rPr>
        <w:t>اکوس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ستم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گسترده‌ا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از </w:t>
      </w:r>
      <w:r w:rsidRPr="00DF7A2E">
        <w:rPr>
          <w:b/>
          <w:bCs/>
          <w:u w:val="single"/>
          <w:rtl/>
        </w:rPr>
        <w:t>شرکا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>ایجاد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نمایید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</w:p>
    <w:p w14:paraId="15C691DB" w14:textId="799D1085" w:rsidR="006F4E92" w:rsidRDefault="006F4E92" w:rsidP="00FB1DC5">
      <w:pPr>
        <w:pStyle w:val="ListParagraph"/>
        <w:numPr>
          <w:ilvl w:val="1"/>
          <w:numId w:val="254"/>
        </w:numPr>
        <w:spacing w:after="160"/>
      </w:pPr>
      <w:r w:rsidRPr="00DF7A2E">
        <w:rPr>
          <w:b/>
          <w:bCs/>
          <w:u w:val="single"/>
          <w:rtl/>
        </w:rPr>
        <w:t>اقدامات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 را </w:t>
      </w:r>
      <w:r w:rsidR="00D24F74">
        <w:rPr>
          <w:b/>
          <w:bCs/>
          <w:u w:val="single"/>
          <w:rtl/>
        </w:rPr>
        <w:t>سازمان‌دهی</w:t>
      </w:r>
      <w:r w:rsidRPr="00955138">
        <w:rPr>
          <w:rtl/>
        </w:rPr>
        <w:t xml:space="preserve">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و </w:t>
      </w:r>
    </w:p>
    <w:p w14:paraId="7DD640A4" w14:textId="77777777" w:rsidR="006F4E92" w:rsidRPr="00955138" w:rsidRDefault="006F4E92" w:rsidP="00FB1DC5">
      <w:pPr>
        <w:pStyle w:val="ListParagraph"/>
        <w:numPr>
          <w:ilvl w:val="1"/>
          <w:numId w:val="254"/>
        </w:numPr>
        <w:spacing w:after="160"/>
      </w:pPr>
      <w:r w:rsidRPr="00DF7A2E">
        <w:rPr>
          <w:b/>
          <w:bCs/>
          <w:u w:val="single"/>
          <w:rtl/>
        </w:rPr>
        <w:t>با هم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تکامل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یابید</w:t>
      </w:r>
      <w:r w:rsidRPr="00955138">
        <w:rPr>
          <w:rtl/>
        </w:rPr>
        <w:t>.</w:t>
      </w:r>
    </w:p>
    <w:p w14:paraId="1F7ADBBA" w14:textId="77777777" w:rsidR="006F4E92" w:rsidRDefault="006F4E92" w:rsidP="00FB1DC5">
      <w:pPr>
        <w:pStyle w:val="ListParagraph"/>
        <w:numPr>
          <w:ilvl w:val="0"/>
          <w:numId w:val="254"/>
        </w:numPr>
        <w:spacing w:after="160"/>
      </w:pPr>
      <w:r w:rsidRPr="00955138">
        <w:rPr>
          <w:b/>
          <w:bCs/>
          <w:rtl/>
        </w:rPr>
        <w:t>استراتژ</w:t>
      </w:r>
      <w:r w:rsidRPr="00955138">
        <w:rPr>
          <w:rFonts w:hint="cs"/>
          <w:b/>
          <w:bCs/>
          <w:rtl/>
        </w:rPr>
        <w:t>ی</w:t>
      </w:r>
      <w:r w:rsidRPr="00955138">
        <w:rPr>
          <w:b/>
          <w:bCs/>
          <w:rtl/>
        </w:rPr>
        <w:t xml:space="preserve"> </w:t>
      </w:r>
      <w:r w:rsidRPr="00955138">
        <w:rPr>
          <w:rFonts w:hint="cs"/>
          <w:b/>
          <w:bCs/>
          <w:rtl/>
        </w:rPr>
        <w:t>نوسازی: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بازارها و موقع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F7A2E">
        <w:rPr>
          <w:rFonts w:hint="cs"/>
          <w:b/>
          <w:bCs/>
          <w:u w:val="single"/>
          <w:rtl/>
        </w:rPr>
        <w:t>طاقت‌فرسا</w:t>
      </w:r>
      <w:r w:rsidRPr="00955138">
        <w:rPr>
          <w:rtl/>
        </w:rPr>
        <w:t xml:space="preserve"> (مانند بحران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رکود)، </w:t>
      </w:r>
    </w:p>
    <w:p w14:paraId="474C23B2" w14:textId="77777777" w:rsidR="006F4E92" w:rsidRDefault="006F4E92" w:rsidP="00FB1DC5">
      <w:pPr>
        <w:pStyle w:val="ListParagraph"/>
        <w:numPr>
          <w:ilvl w:val="1"/>
          <w:numId w:val="254"/>
        </w:numPr>
        <w:spacing w:after="160"/>
      </w:pPr>
      <w:r w:rsidRPr="00DF7A2E">
        <w:rPr>
          <w:b/>
          <w:bCs/>
          <w:u w:val="single"/>
          <w:rtl/>
        </w:rPr>
        <w:lastRenderedPageBreak/>
        <w:t>سر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و </w:t>
      </w:r>
      <w:r w:rsidRPr="00DF7A2E">
        <w:rPr>
          <w:b/>
          <w:bCs/>
          <w:u w:val="single"/>
          <w:rtl/>
        </w:rPr>
        <w:t>عمل‌گرا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انه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واکنش</w:t>
      </w:r>
      <w:r w:rsidRPr="00955138">
        <w:rPr>
          <w:rtl/>
        </w:rPr>
        <w:t xml:space="preserve"> نشان ده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تا از </w:t>
      </w:r>
      <w:r w:rsidRPr="00DF7A2E">
        <w:rPr>
          <w:b/>
          <w:bCs/>
          <w:u w:val="single"/>
          <w:rtl/>
        </w:rPr>
        <w:t>خطر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اجتناب</w:t>
      </w:r>
      <w:r w:rsidRPr="00955138">
        <w:rPr>
          <w:rtl/>
        </w:rPr>
        <w:t xml:space="preserve">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د،</w:t>
      </w:r>
      <w:r w:rsidRPr="00955138">
        <w:rPr>
          <w:rtl/>
        </w:rPr>
        <w:t xml:space="preserve"> </w:t>
      </w:r>
    </w:p>
    <w:p w14:paraId="4F02352F" w14:textId="77777777" w:rsidR="006F4E92" w:rsidRDefault="006F4E92" w:rsidP="00FB1DC5">
      <w:pPr>
        <w:pStyle w:val="ListParagraph"/>
        <w:numPr>
          <w:ilvl w:val="1"/>
          <w:numId w:val="254"/>
        </w:numPr>
        <w:spacing w:after="160"/>
      </w:pPr>
      <w:r w:rsidRPr="00DF7A2E">
        <w:rPr>
          <w:b/>
          <w:bCs/>
          <w:u w:val="single"/>
          <w:rtl/>
        </w:rPr>
        <w:t>منابع</w:t>
      </w:r>
      <w:r w:rsidRPr="00955138">
        <w:rPr>
          <w:rtl/>
        </w:rPr>
        <w:t xml:space="preserve"> را </w:t>
      </w:r>
      <w:r w:rsidRPr="00DF7A2E">
        <w:rPr>
          <w:b/>
          <w:bCs/>
          <w:u w:val="single"/>
          <w:rtl/>
        </w:rPr>
        <w:t>صرفه‌جو</w:t>
      </w:r>
      <w:r w:rsidRPr="00DF7A2E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نمایید</w:t>
      </w:r>
      <w:r w:rsidRPr="00955138">
        <w:rPr>
          <w:rtl/>
        </w:rPr>
        <w:t xml:space="preserve"> و </w:t>
      </w:r>
    </w:p>
    <w:p w14:paraId="22BF3DE4" w14:textId="77777777" w:rsidR="006F4E92" w:rsidRPr="00955138" w:rsidRDefault="006F4E92" w:rsidP="00FB1DC5">
      <w:pPr>
        <w:pStyle w:val="ListParagraph"/>
        <w:numPr>
          <w:ilvl w:val="1"/>
          <w:numId w:val="254"/>
        </w:numPr>
        <w:spacing w:after="160"/>
      </w:pPr>
      <w:r w:rsidRPr="00955138">
        <w:rPr>
          <w:rtl/>
        </w:rPr>
        <w:t xml:space="preserve">بعداً به سمت </w:t>
      </w:r>
      <w:r w:rsidRPr="00DF7A2E">
        <w:rPr>
          <w:b/>
          <w:bCs/>
          <w:u w:val="single"/>
          <w:rtl/>
        </w:rPr>
        <w:t>رشد</w:t>
      </w:r>
      <w:r w:rsidRPr="00955138">
        <w:rPr>
          <w:rtl/>
        </w:rPr>
        <w:t xml:space="preserve"> حرکت کن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1DB62A4C" w14:textId="77777777" w:rsidR="006F4E92" w:rsidRDefault="006F4E92" w:rsidP="00F31081">
      <w:pPr>
        <w:rPr>
          <w:rtl/>
          <w:lang w:bidi="fa-IR"/>
        </w:rPr>
      </w:pPr>
      <w:r w:rsidRPr="00955138">
        <w:rPr>
          <w:rtl/>
          <w:lang w:bidi="fa-IR"/>
        </w:rPr>
        <w:t>بحران کوو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د</w:t>
      </w:r>
      <w:r w:rsidRPr="00955138">
        <w:rPr>
          <w:rFonts w:hint="cs"/>
          <w:rtl/>
          <w:lang w:bidi="fa-IR"/>
        </w:rPr>
        <w:t xml:space="preserve"> </w:t>
      </w:r>
      <w:r w:rsidRPr="00955138">
        <w:rPr>
          <w:rtl/>
          <w:lang w:bidi="fa-IR"/>
        </w:rPr>
        <w:t xml:space="preserve">19 نشان </w:t>
      </w:r>
      <w:r w:rsidRPr="00955138">
        <w:rPr>
          <w:rFonts w:hint="cs"/>
          <w:rtl/>
          <w:lang w:bidi="fa-IR"/>
        </w:rPr>
        <w:t>داد</w:t>
      </w:r>
      <w:r w:rsidRPr="00955138">
        <w:rPr>
          <w:rtl/>
          <w:lang w:bidi="fa-IR"/>
        </w:rPr>
        <w:t xml:space="preserve"> که چگونه مسائل در </w:t>
      </w:r>
      <w:r w:rsidRPr="00DF7A2E">
        <w:rPr>
          <w:b/>
          <w:bCs/>
          <w:u w:val="single"/>
          <w:rtl/>
          <w:lang w:bidi="fa-IR"/>
        </w:rPr>
        <w:t>مق</w:t>
      </w:r>
      <w:r w:rsidRPr="00DF7A2E">
        <w:rPr>
          <w:rFonts w:hint="cs"/>
          <w:b/>
          <w:bCs/>
          <w:u w:val="single"/>
          <w:rtl/>
          <w:lang w:bidi="fa-IR"/>
        </w:rPr>
        <w:t>ی</w:t>
      </w:r>
      <w:r w:rsidRPr="00DF7A2E">
        <w:rPr>
          <w:rFonts w:hint="eastAsia"/>
          <w:b/>
          <w:bCs/>
          <w:u w:val="single"/>
          <w:rtl/>
          <w:lang w:bidi="fa-IR"/>
        </w:rPr>
        <w:t>اس‌ها</w:t>
      </w:r>
      <w:r w:rsidRPr="00DF7A2E">
        <w:rPr>
          <w:rFonts w:hint="cs"/>
          <w:b/>
          <w:bCs/>
          <w:u w:val="single"/>
          <w:rtl/>
          <w:lang w:bidi="fa-IR"/>
        </w:rPr>
        <w:t>ی</w:t>
      </w:r>
      <w:r w:rsidRPr="00955138">
        <w:rPr>
          <w:rtl/>
          <w:lang w:bidi="fa-IR"/>
        </w:rPr>
        <w:t xml:space="preserve"> زمان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</w:t>
      </w:r>
      <w:r w:rsidRPr="00DF7A2E">
        <w:rPr>
          <w:b/>
          <w:bCs/>
          <w:u w:val="single"/>
          <w:rtl/>
          <w:lang w:bidi="fa-IR"/>
        </w:rPr>
        <w:t>مختلف</w:t>
      </w:r>
      <w:r w:rsidRPr="00955138">
        <w:rPr>
          <w:rtl/>
          <w:lang w:bidi="fa-IR"/>
        </w:rPr>
        <w:t xml:space="preserve"> اغلب به </w:t>
      </w:r>
      <w:r w:rsidRPr="00955138">
        <w:rPr>
          <w:rFonts w:hint="cs"/>
          <w:rtl/>
          <w:lang w:bidi="fa-IR"/>
        </w:rPr>
        <w:t>استفاده از</w:t>
      </w:r>
      <w:r w:rsidRPr="00955138">
        <w:rPr>
          <w:rtl/>
          <w:lang w:bidi="fa-IR"/>
        </w:rPr>
        <w:t xml:space="preserve"> </w:t>
      </w:r>
      <w:r w:rsidRPr="00DF7A2E">
        <w:rPr>
          <w:b/>
          <w:bCs/>
          <w:u w:val="single"/>
          <w:rtl/>
          <w:lang w:bidi="fa-IR"/>
        </w:rPr>
        <w:t>رو</w:t>
      </w:r>
      <w:r w:rsidRPr="00DF7A2E">
        <w:rPr>
          <w:rFonts w:hint="cs"/>
          <w:b/>
          <w:bCs/>
          <w:u w:val="single"/>
          <w:rtl/>
          <w:lang w:bidi="fa-IR"/>
        </w:rPr>
        <w:t>ی</w:t>
      </w:r>
      <w:r w:rsidRPr="00DF7A2E">
        <w:rPr>
          <w:rFonts w:hint="eastAsia"/>
          <w:b/>
          <w:bCs/>
          <w:u w:val="single"/>
          <w:rtl/>
          <w:lang w:bidi="fa-IR"/>
        </w:rPr>
        <w:t>کردها</w:t>
      </w:r>
      <w:r w:rsidRPr="00DF7A2E">
        <w:rPr>
          <w:rFonts w:hint="cs"/>
          <w:b/>
          <w:bCs/>
          <w:u w:val="single"/>
          <w:rtl/>
          <w:lang w:bidi="fa-IR"/>
        </w:rPr>
        <w:t>ی</w:t>
      </w:r>
      <w:r w:rsidRPr="00955138">
        <w:rPr>
          <w:rtl/>
          <w:lang w:bidi="fa-IR"/>
        </w:rPr>
        <w:t xml:space="preserve"> استراتژ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ک</w:t>
      </w:r>
      <w:r w:rsidRPr="00955138">
        <w:rPr>
          <w:rtl/>
          <w:lang w:bidi="fa-IR"/>
        </w:rPr>
        <w:t xml:space="preserve"> </w:t>
      </w:r>
      <w:r w:rsidRPr="00DF7A2E">
        <w:rPr>
          <w:b/>
          <w:bCs/>
          <w:u w:val="single"/>
          <w:rtl/>
          <w:lang w:bidi="fa-IR"/>
        </w:rPr>
        <w:t>متفاوت</w:t>
      </w:r>
      <w:r w:rsidRPr="00955138">
        <w:rPr>
          <w:rtl/>
          <w:lang w:bidi="fa-IR"/>
        </w:rPr>
        <w:t xml:space="preserve"> ن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از</w:t>
      </w:r>
      <w:r w:rsidRPr="00955138">
        <w:rPr>
          <w:rtl/>
          <w:lang w:bidi="fa-IR"/>
        </w:rPr>
        <w:t xml:space="preserve"> دارند. </w:t>
      </w:r>
    </w:p>
    <w:p w14:paraId="7081709C" w14:textId="56AD9027" w:rsidR="006F4E92" w:rsidRDefault="006F4E92" w:rsidP="00FB1DC5">
      <w:pPr>
        <w:pStyle w:val="ListParagraph"/>
        <w:numPr>
          <w:ilvl w:val="0"/>
          <w:numId w:val="283"/>
        </w:numPr>
        <w:spacing w:after="200"/>
      </w:pPr>
      <w:r w:rsidRPr="00955138">
        <w:rPr>
          <w:rtl/>
        </w:rPr>
        <w:t>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="00D24F74">
        <w:rPr>
          <w:rtl/>
        </w:rPr>
        <w:t>شرکت‌های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بزرگ</w:t>
      </w:r>
      <w:r w:rsidRPr="00955138">
        <w:rPr>
          <w:rtl/>
        </w:rPr>
        <w:t>، عمل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ات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روزانه</w:t>
      </w:r>
      <w:r w:rsidRPr="00955138">
        <w:rPr>
          <w:rtl/>
        </w:rPr>
        <w:t xml:space="preserve"> و </w:t>
      </w:r>
      <w:r w:rsidRPr="00DF7A2E">
        <w:rPr>
          <w:b/>
          <w:bCs/>
          <w:u w:val="single"/>
          <w:rtl/>
        </w:rPr>
        <w:t>تقاضا</w:t>
      </w:r>
      <w:r w:rsidRPr="00955138">
        <w:rPr>
          <w:rtl/>
        </w:rPr>
        <w:t xml:space="preserve"> به‌شدت </w:t>
      </w:r>
      <w:r w:rsidRPr="00DF7A2E">
        <w:rPr>
          <w:b/>
          <w:bCs/>
          <w:u w:val="single"/>
          <w:rtl/>
        </w:rPr>
        <w:t>قابل پ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ش‌ب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ن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است، بنابرا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غالباً</w:t>
      </w:r>
      <w:r w:rsidRPr="00955138">
        <w:rPr>
          <w:rFonts w:hint="cs"/>
          <w:rtl/>
        </w:rPr>
        <w:t xml:space="preserve"> از 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کلاس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مبتن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 </w:t>
      </w:r>
      <w:r w:rsidRPr="00DF7A2E">
        <w:rPr>
          <w:b/>
          <w:bCs/>
          <w:u w:val="single"/>
          <w:rtl/>
        </w:rPr>
        <w:t>برنامه‌ر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ز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و </w:t>
      </w:r>
      <w:r w:rsidRPr="00DF7A2E">
        <w:rPr>
          <w:b/>
          <w:bCs/>
          <w:u w:val="single"/>
          <w:rtl/>
        </w:rPr>
        <w:t>اجرا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eastAsia"/>
          <w:rtl/>
        </w:rPr>
        <w:t>منظم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بهره می‌گیرند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30CA0A0F" w14:textId="77777777" w:rsidR="006F4E92" w:rsidRDefault="006F4E92" w:rsidP="00FB1DC5">
      <w:pPr>
        <w:pStyle w:val="ListParagraph"/>
        <w:numPr>
          <w:ilvl w:val="0"/>
          <w:numId w:val="283"/>
        </w:numPr>
        <w:spacing w:after="200"/>
      </w:pPr>
      <w:r w:rsidRPr="00955138">
        <w:rPr>
          <w:rtl/>
        </w:rPr>
        <w:t>بااین‌حال، در طول بحران کوو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19، بازارها حت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</w:t>
      </w:r>
      <w:r w:rsidRPr="00DF7A2E">
        <w:rPr>
          <w:b/>
          <w:bCs/>
          <w:u w:val="single"/>
          <w:rtl/>
        </w:rPr>
        <w:t>مق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اس‌ها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کوتاه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غیرقابل‌پیش‌بینی</w:t>
      </w:r>
      <w:r w:rsidRPr="00955138">
        <w:rPr>
          <w:rtl/>
        </w:rPr>
        <w:t xml:space="preserve"> شدند که </w:t>
      </w:r>
      <w:r w:rsidRPr="00955138">
        <w:rPr>
          <w:rFonts w:hint="cs"/>
          <w:rtl/>
        </w:rPr>
        <w:t>به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انطباق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متمرکز بر 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ادگ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ر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سر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و </w:t>
      </w:r>
      <w:r w:rsidRPr="00DF7A2E">
        <w:rPr>
          <w:rFonts w:hint="cs"/>
          <w:b/>
          <w:bCs/>
          <w:u w:val="single"/>
          <w:rtl/>
        </w:rPr>
        <w:t>تطبیق</w:t>
      </w:r>
      <w:r w:rsidRPr="00955138">
        <w:rPr>
          <w:rtl/>
        </w:rPr>
        <w:t xml:space="preserve"> در </w:t>
      </w:r>
      <w:r w:rsidRPr="00DF7A2E">
        <w:rPr>
          <w:b/>
          <w:bCs/>
          <w:u w:val="single"/>
          <w:rtl/>
        </w:rPr>
        <w:t>زمان واقع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نیاز بود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51F09ED1" w14:textId="74E656EB" w:rsidR="006F4E92" w:rsidRDefault="006F4E92" w:rsidP="00FB1DC5">
      <w:pPr>
        <w:pStyle w:val="ListParagraph"/>
        <w:numPr>
          <w:ilvl w:val="0"/>
          <w:numId w:val="283"/>
        </w:numPr>
        <w:spacing w:after="200"/>
      </w:pPr>
      <w:r w:rsidRPr="00955138">
        <w:rPr>
          <w:rtl/>
        </w:rPr>
        <w:t>ط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بازه‌ها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چندماهه</w:t>
      </w:r>
      <w:r w:rsidRPr="00955138">
        <w:rPr>
          <w:rtl/>
        </w:rPr>
        <w:t xml:space="preserve">، اثرات </w:t>
      </w:r>
      <w:r w:rsidRPr="00DF7A2E">
        <w:rPr>
          <w:b/>
          <w:bCs/>
          <w:u w:val="single"/>
          <w:rtl/>
        </w:rPr>
        <w:t>قرنط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نه‌ها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تحم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توسط دولت و </w:t>
      </w:r>
      <w:r w:rsidRPr="00DF7A2E">
        <w:rPr>
          <w:b/>
          <w:bCs/>
          <w:u w:val="single"/>
          <w:rtl/>
        </w:rPr>
        <w:t>رکود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اقتصاد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بقا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کسب‌وکارها را تهد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نمود</w:t>
      </w:r>
      <w:r w:rsidRPr="00955138">
        <w:rPr>
          <w:rtl/>
        </w:rPr>
        <w:t xml:space="preserve"> و </w:t>
      </w:r>
      <w:r w:rsidR="00D24F74">
        <w:rPr>
          <w:rtl/>
        </w:rPr>
        <w:t>آن‌ها</w:t>
      </w:r>
      <w:r w:rsidRPr="00955138">
        <w:rPr>
          <w:rtl/>
        </w:rPr>
        <w:t xml:space="preserve"> را مجبور به اجرا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F7A2E">
        <w:rPr>
          <w:rFonts w:hint="cs"/>
          <w:b/>
          <w:bCs/>
          <w:u w:val="single"/>
          <w:rtl/>
        </w:rPr>
        <w:t>نوسازی</w:t>
      </w:r>
      <w:r w:rsidRPr="00955138">
        <w:rPr>
          <w:rtl/>
        </w:rPr>
        <w:t xml:space="preserve"> کرد. </w:t>
      </w:r>
    </w:p>
    <w:p w14:paraId="170988B4" w14:textId="247036D8" w:rsidR="006F4E92" w:rsidRPr="00955138" w:rsidRDefault="006F4E92" w:rsidP="00FB1DC5">
      <w:pPr>
        <w:pStyle w:val="ListParagraph"/>
        <w:numPr>
          <w:ilvl w:val="0"/>
          <w:numId w:val="283"/>
        </w:numPr>
        <w:spacing w:after="200"/>
        <w:rPr>
          <w:rtl/>
        </w:rPr>
      </w:pPr>
      <w:r w:rsidRPr="00955138">
        <w:rPr>
          <w:rtl/>
        </w:rPr>
        <w:t xml:space="preserve">درحالی‌که </w:t>
      </w:r>
      <w:r w:rsidRPr="00DF7A2E">
        <w:rPr>
          <w:b/>
          <w:bCs/>
          <w:u w:val="single"/>
          <w:rtl/>
        </w:rPr>
        <w:t>عدم اطم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نان</w:t>
      </w:r>
      <w:r w:rsidRPr="00955138">
        <w:rPr>
          <w:rtl/>
        </w:rPr>
        <w:t xml:space="preserve">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در مورد </w:t>
      </w:r>
      <w:r w:rsidRPr="00DF7A2E">
        <w:rPr>
          <w:b/>
          <w:bCs/>
          <w:u w:val="single"/>
          <w:rtl/>
        </w:rPr>
        <w:t>آ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نده</w:t>
      </w:r>
      <w:r w:rsidRPr="00955138">
        <w:rPr>
          <w:rtl/>
        </w:rPr>
        <w:t xml:space="preserve"> پس از بحران وجود دارد، </w:t>
      </w:r>
      <w:r w:rsidRPr="00DF7A2E">
        <w:rPr>
          <w:b/>
          <w:bCs/>
          <w:u w:val="single"/>
          <w:rtl/>
        </w:rPr>
        <w:t>ترج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حات</w:t>
      </w:r>
      <w:r w:rsidRPr="00955138">
        <w:rPr>
          <w:rtl/>
        </w:rPr>
        <w:t xml:space="preserve"> مصرف‌کنندگان احتم</w:t>
      </w:r>
      <w:r w:rsidRPr="00955138">
        <w:rPr>
          <w:rFonts w:hint="eastAsia"/>
          <w:rtl/>
        </w:rPr>
        <w:t>الاً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انعطاف‌پذیر</w:t>
      </w:r>
      <w:r w:rsidRPr="00955138">
        <w:rPr>
          <w:rtl/>
        </w:rPr>
        <w:t xml:space="preserve"> خواهند بود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را</w:t>
      </w:r>
      <w:r w:rsidRPr="00955138">
        <w:rPr>
          <w:rtl/>
        </w:rPr>
        <w:t xml:space="preserve"> </w:t>
      </w:r>
      <w:r w:rsidR="00D24F74">
        <w:rPr>
          <w:rtl/>
        </w:rPr>
        <w:t>آن‌ها</w:t>
      </w:r>
      <w:r w:rsidRPr="00955138">
        <w:rPr>
          <w:rtl/>
        </w:rPr>
        <w:t xml:space="preserve"> با </w:t>
      </w:r>
      <w:r w:rsidRPr="00DF7A2E">
        <w:rPr>
          <w:b/>
          <w:bCs/>
          <w:u w:val="single"/>
          <w:rtl/>
        </w:rPr>
        <w:t>تغ</w:t>
      </w:r>
      <w:r w:rsidRPr="00DF7A2E">
        <w:rPr>
          <w:rFonts w:hint="cs"/>
          <w:b/>
          <w:bCs/>
          <w:u w:val="single"/>
          <w:rtl/>
        </w:rPr>
        <w:t>یی</w:t>
      </w:r>
      <w:r w:rsidRPr="00DF7A2E">
        <w:rPr>
          <w:rFonts w:hint="eastAsia"/>
          <w:b/>
          <w:bCs/>
          <w:u w:val="single"/>
          <w:rtl/>
        </w:rPr>
        <w:t>رات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اجبار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در سبک زندگ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خود </w:t>
      </w:r>
      <w:r w:rsidRPr="00DF7A2E">
        <w:rPr>
          <w:rFonts w:hint="cs"/>
          <w:b/>
          <w:bCs/>
          <w:u w:val="single"/>
          <w:rtl/>
        </w:rPr>
        <w:t>تطبیق</w:t>
      </w:r>
      <w:r w:rsidRPr="00955138">
        <w:rPr>
          <w:rFonts w:hint="cs"/>
          <w:rtl/>
        </w:rPr>
        <w:t xml:space="preserve"> یافته‌اند. از همین رو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F7A2E">
        <w:rPr>
          <w:rFonts w:hint="cs"/>
          <w:b/>
          <w:bCs/>
          <w:u w:val="single"/>
          <w:rtl/>
        </w:rPr>
        <w:t>آرمان‌گرا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شکل‌دهی</w:t>
      </w:r>
      <w:r w:rsidRPr="00955138">
        <w:rPr>
          <w:rFonts w:hint="cs"/>
          <w:rtl/>
        </w:rPr>
        <w:t xml:space="preserve"> در چنین شرایطی کاربرد خواهد داشت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63CE0D86" w14:textId="77777777" w:rsidR="006F4E92" w:rsidRDefault="006F4E92" w:rsidP="00F31081">
      <w:pPr>
        <w:rPr>
          <w:rtl/>
          <w:lang w:bidi="fa-IR"/>
        </w:rPr>
      </w:pPr>
      <w:r w:rsidRPr="00955138">
        <w:rPr>
          <w:rtl/>
          <w:lang w:bidi="fa-IR"/>
        </w:rPr>
        <w:t>ا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ن</w:t>
      </w:r>
      <w:r w:rsidRPr="00955138">
        <w:rPr>
          <w:rtl/>
          <w:lang w:bidi="fa-IR"/>
        </w:rPr>
        <w:t xml:space="preserve"> بحران همچن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ن</w:t>
      </w:r>
      <w:r w:rsidRPr="00955138">
        <w:rPr>
          <w:rtl/>
          <w:lang w:bidi="fa-IR"/>
        </w:rPr>
        <w:t xml:space="preserve"> نشان </w:t>
      </w:r>
      <w:r w:rsidRPr="00955138">
        <w:rPr>
          <w:rFonts w:hint="cs"/>
          <w:rtl/>
          <w:lang w:bidi="fa-IR"/>
        </w:rPr>
        <w:t>داد</w:t>
      </w:r>
      <w:r w:rsidRPr="00955138">
        <w:rPr>
          <w:rtl/>
          <w:lang w:bidi="fa-IR"/>
        </w:rPr>
        <w:t xml:space="preserve"> که چگونه </w:t>
      </w:r>
      <w:r w:rsidRPr="00DF7A2E">
        <w:rPr>
          <w:b/>
          <w:bCs/>
          <w:u w:val="single"/>
          <w:rtl/>
          <w:lang w:bidi="fa-IR"/>
        </w:rPr>
        <w:t>مق</w:t>
      </w:r>
      <w:r w:rsidRPr="00DF7A2E">
        <w:rPr>
          <w:rFonts w:hint="cs"/>
          <w:b/>
          <w:bCs/>
          <w:u w:val="single"/>
          <w:rtl/>
          <w:lang w:bidi="fa-IR"/>
        </w:rPr>
        <w:t>ی</w:t>
      </w:r>
      <w:r w:rsidRPr="00DF7A2E">
        <w:rPr>
          <w:rFonts w:hint="eastAsia"/>
          <w:b/>
          <w:bCs/>
          <w:u w:val="single"/>
          <w:rtl/>
          <w:lang w:bidi="fa-IR"/>
        </w:rPr>
        <w:t>اس‌ها</w:t>
      </w:r>
      <w:r w:rsidRPr="00DF7A2E">
        <w:rPr>
          <w:rFonts w:hint="cs"/>
          <w:b/>
          <w:bCs/>
          <w:u w:val="single"/>
          <w:rtl/>
          <w:lang w:bidi="fa-IR"/>
        </w:rPr>
        <w:t>ی</w:t>
      </w:r>
      <w:r w:rsidRPr="00955138">
        <w:rPr>
          <w:rtl/>
          <w:lang w:bidi="fa-IR"/>
        </w:rPr>
        <w:t xml:space="preserve"> زمان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مربوط به کسب‌وکار م</w:t>
      </w:r>
      <w:r w:rsidRPr="00955138">
        <w:rPr>
          <w:rFonts w:hint="cs"/>
          <w:rtl/>
          <w:lang w:bidi="fa-IR"/>
        </w:rPr>
        <w:t>ی‌</w:t>
      </w:r>
      <w:r w:rsidRPr="00955138">
        <w:rPr>
          <w:rFonts w:hint="eastAsia"/>
          <w:rtl/>
          <w:lang w:bidi="fa-IR"/>
        </w:rPr>
        <w:t>توانند</w:t>
      </w:r>
      <w:r w:rsidRPr="00955138">
        <w:rPr>
          <w:rtl/>
          <w:lang w:bidi="fa-IR"/>
        </w:rPr>
        <w:t xml:space="preserve"> </w:t>
      </w:r>
      <w:r w:rsidRPr="00DF7A2E">
        <w:rPr>
          <w:b/>
          <w:bCs/>
          <w:u w:val="single"/>
          <w:rtl/>
          <w:lang w:bidi="fa-IR"/>
        </w:rPr>
        <w:t>به‌سرعت</w:t>
      </w:r>
      <w:r w:rsidRPr="00955138">
        <w:rPr>
          <w:rtl/>
          <w:lang w:bidi="fa-IR"/>
        </w:rPr>
        <w:t xml:space="preserve"> تغ</w:t>
      </w:r>
      <w:r w:rsidRPr="00955138">
        <w:rPr>
          <w:rFonts w:hint="cs"/>
          <w:rtl/>
          <w:lang w:bidi="fa-IR"/>
        </w:rPr>
        <w:t>یی</w:t>
      </w:r>
      <w:r w:rsidRPr="00955138">
        <w:rPr>
          <w:rFonts w:hint="eastAsia"/>
          <w:rtl/>
          <w:lang w:bidi="fa-IR"/>
        </w:rPr>
        <w:t>ر</w:t>
      </w:r>
      <w:r w:rsidRPr="00955138">
        <w:rPr>
          <w:rFonts w:hint="cs"/>
          <w:rtl/>
          <w:lang w:bidi="fa-IR"/>
        </w:rPr>
        <w:t xml:space="preserve"> یابند</w:t>
      </w:r>
      <w:r w:rsidRPr="00955138">
        <w:rPr>
          <w:rtl/>
          <w:lang w:bidi="fa-IR"/>
        </w:rPr>
        <w:t xml:space="preserve"> 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ا</w:t>
      </w:r>
      <w:r w:rsidRPr="00955138">
        <w:rPr>
          <w:rtl/>
          <w:lang w:bidi="fa-IR"/>
        </w:rPr>
        <w:t xml:space="preserve"> </w:t>
      </w:r>
      <w:r w:rsidRPr="00DF7A2E">
        <w:rPr>
          <w:b/>
          <w:bCs/>
          <w:u w:val="single"/>
          <w:rtl/>
          <w:lang w:bidi="fa-IR"/>
        </w:rPr>
        <w:t>همگرا</w:t>
      </w:r>
      <w:r w:rsidRPr="00955138">
        <w:rPr>
          <w:rtl/>
          <w:lang w:bidi="fa-IR"/>
        </w:rPr>
        <w:t xml:space="preserve"> شوند. </w:t>
      </w:r>
    </w:p>
    <w:p w14:paraId="72E9A6FE" w14:textId="77777777" w:rsidR="006F4E92" w:rsidRDefault="006F4E92" w:rsidP="00FB1DC5">
      <w:pPr>
        <w:pStyle w:val="ListParagraph"/>
        <w:numPr>
          <w:ilvl w:val="0"/>
          <w:numId w:val="284"/>
        </w:numPr>
        <w:spacing w:after="200"/>
        <w:rPr>
          <w:rtl/>
        </w:rPr>
      </w:pPr>
      <w:r w:rsidRPr="00955138">
        <w:rPr>
          <w:rtl/>
        </w:rPr>
        <w:t xml:space="preserve">به‌عنوان‌مثال، </w:t>
      </w:r>
      <w:r w:rsidRPr="00955138">
        <w:rPr>
          <w:rFonts w:hint="cs"/>
          <w:rtl/>
        </w:rPr>
        <w:t>پای متریکس</w:t>
      </w:r>
      <w:r w:rsidRPr="00955138">
        <w:rPr>
          <w:rtl/>
        </w:rPr>
        <w:t xml:space="preserve">،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استارت آپ </w:t>
      </w:r>
      <w:r w:rsidRPr="00DF7A2E">
        <w:rPr>
          <w:rtl/>
        </w:rPr>
        <w:t>استخدام</w:t>
      </w:r>
      <w:r w:rsidRPr="00955138">
        <w:rPr>
          <w:rtl/>
        </w:rPr>
        <w:t xml:space="preserve"> و استقرار </w:t>
      </w:r>
      <w:r w:rsidRPr="00955138">
        <w:rPr>
          <w:rFonts w:hint="cs"/>
          <w:rtl/>
        </w:rPr>
        <w:t>افراد مستعد</w:t>
      </w:r>
      <w:r w:rsidRPr="00955138">
        <w:rPr>
          <w:rtl/>
        </w:rPr>
        <w:t xml:space="preserve"> مبتن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 علوم اعصاب / هوش مصنوع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در ابتدا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ره</w:t>
      </w:r>
      <w:r w:rsidRPr="00DF7A2E">
        <w:rPr>
          <w:rFonts w:hint="cs"/>
          <w:b/>
          <w:bCs/>
          <w:u w:val="single"/>
          <w:rtl/>
        </w:rPr>
        <w:t>‌</w:t>
      </w:r>
      <w:r w:rsidRPr="00DF7A2E">
        <w:rPr>
          <w:b/>
          <w:bCs/>
          <w:u w:val="single"/>
          <w:rtl/>
        </w:rPr>
        <w:t>نگاشت</w:t>
      </w:r>
      <w:r w:rsidRPr="00955138">
        <w:rPr>
          <w:rtl/>
        </w:rPr>
        <w:t xml:space="preserve"> محصول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یک </w:t>
      </w:r>
      <w:r w:rsidRPr="00DF7A2E">
        <w:rPr>
          <w:b/>
          <w:bCs/>
          <w:u w:val="single"/>
          <w:rtl/>
        </w:rPr>
        <w:t>سال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کرد </w:t>
      </w:r>
      <w:r w:rsidRPr="00955138">
        <w:rPr>
          <w:rFonts w:hint="cs"/>
          <w:rtl/>
        </w:rPr>
        <w:t>و</w:t>
      </w:r>
      <w:r w:rsidRPr="00955138">
        <w:rPr>
          <w:rtl/>
        </w:rPr>
        <w:t xml:space="preserve"> در آن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شنهاد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پشت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بان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استخدام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خود را در </w:t>
      </w:r>
      <w:r w:rsidRPr="00DF7A2E">
        <w:rPr>
          <w:b/>
          <w:bCs/>
          <w:u w:val="single"/>
          <w:rtl/>
        </w:rPr>
        <w:t>اولو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قرار داد.</w:t>
      </w:r>
      <w:r w:rsidRPr="00955138">
        <w:rPr>
          <w:rFonts w:hint="cs"/>
          <w:rtl/>
        </w:rPr>
        <w:t xml:space="preserve"> </w:t>
      </w:r>
    </w:p>
    <w:p w14:paraId="08B84BE6" w14:textId="2B54C645" w:rsidR="006F4E92" w:rsidRDefault="006F4E92" w:rsidP="00FB1DC5">
      <w:pPr>
        <w:pStyle w:val="ListParagraph"/>
        <w:numPr>
          <w:ilvl w:val="0"/>
          <w:numId w:val="284"/>
        </w:numPr>
        <w:spacing w:after="200"/>
      </w:pPr>
      <w:r w:rsidRPr="00955138">
        <w:rPr>
          <w:rtl/>
        </w:rPr>
        <w:t>بااین‌حال،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</w:t>
      </w:r>
      <w:r w:rsidR="00D24F74">
        <w:rPr>
          <w:rtl/>
        </w:rPr>
        <w:t>شرکت‌ها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برنامه‌ها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b/>
          <w:bCs/>
          <w:u w:val="single"/>
          <w:rtl/>
        </w:rPr>
        <w:t xml:space="preserve"> استخدام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خود</w:t>
      </w:r>
      <w:r w:rsidRPr="00955138">
        <w:rPr>
          <w:rtl/>
        </w:rPr>
        <w:t xml:space="preserve"> را با ش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وع</w:t>
      </w:r>
      <w:r w:rsidRPr="00955138">
        <w:rPr>
          <w:rtl/>
        </w:rPr>
        <w:t xml:space="preserve"> 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کاهش</w:t>
      </w:r>
      <w:r w:rsidRPr="00955138">
        <w:rPr>
          <w:rtl/>
        </w:rPr>
        <w:t xml:space="preserve"> دادند و در عوض بر رو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استقرار مجدد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رو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کار موجود خود تمرکز </w:t>
      </w:r>
      <w:r w:rsidRPr="00955138">
        <w:rPr>
          <w:rFonts w:hint="cs"/>
          <w:rtl/>
        </w:rPr>
        <w:t>نمودند</w:t>
      </w:r>
      <w:r w:rsidRPr="00955138">
        <w:rPr>
          <w:rtl/>
        </w:rPr>
        <w:t xml:space="preserve">. </w:t>
      </w:r>
    </w:p>
    <w:p w14:paraId="21446024" w14:textId="1D3FC8D4" w:rsidR="006F4E92" w:rsidRPr="00955138" w:rsidRDefault="004306EB" w:rsidP="00FB1DC5">
      <w:pPr>
        <w:pStyle w:val="ListParagraph"/>
        <w:numPr>
          <w:ilvl w:val="0"/>
          <w:numId w:val="284"/>
        </w:numPr>
        <w:spacing w:after="200"/>
        <w:rPr>
          <w:rtl/>
        </w:rPr>
      </w:pPr>
      <w:r>
        <w:rPr>
          <w:rtl/>
        </w:rPr>
        <w:t>درنتیجه</w:t>
      </w:r>
      <w:r w:rsidR="006F4E92" w:rsidRPr="00955138">
        <w:rPr>
          <w:rFonts w:hint="eastAsia"/>
          <w:rtl/>
        </w:rPr>
        <w:t>،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پای متریکس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تمرکز خود را بر</w:t>
      </w:r>
      <w:r w:rsidR="006F4E92" w:rsidRPr="00955138">
        <w:rPr>
          <w:rtl/>
        </w:rPr>
        <w:t xml:space="preserve"> پ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شنهاد</w:t>
      </w:r>
      <w:r w:rsidR="006F4E92" w:rsidRPr="00955138">
        <w:rPr>
          <w:rFonts w:hint="cs"/>
          <w:rtl/>
        </w:rPr>
        <w:t>های</w:t>
      </w:r>
      <w:r w:rsidR="006F4E92" w:rsidRPr="00955138">
        <w:rPr>
          <w:rtl/>
        </w:rPr>
        <w:t xml:space="preserve"> </w:t>
      </w:r>
      <w:r w:rsidR="006F4E92" w:rsidRPr="00DF7A2E">
        <w:rPr>
          <w:b/>
          <w:bCs/>
          <w:u w:val="single"/>
          <w:rtl/>
        </w:rPr>
        <w:t>استقرار مجدد</w:t>
      </w:r>
      <w:r w:rsidR="006F4E92" w:rsidRPr="00955138">
        <w:rPr>
          <w:rtl/>
        </w:rPr>
        <w:t xml:space="preserve"> که قبلاً به‌عنوان 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ک</w:t>
      </w:r>
      <w:r w:rsidR="006F4E92" w:rsidRPr="00955138">
        <w:rPr>
          <w:rtl/>
        </w:rPr>
        <w:t xml:space="preserve"> </w:t>
      </w:r>
      <w:r w:rsidR="006F4E92" w:rsidRPr="00DF7A2E">
        <w:rPr>
          <w:b/>
          <w:bCs/>
          <w:u w:val="single"/>
          <w:rtl/>
        </w:rPr>
        <w:t>اولو</w:t>
      </w:r>
      <w:r w:rsidR="006F4E92" w:rsidRPr="00DF7A2E">
        <w:rPr>
          <w:rFonts w:hint="cs"/>
          <w:b/>
          <w:bCs/>
          <w:u w:val="single"/>
          <w:rtl/>
        </w:rPr>
        <w:t>ی</w:t>
      </w:r>
      <w:r w:rsidR="006F4E92" w:rsidRPr="00DF7A2E">
        <w:rPr>
          <w:rFonts w:hint="eastAsia"/>
          <w:b/>
          <w:bCs/>
          <w:u w:val="single"/>
          <w:rtl/>
        </w:rPr>
        <w:t>ت</w:t>
      </w:r>
      <w:r w:rsidR="006F4E92" w:rsidRPr="00955138">
        <w:rPr>
          <w:rtl/>
        </w:rPr>
        <w:t xml:space="preserve"> </w:t>
      </w:r>
      <w:r w:rsidR="006F4E92" w:rsidRPr="00DF7A2E">
        <w:rPr>
          <w:b/>
          <w:bCs/>
          <w:u w:val="single"/>
          <w:rtl/>
        </w:rPr>
        <w:t>بلندمدت</w:t>
      </w:r>
      <w:r w:rsidR="006F4E92" w:rsidRPr="00955138">
        <w:rPr>
          <w:rtl/>
        </w:rPr>
        <w:t xml:space="preserve"> در نظر گرفته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شد</w:t>
      </w:r>
      <w:r w:rsidR="006F4E92" w:rsidRPr="00955138">
        <w:rPr>
          <w:rFonts w:hint="cs"/>
          <w:rtl/>
        </w:rPr>
        <w:t>ند</w:t>
      </w:r>
      <w:r w:rsidR="006F4E92" w:rsidRPr="00955138">
        <w:rPr>
          <w:rFonts w:hint="eastAsia"/>
          <w:rtl/>
        </w:rPr>
        <w:t>،</w:t>
      </w:r>
      <w:r w:rsidR="006F4E92" w:rsidRPr="00955138">
        <w:rPr>
          <w:rtl/>
        </w:rPr>
        <w:t xml:space="preserve"> </w:t>
      </w:r>
      <w:r w:rsidR="006F4E92" w:rsidRPr="00955138">
        <w:rPr>
          <w:rFonts w:hint="eastAsia"/>
          <w:rtl/>
        </w:rPr>
        <w:t>تغ</w:t>
      </w:r>
      <w:r w:rsidR="006F4E92" w:rsidRPr="00955138">
        <w:rPr>
          <w:rFonts w:hint="cs"/>
          <w:rtl/>
        </w:rPr>
        <w:t>یی</w:t>
      </w:r>
      <w:r w:rsidR="006F4E92" w:rsidRPr="00955138">
        <w:rPr>
          <w:rFonts w:hint="eastAsia"/>
          <w:rtl/>
        </w:rPr>
        <w:t>ر</w:t>
      </w:r>
      <w:r w:rsidR="006F4E92" w:rsidRPr="00955138">
        <w:rPr>
          <w:rtl/>
        </w:rPr>
        <w:t xml:space="preserve"> </w:t>
      </w:r>
      <w:r w:rsidR="006F4E92" w:rsidRPr="00955138">
        <w:rPr>
          <w:rFonts w:hint="cs"/>
          <w:rtl/>
        </w:rPr>
        <w:t>داد</w:t>
      </w:r>
      <w:r w:rsidR="006F4E92" w:rsidRPr="00955138">
        <w:rPr>
          <w:rtl/>
        </w:rPr>
        <w:t>.</w:t>
      </w:r>
    </w:p>
    <w:p w14:paraId="572917A6" w14:textId="77777777" w:rsidR="006F4E92" w:rsidRDefault="006F4E92" w:rsidP="00F31081">
      <w:pPr>
        <w:rPr>
          <w:rtl/>
          <w:lang w:bidi="fa-IR"/>
        </w:rPr>
      </w:pPr>
      <w:r w:rsidRPr="00955138">
        <w:rPr>
          <w:rtl/>
          <w:lang w:bidi="fa-IR"/>
        </w:rPr>
        <w:t xml:space="preserve">با </w:t>
      </w:r>
      <w:r w:rsidRPr="00955138">
        <w:rPr>
          <w:rFonts w:hint="cs"/>
          <w:rtl/>
          <w:lang w:bidi="fa-IR"/>
        </w:rPr>
        <w:t>پدیداری</w:t>
      </w:r>
      <w:r w:rsidRPr="00955138">
        <w:rPr>
          <w:rtl/>
          <w:lang w:bidi="fa-IR"/>
        </w:rPr>
        <w:t xml:space="preserve"> </w:t>
      </w:r>
      <w:r w:rsidRPr="00DF7A2E">
        <w:rPr>
          <w:b/>
          <w:bCs/>
          <w:u w:val="single"/>
          <w:rtl/>
          <w:lang w:bidi="fa-IR"/>
        </w:rPr>
        <w:t>مق</w:t>
      </w:r>
      <w:r w:rsidRPr="00DF7A2E">
        <w:rPr>
          <w:rFonts w:hint="cs"/>
          <w:b/>
          <w:bCs/>
          <w:u w:val="single"/>
          <w:rtl/>
          <w:lang w:bidi="fa-IR"/>
        </w:rPr>
        <w:t>ی</w:t>
      </w:r>
      <w:r w:rsidRPr="00DF7A2E">
        <w:rPr>
          <w:rFonts w:hint="eastAsia"/>
          <w:b/>
          <w:bCs/>
          <w:u w:val="single"/>
          <w:rtl/>
          <w:lang w:bidi="fa-IR"/>
        </w:rPr>
        <w:t>اس‌ها</w:t>
      </w:r>
      <w:r w:rsidRPr="00DF7A2E">
        <w:rPr>
          <w:rFonts w:hint="cs"/>
          <w:b/>
          <w:bCs/>
          <w:u w:val="single"/>
          <w:rtl/>
          <w:lang w:bidi="fa-IR"/>
        </w:rPr>
        <w:t>ی</w:t>
      </w:r>
      <w:r w:rsidRPr="00955138">
        <w:rPr>
          <w:rtl/>
          <w:lang w:bidi="fa-IR"/>
        </w:rPr>
        <w:t xml:space="preserve"> زمان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</w:t>
      </w:r>
      <w:r w:rsidRPr="00DF7A2E">
        <w:rPr>
          <w:b/>
          <w:bCs/>
          <w:u w:val="single"/>
          <w:rtl/>
          <w:lang w:bidi="fa-IR"/>
        </w:rPr>
        <w:t>جد</w:t>
      </w:r>
      <w:r w:rsidRPr="00DF7A2E">
        <w:rPr>
          <w:rFonts w:hint="cs"/>
          <w:b/>
          <w:bCs/>
          <w:u w:val="single"/>
          <w:rtl/>
          <w:lang w:bidi="fa-IR"/>
        </w:rPr>
        <w:t>ی</w:t>
      </w:r>
      <w:r w:rsidRPr="00DF7A2E">
        <w:rPr>
          <w:rFonts w:hint="eastAsia"/>
          <w:b/>
          <w:bCs/>
          <w:u w:val="single"/>
          <w:rtl/>
          <w:lang w:bidi="fa-IR"/>
        </w:rPr>
        <w:t>د</w:t>
      </w:r>
      <w:r w:rsidRPr="00955138">
        <w:rPr>
          <w:rtl/>
          <w:lang w:bidi="fa-IR"/>
        </w:rPr>
        <w:t xml:space="preserve"> و </w:t>
      </w:r>
      <w:r w:rsidRPr="00DF7A2E">
        <w:rPr>
          <w:b/>
          <w:bCs/>
          <w:u w:val="single"/>
          <w:rtl/>
          <w:lang w:bidi="fa-IR"/>
        </w:rPr>
        <w:t>همگرا</w:t>
      </w:r>
      <w:r w:rsidRPr="00DF7A2E">
        <w:rPr>
          <w:rFonts w:hint="cs"/>
          <w:b/>
          <w:bCs/>
          <w:u w:val="single"/>
          <w:rtl/>
          <w:lang w:bidi="fa-IR"/>
        </w:rPr>
        <w:t>یی</w:t>
      </w:r>
      <w:r w:rsidRPr="00955138">
        <w:rPr>
          <w:rtl/>
          <w:lang w:bidi="fa-IR"/>
        </w:rPr>
        <w:t xml:space="preserve"> مق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اس‌ها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زمان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موجود، کسب‌وکارها با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د</w:t>
      </w:r>
      <w:r w:rsidRPr="00955138">
        <w:rPr>
          <w:rtl/>
          <w:lang w:bidi="fa-IR"/>
        </w:rPr>
        <w:t xml:space="preserve"> </w:t>
      </w:r>
      <w:r w:rsidRPr="00DF7A2E">
        <w:rPr>
          <w:rFonts w:hint="cs"/>
          <w:b/>
          <w:bCs/>
          <w:u w:val="single"/>
          <w:rtl/>
          <w:lang w:bidi="fa-IR"/>
        </w:rPr>
        <w:t>قابلیت دوسوتوانی</w:t>
      </w:r>
      <w:r w:rsidRPr="00DF7A2E">
        <w:rPr>
          <w:b/>
          <w:bCs/>
          <w:u w:val="single"/>
          <w:rtl/>
          <w:lang w:bidi="fa-IR"/>
        </w:rPr>
        <w:t xml:space="preserve"> زمان</w:t>
      </w:r>
      <w:r w:rsidRPr="00DF7A2E">
        <w:rPr>
          <w:rFonts w:hint="cs"/>
          <w:b/>
          <w:bCs/>
          <w:u w:val="single"/>
          <w:rtl/>
          <w:lang w:bidi="fa-IR"/>
        </w:rPr>
        <w:t>ی</w:t>
      </w:r>
      <w:r w:rsidRPr="00955138">
        <w:rPr>
          <w:rStyle w:val="FootnoteReference"/>
          <w:rtl/>
          <w:lang w:bidi="fa-IR"/>
        </w:rPr>
        <w:footnoteReference w:id="117"/>
      </w:r>
      <w:r w:rsidRPr="00955138">
        <w:rPr>
          <w:rtl/>
          <w:lang w:bidi="fa-IR"/>
        </w:rPr>
        <w:t xml:space="preserve"> را </w:t>
      </w:r>
      <w:r w:rsidRPr="00955138">
        <w:rPr>
          <w:rFonts w:hint="cs"/>
          <w:rtl/>
          <w:lang w:bidi="fa-IR"/>
        </w:rPr>
        <w:t xml:space="preserve">در خود </w:t>
      </w:r>
      <w:r w:rsidRPr="00955138">
        <w:rPr>
          <w:rtl/>
          <w:lang w:bidi="fa-IR"/>
        </w:rPr>
        <w:t xml:space="preserve">پرورش دهند </w:t>
      </w:r>
    </w:p>
    <w:p w14:paraId="5E7D1B96" w14:textId="77777777" w:rsidR="006F4E92" w:rsidRPr="00955138" w:rsidRDefault="006F4E92" w:rsidP="00FB1DC5">
      <w:pPr>
        <w:pStyle w:val="ListParagraph"/>
        <w:numPr>
          <w:ilvl w:val="0"/>
          <w:numId w:val="285"/>
        </w:numPr>
        <w:spacing w:after="200"/>
        <w:rPr>
          <w:rtl/>
        </w:rPr>
      </w:pPr>
      <w:r w:rsidRPr="00955138">
        <w:rPr>
          <w:rtl/>
        </w:rPr>
        <w:lastRenderedPageBreak/>
        <w:t>توانا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اعمال </w:t>
      </w:r>
      <w:r w:rsidRPr="00DF7A2E">
        <w:rPr>
          <w:b/>
          <w:bCs/>
          <w:u w:val="single"/>
          <w:rtl/>
        </w:rPr>
        <w:t>رو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کردها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مختلف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F7A2E">
        <w:rPr>
          <w:rFonts w:hint="cs"/>
          <w:b/>
          <w:bCs/>
          <w:u w:val="single"/>
          <w:rtl/>
        </w:rPr>
        <w:t>مسائل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مختلف</w:t>
      </w:r>
      <w:r w:rsidRPr="00955138">
        <w:rPr>
          <w:rtl/>
        </w:rPr>
        <w:t xml:space="preserve"> در </w:t>
      </w:r>
      <w:r w:rsidRPr="00DF7A2E">
        <w:rPr>
          <w:b/>
          <w:bCs/>
          <w:u w:val="single"/>
          <w:rtl/>
        </w:rPr>
        <w:t>مق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اس‌ها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F7A2E">
        <w:rPr>
          <w:rFonts w:hint="cs"/>
          <w:b/>
          <w:bCs/>
          <w:u w:val="single"/>
          <w:rtl/>
        </w:rPr>
        <w:t>متفاوت</w:t>
      </w:r>
      <w:r w:rsidRPr="00955138">
        <w:rPr>
          <w:rtl/>
        </w:rPr>
        <w:t xml:space="preserve"> و </w:t>
      </w:r>
      <w:r w:rsidRPr="00DF7A2E">
        <w:rPr>
          <w:b/>
          <w:bCs/>
          <w:u w:val="single"/>
          <w:rtl/>
        </w:rPr>
        <w:t>تعد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ل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رو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کرد</w:t>
      </w:r>
      <w:r w:rsidRPr="00955138">
        <w:rPr>
          <w:rtl/>
        </w:rPr>
        <w:t xml:space="preserve"> با توجه به شرا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متغ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009832FF" w14:textId="77777777" w:rsidR="006F4E92" w:rsidRPr="00955138" w:rsidRDefault="006F4E92" w:rsidP="00F31081">
      <w:pPr>
        <w:pStyle w:val="Heading3"/>
        <w:rPr>
          <w:rtl/>
          <w:lang w:bidi="fa-IR"/>
        </w:rPr>
      </w:pPr>
      <w:bookmarkStart w:id="248" w:name="_Toc139528647"/>
      <w:bookmarkStart w:id="249" w:name="_Toc141986999"/>
      <w:r w:rsidRPr="00955138">
        <w:rPr>
          <w:rtl/>
          <w:lang w:bidi="fa-IR"/>
        </w:rPr>
        <w:t>تحقق استراتژ</w:t>
      </w:r>
      <w:r w:rsidRPr="00955138">
        <w:rPr>
          <w:rFonts w:hint="cs"/>
          <w:rtl/>
          <w:lang w:bidi="fa-IR"/>
        </w:rPr>
        <w:t>ی</w:t>
      </w:r>
      <w:r w:rsidRPr="00955138">
        <w:rPr>
          <w:rtl/>
          <w:lang w:bidi="fa-IR"/>
        </w:rPr>
        <w:t xml:space="preserve"> فراکتال</w:t>
      </w:r>
      <w:bookmarkEnd w:id="248"/>
      <w:bookmarkEnd w:id="249"/>
    </w:p>
    <w:p w14:paraId="69E90A85" w14:textId="05DE4F16" w:rsidR="006F4E92" w:rsidRPr="00F31081" w:rsidRDefault="00F31081" w:rsidP="00F31081">
      <w:pPr>
        <w:rPr>
          <w:b/>
          <w:bCs/>
          <w:rtl/>
          <w:lang w:bidi="fa-IR"/>
        </w:rPr>
      </w:pPr>
      <w:r w:rsidRPr="00F31081">
        <w:rPr>
          <w:rFonts w:hint="cs"/>
          <w:b/>
          <w:bCs/>
          <w:rtl/>
          <w:lang w:bidi="fa-IR"/>
        </w:rPr>
        <w:t xml:space="preserve">1. </w:t>
      </w:r>
      <w:r w:rsidR="006F4E92" w:rsidRPr="00F31081">
        <w:rPr>
          <w:b/>
          <w:bCs/>
          <w:rtl/>
          <w:lang w:bidi="fa-IR"/>
        </w:rPr>
        <w:t xml:space="preserve">سرعت </w:t>
      </w:r>
      <w:r w:rsidR="00B118C9">
        <w:rPr>
          <w:b/>
          <w:bCs/>
          <w:rtl/>
          <w:lang w:bidi="fa-IR"/>
        </w:rPr>
        <w:t>موردنیاز</w:t>
      </w:r>
      <w:r w:rsidR="006F4E92" w:rsidRPr="00F31081">
        <w:rPr>
          <w:b/>
          <w:bCs/>
          <w:rtl/>
          <w:lang w:bidi="fa-IR"/>
        </w:rPr>
        <w:t xml:space="preserve"> و رو</w:t>
      </w:r>
      <w:r w:rsidR="006F4E92" w:rsidRPr="00F31081">
        <w:rPr>
          <w:rFonts w:hint="cs"/>
          <w:b/>
          <w:bCs/>
          <w:rtl/>
          <w:lang w:bidi="fa-IR"/>
        </w:rPr>
        <w:t>ی</w:t>
      </w:r>
      <w:r w:rsidR="006F4E92" w:rsidRPr="00F31081">
        <w:rPr>
          <w:rFonts w:hint="eastAsia"/>
          <w:b/>
          <w:bCs/>
          <w:rtl/>
          <w:lang w:bidi="fa-IR"/>
        </w:rPr>
        <w:t>کرد</w:t>
      </w:r>
      <w:r w:rsidR="006F4E92" w:rsidRPr="00F31081">
        <w:rPr>
          <w:b/>
          <w:bCs/>
          <w:rtl/>
          <w:lang w:bidi="fa-IR"/>
        </w:rPr>
        <w:t xml:space="preserve"> استراتژ</w:t>
      </w:r>
      <w:r w:rsidR="006F4E92" w:rsidRPr="00F31081">
        <w:rPr>
          <w:rFonts w:hint="cs"/>
          <w:b/>
          <w:bCs/>
          <w:rtl/>
          <w:lang w:bidi="fa-IR"/>
        </w:rPr>
        <w:t>ی</w:t>
      </w:r>
      <w:r w:rsidR="006F4E92" w:rsidRPr="00F31081">
        <w:rPr>
          <w:rFonts w:hint="eastAsia"/>
          <w:b/>
          <w:bCs/>
          <w:rtl/>
          <w:lang w:bidi="fa-IR"/>
        </w:rPr>
        <w:t>ک</w:t>
      </w:r>
      <w:r w:rsidR="006F4E92" w:rsidRPr="00F31081">
        <w:rPr>
          <w:b/>
          <w:bCs/>
          <w:rtl/>
          <w:lang w:bidi="fa-IR"/>
        </w:rPr>
        <w:t xml:space="preserve"> هر کسب‌وکار را درک کن</w:t>
      </w:r>
      <w:r w:rsidR="006F4E92" w:rsidRPr="00F31081">
        <w:rPr>
          <w:rFonts w:hint="cs"/>
          <w:b/>
          <w:bCs/>
          <w:rtl/>
          <w:lang w:bidi="fa-IR"/>
        </w:rPr>
        <w:t>ی</w:t>
      </w:r>
      <w:r w:rsidR="006F4E92" w:rsidRPr="00F31081">
        <w:rPr>
          <w:rFonts w:hint="eastAsia"/>
          <w:b/>
          <w:bCs/>
          <w:rtl/>
          <w:lang w:bidi="fa-IR"/>
        </w:rPr>
        <w:t>د</w:t>
      </w:r>
    </w:p>
    <w:p w14:paraId="2C457EC3" w14:textId="77777777" w:rsidR="006F4E92" w:rsidRDefault="006F4E92" w:rsidP="00FB1DC5">
      <w:pPr>
        <w:pStyle w:val="ListParagraph"/>
        <w:numPr>
          <w:ilvl w:val="0"/>
          <w:numId w:val="285"/>
        </w:numPr>
        <w:spacing w:after="200"/>
      </w:pPr>
      <w:r w:rsidRPr="00955138">
        <w:rPr>
          <w:rtl/>
        </w:rPr>
        <w:t>در هر شرکت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هر </w:t>
      </w:r>
      <w:r w:rsidRPr="00DF7A2E">
        <w:rPr>
          <w:b/>
          <w:bCs/>
          <w:u w:val="single"/>
          <w:rtl/>
        </w:rPr>
        <w:t xml:space="preserve">خط </w:t>
      </w:r>
      <w:r w:rsidRPr="00DF7A2E">
        <w:rPr>
          <w:rFonts w:hint="cs"/>
          <w:b/>
          <w:bCs/>
          <w:u w:val="single"/>
          <w:rtl/>
        </w:rPr>
        <w:t>کسب‌وکار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واحد جغراف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ا</w:t>
      </w:r>
      <w:r w:rsidRPr="00DF7A2E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ممکن است </w:t>
      </w:r>
      <w:r w:rsidRPr="00DF7A2E">
        <w:rPr>
          <w:b/>
          <w:bCs/>
          <w:u w:val="single"/>
          <w:rtl/>
        </w:rPr>
        <w:t>مق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اس‌ها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مرتبط </w:t>
      </w:r>
      <w:r w:rsidRPr="00DF7A2E">
        <w:rPr>
          <w:b/>
          <w:bCs/>
          <w:u w:val="single"/>
          <w:rtl/>
        </w:rPr>
        <w:t>متفاوت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داشته باشد و به همان نسبت به </w:t>
      </w:r>
      <w:r w:rsidRPr="00DF7A2E">
        <w:rPr>
          <w:b/>
          <w:bCs/>
          <w:u w:val="single"/>
          <w:rtl/>
        </w:rPr>
        <w:t>رو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کردها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متفاوت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داشته باشد. </w:t>
      </w:r>
    </w:p>
    <w:p w14:paraId="011CDA1B" w14:textId="4DF38404" w:rsidR="006F4E92" w:rsidRDefault="006F4E92" w:rsidP="00FB1DC5">
      <w:pPr>
        <w:pStyle w:val="ListParagraph"/>
        <w:numPr>
          <w:ilvl w:val="0"/>
          <w:numId w:val="285"/>
        </w:numPr>
        <w:spacing w:after="200"/>
      </w:pPr>
      <w:r w:rsidRPr="00955138">
        <w:rPr>
          <w:rtl/>
        </w:rPr>
        <w:t>ازا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ن‌رو</w:t>
      </w:r>
      <w:r w:rsidRPr="00955138">
        <w:rPr>
          <w:rtl/>
        </w:rPr>
        <w:t>، رهبران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رو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کردها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مناسب</w:t>
      </w:r>
      <w:r w:rsidRPr="00955138">
        <w:rPr>
          <w:rtl/>
        </w:rPr>
        <w:t xml:space="preserve"> در </w:t>
      </w:r>
      <w:r w:rsidRPr="00DF7A2E">
        <w:rPr>
          <w:b/>
          <w:bCs/>
          <w:u w:val="single"/>
          <w:rtl/>
        </w:rPr>
        <w:t>مکان</w:t>
      </w:r>
      <w:r w:rsidRPr="00955138">
        <w:rPr>
          <w:rtl/>
        </w:rPr>
        <w:t xml:space="preserve"> و </w:t>
      </w:r>
      <w:r w:rsidRPr="00DF7A2E">
        <w:rPr>
          <w:b/>
          <w:bCs/>
          <w:u w:val="single"/>
          <w:rtl/>
        </w:rPr>
        <w:t>زمان</w:t>
      </w:r>
      <w:r w:rsidRPr="00955138">
        <w:rPr>
          <w:rtl/>
        </w:rPr>
        <w:t xml:space="preserve"> مناسب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را شناسا</w:t>
      </w:r>
      <w:r w:rsidRPr="00955138">
        <w:rPr>
          <w:rFonts w:hint="cs"/>
          <w:rtl/>
        </w:rPr>
        <w:t>یی نمایند</w:t>
      </w:r>
      <w:r w:rsidRPr="00955138">
        <w:rPr>
          <w:rtl/>
        </w:rPr>
        <w:t xml:space="preserve"> و </w:t>
      </w:r>
      <w:r w:rsidR="00D24F74">
        <w:rPr>
          <w:rtl/>
        </w:rPr>
        <w:t>به‌کارگیرند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4AE7FA6D" w14:textId="0D352AE3" w:rsidR="006F4E92" w:rsidRPr="00F31081" w:rsidRDefault="00F31081" w:rsidP="00F31081">
      <w:pPr>
        <w:rPr>
          <w:b/>
          <w:bCs/>
          <w:rtl/>
        </w:rPr>
      </w:pPr>
      <w:r w:rsidRPr="00F31081">
        <w:rPr>
          <w:rFonts w:hint="cs"/>
          <w:b/>
          <w:bCs/>
          <w:rtl/>
          <w:lang w:bidi="fa-IR"/>
        </w:rPr>
        <w:t>2.</w:t>
      </w:r>
      <w:r w:rsidRPr="00F31081">
        <w:rPr>
          <w:b/>
          <w:bCs/>
          <w:rtl/>
        </w:rPr>
        <w:t xml:space="preserve"> </w:t>
      </w:r>
      <w:r w:rsidR="006F4E92" w:rsidRPr="00F31081">
        <w:rPr>
          <w:b/>
          <w:bCs/>
          <w:rtl/>
        </w:rPr>
        <w:t xml:space="preserve">بر </w:t>
      </w:r>
      <w:r w:rsidR="004306EB">
        <w:rPr>
          <w:b/>
          <w:bCs/>
          <w:rtl/>
        </w:rPr>
        <w:t>قابلیت‌های</w:t>
      </w:r>
      <w:r w:rsidR="006F4E92" w:rsidRPr="00F31081">
        <w:rPr>
          <w:b/>
          <w:bCs/>
          <w:rtl/>
        </w:rPr>
        <w:t xml:space="preserve"> ز</w:t>
      </w:r>
      <w:r w:rsidR="006F4E92" w:rsidRPr="00F31081">
        <w:rPr>
          <w:rFonts w:hint="cs"/>
          <w:b/>
          <w:bCs/>
          <w:rtl/>
        </w:rPr>
        <w:t>ی</w:t>
      </w:r>
      <w:r w:rsidR="006F4E92" w:rsidRPr="00F31081">
        <w:rPr>
          <w:rFonts w:hint="eastAsia"/>
          <w:b/>
          <w:bCs/>
          <w:rtl/>
        </w:rPr>
        <w:t>ربنا</w:t>
      </w:r>
      <w:r w:rsidR="006F4E92" w:rsidRPr="00F31081">
        <w:rPr>
          <w:rFonts w:hint="cs"/>
          <w:b/>
          <w:bCs/>
          <w:rtl/>
        </w:rPr>
        <w:t>یی</w:t>
      </w:r>
      <w:r w:rsidR="006F4E92" w:rsidRPr="00F31081">
        <w:rPr>
          <w:b/>
          <w:bCs/>
          <w:rtl/>
        </w:rPr>
        <w:t xml:space="preserve"> رو</w:t>
      </w:r>
      <w:r w:rsidR="006F4E92" w:rsidRPr="00F31081">
        <w:rPr>
          <w:rFonts w:hint="cs"/>
          <w:b/>
          <w:bCs/>
          <w:rtl/>
        </w:rPr>
        <w:t>ی</w:t>
      </w:r>
      <w:r w:rsidR="006F4E92" w:rsidRPr="00F31081">
        <w:rPr>
          <w:rFonts w:hint="eastAsia"/>
          <w:b/>
          <w:bCs/>
          <w:rtl/>
        </w:rPr>
        <w:t>کردها</w:t>
      </w:r>
      <w:r w:rsidR="006F4E92" w:rsidRPr="00F31081">
        <w:rPr>
          <w:rFonts w:hint="cs"/>
          <w:b/>
          <w:bCs/>
          <w:rtl/>
        </w:rPr>
        <w:t>ی</w:t>
      </w:r>
      <w:r w:rsidR="006F4E92" w:rsidRPr="00F31081">
        <w:rPr>
          <w:b/>
          <w:bCs/>
          <w:rtl/>
        </w:rPr>
        <w:t xml:space="preserve"> مختلف به استراتژ</w:t>
      </w:r>
      <w:r w:rsidR="006F4E92" w:rsidRPr="00F31081">
        <w:rPr>
          <w:rFonts w:hint="cs"/>
          <w:b/>
          <w:bCs/>
          <w:rtl/>
        </w:rPr>
        <w:t>ی مسلط شوید</w:t>
      </w:r>
    </w:p>
    <w:p w14:paraId="407EFF6A" w14:textId="7B988B9D" w:rsidR="006F4E92" w:rsidRDefault="006F4E92" w:rsidP="00FB1DC5">
      <w:pPr>
        <w:pStyle w:val="ListParagraph"/>
        <w:numPr>
          <w:ilvl w:val="0"/>
          <w:numId w:val="286"/>
        </w:numPr>
        <w:spacing w:after="200"/>
      </w:pPr>
      <w:r w:rsidRPr="00955138">
        <w:rPr>
          <w:rtl/>
        </w:rPr>
        <w:t xml:space="preserve">رهبران در </w:t>
      </w:r>
      <w:r w:rsidR="00D24F74">
        <w:rPr>
          <w:rtl/>
        </w:rPr>
        <w:t>شرکت‌های</w:t>
      </w:r>
      <w:r w:rsidRPr="00955138">
        <w:rPr>
          <w:rtl/>
        </w:rPr>
        <w:t xml:space="preserve"> مستقر اغلب به کار در </w:t>
      </w:r>
      <w:r w:rsidR="00D24F74">
        <w:rPr>
          <w:rtl/>
        </w:rPr>
        <w:t>محیط‌های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کلاس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(پا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دار،</w:t>
      </w:r>
      <w:r w:rsidRPr="00955138">
        <w:rPr>
          <w:rtl/>
        </w:rPr>
        <w:t xml:space="preserve"> قابل پیش‌بینی) </w:t>
      </w:r>
      <w:r w:rsidRPr="00DF7A2E">
        <w:rPr>
          <w:b/>
          <w:bCs/>
          <w:u w:val="single"/>
          <w:rtl/>
        </w:rPr>
        <w:t>عادت</w:t>
      </w:r>
      <w:r w:rsidRPr="00955138">
        <w:rPr>
          <w:rtl/>
        </w:rPr>
        <w:t xml:space="preserve"> دارند، اما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کلاس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ک</w:t>
      </w:r>
      <w:r w:rsidRPr="00955138">
        <w:rPr>
          <w:rtl/>
        </w:rPr>
        <w:t xml:space="preserve"> هم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شه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به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ن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ست</w:t>
      </w:r>
      <w:r w:rsidRPr="00955138">
        <w:rPr>
          <w:rtl/>
        </w:rPr>
        <w:t xml:space="preserve">. </w:t>
      </w:r>
    </w:p>
    <w:p w14:paraId="63196650" w14:textId="77777777" w:rsidR="006F4E92" w:rsidRDefault="006F4E92" w:rsidP="00FB1DC5">
      <w:pPr>
        <w:pStyle w:val="ListParagraph"/>
        <w:numPr>
          <w:ilvl w:val="0"/>
          <w:numId w:val="286"/>
        </w:numPr>
        <w:spacing w:after="200"/>
      </w:pPr>
      <w:r w:rsidRPr="00955138">
        <w:rPr>
          <w:rtl/>
        </w:rPr>
        <w:t xml:space="preserve">به‌منظور پرداختن به چالش‌ها در </w:t>
      </w:r>
      <w:r w:rsidRPr="00DF7A2E">
        <w:rPr>
          <w:b/>
          <w:bCs/>
          <w:u w:val="single"/>
          <w:rtl/>
        </w:rPr>
        <w:t>تمام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مق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اس‌ها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زمان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شرکت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قادر به اعمال </w:t>
      </w:r>
      <w:r w:rsidRPr="00DF7A2E">
        <w:rPr>
          <w:b/>
          <w:bCs/>
          <w:u w:val="single"/>
          <w:rtl/>
        </w:rPr>
        <w:t>کل پالت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استراتژ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باشد.</w:t>
      </w:r>
      <w:r w:rsidRPr="00955138">
        <w:rPr>
          <w:rFonts w:hint="cs"/>
          <w:rtl/>
        </w:rPr>
        <w:t xml:space="preserve"> </w:t>
      </w:r>
    </w:p>
    <w:p w14:paraId="6076FEFA" w14:textId="77777777" w:rsidR="006F4E92" w:rsidRDefault="006F4E92" w:rsidP="00FB1DC5">
      <w:pPr>
        <w:pStyle w:val="ListParagraph"/>
        <w:numPr>
          <w:ilvl w:val="0"/>
          <w:numId w:val="286"/>
        </w:numPr>
        <w:spacing w:after="200"/>
      </w:pPr>
      <w:r w:rsidRPr="00955138">
        <w:rPr>
          <w:rFonts w:hint="cs"/>
          <w:rtl/>
        </w:rPr>
        <w:t xml:space="preserve">به‌کارگیری </w:t>
      </w:r>
      <w:r w:rsidRPr="00955138">
        <w:rPr>
          <w:rtl/>
        </w:rPr>
        <w:t>استراتژ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سنت</w:t>
      </w:r>
      <w:r w:rsidRPr="00955138">
        <w:rPr>
          <w:rFonts w:hint="cs"/>
          <w:rtl/>
        </w:rPr>
        <w:t>یِ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بالا به پا</w:t>
      </w:r>
      <w:r w:rsidRPr="00DF7A2E">
        <w:rPr>
          <w:rFonts w:hint="cs"/>
          <w:b/>
          <w:bCs/>
          <w:u w:val="single"/>
          <w:rtl/>
        </w:rPr>
        <w:t>یی</w:t>
      </w:r>
      <w:r w:rsidRPr="00DF7A2E">
        <w:rPr>
          <w:rFonts w:hint="eastAsia"/>
          <w:b/>
          <w:bCs/>
          <w:u w:val="single"/>
          <w:rtl/>
        </w:rPr>
        <w:t>ن</w:t>
      </w:r>
      <w:r w:rsidRPr="00955138">
        <w:rPr>
          <w:rtl/>
        </w:rPr>
        <w:t xml:space="preserve"> در مق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اس</w:t>
      </w:r>
      <w:r w:rsidRPr="00955138">
        <w:rPr>
          <w:rtl/>
        </w:rPr>
        <w:t>‌های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الگور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تم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امکان‌پذ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ن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ست</w:t>
      </w:r>
      <w:r w:rsidRPr="00955138">
        <w:rPr>
          <w:rtl/>
        </w:rPr>
        <w:t xml:space="preserve">. </w:t>
      </w:r>
    </w:p>
    <w:p w14:paraId="50209695" w14:textId="35DBE599" w:rsidR="006F4E92" w:rsidRDefault="006F4E92" w:rsidP="00FB1DC5">
      <w:pPr>
        <w:pStyle w:val="ListParagraph"/>
        <w:numPr>
          <w:ilvl w:val="0"/>
          <w:numId w:val="286"/>
        </w:numPr>
        <w:spacing w:after="200"/>
      </w:pPr>
      <w:r w:rsidRPr="00955138">
        <w:rPr>
          <w:rtl/>
        </w:rPr>
        <w:t xml:space="preserve">در عوض، </w:t>
      </w:r>
      <w:r w:rsidR="00D24F74">
        <w:rPr>
          <w:rtl/>
        </w:rPr>
        <w:t>شرکت‌ها</w:t>
      </w:r>
      <w:r w:rsidRPr="00955138">
        <w:rPr>
          <w:rtl/>
        </w:rPr>
        <w:t xml:space="preserve">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رو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کرد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</w:t>
      </w:r>
      <w:r w:rsidRPr="00DF7A2E">
        <w:rPr>
          <w:rFonts w:hint="cs"/>
          <w:b/>
          <w:bCs/>
          <w:u w:val="single"/>
          <w:rtl/>
        </w:rPr>
        <w:t>انطباقی</w:t>
      </w:r>
      <w:r w:rsidRPr="00955138">
        <w:rPr>
          <w:rtl/>
        </w:rPr>
        <w:t xml:space="preserve"> داشته باشند و </w:t>
      </w:r>
      <w:r w:rsidRPr="00DF7A2E">
        <w:rPr>
          <w:b/>
          <w:bCs/>
          <w:u w:val="single"/>
          <w:rtl/>
        </w:rPr>
        <w:t>هوش مصنوع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پلتفرم‌ها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b/>
          <w:bCs/>
          <w:u w:val="single"/>
          <w:rtl/>
        </w:rPr>
        <w:t xml:space="preserve"> داده</w:t>
      </w:r>
      <w:r w:rsidRPr="00955138">
        <w:rPr>
          <w:rtl/>
        </w:rPr>
        <w:t xml:space="preserve"> و </w:t>
      </w:r>
      <w:r w:rsidRPr="00DF7A2E">
        <w:rPr>
          <w:b/>
          <w:bCs/>
          <w:u w:val="single"/>
          <w:rtl/>
        </w:rPr>
        <w:t>س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ستم‌ها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b/>
          <w:bCs/>
          <w:u w:val="single"/>
          <w:rtl/>
        </w:rPr>
        <w:t xml:space="preserve"> تصم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م‌گ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ر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در </w:t>
      </w:r>
      <w:r w:rsidRPr="00DF7A2E">
        <w:rPr>
          <w:b/>
          <w:bCs/>
          <w:u w:val="single"/>
          <w:rtl/>
        </w:rPr>
        <w:t>حلقه‌ها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ادگ</w:t>
      </w:r>
      <w:r w:rsidRPr="00DF7A2E">
        <w:rPr>
          <w:rFonts w:hint="cs"/>
          <w:b/>
          <w:bCs/>
          <w:u w:val="single"/>
          <w:rtl/>
        </w:rPr>
        <w:t>ی</w:t>
      </w:r>
      <w:r w:rsidRPr="00DF7A2E">
        <w:rPr>
          <w:rFonts w:hint="eastAsia"/>
          <w:b/>
          <w:bCs/>
          <w:u w:val="single"/>
          <w:rtl/>
        </w:rPr>
        <w:t>ر</w:t>
      </w:r>
      <w:r w:rsidRPr="00DF7A2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DF7A2E">
        <w:rPr>
          <w:b/>
          <w:bCs/>
          <w:u w:val="single"/>
          <w:rtl/>
        </w:rPr>
        <w:t>مستقل</w:t>
      </w:r>
      <w:r w:rsidRPr="00955138">
        <w:rPr>
          <w:rtl/>
        </w:rPr>
        <w:t xml:space="preserve"> ادغام </w:t>
      </w:r>
      <w:r w:rsidRPr="00955138">
        <w:rPr>
          <w:rFonts w:hint="cs"/>
          <w:rtl/>
        </w:rPr>
        <w:t>نمایند</w:t>
      </w:r>
      <w:r w:rsidRPr="00955138">
        <w:rPr>
          <w:rtl/>
        </w:rPr>
        <w:t xml:space="preserve">. </w:t>
      </w:r>
    </w:p>
    <w:p w14:paraId="0D3DC333" w14:textId="7D782CFE" w:rsidR="006F4E92" w:rsidRPr="00F31081" w:rsidRDefault="00F31081" w:rsidP="00F31081">
      <w:pPr>
        <w:rPr>
          <w:b/>
          <w:bCs/>
          <w:rtl/>
          <w:lang w:bidi="fa-IR"/>
        </w:rPr>
      </w:pPr>
      <w:r w:rsidRPr="00F31081">
        <w:rPr>
          <w:rFonts w:hint="cs"/>
          <w:b/>
          <w:bCs/>
          <w:rtl/>
          <w:lang w:bidi="fa-IR"/>
        </w:rPr>
        <w:t xml:space="preserve">3. </w:t>
      </w:r>
      <w:r w:rsidR="006F4E92" w:rsidRPr="00F31081">
        <w:rPr>
          <w:b/>
          <w:bCs/>
          <w:rtl/>
          <w:lang w:bidi="fa-IR"/>
        </w:rPr>
        <w:t>بر توانا</w:t>
      </w:r>
      <w:r w:rsidR="006F4E92" w:rsidRPr="00F31081">
        <w:rPr>
          <w:rFonts w:hint="cs"/>
          <w:b/>
          <w:bCs/>
          <w:rtl/>
          <w:lang w:bidi="fa-IR"/>
        </w:rPr>
        <w:t>یی</w:t>
      </w:r>
      <w:r w:rsidR="006F4E92" w:rsidRPr="00F31081">
        <w:rPr>
          <w:b/>
          <w:bCs/>
          <w:rtl/>
          <w:lang w:bidi="fa-IR"/>
        </w:rPr>
        <w:t xml:space="preserve"> </w:t>
      </w:r>
      <w:r w:rsidR="006F4E92" w:rsidRPr="00F31081">
        <w:rPr>
          <w:rFonts w:hint="cs"/>
          <w:b/>
          <w:bCs/>
          <w:rtl/>
          <w:lang w:bidi="fa-IR"/>
        </w:rPr>
        <w:t>اقدام</w:t>
      </w:r>
      <w:r w:rsidR="006F4E92" w:rsidRPr="00F31081">
        <w:rPr>
          <w:b/>
          <w:bCs/>
          <w:rtl/>
          <w:lang w:bidi="fa-IR"/>
        </w:rPr>
        <w:t xml:space="preserve"> </w:t>
      </w:r>
      <w:r w:rsidR="006F4E92" w:rsidRPr="00F31081">
        <w:rPr>
          <w:rFonts w:hint="cs"/>
          <w:b/>
          <w:bCs/>
          <w:rtl/>
          <w:lang w:bidi="fa-IR"/>
        </w:rPr>
        <w:t>مبتنی بر</w:t>
      </w:r>
      <w:r w:rsidR="006F4E92" w:rsidRPr="00F31081">
        <w:rPr>
          <w:b/>
          <w:bCs/>
          <w:rtl/>
          <w:lang w:bidi="fa-IR"/>
        </w:rPr>
        <w:t xml:space="preserve"> مق</w:t>
      </w:r>
      <w:r w:rsidR="006F4E92" w:rsidRPr="00F31081">
        <w:rPr>
          <w:rFonts w:hint="cs"/>
          <w:b/>
          <w:bCs/>
          <w:rtl/>
          <w:lang w:bidi="fa-IR"/>
        </w:rPr>
        <w:t>ی</w:t>
      </w:r>
      <w:r w:rsidR="006F4E92" w:rsidRPr="00F31081">
        <w:rPr>
          <w:rFonts w:hint="eastAsia"/>
          <w:b/>
          <w:bCs/>
          <w:rtl/>
          <w:lang w:bidi="fa-IR"/>
        </w:rPr>
        <w:t>اس</w:t>
      </w:r>
      <w:r w:rsidR="006F4E92" w:rsidRPr="00F31081">
        <w:rPr>
          <w:rFonts w:hint="cs"/>
          <w:b/>
          <w:bCs/>
          <w:rtl/>
          <w:lang w:bidi="fa-IR"/>
        </w:rPr>
        <w:t xml:space="preserve">‌های </w:t>
      </w:r>
      <w:r w:rsidR="006F4E92" w:rsidRPr="00F31081">
        <w:rPr>
          <w:b/>
          <w:bCs/>
          <w:rtl/>
          <w:lang w:bidi="fa-IR"/>
        </w:rPr>
        <w:t>زمان</w:t>
      </w:r>
      <w:r w:rsidR="006F4E92" w:rsidRPr="00F31081">
        <w:rPr>
          <w:rFonts w:hint="cs"/>
          <w:b/>
          <w:bCs/>
          <w:rtl/>
          <w:lang w:bidi="fa-IR"/>
        </w:rPr>
        <w:t>ی چندگانه</w:t>
      </w:r>
      <w:r w:rsidR="006F4E92" w:rsidRPr="00F31081">
        <w:rPr>
          <w:b/>
          <w:bCs/>
          <w:rtl/>
          <w:lang w:bidi="fa-IR"/>
        </w:rPr>
        <w:t xml:space="preserve"> به‌طور هم‌زمان مسلط شو</w:t>
      </w:r>
      <w:r w:rsidR="006F4E92" w:rsidRPr="00F31081">
        <w:rPr>
          <w:rFonts w:hint="cs"/>
          <w:b/>
          <w:bCs/>
          <w:rtl/>
          <w:lang w:bidi="fa-IR"/>
        </w:rPr>
        <w:t>ی</w:t>
      </w:r>
      <w:r w:rsidR="006F4E92" w:rsidRPr="00F31081">
        <w:rPr>
          <w:rFonts w:hint="eastAsia"/>
          <w:b/>
          <w:bCs/>
          <w:rtl/>
          <w:lang w:bidi="fa-IR"/>
        </w:rPr>
        <w:t>د</w:t>
      </w:r>
    </w:p>
    <w:p w14:paraId="157632AD" w14:textId="77777777" w:rsidR="006F4E92" w:rsidRDefault="006F4E92" w:rsidP="00FB1DC5">
      <w:pPr>
        <w:pStyle w:val="ListParagraph"/>
        <w:numPr>
          <w:ilvl w:val="0"/>
          <w:numId w:val="287"/>
        </w:numPr>
        <w:spacing w:after="200"/>
      </w:pPr>
      <w:r w:rsidRPr="00955138">
        <w:rPr>
          <w:rtl/>
        </w:rPr>
        <w:t>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جاد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تعادل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بهره‌برداری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و </w:t>
      </w:r>
      <w:r w:rsidRPr="009F2E8E">
        <w:rPr>
          <w:b/>
          <w:bCs/>
          <w:u w:val="single"/>
          <w:rtl/>
        </w:rPr>
        <w:t>اکتشاف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چالش </w:t>
      </w:r>
      <w:r w:rsidRPr="00955138">
        <w:rPr>
          <w:rFonts w:hint="cs"/>
          <w:rtl/>
        </w:rPr>
        <w:t>کسب‌وکاری</w:t>
      </w:r>
      <w:r w:rsidRPr="00955138">
        <w:rPr>
          <w:rtl/>
        </w:rPr>
        <w:t xml:space="preserve"> هم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است که با </w:t>
      </w:r>
      <w:r w:rsidRPr="009F2E8E">
        <w:rPr>
          <w:rFonts w:hint="cs"/>
          <w:b/>
          <w:bCs/>
          <w:u w:val="single"/>
          <w:rtl/>
        </w:rPr>
        <w:t>پدیداری</w:t>
      </w:r>
      <w:r w:rsidRPr="00955138">
        <w:rPr>
          <w:rtl/>
        </w:rPr>
        <w:t xml:space="preserve"> و </w:t>
      </w:r>
      <w:r w:rsidRPr="009F2E8E">
        <w:rPr>
          <w:b/>
          <w:bCs/>
          <w:u w:val="single"/>
          <w:rtl/>
        </w:rPr>
        <w:t>همگرا</w:t>
      </w:r>
      <w:r w:rsidRPr="009F2E8E">
        <w:rPr>
          <w:rFonts w:hint="cs"/>
          <w:b/>
          <w:bCs/>
          <w:u w:val="single"/>
          <w:rtl/>
        </w:rPr>
        <w:t>یی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مقیاس</w:t>
      </w:r>
      <w:r w:rsidRPr="00955138">
        <w:rPr>
          <w:rtl/>
        </w:rPr>
        <w:t>‌های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ات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تر</w:t>
      </w:r>
      <w:r w:rsidRPr="00955138">
        <w:rPr>
          <w:rtl/>
        </w:rPr>
        <w:t xml:space="preserve"> شده است. </w:t>
      </w:r>
    </w:p>
    <w:p w14:paraId="7282E4B2" w14:textId="77777777" w:rsidR="006F4E92" w:rsidRDefault="006F4E92" w:rsidP="00FB1DC5">
      <w:pPr>
        <w:pStyle w:val="ListParagraph"/>
        <w:numPr>
          <w:ilvl w:val="0"/>
          <w:numId w:val="287"/>
        </w:numPr>
        <w:spacing w:after="200"/>
      </w:pPr>
      <w:r w:rsidRPr="00955138">
        <w:rPr>
          <w:rtl/>
        </w:rPr>
        <w:t xml:space="preserve">کسب‌وکارها با </w:t>
      </w:r>
      <w:r w:rsidRPr="009F2E8E">
        <w:rPr>
          <w:b/>
          <w:bCs/>
          <w:u w:val="single"/>
          <w:rtl/>
        </w:rPr>
        <w:t>چالش‌ها</w:t>
      </w:r>
      <w:r w:rsidRPr="009F2E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ز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روبرو هستند که طب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عتاً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به </w:t>
      </w:r>
      <w:r w:rsidRPr="009F2E8E">
        <w:rPr>
          <w:b/>
          <w:bCs/>
          <w:u w:val="single"/>
          <w:rtl/>
        </w:rPr>
        <w:t>توجه</w:t>
      </w:r>
      <w:r w:rsidRPr="00955138">
        <w:rPr>
          <w:rtl/>
        </w:rPr>
        <w:t xml:space="preserve"> رهبران </w:t>
      </w:r>
      <w:r w:rsidRPr="00955138">
        <w:rPr>
          <w:rFonts w:hint="cs"/>
          <w:rtl/>
        </w:rPr>
        <w:t xml:space="preserve">نیاز دارند. </w:t>
      </w:r>
    </w:p>
    <w:p w14:paraId="228C764E" w14:textId="0B099B12" w:rsidR="006F4E92" w:rsidRPr="00955138" w:rsidRDefault="006F4E92" w:rsidP="00FB1DC5">
      <w:pPr>
        <w:pStyle w:val="ListParagraph"/>
        <w:numPr>
          <w:ilvl w:val="0"/>
          <w:numId w:val="287"/>
        </w:numPr>
        <w:spacing w:after="200"/>
        <w:rPr>
          <w:rtl/>
        </w:rPr>
      </w:pPr>
      <w:r w:rsidRPr="00955138">
        <w:rPr>
          <w:rtl/>
        </w:rPr>
        <w:t xml:space="preserve">بااین‌حال، </w:t>
      </w:r>
      <w:r w:rsidR="00D24F74">
        <w:rPr>
          <w:rtl/>
        </w:rPr>
        <w:t>شرکت‌هایی</w:t>
      </w:r>
      <w:r w:rsidRPr="00955138">
        <w:rPr>
          <w:rtl/>
        </w:rPr>
        <w:t xml:space="preserve"> که در مواجهه با </w:t>
      </w:r>
      <w:r w:rsidRPr="009F2E8E">
        <w:rPr>
          <w:rFonts w:hint="cs"/>
          <w:b/>
          <w:bCs/>
          <w:u w:val="single"/>
          <w:rtl/>
        </w:rPr>
        <w:t>تحولات</w:t>
      </w:r>
      <w:r w:rsidRPr="00955138">
        <w:rPr>
          <w:rFonts w:hint="cs"/>
          <w:rtl/>
        </w:rPr>
        <w:t>،</w:t>
      </w:r>
      <w:r w:rsidRPr="00955138">
        <w:rPr>
          <w:rtl/>
        </w:rPr>
        <w:t xml:space="preserve"> </w:t>
      </w:r>
      <w:r w:rsidRPr="009F2E8E">
        <w:rPr>
          <w:rFonts w:hint="cs"/>
          <w:b/>
          <w:bCs/>
          <w:u w:val="single"/>
          <w:rtl/>
        </w:rPr>
        <w:t>کنشگرانه</w:t>
      </w:r>
      <w:r w:rsidRPr="00955138">
        <w:rPr>
          <w:rtl/>
        </w:rPr>
        <w:t xml:space="preserve"> عمل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کنند،</w:t>
      </w:r>
      <w:r w:rsidRPr="00955138">
        <w:rPr>
          <w:rtl/>
        </w:rPr>
        <w:t xml:space="preserve"> </w:t>
      </w:r>
      <w:r w:rsidRPr="009F2E8E">
        <w:rPr>
          <w:rFonts w:hint="cs"/>
          <w:b/>
          <w:bCs/>
          <w:u w:val="single"/>
          <w:rtl/>
        </w:rPr>
        <w:t>عملکرد</w:t>
      </w:r>
      <w:r w:rsidRPr="00955138">
        <w:rPr>
          <w:rFonts w:hint="cs"/>
          <w:rtl/>
        </w:rPr>
        <w:t xml:space="preserve"> </w:t>
      </w:r>
      <w:r w:rsidRPr="009F2E8E">
        <w:rPr>
          <w:rFonts w:hint="cs"/>
          <w:b/>
          <w:bCs/>
          <w:u w:val="single"/>
          <w:rtl/>
        </w:rPr>
        <w:t>بهتری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نسبت به</w:t>
      </w:r>
      <w:r w:rsidRPr="00955138">
        <w:rPr>
          <w:rtl/>
        </w:rPr>
        <w:t xml:space="preserve"> </w:t>
      </w:r>
      <w:r w:rsidR="00D24F74">
        <w:rPr>
          <w:rtl/>
        </w:rPr>
        <w:t>شرکت‌هایی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دارند</w:t>
      </w:r>
      <w:r w:rsidRPr="00955138">
        <w:rPr>
          <w:rtl/>
        </w:rPr>
        <w:t xml:space="preserve"> که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منتظر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مانند</w:t>
      </w:r>
      <w:r w:rsidRPr="00955138">
        <w:rPr>
          <w:rtl/>
        </w:rPr>
        <w:t xml:space="preserve"> و 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از</w:t>
      </w:r>
      <w:r w:rsidRPr="00955138">
        <w:rPr>
          <w:rtl/>
        </w:rPr>
        <w:t xml:space="preserve"> به رس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دگ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زودهنگام به مسائل </w:t>
      </w:r>
      <w:r w:rsidRPr="009F2E8E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را تقو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ت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</w:t>
      </w:r>
      <w:r w:rsidRPr="00955138">
        <w:rPr>
          <w:rtl/>
        </w:rPr>
        <w:t>.</w:t>
      </w:r>
      <w:r w:rsidRPr="00955138">
        <w:rPr>
          <w:rFonts w:hint="cs"/>
          <w:rtl/>
        </w:rPr>
        <w:t xml:space="preserve"> </w:t>
      </w:r>
    </w:p>
    <w:p w14:paraId="01A348B6" w14:textId="2D28189C" w:rsidR="006F4E92" w:rsidRPr="00955138" w:rsidRDefault="006F4E92" w:rsidP="00F31081">
      <w:pPr>
        <w:pStyle w:val="Heading3"/>
        <w:rPr>
          <w:rtl/>
          <w:lang w:bidi="fa-IR"/>
        </w:rPr>
      </w:pPr>
      <w:bookmarkStart w:id="250" w:name="_Toc139528648"/>
      <w:bookmarkStart w:id="251" w:name="_Toc141987000"/>
      <w:r w:rsidRPr="00955138">
        <w:rPr>
          <w:rtl/>
          <w:lang w:bidi="fa-IR"/>
        </w:rPr>
        <w:t xml:space="preserve">الهام از </w:t>
      </w:r>
      <w:bookmarkEnd w:id="250"/>
      <w:r w:rsidRPr="00955138">
        <w:rPr>
          <w:rFonts w:hint="eastAsia"/>
          <w:rtl/>
          <w:lang w:bidi="fa-IR"/>
        </w:rPr>
        <w:t>ز</w:t>
      </w:r>
      <w:r w:rsidRPr="00955138">
        <w:rPr>
          <w:rFonts w:hint="cs"/>
          <w:rtl/>
          <w:lang w:bidi="fa-IR"/>
        </w:rPr>
        <w:t>ی</w:t>
      </w:r>
      <w:r w:rsidRPr="00955138">
        <w:rPr>
          <w:rFonts w:hint="eastAsia"/>
          <w:rtl/>
          <w:lang w:bidi="fa-IR"/>
        </w:rPr>
        <w:t>ست‌شناس</w:t>
      </w:r>
      <w:r w:rsidRPr="00955138">
        <w:rPr>
          <w:rFonts w:hint="cs"/>
          <w:rtl/>
          <w:lang w:bidi="fa-IR"/>
        </w:rPr>
        <w:t>ی</w:t>
      </w:r>
      <w:bookmarkEnd w:id="251"/>
    </w:p>
    <w:p w14:paraId="70290E55" w14:textId="3FBA4FDE" w:rsidR="006F4E92" w:rsidRDefault="00F31081" w:rsidP="00F31081">
      <w:pPr>
        <w:rPr>
          <w:rtl/>
        </w:rPr>
      </w:pPr>
      <w:r>
        <w:rPr>
          <w:rFonts w:hint="cs"/>
          <w:b/>
          <w:bCs/>
          <w:rtl/>
          <w:lang w:bidi="fa-IR"/>
        </w:rPr>
        <w:t xml:space="preserve">1. </w:t>
      </w:r>
      <w:r w:rsidR="006F4E92" w:rsidRPr="00955138">
        <w:rPr>
          <w:b/>
          <w:bCs/>
          <w:rtl/>
          <w:lang w:bidi="fa-IR"/>
        </w:rPr>
        <w:t>بهینه‌سازی برا</w:t>
      </w:r>
      <w:r w:rsidR="006F4E92" w:rsidRPr="00955138">
        <w:rPr>
          <w:rFonts w:hint="cs"/>
          <w:b/>
          <w:bCs/>
          <w:rtl/>
          <w:lang w:bidi="fa-IR"/>
        </w:rPr>
        <w:t>ی</w:t>
      </w:r>
      <w:r w:rsidR="006F4E92" w:rsidRPr="00955138">
        <w:rPr>
          <w:b/>
          <w:bCs/>
          <w:rtl/>
          <w:lang w:bidi="fa-IR"/>
        </w:rPr>
        <w:t xml:space="preserve"> مق</w:t>
      </w:r>
      <w:r w:rsidR="006F4E92" w:rsidRPr="00955138">
        <w:rPr>
          <w:rFonts w:hint="cs"/>
          <w:b/>
          <w:bCs/>
          <w:rtl/>
          <w:lang w:bidi="fa-IR"/>
        </w:rPr>
        <w:t>ی</w:t>
      </w:r>
      <w:r w:rsidR="006F4E92" w:rsidRPr="00955138">
        <w:rPr>
          <w:rFonts w:hint="eastAsia"/>
          <w:b/>
          <w:bCs/>
          <w:rtl/>
          <w:lang w:bidi="fa-IR"/>
        </w:rPr>
        <w:t>اس</w:t>
      </w:r>
      <w:r w:rsidR="006F4E92" w:rsidRPr="00955138">
        <w:rPr>
          <w:rFonts w:hint="cs"/>
          <w:b/>
          <w:bCs/>
          <w:rtl/>
          <w:lang w:bidi="fa-IR"/>
        </w:rPr>
        <w:t xml:space="preserve">‌های </w:t>
      </w:r>
      <w:r w:rsidR="006F4E92" w:rsidRPr="00955138">
        <w:rPr>
          <w:b/>
          <w:bCs/>
          <w:rtl/>
          <w:lang w:bidi="fa-IR"/>
        </w:rPr>
        <w:t>زمان</w:t>
      </w:r>
      <w:r w:rsidR="006F4E92" w:rsidRPr="00955138">
        <w:rPr>
          <w:rFonts w:hint="cs"/>
          <w:b/>
          <w:bCs/>
          <w:rtl/>
          <w:lang w:bidi="fa-IR"/>
        </w:rPr>
        <w:t>ی چندگانه</w:t>
      </w:r>
      <w:r w:rsidR="006F4E92" w:rsidRPr="00955138">
        <w:rPr>
          <w:b/>
          <w:bCs/>
          <w:rtl/>
          <w:lang w:bidi="fa-IR"/>
        </w:rPr>
        <w:t>:</w:t>
      </w:r>
      <w:r w:rsidR="006F4E92" w:rsidRPr="00955138">
        <w:rPr>
          <w:rtl/>
        </w:rPr>
        <w:t xml:space="preserve"> </w:t>
      </w:r>
    </w:p>
    <w:p w14:paraId="7217D720" w14:textId="6480F386" w:rsidR="006F4E92" w:rsidRDefault="006F4E92" w:rsidP="00FB1DC5">
      <w:pPr>
        <w:pStyle w:val="ListParagraph"/>
        <w:numPr>
          <w:ilvl w:val="0"/>
          <w:numId w:val="288"/>
        </w:numPr>
        <w:spacing w:after="200"/>
      </w:pPr>
      <w:r w:rsidRPr="009F2E8E">
        <w:rPr>
          <w:rFonts w:hint="cs"/>
          <w:b/>
          <w:bCs/>
          <w:u w:val="single"/>
          <w:rtl/>
        </w:rPr>
        <w:lastRenderedPageBreak/>
        <w:t>چهارپایانی</w:t>
      </w:r>
      <w:r w:rsidRPr="00955138">
        <w:rPr>
          <w:rtl/>
        </w:rPr>
        <w:t xml:space="preserve"> که در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ط‌ها</w:t>
      </w:r>
      <w:r w:rsidRPr="00955138">
        <w:rPr>
          <w:rFonts w:hint="cs"/>
          <w:rtl/>
        </w:rPr>
        <w:t xml:space="preserve">یی با </w:t>
      </w:r>
      <w:r w:rsidRPr="009F2E8E">
        <w:rPr>
          <w:rFonts w:hint="cs"/>
          <w:b/>
          <w:bCs/>
          <w:u w:val="single"/>
          <w:rtl/>
        </w:rPr>
        <w:t>چندین</w:t>
      </w:r>
      <w:r w:rsidRPr="00955138">
        <w:rPr>
          <w:rFonts w:hint="cs"/>
          <w:rtl/>
        </w:rPr>
        <w:t xml:space="preserve"> </w:t>
      </w:r>
      <w:r w:rsidRPr="009F2E8E">
        <w:rPr>
          <w:rFonts w:hint="cs"/>
          <w:b/>
          <w:bCs/>
          <w:u w:val="single"/>
          <w:rtl/>
        </w:rPr>
        <w:t>قطعه</w:t>
      </w:r>
      <w:r w:rsidRPr="00955138">
        <w:rPr>
          <w:rFonts w:hint="cs"/>
          <w:rtl/>
        </w:rPr>
        <w:t xml:space="preserve"> زمین </w:t>
      </w:r>
      <w:r w:rsidRPr="00955138">
        <w:rPr>
          <w:rtl/>
        </w:rPr>
        <w:t xml:space="preserve">به </w:t>
      </w:r>
      <w:r w:rsidRPr="00955138">
        <w:rPr>
          <w:rFonts w:hint="cs"/>
          <w:rtl/>
        </w:rPr>
        <w:t>چرا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پردازند،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تغذ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ه</w:t>
      </w:r>
      <w:r w:rsidRPr="00955138">
        <w:rPr>
          <w:rtl/>
        </w:rPr>
        <w:t xml:space="preserve"> از </w:t>
      </w:r>
      <w:r w:rsidRPr="00955138">
        <w:rPr>
          <w:rFonts w:hint="cs"/>
          <w:rtl/>
        </w:rPr>
        <w:t>قطعه زمین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فعل</w:t>
      </w:r>
      <w:r w:rsidRPr="009F2E8E">
        <w:rPr>
          <w:rFonts w:hint="cs"/>
          <w:b/>
          <w:bCs/>
          <w:u w:val="single"/>
          <w:rtl/>
        </w:rPr>
        <w:t>ی‌</w:t>
      </w:r>
      <w:r w:rsidRPr="009F2E8E">
        <w:rPr>
          <w:rFonts w:hint="eastAsia"/>
          <w:b/>
          <w:bCs/>
          <w:u w:val="single"/>
          <w:rtl/>
        </w:rPr>
        <w:t>شان</w:t>
      </w:r>
      <w:r w:rsidRPr="00955138">
        <w:rPr>
          <w:rtl/>
        </w:rPr>
        <w:t xml:space="preserve"> (که </w:t>
      </w:r>
      <w:r w:rsidRPr="009F2E8E">
        <w:rPr>
          <w:b/>
          <w:bCs/>
          <w:u w:val="single"/>
          <w:rtl/>
        </w:rPr>
        <w:t>فوا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کوتاه‌مدت</w:t>
      </w:r>
      <w:r w:rsidRPr="009F2E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دارد اما درنهایت </w:t>
      </w:r>
      <w:r w:rsidRPr="00955138">
        <w:rPr>
          <w:rFonts w:hint="cs"/>
          <w:rtl/>
        </w:rPr>
        <w:t xml:space="preserve">منابع </w:t>
      </w:r>
      <w:r w:rsidRPr="00955138">
        <w:rPr>
          <w:rtl/>
        </w:rPr>
        <w:t xml:space="preserve">آن </w:t>
      </w:r>
      <w:r w:rsidRPr="00955138">
        <w:rPr>
          <w:rFonts w:hint="cs"/>
          <w:rtl/>
        </w:rPr>
        <w:t>قطعه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تمام</w:t>
      </w:r>
      <w:r w:rsidRPr="00955138">
        <w:rPr>
          <w:rtl/>
        </w:rPr>
        <w:t xml:space="preserve"> می‌</w:t>
      </w:r>
      <w:r w:rsidRPr="00955138">
        <w:rPr>
          <w:rFonts w:hint="cs"/>
          <w:rtl/>
        </w:rPr>
        <w:t>شود</w:t>
      </w:r>
      <w:r w:rsidRPr="00955138">
        <w:rPr>
          <w:rtl/>
        </w:rPr>
        <w:t xml:space="preserve">) و </w:t>
      </w:r>
      <w:r w:rsidRPr="009F2E8E">
        <w:rPr>
          <w:b/>
          <w:bCs/>
          <w:u w:val="single"/>
          <w:rtl/>
        </w:rPr>
        <w:t>جست‌وجو</w:t>
      </w:r>
      <w:r w:rsidRPr="009F2E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9F2E8E">
        <w:rPr>
          <w:rFonts w:hint="cs"/>
          <w:rtl/>
        </w:rPr>
        <w:t>قطعه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جد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(که </w:t>
      </w:r>
      <w:r w:rsidRPr="009F2E8E">
        <w:rPr>
          <w:b/>
          <w:bCs/>
          <w:u w:val="single"/>
          <w:rtl/>
        </w:rPr>
        <w:t>هز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نه‌ها</w:t>
      </w:r>
      <w:r w:rsidRPr="009F2E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فور</w:t>
      </w:r>
      <w:r w:rsidRPr="009F2E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>تحمیل می‌نماید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اما </w:t>
      </w:r>
      <w:r w:rsidRPr="009F2E8E">
        <w:rPr>
          <w:b/>
          <w:bCs/>
          <w:u w:val="single"/>
          <w:rtl/>
        </w:rPr>
        <w:t>امن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ت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طولان</w:t>
      </w:r>
      <w:r w:rsidRPr="009F2E8E">
        <w:rPr>
          <w:rFonts w:hint="cs"/>
          <w:b/>
          <w:bCs/>
          <w:u w:val="single"/>
          <w:rtl/>
        </w:rPr>
        <w:t>ی‌</w:t>
      </w:r>
      <w:r w:rsidRPr="009F2E8E">
        <w:rPr>
          <w:rFonts w:hint="eastAsia"/>
          <w:b/>
          <w:bCs/>
          <w:u w:val="single"/>
          <w:rtl/>
        </w:rPr>
        <w:t>مدت</w:t>
      </w:r>
      <w:r w:rsidRPr="00955138">
        <w:rPr>
          <w:rtl/>
        </w:rPr>
        <w:t xml:space="preserve">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</w:t>
      </w:r>
      <w:r w:rsidRPr="00955138">
        <w:rPr>
          <w:rFonts w:hint="cs"/>
          <w:rtl/>
        </w:rPr>
        <w:t xml:space="preserve">تضمین </w:t>
      </w:r>
      <w:r w:rsidR="00B118C9">
        <w:rPr>
          <w:rFonts w:hint="cs"/>
          <w:rtl/>
        </w:rPr>
        <w:t>می‌کند</w:t>
      </w:r>
      <w:r w:rsidRPr="00955138">
        <w:rPr>
          <w:rtl/>
        </w:rPr>
        <w:t xml:space="preserve">) با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سبک‌سنگین</w:t>
      </w:r>
      <w:r w:rsidRPr="00955138">
        <w:rPr>
          <w:rtl/>
        </w:rPr>
        <w:t xml:space="preserve"> م</w:t>
      </w:r>
      <w:r w:rsidRPr="00955138">
        <w:rPr>
          <w:rFonts w:hint="eastAsia"/>
          <w:rtl/>
        </w:rPr>
        <w:t>واجه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شوند</w:t>
      </w:r>
      <w:r w:rsidRPr="00955138">
        <w:rPr>
          <w:rtl/>
        </w:rPr>
        <w:t xml:space="preserve">. </w:t>
      </w:r>
    </w:p>
    <w:p w14:paraId="17A4E2EF" w14:textId="77777777" w:rsidR="006F4E92" w:rsidRDefault="006F4E92" w:rsidP="00FB1DC5">
      <w:pPr>
        <w:pStyle w:val="ListParagraph"/>
        <w:numPr>
          <w:ilvl w:val="0"/>
          <w:numId w:val="288"/>
        </w:numPr>
        <w:spacing w:after="200"/>
      </w:pPr>
      <w:r w:rsidRPr="00955138">
        <w:rPr>
          <w:rtl/>
        </w:rPr>
        <w:t>بنابرا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بس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از 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وانات</w:t>
      </w:r>
      <w:r w:rsidRPr="00955138">
        <w:rPr>
          <w:rtl/>
        </w:rPr>
        <w:t xml:space="preserve"> شروع به </w:t>
      </w:r>
      <w:r w:rsidRPr="009F2E8E">
        <w:rPr>
          <w:b/>
          <w:bCs/>
          <w:u w:val="single"/>
          <w:rtl/>
        </w:rPr>
        <w:t>جستجو</w:t>
      </w:r>
      <w:r w:rsidRPr="009F2E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قطعه زمین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جد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در </w:t>
      </w:r>
      <w:r w:rsidRPr="009F2E8E">
        <w:rPr>
          <w:b/>
          <w:bCs/>
          <w:u w:val="single"/>
          <w:rtl/>
        </w:rPr>
        <w:t>نقطه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به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نه</w:t>
      </w:r>
      <w:r w:rsidRPr="00955138">
        <w:rPr>
          <w:rtl/>
        </w:rPr>
        <w:t xml:space="preserve"> می‌کنند تا </w:t>
      </w:r>
      <w:r w:rsidRPr="009F2E8E">
        <w:rPr>
          <w:b/>
          <w:bCs/>
          <w:u w:val="single"/>
          <w:rtl/>
        </w:rPr>
        <w:t>منافع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و </w:t>
      </w:r>
      <w:r w:rsidRPr="009F2E8E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را </w:t>
      </w:r>
      <w:r w:rsidRPr="009F2E8E">
        <w:rPr>
          <w:b/>
          <w:bCs/>
          <w:u w:val="single"/>
          <w:rtl/>
        </w:rPr>
        <w:t>متعادل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سازند</w:t>
      </w:r>
      <w:r w:rsidRPr="00955138">
        <w:rPr>
          <w:rtl/>
        </w:rPr>
        <w:t xml:space="preserve"> </w:t>
      </w:r>
    </w:p>
    <w:p w14:paraId="2BA2AB7D" w14:textId="77777777" w:rsidR="006F4E92" w:rsidRDefault="006F4E92" w:rsidP="00FB1DC5">
      <w:pPr>
        <w:pStyle w:val="ListParagraph"/>
        <w:numPr>
          <w:ilvl w:val="1"/>
          <w:numId w:val="288"/>
        </w:numPr>
        <w:spacing w:after="200"/>
      </w:pPr>
      <w:r w:rsidRPr="00955138">
        <w:rPr>
          <w:rtl/>
        </w:rPr>
        <w:t>نمونه‌ای از آنچه به‌عنوان قض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ه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ارزش حاش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ه‌ا</w:t>
      </w:r>
      <w:r w:rsidRPr="009F2E8E">
        <w:rPr>
          <w:rFonts w:hint="cs"/>
          <w:b/>
          <w:bCs/>
          <w:u w:val="single"/>
          <w:rtl/>
        </w:rPr>
        <w:t>ی</w:t>
      </w:r>
      <w:r w:rsidRPr="00955138">
        <w:rPr>
          <w:rStyle w:val="FootnoteReference"/>
          <w:rtl/>
        </w:rPr>
        <w:footnoteReference w:id="118"/>
      </w:r>
      <w:r w:rsidRPr="00955138">
        <w:rPr>
          <w:rtl/>
        </w:rPr>
        <w:t xml:space="preserve"> شناخته می‌شود.</w:t>
      </w:r>
      <w:r w:rsidRPr="00955138">
        <w:rPr>
          <w:rFonts w:hint="cs"/>
          <w:rtl/>
        </w:rPr>
        <w:t xml:space="preserve"> </w:t>
      </w:r>
    </w:p>
    <w:p w14:paraId="1A99AAE3" w14:textId="77777777" w:rsidR="006F4E92" w:rsidRPr="00955138" w:rsidRDefault="006F4E92" w:rsidP="00FB1DC5">
      <w:pPr>
        <w:pStyle w:val="ListParagraph"/>
        <w:numPr>
          <w:ilvl w:val="0"/>
          <w:numId w:val="288"/>
        </w:numPr>
        <w:spacing w:after="200"/>
        <w:rPr>
          <w:rtl/>
        </w:rPr>
      </w:pPr>
      <w:r w:rsidRPr="00955138">
        <w:rPr>
          <w:rFonts w:hint="cs"/>
          <w:rtl/>
        </w:rPr>
        <w:t>آغاز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جستجو</w:t>
      </w:r>
      <w:r w:rsidRPr="00955138">
        <w:rPr>
          <w:rFonts w:hint="cs"/>
          <w:rtl/>
        </w:rPr>
        <w:t xml:space="preserve"> برای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ک</w:t>
      </w:r>
      <w:r w:rsidRPr="00955138">
        <w:rPr>
          <w:rtl/>
        </w:rPr>
        <w:t xml:space="preserve"> </w:t>
      </w:r>
      <w:r w:rsidRPr="009F2E8E">
        <w:rPr>
          <w:rFonts w:hint="cs"/>
          <w:b/>
          <w:bCs/>
          <w:u w:val="single"/>
          <w:rtl/>
        </w:rPr>
        <w:t>عرصه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جد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د</w:t>
      </w:r>
      <w:r w:rsidRPr="00955138">
        <w:rPr>
          <w:rtl/>
        </w:rPr>
        <w:t xml:space="preserve"> چه زمان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کسب‌وکار شما </w:t>
      </w:r>
      <w:r w:rsidRPr="009F2E8E">
        <w:rPr>
          <w:b/>
          <w:bCs/>
          <w:u w:val="single"/>
          <w:rtl/>
        </w:rPr>
        <w:t>مناسب</w:t>
      </w:r>
      <w:r w:rsidRPr="00955138">
        <w:rPr>
          <w:rtl/>
        </w:rPr>
        <w:t xml:space="preserve"> است؟</w:t>
      </w:r>
    </w:p>
    <w:p w14:paraId="143D7D17" w14:textId="1C17AAA1" w:rsidR="006F4E92" w:rsidRDefault="00F31081" w:rsidP="00F31081">
      <w:pPr>
        <w:rPr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2. </w:t>
      </w:r>
      <w:r w:rsidR="006F4E92" w:rsidRPr="00955138">
        <w:rPr>
          <w:b/>
          <w:bCs/>
          <w:rtl/>
          <w:lang w:bidi="fa-IR"/>
        </w:rPr>
        <w:t>تطب</w:t>
      </w:r>
      <w:r w:rsidR="006F4E92" w:rsidRPr="00955138">
        <w:rPr>
          <w:rFonts w:hint="cs"/>
          <w:b/>
          <w:bCs/>
          <w:rtl/>
          <w:lang w:bidi="fa-IR"/>
        </w:rPr>
        <w:t>ی</w:t>
      </w:r>
      <w:r w:rsidR="006F4E92" w:rsidRPr="00955138">
        <w:rPr>
          <w:rFonts w:hint="eastAsia"/>
          <w:b/>
          <w:bCs/>
          <w:rtl/>
          <w:lang w:bidi="fa-IR"/>
        </w:rPr>
        <w:t>ق</w:t>
      </w:r>
      <w:r w:rsidR="006F4E92" w:rsidRPr="00955138">
        <w:rPr>
          <w:b/>
          <w:bCs/>
          <w:rtl/>
          <w:lang w:bidi="fa-IR"/>
        </w:rPr>
        <w:t xml:space="preserve"> </w:t>
      </w:r>
      <w:r w:rsidR="006F4E92" w:rsidRPr="00955138">
        <w:rPr>
          <w:rFonts w:hint="cs"/>
          <w:b/>
          <w:bCs/>
          <w:rtl/>
          <w:lang w:bidi="fa-IR"/>
        </w:rPr>
        <w:t>سازوکار</w:t>
      </w:r>
      <w:r w:rsidR="006F4E92" w:rsidRPr="00955138">
        <w:rPr>
          <w:b/>
          <w:bCs/>
          <w:rtl/>
          <w:lang w:bidi="fa-IR"/>
        </w:rPr>
        <w:t>‌های پاسخ با مق</w:t>
      </w:r>
      <w:r w:rsidR="006F4E92" w:rsidRPr="00955138">
        <w:rPr>
          <w:rFonts w:hint="cs"/>
          <w:b/>
          <w:bCs/>
          <w:rtl/>
          <w:lang w:bidi="fa-IR"/>
        </w:rPr>
        <w:t>ی</w:t>
      </w:r>
      <w:r w:rsidR="006F4E92" w:rsidRPr="00955138">
        <w:rPr>
          <w:rFonts w:hint="eastAsia"/>
          <w:b/>
          <w:bCs/>
          <w:rtl/>
          <w:lang w:bidi="fa-IR"/>
        </w:rPr>
        <w:t>اس</w:t>
      </w:r>
      <w:r w:rsidR="006F4E92" w:rsidRPr="00955138">
        <w:rPr>
          <w:b/>
          <w:bCs/>
          <w:rtl/>
          <w:lang w:bidi="fa-IR"/>
        </w:rPr>
        <w:t>‌های زمان</w:t>
      </w:r>
      <w:r w:rsidR="006F4E92" w:rsidRPr="00955138">
        <w:rPr>
          <w:rFonts w:hint="cs"/>
          <w:b/>
          <w:bCs/>
          <w:rtl/>
          <w:lang w:bidi="fa-IR"/>
        </w:rPr>
        <w:t>ی</w:t>
      </w:r>
      <w:r w:rsidR="006F4E92" w:rsidRPr="00955138">
        <w:rPr>
          <w:b/>
          <w:bCs/>
          <w:rtl/>
          <w:lang w:bidi="fa-IR"/>
        </w:rPr>
        <w:t>:</w:t>
      </w:r>
      <w:r w:rsidR="006F4E92" w:rsidRPr="00955138">
        <w:rPr>
          <w:rFonts w:hint="cs"/>
          <w:rtl/>
          <w:lang w:bidi="fa-IR"/>
        </w:rPr>
        <w:t xml:space="preserve"> </w:t>
      </w:r>
    </w:p>
    <w:p w14:paraId="15F49ECB" w14:textId="5E362689" w:rsidR="006F4E92" w:rsidRDefault="006F4E92" w:rsidP="00FB1DC5">
      <w:pPr>
        <w:pStyle w:val="ListParagraph"/>
        <w:numPr>
          <w:ilvl w:val="0"/>
          <w:numId w:val="289"/>
        </w:numPr>
        <w:spacing w:after="200"/>
      </w:pPr>
      <w:r w:rsidRPr="00955138">
        <w:rPr>
          <w:rtl/>
        </w:rPr>
        <w:t xml:space="preserve">موجودات زنده با استفاده از </w:t>
      </w:r>
      <w:r w:rsidRPr="009F2E8E">
        <w:rPr>
          <w:rFonts w:hint="cs"/>
          <w:b/>
          <w:bCs/>
          <w:u w:val="single"/>
          <w:rtl/>
        </w:rPr>
        <w:t>سازوکارهای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مختلف</w:t>
      </w:r>
      <w:r w:rsidRPr="00955138">
        <w:rPr>
          <w:rtl/>
        </w:rPr>
        <w:t xml:space="preserve"> به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در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واکنش</w:t>
      </w:r>
      <w:r w:rsidRPr="00955138">
        <w:rPr>
          <w:rtl/>
        </w:rPr>
        <w:t xml:space="preserve"> نشان </w:t>
      </w:r>
      <w:r w:rsidR="004306EB">
        <w:rPr>
          <w:rtl/>
        </w:rPr>
        <w:t>می‌دهند</w:t>
      </w:r>
      <w:r w:rsidRPr="00955138">
        <w:rPr>
          <w:rtl/>
        </w:rPr>
        <w:t xml:space="preserve"> و </w:t>
      </w:r>
      <w:r w:rsidRPr="00955138">
        <w:rPr>
          <w:rFonts w:hint="cs"/>
          <w:rtl/>
        </w:rPr>
        <w:t xml:space="preserve">این سازوکارها </w:t>
      </w:r>
      <w:r w:rsidRPr="00955138">
        <w:rPr>
          <w:rtl/>
        </w:rPr>
        <w:t xml:space="preserve">با انجام </w:t>
      </w:r>
      <w:r w:rsidRPr="009F2E8E">
        <w:rPr>
          <w:b/>
          <w:bCs/>
          <w:u w:val="single"/>
          <w:rtl/>
        </w:rPr>
        <w:t>تنظ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مات</w:t>
      </w:r>
      <w:r w:rsidRPr="009F2E8E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، </w:t>
      </w:r>
      <w:r w:rsidRPr="00955138">
        <w:rPr>
          <w:rtl/>
        </w:rPr>
        <w:t xml:space="preserve">از </w:t>
      </w:r>
      <w:r w:rsidRPr="009F2E8E">
        <w:rPr>
          <w:b/>
          <w:bCs/>
          <w:u w:val="single"/>
          <w:rtl/>
        </w:rPr>
        <w:t>کوتاه‌مدت</w:t>
      </w:r>
      <w:r w:rsidRPr="00955138">
        <w:rPr>
          <w:rtl/>
        </w:rPr>
        <w:t xml:space="preserve"> به </w:t>
      </w:r>
      <w:r w:rsidRPr="009F2E8E">
        <w:rPr>
          <w:b/>
          <w:bCs/>
          <w:u w:val="single"/>
          <w:rtl/>
        </w:rPr>
        <w:t>بلندمدت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تبد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ل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شوند</w:t>
      </w:r>
      <w:r w:rsidRPr="00955138">
        <w:rPr>
          <w:rFonts w:hint="cs"/>
          <w:rtl/>
        </w:rPr>
        <w:t xml:space="preserve"> </w:t>
      </w:r>
      <w:r w:rsidRPr="009F2E8E">
        <w:rPr>
          <w:b/>
          <w:bCs/>
          <w:u w:val="single"/>
          <w:rtl/>
        </w:rPr>
        <w:t>برگشت‌پذ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ر</w:t>
      </w:r>
      <w:r w:rsidRPr="009F2E8E">
        <w:rPr>
          <w:rFonts w:hint="cs"/>
          <w:b/>
          <w:bCs/>
          <w:u w:val="single"/>
          <w:rtl/>
        </w:rPr>
        <w:t>ی</w:t>
      </w:r>
      <w:r w:rsidRPr="00955138">
        <w:rPr>
          <w:rFonts w:hint="cs"/>
          <w:rtl/>
        </w:rPr>
        <w:t xml:space="preserve"> </w:t>
      </w:r>
      <w:r w:rsidR="00D24F74">
        <w:rPr>
          <w:rFonts w:hint="cs"/>
          <w:rtl/>
        </w:rPr>
        <w:t>آن‌ها</w:t>
      </w:r>
      <w:r w:rsidRPr="00955138">
        <w:rPr>
          <w:rFonts w:hint="cs"/>
          <w:rtl/>
        </w:rPr>
        <w:t xml:space="preserve"> </w:t>
      </w:r>
      <w:r w:rsidRPr="009F2E8E">
        <w:rPr>
          <w:rFonts w:hint="cs"/>
          <w:b/>
          <w:bCs/>
          <w:u w:val="single"/>
          <w:rtl/>
        </w:rPr>
        <w:t>کاهش</w:t>
      </w:r>
      <w:r w:rsidRPr="00955138">
        <w:rPr>
          <w:rFonts w:hint="cs"/>
          <w:rtl/>
        </w:rPr>
        <w:t xml:space="preserve"> می‌یابد</w:t>
      </w:r>
      <w:r w:rsidRPr="00955138">
        <w:rPr>
          <w:rtl/>
        </w:rPr>
        <w:t xml:space="preserve"> (شکل</w:t>
      </w:r>
      <w:r w:rsidRPr="00955138">
        <w:rPr>
          <w:rFonts w:hint="cs"/>
          <w:rtl/>
        </w:rPr>
        <w:t xml:space="preserve"> </w:t>
      </w:r>
      <w:r w:rsidR="008724EB">
        <w:rPr>
          <w:rFonts w:hint="cs"/>
          <w:rtl/>
        </w:rPr>
        <w:t>26</w:t>
      </w:r>
      <w:r>
        <w:rPr>
          <w:rFonts w:hint="cs"/>
          <w:rtl/>
        </w:rPr>
        <w:t>)</w:t>
      </w:r>
      <w:r w:rsidRPr="00955138">
        <w:rPr>
          <w:rFonts w:hint="cs"/>
          <w:rtl/>
        </w:rPr>
        <w:t xml:space="preserve">. </w:t>
      </w:r>
    </w:p>
    <w:p w14:paraId="647C9781" w14:textId="77777777" w:rsidR="006F4E92" w:rsidRDefault="006F4E92" w:rsidP="00FB1DC5">
      <w:pPr>
        <w:pStyle w:val="ListParagraph"/>
        <w:numPr>
          <w:ilvl w:val="1"/>
          <w:numId w:val="289"/>
        </w:numPr>
        <w:spacing w:after="200"/>
      </w:pPr>
      <w:r w:rsidRPr="00955138">
        <w:rPr>
          <w:rtl/>
        </w:rPr>
        <w:t>به‌عنوان‌مثال، اگر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سردتر</w:t>
      </w:r>
      <w:r w:rsidRPr="00955138">
        <w:rPr>
          <w:rtl/>
        </w:rPr>
        <w:t xml:space="preserve"> شود، 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وانات</w:t>
      </w:r>
      <w:r w:rsidRPr="00955138">
        <w:rPr>
          <w:rtl/>
        </w:rPr>
        <w:t xml:space="preserve"> ممکن است </w:t>
      </w:r>
      <w:r w:rsidRPr="009F2E8E">
        <w:rPr>
          <w:b/>
          <w:bCs/>
          <w:u w:val="single"/>
          <w:rtl/>
        </w:rPr>
        <w:t>بلافاصله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بلرزند</w:t>
      </w:r>
      <w:r w:rsidRPr="00955138">
        <w:rPr>
          <w:rtl/>
        </w:rPr>
        <w:t xml:space="preserve"> که </w:t>
      </w:r>
      <w:r w:rsidRPr="009F2E8E">
        <w:rPr>
          <w:b/>
          <w:bCs/>
          <w:u w:val="single"/>
          <w:rtl/>
        </w:rPr>
        <w:t>سر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ع</w:t>
      </w:r>
      <w:r w:rsidRPr="00955138">
        <w:rPr>
          <w:rtl/>
        </w:rPr>
        <w:t xml:space="preserve"> و به‌راحتی </w:t>
      </w:r>
      <w:r w:rsidRPr="009F2E8E">
        <w:rPr>
          <w:b/>
          <w:bCs/>
          <w:u w:val="single"/>
          <w:rtl/>
        </w:rPr>
        <w:t>قابل‌برگشت</w:t>
      </w:r>
      <w:r w:rsidRPr="00955138">
        <w:rPr>
          <w:rtl/>
        </w:rPr>
        <w:t xml:space="preserve"> است. </w:t>
      </w:r>
    </w:p>
    <w:p w14:paraId="1ACD0DD3" w14:textId="66EAD58B" w:rsidR="006F4E92" w:rsidRDefault="006F4E92" w:rsidP="00FB1DC5">
      <w:pPr>
        <w:pStyle w:val="ListParagraph"/>
        <w:numPr>
          <w:ilvl w:val="1"/>
          <w:numId w:val="289"/>
        </w:numPr>
        <w:spacing w:after="200"/>
      </w:pPr>
      <w:r w:rsidRPr="00955138">
        <w:rPr>
          <w:rtl/>
        </w:rPr>
        <w:t xml:space="preserve">اما اگر </w:t>
      </w:r>
      <w:r w:rsidRPr="009F2E8E">
        <w:rPr>
          <w:b/>
          <w:bCs/>
          <w:u w:val="single"/>
          <w:rtl/>
        </w:rPr>
        <w:t>خنک‌</w:t>
      </w:r>
      <w:r w:rsidRPr="009F2E8E">
        <w:rPr>
          <w:rFonts w:hint="cs"/>
          <w:b/>
          <w:bCs/>
          <w:u w:val="single"/>
          <w:rtl/>
        </w:rPr>
        <w:t>شدن</w:t>
      </w:r>
      <w:r w:rsidRPr="00955138">
        <w:rPr>
          <w:rFonts w:hint="cs"/>
          <w:rtl/>
        </w:rPr>
        <w:t xml:space="preserve"> محیط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ادامه</w:t>
      </w:r>
      <w:r w:rsidRPr="00955138">
        <w:rPr>
          <w:rtl/>
        </w:rPr>
        <w:t xml:space="preserve">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دا</w:t>
      </w:r>
      <w:r w:rsidRPr="00955138">
        <w:rPr>
          <w:rtl/>
        </w:rPr>
        <w:t xml:space="preserve"> کند، تنظ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مات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اساس</w:t>
      </w:r>
      <w:r w:rsidRPr="009F2E8E">
        <w:rPr>
          <w:rFonts w:hint="cs"/>
          <w:b/>
          <w:bCs/>
          <w:u w:val="single"/>
          <w:rtl/>
        </w:rPr>
        <w:t>ی‌</w:t>
      </w:r>
      <w:r w:rsidRPr="009F2E8E">
        <w:rPr>
          <w:rFonts w:hint="eastAsia"/>
          <w:b/>
          <w:bCs/>
          <w:u w:val="single"/>
          <w:rtl/>
        </w:rPr>
        <w:t>تر</w:t>
      </w:r>
      <w:r w:rsidRPr="009F2E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مانند </w:t>
      </w:r>
      <w:r w:rsidRPr="009F2E8E">
        <w:rPr>
          <w:b/>
          <w:bCs/>
          <w:u w:val="single"/>
          <w:rtl/>
        </w:rPr>
        <w:t>پناه‌گ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ر</w:t>
      </w:r>
      <w:r w:rsidRPr="009F2E8E">
        <w:rPr>
          <w:rFonts w:hint="cs"/>
          <w:b/>
          <w:bCs/>
          <w:u w:val="single"/>
          <w:rtl/>
        </w:rPr>
        <w:t>ی</w:t>
      </w:r>
      <w:r w:rsidRPr="00955138">
        <w:rPr>
          <w:rFonts w:hint="eastAsia"/>
          <w:rtl/>
        </w:rPr>
        <w:t>،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انتقال</w:t>
      </w:r>
      <w:r w:rsidRPr="00955138">
        <w:rPr>
          <w:rtl/>
        </w:rPr>
        <w:t xml:space="preserve"> به مکان‌ها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گرم‌تر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افزا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ش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ذخ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ره‌ساز</w:t>
      </w:r>
      <w:r w:rsidRPr="009F2E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چرب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انجام </w:t>
      </w:r>
      <w:r w:rsidR="004306EB">
        <w:rPr>
          <w:rtl/>
        </w:rPr>
        <w:t>می‌دهند</w:t>
      </w:r>
      <w:r w:rsidRPr="00955138">
        <w:rPr>
          <w:rtl/>
        </w:rPr>
        <w:t xml:space="preserve"> که </w:t>
      </w:r>
      <w:r w:rsidR="004306EB">
        <w:rPr>
          <w:b/>
          <w:bCs/>
          <w:u w:val="single"/>
          <w:rtl/>
        </w:rPr>
        <w:t>نسبتاً</w:t>
      </w:r>
      <w:r w:rsidRPr="009F2E8E">
        <w:rPr>
          <w:b/>
          <w:bCs/>
          <w:u w:val="single"/>
          <w:rtl/>
        </w:rPr>
        <w:t xml:space="preserve"> برگشت‌پذ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ر</w:t>
      </w:r>
      <w:r w:rsidRPr="00955138">
        <w:rPr>
          <w:rtl/>
        </w:rPr>
        <w:t xml:space="preserve"> هستند.</w:t>
      </w:r>
      <w:r w:rsidRPr="00955138">
        <w:rPr>
          <w:rFonts w:hint="cs"/>
          <w:rtl/>
        </w:rPr>
        <w:t xml:space="preserve"> </w:t>
      </w:r>
    </w:p>
    <w:p w14:paraId="479828F3" w14:textId="42E5B72E" w:rsidR="006F4E92" w:rsidRDefault="006F4E92" w:rsidP="00FB1DC5">
      <w:pPr>
        <w:pStyle w:val="ListParagraph"/>
        <w:numPr>
          <w:ilvl w:val="1"/>
          <w:numId w:val="289"/>
        </w:numPr>
        <w:spacing w:after="200"/>
      </w:pPr>
      <w:r w:rsidRPr="00955138">
        <w:rPr>
          <w:rtl/>
        </w:rPr>
        <w:t>اگر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رات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ادامه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یابند</w:t>
      </w:r>
      <w:r w:rsidRPr="00955138">
        <w:rPr>
          <w:rtl/>
        </w:rPr>
        <w:t xml:space="preserve">، ممکن است درنهایت از نظر </w:t>
      </w:r>
      <w:r w:rsidRPr="009F2E8E">
        <w:rPr>
          <w:b/>
          <w:bCs/>
          <w:u w:val="single"/>
          <w:rtl/>
        </w:rPr>
        <w:t>ژنت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ک</w:t>
      </w:r>
      <w:r w:rsidRPr="009F2E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تکامل</w:t>
      </w:r>
      <w:r w:rsidRPr="00955138">
        <w:rPr>
          <w:rtl/>
        </w:rPr>
        <w:t xml:space="preserve"> پ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دا</w:t>
      </w:r>
      <w:r w:rsidRPr="00955138">
        <w:rPr>
          <w:rtl/>
        </w:rPr>
        <w:t xml:space="preserve"> کنند تا با </w:t>
      </w:r>
      <w:r w:rsidR="00D24F74">
        <w:rPr>
          <w:rtl/>
        </w:rPr>
        <w:t>محیط‌های</w:t>
      </w:r>
      <w:r w:rsidRPr="00955138">
        <w:rPr>
          <w:rtl/>
        </w:rPr>
        <w:t xml:space="preserve"> سرد </w:t>
      </w:r>
      <w:r w:rsidRPr="009F2E8E">
        <w:rPr>
          <w:rFonts w:hint="cs"/>
          <w:b/>
          <w:bCs/>
          <w:u w:val="single"/>
          <w:rtl/>
        </w:rPr>
        <w:t>انطباق</w:t>
      </w:r>
      <w:r w:rsidRPr="00955138">
        <w:rPr>
          <w:rFonts w:hint="cs"/>
          <w:rtl/>
        </w:rPr>
        <w:t xml:space="preserve"> یابند</w:t>
      </w:r>
      <w:r w:rsidRPr="00955138">
        <w:rPr>
          <w:rtl/>
        </w:rPr>
        <w:t xml:space="preserve">. </w:t>
      </w:r>
    </w:p>
    <w:p w14:paraId="3367CF31" w14:textId="77777777" w:rsidR="006F4E92" w:rsidRPr="00955138" w:rsidRDefault="006F4E92" w:rsidP="00FB1DC5">
      <w:pPr>
        <w:pStyle w:val="ListParagraph"/>
        <w:numPr>
          <w:ilvl w:val="0"/>
          <w:numId w:val="289"/>
        </w:numPr>
        <w:spacing w:after="200"/>
        <w:rPr>
          <w:rtl/>
        </w:rPr>
      </w:pPr>
      <w:r w:rsidRPr="00955138">
        <w:rPr>
          <w:rFonts w:hint="cs"/>
          <w:rtl/>
        </w:rPr>
        <w:t>سازوکار</w:t>
      </w:r>
      <w:r w:rsidRPr="00955138">
        <w:rPr>
          <w:rtl/>
        </w:rPr>
        <w:t xml:space="preserve">‌های </w:t>
      </w:r>
      <w:r w:rsidRPr="009F2E8E">
        <w:rPr>
          <w:b/>
          <w:bCs/>
          <w:u w:val="single"/>
          <w:rtl/>
        </w:rPr>
        <w:t>انطباق آبشار</w:t>
      </w:r>
      <w:r w:rsidRPr="009F2E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برا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کسب‌وکار شما 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ست؟</w:t>
      </w:r>
    </w:p>
    <w:p w14:paraId="30844745" w14:textId="6DA8B7AA" w:rsidR="006F4E92" w:rsidRPr="00955138" w:rsidRDefault="008724EB" w:rsidP="008724E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2A947BF" wp14:editId="385753E5">
            <wp:extent cx="5069917" cy="257694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387" cy="2584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EEBF2" w14:textId="58F0A12C" w:rsidR="006F4E92" w:rsidRPr="00955138" w:rsidRDefault="006F4E92" w:rsidP="00F31081">
      <w:pPr>
        <w:pStyle w:val="Caption"/>
        <w:jc w:val="center"/>
        <w:rPr>
          <w:rtl/>
        </w:rPr>
      </w:pPr>
      <w:bookmarkStart w:id="253" w:name="_Toc141986898"/>
      <w:r w:rsidRPr="00955138">
        <w:rPr>
          <w:rtl/>
        </w:rPr>
        <w:t xml:space="preserve">شکل </w:t>
      </w:r>
      <w:r w:rsidRPr="00955138">
        <w:rPr>
          <w:rtl/>
        </w:rPr>
        <w:fldChar w:fldCharType="begin"/>
      </w:r>
      <w:r w:rsidRPr="00F31081">
        <w:rPr>
          <w:rtl/>
        </w:rPr>
        <w:instrText xml:space="preserve"> </w:instrText>
      </w:r>
      <w:r w:rsidRPr="00F31081">
        <w:instrText>SEQ</w:instrText>
      </w:r>
      <w:r w:rsidRPr="00F31081">
        <w:rPr>
          <w:rtl/>
        </w:rPr>
        <w:instrText xml:space="preserve"> شکل \* </w:instrText>
      </w:r>
      <w:r w:rsidRPr="00F31081">
        <w:instrText>ARABIC</w:instrText>
      </w:r>
      <w:r w:rsidRPr="00F31081">
        <w:rPr>
          <w:rtl/>
        </w:rPr>
        <w:instrText xml:space="preserve"> </w:instrText>
      </w:r>
      <w:r w:rsidRPr="00955138">
        <w:rPr>
          <w:rtl/>
        </w:rPr>
        <w:fldChar w:fldCharType="separate"/>
      </w:r>
      <w:r w:rsidR="001E7BB7">
        <w:rPr>
          <w:noProof/>
          <w:rtl/>
        </w:rPr>
        <w:t>26</w:t>
      </w:r>
      <w:r w:rsidRPr="00955138">
        <w:rPr>
          <w:rtl/>
        </w:rPr>
        <w:fldChar w:fldCharType="end"/>
      </w:r>
      <w:r w:rsidRPr="00955138">
        <w:rPr>
          <w:rFonts w:hint="cs"/>
          <w:rtl/>
        </w:rPr>
        <w:t xml:space="preserve">. </w:t>
      </w:r>
      <w:r w:rsidRPr="00955138">
        <w:rPr>
          <w:rtl/>
        </w:rPr>
        <w:t>ارگان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سم‌ها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با استفاده از </w:t>
      </w:r>
      <w:r w:rsidRPr="00955138">
        <w:rPr>
          <w:rtl/>
        </w:rPr>
        <w:t>مکان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سم‌ها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مختلف </w:t>
      </w:r>
      <w:r w:rsidRPr="00955138">
        <w:rPr>
          <w:rFonts w:hint="cs"/>
          <w:rtl/>
        </w:rPr>
        <w:t xml:space="preserve">و </w:t>
      </w:r>
      <w:r w:rsidRPr="00955138">
        <w:rPr>
          <w:rtl/>
        </w:rPr>
        <w:t>با انجام تنظ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مات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که از کوتاه‌مدت به بلندمدت </w:t>
      </w:r>
      <w:r w:rsidRPr="00955138">
        <w:rPr>
          <w:rFonts w:hint="cs"/>
          <w:rtl/>
        </w:rPr>
        <w:t xml:space="preserve">تغییر می‌یابند و </w:t>
      </w:r>
      <w:r w:rsidRPr="00955138">
        <w:rPr>
          <w:rtl/>
        </w:rPr>
        <w:t>برگشت‌پذ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ر</w:t>
      </w:r>
      <w:r w:rsidRPr="00955138">
        <w:rPr>
          <w:rFonts w:hint="cs"/>
          <w:rtl/>
        </w:rPr>
        <w:t xml:space="preserve">ی </w:t>
      </w:r>
      <w:r w:rsidR="00D24F74">
        <w:rPr>
          <w:rFonts w:hint="cs"/>
          <w:rtl/>
        </w:rPr>
        <w:t>آن‌ها</w:t>
      </w:r>
      <w:r w:rsidRPr="00955138">
        <w:rPr>
          <w:rFonts w:hint="cs"/>
          <w:rtl/>
        </w:rPr>
        <w:t xml:space="preserve"> کمتر می‌شود</w:t>
      </w:r>
      <w:r w:rsidRPr="00955138">
        <w:rPr>
          <w:rtl/>
        </w:rPr>
        <w:t>، به تغ</w:t>
      </w:r>
      <w:r w:rsidRPr="00955138">
        <w:rPr>
          <w:rFonts w:hint="cs"/>
          <w:rtl/>
        </w:rPr>
        <w:t>یی</w:t>
      </w:r>
      <w:r w:rsidRPr="00955138">
        <w:rPr>
          <w:rFonts w:hint="eastAsia"/>
          <w:rtl/>
        </w:rPr>
        <w:t>ر</w:t>
      </w:r>
      <w:r w:rsidRPr="00955138">
        <w:rPr>
          <w:rtl/>
        </w:rPr>
        <w:t xml:space="preserve">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پاسخ </w:t>
      </w:r>
      <w:r w:rsidR="004306EB">
        <w:rPr>
          <w:rtl/>
        </w:rPr>
        <w:t>می‌دهند</w:t>
      </w:r>
      <w:r w:rsidRPr="00955138">
        <w:rPr>
          <w:rtl/>
        </w:rPr>
        <w:t>.</w:t>
      </w:r>
      <w:bookmarkEnd w:id="253"/>
    </w:p>
    <w:p w14:paraId="1A9E8081" w14:textId="73432615" w:rsidR="006F4E92" w:rsidRDefault="00F31081" w:rsidP="00F31081">
      <w:pPr>
        <w:rPr>
          <w:rtl/>
        </w:rPr>
      </w:pPr>
      <w:r>
        <w:rPr>
          <w:rFonts w:hint="cs"/>
          <w:b/>
          <w:bCs/>
          <w:rtl/>
        </w:rPr>
        <w:t xml:space="preserve">3. </w:t>
      </w:r>
      <w:r w:rsidR="006F4E92" w:rsidRPr="00955138">
        <w:rPr>
          <w:b/>
          <w:bCs/>
          <w:rtl/>
        </w:rPr>
        <w:t>به‌کارگ</w:t>
      </w:r>
      <w:r w:rsidR="006F4E92" w:rsidRPr="00955138">
        <w:rPr>
          <w:rFonts w:hint="cs"/>
          <w:b/>
          <w:bCs/>
          <w:rtl/>
        </w:rPr>
        <w:t>ی</w:t>
      </w:r>
      <w:r w:rsidR="006F4E92" w:rsidRPr="00955138">
        <w:rPr>
          <w:rFonts w:hint="eastAsia"/>
          <w:b/>
          <w:bCs/>
          <w:rtl/>
        </w:rPr>
        <w:t>ر</w:t>
      </w:r>
      <w:r w:rsidR="006F4E92" w:rsidRPr="00955138">
        <w:rPr>
          <w:rFonts w:hint="cs"/>
          <w:b/>
          <w:bCs/>
          <w:rtl/>
        </w:rPr>
        <w:t>ی</w:t>
      </w:r>
      <w:r w:rsidR="006F4E92" w:rsidRPr="00955138">
        <w:rPr>
          <w:b/>
          <w:bCs/>
          <w:rtl/>
        </w:rPr>
        <w:t xml:space="preserve"> انواع </w:t>
      </w:r>
      <w:r w:rsidR="00D24F74">
        <w:rPr>
          <w:b/>
          <w:bCs/>
          <w:rtl/>
        </w:rPr>
        <w:t>استراتژی‌ها</w:t>
      </w:r>
      <w:r w:rsidR="006F4E92" w:rsidRPr="00955138">
        <w:rPr>
          <w:b/>
          <w:bCs/>
          <w:rtl/>
        </w:rPr>
        <w:t xml:space="preserve"> برا</w:t>
      </w:r>
      <w:r w:rsidR="006F4E92" w:rsidRPr="00955138">
        <w:rPr>
          <w:rFonts w:hint="cs"/>
          <w:b/>
          <w:bCs/>
          <w:rtl/>
        </w:rPr>
        <w:t>ی</w:t>
      </w:r>
      <w:r w:rsidR="006F4E92" w:rsidRPr="00955138">
        <w:rPr>
          <w:b/>
          <w:bCs/>
          <w:rtl/>
        </w:rPr>
        <w:t xml:space="preserve"> </w:t>
      </w:r>
      <w:r w:rsidR="00D24F74">
        <w:rPr>
          <w:b/>
          <w:bCs/>
          <w:rtl/>
        </w:rPr>
        <w:t>محیط‌های</w:t>
      </w:r>
      <w:r w:rsidR="006F4E92" w:rsidRPr="00955138">
        <w:rPr>
          <w:b/>
          <w:bCs/>
          <w:rtl/>
        </w:rPr>
        <w:t xml:space="preserve"> مختلف:</w:t>
      </w:r>
      <w:r w:rsidR="006F4E92" w:rsidRPr="00955138">
        <w:rPr>
          <w:rFonts w:hint="cs"/>
          <w:rtl/>
        </w:rPr>
        <w:t xml:space="preserve"> </w:t>
      </w:r>
    </w:p>
    <w:p w14:paraId="4DB48351" w14:textId="567A8204" w:rsidR="006F4E92" w:rsidRDefault="00D24F74" w:rsidP="00FB1DC5">
      <w:pPr>
        <w:pStyle w:val="ListParagraph"/>
        <w:numPr>
          <w:ilvl w:val="0"/>
          <w:numId w:val="290"/>
        </w:numPr>
        <w:spacing w:after="200"/>
      </w:pPr>
      <w:r>
        <w:rPr>
          <w:rtl/>
        </w:rPr>
        <w:t>استراتژی‌های</w:t>
      </w:r>
      <w:r w:rsidR="006F4E92" w:rsidRPr="00955138">
        <w:rPr>
          <w:rtl/>
        </w:rPr>
        <w:t xml:space="preserve"> </w:t>
      </w:r>
      <w:r w:rsidR="006F4E92" w:rsidRPr="009F2E8E">
        <w:rPr>
          <w:b/>
          <w:bCs/>
          <w:u w:val="single"/>
          <w:rtl/>
        </w:rPr>
        <w:t>تول</w:t>
      </w:r>
      <w:r w:rsidR="006F4E92" w:rsidRPr="009F2E8E">
        <w:rPr>
          <w:rFonts w:hint="cs"/>
          <w:b/>
          <w:bCs/>
          <w:u w:val="single"/>
          <w:rtl/>
        </w:rPr>
        <w:t>ی</w:t>
      </w:r>
      <w:r w:rsidR="006F4E92" w:rsidRPr="009F2E8E">
        <w:rPr>
          <w:rFonts w:hint="eastAsia"/>
          <w:b/>
          <w:bCs/>
          <w:u w:val="single"/>
          <w:rtl/>
        </w:rPr>
        <w:t>دمثل</w:t>
      </w:r>
      <w:r w:rsidR="006F4E92" w:rsidRPr="00955138">
        <w:rPr>
          <w:rtl/>
        </w:rPr>
        <w:t xml:space="preserve"> را م</w:t>
      </w:r>
      <w:r w:rsidR="006F4E92" w:rsidRPr="00955138">
        <w:rPr>
          <w:rFonts w:hint="cs"/>
          <w:rtl/>
        </w:rPr>
        <w:t>ی‌</w:t>
      </w:r>
      <w:r w:rsidR="006F4E92" w:rsidRPr="00955138">
        <w:rPr>
          <w:rFonts w:hint="eastAsia"/>
          <w:rtl/>
        </w:rPr>
        <w:t>توان</w:t>
      </w:r>
      <w:r w:rsidR="006F4E92" w:rsidRPr="00955138">
        <w:rPr>
          <w:rtl/>
        </w:rPr>
        <w:t xml:space="preserve"> به دو دسته تقس</w:t>
      </w:r>
      <w:r w:rsidR="006F4E92" w:rsidRPr="00955138">
        <w:rPr>
          <w:rFonts w:hint="cs"/>
          <w:rtl/>
        </w:rPr>
        <w:t>ی</w:t>
      </w:r>
      <w:r w:rsidR="006F4E92" w:rsidRPr="00955138">
        <w:rPr>
          <w:rFonts w:hint="eastAsia"/>
          <w:rtl/>
        </w:rPr>
        <w:t>م</w:t>
      </w:r>
      <w:r w:rsidR="006F4E92" w:rsidRPr="00955138">
        <w:rPr>
          <w:rtl/>
        </w:rPr>
        <w:t xml:space="preserve"> کرد: </w:t>
      </w:r>
    </w:p>
    <w:p w14:paraId="211EABF2" w14:textId="77777777" w:rsidR="006F4E92" w:rsidRDefault="006F4E92" w:rsidP="00FB1DC5">
      <w:pPr>
        <w:pStyle w:val="ListParagraph"/>
        <w:numPr>
          <w:ilvl w:val="1"/>
          <w:numId w:val="290"/>
        </w:numPr>
        <w:spacing w:after="200"/>
      </w:pPr>
      <w:r w:rsidRPr="00955138">
        <w:t>r</w:t>
      </w:r>
      <w:r w:rsidRPr="00955138">
        <w:rPr>
          <w:rFonts w:hint="cs"/>
          <w:rtl/>
        </w:rPr>
        <w:t xml:space="preserve"> </w:t>
      </w:r>
      <w:r w:rsidRPr="009F2E8E">
        <w:rPr>
          <w:b/>
          <w:bCs/>
          <w:u w:val="single"/>
          <w:rtl/>
        </w:rPr>
        <w:t>انتخاب</w:t>
      </w:r>
      <w:r w:rsidRPr="00955138">
        <w:rPr>
          <w:rtl/>
        </w:rPr>
        <w:t xml:space="preserve"> که شامل تول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فرزندان بس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ار</w:t>
      </w:r>
      <w:r w:rsidRPr="009F2E8E">
        <w:rPr>
          <w:b/>
          <w:bCs/>
          <w:u w:val="single"/>
          <w:rtl/>
        </w:rPr>
        <w:t xml:space="preserve"> متنوع</w:t>
      </w:r>
      <w:r w:rsidRPr="00955138">
        <w:rPr>
          <w:rtl/>
        </w:rPr>
        <w:t xml:space="preserve"> با </w:t>
      </w:r>
      <w:r w:rsidRPr="009F2E8E">
        <w:rPr>
          <w:b/>
          <w:bCs/>
          <w:u w:val="single"/>
          <w:rtl/>
        </w:rPr>
        <w:t>فشار انتخاب</w:t>
      </w:r>
      <w:r w:rsidRPr="00955138">
        <w:rPr>
          <w:rtl/>
        </w:rPr>
        <w:t xml:space="preserve"> و </w:t>
      </w:r>
      <w:r w:rsidRPr="009F2E8E">
        <w:rPr>
          <w:b/>
          <w:bCs/>
          <w:u w:val="single"/>
          <w:rtl/>
        </w:rPr>
        <w:t>سرما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ه‌گذار</w:t>
      </w:r>
      <w:r w:rsidRPr="009F2E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کم</w:t>
      </w:r>
      <w:r w:rsidRPr="00955138">
        <w:rPr>
          <w:rtl/>
        </w:rPr>
        <w:t xml:space="preserve"> والد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است </w:t>
      </w:r>
    </w:p>
    <w:p w14:paraId="30B71D82" w14:textId="77777777" w:rsidR="006F4E92" w:rsidRDefault="006F4E92" w:rsidP="00FB1DC5">
      <w:pPr>
        <w:pStyle w:val="ListParagraph"/>
        <w:numPr>
          <w:ilvl w:val="1"/>
          <w:numId w:val="290"/>
        </w:numPr>
        <w:spacing w:after="200"/>
      </w:pPr>
      <w:r w:rsidRPr="00955138">
        <w:t>K</w:t>
      </w:r>
      <w:r w:rsidRPr="00955138">
        <w:rPr>
          <w:rFonts w:hint="cs"/>
          <w:rtl/>
        </w:rPr>
        <w:t xml:space="preserve"> </w:t>
      </w:r>
      <w:r w:rsidRPr="009F2E8E">
        <w:rPr>
          <w:rFonts w:hint="cs"/>
          <w:b/>
          <w:bCs/>
          <w:u w:val="single"/>
          <w:rtl/>
        </w:rPr>
        <w:t>انتخاب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 xml:space="preserve">که شامل </w:t>
      </w:r>
      <w:r w:rsidRPr="009F2E8E">
        <w:rPr>
          <w:b/>
          <w:bCs/>
          <w:u w:val="single"/>
          <w:rtl/>
        </w:rPr>
        <w:t>فرزندان کمتر</w:t>
      </w:r>
      <w:r w:rsidRPr="00955138">
        <w:rPr>
          <w:rtl/>
        </w:rPr>
        <w:t xml:space="preserve"> با </w:t>
      </w:r>
      <w:r w:rsidRPr="009F2E8E">
        <w:rPr>
          <w:b/>
          <w:bCs/>
          <w:u w:val="single"/>
          <w:rtl/>
        </w:rPr>
        <w:t>سرمایه‌گذاری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ب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شتر</w:t>
      </w:r>
      <w:r w:rsidRPr="00955138">
        <w:rPr>
          <w:rtl/>
        </w:rPr>
        <w:t xml:space="preserve"> والد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می‌شود</w:t>
      </w:r>
      <w:r w:rsidRPr="00955138">
        <w:rPr>
          <w:rFonts w:hint="cs"/>
          <w:rtl/>
        </w:rPr>
        <w:t xml:space="preserve">. </w:t>
      </w:r>
    </w:p>
    <w:p w14:paraId="7BF3DFB6" w14:textId="46BCF6B3" w:rsidR="006F4E92" w:rsidRDefault="006F4E92" w:rsidP="00FB1DC5">
      <w:pPr>
        <w:pStyle w:val="ListParagraph"/>
        <w:numPr>
          <w:ilvl w:val="2"/>
          <w:numId w:val="290"/>
        </w:numPr>
        <w:spacing w:after="200"/>
      </w:pPr>
      <w:r w:rsidRPr="00955138">
        <w:rPr>
          <w:rtl/>
        </w:rPr>
        <w:t>گونه‌ها</w:t>
      </w:r>
      <w:r w:rsidRPr="00955138">
        <w:rPr>
          <w:rFonts w:hint="cs"/>
          <w:rtl/>
        </w:rPr>
        <w:t>یی</w:t>
      </w:r>
      <w:r w:rsidRPr="00955138">
        <w:rPr>
          <w:rtl/>
        </w:rPr>
        <w:t xml:space="preserve"> مانند </w:t>
      </w:r>
      <w:r w:rsidRPr="009F2E8E">
        <w:rPr>
          <w:b/>
          <w:bCs/>
          <w:u w:val="single"/>
          <w:rtl/>
        </w:rPr>
        <w:t>باکتر</w:t>
      </w:r>
      <w:r w:rsidRPr="009F2E8E">
        <w:rPr>
          <w:rFonts w:hint="cs"/>
          <w:b/>
          <w:bCs/>
          <w:u w:val="single"/>
          <w:rtl/>
        </w:rPr>
        <w:t>ی‌</w:t>
      </w:r>
      <w:r w:rsidRPr="009F2E8E">
        <w:rPr>
          <w:rFonts w:hint="eastAsia"/>
          <w:b/>
          <w:bCs/>
          <w:u w:val="single"/>
          <w:rtl/>
        </w:rPr>
        <w:t>ها</w:t>
      </w:r>
      <w:r w:rsidRPr="00955138">
        <w:rPr>
          <w:rtl/>
        </w:rPr>
        <w:t xml:space="preserve"> و </w:t>
      </w:r>
      <w:r w:rsidRPr="009F2E8E">
        <w:rPr>
          <w:b/>
          <w:bCs/>
          <w:u w:val="single"/>
          <w:rtl/>
        </w:rPr>
        <w:t>جوندگان</w:t>
      </w:r>
      <w:r w:rsidRPr="009F2E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که در </w:t>
      </w:r>
      <w:r w:rsidR="00D24F74">
        <w:rPr>
          <w:rtl/>
        </w:rPr>
        <w:t>محیط‌های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م</w:t>
      </w:r>
      <w:r w:rsidRPr="009F2E8E">
        <w:rPr>
          <w:rFonts w:hint="cs"/>
          <w:b/>
          <w:bCs/>
          <w:u w:val="single"/>
          <w:rtl/>
        </w:rPr>
        <w:t>تحول</w:t>
      </w:r>
      <w:r w:rsidRPr="009F2E8E">
        <w:rPr>
          <w:b/>
          <w:bCs/>
          <w:u w:val="single"/>
          <w:rtl/>
        </w:rPr>
        <w:t>‌شده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نامطمئن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زندگی</w:t>
      </w:r>
      <w:r w:rsidRPr="00955138">
        <w:rPr>
          <w:rtl/>
        </w:rPr>
        <w:t xml:space="preserve"> م</w:t>
      </w:r>
      <w:r w:rsidRPr="00955138">
        <w:rPr>
          <w:rFonts w:hint="cs"/>
          <w:rtl/>
        </w:rPr>
        <w:t>ی‌</w:t>
      </w:r>
      <w:r w:rsidRPr="00955138">
        <w:rPr>
          <w:rFonts w:hint="eastAsia"/>
          <w:rtl/>
        </w:rPr>
        <w:t>کنند،</w:t>
      </w:r>
      <w:r w:rsidRPr="00955138">
        <w:rPr>
          <w:rtl/>
        </w:rPr>
        <w:t xml:space="preserve"> تما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دارند از </w:t>
      </w:r>
      <w:r w:rsidR="00D24F74">
        <w:rPr>
          <w:b/>
          <w:bCs/>
          <w:u w:val="single"/>
          <w:rtl/>
        </w:rPr>
        <w:t>استراتژی‌های</w:t>
      </w:r>
      <w:r w:rsidRPr="009F2E8E">
        <w:rPr>
          <w:rFonts w:hint="cs"/>
          <w:b/>
          <w:bCs/>
          <w:u w:val="single"/>
          <w:rtl/>
        </w:rPr>
        <w:t xml:space="preserve"> </w:t>
      </w:r>
      <w:r w:rsidRPr="009F2E8E">
        <w:rPr>
          <w:b/>
          <w:bCs/>
          <w:u w:val="single"/>
        </w:rPr>
        <w:t>r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 xml:space="preserve">انتخاب </w:t>
      </w:r>
      <w:r w:rsidRPr="00955138">
        <w:rPr>
          <w:rtl/>
        </w:rPr>
        <w:t xml:space="preserve">استفاده کنند تا </w:t>
      </w:r>
      <w:r w:rsidRPr="00955138">
        <w:rPr>
          <w:rFonts w:hint="cs"/>
          <w:rtl/>
        </w:rPr>
        <w:t>مطمئن شوند</w:t>
      </w:r>
      <w:r w:rsidRPr="00955138">
        <w:rPr>
          <w:rtl/>
        </w:rPr>
        <w:t xml:space="preserve"> که</w:t>
      </w:r>
      <w:r w:rsidRPr="00955138">
        <w:rPr>
          <w:rFonts w:hint="cs"/>
          <w:rtl/>
        </w:rPr>
        <w:t xml:space="preserve"> بالاخره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«</w:t>
      </w:r>
      <w:r w:rsidRPr="009F2E8E">
        <w:rPr>
          <w:rFonts w:hint="cs"/>
          <w:b/>
          <w:bCs/>
          <w:u w:val="single"/>
          <w:rtl/>
        </w:rPr>
        <w:t xml:space="preserve">یک تیر به هدف برخورد </w:t>
      </w:r>
      <w:r w:rsidR="00B118C9">
        <w:rPr>
          <w:rFonts w:hint="cs"/>
          <w:b/>
          <w:bCs/>
          <w:u w:val="single"/>
          <w:rtl/>
        </w:rPr>
        <w:t>می‌کند</w:t>
      </w:r>
      <w:r w:rsidRPr="00955138">
        <w:rPr>
          <w:rFonts w:hint="cs"/>
          <w:rtl/>
        </w:rPr>
        <w:t>»</w:t>
      </w:r>
      <w:r w:rsidRPr="00955138">
        <w:rPr>
          <w:rtl/>
        </w:rPr>
        <w:t xml:space="preserve">. </w:t>
      </w:r>
    </w:p>
    <w:p w14:paraId="55DA4100" w14:textId="0BB588D8" w:rsidR="006F4E92" w:rsidRDefault="006F4E92" w:rsidP="00FB1DC5">
      <w:pPr>
        <w:pStyle w:val="ListParagraph"/>
        <w:numPr>
          <w:ilvl w:val="2"/>
          <w:numId w:val="290"/>
        </w:numPr>
        <w:spacing w:after="200"/>
      </w:pPr>
      <w:r w:rsidRPr="00955138">
        <w:rPr>
          <w:rtl/>
        </w:rPr>
        <w:t xml:space="preserve">درحالی‌که گونه‌هایی مانند </w:t>
      </w:r>
      <w:r w:rsidRPr="009F2E8E">
        <w:rPr>
          <w:b/>
          <w:bCs/>
          <w:u w:val="single"/>
          <w:rtl/>
        </w:rPr>
        <w:t>ف</w:t>
      </w:r>
      <w:r w:rsidRPr="009F2E8E">
        <w:rPr>
          <w:rFonts w:hint="cs"/>
          <w:b/>
          <w:bCs/>
          <w:u w:val="single"/>
          <w:rtl/>
        </w:rPr>
        <w:t>ی</w:t>
      </w:r>
      <w:r w:rsidRPr="009F2E8E">
        <w:rPr>
          <w:rFonts w:hint="eastAsia"/>
          <w:b/>
          <w:bCs/>
          <w:u w:val="single"/>
          <w:rtl/>
        </w:rPr>
        <w:t>ل</w:t>
      </w:r>
      <w:r w:rsidRPr="009F2E8E">
        <w:rPr>
          <w:b/>
          <w:bCs/>
          <w:u w:val="single"/>
          <w:rtl/>
        </w:rPr>
        <w:t>‌ها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انسان‌ها</w:t>
      </w:r>
      <w:r w:rsidRPr="00955138">
        <w:rPr>
          <w:rtl/>
        </w:rPr>
        <w:t xml:space="preserve"> که در </w:t>
      </w:r>
      <w:r w:rsidR="00D24F74">
        <w:rPr>
          <w:rtl/>
        </w:rPr>
        <w:t>محیط‌های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باثبات‌تر</w:t>
      </w:r>
      <w:r w:rsidRPr="00955138">
        <w:rPr>
          <w:rtl/>
        </w:rPr>
        <w:t xml:space="preserve"> عمل می‌کنند، تما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ل</w:t>
      </w:r>
      <w:r w:rsidRPr="00955138">
        <w:rPr>
          <w:rtl/>
        </w:rPr>
        <w:t xml:space="preserve"> به استفاده از </w:t>
      </w:r>
      <w:r w:rsidR="00D24F74">
        <w:rPr>
          <w:b/>
          <w:bCs/>
          <w:u w:val="single"/>
          <w:rtl/>
        </w:rPr>
        <w:t>استراتژی‌های</w:t>
      </w:r>
      <w:r w:rsidRPr="009F2E8E">
        <w:rPr>
          <w:b/>
          <w:bCs/>
          <w:u w:val="single"/>
          <w:rtl/>
        </w:rPr>
        <w:t xml:space="preserve"> </w:t>
      </w:r>
      <w:r w:rsidRPr="009F2E8E">
        <w:rPr>
          <w:b/>
          <w:bCs/>
          <w:u w:val="single"/>
        </w:rPr>
        <w:t>K</w:t>
      </w:r>
      <w:r w:rsidRPr="00955138">
        <w:rPr>
          <w:rFonts w:hint="cs"/>
          <w:rtl/>
        </w:rPr>
        <w:t xml:space="preserve"> </w:t>
      </w:r>
      <w:r w:rsidRPr="00955138">
        <w:rPr>
          <w:rtl/>
        </w:rPr>
        <w:t>انتخاب دارند (شکل</w:t>
      </w:r>
      <w:r w:rsidRPr="00955138">
        <w:rPr>
          <w:rFonts w:hint="cs"/>
          <w:rtl/>
        </w:rPr>
        <w:t xml:space="preserve"> </w:t>
      </w:r>
      <w:r w:rsidR="008724EB">
        <w:rPr>
          <w:rFonts w:hint="cs"/>
          <w:rtl/>
        </w:rPr>
        <w:t>27</w:t>
      </w:r>
      <w:r w:rsidRPr="00955138">
        <w:rPr>
          <w:rtl/>
        </w:rPr>
        <w:t xml:space="preserve">). </w:t>
      </w:r>
    </w:p>
    <w:p w14:paraId="30FC8ED1" w14:textId="488AF6F7" w:rsidR="006F4E92" w:rsidRPr="00955138" w:rsidRDefault="006F4E92" w:rsidP="00FB1DC5">
      <w:pPr>
        <w:pStyle w:val="ListParagraph"/>
        <w:numPr>
          <w:ilvl w:val="0"/>
          <w:numId w:val="290"/>
        </w:numPr>
        <w:spacing w:after="200"/>
        <w:rPr>
          <w:rtl/>
        </w:rPr>
      </w:pPr>
      <w:r w:rsidRPr="00955138">
        <w:rPr>
          <w:rtl/>
        </w:rPr>
        <w:t>کسب‌وکار شما با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کدام </w:t>
      </w:r>
      <w:r w:rsidRPr="009F2E8E">
        <w:rPr>
          <w:b/>
          <w:bCs/>
          <w:u w:val="single"/>
          <w:rtl/>
        </w:rPr>
        <w:t>نوآور</w:t>
      </w:r>
      <w:r w:rsidRPr="009F2E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ا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استراتژ</w:t>
      </w:r>
      <w:r w:rsidRPr="009F2E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</w:t>
      </w:r>
      <w:r w:rsidRPr="009F2E8E">
        <w:rPr>
          <w:rFonts w:hint="cs"/>
          <w:b/>
          <w:bCs/>
          <w:u w:val="single"/>
          <w:rtl/>
        </w:rPr>
        <w:t>ایجاد</w:t>
      </w:r>
      <w:r w:rsidRPr="00955138">
        <w:rPr>
          <w:rtl/>
        </w:rPr>
        <w:t xml:space="preserve"> کسب‌وکار جد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را در مح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ط</w:t>
      </w:r>
      <w:r w:rsidRPr="00955138">
        <w:rPr>
          <w:rtl/>
        </w:rPr>
        <w:t xml:space="preserve"> </w:t>
      </w:r>
      <w:r w:rsidRPr="009F2E8E">
        <w:rPr>
          <w:b/>
          <w:bCs/>
          <w:u w:val="single"/>
          <w:rtl/>
        </w:rPr>
        <w:t>فعل</w:t>
      </w:r>
      <w:r w:rsidRPr="009F2E8E">
        <w:rPr>
          <w:rFonts w:hint="cs"/>
          <w:b/>
          <w:bCs/>
          <w:u w:val="single"/>
          <w:rtl/>
        </w:rPr>
        <w:t>ی</w:t>
      </w:r>
      <w:r w:rsidRPr="00955138">
        <w:rPr>
          <w:rtl/>
        </w:rPr>
        <w:t xml:space="preserve"> اتخاذ </w:t>
      </w:r>
      <w:r w:rsidRPr="00955138">
        <w:rPr>
          <w:rFonts w:hint="cs"/>
          <w:rtl/>
        </w:rPr>
        <w:t>نماید</w:t>
      </w:r>
      <w:r w:rsidRPr="00955138">
        <w:rPr>
          <w:rtl/>
        </w:rPr>
        <w:t>؟</w:t>
      </w:r>
      <w:r w:rsidR="00BC13B3">
        <w:rPr>
          <w:rFonts w:hint="cs"/>
          <w:rtl/>
        </w:rPr>
        <w:t xml:space="preserve"> (ریوز و کاندلون، 2022)</w:t>
      </w:r>
    </w:p>
    <w:p w14:paraId="63FFBE64" w14:textId="32426FA5" w:rsidR="006F4E92" w:rsidRPr="00955138" w:rsidRDefault="008724EB" w:rsidP="00F31081">
      <w:pPr>
        <w:keepNext/>
      </w:pPr>
      <w:r>
        <w:rPr>
          <w:noProof/>
        </w:rPr>
        <w:lastRenderedPageBreak/>
        <w:drawing>
          <wp:inline distT="0" distB="0" distL="0" distR="0" wp14:anchorId="6710F022" wp14:editId="046F22D3">
            <wp:extent cx="5996329" cy="3176650"/>
            <wp:effectExtent l="0" t="0" r="444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57" cy="3183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37F3B1" w14:textId="68CA264A" w:rsidR="006F4E92" w:rsidRPr="00955138" w:rsidRDefault="006F4E92" w:rsidP="00F31081">
      <w:pPr>
        <w:pStyle w:val="Caption"/>
        <w:jc w:val="center"/>
        <w:rPr>
          <w:rtl/>
        </w:rPr>
      </w:pPr>
      <w:bookmarkStart w:id="254" w:name="_Toc141986899"/>
      <w:r w:rsidRPr="00955138">
        <w:rPr>
          <w:rtl/>
        </w:rPr>
        <w:t xml:space="preserve">شکل </w:t>
      </w:r>
      <w:r w:rsidRPr="00955138">
        <w:rPr>
          <w:rtl/>
        </w:rPr>
        <w:fldChar w:fldCharType="begin"/>
      </w:r>
      <w:r w:rsidRPr="00955138">
        <w:rPr>
          <w:rtl/>
        </w:rPr>
        <w:instrText xml:space="preserve"> </w:instrText>
      </w:r>
      <w:r w:rsidRPr="00955138">
        <w:instrText>SEQ</w:instrText>
      </w:r>
      <w:r w:rsidRPr="00955138">
        <w:rPr>
          <w:rtl/>
        </w:rPr>
        <w:instrText xml:space="preserve"> شکل \* </w:instrText>
      </w:r>
      <w:r w:rsidRPr="00955138">
        <w:instrText>ARABIC</w:instrText>
      </w:r>
      <w:r w:rsidRPr="00955138">
        <w:rPr>
          <w:rtl/>
        </w:rPr>
        <w:instrText xml:space="preserve"> </w:instrText>
      </w:r>
      <w:r w:rsidRPr="00955138">
        <w:rPr>
          <w:rtl/>
        </w:rPr>
        <w:fldChar w:fldCharType="separate"/>
      </w:r>
      <w:r w:rsidR="001E7BB7">
        <w:rPr>
          <w:noProof/>
          <w:rtl/>
        </w:rPr>
        <w:t>27</w:t>
      </w:r>
      <w:r w:rsidRPr="00955138">
        <w:rPr>
          <w:rtl/>
        </w:rPr>
        <w:fldChar w:fldCharType="end"/>
      </w:r>
      <w:r w:rsidRPr="00955138">
        <w:rPr>
          <w:rFonts w:hint="cs"/>
          <w:rtl/>
        </w:rPr>
        <w:t xml:space="preserve">. </w:t>
      </w:r>
      <w:r w:rsidR="00D24F74">
        <w:rPr>
          <w:rtl/>
        </w:rPr>
        <w:t>استراتژی‌های</w:t>
      </w:r>
      <w:r w:rsidRPr="00955138">
        <w:rPr>
          <w:rtl/>
        </w:rPr>
        <w:t xml:space="preserve"> بارور</w:t>
      </w:r>
      <w:r w:rsidRPr="00955138">
        <w:rPr>
          <w:rFonts w:hint="cs"/>
          <w:rtl/>
        </w:rPr>
        <w:t>ی</w:t>
      </w:r>
      <w:r w:rsidRPr="00955138">
        <w:rPr>
          <w:rtl/>
        </w:rPr>
        <w:t xml:space="preserve"> را می‌توان به دو دسته تقس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م</w:t>
      </w:r>
      <w:r w:rsidRPr="00955138">
        <w:rPr>
          <w:rtl/>
        </w:rPr>
        <w:t xml:space="preserve"> کرد: </w:t>
      </w:r>
      <w:r w:rsidRPr="00955138">
        <w:t>K</w:t>
      </w:r>
      <w:r w:rsidRPr="00955138">
        <w:rPr>
          <w:rFonts w:hint="cs"/>
          <w:rtl/>
          <w:lang w:bidi="fa-IR"/>
        </w:rPr>
        <w:t xml:space="preserve"> </w:t>
      </w:r>
      <w:r w:rsidRPr="00955138">
        <w:rPr>
          <w:rtl/>
        </w:rPr>
        <w:t>انتخاب که شامل تول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د</w:t>
      </w:r>
      <w:r w:rsidRPr="00955138">
        <w:rPr>
          <w:rtl/>
        </w:rPr>
        <w:t xml:space="preserve"> فرزندان کمتر با سرمایه‌گذاری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tl/>
        </w:rPr>
        <w:t xml:space="preserve"> والد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است و </w:t>
      </w:r>
      <w:r w:rsidRPr="00955138">
        <w:t>r</w:t>
      </w:r>
      <w:r w:rsidRPr="00955138">
        <w:rPr>
          <w:rFonts w:hint="cs"/>
          <w:rtl/>
          <w:lang w:bidi="fa-IR"/>
        </w:rPr>
        <w:t xml:space="preserve"> انتخاب</w:t>
      </w:r>
      <w:r w:rsidRPr="00955138">
        <w:rPr>
          <w:rtl/>
        </w:rPr>
        <w:t xml:space="preserve"> که شامل فرزندان ب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شتر</w:t>
      </w:r>
      <w:r w:rsidRPr="00955138">
        <w:rPr>
          <w:rtl/>
        </w:rPr>
        <w:t xml:space="preserve"> با سرمایه‌گذاری کمتر والد</w:t>
      </w:r>
      <w:r w:rsidRPr="00955138">
        <w:rPr>
          <w:rFonts w:hint="cs"/>
          <w:rtl/>
        </w:rPr>
        <w:t>ی</w:t>
      </w:r>
      <w:r w:rsidRPr="00955138">
        <w:rPr>
          <w:rFonts w:hint="eastAsia"/>
          <w:rtl/>
        </w:rPr>
        <w:t>ن</w:t>
      </w:r>
      <w:r w:rsidRPr="00955138">
        <w:rPr>
          <w:rtl/>
        </w:rPr>
        <w:t xml:space="preserve"> می‌شود</w:t>
      </w:r>
      <w:r w:rsidRPr="00955138">
        <w:rPr>
          <w:rFonts w:hint="cs"/>
          <w:rtl/>
        </w:rPr>
        <w:t>.</w:t>
      </w:r>
      <w:bookmarkEnd w:id="254"/>
    </w:p>
    <w:p w14:paraId="2E8CC6B0" w14:textId="356498A4" w:rsidR="006F4E92" w:rsidRPr="00552BBD" w:rsidRDefault="006F4E92" w:rsidP="003B199C">
      <w:pPr>
        <w:pStyle w:val="Caption"/>
        <w:rPr>
          <w:lang w:bidi="fa-IR"/>
        </w:rPr>
      </w:pPr>
    </w:p>
    <w:p w14:paraId="7B51801B" w14:textId="7A7D7C40" w:rsidR="006F4E92" w:rsidRDefault="005E5BFE" w:rsidP="005E5BFE">
      <w:pPr>
        <w:pStyle w:val="Heading2"/>
        <w:rPr>
          <w:rtl/>
        </w:rPr>
      </w:pPr>
      <w:bookmarkStart w:id="255" w:name="_Toc168503438"/>
      <w:r>
        <w:rPr>
          <w:rFonts w:hint="cs"/>
          <w:rtl/>
        </w:rPr>
        <w:t>جمع‌بندی</w:t>
      </w:r>
      <w:bookmarkEnd w:id="255"/>
    </w:p>
    <w:p w14:paraId="6C3047EF" w14:textId="3B3A14C2" w:rsidR="00D45564" w:rsidRDefault="00D45564" w:rsidP="00D45564">
      <w:pPr>
        <w:rPr>
          <w:rtl/>
        </w:rPr>
      </w:pPr>
      <w:r>
        <w:rPr>
          <w:rtl/>
        </w:rPr>
        <w:t xml:space="preserve">فصل </w:t>
      </w:r>
      <w:r>
        <w:rPr>
          <w:rFonts w:hint="cs"/>
          <w:rtl/>
        </w:rPr>
        <w:t>چهاردهم</w:t>
      </w:r>
      <w:r>
        <w:rPr>
          <w:rtl/>
        </w:rPr>
        <w:t xml:space="preserve"> چالش ها و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مرتبط با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مق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چندگانه</w:t>
      </w:r>
      <w:r>
        <w:rPr>
          <w:rtl/>
        </w:rPr>
        <w:t xml:space="preserve"> در کسب و کار و جامعه </w:t>
      </w:r>
      <w:r>
        <w:rPr>
          <w:rFonts w:hint="cs"/>
          <w:rtl/>
        </w:rPr>
        <w:t>را مورد بررسی قرار داد</w:t>
      </w:r>
      <w:r>
        <w:rPr>
          <w:rtl/>
        </w:rPr>
        <w:t>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نکات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</w:t>
      </w:r>
      <w:r>
        <w:rPr>
          <w:rFonts w:hint="cs"/>
          <w:rtl/>
        </w:rPr>
        <w:t>ارائه</w:t>
      </w:r>
      <w:r>
        <w:rPr>
          <w:rtl/>
        </w:rPr>
        <w:t xml:space="preserve"> شده است:</w:t>
      </w:r>
    </w:p>
    <w:p w14:paraId="48AFBB0C" w14:textId="22A9977D" w:rsidR="00D45564" w:rsidRDefault="00D45564" w:rsidP="00C914ED">
      <w:pPr>
        <w:pStyle w:val="ListParagraph"/>
        <w:numPr>
          <w:ilvl w:val="0"/>
          <w:numId w:val="320"/>
        </w:numPr>
        <w:rPr>
          <w:rtl/>
        </w:rPr>
      </w:pPr>
      <w:r w:rsidRPr="00BC590D">
        <w:rPr>
          <w:rFonts w:hint="eastAsia"/>
          <w:b/>
          <w:bCs/>
          <w:rtl/>
        </w:rPr>
        <w:t>افق</w:t>
      </w:r>
      <w:r w:rsidRPr="00BC590D">
        <w:rPr>
          <w:b/>
          <w:bCs/>
          <w:rtl/>
        </w:rPr>
        <w:t xml:space="preserve"> ها</w:t>
      </w:r>
      <w:r w:rsidRPr="00BC590D">
        <w:rPr>
          <w:rFonts w:hint="cs"/>
          <w:b/>
          <w:bCs/>
          <w:rtl/>
        </w:rPr>
        <w:t>ی</w:t>
      </w:r>
      <w:r w:rsidRPr="00BC590D">
        <w:rPr>
          <w:b/>
          <w:bCs/>
          <w:rtl/>
        </w:rPr>
        <w:t xml:space="preserve"> زمان</w:t>
      </w:r>
      <w:r w:rsidRPr="00BC590D">
        <w:rPr>
          <w:rFonts w:hint="cs"/>
          <w:b/>
          <w:bCs/>
          <w:rtl/>
        </w:rPr>
        <w:t>ی</w:t>
      </w:r>
      <w:r w:rsidRPr="00BC590D">
        <w:rPr>
          <w:b/>
          <w:bCs/>
          <w:rtl/>
        </w:rPr>
        <w:t xml:space="preserve"> متنوع: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نشان م</w:t>
      </w:r>
      <w:r>
        <w:rPr>
          <w:rFonts w:hint="cs"/>
          <w:rtl/>
        </w:rPr>
        <w:t>ی</w:t>
      </w:r>
      <w:r>
        <w:rPr>
          <w:rtl/>
        </w:rPr>
        <w:t xml:space="preserve"> دهد که چگونه </w:t>
      </w:r>
      <w:r w:rsidR="00BC590D">
        <w:rPr>
          <w:rFonts w:hint="cs"/>
          <w:rtl/>
        </w:rPr>
        <w:t>کسب و کارها</w:t>
      </w:r>
      <w:r>
        <w:rPr>
          <w:rtl/>
        </w:rPr>
        <w:t xml:space="preserve"> و جوامع به طور فزا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با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به استراتژ</w:t>
      </w:r>
      <w:r>
        <w:rPr>
          <w:rFonts w:hint="cs"/>
          <w:rtl/>
        </w:rPr>
        <w:t>ی</w:t>
      </w:r>
      <w:r>
        <w:rPr>
          <w:rtl/>
        </w:rPr>
        <w:t xml:space="preserve"> در بازه ها</w:t>
      </w:r>
      <w:r>
        <w:rPr>
          <w:rFonts w:hint="cs"/>
          <w:rtl/>
        </w:rPr>
        <w:t>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مختلف، از</w:t>
      </w:r>
      <w:r w:rsidR="00BC590D">
        <w:rPr>
          <w:rFonts w:hint="cs"/>
          <w:rtl/>
        </w:rPr>
        <w:t xml:space="preserve"> یک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کروثان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در معاملات </w:t>
      </w:r>
      <w:r w:rsidR="00BC590D">
        <w:rPr>
          <w:rFonts w:hint="cs"/>
          <w:rtl/>
        </w:rPr>
        <w:t>گرفته</w:t>
      </w:r>
      <w:r>
        <w:rPr>
          <w:rtl/>
        </w:rPr>
        <w:t xml:space="preserve"> تا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دهه </w:t>
      </w:r>
      <w:r w:rsidR="00BC590D">
        <w:rPr>
          <w:rFonts w:hint="cs"/>
          <w:rtl/>
        </w:rPr>
        <w:t xml:space="preserve">برای </w:t>
      </w:r>
      <w:r>
        <w:rPr>
          <w:rtl/>
        </w:rPr>
        <w:t>روندها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و اجتماع</w:t>
      </w:r>
      <w:r>
        <w:rPr>
          <w:rFonts w:hint="cs"/>
          <w:rtl/>
        </w:rPr>
        <w:t>ی</w:t>
      </w:r>
      <w:r w:rsidR="00BC590D">
        <w:rPr>
          <w:rFonts w:hint="cs"/>
          <w:rtl/>
        </w:rPr>
        <w:t>،</w:t>
      </w:r>
      <w:r>
        <w:rPr>
          <w:rtl/>
        </w:rPr>
        <w:t xml:space="preserve"> مواجه </w:t>
      </w:r>
      <w:r w:rsidR="00BC590D">
        <w:rPr>
          <w:rFonts w:hint="cs"/>
          <w:rtl/>
        </w:rPr>
        <w:t>هستند</w:t>
      </w:r>
      <w:r>
        <w:rPr>
          <w:rtl/>
        </w:rPr>
        <w:t>.</w:t>
      </w:r>
    </w:p>
    <w:p w14:paraId="7147295C" w14:textId="598F7CCB" w:rsidR="00D45564" w:rsidRDefault="00D45564" w:rsidP="00C914ED">
      <w:pPr>
        <w:pStyle w:val="ListParagraph"/>
        <w:numPr>
          <w:ilvl w:val="0"/>
          <w:numId w:val="320"/>
        </w:numPr>
      </w:pPr>
      <w:r w:rsidRPr="00BC590D">
        <w:rPr>
          <w:rFonts w:hint="eastAsia"/>
          <w:b/>
          <w:bCs/>
          <w:rtl/>
        </w:rPr>
        <w:t>تأث</w:t>
      </w:r>
      <w:r w:rsidRPr="00BC590D">
        <w:rPr>
          <w:rFonts w:hint="cs"/>
          <w:b/>
          <w:bCs/>
          <w:rtl/>
        </w:rPr>
        <w:t>ی</w:t>
      </w:r>
      <w:r w:rsidRPr="00BC590D">
        <w:rPr>
          <w:rFonts w:hint="eastAsia"/>
          <w:b/>
          <w:bCs/>
          <w:rtl/>
        </w:rPr>
        <w:t>ر</w:t>
      </w:r>
      <w:r w:rsidRPr="00BC590D">
        <w:rPr>
          <w:b/>
          <w:bCs/>
          <w:rtl/>
        </w:rPr>
        <w:t xml:space="preserve"> فناور</w:t>
      </w:r>
      <w:r w:rsidRPr="00BC590D">
        <w:rPr>
          <w:rFonts w:hint="cs"/>
          <w:b/>
          <w:bCs/>
          <w:rtl/>
        </w:rPr>
        <w:t>ی</w:t>
      </w:r>
      <w:r w:rsidRPr="00BC590D">
        <w:rPr>
          <w:b/>
          <w:bCs/>
          <w:rtl/>
        </w:rPr>
        <w:t xml:space="preserve"> و مسائل ز</w:t>
      </w:r>
      <w:r w:rsidRPr="00BC590D">
        <w:rPr>
          <w:rFonts w:hint="cs"/>
          <w:b/>
          <w:bCs/>
          <w:rtl/>
        </w:rPr>
        <w:t>ی</w:t>
      </w:r>
      <w:r w:rsidRPr="00BC590D">
        <w:rPr>
          <w:rFonts w:hint="eastAsia"/>
          <w:b/>
          <w:bCs/>
          <w:rtl/>
        </w:rPr>
        <w:t>ست</w:t>
      </w:r>
      <w:r w:rsidRPr="00BC590D">
        <w:rPr>
          <w:b/>
          <w:bCs/>
          <w:rtl/>
        </w:rPr>
        <w:t xml:space="preserve"> مح</w:t>
      </w:r>
      <w:r w:rsidRPr="00BC590D">
        <w:rPr>
          <w:rFonts w:hint="cs"/>
          <w:b/>
          <w:bCs/>
          <w:rtl/>
        </w:rPr>
        <w:t>ی</w:t>
      </w:r>
      <w:r w:rsidRPr="00BC590D">
        <w:rPr>
          <w:rFonts w:hint="eastAsia"/>
          <w:b/>
          <w:bCs/>
          <w:rtl/>
        </w:rPr>
        <w:t>ط</w:t>
      </w:r>
      <w:r w:rsidRPr="00BC590D">
        <w:rPr>
          <w:rFonts w:hint="cs"/>
          <w:b/>
          <w:bCs/>
          <w:rtl/>
        </w:rPr>
        <w:t>ی</w:t>
      </w:r>
      <w:r w:rsidRPr="00BC590D">
        <w:rPr>
          <w:b/>
          <w:bCs/>
          <w:rtl/>
        </w:rPr>
        <w:t>/اجتماع</w:t>
      </w:r>
      <w:r w:rsidRPr="00BC590D">
        <w:rPr>
          <w:rFonts w:hint="cs"/>
          <w:b/>
          <w:bCs/>
          <w:rtl/>
        </w:rPr>
        <w:t>ی</w:t>
      </w:r>
      <w:r w:rsidRPr="00BC590D">
        <w:rPr>
          <w:b/>
          <w:bCs/>
          <w:rtl/>
        </w:rPr>
        <w:t>: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شرفت</w:t>
      </w:r>
      <w:r>
        <w:rPr>
          <w:rtl/>
        </w:rPr>
        <w:t xml:space="preserve"> هوش مصنوع</w:t>
      </w:r>
      <w:r>
        <w:rPr>
          <w:rFonts w:hint="cs"/>
          <w:rtl/>
        </w:rPr>
        <w:t>ی</w:t>
      </w:r>
      <w:r>
        <w:rPr>
          <w:rtl/>
        </w:rPr>
        <w:t xml:space="preserve"> تصم</w:t>
      </w:r>
      <w:r>
        <w:rPr>
          <w:rFonts w:hint="cs"/>
          <w:rtl/>
        </w:rPr>
        <w:t>ی</w:t>
      </w:r>
      <w:r>
        <w:rPr>
          <w:rFonts w:hint="eastAsia"/>
          <w:rtl/>
        </w:rPr>
        <w:t>م‌گ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سر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را امکان‌پذ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کرده است، </w:t>
      </w:r>
      <w:r w:rsidR="00BC590D">
        <w:rPr>
          <w:rFonts w:hint="cs"/>
          <w:rtl/>
        </w:rPr>
        <w:t>این در حالیست که</w:t>
      </w:r>
      <w:r>
        <w:rPr>
          <w:rtl/>
        </w:rPr>
        <w:t xml:space="preserve"> چالش‌ها</w:t>
      </w:r>
      <w:r>
        <w:rPr>
          <w:rFonts w:hint="cs"/>
          <w:rtl/>
        </w:rPr>
        <w:t>ی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و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در طول زمان شد</w:t>
      </w:r>
      <w:r>
        <w:rPr>
          <w:rFonts w:hint="cs"/>
          <w:rtl/>
        </w:rPr>
        <w:t>ی</w:t>
      </w:r>
      <w:r>
        <w:rPr>
          <w:rFonts w:hint="eastAsia"/>
          <w:rtl/>
        </w:rPr>
        <w:t>دتر</w:t>
      </w:r>
      <w:r>
        <w:rPr>
          <w:rtl/>
        </w:rPr>
        <w:t xml:space="preserve"> شده‌اند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به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کردها</w:t>
      </w:r>
      <w:r>
        <w:rPr>
          <w:rFonts w:hint="cs"/>
          <w:rtl/>
        </w:rPr>
        <w:t>ی</w:t>
      </w:r>
      <w:r>
        <w:rPr>
          <w:rtl/>
        </w:rPr>
        <w:t xml:space="preserve"> مسئولانه و انطباق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 مق</w:t>
      </w:r>
      <w:r>
        <w:rPr>
          <w:rFonts w:hint="cs"/>
          <w:rtl/>
        </w:rPr>
        <w:t>ی</w:t>
      </w:r>
      <w:r>
        <w:rPr>
          <w:rFonts w:hint="eastAsia"/>
          <w:rtl/>
        </w:rPr>
        <w:t>اس‌ها</w:t>
      </w:r>
      <w:r>
        <w:rPr>
          <w:rFonts w:hint="cs"/>
          <w:rtl/>
        </w:rPr>
        <w:t>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BC590D">
        <w:rPr>
          <w:rFonts w:hint="cs"/>
          <w:rtl/>
        </w:rPr>
        <w:t>چندگانه</w:t>
      </w:r>
      <w:r>
        <w:rPr>
          <w:rtl/>
        </w:rPr>
        <w:t xml:space="preserve"> </w:t>
      </w:r>
      <w:r w:rsidR="00957C96">
        <w:rPr>
          <w:rFonts w:hint="cs"/>
          <w:rtl/>
        </w:rPr>
        <w:t>را ایجاد نموده است</w:t>
      </w:r>
      <w:r>
        <w:rPr>
          <w:rtl/>
        </w:rPr>
        <w:t>.</w:t>
      </w:r>
    </w:p>
    <w:p w14:paraId="7BF1834A" w14:textId="13E71CA0" w:rsidR="00D45564" w:rsidRDefault="00BC590D" w:rsidP="00C914ED">
      <w:pPr>
        <w:pStyle w:val="ListParagraph"/>
        <w:numPr>
          <w:ilvl w:val="0"/>
          <w:numId w:val="320"/>
        </w:numPr>
        <w:rPr>
          <w:rtl/>
        </w:rPr>
      </w:pPr>
      <w:r w:rsidRPr="00BC590D">
        <w:rPr>
          <w:rFonts w:hint="cs"/>
          <w:b/>
          <w:bCs/>
          <w:rtl/>
        </w:rPr>
        <w:t>ر</w:t>
      </w:r>
      <w:r w:rsidR="00D45564" w:rsidRPr="00BC590D">
        <w:rPr>
          <w:rFonts w:hint="eastAsia"/>
          <w:b/>
          <w:bCs/>
          <w:rtl/>
        </w:rPr>
        <w:t>و</w:t>
      </w:r>
      <w:r w:rsidR="00D45564" w:rsidRPr="00BC590D">
        <w:rPr>
          <w:rFonts w:hint="cs"/>
          <w:b/>
          <w:bCs/>
          <w:rtl/>
        </w:rPr>
        <w:t>ی</w:t>
      </w:r>
      <w:r w:rsidR="00D45564" w:rsidRPr="00BC590D">
        <w:rPr>
          <w:rFonts w:hint="eastAsia"/>
          <w:b/>
          <w:bCs/>
          <w:rtl/>
        </w:rPr>
        <w:t>کردها</w:t>
      </w:r>
      <w:r w:rsidR="00D45564" w:rsidRPr="00BC590D">
        <w:rPr>
          <w:rFonts w:hint="cs"/>
          <w:b/>
          <w:bCs/>
          <w:rtl/>
        </w:rPr>
        <w:t>ی</w:t>
      </w:r>
      <w:r w:rsidR="00D45564" w:rsidRPr="00BC590D">
        <w:rPr>
          <w:b/>
          <w:bCs/>
          <w:rtl/>
        </w:rPr>
        <w:t xml:space="preserve"> </w:t>
      </w:r>
      <w:r w:rsidRPr="00BC590D">
        <w:rPr>
          <w:rFonts w:hint="cs"/>
          <w:b/>
          <w:bCs/>
          <w:rtl/>
        </w:rPr>
        <w:t>جدید</w:t>
      </w:r>
      <w:r w:rsidR="00D45564" w:rsidRPr="00BC590D">
        <w:rPr>
          <w:b/>
          <w:bCs/>
          <w:rtl/>
        </w:rPr>
        <w:t xml:space="preserve"> مورد ن</w:t>
      </w:r>
      <w:r w:rsidR="00D45564" w:rsidRPr="00BC590D">
        <w:rPr>
          <w:rFonts w:hint="cs"/>
          <w:b/>
          <w:bCs/>
          <w:rtl/>
        </w:rPr>
        <w:t>ی</w:t>
      </w:r>
      <w:r w:rsidR="00D45564" w:rsidRPr="00BC590D">
        <w:rPr>
          <w:rFonts w:hint="eastAsia"/>
          <w:b/>
          <w:bCs/>
          <w:rtl/>
        </w:rPr>
        <w:t>از</w:t>
      </w:r>
      <w:r w:rsidR="00D45564" w:rsidRPr="00BC590D">
        <w:rPr>
          <w:b/>
          <w:bCs/>
          <w:rtl/>
        </w:rPr>
        <w:t>:</w:t>
      </w:r>
      <w:r w:rsidR="00D45564">
        <w:rPr>
          <w:rtl/>
        </w:rPr>
        <w:t xml:space="preserve"> راه حل ها</w:t>
      </w:r>
      <w:r w:rsidR="00D45564">
        <w:rPr>
          <w:rFonts w:hint="cs"/>
          <w:rtl/>
        </w:rPr>
        <w:t>ی</w:t>
      </w:r>
      <w:r w:rsidR="00D45564">
        <w:rPr>
          <w:rtl/>
        </w:rPr>
        <w:t xml:space="preserve"> ساده د</w:t>
      </w:r>
      <w:r w:rsidR="00D45564">
        <w:rPr>
          <w:rFonts w:hint="cs"/>
          <w:rtl/>
        </w:rPr>
        <w:t>ی</w:t>
      </w:r>
      <w:r w:rsidR="00D45564">
        <w:rPr>
          <w:rFonts w:hint="eastAsia"/>
          <w:rtl/>
        </w:rPr>
        <w:t>گر</w:t>
      </w:r>
      <w:r w:rsidR="00D45564">
        <w:rPr>
          <w:rtl/>
        </w:rPr>
        <w:t xml:space="preserve"> برا</w:t>
      </w:r>
      <w:r w:rsidR="00D45564">
        <w:rPr>
          <w:rFonts w:hint="cs"/>
          <w:rtl/>
        </w:rPr>
        <w:t>ی</w:t>
      </w:r>
      <w:r w:rsidR="00D45564">
        <w:rPr>
          <w:rtl/>
        </w:rPr>
        <w:t xml:space="preserve"> پرداختن به پ</w:t>
      </w:r>
      <w:r w:rsidR="00D45564">
        <w:rPr>
          <w:rFonts w:hint="cs"/>
          <w:rtl/>
        </w:rPr>
        <w:t>ی</w:t>
      </w:r>
      <w:r w:rsidR="00D45564">
        <w:rPr>
          <w:rFonts w:hint="eastAsia"/>
          <w:rtl/>
        </w:rPr>
        <w:t>چ</w:t>
      </w:r>
      <w:r w:rsidR="00D45564">
        <w:rPr>
          <w:rFonts w:hint="cs"/>
          <w:rtl/>
        </w:rPr>
        <w:t>ی</w:t>
      </w:r>
      <w:r w:rsidR="00D45564">
        <w:rPr>
          <w:rFonts w:hint="eastAsia"/>
          <w:rtl/>
        </w:rPr>
        <w:t>دگ</w:t>
      </w:r>
      <w:r w:rsidR="00D45564">
        <w:rPr>
          <w:rFonts w:hint="cs"/>
          <w:rtl/>
        </w:rPr>
        <w:t>ی</w:t>
      </w:r>
      <w:r w:rsidR="00D45564">
        <w:rPr>
          <w:rtl/>
        </w:rPr>
        <w:t xml:space="preserve"> ها</w:t>
      </w:r>
      <w:r w:rsidR="00D45564">
        <w:rPr>
          <w:rFonts w:hint="cs"/>
          <w:rtl/>
        </w:rPr>
        <w:t>ی</w:t>
      </w:r>
      <w:r w:rsidR="00D45564">
        <w:rPr>
          <w:rtl/>
        </w:rPr>
        <w:t xml:space="preserve"> مد</w:t>
      </w:r>
      <w:r w:rsidR="00D45564">
        <w:rPr>
          <w:rFonts w:hint="cs"/>
          <w:rtl/>
        </w:rPr>
        <w:t>ی</w:t>
      </w:r>
      <w:r w:rsidR="00D45564">
        <w:rPr>
          <w:rFonts w:hint="eastAsia"/>
          <w:rtl/>
        </w:rPr>
        <w:t>ر</w:t>
      </w:r>
      <w:r w:rsidR="00D45564">
        <w:rPr>
          <w:rFonts w:hint="cs"/>
          <w:rtl/>
        </w:rPr>
        <w:t>ی</w:t>
      </w:r>
      <w:r w:rsidR="00D45564">
        <w:rPr>
          <w:rFonts w:hint="eastAsia"/>
          <w:rtl/>
        </w:rPr>
        <w:t>ت</w:t>
      </w:r>
      <w:r w:rsidR="00D45564">
        <w:rPr>
          <w:rtl/>
        </w:rPr>
        <w:t xml:space="preserve"> مق</w:t>
      </w:r>
      <w:r w:rsidR="00D45564">
        <w:rPr>
          <w:rFonts w:hint="cs"/>
          <w:rtl/>
        </w:rPr>
        <w:t>ی</w:t>
      </w:r>
      <w:r w:rsidR="00D45564">
        <w:rPr>
          <w:rFonts w:hint="eastAsia"/>
          <w:rtl/>
        </w:rPr>
        <w:t>اس</w:t>
      </w:r>
      <w:r w:rsidR="00D45564">
        <w:rPr>
          <w:rtl/>
        </w:rPr>
        <w:t xml:space="preserve"> ها</w:t>
      </w:r>
      <w:r w:rsidR="00D45564">
        <w:rPr>
          <w:rFonts w:hint="cs"/>
          <w:rtl/>
        </w:rPr>
        <w:t>ی</w:t>
      </w:r>
      <w:r w:rsidR="00D45564">
        <w:rPr>
          <w:rtl/>
        </w:rPr>
        <w:t xml:space="preserve"> زمان</w:t>
      </w:r>
      <w:r w:rsidR="00D45564">
        <w:rPr>
          <w:rFonts w:hint="cs"/>
          <w:rtl/>
        </w:rPr>
        <w:t>ی</w:t>
      </w:r>
      <w:r>
        <w:rPr>
          <w:rFonts w:hint="cs"/>
          <w:rtl/>
        </w:rPr>
        <w:t xml:space="preserve"> چندگانه</w:t>
      </w:r>
      <w:r w:rsidR="00D45564">
        <w:rPr>
          <w:rtl/>
        </w:rPr>
        <w:t xml:space="preserve"> کاف</w:t>
      </w:r>
      <w:r w:rsidR="00D45564">
        <w:rPr>
          <w:rFonts w:hint="cs"/>
          <w:rtl/>
        </w:rPr>
        <w:t>ی</w:t>
      </w:r>
      <w:r w:rsidR="00D45564">
        <w:rPr>
          <w:rtl/>
        </w:rPr>
        <w:t xml:space="preserve"> ن</w:t>
      </w:r>
      <w:r w:rsidR="00D45564">
        <w:rPr>
          <w:rFonts w:hint="cs"/>
          <w:rtl/>
        </w:rPr>
        <w:t>ی</w:t>
      </w:r>
      <w:r w:rsidR="00D45564">
        <w:rPr>
          <w:rFonts w:hint="eastAsia"/>
          <w:rtl/>
        </w:rPr>
        <w:t>ستند</w:t>
      </w:r>
      <w:r w:rsidR="00D45564">
        <w:rPr>
          <w:rtl/>
        </w:rPr>
        <w:t>. در عوض، رو</w:t>
      </w:r>
      <w:r w:rsidR="00D45564">
        <w:rPr>
          <w:rFonts w:hint="cs"/>
          <w:rtl/>
        </w:rPr>
        <w:t>ی</w:t>
      </w:r>
      <w:r w:rsidR="00D45564">
        <w:rPr>
          <w:rFonts w:hint="eastAsia"/>
          <w:rtl/>
        </w:rPr>
        <w:t>کردها</w:t>
      </w:r>
      <w:r w:rsidR="00D45564">
        <w:rPr>
          <w:rFonts w:hint="cs"/>
          <w:rtl/>
        </w:rPr>
        <w:t>ی</w:t>
      </w:r>
      <w:r w:rsidR="00D45564">
        <w:rPr>
          <w:rtl/>
        </w:rPr>
        <w:t xml:space="preserve"> </w:t>
      </w:r>
      <w:r>
        <w:rPr>
          <w:rFonts w:hint="cs"/>
          <w:rtl/>
        </w:rPr>
        <w:t>جدید</w:t>
      </w:r>
      <w:r w:rsidR="00D45564">
        <w:rPr>
          <w:rtl/>
        </w:rPr>
        <w:t xml:space="preserve"> و مشارکت</w:t>
      </w:r>
      <w:r w:rsidR="00D45564">
        <w:rPr>
          <w:rFonts w:hint="cs"/>
          <w:rtl/>
        </w:rPr>
        <w:t>ی</w:t>
      </w:r>
      <w:r w:rsidR="00D45564">
        <w:rPr>
          <w:rtl/>
        </w:rPr>
        <w:t xml:space="preserve"> برا</w:t>
      </w:r>
      <w:r w:rsidR="00D45564">
        <w:rPr>
          <w:rFonts w:hint="cs"/>
          <w:rtl/>
        </w:rPr>
        <w:t>ی</w:t>
      </w:r>
      <w:r w:rsidR="00D45564">
        <w:rPr>
          <w:rtl/>
        </w:rPr>
        <w:t xml:space="preserve"> </w:t>
      </w:r>
      <w:r>
        <w:rPr>
          <w:rFonts w:hint="cs"/>
          <w:rtl/>
        </w:rPr>
        <w:t>حل</w:t>
      </w:r>
      <w:r w:rsidR="00D45564">
        <w:rPr>
          <w:rtl/>
        </w:rPr>
        <w:t xml:space="preserve"> چالش‌ها</w:t>
      </w:r>
      <w:r w:rsidR="00D45564">
        <w:rPr>
          <w:rFonts w:hint="cs"/>
          <w:rtl/>
        </w:rPr>
        <w:t>ی</w:t>
      </w:r>
      <w:r w:rsidR="00D45564">
        <w:rPr>
          <w:rtl/>
        </w:rPr>
        <w:t xml:space="preserve"> درهم تن</w:t>
      </w:r>
      <w:r w:rsidR="00D45564">
        <w:rPr>
          <w:rFonts w:hint="cs"/>
          <w:rtl/>
        </w:rPr>
        <w:t>ی</w:t>
      </w:r>
      <w:r w:rsidR="00D45564">
        <w:rPr>
          <w:rFonts w:hint="eastAsia"/>
          <w:rtl/>
        </w:rPr>
        <w:t>ده</w:t>
      </w:r>
      <w:r w:rsidR="00D45564">
        <w:rPr>
          <w:rtl/>
        </w:rPr>
        <w:t xml:space="preserve"> ناش</w:t>
      </w:r>
      <w:r w:rsidR="00D45564">
        <w:rPr>
          <w:rFonts w:hint="cs"/>
          <w:rtl/>
        </w:rPr>
        <w:t>ی</w:t>
      </w:r>
      <w:r w:rsidR="00D45564">
        <w:rPr>
          <w:rtl/>
        </w:rPr>
        <w:t xml:space="preserve"> از تصم</w:t>
      </w:r>
      <w:r w:rsidR="00D45564">
        <w:rPr>
          <w:rFonts w:hint="cs"/>
          <w:rtl/>
        </w:rPr>
        <w:t>ی</w:t>
      </w:r>
      <w:r w:rsidR="00D45564">
        <w:rPr>
          <w:rFonts w:hint="eastAsia"/>
          <w:rtl/>
        </w:rPr>
        <w:t>م‌گ</w:t>
      </w:r>
      <w:r w:rsidR="00D45564">
        <w:rPr>
          <w:rFonts w:hint="cs"/>
          <w:rtl/>
        </w:rPr>
        <w:t>ی</w:t>
      </w:r>
      <w:r w:rsidR="00D45564">
        <w:rPr>
          <w:rFonts w:hint="eastAsia"/>
          <w:rtl/>
        </w:rPr>
        <w:t>ر</w:t>
      </w:r>
      <w:r w:rsidR="00D45564">
        <w:rPr>
          <w:rFonts w:hint="cs"/>
          <w:rtl/>
        </w:rPr>
        <w:t>ی</w:t>
      </w:r>
      <w:r w:rsidR="00D45564">
        <w:rPr>
          <w:rtl/>
        </w:rPr>
        <w:t xml:space="preserve"> </w:t>
      </w:r>
      <w:r>
        <w:rPr>
          <w:rFonts w:hint="cs"/>
          <w:rtl/>
        </w:rPr>
        <w:t xml:space="preserve">در </w:t>
      </w:r>
      <w:r w:rsidR="00D45564">
        <w:rPr>
          <w:rtl/>
        </w:rPr>
        <w:t>کوتاه‌مدت و بلندمدت ضرور</w:t>
      </w:r>
      <w:r w:rsidR="00D45564">
        <w:rPr>
          <w:rFonts w:hint="cs"/>
          <w:rtl/>
        </w:rPr>
        <w:t>ی</w:t>
      </w:r>
      <w:r w:rsidR="00D45564">
        <w:rPr>
          <w:rtl/>
        </w:rPr>
        <w:t xml:space="preserve"> </w:t>
      </w:r>
      <w:r>
        <w:rPr>
          <w:rFonts w:hint="cs"/>
          <w:rtl/>
        </w:rPr>
        <w:t>هستند</w:t>
      </w:r>
      <w:r w:rsidR="00D45564">
        <w:rPr>
          <w:rtl/>
        </w:rPr>
        <w:t>.</w:t>
      </w:r>
    </w:p>
    <w:p w14:paraId="7B46A6D0" w14:textId="77777777" w:rsidR="00D45564" w:rsidRDefault="00D45564" w:rsidP="00D45564">
      <w:pPr>
        <w:rPr>
          <w:rtl/>
        </w:rPr>
      </w:pPr>
    </w:p>
    <w:p w14:paraId="607A805B" w14:textId="051AC289" w:rsidR="00D45564" w:rsidRDefault="00D45564" w:rsidP="00C914ED">
      <w:pPr>
        <w:pStyle w:val="ListParagraph"/>
        <w:numPr>
          <w:ilvl w:val="0"/>
          <w:numId w:val="320"/>
        </w:numPr>
        <w:rPr>
          <w:rtl/>
        </w:rPr>
      </w:pPr>
      <w:r w:rsidRPr="00BC590D">
        <w:rPr>
          <w:rFonts w:hint="eastAsia"/>
          <w:b/>
          <w:bCs/>
          <w:rtl/>
        </w:rPr>
        <w:t>راه</w:t>
      </w:r>
      <w:r w:rsidRPr="00BC590D">
        <w:rPr>
          <w:b/>
          <w:bCs/>
          <w:rtl/>
        </w:rPr>
        <w:t xml:space="preserve"> حل ها</w:t>
      </w:r>
      <w:r w:rsidRPr="00BC590D">
        <w:rPr>
          <w:rFonts w:hint="cs"/>
          <w:b/>
          <w:bCs/>
          <w:rtl/>
        </w:rPr>
        <w:t>ی</w:t>
      </w:r>
      <w:r w:rsidRPr="00BC590D">
        <w:rPr>
          <w:b/>
          <w:bCs/>
          <w:rtl/>
        </w:rPr>
        <w:t xml:space="preserve"> مشارکت</w:t>
      </w:r>
      <w:r w:rsidRPr="00BC590D">
        <w:rPr>
          <w:rFonts w:hint="cs"/>
          <w:b/>
          <w:bCs/>
          <w:rtl/>
        </w:rPr>
        <w:t>ی</w:t>
      </w:r>
      <w:r w:rsidRPr="00BC590D">
        <w:rPr>
          <w:b/>
          <w:bCs/>
          <w:rtl/>
        </w:rPr>
        <w:t>: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چالش 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BC590D">
        <w:rPr>
          <w:rFonts w:hint="cs"/>
          <w:rtl/>
        </w:rPr>
        <w:t xml:space="preserve">ناشی از </w:t>
      </w:r>
      <w:r>
        <w:rPr>
          <w:rtl/>
        </w:rPr>
        <w:t xml:space="preserve"> مق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BC590D">
        <w:rPr>
          <w:rFonts w:hint="cs"/>
          <w:rtl/>
        </w:rPr>
        <w:t>چندگانه</w:t>
      </w:r>
      <w:r>
        <w:rPr>
          <w:rtl/>
        </w:rPr>
        <w:t>، مانند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و توسعه اقتصاد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تلاش ها</w:t>
      </w:r>
      <w:r>
        <w:rPr>
          <w:rFonts w:hint="cs"/>
          <w:rtl/>
        </w:rPr>
        <w:t>ی</w:t>
      </w:r>
      <w:r>
        <w:rPr>
          <w:rtl/>
        </w:rPr>
        <w:t xml:space="preserve"> مشترک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سازمان ها و بخش ها هستند. همکار</w:t>
      </w:r>
      <w:r>
        <w:rPr>
          <w:rFonts w:hint="cs"/>
          <w:rtl/>
        </w:rPr>
        <w:t>ی</w:t>
      </w:r>
      <w:r>
        <w:rPr>
          <w:rtl/>
        </w:rPr>
        <w:t xml:space="preserve"> و مسئول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مشترک برا</w:t>
      </w:r>
      <w:r>
        <w:rPr>
          <w:rFonts w:hint="cs"/>
          <w:rtl/>
        </w:rPr>
        <w:t>ی</w:t>
      </w:r>
      <w:r>
        <w:rPr>
          <w:rtl/>
        </w:rPr>
        <w:t xml:space="preserve"> مقابله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مسائل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بلندمدت ضرور</w:t>
      </w:r>
      <w:r>
        <w:rPr>
          <w:rFonts w:hint="cs"/>
          <w:rtl/>
        </w:rPr>
        <w:t>ی</w:t>
      </w:r>
      <w:r>
        <w:rPr>
          <w:rtl/>
        </w:rPr>
        <w:t xml:space="preserve"> است.</w:t>
      </w:r>
    </w:p>
    <w:p w14:paraId="17572204" w14:textId="1B3ABF30" w:rsidR="00D45564" w:rsidRDefault="00D45564" w:rsidP="00C914ED">
      <w:pPr>
        <w:pStyle w:val="ListParagraph"/>
        <w:numPr>
          <w:ilvl w:val="0"/>
          <w:numId w:val="320"/>
        </w:numPr>
        <w:rPr>
          <w:rtl/>
        </w:rPr>
      </w:pPr>
      <w:r w:rsidRPr="00BC590D">
        <w:rPr>
          <w:rFonts w:hint="eastAsia"/>
          <w:b/>
          <w:bCs/>
          <w:rtl/>
        </w:rPr>
        <w:t>استراتژ</w:t>
      </w:r>
      <w:r w:rsidRPr="00BC590D">
        <w:rPr>
          <w:rFonts w:hint="cs"/>
          <w:b/>
          <w:bCs/>
          <w:rtl/>
        </w:rPr>
        <w:t>ی‌</w:t>
      </w:r>
      <w:r w:rsidRPr="00BC590D">
        <w:rPr>
          <w:rFonts w:hint="eastAsia"/>
          <w:b/>
          <w:bCs/>
          <w:rtl/>
        </w:rPr>
        <w:t>ها</w:t>
      </w:r>
      <w:r w:rsidRPr="00BC590D">
        <w:rPr>
          <w:rFonts w:hint="cs"/>
          <w:b/>
          <w:bCs/>
          <w:rtl/>
        </w:rPr>
        <w:t>ی</w:t>
      </w:r>
      <w:r w:rsidRPr="00BC590D">
        <w:rPr>
          <w:b/>
          <w:bCs/>
          <w:rtl/>
        </w:rPr>
        <w:t xml:space="preserve"> موفق</w:t>
      </w:r>
      <w:r w:rsidRPr="00BC590D">
        <w:rPr>
          <w:rFonts w:hint="cs"/>
          <w:b/>
          <w:bCs/>
          <w:rtl/>
        </w:rPr>
        <w:t>ی</w:t>
      </w:r>
      <w:r w:rsidRPr="00BC590D">
        <w:rPr>
          <w:rFonts w:hint="eastAsia"/>
          <w:b/>
          <w:bCs/>
          <w:rtl/>
        </w:rPr>
        <w:t>ت</w:t>
      </w:r>
      <w:r w:rsidRPr="00BC590D">
        <w:rPr>
          <w:b/>
          <w:bCs/>
          <w:rtl/>
        </w:rPr>
        <w:t>:</w:t>
      </w:r>
      <w:r>
        <w:rPr>
          <w:rtl/>
        </w:rPr>
        <w:t xml:space="preserve"> </w:t>
      </w:r>
      <w:r w:rsidR="00BC590D">
        <w:rPr>
          <w:rFonts w:hint="cs"/>
          <w:rtl/>
        </w:rPr>
        <w:t xml:space="preserve">در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استراتژ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مؤثر مق</w:t>
      </w:r>
      <w:r>
        <w:rPr>
          <w:rFonts w:hint="cs"/>
          <w:rtl/>
        </w:rPr>
        <w:t>ی</w:t>
      </w:r>
      <w:r>
        <w:rPr>
          <w:rFonts w:hint="eastAsia"/>
          <w:rtl/>
        </w:rPr>
        <w:t>اس‌ها</w:t>
      </w:r>
      <w:r>
        <w:rPr>
          <w:rFonts w:hint="cs"/>
          <w:rtl/>
        </w:rPr>
        <w:t>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متعدد، از جمله پذ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تضادها، معمار</w:t>
      </w:r>
      <w:r>
        <w:rPr>
          <w:rFonts w:hint="cs"/>
          <w:rtl/>
        </w:rPr>
        <w:t>ی</w:t>
      </w:r>
      <w:r>
        <w:rPr>
          <w:rtl/>
        </w:rPr>
        <w:t xml:space="preserve">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ندها</w:t>
      </w:r>
      <w:r>
        <w:rPr>
          <w:rFonts w:hint="cs"/>
          <w:rtl/>
        </w:rPr>
        <w:t>ی</w:t>
      </w:r>
      <w:r>
        <w:rPr>
          <w:rtl/>
        </w:rPr>
        <w:t xml:space="preserve"> تصم</w:t>
      </w:r>
      <w:r>
        <w:rPr>
          <w:rFonts w:hint="cs"/>
          <w:rtl/>
        </w:rPr>
        <w:t>ی</w:t>
      </w:r>
      <w:r>
        <w:rPr>
          <w:rFonts w:hint="eastAsia"/>
          <w:rtl/>
        </w:rPr>
        <w:t>م‌گ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تمرکز متعادل، درک س</w:t>
      </w:r>
      <w:r>
        <w:rPr>
          <w:rFonts w:hint="cs"/>
          <w:rtl/>
        </w:rPr>
        <w:t>ی</w:t>
      </w:r>
      <w:r>
        <w:rPr>
          <w:rFonts w:hint="eastAsia"/>
          <w:rtl/>
        </w:rPr>
        <w:t>ستم‌ها</w:t>
      </w:r>
      <w:r>
        <w:rPr>
          <w:rFonts w:hint="cs"/>
          <w:rtl/>
        </w:rPr>
        <w:t>ی</w:t>
      </w:r>
      <w:r>
        <w:rPr>
          <w:rtl/>
        </w:rPr>
        <w:t xml:space="preserve"> بزرگ‌تر، اعمال مکان</w:t>
      </w:r>
      <w:r>
        <w:rPr>
          <w:rFonts w:hint="cs"/>
          <w:rtl/>
        </w:rPr>
        <w:t>ی</w:t>
      </w:r>
      <w:r>
        <w:rPr>
          <w:rFonts w:hint="eastAsia"/>
          <w:rtl/>
        </w:rPr>
        <w:t>سم‌ها</w:t>
      </w:r>
      <w:r>
        <w:rPr>
          <w:rFonts w:hint="cs"/>
          <w:rtl/>
        </w:rPr>
        <w:t>ی</w:t>
      </w:r>
      <w:r>
        <w:rPr>
          <w:rtl/>
        </w:rPr>
        <w:t xml:space="preserve"> انطباق</w:t>
      </w:r>
      <w:r>
        <w:rPr>
          <w:rFonts w:hint="cs"/>
          <w:rtl/>
        </w:rPr>
        <w:t>ی</w:t>
      </w:r>
      <w:r>
        <w:rPr>
          <w:rtl/>
        </w:rPr>
        <w:t xml:space="preserve"> و تعهد تدر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به تصم</w:t>
      </w:r>
      <w:r>
        <w:rPr>
          <w:rFonts w:hint="cs"/>
          <w:rtl/>
        </w:rPr>
        <w:t>ی</w:t>
      </w:r>
      <w:r>
        <w:rPr>
          <w:rFonts w:hint="eastAsia"/>
          <w:rtl/>
        </w:rPr>
        <w:t>م‌ها</w:t>
      </w:r>
      <w:r>
        <w:rPr>
          <w:rtl/>
        </w:rPr>
        <w:t xml:space="preserve"> </w:t>
      </w:r>
      <w:r w:rsidR="00046DB8">
        <w:rPr>
          <w:rFonts w:hint="cs"/>
          <w:rtl/>
        </w:rPr>
        <w:t>پرداختیم</w:t>
      </w:r>
      <w:r>
        <w:rPr>
          <w:rtl/>
        </w:rPr>
        <w:t>.</w:t>
      </w:r>
    </w:p>
    <w:p w14:paraId="3B14991D" w14:textId="5E50EFFA" w:rsidR="005E5BFE" w:rsidRDefault="00D45564" w:rsidP="00D45564">
      <w:pPr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ان،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بر اهم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شناخت و پرداختن به چالش‌ها</w:t>
      </w:r>
      <w:r>
        <w:rPr>
          <w:rFonts w:hint="cs"/>
          <w:rtl/>
        </w:rPr>
        <w:t>ی</w:t>
      </w:r>
      <w:r>
        <w:rPr>
          <w:rtl/>
        </w:rPr>
        <w:t xml:space="preserve"> به هم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مق</w:t>
      </w:r>
      <w:r>
        <w:rPr>
          <w:rFonts w:hint="cs"/>
          <w:rtl/>
        </w:rPr>
        <w:t>ی</w:t>
      </w:r>
      <w:r>
        <w:rPr>
          <w:rFonts w:hint="eastAsia"/>
          <w:rtl/>
        </w:rPr>
        <w:t>اس‌ها</w:t>
      </w:r>
      <w:r>
        <w:rPr>
          <w:rFonts w:hint="cs"/>
          <w:rtl/>
        </w:rPr>
        <w:t>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046DB8">
        <w:rPr>
          <w:rFonts w:hint="cs"/>
          <w:rtl/>
        </w:rPr>
        <w:t>چندگانه</w:t>
      </w:r>
      <w:r>
        <w:rPr>
          <w:rtl/>
        </w:rPr>
        <w:t xml:space="preserve"> در </w:t>
      </w:r>
      <w:r w:rsidR="00046DB8">
        <w:rPr>
          <w:rFonts w:hint="cs"/>
          <w:rtl/>
        </w:rPr>
        <w:t>کسب و کار</w:t>
      </w:r>
      <w:r>
        <w:rPr>
          <w:rtl/>
        </w:rPr>
        <w:t xml:space="preserve"> و جامعه تأک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>. با پذ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تقو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همکار</w:t>
      </w:r>
      <w:r>
        <w:rPr>
          <w:rFonts w:hint="cs"/>
          <w:rtl/>
        </w:rPr>
        <w:t>ی</w:t>
      </w:r>
      <w:r>
        <w:rPr>
          <w:rtl/>
        </w:rPr>
        <w:t xml:space="preserve"> و اتخاذ استراتژ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انطباق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سازمان‌ها و جوامع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چشم‌انداز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مق</w:t>
      </w:r>
      <w:r>
        <w:rPr>
          <w:rFonts w:hint="cs"/>
          <w:rtl/>
        </w:rPr>
        <w:t>ی</w:t>
      </w:r>
      <w:r>
        <w:rPr>
          <w:rFonts w:hint="eastAsia"/>
          <w:rtl/>
        </w:rPr>
        <w:t>اس‌ها</w:t>
      </w:r>
      <w:r>
        <w:rPr>
          <w:rFonts w:hint="cs"/>
          <w:rtl/>
        </w:rPr>
        <w:t>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را به‌ط</w:t>
      </w:r>
      <w:r>
        <w:rPr>
          <w:rFonts w:hint="eastAsia"/>
          <w:rtl/>
        </w:rPr>
        <w:t>ور</w:t>
      </w:r>
      <w:r>
        <w:rPr>
          <w:rtl/>
        </w:rPr>
        <w:t xml:space="preserve"> مؤثرتر و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دارتر</w:t>
      </w:r>
      <w:r>
        <w:rPr>
          <w:rtl/>
        </w:rPr>
        <w:t xml:space="preserve"> </w:t>
      </w:r>
      <w:r w:rsidR="00046DB8">
        <w:rPr>
          <w:rFonts w:hint="cs"/>
          <w:rtl/>
        </w:rPr>
        <w:t>مدیریت</w:t>
      </w:r>
      <w:r>
        <w:rPr>
          <w:rtl/>
        </w:rPr>
        <w:t xml:space="preserve"> کنند.</w:t>
      </w:r>
    </w:p>
    <w:p w14:paraId="621342D4" w14:textId="17F7A645" w:rsidR="00BC13B3" w:rsidRDefault="00BC13B3" w:rsidP="00D45564">
      <w:pPr>
        <w:rPr>
          <w:rtl/>
        </w:rPr>
      </w:pPr>
    </w:p>
    <w:p w14:paraId="4C4B642C" w14:textId="1F7D15C5" w:rsidR="00BC13B3" w:rsidRDefault="00BC13B3" w:rsidP="00D45564">
      <w:pPr>
        <w:rPr>
          <w:rtl/>
        </w:rPr>
      </w:pPr>
    </w:p>
    <w:p w14:paraId="1CB8F219" w14:textId="118C8BDF" w:rsidR="00906153" w:rsidRDefault="00906153" w:rsidP="00D45564">
      <w:pPr>
        <w:rPr>
          <w:rtl/>
        </w:rPr>
      </w:pPr>
    </w:p>
    <w:p w14:paraId="57DE9DF0" w14:textId="3660D842" w:rsidR="00906153" w:rsidRDefault="00906153" w:rsidP="00D45564">
      <w:pPr>
        <w:rPr>
          <w:rtl/>
        </w:rPr>
      </w:pPr>
    </w:p>
    <w:p w14:paraId="3C5538F7" w14:textId="47AAB933" w:rsidR="00906153" w:rsidRDefault="00906153" w:rsidP="00D45564">
      <w:pPr>
        <w:rPr>
          <w:rtl/>
        </w:rPr>
      </w:pPr>
    </w:p>
    <w:p w14:paraId="7B8FAAF9" w14:textId="5139D578" w:rsidR="00906153" w:rsidRDefault="00906153" w:rsidP="00D45564">
      <w:pPr>
        <w:rPr>
          <w:rtl/>
        </w:rPr>
      </w:pPr>
    </w:p>
    <w:p w14:paraId="32BF2AE5" w14:textId="4C04C49E" w:rsidR="00906153" w:rsidRDefault="00906153" w:rsidP="00D45564">
      <w:pPr>
        <w:rPr>
          <w:rtl/>
        </w:rPr>
      </w:pPr>
    </w:p>
    <w:p w14:paraId="6DF7B95D" w14:textId="63219697" w:rsidR="00906153" w:rsidRDefault="00906153" w:rsidP="00D45564">
      <w:pPr>
        <w:rPr>
          <w:rtl/>
        </w:rPr>
      </w:pPr>
    </w:p>
    <w:p w14:paraId="1A9B182B" w14:textId="2968BC3E" w:rsidR="00906153" w:rsidRDefault="00906153" w:rsidP="00D45564">
      <w:pPr>
        <w:rPr>
          <w:rtl/>
        </w:rPr>
      </w:pPr>
    </w:p>
    <w:p w14:paraId="320A4CFF" w14:textId="5C1D35B6" w:rsidR="00906153" w:rsidRDefault="00906153" w:rsidP="00D45564">
      <w:pPr>
        <w:rPr>
          <w:rtl/>
        </w:rPr>
      </w:pPr>
    </w:p>
    <w:p w14:paraId="67A25F75" w14:textId="5C114454" w:rsidR="00906153" w:rsidRDefault="00906153" w:rsidP="00D45564">
      <w:pPr>
        <w:rPr>
          <w:rtl/>
        </w:rPr>
      </w:pPr>
    </w:p>
    <w:p w14:paraId="1D773657" w14:textId="50743A0B" w:rsidR="00906153" w:rsidRDefault="00906153" w:rsidP="00D45564">
      <w:pPr>
        <w:rPr>
          <w:rtl/>
        </w:rPr>
      </w:pPr>
    </w:p>
    <w:p w14:paraId="15E38E04" w14:textId="20BC4A71" w:rsidR="00906153" w:rsidRDefault="00906153" w:rsidP="00D45564">
      <w:pPr>
        <w:rPr>
          <w:rtl/>
        </w:rPr>
      </w:pPr>
    </w:p>
    <w:p w14:paraId="72809096" w14:textId="1C7F9AC1" w:rsidR="00906153" w:rsidRDefault="00906153" w:rsidP="00D45564">
      <w:pPr>
        <w:rPr>
          <w:rtl/>
        </w:rPr>
      </w:pPr>
    </w:p>
    <w:p w14:paraId="6660AE5C" w14:textId="4DBB5969" w:rsidR="00906153" w:rsidRDefault="00906153" w:rsidP="00D45564">
      <w:pPr>
        <w:rPr>
          <w:rtl/>
        </w:rPr>
      </w:pPr>
    </w:p>
    <w:p w14:paraId="2761F9AC" w14:textId="3BCD3002" w:rsidR="00906153" w:rsidRDefault="00906153" w:rsidP="00D45564">
      <w:pPr>
        <w:rPr>
          <w:rtl/>
        </w:rPr>
      </w:pPr>
    </w:p>
    <w:p w14:paraId="1E76E4C4" w14:textId="68F512A3" w:rsidR="008561EC" w:rsidRDefault="00906153" w:rsidP="008561EC">
      <w:pPr>
        <w:pStyle w:val="Heading1"/>
        <w:rPr>
          <w:rFonts w:eastAsia="Times New Roman"/>
          <w:rtl/>
          <w:lang w:bidi="fa-IR"/>
        </w:rPr>
      </w:pPr>
      <w:bookmarkStart w:id="256" w:name="_Toc168503439"/>
      <w:r w:rsidRPr="00906153">
        <w:rPr>
          <w:rFonts w:hint="cs"/>
          <w:rtl/>
        </w:rPr>
        <w:lastRenderedPageBreak/>
        <w:t xml:space="preserve">فصل </w:t>
      </w:r>
      <w:r>
        <w:rPr>
          <w:rFonts w:hint="cs"/>
          <w:rtl/>
        </w:rPr>
        <w:t>پانزدهم</w:t>
      </w:r>
      <w:r w:rsidR="002B4D02">
        <w:rPr>
          <w:rFonts w:hint="cs"/>
          <w:rtl/>
        </w:rPr>
        <w:t xml:space="preserve">: </w:t>
      </w:r>
      <w:r w:rsidRPr="008561EC">
        <w:rPr>
          <w:rFonts w:eastAsia="Times New Roman" w:hint="cs"/>
          <w:rtl/>
        </w:rPr>
        <w:t>تدوین برنامه استراتژیک در بنگاه</w:t>
      </w:r>
      <w:r w:rsidR="002B4D02" w:rsidRPr="008561EC">
        <w:rPr>
          <w:rFonts w:eastAsia="Times New Roman" w:hint="cs"/>
          <w:rtl/>
        </w:rPr>
        <w:t xml:space="preserve"> </w:t>
      </w:r>
      <w:r w:rsidRPr="008561EC">
        <w:rPr>
          <w:rFonts w:eastAsia="Times New Roman" w:hint="cs"/>
          <w:rtl/>
        </w:rPr>
        <w:t xml:space="preserve">(مطالعه موردی شرکت </w:t>
      </w:r>
      <w:r w:rsidR="002F1D79" w:rsidRPr="008561EC">
        <w:rPr>
          <w:rFonts w:eastAsia="Times New Roman" w:hint="cs"/>
          <w:rtl/>
          <w:lang w:bidi="fa-IR"/>
        </w:rPr>
        <w:t>قطعه سازی تهران</w:t>
      </w:r>
      <w:r w:rsidR="008561EC">
        <w:rPr>
          <w:rFonts w:eastAsia="Times New Roman" w:hint="cs"/>
          <w:rtl/>
          <w:lang w:bidi="fa-IR"/>
        </w:rPr>
        <w:t>)</w:t>
      </w:r>
      <w:bookmarkEnd w:id="256"/>
      <w:r w:rsidR="008561EC">
        <w:rPr>
          <w:rFonts w:eastAsia="Times New Roman" w:hint="cs"/>
          <w:rtl/>
          <w:lang w:bidi="fa-IR"/>
        </w:rPr>
        <w:t xml:space="preserve"> </w:t>
      </w:r>
    </w:p>
    <w:p w14:paraId="1CD8E9A2" w14:textId="1DB9E526" w:rsidR="008561EC" w:rsidRDefault="008561EC" w:rsidP="008561EC">
      <w:pPr>
        <w:pStyle w:val="Heading2"/>
        <w:rPr>
          <w:rtl/>
          <w:lang w:bidi="fa-IR"/>
        </w:rPr>
      </w:pPr>
      <w:bookmarkStart w:id="257" w:name="_Toc168503440"/>
      <w:r>
        <w:rPr>
          <w:rFonts w:hint="cs"/>
          <w:rtl/>
          <w:lang w:bidi="fa-IR"/>
        </w:rPr>
        <w:t>مقدمه</w:t>
      </w:r>
      <w:bookmarkEnd w:id="257"/>
    </w:p>
    <w:p w14:paraId="68215FE2" w14:textId="3B4A82EB" w:rsidR="00214A2D" w:rsidRDefault="00214A2D" w:rsidP="00214A2D">
      <w:pPr>
        <w:rPr>
          <w:rtl/>
          <w:lang w:bidi="fa-IR"/>
        </w:rPr>
      </w:pPr>
      <w:r>
        <w:rPr>
          <w:rtl/>
          <w:lang w:bidi="fa-IR"/>
        </w:rPr>
        <w:t>در فصول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به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تدو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هر کسب‌وکار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خدمات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پرداخته شد.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برنامه استراتژ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جهت گیری</w:t>
      </w:r>
      <w:r>
        <w:rPr>
          <w:rtl/>
          <w:lang w:bidi="fa-IR"/>
        </w:rPr>
        <w:t xml:space="preserve">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 xml:space="preserve"> شرکت را روشن کرده و مس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موفق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در عرصه رقابت را هموار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سازد</w:t>
      </w:r>
      <w:r>
        <w:rPr>
          <w:rtl/>
          <w:lang w:bidi="fa-IR"/>
        </w:rPr>
        <w:t>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فصل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به عنوان نمونه‌ا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کاربرد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مراحل ت</w:t>
      </w:r>
      <w:r>
        <w:rPr>
          <w:rFonts w:hint="eastAsia"/>
          <w:rtl/>
          <w:lang w:bidi="fa-IR"/>
        </w:rPr>
        <w:t>دو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شرکت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نام مستعار </w:t>
      </w:r>
      <w:r>
        <w:rPr>
          <w:rFonts w:hint="cs"/>
          <w:rtl/>
          <w:lang w:bidi="fa-IR"/>
        </w:rPr>
        <w:t>«</w:t>
      </w:r>
      <w:r w:rsidRPr="008C6076">
        <w:rPr>
          <w:b/>
          <w:bCs/>
          <w:u w:val="single"/>
          <w:rtl/>
          <w:lang w:bidi="fa-IR"/>
        </w:rPr>
        <w:t>شرکت قطعه‌ساز</w:t>
      </w:r>
      <w:r w:rsidRPr="008C6076">
        <w:rPr>
          <w:rFonts w:hint="cs"/>
          <w:b/>
          <w:bCs/>
          <w:u w:val="single"/>
          <w:rtl/>
          <w:lang w:bidi="fa-IR"/>
        </w:rPr>
        <w:t>ی</w:t>
      </w:r>
      <w:r w:rsidRPr="008C6076">
        <w:rPr>
          <w:b/>
          <w:bCs/>
          <w:u w:val="single"/>
          <w:rtl/>
          <w:lang w:bidi="fa-IR"/>
        </w:rPr>
        <w:t xml:space="preserve"> تهران</w:t>
      </w:r>
      <w:r>
        <w:rPr>
          <w:rFonts w:hint="cs"/>
          <w:rtl/>
          <w:lang w:bidi="fa-IR"/>
        </w:rPr>
        <w:t>»</w:t>
      </w:r>
      <w:r>
        <w:rPr>
          <w:rtl/>
          <w:lang w:bidi="fa-IR"/>
        </w:rPr>
        <w:t xml:space="preserve"> مورد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قرار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شرکت،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با بازار رقابت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متنوع داخل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ازمند</w:t>
      </w:r>
      <w:r>
        <w:rPr>
          <w:rtl/>
          <w:lang w:bidi="fa-IR"/>
        </w:rPr>
        <w:t xml:space="preserve"> تدو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برنامه‌ها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اقدام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است. لذا، با هدف تب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چشم‌انداز، مامور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اهداف و خط‌مش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شرکت، برنامه استراتژ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ک،</w:t>
      </w:r>
      <w:r>
        <w:rPr>
          <w:rtl/>
          <w:lang w:bidi="fa-IR"/>
        </w:rPr>
        <w:t xml:space="preserve"> برنامه‌ها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بخش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برنامه‌ها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اقدام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سه سال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 xml:space="preserve"> تدو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شده است.</w:t>
      </w:r>
    </w:p>
    <w:p w14:paraId="3E9E8D81" w14:textId="77777777" w:rsidR="008561EC" w:rsidRDefault="008561EC" w:rsidP="008561EC">
      <w:pPr>
        <w:pStyle w:val="Heading2"/>
        <w:rPr>
          <w:rtl/>
          <w:lang w:bidi="fa-IR"/>
        </w:rPr>
      </w:pPr>
      <w:bookmarkStart w:id="258" w:name="_Toc168503441"/>
      <w:r>
        <w:rPr>
          <w:rFonts w:hint="cs"/>
          <w:rtl/>
          <w:lang w:bidi="fa-IR"/>
        </w:rPr>
        <w:t>هدف</w:t>
      </w:r>
      <w:bookmarkEnd w:id="258"/>
      <w:r>
        <w:rPr>
          <w:rFonts w:hint="cs"/>
          <w:rtl/>
          <w:lang w:bidi="fa-IR"/>
        </w:rPr>
        <w:t xml:space="preserve"> </w:t>
      </w:r>
    </w:p>
    <w:p w14:paraId="5E52E0A5" w14:textId="77777777" w:rsidR="00214A2D" w:rsidRPr="00214A2D" w:rsidRDefault="00214A2D" w:rsidP="00214A2D">
      <w:pPr>
        <w:rPr>
          <w:rFonts w:ascii="Cambria" w:hAnsi="Cambria"/>
          <w:noProof/>
          <w:lang w:bidi="fa-IR"/>
        </w:rPr>
      </w:pPr>
      <w:r w:rsidRPr="00214A2D">
        <w:rPr>
          <w:rFonts w:ascii="Cambria" w:hAnsi="Cambria"/>
          <w:noProof/>
          <w:rtl/>
        </w:rPr>
        <w:t>هدف از برنامه‌ریزی استراتژیک در این سند، دستیابی به موارد زیر است:</w:t>
      </w:r>
    </w:p>
    <w:p w14:paraId="2C80F91A" w14:textId="6CA58D00" w:rsidR="00214A2D" w:rsidRPr="00214A2D" w:rsidRDefault="00214A2D" w:rsidP="00E472AF">
      <w:pPr>
        <w:numPr>
          <w:ilvl w:val="0"/>
          <w:numId w:val="327"/>
        </w:numPr>
        <w:rPr>
          <w:rFonts w:ascii="Cambria" w:hAnsi="Cambria"/>
          <w:noProof/>
          <w:rtl/>
        </w:rPr>
      </w:pPr>
      <w:r w:rsidRPr="00214A2D">
        <w:rPr>
          <w:rFonts w:ascii="Cambria" w:hAnsi="Cambria"/>
          <w:b/>
          <w:bCs/>
          <w:noProof/>
          <w:rtl/>
        </w:rPr>
        <w:t>شناسایی عوامل داخلی و خارجی مؤثر در طراحی سیستم مدیریت یکپارچه:</w:t>
      </w:r>
      <w:r w:rsidRPr="00214A2D">
        <w:rPr>
          <w:rFonts w:ascii="Cambria" w:hAnsi="Cambria"/>
          <w:noProof/>
          <w:rtl/>
        </w:rPr>
        <w:t xml:space="preserve"> این عوامل بر اساس </w:t>
      </w:r>
      <w:r>
        <w:rPr>
          <w:rFonts w:ascii="Cambria" w:hAnsi="Cambria" w:hint="cs"/>
          <w:noProof/>
          <w:rtl/>
        </w:rPr>
        <w:t>«</w:t>
      </w:r>
      <w:r w:rsidRPr="00214A2D">
        <w:rPr>
          <w:rFonts w:ascii="Cambria" w:hAnsi="Cambria"/>
          <w:noProof/>
          <w:rtl/>
        </w:rPr>
        <w:t>وجود و چگونگی</w:t>
      </w:r>
      <w:r>
        <w:rPr>
          <w:rFonts w:ascii="Cambria" w:hAnsi="Cambria" w:hint="cs"/>
          <w:noProof/>
          <w:rtl/>
        </w:rPr>
        <w:t>»</w:t>
      </w:r>
      <w:r w:rsidRPr="00214A2D">
        <w:rPr>
          <w:rFonts w:ascii="Cambria" w:hAnsi="Cambria"/>
          <w:noProof/>
          <w:rtl/>
        </w:rPr>
        <w:t xml:space="preserve"> می‌توانند عناصر اجرایی هر سیستم را تحت تأثیر قرار دهند. بنابراین، طرح‌ریزی سیستم باید بر اساس مطالعه و درک صحیح این عوامل صورت گیرد.</w:t>
      </w:r>
    </w:p>
    <w:p w14:paraId="6AE12825" w14:textId="77777777" w:rsidR="00214A2D" w:rsidRPr="00214A2D" w:rsidRDefault="00214A2D" w:rsidP="00E472AF">
      <w:pPr>
        <w:numPr>
          <w:ilvl w:val="0"/>
          <w:numId w:val="327"/>
        </w:numPr>
        <w:rPr>
          <w:rFonts w:ascii="Cambria" w:hAnsi="Cambria"/>
          <w:noProof/>
          <w:rtl/>
        </w:rPr>
      </w:pPr>
      <w:r w:rsidRPr="00214A2D">
        <w:rPr>
          <w:rFonts w:ascii="Cambria" w:hAnsi="Cambria"/>
          <w:b/>
          <w:bCs/>
          <w:noProof/>
          <w:rtl/>
        </w:rPr>
        <w:t>تعامل و همسو کردن فرایندها جهت تحقق اهداف سازمان:</w:t>
      </w:r>
      <w:r w:rsidRPr="00214A2D">
        <w:rPr>
          <w:rFonts w:ascii="Cambria" w:hAnsi="Cambria"/>
          <w:noProof/>
          <w:rtl/>
        </w:rPr>
        <w:t xml:space="preserve"> هدف اصلی از تدوین و به‌کارگیری این سند، ایجاد هماهنگی بین فرایندهای مختلف سازمان برای دستیابی به مقاصد تعیین‌شده است.</w:t>
      </w:r>
    </w:p>
    <w:p w14:paraId="5ACDFB24" w14:textId="77777777" w:rsidR="00214A2D" w:rsidRPr="00214A2D" w:rsidRDefault="00214A2D" w:rsidP="00E472AF">
      <w:pPr>
        <w:numPr>
          <w:ilvl w:val="0"/>
          <w:numId w:val="327"/>
        </w:numPr>
        <w:rPr>
          <w:rFonts w:ascii="Cambria" w:hAnsi="Cambria"/>
          <w:noProof/>
          <w:rtl/>
        </w:rPr>
      </w:pPr>
      <w:r w:rsidRPr="00214A2D">
        <w:rPr>
          <w:rFonts w:ascii="Cambria" w:hAnsi="Cambria"/>
          <w:b/>
          <w:bCs/>
          <w:noProof/>
          <w:rtl/>
        </w:rPr>
        <w:t>بررسی عناصر داخلی و خارجی مؤثر در تعامل و همسو کردن فرایندها:</w:t>
      </w:r>
      <w:r w:rsidRPr="00214A2D">
        <w:rPr>
          <w:rFonts w:ascii="Cambria" w:hAnsi="Cambria"/>
          <w:noProof/>
          <w:rtl/>
        </w:rPr>
        <w:t xml:space="preserve"> این عناصر عبارت‌اند از:</w:t>
      </w:r>
    </w:p>
    <w:p w14:paraId="2B287CE8" w14:textId="77777777" w:rsidR="00214A2D" w:rsidRPr="00214A2D" w:rsidRDefault="00214A2D" w:rsidP="00E472AF">
      <w:pPr>
        <w:numPr>
          <w:ilvl w:val="1"/>
          <w:numId w:val="327"/>
        </w:numPr>
        <w:rPr>
          <w:rFonts w:ascii="Cambria" w:hAnsi="Cambria"/>
          <w:noProof/>
          <w:rtl/>
        </w:rPr>
      </w:pPr>
      <w:r w:rsidRPr="00214A2D">
        <w:rPr>
          <w:rFonts w:ascii="Cambria" w:hAnsi="Cambria"/>
          <w:noProof/>
          <w:rtl/>
        </w:rPr>
        <w:t>تدوین خط‌مشی، سیاست‌ها و جهت‌گیری‌های استراتژیک سازمان</w:t>
      </w:r>
    </w:p>
    <w:p w14:paraId="4B4C882D" w14:textId="77777777" w:rsidR="00214A2D" w:rsidRPr="00214A2D" w:rsidRDefault="00214A2D" w:rsidP="00E472AF">
      <w:pPr>
        <w:numPr>
          <w:ilvl w:val="1"/>
          <w:numId w:val="327"/>
        </w:numPr>
        <w:rPr>
          <w:rFonts w:ascii="Cambria" w:hAnsi="Cambria"/>
          <w:noProof/>
          <w:rtl/>
        </w:rPr>
      </w:pPr>
      <w:r w:rsidRPr="00214A2D">
        <w:rPr>
          <w:rFonts w:ascii="Cambria" w:hAnsi="Cambria"/>
          <w:noProof/>
          <w:rtl/>
        </w:rPr>
        <w:t xml:space="preserve">مطالعه ساختارها و ویژگی‌های سازمان (مطابق با الزام شماره </w:t>
      </w:r>
      <w:r w:rsidRPr="00214A2D">
        <w:rPr>
          <w:rFonts w:ascii="Cambria" w:hAnsi="Cambria"/>
          <w:noProof/>
          <w:rtl/>
          <w:lang w:bidi="fa-IR"/>
        </w:rPr>
        <w:t>۴.۱</w:t>
      </w:r>
      <w:r w:rsidRPr="00214A2D">
        <w:rPr>
          <w:rFonts w:ascii="Cambria" w:hAnsi="Cambria"/>
          <w:noProof/>
          <w:rtl/>
        </w:rPr>
        <w:t xml:space="preserve"> استاندارد سیستم مدیریت یکپارچه)</w:t>
      </w:r>
    </w:p>
    <w:p w14:paraId="52111384" w14:textId="77777777" w:rsidR="00214A2D" w:rsidRPr="00214A2D" w:rsidRDefault="00214A2D" w:rsidP="00E472AF">
      <w:pPr>
        <w:numPr>
          <w:ilvl w:val="1"/>
          <w:numId w:val="327"/>
        </w:numPr>
        <w:rPr>
          <w:rFonts w:ascii="Cambria" w:hAnsi="Cambria"/>
          <w:noProof/>
          <w:rtl/>
        </w:rPr>
      </w:pPr>
      <w:r w:rsidRPr="00214A2D">
        <w:rPr>
          <w:rFonts w:ascii="Cambria" w:hAnsi="Cambria"/>
          <w:noProof/>
          <w:rtl/>
        </w:rPr>
        <w:t xml:space="preserve">مطالعه نیازها و انتظارات ذینفعان (مطابق با الزام شماره </w:t>
      </w:r>
      <w:r w:rsidRPr="00214A2D">
        <w:rPr>
          <w:rFonts w:ascii="Cambria" w:hAnsi="Cambria"/>
          <w:noProof/>
          <w:rtl/>
          <w:lang w:bidi="fa-IR"/>
        </w:rPr>
        <w:t>۴.۲</w:t>
      </w:r>
      <w:r w:rsidRPr="00214A2D">
        <w:rPr>
          <w:rFonts w:ascii="Cambria" w:hAnsi="Cambria"/>
          <w:noProof/>
          <w:rtl/>
        </w:rPr>
        <w:t xml:space="preserve"> استاندارد سیستم مدیریت یکپارچه)</w:t>
      </w:r>
    </w:p>
    <w:p w14:paraId="7426A1BE" w14:textId="77777777" w:rsidR="00214A2D" w:rsidRPr="00214A2D" w:rsidRDefault="00214A2D" w:rsidP="00214A2D">
      <w:pPr>
        <w:rPr>
          <w:rFonts w:ascii="Cambria" w:hAnsi="Cambria"/>
          <w:noProof/>
          <w:rtl/>
        </w:rPr>
      </w:pPr>
      <w:r w:rsidRPr="00214A2D">
        <w:rPr>
          <w:rFonts w:ascii="Cambria" w:hAnsi="Cambria"/>
          <w:noProof/>
          <w:rtl/>
        </w:rPr>
        <w:t xml:space="preserve">همچنین، شرکت قطعه‌سازی تهران بر اساس مطالعات انجام‌شده، دامنه کاربرد سیستم مدیریت خود را تعیین کرده و الزام شماره </w:t>
      </w:r>
      <w:r w:rsidRPr="00214A2D">
        <w:rPr>
          <w:rFonts w:ascii="Cambria" w:hAnsi="Cambria"/>
          <w:noProof/>
          <w:rtl/>
          <w:lang w:bidi="fa-IR"/>
        </w:rPr>
        <w:t>۴.۳</w:t>
      </w:r>
      <w:r w:rsidRPr="00214A2D">
        <w:rPr>
          <w:rFonts w:ascii="Cambria" w:hAnsi="Cambria"/>
          <w:noProof/>
          <w:rtl/>
        </w:rPr>
        <w:t xml:space="preserve"> استاندارد سیستم مدیریت یکپارچه را تابعی از نتایج این مطالعات قرار داده است که در این سند مورد بررسی قرار می‌گیرد.</w:t>
      </w:r>
    </w:p>
    <w:p w14:paraId="0DD1A0D8" w14:textId="3398E4AC" w:rsidR="008561EC" w:rsidRDefault="008561EC" w:rsidP="008561EC">
      <w:pPr>
        <w:rPr>
          <w:rFonts w:ascii="Cambria" w:hAnsi="Cambria"/>
          <w:noProof/>
          <w:rtl/>
          <w:lang w:bidi="fa-IR"/>
        </w:rPr>
      </w:pPr>
    </w:p>
    <w:p w14:paraId="5D8E3B30" w14:textId="176B5631" w:rsidR="008561EC" w:rsidRDefault="008561EC" w:rsidP="008561EC">
      <w:pPr>
        <w:pStyle w:val="Heading2"/>
        <w:rPr>
          <w:noProof/>
          <w:rtl/>
        </w:rPr>
      </w:pPr>
      <w:bookmarkStart w:id="259" w:name="_Toc168503442"/>
      <w:r>
        <w:rPr>
          <w:rFonts w:hint="cs"/>
          <w:noProof/>
          <w:rtl/>
        </w:rPr>
        <w:t>معرفی سازمان</w:t>
      </w:r>
      <w:bookmarkEnd w:id="259"/>
      <w:r>
        <w:rPr>
          <w:rFonts w:hint="cs"/>
          <w:noProof/>
          <w:rtl/>
        </w:rPr>
        <w:t xml:space="preserve"> </w:t>
      </w:r>
    </w:p>
    <w:p w14:paraId="0069606D" w14:textId="77777777" w:rsidR="008C6076" w:rsidRPr="008C6076" w:rsidRDefault="008C6076" w:rsidP="008C6076">
      <w:pPr>
        <w:rPr>
          <w:noProof/>
          <w:lang w:bidi="fa-IR"/>
        </w:rPr>
      </w:pPr>
      <w:r w:rsidRPr="008C6076">
        <w:rPr>
          <w:noProof/>
          <w:rtl/>
        </w:rPr>
        <w:t xml:space="preserve">شرکت قطعه‌سازی تهران (سهامی عام)، به عنوان یکی از شرکت‌های زیرمجموعه شرکت خودروسازی ایران، در زمینه طراحی و تولید انواع مبدل‌های حرارتی، رادیاتورهای خودرو (آلومینیومی و مسی-برنجی)، بخاری و کولر خودرو فعالیت می‌کند. این شرکت که در سال </w:t>
      </w:r>
      <w:r w:rsidRPr="008C6076">
        <w:rPr>
          <w:noProof/>
          <w:rtl/>
          <w:lang w:bidi="fa-IR"/>
        </w:rPr>
        <w:t>۱۳۴۱</w:t>
      </w:r>
      <w:r w:rsidRPr="008C6076">
        <w:rPr>
          <w:noProof/>
          <w:rtl/>
        </w:rPr>
        <w:t xml:space="preserve"> تأسیس شده است، اولین تولیدکننده رادیاتور خودرو در ایران محسوب می‌شود.</w:t>
      </w:r>
    </w:p>
    <w:p w14:paraId="65A4E2A1" w14:textId="77777777" w:rsidR="008C6076" w:rsidRPr="008C6076" w:rsidRDefault="008C6076" w:rsidP="008C6076">
      <w:pPr>
        <w:rPr>
          <w:noProof/>
          <w:rtl/>
        </w:rPr>
      </w:pPr>
      <w:r w:rsidRPr="008C6076">
        <w:rPr>
          <w:noProof/>
          <w:rtl/>
        </w:rPr>
        <w:t xml:space="preserve">شرکت قطعه‌سازی تهران با بیش از </w:t>
      </w:r>
      <w:r w:rsidRPr="008C6076">
        <w:rPr>
          <w:noProof/>
          <w:rtl/>
          <w:lang w:bidi="fa-IR"/>
        </w:rPr>
        <w:t>۲۷۰</w:t>
      </w:r>
      <w:r w:rsidRPr="008C6076">
        <w:rPr>
          <w:noProof/>
          <w:rtl/>
        </w:rPr>
        <w:t xml:space="preserve"> نفر پرسنل متخصص و مجرب، انواع رادیاتورهای مسی، برنجی و آلومینیومی و سیستم‌های گوناگون تبادل حرارتی را برای صنایع مختلف تولید می‌کند. این شرکت با ظرفیت تولید سالانه بیش از </w:t>
      </w:r>
      <w:r w:rsidRPr="008C6076">
        <w:rPr>
          <w:noProof/>
          <w:rtl/>
          <w:lang w:bidi="fa-IR"/>
        </w:rPr>
        <w:t>۲</w:t>
      </w:r>
      <w:r w:rsidRPr="008C6076">
        <w:rPr>
          <w:noProof/>
          <w:rtl/>
        </w:rPr>
        <w:t xml:space="preserve"> میلیون رادیاتور، بزرگ‌ترین تأمین‌کننده رادیاتورهای مسی-برنجی و آلومینیومی، شبکه‌های جایگزین و قطعات رادیاتور برای شرکت‌های خودروسازی و بازار قطعات یدکی کشور است. سهم این شرکت در بازار داخلی، بیش از </w:t>
      </w:r>
      <w:r w:rsidRPr="008C6076">
        <w:rPr>
          <w:noProof/>
          <w:rtl/>
          <w:lang w:bidi="fa-IR"/>
        </w:rPr>
        <w:t>۷۵</w:t>
      </w:r>
      <w:r w:rsidRPr="008C6076">
        <w:rPr>
          <w:noProof/>
          <w:rtl/>
        </w:rPr>
        <w:t xml:space="preserve"> درصد در بخش خودروسازان و حدود </w:t>
      </w:r>
      <w:r w:rsidRPr="008C6076">
        <w:rPr>
          <w:noProof/>
          <w:rtl/>
          <w:lang w:bidi="fa-IR"/>
        </w:rPr>
        <w:t>۴۰</w:t>
      </w:r>
      <w:r w:rsidRPr="008C6076">
        <w:rPr>
          <w:noProof/>
          <w:rtl/>
        </w:rPr>
        <w:t xml:space="preserve"> درصد در بازار قطعات یدکی است.</w:t>
      </w:r>
    </w:p>
    <w:p w14:paraId="01971AB4" w14:textId="77777777" w:rsidR="008C6076" w:rsidRPr="008C6076" w:rsidRDefault="008C6076" w:rsidP="008C6076">
      <w:pPr>
        <w:rPr>
          <w:noProof/>
          <w:rtl/>
        </w:rPr>
      </w:pPr>
      <w:r w:rsidRPr="008C6076">
        <w:rPr>
          <w:noProof/>
          <w:rtl/>
        </w:rPr>
        <w:t xml:space="preserve">علاوه بر تأمین نیاز داخل، محصولات این شرکت به بیش از </w:t>
      </w:r>
      <w:r w:rsidRPr="008C6076">
        <w:rPr>
          <w:noProof/>
          <w:rtl/>
          <w:lang w:bidi="fa-IR"/>
        </w:rPr>
        <w:t>۲۵</w:t>
      </w:r>
      <w:r w:rsidRPr="008C6076">
        <w:rPr>
          <w:noProof/>
          <w:rtl/>
        </w:rPr>
        <w:t xml:space="preserve"> کشور در </w:t>
      </w:r>
      <w:r w:rsidRPr="008C6076">
        <w:rPr>
          <w:noProof/>
          <w:rtl/>
          <w:lang w:bidi="fa-IR"/>
        </w:rPr>
        <w:t>۵</w:t>
      </w:r>
      <w:r w:rsidRPr="008C6076">
        <w:rPr>
          <w:noProof/>
          <w:rtl/>
        </w:rPr>
        <w:t xml:space="preserve"> قاره جهان صادر می‌شود. عمده این کشورها در اروپا (فرانسه، اسپانیا، ایتالیا، بلژیک، یونان، اسلواکی، روسیه و اوکراین)، آسیای میانه، حوزه خلیج‌فارس و آفریقا قرار دارند. در حال حاضر، تمرکز صادرات این شرکت بر کشورهای روسیه، اوکراین، آذربایجان، عراق، ازبکستان و قزاقستان است.</w:t>
      </w:r>
    </w:p>
    <w:p w14:paraId="1CE80F95" w14:textId="77777777" w:rsidR="008C6076" w:rsidRPr="008C6076" w:rsidRDefault="008C6076" w:rsidP="008C6076">
      <w:pPr>
        <w:rPr>
          <w:noProof/>
          <w:rtl/>
        </w:rPr>
      </w:pPr>
      <w:r w:rsidRPr="008C6076">
        <w:rPr>
          <w:noProof/>
          <w:rtl/>
        </w:rPr>
        <w:t>شرکت قطعه‌سازی تهران در طول سال‌های فعالیت خود موفق به دریافت گواهینامه‌ها و جوایز متعددی شده است، از جمله:</w:t>
      </w:r>
    </w:p>
    <w:p w14:paraId="0DAA96B5" w14:textId="77777777" w:rsidR="008C6076" w:rsidRPr="008C6076" w:rsidRDefault="008C6076" w:rsidP="00E472AF">
      <w:pPr>
        <w:numPr>
          <w:ilvl w:val="0"/>
          <w:numId w:val="329"/>
        </w:numPr>
        <w:rPr>
          <w:noProof/>
          <w:rtl/>
        </w:rPr>
      </w:pPr>
      <w:r w:rsidRPr="008C6076">
        <w:rPr>
          <w:noProof/>
          <w:rtl/>
        </w:rPr>
        <w:t xml:space="preserve">گواهینامه حمایت از مصرف‌کننده در سال‌های </w:t>
      </w:r>
      <w:r w:rsidRPr="008C6076">
        <w:rPr>
          <w:noProof/>
          <w:rtl/>
          <w:lang w:bidi="fa-IR"/>
        </w:rPr>
        <w:t>۱۳۸۸</w:t>
      </w:r>
      <w:r w:rsidRPr="008C6076">
        <w:rPr>
          <w:noProof/>
          <w:rtl/>
        </w:rPr>
        <w:t xml:space="preserve"> و </w:t>
      </w:r>
      <w:r w:rsidRPr="008C6076">
        <w:rPr>
          <w:noProof/>
          <w:rtl/>
          <w:lang w:bidi="fa-IR"/>
        </w:rPr>
        <w:t>۱۳۸۹</w:t>
      </w:r>
    </w:p>
    <w:p w14:paraId="646458FC" w14:textId="77777777" w:rsidR="008C6076" w:rsidRPr="008C6076" w:rsidRDefault="008C6076" w:rsidP="00E472AF">
      <w:pPr>
        <w:numPr>
          <w:ilvl w:val="0"/>
          <w:numId w:val="329"/>
        </w:numPr>
        <w:rPr>
          <w:noProof/>
          <w:rtl/>
        </w:rPr>
      </w:pPr>
      <w:r w:rsidRPr="008C6076">
        <w:rPr>
          <w:noProof/>
          <w:rtl/>
        </w:rPr>
        <w:t xml:space="preserve">تندیس طلایی رعایت حقوق مصرف‌کنندگان در سال‌های </w:t>
      </w:r>
      <w:r w:rsidRPr="008C6076">
        <w:rPr>
          <w:noProof/>
          <w:rtl/>
          <w:lang w:bidi="fa-IR"/>
        </w:rPr>
        <w:t>۱۳۹۰</w:t>
      </w:r>
      <w:r w:rsidRPr="008C6076">
        <w:rPr>
          <w:noProof/>
          <w:rtl/>
        </w:rPr>
        <w:t xml:space="preserve">، </w:t>
      </w:r>
      <w:r w:rsidRPr="008C6076">
        <w:rPr>
          <w:noProof/>
          <w:rtl/>
          <w:lang w:bidi="fa-IR"/>
        </w:rPr>
        <w:t>۱۳۹۱</w:t>
      </w:r>
      <w:r w:rsidRPr="008C6076">
        <w:rPr>
          <w:noProof/>
          <w:rtl/>
        </w:rPr>
        <w:t xml:space="preserve"> و </w:t>
      </w:r>
      <w:r w:rsidRPr="008C6076">
        <w:rPr>
          <w:noProof/>
          <w:rtl/>
          <w:lang w:bidi="fa-IR"/>
        </w:rPr>
        <w:t>۱۳۹۲</w:t>
      </w:r>
    </w:p>
    <w:p w14:paraId="78B698B8" w14:textId="77777777" w:rsidR="008C6076" w:rsidRPr="008C6076" w:rsidRDefault="008C6076" w:rsidP="00E472AF">
      <w:pPr>
        <w:numPr>
          <w:ilvl w:val="0"/>
          <w:numId w:val="329"/>
        </w:numPr>
        <w:rPr>
          <w:noProof/>
          <w:rtl/>
        </w:rPr>
      </w:pPr>
      <w:r w:rsidRPr="008C6076">
        <w:rPr>
          <w:noProof/>
          <w:rtl/>
        </w:rPr>
        <w:t xml:space="preserve">تندیس نقره‌ای رعایت حقوق مصرف‌کنندگان در سال‌های </w:t>
      </w:r>
      <w:r w:rsidRPr="008C6076">
        <w:rPr>
          <w:noProof/>
          <w:rtl/>
          <w:lang w:bidi="fa-IR"/>
        </w:rPr>
        <w:t>۱۳۹۳</w:t>
      </w:r>
      <w:r w:rsidRPr="008C6076">
        <w:rPr>
          <w:noProof/>
          <w:rtl/>
        </w:rPr>
        <w:t xml:space="preserve">، </w:t>
      </w:r>
      <w:r w:rsidRPr="008C6076">
        <w:rPr>
          <w:noProof/>
          <w:rtl/>
          <w:lang w:bidi="fa-IR"/>
        </w:rPr>
        <w:t>۱۳۹۴</w:t>
      </w:r>
      <w:r w:rsidRPr="008C6076">
        <w:rPr>
          <w:noProof/>
          <w:rtl/>
        </w:rPr>
        <w:t xml:space="preserve">، </w:t>
      </w:r>
      <w:r w:rsidRPr="008C6076">
        <w:rPr>
          <w:noProof/>
          <w:rtl/>
          <w:lang w:bidi="fa-IR"/>
        </w:rPr>
        <w:t>۱۳۹۵</w:t>
      </w:r>
      <w:r w:rsidRPr="008C6076">
        <w:rPr>
          <w:noProof/>
          <w:rtl/>
        </w:rPr>
        <w:t xml:space="preserve"> و </w:t>
      </w:r>
      <w:r w:rsidRPr="008C6076">
        <w:rPr>
          <w:noProof/>
          <w:rtl/>
          <w:lang w:bidi="fa-IR"/>
        </w:rPr>
        <w:t>۱۳۹۶</w:t>
      </w:r>
    </w:p>
    <w:p w14:paraId="100DB2D9" w14:textId="77777777" w:rsidR="008C6076" w:rsidRPr="008C6076" w:rsidRDefault="008C6076" w:rsidP="00E472AF">
      <w:pPr>
        <w:numPr>
          <w:ilvl w:val="0"/>
          <w:numId w:val="329"/>
        </w:numPr>
        <w:rPr>
          <w:noProof/>
          <w:rtl/>
        </w:rPr>
      </w:pPr>
      <w:r w:rsidRPr="008C6076">
        <w:rPr>
          <w:noProof/>
          <w:rtl/>
        </w:rPr>
        <w:t xml:space="preserve">تقدیرنامه سه ستاره از جایزه ملی مدیریت مالی ایران در سال </w:t>
      </w:r>
      <w:r w:rsidRPr="008C6076">
        <w:rPr>
          <w:noProof/>
          <w:rtl/>
          <w:lang w:bidi="fa-IR"/>
        </w:rPr>
        <w:t>۱۳۹۶</w:t>
      </w:r>
    </w:p>
    <w:p w14:paraId="7892E6CD" w14:textId="77777777" w:rsidR="008C6076" w:rsidRPr="008C6076" w:rsidRDefault="008C6076" w:rsidP="00E472AF">
      <w:pPr>
        <w:numPr>
          <w:ilvl w:val="0"/>
          <w:numId w:val="329"/>
        </w:numPr>
        <w:rPr>
          <w:noProof/>
          <w:rtl/>
        </w:rPr>
      </w:pPr>
      <w:r w:rsidRPr="008C6076">
        <w:rPr>
          <w:noProof/>
          <w:rtl/>
        </w:rPr>
        <w:t xml:space="preserve">لوح تقدیر واحد نمونه استاندارد در سال </w:t>
      </w:r>
      <w:r w:rsidRPr="008C6076">
        <w:rPr>
          <w:noProof/>
          <w:rtl/>
          <w:lang w:bidi="fa-IR"/>
        </w:rPr>
        <w:t>۱۳۹۸</w:t>
      </w:r>
    </w:p>
    <w:p w14:paraId="36AD3A9D" w14:textId="77777777" w:rsidR="008C6076" w:rsidRPr="008C6076" w:rsidRDefault="008C6076" w:rsidP="00E472AF">
      <w:pPr>
        <w:numPr>
          <w:ilvl w:val="0"/>
          <w:numId w:val="329"/>
        </w:numPr>
        <w:rPr>
          <w:noProof/>
          <w:rtl/>
        </w:rPr>
      </w:pPr>
      <w:r w:rsidRPr="008C6076">
        <w:rPr>
          <w:noProof/>
          <w:rtl/>
        </w:rPr>
        <w:t xml:space="preserve">عنوان واحد تولیدی نمونه استان در سال </w:t>
      </w:r>
      <w:r w:rsidRPr="008C6076">
        <w:rPr>
          <w:noProof/>
          <w:rtl/>
          <w:lang w:bidi="fa-IR"/>
        </w:rPr>
        <w:t>۱۴۰۰</w:t>
      </w:r>
    </w:p>
    <w:p w14:paraId="2EAE617E" w14:textId="77777777" w:rsidR="008C6076" w:rsidRPr="008C6076" w:rsidRDefault="008C6076" w:rsidP="008C6076">
      <w:pPr>
        <w:rPr>
          <w:noProof/>
          <w:rtl/>
        </w:rPr>
      </w:pPr>
      <w:r w:rsidRPr="008C6076">
        <w:rPr>
          <w:noProof/>
          <w:rtl/>
        </w:rPr>
        <w:t xml:space="preserve">همچنین، این شرکت در سال‌های </w:t>
      </w:r>
      <w:r w:rsidRPr="008C6076">
        <w:rPr>
          <w:noProof/>
          <w:rtl/>
          <w:lang w:bidi="fa-IR"/>
        </w:rPr>
        <w:t>۱۳۸۰</w:t>
      </w:r>
      <w:r w:rsidRPr="008C6076">
        <w:rPr>
          <w:noProof/>
          <w:rtl/>
        </w:rPr>
        <w:t xml:space="preserve"> تا </w:t>
      </w:r>
      <w:r w:rsidRPr="008C6076">
        <w:rPr>
          <w:noProof/>
          <w:rtl/>
          <w:lang w:bidi="fa-IR"/>
        </w:rPr>
        <w:t>۱۳۹۴</w:t>
      </w:r>
      <w:r w:rsidRPr="008C6076">
        <w:rPr>
          <w:noProof/>
          <w:rtl/>
        </w:rPr>
        <w:t xml:space="preserve"> به‌عنوان صادرکننده خوشنام و معتبر از سوی انجمن صادرکنندگان شناخته شده و در سال‌های </w:t>
      </w:r>
      <w:r w:rsidRPr="008C6076">
        <w:rPr>
          <w:noProof/>
          <w:rtl/>
          <w:lang w:bidi="fa-IR"/>
        </w:rPr>
        <w:t>۱۳۷۰</w:t>
      </w:r>
      <w:r w:rsidRPr="008C6076">
        <w:rPr>
          <w:noProof/>
          <w:rtl/>
        </w:rPr>
        <w:t xml:space="preserve">، </w:t>
      </w:r>
      <w:r w:rsidRPr="008C6076">
        <w:rPr>
          <w:noProof/>
          <w:rtl/>
          <w:lang w:bidi="fa-IR"/>
        </w:rPr>
        <w:t>۱۳۷۱</w:t>
      </w:r>
      <w:r w:rsidRPr="008C6076">
        <w:rPr>
          <w:noProof/>
          <w:rtl/>
        </w:rPr>
        <w:t xml:space="preserve">، </w:t>
      </w:r>
      <w:r w:rsidRPr="008C6076">
        <w:rPr>
          <w:noProof/>
          <w:rtl/>
          <w:lang w:bidi="fa-IR"/>
        </w:rPr>
        <w:t>۱۳۷۵</w:t>
      </w:r>
      <w:r w:rsidRPr="008C6076">
        <w:rPr>
          <w:noProof/>
          <w:rtl/>
        </w:rPr>
        <w:t xml:space="preserve">، </w:t>
      </w:r>
      <w:r w:rsidRPr="008C6076">
        <w:rPr>
          <w:noProof/>
          <w:rtl/>
          <w:lang w:bidi="fa-IR"/>
        </w:rPr>
        <w:t>۱۳۷۶</w:t>
      </w:r>
      <w:r w:rsidRPr="008C6076">
        <w:rPr>
          <w:noProof/>
          <w:rtl/>
        </w:rPr>
        <w:t xml:space="preserve">، </w:t>
      </w:r>
      <w:r w:rsidRPr="008C6076">
        <w:rPr>
          <w:noProof/>
          <w:rtl/>
          <w:lang w:bidi="fa-IR"/>
        </w:rPr>
        <w:t>۱۳۷۸</w:t>
      </w:r>
      <w:r w:rsidRPr="008C6076">
        <w:rPr>
          <w:noProof/>
          <w:rtl/>
        </w:rPr>
        <w:t xml:space="preserve">، </w:t>
      </w:r>
      <w:r w:rsidRPr="008C6076">
        <w:rPr>
          <w:noProof/>
          <w:rtl/>
          <w:lang w:bidi="fa-IR"/>
        </w:rPr>
        <w:t>۱۳۸۱</w:t>
      </w:r>
      <w:r w:rsidRPr="008C6076">
        <w:rPr>
          <w:noProof/>
          <w:rtl/>
        </w:rPr>
        <w:t xml:space="preserve"> و </w:t>
      </w:r>
      <w:r w:rsidRPr="008C6076">
        <w:rPr>
          <w:noProof/>
          <w:rtl/>
          <w:lang w:bidi="fa-IR"/>
        </w:rPr>
        <w:t>۱۳۹۰</w:t>
      </w:r>
      <w:r w:rsidRPr="008C6076">
        <w:rPr>
          <w:noProof/>
          <w:rtl/>
        </w:rPr>
        <w:t xml:space="preserve"> عنوان صادرکننده نمونه کشوری و در سال </w:t>
      </w:r>
      <w:r w:rsidRPr="008C6076">
        <w:rPr>
          <w:noProof/>
          <w:rtl/>
          <w:lang w:bidi="fa-IR"/>
        </w:rPr>
        <w:t>۱۳۹۱</w:t>
      </w:r>
      <w:r w:rsidRPr="008C6076">
        <w:rPr>
          <w:noProof/>
          <w:rtl/>
        </w:rPr>
        <w:t xml:space="preserve"> عنوان صادرکننده نمونه استانی را کسب کرده است. در سال </w:t>
      </w:r>
      <w:r w:rsidRPr="008C6076">
        <w:rPr>
          <w:noProof/>
          <w:rtl/>
          <w:lang w:bidi="fa-IR"/>
        </w:rPr>
        <w:t>۱۳۸۶</w:t>
      </w:r>
      <w:r w:rsidRPr="008C6076">
        <w:rPr>
          <w:noProof/>
          <w:rtl/>
        </w:rPr>
        <w:t xml:space="preserve"> نیز عنوان صادرکننده نمونه سازمان گسترش را دریافت کرده است.</w:t>
      </w:r>
    </w:p>
    <w:p w14:paraId="72DEEB0C" w14:textId="77777777" w:rsidR="008C6076" w:rsidRPr="008C6076" w:rsidRDefault="008C6076" w:rsidP="008C6076">
      <w:pPr>
        <w:rPr>
          <w:noProof/>
          <w:rtl/>
        </w:rPr>
      </w:pPr>
      <w:r w:rsidRPr="008C6076">
        <w:rPr>
          <w:noProof/>
          <w:rtl/>
        </w:rPr>
        <w:lastRenderedPageBreak/>
        <w:t xml:space="preserve">دفتر مرکزی و کارخانه شرکت قطعه‌سازی تهران در تهران واقع شده و محصولات آن از طریق حدود </w:t>
      </w:r>
      <w:r w:rsidRPr="008C6076">
        <w:rPr>
          <w:noProof/>
          <w:rtl/>
          <w:lang w:bidi="fa-IR"/>
        </w:rPr>
        <w:t>۷۰</w:t>
      </w:r>
      <w:r w:rsidRPr="008C6076">
        <w:rPr>
          <w:noProof/>
          <w:rtl/>
        </w:rPr>
        <w:t xml:space="preserve"> نمایندگی فروش در سراسر کشور عرضه می‌شود.</w:t>
      </w:r>
    </w:p>
    <w:p w14:paraId="3F38D993" w14:textId="3103B4AA" w:rsidR="00214A2D" w:rsidRDefault="00214A2D" w:rsidP="008C6076">
      <w:pPr>
        <w:pStyle w:val="Heading2"/>
        <w:rPr>
          <w:noProof/>
          <w:szCs w:val="26"/>
          <w:rtl/>
          <w:lang w:bidi="fa-IR"/>
        </w:rPr>
      </w:pPr>
      <w:bookmarkStart w:id="260" w:name="_Toc168503443"/>
      <w:r>
        <w:rPr>
          <w:rFonts w:hint="cs"/>
          <w:noProof/>
          <w:rtl/>
          <w:lang w:bidi="fa-IR"/>
        </w:rPr>
        <w:t xml:space="preserve">شناسایی محیط </w:t>
      </w:r>
      <w:r w:rsidR="008C6076">
        <w:rPr>
          <w:rFonts w:hint="cs"/>
          <w:noProof/>
          <w:rtl/>
          <w:lang w:bidi="fa-IR"/>
        </w:rPr>
        <w:t xml:space="preserve">کسب و کار </w:t>
      </w:r>
      <w:r w:rsidR="008C6076" w:rsidRPr="008C6076">
        <w:rPr>
          <w:rtl/>
        </w:rPr>
        <w:t>شرکت قطعه‌ساز</w:t>
      </w:r>
      <w:r w:rsidR="008C6076" w:rsidRPr="008C6076">
        <w:rPr>
          <w:rFonts w:hint="cs"/>
          <w:rtl/>
        </w:rPr>
        <w:t>ی</w:t>
      </w:r>
      <w:r w:rsidR="008C6076" w:rsidRPr="008C6076">
        <w:rPr>
          <w:rtl/>
        </w:rPr>
        <w:t xml:space="preserve"> تهران</w:t>
      </w:r>
      <w:bookmarkEnd w:id="260"/>
    </w:p>
    <w:p w14:paraId="3A6615E3" w14:textId="7A9CC9C6" w:rsidR="008C6076" w:rsidRPr="008C6076" w:rsidRDefault="008C6076" w:rsidP="008C6076">
      <w:pPr>
        <w:rPr>
          <w:lang w:bidi="fa-IR"/>
        </w:rPr>
      </w:pPr>
      <w:r w:rsidRPr="008C6076">
        <w:rPr>
          <w:rtl/>
        </w:rPr>
        <w:t xml:space="preserve">ویژگی‌های </w:t>
      </w:r>
      <w:r>
        <w:rPr>
          <w:rFonts w:hint="cs"/>
          <w:rtl/>
        </w:rPr>
        <w:t>«</w:t>
      </w:r>
      <w:r w:rsidRPr="008C6076">
        <w:rPr>
          <w:rtl/>
        </w:rPr>
        <w:t>شرکت قطعه‌سازی تهران</w:t>
      </w:r>
      <w:r>
        <w:rPr>
          <w:rFonts w:hint="cs"/>
          <w:rtl/>
        </w:rPr>
        <w:t>»</w:t>
      </w:r>
      <w:r w:rsidRPr="008C6076">
        <w:rPr>
          <w:rtl/>
        </w:rPr>
        <w:t xml:space="preserve"> با ویژگی‌های محیط کلاسیک که </w:t>
      </w:r>
      <w:r>
        <w:rPr>
          <w:rFonts w:hint="cs"/>
          <w:rtl/>
        </w:rPr>
        <w:t>در فصول پیشین</w:t>
      </w:r>
      <w:r w:rsidRPr="008C6076">
        <w:rPr>
          <w:rtl/>
        </w:rPr>
        <w:t xml:space="preserve"> تعریف شده است، همخوانی دارد. چندین عامل این نتیجه‌گیری را تأیید می‌کند:</w:t>
      </w:r>
    </w:p>
    <w:p w14:paraId="796279D5" w14:textId="77777777" w:rsidR="008C6076" w:rsidRPr="008C6076" w:rsidRDefault="008C6076" w:rsidP="00E472AF">
      <w:pPr>
        <w:numPr>
          <w:ilvl w:val="0"/>
          <w:numId w:val="328"/>
        </w:numPr>
        <w:rPr>
          <w:rtl/>
        </w:rPr>
      </w:pPr>
      <w:r w:rsidRPr="008C6076">
        <w:rPr>
          <w:b/>
          <w:bCs/>
          <w:rtl/>
        </w:rPr>
        <w:t>ساختار باثبات صنعت:</w:t>
      </w:r>
      <w:r w:rsidRPr="008C6076">
        <w:rPr>
          <w:rtl/>
        </w:rPr>
        <w:t xml:space="preserve"> صنعت خودرو، به‌ویژه بخش تولید قطعات خودرو، کاملاً تثبیت‌شده و بالغ است. این صنعت به دلیل سرمایه‌گذاری‌های قابل‌توجه موردنیاز برای تأسیسات تولیدی، تجهیزات و تحقیق و توسعه، موانع ورود بالایی دارد.</w:t>
      </w:r>
    </w:p>
    <w:p w14:paraId="51E8CE73" w14:textId="26A9330A" w:rsidR="008C6076" w:rsidRPr="008C6076" w:rsidRDefault="008C6076" w:rsidP="00E472AF">
      <w:pPr>
        <w:numPr>
          <w:ilvl w:val="0"/>
          <w:numId w:val="328"/>
        </w:numPr>
        <w:rPr>
          <w:rtl/>
        </w:rPr>
      </w:pPr>
      <w:r w:rsidRPr="008C6076">
        <w:rPr>
          <w:b/>
          <w:bCs/>
          <w:rtl/>
        </w:rPr>
        <w:t>پایه باثبات رقابت:</w:t>
      </w:r>
      <w:r w:rsidRPr="008C6076">
        <w:rPr>
          <w:rtl/>
        </w:rPr>
        <w:t xml:space="preserve"> اساس رقابت در صنعت قطعات خودرو نسبتاً باثبات است. شرکت‌ها عمدتاً بر اساس کارایی هزینه، کیفیت، قابلیت اطمینان و توانایی آن‌ها در برآورده کردن الزامات خاص خودروسازان با یکدیگر رقابت می‌کنند. در حالی که نوآوری وجود دارد، اما بیشتر تدریجی است تا </w:t>
      </w:r>
      <w:r>
        <w:rPr>
          <w:rFonts w:hint="cs"/>
          <w:rtl/>
        </w:rPr>
        <w:t>برهم زننده</w:t>
      </w:r>
      <w:r w:rsidRPr="008C6076">
        <w:rPr>
          <w:rtl/>
        </w:rPr>
        <w:t>.</w:t>
      </w:r>
    </w:p>
    <w:p w14:paraId="6B44E52C" w14:textId="77777777" w:rsidR="008C6076" w:rsidRPr="008C6076" w:rsidRDefault="008C6076" w:rsidP="00E472AF">
      <w:pPr>
        <w:numPr>
          <w:ilvl w:val="0"/>
          <w:numId w:val="328"/>
        </w:numPr>
        <w:rPr>
          <w:rtl/>
        </w:rPr>
      </w:pPr>
      <w:r w:rsidRPr="008C6076">
        <w:rPr>
          <w:b/>
          <w:bCs/>
          <w:rtl/>
        </w:rPr>
        <w:t>توسعه قابل پیش‌بینی صنعت:</w:t>
      </w:r>
      <w:r w:rsidRPr="008C6076">
        <w:rPr>
          <w:rtl/>
        </w:rPr>
        <w:t xml:space="preserve"> تقاضا برای قطعات خودرو عمدتاً توسط حجم تولید خودروسازان هدایت می‌شود که به نوبه خود تحت تأثیر عوامل کلان اقتصادی و ترجیحات مصرف‌کننده است. این عوامل نسبتاً قابل پیش‌بینی هستند و امکان برنامه‌ریزی بلندمدت را فراهم می‌کنند.</w:t>
      </w:r>
    </w:p>
    <w:p w14:paraId="4D18A931" w14:textId="77777777" w:rsidR="008C6076" w:rsidRPr="008C6076" w:rsidRDefault="008C6076" w:rsidP="00E472AF">
      <w:pPr>
        <w:numPr>
          <w:ilvl w:val="0"/>
          <w:numId w:val="328"/>
        </w:numPr>
        <w:rPr>
          <w:rtl/>
        </w:rPr>
      </w:pPr>
      <w:r w:rsidRPr="008C6076">
        <w:rPr>
          <w:b/>
          <w:bCs/>
          <w:rtl/>
        </w:rPr>
        <w:t>قابلیت انعطاف‌پذیری محدود:</w:t>
      </w:r>
      <w:r w:rsidRPr="008C6076">
        <w:rPr>
          <w:rtl/>
        </w:rPr>
        <w:t xml:space="preserve"> در حالی که شرکت‌های منفرد می‌توانند خود را از طریق کیفیت یا نوآوری متمایز کنند، اما توانایی محدودی برای تغییر شکل صنعت به تنهایی دارند. ساختار صنعت و اساس رقابت تحت تأثیر تعامل پیچیده‌ای از عوامل، از جمله مقررات، پیشرفت‌های فناوری و استراتژی‌های خودروسازان بزرگ است.</w:t>
      </w:r>
    </w:p>
    <w:p w14:paraId="461F9F55" w14:textId="77777777" w:rsidR="008C6076" w:rsidRPr="008C6076" w:rsidRDefault="008C6076" w:rsidP="00E472AF">
      <w:pPr>
        <w:numPr>
          <w:ilvl w:val="0"/>
          <w:numId w:val="328"/>
        </w:numPr>
        <w:rPr>
          <w:rtl/>
        </w:rPr>
      </w:pPr>
      <w:r w:rsidRPr="008C6076">
        <w:rPr>
          <w:b/>
          <w:bCs/>
          <w:rtl/>
        </w:rPr>
        <w:t>تمرکز بر مقیاس و کارایی:</w:t>
      </w:r>
      <w:r w:rsidRPr="008C6076">
        <w:rPr>
          <w:rtl/>
        </w:rPr>
        <w:t xml:space="preserve"> تأکید شرکت بر دستیابی به مقیاس و کارایی با ویژگی‌های معمولی شرکت‌هایی که در محیط‌های کلاسیک فعالیت می‌کنند، همسو است. در چنین محیط‌هایی، شرکت‌های بزرگ‌تر اغلب به دلیل صرفه‌جویی در مقیاس، از مزیت هزینه برخوردارند و می‌توانند برای حفظ مزیت رقابتی خود در بهبود قابلیت‌ها و فرآیندهای خود سرمایه‌گذاری کنند.</w:t>
      </w:r>
    </w:p>
    <w:p w14:paraId="46305440" w14:textId="1B36A919" w:rsidR="008C6076" w:rsidRPr="008C6076" w:rsidRDefault="008C6076" w:rsidP="008C6076">
      <w:pPr>
        <w:rPr>
          <w:rtl/>
        </w:rPr>
      </w:pPr>
      <w:r w:rsidRPr="008C6076">
        <w:rPr>
          <w:rtl/>
        </w:rPr>
        <w:t xml:space="preserve">به‌طور کلی، </w:t>
      </w:r>
      <w:r>
        <w:rPr>
          <w:rFonts w:hint="cs"/>
          <w:rtl/>
        </w:rPr>
        <w:t>«</w:t>
      </w:r>
      <w:r w:rsidRPr="008C6076">
        <w:rPr>
          <w:rtl/>
        </w:rPr>
        <w:t>شرکت قطعه‌سازی تهران</w:t>
      </w:r>
      <w:r>
        <w:rPr>
          <w:rFonts w:hint="cs"/>
          <w:rtl/>
        </w:rPr>
        <w:t>»</w:t>
      </w:r>
      <w:r w:rsidRPr="008C6076">
        <w:rPr>
          <w:rtl/>
        </w:rPr>
        <w:t xml:space="preserve"> در یک محیط نسبتاً قابل پیش‌بینی و باثبات فعالیت می‌کند که در آن اساس رقابت به‌خوبی تثبیت شده است. تمرکز این شرکت بر مقیاس و کارایی، در کنار نیاز آن به انطباق با تغییرات تدریجی در نیازهای مشتری و فناوری، همگی نشان‌دهنده یک محیط کلاسیک هستند.</w:t>
      </w:r>
    </w:p>
    <w:p w14:paraId="7636B772" w14:textId="77777777" w:rsidR="008C6076" w:rsidRPr="008C6076" w:rsidRDefault="008C6076" w:rsidP="008C6076">
      <w:pPr>
        <w:rPr>
          <w:rtl/>
          <w:lang w:bidi="fa-IR"/>
        </w:rPr>
      </w:pPr>
    </w:p>
    <w:p w14:paraId="64EE733B" w14:textId="29E80903" w:rsidR="00482BEB" w:rsidRDefault="00906153" w:rsidP="00F365B0">
      <w:pPr>
        <w:pStyle w:val="Heading2"/>
        <w:rPr>
          <w:rFonts w:eastAsia="Times New Roman"/>
          <w:rtl/>
        </w:rPr>
      </w:pPr>
      <w:bookmarkStart w:id="261" w:name="_Toc168503444"/>
      <w:r w:rsidRPr="00906153">
        <w:rPr>
          <w:rFonts w:eastAsia="Times New Roman" w:hint="cs"/>
          <w:rtl/>
        </w:rPr>
        <w:lastRenderedPageBreak/>
        <w:t>مدل</w:t>
      </w:r>
      <w:r w:rsidRPr="00906153">
        <w:rPr>
          <w:rFonts w:ascii="B Titr" w:eastAsia="Times New Roman" w:hAnsi="B Titr" w:cs="B Titr" w:hint="cs"/>
          <w:rtl/>
        </w:rPr>
        <w:t xml:space="preserve"> </w:t>
      </w:r>
      <w:r w:rsidRPr="00906153">
        <w:rPr>
          <w:rFonts w:eastAsia="Times New Roman" w:hint="cs"/>
          <w:rtl/>
        </w:rPr>
        <w:t>برنامه</w:t>
      </w:r>
      <w:r w:rsidRPr="00906153">
        <w:rPr>
          <w:rFonts w:eastAsia="Times New Roman"/>
          <w:rtl/>
        </w:rPr>
        <w:softHyphen/>
      </w:r>
      <w:r w:rsidRPr="00906153">
        <w:rPr>
          <w:rFonts w:eastAsia="Times New Roman" w:hint="cs"/>
          <w:rtl/>
        </w:rPr>
        <w:t>ریزی استراتژیک</w:t>
      </w:r>
      <w:bookmarkEnd w:id="261"/>
    </w:p>
    <w:p w14:paraId="7BD5CA2E" w14:textId="77777777" w:rsidR="006D796D" w:rsidRPr="006D796D" w:rsidRDefault="006D796D" w:rsidP="006D796D">
      <w:r w:rsidRPr="006D796D">
        <w:rPr>
          <w:rtl/>
        </w:rPr>
        <w:t>با توجه به فعالیت شرکت قطعه‌سازی تهران در یک محیط کلاسیک، رویکرد برنامه‌ریزی استراتژیک برای تدوین استراتژی این شرکت اتخاذ شده است. مراحل این برنامه‌ریزی استراتژیک به شرح زیر است:</w:t>
      </w:r>
    </w:p>
    <w:p w14:paraId="53BA47BD" w14:textId="42A89544" w:rsidR="006D796D" w:rsidRPr="006D796D" w:rsidRDefault="006D796D" w:rsidP="00E472AF">
      <w:pPr>
        <w:numPr>
          <w:ilvl w:val="0"/>
          <w:numId w:val="330"/>
        </w:numPr>
        <w:rPr>
          <w:rtl/>
        </w:rPr>
      </w:pPr>
      <w:r>
        <w:rPr>
          <w:rFonts w:hint="cs"/>
          <w:b/>
          <w:bCs/>
          <w:rtl/>
        </w:rPr>
        <w:t xml:space="preserve">تعیین </w:t>
      </w:r>
      <w:r w:rsidRPr="006D796D">
        <w:rPr>
          <w:b/>
          <w:bCs/>
          <w:rtl/>
        </w:rPr>
        <w:t>جهت‌گیری (های) استراتژیک سازمان:</w:t>
      </w:r>
      <w:r w:rsidRPr="006D796D">
        <w:rPr>
          <w:rtl/>
        </w:rPr>
        <w:t xml:space="preserve"> شامل مطالعات تطبیقی، کانونی و اسناد بالادستی (مانند قانون کار و الزامات مشتریان). این مطالعات به عنوان ورودی برای تدوین مأموریت، چشم‌انداز و ارزش‌های سازمانی استفاده می‌شوند.</w:t>
      </w:r>
    </w:p>
    <w:p w14:paraId="2C5EEF69" w14:textId="77777777" w:rsidR="006D796D" w:rsidRPr="006D796D" w:rsidRDefault="006D796D" w:rsidP="00E472AF">
      <w:pPr>
        <w:numPr>
          <w:ilvl w:val="0"/>
          <w:numId w:val="330"/>
        </w:numPr>
        <w:rPr>
          <w:rtl/>
        </w:rPr>
      </w:pPr>
      <w:r w:rsidRPr="006D796D">
        <w:rPr>
          <w:b/>
          <w:bCs/>
          <w:rtl/>
        </w:rPr>
        <w:t>تعیین خط‌مشی سازمان:</w:t>
      </w:r>
      <w:r w:rsidRPr="006D796D">
        <w:rPr>
          <w:rtl/>
        </w:rPr>
        <w:t xml:space="preserve"> با الهام از مأموریت، چشم‌انداز و ارزش‌های سازمانی، خط‌مشی تدوین می‌شود. به عبارت دیگر، سه رکن اصلی کسب‌وکار (مأموریت، چشم‌انداز و ارزش‌ها) به عنوان ورودی برای تهیه خط‌مشی هستند.</w:t>
      </w:r>
    </w:p>
    <w:p w14:paraId="51134923" w14:textId="77777777" w:rsidR="006D796D" w:rsidRPr="006D796D" w:rsidRDefault="006D796D" w:rsidP="00E472AF">
      <w:pPr>
        <w:numPr>
          <w:ilvl w:val="0"/>
          <w:numId w:val="330"/>
        </w:numPr>
        <w:rPr>
          <w:rtl/>
        </w:rPr>
      </w:pPr>
      <w:r w:rsidRPr="006D796D">
        <w:rPr>
          <w:b/>
          <w:bCs/>
          <w:rtl/>
        </w:rPr>
        <w:t>مطالعه و بررسی بافت سازمان و عوامل تأثیرگذار:</w:t>
      </w:r>
      <w:r w:rsidRPr="006D796D">
        <w:rPr>
          <w:rtl/>
        </w:rPr>
        <w:t xml:space="preserve"> شامل مطالعه و بررسی عوامل داخلی (نقاط قوت و ضعف) و مطالعه و بررسی عوامل خارجی (فرصت‌ها و تهدیدها).</w:t>
      </w:r>
    </w:p>
    <w:p w14:paraId="6BE9B42E" w14:textId="77777777" w:rsidR="006D796D" w:rsidRPr="006D796D" w:rsidRDefault="006D796D" w:rsidP="00E472AF">
      <w:pPr>
        <w:numPr>
          <w:ilvl w:val="0"/>
          <w:numId w:val="330"/>
        </w:numPr>
        <w:rPr>
          <w:rtl/>
        </w:rPr>
      </w:pPr>
      <w:r w:rsidRPr="006D796D">
        <w:rPr>
          <w:b/>
          <w:bCs/>
          <w:rtl/>
        </w:rPr>
        <w:t>مقایسه و انتخاب استراتژی‌های اصلی (برتر):</w:t>
      </w:r>
      <w:r w:rsidRPr="006D796D">
        <w:rPr>
          <w:rtl/>
        </w:rPr>
        <w:t xml:space="preserve"> خروجی مطالعه عوامل داخلی و خارجی سازمان به عنوان ورودی در ماتریس </w:t>
      </w:r>
      <w:r w:rsidRPr="006D796D">
        <w:t>SWOT</w:t>
      </w:r>
      <w:r w:rsidRPr="006D796D">
        <w:rPr>
          <w:rtl/>
        </w:rPr>
        <w:t xml:space="preserve"> استفاده می‌شود و در نهایت استراتژی‌های برتر انتخاب می‌شوند.</w:t>
      </w:r>
    </w:p>
    <w:p w14:paraId="7FB23B33" w14:textId="77777777" w:rsidR="006D796D" w:rsidRPr="006D796D" w:rsidRDefault="006D796D" w:rsidP="00E472AF">
      <w:pPr>
        <w:numPr>
          <w:ilvl w:val="0"/>
          <w:numId w:val="330"/>
        </w:numPr>
        <w:rPr>
          <w:rtl/>
        </w:rPr>
      </w:pPr>
      <w:r w:rsidRPr="006D796D">
        <w:rPr>
          <w:b/>
          <w:bCs/>
          <w:rtl/>
        </w:rPr>
        <w:t>تصمیم‌گیری (ماتریس برنامه‌ریزی استراتژیک کمی):</w:t>
      </w:r>
      <w:r w:rsidRPr="006D796D">
        <w:rPr>
          <w:rtl/>
        </w:rPr>
        <w:t xml:space="preserve"> با استفاده از ابزار </w:t>
      </w:r>
      <w:r w:rsidRPr="006D796D">
        <w:t>QSPM</w:t>
      </w:r>
      <w:r w:rsidRPr="006D796D">
        <w:rPr>
          <w:rtl/>
        </w:rPr>
        <w:t xml:space="preserve"> (ماتریس برنامه‌ریزی استراتژیک کمی)، استراتژی‌های برتر اولویت‌بندی می‌شوند.</w:t>
      </w:r>
    </w:p>
    <w:p w14:paraId="73960258" w14:textId="77777777" w:rsidR="006D796D" w:rsidRPr="006D796D" w:rsidRDefault="006D796D" w:rsidP="00E472AF">
      <w:pPr>
        <w:numPr>
          <w:ilvl w:val="0"/>
          <w:numId w:val="330"/>
        </w:numPr>
        <w:rPr>
          <w:rtl/>
        </w:rPr>
      </w:pPr>
      <w:r w:rsidRPr="006D796D">
        <w:rPr>
          <w:b/>
          <w:bCs/>
          <w:rtl/>
        </w:rPr>
        <w:t>تعیین اهداف عملیاتی سالانه و دوره‌ای:</w:t>
      </w:r>
      <w:r w:rsidRPr="006D796D">
        <w:rPr>
          <w:rtl/>
        </w:rPr>
        <w:t xml:space="preserve"> بر اساس خروجی‌های </w:t>
      </w:r>
      <w:r w:rsidRPr="006D796D">
        <w:t>QSPM</w:t>
      </w:r>
      <w:r w:rsidRPr="006D796D">
        <w:rPr>
          <w:rtl/>
        </w:rPr>
        <w:t>، اهداف عملیاتی سالانه و دوره‌ای تعیین می‌شوند.</w:t>
      </w:r>
    </w:p>
    <w:p w14:paraId="20E85EFD" w14:textId="186873AD" w:rsidR="00906153" w:rsidRDefault="00906153" w:rsidP="00906153">
      <w:pPr>
        <w:spacing w:after="0" w:line="360" w:lineRule="auto"/>
        <w:jc w:val="left"/>
        <w:rPr>
          <w:rFonts w:eastAsia="Times New Roman"/>
          <w:sz w:val="24"/>
          <w:szCs w:val="24"/>
          <w:rtl/>
        </w:rPr>
      </w:pPr>
      <w:r w:rsidRPr="00906153">
        <w:rPr>
          <w:rFonts w:ascii="Arial" w:eastAsia="Times New Roman" w:hAnsi="Arial" w:hint="cs"/>
          <w:b/>
          <w:bCs/>
          <w:sz w:val="24"/>
          <w:szCs w:val="24"/>
          <w:rtl/>
        </w:rPr>
        <w:t xml:space="preserve"> </w:t>
      </w:r>
      <w:r w:rsidRPr="00906153">
        <w:rPr>
          <w:rFonts w:eastAsia="Times New Roman" w:hint="cs"/>
          <w:sz w:val="24"/>
          <w:szCs w:val="24"/>
          <w:rtl/>
        </w:rPr>
        <w:t>مدل مد نظر برای برنامه</w:t>
      </w:r>
      <w:r w:rsidRPr="00906153">
        <w:rPr>
          <w:rFonts w:eastAsia="Times New Roman"/>
          <w:sz w:val="24"/>
          <w:szCs w:val="24"/>
          <w:rtl/>
        </w:rPr>
        <w:softHyphen/>
      </w:r>
      <w:r w:rsidRPr="00906153">
        <w:rPr>
          <w:rFonts w:eastAsia="Times New Roman" w:hint="cs"/>
          <w:sz w:val="24"/>
          <w:szCs w:val="24"/>
          <w:rtl/>
        </w:rPr>
        <w:t>ریزی استراتژیک در این سند، به شکل زیر در نظر گرفته شده است</w:t>
      </w:r>
      <w:r w:rsidR="00F365B0">
        <w:rPr>
          <w:rFonts w:eastAsia="Times New Roman" w:hint="cs"/>
          <w:sz w:val="24"/>
          <w:szCs w:val="24"/>
          <w:rtl/>
        </w:rPr>
        <w:t xml:space="preserve"> (شکل </w:t>
      </w:r>
      <w:r w:rsidR="001E7BB7">
        <w:rPr>
          <w:rFonts w:eastAsia="Times New Roman" w:hint="cs"/>
          <w:sz w:val="24"/>
          <w:szCs w:val="24"/>
          <w:rtl/>
        </w:rPr>
        <w:t>28</w:t>
      </w:r>
      <w:r w:rsidR="00F365B0">
        <w:rPr>
          <w:rFonts w:eastAsia="Times New Roman" w:hint="cs"/>
          <w:sz w:val="24"/>
          <w:szCs w:val="24"/>
          <w:rtl/>
        </w:rPr>
        <w:t>)</w:t>
      </w:r>
      <w:r w:rsidRPr="00906153">
        <w:rPr>
          <w:rFonts w:eastAsia="Times New Roman" w:hint="cs"/>
          <w:sz w:val="24"/>
          <w:szCs w:val="24"/>
          <w:rtl/>
        </w:rPr>
        <w:t>:</w:t>
      </w:r>
    </w:p>
    <w:p w14:paraId="3A2F0F28" w14:textId="77777777" w:rsidR="00F365B0" w:rsidRDefault="00F365B0" w:rsidP="00906153">
      <w:pPr>
        <w:spacing w:after="0" w:line="360" w:lineRule="auto"/>
        <w:jc w:val="left"/>
        <w:rPr>
          <w:rFonts w:eastAsia="Times New Roman"/>
          <w:sz w:val="24"/>
          <w:szCs w:val="24"/>
          <w:rtl/>
        </w:rPr>
      </w:pPr>
    </w:p>
    <w:p w14:paraId="57726F3F" w14:textId="77777777" w:rsidR="00F365B0" w:rsidRDefault="00F365B0" w:rsidP="00F365B0">
      <w:pPr>
        <w:keepNext/>
        <w:spacing w:after="0" w:line="360" w:lineRule="auto"/>
        <w:jc w:val="left"/>
      </w:pPr>
      <w:r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 wp14:anchorId="665688BB" wp14:editId="55F8CA85">
            <wp:extent cx="5936776" cy="2855444"/>
            <wp:effectExtent l="0" t="0" r="698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04" cy="2862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3F2F5" w14:textId="59CA8623" w:rsidR="00906153" w:rsidRPr="006D796D" w:rsidRDefault="00F365B0" w:rsidP="006D796D">
      <w:pPr>
        <w:pStyle w:val="Caption"/>
        <w:jc w:val="center"/>
        <w:rPr>
          <w:rFonts w:eastAsia="Times New Roman"/>
          <w:sz w:val="24"/>
          <w:szCs w:val="24"/>
          <w:rtl/>
        </w:rPr>
      </w:pPr>
      <w:r>
        <w:rPr>
          <w:rtl/>
        </w:rPr>
        <w:t xml:space="preserve">شکل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1E7BB7">
        <w:rPr>
          <w:noProof/>
          <w:rtl/>
        </w:rPr>
        <w:t>28</w:t>
      </w:r>
      <w:r>
        <w:rPr>
          <w:rtl/>
        </w:rPr>
        <w:fldChar w:fldCharType="end"/>
      </w:r>
      <w:r>
        <w:rPr>
          <w:rFonts w:hint="cs"/>
          <w:rtl/>
        </w:rPr>
        <w:t>. مدل برنامه ریزی استراتژیک</w:t>
      </w:r>
    </w:p>
    <w:p w14:paraId="42B13FED" w14:textId="0000B823" w:rsidR="00906153" w:rsidRDefault="00DC7EB5" w:rsidP="00DC7EB5">
      <w:pPr>
        <w:pStyle w:val="Heading2"/>
        <w:rPr>
          <w:rFonts w:ascii="Calibri" w:eastAsia="Calibri" w:hAnsi="Calibri"/>
          <w:noProof/>
          <w:sz w:val="24"/>
          <w:szCs w:val="24"/>
          <w:rtl/>
        </w:rPr>
      </w:pPr>
      <w:bookmarkStart w:id="262" w:name="_Toc168503445"/>
      <w:r w:rsidRPr="001E7BB7">
        <w:rPr>
          <w:rtl/>
        </w:rPr>
        <w:t>ورود</w:t>
      </w:r>
      <w:r w:rsidRPr="001E7BB7">
        <w:rPr>
          <w:rFonts w:hint="cs"/>
          <w:rtl/>
        </w:rPr>
        <w:t>ی</w:t>
      </w:r>
      <w:r w:rsidRPr="001E7BB7">
        <w:rPr>
          <w:rtl/>
        </w:rPr>
        <w:t xml:space="preserve"> ها</w:t>
      </w:r>
      <w:r w:rsidRPr="001E7BB7">
        <w:rPr>
          <w:rFonts w:hint="cs"/>
          <w:rtl/>
        </w:rPr>
        <w:t>ی</w:t>
      </w:r>
      <w:r w:rsidRPr="001E7BB7">
        <w:rPr>
          <w:rtl/>
        </w:rPr>
        <w:t xml:space="preserve"> مامور</w:t>
      </w:r>
      <w:r w:rsidRPr="001E7BB7">
        <w:rPr>
          <w:rFonts w:hint="cs"/>
          <w:rtl/>
        </w:rPr>
        <w:t>ی</w:t>
      </w:r>
      <w:r w:rsidRPr="001E7BB7">
        <w:rPr>
          <w:rFonts w:hint="eastAsia"/>
          <w:rtl/>
        </w:rPr>
        <w:t>ت،</w:t>
      </w:r>
      <w:r w:rsidRPr="001E7BB7">
        <w:rPr>
          <w:rtl/>
        </w:rPr>
        <w:t xml:space="preserve"> چشم انداز و ارزش</w:t>
      </w:r>
      <w:r>
        <w:rPr>
          <w:rFonts w:hint="cs"/>
          <w:rtl/>
        </w:rPr>
        <w:t xml:space="preserve"> </w:t>
      </w:r>
      <w:r w:rsidRPr="001E7BB7">
        <w:rPr>
          <w:rtl/>
        </w:rPr>
        <w:t>ها</w:t>
      </w:r>
      <w:bookmarkEnd w:id="262"/>
    </w:p>
    <w:p w14:paraId="24EE407D" w14:textId="2F09BC7E" w:rsidR="00906153" w:rsidRPr="00DC7EB5" w:rsidRDefault="00906153" w:rsidP="00906153">
      <w:pPr>
        <w:spacing w:after="0" w:line="360" w:lineRule="auto"/>
        <w:jc w:val="left"/>
        <w:rPr>
          <w:rFonts w:ascii="Calibri" w:eastAsia="Calibri" w:hAnsi="Calibri"/>
          <w:sz w:val="28"/>
          <w:szCs w:val="28"/>
          <w:rtl/>
          <w:lang w:bidi="fa-IR"/>
        </w:rPr>
      </w:pPr>
      <w:r w:rsidRPr="00DC7EB5">
        <w:rPr>
          <w:rFonts w:ascii="Calibri" w:eastAsia="Calibri" w:hAnsi="Calibri" w:hint="cs"/>
          <w:noProof/>
          <w:sz w:val="24"/>
          <w:szCs w:val="24"/>
          <w:rtl/>
        </w:rPr>
        <w:t>ورودی های ماموریت، چشم انداز و ارزش</w:t>
      </w:r>
      <w:r w:rsidR="00DC7EB5">
        <w:rPr>
          <w:rFonts w:ascii="Calibri" w:eastAsia="Calibri" w:hAnsi="Calibri" w:hint="cs"/>
          <w:noProof/>
          <w:sz w:val="24"/>
          <w:szCs w:val="24"/>
          <w:rtl/>
        </w:rPr>
        <w:t xml:space="preserve"> </w:t>
      </w:r>
      <w:r w:rsidRPr="00DC7EB5">
        <w:rPr>
          <w:rFonts w:ascii="Calibri" w:eastAsia="Calibri" w:hAnsi="Calibri" w:hint="cs"/>
          <w:noProof/>
          <w:sz w:val="24"/>
          <w:szCs w:val="24"/>
          <w:rtl/>
        </w:rPr>
        <w:t>ها شامل موارد ذیل می باشد</w:t>
      </w:r>
      <w:r w:rsidR="001E7BB7" w:rsidRPr="00DC7EB5">
        <w:rPr>
          <w:rFonts w:ascii="Calibri" w:eastAsia="Calibri" w:hAnsi="Calibri" w:hint="cs"/>
          <w:noProof/>
          <w:sz w:val="24"/>
          <w:szCs w:val="24"/>
          <w:rtl/>
        </w:rPr>
        <w:t xml:space="preserve"> (شکل 29)</w:t>
      </w:r>
      <w:r w:rsidR="001E7BB7" w:rsidRPr="00DC7EB5">
        <w:rPr>
          <w:rFonts w:ascii="Calibri" w:eastAsia="Calibri" w:hAnsi="Calibri" w:hint="cs"/>
          <w:sz w:val="28"/>
          <w:szCs w:val="28"/>
          <w:rtl/>
          <w:lang w:bidi="fa-IR"/>
        </w:rPr>
        <w:t xml:space="preserve">: </w:t>
      </w:r>
    </w:p>
    <w:p w14:paraId="61BBE0BE" w14:textId="77777777" w:rsidR="001E7BB7" w:rsidRDefault="001E7BB7" w:rsidP="001E7BB7">
      <w:pPr>
        <w:keepNext/>
        <w:spacing w:after="0" w:line="360" w:lineRule="auto"/>
        <w:jc w:val="center"/>
      </w:pPr>
      <w:r>
        <w:rPr>
          <w:rFonts w:ascii="Calibri" w:eastAsia="Calibri" w:hAnsi="Calibri"/>
          <w:b/>
          <w:bCs/>
          <w:noProof/>
          <w:szCs w:val="22"/>
        </w:rPr>
        <w:drawing>
          <wp:inline distT="0" distB="0" distL="0" distR="0" wp14:anchorId="73CD4329" wp14:editId="0343193D">
            <wp:extent cx="3582537" cy="2133519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81" cy="213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480FB9" w14:textId="2B6F70AE" w:rsidR="001E7BB7" w:rsidRPr="00906153" w:rsidRDefault="001E7BB7" w:rsidP="001E7BB7">
      <w:pPr>
        <w:pStyle w:val="Caption"/>
        <w:jc w:val="center"/>
        <w:rPr>
          <w:rFonts w:ascii="Calibri" w:eastAsia="Calibri" w:hAnsi="Calibri"/>
          <w:b/>
          <w:bCs/>
          <w:rtl/>
        </w:rPr>
      </w:pPr>
      <w:r>
        <w:rPr>
          <w:rtl/>
        </w:rPr>
        <w:t xml:space="preserve">شکل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>
        <w:rPr>
          <w:noProof/>
          <w:rtl/>
        </w:rPr>
        <w:t>29</w:t>
      </w:r>
      <w:r>
        <w:rPr>
          <w:rtl/>
        </w:rPr>
        <w:fldChar w:fldCharType="end"/>
      </w:r>
      <w:r>
        <w:rPr>
          <w:rFonts w:hint="cs"/>
          <w:rtl/>
        </w:rPr>
        <w:t xml:space="preserve">. </w:t>
      </w:r>
      <w:r w:rsidRPr="001E7BB7">
        <w:rPr>
          <w:rtl/>
        </w:rPr>
        <w:t>ورود</w:t>
      </w:r>
      <w:r w:rsidRPr="001E7BB7">
        <w:rPr>
          <w:rFonts w:hint="cs"/>
          <w:rtl/>
        </w:rPr>
        <w:t>ی</w:t>
      </w:r>
      <w:r w:rsidRPr="001E7BB7">
        <w:rPr>
          <w:rtl/>
        </w:rPr>
        <w:t xml:space="preserve"> ها</w:t>
      </w:r>
      <w:r w:rsidRPr="001E7BB7">
        <w:rPr>
          <w:rFonts w:hint="cs"/>
          <w:rtl/>
        </w:rPr>
        <w:t>ی</w:t>
      </w:r>
      <w:r w:rsidRPr="001E7BB7">
        <w:rPr>
          <w:rtl/>
        </w:rPr>
        <w:t xml:space="preserve"> مامور</w:t>
      </w:r>
      <w:r w:rsidRPr="001E7BB7">
        <w:rPr>
          <w:rFonts w:hint="cs"/>
          <w:rtl/>
        </w:rPr>
        <w:t>ی</w:t>
      </w:r>
      <w:r w:rsidRPr="001E7BB7">
        <w:rPr>
          <w:rFonts w:hint="eastAsia"/>
          <w:rtl/>
        </w:rPr>
        <w:t>ت،</w:t>
      </w:r>
      <w:r w:rsidRPr="001E7BB7">
        <w:rPr>
          <w:rtl/>
        </w:rPr>
        <w:t xml:space="preserve"> چشم انداز و ارزش</w:t>
      </w:r>
      <w:r>
        <w:rPr>
          <w:rFonts w:hint="cs"/>
          <w:rtl/>
        </w:rPr>
        <w:t xml:space="preserve"> </w:t>
      </w:r>
      <w:r w:rsidRPr="001E7BB7">
        <w:rPr>
          <w:rtl/>
        </w:rPr>
        <w:t>ها</w:t>
      </w:r>
    </w:p>
    <w:p w14:paraId="423FC042" w14:textId="77777777" w:rsidR="006D796D" w:rsidRDefault="006D796D" w:rsidP="006D796D">
      <w:pPr>
        <w:pStyle w:val="Heading3"/>
        <w:rPr>
          <w:rFonts w:eastAsia="Calibri"/>
          <w:rtl/>
        </w:rPr>
      </w:pPr>
      <w:r>
        <w:rPr>
          <w:rFonts w:eastAsia="Calibri" w:hint="cs"/>
          <w:rtl/>
        </w:rPr>
        <w:t>مطالعات تطبیقی</w:t>
      </w:r>
    </w:p>
    <w:p w14:paraId="618E0669" w14:textId="7A92CEA7" w:rsidR="006D796D" w:rsidRPr="006D796D" w:rsidRDefault="006D796D" w:rsidP="00034627">
      <w:pPr>
        <w:rPr>
          <w:lang w:bidi="fa-IR"/>
        </w:rPr>
      </w:pPr>
      <w:r w:rsidRPr="006D796D">
        <w:rPr>
          <w:rtl/>
        </w:rPr>
        <w:t>مطالعات تطبیقی صورت گرفته نشان می‌دهد که:</w:t>
      </w:r>
    </w:p>
    <w:p w14:paraId="2098C76F" w14:textId="77777777" w:rsidR="006D796D" w:rsidRPr="006D796D" w:rsidRDefault="006D796D" w:rsidP="00E472AF">
      <w:pPr>
        <w:pStyle w:val="ListParagraph"/>
        <w:numPr>
          <w:ilvl w:val="0"/>
          <w:numId w:val="332"/>
        </w:numPr>
        <w:rPr>
          <w:rtl/>
        </w:rPr>
      </w:pPr>
      <w:r w:rsidRPr="00034627">
        <w:rPr>
          <w:b/>
          <w:bCs/>
          <w:rtl/>
        </w:rPr>
        <w:lastRenderedPageBreak/>
        <w:t>صنعت تولید مبدل خودرو در جهان پیشرفت چشمگیری داشته است:</w:t>
      </w:r>
      <w:r w:rsidRPr="006D796D">
        <w:rPr>
          <w:rtl/>
        </w:rPr>
        <w:t xml:space="preserve"> در این صنعت، کشورهای صنعتی مانند آلمان و ژاپن پیشتاز هستند. با توجه به اینکه صنعت قطعه‌سازی در ایران بیشتر با الگوبرداری از کره و فرانسه شکل گرفته است، استانداردهای مورد استفاده در این کشورها (مانند </w:t>
      </w:r>
      <w:r w:rsidRPr="006D796D">
        <w:t>KES</w:t>
      </w:r>
      <w:r w:rsidRPr="006D796D">
        <w:rPr>
          <w:rtl/>
        </w:rPr>
        <w:t xml:space="preserve"> و </w:t>
      </w:r>
      <w:r w:rsidRPr="006D796D">
        <w:t>PSA</w:t>
      </w:r>
      <w:r w:rsidRPr="006D796D">
        <w:rPr>
          <w:rtl/>
        </w:rPr>
        <w:t>) و الزامات مشتریان، مبنای فعالیت این شرکت قرار گرفته است.</w:t>
      </w:r>
    </w:p>
    <w:p w14:paraId="2027A646" w14:textId="77777777" w:rsidR="006D796D" w:rsidRPr="006D796D" w:rsidRDefault="006D796D" w:rsidP="00E472AF">
      <w:pPr>
        <w:pStyle w:val="ListParagraph"/>
        <w:numPr>
          <w:ilvl w:val="0"/>
          <w:numId w:val="332"/>
        </w:numPr>
        <w:rPr>
          <w:rtl/>
        </w:rPr>
      </w:pPr>
      <w:r w:rsidRPr="00034627">
        <w:rPr>
          <w:b/>
          <w:bCs/>
          <w:rtl/>
        </w:rPr>
        <w:t>در ایران، حدود ۶ یا ۷ شرکت در زمینه تولید مبدل‌های خودرو فعالیت می‌کنند:</w:t>
      </w:r>
      <w:r w:rsidRPr="006D796D">
        <w:rPr>
          <w:rtl/>
        </w:rPr>
        <w:t xml:space="preserve"> در این میان، شرکت کوشش رادیاتور به عنوان رقیب اصلی در بازار داخلی و صادرات و شرکت آرمکو به عنوان رقیب اصلی در بخش خودروسازان شناخته می‌شوند.</w:t>
      </w:r>
    </w:p>
    <w:p w14:paraId="2C2280B5" w14:textId="77777777" w:rsidR="006D796D" w:rsidRPr="006D796D" w:rsidRDefault="006D796D" w:rsidP="00E472AF">
      <w:pPr>
        <w:pStyle w:val="ListParagraph"/>
        <w:numPr>
          <w:ilvl w:val="0"/>
          <w:numId w:val="332"/>
        </w:numPr>
        <w:rPr>
          <w:rtl/>
        </w:rPr>
      </w:pPr>
      <w:r w:rsidRPr="00034627">
        <w:rPr>
          <w:b/>
          <w:bCs/>
          <w:rtl/>
        </w:rPr>
        <w:t>شرکت سهند رادیاتور حدود ۶ سال است که در زمینه تولید رادیاتورهای آلومینیومی در بازار داخلی فعالیت می‌کند.</w:t>
      </w:r>
    </w:p>
    <w:p w14:paraId="42B058D9" w14:textId="77777777" w:rsidR="006D796D" w:rsidRPr="006D796D" w:rsidRDefault="006D796D" w:rsidP="00E472AF">
      <w:pPr>
        <w:pStyle w:val="ListParagraph"/>
        <w:numPr>
          <w:ilvl w:val="0"/>
          <w:numId w:val="332"/>
        </w:numPr>
        <w:rPr>
          <w:rtl/>
        </w:rPr>
      </w:pPr>
      <w:r w:rsidRPr="00034627">
        <w:rPr>
          <w:b/>
          <w:bCs/>
          <w:rtl/>
        </w:rPr>
        <w:t>شرکت‌های رادیاتور نوین صنعت و دلفین رادیاتور از رقبای نوظهور در بخش رادیاتورهای مسی-برنجی در بازار داخلی هستند.</w:t>
      </w:r>
    </w:p>
    <w:p w14:paraId="024D6669" w14:textId="3A65FF70" w:rsidR="006D796D" w:rsidRDefault="006D796D" w:rsidP="00034627">
      <w:pPr>
        <w:rPr>
          <w:rtl/>
        </w:rPr>
      </w:pPr>
      <w:r w:rsidRPr="006D796D">
        <w:rPr>
          <w:rtl/>
        </w:rPr>
        <w:t>این مطالعات تطبیقی، تصویری کلی از وضعیت صنعت و جایگاه رقابتی شرکت قطعه‌سازی تهران را فراهم می‌کنند و به عنوان مبنایی برای تدوین مأموریت، چشم‌انداز و ارزش‌های سازمانی شرکت مورد استفاده قرار می‌گیرند.</w:t>
      </w:r>
    </w:p>
    <w:p w14:paraId="76053544" w14:textId="4D09B2BA" w:rsidR="006D796D" w:rsidRDefault="0000336F" w:rsidP="0000336F">
      <w:pPr>
        <w:pStyle w:val="Heading3"/>
        <w:rPr>
          <w:rFonts w:eastAsia="Calibri"/>
          <w:rtl/>
        </w:rPr>
      </w:pPr>
      <w:r>
        <w:rPr>
          <w:rFonts w:eastAsia="Calibri" w:hint="cs"/>
          <w:rtl/>
        </w:rPr>
        <w:t>مطالعات کانونی</w:t>
      </w:r>
    </w:p>
    <w:p w14:paraId="0CB1C150" w14:textId="77777777" w:rsidR="0000336F" w:rsidRPr="0000336F" w:rsidRDefault="0000336F" w:rsidP="0000336F">
      <w:r w:rsidRPr="0000336F">
        <w:rPr>
          <w:rtl/>
        </w:rPr>
        <w:t>مطالعات کانونی، به عنوان یکی دیگر از ورودی‌های تدوین استراتژی در شرکت قطعه‌سازی تهران، بر نقش کلیدی مدیرعامل و هیئت مدیره در جهت‌دهی استراتژیک شرکت تأکید دارد.</w:t>
      </w:r>
    </w:p>
    <w:p w14:paraId="1A51C4A0" w14:textId="76088C5F" w:rsidR="0000336F" w:rsidRPr="0000336F" w:rsidRDefault="0000336F" w:rsidP="00E472AF">
      <w:pPr>
        <w:pStyle w:val="ListParagraph"/>
        <w:numPr>
          <w:ilvl w:val="0"/>
          <w:numId w:val="331"/>
        </w:numPr>
        <w:rPr>
          <w:rtl/>
        </w:rPr>
      </w:pPr>
      <w:r w:rsidRPr="0000336F">
        <w:rPr>
          <w:b/>
          <w:bCs/>
          <w:rtl/>
        </w:rPr>
        <w:t>مدیرعامل و هیئت مدیره:</w:t>
      </w:r>
      <w:r w:rsidRPr="0000336F">
        <w:rPr>
          <w:rtl/>
        </w:rPr>
        <w:t xml:space="preserve"> مدیرعامل محترم با تکیه بر دانش و تجربیات خود و اعضای هیئت مدیره</w:t>
      </w:r>
      <w:r>
        <w:rPr>
          <w:rFonts w:hint="cs"/>
          <w:rtl/>
        </w:rPr>
        <w:t xml:space="preserve"> و</w:t>
      </w:r>
      <w:r w:rsidRPr="0000336F">
        <w:rPr>
          <w:rtl/>
        </w:rPr>
        <w:t xml:space="preserve"> با الهام از مأموریت، چشم‌انداز و ارزش‌های سازمان، مدیریت مشارکتی و چابک‌سازی سازمان را در دستور کار خود قرار داده‌اند. در شرایط تحریم‌های جاری، تلاش برای رونق تولید از طریق ایجاد انگیزه در نیروی انسانی موجود و جذب نیروهای جوان از اهداف اصلی مدیریت است.</w:t>
      </w:r>
    </w:p>
    <w:p w14:paraId="4DF0E832" w14:textId="77777777" w:rsidR="0000336F" w:rsidRPr="0000336F" w:rsidRDefault="0000336F" w:rsidP="00E472AF">
      <w:pPr>
        <w:pStyle w:val="ListParagraph"/>
        <w:numPr>
          <w:ilvl w:val="0"/>
          <w:numId w:val="331"/>
        </w:numPr>
        <w:rPr>
          <w:rtl/>
        </w:rPr>
      </w:pPr>
      <w:r w:rsidRPr="0000336F">
        <w:rPr>
          <w:b/>
          <w:bCs/>
          <w:rtl/>
        </w:rPr>
        <w:t>کمیته تدوین استراتژی:</w:t>
      </w:r>
      <w:r w:rsidRPr="0000336F">
        <w:rPr>
          <w:rtl/>
        </w:rPr>
        <w:t xml:space="preserve"> این کمیته متشکل از یکی از اعضای هیئت مدیره، مشاور و مدیران برخی واحدها، با برگزاری جلسات کارشناسی و بررسی‌های تخصصی، با بهره‌گیری از خط‌مشی‌های مدیرعامل و اعضای هیئت مدیره و استفاده از اسناد، مدارک، تجربیات و دانش تخصصی، به تدوین مأموریت، چشم‌انداز، ارزش‌ها، خط‌مشی و استراتژی‌های اصلی شرکت پرداخته و در نهایت استراتژی‌های بخشی پیشنهادی توسط واحدها را نهایی کرده‌اند.</w:t>
      </w:r>
    </w:p>
    <w:p w14:paraId="2E08973D" w14:textId="77777777" w:rsidR="0000336F" w:rsidRPr="0000336F" w:rsidRDefault="0000336F" w:rsidP="0000336F">
      <w:pPr>
        <w:rPr>
          <w:rtl/>
        </w:rPr>
      </w:pPr>
      <w:r w:rsidRPr="0000336F">
        <w:rPr>
          <w:rtl/>
        </w:rPr>
        <w:t>این رویکرد نشان‌دهنده اهمیت بالای مشارکت و هم‌افزایی دانش و تجربه مدیران ارشد و کارشناسان در تدوین استراتژی شرکت است. همچنین، تأکید بر چابک‌سازی و پاسخگویی به شرایط متغیر محیطی، نشان از تطبیق‌پذیری شرکت در مواجهه با چالش‌های بیرونی دارد.</w:t>
      </w:r>
    </w:p>
    <w:p w14:paraId="40E53A37" w14:textId="42078AF5" w:rsidR="00185CFA" w:rsidRDefault="00185CFA" w:rsidP="00185CFA">
      <w:pPr>
        <w:pStyle w:val="Heading3"/>
        <w:rPr>
          <w:rtl/>
        </w:rPr>
      </w:pPr>
      <w:r>
        <w:rPr>
          <w:rFonts w:hint="cs"/>
          <w:rtl/>
        </w:rPr>
        <w:lastRenderedPageBreak/>
        <w:t>اسناد بالادستی</w:t>
      </w:r>
    </w:p>
    <w:p w14:paraId="7A9C38E6" w14:textId="4831FDDF" w:rsidR="00185CFA" w:rsidRPr="00185CFA" w:rsidRDefault="00185CFA" w:rsidP="00185CFA">
      <w:r w:rsidRPr="00185CFA">
        <w:rPr>
          <w:rtl/>
        </w:rPr>
        <w:t>مطالعه اسناد بالادستی، به عنوان یکی دیگر از ورودی‌های تدوین استراتژی در شرکت قطعه‌سازی تهران، نشان می‌دهد که این شرکت خود را ملزم به رعایت قوانین و استانداردهای مختلفی می‌داند.</w:t>
      </w:r>
    </w:p>
    <w:p w14:paraId="563FD3CD" w14:textId="77777777" w:rsidR="00185CFA" w:rsidRPr="00185CFA" w:rsidRDefault="00185CFA" w:rsidP="00185CFA">
      <w:pPr>
        <w:rPr>
          <w:rtl/>
        </w:rPr>
      </w:pPr>
      <w:r w:rsidRPr="00185CFA">
        <w:rPr>
          <w:b/>
          <w:bCs/>
          <w:rtl/>
        </w:rPr>
        <w:t>قانون کار:</w:t>
      </w:r>
      <w:r w:rsidRPr="00185CFA">
        <w:rPr>
          <w:rtl/>
        </w:rPr>
        <w:t xml:space="preserve"> شرکت قطعه‌سازی تهران با توجه به ساختار سازمانی و اهمیت ارزش‌های تعریف‌شده، خود را ملزم به رعایت تمامی قوانین قانون کار می‌داند، به‌ویژه مواد </w:t>
      </w:r>
      <w:r w:rsidRPr="00185CFA">
        <w:rPr>
          <w:rtl/>
          <w:lang w:bidi="fa-IR"/>
        </w:rPr>
        <w:t>۳۴</w:t>
      </w:r>
      <w:r w:rsidRPr="00185CFA">
        <w:rPr>
          <w:rtl/>
        </w:rPr>
        <w:t xml:space="preserve">، </w:t>
      </w:r>
      <w:r w:rsidRPr="00185CFA">
        <w:rPr>
          <w:rtl/>
          <w:lang w:bidi="fa-IR"/>
        </w:rPr>
        <w:t>۳۵</w:t>
      </w:r>
      <w:r w:rsidRPr="00185CFA">
        <w:rPr>
          <w:rtl/>
        </w:rPr>
        <w:t xml:space="preserve">، </w:t>
      </w:r>
      <w:r w:rsidRPr="00185CFA">
        <w:rPr>
          <w:rtl/>
          <w:lang w:bidi="fa-IR"/>
        </w:rPr>
        <w:t>۳۶</w:t>
      </w:r>
      <w:r w:rsidRPr="00185CFA">
        <w:rPr>
          <w:rtl/>
        </w:rPr>
        <w:t xml:space="preserve">، </w:t>
      </w:r>
      <w:r w:rsidRPr="00185CFA">
        <w:rPr>
          <w:rtl/>
          <w:lang w:bidi="fa-IR"/>
        </w:rPr>
        <w:t>۳۸</w:t>
      </w:r>
      <w:r w:rsidRPr="00185CFA">
        <w:rPr>
          <w:rtl/>
        </w:rPr>
        <w:t xml:space="preserve">، </w:t>
      </w:r>
      <w:r w:rsidRPr="00185CFA">
        <w:rPr>
          <w:rtl/>
          <w:lang w:bidi="fa-IR"/>
        </w:rPr>
        <w:t>۴۹</w:t>
      </w:r>
      <w:r w:rsidRPr="00185CFA">
        <w:rPr>
          <w:rtl/>
        </w:rPr>
        <w:t xml:space="preserve">، </w:t>
      </w:r>
      <w:r w:rsidRPr="00185CFA">
        <w:rPr>
          <w:rtl/>
          <w:lang w:bidi="fa-IR"/>
        </w:rPr>
        <w:t>۶۲</w:t>
      </w:r>
      <w:r w:rsidRPr="00185CFA">
        <w:rPr>
          <w:rtl/>
        </w:rPr>
        <w:t xml:space="preserve">، </w:t>
      </w:r>
      <w:r w:rsidRPr="00185CFA">
        <w:rPr>
          <w:rtl/>
          <w:lang w:bidi="fa-IR"/>
        </w:rPr>
        <w:t>۶۳</w:t>
      </w:r>
      <w:r w:rsidRPr="00185CFA">
        <w:rPr>
          <w:rtl/>
        </w:rPr>
        <w:t xml:space="preserve"> و </w:t>
      </w:r>
      <w:r w:rsidRPr="00185CFA">
        <w:rPr>
          <w:rtl/>
          <w:lang w:bidi="fa-IR"/>
        </w:rPr>
        <w:t>۶۴ (</w:t>
      </w:r>
      <w:r w:rsidRPr="00185CFA">
        <w:rPr>
          <w:rtl/>
        </w:rPr>
        <w:t>فصل سوم - شرایط کار).</w:t>
      </w:r>
    </w:p>
    <w:p w14:paraId="69AD503D" w14:textId="071F14F8" w:rsidR="00185CFA" w:rsidRPr="00185CFA" w:rsidRDefault="00185CFA" w:rsidP="00185CFA">
      <w:pPr>
        <w:rPr>
          <w:rtl/>
        </w:rPr>
      </w:pPr>
      <w:r w:rsidRPr="00185CFA">
        <w:rPr>
          <w:b/>
          <w:bCs/>
          <w:rtl/>
        </w:rPr>
        <w:t>الزامات مشتریان و سازمان ملی استاندارد:</w:t>
      </w:r>
      <w:r w:rsidRPr="00185CFA">
        <w:rPr>
          <w:rtl/>
        </w:rPr>
        <w:t xml:space="preserve"> مشتریان اصلی شرکت، سازه‌گستر و ساپکو، اخذ گواهینامه </w:t>
      </w:r>
      <w:r w:rsidRPr="00185CFA">
        <w:t>IATF 16949</w:t>
      </w:r>
      <w:r>
        <w:t>:2016</w:t>
      </w:r>
      <w:r w:rsidRPr="00185CFA">
        <w:rPr>
          <w:rtl/>
        </w:rPr>
        <w:t xml:space="preserve"> را برای تأمین‌کنندگان خود الزامی کرده‌اند. همچنین، شرکت‌های </w:t>
      </w:r>
      <w:r w:rsidRPr="00185CFA">
        <w:t>CB</w:t>
      </w:r>
      <w:r w:rsidRPr="00185CFA">
        <w:rPr>
          <w:rtl/>
        </w:rPr>
        <w:t xml:space="preserve"> طرف قرارداد باید تأییدیه سازه‌گستر و ساپکو را داشته باشند. علاوه بر این، سازه‌گستر و ساپکو، پیاده‌سازی استانداردهای </w:t>
      </w:r>
      <w:r w:rsidRPr="00185CFA">
        <w:t>SSQR</w:t>
      </w:r>
      <w:r w:rsidRPr="00185CFA">
        <w:rPr>
          <w:rtl/>
        </w:rPr>
        <w:t xml:space="preserve"> (برای سازه‌گستر) و </w:t>
      </w:r>
      <w:r w:rsidRPr="00185CFA">
        <w:t>ISSR</w:t>
      </w:r>
      <w:r w:rsidRPr="00185CFA">
        <w:rPr>
          <w:rtl/>
        </w:rPr>
        <w:t xml:space="preserve"> (برای ساپکو) را نیز الزامی کرده‌اند. سازمان ملی استاندارد نیز انجام آزمون‌های تعریف‌شده برای محصول را الزامی کرده است.</w:t>
      </w:r>
    </w:p>
    <w:p w14:paraId="38EC1C29" w14:textId="77777777" w:rsidR="00185CFA" w:rsidRPr="00185CFA" w:rsidRDefault="00185CFA" w:rsidP="00185CFA">
      <w:pPr>
        <w:rPr>
          <w:rtl/>
        </w:rPr>
      </w:pPr>
      <w:r w:rsidRPr="00185CFA">
        <w:rPr>
          <w:rtl/>
        </w:rPr>
        <w:t>اکنون، با استفاده از ورودی‌های فوق و بررسی‌های انجام‌شده، سند مأموریت، چشم‌انداز و خط‌مشی شرکت به شرح زیر پیشنهاد می‌شود.</w:t>
      </w:r>
    </w:p>
    <w:p w14:paraId="159881BC" w14:textId="77777777" w:rsidR="00906153" w:rsidRPr="00906153" w:rsidRDefault="00906153" w:rsidP="00DC7EB5">
      <w:pPr>
        <w:pStyle w:val="Heading2"/>
        <w:rPr>
          <w:rFonts w:eastAsia="Calibri"/>
          <w:noProof/>
          <w:rtl/>
          <w:lang w:bidi="fa-IR"/>
        </w:rPr>
      </w:pPr>
      <w:bookmarkStart w:id="263" w:name="_Toc168503446"/>
      <w:r w:rsidRPr="00906153">
        <w:rPr>
          <w:rFonts w:eastAsia="Calibri" w:hint="cs"/>
          <w:noProof/>
          <w:rtl/>
          <w:lang w:bidi="fa-IR"/>
        </w:rPr>
        <w:t>تدوین ماموریت، چشم انداز و ارزش های شرکت</w:t>
      </w:r>
      <w:bookmarkEnd w:id="263"/>
    </w:p>
    <w:p w14:paraId="16B5B68E" w14:textId="2C8D9DE0" w:rsidR="00906153" w:rsidRPr="00906153" w:rsidRDefault="00906153" w:rsidP="00DC7EB5">
      <w:pPr>
        <w:pStyle w:val="Heading3"/>
        <w:rPr>
          <w:rFonts w:eastAsia="Calibri"/>
          <w:noProof/>
          <w:rtl/>
          <w:lang w:bidi="fa-IR"/>
        </w:rPr>
      </w:pPr>
      <w:r w:rsidRPr="00906153">
        <w:rPr>
          <w:rFonts w:eastAsia="Calibri" w:hint="cs"/>
          <w:noProof/>
          <w:rtl/>
          <w:lang w:bidi="fa-IR"/>
        </w:rPr>
        <w:t>ماموریت</w:t>
      </w:r>
    </w:p>
    <w:p w14:paraId="54293456" w14:textId="3A2F6772" w:rsidR="00906153" w:rsidRDefault="00906153" w:rsidP="00DC7EB5">
      <w:pPr>
        <w:rPr>
          <w:rtl/>
        </w:rPr>
      </w:pPr>
      <w:r w:rsidRPr="00906153">
        <w:rPr>
          <w:rtl/>
        </w:rPr>
        <w:t>ماموريت سندي است كه نشان</w:t>
      </w:r>
      <w:r w:rsidRPr="00906153">
        <w:rPr>
          <w:rFonts w:hint="cs"/>
          <w:rtl/>
        </w:rPr>
        <w:t xml:space="preserve"> </w:t>
      </w:r>
      <w:r w:rsidRPr="00906153">
        <w:rPr>
          <w:rtl/>
        </w:rPr>
        <w:t>دهنده فلسفه و علت وجودي سازمان مي باشد. به عبارت ديگر بيانيه ماموريت بيانگر حوزه و دامنه اي است كه سازمان در آن حوزه فعاليت مي كند و سازمان را از ساير سازمانهاي مشابه متمايز مي نمايد. ماموريت نشان دهنده طيف فعاليت سازمان از نظر محصول و بازار است.</w:t>
      </w:r>
    </w:p>
    <w:p w14:paraId="47A044AC" w14:textId="10B373F2" w:rsidR="00185CFA" w:rsidRPr="00906153" w:rsidRDefault="00185CFA" w:rsidP="00DC7EB5">
      <w:pPr>
        <w:rPr>
          <w:rFonts w:ascii="Cambria" w:eastAsia="Calibri" w:hAnsi="Cambria"/>
          <w:noProof/>
          <w:rtl/>
          <w:lang w:bidi="fa-IR"/>
        </w:rPr>
      </w:pPr>
      <w:r>
        <w:rPr>
          <w:rFonts w:hint="cs"/>
          <w:rtl/>
        </w:rPr>
        <w:t xml:space="preserve">بر اساس ورودی های تحصیل شده، مأموریت شرکت </w:t>
      </w:r>
      <w:r w:rsidRPr="00185CFA">
        <w:rPr>
          <w:rtl/>
        </w:rPr>
        <w:t>قطعه‌سازی تهران</w:t>
      </w:r>
      <w:r>
        <w:rPr>
          <w:rFonts w:hint="cs"/>
          <w:rtl/>
        </w:rPr>
        <w:t xml:space="preserve"> به شرح زیر تدوین شد:</w:t>
      </w:r>
    </w:p>
    <w:p w14:paraId="4BC99D69" w14:textId="578FC285" w:rsidR="00906153" w:rsidRPr="00906153" w:rsidRDefault="00906153" w:rsidP="00DC7EB5">
      <w:pPr>
        <w:spacing w:after="0" w:line="360" w:lineRule="auto"/>
        <w:ind w:left="720"/>
        <w:rPr>
          <w:rFonts w:eastAsia="Times New Roman"/>
          <w:b/>
          <w:bCs/>
          <w:sz w:val="24"/>
          <w:szCs w:val="24"/>
          <w:u w:val="single"/>
          <w:rtl/>
        </w:rPr>
      </w:pPr>
      <w:r w:rsidRPr="00906153">
        <w:rPr>
          <w:rFonts w:eastAsia="Times New Roman" w:hint="cs"/>
          <w:b/>
          <w:bCs/>
          <w:sz w:val="24"/>
          <w:szCs w:val="24"/>
          <w:u w:val="single"/>
          <w:rtl/>
        </w:rPr>
        <w:t xml:space="preserve">مصمم هستیم با توسعه خلاقیت و نوآوری، مسئولیت پذیری و دانایی نیروی انسانی و با استفاده از فناوری روز با </w:t>
      </w:r>
      <w:r w:rsidR="00185CFA">
        <w:rPr>
          <w:rFonts w:eastAsia="Times New Roman" w:hint="cs"/>
          <w:b/>
          <w:bCs/>
          <w:sz w:val="24"/>
          <w:szCs w:val="24"/>
          <w:u w:val="single"/>
          <w:rtl/>
        </w:rPr>
        <w:t>«</w:t>
      </w:r>
      <w:r w:rsidRPr="00906153">
        <w:rPr>
          <w:rFonts w:eastAsia="Times New Roman" w:hint="cs"/>
          <w:b/>
          <w:bCs/>
          <w:sz w:val="24"/>
          <w:szCs w:val="24"/>
          <w:u w:val="single"/>
          <w:rtl/>
        </w:rPr>
        <w:t>طراحی و تولید مبدلهای حرارتی با کیفیت</w:t>
      </w:r>
      <w:r w:rsidR="00185CFA">
        <w:rPr>
          <w:rFonts w:eastAsia="Times New Roman" w:hint="cs"/>
          <w:b/>
          <w:bCs/>
          <w:sz w:val="24"/>
          <w:szCs w:val="24"/>
          <w:u w:val="single"/>
          <w:rtl/>
        </w:rPr>
        <w:t>»</w:t>
      </w:r>
      <w:r w:rsidRPr="00906153">
        <w:rPr>
          <w:rFonts w:eastAsia="Times New Roman" w:hint="cs"/>
          <w:b/>
          <w:bCs/>
          <w:sz w:val="24"/>
          <w:szCs w:val="24"/>
          <w:u w:val="single"/>
          <w:rtl/>
        </w:rPr>
        <w:t xml:space="preserve"> حداکثر سهم بازارهای داخلی و خارجی را بدست آوریم.</w:t>
      </w:r>
    </w:p>
    <w:p w14:paraId="10A89AA4" w14:textId="4B1ECB86" w:rsidR="00906153" w:rsidRPr="00906153" w:rsidRDefault="00906153" w:rsidP="00DC7EB5">
      <w:pPr>
        <w:pStyle w:val="Heading3"/>
        <w:rPr>
          <w:rFonts w:eastAsia="Calibri"/>
          <w:noProof/>
          <w:rtl/>
          <w:lang w:bidi="fa-IR"/>
        </w:rPr>
      </w:pPr>
      <w:r w:rsidRPr="00906153">
        <w:rPr>
          <w:rFonts w:eastAsia="Calibri" w:hint="cs"/>
          <w:noProof/>
          <w:rtl/>
          <w:lang w:bidi="fa-IR"/>
        </w:rPr>
        <w:t>چشم انداز</w:t>
      </w:r>
      <w:r w:rsidR="00DC7EB5">
        <w:rPr>
          <w:rFonts w:eastAsia="Calibri" w:hint="cs"/>
          <w:noProof/>
          <w:rtl/>
          <w:lang w:bidi="fa-IR"/>
        </w:rPr>
        <w:t xml:space="preserve"> </w:t>
      </w:r>
      <w:r w:rsidRPr="00906153">
        <w:rPr>
          <w:rFonts w:eastAsia="Calibri" w:hint="cs"/>
          <w:noProof/>
          <w:rtl/>
          <w:lang w:bidi="fa-IR"/>
        </w:rPr>
        <w:t>(</w:t>
      </w:r>
      <w:r w:rsidRPr="00906153">
        <w:rPr>
          <w:rFonts w:eastAsia="Calibri"/>
          <w:noProof/>
          <w:rtl/>
          <w:lang w:bidi="fa-IR"/>
        </w:rPr>
        <w:t>مبتن</w:t>
      </w:r>
      <w:r w:rsidRPr="00906153">
        <w:rPr>
          <w:rFonts w:eastAsia="Calibri" w:hint="cs"/>
          <w:noProof/>
          <w:rtl/>
          <w:lang w:bidi="fa-IR"/>
        </w:rPr>
        <w:t>ی</w:t>
      </w:r>
      <w:r w:rsidRPr="00906153">
        <w:rPr>
          <w:rFonts w:eastAsia="Calibri"/>
          <w:noProof/>
          <w:rtl/>
          <w:lang w:bidi="fa-IR"/>
        </w:rPr>
        <w:t xml:space="preserve"> بر باورها، ارزش ها و اصول شرکت</w:t>
      </w:r>
      <w:r w:rsidRPr="00906153">
        <w:rPr>
          <w:rFonts w:eastAsia="Calibri" w:hint="cs"/>
          <w:noProof/>
          <w:rtl/>
          <w:lang w:bidi="fa-IR"/>
        </w:rPr>
        <w:t>)</w:t>
      </w:r>
    </w:p>
    <w:p w14:paraId="2F4142B9" w14:textId="7EA86989" w:rsidR="00906153" w:rsidRDefault="00906153" w:rsidP="00DC7EB5">
      <w:pPr>
        <w:rPr>
          <w:noProof/>
          <w:rtl/>
          <w:lang w:bidi="fa-IR"/>
        </w:rPr>
      </w:pPr>
      <w:r w:rsidRPr="00906153">
        <w:rPr>
          <w:noProof/>
          <w:rtl/>
          <w:lang w:bidi="fa-IR"/>
        </w:rPr>
        <w:t>چشم انداز وضعيت آينده اي كه سازمان نيل به آن را آرزو دارد و تصويري ايده آل از آنچه كه مي خواهيم و مي توانيم به آن برسيم را بيان مي كند.</w:t>
      </w:r>
    </w:p>
    <w:p w14:paraId="7283AD22" w14:textId="78AA95AB" w:rsidR="00185CFA" w:rsidRPr="00906153" w:rsidRDefault="00185CFA" w:rsidP="00185CFA">
      <w:pPr>
        <w:rPr>
          <w:rFonts w:ascii="Cambria" w:eastAsia="Calibri" w:hAnsi="Cambria"/>
          <w:noProof/>
          <w:rtl/>
          <w:lang w:bidi="fa-IR"/>
        </w:rPr>
      </w:pPr>
      <w:r>
        <w:rPr>
          <w:rFonts w:hint="cs"/>
          <w:rtl/>
        </w:rPr>
        <w:lastRenderedPageBreak/>
        <w:t xml:space="preserve">بر اساس ورودی های تحصیل شده، چشم‌انداز شرکت </w:t>
      </w:r>
      <w:r w:rsidRPr="00185CFA">
        <w:rPr>
          <w:rtl/>
        </w:rPr>
        <w:t>قطعه‌سازی تهران</w:t>
      </w:r>
      <w:r>
        <w:rPr>
          <w:rFonts w:hint="cs"/>
          <w:rtl/>
        </w:rPr>
        <w:t xml:space="preserve"> به شرح زیر تدوین شد:</w:t>
      </w:r>
    </w:p>
    <w:p w14:paraId="75A96F12" w14:textId="77777777" w:rsidR="00906153" w:rsidRPr="00906153" w:rsidRDefault="00906153" w:rsidP="00DC7EB5">
      <w:pPr>
        <w:spacing w:after="0" w:line="360" w:lineRule="auto"/>
        <w:jc w:val="center"/>
        <w:rPr>
          <w:rFonts w:ascii="Cambria" w:eastAsia="Calibri" w:hAnsi="Cambria"/>
          <w:b/>
          <w:bCs/>
          <w:noProof/>
          <w:sz w:val="24"/>
          <w:szCs w:val="24"/>
          <w:u w:val="single"/>
          <w:rtl/>
          <w:lang w:bidi="fa-IR"/>
        </w:rPr>
      </w:pPr>
      <w:r w:rsidRPr="00906153">
        <w:rPr>
          <w:rFonts w:ascii="Cambria" w:eastAsia="Calibri" w:hAnsi="Cambria" w:hint="cs"/>
          <w:b/>
          <w:bCs/>
          <w:noProof/>
          <w:sz w:val="24"/>
          <w:szCs w:val="24"/>
          <w:u w:val="single"/>
          <w:rtl/>
        </w:rPr>
        <w:t>شرکت پیشرو در تولید مبدلهای حرارتی خودرو در بازار داخل و خارج برخودار از فناوری روز و کارکنان دانشی</w:t>
      </w:r>
    </w:p>
    <w:p w14:paraId="00170AC4" w14:textId="7E3AA08F" w:rsidR="00906153" w:rsidRPr="00906153" w:rsidRDefault="00906153" w:rsidP="00906153">
      <w:pPr>
        <w:spacing w:after="0" w:line="360" w:lineRule="auto"/>
        <w:ind w:left="26"/>
        <w:jc w:val="left"/>
        <w:rPr>
          <w:rFonts w:ascii="Cambria" w:eastAsia="Calibri" w:hAnsi="Cambria"/>
          <w:b/>
          <w:bCs/>
          <w:noProof/>
          <w:sz w:val="24"/>
          <w:szCs w:val="24"/>
          <w:lang w:bidi="fa-IR"/>
        </w:rPr>
      </w:pPr>
      <w:r w:rsidRPr="00906153">
        <w:rPr>
          <w:rFonts w:ascii="Cambria" w:eastAsia="Calibri" w:hAnsi="Cambria" w:hint="cs"/>
          <w:b/>
          <w:bCs/>
          <w:noProof/>
          <w:sz w:val="24"/>
          <w:szCs w:val="24"/>
          <w:rtl/>
          <w:lang w:bidi="fa-IR"/>
        </w:rPr>
        <w:t>بیان روشن</w:t>
      </w:r>
      <w:r w:rsidR="00185CFA">
        <w:rPr>
          <w:rFonts w:ascii="Cambria" w:eastAsia="Calibri" w:hAnsi="Cambria" w:hint="cs"/>
          <w:b/>
          <w:bCs/>
          <w:noProof/>
          <w:sz w:val="24"/>
          <w:szCs w:val="24"/>
          <w:rtl/>
          <w:lang w:bidi="fa-IR"/>
        </w:rPr>
        <w:t xml:space="preserve"> چشم انداز</w:t>
      </w:r>
      <w:r w:rsidRPr="00906153">
        <w:rPr>
          <w:rFonts w:ascii="Cambria" w:eastAsia="Calibri" w:hAnsi="Cambria" w:hint="cs"/>
          <w:b/>
          <w:bCs/>
          <w:noProof/>
          <w:sz w:val="24"/>
          <w:szCs w:val="24"/>
          <w:rtl/>
          <w:lang w:bidi="fa-IR"/>
        </w:rPr>
        <w:t xml:space="preserve">: </w:t>
      </w:r>
    </w:p>
    <w:p w14:paraId="0F04B32F" w14:textId="2A2E8995" w:rsidR="00906153" w:rsidRPr="00906153" w:rsidRDefault="00906153" w:rsidP="00185CFA">
      <w:pPr>
        <w:jc w:val="center"/>
        <w:rPr>
          <w:noProof/>
          <w:rtl/>
          <w:lang w:bidi="fa-IR"/>
        </w:rPr>
      </w:pPr>
      <w:r w:rsidRPr="00DC7EB5">
        <w:rPr>
          <w:rFonts w:hint="cs"/>
          <w:noProof/>
          <w:u w:val="single"/>
          <w:rtl/>
          <w:lang w:bidi="fa-IR"/>
        </w:rPr>
        <w:t>با نهادینه نمودن فرهنگ بهبود مستمر در کلیه سطوح و فعالیت</w:t>
      </w:r>
      <w:r w:rsidR="000A0D6B" w:rsidRPr="00DC7EB5">
        <w:rPr>
          <w:rFonts w:hint="cs"/>
          <w:noProof/>
          <w:u w:val="single"/>
          <w:rtl/>
          <w:lang w:bidi="fa-IR"/>
        </w:rPr>
        <w:t xml:space="preserve"> </w:t>
      </w:r>
      <w:r w:rsidRPr="00DC7EB5">
        <w:rPr>
          <w:rFonts w:hint="cs"/>
          <w:noProof/>
          <w:u w:val="single"/>
          <w:rtl/>
          <w:lang w:bidi="fa-IR"/>
        </w:rPr>
        <w:t>های سازمانی و خلق ارزش ها در سایه خلاقیت و نوآوری به همراه ارتقای سطح کیفیت محصولات تولیدی از طریق تامین مواد اولیه و قطعات باکیفیت و کنترل کیفیت فرایند تولید، تمام همت خود را بکار خواهیم بست تا نام این شرکت، در سطح داخلی بدرخشد و برای کشورمان غرور آفرین</w:t>
      </w:r>
      <w:r w:rsidRPr="00DC7EB5">
        <w:rPr>
          <w:noProof/>
          <w:u w:val="single"/>
          <w:lang w:bidi="fa-IR"/>
        </w:rPr>
        <w:t xml:space="preserve"> </w:t>
      </w:r>
      <w:r w:rsidRPr="00DC7EB5">
        <w:rPr>
          <w:rFonts w:hint="cs"/>
          <w:noProof/>
          <w:u w:val="single"/>
          <w:rtl/>
          <w:lang w:bidi="fa-IR"/>
        </w:rPr>
        <w:t>گردد</w:t>
      </w:r>
      <w:r w:rsidRPr="00906153">
        <w:rPr>
          <w:rFonts w:hint="cs"/>
          <w:noProof/>
          <w:rtl/>
          <w:lang w:bidi="fa-IR"/>
        </w:rPr>
        <w:t>.</w:t>
      </w:r>
    </w:p>
    <w:p w14:paraId="19E6A1D1" w14:textId="29149960" w:rsidR="00185CFA" w:rsidRDefault="00906153" w:rsidP="00185CFA">
      <w:pPr>
        <w:pStyle w:val="Heading3"/>
        <w:rPr>
          <w:rFonts w:eastAsia="Calibri"/>
          <w:noProof/>
          <w:rtl/>
          <w:lang w:bidi="fa-IR"/>
        </w:rPr>
      </w:pPr>
      <w:r w:rsidRPr="00906153">
        <w:rPr>
          <w:rFonts w:eastAsia="Calibri" w:hint="cs"/>
          <w:noProof/>
          <w:rtl/>
          <w:lang w:bidi="fa-IR"/>
        </w:rPr>
        <w:t>ارزش سازمانی</w:t>
      </w:r>
    </w:p>
    <w:p w14:paraId="5CFAC986" w14:textId="77777777" w:rsidR="00185CFA" w:rsidRPr="00185CFA" w:rsidRDefault="00185CFA" w:rsidP="00185CFA">
      <w:pPr>
        <w:rPr>
          <w:lang w:bidi="fa-IR"/>
        </w:rPr>
      </w:pPr>
      <w:r w:rsidRPr="00185CFA">
        <w:rPr>
          <w:rtl/>
        </w:rPr>
        <w:t>ارزش‌های سازمانی، اصول اعتقادی پویا و اساسی یک سازمان هستند که باعث انسجام و هماهنگی افراد در قالب یک گروه می‌شوند. این ارزش‌ها به عنوان اصول راهنمای همیشگی، نیازی به توجیه ندارند و سازمان در مواجهه با تغییرات محیطی، به جای تغییر ارزش‌های خود، محیط را تغییر می‌دهد تا بتواند آن‌ها را حفظ کند.</w:t>
      </w:r>
    </w:p>
    <w:p w14:paraId="1C11FC83" w14:textId="77777777" w:rsidR="00185CFA" w:rsidRPr="00185CFA" w:rsidRDefault="00185CFA" w:rsidP="00185CFA">
      <w:pPr>
        <w:rPr>
          <w:rtl/>
        </w:rPr>
      </w:pPr>
      <w:r w:rsidRPr="00185CFA">
        <w:rPr>
          <w:rtl/>
        </w:rPr>
        <w:t>شرکت قطعه‌سازی تهران در محیطی پر از تحولات سریع در ساختار اقتصادی و فناوری کشور، می‌کوشد تا از سرعت این تحولات بیرونی پیشی بگیرد و خود رهبری و هدایت بخشی از آن را که به این شرکت مربوط می‌شود، در دست بگیرد. با این تلاش هدفمند و سازمان‌یافته، ما دین خود را به کشور و نظام، به مردم، به خانواده‌هایمان، به خود و در نهایت به خانه نخست‌مان یعنی شرکت قطعه‌سازی تهران ادا خواهیم کرد.</w:t>
      </w:r>
    </w:p>
    <w:p w14:paraId="7910F777" w14:textId="77777777" w:rsidR="00185CFA" w:rsidRPr="00185CFA" w:rsidRDefault="00185CFA" w:rsidP="00185CFA">
      <w:pPr>
        <w:rPr>
          <w:rtl/>
        </w:rPr>
      </w:pPr>
      <w:r w:rsidRPr="00185CFA">
        <w:rPr>
          <w:rtl/>
        </w:rPr>
        <w:t>ارزش‌های بنیادین شرکت قطعه‌سازی تهران عبارت‌اند از:</w:t>
      </w:r>
    </w:p>
    <w:p w14:paraId="1AF2942F" w14:textId="77777777" w:rsidR="00185CFA" w:rsidRPr="00185CFA" w:rsidRDefault="00185CFA" w:rsidP="00E472AF">
      <w:pPr>
        <w:numPr>
          <w:ilvl w:val="0"/>
          <w:numId w:val="333"/>
        </w:numPr>
        <w:rPr>
          <w:rtl/>
        </w:rPr>
      </w:pPr>
      <w:r w:rsidRPr="00185CFA">
        <w:rPr>
          <w:b/>
          <w:bCs/>
          <w:rtl/>
        </w:rPr>
        <w:t>خلاقیت و نوآوری:</w:t>
      </w:r>
      <w:r w:rsidRPr="00185CFA">
        <w:rPr>
          <w:rtl/>
        </w:rPr>
        <w:t xml:space="preserve"> ما به دنبال راه‌های جدید و نوآورانه برای بهبود محصولات و خدمات خود هستیم و از ایده‌های خلاقانه کارکنان استقبال می‌کنیم.</w:t>
      </w:r>
    </w:p>
    <w:p w14:paraId="672B7D9A" w14:textId="77777777" w:rsidR="00185CFA" w:rsidRPr="00185CFA" w:rsidRDefault="00185CFA" w:rsidP="00E472AF">
      <w:pPr>
        <w:numPr>
          <w:ilvl w:val="0"/>
          <w:numId w:val="333"/>
        </w:numPr>
        <w:rPr>
          <w:rtl/>
        </w:rPr>
      </w:pPr>
      <w:r w:rsidRPr="00185CFA">
        <w:rPr>
          <w:b/>
          <w:bCs/>
          <w:rtl/>
        </w:rPr>
        <w:t>یادگیری و توانایی:</w:t>
      </w:r>
      <w:r w:rsidRPr="00185CFA">
        <w:rPr>
          <w:rtl/>
        </w:rPr>
        <w:t xml:space="preserve"> ما به توسعه مستمر دانش و مهارت‌های کارکنان خود اهمیت می‌دهیم و معتقدیم که یادگیری مداوم کلید موفقیت در دنیای پویای امروز است.</w:t>
      </w:r>
    </w:p>
    <w:p w14:paraId="0A7E756F" w14:textId="77777777" w:rsidR="00185CFA" w:rsidRPr="00185CFA" w:rsidRDefault="00185CFA" w:rsidP="00E472AF">
      <w:pPr>
        <w:numPr>
          <w:ilvl w:val="0"/>
          <w:numId w:val="333"/>
        </w:numPr>
        <w:rPr>
          <w:rtl/>
        </w:rPr>
      </w:pPr>
      <w:r w:rsidRPr="00185CFA">
        <w:rPr>
          <w:b/>
          <w:bCs/>
          <w:rtl/>
        </w:rPr>
        <w:t>تعامل با مشتریان و حمایت از آن‌ها:</w:t>
      </w:r>
      <w:r w:rsidRPr="00185CFA">
        <w:rPr>
          <w:rtl/>
        </w:rPr>
        <w:t xml:space="preserve"> ما به نیازها و انتظارات مشتریان خود گوش می‌دهیم و تلاش می‌کنیم تا بهترین محصولات و خدمات را به آن‌ها ارائه دهیم.</w:t>
      </w:r>
    </w:p>
    <w:p w14:paraId="306BD9CC" w14:textId="77777777" w:rsidR="00185CFA" w:rsidRPr="00185CFA" w:rsidRDefault="00185CFA" w:rsidP="00E472AF">
      <w:pPr>
        <w:numPr>
          <w:ilvl w:val="0"/>
          <w:numId w:val="333"/>
        </w:numPr>
        <w:rPr>
          <w:rtl/>
        </w:rPr>
      </w:pPr>
      <w:r w:rsidRPr="00185CFA">
        <w:rPr>
          <w:b/>
          <w:bCs/>
          <w:rtl/>
        </w:rPr>
        <w:t>مسئولیت‌پذیری:</w:t>
      </w:r>
      <w:r w:rsidRPr="00185CFA">
        <w:rPr>
          <w:rtl/>
        </w:rPr>
        <w:t xml:space="preserve"> ما در قبال عملکرد خود، جامعه و محیط زیست مسئول هستیم و به تعهدات خود پایبندیم.</w:t>
      </w:r>
    </w:p>
    <w:p w14:paraId="348F42F9" w14:textId="77777777" w:rsidR="00185CFA" w:rsidRPr="00185CFA" w:rsidRDefault="00185CFA" w:rsidP="00E472AF">
      <w:pPr>
        <w:numPr>
          <w:ilvl w:val="0"/>
          <w:numId w:val="333"/>
        </w:numPr>
        <w:rPr>
          <w:rtl/>
        </w:rPr>
      </w:pPr>
      <w:r w:rsidRPr="00185CFA">
        <w:rPr>
          <w:b/>
          <w:bCs/>
          <w:rtl/>
        </w:rPr>
        <w:t>حفظ کرامت انسانی:</w:t>
      </w:r>
      <w:r w:rsidRPr="00185CFA">
        <w:rPr>
          <w:rtl/>
        </w:rPr>
        <w:t xml:space="preserve"> ما به کرامت و ارزش‌های انسانی احترام می‌گذاریم و محیط کاری را ایجاد می‌کنیم که در آن کارکنان احساس ارزشمندی و احترام کنند.</w:t>
      </w:r>
    </w:p>
    <w:p w14:paraId="77091874" w14:textId="77777777" w:rsidR="00185CFA" w:rsidRPr="00185CFA" w:rsidRDefault="00185CFA" w:rsidP="00E472AF">
      <w:pPr>
        <w:numPr>
          <w:ilvl w:val="0"/>
          <w:numId w:val="333"/>
        </w:numPr>
        <w:rPr>
          <w:rtl/>
        </w:rPr>
      </w:pPr>
      <w:r w:rsidRPr="00185CFA">
        <w:rPr>
          <w:b/>
          <w:bCs/>
          <w:rtl/>
        </w:rPr>
        <w:lastRenderedPageBreak/>
        <w:t>محیط زیست و ایمنی:</w:t>
      </w:r>
      <w:r w:rsidRPr="00185CFA">
        <w:rPr>
          <w:rtl/>
        </w:rPr>
        <w:t xml:space="preserve"> ما به حفاظت از محیط زیست و تأمین ایمنی کارکنان و جامعه اهمیت می‌دهیم و در تمامی فعالیت‌های خود این اصول را رعایت می‌کنیم.</w:t>
      </w:r>
    </w:p>
    <w:p w14:paraId="5E631342" w14:textId="21113A93" w:rsidR="00906153" w:rsidRDefault="00906153" w:rsidP="00890841">
      <w:pPr>
        <w:pStyle w:val="Heading2"/>
        <w:rPr>
          <w:rFonts w:eastAsia="Times New Roman"/>
          <w:rtl/>
        </w:rPr>
      </w:pPr>
      <w:bookmarkStart w:id="264" w:name="_Toc168503447"/>
      <w:r w:rsidRPr="00906153">
        <w:rPr>
          <w:rFonts w:eastAsia="Times New Roman" w:hint="cs"/>
          <w:rtl/>
        </w:rPr>
        <w:t>خط مشی سازمان</w:t>
      </w:r>
      <w:bookmarkEnd w:id="264"/>
    </w:p>
    <w:p w14:paraId="3F712A4B" w14:textId="77777777" w:rsidR="00890841" w:rsidRPr="00890841" w:rsidRDefault="00890841" w:rsidP="00890841">
      <w:r w:rsidRPr="00890841">
        <w:rPr>
          <w:rtl/>
        </w:rPr>
        <w:t>کلیه نیروهای شرکت، به ویژه سرمایه‌های انسانی اعم از مدیریت و کارکنان، موظف به توسعه قابلیت‌ها، افزایش دانش و استفاده از فناوری‌های روز دنیا در جهت طراحی دانش‌بنیان و حداکثر سازی تولید هستند تا جایگاه شرکت در بازارهای داخلی و خارجی ارتقا یابد. ما متعهد به رعایت موارد زیر هستیم:</w:t>
      </w:r>
    </w:p>
    <w:p w14:paraId="73705C87" w14:textId="585B4B59" w:rsidR="00890841" w:rsidRPr="00890841" w:rsidRDefault="00890841" w:rsidP="00E472AF">
      <w:pPr>
        <w:pStyle w:val="ListParagraph"/>
        <w:numPr>
          <w:ilvl w:val="0"/>
          <w:numId w:val="334"/>
        </w:numPr>
        <w:rPr>
          <w:b/>
          <w:bCs/>
          <w:rtl/>
        </w:rPr>
      </w:pPr>
      <w:r w:rsidRPr="00890841">
        <w:rPr>
          <w:b/>
          <w:bCs/>
          <w:rtl/>
        </w:rPr>
        <w:t>خرید اقتصادی کالاها و خدمات با کیفیت و پربازده انرژی</w:t>
      </w:r>
    </w:p>
    <w:p w14:paraId="389AACB7" w14:textId="578E4C83" w:rsidR="00890841" w:rsidRPr="00890841" w:rsidRDefault="00890841" w:rsidP="00E472AF">
      <w:pPr>
        <w:pStyle w:val="ListParagraph"/>
        <w:numPr>
          <w:ilvl w:val="0"/>
          <w:numId w:val="334"/>
        </w:numPr>
        <w:rPr>
          <w:b/>
          <w:bCs/>
          <w:rtl/>
        </w:rPr>
      </w:pPr>
      <w:r w:rsidRPr="00890841">
        <w:rPr>
          <w:b/>
          <w:bCs/>
          <w:rtl/>
        </w:rPr>
        <w:t>حرکت در جهت تعالی کارکنان و سازمان</w:t>
      </w:r>
    </w:p>
    <w:p w14:paraId="20E0C41F" w14:textId="091A2179" w:rsidR="00890841" w:rsidRPr="00890841" w:rsidRDefault="00890841" w:rsidP="00E472AF">
      <w:pPr>
        <w:pStyle w:val="ListParagraph"/>
        <w:numPr>
          <w:ilvl w:val="0"/>
          <w:numId w:val="334"/>
        </w:numPr>
        <w:rPr>
          <w:b/>
          <w:bCs/>
          <w:rtl/>
        </w:rPr>
      </w:pPr>
      <w:r w:rsidRPr="00890841">
        <w:rPr>
          <w:b/>
          <w:bCs/>
          <w:rtl/>
        </w:rPr>
        <w:t>پیشگیری از آلودگی محیط زیست</w:t>
      </w:r>
    </w:p>
    <w:p w14:paraId="69D0925B" w14:textId="4A82D74E" w:rsidR="00890841" w:rsidRPr="00890841" w:rsidRDefault="00890841" w:rsidP="00E472AF">
      <w:pPr>
        <w:pStyle w:val="ListParagraph"/>
        <w:numPr>
          <w:ilvl w:val="0"/>
          <w:numId w:val="334"/>
        </w:numPr>
        <w:rPr>
          <w:b/>
          <w:bCs/>
          <w:rtl/>
        </w:rPr>
      </w:pPr>
      <w:r w:rsidRPr="00890841">
        <w:rPr>
          <w:b/>
          <w:bCs/>
          <w:rtl/>
        </w:rPr>
        <w:t>پیشگیری از آسیب و بیماری‌های شغلی کارکنان</w:t>
      </w:r>
    </w:p>
    <w:p w14:paraId="018B96A3" w14:textId="188A9598" w:rsidR="00890841" w:rsidRPr="00890841" w:rsidRDefault="00890841" w:rsidP="00E472AF">
      <w:pPr>
        <w:pStyle w:val="ListParagraph"/>
        <w:numPr>
          <w:ilvl w:val="0"/>
          <w:numId w:val="334"/>
        </w:numPr>
        <w:rPr>
          <w:b/>
          <w:bCs/>
          <w:rtl/>
        </w:rPr>
      </w:pPr>
      <w:r w:rsidRPr="00890841">
        <w:rPr>
          <w:b/>
          <w:bCs/>
          <w:rtl/>
        </w:rPr>
        <w:t>حذف خطرات و کاهش ریسک‌های ایمنی و سلامت شغلی</w:t>
      </w:r>
    </w:p>
    <w:p w14:paraId="631E9C11" w14:textId="17999BEC" w:rsidR="00890841" w:rsidRPr="00890841" w:rsidRDefault="00890841" w:rsidP="00E472AF">
      <w:pPr>
        <w:pStyle w:val="ListParagraph"/>
        <w:numPr>
          <w:ilvl w:val="0"/>
          <w:numId w:val="334"/>
        </w:numPr>
        <w:rPr>
          <w:b/>
          <w:bCs/>
          <w:rtl/>
        </w:rPr>
      </w:pPr>
      <w:r w:rsidRPr="00890841">
        <w:rPr>
          <w:b/>
          <w:bCs/>
          <w:rtl/>
        </w:rPr>
        <w:t>مشورت و مشارکت کارکنان</w:t>
      </w:r>
    </w:p>
    <w:p w14:paraId="28562281" w14:textId="7AFF6CF2" w:rsidR="00890841" w:rsidRPr="00890841" w:rsidRDefault="00890841" w:rsidP="00E472AF">
      <w:pPr>
        <w:pStyle w:val="ListParagraph"/>
        <w:numPr>
          <w:ilvl w:val="0"/>
          <w:numId w:val="334"/>
        </w:numPr>
        <w:rPr>
          <w:b/>
          <w:bCs/>
          <w:rtl/>
        </w:rPr>
      </w:pPr>
      <w:r w:rsidRPr="00890841">
        <w:rPr>
          <w:b/>
          <w:bCs/>
          <w:rtl/>
        </w:rPr>
        <w:t>مدیریت انرژی و بهبود مستمر عملکرد آن از طریق طرح‌ریزی بهینه فرآیندها</w:t>
      </w:r>
    </w:p>
    <w:p w14:paraId="0B766424" w14:textId="77777777" w:rsidR="00890841" w:rsidRPr="00890841" w:rsidRDefault="00890841" w:rsidP="00E472AF">
      <w:pPr>
        <w:pStyle w:val="ListParagraph"/>
        <w:numPr>
          <w:ilvl w:val="0"/>
          <w:numId w:val="334"/>
        </w:numPr>
        <w:rPr>
          <w:rtl/>
        </w:rPr>
      </w:pPr>
      <w:r w:rsidRPr="00890841">
        <w:rPr>
          <w:b/>
          <w:bCs/>
          <w:rtl/>
        </w:rPr>
        <w:t>رعایت الزامات قانونی، الزامات مشتریان و سیستم مدیریت یکپارچه:</w:t>
      </w:r>
      <w:r w:rsidRPr="00890841">
        <w:rPr>
          <w:rtl/>
        </w:rPr>
        <w:t xml:space="preserve"> پایبندی به قوانین و مقررات ملی و بین‌المللی، برآورده کردن انتظارات مشتریان و اجرای الزامات سیستم مدیریت یکپارچه شامل استانداردهای جهانی </w:t>
      </w:r>
      <w:r w:rsidRPr="00890841">
        <w:t>IATF 16949</w:t>
      </w:r>
      <w:r w:rsidRPr="00890841">
        <w:rPr>
          <w:rtl/>
        </w:rPr>
        <w:t xml:space="preserve">:2016، </w:t>
      </w:r>
      <w:r w:rsidRPr="00890841">
        <w:t>ISO 9001</w:t>
      </w:r>
      <w:r w:rsidRPr="00890841">
        <w:rPr>
          <w:rtl/>
        </w:rPr>
        <w:t xml:space="preserve">:2015، </w:t>
      </w:r>
      <w:r w:rsidRPr="00890841">
        <w:t>ISO 14001</w:t>
      </w:r>
      <w:r w:rsidRPr="00890841">
        <w:rPr>
          <w:rtl/>
        </w:rPr>
        <w:t xml:space="preserve">:2015، </w:t>
      </w:r>
      <w:r w:rsidRPr="00890841">
        <w:t>ISO 45001</w:t>
      </w:r>
      <w:r w:rsidRPr="00890841">
        <w:rPr>
          <w:rtl/>
        </w:rPr>
        <w:t xml:space="preserve">:2018 و </w:t>
      </w:r>
      <w:r w:rsidRPr="00890841">
        <w:t>ISO 50001</w:t>
      </w:r>
      <w:r w:rsidRPr="00890841">
        <w:rPr>
          <w:rtl/>
        </w:rPr>
        <w:t>:2018.</w:t>
      </w:r>
    </w:p>
    <w:p w14:paraId="57EC722C" w14:textId="77777777" w:rsidR="00890841" w:rsidRPr="00890841" w:rsidRDefault="00890841" w:rsidP="00890841">
      <w:pPr>
        <w:rPr>
          <w:rtl/>
        </w:rPr>
      </w:pPr>
      <w:r w:rsidRPr="00890841">
        <w:rPr>
          <w:rtl/>
        </w:rPr>
        <w:t>مدیریت و کلیه کارکنان سازمان در تمام سطوح، با تقویت خودباوری و رویکرد خودکفایی و خودکنترلی، خود را متعهد به اجرای این خط‌مشی و بهبود عملکرد ایمنی، بهداشت، محیط زیست، کیفیت و انرژی می‌دانند. نماینده مدیریت نیز موظف به نظارت بر استقرار، اجرا، حفظ، بهبود و کنترل اثربخشی این خط‌مشی است.</w:t>
      </w:r>
    </w:p>
    <w:p w14:paraId="30B93C01" w14:textId="3B4C6D91" w:rsidR="00906153" w:rsidRPr="00F749B1" w:rsidRDefault="00906153" w:rsidP="00F749B1">
      <w:pPr>
        <w:pStyle w:val="Heading2"/>
        <w:rPr>
          <w:rFonts w:eastAsia="Times New Roman"/>
          <w:rtl/>
        </w:rPr>
      </w:pPr>
      <w:bookmarkStart w:id="265" w:name="_Toc168503448"/>
      <w:r w:rsidRPr="00906153">
        <w:rPr>
          <w:rFonts w:eastAsia="Times New Roman"/>
          <w:rtl/>
        </w:rPr>
        <w:t>اهداف شرکت</w:t>
      </w:r>
      <w:r w:rsidR="00F749B1">
        <w:rPr>
          <w:rFonts w:eastAsia="Times New Roman" w:hint="cs"/>
          <w:rtl/>
        </w:rPr>
        <w:t xml:space="preserve"> </w:t>
      </w:r>
      <w:r w:rsidRPr="00F749B1">
        <w:rPr>
          <w:rFonts w:eastAsia="Times New Roman"/>
          <w:rtl/>
        </w:rPr>
        <w:t>مبتن</w:t>
      </w:r>
      <w:r w:rsidRPr="00F749B1">
        <w:rPr>
          <w:rFonts w:eastAsia="Times New Roman" w:hint="cs"/>
          <w:rtl/>
        </w:rPr>
        <w:t>ی</w:t>
      </w:r>
      <w:r w:rsidRPr="00F749B1">
        <w:rPr>
          <w:rFonts w:eastAsia="Times New Roman"/>
          <w:rtl/>
        </w:rPr>
        <w:t xml:space="preserve"> بر چشم انداز و مامور</w:t>
      </w:r>
      <w:r w:rsidRPr="00F749B1">
        <w:rPr>
          <w:rFonts w:eastAsia="Times New Roman" w:hint="cs"/>
          <w:rtl/>
        </w:rPr>
        <w:t>ی</w:t>
      </w:r>
      <w:r w:rsidRPr="00F749B1">
        <w:rPr>
          <w:rFonts w:eastAsia="Times New Roman" w:hint="eastAsia"/>
          <w:rtl/>
        </w:rPr>
        <w:t>ت</w:t>
      </w:r>
      <w:r w:rsidRPr="00F749B1">
        <w:rPr>
          <w:rFonts w:eastAsia="Times New Roman"/>
          <w:rtl/>
        </w:rPr>
        <w:t xml:space="preserve"> و با توجه به مح</w:t>
      </w:r>
      <w:r w:rsidRPr="00F749B1">
        <w:rPr>
          <w:rFonts w:eastAsia="Times New Roman" w:hint="cs"/>
          <w:rtl/>
        </w:rPr>
        <w:t>ی</w:t>
      </w:r>
      <w:r w:rsidRPr="00F749B1">
        <w:rPr>
          <w:rFonts w:eastAsia="Times New Roman" w:hint="eastAsia"/>
          <w:rtl/>
        </w:rPr>
        <w:t>ط</w:t>
      </w:r>
      <w:r w:rsidRPr="00F749B1">
        <w:rPr>
          <w:rFonts w:eastAsia="Times New Roman"/>
          <w:rtl/>
        </w:rPr>
        <w:t xml:space="preserve"> داخل</w:t>
      </w:r>
      <w:r w:rsidRPr="00F749B1">
        <w:rPr>
          <w:rFonts w:eastAsia="Times New Roman" w:hint="cs"/>
          <w:rtl/>
        </w:rPr>
        <w:t>ی</w:t>
      </w:r>
      <w:r w:rsidRPr="00F749B1">
        <w:rPr>
          <w:rFonts w:eastAsia="Times New Roman"/>
          <w:rtl/>
        </w:rPr>
        <w:t xml:space="preserve"> و خارج</w:t>
      </w:r>
      <w:r w:rsidRPr="00F749B1">
        <w:rPr>
          <w:rFonts w:eastAsia="Times New Roman" w:hint="cs"/>
          <w:rtl/>
        </w:rPr>
        <w:t>ی</w:t>
      </w:r>
      <w:bookmarkEnd w:id="265"/>
      <w:r w:rsidRPr="00F749B1">
        <w:rPr>
          <w:rFonts w:eastAsia="Times New Roman"/>
          <w:rtl/>
        </w:rPr>
        <w:t xml:space="preserve"> </w:t>
      </w:r>
    </w:p>
    <w:p w14:paraId="4D3FD0FF" w14:textId="6D835DD4" w:rsidR="00906153" w:rsidRDefault="00906153" w:rsidP="00F749B1">
      <w:pPr>
        <w:pStyle w:val="Heading3"/>
        <w:rPr>
          <w:rFonts w:eastAsia="Times New Roman"/>
          <w:rtl/>
        </w:rPr>
      </w:pPr>
      <w:r w:rsidRPr="00906153">
        <w:rPr>
          <w:rFonts w:eastAsia="Times New Roman"/>
          <w:rtl/>
        </w:rPr>
        <w:t>اهداف بلند مدت</w:t>
      </w:r>
    </w:p>
    <w:p w14:paraId="075EC755" w14:textId="77777777" w:rsidR="00FB4119" w:rsidRPr="00FB4119" w:rsidRDefault="00FB4119" w:rsidP="00FB4119">
      <w:r w:rsidRPr="00FB4119">
        <w:rPr>
          <w:rtl/>
        </w:rPr>
        <w:t>اهداف بلندمدت شرکت عبارت‌اند از</w:t>
      </w:r>
      <w:r w:rsidRPr="00FB4119">
        <w:t>:</w:t>
      </w:r>
    </w:p>
    <w:p w14:paraId="5A11ACE4" w14:textId="7E16C431" w:rsidR="00FB4119" w:rsidRPr="00FB4119" w:rsidRDefault="00FB4119" w:rsidP="00E472AF">
      <w:pPr>
        <w:numPr>
          <w:ilvl w:val="0"/>
          <w:numId w:val="335"/>
        </w:numPr>
      </w:pPr>
      <w:r w:rsidRPr="00FB4119">
        <w:rPr>
          <w:b/>
          <w:bCs/>
          <w:rtl/>
        </w:rPr>
        <w:t>توسعه خلاقیت و نوآوری در حوزه‌های تحقیق و توسعه، تولید و طراحی</w:t>
      </w:r>
    </w:p>
    <w:p w14:paraId="73229CB0" w14:textId="0D6710BB" w:rsidR="00FB4119" w:rsidRPr="00FB4119" w:rsidRDefault="00FB4119" w:rsidP="00E472AF">
      <w:pPr>
        <w:numPr>
          <w:ilvl w:val="0"/>
          <w:numId w:val="335"/>
        </w:numPr>
      </w:pPr>
      <w:r w:rsidRPr="00FB4119">
        <w:rPr>
          <w:b/>
          <w:bCs/>
          <w:rtl/>
        </w:rPr>
        <w:t>افزایش حس مسئولیت‌پذیری مدیران و کارکنان نسبت به یکدیگر و محیط پیرامون</w:t>
      </w:r>
    </w:p>
    <w:p w14:paraId="11E2016E" w14:textId="45F99DDD" w:rsidR="00FB4119" w:rsidRPr="00FB4119" w:rsidRDefault="00FB4119" w:rsidP="00E472AF">
      <w:pPr>
        <w:numPr>
          <w:ilvl w:val="0"/>
          <w:numId w:val="335"/>
        </w:numPr>
      </w:pPr>
      <w:r w:rsidRPr="00FB4119">
        <w:rPr>
          <w:b/>
          <w:bCs/>
          <w:rtl/>
        </w:rPr>
        <w:lastRenderedPageBreak/>
        <w:t>افزایش دانش و قابلیت‌های حرفه‌ای نیروی انسانی</w:t>
      </w:r>
    </w:p>
    <w:p w14:paraId="265D853F" w14:textId="142A0F83" w:rsidR="00FB4119" w:rsidRPr="00FB4119" w:rsidRDefault="00FB4119" w:rsidP="00E472AF">
      <w:pPr>
        <w:numPr>
          <w:ilvl w:val="0"/>
          <w:numId w:val="335"/>
        </w:numPr>
      </w:pPr>
      <w:r w:rsidRPr="00FB4119">
        <w:rPr>
          <w:b/>
          <w:bCs/>
          <w:rtl/>
        </w:rPr>
        <w:t>استفاده از فناوری روز دنیا در طراحی و تولید محصولات با کیفیت</w:t>
      </w:r>
    </w:p>
    <w:p w14:paraId="6CCD82C6" w14:textId="727C6827" w:rsidR="00FB4119" w:rsidRPr="00FB4119" w:rsidRDefault="00FB4119" w:rsidP="00E472AF">
      <w:pPr>
        <w:numPr>
          <w:ilvl w:val="0"/>
          <w:numId w:val="335"/>
        </w:numPr>
      </w:pPr>
      <w:r w:rsidRPr="00FB4119">
        <w:rPr>
          <w:b/>
          <w:bCs/>
          <w:rtl/>
        </w:rPr>
        <w:t>حداکثر سازی سهم بازار داخل و خارج در مقایسه با رقبا</w:t>
      </w:r>
    </w:p>
    <w:p w14:paraId="63B38DC4" w14:textId="77777777" w:rsidR="00FB4119" w:rsidRPr="00FB4119" w:rsidRDefault="00FB4119" w:rsidP="00FB4119">
      <w:pPr>
        <w:rPr>
          <w:rtl/>
        </w:rPr>
      </w:pPr>
    </w:p>
    <w:p w14:paraId="38C38430" w14:textId="6D100ABD" w:rsidR="00906153" w:rsidRDefault="00906153" w:rsidP="00F749B1">
      <w:pPr>
        <w:pStyle w:val="Heading3"/>
        <w:rPr>
          <w:rFonts w:eastAsia="Times New Roman"/>
          <w:rtl/>
        </w:rPr>
      </w:pPr>
      <w:r w:rsidRPr="00906153">
        <w:rPr>
          <w:rFonts w:eastAsia="Times New Roman"/>
          <w:rtl/>
        </w:rPr>
        <w:t>اهداف عمل</w:t>
      </w:r>
      <w:r w:rsidRPr="00906153">
        <w:rPr>
          <w:rFonts w:eastAsia="Times New Roman" w:hint="cs"/>
          <w:rtl/>
        </w:rPr>
        <w:t>ی</w:t>
      </w:r>
      <w:r w:rsidRPr="00906153">
        <w:rPr>
          <w:rFonts w:eastAsia="Times New Roman" w:hint="eastAsia"/>
          <w:rtl/>
        </w:rPr>
        <w:t>ات</w:t>
      </w:r>
      <w:r w:rsidRPr="00906153">
        <w:rPr>
          <w:rFonts w:eastAsia="Times New Roman" w:hint="cs"/>
          <w:rtl/>
        </w:rPr>
        <w:t>ی</w:t>
      </w:r>
    </w:p>
    <w:p w14:paraId="1CEB2561" w14:textId="77777777" w:rsidR="00FB4119" w:rsidRPr="00FB4119" w:rsidRDefault="00FB4119" w:rsidP="00FB4119">
      <w:r w:rsidRPr="00FB4119">
        <w:rPr>
          <w:rtl/>
        </w:rPr>
        <w:t>اهداف عملیاتی شرکت قطعه‌سازی تهران با توجه به ماهیت محیط کلاسیک و تأکید بر بهبود مستمر و کارایی، به شرح زیر تدوین شده‌اند:</w:t>
      </w:r>
    </w:p>
    <w:p w14:paraId="0405C7CB" w14:textId="00C8DA5E" w:rsidR="00FB4119" w:rsidRPr="00FB4119" w:rsidRDefault="00FB4119" w:rsidP="00E472AF">
      <w:pPr>
        <w:pStyle w:val="ListParagraph"/>
        <w:numPr>
          <w:ilvl w:val="0"/>
          <w:numId w:val="336"/>
        </w:numPr>
        <w:rPr>
          <w:rtl/>
        </w:rPr>
      </w:pPr>
      <w:r w:rsidRPr="00FB4119">
        <w:rPr>
          <w:rtl/>
        </w:rPr>
        <w:t>افزایش رضایت ذینفعان (مشتریان، سهامداران، کارکنان، جامعه و تأمین‌کنندگان)</w:t>
      </w:r>
    </w:p>
    <w:p w14:paraId="6CCE6A25" w14:textId="346DF7A7" w:rsidR="00FB4119" w:rsidRPr="00FB4119" w:rsidRDefault="00FB4119" w:rsidP="00E472AF">
      <w:pPr>
        <w:pStyle w:val="ListParagraph"/>
        <w:numPr>
          <w:ilvl w:val="0"/>
          <w:numId w:val="336"/>
        </w:numPr>
        <w:rPr>
          <w:rtl/>
        </w:rPr>
      </w:pPr>
      <w:r w:rsidRPr="00FB4119">
        <w:rPr>
          <w:rtl/>
        </w:rPr>
        <w:t>ارتقای مداوم کیفیت محصولات و رسیدن به ضایعات صفر در فرایند تولید</w:t>
      </w:r>
    </w:p>
    <w:p w14:paraId="45CAFE82" w14:textId="79C2A1A6" w:rsidR="00FB4119" w:rsidRPr="00FB4119" w:rsidRDefault="00FB4119" w:rsidP="00E472AF">
      <w:pPr>
        <w:pStyle w:val="ListParagraph"/>
        <w:numPr>
          <w:ilvl w:val="0"/>
          <w:numId w:val="336"/>
        </w:numPr>
        <w:rPr>
          <w:rtl/>
        </w:rPr>
      </w:pPr>
      <w:r w:rsidRPr="00FB4119">
        <w:rPr>
          <w:rtl/>
        </w:rPr>
        <w:t>تحویل به موقع کلیه محصولات</w:t>
      </w:r>
    </w:p>
    <w:p w14:paraId="17929ED1" w14:textId="3AC05CCC" w:rsidR="00FB4119" w:rsidRPr="00FB4119" w:rsidRDefault="00FB4119" w:rsidP="00E472AF">
      <w:pPr>
        <w:pStyle w:val="ListParagraph"/>
        <w:numPr>
          <w:ilvl w:val="0"/>
          <w:numId w:val="336"/>
        </w:numPr>
        <w:rPr>
          <w:rtl/>
        </w:rPr>
      </w:pPr>
      <w:r w:rsidRPr="00FB4119">
        <w:rPr>
          <w:rtl/>
        </w:rPr>
        <w:t>کاهش هزینه‌های تولید از طریق ارتقای بهره‌وری منابع</w:t>
      </w:r>
    </w:p>
    <w:p w14:paraId="6EE36661" w14:textId="00B4C72B" w:rsidR="00FB4119" w:rsidRPr="00FB4119" w:rsidRDefault="00FB4119" w:rsidP="00E472AF">
      <w:pPr>
        <w:pStyle w:val="ListParagraph"/>
        <w:numPr>
          <w:ilvl w:val="0"/>
          <w:numId w:val="336"/>
        </w:numPr>
        <w:rPr>
          <w:rtl/>
        </w:rPr>
      </w:pPr>
      <w:r w:rsidRPr="00FB4119">
        <w:rPr>
          <w:rtl/>
        </w:rPr>
        <w:t>پیشگیری از آلودگی محیط زیست</w:t>
      </w:r>
    </w:p>
    <w:p w14:paraId="24DB88C2" w14:textId="46F0DA29" w:rsidR="00FB4119" w:rsidRPr="00FB4119" w:rsidRDefault="00FB4119" w:rsidP="00E472AF">
      <w:pPr>
        <w:pStyle w:val="ListParagraph"/>
        <w:numPr>
          <w:ilvl w:val="0"/>
          <w:numId w:val="336"/>
        </w:numPr>
        <w:rPr>
          <w:rtl/>
        </w:rPr>
      </w:pPr>
      <w:r w:rsidRPr="00FB4119">
        <w:rPr>
          <w:rtl/>
        </w:rPr>
        <w:t>خرید اقتصادی کالاها و خدمات با کیفیت و پربازده انرژی</w:t>
      </w:r>
    </w:p>
    <w:p w14:paraId="151A3526" w14:textId="20EE296E" w:rsidR="00FB4119" w:rsidRPr="00FB4119" w:rsidRDefault="00FB4119" w:rsidP="00E472AF">
      <w:pPr>
        <w:pStyle w:val="ListParagraph"/>
        <w:numPr>
          <w:ilvl w:val="0"/>
          <w:numId w:val="336"/>
        </w:numPr>
        <w:rPr>
          <w:rtl/>
        </w:rPr>
      </w:pPr>
      <w:r w:rsidRPr="00FB4119">
        <w:rPr>
          <w:rtl/>
        </w:rPr>
        <w:t>پیشگیری از آسیب و بیماری‌های شغلی کارکنان</w:t>
      </w:r>
    </w:p>
    <w:p w14:paraId="2975AEE6" w14:textId="6BB82A8A" w:rsidR="00FB4119" w:rsidRPr="00FB4119" w:rsidRDefault="00FB4119" w:rsidP="00E472AF">
      <w:pPr>
        <w:pStyle w:val="ListParagraph"/>
        <w:numPr>
          <w:ilvl w:val="0"/>
          <w:numId w:val="336"/>
        </w:numPr>
        <w:rPr>
          <w:rtl/>
        </w:rPr>
      </w:pPr>
      <w:r w:rsidRPr="00FB4119">
        <w:rPr>
          <w:rtl/>
        </w:rPr>
        <w:t>حذف خطرات و کاهش ریسک‌های ایمنی و سلامت شغلی</w:t>
      </w:r>
    </w:p>
    <w:p w14:paraId="22C37AF5" w14:textId="1344D836" w:rsidR="00FB4119" w:rsidRPr="00FB4119" w:rsidRDefault="00FB4119" w:rsidP="00E472AF">
      <w:pPr>
        <w:pStyle w:val="ListParagraph"/>
        <w:numPr>
          <w:ilvl w:val="0"/>
          <w:numId w:val="336"/>
        </w:numPr>
        <w:rPr>
          <w:rtl/>
        </w:rPr>
      </w:pPr>
      <w:r w:rsidRPr="00FB4119">
        <w:rPr>
          <w:rtl/>
        </w:rPr>
        <w:t>توسعه فرهنگ مشورت و مشارکت کارکنان در تصمیم‌گیری و اجرای تصمیم‌ها</w:t>
      </w:r>
    </w:p>
    <w:p w14:paraId="4050D4D5" w14:textId="53274EA2" w:rsidR="00FB4119" w:rsidRPr="00FB4119" w:rsidRDefault="00FB4119" w:rsidP="00E472AF">
      <w:pPr>
        <w:pStyle w:val="ListParagraph"/>
        <w:numPr>
          <w:ilvl w:val="0"/>
          <w:numId w:val="336"/>
        </w:numPr>
        <w:rPr>
          <w:rtl/>
        </w:rPr>
      </w:pPr>
      <w:r w:rsidRPr="00FB4119">
        <w:rPr>
          <w:rtl/>
        </w:rPr>
        <w:t>حرکت در جهت تعالی کارکنان و سازمان</w:t>
      </w:r>
    </w:p>
    <w:p w14:paraId="7801C252" w14:textId="26006D7A" w:rsidR="00FB4119" w:rsidRPr="00FB4119" w:rsidRDefault="00FB4119" w:rsidP="00E472AF">
      <w:pPr>
        <w:pStyle w:val="ListParagraph"/>
        <w:numPr>
          <w:ilvl w:val="0"/>
          <w:numId w:val="336"/>
        </w:numPr>
        <w:rPr>
          <w:rtl/>
        </w:rPr>
      </w:pPr>
      <w:r w:rsidRPr="00FB4119">
        <w:rPr>
          <w:rtl/>
        </w:rPr>
        <w:t>مدیریت انرژی و بهبود مستمر عملکرد آن از طریق طرح‌ریزی بهینه فرآیندها</w:t>
      </w:r>
    </w:p>
    <w:p w14:paraId="1B78E73A" w14:textId="77777777" w:rsidR="00FB4119" w:rsidRPr="00FB4119" w:rsidRDefault="00FB4119" w:rsidP="00FB4119">
      <w:pPr>
        <w:rPr>
          <w:rtl/>
        </w:rPr>
      </w:pPr>
    </w:p>
    <w:p w14:paraId="352A5FA3" w14:textId="77777777" w:rsidR="00906153" w:rsidRPr="00906153" w:rsidRDefault="00906153" w:rsidP="00906153">
      <w:pPr>
        <w:spacing w:after="0" w:line="360" w:lineRule="auto"/>
        <w:jc w:val="left"/>
        <w:rPr>
          <w:rFonts w:ascii="Cambria" w:eastAsia="Calibri" w:hAnsi="Cambria"/>
          <w:noProof/>
          <w:sz w:val="24"/>
          <w:szCs w:val="24"/>
          <w:rtl/>
          <w:lang w:bidi="fa-IR"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154"/>
        <w:gridCol w:w="2169"/>
        <w:gridCol w:w="2730"/>
        <w:gridCol w:w="3297"/>
      </w:tblGrid>
      <w:tr w:rsidR="00906153" w:rsidRPr="00906153" w14:paraId="6715720F" w14:textId="77777777" w:rsidTr="00FB4119"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35A3C6FC" w14:textId="2D3764F1" w:rsidR="00906153" w:rsidRPr="00906153" w:rsidRDefault="00906153" w:rsidP="00F749B1">
            <w:pPr>
              <w:spacing w:after="0" w:line="360" w:lineRule="auto"/>
              <w:jc w:val="center"/>
              <w:rPr>
                <w:rFonts w:ascii="Cambria" w:eastAsia="Calibri" w:hAnsi="Cambria"/>
                <w:noProof/>
                <w:szCs w:val="22"/>
                <w:rtl/>
                <w:lang w:bidi="fa-IR"/>
              </w:rPr>
            </w:pPr>
            <w:bookmarkStart w:id="266" w:name="_Toc220237069"/>
            <w:r w:rsidRPr="00906153">
              <w:rPr>
                <w:rFonts w:ascii="Cambria" w:eastAsia="Calibri" w:hAnsi="Cambria"/>
                <w:noProof/>
                <w:szCs w:val="22"/>
                <w:rtl/>
                <w:lang w:bidi="fa-IR"/>
              </w:rPr>
              <w:t>شناسایی هدف استراتژیک</w:t>
            </w:r>
            <w:r w:rsidR="00F749B1">
              <w:rPr>
                <w:rFonts w:ascii="Cambria" w:eastAsia="Calibri" w:hAnsi="Cambria" w:hint="cs"/>
                <w:noProof/>
                <w:szCs w:val="22"/>
                <w:rtl/>
                <w:lang w:bidi="fa-IR"/>
              </w:rPr>
              <w:t xml:space="preserve"> </w:t>
            </w:r>
            <w:r w:rsidRPr="00906153">
              <w:rPr>
                <w:rFonts w:ascii="Cambria" w:eastAsia="Calibri" w:hAnsi="Cambria" w:hint="cs"/>
                <w:noProof/>
                <w:szCs w:val="22"/>
                <w:rtl/>
                <w:lang w:bidi="fa-IR"/>
              </w:rPr>
              <w:t>(خط مشی سازمان)</w:t>
            </w:r>
          </w:p>
        </w:tc>
      </w:tr>
      <w:tr w:rsidR="00906153" w:rsidRPr="00906153" w14:paraId="67F07448" w14:textId="77777777" w:rsidTr="00FB4119">
        <w:trPr>
          <w:trHeight w:val="154"/>
        </w:trPr>
        <w:tc>
          <w:tcPr>
            <w:tcW w:w="617" w:type="pct"/>
            <w:shd w:val="clear" w:color="auto" w:fill="F2F2F2" w:themeFill="background1" w:themeFillShade="F2"/>
            <w:vAlign w:val="center"/>
          </w:tcPr>
          <w:p w14:paraId="3CC59259" w14:textId="77777777" w:rsidR="00906153" w:rsidRPr="00906153" w:rsidRDefault="00906153" w:rsidP="00F749B1">
            <w:pPr>
              <w:spacing w:after="0" w:line="360" w:lineRule="auto"/>
              <w:jc w:val="center"/>
              <w:rPr>
                <w:rFonts w:ascii="Cambria" w:eastAsia="Calibri" w:hAnsi="Cambria"/>
                <w:noProof/>
                <w:szCs w:val="22"/>
                <w:rtl/>
                <w:lang w:bidi="fa-IR"/>
              </w:rPr>
            </w:pPr>
            <w:r w:rsidRPr="00906153">
              <w:rPr>
                <w:rFonts w:ascii="Cambria" w:eastAsia="Calibri" w:hAnsi="Cambria" w:hint="cs"/>
                <w:noProof/>
                <w:szCs w:val="22"/>
                <w:rtl/>
                <w:lang w:bidi="fa-IR"/>
              </w:rPr>
              <w:t>مرجع</w:t>
            </w:r>
          </w:p>
        </w:tc>
        <w:tc>
          <w:tcPr>
            <w:tcW w:w="1160" w:type="pct"/>
            <w:shd w:val="clear" w:color="auto" w:fill="F2F2F2" w:themeFill="background1" w:themeFillShade="F2"/>
            <w:vAlign w:val="center"/>
          </w:tcPr>
          <w:p w14:paraId="028C4590" w14:textId="77777777" w:rsidR="00906153" w:rsidRPr="00906153" w:rsidRDefault="00906153" w:rsidP="00F749B1">
            <w:pPr>
              <w:spacing w:after="0" w:line="360" w:lineRule="auto"/>
              <w:jc w:val="center"/>
              <w:rPr>
                <w:rFonts w:ascii="Cambria" w:eastAsia="Calibri" w:hAnsi="Cambria"/>
                <w:noProof/>
                <w:szCs w:val="22"/>
                <w:rtl/>
                <w:lang w:bidi="fa-IR"/>
              </w:rPr>
            </w:pPr>
            <w:r w:rsidRPr="00906153">
              <w:rPr>
                <w:rFonts w:ascii="Cambria" w:eastAsia="Calibri" w:hAnsi="Cambria" w:hint="cs"/>
                <w:noProof/>
                <w:szCs w:val="22"/>
                <w:rtl/>
                <w:lang w:bidi="fa-IR"/>
              </w:rPr>
              <w:t>زمینه</w:t>
            </w:r>
          </w:p>
        </w:tc>
        <w:tc>
          <w:tcPr>
            <w:tcW w:w="1460" w:type="pct"/>
            <w:shd w:val="clear" w:color="auto" w:fill="F2F2F2" w:themeFill="background1" w:themeFillShade="F2"/>
            <w:vAlign w:val="center"/>
          </w:tcPr>
          <w:p w14:paraId="5A5567FF" w14:textId="6FF398D0" w:rsidR="00906153" w:rsidRPr="00906153" w:rsidRDefault="00906153" w:rsidP="00F749B1">
            <w:pPr>
              <w:spacing w:after="0" w:line="360" w:lineRule="auto"/>
              <w:jc w:val="center"/>
              <w:rPr>
                <w:rFonts w:ascii="Cambria" w:eastAsia="Calibri" w:hAnsi="Cambria"/>
                <w:noProof/>
                <w:szCs w:val="22"/>
                <w:rtl/>
                <w:lang w:bidi="fa-IR"/>
              </w:rPr>
            </w:pPr>
            <w:r w:rsidRPr="00906153">
              <w:rPr>
                <w:rFonts w:ascii="Cambria" w:eastAsia="Calibri" w:hAnsi="Cambria" w:hint="cs"/>
                <w:noProof/>
                <w:szCs w:val="22"/>
                <w:rtl/>
                <w:lang w:bidi="fa-IR"/>
              </w:rPr>
              <w:t>اهداف استراتژی</w:t>
            </w:r>
            <w:r w:rsidR="00F749B1">
              <w:rPr>
                <w:rFonts w:ascii="Cambria" w:eastAsia="Calibri" w:hAnsi="Cambria" w:hint="cs"/>
                <w:noProof/>
                <w:szCs w:val="22"/>
                <w:rtl/>
                <w:lang w:bidi="fa-IR"/>
              </w:rPr>
              <w:t xml:space="preserve"> </w:t>
            </w:r>
            <w:r w:rsidRPr="00906153">
              <w:rPr>
                <w:rFonts w:ascii="Cambria" w:eastAsia="Calibri" w:hAnsi="Cambria" w:hint="cs"/>
                <w:noProof/>
                <w:szCs w:val="22"/>
                <w:rtl/>
                <w:lang w:bidi="fa-IR"/>
              </w:rPr>
              <w:t>(خط مشی)</w:t>
            </w:r>
          </w:p>
        </w:tc>
        <w:tc>
          <w:tcPr>
            <w:tcW w:w="1763" w:type="pct"/>
            <w:shd w:val="clear" w:color="auto" w:fill="F2F2F2" w:themeFill="background1" w:themeFillShade="F2"/>
            <w:vAlign w:val="center"/>
          </w:tcPr>
          <w:p w14:paraId="198394CE" w14:textId="77777777" w:rsidR="00906153" w:rsidRPr="00906153" w:rsidRDefault="00906153" w:rsidP="00F749B1">
            <w:pPr>
              <w:spacing w:after="0" w:line="360" w:lineRule="auto"/>
              <w:jc w:val="center"/>
              <w:rPr>
                <w:rFonts w:ascii="Cambria" w:eastAsia="Calibri" w:hAnsi="Cambria"/>
                <w:noProof/>
                <w:szCs w:val="22"/>
                <w:rtl/>
                <w:lang w:bidi="fa-IR"/>
              </w:rPr>
            </w:pPr>
            <w:r w:rsidRPr="00906153">
              <w:rPr>
                <w:rFonts w:ascii="Cambria" w:eastAsia="Calibri" w:hAnsi="Cambria" w:hint="cs"/>
                <w:noProof/>
                <w:szCs w:val="22"/>
                <w:rtl/>
                <w:lang w:bidi="fa-IR"/>
              </w:rPr>
              <w:t>شاخص های مرتبط</w:t>
            </w:r>
          </w:p>
        </w:tc>
      </w:tr>
      <w:tr w:rsidR="00906153" w:rsidRPr="00906153" w14:paraId="4BCDE2F3" w14:textId="77777777" w:rsidTr="00FB4119">
        <w:tc>
          <w:tcPr>
            <w:tcW w:w="617" w:type="pct"/>
            <w:vMerge w:val="restart"/>
            <w:shd w:val="clear" w:color="auto" w:fill="F2F2F2" w:themeFill="background1" w:themeFillShade="F2"/>
            <w:vAlign w:val="center"/>
          </w:tcPr>
          <w:p w14:paraId="0EA9D902" w14:textId="77777777" w:rsidR="00906153" w:rsidRPr="00906153" w:rsidRDefault="00906153" w:rsidP="00F749B1">
            <w:pPr>
              <w:spacing w:after="0" w:line="360" w:lineRule="auto"/>
              <w:jc w:val="center"/>
              <w:rPr>
                <w:rFonts w:ascii="Calibri" w:eastAsia="Calibri" w:hAnsi="Calibri"/>
                <w:b/>
                <w:bCs/>
                <w:szCs w:val="22"/>
                <w:rtl/>
              </w:rPr>
            </w:pPr>
            <w:r w:rsidRPr="00906153">
              <w:rPr>
                <w:rFonts w:ascii="Cambria" w:eastAsia="Calibri" w:hAnsi="Cambria" w:hint="cs"/>
                <w:szCs w:val="22"/>
                <w:rtl/>
                <w:lang w:bidi="fa-IR"/>
              </w:rPr>
              <w:t>بیانیه ماموریت</w:t>
            </w:r>
          </w:p>
        </w:tc>
        <w:tc>
          <w:tcPr>
            <w:tcW w:w="1160" w:type="pct"/>
            <w:shd w:val="clear" w:color="auto" w:fill="FFFFFF" w:themeFill="background1"/>
            <w:vAlign w:val="center"/>
          </w:tcPr>
          <w:p w14:paraId="4141AECD" w14:textId="77777777" w:rsid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color w:val="000000"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 w:hint="cs"/>
                <w:noProof/>
                <w:color w:val="000000"/>
                <w:sz w:val="18"/>
                <w:szCs w:val="18"/>
                <w:rtl/>
                <w:lang w:bidi="fa-IR"/>
              </w:rPr>
              <w:t>مسئولیت پذیری</w:t>
            </w:r>
          </w:p>
          <w:p w14:paraId="24F6D5F4" w14:textId="082CFF10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color w:val="000000"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 w:hint="cs"/>
                <w:noProof/>
                <w:color w:val="000000"/>
                <w:sz w:val="18"/>
                <w:szCs w:val="18"/>
                <w:rtl/>
                <w:lang w:bidi="fa-IR"/>
              </w:rPr>
              <w:t>سهم بازارهای داخلی و خارجی</w:t>
            </w:r>
          </w:p>
          <w:p w14:paraId="2C7ABC45" w14:textId="0FDBCBD6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color w:val="FF0000"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 w:hint="cs"/>
                <w:noProof/>
                <w:color w:val="000000"/>
                <w:sz w:val="18"/>
                <w:szCs w:val="18"/>
                <w:rtl/>
                <w:lang w:bidi="fa-IR"/>
              </w:rPr>
              <w:t>تعامل با مشتریان و حمایت از آنها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</w:rPr>
              <w:t xml:space="preserve"> </w:t>
            </w:r>
            <w:r w:rsidRPr="00F749B1">
              <w:rPr>
                <w:rFonts w:ascii="Cambria" w:eastAsia="Calibri" w:hAnsi="Cambria"/>
                <w:noProof/>
                <w:color w:val="000000"/>
                <w:sz w:val="18"/>
                <w:szCs w:val="18"/>
                <w:rtl/>
                <w:lang w:bidi="fa-IR"/>
              </w:rPr>
              <w:t>(ارزش)</w:t>
            </w:r>
          </w:p>
        </w:tc>
        <w:tc>
          <w:tcPr>
            <w:tcW w:w="1460" w:type="pct"/>
            <w:shd w:val="clear" w:color="auto" w:fill="FFFFFF" w:themeFill="background1"/>
            <w:vAlign w:val="center"/>
          </w:tcPr>
          <w:p w14:paraId="7F56BB7D" w14:textId="77777777" w:rsid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افزایش رضایتمندی مشتریان داخلی و خارجی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 </w:t>
            </w:r>
          </w:p>
          <w:p w14:paraId="7B95799B" w14:textId="09D65A66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درصد تحویل بموق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ع </w:t>
            </w:r>
          </w:p>
          <w:p w14:paraId="306727A5" w14:textId="34497875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خرید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 اقتصادی و کالاها و خدمات با کیفیت و پربازده انرژی</w:t>
            </w:r>
          </w:p>
        </w:tc>
        <w:tc>
          <w:tcPr>
            <w:tcW w:w="1763" w:type="pct"/>
            <w:shd w:val="clear" w:color="auto" w:fill="FFFFFF" w:themeFill="background1"/>
            <w:vAlign w:val="center"/>
          </w:tcPr>
          <w:p w14:paraId="0068B3FF" w14:textId="77777777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درصد رضایتمندی خودرو ساز</w:t>
            </w: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br/>
              <w:t>درصد رضایتمندی بازار یدک</w:t>
            </w:r>
          </w:p>
        </w:tc>
      </w:tr>
      <w:tr w:rsidR="00906153" w:rsidRPr="00906153" w14:paraId="4F7E379F" w14:textId="77777777" w:rsidTr="00FB4119">
        <w:tc>
          <w:tcPr>
            <w:tcW w:w="617" w:type="pct"/>
            <w:vMerge/>
            <w:shd w:val="clear" w:color="auto" w:fill="F2F2F2" w:themeFill="background1" w:themeFillShade="F2"/>
            <w:vAlign w:val="center"/>
          </w:tcPr>
          <w:p w14:paraId="34886FA7" w14:textId="77777777" w:rsidR="00906153" w:rsidRPr="00906153" w:rsidRDefault="00906153" w:rsidP="00F749B1">
            <w:pPr>
              <w:spacing w:after="0" w:line="360" w:lineRule="auto"/>
              <w:jc w:val="center"/>
              <w:rPr>
                <w:rFonts w:ascii="Calibri" w:eastAsia="Calibri" w:hAnsi="Calibri"/>
                <w:b/>
                <w:bCs/>
                <w:szCs w:val="22"/>
                <w:rtl/>
              </w:rPr>
            </w:pPr>
          </w:p>
        </w:tc>
        <w:tc>
          <w:tcPr>
            <w:tcW w:w="1160" w:type="pct"/>
            <w:shd w:val="clear" w:color="auto" w:fill="FFFFFF" w:themeFill="background1"/>
            <w:vAlign w:val="center"/>
          </w:tcPr>
          <w:p w14:paraId="713026B1" w14:textId="77777777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>ارتقاء کیفیت</w:t>
            </w:r>
          </w:p>
        </w:tc>
        <w:tc>
          <w:tcPr>
            <w:tcW w:w="1460" w:type="pct"/>
            <w:shd w:val="clear" w:color="auto" w:fill="FFFFFF" w:themeFill="background1"/>
            <w:vAlign w:val="center"/>
          </w:tcPr>
          <w:p w14:paraId="5F494A03" w14:textId="77777777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ارتقاء مداوم کیفیت محصولات و رسیدن به ضایعات صفر در فرایند تولید</w:t>
            </w:r>
          </w:p>
        </w:tc>
        <w:tc>
          <w:tcPr>
            <w:tcW w:w="1763" w:type="pct"/>
            <w:shd w:val="clear" w:color="auto" w:fill="FFFFFF" w:themeFill="background1"/>
            <w:vAlign w:val="center"/>
          </w:tcPr>
          <w:p w14:paraId="5EA4C64B" w14:textId="77777777" w:rsid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درصد</w:t>
            </w:r>
            <w:r w:rsidRPr="00F749B1">
              <w:rPr>
                <w:sz w:val="14"/>
                <w:szCs w:val="18"/>
              </w:rPr>
              <w:t>PPM</w:t>
            </w:r>
            <w:r w:rsidRPr="00F749B1">
              <w:rPr>
                <w:rFonts w:ascii="Cambria" w:eastAsia="Calibri" w:hAnsi="Cambria"/>
                <w:noProof/>
                <w:sz w:val="10"/>
                <w:szCs w:val="10"/>
                <w:lang w:bidi="fa-IR"/>
              </w:rPr>
              <w:t xml:space="preserve"> </w:t>
            </w:r>
            <w:r w:rsidR="00F749B1" w:rsidRPr="00F749B1">
              <w:rPr>
                <w:rFonts w:ascii="Cambria" w:eastAsia="Calibri" w:hAnsi="Cambria" w:hint="cs"/>
                <w:noProof/>
                <w:sz w:val="10"/>
                <w:szCs w:val="10"/>
                <w:rtl/>
                <w:lang w:bidi="fa-IR"/>
              </w:rPr>
              <w:t xml:space="preserve"> </w:t>
            </w: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محصولات برگشتی خط خودروساز</w:t>
            </w:r>
          </w:p>
          <w:p w14:paraId="08CB5464" w14:textId="77777777" w:rsid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 xml:space="preserve">نسبت ضایعات </w:t>
            </w:r>
          </w:p>
          <w:p w14:paraId="19A93CB8" w14:textId="3FADC780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lastRenderedPageBreak/>
              <w:t xml:space="preserve">درصد نشتی محصولات </w:t>
            </w:r>
          </w:p>
          <w:p w14:paraId="0C8B1A57" w14:textId="380A00C3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عملکرد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 کیفی تامین ک</w:t>
            </w:r>
            <w:r w:rsid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>نن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>دگان</w:t>
            </w:r>
          </w:p>
        </w:tc>
      </w:tr>
      <w:tr w:rsidR="00906153" w:rsidRPr="00906153" w14:paraId="3290C2C8" w14:textId="77777777" w:rsidTr="00FB4119">
        <w:tc>
          <w:tcPr>
            <w:tcW w:w="617" w:type="pct"/>
            <w:vMerge/>
            <w:shd w:val="clear" w:color="auto" w:fill="F2F2F2" w:themeFill="background1" w:themeFillShade="F2"/>
            <w:vAlign w:val="center"/>
          </w:tcPr>
          <w:p w14:paraId="3828BB8F" w14:textId="77777777" w:rsidR="00906153" w:rsidRPr="00906153" w:rsidRDefault="00906153" w:rsidP="00F749B1">
            <w:pPr>
              <w:spacing w:after="0" w:line="360" w:lineRule="auto"/>
              <w:jc w:val="center"/>
              <w:rPr>
                <w:rFonts w:ascii="Calibri" w:eastAsia="Calibri" w:hAnsi="Calibri"/>
                <w:b/>
                <w:bCs/>
                <w:szCs w:val="22"/>
                <w:rtl/>
              </w:rPr>
            </w:pPr>
          </w:p>
        </w:tc>
        <w:tc>
          <w:tcPr>
            <w:tcW w:w="1160" w:type="pct"/>
            <w:shd w:val="clear" w:color="auto" w:fill="FFFFFF" w:themeFill="background1"/>
            <w:vAlign w:val="center"/>
          </w:tcPr>
          <w:p w14:paraId="0DB02CE7" w14:textId="77777777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>تولید</w:t>
            </w:r>
          </w:p>
        </w:tc>
        <w:tc>
          <w:tcPr>
            <w:tcW w:w="1460" w:type="pct"/>
            <w:shd w:val="clear" w:color="auto" w:fill="FFFFFF" w:themeFill="background1"/>
            <w:vAlign w:val="center"/>
          </w:tcPr>
          <w:p w14:paraId="4F166238" w14:textId="77777777" w:rsid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تعالی سازمان(افزایش بهره وری)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 </w:t>
            </w:r>
          </w:p>
          <w:p w14:paraId="345873D2" w14:textId="77777777" w:rsid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کاهش هزینه های تولید از طریق ارتقاء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 </w:t>
            </w:r>
          </w:p>
          <w:p w14:paraId="3AB74620" w14:textId="6862E0D7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بهره وری منابع</w:t>
            </w:r>
          </w:p>
        </w:tc>
        <w:tc>
          <w:tcPr>
            <w:tcW w:w="1763" w:type="pct"/>
            <w:shd w:val="clear" w:color="auto" w:fill="FFFFFF" w:themeFill="background1"/>
            <w:vAlign w:val="center"/>
          </w:tcPr>
          <w:p w14:paraId="18F89CF8" w14:textId="77777777" w:rsid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راندمان نیروی انسانی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، </w:t>
            </w: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درصد تحقق تولید به برنامه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 </w:t>
            </w:r>
          </w:p>
          <w:p w14:paraId="72D0B6CA" w14:textId="77777777" w:rsid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درصد بهروری تولید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 </w:t>
            </w:r>
          </w:p>
          <w:p w14:paraId="353AE786" w14:textId="77777777" w:rsid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درصد پیشرفت پروژه های اقدام اصلاحی</w:t>
            </w:r>
          </w:p>
          <w:p w14:paraId="2D6E328B" w14:textId="77777777" w:rsid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عملکرد کمی تامین کنندگا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ن </w:t>
            </w:r>
          </w:p>
          <w:p w14:paraId="240A19E9" w14:textId="3DCAF037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شاخص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lang w:bidi="fa-IR"/>
              </w:rPr>
              <w:t xml:space="preserve"> 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 برگشتی خط خودروساز</w:t>
            </w:r>
          </w:p>
        </w:tc>
      </w:tr>
      <w:tr w:rsidR="00906153" w:rsidRPr="00906153" w14:paraId="06F7FFEF" w14:textId="77777777" w:rsidTr="00FB4119">
        <w:tc>
          <w:tcPr>
            <w:tcW w:w="617" w:type="pct"/>
            <w:vMerge/>
            <w:shd w:val="clear" w:color="auto" w:fill="F2F2F2" w:themeFill="background1" w:themeFillShade="F2"/>
            <w:vAlign w:val="center"/>
          </w:tcPr>
          <w:p w14:paraId="768D42E7" w14:textId="77777777" w:rsidR="00906153" w:rsidRPr="00906153" w:rsidRDefault="00906153" w:rsidP="00F749B1">
            <w:pPr>
              <w:spacing w:after="0" w:line="360" w:lineRule="auto"/>
              <w:jc w:val="center"/>
              <w:rPr>
                <w:rFonts w:ascii="Calibri" w:eastAsia="Calibri" w:hAnsi="Calibri"/>
                <w:b/>
                <w:bCs/>
                <w:szCs w:val="22"/>
                <w:rtl/>
              </w:rPr>
            </w:pPr>
          </w:p>
        </w:tc>
        <w:tc>
          <w:tcPr>
            <w:tcW w:w="1160" w:type="pct"/>
            <w:shd w:val="clear" w:color="auto" w:fill="FFFFFF" w:themeFill="background1"/>
            <w:vAlign w:val="center"/>
          </w:tcPr>
          <w:p w14:paraId="244C865D" w14:textId="547FFC7A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>طراحی و خلاقیت و نوآوری</w:t>
            </w:r>
            <w:r w:rsid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 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>(ماموریت و ارزش)</w:t>
            </w:r>
          </w:p>
        </w:tc>
        <w:tc>
          <w:tcPr>
            <w:tcW w:w="1460" w:type="pct"/>
            <w:shd w:val="clear" w:color="auto" w:fill="FFFFFF" w:themeFill="background1"/>
            <w:vAlign w:val="center"/>
          </w:tcPr>
          <w:p w14:paraId="26CB6DBC" w14:textId="77777777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>بهبود مستمر</w:t>
            </w:r>
          </w:p>
        </w:tc>
        <w:tc>
          <w:tcPr>
            <w:tcW w:w="1763" w:type="pct"/>
            <w:shd w:val="clear" w:color="auto" w:fill="FFFFFF" w:themeFill="background1"/>
            <w:vAlign w:val="center"/>
          </w:tcPr>
          <w:p w14:paraId="69E2925A" w14:textId="77777777" w:rsid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درصد افزایش کیفیت محصول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 </w:t>
            </w:r>
          </w:p>
          <w:p w14:paraId="25256F3D" w14:textId="77777777" w:rsid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درصد پیشرفت محصولات جدید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 </w:t>
            </w:r>
          </w:p>
          <w:p w14:paraId="653D97DE" w14:textId="39A90B5B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درصد تکوین محصولات جدید</w:t>
            </w:r>
          </w:p>
        </w:tc>
      </w:tr>
      <w:tr w:rsidR="00906153" w:rsidRPr="00906153" w14:paraId="7CBCB492" w14:textId="77777777" w:rsidTr="00FB4119">
        <w:tc>
          <w:tcPr>
            <w:tcW w:w="617" w:type="pct"/>
            <w:shd w:val="clear" w:color="auto" w:fill="F2F2F2" w:themeFill="background1" w:themeFillShade="F2"/>
            <w:vAlign w:val="center"/>
          </w:tcPr>
          <w:p w14:paraId="732236F5" w14:textId="77777777" w:rsidR="00906153" w:rsidRPr="00906153" w:rsidRDefault="00906153" w:rsidP="00F749B1">
            <w:pPr>
              <w:spacing w:after="0" w:line="360" w:lineRule="auto"/>
              <w:jc w:val="center"/>
              <w:rPr>
                <w:rFonts w:ascii="Calibri" w:eastAsia="Calibri" w:hAnsi="Calibri"/>
                <w:b/>
                <w:bCs/>
                <w:szCs w:val="22"/>
                <w:rtl/>
              </w:rPr>
            </w:pPr>
            <w:r w:rsidRPr="00906153">
              <w:rPr>
                <w:rFonts w:ascii="Cambria" w:eastAsia="Calibri" w:hAnsi="Cambria" w:hint="cs"/>
                <w:noProof/>
                <w:szCs w:val="22"/>
                <w:rtl/>
                <w:lang w:bidi="fa-IR"/>
              </w:rPr>
              <w:t>چشم انداز</w:t>
            </w:r>
          </w:p>
        </w:tc>
        <w:tc>
          <w:tcPr>
            <w:tcW w:w="1160" w:type="pct"/>
            <w:shd w:val="clear" w:color="auto" w:fill="FFFFFF" w:themeFill="background1"/>
            <w:vAlign w:val="center"/>
          </w:tcPr>
          <w:p w14:paraId="02A34B9F" w14:textId="4D05A804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>شرکت پیشرو در تولید مبدل</w:t>
            </w:r>
            <w:r w:rsidR="00F749B1"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 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>های حرارتی خودرو در ایران و خاورمیانه</w:t>
            </w:r>
            <w:r w:rsid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>،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 برخودار از فناوری روز و کارکنان دانشی</w:t>
            </w:r>
          </w:p>
        </w:tc>
        <w:tc>
          <w:tcPr>
            <w:tcW w:w="1460" w:type="pct"/>
            <w:shd w:val="clear" w:color="auto" w:fill="FFFFFF" w:themeFill="background1"/>
            <w:vAlign w:val="center"/>
          </w:tcPr>
          <w:p w14:paraId="11E564D4" w14:textId="32E62945" w:rsid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افزایش رضایتمندی مشتریان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 </w:t>
            </w:r>
          </w:p>
          <w:p w14:paraId="4D98B48E" w14:textId="18DE65C0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حرکت در جهت تعالی سازمان</w:t>
            </w:r>
          </w:p>
        </w:tc>
        <w:tc>
          <w:tcPr>
            <w:tcW w:w="1763" w:type="pct"/>
            <w:shd w:val="clear" w:color="auto" w:fill="FFFFFF" w:themeFill="background1"/>
            <w:vAlign w:val="center"/>
          </w:tcPr>
          <w:p w14:paraId="7653825A" w14:textId="77777777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درصد رضایتمندی خودرو ساز</w:t>
            </w: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br/>
              <w:t>درصد رضایتمندی بازار یدک</w:t>
            </w:r>
          </w:p>
        </w:tc>
      </w:tr>
      <w:tr w:rsidR="00906153" w:rsidRPr="00906153" w14:paraId="1EC3A77E" w14:textId="77777777" w:rsidTr="00FB4119">
        <w:tc>
          <w:tcPr>
            <w:tcW w:w="617" w:type="pct"/>
            <w:vMerge w:val="restart"/>
            <w:shd w:val="clear" w:color="auto" w:fill="F2F2F2" w:themeFill="background1" w:themeFillShade="F2"/>
            <w:vAlign w:val="center"/>
          </w:tcPr>
          <w:p w14:paraId="6E684B3C" w14:textId="77777777" w:rsidR="00906153" w:rsidRPr="00906153" w:rsidRDefault="00906153" w:rsidP="00F749B1">
            <w:pPr>
              <w:spacing w:after="0" w:line="360" w:lineRule="auto"/>
              <w:jc w:val="center"/>
              <w:rPr>
                <w:rFonts w:ascii="Calibri" w:eastAsia="Calibri" w:hAnsi="Calibri"/>
                <w:b/>
                <w:bCs/>
                <w:szCs w:val="22"/>
                <w:rtl/>
              </w:rPr>
            </w:pPr>
            <w:r w:rsidRPr="00906153">
              <w:rPr>
                <w:rFonts w:ascii="Cambria" w:eastAsia="Calibri" w:hAnsi="Cambria" w:hint="cs"/>
                <w:noProof/>
                <w:szCs w:val="22"/>
                <w:rtl/>
                <w:lang w:bidi="fa-IR"/>
              </w:rPr>
              <w:t>ارزش ها</w:t>
            </w:r>
          </w:p>
        </w:tc>
        <w:tc>
          <w:tcPr>
            <w:tcW w:w="1160" w:type="pct"/>
            <w:shd w:val="clear" w:color="auto" w:fill="FFFFFF" w:themeFill="background1"/>
            <w:vAlign w:val="center"/>
          </w:tcPr>
          <w:p w14:paraId="321B22ED" w14:textId="6BE7A507" w:rsidR="00906153" w:rsidRPr="00F749B1" w:rsidRDefault="00906153" w:rsidP="00F749B1">
            <w:pPr>
              <w:spacing w:after="0" w:line="240" w:lineRule="auto"/>
              <w:jc w:val="left"/>
              <w:rPr>
                <w:rFonts w:ascii="Calibri" w:eastAsia="Calibri" w:hAnsi="Calibri"/>
                <w:b/>
                <w:bCs/>
                <w:sz w:val="18"/>
                <w:szCs w:val="18"/>
                <w:rtl/>
              </w:rPr>
            </w:pP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یادگیری و دانایی </w:t>
            </w: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و کرامت</w:t>
            </w:r>
            <w:r w:rsid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 </w:t>
            </w: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انسانی و مسئولیت پذیری</w:t>
            </w:r>
          </w:p>
        </w:tc>
        <w:tc>
          <w:tcPr>
            <w:tcW w:w="1460" w:type="pct"/>
            <w:shd w:val="clear" w:color="auto" w:fill="FFFFFF" w:themeFill="background1"/>
            <w:vAlign w:val="center"/>
          </w:tcPr>
          <w:p w14:paraId="5617A7C0" w14:textId="77777777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حرکت در جهت تعالی کارکنان(آموزش)</w:t>
            </w:r>
          </w:p>
        </w:tc>
        <w:tc>
          <w:tcPr>
            <w:tcW w:w="1763" w:type="pct"/>
            <w:shd w:val="clear" w:color="auto" w:fill="FFFFFF" w:themeFill="background1"/>
            <w:vAlign w:val="center"/>
          </w:tcPr>
          <w:p w14:paraId="648B5FCB" w14:textId="77777777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سرانه آموزش</w:t>
            </w:r>
          </w:p>
          <w:p w14:paraId="51E6CFED" w14:textId="77777777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رضایت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 مندی مشتریان داخلی</w:t>
            </w:r>
          </w:p>
        </w:tc>
      </w:tr>
      <w:tr w:rsidR="00906153" w:rsidRPr="00906153" w14:paraId="56C51E2C" w14:textId="77777777" w:rsidTr="00FB4119">
        <w:tc>
          <w:tcPr>
            <w:tcW w:w="617" w:type="pct"/>
            <w:vMerge/>
            <w:shd w:val="clear" w:color="auto" w:fill="F2F2F2" w:themeFill="background1" w:themeFillShade="F2"/>
          </w:tcPr>
          <w:p w14:paraId="52FD51EE" w14:textId="77777777" w:rsidR="00906153" w:rsidRPr="00906153" w:rsidRDefault="00906153" w:rsidP="00906153">
            <w:pPr>
              <w:spacing w:after="0" w:line="360" w:lineRule="auto"/>
              <w:jc w:val="left"/>
              <w:rPr>
                <w:rFonts w:ascii="Calibri" w:eastAsia="Calibri" w:hAnsi="Calibri"/>
                <w:b/>
                <w:bCs/>
                <w:szCs w:val="22"/>
                <w:rtl/>
              </w:rPr>
            </w:pPr>
          </w:p>
        </w:tc>
        <w:tc>
          <w:tcPr>
            <w:tcW w:w="1160" w:type="pct"/>
            <w:shd w:val="clear" w:color="auto" w:fill="FFFFFF" w:themeFill="background1"/>
            <w:vAlign w:val="center"/>
          </w:tcPr>
          <w:p w14:paraId="5B3D0A66" w14:textId="77777777" w:rsidR="00906153" w:rsidRPr="00F749B1" w:rsidRDefault="00906153" w:rsidP="00F749B1">
            <w:pPr>
              <w:spacing w:after="0" w:line="240" w:lineRule="auto"/>
              <w:jc w:val="left"/>
              <w:rPr>
                <w:rFonts w:ascii="Calibri" w:eastAsia="Calibri" w:hAnsi="Calibri"/>
                <w:b/>
                <w:bCs/>
                <w:sz w:val="18"/>
                <w:szCs w:val="18"/>
                <w:rtl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محیط زیست و ایمنی</w:t>
            </w:r>
          </w:p>
        </w:tc>
        <w:tc>
          <w:tcPr>
            <w:tcW w:w="1460" w:type="pct"/>
            <w:shd w:val="clear" w:color="auto" w:fill="FFFFFF" w:themeFill="background1"/>
            <w:vAlign w:val="center"/>
          </w:tcPr>
          <w:p w14:paraId="4A007EF9" w14:textId="77777777" w:rsid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پیشگیری از آلودگی محیط زیست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 و آسیب و بیماری های شغلی کارکنان</w:t>
            </w:r>
          </w:p>
          <w:p w14:paraId="60767F69" w14:textId="77777777" w:rsid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حذف خطرات و کاهش ریسک های ایمنی و سلامت شغلی </w:t>
            </w:r>
          </w:p>
          <w:p w14:paraId="4FC4DD52" w14:textId="7A606E5A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مدیریت انرژی</w:t>
            </w:r>
          </w:p>
        </w:tc>
        <w:tc>
          <w:tcPr>
            <w:tcW w:w="1763" w:type="pct"/>
            <w:shd w:val="clear" w:color="auto" w:fill="FFFFFF" w:themeFill="background1"/>
            <w:vAlign w:val="center"/>
          </w:tcPr>
          <w:p w14:paraId="4E6B6CB4" w14:textId="77777777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اندازه گیری آلاینده سنجی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lang w:bidi="fa-IR"/>
              </w:rPr>
              <w:t xml:space="preserve"> </w:t>
            </w: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زیست محیطی</w:t>
            </w:r>
          </w:p>
          <w:p w14:paraId="0A360E09" w14:textId="77777777" w:rsidR="00906153" w:rsidRPr="00F749B1" w:rsidRDefault="00906153" w:rsidP="00F749B1">
            <w:pPr>
              <w:spacing w:after="0" w:line="240" w:lineRule="auto"/>
              <w:jc w:val="left"/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</w:pP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اندازه گیری</w:t>
            </w:r>
            <w:r w:rsidRPr="00F749B1">
              <w:rPr>
                <w:rFonts w:ascii="Cambria" w:eastAsia="Calibri" w:hAnsi="Cambria" w:hint="cs"/>
                <w:noProof/>
                <w:sz w:val="18"/>
                <w:szCs w:val="18"/>
                <w:rtl/>
                <w:lang w:bidi="fa-IR"/>
              </w:rPr>
              <w:t xml:space="preserve"> مصرف انرژی ، </w:t>
            </w:r>
            <w:r w:rsidRPr="00F749B1">
              <w:rPr>
                <w:rFonts w:ascii="Cambria" w:eastAsia="Calibri" w:hAnsi="Cambria"/>
                <w:noProof/>
                <w:sz w:val="18"/>
                <w:szCs w:val="18"/>
                <w:rtl/>
                <w:lang w:bidi="fa-IR"/>
              </w:rPr>
              <w:t>سلامت ، حوادث</w:t>
            </w:r>
          </w:p>
        </w:tc>
      </w:tr>
    </w:tbl>
    <w:p w14:paraId="632372F2" w14:textId="2749E52E" w:rsidR="00906153" w:rsidRDefault="00906153" w:rsidP="00906153">
      <w:pPr>
        <w:spacing w:after="0" w:line="360" w:lineRule="auto"/>
        <w:jc w:val="left"/>
        <w:rPr>
          <w:rFonts w:ascii="Calibri" w:eastAsia="Calibri" w:hAnsi="Calibri"/>
          <w:b/>
          <w:bCs/>
          <w:szCs w:val="22"/>
          <w:rtl/>
        </w:rPr>
      </w:pPr>
    </w:p>
    <w:p w14:paraId="645D7190" w14:textId="2B52C25F" w:rsidR="00FB4119" w:rsidRPr="00FB4119" w:rsidRDefault="00FB4119" w:rsidP="009D5AC4">
      <w:pPr>
        <w:pStyle w:val="Heading2"/>
        <w:rPr>
          <w:rtl/>
        </w:rPr>
      </w:pPr>
      <w:bookmarkStart w:id="267" w:name="_Toc168503449"/>
      <w:r w:rsidRPr="00FB4119">
        <w:rPr>
          <w:rtl/>
        </w:rPr>
        <w:t>مطالعه محیط خارجی و داخلی سازمان (</w:t>
      </w:r>
      <w:r w:rsidRPr="00FB4119">
        <w:t>SWOT Analysis</w:t>
      </w:r>
      <w:r w:rsidRPr="00FB4119">
        <w:rPr>
          <w:rtl/>
        </w:rPr>
        <w:t>)</w:t>
      </w:r>
      <w:bookmarkEnd w:id="267"/>
    </w:p>
    <w:p w14:paraId="6FDA9A9E" w14:textId="77777777" w:rsidR="00FB4119" w:rsidRPr="00FB4119" w:rsidRDefault="00FB4119" w:rsidP="00FB4119">
      <w:pPr>
        <w:rPr>
          <w:rtl/>
        </w:rPr>
      </w:pPr>
      <w:r w:rsidRPr="00FB4119">
        <w:rPr>
          <w:rtl/>
        </w:rPr>
        <w:t>تحلیل فرصت‌ها، تهدیدها، نقاط قوت و نقاط ضعف (</w:t>
      </w:r>
      <w:r w:rsidRPr="00FB4119">
        <w:t>SWOT</w:t>
      </w:r>
      <w:r w:rsidRPr="00FB4119">
        <w:rPr>
          <w:rtl/>
        </w:rPr>
        <w:t>) یکی از مهم‌ترین بخش‌های برنامه‌ریزی استراتژیک سازمان است. در این تحلیل، سازمان می‌تواند به خوبی با فضای کسب‌وکار (محیط خارجی) و شرایط خود (محیط داخلی) آشنا شود و با توجه به شرایط موجود، بهترین مسیر را برای رسیدن به اهداف و چشم‌انداز خود انتخاب کند. دقت و صحت اطلاعات ورودی و تحلیل‌های انجام شده روی آن‌ها، تعیین‌کننده میزان عمق شناخت ما از محیط‌های خارجی و داخلی سازمان است.</w:t>
      </w:r>
    </w:p>
    <w:p w14:paraId="306AA286" w14:textId="20162663" w:rsidR="00FB4119" w:rsidRPr="00FB4119" w:rsidRDefault="00FB4119" w:rsidP="009D5AC4">
      <w:pPr>
        <w:pStyle w:val="Heading3"/>
        <w:rPr>
          <w:rtl/>
        </w:rPr>
      </w:pPr>
      <w:r w:rsidRPr="00FB4119">
        <w:rPr>
          <w:rtl/>
        </w:rPr>
        <w:t>تعریف ارزیابی عوامل خارجی (</w:t>
      </w:r>
      <w:r w:rsidRPr="00FB4119">
        <w:t>EFE</w:t>
      </w:r>
      <w:r w:rsidRPr="00FB4119">
        <w:rPr>
          <w:rtl/>
        </w:rPr>
        <w:t>)</w:t>
      </w:r>
    </w:p>
    <w:p w14:paraId="05E9C3BA" w14:textId="77777777" w:rsidR="00FB4119" w:rsidRPr="00FB4119" w:rsidRDefault="00FB4119" w:rsidP="00FB4119">
      <w:pPr>
        <w:rPr>
          <w:rtl/>
        </w:rPr>
      </w:pPr>
      <w:r w:rsidRPr="00FB4119">
        <w:rPr>
          <w:rtl/>
        </w:rPr>
        <w:t>ارزیابی عواملی که وجود یا عدم وجود آن‌ها در اختیار و کنترل سازمان‌ها نیست. به منظور ارزیابی عوامل خارجی شناسایی شده، ماتریس ارزیابی عوامل خارجی تشکیل می‌شود. این ماتریس به شناسایی فرصت‌ها و تهدیدها کمک می‌کند.</w:t>
      </w:r>
    </w:p>
    <w:p w14:paraId="74067043" w14:textId="77777777" w:rsidR="00FB4119" w:rsidRPr="00FB4119" w:rsidRDefault="00FB4119" w:rsidP="00FB4119">
      <w:pPr>
        <w:rPr>
          <w:rtl/>
        </w:rPr>
      </w:pPr>
      <w:r w:rsidRPr="00FB4119">
        <w:rPr>
          <w:b/>
          <w:bCs/>
          <w:rtl/>
        </w:rPr>
        <w:t>یادآوری مهم:</w:t>
      </w:r>
      <w:r w:rsidRPr="00FB4119">
        <w:rPr>
          <w:rtl/>
        </w:rPr>
        <w:t xml:space="preserve"> این ماتریس به عنوان راهکاری برای تجزیه و تحلیل حوزه کاری استفاده می‌شود و می‌توان از آن برای ارزیابی عوامل سیاسی، اقتصادی، اجتماعی، فناوری، زیست‌محیطی و قانونی بهره برد.</w:t>
      </w:r>
    </w:p>
    <w:p w14:paraId="360DB54C" w14:textId="77777777" w:rsidR="00FB4119" w:rsidRPr="00FB4119" w:rsidRDefault="00FB4119" w:rsidP="00FB4119">
      <w:pPr>
        <w:rPr>
          <w:rtl/>
        </w:rPr>
      </w:pPr>
      <w:r w:rsidRPr="00FB4119">
        <w:rPr>
          <w:b/>
          <w:bCs/>
          <w:rtl/>
        </w:rPr>
        <w:lastRenderedPageBreak/>
        <w:t>فرصت:</w:t>
      </w:r>
      <w:r w:rsidRPr="00FB4119">
        <w:rPr>
          <w:rtl/>
        </w:rPr>
        <w:t xml:space="preserve"> فرصت شامل مجموعه‌ای از جریان‌های شکل‌گرفته در محیط بیرونی است که با توجه به ماهیت و منابع در اختیار سازمان، می‌تواند باعث پیشبرد اهداف کلان گردد.</w:t>
      </w:r>
    </w:p>
    <w:p w14:paraId="46F1014C" w14:textId="77777777" w:rsidR="00FB4119" w:rsidRPr="00FB4119" w:rsidRDefault="00FB4119" w:rsidP="00FB4119">
      <w:pPr>
        <w:rPr>
          <w:rtl/>
        </w:rPr>
      </w:pPr>
      <w:r w:rsidRPr="00FB4119">
        <w:rPr>
          <w:b/>
          <w:bCs/>
          <w:rtl/>
        </w:rPr>
        <w:t>تهدید:</w:t>
      </w:r>
      <w:r w:rsidRPr="00FB4119">
        <w:rPr>
          <w:rtl/>
        </w:rPr>
        <w:t xml:space="preserve"> تهدید شامل مجموعه‌ای از جریان‌های شکل‌گرفته در محیط بیرونی است که با توجه به ماهیت و منابع در اختیار سازمان، می‌تواند باعث عدم تحقق اهداف کلان گردد.</w:t>
      </w:r>
    </w:p>
    <w:p w14:paraId="26CB8E89" w14:textId="77777777" w:rsidR="00FB4119" w:rsidRPr="005163C1" w:rsidRDefault="00FB4119" w:rsidP="005163C1">
      <w:pPr>
        <w:rPr>
          <w:b/>
          <w:bCs/>
          <w:rtl/>
        </w:rPr>
      </w:pPr>
      <w:r w:rsidRPr="005163C1">
        <w:rPr>
          <w:b/>
          <w:bCs/>
          <w:rtl/>
        </w:rPr>
        <w:t>روش تشکیل ماتریس ارزیابی عوامل خارجی (</w:t>
      </w:r>
      <w:r w:rsidRPr="005163C1">
        <w:rPr>
          <w:b/>
          <w:bCs/>
        </w:rPr>
        <w:t>EFE</w:t>
      </w:r>
      <w:r w:rsidRPr="005163C1">
        <w:rPr>
          <w:b/>
          <w:bCs/>
          <w:rtl/>
        </w:rPr>
        <w:t>):</w:t>
      </w:r>
    </w:p>
    <w:p w14:paraId="6A27F402" w14:textId="77777777" w:rsidR="00FB4119" w:rsidRPr="00FB4119" w:rsidRDefault="00FB4119" w:rsidP="00E472AF">
      <w:pPr>
        <w:numPr>
          <w:ilvl w:val="0"/>
          <w:numId w:val="337"/>
        </w:numPr>
        <w:rPr>
          <w:rtl/>
        </w:rPr>
      </w:pPr>
      <w:r w:rsidRPr="00FB4119">
        <w:rPr>
          <w:rtl/>
        </w:rPr>
        <w:t xml:space="preserve">معیار تعیین شده برای عوامل خارجی عدد </w:t>
      </w:r>
      <w:r w:rsidRPr="00FB4119">
        <w:rPr>
          <w:rtl/>
          <w:lang w:bidi="fa-IR"/>
        </w:rPr>
        <w:t>۱۰۰</w:t>
      </w:r>
      <w:r w:rsidRPr="00FB4119">
        <w:rPr>
          <w:rtl/>
        </w:rPr>
        <w:t xml:space="preserve"> است که برای هر یک از عوامل تأثیرگذار در محیط خارجی، وزنی از عدد </w:t>
      </w:r>
      <w:r w:rsidRPr="00FB4119">
        <w:rPr>
          <w:rtl/>
          <w:lang w:bidi="fa-IR"/>
        </w:rPr>
        <w:t>۱۰۰</w:t>
      </w:r>
      <w:r w:rsidRPr="00FB4119">
        <w:rPr>
          <w:rtl/>
        </w:rPr>
        <w:t xml:space="preserve"> در نظر گرفته می‌شود.</w:t>
      </w:r>
    </w:p>
    <w:p w14:paraId="19C8F38E" w14:textId="77777777" w:rsidR="00FB4119" w:rsidRPr="00FB4119" w:rsidRDefault="00FB4119" w:rsidP="00E472AF">
      <w:pPr>
        <w:numPr>
          <w:ilvl w:val="0"/>
          <w:numId w:val="337"/>
        </w:numPr>
        <w:rPr>
          <w:rtl/>
        </w:rPr>
      </w:pPr>
      <w:r w:rsidRPr="00FB4119">
        <w:rPr>
          <w:rtl/>
        </w:rPr>
        <w:t>عوامل فرعی از عوامل اصلی مشتق می‌شوند.</w:t>
      </w:r>
    </w:p>
    <w:p w14:paraId="4D34479B" w14:textId="77777777" w:rsidR="00FB4119" w:rsidRPr="00FB4119" w:rsidRDefault="00FB4119" w:rsidP="00E472AF">
      <w:pPr>
        <w:numPr>
          <w:ilvl w:val="0"/>
          <w:numId w:val="337"/>
        </w:numPr>
        <w:rPr>
          <w:rtl/>
        </w:rPr>
      </w:pPr>
      <w:r w:rsidRPr="00FB4119">
        <w:rPr>
          <w:rtl/>
        </w:rPr>
        <w:t>وزن تعیین‌شده برای عوامل اصلی در عوامل فرعی شکسته می‌شود.</w:t>
      </w:r>
    </w:p>
    <w:p w14:paraId="69ABE7E9" w14:textId="77777777" w:rsidR="00FB4119" w:rsidRPr="00FB4119" w:rsidRDefault="00FB4119" w:rsidP="00E472AF">
      <w:pPr>
        <w:numPr>
          <w:ilvl w:val="0"/>
          <w:numId w:val="337"/>
        </w:numPr>
        <w:rPr>
          <w:rtl/>
        </w:rPr>
      </w:pPr>
      <w:r w:rsidRPr="00FB4119">
        <w:rPr>
          <w:rtl/>
        </w:rPr>
        <w:t>فرصت یا تهدید بودن عوامل فرعی بر اساس رتبه دریافتی تعیین می‌شود.</w:t>
      </w:r>
    </w:p>
    <w:p w14:paraId="02ECD759" w14:textId="77777777" w:rsidR="00FB4119" w:rsidRPr="00FB4119" w:rsidRDefault="00FB4119" w:rsidP="00E472AF">
      <w:pPr>
        <w:numPr>
          <w:ilvl w:val="1"/>
          <w:numId w:val="337"/>
        </w:numPr>
        <w:rPr>
          <w:rtl/>
        </w:rPr>
      </w:pPr>
      <w:r w:rsidRPr="00FB4119">
        <w:rPr>
          <w:b/>
          <w:bCs/>
          <w:rtl/>
        </w:rPr>
        <w:t xml:space="preserve">تعریف رتبه </w:t>
      </w:r>
      <w:r w:rsidRPr="00FB4119">
        <w:rPr>
          <w:b/>
          <w:bCs/>
          <w:rtl/>
          <w:lang w:bidi="fa-IR"/>
        </w:rPr>
        <w:t>۴:</w:t>
      </w:r>
      <w:r w:rsidRPr="00FB4119">
        <w:rPr>
          <w:rtl/>
        </w:rPr>
        <w:t xml:space="preserve"> در محیط خارجی، فرصتی برای سازمان ایجاد شده است که برای هیچ‌یک از رقبا چنین فرصتی وجود ندارد.</w:t>
      </w:r>
    </w:p>
    <w:p w14:paraId="530E34EB" w14:textId="77777777" w:rsidR="00FB4119" w:rsidRPr="00FB4119" w:rsidRDefault="00FB4119" w:rsidP="00E472AF">
      <w:pPr>
        <w:numPr>
          <w:ilvl w:val="1"/>
          <w:numId w:val="337"/>
        </w:numPr>
        <w:rPr>
          <w:rtl/>
        </w:rPr>
      </w:pPr>
      <w:r w:rsidRPr="00FB4119">
        <w:rPr>
          <w:b/>
          <w:bCs/>
          <w:rtl/>
        </w:rPr>
        <w:t xml:space="preserve">تعریف رتبه </w:t>
      </w:r>
      <w:r w:rsidRPr="00FB4119">
        <w:rPr>
          <w:b/>
          <w:bCs/>
          <w:rtl/>
          <w:lang w:bidi="fa-IR"/>
        </w:rPr>
        <w:t>۳:</w:t>
      </w:r>
      <w:r w:rsidRPr="00FB4119">
        <w:rPr>
          <w:rtl/>
        </w:rPr>
        <w:t xml:space="preserve"> در محیط خارجی، فرصتی برای سازمان ایجاد شده است که برای دیگر رقبا نیز وجود دارد.</w:t>
      </w:r>
    </w:p>
    <w:p w14:paraId="6310EF11" w14:textId="77777777" w:rsidR="00FB4119" w:rsidRPr="00FB4119" w:rsidRDefault="00FB4119" w:rsidP="00E472AF">
      <w:pPr>
        <w:numPr>
          <w:ilvl w:val="1"/>
          <w:numId w:val="337"/>
        </w:numPr>
        <w:rPr>
          <w:rtl/>
        </w:rPr>
      </w:pPr>
      <w:r w:rsidRPr="00FB4119">
        <w:rPr>
          <w:b/>
          <w:bCs/>
          <w:rtl/>
        </w:rPr>
        <w:t xml:space="preserve">تعریف رتبه </w:t>
      </w:r>
      <w:r w:rsidRPr="00FB4119">
        <w:rPr>
          <w:b/>
          <w:bCs/>
          <w:rtl/>
          <w:lang w:bidi="fa-IR"/>
        </w:rPr>
        <w:t>۲:</w:t>
      </w:r>
      <w:r w:rsidRPr="00FB4119">
        <w:rPr>
          <w:rtl/>
        </w:rPr>
        <w:t xml:space="preserve"> در محیط خارجی، تهدیدی برای سازمان ایجاد شده است که برای دیگر رقبا نیز وجود دارد.</w:t>
      </w:r>
    </w:p>
    <w:p w14:paraId="1BB04BE6" w14:textId="77777777" w:rsidR="00FB4119" w:rsidRPr="00FB4119" w:rsidRDefault="00FB4119" w:rsidP="00E472AF">
      <w:pPr>
        <w:numPr>
          <w:ilvl w:val="1"/>
          <w:numId w:val="337"/>
        </w:numPr>
        <w:rPr>
          <w:rtl/>
        </w:rPr>
      </w:pPr>
      <w:r w:rsidRPr="00FB4119">
        <w:rPr>
          <w:b/>
          <w:bCs/>
          <w:rtl/>
        </w:rPr>
        <w:t xml:space="preserve">تعریف رتبه </w:t>
      </w:r>
      <w:r w:rsidRPr="00FB4119">
        <w:rPr>
          <w:b/>
          <w:bCs/>
          <w:rtl/>
          <w:lang w:bidi="fa-IR"/>
        </w:rPr>
        <w:t>۱:</w:t>
      </w:r>
      <w:r w:rsidRPr="00FB4119">
        <w:rPr>
          <w:rtl/>
        </w:rPr>
        <w:t xml:space="preserve"> در محیط خارجی، تهدیدی برای سازمان ایجاد شده است که برای دیگر رقبا وجود ندارد.</w:t>
      </w:r>
    </w:p>
    <w:p w14:paraId="555C7F89" w14:textId="77777777" w:rsidR="00FB4119" w:rsidRPr="00FB4119" w:rsidRDefault="00FB4119" w:rsidP="00E472AF">
      <w:pPr>
        <w:numPr>
          <w:ilvl w:val="0"/>
          <w:numId w:val="337"/>
        </w:numPr>
        <w:rPr>
          <w:rtl/>
        </w:rPr>
      </w:pPr>
      <w:r w:rsidRPr="00FB4119">
        <w:rPr>
          <w:b/>
          <w:bCs/>
          <w:rtl/>
        </w:rPr>
        <w:t>تعریف نمره:</w:t>
      </w:r>
      <w:r w:rsidRPr="00FB4119">
        <w:rPr>
          <w:rtl/>
        </w:rPr>
        <w:t xml:space="preserve"> حاصل‌ضرب رتبه در ضریب اهمیت.</w:t>
      </w:r>
    </w:p>
    <w:p w14:paraId="58E9E38F" w14:textId="77777777" w:rsidR="00FB4119" w:rsidRPr="00906153" w:rsidRDefault="00FB4119" w:rsidP="00FB4119">
      <w:pPr>
        <w:rPr>
          <w:rtl/>
        </w:rPr>
      </w:pPr>
    </w:p>
    <w:bookmarkEnd w:id="266"/>
    <w:p w14:paraId="0C0CDA3E" w14:textId="11F4F049" w:rsidR="00430A36" w:rsidRDefault="00430A36" w:rsidP="00430A36">
      <w:pPr>
        <w:spacing w:after="0" w:line="360" w:lineRule="auto"/>
        <w:jc w:val="left"/>
        <w:rPr>
          <w:rtl/>
        </w:rPr>
      </w:pPr>
    </w:p>
    <w:p w14:paraId="7CB2CD40" w14:textId="5725CBCB" w:rsidR="00430A36" w:rsidRDefault="00430A36" w:rsidP="00430A36">
      <w:pPr>
        <w:spacing w:after="0" w:line="360" w:lineRule="auto"/>
        <w:jc w:val="left"/>
        <w:rPr>
          <w:rtl/>
        </w:rPr>
      </w:pPr>
    </w:p>
    <w:p w14:paraId="60080495" w14:textId="77777777" w:rsidR="009D5AC4" w:rsidRPr="00430A36" w:rsidRDefault="009D5AC4" w:rsidP="00430A36">
      <w:pPr>
        <w:spacing w:after="0" w:line="360" w:lineRule="auto"/>
        <w:jc w:val="left"/>
        <w:rPr>
          <w:rtl/>
        </w:rPr>
      </w:pPr>
    </w:p>
    <w:tbl>
      <w:tblPr>
        <w:bidiVisual/>
        <w:tblW w:w="9240" w:type="dxa"/>
        <w:jc w:val="center"/>
        <w:tblLook w:val="04A0" w:firstRow="1" w:lastRow="0" w:firstColumn="1" w:lastColumn="0" w:noHBand="0" w:noVBand="1"/>
      </w:tblPr>
      <w:tblGrid>
        <w:gridCol w:w="612"/>
        <w:gridCol w:w="1213"/>
        <w:gridCol w:w="1033"/>
        <w:gridCol w:w="851"/>
        <w:gridCol w:w="3263"/>
        <w:gridCol w:w="1134"/>
        <w:gridCol w:w="1134"/>
      </w:tblGrid>
      <w:tr w:rsidR="00906153" w:rsidRPr="00906153" w14:paraId="288EE636" w14:textId="77777777" w:rsidTr="00FB4119">
        <w:trPr>
          <w:trHeight w:val="480"/>
          <w:jc w:val="center"/>
        </w:trPr>
        <w:tc>
          <w:tcPr>
            <w:tcW w:w="9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2C24DC" w14:textId="77777777" w:rsidR="00906153" w:rsidRPr="00430A36" w:rsidRDefault="00906153" w:rsidP="00430A36">
            <w:pPr>
              <w:jc w:val="center"/>
              <w:rPr>
                <w:b/>
                <w:bCs/>
              </w:rPr>
            </w:pPr>
            <w:r w:rsidRPr="00430A36">
              <w:rPr>
                <w:rFonts w:hint="cs"/>
                <w:b/>
                <w:bCs/>
                <w:rtl/>
              </w:rPr>
              <w:lastRenderedPageBreak/>
              <w:t xml:space="preserve">تحلیل عوامل خارجی </w:t>
            </w:r>
            <w:r w:rsidRPr="00430A36">
              <w:rPr>
                <w:rFonts w:cs="Times New Roman"/>
                <w:b/>
                <w:bCs/>
              </w:rPr>
              <w:t>EFE</w:t>
            </w:r>
          </w:p>
        </w:tc>
      </w:tr>
      <w:tr w:rsidR="00430A36" w:rsidRPr="00906153" w14:paraId="1EFFDD97" w14:textId="77777777" w:rsidTr="00FB4119">
        <w:trPr>
          <w:trHeight w:val="750"/>
          <w:jc w:val="center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227ABD" w14:textId="77777777" w:rsidR="00906153" w:rsidRPr="00906153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rtl/>
              </w:rPr>
            </w:pP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>ردیف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CB6552" w14:textId="77777777" w:rsidR="00906153" w:rsidRPr="00906153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rtl/>
              </w:rPr>
            </w:pP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>عوامل اصلی</w:t>
            </w: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FAF1A0" w14:textId="77777777" w:rsidR="00906153" w:rsidRPr="00906153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rtl/>
              </w:rPr>
            </w:pP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>ضریب اهمیت از 100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146443" w14:textId="77777777" w:rsidR="00906153" w:rsidRPr="00906153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rtl/>
              </w:rPr>
            </w:pP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>شکستن ضرایب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572FB6" w14:textId="77777777" w:rsidR="00906153" w:rsidRPr="00906153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rtl/>
              </w:rPr>
            </w:pP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>عوامل فرعی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CE3CFF" w14:textId="5596809B" w:rsidR="00906153" w:rsidRPr="00906153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rtl/>
              </w:rPr>
            </w:pP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>فرصت و تهدید</w:t>
            </w:r>
            <w:r w:rsidRPr="00906153">
              <w:rPr>
                <w:rFonts w:eastAsia="Times New Roman" w:cs="Times New Roman"/>
                <w:color w:val="000000"/>
                <w:sz w:val="24"/>
                <w:szCs w:val="24"/>
                <w:rtl/>
              </w:rPr>
              <w:t xml:space="preserve"> </w:t>
            </w: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>رتبه</w:t>
            </w:r>
            <w:r w:rsidR="00430A36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 xml:space="preserve"> </w:t>
            </w:r>
            <w:r w:rsidRPr="00906153">
              <w:rPr>
                <w:rFonts w:ascii="Calibri" w:eastAsia="Times New Roman" w:hAnsi="Calibri" w:hint="cs"/>
                <w:color w:val="000000"/>
                <w:szCs w:val="22"/>
                <w:rtl/>
              </w:rPr>
              <w:t>(4 الی1)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06E159" w14:textId="41678825" w:rsidR="00906153" w:rsidRPr="00906153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rtl/>
              </w:rPr>
            </w:pP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>نمره</w:t>
            </w:r>
            <w:r w:rsidRPr="00906153">
              <w:rPr>
                <w:rFonts w:eastAsia="Times New Roman" w:cs="Times New Roman"/>
                <w:color w:val="000000"/>
                <w:sz w:val="24"/>
                <w:szCs w:val="24"/>
                <w:rtl/>
              </w:rPr>
              <w:t xml:space="preserve"> (</w:t>
            </w: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>رتبه</w:t>
            </w:r>
            <w:r w:rsidR="00430A36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 xml:space="preserve"> </w:t>
            </w: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>*</w:t>
            </w:r>
            <w:r w:rsidR="00430A36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 xml:space="preserve"> </w:t>
            </w: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>ضریب</w:t>
            </w:r>
            <w:r w:rsidRPr="00906153">
              <w:rPr>
                <w:rFonts w:eastAsia="Times New Roman" w:cs="Times New Roman"/>
                <w:color w:val="000000"/>
                <w:sz w:val="24"/>
                <w:szCs w:val="24"/>
                <w:rtl/>
              </w:rPr>
              <w:t>)</w:t>
            </w:r>
          </w:p>
        </w:tc>
      </w:tr>
      <w:tr w:rsidR="00430A36" w:rsidRPr="00906153" w14:paraId="59ED5726" w14:textId="77777777" w:rsidTr="00430A36">
        <w:trPr>
          <w:trHeight w:val="375"/>
          <w:jc w:val="center"/>
        </w:trPr>
        <w:tc>
          <w:tcPr>
            <w:tcW w:w="6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49D8E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D3729" w14:textId="53B3B5DF" w:rsidR="00906153" w:rsidRPr="00430A36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سیاست های خارج و داخل کشور</w:t>
            </w:r>
            <w:r w:rsidR="00430A36"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</w:t>
            </w:r>
            <w:r w:rsidR="00430A36" w:rsidRPr="00430A36">
              <w:rPr>
                <w:rFonts w:ascii="Calibri" w:eastAsia="Times New Roman" w:hAnsi="Calibri"/>
                <w:color w:val="000000"/>
                <w:sz w:val="20"/>
                <w:szCs w:val="20"/>
              </w:rPr>
              <w:t>P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A1349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2A6DE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87A34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پتانسیل توسعه صادرات (ارتباط بین دلار و ریال)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4D16A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2B604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12</w:t>
            </w:r>
          </w:p>
        </w:tc>
      </w:tr>
      <w:tr w:rsidR="00430A36" w:rsidRPr="00906153" w14:paraId="2D92B895" w14:textId="77777777" w:rsidTr="00430A36">
        <w:trPr>
          <w:trHeight w:val="1545"/>
          <w:jc w:val="center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52047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4049A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18CB7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04F20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12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86832" w14:textId="6DE6D026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تحریم اقتصادی (منابع محدود ارزی برای واردات مواد، عدم رقابت پذیری با توجه به تفاوت نرخ ارز آزاد و دولتی و عدم تخصیص ارز به شرکت</w:t>
            </w:r>
            <w:r w:rsidR="009D5AC4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های تولیدی)، بالاتر بودن نرخ تورم (رشد هزینه ها)</w:t>
            </w:r>
            <w:r w:rsidR="009D5AC4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نسبت به قیمت فروش (پیشنهاد برای تغییر عنوان افزایش هزینه های سازمان)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243BE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BA5A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24</w:t>
            </w:r>
          </w:p>
        </w:tc>
      </w:tr>
      <w:tr w:rsidR="00430A36" w:rsidRPr="00906153" w14:paraId="5A6B5EE1" w14:textId="77777777" w:rsidTr="00430A36">
        <w:trPr>
          <w:trHeight w:val="420"/>
          <w:jc w:val="center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FF435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88B6B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94C94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BB943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5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EFD9B" w14:textId="77777777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دشواری در واردات کالا و فراهم شدن بازار برای مصرف تولید داخل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3FAFA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0103B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15</w:t>
            </w:r>
          </w:p>
        </w:tc>
      </w:tr>
      <w:tr w:rsidR="00430A36" w:rsidRPr="00906153" w14:paraId="33EF5F72" w14:textId="77777777" w:rsidTr="00430A36">
        <w:trPr>
          <w:trHeight w:val="765"/>
          <w:jc w:val="center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3C776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7F606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61D33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AD8E9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6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04300" w14:textId="4ACC368B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مشخص نبودن وضعیت برجام</w:t>
            </w:r>
            <w:r w:rsidR="009D5AC4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(نابسامانی صنعت قطعه سازی و موانع موجود برای تبادل ارزی برای صادارت و تامین مواد)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7479F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35277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12</w:t>
            </w:r>
          </w:p>
        </w:tc>
      </w:tr>
      <w:tr w:rsidR="00430A36" w:rsidRPr="00906153" w14:paraId="5514D158" w14:textId="77777777" w:rsidTr="00430A36">
        <w:trPr>
          <w:trHeight w:val="420"/>
          <w:jc w:val="center"/>
        </w:trPr>
        <w:tc>
          <w:tcPr>
            <w:tcW w:w="6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D6572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96F66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اقتصادی </w:t>
            </w:r>
            <w:r w:rsidRPr="00430A36">
              <w:rPr>
                <w:rFonts w:eastAsia="Times New Roman" w:cs="Times New Roman"/>
                <w:color w:val="000000"/>
                <w:sz w:val="20"/>
                <w:szCs w:val="20"/>
              </w:rPr>
              <w:t>E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3839C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CB7A9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5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EACE0" w14:textId="4658621E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قیمت پایین محصولات </w:t>
            </w:r>
            <w:r w:rsidR="001A18F8"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شرکت قطعه سازی تهران </w:t>
            </w: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نسبت به رقبا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B0F74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9535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20</w:t>
            </w:r>
          </w:p>
        </w:tc>
      </w:tr>
      <w:tr w:rsidR="00430A36" w:rsidRPr="00906153" w14:paraId="24203144" w14:textId="77777777" w:rsidTr="00430A36">
        <w:trPr>
          <w:trHeight w:val="420"/>
          <w:jc w:val="center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FF490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5F8C0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4BFAE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A5FA3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3B993" w14:textId="77777777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پایین بودن قیمت انرژی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2E936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987EB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</w:tr>
      <w:tr w:rsidR="00430A36" w:rsidRPr="00906153" w14:paraId="4B1D0E27" w14:textId="77777777" w:rsidTr="00430A36">
        <w:trPr>
          <w:trHeight w:val="360"/>
          <w:jc w:val="center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ED0F4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2CC8D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E01A3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18E7B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A401" w14:textId="77777777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ورود رقیب جدید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7915B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03C7B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4</w:t>
            </w:r>
          </w:p>
        </w:tc>
      </w:tr>
      <w:tr w:rsidR="00430A36" w:rsidRPr="00906153" w14:paraId="7A636FE1" w14:textId="77777777" w:rsidTr="00430A36">
        <w:trPr>
          <w:trHeight w:val="435"/>
          <w:jc w:val="center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4D558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96F62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2B0FC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C77BB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A2603" w14:textId="77777777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متعهد به تامین نیاز خودروساز</w:t>
            </w: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 xml:space="preserve"> </w:t>
            </w: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(تفاوت قیمت فروش خودروساز و بازار)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11C34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CBEF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4</w:t>
            </w:r>
          </w:p>
        </w:tc>
      </w:tr>
      <w:tr w:rsidR="00430A36" w:rsidRPr="00906153" w14:paraId="7B04E9B6" w14:textId="77777777" w:rsidTr="00430A36">
        <w:trPr>
          <w:trHeight w:val="735"/>
          <w:jc w:val="center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805B2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F5A5A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9FCA0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D3602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DA0D4" w14:textId="06FE5684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سیاست انقبا</w:t>
            </w:r>
            <w:r w:rsidR="009D5AC4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ض</w:t>
            </w: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ی بانکها که سبب بروز لختی در ارائه برخی خدمات بانکی نظیر اعطای تسهیلات، خدمات بازرگانی خارجی و.....</w:t>
            </w:r>
            <w:r w:rsidR="009D5AC4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می شود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F9E0A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EA1E0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6</w:t>
            </w:r>
          </w:p>
        </w:tc>
      </w:tr>
      <w:tr w:rsidR="00430A36" w:rsidRPr="00906153" w14:paraId="3EDB5A05" w14:textId="77777777" w:rsidTr="00430A36">
        <w:trPr>
          <w:trHeight w:val="465"/>
          <w:jc w:val="center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6D512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8C104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1C078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ABEA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CEE32" w14:textId="77777777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عدم دسترسی به منابع تامین مالی مناسب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AEB3A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EDB99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4</w:t>
            </w:r>
          </w:p>
        </w:tc>
      </w:tr>
      <w:tr w:rsidR="00430A36" w:rsidRPr="00906153" w14:paraId="6E3771F2" w14:textId="77777777" w:rsidTr="00430A36">
        <w:trPr>
          <w:trHeight w:val="405"/>
          <w:jc w:val="center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938B4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0FE6C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D5571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C039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1FAF6" w14:textId="77777777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بالا بودن و نوسان مداوم تعرفه واردات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5884E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B097B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6</w:t>
            </w:r>
          </w:p>
        </w:tc>
      </w:tr>
      <w:tr w:rsidR="00430A36" w:rsidRPr="00906153" w14:paraId="7C990067" w14:textId="77777777" w:rsidTr="00430A36">
        <w:trPr>
          <w:trHeight w:val="405"/>
          <w:jc w:val="center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B4EF1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06179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82458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6FF16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4D4E5" w14:textId="671A37CF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فرار مالیاتی برخی از رقبا و ایجاد رقابت نابرابر با </w:t>
            </w:r>
            <w:r w:rsidR="009D5AC4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آ</w:t>
            </w: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نها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8303C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F1582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</w:tr>
      <w:tr w:rsidR="00430A36" w:rsidRPr="00906153" w14:paraId="28BEDB88" w14:textId="77777777" w:rsidTr="00430A36">
        <w:trPr>
          <w:trHeight w:val="735"/>
          <w:jc w:val="center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17877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7293F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642AF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90386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8FE41" w14:textId="009E5C70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بستر مناسب جهت ورود به بازار های جدید</w:t>
            </w:r>
            <w:r w:rsidR="009D5AC4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(تنوع همگون و غیرهمگون) با توجه به گسترش صنایع در حوزه های مختلف در محیط خارج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EBD88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F3E9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9</w:t>
            </w:r>
          </w:p>
        </w:tc>
      </w:tr>
      <w:tr w:rsidR="00430A36" w:rsidRPr="00906153" w14:paraId="4B51D90B" w14:textId="77777777" w:rsidTr="00430A36">
        <w:trPr>
          <w:trHeight w:val="825"/>
          <w:jc w:val="center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8B87D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A6336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CD340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126C6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962C1" w14:textId="51B625DC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وجود شرکتهای داخلی و خارجی با پتانسیل مناسب جهت همکاری اقتصادی مشترک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E6472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05D8F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9</w:t>
            </w:r>
          </w:p>
        </w:tc>
      </w:tr>
      <w:tr w:rsidR="00430A36" w:rsidRPr="00906153" w14:paraId="090FE9E2" w14:textId="77777777" w:rsidTr="00430A36">
        <w:trPr>
          <w:trHeight w:val="420"/>
          <w:jc w:val="center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04747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B1ED3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A48B0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35F14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3659F" w14:textId="5CB044BE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افزایش هزینه ها جاری سازمان</w:t>
            </w:r>
            <w:r w:rsidR="009D5AC4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(آشفتگی بازار ارز و افزایش نامتعارف قیمتها)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E590F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B552F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6</w:t>
            </w:r>
          </w:p>
        </w:tc>
      </w:tr>
      <w:tr w:rsidR="00430A36" w:rsidRPr="00906153" w14:paraId="7BD2A25B" w14:textId="77777777" w:rsidTr="00430A36">
        <w:trPr>
          <w:trHeight w:val="405"/>
          <w:jc w:val="center"/>
        </w:trPr>
        <w:tc>
          <w:tcPr>
            <w:tcW w:w="6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C35AE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41EFE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اجتماعی</w:t>
            </w: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 xml:space="preserve"> </w:t>
            </w:r>
            <w:r w:rsidRPr="00430A36">
              <w:rPr>
                <w:rFonts w:eastAsia="Times New Roman" w:cs="Times New Roman"/>
                <w:color w:val="000000"/>
                <w:sz w:val="20"/>
                <w:szCs w:val="20"/>
              </w:rPr>
              <w:t>S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5B464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62A0E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8511A" w14:textId="714A2235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رکود اقتصادی</w:t>
            </w:r>
            <w:r w:rsidR="009D5AC4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(تمایل مردم جامعه به تعمیر رادیاتور)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C0938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A7AB8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8</w:t>
            </w:r>
          </w:p>
        </w:tc>
      </w:tr>
      <w:tr w:rsidR="00430A36" w:rsidRPr="00906153" w14:paraId="19BFF7EE" w14:textId="77777777" w:rsidTr="00430A36">
        <w:trPr>
          <w:trHeight w:val="1110"/>
          <w:jc w:val="center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B8221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C1C9C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2405F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C6317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41D8" w14:textId="440F4EC1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کاهش نیروی انسانی متخصص و غیر متخصص خصوصا در محل تولید</w:t>
            </w:r>
            <w:r w:rsidR="009D5AC4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(تغییر در رویکرد نیروی انسانی در سطح جامعه در حوزه نوع شغل و حق الزحمه دریافتی)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4E92A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1C719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8</w:t>
            </w:r>
          </w:p>
        </w:tc>
      </w:tr>
      <w:tr w:rsidR="00430A36" w:rsidRPr="00906153" w14:paraId="6F7C67EE" w14:textId="77777777" w:rsidTr="00430A36">
        <w:trPr>
          <w:trHeight w:val="705"/>
          <w:jc w:val="center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72406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DEDB8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58947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05609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10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912D" w14:textId="77777777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وجود پتانسیل افزایش سهم بازار با توجه به اینکه رادیاتور به عنوان کالای مصرفی میباشد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B597F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51111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30</w:t>
            </w:r>
          </w:p>
        </w:tc>
      </w:tr>
      <w:tr w:rsidR="00430A36" w:rsidRPr="00906153" w14:paraId="0F80E316" w14:textId="77777777" w:rsidTr="00430A36">
        <w:trPr>
          <w:trHeight w:val="405"/>
          <w:jc w:val="center"/>
        </w:trPr>
        <w:tc>
          <w:tcPr>
            <w:tcW w:w="6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BFC7E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217F5" w14:textId="6D1820FB" w:rsidR="00906153" w:rsidRPr="00430A36" w:rsidRDefault="009D5AC4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فناوری</w:t>
            </w:r>
            <w:r w:rsidR="00906153"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</w:t>
            </w:r>
            <w:r w:rsidR="00906153" w:rsidRPr="00430A36">
              <w:rPr>
                <w:rFonts w:eastAsia="Times New Roman" w:cs="Times New Roman"/>
                <w:color w:val="000000"/>
                <w:sz w:val="20"/>
                <w:szCs w:val="20"/>
              </w:rPr>
              <w:t>T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F5F5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19DD6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8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0C872" w14:textId="19F43FCD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ب</w:t>
            </w:r>
            <w:r w:rsidR="009D5AC4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ه </w:t>
            </w: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روز بودن تجهیزات اصلی تولید رادیاتور (بریزینگ)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6B5F9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FF543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24</w:t>
            </w:r>
          </w:p>
        </w:tc>
      </w:tr>
      <w:tr w:rsidR="00430A36" w:rsidRPr="00906153" w14:paraId="60DB67CB" w14:textId="77777777" w:rsidTr="00430A36">
        <w:trPr>
          <w:trHeight w:val="1335"/>
          <w:jc w:val="center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46B01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9DF0D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EDFD3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D5CEB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29735" w14:textId="4CD4B51F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فقدان زیرساخت برای محصولات جایگزین رادیاتور با توجه به شروع تولید خودروهای برقی و عدم ارتباط با صاحبان </w:t>
            </w:r>
            <w:r w:rsidR="009D5AC4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فناوری</w:t>
            </w: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و دور بودن از </w:t>
            </w:r>
            <w:r w:rsidR="009D5AC4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فناوری</w:t>
            </w: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های روز</w:t>
            </w:r>
            <w:r w:rsidR="009D5AC4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(عدم ب</w:t>
            </w:r>
            <w:r w:rsidR="009D5AC4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ه </w:t>
            </w: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روز رسانی </w:t>
            </w:r>
            <w:r w:rsidR="009D5AC4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فناوری برای</w:t>
            </w: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تولید محصول متفاوت)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FC590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B0213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8</w:t>
            </w:r>
          </w:p>
        </w:tc>
      </w:tr>
      <w:tr w:rsidR="00430A36" w:rsidRPr="00906153" w14:paraId="03E53944" w14:textId="77777777" w:rsidTr="00430A36">
        <w:trPr>
          <w:trHeight w:val="450"/>
          <w:jc w:val="center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9CF3B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FE745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81DED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10177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1E914" w14:textId="77777777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کمبود انرژی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77C9C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42610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4</w:t>
            </w:r>
          </w:p>
        </w:tc>
      </w:tr>
      <w:tr w:rsidR="00430A36" w:rsidRPr="00906153" w14:paraId="4AEE5DC9" w14:textId="77777777" w:rsidTr="00430A36">
        <w:trPr>
          <w:trHeight w:val="735"/>
          <w:jc w:val="center"/>
        </w:trPr>
        <w:tc>
          <w:tcPr>
            <w:tcW w:w="6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28627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12C3C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AB7C3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895FF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6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F2F86" w14:textId="173537DD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منابع محدود تامین مواد اولیه و قطعات</w:t>
            </w:r>
            <w:r w:rsidR="009D5AC4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(آشفتگی قیمت مواد اولیه و جهش</w:t>
            </w:r>
            <w:r w:rsidR="009D5AC4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های غیر متعارف قیمتها 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F2A5A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8B682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12</w:t>
            </w:r>
          </w:p>
        </w:tc>
      </w:tr>
      <w:tr w:rsidR="00430A36" w:rsidRPr="00906153" w14:paraId="47F18B88" w14:textId="77777777" w:rsidTr="00430A36">
        <w:trPr>
          <w:trHeight w:val="375"/>
          <w:jc w:val="center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0C994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5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1F947" w14:textId="3BDECB08" w:rsidR="00906153" w:rsidRPr="00430A36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زیست محیطی</w:t>
            </w:r>
            <w:r w:rsid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430A36">
              <w:rPr>
                <w:rFonts w:eastAsia="Times New Roman" w:cs="Times New Roman"/>
                <w:color w:val="000000"/>
                <w:sz w:val="20"/>
                <w:szCs w:val="20"/>
              </w:rPr>
              <w:t>E</w:t>
            </w: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C95A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D29C8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8BE51" w14:textId="77777777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مقررات و قوانین زیست محیطی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9E90B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E06A4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4</w:t>
            </w:r>
          </w:p>
        </w:tc>
      </w:tr>
      <w:tr w:rsidR="00430A36" w:rsidRPr="00906153" w14:paraId="58647D94" w14:textId="77777777" w:rsidTr="00430A36">
        <w:trPr>
          <w:trHeight w:val="450"/>
          <w:jc w:val="center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2C4F6" w14:textId="77777777" w:rsidR="00906153" w:rsidRPr="00430A36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6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AE210" w14:textId="6D1FD8B5" w:rsidR="00906153" w:rsidRPr="00430A36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قانونی</w:t>
            </w:r>
            <w:r w:rsid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430A36">
              <w:rPr>
                <w:rFonts w:eastAsia="Times New Roman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F71B4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9E3D4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602E6" w14:textId="77777777" w:rsidR="00906153" w:rsidRPr="00430A36" w:rsidRDefault="00906153" w:rsidP="009D5A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430A36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قوانین کار و امور اجتماعی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A04F4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CBE7B" w14:textId="77777777" w:rsidR="00906153" w:rsidRPr="00430A36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430A36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</w:tr>
      <w:tr w:rsidR="00430A36" w:rsidRPr="00906153" w14:paraId="1BCC8F68" w14:textId="77777777" w:rsidTr="009D5AC4">
        <w:trPr>
          <w:trHeight w:val="405"/>
          <w:jc w:val="center"/>
        </w:trPr>
        <w:tc>
          <w:tcPr>
            <w:tcW w:w="18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22326B36" w14:textId="77777777" w:rsidR="00906153" w:rsidRPr="005163C1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rtl/>
              </w:rPr>
            </w:pPr>
            <w:r w:rsidRPr="005163C1">
              <w:rPr>
                <w:rFonts w:ascii="Calibri" w:eastAsia="Times New Roman" w:hAnsi="Calibri" w:hint="cs"/>
                <w:b/>
                <w:bCs/>
                <w:color w:val="000000"/>
                <w:sz w:val="20"/>
                <w:szCs w:val="20"/>
                <w:rtl/>
              </w:rPr>
              <w:t>وزن کل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47C54C" w14:textId="77777777" w:rsidR="00906153" w:rsidRPr="005163C1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 w:rsidRPr="005163C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rtl/>
              </w:rPr>
              <w:t>100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689D71" w14:textId="77777777" w:rsidR="00906153" w:rsidRPr="005163C1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 w:rsidRPr="005163C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rtl/>
              </w:rPr>
              <w:t>100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F6CF809" w14:textId="77777777" w:rsidR="00906153" w:rsidRPr="005163C1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rtl/>
              </w:rPr>
            </w:pPr>
            <w:r w:rsidRPr="005163C1">
              <w:rPr>
                <w:rFonts w:ascii="Calibri" w:eastAsia="Times New Roman" w:hAnsi="Calibri" w:hint="cs"/>
                <w:b/>
                <w:bCs/>
                <w:color w:val="000000"/>
                <w:sz w:val="20"/>
                <w:szCs w:val="20"/>
                <w:rtl/>
              </w:rPr>
              <w:t>نتیجه نهایی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741EC0" w14:textId="77777777" w:rsidR="00906153" w:rsidRPr="005163C1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 w:rsidRPr="005163C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rtl/>
              </w:rPr>
              <w:t>2.37</w:t>
            </w:r>
          </w:p>
        </w:tc>
      </w:tr>
      <w:tr w:rsidR="00906153" w:rsidRPr="00906153" w14:paraId="4668183A" w14:textId="77777777" w:rsidTr="009D5AC4">
        <w:trPr>
          <w:trHeight w:val="450"/>
          <w:jc w:val="center"/>
        </w:trPr>
        <w:tc>
          <w:tcPr>
            <w:tcW w:w="18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A65297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6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BB1B1C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0BDA1E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BB5551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4"/>
                <w:szCs w:val="24"/>
                <w:rtl/>
              </w:rPr>
            </w:pP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>عوامل خارجی برای سازمان تهدید محسوب می شود.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C4C28A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27638B9" w14:textId="77777777" w:rsidR="00906153" w:rsidRPr="00906153" w:rsidRDefault="00906153" w:rsidP="00906153">
      <w:pPr>
        <w:spacing w:after="0" w:line="360" w:lineRule="auto"/>
        <w:jc w:val="left"/>
        <w:rPr>
          <w:rFonts w:eastAsia="Times New Roman"/>
          <w:sz w:val="26"/>
          <w:rtl/>
          <w:lang w:bidi="fa-IR"/>
        </w:rPr>
      </w:pPr>
    </w:p>
    <w:p w14:paraId="471AA6F7" w14:textId="77777777" w:rsidR="005163C1" w:rsidRPr="005163C1" w:rsidRDefault="005163C1" w:rsidP="005163C1">
      <w:pPr>
        <w:pStyle w:val="Heading3"/>
        <w:rPr>
          <w:rtl/>
        </w:rPr>
      </w:pPr>
      <w:r w:rsidRPr="005163C1">
        <w:rPr>
          <w:rtl/>
        </w:rPr>
        <w:t>تعریف ارزیابی عوامل داخلی (</w:t>
      </w:r>
      <w:r w:rsidRPr="005163C1">
        <w:rPr>
          <w:lang w:bidi="fa-IR"/>
        </w:rPr>
        <w:t>IFE</w:t>
      </w:r>
      <w:r w:rsidRPr="005163C1">
        <w:rPr>
          <w:rtl/>
        </w:rPr>
        <w:t>)</w:t>
      </w:r>
    </w:p>
    <w:p w14:paraId="64843E4D" w14:textId="77777777" w:rsidR="005163C1" w:rsidRPr="005163C1" w:rsidRDefault="005163C1" w:rsidP="005163C1">
      <w:pPr>
        <w:rPr>
          <w:rtl/>
        </w:rPr>
      </w:pPr>
      <w:r w:rsidRPr="005163C1">
        <w:rPr>
          <w:rtl/>
        </w:rPr>
        <w:t>ارزیابی عوامل داخلی (</w:t>
      </w:r>
      <w:r w:rsidRPr="005163C1">
        <w:rPr>
          <w:lang w:bidi="fa-IR"/>
        </w:rPr>
        <w:t>IFE</w:t>
      </w:r>
      <w:r w:rsidRPr="005163C1">
        <w:rPr>
          <w:rtl/>
        </w:rPr>
        <w:t>) به معنای بررسی عواملی است که وجود یا عدم وجود آن‌ها و همچنین نوع و حالت آن‌ها در اختیار و کنترل سازمان قرار دارد. این عوامل می‌توانند شامل منابع، مهارت‌ها، توانمندی‌ها، ساختار سازمانی، فرهنگ سازمانی و سایر جنبه‌های داخلی سازمان باشند.</w:t>
      </w:r>
    </w:p>
    <w:p w14:paraId="6276F52C" w14:textId="31D1F9E4" w:rsidR="005163C1" w:rsidRPr="005163C1" w:rsidRDefault="005163C1" w:rsidP="005163C1">
      <w:pPr>
        <w:rPr>
          <w:rtl/>
        </w:rPr>
      </w:pPr>
      <w:r w:rsidRPr="005163C1">
        <w:rPr>
          <w:b/>
          <w:bCs/>
          <w:rtl/>
        </w:rPr>
        <w:t>نقاط قوت:</w:t>
      </w:r>
      <w:r>
        <w:rPr>
          <w:rFonts w:hint="cs"/>
          <w:rtl/>
        </w:rPr>
        <w:t xml:space="preserve"> </w:t>
      </w:r>
      <w:r w:rsidRPr="005163C1">
        <w:rPr>
          <w:rtl/>
        </w:rPr>
        <w:t>نقاط قوت شامل منابع، مهارت‌ها و توانمندی‌های موجود در سازمان هستند که می‌توانند به پیشبرد اهداف کلان کمک کنند. به عنوان مثال، داشتن نیروی انسانی ماهر و متخصص، فناوری پیشرفته، برند قوی، شبکه توزیع گسترده و منابع مالی کافی، می‌توانند نقاط قوت یک سازمان باشند.</w:t>
      </w:r>
    </w:p>
    <w:p w14:paraId="4215F124" w14:textId="3B545511" w:rsidR="005163C1" w:rsidRPr="005163C1" w:rsidRDefault="005163C1" w:rsidP="005163C1">
      <w:pPr>
        <w:rPr>
          <w:rtl/>
        </w:rPr>
      </w:pPr>
      <w:r w:rsidRPr="005163C1">
        <w:rPr>
          <w:b/>
          <w:bCs/>
          <w:rtl/>
        </w:rPr>
        <w:t>نقاط ضعف:</w:t>
      </w:r>
      <w:r w:rsidRPr="005163C1">
        <w:rPr>
          <w:rFonts w:hint="cs"/>
          <w:b/>
          <w:bCs/>
          <w:rtl/>
        </w:rPr>
        <w:t xml:space="preserve"> </w:t>
      </w:r>
      <w:r w:rsidRPr="005163C1">
        <w:rPr>
          <w:rtl/>
        </w:rPr>
        <w:t>نقاط ضعف شامل منابع، مهارت‌ها و توانمندی‌هایی هستند که سازمان در آن‌ها ضعف دارد و این ضعف‌ها می‌توانند مانع دستیابی به اهداف کلان شوند. به عنوان مثال، کمبود نیروی انسانی ماهر، فناوری قدیمی، برند ضعیف، شبکه توزیع محدود و کمبود منابع مالی، می‌توانند نقاط ضعف یک سازمان باشند.</w:t>
      </w:r>
    </w:p>
    <w:p w14:paraId="5ED0D9C7" w14:textId="77777777" w:rsidR="005163C1" w:rsidRPr="005163C1" w:rsidRDefault="005163C1" w:rsidP="005163C1">
      <w:pPr>
        <w:rPr>
          <w:b/>
          <w:bCs/>
          <w:rtl/>
        </w:rPr>
      </w:pPr>
      <w:r w:rsidRPr="005163C1">
        <w:rPr>
          <w:b/>
          <w:bCs/>
          <w:rtl/>
        </w:rPr>
        <w:lastRenderedPageBreak/>
        <w:t>روش تشکیل ماتریس ارزیابی عوامل داخلی (</w:t>
      </w:r>
      <w:r w:rsidRPr="005163C1">
        <w:rPr>
          <w:b/>
          <w:bCs/>
          <w:lang w:bidi="fa-IR"/>
        </w:rPr>
        <w:t>IFE</w:t>
      </w:r>
      <w:r w:rsidRPr="005163C1">
        <w:rPr>
          <w:b/>
          <w:bCs/>
          <w:rtl/>
        </w:rPr>
        <w:t>):</w:t>
      </w:r>
    </w:p>
    <w:p w14:paraId="0D3F901F" w14:textId="77777777" w:rsidR="005163C1" w:rsidRPr="005163C1" w:rsidRDefault="005163C1" w:rsidP="00E472AF">
      <w:pPr>
        <w:numPr>
          <w:ilvl w:val="0"/>
          <w:numId w:val="338"/>
        </w:numPr>
        <w:rPr>
          <w:rtl/>
        </w:rPr>
      </w:pPr>
      <w:r w:rsidRPr="005163C1">
        <w:rPr>
          <w:rtl/>
        </w:rPr>
        <w:t xml:space="preserve">معیار تعیین شده برای عوامل داخلی عدد </w:t>
      </w:r>
      <w:r w:rsidRPr="005163C1">
        <w:rPr>
          <w:rtl/>
          <w:lang w:bidi="fa-IR"/>
        </w:rPr>
        <w:t>۱۰۰</w:t>
      </w:r>
      <w:r w:rsidRPr="005163C1">
        <w:rPr>
          <w:rtl/>
        </w:rPr>
        <w:t xml:space="preserve"> است که برای هر یک از عوامل تأثیرگذار در محیط داخلی، وزنی از عدد </w:t>
      </w:r>
      <w:r w:rsidRPr="005163C1">
        <w:rPr>
          <w:rtl/>
          <w:lang w:bidi="fa-IR"/>
        </w:rPr>
        <w:t>۱۰۰</w:t>
      </w:r>
      <w:r w:rsidRPr="005163C1">
        <w:rPr>
          <w:rtl/>
        </w:rPr>
        <w:t xml:space="preserve"> در نظر گرفته می‌شود.</w:t>
      </w:r>
    </w:p>
    <w:p w14:paraId="5A88AD28" w14:textId="77777777" w:rsidR="005163C1" w:rsidRPr="005163C1" w:rsidRDefault="005163C1" w:rsidP="00E472AF">
      <w:pPr>
        <w:numPr>
          <w:ilvl w:val="0"/>
          <w:numId w:val="338"/>
        </w:numPr>
        <w:rPr>
          <w:rtl/>
        </w:rPr>
      </w:pPr>
      <w:r w:rsidRPr="005163C1">
        <w:rPr>
          <w:rtl/>
        </w:rPr>
        <w:t>عوامل فرعی از عوامل اصلی مشتق می‌شوند.</w:t>
      </w:r>
    </w:p>
    <w:p w14:paraId="4867C4B4" w14:textId="77777777" w:rsidR="005163C1" w:rsidRPr="005163C1" w:rsidRDefault="005163C1" w:rsidP="00E472AF">
      <w:pPr>
        <w:numPr>
          <w:ilvl w:val="0"/>
          <w:numId w:val="338"/>
        </w:numPr>
        <w:rPr>
          <w:rtl/>
        </w:rPr>
      </w:pPr>
      <w:r w:rsidRPr="005163C1">
        <w:rPr>
          <w:rtl/>
        </w:rPr>
        <w:t>وزن تعیین‌شده برای عوامل اصلی، در عوامل فرعی شکسته می‌شود.</w:t>
      </w:r>
    </w:p>
    <w:p w14:paraId="4FF1F9D1" w14:textId="77777777" w:rsidR="005163C1" w:rsidRPr="005163C1" w:rsidRDefault="005163C1" w:rsidP="00E472AF">
      <w:pPr>
        <w:numPr>
          <w:ilvl w:val="0"/>
          <w:numId w:val="338"/>
        </w:numPr>
        <w:rPr>
          <w:rtl/>
        </w:rPr>
      </w:pPr>
      <w:r w:rsidRPr="005163C1">
        <w:rPr>
          <w:rtl/>
        </w:rPr>
        <w:t>قوت یا ضعف بودن عوامل فرعی بر اساس رتبه دریافتی تعیین می‌شود.</w:t>
      </w:r>
    </w:p>
    <w:p w14:paraId="1109AB42" w14:textId="77777777" w:rsidR="005163C1" w:rsidRPr="005163C1" w:rsidRDefault="005163C1" w:rsidP="00E472AF">
      <w:pPr>
        <w:numPr>
          <w:ilvl w:val="1"/>
          <w:numId w:val="338"/>
        </w:numPr>
        <w:rPr>
          <w:rtl/>
        </w:rPr>
      </w:pPr>
      <w:r w:rsidRPr="005163C1">
        <w:rPr>
          <w:b/>
          <w:bCs/>
          <w:rtl/>
        </w:rPr>
        <w:t xml:space="preserve">تعریف رتبه </w:t>
      </w:r>
      <w:r w:rsidRPr="005163C1">
        <w:rPr>
          <w:b/>
          <w:bCs/>
          <w:rtl/>
          <w:lang w:bidi="fa-IR"/>
        </w:rPr>
        <w:t>۴:</w:t>
      </w:r>
      <w:r w:rsidRPr="005163C1">
        <w:rPr>
          <w:rtl/>
        </w:rPr>
        <w:t xml:space="preserve"> در محیط داخلی، قوتی در سازمان وجود دارد که برای هیچ‌یک از رقبا چنین قوتی وجود ندارد.</w:t>
      </w:r>
    </w:p>
    <w:p w14:paraId="3AFBBEC5" w14:textId="77777777" w:rsidR="005163C1" w:rsidRPr="005163C1" w:rsidRDefault="005163C1" w:rsidP="00E472AF">
      <w:pPr>
        <w:numPr>
          <w:ilvl w:val="1"/>
          <w:numId w:val="338"/>
        </w:numPr>
        <w:rPr>
          <w:rtl/>
        </w:rPr>
      </w:pPr>
      <w:r w:rsidRPr="005163C1">
        <w:rPr>
          <w:b/>
          <w:bCs/>
          <w:rtl/>
        </w:rPr>
        <w:t xml:space="preserve">تعریف رتبه </w:t>
      </w:r>
      <w:r w:rsidRPr="005163C1">
        <w:rPr>
          <w:b/>
          <w:bCs/>
          <w:rtl/>
          <w:lang w:bidi="fa-IR"/>
        </w:rPr>
        <w:t>۳:</w:t>
      </w:r>
      <w:r w:rsidRPr="005163C1">
        <w:rPr>
          <w:rtl/>
        </w:rPr>
        <w:t xml:space="preserve"> در محیط داخلی، قوتی در سازمان وجود دارد که برای دیگر رقبا نیز چنین قوتی وجود دارد.</w:t>
      </w:r>
    </w:p>
    <w:p w14:paraId="66D26375" w14:textId="77777777" w:rsidR="005163C1" w:rsidRPr="005163C1" w:rsidRDefault="005163C1" w:rsidP="00E472AF">
      <w:pPr>
        <w:numPr>
          <w:ilvl w:val="1"/>
          <w:numId w:val="338"/>
        </w:numPr>
        <w:rPr>
          <w:rtl/>
        </w:rPr>
      </w:pPr>
      <w:r w:rsidRPr="005163C1">
        <w:rPr>
          <w:b/>
          <w:bCs/>
          <w:rtl/>
        </w:rPr>
        <w:t xml:space="preserve">تعریف رتبه </w:t>
      </w:r>
      <w:r w:rsidRPr="005163C1">
        <w:rPr>
          <w:b/>
          <w:bCs/>
          <w:rtl/>
          <w:lang w:bidi="fa-IR"/>
        </w:rPr>
        <w:t>۲:</w:t>
      </w:r>
      <w:r w:rsidRPr="005163C1">
        <w:rPr>
          <w:rtl/>
        </w:rPr>
        <w:t xml:space="preserve"> در محیط داخلی، ضعفی در سازمان وجود دارد که برای دیگر رقبا نیز چنین ضعفی وجود دارد.</w:t>
      </w:r>
    </w:p>
    <w:p w14:paraId="303E5BD1" w14:textId="77777777" w:rsidR="005163C1" w:rsidRPr="005163C1" w:rsidRDefault="005163C1" w:rsidP="00E472AF">
      <w:pPr>
        <w:numPr>
          <w:ilvl w:val="1"/>
          <w:numId w:val="338"/>
        </w:numPr>
        <w:rPr>
          <w:rtl/>
        </w:rPr>
      </w:pPr>
      <w:r w:rsidRPr="005163C1">
        <w:rPr>
          <w:b/>
          <w:bCs/>
          <w:rtl/>
        </w:rPr>
        <w:t xml:space="preserve">تعریف رتبه </w:t>
      </w:r>
      <w:r w:rsidRPr="005163C1">
        <w:rPr>
          <w:b/>
          <w:bCs/>
          <w:rtl/>
          <w:lang w:bidi="fa-IR"/>
        </w:rPr>
        <w:t>۱:</w:t>
      </w:r>
      <w:r w:rsidRPr="005163C1">
        <w:rPr>
          <w:rtl/>
        </w:rPr>
        <w:t xml:space="preserve"> در محیط داخلی، ضعفی در سازمان وجود دارد که برای دیگر رقبا چنین ضعفی وجود ندارد.</w:t>
      </w:r>
    </w:p>
    <w:p w14:paraId="6355325F" w14:textId="77777777" w:rsidR="005163C1" w:rsidRPr="005163C1" w:rsidRDefault="005163C1" w:rsidP="00E472AF">
      <w:pPr>
        <w:numPr>
          <w:ilvl w:val="0"/>
          <w:numId w:val="338"/>
        </w:numPr>
        <w:rPr>
          <w:rtl/>
        </w:rPr>
      </w:pPr>
      <w:r w:rsidRPr="005163C1">
        <w:rPr>
          <w:b/>
          <w:bCs/>
          <w:rtl/>
        </w:rPr>
        <w:t>تعریف نمره:</w:t>
      </w:r>
      <w:r w:rsidRPr="005163C1">
        <w:rPr>
          <w:rtl/>
        </w:rPr>
        <w:t xml:space="preserve"> حاصل‌ضرب رتبه در ضریب اهمیت.</w:t>
      </w:r>
    </w:p>
    <w:p w14:paraId="3EA94C65" w14:textId="19DCA61A" w:rsidR="00906153" w:rsidRPr="005163C1" w:rsidRDefault="00906153" w:rsidP="005163C1">
      <w:pPr>
        <w:spacing w:after="0" w:line="360" w:lineRule="auto"/>
        <w:jc w:val="left"/>
        <w:rPr>
          <w:rFonts w:eastAsia="Times New Roman"/>
          <w:sz w:val="26"/>
          <w:rtl/>
        </w:rPr>
      </w:pPr>
    </w:p>
    <w:tbl>
      <w:tblPr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15"/>
        <w:gridCol w:w="972"/>
        <w:gridCol w:w="1088"/>
        <w:gridCol w:w="1014"/>
        <w:gridCol w:w="3383"/>
        <w:gridCol w:w="1139"/>
        <w:gridCol w:w="1139"/>
      </w:tblGrid>
      <w:tr w:rsidR="00906153" w:rsidRPr="00906153" w14:paraId="006BC332" w14:textId="77777777" w:rsidTr="005163C1">
        <w:trPr>
          <w:trHeight w:val="5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E49D19" w14:textId="77777777" w:rsidR="00906153" w:rsidRPr="00DC5EA7" w:rsidRDefault="00906153" w:rsidP="00DC5EA7">
            <w:pPr>
              <w:jc w:val="center"/>
              <w:rPr>
                <w:b/>
                <w:bCs/>
              </w:rPr>
            </w:pPr>
            <w:r w:rsidRPr="00DC5EA7">
              <w:rPr>
                <w:rFonts w:hint="cs"/>
                <w:b/>
                <w:bCs/>
                <w:rtl/>
              </w:rPr>
              <w:t xml:space="preserve">تحلیل عوامل داخلی </w:t>
            </w:r>
            <w:r w:rsidRPr="00DC5EA7">
              <w:rPr>
                <w:rFonts w:cs="Times New Roman"/>
                <w:b/>
                <w:bCs/>
              </w:rPr>
              <w:t>IFE</w:t>
            </w:r>
          </w:p>
        </w:tc>
      </w:tr>
      <w:tr w:rsidR="00DC5EA7" w:rsidRPr="00906153" w14:paraId="32B2F1B1" w14:textId="77777777" w:rsidTr="005163C1">
        <w:trPr>
          <w:trHeight w:val="705"/>
          <w:jc w:val="center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2BF310" w14:textId="77777777" w:rsidR="00906153" w:rsidRPr="00906153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rtl/>
              </w:rPr>
            </w:pP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>ردیف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18727F" w14:textId="77777777" w:rsidR="00906153" w:rsidRPr="00906153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rtl/>
              </w:rPr>
            </w:pP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>عوامل اصلی</w:t>
            </w:r>
          </w:p>
        </w:tc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ED5498" w14:textId="77777777" w:rsidR="00906153" w:rsidRPr="00906153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rtl/>
              </w:rPr>
            </w:pP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>ضریب اهمیت از 100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D3189F" w14:textId="77777777" w:rsidR="00906153" w:rsidRPr="00906153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rtl/>
              </w:rPr>
            </w:pP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 xml:space="preserve">شکستن ضرایب 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645797" w14:textId="77777777" w:rsidR="00906153" w:rsidRPr="00906153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rtl/>
              </w:rPr>
            </w:pP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>عوامل فرعی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810ECE" w14:textId="308EC2AB" w:rsidR="00906153" w:rsidRPr="00906153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rtl/>
              </w:rPr>
            </w:pP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>قوت و ضعف</w:t>
            </w: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br/>
              <w:t>رتبه</w:t>
            </w:r>
            <w:r w:rsidR="00DC5EA7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 xml:space="preserve"> </w:t>
            </w: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>(4 الی1)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21AB3B" w14:textId="688AF024" w:rsidR="00906153" w:rsidRPr="00906153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rtl/>
              </w:rPr>
            </w:pP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>نمره (رتبه</w:t>
            </w:r>
            <w:r w:rsidR="00DC5EA7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 xml:space="preserve"> </w:t>
            </w: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>*</w:t>
            </w:r>
            <w:r w:rsidR="00DC5EA7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 xml:space="preserve"> </w:t>
            </w:r>
            <w:r w:rsidRPr="00906153">
              <w:rPr>
                <w:rFonts w:ascii="Calibri" w:eastAsia="Times New Roman" w:hAnsi="Calibri" w:hint="cs"/>
                <w:color w:val="000000"/>
                <w:sz w:val="24"/>
                <w:szCs w:val="24"/>
                <w:rtl/>
              </w:rPr>
              <w:t>ضریب)</w:t>
            </w:r>
          </w:p>
        </w:tc>
      </w:tr>
      <w:tr w:rsidR="00906153" w:rsidRPr="00906153" w14:paraId="4F78D734" w14:textId="77777777" w:rsidTr="005163C1">
        <w:trPr>
          <w:trHeight w:val="720"/>
          <w:jc w:val="center"/>
        </w:trPr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EE580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5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71CF2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مدیریت</w:t>
            </w:r>
          </w:p>
        </w:tc>
        <w:tc>
          <w:tcPr>
            <w:tcW w:w="5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E214B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20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0089F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8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79574" w14:textId="143287BB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دانش و تجربه مدیریت</w:t>
            </w:r>
            <w:r w:rsid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(عزم و اراده مدیریت شرکت برای تحول براساس شرایط کسب و کار و شرایط</w:t>
            </w:r>
            <w:r w:rsidR="005163C1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محیطی</w:t>
            </w: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)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46E1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4E102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24</w:t>
            </w:r>
          </w:p>
        </w:tc>
      </w:tr>
      <w:tr w:rsidR="00906153" w:rsidRPr="00906153" w14:paraId="619D1DF9" w14:textId="77777777" w:rsidTr="005163C1">
        <w:trPr>
          <w:trHeight w:val="720"/>
          <w:jc w:val="center"/>
        </w:trPr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4B8AF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E06C4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643FB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A9F32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9FEAF" w14:textId="4B4B49FB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توان مالی مناسب برای انجام توسعه</w:t>
            </w:r>
            <w:r w:rsid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(لازم برای توجیه هرگونه سرمایه گذاری جدید)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C37EC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A22FD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12</w:t>
            </w:r>
          </w:p>
        </w:tc>
      </w:tr>
      <w:tr w:rsidR="00906153" w:rsidRPr="00906153" w14:paraId="43CB2B91" w14:textId="77777777" w:rsidTr="005163C1">
        <w:trPr>
          <w:trHeight w:val="750"/>
          <w:jc w:val="center"/>
        </w:trPr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3C008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AE64C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1C0F6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45E8E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8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C4879" w14:textId="1A031B01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ارتباط موثر و </w:t>
            </w:r>
            <w:r w:rsidR="005163C1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ف</w:t>
            </w: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عال در حوزه صنعت</w:t>
            </w:r>
            <w:r w:rsidR="00ED7EB5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(توان بالای شرکت برای همکاری با سایر شرکت</w:t>
            </w:r>
            <w:r w:rsidR="005163C1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های داخلی و خارجی)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53076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0E4ED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24</w:t>
            </w:r>
          </w:p>
        </w:tc>
      </w:tr>
      <w:tr w:rsidR="00906153" w:rsidRPr="00906153" w14:paraId="588F5F8C" w14:textId="77777777" w:rsidTr="005163C1">
        <w:trPr>
          <w:trHeight w:val="480"/>
          <w:jc w:val="center"/>
        </w:trPr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40DA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lastRenderedPageBreak/>
              <w:t>2</w:t>
            </w:r>
          </w:p>
        </w:tc>
        <w:tc>
          <w:tcPr>
            <w:tcW w:w="5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BC99A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منابع انسانی</w:t>
            </w:r>
          </w:p>
        </w:tc>
        <w:tc>
          <w:tcPr>
            <w:tcW w:w="5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140E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15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82145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13925" w14:textId="77777777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منابع و سرمایه انسانی مناسب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A1B8E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FEBA2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9</w:t>
            </w:r>
          </w:p>
        </w:tc>
      </w:tr>
      <w:tr w:rsidR="00906153" w:rsidRPr="00906153" w14:paraId="2229BD5D" w14:textId="77777777" w:rsidTr="005163C1">
        <w:trPr>
          <w:trHeight w:val="420"/>
          <w:jc w:val="center"/>
        </w:trPr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15275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508C1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D9B12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2DBE6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B0902" w14:textId="77777777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جذب نیروی انسانی جوان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54E59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B5DC9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9</w:t>
            </w:r>
          </w:p>
        </w:tc>
      </w:tr>
      <w:tr w:rsidR="00906153" w:rsidRPr="00906153" w14:paraId="7CE1C41D" w14:textId="77777777" w:rsidTr="005163C1">
        <w:trPr>
          <w:trHeight w:val="420"/>
          <w:jc w:val="center"/>
        </w:trPr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6E5B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05D2C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318BA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89D2C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24F5D" w14:textId="77777777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محیط کار سالم و بهداشتی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B8D56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DAF6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6</w:t>
            </w:r>
          </w:p>
        </w:tc>
      </w:tr>
      <w:tr w:rsidR="00906153" w:rsidRPr="00906153" w14:paraId="41CBAB43" w14:textId="77777777" w:rsidTr="005163C1">
        <w:trPr>
          <w:trHeight w:val="420"/>
          <w:jc w:val="center"/>
        </w:trPr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D87F0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508AE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AFD37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E026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40259" w14:textId="77777777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تعلق سازمانی کارکنان به شرکت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AE36D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3B74C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6</w:t>
            </w:r>
          </w:p>
        </w:tc>
      </w:tr>
      <w:tr w:rsidR="00906153" w:rsidRPr="00906153" w14:paraId="0334209D" w14:textId="77777777" w:rsidTr="005163C1">
        <w:trPr>
          <w:trHeight w:val="405"/>
          <w:jc w:val="center"/>
        </w:trPr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5FC36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97968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38A28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818A4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62C03" w14:textId="77777777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ترک کار نیروی انسانی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34029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15344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8</w:t>
            </w:r>
          </w:p>
        </w:tc>
      </w:tr>
      <w:tr w:rsidR="00906153" w:rsidRPr="00906153" w14:paraId="74D9063E" w14:textId="77777777" w:rsidTr="005163C1">
        <w:trPr>
          <w:trHeight w:val="390"/>
          <w:jc w:val="center"/>
        </w:trPr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D066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5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E96B9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بازاریابی</w:t>
            </w:r>
          </w:p>
        </w:tc>
        <w:tc>
          <w:tcPr>
            <w:tcW w:w="5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9147E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31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3D713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EE1AB" w14:textId="042FAFD0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نزدیکی به خودروساز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4614C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563F9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4</w:t>
            </w:r>
          </w:p>
        </w:tc>
      </w:tr>
      <w:tr w:rsidR="00906153" w:rsidRPr="00906153" w14:paraId="0631885D" w14:textId="77777777" w:rsidTr="005163C1">
        <w:trPr>
          <w:trHeight w:val="433"/>
          <w:jc w:val="center"/>
        </w:trPr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180F8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D7B18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808C2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4C76D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10</w:t>
            </w:r>
          </w:p>
        </w:tc>
        <w:tc>
          <w:tcPr>
            <w:tcW w:w="1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38F57" w14:textId="77777777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فعالیت حداکثری در بازار افترمارکت</w:t>
            </w: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 xml:space="preserve"> </w:t>
            </w: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با توجه به تعهدات بازار </w:t>
            </w:r>
            <w:r w:rsidRPr="005163C1">
              <w:rPr>
                <w:rFonts w:eastAsia="Times New Roman" w:cs="Times New Roman"/>
                <w:color w:val="000000"/>
                <w:sz w:val="20"/>
                <w:szCs w:val="20"/>
              </w:rPr>
              <w:t>OEM</w:t>
            </w:r>
          </w:p>
        </w:tc>
        <w:tc>
          <w:tcPr>
            <w:tcW w:w="6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EE847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6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1C64F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30</w:t>
            </w:r>
          </w:p>
        </w:tc>
      </w:tr>
      <w:tr w:rsidR="00906153" w:rsidRPr="00906153" w14:paraId="5D06AD5A" w14:textId="77777777" w:rsidTr="005163C1">
        <w:trPr>
          <w:trHeight w:val="433"/>
          <w:jc w:val="center"/>
        </w:trPr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90C16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17997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26848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E73E25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1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47B675" w14:textId="77777777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6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2F7602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CEEA7E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906153" w:rsidRPr="00906153" w14:paraId="671AB208" w14:textId="77777777" w:rsidTr="005163C1">
        <w:trPr>
          <w:trHeight w:val="720"/>
          <w:jc w:val="center"/>
        </w:trPr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53DC5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F93DE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89BAB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B7CD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014A7" w14:textId="77777777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رعایت موازین اخلاقی و پاسخگویی مناسب در خدمات پس از فروش نسبت به رقبا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53B10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99F8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8</w:t>
            </w:r>
          </w:p>
        </w:tc>
      </w:tr>
      <w:tr w:rsidR="00906153" w:rsidRPr="00906153" w14:paraId="0CB755EA" w14:textId="77777777" w:rsidTr="005163C1">
        <w:trPr>
          <w:trHeight w:val="585"/>
          <w:jc w:val="center"/>
        </w:trPr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CCF2D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4A4E7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6E432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276F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EA990" w14:textId="4C66438D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دارا بودن کانال</w:t>
            </w:r>
            <w:r w:rsidR="00C54F7F"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های توزیع و فروش در بازار خدمات پس از فروش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BC3CA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30B5A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9</w:t>
            </w:r>
          </w:p>
        </w:tc>
      </w:tr>
      <w:tr w:rsidR="00906153" w:rsidRPr="00906153" w14:paraId="7BC12A62" w14:textId="77777777" w:rsidTr="005163C1">
        <w:trPr>
          <w:trHeight w:val="390"/>
          <w:jc w:val="center"/>
        </w:trPr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799CB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3EBE5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D8070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53722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E326" w14:textId="77777777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تحلیل مناسب بازار خارجی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713CD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F8800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</w:tr>
      <w:tr w:rsidR="00906153" w:rsidRPr="00906153" w14:paraId="70615E12" w14:textId="77777777" w:rsidTr="005163C1">
        <w:trPr>
          <w:trHeight w:val="345"/>
          <w:jc w:val="center"/>
        </w:trPr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3EF42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E81FB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D4D35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7A7A0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64F89" w14:textId="77777777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ضعف در تبلیغات نسبت به رقبا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60D44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7C306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</w:tr>
      <w:tr w:rsidR="00906153" w:rsidRPr="00906153" w14:paraId="45455828" w14:textId="77777777" w:rsidTr="005163C1">
        <w:trPr>
          <w:trHeight w:val="315"/>
          <w:jc w:val="center"/>
        </w:trPr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2CEC6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37F70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CA8AE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FEF82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6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40EF8" w14:textId="77777777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برند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EF12B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6FDDA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18</w:t>
            </w:r>
          </w:p>
        </w:tc>
      </w:tr>
      <w:tr w:rsidR="00906153" w:rsidRPr="00906153" w14:paraId="21BA52FE" w14:textId="77777777" w:rsidTr="005163C1">
        <w:trPr>
          <w:trHeight w:val="375"/>
          <w:jc w:val="center"/>
        </w:trPr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3C6B5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ACEDD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EEE91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31B4D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B1EA7" w14:textId="68A95BF4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محدودیت سرمایه در گردش</w:t>
            </w:r>
            <w:r w:rsidR="00ED7EB5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(محدودیت منابع مالی)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3EA06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5BDAC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</w:tr>
      <w:tr w:rsidR="00906153" w:rsidRPr="00906153" w14:paraId="23BBB58C" w14:textId="77777777" w:rsidTr="005163C1">
        <w:trPr>
          <w:trHeight w:val="405"/>
          <w:jc w:val="center"/>
        </w:trPr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E9625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2C1F0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6EC62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1710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C81C6" w14:textId="77777777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بازاریابی اینترنتی (</w:t>
            </w:r>
            <w:r w:rsidRPr="008E4E18">
              <w:rPr>
                <w:rFonts w:eastAsia="Times New Roman" w:cs="Times New Roman"/>
                <w:color w:val="000000"/>
                <w:sz w:val="20"/>
                <w:szCs w:val="20"/>
              </w:rPr>
              <w:t>Marketplace</w:t>
            </w: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)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B7547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EF14B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12</w:t>
            </w:r>
          </w:p>
        </w:tc>
      </w:tr>
      <w:tr w:rsidR="00906153" w:rsidRPr="00906153" w14:paraId="1AC59CDC" w14:textId="77777777" w:rsidTr="005163C1">
        <w:trPr>
          <w:trHeight w:val="315"/>
          <w:jc w:val="center"/>
        </w:trPr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07387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5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D00AC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تولید و عملیات</w:t>
            </w:r>
          </w:p>
        </w:tc>
        <w:tc>
          <w:tcPr>
            <w:tcW w:w="5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9F6C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23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3E360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6BE5B" w14:textId="77777777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ثابت بودن هزینه عملیاتی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172DC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05EE8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4</w:t>
            </w:r>
          </w:p>
        </w:tc>
      </w:tr>
      <w:tr w:rsidR="00906153" w:rsidRPr="00906153" w14:paraId="1012B9A5" w14:textId="77777777" w:rsidTr="005163C1">
        <w:trPr>
          <w:trHeight w:val="645"/>
          <w:jc w:val="center"/>
        </w:trPr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F6EB4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6AD82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B1DF5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90FA6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7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A56BA" w14:textId="6A83BA08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دانش و تجربه کنترل کیفیت، برقراری و نگهداری سیستم مدیریت کیفیت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E0E7D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EA0FB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21</w:t>
            </w:r>
          </w:p>
        </w:tc>
      </w:tr>
      <w:tr w:rsidR="00906153" w:rsidRPr="00906153" w14:paraId="3D960A16" w14:textId="77777777" w:rsidTr="005163C1">
        <w:trPr>
          <w:trHeight w:val="420"/>
          <w:jc w:val="center"/>
        </w:trPr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8972E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C87F0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80649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6015A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EA393" w14:textId="77777777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کمبود فضای لجستیکی و تولیدی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61BFC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C8DBA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</w:tr>
      <w:tr w:rsidR="00906153" w:rsidRPr="00906153" w14:paraId="4159C8C7" w14:textId="77777777" w:rsidTr="005163C1">
        <w:trPr>
          <w:trHeight w:val="420"/>
          <w:jc w:val="center"/>
        </w:trPr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DCEF3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91BC3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AFFB9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4E06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B12B9" w14:textId="443998CD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ضعف در تامین مواد، قطعات و مدیریت تامین کنندگان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A152F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B549C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4</w:t>
            </w:r>
          </w:p>
        </w:tc>
      </w:tr>
      <w:tr w:rsidR="00906153" w:rsidRPr="00906153" w14:paraId="50C28101" w14:textId="77777777" w:rsidTr="005163C1">
        <w:trPr>
          <w:trHeight w:val="420"/>
          <w:jc w:val="center"/>
        </w:trPr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8478C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D83C1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437F1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2CE32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D5677" w14:textId="77777777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محدودیت توسعه شرکت از لحاظ فیزیکی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AE846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DA57D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</w:tr>
      <w:tr w:rsidR="00906153" w:rsidRPr="00906153" w14:paraId="1C805CD4" w14:textId="77777777" w:rsidTr="005163C1">
        <w:trPr>
          <w:trHeight w:val="705"/>
          <w:jc w:val="center"/>
        </w:trPr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BDFF9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C40C8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DECA9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CC51E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6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2F2CE" w14:textId="77777777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تجهیزات قدیمی تولید ، ظرفیت پایین تولید و ضعف در توسعه زیر ساخت برای تامین نیاز بازار (بهره وری پایین و توقف افزایش سهم بازار)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999AF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9A80A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6</w:t>
            </w:r>
          </w:p>
        </w:tc>
      </w:tr>
      <w:tr w:rsidR="00906153" w:rsidRPr="00906153" w14:paraId="509A61ED" w14:textId="77777777" w:rsidTr="005163C1">
        <w:trPr>
          <w:trHeight w:val="810"/>
          <w:jc w:val="center"/>
        </w:trPr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5F8A7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5</w:t>
            </w:r>
          </w:p>
        </w:tc>
        <w:tc>
          <w:tcPr>
            <w:tcW w:w="5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0C4A8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تحقق و توسعه</w:t>
            </w:r>
          </w:p>
        </w:tc>
        <w:tc>
          <w:tcPr>
            <w:tcW w:w="5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53E64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11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7689B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4D9D2" w14:textId="70A7BF4B" w:rsidR="00906153" w:rsidRPr="00DC5EA7" w:rsidRDefault="00906153" w:rsidP="00ED7EB5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پشتوانه همکاری اثربخش با شرکت های گروه خودروسازی</w:t>
            </w:r>
            <w:r w:rsidR="00ED7EB5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(ارتباط موثر و فعال)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5537D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rtl/>
              </w:rPr>
            </w:pPr>
            <w:r w:rsidRPr="00DC5EA7">
              <w:rPr>
                <w:rFonts w:ascii="Calibri" w:eastAsia="Times New Roman" w:hAnsi="Calibri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0A22D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9</w:t>
            </w:r>
          </w:p>
        </w:tc>
      </w:tr>
      <w:tr w:rsidR="00906153" w:rsidRPr="00906153" w14:paraId="4B764A7C" w14:textId="77777777" w:rsidTr="005163C1">
        <w:trPr>
          <w:trHeight w:val="735"/>
          <w:jc w:val="center"/>
        </w:trPr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BA92C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5E249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6FA8A" w14:textId="77777777" w:rsidR="00906153" w:rsidRPr="00DC5EA7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48D0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8</w:t>
            </w:r>
          </w:p>
        </w:tc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434BE" w14:textId="3AA3814D" w:rsidR="00906153" w:rsidRPr="00DC5EA7" w:rsidRDefault="00906153" w:rsidP="00ED7EB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</w:rPr>
              <w:t>R</w:t>
            </w: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&amp;</w:t>
            </w:r>
            <w:r w:rsidRPr="00DC5EA7">
              <w:rPr>
                <w:rFonts w:eastAsia="Times New Roman" w:cs="Times New Roman"/>
                <w:color w:val="000000"/>
                <w:sz w:val="20"/>
                <w:szCs w:val="20"/>
              </w:rPr>
              <w:t>D</w:t>
            </w:r>
            <w:r w:rsidR="00ED7EB5">
              <w:rPr>
                <w:rFonts w:eastAsia="Times New Roman" w:cs="Times New Roman" w:hint="cs"/>
                <w:color w:val="000000"/>
                <w:sz w:val="20"/>
                <w:szCs w:val="20"/>
                <w:rtl/>
              </w:rPr>
              <w:t xml:space="preserve"> </w:t>
            </w:r>
            <w:r w:rsidRPr="00DC5EA7">
              <w:rPr>
                <w:rFonts w:eastAsia="Times New Roman" w:hint="cs"/>
                <w:color w:val="000000"/>
                <w:sz w:val="20"/>
                <w:szCs w:val="20"/>
                <w:rtl/>
              </w:rPr>
              <w:t>(دانش فنی، تکنولوژی تولید متنوع، تولید محصول جدید، سرعت تکوین محصول و تنوع محصول و غیره)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84D6A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EC708" w14:textId="77777777" w:rsidR="00906153" w:rsidRPr="00DC5EA7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rtl/>
              </w:rPr>
            </w:pPr>
            <w:r w:rsidRPr="00DC5EA7">
              <w:rPr>
                <w:rFonts w:eastAsia="Times New Roman" w:cs="Times New Roman"/>
                <w:color w:val="000000"/>
                <w:sz w:val="20"/>
                <w:szCs w:val="20"/>
                <w:rtl/>
              </w:rPr>
              <w:t>24</w:t>
            </w:r>
          </w:p>
        </w:tc>
      </w:tr>
      <w:tr w:rsidR="00906153" w:rsidRPr="00906153" w14:paraId="628EEE8F" w14:textId="77777777" w:rsidTr="008E4E18">
        <w:trPr>
          <w:trHeight w:val="390"/>
          <w:jc w:val="center"/>
        </w:trPr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1442F4" w14:textId="77777777" w:rsidR="00906153" w:rsidRPr="008E4E18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rtl/>
              </w:rPr>
            </w:pPr>
            <w:r w:rsidRPr="008E4E18">
              <w:rPr>
                <w:rFonts w:ascii="Calibri" w:eastAsia="Times New Roman" w:hAnsi="Calibri" w:hint="cs"/>
                <w:b/>
                <w:bCs/>
                <w:color w:val="000000"/>
                <w:sz w:val="20"/>
                <w:szCs w:val="20"/>
                <w:rtl/>
              </w:rPr>
              <w:t>وزن کل</w:t>
            </w:r>
          </w:p>
        </w:tc>
        <w:tc>
          <w:tcPr>
            <w:tcW w:w="5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593E30" w14:textId="77777777" w:rsidR="00906153" w:rsidRPr="008E4E18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rtl/>
              </w:rPr>
            </w:pPr>
            <w:r w:rsidRPr="008E4E18">
              <w:rPr>
                <w:rFonts w:ascii="Calibri" w:eastAsia="Times New Roman" w:hAnsi="Calibri" w:hint="cs"/>
                <w:b/>
                <w:bCs/>
                <w:color w:val="000000"/>
                <w:sz w:val="20"/>
                <w:szCs w:val="20"/>
                <w:rtl/>
              </w:rPr>
              <w:t>100</w:t>
            </w:r>
          </w:p>
        </w:tc>
        <w:tc>
          <w:tcPr>
            <w:tcW w:w="5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B3B671" w14:textId="77777777" w:rsidR="00906153" w:rsidRPr="008E4E18" w:rsidRDefault="00906153" w:rsidP="0090615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rtl/>
              </w:rPr>
            </w:pPr>
            <w:r w:rsidRPr="008E4E18">
              <w:rPr>
                <w:rFonts w:ascii="Calibri" w:eastAsia="Times New Roman" w:hAnsi="Calibri" w:hint="cs"/>
                <w:b/>
                <w:bCs/>
                <w:color w:val="000000"/>
                <w:sz w:val="20"/>
                <w:szCs w:val="20"/>
                <w:rtl/>
              </w:rPr>
              <w:t>100</w:t>
            </w:r>
          </w:p>
        </w:tc>
        <w:tc>
          <w:tcPr>
            <w:tcW w:w="24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6AE253" w14:textId="77777777" w:rsidR="00906153" w:rsidRPr="008E4E18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rtl/>
              </w:rPr>
            </w:pPr>
            <w:r w:rsidRPr="008E4E18">
              <w:rPr>
                <w:rFonts w:ascii="Calibri" w:eastAsia="Times New Roman" w:hAnsi="Calibri" w:hint="cs"/>
                <w:b/>
                <w:bCs/>
                <w:color w:val="000000"/>
                <w:sz w:val="20"/>
                <w:szCs w:val="20"/>
                <w:rtl/>
              </w:rPr>
              <w:t>نتیجه نهایی</w:t>
            </w:r>
          </w:p>
        </w:tc>
        <w:tc>
          <w:tcPr>
            <w:tcW w:w="6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793264" w14:textId="77777777" w:rsidR="00906153" w:rsidRPr="008E4E18" w:rsidRDefault="00906153" w:rsidP="0090615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 w:rsidRPr="008E4E1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rtl/>
              </w:rPr>
              <w:t>2.6</w:t>
            </w:r>
          </w:p>
        </w:tc>
      </w:tr>
      <w:tr w:rsidR="00906153" w:rsidRPr="00906153" w14:paraId="5A379825" w14:textId="77777777" w:rsidTr="008E4E18">
        <w:trPr>
          <w:trHeight w:val="375"/>
          <w:jc w:val="center"/>
        </w:trPr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2C1B0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D3955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</w:p>
        </w:tc>
        <w:tc>
          <w:tcPr>
            <w:tcW w:w="5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D34CB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</w:p>
        </w:tc>
        <w:tc>
          <w:tcPr>
            <w:tcW w:w="24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5F0B17" w14:textId="77777777" w:rsidR="00906153" w:rsidRPr="008E4E18" w:rsidRDefault="00906153" w:rsidP="00906153">
            <w:pPr>
              <w:spacing w:after="0" w:line="240" w:lineRule="auto"/>
              <w:jc w:val="lef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rtl/>
              </w:rPr>
            </w:pPr>
            <w:r w:rsidRPr="008E4E18">
              <w:rPr>
                <w:rFonts w:ascii="Calibri" w:eastAsia="Times New Roman" w:hAnsi="Calibri" w:hint="cs"/>
                <w:b/>
                <w:bCs/>
                <w:color w:val="000000"/>
                <w:sz w:val="20"/>
                <w:szCs w:val="20"/>
                <w:rtl/>
              </w:rPr>
              <w:t>عوامل داخلی برای سازمان فرصت محسوب می شود.</w:t>
            </w:r>
          </w:p>
        </w:tc>
        <w:tc>
          <w:tcPr>
            <w:tcW w:w="6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945CD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1D4B902" w14:textId="77777777" w:rsidR="00906153" w:rsidRPr="00906153" w:rsidRDefault="00906153" w:rsidP="00906153">
      <w:pPr>
        <w:spacing w:after="0" w:line="360" w:lineRule="auto"/>
        <w:jc w:val="left"/>
        <w:rPr>
          <w:rFonts w:ascii="Arial" w:eastAsia="Times New Roman" w:hAnsi="Arial"/>
          <w:sz w:val="24"/>
          <w:szCs w:val="24"/>
          <w:rtl/>
        </w:rPr>
      </w:pPr>
    </w:p>
    <w:p w14:paraId="78CA34F9" w14:textId="64E52215" w:rsidR="00906153" w:rsidRPr="00906153" w:rsidRDefault="00906153" w:rsidP="00FA10A0">
      <w:pPr>
        <w:rPr>
          <w:rtl/>
        </w:rPr>
      </w:pPr>
      <w:r w:rsidRPr="00906153">
        <w:rPr>
          <w:rFonts w:hint="cs"/>
          <w:rtl/>
        </w:rPr>
        <w:lastRenderedPageBreak/>
        <w:t xml:space="preserve">با توجه به اینکه امتیاز عوامل خارجی سازمان </w:t>
      </w:r>
      <w:r w:rsidR="002F654A">
        <w:rPr>
          <w:rFonts w:hint="cs"/>
          <w:rtl/>
        </w:rPr>
        <w:t>2.37</w:t>
      </w:r>
      <w:r w:rsidRPr="00906153">
        <w:rPr>
          <w:rFonts w:hint="cs"/>
          <w:rtl/>
        </w:rPr>
        <w:t xml:space="preserve"> (کمتر از عدد 2.5) و امتیاز عوامل داخلی 2.6 (بیشتر از 2.5) میباشد، </w:t>
      </w:r>
      <w:r w:rsidR="00D60C84">
        <w:rPr>
          <w:rFonts w:hint="cs"/>
          <w:rtl/>
        </w:rPr>
        <w:t>شرکت قطعه سازی تهران</w:t>
      </w:r>
      <w:r w:rsidRPr="00906153">
        <w:rPr>
          <w:rFonts w:hint="cs"/>
          <w:rtl/>
        </w:rPr>
        <w:t xml:space="preserve"> در</w:t>
      </w:r>
      <w:r w:rsidRPr="00906153">
        <w:rPr>
          <w:rFonts w:hint="cs"/>
          <w:b/>
          <w:bCs/>
          <w:rtl/>
        </w:rPr>
        <w:t xml:space="preserve"> </w:t>
      </w:r>
      <w:r w:rsidRPr="00906153">
        <w:rPr>
          <w:rFonts w:hint="cs"/>
          <w:b/>
          <w:bCs/>
          <w:u w:val="single"/>
          <w:rtl/>
        </w:rPr>
        <w:t>فاز رقابتی</w:t>
      </w:r>
      <w:r w:rsidRPr="00906153">
        <w:rPr>
          <w:rFonts w:hint="cs"/>
          <w:b/>
          <w:bCs/>
          <w:rtl/>
        </w:rPr>
        <w:t xml:space="preserve"> </w:t>
      </w:r>
      <w:r w:rsidRPr="00906153">
        <w:rPr>
          <w:rFonts w:hint="cs"/>
          <w:rtl/>
        </w:rPr>
        <w:t>قرار می گیرد</w:t>
      </w:r>
      <w:r w:rsidR="008E4E18">
        <w:rPr>
          <w:rFonts w:hint="cs"/>
          <w:rtl/>
        </w:rPr>
        <w:t>:</w:t>
      </w:r>
    </w:p>
    <w:p w14:paraId="005F3DF4" w14:textId="14C63FBE" w:rsidR="00906153" w:rsidRPr="00906153" w:rsidRDefault="008D7396" w:rsidP="00FA10A0">
      <w:pPr>
        <w:spacing w:after="0" w:line="360" w:lineRule="auto"/>
        <w:jc w:val="center"/>
        <w:rPr>
          <w:rFonts w:ascii="Cambria" w:eastAsia="Calibri" w:hAnsi="Cambria"/>
          <w:noProof/>
          <w:szCs w:val="22"/>
          <w:lang w:bidi="fa-IR"/>
        </w:rPr>
      </w:pPr>
      <w:r>
        <w:rPr>
          <w:rFonts w:ascii="Cambria" w:eastAsia="Calibri" w:hAnsi="Cambria"/>
          <w:noProof/>
          <w:szCs w:val="22"/>
        </w:rPr>
        <w:drawing>
          <wp:inline distT="0" distB="0" distL="0" distR="0" wp14:anchorId="5160C5CC" wp14:editId="77BDBBD6">
            <wp:extent cx="3373427" cy="3514476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615" cy="3526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FE630" w14:textId="4A3EAD67" w:rsidR="00FA10A0" w:rsidRPr="00906153" w:rsidRDefault="00FA10A0" w:rsidP="008E4E18">
      <w:pPr>
        <w:spacing w:after="0" w:line="360" w:lineRule="auto"/>
        <w:rPr>
          <w:rFonts w:ascii="Arial" w:eastAsia="Times New Roman" w:hAnsi="Arial"/>
          <w:b/>
          <w:bCs/>
          <w:color w:val="FF0000"/>
          <w:sz w:val="24"/>
          <w:szCs w:val="24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8"/>
        <w:gridCol w:w="5622"/>
      </w:tblGrid>
      <w:tr w:rsidR="00906153" w:rsidRPr="00906153" w14:paraId="596F38F1" w14:textId="77777777" w:rsidTr="005074E2">
        <w:trPr>
          <w:trHeight w:val="491"/>
          <w:jc w:val="center"/>
        </w:trPr>
        <w:tc>
          <w:tcPr>
            <w:tcW w:w="4389" w:type="dxa"/>
            <w:shd w:val="clear" w:color="auto" w:fill="F2F2F2" w:themeFill="background1" w:themeFillShade="F2"/>
            <w:vAlign w:val="center"/>
          </w:tcPr>
          <w:p w14:paraId="33F462A4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Calibri"/>
                <w:b/>
                <w:bCs/>
                <w:sz w:val="24"/>
                <w:szCs w:val="24"/>
                <w:rtl/>
                <w:lang w:bidi="fa-IR"/>
              </w:rPr>
            </w:pPr>
            <w:r w:rsidRPr="00906153">
              <w:rPr>
                <w:rFonts w:eastAsia="Calibri" w:hint="cs"/>
                <w:b/>
                <w:bCs/>
                <w:sz w:val="24"/>
                <w:szCs w:val="24"/>
                <w:rtl/>
                <w:lang w:bidi="fa-IR"/>
              </w:rPr>
              <w:t>نوع استراتژی</w:t>
            </w: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14:paraId="4178FC2E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Calibri"/>
                <w:b/>
                <w:bCs/>
                <w:sz w:val="24"/>
                <w:szCs w:val="24"/>
                <w:rtl/>
                <w:lang w:bidi="fa-IR"/>
              </w:rPr>
            </w:pPr>
            <w:r w:rsidRPr="00906153">
              <w:rPr>
                <w:rFonts w:eastAsia="Calibri" w:hint="cs"/>
                <w:b/>
                <w:bCs/>
                <w:sz w:val="24"/>
                <w:szCs w:val="24"/>
                <w:rtl/>
                <w:lang w:bidi="fa-IR"/>
              </w:rPr>
              <w:t>مفهوم استراتژی</w:t>
            </w:r>
          </w:p>
        </w:tc>
      </w:tr>
      <w:tr w:rsidR="00906153" w:rsidRPr="00906153" w14:paraId="0EC138B5" w14:textId="77777777" w:rsidTr="00906153">
        <w:trPr>
          <w:trHeight w:val="555"/>
          <w:jc w:val="center"/>
        </w:trPr>
        <w:tc>
          <w:tcPr>
            <w:tcW w:w="4389" w:type="dxa"/>
            <w:shd w:val="clear" w:color="auto" w:fill="auto"/>
            <w:vAlign w:val="center"/>
          </w:tcPr>
          <w:p w14:paraId="1AE8534A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  <w:rtl/>
                <w:lang w:bidi="fa-IR"/>
              </w:rPr>
            </w:pPr>
            <w:r w:rsidRPr="00906153">
              <w:rPr>
                <w:rFonts w:eastAsia="Times New Roman" w:hint="cs"/>
                <w:b/>
                <w:bCs/>
                <w:sz w:val="24"/>
                <w:szCs w:val="24"/>
                <w:rtl/>
                <w:lang w:bidi="fa-IR"/>
              </w:rPr>
              <w:t>استراتژی</w:t>
            </w:r>
            <w:r w:rsidRPr="00906153">
              <w:rPr>
                <w:rFonts w:eastAsia="Times New Roman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906153">
              <w:rPr>
                <w:rFonts w:eastAsia="Times New Roman" w:hint="cs"/>
                <w:b/>
                <w:bCs/>
                <w:sz w:val="24"/>
                <w:szCs w:val="24"/>
                <w:rtl/>
                <w:lang w:bidi="fa-IR"/>
              </w:rPr>
              <w:t>های تهاجمی (استراتژی</w:t>
            </w:r>
            <w:r w:rsidRPr="00906153">
              <w:rPr>
                <w:rFonts w:eastAsia="Times New Roman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906153">
              <w:rPr>
                <w:rFonts w:eastAsia="Times New Roman" w:hint="cs"/>
                <w:b/>
                <w:bCs/>
                <w:sz w:val="24"/>
                <w:szCs w:val="24"/>
                <w:rtl/>
                <w:lang w:bidi="fa-IR"/>
              </w:rPr>
              <w:t xml:space="preserve">های </w:t>
            </w:r>
            <w:r w:rsidRPr="00906153">
              <w:rPr>
                <w:rFonts w:eastAsia="Times New Roman"/>
                <w:b/>
                <w:bCs/>
                <w:sz w:val="24"/>
                <w:szCs w:val="24"/>
                <w:lang w:bidi="fa-IR"/>
              </w:rPr>
              <w:t>SO</w:t>
            </w:r>
            <w:r w:rsidRPr="00906153">
              <w:rPr>
                <w:rFonts w:eastAsia="Times New Roman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DCFFA46" w14:textId="272D27FB" w:rsidR="00906153" w:rsidRPr="00FA10A0" w:rsidRDefault="00906153" w:rsidP="00906153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rtl/>
                <w:lang w:bidi="fa-IR"/>
              </w:rPr>
            </w:pPr>
            <w:r w:rsidRPr="00FA10A0">
              <w:rPr>
                <w:rFonts w:eastAsia="Times New Roman"/>
                <w:sz w:val="24"/>
                <w:szCs w:val="24"/>
                <w:rtl/>
                <w:lang w:bidi="fa-IR"/>
              </w:rPr>
              <w:t>از قوت به گونه ای استفاده شود که از فرصت</w:t>
            </w:r>
            <w:r w:rsidR="008E4E18">
              <w:rPr>
                <w:rFonts w:eastAsia="Times New Roman" w:hint="cs"/>
                <w:sz w:val="24"/>
                <w:szCs w:val="24"/>
                <w:rtl/>
                <w:lang w:bidi="fa-IR"/>
              </w:rPr>
              <w:t xml:space="preserve"> </w:t>
            </w:r>
            <w:r w:rsidRPr="00FA10A0">
              <w:rPr>
                <w:rFonts w:eastAsia="Times New Roman"/>
                <w:sz w:val="24"/>
                <w:szCs w:val="24"/>
                <w:rtl/>
                <w:lang w:bidi="fa-IR"/>
              </w:rPr>
              <w:t>ها بهره برداری شود</w:t>
            </w:r>
            <w:r w:rsidR="00FA10A0">
              <w:rPr>
                <w:rFonts w:eastAsia="Times New Roman" w:hint="cs"/>
                <w:sz w:val="24"/>
                <w:szCs w:val="24"/>
                <w:rtl/>
                <w:lang w:bidi="fa-IR"/>
              </w:rPr>
              <w:t xml:space="preserve"> </w:t>
            </w:r>
            <w:r w:rsidRPr="00FA10A0">
              <w:rPr>
                <w:rFonts w:eastAsia="Times New Roman"/>
                <w:sz w:val="24"/>
                <w:szCs w:val="24"/>
                <w:rtl/>
                <w:lang w:bidi="fa-IR"/>
              </w:rPr>
              <w:t>(محور فرصت</w:t>
            </w:r>
            <w:r w:rsidRPr="00FA10A0">
              <w:rPr>
                <w:rFonts w:eastAsia="Times New Roman" w:hint="cs"/>
                <w:sz w:val="24"/>
                <w:szCs w:val="24"/>
                <w:rtl/>
                <w:lang w:bidi="fa-IR"/>
              </w:rPr>
              <w:t>)</w:t>
            </w:r>
          </w:p>
        </w:tc>
      </w:tr>
      <w:tr w:rsidR="00906153" w:rsidRPr="00906153" w14:paraId="6F787BB7" w14:textId="77777777" w:rsidTr="00906153">
        <w:trPr>
          <w:trHeight w:val="280"/>
          <w:jc w:val="center"/>
        </w:trPr>
        <w:tc>
          <w:tcPr>
            <w:tcW w:w="4389" w:type="dxa"/>
            <w:shd w:val="clear" w:color="auto" w:fill="auto"/>
            <w:vAlign w:val="center"/>
          </w:tcPr>
          <w:p w14:paraId="25A93319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24"/>
                <w:szCs w:val="24"/>
                <w:rtl/>
                <w:lang w:bidi="fa-IR"/>
              </w:rPr>
            </w:pPr>
            <w:r w:rsidRPr="00906153">
              <w:rPr>
                <w:rFonts w:eastAsia="Times New Roman" w:hint="cs"/>
                <w:b/>
                <w:bCs/>
                <w:sz w:val="24"/>
                <w:szCs w:val="24"/>
                <w:rtl/>
                <w:lang w:bidi="fa-IR"/>
              </w:rPr>
              <w:t>استراتژی</w:t>
            </w:r>
            <w:r w:rsidRPr="00906153">
              <w:rPr>
                <w:rFonts w:eastAsia="Times New Roman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906153">
              <w:rPr>
                <w:rFonts w:eastAsia="Times New Roman" w:hint="cs"/>
                <w:b/>
                <w:bCs/>
                <w:sz w:val="24"/>
                <w:szCs w:val="24"/>
                <w:rtl/>
                <w:lang w:bidi="fa-IR"/>
              </w:rPr>
              <w:t>های رقابتی (استراتژی</w:t>
            </w:r>
            <w:r w:rsidRPr="00906153">
              <w:rPr>
                <w:rFonts w:eastAsia="Times New Roman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906153">
              <w:rPr>
                <w:rFonts w:eastAsia="Times New Roman" w:hint="cs"/>
                <w:b/>
                <w:bCs/>
                <w:sz w:val="24"/>
                <w:szCs w:val="24"/>
                <w:rtl/>
                <w:lang w:bidi="fa-IR"/>
              </w:rPr>
              <w:t xml:space="preserve">های </w:t>
            </w:r>
            <w:r w:rsidRPr="00906153">
              <w:rPr>
                <w:rFonts w:eastAsia="Times New Roman"/>
                <w:b/>
                <w:bCs/>
                <w:sz w:val="24"/>
                <w:szCs w:val="24"/>
                <w:lang w:bidi="fa-IR"/>
              </w:rPr>
              <w:t>ST</w:t>
            </w:r>
            <w:r w:rsidRPr="00906153">
              <w:rPr>
                <w:rFonts w:eastAsia="Times New Roman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671A1A86" w14:textId="77777777" w:rsidR="00906153" w:rsidRPr="00FA10A0" w:rsidRDefault="00906153" w:rsidP="00906153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rtl/>
                <w:lang w:bidi="fa-IR"/>
              </w:rPr>
            </w:pPr>
            <w:r w:rsidRPr="00FA10A0">
              <w:rPr>
                <w:rFonts w:eastAsia="Times New Roman"/>
                <w:sz w:val="24"/>
                <w:szCs w:val="24"/>
                <w:rtl/>
                <w:lang w:bidi="fa-IR"/>
              </w:rPr>
              <w:t>از قوت بگونه ای استفاده شود که با تهدید روبرو نشویم</w:t>
            </w:r>
          </w:p>
        </w:tc>
      </w:tr>
      <w:tr w:rsidR="00906153" w:rsidRPr="00906153" w14:paraId="05C69FC0" w14:textId="77777777" w:rsidTr="00906153">
        <w:trPr>
          <w:trHeight w:val="469"/>
          <w:jc w:val="center"/>
        </w:trPr>
        <w:tc>
          <w:tcPr>
            <w:tcW w:w="4389" w:type="dxa"/>
            <w:shd w:val="clear" w:color="auto" w:fill="auto"/>
            <w:vAlign w:val="center"/>
          </w:tcPr>
          <w:p w14:paraId="7C2F110A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24"/>
                <w:szCs w:val="24"/>
                <w:rtl/>
                <w:lang w:bidi="fa-IR"/>
              </w:rPr>
            </w:pPr>
            <w:r w:rsidRPr="00906153">
              <w:rPr>
                <w:rFonts w:eastAsia="Times New Roman" w:hint="cs"/>
                <w:b/>
                <w:bCs/>
                <w:sz w:val="24"/>
                <w:szCs w:val="24"/>
                <w:rtl/>
                <w:lang w:bidi="fa-IR"/>
              </w:rPr>
              <w:t>استراتژی</w:t>
            </w:r>
            <w:r w:rsidRPr="00906153">
              <w:rPr>
                <w:rFonts w:eastAsia="Times New Roman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906153">
              <w:rPr>
                <w:rFonts w:eastAsia="Times New Roman" w:hint="cs"/>
                <w:b/>
                <w:bCs/>
                <w:sz w:val="24"/>
                <w:szCs w:val="24"/>
                <w:rtl/>
                <w:lang w:bidi="fa-IR"/>
              </w:rPr>
              <w:t>های محافظه</w:t>
            </w:r>
            <w:r w:rsidRPr="00906153">
              <w:rPr>
                <w:rFonts w:eastAsia="Times New Roman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906153">
              <w:rPr>
                <w:rFonts w:eastAsia="Times New Roman" w:hint="cs"/>
                <w:b/>
                <w:bCs/>
                <w:sz w:val="24"/>
                <w:szCs w:val="24"/>
                <w:rtl/>
                <w:lang w:bidi="fa-IR"/>
              </w:rPr>
              <w:t>کارانه (استراتژی</w:t>
            </w:r>
            <w:r w:rsidRPr="00906153">
              <w:rPr>
                <w:rFonts w:eastAsia="Times New Roman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906153">
              <w:rPr>
                <w:rFonts w:eastAsia="Times New Roman" w:hint="cs"/>
                <w:b/>
                <w:bCs/>
                <w:sz w:val="24"/>
                <w:szCs w:val="24"/>
                <w:rtl/>
                <w:lang w:bidi="fa-IR"/>
              </w:rPr>
              <w:t xml:space="preserve">های </w:t>
            </w:r>
            <w:r w:rsidRPr="00906153">
              <w:rPr>
                <w:rFonts w:eastAsia="Times New Roman"/>
                <w:b/>
                <w:bCs/>
                <w:sz w:val="24"/>
                <w:szCs w:val="24"/>
                <w:lang w:bidi="fa-IR"/>
              </w:rPr>
              <w:t>WO</w:t>
            </w:r>
            <w:r w:rsidRPr="00906153">
              <w:rPr>
                <w:rFonts w:eastAsia="Times New Roman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34ADACB0" w14:textId="5558DCE2" w:rsidR="00906153" w:rsidRPr="00FA10A0" w:rsidRDefault="00906153" w:rsidP="00906153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rtl/>
                <w:lang w:bidi="fa-IR"/>
              </w:rPr>
            </w:pPr>
            <w:r w:rsidRPr="00FA10A0">
              <w:rPr>
                <w:rFonts w:eastAsia="Times New Roman"/>
                <w:sz w:val="24"/>
                <w:szCs w:val="24"/>
                <w:rtl/>
                <w:lang w:bidi="fa-IR"/>
              </w:rPr>
              <w:t>از فرصت به گونه ای استفاده شود که ضعف ها را برطرف کنیم</w:t>
            </w:r>
            <w:r w:rsidR="00FA10A0">
              <w:rPr>
                <w:rFonts w:eastAsia="Times New Roman" w:hint="cs"/>
                <w:sz w:val="24"/>
                <w:szCs w:val="24"/>
                <w:rtl/>
                <w:lang w:bidi="fa-IR"/>
              </w:rPr>
              <w:t xml:space="preserve"> </w:t>
            </w:r>
            <w:r w:rsidRPr="00FA10A0">
              <w:rPr>
                <w:rFonts w:eastAsia="Times New Roman"/>
                <w:sz w:val="24"/>
                <w:szCs w:val="24"/>
                <w:rtl/>
                <w:lang w:bidi="fa-IR"/>
              </w:rPr>
              <w:t>(محور ضعف)</w:t>
            </w:r>
          </w:p>
        </w:tc>
      </w:tr>
      <w:tr w:rsidR="00906153" w:rsidRPr="00906153" w14:paraId="0E7324E0" w14:textId="77777777" w:rsidTr="00906153">
        <w:trPr>
          <w:trHeight w:val="551"/>
          <w:jc w:val="center"/>
        </w:trPr>
        <w:tc>
          <w:tcPr>
            <w:tcW w:w="4389" w:type="dxa"/>
            <w:shd w:val="clear" w:color="auto" w:fill="auto"/>
            <w:vAlign w:val="center"/>
          </w:tcPr>
          <w:p w14:paraId="2FEB4AFD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24"/>
                <w:szCs w:val="24"/>
                <w:rtl/>
                <w:lang w:bidi="fa-IR"/>
              </w:rPr>
            </w:pPr>
            <w:r w:rsidRPr="00906153">
              <w:rPr>
                <w:rFonts w:eastAsia="Times New Roman" w:hint="cs"/>
                <w:b/>
                <w:bCs/>
                <w:sz w:val="24"/>
                <w:szCs w:val="24"/>
                <w:rtl/>
                <w:lang w:bidi="fa-IR"/>
              </w:rPr>
              <w:t>استراتژی</w:t>
            </w:r>
            <w:r w:rsidRPr="00906153">
              <w:rPr>
                <w:rFonts w:eastAsia="Times New Roman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906153">
              <w:rPr>
                <w:rFonts w:eastAsia="Times New Roman" w:hint="cs"/>
                <w:b/>
                <w:bCs/>
                <w:sz w:val="24"/>
                <w:szCs w:val="24"/>
                <w:rtl/>
                <w:lang w:bidi="fa-IR"/>
              </w:rPr>
              <w:t>های تدافعی (استراتژی</w:t>
            </w:r>
            <w:r w:rsidRPr="00906153">
              <w:rPr>
                <w:rFonts w:eastAsia="Times New Roman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906153">
              <w:rPr>
                <w:rFonts w:eastAsia="Times New Roman" w:hint="cs"/>
                <w:b/>
                <w:bCs/>
                <w:sz w:val="24"/>
                <w:szCs w:val="24"/>
                <w:rtl/>
                <w:lang w:bidi="fa-IR"/>
              </w:rPr>
              <w:t xml:space="preserve">های </w:t>
            </w:r>
            <w:r w:rsidRPr="00906153">
              <w:rPr>
                <w:rFonts w:eastAsia="Times New Roman"/>
                <w:b/>
                <w:bCs/>
                <w:sz w:val="24"/>
                <w:szCs w:val="24"/>
                <w:lang w:bidi="fa-IR"/>
              </w:rPr>
              <w:t>WT</w:t>
            </w:r>
            <w:r w:rsidRPr="00906153">
              <w:rPr>
                <w:rFonts w:eastAsia="Times New Roman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70A89543" w14:textId="77777777" w:rsidR="00906153" w:rsidRPr="00FA10A0" w:rsidRDefault="00906153" w:rsidP="00906153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rtl/>
                <w:lang w:bidi="fa-IR"/>
              </w:rPr>
            </w:pPr>
            <w:r w:rsidRPr="00FA10A0">
              <w:rPr>
                <w:rFonts w:eastAsia="Times New Roman"/>
                <w:sz w:val="24"/>
                <w:szCs w:val="24"/>
                <w:rtl/>
                <w:lang w:bidi="fa-IR"/>
              </w:rPr>
              <w:t>تا جایی که ممکن است با تهدیدات مواجه نشویم</w:t>
            </w:r>
            <w:r w:rsidRPr="00FA10A0">
              <w:rPr>
                <w:rFonts w:eastAsia="Times New Roman" w:hint="cs"/>
                <w:sz w:val="24"/>
                <w:szCs w:val="24"/>
                <w:rtl/>
                <w:lang w:bidi="fa-IR"/>
              </w:rPr>
              <w:t xml:space="preserve"> </w:t>
            </w:r>
            <w:r w:rsidRPr="00FA10A0">
              <w:rPr>
                <w:rFonts w:eastAsia="Times New Roman"/>
                <w:sz w:val="24"/>
                <w:szCs w:val="24"/>
                <w:rtl/>
                <w:lang w:bidi="fa-IR"/>
              </w:rPr>
              <w:t>(محور ضعف)</w:t>
            </w:r>
          </w:p>
        </w:tc>
      </w:tr>
    </w:tbl>
    <w:p w14:paraId="725A70D3" w14:textId="1B574AEE" w:rsidR="00906153" w:rsidRDefault="00906153" w:rsidP="00906153">
      <w:pPr>
        <w:spacing w:after="0" w:line="288" w:lineRule="auto"/>
        <w:jc w:val="left"/>
        <w:rPr>
          <w:rFonts w:ascii="Arial" w:eastAsia="Times New Roman" w:hAnsi="Arial"/>
          <w:sz w:val="26"/>
          <w:rtl/>
        </w:rPr>
      </w:pPr>
    </w:p>
    <w:p w14:paraId="7EE24986" w14:textId="7D18DC4D" w:rsidR="005074E2" w:rsidRDefault="009F732F" w:rsidP="009F732F">
      <w:pPr>
        <w:rPr>
          <w:rtl/>
          <w:lang w:bidi="fa-IR"/>
        </w:rPr>
      </w:pPr>
      <w:r>
        <w:rPr>
          <w:rFonts w:hint="cs"/>
          <w:rtl/>
        </w:rPr>
        <w:t xml:space="preserve">نظربه فرصت ها، تهدیدها، قوت ها و ضعف های شناخته شده در بخش های پیشین، انواع استراتژی های </w:t>
      </w:r>
      <w:r>
        <w:t>SO</w:t>
      </w:r>
      <w:r>
        <w:rPr>
          <w:rFonts w:hint="cs"/>
          <w:rtl/>
          <w:lang w:bidi="fa-IR"/>
        </w:rPr>
        <w:t xml:space="preserve">، </w:t>
      </w:r>
      <w:r>
        <w:rPr>
          <w:lang w:bidi="fa-IR"/>
        </w:rPr>
        <w:t>ST</w:t>
      </w:r>
      <w:r>
        <w:rPr>
          <w:rFonts w:hint="cs"/>
          <w:rtl/>
          <w:lang w:bidi="fa-IR"/>
        </w:rPr>
        <w:t xml:space="preserve">، </w:t>
      </w:r>
      <w:r>
        <w:rPr>
          <w:lang w:bidi="fa-IR"/>
        </w:rPr>
        <w:t>WO</w:t>
      </w:r>
      <w:r>
        <w:rPr>
          <w:rFonts w:hint="cs"/>
          <w:rtl/>
          <w:lang w:bidi="fa-IR"/>
        </w:rPr>
        <w:t xml:space="preserve"> و </w:t>
      </w:r>
      <w:r>
        <w:rPr>
          <w:lang w:bidi="fa-IR"/>
        </w:rPr>
        <w:t>WT</w:t>
      </w:r>
      <w:r>
        <w:rPr>
          <w:rFonts w:hint="cs"/>
          <w:rtl/>
          <w:lang w:bidi="fa-IR"/>
        </w:rPr>
        <w:t xml:space="preserve"> در ادامه تشریح شده اند.</w:t>
      </w:r>
    </w:p>
    <w:p w14:paraId="05F1E278" w14:textId="77777777" w:rsidR="005074E2" w:rsidRPr="00906153" w:rsidRDefault="005074E2" w:rsidP="00906153">
      <w:pPr>
        <w:spacing w:after="0" w:line="288" w:lineRule="auto"/>
        <w:jc w:val="left"/>
        <w:rPr>
          <w:rFonts w:ascii="Arial" w:eastAsia="Times New Roman" w:hAnsi="Arial"/>
          <w:sz w:val="26"/>
          <w:rtl/>
        </w:rPr>
      </w:pPr>
    </w:p>
    <w:tbl>
      <w:tblPr>
        <w:bidiVisual/>
        <w:tblW w:w="4930" w:type="pct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84"/>
        <w:gridCol w:w="691"/>
        <w:gridCol w:w="776"/>
        <w:gridCol w:w="691"/>
        <w:gridCol w:w="776"/>
        <w:gridCol w:w="605"/>
        <w:gridCol w:w="682"/>
        <w:gridCol w:w="439"/>
        <w:gridCol w:w="605"/>
        <w:gridCol w:w="691"/>
        <w:gridCol w:w="776"/>
        <w:gridCol w:w="603"/>
      </w:tblGrid>
      <w:tr w:rsidR="00906153" w:rsidRPr="00906153" w14:paraId="37079F33" w14:textId="77777777" w:rsidTr="005074E2">
        <w:trPr>
          <w:cantSplit/>
          <w:trHeight w:val="46"/>
        </w:trPr>
        <w:tc>
          <w:tcPr>
            <w:tcW w:w="5000" w:type="pct"/>
            <w:gridSpan w:val="12"/>
            <w:shd w:val="clear" w:color="auto" w:fill="F2F2F2" w:themeFill="background1" w:themeFillShade="F2"/>
          </w:tcPr>
          <w:p w14:paraId="12A74B7C" w14:textId="3C4E8D42" w:rsidR="00906153" w:rsidRPr="008561EC" w:rsidRDefault="00906153" w:rsidP="008561EC">
            <w:pPr>
              <w:jc w:val="center"/>
              <w:rPr>
                <w:b/>
                <w:bCs/>
                <w:rtl/>
                <w:lang w:bidi="fa-IR"/>
              </w:rPr>
            </w:pPr>
            <w:r w:rsidRPr="008561EC">
              <w:rPr>
                <w:rFonts w:cs="Times New Roman"/>
                <w:b/>
                <w:bCs/>
              </w:rPr>
              <w:br w:type="page"/>
            </w:r>
            <w:r w:rsidRPr="008561EC">
              <w:rPr>
                <w:rFonts w:hint="cs"/>
                <w:b/>
                <w:bCs/>
                <w:rtl/>
                <w:lang w:bidi="fa-IR"/>
              </w:rPr>
              <w:t>استراتژی</w:t>
            </w:r>
            <w:r w:rsidRPr="008561EC">
              <w:rPr>
                <w:b/>
                <w:bCs/>
                <w:rtl/>
                <w:lang w:bidi="fa-IR"/>
              </w:rPr>
              <w:softHyphen/>
            </w:r>
            <w:r w:rsidRPr="008561EC">
              <w:rPr>
                <w:rFonts w:hint="cs"/>
                <w:b/>
                <w:bCs/>
                <w:rtl/>
                <w:lang w:bidi="fa-IR"/>
              </w:rPr>
              <w:t xml:space="preserve">های </w:t>
            </w:r>
            <w:r w:rsidRPr="008561EC">
              <w:rPr>
                <w:b/>
                <w:bCs/>
                <w:lang w:bidi="fa-IR"/>
              </w:rPr>
              <w:t>SO</w:t>
            </w:r>
          </w:p>
        </w:tc>
      </w:tr>
      <w:tr w:rsidR="00906153" w:rsidRPr="00906153" w14:paraId="58D8914A" w14:textId="77777777" w:rsidTr="005074E2">
        <w:trPr>
          <w:cantSplit/>
          <w:trHeight w:val="126"/>
        </w:trPr>
        <w:tc>
          <w:tcPr>
            <w:tcW w:w="1021" w:type="pct"/>
            <w:shd w:val="clear" w:color="auto" w:fill="F2F2F2" w:themeFill="background1" w:themeFillShade="F2"/>
            <w:vAlign w:val="center"/>
          </w:tcPr>
          <w:p w14:paraId="3A73487C" w14:textId="77777777" w:rsidR="00906153" w:rsidRPr="00906153" w:rsidRDefault="00906153" w:rsidP="00906153">
            <w:pPr>
              <w:tabs>
                <w:tab w:val="left" w:pos="9079"/>
              </w:tabs>
              <w:spacing w:after="0" w:line="240" w:lineRule="auto"/>
              <w:jc w:val="left"/>
              <w:rPr>
                <w:rFonts w:eastAsia="Times New Roman" w:cs="B Titr"/>
                <w:b/>
                <w:bCs/>
                <w:sz w:val="23"/>
                <w:szCs w:val="23"/>
                <w:lang w:bidi="fa-IR"/>
              </w:rPr>
            </w:pPr>
          </w:p>
        </w:tc>
        <w:tc>
          <w:tcPr>
            <w:tcW w:w="3979" w:type="pct"/>
            <w:gridSpan w:val="11"/>
            <w:shd w:val="clear" w:color="auto" w:fill="F2F2F2" w:themeFill="background1" w:themeFillShade="F2"/>
          </w:tcPr>
          <w:p w14:paraId="73B09888" w14:textId="77777777" w:rsidR="00906153" w:rsidRPr="00906153" w:rsidRDefault="00906153" w:rsidP="002F654A">
            <w:pPr>
              <w:tabs>
                <w:tab w:val="left" w:pos="9079"/>
              </w:tabs>
              <w:spacing w:after="0" w:line="240" w:lineRule="auto"/>
              <w:ind w:left="113"/>
              <w:jc w:val="center"/>
              <w:rPr>
                <w:rFonts w:eastAsia="Times New Roman"/>
                <w:b/>
                <w:bCs/>
                <w:sz w:val="23"/>
                <w:szCs w:val="23"/>
                <w:rtl/>
                <w:lang w:bidi="fa-IR"/>
              </w:rPr>
            </w:pPr>
            <w:r w:rsidRPr="00906153">
              <w:rPr>
                <w:rFonts w:eastAsia="Times New Roman"/>
                <w:b/>
                <w:bCs/>
                <w:sz w:val="23"/>
                <w:szCs w:val="23"/>
                <w:lang w:bidi="fa-IR"/>
              </w:rPr>
              <w:t>S</w:t>
            </w:r>
            <w:r w:rsidRPr="00906153">
              <w:rPr>
                <w:rFonts w:eastAsia="Times New Roman" w:hint="cs"/>
                <w:b/>
                <w:bCs/>
                <w:sz w:val="23"/>
                <w:szCs w:val="23"/>
                <w:rtl/>
                <w:lang w:bidi="fa-IR"/>
              </w:rPr>
              <w:t xml:space="preserve"> : قوت ها</w:t>
            </w:r>
          </w:p>
        </w:tc>
      </w:tr>
      <w:tr w:rsidR="00906153" w:rsidRPr="00906153" w14:paraId="668DCFAA" w14:textId="77777777" w:rsidTr="005074E2">
        <w:trPr>
          <w:cantSplit/>
          <w:trHeight w:val="969"/>
        </w:trPr>
        <w:tc>
          <w:tcPr>
            <w:tcW w:w="1021" w:type="pct"/>
            <w:vMerge w:val="restart"/>
            <w:shd w:val="clear" w:color="auto" w:fill="F2F2F2" w:themeFill="background1" w:themeFillShade="F2"/>
            <w:vAlign w:val="center"/>
          </w:tcPr>
          <w:p w14:paraId="074AB5B4" w14:textId="77777777" w:rsidR="00906153" w:rsidRPr="008561EC" w:rsidRDefault="00906153" w:rsidP="008561EC">
            <w:pPr>
              <w:jc w:val="center"/>
              <w:rPr>
                <w:b/>
                <w:bCs/>
                <w:rtl/>
                <w:lang w:bidi="fa-IR"/>
              </w:rPr>
            </w:pPr>
            <w:r w:rsidRPr="008561EC">
              <w:rPr>
                <w:b/>
                <w:bCs/>
                <w:lang w:bidi="fa-IR"/>
              </w:rPr>
              <w:t>O</w:t>
            </w:r>
            <w:r w:rsidRPr="008561EC">
              <w:rPr>
                <w:rFonts w:hint="cs"/>
                <w:b/>
                <w:bCs/>
                <w:rtl/>
                <w:lang w:bidi="fa-IR"/>
              </w:rPr>
              <w:t xml:space="preserve"> : فرصت ها</w:t>
            </w:r>
          </w:p>
          <w:p w14:paraId="58296A7E" w14:textId="77777777" w:rsidR="00906153" w:rsidRPr="00906153" w:rsidRDefault="00906153" w:rsidP="00906153">
            <w:pPr>
              <w:tabs>
                <w:tab w:val="left" w:pos="9079"/>
              </w:tabs>
              <w:spacing w:before="240" w:after="0" w:line="240" w:lineRule="auto"/>
              <w:ind w:left="113"/>
              <w:jc w:val="left"/>
              <w:rPr>
                <w:rFonts w:eastAsia="Times New Roman"/>
                <w:b/>
                <w:bCs/>
                <w:sz w:val="23"/>
                <w:szCs w:val="23"/>
                <w:rtl/>
                <w:lang w:bidi="fa-IR"/>
              </w:rPr>
            </w:pPr>
            <w:r w:rsidRPr="00906153">
              <w:rPr>
                <w:rFonts w:eastAsia="Times New Roman"/>
                <w:b/>
                <w:bCs/>
                <w:sz w:val="23"/>
                <w:szCs w:val="23"/>
                <w:lang w:bidi="fa-IR"/>
              </w:rPr>
              <w:sym w:font="Wingdings" w:char="F0EA"/>
            </w:r>
          </w:p>
        </w:tc>
        <w:tc>
          <w:tcPr>
            <w:tcW w:w="375" w:type="pct"/>
            <w:shd w:val="clear" w:color="auto" w:fill="F2F2F2" w:themeFill="background1" w:themeFillShade="F2"/>
            <w:vAlign w:val="center"/>
          </w:tcPr>
          <w:p w14:paraId="6DD5F219" w14:textId="77777777" w:rsidR="00EE68FA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1</w:t>
            </w:r>
          </w:p>
          <w:p w14:paraId="47E75524" w14:textId="76B3E144" w:rsidR="00906153" w:rsidRPr="00906153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دانش و تجربه مدیریت</w:t>
            </w:r>
          </w:p>
        </w:tc>
        <w:tc>
          <w:tcPr>
            <w:tcW w:w="421" w:type="pct"/>
            <w:shd w:val="clear" w:color="auto" w:fill="F2F2F2" w:themeFill="background1" w:themeFillShade="F2"/>
            <w:vAlign w:val="center"/>
          </w:tcPr>
          <w:p w14:paraId="322FABF4" w14:textId="77777777" w:rsidR="00EE68FA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2</w:t>
            </w:r>
          </w:p>
          <w:p w14:paraId="10BA191A" w14:textId="5B5A4C58" w:rsidR="00906153" w:rsidRPr="00906153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ارتباط موثر و فعال در صنعت</w:t>
            </w:r>
          </w:p>
        </w:tc>
        <w:tc>
          <w:tcPr>
            <w:tcW w:w="375" w:type="pct"/>
            <w:shd w:val="clear" w:color="auto" w:fill="F2F2F2" w:themeFill="background1" w:themeFillShade="F2"/>
            <w:vAlign w:val="center"/>
          </w:tcPr>
          <w:p w14:paraId="3A6AF640" w14:textId="77777777" w:rsidR="00EE68FA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3</w:t>
            </w:r>
          </w:p>
          <w:p w14:paraId="4E61B7D0" w14:textId="2AF2A9DB" w:rsidR="00906153" w:rsidRPr="00906153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منابع و سرمایه انسانی مناسب</w:t>
            </w:r>
          </w:p>
        </w:tc>
        <w:tc>
          <w:tcPr>
            <w:tcW w:w="421" w:type="pct"/>
            <w:shd w:val="clear" w:color="auto" w:fill="F2F2F2" w:themeFill="background1" w:themeFillShade="F2"/>
            <w:vAlign w:val="center"/>
          </w:tcPr>
          <w:p w14:paraId="6C1CE6D3" w14:textId="77777777" w:rsidR="00EE68FA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4</w:t>
            </w:r>
          </w:p>
          <w:p w14:paraId="15D57757" w14:textId="231B5F1F" w:rsidR="00906153" w:rsidRPr="00906153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جذب نیروی انسانی جوان</w:t>
            </w: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5F544C0A" w14:textId="77777777" w:rsidR="00EE68FA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5</w:t>
            </w:r>
          </w:p>
          <w:p w14:paraId="394FF0BD" w14:textId="6A6FD53C" w:rsidR="00906153" w:rsidRPr="00906153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نزدیکی به خودروساز</w:t>
            </w:r>
          </w:p>
        </w:tc>
        <w:tc>
          <w:tcPr>
            <w:tcW w:w="370" w:type="pct"/>
            <w:shd w:val="clear" w:color="auto" w:fill="F2F2F2" w:themeFill="background1" w:themeFillShade="F2"/>
            <w:vAlign w:val="center"/>
          </w:tcPr>
          <w:p w14:paraId="279FD34D" w14:textId="77777777" w:rsidR="00EE68FA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6</w:t>
            </w:r>
          </w:p>
          <w:p w14:paraId="4AD35BF9" w14:textId="5E9F7D89" w:rsidR="00906153" w:rsidRPr="00906153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فعالیت حداکثری در بازار افترمارکت</w:t>
            </w:r>
          </w:p>
        </w:tc>
        <w:tc>
          <w:tcPr>
            <w:tcW w:w="238" w:type="pct"/>
            <w:shd w:val="clear" w:color="auto" w:fill="F2F2F2" w:themeFill="background1" w:themeFillShade="F2"/>
            <w:vAlign w:val="center"/>
          </w:tcPr>
          <w:p w14:paraId="3FBE682B" w14:textId="77777777" w:rsidR="00EE68FA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7</w:t>
            </w:r>
          </w:p>
          <w:p w14:paraId="297C4D14" w14:textId="192BC8AE" w:rsidR="00906153" w:rsidRPr="00906153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برند</w:t>
            </w: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377FA366" w14:textId="77777777" w:rsidR="00EE68FA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8</w:t>
            </w:r>
          </w:p>
          <w:p w14:paraId="20A5C824" w14:textId="05736894" w:rsidR="00906153" w:rsidRPr="00906153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بازاریابی اینترنتی</w:t>
            </w:r>
          </w:p>
        </w:tc>
        <w:tc>
          <w:tcPr>
            <w:tcW w:w="375" w:type="pct"/>
            <w:shd w:val="clear" w:color="auto" w:fill="F2F2F2" w:themeFill="background1" w:themeFillShade="F2"/>
            <w:vAlign w:val="center"/>
          </w:tcPr>
          <w:p w14:paraId="0CBD8A00" w14:textId="77777777" w:rsidR="00EE68FA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9</w:t>
            </w:r>
          </w:p>
          <w:p w14:paraId="12FBD8AF" w14:textId="0AD0F116" w:rsidR="00906153" w:rsidRPr="00906153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دانش و تجربه کیفیت</w:t>
            </w:r>
          </w:p>
        </w:tc>
        <w:tc>
          <w:tcPr>
            <w:tcW w:w="421" w:type="pct"/>
            <w:shd w:val="clear" w:color="auto" w:fill="F2F2F2" w:themeFill="background1" w:themeFillShade="F2"/>
            <w:vAlign w:val="center"/>
          </w:tcPr>
          <w:p w14:paraId="25B06341" w14:textId="77777777" w:rsidR="00EE68FA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10</w:t>
            </w:r>
          </w:p>
          <w:p w14:paraId="62B46F9D" w14:textId="35D0C8B4" w:rsidR="00906153" w:rsidRPr="00906153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>پشتوانه همکار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 xml:space="preserve"> اثربخش با شرکت ها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 xml:space="preserve"> گروه خودروساز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29227AF2" w14:textId="77777777" w:rsidR="00EE68FA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11</w:t>
            </w:r>
          </w:p>
          <w:p w14:paraId="3F2AC329" w14:textId="7860802F" w:rsidR="00906153" w:rsidRPr="00906153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8E4E18">
              <w:rPr>
                <w:rFonts w:asciiTheme="majorBidi" w:eastAsia="Times New Roman" w:hAnsiTheme="majorBidi" w:cstheme="majorBidi"/>
                <w:szCs w:val="20"/>
                <w:lang w:bidi="fa-IR"/>
              </w:rPr>
              <w:t>R&amp;D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 xml:space="preserve"> قوی</w:t>
            </w:r>
          </w:p>
        </w:tc>
      </w:tr>
      <w:tr w:rsidR="00906153" w:rsidRPr="00906153" w14:paraId="4292030E" w14:textId="77777777" w:rsidTr="005074E2">
        <w:trPr>
          <w:cantSplit/>
          <w:trHeight w:val="334"/>
        </w:trPr>
        <w:tc>
          <w:tcPr>
            <w:tcW w:w="1021" w:type="pct"/>
            <w:vMerge/>
            <w:shd w:val="clear" w:color="auto" w:fill="F2F2F2" w:themeFill="background1" w:themeFillShade="F2"/>
            <w:vAlign w:val="center"/>
          </w:tcPr>
          <w:p w14:paraId="69648971" w14:textId="77777777" w:rsidR="00906153" w:rsidRPr="00906153" w:rsidRDefault="00906153" w:rsidP="00906153">
            <w:pPr>
              <w:tabs>
                <w:tab w:val="left" w:pos="9079"/>
              </w:tabs>
              <w:spacing w:before="240" w:after="0" w:line="240" w:lineRule="auto"/>
              <w:ind w:left="113"/>
              <w:jc w:val="left"/>
              <w:rPr>
                <w:rFonts w:eastAsia="Times New Roman"/>
                <w:b/>
                <w:bCs/>
                <w:sz w:val="23"/>
                <w:szCs w:val="23"/>
                <w:lang w:bidi="fa-IR"/>
              </w:rPr>
            </w:pPr>
          </w:p>
        </w:tc>
        <w:tc>
          <w:tcPr>
            <w:tcW w:w="375" w:type="pct"/>
            <w:shd w:val="clear" w:color="auto" w:fill="F2F2F2" w:themeFill="background1" w:themeFillShade="F2"/>
            <w:vAlign w:val="center"/>
          </w:tcPr>
          <w:p w14:paraId="52C11916" w14:textId="77777777" w:rsidR="00EE68FA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12</w:t>
            </w:r>
          </w:p>
          <w:p w14:paraId="50F9A857" w14:textId="4F60A20D" w:rsidR="00906153" w:rsidRPr="00906153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>توان مال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 xml:space="preserve"> مناسب</w:t>
            </w:r>
          </w:p>
        </w:tc>
        <w:tc>
          <w:tcPr>
            <w:tcW w:w="796" w:type="pct"/>
            <w:gridSpan w:val="2"/>
            <w:shd w:val="clear" w:color="auto" w:fill="F2F2F2" w:themeFill="background1" w:themeFillShade="F2"/>
            <w:vAlign w:val="center"/>
          </w:tcPr>
          <w:p w14:paraId="6A9E1405" w14:textId="77777777" w:rsidR="00EE68FA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13</w:t>
            </w:r>
          </w:p>
          <w:p w14:paraId="14BBE7DA" w14:textId="07267D35" w:rsidR="00906153" w:rsidRPr="00906153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>تعلق سازمان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 xml:space="preserve"> کارکنان به شرکت</w:t>
            </w:r>
          </w:p>
        </w:tc>
        <w:tc>
          <w:tcPr>
            <w:tcW w:w="1119" w:type="pct"/>
            <w:gridSpan w:val="3"/>
            <w:shd w:val="clear" w:color="auto" w:fill="F2F2F2" w:themeFill="background1" w:themeFillShade="F2"/>
            <w:vAlign w:val="center"/>
          </w:tcPr>
          <w:p w14:paraId="1028E94A" w14:textId="77777777" w:rsidR="00EE68FA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14</w:t>
            </w:r>
          </w:p>
          <w:p w14:paraId="07BA4C4C" w14:textId="50B02283" w:rsidR="00906153" w:rsidRPr="00906153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>رعا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  <w:r w:rsidRPr="00906153">
              <w:rPr>
                <w:rFonts w:ascii="Arial" w:eastAsia="Times New Roman" w:hAnsi="Arial" w:hint="eastAsia"/>
                <w:szCs w:val="20"/>
                <w:rtl/>
                <w:lang w:bidi="fa-IR"/>
              </w:rPr>
              <w:t>ت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 xml:space="preserve"> مواز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  <w:r w:rsidRPr="00906153">
              <w:rPr>
                <w:rFonts w:ascii="Arial" w:eastAsia="Times New Roman" w:hAnsi="Arial" w:hint="eastAsia"/>
                <w:szCs w:val="20"/>
                <w:rtl/>
                <w:lang w:bidi="fa-IR"/>
              </w:rPr>
              <w:t>ن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 xml:space="preserve"> اخلاق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 xml:space="preserve"> و پاسخگو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یی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 xml:space="preserve"> مناسب در خدمات پس از فروش نسبت به رقبا</w:t>
            </w:r>
          </w:p>
        </w:tc>
        <w:tc>
          <w:tcPr>
            <w:tcW w:w="940" w:type="pct"/>
            <w:gridSpan w:val="3"/>
            <w:shd w:val="clear" w:color="auto" w:fill="F2F2F2" w:themeFill="background1" w:themeFillShade="F2"/>
            <w:vAlign w:val="center"/>
          </w:tcPr>
          <w:p w14:paraId="09605C7C" w14:textId="77777777" w:rsidR="00EE68FA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15</w:t>
            </w:r>
          </w:p>
          <w:p w14:paraId="110DB8A2" w14:textId="356BF345" w:rsidR="00906153" w:rsidRPr="00906153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>دارا بودن کانالها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 xml:space="preserve"> توز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  <w:r w:rsidRPr="00906153">
              <w:rPr>
                <w:rFonts w:ascii="Arial" w:eastAsia="Times New Roman" w:hAnsi="Arial" w:hint="eastAsia"/>
                <w:szCs w:val="20"/>
                <w:rtl/>
                <w:lang w:bidi="fa-IR"/>
              </w:rPr>
              <w:t>ع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 xml:space="preserve"> و فروش در بازار خدمات پس از فروش</w:t>
            </w:r>
          </w:p>
        </w:tc>
        <w:tc>
          <w:tcPr>
            <w:tcW w:w="749" w:type="pct"/>
            <w:gridSpan w:val="2"/>
            <w:shd w:val="clear" w:color="auto" w:fill="F2F2F2" w:themeFill="background1" w:themeFillShade="F2"/>
            <w:vAlign w:val="center"/>
          </w:tcPr>
          <w:p w14:paraId="5FDA28EB" w14:textId="77777777" w:rsidR="00EE68FA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16</w:t>
            </w:r>
          </w:p>
          <w:p w14:paraId="5670DB18" w14:textId="4085960C" w:rsidR="00906153" w:rsidRPr="00906153" w:rsidRDefault="00906153" w:rsidP="00EE68FA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>تحل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  <w:r w:rsidRPr="00906153">
              <w:rPr>
                <w:rFonts w:ascii="Arial" w:eastAsia="Times New Roman" w:hAnsi="Arial" w:hint="eastAsia"/>
                <w:szCs w:val="20"/>
                <w:rtl/>
                <w:lang w:bidi="fa-IR"/>
              </w:rPr>
              <w:t>ل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 xml:space="preserve"> مناسب بازار خارج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</w:p>
        </w:tc>
      </w:tr>
      <w:tr w:rsidR="00906153" w:rsidRPr="00906153" w14:paraId="127AC5CC" w14:textId="77777777" w:rsidTr="005074E2">
        <w:trPr>
          <w:cantSplit/>
          <w:trHeight w:val="431"/>
        </w:trPr>
        <w:tc>
          <w:tcPr>
            <w:tcW w:w="1021" w:type="pct"/>
            <w:shd w:val="clear" w:color="auto" w:fill="F2F2F2" w:themeFill="background1" w:themeFillShade="F2"/>
            <w:vAlign w:val="center"/>
          </w:tcPr>
          <w:p w14:paraId="768C1A08" w14:textId="0A638780" w:rsidR="00906153" w:rsidRPr="008E4E18" w:rsidRDefault="00906153" w:rsidP="008E4E18">
            <w:pPr>
              <w:spacing w:after="0" w:line="240" w:lineRule="auto"/>
              <w:rPr>
                <w:rFonts w:eastAsia="Calibri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szCs w:val="20"/>
                <w:rtl/>
                <w:lang w:bidi="fa-IR"/>
              </w:rPr>
              <w:t>1-</w:t>
            </w:r>
            <w:r w:rsidR="00EE68FA" w:rsidRPr="008E4E18">
              <w:rPr>
                <w:rFonts w:eastAsia="Calibri" w:hint="cs"/>
                <w:szCs w:val="20"/>
                <w:rtl/>
                <w:lang w:bidi="fa-IR"/>
              </w:rPr>
              <w:t xml:space="preserve"> </w:t>
            </w:r>
            <w:r w:rsidRPr="008E4E18">
              <w:rPr>
                <w:rFonts w:eastAsia="Calibri" w:hint="cs"/>
                <w:szCs w:val="20"/>
                <w:rtl/>
                <w:lang w:bidi="fa-IR"/>
              </w:rPr>
              <w:t>پتانسیل توسعه صادرات</w:t>
            </w:r>
            <w:r w:rsidR="008E4E18" w:rsidRPr="008E4E18">
              <w:rPr>
                <w:rFonts w:eastAsia="Calibri" w:hint="cs"/>
                <w:szCs w:val="20"/>
                <w:rtl/>
                <w:lang w:bidi="fa-IR"/>
              </w:rPr>
              <w:t xml:space="preserve"> </w:t>
            </w:r>
            <w:r w:rsidRPr="008E4E18">
              <w:rPr>
                <w:rFonts w:eastAsia="Calibri" w:hint="cs"/>
                <w:szCs w:val="20"/>
                <w:rtl/>
                <w:lang w:bidi="fa-IR"/>
              </w:rPr>
              <w:t>(ارتباط بین دلار و ریال)</w:t>
            </w:r>
          </w:p>
        </w:tc>
        <w:tc>
          <w:tcPr>
            <w:tcW w:w="3979" w:type="pct"/>
            <w:gridSpan w:val="11"/>
            <w:vMerge w:val="restart"/>
            <w:shd w:val="clear" w:color="auto" w:fill="auto"/>
            <w:vAlign w:val="center"/>
          </w:tcPr>
          <w:p w14:paraId="77CF9EF6" w14:textId="2FA1CC91" w:rsidR="00906153" w:rsidRPr="00EE68FA" w:rsidRDefault="00906153" w:rsidP="00DA3FB4">
            <w:pPr>
              <w:numPr>
                <w:ilvl w:val="0"/>
                <w:numId w:val="326"/>
              </w:numPr>
              <w:spacing w:after="200" w:line="276" w:lineRule="auto"/>
              <w:contextualSpacing/>
              <w:jc w:val="left"/>
              <w:rPr>
                <w:rFonts w:ascii="Calibri" w:eastAsia="Calibri" w:hAnsi="Calibri"/>
                <w:sz w:val="24"/>
                <w:szCs w:val="24"/>
                <w:lang w:bidi="fa-IR"/>
              </w:rPr>
            </w:pPr>
            <w:r w:rsidRPr="00EE68FA">
              <w:rPr>
                <w:rFonts w:ascii="Calibri" w:eastAsia="Calibri" w:hAnsi="Calibri" w:hint="cs"/>
                <w:sz w:val="24"/>
                <w:szCs w:val="24"/>
                <w:rtl/>
                <w:lang w:bidi="fa-IR"/>
              </w:rPr>
              <w:t>خود کفایی در تامین قطعات از طریق توسعه خطوط تولید</w:t>
            </w:r>
            <w:r w:rsidRPr="00EE68FA">
              <w:rPr>
                <w:rFonts w:ascii="Calibri" w:eastAsia="Calibri" w:hAnsi="Calibri"/>
                <w:sz w:val="24"/>
                <w:szCs w:val="24"/>
                <w:lang w:bidi="fa-IR"/>
              </w:rPr>
              <w:t xml:space="preserve">     </w:t>
            </w:r>
            <w:r w:rsidRPr="00EE68FA">
              <w:rPr>
                <w:rFonts w:ascii="Calibri" w:eastAsia="Calibri" w:hAnsi="Calibri" w:hint="cs"/>
                <w:sz w:val="24"/>
                <w:szCs w:val="24"/>
                <w:rtl/>
                <w:lang w:bidi="fa-IR"/>
              </w:rPr>
              <w:t xml:space="preserve"> </w:t>
            </w:r>
            <w:r w:rsidRPr="00EE68FA">
              <w:rPr>
                <w:rFonts w:ascii="Calibri" w:eastAsia="Calibri" w:hAnsi="Calibri"/>
                <w:sz w:val="24"/>
                <w:szCs w:val="24"/>
                <w:lang w:bidi="fa-IR"/>
              </w:rPr>
              <w:t xml:space="preserve"> S2,S3,S6,S7,S10,S11,S12 &amp; O1,O2,O3</w:t>
            </w:r>
          </w:p>
          <w:p w14:paraId="6455ED91" w14:textId="77777777" w:rsidR="00EE68FA" w:rsidRDefault="00906153" w:rsidP="00DA3FB4">
            <w:pPr>
              <w:numPr>
                <w:ilvl w:val="0"/>
                <w:numId w:val="326"/>
              </w:numPr>
              <w:spacing w:after="200" w:line="276" w:lineRule="auto"/>
              <w:contextualSpacing/>
              <w:jc w:val="left"/>
              <w:rPr>
                <w:rFonts w:ascii="Calibri" w:eastAsia="Calibri" w:hAnsi="Calibri"/>
                <w:sz w:val="24"/>
                <w:szCs w:val="24"/>
                <w:lang w:bidi="fa-IR"/>
              </w:rPr>
            </w:pPr>
            <w:r w:rsidRPr="00EE68FA">
              <w:rPr>
                <w:rFonts w:ascii="Calibri" w:eastAsia="Calibri" w:hAnsi="Calibri" w:hint="cs"/>
                <w:sz w:val="24"/>
                <w:szCs w:val="24"/>
                <w:rtl/>
                <w:lang w:bidi="fa-IR"/>
              </w:rPr>
              <w:t>حداکثر سازی سهم بازار داخل و خارج ، با روش حضور در یازار های قطعه فروشان و توسعه صادرات</w:t>
            </w:r>
            <w:r w:rsidR="00EE68FA">
              <w:rPr>
                <w:rFonts w:ascii="Calibri" w:eastAsia="Calibri" w:hAnsi="Calibri" w:hint="cs"/>
                <w:sz w:val="24"/>
                <w:szCs w:val="24"/>
                <w:rtl/>
                <w:lang w:bidi="fa-IR"/>
              </w:rPr>
              <w:t xml:space="preserve"> </w:t>
            </w:r>
          </w:p>
          <w:p w14:paraId="73123F85" w14:textId="4F87CC03" w:rsidR="00906153" w:rsidRPr="00EE68FA" w:rsidRDefault="00906153" w:rsidP="00EE68FA">
            <w:pPr>
              <w:spacing w:after="200" w:line="276" w:lineRule="auto"/>
              <w:ind w:left="774"/>
              <w:contextualSpacing/>
              <w:jc w:val="left"/>
              <w:rPr>
                <w:rFonts w:ascii="Calibri" w:eastAsia="Calibri" w:hAnsi="Calibri"/>
                <w:sz w:val="24"/>
                <w:szCs w:val="24"/>
                <w:lang w:bidi="fa-IR"/>
              </w:rPr>
            </w:pPr>
            <w:r w:rsidRPr="00EE68FA">
              <w:rPr>
                <w:rFonts w:ascii="Calibri" w:eastAsia="Calibri" w:hAnsi="Calibri"/>
                <w:sz w:val="24"/>
                <w:szCs w:val="24"/>
                <w:lang w:bidi="fa-IR"/>
              </w:rPr>
              <w:t>S1,S2,S4,S7,S8,S9,S13,S14,S15,S16 &amp; O1,O2,O3,O4,O5,O7,O9</w:t>
            </w:r>
          </w:p>
          <w:p w14:paraId="1E1BD0C6" w14:textId="77777777" w:rsidR="00906153" w:rsidRPr="00EE68FA" w:rsidRDefault="00906153" w:rsidP="00DA3FB4">
            <w:pPr>
              <w:numPr>
                <w:ilvl w:val="0"/>
                <w:numId w:val="326"/>
              </w:numPr>
              <w:spacing w:after="200" w:line="276" w:lineRule="auto"/>
              <w:contextualSpacing/>
              <w:jc w:val="left"/>
              <w:rPr>
                <w:rFonts w:ascii="Calibri" w:eastAsia="Calibri" w:hAnsi="Calibri"/>
                <w:sz w:val="24"/>
                <w:szCs w:val="24"/>
                <w:lang w:bidi="fa-IR"/>
              </w:rPr>
            </w:pPr>
            <w:r w:rsidRPr="00EE68FA">
              <w:rPr>
                <w:rFonts w:ascii="Calibri" w:eastAsia="Calibri" w:hAnsi="Calibri" w:hint="cs"/>
                <w:sz w:val="24"/>
                <w:szCs w:val="24"/>
                <w:rtl/>
                <w:lang w:bidi="fa-IR"/>
              </w:rPr>
              <w:t>توسعه خلاقیت و نوآوری ، از طریق ایجاد فکر و سبک رهبری نوآورانه ، حفظ اطلاعات ، قهرمان محصول و کارآفرینی سازمانی</w:t>
            </w:r>
          </w:p>
          <w:p w14:paraId="2C24EE5C" w14:textId="0B5A38DA" w:rsidR="00906153" w:rsidRPr="00EE68FA" w:rsidRDefault="00906153" w:rsidP="00906153">
            <w:pPr>
              <w:spacing w:after="200" w:line="276" w:lineRule="auto"/>
              <w:ind w:left="774"/>
              <w:contextualSpacing/>
              <w:jc w:val="left"/>
              <w:rPr>
                <w:rFonts w:ascii="Calibri" w:eastAsia="Calibri" w:hAnsi="Calibri"/>
                <w:sz w:val="24"/>
                <w:szCs w:val="24"/>
                <w:lang w:bidi="fa-IR"/>
              </w:rPr>
            </w:pPr>
            <w:r w:rsidRPr="00EE68FA">
              <w:rPr>
                <w:rFonts w:ascii="Calibri" w:eastAsia="Calibri" w:hAnsi="Calibri"/>
                <w:sz w:val="24"/>
                <w:szCs w:val="24"/>
                <w:lang w:bidi="fa-IR"/>
              </w:rPr>
              <w:t>,O6</w:t>
            </w:r>
            <w:r w:rsidRPr="00EE68FA">
              <w:rPr>
                <w:rFonts w:ascii="Calibri" w:eastAsia="Calibri" w:hAnsi="Calibri" w:hint="cs"/>
                <w:sz w:val="24"/>
                <w:szCs w:val="24"/>
                <w:rtl/>
                <w:lang w:bidi="fa-IR"/>
              </w:rPr>
              <w:t xml:space="preserve"> </w:t>
            </w:r>
            <w:r w:rsidRPr="00EE68FA">
              <w:rPr>
                <w:rFonts w:ascii="Calibri" w:eastAsia="Calibri" w:hAnsi="Calibri"/>
                <w:sz w:val="24"/>
                <w:szCs w:val="24"/>
                <w:lang w:bidi="fa-IR"/>
              </w:rPr>
              <w:t>S1,S2,S3,S11 &amp; O1,O2</w:t>
            </w:r>
          </w:p>
          <w:p w14:paraId="1FD8FC44" w14:textId="77777777" w:rsidR="00906153" w:rsidRPr="00EE68FA" w:rsidRDefault="00906153" w:rsidP="00DA3FB4">
            <w:pPr>
              <w:numPr>
                <w:ilvl w:val="0"/>
                <w:numId w:val="326"/>
              </w:numPr>
              <w:spacing w:after="200" w:line="276" w:lineRule="auto"/>
              <w:contextualSpacing/>
              <w:jc w:val="left"/>
              <w:rPr>
                <w:rFonts w:ascii="Calibri" w:eastAsia="Calibri" w:hAnsi="Calibri"/>
                <w:sz w:val="24"/>
                <w:szCs w:val="24"/>
                <w:lang w:bidi="fa-IR"/>
              </w:rPr>
            </w:pPr>
            <w:r w:rsidRPr="00EE68FA">
              <w:rPr>
                <w:rFonts w:ascii="Calibri" w:eastAsia="Calibri" w:hAnsi="Calibri"/>
                <w:sz w:val="24"/>
                <w:szCs w:val="24"/>
                <w:rtl/>
                <w:lang w:bidi="fa-IR"/>
              </w:rPr>
              <w:t xml:space="preserve">افزایش </w:t>
            </w:r>
            <w:r w:rsidRPr="00EE68FA">
              <w:rPr>
                <w:rFonts w:ascii="Calibri" w:eastAsia="Calibri" w:hAnsi="Calibri" w:hint="cs"/>
                <w:sz w:val="24"/>
                <w:szCs w:val="24"/>
                <w:rtl/>
                <w:lang w:bidi="fa-IR"/>
              </w:rPr>
              <w:t>دانایی</w:t>
            </w:r>
            <w:r w:rsidRPr="00EE68FA">
              <w:rPr>
                <w:rFonts w:ascii="Calibri" w:eastAsia="Calibri" w:hAnsi="Calibri"/>
                <w:sz w:val="24"/>
                <w:szCs w:val="24"/>
                <w:rtl/>
                <w:lang w:bidi="fa-IR"/>
              </w:rPr>
              <w:t xml:space="preserve"> نیروی انسانی و توانمندسازی و بهبود شایستگی ها و تخصص منابع انسانی با تاکید بر مشاغل کلیدی شرکت</w:t>
            </w:r>
            <w:r w:rsidRPr="00EE68FA">
              <w:rPr>
                <w:rFonts w:ascii="Calibri" w:eastAsia="Calibri" w:hAnsi="Calibri" w:hint="cs"/>
                <w:sz w:val="24"/>
                <w:szCs w:val="24"/>
                <w:rtl/>
                <w:lang w:bidi="fa-IR"/>
              </w:rPr>
              <w:t xml:space="preserve"> و حفظ نیروی انسانی</w:t>
            </w:r>
          </w:p>
          <w:p w14:paraId="6252830F" w14:textId="217F40FB" w:rsidR="00906153" w:rsidRPr="00906153" w:rsidRDefault="00906153" w:rsidP="00906153">
            <w:pPr>
              <w:spacing w:after="200" w:line="276" w:lineRule="auto"/>
              <w:ind w:left="774"/>
              <w:contextualSpacing/>
              <w:jc w:val="left"/>
              <w:rPr>
                <w:rFonts w:ascii="Calibri" w:eastAsia="Calibri" w:hAnsi="Calibri"/>
                <w:b/>
                <w:bCs/>
                <w:sz w:val="23"/>
                <w:szCs w:val="23"/>
                <w:rtl/>
                <w:lang w:bidi="fa-IR"/>
              </w:rPr>
            </w:pPr>
            <w:r w:rsidRPr="00EE68FA">
              <w:rPr>
                <w:rFonts w:ascii="Calibri" w:eastAsia="Calibri" w:hAnsi="Calibri"/>
                <w:sz w:val="24"/>
                <w:szCs w:val="24"/>
                <w:lang w:bidi="fa-IR"/>
              </w:rPr>
              <w:t>,O8,O7</w:t>
            </w:r>
            <w:r w:rsidRPr="00EE68FA">
              <w:rPr>
                <w:rFonts w:ascii="Calibri" w:eastAsia="Calibri" w:hAnsi="Calibri" w:hint="cs"/>
                <w:sz w:val="24"/>
                <w:szCs w:val="24"/>
                <w:rtl/>
                <w:lang w:bidi="fa-IR"/>
              </w:rPr>
              <w:t xml:space="preserve"> </w:t>
            </w:r>
            <w:r w:rsidRPr="00EE68FA">
              <w:rPr>
                <w:rFonts w:ascii="Calibri" w:eastAsia="Calibri" w:hAnsi="Calibri"/>
                <w:sz w:val="24"/>
                <w:szCs w:val="24"/>
                <w:lang w:bidi="fa-IR"/>
              </w:rPr>
              <w:t>S1,S2,S3,S11 &amp; O1,O2</w:t>
            </w:r>
          </w:p>
        </w:tc>
      </w:tr>
      <w:tr w:rsidR="00906153" w:rsidRPr="00906153" w14:paraId="03D8673E" w14:textId="77777777" w:rsidTr="005074E2">
        <w:trPr>
          <w:cantSplit/>
          <w:trHeight w:val="507"/>
        </w:trPr>
        <w:tc>
          <w:tcPr>
            <w:tcW w:w="1021" w:type="pct"/>
            <w:shd w:val="clear" w:color="auto" w:fill="F2F2F2" w:themeFill="background1" w:themeFillShade="F2"/>
            <w:vAlign w:val="center"/>
          </w:tcPr>
          <w:p w14:paraId="0B02D371" w14:textId="77777777" w:rsidR="00906153" w:rsidRPr="008E4E18" w:rsidRDefault="00906153" w:rsidP="008E4E18">
            <w:pPr>
              <w:spacing w:after="0" w:line="240" w:lineRule="auto"/>
              <w:rPr>
                <w:rFonts w:eastAsia="Calibri"/>
                <w:szCs w:val="20"/>
              </w:rPr>
            </w:pPr>
            <w:r w:rsidRPr="008E4E18">
              <w:rPr>
                <w:rFonts w:eastAsia="Calibri" w:hint="cs"/>
                <w:szCs w:val="20"/>
                <w:rtl/>
              </w:rPr>
              <w:t>2-</w:t>
            </w:r>
            <w:r w:rsidRPr="008E4E18">
              <w:rPr>
                <w:rFonts w:eastAsia="Calibri"/>
                <w:szCs w:val="20"/>
                <w:rtl/>
              </w:rPr>
              <w:t xml:space="preserve"> وجود پتانس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ل</w:t>
            </w:r>
            <w:r w:rsidRPr="008E4E18">
              <w:rPr>
                <w:rFonts w:eastAsia="Calibri"/>
                <w:szCs w:val="20"/>
                <w:rtl/>
              </w:rPr>
              <w:t xml:space="preserve"> افزا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ش</w:t>
            </w:r>
            <w:r w:rsidRPr="008E4E18">
              <w:rPr>
                <w:rFonts w:eastAsia="Calibri"/>
                <w:szCs w:val="20"/>
                <w:rtl/>
              </w:rPr>
              <w:t xml:space="preserve"> سهم بازار با توجه به ا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نکه</w:t>
            </w:r>
            <w:r w:rsidRPr="008E4E18">
              <w:rPr>
                <w:rFonts w:eastAsia="Calibri"/>
                <w:szCs w:val="20"/>
                <w:rtl/>
              </w:rPr>
              <w:t xml:space="preserve"> راد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اتور</w:t>
            </w:r>
            <w:r w:rsidRPr="008E4E18">
              <w:rPr>
                <w:rFonts w:eastAsia="Calibri"/>
                <w:szCs w:val="20"/>
                <w:rtl/>
              </w:rPr>
              <w:t xml:space="preserve"> به عنوان کالا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مصرف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م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باشد</w:t>
            </w:r>
          </w:p>
        </w:tc>
        <w:tc>
          <w:tcPr>
            <w:tcW w:w="3979" w:type="pct"/>
            <w:gridSpan w:val="11"/>
            <w:vMerge/>
            <w:shd w:val="clear" w:color="auto" w:fill="auto"/>
          </w:tcPr>
          <w:p w14:paraId="06764F99" w14:textId="77777777" w:rsidR="00906153" w:rsidRPr="00906153" w:rsidRDefault="00906153" w:rsidP="00DA3FB4">
            <w:pPr>
              <w:numPr>
                <w:ilvl w:val="0"/>
                <w:numId w:val="325"/>
              </w:numPr>
              <w:spacing w:after="0" w:line="276" w:lineRule="auto"/>
              <w:contextualSpacing/>
              <w:jc w:val="left"/>
              <w:rPr>
                <w:rFonts w:ascii="Calibri" w:eastAsia="Calibri" w:hAnsi="Calibri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33BFCBCD" w14:textId="77777777" w:rsidTr="005074E2">
        <w:trPr>
          <w:cantSplit/>
          <w:trHeight w:val="420"/>
        </w:trPr>
        <w:tc>
          <w:tcPr>
            <w:tcW w:w="1021" w:type="pct"/>
            <w:shd w:val="clear" w:color="auto" w:fill="F2F2F2" w:themeFill="background1" w:themeFillShade="F2"/>
            <w:vAlign w:val="center"/>
          </w:tcPr>
          <w:p w14:paraId="1FFD7404" w14:textId="0FC8C44B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szCs w:val="20"/>
                <w:rtl/>
              </w:rPr>
            </w:pPr>
            <w:r w:rsidRPr="008E4E18">
              <w:rPr>
                <w:rFonts w:eastAsia="Calibri" w:hint="cs"/>
                <w:szCs w:val="20"/>
                <w:rtl/>
              </w:rPr>
              <w:t>3-ب</w:t>
            </w:r>
            <w:r w:rsidR="008E4E18" w:rsidRPr="008E4E18">
              <w:rPr>
                <w:rFonts w:eastAsia="Calibri" w:hint="cs"/>
                <w:szCs w:val="20"/>
                <w:rtl/>
              </w:rPr>
              <w:t xml:space="preserve">ه </w:t>
            </w:r>
            <w:r w:rsidRPr="008E4E18">
              <w:rPr>
                <w:rFonts w:eastAsia="Calibri" w:hint="cs"/>
                <w:szCs w:val="20"/>
                <w:rtl/>
              </w:rPr>
              <w:t>روز بودن تجهیزات اصلی (بریزینگ)</w:t>
            </w:r>
          </w:p>
        </w:tc>
        <w:tc>
          <w:tcPr>
            <w:tcW w:w="3979" w:type="pct"/>
            <w:gridSpan w:val="11"/>
            <w:vMerge/>
            <w:shd w:val="clear" w:color="auto" w:fill="auto"/>
          </w:tcPr>
          <w:p w14:paraId="595883A9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04CA9541" w14:textId="77777777" w:rsidTr="005074E2">
        <w:trPr>
          <w:cantSplit/>
          <w:trHeight w:val="420"/>
        </w:trPr>
        <w:tc>
          <w:tcPr>
            <w:tcW w:w="1021" w:type="pct"/>
            <w:shd w:val="clear" w:color="auto" w:fill="F2F2F2" w:themeFill="background1" w:themeFillShade="F2"/>
            <w:vAlign w:val="center"/>
          </w:tcPr>
          <w:p w14:paraId="5FFA5668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szCs w:val="20"/>
                <w:rtl/>
              </w:rPr>
            </w:pPr>
            <w:r w:rsidRPr="008E4E18">
              <w:rPr>
                <w:rFonts w:eastAsia="Calibri" w:hint="cs"/>
                <w:szCs w:val="20"/>
                <w:rtl/>
                <w:lang w:bidi="fa-IR"/>
              </w:rPr>
              <w:t>4-</w:t>
            </w:r>
            <w:r w:rsidRPr="008E4E18">
              <w:rPr>
                <w:rFonts w:eastAsia="Calibri"/>
                <w:szCs w:val="20"/>
                <w:rtl/>
              </w:rPr>
              <w:t>دشوار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در واردات کالا و فراهم شدن بازار برا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مصرف تول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د</w:t>
            </w:r>
            <w:r w:rsidRPr="008E4E18">
              <w:rPr>
                <w:rFonts w:eastAsia="Calibri"/>
                <w:szCs w:val="20"/>
                <w:rtl/>
              </w:rPr>
              <w:t xml:space="preserve"> داخل</w:t>
            </w:r>
          </w:p>
        </w:tc>
        <w:tc>
          <w:tcPr>
            <w:tcW w:w="3979" w:type="pct"/>
            <w:gridSpan w:val="11"/>
            <w:vMerge/>
            <w:shd w:val="clear" w:color="auto" w:fill="auto"/>
          </w:tcPr>
          <w:p w14:paraId="21D1B2F1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5B59C1C7" w14:textId="77777777" w:rsidTr="005074E2">
        <w:trPr>
          <w:cantSplit/>
          <w:trHeight w:val="420"/>
        </w:trPr>
        <w:tc>
          <w:tcPr>
            <w:tcW w:w="1021" w:type="pct"/>
            <w:shd w:val="clear" w:color="auto" w:fill="F2F2F2" w:themeFill="background1" w:themeFillShade="F2"/>
            <w:vAlign w:val="center"/>
          </w:tcPr>
          <w:p w14:paraId="6ACC9FF3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szCs w:val="20"/>
                <w:rtl/>
              </w:rPr>
            </w:pPr>
            <w:r w:rsidRPr="008E4E18">
              <w:rPr>
                <w:rFonts w:eastAsia="Calibri" w:hint="cs"/>
                <w:szCs w:val="20"/>
                <w:rtl/>
              </w:rPr>
              <w:t>5-</w:t>
            </w:r>
            <w:r w:rsidRPr="008E4E18">
              <w:rPr>
                <w:rFonts w:eastAsia="Calibri"/>
                <w:szCs w:val="20"/>
                <w:rtl/>
              </w:rPr>
              <w:t>ق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مت</w:t>
            </w:r>
            <w:r w:rsidRPr="008E4E18">
              <w:rPr>
                <w:rFonts w:eastAsia="Calibri"/>
                <w:szCs w:val="20"/>
                <w:rtl/>
              </w:rPr>
              <w:t xml:space="preserve"> پا</w:t>
            </w:r>
            <w:r w:rsidRPr="008E4E18">
              <w:rPr>
                <w:rFonts w:eastAsia="Calibri" w:hint="cs"/>
                <w:szCs w:val="20"/>
                <w:rtl/>
              </w:rPr>
              <w:t>یی</w:t>
            </w:r>
            <w:r w:rsidRPr="008E4E18">
              <w:rPr>
                <w:rFonts w:eastAsia="Calibri" w:hint="eastAsia"/>
                <w:szCs w:val="20"/>
                <w:rtl/>
              </w:rPr>
              <w:t>ن</w:t>
            </w:r>
            <w:r w:rsidRPr="008E4E18">
              <w:rPr>
                <w:rFonts w:eastAsia="Calibri"/>
                <w:szCs w:val="20"/>
                <w:rtl/>
              </w:rPr>
              <w:t xml:space="preserve"> محصولات راد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اتور</w:t>
            </w:r>
            <w:r w:rsidRPr="008E4E18">
              <w:rPr>
                <w:rFonts w:eastAsia="Calibri"/>
                <w:szCs w:val="20"/>
                <w:rtl/>
              </w:rPr>
              <w:t xml:space="preserve"> ا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ران</w:t>
            </w:r>
            <w:r w:rsidRPr="008E4E18">
              <w:rPr>
                <w:rFonts w:eastAsia="Calibri"/>
                <w:szCs w:val="20"/>
                <w:rtl/>
              </w:rPr>
              <w:t xml:space="preserve"> نسبت به رقبا</w:t>
            </w:r>
          </w:p>
        </w:tc>
        <w:tc>
          <w:tcPr>
            <w:tcW w:w="3979" w:type="pct"/>
            <w:gridSpan w:val="11"/>
            <w:vMerge/>
            <w:shd w:val="clear" w:color="auto" w:fill="auto"/>
          </w:tcPr>
          <w:p w14:paraId="4721161A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6FDCC230" w14:textId="77777777" w:rsidTr="005074E2">
        <w:trPr>
          <w:cantSplit/>
          <w:trHeight w:val="421"/>
        </w:trPr>
        <w:tc>
          <w:tcPr>
            <w:tcW w:w="1021" w:type="pct"/>
            <w:shd w:val="clear" w:color="auto" w:fill="F2F2F2" w:themeFill="background1" w:themeFillShade="F2"/>
            <w:vAlign w:val="center"/>
          </w:tcPr>
          <w:p w14:paraId="1D6BE36F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szCs w:val="20"/>
                <w:rtl/>
              </w:rPr>
            </w:pPr>
            <w:r w:rsidRPr="008E4E18">
              <w:rPr>
                <w:rFonts w:eastAsia="Calibri" w:hint="cs"/>
                <w:szCs w:val="20"/>
                <w:rtl/>
              </w:rPr>
              <w:t>6-</w:t>
            </w:r>
            <w:r w:rsidRPr="008E4E18">
              <w:rPr>
                <w:rFonts w:eastAsia="Calibri"/>
                <w:szCs w:val="20"/>
                <w:rtl/>
              </w:rPr>
              <w:t>پا</w:t>
            </w:r>
            <w:r w:rsidRPr="008E4E18">
              <w:rPr>
                <w:rFonts w:eastAsia="Calibri" w:hint="cs"/>
                <w:szCs w:val="20"/>
                <w:rtl/>
              </w:rPr>
              <w:t>یی</w:t>
            </w:r>
            <w:r w:rsidRPr="008E4E18">
              <w:rPr>
                <w:rFonts w:eastAsia="Calibri" w:hint="eastAsia"/>
                <w:szCs w:val="20"/>
                <w:rtl/>
              </w:rPr>
              <w:t>ن</w:t>
            </w:r>
            <w:r w:rsidRPr="008E4E18">
              <w:rPr>
                <w:rFonts w:eastAsia="Calibri"/>
                <w:szCs w:val="20"/>
                <w:rtl/>
              </w:rPr>
              <w:t xml:space="preserve"> بودن ق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مت</w:t>
            </w:r>
            <w:r w:rsidRPr="008E4E18">
              <w:rPr>
                <w:rFonts w:eastAsia="Calibri"/>
                <w:szCs w:val="20"/>
                <w:rtl/>
              </w:rPr>
              <w:t xml:space="preserve"> انرژ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</w:p>
        </w:tc>
        <w:tc>
          <w:tcPr>
            <w:tcW w:w="3979" w:type="pct"/>
            <w:gridSpan w:val="11"/>
            <w:vMerge/>
            <w:shd w:val="clear" w:color="auto" w:fill="auto"/>
          </w:tcPr>
          <w:p w14:paraId="4F00E1A1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5D2EBD83" w14:textId="77777777" w:rsidTr="005074E2">
        <w:trPr>
          <w:cantSplit/>
          <w:trHeight w:val="421"/>
        </w:trPr>
        <w:tc>
          <w:tcPr>
            <w:tcW w:w="1021" w:type="pct"/>
            <w:shd w:val="clear" w:color="auto" w:fill="F2F2F2" w:themeFill="background1" w:themeFillShade="F2"/>
            <w:vAlign w:val="center"/>
          </w:tcPr>
          <w:p w14:paraId="0312B070" w14:textId="241F2DF1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szCs w:val="20"/>
                <w:rtl/>
              </w:rPr>
            </w:pPr>
            <w:r w:rsidRPr="008E4E18">
              <w:rPr>
                <w:rFonts w:eastAsia="Calibri" w:hint="cs"/>
                <w:szCs w:val="20"/>
                <w:rtl/>
              </w:rPr>
              <w:t>7-</w:t>
            </w:r>
            <w:r w:rsidRPr="008E4E18">
              <w:rPr>
                <w:rFonts w:eastAsia="Calibri"/>
                <w:szCs w:val="20"/>
                <w:rtl/>
              </w:rPr>
              <w:t>بستر مناسب جهت ورود به بازار ها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جد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د</w:t>
            </w:r>
            <w:r w:rsidR="008E4E18">
              <w:rPr>
                <w:rFonts w:eastAsia="Calibri" w:hint="cs"/>
                <w:szCs w:val="20"/>
                <w:rtl/>
              </w:rPr>
              <w:t xml:space="preserve"> </w:t>
            </w:r>
            <w:r w:rsidRPr="008E4E18">
              <w:rPr>
                <w:rFonts w:eastAsia="Calibri"/>
                <w:szCs w:val="20"/>
                <w:rtl/>
              </w:rPr>
              <w:t>(تنوع همگون و غ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ر</w:t>
            </w:r>
            <w:r w:rsidRPr="008E4E18">
              <w:rPr>
                <w:rFonts w:eastAsia="Calibri"/>
                <w:szCs w:val="20"/>
                <w:rtl/>
              </w:rPr>
              <w:t xml:space="preserve"> همگون) با توجه به گسترش صنا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ع</w:t>
            </w:r>
            <w:r w:rsidRPr="008E4E18">
              <w:rPr>
                <w:rFonts w:eastAsia="Calibri"/>
                <w:szCs w:val="20"/>
                <w:rtl/>
              </w:rPr>
              <w:t xml:space="preserve"> در حوزه ها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مختلف در مح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ط</w:t>
            </w:r>
            <w:r w:rsidRPr="008E4E18">
              <w:rPr>
                <w:rFonts w:eastAsia="Calibri"/>
                <w:szCs w:val="20"/>
                <w:rtl/>
              </w:rPr>
              <w:t xml:space="preserve"> خارج</w:t>
            </w:r>
          </w:p>
        </w:tc>
        <w:tc>
          <w:tcPr>
            <w:tcW w:w="3979" w:type="pct"/>
            <w:gridSpan w:val="11"/>
            <w:vMerge/>
            <w:shd w:val="clear" w:color="auto" w:fill="auto"/>
          </w:tcPr>
          <w:p w14:paraId="7F077C0B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0612438B" w14:textId="77777777" w:rsidTr="005074E2">
        <w:trPr>
          <w:cantSplit/>
          <w:trHeight w:val="1382"/>
        </w:trPr>
        <w:tc>
          <w:tcPr>
            <w:tcW w:w="1021" w:type="pct"/>
            <w:shd w:val="clear" w:color="auto" w:fill="F2F2F2" w:themeFill="background1" w:themeFillShade="F2"/>
            <w:vAlign w:val="center"/>
          </w:tcPr>
          <w:p w14:paraId="652943BF" w14:textId="5B322EF8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szCs w:val="20"/>
                <w:rtl/>
              </w:rPr>
            </w:pPr>
            <w:r w:rsidRPr="008E4E18">
              <w:rPr>
                <w:rFonts w:eastAsia="Calibri" w:hint="cs"/>
                <w:szCs w:val="20"/>
                <w:rtl/>
              </w:rPr>
              <w:t>8-</w:t>
            </w:r>
            <w:r w:rsidRPr="008E4E18">
              <w:rPr>
                <w:rFonts w:eastAsia="Calibri"/>
                <w:szCs w:val="20"/>
                <w:rtl/>
              </w:rPr>
              <w:t>وجود شرکت</w:t>
            </w:r>
            <w:r w:rsidR="008E4E18">
              <w:rPr>
                <w:rFonts w:eastAsia="Calibri" w:hint="cs"/>
                <w:szCs w:val="20"/>
                <w:rtl/>
              </w:rPr>
              <w:t xml:space="preserve"> </w:t>
            </w:r>
            <w:r w:rsidRPr="008E4E18">
              <w:rPr>
                <w:rFonts w:eastAsia="Calibri"/>
                <w:szCs w:val="20"/>
                <w:rtl/>
              </w:rPr>
              <w:t>ها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داخل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و خارج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با پتانس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ل</w:t>
            </w:r>
            <w:r w:rsidRPr="008E4E18">
              <w:rPr>
                <w:rFonts w:eastAsia="Calibri"/>
                <w:szCs w:val="20"/>
                <w:rtl/>
              </w:rPr>
              <w:t xml:space="preserve"> مناسب جهت همکار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اقتصاد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مشترک</w:t>
            </w:r>
          </w:p>
        </w:tc>
        <w:tc>
          <w:tcPr>
            <w:tcW w:w="3979" w:type="pct"/>
            <w:gridSpan w:val="11"/>
            <w:vMerge/>
            <w:shd w:val="clear" w:color="auto" w:fill="auto"/>
          </w:tcPr>
          <w:p w14:paraId="7B18EB92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</w:tbl>
    <w:p w14:paraId="05B5D695" w14:textId="77777777" w:rsidR="00906153" w:rsidRPr="00906153" w:rsidRDefault="00906153" w:rsidP="00906153">
      <w:pPr>
        <w:spacing w:after="0" w:line="288" w:lineRule="auto"/>
        <w:jc w:val="left"/>
        <w:rPr>
          <w:rFonts w:ascii="Arial" w:eastAsia="Times New Roman" w:hAnsi="Arial"/>
          <w:szCs w:val="22"/>
          <w:rtl/>
        </w:rPr>
      </w:pPr>
    </w:p>
    <w:tbl>
      <w:tblPr>
        <w:tblpPr w:leftFromText="180" w:rightFromText="180" w:vertAnchor="text" w:horzAnchor="margin" w:tblpY="54"/>
        <w:bidiVisual/>
        <w:tblW w:w="49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1"/>
        <w:gridCol w:w="1035"/>
        <w:gridCol w:w="1467"/>
        <w:gridCol w:w="776"/>
        <w:gridCol w:w="1469"/>
        <w:gridCol w:w="2160"/>
      </w:tblGrid>
      <w:tr w:rsidR="00906153" w:rsidRPr="00906153" w14:paraId="11371FA0" w14:textId="77777777" w:rsidTr="005074E2">
        <w:trPr>
          <w:cantSplit/>
          <w:trHeight w:val="46"/>
        </w:trPr>
        <w:tc>
          <w:tcPr>
            <w:tcW w:w="5000" w:type="pct"/>
            <w:gridSpan w:val="6"/>
            <w:shd w:val="clear" w:color="auto" w:fill="F2F2F2" w:themeFill="background1" w:themeFillShade="F2"/>
          </w:tcPr>
          <w:p w14:paraId="2BF5D69D" w14:textId="48B2FEC1" w:rsidR="00906153" w:rsidRPr="008561EC" w:rsidRDefault="00906153" w:rsidP="008561EC">
            <w:pPr>
              <w:jc w:val="center"/>
              <w:rPr>
                <w:b/>
                <w:bCs/>
                <w:lang w:bidi="fa-IR"/>
              </w:rPr>
            </w:pPr>
            <w:r w:rsidRPr="008561EC">
              <w:rPr>
                <w:rFonts w:cs="Times New Roman"/>
                <w:b/>
                <w:bCs/>
              </w:rPr>
              <w:br w:type="page"/>
            </w:r>
            <w:r w:rsidRPr="008561EC">
              <w:rPr>
                <w:rFonts w:hint="cs"/>
                <w:b/>
                <w:bCs/>
                <w:rtl/>
                <w:lang w:bidi="fa-IR"/>
              </w:rPr>
              <w:t>استراتژی</w:t>
            </w:r>
            <w:r w:rsidRPr="008561EC">
              <w:rPr>
                <w:b/>
                <w:bCs/>
                <w:rtl/>
                <w:lang w:bidi="fa-IR"/>
              </w:rPr>
              <w:softHyphen/>
            </w:r>
            <w:r w:rsidRPr="008561EC">
              <w:rPr>
                <w:rFonts w:hint="cs"/>
                <w:b/>
                <w:bCs/>
                <w:rtl/>
                <w:lang w:bidi="fa-IR"/>
              </w:rPr>
              <w:t xml:space="preserve">های </w:t>
            </w:r>
            <w:r w:rsidRPr="008561EC">
              <w:rPr>
                <w:b/>
                <w:bCs/>
                <w:lang w:bidi="fa-IR"/>
              </w:rPr>
              <w:t>WO</w:t>
            </w:r>
          </w:p>
        </w:tc>
      </w:tr>
      <w:tr w:rsidR="00906153" w:rsidRPr="00906153" w14:paraId="4FFAF801" w14:textId="77777777" w:rsidTr="005074E2">
        <w:trPr>
          <w:cantSplit/>
          <w:trHeight w:val="126"/>
        </w:trPr>
        <w:tc>
          <w:tcPr>
            <w:tcW w:w="1262" w:type="pct"/>
            <w:shd w:val="clear" w:color="auto" w:fill="F2F2F2" w:themeFill="background1" w:themeFillShade="F2"/>
            <w:vAlign w:val="center"/>
          </w:tcPr>
          <w:p w14:paraId="0AC507C2" w14:textId="77777777" w:rsidR="00906153" w:rsidRPr="00906153" w:rsidRDefault="00906153" w:rsidP="00906153">
            <w:pPr>
              <w:tabs>
                <w:tab w:val="left" w:pos="9079"/>
              </w:tabs>
              <w:spacing w:after="0" w:line="240" w:lineRule="auto"/>
              <w:jc w:val="left"/>
              <w:rPr>
                <w:rFonts w:eastAsia="Times New Roman" w:cs="B Titr"/>
                <w:b/>
                <w:bCs/>
                <w:sz w:val="23"/>
                <w:szCs w:val="23"/>
                <w:lang w:bidi="fa-IR"/>
              </w:rPr>
            </w:pPr>
          </w:p>
        </w:tc>
        <w:tc>
          <w:tcPr>
            <w:tcW w:w="3738" w:type="pct"/>
            <w:gridSpan w:val="5"/>
            <w:shd w:val="clear" w:color="auto" w:fill="F2F2F2" w:themeFill="background1" w:themeFillShade="F2"/>
          </w:tcPr>
          <w:p w14:paraId="43C74DA8" w14:textId="77777777" w:rsidR="00906153" w:rsidRPr="00906153" w:rsidRDefault="00906153" w:rsidP="00875286">
            <w:pPr>
              <w:tabs>
                <w:tab w:val="left" w:pos="9079"/>
              </w:tabs>
              <w:spacing w:after="0" w:line="240" w:lineRule="auto"/>
              <w:ind w:left="113"/>
              <w:jc w:val="center"/>
              <w:rPr>
                <w:rFonts w:eastAsia="Times New Roman"/>
                <w:b/>
                <w:bCs/>
                <w:sz w:val="23"/>
                <w:szCs w:val="23"/>
                <w:rtl/>
                <w:lang w:bidi="fa-IR"/>
              </w:rPr>
            </w:pPr>
            <w:r w:rsidRPr="00906153">
              <w:rPr>
                <w:rFonts w:eastAsia="Times New Roman"/>
                <w:b/>
                <w:bCs/>
                <w:sz w:val="23"/>
                <w:szCs w:val="23"/>
                <w:lang w:bidi="fa-IR"/>
              </w:rPr>
              <w:t>W</w:t>
            </w:r>
            <w:r w:rsidRPr="00906153">
              <w:rPr>
                <w:rFonts w:eastAsia="Times New Roman" w:hint="cs"/>
                <w:b/>
                <w:bCs/>
                <w:sz w:val="23"/>
                <w:szCs w:val="23"/>
                <w:rtl/>
                <w:lang w:bidi="fa-IR"/>
              </w:rPr>
              <w:t xml:space="preserve"> : ضعف ها</w:t>
            </w:r>
          </w:p>
        </w:tc>
      </w:tr>
      <w:tr w:rsidR="00906153" w:rsidRPr="00906153" w14:paraId="0423BE7A" w14:textId="77777777" w:rsidTr="005074E2">
        <w:trPr>
          <w:cantSplit/>
          <w:trHeight w:val="969"/>
        </w:trPr>
        <w:tc>
          <w:tcPr>
            <w:tcW w:w="1262" w:type="pct"/>
            <w:vMerge w:val="restart"/>
            <w:shd w:val="clear" w:color="auto" w:fill="F2F2F2" w:themeFill="background1" w:themeFillShade="F2"/>
            <w:vAlign w:val="center"/>
          </w:tcPr>
          <w:p w14:paraId="6A090D43" w14:textId="77777777" w:rsidR="00906153" w:rsidRPr="008561EC" w:rsidRDefault="00906153" w:rsidP="008561EC">
            <w:pPr>
              <w:jc w:val="center"/>
              <w:rPr>
                <w:b/>
                <w:bCs/>
                <w:rtl/>
                <w:lang w:bidi="fa-IR"/>
              </w:rPr>
            </w:pPr>
            <w:r w:rsidRPr="008561EC">
              <w:rPr>
                <w:b/>
                <w:bCs/>
                <w:lang w:bidi="fa-IR"/>
              </w:rPr>
              <w:lastRenderedPageBreak/>
              <w:t>O</w:t>
            </w:r>
            <w:r w:rsidRPr="008561EC">
              <w:rPr>
                <w:rFonts w:hint="cs"/>
                <w:b/>
                <w:bCs/>
                <w:rtl/>
                <w:lang w:bidi="fa-IR"/>
              </w:rPr>
              <w:t xml:space="preserve"> : فرصت ها</w:t>
            </w:r>
          </w:p>
          <w:p w14:paraId="784EA771" w14:textId="77777777" w:rsidR="00906153" w:rsidRPr="00906153" w:rsidRDefault="00906153" w:rsidP="00906153">
            <w:pPr>
              <w:tabs>
                <w:tab w:val="left" w:pos="9079"/>
              </w:tabs>
              <w:spacing w:before="240" w:after="0" w:line="240" w:lineRule="auto"/>
              <w:ind w:left="113"/>
              <w:jc w:val="left"/>
              <w:rPr>
                <w:rFonts w:eastAsia="Times New Roman"/>
                <w:b/>
                <w:bCs/>
                <w:sz w:val="23"/>
                <w:szCs w:val="23"/>
                <w:rtl/>
                <w:lang w:bidi="fa-IR"/>
              </w:rPr>
            </w:pPr>
            <w:r w:rsidRPr="00906153">
              <w:rPr>
                <w:rFonts w:eastAsia="Times New Roman"/>
                <w:b/>
                <w:bCs/>
                <w:sz w:val="23"/>
                <w:szCs w:val="23"/>
                <w:lang w:bidi="fa-IR"/>
              </w:rPr>
              <w:sym w:font="Wingdings" w:char="F0EA"/>
            </w:r>
          </w:p>
        </w:tc>
        <w:tc>
          <w:tcPr>
            <w:tcW w:w="560" w:type="pct"/>
            <w:shd w:val="clear" w:color="auto" w:fill="F2F2F2" w:themeFill="background1" w:themeFillShade="F2"/>
            <w:vAlign w:val="center"/>
          </w:tcPr>
          <w:p w14:paraId="7C7A8DA9" w14:textId="77777777" w:rsidR="00906153" w:rsidRPr="008E4E18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color w:val="000000"/>
                <w:szCs w:val="20"/>
                <w:rtl/>
                <w:lang w:bidi="fa-IR"/>
              </w:rPr>
              <w:t>1-ترک کار نیروی انسانی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04999717" w14:textId="77777777" w:rsidR="00906153" w:rsidRPr="008E4E18" w:rsidRDefault="00906153" w:rsidP="008E4E18">
            <w:pPr>
              <w:spacing w:after="0" w:line="240" w:lineRule="auto"/>
              <w:jc w:val="center"/>
              <w:rPr>
                <w:rFonts w:eastAsia="Calibri"/>
                <w:color w:val="00000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Cs w:val="20"/>
                <w:rtl/>
              </w:rPr>
              <w:t>2-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>محدود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ت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 xml:space="preserve"> توسعه شرکت از لحاظ ف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ز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ک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</w:p>
        </w:tc>
        <w:tc>
          <w:tcPr>
            <w:tcW w:w="420" w:type="pct"/>
            <w:shd w:val="clear" w:color="auto" w:fill="F2F2F2" w:themeFill="background1" w:themeFillShade="F2"/>
            <w:vAlign w:val="center"/>
          </w:tcPr>
          <w:p w14:paraId="1346093A" w14:textId="77777777" w:rsidR="00906153" w:rsidRPr="008E4E18" w:rsidRDefault="00906153" w:rsidP="008E4E18">
            <w:pPr>
              <w:spacing w:after="0" w:line="240" w:lineRule="auto"/>
              <w:jc w:val="center"/>
              <w:rPr>
                <w:rFonts w:eastAsia="Calibri"/>
                <w:color w:val="00000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Cs w:val="20"/>
                <w:rtl/>
              </w:rPr>
              <w:t>3-ثابت بودن هزینه عملیاتی</w:t>
            </w:r>
          </w:p>
        </w:tc>
        <w:tc>
          <w:tcPr>
            <w:tcW w:w="795" w:type="pct"/>
            <w:shd w:val="clear" w:color="auto" w:fill="F2F2F2" w:themeFill="background1" w:themeFillShade="F2"/>
            <w:vAlign w:val="center"/>
          </w:tcPr>
          <w:p w14:paraId="00DCAE92" w14:textId="0764258C" w:rsidR="00906153" w:rsidRPr="008E4E18" w:rsidRDefault="00906153" w:rsidP="008E4E18">
            <w:pPr>
              <w:spacing w:after="0" w:line="240" w:lineRule="auto"/>
              <w:jc w:val="center"/>
              <w:rPr>
                <w:rFonts w:eastAsia="Calibri"/>
                <w:color w:val="00000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Cs w:val="20"/>
                <w:rtl/>
              </w:rPr>
              <w:t>4-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>ضعف در تام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ن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 xml:space="preserve"> مواد، قطعات و مد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ر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ت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 xml:space="preserve"> تام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ن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 xml:space="preserve"> کنندگان</w:t>
            </w:r>
          </w:p>
        </w:tc>
        <w:tc>
          <w:tcPr>
            <w:tcW w:w="1169" w:type="pct"/>
            <w:shd w:val="clear" w:color="auto" w:fill="F2F2F2" w:themeFill="background1" w:themeFillShade="F2"/>
            <w:vAlign w:val="center"/>
          </w:tcPr>
          <w:p w14:paraId="2D21C8DE" w14:textId="288D3025" w:rsidR="00906153" w:rsidRPr="008E4E18" w:rsidRDefault="00906153" w:rsidP="008E4E18">
            <w:pPr>
              <w:spacing w:after="0" w:line="240" w:lineRule="auto"/>
              <w:jc w:val="center"/>
              <w:rPr>
                <w:rFonts w:eastAsia="Calibri"/>
                <w:color w:val="00000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Cs w:val="20"/>
                <w:rtl/>
              </w:rPr>
              <w:t>5-تجهیزات قدیمی تولید و عدم توسعه زیر ساخت برای تامین نیاز بازار</w:t>
            </w:r>
            <w:r w:rsidR="00875286" w:rsidRPr="008E4E18">
              <w:rPr>
                <w:rFonts w:eastAsia="Calibri" w:hint="cs"/>
                <w:color w:val="000000"/>
                <w:szCs w:val="20"/>
                <w:rtl/>
              </w:rPr>
              <w:t xml:space="preserve"> 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(بهره وری پایین)</w:t>
            </w:r>
          </w:p>
        </w:tc>
      </w:tr>
      <w:tr w:rsidR="00906153" w:rsidRPr="00906153" w14:paraId="721373BE" w14:textId="77777777" w:rsidTr="005074E2">
        <w:trPr>
          <w:cantSplit/>
          <w:trHeight w:val="969"/>
        </w:trPr>
        <w:tc>
          <w:tcPr>
            <w:tcW w:w="1262" w:type="pct"/>
            <w:vMerge/>
            <w:shd w:val="clear" w:color="auto" w:fill="F2F2F2" w:themeFill="background1" w:themeFillShade="F2"/>
            <w:vAlign w:val="center"/>
          </w:tcPr>
          <w:p w14:paraId="6A4EF46B" w14:textId="77777777" w:rsidR="00906153" w:rsidRPr="00906153" w:rsidRDefault="00906153" w:rsidP="00906153">
            <w:pPr>
              <w:tabs>
                <w:tab w:val="left" w:pos="9079"/>
              </w:tabs>
              <w:spacing w:before="240" w:after="0" w:line="240" w:lineRule="auto"/>
              <w:ind w:left="113"/>
              <w:jc w:val="left"/>
              <w:rPr>
                <w:rFonts w:eastAsia="Times New Roman"/>
                <w:b/>
                <w:bCs/>
                <w:sz w:val="23"/>
                <w:szCs w:val="23"/>
                <w:lang w:bidi="fa-IR"/>
              </w:rPr>
            </w:pPr>
          </w:p>
        </w:tc>
        <w:tc>
          <w:tcPr>
            <w:tcW w:w="560" w:type="pct"/>
            <w:shd w:val="clear" w:color="auto" w:fill="F2F2F2" w:themeFill="background1" w:themeFillShade="F2"/>
            <w:vAlign w:val="center"/>
          </w:tcPr>
          <w:p w14:paraId="7203A7DD" w14:textId="0875326A" w:rsidR="00906153" w:rsidRPr="008E4E18" w:rsidRDefault="00906153" w:rsidP="008E4E18">
            <w:pPr>
              <w:spacing w:after="0" w:line="240" w:lineRule="auto"/>
              <w:jc w:val="center"/>
              <w:rPr>
                <w:rFonts w:eastAsia="Calibri"/>
                <w:color w:val="000000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color w:val="000000"/>
                <w:szCs w:val="20"/>
                <w:rtl/>
                <w:lang w:bidi="fa-IR"/>
              </w:rPr>
              <w:t>6-</w:t>
            </w:r>
            <w:r w:rsidRPr="008E4E18">
              <w:rPr>
                <w:rFonts w:eastAsia="Calibri"/>
                <w:color w:val="000000"/>
                <w:szCs w:val="20"/>
                <w:rtl/>
                <w:lang w:bidi="fa-IR"/>
              </w:rPr>
              <w:t>مح</w:t>
            </w:r>
            <w:r w:rsidRPr="008E4E18">
              <w:rPr>
                <w:rFonts w:eastAsia="Calibri" w:hint="cs"/>
                <w:color w:val="00000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  <w:lang w:bidi="fa-IR"/>
              </w:rPr>
              <w:t>ط</w:t>
            </w:r>
            <w:r w:rsidRPr="008E4E18">
              <w:rPr>
                <w:rFonts w:eastAsia="Calibri"/>
                <w:color w:val="000000"/>
                <w:szCs w:val="20"/>
                <w:rtl/>
                <w:lang w:bidi="fa-IR"/>
              </w:rPr>
              <w:t xml:space="preserve"> کار سالم و بهداشت</w:t>
            </w:r>
            <w:r w:rsidRPr="008E4E18">
              <w:rPr>
                <w:rFonts w:eastAsia="Calibri" w:hint="cs"/>
                <w:color w:val="000000"/>
                <w:szCs w:val="20"/>
                <w:rtl/>
                <w:lang w:bidi="fa-IR"/>
              </w:rPr>
              <w:t>ی</w:t>
            </w:r>
            <w:r w:rsidR="00875286" w:rsidRPr="008E4E18">
              <w:rPr>
                <w:rFonts w:eastAsia="Calibri" w:hint="cs"/>
                <w:color w:val="000000"/>
                <w:szCs w:val="20"/>
                <w:rtl/>
                <w:lang w:bidi="fa-IR"/>
              </w:rPr>
              <w:t xml:space="preserve"> </w:t>
            </w:r>
            <w:r w:rsidRPr="008E4E18">
              <w:rPr>
                <w:rFonts w:eastAsia="Calibri" w:hint="cs"/>
                <w:color w:val="000000"/>
                <w:szCs w:val="20"/>
                <w:rtl/>
                <w:lang w:bidi="fa-IR"/>
              </w:rPr>
              <w:t>(ضعف)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114BBC87" w14:textId="131BB220" w:rsidR="00906153" w:rsidRPr="008E4E18" w:rsidRDefault="00906153" w:rsidP="008E4E18">
            <w:pPr>
              <w:spacing w:after="0" w:line="240" w:lineRule="auto"/>
              <w:jc w:val="center"/>
              <w:rPr>
                <w:rFonts w:eastAsia="Calibri"/>
                <w:color w:val="00000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Cs w:val="20"/>
                <w:rtl/>
              </w:rPr>
              <w:t>7-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>محدود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ت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 xml:space="preserve"> سرما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ه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 xml:space="preserve"> در گردش</w:t>
            </w:r>
            <w:r w:rsidR="00875286" w:rsidRPr="008E4E18">
              <w:rPr>
                <w:rFonts w:eastAsia="Calibri" w:hint="cs"/>
                <w:color w:val="000000"/>
                <w:szCs w:val="20"/>
                <w:rtl/>
              </w:rPr>
              <w:t xml:space="preserve"> 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>(محدود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ت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 xml:space="preserve"> منابع مال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>)</w:t>
            </w:r>
          </w:p>
        </w:tc>
        <w:tc>
          <w:tcPr>
            <w:tcW w:w="1215" w:type="pct"/>
            <w:gridSpan w:val="2"/>
            <w:shd w:val="clear" w:color="auto" w:fill="F2F2F2" w:themeFill="background1" w:themeFillShade="F2"/>
            <w:vAlign w:val="center"/>
          </w:tcPr>
          <w:p w14:paraId="218C489B" w14:textId="77777777" w:rsidR="00906153" w:rsidRPr="008E4E18" w:rsidRDefault="00906153" w:rsidP="008E4E18">
            <w:pPr>
              <w:spacing w:after="0" w:line="240" w:lineRule="auto"/>
              <w:jc w:val="center"/>
              <w:rPr>
                <w:rFonts w:eastAsia="Calibri"/>
                <w:color w:val="00000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Cs w:val="20"/>
                <w:rtl/>
              </w:rPr>
              <w:t>8-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>ضعف در تبل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غات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 xml:space="preserve"> نسبت به رقبا</w:t>
            </w:r>
          </w:p>
        </w:tc>
        <w:tc>
          <w:tcPr>
            <w:tcW w:w="1169" w:type="pct"/>
            <w:shd w:val="clear" w:color="auto" w:fill="F2F2F2" w:themeFill="background1" w:themeFillShade="F2"/>
            <w:vAlign w:val="center"/>
          </w:tcPr>
          <w:p w14:paraId="1DCA39AD" w14:textId="77777777" w:rsidR="00906153" w:rsidRPr="008E4E18" w:rsidRDefault="00906153" w:rsidP="008E4E18">
            <w:pPr>
              <w:spacing w:after="0" w:line="240" w:lineRule="auto"/>
              <w:jc w:val="center"/>
              <w:rPr>
                <w:rFonts w:eastAsia="Calibri"/>
                <w:color w:val="00000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Cs w:val="20"/>
                <w:rtl/>
              </w:rPr>
              <w:t>9-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>کمبود فضا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 xml:space="preserve"> لجست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ک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 xml:space="preserve"> و تول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د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</w:p>
        </w:tc>
      </w:tr>
      <w:tr w:rsidR="00906153" w:rsidRPr="00906153" w14:paraId="7DC96CBF" w14:textId="77777777" w:rsidTr="005074E2">
        <w:trPr>
          <w:cantSplit/>
          <w:trHeight w:val="503"/>
        </w:trPr>
        <w:tc>
          <w:tcPr>
            <w:tcW w:w="1262" w:type="pct"/>
            <w:shd w:val="clear" w:color="auto" w:fill="F2F2F2" w:themeFill="background1" w:themeFillShade="F2"/>
            <w:vAlign w:val="center"/>
          </w:tcPr>
          <w:p w14:paraId="6F4C2E51" w14:textId="377A2BD6" w:rsidR="00906153" w:rsidRPr="008E4E18" w:rsidRDefault="00906153" w:rsidP="008E4E18">
            <w:pPr>
              <w:spacing w:after="0" w:line="240" w:lineRule="auto"/>
              <w:rPr>
                <w:rFonts w:eastAsia="Calibri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szCs w:val="20"/>
                <w:rtl/>
                <w:lang w:bidi="fa-IR"/>
              </w:rPr>
              <w:t>1-پتانسیل توسعه صادرات</w:t>
            </w:r>
            <w:r w:rsidR="00875286" w:rsidRPr="008E4E18">
              <w:rPr>
                <w:rFonts w:eastAsia="Calibri" w:hint="cs"/>
                <w:szCs w:val="20"/>
                <w:rtl/>
                <w:lang w:bidi="fa-IR"/>
              </w:rPr>
              <w:t xml:space="preserve"> </w:t>
            </w:r>
            <w:r w:rsidRPr="008E4E18">
              <w:rPr>
                <w:rFonts w:eastAsia="Calibri" w:hint="cs"/>
                <w:szCs w:val="20"/>
                <w:rtl/>
                <w:lang w:bidi="fa-IR"/>
              </w:rPr>
              <w:t>(ارتباط بین دلار و ریال)</w:t>
            </w:r>
          </w:p>
        </w:tc>
        <w:tc>
          <w:tcPr>
            <w:tcW w:w="3738" w:type="pct"/>
            <w:gridSpan w:val="5"/>
            <w:vMerge w:val="restart"/>
            <w:shd w:val="clear" w:color="auto" w:fill="auto"/>
            <w:vAlign w:val="center"/>
          </w:tcPr>
          <w:p w14:paraId="227A610B" w14:textId="77777777" w:rsidR="0081011F" w:rsidRDefault="00906153" w:rsidP="00DA3FB4">
            <w:pPr>
              <w:numPr>
                <w:ilvl w:val="0"/>
                <w:numId w:val="326"/>
              </w:numPr>
              <w:spacing w:after="200" w:line="276" w:lineRule="auto"/>
              <w:contextualSpacing/>
              <w:jc w:val="left"/>
              <w:rPr>
                <w:rFonts w:ascii="Calibri" w:eastAsia="Calibri" w:hAnsi="Calibri"/>
                <w:sz w:val="23"/>
                <w:szCs w:val="23"/>
                <w:lang w:bidi="fa-IR"/>
              </w:rPr>
            </w:pPr>
            <w:r w:rsidRPr="0081011F">
              <w:rPr>
                <w:rFonts w:ascii="Calibri" w:eastAsia="Calibri" w:hAnsi="Calibri" w:hint="cs"/>
                <w:sz w:val="23"/>
                <w:szCs w:val="23"/>
                <w:rtl/>
                <w:lang w:bidi="fa-IR"/>
              </w:rPr>
              <w:t>خود کفایی در تامین قطعات از طریق توسعه خطوط تولید</w:t>
            </w:r>
          </w:p>
          <w:p w14:paraId="5899C1A6" w14:textId="793FDFD2" w:rsidR="00906153" w:rsidRPr="0081011F" w:rsidRDefault="00906153" w:rsidP="0081011F">
            <w:pPr>
              <w:spacing w:after="200" w:line="276" w:lineRule="auto"/>
              <w:ind w:left="774"/>
              <w:contextualSpacing/>
              <w:jc w:val="left"/>
              <w:rPr>
                <w:rFonts w:ascii="Calibri" w:eastAsia="Calibri" w:hAnsi="Calibri"/>
                <w:sz w:val="24"/>
                <w:szCs w:val="24"/>
                <w:lang w:bidi="fa-IR"/>
              </w:rPr>
            </w:pPr>
            <w:r w:rsidRPr="0081011F">
              <w:rPr>
                <w:rFonts w:ascii="Calibri" w:eastAsia="Calibri" w:hAnsi="Calibri"/>
                <w:sz w:val="24"/>
                <w:szCs w:val="24"/>
                <w:lang w:bidi="fa-IR"/>
              </w:rPr>
              <w:t xml:space="preserve"> W4,W3 &amp; O1,O2,O3,O6,O4,O5 </w:t>
            </w:r>
          </w:p>
          <w:p w14:paraId="5F1B4524" w14:textId="77777777" w:rsidR="0081011F" w:rsidRDefault="00906153" w:rsidP="00DA3FB4">
            <w:pPr>
              <w:numPr>
                <w:ilvl w:val="0"/>
                <w:numId w:val="326"/>
              </w:numPr>
              <w:spacing w:after="200" w:line="276" w:lineRule="auto"/>
              <w:contextualSpacing/>
              <w:jc w:val="left"/>
              <w:rPr>
                <w:rFonts w:ascii="Calibri" w:eastAsia="Calibri" w:hAnsi="Calibri"/>
                <w:color w:val="000000"/>
                <w:sz w:val="23"/>
                <w:szCs w:val="23"/>
                <w:lang w:bidi="fa-IR"/>
              </w:rPr>
            </w:pPr>
            <w:r w:rsidRPr="0081011F">
              <w:rPr>
                <w:rFonts w:ascii="Calibri" w:eastAsia="Calibri" w:hAnsi="Calibri" w:hint="cs"/>
                <w:color w:val="000000"/>
                <w:sz w:val="23"/>
                <w:szCs w:val="23"/>
                <w:rtl/>
                <w:lang w:bidi="fa-IR"/>
              </w:rPr>
              <w:t xml:space="preserve">مدیریت هزینه تولید از طریق تامین قطعات از داخل ، کاهش هزینه سربار و تامین نیروی انسانی از داخل </w:t>
            </w:r>
          </w:p>
          <w:p w14:paraId="1DA6F09F" w14:textId="61543D6A" w:rsidR="00906153" w:rsidRPr="0081011F" w:rsidRDefault="00906153" w:rsidP="0081011F">
            <w:pPr>
              <w:spacing w:after="200" w:line="276" w:lineRule="auto"/>
              <w:ind w:left="774"/>
              <w:contextualSpacing/>
              <w:jc w:val="left"/>
              <w:rPr>
                <w:rFonts w:ascii="Calibri" w:eastAsia="Calibri" w:hAnsi="Calibri"/>
                <w:color w:val="000000"/>
                <w:sz w:val="24"/>
                <w:szCs w:val="24"/>
                <w:lang w:bidi="fa-IR"/>
              </w:rPr>
            </w:pPr>
            <w:r w:rsidRPr="0081011F">
              <w:rPr>
                <w:rFonts w:ascii="Calibri" w:eastAsia="Calibri" w:hAnsi="Calibri"/>
                <w:color w:val="000000"/>
                <w:sz w:val="24"/>
                <w:szCs w:val="24"/>
                <w:lang w:bidi="fa-IR"/>
              </w:rPr>
              <w:t xml:space="preserve">W1,W3,W9,W7,W5,W2,W8 &amp; O1,O2 </w:t>
            </w:r>
          </w:p>
          <w:p w14:paraId="015B0F57" w14:textId="25923350" w:rsidR="0081011F" w:rsidRPr="0081011F" w:rsidRDefault="00906153" w:rsidP="00DA3FB4">
            <w:pPr>
              <w:numPr>
                <w:ilvl w:val="0"/>
                <w:numId w:val="326"/>
              </w:numPr>
              <w:spacing w:after="200" w:line="276" w:lineRule="auto"/>
              <w:contextualSpacing/>
              <w:jc w:val="left"/>
              <w:rPr>
                <w:rFonts w:ascii="Calibri" w:eastAsia="Calibri" w:hAnsi="Calibri"/>
                <w:sz w:val="23"/>
                <w:szCs w:val="23"/>
                <w:lang w:bidi="fa-IR"/>
              </w:rPr>
            </w:pPr>
            <w:r w:rsidRPr="0081011F">
              <w:rPr>
                <w:rFonts w:ascii="Calibri" w:eastAsia="Calibri" w:hAnsi="Calibri"/>
                <w:color w:val="000000"/>
                <w:sz w:val="23"/>
                <w:szCs w:val="23"/>
                <w:lang w:bidi="fa-IR"/>
              </w:rPr>
              <w:t xml:space="preserve"> </w:t>
            </w:r>
            <w:r w:rsidRPr="0081011F">
              <w:rPr>
                <w:rFonts w:ascii="Calibri" w:eastAsia="Calibri" w:hAnsi="Calibri" w:hint="cs"/>
                <w:color w:val="000000"/>
                <w:sz w:val="23"/>
                <w:szCs w:val="23"/>
                <w:rtl/>
                <w:lang w:bidi="fa-IR"/>
              </w:rPr>
              <w:t>تولید محصولات با کیفیت، از طریق توسعه و تجهیز خطوط و ب</w:t>
            </w:r>
            <w:r w:rsidR="008E4E18">
              <w:rPr>
                <w:rFonts w:ascii="Calibri" w:eastAsia="Calibri" w:hAnsi="Calibri" w:hint="cs"/>
                <w:color w:val="000000"/>
                <w:sz w:val="23"/>
                <w:szCs w:val="23"/>
                <w:rtl/>
                <w:lang w:bidi="fa-IR"/>
              </w:rPr>
              <w:t xml:space="preserve">ه </w:t>
            </w:r>
            <w:r w:rsidRPr="0081011F">
              <w:rPr>
                <w:rFonts w:ascii="Calibri" w:eastAsia="Calibri" w:hAnsi="Calibri" w:hint="cs"/>
                <w:color w:val="000000"/>
                <w:sz w:val="23"/>
                <w:szCs w:val="23"/>
                <w:rtl/>
                <w:lang w:bidi="fa-IR"/>
              </w:rPr>
              <w:t xml:space="preserve">کارگیری روش های نوین تولید محصولات و قطعات </w:t>
            </w:r>
          </w:p>
          <w:p w14:paraId="2869CC25" w14:textId="37DF01F6" w:rsidR="00906153" w:rsidRPr="0081011F" w:rsidRDefault="00906153" w:rsidP="0081011F">
            <w:pPr>
              <w:spacing w:after="200" w:line="276" w:lineRule="auto"/>
              <w:ind w:left="774"/>
              <w:contextualSpacing/>
              <w:jc w:val="left"/>
              <w:rPr>
                <w:rFonts w:ascii="Calibri" w:eastAsia="Calibri" w:hAnsi="Calibri"/>
                <w:sz w:val="23"/>
                <w:szCs w:val="23"/>
                <w:rtl/>
                <w:lang w:bidi="fa-IR"/>
              </w:rPr>
            </w:pPr>
            <w:r w:rsidRPr="0081011F">
              <w:rPr>
                <w:rFonts w:ascii="Calibri" w:eastAsia="Calibri" w:hAnsi="Calibri"/>
                <w:color w:val="000000"/>
                <w:sz w:val="24"/>
                <w:szCs w:val="24"/>
                <w:lang w:bidi="fa-IR"/>
              </w:rPr>
              <w:t>W4 &amp; O1,O2,O7,O6,O8</w:t>
            </w:r>
          </w:p>
        </w:tc>
      </w:tr>
      <w:tr w:rsidR="00906153" w:rsidRPr="00906153" w14:paraId="1EC72A73" w14:textId="77777777" w:rsidTr="005074E2">
        <w:trPr>
          <w:cantSplit/>
          <w:trHeight w:val="694"/>
        </w:trPr>
        <w:tc>
          <w:tcPr>
            <w:tcW w:w="1262" w:type="pct"/>
            <w:shd w:val="clear" w:color="auto" w:fill="F2F2F2" w:themeFill="background1" w:themeFillShade="F2"/>
            <w:vAlign w:val="center"/>
          </w:tcPr>
          <w:p w14:paraId="335DDC44" w14:textId="77777777" w:rsidR="00906153" w:rsidRPr="008E4E18" w:rsidRDefault="00906153" w:rsidP="008E4E18">
            <w:pPr>
              <w:spacing w:after="0" w:line="240" w:lineRule="auto"/>
              <w:rPr>
                <w:rFonts w:eastAsia="Calibri"/>
                <w:szCs w:val="20"/>
              </w:rPr>
            </w:pPr>
            <w:r w:rsidRPr="008E4E18">
              <w:rPr>
                <w:rFonts w:eastAsia="Calibri" w:hint="cs"/>
                <w:szCs w:val="20"/>
                <w:rtl/>
              </w:rPr>
              <w:t>2-</w:t>
            </w:r>
            <w:r w:rsidRPr="008E4E18">
              <w:rPr>
                <w:rFonts w:eastAsia="Calibri"/>
                <w:szCs w:val="20"/>
                <w:rtl/>
              </w:rPr>
              <w:t xml:space="preserve"> وجود پتانس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ل</w:t>
            </w:r>
            <w:r w:rsidRPr="008E4E18">
              <w:rPr>
                <w:rFonts w:eastAsia="Calibri"/>
                <w:szCs w:val="20"/>
                <w:rtl/>
              </w:rPr>
              <w:t xml:space="preserve"> افزا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ش</w:t>
            </w:r>
            <w:r w:rsidRPr="008E4E18">
              <w:rPr>
                <w:rFonts w:eastAsia="Calibri"/>
                <w:szCs w:val="20"/>
                <w:rtl/>
              </w:rPr>
              <w:t xml:space="preserve"> سهم بازار با توجه به ا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نکه</w:t>
            </w:r>
            <w:r w:rsidRPr="008E4E18">
              <w:rPr>
                <w:rFonts w:eastAsia="Calibri"/>
                <w:szCs w:val="20"/>
                <w:rtl/>
              </w:rPr>
              <w:t xml:space="preserve"> راد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اتور</w:t>
            </w:r>
            <w:r w:rsidRPr="008E4E18">
              <w:rPr>
                <w:rFonts w:eastAsia="Calibri"/>
                <w:szCs w:val="20"/>
                <w:rtl/>
              </w:rPr>
              <w:t xml:space="preserve"> به عنوان کالا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مصرف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م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باشد</w:t>
            </w:r>
          </w:p>
        </w:tc>
        <w:tc>
          <w:tcPr>
            <w:tcW w:w="3738" w:type="pct"/>
            <w:gridSpan w:val="5"/>
            <w:vMerge/>
            <w:shd w:val="clear" w:color="auto" w:fill="auto"/>
          </w:tcPr>
          <w:p w14:paraId="32D7E05D" w14:textId="77777777" w:rsidR="00906153" w:rsidRPr="00906153" w:rsidRDefault="00906153" w:rsidP="00DA3FB4">
            <w:pPr>
              <w:numPr>
                <w:ilvl w:val="0"/>
                <w:numId w:val="325"/>
              </w:numPr>
              <w:spacing w:after="0" w:line="276" w:lineRule="auto"/>
              <w:contextualSpacing/>
              <w:jc w:val="left"/>
              <w:rPr>
                <w:rFonts w:ascii="Calibri" w:eastAsia="Calibri" w:hAnsi="Calibri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7BBD7DF4" w14:textId="77777777" w:rsidTr="005074E2">
        <w:trPr>
          <w:cantSplit/>
          <w:trHeight w:val="424"/>
        </w:trPr>
        <w:tc>
          <w:tcPr>
            <w:tcW w:w="1262" w:type="pct"/>
            <w:shd w:val="clear" w:color="auto" w:fill="F2F2F2" w:themeFill="background1" w:themeFillShade="F2"/>
            <w:vAlign w:val="center"/>
          </w:tcPr>
          <w:p w14:paraId="59B44F5F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szCs w:val="20"/>
                <w:rtl/>
              </w:rPr>
            </w:pPr>
            <w:r w:rsidRPr="008E4E18">
              <w:rPr>
                <w:rFonts w:eastAsia="Calibri" w:hint="cs"/>
                <w:szCs w:val="20"/>
                <w:rtl/>
              </w:rPr>
              <w:t>3-بروز بودن تجهیزات اصلی (بریزینگ)</w:t>
            </w:r>
          </w:p>
        </w:tc>
        <w:tc>
          <w:tcPr>
            <w:tcW w:w="3738" w:type="pct"/>
            <w:gridSpan w:val="5"/>
            <w:vMerge/>
            <w:shd w:val="clear" w:color="auto" w:fill="ED7D31"/>
          </w:tcPr>
          <w:p w14:paraId="7555E84B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5765A454" w14:textId="77777777" w:rsidTr="005074E2">
        <w:trPr>
          <w:cantSplit/>
          <w:trHeight w:val="777"/>
        </w:trPr>
        <w:tc>
          <w:tcPr>
            <w:tcW w:w="1262" w:type="pct"/>
            <w:shd w:val="clear" w:color="auto" w:fill="F2F2F2" w:themeFill="background1" w:themeFillShade="F2"/>
            <w:vAlign w:val="center"/>
          </w:tcPr>
          <w:p w14:paraId="2F95EB75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szCs w:val="20"/>
                <w:rtl/>
              </w:rPr>
            </w:pPr>
            <w:r w:rsidRPr="008E4E18">
              <w:rPr>
                <w:rFonts w:eastAsia="Calibri" w:hint="cs"/>
                <w:szCs w:val="20"/>
                <w:rtl/>
                <w:lang w:bidi="fa-IR"/>
              </w:rPr>
              <w:t>4-</w:t>
            </w:r>
            <w:r w:rsidRPr="008E4E18">
              <w:rPr>
                <w:rFonts w:eastAsia="Calibri"/>
                <w:szCs w:val="20"/>
                <w:rtl/>
              </w:rPr>
              <w:t>دشوار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در واردات کالا و فراهم شدن بازار برا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مصرف تول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د</w:t>
            </w:r>
            <w:r w:rsidRPr="008E4E18">
              <w:rPr>
                <w:rFonts w:eastAsia="Calibri"/>
                <w:szCs w:val="20"/>
                <w:rtl/>
              </w:rPr>
              <w:t xml:space="preserve"> داخل</w:t>
            </w:r>
          </w:p>
        </w:tc>
        <w:tc>
          <w:tcPr>
            <w:tcW w:w="3738" w:type="pct"/>
            <w:gridSpan w:val="5"/>
            <w:vMerge/>
            <w:shd w:val="clear" w:color="auto" w:fill="ED7D31"/>
          </w:tcPr>
          <w:p w14:paraId="2576BE0C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716D8B4E" w14:textId="77777777" w:rsidTr="005074E2">
        <w:trPr>
          <w:cantSplit/>
          <w:trHeight w:val="777"/>
        </w:trPr>
        <w:tc>
          <w:tcPr>
            <w:tcW w:w="1262" w:type="pct"/>
            <w:shd w:val="clear" w:color="auto" w:fill="F2F2F2" w:themeFill="background1" w:themeFillShade="F2"/>
            <w:vAlign w:val="center"/>
          </w:tcPr>
          <w:p w14:paraId="715E1FC7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szCs w:val="20"/>
                <w:rtl/>
              </w:rPr>
            </w:pPr>
            <w:r w:rsidRPr="008E4E18">
              <w:rPr>
                <w:rFonts w:eastAsia="Calibri" w:hint="cs"/>
                <w:szCs w:val="20"/>
                <w:rtl/>
              </w:rPr>
              <w:t>5-</w:t>
            </w:r>
            <w:r w:rsidRPr="008E4E18">
              <w:rPr>
                <w:rFonts w:eastAsia="Calibri"/>
                <w:szCs w:val="20"/>
                <w:rtl/>
              </w:rPr>
              <w:t>ق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مت</w:t>
            </w:r>
            <w:r w:rsidRPr="008E4E18">
              <w:rPr>
                <w:rFonts w:eastAsia="Calibri"/>
                <w:szCs w:val="20"/>
                <w:rtl/>
              </w:rPr>
              <w:t xml:space="preserve"> پا</w:t>
            </w:r>
            <w:r w:rsidRPr="008E4E18">
              <w:rPr>
                <w:rFonts w:eastAsia="Calibri" w:hint="cs"/>
                <w:szCs w:val="20"/>
                <w:rtl/>
              </w:rPr>
              <w:t>یی</w:t>
            </w:r>
            <w:r w:rsidRPr="008E4E18">
              <w:rPr>
                <w:rFonts w:eastAsia="Calibri" w:hint="eastAsia"/>
                <w:szCs w:val="20"/>
                <w:rtl/>
              </w:rPr>
              <w:t>ن</w:t>
            </w:r>
            <w:r w:rsidRPr="008E4E18">
              <w:rPr>
                <w:rFonts w:eastAsia="Calibri"/>
                <w:szCs w:val="20"/>
                <w:rtl/>
              </w:rPr>
              <w:t xml:space="preserve"> محصولات راد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اتور</w:t>
            </w:r>
            <w:r w:rsidRPr="008E4E18">
              <w:rPr>
                <w:rFonts w:eastAsia="Calibri"/>
                <w:szCs w:val="20"/>
                <w:rtl/>
              </w:rPr>
              <w:t xml:space="preserve"> ا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ران</w:t>
            </w:r>
            <w:r w:rsidRPr="008E4E18">
              <w:rPr>
                <w:rFonts w:eastAsia="Calibri"/>
                <w:szCs w:val="20"/>
                <w:rtl/>
              </w:rPr>
              <w:t xml:space="preserve"> نسبت به رقبا</w:t>
            </w:r>
          </w:p>
        </w:tc>
        <w:tc>
          <w:tcPr>
            <w:tcW w:w="3738" w:type="pct"/>
            <w:gridSpan w:val="5"/>
            <w:vMerge/>
            <w:shd w:val="clear" w:color="auto" w:fill="ED7D31"/>
          </w:tcPr>
          <w:p w14:paraId="42F5F966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6FAC38BF" w14:textId="77777777" w:rsidTr="005074E2">
        <w:trPr>
          <w:cantSplit/>
          <w:trHeight w:val="538"/>
        </w:trPr>
        <w:tc>
          <w:tcPr>
            <w:tcW w:w="1262" w:type="pct"/>
            <w:shd w:val="clear" w:color="auto" w:fill="F2F2F2" w:themeFill="background1" w:themeFillShade="F2"/>
            <w:vAlign w:val="center"/>
          </w:tcPr>
          <w:p w14:paraId="12861398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szCs w:val="20"/>
                <w:rtl/>
              </w:rPr>
            </w:pPr>
            <w:r w:rsidRPr="008E4E18">
              <w:rPr>
                <w:rFonts w:eastAsia="Calibri" w:hint="cs"/>
                <w:szCs w:val="20"/>
                <w:rtl/>
              </w:rPr>
              <w:t>6-</w:t>
            </w:r>
            <w:r w:rsidRPr="008E4E18">
              <w:rPr>
                <w:rFonts w:eastAsia="Calibri"/>
                <w:szCs w:val="20"/>
                <w:rtl/>
              </w:rPr>
              <w:t>پا</w:t>
            </w:r>
            <w:r w:rsidRPr="008E4E18">
              <w:rPr>
                <w:rFonts w:eastAsia="Calibri" w:hint="cs"/>
                <w:szCs w:val="20"/>
                <w:rtl/>
              </w:rPr>
              <w:t>یی</w:t>
            </w:r>
            <w:r w:rsidRPr="008E4E18">
              <w:rPr>
                <w:rFonts w:eastAsia="Calibri" w:hint="eastAsia"/>
                <w:szCs w:val="20"/>
                <w:rtl/>
              </w:rPr>
              <w:t>ن</w:t>
            </w:r>
            <w:r w:rsidRPr="008E4E18">
              <w:rPr>
                <w:rFonts w:eastAsia="Calibri"/>
                <w:szCs w:val="20"/>
                <w:rtl/>
              </w:rPr>
              <w:t xml:space="preserve"> بودن ق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مت</w:t>
            </w:r>
            <w:r w:rsidRPr="008E4E18">
              <w:rPr>
                <w:rFonts w:eastAsia="Calibri"/>
                <w:szCs w:val="20"/>
                <w:rtl/>
              </w:rPr>
              <w:t xml:space="preserve"> انرژ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</w:p>
        </w:tc>
        <w:tc>
          <w:tcPr>
            <w:tcW w:w="3738" w:type="pct"/>
            <w:gridSpan w:val="5"/>
            <w:vMerge/>
            <w:shd w:val="clear" w:color="auto" w:fill="ED7D31"/>
          </w:tcPr>
          <w:p w14:paraId="3CAA6332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78906244" w14:textId="77777777" w:rsidTr="005074E2">
        <w:trPr>
          <w:cantSplit/>
          <w:trHeight w:val="777"/>
        </w:trPr>
        <w:tc>
          <w:tcPr>
            <w:tcW w:w="1262" w:type="pct"/>
            <w:shd w:val="clear" w:color="auto" w:fill="F2F2F2" w:themeFill="background1" w:themeFillShade="F2"/>
            <w:vAlign w:val="center"/>
          </w:tcPr>
          <w:p w14:paraId="3D09F172" w14:textId="64F08269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szCs w:val="20"/>
                <w:rtl/>
              </w:rPr>
            </w:pPr>
            <w:r w:rsidRPr="008E4E18">
              <w:rPr>
                <w:rFonts w:eastAsia="Calibri" w:hint="cs"/>
                <w:szCs w:val="20"/>
                <w:rtl/>
              </w:rPr>
              <w:t>7-</w:t>
            </w:r>
            <w:r w:rsidRPr="008E4E18">
              <w:rPr>
                <w:rFonts w:eastAsia="Calibri"/>
                <w:szCs w:val="20"/>
                <w:rtl/>
              </w:rPr>
              <w:t>بستر مناسب جهت ورود به بازار ها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جد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د</w:t>
            </w:r>
            <w:r w:rsidR="00875286" w:rsidRPr="008E4E18">
              <w:rPr>
                <w:rFonts w:eastAsia="Calibri" w:hint="cs"/>
                <w:szCs w:val="20"/>
                <w:rtl/>
              </w:rPr>
              <w:t xml:space="preserve"> </w:t>
            </w:r>
            <w:r w:rsidRPr="008E4E18">
              <w:rPr>
                <w:rFonts w:eastAsia="Calibri"/>
                <w:szCs w:val="20"/>
                <w:rtl/>
              </w:rPr>
              <w:t>(تنوع همگون و غ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ر</w:t>
            </w:r>
            <w:r w:rsidRPr="008E4E18">
              <w:rPr>
                <w:rFonts w:eastAsia="Calibri"/>
                <w:szCs w:val="20"/>
                <w:rtl/>
              </w:rPr>
              <w:t xml:space="preserve"> همگون) با توجه به گسترش صنا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ع</w:t>
            </w:r>
            <w:r w:rsidRPr="008E4E18">
              <w:rPr>
                <w:rFonts w:eastAsia="Calibri"/>
                <w:szCs w:val="20"/>
                <w:rtl/>
              </w:rPr>
              <w:t xml:space="preserve"> در حوزه ها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مختلف در مح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ط</w:t>
            </w:r>
            <w:r w:rsidRPr="008E4E18">
              <w:rPr>
                <w:rFonts w:eastAsia="Calibri"/>
                <w:szCs w:val="20"/>
                <w:rtl/>
              </w:rPr>
              <w:t xml:space="preserve"> خارج</w:t>
            </w:r>
          </w:p>
        </w:tc>
        <w:tc>
          <w:tcPr>
            <w:tcW w:w="3738" w:type="pct"/>
            <w:gridSpan w:val="5"/>
            <w:vMerge/>
            <w:shd w:val="clear" w:color="auto" w:fill="ED7D31"/>
          </w:tcPr>
          <w:p w14:paraId="41807835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26ED58B6" w14:textId="77777777" w:rsidTr="005074E2">
        <w:trPr>
          <w:cantSplit/>
          <w:trHeight w:val="777"/>
        </w:trPr>
        <w:tc>
          <w:tcPr>
            <w:tcW w:w="1262" w:type="pct"/>
            <w:shd w:val="clear" w:color="auto" w:fill="F2F2F2" w:themeFill="background1" w:themeFillShade="F2"/>
            <w:vAlign w:val="center"/>
          </w:tcPr>
          <w:p w14:paraId="5616C2D0" w14:textId="073146C9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szCs w:val="20"/>
                <w:rtl/>
              </w:rPr>
            </w:pPr>
            <w:r w:rsidRPr="008E4E18">
              <w:rPr>
                <w:rFonts w:eastAsia="Calibri" w:hint="cs"/>
                <w:szCs w:val="20"/>
                <w:rtl/>
              </w:rPr>
              <w:t>8-</w:t>
            </w:r>
            <w:r w:rsidRPr="008E4E18">
              <w:rPr>
                <w:rFonts w:eastAsia="Calibri"/>
                <w:szCs w:val="20"/>
                <w:rtl/>
              </w:rPr>
              <w:t>وجود شرکتها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داخل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و خارج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با پتانس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szCs w:val="20"/>
                <w:rtl/>
              </w:rPr>
              <w:t>ل</w:t>
            </w:r>
            <w:r w:rsidRPr="008E4E18">
              <w:rPr>
                <w:rFonts w:eastAsia="Calibri"/>
                <w:szCs w:val="20"/>
                <w:rtl/>
              </w:rPr>
              <w:t xml:space="preserve"> مناسب جهت همکار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اقتصاد</w:t>
            </w:r>
            <w:r w:rsidRPr="008E4E18">
              <w:rPr>
                <w:rFonts w:eastAsia="Calibri" w:hint="cs"/>
                <w:szCs w:val="20"/>
                <w:rtl/>
              </w:rPr>
              <w:t>ی</w:t>
            </w:r>
            <w:r w:rsidRPr="008E4E18">
              <w:rPr>
                <w:rFonts w:eastAsia="Calibri"/>
                <w:szCs w:val="20"/>
                <w:rtl/>
              </w:rPr>
              <w:t xml:space="preserve"> مشترک</w:t>
            </w:r>
          </w:p>
        </w:tc>
        <w:tc>
          <w:tcPr>
            <w:tcW w:w="3738" w:type="pct"/>
            <w:gridSpan w:val="5"/>
            <w:vMerge/>
            <w:shd w:val="clear" w:color="auto" w:fill="ED7D31"/>
          </w:tcPr>
          <w:p w14:paraId="423C85FF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</w:tbl>
    <w:p w14:paraId="7A71061F" w14:textId="77777777" w:rsidR="00906153" w:rsidRPr="00906153" w:rsidRDefault="00906153" w:rsidP="00906153">
      <w:pPr>
        <w:spacing w:after="0" w:line="288" w:lineRule="auto"/>
        <w:jc w:val="left"/>
        <w:rPr>
          <w:rFonts w:ascii="Arial" w:eastAsia="Times New Roman" w:hAnsi="Arial"/>
          <w:sz w:val="26"/>
          <w:rtl/>
          <w:lang w:bidi="fa-IR"/>
        </w:rPr>
      </w:pPr>
    </w:p>
    <w:tbl>
      <w:tblPr>
        <w:bidiVisual/>
        <w:tblW w:w="4987" w:type="pct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1"/>
        <w:gridCol w:w="669"/>
        <w:gridCol w:w="669"/>
        <w:gridCol w:w="365"/>
        <w:gridCol w:w="304"/>
        <w:gridCol w:w="670"/>
        <w:gridCol w:w="442"/>
        <w:gridCol w:w="228"/>
        <w:gridCol w:w="670"/>
        <w:gridCol w:w="519"/>
        <w:gridCol w:w="151"/>
        <w:gridCol w:w="670"/>
        <w:gridCol w:w="595"/>
        <w:gridCol w:w="75"/>
        <w:gridCol w:w="670"/>
        <w:gridCol w:w="668"/>
      </w:tblGrid>
      <w:tr w:rsidR="00906153" w:rsidRPr="00906153" w14:paraId="1AA4CB43" w14:textId="77777777" w:rsidTr="005074E2">
        <w:trPr>
          <w:cantSplit/>
          <w:trHeight w:val="46"/>
        </w:trPr>
        <w:tc>
          <w:tcPr>
            <w:tcW w:w="5000" w:type="pct"/>
            <w:gridSpan w:val="16"/>
            <w:shd w:val="clear" w:color="auto" w:fill="F2F2F2" w:themeFill="background1" w:themeFillShade="F2"/>
          </w:tcPr>
          <w:p w14:paraId="5D04C274" w14:textId="2FA55DCD" w:rsidR="00906153" w:rsidRPr="008561EC" w:rsidRDefault="00906153" w:rsidP="008561EC">
            <w:pPr>
              <w:jc w:val="center"/>
              <w:rPr>
                <w:b/>
                <w:bCs/>
                <w:lang w:bidi="fa-IR"/>
              </w:rPr>
            </w:pPr>
            <w:r w:rsidRPr="008561EC">
              <w:rPr>
                <w:rFonts w:cs="Times New Roman"/>
                <w:b/>
                <w:bCs/>
              </w:rPr>
              <w:br w:type="page"/>
            </w:r>
            <w:r w:rsidRPr="008561EC">
              <w:rPr>
                <w:rFonts w:hint="cs"/>
                <w:b/>
                <w:bCs/>
                <w:rtl/>
                <w:lang w:bidi="fa-IR"/>
              </w:rPr>
              <w:t>استراتژی</w:t>
            </w:r>
            <w:r w:rsidRPr="008561EC">
              <w:rPr>
                <w:b/>
                <w:bCs/>
                <w:rtl/>
                <w:lang w:bidi="fa-IR"/>
              </w:rPr>
              <w:softHyphen/>
            </w:r>
            <w:r w:rsidRPr="008561EC">
              <w:rPr>
                <w:rFonts w:hint="cs"/>
                <w:b/>
                <w:bCs/>
                <w:rtl/>
                <w:lang w:bidi="fa-IR"/>
              </w:rPr>
              <w:t xml:space="preserve">های </w:t>
            </w:r>
            <w:r w:rsidRPr="008561EC">
              <w:rPr>
                <w:b/>
                <w:bCs/>
                <w:lang w:bidi="fa-IR"/>
              </w:rPr>
              <w:t>ST</w:t>
            </w:r>
          </w:p>
        </w:tc>
      </w:tr>
      <w:tr w:rsidR="00906153" w:rsidRPr="00906153" w14:paraId="741ADB16" w14:textId="77777777" w:rsidTr="005074E2">
        <w:trPr>
          <w:cantSplit/>
          <w:trHeight w:val="126"/>
        </w:trPr>
        <w:tc>
          <w:tcPr>
            <w:tcW w:w="1052" w:type="pct"/>
            <w:shd w:val="clear" w:color="auto" w:fill="F2F2F2" w:themeFill="background1" w:themeFillShade="F2"/>
            <w:vAlign w:val="center"/>
          </w:tcPr>
          <w:p w14:paraId="3F168B21" w14:textId="77777777" w:rsidR="00906153" w:rsidRPr="00906153" w:rsidRDefault="00906153" w:rsidP="00906153">
            <w:pPr>
              <w:tabs>
                <w:tab w:val="left" w:pos="9079"/>
              </w:tabs>
              <w:spacing w:after="0" w:line="240" w:lineRule="auto"/>
              <w:jc w:val="left"/>
              <w:rPr>
                <w:rFonts w:eastAsia="Times New Roman" w:cs="B Titr"/>
                <w:b/>
                <w:bCs/>
                <w:sz w:val="23"/>
                <w:szCs w:val="23"/>
                <w:lang w:bidi="fa-IR"/>
              </w:rPr>
            </w:pPr>
          </w:p>
        </w:tc>
        <w:tc>
          <w:tcPr>
            <w:tcW w:w="3948" w:type="pct"/>
            <w:gridSpan w:val="15"/>
            <w:shd w:val="clear" w:color="auto" w:fill="F2F2F2" w:themeFill="background1" w:themeFillShade="F2"/>
          </w:tcPr>
          <w:p w14:paraId="5EE436E5" w14:textId="77777777" w:rsidR="00906153" w:rsidRPr="00906153" w:rsidRDefault="00906153" w:rsidP="002F654A">
            <w:pPr>
              <w:tabs>
                <w:tab w:val="left" w:pos="9079"/>
              </w:tabs>
              <w:spacing w:after="0" w:line="240" w:lineRule="auto"/>
              <w:ind w:left="113"/>
              <w:jc w:val="center"/>
              <w:rPr>
                <w:rFonts w:eastAsia="Times New Roman"/>
                <w:b/>
                <w:bCs/>
                <w:sz w:val="23"/>
                <w:szCs w:val="23"/>
                <w:rtl/>
                <w:lang w:bidi="fa-IR"/>
              </w:rPr>
            </w:pPr>
            <w:r w:rsidRPr="00906153">
              <w:rPr>
                <w:rFonts w:eastAsia="Times New Roman"/>
                <w:b/>
                <w:bCs/>
                <w:sz w:val="23"/>
                <w:szCs w:val="23"/>
                <w:lang w:bidi="fa-IR"/>
              </w:rPr>
              <w:t>S</w:t>
            </w:r>
            <w:r w:rsidRPr="00906153">
              <w:rPr>
                <w:rFonts w:eastAsia="Times New Roman" w:hint="cs"/>
                <w:b/>
                <w:bCs/>
                <w:sz w:val="23"/>
                <w:szCs w:val="23"/>
                <w:rtl/>
                <w:lang w:bidi="fa-IR"/>
              </w:rPr>
              <w:t xml:space="preserve"> : قوت ها</w:t>
            </w:r>
          </w:p>
        </w:tc>
      </w:tr>
      <w:tr w:rsidR="008E4E18" w:rsidRPr="00906153" w14:paraId="264771CF" w14:textId="77777777" w:rsidTr="005074E2">
        <w:trPr>
          <w:cantSplit/>
          <w:trHeight w:val="634"/>
        </w:trPr>
        <w:tc>
          <w:tcPr>
            <w:tcW w:w="1052" w:type="pct"/>
            <w:vMerge w:val="restart"/>
            <w:shd w:val="clear" w:color="auto" w:fill="F2F2F2" w:themeFill="background1" w:themeFillShade="F2"/>
            <w:vAlign w:val="center"/>
          </w:tcPr>
          <w:p w14:paraId="4553CA69" w14:textId="77777777" w:rsidR="00906153" w:rsidRPr="008561EC" w:rsidRDefault="00906153" w:rsidP="008561EC">
            <w:pPr>
              <w:jc w:val="center"/>
              <w:rPr>
                <w:b/>
                <w:bCs/>
                <w:rtl/>
                <w:lang w:bidi="fa-IR"/>
              </w:rPr>
            </w:pPr>
            <w:r w:rsidRPr="008561EC">
              <w:rPr>
                <w:b/>
                <w:bCs/>
                <w:lang w:bidi="fa-IR"/>
              </w:rPr>
              <w:t>T</w:t>
            </w:r>
            <w:r w:rsidRPr="008561EC">
              <w:rPr>
                <w:rFonts w:hint="cs"/>
                <w:b/>
                <w:bCs/>
                <w:rtl/>
                <w:lang w:bidi="fa-IR"/>
              </w:rPr>
              <w:t xml:space="preserve"> : تهدیدها</w:t>
            </w:r>
          </w:p>
          <w:p w14:paraId="3A88FBE1" w14:textId="77777777" w:rsidR="00906153" w:rsidRPr="00906153" w:rsidRDefault="00906153" w:rsidP="00906153">
            <w:pPr>
              <w:tabs>
                <w:tab w:val="left" w:pos="9079"/>
              </w:tabs>
              <w:spacing w:before="240" w:after="0" w:line="240" w:lineRule="auto"/>
              <w:ind w:left="113"/>
              <w:jc w:val="left"/>
              <w:rPr>
                <w:rFonts w:eastAsia="Times New Roman"/>
                <w:b/>
                <w:bCs/>
                <w:sz w:val="23"/>
                <w:szCs w:val="23"/>
                <w:rtl/>
                <w:lang w:bidi="fa-IR"/>
              </w:rPr>
            </w:pPr>
            <w:r w:rsidRPr="00906153">
              <w:rPr>
                <w:rFonts w:eastAsia="Times New Roman"/>
                <w:b/>
                <w:bCs/>
                <w:sz w:val="23"/>
                <w:szCs w:val="23"/>
                <w:lang w:bidi="fa-IR"/>
              </w:rPr>
              <w:sym w:font="Wingdings" w:char="F0EA"/>
            </w:r>
          </w:p>
        </w:tc>
        <w:tc>
          <w:tcPr>
            <w:tcW w:w="359" w:type="pct"/>
            <w:shd w:val="clear" w:color="auto" w:fill="F2F2F2" w:themeFill="background1" w:themeFillShade="F2"/>
            <w:vAlign w:val="center"/>
          </w:tcPr>
          <w:p w14:paraId="7C8DEACB" w14:textId="77777777" w:rsidR="008E4E18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1</w:t>
            </w:r>
          </w:p>
          <w:p w14:paraId="3433C97F" w14:textId="1D846E73" w:rsidR="00906153" w:rsidRPr="00906153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دانش و تجربه مدیریت</w:t>
            </w:r>
          </w:p>
        </w:tc>
        <w:tc>
          <w:tcPr>
            <w:tcW w:w="359" w:type="pct"/>
            <w:shd w:val="clear" w:color="auto" w:fill="F2F2F2" w:themeFill="background1" w:themeFillShade="F2"/>
            <w:vAlign w:val="center"/>
          </w:tcPr>
          <w:p w14:paraId="14AFACF4" w14:textId="77777777" w:rsidR="008E4E18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2</w:t>
            </w:r>
          </w:p>
          <w:p w14:paraId="41C5D00C" w14:textId="145825D2" w:rsidR="00906153" w:rsidRPr="00906153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ارتباط موثر و فعال در صنعت</w:t>
            </w:r>
          </w:p>
        </w:tc>
        <w:tc>
          <w:tcPr>
            <w:tcW w:w="359" w:type="pct"/>
            <w:gridSpan w:val="2"/>
            <w:shd w:val="clear" w:color="auto" w:fill="F2F2F2" w:themeFill="background1" w:themeFillShade="F2"/>
            <w:vAlign w:val="center"/>
          </w:tcPr>
          <w:p w14:paraId="1E04173A" w14:textId="77777777" w:rsidR="008E4E18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3</w:t>
            </w:r>
          </w:p>
          <w:p w14:paraId="5CCB3E10" w14:textId="1018AF27" w:rsidR="00906153" w:rsidRPr="00906153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منابع و سرمایه انسانی مناسب</w:t>
            </w:r>
          </w:p>
        </w:tc>
        <w:tc>
          <w:tcPr>
            <w:tcW w:w="359" w:type="pct"/>
            <w:shd w:val="clear" w:color="auto" w:fill="F2F2F2" w:themeFill="background1" w:themeFillShade="F2"/>
            <w:vAlign w:val="center"/>
          </w:tcPr>
          <w:p w14:paraId="5BAEB8BF" w14:textId="77777777" w:rsidR="008E4E18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4</w:t>
            </w:r>
          </w:p>
          <w:p w14:paraId="7C18E69E" w14:textId="62907A3F" w:rsidR="00906153" w:rsidRPr="00906153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جذب نیروی انسانی جوان</w:t>
            </w:r>
          </w:p>
        </w:tc>
        <w:tc>
          <w:tcPr>
            <w:tcW w:w="359" w:type="pct"/>
            <w:gridSpan w:val="2"/>
            <w:shd w:val="clear" w:color="auto" w:fill="F2F2F2" w:themeFill="background1" w:themeFillShade="F2"/>
            <w:vAlign w:val="center"/>
          </w:tcPr>
          <w:p w14:paraId="41D2C711" w14:textId="77777777" w:rsidR="008E4E18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5</w:t>
            </w:r>
          </w:p>
          <w:p w14:paraId="6254306F" w14:textId="6747A005" w:rsidR="00906153" w:rsidRPr="00906153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نزدیکی به خودروساز</w:t>
            </w:r>
          </w:p>
        </w:tc>
        <w:tc>
          <w:tcPr>
            <w:tcW w:w="359" w:type="pct"/>
            <w:shd w:val="clear" w:color="auto" w:fill="F2F2F2" w:themeFill="background1" w:themeFillShade="F2"/>
            <w:vAlign w:val="center"/>
          </w:tcPr>
          <w:p w14:paraId="742A302C" w14:textId="77777777" w:rsidR="008E4E18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6</w:t>
            </w:r>
          </w:p>
          <w:p w14:paraId="52D30809" w14:textId="7EED6435" w:rsidR="00906153" w:rsidRPr="00906153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فعالیت حداکثری در بازار افترمارکت</w:t>
            </w:r>
          </w:p>
        </w:tc>
        <w:tc>
          <w:tcPr>
            <w:tcW w:w="359" w:type="pct"/>
            <w:gridSpan w:val="2"/>
            <w:shd w:val="clear" w:color="auto" w:fill="F2F2F2" w:themeFill="background1" w:themeFillShade="F2"/>
            <w:vAlign w:val="center"/>
          </w:tcPr>
          <w:p w14:paraId="22534F10" w14:textId="77777777" w:rsidR="008E4E18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7</w:t>
            </w:r>
          </w:p>
          <w:p w14:paraId="04E828D3" w14:textId="057CDDBD" w:rsidR="00906153" w:rsidRPr="00906153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برند</w:t>
            </w:r>
          </w:p>
        </w:tc>
        <w:tc>
          <w:tcPr>
            <w:tcW w:w="359" w:type="pct"/>
            <w:shd w:val="clear" w:color="auto" w:fill="F2F2F2" w:themeFill="background1" w:themeFillShade="F2"/>
            <w:vAlign w:val="center"/>
          </w:tcPr>
          <w:p w14:paraId="722DCF14" w14:textId="77777777" w:rsidR="008E4E18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8</w:t>
            </w:r>
          </w:p>
          <w:p w14:paraId="5972DB2D" w14:textId="16811C77" w:rsidR="00906153" w:rsidRPr="00906153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بازاریابی اینترنتی</w:t>
            </w:r>
          </w:p>
        </w:tc>
        <w:tc>
          <w:tcPr>
            <w:tcW w:w="359" w:type="pct"/>
            <w:gridSpan w:val="2"/>
            <w:shd w:val="clear" w:color="auto" w:fill="F2F2F2" w:themeFill="background1" w:themeFillShade="F2"/>
            <w:vAlign w:val="center"/>
          </w:tcPr>
          <w:p w14:paraId="3C623240" w14:textId="77777777" w:rsidR="008E4E18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9</w:t>
            </w:r>
          </w:p>
          <w:p w14:paraId="264F33DA" w14:textId="36FDA9A7" w:rsidR="00906153" w:rsidRPr="00906153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دانش و تجربه کیفیت</w:t>
            </w:r>
          </w:p>
        </w:tc>
        <w:tc>
          <w:tcPr>
            <w:tcW w:w="359" w:type="pct"/>
            <w:shd w:val="clear" w:color="auto" w:fill="F2F2F2" w:themeFill="background1" w:themeFillShade="F2"/>
            <w:vAlign w:val="center"/>
          </w:tcPr>
          <w:p w14:paraId="5CEFA307" w14:textId="77777777" w:rsidR="008E4E18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10</w:t>
            </w:r>
          </w:p>
          <w:p w14:paraId="4784F841" w14:textId="7D9BCC0A" w:rsidR="00906153" w:rsidRPr="00906153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>پشتوانه همکار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 xml:space="preserve"> اثربخش با شرکت 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گروه</w:t>
            </w:r>
          </w:p>
        </w:tc>
        <w:tc>
          <w:tcPr>
            <w:tcW w:w="359" w:type="pct"/>
            <w:shd w:val="clear" w:color="auto" w:fill="F2F2F2" w:themeFill="background1" w:themeFillShade="F2"/>
            <w:vAlign w:val="center"/>
          </w:tcPr>
          <w:p w14:paraId="7CE0F448" w14:textId="77777777" w:rsidR="008E4E18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11</w:t>
            </w:r>
          </w:p>
          <w:p w14:paraId="5334A915" w14:textId="01177B47" w:rsidR="00906153" w:rsidRPr="00906153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8E4E18">
              <w:rPr>
                <w:rFonts w:eastAsia="Times New Roman" w:cs="Times New Roman"/>
                <w:szCs w:val="20"/>
                <w:lang w:bidi="fa-IR"/>
              </w:rPr>
              <w:t>R&amp;D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 xml:space="preserve"> قوی</w:t>
            </w:r>
          </w:p>
        </w:tc>
      </w:tr>
      <w:tr w:rsidR="00906153" w:rsidRPr="00906153" w14:paraId="2AB2AF90" w14:textId="77777777" w:rsidTr="005074E2">
        <w:trPr>
          <w:cantSplit/>
          <w:trHeight w:val="827"/>
        </w:trPr>
        <w:tc>
          <w:tcPr>
            <w:tcW w:w="1052" w:type="pct"/>
            <w:vMerge/>
            <w:shd w:val="clear" w:color="auto" w:fill="FBE4D5"/>
            <w:vAlign w:val="center"/>
          </w:tcPr>
          <w:p w14:paraId="1DE5CA3F" w14:textId="77777777" w:rsidR="00906153" w:rsidRPr="00906153" w:rsidRDefault="00906153" w:rsidP="00906153">
            <w:pPr>
              <w:tabs>
                <w:tab w:val="left" w:pos="9079"/>
              </w:tabs>
              <w:spacing w:before="240" w:after="0" w:line="240" w:lineRule="auto"/>
              <w:ind w:left="113"/>
              <w:jc w:val="left"/>
              <w:rPr>
                <w:rFonts w:eastAsia="Times New Roman"/>
                <w:b/>
                <w:bCs/>
                <w:sz w:val="23"/>
                <w:szCs w:val="23"/>
                <w:lang w:bidi="fa-IR"/>
              </w:rPr>
            </w:pPr>
          </w:p>
        </w:tc>
        <w:tc>
          <w:tcPr>
            <w:tcW w:w="914" w:type="pct"/>
            <w:gridSpan w:val="3"/>
            <w:shd w:val="clear" w:color="auto" w:fill="F2F2F2" w:themeFill="background1" w:themeFillShade="F2"/>
            <w:vAlign w:val="center"/>
          </w:tcPr>
          <w:p w14:paraId="138CA7A2" w14:textId="25FF4DFF" w:rsidR="00906153" w:rsidRPr="00906153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12-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>توان مال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 xml:space="preserve"> مناسب</w:t>
            </w:r>
          </w:p>
        </w:tc>
        <w:tc>
          <w:tcPr>
            <w:tcW w:w="759" w:type="pct"/>
            <w:gridSpan w:val="3"/>
            <w:shd w:val="clear" w:color="auto" w:fill="F2F2F2" w:themeFill="background1" w:themeFillShade="F2"/>
            <w:vAlign w:val="center"/>
          </w:tcPr>
          <w:p w14:paraId="1607B60A" w14:textId="77777777" w:rsidR="00906153" w:rsidRPr="00906153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13-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>تعلق سازمان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 xml:space="preserve"> کارکنان به شرکت</w:t>
            </w:r>
          </w:p>
        </w:tc>
        <w:tc>
          <w:tcPr>
            <w:tcW w:w="759" w:type="pct"/>
            <w:gridSpan w:val="3"/>
            <w:shd w:val="clear" w:color="auto" w:fill="F2F2F2" w:themeFill="background1" w:themeFillShade="F2"/>
            <w:vAlign w:val="center"/>
          </w:tcPr>
          <w:p w14:paraId="40DF5C59" w14:textId="77777777" w:rsidR="00906153" w:rsidRPr="00906153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14-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>رعا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  <w:r w:rsidRPr="00906153">
              <w:rPr>
                <w:rFonts w:ascii="Arial" w:eastAsia="Times New Roman" w:hAnsi="Arial" w:hint="eastAsia"/>
                <w:szCs w:val="20"/>
                <w:rtl/>
                <w:lang w:bidi="fa-IR"/>
              </w:rPr>
              <w:t>ت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 xml:space="preserve"> مواز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  <w:r w:rsidRPr="00906153">
              <w:rPr>
                <w:rFonts w:ascii="Arial" w:eastAsia="Times New Roman" w:hAnsi="Arial" w:hint="eastAsia"/>
                <w:szCs w:val="20"/>
                <w:rtl/>
                <w:lang w:bidi="fa-IR"/>
              </w:rPr>
              <w:t>ن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 xml:space="preserve"> اخلاق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 xml:space="preserve"> و پاسخگو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یی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 xml:space="preserve"> مناسب در خدمات پس از فروش نسبت به رقبا</w:t>
            </w:r>
          </w:p>
        </w:tc>
        <w:tc>
          <w:tcPr>
            <w:tcW w:w="759" w:type="pct"/>
            <w:gridSpan w:val="3"/>
            <w:shd w:val="clear" w:color="auto" w:fill="F2F2F2" w:themeFill="background1" w:themeFillShade="F2"/>
            <w:vAlign w:val="center"/>
          </w:tcPr>
          <w:p w14:paraId="53E69D72" w14:textId="77777777" w:rsidR="00906153" w:rsidRPr="00906153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15-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>دارا بودن کانالها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 xml:space="preserve"> توز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  <w:r w:rsidRPr="00906153">
              <w:rPr>
                <w:rFonts w:ascii="Arial" w:eastAsia="Times New Roman" w:hAnsi="Arial" w:hint="eastAsia"/>
                <w:szCs w:val="20"/>
                <w:rtl/>
                <w:lang w:bidi="fa-IR"/>
              </w:rPr>
              <w:t>ع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 xml:space="preserve"> و فروش در بازار خدمات پس از فروش</w:t>
            </w:r>
          </w:p>
        </w:tc>
        <w:tc>
          <w:tcPr>
            <w:tcW w:w="758" w:type="pct"/>
            <w:gridSpan w:val="3"/>
            <w:shd w:val="clear" w:color="auto" w:fill="F2F2F2" w:themeFill="background1" w:themeFillShade="F2"/>
            <w:vAlign w:val="center"/>
          </w:tcPr>
          <w:p w14:paraId="5132F375" w14:textId="77777777" w:rsidR="00906153" w:rsidRPr="00906153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szCs w:val="20"/>
                <w:rtl/>
                <w:lang w:bidi="fa-IR"/>
              </w:rPr>
            </w:pP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16-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>تحل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  <w:r w:rsidRPr="00906153">
              <w:rPr>
                <w:rFonts w:ascii="Arial" w:eastAsia="Times New Roman" w:hAnsi="Arial" w:hint="eastAsia"/>
                <w:szCs w:val="20"/>
                <w:rtl/>
                <w:lang w:bidi="fa-IR"/>
              </w:rPr>
              <w:t>ل</w:t>
            </w:r>
            <w:r w:rsidRPr="00906153">
              <w:rPr>
                <w:rFonts w:ascii="Arial" w:eastAsia="Times New Roman" w:hAnsi="Arial"/>
                <w:szCs w:val="20"/>
                <w:rtl/>
                <w:lang w:bidi="fa-IR"/>
              </w:rPr>
              <w:t xml:space="preserve"> مناسب بازار خارج</w:t>
            </w:r>
            <w:r w:rsidRPr="00906153">
              <w:rPr>
                <w:rFonts w:ascii="Arial" w:eastAsia="Times New Roman" w:hAnsi="Arial" w:hint="cs"/>
                <w:szCs w:val="20"/>
                <w:rtl/>
                <w:lang w:bidi="fa-IR"/>
              </w:rPr>
              <w:t>ی</w:t>
            </w:r>
          </w:p>
        </w:tc>
      </w:tr>
      <w:tr w:rsidR="00906153" w:rsidRPr="00906153" w14:paraId="1B78CB2C" w14:textId="77777777" w:rsidTr="005074E2">
        <w:trPr>
          <w:cantSplit/>
          <w:trHeight w:val="334"/>
        </w:trPr>
        <w:tc>
          <w:tcPr>
            <w:tcW w:w="1052" w:type="pct"/>
            <w:shd w:val="clear" w:color="auto" w:fill="F2F2F2" w:themeFill="background1" w:themeFillShade="F2"/>
            <w:vAlign w:val="center"/>
          </w:tcPr>
          <w:p w14:paraId="2405FBE9" w14:textId="03E7FC6A" w:rsidR="00906153" w:rsidRPr="008E4E18" w:rsidRDefault="00906153" w:rsidP="008E4E18">
            <w:pPr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1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- تحریم اقتصادی</w:t>
            </w:r>
            <w:r w:rsidR="008E4E18">
              <w:rPr>
                <w:rFonts w:eastAsia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(منابع محدود ارزی برای واردات)</w:t>
            </w:r>
          </w:p>
        </w:tc>
        <w:tc>
          <w:tcPr>
            <w:tcW w:w="3948" w:type="pct"/>
            <w:gridSpan w:val="15"/>
            <w:vMerge w:val="restart"/>
            <w:shd w:val="clear" w:color="auto" w:fill="auto"/>
            <w:vAlign w:val="center"/>
          </w:tcPr>
          <w:p w14:paraId="6BA5EEC5" w14:textId="77777777" w:rsidR="00875286" w:rsidRPr="00875286" w:rsidRDefault="00906153" w:rsidP="00DA3FB4">
            <w:pPr>
              <w:numPr>
                <w:ilvl w:val="0"/>
                <w:numId w:val="326"/>
              </w:numPr>
              <w:spacing w:after="200" w:line="276" w:lineRule="auto"/>
              <w:contextualSpacing/>
              <w:jc w:val="left"/>
              <w:rPr>
                <w:rFonts w:ascii="Calibri" w:eastAsia="Calibri" w:hAnsi="Calibri"/>
                <w:sz w:val="24"/>
                <w:szCs w:val="24"/>
                <w:lang w:bidi="fa-IR"/>
              </w:rPr>
            </w:pPr>
            <w:r w:rsidRPr="00875286">
              <w:rPr>
                <w:rFonts w:ascii="Calibri" w:eastAsia="Calibri" w:hAnsi="Calibri" w:hint="cs"/>
                <w:sz w:val="24"/>
                <w:szCs w:val="24"/>
                <w:rtl/>
                <w:lang w:bidi="fa-IR"/>
              </w:rPr>
              <w:t xml:space="preserve">حداکثر سازی سهم بازار داخل و خارج ، با روش حضور در یازار های قطعه فروشان و توسعه صادرات </w:t>
            </w:r>
          </w:p>
          <w:p w14:paraId="149DCFE5" w14:textId="03F51150" w:rsidR="00906153" w:rsidRPr="00875286" w:rsidRDefault="00906153" w:rsidP="00875286">
            <w:pPr>
              <w:spacing w:after="200" w:line="276" w:lineRule="auto"/>
              <w:ind w:left="774"/>
              <w:contextualSpacing/>
              <w:jc w:val="left"/>
              <w:rPr>
                <w:rFonts w:ascii="Calibri" w:eastAsia="Calibri" w:hAnsi="Calibri"/>
                <w:sz w:val="24"/>
                <w:szCs w:val="24"/>
                <w:lang w:bidi="fa-IR"/>
              </w:rPr>
            </w:pPr>
            <w:r w:rsidRPr="00875286">
              <w:rPr>
                <w:rFonts w:ascii="Calibri" w:eastAsia="Calibri" w:hAnsi="Calibri"/>
                <w:sz w:val="24"/>
                <w:szCs w:val="24"/>
                <w:lang w:bidi="fa-IR"/>
              </w:rPr>
              <w:t>S1,S2,S4,S7,S8,S9,S16,S15,S14,S12 &amp; T4 ,T11</w:t>
            </w:r>
          </w:p>
          <w:p w14:paraId="5ED78314" w14:textId="77777777" w:rsidR="00875286" w:rsidRPr="00875286" w:rsidRDefault="00906153" w:rsidP="00DA3FB4">
            <w:pPr>
              <w:numPr>
                <w:ilvl w:val="0"/>
                <w:numId w:val="326"/>
              </w:numPr>
              <w:spacing w:after="200" w:line="276" w:lineRule="auto"/>
              <w:contextualSpacing/>
              <w:jc w:val="left"/>
              <w:rPr>
                <w:rFonts w:ascii="Calibri" w:eastAsia="Calibri" w:hAnsi="Calibri"/>
                <w:sz w:val="24"/>
                <w:szCs w:val="24"/>
                <w:lang w:bidi="fa-IR"/>
              </w:rPr>
            </w:pPr>
            <w:r w:rsidRPr="00875286">
              <w:rPr>
                <w:rFonts w:ascii="Calibri" w:eastAsia="Calibri" w:hAnsi="Calibri" w:hint="cs"/>
                <w:sz w:val="24"/>
                <w:szCs w:val="24"/>
                <w:rtl/>
                <w:lang w:bidi="fa-IR"/>
              </w:rPr>
              <w:t xml:space="preserve">استفاده از فناوری </w:t>
            </w:r>
            <w:r w:rsidRPr="00875286">
              <w:rPr>
                <w:rFonts w:ascii="Calibri" w:eastAsia="Calibri" w:hAnsi="Calibri"/>
                <w:sz w:val="24"/>
                <w:szCs w:val="24"/>
                <w:rtl/>
                <w:lang w:bidi="fa-IR"/>
              </w:rPr>
              <w:t>روز دنیا</w:t>
            </w:r>
            <w:r w:rsidRPr="00875286">
              <w:rPr>
                <w:rFonts w:ascii="Calibri" w:eastAsia="Calibri" w:hAnsi="Calibri" w:hint="cs"/>
                <w:sz w:val="24"/>
                <w:szCs w:val="24"/>
                <w:rtl/>
                <w:lang w:bidi="fa-IR"/>
              </w:rPr>
              <w:t xml:space="preserve"> با اجرای</w:t>
            </w:r>
            <w:r w:rsidRPr="00875286">
              <w:rPr>
                <w:rFonts w:ascii="Calibri" w:eastAsia="Calibri" w:hAnsi="Calibri"/>
                <w:sz w:val="24"/>
                <w:szCs w:val="24"/>
                <w:rtl/>
                <w:lang w:bidi="fa-IR"/>
              </w:rPr>
              <w:t xml:space="preserve"> مدل مدیریت دانش و ارتقای جایگاه واحد تحقیق و توسعه</w:t>
            </w:r>
            <w:r w:rsidRPr="00875286">
              <w:rPr>
                <w:rFonts w:ascii="Calibri" w:eastAsia="Calibri" w:hAnsi="Calibri" w:hint="cs"/>
                <w:sz w:val="24"/>
                <w:szCs w:val="24"/>
                <w:rtl/>
                <w:lang w:bidi="fa-IR"/>
              </w:rPr>
              <w:t xml:space="preserve"> </w:t>
            </w:r>
          </w:p>
          <w:p w14:paraId="053D4B27" w14:textId="57C5EB0F" w:rsidR="00906153" w:rsidRPr="00875286" w:rsidRDefault="00906153" w:rsidP="00875286">
            <w:pPr>
              <w:spacing w:after="200" w:line="276" w:lineRule="auto"/>
              <w:ind w:left="774"/>
              <w:contextualSpacing/>
              <w:jc w:val="left"/>
              <w:rPr>
                <w:rFonts w:ascii="Calibri" w:eastAsia="Calibri" w:hAnsi="Calibri"/>
                <w:sz w:val="23"/>
                <w:szCs w:val="23"/>
                <w:rtl/>
                <w:lang w:bidi="fa-IR"/>
              </w:rPr>
            </w:pPr>
            <w:r w:rsidRPr="00875286">
              <w:rPr>
                <w:rFonts w:ascii="Calibri" w:eastAsia="Calibri" w:hAnsi="Calibri"/>
                <w:sz w:val="24"/>
                <w:szCs w:val="24"/>
                <w:lang w:bidi="fa-IR"/>
              </w:rPr>
              <w:t>S1,S2,S3,S11 &amp; T4 ,T11,T1,T6,T8,T5</w:t>
            </w:r>
          </w:p>
        </w:tc>
      </w:tr>
      <w:tr w:rsidR="00906153" w:rsidRPr="00906153" w14:paraId="16EF4A3F" w14:textId="77777777" w:rsidTr="005074E2">
        <w:trPr>
          <w:cantSplit/>
          <w:trHeight w:val="714"/>
        </w:trPr>
        <w:tc>
          <w:tcPr>
            <w:tcW w:w="1052" w:type="pct"/>
            <w:shd w:val="clear" w:color="auto" w:fill="F2F2F2" w:themeFill="background1" w:themeFillShade="F2"/>
            <w:vAlign w:val="center"/>
          </w:tcPr>
          <w:p w14:paraId="04170CB6" w14:textId="75CB2786" w:rsidR="00906153" w:rsidRPr="008E4E18" w:rsidRDefault="00906153" w:rsidP="008E4E18">
            <w:pPr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2-مشخص نبودن وضعیت برجام</w:t>
            </w:r>
            <w:r w:rsid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(نابسامانی صنعت قطعه سازی)</w:t>
            </w:r>
          </w:p>
        </w:tc>
        <w:tc>
          <w:tcPr>
            <w:tcW w:w="3948" w:type="pct"/>
            <w:gridSpan w:val="15"/>
            <w:vMerge/>
            <w:shd w:val="clear" w:color="auto" w:fill="auto"/>
            <w:vAlign w:val="center"/>
          </w:tcPr>
          <w:p w14:paraId="034F5EAA" w14:textId="77777777" w:rsidR="00906153" w:rsidRPr="00906153" w:rsidRDefault="00906153" w:rsidP="00DA3FB4">
            <w:pPr>
              <w:numPr>
                <w:ilvl w:val="0"/>
                <w:numId w:val="326"/>
              </w:numPr>
              <w:spacing w:after="200" w:line="276" w:lineRule="auto"/>
              <w:contextualSpacing/>
              <w:jc w:val="left"/>
              <w:rPr>
                <w:rFonts w:ascii="Calibri" w:eastAsia="Calibri" w:hAnsi="Calibri"/>
                <w:b/>
                <w:bCs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24019BBD" w14:textId="77777777" w:rsidTr="005074E2">
        <w:trPr>
          <w:cantSplit/>
          <w:trHeight w:val="264"/>
        </w:trPr>
        <w:tc>
          <w:tcPr>
            <w:tcW w:w="1052" w:type="pct"/>
            <w:shd w:val="clear" w:color="auto" w:fill="F2F2F2" w:themeFill="background1" w:themeFillShade="F2"/>
            <w:vAlign w:val="center"/>
          </w:tcPr>
          <w:p w14:paraId="750005FD" w14:textId="77777777" w:rsidR="00906153" w:rsidRPr="008E4E18" w:rsidRDefault="00906153" w:rsidP="008E4E18">
            <w:pPr>
              <w:spacing w:after="0" w:line="240" w:lineRule="auto"/>
              <w:rPr>
                <w:rFonts w:eastAsia="Calibri"/>
                <w:color w:val="000000"/>
                <w:sz w:val="20"/>
                <w:szCs w:val="20"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3-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</w:rPr>
              <w:t>عدم دسترس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</w:rPr>
              <w:t xml:space="preserve"> به منابع تام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</w:rPr>
              <w:t>ن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</w:rPr>
              <w:t xml:space="preserve"> مال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</w:rPr>
              <w:t xml:space="preserve"> مناسب</w:t>
            </w:r>
          </w:p>
        </w:tc>
        <w:tc>
          <w:tcPr>
            <w:tcW w:w="3948" w:type="pct"/>
            <w:gridSpan w:val="15"/>
            <w:vMerge/>
            <w:shd w:val="clear" w:color="auto" w:fill="auto"/>
          </w:tcPr>
          <w:p w14:paraId="1CF2A71C" w14:textId="77777777" w:rsidR="00906153" w:rsidRPr="00906153" w:rsidRDefault="00906153" w:rsidP="00DA3FB4">
            <w:pPr>
              <w:numPr>
                <w:ilvl w:val="0"/>
                <w:numId w:val="325"/>
              </w:numPr>
              <w:spacing w:after="0" w:line="276" w:lineRule="auto"/>
              <w:contextualSpacing/>
              <w:jc w:val="left"/>
              <w:rPr>
                <w:rFonts w:ascii="Calibri" w:eastAsia="Calibri" w:hAnsi="Calibri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2C271CEE" w14:textId="77777777" w:rsidTr="005074E2">
        <w:trPr>
          <w:cantSplit/>
          <w:trHeight w:val="211"/>
        </w:trPr>
        <w:tc>
          <w:tcPr>
            <w:tcW w:w="1052" w:type="pct"/>
            <w:shd w:val="clear" w:color="auto" w:fill="F2F2F2" w:themeFill="background1" w:themeFillShade="F2"/>
            <w:vAlign w:val="center"/>
          </w:tcPr>
          <w:p w14:paraId="6CC06ED5" w14:textId="77777777" w:rsidR="00906153" w:rsidRPr="008E4E18" w:rsidRDefault="00906153" w:rsidP="008E4E18">
            <w:pPr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4-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</w:rPr>
              <w:t>ورود رق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</w:rPr>
              <w:t>ب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</w:rPr>
              <w:t xml:space="preserve"> جد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</w:rPr>
              <w:t>د</w:t>
            </w:r>
          </w:p>
        </w:tc>
        <w:tc>
          <w:tcPr>
            <w:tcW w:w="3948" w:type="pct"/>
            <w:gridSpan w:val="15"/>
            <w:vMerge/>
            <w:shd w:val="clear" w:color="auto" w:fill="auto"/>
          </w:tcPr>
          <w:p w14:paraId="2D68E508" w14:textId="77777777" w:rsidR="00906153" w:rsidRPr="00906153" w:rsidRDefault="00906153" w:rsidP="00DA3FB4">
            <w:pPr>
              <w:numPr>
                <w:ilvl w:val="0"/>
                <w:numId w:val="325"/>
              </w:numPr>
              <w:spacing w:after="0" w:line="276" w:lineRule="auto"/>
              <w:contextualSpacing/>
              <w:jc w:val="left"/>
              <w:rPr>
                <w:rFonts w:ascii="Calibri" w:eastAsia="Calibri" w:hAnsi="Calibri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0F0A6F99" w14:textId="77777777" w:rsidTr="005074E2">
        <w:trPr>
          <w:cantSplit/>
          <w:trHeight w:val="737"/>
        </w:trPr>
        <w:tc>
          <w:tcPr>
            <w:tcW w:w="1052" w:type="pct"/>
            <w:shd w:val="clear" w:color="auto" w:fill="F2F2F2" w:themeFill="background1" w:themeFillShade="F2"/>
            <w:vAlign w:val="center"/>
          </w:tcPr>
          <w:p w14:paraId="738D92B3" w14:textId="0DB848A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5-متعهد به تامین نیاز خودروساز</w:t>
            </w:r>
            <w:r w:rsidR="008E4E18">
              <w:rPr>
                <w:rFonts w:eastAsia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(تفاوت قیمت فروش خودروساز و بازار)</w:t>
            </w:r>
          </w:p>
        </w:tc>
        <w:tc>
          <w:tcPr>
            <w:tcW w:w="3948" w:type="pct"/>
            <w:gridSpan w:val="15"/>
            <w:vMerge/>
            <w:shd w:val="clear" w:color="auto" w:fill="auto"/>
          </w:tcPr>
          <w:p w14:paraId="1941DEBB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13D9CC74" w14:textId="77777777" w:rsidTr="005074E2">
        <w:trPr>
          <w:cantSplit/>
          <w:trHeight w:val="425"/>
        </w:trPr>
        <w:tc>
          <w:tcPr>
            <w:tcW w:w="1052" w:type="pct"/>
            <w:shd w:val="clear" w:color="auto" w:fill="F2F2F2" w:themeFill="background1" w:themeFillShade="F2"/>
            <w:vAlign w:val="center"/>
          </w:tcPr>
          <w:p w14:paraId="1E67F4E2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6-افزایش هزینه های جاری سازمان</w:t>
            </w:r>
          </w:p>
        </w:tc>
        <w:tc>
          <w:tcPr>
            <w:tcW w:w="3948" w:type="pct"/>
            <w:gridSpan w:val="15"/>
            <w:vMerge/>
            <w:shd w:val="clear" w:color="auto" w:fill="auto"/>
          </w:tcPr>
          <w:p w14:paraId="152A53B4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286ACADD" w14:textId="77777777" w:rsidTr="005074E2">
        <w:trPr>
          <w:cantSplit/>
          <w:trHeight w:val="671"/>
        </w:trPr>
        <w:tc>
          <w:tcPr>
            <w:tcW w:w="1052" w:type="pct"/>
            <w:shd w:val="clear" w:color="auto" w:fill="F2F2F2" w:themeFill="background1" w:themeFillShade="F2"/>
            <w:vAlign w:val="center"/>
          </w:tcPr>
          <w:p w14:paraId="25852A20" w14:textId="71C7E3A4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7-رکود اقتصادی</w:t>
            </w:r>
            <w:r w:rsidR="008E4E18">
              <w:rPr>
                <w:rFonts w:eastAsia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(تمایل مردم جامعه به تعمیر رادیاتور)</w:t>
            </w:r>
          </w:p>
        </w:tc>
        <w:tc>
          <w:tcPr>
            <w:tcW w:w="3948" w:type="pct"/>
            <w:gridSpan w:val="15"/>
            <w:vMerge/>
            <w:shd w:val="clear" w:color="auto" w:fill="auto"/>
          </w:tcPr>
          <w:p w14:paraId="00ADD902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7B4605C7" w14:textId="77777777" w:rsidTr="005074E2">
        <w:trPr>
          <w:cantSplit/>
          <w:trHeight w:val="725"/>
        </w:trPr>
        <w:tc>
          <w:tcPr>
            <w:tcW w:w="1052" w:type="pct"/>
            <w:shd w:val="clear" w:color="auto" w:fill="F2F2F2" w:themeFill="background1" w:themeFillShade="F2"/>
            <w:vAlign w:val="center"/>
          </w:tcPr>
          <w:p w14:paraId="23F54F6A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8-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</w:rPr>
              <w:t>فقدان ز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</w:rPr>
              <w:t>رساخت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</w:rPr>
              <w:t xml:space="preserve"> برا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</w:rPr>
              <w:t xml:space="preserve"> محصولات جا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</w:rPr>
              <w:t>گز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</w:rPr>
              <w:t>ن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</w:rPr>
              <w:t xml:space="preserve"> راد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</w:rPr>
              <w:t>اتور</w:t>
            </w:r>
          </w:p>
        </w:tc>
        <w:tc>
          <w:tcPr>
            <w:tcW w:w="3948" w:type="pct"/>
            <w:gridSpan w:val="15"/>
            <w:vMerge/>
            <w:shd w:val="clear" w:color="auto" w:fill="auto"/>
          </w:tcPr>
          <w:p w14:paraId="14F44D4B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3FC5F7F5" w14:textId="77777777" w:rsidTr="005074E2">
        <w:trPr>
          <w:cantSplit/>
          <w:trHeight w:val="245"/>
        </w:trPr>
        <w:tc>
          <w:tcPr>
            <w:tcW w:w="1052" w:type="pct"/>
            <w:shd w:val="clear" w:color="auto" w:fill="F2F2F2" w:themeFill="background1" w:themeFillShade="F2"/>
            <w:vAlign w:val="center"/>
          </w:tcPr>
          <w:p w14:paraId="4858AF72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9- منابع محدود تامین مواد اولیه و قطعات</w:t>
            </w:r>
          </w:p>
        </w:tc>
        <w:tc>
          <w:tcPr>
            <w:tcW w:w="3948" w:type="pct"/>
            <w:gridSpan w:val="15"/>
            <w:vMerge/>
            <w:shd w:val="clear" w:color="auto" w:fill="auto"/>
          </w:tcPr>
          <w:p w14:paraId="0D4F8C4C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74768835" w14:textId="77777777" w:rsidTr="005074E2">
        <w:trPr>
          <w:cantSplit/>
          <w:trHeight w:val="695"/>
        </w:trPr>
        <w:tc>
          <w:tcPr>
            <w:tcW w:w="1052" w:type="pct"/>
            <w:shd w:val="clear" w:color="auto" w:fill="F2F2F2" w:themeFill="background1" w:themeFillShade="F2"/>
            <w:vAlign w:val="center"/>
          </w:tcPr>
          <w:p w14:paraId="28C63C42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10-</w:t>
            </w:r>
            <w:r w:rsidRPr="008E4E18">
              <w:rPr>
                <w:rFonts w:eastAsia="Times New Roma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قوانین کار و مقررات زیست محیطی</w:t>
            </w:r>
          </w:p>
        </w:tc>
        <w:tc>
          <w:tcPr>
            <w:tcW w:w="3948" w:type="pct"/>
            <w:gridSpan w:val="15"/>
            <w:vMerge/>
            <w:shd w:val="clear" w:color="auto" w:fill="auto"/>
          </w:tcPr>
          <w:p w14:paraId="58028A0A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4E5C6F6F" w14:textId="77777777" w:rsidTr="005074E2">
        <w:trPr>
          <w:cantSplit/>
          <w:trHeight w:val="983"/>
        </w:trPr>
        <w:tc>
          <w:tcPr>
            <w:tcW w:w="1052" w:type="pct"/>
            <w:shd w:val="clear" w:color="auto" w:fill="F2F2F2" w:themeFill="background1" w:themeFillShade="F2"/>
            <w:vAlign w:val="center"/>
          </w:tcPr>
          <w:p w14:paraId="02544CA6" w14:textId="4BA52DB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11-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>س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است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انقباظ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بانکها که سبب بروز لخت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در ارائه برخ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خدمات بانک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نظ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ر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اعطا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تسه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لات،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خدمات بازرگان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خارج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و.....</w:t>
            </w:r>
            <w:r w:rsid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 xml:space="preserve"> می شود</w:t>
            </w:r>
          </w:p>
        </w:tc>
        <w:tc>
          <w:tcPr>
            <w:tcW w:w="3948" w:type="pct"/>
            <w:gridSpan w:val="15"/>
            <w:vMerge/>
            <w:shd w:val="clear" w:color="auto" w:fill="auto"/>
          </w:tcPr>
          <w:p w14:paraId="770D254A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4A1367A5" w14:textId="77777777" w:rsidTr="005074E2">
        <w:trPr>
          <w:cantSplit/>
          <w:trHeight w:val="581"/>
        </w:trPr>
        <w:tc>
          <w:tcPr>
            <w:tcW w:w="1052" w:type="pct"/>
            <w:shd w:val="clear" w:color="auto" w:fill="F2F2F2" w:themeFill="background1" w:themeFillShade="F2"/>
            <w:vAlign w:val="center"/>
          </w:tcPr>
          <w:p w14:paraId="4B2BE74A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12-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>بالا بودن و نوسان مداوم تعرفه واردات</w:t>
            </w:r>
          </w:p>
        </w:tc>
        <w:tc>
          <w:tcPr>
            <w:tcW w:w="3948" w:type="pct"/>
            <w:gridSpan w:val="15"/>
            <w:vMerge/>
            <w:shd w:val="clear" w:color="auto" w:fill="auto"/>
          </w:tcPr>
          <w:p w14:paraId="6E54E649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188028A8" w14:textId="77777777" w:rsidTr="005074E2">
        <w:trPr>
          <w:cantSplit/>
          <w:trHeight w:val="1042"/>
        </w:trPr>
        <w:tc>
          <w:tcPr>
            <w:tcW w:w="1052" w:type="pct"/>
            <w:shd w:val="clear" w:color="auto" w:fill="F2F2F2" w:themeFill="background1" w:themeFillShade="F2"/>
            <w:vAlign w:val="center"/>
          </w:tcPr>
          <w:p w14:paraId="657BF8C9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13-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>فرار مال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ات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برخ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از رقبا و ا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جاد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رقابت نا برابر با انها</w:t>
            </w:r>
          </w:p>
        </w:tc>
        <w:tc>
          <w:tcPr>
            <w:tcW w:w="3948" w:type="pct"/>
            <w:gridSpan w:val="15"/>
            <w:vMerge/>
            <w:shd w:val="clear" w:color="auto" w:fill="auto"/>
          </w:tcPr>
          <w:p w14:paraId="60041AAC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343CCBA6" w14:textId="77777777" w:rsidTr="005074E2">
        <w:trPr>
          <w:cantSplit/>
          <w:trHeight w:val="1128"/>
        </w:trPr>
        <w:tc>
          <w:tcPr>
            <w:tcW w:w="1052" w:type="pct"/>
            <w:shd w:val="clear" w:color="auto" w:fill="F2F2F2" w:themeFill="background1" w:themeFillShade="F2"/>
            <w:vAlign w:val="center"/>
          </w:tcPr>
          <w:p w14:paraId="07A4654A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lastRenderedPageBreak/>
              <w:t>14-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>کاهش ن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رو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انسان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متخصص و غ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ر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متخصص خصوصا در محل تول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د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>(تغ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ر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در رو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کرد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ن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رو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انسان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در سطح جامعه در حوزه نوع شغل و حق الزحمه در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افت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3948" w:type="pct"/>
            <w:gridSpan w:val="15"/>
            <w:vMerge/>
            <w:shd w:val="clear" w:color="auto" w:fill="auto"/>
          </w:tcPr>
          <w:p w14:paraId="48CE7A76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0E7EF062" w14:textId="77777777" w:rsidTr="005074E2">
        <w:trPr>
          <w:cantSplit/>
          <w:trHeight w:val="469"/>
        </w:trPr>
        <w:tc>
          <w:tcPr>
            <w:tcW w:w="1052" w:type="pct"/>
            <w:shd w:val="clear" w:color="auto" w:fill="F2F2F2" w:themeFill="background1" w:themeFillShade="F2"/>
            <w:vAlign w:val="center"/>
          </w:tcPr>
          <w:p w14:paraId="1B5D5D6C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15-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>کمبود انرژ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3948" w:type="pct"/>
            <w:gridSpan w:val="15"/>
            <w:vMerge/>
            <w:shd w:val="clear" w:color="auto" w:fill="auto"/>
          </w:tcPr>
          <w:p w14:paraId="67D5C1F6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</w:tbl>
    <w:p w14:paraId="36D8964D" w14:textId="77777777" w:rsidR="00906153" w:rsidRPr="00906153" w:rsidRDefault="00906153" w:rsidP="00906153">
      <w:pPr>
        <w:bidi w:val="0"/>
        <w:spacing w:after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0BD2EBC6" w14:textId="77777777" w:rsidR="00906153" w:rsidRPr="00906153" w:rsidRDefault="00906153" w:rsidP="009F732F"/>
    <w:p w14:paraId="35ABCFCA" w14:textId="77777777" w:rsidR="00906153" w:rsidRPr="00906153" w:rsidRDefault="00906153" w:rsidP="009F732F">
      <w:pPr>
        <w:rPr>
          <w:lang w:bidi="fa-IR"/>
        </w:rPr>
      </w:pPr>
    </w:p>
    <w:tbl>
      <w:tblPr>
        <w:tblpPr w:leftFromText="180" w:rightFromText="180" w:vertAnchor="text" w:horzAnchor="margin" w:tblpY="746"/>
        <w:bidiVisual/>
        <w:tblW w:w="49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926"/>
        <w:gridCol w:w="1192"/>
        <w:gridCol w:w="794"/>
        <w:gridCol w:w="1467"/>
        <w:gridCol w:w="2247"/>
      </w:tblGrid>
      <w:tr w:rsidR="00906153" w:rsidRPr="00906153" w14:paraId="4CA7CB2A" w14:textId="77777777" w:rsidTr="005074E2">
        <w:trPr>
          <w:cantSplit/>
          <w:trHeight w:val="46"/>
        </w:trPr>
        <w:tc>
          <w:tcPr>
            <w:tcW w:w="5000" w:type="pct"/>
            <w:gridSpan w:val="6"/>
            <w:shd w:val="clear" w:color="auto" w:fill="F2F2F2" w:themeFill="background1" w:themeFillShade="F2"/>
          </w:tcPr>
          <w:p w14:paraId="1B4F4F74" w14:textId="170E6E7C" w:rsidR="00906153" w:rsidRPr="008561EC" w:rsidRDefault="00906153" w:rsidP="008561EC">
            <w:pPr>
              <w:jc w:val="center"/>
              <w:rPr>
                <w:b/>
                <w:bCs/>
                <w:lang w:bidi="fa-IR"/>
              </w:rPr>
            </w:pPr>
            <w:r w:rsidRPr="008561EC">
              <w:rPr>
                <w:rFonts w:cs="Times New Roman"/>
                <w:b/>
                <w:bCs/>
              </w:rPr>
              <w:br w:type="page"/>
            </w:r>
            <w:r w:rsidRPr="008561EC">
              <w:rPr>
                <w:rFonts w:hint="cs"/>
                <w:b/>
                <w:bCs/>
                <w:rtl/>
                <w:lang w:bidi="fa-IR"/>
              </w:rPr>
              <w:t>استراتژی</w:t>
            </w:r>
            <w:r w:rsidRPr="008561EC">
              <w:rPr>
                <w:b/>
                <w:bCs/>
                <w:rtl/>
                <w:lang w:bidi="fa-IR"/>
              </w:rPr>
              <w:softHyphen/>
            </w:r>
            <w:r w:rsidRPr="008561EC">
              <w:rPr>
                <w:rFonts w:hint="cs"/>
                <w:b/>
                <w:bCs/>
                <w:rtl/>
                <w:lang w:bidi="fa-IR"/>
              </w:rPr>
              <w:t xml:space="preserve">های </w:t>
            </w:r>
            <w:r w:rsidRPr="008561EC">
              <w:rPr>
                <w:b/>
                <w:bCs/>
                <w:lang w:bidi="fa-IR"/>
              </w:rPr>
              <w:t>WT</w:t>
            </w:r>
          </w:p>
        </w:tc>
      </w:tr>
      <w:tr w:rsidR="00906153" w:rsidRPr="00906153" w14:paraId="1C8C3D95" w14:textId="77777777" w:rsidTr="005074E2">
        <w:trPr>
          <w:cantSplit/>
          <w:trHeight w:val="126"/>
        </w:trPr>
        <w:tc>
          <w:tcPr>
            <w:tcW w:w="1414" w:type="pct"/>
            <w:shd w:val="clear" w:color="auto" w:fill="auto"/>
            <w:vAlign w:val="center"/>
          </w:tcPr>
          <w:p w14:paraId="5C29E2AC" w14:textId="77777777" w:rsidR="00906153" w:rsidRPr="00906153" w:rsidRDefault="00906153" w:rsidP="00906153">
            <w:pPr>
              <w:tabs>
                <w:tab w:val="left" w:pos="9079"/>
              </w:tabs>
              <w:spacing w:after="0" w:line="240" w:lineRule="auto"/>
              <w:jc w:val="left"/>
              <w:rPr>
                <w:rFonts w:eastAsia="Times New Roman" w:cs="B Titr"/>
                <w:b/>
                <w:bCs/>
                <w:sz w:val="23"/>
                <w:szCs w:val="23"/>
                <w:lang w:bidi="fa-IR"/>
              </w:rPr>
            </w:pPr>
          </w:p>
        </w:tc>
        <w:tc>
          <w:tcPr>
            <w:tcW w:w="3586" w:type="pct"/>
            <w:gridSpan w:val="5"/>
            <w:shd w:val="clear" w:color="auto" w:fill="F2F2F2" w:themeFill="background1" w:themeFillShade="F2"/>
          </w:tcPr>
          <w:p w14:paraId="4DE9C736" w14:textId="77777777" w:rsidR="00906153" w:rsidRPr="00906153" w:rsidRDefault="00906153" w:rsidP="008E4E18">
            <w:pPr>
              <w:tabs>
                <w:tab w:val="left" w:pos="9079"/>
              </w:tabs>
              <w:spacing w:after="0" w:line="240" w:lineRule="auto"/>
              <w:ind w:left="113"/>
              <w:jc w:val="center"/>
              <w:rPr>
                <w:rFonts w:eastAsia="Times New Roman"/>
                <w:b/>
                <w:bCs/>
                <w:sz w:val="23"/>
                <w:szCs w:val="23"/>
                <w:rtl/>
                <w:lang w:bidi="fa-IR"/>
              </w:rPr>
            </w:pPr>
            <w:r w:rsidRPr="00906153">
              <w:rPr>
                <w:rFonts w:eastAsia="Times New Roman"/>
                <w:b/>
                <w:bCs/>
                <w:sz w:val="23"/>
                <w:szCs w:val="23"/>
                <w:lang w:bidi="fa-IR"/>
              </w:rPr>
              <w:t>W</w:t>
            </w:r>
            <w:r w:rsidRPr="00906153">
              <w:rPr>
                <w:rFonts w:eastAsia="Times New Roman" w:hint="cs"/>
                <w:b/>
                <w:bCs/>
                <w:sz w:val="23"/>
                <w:szCs w:val="23"/>
                <w:rtl/>
                <w:lang w:bidi="fa-IR"/>
              </w:rPr>
              <w:t xml:space="preserve"> : ضعف ها</w:t>
            </w:r>
          </w:p>
        </w:tc>
      </w:tr>
      <w:tr w:rsidR="00906153" w:rsidRPr="00906153" w14:paraId="473D0345" w14:textId="77777777" w:rsidTr="005074E2">
        <w:trPr>
          <w:cantSplit/>
          <w:trHeight w:val="969"/>
        </w:trPr>
        <w:tc>
          <w:tcPr>
            <w:tcW w:w="1414" w:type="pct"/>
            <w:vMerge w:val="restart"/>
            <w:shd w:val="clear" w:color="auto" w:fill="F2F2F2" w:themeFill="background1" w:themeFillShade="F2"/>
            <w:vAlign w:val="center"/>
          </w:tcPr>
          <w:p w14:paraId="4B23443C" w14:textId="77777777" w:rsidR="00906153" w:rsidRPr="008561EC" w:rsidRDefault="00906153" w:rsidP="008561EC">
            <w:pPr>
              <w:jc w:val="center"/>
              <w:rPr>
                <w:b/>
                <w:bCs/>
                <w:rtl/>
                <w:lang w:bidi="fa-IR"/>
              </w:rPr>
            </w:pPr>
            <w:r w:rsidRPr="008561EC">
              <w:rPr>
                <w:b/>
                <w:bCs/>
                <w:lang w:bidi="fa-IR"/>
              </w:rPr>
              <w:t>T</w:t>
            </w:r>
            <w:r w:rsidRPr="008561EC">
              <w:rPr>
                <w:rFonts w:hint="cs"/>
                <w:b/>
                <w:bCs/>
                <w:rtl/>
                <w:lang w:bidi="fa-IR"/>
              </w:rPr>
              <w:t xml:space="preserve"> : تهدیدها</w:t>
            </w:r>
          </w:p>
          <w:p w14:paraId="22FD9A19" w14:textId="77777777" w:rsidR="00906153" w:rsidRPr="00906153" w:rsidRDefault="00906153" w:rsidP="00906153">
            <w:pPr>
              <w:tabs>
                <w:tab w:val="left" w:pos="9079"/>
              </w:tabs>
              <w:spacing w:before="240" w:after="0" w:line="240" w:lineRule="auto"/>
              <w:ind w:left="113"/>
              <w:jc w:val="left"/>
              <w:rPr>
                <w:rFonts w:eastAsia="Times New Roman"/>
                <w:b/>
                <w:bCs/>
                <w:sz w:val="23"/>
                <w:szCs w:val="23"/>
                <w:rtl/>
                <w:lang w:bidi="fa-IR"/>
              </w:rPr>
            </w:pPr>
            <w:r w:rsidRPr="00906153">
              <w:rPr>
                <w:rFonts w:eastAsia="Times New Roman"/>
                <w:b/>
                <w:bCs/>
                <w:sz w:val="23"/>
                <w:szCs w:val="23"/>
                <w:lang w:bidi="fa-IR"/>
              </w:rPr>
              <w:sym w:font="Wingdings" w:char="F0EA"/>
            </w:r>
          </w:p>
        </w:tc>
        <w:tc>
          <w:tcPr>
            <w:tcW w:w="501" w:type="pct"/>
            <w:shd w:val="clear" w:color="auto" w:fill="F2F2F2" w:themeFill="background1" w:themeFillShade="F2"/>
            <w:vAlign w:val="center"/>
          </w:tcPr>
          <w:p w14:paraId="760D84EC" w14:textId="77777777" w:rsidR="00906153" w:rsidRPr="008E4E18" w:rsidRDefault="00906153" w:rsidP="008E4E18">
            <w:pPr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color w:val="000000"/>
                <w:szCs w:val="20"/>
                <w:rtl/>
                <w:lang w:bidi="fa-IR"/>
              </w:rPr>
              <w:t>1-ترک کار نیروی انسانی</w:t>
            </w:r>
          </w:p>
        </w:tc>
        <w:tc>
          <w:tcPr>
            <w:tcW w:w="645" w:type="pct"/>
            <w:shd w:val="clear" w:color="auto" w:fill="F2F2F2" w:themeFill="background1" w:themeFillShade="F2"/>
            <w:vAlign w:val="center"/>
          </w:tcPr>
          <w:p w14:paraId="7FB15BC0" w14:textId="77777777" w:rsidR="00906153" w:rsidRPr="008E4E18" w:rsidRDefault="00906153" w:rsidP="008E4E18">
            <w:pPr>
              <w:spacing w:after="0" w:line="240" w:lineRule="auto"/>
              <w:jc w:val="center"/>
              <w:rPr>
                <w:rFonts w:eastAsia="Calibri"/>
                <w:color w:val="00000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Cs w:val="20"/>
                <w:rtl/>
              </w:rPr>
              <w:t>2-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>محدود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ت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 xml:space="preserve"> توسعه شرکت از لحاظ ف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ز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ک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</w:p>
        </w:tc>
        <w:tc>
          <w:tcPr>
            <w:tcW w:w="430" w:type="pct"/>
            <w:shd w:val="clear" w:color="auto" w:fill="F2F2F2" w:themeFill="background1" w:themeFillShade="F2"/>
            <w:vAlign w:val="center"/>
          </w:tcPr>
          <w:p w14:paraId="5219C511" w14:textId="77777777" w:rsidR="00906153" w:rsidRPr="008E4E18" w:rsidRDefault="00906153" w:rsidP="008E4E18">
            <w:pPr>
              <w:spacing w:after="0" w:line="240" w:lineRule="auto"/>
              <w:jc w:val="center"/>
              <w:rPr>
                <w:rFonts w:eastAsia="Calibri"/>
                <w:color w:val="00000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Cs w:val="20"/>
                <w:rtl/>
              </w:rPr>
              <w:t>3-ثابت بودن هزینه عملیاتی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41AA01CE" w14:textId="77777777" w:rsidR="00906153" w:rsidRPr="008E4E18" w:rsidRDefault="00906153" w:rsidP="008E4E18">
            <w:pPr>
              <w:spacing w:after="0" w:line="240" w:lineRule="auto"/>
              <w:jc w:val="center"/>
              <w:rPr>
                <w:rFonts w:eastAsia="Calibri"/>
                <w:color w:val="00000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Cs w:val="20"/>
                <w:rtl/>
              </w:rPr>
              <w:t>4-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>ضعف در تام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ن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 xml:space="preserve"> مواد ، قطعات و مد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ر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ت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 xml:space="preserve"> تام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ن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 xml:space="preserve"> کنندگان</w:t>
            </w:r>
          </w:p>
        </w:tc>
        <w:tc>
          <w:tcPr>
            <w:tcW w:w="1216" w:type="pct"/>
            <w:shd w:val="clear" w:color="auto" w:fill="F2F2F2" w:themeFill="background1" w:themeFillShade="F2"/>
            <w:vAlign w:val="center"/>
          </w:tcPr>
          <w:p w14:paraId="32141381" w14:textId="452C9292" w:rsidR="00906153" w:rsidRPr="008E4E18" w:rsidRDefault="00906153" w:rsidP="008E4E18">
            <w:pPr>
              <w:spacing w:after="0" w:line="240" w:lineRule="auto"/>
              <w:jc w:val="center"/>
              <w:rPr>
                <w:rFonts w:eastAsia="Calibri"/>
                <w:color w:val="00000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Cs w:val="20"/>
                <w:rtl/>
              </w:rPr>
              <w:t>5-تجهیزات قدیمی تولید و عدم توسعه زیر ساخت برای تامین نیاز بازار</w:t>
            </w:r>
            <w:r w:rsidR="00875286" w:rsidRPr="008E4E18">
              <w:rPr>
                <w:rFonts w:eastAsia="Calibri" w:hint="cs"/>
                <w:color w:val="000000"/>
                <w:szCs w:val="20"/>
                <w:rtl/>
              </w:rPr>
              <w:t xml:space="preserve"> 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(بهره وری پایین)</w:t>
            </w:r>
          </w:p>
        </w:tc>
      </w:tr>
      <w:tr w:rsidR="00906153" w:rsidRPr="00906153" w14:paraId="32FFC0D4" w14:textId="77777777" w:rsidTr="005074E2">
        <w:trPr>
          <w:cantSplit/>
          <w:trHeight w:val="969"/>
        </w:trPr>
        <w:tc>
          <w:tcPr>
            <w:tcW w:w="1414" w:type="pct"/>
            <w:vMerge/>
            <w:shd w:val="clear" w:color="auto" w:fill="F2F2F2" w:themeFill="background1" w:themeFillShade="F2"/>
            <w:vAlign w:val="center"/>
          </w:tcPr>
          <w:p w14:paraId="0AB34BE1" w14:textId="77777777" w:rsidR="00906153" w:rsidRPr="00906153" w:rsidRDefault="00906153" w:rsidP="00906153">
            <w:pPr>
              <w:tabs>
                <w:tab w:val="left" w:pos="9079"/>
              </w:tabs>
              <w:spacing w:before="240" w:after="0" w:line="240" w:lineRule="auto"/>
              <w:ind w:left="113"/>
              <w:jc w:val="left"/>
              <w:rPr>
                <w:rFonts w:eastAsia="Times New Roman"/>
                <w:b/>
                <w:bCs/>
                <w:sz w:val="23"/>
                <w:szCs w:val="23"/>
                <w:lang w:bidi="fa-IR"/>
              </w:rPr>
            </w:pPr>
          </w:p>
        </w:tc>
        <w:tc>
          <w:tcPr>
            <w:tcW w:w="501" w:type="pct"/>
            <w:shd w:val="clear" w:color="auto" w:fill="F2F2F2" w:themeFill="background1" w:themeFillShade="F2"/>
            <w:vAlign w:val="center"/>
          </w:tcPr>
          <w:p w14:paraId="1B72BA1A" w14:textId="2D51C00B" w:rsidR="00906153" w:rsidRPr="008E4E18" w:rsidRDefault="00906153" w:rsidP="008E4E18">
            <w:pPr>
              <w:spacing w:after="0" w:line="240" w:lineRule="auto"/>
              <w:jc w:val="center"/>
              <w:rPr>
                <w:rFonts w:eastAsia="Calibri"/>
                <w:color w:val="000000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color w:val="000000"/>
                <w:szCs w:val="20"/>
                <w:rtl/>
                <w:lang w:bidi="fa-IR"/>
              </w:rPr>
              <w:t>6-</w:t>
            </w:r>
            <w:r w:rsidRPr="008E4E18">
              <w:rPr>
                <w:rFonts w:eastAsia="Calibri"/>
                <w:color w:val="000000"/>
                <w:szCs w:val="20"/>
                <w:rtl/>
                <w:lang w:bidi="fa-IR"/>
              </w:rPr>
              <w:t>مح</w:t>
            </w:r>
            <w:r w:rsidRPr="008E4E18">
              <w:rPr>
                <w:rFonts w:eastAsia="Calibri" w:hint="cs"/>
                <w:color w:val="00000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  <w:lang w:bidi="fa-IR"/>
              </w:rPr>
              <w:t>ط</w:t>
            </w:r>
            <w:r w:rsidRPr="008E4E18">
              <w:rPr>
                <w:rFonts w:eastAsia="Calibri"/>
                <w:color w:val="000000"/>
                <w:szCs w:val="20"/>
                <w:rtl/>
                <w:lang w:bidi="fa-IR"/>
              </w:rPr>
              <w:t xml:space="preserve"> کار سالم و بهداشت</w:t>
            </w:r>
            <w:r w:rsidRPr="008E4E18">
              <w:rPr>
                <w:rFonts w:eastAsia="Calibri" w:hint="cs"/>
                <w:color w:val="000000"/>
                <w:szCs w:val="20"/>
                <w:rtl/>
                <w:lang w:bidi="fa-IR"/>
              </w:rPr>
              <w:t>ی</w:t>
            </w:r>
            <w:r w:rsidR="00875286" w:rsidRPr="008E4E18">
              <w:rPr>
                <w:rFonts w:eastAsia="Calibri" w:hint="cs"/>
                <w:color w:val="000000"/>
                <w:szCs w:val="20"/>
                <w:rtl/>
                <w:lang w:bidi="fa-IR"/>
              </w:rPr>
              <w:t xml:space="preserve"> </w:t>
            </w:r>
            <w:r w:rsidRPr="008E4E18">
              <w:rPr>
                <w:rFonts w:eastAsia="Calibri" w:hint="cs"/>
                <w:color w:val="000000"/>
                <w:szCs w:val="20"/>
                <w:rtl/>
                <w:lang w:bidi="fa-IR"/>
              </w:rPr>
              <w:t>(ضعف)</w:t>
            </w:r>
          </w:p>
        </w:tc>
        <w:tc>
          <w:tcPr>
            <w:tcW w:w="645" w:type="pct"/>
            <w:shd w:val="clear" w:color="auto" w:fill="F2F2F2" w:themeFill="background1" w:themeFillShade="F2"/>
            <w:vAlign w:val="center"/>
          </w:tcPr>
          <w:p w14:paraId="1B5A363D" w14:textId="344138CB" w:rsidR="00906153" w:rsidRPr="008E4E18" w:rsidRDefault="00906153" w:rsidP="008E4E18">
            <w:pPr>
              <w:spacing w:after="0" w:line="240" w:lineRule="auto"/>
              <w:jc w:val="center"/>
              <w:rPr>
                <w:rFonts w:eastAsia="Calibri"/>
                <w:color w:val="00000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Cs w:val="20"/>
                <w:rtl/>
              </w:rPr>
              <w:t>7-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>محدود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ت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 xml:space="preserve"> سرما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ه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 xml:space="preserve"> در گردش</w:t>
            </w:r>
            <w:r w:rsidR="00875286" w:rsidRPr="008E4E18">
              <w:rPr>
                <w:rFonts w:eastAsia="Calibri" w:hint="cs"/>
                <w:color w:val="000000"/>
                <w:szCs w:val="20"/>
                <w:rtl/>
              </w:rPr>
              <w:t xml:space="preserve"> 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>(محدود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ت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 xml:space="preserve"> منابع مال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>)</w:t>
            </w:r>
          </w:p>
        </w:tc>
        <w:tc>
          <w:tcPr>
            <w:tcW w:w="1224" w:type="pct"/>
            <w:gridSpan w:val="2"/>
            <w:shd w:val="clear" w:color="auto" w:fill="F2F2F2" w:themeFill="background1" w:themeFillShade="F2"/>
            <w:vAlign w:val="center"/>
          </w:tcPr>
          <w:p w14:paraId="6EDF7DE0" w14:textId="77777777" w:rsidR="00906153" w:rsidRPr="008E4E18" w:rsidRDefault="00906153" w:rsidP="008E4E18">
            <w:pPr>
              <w:spacing w:after="0" w:line="240" w:lineRule="auto"/>
              <w:jc w:val="center"/>
              <w:rPr>
                <w:rFonts w:eastAsia="Calibri"/>
                <w:color w:val="00000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Cs w:val="20"/>
                <w:rtl/>
              </w:rPr>
              <w:t>8-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>ضعف در تبل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غات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 xml:space="preserve"> نسبت به رقبا</w:t>
            </w:r>
          </w:p>
        </w:tc>
        <w:tc>
          <w:tcPr>
            <w:tcW w:w="1216" w:type="pct"/>
            <w:shd w:val="clear" w:color="auto" w:fill="F2F2F2" w:themeFill="background1" w:themeFillShade="F2"/>
            <w:vAlign w:val="center"/>
          </w:tcPr>
          <w:p w14:paraId="0EECF1AA" w14:textId="77777777" w:rsidR="00906153" w:rsidRPr="008E4E18" w:rsidRDefault="00906153" w:rsidP="008E4E18">
            <w:pPr>
              <w:spacing w:after="0" w:line="240" w:lineRule="auto"/>
              <w:jc w:val="center"/>
              <w:rPr>
                <w:rFonts w:eastAsia="Calibri"/>
                <w:color w:val="00000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Cs w:val="20"/>
                <w:rtl/>
              </w:rPr>
              <w:t>9-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>کمبود فضا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 xml:space="preserve"> لجست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ک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/>
                <w:color w:val="000000"/>
                <w:szCs w:val="20"/>
                <w:rtl/>
              </w:rPr>
              <w:t xml:space="preserve"> و تول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Cs w:val="20"/>
                <w:rtl/>
              </w:rPr>
              <w:t>د</w:t>
            </w:r>
            <w:r w:rsidRPr="008E4E18">
              <w:rPr>
                <w:rFonts w:eastAsia="Calibri" w:hint="cs"/>
                <w:color w:val="000000"/>
                <w:szCs w:val="20"/>
                <w:rtl/>
              </w:rPr>
              <w:t>ی</w:t>
            </w:r>
          </w:p>
        </w:tc>
      </w:tr>
      <w:tr w:rsidR="00906153" w:rsidRPr="00906153" w14:paraId="7ACC294D" w14:textId="77777777" w:rsidTr="005074E2">
        <w:trPr>
          <w:cantSplit/>
          <w:trHeight w:val="361"/>
        </w:trPr>
        <w:tc>
          <w:tcPr>
            <w:tcW w:w="1414" w:type="pct"/>
            <w:shd w:val="clear" w:color="auto" w:fill="F2F2F2" w:themeFill="background1" w:themeFillShade="F2"/>
            <w:vAlign w:val="center"/>
          </w:tcPr>
          <w:p w14:paraId="18955617" w14:textId="346F887F" w:rsidR="00906153" w:rsidRPr="008E4E18" w:rsidRDefault="00906153" w:rsidP="008E4E18">
            <w:pPr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1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- تحریم اقتصادی</w:t>
            </w:r>
            <w:r w:rsidR="00875286"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(منابع محدود ارزی برای واردات)</w:t>
            </w:r>
          </w:p>
        </w:tc>
        <w:tc>
          <w:tcPr>
            <w:tcW w:w="3586" w:type="pct"/>
            <w:gridSpan w:val="5"/>
            <w:vMerge w:val="restart"/>
            <w:shd w:val="clear" w:color="auto" w:fill="auto"/>
            <w:vAlign w:val="center"/>
          </w:tcPr>
          <w:p w14:paraId="3B336BC5" w14:textId="77777777" w:rsidR="00875286" w:rsidRPr="00875286" w:rsidRDefault="00906153" w:rsidP="00DA3FB4">
            <w:pPr>
              <w:numPr>
                <w:ilvl w:val="0"/>
                <w:numId w:val="326"/>
              </w:numPr>
              <w:spacing w:after="200" w:line="276" w:lineRule="auto"/>
              <w:contextualSpacing/>
              <w:jc w:val="left"/>
              <w:rPr>
                <w:rFonts w:ascii="Calibri" w:eastAsia="Calibri" w:hAnsi="Calibri"/>
                <w:sz w:val="32"/>
                <w:szCs w:val="32"/>
                <w:lang w:bidi="fa-IR"/>
              </w:rPr>
            </w:pPr>
            <w:r w:rsidRPr="00875286">
              <w:rPr>
                <w:rFonts w:ascii="Calibri" w:eastAsia="Calibri" w:hAnsi="Calibri" w:hint="cs"/>
                <w:color w:val="000000"/>
                <w:sz w:val="24"/>
                <w:szCs w:val="24"/>
                <w:rtl/>
                <w:lang w:bidi="fa-IR"/>
              </w:rPr>
              <w:t xml:space="preserve">مدیریت هزینه تولید </w:t>
            </w:r>
            <w:r w:rsidRPr="00875286">
              <w:rPr>
                <w:rFonts w:ascii="Calibri" w:eastAsia="Calibri" w:hAnsi="Calibri" w:hint="cs"/>
                <w:color w:val="000000"/>
                <w:sz w:val="24"/>
                <w:szCs w:val="24"/>
                <w:u w:val="single"/>
                <w:rtl/>
                <w:lang w:bidi="fa-IR"/>
              </w:rPr>
              <w:t>از طریق تامین قطعات از داخل</w:t>
            </w:r>
            <w:r w:rsidRPr="00875286">
              <w:rPr>
                <w:rFonts w:ascii="Calibri" w:eastAsia="Calibri" w:hAnsi="Calibri" w:hint="cs"/>
                <w:color w:val="000000"/>
                <w:sz w:val="24"/>
                <w:szCs w:val="24"/>
                <w:rtl/>
                <w:lang w:bidi="fa-IR"/>
              </w:rPr>
              <w:t xml:space="preserve"> ، کاهش هزینه سربار و تامین نیروی انسانی از داخل</w:t>
            </w:r>
            <w:r w:rsidR="00875286" w:rsidRPr="00875286">
              <w:rPr>
                <w:rFonts w:ascii="Calibri" w:eastAsia="Calibri" w:hAnsi="Calibri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</w:p>
          <w:p w14:paraId="105A509E" w14:textId="0C6FE1BB" w:rsidR="00906153" w:rsidRPr="00875286" w:rsidRDefault="00906153" w:rsidP="00875286">
            <w:pPr>
              <w:spacing w:after="200" w:line="276" w:lineRule="auto"/>
              <w:ind w:left="774"/>
              <w:contextualSpacing/>
              <w:jc w:val="left"/>
              <w:rPr>
                <w:rFonts w:ascii="Calibri" w:eastAsia="Calibri" w:hAnsi="Calibri"/>
                <w:sz w:val="24"/>
                <w:szCs w:val="24"/>
                <w:lang w:bidi="fa-IR"/>
              </w:rPr>
            </w:pPr>
            <w:r w:rsidRPr="00875286">
              <w:rPr>
                <w:rFonts w:ascii="Calibri" w:eastAsia="Calibri" w:hAnsi="Calibri"/>
                <w:sz w:val="24"/>
                <w:szCs w:val="24"/>
                <w:lang w:bidi="fa-IR"/>
              </w:rPr>
              <w:t>W1,W2,W9,W8,W5,W3,W2  &amp;  T1,T2,T3,T4,T6,T9,T5,T10</w:t>
            </w:r>
          </w:p>
          <w:p w14:paraId="73D38627" w14:textId="77777777" w:rsidR="00906153" w:rsidRPr="00875286" w:rsidRDefault="00906153" w:rsidP="00906153">
            <w:pPr>
              <w:spacing w:after="200" w:line="276" w:lineRule="auto"/>
              <w:ind w:left="774"/>
              <w:contextualSpacing/>
              <w:jc w:val="left"/>
              <w:rPr>
                <w:rFonts w:ascii="Calibri" w:eastAsia="Calibri" w:hAnsi="Calibri"/>
                <w:sz w:val="23"/>
                <w:szCs w:val="23"/>
                <w:lang w:bidi="fa-IR"/>
              </w:rPr>
            </w:pPr>
          </w:p>
          <w:p w14:paraId="14CE6E52" w14:textId="77777777" w:rsidR="00906153" w:rsidRPr="00875286" w:rsidRDefault="00906153" w:rsidP="00DA3FB4">
            <w:pPr>
              <w:numPr>
                <w:ilvl w:val="0"/>
                <w:numId w:val="326"/>
              </w:numPr>
              <w:spacing w:after="200" w:line="276" w:lineRule="auto"/>
              <w:contextualSpacing/>
              <w:jc w:val="left"/>
              <w:rPr>
                <w:rFonts w:ascii="Calibri" w:eastAsia="Calibri" w:hAnsi="Calibri"/>
                <w:sz w:val="24"/>
                <w:szCs w:val="24"/>
                <w:lang w:bidi="fa-IR"/>
              </w:rPr>
            </w:pPr>
            <w:r w:rsidRPr="00875286">
              <w:rPr>
                <w:rFonts w:ascii="Calibri" w:eastAsia="Calibri" w:hAnsi="Calibri" w:hint="cs"/>
                <w:sz w:val="24"/>
                <w:szCs w:val="24"/>
                <w:rtl/>
                <w:lang w:bidi="fa-IR"/>
              </w:rPr>
              <w:t>مسئولیت پذیری مدیران و کارکنان با روش مشورت ، مشارکت و واگذاری اختیار و سهیم نمودن کارکنان در منافع شرکت</w:t>
            </w:r>
          </w:p>
          <w:p w14:paraId="4E6B05D9" w14:textId="77777777" w:rsidR="00906153" w:rsidRPr="00906153" w:rsidRDefault="00906153" w:rsidP="00906153">
            <w:pPr>
              <w:spacing w:after="200" w:line="276" w:lineRule="auto"/>
              <w:ind w:left="774"/>
              <w:contextualSpacing/>
              <w:jc w:val="left"/>
              <w:rPr>
                <w:rFonts w:ascii="Calibri" w:eastAsia="Calibri" w:hAnsi="Calibri"/>
                <w:b/>
                <w:bCs/>
                <w:sz w:val="23"/>
                <w:szCs w:val="23"/>
                <w:rtl/>
                <w:lang w:bidi="fa-IR"/>
              </w:rPr>
            </w:pPr>
            <w:r w:rsidRPr="00875286">
              <w:rPr>
                <w:rFonts w:ascii="Calibri" w:eastAsia="Calibri" w:hAnsi="Calibri"/>
                <w:sz w:val="24"/>
                <w:szCs w:val="24"/>
                <w:lang w:bidi="fa-IR"/>
              </w:rPr>
              <w:t>W1,W2,W9,W7 &amp; T6,T10,T11,T15,T9</w:t>
            </w:r>
            <w:r w:rsidRPr="00906153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906153" w:rsidRPr="00906153" w14:paraId="03D8C899" w14:textId="77777777" w:rsidTr="005074E2">
        <w:trPr>
          <w:cantSplit/>
          <w:trHeight w:val="283"/>
        </w:trPr>
        <w:tc>
          <w:tcPr>
            <w:tcW w:w="1414" w:type="pct"/>
            <w:shd w:val="clear" w:color="auto" w:fill="F2F2F2" w:themeFill="background1" w:themeFillShade="F2"/>
            <w:vAlign w:val="center"/>
          </w:tcPr>
          <w:p w14:paraId="05595627" w14:textId="35D451C5" w:rsidR="00906153" w:rsidRPr="008E4E18" w:rsidRDefault="00906153" w:rsidP="008E4E18">
            <w:pPr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2-مشخص نبودن وضعیت برجام</w:t>
            </w:r>
            <w:r w:rsidR="00875286"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(نابسامانی صنعت قطعه سازی)</w:t>
            </w:r>
          </w:p>
        </w:tc>
        <w:tc>
          <w:tcPr>
            <w:tcW w:w="3586" w:type="pct"/>
            <w:gridSpan w:val="5"/>
            <w:vMerge/>
            <w:shd w:val="clear" w:color="auto" w:fill="auto"/>
          </w:tcPr>
          <w:p w14:paraId="4F4ACE4A" w14:textId="77777777" w:rsidR="00906153" w:rsidRPr="00906153" w:rsidRDefault="00906153" w:rsidP="00DA3FB4">
            <w:pPr>
              <w:numPr>
                <w:ilvl w:val="0"/>
                <w:numId w:val="325"/>
              </w:numPr>
              <w:spacing w:after="0" w:line="276" w:lineRule="auto"/>
              <w:contextualSpacing/>
              <w:jc w:val="left"/>
              <w:rPr>
                <w:rFonts w:ascii="Calibri" w:eastAsia="Calibri" w:hAnsi="Calibri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0D987A49" w14:textId="77777777" w:rsidTr="005074E2">
        <w:trPr>
          <w:cantSplit/>
          <w:trHeight w:val="283"/>
        </w:trPr>
        <w:tc>
          <w:tcPr>
            <w:tcW w:w="1414" w:type="pct"/>
            <w:shd w:val="clear" w:color="auto" w:fill="F2F2F2" w:themeFill="background1" w:themeFillShade="F2"/>
            <w:vAlign w:val="center"/>
          </w:tcPr>
          <w:p w14:paraId="2E9455A6" w14:textId="77777777" w:rsidR="00906153" w:rsidRPr="008E4E18" w:rsidRDefault="00906153" w:rsidP="008E4E18">
            <w:pPr>
              <w:spacing w:after="0" w:line="240" w:lineRule="auto"/>
              <w:rPr>
                <w:rFonts w:eastAsia="Calibri"/>
                <w:color w:val="000000"/>
                <w:sz w:val="20"/>
                <w:szCs w:val="20"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3-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</w:rPr>
              <w:t>عدم دسترس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</w:rPr>
              <w:t xml:space="preserve"> به منابع تام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</w:rPr>
              <w:t>ن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</w:rPr>
              <w:t xml:space="preserve"> مال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</w:rPr>
              <w:t xml:space="preserve"> مناسب</w:t>
            </w:r>
          </w:p>
        </w:tc>
        <w:tc>
          <w:tcPr>
            <w:tcW w:w="3586" w:type="pct"/>
            <w:gridSpan w:val="5"/>
            <w:vMerge/>
            <w:shd w:val="clear" w:color="auto" w:fill="auto"/>
          </w:tcPr>
          <w:p w14:paraId="0BA68066" w14:textId="77777777" w:rsidR="00906153" w:rsidRPr="00906153" w:rsidRDefault="00906153" w:rsidP="00DA3FB4">
            <w:pPr>
              <w:numPr>
                <w:ilvl w:val="0"/>
                <w:numId w:val="325"/>
              </w:numPr>
              <w:spacing w:after="0" w:line="276" w:lineRule="auto"/>
              <w:contextualSpacing/>
              <w:jc w:val="left"/>
              <w:rPr>
                <w:rFonts w:ascii="Calibri" w:eastAsia="Calibri" w:hAnsi="Calibri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5C98842C" w14:textId="77777777" w:rsidTr="005074E2">
        <w:trPr>
          <w:cantSplit/>
          <w:trHeight w:val="461"/>
        </w:trPr>
        <w:tc>
          <w:tcPr>
            <w:tcW w:w="1414" w:type="pct"/>
            <w:shd w:val="clear" w:color="auto" w:fill="F2F2F2" w:themeFill="background1" w:themeFillShade="F2"/>
            <w:vAlign w:val="center"/>
          </w:tcPr>
          <w:p w14:paraId="2D9802F6" w14:textId="77777777" w:rsidR="00906153" w:rsidRPr="008E4E18" w:rsidRDefault="00906153" w:rsidP="008E4E18">
            <w:pPr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4-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</w:rPr>
              <w:t>ورود رق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</w:rPr>
              <w:t>ب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</w:rPr>
              <w:t xml:space="preserve"> جد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</w:rPr>
              <w:t>د</w:t>
            </w:r>
          </w:p>
        </w:tc>
        <w:tc>
          <w:tcPr>
            <w:tcW w:w="3586" w:type="pct"/>
            <w:gridSpan w:val="5"/>
            <w:vMerge/>
            <w:shd w:val="clear" w:color="auto" w:fill="auto"/>
          </w:tcPr>
          <w:p w14:paraId="3BB652F0" w14:textId="77777777" w:rsidR="00906153" w:rsidRPr="00906153" w:rsidRDefault="00906153" w:rsidP="00DA3FB4">
            <w:pPr>
              <w:numPr>
                <w:ilvl w:val="0"/>
                <w:numId w:val="325"/>
              </w:numPr>
              <w:spacing w:after="0" w:line="276" w:lineRule="auto"/>
              <w:contextualSpacing/>
              <w:jc w:val="left"/>
              <w:rPr>
                <w:rFonts w:ascii="Calibri" w:eastAsia="Calibri" w:hAnsi="Calibri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0B1F2CE6" w14:textId="77777777" w:rsidTr="005074E2">
        <w:trPr>
          <w:cantSplit/>
          <w:trHeight w:val="415"/>
        </w:trPr>
        <w:tc>
          <w:tcPr>
            <w:tcW w:w="1414" w:type="pct"/>
            <w:shd w:val="clear" w:color="auto" w:fill="F2F2F2" w:themeFill="background1" w:themeFillShade="F2"/>
            <w:vAlign w:val="center"/>
          </w:tcPr>
          <w:p w14:paraId="621374A8" w14:textId="7171C3C0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5-متعهد به تامین نیاز خودروساز</w:t>
            </w:r>
            <w:r w:rsidR="00875286"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(تفاوت قیمت فروش خودروساز و بازار)</w:t>
            </w:r>
          </w:p>
        </w:tc>
        <w:tc>
          <w:tcPr>
            <w:tcW w:w="3586" w:type="pct"/>
            <w:gridSpan w:val="5"/>
            <w:vMerge/>
            <w:shd w:val="clear" w:color="auto" w:fill="auto"/>
          </w:tcPr>
          <w:p w14:paraId="1F6F47B8" w14:textId="77777777" w:rsidR="00906153" w:rsidRPr="00906153" w:rsidRDefault="00906153" w:rsidP="00DA3FB4">
            <w:pPr>
              <w:numPr>
                <w:ilvl w:val="0"/>
                <w:numId w:val="325"/>
              </w:numPr>
              <w:spacing w:after="0" w:line="276" w:lineRule="auto"/>
              <w:contextualSpacing/>
              <w:jc w:val="left"/>
              <w:rPr>
                <w:rFonts w:ascii="Calibri" w:eastAsia="Calibri" w:hAnsi="Calibri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2F99ECD2" w14:textId="77777777" w:rsidTr="005074E2">
        <w:trPr>
          <w:cantSplit/>
          <w:trHeight w:val="489"/>
        </w:trPr>
        <w:tc>
          <w:tcPr>
            <w:tcW w:w="1414" w:type="pct"/>
            <w:shd w:val="clear" w:color="auto" w:fill="F2F2F2" w:themeFill="background1" w:themeFillShade="F2"/>
            <w:vAlign w:val="center"/>
          </w:tcPr>
          <w:p w14:paraId="460A18DE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6-افزایش هزینه های جاری سازمان</w:t>
            </w:r>
          </w:p>
        </w:tc>
        <w:tc>
          <w:tcPr>
            <w:tcW w:w="3586" w:type="pct"/>
            <w:gridSpan w:val="5"/>
            <w:vMerge/>
            <w:shd w:val="clear" w:color="auto" w:fill="auto"/>
          </w:tcPr>
          <w:p w14:paraId="0C68E806" w14:textId="77777777" w:rsidR="00906153" w:rsidRPr="00906153" w:rsidRDefault="00906153" w:rsidP="00DA3FB4">
            <w:pPr>
              <w:numPr>
                <w:ilvl w:val="0"/>
                <w:numId w:val="325"/>
              </w:numPr>
              <w:spacing w:after="0" w:line="276" w:lineRule="auto"/>
              <w:contextualSpacing/>
              <w:jc w:val="left"/>
              <w:rPr>
                <w:rFonts w:ascii="Calibri" w:eastAsia="Calibri" w:hAnsi="Calibri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455C9218" w14:textId="77777777" w:rsidTr="005074E2">
        <w:trPr>
          <w:cantSplit/>
          <w:trHeight w:val="283"/>
        </w:trPr>
        <w:tc>
          <w:tcPr>
            <w:tcW w:w="1414" w:type="pct"/>
            <w:shd w:val="clear" w:color="auto" w:fill="F2F2F2" w:themeFill="background1" w:themeFillShade="F2"/>
            <w:vAlign w:val="center"/>
          </w:tcPr>
          <w:p w14:paraId="3F1F086F" w14:textId="3D1C8EA4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7-رکود اقتصادی</w:t>
            </w:r>
            <w:r w:rsidR="008E4E18">
              <w:rPr>
                <w:rFonts w:eastAsia="Calibri" w:hint="cs"/>
                <w:color w:val="000000"/>
                <w:sz w:val="20"/>
                <w:szCs w:val="20"/>
                <w:rtl/>
              </w:rPr>
              <w:t xml:space="preserve"> 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(تمایل مردم جامعه به تعمیر رادیاتور)</w:t>
            </w:r>
          </w:p>
        </w:tc>
        <w:tc>
          <w:tcPr>
            <w:tcW w:w="3586" w:type="pct"/>
            <w:gridSpan w:val="5"/>
            <w:vMerge/>
            <w:shd w:val="clear" w:color="auto" w:fill="auto"/>
          </w:tcPr>
          <w:p w14:paraId="2493637E" w14:textId="77777777" w:rsidR="00906153" w:rsidRPr="00906153" w:rsidRDefault="00906153" w:rsidP="00DA3FB4">
            <w:pPr>
              <w:numPr>
                <w:ilvl w:val="0"/>
                <w:numId w:val="325"/>
              </w:numPr>
              <w:spacing w:after="0" w:line="276" w:lineRule="auto"/>
              <w:contextualSpacing/>
              <w:jc w:val="left"/>
              <w:rPr>
                <w:rFonts w:ascii="Calibri" w:eastAsia="Calibri" w:hAnsi="Calibri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188E68AB" w14:textId="77777777" w:rsidTr="005074E2">
        <w:trPr>
          <w:cantSplit/>
          <w:trHeight w:val="929"/>
        </w:trPr>
        <w:tc>
          <w:tcPr>
            <w:tcW w:w="1414" w:type="pct"/>
            <w:shd w:val="clear" w:color="auto" w:fill="F2F2F2" w:themeFill="background1" w:themeFillShade="F2"/>
            <w:vAlign w:val="center"/>
          </w:tcPr>
          <w:p w14:paraId="0B5D7AD7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8-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</w:rPr>
              <w:t>فقدان ز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</w:rPr>
              <w:t>رساخت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</w:rPr>
              <w:t xml:space="preserve"> برا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</w:rPr>
              <w:t xml:space="preserve"> محصولات جا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</w:rPr>
              <w:t>گز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</w:rPr>
              <w:t>ن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</w:rPr>
              <w:t xml:space="preserve"> راد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</w:rPr>
              <w:t>اتور</w:t>
            </w:r>
          </w:p>
        </w:tc>
        <w:tc>
          <w:tcPr>
            <w:tcW w:w="3586" w:type="pct"/>
            <w:gridSpan w:val="5"/>
            <w:vMerge/>
            <w:shd w:val="clear" w:color="auto" w:fill="auto"/>
          </w:tcPr>
          <w:p w14:paraId="1C3E2E99" w14:textId="77777777" w:rsidR="00906153" w:rsidRPr="00906153" w:rsidRDefault="00906153" w:rsidP="00DA3FB4">
            <w:pPr>
              <w:numPr>
                <w:ilvl w:val="0"/>
                <w:numId w:val="325"/>
              </w:numPr>
              <w:spacing w:after="0" w:line="276" w:lineRule="auto"/>
              <w:contextualSpacing/>
              <w:jc w:val="left"/>
              <w:rPr>
                <w:rFonts w:ascii="Calibri" w:eastAsia="Calibri" w:hAnsi="Calibri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0163468C" w14:textId="77777777" w:rsidTr="005074E2">
        <w:trPr>
          <w:cantSplit/>
          <w:trHeight w:val="711"/>
        </w:trPr>
        <w:tc>
          <w:tcPr>
            <w:tcW w:w="1414" w:type="pct"/>
            <w:shd w:val="clear" w:color="auto" w:fill="F2F2F2" w:themeFill="background1" w:themeFillShade="F2"/>
            <w:vAlign w:val="center"/>
          </w:tcPr>
          <w:p w14:paraId="2A522DBB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lastRenderedPageBreak/>
              <w:t>9- منابع محدود تامین مواد اولیه و قطعات</w:t>
            </w:r>
          </w:p>
        </w:tc>
        <w:tc>
          <w:tcPr>
            <w:tcW w:w="3586" w:type="pct"/>
            <w:gridSpan w:val="5"/>
            <w:vMerge/>
            <w:shd w:val="clear" w:color="auto" w:fill="auto"/>
          </w:tcPr>
          <w:p w14:paraId="2DB12EF5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634D2878" w14:textId="77777777" w:rsidTr="005074E2">
        <w:trPr>
          <w:cantSplit/>
          <w:trHeight w:val="531"/>
        </w:trPr>
        <w:tc>
          <w:tcPr>
            <w:tcW w:w="1414" w:type="pct"/>
            <w:shd w:val="clear" w:color="auto" w:fill="F2F2F2" w:themeFill="background1" w:themeFillShade="F2"/>
            <w:vAlign w:val="center"/>
          </w:tcPr>
          <w:p w14:paraId="58961EA8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10-</w:t>
            </w:r>
            <w:r w:rsidRPr="008E4E18">
              <w:rPr>
                <w:rFonts w:eastAsia="Times New Roman" w:hint="cs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</w:rPr>
              <w:t>قوانین کار و مقررات زیست محیطی</w:t>
            </w:r>
          </w:p>
        </w:tc>
        <w:tc>
          <w:tcPr>
            <w:tcW w:w="3586" w:type="pct"/>
            <w:gridSpan w:val="5"/>
            <w:vMerge/>
            <w:shd w:val="clear" w:color="auto" w:fill="auto"/>
          </w:tcPr>
          <w:p w14:paraId="1222FCE9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729561BE" w14:textId="77777777" w:rsidTr="005074E2">
        <w:trPr>
          <w:cantSplit/>
          <w:trHeight w:val="836"/>
        </w:trPr>
        <w:tc>
          <w:tcPr>
            <w:tcW w:w="1414" w:type="pct"/>
            <w:shd w:val="clear" w:color="auto" w:fill="F2F2F2" w:themeFill="background1" w:themeFillShade="F2"/>
            <w:vAlign w:val="center"/>
          </w:tcPr>
          <w:p w14:paraId="22167BC8" w14:textId="3A4E85DA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11-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>س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است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انقباظ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بانکها که سبب بروز لخت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در ارائه برخ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خدمات بانک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نظ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ر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اعطا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تسه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لات،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خدمات بازرگان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خارج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و...</w:t>
            </w:r>
            <w:r w:rsidR="00875286"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 xml:space="preserve"> می شود</w:t>
            </w:r>
          </w:p>
        </w:tc>
        <w:tc>
          <w:tcPr>
            <w:tcW w:w="3586" w:type="pct"/>
            <w:gridSpan w:val="5"/>
            <w:vMerge/>
            <w:shd w:val="clear" w:color="auto" w:fill="auto"/>
          </w:tcPr>
          <w:p w14:paraId="5397689E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12EAB1C0" w14:textId="77777777" w:rsidTr="005074E2">
        <w:trPr>
          <w:cantSplit/>
          <w:trHeight w:val="836"/>
        </w:trPr>
        <w:tc>
          <w:tcPr>
            <w:tcW w:w="1414" w:type="pct"/>
            <w:shd w:val="clear" w:color="auto" w:fill="F2F2F2" w:themeFill="background1" w:themeFillShade="F2"/>
            <w:vAlign w:val="center"/>
          </w:tcPr>
          <w:p w14:paraId="67D3A8E3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12-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>بالا بودن و نوسان مداوم تعرفه واردات</w:t>
            </w:r>
          </w:p>
        </w:tc>
        <w:tc>
          <w:tcPr>
            <w:tcW w:w="3586" w:type="pct"/>
            <w:gridSpan w:val="5"/>
            <w:vMerge/>
            <w:shd w:val="clear" w:color="auto" w:fill="auto"/>
          </w:tcPr>
          <w:p w14:paraId="3E02F7D6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3B2092B9" w14:textId="77777777" w:rsidTr="005074E2">
        <w:trPr>
          <w:cantSplit/>
          <w:trHeight w:val="836"/>
        </w:trPr>
        <w:tc>
          <w:tcPr>
            <w:tcW w:w="1414" w:type="pct"/>
            <w:shd w:val="clear" w:color="auto" w:fill="F2F2F2" w:themeFill="background1" w:themeFillShade="F2"/>
            <w:vAlign w:val="center"/>
          </w:tcPr>
          <w:p w14:paraId="50B1C088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13-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>فرار مال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ات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برخ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از رقبا و ا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جاد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رقابت نا برابر با انها</w:t>
            </w:r>
          </w:p>
        </w:tc>
        <w:tc>
          <w:tcPr>
            <w:tcW w:w="3586" w:type="pct"/>
            <w:gridSpan w:val="5"/>
            <w:vMerge/>
            <w:shd w:val="clear" w:color="auto" w:fill="auto"/>
          </w:tcPr>
          <w:p w14:paraId="4E33FA92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169333E3" w14:textId="77777777" w:rsidTr="005074E2">
        <w:trPr>
          <w:cantSplit/>
          <w:trHeight w:val="836"/>
        </w:trPr>
        <w:tc>
          <w:tcPr>
            <w:tcW w:w="1414" w:type="pct"/>
            <w:shd w:val="clear" w:color="auto" w:fill="F2F2F2" w:themeFill="background1" w:themeFillShade="F2"/>
            <w:vAlign w:val="center"/>
          </w:tcPr>
          <w:p w14:paraId="6BA99B52" w14:textId="4B7D0060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14-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>کاهش ن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رو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انسان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متخصص و غ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ر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متخصص خصوصا در محل تول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د</w:t>
            </w:r>
            <w:r w:rsidR="00875286"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>(تغ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ر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در رو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کرد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ن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رو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انسان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 xml:space="preserve"> در سطح جامعه در حوزه نوع شغل و حق الزحمه در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 w:hint="eastAsia"/>
                <w:color w:val="000000"/>
                <w:sz w:val="20"/>
                <w:szCs w:val="20"/>
                <w:rtl/>
                <w:lang w:bidi="fa-IR"/>
              </w:rPr>
              <w:t>افت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3586" w:type="pct"/>
            <w:gridSpan w:val="5"/>
            <w:vMerge/>
            <w:shd w:val="clear" w:color="auto" w:fill="auto"/>
          </w:tcPr>
          <w:p w14:paraId="64B88A01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  <w:tr w:rsidR="00906153" w:rsidRPr="00906153" w14:paraId="64FB7677" w14:textId="77777777" w:rsidTr="005074E2">
        <w:trPr>
          <w:cantSplit/>
          <w:trHeight w:val="836"/>
        </w:trPr>
        <w:tc>
          <w:tcPr>
            <w:tcW w:w="1414" w:type="pct"/>
            <w:shd w:val="clear" w:color="auto" w:fill="F2F2F2" w:themeFill="background1" w:themeFillShade="F2"/>
            <w:vAlign w:val="center"/>
          </w:tcPr>
          <w:p w14:paraId="283A580B" w14:textId="77777777" w:rsidR="00906153" w:rsidRPr="008E4E18" w:rsidRDefault="00906153" w:rsidP="008E4E18">
            <w:pPr>
              <w:tabs>
                <w:tab w:val="left" w:pos="9079"/>
              </w:tabs>
              <w:spacing w:after="0" w:line="240" w:lineRule="auto"/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</w:pP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15-</w:t>
            </w:r>
            <w:r w:rsidRPr="008E4E18">
              <w:rPr>
                <w:rFonts w:eastAsia="Calibri"/>
                <w:color w:val="000000"/>
                <w:sz w:val="20"/>
                <w:szCs w:val="20"/>
                <w:rtl/>
                <w:lang w:bidi="fa-IR"/>
              </w:rPr>
              <w:t>کمبود انرژ</w:t>
            </w:r>
            <w:r w:rsidRPr="008E4E18">
              <w:rPr>
                <w:rFonts w:eastAsia="Calibri" w:hint="cs"/>
                <w:color w:val="000000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3586" w:type="pct"/>
            <w:gridSpan w:val="5"/>
            <w:vMerge/>
            <w:shd w:val="clear" w:color="auto" w:fill="auto"/>
          </w:tcPr>
          <w:p w14:paraId="615069E6" w14:textId="77777777" w:rsidR="00906153" w:rsidRPr="00906153" w:rsidRDefault="00906153" w:rsidP="00906153">
            <w:pPr>
              <w:spacing w:after="0" w:line="240" w:lineRule="auto"/>
              <w:jc w:val="left"/>
              <w:rPr>
                <w:rFonts w:eastAsia="Times New Roman" w:cs="B Roya"/>
                <w:sz w:val="23"/>
                <w:szCs w:val="23"/>
                <w:rtl/>
                <w:lang w:bidi="fa-IR"/>
              </w:rPr>
            </w:pPr>
          </w:p>
        </w:tc>
      </w:tr>
    </w:tbl>
    <w:p w14:paraId="1DFCB23C" w14:textId="77777777" w:rsidR="00906153" w:rsidRPr="00906153" w:rsidRDefault="00906153" w:rsidP="00906153">
      <w:pPr>
        <w:spacing w:after="0" w:line="480" w:lineRule="auto"/>
        <w:jc w:val="left"/>
        <w:rPr>
          <w:rFonts w:eastAsia="Times New Roman"/>
          <w:b/>
          <w:bCs/>
          <w:sz w:val="28"/>
          <w:szCs w:val="28"/>
          <w:lang w:bidi="fa-IR"/>
        </w:rPr>
      </w:pPr>
    </w:p>
    <w:p w14:paraId="0D1665DD" w14:textId="7E888690" w:rsidR="00906153" w:rsidRDefault="00906153" w:rsidP="00875286">
      <w:pPr>
        <w:pStyle w:val="Heading2"/>
        <w:rPr>
          <w:rFonts w:eastAsia="Times New Roman"/>
          <w:rtl/>
          <w:lang w:bidi="fa-IR"/>
        </w:rPr>
      </w:pPr>
      <w:bookmarkStart w:id="268" w:name="_Toc168503450"/>
      <w:r w:rsidRPr="00906153">
        <w:rPr>
          <w:rFonts w:eastAsia="Times New Roman" w:hint="cs"/>
          <w:rtl/>
          <w:lang w:bidi="fa-IR"/>
        </w:rPr>
        <w:t>استراتژی های اصلی</w:t>
      </w:r>
      <w:r w:rsidR="00875286">
        <w:rPr>
          <w:rFonts w:eastAsia="Times New Roman" w:hint="cs"/>
          <w:rtl/>
          <w:lang w:bidi="fa-IR"/>
        </w:rPr>
        <w:t xml:space="preserve"> </w:t>
      </w:r>
      <w:r w:rsidRPr="00906153">
        <w:rPr>
          <w:rFonts w:eastAsia="Times New Roman" w:hint="cs"/>
          <w:rtl/>
          <w:lang w:bidi="fa-IR"/>
        </w:rPr>
        <w:t>(نهایی)</w:t>
      </w:r>
      <w:r w:rsidR="00875286">
        <w:rPr>
          <w:rFonts w:eastAsia="Times New Roman" w:hint="cs"/>
          <w:rtl/>
          <w:lang w:bidi="fa-IR"/>
        </w:rPr>
        <w:t xml:space="preserve"> </w:t>
      </w:r>
      <w:r w:rsidRPr="00906153">
        <w:rPr>
          <w:rFonts w:eastAsia="Times New Roman" w:hint="cs"/>
          <w:rtl/>
          <w:lang w:bidi="fa-IR"/>
        </w:rPr>
        <w:t>شرکت</w:t>
      </w:r>
      <w:bookmarkEnd w:id="268"/>
    </w:p>
    <w:p w14:paraId="5FC7C1B5" w14:textId="77777777" w:rsidR="008E4E18" w:rsidRPr="008E4E18" w:rsidRDefault="008E4E18" w:rsidP="008E4E18">
      <w:pPr>
        <w:rPr>
          <w:lang w:bidi="fa-IR"/>
        </w:rPr>
      </w:pPr>
      <w:r w:rsidRPr="008E4E18">
        <w:rPr>
          <w:rtl/>
        </w:rPr>
        <w:t>با الهام از اهداف، ماموریت، چشم‌انداز، ارزش‌ها و خط‌مشی‌های شرکت و با استفاده از اطلاعات به‌دست‌آمده از تحلیل محیط داخلی (نقاط قوت و ضعف) و خارجی (فرصت‌ها و تهدیدها)، استراتژی‌های اصلی شرکت به شرح زیر پیشنهاد می‌شود:</w:t>
      </w:r>
    </w:p>
    <w:p w14:paraId="0D5F2A74" w14:textId="77777777" w:rsidR="008E4E18" w:rsidRPr="008E4E18" w:rsidRDefault="008E4E18" w:rsidP="00E472AF">
      <w:pPr>
        <w:numPr>
          <w:ilvl w:val="0"/>
          <w:numId w:val="339"/>
        </w:numPr>
        <w:rPr>
          <w:rtl/>
        </w:rPr>
      </w:pPr>
      <w:r w:rsidRPr="008E4E18">
        <w:rPr>
          <w:b/>
          <w:bCs/>
          <w:lang w:bidi="fa-IR"/>
        </w:rPr>
        <w:t>MS1</w:t>
      </w:r>
      <w:r w:rsidRPr="008E4E18">
        <w:rPr>
          <w:b/>
          <w:bCs/>
          <w:rtl/>
        </w:rPr>
        <w:t>) توسعه خلاقیت و نوآوری:</w:t>
      </w:r>
      <w:r w:rsidRPr="008E4E18">
        <w:rPr>
          <w:rtl/>
        </w:rPr>
        <w:t xml:space="preserve"> از طریق ایجاد فکر و سبک رهبری نوآورانه، حفظ اطلاعات، قهرمان محصول و کارآفرینی سازمانی. این استراتژی با توجه به اهمیت نوآوری در محیط‌های کلاسیک و تأکید بر بهبود مستمر، به دنبال ایجاد یک فرهنگ سازمانی خلاق و نوآور است.</w:t>
      </w:r>
    </w:p>
    <w:p w14:paraId="16EC549F" w14:textId="77777777" w:rsidR="008E4E18" w:rsidRPr="008E4E18" w:rsidRDefault="008E4E18" w:rsidP="00E472AF">
      <w:pPr>
        <w:numPr>
          <w:ilvl w:val="0"/>
          <w:numId w:val="339"/>
        </w:numPr>
        <w:rPr>
          <w:rtl/>
        </w:rPr>
      </w:pPr>
      <w:r w:rsidRPr="008E4E18">
        <w:rPr>
          <w:b/>
          <w:bCs/>
          <w:lang w:bidi="fa-IR"/>
        </w:rPr>
        <w:t>MS2</w:t>
      </w:r>
      <w:r w:rsidRPr="008E4E18">
        <w:rPr>
          <w:b/>
          <w:bCs/>
          <w:rtl/>
        </w:rPr>
        <w:t>) مسئولیت‌پذیری مدیران و کارکنان:</w:t>
      </w:r>
      <w:r w:rsidRPr="008E4E18">
        <w:rPr>
          <w:rtl/>
        </w:rPr>
        <w:t xml:space="preserve"> با روش مشورت، مشارکت، واگذاری اختیار و سهیم نمودن کارکنان در منافع شرکت. این استراتژی با تأکید بر مشارکت کارکنان و ایجاد انگیزه در آن‌ها، به دنبال افزایش مسئولیت‌پذیری و تعهد آن‌ها به سازمان است.</w:t>
      </w:r>
    </w:p>
    <w:p w14:paraId="03771F3F" w14:textId="77777777" w:rsidR="008E4E18" w:rsidRPr="008E4E18" w:rsidRDefault="008E4E18" w:rsidP="00E472AF">
      <w:pPr>
        <w:numPr>
          <w:ilvl w:val="0"/>
          <w:numId w:val="339"/>
        </w:numPr>
        <w:rPr>
          <w:rtl/>
        </w:rPr>
      </w:pPr>
      <w:r w:rsidRPr="008E4E18">
        <w:rPr>
          <w:b/>
          <w:bCs/>
          <w:lang w:bidi="fa-IR"/>
        </w:rPr>
        <w:lastRenderedPageBreak/>
        <w:t>MS3</w:t>
      </w:r>
      <w:r w:rsidRPr="008E4E18">
        <w:rPr>
          <w:b/>
          <w:bCs/>
          <w:rtl/>
        </w:rPr>
        <w:t>) افزایش دانایی نیروی انسانی:</w:t>
      </w:r>
      <w:r w:rsidRPr="008E4E18">
        <w:rPr>
          <w:rtl/>
        </w:rPr>
        <w:t xml:space="preserve"> توانمندسازی و بهبود شایستگی‌ها و تخصص منابع انسانی با تأکید بر مشاغل کلیدی شرکت و حفظ نیروی انسانی. این استراتژی با تمرکز بر توسعه منابع انسانی و حفظ کارکنان کلیدی، به دنبال افزایش بهره‌وری و کارایی سازمان است.</w:t>
      </w:r>
    </w:p>
    <w:p w14:paraId="0BF6724E" w14:textId="77777777" w:rsidR="008E4E18" w:rsidRPr="008E4E18" w:rsidRDefault="008E4E18" w:rsidP="00E472AF">
      <w:pPr>
        <w:numPr>
          <w:ilvl w:val="0"/>
          <w:numId w:val="339"/>
        </w:numPr>
        <w:rPr>
          <w:rtl/>
        </w:rPr>
      </w:pPr>
      <w:r w:rsidRPr="008E4E18">
        <w:rPr>
          <w:b/>
          <w:bCs/>
          <w:lang w:bidi="fa-IR"/>
        </w:rPr>
        <w:t>MS4</w:t>
      </w:r>
      <w:r w:rsidRPr="008E4E18">
        <w:rPr>
          <w:b/>
          <w:bCs/>
          <w:rtl/>
        </w:rPr>
        <w:t>) استفاده از فناوری روز دنیا:</w:t>
      </w:r>
      <w:r w:rsidRPr="008E4E18">
        <w:rPr>
          <w:rtl/>
        </w:rPr>
        <w:t xml:space="preserve"> با اجرای مدل مدیریت دانش و ارتقای جایگاه واحد تحقیق و توسعه. این استراتژی با تأکید بر به‌کارگیری فناوری‌های نوین و توسعه دانش سازمانی، به دنبال افزایش توان رقابتی شرکت در بازارهای داخلی و خارجی است.</w:t>
      </w:r>
    </w:p>
    <w:p w14:paraId="088BD994" w14:textId="77777777" w:rsidR="008E4E18" w:rsidRPr="008E4E18" w:rsidRDefault="008E4E18" w:rsidP="00E472AF">
      <w:pPr>
        <w:numPr>
          <w:ilvl w:val="0"/>
          <w:numId w:val="339"/>
        </w:numPr>
        <w:rPr>
          <w:rtl/>
        </w:rPr>
      </w:pPr>
      <w:r w:rsidRPr="008E4E18">
        <w:rPr>
          <w:b/>
          <w:bCs/>
          <w:lang w:bidi="fa-IR"/>
        </w:rPr>
        <w:t>MS5</w:t>
      </w:r>
      <w:r w:rsidRPr="008E4E18">
        <w:rPr>
          <w:b/>
          <w:bCs/>
          <w:rtl/>
        </w:rPr>
        <w:t>) تولید محصولات با کیفیت:</w:t>
      </w:r>
      <w:r w:rsidRPr="008E4E18">
        <w:rPr>
          <w:rtl/>
        </w:rPr>
        <w:t xml:space="preserve"> از طریق توسعه و تجهیز خطوط و به‌کارگیری روش‌های نوین تولید محصولات و قطعات. این استراتژی با تمرکز بر بهبود کیفیت محصولات و فرآیندهای تولید، به دنبال افزایش رضایت مشتریان و کاهش هزینه‌ها است.</w:t>
      </w:r>
    </w:p>
    <w:p w14:paraId="7826C1ED" w14:textId="77777777" w:rsidR="008E4E18" w:rsidRPr="008E4E18" w:rsidRDefault="008E4E18" w:rsidP="00E472AF">
      <w:pPr>
        <w:numPr>
          <w:ilvl w:val="0"/>
          <w:numId w:val="339"/>
        </w:numPr>
        <w:rPr>
          <w:rtl/>
        </w:rPr>
      </w:pPr>
      <w:r w:rsidRPr="008E4E18">
        <w:rPr>
          <w:b/>
          <w:bCs/>
          <w:lang w:bidi="fa-IR"/>
        </w:rPr>
        <w:t>MS6</w:t>
      </w:r>
      <w:r w:rsidRPr="008E4E18">
        <w:rPr>
          <w:b/>
          <w:bCs/>
          <w:rtl/>
        </w:rPr>
        <w:t>) حداکثر سازی سهم بازار داخل و خارج:</w:t>
      </w:r>
      <w:r w:rsidRPr="008E4E18">
        <w:rPr>
          <w:rtl/>
        </w:rPr>
        <w:t xml:space="preserve"> با روش‌های حضور در بازارهای قطعه‌فروشان و توسعه صادرات. این استراتژی با تأکید بر توسعه بازارهای داخلی و خارجی، به دنبال افزایش سهم بازار و سودآوری شرکت است.</w:t>
      </w:r>
    </w:p>
    <w:p w14:paraId="01EAA606" w14:textId="77777777" w:rsidR="008E4E18" w:rsidRPr="008E4E18" w:rsidRDefault="008E4E18" w:rsidP="00E472AF">
      <w:pPr>
        <w:numPr>
          <w:ilvl w:val="0"/>
          <w:numId w:val="339"/>
        </w:numPr>
        <w:rPr>
          <w:rtl/>
        </w:rPr>
      </w:pPr>
      <w:r w:rsidRPr="008E4E18">
        <w:rPr>
          <w:b/>
          <w:bCs/>
          <w:lang w:bidi="fa-IR"/>
        </w:rPr>
        <w:t>MS7</w:t>
      </w:r>
      <w:r w:rsidRPr="008E4E18">
        <w:rPr>
          <w:b/>
          <w:bCs/>
          <w:rtl/>
        </w:rPr>
        <w:t>) مدیریت هزینه تولید:</w:t>
      </w:r>
      <w:r w:rsidRPr="008E4E18">
        <w:rPr>
          <w:rtl/>
        </w:rPr>
        <w:t xml:space="preserve"> از طریق تأمین قطعات از داخل، کاهش هزینه سربار و توانمندسازی نیروی انسانی از داخل. این استراتژی با تمرکز بر کاهش هزینه‌ها و افزایش بهره‌وری، به دنبال بهبود سودآوری و رقابت‌پذیری شرکت است.</w:t>
      </w:r>
    </w:p>
    <w:p w14:paraId="21EFF0A6" w14:textId="77777777" w:rsidR="008E4E18" w:rsidRPr="008E4E18" w:rsidRDefault="008E4E18" w:rsidP="00E472AF">
      <w:pPr>
        <w:numPr>
          <w:ilvl w:val="0"/>
          <w:numId w:val="339"/>
        </w:numPr>
        <w:rPr>
          <w:rtl/>
        </w:rPr>
      </w:pPr>
      <w:r w:rsidRPr="008E4E18">
        <w:rPr>
          <w:b/>
          <w:bCs/>
          <w:lang w:bidi="fa-IR"/>
        </w:rPr>
        <w:t>MS8</w:t>
      </w:r>
      <w:r w:rsidRPr="008E4E18">
        <w:rPr>
          <w:b/>
          <w:bCs/>
          <w:rtl/>
        </w:rPr>
        <w:t>) خودکفایی در تأمین قطعات:</w:t>
      </w:r>
      <w:r w:rsidRPr="008E4E18">
        <w:rPr>
          <w:rtl/>
        </w:rPr>
        <w:t xml:space="preserve"> از طریق توسعه خطوط تولید. این استراتژی با تأکید بر خودکفایی در تأمین قطعات، به دنبال کاهش وابستگی به تأمین‌کنندگان خارجی و افزایش کنترل بر زنجیره تأمین است.</w:t>
      </w:r>
    </w:p>
    <w:p w14:paraId="0CEFDA31" w14:textId="77C84430" w:rsidR="008E4E18" w:rsidRPr="008E4E18" w:rsidRDefault="008E4E18" w:rsidP="002D6606">
      <w:pPr>
        <w:rPr>
          <w:rtl/>
        </w:rPr>
      </w:pPr>
      <w:r w:rsidRPr="008E4E18">
        <w:rPr>
          <w:rtl/>
        </w:rPr>
        <w:t>با توجه به استراتژی‌های اصلی فوق، در مرحله دوم، مشاور استراتژیک با همکاری کمیته تدوین استراتژی، تلاش کرده است تا استراتژی‌های بخشی یا همان فرآیندها را تدوین کند که نتیجه مطالعه و بررسی‌های عمیق و همراهی بخش‌ها، تد</w:t>
      </w:r>
      <w:r w:rsidR="002D6606">
        <w:rPr>
          <w:rtl/>
        </w:rPr>
        <w:t>وین استراتژی‌های فرعی به شرح جد</w:t>
      </w:r>
      <w:r w:rsidRPr="008E4E18">
        <w:rPr>
          <w:rtl/>
        </w:rPr>
        <w:t xml:space="preserve">ول زیر </w:t>
      </w:r>
      <w:r w:rsidR="002D6606">
        <w:t>)</w:t>
      </w:r>
      <w:r w:rsidRPr="008E4E18">
        <w:rPr>
          <w:rtl/>
        </w:rPr>
        <w:t>ب</w:t>
      </w:r>
      <w:r w:rsidR="002D6606">
        <w:rPr>
          <w:rFonts w:hint="cs"/>
          <w:rtl/>
        </w:rPr>
        <w:t xml:space="preserve">ه عنوان نمونه برای واحد </w:t>
      </w:r>
      <w:r w:rsidR="00886C47">
        <w:rPr>
          <w:rFonts w:hint="cs"/>
          <w:rtl/>
        </w:rPr>
        <w:t>مهندسی</w:t>
      </w:r>
      <w:r w:rsidR="002D6606">
        <w:rPr>
          <w:rFonts w:hint="cs"/>
          <w:rtl/>
        </w:rPr>
        <w:t>)</w:t>
      </w:r>
      <w:r w:rsidRPr="008E4E18">
        <w:rPr>
          <w:rtl/>
        </w:rPr>
        <w:t>می‌باشد.</w:t>
      </w:r>
    </w:p>
    <w:p w14:paraId="6282F0DD" w14:textId="0CCB666E" w:rsidR="00906153" w:rsidRDefault="00906153" w:rsidP="00875286">
      <w:pPr>
        <w:rPr>
          <w:rtl/>
        </w:rPr>
      </w:pPr>
    </w:p>
    <w:p w14:paraId="46DE3688" w14:textId="77777777" w:rsidR="00875286" w:rsidRDefault="00875286" w:rsidP="00875286">
      <w:pPr>
        <w:rPr>
          <w:rtl/>
        </w:rPr>
        <w:sectPr w:rsidR="00875286" w:rsidSect="0057408D">
          <w:endnotePr>
            <w:numFmt w:val="decimal"/>
          </w:endnotePr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02DDFE93" w14:textId="55DED593" w:rsidR="00875286" w:rsidRDefault="00875286" w:rsidP="00875286">
      <w:pPr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4"/>
        <w:gridCol w:w="2656"/>
        <w:gridCol w:w="3149"/>
        <w:gridCol w:w="2815"/>
        <w:gridCol w:w="1969"/>
        <w:gridCol w:w="1437"/>
      </w:tblGrid>
      <w:tr w:rsidR="00D43046" w14:paraId="5038B16F" w14:textId="6A2CA18B" w:rsidTr="00D43046">
        <w:tc>
          <w:tcPr>
            <w:tcW w:w="924" w:type="dxa"/>
            <w:shd w:val="clear" w:color="auto" w:fill="F2F2F2" w:themeFill="background1" w:themeFillShade="F2"/>
            <w:vAlign w:val="center"/>
          </w:tcPr>
          <w:p w14:paraId="489CEACA" w14:textId="57EBE8E4" w:rsidR="00D43046" w:rsidRDefault="00D43046" w:rsidP="00A325F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شماره استراتژی</w:t>
            </w:r>
          </w:p>
        </w:tc>
        <w:tc>
          <w:tcPr>
            <w:tcW w:w="2656" w:type="dxa"/>
            <w:shd w:val="clear" w:color="auto" w:fill="F2F2F2" w:themeFill="background1" w:themeFillShade="F2"/>
            <w:vAlign w:val="center"/>
          </w:tcPr>
          <w:p w14:paraId="3DFA2702" w14:textId="4D584124" w:rsidR="00D43046" w:rsidRDefault="00D43046" w:rsidP="00A325F7">
            <w:pPr>
              <w:jc w:val="center"/>
              <w:rPr>
                <w:rtl/>
              </w:rPr>
            </w:pPr>
            <w:r w:rsidRPr="00875286">
              <w:rPr>
                <w:rtl/>
              </w:rPr>
              <w:t>استراتژ</w:t>
            </w:r>
            <w:r w:rsidRPr="00875286">
              <w:rPr>
                <w:rFonts w:hint="cs"/>
                <w:rtl/>
              </w:rPr>
              <w:t>ی</w:t>
            </w:r>
            <w:r w:rsidRPr="00875286">
              <w:rPr>
                <w:rtl/>
              </w:rPr>
              <w:t xml:space="preserve"> اصل</w:t>
            </w:r>
            <w:r w:rsidRPr="00875286">
              <w:rPr>
                <w:rFonts w:hint="cs"/>
                <w:rtl/>
              </w:rPr>
              <w:t>ی</w:t>
            </w:r>
            <w:r w:rsidRPr="00875286">
              <w:rPr>
                <w:rtl/>
              </w:rPr>
              <w:t xml:space="preserve"> سازمان</w:t>
            </w:r>
          </w:p>
        </w:tc>
        <w:tc>
          <w:tcPr>
            <w:tcW w:w="3149" w:type="dxa"/>
            <w:shd w:val="clear" w:color="auto" w:fill="F2F2F2" w:themeFill="background1" w:themeFillShade="F2"/>
            <w:vAlign w:val="center"/>
          </w:tcPr>
          <w:p w14:paraId="6F37DFFC" w14:textId="63667C13" w:rsidR="00D43046" w:rsidRDefault="00D43046" w:rsidP="00D43046">
            <w:pPr>
              <w:jc w:val="center"/>
              <w:rPr>
                <w:rtl/>
              </w:rPr>
            </w:pPr>
            <w:r w:rsidRPr="005B565B">
              <w:rPr>
                <w:rtl/>
              </w:rPr>
              <w:t>استراتژ</w:t>
            </w:r>
            <w:r w:rsidRPr="005B565B">
              <w:rPr>
                <w:rFonts w:hint="cs"/>
                <w:rtl/>
              </w:rPr>
              <w:t>ی</w:t>
            </w:r>
            <w:r w:rsidRPr="005B565B">
              <w:rPr>
                <w:rtl/>
              </w:rPr>
              <w:t xml:space="preserve"> ها</w:t>
            </w:r>
            <w:r w:rsidRPr="005B565B">
              <w:rPr>
                <w:rFonts w:hint="cs"/>
                <w:rtl/>
              </w:rPr>
              <w:t>ی</w:t>
            </w:r>
            <w:r w:rsidRPr="005B565B">
              <w:rPr>
                <w:rtl/>
              </w:rPr>
              <w:t xml:space="preserve"> بخش</w:t>
            </w:r>
            <w:r w:rsidRPr="005B565B">
              <w:rPr>
                <w:rFonts w:hint="cs"/>
                <w:rtl/>
              </w:rPr>
              <w:t>ی</w:t>
            </w:r>
            <w:r w:rsidRPr="005B565B">
              <w:rPr>
                <w:rtl/>
              </w:rPr>
              <w:t xml:space="preserve"> </w:t>
            </w:r>
          </w:p>
        </w:tc>
        <w:tc>
          <w:tcPr>
            <w:tcW w:w="2815" w:type="dxa"/>
            <w:shd w:val="clear" w:color="auto" w:fill="F2F2F2" w:themeFill="background1" w:themeFillShade="F2"/>
            <w:vAlign w:val="center"/>
          </w:tcPr>
          <w:p w14:paraId="0FF22DE3" w14:textId="26F56961" w:rsidR="00D43046" w:rsidRDefault="00D43046" w:rsidP="00D4304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طرح اقدام</w:t>
            </w:r>
          </w:p>
        </w:tc>
        <w:tc>
          <w:tcPr>
            <w:tcW w:w="1969" w:type="dxa"/>
            <w:shd w:val="clear" w:color="auto" w:fill="F2F2F2" w:themeFill="background1" w:themeFillShade="F2"/>
            <w:vAlign w:val="center"/>
          </w:tcPr>
          <w:p w14:paraId="697072A5" w14:textId="02AAEE76" w:rsidR="00D43046" w:rsidRDefault="00D43046" w:rsidP="00A325F7">
            <w:pPr>
              <w:jc w:val="center"/>
              <w:rPr>
                <w:rtl/>
              </w:rPr>
            </w:pPr>
            <w:r w:rsidRPr="00D43046">
              <w:rPr>
                <w:rtl/>
              </w:rPr>
              <w:t>منا</w:t>
            </w:r>
            <w:r w:rsidRPr="00D43046">
              <w:rPr>
                <w:rFonts w:hint="cs"/>
                <w:rtl/>
              </w:rPr>
              <w:t>ی</w:t>
            </w:r>
            <w:r w:rsidRPr="00D43046">
              <w:rPr>
                <w:rFonts w:hint="eastAsia"/>
                <w:rtl/>
              </w:rPr>
              <w:t>ع</w:t>
            </w:r>
            <w:r w:rsidRPr="00D43046">
              <w:rPr>
                <w:rtl/>
              </w:rPr>
              <w:t>(انسان</w:t>
            </w:r>
            <w:r w:rsidRPr="00D43046">
              <w:rPr>
                <w:rFonts w:hint="cs"/>
                <w:rtl/>
              </w:rPr>
              <w:t>ی</w:t>
            </w:r>
            <w:r w:rsidRPr="00D43046">
              <w:rPr>
                <w:rtl/>
              </w:rPr>
              <w:t xml:space="preserve"> ، مال</w:t>
            </w:r>
            <w:r w:rsidRPr="00D43046">
              <w:rPr>
                <w:rFonts w:hint="cs"/>
                <w:rtl/>
              </w:rPr>
              <w:t>ی</w:t>
            </w:r>
            <w:r w:rsidRPr="00D43046">
              <w:rPr>
                <w:rtl/>
              </w:rPr>
              <w:t xml:space="preserve"> ، تجه</w:t>
            </w:r>
            <w:r w:rsidRPr="00D43046">
              <w:rPr>
                <w:rFonts w:hint="cs"/>
                <w:rtl/>
              </w:rPr>
              <w:t>ی</w:t>
            </w:r>
            <w:r w:rsidRPr="00D43046">
              <w:rPr>
                <w:rFonts w:hint="eastAsia"/>
                <w:rtl/>
              </w:rPr>
              <w:t>زات</w:t>
            </w:r>
            <w:r w:rsidRPr="00D43046">
              <w:rPr>
                <w:rtl/>
              </w:rPr>
              <w:t xml:space="preserve"> و ...)</w:t>
            </w:r>
          </w:p>
        </w:tc>
        <w:tc>
          <w:tcPr>
            <w:tcW w:w="1437" w:type="dxa"/>
            <w:shd w:val="clear" w:color="auto" w:fill="F2F2F2" w:themeFill="background1" w:themeFillShade="F2"/>
            <w:vAlign w:val="center"/>
          </w:tcPr>
          <w:p w14:paraId="4D3E35D3" w14:textId="024901A4" w:rsidR="00D43046" w:rsidRDefault="00D43046" w:rsidP="00A325F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تاریخ شروع</w:t>
            </w:r>
          </w:p>
        </w:tc>
      </w:tr>
      <w:tr w:rsidR="00D43046" w14:paraId="33F8E29A" w14:textId="02717A40" w:rsidTr="00D43046">
        <w:trPr>
          <w:trHeight w:val="690"/>
        </w:trPr>
        <w:tc>
          <w:tcPr>
            <w:tcW w:w="924" w:type="dxa"/>
            <w:vMerge w:val="restart"/>
            <w:shd w:val="clear" w:color="auto" w:fill="F2F2F2" w:themeFill="background1" w:themeFillShade="F2"/>
            <w:vAlign w:val="center"/>
          </w:tcPr>
          <w:p w14:paraId="29FBC7F7" w14:textId="02BA018B" w:rsidR="00D43046" w:rsidRPr="00875286" w:rsidRDefault="00D43046" w:rsidP="00A325F7">
            <w:pPr>
              <w:jc w:val="center"/>
              <w:rPr>
                <w:sz w:val="20"/>
                <w:szCs w:val="20"/>
              </w:rPr>
            </w:pPr>
            <w:r w:rsidRPr="00875286">
              <w:rPr>
                <w:sz w:val="20"/>
                <w:szCs w:val="20"/>
              </w:rPr>
              <w:t>MS1</w:t>
            </w:r>
          </w:p>
        </w:tc>
        <w:tc>
          <w:tcPr>
            <w:tcW w:w="2656" w:type="dxa"/>
            <w:vMerge w:val="restart"/>
          </w:tcPr>
          <w:p w14:paraId="5214AC9E" w14:textId="4DB3C6A2" w:rsidR="00D43046" w:rsidRPr="00875286" w:rsidRDefault="00D43046" w:rsidP="005B565B">
            <w:pPr>
              <w:rPr>
                <w:sz w:val="20"/>
                <w:szCs w:val="20"/>
                <w:rtl/>
              </w:rPr>
            </w:pPr>
            <w:r w:rsidRPr="00875286">
              <w:rPr>
                <w:sz w:val="20"/>
                <w:szCs w:val="20"/>
                <w:rtl/>
              </w:rPr>
              <w:t>توسعه خلاق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ت</w:t>
            </w:r>
            <w:r w:rsidRPr="00875286">
              <w:rPr>
                <w:sz w:val="20"/>
                <w:szCs w:val="20"/>
                <w:rtl/>
              </w:rPr>
              <w:t xml:space="preserve"> و نوآور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،</w:t>
            </w:r>
            <w:r w:rsidRPr="00875286">
              <w:rPr>
                <w:sz w:val="20"/>
                <w:szCs w:val="20"/>
                <w:rtl/>
              </w:rPr>
              <w:t xml:space="preserve"> از طر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ق</w:t>
            </w:r>
            <w:r w:rsidRPr="00875286">
              <w:rPr>
                <w:sz w:val="20"/>
                <w:szCs w:val="20"/>
                <w:rtl/>
              </w:rPr>
              <w:t xml:space="preserve"> ا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جاد</w:t>
            </w:r>
            <w:r w:rsidRPr="00875286">
              <w:rPr>
                <w:sz w:val="20"/>
                <w:szCs w:val="20"/>
                <w:rtl/>
              </w:rPr>
              <w:t xml:space="preserve"> فکر و سبک رهبر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sz w:val="20"/>
                <w:szCs w:val="20"/>
                <w:rtl/>
              </w:rPr>
              <w:t xml:space="preserve"> نوآورانه، حفظ اطلاعات، قهرمان محصول و کارآفر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ن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sz w:val="20"/>
                <w:szCs w:val="20"/>
                <w:rtl/>
              </w:rPr>
              <w:t xml:space="preserve"> سازمان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</w:p>
        </w:tc>
        <w:tc>
          <w:tcPr>
            <w:tcW w:w="3149" w:type="dxa"/>
          </w:tcPr>
          <w:p w14:paraId="7963D88B" w14:textId="79F37AA0" w:rsidR="00D43046" w:rsidRPr="005B565B" w:rsidRDefault="00D43046" w:rsidP="005B565B">
            <w:pPr>
              <w:rPr>
                <w:sz w:val="20"/>
                <w:szCs w:val="20"/>
                <w:rtl/>
              </w:rPr>
            </w:pPr>
            <w:r w:rsidRPr="00D43046">
              <w:rPr>
                <w:sz w:val="20"/>
                <w:szCs w:val="20"/>
                <w:rtl/>
              </w:rPr>
              <w:t>طراح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و تکو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ن</w:t>
            </w:r>
            <w:r w:rsidRPr="00D43046">
              <w:rPr>
                <w:sz w:val="20"/>
                <w:szCs w:val="20"/>
                <w:rtl/>
              </w:rPr>
              <w:t xml:space="preserve"> محصول جد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د</w:t>
            </w:r>
            <w:r w:rsidRPr="00D43046">
              <w:rPr>
                <w:sz w:val="20"/>
                <w:szCs w:val="20"/>
                <w:rtl/>
              </w:rPr>
              <w:t xml:space="preserve"> با بالاتر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ن</w:t>
            </w:r>
            <w:r w:rsidRPr="00D43046">
              <w:rPr>
                <w:sz w:val="20"/>
                <w:szCs w:val="20"/>
                <w:rtl/>
              </w:rPr>
              <w:t xml:space="preserve"> سطح ک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ف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با رو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کرد</w:t>
            </w:r>
            <w:r w:rsidRPr="00D43046">
              <w:rPr>
                <w:sz w:val="20"/>
                <w:szCs w:val="20"/>
                <w:rtl/>
              </w:rPr>
              <w:t xml:space="preserve"> نوآورانه</w:t>
            </w:r>
          </w:p>
        </w:tc>
        <w:tc>
          <w:tcPr>
            <w:tcW w:w="2815" w:type="dxa"/>
          </w:tcPr>
          <w:p w14:paraId="507A9F26" w14:textId="2E2B2672" w:rsidR="00D43046" w:rsidRPr="00875286" w:rsidRDefault="00A302CE" w:rsidP="005B565B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</w:t>
            </w:r>
            <w:r w:rsidR="00D43046" w:rsidRPr="00D43046">
              <w:rPr>
                <w:sz w:val="20"/>
                <w:szCs w:val="20"/>
                <w:rtl/>
              </w:rPr>
              <w:t xml:space="preserve">ستفاده از نرم افزار  </w:t>
            </w:r>
            <w:r w:rsidR="00D43046" w:rsidRPr="00D43046">
              <w:rPr>
                <w:sz w:val="20"/>
                <w:szCs w:val="20"/>
              </w:rPr>
              <w:t>Instinct</w:t>
            </w:r>
            <w:r w:rsidR="00D43046" w:rsidRPr="00D43046">
              <w:rPr>
                <w:sz w:val="20"/>
                <w:szCs w:val="20"/>
                <w:rtl/>
              </w:rPr>
              <w:t xml:space="preserve"> در طراح</w:t>
            </w:r>
            <w:r w:rsidR="00D43046" w:rsidRPr="00D43046">
              <w:rPr>
                <w:rFonts w:hint="cs"/>
                <w:sz w:val="20"/>
                <w:szCs w:val="20"/>
                <w:rtl/>
              </w:rPr>
              <w:t>ی</w:t>
            </w:r>
            <w:r w:rsidR="00D43046" w:rsidRPr="00D43046">
              <w:rPr>
                <w:sz w:val="20"/>
                <w:szCs w:val="20"/>
                <w:rtl/>
              </w:rPr>
              <w:t xml:space="preserve"> حرارت</w:t>
            </w:r>
            <w:r w:rsidR="00D43046" w:rsidRPr="00D43046">
              <w:rPr>
                <w:rFonts w:hint="cs"/>
                <w:sz w:val="20"/>
                <w:szCs w:val="20"/>
                <w:rtl/>
              </w:rPr>
              <w:t>ی</w:t>
            </w:r>
            <w:r w:rsidR="00D43046" w:rsidRPr="00D43046">
              <w:rPr>
                <w:sz w:val="20"/>
                <w:szCs w:val="20"/>
                <w:rtl/>
              </w:rPr>
              <w:t xml:space="preserve"> راد</w:t>
            </w:r>
            <w:r w:rsidR="00D43046" w:rsidRPr="00D43046">
              <w:rPr>
                <w:rFonts w:hint="cs"/>
                <w:sz w:val="20"/>
                <w:szCs w:val="20"/>
                <w:rtl/>
              </w:rPr>
              <w:t>ی</w:t>
            </w:r>
            <w:r w:rsidR="00D43046" w:rsidRPr="00D43046">
              <w:rPr>
                <w:rFonts w:hint="eastAsia"/>
                <w:sz w:val="20"/>
                <w:szCs w:val="20"/>
                <w:rtl/>
              </w:rPr>
              <w:t>اتورها</w:t>
            </w:r>
            <w:r w:rsidR="00D43046" w:rsidRPr="00D43046">
              <w:rPr>
                <w:rFonts w:hint="cs"/>
                <w:sz w:val="20"/>
                <w:szCs w:val="20"/>
                <w:rtl/>
              </w:rPr>
              <w:t>ی</w:t>
            </w:r>
            <w:r w:rsidR="00D43046" w:rsidRPr="00D43046">
              <w:rPr>
                <w:sz w:val="20"/>
                <w:szCs w:val="20"/>
                <w:rtl/>
              </w:rPr>
              <w:t xml:space="preserve"> جد</w:t>
            </w:r>
            <w:r w:rsidR="00D43046" w:rsidRPr="00D43046">
              <w:rPr>
                <w:rFonts w:hint="cs"/>
                <w:sz w:val="20"/>
                <w:szCs w:val="20"/>
                <w:rtl/>
              </w:rPr>
              <w:t>ی</w:t>
            </w:r>
            <w:r w:rsidR="00D43046" w:rsidRPr="00D43046">
              <w:rPr>
                <w:rFonts w:hint="eastAsia"/>
                <w:sz w:val="20"/>
                <w:szCs w:val="20"/>
                <w:rtl/>
              </w:rPr>
              <w:t>د</w:t>
            </w:r>
          </w:p>
        </w:tc>
        <w:tc>
          <w:tcPr>
            <w:tcW w:w="1969" w:type="dxa"/>
          </w:tcPr>
          <w:p w14:paraId="6AEAE73A" w14:textId="20B1B6CC" w:rsidR="00D43046" w:rsidRPr="00875286" w:rsidRDefault="00A302CE" w:rsidP="00A302CE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بالغ بر 500 میلیون تومان</w:t>
            </w:r>
          </w:p>
        </w:tc>
        <w:tc>
          <w:tcPr>
            <w:tcW w:w="1437" w:type="dxa"/>
          </w:tcPr>
          <w:p w14:paraId="566B9455" w14:textId="7DE863B6" w:rsidR="00D43046" w:rsidRPr="00875286" w:rsidRDefault="00A302CE" w:rsidP="00A325F7">
            <w:pPr>
              <w:rPr>
                <w:sz w:val="20"/>
                <w:szCs w:val="20"/>
                <w:rtl/>
              </w:rPr>
            </w:pPr>
            <w:r w:rsidRPr="00A302CE">
              <w:rPr>
                <w:sz w:val="20"/>
                <w:szCs w:val="20"/>
                <w:rtl/>
              </w:rPr>
              <w:t>1402/03/01</w:t>
            </w:r>
          </w:p>
        </w:tc>
      </w:tr>
      <w:tr w:rsidR="00D43046" w14:paraId="6C6EF803" w14:textId="77777777" w:rsidTr="00D43046">
        <w:trPr>
          <w:trHeight w:val="495"/>
        </w:trPr>
        <w:tc>
          <w:tcPr>
            <w:tcW w:w="924" w:type="dxa"/>
            <w:vMerge/>
            <w:shd w:val="clear" w:color="auto" w:fill="F2F2F2" w:themeFill="background1" w:themeFillShade="F2"/>
            <w:vAlign w:val="center"/>
          </w:tcPr>
          <w:p w14:paraId="507C21E1" w14:textId="77777777" w:rsidR="00D43046" w:rsidRPr="00875286" w:rsidRDefault="00D43046" w:rsidP="00A325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6" w:type="dxa"/>
            <w:vMerge/>
          </w:tcPr>
          <w:p w14:paraId="452C98FE" w14:textId="77777777" w:rsidR="00D43046" w:rsidRPr="00875286" w:rsidRDefault="00D43046" w:rsidP="005B565B">
            <w:pPr>
              <w:rPr>
                <w:sz w:val="20"/>
                <w:szCs w:val="20"/>
                <w:rtl/>
              </w:rPr>
            </w:pPr>
          </w:p>
        </w:tc>
        <w:tc>
          <w:tcPr>
            <w:tcW w:w="3149" w:type="dxa"/>
          </w:tcPr>
          <w:p w14:paraId="5AF62376" w14:textId="201B6A43" w:rsidR="00D43046" w:rsidRPr="00D43046" w:rsidRDefault="00D43046" w:rsidP="005B565B">
            <w:pPr>
              <w:rPr>
                <w:sz w:val="20"/>
                <w:szCs w:val="20"/>
                <w:rtl/>
              </w:rPr>
            </w:pPr>
            <w:r w:rsidRPr="00D43046">
              <w:rPr>
                <w:sz w:val="20"/>
                <w:szCs w:val="20"/>
                <w:rtl/>
              </w:rPr>
              <w:t>راه انداز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خطوط جد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د</w:t>
            </w:r>
            <w:r w:rsidRPr="00D43046">
              <w:rPr>
                <w:sz w:val="20"/>
                <w:szCs w:val="20"/>
                <w:rtl/>
              </w:rPr>
              <w:t xml:space="preserve"> و طراح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محصولات نوآورانه</w:t>
            </w:r>
          </w:p>
        </w:tc>
        <w:tc>
          <w:tcPr>
            <w:tcW w:w="2815" w:type="dxa"/>
          </w:tcPr>
          <w:p w14:paraId="2FBB41E1" w14:textId="5CFFCE33" w:rsidR="00D43046" w:rsidRPr="00D43046" w:rsidRDefault="00D43046" w:rsidP="005B565B">
            <w:pPr>
              <w:rPr>
                <w:sz w:val="20"/>
                <w:szCs w:val="20"/>
                <w:rtl/>
              </w:rPr>
            </w:pPr>
            <w:r w:rsidRPr="00D43046">
              <w:rPr>
                <w:sz w:val="20"/>
                <w:szCs w:val="20"/>
                <w:rtl/>
              </w:rPr>
              <w:t>ارتقا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سطح پرسنل در حوزه محاسبات قابل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ت</w:t>
            </w:r>
            <w:r w:rsidRPr="00D43046">
              <w:rPr>
                <w:sz w:val="20"/>
                <w:szCs w:val="20"/>
                <w:rtl/>
              </w:rPr>
              <w:t xml:space="preserve"> اطم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نان</w:t>
            </w:r>
            <w:r w:rsidRPr="00D43046">
              <w:rPr>
                <w:sz w:val="20"/>
                <w:szCs w:val="20"/>
                <w:rtl/>
              </w:rPr>
              <w:t xml:space="preserve"> و همچن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ن</w:t>
            </w:r>
            <w:r w:rsidRPr="00D43046">
              <w:rPr>
                <w:sz w:val="20"/>
                <w:szCs w:val="20"/>
                <w:rtl/>
              </w:rPr>
              <w:t xml:space="preserve"> پا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ش</w:t>
            </w:r>
            <w:r w:rsidRPr="00D43046">
              <w:rPr>
                <w:sz w:val="20"/>
                <w:szCs w:val="20"/>
                <w:rtl/>
              </w:rPr>
              <w:t xml:space="preserve"> سطح ک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ف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محصولات براساس خروج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محاسبات</w:t>
            </w:r>
          </w:p>
        </w:tc>
        <w:tc>
          <w:tcPr>
            <w:tcW w:w="1969" w:type="dxa"/>
          </w:tcPr>
          <w:p w14:paraId="3DDB30AD" w14:textId="4BEAC69F" w:rsidR="00D43046" w:rsidRPr="00875286" w:rsidRDefault="00A302CE" w:rsidP="00A302CE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بالغ بر 400 میلیون تومان</w:t>
            </w:r>
            <w:r w:rsidR="00D43046">
              <w:rPr>
                <w:rFonts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437" w:type="dxa"/>
          </w:tcPr>
          <w:p w14:paraId="1CE731D2" w14:textId="3C983BEF" w:rsidR="00D43046" w:rsidRPr="00875286" w:rsidRDefault="00A302CE" w:rsidP="00A325F7">
            <w:pPr>
              <w:rPr>
                <w:sz w:val="20"/>
                <w:szCs w:val="20"/>
                <w:rtl/>
              </w:rPr>
            </w:pPr>
            <w:r w:rsidRPr="00A302CE">
              <w:rPr>
                <w:sz w:val="20"/>
                <w:szCs w:val="20"/>
                <w:rtl/>
              </w:rPr>
              <w:t>1402/07/01</w:t>
            </w:r>
          </w:p>
        </w:tc>
      </w:tr>
      <w:tr w:rsidR="00D43046" w14:paraId="0157DA77" w14:textId="6E4A6DCC" w:rsidTr="00D43046">
        <w:trPr>
          <w:trHeight w:val="998"/>
        </w:trPr>
        <w:tc>
          <w:tcPr>
            <w:tcW w:w="924" w:type="dxa"/>
            <w:vMerge w:val="restart"/>
            <w:shd w:val="clear" w:color="auto" w:fill="F2F2F2" w:themeFill="background1" w:themeFillShade="F2"/>
            <w:vAlign w:val="center"/>
          </w:tcPr>
          <w:p w14:paraId="6E19F62C" w14:textId="4616DC4A" w:rsidR="00D43046" w:rsidRPr="00875286" w:rsidRDefault="00D43046" w:rsidP="00A325F7">
            <w:pPr>
              <w:jc w:val="center"/>
              <w:rPr>
                <w:sz w:val="20"/>
                <w:szCs w:val="20"/>
                <w:rtl/>
              </w:rPr>
            </w:pPr>
            <w:r w:rsidRPr="00875286">
              <w:rPr>
                <w:sz w:val="20"/>
                <w:szCs w:val="20"/>
              </w:rPr>
              <w:t>MS2</w:t>
            </w:r>
          </w:p>
        </w:tc>
        <w:tc>
          <w:tcPr>
            <w:tcW w:w="2656" w:type="dxa"/>
            <w:vMerge w:val="restart"/>
          </w:tcPr>
          <w:p w14:paraId="6C936D38" w14:textId="04D80FAB" w:rsidR="00D43046" w:rsidRPr="00875286" w:rsidRDefault="00D43046" w:rsidP="005B565B">
            <w:pPr>
              <w:rPr>
                <w:sz w:val="20"/>
                <w:szCs w:val="20"/>
                <w:rtl/>
              </w:rPr>
            </w:pPr>
            <w:r w:rsidRPr="00875286">
              <w:rPr>
                <w:rFonts w:hint="eastAsia"/>
                <w:sz w:val="20"/>
                <w:szCs w:val="20"/>
                <w:rtl/>
              </w:rPr>
              <w:t>مسئول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ت</w:t>
            </w:r>
            <w:r w:rsidRPr="00875286">
              <w:rPr>
                <w:sz w:val="20"/>
                <w:szCs w:val="20"/>
                <w:rtl/>
              </w:rPr>
              <w:t xml:space="preserve"> پذ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ر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sz w:val="20"/>
                <w:szCs w:val="20"/>
                <w:rtl/>
              </w:rPr>
              <w:t xml:space="preserve"> مد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ران</w:t>
            </w:r>
            <w:r w:rsidRPr="00875286">
              <w:rPr>
                <w:sz w:val="20"/>
                <w:szCs w:val="20"/>
                <w:rtl/>
              </w:rPr>
              <w:t xml:space="preserve"> و کارکنان با روش مشورت، مشارکت و واگذار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sz w:val="20"/>
                <w:szCs w:val="20"/>
                <w:rtl/>
              </w:rPr>
              <w:t xml:space="preserve"> اخت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ار</w:t>
            </w:r>
            <w:r w:rsidRPr="00875286">
              <w:rPr>
                <w:sz w:val="20"/>
                <w:szCs w:val="20"/>
                <w:rtl/>
              </w:rPr>
              <w:t xml:space="preserve"> و سه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م</w:t>
            </w:r>
            <w:r w:rsidRPr="00875286">
              <w:rPr>
                <w:sz w:val="20"/>
                <w:szCs w:val="20"/>
                <w:rtl/>
              </w:rPr>
              <w:t xml:space="preserve"> نمودن کارکنان در منافع شرکت</w:t>
            </w:r>
          </w:p>
        </w:tc>
        <w:tc>
          <w:tcPr>
            <w:tcW w:w="3149" w:type="dxa"/>
          </w:tcPr>
          <w:p w14:paraId="27118005" w14:textId="0E5B481F" w:rsidR="00D43046" w:rsidRPr="005B565B" w:rsidRDefault="00D43046" w:rsidP="005B565B">
            <w:pPr>
              <w:rPr>
                <w:sz w:val="20"/>
                <w:szCs w:val="20"/>
                <w:rtl/>
              </w:rPr>
            </w:pPr>
            <w:r w:rsidRPr="00D43046">
              <w:rPr>
                <w:sz w:val="20"/>
                <w:szCs w:val="20"/>
                <w:rtl/>
              </w:rPr>
              <w:t>طراح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و بکارگ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ر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مدل  تصم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م</w:t>
            </w:r>
            <w:r w:rsidRPr="00D43046">
              <w:rPr>
                <w:sz w:val="20"/>
                <w:szCs w:val="20"/>
                <w:rtl/>
              </w:rPr>
              <w:t xml:space="preserve"> گ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ر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مشارکت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در شرکت</w:t>
            </w:r>
          </w:p>
        </w:tc>
        <w:tc>
          <w:tcPr>
            <w:tcW w:w="2815" w:type="dxa"/>
          </w:tcPr>
          <w:p w14:paraId="0C2D8A99" w14:textId="3CCBED69" w:rsidR="00D43046" w:rsidRPr="00875286" w:rsidRDefault="00D43046" w:rsidP="00A325F7">
            <w:pPr>
              <w:rPr>
                <w:sz w:val="20"/>
                <w:szCs w:val="20"/>
                <w:rtl/>
              </w:rPr>
            </w:pPr>
            <w:r w:rsidRPr="00D43046">
              <w:rPr>
                <w:sz w:val="20"/>
                <w:szCs w:val="20"/>
                <w:rtl/>
              </w:rPr>
              <w:t>برگزار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دوره آموزش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در حوزه تصم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م</w:t>
            </w:r>
            <w:r w:rsidRPr="00D43046">
              <w:rPr>
                <w:sz w:val="20"/>
                <w:szCs w:val="20"/>
                <w:rtl/>
              </w:rPr>
              <w:t xml:space="preserve"> گ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ر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مشارکت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</w:p>
        </w:tc>
        <w:tc>
          <w:tcPr>
            <w:tcW w:w="1969" w:type="dxa"/>
          </w:tcPr>
          <w:p w14:paraId="3CE5C969" w14:textId="1E15A589" w:rsidR="00D43046" w:rsidRPr="00875286" w:rsidRDefault="00D43046" w:rsidP="00D43046">
            <w:pPr>
              <w:rPr>
                <w:sz w:val="20"/>
                <w:szCs w:val="20"/>
              </w:rPr>
            </w:pPr>
          </w:p>
          <w:p w14:paraId="5E8745CC" w14:textId="604F590C" w:rsidR="00D43046" w:rsidRPr="00875286" w:rsidRDefault="00A302CE" w:rsidP="00A325F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بالغ بر 300 میلیون تومان</w:t>
            </w:r>
          </w:p>
        </w:tc>
        <w:tc>
          <w:tcPr>
            <w:tcW w:w="1437" w:type="dxa"/>
          </w:tcPr>
          <w:p w14:paraId="38631549" w14:textId="7D856237" w:rsidR="00D43046" w:rsidRPr="00875286" w:rsidRDefault="00A302CE" w:rsidP="00A325F7">
            <w:pPr>
              <w:rPr>
                <w:sz w:val="20"/>
                <w:szCs w:val="20"/>
                <w:rtl/>
              </w:rPr>
            </w:pPr>
            <w:r w:rsidRPr="00A302CE">
              <w:rPr>
                <w:sz w:val="20"/>
                <w:szCs w:val="20"/>
                <w:rtl/>
              </w:rPr>
              <w:t>1402/03/01</w:t>
            </w:r>
          </w:p>
        </w:tc>
      </w:tr>
      <w:tr w:rsidR="00D43046" w14:paraId="3773758E" w14:textId="77777777" w:rsidTr="00D43046">
        <w:trPr>
          <w:trHeight w:val="728"/>
        </w:trPr>
        <w:tc>
          <w:tcPr>
            <w:tcW w:w="924" w:type="dxa"/>
            <w:vMerge/>
            <w:shd w:val="clear" w:color="auto" w:fill="F2F2F2" w:themeFill="background1" w:themeFillShade="F2"/>
            <w:vAlign w:val="center"/>
          </w:tcPr>
          <w:p w14:paraId="19E29592" w14:textId="77777777" w:rsidR="00D43046" w:rsidRPr="00875286" w:rsidRDefault="00D43046" w:rsidP="00A325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6" w:type="dxa"/>
            <w:vMerge/>
          </w:tcPr>
          <w:p w14:paraId="2490C2DB" w14:textId="77777777" w:rsidR="00D43046" w:rsidRPr="00875286" w:rsidRDefault="00D43046" w:rsidP="005B565B">
            <w:pPr>
              <w:rPr>
                <w:sz w:val="20"/>
                <w:szCs w:val="20"/>
                <w:rtl/>
              </w:rPr>
            </w:pPr>
          </w:p>
        </w:tc>
        <w:tc>
          <w:tcPr>
            <w:tcW w:w="3149" w:type="dxa"/>
          </w:tcPr>
          <w:p w14:paraId="6090039A" w14:textId="1064C529" w:rsidR="00D43046" w:rsidRPr="005B565B" w:rsidRDefault="00D43046" w:rsidP="005B565B">
            <w:pPr>
              <w:rPr>
                <w:sz w:val="20"/>
                <w:szCs w:val="20"/>
                <w:rtl/>
              </w:rPr>
            </w:pPr>
            <w:r w:rsidRPr="00D43046">
              <w:rPr>
                <w:sz w:val="20"/>
                <w:szCs w:val="20"/>
                <w:rtl/>
              </w:rPr>
              <w:t>شناسا</w:t>
            </w:r>
            <w:r w:rsidRPr="00D43046">
              <w:rPr>
                <w:rFonts w:hint="cs"/>
                <w:sz w:val="20"/>
                <w:szCs w:val="20"/>
                <w:rtl/>
              </w:rPr>
              <w:t>یی</w:t>
            </w:r>
            <w:r w:rsidRPr="00D43046">
              <w:rPr>
                <w:sz w:val="20"/>
                <w:szCs w:val="20"/>
                <w:rtl/>
              </w:rPr>
              <w:t xml:space="preserve"> و ارتقا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پرسنل کل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د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جهت تفو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ض</w:t>
            </w:r>
            <w:r w:rsidRPr="00D43046">
              <w:rPr>
                <w:sz w:val="20"/>
                <w:szCs w:val="20"/>
                <w:rtl/>
              </w:rPr>
              <w:t xml:space="preserve"> اخت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ار</w:t>
            </w:r>
          </w:p>
        </w:tc>
        <w:tc>
          <w:tcPr>
            <w:tcW w:w="2815" w:type="dxa"/>
            <w:vMerge w:val="restart"/>
          </w:tcPr>
          <w:p w14:paraId="0FE7260E" w14:textId="2D2593A8" w:rsidR="00D43046" w:rsidRDefault="00D43046" w:rsidP="00A325F7">
            <w:pPr>
              <w:rPr>
                <w:sz w:val="20"/>
                <w:szCs w:val="20"/>
                <w:rtl/>
              </w:rPr>
            </w:pPr>
            <w:r w:rsidRPr="00D43046">
              <w:rPr>
                <w:sz w:val="20"/>
                <w:szCs w:val="20"/>
                <w:rtl/>
              </w:rPr>
              <w:t>ارتقا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سازمان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پرسنل کل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د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 و تفو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ض</w:t>
            </w:r>
            <w:r w:rsidRPr="00D43046">
              <w:rPr>
                <w:sz w:val="20"/>
                <w:szCs w:val="20"/>
                <w:rtl/>
              </w:rPr>
              <w:t xml:space="preserve"> اخت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ار</w:t>
            </w:r>
            <w:r w:rsidRPr="00D43046">
              <w:rPr>
                <w:sz w:val="20"/>
                <w:szCs w:val="20"/>
                <w:rtl/>
              </w:rPr>
              <w:t xml:space="preserve"> به ا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شان</w:t>
            </w:r>
          </w:p>
        </w:tc>
        <w:tc>
          <w:tcPr>
            <w:tcW w:w="1969" w:type="dxa"/>
            <w:vMerge w:val="restart"/>
          </w:tcPr>
          <w:p w14:paraId="3F54D7A1" w14:textId="7B879462" w:rsidR="00D43046" w:rsidRPr="00A325F7" w:rsidRDefault="00D43046" w:rsidP="00D43046">
            <w:pPr>
              <w:rPr>
                <w:sz w:val="20"/>
                <w:szCs w:val="20"/>
              </w:rPr>
            </w:pPr>
            <w:r w:rsidRPr="00A325F7">
              <w:rPr>
                <w:sz w:val="20"/>
                <w:szCs w:val="20"/>
                <w:rtl/>
              </w:rPr>
              <w:t xml:space="preserve"> </w:t>
            </w:r>
          </w:p>
          <w:p w14:paraId="366A8FA1" w14:textId="77777777" w:rsidR="00D43046" w:rsidRDefault="00A302CE" w:rsidP="00D43046">
            <w:pPr>
              <w:rPr>
                <w:rFonts w:hint="cs"/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 کارشناس ارزیاب</w:t>
            </w:r>
          </w:p>
          <w:p w14:paraId="31ABAB46" w14:textId="25392D19" w:rsidR="00A302CE" w:rsidRPr="00A325F7" w:rsidRDefault="00A302CE" w:rsidP="00D43046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100 میلیون اعتبار مالی</w:t>
            </w:r>
          </w:p>
        </w:tc>
        <w:tc>
          <w:tcPr>
            <w:tcW w:w="1437" w:type="dxa"/>
            <w:vMerge w:val="restart"/>
          </w:tcPr>
          <w:p w14:paraId="21D65B26" w14:textId="69493D7B" w:rsidR="00D43046" w:rsidRPr="00875286" w:rsidRDefault="00A302CE" w:rsidP="00A325F7">
            <w:pPr>
              <w:rPr>
                <w:sz w:val="20"/>
                <w:szCs w:val="20"/>
                <w:rtl/>
              </w:rPr>
            </w:pPr>
            <w:r w:rsidRPr="00A302CE">
              <w:rPr>
                <w:sz w:val="20"/>
                <w:szCs w:val="20"/>
                <w:rtl/>
              </w:rPr>
              <w:t>1402/03/01</w:t>
            </w:r>
          </w:p>
        </w:tc>
      </w:tr>
      <w:tr w:rsidR="00D43046" w14:paraId="4BA728AE" w14:textId="77777777" w:rsidTr="00D43046">
        <w:trPr>
          <w:trHeight w:val="575"/>
        </w:trPr>
        <w:tc>
          <w:tcPr>
            <w:tcW w:w="924" w:type="dxa"/>
            <w:vMerge/>
            <w:shd w:val="clear" w:color="auto" w:fill="F2F2F2" w:themeFill="background1" w:themeFillShade="F2"/>
            <w:vAlign w:val="center"/>
          </w:tcPr>
          <w:p w14:paraId="53A2BCF8" w14:textId="77777777" w:rsidR="00D43046" w:rsidRPr="00875286" w:rsidRDefault="00D43046" w:rsidP="00A325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6" w:type="dxa"/>
            <w:vMerge/>
          </w:tcPr>
          <w:p w14:paraId="25385854" w14:textId="77777777" w:rsidR="00D43046" w:rsidRPr="00875286" w:rsidRDefault="00D43046" w:rsidP="005B565B">
            <w:pPr>
              <w:rPr>
                <w:sz w:val="20"/>
                <w:szCs w:val="20"/>
                <w:rtl/>
              </w:rPr>
            </w:pPr>
          </w:p>
        </w:tc>
        <w:tc>
          <w:tcPr>
            <w:tcW w:w="3149" w:type="dxa"/>
          </w:tcPr>
          <w:p w14:paraId="7DA14702" w14:textId="064C38FA" w:rsidR="00D43046" w:rsidRPr="005B565B" w:rsidRDefault="00D43046" w:rsidP="005B565B">
            <w:pPr>
              <w:rPr>
                <w:sz w:val="20"/>
                <w:szCs w:val="20"/>
                <w:rtl/>
              </w:rPr>
            </w:pPr>
            <w:r w:rsidRPr="00D43046">
              <w:rPr>
                <w:sz w:val="20"/>
                <w:szCs w:val="20"/>
                <w:rtl/>
              </w:rPr>
              <w:t>واگذار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مسئول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ت</w:t>
            </w:r>
            <w:r w:rsidRPr="00D43046">
              <w:rPr>
                <w:sz w:val="20"/>
                <w:szCs w:val="20"/>
                <w:rtl/>
              </w:rPr>
              <w:t xml:space="preserve"> در حوزه مهندس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</w:p>
        </w:tc>
        <w:tc>
          <w:tcPr>
            <w:tcW w:w="2815" w:type="dxa"/>
            <w:vMerge/>
          </w:tcPr>
          <w:p w14:paraId="2F2E1648" w14:textId="77777777" w:rsidR="00D43046" w:rsidRPr="00A325F7" w:rsidRDefault="00D43046" w:rsidP="00A325F7">
            <w:pPr>
              <w:rPr>
                <w:sz w:val="20"/>
                <w:szCs w:val="20"/>
                <w:rtl/>
              </w:rPr>
            </w:pPr>
          </w:p>
        </w:tc>
        <w:tc>
          <w:tcPr>
            <w:tcW w:w="1969" w:type="dxa"/>
            <w:vMerge/>
          </w:tcPr>
          <w:p w14:paraId="16199A0E" w14:textId="77777777" w:rsidR="00D43046" w:rsidRPr="00A325F7" w:rsidRDefault="00D43046" w:rsidP="00D43046">
            <w:pPr>
              <w:rPr>
                <w:sz w:val="20"/>
                <w:szCs w:val="20"/>
                <w:rtl/>
              </w:rPr>
            </w:pPr>
          </w:p>
        </w:tc>
        <w:tc>
          <w:tcPr>
            <w:tcW w:w="1437" w:type="dxa"/>
            <w:vMerge/>
          </w:tcPr>
          <w:p w14:paraId="6F37D304" w14:textId="77777777" w:rsidR="00D43046" w:rsidRPr="00875286" w:rsidRDefault="00D43046" w:rsidP="00A325F7">
            <w:pPr>
              <w:rPr>
                <w:sz w:val="20"/>
                <w:szCs w:val="20"/>
                <w:rtl/>
              </w:rPr>
            </w:pPr>
          </w:p>
        </w:tc>
      </w:tr>
      <w:tr w:rsidR="000C0C53" w14:paraId="387E20AB" w14:textId="0689CEF3" w:rsidTr="000C0C53">
        <w:trPr>
          <w:trHeight w:val="705"/>
        </w:trPr>
        <w:tc>
          <w:tcPr>
            <w:tcW w:w="924" w:type="dxa"/>
            <w:vMerge w:val="restart"/>
            <w:shd w:val="clear" w:color="auto" w:fill="F2F2F2" w:themeFill="background1" w:themeFillShade="F2"/>
            <w:vAlign w:val="center"/>
          </w:tcPr>
          <w:p w14:paraId="2264AAD3" w14:textId="0B8D50DB" w:rsidR="000C0C53" w:rsidRPr="00875286" w:rsidRDefault="000C0C53" w:rsidP="00A325F7">
            <w:pPr>
              <w:jc w:val="center"/>
              <w:rPr>
                <w:sz w:val="20"/>
                <w:szCs w:val="20"/>
                <w:rtl/>
              </w:rPr>
            </w:pPr>
            <w:r w:rsidRPr="00875286">
              <w:rPr>
                <w:sz w:val="20"/>
                <w:szCs w:val="20"/>
              </w:rPr>
              <w:t>MS3</w:t>
            </w:r>
          </w:p>
        </w:tc>
        <w:tc>
          <w:tcPr>
            <w:tcW w:w="2656" w:type="dxa"/>
            <w:vMerge w:val="restart"/>
          </w:tcPr>
          <w:p w14:paraId="0504E322" w14:textId="6FDDCC4A" w:rsidR="000C0C53" w:rsidRPr="00875286" w:rsidRDefault="000C0C53" w:rsidP="005B565B">
            <w:pPr>
              <w:rPr>
                <w:sz w:val="20"/>
                <w:szCs w:val="20"/>
                <w:rtl/>
              </w:rPr>
            </w:pPr>
            <w:r w:rsidRPr="00875286">
              <w:rPr>
                <w:rFonts w:hint="eastAsia"/>
                <w:sz w:val="20"/>
                <w:szCs w:val="20"/>
                <w:rtl/>
              </w:rPr>
              <w:t>افزا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ش</w:t>
            </w:r>
            <w:r w:rsidRPr="00875286">
              <w:rPr>
                <w:sz w:val="20"/>
                <w:szCs w:val="20"/>
                <w:rtl/>
              </w:rPr>
              <w:t xml:space="preserve"> دانا</w:t>
            </w:r>
            <w:r w:rsidRPr="00875286">
              <w:rPr>
                <w:rFonts w:hint="cs"/>
                <w:sz w:val="20"/>
                <w:szCs w:val="20"/>
                <w:rtl/>
              </w:rPr>
              <w:t>یی</w:t>
            </w:r>
            <w:r w:rsidRPr="00875286">
              <w:rPr>
                <w:sz w:val="20"/>
                <w:szCs w:val="20"/>
                <w:rtl/>
              </w:rPr>
              <w:t xml:space="preserve"> ن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رو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sz w:val="20"/>
                <w:szCs w:val="20"/>
                <w:rtl/>
              </w:rPr>
              <w:t xml:space="preserve"> انسان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sz w:val="20"/>
                <w:szCs w:val="20"/>
                <w:rtl/>
              </w:rPr>
              <w:t xml:space="preserve"> و توانمندساز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sz w:val="20"/>
                <w:szCs w:val="20"/>
                <w:rtl/>
              </w:rPr>
              <w:t xml:space="preserve"> و بهبود شا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ستگ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sz w:val="20"/>
                <w:szCs w:val="20"/>
                <w:rtl/>
              </w:rPr>
              <w:t xml:space="preserve"> ها و تخص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ص</w:t>
            </w:r>
            <w:r w:rsidRPr="00875286">
              <w:rPr>
                <w:sz w:val="20"/>
                <w:szCs w:val="20"/>
                <w:rtl/>
              </w:rPr>
              <w:t xml:space="preserve"> منابع انسان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sz w:val="20"/>
                <w:szCs w:val="20"/>
                <w:rtl/>
              </w:rPr>
              <w:t xml:space="preserve"> با تاک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د</w:t>
            </w:r>
            <w:r w:rsidRPr="00875286">
              <w:rPr>
                <w:sz w:val="20"/>
                <w:szCs w:val="20"/>
                <w:rtl/>
              </w:rPr>
              <w:t xml:space="preserve"> بر مشاغل کل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د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sz w:val="20"/>
                <w:szCs w:val="20"/>
                <w:rtl/>
              </w:rPr>
              <w:t xml:space="preserve"> شرکت و حفظ ن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رو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sz w:val="20"/>
                <w:szCs w:val="20"/>
                <w:rtl/>
              </w:rPr>
              <w:t xml:space="preserve"> انسان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</w:p>
        </w:tc>
        <w:tc>
          <w:tcPr>
            <w:tcW w:w="3149" w:type="dxa"/>
          </w:tcPr>
          <w:p w14:paraId="0AACD7F6" w14:textId="77777777" w:rsidR="000C0C53" w:rsidRDefault="000C0C53" w:rsidP="005B565B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43046">
              <w:rPr>
                <w:sz w:val="20"/>
                <w:szCs w:val="20"/>
                <w:rtl/>
              </w:rPr>
              <w:t>وانمندساز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همکاران در حوزه فعال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ت</w:t>
            </w:r>
            <w:r w:rsidRPr="00D43046">
              <w:rPr>
                <w:sz w:val="20"/>
                <w:szCs w:val="20"/>
                <w:rtl/>
              </w:rPr>
              <w:t xml:space="preserve"> ها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اصل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از طر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rFonts w:hint="eastAsia"/>
                <w:sz w:val="20"/>
                <w:szCs w:val="20"/>
                <w:rtl/>
              </w:rPr>
              <w:t>ق</w:t>
            </w:r>
            <w:r w:rsidRPr="00D43046">
              <w:rPr>
                <w:sz w:val="20"/>
                <w:szCs w:val="20"/>
                <w:rtl/>
              </w:rPr>
              <w:t xml:space="preserve"> ارتقا</w:t>
            </w:r>
            <w:r w:rsidRPr="00D43046">
              <w:rPr>
                <w:rFonts w:hint="cs"/>
                <w:sz w:val="20"/>
                <w:szCs w:val="20"/>
                <w:rtl/>
              </w:rPr>
              <w:t>ی</w:t>
            </w:r>
            <w:r w:rsidRPr="00D43046">
              <w:rPr>
                <w:sz w:val="20"/>
                <w:szCs w:val="20"/>
                <w:rtl/>
              </w:rPr>
              <w:t xml:space="preserve"> مهارت ها و دانش افزا</w:t>
            </w:r>
            <w:r w:rsidRPr="00D43046">
              <w:rPr>
                <w:rFonts w:hint="cs"/>
                <w:sz w:val="20"/>
                <w:szCs w:val="20"/>
                <w:rtl/>
              </w:rPr>
              <w:t>یی</w:t>
            </w:r>
          </w:p>
          <w:p w14:paraId="07ABE604" w14:textId="4DF73966" w:rsidR="000C0C53" w:rsidRPr="005B565B" w:rsidRDefault="000C0C53" w:rsidP="005B565B">
            <w:pPr>
              <w:rPr>
                <w:sz w:val="20"/>
                <w:szCs w:val="20"/>
                <w:rtl/>
              </w:rPr>
            </w:pPr>
          </w:p>
        </w:tc>
        <w:tc>
          <w:tcPr>
            <w:tcW w:w="2815" w:type="dxa"/>
          </w:tcPr>
          <w:p w14:paraId="64C670EA" w14:textId="0DE0D560" w:rsidR="000C0C53" w:rsidRPr="00875286" w:rsidRDefault="000C0C53" w:rsidP="005B565B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آ</w:t>
            </w:r>
            <w:r w:rsidRPr="000C0C53">
              <w:rPr>
                <w:sz w:val="20"/>
                <w:szCs w:val="20"/>
                <w:rtl/>
              </w:rPr>
              <w:t>موزش دوره ها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sz w:val="20"/>
                <w:szCs w:val="20"/>
                <w:rtl/>
              </w:rPr>
              <w:t xml:space="preserve"> تخصص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sz w:val="20"/>
                <w:szCs w:val="20"/>
                <w:rtl/>
              </w:rPr>
              <w:t xml:space="preserve"> / نرم افزار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sz w:val="20"/>
                <w:szCs w:val="20"/>
                <w:rtl/>
              </w:rPr>
              <w:t xml:space="preserve"> برا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sz w:val="20"/>
                <w:szCs w:val="20"/>
                <w:rtl/>
              </w:rPr>
              <w:t xml:space="preserve"> پرسنل و حضور ا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rFonts w:hint="eastAsia"/>
                <w:sz w:val="20"/>
                <w:szCs w:val="20"/>
                <w:rtl/>
              </w:rPr>
              <w:t>شان</w:t>
            </w:r>
            <w:r w:rsidRPr="000C0C53">
              <w:rPr>
                <w:sz w:val="20"/>
                <w:szCs w:val="20"/>
                <w:rtl/>
              </w:rPr>
              <w:t xml:space="preserve"> در هما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rFonts w:hint="eastAsia"/>
                <w:sz w:val="20"/>
                <w:szCs w:val="20"/>
                <w:rtl/>
              </w:rPr>
              <w:t>ش</w:t>
            </w:r>
            <w:r w:rsidRPr="000C0C53">
              <w:rPr>
                <w:sz w:val="20"/>
                <w:szCs w:val="20"/>
                <w:rtl/>
              </w:rPr>
              <w:t xml:space="preserve"> ها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sz w:val="20"/>
                <w:szCs w:val="20"/>
                <w:rtl/>
              </w:rPr>
              <w:t xml:space="preserve"> علم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sz w:val="20"/>
                <w:szCs w:val="20"/>
                <w:rtl/>
              </w:rPr>
              <w:t xml:space="preserve"> / مهندس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sz w:val="20"/>
                <w:szCs w:val="20"/>
                <w:rtl/>
              </w:rPr>
              <w:t xml:space="preserve"> مرتبط با فناور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sz w:val="20"/>
                <w:szCs w:val="20"/>
                <w:rtl/>
              </w:rPr>
              <w:t xml:space="preserve"> ها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sz w:val="20"/>
                <w:szCs w:val="20"/>
                <w:rtl/>
              </w:rPr>
              <w:t xml:space="preserve"> نو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rFonts w:hint="eastAsia"/>
                <w:sz w:val="20"/>
                <w:szCs w:val="20"/>
                <w:rtl/>
              </w:rPr>
              <w:t>ن</w:t>
            </w:r>
            <w:r w:rsidRPr="000C0C53">
              <w:rPr>
                <w:sz w:val="20"/>
                <w:szCs w:val="20"/>
                <w:rtl/>
              </w:rPr>
              <w:t xml:space="preserve"> در صنعت راد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rFonts w:hint="eastAsia"/>
                <w:sz w:val="20"/>
                <w:szCs w:val="20"/>
                <w:rtl/>
              </w:rPr>
              <w:t>اتور</w:t>
            </w:r>
          </w:p>
        </w:tc>
        <w:tc>
          <w:tcPr>
            <w:tcW w:w="1969" w:type="dxa"/>
          </w:tcPr>
          <w:p w14:paraId="7D15761A" w14:textId="1B77AD0D" w:rsidR="000C0C53" w:rsidRPr="000C0C53" w:rsidRDefault="000C0C53" w:rsidP="000C0C53">
            <w:pPr>
              <w:rPr>
                <w:sz w:val="20"/>
                <w:szCs w:val="20"/>
                <w:rtl/>
              </w:rPr>
            </w:pPr>
            <w:r w:rsidRPr="000C0C53">
              <w:rPr>
                <w:sz w:val="20"/>
                <w:szCs w:val="20"/>
                <w:rtl/>
              </w:rPr>
              <w:t xml:space="preserve"> 50 ساعت کار کارشناس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</w:p>
          <w:p w14:paraId="00FBBA0B" w14:textId="1AB2F7C3" w:rsidR="000C0C53" w:rsidRPr="00875286" w:rsidRDefault="000C0C53" w:rsidP="000C0C53">
            <w:pPr>
              <w:rPr>
                <w:sz w:val="20"/>
                <w:szCs w:val="20"/>
                <w:rtl/>
              </w:rPr>
            </w:pPr>
            <w:r w:rsidRPr="000C0C53">
              <w:rPr>
                <w:sz w:val="20"/>
                <w:szCs w:val="20"/>
                <w:rtl/>
              </w:rPr>
              <w:t>مبلغ 120 م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rFonts w:hint="eastAsia"/>
                <w:sz w:val="20"/>
                <w:szCs w:val="20"/>
                <w:rtl/>
              </w:rPr>
              <w:t>ل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rFonts w:hint="eastAsia"/>
                <w:sz w:val="20"/>
                <w:szCs w:val="20"/>
                <w:rtl/>
              </w:rPr>
              <w:t>ون</w:t>
            </w:r>
            <w:r w:rsidRPr="000C0C53">
              <w:rPr>
                <w:sz w:val="20"/>
                <w:szCs w:val="20"/>
                <w:rtl/>
              </w:rPr>
              <w:t xml:space="preserve"> تومان</w:t>
            </w:r>
          </w:p>
        </w:tc>
        <w:tc>
          <w:tcPr>
            <w:tcW w:w="1437" w:type="dxa"/>
          </w:tcPr>
          <w:p w14:paraId="6FD4E40E" w14:textId="64CC22E2" w:rsidR="000C0C53" w:rsidRPr="00875286" w:rsidRDefault="00AC4843" w:rsidP="00A325F7">
            <w:pPr>
              <w:rPr>
                <w:sz w:val="20"/>
                <w:szCs w:val="20"/>
                <w:rtl/>
              </w:rPr>
            </w:pPr>
            <w:r w:rsidRPr="00AC4843">
              <w:rPr>
                <w:sz w:val="20"/>
                <w:szCs w:val="20"/>
                <w:rtl/>
              </w:rPr>
              <w:t>1402/03/01</w:t>
            </w:r>
          </w:p>
        </w:tc>
      </w:tr>
      <w:tr w:rsidR="000C0C53" w14:paraId="693DF568" w14:textId="77777777" w:rsidTr="006D0EC1">
        <w:trPr>
          <w:trHeight w:val="890"/>
        </w:trPr>
        <w:tc>
          <w:tcPr>
            <w:tcW w:w="924" w:type="dxa"/>
            <w:vMerge/>
            <w:shd w:val="clear" w:color="auto" w:fill="F2F2F2" w:themeFill="background1" w:themeFillShade="F2"/>
            <w:vAlign w:val="center"/>
          </w:tcPr>
          <w:p w14:paraId="52D8BA0F" w14:textId="77777777" w:rsidR="000C0C53" w:rsidRPr="00875286" w:rsidRDefault="000C0C53" w:rsidP="00A325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6" w:type="dxa"/>
            <w:vMerge/>
          </w:tcPr>
          <w:p w14:paraId="5F66B939" w14:textId="77777777" w:rsidR="000C0C53" w:rsidRPr="00875286" w:rsidRDefault="000C0C53" w:rsidP="005B565B">
            <w:pPr>
              <w:rPr>
                <w:sz w:val="20"/>
                <w:szCs w:val="20"/>
                <w:rtl/>
              </w:rPr>
            </w:pPr>
          </w:p>
        </w:tc>
        <w:tc>
          <w:tcPr>
            <w:tcW w:w="3149" w:type="dxa"/>
          </w:tcPr>
          <w:p w14:paraId="02DCAF81" w14:textId="7398F4E0" w:rsidR="000C0C53" w:rsidRDefault="000C0C53" w:rsidP="000C0C53">
            <w:pPr>
              <w:rPr>
                <w:sz w:val="20"/>
                <w:szCs w:val="20"/>
                <w:rtl/>
              </w:rPr>
            </w:pPr>
            <w:r w:rsidRPr="000C0C53">
              <w:rPr>
                <w:sz w:val="20"/>
                <w:szCs w:val="20"/>
                <w:rtl/>
              </w:rPr>
              <w:t>افزا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rFonts w:hint="eastAsia"/>
                <w:sz w:val="20"/>
                <w:szCs w:val="20"/>
                <w:rtl/>
              </w:rPr>
              <w:t>ش</w:t>
            </w:r>
            <w:r w:rsidRPr="000C0C53">
              <w:rPr>
                <w:sz w:val="20"/>
                <w:szCs w:val="20"/>
                <w:rtl/>
              </w:rPr>
              <w:t xml:space="preserve"> دانا</w:t>
            </w:r>
            <w:r w:rsidRPr="000C0C53">
              <w:rPr>
                <w:rFonts w:hint="cs"/>
                <w:sz w:val="20"/>
                <w:szCs w:val="20"/>
                <w:rtl/>
              </w:rPr>
              <w:t>یی</w:t>
            </w:r>
            <w:r w:rsidRPr="000C0C53">
              <w:rPr>
                <w:sz w:val="20"/>
                <w:szCs w:val="20"/>
                <w:rtl/>
              </w:rPr>
              <w:t xml:space="preserve"> همکاران از طر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rFonts w:hint="eastAsia"/>
                <w:sz w:val="20"/>
                <w:szCs w:val="20"/>
                <w:rtl/>
              </w:rPr>
              <w:t>ق</w:t>
            </w:r>
            <w:r w:rsidRPr="000C0C53">
              <w:rPr>
                <w:sz w:val="20"/>
                <w:szCs w:val="20"/>
                <w:rtl/>
              </w:rPr>
              <w:t xml:space="preserve"> افزا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rFonts w:hint="eastAsia"/>
                <w:sz w:val="20"/>
                <w:szCs w:val="20"/>
                <w:rtl/>
              </w:rPr>
              <w:t>ش</w:t>
            </w:r>
            <w:r w:rsidRPr="000C0C53">
              <w:rPr>
                <w:sz w:val="20"/>
                <w:szCs w:val="20"/>
                <w:rtl/>
              </w:rPr>
              <w:t xml:space="preserve"> سهم مطالعات تحق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rFonts w:hint="eastAsia"/>
                <w:sz w:val="20"/>
                <w:szCs w:val="20"/>
                <w:rtl/>
              </w:rPr>
              <w:t>قات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sz w:val="20"/>
                <w:szCs w:val="20"/>
                <w:rtl/>
              </w:rPr>
              <w:t xml:space="preserve"> و آشنا</w:t>
            </w:r>
            <w:r w:rsidRPr="000C0C53">
              <w:rPr>
                <w:rFonts w:hint="cs"/>
                <w:sz w:val="20"/>
                <w:szCs w:val="20"/>
                <w:rtl/>
              </w:rPr>
              <w:t>یی</w:t>
            </w:r>
            <w:r w:rsidRPr="000C0C53">
              <w:rPr>
                <w:sz w:val="20"/>
                <w:szCs w:val="20"/>
                <w:rtl/>
              </w:rPr>
              <w:t xml:space="preserve"> با فناور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sz w:val="20"/>
                <w:szCs w:val="20"/>
                <w:rtl/>
              </w:rPr>
              <w:t xml:space="preserve"> ها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sz w:val="20"/>
                <w:szCs w:val="20"/>
                <w:rtl/>
              </w:rPr>
              <w:t xml:space="preserve"> نو</w:t>
            </w:r>
            <w:r w:rsidRPr="000C0C53">
              <w:rPr>
                <w:rFonts w:hint="cs"/>
                <w:sz w:val="20"/>
                <w:szCs w:val="20"/>
                <w:rtl/>
              </w:rPr>
              <w:t>ی</w:t>
            </w:r>
            <w:r w:rsidRPr="000C0C53">
              <w:rPr>
                <w:rFonts w:hint="eastAsia"/>
                <w:sz w:val="20"/>
                <w:szCs w:val="20"/>
                <w:rtl/>
              </w:rPr>
              <w:t>ن</w:t>
            </w:r>
            <w:r w:rsidRPr="000C0C53">
              <w:rPr>
                <w:sz w:val="20"/>
                <w:szCs w:val="20"/>
                <w:rtl/>
              </w:rPr>
              <w:t xml:space="preserve"> مرتبط</w:t>
            </w:r>
          </w:p>
        </w:tc>
        <w:tc>
          <w:tcPr>
            <w:tcW w:w="2815" w:type="dxa"/>
          </w:tcPr>
          <w:p w14:paraId="67459BA3" w14:textId="7EE0E399" w:rsidR="000C0C53" w:rsidRPr="00875286" w:rsidRDefault="006D0EC1" w:rsidP="005B565B">
            <w:pPr>
              <w:rPr>
                <w:sz w:val="20"/>
                <w:szCs w:val="20"/>
                <w:rtl/>
              </w:rPr>
            </w:pPr>
            <w:r w:rsidRPr="00886C47">
              <w:rPr>
                <w:sz w:val="20"/>
                <w:szCs w:val="20"/>
                <w:rtl/>
              </w:rPr>
              <w:t>اختصاص 3% از ساعات کار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sz w:val="20"/>
                <w:szCs w:val="20"/>
                <w:rtl/>
              </w:rPr>
              <w:t xml:space="preserve"> پرسنل به مطالعات تحق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rFonts w:hint="eastAsia"/>
                <w:sz w:val="20"/>
                <w:szCs w:val="20"/>
                <w:rtl/>
              </w:rPr>
              <w:t>قات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</w:p>
        </w:tc>
        <w:tc>
          <w:tcPr>
            <w:tcW w:w="1969" w:type="dxa"/>
          </w:tcPr>
          <w:p w14:paraId="72D920BF" w14:textId="636E60B4" w:rsidR="000C0C53" w:rsidRDefault="000C0C53" w:rsidP="000C0C53">
            <w:pPr>
              <w:rPr>
                <w:sz w:val="20"/>
                <w:szCs w:val="20"/>
              </w:rPr>
            </w:pPr>
            <w:r w:rsidRPr="00A325F7">
              <w:rPr>
                <w:sz w:val="20"/>
                <w:szCs w:val="20"/>
                <w:rtl/>
              </w:rPr>
              <w:t xml:space="preserve"> </w:t>
            </w:r>
          </w:p>
          <w:p w14:paraId="7470A9C2" w14:textId="2C161103" w:rsidR="000C0C53" w:rsidRDefault="00AC4843" w:rsidP="000C0C53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45 ساعت کار کارشناسی</w:t>
            </w:r>
          </w:p>
        </w:tc>
        <w:tc>
          <w:tcPr>
            <w:tcW w:w="1437" w:type="dxa"/>
          </w:tcPr>
          <w:p w14:paraId="212D7DC0" w14:textId="6CE39256" w:rsidR="000C0C53" w:rsidRPr="00875286" w:rsidRDefault="00AC4843" w:rsidP="00A325F7">
            <w:pPr>
              <w:rPr>
                <w:sz w:val="20"/>
                <w:szCs w:val="20"/>
                <w:rtl/>
              </w:rPr>
            </w:pPr>
            <w:r w:rsidRPr="00AC4843">
              <w:rPr>
                <w:sz w:val="20"/>
                <w:szCs w:val="20"/>
                <w:rtl/>
              </w:rPr>
              <w:t>1402/03/01</w:t>
            </w:r>
          </w:p>
        </w:tc>
      </w:tr>
      <w:tr w:rsidR="006D0EC1" w14:paraId="4F50F998" w14:textId="46661C48" w:rsidTr="00886C47">
        <w:trPr>
          <w:trHeight w:val="435"/>
        </w:trPr>
        <w:tc>
          <w:tcPr>
            <w:tcW w:w="924" w:type="dxa"/>
            <w:vMerge w:val="restart"/>
            <w:shd w:val="clear" w:color="auto" w:fill="F2F2F2" w:themeFill="background1" w:themeFillShade="F2"/>
            <w:vAlign w:val="center"/>
          </w:tcPr>
          <w:p w14:paraId="59B81A4C" w14:textId="6A93B97A" w:rsidR="006D0EC1" w:rsidRPr="00875286" w:rsidRDefault="006D0EC1" w:rsidP="00A325F7">
            <w:pPr>
              <w:jc w:val="center"/>
              <w:rPr>
                <w:sz w:val="20"/>
                <w:szCs w:val="20"/>
                <w:rtl/>
              </w:rPr>
            </w:pPr>
            <w:r w:rsidRPr="00875286">
              <w:rPr>
                <w:sz w:val="20"/>
                <w:szCs w:val="20"/>
              </w:rPr>
              <w:t>MS4</w:t>
            </w:r>
          </w:p>
        </w:tc>
        <w:tc>
          <w:tcPr>
            <w:tcW w:w="2656" w:type="dxa"/>
            <w:vMerge w:val="restart"/>
          </w:tcPr>
          <w:p w14:paraId="7E1B91B8" w14:textId="2AF3236D" w:rsidR="006D0EC1" w:rsidRPr="00875286" w:rsidRDefault="006D0EC1" w:rsidP="005B565B">
            <w:pPr>
              <w:rPr>
                <w:sz w:val="20"/>
                <w:szCs w:val="20"/>
                <w:rtl/>
              </w:rPr>
            </w:pPr>
            <w:r w:rsidRPr="00875286">
              <w:rPr>
                <w:rFonts w:hint="eastAsia"/>
                <w:sz w:val="20"/>
                <w:szCs w:val="20"/>
                <w:rtl/>
              </w:rPr>
              <w:t>استفاده</w:t>
            </w:r>
            <w:r w:rsidRPr="00875286">
              <w:rPr>
                <w:sz w:val="20"/>
                <w:szCs w:val="20"/>
                <w:rtl/>
              </w:rPr>
              <w:t xml:space="preserve"> از فناور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sz w:val="20"/>
                <w:szCs w:val="20"/>
                <w:rtl/>
              </w:rPr>
              <w:t xml:space="preserve"> روز دن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ا</w:t>
            </w:r>
            <w:r w:rsidRPr="00875286">
              <w:rPr>
                <w:sz w:val="20"/>
                <w:szCs w:val="20"/>
                <w:rtl/>
              </w:rPr>
              <w:t xml:space="preserve"> با اجرا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sz w:val="20"/>
                <w:szCs w:val="20"/>
                <w:rtl/>
              </w:rPr>
              <w:t xml:space="preserve"> مدل مد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ر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ت</w:t>
            </w:r>
            <w:r w:rsidRPr="00875286">
              <w:rPr>
                <w:sz w:val="20"/>
                <w:szCs w:val="20"/>
                <w:rtl/>
              </w:rPr>
              <w:t xml:space="preserve"> دانش و ارتقا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sz w:val="20"/>
                <w:szCs w:val="20"/>
                <w:rtl/>
              </w:rPr>
              <w:t xml:space="preserve"> جا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گاه</w:t>
            </w:r>
            <w:r w:rsidRPr="00875286">
              <w:rPr>
                <w:sz w:val="20"/>
                <w:szCs w:val="20"/>
                <w:rtl/>
              </w:rPr>
              <w:t xml:space="preserve"> واحد تحق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ق</w:t>
            </w:r>
            <w:r w:rsidRPr="00875286">
              <w:rPr>
                <w:sz w:val="20"/>
                <w:szCs w:val="20"/>
                <w:rtl/>
              </w:rPr>
              <w:t xml:space="preserve"> و توسعه</w:t>
            </w:r>
          </w:p>
        </w:tc>
        <w:tc>
          <w:tcPr>
            <w:tcW w:w="3149" w:type="dxa"/>
          </w:tcPr>
          <w:p w14:paraId="6FC81D01" w14:textId="6EC2F840" w:rsidR="006D0EC1" w:rsidRPr="005B565B" w:rsidRDefault="006D0EC1" w:rsidP="00886C4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اف</w:t>
            </w:r>
            <w:r w:rsidRPr="00886C47">
              <w:rPr>
                <w:sz w:val="20"/>
                <w:szCs w:val="20"/>
                <w:rtl/>
              </w:rPr>
              <w:t>زا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rFonts w:hint="eastAsia"/>
                <w:sz w:val="20"/>
                <w:szCs w:val="20"/>
                <w:rtl/>
              </w:rPr>
              <w:t>ش</w:t>
            </w:r>
            <w:r w:rsidRPr="00886C47">
              <w:rPr>
                <w:sz w:val="20"/>
                <w:szCs w:val="20"/>
                <w:rtl/>
              </w:rPr>
              <w:t xml:space="preserve"> سهم مطالعات تحق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rFonts w:hint="eastAsia"/>
                <w:sz w:val="20"/>
                <w:szCs w:val="20"/>
                <w:rtl/>
              </w:rPr>
              <w:t>قات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sz w:val="20"/>
                <w:szCs w:val="20"/>
                <w:rtl/>
              </w:rPr>
              <w:t xml:space="preserve"> و آشنا</w:t>
            </w:r>
            <w:r w:rsidRPr="00886C47">
              <w:rPr>
                <w:rFonts w:hint="cs"/>
                <w:sz w:val="20"/>
                <w:szCs w:val="20"/>
                <w:rtl/>
              </w:rPr>
              <w:t>یی</w:t>
            </w:r>
            <w:r w:rsidRPr="00886C47">
              <w:rPr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sz w:val="20"/>
                <w:szCs w:val="20"/>
                <w:rtl/>
              </w:rPr>
              <w:t>ب</w:t>
            </w:r>
            <w:r w:rsidRPr="00886C47">
              <w:rPr>
                <w:sz w:val="20"/>
                <w:szCs w:val="20"/>
                <w:rtl/>
              </w:rPr>
              <w:t>ا فناور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sz w:val="20"/>
                <w:szCs w:val="20"/>
                <w:rtl/>
              </w:rPr>
              <w:t xml:space="preserve"> ها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sz w:val="20"/>
                <w:szCs w:val="20"/>
                <w:rtl/>
              </w:rPr>
              <w:t xml:space="preserve"> نو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rFonts w:hint="eastAsia"/>
                <w:sz w:val="20"/>
                <w:szCs w:val="20"/>
                <w:rtl/>
              </w:rPr>
              <w:t>ن</w:t>
            </w:r>
            <w:r w:rsidRPr="00886C47">
              <w:rPr>
                <w:sz w:val="20"/>
                <w:szCs w:val="20"/>
                <w:rtl/>
              </w:rPr>
              <w:t xml:space="preserve"> مرتبط با صنا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rFonts w:hint="eastAsia"/>
                <w:sz w:val="20"/>
                <w:szCs w:val="20"/>
                <w:rtl/>
              </w:rPr>
              <w:t>ع</w:t>
            </w:r>
            <w:r w:rsidRPr="00886C47">
              <w:rPr>
                <w:sz w:val="20"/>
                <w:szCs w:val="20"/>
                <w:rtl/>
              </w:rPr>
              <w:t xml:space="preserve"> مبدلها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sz w:val="20"/>
                <w:szCs w:val="20"/>
                <w:rtl/>
              </w:rPr>
              <w:t xml:space="preserve"> حرارت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</w:p>
        </w:tc>
        <w:tc>
          <w:tcPr>
            <w:tcW w:w="2815" w:type="dxa"/>
          </w:tcPr>
          <w:p w14:paraId="4A7E751B" w14:textId="1E569682" w:rsidR="006D0EC1" w:rsidRPr="00875286" w:rsidRDefault="006D0EC1" w:rsidP="00A325F7">
            <w:pPr>
              <w:rPr>
                <w:sz w:val="20"/>
                <w:szCs w:val="20"/>
                <w:rtl/>
              </w:rPr>
            </w:pPr>
            <w:r w:rsidRPr="00A325F7">
              <w:rPr>
                <w:sz w:val="20"/>
                <w:szCs w:val="20"/>
                <w:rtl/>
              </w:rPr>
              <w:t>تقو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ت</w:t>
            </w:r>
            <w:r w:rsidRPr="00A325F7">
              <w:rPr>
                <w:sz w:val="20"/>
                <w:szCs w:val="20"/>
                <w:rtl/>
              </w:rPr>
              <w:t xml:space="preserve"> رو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کرد</w:t>
            </w:r>
            <w:r w:rsidRPr="00A325F7">
              <w:rPr>
                <w:sz w:val="20"/>
                <w:szCs w:val="20"/>
                <w:rtl/>
              </w:rPr>
              <w:t xml:space="preserve"> اشتراک گذار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sz w:val="20"/>
                <w:szCs w:val="20"/>
                <w:rtl/>
              </w:rPr>
              <w:t xml:space="preserve"> دانش مهندس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sz w:val="20"/>
                <w:szCs w:val="20"/>
                <w:rtl/>
              </w:rPr>
              <w:t xml:space="preserve"> در س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ستم</w:t>
            </w:r>
            <w:r w:rsidRPr="00A325F7">
              <w:rPr>
                <w:sz w:val="20"/>
                <w:szCs w:val="20"/>
                <w:rtl/>
              </w:rPr>
              <w:t xml:space="preserve"> مد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ر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ت</w:t>
            </w:r>
            <w:r w:rsidRPr="00A325F7">
              <w:rPr>
                <w:sz w:val="20"/>
                <w:szCs w:val="20"/>
                <w:rtl/>
              </w:rPr>
              <w:t xml:space="preserve"> دانش</w:t>
            </w:r>
          </w:p>
        </w:tc>
        <w:tc>
          <w:tcPr>
            <w:tcW w:w="1969" w:type="dxa"/>
          </w:tcPr>
          <w:p w14:paraId="00FF8C1D" w14:textId="77777777" w:rsidR="006D0EC1" w:rsidRDefault="00AC4843" w:rsidP="00A325F7">
            <w:pPr>
              <w:rPr>
                <w:rFonts w:hint="cs"/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200 میلیون تومان اعتبار</w:t>
            </w:r>
          </w:p>
          <w:p w14:paraId="73AABC54" w14:textId="769B5875" w:rsidR="00AC4843" w:rsidRPr="00875286" w:rsidRDefault="00AC4843" w:rsidP="00A325F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500 ساعت مطالعه و کارشناسی</w:t>
            </w:r>
          </w:p>
        </w:tc>
        <w:tc>
          <w:tcPr>
            <w:tcW w:w="1437" w:type="dxa"/>
          </w:tcPr>
          <w:p w14:paraId="5657DA42" w14:textId="3C6376D3" w:rsidR="006D0EC1" w:rsidRPr="00875286" w:rsidRDefault="00AC4843" w:rsidP="00A325F7">
            <w:pPr>
              <w:rPr>
                <w:sz w:val="20"/>
                <w:szCs w:val="20"/>
                <w:rtl/>
              </w:rPr>
            </w:pPr>
            <w:r w:rsidRPr="00AC4843">
              <w:rPr>
                <w:sz w:val="20"/>
                <w:szCs w:val="20"/>
                <w:rtl/>
              </w:rPr>
              <w:t>1402/03/01</w:t>
            </w:r>
          </w:p>
        </w:tc>
      </w:tr>
      <w:tr w:rsidR="006D0EC1" w14:paraId="6B445940" w14:textId="77777777" w:rsidTr="00886C47">
        <w:trPr>
          <w:trHeight w:val="150"/>
        </w:trPr>
        <w:tc>
          <w:tcPr>
            <w:tcW w:w="924" w:type="dxa"/>
            <w:vMerge/>
            <w:shd w:val="clear" w:color="auto" w:fill="F2F2F2" w:themeFill="background1" w:themeFillShade="F2"/>
            <w:vAlign w:val="center"/>
          </w:tcPr>
          <w:p w14:paraId="5691D885" w14:textId="77777777" w:rsidR="006D0EC1" w:rsidRPr="00875286" w:rsidRDefault="006D0EC1" w:rsidP="00A325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6" w:type="dxa"/>
            <w:vMerge/>
          </w:tcPr>
          <w:p w14:paraId="342C5669" w14:textId="77777777" w:rsidR="006D0EC1" w:rsidRPr="00875286" w:rsidRDefault="006D0EC1" w:rsidP="005B565B">
            <w:pPr>
              <w:rPr>
                <w:sz w:val="20"/>
                <w:szCs w:val="20"/>
                <w:rtl/>
              </w:rPr>
            </w:pPr>
          </w:p>
        </w:tc>
        <w:tc>
          <w:tcPr>
            <w:tcW w:w="3149" w:type="dxa"/>
          </w:tcPr>
          <w:p w14:paraId="23FBC9CC" w14:textId="1F726861" w:rsidR="006D0EC1" w:rsidRPr="00A325F7" w:rsidRDefault="006D0EC1" w:rsidP="00A325F7">
            <w:pPr>
              <w:rPr>
                <w:sz w:val="20"/>
                <w:szCs w:val="20"/>
                <w:rtl/>
              </w:rPr>
            </w:pPr>
            <w:r w:rsidRPr="00886C47">
              <w:rPr>
                <w:sz w:val="20"/>
                <w:szCs w:val="20"/>
                <w:rtl/>
              </w:rPr>
              <w:t>به اشتراک گذار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sz w:val="20"/>
                <w:szCs w:val="20"/>
                <w:rtl/>
              </w:rPr>
              <w:t xml:space="preserve"> دانش جد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rFonts w:hint="eastAsia"/>
                <w:sz w:val="20"/>
                <w:szCs w:val="20"/>
                <w:rtl/>
              </w:rPr>
              <w:t>د</w:t>
            </w:r>
            <w:r w:rsidRPr="00886C47">
              <w:rPr>
                <w:sz w:val="20"/>
                <w:szCs w:val="20"/>
                <w:rtl/>
              </w:rPr>
              <w:t xml:space="preserve"> و 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rFonts w:hint="eastAsia"/>
                <w:sz w:val="20"/>
                <w:szCs w:val="20"/>
                <w:rtl/>
              </w:rPr>
              <w:t>افته</w:t>
            </w:r>
            <w:r w:rsidRPr="00886C47">
              <w:rPr>
                <w:sz w:val="20"/>
                <w:szCs w:val="20"/>
                <w:rtl/>
              </w:rPr>
              <w:t xml:space="preserve"> ها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sz w:val="20"/>
                <w:szCs w:val="20"/>
                <w:rtl/>
              </w:rPr>
              <w:t xml:space="preserve"> علم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sz w:val="20"/>
                <w:szCs w:val="20"/>
                <w:rtl/>
              </w:rPr>
              <w:t xml:space="preserve"> در ژورنال ها</w:t>
            </w:r>
          </w:p>
        </w:tc>
        <w:tc>
          <w:tcPr>
            <w:tcW w:w="2815" w:type="dxa"/>
            <w:vMerge w:val="restart"/>
          </w:tcPr>
          <w:p w14:paraId="0D794DCF" w14:textId="64BBCBD3" w:rsidR="006D0EC1" w:rsidRDefault="006D0EC1" w:rsidP="00A325F7">
            <w:pPr>
              <w:rPr>
                <w:sz w:val="20"/>
                <w:szCs w:val="20"/>
                <w:rtl/>
              </w:rPr>
            </w:pPr>
            <w:r w:rsidRPr="00886C47">
              <w:rPr>
                <w:sz w:val="20"/>
                <w:szCs w:val="20"/>
                <w:rtl/>
              </w:rPr>
              <w:t>اختصاص 3% از ساعات کار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sz w:val="20"/>
                <w:szCs w:val="20"/>
                <w:rtl/>
              </w:rPr>
              <w:t xml:space="preserve"> پرسنل به مطالعات تحق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rFonts w:hint="eastAsia"/>
                <w:sz w:val="20"/>
                <w:szCs w:val="20"/>
                <w:rtl/>
              </w:rPr>
              <w:t>قات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</w:p>
        </w:tc>
        <w:tc>
          <w:tcPr>
            <w:tcW w:w="1969" w:type="dxa"/>
            <w:vMerge w:val="restart"/>
          </w:tcPr>
          <w:p w14:paraId="01AAC89B" w14:textId="145C36C9" w:rsidR="006D0EC1" w:rsidRPr="00A325F7" w:rsidRDefault="006D0EC1" w:rsidP="00A325F7">
            <w:pPr>
              <w:rPr>
                <w:sz w:val="20"/>
                <w:szCs w:val="20"/>
                <w:rtl/>
              </w:rPr>
            </w:pPr>
            <w:r w:rsidRPr="00886C47">
              <w:rPr>
                <w:sz w:val="20"/>
                <w:szCs w:val="20"/>
                <w:rtl/>
              </w:rPr>
              <w:t>45 ساعت کار کارشناس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sz w:val="20"/>
                <w:szCs w:val="20"/>
                <w:rtl/>
              </w:rPr>
              <w:t xml:space="preserve"> در ماه</w:t>
            </w:r>
          </w:p>
        </w:tc>
        <w:tc>
          <w:tcPr>
            <w:tcW w:w="1437" w:type="dxa"/>
            <w:vMerge w:val="restart"/>
          </w:tcPr>
          <w:p w14:paraId="0FDEA3F3" w14:textId="409E6999" w:rsidR="006D0EC1" w:rsidRPr="00875286" w:rsidRDefault="00AC4843" w:rsidP="00A325F7">
            <w:pPr>
              <w:rPr>
                <w:sz w:val="20"/>
                <w:szCs w:val="20"/>
                <w:rtl/>
              </w:rPr>
            </w:pPr>
            <w:r w:rsidRPr="00AC4843">
              <w:rPr>
                <w:sz w:val="20"/>
                <w:szCs w:val="20"/>
                <w:rtl/>
              </w:rPr>
              <w:t>1402/03/01</w:t>
            </w:r>
          </w:p>
        </w:tc>
      </w:tr>
      <w:tr w:rsidR="006D0EC1" w14:paraId="46AAD20B" w14:textId="77777777" w:rsidTr="00886C47">
        <w:trPr>
          <w:trHeight w:val="135"/>
        </w:trPr>
        <w:tc>
          <w:tcPr>
            <w:tcW w:w="924" w:type="dxa"/>
            <w:vMerge/>
            <w:shd w:val="clear" w:color="auto" w:fill="F2F2F2" w:themeFill="background1" w:themeFillShade="F2"/>
            <w:vAlign w:val="center"/>
          </w:tcPr>
          <w:p w14:paraId="352DF230" w14:textId="77777777" w:rsidR="006D0EC1" w:rsidRPr="00875286" w:rsidRDefault="006D0EC1" w:rsidP="00A325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6" w:type="dxa"/>
            <w:vMerge/>
          </w:tcPr>
          <w:p w14:paraId="3EB0E76A" w14:textId="77777777" w:rsidR="006D0EC1" w:rsidRPr="00875286" w:rsidRDefault="006D0EC1" w:rsidP="005B565B">
            <w:pPr>
              <w:rPr>
                <w:sz w:val="20"/>
                <w:szCs w:val="20"/>
                <w:rtl/>
              </w:rPr>
            </w:pPr>
          </w:p>
        </w:tc>
        <w:tc>
          <w:tcPr>
            <w:tcW w:w="3149" w:type="dxa"/>
          </w:tcPr>
          <w:p w14:paraId="23AAAE64" w14:textId="55679E52" w:rsidR="006D0EC1" w:rsidRPr="00A325F7" w:rsidRDefault="006D0EC1" w:rsidP="00A325F7">
            <w:pPr>
              <w:rPr>
                <w:sz w:val="20"/>
                <w:szCs w:val="20"/>
                <w:rtl/>
              </w:rPr>
            </w:pPr>
            <w:r w:rsidRPr="00886C47">
              <w:rPr>
                <w:sz w:val="20"/>
                <w:szCs w:val="20"/>
                <w:rtl/>
              </w:rPr>
              <w:t>ارائه مقالات پژوهش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sz w:val="20"/>
                <w:szCs w:val="20"/>
                <w:rtl/>
              </w:rPr>
              <w:t xml:space="preserve"> در حوزه صنا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rFonts w:hint="eastAsia"/>
                <w:sz w:val="20"/>
                <w:szCs w:val="20"/>
                <w:rtl/>
              </w:rPr>
              <w:t>ع</w:t>
            </w:r>
            <w:r w:rsidRPr="00886C47">
              <w:rPr>
                <w:sz w:val="20"/>
                <w:szCs w:val="20"/>
                <w:rtl/>
              </w:rPr>
              <w:t xml:space="preserve"> مبدلها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sz w:val="20"/>
                <w:szCs w:val="20"/>
                <w:rtl/>
              </w:rPr>
              <w:t xml:space="preserve"> حرارت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sz w:val="20"/>
                <w:szCs w:val="20"/>
                <w:rtl/>
              </w:rPr>
              <w:t xml:space="preserve"> صنعت</w:t>
            </w:r>
            <w:r w:rsidRPr="00886C47">
              <w:rPr>
                <w:rFonts w:hint="cs"/>
                <w:sz w:val="20"/>
                <w:szCs w:val="20"/>
                <w:rtl/>
              </w:rPr>
              <w:t>ی</w:t>
            </w:r>
            <w:r w:rsidRPr="00886C47">
              <w:rPr>
                <w:sz w:val="20"/>
                <w:szCs w:val="20"/>
                <w:rtl/>
              </w:rPr>
              <w:t xml:space="preserve"> / خودرو</w:t>
            </w:r>
            <w:r w:rsidRPr="00886C47">
              <w:rPr>
                <w:rFonts w:hint="cs"/>
                <w:sz w:val="20"/>
                <w:szCs w:val="20"/>
                <w:rtl/>
              </w:rPr>
              <w:t>یی</w:t>
            </w:r>
          </w:p>
        </w:tc>
        <w:tc>
          <w:tcPr>
            <w:tcW w:w="2815" w:type="dxa"/>
            <w:vMerge/>
          </w:tcPr>
          <w:p w14:paraId="65F106D8" w14:textId="77777777" w:rsidR="006D0EC1" w:rsidRDefault="006D0EC1" w:rsidP="00A325F7">
            <w:pPr>
              <w:rPr>
                <w:sz w:val="20"/>
                <w:szCs w:val="20"/>
                <w:rtl/>
              </w:rPr>
            </w:pPr>
          </w:p>
        </w:tc>
        <w:tc>
          <w:tcPr>
            <w:tcW w:w="1969" w:type="dxa"/>
            <w:vMerge/>
          </w:tcPr>
          <w:p w14:paraId="6AA08879" w14:textId="77777777" w:rsidR="006D0EC1" w:rsidRPr="00A325F7" w:rsidRDefault="006D0EC1" w:rsidP="00A325F7">
            <w:pPr>
              <w:rPr>
                <w:sz w:val="20"/>
                <w:szCs w:val="20"/>
                <w:rtl/>
              </w:rPr>
            </w:pPr>
          </w:p>
        </w:tc>
        <w:tc>
          <w:tcPr>
            <w:tcW w:w="1437" w:type="dxa"/>
            <w:vMerge/>
          </w:tcPr>
          <w:p w14:paraId="2BA07B66" w14:textId="77777777" w:rsidR="006D0EC1" w:rsidRPr="00875286" w:rsidRDefault="006D0EC1" w:rsidP="00A325F7">
            <w:pPr>
              <w:rPr>
                <w:sz w:val="20"/>
                <w:szCs w:val="20"/>
                <w:rtl/>
              </w:rPr>
            </w:pPr>
          </w:p>
        </w:tc>
      </w:tr>
      <w:tr w:rsidR="006D0EC1" w14:paraId="0BB7109D" w14:textId="77777777" w:rsidTr="00E53627">
        <w:trPr>
          <w:trHeight w:val="590"/>
        </w:trPr>
        <w:tc>
          <w:tcPr>
            <w:tcW w:w="924" w:type="dxa"/>
            <w:vMerge/>
            <w:shd w:val="clear" w:color="auto" w:fill="F2F2F2" w:themeFill="background1" w:themeFillShade="F2"/>
            <w:vAlign w:val="center"/>
          </w:tcPr>
          <w:p w14:paraId="7B30E352" w14:textId="77777777" w:rsidR="006D0EC1" w:rsidRPr="00875286" w:rsidRDefault="006D0EC1" w:rsidP="00A325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6" w:type="dxa"/>
            <w:vMerge/>
          </w:tcPr>
          <w:p w14:paraId="1D8DCB55" w14:textId="77777777" w:rsidR="006D0EC1" w:rsidRPr="00875286" w:rsidRDefault="006D0EC1" w:rsidP="005B565B">
            <w:pPr>
              <w:rPr>
                <w:sz w:val="20"/>
                <w:szCs w:val="20"/>
                <w:rtl/>
              </w:rPr>
            </w:pPr>
          </w:p>
        </w:tc>
        <w:tc>
          <w:tcPr>
            <w:tcW w:w="3149" w:type="dxa"/>
          </w:tcPr>
          <w:p w14:paraId="0AED0775" w14:textId="77777777" w:rsidR="006D0EC1" w:rsidRDefault="006D0EC1" w:rsidP="00886C4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6D0EC1">
              <w:rPr>
                <w:sz w:val="20"/>
                <w:szCs w:val="20"/>
                <w:rtl/>
              </w:rPr>
              <w:t>تقو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rFonts w:hint="eastAsia"/>
                <w:sz w:val="20"/>
                <w:szCs w:val="20"/>
                <w:rtl/>
              </w:rPr>
              <w:t>ت</w:t>
            </w:r>
            <w:r w:rsidRPr="006D0EC1">
              <w:rPr>
                <w:sz w:val="20"/>
                <w:szCs w:val="20"/>
                <w:rtl/>
              </w:rPr>
              <w:t xml:space="preserve"> رو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rFonts w:hint="eastAsia"/>
                <w:sz w:val="20"/>
                <w:szCs w:val="20"/>
                <w:rtl/>
              </w:rPr>
              <w:t>کرد</w:t>
            </w:r>
            <w:r w:rsidRPr="006D0EC1">
              <w:rPr>
                <w:sz w:val="20"/>
                <w:szCs w:val="20"/>
                <w:rtl/>
              </w:rPr>
              <w:t xml:space="preserve"> اشتراک گذار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sz w:val="20"/>
                <w:szCs w:val="20"/>
                <w:rtl/>
              </w:rPr>
              <w:t xml:space="preserve"> دانش مهندس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sz w:val="20"/>
                <w:szCs w:val="20"/>
                <w:rtl/>
              </w:rPr>
              <w:t xml:space="preserve"> در س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rFonts w:hint="eastAsia"/>
                <w:sz w:val="20"/>
                <w:szCs w:val="20"/>
                <w:rtl/>
              </w:rPr>
              <w:t>ستم</w:t>
            </w:r>
            <w:r w:rsidRPr="006D0EC1">
              <w:rPr>
                <w:sz w:val="20"/>
                <w:szCs w:val="20"/>
                <w:rtl/>
              </w:rPr>
              <w:t xml:space="preserve"> مد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rFonts w:hint="eastAsia"/>
                <w:sz w:val="20"/>
                <w:szCs w:val="20"/>
                <w:rtl/>
              </w:rPr>
              <w:t>ر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rFonts w:hint="eastAsia"/>
                <w:sz w:val="20"/>
                <w:szCs w:val="20"/>
                <w:rtl/>
              </w:rPr>
              <w:t>ت</w:t>
            </w:r>
            <w:r w:rsidRPr="006D0EC1">
              <w:rPr>
                <w:sz w:val="20"/>
                <w:szCs w:val="20"/>
                <w:rtl/>
              </w:rPr>
              <w:t xml:space="preserve"> دانش</w:t>
            </w:r>
          </w:p>
          <w:p w14:paraId="63BE502C" w14:textId="49AF3BA3" w:rsidR="006D0EC1" w:rsidRPr="00A325F7" w:rsidRDefault="006D0EC1" w:rsidP="00886C47">
            <w:pPr>
              <w:rPr>
                <w:sz w:val="20"/>
                <w:szCs w:val="20"/>
                <w:rtl/>
              </w:rPr>
            </w:pPr>
            <w:r w:rsidRPr="006D0EC1">
              <w:rPr>
                <w:sz w:val="20"/>
                <w:szCs w:val="20"/>
                <w:rtl/>
              </w:rPr>
              <w:t>ا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rFonts w:hint="eastAsia"/>
                <w:sz w:val="20"/>
                <w:szCs w:val="20"/>
                <w:rtl/>
              </w:rPr>
              <w:t>جاد</w:t>
            </w:r>
            <w:r w:rsidRPr="006D0EC1">
              <w:rPr>
                <w:sz w:val="20"/>
                <w:szCs w:val="20"/>
                <w:rtl/>
              </w:rPr>
              <w:t xml:space="preserve"> همکار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rFonts w:hint="eastAsia"/>
                <w:sz w:val="20"/>
                <w:szCs w:val="20"/>
                <w:rtl/>
              </w:rPr>
              <w:t>ها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sz w:val="20"/>
                <w:szCs w:val="20"/>
                <w:rtl/>
              </w:rPr>
              <w:t xml:space="preserve"> مشترک با شرکتها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sz w:val="20"/>
                <w:szCs w:val="20"/>
                <w:rtl/>
              </w:rPr>
              <w:t xml:space="preserve"> بزرگ</w:t>
            </w:r>
          </w:p>
        </w:tc>
        <w:tc>
          <w:tcPr>
            <w:tcW w:w="2815" w:type="dxa"/>
            <w:tcBorders>
              <w:top w:val="nil"/>
            </w:tcBorders>
          </w:tcPr>
          <w:p w14:paraId="17168F17" w14:textId="5B8AB46A" w:rsidR="006D0EC1" w:rsidRDefault="006D0EC1" w:rsidP="00886C4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6D0EC1">
              <w:rPr>
                <w:sz w:val="20"/>
                <w:szCs w:val="20"/>
                <w:rtl/>
              </w:rPr>
              <w:t>عر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rFonts w:hint="eastAsia"/>
                <w:sz w:val="20"/>
                <w:szCs w:val="20"/>
                <w:rtl/>
              </w:rPr>
              <w:t>ف</w:t>
            </w:r>
            <w:r w:rsidRPr="006D0EC1">
              <w:rPr>
                <w:sz w:val="20"/>
                <w:szCs w:val="20"/>
                <w:rtl/>
              </w:rPr>
              <w:t xml:space="preserve"> شاخص اشتراک گذار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sz w:val="20"/>
                <w:szCs w:val="20"/>
                <w:rtl/>
              </w:rPr>
              <w:t xml:space="preserve"> تجرب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rFonts w:hint="eastAsia"/>
                <w:sz w:val="20"/>
                <w:szCs w:val="20"/>
                <w:rtl/>
              </w:rPr>
              <w:t>ات</w:t>
            </w:r>
            <w:r w:rsidRPr="006D0EC1">
              <w:rPr>
                <w:sz w:val="20"/>
                <w:szCs w:val="20"/>
                <w:rtl/>
              </w:rPr>
              <w:t xml:space="preserve"> و درس آموخته ها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sz w:val="20"/>
                <w:szCs w:val="20"/>
                <w:rtl/>
              </w:rPr>
              <w:t xml:space="preserve"> پرسنل در س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rFonts w:hint="eastAsia"/>
                <w:sz w:val="20"/>
                <w:szCs w:val="20"/>
                <w:rtl/>
              </w:rPr>
              <w:t>ستم</w:t>
            </w:r>
            <w:r w:rsidRPr="006D0EC1">
              <w:rPr>
                <w:sz w:val="20"/>
                <w:szCs w:val="20"/>
                <w:rtl/>
              </w:rPr>
              <w:t xml:space="preserve"> مد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rFonts w:hint="eastAsia"/>
                <w:sz w:val="20"/>
                <w:szCs w:val="20"/>
                <w:rtl/>
              </w:rPr>
              <w:t>ر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rFonts w:hint="eastAsia"/>
                <w:sz w:val="20"/>
                <w:szCs w:val="20"/>
                <w:rtl/>
              </w:rPr>
              <w:t>ت</w:t>
            </w:r>
            <w:r w:rsidRPr="006D0EC1">
              <w:rPr>
                <w:sz w:val="20"/>
                <w:szCs w:val="20"/>
                <w:rtl/>
              </w:rPr>
              <w:t xml:space="preserve"> دانش و پا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rFonts w:hint="eastAsia"/>
                <w:sz w:val="20"/>
                <w:szCs w:val="20"/>
                <w:rtl/>
              </w:rPr>
              <w:t>ش</w:t>
            </w:r>
            <w:r w:rsidRPr="006D0EC1">
              <w:rPr>
                <w:sz w:val="20"/>
                <w:szCs w:val="20"/>
                <w:rtl/>
              </w:rPr>
              <w:t xml:space="preserve"> دوره ا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sz w:val="20"/>
                <w:szCs w:val="20"/>
                <w:rtl/>
              </w:rPr>
              <w:t xml:space="preserve"> آن</w:t>
            </w:r>
          </w:p>
        </w:tc>
        <w:tc>
          <w:tcPr>
            <w:tcW w:w="1969" w:type="dxa"/>
            <w:tcBorders>
              <w:top w:val="nil"/>
            </w:tcBorders>
          </w:tcPr>
          <w:p w14:paraId="0AA55CF8" w14:textId="1852B9E0" w:rsidR="00813B3C" w:rsidRPr="00A325F7" w:rsidRDefault="006D0EC1" w:rsidP="00813B3C">
            <w:pPr>
              <w:rPr>
                <w:sz w:val="20"/>
                <w:szCs w:val="20"/>
              </w:rPr>
            </w:pPr>
            <w:r w:rsidRPr="00A325F7">
              <w:rPr>
                <w:sz w:val="20"/>
                <w:szCs w:val="20"/>
                <w:rtl/>
              </w:rPr>
              <w:t xml:space="preserve"> </w:t>
            </w:r>
          </w:p>
          <w:p w14:paraId="2F5A6D78" w14:textId="77777777" w:rsidR="006D0EC1" w:rsidRDefault="007A7C05" w:rsidP="00886C47">
            <w:pPr>
              <w:rPr>
                <w:rFonts w:hint="cs"/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200 ساعت کار کارشناسی</w:t>
            </w:r>
          </w:p>
          <w:p w14:paraId="577C166F" w14:textId="37EE2EEC" w:rsidR="007A7C05" w:rsidRPr="00A325F7" w:rsidRDefault="007A7C05" w:rsidP="00886C4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300 میلیون اعتبار</w:t>
            </w:r>
            <w:bookmarkStart w:id="269" w:name="_GoBack"/>
            <w:bookmarkEnd w:id="269"/>
          </w:p>
        </w:tc>
        <w:tc>
          <w:tcPr>
            <w:tcW w:w="1437" w:type="dxa"/>
            <w:tcBorders>
              <w:top w:val="single" w:sz="4" w:space="0" w:color="auto"/>
            </w:tcBorders>
          </w:tcPr>
          <w:p w14:paraId="4E757930" w14:textId="57602EC2" w:rsidR="006D0EC1" w:rsidRPr="00875286" w:rsidRDefault="00AC4843" w:rsidP="00A325F7">
            <w:pPr>
              <w:rPr>
                <w:sz w:val="20"/>
                <w:szCs w:val="20"/>
                <w:rtl/>
              </w:rPr>
            </w:pPr>
            <w:r w:rsidRPr="00AC4843">
              <w:rPr>
                <w:sz w:val="20"/>
                <w:szCs w:val="20"/>
                <w:rtl/>
              </w:rPr>
              <w:t>1402/03/01</w:t>
            </w:r>
          </w:p>
        </w:tc>
      </w:tr>
      <w:tr w:rsidR="006D0EC1" w14:paraId="416ACA67" w14:textId="77777777" w:rsidTr="00E53627">
        <w:trPr>
          <w:trHeight w:val="1367"/>
        </w:trPr>
        <w:tc>
          <w:tcPr>
            <w:tcW w:w="924" w:type="dxa"/>
            <w:vMerge/>
            <w:shd w:val="clear" w:color="auto" w:fill="F2F2F2" w:themeFill="background1" w:themeFillShade="F2"/>
            <w:vAlign w:val="center"/>
          </w:tcPr>
          <w:p w14:paraId="1A948580" w14:textId="77777777" w:rsidR="006D0EC1" w:rsidRPr="00875286" w:rsidRDefault="006D0EC1" w:rsidP="00A325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6" w:type="dxa"/>
            <w:vMerge/>
          </w:tcPr>
          <w:p w14:paraId="4ED24AF4" w14:textId="77777777" w:rsidR="006D0EC1" w:rsidRPr="00875286" w:rsidRDefault="006D0EC1" w:rsidP="005B565B">
            <w:pPr>
              <w:rPr>
                <w:sz w:val="20"/>
                <w:szCs w:val="20"/>
                <w:rtl/>
              </w:rPr>
            </w:pPr>
          </w:p>
        </w:tc>
        <w:tc>
          <w:tcPr>
            <w:tcW w:w="3149" w:type="dxa"/>
          </w:tcPr>
          <w:p w14:paraId="7492491B" w14:textId="05E2D8E6" w:rsidR="006D0EC1" w:rsidRDefault="006D0EC1" w:rsidP="00886C47">
            <w:pPr>
              <w:rPr>
                <w:sz w:val="20"/>
                <w:szCs w:val="20"/>
                <w:rtl/>
              </w:rPr>
            </w:pPr>
            <w:r w:rsidRPr="006D0EC1">
              <w:rPr>
                <w:sz w:val="20"/>
                <w:szCs w:val="20"/>
                <w:rtl/>
              </w:rPr>
              <w:t xml:space="preserve"> جهت توسعه واحد تحق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rFonts w:hint="eastAsia"/>
                <w:sz w:val="20"/>
                <w:szCs w:val="20"/>
                <w:rtl/>
              </w:rPr>
              <w:t>ق</w:t>
            </w:r>
            <w:r w:rsidRPr="006D0EC1">
              <w:rPr>
                <w:sz w:val="20"/>
                <w:szCs w:val="20"/>
                <w:rtl/>
              </w:rPr>
              <w:t xml:space="preserve"> و توسعه و کوتاه کردن چرخه عمر طراح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sz w:val="20"/>
                <w:szCs w:val="20"/>
                <w:rtl/>
              </w:rPr>
              <w:t xml:space="preserve"> محصولات جد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rFonts w:hint="eastAsia"/>
                <w:sz w:val="20"/>
                <w:szCs w:val="20"/>
                <w:rtl/>
              </w:rPr>
              <w:t>د</w:t>
            </w:r>
          </w:p>
        </w:tc>
        <w:tc>
          <w:tcPr>
            <w:tcW w:w="2815" w:type="dxa"/>
          </w:tcPr>
          <w:p w14:paraId="2B0B822D" w14:textId="6D99F991" w:rsidR="006D0EC1" w:rsidRDefault="006D0EC1" w:rsidP="006D0EC1">
            <w:pPr>
              <w:rPr>
                <w:sz w:val="20"/>
                <w:szCs w:val="20"/>
                <w:rtl/>
              </w:rPr>
            </w:pPr>
            <w:r w:rsidRPr="00A325F7">
              <w:rPr>
                <w:sz w:val="20"/>
                <w:szCs w:val="20"/>
                <w:rtl/>
              </w:rPr>
              <w:t xml:space="preserve"> </w:t>
            </w:r>
            <w:r w:rsidR="00AC4843">
              <w:rPr>
                <w:rFonts w:hint="cs"/>
                <w:sz w:val="20"/>
                <w:szCs w:val="20"/>
                <w:rtl/>
              </w:rPr>
              <w:t>ت</w:t>
            </w:r>
            <w:r w:rsidRPr="006D0EC1">
              <w:rPr>
                <w:sz w:val="20"/>
                <w:szCs w:val="20"/>
                <w:rtl/>
              </w:rPr>
              <w:t>حق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rFonts w:hint="eastAsia"/>
                <w:sz w:val="20"/>
                <w:szCs w:val="20"/>
                <w:rtl/>
              </w:rPr>
              <w:t>ق</w:t>
            </w:r>
            <w:r w:rsidRPr="006D0EC1">
              <w:rPr>
                <w:sz w:val="20"/>
                <w:szCs w:val="20"/>
                <w:rtl/>
              </w:rPr>
              <w:t xml:space="preserve"> و شناسا</w:t>
            </w:r>
            <w:r w:rsidRPr="006D0EC1">
              <w:rPr>
                <w:rFonts w:hint="cs"/>
                <w:sz w:val="20"/>
                <w:szCs w:val="20"/>
                <w:rtl/>
              </w:rPr>
              <w:t>یی</w:t>
            </w:r>
            <w:r w:rsidRPr="006D0EC1">
              <w:rPr>
                <w:sz w:val="20"/>
                <w:szCs w:val="20"/>
                <w:rtl/>
              </w:rPr>
              <w:t xml:space="preserve"> شرکت ها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sz w:val="20"/>
                <w:szCs w:val="20"/>
                <w:rtl/>
              </w:rPr>
              <w:t xml:space="preserve"> برزگ داخل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sz w:val="20"/>
                <w:szCs w:val="20"/>
                <w:rtl/>
              </w:rPr>
              <w:t xml:space="preserve"> و خارج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sz w:val="20"/>
                <w:szCs w:val="20"/>
                <w:rtl/>
              </w:rPr>
              <w:t xml:space="preserve"> و ا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rFonts w:hint="eastAsia"/>
                <w:sz w:val="20"/>
                <w:szCs w:val="20"/>
                <w:rtl/>
              </w:rPr>
              <w:t>جاد</w:t>
            </w:r>
            <w:r w:rsidRPr="006D0EC1">
              <w:rPr>
                <w:sz w:val="20"/>
                <w:szCs w:val="20"/>
                <w:rtl/>
              </w:rPr>
              <w:t xml:space="preserve"> همکار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sz w:val="20"/>
                <w:szCs w:val="20"/>
                <w:rtl/>
              </w:rPr>
              <w:t xml:space="preserve"> در راستا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sz w:val="20"/>
                <w:szCs w:val="20"/>
                <w:rtl/>
              </w:rPr>
              <w:t xml:space="preserve"> توسعه و کوتاه کردن چرخه عمر طراح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sz w:val="20"/>
                <w:szCs w:val="20"/>
                <w:rtl/>
              </w:rPr>
              <w:t xml:space="preserve"> محصولات جد</w:t>
            </w:r>
            <w:r w:rsidRPr="006D0EC1">
              <w:rPr>
                <w:rFonts w:hint="cs"/>
                <w:sz w:val="20"/>
                <w:szCs w:val="20"/>
                <w:rtl/>
              </w:rPr>
              <w:t>ی</w:t>
            </w:r>
            <w:r w:rsidRPr="006D0EC1">
              <w:rPr>
                <w:rFonts w:hint="eastAsia"/>
                <w:sz w:val="20"/>
                <w:szCs w:val="20"/>
                <w:rtl/>
              </w:rPr>
              <w:t>د</w:t>
            </w:r>
          </w:p>
        </w:tc>
        <w:tc>
          <w:tcPr>
            <w:tcW w:w="1969" w:type="dxa"/>
          </w:tcPr>
          <w:p w14:paraId="03A79D25" w14:textId="4D6BFE58" w:rsidR="00813B3C" w:rsidRPr="00A325F7" w:rsidRDefault="006D0EC1" w:rsidP="00813B3C">
            <w:pPr>
              <w:rPr>
                <w:sz w:val="20"/>
                <w:szCs w:val="20"/>
              </w:rPr>
            </w:pPr>
            <w:r w:rsidRPr="00A325F7">
              <w:rPr>
                <w:sz w:val="20"/>
                <w:szCs w:val="20"/>
                <w:rtl/>
              </w:rPr>
              <w:t xml:space="preserve"> </w:t>
            </w:r>
          </w:p>
          <w:p w14:paraId="738DCB71" w14:textId="1D3737F7" w:rsidR="006D0EC1" w:rsidRPr="00A325F7" w:rsidRDefault="00AC4843" w:rsidP="006D0EC1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300 میلیون تومان اعتبار</w:t>
            </w:r>
          </w:p>
        </w:tc>
        <w:tc>
          <w:tcPr>
            <w:tcW w:w="1437" w:type="dxa"/>
            <w:tcBorders>
              <w:top w:val="single" w:sz="4" w:space="0" w:color="auto"/>
            </w:tcBorders>
          </w:tcPr>
          <w:p w14:paraId="21C298C0" w14:textId="237E2879" w:rsidR="006D0EC1" w:rsidRPr="00875286" w:rsidRDefault="00AC4843" w:rsidP="00A325F7">
            <w:pPr>
              <w:rPr>
                <w:sz w:val="20"/>
                <w:szCs w:val="20"/>
                <w:rtl/>
              </w:rPr>
            </w:pPr>
            <w:r w:rsidRPr="00AC4843">
              <w:rPr>
                <w:sz w:val="20"/>
                <w:szCs w:val="20"/>
                <w:rtl/>
              </w:rPr>
              <w:t>1402/03/01</w:t>
            </w:r>
          </w:p>
        </w:tc>
      </w:tr>
      <w:tr w:rsidR="00E53627" w14:paraId="7D8C6736" w14:textId="4574BA01" w:rsidTr="00E53627">
        <w:trPr>
          <w:trHeight w:val="1020"/>
        </w:trPr>
        <w:tc>
          <w:tcPr>
            <w:tcW w:w="924" w:type="dxa"/>
            <w:vMerge w:val="restart"/>
            <w:shd w:val="clear" w:color="auto" w:fill="F2F2F2" w:themeFill="background1" w:themeFillShade="F2"/>
            <w:vAlign w:val="center"/>
          </w:tcPr>
          <w:p w14:paraId="7084215F" w14:textId="746C0DC4" w:rsidR="00E53627" w:rsidRPr="00875286" w:rsidRDefault="00E53627" w:rsidP="00A325F7">
            <w:pPr>
              <w:jc w:val="center"/>
              <w:rPr>
                <w:sz w:val="20"/>
                <w:szCs w:val="20"/>
                <w:rtl/>
              </w:rPr>
            </w:pPr>
            <w:r w:rsidRPr="00875286">
              <w:rPr>
                <w:sz w:val="20"/>
                <w:szCs w:val="20"/>
              </w:rPr>
              <w:t>MS5</w:t>
            </w:r>
          </w:p>
        </w:tc>
        <w:tc>
          <w:tcPr>
            <w:tcW w:w="2656" w:type="dxa"/>
          </w:tcPr>
          <w:p w14:paraId="0A6FA832" w14:textId="4CA2DFD8" w:rsidR="00E53627" w:rsidRPr="00875286" w:rsidRDefault="00E53627" w:rsidP="005B565B">
            <w:pPr>
              <w:rPr>
                <w:sz w:val="20"/>
                <w:szCs w:val="20"/>
                <w:rtl/>
              </w:rPr>
            </w:pPr>
            <w:r w:rsidRPr="00875286">
              <w:rPr>
                <w:rFonts w:hint="eastAsia"/>
                <w:sz w:val="20"/>
                <w:szCs w:val="20"/>
                <w:rtl/>
              </w:rPr>
              <w:t>تول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د</w:t>
            </w:r>
            <w:r w:rsidRPr="00875286">
              <w:rPr>
                <w:sz w:val="20"/>
                <w:szCs w:val="20"/>
                <w:rtl/>
              </w:rPr>
              <w:t xml:space="preserve"> محصولات باک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ف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ت،</w:t>
            </w:r>
            <w:r w:rsidRPr="00875286">
              <w:rPr>
                <w:sz w:val="20"/>
                <w:szCs w:val="20"/>
                <w:rtl/>
              </w:rPr>
              <w:t xml:space="preserve"> از طر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ق</w:t>
            </w:r>
            <w:r w:rsidRPr="00875286">
              <w:rPr>
                <w:sz w:val="20"/>
                <w:szCs w:val="20"/>
                <w:rtl/>
              </w:rPr>
              <w:t xml:space="preserve"> توسعه و تجه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ز</w:t>
            </w:r>
            <w:r w:rsidRPr="00875286">
              <w:rPr>
                <w:sz w:val="20"/>
                <w:szCs w:val="20"/>
                <w:rtl/>
              </w:rPr>
              <w:t xml:space="preserve"> خطوط و بکارگ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ر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sz w:val="20"/>
                <w:szCs w:val="20"/>
                <w:rtl/>
              </w:rPr>
              <w:t xml:space="preserve"> روش‌ها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sz w:val="20"/>
                <w:szCs w:val="20"/>
                <w:rtl/>
              </w:rPr>
              <w:t xml:space="preserve"> نو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ن</w:t>
            </w:r>
            <w:r w:rsidRPr="00875286">
              <w:rPr>
                <w:sz w:val="20"/>
                <w:szCs w:val="20"/>
                <w:rtl/>
              </w:rPr>
              <w:t xml:space="preserve"> تول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د</w:t>
            </w:r>
            <w:r w:rsidRPr="00875286">
              <w:rPr>
                <w:sz w:val="20"/>
                <w:szCs w:val="20"/>
                <w:rtl/>
              </w:rPr>
              <w:t xml:space="preserve"> محصولات و قطعات</w:t>
            </w:r>
          </w:p>
        </w:tc>
        <w:tc>
          <w:tcPr>
            <w:tcW w:w="3149" w:type="dxa"/>
          </w:tcPr>
          <w:p w14:paraId="034C6B16" w14:textId="73367585" w:rsidR="00E53627" w:rsidRPr="005B565B" w:rsidRDefault="00E53627" w:rsidP="00A325F7">
            <w:pPr>
              <w:rPr>
                <w:sz w:val="20"/>
                <w:szCs w:val="20"/>
                <w:rtl/>
              </w:rPr>
            </w:pPr>
            <w:r w:rsidRPr="00E53627">
              <w:rPr>
                <w:sz w:val="20"/>
                <w:szCs w:val="20"/>
                <w:rtl/>
              </w:rPr>
              <w:t>ارتقا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sz w:val="20"/>
                <w:szCs w:val="20"/>
                <w:rtl/>
              </w:rPr>
              <w:t xml:space="preserve"> سطح اتوماس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rFonts w:hint="eastAsia"/>
                <w:sz w:val="20"/>
                <w:szCs w:val="20"/>
                <w:rtl/>
              </w:rPr>
              <w:t>ون</w:t>
            </w:r>
            <w:r w:rsidRPr="00E53627">
              <w:rPr>
                <w:sz w:val="20"/>
                <w:szCs w:val="20"/>
                <w:rtl/>
              </w:rPr>
              <w:t xml:space="preserve"> تجه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rFonts w:hint="eastAsia"/>
                <w:sz w:val="20"/>
                <w:szCs w:val="20"/>
                <w:rtl/>
              </w:rPr>
              <w:t>زات</w:t>
            </w:r>
            <w:r w:rsidRPr="00E53627">
              <w:rPr>
                <w:sz w:val="20"/>
                <w:szCs w:val="20"/>
                <w:rtl/>
              </w:rPr>
              <w:t xml:space="preserve"> خطوط تول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rFonts w:hint="eastAsia"/>
                <w:sz w:val="20"/>
                <w:szCs w:val="20"/>
                <w:rtl/>
              </w:rPr>
              <w:t>د</w:t>
            </w:r>
            <w:r w:rsidRPr="00E53627">
              <w:rPr>
                <w:sz w:val="20"/>
                <w:szCs w:val="20"/>
                <w:rtl/>
              </w:rPr>
              <w:t xml:space="preserve"> عل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sz w:val="20"/>
                <w:szCs w:val="20"/>
                <w:rtl/>
              </w:rPr>
              <w:t xml:space="preserve"> الخصوص در حوزه محصولات آلوم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rFonts w:hint="eastAsia"/>
                <w:sz w:val="20"/>
                <w:szCs w:val="20"/>
                <w:rtl/>
              </w:rPr>
              <w:t>ن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rFonts w:hint="eastAsia"/>
                <w:sz w:val="20"/>
                <w:szCs w:val="20"/>
                <w:rtl/>
              </w:rPr>
              <w:t>وم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</w:p>
        </w:tc>
        <w:tc>
          <w:tcPr>
            <w:tcW w:w="2815" w:type="dxa"/>
          </w:tcPr>
          <w:p w14:paraId="50DF1B70" w14:textId="7C398382" w:rsidR="00E53627" w:rsidRPr="00E53627" w:rsidRDefault="00E53627" w:rsidP="00E53627">
            <w:pPr>
              <w:rPr>
                <w:sz w:val="20"/>
                <w:szCs w:val="20"/>
                <w:rtl/>
              </w:rPr>
            </w:pPr>
            <w:r w:rsidRPr="00E53627">
              <w:rPr>
                <w:sz w:val="20"/>
                <w:szCs w:val="20"/>
                <w:rtl/>
              </w:rPr>
              <w:t>ارتقا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sz w:val="20"/>
                <w:szCs w:val="20"/>
                <w:rtl/>
              </w:rPr>
              <w:t xml:space="preserve"> اتوماس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rFonts w:hint="eastAsia"/>
                <w:sz w:val="20"/>
                <w:szCs w:val="20"/>
                <w:rtl/>
              </w:rPr>
              <w:t>ون</w:t>
            </w:r>
            <w:r w:rsidRPr="00E53627">
              <w:rPr>
                <w:sz w:val="20"/>
                <w:szCs w:val="20"/>
                <w:rtl/>
              </w:rPr>
              <w:t xml:space="preserve"> س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rFonts w:hint="eastAsia"/>
                <w:sz w:val="20"/>
                <w:szCs w:val="20"/>
                <w:rtl/>
              </w:rPr>
              <w:t>ستم</w:t>
            </w:r>
            <w:r w:rsidRPr="00E53627">
              <w:rPr>
                <w:sz w:val="20"/>
                <w:szCs w:val="20"/>
                <w:rtl/>
              </w:rPr>
              <w:t xml:space="preserve"> تست نشت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sz w:val="20"/>
                <w:szCs w:val="20"/>
                <w:rtl/>
              </w:rPr>
              <w:t xml:space="preserve"> محصول ا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rFonts w:hint="eastAsia"/>
                <w:sz w:val="20"/>
                <w:szCs w:val="20"/>
                <w:rtl/>
              </w:rPr>
              <w:t>نتر</w:t>
            </w:r>
            <w:r w:rsidRPr="00E53627">
              <w:rPr>
                <w:sz w:val="20"/>
                <w:szCs w:val="20"/>
                <w:rtl/>
              </w:rPr>
              <w:t xml:space="preserve"> کولر </w:t>
            </w:r>
            <w:r w:rsidRPr="00E53627">
              <w:rPr>
                <w:sz w:val="20"/>
                <w:szCs w:val="20"/>
              </w:rPr>
              <w:t>WH</w:t>
            </w:r>
            <w:r w:rsidRPr="00E53627">
              <w:rPr>
                <w:sz w:val="20"/>
                <w:szCs w:val="20"/>
                <w:rtl/>
              </w:rPr>
              <w:t xml:space="preserve"> 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rFonts w:hint="eastAsia"/>
                <w:sz w:val="20"/>
                <w:szCs w:val="20"/>
                <w:rtl/>
              </w:rPr>
              <w:t>ورو</w:t>
            </w:r>
            <w:r w:rsidRPr="00E53627">
              <w:rPr>
                <w:sz w:val="20"/>
                <w:szCs w:val="20"/>
                <w:rtl/>
              </w:rPr>
              <w:t xml:space="preserve"> 3 </w:t>
            </w:r>
          </w:p>
          <w:p w14:paraId="1639C842" w14:textId="5FEE77F9" w:rsidR="00E53627" w:rsidRPr="00E53627" w:rsidRDefault="00E53627" w:rsidP="00E53627">
            <w:pPr>
              <w:ind w:left="1080"/>
              <w:rPr>
                <w:sz w:val="20"/>
                <w:szCs w:val="20"/>
                <w:rtl/>
              </w:rPr>
            </w:pPr>
          </w:p>
        </w:tc>
        <w:tc>
          <w:tcPr>
            <w:tcW w:w="1969" w:type="dxa"/>
          </w:tcPr>
          <w:p w14:paraId="5DCBAA0B" w14:textId="3566F4E7" w:rsidR="00E53627" w:rsidRPr="00875286" w:rsidRDefault="00E53627" w:rsidP="00A325F7">
            <w:pPr>
              <w:rPr>
                <w:sz w:val="20"/>
                <w:szCs w:val="20"/>
                <w:rtl/>
              </w:rPr>
            </w:pPr>
            <w:r w:rsidRPr="00E53627">
              <w:rPr>
                <w:sz w:val="20"/>
                <w:szCs w:val="20"/>
                <w:rtl/>
              </w:rPr>
              <w:t>بالغ بر 60 م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rFonts w:hint="eastAsia"/>
                <w:sz w:val="20"/>
                <w:szCs w:val="20"/>
                <w:rtl/>
              </w:rPr>
              <w:t>ل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rFonts w:hint="eastAsia"/>
                <w:sz w:val="20"/>
                <w:szCs w:val="20"/>
                <w:rtl/>
              </w:rPr>
              <w:t>ون</w:t>
            </w:r>
            <w:r w:rsidRPr="00E53627">
              <w:rPr>
                <w:sz w:val="20"/>
                <w:szCs w:val="20"/>
                <w:rtl/>
              </w:rPr>
              <w:t xml:space="preserve"> تومان</w:t>
            </w:r>
          </w:p>
        </w:tc>
        <w:tc>
          <w:tcPr>
            <w:tcW w:w="1437" w:type="dxa"/>
          </w:tcPr>
          <w:p w14:paraId="2A10A097" w14:textId="410F7200" w:rsidR="00E53627" w:rsidRPr="00875286" w:rsidRDefault="007A7C05" w:rsidP="00A325F7">
            <w:pPr>
              <w:rPr>
                <w:sz w:val="20"/>
                <w:szCs w:val="20"/>
                <w:rtl/>
              </w:rPr>
            </w:pPr>
            <w:r w:rsidRPr="007A7C05">
              <w:rPr>
                <w:sz w:val="20"/>
                <w:szCs w:val="20"/>
                <w:rtl/>
              </w:rPr>
              <w:t>1402/03/01</w:t>
            </w:r>
          </w:p>
        </w:tc>
      </w:tr>
      <w:tr w:rsidR="00E53627" w14:paraId="423218AE" w14:textId="77777777" w:rsidTr="00D43046">
        <w:trPr>
          <w:trHeight w:val="1050"/>
        </w:trPr>
        <w:tc>
          <w:tcPr>
            <w:tcW w:w="924" w:type="dxa"/>
            <w:vMerge/>
            <w:shd w:val="clear" w:color="auto" w:fill="F2F2F2" w:themeFill="background1" w:themeFillShade="F2"/>
            <w:vAlign w:val="center"/>
          </w:tcPr>
          <w:p w14:paraId="34568EAD" w14:textId="77777777" w:rsidR="00E53627" w:rsidRPr="00875286" w:rsidRDefault="00E53627" w:rsidP="00A325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6" w:type="dxa"/>
          </w:tcPr>
          <w:p w14:paraId="77AC5FAE" w14:textId="77777777" w:rsidR="00E53627" w:rsidRPr="00875286" w:rsidRDefault="00E53627" w:rsidP="005B565B">
            <w:pPr>
              <w:rPr>
                <w:sz w:val="20"/>
                <w:szCs w:val="20"/>
                <w:rtl/>
              </w:rPr>
            </w:pPr>
          </w:p>
        </w:tc>
        <w:tc>
          <w:tcPr>
            <w:tcW w:w="3149" w:type="dxa"/>
          </w:tcPr>
          <w:p w14:paraId="2ADF9870" w14:textId="79191B48" w:rsidR="00E53627" w:rsidRDefault="00E53627" w:rsidP="00A325F7">
            <w:pPr>
              <w:rPr>
                <w:sz w:val="20"/>
                <w:szCs w:val="20"/>
                <w:rtl/>
              </w:rPr>
            </w:pPr>
            <w:r w:rsidRPr="00E53627">
              <w:rPr>
                <w:sz w:val="20"/>
                <w:szCs w:val="20"/>
                <w:rtl/>
              </w:rPr>
              <w:t>احداث و راه انداز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sz w:val="20"/>
                <w:szCs w:val="20"/>
                <w:rtl/>
              </w:rPr>
              <w:t xml:space="preserve"> سا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rFonts w:hint="eastAsia"/>
                <w:sz w:val="20"/>
                <w:szCs w:val="20"/>
                <w:rtl/>
              </w:rPr>
              <w:t>ت</w:t>
            </w:r>
            <w:r w:rsidRPr="00E53627">
              <w:rPr>
                <w:sz w:val="20"/>
                <w:szCs w:val="20"/>
                <w:rtl/>
              </w:rPr>
              <w:t xml:space="preserve"> جد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rFonts w:hint="eastAsia"/>
                <w:sz w:val="20"/>
                <w:szCs w:val="20"/>
                <w:rtl/>
              </w:rPr>
              <w:t>د</w:t>
            </w:r>
            <w:r w:rsidRPr="00E53627">
              <w:rPr>
                <w:sz w:val="20"/>
                <w:szCs w:val="20"/>
                <w:rtl/>
              </w:rPr>
              <w:t xml:space="preserve"> تول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rFonts w:hint="eastAsia"/>
                <w:sz w:val="20"/>
                <w:szCs w:val="20"/>
                <w:rtl/>
              </w:rPr>
              <w:t>د</w:t>
            </w:r>
            <w:r w:rsidRPr="00E53627">
              <w:rPr>
                <w:sz w:val="20"/>
                <w:szCs w:val="20"/>
                <w:rtl/>
              </w:rPr>
              <w:t xml:space="preserve"> محصولات آلوم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rFonts w:hint="eastAsia"/>
                <w:sz w:val="20"/>
                <w:szCs w:val="20"/>
                <w:rtl/>
              </w:rPr>
              <w:t>ن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rFonts w:hint="eastAsia"/>
                <w:sz w:val="20"/>
                <w:szCs w:val="20"/>
                <w:rtl/>
              </w:rPr>
              <w:t>وم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</w:p>
        </w:tc>
        <w:tc>
          <w:tcPr>
            <w:tcW w:w="2815" w:type="dxa"/>
          </w:tcPr>
          <w:p w14:paraId="5EE7CED6" w14:textId="4CAC774D" w:rsidR="00E53627" w:rsidRPr="00875286" w:rsidRDefault="00E53627" w:rsidP="005B565B">
            <w:pPr>
              <w:rPr>
                <w:sz w:val="20"/>
                <w:szCs w:val="20"/>
                <w:rtl/>
              </w:rPr>
            </w:pPr>
            <w:r w:rsidRPr="00E53627">
              <w:rPr>
                <w:sz w:val="20"/>
                <w:szCs w:val="20"/>
                <w:rtl/>
              </w:rPr>
              <w:t>تغ</w:t>
            </w:r>
            <w:r w:rsidRPr="00E53627">
              <w:rPr>
                <w:rFonts w:hint="cs"/>
                <w:sz w:val="20"/>
                <w:szCs w:val="20"/>
                <w:rtl/>
              </w:rPr>
              <w:t>یی</w:t>
            </w:r>
            <w:r w:rsidRPr="00E53627">
              <w:rPr>
                <w:rFonts w:hint="eastAsia"/>
                <w:sz w:val="20"/>
                <w:szCs w:val="20"/>
                <w:rtl/>
              </w:rPr>
              <w:t>ر</w:t>
            </w:r>
            <w:r w:rsidRPr="00E53627">
              <w:rPr>
                <w:sz w:val="20"/>
                <w:szCs w:val="20"/>
                <w:rtl/>
              </w:rPr>
              <w:t xml:space="preserve"> طرح  اور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rFonts w:hint="eastAsia"/>
                <w:sz w:val="20"/>
                <w:szCs w:val="20"/>
                <w:rtl/>
              </w:rPr>
              <w:t>نگ</w:t>
            </w:r>
            <w:r w:rsidRPr="00E53627">
              <w:rPr>
                <w:sz w:val="20"/>
                <w:szCs w:val="20"/>
                <w:rtl/>
              </w:rPr>
              <w:t xml:space="preserve"> گسکت راد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rFonts w:hint="eastAsia"/>
                <w:sz w:val="20"/>
                <w:szCs w:val="20"/>
                <w:rtl/>
              </w:rPr>
              <w:t>اتور</w:t>
            </w:r>
            <w:r w:rsidRPr="00E53627">
              <w:rPr>
                <w:sz w:val="20"/>
                <w:szCs w:val="20"/>
                <w:rtl/>
              </w:rPr>
              <w:t xml:space="preserve"> پژو 405 و تبد</w:t>
            </w:r>
            <w:r w:rsidRPr="00E53627">
              <w:rPr>
                <w:rFonts w:hint="cs"/>
                <w:sz w:val="20"/>
                <w:szCs w:val="20"/>
                <w:rtl/>
              </w:rPr>
              <w:t>ی</w:t>
            </w:r>
            <w:r w:rsidRPr="00E53627">
              <w:rPr>
                <w:rFonts w:hint="eastAsia"/>
                <w:sz w:val="20"/>
                <w:szCs w:val="20"/>
                <w:rtl/>
              </w:rPr>
              <w:t>ل</w:t>
            </w:r>
            <w:r w:rsidRPr="00E53627">
              <w:rPr>
                <w:sz w:val="20"/>
                <w:szCs w:val="20"/>
                <w:rtl/>
              </w:rPr>
              <w:t xml:space="preserve"> آن به  </w:t>
            </w:r>
            <w:r w:rsidRPr="00E53627">
              <w:rPr>
                <w:sz w:val="20"/>
                <w:szCs w:val="20"/>
              </w:rPr>
              <w:t>U</w:t>
            </w:r>
            <w:r w:rsidRPr="00E53627">
              <w:rPr>
                <w:sz w:val="20"/>
                <w:szCs w:val="20"/>
                <w:rtl/>
              </w:rPr>
              <w:t xml:space="preserve"> رينگ</w:t>
            </w:r>
          </w:p>
        </w:tc>
        <w:tc>
          <w:tcPr>
            <w:tcW w:w="1969" w:type="dxa"/>
          </w:tcPr>
          <w:p w14:paraId="7DF6D2E3" w14:textId="52C477FF" w:rsidR="00E53627" w:rsidRPr="00A325F7" w:rsidRDefault="00AB25EC" w:rsidP="00E5362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ب</w:t>
            </w:r>
            <w:r w:rsidRPr="00AB25EC">
              <w:rPr>
                <w:sz w:val="20"/>
                <w:szCs w:val="20"/>
                <w:rtl/>
              </w:rPr>
              <w:t>الغ بر 100 م</w:t>
            </w:r>
            <w:r w:rsidRPr="00AB25EC">
              <w:rPr>
                <w:rFonts w:hint="cs"/>
                <w:sz w:val="20"/>
                <w:szCs w:val="20"/>
                <w:rtl/>
              </w:rPr>
              <w:t>ی</w:t>
            </w:r>
            <w:r w:rsidRPr="00AB25EC">
              <w:rPr>
                <w:rFonts w:hint="eastAsia"/>
                <w:sz w:val="20"/>
                <w:szCs w:val="20"/>
                <w:rtl/>
              </w:rPr>
              <w:t>ل</w:t>
            </w:r>
            <w:r w:rsidRPr="00AB25EC">
              <w:rPr>
                <w:rFonts w:hint="cs"/>
                <w:sz w:val="20"/>
                <w:szCs w:val="20"/>
                <w:rtl/>
              </w:rPr>
              <w:t>ی</w:t>
            </w:r>
            <w:r w:rsidRPr="00AB25EC">
              <w:rPr>
                <w:rFonts w:hint="eastAsia"/>
                <w:sz w:val="20"/>
                <w:szCs w:val="20"/>
                <w:rtl/>
              </w:rPr>
              <w:t>ون</w:t>
            </w:r>
            <w:r w:rsidRPr="00AB25EC">
              <w:rPr>
                <w:sz w:val="20"/>
                <w:szCs w:val="20"/>
                <w:rtl/>
              </w:rPr>
              <w:t xml:space="preserve"> تومان</w:t>
            </w:r>
          </w:p>
        </w:tc>
        <w:tc>
          <w:tcPr>
            <w:tcW w:w="1437" w:type="dxa"/>
          </w:tcPr>
          <w:p w14:paraId="010544EE" w14:textId="661BD4D0" w:rsidR="00E53627" w:rsidRPr="00875286" w:rsidRDefault="007A7C05" w:rsidP="00A325F7">
            <w:pPr>
              <w:rPr>
                <w:sz w:val="20"/>
                <w:szCs w:val="20"/>
                <w:rtl/>
              </w:rPr>
            </w:pPr>
            <w:r w:rsidRPr="007A7C05">
              <w:rPr>
                <w:sz w:val="20"/>
                <w:szCs w:val="20"/>
                <w:rtl/>
              </w:rPr>
              <w:t>1402/02/01</w:t>
            </w:r>
          </w:p>
        </w:tc>
      </w:tr>
      <w:tr w:rsidR="002A611F" w14:paraId="0CA72BF8" w14:textId="7719F358" w:rsidTr="002A611F">
        <w:trPr>
          <w:trHeight w:val="615"/>
        </w:trPr>
        <w:tc>
          <w:tcPr>
            <w:tcW w:w="924" w:type="dxa"/>
            <w:vMerge w:val="restart"/>
            <w:shd w:val="clear" w:color="auto" w:fill="F2F2F2" w:themeFill="background1" w:themeFillShade="F2"/>
            <w:vAlign w:val="center"/>
          </w:tcPr>
          <w:p w14:paraId="0E609063" w14:textId="010F40FE" w:rsidR="002A611F" w:rsidRPr="00875286" w:rsidRDefault="002A611F" w:rsidP="00A325F7">
            <w:pPr>
              <w:jc w:val="center"/>
              <w:rPr>
                <w:sz w:val="20"/>
                <w:szCs w:val="20"/>
                <w:rtl/>
              </w:rPr>
            </w:pPr>
            <w:r w:rsidRPr="00875286">
              <w:rPr>
                <w:sz w:val="20"/>
                <w:szCs w:val="20"/>
              </w:rPr>
              <w:t>MS6</w:t>
            </w:r>
          </w:p>
        </w:tc>
        <w:tc>
          <w:tcPr>
            <w:tcW w:w="2656" w:type="dxa"/>
            <w:vMerge w:val="restart"/>
          </w:tcPr>
          <w:p w14:paraId="6C9BECE7" w14:textId="1F7233BE" w:rsidR="002A611F" w:rsidRPr="00875286" w:rsidRDefault="002A611F" w:rsidP="005B565B">
            <w:pPr>
              <w:rPr>
                <w:sz w:val="20"/>
                <w:szCs w:val="20"/>
                <w:rtl/>
              </w:rPr>
            </w:pPr>
            <w:r w:rsidRPr="00875286">
              <w:rPr>
                <w:rFonts w:hint="eastAsia"/>
                <w:sz w:val="20"/>
                <w:szCs w:val="20"/>
                <w:rtl/>
              </w:rPr>
              <w:t>حداکثر</w:t>
            </w:r>
            <w:r w:rsidRPr="00875286">
              <w:rPr>
                <w:sz w:val="20"/>
                <w:szCs w:val="20"/>
                <w:rtl/>
              </w:rPr>
              <w:t xml:space="preserve"> ساز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sz w:val="20"/>
                <w:szCs w:val="20"/>
                <w:rtl/>
              </w:rPr>
              <w:t xml:space="preserve"> سهم بازار داخل و خارج، با روش‌ها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sz w:val="20"/>
                <w:szCs w:val="20"/>
                <w:rtl/>
              </w:rPr>
              <w:t xml:space="preserve"> حضور در بازارها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sz w:val="20"/>
                <w:szCs w:val="20"/>
                <w:rtl/>
              </w:rPr>
              <w:t xml:space="preserve"> قطعه فروشان و توسعه صادرات</w:t>
            </w:r>
          </w:p>
        </w:tc>
        <w:tc>
          <w:tcPr>
            <w:tcW w:w="3149" w:type="dxa"/>
          </w:tcPr>
          <w:p w14:paraId="243810C2" w14:textId="34D3BFD0" w:rsidR="002A611F" w:rsidRPr="005B565B" w:rsidRDefault="002A611F" w:rsidP="002A611F">
            <w:pPr>
              <w:rPr>
                <w:sz w:val="20"/>
                <w:szCs w:val="20"/>
                <w:rtl/>
              </w:rPr>
            </w:pPr>
            <w:r w:rsidRPr="00A325F7">
              <w:rPr>
                <w:sz w:val="20"/>
                <w:szCs w:val="20"/>
                <w:rtl/>
              </w:rPr>
              <w:t>احداث و راه انداز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sz w:val="20"/>
                <w:szCs w:val="20"/>
                <w:rtl/>
              </w:rPr>
              <w:t xml:space="preserve"> سا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ت</w:t>
            </w:r>
            <w:r w:rsidRPr="00A325F7">
              <w:rPr>
                <w:sz w:val="20"/>
                <w:szCs w:val="20"/>
                <w:rtl/>
              </w:rPr>
              <w:t xml:space="preserve"> جد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د</w:t>
            </w:r>
            <w:r w:rsidRPr="00A325F7">
              <w:rPr>
                <w:sz w:val="20"/>
                <w:szCs w:val="20"/>
                <w:rtl/>
              </w:rPr>
              <w:t xml:space="preserve"> تول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د</w:t>
            </w:r>
            <w:r w:rsidRPr="00A325F7">
              <w:rPr>
                <w:sz w:val="20"/>
                <w:szCs w:val="20"/>
                <w:rtl/>
              </w:rPr>
              <w:t xml:space="preserve"> محصولات آلوم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ن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وم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815" w:type="dxa"/>
          </w:tcPr>
          <w:p w14:paraId="52BEE74E" w14:textId="5B556B5A" w:rsidR="002A611F" w:rsidRDefault="002A611F" w:rsidP="002A611F">
            <w:pPr>
              <w:rPr>
                <w:sz w:val="20"/>
                <w:szCs w:val="20"/>
              </w:rPr>
            </w:pPr>
            <w:r w:rsidRPr="002A611F">
              <w:rPr>
                <w:sz w:val="20"/>
                <w:szCs w:val="20"/>
                <w:rtl/>
              </w:rPr>
              <w:t>مد</w:t>
            </w:r>
            <w:r w:rsidRPr="002A611F">
              <w:rPr>
                <w:rFonts w:hint="cs"/>
                <w:sz w:val="20"/>
                <w:szCs w:val="20"/>
                <w:rtl/>
              </w:rPr>
              <w:t>ی</w:t>
            </w:r>
            <w:r w:rsidRPr="002A611F">
              <w:rPr>
                <w:rFonts w:hint="eastAsia"/>
                <w:sz w:val="20"/>
                <w:szCs w:val="20"/>
                <w:rtl/>
              </w:rPr>
              <w:t>ر</w:t>
            </w:r>
            <w:r w:rsidRPr="002A611F">
              <w:rPr>
                <w:rFonts w:hint="cs"/>
                <w:sz w:val="20"/>
                <w:szCs w:val="20"/>
                <w:rtl/>
              </w:rPr>
              <w:t>ی</w:t>
            </w:r>
            <w:r w:rsidRPr="002A611F">
              <w:rPr>
                <w:rFonts w:hint="eastAsia"/>
                <w:sz w:val="20"/>
                <w:szCs w:val="20"/>
                <w:rtl/>
              </w:rPr>
              <w:t>ت</w:t>
            </w:r>
            <w:r w:rsidRPr="002A611F">
              <w:rPr>
                <w:sz w:val="20"/>
                <w:szCs w:val="20"/>
                <w:rtl/>
              </w:rPr>
              <w:t xml:space="preserve"> احداث و راه انداز</w:t>
            </w:r>
            <w:r w:rsidRPr="002A611F">
              <w:rPr>
                <w:rFonts w:hint="cs"/>
                <w:sz w:val="20"/>
                <w:szCs w:val="20"/>
                <w:rtl/>
              </w:rPr>
              <w:t>ی</w:t>
            </w:r>
            <w:r w:rsidRPr="002A611F">
              <w:rPr>
                <w:sz w:val="20"/>
                <w:szCs w:val="20"/>
                <w:rtl/>
              </w:rPr>
              <w:t xml:space="preserve"> سا</w:t>
            </w:r>
            <w:r w:rsidRPr="002A611F">
              <w:rPr>
                <w:rFonts w:hint="cs"/>
                <w:sz w:val="20"/>
                <w:szCs w:val="20"/>
                <w:rtl/>
              </w:rPr>
              <w:t>ی</w:t>
            </w:r>
            <w:r w:rsidRPr="002A611F">
              <w:rPr>
                <w:rFonts w:hint="eastAsia"/>
                <w:sz w:val="20"/>
                <w:szCs w:val="20"/>
                <w:rtl/>
              </w:rPr>
              <w:t>ت</w:t>
            </w:r>
            <w:r w:rsidRPr="002A611F">
              <w:rPr>
                <w:sz w:val="20"/>
                <w:szCs w:val="20"/>
                <w:rtl/>
              </w:rPr>
              <w:t xml:space="preserve"> 2 </w:t>
            </w:r>
            <w:r>
              <w:rPr>
                <w:rFonts w:hint="cs"/>
                <w:sz w:val="20"/>
                <w:szCs w:val="20"/>
                <w:rtl/>
              </w:rPr>
              <w:t xml:space="preserve">شرکت </w:t>
            </w:r>
            <w:r w:rsidRPr="002A611F">
              <w:rPr>
                <w:sz w:val="20"/>
                <w:szCs w:val="20"/>
                <w:rtl/>
              </w:rPr>
              <w:t>در شمال</w:t>
            </w:r>
          </w:p>
          <w:p w14:paraId="1FFF9F9C" w14:textId="248D7911" w:rsidR="002A611F" w:rsidRPr="00875286" w:rsidRDefault="002A611F" w:rsidP="00A325F7">
            <w:pPr>
              <w:rPr>
                <w:sz w:val="20"/>
                <w:szCs w:val="20"/>
                <w:rtl/>
              </w:rPr>
            </w:pPr>
          </w:p>
        </w:tc>
        <w:tc>
          <w:tcPr>
            <w:tcW w:w="1969" w:type="dxa"/>
          </w:tcPr>
          <w:p w14:paraId="6F3C6ED3" w14:textId="45E37D3B" w:rsidR="002A611F" w:rsidRPr="00875286" w:rsidRDefault="002A611F" w:rsidP="007A7C05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ب</w:t>
            </w:r>
            <w:r w:rsidRPr="002A611F">
              <w:rPr>
                <w:sz w:val="20"/>
                <w:szCs w:val="20"/>
                <w:rtl/>
              </w:rPr>
              <w:t>الغ بر 400 م</w:t>
            </w:r>
            <w:r w:rsidRPr="002A611F">
              <w:rPr>
                <w:rFonts w:hint="cs"/>
                <w:sz w:val="20"/>
                <w:szCs w:val="20"/>
                <w:rtl/>
              </w:rPr>
              <w:t>یلی</w:t>
            </w:r>
            <w:r w:rsidR="007A7C05">
              <w:rPr>
                <w:rFonts w:hint="cs"/>
                <w:sz w:val="20"/>
                <w:szCs w:val="20"/>
                <w:rtl/>
              </w:rPr>
              <w:t>ون</w:t>
            </w:r>
            <w:r w:rsidRPr="002A611F">
              <w:rPr>
                <w:sz w:val="20"/>
                <w:szCs w:val="20"/>
                <w:rtl/>
              </w:rPr>
              <w:t xml:space="preserve"> تومان</w:t>
            </w:r>
          </w:p>
        </w:tc>
        <w:tc>
          <w:tcPr>
            <w:tcW w:w="1437" w:type="dxa"/>
          </w:tcPr>
          <w:p w14:paraId="39995F58" w14:textId="6E8C714F" w:rsidR="002A611F" w:rsidRPr="00875286" w:rsidRDefault="007A7C05" w:rsidP="00A325F7">
            <w:pPr>
              <w:rPr>
                <w:sz w:val="20"/>
                <w:szCs w:val="20"/>
                <w:rtl/>
              </w:rPr>
            </w:pPr>
            <w:r w:rsidRPr="007A7C05">
              <w:rPr>
                <w:sz w:val="20"/>
                <w:szCs w:val="20"/>
                <w:rtl/>
              </w:rPr>
              <w:t>1402/02/01</w:t>
            </w:r>
          </w:p>
        </w:tc>
      </w:tr>
      <w:tr w:rsidR="002A611F" w14:paraId="15D0E262" w14:textId="77777777" w:rsidTr="00D43046">
        <w:trPr>
          <w:trHeight w:val="870"/>
        </w:trPr>
        <w:tc>
          <w:tcPr>
            <w:tcW w:w="924" w:type="dxa"/>
            <w:vMerge/>
            <w:shd w:val="clear" w:color="auto" w:fill="F2F2F2" w:themeFill="background1" w:themeFillShade="F2"/>
            <w:vAlign w:val="center"/>
          </w:tcPr>
          <w:p w14:paraId="2E292893" w14:textId="77777777" w:rsidR="002A611F" w:rsidRPr="00875286" w:rsidRDefault="002A611F" w:rsidP="00A325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6" w:type="dxa"/>
            <w:vMerge/>
          </w:tcPr>
          <w:p w14:paraId="7C064E30" w14:textId="77777777" w:rsidR="002A611F" w:rsidRPr="00875286" w:rsidRDefault="002A611F" w:rsidP="005B565B">
            <w:pPr>
              <w:rPr>
                <w:rFonts w:hint="eastAsia"/>
                <w:sz w:val="20"/>
                <w:szCs w:val="20"/>
                <w:rtl/>
              </w:rPr>
            </w:pPr>
          </w:p>
        </w:tc>
        <w:tc>
          <w:tcPr>
            <w:tcW w:w="3149" w:type="dxa"/>
          </w:tcPr>
          <w:p w14:paraId="18F28FE2" w14:textId="576216B2" w:rsidR="002A611F" w:rsidRDefault="002A611F" w:rsidP="002A611F">
            <w:pPr>
              <w:rPr>
                <w:rFonts w:hint="cs"/>
                <w:sz w:val="20"/>
                <w:szCs w:val="20"/>
                <w:rtl/>
              </w:rPr>
            </w:pPr>
            <w:r w:rsidRPr="00A325F7">
              <w:rPr>
                <w:sz w:val="20"/>
                <w:szCs w:val="20"/>
                <w:rtl/>
              </w:rPr>
              <w:t xml:space="preserve"> تکو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ن</w:t>
            </w:r>
            <w:r w:rsidRPr="00A325F7">
              <w:rPr>
                <w:sz w:val="20"/>
                <w:szCs w:val="20"/>
                <w:rtl/>
              </w:rPr>
              <w:t xml:space="preserve"> محصولات جد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د</w:t>
            </w:r>
            <w:r w:rsidRPr="00A325F7">
              <w:rPr>
                <w:sz w:val="20"/>
                <w:szCs w:val="20"/>
                <w:rtl/>
              </w:rPr>
              <w:t xml:space="preserve"> جهت افزا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ش</w:t>
            </w:r>
            <w:r w:rsidRPr="00A325F7">
              <w:rPr>
                <w:sz w:val="20"/>
                <w:szCs w:val="20"/>
                <w:rtl/>
              </w:rPr>
              <w:t xml:space="preserve"> تنوع سبد محصولات</w:t>
            </w:r>
          </w:p>
        </w:tc>
        <w:tc>
          <w:tcPr>
            <w:tcW w:w="2815" w:type="dxa"/>
          </w:tcPr>
          <w:p w14:paraId="2C86A21A" w14:textId="2C1B0B4E" w:rsidR="002A611F" w:rsidRPr="002A611F" w:rsidRDefault="002A611F" w:rsidP="002A611F">
            <w:pPr>
              <w:rPr>
                <w:sz w:val="20"/>
                <w:szCs w:val="20"/>
                <w:rtl/>
              </w:rPr>
            </w:pPr>
            <w:r w:rsidRPr="002A611F">
              <w:rPr>
                <w:sz w:val="20"/>
                <w:szCs w:val="20"/>
                <w:rtl/>
              </w:rPr>
              <w:t>تول</w:t>
            </w:r>
            <w:r w:rsidRPr="002A611F">
              <w:rPr>
                <w:rFonts w:hint="cs"/>
                <w:sz w:val="20"/>
                <w:szCs w:val="20"/>
                <w:rtl/>
              </w:rPr>
              <w:t>ی</w:t>
            </w:r>
            <w:r w:rsidRPr="002A611F">
              <w:rPr>
                <w:rFonts w:hint="eastAsia"/>
                <w:sz w:val="20"/>
                <w:szCs w:val="20"/>
                <w:rtl/>
              </w:rPr>
              <w:t>د</w:t>
            </w:r>
            <w:r w:rsidRPr="002A611F">
              <w:rPr>
                <w:sz w:val="20"/>
                <w:szCs w:val="20"/>
                <w:rtl/>
              </w:rPr>
              <w:t xml:space="preserve"> 8 محصول جد</w:t>
            </w:r>
            <w:r w:rsidRPr="002A611F">
              <w:rPr>
                <w:rFonts w:hint="cs"/>
                <w:sz w:val="20"/>
                <w:szCs w:val="20"/>
                <w:rtl/>
              </w:rPr>
              <w:t>ی</w:t>
            </w:r>
            <w:r w:rsidRPr="002A611F">
              <w:rPr>
                <w:rFonts w:hint="eastAsia"/>
                <w:sz w:val="20"/>
                <w:szCs w:val="20"/>
                <w:rtl/>
              </w:rPr>
              <w:t>د</w:t>
            </w:r>
          </w:p>
        </w:tc>
        <w:tc>
          <w:tcPr>
            <w:tcW w:w="1969" w:type="dxa"/>
          </w:tcPr>
          <w:p w14:paraId="795F7426" w14:textId="6A7122AE" w:rsidR="002A611F" w:rsidRPr="002A611F" w:rsidRDefault="002A611F" w:rsidP="002A611F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1600 </w:t>
            </w:r>
            <w:r w:rsidRPr="002A611F">
              <w:rPr>
                <w:sz w:val="20"/>
                <w:szCs w:val="20"/>
                <w:rtl/>
              </w:rPr>
              <w:t>ساعت کار کارشناس</w:t>
            </w:r>
            <w:r w:rsidRPr="002A611F">
              <w:rPr>
                <w:rFonts w:hint="cs"/>
                <w:sz w:val="20"/>
                <w:szCs w:val="20"/>
                <w:rtl/>
              </w:rPr>
              <w:t>ی</w:t>
            </w:r>
          </w:p>
          <w:p w14:paraId="4405807C" w14:textId="0ADCF428" w:rsidR="002A611F" w:rsidRPr="00875286" w:rsidRDefault="002A611F" w:rsidP="007A7C05">
            <w:pPr>
              <w:rPr>
                <w:sz w:val="20"/>
                <w:szCs w:val="20"/>
                <w:rtl/>
              </w:rPr>
            </w:pPr>
            <w:r w:rsidRPr="002A611F">
              <w:rPr>
                <w:sz w:val="20"/>
                <w:szCs w:val="20"/>
                <w:rtl/>
              </w:rPr>
              <w:t xml:space="preserve"> بالغ بر 2 م</w:t>
            </w:r>
            <w:r w:rsidRPr="002A611F">
              <w:rPr>
                <w:rFonts w:hint="cs"/>
                <w:sz w:val="20"/>
                <w:szCs w:val="20"/>
                <w:rtl/>
              </w:rPr>
              <w:t>یلیارد</w:t>
            </w:r>
            <w:r w:rsidRPr="002A611F">
              <w:rPr>
                <w:sz w:val="20"/>
                <w:szCs w:val="20"/>
                <w:rtl/>
              </w:rPr>
              <w:t xml:space="preserve"> تومان</w:t>
            </w:r>
          </w:p>
        </w:tc>
        <w:tc>
          <w:tcPr>
            <w:tcW w:w="1437" w:type="dxa"/>
          </w:tcPr>
          <w:p w14:paraId="221EE200" w14:textId="047865DC" w:rsidR="002A611F" w:rsidRPr="00875286" w:rsidRDefault="007A7C05" w:rsidP="00A325F7">
            <w:pPr>
              <w:rPr>
                <w:sz w:val="20"/>
                <w:szCs w:val="20"/>
                <w:rtl/>
              </w:rPr>
            </w:pPr>
            <w:r w:rsidRPr="007A7C05">
              <w:rPr>
                <w:sz w:val="20"/>
                <w:szCs w:val="20"/>
                <w:rtl/>
              </w:rPr>
              <w:t>1402/02/01</w:t>
            </w:r>
          </w:p>
        </w:tc>
      </w:tr>
      <w:tr w:rsidR="00AB662D" w14:paraId="79D0977B" w14:textId="534A3A84" w:rsidTr="00AB662D">
        <w:trPr>
          <w:trHeight w:val="555"/>
        </w:trPr>
        <w:tc>
          <w:tcPr>
            <w:tcW w:w="924" w:type="dxa"/>
            <w:vMerge w:val="restart"/>
            <w:shd w:val="clear" w:color="auto" w:fill="F2F2F2" w:themeFill="background1" w:themeFillShade="F2"/>
            <w:vAlign w:val="center"/>
          </w:tcPr>
          <w:p w14:paraId="044E8E68" w14:textId="3EAC00D1" w:rsidR="00AB662D" w:rsidRPr="00875286" w:rsidRDefault="00AB662D" w:rsidP="00A325F7">
            <w:pPr>
              <w:jc w:val="center"/>
              <w:rPr>
                <w:sz w:val="20"/>
                <w:szCs w:val="20"/>
                <w:rtl/>
              </w:rPr>
            </w:pPr>
            <w:r w:rsidRPr="00875286">
              <w:rPr>
                <w:sz w:val="20"/>
                <w:szCs w:val="20"/>
              </w:rPr>
              <w:t>MS7</w:t>
            </w:r>
          </w:p>
        </w:tc>
        <w:tc>
          <w:tcPr>
            <w:tcW w:w="2656" w:type="dxa"/>
            <w:vMerge w:val="restart"/>
          </w:tcPr>
          <w:p w14:paraId="7FB75FD7" w14:textId="722541DB" w:rsidR="00AB662D" w:rsidRPr="00875286" w:rsidRDefault="00AB662D" w:rsidP="005B565B">
            <w:pPr>
              <w:rPr>
                <w:sz w:val="20"/>
                <w:szCs w:val="20"/>
                <w:rtl/>
              </w:rPr>
            </w:pPr>
            <w:r w:rsidRPr="00875286">
              <w:rPr>
                <w:rFonts w:hint="eastAsia"/>
                <w:sz w:val="20"/>
                <w:szCs w:val="20"/>
                <w:rtl/>
              </w:rPr>
              <w:t>مد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ر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ت</w:t>
            </w:r>
            <w:r w:rsidRPr="00875286">
              <w:rPr>
                <w:sz w:val="20"/>
                <w:szCs w:val="20"/>
                <w:rtl/>
              </w:rPr>
              <w:t xml:space="preserve"> هز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نه</w:t>
            </w:r>
            <w:r w:rsidRPr="00875286">
              <w:rPr>
                <w:sz w:val="20"/>
                <w:szCs w:val="20"/>
                <w:rtl/>
              </w:rPr>
              <w:t xml:space="preserve"> تول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د</w:t>
            </w:r>
            <w:r w:rsidRPr="00875286">
              <w:rPr>
                <w:sz w:val="20"/>
                <w:szCs w:val="20"/>
                <w:rtl/>
              </w:rPr>
              <w:t xml:space="preserve"> از طر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ق</w:t>
            </w:r>
            <w:r w:rsidRPr="00875286">
              <w:rPr>
                <w:sz w:val="20"/>
                <w:szCs w:val="20"/>
                <w:rtl/>
              </w:rPr>
              <w:t xml:space="preserve"> تام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ن</w:t>
            </w:r>
            <w:r w:rsidRPr="00875286">
              <w:rPr>
                <w:sz w:val="20"/>
                <w:szCs w:val="20"/>
                <w:rtl/>
              </w:rPr>
              <w:t xml:space="preserve"> قطعات از داخل، کاهش هز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نه</w:t>
            </w:r>
            <w:r w:rsidRPr="00875286">
              <w:rPr>
                <w:sz w:val="20"/>
                <w:szCs w:val="20"/>
                <w:rtl/>
              </w:rPr>
              <w:t xml:space="preserve"> سربار و تام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ن</w:t>
            </w:r>
            <w:r w:rsidRPr="00875286">
              <w:rPr>
                <w:sz w:val="20"/>
                <w:szCs w:val="20"/>
                <w:rtl/>
              </w:rPr>
              <w:t xml:space="preserve"> ن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رو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sz w:val="20"/>
                <w:szCs w:val="20"/>
                <w:rtl/>
              </w:rPr>
              <w:t xml:space="preserve"> انسان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sz w:val="20"/>
                <w:szCs w:val="20"/>
                <w:rtl/>
              </w:rPr>
              <w:t xml:space="preserve"> از داخل</w:t>
            </w:r>
          </w:p>
        </w:tc>
        <w:tc>
          <w:tcPr>
            <w:tcW w:w="3149" w:type="dxa"/>
          </w:tcPr>
          <w:p w14:paraId="70E65E02" w14:textId="5BD1C29B" w:rsidR="00AB662D" w:rsidRPr="005B565B" w:rsidRDefault="00AB662D" w:rsidP="00A325F7">
            <w:pPr>
              <w:rPr>
                <w:sz w:val="20"/>
                <w:szCs w:val="20"/>
                <w:rtl/>
              </w:rPr>
            </w:pPr>
            <w:r w:rsidRPr="00A325F7">
              <w:rPr>
                <w:sz w:val="20"/>
                <w:szCs w:val="20"/>
                <w:rtl/>
              </w:rPr>
              <w:t>افزا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ش</w:t>
            </w:r>
            <w:r w:rsidRPr="00A325F7">
              <w:rPr>
                <w:sz w:val="20"/>
                <w:szCs w:val="20"/>
                <w:rtl/>
              </w:rPr>
              <w:t xml:space="preserve"> سهم تول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د</w:t>
            </w:r>
            <w:r w:rsidRPr="00A325F7">
              <w:rPr>
                <w:sz w:val="20"/>
                <w:szCs w:val="20"/>
                <w:rtl/>
              </w:rPr>
              <w:t xml:space="preserve"> صفحات و بغل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sz w:val="20"/>
                <w:szCs w:val="20"/>
                <w:rtl/>
              </w:rPr>
              <w:t xml:space="preserve"> ها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sz w:val="20"/>
                <w:szCs w:val="20"/>
                <w:rtl/>
              </w:rPr>
              <w:t xml:space="preserve"> آلوم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ن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وم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sz w:val="20"/>
                <w:szCs w:val="20"/>
                <w:rtl/>
              </w:rPr>
              <w:t xml:space="preserve"> در داخل شرکت</w:t>
            </w:r>
          </w:p>
        </w:tc>
        <w:tc>
          <w:tcPr>
            <w:tcW w:w="2815" w:type="dxa"/>
          </w:tcPr>
          <w:p w14:paraId="4D27C281" w14:textId="7FB11F95" w:rsidR="00AB662D" w:rsidRPr="00AB662D" w:rsidRDefault="00AB662D" w:rsidP="00AB662D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AB662D">
              <w:rPr>
                <w:sz w:val="20"/>
                <w:szCs w:val="20"/>
                <w:rtl/>
              </w:rPr>
              <w:t>ول</w:t>
            </w:r>
            <w:r w:rsidRPr="00AB662D">
              <w:rPr>
                <w:rFonts w:hint="cs"/>
                <w:sz w:val="20"/>
                <w:szCs w:val="20"/>
                <w:rtl/>
              </w:rPr>
              <w:t>ید</w:t>
            </w:r>
            <w:r w:rsidRPr="00AB662D">
              <w:rPr>
                <w:sz w:val="20"/>
                <w:szCs w:val="20"/>
                <w:rtl/>
              </w:rPr>
              <w:t xml:space="preserve"> محصولات صفحه و بغل</w:t>
            </w:r>
            <w:r w:rsidRPr="00AB662D">
              <w:rPr>
                <w:rFonts w:hint="cs"/>
                <w:sz w:val="20"/>
                <w:szCs w:val="20"/>
                <w:rtl/>
              </w:rPr>
              <w:t>ی</w:t>
            </w:r>
            <w:r w:rsidRPr="00AB662D">
              <w:rPr>
                <w:sz w:val="20"/>
                <w:szCs w:val="20"/>
                <w:rtl/>
              </w:rPr>
              <w:t xml:space="preserve"> راد</w:t>
            </w:r>
            <w:r w:rsidRPr="00AB662D">
              <w:rPr>
                <w:rFonts w:hint="cs"/>
                <w:sz w:val="20"/>
                <w:szCs w:val="20"/>
                <w:rtl/>
              </w:rPr>
              <w:t>یاتور</w:t>
            </w:r>
            <w:r w:rsidRPr="00AB662D">
              <w:rPr>
                <w:sz w:val="20"/>
                <w:szCs w:val="20"/>
                <w:rtl/>
              </w:rPr>
              <w:t xml:space="preserve"> پژو 206 و صفحه راد</w:t>
            </w:r>
            <w:r w:rsidRPr="00AB662D">
              <w:rPr>
                <w:rFonts w:hint="cs"/>
                <w:sz w:val="20"/>
                <w:szCs w:val="20"/>
                <w:rtl/>
              </w:rPr>
              <w:t>یاتور</w:t>
            </w:r>
            <w:r w:rsidRPr="00AB662D">
              <w:rPr>
                <w:sz w:val="20"/>
                <w:szCs w:val="20"/>
                <w:rtl/>
              </w:rPr>
              <w:t xml:space="preserve"> سمند</w:t>
            </w:r>
          </w:p>
          <w:p w14:paraId="4CEBCB14" w14:textId="62406BFF" w:rsidR="00AB662D" w:rsidRPr="00875286" w:rsidRDefault="00AB662D" w:rsidP="00AB662D">
            <w:pPr>
              <w:rPr>
                <w:sz w:val="20"/>
                <w:szCs w:val="20"/>
                <w:rtl/>
              </w:rPr>
            </w:pPr>
            <w:r w:rsidRPr="00AB662D">
              <w:rPr>
                <w:rFonts w:hint="cs"/>
                <w:sz w:val="20"/>
                <w:szCs w:val="20"/>
                <w:rtl/>
              </w:rPr>
              <w:t>این</w:t>
            </w:r>
            <w:r w:rsidRPr="00AB662D">
              <w:rPr>
                <w:sz w:val="20"/>
                <w:szCs w:val="20"/>
                <w:rtl/>
              </w:rPr>
              <w:t xml:space="preserve"> بند منوط به اجراء توسعه سالن پرس شاپ م</w:t>
            </w:r>
            <w:r w:rsidRPr="00AB662D">
              <w:rPr>
                <w:rFonts w:hint="cs"/>
                <w:sz w:val="20"/>
                <w:szCs w:val="20"/>
                <w:rtl/>
              </w:rPr>
              <w:t>ی</w:t>
            </w:r>
            <w:r w:rsidRPr="00AB662D">
              <w:rPr>
                <w:sz w:val="20"/>
                <w:szCs w:val="20"/>
                <w:rtl/>
              </w:rPr>
              <w:t xml:space="preserve"> باشد .</w:t>
            </w:r>
          </w:p>
        </w:tc>
        <w:tc>
          <w:tcPr>
            <w:tcW w:w="1969" w:type="dxa"/>
          </w:tcPr>
          <w:p w14:paraId="1BED506F" w14:textId="33060F78" w:rsidR="00AB662D" w:rsidRPr="00875286" w:rsidRDefault="007A7C05" w:rsidP="00AB662D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بالغ بر 1 میلیارد سرمایه گذاری</w:t>
            </w:r>
          </w:p>
        </w:tc>
        <w:tc>
          <w:tcPr>
            <w:tcW w:w="1437" w:type="dxa"/>
          </w:tcPr>
          <w:p w14:paraId="61B3B24B" w14:textId="4714B6E1" w:rsidR="00AB662D" w:rsidRPr="00875286" w:rsidRDefault="007A7C05" w:rsidP="007A7C05">
            <w:pPr>
              <w:rPr>
                <w:sz w:val="20"/>
                <w:szCs w:val="20"/>
                <w:rtl/>
              </w:rPr>
            </w:pPr>
            <w:r w:rsidRPr="007A7C05">
              <w:rPr>
                <w:sz w:val="20"/>
                <w:szCs w:val="20"/>
                <w:rtl/>
              </w:rPr>
              <w:t>1402/0</w:t>
            </w:r>
            <w:r>
              <w:rPr>
                <w:rFonts w:hint="cs"/>
                <w:sz w:val="20"/>
                <w:szCs w:val="20"/>
                <w:rtl/>
              </w:rPr>
              <w:t>3</w:t>
            </w:r>
            <w:r w:rsidRPr="007A7C05">
              <w:rPr>
                <w:sz w:val="20"/>
                <w:szCs w:val="20"/>
                <w:rtl/>
              </w:rPr>
              <w:t>/01</w:t>
            </w:r>
          </w:p>
        </w:tc>
      </w:tr>
      <w:tr w:rsidR="00AB662D" w14:paraId="2D09E22D" w14:textId="77777777" w:rsidTr="00AB662D">
        <w:trPr>
          <w:trHeight w:val="540"/>
        </w:trPr>
        <w:tc>
          <w:tcPr>
            <w:tcW w:w="924" w:type="dxa"/>
            <w:vMerge/>
            <w:shd w:val="clear" w:color="auto" w:fill="F2F2F2" w:themeFill="background1" w:themeFillShade="F2"/>
            <w:vAlign w:val="center"/>
          </w:tcPr>
          <w:p w14:paraId="6113DC3B" w14:textId="77777777" w:rsidR="00AB662D" w:rsidRPr="00875286" w:rsidRDefault="00AB662D" w:rsidP="00A325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6" w:type="dxa"/>
            <w:vMerge/>
          </w:tcPr>
          <w:p w14:paraId="51F4A4FD" w14:textId="77777777" w:rsidR="00AB662D" w:rsidRPr="00875286" w:rsidRDefault="00AB662D" w:rsidP="005B565B">
            <w:pPr>
              <w:rPr>
                <w:rFonts w:hint="eastAsia"/>
                <w:sz w:val="20"/>
                <w:szCs w:val="20"/>
                <w:rtl/>
              </w:rPr>
            </w:pPr>
          </w:p>
        </w:tc>
        <w:tc>
          <w:tcPr>
            <w:tcW w:w="3149" w:type="dxa"/>
          </w:tcPr>
          <w:p w14:paraId="316A6AC8" w14:textId="62F859D2" w:rsidR="00AB662D" w:rsidRDefault="00AB662D" w:rsidP="00AB662D">
            <w:pPr>
              <w:rPr>
                <w:rFonts w:hint="cs"/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A325F7">
              <w:rPr>
                <w:sz w:val="20"/>
                <w:szCs w:val="20"/>
                <w:rtl/>
              </w:rPr>
              <w:t>افزا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ش</w:t>
            </w:r>
            <w:r w:rsidRPr="00A325F7">
              <w:rPr>
                <w:sz w:val="20"/>
                <w:szCs w:val="20"/>
                <w:rtl/>
              </w:rPr>
              <w:t xml:space="preserve"> سهم تول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د</w:t>
            </w:r>
            <w:r w:rsidRPr="00A325F7">
              <w:rPr>
                <w:sz w:val="20"/>
                <w:szCs w:val="20"/>
                <w:rtl/>
              </w:rPr>
              <w:t xml:space="preserve"> مخازن پلاست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ک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sz w:val="20"/>
                <w:szCs w:val="20"/>
                <w:rtl/>
              </w:rPr>
              <w:t xml:space="preserve"> در داخل شرکت </w:t>
            </w:r>
          </w:p>
        </w:tc>
        <w:tc>
          <w:tcPr>
            <w:tcW w:w="2815" w:type="dxa"/>
          </w:tcPr>
          <w:p w14:paraId="146900B2" w14:textId="7D756D4E" w:rsidR="00AB662D" w:rsidRPr="00AB662D" w:rsidRDefault="00AB662D" w:rsidP="00AB662D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AB662D">
              <w:rPr>
                <w:sz w:val="20"/>
                <w:szCs w:val="20"/>
                <w:rtl/>
              </w:rPr>
              <w:t>کو</w:t>
            </w:r>
            <w:r w:rsidRPr="00AB662D">
              <w:rPr>
                <w:rFonts w:hint="cs"/>
                <w:sz w:val="20"/>
                <w:szCs w:val="20"/>
                <w:rtl/>
              </w:rPr>
              <w:t>ین</w:t>
            </w:r>
            <w:r w:rsidRPr="00AB662D">
              <w:rPr>
                <w:sz w:val="20"/>
                <w:szCs w:val="20"/>
                <w:rtl/>
              </w:rPr>
              <w:t xml:space="preserve"> و تول</w:t>
            </w:r>
            <w:r w:rsidRPr="00AB662D">
              <w:rPr>
                <w:rFonts w:hint="cs"/>
                <w:sz w:val="20"/>
                <w:szCs w:val="20"/>
                <w:rtl/>
              </w:rPr>
              <w:t>ید</w:t>
            </w:r>
            <w:r w:rsidRPr="00AB662D">
              <w:rPr>
                <w:sz w:val="20"/>
                <w:szCs w:val="20"/>
                <w:rtl/>
              </w:rPr>
              <w:t xml:space="preserve"> محصولات سه راه</w:t>
            </w:r>
            <w:r w:rsidRPr="00AB662D">
              <w:rPr>
                <w:rFonts w:hint="cs"/>
                <w:sz w:val="20"/>
                <w:szCs w:val="20"/>
                <w:rtl/>
              </w:rPr>
              <w:t>ی</w:t>
            </w:r>
            <w:r w:rsidRPr="00AB662D">
              <w:rPr>
                <w:sz w:val="20"/>
                <w:szCs w:val="20"/>
                <w:rtl/>
              </w:rPr>
              <w:t xml:space="preserve"> راد</w:t>
            </w:r>
            <w:r w:rsidRPr="00AB662D">
              <w:rPr>
                <w:rFonts w:hint="cs"/>
                <w:sz w:val="20"/>
                <w:szCs w:val="20"/>
                <w:rtl/>
              </w:rPr>
              <w:t>یاتور</w:t>
            </w:r>
            <w:r w:rsidRPr="00AB662D">
              <w:rPr>
                <w:sz w:val="20"/>
                <w:szCs w:val="20"/>
                <w:rtl/>
              </w:rPr>
              <w:t xml:space="preserve"> شاه</w:t>
            </w:r>
            <w:r w:rsidRPr="00AB662D">
              <w:rPr>
                <w:rFonts w:hint="cs"/>
                <w:sz w:val="20"/>
                <w:szCs w:val="20"/>
                <w:rtl/>
              </w:rPr>
              <w:t>ین</w:t>
            </w:r>
            <w:r w:rsidRPr="00AB662D">
              <w:rPr>
                <w:sz w:val="20"/>
                <w:szCs w:val="20"/>
                <w:rtl/>
              </w:rPr>
              <w:t xml:space="preserve"> و مخازن راد</w:t>
            </w:r>
            <w:r w:rsidRPr="00AB662D">
              <w:rPr>
                <w:rFonts w:hint="cs"/>
                <w:sz w:val="20"/>
                <w:szCs w:val="20"/>
                <w:rtl/>
              </w:rPr>
              <w:t>یاتور</w:t>
            </w:r>
            <w:r w:rsidRPr="00AB662D">
              <w:rPr>
                <w:sz w:val="20"/>
                <w:szCs w:val="20"/>
                <w:rtl/>
              </w:rPr>
              <w:t xml:space="preserve"> دنا پلاس  اتومات</w:t>
            </w:r>
            <w:r w:rsidRPr="00AB662D">
              <w:rPr>
                <w:rFonts w:hint="cs"/>
                <w:sz w:val="20"/>
                <w:szCs w:val="20"/>
                <w:rtl/>
              </w:rPr>
              <w:t>یک</w:t>
            </w:r>
          </w:p>
          <w:p w14:paraId="5A8F5192" w14:textId="4951A582" w:rsidR="00AB662D" w:rsidRPr="00875286" w:rsidRDefault="00AB662D" w:rsidP="00AB662D">
            <w:pPr>
              <w:rPr>
                <w:sz w:val="20"/>
                <w:szCs w:val="20"/>
              </w:rPr>
            </w:pPr>
            <w:r w:rsidRPr="00AB662D">
              <w:rPr>
                <w:rFonts w:hint="cs"/>
                <w:sz w:val="20"/>
                <w:szCs w:val="20"/>
                <w:rtl/>
              </w:rPr>
              <w:t>این</w:t>
            </w:r>
            <w:r w:rsidRPr="00AB662D">
              <w:rPr>
                <w:sz w:val="20"/>
                <w:szCs w:val="20"/>
                <w:rtl/>
              </w:rPr>
              <w:t xml:space="preserve"> بند منوط به اجراء توسعه سالن تزر</w:t>
            </w:r>
            <w:r w:rsidRPr="00AB662D">
              <w:rPr>
                <w:rFonts w:hint="cs"/>
                <w:sz w:val="20"/>
                <w:szCs w:val="20"/>
                <w:rtl/>
              </w:rPr>
              <w:t>یق</w:t>
            </w:r>
            <w:r w:rsidRPr="00AB662D">
              <w:rPr>
                <w:sz w:val="20"/>
                <w:szCs w:val="20"/>
                <w:rtl/>
              </w:rPr>
              <w:t xml:space="preserve"> قطعات پلاست</w:t>
            </w:r>
            <w:r w:rsidRPr="00AB662D">
              <w:rPr>
                <w:rFonts w:hint="cs"/>
                <w:sz w:val="20"/>
                <w:szCs w:val="20"/>
                <w:rtl/>
              </w:rPr>
              <w:t>یکی</w:t>
            </w:r>
            <w:r w:rsidRPr="00AB662D">
              <w:rPr>
                <w:sz w:val="20"/>
                <w:szCs w:val="20"/>
                <w:rtl/>
              </w:rPr>
              <w:t xml:space="preserve"> م</w:t>
            </w:r>
            <w:r w:rsidRPr="00AB662D">
              <w:rPr>
                <w:rFonts w:hint="cs"/>
                <w:sz w:val="20"/>
                <w:szCs w:val="20"/>
                <w:rtl/>
              </w:rPr>
              <w:t>ی</w:t>
            </w:r>
            <w:r w:rsidRPr="00AB662D">
              <w:rPr>
                <w:sz w:val="20"/>
                <w:szCs w:val="20"/>
                <w:rtl/>
              </w:rPr>
              <w:t xml:space="preserve"> باشد .</w:t>
            </w:r>
          </w:p>
        </w:tc>
        <w:tc>
          <w:tcPr>
            <w:tcW w:w="1969" w:type="dxa"/>
          </w:tcPr>
          <w:p w14:paraId="473942DA" w14:textId="1D68A35E" w:rsidR="00AB662D" w:rsidRPr="00875286" w:rsidRDefault="007A7C05" w:rsidP="00AB662D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بالغ بر 1.5 میلیارد تومان سرمایه گذاری</w:t>
            </w:r>
          </w:p>
        </w:tc>
        <w:tc>
          <w:tcPr>
            <w:tcW w:w="1437" w:type="dxa"/>
          </w:tcPr>
          <w:p w14:paraId="7AC685D9" w14:textId="2912EECF" w:rsidR="00AB662D" w:rsidRPr="00875286" w:rsidRDefault="007A7C05" w:rsidP="00A325F7">
            <w:pPr>
              <w:rPr>
                <w:sz w:val="20"/>
                <w:szCs w:val="20"/>
                <w:rtl/>
              </w:rPr>
            </w:pPr>
            <w:r w:rsidRPr="007A7C05">
              <w:rPr>
                <w:sz w:val="20"/>
                <w:szCs w:val="20"/>
                <w:rtl/>
              </w:rPr>
              <w:t>1402/02/01</w:t>
            </w:r>
          </w:p>
        </w:tc>
      </w:tr>
      <w:tr w:rsidR="00AB662D" w14:paraId="0481AA55" w14:textId="77777777" w:rsidTr="00D43046">
        <w:trPr>
          <w:trHeight w:val="660"/>
        </w:trPr>
        <w:tc>
          <w:tcPr>
            <w:tcW w:w="924" w:type="dxa"/>
            <w:vMerge/>
            <w:shd w:val="clear" w:color="auto" w:fill="F2F2F2" w:themeFill="background1" w:themeFillShade="F2"/>
            <w:vAlign w:val="center"/>
          </w:tcPr>
          <w:p w14:paraId="6844B233" w14:textId="77777777" w:rsidR="00AB662D" w:rsidRPr="00875286" w:rsidRDefault="00AB662D" w:rsidP="00A325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6" w:type="dxa"/>
            <w:vMerge/>
          </w:tcPr>
          <w:p w14:paraId="2E752F56" w14:textId="77777777" w:rsidR="00AB662D" w:rsidRPr="00875286" w:rsidRDefault="00AB662D" w:rsidP="005B565B">
            <w:pPr>
              <w:rPr>
                <w:rFonts w:hint="eastAsia"/>
                <w:sz w:val="20"/>
                <w:szCs w:val="20"/>
                <w:rtl/>
              </w:rPr>
            </w:pPr>
          </w:p>
        </w:tc>
        <w:tc>
          <w:tcPr>
            <w:tcW w:w="3149" w:type="dxa"/>
          </w:tcPr>
          <w:p w14:paraId="60A5C3CB" w14:textId="4A776157" w:rsidR="00AB662D" w:rsidRDefault="00AB662D" w:rsidP="00AB662D">
            <w:pPr>
              <w:rPr>
                <w:rFonts w:hint="cs"/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3) </w:t>
            </w:r>
            <w:r w:rsidRPr="00A325F7">
              <w:rPr>
                <w:sz w:val="20"/>
                <w:szCs w:val="20"/>
                <w:rtl/>
              </w:rPr>
              <w:t>کاهش هز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نه</w:t>
            </w:r>
            <w:r w:rsidRPr="00A325F7">
              <w:rPr>
                <w:sz w:val="20"/>
                <w:szCs w:val="20"/>
                <w:rtl/>
              </w:rPr>
              <w:t xml:space="preserve"> ها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sz w:val="20"/>
                <w:szCs w:val="20"/>
                <w:rtl/>
              </w:rPr>
              <w:t xml:space="preserve"> تول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د</w:t>
            </w:r>
            <w:r w:rsidRPr="00A325F7">
              <w:rPr>
                <w:sz w:val="20"/>
                <w:szCs w:val="20"/>
                <w:rtl/>
              </w:rPr>
              <w:t xml:space="preserve"> با رو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کرد</w:t>
            </w:r>
            <w:r w:rsidRPr="00A325F7">
              <w:rPr>
                <w:sz w:val="20"/>
                <w:szCs w:val="20"/>
                <w:rtl/>
              </w:rPr>
              <w:t xml:space="preserve"> به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نه</w:t>
            </w:r>
            <w:r w:rsidRPr="00A325F7">
              <w:rPr>
                <w:sz w:val="20"/>
                <w:szCs w:val="20"/>
                <w:rtl/>
              </w:rPr>
              <w:t xml:space="preserve"> ساز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sz w:val="20"/>
                <w:szCs w:val="20"/>
                <w:rtl/>
              </w:rPr>
              <w:t xml:space="preserve"> مواد اول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ه</w:t>
            </w:r>
            <w:r w:rsidRPr="00A325F7">
              <w:rPr>
                <w:sz w:val="20"/>
                <w:szCs w:val="20"/>
                <w:rtl/>
              </w:rPr>
              <w:t xml:space="preserve"> مصرف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</w:p>
        </w:tc>
        <w:tc>
          <w:tcPr>
            <w:tcW w:w="2815" w:type="dxa"/>
          </w:tcPr>
          <w:p w14:paraId="52551C82" w14:textId="4E8C4CFB" w:rsidR="00AB662D" w:rsidRPr="00875286" w:rsidRDefault="00AB662D" w:rsidP="00A325F7">
            <w:pPr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ک</w:t>
            </w:r>
            <w:r w:rsidRPr="00AB662D">
              <w:rPr>
                <w:sz w:val="20"/>
                <w:szCs w:val="20"/>
                <w:rtl/>
              </w:rPr>
              <w:t>اهش ق</w:t>
            </w:r>
            <w:r w:rsidRPr="00AB662D">
              <w:rPr>
                <w:rFonts w:hint="cs"/>
                <w:sz w:val="20"/>
                <w:szCs w:val="20"/>
                <w:rtl/>
              </w:rPr>
              <w:t>یمت</w:t>
            </w:r>
            <w:r w:rsidRPr="00AB662D">
              <w:rPr>
                <w:sz w:val="20"/>
                <w:szCs w:val="20"/>
                <w:rtl/>
              </w:rPr>
              <w:t xml:space="preserve"> تمام شده مخزن انبساط راد</w:t>
            </w:r>
            <w:r w:rsidRPr="00AB662D">
              <w:rPr>
                <w:rFonts w:hint="cs"/>
                <w:sz w:val="20"/>
                <w:szCs w:val="20"/>
                <w:rtl/>
              </w:rPr>
              <w:t>یاتور</w:t>
            </w:r>
            <w:r w:rsidRPr="00AB662D">
              <w:rPr>
                <w:sz w:val="20"/>
                <w:szCs w:val="20"/>
                <w:rtl/>
              </w:rPr>
              <w:t xml:space="preserve"> شاه</w:t>
            </w:r>
            <w:r w:rsidRPr="00AB662D">
              <w:rPr>
                <w:rFonts w:hint="cs"/>
                <w:sz w:val="20"/>
                <w:szCs w:val="20"/>
                <w:rtl/>
              </w:rPr>
              <w:t>ین</w:t>
            </w:r>
            <w:r w:rsidRPr="00AB662D">
              <w:rPr>
                <w:sz w:val="20"/>
                <w:szCs w:val="20"/>
                <w:rtl/>
              </w:rPr>
              <w:t xml:space="preserve"> با تغ</w:t>
            </w:r>
            <w:r w:rsidRPr="00AB662D">
              <w:rPr>
                <w:rFonts w:hint="cs"/>
                <w:sz w:val="20"/>
                <w:szCs w:val="20"/>
                <w:rtl/>
              </w:rPr>
              <w:t>ییر</w:t>
            </w:r>
            <w:r w:rsidRPr="00AB662D">
              <w:rPr>
                <w:sz w:val="20"/>
                <w:szCs w:val="20"/>
                <w:rtl/>
              </w:rPr>
              <w:t xml:space="preserve"> مواد اول</w:t>
            </w:r>
            <w:r w:rsidRPr="00AB662D">
              <w:rPr>
                <w:rFonts w:hint="cs"/>
                <w:sz w:val="20"/>
                <w:szCs w:val="20"/>
                <w:rtl/>
              </w:rPr>
              <w:t>یه</w:t>
            </w:r>
            <w:r w:rsidRPr="00AB662D">
              <w:rPr>
                <w:sz w:val="20"/>
                <w:szCs w:val="20"/>
                <w:rtl/>
              </w:rPr>
              <w:t xml:space="preserve"> مصرف</w:t>
            </w:r>
            <w:r w:rsidRPr="00AB662D">
              <w:rPr>
                <w:rFonts w:hint="cs"/>
                <w:sz w:val="20"/>
                <w:szCs w:val="20"/>
                <w:rtl/>
              </w:rPr>
              <w:t>ی</w:t>
            </w:r>
          </w:p>
        </w:tc>
        <w:tc>
          <w:tcPr>
            <w:tcW w:w="1969" w:type="dxa"/>
          </w:tcPr>
          <w:p w14:paraId="2633984C" w14:textId="77777777" w:rsidR="00AB662D" w:rsidRPr="00875286" w:rsidRDefault="00AB662D" w:rsidP="00AB662D">
            <w:pPr>
              <w:rPr>
                <w:sz w:val="20"/>
                <w:szCs w:val="20"/>
                <w:rtl/>
              </w:rPr>
            </w:pPr>
          </w:p>
        </w:tc>
        <w:tc>
          <w:tcPr>
            <w:tcW w:w="1437" w:type="dxa"/>
          </w:tcPr>
          <w:p w14:paraId="246652C2" w14:textId="38C2B94C" w:rsidR="00AB662D" w:rsidRPr="00875286" w:rsidRDefault="007A7C05" w:rsidP="007A7C05">
            <w:pPr>
              <w:rPr>
                <w:sz w:val="20"/>
                <w:szCs w:val="20"/>
                <w:rtl/>
              </w:rPr>
            </w:pPr>
            <w:r w:rsidRPr="007A7C05">
              <w:rPr>
                <w:sz w:val="20"/>
                <w:szCs w:val="20"/>
                <w:rtl/>
              </w:rPr>
              <w:t>1402/0</w:t>
            </w:r>
            <w:r>
              <w:rPr>
                <w:rFonts w:hint="cs"/>
                <w:sz w:val="20"/>
                <w:szCs w:val="20"/>
                <w:rtl/>
              </w:rPr>
              <w:t>4</w:t>
            </w:r>
            <w:r w:rsidRPr="007A7C05">
              <w:rPr>
                <w:sz w:val="20"/>
                <w:szCs w:val="20"/>
                <w:rtl/>
              </w:rPr>
              <w:t>/01</w:t>
            </w:r>
          </w:p>
        </w:tc>
      </w:tr>
      <w:tr w:rsidR="00AB662D" w14:paraId="7F9D497D" w14:textId="0D6AAD4B" w:rsidTr="00AB662D">
        <w:trPr>
          <w:trHeight w:val="555"/>
        </w:trPr>
        <w:tc>
          <w:tcPr>
            <w:tcW w:w="924" w:type="dxa"/>
            <w:vMerge w:val="restart"/>
            <w:shd w:val="clear" w:color="auto" w:fill="F2F2F2" w:themeFill="background1" w:themeFillShade="F2"/>
            <w:vAlign w:val="center"/>
          </w:tcPr>
          <w:p w14:paraId="6A644DEC" w14:textId="0E9D5B76" w:rsidR="00AB662D" w:rsidRPr="00875286" w:rsidRDefault="00AB662D" w:rsidP="00A325F7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875286">
              <w:rPr>
                <w:sz w:val="20"/>
                <w:szCs w:val="20"/>
              </w:rPr>
              <w:t>MS8</w:t>
            </w:r>
          </w:p>
        </w:tc>
        <w:tc>
          <w:tcPr>
            <w:tcW w:w="2656" w:type="dxa"/>
            <w:vMerge w:val="restart"/>
          </w:tcPr>
          <w:p w14:paraId="250E39DE" w14:textId="2577A9F2" w:rsidR="00AB662D" w:rsidRPr="00875286" w:rsidRDefault="00AB662D" w:rsidP="005B565B">
            <w:pPr>
              <w:rPr>
                <w:sz w:val="20"/>
                <w:szCs w:val="20"/>
                <w:rtl/>
              </w:rPr>
            </w:pPr>
            <w:r w:rsidRPr="00875286">
              <w:rPr>
                <w:rFonts w:hint="eastAsia"/>
                <w:sz w:val="20"/>
                <w:szCs w:val="20"/>
                <w:rtl/>
              </w:rPr>
              <w:t>خودکفا</w:t>
            </w:r>
            <w:r w:rsidRPr="00875286">
              <w:rPr>
                <w:rFonts w:hint="cs"/>
                <w:sz w:val="20"/>
                <w:szCs w:val="20"/>
                <w:rtl/>
              </w:rPr>
              <w:t>یی</w:t>
            </w:r>
            <w:r w:rsidRPr="00875286">
              <w:rPr>
                <w:sz w:val="20"/>
                <w:szCs w:val="20"/>
                <w:rtl/>
              </w:rPr>
              <w:t xml:space="preserve"> در تام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ن</w:t>
            </w:r>
            <w:r w:rsidRPr="00875286">
              <w:rPr>
                <w:sz w:val="20"/>
                <w:szCs w:val="20"/>
                <w:rtl/>
              </w:rPr>
              <w:t xml:space="preserve"> قطعات از طر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ق</w:t>
            </w:r>
            <w:r w:rsidRPr="00875286">
              <w:rPr>
                <w:sz w:val="20"/>
                <w:szCs w:val="20"/>
                <w:rtl/>
              </w:rPr>
              <w:t xml:space="preserve"> توسعه خطوط تول</w:t>
            </w:r>
            <w:r w:rsidRPr="00875286">
              <w:rPr>
                <w:rFonts w:hint="cs"/>
                <w:sz w:val="20"/>
                <w:szCs w:val="20"/>
                <w:rtl/>
              </w:rPr>
              <w:t>ی</w:t>
            </w:r>
            <w:r w:rsidRPr="00875286">
              <w:rPr>
                <w:rFonts w:hint="eastAsia"/>
                <w:sz w:val="20"/>
                <w:szCs w:val="20"/>
                <w:rtl/>
              </w:rPr>
              <w:t>د</w:t>
            </w:r>
          </w:p>
        </w:tc>
        <w:tc>
          <w:tcPr>
            <w:tcW w:w="3149" w:type="dxa"/>
          </w:tcPr>
          <w:p w14:paraId="2DCEB90A" w14:textId="3BE131F9" w:rsidR="00AB662D" w:rsidRPr="005B565B" w:rsidRDefault="00AB662D" w:rsidP="00A325F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1) </w:t>
            </w:r>
            <w:r w:rsidRPr="00A325F7">
              <w:rPr>
                <w:sz w:val="20"/>
                <w:szCs w:val="20"/>
                <w:rtl/>
              </w:rPr>
              <w:t>توسعه سالن پرس شاپ برا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sz w:val="20"/>
                <w:szCs w:val="20"/>
                <w:rtl/>
              </w:rPr>
              <w:t xml:space="preserve"> تول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د</w:t>
            </w:r>
            <w:r w:rsidRPr="00A325F7">
              <w:rPr>
                <w:sz w:val="20"/>
                <w:szCs w:val="20"/>
                <w:rtl/>
              </w:rPr>
              <w:t xml:space="preserve"> قطعات آلوم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ن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وم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</w:p>
        </w:tc>
        <w:tc>
          <w:tcPr>
            <w:tcW w:w="2815" w:type="dxa"/>
          </w:tcPr>
          <w:p w14:paraId="6E9D81BB" w14:textId="2F6CC4F6" w:rsidR="00AB662D" w:rsidRPr="00875286" w:rsidRDefault="00AB662D" w:rsidP="005B565B">
            <w:pPr>
              <w:rPr>
                <w:sz w:val="20"/>
                <w:szCs w:val="20"/>
                <w:rtl/>
              </w:rPr>
            </w:pPr>
            <w:r w:rsidRPr="00AB662D">
              <w:rPr>
                <w:sz w:val="20"/>
                <w:szCs w:val="20"/>
                <w:rtl/>
              </w:rPr>
              <w:t>تکو</w:t>
            </w:r>
            <w:r w:rsidRPr="00AB662D">
              <w:rPr>
                <w:rFonts w:hint="cs"/>
                <w:sz w:val="20"/>
                <w:szCs w:val="20"/>
                <w:rtl/>
              </w:rPr>
              <w:t>ین</w:t>
            </w:r>
            <w:r w:rsidRPr="00AB662D">
              <w:rPr>
                <w:sz w:val="20"/>
                <w:szCs w:val="20"/>
                <w:rtl/>
              </w:rPr>
              <w:t xml:space="preserve"> و تول</w:t>
            </w:r>
            <w:r w:rsidRPr="00AB662D">
              <w:rPr>
                <w:rFonts w:hint="cs"/>
                <w:sz w:val="20"/>
                <w:szCs w:val="20"/>
                <w:rtl/>
              </w:rPr>
              <w:t>ید</w:t>
            </w:r>
            <w:r w:rsidRPr="00AB662D">
              <w:rPr>
                <w:sz w:val="20"/>
                <w:szCs w:val="20"/>
                <w:rtl/>
              </w:rPr>
              <w:t xml:space="preserve"> محصولات و استاندارد ساز</w:t>
            </w:r>
            <w:r w:rsidRPr="00AB662D">
              <w:rPr>
                <w:rFonts w:hint="cs"/>
                <w:sz w:val="20"/>
                <w:szCs w:val="20"/>
                <w:rtl/>
              </w:rPr>
              <w:t>ی</w:t>
            </w:r>
            <w:r w:rsidRPr="00AB662D">
              <w:rPr>
                <w:sz w:val="20"/>
                <w:szCs w:val="20"/>
                <w:rtl/>
              </w:rPr>
              <w:t xml:space="preserve"> مدارک فن</w:t>
            </w:r>
            <w:r w:rsidRPr="00AB662D">
              <w:rPr>
                <w:rFonts w:hint="cs"/>
                <w:sz w:val="20"/>
                <w:szCs w:val="20"/>
                <w:rtl/>
              </w:rPr>
              <w:t>ی</w:t>
            </w:r>
            <w:r w:rsidRPr="00AB662D">
              <w:rPr>
                <w:sz w:val="20"/>
                <w:szCs w:val="20"/>
                <w:rtl/>
              </w:rPr>
              <w:t>(</w:t>
            </w:r>
            <w:r w:rsidRPr="00AB662D">
              <w:rPr>
                <w:sz w:val="20"/>
                <w:szCs w:val="20"/>
              </w:rPr>
              <w:t>SPAS</w:t>
            </w:r>
            <w:r w:rsidRPr="00AB662D">
              <w:rPr>
                <w:sz w:val="20"/>
                <w:szCs w:val="20"/>
                <w:rtl/>
              </w:rPr>
              <w:t xml:space="preserve"> و </w:t>
            </w:r>
            <w:r w:rsidRPr="00AB662D">
              <w:rPr>
                <w:sz w:val="20"/>
                <w:szCs w:val="20"/>
              </w:rPr>
              <w:t>SQA</w:t>
            </w:r>
            <w:r w:rsidRPr="00AB662D">
              <w:rPr>
                <w:sz w:val="20"/>
                <w:szCs w:val="20"/>
                <w:rtl/>
              </w:rPr>
              <w:t>) براساس الزامات س</w:t>
            </w:r>
            <w:r w:rsidRPr="00AB662D">
              <w:rPr>
                <w:rFonts w:hint="cs"/>
                <w:sz w:val="20"/>
                <w:szCs w:val="20"/>
                <w:rtl/>
              </w:rPr>
              <w:t>یستم</w:t>
            </w:r>
            <w:r w:rsidRPr="00AB662D">
              <w:rPr>
                <w:sz w:val="20"/>
                <w:szCs w:val="20"/>
                <w:rtl/>
              </w:rPr>
              <w:t xml:space="preserve"> و الزامات مشتر</w:t>
            </w:r>
            <w:r w:rsidRPr="00AB662D">
              <w:rPr>
                <w:rFonts w:hint="cs"/>
                <w:sz w:val="20"/>
                <w:szCs w:val="20"/>
                <w:rtl/>
              </w:rPr>
              <w:t>ی</w:t>
            </w:r>
            <w:r w:rsidRPr="00AB662D">
              <w:rPr>
                <w:sz w:val="20"/>
                <w:szCs w:val="20"/>
                <w:rtl/>
              </w:rPr>
              <w:t xml:space="preserve"> در راستا</w:t>
            </w:r>
            <w:r w:rsidRPr="00AB662D">
              <w:rPr>
                <w:rFonts w:hint="cs"/>
                <w:sz w:val="20"/>
                <w:szCs w:val="20"/>
                <w:rtl/>
              </w:rPr>
              <w:t>ی</w:t>
            </w:r>
            <w:r w:rsidRPr="00AB662D">
              <w:rPr>
                <w:sz w:val="20"/>
                <w:szCs w:val="20"/>
                <w:rtl/>
              </w:rPr>
              <w:t xml:space="preserve"> توسعه خطوط</w:t>
            </w:r>
          </w:p>
        </w:tc>
        <w:tc>
          <w:tcPr>
            <w:tcW w:w="1969" w:type="dxa"/>
          </w:tcPr>
          <w:p w14:paraId="4D3FA86C" w14:textId="6DC4DBC7" w:rsidR="00AB662D" w:rsidRPr="00875286" w:rsidRDefault="00AB662D" w:rsidP="00AB662D">
            <w:pPr>
              <w:rPr>
                <w:sz w:val="20"/>
                <w:szCs w:val="20"/>
              </w:rPr>
            </w:pPr>
          </w:p>
          <w:p w14:paraId="2B86DF9E" w14:textId="1CE88BBE" w:rsidR="00AB662D" w:rsidRPr="00875286" w:rsidRDefault="00A302CE" w:rsidP="00A325F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بالغ بر 5 میلیارد تومان</w:t>
            </w:r>
          </w:p>
        </w:tc>
        <w:tc>
          <w:tcPr>
            <w:tcW w:w="1437" w:type="dxa"/>
          </w:tcPr>
          <w:p w14:paraId="5086C5FA" w14:textId="0CD22F81" w:rsidR="00AB662D" w:rsidRPr="00875286" w:rsidRDefault="007A7C05" w:rsidP="007A7C05">
            <w:pPr>
              <w:rPr>
                <w:sz w:val="20"/>
                <w:szCs w:val="20"/>
                <w:rtl/>
              </w:rPr>
            </w:pPr>
            <w:r w:rsidRPr="007A7C05">
              <w:rPr>
                <w:sz w:val="20"/>
                <w:szCs w:val="20"/>
                <w:rtl/>
              </w:rPr>
              <w:t>1402/0</w:t>
            </w:r>
            <w:r>
              <w:rPr>
                <w:rFonts w:hint="cs"/>
                <w:sz w:val="20"/>
                <w:szCs w:val="20"/>
                <w:rtl/>
              </w:rPr>
              <w:t>5</w:t>
            </w:r>
            <w:r w:rsidRPr="007A7C05">
              <w:rPr>
                <w:sz w:val="20"/>
                <w:szCs w:val="20"/>
                <w:rtl/>
              </w:rPr>
              <w:t>/01</w:t>
            </w:r>
          </w:p>
        </w:tc>
      </w:tr>
      <w:tr w:rsidR="00AB662D" w14:paraId="53F4D389" w14:textId="77777777" w:rsidTr="00D43046">
        <w:trPr>
          <w:trHeight w:val="615"/>
        </w:trPr>
        <w:tc>
          <w:tcPr>
            <w:tcW w:w="924" w:type="dxa"/>
            <w:vMerge/>
            <w:shd w:val="clear" w:color="auto" w:fill="F2F2F2" w:themeFill="background1" w:themeFillShade="F2"/>
            <w:vAlign w:val="center"/>
          </w:tcPr>
          <w:p w14:paraId="7DF10EF4" w14:textId="77777777" w:rsidR="00AB662D" w:rsidRPr="00875286" w:rsidRDefault="00AB662D" w:rsidP="00A325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6" w:type="dxa"/>
            <w:vMerge/>
          </w:tcPr>
          <w:p w14:paraId="23D7AA97" w14:textId="77777777" w:rsidR="00AB662D" w:rsidRPr="00875286" w:rsidRDefault="00AB662D" w:rsidP="005B565B">
            <w:pPr>
              <w:rPr>
                <w:rFonts w:hint="eastAsia"/>
                <w:sz w:val="20"/>
                <w:szCs w:val="20"/>
                <w:rtl/>
              </w:rPr>
            </w:pPr>
          </w:p>
        </w:tc>
        <w:tc>
          <w:tcPr>
            <w:tcW w:w="3149" w:type="dxa"/>
          </w:tcPr>
          <w:p w14:paraId="23B837C0" w14:textId="751B8599" w:rsidR="00AB662D" w:rsidRDefault="00AB662D" w:rsidP="00AB662D">
            <w:pPr>
              <w:rPr>
                <w:rFonts w:hint="cs"/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2) </w:t>
            </w:r>
            <w:r w:rsidRPr="00A325F7">
              <w:rPr>
                <w:sz w:val="20"/>
                <w:szCs w:val="20"/>
                <w:rtl/>
              </w:rPr>
              <w:t>توسعه سالن تزر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ق</w:t>
            </w:r>
            <w:r w:rsidRPr="00A325F7">
              <w:rPr>
                <w:sz w:val="20"/>
                <w:szCs w:val="20"/>
                <w:rtl/>
              </w:rPr>
              <w:t xml:space="preserve"> قطعات پلاست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ک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sz w:val="20"/>
                <w:szCs w:val="20"/>
                <w:rtl/>
              </w:rPr>
              <w:t xml:space="preserve"> برا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sz w:val="20"/>
                <w:szCs w:val="20"/>
                <w:rtl/>
              </w:rPr>
              <w:t xml:space="preserve"> تول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د</w:t>
            </w:r>
            <w:r w:rsidRPr="00A325F7">
              <w:rPr>
                <w:sz w:val="20"/>
                <w:szCs w:val="20"/>
                <w:rtl/>
              </w:rPr>
              <w:t xml:space="preserve"> مخازن پل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sz w:val="20"/>
                <w:szCs w:val="20"/>
                <w:rtl/>
              </w:rPr>
              <w:t xml:space="preserve"> آم</w:t>
            </w:r>
            <w:r w:rsidRPr="00A325F7">
              <w:rPr>
                <w:rFonts w:hint="cs"/>
                <w:sz w:val="20"/>
                <w:szCs w:val="20"/>
                <w:rtl/>
              </w:rPr>
              <w:t>ی</w:t>
            </w:r>
            <w:r w:rsidRPr="00A325F7">
              <w:rPr>
                <w:rFonts w:hint="eastAsia"/>
                <w:sz w:val="20"/>
                <w:szCs w:val="20"/>
                <w:rtl/>
              </w:rPr>
              <w:t>د</w:t>
            </w:r>
            <w:r w:rsidRPr="00A325F7">
              <w:rPr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815" w:type="dxa"/>
          </w:tcPr>
          <w:p w14:paraId="6D3F92DE" w14:textId="2509916A" w:rsidR="00AB662D" w:rsidRPr="00875286" w:rsidRDefault="00A302CE" w:rsidP="005B565B">
            <w:pPr>
              <w:rPr>
                <w:sz w:val="20"/>
                <w:szCs w:val="20"/>
                <w:rtl/>
              </w:rPr>
            </w:pPr>
            <w:r w:rsidRPr="00A302CE">
              <w:rPr>
                <w:sz w:val="20"/>
                <w:szCs w:val="20"/>
                <w:rtl/>
              </w:rPr>
              <w:t>کو</w:t>
            </w:r>
            <w:r w:rsidRPr="00A302CE">
              <w:rPr>
                <w:rFonts w:hint="cs"/>
                <w:sz w:val="20"/>
                <w:szCs w:val="20"/>
                <w:rtl/>
              </w:rPr>
              <w:t>ین</w:t>
            </w:r>
            <w:r w:rsidRPr="00A302CE">
              <w:rPr>
                <w:sz w:val="20"/>
                <w:szCs w:val="20"/>
                <w:rtl/>
              </w:rPr>
              <w:t xml:space="preserve"> و تول</w:t>
            </w:r>
            <w:r w:rsidRPr="00A302CE">
              <w:rPr>
                <w:rFonts w:hint="cs"/>
                <w:sz w:val="20"/>
                <w:szCs w:val="20"/>
                <w:rtl/>
              </w:rPr>
              <w:t>ید</w:t>
            </w:r>
            <w:r w:rsidRPr="00A302CE">
              <w:rPr>
                <w:sz w:val="20"/>
                <w:szCs w:val="20"/>
                <w:rtl/>
              </w:rPr>
              <w:t xml:space="preserve"> محصولات و استاندارد ساز</w:t>
            </w:r>
            <w:r w:rsidRPr="00A302CE">
              <w:rPr>
                <w:rFonts w:hint="cs"/>
                <w:sz w:val="20"/>
                <w:szCs w:val="20"/>
                <w:rtl/>
              </w:rPr>
              <w:t>ی</w:t>
            </w:r>
            <w:r w:rsidRPr="00A302CE">
              <w:rPr>
                <w:sz w:val="20"/>
                <w:szCs w:val="20"/>
                <w:rtl/>
              </w:rPr>
              <w:t xml:space="preserve"> مدارک فن</w:t>
            </w:r>
            <w:r w:rsidRPr="00A302CE">
              <w:rPr>
                <w:rFonts w:hint="cs"/>
                <w:sz w:val="20"/>
                <w:szCs w:val="20"/>
                <w:rtl/>
              </w:rPr>
              <w:t>ی</w:t>
            </w:r>
            <w:r w:rsidRPr="00A302CE">
              <w:rPr>
                <w:sz w:val="20"/>
                <w:szCs w:val="20"/>
                <w:rtl/>
              </w:rPr>
              <w:t>(</w:t>
            </w:r>
            <w:r w:rsidRPr="00A302CE">
              <w:rPr>
                <w:sz w:val="20"/>
                <w:szCs w:val="20"/>
              </w:rPr>
              <w:t>SPAS</w:t>
            </w:r>
            <w:r w:rsidRPr="00A302CE">
              <w:rPr>
                <w:sz w:val="20"/>
                <w:szCs w:val="20"/>
                <w:rtl/>
              </w:rPr>
              <w:t xml:space="preserve"> و </w:t>
            </w:r>
            <w:r w:rsidRPr="00A302CE">
              <w:rPr>
                <w:sz w:val="20"/>
                <w:szCs w:val="20"/>
              </w:rPr>
              <w:t>SQA</w:t>
            </w:r>
            <w:r w:rsidRPr="00A302CE">
              <w:rPr>
                <w:sz w:val="20"/>
                <w:szCs w:val="20"/>
                <w:rtl/>
              </w:rPr>
              <w:t>) براساس الزامات س</w:t>
            </w:r>
            <w:r w:rsidRPr="00A302CE">
              <w:rPr>
                <w:rFonts w:hint="cs"/>
                <w:sz w:val="20"/>
                <w:szCs w:val="20"/>
                <w:rtl/>
              </w:rPr>
              <w:t>یستم</w:t>
            </w:r>
            <w:r w:rsidRPr="00A302CE">
              <w:rPr>
                <w:sz w:val="20"/>
                <w:szCs w:val="20"/>
                <w:rtl/>
              </w:rPr>
              <w:t xml:space="preserve"> و الزامات مشتر</w:t>
            </w:r>
            <w:r w:rsidRPr="00A302CE">
              <w:rPr>
                <w:rFonts w:hint="cs"/>
                <w:sz w:val="20"/>
                <w:szCs w:val="20"/>
                <w:rtl/>
              </w:rPr>
              <w:t>ی</w:t>
            </w:r>
            <w:r w:rsidRPr="00A302CE">
              <w:rPr>
                <w:sz w:val="20"/>
                <w:szCs w:val="20"/>
                <w:rtl/>
              </w:rPr>
              <w:t xml:space="preserve"> در راستا</w:t>
            </w:r>
            <w:r w:rsidRPr="00A302CE">
              <w:rPr>
                <w:rFonts w:hint="cs"/>
                <w:sz w:val="20"/>
                <w:szCs w:val="20"/>
                <w:rtl/>
              </w:rPr>
              <w:t>ی</w:t>
            </w:r>
            <w:r w:rsidRPr="00A302CE">
              <w:rPr>
                <w:sz w:val="20"/>
                <w:szCs w:val="20"/>
                <w:rtl/>
              </w:rPr>
              <w:t xml:space="preserve"> توسعه خطوط</w:t>
            </w:r>
          </w:p>
        </w:tc>
        <w:tc>
          <w:tcPr>
            <w:tcW w:w="1969" w:type="dxa"/>
          </w:tcPr>
          <w:p w14:paraId="3AF251D9" w14:textId="10C829F3" w:rsidR="00AB662D" w:rsidRPr="00875286" w:rsidRDefault="00A302CE" w:rsidP="00A325F7">
            <w:pPr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بالغ بر 5 میلیارد تومان</w:t>
            </w:r>
          </w:p>
        </w:tc>
        <w:tc>
          <w:tcPr>
            <w:tcW w:w="1437" w:type="dxa"/>
          </w:tcPr>
          <w:p w14:paraId="7D3ACDC4" w14:textId="7F41A618" w:rsidR="00AB662D" w:rsidRPr="00875286" w:rsidRDefault="007A7C05" w:rsidP="007A7C05">
            <w:pPr>
              <w:rPr>
                <w:sz w:val="20"/>
                <w:szCs w:val="20"/>
                <w:rtl/>
              </w:rPr>
            </w:pPr>
            <w:r w:rsidRPr="007A7C05">
              <w:rPr>
                <w:sz w:val="20"/>
                <w:szCs w:val="20"/>
                <w:rtl/>
              </w:rPr>
              <w:t>1402/0</w:t>
            </w:r>
            <w:r>
              <w:rPr>
                <w:rFonts w:hint="cs"/>
                <w:sz w:val="20"/>
                <w:szCs w:val="20"/>
                <w:rtl/>
              </w:rPr>
              <w:t>5</w:t>
            </w:r>
            <w:r w:rsidRPr="007A7C05">
              <w:rPr>
                <w:sz w:val="20"/>
                <w:szCs w:val="20"/>
                <w:rtl/>
              </w:rPr>
              <w:t>/01</w:t>
            </w:r>
          </w:p>
        </w:tc>
      </w:tr>
    </w:tbl>
    <w:p w14:paraId="7E9257E4" w14:textId="77777777" w:rsidR="00875286" w:rsidRDefault="00875286" w:rsidP="00875286">
      <w:pPr>
        <w:rPr>
          <w:rtl/>
        </w:rPr>
        <w:sectPr w:rsidR="00875286" w:rsidSect="00875286">
          <w:endnotePr>
            <w:numFmt w:val="decimal"/>
          </w:endnotePr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0B43DE5" w14:textId="4F92EE23" w:rsidR="00875286" w:rsidRDefault="00C621C4" w:rsidP="00C621C4">
      <w:pPr>
        <w:pStyle w:val="Heading2"/>
        <w:rPr>
          <w:rtl/>
          <w:lang w:bidi="fa-IR"/>
        </w:rPr>
      </w:pPr>
      <w:bookmarkStart w:id="270" w:name="_Toc168503451"/>
      <w:r>
        <w:rPr>
          <w:rFonts w:hint="cs"/>
          <w:rtl/>
        </w:rPr>
        <w:lastRenderedPageBreak/>
        <w:t>نتیجه گیری</w:t>
      </w:r>
      <w:bookmarkEnd w:id="270"/>
    </w:p>
    <w:p w14:paraId="1304CF80" w14:textId="19B8B4C5" w:rsidR="00C621C4" w:rsidRPr="00C621C4" w:rsidRDefault="00C621C4" w:rsidP="00C621C4">
      <w:pPr>
        <w:rPr>
          <w:lang w:bidi="fa-IR"/>
        </w:rPr>
      </w:pPr>
      <w:r w:rsidRPr="00C621C4">
        <w:rPr>
          <w:rtl/>
        </w:rPr>
        <w:t xml:space="preserve">در این </w:t>
      </w:r>
      <w:r>
        <w:rPr>
          <w:rFonts w:hint="cs"/>
          <w:rtl/>
        </w:rPr>
        <w:t>فصل</w:t>
      </w:r>
      <w:r w:rsidRPr="00C621C4">
        <w:rPr>
          <w:rtl/>
        </w:rPr>
        <w:t xml:space="preserve">، با تکیه بر رویکرد برنامه‌ریزی استراتژیک و با توجه به فعالیت شرکت در یک محیط کلاسیک، به تدوین استراتژی برای </w:t>
      </w:r>
      <w:r>
        <w:rPr>
          <w:rFonts w:hint="cs"/>
          <w:rtl/>
        </w:rPr>
        <w:t>«</w:t>
      </w:r>
      <w:r w:rsidRPr="00C621C4">
        <w:rPr>
          <w:rtl/>
        </w:rPr>
        <w:t>شرکت قطعه‌سازی تهران</w:t>
      </w:r>
      <w:r>
        <w:rPr>
          <w:rFonts w:hint="cs"/>
          <w:rtl/>
        </w:rPr>
        <w:t>»</w:t>
      </w:r>
      <w:r w:rsidRPr="00C621C4">
        <w:rPr>
          <w:rtl/>
        </w:rPr>
        <w:t xml:space="preserve"> پرداخته شد. در ابتدا، با بررسی دقیق محیط داخلی و خارجی شرکت، نقاط قوت، ضعف، فرصت‌ها و تهدیدهای آن شناسایی شد. سپس، با الهام از اهداف، ماموریت، چشم‌انداز و ارزش‌های شرکت، استراتژی‌های اصلی و فرعی تدوین گردید. این استراتژی‌ها به عنوان یک نقشه راه برای شرکت در جهت دستیابی به اهداف بلندمدت و کوتاه‌مدت خود عمل خواهند کرد.</w:t>
      </w:r>
    </w:p>
    <w:p w14:paraId="3A992F6D" w14:textId="77777777" w:rsidR="00C621C4" w:rsidRPr="00C621C4" w:rsidRDefault="00C621C4" w:rsidP="00C621C4">
      <w:pPr>
        <w:rPr>
          <w:rtl/>
        </w:rPr>
      </w:pPr>
      <w:r w:rsidRPr="00C621C4">
        <w:rPr>
          <w:rtl/>
        </w:rPr>
        <w:t xml:space="preserve">با اجرای موفقیت‌آمیز این استراتژی‌ها، انتظار می‌رود شرکت قطعه‌سازی تهران بتواند به اهداف خود از جمله </w:t>
      </w:r>
      <w:r w:rsidRPr="00C621C4">
        <w:rPr>
          <w:b/>
          <w:bCs/>
          <w:rtl/>
        </w:rPr>
        <w:t>افزایش سهم بازار</w:t>
      </w:r>
      <w:r w:rsidRPr="00C621C4">
        <w:rPr>
          <w:rtl/>
        </w:rPr>
        <w:t xml:space="preserve"> (از طریق توسعه بازارهای داخلی و خارجی و حضور فعال‌تر در بازار قطعه‌فروشان)، </w:t>
      </w:r>
      <w:r w:rsidRPr="00C621C4">
        <w:rPr>
          <w:b/>
          <w:bCs/>
          <w:rtl/>
        </w:rPr>
        <w:t>بهبود کیفیت محصولات</w:t>
      </w:r>
      <w:r w:rsidRPr="00C621C4">
        <w:rPr>
          <w:rtl/>
        </w:rPr>
        <w:t xml:space="preserve"> (از طریق توسعه و تجهیز خطوط تولید و به‌کارگیری روش‌های نوین تولید)، </w:t>
      </w:r>
      <w:r w:rsidRPr="00C621C4">
        <w:rPr>
          <w:b/>
          <w:bCs/>
          <w:rtl/>
        </w:rPr>
        <w:t>کاهش هزینه‌ها</w:t>
      </w:r>
      <w:r w:rsidRPr="00C621C4">
        <w:rPr>
          <w:rtl/>
        </w:rPr>
        <w:t xml:space="preserve"> (از طریق تأمین قطعات از داخل، کاهش هزینه سربار و توانمندسازی نیروی انسانی) و </w:t>
      </w:r>
      <w:r w:rsidRPr="00C621C4">
        <w:rPr>
          <w:b/>
          <w:bCs/>
          <w:rtl/>
        </w:rPr>
        <w:t>افزایش رضایت ذینفعان</w:t>
      </w:r>
      <w:r w:rsidRPr="00C621C4">
        <w:rPr>
          <w:rtl/>
        </w:rPr>
        <w:t xml:space="preserve"> (از طریق توجه به نیازها و انتظارات مشتریان، سهامداران، کارکنان، جامعه و تأمین‌کنندگان) دست یابد.</w:t>
      </w:r>
    </w:p>
    <w:p w14:paraId="21BD3ED8" w14:textId="77777777" w:rsidR="00C621C4" w:rsidRPr="00C621C4" w:rsidRDefault="00C621C4" w:rsidP="00C621C4">
      <w:pPr>
        <w:rPr>
          <w:rtl/>
        </w:rPr>
      </w:pPr>
      <w:r w:rsidRPr="00C621C4">
        <w:rPr>
          <w:rtl/>
        </w:rPr>
        <w:t xml:space="preserve">همچنین، با توجه به تأکید بر </w:t>
      </w:r>
      <w:r w:rsidRPr="00C621C4">
        <w:rPr>
          <w:b/>
          <w:bCs/>
          <w:rtl/>
        </w:rPr>
        <w:t>نوآوری</w:t>
      </w:r>
      <w:r w:rsidRPr="00C621C4">
        <w:rPr>
          <w:rtl/>
        </w:rPr>
        <w:t xml:space="preserve"> و به‌کارگیری </w:t>
      </w:r>
      <w:r w:rsidRPr="00C621C4">
        <w:rPr>
          <w:b/>
          <w:bCs/>
          <w:rtl/>
        </w:rPr>
        <w:t>فناوری‌های روز</w:t>
      </w:r>
      <w:r w:rsidRPr="00C621C4">
        <w:rPr>
          <w:rtl/>
        </w:rPr>
        <w:t>، شرکت می‌تواند جایگاه خود را به عنوان یک شرکت پیشرو در صنعت قطعه‌سازی در سطح داخلی و خارجی تثبیت کند. این امر از طریق اجرای مدل مدیریت دانش، ارتقای جایگاه واحد تحقیق و توسعه و توسعه خلاقیت و نوآوری در حوزه‌های مختلف شرکت محقق خواهد شد.</w:t>
      </w:r>
    </w:p>
    <w:p w14:paraId="74209A90" w14:textId="77777777" w:rsidR="00C621C4" w:rsidRPr="00C621C4" w:rsidRDefault="00C621C4" w:rsidP="00C621C4">
      <w:pPr>
        <w:rPr>
          <w:rtl/>
        </w:rPr>
      </w:pPr>
      <w:r w:rsidRPr="00C621C4">
        <w:rPr>
          <w:rtl/>
        </w:rPr>
        <w:t xml:space="preserve">در نهایت، با اجرای دقیق و منظم برنامه‌های استراتژیک و عملیاتی تدوین‌شده، شرکت قطعه‌سازی تهران می‌تواند به </w:t>
      </w:r>
      <w:r w:rsidRPr="00C621C4">
        <w:rPr>
          <w:b/>
          <w:bCs/>
          <w:rtl/>
        </w:rPr>
        <w:t>چشم‌انداز</w:t>
      </w:r>
      <w:r w:rsidRPr="00C621C4">
        <w:rPr>
          <w:rtl/>
        </w:rPr>
        <w:t xml:space="preserve"> خود، یعنی تبدیل شدن به یک شرکت پیشرو در تولید مبدل‌های حرارتی خودرو در بازار داخل و خارج، دست یابد و به عنوان یک شرکت موفق و غرورآفرین برای کشور ایران شناخته شود. این امر مستلزم تعهد و مشارکت تمامی کارکنان و مدیران در تمامی سطوح سازمان است. با تقویت خودباوری، رویکرد خودکفایی و خودکنترلی، و همچنین اجرای دقیق خط‌مشی‌های تعیین‌شده، شرکت می‌تواند به این مهم دست یابد.</w:t>
      </w:r>
    </w:p>
    <w:p w14:paraId="52C6A435" w14:textId="77777777" w:rsidR="00C621C4" w:rsidRPr="00C621C4" w:rsidRDefault="00C621C4" w:rsidP="00C621C4">
      <w:pPr>
        <w:rPr>
          <w:lang w:bidi="fa-IR"/>
        </w:rPr>
      </w:pPr>
    </w:p>
    <w:p w14:paraId="52A18565" w14:textId="1987625D" w:rsidR="00C621C4" w:rsidRDefault="00C621C4" w:rsidP="00875286">
      <w:pPr>
        <w:rPr>
          <w:rtl/>
        </w:rPr>
      </w:pPr>
    </w:p>
    <w:p w14:paraId="665B17B3" w14:textId="77777777" w:rsidR="00C621C4" w:rsidRDefault="00C621C4" w:rsidP="00875286">
      <w:pPr>
        <w:rPr>
          <w:rtl/>
        </w:rPr>
        <w:sectPr w:rsidR="00C621C4" w:rsidSect="0057408D">
          <w:endnotePr>
            <w:numFmt w:val="decimal"/>
          </w:endnotePr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2E24D38A" w14:textId="7382F2F9" w:rsidR="00400406" w:rsidRDefault="00400406" w:rsidP="00400406">
      <w:pPr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lastRenderedPageBreak/>
        <w:t>واژگان تخصصی</w:t>
      </w:r>
    </w:p>
    <w:tbl>
      <w:tblPr>
        <w:tblStyle w:val="TableGrid"/>
        <w:bidiVisual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00406" w14:paraId="45845EC6" w14:textId="77777777" w:rsidTr="00B940C5">
        <w:tc>
          <w:tcPr>
            <w:tcW w:w="4675" w:type="dxa"/>
            <w:vAlign w:val="center"/>
          </w:tcPr>
          <w:p w14:paraId="6AA02D53" w14:textId="0E65A080" w:rsidR="00400406" w:rsidRDefault="00400406" w:rsidP="00400406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معادل فارسی</w:t>
            </w:r>
          </w:p>
        </w:tc>
        <w:tc>
          <w:tcPr>
            <w:tcW w:w="4675" w:type="dxa"/>
            <w:vAlign w:val="center"/>
          </w:tcPr>
          <w:p w14:paraId="1DF7C66F" w14:textId="26D6D4F2" w:rsidR="00400406" w:rsidRDefault="00400406" w:rsidP="00400406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واژه انگلیسی</w:t>
            </w:r>
          </w:p>
        </w:tc>
      </w:tr>
      <w:tr w:rsidR="00400406" w14:paraId="28027F9B" w14:textId="77777777" w:rsidTr="00B940C5">
        <w:tc>
          <w:tcPr>
            <w:tcW w:w="4675" w:type="dxa"/>
            <w:shd w:val="clear" w:color="auto" w:fill="auto"/>
            <w:vAlign w:val="center"/>
          </w:tcPr>
          <w:p w14:paraId="0234B297" w14:textId="0906A30A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/>
                <w:color w:val="000000"/>
                <w:sz w:val="26"/>
                <w:rtl/>
              </w:rPr>
              <w:t>انطباقی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3AB40A78" w14:textId="04052B58" w:rsidR="00400406" w:rsidRPr="00400406" w:rsidRDefault="008D7396" w:rsidP="00400406">
            <w:pPr>
              <w:jc w:val="right"/>
              <w:rPr>
                <w:rFonts w:cs="Times New Roman"/>
                <w:rtl/>
              </w:rPr>
            </w:pPr>
            <w:r>
              <w:rPr>
                <w:rFonts w:cs="Times New Roman"/>
                <w:color w:val="000000"/>
                <w:szCs w:val="22"/>
              </w:rPr>
              <w:t>A</w:t>
            </w:r>
            <w:r w:rsidR="00400406" w:rsidRPr="00400406">
              <w:rPr>
                <w:rFonts w:cs="Times New Roman"/>
                <w:color w:val="000000"/>
                <w:szCs w:val="22"/>
              </w:rPr>
              <w:t>daptive</w:t>
            </w:r>
          </w:p>
        </w:tc>
      </w:tr>
      <w:tr w:rsidR="00400406" w14:paraId="55F46B4E" w14:textId="77777777" w:rsidTr="00B940C5">
        <w:tc>
          <w:tcPr>
            <w:tcW w:w="4675" w:type="dxa"/>
            <w:shd w:val="clear" w:color="auto" w:fill="auto"/>
            <w:vAlign w:val="center"/>
          </w:tcPr>
          <w:p w14:paraId="02E617E8" w14:textId="5EA96157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/>
                <w:color w:val="000000"/>
                <w:sz w:val="26"/>
                <w:rtl/>
              </w:rPr>
              <w:t>چابکی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502FD468" w14:textId="1953303A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Agility</w:t>
            </w:r>
          </w:p>
        </w:tc>
      </w:tr>
      <w:tr w:rsidR="00400406" w14:paraId="0EAEEBA3" w14:textId="77777777" w:rsidTr="00B940C5">
        <w:tc>
          <w:tcPr>
            <w:tcW w:w="4675" w:type="dxa"/>
            <w:shd w:val="clear" w:color="auto" w:fill="auto"/>
            <w:vAlign w:val="center"/>
          </w:tcPr>
          <w:p w14:paraId="1CC571CB" w14:textId="230834FA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/>
                <w:color w:val="000000"/>
                <w:sz w:val="26"/>
                <w:rtl/>
              </w:rPr>
              <w:t>دوسوتوانی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5DAB4625" w14:textId="276DE3E8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Ambidexterity</w:t>
            </w:r>
          </w:p>
        </w:tc>
      </w:tr>
      <w:tr w:rsidR="00400406" w14:paraId="68E16DE7" w14:textId="77777777" w:rsidTr="00B940C5">
        <w:tc>
          <w:tcPr>
            <w:tcW w:w="4675" w:type="dxa"/>
            <w:shd w:val="clear" w:color="auto" w:fill="auto"/>
            <w:vAlign w:val="center"/>
          </w:tcPr>
          <w:p w14:paraId="679278CC" w14:textId="0CE523A7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میان‌گیری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93106DE" w14:textId="3DCD1605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Buffering</w:t>
            </w:r>
          </w:p>
        </w:tc>
      </w:tr>
      <w:tr w:rsidR="00400406" w14:paraId="7A96865D" w14:textId="77777777" w:rsidTr="00B940C5">
        <w:tc>
          <w:tcPr>
            <w:tcW w:w="4675" w:type="dxa"/>
            <w:shd w:val="clear" w:color="auto" w:fill="auto"/>
            <w:vAlign w:val="center"/>
          </w:tcPr>
          <w:p w14:paraId="2B422F7B" w14:textId="0B0CFEC9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/>
                <w:color w:val="000000"/>
                <w:sz w:val="26"/>
                <w:rtl/>
              </w:rPr>
              <w:t>کسب</w:t>
            </w:r>
            <w:r>
              <w:rPr>
                <w:rFonts w:ascii="Calibri" w:hAnsi="Calibri" w:hint="cs"/>
                <w:color w:val="000000"/>
                <w:sz w:val="26"/>
                <w:rtl/>
              </w:rPr>
              <w:t>‌</w:t>
            </w:r>
            <w:r w:rsidRPr="00400406">
              <w:rPr>
                <w:rFonts w:ascii="Calibri" w:hAnsi="Calibri"/>
                <w:color w:val="000000"/>
                <w:sz w:val="26"/>
                <w:rtl/>
              </w:rPr>
              <w:t>و</w:t>
            </w:r>
            <w:r>
              <w:rPr>
                <w:rFonts w:ascii="Calibri" w:hAnsi="Calibri" w:hint="cs"/>
                <w:color w:val="000000"/>
                <w:sz w:val="26"/>
                <w:rtl/>
              </w:rPr>
              <w:t>‌</w:t>
            </w:r>
            <w:r w:rsidRPr="00400406">
              <w:rPr>
                <w:rFonts w:ascii="Calibri" w:hAnsi="Calibri"/>
                <w:color w:val="000000"/>
                <w:sz w:val="26"/>
                <w:rtl/>
              </w:rPr>
              <w:t>کار طبق روال عادی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25243F20" w14:textId="5B13296B" w:rsidR="00400406" w:rsidRPr="00400406" w:rsidRDefault="008D7396" w:rsidP="00400406">
            <w:pPr>
              <w:jc w:val="right"/>
              <w:rPr>
                <w:rFonts w:cs="Times New Roman"/>
                <w:rtl/>
              </w:rPr>
            </w:pPr>
            <w:r>
              <w:rPr>
                <w:rFonts w:cs="Times New Roman"/>
                <w:color w:val="000000"/>
                <w:szCs w:val="22"/>
              </w:rPr>
              <w:t>B</w:t>
            </w:r>
            <w:r w:rsidR="00400406" w:rsidRPr="00400406">
              <w:rPr>
                <w:rFonts w:cs="Times New Roman"/>
                <w:color w:val="000000"/>
                <w:szCs w:val="22"/>
              </w:rPr>
              <w:t>usiness as usual</w:t>
            </w:r>
          </w:p>
        </w:tc>
      </w:tr>
      <w:tr w:rsidR="00400406" w14:paraId="077CD811" w14:textId="77777777" w:rsidTr="00B940C5">
        <w:tc>
          <w:tcPr>
            <w:tcW w:w="4675" w:type="dxa"/>
            <w:shd w:val="clear" w:color="auto" w:fill="auto"/>
            <w:vAlign w:val="center"/>
          </w:tcPr>
          <w:p w14:paraId="7BAD9285" w14:textId="7C52C562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کسب‌وکار به کسب‌وکار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4CDAF885" w14:textId="4CDFFBE7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Business-to-business</w:t>
            </w:r>
          </w:p>
        </w:tc>
      </w:tr>
      <w:tr w:rsidR="00400406" w14:paraId="4783067C" w14:textId="77777777" w:rsidTr="00B940C5">
        <w:tc>
          <w:tcPr>
            <w:tcW w:w="4675" w:type="dxa"/>
            <w:shd w:val="clear" w:color="auto" w:fill="auto"/>
            <w:vAlign w:val="center"/>
          </w:tcPr>
          <w:p w14:paraId="5B79BE2B" w14:textId="0E6B2CE0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واسنجی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68816816" w14:textId="47CF9FB7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Calibrating</w:t>
            </w:r>
          </w:p>
        </w:tc>
      </w:tr>
      <w:tr w:rsidR="00400406" w14:paraId="452C5B78" w14:textId="77777777" w:rsidTr="00B940C5">
        <w:tc>
          <w:tcPr>
            <w:tcW w:w="4675" w:type="dxa"/>
            <w:shd w:val="clear" w:color="auto" w:fill="auto"/>
            <w:vAlign w:val="center"/>
          </w:tcPr>
          <w:p w14:paraId="089C8B82" w14:textId="40A552FC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/>
                <w:color w:val="000000"/>
                <w:sz w:val="26"/>
                <w:rtl/>
              </w:rPr>
              <w:t>گاو شیرده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8A0A023" w14:textId="032EFE4F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Cash cows</w:t>
            </w:r>
          </w:p>
        </w:tc>
      </w:tr>
      <w:tr w:rsidR="00400406" w14:paraId="7073AEC0" w14:textId="77777777" w:rsidTr="00B940C5">
        <w:tc>
          <w:tcPr>
            <w:tcW w:w="4675" w:type="dxa"/>
            <w:shd w:val="clear" w:color="auto" w:fill="auto"/>
            <w:vAlign w:val="center"/>
          </w:tcPr>
          <w:p w14:paraId="51BDF511" w14:textId="216D5D93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/>
                <w:color w:val="000000"/>
                <w:sz w:val="26"/>
                <w:rtl/>
              </w:rPr>
              <w:t>کلاسیک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F6F6B48" w14:textId="7E682CEE" w:rsidR="00400406" w:rsidRPr="00400406" w:rsidRDefault="008D7396" w:rsidP="00400406">
            <w:pPr>
              <w:jc w:val="right"/>
              <w:rPr>
                <w:rFonts w:cs="Times New Roman"/>
                <w:rtl/>
              </w:rPr>
            </w:pPr>
            <w:r>
              <w:rPr>
                <w:rFonts w:cs="Times New Roman"/>
                <w:color w:val="000000"/>
                <w:szCs w:val="22"/>
              </w:rPr>
              <w:t>C</w:t>
            </w:r>
            <w:r w:rsidR="00400406" w:rsidRPr="00400406">
              <w:rPr>
                <w:rFonts w:cs="Times New Roman"/>
                <w:color w:val="000000"/>
                <w:szCs w:val="22"/>
              </w:rPr>
              <w:t>lassic</w:t>
            </w:r>
          </w:p>
        </w:tc>
      </w:tr>
      <w:tr w:rsidR="00400406" w14:paraId="275342C2" w14:textId="77777777" w:rsidTr="00B940C5">
        <w:tc>
          <w:tcPr>
            <w:tcW w:w="4675" w:type="dxa"/>
            <w:shd w:val="clear" w:color="auto" w:fill="auto"/>
            <w:vAlign w:val="center"/>
          </w:tcPr>
          <w:p w14:paraId="2103F6DC" w14:textId="7BAB8393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/>
                <w:color w:val="000000"/>
                <w:sz w:val="26"/>
                <w:rtl/>
              </w:rPr>
              <w:t>تحکیم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30221A2F" w14:textId="4B639A55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Consolidation</w:t>
            </w:r>
          </w:p>
        </w:tc>
      </w:tr>
      <w:tr w:rsidR="00400406" w14:paraId="5A6277A0" w14:textId="77777777" w:rsidTr="00B940C5">
        <w:tc>
          <w:tcPr>
            <w:tcW w:w="4675" w:type="dxa"/>
            <w:shd w:val="clear" w:color="auto" w:fill="auto"/>
            <w:vAlign w:val="center"/>
          </w:tcPr>
          <w:p w14:paraId="4034E378" w14:textId="7DE3A0ED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چرخ لنگر داده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48074803" w14:textId="47248366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Data flywheel</w:t>
            </w:r>
          </w:p>
        </w:tc>
      </w:tr>
      <w:tr w:rsidR="00400406" w14:paraId="0458BB8D" w14:textId="77777777" w:rsidTr="00B940C5">
        <w:tc>
          <w:tcPr>
            <w:tcW w:w="4675" w:type="dxa"/>
            <w:shd w:val="clear" w:color="auto" w:fill="auto"/>
            <w:vAlign w:val="center"/>
          </w:tcPr>
          <w:p w14:paraId="0E941B7B" w14:textId="20A18E20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حسابگر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62EEF5CE" w14:textId="5ED1B5B2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Deliberate</w:t>
            </w:r>
          </w:p>
        </w:tc>
      </w:tr>
      <w:tr w:rsidR="00400406" w14:paraId="3502D90D" w14:textId="77777777" w:rsidTr="00B940C5">
        <w:tc>
          <w:tcPr>
            <w:tcW w:w="4675" w:type="dxa"/>
            <w:shd w:val="clear" w:color="auto" w:fill="auto"/>
            <w:vAlign w:val="center"/>
          </w:tcPr>
          <w:p w14:paraId="5B1FD049" w14:textId="70D615FF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نرخ‌های تنزیل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6E8665F8" w14:textId="2E345F1B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Discount rates</w:t>
            </w:r>
          </w:p>
        </w:tc>
      </w:tr>
      <w:tr w:rsidR="00400406" w14:paraId="7587E7E4" w14:textId="77777777" w:rsidTr="00B940C5">
        <w:tc>
          <w:tcPr>
            <w:tcW w:w="4675" w:type="dxa"/>
            <w:shd w:val="clear" w:color="auto" w:fill="auto"/>
            <w:vAlign w:val="center"/>
          </w:tcPr>
          <w:p w14:paraId="494D883C" w14:textId="6016D690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در حال پدیداری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3E704EB2" w14:textId="2A3168CD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231F20"/>
                <w:szCs w:val="22"/>
              </w:rPr>
              <w:t>Emerging markets</w:t>
            </w:r>
          </w:p>
        </w:tc>
      </w:tr>
      <w:tr w:rsidR="00400406" w14:paraId="05C1B0C3" w14:textId="77777777" w:rsidTr="00B940C5">
        <w:tc>
          <w:tcPr>
            <w:tcW w:w="4675" w:type="dxa"/>
            <w:shd w:val="clear" w:color="auto" w:fill="auto"/>
            <w:vAlign w:val="center"/>
          </w:tcPr>
          <w:p w14:paraId="79D7FEE0" w14:textId="67324720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/>
                <w:color w:val="000000"/>
                <w:sz w:val="26"/>
                <w:rtl/>
              </w:rPr>
              <w:t>پایش محیطی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6E59CAB0" w14:textId="448E39B8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Environmental monitoring</w:t>
            </w:r>
          </w:p>
        </w:tc>
      </w:tr>
      <w:tr w:rsidR="00400406" w14:paraId="776BE14D" w14:textId="77777777" w:rsidTr="00B940C5">
        <w:tc>
          <w:tcPr>
            <w:tcW w:w="4675" w:type="dxa"/>
            <w:shd w:val="clear" w:color="auto" w:fill="auto"/>
            <w:vAlign w:val="center"/>
          </w:tcPr>
          <w:p w14:paraId="72A6CED3" w14:textId="0EDF7749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/>
                <w:color w:val="000000"/>
                <w:sz w:val="26"/>
                <w:rtl/>
              </w:rPr>
              <w:t>پویش محیطی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04597861" w14:textId="4CAA8390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Environmental scanning</w:t>
            </w:r>
          </w:p>
        </w:tc>
      </w:tr>
      <w:tr w:rsidR="00400406" w14:paraId="7A66BCFA" w14:textId="77777777" w:rsidTr="00B940C5">
        <w:tc>
          <w:tcPr>
            <w:tcW w:w="4675" w:type="dxa"/>
            <w:shd w:val="clear" w:color="auto" w:fill="auto"/>
            <w:vAlign w:val="center"/>
          </w:tcPr>
          <w:p w14:paraId="00AF2C6E" w14:textId="2DEFEB23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آزمایشگر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5B482956" w14:textId="5250973F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Experimenter</w:t>
            </w:r>
          </w:p>
        </w:tc>
      </w:tr>
      <w:tr w:rsidR="00400406" w14:paraId="043D4FD2" w14:textId="77777777" w:rsidTr="00B940C5">
        <w:tc>
          <w:tcPr>
            <w:tcW w:w="4675" w:type="dxa"/>
            <w:shd w:val="clear" w:color="auto" w:fill="auto"/>
            <w:vAlign w:val="center"/>
          </w:tcPr>
          <w:p w14:paraId="526CCE56" w14:textId="681C595B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/>
                <w:color w:val="000000"/>
                <w:sz w:val="26"/>
                <w:rtl/>
              </w:rPr>
              <w:t>بازیگران غالب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33349B79" w14:textId="78C736F5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Generalist</w:t>
            </w:r>
          </w:p>
        </w:tc>
      </w:tr>
      <w:tr w:rsidR="00400406" w14:paraId="60EC0F2B" w14:textId="77777777" w:rsidTr="00B940C5">
        <w:tc>
          <w:tcPr>
            <w:tcW w:w="4675" w:type="dxa"/>
            <w:shd w:val="clear" w:color="auto" w:fill="auto"/>
            <w:vAlign w:val="center"/>
          </w:tcPr>
          <w:p w14:paraId="3F2BDD1E" w14:textId="229CE861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اقتصاد گیگ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10CE99B9" w14:textId="0D944480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Gig economy</w:t>
            </w:r>
          </w:p>
        </w:tc>
      </w:tr>
      <w:tr w:rsidR="00400406" w14:paraId="04FF6085" w14:textId="77777777" w:rsidTr="00B940C5">
        <w:tc>
          <w:tcPr>
            <w:tcW w:w="4675" w:type="dxa"/>
            <w:shd w:val="clear" w:color="auto" w:fill="auto"/>
            <w:vAlign w:val="center"/>
          </w:tcPr>
          <w:p w14:paraId="5B0ED0F7" w14:textId="1B853275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/>
                <w:color w:val="000000"/>
                <w:sz w:val="26"/>
                <w:rtl/>
              </w:rPr>
              <w:t>طاقت</w:t>
            </w:r>
            <w:r>
              <w:rPr>
                <w:rFonts w:ascii="Calibri" w:hAnsi="Calibri" w:hint="cs"/>
                <w:color w:val="000000"/>
                <w:sz w:val="26"/>
                <w:rtl/>
              </w:rPr>
              <w:t>‌</w:t>
            </w:r>
            <w:r w:rsidRPr="00400406">
              <w:rPr>
                <w:rFonts w:ascii="Calibri" w:hAnsi="Calibri"/>
                <w:color w:val="000000"/>
                <w:sz w:val="26"/>
                <w:rtl/>
              </w:rPr>
              <w:t>فرسا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62738698" w14:textId="30624493" w:rsidR="00400406" w:rsidRPr="00400406" w:rsidRDefault="008D7396" w:rsidP="00400406">
            <w:pPr>
              <w:jc w:val="right"/>
              <w:rPr>
                <w:rFonts w:cs="Times New Roman"/>
                <w:rtl/>
              </w:rPr>
            </w:pPr>
            <w:r>
              <w:rPr>
                <w:rFonts w:cs="Times New Roman"/>
                <w:color w:val="000000"/>
                <w:szCs w:val="22"/>
              </w:rPr>
              <w:t>H</w:t>
            </w:r>
            <w:r w:rsidR="00400406" w:rsidRPr="00400406">
              <w:rPr>
                <w:rFonts w:cs="Times New Roman"/>
                <w:color w:val="000000"/>
                <w:szCs w:val="22"/>
              </w:rPr>
              <w:t>arshness</w:t>
            </w:r>
          </w:p>
        </w:tc>
      </w:tr>
      <w:tr w:rsidR="00400406" w14:paraId="42BF7E23" w14:textId="77777777" w:rsidTr="00B940C5">
        <w:tc>
          <w:tcPr>
            <w:tcW w:w="4675" w:type="dxa"/>
            <w:shd w:val="clear" w:color="auto" w:fill="auto"/>
            <w:vAlign w:val="center"/>
          </w:tcPr>
          <w:p w14:paraId="542685FD" w14:textId="1D0A3FA9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نرخ تنزیل هایپربولیک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64EF132C" w14:textId="0E6856DF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Hyperbolic discounting</w:t>
            </w:r>
          </w:p>
        </w:tc>
      </w:tr>
      <w:tr w:rsidR="00400406" w14:paraId="25ABD4B3" w14:textId="77777777" w:rsidTr="00B940C5">
        <w:tc>
          <w:tcPr>
            <w:tcW w:w="4675" w:type="dxa"/>
            <w:shd w:val="clear" w:color="auto" w:fill="auto"/>
            <w:vAlign w:val="center"/>
          </w:tcPr>
          <w:p w14:paraId="4756E7EB" w14:textId="4A7C190A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/>
                <w:color w:val="000000"/>
                <w:sz w:val="26"/>
                <w:rtl/>
              </w:rPr>
              <w:t>بودگاه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6C0C0F17" w14:textId="527B3D9A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Locus</w:t>
            </w:r>
          </w:p>
        </w:tc>
      </w:tr>
      <w:tr w:rsidR="00400406" w14:paraId="3D37C58D" w14:textId="77777777" w:rsidTr="00B940C5">
        <w:tc>
          <w:tcPr>
            <w:tcW w:w="4675" w:type="dxa"/>
            <w:shd w:val="clear" w:color="auto" w:fill="auto"/>
            <w:vAlign w:val="center"/>
          </w:tcPr>
          <w:p w14:paraId="4C0BADDE" w14:textId="0E2F0ED3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/>
                <w:color w:val="000000"/>
                <w:sz w:val="26"/>
                <w:rtl/>
              </w:rPr>
              <w:t>انعطاف پذیری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71A0B7E" w14:textId="612C6552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Malleability</w:t>
            </w:r>
          </w:p>
        </w:tc>
      </w:tr>
      <w:tr w:rsidR="00400406" w14:paraId="0D41B02A" w14:textId="77777777" w:rsidTr="00B940C5">
        <w:tc>
          <w:tcPr>
            <w:tcW w:w="4675" w:type="dxa"/>
            <w:shd w:val="clear" w:color="auto" w:fill="auto"/>
            <w:vAlign w:val="center"/>
          </w:tcPr>
          <w:p w14:paraId="1FA297E7" w14:textId="200F662F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قضیه ارزش حاشیه‌ای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3BAA3F0D" w14:textId="04B045D8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Marginal Value Theorem</w:t>
            </w:r>
          </w:p>
        </w:tc>
      </w:tr>
      <w:tr w:rsidR="00400406" w14:paraId="77B0AB08" w14:textId="77777777" w:rsidTr="00B940C5">
        <w:tc>
          <w:tcPr>
            <w:tcW w:w="4675" w:type="dxa"/>
            <w:shd w:val="clear" w:color="auto" w:fill="auto"/>
            <w:vAlign w:val="center"/>
          </w:tcPr>
          <w:p w14:paraId="2C0FF7F4" w14:textId="7A1F508B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پویش موارد نامتعارف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BA8040F" w14:textId="2DC5EACF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Maverick scan</w:t>
            </w:r>
          </w:p>
        </w:tc>
      </w:tr>
      <w:tr w:rsidR="00400406" w14:paraId="245B0E6B" w14:textId="77777777" w:rsidTr="00B940C5">
        <w:tc>
          <w:tcPr>
            <w:tcW w:w="4675" w:type="dxa"/>
            <w:shd w:val="clear" w:color="auto" w:fill="auto"/>
            <w:vAlign w:val="center"/>
          </w:tcPr>
          <w:p w14:paraId="4F9E4E36" w14:textId="1EC3CAE3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فرافرآیندها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072B54A6" w14:textId="585F33FC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Metaprocesses</w:t>
            </w:r>
          </w:p>
        </w:tc>
      </w:tr>
      <w:tr w:rsidR="00400406" w14:paraId="141DC92A" w14:textId="77777777" w:rsidTr="00B940C5">
        <w:tc>
          <w:tcPr>
            <w:tcW w:w="4675" w:type="dxa"/>
            <w:shd w:val="clear" w:color="auto" w:fill="auto"/>
            <w:vAlign w:val="center"/>
          </w:tcPr>
          <w:p w14:paraId="5444D57E" w14:textId="37BCE0F1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مهاجر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6FBF2C92" w14:textId="11BD7139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Migrator</w:t>
            </w:r>
          </w:p>
        </w:tc>
      </w:tr>
      <w:tr w:rsidR="00400406" w14:paraId="4C17715C" w14:textId="77777777" w:rsidTr="00B940C5">
        <w:tc>
          <w:tcPr>
            <w:tcW w:w="4675" w:type="dxa"/>
            <w:shd w:val="clear" w:color="auto" w:fill="auto"/>
            <w:vAlign w:val="center"/>
          </w:tcPr>
          <w:p w14:paraId="55BB07EE" w14:textId="3471A17E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مدوله‌سازی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032C0DBB" w14:textId="5C8D04AE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Modulation</w:t>
            </w:r>
          </w:p>
        </w:tc>
      </w:tr>
      <w:tr w:rsidR="00400406" w14:paraId="31D5951C" w14:textId="77777777" w:rsidTr="00B940C5">
        <w:tc>
          <w:tcPr>
            <w:tcW w:w="4675" w:type="dxa"/>
            <w:shd w:val="clear" w:color="auto" w:fill="auto"/>
            <w:vAlign w:val="center"/>
          </w:tcPr>
          <w:p w14:paraId="3A64B9A1" w14:textId="020A2187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کنشگری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453232D9" w14:textId="0D48F8A8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Proactivity</w:t>
            </w:r>
          </w:p>
        </w:tc>
      </w:tr>
      <w:tr w:rsidR="00400406" w14:paraId="7B5F489E" w14:textId="77777777" w:rsidTr="00B940C5">
        <w:tc>
          <w:tcPr>
            <w:tcW w:w="4675" w:type="dxa"/>
            <w:shd w:val="clear" w:color="auto" w:fill="auto"/>
            <w:vAlign w:val="center"/>
          </w:tcPr>
          <w:p w14:paraId="69C62AB0" w14:textId="6E628F6E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برگشت‌ناپذیری پیشرونده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26081C5" w14:textId="704CA7DF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Progressive irreversibility</w:t>
            </w:r>
          </w:p>
        </w:tc>
      </w:tr>
      <w:tr w:rsidR="00400406" w14:paraId="46196E56" w14:textId="77777777" w:rsidTr="00B940C5">
        <w:tc>
          <w:tcPr>
            <w:tcW w:w="4675" w:type="dxa"/>
            <w:shd w:val="clear" w:color="auto" w:fill="auto"/>
            <w:vAlign w:val="center"/>
          </w:tcPr>
          <w:p w14:paraId="1171BE87" w14:textId="4B3CE0F1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/>
                <w:color w:val="000000"/>
                <w:sz w:val="26"/>
                <w:rtl/>
              </w:rPr>
              <w:lastRenderedPageBreak/>
              <w:t>پیش</w:t>
            </w:r>
            <w:r>
              <w:rPr>
                <w:rFonts w:ascii="Calibri" w:hAnsi="Calibri" w:hint="cs"/>
                <w:color w:val="000000"/>
                <w:sz w:val="26"/>
                <w:rtl/>
              </w:rPr>
              <w:t>‌</w:t>
            </w:r>
            <w:r w:rsidRPr="00400406">
              <w:rPr>
                <w:rFonts w:ascii="Calibri" w:hAnsi="Calibri"/>
                <w:color w:val="000000"/>
                <w:sz w:val="26"/>
                <w:rtl/>
              </w:rPr>
              <w:t>نمایی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53A6EE86" w14:textId="668C5F56" w:rsidR="00400406" w:rsidRPr="00400406" w:rsidRDefault="008D7396" w:rsidP="00400406">
            <w:pPr>
              <w:jc w:val="right"/>
              <w:rPr>
                <w:rFonts w:cs="Times New Roman"/>
                <w:rtl/>
              </w:rPr>
            </w:pPr>
            <w:r>
              <w:rPr>
                <w:rFonts w:cs="Times New Roman"/>
                <w:color w:val="000000"/>
                <w:szCs w:val="22"/>
              </w:rPr>
              <w:t>P</w:t>
            </w:r>
            <w:r w:rsidR="00400406" w:rsidRPr="00400406">
              <w:rPr>
                <w:rFonts w:cs="Times New Roman"/>
                <w:color w:val="000000"/>
                <w:szCs w:val="22"/>
              </w:rPr>
              <w:t>rojections</w:t>
            </w:r>
          </w:p>
        </w:tc>
      </w:tr>
      <w:tr w:rsidR="00400406" w14:paraId="50E024C2" w14:textId="77777777" w:rsidTr="00B940C5">
        <w:tc>
          <w:tcPr>
            <w:tcW w:w="4675" w:type="dxa"/>
            <w:shd w:val="clear" w:color="auto" w:fill="auto"/>
            <w:vAlign w:val="center"/>
          </w:tcPr>
          <w:p w14:paraId="58AAA30C" w14:textId="2532E1F7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/>
                <w:color w:val="000000"/>
                <w:sz w:val="26"/>
                <w:rtl/>
              </w:rPr>
              <w:t>آمادگی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253DD9FA" w14:textId="0451E4EB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Readiness</w:t>
            </w:r>
          </w:p>
        </w:tc>
      </w:tr>
      <w:tr w:rsidR="00400406" w14:paraId="56B13D77" w14:textId="77777777" w:rsidTr="00B940C5">
        <w:tc>
          <w:tcPr>
            <w:tcW w:w="4675" w:type="dxa"/>
            <w:shd w:val="clear" w:color="auto" w:fill="auto"/>
            <w:vAlign w:val="center"/>
          </w:tcPr>
          <w:p w14:paraId="41EF179E" w14:textId="0C6D4DF7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تراگرایی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0C69ECE1" w14:textId="46CA3277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Reciprocal</w:t>
            </w:r>
          </w:p>
        </w:tc>
      </w:tr>
      <w:tr w:rsidR="00400406" w14:paraId="282403E6" w14:textId="77777777" w:rsidTr="00B940C5">
        <w:tc>
          <w:tcPr>
            <w:tcW w:w="4675" w:type="dxa"/>
            <w:shd w:val="clear" w:color="auto" w:fill="auto"/>
            <w:vAlign w:val="center"/>
          </w:tcPr>
          <w:p w14:paraId="688FF43E" w14:textId="2CFFB788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بازگشتی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599CB95" w14:textId="0A739B97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Recursive</w:t>
            </w:r>
          </w:p>
        </w:tc>
      </w:tr>
      <w:tr w:rsidR="00400406" w14:paraId="7FE8E461" w14:textId="77777777" w:rsidTr="00B940C5">
        <w:tc>
          <w:tcPr>
            <w:tcW w:w="4675" w:type="dxa"/>
            <w:shd w:val="clear" w:color="auto" w:fill="auto"/>
            <w:vAlign w:val="center"/>
          </w:tcPr>
          <w:p w14:paraId="08B65045" w14:textId="6B218873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/>
                <w:color w:val="000000"/>
                <w:sz w:val="26"/>
                <w:rtl/>
              </w:rPr>
              <w:t>نوسازی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55322601" w14:textId="4ED0E048" w:rsidR="00400406" w:rsidRPr="00400406" w:rsidRDefault="008D7396" w:rsidP="00400406">
            <w:pPr>
              <w:jc w:val="right"/>
              <w:rPr>
                <w:rFonts w:cs="Times New Roman"/>
                <w:rtl/>
              </w:rPr>
            </w:pPr>
            <w:r>
              <w:rPr>
                <w:rFonts w:cs="Times New Roman"/>
                <w:color w:val="000000"/>
                <w:szCs w:val="22"/>
              </w:rPr>
              <w:t>R</w:t>
            </w:r>
            <w:r w:rsidR="00400406" w:rsidRPr="00400406">
              <w:rPr>
                <w:rFonts w:cs="Times New Roman"/>
                <w:color w:val="000000"/>
                <w:szCs w:val="22"/>
              </w:rPr>
              <w:t>enwal</w:t>
            </w:r>
          </w:p>
        </w:tc>
      </w:tr>
      <w:tr w:rsidR="00400406" w14:paraId="6BF05E60" w14:textId="77777777" w:rsidTr="00B940C5">
        <w:tc>
          <w:tcPr>
            <w:tcW w:w="4675" w:type="dxa"/>
            <w:shd w:val="clear" w:color="auto" w:fill="auto"/>
            <w:vAlign w:val="center"/>
          </w:tcPr>
          <w:p w14:paraId="248E4C49" w14:textId="4E6D43E4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تاب‌آوری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0211477E" w14:textId="30FC81D4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Resilience</w:t>
            </w:r>
          </w:p>
        </w:tc>
      </w:tr>
      <w:tr w:rsidR="00400406" w14:paraId="42CFC027" w14:textId="77777777" w:rsidTr="00B940C5">
        <w:tc>
          <w:tcPr>
            <w:tcW w:w="4675" w:type="dxa"/>
            <w:shd w:val="clear" w:color="auto" w:fill="auto"/>
            <w:vAlign w:val="center"/>
          </w:tcPr>
          <w:p w14:paraId="7F616C27" w14:textId="39751C52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پاسخگویی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577F1EDC" w14:textId="21744F10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Responsiveness</w:t>
            </w:r>
          </w:p>
        </w:tc>
      </w:tr>
      <w:tr w:rsidR="00400406" w14:paraId="76E8411E" w14:textId="77777777" w:rsidTr="00B940C5">
        <w:tc>
          <w:tcPr>
            <w:tcW w:w="4675" w:type="dxa"/>
            <w:shd w:val="clear" w:color="auto" w:fill="auto"/>
            <w:vAlign w:val="center"/>
          </w:tcPr>
          <w:p w14:paraId="370B7707" w14:textId="457E100C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تحلیل فرانامه‌ای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4DE21FBC" w14:textId="2FFD3B5F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Scenario analysis</w:t>
            </w:r>
          </w:p>
        </w:tc>
      </w:tr>
      <w:tr w:rsidR="00400406" w14:paraId="2CD05B76" w14:textId="77777777" w:rsidTr="00B940C5">
        <w:tc>
          <w:tcPr>
            <w:tcW w:w="4675" w:type="dxa"/>
            <w:shd w:val="clear" w:color="auto" w:fill="auto"/>
            <w:vAlign w:val="center"/>
          </w:tcPr>
          <w:p w14:paraId="47170339" w14:textId="5FA867AD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/>
                <w:color w:val="000000"/>
                <w:sz w:val="26"/>
                <w:rtl/>
              </w:rPr>
              <w:t>شکل</w:t>
            </w:r>
            <w:r w:rsidR="00AE32B6">
              <w:rPr>
                <w:rFonts w:ascii="Calibri" w:hAnsi="Calibri" w:hint="cs"/>
                <w:color w:val="000000"/>
                <w:sz w:val="26"/>
                <w:rtl/>
              </w:rPr>
              <w:t>‌</w:t>
            </w:r>
            <w:r w:rsidRPr="00400406">
              <w:rPr>
                <w:rFonts w:ascii="Calibri" w:hAnsi="Calibri"/>
                <w:color w:val="000000"/>
                <w:sz w:val="26"/>
                <w:rtl/>
              </w:rPr>
              <w:t>دهی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58E38E21" w14:textId="2B97A81B" w:rsidR="00400406" w:rsidRPr="00400406" w:rsidRDefault="008D7396" w:rsidP="00400406">
            <w:pPr>
              <w:jc w:val="right"/>
              <w:rPr>
                <w:rFonts w:cs="Times New Roman"/>
                <w:rtl/>
              </w:rPr>
            </w:pPr>
            <w:r>
              <w:rPr>
                <w:rFonts w:cs="Times New Roman"/>
                <w:color w:val="000000"/>
                <w:szCs w:val="22"/>
              </w:rPr>
              <w:t>S</w:t>
            </w:r>
            <w:r w:rsidR="00400406" w:rsidRPr="00400406">
              <w:rPr>
                <w:rFonts w:cs="Times New Roman"/>
                <w:color w:val="000000"/>
                <w:szCs w:val="22"/>
              </w:rPr>
              <w:t>haping</w:t>
            </w:r>
          </w:p>
        </w:tc>
      </w:tr>
      <w:tr w:rsidR="00400406" w14:paraId="7C122381" w14:textId="77777777" w:rsidTr="00B940C5">
        <w:tc>
          <w:tcPr>
            <w:tcW w:w="4675" w:type="dxa"/>
            <w:shd w:val="clear" w:color="auto" w:fill="auto"/>
            <w:vAlign w:val="center"/>
          </w:tcPr>
          <w:p w14:paraId="50517EAE" w14:textId="49774DD3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دونده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6175B79E" w14:textId="4B22AEDB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Sprinter</w:t>
            </w:r>
          </w:p>
        </w:tc>
      </w:tr>
      <w:tr w:rsidR="00400406" w14:paraId="40EEC890" w14:textId="77777777" w:rsidTr="00B940C5">
        <w:tc>
          <w:tcPr>
            <w:tcW w:w="4675" w:type="dxa"/>
            <w:shd w:val="clear" w:color="auto" w:fill="auto"/>
            <w:vAlign w:val="center"/>
          </w:tcPr>
          <w:p w14:paraId="5EE8F669" w14:textId="6688C5DF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/>
                <w:color w:val="000000"/>
                <w:sz w:val="26"/>
                <w:rtl/>
              </w:rPr>
              <w:t>جابه</w:t>
            </w:r>
            <w:r w:rsidR="00AE32B6">
              <w:rPr>
                <w:rFonts w:ascii="Calibri" w:hAnsi="Calibri" w:hint="cs"/>
                <w:color w:val="000000"/>
                <w:sz w:val="26"/>
                <w:rtl/>
              </w:rPr>
              <w:t>‌</w:t>
            </w:r>
            <w:r w:rsidRPr="00400406">
              <w:rPr>
                <w:rFonts w:ascii="Calibri" w:hAnsi="Calibri"/>
                <w:color w:val="000000"/>
                <w:sz w:val="26"/>
                <w:rtl/>
              </w:rPr>
              <w:t>جایی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2A41FF60" w14:textId="0C476334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Switching</w:t>
            </w:r>
          </w:p>
        </w:tc>
      </w:tr>
      <w:tr w:rsidR="00400406" w14:paraId="3656C385" w14:textId="77777777" w:rsidTr="00B940C5">
        <w:tc>
          <w:tcPr>
            <w:tcW w:w="4675" w:type="dxa"/>
            <w:shd w:val="clear" w:color="auto" w:fill="auto"/>
            <w:vAlign w:val="center"/>
          </w:tcPr>
          <w:p w14:paraId="2391091E" w14:textId="540999C4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/>
                <w:color w:val="000000"/>
                <w:sz w:val="26"/>
                <w:rtl/>
              </w:rPr>
              <w:t>آرمان</w:t>
            </w:r>
            <w:r w:rsidR="00AE32B6">
              <w:rPr>
                <w:rFonts w:ascii="Calibri" w:hAnsi="Calibri" w:hint="cs"/>
                <w:color w:val="000000"/>
                <w:sz w:val="26"/>
                <w:rtl/>
              </w:rPr>
              <w:t>‌</w:t>
            </w:r>
            <w:r w:rsidRPr="00400406">
              <w:rPr>
                <w:rFonts w:ascii="Calibri" w:hAnsi="Calibri"/>
                <w:color w:val="000000"/>
                <w:sz w:val="26"/>
                <w:rtl/>
              </w:rPr>
              <w:t>گرا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0E177E59" w14:textId="775139CA" w:rsidR="00400406" w:rsidRPr="00400406" w:rsidRDefault="008D7396" w:rsidP="00400406">
            <w:pPr>
              <w:jc w:val="right"/>
              <w:rPr>
                <w:rFonts w:cs="Times New Roman"/>
                <w:rtl/>
              </w:rPr>
            </w:pPr>
            <w:r>
              <w:rPr>
                <w:rFonts w:cs="Times New Roman"/>
                <w:color w:val="000000"/>
                <w:szCs w:val="22"/>
              </w:rPr>
              <w:t>V</w:t>
            </w:r>
            <w:r w:rsidR="00400406" w:rsidRPr="00400406">
              <w:rPr>
                <w:rFonts w:cs="Times New Roman"/>
                <w:color w:val="000000"/>
                <w:szCs w:val="22"/>
              </w:rPr>
              <w:t>isionary</w:t>
            </w:r>
          </w:p>
        </w:tc>
      </w:tr>
      <w:tr w:rsidR="00400406" w14:paraId="16F2A164" w14:textId="77777777" w:rsidTr="00B940C5">
        <w:tc>
          <w:tcPr>
            <w:tcW w:w="4675" w:type="dxa"/>
            <w:shd w:val="clear" w:color="auto" w:fill="auto"/>
            <w:vAlign w:val="center"/>
          </w:tcPr>
          <w:p w14:paraId="39979F15" w14:textId="798B3EC6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اکتشافگر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08BEB356" w14:textId="4D05EA95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Voyager</w:t>
            </w:r>
          </w:p>
        </w:tc>
      </w:tr>
      <w:tr w:rsidR="00400406" w14:paraId="14656A48" w14:textId="77777777" w:rsidTr="00B940C5">
        <w:tc>
          <w:tcPr>
            <w:tcW w:w="4675" w:type="dxa"/>
            <w:shd w:val="clear" w:color="auto" w:fill="auto"/>
            <w:vAlign w:val="center"/>
          </w:tcPr>
          <w:p w14:paraId="7526472D" w14:textId="1DE884F0" w:rsidR="00400406" w:rsidRPr="00400406" w:rsidRDefault="00400406" w:rsidP="00400406">
            <w:pPr>
              <w:jc w:val="left"/>
              <w:rPr>
                <w:sz w:val="26"/>
                <w:rtl/>
              </w:rPr>
            </w:pPr>
            <w:r w:rsidRPr="00400406">
              <w:rPr>
                <w:rFonts w:ascii="Calibri" w:hAnsi="Calibri" w:hint="cs"/>
                <w:color w:val="000000"/>
                <w:sz w:val="26"/>
                <w:rtl/>
              </w:rPr>
              <w:t>بودجه‌ریزی مبتنی بر نیاز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58857EFC" w14:textId="5AD67A98" w:rsidR="00400406" w:rsidRPr="00400406" w:rsidRDefault="00400406" w:rsidP="00400406">
            <w:pPr>
              <w:jc w:val="right"/>
              <w:rPr>
                <w:rFonts w:cs="Times New Roman"/>
                <w:rtl/>
              </w:rPr>
            </w:pPr>
            <w:r w:rsidRPr="00400406">
              <w:rPr>
                <w:rFonts w:cs="Times New Roman"/>
                <w:color w:val="000000"/>
                <w:szCs w:val="22"/>
              </w:rPr>
              <w:t>Zero-based budgeting</w:t>
            </w:r>
          </w:p>
        </w:tc>
      </w:tr>
    </w:tbl>
    <w:p w14:paraId="01B01EB7" w14:textId="77777777" w:rsidR="00400406" w:rsidRDefault="00400406" w:rsidP="00400406">
      <w:pPr>
        <w:jc w:val="center"/>
        <w:rPr>
          <w:b/>
          <w:bCs/>
          <w:rtl/>
        </w:rPr>
      </w:pPr>
    </w:p>
    <w:p w14:paraId="4944F19D" w14:textId="77777777" w:rsidR="00400406" w:rsidRDefault="00400406" w:rsidP="00D45564">
      <w:pPr>
        <w:rPr>
          <w:b/>
          <w:bCs/>
          <w:rtl/>
        </w:rPr>
      </w:pPr>
    </w:p>
    <w:p w14:paraId="43D96925" w14:textId="06A37ED2" w:rsidR="00400406" w:rsidRDefault="00400406" w:rsidP="00D45564">
      <w:pPr>
        <w:rPr>
          <w:b/>
          <w:bCs/>
          <w:rtl/>
        </w:rPr>
        <w:sectPr w:rsidR="00400406" w:rsidSect="0057408D">
          <w:endnotePr>
            <w:numFmt w:val="decimal"/>
          </w:endnotePr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2B26416" w14:textId="55D41293" w:rsidR="00BC13B3" w:rsidRDefault="00BC13B3" w:rsidP="00D45564">
      <w:pPr>
        <w:rPr>
          <w:b/>
          <w:bCs/>
          <w:rtl/>
        </w:rPr>
      </w:pPr>
      <w:r w:rsidRPr="00BC13B3">
        <w:rPr>
          <w:rFonts w:hint="cs"/>
          <w:b/>
          <w:bCs/>
          <w:rtl/>
        </w:rPr>
        <w:lastRenderedPageBreak/>
        <w:t>منابع</w:t>
      </w:r>
    </w:p>
    <w:p w14:paraId="56C88FDF" w14:textId="516F9258" w:rsidR="005446A4" w:rsidRDefault="005446A4" w:rsidP="005446A4">
      <w:pPr>
        <w:rPr>
          <w:rtl/>
          <w:lang w:bidi="fa-IR"/>
        </w:rPr>
      </w:pPr>
      <w:r w:rsidRPr="002950EE">
        <w:rPr>
          <w:rtl/>
          <w:lang w:bidi="fa-IR"/>
        </w:rPr>
        <w:t>س</w:t>
      </w:r>
      <w:r w:rsidRPr="002950EE">
        <w:rPr>
          <w:rFonts w:hint="cs"/>
          <w:rtl/>
          <w:lang w:bidi="fa-IR"/>
        </w:rPr>
        <w:t>ی</w:t>
      </w:r>
      <w:r w:rsidRPr="002950EE">
        <w:rPr>
          <w:rFonts w:hint="eastAsia"/>
          <w:rtl/>
          <w:lang w:bidi="fa-IR"/>
        </w:rPr>
        <w:t>د</w:t>
      </w:r>
      <w:r w:rsidRPr="002950EE">
        <w:rPr>
          <w:rtl/>
          <w:lang w:bidi="fa-IR"/>
        </w:rPr>
        <w:t xml:space="preserve"> حس</w:t>
      </w:r>
      <w:r w:rsidRPr="002950EE">
        <w:rPr>
          <w:rFonts w:hint="cs"/>
          <w:rtl/>
          <w:lang w:bidi="fa-IR"/>
        </w:rPr>
        <w:t>ی</w:t>
      </w:r>
      <w:r w:rsidRPr="002950EE">
        <w:rPr>
          <w:rFonts w:hint="eastAsia"/>
          <w:rtl/>
          <w:lang w:bidi="fa-IR"/>
        </w:rPr>
        <w:t>ن</w:t>
      </w:r>
      <w:r w:rsidRPr="002950EE">
        <w:rPr>
          <w:rtl/>
          <w:lang w:bidi="fa-IR"/>
        </w:rPr>
        <w:t xml:space="preserve"> جلال</w:t>
      </w:r>
      <w:r w:rsidRPr="002950EE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، 1395، «استراتژی رسیدن به استراژی»،</w:t>
      </w:r>
      <w:r w:rsidR="00632F88">
        <w:rPr>
          <w:rFonts w:hint="cs"/>
          <w:rtl/>
          <w:lang w:bidi="fa-IR"/>
        </w:rPr>
        <w:t xml:space="preserve"> تهران</w:t>
      </w:r>
      <w:r w:rsidR="00875286">
        <w:rPr>
          <w:rFonts w:hint="cs"/>
          <w:rtl/>
          <w:lang w:bidi="fa-IR"/>
        </w:rPr>
        <w:t>:</w:t>
      </w:r>
      <w:r>
        <w:rPr>
          <w:rFonts w:hint="cs"/>
          <w:rtl/>
          <w:lang w:bidi="fa-IR"/>
        </w:rPr>
        <w:t xml:space="preserve"> انتشارات آریانا قلم</w:t>
      </w:r>
    </w:p>
    <w:p w14:paraId="606FAF6D" w14:textId="15682928" w:rsidR="00875286" w:rsidRDefault="00875286" w:rsidP="005446A4">
      <w:pPr>
        <w:rPr>
          <w:rtl/>
          <w:lang w:bidi="fa-IR"/>
        </w:rPr>
      </w:pPr>
      <w:r>
        <w:rPr>
          <w:rFonts w:hint="cs"/>
          <w:rtl/>
          <w:lang w:bidi="fa-IR"/>
        </w:rPr>
        <w:t>محمدعلی شاه حسینی، امیرسالار ونکی، مصباح سیوندیان، 1403، «پویایی استراتژی کسب و کار: رقابت در محیط عدم اطمینان و در حال تغییر»، تهران: انتشارات دانشگاه تهران</w:t>
      </w:r>
    </w:p>
    <w:p w14:paraId="022D969D" w14:textId="7CE776E1" w:rsidR="005064E6" w:rsidRPr="005064E6" w:rsidRDefault="005064E6" w:rsidP="005446A4">
      <w:pPr>
        <w:bidi w:val="0"/>
        <w:rPr>
          <w:rtl/>
        </w:rPr>
      </w:pPr>
      <w:r w:rsidRPr="005064E6">
        <w:t xml:space="preserve">Adam M. </w:t>
      </w:r>
      <w:bookmarkStart w:id="271" w:name="_Hlk160468465"/>
      <w:r w:rsidRPr="005064E6">
        <w:t>Brandenburger and Barry J. Nalebuff</w:t>
      </w:r>
      <w:bookmarkEnd w:id="271"/>
      <w:r w:rsidRPr="005064E6">
        <w:t>, Co</w:t>
      </w:r>
      <w:r>
        <w:t>-</w:t>
      </w:r>
      <w:r w:rsidRPr="005064E6">
        <w:t>opetition (New York: Currency Doubleday</w:t>
      </w:r>
      <w:r>
        <w:t>)</w:t>
      </w:r>
      <w:r w:rsidRPr="005064E6">
        <w:t>, 1996</w:t>
      </w:r>
    </w:p>
    <w:p w14:paraId="29F7C613" w14:textId="77777777" w:rsidR="005064E6" w:rsidRPr="005064E6" w:rsidRDefault="005064E6" w:rsidP="005064E6">
      <w:pPr>
        <w:bidi w:val="0"/>
        <w:rPr>
          <w:rtl/>
        </w:rPr>
      </w:pPr>
      <w:r w:rsidRPr="005064E6">
        <w:t xml:space="preserve">Alan Kay,” TED Speaker, May 17, 2014, </w:t>
      </w:r>
      <w:hyperlink r:id="rId39" w:history="1">
        <w:r w:rsidRPr="005064E6">
          <w:rPr>
            <w:rStyle w:val="Hyperlink"/>
          </w:rPr>
          <w:t>www.ted.com/speakers/alan_kay</w:t>
        </w:r>
      </w:hyperlink>
    </w:p>
    <w:p w14:paraId="217693DC" w14:textId="77777777" w:rsidR="005064E6" w:rsidRPr="005064E6" w:rsidRDefault="005064E6" w:rsidP="005064E6">
      <w:pPr>
        <w:bidi w:val="0"/>
        <w:rPr>
          <w:rtl/>
        </w:rPr>
      </w:pPr>
      <w:r w:rsidRPr="005064E6">
        <w:t xml:space="preserve">BCG Strategy Institute analysis, “Increasing Unpredictability of Returns 1950–2010,” </w:t>
      </w:r>
    </w:p>
    <w:p w14:paraId="5D1317F1" w14:textId="77777777" w:rsidR="005064E6" w:rsidRPr="005064E6" w:rsidRDefault="005064E6" w:rsidP="005064E6">
      <w:pPr>
        <w:bidi w:val="0"/>
        <w:rPr>
          <w:rtl/>
        </w:rPr>
      </w:pPr>
      <w:r w:rsidRPr="005064E6">
        <w:t>BCG, “DICE: How to Beat the Odds in Program Execution,” August 2014</w:t>
      </w:r>
    </w:p>
    <w:p w14:paraId="408A5B28" w14:textId="77777777" w:rsidR="005064E6" w:rsidRPr="005064E6" w:rsidRDefault="005064E6" w:rsidP="005064E6">
      <w:pPr>
        <w:bidi w:val="0"/>
        <w:rPr>
          <w:rtl/>
        </w:rPr>
      </w:pPr>
      <w:r w:rsidRPr="005064E6">
        <w:t>BCG, “Investigating the Impact of Experience Curves on the Development of Brazil’s Presalt Cluster: Applying Experience Curves to Oil-Field Development,” BCG article, September 2011</w:t>
      </w:r>
    </w:p>
    <w:p w14:paraId="16D7E8DF" w14:textId="77777777" w:rsidR="005064E6" w:rsidRPr="005064E6" w:rsidRDefault="005064E6" w:rsidP="005064E6">
      <w:pPr>
        <w:bidi w:val="0"/>
      </w:pPr>
      <w:r w:rsidRPr="005064E6">
        <w:t xml:space="preserve">Birger Wernerfelt, “A Resource-Based View of the Firm,” Strategic Management Journal 5 (1984): 171–180; </w:t>
      </w:r>
    </w:p>
    <w:p w14:paraId="740D7698" w14:textId="77777777" w:rsidR="005064E6" w:rsidRPr="005064E6" w:rsidRDefault="005064E6" w:rsidP="005064E6">
      <w:pPr>
        <w:bidi w:val="0"/>
        <w:rPr>
          <w:rtl/>
          <w:lang w:bidi="fa-IR"/>
        </w:rPr>
      </w:pPr>
      <w:r w:rsidRPr="005064E6">
        <w:t xml:space="preserve">Boele De </w:t>
      </w:r>
      <w:bookmarkStart w:id="272" w:name="_Hlk160472264"/>
      <w:r w:rsidRPr="005064E6">
        <w:t>Raad</w:t>
      </w:r>
      <w:bookmarkEnd w:id="272"/>
      <w:r w:rsidRPr="005064E6">
        <w:t>, “The big five personality factors: the psycholexical approach to personality” Hogrefe &amp; Huber Publishers, 2000.</w:t>
      </w:r>
    </w:p>
    <w:p w14:paraId="438B9F47" w14:textId="77777777" w:rsidR="005064E6" w:rsidRPr="005064E6" w:rsidRDefault="005064E6" w:rsidP="005064E6">
      <w:pPr>
        <w:bidi w:val="0"/>
        <w:rPr>
          <w:rtl/>
        </w:rPr>
      </w:pPr>
      <w:r w:rsidRPr="005064E6">
        <w:t>Bruce D. Henderson, “The Experience Curve,” BCG Perspectives, 1968</w:t>
      </w:r>
    </w:p>
    <w:p w14:paraId="5E6A3C96" w14:textId="77777777" w:rsidR="005064E6" w:rsidRPr="005064E6" w:rsidRDefault="005064E6" w:rsidP="005064E6">
      <w:pPr>
        <w:bidi w:val="0"/>
        <w:rPr>
          <w:rtl/>
        </w:rPr>
      </w:pPr>
      <w:r w:rsidRPr="005064E6">
        <w:t>Bruce D. Henderson, “The Origin of Strategy,” Harvard Business Review, November 1989</w:t>
      </w:r>
    </w:p>
    <w:p w14:paraId="2CA31F82" w14:textId="77777777" w:rsidR="005064E6" w:rsidRPr="005064E6" w:rsidRDefault="005064E6" w:rsidP="005064E6">
      <w:pPr>
        <w:bidi w:val="0"/>
        <w:rPr>
          <w:rtl/>
        </w:rPr>
      </w:pPr>
      <w:r w:rsidRPr="005064E6">
        <w:t>Bruce D. Henderson, “The Product Portfolio,” BCG Perspectives, 1970</w:t>
      </w:r>
    </w:p>
    <w:p w14:paraId="5C2C23D0" w14:textId="77777777" w:rsidR="005064E6" w:rsidRPr="005064E6" w:rsidRDefault="005064E6" w:rsidP="005064E6">
      <w:pPr>
        <w:bidi w:val="0"/>
        <w:rPr>
          <w:rtl/>
        </w:rPr>
      </w:pPr>
      <w:r w:rsidRPr="005064E6">
        <w:t>Bruce D. Henderson, “The Rule of Three and Four,” BCG Perspectives, 1976,</w:t>
      </w:r>
    </w:p>
    <w:p w14:paraId="2466D308" w14:textId="77777777" w:rsidR="005064E6" w:rsidRPr="005064E6" w:rsidRDefault="005064E6" w:rsidP="005064E6">
      <w:pPr>
        <w:bidi w:val="0"/>
      </w:pPr>
      <w:r w:rsidRPr="005064E6">
        <w:t xml:space="preserve">BSG, “business unit strategy growth experience curve”, 1968, </w:t>
      </w:r>
      <w:hyperlink r:id="rId40" w:history="1">
        <w:r w:rsidRPr="005064E6">
          <w:rPr>
            <w:rStyle w:val="Hyperlink"/>
          </w:rPr>
          <w:t>https://www.bcg.com/publications/1968/business-unit-strategy-growth-experience-curve</w:t>
        </w:r>
      </w:hyperlink>
    </w:p>
    <w:p w14:paraId="17BAA609" w14:textId="77777777" w:rsidR="005064E6" w:rsidRPr="005064E6" w:rsidRDefault="005064E6" w:rsidP="005064E6">
      <w:pPr>
        <w:bidi w:val="0"/>
      </w:pPr>
      <w:r w:rsidRPr="005064E6">
        <w:t>C. K. Prahalad and Gary Hamel, “The Core Competence of the Corporation,” Harvard Business Review, May–June 1990</w:t>
      </w:r>
    </w:p>
    <w:p w14:paraId="6E806FB9" w14:textId="77777777" w:rsidR="005064E6" w:rsidRPr="005064E6" w:rsidRDefault="005064E6" w:rsidP="005064E6">
      <w:pPr>
        <w:bidi w:val="0"/>
        <w:rPr>
          <w:rtl/>
        </w:rPr>
      </w:pPr>
      <w:r w:rsidRPr="005064E6">
        <w:t>C. K. Prahalad and Venkat Ramaswamy, The Future of Competition: Co-creating Unique Value with Customers (Boston: Harvard Business School Press, 2004).</w:t>
      </w:r>
    </w:p>
    <w:p w14:paraId="504AFED9" w14:textId="77777777" w:rsidR="005064E6" w:rsidRPr="005064E6" w:rsidRDefault="005064E6" w:rsidP="005064E6">
      <w:pPr>
        <w:bidi w:val="0"/>
        <w:rPr>
          <w:rtl/>
        </w:rPr>
      </w:pPr>
      <w:r w:rsidRPr="005064E6">
        <w:t>Charles Fine, Clockspeed: Winning Industry Control in the Age of Temporary Advantage (New York: Basic Books, 1999)</w:t>
      </w:r>
    </w:p>
    <w:p w14:paraId="681FA15F" w14:textId="77777777" w:rsidR="005064E6" w:rsidRPr="005064E6" w:rsidRDefault="005064E6" w:rsidP="005064E6">
      <w:pPr>
        <w:bidi w:val="0"/>
        <w:rPr>
          <w:rtl/>
        </w:rPr>
      </w:pPr>
      <w:r w:rsidRPr="005064E6">
        <w:t>Daniel Pantaleo and Nirmal Pal, From Strategy to Execution: Turning Accelerated Global Change into Opportunity (Berlin: Springer, 2008), 10</w:t>
      </w:r>
    </w:p>
    <w:p w14:paraId="207EB1D9" w14:textId="77777777" w:rsidR="005064E6" w:rsidRPr="005064E6" w:rsidRDefault="005064E6" w:rsidP="005064E6">
      <w:pPr>
        <w:bidi w:val="0"/>
        <w:rPr>
          <w:rtl/>
        </w:rPr>
      </w:pPr>
      <w:r w:rsidRPr="005064E6">
        <w:t xml:space="preserve">Donald </w:t>
      </w:r>
      <w:bookmarkStart w:id="273" w:name="_Hlk160466878"/>
      <w:r w:rsidRPr="005064E6">
        <w:t>Rumsfeld</w:t>
      </w:r>
      <w:bookmarkEnd w:id="273"/>
      <w:r w:rsidRPr="005064E6">
        <w:t>, “Donald Rumsfeld Unknown Unknowns!” YouTube, August 7, 2009</w:t>
      </w:r>
    </w:p>
    <w:p w14:paraId="3779A0BB" w14:textId="77777777" w:rsidR="005064E6" w:rsidRPr="005064E6" w:rsidRDefault="005064E6" w:rsidP="005064E6">
      <w:pPr>
        <w:bidi w:val="0"/>
      </w:pPr>
      <w:bookmarkStart w:id="274" w:name="_Hlk160463175"/>
      <w:r w:rsidRPr="005064E6">
        <w:t>Drucker</w:t>
      </w:r>
      <w:bookmarkEnd w:id="274"/>
      <w:r w:rsidRPr="005064E6">
        <w:t>, Peter F. "The theory of the business." Alfred P. Sloan: Critical evaluations in business and management 2 (1994): 258-282</w:t>
      </w:r>
    </w:p>
    <w:p w14:paraId="50180A0A" w14:textId="77777777" w:rsidR="005064E6" w:rsidRPr="005064E6" w:rsidRDefault="005064E6" w:rsidP="005064E6">
      <w:pPr>
        <w:bidi w:val="0"/>
        <w:rPr>
          <w:rtl/>
        </w:rPr>
      </w:pPr>
      <w:r w:rsidRPr="005064E6">
        <w:t xml:space="preserve">Edward R. </w:t>
      </w:r>
      <w:bookmarkStart w:id="275" w:name="_Hlk160468251"/>
      <w:r w:rsidRPr="005064E6">
        <w:t>Freeman</w:t>
      </w:r>
      <w:bookmarkEnd w:id="275"/>
      <w:r w:rsidRPr="005064E6">
        <w:t>, Strategic Management: A Stakeholder Approach (Boston: Pitman, 1984)</w:t>
      </w:r>
    </w:p>
    <w:p w14:paraId="4545EEE2" w14:textId="77777777" w:rsidR="005064E6" w:rsidRPr="005064E6" w:rsidRDefault="005064E6" w:rsidP="005064E6">
      <w:pPr>
        <w:bidi w:val="0"/>
      </w:pPr>
      <w:bookmarkStart w:id="276" w:name="_Hlk160462556"/>
      <w:r w:rsidRPr="005064E6">
        <w:lastRenderedPageBreak/>
        <w:t xml:space="preserve">Frank </w:t>
      </w:r>
      <w:bookmarkStart w:id="277" w:name="_Hlk160463045"/>
      <w:r w:rsidRPr="005064E6">
        <w:t>Rothaermel</w:t>
      </w:r>
      <w:bookmarkEnd w:id="277"/>
      <w:r w:rsidRPr="005064E6">
        <w:t>., “Strategic Management”, McGraw Hill, 2016</w:t>
      </w:r>
      <w:bookmarkEnd w:id="276"/>
    </w:p>
    <w:p w14:paraId="26EA385C" w14:textId="77777777" w:rsidR="005064E6" w:rsidRPr="005064E6" w:rsidRDefault="005064E6" w:rsidP="005064E6">
      <w:pPr>
        <w:bidi w:val="0"/>
        <w:rPr>
          <w:rtl/>
        </w:rPr>
      </w:pPr>
      <w:r w:rsidRPr="005064E6">
        <w:t>Gary Hamel and C.K. Prahalad, Competing for the Future (Boston: Harvard Business Review Press, 1996)</w:t>
      </w:r>
    </w:p>
    <w:p w14:paraId="0280D640" w14:textId="77777777" w:rsidR="005064E6" w:rsidRPr="005064E6" w:rsidRDefault="005064E6" w:rsidP="005064E6">
      <w:pPr>
        <w:bidi w:val="0"/>
        <w:rPr>
          <w:rtl/>
        </w:rPr>
      </w:pPr>
      <w:r w:rsidRPr="005064E6">
        <w:t>George Stalk, “Time: The Next Source of Competitive Advantage,” Harvard Business Review, July–August 1988</w:t>
      </w:r>
    </w:p>
    <w:p w14:paraId="23A80AE7" w14:textId="77777777" w:rsidR="005064E6" w:rsidRPr="005064E6" w:rsidRDefault="005064E6" w:rsidP="005064E6">
      <w:pPr>
        <w:bidi w:val="0"/>
        <w:rPr>
          <w:rtl/>
        </w:rPr>
      </w:pPr>
      <w:r w:rsidRPr="005064E6">
        <w:t>George Stalk, Philip Evans, and Lawrence E. Shulman, “Competing on Capabilities: The New Rules of Corporate Strategy,” Harvard Business Review, March–April 1992</w:t>
      </w:r>
    </w:p>
    <w:p w14:paraId="00B6F580" w14:textId="77777777" w:rsidR="005064E6" w:rsidRPr="005064E6" w:rsidRDefault="005064E6" w:rsidP="005064E6">
      <w:pPr>
        <w:bidi w:val="0"/>
        <w:rPr>
          <w:rtl/>
        </w:rPr>
      </w:pPr>
      <w:r w:rsidRPr="005064E6">
        <w:t>Goodreads, “Peter F. Drucker,” Quotes, May 8, 2014</w:t>
      </w:r>
    </w:p>
    <w:p w14:paraId="05F4CEC0" w14:textId="77777777" w:rsidR="005064E6" w:rsidRPr="005064E6" w:rsidRDefault="005064E6" w:rsidP="005064E6">
      <w:pPr>
        <w:bidi w:val="0"/>
      </w:pPr>
      <w:r w:rsidRPr="005064E6">
        <w:t>Gregory Dess, Gerry McNamara, Alan Eisner, Seung-Hyun Lee, Strategic Management Text And Cases, McGraw-Hill Education, 2020</w:t>
      </w:r>
    </w:p>
    <w:p w14:paraId="1BAC456A" w14:textId="77777777" w:rsidR="005064E6" w:rsidRPr="005064E6" w:rsidRDefault="005064E6" w:rsidP="005064E6">
      <w:pPr>
        <w:bidi w:val="0"/>
        <w:rPr>
          <w:rtl/>
        </w:rPr>
      </w:pPr>
      <w:r w:rsidRPr="005064E6">
        <w:t>Henry Chesbrough, “Open Innovation: The New Imperative for Creating Profit from Technology,” Academy of Management Perspectives 20, no. 2 (2006): 86–88</w:t>
      </w:r>
    </w:p>
    <w:p w14:paraId="3AEFB22E" w14:textId="77777777" w:rsidR="005064E6" w:rsidRPr="005064E6" w:rsidRDefault="005064E6" w:rsidP="005064E6">
      <w:pPr>
        <w:bidi w:val="0"/>
        <w:rPr>
          <w:rtl/>
        </w:rPr>
      </w:pPr>
      <w:r w:rsidRPr="005064E6">
        <w:t>Henry Mintzberg, “Patterns in Strategy Formation,” Management Science 24, no. 9 (1978): 934–948</w:t>
      </w:r>
    </w:p>
    <w:p w14:paraId="189371E2" w14:textId="77777777" w:rsidR="005064E6" w:rsidRPr="005064E6" w:rsidRDefault="005064E6" w:rsidP="005064E6">
      <w:pPr>
        <w:bidi w:val="0"/>
        <w:rPr>
          <w:rtl/>
        </w:rPr>
      </w:pPr>
      <w:r w:rsidRPr="005064E6">
        <w:t>Informa Australia, “BHP Billiton: Flexibility Needed in Mining Industry,” Mining and Resources, September 27, 2013</w:t>
      </w:r>
    </w:p>
    <w:p w14:paraId="6B849AC1" w14:textId="77777777" w:rsidR="005064E6" w:rsidRPr="005064E6" w:rsidRDefault="005064E6" w:rsidP="005064E6">
      <w:pPr>
        <w:bidi w:val="0"/>
        <w:rPr>
          <w:rtl/>
        </w:rPr>
      </w:pPr>
      <w:r w:rsidRPr="005064E6">
        <w:t>James F. Moore, The Death of Competition: Leadership and Strategy in the Age of Business Ecosystems (New York: Harper Business Press, 1996)</w:t>
      </w:r>
    </w:p>
    <w:p w14:paraId="5931CC08" w14:textId="77777777" w:rsidR="005064E6" w:rsidRPr="005064E6" w:rsidRDefault="005064E6" w:rsidP="005064E6">
      <w:pPr>
        <w:bidi w:val="0"/>
      </w:pPr>
      <w:r w:rsidRPr="005064E6">
        <w:t xml:space="preserve">Jay Barney, “Firm Resources and Sustained Competitive Advantage,” Journal of Management 17, no. 1 (1991): 99–120; </w:t>
      </w:r>
    </w:p>
    <w:p w14:paraId="666D3ABA" w14:textId="77777777" w:rsidR="005064E6" w:rsidRPr="005064E6" w:rsidRDefault="005064E6" w:rsidP="005064E6">
      <w:pPr>
        <w:bidi w:val="0"/>
        <w:rPr>
          <w:rtl/>
        </w:rPr>
      </w:pPr>
      <w:r w:rsidRPr="005064E6">
        <w:t>Jeanie D. Duck, The Change Monster: The Human Forces That Fuel or Foil Corporate Transformation and Change (New York: Three Rivers Press, 2001)</w:t>
      </w:r>
    </w:p>
    <w:p w14:paraId="0772DA06" w14:textId="77777777" w:rsidR="005064E6" w:rsidRPr="005064E6" w:rsidRDefault="005064E6" w:rsidP="005064E6">
      <w:pPr>
        <w:bidi w:val="0"/>
        <w:rPr>
          <w:rtl/>
        </w:rPr>
      </w:pPr>
      <w:r w:rsidRPr="005064E6">
        <w:t xml:space="preserve">John P. </w:t>
      </w:r>
      <w:bookmarkStart w:id="278" w:name="_Hlk160469135"/>
      <w:r w:rsidRPr="005064E6">
        <w:t>Kotter</w:t>
      </w:r>
      <w:bookmarkEnd w:id="278"/>
      <w:r w:rsidRPr="005064E6">
        <w:t xml:space="preserve">, Leading Change (Boston: Harvard Business School Press, 1996); </w:t>
      </w:r>
    </w:p>
    <w:p w14:paraId="5C22D399" w14:textId="77777777" w:rsidR="005064E6" w:rsidRPr="005064E6" w:rsidRDefault="005064E6" w:rsidP="005064E6">
      <w:pPr>
        <w:bidi w:val="0"/>
        <w:rPr>
          <w:rtl/>
        </w:rPr>
      </w:pPr>
      <w:r w:rsidRPr="005064E6">
        <w:t xml:space="preserve">Joseph L. </w:t>
      </w:r>
      <w:bookmarkStart w:id="279" w:name="_Hlk160467747"/>
      <w:r w:rsidRPr="005064E6">
        <w:t>Bower and Clayton M. Christensen</w:t>
      </w:r>
      <w:bookmarkEnd w:id="279"/>
      <w:r w:rsidRPr="005064E6">
        <w:t>, “Disruptive Technologies: Catching the Wave,” Harvard Business Review, January–February 1995</w:t>
      </w:r>
    </w:p>
    <w:p w14:paraId="3F1C6FFF" w14:textId="77777777" w:rsidR="005064E6" w:rsidRPr="005064E6" w:rsidRDefault="005064E6" w:rsidP="005064E6">
      <w:pPr>
        <w:bidi w:val="0"/>
        <w:rPr>
          <w:rtl/>
        </w:rPr>
      </w:pPr>
      <w:r w:rsidRPr="005064E6">
        <w:t>Kathleen M. Eisenhardt and Donald N. Sull, “Strategy as Simple Rules,” Harvard Business Review, January 2001</w:t>
      </w:r>
    </w:p>
    <w:p w14:paraId="41015431" w14:textId="77777777" w:rsidR="005064E6" w:rsidRPr="005064E6" w:rsidRDefault="005064E6" w:rsidP="005064E6">
      <w:pPr>
        <w:bidi w:val="0"/>
        <w:rPr>
          <w:rtl/>
        </w:rPr>
      </w:pPr>
      <w:r w:rsidRPr="005064E6">
        <w:t xml:space="preserve">Knut Haanæs, Martin Reeves, and Jules Wurlod, “2-percent-company”, 2018, </w:t>
      </w:r>
      <w:hyperlink r:id="rId41" w:history="1">
        <w:r w:rsidRPr="005064E6">
          <w:rPr>
            <w:rStyle w:val="Hyperlink"/>
          </w:rPr>
          <w:t>https://www.bcg.com/publications/2018/2-percent-company</w:t>
        </w:r>
      </w:hyperlink>
    </w:p>
    <w:p w14:paraId="6B07AB5F" w14:textId="77777777" w:rsidR="005064E6" w:rsidRPr="005064E6" w:rsidRDefault="005064E6" w:rsidP="005064E6">
      <w:pPr>
        <w:bidi w:val="0"/>
        <w:rPr>
          <w:rtl/>
        </w:rPr>
      </w:pPr>
      <w:r w:rsidRPr="005064E6">
        <w:t xml:space="preserve">Martin </w:t>
      </w:r>
      <w:bookmarkStart w:id="280" w:name="_Hlk160468566"/>
      <w:r w:rsidRPr="005064E6">
        <w:t>Reeves and Alex Bernhardt</w:t>
      </w:r>
      <w:bookmarkEnd w:id="280"/>
      <w:r w:rsidRPr="005064E6">
        <w:t>, “Systems Advantage,” BCG Perspectives, June 2011</w:t>
      </w:r>
    </w:p>
    <w:p w14:paraId="204657F8" w14:textId="77777777" w:rsidR="005064E6" w:rsidRPr="005064E6" w:rsidRDefault="005064E6" w:rsidP="005064E6">
      <w:pPr>
        <w:bidi w:val="0"/>
        <w:rPr>
          <w:rtl/>
        </w:rPr>
      </w:pPr>
      <w:r w:rsidRPr="005064E6">
        <w:t>Martin Reeves and François Candelon, “Dynamic Business Strategy: Competing in a Fast-changing, Uncertain Context”, De Gruyter, 2022</w:t>
      </w:r>
    </w:p>
    <w:p w14:paraId="45A993B2" w14:textId="77777777" w:rsidR="005064E6" w:rsidRPr="005064E6" w:rsidRDefault="005064E6" w:rsidP="005064E6">
      <w:pPr>
        <w:bidi w:val="0"/>
        <w:rPr>
          <w:rtl/>
          <w:lang w:bidi="fa-IR"/>
        </w:rPr>
      </w:pPr>
      <w:r w:rsidRPr="005064E6">
        <w:t xml:space="preserve">Martin </w:t>
      </w:r>
      <w:bookmarkStart w:id="281" w:name="_Hlk160472590"/>
      <w:r w:rsidRPr="005064E6">
        <w:t>Reeves and Kevin Whitaker</w:t>
      </w:r>
      <w:bookmarkEnd w:id="281"/>
      <w:r w:rsidRPr="005064E6">
        <w:t xml:space="preserve">, “Competing on the Rate of Learning”, 2018, </w:t>
      </w:r>
      <w:hyperlink r:id="rId42" w:history="1">
        <w:r w:rsidRPr="005064E6">
          <w:rPr>
            <w:rStyle w:val="Hyperlink"/>
          </w:rPr>
          <w:t>https://www.bcg.com/publications/2018/competing-rate-learning</w:t>
        </w:r>
      </w:hyperlink>
    </w:p>
    <w:p w14:paraId="1593DBE6" w14:textId="77777777" w:rsidR="005064E6" w:rsidRPr="005064E6" w:rsidRDefault="005064E6" w:rsidP="005064E6">
      <w:pPr>
        <w:bidi w:val="0"/>
        <w:rPr>
          <w:rtl/>
        </w:rPr>
      </w:pPr>
      <w:r w:rsidRPr="005064E6">
        <w:t>Martin Reeves and Mike Deimler, “Adaptability: The New Competitive Advantage,” Harvard Business Review, August 2011</w:t>
      </w:r>
    </w:p>
    <w:p w14:paraId="6467BDED" w14:textId="77777777" w:rsidR="005064E6" w:rsidRPr="005064E6" w:rsidRDefault="005064E6" w:rsidP="005064E6">
      <w:pPr>
        <w:bidi w:val="0"/>
        <w:rPr>
          <w:rtl/>
        </w:rPr>
      </w:pPr>
      <w:r w:rsidRPr="005064E6">
        <w:lastRenderedPageBreak/>
        <w:t>Martin Reeves et al., “Ambidexterity: The Art of Thriving in Complex Environments,” BCG Perspectives, February 2013</w:t>
      </w:r>
    </w:p>
    <w:p w14:paraId="7AEE0FDA" w14:textId="77777777" w:rsidR="005064E6" w:rsidRPr="005064E6" w:rsidRDefault="005064E6" w:rsidP="005064E6">
      <w:pPr>
        <w:bidi w:val="0"/>
        <w:rPr>
          <w:rtl/>
        </w:rPr>
      </w:pPr>
      <w:r w:rsidRPr="005064E6">
        <w:t>Martin Reeves et al., “Lean, but Not Yet Mean: Why Transformation Needs a Second Chapter,” BCG Perspectives, October 2013</w:t>
      </w:r>
    </w:p>
    <w:p w14:paraId="19E30779" w14:textId="77777777" w:rsidR="005064E6" w:rsidRPr="005064E6" w:rsidRDefault="005064E6" w:rsidP="005064E6">
      <w:pPr>
        <w:bidi w:val="0"/>
        <w:rPr>
          <w:rtl/>
        </w:rPr>
      </w:pPr>
      <w:r w:rsidRPr="005064E6">
        <w:t>Martin Reeves et al., “Signal Advantage,” BCG Perspectives, February 2010</w:t>
      </w:r>
    </w:p>
    <w:p w14:paraId="35A26860" w14:textId="77777777" w:rsidR="005064E6" w:rsidRPr="005064E6" w:rsidRDefault="005064E6" w:rsidP="005064E6">
      <w:pPr>
        <w:bidi w:val="0"/>
      </w:pPr>
      <w:bookmarkStart w:id="282" w:name="_Hlk160462550"/>
      <w:r w:rsidRPr="005064E6">
        <w:t xml:space="preserve">Martin </w:t>
      </w:r>
      <w:bookmarkStart w:id="283" w:name="_Hlk160463013"/>
      <w:r w:rsidRPr="005064E6">
        <w:t>Reeves</w:t>
      </w:r>
      <w:bookmarkEnd w:id="283"/>
      <w:r w:rsidRPr="005064E6">
        <w:t>, Claire Love, and Philipp Tillmanns, “Your Strategy Needs a Strategy,” Harvard Business Review, September 2012</w:t>
      </w:r>
      <w:bookmarkEnd w:id="282"/>
    </w:p>
    <w:p w14:paraId="328B064A" w14:textId="77777777" w:rsidR="005064E6" w:rsidRPr="005064E6" w:rsidRDefault="005064E6" w:rsidP="005064E6">
      <w:pPr>
        <w:bidi w:val="0"/>
        <w:rPr>
          <w:rtl/>
        </w:rPr>
      </w:pPr>
      <w:r w:rsidRPr="005064E6">
        <w:t>Martin Reeves, George Stalk, and Jussi Lehtinen, “Lessons from Mavericks: Staying Big by Acting Small,” BCG Perspectives, June 2013</w:t>
      </w:r>
    </w:p>
    <w:p w14:paraId="1A7D0F70" w14:textId="77777777" w:rsidR="005064E6" w:rsidRPr="005064E6" w:rsidRDefault="005064E6" w:rsidP="005064E6">
      <w:pPr>
        <w:bidi w:val="0"/>
        <w:rPr>
          <w:rtl/>
          <w:lang w:bidi="fa-IR"/>
        </w:rPr>
      </w:pPr>
      <w:r w:rsidRPr="005064E6">
        <w:t xml:space="preserve">Martin Reeves, Gerry Hansell, Kevin Whitaker, Harshal Parikh, and Hen Lotan, “The Global Landscape of Corporate Vitality”, 2018, </w:t>
      </w:r>
      <w:hyperlink r:id="rId43" w:history="1">
        <w:r w:rsidRPr="005064E6">
          <w:rPr>
            <w:rStyle w:val="Hyperlink"/>
          </w:rPr>
          <w:t>https://www.bcg.com/publications/2018/global-landscape-of-corporate-vitality</w:t>
        </w:r>
      </w:hyperlink>
    </w:p>
    <w:p w14:paraId="4AC60B43" w14:textId="77777777" w:rsidR="005064E6" w:rsidRPr="005064E6" w:rsidRDefault="005064E6" w:rsidP="005064E6">
      <w:pPr>
        <w:bidi w:val="0"/>
        <w:rPr>
          <w:rtl/>
          <w:lang w:bidi="fa-IR"/>
        </w:rPr>
      </w:pPr>
      <w:r w:rsidRPr="005064E6">
        <w:t xml:space="preserve">Martin Reeves, Kevin Whitaker, and Mark Abraham, “Sensing and Shaping the Post-COVID Era”, 2020, </w:t>
      </w:r>
      <w:hyperlink r:id="rId44" w:history="1">
        <w:r w:rsidRPr="005064E6">
          <w:rPr>
            <w:rStyle w:val="Hyperlink"/>
          </w:rPr>
          <w:t>https://www.bcg.com/publications/2020/8-ways-companies-can-shape-reality-post-covid-19</w:t>
        </w:r>
      </w:hyperlink>
    </w:p>
    <w:p w14:paraId="2AAADF6F" w14:textId="77777777" w:rsidR="005064E6" w:rsidRPr="005064E6" w:rsidRDefault="005064E6" w:rsidP="005064E6">
      <w:pPr>
        <w:bidi w:val="0"/>
      </w:pPr>
      <w:r w:rsidRPr="005064E6">
        <w:t>Martin Reeves, Kevin Whitaker, Saumeet Nanda, “Fractal Strategy: Responding to COVID-19 Effectively on Multiple Timescales”, 2020, https://bcghendersoninstitute.com/fractal-strategy/</w:t>
      </w:r>
    </w:p>
    <w:p w14:paraId="784A73D9" w14:textId="77777777" w:rsidR="005064E6" w:rsidRPr="005064E6" w:rsidRDefault="005064E6" w:rsidP="005064E6">
      <w:pPr>
        <w:bidi w:val="0"/>
        <w:rPr>
          <w:rtl/>
        </w:rPr>
      </w:pPr>
      <w:r w:rsidRPr="005064E6">
        <w:t>Martin Reeves, Knut Haanæs, and Kaelin Goulet, “Turning Around the Successful Company,” BCG Perspectives, December 2013</w:t>
      </w:r>
    </w:p>
    <w:p w14:paraId="5B4B3375" w14:textId="77777777" w:rsidR="005064E6" w:rsidRPr="005064E6" w:rsidRDefault="005064E6" w:rsidP="005064E6">
      <w:pPr>
        <w:bidi w:val="0"/>
        <w:rPr>
          <w:rtl/>
        </w:rPr>
      </w:pPr>
      <w:r w:rsidRPr="005064E6">
        <w:t>Martin Reeves, Mike Deimler, and George Stalk, “BCG Classics Revisited: The Rule of Three and Four,” BCG Perspectives, December 2012</w:t>
      </w:r>
    </w:p>
    <w:p w14:paraId="6F01F16F" w14:textId="77777777" w:rsidR="005064E6" w:rsidRPr="005064E6" w:rsidRDefault="005064E6" w:rsidP="005064E6">
      <w:pPr>
        <w:bidi w:val="0"/>
        <w:rPr>
          <w:rtl/>
        </w:rPr>
      </w:pPr>
      <w:r w:rsidRPr="005064E6">
        <w:t>Martin Reeves, Sandy Moose, and Thijs Venema, “BCG Classics Revisited: The Growth Share Matrix,” BCG Perspectives, June 2014</w:t>
      </w:r>
    </w:p>
    <w:p w14:paraId="389818AD" w14:textId="77777777" w:rsidR="005064E6" w:rsidRPr="005064E6" w:rsidRDefault="005064E6" w:rsidP="005064E6">
      <w:pPr>
        <w:bidi w:val="0"/>
        <w:rPr>
          <w:rtl/>
          <w:lang w:bidi="fa-IR"/>
        </w:rPr>
      </w:pPr>
      <w:r w:rsidRPr="005064E6">
        <w:t xml:space="preserve">Martin Reeves, Simon Levin, and Kevin Whitaker, “Leaping Before the Platform Burns”, 2018, </w:t>
      </w:r>
      <w:hyperlink r:id="rId45" w:history="1">
        <w:r w:rsidRPr="005064E6">
          <w:rPr>
            <w:rStyle w:val="Hyperlink"/>
          </w:rPr>
          <w:t>https://www.bcg.com/publications/2018/leaping-before-platform-burns-increasing-necessity-preemptive-innovation</w:t>
        </w:r>
      </w:hyperlink>
    </w:p>
    <w:p w14:paraId="3DF7674F" w14:textId="77777777" w:rsidR="005064E6" w:rsidRPr="005064E6" w:rsidRDefault="005064E6" w:rsidP="005064E6">
      <w:pPr>
        <w:bidi w:val="0"/>
        <w:rPr>
          <w:rtl/>
        </w:rPr>
      </w:pPr>
      <w:r w:rsidRPr="005064E6">
        <w:t>Martin Reeves, Yves Morieux, and Mike Deimler, “People Advantage,” BCG Perspectives, March 2010</w:t>
      </w:r>
    </w:p>
    <w:p w14:paraId="57431FF5" w14:textId="77777777" w:rsidR="005064E6" w:rsidRPr="005064E6" w:rsidRDefault="005064E6" w:rsidP="005064E6">
      <w:pPr>
        <w:bidi w:val="0"/>
        <w:rPr>
          <w:rtl/>
        </w:rPr>
      </w:pPr>
      <w:r w:rsidRPr="005064E6">
        <w:t xml:space="preserve">Michael Hammer and James A. Champy, Reengineering the Corporation: A Manifesto for Business Revolution (New York: HarperCollins, 1993); </w:t>
      </w:r>
    </w:p>
    <w:p w14:paraId="452DE72D" w14:textId="77777777" w:rsidR="005064E6" w:rsidRPr="005064E6" w:rsidRDefault="005064E6" w:rsidP="005064E6">
      <w:pPr>
        <w:bidi w:val="0"/>
        <w:rPr>
          <w:rtl/>
        </w:rPr>
      </w:pPr>
      <w:r w:rsidRPr="005064E6">
        <w:t>Michael Porter, “How Competitive Forces Shape Strategy,” Harvard Business Review, March–April 1979, 137–145</w:t>
      </w:r>
    </w:p>
    <w:p w14:paraId="0D0A75C7" w14:textId="77777777" w:rsidR="005064E6" w:rsidRPr="005064E6" w:rsidRDefault="005064E6" w:rsidP="005064E6">
      <w:pPr>
        <w:bidi w:val="0"/>
        <w:rPr>
          <w:rtl/>
        </w:rPr>
      </w:pPr>
      <w:r w:rsidRPr="005064E6">
        <w:t>Michael Porter, “What Is Strategy?” Harvard Business Review, November 1, 1996</w:t>
      </w:r>
    </w:p>
    <w:p w14:paraId="65551142" w14:textId="77777777" w:rsidR="005064E6" w:rsidRPr="005064E6" w:rsidRDefault="005064E6" w:rsidP="005064E6">
      <w:pPr>
        <w:bidi w:val="0"/>
        <w:rPr>
          <w:rtl/>
        </w:rPr>
      </w:pPr>
      <w:r w:rsidRPr="005064E6">
        <w:t xml:space="preserve">Perry </w:t>
      </w:r>
      <w:bookmarkStart w:id="284" w:name="_Hlk160469663"/>
      <w:r w:rsidRPr="005064E6">
        <w:t xml:space="preserve">Keenan </w:t>
      </w:r>
      <w:bookmarkEnd w:id="284"/>
      <w:r w:rsidRPr="005064E6">
        <w:t>et al., “Strategic Initiative Management: The PMO Imperative,” BCG Perspectives, November 2013</w:t>
      </w:r>
    </w:p>
    <w:p w14:paraId="0B83F323" w14:textId="77777777" w:rsidR="005064E6" w:rsidRPr="005064E6" w:rsidRDefault="005064E6" w:rsidP="005064E6">
      <w:pPr>
        <w:bidi w:val="0"/>
        <w:rPr>
          <w:rtl/>
        </w:rPr>
      </w:pPr>
      <w:r w:rsidRPr="005064E6">
        <w:t>Philip Evans and Tom Wurster, Blown to Bits: How the New Economics of Information Transforms Strategy (Boston: Harvard Business School Press, 1999)</w:t>
      </w:r>
    </w:p>
    <w:p w14:paraId="6013373E" w14:textId="77777777" w:rsidR="005064E6" w:rsidRPr="005064E6" w:rsidRDefault="005064E6" w:rsidP="005064E6">
      <w:pPr>
        <w:bidi w:val="0"/>
        <w:rPr>
          <w:rtl/>
        </w:rPr>
      </w:pPr>
      <w:r w:rsidRPr="005064E6">
        <w:t xml:space="preserve">Philippe C. Haspeslagh, “Portfolio Planning: Uses and Limits,” </w:t>
      </w:r>
      <w:r w:rsidRPr="005064E6">
        <w:rPr>
          <w:i/>
        </w:rPr>
        <w:t>Harvard Business Review</w:t>
      </w:r>
      <w:r w:rsidRPr="005064E6">
        <w:t xml:space="preserve">, January 1982. </w:t>
      </w:r>
      <w:hyperlink r:id="rId46">
        <w:r w:rsidRPr="005064E6">
          <w:rPr>
            <w:rStyle w:val="Hyperlink"/>
          </w:rPr>
          <w:t>https://hbr.org/1982/01/uses-and-limits.</w:t>
        </w:r>
      </w:hyperlink>
    </w:p>
    <w:p w14:paraId="5C3B21D5" w14:textId="77777777" w:rsidR="005064E6" w:rsidRPr="005064E6" w:rsidRDefault="005064E6" w:rsidP="005064E6">
      <w:pPr>
        <w:bidi w:val="0"/>
      </w:pPr>
      <w:bookmarkStart w:id="285" w:name="_Hlk160463223"/>
      <w:r w:rsidRPr="005064E6">
        <w:lastRenderedPageBreak/>
        <w:t>Reeves, M., &amp; Haanaes</w:t>
      </w:r>
      <w:bookmarkEnd w:id="285"/>
      <w:r w:rsidRPr="005064E6">
        <w:t>, K. (2015). Your strategy needs a strategy: How to choose and execute the right approach. Harvard Business Review Press</w:t>
      </w:r>
    </w:p>
    <w:p w14:paraId="638DE030" w14:textId="77777777" w:rsidR="005064E6" w:rsidRPr="005064E6" w:rsidRDefault="005064E6" w:rsidP="005064E6">
      <w:pPr>
        <w:bidi w:val="0"/>
        <w:rPr>
          <w:rtl/>
        </w:rPr>
      </w:pPr>
      <w:r w:rsidRPr="005064E6">
        <w:t>Richard Lochridge, “Strategy in the 1980s,” BCG Perspectives, 1981</w:t>
      </w:r>
    </w:p>
    <w:p w14:paraId="54DE7C49" w14:textId="77777777" w:rsidR="005064E6" w:rsidRPr="005064E6" w:rsidRDefault="005064E6" w:rsidP="005064E6">
      <w:pPr>
        <w:bidi w:val="0"/>
        <w:rPr>
          <w:rtl/>
        </w:rPr>
      </w:pPr>
      <w:r w:rsidRPr="005064E6">
        <w:t xml:space="preserve">Richard Nelson and Sidney Winter, An Evolutionary Theory of Economic Change (Cambridge, MA: Belknap Press, 1985); </w:t>
      </w:r>
    </w:p>
    <w:p w14:paraId="7652D71B" w14:textId="77777777" w:rsidR="005064E6" w:rsidRPr="005064E6" w:rsidRDefault="005064E6" w:rsidP="005064E6">
      <w:pPr>
        <w:bidi w:val="0"/>
        <w:rPr>
          <w:rtl/>
        </w:rPr>
      </w:pPr>
      <w:r w:rsidRPr="005064E6">
        <w:t>Rita Gunther McGrath and Ian C. MacMillan, “Discovery Driven Planning: Turning Conventional Planning on Its Head,” DeepCanyon, August 1999</w:t>
      </w:r>
    </w:p>
    <w:p w14:paraId="631317CC" w14:textId="77777777" w:rsidR="005064E6" w:rsidRPr="005064E6" w:rsidRDefault="005064E6" w:rsidP="005064E6">
      <w:pPr>
        <w:bidi w:val="0"/>
        <w:rPr>
          <w:rtl/>
        </w:rPr>
      </w:pPr>
      <w:r w:rsidRPr="005064E6">
        <w:t xml:space="preserve">Robert S. </w:t>
      </w:r>
      <w:bookmarkStart w:id="286" w:name="_Hlk160468961"/>
      <w:r w:rsidRPr="005064E6">
        <w:t>Kaplan and William J. Bruns</w:t>
      </w:r>
      <w:bookmarkEnd w:id="286"/>
      <w:r w:rsidRPr="005064E6">
        <w:t xml:space="preserve">, Accounting and Management: A Field Study Perspective (Boston: Harvard Business Review Press, 1987); </w:t>
      </w:r>
    </w:p>
    <w:p w14:paraId="6E84EA03" w14:textId="77777777" w:rsidR="005064E6" w:rsidRPr="005064E6" w:rsidRDefault="005064E6" w:rsidP="005064E6">
      <w:pPr>
        <w:bidi w:val="0"/>
      </w:pPr>
      <w:r w:rsidRPr="005064E6">
        <w:t xml:space="preserve">Ronald </w:t>
      </w:r>
      <w:bookmarkStart w:id="287" w:name="_Hlk160472642"/>
      <w:r w:rsidRPr="005064E6">
        <w:t>Coase</w:t>
      </w:r>
      <w:bookmarkEnd w:id="287"/>
      <w:r w:rsidRPr="005064E6">
        <w:t>, “The Nature of the Firm,” 1937</w:t>
      </w:r>
    </w:p>
    <w:p w14:paraId="7C126D6C" w14:textId="77777777" w:rsidR="005064E6" w:rsidRPr="005064E6" w:rsidRDefault="005064E6" w:rsidP="005064E6">
      <w:pPr>
        <w:bidi w:val="0"/>
        <w:rPr>
          <w:rtl/>
        </w:rPr>
      </w:pPr>
      <w:r w:rsidRPr="005064E6">
        <w:t xml:space="preserve">Stephen Nale, “The 100 Greatest Steve Jobs Quotes,” Complex, October 5, 2012, </w:t>
      </w:r>
      <w:hyperlink r:id="rId47" w:history="1">
        <w:r w:rsidRPr="005064E6">
          <w:rPr>
            <w:rStyle w:val="Hyperlink"/>
          </w:rPr>
          <w:t>www.complex.com/pop-culture/2012/10/steve-jobs-quotes/</w:t>
        </w:r>
      </w:hyperlink>
    </w:p>
    <w:p w14:paraId="69FCBDA5" w14:textId="77777777" w:rsidR="005064E6" w:rsidRPr="005064E6" w:rsidRDefault="005064E6" w:rsidP="005064E6">
      <w:pPr>
        <w:bidi w:val="0"/>
        <w:rPr>
          <w:rtl/>
        </w:rPr>
      </w:pPr>
      <w:r w:rsidRPr="005064E6">
        <w:t>Tom M. Hout and George Stalk, Competing Against Time: How Time-Based Competition Is Reshaping Global Markets (New York: Free Press, 1990)</w:t>
      </w:r>
    </w:p>
    <w:p w14:paraId="2004550F" w14:textId="77777777" w:rsidR="005064E6" w:rsidRPr="005064E6" w:rsidRDefault="005064E6" w:rsidP="005064E6">
      <w:pPr>
        <w:bidi w:val="0"/>
        <w:rPr>
          <w:rtl/>
        </w:rPr>
      </w:pPr>
      <w:r w:rsidRPr="005064E6">
        <w:t>W. Chan Kim and Renée Mauborgne, “Blue Ocean Strategy: How to Create Uncontested Market Space and Make the Competition Irrelevant,” Harvard Business Review, October 2004</w:t>
      </w:r>
    </w:p>
    <w:p w14:paraId="6C908E46" w14:textId="77777777" w:rsidR="00BC13B3" w:rsidRPr="00BC13B3" w:rsidRDefault="00BC13B3" w:rsidP="005064E6">
      <w:pPr>
        <w:rPr>
          <w:rtl/>
        </w:rPr>
      </w:pPr>
    </w:p>
    <w:p w14:paraId="4C010FC5" w14:textId="77777777" w:rsidR="00BC13B3" w:rsidRPr="005E5BFE" w:rsidRDefault="00BC13B3" w:rsidP="00D45564">
      <w:pPr>
        <w:rPr>
          <w:rtl/>
        </w:rPr>
      </w:pPr>
    </w:p>
    <w:sectPr w:rsidR="00BC13B3" w:rsidRPr="005E5BFE" w:rsidSect="0057408D">
      <w:endnotePr>
        <w:numFmt w:val="decimal"/>
      </w:endnotePr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1DE0C2" w14:textId="77777777" w:rsidR="00AB662D" w:rsidRDefault="00AB662D" w:rsidP="006F4E92">
      <w:pPr>
        <w:spacing w:after="0" w:line="240" w:lineRule="auto"/>
      </w:pPr>
      <w:r>
        <w:separator/>
      </w:r>
    </w:p>
  </w:endnote>
  <w:endnote w:type="continuationSeparator" w:id="0">
    <w:p w14:paraId="3AF1D679" w14:textId="77777777" w:rsidR="00AB662D" w:rsidRDefault="00AB662D" w:rsidP="006F4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4244117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F605D8" w14:textId="098BE7FC" w:rsidR="00AB662D" w:rsidRDefault="00AB66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699B">
          <w:rPr>
            <w:noProof/>
            <w:rtl/>
          </w:rPr>
          <w:t>282</w:t>
        </w:r>
        <w:r>
          <w:rPr>
            <w:noProof/>
          </w:rPr>
          <w:fldChar w:fldCharType="end"/>
        </w:r>
      </w:p>
    </w:sdtContent>
  </w:sdt>
  <w:p w14:paraId="64250E25" w14:textId="77777777" w:rsidR="00AB662D" w:rsidRDefault="00AB66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C40762" w14:textId="77777777" w:rsidR="00AB662D" w:rsidRDefault="00AB662D" w:rsidP="006F4E92">
      <w:pPr>
        <w:spacing w:after="0" w:line="240" w:lineRule="auto"/>
      </w:pPr>
      <w:r>
        <w:separator/>
      </w:r>
    </w:p>
  </w:footnote>
  <w:footnote w:type="continuationSeparator" w:id="0">
    <w:p w14:paraId="6AD4F1EE" w14:textId="77777777" w:rsidR="00AB662D" w:rsidRDefault="00AB662D" w:rsidP="006F4E92">
      <w:pPr>
        <w:spacing w:after="0" w:line="240" w:lineRule="auto"/>
      </w:pPr>
      <w:r>
        <w:continuationSeparator/>
      </w:r>
    </w:p>
  </w:footnote>
  <w:footnote w:id="1">
    <w:p w14:paraId="48381EEA" w14:textId="7326EAC0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2950EE">
        <w:t>Your Strategy Needs a Strategy</w:t>
      </w:r>
    </w:p>
  </w:footnote>
  <w:footnote w:id="2">
    <w:p w14:paraId="4460383E" w14:textId="5FC41482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2950EE">
        <w:t>Dynamic Business Strategy</w:t>
      </w:r>
    </w:p>
  </w:footnote>
  <w:footnote w:id="3">
    <w:p w14:paraId="256E2CF5" w14:textId="3AD625FA" w:rsidR="00AB662D" w:rsidRDefault="00AB662D" w:rsidP="002950EE">
      <w:pPr>
        <w:pStyle w:val="FootnoteText"/>
        <w:bidi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 xml:space="preserve">بخش هایی از این کتاب، از کتاب «استراتژی رسیدن به استراتژی» ترجمه </w:t>
      </w:r>
      <w:r w:rsidRPr="002950EE">
        <w:rPr>
          <w:rtl/>
          <w:lang w:bidi="fa-IR"/>
        </w:rPr>
        <w:t>س</w:t>
      </w:r>
      <w:r w:rsidRPr="002950EE">
        <w:rPr>
          <w:rFonts w:hint="cs"/>
          <w:rtl/>
          <w:lang w:bidi="fa-IR"/>
        </w:rPr>
        <w:t>ی</w:t>
      </w:r>
      <w:r w:rsidRPr="002950EE">
        <w:rPr>
          <w:rFonts w:hint="eastAsia"/>
          <w:rtl/>
          <w:lang w:bidi="fa-IR"/>
        </w:rPr>
        <w:t>د</w:t>
      </w:r>
      <w:r w:rsidRPr="002950EE">
        <w:rPr>
          <w:rtl/>
          <w:lang w:bidi="fa-IR"/>
        </w:rPr>
        <w:t xml:space="preserve"> حس</w:t>
      </w:r>
      <w:r w:rsidRPr="002950EE">
        <w:rPr>
          <w:rFonts w:hint="cs"/>
          <w:rtl/>
          <w:lang w:bidi="fa-IR"/>
        </w:rPr>
        <w:t>ی</w:t>
      </w:r>
      <w:r w:rsidRPr="002950EE">
        <w:rPr>
          <w:rFonts w:hint="eastAsia"/>
          <w:rtl/>
          <w:lang w:bidi="fa-IR"/>
        </w:rPr>
        <w:t>ن</w:t>
      </w:r>
      <w:r w:rsidRPr="002950EE">
        <w:rPr>
          <w:rtl/>
          <w:lang w:bidi="fa-IR"/>
        </w:rPr>
        <w:t xml:space="preserve"> جلال</w:t>
      </w:r>
      <w:r w:rsidRPr="002950EE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(1395) از انتشارات آریانا قلم اقتباس شده است.</w:t>
      </w:r>
    </w:p>
  </w:footnote>
  <w:footnote w:id="4">
    <w:p w14:paraId="7F29047E" w14:textId="67C2B9CD" w:rsidR="00AB662D" w:rsidRDefault="00AB662D" w:rsidP="009437C4">
      <w:pPr>
        <w:pStyle w:val="FootnoteText"/>
        <w:bidi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بخش هایی از این کتاب، از کتاب «</w:t>
      </w:r>
      <w:r w:rsidRPr="009437C4">
        <w:rPr>
          <w:rtl/>
        </w:rPr>
        <w:t>پو</w:t>
      </w:r>
      <w:r w:rsidRPr="009437C4">
        <w:rPr>
          <w:rFonts w:hint="cs"/>
          <w:rtl/>
        </w:rPr>
        <w:t>ی</w:t>
      </w:r>
      <w:r w:rsidRPr="009437C4">
        <w:rPr>
          <w:rFonts w:hint="eastAsia"/>
          <w:rtl/>
        </w:rPr>
        <w:t>ا</w:t>
      </w:r>
      <w:r w:rsidRPr="009437C4">
        <w:rPr>
          <w:rFonts w:hint="cs"/>
          <w:rtl/>
        </w:rPr>
        <w:t>یی</w:t>
      </w:r>
      <w:r w:rsidRPr="009437C4">
        <w:rPr>
          <w:rtl/>
        </w:rPr>
        <w:t xml:space="preserve"> استراتژ</w:t>
      </w:r>
      <w:r w:rsidRPr="009437C4">
        <w:rPr>
          <w:rFonts w:hint="cs"/>
          <w:rtl/>
        </w:rPr>
        <w:t>ی</w:t>
      </w:r>
      <w:r w:rsidRPr="009437C4">
        <w:rPr>
          <w:rtl/>
        </w:rPr>
        <w:t xml:space="preserve"> کسب و کار</w:t>
      </w:r>
      <w:r>
        <w:rPr>
          <w:rFonts w:hint="cs"/>
          <w:rtl/>
        </w:rPr>
        <w:t>: رقابت در محیط عدم اطمینان و در حال تغییر» ترجمه دکتر محمدعلی شاه حسینی، امیرسالار ونکی و مصباح سیوندیان (1403) از انتشارات دانشگاه تهران اقتباس شده است.</w:t>
      </w:r>
    </w:p>
  </w:footnote>
  <w:footnote w:id="5">
    <w:p w14:paraId="0E43AB25" w14:textId="379B77EB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B253C1">
        <w:t>Reeves</w:t>
      </w:r>
    </w:p>
  </w:footnote>
  <w:footnote w:id="6">
    <w:p w14:paraId="70F4DC8B" w14:textId="01189836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B253C1">
        <w:t>Rothaermel</w:t>
      </w:r>
    </w:p>
  </w:footnote>
  <w:footnote w:id="7">
    <w:p w14:paraId="58497C2D" w14:textId="77777777" w:rsidR="00AB662D" w:rsidRPr="001B0117" w:rsidRDefault="00AB662D" w:rsidP="00402552">
      <w:pPr>
        <w:pStyle w:val="FootnoteText"/>
        <w:rPr>
          <w:rtl/>
          <w:lang w:bidi="fa-IR"/>
        </w:rPr>
      </w:pPr>
      <w:r w:rsidRPr="001B0117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Pr="001B0117">
        <w:t xml:space="preserve"> </w:t>
      </w:r>
      <w:r>
        <w:t>O</w:t>
      </w:r>
      <w:r w:rsidRPr="001B0117">
        <w:t>rganizational versus individual rationality</w:t>
      </w:r>
    </w:p>
  </w:footnote>
  <w:footnote w:id="8">
    <w:p w14:paraId="431BD991" w14:textId="77777777" w:rsidR="00AB662D" w:rsidRPr="00EA5D94" w:rsidRDefault="00AB662D" w:rsidP="00402552">
      <w:pPr>
        <w:pStyle w:val="FootnoteText"/>
        <w:rPr>
          <w:rtl/>
          <w:lang w:bidi="fa-IR"/>
        </w:rPr>
      </w:pPr>
      <w:r w:rsidRPr="001B0117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Pr="001B0117">
        <w:t xml:space="preserve"> Stakeholders</w:t>
      </w:r>
    </w:p>
  </w:footnote>
  <w:footnote w:id="9">
    <w:p w14:paraId="0BC7F36D" w14:textId="77777777" w:rsidR="00AB662D" w:rsidRPr="0070459A" w:rsidRDefault="00AB662D" w:rsidP="00402552">
      <w:pPr>
        <w:pStyle w:val="FootnoteText"/>
        <w:rPr>
          <w:rtl/>
          <w:lang w:bidi="fa-IR"/>
        </w:rPr>
      </w:pPr>
      <w:r w:rsidRPr="0070459A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Pr="0070459A">
        <w:t xml:space="preserve"> Peter Senge</w:t>
      </w:r>
    </w:p>
  </w:footnote>
  <w:footnote w:id="10">
    <w:p w14:paraId="10D2576B" w14:textId="77777777" w:rsidR="00AB662D" w:rsidRPr="0070459A" w:rsidRDefault="00AB662D" w:rsidP="00402552">
      <w:pPr>
        <w:pStyle w:val="FootnoteText"/>
        <w:rPr>
          <w:rtl/>
          <w:lang w:bidi="fa-IR"/>
        </w:rPr>
      </w:pPr>
      <w:r w:rsidRPr="0070459A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Pr="0070459A">
        <w:t xml:space="preserve"> creative tension</w:t>
      </w:r>
    </w:p>
  </w:footnote>
  <w:footnote w:id="11">
    <w:p w14:paraId="70706DE6" w14:textId="77777777" w:rsidR="00AB662D" w:rsidRPr="0070459A" w:rsidRDefault="00AB662D" w:rsidP="00402552">
      <w:pPr>
        <w:pStyle w:val="FootnoteText"/>
        <w:rPr>
          <w:rtl/>
          <w:lang w:bidi="fa-IR"/>
        </w:rPr>
      </w:pPr>
      <w:r w:rsidRPr="0070459A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Pr="0070459A">
        <w:t xml:space="preserve"> targets</w:t>
      </w:r>
    </w:p>
  </w:footnote>
  <w:footnote w:id="12">
    <w:p w14:paraId="2434FC14" w14:textId="77777777" w:rsidR="00AB662D" w:rsidRPr="0070459A" w:rsidRDefault="00AB662D" w:rsidP="00402552">
      <w:pPr>
        <w:pStyle w:val="FootnoteText"/>
        <w:rPr>
          <w:rtl/>
          <w:lang w:bidi="fa-IR"/>
        </w:rPr>
      </w:pPr>
      <w:r w:rsidRPr="0070459A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Pr="0070459A">
        <w:t xml:space="preserve"> approach</w:t>
      </w:r>
    </w:p>
  </w:footnote>
  <w:footnote w:id="13">
    <w:p w14:paraId="434EB1E9" w14:textId="77777777" w:rsidR="00AB662D" w:rsidRDefault="00AB662D" w:rsidP="00402552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E270AD">
        <w:t>trade-off</w:t>
      </w:r>
    </w:p>
  </w:footnote>
  <w:footnote w:id="14">
    <w:p w14:paraId="5C3C4F22" w14:textId="37A09CA4" w:rsidR="00AB662D" w:rsidRDefault="00AB662D" w:rsidP="00D871F8">
      <w:pPr>
        <w:pStyle w:val="FootnoteText"/>
        <w:bidi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13495A">
        <w:rPr>
          <w:rFonts w:eastAsia="Calibri" w:cs="B Nazanin" w:hint="cs"/>
          <w:sz w:val="24"/>
          <w:szCs w:val="24"/>
          <w:rtl/>
          <w:lang w:bidi="fa-IR"/>
        </w:rPr>
        <w:t>پیتر دراکر که پدر مدیریت مدرن به حساب می‌آید، مجموعه مفروضات مرتبط را «نظریه کسب‌وکار</w:t>
      </w:r>
      <w:r w:rsidRPr="0013495A">
        <w:rPr>
          <w:rFonts w:eastAsia="Calibri" w:cs="B Nazanin"/>
          <w:sz w:val="24"/>
          <w:szCs w:val="28"/>
          <w:vertAlign w:val="superscript"/>
          <w:rtl/>
          <w:lang w:bidi="fa-IR"/>
        </w:rPr>
        <w:footnoteRef/>
      </w:r>
      <w:r w:rsidRPr="0013495A">
        <w:rPr>
          <w:rFonts w:eastAsia="Calibri" w:cs="B Nazanin" w:hint="cs"/>
          <w:sz w:val="24"/>
          <w:szCs w:val="24"/>
          <w:rtl/>
          <w:lang w:bidi="fa-IR"/>
        </w:rPr>
        <w:t>» نامید</w:t>
      </w:r>
      <w:r>
        <w:rPr>
          <w:rFonts w:eastAsia="Calibri" w:cs="B Nazanin" w:hint="cs"/>
          <w:sz w:val="24"/>
          <w:szCs w:val="24"/>
          <w:rtl/>
          <w:lang w:bidi="fa-IR"/>
        </w:rPr>
        <w:t xml:space="preserve">. </w:t>
      </w:r>
    </w:p>
  </w:footnote>
  <w:footnote w:id="15">
    <w:p w14:paraId="37DA3FE8" w14:textId="0594A3E2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6C2949">
        <w:t>Drucker</w:t>
      </w:r>
    </w:p>
  </w:footnote>
  <w:footnote w:id="16">
    <w:p w14:paraId="4579AA58" w14:textId="3300C893" w:rsidR="00AB662D" w:rsidRDefault="00AB662D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 xml:space="preserve">Environmental scanning </w:t>
      </w:r>
    </w:p>
  </w:footnote>
  <w:footnote w:id="17">
    <w:p w14:paraId="595B1D13" w14:textId="1F35D650" w:rsidR="00AB662D" w:rsidRDefault="00AB662D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Environmental monitoring</w:t>
      </w:r>
    </w:p>
  </w:footnote>
  <w:footnote w:id="18">
    <w:p w14:paraId="627BEA60" w14:textId="77777777" w:rsidR="00AB662D" w:rsidRDefault="00AB662D" w:rsidP="00D871F8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projections</w:t>
      </w:r>
    </w:p>
  </w:footnote>
  <w:footnote w:id="19">
    <w:p w14:paraId="6D150C8E" w14:textId="6598A714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B56004">
        <w:t>Reeves</w:t>
      </w:r>
      <w:r>
        <w:t xml:space="preserve"> </w:t>
      </w:r>
      <w:r w:rsidRPr="00B56004">
        <w:t>&amp; Haanaes</w:t>
      </w:r>
    </w:p>
  </w:footnote>
  <w:footnote w:id="20">
    <w:p w14:paraId="51E4853C" w14:textId="4EAF297B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Henderson</w:t>
      </w:r>
    </w:p>
  </w:footnote>
  <w:footnote w:id="21">
    <w:p w14:paraId="0406BF57" w14:textId="2505EFDE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Lochridge</w:t>
      </w:r>
    </w:p>
  </w:footnote>
  <w:footnote w:id="22">
    <w:p w14:paraId="7915BF45" w14:textId="6FF39A10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Stalk</w:t>
      </w:r>
    </w:p>
  </w:footnote>
  <w:footnote w:id="23">
    <w:p w14:paraId="22AE05B5" w14:textId="60EC46CC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Goodreads</w:t>
      </w:r>
    </w:p>
  </w:footnote>
  <w:footnote w:id="24">
    <w:p w14:paraId="4A7081F7" w14:textId="59A42716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Pantaleo and Pal</w:t>
      </w:r>
    </w:p>
  </w:footnote>
  <w:footnote w:id="25">
    <w:p w14:paraId="740B2928" w14:textId="70B7BD0A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Rumsfeld</w:t>
      </w:r>
    </w:p>
  </w:footnote>
  <w:footnote w:id="26">
    <w:p w14:paraId="46C84206" w14:textId="62B96CF4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Alan Kay</w:t>
      </w:r>
    </w:p>
  </w:footnote>
  <w:footnote w:id="27">
    <w:p w14:paraId="13C231E9" w14:textId="77777777" w:rsidR="00AB662D" w:rsidRDefault="00AB662D" w:rsidP="005228A4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5228A4">
        <w:t>Kim and Mauborgne</w:t>
      </w:r>
    </w:p>
  </w:footnote>
  <w:footnote w:id="28">
    <w:p w14:paraId="0386DE44" w14:textId="03D0ACE9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Bower and Christensen</w:t>
      </w:r>
    </w:p>
  </w:footnote>
  <w:footnote w:id="29">
    <w:p w14:paraId="5D0277D8" w14:textId="24F214A4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Nale</w:t>
      </w:r>
    </w:p>
  </w:footnote>
  <w:footnote w:id="30">
    <w:p w14:paraId="55C9414D" w14:textId="693FDF94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Freeman</w:t>
      </w:r>
    </w:p>
  </w:footnote>
  <w:footnote w:id="31">
    <w:p w14:paraId="2759120F" w14:textId="52DE333F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Brandenburger and Nalebuff</w:t>
      </w:r>
    </w:p>
  </w:footnote>
  <w:footnote w:id="32">
    <w:p w14:paraId="07C7BB51" w14:textId="3AF7C134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Evans and Wurster</w:t>
      </w:r>
    </w:p>
  </w:footnote>
  <w:footnote w:id="33">
    <w:p w14:paraId="27C99849" w14:textId="73A2C537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Reeves and Bernhardt</w:t>
      </w:r>
    </w:p>
  </w:footnote>
  <w:footnote w:id="34">
    <w:p w14:paraId="0C3D5BF9" w14:textId="641D8BE0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Kaplan and Bruns</w:t>
      </w:r>
    </w:p>
  </w:footnote>
  <w:footnote w:id="35">
    <w:p w14:paraId="255E8994" w14:textId="695E5FE9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Hammer andChampy</w:t>
      </w:r>
    </w:p>
  </w:footnote>
  <w:footnote w:id="36">
    <w:p w14:paraId="5F5C3D36" w14:textId="6CB275EA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Hout and Stalk</w:t>
      </w:r>
    </w:p>
  </w:footnote>
  <w:footnote w:id="37">
    <w:p w14:paraId="4A0F706B" w14:textId="4A053AA7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Nicol</w:t>
      </w:r>
    </w:p>
  </w:footnote>
  <w:footnote w:id="38">
    <w:p w14:paraId="600BC012" w14:textId="51B5EFF6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Kotter</w:t>
      </w:r>
    </w:p>
  </w:footnote>
  <w:footnote w:id="39">
    <w:p w14:paraId="7015A953" w14:textId="24064CDF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Duck</w:t>
      </w:r>
    </w:p>
  </w:footnote>
  <w:footnote w:id="40">
    <w:p w14:paraId="472AC2C8" w14:textId="6D048E18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Keenan</w:t>
      </w:r>
    </w:p>
  </w:footnote>
  <w:footnote w:id="41">
    <w:p w14:paraId="62FB84BF" w14:textId="77777777" w:rsidR="00AB662D" w:rsidRDefault="00AB662D" w:rsidP="00074A7B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0A2798">
        <w:t>alignment</w:t>
      </w:r>
    </w:p>
  </w:footnote>
  <w:footnote w:id="42">
    <w:p w14:paraId="120B6D93" w14:textId="77777777" w:rsidR="00AB662D" w:rsidRDefault="00AB662D" w:rsidP="00816109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C17496">
        <w:t>business as usual</w:t>
      </w:r>
    </w:p>
  </w:footnote>
  <w:footnote w:id="43">
    <w:p w14:paraId="0B668F0A" w14:textId="77777777" w:rsidR="00AB662D" w:rsidRDefault="00AB662D" w:rsidP="009D025C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21586">
        <w:rPr>
          <w:lang w:bidi="fa-IR"/>
        </w:rPr>
        <w:t>Generalist</w:t>
      </w:r>
    </w:p>
  </w:footnote>
  <w:footnote w:id="44">
    <w:p w14:paraId="788A2D86" w14:textId="77777777" w:rsidR="00AB662D" w:rsidRDefault="00AB662D" w:rsidP="009D025C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72E54">
        <w:t>Basins of attraction</w:t>
      </w:r>
    </w:p>
  </w:footnote>
  <w:footnote w:id="45">
    <w:p w14:paraId="6801736A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CD7763">
        <w:rPr>
          <w:szCs w:val="26"/>
          <w:lang w:bidi="fa-IR"/>
        </w:rPr>
        <w:t>AT&amp;T</w:t>
      </w:r>
    </w:p>
  </w:footnote>
  <w:footnote w:id="46">
    <w:p w14:paraId="1AB5A345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CD7763">
        <w:rPr>
          <w:szCs w:val="26"/>
          <w:lang w:bidi="fa-IR"/>
        </w:rPr>
        <w:t>T-Mobile</w:t>
      </w:r>
    </w:p>
  </w:footnote>
  <w:footnote w:id="47">
    <w:p w14:paraId="454547E9" w14:textId="77777777" w:rsidR="00AB662D" w:rsidRDefault="00AB662D" w:rsidP="009D025C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C44374">
        <w:rPr>
          <w:lang w:bidi="fa-IR"/>
        </w:rPr>
        <w:t>Consolidation</w:t>
      </w:r>
    </w:p>
  </w:footnote>
  <w:footnote w:id="48">
    <w:p w14:paraId="0DE4982E" w14:textId="77777777" w:rsidR="00AB662D" w:rsidRDefault="00AB662D" w:rsidP="009D025C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color w:val="231F20"/>
        </w:rPr>
        <w:t>Deductive process</w:t>
      </w:r>
    </w:p>
  </w:footnote>
  <w:footnote w:id="49">
    <w:p w14:paraId="6BA36B79" w14:textId="77777777" w:rsidR="00AB662D" w:rsidRDefault="00AB662D" w:rsidP="00A06053">
      <w:pPr>
        <w:pStyle w:val="FootnoteText"/>
        <w:rPr>
          <w:lang w:bidi="fa-IR"/>
        </w:rPr>
      </w:pPr>
      <w:r w:rsidRPr="00720B03">
        <w:rPr>
          <w:rStyle w:val="FootnoteReference"/>
        </w:rPr>
        <w:footnoteRef/>
      </w:r>
      <w:r>
        <w:rPr>
          <w:rStyle w:val="FootnoteReference"/>
        </w:rPr>
        <w:t>.</w:t>
      </w:r>
      <w:r>
        <w:rPr>
          <w:rtl/>
        </w:rPr>
        <w:t xml:space="preserve"> </w:t>
      </w:r>
      <w:r w:rsidRPr="00555918">
        <w:t>Ambidexterity</w:t>
      </w:r>
    </w:p>
  </w:footnote>
  <w:footnote w:id="50">
    <w:p w14:paraId="15AECAB8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F91D8E">
        <w:t>Switching</w:t>
      </w:r>
    </w:p>
  </w:footnote>
  <w:footnote w:id="51">
    <w:p w14:paraId="6DA3BC8C" w14:textId="77777777" w:rsidR="00AB662D" w:rsidRDefault="00AB662D" w:rsidP="009D025C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color w:val="231F20"/>
          <w:sz w:val="19"/>
        </w:rPr>
        <w:t>Self-organizing</w:t>
      </w:r>
    </w:p>
  </w:footnote>
  <w:footnote w:id="52">
    <w:p w14:paraId="3D85408B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A97138">
        <w:t>Agility</w:t>
      </w:r>
    </w:p>
  </w:footnote>
  <w:footnote w:id="53">
    <w:p w14:paraId="546CFB0A" w14:textId="5826C337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501E49">
        <w:t>Haspeslagh</w:t>
      </w:r>
    </w:p>
  </w:footnote>
  <w:footnote w:id="54">
    <w:p w14:paraId="3C09EDBC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55304">
        <w:t>Cash cows</w:t>
      </w:r>
    </w:p>
  </w:footnote>
  <w:footnote w:id="55">
    <w:p w14:paraId="63F22BF2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55304">
        <w:t>Stars</w:t>
      </w:r>
    </w:p>
  </w:footnote>
  <w:footnote w:id="56">
    <w:p w14:paraId="5C8CDD45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55304">
        <w:t>Question marks</w:t>
      </w:r>
    </w:p>
  </w:footnote>
  <w:footnote w:id="57">
    <w:p w14:paraId="231191A9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55304">
        <w:t>Pets</w:t>
      </w:r>
    </w:p>
  </w:footnote>
  <w:footnote w:id="58">
    <w:p w14:paraId="740DC1F4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33CA7">
        <w:t>Readiness</w:t>
      </w:r>
    </w:p>
  </w:footnote>
  <w:footnote w:id="59">
    <w:p w14:paraId="4ED6AB5F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33CA7">
        <w:t>Responsiveness</w:t>
      </w:r>
    </w:p>
  </w:footnote>
  <w:footnote w:id="60">
    <w:p w14:paraId="1C792D90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33CA7">
        <w:t>Resilience</w:t>
      </w:r>
    </w:p>
  </w:footnote>
  <w:footnote w:id="61">
    <w:p w14:paraId="6FD59CD0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8E24AD">
        <w:t>Buffering</w:t>
      </w:r>
    </w:p>
  </w:footnote>
  <w:footnote w:id="62">
    <w:p w14:paraId="70EDDDE8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307954">
        <w:t>Recursive</w:t>
      </w:r>
    </w:p>
  </w:footnote>
  <w:footnote w:id="63">
    <w:p w14:paraId="70670158" w14:textId="77777777" w:rsidR="00AB662D" w:rsidRDefault="00AB662D" w:rsidP="009D025C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color w:val="231F20"/>
        </w:rPr>
        <w:t>Variation</w:t>
      </w:r>
    </w:p>
  </w:footnote>
  <w:footnote w:id="64">
    <w:p w14:paraId="3AAB74BF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307954">
        <w:t>Modulation</w:t>
      </w:r>
    </w:p>
  </w:footnote>
  <w:footnote w:id="65">
    <w:p w14:paraId="5EAA8CE4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307954">
        <w:t>Variation, selection, and amplification, with modulation at its center</w:t>
      </w:r>
    </w:p>
  </w:footnote>
  <w:footnote w:id="66">
    <w:p w14:paraId="4FEBE7EF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307954">
        <w:t>Induced</w:t>
      </w:r>
    </w:p>
  </w:footnote>
  <w:footnote w:id="67">
    <w:p w14:paraId="282DA540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307954">
        <w:t>Stage gates</w:t>
      </w:r>
    </w:p>
  </w:footnote>
  <w:footnote w:id="68">
    <w:p w14:paraId="7A295187" w14:textId="77777777" w:rsidR="00AB662D" w:rsidRDefault="00AB662D" w:rsidP="009D025C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C44374">
        <w:t>Locus</w:t>
      </w:r>
    </w:p>
  </w:footnote>
  <w:footnote w:id="69">
    <w:p w14:paraId="1E299A9C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5F7306">
        <w:t>Proactivity</w:t>
      </w:r>
    </w:p>
  </w:footnote>
  <w:footnote w:id="70">
    <w:p w14:paraId="3D1D222C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8663B0">
        <w:t>Intentionality</w:t>
      </w:r>
    </w:p>
  </w:footnote>
  <w:footnote w:id="71">
    <w:p w14:paraId="21B4C11C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3A29DB">
        <w:t>Sprinter</w:t>
      </w:r>
    </w:p>
  </w:footnote>
  <w:footnote w:id="72">
    <w:p w14:paraId="2E6121D2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3A29DB">
        <w:t>Experimenter</w:t>
      </w:r>
    </w:p>
  </w:footnote>
  <w:footnote w:id="73">
    <w:p w14:paraId="5F5B362D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3A29DB">
        <w:t>Migrator</w:t>
      </w:r>
    </w:p>
  </w:footnote>
  <w:footnote w:id="74">
    <w:p w14:paraId="493A41BA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3A29DB">
        <w:t>Voyager</w:t>
      </w:r>
    </w:p>
  </w:footnote>
  <w:footnote w:id="75">
    <w:p w14:paraId="5AF84D31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272A23">
        <w:t>Live</w:t>
      </w:r>
    </w:p>
  </w:footnote>
  <w:footnote w:id="76">
    <w:p w14:paraId="02B63BBA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3A7386">
        <w:t>Zero-based budgeting</w:t>
      </w:r>
    </w:p>
  </w:footnote>
  <w:footnote w:id="77">
    <w:p w14:paraId="241E09C4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3A7386">
        <w:t>Always-on strategy</w:t>
      </w:r>
    </w:p>
  </w:footnote>
  <w:footnote w:id="78">
    <w:p w14:paraId="2F696AB7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color w:val="231F20"/>
          <w:sz w:val="19"/>
        </w:rPr>
        <w:t>Act</w:t>
      </w:r>
      <w:r>
        <w:rPr>
          <w:color w:val="231F20"/>
          <w:spacing w:val="5"/>
          <w:sz w:val="19"/>
        </w:rPr>
        <w:t xml:space="preserve"> </w:t>
      </w:r>
      <w:r>
        <w:rPr>
          <w:color w:val="231F20"/>
          <w:sz w:val="19"/>
        </w:rPr>
        <w:t>first,</w:t>
      </w:r>
      <w:r>
        <w:rPr>
          <w:color w:val="231F20"/>
          <w:spacing w:val="3"/>
          <w:sz w:val="19"/>
        </w:rPr>
        <w:t xml:space="preserve"> </w:t>
      </w:r>
      <w:r>
        <w:rPr>
          <w:color w:val="231F20"/>
          <w:sz w:val="19"/>
        </w:rPr>
        <w:t>apologize</w:t>
      </w:r>
      <w:r>
        <w:rPr>
          <w:color w:val="231F20"/>
          <w:spacing w:val="6"/>
          <w:sz w:val="19"/>
        </w:rPr>
        <w:t xml:space="preserve"> </w:t>
      </w:r>
      <w:r>
        <w:rPr>
          <w:color w:val="231F20"/>
          <w:sz w:val="19"/>
        </w:rPr>
        <w:t>later</w:t>
      </w:r>
    </w:p>
  </w:footnote>
  <w:footnote w:id="79">
    <w:p w14:paraId="7A2FB609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color w:val="231F20"/>
        </w:rPr>
        <w:t>Emerging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markets</w:t>
      </w:r>
    </w:p>
  </w:footnote>
  <w:footnote w:id="80">
    <w:p w14:paraId="13676305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2F5C38">
        <w:t>Metaprocesses</w:t>
      </w:r>
    </w:p>
  </w:footnote>
  <w:footnote w:id="81">
    <w:p w14:paraId="004E7217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576B4B">
        <w:t>Switching</w:t>
      </w:r>
    </w:p>
  </w:footnote>
  <w:footnote w:id="82">
    <w:p w14:paraId="5C7B8377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6E020A">
        <w:t>Reciprocal</w:t>
      </w:r>
    </w:p>
  </w:footnote>
  <w:footnote w:id="83">
    <w:p w14:paraId="096F6565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6E020A">
        <w:t>Deliberate</w:t>
      </w:r>
    </w:p>
  </w:footnote>
  <w:footnote w:id="84">
    <w:p w14:paraId="2240DD32" w14:textId="72C74828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B86B9F">
        <w:t>Haanæs</w:t>
      </w:r>
    </w:p>
  </w:footnote>
  <w:footnote w:id="85">
    <w:p w14:paraId="11918A8B" w14:textId="77777777" w:rsidR="00AB662D" w:rsidRDefault="00AB662D" w:rsidP="009D025C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D226A">
        <w:t>REI</w:t>
      </w:r>
    </w:p>
  </w:footnote>
  <w:footnote w:id="86">
    <w:p w14:paraId="60111E20" w14:textId="23665CAF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E7282F">
        <w:rPr>
          <w:lang w:bidi="fa-IR"/>
        </w:rPr>
        <w:t>Raad</w:t>
      </w:r>
    </w:p>
  </w:footnote>
  <w:footnote w:id="87">
    <w:p w14:paraId="18F053BE" w14:textId="2C98DD7B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D4F32">
        <w:rPr>
          <w:lang w:bidi="fa-IR"/>
        </w:rPr>
        <w:t>Reeves and Whitaker</w:t>
      </w:r>
    </w:p>
  </w:footnote>
  <w:footnote w:id="88">
    <w:p w14:paraId="177CA87A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68155D">
        <w:t>Data flywheel</w:t>
      </w:r>
    </w:p>
  </w:footnote>
  <w:footnote w:id="89">
    <w:p w14:paraId="245809B8" w14:textId="77777777" w:rsidR="00AB662D" w:rsidRDefault="00AB662D" w:rsidP="009D025C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621B25">
        <w:t>Coasean logic</w:t>
      </w:r>
    </w:p>
  </w:footnote>
  <w:footnote w:id="90">
    <w:p w14:paraId="213D8382" w14:textId="52D24974" w:rsidR="00AB662D" w:rsidRDefault="00AB662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A727F7">
        <w:t>Coase</w:t>
      </w:r>
    </w:p>
  </w:footnote>
  <w:footnote w:id="91">
    <w:p w14:paraId="60799090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color w:val="231F20"/>
        </w:rPr>
        <w:t>Gig economy</w:t>
      </w:r>
    </w:p>
  </w:footnote>
  <w:footnote w:id="92">
    <w:p w14:paraId="32ABD169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Business-to-business</w:t>
      </w:r>
    </w:p>
  </w:footnote>
  <w:footnote w:id="93">
    <w:p w14:paraId="048D6E9B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0F5269">
        <w:t>Playful corporation</w:t>
      </w:r>
    </w:p>
  </w:footnote>
  <w:footnote w:id="94">
    <w:p w14:paraId="40D8F265" w14:textId="77777777" w:rsidR="00AB662D" w:rsidRDefault="00AB662D" w:rsidP="009D025C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color w:val="231F20"/>
          <w:sz w:val="19"/>
        </w:rPr>
        <w:t>Discount rates</w:t>
      </w:r>
    </w:p>
  </w:footnote>
  <w:footnote w:id="95">
    <w:p w14:paraId="5DD7EE79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467920">
        <w:t>Hyperbolic discounting</w:t>
      </w:r>
    </w:p>
  </w:footnote>
  <w:footnote w:id="96">
    <w:p w14:paraId="3FE4735F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072069">
        <w:t>Ostrich effect</w:t>
      </w:r>
    </w:p>
  </w:footnote>
  <w:footnote w:id="97">
    <w:p w14:paraId="3A2ACE11" w14:textId="77777777" w:rsidR="00AB662D" w:rsidRDefault="00AB662D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Scenario analysis</w:t>
      </w:r>
    </w:p>
  </w:footnote>
  <w:footnote w:id="98">
    <w:p w14:paraId="173031C1" w14:textId="77777777" w:rsidR="00AB662D" w:rsidRDefault="00AB662D" w:rsidP="009D025C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646D5E">
        <w:t>Maverick scan</w:t>
      </w:r>
    </w:p>
  </w:footnote>
  <w:footnote w:id="99">
    <w:p w14:paraId="2EF168D8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0571EC">
        <w:t>AWS</w:t>
      </w:r>
    </w:p>
  </w:footnote>
  <w:footnote w:id="100">
    <w:p w14:paraId="7E4FF4FD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0571EC">
        <w:rPr>
          <w:szCs w:val="26"/>
        </w:rPr>
        <w:t>Kindle</w:t>
      </w:r>
    </w:p>
  </w:footnote>
  <w:footnote w:id="101">
    <w:p w14:paraId="5C769BE6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D16CC7">
        <w:t>Prisoners’ dilemma</w:t>
      </w:r>
    </w:p>
  </w:footnote>
  <w:footnote w:id="102">
    <w:p w14:paraId="4D47A87C" w14:textId="77777777" w:rsidR="00AB662D" w:rsidRDefault="00AB662D" w:rsidP="009D025C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color w:val="231F20"/>
        </w:rPr>
        <w:t>Progressive irreversibility</w:t>
      </w:r>
    </w:p>
  </w:footnote>
  <w:footnote w:id="103">
    <w:p w14:paraId="51178665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426563">
        <w:t>Choice architectures</w:t>
      </w:r>
    </w:p>
  </w:footnote>
  <w:footnote w:id="104">
    <w:p w14:paraId="0E8BB95F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584FB4">
        <w:t>First win to govern</w:t>
      </w:r>
    </w:p>
  </w:footnote>
  <w:footnote w:id="105">
    <w:p w14:paraId="21531B79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584FB4">
        <w:t>Never bet the full bankroll</w:t>
      </w:r>
    </w:p>
  </w:footnote>
  <w:footnote w:id="106">
    <w:p w14:paraId="0C51C003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FC609B">
        <w:t>Balanced scorecard</w:t>
      </w:r>
    </w:p>
  </w:footnote>
  <w:footnote w:id="107">
    <w:p w14:paraId="373FD868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FC609B">
        <w:t>Vitality</w:t>
      </w:r>
    </w:p>
  </w:footnote>
  <w:footnote w:id="108">
    <w:p w14:paraId="275DD2CB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color w:val="231F20"/>
        </w:rPr>
        <w:t>Calibrating</w:t>
      </w:r>
    </w:p>
  </w:footnote>
  <w:footnote w:id="109">
    <w:p w14:paraId="556C7463" w14:textId="77777777" w:rsidR="00AB662D" w:rsidRDefault="00AB662D" w:rsidP="009D025C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64D39">
        <w:rPr>
          <w:lang w:bidi="fa-IR"/>
        </w:rPr>
        <w:t>ESG</w:t>
      </w:r>
    </w:p>
  </w:footnote>
  <w:footnote w:id="110">
    <w:p w14:paraId="3CB9CE1C" w14:textId="77777777" w:rsidR="00AB662D" w:rsidRDefault="00AB662D" w:rsidP="009D025C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color w:val="231F20"/>
        </w:rPr>
        <w:t>Environmental, social, and governance</w:t>
      </w:r>
    </w:p>
  </w:footnote>
  <w:footnote w:id="111">
    <w:p w14:paraId="3F24E156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55B55">
        <w:t>Ostrom, E., Dietz, T., Dolsak, N., Stern P. C., Stonich, S., and Weber, E. U. (Eds.), The Drama of the Commons. Washington, D. C.: National Academies Press, 2002</w:t>
      </w:r>
    </w:p>
  </w:footnote>
  <w:footnote w:id="112">
    <w:p w14:paraId="04E57FEE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300E79">
        <w:t>Existential risk</w:t>
      </w:r>
    </w:p>
  </w:footnote>
  <w:footnote w:id="113">
    <w:p w14:paraId="73697F36" w14:textId="77777777" w:rsidR="00AB662D" w:rsidRDefault="00AB662D" w:rsidP="009D025C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color w:val="231F20"/>
        </w:rPr>
        <w:t>Progressive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commitment</w:t>
      </w:r>
    </w:p>
  </w:footnote>
  <w:footnote w:id="114">
    <w:p w14:paraId="31422BD6" w14:textId="77777777" w:rsidR="00AB662D" w:rsidRDefault="00AB662D" w:rsidP="009D025C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color w:val="231F20"/>
        </w:rPr>
        <w:t>Outlook</w:t>
      </w:r>
    </w:p>
  </w:footnote>
  <w:footnote w:id="115">
    <w:p w14:paraId="529875E6" w14:textId="77777777" w:rsidR="00AB662D" w:rsidRDefault="00AB662D" w:rsidP="009D025C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color w:val="231F20"/>
        </w:rPr>
        <w:t>Reaction, recession, rebound, and re-imagination</w:t>
      </w:r>
    </w:p>
  </w:footnote>
  <w:footnote w:id="116">
    <w:p w14:paraId="3DEFEB7F" w14:textId="77777777" w:rsidR="00AB662D" w:rsidRDefault="00AB662D" w:rsidP="009D025C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64D39">
        <w:rPr>
          <w:lang w:bidi="fa-IR"/>
        </w:rPr>
        <w:t>CSCEC</w:t>
      </w:r>
    </w:p>
  </w:footnote>
  <w:footnote w:id="117">
    <w:p w14:paraId="382A330A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661C08">
        <w:t>Temporal ambidexterity</w:t>
      </w:r>
    </w:p>
  </w:footnote>
  <w:footnote w:id="118">
    <w:p w14:paraId="45F4E08C" w14:textId="77777777" w:rsidR="00AB662D" w:rsidRDefault="00AB662D" w:rsidP="009D025C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bookmarkStart w:id="252" w:name="OLE_LINK1"/>
      <w:r w:rsidRPr="004D0FBA">
        <w:t>Marginal Value Theorem</w:t>
      </w:r>
      <w:bookmarkEnd w:id="252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F5357"/>
    <w:multiLevelType w:val="hybridMultilevel"/>
    <w:tmpl w:val="D2660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61524"/>
    <w:multiLevelType w:val="hybridMultilevel"/>
    <w:tmpl w:val="CC1C0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A06"/>
    <w:multiLevelType w:val="hybridMultilevel"/>
    <w:tmpl w:val="2CE0D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6B1E44"/>
    <w:multiLevelType w:val="hybridMultilevel"/>
    <w:tmpl w:val="C1C88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8322C8"/>
    <w:multiLevelType w:val="hybridMultilevel"/>
    <w:tmpl w:val="FC1EC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FA140B"/>
    <w:multiLevelType w:val="hybridMultilevel"/>
    <w:tmpl w:val="3C527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0F1CFD"/>
    <w:multiLevelType w:val="hybridMultilevel"/>
    <w:tmpl w:val="AA7A7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8C58C9"/>
    <w:multiLevelType w:val="hybridMultilevel"/>
    <w:tmpl w:val="EC1A4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C625AF"/>
    <w:multiLevelType w:val="hybridMultilevel"/>
    <w:tmpl w:val="B8A04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2CD2A74"/>
    <w:multiLevelType w:val="hybridMultilevel"/>
    <w:tmpl w:val="0E8C9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A45CD2"/>
    <w:multiLevelType w:val="hybridMultilevel"/>
    <w:tmpl w:val="82DCD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CA03F8"/>
    <w:multiLevelType w:val="hybridMultilevel"/>
    <w:tmpl w:val="0292D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1A15AB"/>
    <w:multiLevelType w:val="hybridMultilevel"/>
    <w:tmpl w:val="B4A8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49910E5"/>
    <w:multiLevelType w:val="hybridMultilevel"/>
    <w:tmpl w:val="C1404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5D03DD4"/>
    <w:multiLevelType w:val="hybridMultilevel"/>
    <w:tmpl w:val="4C14F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5DC7210"/>
    <w:multiLevelType w:val="hybridMultilevel"/>
    <w:tmpl w:val="3D962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5E96272"/>
    <w:multiLevelType w:val="hybridMultilevel"/>
    <w:tmpl w:val="937A5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6C85AC6"/>
    <w:multiLevelType w:val="hybridMultilevel"/>
    <w:tmpl w:val="4E940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7160D94"/>
    <w:multiLevelType w:val="hybridMultilevel"/>
    <w:tmpl w:val="1D2EE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740549A"/>
    <w:multiLevelType w:val="hybridMultilevel"/>
    <w:tmpl w:val="A1C6D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7527A2D"/>
    <w:multiLevelType w:val="hybridMultilevel"/>
    <w:tmpl w:val="C16AA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7A625FD"/>
    <w:multiLevelType w:val="hybridMultilevel"/>
    <w:tmpl w:val="4484C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B118AF"/>
    <w:multiLevelType w:val="hybridMultilevel"/>
    <w:tmpl w:val="87BCB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A8E2414"/>
    <w:multiLevelType w:val="hybridMultilevel"/>
    <w:tmpl w:val="21D2E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AC30DC2"/>
    <w:multiLevelType w:val="hybridMultilevel"/>
    <w:tmpl w:val="0DC82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B0D16DC"/>
    <w:multiLevelType w:val="hybridMultilevel"/>
    <w:tmpl w:val="02ACD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B655EA1"/>
    <w:multiLevelType w:val="hybridMultilevel"/>
    <w:tmpl w:val="D8B2B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C401600"/>
    <w:multiLevelType w:val="hybridMultilevel"/>
    <w:tmpl w:val="847AA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C8B5D62"/>
    <w:multiLevelType w:val="hybridMultilevel"/>
    <w:tmpl w:val="7F7EA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C9A1DF2"/>
    <w:multiLevelType w:val="hybridMultilevel"/>
    <w:tmpl w:val="E4009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CEB50FA"/>
    <w:multiLevelType w:val="hybridMultilevel"/>
    <w:tmpl w:val="B4C20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D43018D"/>
    <w:multiLevelType w:val="hybridMultilevel"/>
    <w:tmpl w:val="D70A2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D5943CD"/>
    <w:multiLevelType w:val="hybridMultilevel"/>
    <w:tmpl w:val="9E7A3D5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0DAA626B"/>
    <w:multiLevelType w:val="hybridMultilevel"/>
    <w:tmpl w:val="D9261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DDB41D4"/>
    <w:multiLevelType w:val="hybridMultilevel"/>
    <w:tmpl w:val="14B85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DED791C"/>
    <w:multiLevelType w:val="hybridMultilevel"/>
    <w:tmpl w:val="CFD82E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0E093207"/>
    <w:multiLevelType w:val="hybridMultilevel"/>
    <w:tmpl w:val="F7647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E2D134B"/>
    <w:multiLevelType w:val="hybridMultilevel"/>
    <w:tmpl w:val="C8447AF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0EAB6E90"/>
    <w:multiLevelType w:val="hybridMultilevel"/>
    <w:tmpl w:val="C958C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ED659B7"/>
    <w:multiLevelType w:val="hybridMultilevel"/>
    <w:tmpl w:val="2314F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F13043B"/>
    <w:multiLevelType w:val="hybridMultilevel"/>
    <w:tmpl w:val="0CA8D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FB42AB0"/>
    <w:multiLevelType w:val="hybridMultilevel"/>
    <w:tmpl w:val="8F902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1330368"/>
    <w:multiLevelType w:val="hybridMultilevel"/>
    <w:tmpl w:val="D28AA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1C614F2"/>
    <w:multiLevelType w:val="hybridMultilevel"/>
    <w:tmpl w:val="70B09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1CD23B8"/>
    <w:multiLevelType w:val="hybridMultilevel"/>
    <w:tmpl w:val="F21A6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2050A72"/>
    <w:multiLevelType w:val="hybridMultilevel"/>
    <w:tmpl w:val="A9000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22A1851"/>
    <w:multiLevelType w:val="hybridMultilevel"/>
    <w:tmpl w:val="7B7CB43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7" w15:restartNumberingAfterBreak="0">
    <w:nsid w:val="12870BCA"/>
    <w:multiLevelType w:val="hybridMultilevel"/>
    <w:tmpl w:val="A3A6A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2D65CB3"/>
    <w:multiLevelType w:val="hybridMultilevel"/>
    <w:tmpl w:val="55BA4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37939C9"/>
    <w:multiLevelType w:val="hybridMultilevel"/>
    <w:tmpl w:val="F8047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37B0B86"/>
    <w:multiLevelType w:val="hybridMultilevel"/>
    <w:tmpl w:val="25DA6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3FF41BA"/>
    <w:multiLevelType w:val="hybridMultilevel"/>
    <w:tmpl w:val="65B42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4A11594"/>
    <w:multiLevelType w:val="hybridMultilevel"/>
    <w:tmpl w:val="03A2A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4BE6931"/>
    <w:multiLevelType w:val="hybridMultilevel"/>
    <w:tmpl w:val="AE6AB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4BF08F6"/>
    <w:multiLevelType w:val="hybridMultilevel"/>
    <w:tmpl w:val="C1F0D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50C2970"/>
    <w:multiLevelType w:val="hybridMultilevel"/>
    <w:tmpl w:val="C57E1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5382DE1"/>
    <w:multiLevelType w:val="hybridMultilevel"/>
    <w:tmpl w:val="7F7C2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57C5F42"/>
    <w:multiLevelType w:val="hybridMultilevel"/>
    <w:tmpl w:val="5C3A7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6BC660C"/>
    <w:multiLevelType w:val="hybridMultilevel"/>
    <w:tmpl w:val="6F1C0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6D75ABB"/>
    <w:multiLevelType w:val="hybridMultilevel"/>
    <w:tmpl w:val="273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7D45A5B"/>
    <w:multiLevelType w:val="hybridMultilevel"/>
    <w:tmpl w:val="2F927EE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188849B6"/>
    <w:multiLevelType w:val="hybridMultilevel"/>
    <w:tmpl w:val="9A7E7B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9580D52"/>
    <w:multiLevelType w:val="hybridMultilevel"/>
    <w:tmpl w:val="766E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9AC14E5"/>
    <w:multiLevelType w:val="hybridMultilevel"/>
    <w:tmpl w:val="B6242C46"/>
    <w:lvl w:ilvl="0" w:tplc="04090003">
      <w:start w:val="1"/>
      <w:numFmt w:val="bullet"/>
      <w:lvlText w:val="o"/>
      <w:lvlJc w:val="left"/>
      <w:pPr>
        <w:ind w:left="107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64" w15:restartNumberingAfterBreak="0">
    <w:nsid w:val="19E77848"/>
    <w:multiLevelType w:val="hybridMultilevel"/>
    <w:tmpl w:val="D812C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A416C6A"/>
    <w:multiLevelType w:val="hybridMultilevel"/>
    <w:tmpl w:val="FB0ED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A4B7722"/>
    <w:multiLevelType w:val="hybridMultilevel"/>
    <w:tmpl w:val="49F6C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B856A92"/>
    <w:multiLevelType w:val="hybridMultilevel"/>
    <w:tmpl w:val="6FF0D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BE15073"/>
    <w:multiLevelType w:val="hybridMultilevel"/>
    <w:tmpl w:val="902EB2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 w15:restartNumberingAfterBreak="0">
    <w:nsid w:val="1BF24CF9"/>
    <w:multiLevelType w:val="hybridMultilevel"/>
    <w:tmpl w:val="6128C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D1150D0"/>
    <w:multiLevelType w:val="hybridMultilevel"/>
    <w:tmpl w:val="D20EF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D8B1DDF"/>
    <w:multiLevelType w:val="hybridMultilevel"/>
    <w:tmpl w:val="4A9EE0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1EA014A5"/>
    <w:multiLevelType w:val="hybridMultilevel"/>
    <w:tmpl w:val="DDEE8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F28007C"/>
    <w:multiLevelType w:val="hybridMultilevel"/>
    <w:tmpl w:val="9F726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F9E31B6"/>
    <w:multiLevelType w:val="hybridMultilevel"/>
    <w:tmpl w:val="98B4B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1FF12477"/>
    <w:multiLevelType w:val="hybridMultilevel"/>
    <w:tmpl w:val="25CEC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0227F32"/>
    <w:multiLevelType w:val="hybridMultilevel"/>
    <w:tmpl w:val="E6CCD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0B1571D"/>
    <w:multiLevelType w:val="hybridMultilevel"/>
    <w:tmpl w:val="8C947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0B20545"/>
    <w:multiLevelType w:val="hybridMultilevel"/>
    <w:tmpl w:val="C1E27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0BC0A87"/>
    <w:multiLevelType w:val="hybridMultilevel"/>
    <w:tmpl w:val="24762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0C1505D"/>
    <w:multiLevelType w:val="hybridMultilevel"/>
    <w:tmpl w:val="43101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15F02D6"/>
    <w:multiLevelType w:val="hybridMultilevel"/>
    <w:tmpl w:val="16A88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1EE59DD"/>
    <w:multiLevelType w:val="hybridMultilevel"/>
    <w:tmpl w:val="66309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2E96D7D"/>
    <w:multiLevelType w:val="hybridMultilevel"/>
    <w:tmpl w:val="385C8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32A46F4"/>
    <w:multiLevelType w:val="hybridMultilevel"/>
    <w:tmpl w:val="A5541A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235117A5"/>
    <w:multiLevelType w:val="hybridMultilevel"/>
    <w:tmpl w:val="8FD8C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3AF1B2A"/>
    <w:multiLevelType w:val="hybridMultilevel"/>
    <w:tmpl w:val="B0D8C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3C74D70"/>
    <w:multiLevelType w:val="hybridMultilevel"/>
    <w:tmpl w:val="FB662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4760E0E"/>
    <w:multiLevelType w:val="hybridMultilevel"/>
    <w:tmpl w:val="4CA86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4DF3808"/>
    <w:multiLevelType w:val="hybridMultilevel"/>
    <w:tmpl w:val="ACB08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58179D1"/>
    <w:multiLevelType w:val="hybridMultilevel"/>
    <w:tmpl w:val="67467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65F3135"/>
    <w:multiLevelType w:val="hybridMultilevel"/>
    <w:tmpl w:val="3FEA5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6774E63"/>
    <w:multiLevelType w:val="hybridMultilevel"/>
    <w:tmpl w:val="DBF4D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6A53814"/>
    <w:multiLevelType w:val="hybridMultilevel"/>
    <w:tmpl w:val="3F168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6DD2ECA"/>
    <w:multiLevelType w:val="hybridMultilevel"/>
    <w:tmpl w:val="E3DC1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7C44393"/>
    <w:multiLevelType w:val="hybridMultilevel"/>
    <w:tmpl w:val="9A7E7B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7DB2C7A"/>
    <w:multiLevelType w:val="hybridMultilevel"/>
    <w:tmpl w:val="DF6E0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27DB49B4"/>
    <w:multiLevelType w:val="hybridMultilevel"/>
    <w:tmpl w:val="5C0CB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8352BC3"/>
    <w:multiLevelType w:val="hybridMultilevel"/>
    <w:tmpl w:val="442CD9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9" w15:restartNumberingAfterBreak="0">
    <w:nsid w:val="290023A1"/>
    <w:multiLevelType w:val="hybridMultilevel"/>
    <w:tmpl w:val="26981044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0" w15:restartNumberingAfterBreak="0">
    <w:nsid w:val="2A1367CA"/>
    <w:multiLevelType w:val="hybridMultilevel"/>
    <w:tmpl w:val="DCC06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2A360BAF"/>
    <w:multiLevelType w:val="hybridMultilevel"/>
    <w:tmpl w:val="BA446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2AB066D9"/>
    <w:multiLevelType w:val="hybridMultilevel"/>
    <w:tmpl w:val="360E2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2AD85A76"/>
    <w:multiLevelType w:val="hybridMultilevel"/>
    <w:tmpl w:val="5F0CD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2B725F05"/>
    <w:multiLevelType w:val="hybridMultilevel"/>
    <w:tmpl w:val="22F441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2C172D4B"/>
    <w:multiLevelType w:val="hybridMultilevel"/>
    <w:tmpl w:val="CF849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2C4B6CA3"/>
    <w:multiLevelType w:val="hybridMultilevel"/>
    <w:tmpl w:val="28B4D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2D4F74B3"/>
    <w:multiLevelType w:val="hybridMultilevel"/>
    <w:tmpl w:val="A612A7EA"/>
    <w:lvl w:ilvl="0" w:tplc="04090009">
      <w:start w:val="1"/>
      <w:numFmt w:val="bullet"/>
      <w:lvlText w:val=""/>
      <w:lvlJc w:val="left"/>
      <w:pPr>
        <w:ind w:left="7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8" w15:restartNumberingAfterBreak="0">
    <w:nsid w:val="2D735A62"/>
    <w:multiLevelType w:val="hybridMultilevel"/>
    <w:tmpl w:val="0E82D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2DA13A80"/>
    <w:multiLevelType w:val="hybridMultilevel"/>
    <w:tmpl w:val="5A8AD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2E121C6B"/>
    <w:multiLevelType w:val="hybridMultilevel"/>
    <w:tmpl w:val="D5C69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2E2032A7"/>
    <w:multiLevelType w:val="hybridMultilevel"/>
    <w:tmpl w:val="B75E0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2E99641F"/>
    <w:multiLevelType w:val="hybridMultilevel"/>
    <w:tmpl w:val="79BC8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2EED7F94"/>
    <w:multiLevelType w:val="hybridMultilevel"/>
    <w:tmpl w:val="7ED64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2F0A4A03"/>
    <w:multiLevelType w:val="hybridMultilevel"/>
    <w:tmpl w:val="3E6C2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2F0C21EA"/>
    <w:multiLevelType w:val="hybridMultilevel"/>
    <w:tmpl w:val="10722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2F981CFA"/>
    <w:multiLevelType w:val="hybridMultilevel"/>
    <w:tmpl w:val="97866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2FA20B4A"/>
    <w:multiLevelType w:val="hybridMultilevel"/>
    <w:tmpl w:val="F78A0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FAC1A75"/>
    <w:multiLevelType w:val="hybridMultilevel"/>
    <w:tmpl w:val="8CD07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2FFE600B"/>
    <w:multiLevelType w:val="hybridMultilevel"/>
    <w:tmpl w:val="A1CEF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13C0F09"/>
    <w:multiLevelType w:val="multilevel"/>
    <w:tmpl w:val="09544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1913B93"/>
    <w:multiLevelType w:val="hybridMultilevel"/>
    <w:tmpl w:val="79042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19B3C31"/>
    <w:multiLevelType w:val="hybridMultilevel"/>
    <w:tmpl w:val="6F102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1B05E0F"/>
    <w:multiLevelType w:val="hybridMultilevel"/>
    <w:tmpl w:val="4CF6D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1D56DBD"/>
    <w:multiLevelType w:val="hybridMultilevel"/>
    <w:tmpl w:val="909E6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1DD2E5A"/>
    <w:multiLevelType w:val="hybridMultilevel"/>
    <w:tmpl w:val="61742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321506EC"/>
    <w:multiLevelType w:val="hybridMultilevel"/>
    <w:tmpl w:val="75781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21D3A41"/>
    <w:multiLevelType w:val="hybridMultilevel"/>
    <w:tmpl w:val="1B5C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26A5156"/>
    <w:multiLevelType w:val="hybridMultilevel"/>
    <w:tmpl w:val="5C964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331329E8"/>
    <w:multiLevelType w:val="hybridMultilevel"/>
    <w:tmpl w:val="E82C9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331E3E43"/>
    <w:multiLevelType w:val="multilevel"/>
    <w:tmpl w:val="BAFE1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33254249"/>
    <w:multiLevelType w:val="hybridMultilevel"/>
    <w:tmpl w:val="C2E2D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33CB35BA"/>
    <w:multiLevelType w:val="hybridMultilevel"/>
    <w:tmpl w:val="D7929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33FE683E"/>
    <w:multiLevelType w:val="hybridMultilevel"/>
    <w:tmpl w:val="B9BAC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34027380"/>
    <w:multiLevelType w:val="hybridMultilevel"/>
    <w:tmpl w:val="D8F49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34AD07FA"/>
    <w:multiLevelType w:val="hybridMultilevel"/>
    <w:tmpl w:val="81CE5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35094A77"/>
    <w:multiLevelType w:val="hybridMultilevel"/>
    <w:tmpl w:val="34146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351C25B8"/>
    <w:multiLevelType w:val="hybridMultilevel"/>
    <w:tmpl w:val="88826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3594243A"/>
    <w:multiLevelType w:val="hybridMultilevel"/>
    <w:tmpl w:val="00645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359E36F9"/>
    <w:multiLevelType w:val="hybridMultilevel"/>
    <w:tmpl w:val="4F724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36052820"/>
    <w:multiLevelType w:val="hybridMultilevel"/>
    <w:tmpl w:val="24C028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41" w15:restartNumberingAfterBreak="0">
    <w:nsid w:val="360F269C"/>
    <w:multiLevelType w:val="hybridMultilevel"/>
    <w:tmpl w:val="8A2A16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36911422"/>
    <w:multiLevelType w:val="multilevel"/>
    <w:tmpl w:val="0FA81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36995633"/>
    <w:multiLevelType w:val="hybridMultilevel"/>
    <w:tmpl w:val="55364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36B87458"/>
    <w:multiLevelType w:val="hybridMultilevel"/>
    <w:tmpl w:val="6184A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373B2466"/>
    <w:multiLevelType w:val="hybridMultilevel"/>
    <w:tmpl w:val="0BE0D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374C2733"/>
    <w:multiLevelType w:val="hybridMultilevel"/>
    <w:tmpl w:val="14905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380C57E6"/>
    <w:multiLevelType w:val="hybridMultilevel"/>
    <w:tmpl w:val="ADB6AAE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8" w15:restartNumberingAfterBreak="0">
    <w:nsid w:val="38525E0A"/>
    <w:multiLevelType w:val="hybridMultilevel"/>
    <w:tmpl w:val="C0562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388501EA"/>
    <w:multiLevelType w:val="hybridMultilevel"/>
    <w:tmpl w:val="3E523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38CD5072"/>
    <w:multiLevelType w:val="hybridMultilevel"/>
    <w:tmpl w:val="E6643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38E26596"/>
    <w:multiLevelType w:val="hybridMultilevel"/>
    <w:tmpl w:val="10886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39762EB4"/>
    <w:multiLevelType w:val="hybridMultilevel"/>
    <w:tmpl w:val="BBA65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398D0D05"/>
    <w:multiLevelType w:val="hybridMultilevel"/>
    <w:tmpl w:val="3DF2E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39DA1F14"/>
    <w:multiLevelType w:val="hybridMultilevel"/>
    <w:tmpl w:val="6388DA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5" w15:restartNumberingAfterBreak="0">
    <w:nsid w:val="3A922CE5"/>
    <w:multiLevelType w:val="hybridMultilevel"/>
    <w:tmpl w:val="273CB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3AF21D57"/>
    <w:multiLevelType w:val="hybridMultilevel"/>
    <w:tmpl w:val="7F80C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3B2D7A39"/>
    <w:multiLevelType w:val="hybridMultilevel"/>
    <w:tmpl w:val="538A3E70"/>
    <w:lvl w:ilvl="0" w:tplc="04090003">
      <w:start w:val="1"/>
      <w:numFmt w:val="bullet"/>
      <w:lvlText w:val="o"/>
      <w:lvlJc w:val="left"/>
      <w:pPr>
        <w:ind w:left="107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158" w15:restartNumberingAfterBreak="0">
    <w:nsid w:val="3B61392B"/>
    <w:multiLevelType w:val="hybridMultilevel"/>
    <w:tmpl w:val="AEDCB33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9" w15:restartNumberingAfterBreak="0">
    <w:nsid w:val="3B795AFC"/>
    <w:multiLevelType w:val="hybridMultilevel"/>
    <w:tmpl w:val="8342D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3BD053EE"/>
    <w:multiLevelType w:val="hybridMultilevel"/>
    <w:tmpl w:val="2FBC9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3C4A2BEB"/>
    <w:multiLevelType w:val="hybridMultilevel"/>
    <w:tmpl w:val="3A4CC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3D3319A3"/>
    <w:multiLevelType w:val="hybridMultilevel"/>
    <w:tmpl w:val="81144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3DF23629"/>
    <w:multiLevelType w:val="hybridMultilevel"/>
    <w:tmpl w:val="E3967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3E2F6238"/>
    <w:multiLevelType w:val="hybridMultilevel"/>
    <w:tmpl w:val="9BA80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3E3A7CCF"/>
    <w:multiLevelType w:val="hybridMultilevel"/>
    <w:tmpl w:val="DD48D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3E854158"/>
    <w:multiLevelType w:val="hybridMultilevel"/>
    <w:tmpl w:val="0F9C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3EAE69B5"/>
    <w:multiLevelType w:val="hybridMultilevel"/>
    <w:tmpl w:val="FF480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3F2A663D"/>
    <w:multiLevelType w:val="hybridMultilevel"/>
    <w:tmpl w:val="2188A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F5E2C3B"/>
    <w:multiLevelType w:val="hybridMultilevel"/>
    <w:tmpl w:val="FC969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3F705EA6"/>
    <w:multiLevelType w:val="hybridMultilevel"/>
    <w:tmpl w:val="8A52C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3FA96EE8"/>
    <w:multiLevelType w:val="hybridMultilevel"/>
    <w:tmpl w:val="EFB47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3FBD7A2C"/>
    <w:multiLevelType w:val="hybridMultilevel"/>
    <w:tmpl w:val="100C1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3FFB4FBC"/>
    <w:multiLevelType w:val="hybridMultilevel"/>
    <w:tmpl w:val="2528B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402B6E6A"/>
    <w:multiLevelType w:val="hybridMultilevel"/>
    <w:tmpl w:val="5FE8A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40442133"/>
    <w:multiLevelType w:val="hybridMultilevel"/>
    <w:tmpl w:val="0718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41F2231E"/>
    <w:multiLevelType w:val="hybridMultilevel"/>
    <w:tmpl w:val="6862E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420C09F2"/>
    <w:multiLevelType w:val="hybridMultilevel"/>
    <w:tmpl w:val="BD421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426E42AA"/>
    <w:multiLevelType w:val="multilevel"/>
    <w:tmpl w:val="8AEC0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436C424C"/>
    <w:multiLevelType w:val="hybridMultilevel"/>
    <w:tmpl w:val="E6E2F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43734669"/>
    <w:multiLevelType w:val="hybridMultilevel"/>
    <w:tmpl w:val="84BA46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1" w15:restartNumberingAfterBreak="0">
    <w:nsid w:val="43DE50C3"/>
    <w:multiLevelType w:val="hybridMultilevel"/>
    <w:tmpl w:val="16449ED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2" w15:restartNumberingAfterBreak="0">
    <w:nsid w:val="43E74724"/>
    <w:multiLevelType w:val="hybridMultilevel"/>
    <w:tmpl w:val="E4588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44B63882"/>
    <w:multiLevelType w:val="hybridMultilevel"/>
    <w:tmpl w:val="360CD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45550EEC"/>
    <w:multiLevelType w:val="multilevel"/>
    <w:tmpl w:val="7318E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45906D30"/>
    <w:multiLevelType w:val="hybridMultilevel"/>
    <w:tmpl w:val="64708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461E3709"/>
    <w:multiLevelType w:val="hybridMultilevel"/>
    <w:tmpl w:val="7DB29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467540FB"/>
    <w:multiLevelType w:val="hybridMultilevel"/>
    <w:tmpl w:val="299CD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46992F3B"/>
    <w:multiLevelType w:val="hybridMultilevel"/>
    <w:tmpl w:val="8E4C642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9" w15:restartNumberingAfterBreak="0">
    <w:nsid w:val="46D82013"/>
    <w:multiLevelType w:val="hybridMultilevel"/>
    <w:tmpl w:val="C84CC228"/>
    <w:lvl w:ilvl="0" w:tplc="01E8894A">
      <w:start w:val="1"/>
      <w:numFmt w:val="decimal"/>
      <w:pStyle w:val="Heading1Radiator"/>
      <w:lvlText w:val="%1-"/>
      <w:lvlJc w:val="left"/>
      <w:pPr>
        <w:ind w:left="785" w:hanging="360"/>
      </w:pPr>
      <w:rPr>
        <w:rFonts w:ascii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0" w15:restartNumberingAfterBreak="0">
    <w:nsid w:val="47606582"/>
    <w:multiLevelType w:val="hybridMultilevel"/>
    <w:tmpl w:val="E55CA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4772340F"/>
    <w:multiLevelType w:val="hybridMultilevel"/>
    <w:tmpl w:val="9E965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47932149"/>
    <w:multiLevelType w:val="hybridMultilevel"/>
    <w:tmpl w:val="2F567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48FF11FD"/>
    <w:multiLevelType w:val="hybridMultilevel"/>
    <w:tmpl w:val="793A0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497B4750"/>
    <w:multiLevelType w:val="hybridMultilevel"/>
    <w:tmpl w:val="F2680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4A710336"/>
    <w:multiLevelType w:val="hybridMultilevel"/>
    <w:tmpl w:val="DBAE5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4B122541"/>
    <w:multiLevelType w:val="hybridMultilevel"/>
    <w:tmpl w:val="87483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4B221512"/>
    <w:multiLevelType w:val="hybridMultilevel"/>
    <w:tmpl w:val="037AC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4B485DC8"/>
    <w:multiLevelType w:val="hybridMultilevel"/>
    <w:tmpl w:val="09B83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4B81675C"/>
    <w:multiLevelType w:val="hybridMultilevel"/>
    <w:tmpl w:val="0004E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4B860ECB"/>
    <w:multiLevelType w:val="multilevel"/>
    <w:tmpl w:val="95B85CAE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-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-%2-%3-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1" w15:restartNumberingAfterBreak="0">
    <w:nsid w:val="4B990371"/>
    <w:multiLevelType w:val="hybridMultilevel"/>
    <w:tmpl w:val="53486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4C17441C"/>
    <w:multiLevelType w:val="hybridMultilevel"/>
    <w:tmpl w:val="3FEC9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4D1618AB"/>
    <w:multiLevelType w:val="hybridMultilevel"/>
    <w:tmpl w:val="808C0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4DAF788B"/>
    <w:multiLevelType w:val="hybridMultilevel"/>
    <w:tmpl w:val="9D64B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4DF21243"/>
    <w:multiLevelType w:val="hybridMultilevel"/>
    <w:tmpl w:val="7A3E0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4E641B5E"/>
    <w:multiLevelType w:val="hybridMultilevel"/>
    <w:tmpl w:val="2544E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4E83360F"/>
    <w:multiLevelType w:val="hybridMultilevel"/>
    <w:tmpl w:val="928A5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4ECB1788"/>
    <w:multiLevelType w:val="hybridMultilevel"/>
    <w:tmpl w:val="13A60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4EE74A07"/>
    <w:multiLevelType w:val="hybridMultilevel"/>
    <w:tmpl w:val="15E2C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4F9D77FA"/>
    <w:multiLevelType w:val="hybridMultilevel"/>
    <w:tmpl w:val="7E3EB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4FC44EA9"/>
    <w:multiLevelType w:val="hybridMultilevel"/>
    <w:tmpl w:val="C7A6B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514C1460"/>
    <w:multiLevelType w:val="hybridMultilevel"/>
    <w:tmpl w:val="4E36F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517E24C9"/>
    <w:multiLevelType w:val="hybridMultilevel"/>
    <w:tmpl w:val="BA001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51AE420F"/>
    <w:multiLevelType w:val="hybridMultilevel"/>
    <w:tmpl w:val="C66C9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51EB676E"/>
    <w:multiLevelType w:val="hybridMultilevel"/>
    <w:tmpl w:val="47F87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51F86E7A"/>
    <w:multiLevelType w:val="hybridMultilevel"/>
    <w:tmpl w:val="004A7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522639A8"/>
    <w:multiLevelType w:val="hybridMultilevel"/>
    <w:tmpl w:val="4752A9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8" w15:restartNumberingAfterBreak="0">
    <w:nsid w:val="52431F5E"/>
    <w:multiLevelType w:val="hybridMultilevel"/>
    <w:tmpl w:val="34C6F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53AD5140"/>
    <w:multiLevelType w:val="hybridMultilevel"/>
    <w:tmpl w:val="744CE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53BC0974"/>
    <w:multiLevelType w:val="hybridMultilevel"/>
    <w:tmpl w:val="CAFA7AC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1" w15:restartNumberingAfterBreak="0">
    <w:nsid w:val="53C56921"/>
    <w:multiLevelType w:val="hybridMultilevel"/>
    <w:tmpl w:val="EF60C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53ED648B"/>
    <w:multiLevelType w:val="hybridMultilevel"/>
    <w:tmpl w:val="F5D45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542543D7"/>
    <w:multiLevelType w:val="hybridMultilevel"/>
    <w:tmpl w:val="726E5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54D94A5B"/>
    <w:multiLevelType w:val="hybridMultilevel"/>
    <w:tmpl w:val="E3107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550B615A"/>
    <w:multiLevelType w:val="hybridMultilevel"/>
    <w:tmpl w:val="12F49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553D4D32"/>
    <w:multiLevelType w:val="hybridMultilevel"/>
    <w:tmpl w:val="7848C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56122F47"/>
    <w:multiLevelType w:val="hybridMultilevel"/>
    <w:tmpl w:val="F058F1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8" w15:restartNumberingAfterBreak="0">
    <w:nsid w:val="563625E9"/>
    <w:multiLevelType w:val="multilevel"/>
    <w:tmpl w:val="1EA86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9" w15:restartNumberingAfterBreak="0">
    <w:nsid w:val="564B3177"/>
    <w:multiLevelType w:val="hybridMultilevel"/>
    <w:tmpl w:val="DD5E0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571C1D21"/>
    <w:multiLevelType w:val="hybridMultilevel"/>
    <w:tmpl w:val="58CCF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57341DDC"/>
    <w:multiLevelType w:val="hybridMultilevel"/>
    <w:tmpl w:val="4E069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57550E69"/>
    <w:multiLevelType w:val="hybridMultilevel"/>
    <w:tmpl w:val="888A8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57634BA6"/>
    <w:multiLevelType w:val="hybridMultilevel"/>
    <w:tmpl w:val="E758B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576F1231"/>
    <w:multiLevelType w:val="hybridMultilevel"/>
    <w:tmpl w:val="37A2A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57A23D3F"/>
    <w:multiLevelType w:val="hybridMultilevel"/>
    <w:tmpl w:val="05260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57DF5FF6"/>
    <w:multiLevelType w:val="hybridMultilevel"/>
    <w:tmpl w:val="74264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57E53D87"/>
    <w:multiLevelType w:val="hybridMultilevel"/>
    <w:tmpl w:val="366AC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584C1E83"/>
    <w:multiLevelType w:val="hybridMultilevel"/>
    <w:tmpl w:val="486A9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585A4F1F"/>
    <w:multiLevelType w:val="hybridMultilevel"/>
    <w:tmpl w:val="3BDCF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58933BAD"/>
    <w:multiLevelType w:val="hybridMultilevel"/>
    <w:tmpl w:val="3716A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597E102D"/>
    <w:multiLevelType w:val="hybridMultilevel"/>
    <w:tmpl w:val="A4F4D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5A077AF0"/>
    <w:multiLevelType w:val="hybridMultilevel"/>
    <w:tmpl w:val="ABB86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5A0C4DF4"/>
    <w:multiLevelType w:val="hybridMultilevel"/>
    <w:tmpl w:val="BAF27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5A233F9D"/>
    <w:multiLevelType w:val="hybridMultilevel"/>
    <w:tmpl w:val="33628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5AA371A3"/>
    <w:multiLevelType w:val="hybridMultilevel"/>
    <w:tmpl w:val="383EE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5B0647B8"/>
    <w:multiLevelType w:val="hybridMultilevel"/>
    <w:tmpl w:val="F5EC2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5B1633F0"/>
    <w:multiLevelType w:val="hybridMultilevel"/>
    <w:tmpl w:val="58565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5B451FFC"/>
    <w:multiLevelType w:val="hybridMultilevel"/>
    <w:tmpl w:val="6CC64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9" w15:restartNumberingAfterBreak="0">
    <w:nsid w:val="5B6B5198"/>
    <w:multiLevelType w:val="hybridMultilevel"/>
    <w:tmpl w:val="E08CE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5B9C4839"/>
    <w:multiLevelType w:val="hybridMultilevel"/>
    <w:tmpl w:val="A3520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5C6C5AA4"/>
    <w:multiLevelType w:val="hybridMultilevel"/>
    <w:tmpl w:val="F80C8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5C7421CB"/>
    <w:multiLevelType w:val="hybridMultilevel"/>
    <w:tmpl w:val="1DE2B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5CD21D17"/>
    <w:multiLevelType w:val="hybridMultilevel"/>
    <w:tmpl w:val="4C769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5E0E7A39"/>
    <w:multiLevelType w:val="hybridMultilevel"/>
    <w:tmpl w:val="DA546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5E287FFB"/>
    <w:multiLevelType w:val="hybridMultilevel"/>
    <w:tmpl w:val="24E4B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5E510C99"/>
    <w:multiLevelType w:val="hybridMultilevel"/>
    <w:tmpl w:val="0C6CCD2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7" w15:restartNumberingAfterBreak="0">
    <w:nsid w:val="5E813D62"/>
    <w:multiLevelType w:val="hybridMultilevel"/>
    <w:tmpl w:val="38D6C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5F213B97"/>
    <w:multiLevelType w:val="hybridMultilevel"/>
    <w:tmpl w:val="8F9CE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5FC26661"/>
    <w:multiLevelType w:val="hybridMultilevel"/>
    <w:tmpl w:val="A61A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60BF495C"/>
    <w:multiLevelType w:val="hybridMultilevel"/>
    <w:tmpl w:val="8FB8F63A"/>
    <w:lvl w:ilvl="0" w:tplc="04090001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261" w15:restartNumberingAfterBreak="0">
    <w:nsid w:val="60C41389"/>
    <w:multiLevelType w:val="multilevel"/>
    <w:tmpl w:val="2F38C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2" w15:restartNumberingAfterBreak="0">
    <w:nsid w:val="611E11D4"/>
    <w:multiLevelType w:val="hybridMultilevel"/>
    <w:tmpl w:val="BF6E5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6136101C"/>
    <w:multiLevelType w:val="hybridMultilevel"/>
    <w:tmpl w:val="6FFA3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 w15:restartNumberingAfterBreak="0">
    <w:nsid w:val="615371A4"/>
    <w:multiLevelType w:val="hybridMultilevel"/>
    <w:tmpl w:val="C1B26F62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65" w15:restartNumberingAfterBreak="0">
    <w:nsid w:val="616C3E14"/>
    <w:multiLevelType w:val="hybridMultilevel"/>
    <w:tmpl w:val="922E7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61720E5B"/>
    <w:multiLevelType w:val="hybridMultilevel"/>
    <w:tmpl w:val="C1567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62535E71"/>
    <w:multiLevelType w:val="hybridMultilevel"/>
    <w:tmpl w:val="9B966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62570061"/>
    <w:multiLevelType w:val="hybridMultilevel"/>
    <w:tmpl w:val="7AE05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62F17D23"/>
    <w:multiLevelType w:val="multilevel"/>
    <w:tmpl w:val="FED26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0" w15:restartNumberingAfterBreak="0">
    <w:nsid w:val="632E258A"/>
    <w:multiLevelType w:val="hybridMultilevel"/>
    <w:tmpl w:val="C0DC3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633A0225"/>
    <w:multiLevelType w:val="hybridMultilevel"/>
    <w:tmpl w:val="7B029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63450C3D"/>
    <w:multiLevelType w:val="hybridMultilevel"/>
    <w:tmpl w:val="7D942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63B43BAF"/>
    <w:multiLevelType w:val="hybridMultilevel"/>
    <w:tmpl w:val="D0028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63BE2A84"/>
    <w:multiLevelType w:val="hybridMultilevel"/>
    <w:tmpl w:val="7B5E6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646A0AD5"/>
    <w:multiLevelType w:val="hybridMultilevel"/>
    <w:tmpl w:val="9C061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647E1072"/>
    <w:multiLevelType w:val="hybridMultilevel"/>
    <w:tmpl w:val="33628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64A675CC"/>
    <w:multiLevelType w:val="hybridMultilevel"/>
    <w:tmpl w:val="DEE45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6574587B"/>
    <w:multiLevelType w:val="hybridMultilevel"/>
    <w:tmpl w:val="2460E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65F6587A"/>
    <w:multiLevelType w:val="hybridMultilevel"/>
    <w:tmpl w:val="F95E2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65FC3533"/>
    <w:multiLevelType w:val="hybridMultilevel"/>
    <w:tmpl w:val="26FA9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66631F1D"/>
    <w:multiLevelType w:val="hybridMultilevel"/>
    <w:tmpl w:val="9ABEF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 w15:restartNumberingAfterBreak="0">
    <w:nsid w:val="669E79F3"/>
    <w:multiLevelType w:val="hybridMultilevel"/>
    <w:tmpl w:val="CEC4C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66E35909"/>
    <w:multiLevelType w:val="hybridMultilevel"/>
    <w:tmpl w:val="1F046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684F5926"/>
    <w:multiLevelType w:val="hybridMultilevel"/>
    <w:tmpl w:val="B9B25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68611F4E"/>
    <w:multiLevelType w:val="hybridMultilevel"/>
    <w:tmpl w:val="40463B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6" w15:restartNumberingAfterBreak="0">
    <w:nsid w:val="688575C9"/>
    <w:multiLevelType w:val="hybridMultilevel"/>
    <w:tmpl w:val="C9AA0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68887169"/>
    <w:multiLevelType w:val="hybridMultilevel"/>
    <w:tmpl w:val="E5DCC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692B6A44"/>
    <w:multiLevelType w:val="hybridMultilevel"/>
    <w:tmpl w:val="A190B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 w15:restartNumberingAfterBreak="0">
    <w:nsid w:val="6A0935E1"/>
    <w:multiLevelType w:val="hybridMultilevel"/>
    <w:tmpl w:val="57BE7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 w15:restartNumberingAfterBreak="0">
    <w:nsid w:val="6A6A2B71"/>
    <w:multiLevelType w:val="hybridMultilevel"/>
    <w:tmpl w:val="950EDB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 w15:restartNumberingAfterBreak="0">
    <w:nsid w:val="6AFC1E82"/>
    <w:multiLevelType w:val="hybridMultilevel"/>
    <w:tmpl w:val="30D82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6B365344"/>
    <w:multiLevelType w:val="hybridMultilevel"/>
    <w:tmpl w:val="3DB01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6B4D29D5"/>
    <w:multiLevelType w:val="hybridMultilevel"/>
    <w:tmpl w:val="04244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6C14159B"/>
    <w:multiLevelType w:val="hybridMultilevel"/>
    <w:tmpl w:val="189EA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 w15:restartNumberingAfterBreak="0">
    <w:nsid w:val="6C7D4C7F"/>
    <w:multiLevelType w:val="hybridMultilevel"/>
    <w:tmpl w:val="AC582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 w15:restartNumberingAfterBreak="0">
    <w:nsid w:val="6CCA4863"/>
    <w:multiLevelType w:val="hybridMultilevel"/>
    <w:tmpl w:val="310E5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 w15:restartNumberingAfterBreak="0">
    <w:nsid w:val="6D523865"/>
    <w:multiLevelType w:val="hybridMultilevel"/>
    <w:tmpl w:val="94341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 w15:restartNumberingAfterBreak="0">
    <w:nsid w:val="6D645277"/>
    <w:multiLevelType w:val="hybridMultilevel"/>
    <w:tmpl w:val="D9623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 w15:restartNumberingAfterBreak="0">
    <w:nsid w:val="6EA0385F"/>
    <w:multiLevelType w:val="hybridMultilevel"/>
    <w:tmpl w:val="AF3647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 w15:restartNumberingAfterBreak="0">
    <w:nsid w:val="6FAD0123"/>
    <w:multiLevelType w:val="hybridMultilevel"/>
    <w:tmpl w:val="7A58F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70303DFE"/>
    <w:multiLevelType w:val="hybridMultilevel"/>
    <w:tmpl w:val="A1FE1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70500751"/>
    <w:multiLevelType w:val="hybridMultilevel"/>
    <w:tmpl w:val="9E54A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70E1366C"/>
    <w:multiLevelType w:val="hybridMultilevel"/>
    <w:tmpl w:val="B8C26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72160ED9"/>
    <w:multiLevelType w:val="hybridMultilevel"/>
    <w:tmpl w:val="7B1EB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723E7C5E"/>
    <w:multiLevelType w:val="hybridMultilevel"/>
    <w:tmpl w:val="D4182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 w15:restartNumberingAfterBreak="0">
    <w:nsid w:val="726259F1"/>
    <w:multiLevelType w:val="hybridMultilevel"/>
    <w:tmpl w:val="808AA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729764F0"/>
    <w:multiLevelType w:val="hybridMultilevel"/>
    <w:tmpl w:val="3C90D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 w15:restartNumberingAfterBreak="0">
    <w:nsid w:val="72B73289"/>
    <w:multiLevelType w:val="hybridMultilevel"/>
    <w:tmpl w:val="21F29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 w15:restartNumberingAfterBreak="0">
    <w:nsid w:val="72C12486"/>
    <w:multiLevelType w:val="hybridMultilevel"/>
    <w:tmpl w:val="E4F89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 w15:restartNumberingAfterBreak="0">
    <w:nsid w:val="738E580C"/>
    <w:multiLevelType w:val="hybridMultilevel"/>
    <w:tmpl w:val="75443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 w15:restartNumberingAfterBreak="0">
    <w:nsid w:val="73A24C6F"/>
    <w:multiLevelType w:val="hybridMultilevel"/>
    <w:tmpl w:val="BC3010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2" w15:restartNumberingAfterBreak="0">
    <w:nsid w:val="73A53F97"/>
    <w:multiLevelType w:val="hybridMultilevel"/>
    <w:tmpl w:val="99609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 w15:restartNumberingAfterBreak="0">
    <w:nsid w:val="7401138E"/>
    <w:multiLevelType w:val="hybridMultilevel"/>
    <w:tmpl w:val="B7A6E9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880" w:hanging="180"/>
      </w:pPr>
      <w:rPr>
        <w:rFonts w:ascii="Courier New" w:hAnsi="Courier New" w:cs="Courier New" w:hint="default"/>
      </w:rPr>
    </w:lvl>
    <w:lvl w:ilvl="3" w:tplc="2A0A1D46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4" w15:restartNumberingAfterBreak="0">
    <w:nsid w:val="74582460"/>
    <w:multiLevelType w:val="hybridMultilevel"/>
    <w:tmpl w:val="1D4E8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 w15:restartNumberingAfterBreak="0">
    <w:nsid w:val="755E6902"/>
    <w:multiLevelType w:val="hybridMultilevel"/>
    <w:tmpl w:val="8E828D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6" w15:restartNumberingAfterBreak="0">
    <w:nsid w:val="756F058E"/>
    <w:multiLevelType w:val="multilevel"/>
    <w:tmpl w:val="6B226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7" w15:restartNumberingAfterBreak="0">
    <w:nsid w:val="757F5DB7"/>
    <w:multiLevelType w:val="hybridMultilevel"/>
    <w:tmpl w:val="F4B0B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 w15:restartNumberingAfterBreak="0">
    <w:nsid w:val="763E7066"/>
    <w:multiLevelType w:val="hybridMultilevel"/>
    <w:tmpl w:val="9DD2E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 w15:restartNumberingAfterBreak="0">
    <w:nsid w:val="764F113B"/>
    <w:multiLevelType w:val="hybridMultilevel"/>
    <w:tmpl w:val="6A48D1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0" w15:restartNumberingAfterBreak="0">
    <w:nsid w:val="76B41DC9"/>
    <w:multiLevelType w:val="hybridMultilevel"/>
    <w:tmpl w:val="297AA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 w15:restartNumberingAfterBreak="0">
    <w:nsid w:val="76C07869"/>
    <w:multiLevelType w:val="hybridMultilevel"/>
    <w:tmpl w:val="7EBC7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773E68BB"/>
    <w:multiLevelType w:val="hybridMultilevel"/>
    <w:tmpl w:val="11DC6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3" w15:restartNumberingAfterBreak="0">
    <w:nsid w:val="77567BA8"/>
    <w:multiLevelType w:val="hybridMultilevel"/>
    <w:tmpl w:val="82BE1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77A82AA0"/>
    <w:multiLevelType w:val="hybridMultilevel"/>
    <w:tmpl w:val="CF9C1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5" w15:restartNumberingAfterBreak="0">
    <w:nsid w:val="77FB31B6"/>
    <w:multiLevelType w:val="hybridMultilevel"/>
    <w:tmpl w:val="8B2A6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78996810"/>
    <w:multiLevelType w:val="hybridMultilevel"/>
    <w:tmpl w:val="0E60D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 w15:restartNumberingAfterBreak="0">
    <w:nsid w:val="78F06360"/>
    <w:multiLevelType w:val="hybridMultilevel"/>
    <w:tmpl w:val="456A49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8" w15:restartNumberingAfterBreak="0">
    <w:nsid w:val="78F17D6C"/>
    <w:multiLevelType w:val="hybridMultilevel"/>
    <w:tmpl w:val="EB8E5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 w15:restartNumberingAfterBreak="0">
    <w:nsid w:val="79730B0C"/>
    <w:multiLevelType w:val="hybridMultilevel"/>
    <w:tmpl w:val="F642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 w15:restartNumberingAfterBreak="0">
    <w:nsid w:val="79B440BD"/>
    <w:multiLevelType w:val="hybridMultilevel"/>
    <w:tmpl w:val="87A8C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79CA04B3"/>
    <w:multiLevelType w:val="hybridMultilevel"/>
    <w:tmpl w:val="6D420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 w15:restartNumberingAfterBreak="0">
    <w:nsid w:val="7B4F4D99"/>
    <w:multiLevelType w:val="hybridMultilevel"/>
    <w:tmpl w:val="8FFAE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7DBE3BA3"/>
    <w:multiLevelType w:val="hybridMultilevel"/>
    <w:tmpl w:val="5D90C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 w15:restartNumberingAfterBreak="0">
    <w:nsid w:val="7E21091F"/>
    <w:multiLevelType w:val="hybridMultilevel"/>
    <w:tmpl w:val="12F82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" w15:restartNumberingAfterBreak="0">
    <w:nsid w:val="7E4E5511"/>
    <w:multiLevelType w:val="hybridMultilevel"/>
    <w:tmpl w:val="5B0C6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7E9D3126"/>
    <w:multiLevelType w:val="hybridMultilevel"/>
    <w:tmpl w:val="7FD6A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7FBC251E"/>
    <w:multiLevelType w:val="hybridMultilevel"/>
    <w:tmpl w:val="CFB4B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7FC32396"/>
    <w:multiLevelType w:val="hybridMultilevel"/>
    <w:tmpl w:val="61B86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3"/>
  </w:num>
  <w:num w:numId="2">
    <w:abstractNumId w:val="88"/>
  </w:num>
  <w:num w:numId="3">
    <w:abstractNumId w:val="299"/>
  </w:num>
  <w:num w:numId="4">
    <w:abstractNumId w:val="79"/>
  </w:num>
  <w:num w:numId="5">
    <w:abstractNumId w:val="26"/>
  </w:num>
  <w:num w:numId="6">
    <w:abstractNumId w:val="267"/>
  </w:num>
  <w:num w:numId="7">
    <w:abstractNumId w:val="87"/>
  </w:num>
  <w:num w:numId="8">
    <w:abstractNumId w:val="211"/>
  </w:num>
  <w:num w:numId="9">
    <w:abstractNumId w:val="72"/>
  </w:num>
  <w:num w:numId="10">
    <w:abstractNumId w:val="300"/>
  </w:num>
  <w:num w:numId="11">
    <w:abstractNumId w:val="9"/>
  </w:num>
  <w:num w:numId="12">
    <w:abstractNumId w:val="14"/>
  </w:num>
  <w:num w:numId="13">
    <w:abstractNumId w:val="15"/>
  </w:num>
  <w:num w:numId="14">
    <w:abstractNumId w:val="279"/>
  </w:num>
  <w:num w:numId="15">
    <w:abstractNumId w:val="257"/>
  </w:num>
  <w:num w:numId="16">
    <w:abstractNumId w:val="202"/>
  </w:num>
  <w:num w:numId="17">
    <w:abstractNumId w:val="135"/>
  </w:num>
  <w:num w:numId="18">
    <w:abstractNumId w:val="289"/>
  </w:num>
  <w:num w:numId="19">
    <w:abstractNumId w:val="7"/>
  </w:num>
  <w:num w:numId="20">
    <w:abstractNumId w:val="55"/>
  </w:num>
  <w:num w:numId="21">
    <w:abstractNumId w:val="51"/>
  </w:num>
  <w:num w:numId="22">
    <w:abstractNumId w:val="11"/>
  </w:num>
  <w:num w:numId="23">
    <w:abstractNumId w:val="222"/>
  </w:num>
  <w:num w:numId="24">
    <w:abstractNumId w:val="274"/>
  </w:num>
  <w:num w:numId="25">
    <w:abstractNumId w:val="197"/>
  </w:num>
  <w:num w:numId="26">
    <w:abstractNumId w:val="247"/>
  </w:num>
  <w:num w:numId="27">
    <w:abstractNumId w:val="30"/>
  </w:num>
  <w:num w:numId="28">
    <w:abstractNumId w:val="284"/>
  </w:num>
  <w:num w:numId="29">
    <w:abstractNumId w:val="39"/>
  </w:num>
  <w:num w:numId="30">
    <w:abstractNumId w:val="262"/>
  </w:num>
  <w:num w:numId="31">
    <w:abstractNumId w:val="273"/>
  </w:num>
  <w:num w:numId="32">
    <w:abstractNumId w:val="59"/>
  </w:num>
  <w:num w:numId="33">
    <w:abstractNumId w:val="12"/>
  </w:num>
  <w:num w:numId="34">
    <w:abstractNumId w:val="264"/>
  </w:num>
  <w:num w:numId="35">
    <w:abstractNumId w:val="281"/>
  </w:num>
  <w:num w:numId="36">
    <w:abstractNumId w:val="131"/>
  </w:num>
  <w:num w:numId="37">
    <w:abstractNumId w:val="218"/>
  </w:num>
  <w:num w:numId="38">
    <w:abstractNumId w:val="326"/>
  </w:num>
  <w:num w:numId="39">
    <w:abstractNumId w:val="58"/>
  </w:num>
  <w:num w:numId="40">
    <w:abstractNumId w:val="193"/>
  </w:num>
  <w:num w:numId="41">
    <w:abstractNumId w:val="56"/>
  </w:num>
  <w:num w:numId="42">
    <w:abstractNumId w:val="168"/>
  </w:num>
  <w:num w:numId="43">
    <w:abstractNumId w:val="61"/>
  </w:num>
  <w:num w:numId="44">
    <w:abstractNumId w:val="98"/>
  </w:num>
  <w:num w:numId="45">
    <w:abstractNumId w:val="99"/>
  </w:num>
  <w:num w:numId="46">
    <w:abstractNumId w:val="327"/>
  </w:num>
  <w:num w:numId="47">
    <w:abstractNumId w:val="195"/>
  </w:num>
  <w:num w:numId="48">
    <w:abstractNumId w:val="52"/>
  </w:num>
  <w:num w:numId="49">
    <w:abstractNumId w:val="259"/>
  </w:num>
  <w:num w:numId="50">
    <w:abstractNumId w:val="125"/>
  </w:num>
  <w:num w:numId="51">
    <w:abstractNumId w:val="159"/>
  </w:num>
  <w:num w:numId="52">
    <w:abstractNumId w:val="82"/>
  </w:num>
  <w:num w:numId="53">
    <w:abstractNumId w:val="123"/>
  </w:num>
  <w:num w:numId="54">
    <w:abstractNumId w:val="146"/>
  </w:num>
  <w:num w:numId="55">
    <w:abstractNumId w:val="95"/>
  </w:num>
  <w:num w:numId="56">
    <w:abstractNumId w:val="118"/>
  </w:num>
  <w:num w:numId="57">
    <w:abstractNumId w:val="290"/>
  </w:num>
  <w:num w:numId="58">
    <w:abstractNumId w:val="277"/>
  </w:num>
  <w:num w:numId="59">
    <w:abstractNumId w:val="205"/>
  </w:num>
  <w:num w:numId="60">
    <w:abstractNumId w:val="8"/>
  </w:num>
  <w:num w:numId="61">
    <w:abstractNumId w:val="0"/>
  </w:num>
  <w:num w:numId="62">
    <w:abstractNumId w:val="188"/>
  </w:num>
  <w:num w:numId="63">
    <w:abstractNumId w:val="332"/>
  </w:num>
  <w:num w:numId="64">
    <w:abstractNumId w:val="220"/>
  </w:num>
  <w:num w:numId="65">
    <w:abstractNumId w:val="21"/>
  </w:num>
  <w:num w:numId="66">
    <w:abstractNumId w:val="263"/>
  </w:num>
  <w:num w:numId="67">
    <w:abstractNumId w:val="158"/>
  </w:num>
  <w:num w:numId="68">
    <w:abstractNumId w:val="179"/>
  </w:num>
  <w:num w:numId="69">
    <w:abstractNumId w:val="144"/>
  </w:num>
  <w:num w:numId="70">
    <w:abstractNumId w:val="161"/>
  </w:num>
  <w:num w:numId="71">
    <w:abstractNumId w:val="194"/>
  </w:num>
  <w:num w:numId="72">
    <w:abstractNumId w:val="34"/>
  </w:num>
  <w:num w:numId="73">
    <w:abstractNumId w:val="171"/>
  </w:num>
  <w:num w:numId="74">
    <w:abstractNumId w:val="258"/>
  </w:num>
  <w:num w:numId="75">
    <w:abstractNumId w:val="29"/>
  </w:num>
  <w:num w:numId="76">
    <w:abstractNumId w:val="298"/>
  </w:num>
  <w:num w:numId="77">
    <w:abstractNumId w:val="24"/>
  </w:num>
  <w:num w:numId="78">
    <w:abstractNumId w:val="116"/>
  </w:num>
  <w:num w:numId="79">
    <w:abstractNumId w:val="319"/>
  </w:num>
  <w:num w:numId="80">
    <w:abstractNumId w:val="112"/>
  </w:num>
  <w:num w:numId="81">
    <w:abstractNumId w:val="48"/>
  </w:num>
  <w:num w:numId="82">
    <w:abstractNumId w:val="81"/>
  </w:num>
  <w:num w:numId="83">
    <w:abstractNumId w:val="204"/>
  </w:num>
  <w:num w:numId="84">
    <w:abstractNumId w:val="23"/>
  </w:num>
  <w:num w:numId="85">
    <w:abstractNumId w:val="317"/>
  </w:num>
  <w:num w:numId="86">
    <w:abstractNumId w:val="242"/>
  </w:num>
  <w:num w:numId="87">
    <w:abstractNumId w:val="285"/>
  </w:num>
  <w:num w:numId="88">
    <w:abstractNumId w:val="227"/>
  </w:num>
  <w:num w:numId="89">
    <w:abstractNumId w:val="208"/>
  </w:num>
  <w:num w:numId="90">
    <w:abstractNumId w:val="201"/>
  </w:num>
  <w:num w:numId="91">
    <w:abstractNumId w:val="106"/>
  </w:num>
  <w:num w:numId="92">
    <w:abstractNumId w:val="310"/>
  </w:num>
  <w:num w:numId="93">
    <w:abstractNumId w:val="97"/>
  </w:num>
  <w:num w:numId="94">
    <w:abstractNumId w:val="174"/>
  </w:num>
  <w:num w:numId="95">
    <w:abstractNumId w:val="231"/>
  </w:num>
  <w:num w:numId="96">
    <w:abstractNumId w:val="4"/>
  </w:num>
  <w:num w:numId="97">
    <w:abstractNumId w:val="66"/>
  </w:num>
  <w:num w:numId="98">
    <w:abstractNumId w:val="115"/>
  </w:num>
  <w:num w:numId="99">
    <w:abstractNumId w:val="232"/>
  </w:num>
  <w:num w:numId="100">
    <w:abstractNumId w:val="185"/>
  </w:num>
  <w:num w:numId="101">
    <w:abstractNumId w:val="237"/>
  </w:num>
  <w:num w:numId="102">
    <w:abstractNumId w:val="337"/>
  </w:num>
  <w:num w:numId="103">
    <w:abstractNumId w:val="103"/>
  </w:num>
  <w:num w:numId="104">
    <w:abstractNumId w:val="126"/>
  </w:num>
  <w:num w:numId="105">
    <w:abstractNumId w:val="124"/>
  </w:num>
  <w:num w:numId="106">
    <w:abstractNumId w:val="295"/>
  </w:num>
  <w:num w:numId="107">
    <w:abstractNumId w:val="305"/>
  </w:num>
  <w:num w:numId="108">
    <w:abstractNumId w:val="49"/>
  </w:num>
  <w:num w:numId="109">
    <w:abstractNumId w:val="291"/>
  </w:num>
  <w:num w:numId="110">
    <w:abstractNumId w:val="22"/>
  </w:num>
  <w:num w:numId="111">
    <w:abstractNumId w:val="198"/>
  </w:num>
  <w:num w:numId="112">
    <w:abstractNumId w:val="28"/>
  </w:num>
  <w:num w:numId="113">
    <w:abstractNumId w:val="243"/>
  </w:num>
  <w:num w:numId="114">
    <w:abstractNumId w:val="109"/>
  </w:num>
  <w:num w:numId="115">
    <w:abstractNumId w:val="234"/>
  </w:num>
  <w:num w:numId="116">
    <w:abstractNumId w:val="245"/>
  </w:num>
  <w:num w:numId="117">
    <w:abstractNumId w:val="283"/>
  </w:num>
  <w:num w:numId="118">
    <w:abstractNumId w:val="278"/>
  </w:num>
  <w:num w:numId="119">
    <w:abstractNumId w:val="271"/>
  </w:num>
  <w:num w:numId="120">
    <w:abstractNumId w:val="41"/>
  </w:num>
  <w:num w:numId="121">
    <w:abstractNumId w:val="54"/>
  </w:num>
  <w:num w:numId="122">
    <w:abstractNumId w:val="121"/>
  </w:num>
  <w:num w:numId="123">
    <w:abstractNumId w:val="128"/>
  </w:num>
  <w:num w:numId="124">
    <w:abstractNumId w:val="70"/>
  </w:num>
  <w:num w:numId="125">
    <w:abstractNumId w:val="18"/>
  </w:num>
  <w:num w:numId="126">
    <w:abstractNumId w:val="110"/>
  </w:num>
  <w:num w:numId="127">
    <w:abstractNumId w:val="294"/>
  </w:num>
  <w:num w:numId="128">
    <w:abstractNumId w:val="127"/>
  </w:num>
  <w:num w:numId="129">
    <w:abstractNumId w:val="5"/>
  </w:num>
  <w:num w:numId="130">
    <w:abstractNumId w:val="325"/>
  </w:num>
  <w:num w:numId="131">
    <w:abstractNumId w:val="76"/>
  </w:num>
  <w:num w:numId="132">
    <w:abstractNumId w:val="167"/>
  </w:num>
  <w:num w:numId="133">
    <w:abstractNumId w:val="292"/>
  </w:num>
  <w:num w:numId="134">
    <w:abstractNumId w:val="136"/>
  </w:num>
  <w:num w:numId="135">
    <w:abstractNumId w:val="303"/>
  </w:num>
  <w:num w:numId="136">
    <w:abstractNumId w:val="241"/>
  </w:num>
  <w:num w:numId="137">
    <w:abstractNumId w:val="236"/>
  </w:num>
  <w:num w:numId="138">
    <w:abstractNumId w:val="20"/>
  </w:num>
  <w:num w:numId="139">
    <w:abstractNumId w:val="297"/>
  </w:num>
  <w:num w:numId="140">
    <w:abstractNumId w:val="276"/>
  </w:num>
  <w:num w:numId="141">
    <w:abstractNumId w:val="69"/>
  </w:num>
  <w:num w:numId="142">
    <w:abstractNumId w:val="251"/>
  </w:num>
  <w:num w:numId="143">
    <w:abstractNumId w:val="323"/>
  </w:num>
  <w:num w:numId="144">
    <w:abstractNumId w:val="272"/>
  </w:num>
  <w:num w:numId="145">
    <w:abstractNumId w:val="233"/>
  </w:num>
  <w:num w:numId="146">
    <w:abstractNumId w:val="322"/>
  </w:num>
  <w:num w:numId="147">
    <w:abstractNumId w:val="215"/>
  </w:num>
  <w:num w:numId="148">
    <w:abstractNumId w:val="170"/>
  </w:num>
  <w:num w:numId="149">
    <w:abstractNumId w:val="223"/>
  </w:num>
  <w:num w:numId="150">
    <w:abstractNumId w:val="187"/>
  </w:num>
  <w:num w:numId="151">
    <w:abstractNumId w:val="93"/>
  </w:num>
  <w:num w:numId="152">
    <w:abstractNumId w:val="40"/>
  </w:num>
  <w:num w:numId="153">
    <w:abstractNumId w:val="67"/>
  </w:num>
  <w:num w:numId="154">
    <w:abstractNumId w:val="246"/>
  </w:num>
  <w:num w:numId="155">
    <w:abstractNumId w:val="301"/>
  </w:num>
  <w:num w:numId="156">
    <w:abstractNumId w:val="225"/>
  </w:num>
  <w:num w:numId="157">
    <w:abstractNumId w:val="27"/>
  </w:num>
  <w:num w:numId="158">
    <w:abstractNumId w:val="156"/>
  </w:num>
  <w:num w:numId="159">
    <w:abstractNumId w:val="145"/>
  </w:num>
  <w:num w:numId="160">
    <w:abstractNumId w:val="164"/>
  </w:num>
  <w:num w:numId="161">
    <w:abstractNumId w:val="38"/>
  </w:num>
  <w:num w:numId="162">
    <w:abstractNumId w:val="252"/>
  </w:num>
  <w:num w:numId="163">
    <w:abstractNumId w:val="254"/>
  </w:num>
  <w:num w:numId="164">
    <w:abstractNumId w:val="219"/>
  </w:num>
  <w:num w:numId="165">
    <w:abstractNumId w:val="43"/>
  </w:num>
  <w:num w:numId="166">
    <w:abstractNumId w:val="160"/>
  </w:num>
  <w:num w:numId="167">
    <w:abstractNumId w:val="100"/>
  </w:num>
  <w:num w:numId="168">
    <w:abstractNumId w:val="143"/>
  </w:num>
  <w:num w:numId="169">
    <w:abstractNumId w:val="288"/>
  </w:num>
  <w:num w:numId="170">
    <w:abstractNumId w:val="122"/>
  </w:num>
  <w:num w:numId="171">
    <w:abstractNumId w:val="1"/>
  </w:num>
  <w:num w:numId="172">
    <w:abstractNumId w:val="207"/>
  </w:num>
  <w:num w:numId="173">
    <w:abstractNumId w:val="101"/>
  </w:num>
  <w:num w:numId="174">
    <w:abstractNumId w:val="3"/>
  </w:num>
  <w:num w:numId="175">
    <w:abstractNumId w:val="10"/>
  </w:num>
  <w:num w:numId="176">
    <w:abstractNumId w:val="338"/>
  </w:num>
  <w:num w:numId="177">
    <w:abstractNumId w:val="239"/>
  </w:num>
  <w:num w:numId="178">
    <w:abstractNumId w:val="141"/>
  </w:num>
  <w:num w:numId="179">
    <w:abstractNumId w:val="117"/>
  </w:num>
  <w:num w:numId="180">
    <w:abstractNumId w:val="90"/>
  </w:num>
  <w:num w:numId="181">
    <w:abstractNumId w:val="209"/>
  </w:num>
  <w:num w:numId="182">
    <w:abstractNumId w:val="74"/>
  </w:num>
  <w:num w:numId="183">
    <w:abstractNumId w:val="177"/>
  </w:num>
  <w:num w:numId="184">
    <w:abstractNumId w:val="192"/>
  </w:num>
  <w:num w:numId="185">
    <w:abstractNumId w:val="50"/>
  </w:num>
  <w:num w:numId="186">
    <w:abstractNumId w:val="328"/>
  </w:num>
  <w:num w:numId="187">
    <w:abstractNumId w:val="180"/>
  </w:num>
  <w:num w:numId="188">
    <w:abstractNumId w:val="68"/>
  </w:num>
  <w:num w:numId="189">
    <w:abstractNumId w:val="104"/>
  </w:num>
  <w:num w:numId="190">
    <w:abstractNumId w:val="238"/>
  </w:num>
  <w:num w:numId="191">
    <w:abstractNumId w:val="196"/>
  </w:num>
  <w:num w:numId="192">
    <w:abstractNumId w:val="175"/>
  </w:num>
  <w:num w:numId="193">
    <w:abstractNumId w:val="75"/>
  </w:num>
  <w:num w:numId="194">
    <w:abstractNumId w:val="275"/>
  </w:num>
  <w:num w:numId="195">
    <w:abstractNumId w:val="206"/>
  </w:num>
  <w:num w:numId="196">
    <w:abstractNumId w:val="89"/>
  </w:num>
  <w:num w:numId="197">
    <w:abstractNumId w:val="133"/>
  </w:num>
  <w:num w:numId="198">
    <w:abstractNumId w:val="166"/>
  </w:num>
  <w:num w:numId="199">
    <w:abstractNumId w:val="212"/>
  </w:num>
  <w:num w:numId="200">
    <w:abstractNumId w:val="47"/>
  </w:num>
  <w:num w:numId="201">
    <w:abstractNumId w:val="306"/>
  </w:num>
  <w:num w:numId="202">
    <w:abstractNumId w:val="265"/>
  </w:num>
  <w:num w:numId="203">
    <w:abstractNumId w:val="313"/>
  </w:num>
  <w:num w:numId="204">
    <w:abstractNumId w:val="304"/>
  </w:num>
  <w:num w:numId="205">
    <w:abstractNumId w:val="213"/>
  </w:num>
  <w:num w:numId="206">
    <w:abstractNumId w:val="335"/>
  </w:num>
  <w:num w:numId="207">
    <w:abstractNumId w:val="190"/>
  </w:num>
  <w:num w:numId="208">
    <w:abstractNumId w:val="226"/>
  </w:num>
  <w:num w:numId="209">
    <w:abstractNumId w:val="132"/>
  </w:num>
  <w:num w:numId="210">
    <w:abstractNumId w:val="6"/>
  </w:num>
  <w:num w:numId="211">
    <w:abstractNumId w:val="33"/>
  </w:num>
  <w:num w:numId="212">
    <w:abstractNumId w:val="85"/>
  </w:num>
  <w:num w:numId="213">
    <w:abstractNumId w:val="2"/>
  </w:num>
  <w:num w:numId="214">
    <w:abstractNumId w:val="149"/>
  </w:num>
  <w:num w:numId="215">
    <w:abstractNumId w:val="229"/>
  </w:num>
  <w:num w:numId="216">
    <w:abstractNumId w:val="155"/>
  </w:num>
  <w:num w:numId="217">
    <w:abstractNumId w:val="312"/>
  </w:num>
  <w:num w:numId="218">
    <w:abstractNumId w:val="139"/>
  </w:num>
  <w:num w:numId="219">
    <w:abstractNumId w:val="65"/>
  </w:num>
  <w:num w:numId="220">
    <w:abstractNumId w:val="221"/>
  </w:num>
  <w:num w:numId="221">
    <w:abstractNumId w:val="73"/>
  </w:num>
  <w:num w:numId="222">
    <w:abstractNumId w:val="315"/>
  </w:num>
  <w:num w:numId="223">
    <w:abstractNumId w:val="217"/>
  </w:num>
  <w:num w:numId="224">
    <w:abstractNumId w:val="71"/>
  </w:num>
  <w:num w:numId="225">
    <w:abstractNumId w:val="84"/>
  </w:num>
  <w:num w:numId="226">
    <w:abstractNumId w:val="78"/>
  </w:num>
  <w:num w:numId="227">
    <w:abstractNumId w:val="311"/>
  </w:num>
  <w:num w:numId="228">
    <w:abstractNumId w:val="248"/>
  </w:num>
  <w:num w:numId="229">
    <w:abstractNumId w:val="32"/>
  </w:num>
  <w:num w:numId="230">
    <w:abstractNumId w:val="37"/>
  </w:num>
  <w:num w:numId="231">
    <w:abstractNumId w:val="63"/>
  </w:num>
  <w:num w:numId="232">
    <w:abstractNumId w:val="260"/>
  </w:num>
  <w:num w:numId="233">
    <w:abstractNumId w:val="157"/>
  </w:num>
  <w:num w:numId="234">
    <w:abstractNumId w:val="60"/>
  </w:num>
  <w:num w:numId="235">
    <w:abstractNumId w:val="152"/>
  </w:num>
  <w:num w:numId="236">
    <w:abstractNumId w:val="138"/>
  </w:num>
  <w:num w:numId="237">
    <w:abstractNumId w:val="183"/>
  </w:num>
  <w:num w:numId="238">
    <w:abstractNumId w:val="191"/>
  </w:num>
  <w:num w:numId="239">
    <w:abstractNumId w:val="35"/>
  </w:num>
  <w:num w:numId="240">
    <w:abstractNumId w:val="44"/>
  </w:num>
  <w:num w:numId="241">
    <w:abstractNumId w:val="91"/>
  </w:num>
  <w:num w:numId="242">
    <w:abstractNumId w:val="94"/>
  </w:num>
  <w:num w:numId="243">
    <w:abstractNumId w:val="224"/>
  </w:num>
  <w:num w:numId="244">
    <w:abstractNumId w:val="80"/>
  </w:num>
  <w:num w:numId="245">
    <w:abstractNumId w:val="181"/>
  </w:num>
  <w:num w:numId="246">
    <w:abstractNumId w:val="210"/>
  </w:num>
  <w:num w:numId="247">
    <w:abstractNumId w:val="147"/>
  </w:num>
  <w:num w:numId="248">
    <w:abstractNumId w:val="129"/>
  </w:num>
  <w:num w:numId="249">
    <w:abstractNumId w:val="324"/>
  </w:num>
  <w:num w:numId="250">
    <w:abstractNumId w:val="19"/>
  </w:num>
  <w:num w:numId="251">
    <w:abstractNumId w:val="154"/>
  </w:num>
  <w:num w:numId="252">
    <w:abstractNumId w:val="249"/>
  </w:num>
  <w:num w:numId="253">
    <w:abstractNumId w:val="46"/>
  </w:num>
  <w:num w:numId="254">
    <w:abstractNumId w:val="235"/>
  </w:num>
  <w:num w:numId="255">
    <w:abstractNumId w:val="113"/>
  </w:num>
  <w:num w:numId="256">
    <w:abstractNumId w:val="148"/>
  </w:num>
  <w:num w:numId="257">
    <w:abstractNumId w:val="321"/>
  </w:num>
  <w:num w:numId="258">
    <w:abstractNumId w:val="333"/>
  </w:num>
  <w:num w:numId="259">
    <w:abstractNumId w:val="25"/>
  </w:num>
  <w:num w:numId="260">
    <w:abstractNumId w:val="140"/>
  </w:num>
  <w:num w:numId="261">
    <w:abstractNumId w:val="214"/>
  </w:num>
  <w:num w:numId="262">
    <w:abstractNumId w:val="102"/>
  </w:num>
  <w:num w:numId="263">
    <w:abstractNumId w:val="134"/>
  </w:num>
  <w:num w:numId="264">
    <w:abstractNumId w:val="53"/>
  </w:num>
  <w:num w:numId="265">
    <w:abstractNumId w:val="256"/>
  </w:num>
  <w:num w:numId="266">
    <w:abstractNumId w:val="203"/>
  </w:num>
  <w:num w:numId="267">
    <w:abstractNumId w:val="318"/>
  </w:num>
  <w:num w:numId="268">
    <w:abstractNumId w:val="250"/>
  </w:num>
  <w:num w:numId="269">
    <w:abstractNumId w:val="42"/>
  </w:num>
  <w:num w:numId="270">
    <w:abstractNumId w:val="172"/>
  </w:num>
  <w:num w:numId="271">
    <w:abstractNumId w:val="105"/>
  </w:num>
  <w:num w:numId="272">
    <w:abstractNumId w:val="150"/>
  </w:num>
  <w:num w:numId="273">
    <w:abstractNumId w:val="114"/>
  </w:num>
  <w:num w:numId="274">
    <w:abstractNumId w:val="64"/>
  </w:num>
  <w:num w:numId="275">
    <w:abstractNumId w:val="268"/>
  </w:num>
  <w:num w:numId="276">
    <w:abstractNumId w:val="77"/>
  </w:num>
  <w:num w:numId="277">
    <w:abstractNumId w:val="162"/>
  </w:num>
  <w:num w:numId="278">
    <w:abstractNumId w:val="331"/>
  </w:num>
  <w:num w:numId="279">
    <w:abstractNumId w:val="17"/>
  </w:num>
  <w:num w:numId="280">
    <w:abstractNumId w:val="169"/>
  </w:num>
  <w:num w:numId="281">
    <w:abstractNumId w:val="31"/>
  </w:num>
  <w:num w:numId="282">
    <w:abstractNumId w:val="45"/>
  </w:num>
  <w:num w:numId="283">
    <w:abstractNumId w:val="280"/>
  </w:num>
  <w:num w:numId="284">
    <w:abstractNumId w:val="186"/>
  </w:num>
  <w:num w:numId="285">
    <w:abstractNumId w:val="314"/>
  </w:num>
  <w:num w:numId="286">
    <w:abstractNumId w:val="270"/>
  </w:num>
  <w:num w:numId="287">
    <w:abstractNumId w:val="266"/>
  </w:num>
  <w:num w:numId="288">
    <w:abstractNumId w:val="286"/>
  </w:num>
  <w:num w:numId="289">
    <w:abstractNumId w:val="86"/>
  </w:num>
  <w:num w:numId="290">
    <w:abstractNumId w:val="199"/>
  </w:num>
  <w:num w:numId="291">
    <w:abstractNumId w:val="200"/>
  </w:num>
  <w:num w:numId="292">
    <w:abstractNumId w:val="182"/>
  </w:num>
  <w:num w:numId="293">
    <w:abstractNumId w:val="336"/>
  </w:num>
  <w:num w:numId="294">
    <w:abstractNumId w:val="244"/>
  </w:num>
  <w:num w:numId="295">
    <w:abstractNumId w:val="137"/>
  </w:num>
  <w:num w:numId="296">
    <w:abstractNumId w:val="334"/>
  </w:num>
  <w:num w:numId="297">
    <w:abstractNumId w:val="240"/>
  </w:num>
  <w:num w:numId="298">
    <w:abstractNumId w:val="255"/>
  </w:num>
  <w:num w:numId="299">
    <w:abstractNumId w:val="302"/>
  </w:num>
  <w:num w:numId="300">
    <w:abstractNumId w:val="216"/>
  </w:num>
  <w:num w:numId="301">
    <w:abstractNumId w:val="111"/>
  </w:num>
  <w:num w:numId="302">
    <w:abstractNumId w:val="230"/>
  </w:num>
  <w:num w:numId="303">
    <w:abstractNumId w:val="330"/>
  </w:num>
  <w:num w:numId="304">
    <w:abstractNumId w:val="253"/>
  </w:num>
  <w:num w:numId="305">
    <w:abstractNumId w:val="151"/>
  </w:num>
  <w:num w:numId="306">
    <w:abstractNumId w:val="13"/>
  </w:num>
  <w:num w:numId="307">
    <w:abstractNumId w:val="296"/>
  </w:num>
  <w:num w:numId="308">
    <w:abstractNumId w:val="96"/>
  </w:num>
  <w:num w:numId="309">
    <w:abstractNumId w:val="119"/>
  </w:num>
  <w:num w:numId="310">
    <w:abstractNumId w:val="16"/>
  </w:num>
  <w:num w:numId="311">
    <w:abstractNumId w:val="36"/>
  </w:num>
  <w:num w:numId="312">
    <w:abstractNumId w:val="92"/>
  </w:num>
  <w:num w:numId="313">
    <w:abstractNumId w:val="307"/>
  </w:num>
  <w:num w:numId="314">
    <w:abstractNumId w:val="108"/>
  </w:num>
  <w:num w:numId="315">
    <w:abstractNumId w:val="293"/>
  </w:num>
  <w:num w:numId="316">
    <w:abstractNumId w:val="282"/>
  </w:num>
  <w:num w:numId="317">
    <w:abstractNumId w:val="287"/>
  </w:num>
  <w:num w:numId="318">
    <w:abstractNumId w:val="176"/>
  </w:num>
  <w:num w:numId="319">
    <w:abstractNumId w:val="320"/>
  </w:num>
  <w:num w:numId="320">
    <w:abstractNumId w:val="165"/>
  </w:num>
  <w:num w:numId="321">
    <w:abstractNumId w:val="83"/>
  </w:num>
  <w:num w:numId="322">
    <w:abstractNumId w:val="173"/>
  </w:num>
  <w:num w:numId="323">
    <w:abstractNumId w:val="62"/>
  </w:num>
  <w:num w:numId="324">
    <w:abstractNumId w:val="189"/>
  </w:num>
  <w:num w:numId="325">
    <w:abstractNumId w:val="308"/>
  </w:num>
  <w:num w:numId="326">
    <w:abstractNumId w:val="107"/>
  </w:num>
  <w:num w:numId="327">
    <w:abstractNumId w:val="130"/>
  </w:num>
  <w:num w:numId="328">
    <w:abstractNumId w:val="120"/>
  </w:num>
  <w:num w:numId="329">
    <w:abstractNumId w:val="261"/>
  </w:num>
  <w:num w:numId="330">
    <w:abstractNumId w:val="269"/>
  </w:num>
  <w:num w:numId="331">
    <w:abstractNumId w:val="163"/>
  </w:num>
  <w:num w:numId="332">
    <w:abstractNumId w:val="309"/>
  </w:num>
  <w:num w:numId="333">
    <w:abstractNumId w:val="184"/>
  </w:num>
  <w:num w:numId="334">
    <w:abstractNumId w:val="57"/>
  </w:num>
  <w:num w:numId="335">
    <w:abstractNumId w:val="178"/>
  </w:num>
  <w:num w:numId="336">
    <w:abstractNumId w:val="329"/>
  </w:num>
  <w:num w:numId="337">
    <w:abstractNumId w:val="142"/>
  </w:num>
  <w:num w:numId="338">
    <w:abstractNumId w:val="228"/>
  </w:num>
  <w:num w:numId="339">
    <w:abstractNumId w:val="316"/>
  </w:num>
  <w:numIdMacAtCleanup w:val="3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995"/>
    <w:rsid w:val="00001CCF"/>
    <w:rsid w:val="0000336F"/>
    <w:rsid w:val="00003995"/>
    <w:rsid w:val="00003B1C"/>
    <w:rsid w:val="00003F13"/>
    <w:rsid w:val="00010E04"/>
    <w:rsid w:val="00012F02"/>
    <w:rsid w:val="00014A9F"/>
    <w:rsid w:val="00026AD3"/>
    <w:rsid w:val="000336D6"/>
    <w:rsid w:val="00034627"/>
    <w:rsid w:val="0003631D"/>
    <w:rsid w:val="00046DB8"/>
    <w:rsid w:val="000479B0"/>
    <w:rsid w:val="00054523"/>
    <w:rsid w:val="00054E09"/>
    <w:rsid w:val="00056FB0"/>
    <w:rsid w:val="00063EB2"/>
    <w:rsid w:val="0006479F"/>
    <w:rsid w:val="00065C2B"/>
    <w:rsid w:val="00074A7B"/>
    <w:rsid w:val="00091434"/>
    <w:rsid w:val="0009555C"/>
    <w:rsid w:val="000A0D6B"/>
    <w:rsid w:val="000B2B06"/>
    <w:rsid w:val="000B2F46"/>
    <w:rsid w:val="000C03A3"/>
    <w:rsid w:val="000C0C53"/>
    <w:rsid w:val="000C2CD5"/>
    <w:rsid w:val="000C402E"/>
    <w:rsid w:val="000D0194"/>
    <w:rsid w:val="000D1FDA"/>
    <w:rsid w:val="000D3DDE"/>
    <w:rsid w:val="000D4BC3"/>
    <w:rsid w:val="000E1B9B"/>
    <w:rsid w:val="000E24DD"/>
    <w:rsid w:val="000E28F2"/>
    <w:rsid w:val="000E3448"/>
    <w:rsid w:val="000E604A"/>
    <w:rsid w:val="000F19A1"/>
    <w:rsid w:val="000F2AD2"/>
    <w:rsid w:val="000F6B30"/>
    <w:rsid w:val="000F7E7F"/>
    <w:rsid w:val="00100408"/>
    <w:rsid w:val="0010187D"/>
    <w:rsid w:val="00102D8D"/>
    <w:rsid w:val="001040B1"/>
    <w:rsid w:val="00106562"/>
    <w:rsid w:val="0010659F"/>
    <w:rsid w:val="00110446"/>
    <w:rsid w:val="001166BA"/>
    <w:rsid w:val="001223AB"/>
    <w:rsid w:val="00123752"/>
    <w:rsid w:val="0013029A"/>
    <w:rsid w:val="00136CFE"/>
    <w:rsid w:val="00140B13"/>
    <w:rsid w:val="001432C7"/>
    <w:rsid w:val="00144366"/>
    <w:rsid w:val="0015017A"/>
    <w:rsid w:val="00151E3E"/>
    <w:rsid w:val="00161AB7"/>
    <w:rsid w:val="00167CD1"/>
    <w:rsid w:val="001717B9"/>
    <w:rsid w:val="001775D9"/>
    <w:rsid w:val="00180E03"/>
    <w:rsid w:val="00182786"/>
    <w:rsid w:val="00183ABC"/>
    <w:rsid w:val="00185CFA"/>
    <w:rsid w:val="00190F70"/>
    <w:rsid w:val="00192A78"/>
    <w:rsid w:val="00197EDB"/>
    <w:rsid w:val="001A18F8"/>
    <w:rsid w:val="001A2C2C"/>
    <w:rsid w:val="001A31D7"/>
    <w:rsid w:val="001A4E58"/>
    <w:rsid w:val="001A6407"/>
    <w:rsid w:val="001A6552"/>
    <w:rsid w:val="001B1B7F"/>
    <w:rsid w:val="001C0009"/>
    <w:rsid w:val="001C3540"/>
    <w:rsid w:val="001C4C47"/>
    <w:rsid w:val="001C5D71"/>
    <w:rsid w:val="001C75C5"/>
    <w:rsid w:val="001D0321"/>
    <w:rsid w:val="001D0462"/>
    <w:rsid w:val="001D0E82"/>
    <w:rsid w:val="001D1636"/>
    <w:rsid w:val="001D30D5"/>
    <w:rsid w:val="001D7CFA"/>
    <w:rsid w:val="001E627A"/>
    <w:rsid w:val="001E7BB7"/>
    <w:rsid w:val="001F3BFB"/>
    <w:rsid w:val="002007F9"/>
    <w:rsid w:val="00201B30"/>
    <w:rsid w:val="002027D9"/>
    <w:rsid w:val="002031B2"/>
    <w:rsid w:val="00204913"/>
    <w:rsid w:val="00204B66"/>
    <w:rsid w:val="002070DD"/>
    <w:rsid w:val="00210591"/>
    <w:rsid w:val="00214A2D"/>
    <w:rsid w:val="002231CB"/>
    <w:rsid w:val="00227E1B"/>
    <w:rsid w:val="00230526"/>
    <w:rsid w:val="00233354"/>
    <w:rsid w:val="00235C59"/>
    <w:rsid w:val="00247E02"/>
    <w:rsid w:val="00252636"/>
    <w:rsid w:val="00253C14"/>
    <w:rsid w:val="002551E6"/>
    <w:rsid w:val="00264F3E"/>
    <w:rsid w:val="002703CB"/>
    <w:rsid w:val="00274151"/>
    <w:rsid w:val="0027584B"/>
    <w:rsid w:val="0027594D"/>
    <w:rsid w:val="0027731C"/>
    <w:rsid w:val="0028217A"/>
    <w:rsid w:val="00286C80"/>
    <w:rsid w:val="00290D27"/>
    <w:rsid w:val="002918B3"/>
    <w:rsid w:val="002950EE"/>
    <w:rsid w:val="002A1044"/>
    <w:rsid w:val="002A3A62"/>
    <w:rsid w:val="002A4F85"/>
    <w:rsid w:val="002A5234"/>
    <w:rsid w:val="002A611F"/>
    <w:rsid w:val="002B26F5"/>
    <w:rsid w:val="002B29FE"/>
    <w:rsid w:val="002B4D02"/>
    <w:rsid w:val="002C2FB0"/>
    <w:rsid w:val="002C4718"/>
    <w:rsid w:val="002C725B"/>
    <w:rsid w:val="002D6606"/>
    <w:rsid w:val="002D72FF"/>
    <w:rsid w:val="002D74C9"/>
    <w:rsid w:val="002F0405"/>
    <w:rsid w:val="002F1D79"/>
    <w:rsid w:val="002F2564"/>
    <w:rsid w:val="002F31A6"/>
    <w:rsid w:val="002F56A8"/>
    <w:rsid w:val="002F654A"/>
    <w:rsid w:val="00304AC7"/>
    <w:rsid w:val="003054C0"/>
    <w:rsid w:val="00310CDC"/>
    <w:rsid w:val="00320AA5"/>
    <w:rsid w:val="00321C62"/>
    <w:rsid w:val="00321DA2"/>
    <w:rsid w:val="00323E77"/>
    <w:rsid w:val="00323FF8"/>
    <w:rsid w:val="00330AD3"/>
    <w:rsid w:val="00331532"/>
    <w:rsid w:val="00331AD0"/>
    <w:rsid w:val="00332777"/>
    <w:rsid w:val="00333C7B"/>
    <w:rsid w:val="00335E20"/>
    <w:rsid w:val="00336E7B"/>
    <w:rsid w:val="00341BA0"/>
    <w:rsid w:val="00355591"/>
    <w:rsid w:val="0036157E"/>
    <w:rsid w:val="00372E8F"/>
    <w:rsid w:val="0037569A"/>
    <w:rsid w:val="00377C26"/>
    <w:rsid w:val="00384C35"/>
    <w:rsid w:val="00385DDA"/>
    <w:rsid w:val="00385E13"/>
    <w:rsid w:val="00387DE7"/>
    <w:rsid w:val="00392EA7"/>
    <w:rsid w:val="003950B3"/>
    <w:rsid w:val="00395E00"/>
    <w:rsid w:val="00395FE9"/>
    <w:rsid w:val="00396604"/>
    <w:rsid w:val="003972CD"/>
    <w:rsid w:val="0039770A"/>
    <w:rsid w:val="003A0203"/>
    <w:rsid w:val="003A0D24"/>
    <w:rsid w:val="003A25ED"/>
    <w:rsid w:val="003A4140"/>
    <w:rsid w:val="003B199C"/>
    <w:rsid w:val="003B3353"/>
    <w:rsid w:val="003C0B26"/>
    <w:rsid w:val="003C3482"/>
    <w:rsid w:val="003C5C95"/>
    <w:rsid w:val="003C6C96"/>
    <w:rsid w:val="003D2441"/>
    <w:rsid w:val="003D701F"/>
    <w:rsid w:val="003D7E5D"/>
    <w:rsid w:val="003F052C"/>
    <w:rsid w:val="003F0742"/>
    <w:rsid w:val="003F100E"/>
    <w:rsid w:val="003F381F"/>
    <w:rsid w:val="00400406"/>
    <w:rsid w:val="00402552"/>
    <w:rsid w:val="00402DEB"/>
    <w:rsid w:val="00406958"/>
    <w:rsid w:val="004100EB"/>
    <w:rsid w:val="0041091A"/>
    <w:rsid w:val="00411089"/>
    <w:rsid w:val="0041551B"/>
    <w:rsid w:val="00415ED0"/>
    <w:rsid w:val="00422BAA"/>
    <w:rsid w:val="00424634"/>
    <w:rsid w:val="00427BEC"/>
    <w:rsid w:val="004306EB"/>
    <w:rsid w:val="00430A36"/>
    <w:rsid w:val="0043279B"/>
    <w:rsid w:val="0043346E"/>
    <w:rsid w:val="0043368F"/>
    <w:rsid w:val="004375D6"/>
    <w:rsid w:val="004421A4"/>
    <w:rsid w:val="00445CF6"/>
    <w:rsid w:val="004643E4"/>
    <w:rsid w:val="004645C3"/>
    <w:rsid w:val="004654B5"/>
    <w:rsid w:val="0047400A"/>
    <w:rsid w:val="00475549"/>
    <w:rsid w:val="00476A7F"/>
    <w:rsid w:val="0047736C"/>
    <w:rsid w:val="00482BEB"/>
    <w:rsid w:val="00484D73"/>
    <w:rsid w:val="00490D4C"/>
    <w:rsid w:val="00492F96"/>
    <w:rsid w:val="004944FD"/>
    <w:rsid w:val="00495852"/>
    <w:rsid w:val="004A0D5A"/>
    <w:rsid w:val="004A17E7"/>
    <w:rsid w:val="004A3CDE"/>
    <w:rsid w:val="004B6B17"/>
    <w:rsid w:val="004B6C3F"/>
    <w:rsid w:val="004C6A69"/>
    <w:rsid w:val="004D3E25"/>
    <w:rsid w:val="004D43BE"/>
    <w:rsid w:val="004E4399"/>
    <w:rsid w:val="004E7148"/>
    <w:rsid w:val="004F220F"/>
    <w:rsid w:val="004F2D93"/>
    <w:rsid w:val="004F4ED7"/>
    <w:rsid w:val="004F7A11"/>
    <w:rsid w:val="005011A5"/>
    <w:rsid w:val="00502BA7"/>
    <w:rsid w:val="00502CB5"/>
    <w:rsid w:val="00504900"/>
    <w:rsid w:val="00505EBD"/>
    <w:rsid w:val="005064E6"/>
    <w:rsid w:val="005071B5"/>
    <w:rsid w:val="005074E2"/>
    <w:rsid w:val="005110BF"/>
    <w:rsid w:val="0051406E"/>
    <w:rsid w:val="005163C1"/>
    <w:rsid w:val="0051656E"/>
    <w:rsid w:val="00520012"/>
    <w:rsid w:val="00521D57"/>
    <w:rsid w:val="005228A4"/>
    <w:rsid w:val="0052339C"/>
    <w:rsid w:val="0052514B"/>
    <w:rsid w:val="00527CCA"/>
    <w:rsid w:val="00530043"/>
    <w:rsid w:val="00532600"/>
    <w:rsid w:val="0053501C"/>
    <w:rsid w:val="005420F3"/>
    <w:rsid w:val="005446A4"/>
    <w:rsid w:val="00545675"/>
    <w:rsid w:val="00547E20"/>
    <w:rsid w:val="005502E7"/>
    <w:rsid w:val="00555155"/>
    <w:rsid w:val="0056165A"/>
    <w:rsid w:val="00561A65"/>
    <w:rsid w:val="0056641A"/>
    <w:rsid w:val="0056748A"/>
    <w:rsid w:val="0057408D"/>
    <w:rsid w:val="0058085E"/>
    <w:rsid w:val="00580BE1"/>
    <w:rsid w:val="00584FD5"/>
    <w:rsid w:val="00585001"/>
    <w:rsid w:val="0059055D"/>
    <w:rsid w:val="005915E4"/>
    <w:rsid w:val="005936D8"/>
    <w:rsid w:val="00594E21"/>
    <w:rsid w:val="005A7127"/>
    <w:rsid w:val="005B4D9B"/>
    <w:rsid w:val="005B565B"/>
    <w:rsid w:val="005C3FB6"/>
    <w:rsid w:val="005C4DFD"/>
    <w:rsid w:val="005C719A"/>
    <w:rsid w:val="005D4E59"/>
    <w:rsid w:val="005E5BFE"/>
    <w:rsid w:val="005F0B8A"/>
    <w:rsid w:val="005F26A8"/>
    <w:rsid w:val="005F4368"/>
    <w:rsid w:val="005F44F6"/>
    <w:rsid w:val="005F535A"/>
    <w:rsid w:val="006008F1"/>
    <w:rsid w:val="00601784"/>
    <w:rsid w:val="00605ABA"/>
    <w:rsid w:val="00606B26"/>
    <w:rsid w:val="0060792D"/>
    <w:rsid w:val="00610FDE"/>
    <w:rsid w:val="0061201B"/>
    <w:rsid w:val="00614D8C"/>
    <w:rsid w:val="0062067D"/>
    <w:rsid w:val="006304C1"/>
    <w:rsid w:val="00632F88"/>
    <w:rsid w:val="00641236"/>
    <w:rsid w:val="006431FE"/>
    <w:rsid w:val="006437E6"/>
    <w:rsid w:val="00647AE1"/>
    <w:rsid w:val="0065180A"/>
    <w:rsid w:val="00653DE0"/>
    <w:rsid w:val="0065401A"/>
    <w:rsid w:val="0065557D"/>
    <w:rsid w:val="006560B6"/>
    <w:rsid w:val="00657223"/>
    <w:rsid w:val="006718EA"/>
    <w:rsid w:val="006731FB"/>
    <w:rsid w:val="00674014"/>
    <w:rsid w:val="00680F2B"/>
    <w:rsid w:val="006816C9"/>
    <w:rsid w:val="00681EB6"/>
    <w:rsid w:val="00682677"/>
    <w:rsid w:val="00683112"/>
    <w:rsid w:val="006831C9"/>
    <w:rsid w:val="006832F0"/>
    <w:rsid w:val="006844EE"/>
    <w:rsid w:val="0068451A"/>
    <w:rsid w:val="00685D4D"/>
    <w:rsid w:val="0068699B"/>
    <w:rsid w:val="00686B92"/>
    <w:rsid w:val="00687E4E"/>
    <w:rsid w:val="0069066A"/>
    <w:rsid w:val="00692DD9"/>
    <w:rsid w:val="006A4E2A"/>
    <w:rsid w:val="006A4E4B"/>
    <w:rsid w:val="006B5366"/>
    <w:rsid w:val="006B7A70"/>
    <w:rsid w:val="006C09A3"/>
    <w:rsid w:val="006C160A"/>
    <w:rsid w:val="006C5E4E"/>
    <w:rsid w:val="006C6480"/>
    <w:rsid w:val="006C6851"/>
    <w:rsid w:val="006D0372"/>
    <w:rsid w:val="006D0EC1"/>
    <w:rsid w:val="006D3BF4"/>
    <w:rsid w:val="006D796D"/>
    <w:rsid w:val="006E09D9"/>
    <w:rsid w:val="006E1135"/>
    <w:rsid w:val="006E2332"/>
    <w:rsid w:val="006E5EB1"/>
    <w:rsid w:val="006E7307"/>
    <w:rsid w:val="006F4E92"/>
    <w:rsid w:val="006F7DF7"/>
    <w:rsid w:val="00705F97"/>
    <w:rsid w:val="007071A1"/>
    <w:rsid w:val="007101C9"/>
    <w:rsid w:val="007169D6"/>
    <w:rsid w:val="00717A41"/>
    <w:rsid w:val="007222B6"/>
    <w:rsid w:val="007258D4"/>
    <w:rsid w:val="0073032F"/>
    <w:rsid w:val="00730769"/>
    <w:rsid w:val="00735DD5"/>
    <w:rsid w:val="00747C05"/>
    <w:rsid w:val="00756995"/>
    <w:rsid w:val="0077320C"/>
    <w:rsid w:val="00774386"/>
    <w:rsid w:val="0077486D"/>
    <w:rsid w:val="00776C9E"/>
    <w:rsid w:val="0079038A"/>
    <w:rsid w:val="00794CAD"/>
    <w:rsid w:val="007A06B7"/>
    <w:rsid w:val="007A4605"/>
    <w:rsid w:val="007A6563"/>
    <w:rsid w:val="007A7003"/>
    <w:rsid w:val="007A7C05"/>
    <w:rsid w:val="007B0D7C"/>
    <w:rsid w:val="007B63B4"/>
    <w:rsid w:val="007C0C31"/>
    <w:rsid w:val="007C20E5"/>
    <w:rsid w:val="007C3759"/>
    <w:rsid w:val="007C50B0"/>
    <w:rsid w:val="007C6226"/>
    <w:rsid w:val="007C6516"/>
    <w:rsid w:val="007C7932"/>
    <w:rsid w:val="007D1153"/>
    <w:rsid w:val="007D1189"/>
    <w:rsid w:val="007D7A21"/>
    <w:rsid w:val="007E046C"/>
    <w:rsid w:val="007E39ED"/>
    <w:rsid w:val="007E7E91"/>
    <w:rsid w:val="007F724D"/>
    <w:rsid w:val="00802F5F"/>
    <w:rsid w:val="00804562"/>
    <w:rsid w:val="008056B1"/>
    <w:rsid w:val="00806FBA"/>
    <w:rsid w:val="0081011F"/>
    <w:rsid w:val="00813058"/>
    <w:rsid w:val="00813B3C"/>
    <w:rsid w:val="008146F4"/>
    <w:rsid w:val="00816109"/>
    <w:rsid w:val="00820A92"/>
    <w:rsid w:val="00824EA4"/>
    <w:rsid w:val="00831B74"/>
    <w:rsid w:val="008330E7"/>
    <w:rsid w:val="00850406"/>
    <w:rsid w:val="00851289"/>
    <w:rsid w:val="0085209D"/>
    <w:rsid w:val="00854B91"/>
    <w:rsid w:val="00855DBA"/>
    <w:rsid w:val="008561EC"/>
    <w:rsid w:val="008605E9"/>
    <w:rsid w:val="00861A11"/>
    <w:rsid w:val="008626CA"/>
    <w:rsid w:val="008639C7"/>
    <w:rsid w:val="00870F04"/>
    <w:rsid w:val="008721A1"/>
    <w:rsid w:val="008724EB"/>
    <w:rsid w:val="0087510E"/>
    <w:rsid w:val="00875286"/>
    <w:rsid w:val="0088411D"/>
    <w:rsid w:val="00885654"/>
    <w:rsid w:val="00886C47"/>
    <w:rsid w:val="00890841"/>
    <w:rsid w:val="008A47C4"/>
    <w:rsid w:val="008A6FFF"/>
    <w:rsid w:val="008A7951"/>
    <w:rsid w:val="008B022B"/>
    <w:rsid w:val="008B1107"/>
    <w:rsid w:val="008B153C"/>
    <w:rsid w:val="008B773D"/>
    <w:rsid w:val="008C3862"/>
    <w:rsid w:val="008C6076"/>
    <w:rsid w:val="008D4B5C"/>
    <w:rsid w:val="008D5D46"/>
    <w:rsid w:val="008D6D04"/>
    <w:rsid w:val="008D7112"/>
    <w:rsid w:val="008D7396"/>
    <w:rsid w:val="008D74F6"/>
    <w:rsid w:val="008E4E18"/>
    <w:rsid w:val="009020E3"/>
    <w:rsid w:val="0090384A"/>
    <w:rsid w:val="009055F2"/>
    <w:rsid w:val="00906153"/>
    <w:rsid w:val="0090679C"/>
    <w:rsid w:val="00914254"/>
    <w:rsid w:val="00924B79"/>
    <w:rsid w:val="009356AA"/>
    <w:rsid w:val="00937857"/>
    <w:rsid w:val="00937E57"/>
    <w:rsid w:val="009437C4"/>
    <w:rsid w:val="0094390C"/>
    <w:rsid w:val="00951F0A"/>
    <w:rsid w:val="0095482C"/>
    <w:rsid w:val="00957C96"/>
    <w:rsid w:val="0096710F"/>
    <w:rsid w:val="00967BCC"/>
    <w:rsid w:val="009809D0"/>
    <w:rsid w:val="00984562"/>
    <w:rsid w:val="009861B2"/>
    <w:rsid w:val="0099201A"/>
    <w:rsid w:val="00994C7B"/>
    <w:rsid w:val="00994E65"/>
    <w:rsid w:val="00995534"/>
    <w:rsid w:val="009A195B"/>
    <w:rsid w:val="009A1978"/>
    <w:rsid w:val="009A25C8"/>
    <w:rsid w:val="009A4E45"/>
    <w:rsid w:val="009B1AC6"/>
    <w:rsid w:val="009B215D"/>
    <w:rsid w:val="009B656D"/>
    <w:rsid w:val="009B7C0C"/>
    <w:rsid w:val="009C14A3"/>
    <w:rsid w:val="009C4A0A"/>
    <w:rsid w:val="009D025C"/>
    <w:rsid w:val="009D5AC4"/>
    <w:rsid w:val="009E005D"/>
    <w:rsid w:val="009E08AF"/>
    <w:rsid w:val="009E4476"/>
    <w:rsid w:val="009F139F"/>
    <w:rsid w:val="009F509D"/>
    <w:rsid w:val="009F732F"/>
    <w:rsid w:val="00A03D4D"/>
    <w:rsid w:val="00A06053"/>
    <w:rsid w:val="00A14B84"/>
    <w:rsid w:val="00A1711B"/>
    <w:rsid w:val="00A254DD"/>
    <w:rsid w:val="00A26358"/>
    <w:rsid w:val="00A27AA9"/>
    <w:rsid w:val="00A302CE"/>
    <w:rsid w:val="00A325F7"/>
    <w:rsid w:val="00A353AD"/>
    <w:rsid w:val="00A35AFC"/>
    <w:rsid w:val="00A4289C"/>
    <w:rsid w:val="00A44F6B"/>
    <w:rsid w:val="00A455B5"/>
    <w:rsid w:val="00A46795"/>
    <w:rsid w:val="00A46C3E"/>
    <w:rsid w:val="00A52DAB"/>
    <w:rsid w:val="00A53A83"/>
    <w:rsid w:val="00A5594A"/>
    <w:rsid w:val="00A57056"/>
    <w:rsid w:val="00A61763"/>
    <w:rsid w:val="00A662E2"/>
    <w:rsid w:val="00A66B12"/>
    <w:rsid w:val="00A67701"/>
    <w:rsid w:val="00A70CA6"/>
    <w:rsid w:val="00A77512"/>
    <w:rsid w:val="00A8467D"/>
    <w:rsid w:val="00A96591"/>
    <w:rsid w:val="00A96650"/>
    <w:rsid w:val="00AA16DE"/>
    <w:rsid w:val="00AA3E17"/>
    <w:rsid w:val="00AA3F48"/>
    <w:rsid w:val="00AA4095"/>
    <w:rsid w:val="00AB1EC5"/>
    <w:rsid w:val="00AB20D5"/>
    <w:rsid w:val="00AB25EC"/>
    <w:rsid w:val="00AB387E"/>
    <w:rsid w:val="00AB41CD"/>
    <w:rsid w:val="00AB662D"/>
    <w:rsid w:val="00AB728F"/>
    <w:rsid w:val="00AC3283"/>
    <w:rsid w:val="00AC4843"/>
    <w:rsid w:val="00AD224B"/>
    <w:rsid w:val="00AE32B6"/>
    <w:rsid w:val="00AE44F4"/>
    <w:rsid w:val="00AE47DA"/>
    <w:rsid w:val="00AF327A"/>
    <w:rsid w:val="00AF3880"/>
    <w:rsid w:val="00B0207C"/>
    <w:rsid w:val="00B034B7"/>
    <w:rsid w:val="00B05C16"/>
    <w:rsid w:val="00B118C9"/>
    <w:rsid w:val="00B138B1"/>
    <w:rsid w:val="00B150A3"/>
    <w:rsid w:val="00B17312"/>
    <w:rsid w:val="00B21D0D"/>
    <w:rsid w:val="00B25F7E"/>
    <w:rsid w:val="00B30556"/>
    <w:rsid w:val="00B42C65"/>
    <w:rsid w:val="00B521F4"/>
    <w:rsid w:val="00B53DFE"/>
    <w:rsid w:val="00B551A3"/>
    <w:rsid w:val="00B56004"/>
    <w:rsid w:val="00B6245E"/>
    <w:rsid w:val="00B63624"/>
    <w:rsid w:val="00B64BC7"/>
    <w:rsid w:val="00B67D46"/>
    <w:rsid w:val="00B70C35"/>
    <w:rsid w:val="00B70C9B"/>
    <w:rsid w:val="00B70D82"/>
    <w:rsid w:val="00B746A5"/>
    <w:rsid w:val="00B75C28"/>
    <w:rsid w:val="00B75C80"/>
    <w:rsid w:val="00B761A4"/>
    <w:rsid w:val="00B762ED"/>
    <w:rsid w:val="00B7717E"/>
    <w:rsid w:val="00B86B9F"/>
    <w:rsid w:val="00B940C5"/>
    <w:rsid w:val="00B9568B"/>
    <w:rsid w:val="00BA2244"/>
    <w:rsid w:val="00BA7A80"/>
    <w:rsid w:val="00BB24DB"/>
    <w:rsid w:val="00BB6A23"/>
    <w:rsid w:val="00BC0034"/>
    <w:rsid w:val="00BC13B3"/>
    <w:rsid w:val="00BC590D"/>
    <w:rsid w:val="00BC5B68"/>
    <w:rsid w:val="00BC798D"/>
    <w:rsid w:val="00BD2773"/>
    <w:rsid w:val="00BD2ADC"/>
    <w:rsid w:val="00BD393B"/>
    <w:rsid w:val="00BD4173"/>
    <w:rsid w:val="00BE22DE"/>
    <w:rsid w:val="00BE28E1"/>
    <w:rsid w:val="00BE7E96"/>
    <w:rsid w:val="00BF1485"/>
    <w:rsid w:val="00BF3177"/>
    <w:rsid w:val="00BF467A"/>
    <w:rsid w:val="00BF646C"/>
    <w:rsid w:val="00C0012A"/>
    <w:rsid w:val="00C06123"/>
    <w:rsid w:val="00C0781A"/>
    <w:rsid w:val="00C07EA8"/>
    <w:rsid w:val="00C17278"/>
    <w:rsid w:val="00C24A86"/>
    <w:rsid w:val="00C33719"/>
    <w:rsid w:val="00C36F69"/>
    <w:rsid w:val="00C4602D"/>
    <w:rsid w:val="00C46449"/>
    <w:rsid w:val="00C46BF1"/>
    <w:rsid w:val="00C51CDD"/>
    <w:rsid w:val="00C54F7F"/>
    <w:rsid w:val="00C56263"/>
    <w:rsid w:val="00C567AC"/>
    <w:rsid w:val="00C57E0A"/>
    <w:rsid w:val="00C621C4"/>
    <w:rsid w:val="00C67CB8"/>
    <w:rsid w:val="00C7549A"/>
    <w:rsid w:val="00C75671"/>
    <w:rsid w:val="00C830CB"/>
    <w:rsid w:val="00C90135"/>
    <w:rsid w:val="00C914ED"/>
    <w:rsid w:val="00CA0C4B"/>
    <w:rsid w:val="00CA1FFC"/>
    <w:rsid w:val="00CA23F0"/>
    <w:rsid w:val="00CA2B6B"/>
    <w:rsid w:val="00CA3AA7"/>
    <w:rsid w:val="00CB0EB9"/>
    <w:rsid w:val="00CB1402"/>
    <w:rsid w:val="00CC1A12"/>
    <w:rsid w:val="00CC2B39"/>
    <w:rsid w:val="00CC3AB1"/>
    <w:rsid w:val="00CC5537"/>
    <w:rsid w:val="00CC5E2F"/>
    <w:rsid w:val="00CD2A82"/>
    <w:rsid w:val="00CD3183"/>
    <w:rsid w:val="00CD4619"/>
    <w:rsid w:val="00CE2687"/>
    <w:rsid w:val="00CE4AE0"/>
    <w:rsid w:val="00CF2029"/>
    <w:rsid w:val="00D00621"/>
    <w:rsid w:val="00D00B6D"/>
    <w:rsid w:val="00D01980"/>
    <w:rsid w:val="00D02C45"/>
    <w:rsid w:val="00D036C1"/>
    <w:rsid w:val="00D03B9C"/>
    <w:rsid w:val="00D10BAB"/>
    <w:rsid w:val="00D117FA"/>
    <w:rsid w:val="00D11BBC"/>
    <w:rsid w:val="00D158A5"/>
    <w:rsid w:val="00D1640F"/>
    <w:rsid w:val="00D16933"/>
    <w:rsid w:val="00D24F74"/>
    <w:rsid w:val="00D31C21"/>
    <w:rsid w:val="00D34247"/>
    <w:rsid w:val="00D36681"/>
    <w:rsid w:val="00D4230C"/>
    <w:rsid w:val="00D43046"/>
    <w:rsid w:val="00D45564"/>
    <w:rsid w:val="00D5641D"/>
    <w:rsid w:val="00D60C84"/>
    <w:rsid w:val="00D643A5"/>
    <w:rsid w:val="00D677AB"/>
    <w:rsid w:val="00D716B0"/>
    <w:rsid w:val="00D756DA"/>
    <w:rsid w:val="00D77F0B"/>
    <w:rsid w:val="00D8075C"/>
    <w:rsid w:val="00D81724"/>
    <w:rsid w:val="00D8261D"/>
    <w:rsid w:val="00D871F8"/>
    <w:rsid w:val="00D92097"/>
    <w:rsid w:val="00D96373"/>
    <w:rsid w:val="00DA3FB4"/>
    <w:rsid w:val="00DA5709"/>
    <w:rsid w:val="00DA6D2C"/>
    <w:rsid w:val="00DB36FC"/>
    <w:rsid w:val="00DC2A4A"/>
    <w:rsid w:val="00DC51F2"/>
    <w:rsid w:val="00DC52A4"/>
    <w:rsid w:val="00DC5EA7"/>
    <w:rsid w:val="00DC6EC3"/>
    <w:rsid w:val="00DC71CF"/>
    <w:rsid w:val="00DC72BA"/>
    <w:rsid w:val="00DC7EB5"/>
    <w:rsid w:val="00DD3A7F"/>
    <w:rsid w:val="00DD4696"/>
    <w:rsid w:val="00DD6386"/>
    <w:rsid w:val="00DE2E51"/>
    <w:rsid w:val="00DE7CDB"/>
    <w:rsid w:val="00DF6BB7"/>
    <w:rsid w:val="00E05638"/>
    <w:rsid w:val="00E05796"/>
    <w:rsid w:val="00E06113"/>
    <w:rsid w:val="00E065EF"/>
    <w:rsid w:val="00E15135"/>
    <w:rsid w:val="00E24868"/>
    <w:rsid w:val="00E273D1"/>
    <w:rsid w:val="00E34672"/>
    <w:rsid w:val="00E3533C"/>
    <w:rsid w:val="00E43B1B"/>
    <w:rsid w:val="00E43D52"/>
    <w:rsid w:val="00E45EDE"/>
    <w:rsid w:val="00E460CB"/>
    <w:rsid w:val="00E472AF"/>
    <w:rsid w:val="00E47AD2"/>
    <w:rsid w:val="00E53627"/>
    <w:rsid w:val="00E545E1"/>
    <w:rsid w:val="00E54B22"/>
    <w:rsid w:val="00E57A36"/>
    <w:rsid w:val="00E609A8"/>
    <w:rsid w:val="00E60F66"/>
    <w:rsid w:val="00E6145F"/>
    <w:rsid w:val="00E62821"/>
    <w:rsid w:val="00E63409"/>
    <w:rsid w:val="00E63BB5"/>
    <w:rsid w:val="00E64A35"/>
    <w:rsid w:val="00E67B52"/>
    <w:rsid w:val="00E8068A"/>
    <w:rsid w:val="00E80EC6"/>
    <w:rsid w:val="00E82DC4"/>
    <w:rsid w:val="00E83842"/>
    <w:rsid w:val="00E84151"/>
    <w:rsid w:val="00E85FD8"/>
    <w:rsid w:val="00E91B51"/>
    <w:rsid w:val="00E94351"/>
    <w:rsid w:val="00EA2E6B"/>
    <w:rsid w:val="00EA2FFB"/>
    <w:rsid w:val="00EA6797"/>
    <w:rsid w:val="00EB0F16"/>
    <w:rsid w:val="00EB45C2"/>
    <w:rsid w:val="00EC083A"/>
    <w:rsid w:val="00EC2B43"/>
    <w:rsid w:val="00EC381E"/>
    <w:rsid w:val="00EC4B06"/>
    <w:rsid w:val="00EC6055"/>
    <w:rsid w:val="00ED2BC7"/>
    <w:rsid w:val="00ED5D80"/>
    <w:rsid w:val="00ED7EB5"/>
    <w:rsid w:val="00EE1592"/>
    <w:rsid w:val="00EE68FA"/>
    <w:rsid w:val="00EE72BB"/>
    <w:rsid w:val="00EF1431"/>
    <w:rsid w:val="00EF6EBF"/>
    <w:rsid w:val="00EF76D1"/>
    <w:rsid w:val="00F00D42"/>
    <w:rsid w:val="00F00F92"/>
    <w:rsid w:val="00F03642"/>
    <w:rsid w:val="00F13BD6"/>
    <w:rsid w:val="00F1431E"/>
    <w:rsid w:val="00F162CE"/>
    <w:rsid w:val="00F16305"/>
    <w:rsid w:val="00F1725A"/>
    <w:rsid w:val="00F22518"/>
    <w:rsid w:val="00F24308"/>
    <w:rsid w:val="00F270E5"/>
    <w:rsid w:val="00F31081"/>
    <w:rsid w:val="00F31509"/>
    <w:rsid w:val="00F365B0"/>
    <w:rsid w:val="00F37C8D"/>
    <w:rsid w:val="00F43F35"/>
    <w:rsid w:val="00F452F4"/>
    <w:rsid w:val="00F45B53"/>
    <w:rsid w:val="00F45C6F"/>
    <w:rsid w:val="00F51399"/>
    <w:rsid w:val="00F5423F"/>
    <w:rsid w:val="00F5771B"/>
    <w:rsid w:val="00F610CB"/>
    <w:rsid w:val="00F62EF8"/>
    <w:rsid w:val="00F6781D"/>
    <w:rsid w:val="00F70CC8"/>
    <w:rsid w:val="00F72FF9"/>
    <w:rsid w:val="00F749B1"/>
    <w:rsid w:val="00F74EA6"/>
    <w:rsid w:val="00F76FE5"/>
    <w:rsid w:val="00F7744A"/>
    <w:rsid w:val="00F802AD"/>
    <w:rsid w:val="00F8232E"/>
    <w:rsid w:val="00F8519D"/>
    <w:rsid w:val="00F91407"/>
    <w:rsid w:val="00F929FF"/>
    <w:rsid w:val="00FA0796"/>
    <w:rsid w:val="00FA10A0"/>
    <w:rsid w:val="00FA1630"/>
    <w:rsid w:val="00FA1893"/>
    <w:rsid w:val="00FA349A"/>
    <w:rsid w:val="00FA5ACA"/>
    <w:rsid w:val="00FA6F43"/>
    <w:rsid w:val="00FA7590"/>
    <w:rsid w:val="00FA76A9"/>
    <w:rsid w:val="00FB137A"/>
    <w:rsid w:val="00FB1DC5"/>
    <w:rsid w:val="00FB380B"/>
    <w:rsid w:val="00FB4119"/>
    <w:rsid w:val="00FD04D0"/>
    <w:rsid w:val="00FD1CFF"/>
    <w:rsid w:val="00FD26C5"/>
    <w:rsid w:val="00FD569F"/>
    <w:rsid w:val="00FF27B0"/>
    <w:rsid w:val="00FF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4378F"/>
  <w15:chartTrackingRefBased/>
  <w15:docId w15:val="{D48ACF2A-44FF-4033-A4BF-D11EDBF9B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CFA"/>
    <w:pPr>
      <w:bidi/>
      <w:jc w:val="both"/>
    </w:pPr>
    <w:rPr>
      <w:rFonts w:ascii="Times New Roman" w:hAnsi="Times New Roman" w:cs="B Nazanin"/>
      <w:szCs w:val="26"/>
    </w:rPr>
  </w:style>
  <w:style w:type="paragraph" w:styleId="Heading1">
    <w:name w:val="heading 1"/>
    <w:basedOn w:val="Normal"/>
    <w:next w:val="Normal"/>
    <w:link w:val="Heading1Char"/>
    <w:qFormat/>
    <w:rsid w:val="00B67D46"/>
    <w:pPr>
      <w:keepNext/>
      <w:keepLines/>
      <w:pageBreakBefore/>
      <w:numPr>
        <w:numId w:val="291"/>
      </w:numPr>
      <w:spacing w:before="240" w:after="240"/>
      <w:outlineLvl w:val="0"/>
    </w:pPr>
    <w:rPr>
      <w:rFonts w:ascii="Times New Roman Bold" w:eastAsiaTheme="majorEastAsia" w:hAnsi="Times New Roman Bold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F4E92"/>
    <w:pPr>
      <w:keepNext/>
      <w:keepLines/>
      <w:numPr>
        <w:ilvl w:val="1"/>
        <w:numId w:val="291"/>
      </w:numPr>
      <w:spacing w:before="480" w:after="240"/>
      <w:outlineLvl w:val="1"/>
    </w:pPr>
    <w:rPr>
      <w:rFonts w:ascii="Times New Roman Bold" w:eastAsiaTheme="majorEastAsia" w:hAnsi="Times New Roman Bold"/>
      <w:b/>
      <w:bCs/>
      <w:sz w:val="26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4E92"/>
    <w:pPr>
      <w:keepNext/>
      <w:keepLines/>
      <w:numPr>
        <w:ilvl w:val="2"/>
        <w:numId w:val="291"/>
      </w:numPr>
      <w:spacing w:before="240" w:after="240"/>
      <w:outlineLvl w:val="2"/>
    </w:pPr>
    <w:rPr>
      <w:rFonts w:ascii="Times New Roman Bold" w:eastAsiaTheme="majorEastAsia" w:hAnsi="Times New Roman Bold"/>
      <w:b/>
      <w:bCs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1044"/>
    <w:pPr>
      <w:keepNext/>
      <w:keepLines/>
      <w:numPr>
        <w:ilvl w:val="3"/>
        <w:numId w:val="291"/>
      </w:numPr>
      <w:spacing w:before="40" w:after="120"/>
      <w:outlineLvl w:val="3"/>
    </w:pPr>
    <w:rPr>
      <w:rFonts w:ascii="Times New Roman Bold" w:eastAsiaTheme="majorEastAsia" w:hAnsi="Times New Roman Bold"/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1081"/>
    <w:pPr>
      <w:keepNext/>
      <w:keepLines/>
      <w:numPr>
        <w:ilvl w:val="4"/>
        <w:numId w:val="29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F31081"/>
    <w:pPr>
      <w:keepNext/>
      <w:keepLines/>
      <w:numPr>
        <w:ilvl w:val="5"/>
        <w:numId w:val="29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1081"/>
    <w:pPr>
      <w:keepNext/>
      <w:keepLines/>
      <w:numPr>
        <w:ilvl w:val="6"/>
        <w:numId w:val="29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1081"/>
    <w:pPr>
      <w:keepNext/>
      <w:keepLines/>
      <w:numPr>
        <w:ilvl w:val="7"/>
        <w:numId w:val="29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1081"/>
    <w:pPr>
      <w:keepNext/>
      <w:keepLines/>
      <w:numPr>
        <w:ilvl w:val="8"/>
        <w:numId w:val="29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67D46"/>
    <w:rPr>
      <w:rFonts w:ascii="Times New Roman Bold" w:eastAsiaTheme="majorEastAsia" w:hAnsi="Times New Roman Bold" w:cs="B Nazanin"/>
      <w:b/>
      <w:bCs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6F4E92"/>
    <w:rPr>
      <w:rFonts w:ascii="Times New Roman Bold" w:eastAsiaTheme="majorEastAsia" w:hAnsi="Times New Roman Bold" w:cs="B Nazanin"/>
      <w:b/>
      <w:bCs/>
      <w:sz w:val="26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6F4E92"/>
    <w:rPr>
      <w:rFonts w:ascii="Times New Roman Bold" w:eastAsiaTheme="majorEastAsia" w:hAnsi="Times New Roman Bold" w:cs="B Nazanin"/>
      <w:b/>
      <w:bCs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A1044"/>
    <w:rPr>
      <w:rFonts w:ascii="Times New Roman Bold" w:eastAsiaTheme="majorEastAsia" w:hAnsi="Times New Roman Bold" w:cs="B Nazanin"/>
      <w:b/>
      <w:bCs/>
      <w:szCs w:val="26"/>
    </w:rPr>
  </w:style>
  <w:style w:type="paragraph" w:styleId="ListParagraph">
    <w:name w:val="List Paragraph"/>
    <w:basedOn w:val="Normal"/>
    <w:uiPriority w:val="34"/>
    <w:qFormat/>
    <w:rsid w:val="00264F3E"/>
    <w:pPr>
      <w:spacing w:after="240"/>
      <w:ind w:left="720"/>
      <w:contextualSpacing/>
    </w:pPr>
    <w:rPr>
      <w:lang w:bidi="fa-IR"/>
    </w:rPr>
  </w:style>
  <w:style w:type="paragraph" w:styleId="Caption">
    <w:name w:val="caption"/>
    <w:basedOn w:val="Normal"/>
    <w:next w:val="Normal"/>
    <w:uiPriority w:val="35"/>
    <w:unhideWhenUsed/>
    <w:qFormat/>
    <w:rsid w:val="00233354"/>
    <w:pPr>
      <w:spacing w:after="200" w:line="240" w:lineRule="auto"/>
    </w:pPr>
    <w:rPr>
      <w:sz w:val="20"/>
      <w:szCs w:val="22"/>
    </w:rPr>
  </w:style>
  <w:style w:type="table" w:styleId="TableGrid">
    <w:name w:val="Table Grid"/>
    <w:basedOn w:val="TableNormal"/>
    <w:uiPriority w:val="39"/>
    <w:rsid w:val="00247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link w:val="FootnoteTextChar"/>
    <w:uiPriority w:val="99"/>
    <w:semiHidden/>
    <w:unhideWhenUsed/>
    <w:rsid w:val="006F4E92"/>
    <w:pPr>
      <w:spacing w:after="0" w:line="240" w:lineRule="auto"/>
    </w:pPr>
    <w:rPr>
      <w:rFonts w:ascii="Times New Roman" w:hAnsi="Times New Roman" w:cs="B Z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4E92"/>
    <w:rPr>
      <w:rFonts w:ascii="Times New Roman" w:hAnsi="Times New Roman" w:cs="B Zar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F4E9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F4E92"/>
    <w:pPr>
      <w:spacing w:after="0" w:line="240" w:lineRule="auto"/>
    </w:pPr>
    <w:rPr>
      <w:rFonts w:cs="B Zar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F4E92"/>
    <w:rPr>
      <w:rFonts w:ascii="Times New Roman" w:hAnsi="Times New Roman" w:cs="B Zar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F4E9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F4E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4E92"/>
    <w:pPr>
      <w:spacing w:line="240" w:lineRule="auto"/>
    </w:pPr>
    <w:rPr>
      <w:rFonts w:cs="B Zar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4E92"/>
    <w:rPr>
      <w:rFonts w:ascii="Times New Roman" w:hAnsi="Times New Roman" w:cs="B Zar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4E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4E92"/>
    <w:rPr>
      <w:rFonts w:ascii="Times New Roman" w:hAnsi="Times New Roman" w:cs="B Zar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F4E9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4E92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8A7951"/>
    <w:pPr>
      <w:tabs>
        <w:tab w:val="left" w:pos="429"/>
        <w:tab w:val="left" w:pos="1785"/>
        <w:tab w:val="right" w:leader="dot" w:pos="9350"/>
      </w:tabs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A7951"/>
    <w:pPr>
      <w:tabs>
        <w:tab w:val="left" w:pos="855"/>
        <w:tab w:val="left" w:pos="1100"/>
        <w:tab w:val="right" w:leader="dot" w:pos="9350"/>
      </w:tabs>
      <w:spacing w:after="0"/>
      <w:ind w:left="220"/>
      <w:jc w:val="left"/>
    </w:pPr>
    <w:rPr>
      <w:rFonts w:asciiTheme="minorHAnsi" w:hAnsiTheme="minorHAnsi" w:cstheme="minorHAnsi"/>
      <w:smallCaps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6F4E92"/>
    <w:pPr>
      <w:bidi w:val="0"/>
      <w:spacing w:after="0"/>
      <w:ind w:left="440"/>
      <w:jc w:val="left"/>
    </w:pPr>
    <w:rPr>
      <w:rFonts w:asciiTheme="minorHAnsi" w:hAnsiTheme="minorHAnsi" w:cstheme="minorHAnsi"/>
      <w:i/>
      <w:iCs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6F4E92"/>
    <w:pPr>
      <w:bidi w:val="0"/>
      <w:spacing w:after="0"/>
      <w:ind w:left="660"/>
      <w:jc w:val="left"/>
    </w:pPr>
    <w:rPr>
      <w:rFonts w:asciiTheme="minorHAnsi" w:hAnsiTheme="minorHAnsi" w:cstheme="minorHAnsi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6F4E92"/>
    <w:pPr>
      <w:bidi w:val="0"/>
      <w:spacing w:after="0"/>
      <w:ind w:left="880"/>
      <w:jc w:val="left"/>
    </w:pPr>
    <w:rPr>
      <w:rFonts w:asciiTheme="minorHAnsi" w:hAnsiTheme="minorHAnsi" w:cstheme="minorHAnsi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6F4E92"/>
    <w:pPr>
      <w:bidi w:val="0"/>
      <w:spacing w:after="0"/>
      <w:ind w:left="1100"/>
      <w:jc w:val="left"/>
    </w:pPr>
    <w:rPr>
      <w:rFonts w:asciiTheme="minorHAnsi" w:hAnsiTheme="minorHAnsi" w:cstheme="minorHAnsi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6F4E92"/>
    <w:pPr>
      <w:bidi w:val="0"/>
      <w:spacing w:after="0"/>
      <w:ind w:left="1320"/>
      <w:jc w:val="left"/>
    </w:pPr>
    <w:rPr>
      <w:rFonts w:asciiTheme="minorHAnsi" w:hAnsiTheme="minorHAnsi" w:cstheme="minorHAnsi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6F4E92"/>
    <w:pPr>
      <w:bidi w:val="0"/>
      <w:spacing w:after="0"/>
      <w:ind w:left="1540"/>
      <w:jc w:val="left"/>
    </w:pPr>
    <w:rPr>
      <w:rFonts w:asciiTheme="minorHAnsi" w:hAnsiTheme="minorHAnsi" w:cstheme="minorHAnsi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6F4E92"/>
    <w:pPr>
      <w:bidi w:val="0"/>
      <w:spacing w:after="0"/>
      <w:ind w:left="1760"/>
      <w:jc w:val="left"/>
    </w:pPr>
    <w:rPr>
      <w:rFonts w:asciiTheme="minorHAnsi" w:hAnsiTheme="minorHAnsi" w:cstheme="minorHAnsi"/>
      <w:sz w:val="18"/>
      <w:szCs w:val="21"/>
    </w:rPr>
  </w:style>
  <w:style w:type="paragraph" w:styleId="TableofFigures">
    <w:name w:val="table of figures"/>
    <w:basedOn w:val="Normal"/>
    <w:next w:val="Normal"/>
    <w:uiPriority w:val="99"/>
    <w:unhideWhenUsed/>
    <w:rsid w:val="006F4E92"/>
    <w:pPr>
      <w:spacing w:after="0"/>
    </w:pPr>
    <w:rPr>
      <w:rFonts w:cs="B Zar"/>
      <w:szCs w:val="28"/>
    </w:rPr>
  </w:style>
  <w:style w:type="paragraph" w:styleId="Header">
    <w:name w:val="header"/>
    <w:basedOn w:val="Normal"/>
    <w:link w:val="HeaderChar"/>
    <w:unhideWhenUsed/>
    <w:rsid w:val="006F4E92"/>
    <w:pPr>
      <w:tabs>
        <w:tab w:val="center" w:pos="4680"/>
        <w:tab w:val="right" w:pos="9360"/>
      </w:tabs>
      <w:spacing w:after="0" w:line="240" w:lineRule="auto"/>
    </w:pPr>
    <w:rPr>
      <w:rFonts w:cs="B Zar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6F4E92"/>
    <w:rPr>
      <w:rFonts w:ascii="Times New Roman" w:hAnsi="Times New Roman" w:cs="B Zar"/>
      <w:szCs w:val="28"/>
    </w:rPr>
  </w:style>
  <w:style w:type="paragraph" w:styleId="Footer">
    <w:name w:val="footer"/>
    <w:basedOn w:val="Normal"/>
    <w:link w:val="FooterChar"/>
    <w:unhideWhenUsed/>
    <w:rsid w:val="006F4E92"/>
    <w:pPr>
      <w:tabs>
        <w:tab w:val="center" w:pos="4680"/>
        <w:tab w:val="right" w:pos="9360"/>
      </w:tabs>
      <w:spacing w:after="0" w:line="240" w:lineRule="auto"/>
    </w:pPr>
    <w:rPr>
      <w:rFonts w:cs="B Zar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6F4E92"/>
    <w:rPr>
      <w:rFonts w:ascii="Times New Roman" w:hAnsi="Times New Roman" w:cs="B Zar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F4E92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1081"/>
    <w:rPr>
      <w:rFonts w:asciiTheme="majorHAnsi" w:eastAsiaTheme="majorEastAsia" w:hAnsiTheme="majorHAnsi" w:cstheme="majorBidi"/>
      <w:color w:val="2F5496" w:themeColor="accent1" w:themeShade="BF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F31081"/>
    <w:rPr>
      <w:rFonts w:asciiTheme="majorHAnsi" w:eastAsiaTheme="majorEastAsia" w:hAnsiTheme="majorHAnsi" w:cstheme="majorBidi"/>
      <w:color w:val="1F3763" w:themeColor="accent1" w:themeShade="7F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1081"/>
    <w:rPr>
      <w:rFonts w:asciiTheme="majorHAnsi" w:eastAsiaTheme="majorEastAsia" w:hAnsiTheme="majorHAnsi" w:cstheme="majorBidi"/>
      <w:i/>
      <w:iCs/>
      <w:color w:val="1F3763" w:themeColor="accent1" w:themeShade="7F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10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10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064E6"/>
    <w:rPr>
      <w:color w:val="605E5C"/>
      <w:shd w:val="clear" w:color="auto" w:fill="E1DFDD"/>
    </w:rPr>
  </w:style>
  <w:style w:type="numbering" w:customStyle="1" w:styleId="NoList1">
    <w:name w:val="No List1"/>
    <w:next w:val="NoList"/>
    <w:semiHidden/>
    <w:rsid w:val="00906153"/>
  </w:style>
  <w:style w:type="paragraph" w:styleId="BodyTextIndent">
    <w:name w:val="Body Text Indent"/>
    <w:basedOn w:val="Normal"/>
    <w:link w:val="BodyTextIndentChar"/>
    <w:rsid w:val="00906153"/>
    <w:pPr>
      <w:spacing w:after="0" w:line="240" w:lineRule="auto"/>
    </w:pPr>
    <w:rPr>
      <w:rFonts w:eastAsia="Times New Roman" w:cs="Times New Roman"/>
      <w:i/>
      <w:iCs/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906153"/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BalloonText">
    <w:name w:val="Balloon Text"/>
    <w:basedOn w:val="Normal"/>
    <w:link w:val="BalloonTextChar"/>
    <w:rsid w:val="00906153"/>
    <w:pPr>
      <w:bidi w:val="0"/>
      <w:spacing w:after="0" w:line="240" w:lineRule="auto"/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06153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906153"/>
    <w:pPr>
      <w:spacing w:after="0" w:line="240" w:lineRule="auto"/>
      <w:ind w:left="707" w:right="284" w:hanging="708"/>
    </w:pPr>
    <w:rPr>
      <w:rFonts w:eastAsia="Times New Roman" w:cs="Nazanin"/>
      <w:sz w:val="26"/>
    </w:rPr>
  </w:style>
  <w:style w:type="table" w:customStyle="1" w:styleId="TableGrid1">
    <w:name w:val="Table Grid1"/>
    <w:basedOn w:val="TableNormal"/>
    <w:next w:val="TableGrid"/>
    <w:uiPriority w:val="59"/>
    <w:rsid w:val="009061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Radiator">
    <w:name w:val="Heading 1 Radiator"/>
    <w:basedOn w:val="Normal"/>
    <w:autoRedefine/>
    <w:rsid w:val="00906153"/>
    <w:pPr>
      <w:keepNext/>
      <w:numPr>
        <w:numId w:val="324"/>
      </w:numPr>
      <w:spacing w:before="240" w:after="60" w:line="276" w:lineRule="auto"/>
      <w:ind w:left="677"/>
      <w:jc w:val="left"/>
      <w:outlineLvl w:val="0"/>
    </w:pPr>
    <w:rPr>
      <w:rFonts w:ascii="Tahoma" w:eastAsia="Times New Roman" w:hAnsi="Tahoma"/>
      <w:b/>
      <w:bCs/>
      <w:kern w:val="32"/>
      <w:sz w:val="28"/>
      <w:szCs w:val="28"/>
      <w:lang w:bidi="fa-IR"/>
    </w:rPr>
  </w:style>
  <w:style w:type="paragraph" w:customStyle="1" w:styleId="Heading2Radiator">
    <w:name w:val="Heading 2 Radiator"/>
    <w:basedOn w:val="Heading2"/>
    <w:autoRedefine/>
    <w:rsid w:val="00906153"/>
    <w:pPr>
      <w:keepLines w:val="0"/>
      <w:numPr>
        <w:ilvl w:val="0"/>
        <w:numId w:val="0"/>
      </w:numPr>
      <w:spacing w:before="0" w:after="60" w:line="360" w:lineRule="auto"/>
      <w:jc w:val="left"/>
    </w:pPr>
    <w:rPr>
      <w:rFonts w:ascii="Tahoma" w:eastAsia="Times New Roman" w:hAnsi="Tahoma" w:cs="B Titr"/>
      <w:sz w:val="20"/>
      <w:szCs w:val="20"/>
      <w:lang w:bidi="fa-IR"/>
    </w:rPr>
  </w:style>
  <w:style w:type="paragraph" w:styleId="NormalWeb">
    <w:name w:val="Normal (Web)"/>
    <w:basedOn w:val="Normal"/>
    <w:uiPriority w:val="99"/>
    <w:unhideWhenUsed/>
    <w:rsid w:val="00906153"/>
    <w:pPr>
      <w:bidi w:val="0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Emphasis">
    <w:name w:val="Emphasis"/>
    <w:qFormat/>
    <w:rsid w:val="00906153"/>
    <w:rPr>
      <w:i/>
      <w:iCs/>
    </w:rPr>
  </w:style>
  <w:style w:type="table" w:styleId="GridTable4-Accent2">
    <w:name w:val="Grid Table 4 Accent 2"/>
    <w:basedOn w:val="TableNormal"/>
    <w:uiPriority w:val="49"/>
    <w:rsid w:val="009061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GridTable4-Accent1">
    <w:name w:val="Grid Table 4 Accent 1"/>
    <w:basedOn w:val="TableNormal"/>
    <w:uiPriority w:val="49"/>
    <w:rsid w:val="009061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GridTable4">
    <w:name w:val="Grid Table 4"/>
    <w:basedOn w:val="TableNormal"/>
    <w:uiPriority w:val="49"/>
    <w:rsid w:val="009061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PlainText">
    <w:name w:val="Plain Text"/>
    <w:basedOn w:val="Normal"/>
    <w:link w:val="PlainTextChar"/>
    <w:uiPriority w:val="99"/>
    <w:unhideWhenUsed/>
    <w:rsid w:val="00906153"/>
    <w:pPr>
      <w:spacing w:after="0" w:line="240" w:lineRule="auto"/>
      <w:jc w:val="left"/>
    </w:pPr>
    <w:rPr>
      <w:rFonts w:ascii="Consolas" w:eastAsia="Calibri" w:hAnsi="Consolas" w:cs="Arial"/>
      <w:sz w:val="21"/>
      <w:szCs w:val="21"/>
      <w:lang w:bidi="fa-IR"/>
    </w:rPr>
  </w:style>
  <w:style w:type="character" w:customStyle="1" w:styleId="PlainTextChar">
    <w:name w:val="Plain Text Char"/>
    <w:basedOn w:val="DefaultParagraphFont"/>
    <w:link w:val="PlainText"/>
    <w:uiPriority w:val="99"/>
    <w:rsid w:val="00906153"/>
    <w:rPr>
      <w:rFonts w:ascii="Consolas" w:eastAsia="Calibri" w:hAnsi="Consolas" w:cs="Arial"/>
      <w:sz w:val="21"/>
      <w:szCs w:val="21"/>
      <w:lang w:bidi="fa-IR"/>
    </w:rPr>
  </w:style>
  <w:style w:type="paragraph" w:styleId="NoSpacing">
    <w:name w:val="No Spacing"/>
    <w:uiPriority w:val="1"/>
    <w:qFormat/>
    <w:rsid w:val="00DC7EB5"/>
    <w:pPr>
      <w:bidi/>
      <w:spacing w:after="0" w:line="240" w:lineRule="auto"/>
      <w:jc w:val="both"/>
    </w:pPr>
    <w:rPr>
      <w:rFonts w:ascii="Times New Roman" w:hAnsi="Times New Roman" w:cs="B Nazanin"/>
      <w:szCs w:val="2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561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1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33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2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43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23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76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1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40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6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73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38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6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614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1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5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www.ted.com/speakers/alan_kay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s://www.bcg.com/publications/2018/competing-rate-learning" TargetMode="External"/><Relationship Id="rId47" Type="http://schemas.openxmlformats.org/officeDocument/2006/relationships/hyperlink" Target="http://www.complex.com/pop-culture/2012/10/steve-jobs-quotes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s://www.bcg.com/publications/1968/business-unit-strategy-growth-experience-curve" TargetMode="External"/><Relationship Id="rId45" Type="http://schemas.openxmlformats.org/officeDocument/2006/relationships/hyperlink" Target="https://www.bcg.com/publications/2018/leaping-before-platform-burns-increasing-necessity-preemptive-innovatio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s://www.bcg.com/publications/2020/8-ways-companies-can-shape-reality-post-covid-1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www.bcg.com/publications/2018/global-landscape-of-corporate-vitality" TargetMode="External"/><Relationship Id="rId48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s://hbr.org/1982/01/uses-and-limits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www.bcg.com/publications/2018/2-percent-compan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16B80-D93C-4A33-9A28-5E3FDEA75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283</Pages>
  <Words>66303</Words>
  <Characters>377933</Characters>
  <Application>Microsoft Office Word</Application>
  <DocSecurity>0</DocSecurity>
  <Lines>3149</Lines>
  <Paragraphs>886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mesbah</dc:creator>
  <cp:keywords/>
  <dc:description/>
  <cp:lastModifiedBy>Dr Gholipour</cp:lastModifiedBy>
  <cp:revision>11</cp:revision>
  <cp:lastPrinted>2024-03-04T16:47:00Z</cp:lastPrinted>
  <dcterms:created xsi:type="dcterms:W3CDTF">2024-06-14T14:26:00Z</dcterms:created>
  <dcterms:modified xsi:type="dcterms:W3CDTF">2024-06-20T11:22:00Z</dcterms:modified>
</cp:coreProperties>
</file>